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B5B" w:rsidRDefault="00104B5B" w:rsidP="00C758B6">
      <w:pPr>
        <w:pStyle w:val="libCenterBold1"/>
        <w:rPr>
          <w:rtl/>
          <w:lang w:bidi="fa-IR"/>
        </w:rPr>
      </w:pPr>
      <w:r>
        <w:rPr>
          <w:rtl/>
          <w:lang w:bidi="fa-IR"/>
        </w:rPr>
        <w:t>آ</w:t>
      </w:r>
      <w:r w:rsidR="00A008FB">
        <w:rPr>
          <w:rtl/>
          <w:lang w:bidi="fa-IR"/>
        </w:rPr>
        <w:t>یی</w:t>
      </w:r>
      <w:r>
        <w:rPr>
          <w:rtl/>
          <w:lang w:bidi="fa-IR"/>
        </w:rPr>
        <w:t>ن بندگ</w:t>
      </w:r>
      <w:r w:rsidR="00A36DFD">
        <w:rPr>
          <w:rtl/>
          <w:lang w:bidi="fa-IR"/>
        </w:rPr>
        <w:t xml:space="preserve">ی </w:t>
      </w:r>
      <w:r>
        <w:rPr>
          <w:rtl/>
          <w:lang w:bidi="fa-IR"/>
        </w:rPr>
        <w:t>و ن</w:t>
      </w:r>
      <w:r w:rsidR="00A008FB">
        <w:rPr>
          <w:rtl/>
          <w:lang w:bidi="fa-IR"/>
        </w:rPr>
        <w:t>ی</w:t>
      </w:r>
      <w:r>
        <w:rPr>
          <w:rtl/>
          <w:lang w:bidi="fa-IR"/>
        </w:rPr>
        <w:t>ا</w:t>
      </w:r>
      <w:r w:rsidR="00A008FB">
        <w:rPr>
          <w:rtl/>
          <w:lang w:bidi="fa-IR"/>
        </w:rPr>
        <w:t>ی</w:t>
      </w:r>
      <w:r>
        <w:rPr>
          <w:rtl/>
          <w:lang w:bidi="fa-IR"/>
        </w:rPr>
        <w:t>ش</w:t>
      </w:r>
      <w:r w:rsidR="00A008FB">
        <w:rPr>
          <w:rtl/>
          <w:lang w:bidi="fa-IR"/>
        </w:rPr>
        <w:t xml:space="preserve"> (</w:t>
      </w:r>
      <w:r>
        <w:rPr>
          <w:rtl/>
          <w:lang w:bidi="fa-IR"/>
        </w:rPr>
        <w:t xml:space="preserve">ترجمه </w:t>
      </w:r>
      <w:r w:rsidR="00A36DFD">
        <w:rPr>
          <w:rtl/>
          <w:lang w:bidi="fa-IR"/>
        </w:rPr>
        <w:t xml:space="preserve">ی </w:t>
      </w:r>
      <w:r>
        <w:rPr>
          <w:rtl/>
          <w:lang w:bidi="fa-IR"/>
        </w:rPr>
        <w:t>عدة الداع</w:t>
      </w:r>
      <w:r w:rsidR="00A36DFD">
        <w:rPr>
          <w:rtl/>
          <w:lang w:bidi="fa-IR"/>
        </w:rPr>
        <w:t>ی</w:t>
      </w:r>
      <w:r w:rsidR="0004015C">
        <w:rPr>
          <w:rtl/>
          <w:lang w:bidi="fa-IR"/>
        </w:rPr>
        <w:t>)</w:t>
      </w:r>
      <w:r w:rsidR="00A008FB">
        <w:rPr>
          <w:rtl/>
          <w:lang w:bidi="fa-IR"/>
        </w:rPr>
        <w:t xml:space="preserve"> </w:t>
      </w:r>
    </w:p>
    <w:p w:rsidR="00104B5B" w:rsidRDefault="00C758B6" w:rsidP="00C758B6">
      <w:pPr>
        <w:pStyle w:val="libCenterBold2"/>
        <w:rPr>
          <w:rtl/>
          <w:lang w:bidi="fa-IR"/>
        </w:rPr>
      </w:pPr>
      <w:r>
        <w:rPr>
          <w:rFonts w:hint="cs"/>
          <w:rtl/>
          <w:lang w:bidi="fa-IR"/>
        </w:rPr>
        <w:t>مؤلف</w:t>
      </w:r>
      <w:r w:rsidR="00190628">
        <w:rPr>
          <w:rFonts w:hint="cs"/>
          <w:rtl/>
          <w:lang w:bidi="fa-IR"/>
        </w:rPr>
        <w:t>:</w:t>
      </w:r>
      <w:r>
        <w:rPr>
          <w:rFonts w:hint="cs"/>
          <w:rtl/>
          <w:lang w:bidi="fa-IR"/>
        </w:rPr>
        <w:t xml:space="preserve"> </w:t>
      </w:r>
      <w:r w:rsidR="00104B5B">
        <w:rPr>
          <w:rtl/>
          <w:lang w:bidi="fa-IR"/>
        </w:rPr>
        <w:t>ش</w:t>
      </w:r>
      <w:r w:rsidR="00A008FB">
        <w:rPr>
          <w:rtl/>
          <w:lang w:bidi="fa-IR"/>
        </w:rPr>
        <w:t>ی</w:t>
      </w:r>
      <w:r w:rsidR="00104B5B">
        <w:rPr>
          <w:rtl/>
          <w:lang w:bidi="fa-IR"/>
        </w:rPr>
        <w:t>خ احمد بن فهد حل</w:t>
      </w:r>
      <w:r w:rsidR="00A36DFD">
        <w:rPr>
          <w:rtl/>
          <w:lang w:bidi="fa-IR"/>
        </w:rPr>
        <w:t xml:space="preserve">ی </w:t>
      </w:r>
      <w:r w:rsidR="00A008FB">
        <w:rPr>
          <w:rtl/>
          <w:lang w:bidi="fa-IR"/>
        </w:rPr>
        <w:t>(</w:t>
      </w:r>
      <w:r w:rsidR="00104B5B">
        <w:rPr>
          <w:rtl/>
          <w:lang w:bidi="fa-IR"/>
        </w:rPr>
        <w:t>قدس سره الشر</w:t>
      </w:r>
      <w:r w:rsidR="00A008FB">
        <w:rPr>
          <w:rtl/>
          <w:lang w:bidi="fa-IR"/>
        </w:rPr>
        <w:t>ی</w:t>
      </w:r>
      <w:r w:rsidR="00104B5B">
        <w:rPr>
          <w:rtl/>
          <w:lang w:bidi="fa-IR"/>
        </w:rPr>
        <w:t>ف</w:t>
      </w:r>
      <w:r w:rsidR="00A008FB">
        <w:rPr>
          <w:rtl/>
          <w:lang w:bidi="fa-IR"/>
        </w:rPr>
        <w:t xml:space="preserve">) </w:t>
      </w:r>
    </w:p>
    <w:p w:rsidR="00971934" w:rsidRDefault="00104B5B" w:rsidP="00C758B6">
      <w:pPr>
        <w:pStyle w:val="libCenterBold2"/>
        <w:rPr>
          <w:rtl/>
          <w:lang w:bidi="fa-IR"/>
        </w:rPr>
      </w:pPr>
      <w:r>
        <w:rPr>
          <w:rtl/>
          <w:lang w:bidi="fa-IR"/>
        </w:rPr>
        <w:t>ترجمه</w:t>
      </w:r>
      <w:r w:rsidR="00A008FB">
        <w:rPr>
          <w:rtl/>
          <w:lang w:bidi="fa-IR"/>
        </w:rPr>
        <w:t xml:space="preserve">: </w:t>
      </w:r>
      <w:r>
        <w:rPr>
          <w:rtl/>
          <w:lang w:bidi="fa-IR"/>
        </w:rPr>
        <w:t>حس</w:t>
      </w:r>
      <w:r w:rsidR="00A008FB">
        <w:rPr>
          <w:rtl/>
          <w:lang w:bidi="fa-IR"/>
        </w:rPr>
        <w:t>ی</w:t>
      </w:r>
      <w:r>
        <w:rPr>
          <w:rtl/>
          <w:lang w:bidi="fa-IR"/>
        </w:rPr>
        <w:t>ن غفار</w:t>
      </w:r>
      <w:r w:rsidR="00A36DFD">
        <w:rPr>
          <w:rtl/>
          <w:lang w:bidi="fa-IR"/>
        </w:rPr>
        <w:t xml:space="preserve">ی </w:t>
      </w:r>
      <w:r>
        <w:rPr>
          <w:rtl/>
          <w:lang w:bidi="fa-IR"/>
        </w:rPr>
        <w:t>سارو</w:t>
      </w:r>
      <w:r w:rsidR="00A36DFD">
        <w:rPr>
          <w:rtl/>
          <w:lang w:bidi="fa-IR"/>
        </w:rPr>
        <w:t xml:space="preserve">ی </w:t>
      </w:r>
    </w:p>
    <w:p w:rsidR="00971934" w:rsidRDefault="00971934" w:rsidP="000450B1">
      <w:pPr>
        <w:pStyle w:val="libNormal"/>
        <w:rPr>
          <w:rFonts w:hint="cs"/>
          <w:rtl/>
          <w:lang w:bidi="fa-IR"/>
        </w:rPr>
      </w:pPr>
    </w:p>
    <w:p w:rsidR="00971934" w:rsidRDefault="00971934" w:rsidP="000450B1">
      <w:pPr>
        <w:pStyle w:val="libNormal"/>
        <w:rPr>
          <w:rFonts w:hint="cs"/>
          <w:rtl/>
          <w:lang w:bidi="fa-IR"/>
        </w:rPr>
      </w:pPr>
    </w:p>
    <w:p w:rsidR="00971934" w:rsidRDefault="00971934" w:rsidP="000450B1">
      <w:pPr>
        <w:pStyle w:val="libNormal"/>
        <w:rPr>
          <w:rtl/>
          <w:lang w:bidi="fa-IR"/>
        </w:rPr>
      </w:pPr>
    </w:p>
    <w:p w:rsidR="00E005D2" w:rsidRPr="006E7FD2" w:rsidRDefault="00E005D2" w:rsidP="00E005D2">
      <w:pPr>
        <w:pStyle w:val="libNotice"/>
        <w:rPr>
          <w:rtl/>
        </w:rPr>
      </w:pPr>
      <w:r w:rsidRPr="006E7FD2">
        <w:rPr>
          <w:rFonts w:hint="cs"/>
          <w:rtl/>
        </w:rPr>
        <w:t>این کتاب توسط مؤسسه فرهنگی</w:t>
      </w:r>
      <w:r w:rsidR="00133789" w:rsidRPr="00133789">
        <w:rPr>
          <w:rStyle w:val="libNormalChar"/>
          <w:rFonts w:hint="cs"/>
          <w:rtl/>
        </w:rPr>
        <w:t xml:space="preserve"> - </w:t>
      </w:r>
      <w:r w:rsidRPr="006E7FD2">
        <w:rPr>
          <w:rFonts w:hint="cs"/>
          <w:rtl/>
        </w:rPr>
        <w:t xml:space="preserve">اسلامی شبکة الامامین الحسنین </w:t>
      </w:r>
      <w:r w:rsidR="009E1236" w:rsidRPr="009E1236">
        <w:rPr>
          <w:rStyle w:val="libAlaemChar"/>
          <w:rtl/>
        </w:rPr>
        <w:t>عليهما‌السلام</w:t>
      </w:r>
      <w:r w:rsidRPr="006E7FD2">
        <w:rPr>
          <w:rFonts w:hint="cs"/>
          <w:rtl/>
        </w:rPr>
        <w:t xml:space="preserve"> بصورت الکترونیکی برای مخاطبین گرامی منتشر شده است.</w:t>
      </w:r>
    </w:p>
    <w:p w:rsidR="00E005D2" w:rsidRDefault="00E005D2" w:rsidP="00FC3E28">
      <w:pPr>
        <w:pStyle w:val="libNotice"/>
        <w:rPr>
          <w:rtl/>
        </w:rPr>
      </w:pPr>
      <w:r w:rsidRPr="006E7FD2">
        <w:rPr>
          <w:rFonts w:hint="cs"/>
          <w:rtl/>
        </w:rPr>
        <w:t xml:space="preserve">لازم به ذکر است تصحیح اشتباهات تایپی احتمالی، روی این کتاب انجام نگردیده است. </w:t>
      </w:r>
    </w:p>
    <w:p w:rsidR="000450B1" w:rsidRDefault="00C758B6" w:rsidP="000D73DC">
      <w:pPr>
        <w:pStyle w:val="Heading2"/>
        <w:rPr>
          <w:rtl/>
          <w:lang w:bidi="fa-IR"/>
        </w:rPr>
      </w:pPr>
      <w:r>
        <w:rPr>
          <w:lang w:bidi="fa-IR"/>
        </w:rPr>
        <w:br w:type="page"/>
      </w:r>
      <w:bookmarkStart w:id="0" w:name="_Toc426029652"/>
      <w:r w:rsidR="000450B1">
        <w:rPr>
          <w:rtl/>
          <w:lang w:bidi="fa-IR"/>
        </w:rPr>
        <w:lastRenderedPageBreak/>
        <w:t>جملات</w:t>
      </w:r>
      <w:r w:rsidR="00A36DFD">
        <w:rPr>
          <w:rtl/>
          <w:lang w:bidi="fa-IR"/>
        </w:rPr>
        <w:t xml:space="preserve">ی </w:t>
      </w:r>
      <w:r w:rsidR="000450B1">
        <w:rPr>
          <w:rtl/>
          <w:lang w:bidi="fa-IR"/>
        </w:rPr>
        <w:t>چند از حضرت استاد آ</w:t>
      </w:r>
      <w:r w:rsidR="00A008FB">
        <w:rPr>
          <w:rtl/>
          <w:lang w:bidi="fa-IR"/>
        </w:rPr>
        <w:t>ی</w:t>
      </w:r>
      <w:r w:rsidR="000450B1">
        <w:rPr>
          <w:rtl/>
          <w:lang w:bidi="fa-IR"/>
        </w:rPr>
        <w:t>ت الله علامه جواد</w:t>
      </w:r>
      <w:r w:rsidR="00A36DFD">
        <w:rPr>
          <w:rtl/>
          <w:lang w:bidi="fa-IR"/>
        </w:rPr>
        <w:t xml:space="preserve">ی </w:t>
      </w:r>
      <w:r w:rsidR="000450B1">
        <w:rPr>
          <w:rtl/>
          <w:lang w:bidi="fa-IR"/>
        </w:rPr>
        <w:t>آمل</w:t>
      </w:r>
      <w:r w:rsidR="00A36DFD">
        <w:rPr>
          <w:rtl/>
          <w:lang w:bidi="fa-IR"/>
        </w:rPr>
        <w:t xml:space="preserve">ی </w:t>
      </w:r>
      <w:r w:rsidR="000450B1">
        <w:rPr>
          <w:rtl/>
          <w:lang w:bidi="fa-IR"/>
        </w:rPr>
        <w:t>مدظله العال</w:t>
      </w:r>
      <w:r w:rsidR="00A36DFD">
        <w:rPr>
          <w:rtl/>
          <w:lang w:bidi="fa-IR"/>
        </w:rPr>
        <w:t xml:space="preserve">ی </w:t>
      </w:r>
      <w:r w:rsidR="000450B1">
        <w:rPr>
          <w:rtl/>
          <w:lang w:bidi="fa-IR"/>
        </w:rPr>
        <w:t>در مورد مولف كتاب</w:t>
      </w:r>
      <w:bookmarkEnd w:id="0"/>
    </w:p>
    <w:p w:rsidR="000450B1" w:rsidRDefault="000450B1" w:rsidP="000D73DC">
      <w:pPr>
        <w:pStyle w:val="libNormal"/>
        <w:rPr>
          <w:rtl/>
          <w:lang w:bidi="fa-IR"/>
        </w:rPr>
      </w:pPr>
      <w:r>
        <w:rPr>
          <w:rtl/>
          <w:lang w:bidi="fa-IR"/>
        </w:rPr>
        <w:t>ا</w:t>
      </w:r>
      <w:r w:rsidR="000D73DC">
        <w:rPr>
          <w:rFonts w:hint="cs"/>
          <w:rtl/>
          <w:lang w:bidi="fa-IR"/>
        </w:rPr>
        <w:t>ب</w:t>
      </w:r>
      <w:r>
        <w:rPr>
          <w:rtl/>
          <w:lang w:bidi="fa-IR"/>
        </w:rPr>
        <w:t>ن فهد در ب</w:t>
      </w:r>
      <w:r w:rsidR="00A008FB">
        <w:rPr>
          <w:rtl/>
          <w:lang w:bidi="fa-IR"/>
        </w:rPr>
        <w:t>ی</w:t>
      </w:r>
      <w:r>
        <w:rPr>
          <w:rtl/>
          <w:lang w:bidi="fa-IR"/>
        </w:rPr>
        <w:t>ن علماء نظ</w:t>
      </w:r>
      <w:r w:rsidR="00A008FB">
        <w:rPr>
          <w:rtl/>
          <w:lang w:bidi="fa-IR"/>
        </w:rPr>
        <w:t>ی</w:t>
      </w:r>
      <w:r>
        <w:rPr>
          <w:rtl/>
          <w:lang w:bidi="fa-IR"/>
        </w:rPr>
        <w:t>ر بحر العلوم نظ</w:t>
      </w:r>
      <w:r w:rsidR="00A008FB">
        <w:rPr>
          <w:rtl/>
          <w:lang w:bidi="fa-IR"/>
        </w:rPr>
        <w:t>ی</w:t>
      </w:r>
      <w:r>
        <w:rPr>
          <w:rtl/>
          <w:lang w:bidi="fa-IR"/>
        </w:rPr>
        <w:t>ر س</w:t>
      </w:r>
      <w:r w:rsidR="00A008FB">
        <w:rPr>
          <w:rtl/>
          <w:lang w:bidi="fa-IR"/>
        </w:rPr>
        <w:t>ی</w:t>
      </w:r>
      <w:r>
        <w:rPr>
          <w:rtl/>
          <w:lang w:bidi="fa-IR"/>
        </w:rPr>
        <w:t>د بن طاوس از آن علما</w:t>
      </w:r>
      <w:r w:rsidR="00A36DFD">
        <w:rPr>
          <w:rtl/>
          <w:lang w:bidi="fa-IR"/>
        </w:rPr>
        <w:t xml:space="preserve">ی </w:t>
      </w:r>
      <w:r>
        <w:rPr>
          <w:rtl/>
          <w:lang w:bidi="fa-IR"/>
        </w:rPr>
        <w:t xml:space="preserve">طراز اولند </w:t>
      </w:r>
      <w:r w:rsidR="00A008FB">
        <w:rPr>
          <w:rtl/>
          <w:lang w:bidi="fa-IR"/>
        </w:rPr>
        <w:t>ی</w:t>
      </w:r>
      <w:r>
        <w:rPr>
          <w:rtl/>
          <w:lang w:bidi="fa-IR"/>
        </w:rPr>
        <w:t>عن</w:t>
      </w:r>
      <w:r w:rsidR="00A36DFD">
        <w:rPr>
          <w:rtl/>
          <w:lang w:bidi="fa-IR"/>
        </w:rPr>
        <w:t xml:space="preserve">ی </w:t>
      </w:r>
      <w:r>
        <w:rPr>
          <w:rtl/>
          <w:lang w:bidi="fa-IR"/>
        </w:rPr>
        <w:t xml:space="preserve">بعد از ائمه </w:t>
      </w:r>
      <w:r w:rsidR="00F52787" w:rsidRPr="00F52787">
        <w:rPr>
          <w:rStyle w:val="libAlaemChar"/>
          <w:rFonts w:eastAsia="KFGQPC Uthman Taha Naskh"/>
          <w:rtl/>
        </w:rPr>
        <w:t>عليهم‌السلام</w:t>
      </w:r>
      <w:r>
        <w:rPr>
          <w:rtl/>
          <w:lang w:bidi="fa-IR"/>
        </w:rPr>
        <w:t xml:space="preserve"> وقت</w:t>
      </w:r>
      <w:r w:rsidR="00A36DFD">
        <w:rPr>
          <w:rtl/>
          <w:lang w:bidi="fa-IR"/>
        </w:rPr>
        <w:t xml:space="preserve">ی </w:t>
      </w:r>
      <w:r>
        <w:rPr>
          <w:rtl/>
          <w:lang w:bidi="fa-IR"/>
        </w:rPr>
        <w:t>علماء را بررس</w:t>
      </w:r>
      <w:r w:rsidR="00A36DFD">
        <w:rPr>
          <w:rtl/>
          <w:lang w:bidi="fa-IR"/>
        </w:rPr>
        <w:t xml:space="preserve">ی </w:t>
      </w:r>
      <w:r>
        <w:rPr>
          <w:rtl/>
          <w:lang w:bidi="fa-IR"/>
        </w:rPr>
        <w:t>م</w:t>
      </w:r>
      <w:r w:rsidR="00A36DFD">
        <w:rPr>
          <w:rtl/>
          <w:lang w:bidi="fa-IR"/>
        </w:rPr>
        <w:t xml:space="preserve">ی </w:t>
      </w:r>
      <w:r>
        <w:rPr>
          <w:rtl/>
          <w:lang w:bidi="fa-IR"/>
        </w:rPr>
        <w:t>كنند خ</w:t>
      </w:r>
      <w:r w:rsidR="00A008FB">
        <w:rPr>
          <w:rtl/>
          <w:lang w:bidi="fa-IR"/>
        </w:rPr>
        <w:t>ی</w:t>
      </w:r>
      <w:r>
        <w:rPr>
          <w:rtl/>
          <w:lang w:bidi="fa-IR"/>
        </w:rPr>
        <w:t>ل</w:t>
      </w:r>
      <w:r w:rsidR="00A36DFD">
        <w:rPr>
          <w:rtl/>
          <w:lang w:bidi="fa-IR"/>
        </w:rPr>
        <w:t xml:space="preserve">ی </w:t>
      </w:r>
      <w:r>
        <w:rPr>
          <w:rtl/>
          <w:lang w:bidi="fa-IR"/>
        </w:rPr>
        <w:t>فاصله دارد تا نوبت به صاحب جواهر و ش</w:t>
      </w:r>
      <w:r w:rsidR="00A008FB">
        <w:rPr>
          <w:rtl/>
          <w:lang w:bidi="fa-IR"/>
        </w:rPr>
        <w:t>ی</w:t>
      </w:r>
      <w:r>
        <w:rPr>
          <w:rtl/>
          <w:lang w:bidi="fa-IR"/>
        </w:rPr>
        <w:t>خ مرتض</w:t>
      </w:r>
      <w:r w:rsidR="00A36DFD">
        <w:rPr>
          <w:rtl/>
          <w:lang w:bidi="fa-IR"/>
        </w:rPr>
        <w:t xml:space="preserve">ی </w:t>
      </w:r>
      <w:r>
        <w:rPr>
          <w:rtl/>
          <w:lang w:bidi="fa-IR"/>
        </w:rPr>
        <w:t>انصار</w:t>
      </w:r>
      <w:r w:rsidR="00A36DFD">
        <w:rPr>
          <w:rtl/>
          <w:lang w:bidi="fa-IR"/>
        </w:rPr>
        <w:t xml:space="preserve">ی </w:t>
      </w:r>
      <w:r>
        <w:rPr>
          <w:rtl/>
          <w:lang w:bidi="fa-IR"/>
        </w:rPr>
        <w:t>ها برسد آنچه كه در صف مقدم د</w:t>
      </w:r>
      <w:r w:rsidR="00A008FB">
        <w:rPr>
          <w:rtl/>
          <w:lang w:bidi="fa-IR"/>
        </w:rPr>
        <w:t>ی</w:t>
      </w:r>
      <w:r>
        <w:rPr>
          <w:rtl/>
          <w:lang w:bidi="fa-IR"/>
        </w:rPr>
        <w:t>ده م</w:t>
      </w:r>
      <w:r w:rsidR="00A36DFD">
        <w:rPr>
          <w:rtl/>
          <w:lang w:bidi="fa-IR"/>
        </w:rPr>
        <w:t xml:space="preserve">ی </w:t>
      </w:r>
      <w:r>
        <w:rPr>
          <w:rtl/>
          <w:lang w:bidi="fa-IR"/>
        </w:rPr>
        <w:t>شود س</w:t>
      </w:r>
      <w:r w:rsidR="00A008FB">
        <w:rPr>
          <w:rtl/>
          <w:lang w:bidi="fa-IR"/>
        </w:rPr>
        <w:t>ی</w:t>
      </w:r>
      <w:r>
        <w:rPr>
          <w:rtl/>
          <w:lang w:bidi="fa-IR"/>
        </w:rPr>
        <w:t>د بحر العلوم است ا</w:t>
      </w:r>
      <w:r w:rsidR="00A008FB">
        <w:rPr>
          <w:rtl/>
          <w:lang w:bidi="fa-IR"/>
        </w:rPr>
        <w:t>ی</w:t>
      </w:r>
      <w:r>
        <w:rPr>
          <w:rtl/>
          <w:lang w:bidi="fa-IR"/>
        </w:rPr>
        <w:t>ن طاوس است ابن فهد حل</w:t>
      </w:r>
      <w:r w:rsidR="00A36DFD">
        <w:rPr>
          <w:rtl/>
          <w:lang w:bidi="fa-IR"/>
        </w:rPr>
        <w:t xml:space="preserve">ی </w:t>
      </w:r>
      <w:r>
        <w:rPr>
          <w:rtl/>
          <w:lang w:bidi="fa-IR"/>
        </w:rPr>
        <w:t>است ا</w:t>
      </w:r>
      <w:r w:rsidR="00A008FB">
        <w:rPr>
          <w:rtl/>
          <w:lang w:bidi="fa-IR"/>
        </w:rPr>
        <w:t>ی</w:t>
      </w:r>
      <w:r>
        <w:rPr>
          <w:rtl/>
          <w:lang w:bidi="fa-IR"/>
        </w:rPr>
        <w:t>نها كسان</w:t>
      </w:r>
      <w:r w:rsidR="00A36DFD">
        <w:rPr>
          <w:rtl/>
          <w:lang w:bidi="fa-IR"/>
        </w:rPr>
        <w:t xml:space="preserve">ی </w:t>
      </w:r>
      <w:r>
        <w:rPr>
          <w:rtl/>
          <w:lang w:bidi="fa-IR"/>
        </w:rPr>
        <w:t>هستند كه مدع</w:t>
      </w:r>
      <w:r w:rsidR="00A36DFD">
        <w:rPr>
          <w:rtl/>
          <w:lang w:bidi="fa-IR"/>
        </w:rPr>
        <w:t xml:space="preserve">ی </w:t>
      </w:r>
      <w:r>
        <w:rPr>
          <w:rtl/>
          <w:lang w:bidi="fa-IR"/>
        </w:rPr>
        <w:t>اند ما شب قدر را شناخته ا</w:t>
      </w:r>
      <w:r w:rsidR="00A008FB">
        <w:rPr>
          <w:rtl/>
          <w:lang w:bidi="fa-IR"/>
        </w:rPr>
        <w:t>ی</w:t>
      </w:r>
      <w:r>
        <w:rPr>
          <w:rtl/>
          <w:lang w:bidi="fa-IR"/>
        </w:rPr>
        <w:t>م ا</w:t>
      </w:r>
      <w:r w:rsidR="00A008FB">
        <w:rPr>
          <w:rtl/>
          <w:lang w:bidi="fa-IR"/>
        </w:rPr>
        <w:t>ی</w:t>
      </w:r>
      <w:r>
        <w:rPr>
          <w:rtl/>
          <w:lang w:bidi="fa-IR"/>
        </w:rPr>
        <w:t>نها كسان</w:t>
      </w:r>
      <w:r w:rsidR="00A36DFD">
        <w:rPr>
          <w:rtl/>
          <w:lang w:bidi="fa-IR"/>
        </w:rPr>
        <w:t xml:space="preserve">ی </w:t>
      </w:r>
      <w:r>
        <w:rPr>
          <w:rtl/>
          <w:lang w:bidi="fa-IR"/>
        </w:rPr>
        <w:t>اند كه بزرگان فقها</w:t>
      </w:r>
      <w:r w:rsidR="00A36DFD">
        <w:rPr>
          <w:rtl/>
          <w:lang w:bidi="fa-IR"/>
        </w:rPr>
        <w:t xml:space="preserve">ی </w:t>
      </w:r>
      <w:r>
        <w:rPr>
          <w:rtl/>
          <w:lang w:bidi="fa-IR"/>
        </w:rPr>
        <w:t>ما رو</w:t>
      </w:r>
      <w:r w:rsidR="00A36DFD">
        <w:rPr>
          <w:rtl/>
          <w:lang w:bidi="fa-IR"/>
        </w:rPr>
        <w:t xml:space="preserve">ی </w:t>
      </w:r>
      <w:r>
        <w:rPr>
          <w:rtl/>
          <w:lang w:bidi="fa-IR"/>
        </w:rPr>
        <w:t>عظمت ا</w:t>
      </w:r>
      <w:r w:rsidR="00A008FB">
        <w:rPr>
          <w:rtl/>
          <w:lang w:bidi="fa-IR"/>
        </w:rPr>
        <w:t>ی</w:t>
      </w:r>
      <w:r>
        <w:rPr>
          <w:rtl/>
          <w:lang w:bidi="fa-IR"/>
        </w:rPr>
        <w:t>نها صحه گذاشته اند وقت</w:t>
      </w:r>
      <w:r w:rsidR="00A36DFD">
        <w:rPr>
          <w:rtl/>
          <w:lang w:bidi="fa-IR"/>
        </w:rPr>
        <w:t xml:space="preserve">ی </w:t>
      </w:r>
      <w:r>
        <w:rPr>
          <w:rtl/>
          <w:lang w:bidi="fa-IR"/>
        </w:rPr>
        <w:t>ش</w:t>
      </w:r>
      <w:r w:rsidR="00A008FB">
        <w:rPr>
          <w:rtl/>
          <w:lang w:bidi="fa-IR"/>
        </w:rPr>
        <w:t>ی</w:t>
      </w:r>
      <w:r>
        <w:rPr>
          <w:rtl/>
          <w:lang w:bidi="fa-IR"/>
        </w:rPr>
        <w:t>خ مرتض</w:t>
      </w:r>
      <w:r w:rsidR="00A36DFD">
        <w:rPr>
          <w:rtl/>
          <w:lang w:bidi="fa-IR"/>
        </w:rPr>
        <w:t xml:space="preserve">ی </w:t>
      </w:r>
      <w:r>
        <w:rPr>
          <w:rtl/>
          <w:lang w:bidi="fa-IR"/>
        </w:rPr>
        <w:t>انصار</w:t>
      </w:r>
      <w:r w:rsidR="00A36DFD">
        <w:rPr>
          <w:rtl/>
          <w:lang w:bidi="fa-IR"/>
        </w:rPr>
        <w:t xml:space="preserve">ی </w:t>
      </w:r>
      <w:r>
        <w:rPr>
          <w:rtl/>
          <w:lang w:bidi="fa-IR"/>
        </w:rPr>
        <w:t>اعل</w:t>
      </w:r>
      <w:r w:rsidR="00A36DFD">
        <w:rPr>
          <w:rtl/>
          <w:lang w:bidi="fa-IR"/>
        </w:rPr>
        <w:t xml:space="preserve">ی </w:t>
      </w:r>
      <w:r>
        <w:rPr>
          <w:rtl/>
          <w:lang w:bidi="fa-IR"/>
        </w:rPr>
        <w:t>الله مقامه الشر</w:t>
      </w:r>
      <w:r w:rsidR="00A008FB">
        <w:rPr>
          <w:rtl/>
          <w:lang w:bidi="fa-IR"/>
        </w:rPr>
        <w:t>ی</w:t>
      </w:r>
      <w:r>
        <w:rPr>
          <w:rtl/>
          <w:lang w:bidi="fa-IR"/>
        </w:rPr>
        <w:t>ف درباره عظمت ها</w:t>
      </w:r>
      <w:r w:rsidR="00A36DFD">
        <w:rPr>
          <w:rtl/>
          <w:lang w:bidi="fa-IR"/>
        </w:rPr>
        <w:t xml:space="preserve">ی </w:t>
      </w:r>
      <w:r>
        <w:rPr>
          <w:rtl/>
          <w:lang w:bidi="fa-IR"/>
        </w:rPr>
        <w:t>ا</w:t>
      </w:r>
      <w:r w:rsidR="00A008FB">
        <w:rPr>
          <w:rtl/>
          <w:lang w:bidi="fa-IR"/>
        </w:rPr>
        <w:t>ی</w:t>
      </w:r>
      <w:r>
        <w:rPr>
          <w:rtl/>
          <w:lang w:bidi="fa-IR"/>
        </w:rPr>
        <w:t>نگونه از علماء صحه م</w:t>
      </w:r>
      <w:r w:rsidR="00A36DFD">
        <w:rPr>
          <w:rtl/>
          <w:lang w:bidi="fa-IR"/>
        </w:rPr>
        <w:t xml:space="preserve">ی </w:t>
      </w:r>
      <w:r>
        <w:rPr>
          <w:rtl/>
          <w:lang w:bidi="fa-IR"/>
        </w:rPr>
        <w:t>گذارند آنگاه نوبت به د</w:t>
      </w:r>
      <w:r w:rsidR="00A008FB">
        <w:rPr>
          <w:rtl/>
          <w:lang w:bidi="fa-IR"/>
        </w:rPr>
        <w:t>ی</w:t>
      </w:r>
      <w:r>
        <w:rPr>
          <w:rtl/>
          <w:lang w:bidi="fa-IR"/>
        </w:rPr>
        <w:t>گران كه م</w:t>
      </w:r>
      <w:r w:rsidR="00A36DFD">
        <w:rPr>
          <w:rtl/>
          <w:lang w:bidi="fa-IR"/>
        </w:rPr>
        <w:t xml:space="preserve">ی </w:t>
      </w:r>
      <w:r>
        <w:rPr>
          <w:rtl/>
          <w:lang w:bidi="fa-IR"/>
        </w:rPr>
        <w:t xml:space="preserve">رسد </w:t>
      </w:r>
      <w:r w:rsidR="00A008FB">
        <w:rPr>
          <w:rtl/>
          <w:lang w:bidi="fa-IR"/>
        </w:rPr>
        <w:t>ی</w:t>
      </w:r>
      <w:r>
        <w:rPr>
          <w:rtl/>
          <w:lang w:bidi="fa-IR"/>
        </w:rPr>
        <w:t>ق</w:t>
      </w:r>
      <w:r w:rsidR="00A008FB">
        <w:rPr>
          <w:rtl/>
          <w:lang w:bidi="fa-IR"/>
        </w:rPr>
        <w:t>ی</w:t>
      </w:r>
      <w:r>
        <w:rPr>
          <w:rtl/>
          <w:lang w:bidi="fa-IR"/>
        </w:rPr>
        <w:t>نا با</w:t>
      </w:r>
      <w:r w:rsidR="00A008FB">
        <w:rPr>
          <w:rtl/>
          <w:lang w:bidi="fa-IR"/>
        </w:rPr>
        <w:t>ی</w:t>
      </w:r>
      <w:r>
        <w:rPr>
          <w:rtl/>
          <w:lang w:bidi="fa-IR"/>
        </w:rPr>
        <w:t>د با خضوع ب</w:t>
      </w:r>
      <w:r w:rsidR="00A008FB">
        <w:rPr>
          <w:rtl/>
          <w:lang w:bidi="fa-IR"/>
        </w:rPr>
        <w:t>ی</w:t>
      </w:r>
      <w:r>
        <w:rPr>
          <w:rtl/>
          <w:lang w:bidi="fa-IR"/>
        </w:rPr>
        <w:t>شتر</w:t>
      </w:r>
      <w:r w:rsidR="00A36DFD">
        <w:rPr>
          <w:rtl/>
          <w:lang w:bidi="fa-IR"/>
        </w:rPr>
        <w:t xml:space="preserve">ی </w:t>
      </w:r>
      <w:r>
        <w:rPr>
          <w:rtl/>
          <w:lang w:bidi="fa-IR"/>
        </w:rPr>
        <w:t>سخن بگو</w:t>
      </w:r>
      <w:r w:rsidR="00A008FB">
        <w:rPr>
          <w:rtl/>
          <w:lang w:bidi="fa-IR"/>
        </w:rPr>
        <w:t>ی</w:t>
      </w:r>
      <w:r>
        <w:rPr>
          <w:rtl/>
          <w:lang w:bidi="fa-IR"/>
        </w:rPr>
        <w:t>ند ا</w:t>
      </w:r>
      <w:r w:rsidR="00A008FB">
        <w:rPr>
          <w:rtl/>
          <w:lang w:bidi="fa-IR"/>
        </w:rPr>
        <w:t>ی</w:t>
      </w:r>
      <w:r>
        <w:rPr>
          <w:rtl/>
          <w:lang w:bidi="fa-IR"/>
        </w:rPr>
        <w:t>ن چند نفر جزء ستاره ها</w:t>
      </w:r>
      <w:r w:rsidR="00A36DFD">
        <w:rPr>
          <w:rtl/>
          <w:lang w:bidi="fa-IR"/>
        </w:rPr>
        <w:t xml:space="preserve">ی </w:t>
      </w:r>
      <w:r>
        <w:rPr>
          <w:rtl/>
          <w:lang w:bidi="fa-IR"/>
        </w:rPr>
        <w:t>صدر اول آسمان فقاهتند س</w:t>
      </w:r>
      <w:r w:rsidR="00A008FB">
        <w:rPr>
          <w:rtl/>
          <w:lang w:bidi="fa-IR"/>
        </w:rPr>
        <w:t>ی</w:t>
      </w:r>
      <w:r>
        <w:rPr>
          <w:rtl/>
          <w:lang w:bidi="fa-IR"/>
        </w:rPr>
        <w:t>د بحرالعلوم</w:t>
      </w:r>
      <w:r w:rsidR="00A008FB">
        <w:rPr>
          <w:rtl/>
          <w:lang w:bidi="fa-IR"/>
        </w:rPr>
        <w:t xml:space="preserve">، </w:t>
      </w:r>
      <w:r>
        <w:rPr>
          <w:rtl/>
          <w:lang w:bidi="fa-IR"/>
        </w:rPr>
        <w:t>ابن طاوس</w:t>
      </w:r>
      <w:r w:rsidR="00A008FB">
        <w:rPr>
          <w:rtl/>
          <w:lang w:bidi="fa-IR"/>
        </w:rPr>
        <w:t xml:space="preserve">، </w:t>
      </w:r>
      <w:r>
        <w:rPr>
          <w:rtl/>
          <w:lang w:bidi="fa-IR"/>
        </w:rPr>
        <w:t>ابن فهد</w:t>
      </w:r>
      <w:r w:rsidR="00A008FB">
        <w:rPr>
          <w:rtl/>
          <w:lang w:bidi="fa-IR"/>
        </w:rPr>
        <w:t xml:space="preserve">، </w:t>
      </w:r>
      <w:r>
        <w:rPr>
          <w:rtl/>
          <w:lang w:bidi="fa-IR"/>
        </w:rPr>
        <w:t>ا</w:t>
      </w:r>
      <w:r w:rsidR="00A008FB">
        <w:rPr>
          <w:rtl/>
          <w:lang w:bidi="fa-IR"/>
        </w:rPr>
        <w:t>ی</w:t>
      </w:r>
      <w:r>
        <w:rPr>
          <w:rtl/>
          <w:lang w:bidi="fa-IR"/>
        </w:rPr>
        <w:t>نها كه ارتباط تنگاتنگ</w:t>
      </w:r>
      <w:r w:rsidR="00A36DFD">
        <w:rPr>
          <w:rtl/>
          <w:lang w:bidi="fa-IR"/>
        </w:rPr>
        <w:t xml:space="preserve">ی </w:t>
      </w:r>
      <w:r>
        <w:rPr>
          <w:rtl/>
          <w:lang w:bidi="fa-IR"/>
        </w:rPr>
        <w:t>با ول</w:t>
      </w:r>
      <w:r w:rsidR="00A36DFD">
        <w:rPr>
          <w:rtl/>
          <w:lang w:bidi="fa-IR"/>
        </w:rPr>
        <w:t xml:space="preserve">ی </w:t>
      </w:r>
      <w:r>
        <w:rPr>
          <w:rtl/>
          <w:lang w:bidi="fa-IR"/>
        </w:rPr>
        <w:t>عصر ارواحنا فداه دارند</w:t>
      </w:r>
      <w:r w:rsidR="00A008FB">
        <w:rPr>
          <w:rtl/>
          <w:lang w:bidi="fa-IR"/>
        </w:rPr>
        <w:t xml:space="preserve">، </w:t>
      </w:r>
      <w:r>
        <w:rPr>
          <w:rtl/>
          <w:lang w:bidi="fa-IR"/>
        </w:rPr>
        <w:t>به حضور حضرت مشرف م</w:t>
      </w:r>
      <w:r w:rsidR="00A36DFD">
        <w:rPr>
          <w:rtl/>
          <w:lang w:bidi="fa-IR"/>
        </w:rPr>
        <w:t xml:space="preserve">ی </w:t>
      </w:r>
      <w:r>
        <w:rPr>
          <w:rtl/>
          <w:lang w:bidi="fa-IR"/>
        </w:rPr>
        <w:t>شوند سخنان حضرت را م</w:t>
      </w:r>
      <w:r w:rsidR="00A36DFD">
        <w:rPr>
          <w:rtl/>
          <w:lang w:bidi="fa-IR"/>
        </w:rPr>
        <w:t xml:space="preserve">ی </w:t>
      </w:r>
      <w:r>
        <w:rPr>
          <w:rtl/>
          <w:lang w:bidi="fa-IR"/>
        </w:rPr>
        <w:t>شوند</w:t>
      </w:r>
      <w:r w:rsidR="00A008FB">
        <w:rPr>
          <w:rtl/>
          <w:lang w:bidi="fa-IR"/>
        </w:rPr>
        <w:t xml:space="preserve">، </w:t>
      </w:r>
      <w:r>
        <w:rPr>
          <w:rtl/>
          <w:lang w:bidi="fa-IR"/>
        </w:rPr>
        <w:t>پ</w:t>
      </w:r>
      <w:r w:rsidR="00A008FB">
        <w:rPr>
          <w:rtl/>
          <w:lang w:bidi="fa-IR"/>
        </w:rPr>
        <w:t>ی</w:t>
      </w:r>
      <w:r>
        <w:rPr>
          <w:rtl/>
          <w:lang w:bidi="fa-IR"/>
        </w:rPr>
        <w:t>ام حضرت را برا</w:t>
      </w:r>
      <w:r w:rsidR="00A36DFD">
        <w:rPr>
          <w:rtl/>
          <w:lang w:bidi="fa-IR"/>
        </w:rPr>
        <w:t xml:space="preserve">ی </w:t>
      </w:r>
      <w:r>
        <w:rPr>
          <w:rtl/>
          <w:lang w:bidi="fa-IR"/>
        </w:rPr>
        <w:t>مردم نقل م</w:t>
      </w:r>
      <w:r w:rsidR="00A36DFD">
        <w:rPr>
          <w:rtl/>
          <w:lang w:bidi="fa-IR"/>
        </w:rPr>
        <w:t xml:space="preserve">ی </w:t>
      </w:r>
      <w:r>
        <w:rPr>
          <w:rtl/>
          <w:lang w:bidi="fa-IR"/>
        </w:rPr>
        <w:t>كنند</w:t>
      </w:r>
      <w:r w:rsidR="00A008FB">
        <w:rPr>
          <w:rtl/>
          <w:lang w:bidi="fa-IR"/>
        </w:rPr>
        <w:t xml:space="preserve">، </w:t>
      </w:r>
      <w:r>
        <w:rPr>
          <w:rtl/>
          <w:lang w:bidi="fa-IR"/>
        </w:rPr>
        <w:t xml:space="preserve">آنها </w:t>
      </w:r>
      <w:r w:rsidR="00A008FB">
        <w:rPr>
          <w:rtl/>
          <w:lang w:bidi="fa-IR"/>
        </w:rPr>
        <w:t>ی</w:t>
      </w:r>
      <w:r>
        <w:rPr>
          <w:rtl/>
          <w:lang w:bidi="fa-IR"/>
        </w:rPr>
        <w:t>ك راهها</w:t>
      </w:r>
      <w:r w:rsidR="00A36DFD">
        <w:rPr>
          <w:rtl/>
          <w:lang w:bidi="fa-IR"/>
        </w:rPr>
        <w:t xml:space="preserve">ی </w:t>
      </w:r>
      <w:r>
        <w:rPr>
          <w:rtl/>
          <w:lang w:bidi="fa-IR"/>
        </w:rPr>
        <w:t>خاص دارند</w:t>
      </w:r>
      <w:r w:rsidR="00A008FB">
        <w:rPr>
          <w:rtl/>
          <w:lang w:bidi="fa-IR"/>
        </w:rPr>
        <w:t xml:space="preserve">، </w:t>
      </w:r>
      <w:r>
        <w:rPr>
          <w:rtl/>
          <w:lang w:bidi="fa-IR"/>
        </w:rPr>
        <w:t>آنها كسان</w:t>
      </w:r>
      <w:r w:rsidR="00A36DFD">
        <w:rPr>
          <w:rtl/>
          <w:lang w:bidi="fa-IR"/>
        </w:rPr>
        <w:t xml:space="preserve">ی </w:t>
      </w:r>
      <w:r>
        <w:rPr>
          <w:rtl/>
          <w:lang w:bidi="fa-IR"/>
        </w:rPr>
        <w:t>اند كه اهل ناله اند</w:t>
      </w:r>
      <w:r w:rsidR="00A008FB">
        <w:rPr>
          <w:rtl/>
          <w:lang w:bidi="fa-IR"/>
        </w:rPr>
        <w:t xml:space="preserve">، </w:t>
      </w:r>
      <w:r>
        <w:rPr>
          <w:rtl/>
          <w:lang w:bidi="fa-IR"/>
        </w:rPr>
        <w:t>اهل لابه اند</w:t>
      </w:r>
      <w:r w:rsidR="00A008FB">
        <w:rPr>
          <w:rtl/>
          <w:lang w:bidi="fa-IR"/>
        </w:rPr>
        <w:t xml:space="preserve">، </w:t>
      </w:r>
      <w:r>
        <w:rPr>
          <w:rtl/>
          <w:lang w:bidi="fa-IR"/>
        </w:rPr>
        <w:t>اهل سوزند</w:t>
      </w:r>
      <w:r w:rsidR="00A008FB">
        <w:rPr>
          <w:rtl/>
          <w:lang w:bidi="fa-IR"/>
        </w:rPr>
        <w:t xml:space="preserve">، </w:t>
      </w:r>
      <w:r>
        <w:rPr>
          <w:rtl/>
          <w:lang w:bidi="fa-IR"/>
        </w:rPr>
        <w:t>اهل دردند</w:t>
      </w:r>
      <w:r w:rsidR="00A008FB">
        <w:rPr>
          <w:rtl/>
          <w:lang w:bidi="fa-IR"/>
        </w:rPr>
        <w:t xml:space="preserve">، </w:t>
      </w:r>
      <w:r>
        <w:rPr>
          <w:rtl/>
          <w:lang w:bidi="fa-IR"/>
        </w:rPr>
        <w:t>آنها نه تنها عالمند كه عاملند</w:t>
      </w:r>
      <w:r w:rsidR="00A008FB">
        <w:rPr>
          <w:rtl/>
          <w:lang w:bidi="fa-IR"/>
        </w:rPr>
        <w:t xml:space="preserve">، </w:t>
      </w:r>
      <w:r>
        <w:rPr>
          <w:rtl/>
          <w:lang w:bidi="fa-IR"/>
        </w:rPr>
        <w:t>نه تنها عاملند كه حرفشان پ</w:t>
      </w:r>
      <w:r w:rsidR="00A008FB">
        <w:rPr>
          <w:rtl/>
          <w:lang w:bidi="fa-IR"/>
        </w:rPr>
        <w:t>ی</w:t>
      </w:r>
      <w:r>
        <w:rPr>
          <w:rtl/>
          <w:lang w:bidi="fa-IR"/>
        </w:rPr>
        <w:t>ام علم و عمل را به د</w:t>
      </w:r>
      <w:r w:rsidR="00A008FB">
        <w:rPr>
          <w:rtl/>
          <w:lang w:bidi="fa-IR"/>
        </w:rPr>
        <w:t>ی</w:t>
      </w:r>
      <w:r>
        <w:rPr>
          <w:rtl/>
          <w:lang w:bidi="fa-IR"/>
        </w:rPr>
        <w:t>گران منتقل م</w:t>
      </w:r>
      <w:r w:rsidR="00A36DFD">
        <w:rPr>
          <w:rtl/>
          <w:lang w:bidi="fa-IR"/>
        </w:rPr>
        <w:t xml:space="preserve">ی </w:t>
      </w:r>
      <w:r>
        <w:rPr>
          <w:rtl/>
          <w:lang w:bidi="fa-IR"/>
        </w:rPr>
        <w:t>كند</w:t>
      </w:r>
      <w:r w:rsidR="00A008FB">
        <w:rPr>
          <w:rtl/>
          <w:lang w:bidi="fa-IR"/>
        </w:rPr>
        <w:t xml:space="preserve">. </w:t>
      </w:r>
    </w:p>
    <w:p w:rsidR="000450B1" w:rsidRDefault="00FC3E28" w:rsidP="00A36DFD">
      <w:pPr>
        <w:pStyle w:val="Heading2"/>
        <w:rPr>
          <w:rtl/>
          <w:lang w:bidi="fa-IR"/>
        </w:rPr>
      </w:pPr>
      <w:r>
        <w:rPr>
          <w:rtl/>
          <w:lang w:bidi="fa-IR"/>
        </w:rPr>
        <w:br w:type="page"/>
      </w:r>
      <w:bookmarkStart w:id="1" w:name="_Toc426029653"/>
      <w:r w:rsidR="000450B1">
        <w:rPr>
          <w:rtl/>
          <w:lang w:bidi="fa-IR"/>
        </w:rPr>
        <w:lastRenderedPageBreak/>
        <w:t>سخن ناشر</w:t>
      </w:r>
      <w:bookmarkEnd w:id="1"/>
      <w:r w:rsidR="000450B1">
        <w:rPr>
          <w:rtl/>
          <w:lang w:bidi="fa-IR"/>
        </w:rPr>
        <w:t xml:space="preserve"> </w:t>
      </w:r>
    </w:p>
    <w:p w:rsidR="000450B1" w:rsidRDefault="000450B1" w:rsidP="0017642D">
      <w:pPr>
        <w:pStyle w:val="libCenter"/>
        <w:rPr>
          <w:rtl/>
          <w:lang w:bidi="fa-IR"/>
        </w:rPr>
      </w:pPr>
      <w:r>
        <w:rPr>
          <w:rtl/>
          <w:lang w:bidi="fa-IR"/>
        </w:rPr>
        <w:t>بسم الله الرحمن الرح</w:t>
      </w:r>
      <w:r w:rsidR="00A008FB">
        <w:rPr>
          <w:rtl/>
          <w:lang w:bidi="fa-IR"/>
        </w:rPr>
        <w:t>ی</w:t>
      </w:r>
      <w:r>
        <w:rPr>
          <w:rtl/>
          <w:lang w:bidi="fa-IR"/>
        </w:rPr>
        <w:t>م</w:t>
      </w:r>
      <w:r w:rsidR="00A36DFD">
        <w:rPr>
          <w:rtl/>
          <w:lang w:bidi="fa-IR"/>
        </w:rPr>
        <w:t xml:space="preserve"> </w:t>
      </w:r>
    </w:p>
    <w:p w:rsidR="000450B1" w:rsidRDefault="000450B1" w:rsidP="000450B1">
      <w:pPr>
        <w:pStyle w:val="libNormal"/>
        <w:rPr>
          <w:rtl/>
          <w:lang w:bidi="fa-IR"/>
        </w:rPr>
      </w:pPr>
      <w:r>
        <w:rPr>
          <w:rtl/>
          <w:lang w:bidi="fa-IR"/>
        </w:rPr>
        <w:t>خدا</w:t>
      </w:r>
      <w:r w:rsidR="00A36DFD">
        <w:rPr>
          <w:rtl/>
          <w:lang w:bidi="fa-IR"/>
        </w:rPr>
        <w:t xml:space="preserve">ی </w:t>
      </w:r>
      <w:r>
        <w:rPr>
          <w:rtl/>
          <w:lang w:bidi="fa-IR"/>
        </w:rPr>
        <w:t>را بر ا</w:t>
      </w:r>
      <w:r w:rsidR="00A008FB">
        <w:rPr>
          <w:rtl/>
          <w:lang w:bidi="fa-IR"/>
        </w:rPr>
        <w:t>ی</w:t>
      </w:r>
      <w:r>
        <w:rPr>
          <w:rtl/>
          <w:lang w:bidi="fa-IR"/>
        </w:rPr>
        <w:t>ن نعمت شكر گزار</w:t>
      </w:r>
      <w:r w:rsidR="00A008FB">
        <w:rPr>
          <w:rtl/>
          <w:lang w:bidi="fa-IR"/>
        </w:rPr>
        <w:t>ی</w:t>
      </w:r>
      <w:r>
        <w:rPr>
          <w:rtl/>
          <w:lang w:bidi="fa-IR"/>
        </w:rPr>
        <w:t>م كه ما را موفق داشت تا خدمت</w:t>
      </w:r>
      <w:r w:rsidR="00A36DFD">
        <w:rPr>
          <w:rtl/>
          <w:lang w:bidi="fa-IR"/>
        </w:rPr>
        <w:t xml:space="preserve">ی </w:t>
      </w:r>
      <w:r>
        <w:rPr>
          <w:rtl/>
          <w:lang w:bidi="fa-IR"/>
        </w:rPr>
        <w:t>د</w:t>
      </w:r>
      <w:r w:rsidR="00A008FB">
        <w:rPr>
          <w:rtl/>
          <w:lang w:bidi="fa-IR"/>
        </w:rPr>
        <w:t>ی</w:t>
      </w:r>
      <w:r>
        <w:rPr>
          <w:rtl/>
          <w:lang w:bidi="fa-IR"/>
        </w:rPr>
        <w:t>گر به كتابخانه و كتابخوانان پارس</w:t>
      </w:r>
      <w:r w:rsidR="00A36DFD">
        <w:rPr>
          <w:rtl/>
          <w:lang w:bidi="fa-IR"/>
        </w:rPr>
        <w:t xml:space="preserve">ی </w:t>
      </w:r>
      <w:r>
        <w:rPr>
          <w:rtl/>
          <w:lang w:bidi="fa-IR"/>
        </w:rPr>
        <w:t>زبان مومن و متعهد نموده و ن</w:t>
      </w:r>
      <w:r w:rsidR="00A008FB">
        <w:rPr>
          <w:rtl/>
          <w:lang w:bidi="fa-IR"/>
        </w:rPr>
        <w:t>ی</w:t>
      </w:r>
      <w:r>
        <w:rPr>
          <w:rtl/>
          <w:lang w:bidi="fa-IR"/>
        </w:rPr>
        <w:t>از فرهنگ</w:t>
      </w:r>
      <w:r w:rsidR="00A36DFD">
        <w:rPr>
          <w:rtl/>
          <w:lang w:bidi="fa-IR"/>
        </w:rPr>
        <w:t xml:space="preserve">ی </w:t>
      </w:r>
      <w:r>
        <w:rPr>
          <w:rtl/>
          <w:lang w:bidi="fa-IR"/>
        </w:rPr>
        <w:t>عم</w:t>
      </w:r>
      <w:r w:rsidR="00A008FB">
        <w:rPr>
          <w:rtl/>
          <w:lang w:bidi="fa-IR"/>
        </w:rPr>
        <w:t>ی</w:t>
      </w:r>
      <w:r>
        <w:rPr>
          <w:rtl/>
          <w:lang w:bidi="fa-IR"/>
        </w:rPr>
        <w:t>ق</w:t>
      </w:r>
      <w:r w:rsidR="00A36DFD">
        <w:rPr>
          <w:rtl/>
          <w:lang w:bidi="fa-IR"/>
        </w:rPr>
        <w:t xml:space="preserve">ی </w:t>
      </w:r>
      <w:r>
        <w:rPr>
          <w:rtl/>
          <w:lang w:bidi="fa-IR"/>
        </w:rPr>
        <w:t>را بر آورده ساز</w:t>
      </w:r>
      <w:r w:rsidR="00A008FB">
        <w:rPr>
          <w:rtl/>
          <w:lang w:bidi="fa-IR"/>
        </w:rPr>
        <w:t>ی</w:t>
      </w:r>
      <w:r>
        <w:rPr>
          <w:rtl/>
          <w:lang w:bidi="fa-IR"/>
        </w:rPr>
        <w:t>م و برا</w:t>
      </w:r>
      <w:r w:rsidR="00A36DFD">
        <w:rPr>
          <w:rtl/>
          <w:lang w:bidi="fa-IR"/>
        </w:rPr>
        <w:t xml:space="preserve">ی </w:t>
      </w:r>
      <w:r>
        <w:rPr>
          <w:rtl/>
          <w:lang w:bidi="fa-IR"/>
        </w:rPr>
        <w:t>اول</w:t>
      </w:r>
      <w:r w:rsidR="00A008FB">
        <w:rPr>
          <w:rtl/>
          <w:lang w:bidi="fa-IR"/>
        </w:rPr>
        <w:t>ی</w:t>
      </w:r>
      <w:r>
        <w:rPr>
          <w:rtl/>
          <w:lang w:bidi="fa-IR"/>
        </w:rPr>
        <w:t>ن بار ترجمه كتاب نف</w:t>
      </w:r>
      <w:r w:rsidR="00A008FB">
        <w:rPr>
          <w:rtl/>
          <w:lang w:bidi="fa-IR"/>
        </w:rPr>
        <w:t>ی</w:t>
      </w:r>
      <w:r>
        <w:rPr>
          <w:rtl/>
          <w:lang w:bidi="fa-IR"/>
        </w:rPr>
        <w:t>سس و پر ارج اخلاق</w:t>
      </w:r>
      <w:r w:rsidR="00A36DFD">
        <w:rPr>
          <w:rtl/>
          <w:lang w:bidi="fa-IR"/>
        </w:rPr>
        <w:t xml:space="preserve">ی </w:t>
      </w:r>
      <w:r>
        <w:rPr>
          <w:rtl/>
          <w:lang w:bidi="fa-IR"/>
        </w:rPr>
        <w:t>و ترب</w:t>
      </w:r>
      <w:r w:rsidR="00A008FB">
        <w:rPr>
          <w:rtl/>
          <w:lang w:bidi="fa-IR"/>
        </w:rPr>
        <w:t>ی</w:t>
      </w:r>
      <w:r>
        <w:rPr>
          <w:rtl/>
          <w:lang w:bidi="fa-IR"/>
        </w:rPr>
        <w:t>ت</w:t>
      </w:r>
      <w:r w:rsidR="00A36DFD">
        <w:rPr>
          <w:rtl/>
          <w:lang w:bidi="fa-IR"/>
        </w:rPr>
        <w:t xml:space="preserve">ی </w:t>
      </w:r>
      <w:r w:rsidR="00A008FB">
        <w:rPr>
          <w:rtl/>
          <w:lang w:bidi="fa-IR"/>
        </w:rPr>
        <w:t>(</w:t>
      </w:r>
      <w:r>
        <w:rPr>
          <w:rtl/>
          <w:lang w:bidi="fa-IR"/>
        </w:rPr>
        <w:t>عده الداع</w:t>
      </w:r>
      <w:r w:rsidR="00A36DFD">
        <w:rPr>
          <w:rtl/>
          <w:lang w:bidi="fa-IR"/>
        </w:rPr>
        <w:t>ی</w:t>
      </w:r>
      <w:r w:rsidR="0004015C">
        <w:rPr>
          <w:rtl/>
          <w:lang w:bidi="fa-IR"/>
        </w:rPr>
        <w:t>)</w:t>
      </w:r>
      <w:r w:rsidR="00A008FB">
        <w:rPr>
          <w:rtl/>
          <w:lang w:bidi="fa-IR"/>
        </w:rPr>
        <w:t xml:space="preserve"> </w:t>
      </w:r>
      <w:r>
        <w:rPr>
          <w:rtl/>
          <w:lang w:bidi="fa-IR"/>
        </w:rPr>
        <w:t>را كه نوشته علامه و محقق مشهور ابن فهد حل</w:t>
      </w:r>
      <w:r w:rsidR="00A36DFD">
        <w:rPr>
          <w:rtl/>
          <w:lang w:bidi="fa-IR"/>
        </w:rPr>
        <w:t xml:space="preserve">ی </w:t>
      </w:r>
      <w:r w:rsidR="00A008FB">
        <w:rPr>
          <w:rtl/>
          <w:lang w:bidi="fa-IR"/>
        </w:rPr>
        <w:t>ی</w:t>
      </w:r>
      <w:r>
        <w:rPr>
          <w:rtl/>
          <w:lang w:bidi="fa-IR"/>
        </w:rPr>
        <w:t>ك</w:t>
      </w:r>
      <w:r w:rsidR="00A36DFD">
        <w:rPr>
          <w:rtl/>
          <w:lang w:bidi="fa-IR"/>
        </w:rPr>
        <w:t xml:space="preserve">ی </w:t>
      </w:r>
      <w:r>
        <w:rPr>
          <w:rtl/>
          <w:lang w:bidi="fa-IR"/>
        </w:rPr>
        <w:t>از اعاظم علما</w:t>
      </w:r>
      <w:r w:rsidR="00A36DFD">
        <w:rPr>
          <w:rtl/>
          <w:lang w:bidi="fa-IR"/>
        </w:rPr>
        <w:t xml:space="preserve">ی </w:t>
      </w:r>
      <w:r>
        <w:rPr>
          <w:rtl/>
          <w:lang w:bidi="fa-IR"/>
        </w:rPr>
        <w:t>ش</w:t>
      </w:r>
      <w:r w:rsidR="00A008FB">
        <w:rPr>
          <w:rtl/>
          <w:lang w:bidi="fa-IR"/>
        </w:rPr>
        <w:t>ی</w:t>
      </w:r>
      <w:r>
        <w:rPr>
          <w:rtl/>
          <w:lang w:bidi="fa-IR"/>
        </w:rPr>
        <w:t>عه در قرن هشتم هجر</w:t>
      </w:r>
      <w:r w:rsidR="00A36DFD">
        <w:rPr>
          <w:rtl/>
          <w:lang w:bidi="fa-IR"/>
        </w:rPr>
        <w:t xml:space="preserve">ی </w:t>
      </w:r>
      <w:r>
        <w:rPr>
          <w:rtl/>
          <w:lang w:bidi="fa-IR"/>
        </w:rPr>
        <w:t>است به چاپ رسانده و منتشر ساز</w:t>
      </w:r>
      <w:r w:rsidR="00A008FB">
        <w:rPr>
          <w:rtl/>
          <w:lang w:bidi="fa-IR"/>
        </w:rPr>
        <w:t>ی</w:t>
      </w:r>
      <w:r>
        <w:rPr>
          <w:rtl/>
          <w:lang w:bidi="fa-IR"/>
        </w:rPr>
        <w:t xml:space="preserve">م مترجم آن </w:t>
      </w:r>
      <w:r w:rsidR="00A36DFD">
        <w:rPr>
          <w:rtl/>
          <w:lang w:bidi="fa-IR"/>
        </w:rPr>
        <w:t>جناب حجه الا سلام آقای غفاری سا</w:t>
      </w:r>
      <w:r>
        <w:rPr>
          <w:rtl/>
          <w:lang w:bidi="fa-IR"/>
        </w:rPr>
        <w:t>رو</w:t>
      </w:r>
      <w:r w:rsidR="00A36DFD">
        <w:rPr>
          <w:rtl/>
          <w:lang w:bidi="fa-IR"/>
        </w:rPr>
        <w:t xml:space="preserve">ی </w:t>
      </w:r>
      <w:r>
        <w:rPr>
          <w:rtl/>
          <w:lang w:bidi="fa-IR"/>
        </w:rPr>
        <w:t>ا</w:t>
      </w:r>
      <w:r w:rsidR="00A008FB">
        <w:rPr>
          <w:rtl/>
          <w:lang w:bidi="fa-IR"/>
        </w:rPr>
        <w:t>ی</w:t>
      </w:r>
      <w:r>
        <w:rPr>
          <w:rtl/>
          <w:lang w:bidi="fa-IR"/>
        </w:rPr>
        <w:t>ده الله نها</w:t>
      </w:r>
      <w:r w:rsidR="00A008FB">
        <w:rPr>
          <w:rtl/>
          <w:lang w:bidi="fa-IR"/>
        </w:rPr>
        <w:t>ی</w:t>
      </w:r>
      <w:r>
        <w:rPr>
          <w:rtl/>
          <w:lang w:bidi="fa-IR"/>
        </w:rPr>
        <w:t>ت تلاش و كوشش خود را در ب</w:t>
      </w:r>
      <w:r w:rsidR="00A008FB">
        <w:rPr>
          <w:rtl/>
          <w:lang w:bidi="fa-IR"/>
        </w:rPr>
        <w:t>ی</w:t>
      </w:r>
      <w:r>
        <w:rPr>
          <w:rtl/>
          <w:lang w:bidi="fa-IR"/>
        </w:rPr>
        <w:t>ان هر چه بهتر و واضحتر مطالب كتاب و ساده كردن آن نموده است تا خواننده ا</w:t>
      </w:r>
      <w:r w:rsidR="00A36DFD">
        <w:rPr>
          <w:rtl/>
          <w:lang w:bidi="fa-IR"/>
        </w:rPr>
        <w:t xml:space="preserve">ی </w:t>
      </w:r>
      <w:r>
        <w:rPr>
          <w:rtl/>
          <w:lang w:bidi="fa-IR"/>
        </w:rPr>
        <w:t>كه از اهل علم ن</w:t>
      </w:r>
      <w:r w:rsidR="00A008FB">
        <w:rPr>
          <w:rtl/>
          <w:lang w:bidi="fa-IR"/>
        </w:rPr>
        <w:t>ی</w:t>
      </w:r>
      <w:r>
        <w:rPr>
          <w:rtl/>
          <w:lang w:bidi="fa-IR"/>
        </w:rPr>
        <w:t>ست ن</w:t>
      </w:r>
      <w:r w:rsidR="00A008FB">
        <w:rPr>
          <w:rtl/>
          <w:lang w:bidi="fa-IR"/>
        </w:rPr>
        <w:t>ی</w:t>
      </w:r>
      <w:r>
        <w:rPr>
          <w:rtl/>
          <w:lang w:bidi="fa-IR"/>
        </w:rPr>
        <w:t>ز بتواند از آن استفاده كند</w:t>
      </w:r>
      <w:r w:rsidR="00A008FB">
        <w:rPr>
          <w:rtl/>
          <w:lang w:bidi="fa-IR"/>
        </w:rPr>
        <w:t xml:space="preserve">. </w:t>
      </w:r>
      <w:r>
        <w:rPr>
          <w:rtl/>
          <w:lang w:bidi="fa-IR"/>
        </w:rPr>
        <w:t>شكر الله مساع</w:t>
      </w:r>
      <w:r w:rsidR="00A008FB">
        <w:rPr>
          <w:rtl/>
          <w:lang w:bidi="fa-IR"/>
        </w:rPr>
        <w:t>ی</w:t>
      </w:r>
      <w:r>
        <w:rPr>
          <w:rtl/>
          <w:lang w:bidi="fa-IR"/>
        </w:rPr>
        <w:t>ه الجم</w:t>
      </w:r>
      <w:r w:rsidR="00A008FB">
        <w:rPr>
          <w:rtl/>
          <w:lang w:bidi="fa-IR"/>
        </w:rPr>
        <w:t>ی</w:t>
      </w:r>
      <w:r>
        <w:rPr>
          <w:rtl/>
          <w:lang w:bidi="fa-IR"/>
        </w:rPr>
        <w:t>له</w:t>
      </w:r>
      <w:r w:rsidR="00A008FB">
        <w:rPr>
          <w:rtl/>
          <w:lang w:bidi="fa-IR"/>
        </w:rPr>
        <w:t xml:space="preserve">. </w:t>
      </w:r>
    </w:p>
    <w:p w:rsidR="000450B1" w:rsidRDefault="000450B1" w:rsidP="000450B1">
      <w:pPr>
        <w:pStyle w:val="libNormal"/>
        <w:rPr>
          <w:rtl/>
          <w:lang w:bidi="fa-IR"/>
        </w:rPr>
      </w:pPr>
      <w:r>
        <w:rPr>
          <w:rtl/>
          <w:lang w:bidi="fa-IR"/>
        </w:rPr>
        <w:t>ما خواندن و تشو</w:t>
      </w:r>
      <w:r w:rsidR="00A008FB">
        <w:rPr>
          <w:rtl/>
          <w:lang w:bidi="fa-IR"/>
        </w:rPr>
        <w:t>ی</w:t>
      </w:r>
      <w:r>
        <w:rPr>
          <w:rtl/>
          <w:lang w:bidi="fa-IR"/>
        </w:rPr>
        <w:t>ق د</w:t>
      </w:r>
      <w:r w:rsidR="00A008FB">
        <w:rPr>
          <w:rtl/>
          <w:lang w:bidi="fa-IR"/>
        </w:rPr>
        <w:t>ی</w:t>
      </w:r>
      <w:r>
        <w:rPr>
          <w:rtl/>
          <w:lang w:bidi="fa-IR"/>
        </w:rPr>
        <w:t>گران به خواندن ا</w:t>
      </w:r>
      <w:r w:rsidR="00A008FB">
        <w:rPr>
          <w:rtl/>
          <w:lang w:bidi="fa-IR"/>
        </w:rPr>
        <w:t>ی</w:t>
      </w:r>
      <w:r>
        <w:rPr>
          <w:rtl/>
          <w:lang w:bidi="fa-IR"/>
        </w:rPr>
        <w:t>ن كتاب را به همه طالبان كمال و مشتاقان ن</w:t>
      </w:r>
      <w:r w:rsidR="00A008FB">
        <w:rPr>
          <w:rtl/>
          <w:lang w:bidi="fa-IR"/>
        </w:rPr>
        <w:t>ی</w:t>
      </w:r>
      <w:r>
        <w:rPr>
          <w:rtl/>
          <w:lang w:bidi="fa-IR"/>
        </w:rPr>
        <w:t>ل به اخلاق والا</w:t>
      </w:r>
      <w:r w:rsidR="00A36DFD">
        <w:rPr>
          <w:rtl/>
          <w:lang w:bidi="fa-IR"/>
        </w:rPr>
        <w:t xml:space="preserve">ی </w:t>
      </w:r>
      <w:r>
        <w:rPr>
          <w:rtl/>
          <w:lang w:bidi="fa-IR"/>
        </w:rPr>
        <w:t>اسلام</w:t>
      </w:r>
      <w:r w:rsidR="00A36DFD">
        <w:rPr>
          <w:rtl/>
          <w:lang w:bidi="fa-IR"/>
        </w:rPr>
        <w:t xml:space="preserve">ی </w:t>
      </w:r>
      <w:r>
        <w:rPr>
          <w:rtl/>
          <w:lang w:bidi="fa-IR"/>
        </w:rPr>
        <w:t>بخصوص طلاب علوم د</w:t>
      </w:r>
      <w:r w:rsidR="00A008FB">
        <w:rPr>
          <w:rtl/>
          <w:lang w:bidi="fa-IR"/>
        </w:rPr>
        <w:t>ی</w:t>
      </w:r>
      <w:r>
        <w:rPr>
          <w:rtl/>
          <w:lang w:bidi="fa-IR"/>
        </w:rPr>
        <w:t>ن</w:t>
      </w:r>
      <w:r w:rsidR="00A36DFD">
        <w:rPr>
          <w:rtl/>
          <w:lang w:bidi="fa-IR"/>
        </w:rPr>
        <w:t xml:space="preserve">ی </w:t>
      </w:r>
      <w:r>
        <w:rPr>
          <w:rtl/>
          <w:lang w:bidi="fa-IR"/>
        </w:rPr>
        <w:t>كه خود با</w:t>
      </w:r>
      <w:r w:rsidR="00A008FB">
        <w:rPr>
          <w:rtl/>
          <w:lang w:bidi="fa-IR"/>
        </w:rPr>
        <w:t>ی</w:t>
      </w:r>
      <w:r>
        <w:rPr>
          <w:rtl/>
          <w:lang w:bidi="fa-IR"/>
        </w:rPr>
        <w:t>د مجسمه اخلاق حسنه باشند سفارش م</w:t>
      </w:r>
      <w:r w:rsidR="00A36DFD">
        <w:rPr>
          <w:rtl/>
          <w:lang w:bidi="fa-IR"/>
        </w:rPr>
        <w:t xml:space="preserve">ی </w:t>
      </w:r>
      <w:r>
        <w:rPr>
          <w:rtl/>
          <w:lang w:bidi="fa-IR"/>
        </w:rPr>
        <w:t>كن</w:t>
      </w:r>
      <w:r w:rsidR="00A008FB">
        <w:rPr>
          <w:rtl/>
          <w:lang w:bidi="fa-IR"/>
        </w:rPr>
        <w:t>ی</w:t>
      </w:r>
      <w:r>
        <w:rPr>
          <w:rtl/>
          <w:lang w:bidi="fa-IR"/>
        </w:rPr>
        <w:t>م و ام</w:t>
      </w:r>
      <w:r w:rsidR="00A008FB">
        <w:rPr>
          <w:rtl/>
          <w:lang w:bidi="fa-IR"/>
        </w:rPr>
        <w:t>ی</w:t>
      </w:r>
      <w:r>
        <w:rPr>
          <w:rtl/>
          <w:lang w:bidi="fa-IR"/>
        </w:rPr>
        <w:t>دوار</w:t>
      </w:r>
      <w:r w:rsidR="00A008FB">
        <w:rPr>
          <w:rtl/>
          <w:lang w:bidi="fa-IR"/>
        </w:rPr>
        <w:t>ی</w:t>
      </w:r>
      <w:r>
        <w:rPr>
          <w:rtl/>
          <w:lang w:bidi="fa-IR"/>
        </w:rPr>
        <w:t>م كه خواندن آن اكتفا نشود بلكه همگ</w:t>
      </w:r>
      <w:r w:rsidR="00A36DFD">
        <w:rPr>
          <w:rtl/>
          <w:lang w:bidi="fa-IR"/>
        </w:rPr>
        <w:t xml:space="preserve">ی </w:t>
      </w:r>
      <w:r>
        <w:rPr>
          <w:rtl/>
          <w:lang w:bidi="fa-IR"/>
        </w:rPr>
        <w:t>سع</w:t>
      </w:r>
      <w:r w:rsidR="00A36DFD">
        <w:rPr>
          <w:rtl/>
          <w:lang w:bidi="fa-IR"/>
        </w:rPr>
        <w:t xml:space="preserve">ی </w:t>
      </w:r>
      <w:r>
        <w:rPr>
          <w:rtl/>
          <w:lang w:bidi="fa-IR"/>
        </w:rPr>
        <w:t>در به كار بستن دستورات اخلاق</w:t>
      </w:r>
      <w:r w:rsidR="00A36DFD">
        <w:rPr>
          <w:rtl/>
          <w:lang w:bidi="fa-IR"/>
        </w:rPr>
        <w:t xml:space="preserve">ی </w:t>
      </w:r>
      <w:r>
        <w:rPr>
          <w:rtl/>
          <w:lang w:bidi="fa-IR"/>
        </w:rPr>
        <w:t>آن داشته باش</w:t>
      </w:r>
      <w:r w:rsidR="00A008FB">
        <w:rPr>
          <w:rtl/>
          <w:lang w:bidi="fa-IR"/>
        </w:rPr>
        <w:t>ی</w:t>
      </w:r>
      <w:r>
        <w:rPr>
          <w:rtl/>
          <w:lang w:bidi="fa-IR"/>
        </w:rPr>
        <w:t>م كه همه الهام گرفته از قرآن كر</w:t>
      </w:r>
      <w:r w:rsidR="00A008FB">
        <w:rPr>
          <w:rtl/>
          <w:lang w:bidi="fa-IR"/>
        </w:rPr>
        <w:t>ی</w:t>
      </w:r>
      <w:r>
        <w:rPr>
          <w:rtl/>
          <w:lang w:bidi="fa-IR"/>
        </w:rPr>
        <w:t>م و احاد</w:t>
      </w:r>
      <w:r w:rsidR="00A008FB">
        <w:rPr>
          <w:rtl/>
          <w:lang w:bidi="fa-IR"/>
        </w:rPr>
        <w:t>ی</w:t>
      </w:r>
      <w:r>
        <w:rPr>
          <w:rtl/>
          <w:lang w:bidi="fa-IR"/>
        </w:rPr>
        <w:t>ث رسول الله</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و س</w:t>
      </w:r>
      <w:r w:rsidR="00A008FB">
        <w:rPr>
          <w:rtl/>
          <w:lang w:bidi="fa-IR"/>
        </w:rPr>
        <w:t>ی</w:t>
      </w:r>
      <w:r>
        <w:rPr>
          <w:rtl/>
          <w:lang w:bidi="fa-IR"/>
        </w:rPr>
        <w:t>ره و سنت آن حضرت و ائمه معصوم</w:t>
      </w:r>
      <w:r w:rsidR="00A008FB">
        <w:rPr>
          <w:rtl/>
          <w:lang w:bidi="fa-IR"/>
        </w:rPr>
        <w:t>ی</w:t>
      </w:r>
      <w:r>
        <w:rPr>
          <w:rtl/>
          <w:lang w:bidi="fa-IR"/>
        </w:rPr>
        <w:t>ن سلام الله عل</w:t>
      </w:r>
      <w:r w:rsidR="00A008FB">
        <w:rPr>
          <w:rtl/>
          <w:lang w:bidi="fa-IR"/>
        </w:rPr>
        <w:t>ی</w:t>
      </w:r>
      <w:r>
        <w:rPr>
          <w:rtl/>
          <w:lang w:bidi="fa-IR"/>
        </w:rPr>
        <w:t>هم اجمع</w:t>
      </w:r>
      <w:r w:rsidR="00A008FB">
        <w:rPr>
          <w:rtl/>
          <w:lang w:bidi="fa-IR"/>
        </w:rPr>
        <w:t>ی</w:t>
      </w:r>
      <w:r>
        <w:rPr>
          <w:rtl/>
          <w:lang w:bidi="fa-IR"/>
        </w:rPr>
        <w:t>ن است</w:t>
      </w:r>
      <w:r w:rsidR="00A008FB">
        <w:rPr>
          <w:rtl/>
          <w:lang w:bidi="fa-IR"/>
        </w:rPr>
        <w:t xml:space="preserve">. </w:t>
      </w:r>
    </w:p>
    <w:p w:rsidR="000450B1" w:rsidRDefault="000450B1" w:rsidP="000450B1">
      <w:pPr>
        <w:pStyle w:val="libNormal"/>
        <w:rPr>
          <w:rtl/>
          <w:lang w:bidi="fa-IR"/>
        </w:rPr>
      </w:pPr>
      <w:r>
        <w:rPr>
          <w:rtl/>
          <w:lang w:bidi="fa-IR"/>
        </w:rPr>
        <w:t>بن</w:t>
      </w:r>
      <w:r w:rsidR="00A008FB">
        <w:rPr>
          <w:rtl/>
          <w:lang w:bidi="fa-IR"/>
        </w:rPr>
        <w:t>ی</w:t>
      </w:r>
      <w:r>
        <w:rPr>
          <w:rtl/>
          <w:lang w:bidi="fa-IR"/>
        </w:rPr>
        <w:t>اد معارف اسلام</w:t>
      </w:r>
      <w:r w:rsidR="00A36DFD">
        <w:rPr>
          <w:rtl/>
          <w:lang w:bidi="fa-IR"/>
        </w:rPr>
        <w:t xml:space="preserve">ی </w:t>
      </w:r>
      <w:r>
        <w:rPr>
          <w:rtl/>
          <w:lang w:bidi="fa-IR"/>
        </w:rPr>
        <w:t>قم</w:t>
      </w:r>
      <w:r w:rsidR="00A36DFD">
        <w:rPr>
          <w:rtl/>
          <w:lang w:bidi="fa-IR"/>
        </w:rPr>
        <w:t xml:space="preserve"> </w:t>
      </w:r>
    </w:p>
    <w:p w:rsidR="000450B1" w:rsidRDefault="00FC3E28" w:rsidP="00A36DFD">
      <w:pPr>
        <w:pStyle w:val="Heading2"/>
        <w:rPr>
          <w:rtl/>
          <w:lang w:bidi="fa-IR"/>
        </w:rPr>
      </w:pPr>
      <w:r>
        <w:rPr>
          <w:rtl/>
          <w:lang w:bidi="fa-IR"/>
        </w:rPr>
        <w:br w:type="page"/>
      </w:r>
      <w:bookmarkStart w:id="2" w:name="_Toc426029654"/>
      <w:r w:rsidR="000450B1">
        <w:rPr>
          <w:rtl/>
          <w:lang w:bidi="fa-IR"/>
        </w:rPr>
        <w:lastRenderedPageBreak/>
        <w:t>مقدمه مترجم</w:t>
      </w:r>
      <w:bookmarkEnd w:id="2"/>
      <w:r w:rsidR="000450B1">
        <w:rPr>
          <w:rtl/>
          <w:lang w:bidi="fa-IR"/>
        </w:rPr>
        <w:t xml:space="preserve"> </w:t>
      </w:r>
    </w:p>
    <w:p w:rsidR="000450B1" w:rsidRDefault="000450B1" w:rsidP="00FC3E28">
      <w:pPr>
        <w:pStyle w:val="libCenter"/>
        <w:rPr>
          <w:rtl/>
          <w:lang w:bidi="fa-IR"/>
        </w:rPr>
      </w:pPr>
      <w:r>
        <w:rPr>
          <w:rtl/>
          <w:lang w:bidi="fa-IR"/>
        </w:rPr>
        <w:t>بسم الله الرحمن الرح</w:t>
      </w:r>
      <w:r w:rsidR="00A008FB">
        <w:rPr>
          <w:rtl/>
          <w:lang w:bidi="fa-IR"/>
        </w:rPr>
        <w:t>ی</w:t>
      </w:r>
      <w:r>
        <w:rPr>
          <w:rtl/>
          <w:lang w:bidi="fa-IR"/>
        </w:rPr>
        <w:t>م</w:t>
      </w:r>
      <w:r w:rsidR="00A36DFD">
        <w:rPr>
          <w:rtl/>
          <w:lang w:bidi="fa-IR"/>
        </w:rPr>
        <w:t xml:space="preserve"> </w:t>
      </w:r>
    </w:p>
    <w:p w:rsidR="000450B1" w:rsidRDefault="000450B1" w:rsidP="000450B1">
      <w:pPr>
        <w:pStyle w:val="libNormal"/>
        <w:rPr>
          <w:lang w:bidi="fa-IR"/>
        </w:rPr>
      </w:pPr>
      <w:r>
        <w:rPr>
          <w:rtl/>
          <w:lang w:bidi="fa-IR"/>
        </w:rPr>
        <w:t>اخلاق</w:t>
      </w:r>
      <w:r w:rsidR="00A36DFD">
        <w:rPr>
          <w:rFonts w:hint="cs"/>
          <w:rtl/>
          <w:lang w:bidi="fa-IR"/>
        </w:rPr>
        <w:t xml:space="preserve"> </w:t>
      </w:r>
      <w:r>
        <w:rPr>
          <w:rtl/>
          <w:lang w:bidi="fa-IR"/>
        </w:rPr>
        <w:t>به معنا</w:t>
      </w:r>
      <w:r w:rsidR="00A36DFD">
        <w:rPr>
          <w:rtl/>
          <w:lang w:bidi="fa-IR"/>
        </w:rPr>
        <w:t xml:space="preserve">ی </w:t>
      </w:r>
      <w:r>
        <w:rPr>
          <w:rtl/>
          <w:lang w:bidi="fa-IR"/>
        </w:rPr>
        <w:t>وس</w:t>
      </w:r>
      <w:r w:rsidR="00A008FB">
        <w:rPr>
          <w:rtl/>
          <w:lang w:bidi="fa-IR"/>
        </w:rPr>
        <w:t>ی</w:t>
      </w:r>
      <w:r>
        <w:rPr>
          <w:rtl/>
          <w:lang w:bidi="fa-IR"/>
        </w:rPr>
        <w:t>عش</w:t>
      </w:r>
      <w:r w:rsidR="00A008FB">
        <w:rPr>
          <w:rtl/>
          <w:lang w:bidi="fa-IR"/>
        </w:rPr>
        <w:t xml:space="preserve">، </w:t>
      </w:r>
      <w:r>
        <w:rPr>
          <w:rtl/>
          <w:lang w:bidi="fa-IR"/>
        </w:rPr>
        <w:t>از د</w:t>
      </w:r>
      <w:r w:rsidR="00A008FB">
        <w:rPr>
          <w:rtl/>
          <w:lang w:bidi="fa-IR"/>
        </w:rPr>
        <w:t>ی</w:t>
      </w:r>
      <w:r>
        <w:rPr>
          <w:rtl/>
          <w:lang w:bidi="fa-IR"/>
        </w:rPr>
        <w:t xml:space="preserve">رباز </w:t>
      </w:r>
      <w:r w:rsidR="00A008FB">
        <w:rPr>
          <w:rtl/>
          <w:lang w:bidi="fa-IR"/>
        </w:rPr>
        <w:t>ی</w:t>
      </w:r>
      <w:r>
        <w:rPr>
          <w:rtl/>
          <w:lang w:bidi="fa-IR"/>
        </w:rPr>
        <w:t>ك</w:t>
      </w:r>
      <w:r w:rsidR="00A36DFD">
        <w:rPr>
          <w:rtl/>
          <w:lang w:bidi="fa-IR"/>
        </w:rPr>
        <w:t xml:space="preserve">ی </w:t>
      </w:r>
      <w:r>
        <w:rPr>
          <w:rtl/>
          <w:lang w:bidi="fa-IR"/>
        </w:rPr>
        <w:t>از لوازم حوزه ها</w:t>
      </w:r>
      <w:r w:rsidR="00A36DFD">
        <w:rPr>
          <w:rtl/>
          <w:lang w:bidi="fa-IR"/>
        </w:rPr>
        <w:t xml:space="preserve">ی </w:t>
      </w:r>
      <w:r>
        <w:rPr>
          <w:rtl/>
          <w:lang w:bidi="fa-IR"/>
        </w:rPr>
        <w:t>علم</w:t>
      </w:r>
      <w:r w:rsidR="00A008FB">
        <w:rPr>
          <w:rtl/>
          <w:lang w:bidi="fa-IR"/>
        </w:rPr>
        <w:t>ی</w:t>
      </w:r>
      <w:r>
        <w:rPr>
          <w:rtl/>
          <w:lang w:bidi="fa-IR"/>
        </w:rPr>
        <w:t>ه و به تبع آن</w:t>
      </w:r>
      <w:r w:rsidR="00A008FB">
        <w:rPr>
          <w:rtl/>
          <w:lang w:bidi="fa-IR"/>
        </w:rPr>
        <w:t xml:space="preserve">، </w:t>
      </w:r>
      <w:r>
        <w:rPr>
          <w:rtl/>
          <w:lang w:bidi="fa-IR"/>
        </w:rPr>
        <w:t>لازمه جوامع بشر</w:t>
      </w:r>
      <w:r w:rsidR="00A36DFD">
        <w:rPr>
          <w:rtl/>
          <w:lang w:bidi="fa-IR"/>
        </w:rPr>
        <w:t xml:space="preserve">ی </w:t>
      </w:r>
      <w:r>
        <w:rPr>
          <w:rtl/>
          <w:lang w:bidi="fa-IR"/>
        </w:rPr>
        <w:t>بوده و هست</w:t>
      </w:r>
      <w:r w:rsidR="00A008FB">
        <w:rPr>
          <w:rtl/>
          <w:lang w:bidi="fa-IR"/>
        </w:rPr>
        <w:t xml:space="preserve">، </w:t>
      </w:r>
      <w:r>
        <w:rPr>
          <w:rtl/>
          <w:lang w:bidi="fa-IR"/>
        </w:rPr>
        <w:t>چون انب</w:t>
      </w:r>
      <w:r w:rsidR="00A008FB">
        <w:rPr>
          <w:rtl/>
          <w:lang w:bidi="fa-IR"/>
        </w:rPr>
        <w:t>ی</w:t>
      </w:r>
      <w:r>
        <w:rPr>
          <w:rtl/>
          <w:lang w:bidi="fa-IR"/>
        </w:rPr>
        <w:t>ا</w:t>
      </w:r>
      <w:r w:rsidR="00A36DFD">
        <w:rPr>
          <w:rtl/>
          <w:lang w:bidi="fa-IR"/>
        </w:rPr>
        <w:t xml:space="preserve">ی </w:t>
      </w:r>
      <w:r>
        <w:rPr>
          <w:rtl/>
          <w:lang w:bidi="fa-IR"/>
        </w:rPr>
        <w:t>عظ</w:t>
      </w:r>
      <w:r w:rsidR="00A008FB">
        <w:rPr>
          <w:rtl/>
          <w:lang w:bidi="fa-IR"/>
        </w:rPr>
        <w:t>ی</w:t>
      </w:r>
      <w:r>
        <w:rPr>
          <w:rtl/>
          <w:lang w:bidi="fa-IR"/>
        </w:rPr>
        <w:t>م آلشان بو</w:t>
      </w:r>
      <w:r w:rsidR="00A008FB">
        <w:rPr>
          <w:rtl/>
          <w:lang w:bidi="fa-IR"/>
        </w:rPr>
        <w:t>ی</w:t>
      </w:r>
      <w:r>
        <w:rPr>
          <w:rtl/>
          <w:lang w:bidi="fa-IR"/>
        </w:rPr>
        <w:t>ژه نب</w:t>
      </w:r>
      <w:r w:rsidR="00A36DFD">
        <w:rPr>
          <w:rtl/>
          <w:lang w:bidi="fa-IR"/>
        </w:rPr>
        <w:t xml:space="preserve">ی </w:t>
      </w:r>
      <w:r>
        <w:rPr>
          <w:rtl/>
          <w:lang w:bidi="fa-IR"/>
        </w:rPr>
        <w:t>اعظم اسلام</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هم بدان آراسته بودند</w:t>
      </w:r>
      <w:r w:rsidR="00A008FB">
        <w:rPr>
          <w:rtl/>
          <w:lang w:bidi="fa-IR"/>
        </w:rPr>
        <w:t xml:space="preserve"> </w:t>
      </w:r>
      <w:r w:rsidR="00A008FB" w:rsidRPr="00A36DFD">
        <w:rPr>
          <w:rStyle w:val="libFootnotenumChar"/>
          <w:rtl/>
          <w:lang w:bidi="fa-IR"/>
        </w:rPr>
        <w:t>(</w:t>
      </w:r>
      <w:r w:rsidRPr="00A36DFD">
        <w:rPr>
          <w:rStyle w:val="libFootnotenumChar"/>
          <w:rtl/>
        </w:rPr>
        <w:t>1</w:t>
      </w:r>
      <w:r w:rsidR="00A008FB" w:rsidRPr="00A36DFD">
        <w:rPr>
          <w:rStyle w:val="libFootnotenumChar"/>
          <w:rtl/>
          <w:lang w:bidi="fa-IR"/>
        </w:rPr>
        <w:t>)</w:t>
      </w:r>
      <w:r w:rsidR="00A008FB">
        <w:rPr>
          <w:rtl/>
          <w:lang w:bidi="fa-IR"/>
        </w:rPr>
        <w:t xml:space="preserve"> </w:t>
      </w:r>
      <w:r>
        <w:rPr>
          <w:rtl/>
          <w:lang w:bidi="fa-IR"/>
        </w:rPr>
        <w:t>و هم</w:t>
      </w:r>
      <w:r w:rsidR="00A008FB">
        <w:rPr>
          <w:rtl/>
          <w:lang w:bidi="fa-IR"/>
        </w:rPr>
        <w:t xml:space="preserve">، </w:t>
      </w:r>
      <w:r>
        <w:rPr>
          <w:rtl/>
          <w:lang w:bidi="fa-IR"/>
        </w:rPr>
        <w:t>مامور</w:t>
      </w:r>
      <w:r w:rsidR="00A008FB">
        <w:rPr>
          <w:rtl/>
          <w:lang w:bidi="fa-IR"/>
        </w:rPr>
        <w:t>ی</w:t>
      </w:r>
      <w:r>
        <w:rPr>
          <w:rtl/>
          <w:lang w:bidi="fa-IR"/>
        </w:rPr>
        <w:t>ت آراستن جامعه به آن را بر عهده داشته اند</w:t>
      </w:r>
      <w:r w:rsidR="00A008FB">
        <w:rPr>
          <w:rtl/>
          <w:lang w:bidi="fa-IR"/>
        </w:rPr>
        <w:t xml:space="preserve"> </w:t>
      </w:r>
      <w:r w:rsidR="00A008FB" w:rsidRPr="00A36DFD">
        <w:rPr>
          <w:rStyle w:val="libFootnotenumChar"/>
          <w:rtl/>
          <w:lang w:bidi="fa-IR"/>
        </w:rPr>
        <w:t>(</w:t>
      </w:r>
      <w:r w:rsidRPr="00A36DFD">
        <w:rPr>
          <w:rStyle w:val="libFootnotenumChar"/>
          <w:rtl/>
        </w:rPr>
        <w:t>2</w:t>
      </w:r>
      <w:r w:rsidR="00A008FB" w:rsidRPr="00A36DFD">
        <w:rPr>
          <w:rStyle w:val="libFootnotenumChar"/>
          <w:rtl/>
          <w:lang w:bidi="fa-IR"/>
        </w:rPr>
        <w:t>)</w:t>
      </w:r>
      <w:r w:rsidR="00F07E6E">
        <w:rPr>
          <w:rtl/>
          <w:lang w:bidi="fa-IR"/>
        </w:rPr>
        <w:t xml:space="preserve">. </w:t>
      </w:r>
    </w:p>
    <w:p w:rsidR="000450B1" w:rsidRDefault="000450B1" w:rsidP="000450B1">
      <w:pPr>
        <w:pStyle w:val="libNormal"/>
        <w:rPr>
          <w:rtl/>
          <w:lang w:bidi="fa-IR"/>
        </w:rPr>
      </w:pPr>
      <w:r>
        <w:rPr>
          <w:rtl/>
          <w:lang w:bidi="fa-IR"/>
        </w:rPr>
        <w:t>از ابتدا</w:t>
      </w:r>
      <w:r w:rsidR="00A36DFD">
        <w:rPr>
          <w:rtl/>
          <w:lang w:bidi="fa-IR"/>
        </w:rPr>
        <w:t xml:space="preserve">ی </w:t>
      </w:r>
      <w:r>
        <w:rPr>
          <w:rtl/>
          <w:lang w:bidi="fa-IR"/>
        </w:rPr>
        <w:t>ورود به حوزه مقدسه علم</w:t>
      </w:r>
      <w:r w:rsidR="00A008FB">
        <w:rPr>
          <w:rtl/>
          <w:lang w:bidi="fa-IR"/>
        </w:rPr>
        <w:t>ی</w:t>
      </w:r>
      <w:r>
        <w:rPr>
          <w:rtl/>
          <w:lang w:bidi="fa-IR"/>
        </w:rPr>
        <w:t>ه قم</w:t>
      </w:r>
      <w:r w:rsidR="00A008FB">
        <w:rPr>
          <w:rtl/>
          <w:lang w:bidi="fa-IR"/>
        </w:rPr>
        <w:t xml:space="preserve">، </w:t>
      </w:r>
      <w:r>
        <w:rPr>
          <w:rtl/>
          <w:lang w:bidi="fa-IR"/>
        </w:rPr>
        <w:t>مانند سا</w:t>
      </w:r>
      <w:r w:rsidR="00A008FB">
        <w:rPr>
          <w:rtl/>
          <w:lang w:bidi="fa-IR"/>
        </w:rPr>
        <w:t>ی</w:t>
      </w:r>
      <w:r>
        <w:rPr>
          <w:rtl/>
          <w:lang w:bidi="fa-IR"/>
        </w:rPr>
        <w:t>ر طلاب و فضلا</w:t>
      </w:r>
      <w:r w:rsidR="00A36DFD">
        <w:rPr>
          <w:rtl/>
          <w:lang w:bidi="fa-IR"/>
        </w:rPr>
        <w:t xml:space="preserve">ی </w:t>
      </w:r>
      <w:r>
        <w:rPr>
          <w:rtl/>
          <w:lang w:bidi="fa-IR"/>
        </w:rPr>
        <w:t>حوزه</w:t>
      </w:r>
      <w:r w:rsidR="00A008FB">
        <w:rPr>
          <w:rtl/>
          <w:lang w:bidi="fa-IR"/>
        </w:rPr>
        <w:t>، ی</w:t>
      </w:r>
      <w:r>
        <w:rPr>
          <w:rtl/>
          <w:lang w:bidi="fa-IR"/>
        </w:rPr>
        <w:t>ك</w:t>
      </w:r>
      <w:r w:rsidR="00A36DFD">
        <w:rPr>
          <w:rtl/>
          <w:lang w:bidi="fa-IR"/>
        </w:rPr>
        <w:t xml:space="preserve">ی </w:t>
      </w:r>
      <w:r>
        <w:rPr>
          <w:rtl/>
          <w:lang w:bidi="fa-IR"/>
        </w:rPr>
        <w:t>از بهتر</w:t>
      </w:r>
      <w:r w:rsidR="00A008FB">
        <w:rPr>
          <w:rtl/>
          <w:lang w:bidi="fa-IR"/>
        </w:rPr>
        <w:t>ی</w:t>
      </w:r>
      <w:r>
        <w:rPr>
          <w:rtl/>
          <w:lang w:bidi="fa-IR"/>
        </w:rPr>
        <w:t>ن لحظات و ساعات عمرم</w:t>
      </w:r>
      <w:r w:rsidR="00A008FB">
        <w:rPr>
          <w:rtl/>
          <w:lang w:bidi="fa-IR"/>
        </w:rPr>
        <w:t xml:space="preserve">، </w:t>
      </w:r>
      <w:r>
        <w:rPr>
          <w:rtl/>
          <w:lang w:bidi="fa-IR"/>
        </w:rPr>
        <w:t>حضور در كلاسها</w:t>
      </w:r>
      <w:r w:rsidR="00A36DFD">
        <w:rPr>
          <w:rtl/>
          <w:lang w:bidi="fa-IR"/>
        </w:rPr>
        <w:t xml:space="preserve">ی </w:t>
      </w:r>
      <w:r>
        <w:rPr>
          <w:rtl/>
          <w:lang w:bidi="fa-IR"/>
        </w:rPr>
        <w:t>اخلاق و زانو زدن در برابر اسات</w:t>
      </w:r>
      <w:r w:rsidR="00A008FB">
        <w:rPr>
          <w:rtl/>
          <w:lang w:bidi="fa-IR"/>
        </w:rPr>
        <w:t>ی</w:t>
      </w:r>
      <w:r>
        <w:rPr>
          <w:rtl/>
          <w:lang w:bidi="fa-IR"/>
        </w:rPr>
        <w:t>د</w:t>
      </w:r>
      <w:r w:rsidR="00A36DFD">
        <w:rPr>
          <w:rtl/>
          <w:lang w:bidi="fa-IR"/>
        </w:rPr>
        <w:t xml:space="preserve">ی </w:t>
      </w:r>
      <w:r>
        <w:rPr>
          <w:rtl/>
          <w:lang w:bidi="fa-IR"/>
        </w:rPr>
        <w:t xml:space="preserve">بود كه صفا و نور حاصل بارز </w:t>
      </w:r>
      <w:r w:rsidR="00A008FB">
        <w:rPr>
          <w:rtl/>
          <w:lang w:bidi="fa-IR"/>
        </w:rPr>
        <w:t>ی</w:t>
      </w:r>
      <w:r>
        <w:rPr>
          <w:rtl/>
          <w:lang w:bidi="fa-IR"/>
        </w:rPr>
        <w:t>ك عمر جهاد با نفس</w:t>
      </w:r>
      <w:r w:rsidR="00A008FB">
        <w:rPr>
          <w:rtl/>
          <w:lang w:bidi="fa-IR"/>
        </w:rPr>
        <w:t xml:space="preserve">، </w:t>
      </w:r>
      <w:r>
        <w:rPr>
          <w:rtl/>
          <w:lang w:bidi="fa-IR"/>
        </w:rPr>
        <w:t>از رخسار مباركشان پد</w:t>
      </w:r>
      <w:r w:rsidR="00A008FB">
        <w:rPr>
          <w:rtl/>
          <w:lang w:bidi="fa-IR"/>
        </w:rPr>
        <w:t>ی</w:t>
      </w:r>
      <w:r>
        <w:rPr>
          <w:rtl/>
          <w:lang w:bidi="fa-IR"/>
        </w:rPr>
        <w:t>دار بوده لذت</w:t>
      </w:r>
      <w:r w:rsidR="00A36DFD">
        <w:rPr>
          <w:rtl/>
          <w:lang w:bidi="fa-IR"/>
        </w:rPr>
        <w:t xml:space="preserve">ی </w:t>
      </w:r>
      <w:r>
        <w:rPr>
          <w:rtl/>
          <w:lang w:bidi="fa-IR"/>
        </w:rPr>
        <w:t>كه از آن جلسات م</w:t>
      </w:r>
      <w:r w:rsidR="00A36DFD">
        <w:rPr>
          <w:rtl/>
          <w:lang w:bidi="fa-IR"/>
        </w:rPr>
        <w:t xml:space="preserve">ی </w:t>
      </w:r>
      <w:r>
        <w:rPr>
          <w:rtl/>
          <w:lang w:bidi="fa-IR"/>
        </w:rPr>
        <w:t>بردم قابل توص</w:t>
      </w:r>
      <w:r w:rsidR="00A008FB">
        <w:rPr>
          <w:rtl/>
          <w:lang w:bidi="fa-IR"/>
        </w:rPr>
        <w:t>ی</w:t>
      </w:r>
      <w:r>
        <w:rPr>
          <w:rtl/>
          <w:lang w:bidi="fa-IR"/>
        </w:rPr>
        <w:t>ف ن</w:t>
      </w:r>
      <w:r w:rsidR="00A008FB">
        <w:rPr>
          <w:rtl/>
          <w:lang w:bidi="fa-IR"/>
        </w:rPr>
        <w:t>ی</w:t>
      </w:r>
      <w:r>
        <w:rPr>
          <w:rtl/>
          <w:lang w:bidi="fa-IR"/>
        </w:rPr>
        <w:t>ست و قلم و زبان از ب</w:t>
      </w:r>
      <w:r w:rsidR="00A008FB">
        <w:rPr>
          <w:rtl/>
          <w:lang w:bidi="fa-IR"/>
        </w:rPr>
        <w:t>ی</w:t>
      </w:r>
      <w:r>
        <w:rPr>
          <w:rtl/>
          <w:lang w:bidi="fa-IR"/>
        </w:rPr>
        <w:t>ان آن عاجزند</w:t>
      </w:r>
      <w:r w:rsidR="00A008FB">
        <w:rPr>
          <w:rtl/>
          <w:lang w:bidi="fa-IR"/>
        </w:rPr>
        <w:t xml:space="preserve">. </w:t>
      </w:r>
      <w:r>
        <w:rPr>
          <w:rtl/>
          <w:lang w:bidi="fa-IR"/>
        </w:rPr>
        <w:t>در همان جلسات بود كه با نام كتاب ارزشمند عده الداع</w:t>
      </w:r>
      <w:r w:rsidR="00A36DFD">
        <w:rPr>
          <w:rtl/>
          <w:lang w:bidi="fa-IR"/>
        </w:rPr>
        <w:t xml:space="preserve">ی </w:t>
      </w:r>
      <w:r>
        <w:rPr>
          <w:rtl/>
          <w:lang w:bidi="fa-IR"/>
        </w:rPr>
        <w:t>و نو</w:t>
      </w:r>
      <w:r w:rsidR="00A008FB">
        <w:rPr>
          <w:rtl/>
          <w:lang w:bidi="fa-IR"/>
        </w:rPr>
        <w:t>ی</w:t>
      </w:r>
      <w:r>
        <w:rPr>
          <w:rtl/>
          <w:lang w:bidi="fa-IR"/>
        </w:rPr>
        <w:t>سنده اش مرحوم ابن فهد حل</w:t>
      </w:r>
      <w:r w:rsidR="00A36DFD">
        <w:rPr>
          <w:rtl/>
          <w:lang w:bidi="fa-IR"/>
        </w:rPr>
        <w:t xml:space="preserve">ی </w:t>
      </w:r>
      <w:r>
        <w:rPr>
          <w:rtl/>
          <w:lang w:bidi="fa-IR"/>
        </w:rPr>
        <w:t>آشنا شدم</w:t>
      </w:r>
      <w:r w:rsidR="00A008FB">
        <w:rPr>
          <w:rtl/>
          <w:lang w:bidi="fa-IR"/>
        </w:rPr>
        <w:t xml:space="preserve">؛ </w:t>
      </w:r>
      <w:r>
        <w:rPr>
          <w:rtl/>
          <w:lang w:bidi="fa-IR"/>
        </w:rPr>
        <w:t>چون اسات</w:t>
      </w:r>
      <w:r w:rsidR="00A008FB">
        <w:rPr>
          <w:rtl/>
          <w:lang w:bidi="fa-IR"/>
        </w:rPr>
        <w:t>ی</w:t>
      </w:r>
      <w:r>
        <w:rPr>
          <w:rtl/>
          <w:lang w:bidi="fa-IR"/>
        </w:rPr>
        <w:t>د اخلاق در اغلب موارد از مطالب و روا</w:t>
      </w:r>
      <w:r w:rsidR="00A008FB">
        <w:rPr>
          <w:rtl/>
          <w:lang w:bidi="fa-IR"/>
        </w:rPr>
        <w:t>ی</w:t>
      </w:r>
      <w:r>
        <w:rPr>
          <w:rtl/>
          <w:lang w:bidi="fa-IR"/>
        </w:rPr>
        <w:t>ات ا</w:t>
      </w:r>
      <w:r w:rsidR="00A008FB">
        <w:rPr>
          <w:rtl/>
          <w:lang w:bidi="fa-IR"/>
        </w:rPr>
        <w:t>ی</w:t>
      </w:r>
      <w:r>
        <w:rPr>
          <w:rtl/>
          <w:lang w:bidi="fa-IR"/>
        </w:rPr>
        <w:t xml:space="preserve">ن كتاب نقل و </w:t>
      </w:r>
      <w:r w:rsidR="00A008FB">
        <w:rPr>
          <w:rtl/>
          <w:lang w:bidi="fa-IR"/>
        </w:rPr>
        <w:t>ی</w:t>
      </w:r>
      <w:r>
        <w:rPr>
          <w:rtl/>
          <w:lang w:bidi="fa-IR"/>
        </w:rPr>
        <w:t>اد م</w:t>
      </w:r>
      <w:r w:rsidR="00A36DFD">
        <w:rPr>
          <w:rtl/>
          <w:lang w:bidi="fa-IR"/>
        </w:rPr>
        <w:t xml:space="preserve">ی </w:t>
      </w:r>
      <w:r>
        <w:rPr>
          <w:rtl/>
          <w:lang w:bidi="fa-IR"/>
        </w:rPr>
        <w:t>كردند و ما را به خواندن آن سفارش م</w:t>
      </w:r>
      <w:r w:rsidR="00A36DFD">
        <w:rPr>
          <w:rtl/>
          <w:lang w:bidi="fa-IR"/>
        </w:rPr>
        <w:t xml:space="preserve">ی </w:t>
      </w:r>
      <w:r>
        <w:rPr>
          <w:rtl/>
          <w:lang w:bidi="fa-IR"/>
        </w:rPr>
        <w:t>نمودند</w:t>
      </w:r>
      <w:r w:rsidR="00A008FB">
        <w:rPr>
          <w:rtl/>
          <w:lang w:bidi="fa-IR"/>
        </w:rPr>
        <w:t xml:space="preserve">. </w:t>
      </w:r>
      <w:r>
        <w:rPr>
          <w:rtl/>
          <w:lang w:bidi="fa-IR"/>
        </w:rPr>
        <w:t>و حت</w:t>
      </w:r>
      <w:r w:rsidR="00A36DFD">
        <w:rPr>
          <w:rtl/>
          <w:lang w:bidi="fa-IR"/>
        </w:rPr>
        <w:t xml:space="preserve">ی </w:t>
      </w:r>
      <w:r>
        <w:rPr>
          <w:rtl/>
          <w:lang w:bidi="fa-IR"/>
        </w:rPr>
        <w:t>برخ</w:t>
      </w:r>
      <w:r w:rsidR="00A36DFD">
        <w:rPr>
          <w:rtl/>
          <w:lang w:bidi="fa-IR"/>
        </w:rPr>
        <w:t xml:space="preserve">ی </w:t>
      </w:r>
      <w:r>
        <w:rPr>
          <w:rtl/>
          <w:lang w:bidi="fa-IR"/>
        </w:rPr>
        <w:t>از آنان عم</w:t>
      </w:r>
      <w:r w:rsidR="00A008FB">
        <w:rPr>
          <w:rtl/>
          <w:lang w:bidi="fa-IR"/>
        </w:rPr>
        <w:t>ی</w:t>
      </w:r>
      <w:r>
        <w:rPr>
          <w:rtl/>
          <w:lang w:bidi="fa-IR"/>
        </w:rPr>
        <w:t>قا معتقد بودند كه با</w:t>
      </w:r>
      <w:r w:rsidR="00A008FB">
        <w:rPr>
          <w:rtl/>
          <w:lang w:bidi="fa-IR"/>
        </w:rPr>
        <w:t>ی</w:t>
      </w:r>
      <w:r>
        <w:rPr>
          <w:rtl/>
          <w:lang w:bidi="fa-IR"/>
        </w:rPr>
        <w:t>د كتاب عده الدع</w:t>
      </w:r>
      <w:r w:rsidR="00A36DFD">
        <w:rPr>
          <w:rtl/>
          <w:lang w:bidi="fa-IR"/>
        </w:rPr>
        <w:t xml:space="preserve">ی </w:t>
      </w:r>
      <w:r>
        <w:rPr>
          <w:rtl/>
          <w:lang w:bidi="fa-IR"/>
        </w:rPr>
        <w:t>جزو كتابها</w:t>
      </w:r>
      <w:r w:rsidR="00A36DFD">
        <w:rPr>
          <w:rtl/>
          <w:lang w:bidi="fa-IR"/>
        </w:rPr>
        <w:t xml:space="preserve">ی </w:t>
      </w:r>
      <w:r>
        <w:rPr>
          <w:rtl/>
          <w:lang w:bidi="fa-IR"/>
        </w:rPr>
        <w:t>درس</w:t>
      </w:r>
      <w:r w:rsidR="00A36DFD">
        <w:rPr>
          <w:rtl/>
          <w:lang w:bidi="fa-IR"/>
        </w:rPr>
        <w:t xml:space="preserve">ی </w:t>
      </w:r>
      <w:r>
        <w:rPr>
          <w:rtl/>
          <w:lang w:bidi="fa-IR"/>
        </w:rPr>
        <w:t>حوزه ها قرار گ</w:t>
      </w:r>
      <w:r w:rsidR="00A008FB">
        <w:rPr>
          <w:rtl/>
          <w:lang w:bidi="fa-IR"/>
        </w:rPr>
        <w:t>ی</w:t>
      </w:r>
      <w:r>
        <w:rPr>
          <w:rtl/>
          <w:lang w:bidi="fa-IR"/>
        </w:rPr>
        <w:t>رد</w:t>
      </w:r>
      <w:r w:rsidR="00A008FB">
        <w:rPr>
          <w:rtl/>
          <w:lang w:bidi="fa-IR"/>
        </w:rPr>
        <w:t xml:space="preserve">. </w:t>
      </w:r>
    </w:p>
    <w:p w:rsidR="000450B1" w:rsidRDefault="000450B1" w:rsidP="000450B1">
      <w:pPr>
        <w:pStyle w:val="libNormal"/>
        <w:rPr>
          <w:rtl/>
          <w:lang w:bidi="fa-IR"/>
        </w:rPr>
      </w:pPr>
      <w:r>
        <w:rPr>
          <w:rtl/>
          <w:lang w:bidi="fa-IR"/>
        </w:rPr>
        <w:t>مدت</w:t>
      </w:r>
      <w:r w:rsidR="00A36DFD">
        <w:rPr>
          <w:rtl/>
          <w:lang w:bidi="fa-IR"/>
        </w:rPr>
        <w:t xml:space="preserve">ی </w:t>
      </w:r>
      <w:r>
        <w:rPr>
          <w:rtl/>
          <w:lang w:bidi="fa-IR"/>
        </w:rPr>
        <w:t>در بازار دنبال ا</w:t>
      </w:r>
      <w:r w:rsidR="00A008FB">
        <w:rPr>
          <w:rtl/>
          <w:lang w:bidi="fa-IR"/>
        </w:rPr>
        <w:t>ی</w:t>
      </w:r>
      <w:r>
        <w:rPr>
          <w:rtl/>
          <w:lang w:bidi="fa-IR"/>
        </w:rPr>
        <w:t>ن كتاب</w:t>
      </w:r>
      <w:r w:rsidR="00A008FB">
        <w:rPr>
          <w:rtl/>
          <w:lang w:bidi="fa-IR"/>
        </w:rPr>
        <w:t xml:space="preserve">، </w:t>
      </w:r>
      <w:r>
        <w:rPr>
          <w:rtl/>
          <w:lang w:bidi="fa-IR"/>
        </w:rPr>
        <w:t>جستجو و تفحص نمودم ول</w:t>
      </w:r>
      <w:r w:rsidR="00A36DFD">
        <w:rPr>
          <w:rtl/>
          <w:lang w:bidi="fa-IR"/>
        </w:rPr>
        <w:t xml:space="preserve">ی </w:t>
      </w:r>
      <w:r>
        <w:rPr>
          <w:rtl/>
          <w:lang w:bidi="fa-IR"/>
        </w:rPr>
        <w:t>آن را ن</w:t>
      </w:r>
      <w:r w:rsidR="00A008FB">
        <w:rPr>
          <w:rtl/>
          <w:lang w:bidi="fa-IR"/>
        </w:rPr>
        <w:t>ی</w:t>
      </w:r>
      <w:r>
        <w:rPr>
          <w:rtl/>
          <w:lang w:bidi="fa-IR"/>
        </w:rPr>
        <w:t>افتم تا ا</w:t>
      </w:r>
      <w:r w:rsidR="00A008FB">
        <w:rPr>
          <w:rtl/>
          <w:lang w:bidi="fa-IR"/>
        </w:rPr>
        <w:t>ی</w:t>
      </w:r>
      <w:r>
        <w:rPr>
          <w:rtl/>
          <w:lang w:bidi="fa-IR"/>
        </w:rPr>
        <w:t>نكه در نما</w:t>
      </w:r>
      <w:r w:rsidR="00A008FB">
        <w:rPr>
          <w:rtl/>
          <w:lang w:bidi="fa-IR"/>
        </w:rPr>
        <w:t>ی</w:t>
      </w:r>
      <w:r>
        <w:rPr>
          <w:rtl/>
          <w:lang w:bidi="fa-IR"/>
        </w:rPr>
        <w:t>شگاه ب</w:t>
      </w:r>
      <w:r w:rsidR="00A008FB">
        <w:rPr>
          <w:rtl/>
          <w:lang w:bidi="fa-IR"/>
        </w:rPr>
        <w:t>ی</w:t>
      </w:r>
      <w:r>
        <w:rPr>
          <w:rtl/>
          <w:lang w:bidi="fa-IR"/>
        </w:rPr>
        <w:t>ن اللمل</w:t>
      </w:r>
      <w:r w:rsidR="00A36DFD">
        <w:rPr>
          <w:rtl/>
          <w:lang w:bidi="fa-IR"/>
        </w:rPr>
        <w:t xml:space="preserve">ی </w:t>
      </w:r>
      <w:r>
        <w:rPr>
          <w:rtl/>
          <w:lang w:bidi="fa-IR"/>
        </w:rPr>
        <w:t>كتاب</w:t>
      </w:r>
      <w:r w:rsidR="00A008FB">
        <w:rPr>
          <w:rtl/>
          <w:lang w:bidi="fa-IR"/>
        </w:rPr>
        <w:t xml:space="preserve">، </w:t>
      </w:r>
      <w:r>
        <w:rPr>
          <w:rtl/>
          <w:lang w:bidi="fa-IR"/>
        </w:rPr>
        <w:t xml:space="preserve">در غرفه </w:t>
      </w:r>
      <w:r w:rsidR="00A008FB">
        <w:rPr>
          <w:rtl/>
          <w:lang w:bidi="fa-IR"/>
        </w:rPr>
        <w:t>ی</w:t>
      </w:r>
      <w:r>
        <w:rPr>
          <w:rtl/>
          <w:lang w:bidi="fa-IR"/>
        </w:rPr>
        <w:t>ك</w:t>
      </w:r>
      <w:r w:rsidR="00A36DFD">
        <w:rPr>
          <w:rtl/>
          <w:lang w:bidi="fa-IR"/>
        </w:rPr>
        <w:t xml:space="preserve">ی </w:t>
      </w:r>
      <w:r>
        <w:rPr>
          <w:rtl/>
          <w:lang w:bidi="fa-IR"/>
        </w:rPr>
        <w:t>از ناشران ب</w:t>
      </w:r>
      <w:r w:rsidR="00A008FB">
        <w:rPr>
          <w:rtl/>
          <w:lang w:bidi="fa-IR"/>
        </w:rPr>
        <w:t>ی</w:t>
      </w:r>
      <w:r>
        <w:rPr>
          <w:rtl/>
          <w:lang w:bidi="fa-IR"/>
        </w:rPr>
        <w:t>روت</w:t>
      </w:r>
      <w:r w:rsidR="00A36DFD">
        <w:rPr>
          <w:rtl/>
          <w:lang w:bidi="fa-IR"/>
        </w:rPr>
        <w:t xml:space="preserve">ی </w:t>
      </w:r>
      <w:r>
        <w:rPr>
          <w:rtl/>
          <w:lang w:bidi="fa-IR"/>
        </w:rPr>
        <w:t xml:space="preserve">آنرا </w:t>
      </w:r>
      <w:r w:rsidR="00A008FB">
        <w:rPr>
          <w:rtl/>
          <w:lang w:bidi="fa-IR"/>
        </w:rPr>
        <w:t>ی</w:t>
      </w:r>
      <w:r>
        <w:rPr>
          <w:rtl/>
          <w:lang w:bidi="fa-IR"/>
        </w:rPr>
        <w:t>افتم</w:t>
      </w:r>
      <w:r w:rsidR="00A008FB">
        <w:rPr>
          <w:rtl/>
          <w:lang w:bidi="fa-IR"/>
        </w:rPr>
        <w:t xml:space="preserve">، </w:t>
      </w:r>
      <w:r>
        <w:rPr>
          <w:rtl/>
          <w:lang w:bidi="fa-IR"/>
        </w:rPr>
        <w:t>خوشحال شدم و فورا نامش را در فرم درخواست</w:t>
      </w:r>
      <w:r w:rsidR="00A36DFD">
        <w:rPr>
          <w:rtl/>
          <w:lang w:bidi="fa-IR"/>
        </w:rPr>
        <w:t xml:space="preserve">ی </w:t>
      </w:r>
      <w:r>
        <w:rPr>
          <w:rtl/>
          <w:lang w:bidi="fa-IR"/>
        </w:rPr>
        <w:t>نوشتم</w:t>
      </w:r>
      <w:r w:rsidR="00A008FB">
        <w:rPr>
          <w:rtl/>
          <w:lang w:bidi="fa-IR"/>
        </w:rPr>
        <w:t xml:space="preserve">، </w:t>
      </w:r>
      <w:r>
        <w:rPr>
          <w:rtl/>
          <w:lang w:bidi="fa-IR"/>
        </w:rPr>
        <w:t xml:space="preserve">پس از </w:t>
      </w:r>
      <w:r w:rsidR="00A008FB">
        <w:rPr>
          <w:rtl/>
          <w:lang w:bidi="fa-IR"/>
        </w:rPr>
        <w:t>ی</w:t>
      </w:r>
      <w:r>
        <w:rPr>
          <w:rtl/>
          <w:lang w:bidi="fa-IR"/>
        </w:rPr>
        <w:t>ك سال و ن</w:t>
      </w:r>
      <w:r w:rsidR="00A008FB">
        <w:rPr>
          <w:rtl/>
          <w:lang w:bidi="fa-IR"/>
        </w:rPr>
        <w:t>ی</w:t>
      </w:r>
      <w:r>
        <w:rPr>
          <w:rtl/>
          <w:lang w:bidi="fa-IR"/>
        </w:rPr>
        <w:t>م انتظار</w:t>
      </w:r>
      <w:r w:rsidR="00A008FB">
        <w:rPr>
          <w:rtl/>
          <w:lang w:bidi="fa-IR"/>
        </w:rPr>
        <w:t xml:space="preserve">، </w:t>
      </w:r>
      <w:r>
        <w:rPr>
          <w:rtl/>
          <w:lang w:bidi="fa-IR"/>
        </w:rPr>
        <w:t>سرانجام كتاب به دستم رس</w:t>
      </w:r>
      <w:r w:rsidR="00A008FB">
        <w:rPr>
          <w:rtl/>
          <w:lang w:bidi="fa-IR"/>
        </w:rPr>
        <w:t>ی</w:t>
      </w:r>
      <w:r>
        <w:rPr>
          <w:rtl/>
          <w:lang w:bidi="fa-IR"/>
        </w:rPr>
        <w:t>د</w:t>
      </w:r>
      <w:r w:rsidR="00A008FB">
        <w:rPr>
          <w:rtl/>
          <w:lang w:bidi="fa-IR"/>
        </w:rPr>
        <w:t xml:space="preserve">، </w:t>
      </w:r>
      <w:r>
        <w:rPr>
          <w:rtl/>
          <w:lang w:bidi="fa-IR"/>
        </w:rPr>
        <w:t>در اول</w:t>
      </w:r>
      <w:r w:rsidR="00A008FB">
        <w:rPr>
          <w:rtl/>
          <w:lang w:bidi="fa-IR"/>
        </w:rPr>
        <w:t>ی</w:t>
      </w:r>
      <w:r>
        <w:rPr>
          <w:rtl/>
          <w:lang w:bidi="fa-IR"/>
        </w:rPr>
        <w:t>ن فرصت مناسب</w:t>
      </w:r>
      <w:r w:rsidR="00A008FB">
        <w:rPr>
          <w:rtl/>
          <w:lang w:bidi="fa-IR"/>
        </w:rPr>
        <w:t xml:space="preserve">، </w:t>
      </w:r>
      <w:r>
        <w:rPr>
          <w:rtl/>
          <w:lang w:bidi="fa-IR"/>
        </w:rPr>
        <w:t>شروع به خواندن آن كردم</w:t>
      </w:r>
      <w:r w:rsidR="00A008FB">
        <w:rPr>
          <w:rtl/>
          <w:lang w:bidi="fa-IR"/>
        </w:rPr>
        <w:t xml:space="preserve">، </w:t>
      </w:r>
      <w:r>
        <w:rPr>
          <w:rtl/>
          <w:lang w:bidi="fa-IR"/>
        </w:rPr>
        <w:t>هر قدر ب</w:t>
      </w:r>
      <w:r w:rsidR="00A008FB">
        <w:rPr>
          <w:rtl/>
          <w:lang w:bidi="fa-IR"/>
        </w:rPr>
        <w:t>ی</w:t>
      </w:r>
      <w:r>
        <w:rPr>
          <w:rtl/>
          <w:lang w:bidi="fa-IR"/>
        </w:rPr>
        <w:t>شتر م</w:t>
      </w:r>
      <w:r w:rsidR="00A36DFD">
        <w:rPr>
          <w:rtl/>
          <w:lang w:bidi="fa-IR"/>
        </w:rPr>
        <w:t xml:space="preserve">ی </w:t>
      </w:r>
      <w:r>
        <w:rPr>
          <w:rtl/>
          <w:lang w:bidi="fa-IR"/>
        </w:rPr>
        <w:t>خواندم</w:t>
      </w:r>
      <w:r w:rsidR="00A008FB">
        <w:rPr>
          <w:rtl/>
          <w:lang w:bidi="fa-IR"/>
        </w:rPr>
        <w:t xml:space="preserve">، </w:t>
      </w:r>
      <w:r>
        <w:rPr>
          <w:rtl/>
          <w:lang w:bidi="fa-IR"/>
        </w:rPr>
        <w:t>علاقه ام به آن افزون تر م</w:t>
      </w:r>
      <w:r w:rsidR="00A36DFD">
        <w:rPr>
          <w:rtl/>
          <w:lang w:bidi="fa-IR"/>
        </w:rPr>
        <w:t xml:space="preserve">ی </w:t>
      </w:r>
      <w:r>
        <w:rPr>
          <w:rtl/>
          <w:lang w:bidi="fa-IR"/>
        </w:rPr>
        <w:t>گشت</w:t>
      </w:r>
      <w:r w:rsidR="00A008FB">
        <w:rPr>
          <w:rtl/>
          <w:lang w:bidi="fa-IR"/>
        </w:rPr>
        <w:t xml:space="preserve">، </w:t>
      </w:r>
      <w:r>
        <w:rPr>
          <w:rtl/>
          <w:lang w:bidi="fa-IR"/>
        </w:rPr>
        <w:t>اكثر اوقات پس از فراغت از مطالعه</w:t>
      </w:r>
      <w:r w:rsidR="00A008FB">
        <w:rPr>
          <w:rtl/>
          <w:lang w:bidi="fa-IR"/>
        </w:rPr>
        <w:t xml:space="preserve">، </w:t>
      </w:r>
      <w:r>
        <w:rPr>
          <w:rtl/>
          <w:lang w:bidi="fa-IR"/>
        </w:rPr>
        <w:t>آن را نبوس</w:t>
      </w:r>
      <w:r w:rsidR="00A008FB">
        <w:rPr>
          <w:rtl/>
          <w:lang w:bidi="fa-IR"/>
        </w:rPr>
        <w:t>ی</w:t>
      </w:r>
      <w:r>
        <w:rPr>
          <w:rtl/>
          <w:lang w:bidi="fa-IR"/>
        </w:rPr>
        <w:t>ده بر زم</w:t>
      </w:r>
      <w:r w:rsidR="00A008FB">
        <w:rPr>
          <w:rtl/>
          <w:lang w:bidi="fa-IR"/>
        </w:rPr>
        <w:t>ی</w:t>
      </w:r>
      <w:r>
        <w:rPr>
          <w:rtl/>
          <w:lang w:bidi="fa-IR"/>
        </w:rPr>
        <w:t>ن نم</w:t>
      </w:r>
      <w:r w:rsidR="00A36DFD">
        <w:rPr>
          <w:rtl/>
          <w:lang w:bidi="fa-IR"/>
        </w:rPr>
        <w:t xml:space="preserve">ی </w:t>
      </w:r>
      <w:r>
        <w:rPr>
          <w:rtl/>
          <w:lang w:bidi="fa-IR"/>
        </w:rPr>
        <w:t>گذاشتم</w:t>
      </w:r>
      <w:r w:rsidR="00A008FB">
        <w:rPr>
          <w:rtl/>
          <w:lang w:bidi="fa-IR"/>
        </w:rPr>
        <w:t xml:space="preserve">. </w:t>
      </w:r>
      <w:r>
        <w:rPr>
          <w:rtl/>
          <w:lang w:bidi="fa-IR"/>
        </w:rPr>
        <w:t xml:space="preserve">در </w:t>
      </w:r>
      <w:r>
        <w:rPr>
          <w:rtl/>
          <w:lang w:bidi="fa-IR"/>
        </w:rPr>
        <w:lastRenderedPageBreak/>
        <w:t>اتاق مطالعه آن را در محل</w:t>
      </w:r>
      <w:r w:rsidR="00A36DFD">
        <w:rPr>
          <w:rtl/>
          <w:lang w:bidi="fa-IR"/>
        </w:rPr>
        <w:t xml:space="preserve">ی </w:t>
      </w:r>
      <w:r>
        <w:rPr>
          <w:rtl/>
          <w:lang w:bidi="fa-IR"/>
        </w:rPr>
        <w:t>قرار دادم كه دائما در معرض</w:t>
      </w:r>
      <w:r w:rsidR="00A36DFD">
        <w:rPr>
          <w:rtl/>
          <w:lang w:bidi="fa-IR"/>
        </w:rPr>
        <w:t xml:space="preserve"> </w:t>
      </w:r>
      <w:r>
        <w:rPr>
          <w:rtl/>
          <w:lang w:bidi="fa-IR"/>
        </w:rPr>
        <w:t>د</w:t>
      </w:r>
      <w:r w:rsidR="00A008FB">
        <w:rPr>
          <w:rtl/>
          <w:lang w:bidi="fa-IR"/>
        </w:rPr>
        <w:t>ی</w:t>
      </w:r>
      <w:r>
        <w:rPr>
          <w:rtl/>
          <w:lang w:bidi="fa-IR"/>
        </w:rPr>
        <w:t xml:space="preserve">دم باشد تا با مشاهده آن </w:t>
      </w:r>
      <w:r w:rsidR="00A008FB">
        <w:rPr>
          <w:rtl/>
          <w:lang w:bidi="fa-IR"/>
        </w:rPr>
        <w:t>ی</w:t>
      </w:r>
      <w:r>
        <w:rPr>
          <w:rtl/>
          <w:lang w:bidi="fa-IR"/>
        </w:rPr>
        <w:t>اد مطالبش افتاده از خاطرم محو نشود</w:t>
      </w:r>
      <w:r w:rsidR="00A008FB">
        <w:rPr>
          <w:rtl/>
          <w:lang w:bidi="fa-IR"/>
        </w:rPr>
        <w:t xml:space="preserve">. </w:t>
      </w:r>
    </w:p>
    <w:p w:rsidR="000450B1" w:rsidRDefault="000450B1" w:rsidP="000450B1">
      <w:pPr>
        <w:pStyle w:val="libNormal"/>
        <w:rPr>
          <w:rtl/>
          <w:lang w:bidi="fa-IR"/>
        </w:rPr>
      </w:pPr>
      <w:r>
        <w:rPr>
          <w:rtl/>
          <w:lang w:bidi="fa-IR"/>
        </w:rPr>
        <w:t>هر وقت چشمم به جلد آن م</w:t>
      </w:r>
      <w:r w:rsidR="00A36DFD">
        <w:rPr>
          <w:rtl/>
          <w:lang w:bidi="fa-IR"/>
        </w:rPr>
        <w:t xml:space="preserve">ی </w:t>
      </w:r>
      <w:r>
        <w:rPr>
          <w:rtl/>
          <w:lang w:bidi="fa-IR"/>
        </w:rPr>
        <w:t>افتاد</w:t>
      </w:r>
      <w:r w:rsidR="00A008FB">
        <w:rPr>
          <w:rtl/>
          <w:lang w:bidi="fa-IR"/>
        </w:rPr>
        <w:t xml:space="preserve">. </w:t>
      </w:r>
      <w:r>
        <w:rPr>
          <w:rtl/>
          <w:lang w:bidi="fa-IR"/>
        </w:rPr>
        <w:t>شور و شعف</w:t>
      </w:r>
      <w:r w:rsidR="00A36DFD">
        <w:rPr>
          <w:rtl/>
          <w:lang w:bidi="fa-IR"/>
        </w:rPr>
        <w:t xml:space="preserve">ی </w:t>
      </w:r>
      <w:r>
        <w:rPr>
          <w:rtl/>
          <w:lang w:bidi="fa-IR"/>
        </w:rPr>
        <w:t>در قلبم ا</w:t>
      </w:r>
      <w:r w:rsidR="00A008FB">
        <w:rPr>
          <w:rtl/>
          <w:lang w:bidi="fa-IR"/>
        </w:rPr>
        <w:t>ی</w:t>
      </w:r>
      <w:r>
        <w:rPr>
          <w:rtl/>
          <w:lang w:bidi="fa-IR"/>
        </w:rPr>
        <w:t>جاد م</w:t>
      </w:r>
      <w:r w:rsidR="00A36DFD">
        <w:rPr>
          <w:rtl/>
          <w:lang w:bidi="fa-IR"/>
        </w:rPr>
        <w:t xml:space="preserve">ی </w:t>
      </w:r>
      <w:r>
        <w:rPr>
          <w:rtl/>
          <w:lang w:bidi="fa-IR"/>
        </w:rPr>
        <w:t>گشت تا جائ</w:t>
      </w:r>
      <w:r w:rsidR="00A36DFD">
        <w:rPr>
          <w:rtl/>
          <w:lang w:bidi="fa-IR"/>
        </w:rPr>
        <w:t xml:space="preserve">ی </w:t>
      </w:r>
      <w:r>
        <w:rPr>
          <w:rtl/>
          <w:lang w:bidi="fa-IR"/>
        </w:rPr>
        <w:t>كه بعض</w:t>
      </w:r>
      <w:r w:rsidR="00A36DFD">
        <w:rPr>
          <w:rtl/>
          <w:lang w:bidi="fa-IR"/>
        </w:rPr>
        <w:t xml:space="preserve">ی </w:t>
      </w:r>
      <w:r>
        <w:rPr>
          <w:rtl/>
          <w:lang w:bidi="fa-IR"/>
        </w:rPr>
        <w:t>از قسمتها</w:t>
      </w:r>
      <w:r w:rsidR="00A008FB">
        <w:rPr>
          <w:rtl/>
          <w:lang w:bidi="fa-IR"/>
        </w:rPr>
        <w:t>ی</w:t>
      </w:r>
      <w:r>
        <w:rPr>
          <w:rtl/>
          <w:lang w:bidi="fa-IR"/>
        </w:rPr>
        <w:t>ش را مكرر با دقت</w:t>
      </w:r>
      <w:r w:rsidR="00A008FB">
        <w:rPr>
          <w:rtl/>
          <w:lang w:bidi="fa-IR"/>
        </w:rPr>
        <w:t xml:space="preserve">، </w:t>
      </w:r>
      <w:r>
        <w:rPr>
          <w:rtl/>
          <w:lang w:bidi="fa-IR"/>
        </w:rPr>
        <w:t>مطالعه و مورد بررس</w:t>
      </w:r>
      <w:r w:rsidR="00A36DFD">
        <w:rPr>
          <w:rtl/>
          <w:lang w:bidi="fa-IR"/>
        </w:rPr>
        <w:t xml:space="preserve">ی </w:t>
      </w:r>
      <w:r>
        <w:rPr>
          <w:rtl/>
          <w:lang w:bidi="fa-IR"/>
        </w:rPr>
        <w:t>قرار دادم و هر گاه مطالبش را برا</w:t>
      </w:r>
      <w:r w:rsidR="00A36DFD">
        <w:rPr>
          <w:rtl/>
          <w:lang w:bidi="fa-IR"/>
        </w:rPr>
        <w:t xml:space="preserve">ی </w:t>
      </w:r>
      <w:r>
        <w:rPr>
          <w:rtl/>
          <w:lang w:bidi="fa-IR"/>
        </w:rPr>
        <w:t>د</w:t>
      </w:r>
      <w:r w:rsidR="00A008FB">
        <w:rPr>
          <w:rtl/>
          <w:lang w:bidi="fa-IR"/>
        </w:rPr>
        <w:t>ی</w:t>
      </w:r>
      <w:r>
        <w:rPr>
          <w:rtl/>
          <w:lang w:bidi="fa-IR"/>
        </w:rPr>
        <w:t>گران نقل م</w:t>
      </w:r>
      <w:r w:rsidR="00A36DFD">
        <w:rPr>
          <w:rtl/>
          <w:lang w:bidi="fa-IR"/>
        </w:rPr>
        <w:t xml:space="preserve">ی </w:t>
      </w:r>
      <w:r>
        <w:rPr>
          <w:rtl/>
          <w:lang w:bidi="fa-IR"/>
        </w:rPr>
        <w:t>كردم در آنان ن</w:t>
      </w:r>
      <w:r w:rsidR="00A008FB">
        <w:rPr>
          <w:rtl/>
          <w:lang w:bidi="fa-IR"/>
        </w:rPr>
        <w:t>ی</w:t>
      </w:r>
      <w:r>
        <w:rPr>
          <w:rtl/>
          <w:lang w:bidi="fa-IR"/>
        </w:rPr>
        <w:t>ز حالت</w:t>
      </w:r>
      <w:r w:rsidR="00A36DFD">
        <w:rPr>
          <w:rtl/>
          <w:lang w:bidi="fa-IR"/>
        </w:rPr>
        <w:t xml:space="preserve">ی </w:t>
      </w:r>
      <w:r>
        <w:rPr>
          <w:rtl/>
          <w:lang w:bidi="fa-IR"/>
        </w:rPr>
        <w:t>نظ</w:t>
      </w:r>
      <w:r w:rsidR="00A008FB">
        <w:rPr>
          <w:rtl/>
          <w:lang w:bidi="fa-IR"/>
        </w:rPr>
        <w:t>ی</w:t>
      </w:r>
      <w:r>
        <w:rPr>
          <w:rtl/>
          <w:lang w:bidi="fa-IR"/>
        </w:rPr>
        <w:t>ر من ا</w:t>
      </w:r>
      <w:r w:rsidR="00A008FB">
        <w:rPr>
          <w:rtl/>
          <w:lang w:bidi="fa-IR"/>
        </w:rPr>
        <w:t>ی</w:t>
      </w:r>
      <w:r>
        <w:rPr>
          <w:rtl/>
          <w:lang w:bidi="fa-IR"/>
        </w:rPr>
        <w:t>جاد م</w:t>
      </w:r>
      <w:r w:rsidR="00A36DFD">
        <w:rPr>
          <w:rtl/>
          <w:lang w:bidi="fa-IR"/>
        </w:rPr>
        <w:t xml:space="preserve">ی </w:t>
      </w:r>
      <w:r>
        <w:rPr>
          <w:rtl/>
          <w:lang w:bidi="fa-IR"/>
        </w:rPr>
        <w:t>شد</w:t>
      </w:r>
      <w:r w:rsidR="00A008FB">
        <w:rPr>
          <w:rtl/>
          <w:lang w:bidi="fa-IR"/>
        </w:rPr>
        <w:t xml:space="preserve">. </w:t>
      </w:r>
    </w:p>
    <w:p w:rsidR="000450B1" w:rsidRDefault="000450B1" w:rsidP="000450B1">
      <w:pPr>
        <w:pStyle w:val="libNormal"/>
        <w:rPr>
          <w:rtl/>
          <w:lang w:bidi="fa-IR"/>
        </w:rPr>
      </w:pPr>
      <w:r>
        <w:rPr>
          <w:rtl/>
          <w:lang w:bidi="fa-IR"/>
        </w:rPr>
        <w:t>بالاخره پس از گذشت مدت</w:t>
      </w:r>
      <w:r w:rsidR="00A36DFD">
        <w:rPr>
          <w:rtl/>
          <w:lang w:bidi="fa-IR"/>
        </w:rPr>
        <w:t>ی</w:t>
      </w:r>
      <w:r w:rsidR="0087087D">
        <w:rPr>
          <w:rtl/>
          <w:lang w:bidi="fa-IR"/>
        </w:rPr>
        <w:t>،</w:t>
      </w:r>
      <w:r w:rsidR="00A008FB">
        <w:rPr>
          <w:rtl/>
          <w:lang w:bidi="fa-IR"/>
        </w:rPr>
        <w:t xml:space="preserve"> </w:t>
      </w:r>
      <w:r>
        <w:rPr>
          <w:rtl/>
          <w:lang w:bidi="fa-IR"/>
        </w:rPr>
        <w:t>تصم</w:t>
      </w:r>
      <w:r w:rsidR="00A008FB">
        <w:rPr>
          <w:rtl/>
          <w:lang w:bidi="fa-IR"/>
        </w:rPr>
        <w:t>ی</w:t>
      </w:r>
      <w:r>
        <w:rPr>
          <w:rtl/>
          <w:lang w:bidi="fa-IR"/>
        </w:rPr>
        <w:t>م به ترجمه آن گرفتم تا پارس</w:t>
      </w:r>
      <w:r w:rsidR="00A36DFD">
        <w:rPr>
          <w:rtl/>
          <w:lang w:bidi="fa-IR"/>
        </w:rPr>
        <w:t xml:space="preserve">ی </w:t>
      </w:r>
      <w:r>
        <w:rPr>
          <w:rtl/>
          <w:lang w:bidi="fa-IR"/>
        </w:rPr>
        <w:t>زبانان</w:t>
      </w:r>
      <w:r w:rsidR="00A36DFD">
        <w:rPr>
          <w:rtl/>
          <w:lang w:bidi="fa-IR"/>
        </w:rPr>
        <w:t xml:space="preserve">ی </w:t>
      </w:r>
      <w:r>
        <w:rPr>
          <w:rtl/>
          <w:lang w:bidi="fa-IR"/>
        </w:rPr>
        <w:t>كه از زبان عرب</w:t>
      </w:r>
      <w:r w:rsidR="00A36DFD">
        <w:rPr>
          <w:rtl/>
          <w:lang w:bidi="fa-IR"/>
        </w:rPr>
        <w:t xml:space="preserve">ی </w:t>
      </w:r>
      <w:r>
        <w:rPr>
          <w:rtl/>
          <w:lang w:bidi="fa-IR"/>
        </w:rPr>
        <w:t>بهره ا</w:t>
      </w:r>
      <w:r w:rsidR="00A36DFD">
        <w:rPr>
          <w:rtl/>
          <w:lang w:bidi="fa-IR"/>
        </w:rPr>
        <w:t xml:space="preserve">ی </w:t>
      </w:r>
      <w:r>
        <w:rPr>
          <w:rtl/>
          <w:lang w:bidi="fa-IR"/>
        </w:rPr>
        <w:t>ندارند</w:t>
      </w:r>
      <w:r w:rsidR="00A008FB">
        <w:rPr>
          <w:rtl/>
          <w:lang w:bidi="fa-IR"/>
        </w:rPr>
        <w:t xml:space="preserve">، </w:t>
      </w:r>
      <w:r>
        <w:rPr>
          <w:rtl/>
          <w:lang w:bidi="fa-IR"/>
        </w:rPr>
        <w:t>از فضا</w:t>
      </w:r>
      <w:r w:rsidR="00A008FB">
        <w:rPr>
          <w:rtl/>
          <w:lang w:bidi="fa-IR"/>
        </w:rPr>
        <w:t>ی</w:t>
      </w:r>
      <w:r>
        <w:rPr>
          <w:rtl/>
          <w:lang w:bidi="fa-IR"/>
        </w:rPr>
        <w:t>ل آن محروم نگردند</w:t>
      </w:r>
      <w:r w:rsidR="00A008FB">
        <w:rPr>
          <w:rtl/>
          <w:lang w:bidi="fa-IR"/>
        </w:rPr>
        <w:t xml:space="preserve">، </w:t>
      </w:r>
      <w:r>
        <w:rPr>
          <w:rtl/>
          <w:lang w:bidi="fa-IR"/>
        </w:rPr>
        <w:t xml:space="preserve">لذا با توكل به قدرت لا </w:t>
      </w:r>
      <w:r w:rsidR="00A008FB">
        <w:rPr>
          <w:rtl/>
          <w:lang w:bidi="fa-IR"/>
        </w:rPr>
        <w:t>ی</w:t>
      </w:r>
      <w:r>
        <w:rPr>
          <w:rtl/>
          <w:lang w:bidi="fa-IR"/>
        </w:rPr>
        <w:t>زال پروردگار متعال</w:t>
      </w:r>
      <w:r w:rsidR="00A008FB">
        <w:rPr>
          <w:rtl/>
          <w:lang w:bidi="fa-IR"/>
        </w:rPr>
        <w:t xml:space="preserve">، </w:t>
      </w:r>
      <w:r>
        <w:rPr>
          <w:rtl/>
          <w:lang w:bidi="fa-IR"/>
        </w:rPr>
        <w:t>ا</w:t>
      </w:r>
      <w:r w:rsidR="00A008FB">
        <w:rPr>
          <w:rtl/>
          <w:lang w:bidi="fa-IR"/>
        </w:rPr>
        <w:t>ی</w:t>
      </w:r>
      <w:r>
        <w:rPr>
          <w:rtl/>
          <w:lang w:bidi="fa-IR"/>
        </w:rPr>
        <w:t>ن كار را شروع كردم</w:t>
      </w:r>
      <w:r w:rsidR="00A008FB">
        <w:rPr>
          <w:rtl/>
          <w:lang w:bidi="fa-IR"/>
        </w:rPr>
        <w:t xml:space="preserve">. </w:t>
      </w:r>
    </w:p>
    <w:p w:rsidR="000450B1" w:rsidRDefault="000450B1" w:rsidP="000450B1">
      <w:pPr>
        <w:pStyle w:val="libNormal"/>
        <w:rPr>
          <w:rtl/>
          <w:lang w:bidi="fa-IR"/>
        </w:rPr>
      </w:pPr>
      <w:r>
        <w:rPr>
          <w:rtl/>
          <w:lang w:bidi="fa-IR"/>
        </w:rPr>
        <w:t>قبل از آغاز ترجمه</w:t>
      </w:r>
      <w:r w:rsidR="00A008FB">
        <w:rPr>
          <w:rtl/>
          <w:lang w:bidi="fa-IR"/>
        </w:rPr>
        <w:t xml:space="preserve">، </w:t>
      </w:r>
      <w:r>
        <w:rPr>
          <w:rtl/>
          <w:lang w:bidi="fa-IR"/>
        </w:rPr>
        <w:t>توجه به نكات ذ</w:t>
      </w:r>
      <w:r w:rsidR="00A008FB">
        <w:rPr>
          <w:rtl/>
          <w:lang w:bidi="fa-IR"/>
        </w:rPr>
        <w:t>ی</w:t>
      </w:r>
      <w:r>
        <w:rPr>
          <w:rtl/>
          <w:lang w:bidi="fa-IR"/>
        </w:rPr>
        <w:t>ل ضرور</w:t>
      </w:r>
      <w:r w:rsidR="00A36DFD">
        <w:rPr>
          <w:rtl/>
          <w:lang w:bidi="fa-IR"/>
        </w:rPr>
        <w:t xml:space="preserve">ی </w:t>
      </w:r>
      <w:r>
        <w:rPr>
          <w:rtl/>
          <w:lang w:bidi="fa-IR"/>
        </w:rPr>
        <w:t>به نظر م</w:t>
      </w:r>
      <w:r w:rsidR="00A36DFD">
        <w:rPr>
          <w:rtl/>
          <w:lang w:bidi="fa-IR"/>
        </w:rPr>
        <w:t xml:space="preserve">ی </w:t>
      </w:r>
      <w:r>
        <w:rPr>
          <w:rtl/>
          <w:lang w:bidi="fa-IR"/>
        </w:rPr>
        <w:t>رسد</w:t>
      </w:r>
      <w:r w:rsidR="00A008FB">
        <w:rPr>
          <w:rtl/>
          <w:lang w:bidi="fa-IR"/>
        </w:rPr>
        <w:t xml:space="preserve">: </w:t>
      </w:r>
    </w:p>
    <w:p w:rsidR="000450B1" w:rsidRDefault="000450B1" w:rsidP="000450B1">
      <w:pPr>
        <w:pStyle w:val="libNormal"/>
        <w:rPr>
          <w:rtl/>
          <w:lang w:bidi="fa-IR"/>
        </w:rPr>
      </w:pPr>
      <w:r>
        <w:rPr>
          <w:rtl/>
          <w:lang w:bidi="fa-IR"/>
        </w:rPr>
        <w:t>1</w:t>
      </w:r>
      <w:r w:rsidR="00133789" w:rsidRPr="00133789">
        <w:rPr>
          <w:rStyle w:val="libNormalChar"/>
          <w:rtl/>
        </w:rPr>
        <w:t xml:space="preserve"> - </w:t>
      </w:r>
      <w:r>
        <w:rPr>
          <w:rtl/>
          <w:lang w:bidi="fa-IR"/>
        </w:rPr>
        <w:t>برا</w:t>
      </w:r>
      <w:r w:rsidR="00A36DFD">
        <w:rPr>
          <w:rtl/>
          <w:lang w:bidi="fa-IR"/>
        </w:rPr>
        <w:t xml:space="preserve">ی </w:t>
      </w:r>
      <w:r>
        <w:rPr>
          <w:rtl/>
          <w:lang w:bidi="fa-IR"/>
        </w:rPr>
        <w:t>سهولت رجوع و نقل از ا</w:t>
      </w:r>
      <w:r w:rsidR="00A008FB">
        <w:rPr>
          <w:rtl/>
          <w:lang w:bidi="fa-IR"/>
        </w:rPr>
        <w:t>ی</w:t>
      </w:r>
      <w:r>
        <w:rPr>
          <w:rtl/>
          <w:lang w:bidi="fa-IR"/>
        </w:rPr>
        <w:t>ن كتاب</w:t>
      </w:r>
      <w:r w:rsidR="00A008FB">
        <w:rPr>
          <w:rtl/>
          <w:lang w:bidi="fa-IR"/>
        </w:rPr>
        <w:t xml:space="preserve">، </w:t>
      </w:r>
      <w:r>
        <w:rPr>
          <w:rtl/>
          <w:lang w:bidi="fa-IR"/>
        </w:rPr>
        <w:t>علاوه بر ترجمه</w:t>
      </w:r>
      <w:r w:rsidR="00A008FB">
        <w:rPr>
          <w:rtl/>
          <w:lang w:bidi="fa-IR"/>
        </w:rPr>
        <w:t xml:space="preserve">، </w:t>
      </w:r>
      <w:r>
        <w:rPr>
          <w:rtl/>
          <w:lang w:bidi="fa-IR"/>
        </w:rPr>
        <w:t>متن آ</w:t>
      </w:r>
      <w:r w:rsidR="00A008FB">
        <w:rPr>
          <w:rtl/>
          <w:lang w:bidi="fa-IR"/>
        </w:rPr>
        <w:t>ی</w:t>
      </w:r>
      <w:r>
        <w:rPr>
          <w:rtl/>
          <w:lang w:bidi="fa-IR"/>
        </w:rPr>
        <w:t>ات و روا</w:t>
      </w:r>
      <w:r w:rsidR="00A008FB">
        <w:rPr>
          <w:rtl/>
          <w:lang w:bidi="fa-IR"/>
        </w:rPr>
        <w:t>ی</w:t>
      </w:r>
      <w:r>
        <w:rPr>
          <w:rtl/>
          <w:lang w:bidi="fa-IR"/>
        </w:rPr>
        <w:t>ات ن</w:t>
      </w:r>
      <w:r w:rsidR="00A008FB">
        <w:rPr>
          <w:rtl/>
          <w:lang w:bidi="fa-IR"/>
        </w:rPr>
        <w:t>ی</w:t>
      </w:r>
      <w:r>
        <w:rPr>
          <w:rtl/>
          <w:lang w:bidi="fa-IR"/>
        </w:rPr>
        <w:t>ز آورده شده كه روا</w:t>
      </w:r>
      <w:r w:rsidR="00A008FB">
        <w:rPr>
          <w:rtl/>
          <w:lang w:bidi="fa-IR"/>
        </w:rPr>
        <w:t>ی</w:t>
      </w:r>
      <w:r>
        <w:rPr>
          <w:rtl/>
          <w:lang w:bidi="fa-IR"/>
        </w:rPr>
        <w:t>ات با شماره مع</w:t>
      </w:r>
      <w:r w:rsidR="00A008FB">
        <w:rPr>
          <w:rtl/>
          <w:lang w:bidi="fa-IR"/>
        </w:rPr>
        <w:t>ی</w:t>
      </w:r>
      <w:r>
        <w:rPr>
          <w:rtl/>
          <w:lang w:bidi="fa-IR"/>
        </w:rPr>
        <w:t>ن گرد</w:t>
      </w:r>
      <w:r w:rsidR="00A008FB">
        <w:rPr>
          <w:rtl/>
          <w:lang w:bidi="fa-IR"/>
        </w:rPr>
        <w:t>ی</w:t>
      </w:r>
      <w:r>
        <w:rPr>
          <w:rtl/>
          <w:lang w:bidi="fa-IR"/>
        </w:rPr>
        <w:t>ده</w:t>
      </w:r>
      <w:r w:rsidR="00A008FB">
        <w:rPr>
          <w:rtl/>
          <w:lang w:bidi="fa-IR"/>
        </w:rPr>
        <w:t xml:space="preserve"> </w:t>
      </w:r>
      <w:r w:rsidR="00A008FB" w:rsidRPr="00A36DFD">
        <w:rPr>
          <w:rStyle w:val="libFootnotenumChar"/>
          <w:rtl/>
          <w:lang w:bidi="fa-IR"/>
        </w:rPr>
        <w:t>(</w:t>
      </w:r>
      <w:r w:rsidRPr="00A36DFD">
        <w:rPr>
          <w:rStyle w:val="libFootnotenumChar"/>
          <w:rtl/>
        </w:rPr>
        <w:t>3</w:t>
      </w:r>
      <w:r w:rsidR="00A008FB" w:rsidRPr="00A36DFD">
        <w:rPr>
          <w:rStyle w:val="libFootnotenumChar"/>
          <w:rtl/>
          <w:lang w:bidi="fa-IR"/>
        </w:rPr>
        <w:t>)</w:t>
      </w:r>
      <w:r w:rsidR="00A008FB">
        <w:rPr>
          <w:rtl/>
          <w:lang w:bidi="fa-IR"/>
        </w:rPr>
        <w:t xml:space="preserve"> </w:t>
      </w:r>
      <w:r>
        <w:rPr>
          <w:rtl/>
          <w:lang w:bidi="fa-IR"/>
        </w:rPr>
        <w:t>و آدرس آ</w:t>
      </w:r>
      <w:r w:rsidR="00A008FB">
        <w:rPr>
          <w:rtl/>
          <w:lang w:bidi="fa-IR"/>
        </w:rPr>
        <w:t>ی</w:t>
      </w:r>
      <w:r>
        <w:rPr>
          <w:rtl/>
          <w:lang w:bidi="fa-IR"/>
        </w:rPr>
        <w:t>ات هم در پاورق</w:t>
      </w:r>
      <w:r w:rsidR="00A36DFD">
        <w:rPr>
          <w:rtl/>
          <w:lang w:bidi="fa-IR"/>
        </w:rPr>
        <w:t xml:space="preserve">ی </w:t>
      </w:r>
      <w:r>
        <w:rPr>
          <w:rtl/>
          <w:lang w:bidi="fa-IR"/>
        </w:rPr>
        <w:t>آمده است</w:t>
      </w:r>
      <w:r w:rsidR="00A008FB">
        <w:rPr>
          <w:rtl/>
          <w:lang w:bidi="fa-IR"/>
        </w:rPr>
        <w:t xml:space="preserve">. </w:t>
      </w:r>
    </w:p>
    <w:p w:rsidR="000450B1" w:rsidRDefault="000450B1" w:rsidP="000450B1">
      <w:pPr>
        <w:pStyle w:val="libNormal"/>
        <w:rPr>
          <w:rtl/>
          <w:lang w:bidi="fa-IR"/>
        </w:rPr>
      </w:pPr>
      <w:r>
        <w:rPr>
          <w:rtl/>
          <w:lang w:bidi="fa-IR"/>
        </w:rPr>
        <w:t>2</w:t>
      </w:r>
      <w:r w:rsidR="00133789" w:rsidRPr="00133789">
        <w:rPr>
          <w:rStyle w:val="libNormalChar"/>
          <w:rtl/>
        </w:rPr>
        <w:t xml:space="preserve"> - </w:t>
      </w:r>
      <w:r>
        <w:rPr>
          <w:rtl/>
          <w:lang w:bidi="fa-IR"/>
        </w:rPr>
        <w:t>جهت استفاده بهتر از ترجمه تحت اللفظ</w:t>
      </w:r>
      <w:r w:rsidR="00A36DFD">
        <w:rPr>
          <w:rtl/>
          <w:lang w:bidi="fa-IR"/>
        </w:rPr>
        <w:t xml:space="preserve">ی </w:t>
      </w:r>
      <w:r>
        <w:rPr>
          <w:rtl/>
          <w:lang w:bidi="fa-IR"/>
        </w:rPr>
        <w:t>پره</w:t>
      </w:r>
      <w:r w:rsidR="00A008FB">
        <w:rPr>
          <w:rtl/>
          <w:lang w:bidi="fa-IR"/>
        </w:rPr>
        <w:t>ی</w:t>
      </w:r>
      <w:r>
        <w:rPr>
          <w:rtl/>
          <w:lang w:bidi="fa-IR"/>
        </w:rPr>
        <w:t>ز گرد</w:t>
      </w:r>
      <w:r w:rsidR="00A008FB">
        <w:rPr>
          <w:rtl/>
          <w:lang w:bidi="fa-IR"/>
        </w:rPr>
        <w:t>ی</w:t>
      </w:r>
      <w:r>
        <w:rPr>
          <w:rtl/>
          <w:lang w:bidi="fa-IR"/>
        </w:rPr>
        <w:t>د وسع</w:t>
      </w:r>
      <w:r w:rsidR="00A36DFD">
        <w:rPr>
          <w:rtl/>
          <w:lang w:bidi="fa-IR"/>
        </w:rPr>
        <w:t xml:space="preserve">ی </w:t>
      </w:r>
      <w:r>
        <w:rPr>
          <w:rtl/>
          <w:lang w:bidi="fa-IR"/>
        </w:rPr>
        <w:t>شد مفاه</w:t>
      </w:r>
      <w:r w:rsidR="00A008FB">
        <w:rPr>
          <w:rtl/>
          <w:lang w:bidi="fa-IR"/>
        </w:rPr>
        <w:t>ی</w:t>
      </w:r>
      <w:r>
        <w:rPr>
          <w:rtl/>
          <w:lang w:bidi="fa-IR"/>
        </w:rPr>
        <w:t>م و مطالب كتاب</w:t>
      </w:r>
      <w:r w:rsidR="00A008FB">
        <w:rPr>
          <w:rtl/>
          <w:lang w:bidi="fa-IR"/>
        </w:rPr>
        <w:t xml:space="preserve">، </w:t>
      </w:r>
      <w:r>
        <w:rPr>
          <w:rtl/>
          <w:lang w:bidi="fa-IR"/>
        </w:rPr>
        <w:t>در قالب عبارات</w:t>
      </w:r>
      <w:r w:rsidR="00A36DFD">
        <w:rPr>
          <w:rtl/>
          <w:lang w:bidi="fa-IR"/>
        </w:rPr>
        <w:t xml:space="preserve">ی </w:t>
      </w:r>
      <w:r>
        <w:rPr>
          <w:rtl/>
          <w:lang w:bidi="fa-IR"/>
        </w:rPr>
        <w:t>گو</w:t>
      </w:r>
      <w:r w:rsidR="00A008FB">
        <w:rPr>
          <w:rtl/>
          <w:lang w:bidi="fa-IR"/>
        </w:rPr>
        <w:t>ی</w:t>
      </w:r>
      <w:r>
        <w:rPr>
          <w:rtl/>
          <w:lang w:bidi="fa-IR"/>
        </w:rPr>
        <w:t>ا و روان</w:t>
      </w:r>
      <w:r w:rsidR="00A008FB">
        <w:rPr>
          <w:rtl/>
          <w:lang w:bidi="fa-IR"/>
        </w:rPr>
        <w:t xml:space="preserve">، </w:t>
      </w:r>
      <w:r>
        <w:rPr>
          <w:rtl/>
          <w:lang w:bidi="fa-IR"/>
        </w:rPr>
        <w:t>عرضه گردد</w:t>
      </w:r>
      <w:r w:rsidR="00A008FB">
        <w:rPr>
          <w:rtl/>
          <w:lang w:bidi="fa-IR"/>
        </w:rPr>
        <w:t xml:space="preserve">. </w:t>
      </w:r>
    </w:p>
    <w:p w:rsidR="000450B1" w:rsidRDefault="000450B1" w:rsidP="000450B1">
      <w:pPr>
        <w:pStyle w:val="libNormal"/>
        <w:rPr>
          <w:rtl/>
          <w:lang w:bidi="fa-IR"/>
        </w:rPr>
      </w:pPr>
      <w:r>
        <w:rPr>
          <w:rtl/>
          <w:lang w:bidi="fa-IR"/>
        </w:rPr>
        <w:t>3</w:t>
      </w:r>
      <w:r w:rsidR="00133789" w:rsidRPr="00133789">
        <w:rPr>
          <w:rStyle w:val="libNormalChar"/>
          <w:rtl/>
        </w:rPr>
        <w:t xml:space="preserve"> - </w:t>
      </w:r>
      <w:r>
        <w:rPr>
          <w:rtl/>
          <w:lang w:bidi="fa-IR"/>
        </w:rPr>
        <w:t>ممكن است بعض</w:t>
      </w:r>
      <w:r w:rsidR="00A36DFD">
        <w:rPr>
          <w:rtl/>
          <w:lang w:bidi="fa-IR"/>
        </w:rPr>
        <w:t xml:space="preserve">ی </w:t>
      </w:r>
      <w:r>
        <w:rPr>
          <w:rtl/>
          <w:lang w:bidi="fa-IR"/>
        </w:rPr>
        <w:t>از روا</w:t>
      </w:r>
      <w:r w:rsidR="00A008FB">
        <w:rPr>
          <w:rtl/>
          <w:lang w:bidi="fa-IR"/>
        </w:rPr>
        <w:t>ی</w:t>
      </w:r>
      <w:r>
        <w:rPr>
          <w:rtl/>
          <w:lang w:bidi="fa-IR"/>
        </w:rPr>
        <w:t>ات نقل شده</w:t>
      </w:r>
      <w:r w:rsidR="00A008FB">
        <w:rPr>
          <w:rtl/>
          <w:lang w:bidi="fa-IR"/>
        </w:rPr>
        <w:t xml:space="preserve">، </w:t>
      </w:r>
      <w:r>
        <w:rPr>
          <w:rtl/>
          <w:lang w:bidi="fa-IR"/>
        </w:rPr>
        <w:t>از نظر سند غ</w:t>
      </w:r>
      <w:r w:rsidR="00A008FB">
        <w:rPr>
          <w:rtl/>
          <w:lang w:bidi="fa-IR"/>
        </w:rPr>
        <w:t>ی</w:t>
      </w:r>
      <w:r>
        <w:rPr>
          <w:rtl/>
          <w:lang w:bidi="fa-IR"/>
        </w:rPr>
        <w:t>ر معتبر باشند نظ</w:t>
      </w:r>
      <w:r w:rsidR="00A008FB">
        <w:rPr>
          <w:rtl/>
          <w:lang w:bidi="fa-IR"/>
        </w:rPr>
        <w:t>ی</w:t>
      </w:r>
      <w:r>
        <w:rPr>
          <w:rtl/>
          <w:lang w:bidi="fa-IR"/>
        </w:rPr>
        <w:t>ر آنچه از ابو هر</w:t>
      </w:r>
      <w:r w:rsidR="00A008FB">
        <w:rPr>
          <w:rtl/>
          <w:lang w:bidi="fa-IR"/>
        </w:rPr>
        <w:t>ی</w:t>
      </w:r>
      <w:r>
        <w:rPr>
          <w:rtl/>
          <w:lang w:bidi="fa-IR"/>
        </w:rPr>
        <w:t xml:space="preserve">ره </w:t>
      </w:r>
      <w:r w:rsidR="00A008FB">
        <w:rPr>
          <w:rtl/>
          <w:lang w:bidi="fa-IR"/>
        </w:rPr>
        <w:t>ی</w:t>
      </w:r>
      <w:r>
        <w:rPr>
          <w:rtl/>
          <w:lang w:bidi="fa-IR"/>
        </w:rPr>
        <w:t>ا كعب الاحبار نقل گرد</w:t>
      </w:r>
      <w:r w:rsidR="00A008FB">
        <w:rPr>
          <w:rtl/>
          <w:lang w:bidi="fa-IR"/>
        </w:rPr>
        <w:t>ی</w:t>
      </w:r>
      <w:r>
        <w:rPr>
          <w:rtl/>
          <w:lang w:bidi="fa-IR"/>
        </w:rPr>
        <w:t>ده است</w:t>
      </w:r>
      <w:r w:rsidR="00A008FB">
        <w:rPr>
          <w:rtl/>
          <w:lang w:bidi="fa-IR"/>
        </w:rPr>
        <w:t xml:space="preserve">، </w:t>
      </w:r>
      <w:r>
        <w:rPr>
          <w:rtl/>
          <w:lang w:bidi="fa-IR"/>
        </w:rPr>
        <w:t>ول</w:t>
      </w:r>
      <w:r w:rsidR="00A36DFD">
        <w:rPr>
          <w:rtl/>
          <w:lang w:bidi="fa-IR"/>
        </w:rPr>
        <w:t xml:space="preserve">ی </w:t>
      </w:r>
      <w:r>
        <w:rPr>
          <w:rtl/>
          <w:lang w:bidi="fa-IR"/>
        </w:rPr>
        <w:t>عمل به آنها بلا اشكال است</w:t>
      </w:r>
      <w:r w:rsidR="00A008FB">
        <w:rPr>
          <w:rtl/>
          <w:lang w:bidi="fa-IR"/>
        </w:rPr>
        <w:t xml:space="preserve">، </w:t>
      </w:r>
      <w:r>
        <w:rPr>
          <w:rtl/>
          <w:lang w:bidi="fa-IR"/>
        </w:rPr>
        <w:t>به خاطر وجود همان مضمون در روا</w:t>
      </w:r>
      <w:r w:rsidR="00A008FB">
        <w:rPr>
          <w:rtl/>
          <w:lang w:bidi="fa-IR"/>
        </w:rPr>
        <w:t>ی</w:t>
      </w:r>
      <w:r>
        <w:rPr>
          <w:rtl/>
          <w:lang w:bidi="fa-IR"/>
        </w:rPr>
        <w:t xml:space="preserve">ات معتبر </w:t>
      </w:r>
      <w:r w:rsidR="00A008FB">
        <w:rPr>
          <w:rtl/>
          <w:lang w:bidi="fa-IR"/>
        </w:rPr>
        <w:t>ی</w:t>
      </w:r>
      <w:r>
        <w:rPr>
          <w:rtl/>
          <w:lang w:bidi="fa-IR"/>
        </w:rPr>
        <w:t>ا از باب عمل كردن به روا</w:t>
      </w:r>
      <w:r w:rsidR="00A008FB">
        <w:rPr>
          <w:rtl/>
          <w:lang w:bidi="fa-IR"/>
        </w:rPr>
        <w:t>ی</w:t>
      </w:r>
      <w:r>
        <w:rPr>
          <w:rtl/>
          <w:lang w:bidi="fa-IR"/>
        </w:rPr>
        <w:t>ات من بلغ</w:t>
      </w:r>
      <w:r w:rsidR="00A008FB">
        <w:rPr>
          <w:rtl/>
          <w:lang w:bidi="fa-IR"/>
        </w:rPr>
        <w:t xml:space="preserve"> </w:t>
      </w:r>
      <w:r w:rsidR="00A008FB" w:rsidRPr="00A36DFD">
        <w:rPr>
          <w:rStyle w:val="libFootnotenumChar"/>
          <w:rtl/>
          <w:lang w:bidi="fa-IR"/>
        </w:rPr>
        <w:t>(</w:t>
      </w:r>
      <w:r w:rsidRPr="00A36DFD">
        <w:rPr>
          <w:rStyle w:val="libFootnotenumChar"/>
          <w:rtl/>
        </w:rPr>
        <w:t>4</w:t>
      </w:r>
      <w:r w:rsidR="00A008FB" w:rsidRPr="00A36DFD">
        <w:rPr>
          <w:rStyle w:val="libFootnotenumChar"/>
          <w:rtl/>
          <w:lang w:bidi="fa-IR"/>
        </w:rPr>
        <w:t>)</w:t>
      </w:r>
      <w:r w:rsidR="00F07E6E">
        <w:rPr>
          <w:rtl/>
          <w:lang w:bidi="fa-IR"/>
        </w:rPr>
        <w:t xml:space="preserve">. </w:t>
      </w:r>
    </w:p>
    <w:p w:rsidR="000450B1" w:rsidRDefault="000450B1" w:rsidP="000450B1">
      <w:pPr>
        <w:pStyle w:val="libNormal"/>
        <w:rPr>
          <w:rtl/>
          <w:lang w:bidi="fa-IR"/>
        </w:rPr>
      </w:pPr>
      <w:r>
        <w:rPr>
          <w:rtl/>
          <w:lang w:bidi="fa-IR"/>
        </w:rPr>
        <w:t>4</w:t>
      </w:r>
      <w:r w:rsidR="00133789" w:rsidRPr="00133789">
        <w:rPr>
          <w:rStyle w:val="libNormalChar"/>
          <w:rtl/>
        </w:rPr>
        <w:t xml:space="preserve"> - </w:t>
      </w:r>
      <w:r>
        <w:rPr>
          <w:rtl/>
          <w:lang w:bidi="fa-IR"/>
        </w:rPr>
        <w:t>از نكات لازم و ضرور</w:t>
      </w:r>
      <w:r w:rsidR="00A36DFD">
        <w:rPr>
          <w:rtl/>
          <w:lang w:bidi="fa-IR"/>
        </w:rPr>
        <w:t xml:space="preserve">ی </w:t>
      </w:r>
      <w:r>
        <w:rPr>
          <w:rtl/>
          <w:lang w:bidi="fa-IR"/>
        </w:rPr>
        <w:t>كه حتما با</w:t>
      </w:r>
      <w:r w:rsidR="00A008FB">
        <w:rPr>
          <w:rtl/>
          <w:lang w:bidi="fa-IR"/>
        </w:rPr>
        <w:t>ی</w:t>
      </w:r>
      <w:r>
        <w:rPr>
          <w:rtl/>
          <w:lang w:bidi="fa-IR"/>
        </w:rPr>
        <w:t>د مورد توجه قرار گ</w:t>
      </w:r>
      <w:r w:rsidR="00A008FB">
        <w:rPr>
          <w:rtl/>
          <w:lang w:bidi="fa-IR"/>
        </w:rPr>
        <w:t>ی</w:t>
      </w:r>
      <w:r>
        <w:rPr>
          <w:rtl/>
          <w:lang w:bidi="fa-IR"/>
        </w:rPr>
        <w:t>رد ا</w:t>
      </w:r>
      <w:r w:rsidR="00A008FB">
        <w:rPr>
          <w:rtl/>
          <w:lang w:bidi="fa-IR"/>
        </w:rPr>
        <w:t>ی</w:t>
      </w:r>
      <w:r>
        <w:rPr>
          <w:rtl/>
          <w:lang w:bidi="fa-IR"/>
        </w:rPr>
        <w:t>ن است كه مبادا تنها بعض</w:t>
      </w:r>
      <w:r w:rsidR="00A36DFD">
        <w:rPr>
          <w:rtl/>
          <w:lang w:bidi="fa-IR"/>
        </w:rPr>
        <w:t xml:space="preserve">ی </w:t>
      </w:r>
      <w:r>
        <w:rPr>
          <w:rtl/>
          <w:lang w:bidi="fa-IR"/>
        </w:rPr>
        <w:t>از ابواب كتاب مورد مطالعه قرار گ</w:t>
      </w:r>
      <w:r w:rsidR="00A008FB">
        <w:rPr>
          <w:rtl/>
          <w:lang w:bidi="fa-IR"/>
        </w:rPr>
        <w:t>ی</w:t>
      </w:r>
      <w:r>
        <w:rPr>
          <w:rtl/>
          <w:lang w:bidi="fa-IR"/>
        </w:rPr>
        <w:t>رد و از ابواب د</w:t>
      </w:r>
      <w:r w:rsidR="00A008FB">
        <w:rPr>
          <w:rtl/>
          <w:lang w:bidi="fa-IR"/>
        </w:rPr>
        <w:t>ی</w:t>
      </w:r>
      <w:r>
        <w:rPr>
          <w:rtl/>
          <w:lang w:bidi="fa-IR"/>
        </w:rPr>
        <w:t>گر صرف نظر گردد چون بسا مف</w:t>
      </w:r>
      <w:r w:rsidR="00A008FB">
        <w:rPr>
          <w:rtl/>
          <w:lang w:bidi="fa-IR"/>
        </w:rPr>
        <w:t>ی</w:t>
      </w:r>
      <w:r>
        <w:rPr>
          <w:rtl/>
          <w:lang w:bidi="fa-IR"/>
        </w:rPr>
        <w:t>د نبوده كه ه</w:t>
      </w:r>
      <w:r w:rsidR="00A008FB">
        <w:rPr>
          <w:rtl/>
          <w:lang w:bidi="fa-IR"/>
        </w:rPr>
        <w:t>ی</w:t>
      </w:r>
      <w:r>
        <w:rPr>
          <w:rtl/>
          <w:lang w:bidi="fa-IR"/>
        </w:rPr>
        <w:t>چ</w:t>
      </w:r>
      <w:r w:rsidR="00A008FB">
        <w:rPr>
          <w:rtl/>
          <w:lang w:bidi="fa-IR"/>
        </w:rPr>
        <w:t xml:space="preserve">، </w:t>
      </w:r>
      <w:r>
        <w:rPr>
          <w:rtl/>
          <w:lang w:bidi="fa-IR"/>
        </w:rPr>
        <w:t>بلكه مضر هم باشد</w:t>
      </w:r>
      <w:r w:rsidR="00A008FB">
        <w:rPr>
          <w:rtl/>
          <w:lang w:bidi="fa-IR"/>
        </w:rPr>
        <w:t xml:space="preserve">؛ </w:t>
      </w:r>
      <w:r>
        <w:rPr>
          <w:rtl/>
          <w:lang w:bidi="fa-IR"/>
        </w:rPr>
        <w:t xml:space="preserve">مثلا در </w:t>
      </w:r>
      <w:r>
        <w:rPr>
          <w:rtl/>
          <w:lang w:bidi="fa-IR"/>
        </w:rPr>
        <w:lastRenderedPageBreak/>
        <w:t>بخش حسن ظن بندگان به خداوند متعال</w:t>
      </w:r>
      <w:r w:rsidR="00A008FB">
        <w:rPr>
          <w:rtl/>
          <w:lang w:bidi="fa-IR"/>
        </w:rPr>
        <w:t xml:space="preserve">: </w:t>
      </w:r>
      <w:r>
        <w:rPr>
          <w:rtl/>
          <w:lang w:bidi="fa-IR"/>
        </w:rPr>
        <w:t>نخست روا</w:t>
      </w:r>
      <w:r w:rsidR="00A008FB">
        <w:rPr>
          <w:rtl/>
          <w:lang w:bidi="fa-IR"/>
        </w:rPr>
        <w:t>ی</w:t>
      </w:r>
      <w:r>
        <w:rPr>
          <w:rtl/>
          <w:lang w:bidi="fa-IR"/>
        </w:rPr>
        <w:t>ات رجاء ذكر شده و بعد از آن</w:t>
      </w:r>
      <w:r w:rsidR="00A008FB">
        <w:rPr>
          <w:rtl/>
          <w:lang w:bidi="fa-IR"/>
        </w:rPr>
        <w:t xml:space="preserve">، </w:t>
      </w:r>
      <w:r>
        <w:rPr>
          <w:rtl/>
          <w:lang w:bidi="fa-IR"/>
        </w:rPr>
        <w:t>روا</w:t>
      </w:r>
      <w:r w:rsidR="00A008FB">
        <w:rPr>
          <w:rtl/>
          <w:lang w:bidi="fa-IR"/>
        </w:rPr>
        <w:t>ی</w:t>
      </w:r>
      <w:r>
        <w:rPr>
          <w:rtl/>
          <w:lang w:bidi="fa-IR"/>
        </w:rPr>
        <w:t>ات خوفكه قهرا صرف اتكا به روا</w:t>
      </w:r>
      <w:r w:rsidR="00A008FB">
        <w:rPr>
          <w:rtl/>
          <w:lang w:bidi="fa-IR"/>
        </w:rPr>
        <w:t>ی</w:t>
      </w:r>
      <w:r>
        <w:rPr>
          <w:rtl/>
          <w:lang w:bidi="fa-IR"/>
        </w:rPr>
        <w:t>ات دسته اول</w:t>
      </w:r>
      <w:r w:rsidR="00A008FB">
        <w:rPr>
          <w:rtl/>
          <w:lang w:bidi="fa-IR"/>
        </w:rPr>
        <w:t xml:space="preserve">، </w:t>
      </w:r>
      <w:r>
        <w:rPr>
          <w:rtl/>
          <w:lang w:bidi="fa-IR"/>
        </w:rPr>
        <w:t>شا</w:t>
      </w:r>
      <w:r w:rsidR="00A008FB">
        <w:rPr>
          <w:rtl/>
          <w:lang w:bidi="fa-IR"/>
        </w:rPr>
        <w:t>ی</w:t>
      </w:r>
      <w:r>
        <w:rPr>
          <w:rtl/>
          <w:lang w:bidi="fa-IR"/>
        </w:rPr>
        <w:t>د موجب ا</w:t>
      </w:r>
      <w:r w:rsidR="00A008FB">
        <w:rPr>
          <w:rtl/>
          <w:lang w:bidi="fa-IR"/>
        </w:rPr>
        <w:t>ی</w:t>
      </w:r>
      <w:r>
        <w:rPr>
          <w:rtl/>
          <w:lang w:bidi="fa-IR"/>
        </w:rPr>
        <w:t>جاد جرات بندگان بر ارتكاب معاص</w:t>
      </w:r>
      <w:r w:rsidR="00A36DFD">
        <w:rPr>
          <w:rtl/>
          <w:lang w:bidi="fa-IR"/>
        </w:rPr>
        <w:t xml:space="preserve">ی </w:t>
      </w:r>
      <w:r>
        <w:rPr>
          <w:rtl/>
          <w:lang w:bidi="fa-IR"/>
        </w:rPr>
        <w:t>گردد</w:t>
      </w:r>
      <w:r w:rsidR="00A008FB">
        <w:rPr>
          <w:rtl/>
          <w:lang w:bidi="fa-IR"/>
        </w:rPr>
        <w:t xml:space="preserve">، </w:t>
      </w:r>
      <w:r>
        <w:rPr>
          <w:rtl/>
          <w:lang w:bidi="fa-IR"/>
        </w:rPr>
        <w:t>بنابرا</w:t>
      </w:r>
      <w:r w:rsidR="00A008FB">
        <w:rPr>
          <w:rtl/>
          <w:lang w:bidi="fa-IR"/>
        </w:rPr>
        <w:t>ی</w:t>
      </w:r>
      <w:r>
        <w:rPr>
          <w:rtl/>
          <w:lang w:bidi="fa-IR"/>
        </w:rPr>
        <w:t>ن</w:t>
      </w:r>
      <w:r w:rsidR="00A008FB">
        <w:rPr>
          <w:rtl/>
          <w:lang w:bidi="fa-IR"/>
        </w:rPr>
        <w:t xml:space="preserve">، </w:t>
      </w:r>
      <w:r>
        <w:rPr>
          <w:rtl/>
          <w:lang w:bidi="fa-IR"/>
        </w:rPr>
        <w:t>زمان</w:t>
      </w:r>
      <w:r w:rsidR="00A36DFD">
        <w:rPr>
          <w:rtl/>
          <w:lang w:bidi="fa-IR"/>
        </w:rPr>
        <w:t xml:space="preserve">ی </w:t>
      </w:r>
      <w:r>
        <w:rPr>
          <w:rtl/>
          <w:lang w:bidi="fa-IR"/>
        </w:rPr>
        <w:t>بهره كامل و مورد نظر</w:t>
      </w:r>
      <w:r w:rsidR="00A008FB">
        <w:rPr>
          <w:rtl/>
          <w:lang w:bidi="fa-IR"/>
        </w:rPr>
        <w:t xml:space="preserve">، </w:t>
      </w:r>
      <w:r>
        <w:rPr>
          <w:rtl/>
          <w:lang w:bidi="fa-IR"/>
        </w:rPr>
        <w:t>نص</w:t>
      </w:r>
      <w:r w:rsidR="00A008FB">
        <w:rPr>
          <w:rtl/>
          <w:lang w:bidi="fa-IR"/>
        </w:rPr>
        <w:t>ی</w:t>
      </w:r>
      <w:r>
        <w:rPr>
          <w:rtl/>
          <w:lang w:bidi="fa-IR"/>
        </w:rPr>
        <w:t>ب م</w:t>
      </w:r>
      <w:r w:rsidR="00A36DFD">
        <w:rPr>
          <w:rtl/>
          <w:lang w:bidi="fa-IR"/>
        </w:rPr>
        <w:t xml:space="preserve">ی </w:t>
      </w:r>
      <w:r>
        <w:rPr>
          <w:rtl/>
          <w:lang w:bidi="fa-IR"/>
        </w:rPr>
        <w:t>گردد كه تمام كتاب با دقت كاف</w:t>
      </w:r>
      <w:r w:rsidR="00A36DFD">
        <w:rPr>
          <w:rtl/>
          <w:lang w:bidi="fa-IR"/>
        </w:rPr>
        <w:t>ی</w:t>
      </w:r>
      <w:r w:rsidR="0087087D">
        <w:rPr>
          <w:rtl/>
          <w:lang w:bidi="fa-IR"/>
        </w:rPr>
        <w:t>،</w:t>
      </w:r>
      <w:r w:rsidR="00A008FB">
        <w:rPr>
          <w:rtl/>
          <w:lang w:bidi="fa-IR"/>
        </w:rPr>
        <w:t xml:space="preserve"> </w:t>
      </w:r>
      <w:r>
        <w:rPr>
          <w:rtl/>
          <w:lang w:bidi="fa-IR"/>
        </w:rPr>
        <w:t>مورد مطالعه قرار گ</w:t>
      </w:r>
      <w:r w:rsidR="00A008FB">
        <w:rPr>
          <w:rtl/>
          <w:lang w:bidi="fa-IR"/>
        </w:rPr>
        <w:t>ی</w:t>
      </w:r>
      <w:r>
        <w:rPr>
          <w:rtl/>
          <w:lang w:bidi="fa-IR"/>
        </w:rPr>
        <w:t>رد</w:t>
      </w:r>
      <w:r w:rsidR="00A008FB">
        <w:rPr>
          <w:rtl/>
          <w:lang w:bidi="fa-IR"/>
        </w:rPr>
        <w:t xml:space="preserve">. </w:t>
      </w:r>
    </w:p>
    <w:p w:rsidR="000450B1" w:rsidRDefault="000450B1" w:rsidP="000450B1">
      <w:pPr>
        <w:pStyle w:val="libNormal"/>
        <w:rPr>
          <w:rtl/>
          <w:lang w:bidi="fa-IR"/>
        </w:rPr>
      </w:pPr>
      <w:r>
        <w:rPr>
          <w:rtl/>
          <w:lang w:bidi="fa-IR"/>
        </w:rPr>
        <w:t>5</w:t>
      </w:r>
      <w:r w:rsidR="00133789" w:rsidRPr="00133789">
        <w:rPr>
          <w:rStyle w:val="libNormalChar"/>
          <w:rtl/>
        </w:rPr>
        <w:t xml:space="preserve"> - </w:t>
      </w:r>
      <w:r>
        <w:rPr>
          <w:rtl/>
          <w:lang w:bidi="fa-IR"/>
        </w:rPr>
        <w:t>پاورق</w:t>
      </w:r>
      <w:r w:rsidR="00A36DFD">
        <w:rPr>
          <w:rtl/>
          <w:lang w:bidi="fa-IR"/>
        </w:rPr>
        <w:t xml:space="preserve">ی </w:t>
      </w:r>
      <w:r>
        <w:rPr>
          <w:rtl/>
          <w:lang w:bidi="fa-IR"/>
        </w:rPr>
        <w:t>ها و مطالب</w:t>
      </w:r>
      <w:r w:rsidR="00A36DFD">
        <w:rPr>
          <w:rtl/>
          <w:lang w:bidi="fa-IR"/>
        </w:rPr>
        <w:t xml:space="preserve">ی </w:t>
      </w:r>
      <w:r>
        <w:rPr>
          <w:rtl/>
          <w:lang w:bidi="fa-IR"/>
        </w:rPr>
        <w:t>كه در متن</w:t>
      </w:r>
      <w:r w:rsidR="00A008FB">
        <w:rPr>
          <w:rtl/>
          <w:lang w:bidi="fa-IR"/>
        </w:rPr>
        <w:t xml:space="preserve">، </w:t>
      </w:r>
      <w:r>
        <w:rPr>
          <w:rtl/>
          <w:lang w:bidi="fa-IR"/>
        </w:rPr>
        <w:t>ب</w:t>
      </w:r>
      <w:r w:rsidR="00A008FB">
        <w:rPr>
          <w:rtl/>
          <w:lang w:bidi="fa-IR"/>
        </w:rPr>
        <w:t>ی</w:t>
      </w:r>
      <w:r>
        <w:rPr>
          <w:rtl/>
          <w:lang w:bidi="fa-IR"/>
        </w:rPr>
        <w:t>ن دو پرانتز آمده</w:t>
      </w:r>
      <w:r w:rsidR="00A008FB">
        <w:rPr>
          <w:rtl/>
          <w:lang w:bidi="fa-IR"/>
        </w:rPr>
        <w:t xml:space="preserve">، </w:t>
      </w:r>
      <w:r>
        <w:rPr>
          <w:rtl/>
          <w:lang w:bidi="fa-IR"/>
        </w:rPr>
        <w:t>از مترجم است</w:t>
      </w:r>
      <w:r w:rsidR="00A008FB">
        <w:rPr>
          <w:rtl/>
          <w:lang w:bidi="fa-IR"/>
        </w:rPr>
        <w:t xml:space="preserve">. </w:t>
      </w:r>
    </w:p>
    <w:p w:rsidR="000450B1" w:rsidRDefault="000450B1" w:rsidP="000450B1">
      <w:pPr>
        <w:pStyle w:val="libNormal"/>
        <w:rPr>
          <w:lang w:bidi="fa-IR"/>
        </w:rPr>
      </w:pPr>
      <w:r>
        <w:rPr>
          <w:rtl/>
          <w:lang w:bidi="fa-IR"/>
        </w:rPr>
        <w:t>6</w:t>
      </w:r>
      <w:r w:rsidR="00133789" w:rsidRPr="00133789">
        <w:rPr>
          <w:rStyle w:val="libNormalChar"/>
          <w:rtl/>
        </w:rPr>
        <w:t xml:space="preserve"> - </w:t>
      </w:r>
      <w:r>
        <w:rPr>
          <w:rtl/>
          <w:lang w:bidi="fa-IR"/>
        </w:rPr>
        <w:t>در ا</w:t>
      </w:r>
      <w:r w:rsidR="00A008FB">
        <w:rPr>
          <w:rtl/>
          <w:lang w:bidi="fa-IR"/>
        </w:rPr>
        <w:t>ی</w:t>
      </w:r>
      <w:r>
        <w:rPr>
          <w:rtl/>
          <w:lang w:bidi="fa-IR"/>
        </w:rPr>
        <w:t>ن ترجمه</w:t>
      </w:r>
      <w:r w:rsidR="00A008FB">
        <w:rPr>
          <w:rtl/>
          <w:lang w:bidi="fa-IR"/>
        </w:rPr>
        <w:t xml:space="preserve">، </w:t>
      </w:r>
      <w:r>
        <w:rPr>
          <w:rtl/>
          <w:lang w:bidi="fa-IR"/>
        </w:rPr>
        <w:t>از نسخه ها</w:t>
      </w:r>
      <w:r w:rsidR="00A36DFD">
        <w:rPr>
          <w:rtl/>
          <w:lang w:bidi="fa-IR"/>
        </w:rPr>
        <w:t xml:space="preserve">ی </w:t>
      </w:r>
      <w:r>
        <w:rPr>
          <w:rtl/>
          <w:lang w:bidi="fa-IR"/>
        </w:rPr>
        <w:t>مختلف عده در كتابخانه دفتر تبل</w:t>
      </w:r>
      <w:r w:rsidR="00A008FB">
        <w:rPr>
          <w:rtl/>
          <w:lang w:bidi="fa-IR"/>
        </w:rPr>
        <w:t>ی</w:t>
      </w:r>
      <w:r>
        <w:rPr>
          <w:rtl/>
          <w:lang w:bidi="fa-IR"/>
        </w:rPr>
        <w:t>غات اسلام</w:t>
      </w:r>
      <w:r w:rsidR="00A36DFD">
        <w:rPr>
          <w:rtl/>
          <w:lang w:bidi="fa-IR"/>
        </w:rPr>
        <w:t xml:space="preserve">ی </w:t>
      </w:r>
      <w:r>
        <w:rPr>
          <w:rtl/>
          <w:lang w:bidi="fa-IR"/>
        </w:rPr>
        <w:t>حوزه علم</w:t>
      </w:r>
      <w:r w:rsidR="00A008FB">
        <w:rPr>
          <w:rtl/>
          <w:lang w:bidi="fa-IR"/>
        </w:rPr>
        <w:t>ی</w:t>
      </w:r>
      <w:r>
        <w:rPr>
          <w:rtl/>
          <w:lang w:bidi="fa-IR"/>
        </w:rPr>
        <w:t>ه قم و كتابخانه حضرت آ</w:t>
      </w:r>
      <w:r w:rsidR="00A008FB">
        <w:rPr>
          <w:rtl/>
          <w:lang w:bidi="fa-IR"/>
        </w:rPr>
        <w:t>ی</w:t>
      </w:r>
      <w:r>
        <w:rPr>
          <w:rtl/>
          <w:lang w:bidi="fa-IR"/>
        </w:rPr>
        <w:t>ت الله العظم</w:t>
      </w:r>
      <w:r w:rsidR="00A36DFD">
        <w:rPr>
          <w:rtl/>
          <w:lang w:bidi="fa-IR"/>
        </w:rPr>
        <w:t xml:space="preserve">ی </w:t>
      </w:r>
      <w:r>
        <w:rPr>
          <w:rtl/>
          <w:lang w:bidi="fa-IR"/>
        </w:rPr>
        <w:t>مرحوم مرعش</w:t>
      </w:r>
      <w:r w:rsidR="00A36DFD">
        <w:rPr>
          <w:rtl/>
          <w:lang w:bidi="fa-IR"/>
        </w:rPr>
        <w:t xml:space="preserve">ی </w:t>
      </w:r>
      <w:r>
        <w:rPr>
          <w:rtl/>
          <w:lang w:bidi="fa-IR"/>
        </w:rPr>
        <w:t>نجف</w:t>
      </w:r>
      <w:r w:rsidR="00A36DFD">
        <w:rPr>
          <w:rtl/>
          <w:lang w:bidi="fa-IR"/>
        </w:rPr>
        <w:t xml:space="preserve">ی </w:t>
      </w:r>
      <w:r>
        <w:rPr>
          <w:rtl/>
          <w:lang w:bidi="fa-IR"/>
        </w:rPr>
        <w:t>و ن</w:t>
      </w:r>
      <w:r w:rsidR="00A008FB">
        <w:rPr>
          <w:rtl/>
          <w:lang w:bidi="fa-IR"/>
        </w:rPr>
        <w:t>ی</w:t>
      </w:r>
      <w:r>
        <w:rPr>
          <w:rtl/>
          <w:lang w:bidi="fa-IR"/>
        </w:rPr>
        <w:t>ز از نقل مرحوم علام مجلس</w:t>
      </w:r>
      <w:r w:rsidR="00A36DFD">
        <w:rPr>
          <w:rtl/>
          <w:lang w:bidi="fa-IR"/>
        </w:rPr>
        <w:t xml:space="preserve">ی </w:t>
      </w:r>
      <w:r>
        <w:rPr>
          <w:rtl/>
          <w:lang w:bidi="fa-IR"/>
        </w:rPr>
        <w:t>در بحار الانوار از عده الداع</w:t>
      </w:r>
      <w:r w:rsidR="00A36DFD">
        <w:rPr>
          <w:rtl/>
          <w:lang w:bidi="fa-IR"/>
        </w:rPr>
        <w:t>ی</w:t>
      </w:r>
      <w:r w:rsidR="0087087D">
        <w:rPr>
          <w:rtl/>
          <w:lang w:bidi="fa-IR"/>
        </w:rPr>
        <w:t>،</w:t>
      </w:r>
      <w:r w:rsidR="00A008FB">
        <w:rPr>
          <w:rtl/>
          <w:lang w:bidi="fa-IR"/>
        </w:rPr>
        <w:t xml:space="preserve"> </w:t>
      </w:r>
      <w:r>
        <w:rPr>
          <w:rtl/>
          <w:lang w:bidi="fa-IR"/>
        </w:rPr>
        <w:t>استفاده شده و اغلاط چاپها</w:t>
      </w:r>
      <w:r w:rsidR="00A36DFD">
        <w:rPr>
          <w:rtl/>
          <w:lang w:bidi="fa-IR"/>
        </w:rPr>
        <w:t xml:space="preserve">ی </w:t>
      </w:r>
      <w:r>
        <w:rPr>
          <w:rtl/>
          <w:lang w:bidi="fa-IR"/>
        </w:rPr>
        <w:t>مختلف ن</w:t>
      </w:r>
      <w:r w:rsidR="00A008FB">
        <w:rPr>
          <w:rtl/>
          <w:lang w:bidi="fa-IR"/>
        </w:rPr>
        <w:t>ی</w:t>
      </w:r>
      <w:r>
        <w:rPr>
          <w:rtl/>
          <w:lang w:bidi="fa-IR"/>
        </w:rPr>
        <w:t>ز تصح</w:t>
      </w:r>
      <w:r w:rsidR="00A008FB">
        <w:rPr>
          <w:rtl/>
          <w:lang w:bidi="fa-IR"/>
        </w:rPr>
        <w:t>ی</w:t>
      </w:r>
      <w:r>
        <w:rPr>
          <w:rtl/>
          <w:lang w:bidi="fa-IR"/>
        </w:rPr>
        <w:t>ح گرد</w:t>
      </w:r>
      <w:r w:rsidR="00A008FB">
        <w:rPr>
          <w:rtl/>
          <w:lang w:bidi="fa-IR"/>
        </w:rPr>
        <w:t>ی</w:t>
      </w:r>
      <w:r>
        <w:rPr>
          <w:rtl/>
          <w:lang w:bidi="fa-IR"/>
        </w:rPr>
        <w:t>ده است</w:t>
      </w:r>
      <w:r w:rsidR="00A008FB">
        <w:rPr>
          <w:rtl/>
          <w:lang w:bidi="fa-IR"/>
        </w:rPr>
        <w:t xml:space="preserve">. </w:t>
      </w:r>
    </w:p>
    <w:p w:rsidR="000450B1" w:rsidRDefault="000450B1" w:rsidP="00FC3E28">
      <w:pPr>
        <w:pStyle w:val="Heading2"/>
        <w:rPr>
          <w:rtl/>
          <w:lang w:bidi="fa-IR"/>
        </w:rPr>
      </w:pPr>
      <w:bookmarkStart w:id="3" w:name="_Toc426029655"/>
      <w:r>
        <w:rPr>
          <w:rtl/>
          <w:lang w:bidi="fa-IR"/>
        </w:rPr>
        <w:t>مختصر</w:t>
      </w:r>
      <w:r w:rsidR="00A36DFD">
        <w:rPr>
          <w:rtl/>
          <w:lang w:bidi="fa-IR"/>
        </w:rPr>
        <w:t xml:space="preserve">ی </w:t>
      </w:r>
      <w:r>
        <w:rPr>
          <w:rtl/>
          <w:lang w:bidi="fa-IR"/>
        </w:rPr>
        <w:t>از زندگ</w:t>
      </w:r>
      <w:r w:rsidR="00A008FB">
        <w:rPr>
          <w:rtl/>
          <w:lang w:bidi="fa-IR"/>
        </w:rPr>
        <w:t>ی</w:t>
      </w:r>
      <w:r>
        <w:rPr>
          <w:rtl/>
          <w:lang w:bidi="fa-IR"/>
        </w:rPr>
        <w:t>نامه مولف</w:t>
      </w:r>
      <w:bookmarkEnd w:id="3"/>
      <w:r>
        <w:rPr>
          <w:rtl/>
          <w:lang w:bidi="fa-IR"/>
        </w:rPr>
        <w:t xml:space="preserve"> </w:t>
      </w:r>
    </w:p>
    <w:p w:rsidR="000450B1" w:rsidRDefault="000450B1" w:rsidP="000450B1">
      <w:pPr>
        <w:pStyle w:val="libNormal"/>
        <w:rPr>
          <w:rtl/>
          <w:lang w:bidi="fa-IR"/>
        </w:rPr>
      </w:pPr>
      <w:r>
        <w:rPr>
          <w:rtl/>
          <w:lang w:bidi="fa-IR"/>
        </w:rPr>
        <w:t>نام شر</w:t>
      </w:r>
      <w:r w:rsidR="00A008FB">
        <w:rPr>
          <w:rtl/>
          <w:lang w:bidi="fa-IR"/>
        </w:rPr>
        <w:t>ی</w:t>
      </w:r>
      <w:r>
        <w:rPr>
          <w:rtl/>
          <w:lang w:bidi="fa-IR"/>
        </w:rPr>
        <w:t>فش احمد بن محمد بن فهد اسد</w:t>
      </w:r>
      <w:r w:rsidR="00A36DFD">
        <w:rPr>
          <w:rtl/>
          <w:lang w:bidi="fa-IR"/>
        </w:rPr>
        <w:t xml:space="preserve">ی </w:t>
      </w:r>
      <w:r>
        <w:rPr>
          <w:rtl/>
          <w:lang w:bidi="fa-IR"/>
        </w:rPr>
        <w:t>حل</w:t>
      </w:r>
      <w:r w:rsidR="00A36DFD">
        <w:rPr>
          <w:rtl/>
          <w:lang w:bidi="fa-IR"/>
        </w:rPr>
        <w:t>ی</w:t>
      </w:r>
      <w:r w:rsidR="0087087D">
        <w:rPr>
          <w:rtl/>
          <w:lang w:bidi="fa-IR"/>
        </w:rPr>
        <w:t>،</w:t>
      </w:r>
      <w:r w:rsidR="00A008FB">
        <w:rPr>
          <w:rtl/>
          <w:lang w:bidi="fa-IR"/>
        </w:rPr>
        <w:t xml:space="preserve"> </w:t>
      </w:r>
      <w:r>
        <w:rPr>
          <w:rtl/>
          <w:lang w:bidi="fa-IR"/>
        </w:rPr>
        <w:t>ك</w:t>
      </w:r>
      <w:r w:rsidR="00A008FB">
        <w:rPr>
          <w:rtl/>
          <w:lang w:bidi="fa-IR"/>
        </w:rPr>
        <w:t>ی</w:t>
      </w:r>
      <w:r>
        <w:rPr>
          <w:rtl/>
          <w:lang w:bidi="fa-IR"/>
        </w:rPr>
        <w:t>نه اش ابوالعباس و لقبش جمال الد</w:t>
      </w:r>
      <w:r w:rsidR="00A008FB">
        <w:rPr>
          <w:rtl/>
          <w:lang w:bidi="fa-IR"/>
        </w:rPr>
        <w:t>ی</w:t>
      </w:r>
      <w:r>
        <w:rPr>
          <w:rtl/>
          <w:lang w:bidi="fa-IR"/>
        </w:rPr>
        <w:t xml:space="preserve">ن </w:t>
      </w:r>
      <w:r w:rsidR="00A008FB">
        <w:rPr>
          <w:rtl/>
          <w:lang w:bidi="fa-IR"/>
        </w:rPr>
        <w:t>ی</w:t>
      </w:r>
      <w:r>
        <w:rPr>
          <w:rtl/>
          <w:lang w:bidi="fa-IR"/>
        </w:rPr>
        <w:t>ا جمال السالك</w:t>
      </w:r>
      <w:r w:rsidR="00A008FB">
        <w:rPr>
          <w:rtl/>
          <w:lang w:bidi="fa-IR"/>
        </w:rPr>
        <w:t>ی</w:t>
      </w:r>
      <w:r>
        <w:rPr>
          <w:rtl/>
          <w:lang w:bidi="fa-IR"/>
        </w:rPr>
        <w:t>ن است</w:t>
      </w:r>
      <w:r w:rsidR="00A008FB">
        <w:rPr>
          <w:rtl/>
          <w:lang w:bidi="fa-IR"/>
        </w:rPr>
        <w:t xml:space="preserve">. </w:t>
      </w:r>
    </w:p>
    <w:p w:rsidR="000450B1" w:rsidRDefault="000450B1" w:rsidP="000450B1">
      <w:pPr>
        <w:pStyle w:val="libNormal"/>
        <w:rPr>
          <w:rtl/>
          <w:lang w:bidi="fa-IR"/>
        </w:rPr>
      </w:pPr>
      <w:r>
        <w:rPr>
          <w:rtl/>
          <w:lang w:bidi="fa-IR"/>
        </w:rPr>
        <w:t>در سال 757 هجر</w:t>
      </w:r>
      <w:r w:rsidR="00A36DFD">
        <w:rPr>
          <w:rtl/>
          <w:lang w:bidi="fa-IR"/>
        </w:rPr>
        <w:t xml:space="preserve">ی </w:t>
      </w:r>
      <w:r>
        <w:rPr>
          <w:rtl/>
          <w:lang w:bidi="fa-IR"/>
        </w:rPr>
        <w:t>قمر</w:t>
      </w:r>
      <w:r w:rsidR="00A36DFD">
        <w:rPr>
          <w:rtl/>
          <w:lang w:bidi="fa-IR"/>
        </w:rPr>
        <w:t xml:space="preserve">ی </w:t>
      </w:r>
      <w:r>
        <w:rPr>
          <w:rtl/>
          <w:lang w:bidi="fa-IR"/>
        </w:rPr>
        <w:t>در شهر حله عراق د</w:t>
      </w:r>
      <w:r w:rsidR="00A008FB">
        <w:rPr>
          <w:rtl/>
          <w:lang w:bidi="fa-IR"/>
        </w:rPr>
        <w:t>ی</w:t>
      </w:r>
      <w:r>
        <w:rPr>
          <w:rtl/>
          <w:lang w:bidi="fa-IR"/>
        </w:rPr>
        <w:t>ده به جهان گشود و در همانجا شروع به تحص</w:t>
      </w:r>
      <w:r w:rsidR="00A008FB">
        <w:rPr>
          <w:rtl/>
          <w:lang w:bidi="fa-IR"/>
        </w:rPr>
        <w:t>ی</w:t>
      </w:r>
      <w:r>
        <w:rPr>
          <w:rtl/>
          <w:lang w:bidi="fa-IR"/>
        </w:rPr>
        <w:t>ل و كسب مدارج علم</w:t>
      </w:r>
      <w:r w:rsidR="00A36DFD">
        <w:rPr>
          <w:rtl/>
          <w:lang w:bidi="fa-IR"/>
        </w:rPr>
        <w:t xml:space="preserve">ی </w:t>
      </w:r>
      <w:r>
        <w:rPr>
          <w:rtl/>
          <w:lang w:bidi="fa-IR"/>
        </w:rPr>
        <w:t>و عمل</w:t>
      </w:r>
      <w:r w:rsidR="00A36DFD">
        <w:rPr>
          <w:rtl/>
          <w:lang w:bidi="fa-IR"/>
        </w:rPr>
        <w:t xml:space="preserve">ی </w:t>
      </w:r>
      <w:r>
        <w:rPr>
          <w:rtl/>
          <w:lang w:bidi="fa-IR"/>
        </w:rPr>
        <w:t>نمود</w:t>
      </w:r>
      <w:r w:rsidR="00A008FB">
        <w:rPr>
          <w:rtl/>
          <w:lang w:bidi="fa-IR"/>
        </w:rPr>
        <w:t xml:space="preserve"> </w:t>
      </w:r>
      <w:r w:rsidR="00A008FB" w:rsidRPr="00A36DFD">
        <w:rPr>
          <w:rStyle w:val="libFootnotenumChar"/>
          <w:rtl/>
          <w:lang w:bidi="fa-IR"/>
        </w:rPr>
        <w:t>(</w:t>
      </w:r>
      <w:r w:rsidRPr="00A36DFD">
        <w:rPr>
          <w:rStyle w:val="libFootnotenumChar"/>
          <w:rtl/>
        </w:rPr>
        <w:t>5</w:t>
      </w:r>
      <w:r w:rsidR="00A008FB" w:rsidRPr="00A36DFD">
        <w:rPr>
          <w:rStyle w:val="libFootnotenumChar"/>
          <w:rtl/>
          <w:lang w:bidi="fa-IR"/>
        </w:rPr>
        <w:t>)</w:t>
      </w:r>
      <w:r w:rsidR="00A008FB">
        <w:rPr>
          <w:rtl/>
          <w:lang w:bidi="fa-IR"/>
        </w:rPr>
        <w:t xml:space="preserve"> </w:t>
      </w:r>
      <w:r>
        <w:rPr>
          <w:rtl/>
          <w:lang w:bidi="fa-IR"/>
        </w:rPr>
        <w:t>پس از كسب معارف و فضا</w:t>
      </w:r>
      <w:r w:rsidR="00A008FB">
        <w:rPr>
          <w:rtl/>
          <w:lang w:bidi="fa-IR"/>
        </w:rPr>
        <w:t>ی</w:t>
      </w:r>
      <w:r>
        <w:rPr>
          <w:rtl/>
          <w:lang w:bidi="fa-IR"/>
        </w:rPr>
        <w:t>ل</w:t>
      </w:r>
      <w:r w:rsidR="00A008FB">
        <w:rPr>
          <w:rtl/>
          <w:lang w:bidi="fa-IR"/>
        </w:rPr>
        <w:t xml:space="preserve">، </w:t>
      </w:r>
      <w:r>
        <w:rPr>
          <w:rtl/>
          <w:lang w:bidi="fa-IR"/>
        </w:rPr>
        <w:t>خود بصورت مرجع</w:t>
      </w:r>
      <w:r w:rsidR="00A36DFD">
        <w:rPr>
          <w:rtl/>
          <w:lang w:bidi="fa-IR"/>
        </w:rPr>
        <w:t xml:space="preserve">ی </w:t>
      </w:r>
      <w:r>
        <w:rPr>
          <w:rtl/>
          <w:lang w:bidi="fa-IR"/>
        </w:rPr>
        <w:t>برا</w:t>
      </w:r>
      <w:r w:rsidR="00A36DFD">
        <w:rPr>
          <w:rtl/>
          <w:lang w:bidi="fa-IR"/>
        </w:rPr>
        <w:t xml:space="preserve">ی </w:t>
      </w:r>
      <w:r>
        <w:rPr>
          <w:rtl/>
          <w:lang w:bidi="fa-IR"/>
        </w:rPr>
        <w:t>علما در آمد و حوزه تدر</w:t>
      </w:r>
      <w:r w:rsidR="00A008FB">
        <w:rPr>
          <w:rtl/>
          <w:lang w:bidi="fa-IR"/>
        </w:rPr>
        <w:t>ی</w:t>
      </w:r>
      <w:r>
        <w:rPr>
          <w:rtl/>
          <w:lang w:bidi="fa-IR"/>
        </w:rPr>
        <w:t>س را در مدرسه ز</w:t>
      </w:r>
      <w:r w:rsidR="00A008FB">
        <w:rPr>
          <w:rtl/>
          <w:lang w:bidi="fa-IR"/>
        </w:rPr>
        <w:t>ی</w:t>
      </w:r>
      <w:r>
        <w:rPr>
          <w:rtl/>
          <w:lang w:bidi="fa-IR"/>
        </w:rPr>
        <w:t>نب</w:t>
      </w:r>
      <w:r w:rsidR="00A008FB">
        <w:rPr>
          <w:rtl/>
          <w:lang w:bidi="fa-IR"/>
        </w:rPr>
        <w:t>ی</w:t>
      </w:r>
      <w:r>
        <w:rPr>
          <w:rtl/>
          <w:lang w:bidi="fa-IR"/>
        </w:rPr>
        <w:t>ه حلهدا</w:t>
      </w:r>
      <w:r w:rsidR="00A008FB">
        <w:rPr>
          <w:rtl/>
          <w:lang w:bidi="fa-IR"/>
        </w:rPr>
        <w:t>ی</w:t>
      </w:r>
      <w:r>
        <w:rPr>
          <w:rtl/>
          <w:lang w:bidi="fa-IR"/>
        </w:rPr>
        <w:t>ر نمود و طلاب از چشمه ها</w:t>
      </w:r>
      <w:r w:rsidR="00A36DFD">
        <w:rPr>
          <w:rtl/>
          <w:lang w:bidi="fa-IR"/>
        </w:rPr>
        <w:t xml:space="preserve">ی </w:t>
      </w:r>
      <w:r>
        <w:rPr>
          <w:rtl/>
          <w:lang w:bidi="fa-IR"/>
        </w:rPr>
        <w:t>علوم و انوار و ف</w:t>
      </w:r>
      <w:r w:rsidR="00A008FB">
        <w:rPr>
          <w:rtl/>
          <w:lang w:bidi="fa-IR"/>
        </w:rPr>
        <w:t>ی</w:t>
      </w:r>
      <w:r>
        <w:rPr>
          <w:rtl/>
          <w:lang w:bidi="fa-IR"/>
        </w:rPr>
        <w:t>وضات معرفتش</w:t>
      </w:r>
      <w:r w:rsidR="00A008FB">
        <w:rPr>
          <w:rtl/>
          <w:lang w:bidi="fa-IR"/>
        </w:rPr>
        <w:t xml:space="preserve">، </w:t>
      </w:r>
      <w:r>
        <w:rPr>
          <w:rtl/>
          <w:lang w:bidi="fa-IR"/>
        </w:rPr>
        <w:t>بهره ها بردند</w:t>
      </w:r>
      <w:r w:rsidR="00A008FB">
        <w:rPr>
          <w:rtl/>
          <w:lang w:bidi="fa-IR"/>
        </w:rPr>
        <w:t xml:space="preserve">. </w:t>
      </w:r>
    </w:p>
    <w:p w:rsidR="000450B1" w:rsidRDefault="000450B1" w:rsidP="000450B1">
      <w:pPr>
        <w:pStyle w:val="libNormal"/>
        <w:rPr>
          <w:rtl/>
          <w:lang w:bidi="fa-IR"/>
        </w:rPr>
      </w:pPr>
      <w:r>
        <w:rPr>
          <w:rtl/>
          <w:lang w:bidi="fa-IR"/>
        </w:rPr>
        <w:t>ش</w:t>
      </w:r>
      <w:r w:rsidR="00A008FB">
        <w:rPr>
          <w:rtl/>
          <w:lang w:bidi="fa-IR"/>
        </w:rPr>
        <w:t>ی</w:t>
      </w:r>
      <w:r>
        <w:rPr>
          <w:rtl/>
          <w:lang w:bidi="fa-IR"/>
        </w:rPr>
        <w:t>خ ما علاوه بر تدر</w:t>
      </w:r>
      <w:r w:rsidR="00A008FB">
        <w:rPr>
          <w:rtl/>
          <w:lang w:bidi="fa-IR"/>
        </w:rPr>
        <w:t>ی</w:t>
      </w:r>
      <w:r>
        <w:rPr>
          <w:rtl/>
          <w:lang w:bidi="fa-IR"/>
        </w:rPr>
        <w:t>س</w:t>
      </w:r>
      <w:r w:rsidR="00A008FB">
        <w:rPr>
          <w:rtl/>
          <w:lang w:bidi="fa-IR"/>
        </w:rPr>
        <w:t xml:space="preserve">، </w:t>
      </w:r>
      <w:r>
        <w:rPr>
          <w:rtl/>
          <w:lang w:bidi="fa-IR"/>
        </w:rPr>
        <w:t>به كار تال</w:t>
      </w:r>
      <w:r w:rsidR="00A008FB">
        <w:rPr>
          <w:rtl/>
          <w:lang w:bidi="fa-IR"/>
        </w:rPr>
        <w:t>ی</w:t>
      </w:r>
      <w:r>
        <w:rPr>
          <w:rtl/>
          <w:lang w:bidi="fa-IR"/>
        </w:rPr>
        <w:t>ف ن</w:t>
      </w:r>
      <w:r w:rsidR="00A008FB">
        <w:rPr>
          <w:rtl/>
          <w:lang w:bidi="fa-IR"/>
        </w:rPr>
        <w:t>ی</w:t>
      </w:r>
      <w:r>
        <w:rPr>
          <w:rtl/>
          <w:lang w:bidi="fa-IR"/>
        </w:rPr>
        <w:t>ز اشغال داشت كه تا كنون 47 كتاب و رساله به نام ا</w:t>
      </w:r>
      <w:r w:rsidR="00A008FB">
        <w:rPr>
          <w:rtl/>
          <w:lang w:bidi="fa-IR"/>
        </w:rPr>
        <w:t>ی</w:t>
      </w:r>
      <w:r>
        <w:rPr>
          <w:rtl/>
          <w:lang w:bidi="fa-IR"/>
        </w:rPr>
        <w:t>شان در موضوعات مختلف مانند</w:t>
      </w:r>
      <w:r w:rsidR="00A008FB">
        <w:rPr>
          <w:rtl/>
          <w:lang w:bidi="fa-IR"/>
        </w:rPr>
        <w:t xml:space="preserve">: </w:t>
      </w:r>
      <w:r>
        <w:rPr>
          <w:rtl/>
          <w:lang w:bidi="fa-IR"/>
        </w:rPr>
        <w:t>فقه</w:t>
      </w:r>
      <w:r w:rsidR="00A008FB">
        <w:rPr>
          <w:rtl/>
          <w:lang w:bidi="fa-IR"/>
        </w:rPr>
        <w:t xml:space="preserve">، </w:t>
      </w:r>
      <w:r>
        <w:rPr>
          <w:rtl/>
          <w:lang w:bidi="fa-IR"/>
        </w:rPr>
        <w:t>اخلاق</w:t>
      </w:r>
      <w:r w:rsidR="00A008FB">
        <w:rPr>
          <w:rtl/>
          <w:lang w:bidi="fa-IR"/>
        </w:rPr>
        <w:t xml:space="preserve">، </w:t>
      </w:r>
      <w:r>
        <w:rPr>
          <w:rtl/>
          <w:lang w:bidi="fa-IR"/>
        </w:rPr>
        <w:t>كلام و تار</w:t>
      </w:r>
      <w:r w:rsidR="00A008FB">
        <w:rPr>
          <w:rtl/>
          <w:lang w:bidi="fa-IR"/>
        </w:rPr>
        <w:t>ی</w:t>
      </w:r>
      <w:r>
        <w:rPr>
          <w:rtl/>
          <w:lang w:bidi="fa-IR"/>
        </w:rPr>
        <w:t>خ</w:t>
      </w:r>
      <w:r w:rsidR="00A008FB">
        <w:rPr>
          <w:rtl/>
          <w:lang w:bidi="fa-IR"/>
        </w:rPr>
        <w:t xml:space="preserve">، </w:t>
      </w:r>
      <w:r>
        <w:rPr>
          <w:rtl/>
          <w:lang w:bidi="fa-IR"/>
        </w:rPr>
        <w:t>به ثبت رس</w:t>
      </w:r>
      <w:r w:rsidR="00A008FB">
        <w:rPr>
          <w:rtl/>
          <w:lang w:bidi="fa-IR"/>
        </w:rPr>
        <w:t>ی</w:t>
      </w:r>
      <w:r>
        <w:rPr>
          <w:rtl/>
          <w:lang w:bidi="fa-IR"/>
        </w:rPr>
        <w:t>ده است</w:t>
      </w:r>
      <w:r w:rsidR="00A008FB">
        <w:rPr>
          <w:rtl/>
          <w:lang w:bidi="fa-IR"/>
        </w:rPr>
        <w:t xml:space="preserve">. </w:t>
      </w:r>
    </w:p>
    <w:p w:rsidR="000450B1" w:rsidRDefault="000450B1" w:rsidP="000450B1">
      <w:pPr>
        <w:pStyle w:val="libNormal"/>
        <w:rPr>
          <w:rtl/>
          <w:lang w:bidi="fa-IR"/>
        </w:rPr>
      </w:pPr>
      <w:r>
        <w:rPr>
          <w:rtl/>
          <w:lang w:bidi="fa-IR"/>
        </w:rPr>
        <w:lastRenderedPageBreak/>
        <w:t>در احوالاتش آورده اند كه حضرت عل</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را در عالم خواب د</w:t>
      </w:r>
      <w:r w:rsidR="00A008FB">
        <w:rPr>
          <w:rtl/>
          <w:lang w:bidi="fa-IR"/>
        </w:rPr>
        <w:t>ی</w:t>
      </w:r>
      <w:r>
        <w:rPr>
          <w:rtl/>
          <w:lang w:bidi="fa-IR"/>
        </w:rPr>
        <w:t>د</w:t>
      </w:r>
      <w:r w:rsidR="00A008FB">
        <w:rPr>
          <w:rtl/>
          <w:lang w:bidi="fa-IR"/>
        </w:rPr>
        <w:t xml:space="preserve">، </w:t>
      </w:r>
      <w:r>
        <w:rPr>
          <w:rtl/>
          <w:lang w:bidi="fa-IR"/>
        </w:rPr>
        <w:t>در حال</w:t>
      </w:r>
      <w:r w:rsidR="00A36DFD">
        <w:rPr>
          <w:rtl/>
          <w:lang w:bidi="fa-IR"/>
        </w:rPr>
        <w:t xml:space="preserve">ی </w:t>
      </w:r>
      <w:r>
        <w:rPr>
          <w:rtl/>
          <w:lang w:bidi="fa-IR"/>
        </w:rPr>
        <w:t>كه دست س</w:t>
      </w:r>
      <w:r w:rsidR="00A008FB">
        <w:rPr>
          <w:rtl/>
          <w:lang w:bidi="fa-IR"/>
        </w:rPr>
        <w:t>ی</w:t>
      </w:r>
      <w:r>
        <w:rPr>
          <w:rtl/>
          <w:lang w:bidi="fa-IR"/>
        </w:rPr>
        <w:t>د مرتض</w:t>
      </w:r>
      <w:r w:rsidR="00A36DFD">
        <w:rPr>
          <w:rtl/>
          <w:lang w:bidi="fa-IR"/>
        </w:rPr>
        <w:t xml:space="preserve">ی </w:t>
      </w:r>
      <w:r>
        <w:rPr>
          <w:rtl/>
          <w:lang w:bidi="fa-IR"/>
        </w:rPr>
        <w:t>عل</w:t>
      </w:r>
      <w:r w:rsidR="00A36DFD">
        <w:rPr>
          <w:rtl/>
          <w:lang w:bidi="fa-IR"/>
        </w:rPr>
        <w:t xml:space="preserve">ی </w:t>
      </w:r>
      <w:r>
        <w:rPr>
          <w:rtl/>
          <w:lang w:bidi="fa-IR"/>
        </w:rPr>
        <w:t>الهد</w:t>
      </w:r>
      <w:r w:rsidR="00A36DFD">
        <w:rPr>
          <w:rtl/>
          <w:lang w:bidi="fa-IR"/>
        </w:rPr>
        <w:t xml:space="preserve">ی </w:t>
      </w:r>
      <w:r w:rsidR="00F52787" w:rsidRPr="00F52787">
        <w:rPr>
          <w:rStyle w:val="libAlaemChar"/>
          <w:rFonts w:eastAsia="KFGQPC Uthman Taha Naskh"/>
          <w:rtl/>
        </w:rPr>
        <w:t>رحمه‌الله</w:t>
      </w:r>
      <w:r w:rsidR="00A008FB">
        <w:rPr>
          <w:rtl/>
          <w:lang w:bidi="fa-IR"/>
        </w:rPr>
        <w:t xml:space="preserve"> </w:t>
      </w:r>
      <w:r>
        <w:rPr>
          <w:rtl/>
          <w:lang w:bidi="fa-IR"/>
        </w:rPr>
        <w:t>را گرفته</w:t>
      </w:r>
      <w:r w:rsidR="00A008FB">
        <w:rPr>
          <w:rtl/>
          <w:lang w:bidi="fa-IR"/>
        </w:rPr>
        <w:t xml:space="preserve">، </w:t>
      </w:r>
      <w:r>
        <w:rPr>
          <w:rtl/>
          <w:lang w:bidi="fa-IR"/>
        </w:rPr>
        <w:t>در صحن مطهر نجف اشرف</w:t>
      </w:r>
      <w:r w:rsidR="00A008FB">
        <w:rPr>
          <w:rtl/>
          <w:lang w:bidi="fa-IR"/>
        </w:rPr>
        <w:t xml:space="preserve">، </w:t>
      </w:r>
      <w:r>
        <w:rPr>
          <w:rtl/>
          <w:lang w:bidi="fa-IR"/>
        </w:rPr>
        <w:t>مشغول راه رفتن هستند و لباس</w:t>
      </w:r>
      <w:r w:rsidR="00A36DFD">
        <w:rPr>
          <w:rtl/>
          <w:lang w:bidi="fa-IR"/>
        </w:rPr>
        <w:t xml:space="preserve">ی </w:t>
      </w:r>
      <w:r>
        <w:rPr>
          <w:rtl/>
          <w:lang w:bidi="fa-IR"/>
        </w:rPr>
        <w:t>از ابر</w:t>
      </w:r>
      <w:r w:rsidR="00A008FB">
        <w:rPr>
          <w:rtl/>
          <w:lang w:bidi="fa-IR"/>
        </w:rPr>
        <w:t>ی</w:t>
      </w:r>
      <w:r>
        <w:rPr>
          <w:rtl/>
          <w:lang w:bidi="fa-IR"/>
        </w:rPr>
        <w:t>شم سبز بر تن دارند</w:t>
      </w:r>
      <w:r w:rsidR="00A008FB">
        <w:rPr>
          <w:rtl/>
          <w:lang w:bidi="fa-IR"/>
        </w:rPr>
        <w:t xml:space="preserve">. </w:t>
      </w:r>
    </w:p>
    <w:p w:rsidR="000450B1" w:rsidRDefault="000450B1" w:rsidP="000450B1">
      <w:pPr>
        <w:pStyle w:val="libNormal"/>
        <w:rPr>
          <w:rtl/>
          <w:lang w:bidi="fa-IR"/>
        </w:rPr>
      </w:pPr>
      <w:r>
        <w:rPr>
          <w:rtl/>
          <w:lang w:bidi="fa-IR"/>
        </w:rPr>
        <w:t>ابن فهد</w:t>
      </w:r>
      <w:r w:rsidR="00A008FB">
        <w:rPr>
          <w:rtl/>
          <w:lang w:bidi="fa-IR"/>
        </w:rPr>
        <w:t xml:space="preserve"> </w:t>
      </w:r>
      <w:r w:rsidR="00F52787" w:rsidRPr="00F52787">
        <w:rPr>
          <w:rStyle w:val="libAlaemChar"/>
          <w:rFonts w:eastAsia="KFGQPC Uthman Taha Naskh"/>
          <w:rtl/>
        </w:rPr>
        <w:t>رحمه‌الله</w:t>
      </w:r>
      <w:r w:rsidR="00A008FB">
        <w:rPr>
          <w:rtl/>
          <w:lang w:bidi="fa-IR"/>
        </w:rPr>
        <w:t xml:space="preserve"> </w:t>
      </w:r>
      <w:r>
        <w:rPr>
          <w:rtl/>
          <w:lang w:bidi="fa-IR"/>
        </w:rPr>
        <w:t>جلو رفت و سلام كرد</w:t>
      </w:r>
      <w:r w:rsidR="00A008FB">
        <w:rPr>
          <w:rtl/>
          <w:lang w:bidi="fa-IR"/>
        </w:rPr>
        <w:t xml:space="preserve">، </w:t>
      </w:r>
      <w:r>
        <w:rPr>
          <w:rtl/>
          <w:lang w:bidi="fa-IR"/>
        </w:rPr>
        <w:t>آنان جوابش را دادند</w:t>
      </w:r>
      <w:r w:rsidR="00A008FB">
        <w:rPr>
          <w:rtl/>
          <w:lang w:bidi="fa-IR"/>
        </w:rPr>
        <w:t xml:space="preserve">. </w:t>
      </w:r>
      <w:r>
        <w:rPr>
          <w:rtl/>
          <w:lang w:bidi="fa-IR"/>
        </w:rPr>
        <w:t>آنگاه س</w:t>
      </w:r>
      <w:r w:rsidR="00A008FB">
        <w:rPr>
          <w:rtl/>
          <w:lang w:bidi="fa-IR"/>
        </w:rPr>
        <w:t>ی</w:t>
      </w:r>
      <w:r>
        <w:rPr>
          <w:rtl/>
          <w:lang w:bidi="fa-IR"/>
        </w:rPr>
        <w:t>د مرتض</w:t>
      </w:r>
      <w:r w:rsidR="00A36DFD">
        <w:rPr>
          <w:rtl/>
          <w:lang w:bidi="fa-IR"/>
        </w:rPr>
        <w:t xml:space="preserve">ی </w:t>
      </w:r>
      <w:r w:rsidR="00F52787" w:rsidRPr="00F52787">
        <w:rPr>
          <w:rStyle w:val="libAlaemChar"/>
          <w:rFonts w:eastAsia="KFGQPC Uthman Taha Naskh"/>
          <w:rtl/>
        </w:rPr>
        <w:t>رحمه‌الله</w:t>
      </w:r>
      <w:r w:rsidR="00A008FB">
        <w:rPr>
          <w:rtl/>
          <w:lang w:bidi="fa-IR"/>
        </w:rPr>
        <w:t xml:space="preserve"> </w:t>
      </w:r>
      <w:r>
        <w:rPr>
          <w:rtl/>
          <w:lang w:bidi="fa-IR"/>
        </w:rPr>
        <w:t>رو به و</w:t>
      </w:r>
      <w:r w:rsidR="00A36DFD">
        <w:rPr>
          <w:rtl/>
          <w:lang w:bidi="fa-IR"/>
        </w:rPr>
        <w:t xml:space="preserve">ی </w:t>
      </w:r>
      <w:r>
        <w:rPr>
          <w:rtl/>
          <w:lang w:bidi="fa-IR"/>
        </w:rPr>
        <w:t>كرد و گفت</w:t>
      </w:r>
      <w:r w:rsidR="00A008FB">
        <w:rPr>
          <w:rtl/>
          <w:lang w:bidi="fa-IR"/>
        </w:rPr>
        <w:t xml:space="preserve">: </w:t>
      </w:r>
      <w:r>
        <w:rPr>
          <w:rtl/>
          <w:lang w:bidi="fa-IR"/>
        </w:rPr>
        <w:t>آفر</w:t>
      </w:r>
      <w:r w:rsidR="00A008FB">
        <w:rPr>
          <w:rtl/>
          <w:lang w:bidi="fa-IR"/>
        </w:rPr>
        <w:t>ی</w:t>
      </w:r>
      <w:r>
        <w:rPr>
          <w:rtl/>
          <w:lang w:bidi="fa-IR"/>
        </w:rPr>
        <w:t xml:space="preserve">ن بر </w:t>
      </w:r>
      <w:r w:rsidR="00A008FB">
        <w:rPr>
          <w:rtl/>
          <w:lang w:bidi="fa-IR"/>
        </w:rPr>
        <w:t>ی</w:t>
      </w:r>
      <w:r>
        <w:rPr>
          <w:rtl/>
          <w:lang w:bidi="fa-IR"/>
        </w:rPr>
        <w:t>ار</w:t>
      </w:r>
      <w:r w:rsidR="00A36DFD">
        <w:rPr>
          <w:rtl/>
          <w:lang w:bidi="fa-IR"/>
        </w:rPr>
        <w:t xml:space="preserve">ی </w:t>
      </w:r>
      <w:r>
        <w:rPr>
          <w:rtl/>
          <w:lang w:bidi="fa-IR"/>
        </w:rPr>
        <w:t>كننده ما اهل ب</w:t>
      </w:r>
      <w:r w:rsidR="00A008FB">
        <w:rPr>
          <w:rtl/>
          <w:lang w:bidi="fa-IR"/>
        </w:rPr>
        <w:t>ی</w:t>
      </w:r>
      <w:r>
        <w:rPr>
          <w:rtl/>
          <w:lang w:bidi="fa-IR"/>
        </w:rPr>
        <w:t>ت</w:t>
      </w:r>
      <w:r w:rsidR="00A008FB">
        <w:rPr>
          <w:rtl/>
          <w:lang w:bidi="fa-IR"/>
        </w:rPr>
        <w:t xml:space="preserve">، </w:t>
      </w:r>
      <w:r>
        <w:rPr>
          <w:rtl/>
          <w:lang w:bidi="fa-IR"/>
        </w:rPr>
        <w:t>سپس</w:t>
      </w:r>
      <w:r w:rsidR="00A36DFD">
        <w:rPr>
          <w:rtl/>
          <w:lang w:bidi="fa-IR"/>
        </w:rPr>
        <w:t xml:space="preserve"> </w:t>
      </w:r>
      <w:r>
        <w:rPr>
          <w:rtl/>
          <w:lang w:bidi="fa-IR"/>
        </w:rPr>
        <w:t>از اسام</w:t>
      </w:r>
      <w:r w:rsidR="00A36DFD">
        <w:rPr>
          <w:rtl/>
          <w:lang w:bidi="fa-IR"/>
        </w:rPr>
        <w:t xml:space="preserve">ی </w:t>
      </w:r>
      <w:r>
        <w:rPr>
          <w:rtl/>
          <w:lang w:bidi="fa-IR"/>
        </w:rPr>
        <w:t>كتابها</w:t>
      </w:r>
      <w:r w:rsidR="00A008FB">
        <w:rPr>
          <w:rtl/>
          <w:lang w:bidi="fa-IR"/>
        </w:rPr>
        <w:t>ی</w:t>
      </w:r>
      <w:r>
        <w:rPr>
          <w:rtl/>
          <w:lang w:bidi="fa-IR"/>
        </w:rPr>
        <w:t>ش سوال كرد</w:t>
      </w:r>
      <w:r w:rsidR="00A008FB">
        <w:rPr>
          <w:rtl/>
          <w:lang w:bidi="fa-IR"/>
        </w:rPr>
        <w:t xml:space="preserve">، </w:t>
      </w:r>
      <w:r>
        <w:rPr>
          <w:rtl/>
          <w:lang w:bidi="fa-IR"/>
        </w:rPr>
        <w:t>وقت</w:t>
      </w:r>
      <w:r w:rsidR="00A36DFD">
        <w:rPr>
          <w:rtl/>
          <w:lang w:bidi="fa-IR"/>
        </w:rPr>
        <w:t xml:space="preserve">ی </w:t>
      </w:r>
      <w:r>
        <w:rPr>
          <w:rtl/>
          <w:lang w:bidi="fa-IR"/>
        </w:rPr>
        <w:t>ابن فهد</w:t>
      </w:r>
      <w:r w:rsidR="00A008FB">
        <w:rPr>
          <w:rtl/>
          <w:lang w:bidi="fa-IR"/>
        </w:rPr>
        <w:t xml:space="preserve"> </w:t>
      </w:r>
      <w:r w:rsidR="00F52787" w:rsidRPr="00F52787">
        <w:rPr>
          <w:rStyle w:val="libAlaemChar"/>
          <w:rFonts w:eastAsia="KFGQPC Uthman Taha Naskh"/>
          <w:rtl/>
        </w:rPr>
        <w:t>رحمه‌الله</w:t>
      </w:r>
      <w:r w:rsidR="00A008FB">
        <w:rPr>
          <w:rtl/>
          <w:lang w:bidi="fa-IR"/>
        </w:rPr>
        <w:t xml:space="preserve"> </w:t>
      </w:r>
      <w:r>
        <w:rPr>
          <w:rtl/>
          <w:lang w:bidi="fa-IR"/>
        </w:rPr>
        <w:t>نام كتبش را شرح داد</w:t>
      </w:r>
      <w:r w:rsidR="00A008FB">
        <w:rPr>
          <w:rtl/>
          <w:lang w:bidi="fa-IR"/>
        </w:rPr>
        <w:t xml:space="preserve">، </w:t>
      </w:r>
      <w:r>
        <w:rPr>
          <w:rtl/>
          <w:lang w:bidi="fa-IR"/>
        </w:rPr>
        <w:t>س</w:t>
      </w:r>
      <w:r w:rsidR="00A008FB">
        <w:rPr>
          <w:rtl/>
          <w:lang w:bidi="fa-IR"/>
        </w:rPr>
        <w:t>ی</w:t>
      </w:r>
      <w:r>
        <w:rPr>
          <w:rtl/>
          <w:lang w:bidi="fa-IR"/>
        </w:rPr>
        <w:t>د</w:t>
      </w:r>
      <w:r w:rsidR="00A008FB">
        <w:rPr>
          <w:rtl/>
          <w:lang w:bidi="fa-IR"/>
        </w:rPr>
        <w:t xml:space="preserve"> </w:t>
      </w:r>
      <w:r w:rsidR="00F52787" w:rsidRPr="00F52787">
        <w:rPr>
          <w:rStyle w:val="libAlaemChar"/>
          <w:rFonts w:eastAsia="KFGQPC Uthman Taha Naskh"/>
          <w:rtl/>
        </w:rPr>
        <w:t>رحمه‌الله</w:t>
      </w:r>
      <w:r w:rsidR="00A008FB">
        <w:rPr>
          <w:rtl/>
          <w:lang w:bidi="fa-IR"/>
        </w:rPr>
        <w:t xml:space="preserve"> </w:t>
      </w:r>
      <w:r>
        <w:rPr>
          <w:rtl/>
          <w:lang w:bidi="fa-IR"/>
        </w:rPr>
        <w:t>به او گفت</w:t>
      </w:r>
      <w:r w:rsidR="00A008FB">
        <w:rPr>
          <w:rtl/>
          <w:lang w:bidi="fa-IR"/>
        </w:rPr>
        <w:t xml:space="preserve">: </w:t>
      </w:r>
    </w:p>
    <w:p w:rsidR="000450B1" w:rsidRDefault="000450B1" w:rsidP="000450B1">
      <w:pPr>
        <w:pStyle w:val="libNormal"/>
        <w:rPr>
          <w:rtl/>
          <w:lang w:bidi="fa-IR"/>
        </w:rPr>
      </w:pPr>
      <w:r>
        <w:rPr>
          <w:rtl/>
          <w:lang w:bidi="fa-IR"/>
        </w:rPr>
        <w:t>كتاب</w:t>
      </w:r>
      <w:r w:rsidR="00A36DFD">
        <w:rPr>
          <w:rtl/>
          <w:lang w:bidi="fa-IR"/>
        </w:rPr>
        <w:t xml:space="preserve">ی </w:t>
      </w:r>
      <w:r>
        <w:rPr>
          <w:rtl/>
          <w:lang w:bidi="fa-IR"/>
        </w:rPr>
        <w:t>بنو</w:t>
      </w:r>
      <w:r w:rsidR="00A008FB">
        <w:rPr>
          <w:rtl/>
          <w:lang w:bidi="fa-IR"/>
        </w:rPr>
        <w:t>ی</w:t>
      </w:r>
      <w:r>
        <w:rPr>
          <w:rtl/>
          <w:lang w:bidi="fa-IR"/>
        </w:rPr>
        <w:t>س كه حاو</w:t>
      </w:r>
      <w:r w:rsidR="00A36DFD">
        <w:rPr>
          <w:rtl/>
          <w:lang w:bidi="fa-IR"/>
        </w:rPr>
        <w:t xml:space="preserve">ی </w:t>
      </w:r>
      <w:r>
        <w:rPr>
          <w:rtl/>
          <w:lang w:bidi="fa-IR"/>
        </w:rPr>
        <w:t>تحر</w:t>
      </w:r>
      <w:r w:rsidR="00A008FB">
        <w:rPr>
          <w:rtl/>
          <w:lang w:bidi="fa-IR"/>
        </w:rPr>
        <w:t>ی</w:t>
      </w:r>
      <w:r>
        <w:rPr>
          <w:rtl/>
          <w:lang w:bidi="fa-IR"/>
        </w:rPr>
        <w:t>ر مسائل و آسان كننده راهها و دلا</w:t>
      </w:r>
      <w:r w:rsidR="00A008FB">
        <w:rPr>
          <w:rtl/>
          <w:lang w:bidi="fa-IR"/>
        </w:rPr>
        <w:t>ی</w:t>
      </w:r>
      <w:r>
        <w:rPr>
          <w:rtl/>
          <w:lang w:bidi="fa-IR"/>
        </w:rPr>
        <w:t>ل باشد و آن كتاب را با ا</w:t>
      </w:r>
      <w:r w:rsidR="00A008FB">
        <w:rPr>
          <w:rtl/>
          <w:lang w:bidi="fa-IR"/>
        </w:rPr>
        <w:t>ی</w:t>
      </w:r>
      <w:r>
        <w:rPr>
          <w:rtl/>
          <w:lang w:bidi="fa-IR"/>
        </w:rPr>
        <w:t>ن جملات آغاز كن</w:t>
      </w:r>
      <w:r w:rsidR="00A008FB">
        <w:rPr>
          <w:rtl/>
          <w:lang w:bidi="fa-IR"/>
        </w:rPr>
        <w:t xml:space="preserve">: </w:t>
      </w:r>
      <w:r>
        <w:rPr>
          <w:rtl/>
          <w:lang w:bidi="fa-IR"/>
        </w:rPr>
        <w:t>بسم الله الرحمن الرح</w:t>
      </w:r>
      <w:r w:rsidR="00A008FB">
        <w:rPr>
          <w:rtl/>
          <w:lang w:bidi="fa-IR"/>
        </w:rPr>
        <w:t>ی</w:t>
      </w:r>
      <w:r>
        <w:rPr>
          <w:rtl/>
          <w:lang w:bidi="fa-IR"/>
        </w:rPr>
        <w:t>م الحمدلله المقدس بكماله عن مشابهه لمخلوقات</w:t>
      </w:r>
      <w:r w:rsidR="00A008FB">
        <w:rPr>
          <w:lang w:bidi="fa-IR"/>
        </w:rPr>
        <w:t xml:space="preserve">. </w:t>
      </w:r>
    </w:p>
    <w:p w:rsidR="000450B1" w:rsidRDefault="000450B1" w:rsidP="000450B1">
      <w:pPr>
        <w:pStyle w:val="libNormal"/>
        <w:rPr>
          <w:rtl/>
          <w:lang w:bidi="fa-IR"/>
        </w:rPr>
      </w:pPr>
      <w:r>
        <w:rPr>
          <w:rtl/>
          <w:lang w:bidi="fa-IR"/>
        </w:rPr>
        <w:t>وقت</w:t>
      </w:r>
      <w:r w:rsidR="00A36DFD">
        <w:rPr>
          <w:rtl/>
          <w:lang w:bidi="fa-IR"/>
        </w:rPr>
        <w:t xml:space="preserve">ی </w:t>
      </w:r>
      <w:r>
        <w:rPr>
          <w:rtl/>
          <w:lang w:bidi="fa-IR"/>
        </w:rPr>
        <w:t>از خواب ب</w:t>
      </w:r>
      <w:r w:rsidR="00A008FB">
        <w:rPr>
          <w:rtl/>
          <w:lang w:bidi="fa-IR"/>
        </w:rPr>
        <w:t>ی</w:t>
      </w:r>
      <w:r>
        <w:rPr>
          <w:rtl/>
          <w:lang w:bidi="fa-IR"/>
        </w:rPr>
        <w:t>دار شد شروع به نوشتن كتاب تحر</w:t>
      </w:r>
      <w:r w:rsidR="00A008FB">
        <w:rPr>
          <w:rtl/>
          <w:lang w:bidi="fa-IR"/>
        </w:rPr>
        <w:t>ی</w:t>
      </w:r>
      <w:r>
        <w:rPr>
          <w:rtl/>
          <w:lang w:bidi="fa-IR"/>
        </w:rPr>
        <w:t>ر نموده افتتاحش</w:t>
      </w:r>
      <w:r w:rsidR="00A36DFD">
        <w:rPr>
          <w:rtl/>
          <w:lang w:bidi="fa-IR"/>
        </w:rPr>
        <w:t xml:space="preserve"> </w:t>
      </w:r>
      <w:r>
        <w:rPr>
          <w:rtl/>
          <w:lang w:bidi="fa-IR"/>
        </w:rPr>
        <w:t>راهمان جملات س</w:t>
      </w:r>
      <w:r w:rsidR="00A008FB">
        <w:rPr>
          <w:rtl/>
          <w:lang w:bidi="fa-IR"/>
        </w:rPr>
        <w:t>ی</w:t>
      </w:r>
      <w:r>
        <w:rPr>
          <w:rtl/>
          <w:lang w:bidi="fa-IR"/>
        </w:rPr>
        <w:t>د مرتض</w:t>
      </w:r>
      <w:r w:rsidR="00A36DFD">
        <w:rPr>
          <w:rtl/>
          <w:lang w:bidi="fa-IR"/>
        </w:rPr>
        <w:t xml:space="preserve">ی </w:t>
      </w:r>
      <w:r w:rsidR="00F52787" w:rsidRPr="00F52787">
        <w:rPr>
          <w:rStyle w:val="libAlaemChar"/>
          <w:rFonts w:eastAsia="KFGQPC Uthman Taha Naskh"/>
          <w:rtl/>
        </w:rPr>
        <w:t>رحمه‌الله</w:t>
      </w:r>
      <w:r w:rsidR="00A008FB">
        <w:rPr>
          <w:rtl/>
          <w:lang w:bidi="fa-IR"/>
        </w:rPr>
        <w:t xml:space="preserve"> </w:t>
      </w:r>
      <w:r>
        <w:rPr>
          <w:rtl/>
          <w:lang w:bidi="fa-IR"/>
        </w:rPr>
        <w:t>قرار داد</w:t>
      </w:r>
      <w:r w:rsidR="00A008FB">
        <w:rPr>
          <w:rtl/>
          <w:lang w:bidi="fa-IR"/>
        </w:rPr>
        <w:t xml:space="preserve">. </w:t>
      </w:r>
    </w:p>
    <w:p w:rsidR="000450B1" w:rsidRDefault="000450B1" w:rsidP="000450B1">
      <w:pPr>
        <w:pStyle w:val="libNormal"/>
        <w:rPr>
          <w:rtl/>
          <w:lang w:bidi="fa-IR"/>
        </w:rPr>
      </w:pPr>
      <w:r>
        <w:rPr>
          <w:rtl/>
          <w:lang w:bidi="fa-IR"/>
        </w:rPr>
        <w:t>ابن فهد</w:t>
      </w:r>
      <w:r w:rsidR="00A008FB">
        <w:rPr>
          <w:rtl/>
          <w:lang w:bidi="fa-IR"/>
        </w:rPr>
        <w:t xml:space="preserve"> </w:t>
      </w:r>
      <w:r w:rsidR="00F52787" w:rsidRPr="00F52787">
        <w:rPr>
          <w:rStyle w:val="libAlaemChar"/>
          <w:rFonts w:eastAsia="KFGQPC Uthman Taha Naskh"/>
          <w:rtl/>
        </w:rPr>
        <w:t>رحمه‌الله</w:t>
      </w:r>
      <w:r w:rsidR="00A008FB">
        <w:rPr>
          <w:rtl/>
          <w:lang w:bidi="fa-IR"/>
        </w:rPr>
        <w:t xml:space="preserve"> </w:t>
      </w:r>
      <w:r>
        <w:rPr>
          <w:rtl/>
          <w:lang w:bidi="fa-IR"/>
        </w:rPr>
        <w:t>و كتاب عده الداع</w:t>
      </w:r>
      <w:r w:rsidR="00A36DFD">
        <w:rPr>
          <w:rtl/>
          <w:lang w:bidi="fa-IR"/>
        </w:rPr>
        <w:t xml:space="preserve">ی </w:t>
      </w:r>
      <w:r>
        <w:rPr>
          <w:rtl/>
          <w:lang w:bidi="fa-IR"/>
        </w:rPr>
        <w:t>و نجاح الساع</w:t>
      </w:r>
      <w:r w:rsidR="00A36DFD">
        <w:rPr>
          <w:rtl/>
          <w:lang w:bidi="fa-IR"/>
        </w:rPr>
        <w:t xml:space="preserve">ی </w:t>
      </w:r>
    </w:p>
    <w:p w:rsidR="000450B1" w:rsidRDefault="000450B1" w:rsidP="000450B1">
      <w:pPr>
        <w:pStyle w:val="libNormal"/>
        <w:rPr>
          <w:rtl/>
          <w:lang w:bidi="fa-IR"/>
        </w:rPr>
      </w:pPr>
      <w:r>
        <w:rPr>
          <w:rtl/>
          <w:lang w:bidi="fa-IR"/>
        </w:rPr>
        <w:t>در ا</w:t>
      </w:r>
      <w:r w:rsidR="00A008FB">
        <w:rPr>
          <w:rtl/>
          <w:lang w:bidi="fa-IR"/>
        </w:rPr>
        <w:t>ی</w:t>
      </w:r>
      <w:r>
        <w:rPr>
          <w:rtl/>
          <w:lang w:bidi="fa-IR"/>
        </w:rPr>
        <w:t>ن كتاب</w:t>
      </w:r>
      <w:r w:rsidR="00A008FB">
        <w:rPr>
          <w:rtl/>
          <w:lang w:bidi="fa-IR"/>
        </w:rPr>
        <w:t xml:space="preserve">، </w:t>
      </w:r>
      <w:r>
        <w:rPr>
          <w:rtl/>
          <w:lang w:bidi="fa-IR"/>
        </w:rPr>
        <w:t>آداب و ك</w:t>
      </w:r>
      <w:r w:rsidR="00A008FB">
        <w:rPr>
          <w:rtl/>
          <w:lang w:bidi="fa-IR"/>
        </w:rPr>
        <w:t>ی</w:t>
      </w:r>
      <w:r>
        <w:rPr>
          <w:rtl/>
          <w:lang w:bidi="fa-IR"/>
        </w:rPr>
        <w:t>ف</w:t>
      </w:r>
      <w:r w:rsidR="00A008FB">
        <w:rPr>
          <w:rtl/>
          <w:lang w:bidi="fa-IR"/>
        </w:rPr>
        <w:t>ی</w:t>
      </w:r>
      <w:r>
        <w:rPr>
          <w:rtl/>
          <w:lang w:bidi="fa-IR"/>
        </w:rPr>
        <w:t>ت دعا از نظر زمان</w:t>
      </w:r>
      <w:r w:rsidR="00A008FB">
        <w:rPr>
          <w:rtl/>
          <w:lang w:bidi="fa-IR"/>
        </w:rPr>
        <w:t xml:space="preserve">، </w:t>
      </w:r>
      <w:r>
        <w:rPr>
          <w:rtl/>
          <w:lang w:bidi="fa-IR"/>
        </w:rPr>
        <w:t>مكان</w:t>
      </w:r>
      <w:r w:rsidR="00A008FB">
        <w:rPr>
          <w:rtl/>
          <w:lang w:bidi="fa-IR"/>
        </w:rPr>
        <w:t xml:space="preserve">، </w:t>
      </w:r>
      <w:r>
        <w:rPr>
          <w:rtl/>
          <w:lang w:bidi="fa-IR"/>
        </w:rPr>
        <w:t>شخص دعا كننده و</w:t>
      </w:r>
      <w:r w:rsidR="00A008FB">
        <w:rPr>
          <w:rtl/>
          <w:lang w:bidi="fa-IR"/>
        </w:rPr>
        <w:t xml:space="preserve">... </w:t>
      </w:r>
      <w:r>
        <w:rPr>
          <w:rtl/>
          <w:lang w:bidi="fa-IR"/>
        </w:rPr>
        <w:t>بررس</w:t>
      </w:r>
      <w:r w:rsidR="00A36DFD">
        <w:rPr>
          <w:rtl/>
          <w:lang w:bidi="fa-IR"/>
        </w:rPr>
        <w:t xml:space="preserve">ی </w:t>
      </w:r>
      <w:r>
        <w:rPr>
          <w:rtl/>
          <w:lang w:bidi="fa-IR"/>
        </w:rPr>
        <w:t xml:space="preserve">شده و </w:t>
      </w:r>
      <w:r w:rsidR="00A008FB">
        <w:rPr>
          <w:rtl/>
          <w:lang w:bidi="fa-IR"/>
        </w:rPr>
        <w:t>ی</w:t>
      </w:r>
      <w:r>
        <w:rPr>
          <w:rtl/>
          <w:lang w:bidi="fa-IR"/>
        </w:rPr>
        <w:t>ك</w:t>
      </w:r>
      <w:r w:rsidR="00A36DFD">
        <w:rPr>
          <w:rtl/>
          <w:lang w:bidi="fa-IR"/>
        </w:rPr>
        <w:t xml:space="preserve">ی </w:t>
      </w:r>
      <w:r>
        <w:rPr>
          <w:rtl/>
          <w:lang w:bidi="fa-IR"/>
        </w:rPr>
        <w:t>از سوالها</w:t>
      </w:r>
      <w:r w:rsidR="00A36DFD">
        <w:rPr>
          <w:rtl/>
          <w:lang w:bidi="fa-IR"/>
        </w:rPr>
        <w:t xml:space="preserve">ی </w:t>
      </w:r>
      <w:r>
        <w:rPr>
          <w:rtl/>
          <w:lang w:bidi="fa-IR"/>
        </w:rPr>
        <w:t>عمده ا</w:t>
      </w:r>
      <w:r w:rsidR="00A008FB">
        <w:rPr>
          <w:rtl/>
          <w:lang w:bidi="fa-IR"/>
        </w:rPr>
        <w:t>ی</w:t>
      </w:r>
      <w:r>
        <w:rPr>
          <w:rtl/>
          <w:lang w:bidi="fa-IR"/>
        </w:rPr>
        <w:t>ن باب كه چرا دعاها</w:t>
      </w:r>
      <w:r w:rsidR="00A008FB">
        <w:rPr>
          <w:rtl/>
          <w:lang w:bidi="fa-IR"/>
        </w:rPr>
        <w:t>ی</w:t>
      </w:r>
      <w:r>
        <w:rPr>
          <w:rtl/>
          <w:lang w:bidi="fa-IR"/>
        </w:rPr>
        <w:t>مان مستجاب نم</w:t>
      </w:r>
      <w:r w:rsidR="00A36DFD">
        <w:rPr>
          <w:rtl/>
          <w:lang w:bidi="fa-IR"/>
        </w:rPr>
        <w:t xml:space="preserve">ی </w:t>
      </w:r>
      <w:r>
        <w:rPr>
          <w:rtl/>
          <w:lang w:bidi="fa-IR"/>
        </w:rPr>
        <w:t>شود و حال آنكه خداوند متعال وعده اجابت داده</w:t>
      </w:r>
      <w:r w:rsidR="00B66AD2">
        <w:rPr>
          <w:rtl/>
          <w:lang w:bidi="fa-IR"/>
        </w:rPr>
        <w:t>؟</w:t>
      </w:r>
      <w:r>
        <w:rPr>
          <w:rtl/>
          <w:lang w:bidi="fa-IR"/>
        </w:rPr>
        <w:t xml:space="preserve"> به بهتر</w:t>
      </w:r>
      <w:r w:rsidR="00A008FB">
        <w:rPr>
          <w:rtl/>
          <w:lang w:bidi="fa-IR"/>
        </w:rPr>
        <w:t>ی</w:t>
      </w:r>
      <w:r>
        <w:rPr>
          <w:rtl/>
          <w:lang w:bidi="fa-IR"/>
        </w:rPr>
        <w:t>ن وجه پاسخ داده شده است</w:t>
      </w:r>
      <w:r w:rsidR="00A008FB">
        <w:rPr>
          <w:rtl/>
          <w:lang w:bidi="fa-IR"/>
        </w:rPr>
        <w:t xml:space="preserve">. </w:t>
      </w:r>
      <w:r>
        <w:rPr>
          <w:rtl/>
          <w:lang w:bidi="fa-IR"/>
        </w:rPr>
        <w:t>مضافا به ا</w:t>
      </w:r>
      <w:r w:rsidR="00A008FB">
        <w:rPr>
          <w:rtl/>
          <w:lang w:bidi="fa-IR"/>
        </w:rPr>
        <w:t>ی</w:t>
      </w:r>
      <w:r>
        <w:rPr>
          <w:rtl/>
          <w:lang w:bidi="fa-IR"/>
        </w:rPr>
        <w:t>نكه به مناسبت</w:t>
      </w:r>
      <w:r w:rsidR="00A008FB">
        <w:rPr>
          <w:rtl/>
          <w:lang w:bidi="fa-IR"/>
        </w:rPr>
        <w:t xml:space="preserve">، </w:t>
      </w:r>
      <w:r>
        <w:rPr>
          <w:rtl/>
          <w:lang w:bidi="fa-IR"/>
        </w:rPr>
        <w:t>مباحث</w:t>
      </w:r>
      <w:r w:rsidR="00A36DFD">
        <w:rPr>
          <w:rtl/>
          <w:lang w:bidi="fa-IR"/>
        </w:rPr>
        <w:t xml:space="preserve">ی </w:t>
      </w:r>
      <w:r>
        <w:rPr>
          <w:rtl/>
          <w:lang w:bidi="fa-IR"/>
        </w:rPr>
        <w:t>از جمله</w:t>
      </w:r>
      <w:r w:rsidR="00A008FB">
        <w:rPr>
          <w:rtl/>
          <w:lang w:bidi="fa-IR"/>
        </w:rPr>
        <w:t xml:space="preserve">: </w:t>
      </w:r>
      <w:r>
        <w:rPr>
          <w:rtl/>
          <w:lang w:bidi="fa-IR"/>
        </w:rPr>
        <w:t>آداب صدقه دادن</w:t>
      </w:r>
      <w:r w:rsidR="00A008FB">
        <w:rPr>
          <w:rtl/>
          <w:lang w:bidi="fa-IR"/>
        </w:rPr>
        <w:t xml:space="preserve">، </w:t>
      </w:r>
      <w:r>
        <w:rPr>
          <w:rtl/>
          <w:lang w:bidi="fa-IR"/>
        </w:rPr>
        <w:t>فض</w:t>
      </w:r>
      <w:r w:rsidR="00A008FB">
        <w:rPr>
          <w:rtl/>
          <w:lang w:bidi="fa-IR"/>
        </w:rPr>
        <w:t>ی</w:t>
      </w:r>
      <w:r>
        <w:rPr>
          <w:rtl/>
          <w:lang w:bidi="fa-IR"/>
        </w:rPr>
        <w:t>لت كسب علم</w:t>
      </w:r>
      <w:r w:rsidR="00A008FB">
        <w:rPr>
          <w:rtl/>
          <w:lang w:bidi="fa-IR"/>
        </w:rPr>
        <w:t xml:space="preserve">، </w:t>
      </w:r>
      <w:r>
        <w:rPr>
          <w:rtl/>
          <w:lang w:bidi="fa-IR"/>
        </w:rPr>
        <w:t>وظ</w:t>
      </w:r>
      <w:r w:rsidR="00A008FB">
        <w:rPr>
          <w:rtl/>
          <w:lang w:bidi="fa-IR"/>
        </w:rPr>
        <w:t>ی</w:t>
      </w:r>
      <w:r>
        <w:rPr>
          <w:rtl/>
          <w:lang w:bidi="fa-IR"/>
        </w:rPr>
        <w:t>فه علما</w:t>
      </w:r>
      <w:r w:rsidR="00A008FB">
        <w:rPr>
          <w:rtl/>
          <w:lang w:bidi="fa-IR"/>
        </w:rPr>
        <w:t xml:space="preserve">، </w:t>
      </w:r>
      <w:r>
        <w:rPr>
          <w:rtl/>
          <w:lang w:bidi="fa-IR"/>
        </w:rPr>
        <w:t>وظ</w:t>
      </w:r>
      <w:r w:rsidR="00A008FB">
        <w:rPr>
          <w:rtl/>
          <w:lang w:bidi="fa-IR"/>
        </w:rPr>
        <w:t>ی</w:t>
      </w:r>
      <w:r>
        <w:rPr>
          <w:rtl/>
          <w:lang w:bidi="fa-IR"/>
        </w:rPr>
        <w:t>فه دانش</w:t>
      </w:r>
      <w:r w:rsidR="00A36DFD">
        <w:rPr>
          <w:rtl/>
          <w:lang w:bidi="fa-IR"/>
        </w:rPr>
        <w:t xml:space="preserve"> </w:t>
      </w:r>
      <w:r>
        <w:rPr>
          <w:rtl/>
          <w:lang w:bidi="fa-IR"/>
        </w:rPr>
        <w:t>پژوهان</w:t>
      </w:r>
      <w:r w:rsidR="00A008FB">
        <w:rPr>
          <w:rtl/>
          <w:lang w:bidi="fa-IR"/>
        </w:rPr>
        <w:t xml:space="preserve">، </w:t>
      </w:r>
      <w:r>
        <w:rPr>
          <w:rtl/>
          <w:lang w:bidi="fa-IR"/>
        </w:rPr>
        <w:t>وظا</w:t>
      </w:r>
      <w:r w:rsidR="00A008FB">
        <w:rPr>
          <w:rtl/>
          <w:lang w:bidi="fa-IR"/>
        </w:rPr>
        <w:t>ی</w:t>
      </w:r>
      <w:r>
        <w:rPr>
          <w:rtl/>
          <w:lang w:bidi="fa-IR"/>
        </w:rPr>
        <w:t>ف متقابل فرزند و والد</w:t>
      </w:r>
      <w:r w:rsidR="00A008FB">
        <w:rPr>
          <w:rtl/>
          <w:lang w:bidi="fa-IR"/>
        </w:rPr>
        <w:t>ی</w:t>
      </w:r>
      <w:r>
        <w:rPr>
          <w:rtl/>
          <w:lang w:bidi="fa-IR"/>
        </w:rPr>
        <w:t>ن</w:t>
      </w:r>
      <w:r w:rsidR="00A008FB">
        <w:rPr>
          <w:rtl/>
          <w:lang w:bidi="fa-IR"/>
        </w:rPr>
        <w:t xml:space="preserve">، </w:t>
      </w:r>
      <w:r>
        <w:rPr>
          <w:rtl/>
          <w:lang w:bidi="fa-IR"/>
        </w:rPr>
        <w:t>آداب كسب و كار</w:t>
      </w:r>
      <w:r w:rsidR="00A008FB">
        <w:rPr>
          <w:rtl/>
          <w:lang w:bidi="fa-IR"/>
        </w:rPr>
        <w:t xml:space="preserve">، </w:t>
      </w:r>
      <w:r>
        <w:rPr>
          <w:rtl/>
          <w:lang w:bidi="fa-IR"/>
        </w:rPr>
        <w:t>حق همسر بر شوهر و</w:t>
      </w:r>
      <w:r w:rsidR="00A008FB">
        <w:rPr>
          <w:rtl/>
          <w:lang w:bidi="fa-IR"/>
        </w:rPr>
        <w:t xml:space="preserve">... </w:t>
      </w:r>
      <w:r>
        <w:rPr>
          <w:rtl/>
          <w:lang w:bidi="fa-IR"/>
        </w:rPr>
        <w:t>ن</w:t>
      </w:r>
      <w:r w:rsidR="00A008FB">
        <w:rPr>
          <w:rtl/>
          <w:lang w:bidi="fa-IR"/>
        </w:rPr>
        <w:t>ی</w:t>
      </w:r>
      <w:r>
        <w:rPr>
          <w:rtl/>
          <w:lang w:bidi="fa-IR"/>
        </w:rPr>
        <w:t>ز در آن آمده است خلاصه كلام ا</w:t>
      </w:r>
      <w:r w:rsidR="00A008FB">
        <w:rPr>
          <w:rtl/>
          <w:lang w:bidi="fa-IR"/>
        </w:rPr>
        <w:t>ی</w:t>
      </w:r>
      <w:r>
        <w:rPr>
          <w:rtl/>
          <w:lang w:bidi="fa-IR"/>
        </w:rPr>
        <w:t>نكه</w:t>
      </w:r>
      <w:r w:rsidR="00A008FB">
        <w:rPr>
          <w:rtl/>
          <w:lang w:bidi="fa-IR"/>
        </w:rPr>
        <w:t xml:space="preserve">: </w:t>
      </w:r>
      <w:r>
        <w:rPr>
          <w:rtl/>
          <w:lang w:bidi="fa-IR"/>
        </w:rPr>
        <w:t>خواننده محترم در پا</w:t>
      </w:r>
      <w:r w:rsidR="00A008FB">
        <w:rPr>
          <w:rtl/>
          <w:lang w:bidi="fa-IR"/>
        </w:rPr>
        <w:t>ی</w:t>
      </w:r>
      <w:r>
        <w:rPr>
          <w:rtl/>
          <w:lang w:bidi="fa-IR"/>
        </w:rPr>
        <w:t>ان</w:t>
      </w:r>
      <w:r w:rsidR="00A008FB">
        <w:rPr>
          <w:rtl/>
          <w:lang w:bidi="fa-IR"/>
        </w:rPr>
        <w:t xml:space="preserve">، </w:t>
      </w:r>
      <w:r>
        <w:rPr>
          <w:rtl/>
          <w:lang w:bidi="fa-IR"/>
        </w:rPr>
        <w:t>قضاوت خواهد كرد كه ا</w:t>
      </w:r>
      <w:r w:rsidR="00A008FB">
        <w:rPr>
          <w:rtl/>
          <w:lang w:bidi="fa-IR"/>
        </w:rPr>
        <w:t>ی</w:t>
      </w:r>
      <w:r>
        <w:rPr>
          <w:rtl/>
          <w:lang w:bidi="fa-IR"/>
        </w:rPr>
        <w:t>ن كتاب اگر در نوع خود ب</w:t>
      </w:r>
      <w:r w:rsidR="00A36DFD">
        <w:rPr>
          <w:rtl/>
          <w:lang w:bidi="fa-IR"/>
        </w:rPr>
        <w:t xml:space="preserve">ی </w:t>
      </w:r>
      <w:r>
        <w:rPr>
          <w:rtl/>
          <w:lang w:bidi="fa-IR"/>
        </w:rPr>
        <w:t>نظ</w:t>
      </w:r>
      <w:r w:rsidR="00A008FB">
        <w:rPr>
          <w:rtl/>
          <w:lang w:bidi="fa-IR"/>
        </w:rPr>
        <w:t>ی</w:t>
      </w:r>
      <w:r>
        <w:rPr>
          <w:rtl/>
          <w:lang w:bidi="fa-IR"/>
        </w:rPr>
        <w:t>ر نباشد</w:t>
      </w:r>
      <w:r w:rsidR="00A008FB">
        <w:rPr>
          <w:rtl/>
          <w:lang w:bidi="fa-IR"/>
        </w:rPr>
        <w:t xml:space="preserve">، </w:t>
      </w:r>
      <w:r>
        <w:rPr>
          <w:rtl/>
          <w:lang w:bidi="fa-IR"/>
        </w:rPr>
        <w:t>لااقل كم نظ</w:t>
      </w:r>
      <w:r w:rsidR="00A008FB">
        <w:rPr>
          <w:rtl/>
          <w:lang w:bidi="fa-IR"/>
        </w:rPr>
        <w:t>ی</w:t>
      </w:r>
      <w:r>
        <w:rPr>
          <w:rtl/>
          <w:lang w:bidi="fa-IR"/>
        </w:rPr>
        <w:t>ر است</w:t>
      </w:r>
      <w:r w:rsidR="00A008FB">
        <w:rPr>
          <w:rtl/>
          <w:lang w:bidi="fa-IR"/>
        </w:rPr>
        <w:t xml:space="preserve">. </w:t>
      </w:r>
    </w:p>
    <w:p w:rsidR="000450B1" w:rsidRDefault="000450B1" w:rsidP="000450B1">
      <w:pPr>
        <w:pStyle w:val="libNormal"/>
        <w:rPr>
          <w:rtl/>
          <w:lang w:bidi="fa-IR"/>
        </w:rPr>
      </w:pPr>
      <w:r>
        <w:rPr>
          <w:rtl/>
          <w:lang w:bidi="fa-IR"/>
        </w:rPr>
        <w:lastRenderedPageBreak/>
        <w:t>ا</w:t>
      </w:r>
      <w:r w:rsidR="00A008FB">
        <w:rPr>
          <w:rtl/>
          <w:lang w:bidi="fa-IR"/>
        </w:rPr>
        <w:t>ی</w:t>
      </w:r>
      <w:r>
        <w:rPr>
          <w:rtl/>
          <w:lang w:bidi="fa-IR"/>
        </w:rPr>
        <w:t>ن كتاب</w:t>
      </w:r>
      <w:r w:rsidR="00A008FB">
        <w:rPr>
          <w:rtl/>
          <w:lang w:bidi="fa-IR"/>
        </w:rPr>
        <w:t xml:space="preserve">، </w:t>
      </w:r>
      <w:r>
        <w:rPr>
          <w:rtl/>
          <w:lang w:bidi="fa-IR"/>
        </w:rPr>
        <w:t>دارا</w:t>
      </w:r>
      <w:r w:rsidR="00A36DFD">
        <w:rPr>
          <w:rtl/>
          <w:lang w:bidi="fa-IR"/>
        </w:rPr>
        <w:t xml:space="preserve">ی </w:t>
      </w:r>
      <w:r w:rsidR="00A008FB">
        <w:rPr>
          <w:rtl/>
          <w:lang w:bidi="fa-IR"/>
        </w:rPr>
        <w:t>ی</w:t>
      </w:r>
      <w:r>
        <w:rPr>
          <w:rtl/>
          <w:lang w:bidi="fa-IR"/>
        </w:rPr>
        <w:t>ك مقدمه</w:t>
      </w:r>
      <w:r w:rsidR="00A008FB">
        <w:rPr>
          <w:rtl/>
          <w:lang w:bidi="fa-IR"/>
        </w:rPr>
        <w:t xml:space="preserve">، </w:t>
      </w:r>
      <w:r>
        <w:rPr>
          <w:rtl/>
          <w:lang w:bidi="fa-IR"/>
        </w:rPr>
        <w:t>شش باب</w:t>
      </w:r>
      <w:r w:rsidR="00A008FB">
        <w:rPr>
          <w:rtl/>
          <w:lang w:bidi="fa-IR"/>
        </w:rPr>
        <w:t>، ی</w:t>
      </w:r>
      <w:r>
        <w:rPr>
          <w:rtl/>
          <w:lang w:bidi="fa-IR"/>
        </w:rPr>
        <w:t xml:space="preserve">ك ارشاد و </w:t>
      </w:r>
      <w:r w:rsidR="00A008FB">
        <w:rPr>
          <w:rtl/>
          <w:lang w:bidi="fa-IR"/>
        </w:rPr>
        <w:t>ی</w:t>
      </w:r>
      <w:r>
        <w:rPr>
          <w:rtl/>
          <w:lang w:bidi="fa-IR"/>
        </w:rPr>
        <w:t>ك خاتمه به شرح ذ</w:t>
      </w:r>
      <w:r w:rsidR="00A008FB">
        <w:rPr>
          <w:rtl/>
          <w:lang w:bidi="fa-IR"/>
        </w:rPr>
        <w:t>ی</w:t>
      </w:r>
      <w:r>
        <w:rPr>
          <w:rtl/>
          <w:lang w:bidi="fa-IR"/>
        </w:rPr>
        <w:t>ل م</w:t>
      </w:r>
      <w:r w:rsidR="00A36DFD">
        <w:rPr>
          <w:rtl/>
          <w:lang w:bidi="fa-IR"/>
        </w:rPr>
        <w:t xml:space="preserve">ی </w:t>
      </w:r>
      <w:r>
        <w:rPr>
          <w:rtl/>
          <w:lang w:bidi="fa-IR"/>
        </w:rPr>
        <w:t>باشد</w:t>
      </w:r>
      <w:r w:rsidR="00A008FB">
        <w:rPr>
          <w:rtl/>
          <w:lang w:bidi="fa-IR"/>
        </w:rPr>
        <w:t xml:space="preserve">: </w:t>
      </w:r>
    </w:p>
    <w:p w:rsidR="000450B1" w:rsidRDefault="000450B1" w:rsidP="000450B1">
      <w:pPr>
        <w:pStyle w:val="libNormal"/>
        <w:rPr>
          <w:rtl/>
          <w:lang w:bidi="fa-IR"/>
        </w:rPr>
      </w:pPr>
      <w:r>
        <w:rPr>
          <w:rtl/>
          <w:lang w:bidi="fa-IR"/>
        </w:rPr>
        <w:t>مقدمه</w:t>
      </w:r>
      <w:r w:rsidR="00A008FB">
        <w:rPr>
          <w:rtl/>
          <w:lang w:bidi="fa-IR"/>
        </w:rPr>
        <w:t xml:space="preserve">: </w:t>
      </w:r>
      <w:r>
        <w:rPr>
          <w:rtl/>
          <w:lang w:bidi="fa-IR"/>
        </w:rPr>
        <w:t>تعر</w:t>
      </w:r>
      <w:r w:rsidR="00A008FB">
        <w:rPr>
          <w:rtl/>
          <w:lang w:bidi="fa-IR"/>
        </w:rPr>
        <w:t>ی</w:t>
      </w:r>
      <w:r>
        <w:rPr>
          <w:rtl/>
          <w:lang w:bidi="fa-IR"/>
        </w:rPr>
        <w:t>ف دعا</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t>باب اول</w:t>
      </w:r>
      <w:r w:rsidR="00A008FB">
        <w:rPr>
          <w:rtl/>
          <w:lang w:bidi="fa-IR"/>
        </w:rPr>
        <w:t xml:space="preserve">: </w:t>
      </w:r>
      <w:r>
        <w:rPr>
          <w:rtl/>
          <w:lang w:bidi="fa-IR"/>
        </w:rPr>
        <w:t>تشو</w:t>
      </w:r>
      <w:r w:rsidR="00A008FB">
        <w:rPr>
          <w:rtl/>
          <w:lang w:bidi="fa-IR"/>
        </w:rPr>
        <w:t>ی</w:t>
      </w:r>
      <w:r>
        <w:rPr>
          <w:rtl/>
          <w:lang w:bidi="fa-IR"/>
        </w:rPr>
        <w:t>ق دعا</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t>باب دوم</w:t>
      </w:r>
      <w:r w:rsidR="00A008FB">
        <w:rPr>
          <w:rtl/>
          <w:lang w:bidi="fa-IR"/>
        </w:rPr>
        <w:t xml:space="preserve">: </w:t>
      </w:r>
      <w:r>
        <w:rPr>
          <w:rtl/>
          <w:lang w:bidi="fa-IR"/>
        </w:rPr>
        <w:t>اسباب اجابت</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t>باب سوم</w:t>
      </w:r>
      <w:r w:rsidR="00A008FB">
        <w:rPr>
          <w:rtl/>
          <w:lang w:bidi="fa-IR"/>
        </w:rPr>
        <w:t xml:space="preserve">: </w:t>
      </w:r>
      <w:r>
        <w:rPr>
          <w:rtl/>
          <w:lang w:bidi="fa-IR"/>
        </w:rPr>
        <w:t>اوصاف دعا كننده</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t>باب چهارم</w:t>
      </w:r>
      <w:r w:rsidR="00A008FB">
        <w:rPr>
          <w:rtl/>
          <w:lang w:bidi="fa-IR"/>
        </w:rPr>
        <w:t xml:space="preserve">: </w:t>
      </w:r>
      <w:r>
        <w:rPr>
          <w:rtl/>
          <w:lang w:bidi="fa-IR"/>
        </w:rPr>
        <w:t>ك</w:t>
      </w:r>
      <w:r w:rsidR="00A008FB">
        <w:rPr>
          <w:rtl/>
          <w:lang w:bidi="fa-IR"/>
        </w:rPr>
        <w:t>ی</w:t>
      </w:r>
      <w:r>
        <w:rPr>
          <w:rtl/>
          <w:lang w:bidi="fa-IR"/>
        </w:rPr>
        <w:t>ف</w:t>
      </w:r>
      <w:r w:rsidR="00A008FB">
        <w:rPr>
          <w:rtl/>
          <w:lang w:bidi="fa-IR"/>
        </w:rPr>
        <w:t>ی</w:t>
      </w:r>
      <w:r>
        <w:rPr>
          <w:rtl/>
          <w:lang w:bidi="fa-IR"/>
        </w:rPr>
        <w:t>ت دعا</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t>باب پنجم</w:t>
      </w:r>
      <w:r w:rsidR="00A008FB">
        <w:rPr>
          <w:rtl/>
          <w:lang w:bidi="fa-IR"/>
        </w:rPr>
        <w:t xml:space="preserve">: </w:t>
      </w:r>
      <w:r>
        <w:rPr>
          <w:rtl/>
          <w:lang w:bidi="fa-IR"/>
        </w:rPr>
        <w:t>ذكر</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t>باب ششم</w:t>
      </w:r>
      <w:r w:rsidR="00A008FB">
        <w:rPr>
          <w:rtl/>
          <w:lang w:bidi="fa-IR"/>
        </w:rPr>
        <w:t xml:space="preserve">: </w:t>
      </w:r>
      <w:r>
        <w:rPr>
          <w:rtl/>
          <w:lang w:bidi="fa-IR"/>
        </w:rPr>
        <w:t>تلاوت قرآن</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t>ارشاد</w:t>
      </w:r>
      <w:r w:rsidR="00A008FB">
        <w:rPr>
          <w:rtl/>
          <w:lang w:bidi="fa-IR"/>
        </w:rPr>
        <w:t xml:space="preserve">: </w:t>
      </w:r>
      <w:r>
        <w:rPr>
          <w:rtl/>
          <w:lang w:bidi="fa-IR"/>
        </w:rPr>
        <w:t>اهم</w:t>
      </w:r>
      <w:r w:rsidR="00A008FB">
        <w:rPr>
          <w:rtl/>
          <w:lang w:bidi="fa-IR"/>
        </w:rPr>
        <w:t>ی</w:t>
      </w:r>
      <w:r>
        <w:rPr>
          <w:rtl/>
          <w:lang w:bidi="fa-IR"/>
        </w:rPr>
        <w:t>ت تقوا و ترك گناه</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t>خاتمه</w:t>
      </w:r>
      <w:r w:rsidR="00A008FB">
        <w:rPr>
          <w:rtl/>
          <w:lang w:bidi="fa-IR"/>
        </w:rPr>
        <w:t xml:space="preserve">: </w:t>
      </w:r>
      <w:r>
        <w:rPr>
          <w:rtl/>
          <w:lang w:bidi="fa-IR"/>
        </w:rPr>
        <w:t>اسماء حسنا</w:t>
      </w:r>
      <w:r w:rsidR="00A36DFD">
        <w:rPr>
          <w:rtl/>
          <w:lang w:bidi="fa-IR"/>
        </w:rPr>
        <w:t xml:space="preserve">ی </w:t>
      </w:r>
      <w:r>
        <w:rPr>
          <w:rtl/>
          <w:lang w:bidi="fa-IR"/>
        </w:rPr>
        <w:t>اله</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همانگونه كه در پا</w:t>
      </w:r>
      <w:r w:rsidR="00A008FB">
        <w:rPr>
          <w:rtl/>
          <w:lang w:bidi="fa-IR"/>
        </w:rPr>
        <w:t>ی</w:t>
      </w:r>
      <w:r>
        <w:rPr>
          <w:rtl/>
          <w:lang w:bidi="fa-IR"/>
        </w:rPr>
        <w:t>ان كتاب خواهد آمد</w:t>
      </w:r>
      <w:r w:rsidR="00A008FB">
        <w:rPr>
          <w:rtl/>
          <w:lang w:bidi="fa-IR"/>
        </w:rPr>
        <w:t xml:space="preserve">، </w:t>
      </w:r>
      <w:r>
        <w:rPr>
          <w:rtl/>
          <w:lang w:bidi="fa-IR"/>
        </w:rPr>
        <w:t>مولف محترم در شب دوشنبه شانزدهم جماد</w:t>
      </w:r>
      <w:r w:rsidR="00A36DFD">
        <w:rPr>
          <w:rtl/>
          <w:lang w:bidi="fa-IR"/>
        </w:rPr>
        <w:t xml:space="preserve">ی </w:t>
      </w:r>
      <w:r>
        <w:rPr>
          <w:rtl/>
          <w:lang w:bidi="fa-IR"/>
        </w:rPr>
        <w:t>الاول</w:t>
      </w:r>
      <w:r w:rsidR="00A36DFD">
        <w:rPr>
          <w:rtl/>
          <w:lang w:bidi="fa-IR"/>
        </w:rPr>
        <w:t>ی</w:t>
      </w:r>
      <w:r w:rsidR="0087087D">
        <w:rPr>
          <w:rtl/>
          <w:lang w:bidi="fa-IR"/>
        </w:rPr>
        <w:t>،</w:t>
      </w:r>
      <w:r w:rsidR="00A008FB">
        <w:rPr>
          <w:rtl/>
          <w:lang w:bidi="fa-IR"/>
        </w:rPr>
        <w:t xml:space="preserve"> </w:t>
      </w:r>
      <w:r>
        <w:rPr>
          <w:rtl/>
          <w:lang w:bidi="fa-IR"/>
        </w:rPr>
        <w:t>سال 801 هجر</w:t>
      </w:r>
      <w:r w:rsidR="00A36DFD">
        <w:rPr>
          <w:rtl/>
          <w:lang w:bidi="fa-IR"/>
        </w:rPr>
        <w:t xml:space="preserve">ی </w:t>
      </w:r>
      <w:r>
        <w:rPr>
          <w:rtl/>
          <w:lang w:bidi="fa-IR"/>
        </w:rPr>
        <w:t>قمر</w:t>
      </w:r>
      <w:r w:rsidR="00A36DFD">
        <w:rPr>
          <w:rtl/>
          <w:lang w:bidi="fa-IR"/>
        </w:rPr>
        <w:t xml:space="preserve">ی </w:t>
      </w:r>
      <w:r w:rsidR="00A008FB">
        <w:rPr>
          <w:rtl/>
          <w:lang w:bidi="fa-IR"/>
        </w:rPr>
        <w:t>ی</w:t>
      </w:r>
      <w:r>
        <w:rPr>
          <w:rtl/>
          <w:lang w:bidi="fa-IR"/>
        </w:rPr>
        <w:t>عن</w:t>
      </w:r>
      <w:r w:rsidR="00A36DFD">
        <w:rPr>
          <w:rtl/>
          <w:lang w:bidi="fa-IR"/>
        </w:rPr>
        <w:t xml:space="preserve">ی </w:t>
      </w:r>
      <w:r>
        <w:rPr>
          <w:rtl/>
          <w:lang w:bidi="fa-IR"/>
        </w:rPr>
        <w:t>در سن 44 سالگ</w:t>
      </w:r>
      <w:r w:rsidR="00A36DFD">
        <w:rPr>
          <w:rtl/>
          <w:lang w:bidi="fa-IR"/>
        </w:rPr>
        <w:t xml:space="preserve">ی </w:t>
      </w:r>
      <w:r>
        <w:rPr>
          <w:rtl/>
          <w:lang w:bidi="fa-IR"/>
        </w:rPr>
        <w:t>از نوشتن آن فارغ شده اند</w:t>
      </w:r>
      <w:r w:rsidR="00A008FB">
        <w:rPr>
          <w:rtl/>
          <w:lang w:bidi="fa-IR"/>
        </w:rPr>
        <w:t xml:space="preserve">. </w:t>
      </w:r>
    </w:p>
    <w:p w:rsidR="000450B1" w:rsidRDefault="006F3140" w:rsidP="006F3140">
      <w:pPr>
        <w:pStyle w:val="Heading2"/>
        <w:rPr>
          <w:rtl/>
          <w:lang w:bidi="fa-IR"/>
        </w:rPr>
      </w:pPr>
      <w:r>
        <w:rPr>
          <w:rtl/>
          <w:lang w:bidi="fa-IR"/>
        </w:rPr>
        <w:br w:type="page"/>
      </w:r>
      <w:bookmarkStart w:id="4" w:name="_Toc426029656"/>
      <w:r w:rsidR="000450B1">
        <w:rPr>
          <w:rtl/>
          <w:lang w:bidi="fa-IR"/>
        </w:rPr>
        <w:lastRenderedPageBreak/>
        <w:t>وفات و مدفن شر</w:t>
      </w:r>
      <w:r w:rsidR="00A008FB">
        <w:rPr>
          <w:rtl/>
          <w:lang w:bidi="fa-IR"/>
        </w:rPr>
        <w:t>ی</w:t>
      </w:r>
      <w:r w:rsidR="000450B1">
        <w:rPr>
          <w:rtl/>
          <w:lang w:bidi="fa-IR"/>
        </w:rPr>
        <w:t>فش</w:t>
      </w:r>
      <w:bookmarkEnd w:id="4"/>
      <w:r w:rsidR="000450B1">
        <w:rPr>
          <w:rtl/>
          <w:lang w:bidi="fa-IR"/>
        </w:rPr>
        <w:t xml:space="preserve"> </w:t>
      </w:r>
    </w:p>
    <w:p w:rsidR="000450B1" w:rsidRDefault="000450B1" w:rsidP="000450B1">
      <w:pPr>
        <w:pStyle w:val="libNormal"/>
        <w:rPr>
          <w:rtl/>
          <w:lang w:bidi="fa-IR"/>
        </w:rPr>
      </w:pPr>
      <w:r>
        <w:rPr>
          <w:rtl/>
          <w:lang w:bidi="fa-IR"/>
        </w:rPr>
        <w:t>علامه ابن فهد حل</w:t>
      </w:r>
      <w:r w:rsidR="00A36DFD">
        <w:rPr>
          <w:rtl/>
          <w:lang w:bidi="fa-IR"/>
        </w:rPr>
        <w:t xml:space="preserve">ی </w:t>
      </w:r>
      <w:r w:rsidR="00F52787" w:rsidRPr="00F52787">
        <w:rPr>
          <w:rStyle w:val="libAlaemChar"/>
          <w:rFonts w:eastAsia="KFGQPC Uthman Taha Naskh"/>
          <w:rtl/>
        </w:rPr>
        <w:t>رحمه‌الله</w:t>
      </w:r>
      <w:r w:rsidR="00A008FB">
        <w:rPr>
          <w:rtl/>
          <w:lang w:bidi="fa-IR"/>
        </w:rPr>
        <w:t xml:space="preserve"> </w:t>
      </w:r>
      <w:r>
        <w:rPr>
          <w:rtl/>
          <w:lang w:bidi="fa-IR"/>
        </w:rPr>
        <w:t>در سال 841 هجر</w:t>
      </w:r>
      <w:r w:rsidR="00A36DFD">
        <w:rPr>
          <w:rtl/>
          <w:lang w:bidi="fa-IR"/>
        </w:rPr>
        <w:t xml:space="preserve">ی </w:t>
      </w:r>
      <w:r w:rsidR="00A008FB">
        <w:rPr>
          <w:rtl/>
          <w:lang w:bidi="fa-IR"/>
        </w:rPr>
        <w:t>ی</w:t>
      </w:r>
      <w:r>
        <w:rPr>
          <w:rtl/>
          <w:lang w:bidi="fa-IR"/>
        </w:rPr>
        <w:t>عن</w:t>
      </w:r>
      <w:r w:rsidR="00A36DFD">
        <w:rPr>
          <w:rtl/>
          <w:lang w:bidi="fa-IR"/>
        </w:rPr>
        <w:t xml:space="preserve">ی </w:t>
      </w:r>
      <w:r>
        <w:rPr>
          <w:rtl/>
          <w:lang w:bidi="fa-IR"/>
        </w:rPr>
        <w:t>در سن 84 سالگ</w:t>
      </w:r>
      <w:r w:rsidR="00A36DFD">
        <w:rPr>
          <w:rtl/>
          <w:lang w:bidi="fa-IR"/>
        </w:rPr>
        <w:t>ی</w:t>
      </w:r>
      <w:r w:rsidR="0087087D">
        <w:rPr>
          <w:rtl/>
          <w:lang w:bidi="fa-IR"/>
        </w:rPr>
        <w:t>،</w:t>
      </w:r>
      <w:r w:rsidR="00A008FB">
        <w:rPr>
          <w:rtl/>
          <w:lang w:bidi="fa-IR"/>
        </w:rPr>
        <w:t xml:space="preserve"> </w:t>
      </w:r>
      <w:r>
        <w:rPr>
          <w:rtl/>
          <w:lang w:bidi="fa-IR"/>
        </w:rPr>
        <w:t>آفتاب وجود شر</w:t>
      </w:r>
      <w:r w:rsidR="00A008FB">
        <w:rPr>
          <w:rtl/>
          <w:lang w:bidi="fa-IR"/>
        </w:rPr>
        <w:t>ی</w:t>
      </w:r>
      <w:r>
        <w:rPr>
          <w:rtl/>
          <w:lang w:bidi="fa-IR"/>
        </w:rPr>
        <w:t>فش در عالم د</w:t>
      </w:r>
      <w:r w:rsidR="00A008FB">
        <w:rPr>
          <w:rtl/>
          <w:lang w:bidi="fa-IR"/>
        </w:rPr>
        <w:t>ی</w:t>
      </w:r>
      <w:r>
        <w:rPr>
          <w:rtl/>
          <w:lang w:bidi="fa-IR"/>
        </w:rPr>
        <w:t>گر طلوع كرد</w:t>
      </w:r>
      <w:r w:rsidR="00A008FB">
        <w:rPr>
          <w:rtl/>
          <w:lang w:bidi="fa-IR"/>
        </w:rPr>
        <w:t xml:space="preserve">. </w:t>
      </w:r>
      <w:r>
        <w:rPr>
          <w:rtl/>
          <w:lang w:bidi="fa-IR"/>
        </w:rPr>
        <w:t>پ</w:t>
      </w:r>
      <w:r w:rsidR="00A008FB">
        <w:rPr>
          <w:rtl/>
          <w:lang w:bidi="fa-IR"/>
        </w:rPr>
        <w:t>ی</w:t>
      </w:r>
      <w:r>
        <w:rPr>
          <w:rtl/>
          <w:lang w:bidi="fa-IR"/>
        </w:rPr>
        <w:t>كر پاكش در جواد خ</w:t>
      </w:r>
      <w:r w:rsidR="00A008FB">
        <w:rPr>
          <w:rtl/>
          <w:lang w:bidi="fa-IR"/>
        </w:rPr>
        <w:t>ی</w:t>
      </w:r>
      <w:r>
        <w:rPr>
          <w:rtl/>
          <w:lang w:bidi="fa-IR"/>
        </w:rPr>
        <w:t>مگاه سالارش</w:t>
      </w:r>
      <w:r w:rsidR="00A008FB">
        <w:rPr>
          <w:rtl/>
          <w:lang w:bidi="fa-IR"/>
        </w:rPr>
        <w:t xml:space="preserve">، </w:t>
      </w:r>
      <w:r>
        <w:rPr>
          <w:rtl/>
          <w:lang w:bidi="fa-IR"/>
        </w:rPr>
        <w:t>حضرت ابا عبد الله الحس</w:t>
      </w:r>
      <w:r w:rsidR="00A008FB">
        <w:rPr>
          <w:rtl/>
          <w:lang w:bidi="fa-IR"/>
        </w:rPr>
        <w:t>ی</w:t>
      </w:r>
      <w:r>
        <w:rPr>
          <w:rtl/>
          <w:lang w:bidi="fa-IR"/>
        </w:rPr>
        <w:t xml:space="preserve">ن </w:t>
      </w:r>
      <w:r w:rsidR="00FE657D" w:rsidRPr="00FE657D">
        <w:rPr>
          <w:rStyle w:val="libAlaemChar"/>
          <w:rFonts w:eastAsia="KFGQPC Uthman Taha Naskh"/>
          <w:rtl/>
        </w:rPr>
        <w:t>عليه‌السلام</w:t>
      </w:r>
      <w:r>
        <w:rPr>
          <w:rtl/>
          <w:lang w:bidi="fa-IR"/>
        </w:rPr>
        <w:t xml:space="preserve"> در كربلا به خاك سپرده شد</w:t>
      </w:r>
      <w:r w:rsidR="00A008FB">
        <w:rPr>
          <w:rtl/>
          <w:lang w:bidi="fa-IR"/>
        </w:rPr>
        <w:t xml:space="preserve">. </w:t>
      </w:r>
    </w:p>
    <w:p w:rsidR="000450B1" w:rsidRDefault="000450B1" w:rsidP="000450B1">
      <w:pPr>
        <w:pStyle w:val="libNormal"/>
        <w:rPr>
          <w:rtl/>
          <w:lang w:bidi="fa-IR"/>
        </w:rPr>
      </w:pPr>
      <w:r>
        <w:rPr>
          <w:rtl/>
          <w:lang w:bidi="fa-IR"/>
        </w:rPr>
        <w:t>بارگاهش</w:t>
      </w:r>
      <w:r w:rsidR="00A008FB">
        <w:rPr>
          <w:rtl/>
          <w:lang w:bidi="fa-IR"/>
        </w:rPr>
        <w:t xml:space="preserve">، </w:t>
      </w:r>
      <w:r>
        <w:rPr>
          <w:rtl/>
          <w:lang w:bidi="fa-IR"/>
        </w:rPr>
        <w:t>ز</w:t>
      </w:r>
      <w:r w:rsidR="00A008FB">
        <w:rPr>
          <w:rtl/>
          <w:lang w:bidi="fa-IR"/>
        </w:rPr>
        <w:t>ی</w:t>
      </w:r>
      <w:r>
        <w:rPr>
          <w:rtl/>
          <w:lang w:bidi="fa-IR"/>
        </w:rPr>
        <w:t>ارتگاه عاشقان است</w:t>
      </w:r>
      <w:r w:rsidR="00A008FB">
        <w:rPr>
          <w:rtl/>
          <w:lang w:bidi="fa-IR"/>
        </w:rPr>
        <w:t xml:space="preserve">. </w:t>
      </w:r>
      <w:r>
        <w:rPr>
          <w:rtl/>
          <w:lang w:bidi="fa-IR"/>
        </w:rPr>
        <w:t>اخ</w:t>
      </w:r>
      <w:r w:rsidR="00A008FB">
        <w:rPr>
          <w:rtl/>
          <w:lang w:bidi="fa-IR"/>
        </w:rPr>
        <w:t>ی</w:t>
      </w:r>
      <w:r>
        <w:rPr>
          <w:rtl/>
          <w:lang w:bidi="fa-IR"/>
        </w:rPr>
        <w:t>را ساختمان آن تجد</w:t>
      </w:r>
      <w:r w:rsidR="00A008FB">
        <w:rPr>
          <w:rtl/>
          <w:lang w:bidi="fa-IR"/>
        </w:rPr>
        <w:t>ی</w:t>
      </w:r>
      <w:r>
        <w:rPr>
          <w:rtl/>
          <w:lang w:bidi="fa-IR"/>
        </w:rPr>
        <w:t>د بنا شده در كنارش خ</w:t>
      </w:r>
      <w:r w:rsidR="00A008FB">
        <w:rPr>
          <w:rtl/>
          <w:lang w:bidi="fa-IR"/>
        </w:rPr>
        <w:t>ی</w:t>
      </w:r>
      <w:r>
        <w:rPr>
          <w:rtl/>
          <w:lang w:bidi="fa-IR"/>
        </w:rPr>
        <w:t>ابان</w:t>
      </w:r>
      <w:r w:rsidR="00A36DFD">
        <w:rPr>
          <w:rtl/>
          <w:lang w:bidi="fa-IR"/>
        </w:rPr>
        <w:t xml:space="preserve">ی </w:t>
      </w:r>
      <w:r>
        <w:rPr>
          <w:rtl/>
          <w:lang w:bidi="fa-IR"/>
        </w:rPr>
        <w:t>به نام او احداث گرد</w:t>
      </w:r>
      <w:r w:rsidR="00A008FB">
        <w:rPr>
          <w:rtl/>
          <w:lang w:bidi="fa-IR"/>
        </w:rPr>
        <w:t>ی</w:t>
      </w:r>
      <w:r>
        <w:rPr>
          <w:rtl/>
          <w:lang w:bidi="fa-IR"/>
        </w:rPr>
        <w:t>ده است</w:t>
      </w:r>
      <w:r w:rsidR="00A008FB">
        <w:rPr>
          <w:rtl/>
          <w:lang w:bidi="fa-IR"/>
        </w:rPr>
        <w:t xml:space="preserve">. </w:t>
      </w:r>
    </w:p>
    <w:p w:rsidR="000450B1" w:rsidRDefault="000450B1" w:rsidP="006F3140">
      <w:pPr>
        <w:pStyle w:val="Heading2"/>
        <w:rPr>
          <w:rtl/>
          <w:lang w:bidi="fa-IR"/>
        </w:rPr>
      </w:pPr>
      <w:bookmarkStart w:id="5" w:name="_Toc426029657"/>
      <w:r>
        <w:rPr>
          <w:rtl/>
          <w:lang w:bidi="fa-IR"/>
        </w:rPr>
        <w:t>سپاس و ستا</w:t>
      </w:r>
      <w:r w:rsidR="00A008FB">
        <w:rPr>
          <w:rtl/>
          <w:lang w:bidi="fa-IR"/>
        </w:rPr>
        <w:t>ی</w:t>
      </w:r>
      <w:r>
        <w:rPr>
          <w:rtl/>
          <w:lang w:bidi="fa-IR"/>
        </w:rPr>
        <w:t>ش</w:t>
      </w:r>
      <w:bookmarkEnd w:id="5"/>
      <w:r>
        <w:rPr>
          <w:rtl/>
          <w:lang w:bidi="fa-IR"/>
        </w:rPr>
        <w:t xml:space="preserve"> </w:t>
      </w:r>
    </w:p>
    <w:p w:rsidR="000450B1" w:rsidRDefault="000450B1" w:rsidP="000450B1">
      <w:pPr>
        <w:pStyle w:val="libNormal"/>
        <w:rPr>
          <w:rtl/>
          <w:lang w:bidi="fa-IR"/>
        </w:rPr>
      </w:pPr>
      <w:r>
        <w:rPr>
          <w:rtl/>
          <w:lang w:bidi="fa-IR"/>
        </w:rPr>
        <w:t>سپاس و ستا</w:t>
      </w:r>
      <w:r w:rsidR="00A008FB">
        <w:rPr>
          <w:rtl/>
          <w:lang w:bidi="fa-IR"/>
        </w:rPr>
        <w:t>ی</w:t>
      </w:r>
      <w:r>
        <w:rPr>
          <w:rtl/>
          <w:lang w:bidi="fa-IR"/>
        </w:rPr>
        <w:t>ش مخصوص خدائ</w:t>
      </w:r>
      <w:r w:rsidR="00A36DFD">
        <w:rPr>
          <w:rtl/>
          <w:lang w:bidi="fa-IR"/>
        </w:rPr>
        <w:t xml:space="preserve">ی </w:t>
      </w:r>
      <w:r>
        <w:rPr>
          <w:rtl/>
          <w:lang w:bidi="fa-IR"/>
        </w:rPr>
        <w:t>است كه نداها را م</w:t>
      </w:r>
      <w:r w:rsidR="00A36DFD">
        <w:rPr>
          <w:rtl/>
          <w:lang w:bidi="fa-IR"/>
        </w:rPr>
        <w:t xml:space="preserve">ی </w:t>
      </w:r>
      <w:r>
        <w:rPr>
          <w:rtl/>
          <w:lang w:bidi="fa-IR"/>
        </w:rPr>
        <w:t>شنود</w:t>
      </w:r>
      <w:r w:rsidR="00A008FB">
        <w:rPr>
          <w:rtl/>
          <w:lang w:bidi="fa-IR"/>
        </w:rPr>
        <w:t xml:space="preserve">، </w:t>
      </w:r>
      <w:r>
        <w:rPr>
          <w:rtl/>
          <w:lang w:bidi="fa-IR"/>
        </w:rPr>
        <w:t>بلاها را دفع م</w:t>
      </w:r>
      <w:r w:rsidR="00A36DFD">
        <w:rPr>
          <w:rtl/>
          <w:lang w:bidi="fa-IR"/>
        </w:rPr>
        <w:t xml:space="preserve">ی </w:t>
      </w:r>
      <w:r>
        <w:rPr>
          <w:rtl/>
          <w:lang w:bidi="fa-IR"/>
        </w:rPr>
        <w:t>كند</w:t>
      </w:r>
      <w:r w:rsidR="00A008FB">
        <w:rPr>
          <w:rtl/>
          <w:lang w:bidi="fa-IR"/>
        </w:rPr>
        <w:t xml:space="preserve">، </w:t>
      </w:r>
      <w:r>
        <w:rPr>
          <w:rtl/>
          <w:lang w:bidi="fa-IR"/>
        </w:rPr>
        <w:t>تار</w:t>
      </w:r>
      <w:r w:rsidR="00A008FB">
        <w:rPr>
          <w:rtl/>
          <w:lang w:bidi="fa-IR"/>
        </w:rPr>
        <w:t>ی</w:t>
      </w:r>
      <w:r>
        <w:rPr>
          <w:rtl/>
          <w:lang w:bidi="fa-IR"/>
        </w:rPr>
        <w:t>ك</w:t>
      </w:r>
      <w:r w:rsidR="00A36DFD">
        <w:rPr>
          <w:rtl/>
          <w:lang w:bidi="fa-IR"/>
        </w:rPr>
        <w:t xml:space="preserve">ی </w:t>
      </w:r>
      <w:r>
        <w:rPr>
          <w:rtl/>
          <w:lang w:bidi="fa-IR"/>
        </w:rPr>
        <w:t>را برداشته نور م</w:t>
      </w:r>
      <w:r w:rsidR="00A36DFD">
        <w:rPr>
          <w:rtl/>
          <w:lang w:bidi="fa-IR"/>
        </w:rPr>
        <w:t xml:space="preserve">ی </w:t>
      </w:r>
      <w:r>
        <w:rPr>
          <w:rtl/>
          <w:lang w:bidi="fa-IR"/>
        </w:rPr>
        <w:t>بخشد</w:t>
      </w:r>
      <w:r w:rsidR="00A008FB">
        <w:rPr>
          <w:rtl/>
          <w:lang w:bidi="fa-IR"/>
        </w:rPr>
        <w:t xml:space="preserve">. </w:t>
      </w:r>
      <w:r>
        <w:rPr>
          <w:rtl/>
          <w:lang w:bidi="fa-IR"/>
        </w:rPr>
        <w:t>به دل ام</w:t>
      </w:r>
      <w:r w:rsidR="00A008FB">
        <w:rPr>
          <w:rtl/>
          <w:lang w:bidi="fa-IR"/>
        </w:rPr>
        <w:t>ی</w:t>
      </w:r>
      <w:r>
        <w:rPr>
          <w:rtl/>
          <w:lang w:bidi="fa-IR"/>
        </w:rPr>
        <w:t>د م</w:t>
      </w:r>
      <w:r w:rsidR="00A36DFD">
        <w:rPr>
          <w:rtl/>
          <w:lang w:bidi="fa-IR"/>
        </w:rPr>
        <w:t xml:space="preserve">ی </w:t>
      </w:r>
      <w:r>
        <w:rPr>
          <w:rtl/>
          <w:lang w:bidi="fa-IR"/>
        </w:rPr>
        <w:t>دهد و نعمتها</w:t>
      </w:r>
      <w:r w:rsidR="00A008FB">
        <w:rPr>
          <w:rtl/>
          <w:lang w:bidi="fa-IR"/>
        </w:rPr>
        <w:t>ی</w:t>
      </w:r>
      <w:r>
        <w:rPr>
          <w:rtl/>
          <w:lang w:bidi="fa-IR"/>
        </w:rPr>
        <w:t>ش</w:t>
      </w:r>
      <w:r w:rsidR="00A36DFD">
        <w:rPr>
          <w:rtl/>
          <w:lang w:bidi="fa-IR"/>
        </w:rPr>
        <w:t xml:space="preserve"> </w:t>
      </w:r>
      <w:r>
        <w:rPr>
          <w:rtl/>
          <w:lang w:bidi="fa-IR"/>
        </w:rPr>
        <w:t>را ناقص نگذاشته كامل م</w:t>
      </w:r>
      <w:r w:rsidR="00A36DFD">
        <w:rPr>
          <w:rtl/>
          <w:lang w:bidi="fa-IR"/>
        </w:rPr>
        <w:t xml:space="preserve">ی </w:t>
      </w:r>
      <w:r>
        <w:rPr>
          <w:rtl/>
          <w:lang w:bidi="fa-IR"/>
        </w:rPr>
        <w:t>نما</w:t>
      </w:r>
      <w:r w:rsidR="00A008FB">
        <w:rPr>
          <w:rtl/>
          <w:lang w:bidi="fa-IR"/>
        </w:rPr>
        <w:t>ی</w:t>
      </w:r>
      <w:r>
        <w:rPr>
          <w:rtl/>
          <w:lang w:bidi="fa-IR"/>
        </w:rPr>
        <w:t>د</w:t>
      </w:r>
      <w:r w:rsidR="00A008FB">
        <w:rPr>
          <w:rtl/>
          <w:lang w:bidi="fa-IR"/>
        </w:rPr>
        <w:t xml:space="preserve">. </w:t>
      </w:r>
      <w:r>
        <w:rPr>
          <w:rtl/>
          <w:lang w:bidi="fa-IR"/>
        </w:rPr>
        <w:t>بخشش او بس</w:t>
      </w:r>
      <w:r w:rsidR="00A008FB">
        <w:rPr>
          <w:rtl/>
          <w:lang w:bidi="fa-IR"/>
        </w:rPr>
        <w:t>ی</w:t>
      </w:r>
      <w:r>
        <w:rPr>
          <w:rtl/>
          <w:lang w:bidi="fa-IR"/>
        </w:rPr>
        <w:t>ار و روز</w:t>
      </w:r>
      <w:r w:rsidR="00A36DFD">
        <w:rPr>
          <w:rtl/>
          <w:lang w:bidi="fa-IR"/>
        </w:rPr>
        <w:t xml:space="preserve">ی </w:t>
      </w:r>
      <w:r>
        <w:rPr>
          <w:rtl/>
          <w:lang w:bidi="fa-IR"/>
        </w:rPr>
        <w:t>ها</w:t>
      </w:r>
      <w:r w:rsidR="00A008FB">
        <w:rPr>
          <w:rtl/>
          <w:lang w:bidi="fa-IR"/>
        </w:rPr>
        <w:t>ی</w:t>
      </w:r>
      <w:r>
        <w:rPr>
          <w:rtl/>
          <w:lang w:bidi="fa-IR"/>
        </w:rPr>
        <w:t>ش ب</w:t>
      </w:r>
      <w:r w:rsidR="00A36DFD">
        <w:rPr>
          <w:rtl/>
          <w:lang w:bidi="fa-IR"/>
        </w:rPr>
        <w:t xml:space="preserve">ی </w:t>
      </w:r>
      <w:r>
        <w:rPr>
          <w:rtl/>
          <w:lang w:bidi="fa-IR"/>
        </w:rPr>
        <w:t>شمار است</w:t>
      </w:r>
      <w:r w:rsidR="00A008FB">
        <w:rPr>
          <w:rtl/>
          <w:lang w:bidi="fa-IR"/>
        </w:rPr>
        <w:t xml:space="preserve">. </w:t>
      </w:r>
    </w:p>
    <w:p w:rsidR="000450B1" w:rsidRDefault="000450B1" w:rsidP="000450B1">
      <w:pPr>
        <w:pStyle w:val="libNormal"/>
        <w:rPr>
          <w:rtl/>
          <w:lang w:bidi="fa-IR"/>
        </w:rPr>
      </w:pPr>
      <w:r>
        <w:rPr>
          <w:rtl/>
          <w:lang w:bidi="fa-IR"/>
        </w:rPr>
        <w:t>آسمان را بر افراشت و زم</w:t>
      </w:r>
      <w:r w:rsidR="00A008FB">
        <w:rPr>
          <w:rtl/>
          <w:lang w:bidi="fa-IR"/>
        </w:rPr>
        <w:t>ی</w:t>
      </w:r>
      <w:r>
        <w:rPr>
          <w:rtl/>
          <w:lang w:bidi="fa-IR"/>
        </w:rPr>
        <w:t>ن</w:t>
      </w:r>
      <w:r w:rsidR="00A008FB">
        <w:rPr>
          <w:rtl/>
          <w:lang w:bidi="fa-IR"/>
        </w:rPr>
        <w:t xml:space="preserve"> (</w:t>
      </w:r>
      <w:r>
        <w:rPr>
          <w:rtl/>
          <w:lang w:bidi="fa-IR"/>
        </w:rPr>
        <w:t>برا</w:t>
      </w:r>
      <w:r w:rsidR="00A36DFD">
        <w:rPr>
          <w:rtl/>
          <w:lang w:bidi="fa-IR"/>
        </w:rPr>
        <w:t xml:space="preserve">ی </w:t>
      </w:r>
      <w:r>
        <w:rPr>
          <w:rtl/>
          <w:lang w:bidi="fa-IR"/>
        </w:rPr>
        <w:t>زندگ</w:t>
      </w:r>
      <w:r w:rsidR="00A36DFD">
        <w:rPr>
          <w:rtl/>
          <w:lang w:bidi="fa-IR"/>
        </w:rPr>
        <w:t xml:space="preserve">ی </w:t>
      </w:r>
      <w:r>
        <w:rPr>
          <w:rtl/>
          <w:lang w:bidi="fa-IR"/>
        </w:rPr>
        <w:t>بشر</w:t>
      </w:r>
      <w:r w:rsidR="00A008FB">
        <w:rPr>
          <w:rtl/>
          <w:lang w:bidi="fa-IR"/>
        </w:rPr>
        <w:t xml:space="preserve">) </w:t>
      </w:r>
      <w:r>
        <w:rPr>
          <w:rtl/>
          <w:lang w:bidi="fa-IR"/>
        </w:rPr>
        <w:t>هموار نگاهداشت</w:t>
      </w:r>
      <w:r w:rsidR="00A008FB">
        <w:rPr>
          <w:rtl/>
          <w:lang w:bidi="fa-IR"/>
        </w:rPr>
        <w:t xml:space="preserve">. </w:t>
      </w:r>
    </w:p>
    <w:p w:rsidR="000450B1" w:rsidRDefault="000450B1" w:rsidP="000450B1">
      <w:pPr>
        <w:pStyle w:val="libNormal"/>
        <w:rPr>
          <w:rtl/>
          <w:lang w:bidi="fa-IR"/>
        </w:rPr>
      </w:pPr>
      <w:r>
        <w:rPr>
          <w:rtl/>
          <w:lang w:bidi="fa-IR"/>
        </w:rPr>
        <w:t>درود بر خاتم پ</w:t>
      </w:r>
      <w:r w:rsidR="00A008FB">
        <w:rPr>
          <w:rtl/>
          <w:lang w:bidi="fa-IR"/>
        </w:rPr>
        <w:t>ی</w:t>
      </w:r>
      <w:r>
        <w:rPr>
          <w:rtl/>
          <w:lang w:bidi="fa-IR"/>
        </w:rPr>
        <w:t>امبران محمد مصطف</w:t>
      </w:r>
      <w:r w:rsidR="00A36DFD">
        <w:rPr>
          <w:rtl/>
          <w:lang w:bidi="fa-IR"/>
        </w:rPr>
        <w:t>ی</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كه خداوند او را از م</w:t>
      </w:r>
      <w:r w:rsidR="00A008FB">
        <w:rPr>
          <w:rtl/>
          <w:lang w:bidi="fa-IR"/>
        </w:rPr>
        <w:t>ی</w:t>
      </w:r>
      <w:r>
        <w:rPr>
          <w:rtl/>
          <w:lang w:bidi="fa-IR"/>
        </w:rPr>
        <w:t>ان سا</w:t>
      </w:r>
      <w:r w:rsidR="00A008FB">
        <w:rPr>
          <w:rtl/>
          <w:lang w:bidi="fa-IR"/>
        </w:rPr>
        <w:t>ی</w:t>
      </w:r>
      <w:r>
        <w:rPr>
          <w:rtl/>
          <w:lang w:bidi="fa-IR"/>
        </w:rPr>
        <w:t>ر انب</w:t>
      </w:r>
      <w:r w:rsidR="00A008FB">
        <w:rPr>
          <w:rtl/>
          <w:lang w:bidi="fa-IR"/>
        </w:rPr>
        <w:t>ی</w:t>
      </w:r>
      <w:r>
        <w:rPr>
          <w:rtl/>
          <w:lang w:bidi="fa-IR"/>
        </w:rPr>
        <w:t>اء برگز</w:t>
      </w:r>
      <w:r w:rsidR="00A008FB">
        <w:rPr>
          <w:rtl/>
          <w:lang w:bidi="fa-IR"/>
        </w:rPr>
        <w:t>ی</w:t>
      </w:r>
      <w:r>
        <w:rPr>
          <w:rtl/>
          <w:lang w:bidi="fa-IR"/>
        </w:rPr>
        <w:t>د و حجت خود در ب</w:t>
      </w:r>
      <w:r w:rsidR="00A008FB">
        <w:rPr>
          <w:rtl/>
          <w:lang w:bidi="fa-IR"/>
        </w:rPr>
        <w:t>ی</w:t>
      </w:r>
      <w:r>
        <w:rPr>
          <w:rtl/>
          <w:lang w:bidi="fa-IR"/>
        </w:rPr>
        <w:t>ن اهل آسمان و زم</w:t>
      </w:r>
      <w:r w:rsidR="00A008FB">
        <w:rPr>
          <w:rtl/>
          <w:lang w:bidi="fa-IR"/>
        </w:rPr>
        <w:t>ی</w:t>
      </w:r>
      <w:r>
        <w:rPr>
          <w:rtl/>
          <w:lang w:bidi="fa-IR"/>
        </w:rPr>
        <w:t>ن قرار داد</w:t>
      </w:r>
      <w:r w:rsidR="00A008FB">
        <w:rPr>
          <w:rtl/>
          <w:lang w:bidi="fa-IR"/>
        </w:rPr>
        <w:t xml:space="preserve">. </w:t>
      </w:r>
      <w:r>
        <w:rPr>
          <w:rtl/>
          <w:lang w:bidi="fa-IR"/>
        </w:rPr>
        <w:t>و بر آل او كه از پدران و مادران</w:t>
      </w:r>
      <w:r w:rsidR="00A36DFD">
        <w:rPr>
          <w:rtl/>
          <w:lang w:bidi="fa-IR"/>
        </w:rPr>
        <w:t xml:space="preserve">ی </w:t>
      </w:r>
      <w:r>
        <w:rPr>
          <w:rtl/>
          <w:lang w:bidi="fa-IR"/>
        </w:rPr>
        <w:t>پاك زائ</w:t>
      </w:r>
      <w:r w:rsidR="00A008FB">
        <w:rPr>
          <w:rtl/>
          <w:lang w:bidi="fa-IR"/>
        </w:rPr>
        <w:t>ی</w:t>
      </w:r>
      <w:r>
        <w:rPr>
          <w:rtl/>
          <w:lang w:bidi="fa-IR"/>
        </w:rPr>
        <w:t>ده شدند و مردم</w:t>
      </w:r>
      <w:r w:rsidR="00A008FB">
        <w:rPr>
          <w:rtl/>
          <w:lang w:bidi="fa-IR"/>
        </w:rPr>
        <w:t xml:space="preserve">، </w:t>
      </w:r>
      <w:r>
        <w:rPr>
          <w:rtl/>
          <w:lang w:bidi="fa-IR"/>
        </w:rPr>
        <w:t>به پ</w:t>
      </w:r>
      <w:r w:rsidR="00A008FB">
        <w:rPr>
          <w:rtl/>
          <w:lang w:bidi="fa-IR"/>
        </w:rPr>
        <w:t>ی</w:t>
      </w:r>
      <w:r>
        <w:rPr>
          <w:rtl/>
          <w:lang w:bidi="fa-IR"/>
        </w:rPr>
        <w:t>رو</w:t>
      </w:r>
      <w:r w:rsidR="00A36DFD">
        <w:rPr>
          <w:rtl/>
          <w:lang w:bidi="fa-IR"/>
        </w:rPr>
        <w:t xml:space="preserve">ی </w:t>
      </w:r>
      <w:r>
        <w:rPr>
          <w:rtl/>
          <w:lang w:bidi="fa-IR"/>
        </w:rPr>
        <w:t>از ا</w:t>
      </w:r>
      <w:r w:rsidR="00A008FB">
        <w:rPr>
          <w:rtl/>
          <w:lang w:bidi="fa-IR"/>
        </w:rPr>
        <w:t>ی</w:t>
      </w:r>
      <w:r>
        <w:rPr>
          <w:rtl/>
          <w:lang w:bidi="fa-IR"/>
        </w:rPr>
        <w:t>شان مامور گرد</w:t>
      </w:r>
      <w:r w:rsidR="00A008FB">
        <w:rPr>
          <w:rtl/>
          <w:lang w:bidi="fa-IR"/>
        </w:rPr>
        <w:t>ی</w:t>
      </w:r>
      <w:r>
        <w:rPr>
          <w:rtl/>
          <w:lang w:bidi="fa-IR"/>
        </w:rPr>
        <w:t>ده اند</w:t>
      </w:r>
      <w:r w:rsidR="00A008FB">
        <w:rPr>
          <w:rtl/>
          <w:lang w:bidi="fa-IR"/>
        </w:rPr>
        <w:t xml:space="preserve">. </w:t>
      </w:r>
    </w:p>
    <w:p w:rsidR="000450B1" w:rsidRDefault="000450B1" w:rsidP="000450B1">
      <w:pPr>
        <w:pStyle w:val="libNormal"/>
        <w:rPr>
          <w:rtl/>
          <w:lang w:bidi="fa-IR"/>
        </w:rPr>
      </w:pPr>
      <w:r>
        <w:rPr>
          <w:rtl/>
          <w:lang w:bidi="fa-IR"/>
        </w:rPr>
        <w:t>درود بر آنان تا آسمان و زم</w:t>
      </w:r>
      <w:r w:rsidR="00A008FB">
        <w:rPr>
          <w:rtl/>
          <w:lang w:bidi="fa-IR"/>
        </w:rPr>
        <w:t>ی</w:t>
      </w:r>
      <w:r>
        <w:rPr>
          <w:rtl/>
          <w:lang w:bidi="fa-IR"/>
        </w:rPr>
        <w:t>ن برجاست و تا روز</w:t>
      </w:r>
      <w:r w:rsidR="00A36DFD">
        <w:rPr>
          <w:rtl/>
          <w:lang w:bidi="fa-IR"/>
        </w:rPr>
        <w:t xml:space="preserve">ی </w:t>
      </w:r>
      <w:r>
        <w:rPr>
          <w:rtl/>
          <w:lang w:bidi="fa-IR"/>
        </w:rPr>
        <w:t>كه ق</w:t>
      </w:r>
      <w:r w:rsidR="00A008FB">
        <w:rPr>
          <w:rtl/>
          <w:lang w:bidi="fa-IR"/>
        </w:rPr>
        <w:t>ی</w:t>
      </w:r>
      <w:r>
        <w:rPr>
          <w:rtl/>
          <w:lang w:bidi="fa-IR"/>
        </w:rPr>
        <w:t>امت بر پا م</w:t>
      </w:r>
      <w:r w:rsidR="00A36DFD">
        <w:rPr>
          <w:rtl/>
          <w:lang w:bidi="fa-IR"/>
        </w:rPr>
        <w:t xml:space="preserve">ی </w:t>
      </w:r>
      <w:r>
        <w:rPr>
          <w:rtl/>
          <w:lang w:bidi="fa-IR"/>
        </w:rPr>
        <w:t>شود</w:t>
      </w:r>
      <w:r w:rsidR="00A008FB">
        <w:rPr>
          <w:rtl/>
          <w:lang w:bidi="fa-IR"/>
        </w:rPr>
        <w:t xml:space="preserve">. </w:t>
      </w:r>
    </w:p>
    <w:p w:rsidR="000450B1" w:rsidRDefault="000450B1" w:rsidP="000450B1">
      <w:pPr>
        <w:pStyle w:val="libNormal"/>
        <w:rPr>
          <w:rtl/>
          <w:lang w:bidi="fa-IR"/>
        </w:rPr>
      </w:pPr>
      <w:r>
        <w:rPr>
          <w:rtl/>
          <w:lang w:bidi="fa-IR"/>
        </w:rPr>
        <w:t xml:space="preserve">مسلما </w:t>
      </w:r>
      <w:r w:rsidR="00A008FB">
        <w:rPr>
          <w:rtl/>
          <w:lang w:bidi="fa-IR"/>
        </w:rPr>
        <w:t>ی</w:t>
      </w:r>
      <w:r>
        <w:rPr>
          <w:rtl/>
          <w:lang w:bidi="fa-IR"/>
        </w:rPr>
        <w:t>ك</w:t>
      </w:r>
      <w:r w:rsidR="00A36DFD">
        <w:rPr>
          <w:rtl/>
          <w:lang w:bidi="fa-IR"/>
        </w:rPr>
        <w:t xml:space="preserve">ی </w:t>
      </w:r>
      <w:r>
        <w:rPr>
          <w:rtl/>
          <w:lang w:bidi="fa-IR"/>
        </w:rPr>
        <w:t>از بزرگتر</w:t>
      </w:r>
      <w:r w:rsidR="00A008FB">
        <w:rPr>
          <w:rtl/>
          <w:lang w:bidi="fa-IR"/>
        </w:rPr>
        <w:t>ی</w:t>
      </w:r>
      <w:r>
        <w:rPr>
          <w:rtl/>
          <w:lang w:bidi="fa-IR"/>
        </w:rPr>
        <w:t>ن نعمتها و الطاف ذات اقدس اله</w:t>
      </w:r>
      <w:r w:rsidR="00A36DFD">
        <w:rPr>
          <w:rtl/>
          <w:lang w:bidi="fa-IR"/>
        </w:rPr>
        <w:t xml:space="preserve">ی </w:t>
      </w:r>
      <w:r>
        <w:rPr>
          <w:rtl/>
          <w:lang w:bidi="fa-IR"/>
        </w:rPr>
        <w:t>ا</w:t>
      </w:r>
      <w:r w:rsidR="00A008FB">
        <w:rPr>
          <w:rtl/>
          <w:lang w:bidi="fa-IR"/>
        </w:rPr>
        <w:t>ی</w:t>
      </w:r>
      <w:r>
        <w:rPr>
          <w:rtl/>
          <w:lang w:bidi="fa-IR"/>
        </w:rPr>
        <w:t>ن است كه نه تنها دعا كردن و سخن گفتن با خودش را به ما آموخت</w:t>
      </w:r>
      <w:r w:rsidR="00A008FB">
        <w:rPr>
          <w:rtl/>
          <w:lang w:bidi="fa-IR"/>
        </w:rPr>
        <w:t xml:space="preserve">، </w:t>
      </w:r>
      <w:r>
        <w:rPr>
          <w:rtl/>
          <w:lang w:bidi="fa-IR"/>
        </w:rPr>
        <w:t>بلكه بدان دعوت و تحر</w:t>
      </w:r>
      <w:r w:rsidR="00A008FB">
        <w:rPr>
          <w:rtl/>
          <w:lang w:bidi="fa-IR"/>
        </w:rPr>
        <w:t>ی</w:t>
      </w:r>
      <w:r>
        <w:rPr>
          <w:rtl/>
          <w:lang w:bidi="fa-IR"/>
        </w:rPr>
        <w:t>ك هم نمود</w:t>
      </w:r>
      <w:r w:rsidR="00A008FB">
        <w:rPr>
          <w:rtl/>
          <w:lang w:bidi="fa-IR"/>
        </w:rPr>
        <w:t xml:space="preserve">. </w:t>
      </w:r>
      <w:r>
        <w:rPr>
          <w:rtl/>
          <w:lang w:bidi="fa-IR"/>
        </w:rPr>
        <w:t>م</w:t>
      </w:r>
      <w:r w:rsidR="00A008FB">
        <w:rPr>
          <w:rtl/>
          <w:lang w:bidi="fa-IR"/>
        </w:rPr>
        <w:t>ی</w:t>
      </w:r>
      <w:r>
        <w:rPr>
          <w:rtl/>
          <w:lang w:bidi="fa-IR"/>
        </w:rPr>
        <w:t>ل و كشش درون</w:t>
      </w:r>
      <w:r w:rsidR="00A36DFD">
        <w:rPr>
          <w:rtl/>
          <w:lang w:bidi="fa-IR"/>
        </w:rPr>
        <w:t xml:space="preserve">ی </w:t>
      </w:r>
      <w:r>
        <w:rPr>
          <w:rtl/>
          <w:lang w:bidi="fa-IR"/>
        </w:rPr>
        <w:t>را در انسان جهت اقدام به ا</w:t>
      </w:r>
      <w:r w:rsidR="00A008FB">
        <w:rPr>
          <w:rtl/>
          <w:lang w:bidi="fa-IR"/>
        </w:rPr>
        <w:t>ی</w:t>
      </w:r>
      <w:r>
        <w:rPr>
          <w:rtl/>
          <w:lang w:bidi="fa-IR"/>
        </w:rPr>
        <w:t>ن كار قرار داد</w:t>
      </w:r>
      <w:r w:rsidR="00A008FB">
        <w:rPr>
          <w:rtl/>
          <w:lang w:bidi="fa-IR"/>
        </w:rPr>
        <w:t xml:space="preserve">. </w:t>
      </w:r>
      <w:r>
        <w:rPr>
          <w:rtl/>
          <w:lang w:bidi="fa-IR"/>
        </w:rPr>
        <w:t>و علاوه بر آن</w:t>
      </w:r>
      <w:r w:rsidR="00A008FB">
        <w:rPr>
          <w:rtl/>
          <w:lang w:bidi="fa-IR"/>
        </w:rPr>
        <w:t xml:space="preserve">، </w:t>
      </w:r>
      <w:r>
        <w:rPr>
          <w:rtl/>
          <w:lang w:bidi="fa-IR"/>
        </w:rPr>
        <w:t>اسباب نجات از ش</w:t>
      </w:r>
      <w:r w:rsidR="00A008FB">
        <w:rPr>
          <w:rtl/>
          <w:lang w:bidi="fa-IR"/>
        </w:rPr>
        <w:t>ی</w:t>
      </w:r>
      <w:r>
        <w:rPr>
          <w:rtl/>
          <w:lang w:bidi="fa-IR"/>
        </w:rPr>
        <w:t>طان درون و برون را در مناجات و كل</w:t>
      </w:r>
      <w:r w:rsidR="00A008FB">
        <w:rPr>
          <w:rtl/>
          <w:lang w:bidi="fa-IR"/>
        </w:rPr>
        <w:t>ی</w:t>
      </w:r>
      <w:r>
        <w:rPr>
          <w:rtl/>
          <w:lang w:bidi="fa-IR"/>
        </w:rPr>
        <w:t>دها</w:t>
      </w:r>
      <w:r w:rsidR="00A36DFD">
        <w:rPr>
          <w:rtl/>
          <w:lang w:bidi="fa-IR"/>
        </w:rPr>
        <w:t xml:space="preserve">ی </w:t>
      </w:r>
      <w:r>
        <w:rPr>
          <w:rtl/>
          <w:lang w:bidi="fa-IR"/>
        </w:rPr>
        <w:t>بخشش ها و هدا</w:t>
      </w:r>
      <w:r w:rsidR="00A008FB">
        <w:rPr>
          <w:rtl/>
          <w:lang w:bidi="fa-IR"/>
        </w:rPr>
        <w:t>ی</w:t>
      </w:r>
      <w:r>
        <w:rPr>
          <w:rtl/>
          <w:lang w:bidi="fa-IR"/>
        </w:rPr>
        <w:t>ا</w:t>
      </w:r>
      <w:r w:rsidR="00A008FB">
        <w:rPr>
          <w:rtl/>
          <w:lang w:bidi="fa-IR"/>
        </w:rPr>
        <w:t>ی</w:t>
      </w:r>
      <w:r>
        <w:rPr>
          <w:rtl/>
          <w:lang w:bidi="fa-IR"/>
        </w:rPr>
        <w:t>ش را در سوال و در خواست از او</w:t>
      </w:r>
      <w:r w:rsidR="00A008FB">
        <w:rPr>
          <w:rtl/>
          <w:lang w:bidi="fa-IR"/>
        </w:rPr>
        <w:t xml:space="preserve">، </w:t>
      </w:r>
      <w:r>
        <w:rPr>
          <w:rtl/>
          <w:lang w:bidi="fa-IR"/>
        </w:rPr>
        <w:t>به ود</w:t>
      </w:r>
      <w:r w:rsidR="00A008FB">
        <w:rPr>
          <w:rtl/>
          <w:lang w:bidi="fa-IR"/>
        </w:rPr>
        <w:t>ی</w:t>
      </w:r>
      <w:r>
        <w:rPr>
          <w:rtl/>
          <w:lang w:bidi="fa-IR"/>
        </w:rPr>
        <w:t>عت نهاد</w:t>
      </w:r>
      <w:r w:rsidR="00A008FB">
        <w:rPr>
          <w:rtl/>
          <w:lang w:bidi="fa-IR"/>
        </w:rPr>
        <w:t xml:space="preserve">. </w:t>
      </w:r>
    </w:p>
    <w:p w:rsidR="000450B1" w:rsidRDefault="000450B1" w:rsidP="000450B1">
      <w:pPr>
        <w:pStyle w:val="libNormal"/>
        <w:rPr>
          <w:rtl/>
          <w:lang w:bidi="fa-IR"/>
        </w:rPr>
      </w:pPr>
      <w:r>
        <w:rPr>
          <w:rtl/>
          <w:lang w:bidi="fa-IR"/>
        </w:rPr>
        <w:lastRenderedPageBreak/>
        <w:t>و برا</w:t>
      </w:r>
      <w:r w:rsidR="00A36DFD">
        <w:rPr>
          <w:rtl/>
          <w:lang w:bidi="fa-IR"/>
        </w:rPr>
        <w:t xml:space="preserve">ی </w:t>
      </w:r>
      <w:r>
        <w:rPr>
          <w:rtl/>
          <w:lang w:bidi="fa-IR"/>
        </w:rPr>
        <w:t>اجابت دعا و پذ</w:t>
      </w:r>
      <w:r w:rsidR="00A008FB">
        <w:rPr>
          <w:rtl/>
          <w:lang w:bidi="fa-IR"/>
        </w:rPr>
        <w:t>ی</w:t>
      </w:r>
      <w:r>
        <w:rPr>
          <w:rtl/>
          <w:lang w:bidi="fa-IR"/>
        </w:rPr>
        <w:t>رفته شدن خواسته ها</w:t>
      </w:r>
      <w:r w:rsidR="00A36DFD">
        <w:rPr>
          <w:rtl/>
          <w:lang w:bidi="fa-IR"/>
        </w:rPr>
        <w:t xml:space="preserve">ی </w:t>
      </w:r>
      <w:r>
        <w:rPr>
          <w:rtl/>
          <w:lang w:bidi="fa-IR"/>
        </w:rPr>
        <w:t>بندگان</w:t>
      </w:r>
      <w:r w:rsidR="00A008FB">
        <w:rPr>
          <w:rtl/>
          <w:lang w:bidi="fa-IR"/>
        </w:rPr>
        <w:t xml:space="preserve">، </w:t>
      </w:r>
      <w:r>
        <w:rPr>
          <w:rtl/>
          <w:lang w:bidi="fa-IR"/>
        </w:rPr>
        <w:t>اسباب و علل</w:t>
      </w:r>
      <w:r w:rsidR="00A36DFD">
        <w:rPr>
          <w:rtl/>
          <w:lang w:bidi="fa-IR"/>
        </w:rPr>
        <w:t xml:space="preserve">ی </w:t>
      </w:r>
      <w:r>
        <w:rPr>
          <w:rtl/>
          <w:lang w:bidi="fa-IR"/>
        </w:rPr>
        <w:t>همچون دعاها</w:t>
      </w:r>
      <w:r w:rsidR="00A36DFD">
        <w:rPr>
          <w:rtl/>
          <w:lang w:bidi="fa-IR"/>
        </w:rPr>
        <w:t xml:space="preserve">ی </w:t>
      </w:r>
      <w:r>
        <w:rPr>
          <w:rtl/>
          <w:lang w:bidi="fa-IR"/>
        </w:rPr>
        <w:t>مخصوص</w:t>
      </w:r>
      <w:r w:rsidR="00A008FB">
        <w:rPr>
          <w:rtl/>
          <w:lang w:bidi="fa-IR"/>
        </w:rPr>
        <w:t xml:space="preserve">، </w:t>
      </w:r>
      <w:r>
        <w:rPr>
          <w:rtl/>
          <w:lang w:bidi="fa-IR"/>
        </w:rPr>
        <w:t>خصوص</w:t>
      </w:r>
      <w:r w:rsidR="00A008FB">
        <w:rPr>
          <w:rtl/>
          <w:lang w:bidi="fa-IR"/>
        </w:rPr>
        <w:t>ی</w:t>
      </w:r>
      <w:r>
        <w:rPr>
          <w:rtl/>
          <w:lang w:bidi="fa-IR"/>
        </w:rPr>
        <w:t>ات دعا كنندگان</w:t>
      </w:r>
      <w:r w:rsidR="00A008FB">
        <w:rPr>
          <w:rtl/>
          <w:lang w:bidi="fa-IR"/>
        </w:rPr>
        <w:t xml:space="preserve">، </w:t>
      </w:r>
      <w:r>
        <w:rPr>
          <w:rtl/>
          <w:lang w:bidi="fa-IR"/>
        </w:rPr>
        <w:t>حالات دعا و مكانها و زمانها</w:t>
      </w:r>
      <w:r w:rsidR="00A008FB">
        <w:rPr>
          <w:rtl/>
          <w:lang w:bidi="fa-IR"/>
        </w:rPr>
        <w:t>ی</w:t>
      </w:r>
      <w:r w:rsidR="00A36DFD">
        <w:rPr>
          <w:rtl/>
          <w:lang w:bidi="fa-IR"/>
        </w:rPr>
        <w:t xml:space="preserve">ی </w:t>
      </w:r>
      <w:r>
        <w:rPr>
          <w:rtl/>
          <w:lang w:bidi="fa-IR"/>
        </w:rPr>
        <w:t>كه در آن با</w:t>
      </w:r>
      <w:r w:rsidR="00A008FB">
        <w:rPr>
          <w:rtl/>
          <w:lang w:bidi="fa-IR"/>
        </w:rPr>
        <w:t>ی</w:t>
      </w:r>
      <w:r>
        <w:rPr>
          <w:rtl/>
          <w:lang w:bidi="fa-IR"/>
        </w:rPr>
        <w:t>د دعا كرد</w:t>
      </w:r>
      <w:r w:rsidR="00A008FB">
        <w:rPr>
          <w:rtl/>
          <w:lang w:bidi="fa-IR"/>
        </w:rPr>
        <w:t xml:space="preserve">، </w:t>
      </w:r>
      <w:r>
        <w:rPr>
          <w:rtl/>
          <w:lang w:bidi="fa-IR"/>
        </w:rPr>
        <w:t>مقرر نمود</w:t>
      </w:r>
      <w:r w:rsidR="00A008FB">
        <w:rPr>
          <w:rtl/>
          <w:lang w:bidi="fa-IR"/>
        </w:rPr>
        <w:t xml:space="preserve">. </w:t>
      </w:r>
    </w:p>
    <w:p w:rsidR="000450B1" w:rsidRDefault="000450B1" w:rsidP="000450B1">
      <w:pPr>
        <w:pStyle w:val="libNormal"/>
        <w:rPr>
          <w:rtl/>
          <w:lang w:bidi="fa-IR"/>
        </w:rPr>
      </w:pPr>
      <w:r>
        <w:rPr>
          <w:rtl/>
          <w:lang w:bidi="fa-IR"/>
        </w:rPr>
        <w:t>ا</w:t>
      </w:r>
      <w:r w:rsidR="00A008FB">
        <w:rPr>
          <w:rtl/>
          <w:lang w:bidi="fa-IR"/>
        </w:rPr>
        <w:t>ی</w:t>
      </w:r>
      <w:r>
        <w:rPr>
          <w:rtl/>
          <w:lang w:bidi="fa-IR"/>
        </w:rPr>
        <w:t>ن كتاب را به هم</w:t>
      </w:r>
      <w:r w:rsidR="00A008FB">
        <w:rPr>
          <w:rtl/>
          <w:lang w:bidi="fa-IR"/>
        </w:rPr>
        <w:t>ی</w:t>
      </w:r>
      <w:r>
        <w:rPr>
          <w:rtl/>
          <w:lang w:bidi="fa-IR"/>
        </w:rPr>
        <w:t>ن جهت</w:t>
      </w:r>
      <w:r w:rsidR="00A008FB">
        <w:rPr>
          <w:rtl/>
          <w:lang w:bidi="fa-IR"/>
        </w:rPr>
        <w:t xml:space="preserve"> (ی</w:t>
      </w:r>
      <w:r>
        <w:rPr>
          <w:rtl/>
          <w:lang w:bidi="fa-IR"/>
        </w:rPr>
        <w:t>عن</w:t>
      </w:r>
      <w:r w:rsidR="00A36DFD">
        <w:rPr>
          <w:rtl/>
          <w:lang w:bidi="fa-IR"/>
        </w:rPr>
        <w:t xml:space="preserve">ی </w:t>
      </w:r>
      <w:r>
        <w:rPr>
          <w:rtl/>
          <w:lang w:bidi="fa-IR"/>
        </w:rPr>
        <w:t>تب</w:t>
      </w:r>
      <w:r w:rsidR="00A008FB">
        <w:rPr>
          <w:rtl/>
          <w:lang w:bidi="fa-IR"/>
        </w:rPr>
        <w:t>یی</w:t>
      </w:r>
      <w:r>
        <w:rPr>
          <w:rtl/>
          <w:lang w:bidi="fa-IR"/>
        </w:rPr>
        <w:t>ن آن اسباب و علل</w:t>
      </w:r>
      <w:r w:rsidR="00A008FB">
        <w:rPr>
          <w:rtl/>
          <w:lang w:bidi="fa-IR"/>
        </w:rPr>
        <w:t xml:space="preserve">) </w:t>
      </w:r>
      <w:r>
        <w:rPr>
          <w:rtl/>
          <w:lang w:bidi="fa-IR"/>
        </w:rPr>
        <w:t xml:space="preserve">در </w:t>
      </w:r>
      <w:r w:rsidR="00A008FB">
        <w:rPr>
          <w:rtl/>
          <w:lang w:bidi="fa-IR"/>
        </w:rPr>
        <w:t>ی</w:t>
      </w:r>
      <w:r>
        <w:rPr>
          <w:rtl/>
          <w:lang w:bidi="fa-IR"/>
        </w:rPr>
        <w:t>ك مقدمه و شش باب</w:t>
      </w:r>
      <w:r w:rsidR="00A008FB">
        <w:rPr>
          <w:rtl/>
          <w:lang w:bidi="fa-IR"/>
        </w:rPr>
        <w:t xml:space="preserve">، </w:t>
      </w:r>
      <w:r>
        <w:rPr>
          <w:rtl/>
          <w:lang w:bidi="fa-IR"/>
        </w:rPr>
        <w:t>نگاشت</w:t>
      </w:r>
      <w:r w:rsidR="00A008FB">
        <w:rPr>
          <w:rtl/>
          <w:lang w:bidi="fa-IR"/>
        </w:rPr>
        <w:t>ی</w:t>
      </w:r>
      <w:r>
        <w:rPr>
          <w:rtl/>
          <w:lang w:bidi="fa-IR"/>
        </w:rPr>
        <w:t>م و نامش را عده الداع</w:t>
      </w:r>
      <w:r w:rsidR="00A36DFD">
        <w:rPr>
          <w:rtl/>
          <w:lang w:bidi="fa-IR"/>
        </w:rPr>
        <w:t xml:space="preserve">ی </w:t>
      </w:r>
      <w:r>
        <w:rPr>
          <w:rtl/>
          <w:lang w:bidi="fa-IR"/>
        </w:rPr>
        <w:t>و نجاح الساع</w:t>
      </w:r>
      <w:r w:rsidR="00A36DFD">
        <w:rPr>
          <w:rtl/>
          <w:lang w:bidi="fa-IR"/>
        </w:rPr>
        <w:t xml:space="preserve">ی </w:t>
      </w:r>
      <w:r w:rsidR="00A008FB" w:rsidRPr="00A36DFD">
        <w:rPr>
          <w:rStyle w:val="libFootnotenumChar"/>
          <w:rtl/>
          <w:lang w:bidi="fa-IR"/>
        </w:rPr>
        <w:t>(</w:t>
      </w:r>
      <w:r w:rsidRPr="00A36DFD">
        <w:rPr>
          <w:rStyle w:val="libFootnotenumChar"/>
          <w:rtl/>
        </w:rPr>
        <w:t>6</w:t>
      </w:r>
      <w:r w:rsidR="00A008FB" w:rsidRPr="00A36DFD">
        <w:rPr>
          <w:rStyle w:val="libFootnotenumChar"/>
          <w:rtl/>
          <w:lang w:bidi="fa-IR"/>
        </w:rPr>
        <w:t>)</w:t>
      </w:r>
      <w:r w:rsidR="00A008FB">
        <w:rPr>
          <w:rtl/>
          <w:lang w:bidi="fa-IR"/>
        </w:rPr>
        <w:t xml:space="preserve"> </w:t>
      </w:r>
      <w:r>
        <w:rPr>
          <w:rtl/>
          <w:lang w:bidi="fa-IR"/>
        </w:rPr>
        <w:t>نهاد</w:t>
      </w:r>
      <w:r w:rsidR="00A008FB">
        <w:rPr>
          <w:rtl/>
          <w:lang w:bidi="fa-IR"/>
        </w:rPr>
        <w:t>ی</w:t>
      </w:r>
      <w:r>
        <w:rPr>
          <w:rtl/>
          <w:lang w:bidi="fa-IR"/>
        </w:rPr>
        <w:t>م</w:t>
      </w:r>
      <w:r w:rsidR="00A008FB">
        <w:rPr>
          <w:rtl/>
          <w:lang w:bidi="fa-IR"/>
        </w:rPr>
        <w:t xml:space="preserve">. </w:t>
      </w:r>
    </w:p>
    <w:p w:rsidR="000450B1" w:rsidRDefault="006F3140" w:rsidP="006F3140">
      <w:pPr>
        <w:pStyle w:val="Heading1Center"/>
        <w:rPr>
          <w:rtl/>
          <w:lang w:bidi="fa-IR"/>
        </w:rPr>
      </w:pPr>
      <w:r>
        <w:rPr>
          <w:rtl/>
          <w:lang w:bidi="fa-IR"/>
        </w:rPr>
        <w:br w:type="page"/>
      </w:r>
      <w:bookmarkStart w:id="6" w:name="_Toc426029658"/>
      <w:r w:rsidR="000450B1">
        <w:rPr>
          <w:rtl/>
          <w:lang w:bidi="fa-IR"/>
        </w:rPr>
        <w:lastRenderedPageBreak/>
        <w:t>مقدمه</w:t>
      </w:r>
      <w:r w:rsidR="00A008FB">
        <w:rPr>
          <w:rtl/>
          <w:lang w:bidi="fa-IR"/>
        </w:rPr>
        <w:t xml:space="preserve">: </w:t>
      </w:r>
      <w:r w:rsidR="000450B1">
        <w:rPr>
          <w:rtl/>
          <w:lang w:bidi="fa-IR"/>
        </w:rPr>
        <w:t>تعر</w:t>
      </w:r>
      <w:r w:rsidR="00A008FB">
        <w:rPr>
          <w:rtl/>
          <w:lang w:bidi="fa-IR"/>
        </w:rPr>
        <w:t>ی</w:t>
      </w:r>
      <w:r w:rsidR="000450B1">
        <w:rPr>
          <w:rtl/>
          <w:lang w:bidi="fa-IR"/>
        </w:rPr>
        <w:t>ف دعا و ترغ</w:t>
      </w:r>
      <w:r w:rsidR="00A008FB">
        <w:rPr>
          <w:rtl/>
          <w:lang w:bidi="fa-IR"/>
        </w:rPr>
        <w:t>ی</w:t>
      </w:r>
      <w:r w:rsidR="000450B1">
        <w:rPr>
          <w:rtl/>
          <w:lang w:bidi="fa-IR"/>
        </w:rPr>
        <w:t>ب به آن</w:t>
      </w:r>
      <w:bookmarkEnd w:id="6"/>
      <w:r w:rsidR="000450B1">
        <w:rPr>
          <w:rtl/>
          <w:lang w:bidi="fa-IR"/>
        </w:rPr>
        <w:t xml:space="preserve"> </w:t>
      </w:r>
    </w:p>
    <w:p w:rsidR="000450B1" w:rsidRDefault="000450B1" w:rsidP="000450B1">
      <w:pPr>
        <w:pStyle w:val="libNormal"/>
        <w:rPr>
          <w:rtl/>
          <w:lang w:bidi="fa-IR"/>
        </w:rPr>
      </w:pPr>
      <w:r>
        <w:rPr>
          <w:rtl/>
          <w:lang w:bidi="fa-IR"/>
        </w:rPr>
        <w:t xml:space="preserve">دعا </w:t>
      </w:r>
      <w:r w:rsidR="00A008FB">
        <w:rPr>
          <w:rtl/>
          <w:lang w:bidi="fa-IR"/>
        </w:rPr>
        <w:t>ی</w:t>
      </w:r>
      <w:r>
        <w:rPr>
          <w:rtl/>
          <w:lang w:bidi="fa-IR"/>
        </w:rPr>
        <w:t>ك معنا</w:t>
      </w:r>
      <w:r w:rsidR="00A36DFD">
        <w:rPr>
          <w:rtl/>
          <w:lang w:bidi="fa-IR"/>
        </w:rPr>
        <w:t xml:space="preserve">ی </w:t>
      </w:r>
      <w:r>
        <w:rPr>
          <w:rtl/>
          <w:lang w:bidi="fa-IR"/>
        </w:rPr>
        <w:t>لغو</w:t>
      </w:r>
      <w:r w:rsidR="00A36DFD">
        <w:rPr>
          <w:rtl/>
          <w:lang w:bidi="fa-IR"/>
        </w:rPr>
        <w:t xml:space="preserve">ی </w:t>
      </w:r>
      <w:r>
        <w:rPr>
          <w:rtl/>
          <w:lang w:bidi="fa-IR"/>
        </w:rPr>
        <w:t xml:space="preserve">و </w:t>
      </w:r>
      <w:r w:rsidR="00A008FB">
        <w:rPr>
          <w:rtl/>
          <w:lang w:bidi="fa-IR"/>
        </w:rPr>
        <w:t>ی</w:t>
      </w:r>
      <w:r>
        <w:rPr>
          <w:rtl/>
          <w:lang w:bidi="fa-IR"/>
        </w:rPr>
        <w:t>ك معنا</w:t>
      </w:r>
      <w:r w:rsidR="00A36DFD">
        <w:rPr>
          <w:rtl/>
          <w:lang w:bidi="fa-IR"/>
        </w:rPr>
        <w:t xml:space="preserve">ی </w:t>
      </w:r>
      <w:r>
        <w:rPr>
          <w:rtl/>
          <w:lang w:bidi="fa-IR"/>
        </w:rPr>
        <w:t>اصطلاح</w:t>
      </w:r>
      <w:r w:rsidR="00A36DFD">
        <w:rPr>
          <w:rtl/>
          <w:lang w:bidi="fa-IR"/>
        </w:rPr>
        <w:t xml:space="preserve">ی </w:t>
      </w:r>
      <w:r>
        <w:rPr>
          <w:rtl/>
          <w:lang w:bidi="fa-IR"/>
        </w:rPr>
        <w:t>دارد</w:t>
      </w:r>
      <w:r w:rsidR="00A008FB">
        <w:rPr>
          <w:lang w:bidi="fa-IR"/>
        </w:rPr>
        <w:t>.</w:t>
      </w:r>
      <w:r w:rsidR="00A36DFD">
        <w:rPr>
          <w:rtl/>
          <w:lang w:bidi="fa-IR"/>
        </w:rPr>
        <w:t xml:space="preserve"> </w:t>
      </w:r>
    </w:p>
    <w:p w:rsidR="000450B1" w:rsidRDefault="000450B1" w:rsidP="000450B1">
      <w:pPr>
        <w:pStyle w:val="libNormal"/>
        <w:rPr>
          <w:rtl/>
          <w:lang w:bidi="fa-IR"/>
        </w:rPr>
      </w:pPr>
      <w:r>
        <w:rPr>
          <w:rtl/>
          <w:lang w:bidi="fa-IR"/>
        </w:rPr>
        <w:t>در لغت به معنا</w:t>
      </w:r>
      <w:r w:rsidR="00A36DFD">
        <w:rPr>
          <w:rtl/>
          <w:lang w:bidi="fa-IR"/>
        </w:rPr>
        <w:t xml:space="preserve">ی </w:t>
      </w:r>
      <w:r>
        <w:rPr>
          <w:rtl/>
          <w:lang w:bidi="fa-IR"/>
        </w:rPr>
        <w:t>ندا و صدا زدن است</w:t>
      </w:r>
      <w:r w:rsidR="00A008FB">
        <w:rPr>
          <w:rtl/>
          <w:lang w:bidi="fa-IR"/>
        </w:rPr>
        <w:t xml:space="preserve">: </w:t>
      </w:r>
      <w:r>
        <w:rPr>
          <w:rtl/>
          <w:lang w:bidi="fa-IR"/>
        </w:rPr>
        <w:t>دعوت فلان</w:t>
      </w:r>
      <w:r w:rsidR="00A36DFD">
        <w:rPr>
          <w:rtl/>
          <w:lang w:bidi="fa-IR"/>
        </w:rPr>
        <w:t>ی</w:t>
      </w:r>
      <w:r w:rsidR="00B66AD2">
        <w:rPr>
          <w:rtl/>
          <w:lang w:bidi="fa-IR"/>
        </w:rPr>
        <w:t>؛</w:t>
      </w:r>
      <w:r w:rsidR="00A008FB">
        <w:rPr>
          <w:rtl/>
          <w:lang w:bidi="fa-IR"/>
        </w:rPr>
        <w:t xml:space="preserve"> ی</w:t>
      </w:r>
      <w:r>
        <w:rPr>
          <w:rtl/>
          <w:lang w:bidi="fa-IR"/>
        </w:rPr>
        <w:t>عن</w:t>
      </w:r>
      <w:r w:rsidR="00A36DFD">
        <w:rPr>
          <w:rtl/>
          <w:lang w:bidi="fa-IR"/>
        </w:rPr>
        <w:t>ی</w:t>
      </w:r>
      <w:r w:rsidR="00190628">
        <w:rPr>
          <w:rtl/>
          <w:lang w:bidi="fa-IR"/>
        </w:rPr>
        <w:t>:</w:t>
      </w:r>
      <w:r w:rsidR="00A008FB">
        <w:rPr>
          <w:rtl/>
          <w:lang w:bidi="fa-IR"/>
        </w:rPr>
        <w:t xml:space="preserve"> </w:t>
      </w:r>
      <w:r>
        <w:rPr>
          <w:rtl/>
          <w:lang w:bidi="fa-IR"/>
        </w:rPr>
        <w:t>او را صدا زدم</w:t>
      </w:r>
      <w:r w:rsidR="00A008FB">
        <w:rPr>
          <w:rtl/>
          <w:lang w:bidi="fa-IR"/>
        </w:rPr>
        <w:t xml:space="preserve">. </w:t>
      </w:r>
      <w:r>
        <w:rPr>
          <w:rtl/>
          <w:lang w:bidi="fa-IR"/>
        </w:rPr>
        <w:t>و در اصطلاح بد</w:t>
      </w:r>
      <w:r w:rsidR="00A008FB">
        <w:rPr>
          <w:rtl/>
          <w:lang w:bidi="fa-IR"/>
        </w:rPr>
        <w:t>ی</w:t>
      </w:r>
      <w:r>
        <w:rPr>
          <w:rtl/>
          <w:lang w:bidi="fa-IR"/>
        </w:rPr>
        <w:t>ن معناست كه فرد پست و پا</w:t>
      </w:r>
      <w:r w:rsidR="00A008FB">
        <w:rPr>
          <w:rtl/>
          <w:lang w:bidi="fa-IR"/>
        </w:rPr>
        <w:t>یی</w:t>
      </w:r>
      <w:r>
        <w:rPr>
          <w:rtl/>
          <w:lang w:bidi="fa-IR"/>
        </w:rPr>
        <w:t>ن</w:t>
      </w:r>
      <w:r w:rsidR="00A008FB">
        <w:rPr>
          <w:rtl/>
          <w:lang w:bidi="fa-IR"/>
        </w:rPr>
        <w:t xml:space="preserve">، </w:t>
      </w:r>
      <w:r>
        <w:rPr>
          <w:rtl/>
          <w:lang w:bidi="fa-IR"/>
        </w:rPr>
        <w:t>از فرد برتر و بالا</w:t>
      </w:r>
      <w:r w:rsidR="00A008FB">
        <w:rPr>
          <w:rtl/>
          <w:lang w:bidi="fa-IR"/>
        </w:rPr>
        <w:t xml:space="preserve">، </w:t>
      </w:r>
      <w:r>
        <w:rPr>
          <w:rtl/>
          <w:lang w:bidi="fa-IR"/>
        </w:rPr>
        <w:t>با حالت خضوع و سرافكندگ</w:t>
      </w:r>
      <w:r w:rsidR="00A36DFD">
        <w:rPr>
          <w:rtl/>
          <w:lang w:bidi="fa-IR"/>
        </w:rPr>
        <w:t>ی</w:t>
      </w:r>
      <w:r w:rsidR="0087087D">
        <w:rPr>
          <w:rtl/>
          <w:lang w:bidi="fa-IR"/>
        </w:rPr>
        <w:t>،</w:t>
      </w:r>
      <w:r w:rsidR="00A008FB">
        <w:rPr>
          <w:rtl/>
          <w:lang w:bidi="fa-IR"/>
        </w:rPr>
        <w:t xml:space="preserve"> </w:t>
      </w:r>
      <w:r>
        <w:rPr>
          <w:rtl/>
          <w:lang w:bidi="fa-IR"/>
        </w:rPr>
        <w:t>چ</w:t>
      </w:r>
      <w:r w:rsidR="00A008FB">
        <w:rPr>
          <w:rtl/>
          <w:lang w:bidi="fa-IR"/>
        </w:rPr>
        <w:t>ی</w:t>
      </w:r>
      <w:r>
        <w:rPr>
          <w:rtl/>
          <w:lang w:bidi="fa-IR"/>
        </w:rPr>
        <w:t>ز</w:t>
      </w:r>
      <w:r w:rsidR="00A36DFD">
        <w:rPr>
          <w:rtl/>
          <w:lang w:bidi="fa-IR"/>
        </w:rPr>
        <w:t xml:space="preserve">ی </w:t>
      </w:r>
      <w:r>
        <w:rPr>
          <w:rtl/>
          <w:lang w:bidi="fa-IR"/>
        </w:rPr>
        <w:t>را طلب كند</w:t>
      </w:r>
      <w:r w:rsidR="00A008FB">
        <w:rPr>
          <w:rtl/>
          <w:lang w:bidi="fa-IR"/>
        </w:rPr>
        <w:t xml:space="preserve">. </w:t>
      </w:r>
    </w:p>
    <w:p w:rsidR="000450B1" w:rsidRDefault="000450B1" w:rsidP="000450B1">
      <w:pPr>
        <w:pStyle w:val="libNormal"/>
        <w:rPr>
          <w:rtl/>
          <w:lang w:bidi="fa-IR"/>
        </w:rPr>
      </w:pPr>
      <w:r>
        <w:rPr>
          <w:rtl/>
          <w:lang w:bidi="fa-IR"/>
        </w:rPr>
        <w:t>چون هدف و مقصود از نوشتن كتاب حاضر</w:t>
      </w:r>
      <w:r w:rsidR="00A008FB">
        <w:rPr>
          <w:rtl/>
          <w:lang w:bidi="fa-IR"/>
        </w:rPr>
        <w:t xml:space="preserve">، </w:t>
      </w:r>
      <w:r>
        <w:rPr>
          <w:rtl/>
          <w:lang w:bidi="fa-IR"/>
        </w:rPr>
        <w:t>ا</w:t>
      </w:r>
      <w:r w:rsidR="00A008FB">
        <w:rPr>
          <w:rtl/>
          <w:lang w:bidi="fa-IR"/>
        </w:rPr>
        <w:t>ی</w:t>
      </w:r>
      <w:r>
        <w:rPr>
          <w:rtl/>
          <w:lang w:bidi="fa-IR"/>
        </w:rPr>
        <w:t>ن است كه خواننده محترم نسبت به دعا حد</w:t>
      </w:r>
      <w:r w:rsidR="00A008FB">
        <w:rPr>
          <w:rtl/>
          <w:lang w:bidi="fa-IR"/>
        </w:rPr>
        <w:t>ی</w:t>
      </w:r>
      <w:r>
        <w:rPr>
          <w:rtl/>
          <w:lang w:bidi="fa-IR"/>
        </w:rPr>
        <w:t>ث</w:t>
      </w:r>
      <w:r w:rsidR="00A008FB">
        <w:rPr>
          <w:rtl/>
          <w:lang w:bidi="fa-IR"/>
        </w:rPr>
        <w:t xml:space="preserve">، </w:t>
      </w:r>
      <w:r>
        <w:rPr>
          <w:rtl/>
          <w:lang w:bidi="fa-IR"/>
        </w:rPr>
        <w:t>پ</w:t>
      </w:r>
      <w:r w:rsidR="00A008FB">
        <w:rPr>
          <w:rtl/>
          <w:lang w:bidi="fa-IR"/>
        </w:rPr>
        <w:t>ی</w:t>
      </w:r>
      <w:r>
        <w:rPr>
          <w:rtl/>
          <w:lang w:bidi="fa-IR"/>
        </w:rPr>
        <w:t>رامون هم</w:t>
      </w:r>
      <w:r w:rsidR="00A008FB">
        <w:rPr>
          <w:rtl/>
          <w:lang w:bidi="fa-IR"/>
        </w:rPr>
        <w:t>ی</w:t>
      </w:r>
      <w:r>
        <w:rPr>
          <w:rtl/>
          <w:lang w:bidi="fa-IR"/>
        </w:rPr>
        <w:t>ن موضوع ذكر م</w:t>
      </w:r>
      <w:r w:rsidR="00A36DFD">
        <w:rPr>
          <w:rtl/>
          <w:lang w:bidi="fa-IR"/>
        </w:rPr>
        <w:t xml:space="preserve">ی </w:t>
      </w:r>
      <w:r>
        <w:rPr>
          <w:rtl/>
          <w:lang w:bidi="fa-IR"/>
        </w:rPr>
        <w:t>كن</w:t>
      </w:r>
      <w:r w:rsidR="00A008FB">
        <w:rPr>
          <w:rtl/>
          <w:lang w:bidi="fa-IR"/>
        </w:rPr>
        <w:t>ی</w:t>
      </w:r>
      <w:r>
        <w:rPr>
          <w:rtl/>
          <w:lang w:bidi="fa-IR"/>
        </w:rPr>
        <w:t>م</w:t>
      </w:r>
      <w:r w:rsidR="00A008FB">
        <w:rPr>
          <w:rtl/>
          <w:lang w:bidi="fa-IR"/>
        </w:rPr>
        <w:t xml:space="preserve">: </w:t>
      </w:r>
    </w:p>
    <w:p w:rsidR="000450B1" w:rsidRDefault="000450B1" w:rsidP="000450B1">
      <w:pPr>
        <w:pStyle w:val="libNormal"/>
        <w:rPr>
          <w:rtl/>
          <w:lang w:bidi="fa-IR"/>
        </w:rPr>
      </w:pPr>
      <w:r>
        <w:rPr>
          <w:rtl/>
          <w:lang w:bidi="fa-IR"/>
        </w:rPr>
        <w:t>ش</w:t>
      </w:r>
      <w:r w:rsidR="00A008FB">
        <w:rPr>
          <w:rtl/>
          <w:lang w:bidi="fa-IR"/>
        </w:rPr>
        <w:t>ی</w:t>
      </w:r>
      <w:r>
        <w:rPr>
          <w:rtl/>
          <w:lang w:bidi="fa-IR"/>
        </w:rPr>
        <w:t>خ صدوق</w:t>
      </w:r>
      <w:r w:rsidR="00A008FB">
        <w:rPr>
          <w:rtl/>
          <w:lang w:bidi="fa-IR"/>
        </w:rPr>
        <w:t xml:space="preserve"> </w:t>
      </w:r>
      <w:r w:rsidR="00F52787" w:rsidRPr="00F52787">
        <w:rPr>
          <w:rStyle w:val="libAlaemChar"/>
          <w:rFonts w:eastAsia="KFGQPC Uthman Taha Naskh"/>
          <w:rtl/>
        </w:rPr>
        <w:t>رحمه‌الله</w:t>
      </w:r>
      <w:r w:rsidR="00A008FB">
        <w:rPr>
          <w:rtl/>
          <w:lang w:bidi="fa-IR"/>
        </w:rPr>
        <w:t xml:space="preserve"> </w:t>
      </w:r>
      <w:r>
        <w:rPr>
          <w:rtl/>
          <w:lang w:bidi="fa-IR"/>
        </w:rPr>
        <w:t xml:space="preserve">از ائمه اطهار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كرده كه فرمودند</w:t>
      </w:r>
      <w:r w:rsidR="00A008FB">
        <w:rPr>
          <w:rtl/>
          <w:lang w:bidi="fa-IR"/>
        </w:rPr>
        <w:t xml:space="preserve">: </w:t>
      </w:r>
    </w:p>
    <w:p w:rsidR="000450B1" w:rsidRDefault="000450B1" w:rsidP="000450B1">
      <w:pPr>
        <w:pStyle w:val="libNormal"/>
        <w:rPr>
          <w:rtl/>
          <w:lang w:bidi="fa-IR"/>
        </w:rPr>
      </w:pPr>
      <w:r>
        <w:rPr>
          <w:rtl/>
          <w:lang w:bidi="fa-IR"/>
        </w:rPr>
        <w:t>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بلغه شی ء من الخیر فعمل به كان له من الثواب ما بلغه و ان لم یكن الامر كما نقل الیه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اگر به كس</w:t>
      </w:r>
      <w:r w:rsidR="00A36DFD">
        <w:rPr>
          <w:rtl/>
          <w:lang w:bidi="fa-IR"/>
        </w:rPr>
        <w:t xml:space="preserve">ی </w:t>
      </w:r>
      <w:r w:rsidR="000450B1">
        <w:rPr>
          <w:rtl/>
          <w:lang w:bidi="fa-IR"/>
        </w:rPr>
        <w:t>خبر برسد كه مثلا فلان مقدار ثواب دارد و او آن را انجام بدهد</w:t>
      </w:r>
      <w:r>
        <w:rPr>
          <w:rtl/>
          <w:lang w:bidi="fa-IR"/>
        </w:rPr>
        <w:t xml:space="preserve">، </w:t>
      </w:r>
      <w:r w:rsidR="000450B1">
        <w:rPr>
          <w:rtl/>
          <w:lang w:bidi="fa-IR"/>
        </w:rPr>
        <w:t>خداوند متعال همان مقدار ثواب را خواهد داد</w:t>
      </w:r>
      <w:r>
        <w:rPr>
          <w:rtl/>
          <w:lang w:bidi="fa-IR"/>
        </w:rPr>
        <w:t xml:space="preserve">، </w:t>
      </w:r>
      <w:r w:rsidR="000450B1">
        <w:rPr>
          <w:rtl/>
          <w:lang w:bidi="fa-IR"/>
        </w:rPr>
        <w:t>اگر چه در واقع ا</w:t>
      </w:r>
      <w:r>
        <w:rPr>
          <w:rtl/>
          <w:lang w:bidi="fa-IR"/>
        </w:rPr>
        <w:t>ی</w:t>
      </w:r>
      <w:r w:rsidR="000450B1">
        <w:rPr>
          <w:rtl/>
          <w:lang w:bidi="fa-IR"/>
        </w:rPr>
        <w:t>نچن</w:t>
      </w:r>
      <w:r>
        <w:rPr>
          <w:rtl/>
          <w:lang w:bidi="fa-IR"/>
        </w:rPr>
        <w:t>ی</w:t>
      </w:r>
      <w:r w:rsidR="000450B1">
        <w:rPr>
          <w:rtl/>
          <w:lang w:bidi="fa-IR"/>
        </w:rPr>
        <w:t>ن نباشد</w:t>
      </w:r>
      <w:r>
        <w:rPr>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 xml:space="preserve">ز صفوان از امام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كرده كه حضرت فرموده</w:t>
      </w:r>
      <w:r w:rsidR="00A008FB">
        <w:rPr>
          <w:rtl/>
          <w:lang w:bidi="fa-IR"/>
        </w:rPr>
        <w:t xml:space="preserve">: </w:t>
      </w:r>
    </w:p>
    <w:p w:rsidR="000450B1" w:rsidRDefault="000450B1" w:rsidP="006F3140">
      <w:pPr>
        <w:pStyle w:val="libNormal"/>
        <w:rPr>
          <w:rtl/>
          <w:lang w:bidi="fa-IR"/>
        </w:rPr>
      </w:pPr>
      <w:r>
        <w:rPr>
          <w:rtl/>
          <w:lang w:bidi="fa-IR"/>
        </w:rPr>
        <w:t>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 xml:space="preserve">من بلغه شی ء من الخیر فعمل به كان له اجر ذلك و ان كان رسول الله </w:t>
      </w:r>
      <w:r w:rsidR="005E5D8E" w:rsidRPr="005E5D8E">
        <w:rPr>
          <w:rStyle w:val="libAlaemChar"/>
          <w:rFonts w:eastAsia="KFGQPC Uthman Taha Naskh"/>
          <w:rtl/>
        </w:rPr>
        <w:t>صلى‌الله‌عليه‌وآله‌وسلم</w:t>
      </w:r>
      <w:r w:rsidR="00F52787" w:rsidRPr="00F52787">
        <w:rPr>
          <w:rStyle w:val="libHadithChar"/>
          <w:rtl/>
        </w:rPr>
        <w:t xml:space="preserve"> لم یقله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اگر به كس</w:t>
      </w:r>
      <w:r w:rsidR="00A36DFD">
        <w:rPr>
          <w:rtl/>
          <w:lang w:bidi="fa-IR"/>
        </w:rPr>
        <w:t xml:space="preserve">ی </w:t>
      </w:r>
      <w:r w:rsidR="000450B1">
        <w:rPr>
          <w:rtl/>
          <w:lang w:bidi="fa-IR"/>
        </w:rPr>
        <w:t>خبر برسد كه فلان كار چه مقدار ثواب دارد و بدان عمل كند</w:t>
      </w:r>
      <w:r>
        <w:rPr>
          <w:rtl/>
          <w:lang w:bidi="fa-IR"/>
        </w:rPr>
        <w:t xml:space="preserve">؛ </w:t>
      </w:r>
      <w:r w:rsidR="000450B1">
        <w:rPr>
          <w:rtl/>
          <w:lang w:bidi="fa-IR"/>
        </w:rPr>
        <w:t>پروردگار منان همان ثواب را به او خواهد داد اگر چه پ</w:t>
      </w:r>
      <w:r>
        <w:rPr>
          <w:rtl/>
          <w:lang w:bidi="fa-IR"/>
        </w:rPr>
        <w:t>ی</w:t>
      </w:r>
      <w:r w:rsidR="000450B1">
        <w:rPr>
          <w:rtl/>
          <w:lang w:bidi="fa-IR"/>
        </w:rPr>
        <w:t>امبر</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0450B1">
        <w:rPr>
          <w:rtl/>
          <w:lang w:bidi="fa-IR"/>
        </w:rPr>
        <w:t xml:space="preserve"> آن را نگفته باشد</w:t>
      </w:r>
      <w:r>
        <w:rPr>
          <w:lang w:bidi="fa-IR"/>
        </w:rPr>
        <w:t xml:space="preserve">. </w:t>
      </w:r>
    </w:p>
    <w:p w:rsidR="000450B1" w:rsidRDefault="000450B1" w:rsidP="000450B1">
      <w:pPr>
        <w:pStyle w:val="libNormal"/>
        <w:rPr>
          <w:rtl/>
          <w:lang w:bidi="fa-IR"/>
        </w:rPr>
      </w:pPr>
      <w:r>
        <w:rPr>
          <w:rtl/>
          <w:lang w:bidi="fa-IR"/>
        </w:rPr>
        <w:t>ش</w:t>
      </w:r>
      <w:r w:rsidR="00A008FB">
        <w:rPr>
          <w:rtl/>
          <w:lang w:bidi="fa-IR"/>
        </w:rPr>
        <w:t>ی</w:t>
      </w:r>
      <w:r>
        <w:rPr>
          <w:rtl/>
          <w:lang w:bidi="fa-IR"/>
        </w:rPr>
        <w:t>خ كل</w:t>
      </w:r>
      <w:r w:rsidR="00A008FB">
        <w:rPr>
          <w:rtl/>
          <w:lang w:bidi="fa-IR"/>
        </w:rPr>
        <w:t>ی</w:t>
      </w:r>
      <w:r>
        <w:rPr>
          <w:rtl/>
          <w:lang w:bidi="fa-IR"/>
        </w:rPr>
        <w:t>ن</w:t>
      </w:r>
      <w:r w:rsidR="00A36DFD">
        <w:rPr>
          <w:rtl/>
          <w:lang w:bidi="fa-IR"/>
        </w:rPr>
        <w:t xml:space="preserve">ی </w:t>
      </w:r>
      <w:r w:rsidR="00F52787" w:rsidRPr="00F52787">
        <w:rPr>
          <w:rStyle w:val="libAlaemChar"/>
          <w:rFonts w:eastAsia="KFGQPC Uthman Taha Naskh"/>
          <w:rtl/>
        </w:rPr>
        <w:t>رحمه‌الله</w:t>
      </w:r>
      <w:r w:rsidR="00A008FB">
        <w:rPr>
          <w:rtl/>
          <w:lang w:bidi="fa-IR"/>
        </w:rPr>
        <w:t xml:space="preserve"> </w:t>
      </w:r>
      <w:r>
        <w:rPr>
          <w:rtl/>
          <w:lang w:bidi="fa-IR"/>
        </w:rPr>
        <w:t xml:space="preserve">از حضرت صادق </w:t>
      </w:r>
      <w:r w:rsidR="00FE657D" w:rsidRPr="00FE657D">
        <w:rPr>
          <w:rStyle w:val="libAlaemChar"/>
          <w:rFonts w:eastAsia="KFGQPC Uthman Taha Naskh"/>
          <w:rtl/>
        </w:rPr>
        <w:t>عليه‌السلام</w:t>
      </w:r>
      <w:r>
        <w:rPr>
          <w:rtl/>
          <w:lang w:bidi="fa-IR"/>
        </w:rPr>
        <w:t xml:space="preserve"> ا</w:t>
      </w:r>
      <w:r w:rsidR="00A008FB">
        <w:rPr>
          <w:rtl/>
          <w:lang w:bidi="fa-IR"/>
        </w:rPr>
        <w:t>ی</w:t>
      </w:r>
      <w:r>
        <w:rPr>
          <w:rtl/>
          <w:lang w:bidi="fa-IR"/>
        </w:rPr>
        <w:t>نچن</w:t>
      </w:r>
      <w:r w:rsidR="00A008FB">
        <w:rPr>
          <w:rtl/>
          <w:lang w:bidi="fa-IR"/>
        </w:rPr>
        <w:t>ی</w:t>
      </w:r>
      <w:r>
        <w:rPr>
          <w:rtl/>
          <w:lang w:bidi="fa-IR"/>
        </w:rPr>
        <w:t>ن روا</w:t>
      </w:r>
      <w:r w:rsidR="00A008FB">
        <w:rPr>
          <w:rtl/>
          <w:lang w:bidi="fa-IR"/>
        </w:rPr>
        <w:t>ی</w:t>
      </w:r>
      <w:r>
        <w:rPr>
          <w:rtl/>
          <w:lang w:bidi="fa-IR"/>
        </w:rPr>
        <w:t>ت كرده است</w:t>
      </w:r>
      <w:r w:rsidR="00A008FB">
        <w:rPr>
          <w:rtl/>
          <w:lang w:bidi="fa-IR"/>
        </w:rPr>
        <w:t xml:space="preserve">: </w:t>
      </w:r>
    </w:p>
    <w:p w:rsidR="000450B1" w:rsidRDefault="000450B1" w:rsidP="000450B1">
      <w:pPr>
        <w:pStyle w:val="libNormal"/>
        <w:rPr>
          <w:rtl/>
          <w:lang w:bidi="fa-IR"/>
        </w:rPr>
      </w:pPr>
      <w:r>
        <w:rPr>
          <w:rtl/>
          <w:lang w:bidi="fa-IR"/>
        </w:rPr>
        <w:t>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سمع شینا من الثواب علی شی ء فصنعه، كان له اجره و ان لم یكن علی ما بلغه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اگر كس</w:t>
      </w:r>
      <w:r w:rsidR="00A36DFD">
        <w:rPr>
          <w:rtl/>
          <w:lang w:bidi="fa-IR"/>
        </w:rPr>
        <w:t xml:space="preserve">ی </w:t>
      </w:r>
      <w:r w:rsidR="000450B1">
        <w:rPr>
          <w:rtl/>
          <w:lang w:bidi="fa-IR"/>
        </w:rPr>
        <w:t>ثواب</w:t>
      </w:r>
      <w:r w:rsidR="00A36DFD">
        <w:rPr>
          <w:rtl/>
          <w:lang w:bidi="fa-IR"/>
        </w:rPr>
        <w:t xml:space="preserve">ی </w:t>
      </w:r>
      <w:r w:rsidR="000450B1">
        <w:rPr>
          <w:rtl/>
          <w:lang w:bidi="fa-IR"/>
        </w:rPr>
        <w:t>را بر چ</w:t>
      </w:r>
      <w:r>
        <w:rPr>
          <w:rtl/>
          <w:lang w:bidi="fa-IR"/>
        </w:rPr>
        <w:t>ی</w:t>
      </w:r>
      <w:r w:rsidR="000450B1">
        <w:rPr>
          <w:rtl/>
          <w:lang w:bidi="fa-IR"/>
        </w:rPr>
        <w:t>ز</w:t>
      </w:r>
      <w:r w:rsidR="00A36DFD">
        <w:rPr>
          <w:rtl/>
          <w:lang w:bidi="fa-IR"/>
        </w:rPr>
        <w:t xml:space="preserve">ی </w:t>
      </w:r>
      <w:r w:rsidR="000450B1">
        <w:rPr>
          <w:rtl/>
          <w:lang w:bidi="fa-IR"/>
        </w:rPr>
        <w:t>بشنود و آن را انجام دهد ثوابش را خواهد برد</w:t>
      </w:r>
      <w:r>
        <w:rPr>
          <w:rtl/>
          <w:lang w:bidi="fa-IR"/>
        </w:rPr>
        <w:t xml:space="preserve">، </w:t>
      </w:r>
      <w:r w:rsidR="000450B1">
        <w:rPr>
          <w:rtl/>
          <w:lang w:bidi="fa-IR"/>
        </w:rPr>
        <w:t>اگر چه در واقع</w:t>
      </w:r>
      <w:r>
        <w:rPr>
          <w:rtl/>
          <w:lang w:bidi="fa-IR"/>
        </w:rPr>
        <w:t xml:space="preserve">، </w:t>
      </w:r>
      <w:r w:rsidR="000450B1">
        <w:rPr>
          <w:rtl/>
          <w:lang w:bidi="fa-IR"/>
        </w:rPr>
        <w:t>خبر مطابق آنچه شن</w:t>
      </w:r>
      <w:r>
        <w:rPr>
          <w:rtl/>
          <w:lang w:bidi="fa-IR"/>
        </w:rPr>
        <w:t>ی</w:t>
      </w:r>
      <w:r w:rsidR="000450B1">
        <w:rPr>
          <w:rtl/>
          <w:lang w:bidi="fa-IR"/>
        </w:rPr>
        <w:t>ده نباشد</w:t>
      </w:r>
      <w:r>
        <w:rPr>
          <w:lang w:bidi="fa-IR"/>
        </w:rPr>
        <w:t xml:space="preserve">. </w:t>
      </w:r>
    </w:p>
    <w:p w:rsidR="000450B1" w:rsidRDefault="000450B1" w:rsidP="000450B1">
      <w:pPr>
        <w:pStyle w:val="libNormal"/>
        <w:rPr>
          <w:rtl/>
          <w:lang w:bidi="fa-IR"/>
        </w:rPr>
      </w:pPr>
      <w:r>
        <w:rPr>
          <w:rtl/>
          <w:lang w:bidi="fa-IR"/>
        </w:rPr>
        <w:t>اهل سنت ن</w:t>
      </w:r>
      <w:r w:rsidR="00A008FB">
        <w:rPr>
          <w:rtl/>
          <w:lang w:bidi="fa-IR"/>
        </w:rPr>
        <w:t>ی</w:t>
      </w:r>
      <w:r>
        <w:rPr>
          <w:rtl/>
          <w:lang w:bidi="fa-IR"/>
        </w:rPr>
        <w:t>ز از جابر عبد الله انصار</w:t>
      </w:r>
      <w:r w:rsidR="00A36DFD">
        <w:rPr>
          <w:rtl/>
          <w:lang w:bidi="fa-IR"/>
        </w:rPr>
        <w:t xml:space="preserve">ی </w:t>
      </w:r>
      <w:r w:rsidR="00F52787" w:rsidRPr="00F52787">
        <w:rPr>
          <w:rStyle w:val="libAlaemChar"/>
          <w:rFonts w:eastAsia="KFGQPC Uthman Taha Naskh"/>
          <w:rtl/>
        </w:rPr>
        <w:t>رحمه‌الله</w:t>
      </w:r>
      <w:r w:rsidR="00A008FB">
        <w:rPr>
          <w:rtl/>
          <w:lang w:bidi="fa-IR"/>
        </w:rPr>
        <w:t xml:space="preserve"> </w:t>
      </w:r>
      <w:r>
        <w:rPr>
          <w:rtl/>
          <w:lang w:bidi="fa-IR"/>
        </w:rPr>
        <w:t>روا</w:t>
      </w:r>
      <w:r w:rsidR="00A008FB">
        <w:rPr>
          <w:rtl/>
          <w:lang w:bidi="fa-IR"/>
        </w:rPr>
        <w:t>ی</w:t>
      </w:r>
      <w:r>
        <w:rPr>
          <w:rtl/>
          <w:lang w:bidi="fa-IR"/>
        </w:rPr>
        <w:t>ت كرده اند كه پ</w:t>
      </w:r>
      <w:r w:rsidR="00A008FB">
        <w:rPr>
          <w:rtl/>
          <w:lang w:bidi="fa-IR"/>
        </w:rPr>
        <w:t>ی</w:t>
      </w:r>
      <w:r>
        <w:rPr>
          <w:rtl/>
          <w:lang w:bidi="fa-IR"/>
        </w:rPr>
        <w:t>امبر</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بلغه عن الله فضیله فاخذها و عمل بما فیها ایمانا بالله و رجاء ثوابه، اعطاه الله تعالی ذلك و ان لم یكن كذلك</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اگر به فرد</w:t>
      </w:r>
      <w:r w:rsidR="00A36DFD">
        <w:rPr>
          <w:rtl/>
          <w:lang w:bidi="fa-IR"/>
        </w:rPr>
        <w:t xml:space="preserve">ی </w:t>
      </w:r>
      <w:r w:rsidR="000450B1">
        <w:rPr>
          <w:rtl/>
          <w:lang w:bidi="fa-IR"/>
        </w:rPr>
        <w:t>بگو</w:t>
      </w:r>
      <w:r>
        <w:rPr>
          <w:rtl/>
          <w:lang w:bidi="fa-IR"/>
        </w:rPr>
        <w:t>ی</w:t>
      </w:r>
      <w:r w:rsidR="000450B1">
        <w:rPr>
          <w:rtl/>
          <w:lang w:bidi="fa-IR"/>
        </w:rPr>
        <w:t>ند فلان عمل ن</w:t>
      </w:r>
      <w:r>
        <w:rPr>
          <w:rtl/>
          <w:lang w:bidi="fa-IR"/>
        </w:rPr>
        <w:t>ی</w:t>
      </w:r>
      <w:r w:rsidR="000450B1">
        <w:rPr>
          <w:rtl/>
          <w:lang w:bidi="fa-IR"/>
        </w:rPr>
        <w:t>ك نزد خداوند متعال فلان اندازه فض</w:t>
      </w:r>
      <w:r>
        <w:rPr>
          <w:rtl/>
          <w:lang w:bidi="fa-IR"/>
        </w:rPr>
        <w:t>ی</w:t>
      </w:r>
      <w:r w:rsidR="000450B1">
        <w:rPr>
          <w:rtl/>
          <w:lang w:bidi="fa-IR"/>
        </w:rPr>
        <w:t>لت و ثواب دارد و او هم آن را به قصد رس</w:t>
      </w:r>
      <w:r>
        <w:rPr>
          <w:rtl/>
          <w:lang w:bidi="fa-IR"/>
        </w:rPr>
        <w:t>ی</w:t>
      </w:r>
      <w:r w:rsidR="000450B1">
        <w:rPr>
          <w:rtl/>
          <w:lang w:bidi="fa-IR"/>
        </w:rPr>
        <w:t>دن به ا</w:t>
      </w:r>
      <w:r>
        <w:rPr>
          <w:rtl/>
          <w:lang w:bidi="fa-IR"/>
        </w:rPr>
        <w:t>ی</w:t>
      </w:r>
      <w:r w:rsidR="000450B1">
        <w:rPr>
          <w:rtl/>
          <w:lang w:bidi="fa-IR"/>
        </w:rPr>
        <w:t>ن فض</w:t>
      </w:r>
      <w:r>
        <w:rPr>
          <w:rtl/>
          <w:lang w:bidi="fa-IR"/>
        </w:rPr>
        <w:t>ی</w:t>
      </w:r>
      <w:r w:rsidR="000450B1">
        <w:rPr>
          <w:rtl/>
          <w:lang w:bidi="fa-IR"/>
        </w:rPr>
        <w:t>لت</w:t>
      </w:r>
      <w:r>
        <w:rPr>
          <w:rtl/>
          <w:lang w:bidi="fa-IR"/>
        </w:rPr>
        <w:t xml:space="preserve">، </w:t>
      </w:r>
      <w:r w:rsidR="000450B1">
        <w:rPr>
          <w:rtl/>
          <w:lang w:bidi="fa-IR"/>
        </w:rPr>
        <w:t>انجام بدهد</w:t>
      </w:r>
      <w:r>
        <w:rPr>
          <w:rtl/>
          <w:lang w:bidi="fa-IR"/>
        </w:rPr>
        <w:t xml:space="preserve">، </w:t>
      </w:r>
      <w:r w:rsidR="000450B1">
        <w:rPr>
          <w:rtl/>
          <w:lang w:bidi="fa-IR"/>
        </w:rPr>
        <w:t>ذات اقدس اله</w:t>
      </w:r>
      <w:r w:rsidR="00A36DFD">
        <w:rPr>
          <w:rtl/>
          <w:lang w:bidi="fa-IR"/>
        </w:rPr>
        <w:t>ی</w:t>
      </w:r>
      <w:r w:rsidR="0087087D">
        <w:rPr>
          <w:rtl/>
          <w:lang w:bidi="fa-IR"/>
        </w:rPr>
        <w:t>،</w:t>
      </w:r>
      <w:r>
        <w:rPr>
          <w:rtl/>
          <w:lang w:bidi="fa-IR"/>
        </w:rPr>
        <w:t xml:space="preserve"> </w:t>
      </w:r>
      <w:r w:rsidR="000450B1">
        <w:rPr>
          <w:rtl/>
          <w:lang w:bidi="fa-IR"/>
        </w:rPr>
        <w:t>آن ثواب را به او خواهد داد</w:t>
      </w:r>
      <w:r>
        <w:rPr>
          <w:rtl/>
          <w:lang w:bidi="fa-IR"/>
        </w:rPr>
        <w:t xml:space="preserve">، </w:t>
      </w:r>
      <w:r w:rsidR="000450B1">
        <w:rPr>
          <w:rtl/>
          <w:lang w:bidi="fa-IR"/>
        </w:rPr>
        <w:t>اگرچه واقع</w:t>
      </w:r>
      <w:r>
        <w:rPr>
          <w:rtl/>
          <w:lang w:bidi="fa-IR"/>
        </w:rPr>
        <w:t xml:space="preserve">، </w:t>
      </w:r>
      <w:r w:rsidR="000450B1">
        <w:rPr>
          <w:rtl/>
          <w:lang w:bidi="fa-IR"/>
        </w:rPr>
        <w:t xml:space="preserve">امرا </w:t>
      </w:r>
      <w:r>
        <w:rPr>
          <w:rtl/>
          <w:lang w:bidi="fa-IR"/>
        </w:rPr>
        <w:t>ی</w:t>
      </w:r>
      <w:r w:rsidR="000450B1">
        <w:rPr>
          <w:rtl/>
          <w:lang w:bidi="fa-IR"/>
        </w:rPr>
        <w:t>ن چن</w:t>
      </w:r>
      <w:r>
        <w:rPr>
          <w:rtl/>
          <w:lang w:bidi="fa-IR"/>
        </w:rPr>
        <w:t>ی</w:t>
      </w:r>
      <w:r w:rsidR="000450B1">
        <w:rPr>
          <w:rtl/>
          <w:lang w:bidi="fa-IR"/>
        </w:rPr>
        <w:t>ن نباشد</w:t>
      </w:r>
      <w:r>
        <w:rPr>
          <w:lang w:bidi="fa-IR"/>
        </w:rPr>
        <w:t xml:space="preserve">. </w:t>
      </w:r>
    </w:p>
    <w:p w:rsidR="000450B1" w:rsidRDefault="000450B1" w:rsidP="000450B1">
      <w:pPr>
        <w:pStyle w:val="libNormal"/>
        <w:rPr>
          <w:rtl/>
          <w:lang w:bidi="fa-IR"/>
        </w:rPr>
      </w:pPr>
      <w:r>
        <w:rPr>
          <w:rtl/>
          <w:lang w:bidi="fa-IR"/>
        </w:rPr>
        <w:t>بنابر ا</w:t>
      </w:r>
      <w:r w:rsidR="00A008FB">
        <w:rPr>
          <w:rtl/>
          <w:lang w:bidi="fa-IR"/>
        </w:rPr>
        <w:t>ی</w:t>
      </w:r>
      <w:r>
        <w:rPr>
          <w:rtl/>
          <w:lang w:bidi="fa-IR"/>
        </w:rPr>
        <w:t>ن</w:t>
      </w:r>
      <w:r w:rsidR="00A008FB">
        <w:rPr>
          <w:rtl/>
          <w:lang w:bidi="fa-IR"/>
        </w:rPr>
        <w:t xml:space="preserve">، </w:t>
      </w:r>
      <w:r>
        <w:rPr>
          <w:rtl/>
          <w:lang w:bidi="fa-IR"/>
        </w:rPr>
        <w:t>هم ش</w:t>
      </w:r>
      <w:r w:rsidR="00A008FB">
        <w:rPr>
          <w:rtl/>
          <w:lang w:bidi="fa-IR"/>
        </w:rPr>
        <w:t>ی</w:t>
      </w:r>
      <w:r>
        <w:rPr>
          <w:rtl/>
          <w:lang w:bidi="fa-IR"/>
        </w:rPr>
        <w:t>عه و هم اهل سنت بر ا</w:t>
      </w:r>
      <w:r w:rsidR="00A008FB">
        <w:rPr>
          <w:rtl/>
          <w:lang w:bidi="fa-IR"/>
        </w:rPr>
        <w:t>ی</w:t>
      </w:r>
      <w:r>
        <w:rPr>
          <w:rtl/>
          <w:lang w:bidi="fa-IR"/>
        </w:rPr>
        <w:t>ن مطلب اتفاق نظر دارند</w:t>
      </w:r>
      <w:r w:rsidR="00A008FB">
        <w:rPr>
          <w:rtl/>
          <w:lang w:bidi="fa-IR"/>
        </w:rPr>
        <w:t xml:space="preserve"> </w:t>
      </w:r>
      <w:r w:rsidR="00A008FB" w:rsidRPr="00A36DFD">
        <w:rPr>
          <w:rStyle w:val="libFootnotenumChar"/>
          <w:rtl/>
          <w:lang w:bidi="fa-IR"/>
        </w:rPr>
        <w:t>(</w:t>
      </w:r>
      <w:r w:rsidRPr="00A36DFD">
        <w:rPr>
          <w:rStyle w:val="libFootnotenumChar"/>
          <w:rtl/>
        </w:rPr>
        <w:t>7</w:t>
      </w:r>
      <w:r w:rsidR="00A008FB" w:rsidRPr="00A36DFD">
        <w:rPr>
          <w:rStyle w:val="libFootnotenumChar"/>
          <w:rtl/>
          <w:lang w:bidi="fa-IR"/>
        </w:rPr>
        <w:t>)</w:t>
      </w:r>
      <w:r w:rsidR="00F07E6E">
        <w:rPr>
          <w:rtl/>
          <w:lang w:bidi="fa-IR"/>
        </w:rPr>
        <w:t xml:space="preserve">. </w:t>
      </w:r>
    </w:p>
    <w:p w:rsidR="000450B1" w:rsidRDefault="006F3140" w:rsidP="006F3140">
      <w:pPr>
        <w:pStyle w:val="Heading1Center"/>
        <w:rPr>
          <w:rtl/>
          <w:lang w:bidi="fa-IR"/>
        </w:rPr>
      </w:pPr>
      <w:r>
        <w:rPr>
          <w:rtl/>
          <w:lang w:bidi="fa-IR"/>
        </w:rPr>
        <w:br w:type="page"/>
      </w:r>
      <w:bookmarkStart w:id="7" w:name="_Toc426029659"/>
      <w:r w:rsidR="000450B1">
        <w:rPr>
          <w:rtl/>
          <w:lang w:bidi="fa-IR"/>
        </w:rPr>
        <w:lastRenderedPageBreak/>
        <w:t>باب اول</w:t>
      </w:r>
      <w:r w:rsidR="00A008FB">
        <w:rPr>
          <w:rtl/>
          <w:lang w:bidi="fa-IR"/>
        </w:rPr>
        <w:t xml:space="preserve">: </w:t>
      </w:r>
      <w:r w:rsidR="000450B1">
        <w:rPr>
          <w:rtl/>
          <w:lang w:bidi="fa-IR"/>
        </w:rPr>
        <w:t>تشو</w:t>
      </w:r>
      <w:r w:rsidR="00A008FB">
        <w:rPr>
          <w:rtl/>
          <w:lang w:bidi="fa-IR"/>
        </w:rPr>
        <w:t>ی</w:t>
      </w:r>
      <w:r w:rsidR="000450B1">
        <w:rPr>
          <w:rtl/>
          <w:lang w:bidi="fa-IR"/>
        </w:rPr>
        <w:t>ق به دعا</w:t>
      </w:r>
      <w:bookmarkEnd w:id="7"/>
      <w:r w:rsidR="000450B1">
        <w:rPr>
          <w:rtl/>
          <w:lang w:bidi="fa-IR"/>
        </w:rPr>
        <w:t xml:space="preserve"> </w:t>
      </w:r>
    </w:p>
    <w:p w:rsidR="000450B1" w:rsidRDefault="00E61C8F" w:rsidP="00E61C8F">
      <w:pPr>
        <w:pStyle w:val="Heading2"/>
        <w:rPr>
          <w:rtl/>
          <w:lang w:bidi="fa-IR"/>
        </w:rPr>
      </w:pPr>
      <w:bookmarkStart w:id="8" w:name="_Toc426029660"/>
      <w:r>
        <w:rPr>
          <w:rtl/>
          <w:lang w:bidi="fa-IR"/>
        </w:rPr>
        <w:t>تحریص بر دعا و تشویق عقل بر آن</w:t>
      </w:r>
      <w:bookmarkEnd w:id="8"/>
      <w:r>
        <w:rPr>
          <w:lang w:bidi="fa-IR"/>
        </w:rPr>
        <w:t xml:space="preserve"> </w:t>
      </w:r>
    </w:p>
    <w:p w:rsidR="000450B1" w:rsidRDefault="000450B1" w:rsidP="000450B1">
      <w:pPr>
        <w:pStyle w:val="libNormal"/>
        <w:rPr>
          <w:rtl/>
          <w:lang w:bidi="fa-IR"/>
        </w:rPr>
      </w:pPr>
      <w:r>
        <w:rPr>
          <w:rtl/>
          <w:lang w:bidi="fa-IR"/>
        </w:rPr>
        <w:t>عقل هر عاقل</w:t>
      </w:r>
      <w:r w:rsidR="00A36DFD">
        <w:rPr>
          <w:rtl/>
          <w:lang w:bidi="fa-IR"/>
        </w:rPr>
        <w:t xml:space="preserve">ی </w:t>
      </w:r>
      <w:r>
        <w:rPr>
          <w:rtl/>
          <w:lang w:bidi="fa-IR"/>
        </w:rPr>
        <w:t>حكم م</w:t>
      </w:r>
      <w:r w:rsidR="00A36DFD">
        <w:rPr>
          <w:rtl/>
          <w:lang w:bidi="fa-IR"/>
        </w:rPr>
        <w:t xml:space="preserve">ی </w:t>
      </w:r>
      <w:r>
        <w:rPr>
          <w:rtl/>
          <w:lang w:bidi="fa-IR"/>
        </w:rPr>
        <w:t>كند كه وقت</w:t>
      </w:r>
      <w:r w:rsidR="00A36DFD">
        <w:rPr>
          <w:rtl/>
          <w:lang w:bidi="fa-IR"/>
        </w:rPr>
        <w:t xml:space="preserve">ی </w:t>
      </w:r>
      <w:r>
        <w:rPr>
          <w:rtl/>
          <w:lang w:bidi="fa-IR"/>
        </w:rPr>
        <w:t>انسان قدرت دارد</w:t>
      </w:r>
      <w:r w:rsidR="00A008FB">
        <w:rPr>
          <w:rtl/>
          <w:lang w:bidi="fa-IR"/>
        </w:rPr>
        <w:t xml:space="preserve">، </w:t>
      </w:r>
      <w:r>
        <w:rPr>
          <w:rtl/>
          <w:lang w:bidi="fa-IR"/>
        </w:rPr>
        <w:t>با</w:t>
      </w:r>
      <w:r w:rsidR="00A008FB">
        <w:rPr>
          <w:rtl/>
          <w:lang w:bidi="fa-IR"/>
        </w:rPr>
        <w:t>ی</w:t>
      </w:r>
      <w:r>
        <w:rPr>
          <w:rtl/>
          <w:lang w:bidi="fa-IR"/>
        </w:rPr>
        <w:t>د ضرر را از خودش دفع نما</w:t>
      </w:r>
      <w:r w:rsidR="00A008FB">
        <w:rPr>
          <w:rtl/>
          <w:lang w:bidi="fa-IR"/>
        </w:rPr>
        <w:t>ی</w:t>
      </w:r>
      <w:r>
        <w:rPr>
          <w:rtl/>
          <w:lang w:bidi="fa-IR"/>
        </w:rPr>
        <w:t>د و از طرف د</w:t>
      </w:r>
      <w:r w:rsidR="00A008FB">
        <w:rPr>
          <w:rtl/>
          <w:lang w:bidi="fa-IR"/>
        </w:rPr>
        <w:t>ی</w:t>
      </w:r>
      <w:r>
        <w:rPr>
          <w:rtl/>
          <w:lang w:bidi="fa-IR"/>
        </w:rPr>
        <w:t>گر م</w:t>
      </w:r>
      <w:r w:rsidR="00A36DFD">
        <w:rPr>
          <w:rtl/>
          <w:lang w:bidi="fa-IR"/>
        </w:rPr>
        <w:t xml:space="preserve">ی </w:t>
      </w:r>
      <w:r>
        <w:rPr>
          <w:rtl/>
          <w:lang w:bidi="fa-IR"/>
        </w:rPr>
        <w:t>دان</w:t>
      </w:r>
      <w:r w:rsidR="00A008FB">
        <w:rPr>
          <w:rtl/>
          <w:lang w:bidi="fa-IR"/>
        </w:rPr>
        <w:t>ی</w:t>
      </w:r>
      <w:r>
        <w:rPr>
          <w:rtl/>
          <w:lang w:bidi="fa-IR"/>
        </w:rPr>
        <w:t>م كه زندگ</w:t>
      </w:r>
      <w:r w:rsidR="00A36DFD">
        <w:rPr>
          <w:rtl/>
          <w:lang w:bidi="fa-IR"/>
        </w:rPr>
        <w:t xml:space="preserve">ی </w:t>
      </w:r>
      <w:r>
        <w:rPr>
          <w:rtl/>
          <w:lang w:bidi="fa-IR"/>
        </w:rPr>
        <w:t>در ا</w:t>
      </w:r>
      <w:r w:rsidR="00A008FB">
        <w:rPr>
          <w:rtl/>
          <w:lang w:bidi="fa-IR"/>
        </w:rPr>
        <w:t>ی</w:t>
      </w:r>
      <w:r>
        <w:rPr>
          <w:rtl/>
          <w:lang w:bidi="fa-IR"/>
        </w:rPr>
        <w:t>ن دن</w:t>
      </w:r>
      <w:r w:rsidR="00A008FB">
        <w:rPr>
          <w:rtl/>
          <w:lang w:bidi="fa-IR"/>
        </w:rPr>
        <w:t>ی</w:t>
      </w:r>
      <w:r>
        <w:rPr>
          <w:rtl/>
          <w:lang w:bidi="fa-IR"/>
        </w:rPr>
        <w:t>ا برا</w:t>
      </w:r>
      <w:r w:rsidR="00A36DFD">
        <w:rPr>
          <w:rtl/>
          <w:lang w:bidi="fa-IR"/>
        </w:rPr>
        <w:t xml:space="preserve">ی </w:t>
      </w:r>
      <w:r>
        <w:rPr>
          <w:rtl/>
          <w:lang w:bidi="fa-IR"/>
        </w:rPr>
        <w:t>ه</w:t>
      </w:r>
      <w:r w:rsidR="00A008FB">
        <w:rPr>
          <w:rtl/>
          <w:lang w:bidi="fa-IR"/>
        </w:rPr>
        <w:t>ی</w:t>
      </w:r>
      <w:r>
        <w:rPr>
          <w:rtl/>
          <w:lang w:bidi="fa-IR"/>
        </w:rPr>
        <w:t>چ انسان</w:t>
      </w:r>
      <w:r w:rsidR="00A36DFD">
        <w:rPr>
          <w:rtl/>
          <w:lang w:bidi="fa-IR"/>
        </w:rPr>
        <w:t xml:space="preserve">ی </w:t>
      </w:r>
      <w:r>
        <w:rPr>
          <w:rtl/>
          <w:lang w:bidi="fa-IR"/>
        </w:rPr>
        <w:t>بدون ضرر و ز</w:t>
      </w:r>
      <w:r w:rsidR="00A008FB">
        <w:rPr>
          <w:rtl/>
          <w:lang w:bidi="fa-IR"/>
        </w:rPr>
        <w:t>ی</w:t>
      </w:r>
      <w:r>
        <w:rPr>
          <w:rtl/>
          <w:lang w:bidi="fa-IR"/>
        </w:rPr>
        <w:t>ان و تشو</w:t>
      </w:r>
      <w:r w:rsidR="00A008FB">
        <w:rPr>
          <w:rtl/>
          <w:lang w:bidi="fa-IR"/>
        </w:rPr>
        <w:t>ی</w:t>
      </w:r>
      <w:r>
        <w:rPr>
          <w:rtl/>
          <w:lang w:bidi="fa-IR"/>
        </w:rPr>
        <w:t>ق خاطره ن</w:t>
      </w:r>
      <w:r w:rsidR="00A008FB">
        <w:rPr>
          <w:rtl/>
          <w:lang w:bidi="fa-IR"/>
        </w:rPr>
        <w:t>ی</w:t>
      </w:r>
      <w:r>
        <w:rPr>
          <w:rtl/>
          <w:lang w:bidi="fa-IR"/>
        </w:rPr>
        <w:t>ست چون</w:t>
      </w:r>
      <w:r w:rsidR="00A008FB">
        <w:rPr>
          <w:rtl/>
          <w:lang w:bidi="fa-IR"/>
        </w:rPr>
        <w:t xml:space="preserve">: </w:t>
      </w:r>
    </w:p>
    <w:p w:rsidR="000450B1" w:rsidRDefault="000450B1" w:rsidP="000450B1">
      <w:pPr>
        <w:pStyle w:val="libNormal"/>
        <w:rPr>
          <w:rtl/>
          <w:lang w:bidi="fa-IR"/>
        </w:rPr>
      </w:pPr>
      <w:r>
        <w:rPr>
          <w:rtl/>
          <w:lang w:bidi="fa-IR"/>
        </w:rPr>
        <w:t xml:space="preserve">- </w:t>
      </w:r>
      <w:r w:rsidR="00A008FB">
        <w:rPr>
          <w:rtl/>
          <w:lang w:bidi="fa-IR"/>
        </w:rPr>
        <w:t>ی</w:t>
      </w:r>
      <w:r>
        <w:rPr>
          <w:rtl/>
          <w:lang w:bidi="fa-IR"/>
        </w:rPr>
        <w:t>ا درد و مرض</w:t>
      </w:r>
      <w:r w:rsidR="00A36DFD">
        <w:rPr>
          <w:rtl/>
          <w:lang w:bidi="fa-IR"/>
        </w:rPr>
        <w:t xml:space="preserve">ی </w:t>
      </w:r>
      <w:r>
        <w:rPr>
          <w:rtl/>
          <w:lang w:bidi="fa-IR"/>
        </w:rPr>
        <w:t>در اندرون خود دارد</w:t>
      </w:r>
      <w:r w:rsidR="00A008FB">
        <w:rPr>
          <w:rtl/>
          <w:lang w:bidi="fa-IR"/>
        </w:rPr>
        <w:t xml:space="preserve">. </w:t>
      </w:r>
    </w:p>
    <w:p w:rsidR="000450B1" w:rsidRDefault="000450B1" w:rsidP="000450B1">
      <w:pPr>
        <w:pStyle w:val="libNormal"/>
        <w:rPr>
          <w:rtl/>
          <w:lang w:bidi="fa-IR"/>
        </w:rPr>
      </w:pPr>
      <w:r>
        <w:rPr>
          <w:rtl/>
          <w:lang w:bidi="fa-IR"/>
        </w:rPr>
        <w:t xml:space="preserve">- </w:t>
      </w:r>
      <w:r w:rsidR="00A008FB">
        <w:rPr>
          <w:rtl/>
          <w:lang w:bidi="fa-IR"/>
        </w:rPr>
        <w:t>ی</w:t>
      </w:r>
      <w:r>
        <w:rPr>
          <w:rtl/>
          <w:lang w:bidi="fa-IR"/>
        </w:rPr>
        <w:t>ا ظالم</w:t>
      </w:r>
      <w:r w:rsidR="00A36DFD">
        <w:rPr>
          <w:rtl/>
          <w:lang w:bidi="fa-IR"/>
        </w:rPr>
        <w:t xml:space="preserve">ی </w:t>
      </w:r>
      <w:r>
        <w:rPr>
          <w:rtl/>
          <w:lang w:bidi="fa-IR"/>
        </w:rPr>
        <w:t>از خارج او را م</w:t>
      </w:r>
      <w:r w:rsidR="00A36DFD">
        <w:rPr>
          <w:rtl/>
          <w:lang w:bidi="fa-IR"/>
        </w:rPr>
        <w:t xml:space="preserve">ی </w:t>
      </w:r>
      <w:r>
        <w:rPr>
          <w:rtl/>
          <w:lang w:bidi="fa-IR"/>
        </w:rPr>
        <w:t>آزارد</w:t>
      </w:r>
      <w:r w:rsidR="00A008FB">
        <w:rPr>
          <w:rtl/>
          <w:lang w:bidi="fa-IR"/>
        </w:rPr>
        <w:t xml:space="preserve">. </w:t>
      </w:r>
    </w:p>
    <w:p w:rsidR="000450B1" w:rsidRDefault="000450B1" w:rsidP="000450B1">
      <w:pPr>
        <w:pStyle w:val="libNormal"/>
        <w:rPr>
          <w:rtl/>
          <w:lang w:bidi="fa-IR"/>
        </w:rPr>
      </w:pPr>
      <w:r>
        <w:rPr>
          <w:rtl/>
          <w:lang w:bidi="fa-IR"/>
        </w:rPr>
        <w:t xml:space="preserve">- </w:t>
      </w:r>
      <w:r w:rsidR="00A008FB">
        <w:rPr>
          <w:rtl/>
          <w:lang w:bidi="fa-IR"/>
        </w:rPr>
        <w:t>ی</w:t>
      </w:r>
      <w:r>
        <w:rPr>
          <w:rtl/>
          <w:lang w:bidi="fa-IR"/>
        </w:rPr>
        <w:t>ا در شغل و كارش گرفتار</w:t>
      </w:r>
      <w:r w:rsidR="00A36DFD">
        <w:rPr>
          <w:rtl/>
          <w:lang w:bidi="fa-IR"/>
        </w:rPr>
        <w:t xml:space="preserve">ی </w:t>
      </w:r>
      <w:r>
        <w:rPr>
          <w:rtl/>
          <w:lang w:bidi="fa-IR"/>
        </w:rPr>
        <w:t>دارد</w:t>
      </w:r>
      <w:r w:rsidR="00A008FB">
        <w:rPr>
          <w:rtl/>
          <w:lang w:bidi="fa-IR"/>
        </w:rPr>
        <w:t xml:space="preserve">. </w:t>
      </w:r>
    </w:p>
    <w:p w:rsidR="000450B1" w:rsidRDefault="000450B1" w:rsidP="000450B1">
      <w:pPr>
        <w:pStyle w:val="libNormal"/>
        <w:rPr>
          <w:rtl/>
          <w:lang w:bidi="fa-IR"/>
        </w:rPr>
      </w:pPr>
      <w:r>
        <w:rPr>
          <w:rtl/>
          <w:lang w:bidi="fa-IR"/>
        </w:rPr>
        <w:t xml:space="preserve">- </w:t>
      </w:r>
      <w:r w:rsidR="00A008FB">
        <w:rPr>
          <w:rtl/>
          <w:lang w:bidi="fa-IR"/>
        </w:rPr>
        <w:t>ی</w:t>
      </w:r>
      <w:r>
        <w:rPr>
          <w:rtl/>
          <w:lang w:bidi="fa-IR"/>
        </w:rPr>
        <w:t>ا همسا</w:t>
      </w:r>
      <w:r w:rsidR="00A008FB">
        <w:rPr>
          <w:rtl/>
          <w:lang w:bidi="fa-IR"/>
        </w:rPr>
        <w:t>ی</w:t>
      </w:r>
      <w:r>
        <w:rPr>
          <w:rtl/>
          <w:lang w:bidi="fa-IR"/>
        </w:rPr>
        <w:t>ه به او آزار م</w:t>
      </w:r>
      <w:r w:rsidR="00A36DFD">
        <w:rPr>
          <w:rtl/>
          <w:lang w:bidi="fa-IR"/>
        </w:rPr>
        <w:t xml:space="preserve">ی </w:t>
      </w:r>
      <w:r>
        <w:rPr>
          <w:rtl/>
          <w:lang w:bidi="fa-IR"/>
        </w:rPr>
        <w:t>رساند</w:t>
      </w:r>
      <w:r w:rsidR="00A008FB">
        <w:rPr>
          <w:rtl/>
          <w:lang w:bidi="fa-IR"/>
        </w:rPr>
        <w:t xml:space="preserve">. </w:t>
      </w:r>
    </w:p>
    <w:p w:rsidR="000450B1" w:rsidRDefault="000450B1" w:rsidP="000450B1">
      <w:pPr>
        <w:pStyle w:val="libNormal"/>
        <w:rPr>
          <w:rtl/>
          <w:lang w:bidi="fa-IR"/>
        </w:rPr>
      </w:pPr>
      <w:r>
        <w:rPr>
          <w:rtl/>
          <w:lang w:bidi="fa-IR"/>
        </w:rPr>
        <w:t xml:space="preserve">- و </w:t>
      </w:r>
      <w:r w:rsidR="00A008FB">
        <w:rPr>
          <w:rtl/>
          <w:lang w:bidi="fa-IR"/>
        </w:rPr>
        <w:t>ی</w:t>
      </w:r>
      <w:r>
        <w:rPr>
          <w:rtl/>
          <w:lang w:bidi="fa-IR"/>
        </w:rPr>
        <w:t>ا</w:t>
      </w:r>
      <w:r w:rsidR="00A008FB">
        <w:rPr>
          <w:rtl/>
          <w:lang w:bidi="fa-IR"/>
        </w:rPr>
        <w:t xml:space="preserve">... </w:t>
      </w:r>
    </w:p>
    <w:p w:rsidR="000450B1" w:rsidRDefault="000450B1" w:rsidP="000450B1">
      <w:pPr>
        <w:pStyle w:val="libNormal"/>
        <w:rPr>
          <w:rtl/>
          <w:lang w:bidi="fa-IR"/>
        </w:rPr>
      </w:pPr>
      <w:r>
        <w:rPr>
          <w:rtl/>
          <w:lang w:bidi="fa-IR"/>
        </w:rPr>
        <w:t>و اگر فعلا ه</w:t>
      </w:r>
      <w:r w:rsidR="00A008FB">
        <w:rPr>
          <w:rtl/>
          <w:lang w:bidi="fa-IR"/>
        </w:rPr>
        <w:t>ی</w:t>
      </w:r>
      <w:r>
        <w:rPr>
          <w:rtl/>
          <w:lang w:bidi="fa-IR"/>
        </w:rPr>
        <w:t>چ</w:t>
      </w:r>
      <w:r w:rsidR="00A008FB">
        <w:rPr>
          <w:rtl/>
          <w:lang w:bidi="fa-IR"/>
        </w:rPr>
        <w:t>ی</w:t>
      </w:r>
      <w:r>
        <w:rPr>
          <w:rtl/>
          <w:lang w:bidi="fa-IR"/>
        </w:rPr>
        <w:t>ك از ا</w:t>
      </w:r>
      <w:r w:rsidR="00A008FB">
        <w:rPr>
          <w:rtl/>
          <w:lang w:bidi="fa-IR"/>
        </w:rPr>
        <w:t>ی</w:t>
      </w:r>
      <w:r>
        <w:rPr>
          <w:rtl/>
          <w:lang w:bidi="fa-IR"/>
        </w:rPr>
        <w:t>ن گرفتار</w:t>
      </w:r>
      <w:r w:rsidR="00A008FB">
        <w:rPr>
          <w:rtl/>
          <w:lang w:bidi="fa-IR"/>
        </w:rPr>
        <w:t>ی</w:t>
      </w:r>
      <w:r>
        <w:rPr>
          <w:rtl/>
          <w:lang w:bidi="fa-IR"/>
        </w:rPr>
        <w:t>ها پ</w:t>
      </w:r>
      <w:r w:rsidR="00A008FB">
        <w:rPr>
          <w:rtl/>
          <w:lang w:bidi="fa-IR"/>
        </w:rPr>
        <w:t>ی</w:t>
      </w:r>
      <w:r>
        <w:rPr>
          <w:rtl/>
          <w:lang w:bidi="fa-IR"/>
        </w:rPr>
        <w:t>ش ن</w:t>
      </w:r>
      <w:r w:rsidR="00A008FB">
        <w:rPr>
          <w:rtl/>
          <w:lang w:bidi="fa-IR"/>
        </w:rPr>
        <w:t>ی</w:t>
      </w:r>
      <w:r>
        <w:rPr>
          <w:rtl/>
          <w:lang w:bidi="fa-IR"/>
        </w:rPr>
        <w:t>امده باشد</w:t>
      </w:r>
      <w:r w:rsidR="00A008FB">
        <w:rPr>
          <w:rtl/>
          <w:lang w:bidi="fa-IR"/>
        </w:rPr>
        <w:t xml:space="preserve">، </w:t>
      </w:r>
      <w:r>
        <w:rPr>
          <w:rtl/>
          <w:lang w:bidi="fa-IR"/>
        </w:rPr>
        <w:t>باز عقل محال نم</w:t>
      </w:r>
      <w:r w:rsidR="00A36DFD">
        <w:rPr>
          <w:rtl/>
          <w:lang w:bidi="fa-IR"/>
        </w:rPr>
        <w:t xml:space="preserve">ی </w:t>
      </w:r>
      <w:r>
        <w:rPr>
          <w:rtl/>
          <w:lang w:bidi="fa-IR"/>
        </w:rPr>
        <w:t>داند كه در آ</w:t>
      </w:r>
      <w:r w:rsidR="00A008FB">
        <w:rPr>
          <w:rtl/>
          <w:lang w:bidi="fa-IR"/>
        </w:rPr>
        <w:t>ی</w:t>
      </w:r>
      <w:r>
        <w:rPr>
          <w:rtl/>
          <w:lang w:bidi="fa-IR"/>
        </w:rPr>
        <w:t>نده گرفتار</w:t>
      </w:r>
      <w:r w:rsidR="00A008FB">
        <w:rPr>
          <w:rtl/>
          <w:lang w:bidi="fa-IR"/>
        </w:rPr>
        <w:t>ی</w:t>
      </w:r>
      <w:r>
        <w:rPr>
          <w:rtl/>
          <w:lang w:bidi="fa-IR"/>
        </w:rPr>
        <w:t>ها</w:t>
      </w:r>
      <w:r w:rsidR="00A008FB">
        <w:rPr>
          <w:rtl/>
          <w:lang w:bidi="fa-IR"/>
        </w:rPr>
        <w:t>ی</w:t>
      </w:r>
      <w:r w:rsidR="00A36DFD">
        <w:rPr>
          <w:rtl/>
          <w:lang w:bidi="fa-IR"/>
        </w:rPr>
        <w:t xml:space="preserve">ی </w:t>
      </w:r>
      <w:r>
        <w:rPr>
          <w:rtl/>
          <w:lang w:bidi="fa-IR"/>
        </w:rPr>
        <w:t>برا</w:t>
      </w:r>
      <w:r w:rsidR="00A008FB">
        <w:rPr>
          <w:rtl/>
          <w:lang w:bidi="fa-IR"/>
        </w:rPr>
        <w:t>ی</w:t>
      </w:r>
      <w:r>
        <w:rPr>
          <w:rtl/>
          <w:lang w:bidi="fa-IR"/>
        </w:rPr>
        <w:t>ش پد</w:t>
      </w:r>
      <w:r w:rsidR="00A008FB">
        <w:rPr>
          <w:rtl/>
          <w:lang w:bidi="fa-IR"/>
        </w:rPr>
        <w:t>ی</w:t>
      </w:r>
      <w:r>
        <w:rPr>
          <w:rtl/>
          <w:lang w:bidi="fa-IR"/>
        </w:rPr>
        <w:t>د آ</w:t>
      </w:r>
      <w:r w:rsidR="00A008FB">
        <w:rPr>
          <w:rtl/>
          <w:lang w:bidi="fa-IR"/>
        </w:rPr>
        <w:t>ی</w:t>
      </w:r>
      <w:r>
        <w:rPr>
          <w:rtl/>
          <w:lang w:bidi="fa-IR"/>
        </w:rPr>
        <w:t>د</w:t>
      </w:r>
      <w:r w:rsidR="00A008FB">
        <w:rPr>
          <w:rtl/>
          <w:lang w:bidi="fa-IR"/>
        </w:rPr>
        <w:t xml:space="preserve">، </w:t>
      </w:r>
      <w:r>
        <w:rPr>
          <w:rtl/>
          <w:lang w:bidi="fa-IR"/>
        </w:rPr>
        <w:t>چگونه پد</w:t>
      </w:r>
      <w:r w:rsidR="00A008FB">
        <w:rPr>
          <w:rtl/>
          <w:lang w:bidi="fa-IR"/>
        </w:rPr>
        <w:t>ی</w:t>
      </w:r>
      <w:r>
        <w:rPr>
          <w:rtl/>
          <w:lang w:bidi="fa-IR"/>
        </w:rPr>
        <w:t>د ن</w:t>
      </w:r>
      <w:r w:rsidR="00A008FB">
        <w:rPr>
          <w:rtl/>
          <w:lang w:bidi="fa-IR"/>
        </w:rPr>
        <w:t>ی</w:t>
      </w:r>
      <w:r>
        <w:rPr>
          <w:rtl/>
          <w:lang w:bidi="fa-IR"/>
        </w:rPr>
        <w:t>ا</w:t>
      </w:r>
      <w:r w:rsidR="00A008FB">
        <w:rPr>
          <w:rtl/>
          <w:lang w:bidi="fa-IR"/>
        </w:rPr>
        <w:t>ی</w:t>
      </w:r>
      <w:r>
        <w:rPr>
          <w:rtl/>
          <w:lang w:bidi="fa-IR"/>
        </w:rPr>
        <w:t>د و حال آنكه دن</w:t>
      </w:r>
      <w:r w:rsidR="00A008FB">
        <w:rPr>
          <w:rtl/>
          <w:lang w:bidi="fa-IR"/>
        </w:rPr>
        <w:t>ی</w:t>
      </w:r>
      <w:r>
        <w:rPr>
          <w:rtl/>
          <w:lang w:bidi="fa-IR"/>
        </w:rPr>
        <w:t>ا محل حوادث است و ه</w:t>
      </w:r>
      <w:r w:rsidR="00A008FB">
        <w:rPr>
          <w:rtl/>
          <w:lang w:bidi="fa-IR"/>
        </w:rPr>
        <w:t>ی</w:t>
      </w:r>
      <w:r>
        <w:rPr>
          <w:rtl/>
          <w:lang w:bidi="fa-IR"/>
        </w:rPr>
        <w:t xml:space="preserve">چوقت بر </w:t>
      </w:r>
      <w:r w:rsidR="00A008FB">
        <w:rPr>
          <w:rtl/>
          <w:lang w:bidi="fa-IR"/>
        </w:rPr>
        <w:t>ی</w:t>
      </w:r>
      <w:r>
        <w:rPr>
          <w:rtl/>
          <w:lang w:bidi="fa-IR"/>
        </w:rPr>
        <w:t>ك منوال</w:t>
      </w:r>
      <w:r w:rsidR="00A008FB">
        <w:rPr>
          <w:rtl/>
          <w:lang w:bidi="fa-IR"/>
        </w:rPr>
        <w:t xml:space="preserve">، </w:t>
      </w:r>
      <w:r>
        <w:rPr>
          <w:rtl/>
          <w:lang w:bidi="fa-IR"/>
        </w:rPr>
        <w:t>ثابت و برقرار نم</w:t>
      </w:r>
      <w:r w:rsidR="00A36DFD">
        <w:rPr>
          <w:rtl/>
          <w:lang w:bidi="fa-IR"/>
        </w:rPr>
        <w:t xml:space="preserve">ی </w:t>
      </w:r>
      <w:r>
        <w:rPr>
          <w:rtl/>
          <w:lang w:bidi="fa-IR"/>
        </w:rPr>
        <w:t>ماند و كس</w:t>
      </w:r>
      <w:r w:rsidR="00A36DFD">
        <w:rPr>
          <w:rtl/>
          <w:lang w:bidi="fa-IR"/>
        </w:rPr>
        <w:t xml:space="preserve">ی </w:t>
      </w:r>
      <w:r>
        <w:rPr>
          <w:rtl/>
          <w:lang w:bidi="fa-IR"/>
        </w:rPr>
        <w:t>از سخت</w:t>
      </w:r>
      <w:r w:rsidR="00A008FB">
        <w:rPr>
          <w:rtl/>
          <w:lang w:bidi="fa-IR"/>
        </w:rPr>
        <w:t>ی</w:t>
      </w:r>
      <w:r>
        <w:rPr>
          <w:rtl/>
          <w:lang w:bidi="fa-IR"/>
        </w:rPr>
        <w:t>ها و مصمتها</w:t>
      </w:r>
      <w:r w:rsidR="00A36DFD">
        <w:rPr>
          <w:rtl/>
          <w:lang w:bidi="fa-IR"/>
        </w:rPr>
        <w:t xml:space="preserve">ی </w:t>
      </w:r>
      <w:r>
        <w:rPr>
          <w:rtl/>
          <w:lang w:bidi="fa-IR"/>
        </w:rPr>
        <w:t>آن در امان ن</w:t>
      </w:r>
      <w:r w:rsidR="00A008FB">
        <w:rPr>
          <w:rtl/>
          <w:lang w:bidi="fa-IR"/>
        </w:rPr>
        <w:t>ی</w:t>
      </w:r>
      <w:r>
        <w:rPr>
          <w:rtl/>
          <w:lang w:bidi="fa-IR"/>
        </w:rPr>
        <w:t>ست</w:t>
      </w:r>
      <w:r w:rsidR="00A008FB">
        <w:rPr>
          <w:rtl/>
          <w:lang w:bidi="fa-IR"/>
        </w:rPr>
        <w:t xml:space="preserve">. </w:t>
      </w:r>
      <w:r>
        <w:rPr>
          <w:rtl/>
          <w:lang w:bidi="fa-IR"/>
        </w:rPr>
        <w:t>منتها سخت</w:t>
      </w:r>
      <w:r w:rsidR="00A008FB">
        <w:rPr>
          <w:rtl/>
          <w:lang w:bidi="fa-IR"/>
        </w:rPr>
        <w:t>ی</w:t>
      </w:r>
      <w:r>
        <w:rPr>
          <w:rtl/>
          <w:lang w:bidi="fa-IR"/>
        </w:rPr>
        <w:t>ها</w:t>
      </w:r>
      <w:r w:rsidR="00A008FB">
        <w:rPr>
          <w:rtl/>
          <w:lang w:bidi="fa-IR"/>
        </w:rPr>
        <w:t>ی</w:t>
      </w:r>
      <w:r>
        <w:rPr>
          <w:rtl/>
          <w:lang w:bidi="fa-IR"/>
        </w:rPr>
        <w:t>ش</w:t>
      </w:r>
      <w:r w:rsidR="00A36DFD">
        <w:rPr>
          <w:rtl/>
          <w:lang w:bidi="fa-IR"/>
        </w:rPr>
        <w:t xml:space="preserve"> </w:t>
      </w:r>
      <w:r>
        <w:rPr>
          <w:rtl/>
          <w:lang w:bidi="fa-IR"/>
        </w:rPr>
        <w:t>برا</w:t>
      </w:r>
      <w:r w:rsidR="00A36DFD">
        <w:rPr>
          <w:rtl/>
          <w:lang w:bidi="fa-IR"/>
        </w:rPr>
        <w:t xml:space="preserve">ی </w:t>
      </w:r>
      <w:r>
        <w:rPr>
          <w:rtl/>
          <w:lang w:bidi="fa-IR"/>
        </w:rPr>
        <w:t>بعض</w:t>
      </w:r>
      <w:r w:rsidR="00A008FB">
        <w:rPr>
          <w:rtl/>
          <w:lang w:bidi="fa-IR"/>
        </w:rPr>
        <w:t>ی</w:t>
      </w:r>
      <w:r>
        <w:rPr>
          <w:rtl/>
          <w:lang w:bidi="fa-IR"/>
        </w:rPr>
        <w:t>ها به فعل</w:t>
      </w:r>
      <w:r w:rsidR="00A008FB">
        <w:rPr>
          <w:rtl/>
          <w:lang w:bidi="fa-IR"/>
        </w:rPr>
        <w:t>ی</w:t>
      </w:r>
      <w:r>
        <w:rPr>
          <w:rtl/>
          <w:lang w:bidi="fa-IR"/>
        </w:rPr>
        <w:t>ت رس</w:t>
      </w:r>
      <w:r w:rsidR="00A008FB">
        <w:rPr>
          <w:rtl/>
          <w:lang w:bidi="fa-IR"/>
        </w:rPr>
        <w:t>ی</w:t>
      </w:r>
      <w:r>
        <w:rPr>
          <w:rtl/>
          <w:lang w:bidi="fa-IR"/>
        </w:rPr>
        <w:t>ده و محقق شده و برا</w:t>
      </w:r>
      <w:r w:rsidR="00A36DFD">
        <w:rPr>
          <w:rtl/>
          <w:lang w:bidi="fa-IR"/>
        </w:rPr>
        <w:t xml:space="preserve">ی </w:t>
      </w:r>
      <w:r>
        <w:rPr>
          <w:rtl/>
          <w:lang w:bidi="fa-IR"/>
        </w:rPr>
        <w:t>عده د</w:t>
      </w:r>
      <w:r w:rsidR="00A008FB">
        <w:rPr>
          <w:rtl/>
          <w:lang w:bidi="fa-IR"/>
        </w:rPr>
        <w:t>ی</w:t>
      </w:r>
      <w:r>
        <w:rPr>
          <w:rtl/>
          <w:lang w:bidi="fa-IR"/>
        </w:rPr>
        <w:t>گر در آ</w:t>
      </w:r>
      <w:r w:rsidR="00A008FB">
        <w:rPr>
          <w:rtl/>
          <w:lang w:bidi="fa-IR"/>
        </w:rPr>
        <w:t>ی</w:t>
      </w:r>
      <w:r>
        <w:rPr>
          <w:rtl/>
          <w:lang w:bidi="fa-IR"/>
        </w:rPr>
        <w:t>نده محقق خواهد شد</w:t>
      </w:r>
      <w:r w:rsidR="00A008FB">
        <w:rPr>
          <w:rtl/>
          <w:lang w:bidi="fa-IR"/>
        </w:rPr>
        <w:t xml:space="preserve">، </w:t>
      </w:r>
      <w:r>
        <w:rPr>
          <w:rtl/>
          <w:lang w:bidi="fa-IR"/>
        </w:rPr>
        <w:t>اما عقل حكم به وجوب و لزوم بر طرف نمودن هر دو قسم از مص</w:t>
      </w:r>
      <w:r w:rsidR="00A008FB">
        <w:rPr>
          <w:rtl/>
          <w:lang w:bidi="fa-IR"/>
        </w:rPr>
        <w:t>ی</w:t>
      </w:r>
      <w:r>
        <w:rPr>
          <w:rtl/>
          <w:lang w:bidi="fa-IR"/>
        </w:rPr>
        <w:t>بتها و گرفتار</w:t>
      </w:r>
      <w:r w:rsidR="00A008FB">
        <w:rPr>
          <w:rtl/>
          <w:lang w:bidi="fa-IR"/>
        </w:rPr>
        <w:t>ی</w:t>
      </w:r>
      <w:r>
        <w:rPr>
          <w:rtl/>
          <w:lang w:bidi="fa-IR"/>
        </w:rPr>
        <w:t>ها م</w:t>
      </w:r>
      <w:r w:rsidR="00A36DFD">
        <w:rPr>
          <w:rtl/>
          <w:lang w:bidi="fa-IR"/>
        </w:rPr>
        <w:t xml:space="preserve">ی </w:t>
      </w:r>
      <w:r>
        <w:rPr>
          <w:rtl/>
          <w:lang w:bidi="fa-IR"/>
        </w:rPr>
        <w:t>كند</w:t>
      </w:r>
      <w:r w:rsidR="00A008FB">
        <w:rPr>
          <w:rtl/>
          <w:lang w:bidi="fa-IR"/>
        </w:rPr>
        <w:t xml:space="preserve">، </w:t>
      </w:r>
      <w:r>
        <w:rPr>
          <w:rtl/>
          <w:lang w:bidi="fa-IR"/>
        </w:rPr>
        <w:t>ا</w:t>
      </w:r>
      <w:r w:rsidR="00A008FB">
        <w:rPr>
          <w:rtl/>
          <w:lang w:bidi="fa-IR"/>
        </w:rPr>
        <w:t>ی</w:t>
      </w:r>
      <w:r>
        <w:rPr>
          <w:rtl/>
          <w:lang w:bidi="fa-IR"/>
        </w:rPr>
        <w:t xml:space="preserve">ن از </w:t>
      </w:r>
      <w:r w:rsidR="00A008FB">
        <w:rPr>
          <w:rtl/>
          <w:lang w:bidi="fa-IR"/>
        </w:rPr>
        <w:t>ی</w:t>
      </w:r>
      <w:r>
        <w:rPr>
          <w:rtl/>
          <w:lang w:bidi="fa-IR"/>
        </w:rPr>
        <w:t>ك سو</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از سو</w:t>
      </w:r>
      <w:r w:rsidR="00A36DFD">
        <w:rPr>
          <w:rtl/>
          <w:lang w:bidi="fa-IR"/>
        </w:rPr>
        <w:t xml:space="preserve">ی </w:t>
      </w:r>
      <w:r>
        <w:rPr>
          <w:rtl/>
          <w:lang w:bidi="fa-IR"/>
        </w:rPr>
        <w:t>د</w:t>
      </w:r>
      <w:r w:rsidR="00A008FB">
        <w:rPr>
          <w:rtl/>
          <w:lang w:bidi="fa-IR"/>
        </w:rPr>
        <w:t>ی</w:t>
      </w:r>
      <w:r>
        <w:rPr>
          <w:rtl/>
          <w:lang w:bidi="fa-IR"/>
        </w:rPr>
        <w:t>گر</w:t>
      </w:r>
      <w:r w:rsidR="00A008FB">
        <w:rPr>
          <w:rtl/>
          <w:lang w:bidi="fa-IR"/>
        </w:rPr>
        <w:t xml:space="preserve">، </w:t>
      </w:r>
      <w:r>
        <w:rPr>
          <w:rtl/>
          <w:lang w:bidi="fa-IR"/>
        </w:rPr>
        <w:t>دعا وس</w:t>
      </w:r>
      <w:r w:rsidR="00A008FB">
        <w:rPr>
          <w:rtl/>
          <w:lang w:bidi="fa-IR"/>
        </w:rPr>
        <w:t>ی</w:t>
      </w:r>
      <w:r>
        <w:rPr>
          <w:rtl/>
          <w:lang w:bidi="fa-IR"/>
        </w:rPr>
        <w:t>له ا</w:t>
      </w:r>
      <w:r w:rsidR="00A36DFD">
        <w:rPr>
          <w:rtl/>
          <w:lang w:bidi="fa-IR"/>
        </w:rPr>
        <w:t xml:space="preserve">ی </w:t>
      </w:r>
      <w:r>
        <w:rPr>
          <w:rtl/>
          <w:lang w:bidi="fa-IR"/>
        </w:rPr>
        <w:t>است كه م</w:t>
      </w:r>
      <w:r w:rsidR="00A36DFD">
        <w:rPr>
          <w:rtl/>
          <w:lang w:bidi="fa-IR"/>
        </w:rPr>
        <w:t xml:space="preserve">ی </w:t>
      </w:r>
      <w:r>
        <w:rPr>
          <w:rtl/>
          <w:lang w:bidi="fa-IR"/>
        </w:rPr>
        <w:t>تواند ا</w:t>
      </w:r>
      <w:r w:rsidR="00A008FB">
        <w:rPr>
          <w:rtl/>
          <w:lang w:bidi="fa-IR"/>
        </w:rPr>
        <w:t>ی</w:t>
      </w:r>
      <w:r>
        <w:rPr>
          <w:rtl/>
          <w:lang w:bidi="fa-IR"/>
        </w:rPr>
        <w:t>ن مشكل را بر طرف سازد و آن را برا</w:t>
      </w:r>
      <w:r w:rsidR="00A36DFD">
        <w:rPr>
          <w:rtl/>
          <w:lang w:bidi="fa-IR"/>
        </w:rPr>
        <w:t xml:space="preserve">ی </w:t>
      </w:r>
      <w:r>
        <w:rPr>
          <w:rtl/>
          <w:lang w:bidi="fa-IR"/>
        </w:rPr>
        <w:t>انسان حل كند</w:t>
      </w:r>
      <w:r w:rsidR="00A008FB">
        <w:rPr>
          <w:rtl/>
          <w:lang w:bidi="fa-IR"/>
        </w:rPr>
        <w:t xml:space="preserve">، </w:t>
      </w:r>
      <w:r>
        <w:rPr>
          <w:rtl/>
          <w:lang w:bidi="fa-IR"/>
        </w:rPr>
        <w:t>پس عقلا لازم است كه دست به دامان دعا ب</w:t>
      </w:r>
      <w:r w:rsidR="00A008FB">
        <w:rPr>
          <w:rtl/>
          <w:lang w:bidi="fa-IR"/>
        </w:rPr>
        <w:t>ی</w:t>
      </w:r>
      <w:r>
        <w:rPr>
          <w:rtl/>
          <w:lang w:bidi="fa-IR"/>
        </w:rPr>
        <w:t>او</w:t>
      </w:r>
      <w:r w:rsidR="00A008FB">
        <w:rPr>
          <w:rtl/>
          <w:lang w:bidi="fa-IR"/>
        </w:rPr>
        <w:t>ی</w:t>
      </w:r>
      <w:r>
        <w:rPr>
          <w:rtl/>
          <w:lang w:bidi="fa-IR"/>
        </w:rPr>
        <w:t>ز</w:t>
      </w:r>
      <w:r w:rsidR="00A008FB">
        <w:rPr>
          <w:rtl/>
          <w:lang w:bidi="fa-IR"/>
        </w:rPr>
        <w:t>ی</w:t>
      </w:r>
      <w:r>
        <w:rPr>
          <w:rtl/>
          <w:lang w:bidi="fa-IR"/>
        </w:rPr>
        <w:t>م و از آن برا</w:t>
      </w:r>
      <w:r w:rsidR="00A36DFD">
        <w:rPr>
          <w:rtl/>
          <w:lang w:bidi="fa-IR"/>
        </w:rPr>
        <w:t xml:space="preserve">ی </w:t>
      </w:r>
      <w:r>
        <w:rPr>
          <w:rtl/>
          <w:lang w:bidi="fa-IR"/>
        </w:rPr>
        <w:t>حل مشكلاتمان كمك بگ</w:t>
      </w:r>
      <w:r w:rsidR="00A008FB">
        <w:rPr>
          <w:rtl/>
          <w:lang w:bidi="fa-IR"/>
        </w:rPr>
        <w:t>ی</w:t>
      </w:r>
      <w:r>
        <w:rPr>
          <w:rtl/>
          <w:lang w:bidi="fa-IR"/>
        </w:rPr>
        <w:t>ر</w:t>
      </w:r>
      <w:r w:rsidR="00A008FB">
        <w:rPr>
          <w:rtl/>
          <w:lang w:bidi="fa-IR"/>
        </w:rPr>
        <w:t>ی</w:t>
      </w:r>
      <w:r>
        <w:rPr>
          <w:rtl/>
          <w:lang w:bidi="fa-IR"/>
        </w:rPr>
        <w:t>م</w:t>
      </w:r>
      <w:r w:rsidR="00A008FB">
        <w:rPr>
          <w:rtl/>
          <w:lang w:bidi="fa-IR"/>
        </w:rPr>
        <w:t xml:space="preserve">. </w:t>
      </w:r>
    </w:p>
    <w:p w:rsidR="000450B1" w:rsidRDefault="000450B1" w:rsidP="000450B1">
      <w:pPr>
        <w:pStyle w:val="libNormal"/>
        <w:rPr>
          <w:rtl/>
          <w:lang w:bidi="fa-IR"/>
        </w:rPr>
      </w:pPr>
      <w:r>
        <w:rPr>
          <w:rtl/>
          <w:lang w:bidi="fa-IR"/>
        </w:rPr>
        <w:t>هم</w:t>
      </w:r>
      <w:r w:rsidR="00A008FB">
        <w:rPr>
          <w:rtl/>
          <w:lang w:bidi="fa-IR"/>
        </w:rPr>
        <w:t>ی</w:t>
      </w:r>
      <w:r>
        <w:rPr>
          <w:rtl/>
          <w:lang w:bidi="fa-IR"/>
        </w:rPr>
        <w:t>ن معنا در كلام ام</w:t>
      </w:r>
      <w:r w:rsidR="00A008FB">
        <w:rPr>
          <w:rtl/>
          <w:lang w:bidi="fa-IR"/>
        </w:rPr>
        <w:t>ی</w:t>
      </w:r>
      <w:r>
        <w:rPr>
          <w:rtl/>
          <w:lang w:bidi="fa-IR"/>
        </w:rPr>
        <w:t>ر المومن</w:t>
      </w:r>
      <w:r w:rsidR="00A008FB">
        <w:rPr>
          <w:rtl/>
          <w:lang w:bidi="fa-IR"/>
        </w:rPr>
        <w:t>ی</w:t>
      </w:r>
      <w:r>
        <w:rPr>
          <w:rtl/>
          <w:lang w:bidi="fa-IR"/>
        </w:rPr>
        <w:t>ن و س</w:t>
      </w:r>
      <w:r w:rsidR="00A008FB">
        <w:rPr>
          <w:rtl/>
          <w:lang w:bidi="fa-IR"/>
        </w:rPr>
        <w:t>ی</w:t>
      </w:r>
      <w:r>
        <w:rPr>
          <w:rtl/>
          <w:lang w:bidi="fa-IR"/>
        </w:rPr>
        <w:t>د الوص</w:t>
      </w:r>
      <w:r w:rsidR="00A008FB">
        <w:rPr>
          <w:rtl/>
          <w:lang w:bidi="fa-IR"/>
        </w:rPr>
        <w:t>ی</w:t>
      </w:r>
      <w:r>
        <w:rPr>
          <w:rtl/>
          <w:lang w:bidi="fa-IR"/>
        </w:rPr>
        <w:t>ن</w:t>
      </w:r>
      <w:r w:rsidR="00133789" w:rsidRPr="00133789">
        <w:rPr>
          <w:rStyle w:val="libNormalChar"/>
          <w:rtl/>
        </w:rPr>
        <w:t xml:space="preserve"> - </w:t>
      </w:r>
      <w:r>
        <w:rPr>
          <w:rtl/>
          <w:lang w:bidi="fa-IR"/>
        </w:rPr>
        <w:t>عل</w:t>
      </w:r>
      <w:r w:rsidR="00A008FB">
        <w:rPr>
          <w:rtl/>
          <w:lang w:bidi="fa-IR"/>
        </w:rPr>
        <w:t>ی</w:t>
      </w:r>
      <w:r>
        <w:rPr>
          <w:rtl/>
          <w:lang w:bidi="fa-IR"/>
        </w:rPr>
        <w:t>ه و عل</w:t>
      </w:r>
      <w:r w:rsidR="00A36DFD">
        <w:rPr>
          <w:rtl/>
          <w:lang w:bidi="fa-IR"/>
        </w:rPr>
        <w:t xml:space="preserve">ی </w:t>
      </w:r>
      <w:r>
        <w:rPr>
          <w:rtl/>
          <w:lang w:bidi="fa-IR"/>
        </w:rPr>
        <w:t>اله افضل صلوات المصل</w:t>
      </w:r>
      <w:r w:rsidR="00A008FB">
        <w:rPr>
          <w:rtl/>
          <w:lang w:bidi="fa-IR"/>
        </w:rPr>
        <w:t>ی</w:t>
      </w:r>
      <w:r>
        <w:rPr>
          <w:rtl/>
          <w:lang w:bidi="fa-IR"/>
        </w:rPr>
        <w:t>ن</w:t>
      </w:r>
      <w:r w:rsidR="00133789" w:rsidRPr="00133789">
        <w:rPr>
          <w:rStyle w:val="libNormalChar"/>
          <w:rtl/>
        </w:rPr>
        <w:t xml:space="preserve"> - </w:t>
      </w:r>
      <w:r>
        <w:rPr>
          <w:rtl/>
          <w:lang w:bidi="fa-IR"/>
        </w:rPr>
        <w:t>آمده آنجا كه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lastRenderedPageBreak/>
        <w:t xml:space="preserve">5 </w:t>
      </w:r>
      <w:r w:rsidR="006F3140" w:rsidRPr="003247D8">
        <w:rPr>
          <w:rStyle w:val="libNormal0Char"/>
          <w:rFonts w:hint="cs"/>
          <w:rtl/>
        </w:rPr>
        <w:t>–</w:t>
      </w:r>
      <w:r>
        <w:rPr>
          <w:rtl/>
          <w:lang w:bidi="fa-IR"/>
        </w:rPr>
        <w:t xml:space="preserve"> </w:t>
      </w:r>
      <w:r w:rsidR="00F52787" w:rsidRPr="00F52787">
        <w:rPr>
          <w:rStyle w:val="libAlaemChar"/>
          <w:rFonts w:eastAsia="KFGQPC Uthman Taha Naskh"/>
          <w:rtl/>
        </w:rPr>
        <w:t>(</w:t>
      </w:r>
      <w:r w:rsidR="00F52787" w:rsidRPr="00F52787">
        <w:rPr>
          <w:rStyle w:val="libHadithChar"/>
          <w:rtl/>
        </w:rPr>
        <w:t>ما من احد ابتلی و ان عظمت بلواه با حق بالدعاء من المعافی الذی لا یا من البلاء.</w:t>
      </w:r>
      <w:r w:rsidR="00F52787" w:rsidRPr="00F52787">
        <w:rPr>
          <w:rStyle w:val="libAlaemChar"/>
          <w:rFonts w:eastAsia="KFGQPC Uthman Taha Naskh"/>
          <w:rtl/>
        </w:rPr>
        <w:t>)</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مبادا كس</w:t>
      </w:r>
      <w:r w:rsidR="00A36DFD">
        <w:rPr>
          <w:rtl/>
          <w:lang w:bidi="fa-IR"/>
        </w:rPr>
        <w:t xml:space="preserve">ی </w:t>
      </w:r>
      <w:r w:rsidR="000450B1">
        <w:rPr>
          <w:rtl/>
          <w:lang w:bidi="fa-IR"/>
        </w:rPr>
        <w:t>كه فعلا بلا</w:t>
      </w:r>
      <w:r>
        <w:rPr>
          <w:rtl/>
          <w:lang w:bidi="fa-IR"/>
        </w:rPr>
        <w:t>ی</w:t>
      </w:r>
      <w:r w:rsidR="00A36DFD">
        <w:rPr>
          <w:rtl/>
          <w:lang w:bidi="fa-IR"/>
        </w:rPr>
        <w:t xml:space="preserve">ی </w:t>
      </w:r>
      <w:r w:rsidR="000450B1">
        <w:rPr>
          <w:rtl/>
          <w:lang w:bidi="fa-IR"/>
        </w:rPr>
        <w:t>به او رو</w:t>
      </w:r>
      <w:r w:rsidR="00A36DFD">
        <w:rPr>
          <w:rtl/>
          <w:lang w:bidi="fa-IR"/>
        </w:rPr>
        <w:t xml:space="preserve">ی </w:t>
      </w:r>
      <w:r w:rsidR="000450B1">
        <w:rPr>
          <w:rtl/>
          <w:lang w:bidi="fa-IR"/>
        </w:rPr>
        <w:t>ن</w:t>
      </w:r>
      <w:r>
        <w:rPr>
          <w:rtl/>
          <w:lang w:bidi="fa-IR"/>
        </w:rPr>
        <w:t>ی</w:t>
      </w:r>
      <w:r w:rsidR="000450B1">
        <w:rPr>
          <w:rtl/>
          <w:lang w:bidi="fa-IR"/>
        </w:rPr>
        <w:t>اورده و در عاقبت زندگ</w:t>
      </w:r>
      <w:r w:rsidR="00A36DFD">
        <w:rPr>
          <w:rtl/>
          <w:lang w:bidi="fa-IR"/>
        </w:rPr>
        <w:t xml:space="preserve">ی </w:t>
      </w:r>
      <w:r w:rsidR="000450B1">
        <w:rPr>
          <w:rtl/>
          <w:lang w:bidi="fa-IR"/>
        </w:rPr>
        <w:t>م</w:t>
      </w:r>
      <w:r w:rsidR="00A36DFD">
        <w:rPr>
          <w:rtl/>
          <w:lang w:bidi="fa-IR"/>
        </w:rPr>
        <w:t xml:space="preserve">ی </w:t>
      </w:r>
      <w:r w:rsidR="000450B1">
        <w:rPr>
          <w:rtl/>
          <w:lang w:bidi="fa-IR"/>
        </w:rPr>
        <w:t>كند ول</w:t>
      </w:r>
      <w:r w:rsidR="00A36DFD">
        <w:rPr>
          <w:rtl/>
          <w:lang w:bidi="fa-IR"/>
        </w:rPr>
        <w:t xml:space="preserve">ی </w:t>
      </w:r>
      <w:r w:rsidR="000450B1">
        <w:rPr>
          <w:rtl/>
          <w:lang w:bidi="fa-IR"/>
        </w:rPr>
        <w:t>در آ</w:t>
      </w:r>
      <w:r>
        <w:rPr>
          <w:rtl/>
          <w:lang w:bidi="fa-IR"/>
        </w:rPr>
        <w:t>ی</w:t>
      </w:r>
      <w:r w:rsidR="000450B1">
        <w:rPr>
          <w:rtl/>
          <w:lang w:bidi="fa-IR"/>
        </w:rPr>
        <w:t>نده از آن در امان ن</w:t>
      </w:r>
      <w:r>
        <w:rPr>
          <w:rtl/>
          <w:lang w:bidi="fa-IR"/>
        </w:rPr>
        <w:t>ی</w:t>
      </w:r>
      <w:r w:rsidR="000450B1">
        <w:rPr>
          <w:rtl/>
          <w:lang w:bidi="fa-IR"/>
        </w:rPr>
        <w:t>ست</w:t>
      </w:r>
      <w:r>
        <w:rPr>
          <w:rtl/>
          <w:lang w:bidi="fa-IR"/>
        </w:rPr>
        <w:t xml:space="preserve">، </w:t>
      </w:r>
      <w:r w:rsidR="000450B1">
        <w:rPr>
          <w:rtl/>
          <w:lang w:bidi="fa-IR"/>
        </w:rPr>
        <w:t>گمان كند كه انسان گرفتار</w:t>
      </w:r>
      <w:r w:rsidR="00133789" w:rsidRPr="00133789">
        <w:rPr>
          <w:rStyle w:val="libNormalChar"/>
          <w:rtl/>
        </w:rPr>
        <w:t xml:space="preserve"> - </w:t>
      </w:r>
      <w:r w:rsidR="000450B1">
        <w:rPr>
          <w:rtl/>
          <w:lang w:bidi="fa-IR"/>
        </w:rPr>
        <w:t>هر چند گرفتار</w:t>
      </w:r>
      <w:r>
        <w:rPr>
          <w:rtl/>
          <w:lang w:bidi="fa-IR"/>
        </w:rPr>
        <w:t>ی</w:t>
      </w:r>
      <w:r w:rsidR="000450B1">
        <w:rPr>
          <w:rtl/>
          <w:lang w:bidi="fa-IR"/>
        </w:rPr>
        <w:t>ش بزرگ</w:t>
      </w:r>
      <w:r w:rsidR="00133789" w:rsidRPr="00133789">
        <w:rPr>
          <w:rStyle w:val="libNormalChar"/>
          <w:rtl/>
        </w:rPr>
        <w:t xml:space="preserve"> - </w:t>
      </w:r>
      <w:r w:rsidR="000450B1">
        <w:rPr>
          <w:rtl/>
          <w:lang w:bidi="fa-IR"/>
        </w:rPr>
        <w:t>ب</w:t>
      </w:r>
      <w:r>
        <w:rPr>
          <w:rtl/>
          <w:lang w:bidi="fa-IR"/>
        </w:rPr>
        <w:t>ی</w:t>
      </w:r>
      <w:r w:rsidR="000450B1">
        <w:rPr>
          <w:rtl/>
          <w:lang w:bidi="fa-IR"/>
        </w:rPr>
        <w:t>شتر از او به دعا ن</w:t>
      </w:r>
      <w:r>
        <w:rPr>
          <w:rtl/>
          <w:lang w:bidi="fa-IR"/>
        </w:rPr>
        <w:t>ی</w:t>
      </w:r>
      <w:r w:rsidR="000450B1">
        <w:rPr>
          <w:rtl/>
          <w:lang w:bidi="fa-IR"/>
        </w:rPr>
        <w:t>ازمند است</w:t>
      </w:r>
      <w:r>
        <w:rPr>
          <w:rtl/>
          <w:lang w:bidi="fa-IR"/>
        </w:rPr>
        <w:t>. (</w:t>
      </w:r>
      <w:r w:rsidR="000450B1">
        <w:rPr>
          <w:rtl/>
          <w:lang w:bidi="fa-IR"/>
        </w:rPr>
        <w:t>بلكه و</w:t>
      </w:r>
      <w:r w:rsidR="00A36DFD">
        <w:rPr>
          <w:rtl/>
          <w:lang w:bidi="fa-IR"/>
        </w:rPr>
        <w:t xml:space="preserve">ی </w:t>
      </w:r>
      <w:r w:rsidR="000450B1">
        <w:rPr>
          <w:rtl/>
          <w:lang w:bidi="fa-IR"/>
        </w:rPr>
        <w:t>ن</w:t>
      </w:r>
      <w:r>
        <w:rPr>
          <w:rtl/>
          <w:lang w:bidi="fa-IR"/>
        </w:rPr>
        <w:t>ی</w:t>
      </w:r>
      <w:r w:rsidR="000450B1">
        <w:rPr>
          <w:rtl/>
          <w:lang w:bidi="fa-IR"/>
        </w:rPr>
        <w:t>ز برا</w:t>
      </w:r>
      <w:r w:rsidR="00A36DFD">
        <w:rPr>
          <w:rtl/>
          <w:lang w:bidi="fa-IR"/>
        </w:rPr>
        <w:t xml:space="preserve">ی </w:t>
      </w:r>
      <w:r w:rsidR="000450B1">
        <w:rPr>
          <w:rtl/>
          <w:lang w:bidi="fa-IR"/>
        </w:rPr>
        <w:t>دفع بلاها</w:t>
      </w:r>
      <w:r w:rsidR="00A36DFD">
        <w:rPr>
          <w:rtl/>
          <w:lang w:bidi="fa-IR"/>
        </w:rPr>
        <w:t xml:space="preserve">ی </w:t>
      </w:r>
      <w:r w:rsidR="000450B1">
        <w:rPr>
          <w:rtl/>
          <w:lang w:bidi="fa-IR"/>
        </w:rPr>
        <w:t>آت</w:t>
      </w:r>
      <w:r>
        <w:rPr>
          <w:rtl/>
          <w:lang w:bidi="fa-IR"/>
        </w:rPr>
        <w:t>ی</w:t>
      </w:r>
      <w:r w:rsidR="000450B1">
        <w:rPr>
          <w:rtl/>
          <w:lang w:bidi="fa-IR"/>
        </w:rPr>
        <w:t>ه به دعا ن</w:t>
      </w:r>
      <w:r>
        <w:rPr>
          <w:rtl/>
          <w:lang w:bidi="fa-IR"/>
        </w:rPr>
        <w:t>ی</w:t>
      </w:r>
      <w:r w:rsidR="000450B1">
        <w:rPr>
          <w:rtl/>
          <w:lang w:bidi="fa-IR"/>
        </w:rPr>
        <w:t>از درا</w:t>
      </w:r>
      <w:r>
        <w:rPr>
          <w:lang w:bidi="fa-IR"/>
        </w:rPr>
        <w:t xml:space="preserve">. </w:t>
      </w:r>
    </w:p>
    <w:p w:rsidR="000450B1" w:rsidRDefault="000450B1" w:rsidP="000450B1">
      <w:pPr>
        <w:pStyle w:val="libNormal"/>
        <w:rPr>
          <w:rtl/>
          <w:lang w:bidi="fa-IR"/>
        </w:rPr>
      </w:pPr>
      <w:r>
        <w:rPr>
          <w:rtl/>
          <w:lang w:bidi="fa-IR"/>
        </w:rPr>
        <w:t>از ا</w:t>
      </w:r>
      <w:r w:rsidR="00A008FB">
        <w:rPr>
          <w:rtl/>
          <w:lang w:bidi="fa-IR"/>
        </w:rPr>
        <w:t>ی</w:t>
      </w:r>
      <w:r>
        <w:rPr>
          <w:rtl/>
          <w:lang w:bidi="fa-IR"/>
        </w:rPr>
        <w:t>ن حد</w:t>
      </w:r>
      <w:r w:rsidR="00A008FB">
        <w:rPr>
          <w:rtl/>
          <w:lang w:bidi="fa-IR"/>
        </w:rPr>
        <w:t>ی</w:t>
      </w:r>
      <w:r>
        <w:rPr>
          <w:rtl/>
          <w:lang w:bidi="fa-IR"/>
        </w:rPr>
        <w:t>ث</w:t>
      </w:r>
      <w:r w:rsidR="00A008FB">
        <w:rPr>
          <w:rtl/>
          <w:lang w:bidi="fa-IR"/>
        </w:rPr>
        <w:t xml:space="preserve">، </w:t>
      </w:r>
      <w:r>
        <w:rPr>
          <w:rtl/>
          <w:lang w:bidi="fa-IR"/>
        </w:rPr>
        <w:t>فهم</w:t>
      </w:r>
      <w:r w:rsidR="00A008FB">
        <w:rPr>
          <w:rtl/>
          <w:lang w:bidi="fa-IR"/>
        </w:rPr>
        <w:t>ی</w:t>
      </w:r>
      <w:r>
        <w:rPr>
          <w:rtl/>
          <w:lang w:bidi="fa-IR"/>
        </w:rPr>
        <w:t>ده م</w:t>
      </w:r>
      <w:r w:rsidR="00A36DFD">
        <w:rPr>
          <w:rtl/>
          <w:lang w:bidi="fa-IR"/>
        </w:rPr>
        <w:t xml:space="preserve">ی </w:t>
      </w:r>
      <w:r>
        <w:rPr>
          <w:rtl/>
          <w:lang w:bidi="fa-IR"/>
        </w:rPr>
        <w:t>شود كه هر فرد</w:t>
      </w:r>
      <w:r w:rsidR="00A36DFD">
        <w:rPr>
          <w:rtl/>
          <w:lang w:bidi="fa-IR"/>
        </w:rPr>
        <w:t xml:space="preserve">ی </w:t>
      </w:r>
      <w:r>
        <w:rPr>
          <w:rtl/>
          <w:lang w:bidi="fa-IR"/>
        </w:rPr>
        <w:t>به دعا ن</w:t>
      </w:r>
      <w:r w:rsidR="00A008FB">
        <w:rPr>
          <w:rtl/>
          <w:lang w:bidi="fa-IR"/>
        </w:rPr>
        <w:t>ی</w:t>
      </w:r>
      <w:r>
        <w:rPr>
          <w:rtl/>
          <w:lang w:bidi="fa-IR"/>
        </w:rPr>
        <w:t>از دارد</w:t>
      </w:r>
      <w:r w:rsidR="00A008FB">
        <w:rPr>
          <w:rtl/>
          <w:lang w:bidi="fa-IR"/>
        </w:rPr>
        <w:t xml:space="preserve">، </w:t>
      </w:r>
      <w:r>
        <w:rPr>
          <w:rtl/>
          <w:lang w:bidi="fa-IR"/>
        </w:rPr>
        <w:t>چه آن كس</w:t>
      </w:r>
      <w:r w:rsidR="00A36DFD">
        <w:rPr>
          <w:rtl/>
          <w:lang w:bidi="fa-IR"/>
        </w:rPr>
        <w:t xml:space="preserve">ی </w:t>
      </w:r>
      <w:r>
        <w:rPr>
          <w:rtl/>
          <w:lang w:bidi="fa-IR"/>
        </w:rPr>
        <w:t>كه در عاقبت است و چه آن كس كه مبتلاست</w:t>
      </w:r>
      <w:r w:rsidR="00A008FB">
        <w:rPr>
          <w:rtl/>
          <w:lang w:bidi="fa-IR"/>
        </w:rPr>
        <w:t xml:space="preserve">، </w:t>
      </w:r>
      <w:r>
        <w:rPr>
          <w:rtl/>
          <w:lang w:bidi="fa-IR"/>
        </w:rPr>
        <w:t>منتها دوم</w:t>
      </w:r>
      <w:r w:rsidR="00A36DFD">
        <w:rPr>
          <w:rtl/>
          <w:lang w:bidi="fa-IR"/>
        </w:rPr>
        <w:t xml:space="preserve">ی </w:t>
      </w:r>
      <w:r>
        <w:rPr>
          <w:rtl/>
          <w:lang w:bidi="fa-IR"/>
        </w:rPr>
        <w:t>برا</w:t>
      </w:r>
      <w:r w:rsidR="00A36DFD">
        <w:rPr>
          <w:rtl/>
          <w:lang w:bidi="fa-IR"/>
        </w:rPr>
        <w:t xml:space="preserve">ی </w:t>
      </w:r>
      <w:r>
        <w:rPr>
          <w:rtl/>
          <w:lang w:bidi="fa-IR"/>
        </w:rPr>
        <w:t>بر طرف ساختن بلا</w:t>
      </w:r>
      <w:r w:rsidR="00A008FB">
        <w:rPr>
          <w:rtl/>
          <w:lang w:bidi="fa-IR"/>
        </w:rPr>
        <w:t>ی</w:t>
      </w:r>
      <w:r w:rsidR="00A36DFD">
        <w:rPr>
          <w:rtl/>
          <w:lang w:bidi="fa-IR"/>
        </w:rPr>
        <w:t xml:space="preserve">ی </w:t>
      </w:r>
      <w:r>
        <w:rPr>
          <w:rtl/>
          <w:lang w:bidi="fa-IR"/>
        </w:rPr>
        <w:t>كه هست و اول</w:t>
      </w:r>
      <w:r w:rsidR="00A36DFD">
        <w:rPr>
          <w:rtl/>
          <w:lang w:bidi="fa-IR"/>
        </w:rPr>
        <w:t xml:space="preserve">ی </w:t>
      </w:r>
      <w:r>
        <w:rPr>
          <w:rtl/>
          <w:lang w:bidi="fa-IR"/>
        </w:rPr>
        <w:t>برا</w:t>
      </w:r>
      <w:r w:rsidR="00A36DFD">
        <w:rPr>
          <w:rtl/>
          <w:lang w:bidi="fa-IR"/>
        </w:rPr>
        <w:t xml:space="preserve">ی </w:t>
      </w:r>
      <w:r>
        <w:rPr>
          <w:rtl/>
          <w:lang w:bidi="fa-IR"/>
        </w:rPr>
        <w:t>جلوگ</w:t>
      </w:r>
      <w:r w:rsidR="00A008FB">
        <w:rPr>
          <w:rtl/>
          <w:lang w:bidi="fa-IR"/>
        </w:rPr>
        <w:t>ی</w:t>
      </w:r>
      <w:r>
        <w:rPr>
          <w:rtl/>
          <w:lang w:bidi="fa-IR"/>
        </w:rPr>
        <w:t>ر</w:t>
      </w:r>
      <w:r w:rsidR="00A36DFD">
        <w:rPr>
          <w:rtl/>
          <w:lang w:bidi="fa-IR"/>
        </w:rPr>
        <w:t xml:space="preserve">ی </w:t>
      </w:r>
      <w:r>
        <w:rPr>
          <w:rtl/>
          <w:lang w:bidi="fa-IR"/>
        </w:rPr>
        <w:t>از نزول آن</w:t>
      </w:r>
      <w:r w:rsidR="00A008FB">
        <w:rPr>
          <w:rtl/>
          <w:lang w:bidi="fa-IR"/>
        </w:rPr>
        <w:t xml:space="preserve">. </w:t>
      </w:r>
    </w:p>
    <w:p w:rsidR="000450B1" w:rsidRDefault="000450B1" w:rsidP="000450B1">
      <w:pPr>
        <w:pStyle w:val="libNormal"/>
        <w:rPr>
          <w:rtl/>
          <w:lang w:bidi="fa-IR"/>
        </w:rPr>
      </w:pPr>
      <w:r>
        <w:rPr>
          <w:rtl/>
          <w:lang w:bidi="fa-IR"/>
        </w:rPr>
        <w:t>علاوه بر ا</w:t>
      </w:r>
      <w:r w:rsidR="00A008FB">
        <w:rPr>
          <w:rtl/>
          <w:lang w:bidi="fa-IR"/>
        </w:rPr>
        <w:t>ی</w:t>
      </w:r>
      <w:r>
        <w:rPr>
          <w:rtl/>
          <w:lang w:bidi="fa-IR"/>
        </w:rPr>
        <w:t>ن</w:t>
      </w:r>
      <w:r w:rsidR="00A008FB">
        <w:rPr>
          <w:rtl/>
          <w:lang w:bidi="fa-IR"/>
        </w:rPr>
        <w:t xml:space="preserve">، </w:t>
      </w:r>
      <w:r>
        <w:rPr>
          <w:rtl/>
          <w:lang w:bidi="fa-IR"/>
        </w:rPr>
        <w:t xml:space="preserve">دعا سبب جلب منفعت و </w:t>
      </w:r>
      <w:r w:rsidR="00A008FB">
        <w:rPr>
          <w:rtl/>
          <w:lang w:bidi="fa-IR"/>
        </w:rPr>
        <w:t>ی</w:t>
      </w:r>
      <w:r>
        <w:rPr>
          <w:rtl/>
          <w:lang w:bidi="fa-IR"/>
        </w:rPr>
        <w:t>ا بقا</w:t>
      </w:r>
      <w:r w:rsidR="00A36DFD">
        <w:rPr>
          <w:rtl/>
          <w:lang w:bidi="fa-IR"/>
        </w:rPr>
        <w:t xml:space="preserve">ی </w:t>
      </w:r>
      <w:r>
        <w:rPr>
          <w:rtl/>
          <w:lang w:bidi="fa-IR"/>
        </w:rPr>
        <w:t>نعمتها</w:t>
      </w:r>
      <w:r w:rsidR="00A36DFD">
        <w:rPr>
          <w:rtl/>
          <w:lang w:bidi="fa-IR"/>
        </w:rPr>
        <w:t xml:space="preserve">ی </w:t>
      </w:r>
      <w:r>
        <w:rPr>
          <w:rtl/>
          <w:lang w:bidi="fa-IR"/>
        </w:rPr>
        <w:t>موجود ن</w:t>
      </w:r>
      <w:r w:rsidR="00A008FB">
        <w:rPr>
          <w:rtl/>
          <w:lang w:bidi="fa-IR"/>
        </w:rPr>
        <w:t>ی</w:t>
      </w:r>
      <w:r>
        <w:rPr>
          <w:rtl/>
          <w:lang w:bidi="fa-IR"/>
        </w:rPr>
        <w:t>ز م</w:t>
      </w:r>
      <w:r w:rsidR="00A36DFD">
        <w:rPr>
          <w:rtl/>
          <w:lang w:bidi="fa-IR"/>
        </w:rPr>
        <w:t xml:space="preserve">ی </w:t>
      </w:r>
      <w:r>
        <w:rPr>
          <w:rtl/>
          <w:lang w:bidi="fa-IR"/>
        </w:rPr>
        <w:t>گردد</w:t>
      </w:r>
      <w:r w:rsidR="00A008FB">
        <w:rPr>
          <w:rtl/>
          <w:lang w:bidi="fa-IR"/>
        </w:rPr>
        <w:t xml:space="preserve">؛ </w:t>
      </w:r>
      <w:r>
        <w:rPr>
          <w:rtl/>
          <w:lang w:bidi="fa-IR"/>
        </w:rPr>
        <w:t>چون معصوم</w:t>
      </w:r>
      <w:r w:rsidR="00A008FB">
        <w:rPr>
          <w:rtl/>
          <w:lang w:bidi="fa-IR"/>
        </w:rPr>
        <w:t>ی</w:t>
      </w:r>
      <w:r>
        <w:rPr>
          <w:rtl/>
          <w:lang w:bidi="fa-IR"/>
        </w:rPr>
        <w:t xml:space="preserve">ن </w:t>
      </w:r>
      <w:r w:rsidR="00F52787" w:rsidRPr="00F52787">
        <w:rPr>
          <w:rStyle w:val="libAlaemChar"/>
          <w:rFonts w:eastAsia="KFGQPC Uthman Taha Naskh"/>
          <w:rtl/>
        </w:rPr>
        <w:t>عليهم‌السلام</w:t>
      </w:r>
      <w:r>
        <w:rPr>
          <w:rtl/>
          <w:lang w:bidi="fa-IR"/>
        </w:rPr>
        <w:t xml:space="preserve"> از آن به سلاح و ترستعب</w:t>
      </w:r>
      <w:r w:rsidR="00A008FB">
        <w:rPr>
          <w:rtl/>
          <w:lang w:bidi="fa-IR"/>
        </w:rPr>
        <w:t>ی</w:t>
      </w:r>
      <w:r>
        <w:rPr>
          <w:rtl/>
          <w:lang w:bidi="fa-IR"/>
        </w:rPr>
        <w:t>ر كردند</w:t>
      </w:r>
      <w:r w:rsidR="00A008FB">
        <w:rPr>
          <w:rtl/>
          <w:lang w:bidi="fa-IR"/>
        </w:rPr>
        <w:t xml:space="preserve">، </w:t>
      </w:r>
      <w:r>
        <w:rPr>
          <w:rtl/>
          <w:lang w:bidi="fa-IR"/>
        </w:rPr>
        <w:t>سلاح وس</w:t>
      </w:r>
      <w:r w:rsidR="00A008FB">
        <w:rPr>
          <w:rtl/>
          <w:lang w:bidi="fa-IR"/>
        </w:rPr>
        <w:t>ی</w:t>
      </w:r>
      <w:r>
        <w:rPr>
          <w:rtl/>
          <w:lang w:bidi="fa-IR"/>
        </w:rPr>
        <w:t>له ا</w:t>
      </w:r>
      <w:r w:rsidR="00A36DFD">
        <w:rPr>
          <w:rtl/>
          <w:lang w:bidi="fa-IR"/>
        </w:rPr>
        <w:t xml:space="preserve">ی </w:t>
      </w:r>
      <w:r>
        <w:rPr>
          <w:rtl/>
          <w:lang w:bidi="fa-IR"/>
        </w:rPr>
        <w:t>است كه انسان را به منفعت</w:t>
      </w:r>
      <w:r w:rsidR="00A36DFD">
        <w:rPr>
          <w:rtl/>
          <w:lang w:bidi="fa-IR"/>
        </w:rPr>
        <w:t xml:space="preserve">ی </w:t>
      </w:r>
      <w:r>
        <w:rPr>
          <w:rtl/>
          <w:lang w:bidi="fa-IR"/>
        </w:rPr>
        <w:t>برساند</w:t>
      </w:r>
      <w:r w:rsidR="00A008FB">
        <w:rPr>
          <w:rtl/>
          <w:lang w:bidi="fa-IR"/>
        </w:rPr>
        <w:t>، ی</w:t>
      </w:r>
      <w:r>
        <w:rPr>
          <w:rtl/>
          <w:lang w:bidi="fa-IR"/>
        </w:rPr>
        <w:t>ا ضرر</w:t>
      </w:r>
      <w:r w:rsidR="00A36DFD">
        <w:rPr>
          <w:rtl/>
          <w:lang w:bidi="fa-IR"/>
        </w:rPr>
        <w:t xml:space="preserve">ی </w:t>
      </w:r>
      <w:r>
        <w:rPr>
          <w:rtl/>
          <w:lang w:bidi="fa-IR"/>
        </w:rPr>
        <w:t>را از او دفع كند و ترس به سپر م</w:t>
      </w:r>
      <w:r w:rsidR="00A36DFD">
        <w:rPr>
          <w:rtl/>
          <w:lang w:bidi="fa-IR"/>
        </w:rPr>
        <w:t xml:space="preserve">ی </w:t>
      </w:r>
      <w:r>
        <w:rPr>
          <w:rtl/>
          <w:lang w:bidi="fa-IR"/>
        </w:rPr>
        <w:t>گو</w:t>
      </w:r>
      <w:r w:rsidR="00A008FB">
        <w:rPr>
          <w:rtl/>
          <w:lang w:bidi="fa-IR"/>
        </w:rPr>
        <w:t>ی</w:t>
      </w:r>
      <w:r>
        <w:rPr>
          <w:rtl/>
          <w:lang w:bidi="fa-IR"/>
        </w:rPr>
        <w:t>ند كه موجب حفظ و نگهدار</w:t>
      </w:r>
      <w:r w:rsidR="00A36DFD">
        <w:rPr>
          <w:rtl/>
          <w:lang w:bidi="fa-IR"/>
        </w:rPr>
        <w:t xml:space="preserve">ی </w:t>
      </w:r>
      <w:r>
        <w:rPr>
          <w:rtl/>
          <w:lang w:bidi="fa-IR"/>
        </w:rPr>
        <w:t>انسان از مشكلات و سخت</w:t>
      </w:r>
      <w:r w:rsidR="00A008FB">
        <w:rPr>
          <w:rtl/>
          <w:lang w:bidi="fa-IR"/>
        </w:rPr>
        <w:t>ی</w:t>
      </w:r>
      <w:r>
        <w:rPr>
          <w:rtl/>
          <w:lang w:bidi="fa-IR"/>
        </w:rPr>
        <w:t>ها م</w:t>
      </w:r>
      <w:r w:rsidR="00A36DFD">
        <w:rPr>
          <w:rtl/>
          <w:lang w:bidi="fa-IR"/>
        </w:rPr>
        <w:t xml:space="preserve">ی </w:t>
      </w:r>
      <w:r>
        <w:rPr>
          <w:rtl/>
          <w:lang w:bidi="fa-IR"/>
        </w:rPr>
        <w:t>شود</w:t>
      </w:r>
      <w:r w:rsidR="00A008FB">
        <w:rPr>
          <w:rtl/>
          <w:lang w:bidi="fa-IR"/>
        </w:rPr>
        <w:t xml:space="preserve">. </w:t>
      </w:r>
    </w:p>
    <w:p w:rsidR="000450B1" w:rsidRDefault="000450B1" w:rsidP="000450B1">
      <w:pPr>
        <w:pStyle w:val="libNormal"/>
        <w:rPr>
          <w:rtl/>
          <w:lang w:bidi="fa-IR"/>
        </w:rPr>
      </w:pPr>
      <w:r>
        <w:rPr>
          <w:rtl/>
          <w:lang w:bidi="fa-IR"/>
        </w:rPr>
        <w:t>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فرمود</w:t>
      </w:r>
      <w:r w:rsidR="00A008FB">
        <w:rPr>
          <w:rtl/>
          <w:lang w:bidi="fa-IR"/>
        </w:rPr>
        <w:t xml:space="preserve">: </w:t>
      </w:r>
    </w:p>
    <w:p w:rsidR="000450B1" w:rsidRDefault="000450B1" w:rsidP="00190628">
      <w:pPr>
        <w:pStyle w:val="libNormal"/>
        <w:rPr>
          <w:rtl/>
          <w:lang w:bidi="fa-IR"/>
        </w:rPr>
      </w:pPr>
      <w:r>
        <w:rPr>
          <w:rtl/>
          <w:lang w:bidi="fa-IR"/>
        </w:rPr>
        <w:t>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 xml:space="preserve">الا ادلكم علی سلاح ینحیكم من اعدائكم و یدر ارزاقكم؟ قالوا: بلی یا رسول الله </w:t>
      </w:r>
      <w:r w:rsidR="005E5D8E" w:rsidRPr="005E5D8E">
        <w:rPr>
          <w:rStyle w:val="libAlaemChar"/>
          <w:rFonts w:eastAsia="KFGQPC Uthman Taha Naskh"/>
          <w:rtl/>
        </w:rPr>
        <w:t>صلى‌الله‌عليه‌وآله‌وسلم</w:t>
      </w:r>
      <w:r w:rsidR="00F52787" w:rsidRPr="00F52787">
        <w:rPr>
          <w:rStyle w:val="libHadithChar"/>
          <w:rFonts w:hint="cs"/>
          <w:rtl/>
        </w:rPr>
        <w:t xml:space="preserve"> </w:t>
      </w:r>
      <w:r w:rsidR="00F52787" w:rsidRPr="00F52787">
        <w:rPr>
          <w:rStyle w:val="libHadithChar"/>
          <w:rtl/>
        </w:rPr>
        <w:t>قال: تدعون ربكم باللیل و النهار فان سلاح المومن الدعاء</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آ</w:t>
      </w:r>
      <w:r>
        <w:rPr>
          <w:rtl/>
          <w:lang w:bidi="fa-IR"/>
        </w:rPr>
        <w:t>ی</w:t>
      </w:r>
      <w:r w:rsidR="000450B1">
        <w:rPr>
          <w:rtl/>
          <w:lang w:bidi="fa-IR"/>
        </w:rPr>
        <w:t>ا اسلحه ا</w:t>
      </w:r>
      <w:r w:rsidR="00A36DFD">
        <w:rPr>
          <w:rtl/>
          <w:lang w:bidi="fa-IR"/>
        </w:rPr>
        <w:t xml:space="preserve">ی </w:t>
      </w:r>
      <w:r w:rsidR="000450B1">
        <w:rPr>
          <w:rtl/>
          <w:lang w:bidi="fa-IR"/>
        </w:rPr>
        <w:t>را به شما معرف</w:t>
      </w:r>
      <w:r w:rsidR="00A36DFD">
        <w:rPr>
          <w:rtl/>
          <w:lang w:bidi="fa-IR"/>
        </w:rPr>
        <w:t xml:space="preserve">ی </w:t>
      </w:r>
      <w:r w:rsidR="000450B1">
        <w:rPr>
          <w:rtl/>
          <w:lang w:bidi="fa-IR"/>
        </w:rPr>
        <w:t>كنم كه هم شما را از شر دشمنانتان نجات م</w:t>
      </w:r>
      <w:r>
        <w:rPr>
          <w:rtl/>
          <w:lang w:bidi="fa-IR"/>
        </w:rPr>
        <w:t>ی</w:t>
      </w:r>
      <w:r w:rsidR="000450B1">
        <w:rPr>
          <w:rtl/>
          <w:lang w:bidi="fa-IR"/>
        </w:rPr>
        <w:t>دهد و هم روز</w:t>
      </w:r>
      <w:r>
        <w:rPr>
          <w:rtl/>
          <w:lang w:bidi="fa-IR"/>
        </w:rPr>
        <w:t>ی</w:t>
      </w:r>
      <w:r w:rsidR="000450B1">
        <w:rPr>
          <w:rtl/>
          <w:lang w:bidi="fa-IR"/>
        </w:rPr>
        <w:t>تان را ز</w:t>
      </w:r>
      <w:r>
        <w:rPr>
          <w:rtl/>
          <w:lang w:bidi="fa-IR"/>
        </w:rPr>
        <w:t>ی</w:t>
      </w:r>
      <w:r w:rsidR="000450B1">
        <w:rPr>
          <w:rtl/>
          <w:lang w:bidi="fa-IR"/>
        </w:rPr>
        <w:t>اد را در شب و روز بخوان</w:t>
      </w:r>
      <w:r>
        <w:rPr>
          <w:rtl/>
          <w:lang w:bidi="fa-IR"/>
        </w:rPr>
        <w:t>ی</w:t>
      </w:r>
      <w:r w:rsidR="000450B1">
        <w:rPr>
          <w:rtl/>
          <w:lang w:bidi="fa-IR"/>
        </w:rPr>
        <w:t>د و دعا بخوان</w:t>
      </w:r>
      <w:r>
        <w:rPr>
          <w:rtl/>
          <w:lang w:bidi="fa-IR"/>
        </w:rPr>
        <w:t>ی</w:t>
      </w:r>
      <w:r w:rsidR="000450B1">
        <w:rPr>
          <w:rtl/>
          <w:lang w:bidi="fa-IR"/>
        </w:rPr>
        <w:t>د و دعا كن</w:t>
      </w:r>
      <w:r>
        <w:rPr>
          <w:rtl/>
          <w:lang w:bidi="fa-IR"/>
        </w:rPr>
        <w:t>ی</w:t>
      </w:r>
      <w:r w:rsidR="000450B1">
        <w:rPr>
          <w:rtl/>
          <w:lang w:bidi="fa-IR"/>
        </w:rPr>
        <w:t>د</w:t>
      </w:r>
      <w:r>
        <w:rPr>
          <w:rtl/>
          <w:lang w:bidi="fa-IR"/>
        </w:rPr>
        <w:t xml:space="preserve">؛ </w:t>
      </w:r>
      <w:r w:rsidR="000450B1">
        <w:rPr>
          <w:rtl/>
          <w:lang w:bidi="fa-IR"/>
        </w:rPr>
        <w:t>چون دعا</w:t>
      </w:r>
      <w:r>
        <w:rPr>
          <w:rtl/>
          <w:lang w:bidi="fa-IR"/>
        </w:rPr>
        <w:t xml:space="preserve">، </w:t>
      </w:r>
      <w:r w:rsidR="000450B1">
        <w:rPr>
          <w:rtl/>
          <w:lang w:bidi="fa-IR"/>
        </w:rPr>
        <w:t>اسلحه مومن است</w:t>
      </w:r>
      <w:r>
        <w:rPr>
          <w:lang w:bidi="fa-IR"/>
        </w:rPr>
        <w:t xml:space="preserve">. </w:t>
      </w:r>
    </w:p>
    <w:p w:rsidR="000450B1" w:rsidRDefault="000450B1" w:rsidP="000450B1">
      <w:pPr>
        <w:pStyle w:val="libNormal"/>
        <w:rPr>
          <w:rtl/>
          <w:lang w:bidi="fa-IR"/>
        </w:rPr>
      </w:pPr>
      <w:r>
        <w:rPr>
          <w:rtl/>
          <w:lang w:bidi="fa-IR"/>
        </w:rPr>
        <w:t>امام عل</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الدعاء ترس المومن و متی تكثر قرع الباب یفتح لك</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دعا</w:t>
      </w:r>
      <w:r>
        <w:rPr>
          <w:rtl/>
          <w:lang w:bidi="fa-IR"/>
        </w:rPr>
        <w:t xml:space="preserve">، </w:t>
      </w:r>
      <w:r w:rsidR="000450B1">
        <w:rPr>
          <w:rtl/>
          <w:lang w:bidi="fa-IR"/>
        </w:rPr>
        <w:t>سپر مومن است</w:t>
      </w:r>
      <w:r>
        <w:rPr>
          <w:rtl/>
          <w:lang w:bidi="fa-IR"/>
        </w:rPr>
        <w:t xml:space="preserve">، </w:t>
      </w:r>
      <w:r w:rsidR="000450B1">
        <w:rPr>
          <w:rtl/>
          <w:lang w:bidi="fa-IR"/>
        </w:rPr>
        <w:t>اگر باب رحمت اله</w:t>
      </w:r>
      <w:r w:rsidR="00A36DFD">
        <w:rPr>
          <w:rtl/>
          <w:lang w:bidi="fa-IR"/>
        </w:rPr>
        <w:t xml:space="preserve">ی </w:t>
      </w:r>
      <w:r w:rsidR="000450B1">
        <w:rPr>
          <w:rtl/>
          <w:lang w:bidi="fa-IR"/>
        </w:rPr>
        <w:t>را ز</w:t>
      </w:r>
      <w:r>
        <w:rPr>
          <w:rtl/>
          <w:lang w:bidi="fa-IR"/>
        </w:rPr>
        <w:t>ی</w:t>
      </w:r>
      <w:r w:rsidR="000450B1">
        <w:rPr>
          <w:rtl/>
          <w:lang w:bidi="fa-IR"/>
        </w:rPr>
        <w:t>اد بكوب</w:t>
      </w:r>
      <w:r w:rsidR="00A36DFD">
        <w:rPr>
          <w:rtl/>
          <w:lang w:bidi="fa-IR"/>
        </w:rPr>
        <w:t xml:space="preserve">ی </w:t>
      </w:r>
      <w:r>
        <w:rPr>
          <w:rtl/>
          <w:lang w:bidi="fa-IR"/>
        </w:rPr>
        <w:t>(</w:t>
      </w:r>
      <w:r w:rsidR="000450B1">
        <w:rPr>
          <w:rtl/>
          <w:lang w:bidi="fa-IR"/>
        </w:rPr>
        <w:t>و نا ام</w:t>
      </w:r>
      <w:r>
        <w:rPr>
          <w:rtl/>
          <w:lang w:bidi="fa-IR"/>
        </w:rPr>
        <w:t>ی</w:t>
      </w:r>
      <w:r w:rsidR="000450B1">
        <w:rPr>
          <w:rtl/>
          <w:lang w:bidi="fa-IR"/>
        </w:rPr>
        <w:t>د نشو</w:t>
      </w:r>
      <w:r w:rsidR="00A36DFD">
        <w:rPr>
          <w:rtl/>
          <w:lang w:bidi="fa-IR"/>
        </w:rPr>
        <w:t>ی</w:t>
      </w:r>
      <w:r w:rsidR="0087087D">
        <w:rPr>
          <w:rtl/>
          <w:lang w:bidi="fa-IR"/>
        </w:rPr>
        <w:t>،</w:t>
      </w:r>
      <w:r>
        <w:rPr>
          <w:rtl/>
          <w:lang w:bidi="fa-IR"/>
        </w:rPr>
        <w:t xml:space="preserve"> </w:t>
      </w:r>
      <w:r w:rsidR="000450B1">
        <w:rPr>
          <w:rtl/>
          <w:lang w:bidi="fa-IR"/>
        </w:rPr>
        <w:t>عاقبت</w:t>
      </w:r>
      <w:r>
        <w:rPr>
          <w:rtl/>
          <w:lang w:bidi="fa-IR"/>
        </w:rPr>
        <w:t xml:space="preserve">) </w:t>
      </w:r>
      <w:r w:rsidR="000450B1">
        <w:rPr>
          <w:rtl/>
          <w:lang w:bidi="fa-IR"/>
        </w:rPr>
        <w:t>آن در</w:t>
      </w:r>
      <w:r>
        <w:rPr>
          <w:rtl/>
          <w:lang w:bidi="fa-IR"/>
        </w:rPr>
        <w:t xml:space="preserve">، </w:t>
      </w:r>
      <w:r w:rsidR="000450B1">
        <w:rPr>
          <w:rtl/>
          <w:lang w:bidi="fa-IR"/>
        </w:rPr>
        <w:t>به رو</w:t>
      </w:r>
      <w:r>
        <w:rPr>
          <w:rtl/>
          <w:lang w:bidi="fa-IR"/>
        </w:rPr>
        <w:t>ی</w:t>
      </w:r>
      <w:r w:rsidR="000450B1">
        <w:rPr>
          <w:rtl/>
          <w:lang w:bidi="fa-IR"/>
        </w:rPr>
        <w:t>ت گشوده خواهد شد</w:t>
      </w:r>
      <w:r>
        <w:rPr>
          <w:lang w:bidi="fa-IR"/>
        </w:rPr>
        <w:t xml:space="preserve">. </w:t>
      </w:r>
    </w:p>
    <w:p w:rsidR="000450B1" w:rsidRDefault="000450B1" w:rsidP="000450B1">
      <w:pPr>
        <w:pStyle w:val="libNormal"/>
        <w:rPr>
          <w:rtl/>
          <w:lang w:bidi="fa-IR"/>
        </w:rPr>
      </w:pPr>
      <w:r>
        <w:rPr>
          <w:rtl/>
          <w:lang w:bidi="fa-IR"/>
        </w:rPr>
        <w:t xml:space="preserve">امام جعفر بن محمد صادق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الدعاء انفذ من السنان الحدید</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دعا از سر ن</w:t>
      </w:r>
      <w:r>
        <w:rPr>
          <w:rtl/>
          <w:lang w:bidi="fa-IR"/>
        </w:rPr>
        <w:t>ی</w:t>
      </w:r>
      <w:r w:rsidR="000450B1">
        <w:rPr>
          <w:rtl/>
          <w:lang w:bidi="fa-IR"/>
        </w:rPr>
        <w:t>زه آهن</w:t>
      </w:r>
      <w:r w:rsidR="00A36DFD">
        <w:rPr>
          <w:rtl/>
          <w:lang w:bidi="fa-IR"/>
        </w:rPr>
        <w:t>ی</w:t>
      </w:r>
      <w:r w:rsidR="0087087D">
        <w:rPr>
          <w:rtl/>
          <w:lang w:bidi="fa-IR"/>
        </w:rPr>
        <w:t>،</w:t>
      </w:r>
      <w:r>
        <w:rPr>
          <w:rtl/>
          <w:lang w:bidi="fa-IR"/>
        </w:rPr>
        <w:t xml:space="preserve"> </w:t>
      </w:r>
      <w:r w:rsidR="000450B1">
        <w:rPr>
          <w:rtl/>
          <w:lang w:bidi="fa-IR"/>
        </w:rPr>
        <w:t>برنده تر و نافذتر است</w:t>
      </w:r>
      <w:r>
        <w:rPr>
          <w:lang w:bidi="fa-IR"/>
        </w:rPr>
        <w:t xml:space="preserve">. </w:t>
      </w:r>
    </w:p>
    <w:p w:rsidR="000450B1" w:rsidRDefault="000450B1" w:rsidP="000450B1">
      <w:pPr>
        <w:pStyle w:val="libNormal"/>
        <w:rPr>
          <w:rtl/>
          <w:lang w:bidi="fa-IR"/>
        </w:rPr>
      </w:pPr>
      <w:r>
        <w:rPr>
          <w:rtl/>
          <w:lang w:bidi="fa-IR"/>
        </w:rPr>
        <w:t>امام موس</w:t>
      </w:r>
      <w:r w:rsidR="00A36DFD">
        <w:rPr>
          <w:rtl/>
          <w:lang w:bidi="fa-IR"/>
        </w:rPr>
        <w:t xml:space="preserve">ی </w:t>
      </w:r>
      <w:r>
        <w:rPr>
          <w:rtl/>
          <w:lang w:bidi="fa-IR"/>
        </w:rPr>
        <w:t xml:space="preserve">بن جعفر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الدعاء یرد ما قدر و ما لم یقد. قال: قلت: و ما قد قدر فقد عرفته فما لم یقدر؟ قال: حتی لایكون</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دعا</w:t>
      </w:r>
      <w:r>
        <w:rPr>
          <w:rtl/>
          <w:lang w:bidi="fa-IR"/>
        </w:rPr>
        <w:t xml:space="preserve">، </w:t>
      </w:r>
      <w:r w:rsidR="000450B1">
        <w:rPr>
          <w:rtl/>
          <w:lang w:bidi="fa-IR"/>
        </w:rPr>
        <w:t>هم آنچه مقدر شده و هم آنچه مقدر نشده</w:t>
      </w:r>
      <w:r>
        <w:rPr>
          <w:rtl/>
          <w:lang w:bidi="fa-IR"/>
        </w:rPr>
        <w:t xml:space="preserve">، </w:t>
      </w:r>
      <w:r w:rsidR="000450B1">
        <w:rPr>
          <w:rtl/>
          <w:lang w:bidi="fa-IR"/>
        </w:rPr>
        <w:t>هر دو را بر م</w:t>
      </w:r>
      <w:r w:rsidR="00A36DFD">
        <w:rPr>
          <w:rtl/>
          <w:lang w:bidi="fa-IR"/>
        </w:rPr>
        <w:t xml:space="preserve">ی </w:t>
      </w:r>
      <w:r w:rsidR="000450B1">
        <w:rPr>
          <w:rtl/>
          <w:lang w:bidi="fa-IR"/>
        </w:rPr>
        <w:t>گرداند و سبب تغ</w:t>
      </w:r>
      <w:r>
        <w:rPr>
          <w:rtl/>
          <w:lang w:bidi="fa-IR"/>
        </w:rPr>
        <w:t>یی</w:t>
      </w:r>
      <w:r w:rsidR="000450B1">
        <w:rPr>
          <w:rtl/>
          <w:lang w:bidi="fa-IR"/>
        </w:rPr>
        <w:t>رش م</w:t>
      </w:r>
      <w:r w:rsidR="00A36DFD">
        <w:rPr>
          <w:rtl/>
          <w:lang w:bidi="fa-IR"/>
        </w:rPr>
        <w:t xml:space="preserve">ی </w:t>
      </w:r>
      <w:r w:rsidR="000450B1">
        <w:rPr>
          <w:rtl/>
          <w:lang w:bidi="fa-IR"/>
        </w:rPr>
        <w:t>شود</w:t>
      </w:r>
      <w:r>
        <w:rPr>
          <w:rtl/>
          <w:lang w:bidi="fa-IR"/>
        </w:rPr>
        <w:t xml:space="preserve">. </w:t>
      </w:r>
      <w:r w:rsidR="000450B1">
        <w:rPr>
          <w:rtl/>
          <w:lang w:bidi="fa-IR"/>
        </w:rPr>
        <w:t>راو</w:t>
      </w:r>
      <w:r w:rsidR="00A36DFD">
        <w:rPr>
          <w:rtl/>
          <w:lang w:bidi="fa-IR"/>
        </w:rPr>
        <w:t xml:space="preserve">ی </w:t>
      </w:r>
      <w:r>
        <w:rPr>
          <w:rtl/>
          <w:lang w:bidi="fa-IR"/>
        </w:rPr>
        <w:t>(ی</w:t>
      </w:r>
      <w:r w:rsidR="000450B1">
        <w:rPr>
          <w:rtl/>
          <w:lang w:bidi="fa-IR"/>
        </w:rPr>
        <w:t>عن</w:t>
      </w:r>
      <w:r w:rsidR="00A36DFD">
        <w:rPr>
          <w:rtl/>
          <w:lang w:bidi="fa-IR"/>
        </w:rPr>
        <w:t xml:space="preserve">ی </w:t>
      </w:r>
      <w:r w:rsidR="000450B1">
        <w:rPr>
          <w:rtl/>
          <w:lang w:bidi="fa-IR"/>
        </w:rPr>
        <w:t xml:space="preserve">عمر بن </w:t>
      </w:r>
      <w:r>
        <w:rPr>
          <w:rtl/>
          <w:lang w:bidi="fa-IR"/>
        </w:rPr>
        <w:t>ی</w:t>
      </w:r>
      <w:r w:rsidR="000450B1">
        <w:rPr>
          <w:rtl/>
          <w:lang w:bidi="fa-IR"/>
        </w:rPr>
        <w:t>ز</w:t>
      </w:r>
      <w:r>
        <w:rPr>
          <w:rtl/>
          <w:lang w:bidi="fa-IR"/>
        </w:rPr>
        <w:t>ی</w:t>
      </w:r>
      <w:r w:rsidR="000450B1">
        <w:rPr>
          <w:rtl/>
          <w:lang w:bidi="fa-IR"/>
        </w:rPr>
        <w:t>د</w:t>
      </w:r>
      <w:r>
        <w:rPr>
          <w:rtl/>
          <w:lang w:bidi="fa-IR"/>
        </w:rPr>
        <w:t xml:space="preserve">) </w:t>
      </w:r>
      <w:r w:rsidR="000450B1">
        <w:rPr>
          <w:rtl/>
          <w:lang w:bidi="fa-IR"/>
        </w:rPr>
        <w:t>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r w:rsidR="000450B1">
        <w:rPr>
          <w:rtl/>
          <w:lang w:bidi="fa-IR"/>
        </w:rPr>
        <w:t>گفتم</w:t>
      </w:r>
      <w:r>
        <w:rPr>
          <w:rtl/>
          <w:lang w:bidi="fa-IR"/>
        </w:rPr>
        <w:t xml:space="preserve">: </w:t>
      </w:r>
      <w:r w:rsidR="000450B1">
        <w:rPr>
          <w:rtl/>
          <w:lang w:bidi="fa-IR"/>
        </w:rPr>
        <w:t>آنچه مقدر نشده چطور؟ فرمود</w:t>
      </w:r>
      <w:r>
        <w:rPr>
          <w:rtl/>
          <w:lang w:bidi="fa-IR"/>
        </w:rPr>
        <w:t xml:space="preserve">: </w:t>
      </w:r>
      <w:r w:rsidR="000450B1">
        <w:rPr>
          <w:rtl/>
          <w:lang w:bidi="fa-IR"/>
        </w:rPr>
        <w:t>دعا موجب م</w:t>
      </w:r>
      <w:r w:rsidR="00A36DFD">
        <w:rPr>
          <w:rtl/>
          <w:lang w:bidi="fa-IR"/>
        </w:rPr>
        <w:t xml:space="preserve">ی </w:t>
      </w:r>
      <w:r w:rsidR="000450B1">
        <w:rPr>
          <w:rtl/>
          <w:lang w:bidi="fa-IR"/>
        </w:rPr>
        <w:t>شود كه اصلا مقدر نشود</w:t>
      </w:r>
      <w:r>
        <w:rPr>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ز آن حضرت فرمود</w:t>
      </w:r>
      <w:r w:rsidR="00A008FB">
        <w:rPr>
          <w:rtl/>
          <w:lang w:bidi="fa-IR"/>
        </w:rPr>
        <w:t xml:space="preserve">: </w:t>
      </w:r>
    </w:p>
    <w:p w:rsidR="000450B1" w:rsidRDefault="000450B1" w:rsidP="000450B1">
      <w:pPr>
        <w:pStyle w:val="libNormal"/>
        <w:rPr>
          <w:rtl/>
          <w:lang w:bidi="fa-IR"/>
        </w:rPr>
      </w:pPr>
      <w:r>
        <w:rPr>
          <w:rtl/>
          <w:lang w:bidi="fa-IR"/>
        </w:rPr>
        <w:t>10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علیكم بالدعاء فان الدعاء و الطلب الی الله تعالی یرد لبلاء و قد قدر و قضی یبق الا امضاوه فاذا عی الله و سئل صرفه صرفه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دعا كن</w:t>
      </w:r>
      <w:r>
        <w:rPr>
          <w:rtl/>
          <w:lang w:bidi="fa-IR"/>
        </w:rPr>
        <w:t>ی</w:t>
      </w:r>
      <w:r w:rsidR="000450B1">
        <w:rPr>
          <w:rtl/>
          <w:lang w:bidi="fa-IR"/>
        </w:rPr>
        <w:t>د</w:t>
      </w:r>
      <w:r>
        <w:rPr>
          <w:rtl/>
          <w:lang w:bidi="fa-IR"/>
        </w:rPr>
        <w:t xml:space="preserve">؛ </w:t>
      </w:r>
      <w:r w:rsidR="000450B1">
        <w:rPr>
          <w:rtl/>
          <w:lang w:bidi="fa-IR"/>
        </w:rPr>
        <w:t>چون دعا و طلب كردن از خداوند تعال</w:t>
      </w:r>
      <w:r w:rsidR="00A36DFD">
        <w:rPr>
          <w:rtl/>
          <w:lang w:bidi="fa-IR"/>
        </w:rPr>
        <w:t>ی</w:t>
      </w:r>
      <w:r w:rsidR="0087087D">
        <w:rPr>
          <w:rtl/>
          <w:lang w:bidi="fa-IR"/>
        </w:rPr>
        <w:t>،</w:t>
      </w:r>
      <w:r>
        <w:rPr>
          <w:rtl/>
          <w:lang w:bidi="fa-IR"/>
        </w:rPr>
        <w:t xml:space="preserve"> </w:t>
      </w:r>
      <w:r w:rsidR="000450B1">
        <w:rPr>
          <w:rtl/>
          <w:lang w:bidi="fa-IR"/>
        </w:rPr>
        <w:t>بلا را دفع م</w:t>
      </w:r>
      <w:r w:rsidR="00A36DFD">
        <w:rPr>
          <w:rtl/>
          <w:lang w:bidi="fa-IR"/>
        </w:rPr>
        <w:t xml:space="preserve">ی </w:t>
      </w:r>
      <w:r w:rsidR="000450B1">
        <w:rPr>
          <w:rtl/>
          <w:lang w:bidi="fa-IR"/>
        </w:rPr>
        <w:t>كند حت</w:t>
      </w:r>
      <w:r w:rsidR="00A36DFD">
        <w:rPr>
          <w:rtl/>
          <w:lang w:bidi="fa-IR"/>
        </w:rPr>
        <w:t xml:space="preserve">ی </w:t>
      </w:r>
      <w:r w:rsidR="000450B1">
        <w:rPr>
          <w:rtl/>
          <w:lang w:bidi="fa-IR"/>
        </w:rPr>
        <w:t>اگر مقدر شده و بدان حكم گرد</w:t>
      </w:r>
      <w:r>
        <w:rPr>
          <w:rtl/>
          <w:lang w:bidi="fa-IR"/>
        </w:rPr>
        <w:t>ی</w:t>
      </w:r>
      <w:r w:rsidR="000450B1">
        <w:rPr>
          <w:rtl/>
          <w:lang w:bidi="fa-IR"/>
        </w:rPr>
        <w:t>ده و بجز اجرا</w:t>
      </w:r>
      <w:r>
        <w:rPr>
          <w:rtl/>
          <w:lang w:bidi="fa-IR"/>
        </w:rPr>
        <w:t>ی</w:t>
      </w:r>
      <w:r w:rsidR="000450B1">
        <w:rPr>
          <w:rtl/>
          <w:lang w:bidi="fa-IR"/>
        </w:rPr>
        <w:t>ش چ</w:t>
      </w:r>
      <w:r>
        <w:rPr>
          <w:rtl/>
          <w:lang w:bidi="fa-IR"/>
        </w:rPr>
        <w:t>ی</w:t>
      </w:r>
      <w:r w:rsidR="000450B1">
        <w:rPr>
          <w:rtl/>
          <w:lang w:bidi="fa-IR"/>
        </w:rPr>
        <w:t>ز</w:t>
      </w:r>
      <w:r w:rsidR="00A36DFD">
        <w:rPr>
          <w:rtl/>
          <w:lang w:bidi="fa-IR"/>
        </w:rPr>
        <w:t xml:space="preserve">ی </w:t>
      </w:r>
      <w:r w:rsidR="000450B1">
        <w:rPr>
          <w:rtl/>
          <w:lang w:bidi="fa-IR"/>
        </w:rPr>
        <w:t>نمانده باشد</w:t>
      </w:r>
      <w:r>
        <w:rPr>
          <w:rtl/>
          <w:lang w:bidi="fa-IR"/>
        </w:rPr>
        <w:t xml:space="preserve">، </w:t>
      </w:r>
      <w:r w:rsidR="000450B1">
        <w:rPr>
          <w:rtl/>
          <w:lang w:bidi="fa-IR"/>
        </w:rPr>
        <w:t>در ا</w:t>
      </w:r>
      <w:r>
        <w:rPr>
          <w:rtl/>
          <w:lang w:bidi="fa-IR"/>
        </w:rPr>
        <w:t>ی</w:t>
      </w:r>
      <w:r w:rsidR="000450B1">
        <w:rPr>
          <w:rtl/>
          <w:lang w:bidi="fa-IR"/>
        </w:rPr>
        <w:t>ن صورت اگر از خدا بخواه</w:t>
      </w:r>
      <w:r>
        <w:rPr>
          <w:rtl/>
          <w:lang w:bidi="fa-IR"/>
        </w:rPr>
        <w:t>ی</w:t>
      </w:r>
      <w:r w:rsidR="000450B1">
        <w:rPr>
          <w:rtl/>
          <w:lang w:bidi="fa-IR"/>
        </w:rPr>
        <w:t>د كه آن را برگرداند</w:t>
      </w:r>
      <w:r>
        <w:rPr>
          <w:rtl/>
          <w:lang w:bidi="fa-IR"/>
        </w:rPr>
        <w:t xml:space="preserve">، </w:t>
      </w:r>
      <w:r w:rsidR="000450B1">
        <w:rPr>
          <w:rtl/>
          <w:lang w:bidi="fa-IR"/>
        </w:rPr>
        <w:t>بر م</w:t>
      </w:r>
      <w:r w:rsidR="00A36DFD">
        <w:rPr>
          <w:rtl/>
          <w:lang w:bidi="fa-IR"/>
        </w:rPr>
        <w:t xml:space="preserve">ی </w:t>
      </w:r>
      <w:r w:rsidR="000450B1">
        <w:rPr>
          <w:rtl/>
          <w:lang w:bidi="fa-IR"/>
        </w:rPr>
        <w:t>گرداند</w:t>
      </w:r>
      <w:r>
        <w:rPr>
          <w:lang w:bidi="fa-IR"/>
        </w:rPr>
        <w:t xml:space="preserve">. </w:t>
      </w:r>
    </w:p>
    <w:p w:rsidR="000450B1" w:rsidRDefault="000450B1" w:rsidP="000450B1">
      <w:pPr>
        <w:pStyle w:val="libNormal"/>
        <w:rPr>
          <w:rtl/>
          <w:lang w:bidi="fa-IR"/>
        </w:rPr>
      </w:pPr>
      <w:r>
        <w:rPr>
          <w:rtl/>
          <w:lang w:bidi="fa-IR"/>
        </w:rPr>
        <w:t xml:space="preserve">زر اره از امام محمد باقر </w:t>
      </w:r>
      <w:r w:rsidR="00FE657D" w:rsidRPr="00FE657D">
        <w:rPr>
          <w:rStyle w:val="libAlaemChar"/>
          <w:rFonts w:eastAsia="KFGQPC Uthman Taha Naskh"/>
          <w:rtl/>
        </w:rPr>
        <w:t>عليه‌السلام</w:t>
      </w:r>
      <w:r>
        <w:rPr>
          <w:rtl/>
          <w:lang w:bidi="fa-IR"/>
        </w:rPr>
        <w:t xml:space="preserve"> نقل م</w:t>
      </w:r>
      <w:r w:rsidR="00A36DFD">
        <w:rPr>
          <w:rtl/>
          <w:lang w:bidi="fa-IR"/>
        </w:rPr>
        <w:t xml:space="preserve">ی </w:t>
      </w:r>
      <w:r>
        <w:rPr>
          <w:rtl/>
          <w:lang w:bidi="fa-IR"/>
        </w:rPr>
        <w:t>كند كه فرمود</w:t>
      </w:r>
      <w:r w:rsidR="00A008FB">
        <w:rPr>
          <w:rtl/>
          <w:lang w:bidi="fa-IR"/>
        </w:rPr>
        <w:t xml:space="preserve">: </w:t>
      </w:r>
    </w:p>
    <w:p w:rsidR="000450B1" w:rsidRDefault="000450B1" w:rsidP="00F52787">
      <w:pPr>
        <w:pStyle w:val="libNormal"/>
        <w:rPr>
          <w:rtl/>
          <w:lang w:bidi="fa-IR"/>
        </w:rPr>
      </w:pPr>
      <w:r>
        <w:rPr>
          <w:rtl/>
          <w:lang w:bidi="fa-IR"/>
        </w:rPr>
        <w:t>11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 xml:space="preserve">الا ادلكم علی شی ء لم یستشن فیه رسول الله </w:t>
      </w:r>
      <w:r w:rsidR="005E5D8E" w:rsidRPr="005E5D8E">
        <w:rPr>
          <w:rStyle w:val="libAlaemChar"/>
          <w:rFonts w:eastAsia="KFGQPC Uthman Taha Naskh"/>
          <w:rtl/>
        </w:rPr>
        <w:t>صلى‌الله‌عليه‌وآله‌وسلم</w:t>
      </w:r>
      <w:r w:rsidR="00F52787" w:rsidRPr="00F52787">
        <w:rPr>
          <w:rStyle w:val="libHadithChar"/>
          <w:rtl/>
        </w:rPr>
        <w:t>؟ قلت: بلی، قال: الدعا یرد القضاء و قد ابرم ابراما</w:t>
      </w:r>
      <w:r w:rsidR="00F52787">
        <w:rPr>
          <w:rStyle w:val="libAlaemChar"/>
          <w:rFonts w:eastAsia="KFGQPC Uthman Taha Naskh" w:hint="cs"/>
          <w:rtl/>
        </w:rPr>
        <w:t xml:space="preserve"> </w:t>
      </w:r>
      <w:r w:rsidR="00F52787" w:rsidRPr="00F52787">
        <w:rPr>
          <w:rStyle w:val="libHadithChar"/>
          <w:rtl/>
        </w:rPr>
        <w:t>و ضعم اصابعه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آ</w:t>
      </w:r>
      <w:r>
        <w:rPr>
          <w:rtl/>
          <w:lang w:bidi="fa-IR"/>
        </w:rPr>
        <w:t>ی</w:t>
      </w:r>
      <w:r w:rsidR="000450B1">
        <w:rPr>
          <w:rtl/>
          <w:lang w:bidi="fa-IR"/>
        </w:rPr>
        <w:t>ا م</w:t>
      </w:r>
      <w:r w:rsidR="00A36DFD">
        <w:rPr>
          <w:rtl/>
          <w:lang w:bidi="fa-IR"/>
        </w:rPr>
        <w:t xml:space="preserve">ی </w:t>
      </w:r>
      <w:r w:rsidR="000450B1">
        <w:rPr>
          <w:rtl/>
          <w:lang w:bidi="fa-IR"/>
        </w:rPr>
        <w:t>خواه</w:t>
      </w:r>
      <w:r>
        <w:rPr>
          <w:rtl/>
          <w:lang w:bidi="fa-IR"/>
        </w:rPr>
        <w:t>ی</w:t>
      </w:r>
      <w:r w:rsidR="000450B1">
        <w:rPr>
          <w:rtl/>
          <w:lang w:bidi="fa-IR"/>
        </w:rPr>
        <w:t>د چ</w:t>
      </w:r>
      <w:r>
        <w:rPr>
          <w:rtl/>
          <w:lang w:bidi="fa-IR"/>
        </w:rPr>
        <w:t>ی</w:t>
      </w:r>
      <w:r w:rsidR="000450B1">
        <w:rPr>
          <w:rtl/>
          <w:lang w:bidi="fa-IR"/>
        </w:rPr>
        <w:t>ز</w:t>
      </w:r>
      <w:r w:rsidR="00A36DFD">
        <w:rPr>
          <w:rtl/>
          <w:lang w:bidi="fa-IR"/>
        </w:rPr>
        <w:t xml:space="preserve">ی </w:t>
      </w:r>
      <w:r w:rsidR="000450B1">
        <w:rPr>
          <w:rtl/>
          <w:lang w:bidi="fa-IR"/>
        </w:rPr>
        <w:t>را به شما معرف</w:t>
      </w:r>
      <w:r w:rsidR="00A36DFD">
        <w:rPr>
          <w:rtl/>
          <w:lang w:bidi="fa-IR"/>
        </w:rPr>
        <w:t xml:space="preserve">ی </w:t>
      </w:r>
      <w:r w:rsidR="000450B1">
        <w:rPr>
          <w:rtl/>
          <w:lang w:bidi="fa-IR"/>
        </w:rPr>
        <w:t>كنم كه رسول الله</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0450B1">
        <w:rPr>
          <w:rtl/>
          <w:lang w:bidi="fa-IR"/>
        </w:rPr>
        <w:t xml:space="preserve"> از آن استثناء نكرد</w:t>
      </w:r>
      <w:r>
        <w:rPr>
          <w:rtl/>
          <w:lang w:bidi="fa-IR"/>
        </w:rPr>
        <w:t xml:space="preserve"> (ی</w:t>
      </w:r>
      <w:r w:rsidR="000450B1">
        <w:rPr>
          <w:rtl/>
          <w:lang w:bidi="fa-IR"/>
        </w:rPr>
        <w:t>عن</w:t>
      </w:r>
      <w:r w:rsidR="00A36DFD">
        <w:rPr>
          <w:rtl/>
          <w:lang w:bidi="fa-IR"/>
        </w:rPr>
        <w:t xml:space="preserve">ی </w:t>
      </w:r>
      <w:r w:rsidR="000450B1">
        <w:rPr>
          <w:rtl/>
          <w:lang w:bidi="fa-IR"/>
        </w:rPr>
        <w:t>نفرمود ان شاء الله</w:t>
      </w:r>
      <w:r>
        <w:rPr>
          <w:rtl/>
          <w:lang w:bidi="fa-IR"/>
        </w:rPr>
        <w:t xml:space="preserve">) </w:t>
      </w:r>
      <w:r w:rsidR="00862895">
        <w:rPr>
          <w:rtl/>
          <w:lang w:bidi="fa-IR"/>
        </w:rPr>
        <w:t xml:space="preserve">زراره </w:t>
      </w:r>
      <w:r w:rsidR="000450B1">
        <w:rPr>
          <w:rtl/>
          <w:lang w:bidi="fa-IR"/>
        </w:rPr>
        <w:t>م</w:t>
      </w:r>
      <w:r w:rsidR="00A36DFD">
        <w:rPr>
          <w:rtl/>
          <w:lang w:bidi="fa-IR"/>
        </w:rPr>
        <w:t xml:space="preserve">ی </w:t>
      </w:r>
      <w:r w:rsidR="000450B1">
        <w:rPr>
          <w:rtl/>
          <w:lang w:bidi="fa-IR"/>
        </w:rPr>
        <w:t>گو</w:t>
      </w:r>
      <w:r>
        <w:rPr>
          <w:rtl/>
          <w:lang w:bidi="fa-IR"/>
        </w:rPr>
        <w:t>ی</w:t>
      </w:r>
      <w:r w:rsidR="000450B1">
        <w:rPr>
          <w:rtl/>
          <w:lang w:bidi="fa-IR"/>
        </w:rPr>
        <w:t>د گفتم</w:t>
      </w:r>
      <w:r>
        <w:rPr>
          <w:rtl/>
          <w:lang w:bidi="fa-IR"/>
        </w:rPr>
        <w:t xml:space="preserve">: </w:t>
      </w:r>
      <w:r w:rsidR="000450B1">
        <w:rPr>
          <w:rtl/>
          <w:lang w:bidi="fa-IR"/>
        </w:rPr>
        <w:t>بل</w:t>
      </w:r>
      <w:r w:rsidR="00A36DFD">
        <w:rPr>
          <w:rtl/>
          <w:lang w:bidi="fa-IR"/>
        </w:rPr>
        <w:t>ی</w:t>
      </w:r>
      <w:r w:rsidR="0087087D">
        <w:rPr>
          <w:rtl/>
          <w:lang w:bidi="fa-IR"/>
        </w:rPr>
        <w:t>،</w:t>
      </w:r>
      <w:r>
        <w:rPr>
          <w:rtl/>
          <w:lang w:bidi="fa-IR"/>
        </w:rPr>
        <w:t xml:space="preserve"> </w:t>
      </w:r>
      <w:r w:rsidR="000450B1">
        <w:rPr>
          <w:rtl/>
          <w:lang w:bidi="fa-IR"/>
        </w:rPr>
        <w:t>فرمود</w:t>
      </w:r>
      <w:r>
        <w:rPr>
          <w:rtl/>
          <w:lang w:bidi="fa-IR"/>
        </w:rPr>
        <w:t xml:space="preserve">: </w:t>
      </w:r>
      <w:r w:rsidR="000450B1">
        <w:rPr>
          <w:rtl/>
          <w:lang w:bidi="fa-IR"/>
        </w:rPr>
        <w:t>آن چ</w:t>
      </w:r>
      <w:r>
        <w:rPr>
          <w:rtl/>
          <w:lang w:bidi="fa-IR"/>
        </w:rPr>
        <w:t>ی</w:t>
      </w:r>
      <w:r w:rsidR="000450B1">
        <w:rPr>
          <w:rtl/>
          <w:lang w:bidi="fa-IR"/>
        </w:rPr>
        <w:t>ز</w:t>
      </w:r>
      <w:r>
        <w:rPr>
          <w:rtl/>
          <w:lang w:bidi="fa-IR"/>
        </w:rPr>
        <w:t xml:space="preserve">، </w:t>
      </w:r>
      <w:r w:rsidR="000450B1">
        <w:rPr>
          <w:rtl/>
          <w:lang w:bidi="fa-IR"/>
        </w:rPr>
        <w:t>دعاست كه قضا</w:t>
      </w:r>
      <w:r w:rsidR="00A36DFD">
        <w:rPr>
          <w:rtl/>
          <w:lang w:bidi="fa-IR"/>
        </w:rPr>
        <w:t xml:space="preserve">ی </w:t>
      </w:r>
      <w:r w:rsidR="000450B1">
        <w:rPr>
          <w:rtl/>
          <w:lang w:bidi="fa-IR"/>
        </w:rPr>
        <w:t>اله</w:t>
      </w:r>
      <w:r w:rsidR="00A36DFD">
        <w:rPr>
          <w:rtl/>
          <w:lang w:bidi="fa-IR"/>
        </w:rPr>
        <w:t xml:space="preserve">ی </w:t>
      </w:r>
      <w:r w:rsidR="000450B1">
        <w:rPr>
          <w:rtl/>
          <w:lang w:bidi="fa-IR"/>
        </w:rPr>
        <w:t>را بر م</w:t>
      </w:r>
      <w:r w:rsidR="00A36DFD">
        <w:rPr>
          <w:rtl/>
          <w:lang w:bidi="fa-IR"/>
        </w:rPr>
        <w:t xml:space="preserve">ی </w:t>
      </w:r>
      <w:r w:rsidR="000450B1">
        <w:rPr>
          <w:rtl/>
          <w:lang w:bidi="fa-IR"/>
        </w:rPr>
        <w:t>گرداند اگر چه محكم و حتم</w:t>
      </w:r>
      <w:r w:rsidR="00A36DFD">
        <w:rPr>
          <w:rtl/>
          <w:lang w:bidi="fa-IR"/>
        </w:rPr>
        <w:t xml:space="preserve">ی </w:t>
      </w:r>
      <w:r w:rsidR="000450B1">
        <w:rPr>
          <w:rtl/>
          <w:lang w:bidi="fa-IR"/>
        </w:rPr>
        <w:t>شده باشد</w:t>
      </w:r>
      <w:r>
        <w:rPr>
          <w:rtl/>
          <w:lang w:bidi="fa-IR"/>
        </w:rPr>
        <w:t xml:space="preserve">. </w:t>
      </w:r>
      <w:r w:rsidR="000450B1">
        <w:rPr>
          <w:rtl/>
          <w:lang w:bidi="fa-IR"/>
        </w:rPr>
        <w:lastRenderedPageBreak/>
        <w:t>آنگاه حضرت از باب تشب</w:t>
      </w:r>
      <w:r>
        <w:rPr>
          <w:rtl/>
          <w:lang w:bidi="fa-IR"/>
        </w:rPr>
        <w:t>ی</w:t>
      </w:r>
      <w:r w:rsidR="000450B1">
        <w:rPr>
          <w:rtl/>
          <w:lang w:bidi="fa-IR"/>
        </w:rPr>
        <w:t>ه قضا</w:t>
      </w:r>
      <w:r w:rsidR="00A36DFD">
        <w:rPr>
          <w:rtl/>
          <w:lang w:bidi="fa-IR"/>
        </w:rPr>
        <w:t xml:space="preserve">ی </w:t>
      </w:r>
      <w:r w:rsidR="000450B1">
        <w:rPr>
          <w:rtl/>
          <w:lang w:bidi="fa-IR"/>
        </w:rPr>
        <w:t>حتم</w:t>
      </w:r>
      <w:r w:rsidR="00A36DFD">
        <w:rPr>
          <w:rtl/>
          <w:lang w:bidi="fa-IR"/>
        </w:rPr>
        <w:t xml:space="preserve">ی </w:t>
      </w:r>
      <w:r w:rsidR="000450B1">
        <w:rPr>
          <w:rtl/>
          <w:lang w:bidi="fa-IR"/>
        </w:rPr>
        <w:t>اله</w:t>
      </w:r>
      <w:r w:rsidR="00A36DFD">
        <w:rPr>
          <w:rtl/>
          <w:lang w:bidi="fa-IR"/>
        </w:rPr>
        <w:t>ی</w:t>
      </w:r>
      <w:r w:rsidR="0087087D">
        <w:rPr>
          <w:rtl/>
          <w:lang w:bidi="fa-IR"/>
        </w:rPr>
        <w:t>،</w:t>
      </w:r>
      <w:r>
        <w:rPr>
          <w:rtl/>
          <w:lang w:bidi="fa-IR"/>
        </w:rPr>
        <w:t xml:space="preserve"> </w:t>
      </w:r>
      <w:r w:rsidR="000450B1">
        <w:rPr>
          <w:rtl/>
          <w:lang w:bidi="fa-IR"/>
        </w:rPr>
        <w:t>انگشتان دستها</w:t>
      </w:r>
      <w:r>
        <w:rPr>
          <w:rtl/>
          <w:lang w:bidi="fa-IR"/>
        </w:rPr>
        <w:t>ی</w:t>
      </w:r>
      <w:r w:rsidR="000450B1">
        <w:rPr>
          <w:rtl/>
          <w:lang w:bidi="fa-IR"/>
        </w:rPr>
        <w:t>شان را در هم فرو بردند</w:t>
      </w:r>
      <w:r>
        <w:rPr>
          <w:lang w:bidi="fa-IR"/>
        </w:rPr>
        <w:t xml:space="preserve">. </w:t>
      </w:r>
    </w:p>
    <w:p w:rsidR="000450B1" w:rsidRDefault="000450B1" w:rsidP="000450B1">
      <w:pPr>
        <w:pStyle w:val="libNormal"/>
        <w:rPr>
          <w:rtl/>
          <w:lang w:bidi="fa-IR"/>
        </w:rPr>
      </w:pPr>
      <w:r>
        <w:rPr>
          <w:rtl/>
          <w:lang w:bidi="fa-IR"/>
        </w:rPr>
        <w:t>امام ز</w:t>
      </w:r>
      <w:r w:rsidR="00A008FB">
        <w:rPr>
          <w:rtl/>
          <w:lang w:bidi="fa-IR"/>
        </w:rPr>
        <w:t>ی</w:t>
      </w:r>
      <w:r>
        <w:rPr>
          <w:rtl/>
          <w:lang w:bidi="fa-IR"/>
        </w:rPr>
        <w:t>ن العابد</w:t>
      </w:r>
      <w:r w:rsidR="00A008FB">
        <w:rPr>
          <w:rtl/>
          <w:lang w:bidi="fa-IR"/>
        </w:rPr>
        <w:t>ی</w:t>
      </w:r>
      <w:r>
        <w:rPr>
          <w:rtl/>
          <w:lang w:bidi="fa-IR"/>
        </w:rPr>
        <w:t xml:space="preserve">ن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12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الدعاء و البلاء لیتوافقان الییوم القیامه ان الدعاء لیرد البلاء و قد ابرم ابراما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دعا و بلا</w:t>
      </w:r>
      <w:r>
        <w:rPr>
          <w:rtl/>
          <w:lang w:bidi="fa-IR"/>
        </w:rPr>
        <w:t xml:space="preserve">، </w:t>
      </w:r>
      <w:r w:rsidR="000450B1">
        <w:rPr>
          <w:rtl/>
          <w:lang w:bidi="fa-IR"/>
        </w:rPr>
        <w:t>تا روز ق</w:t>
      </w:r>
      <w:r>
        <w:rPr>
          <w:rtl/>
          <w:lang w:bidi="fa-IR"/>
        </w:rPr>
        <w:t>ی</w:t>
      </w:r>
      <w:r w:rsidR="000450B1">
        <w:rPr>
          <w:rtl/>
          <w:lang w:bidi="fa-IR"/>
        </w:rPr>
        <w:t>امت با هم در مبارزه اند و در ا</w:t>
      </w:r>
      <w:r>
        <w:rPr>
          <w:rtl/>
          <w:lang w:bidi="fa-IR"/>
        </w:rPr>
        <w:t>ی</w:t>
      </w:r>
      <w:r w:rsidR="000450B1">
        <w:rPr>
          <w:rtl/>
          <w:lang w:bidi="fa-IR"/>
        </w:rPr>
        <w:t>ن م</w:t>
      </w:r>
      <w:r>
        <w:rPr>
          <w:rtl/>
          <w:lang w:bidi="fa-IR"/>
        </w:rPr>
        <w:t>ی</w:t>
      </w:r>
      <w:r w:rsidR="000450B1">
        <w:rPr>
          <w:rtl/>
          <w:lang w:bidi="fa-IR"/>
        </w:rPr>
        <w:t>دان</w:t>
      </w:r>
      <w:r>
        <w:rPr>
          <w:rtl/>
          <w:lang w:bidi="fa-IR"/>
        </w:rPr>
        <w:t xml:space="preserve">، </w:t>
      </w:r>
      <w:r w:rsidR="000450B1">
        <w:rPr>
          <w:rtl/>
          <w:lang w:bidi="fa-IR"/>
        </w:rPr>
        <w:t>دعا پ</w:t>
      </w:r>
      <w:r>
        <w:rPr>
          <w:rtl/>
          <w:lang w:bidi="fa-IR"/>
        </w:rPr>
        <w:t>ی</w:t>
      </w:r>
      <w:r w:rsidR="000450B1">
        <w:rPr>
          <w:rtl/>
          <w:lang w:bidi="fa-IR"/>
        </w:rPr>
        <w:t>روزمندانه ب</w:t>
      </w:r>
      <w:r>
        <w:rPr>
          <w:rtl/>
          <w:lang w:bidi="fa-IR"/>
        </w:rPr>
        <w:t>ی</w:t>
      </w:r>
      <w:r w:rsidR="000450B1">
        <w:rPr>
          <w:rtl/>
          <w:lang w:bidi="fa-IR"/>
        </w:rPr>
        <w:t>رون م</w:t>
      </w:r>
      <w:r w:rsidR="00A36DFD">
        <w:rPr>
          <w:rtl/>
          <w:lang w:bidi="fa-IR"/>
        </w:rPr>
        <w:t xml:space="preserve">ی </w:t>
      </w:r>
      <w:r w:rsidR="000450B1">
        <w:rPr>
          <w:rtl/>
          <w:lang w:bidi="fa-IR"/>
        </w:rPr>
        <w:t>آ</w:t>
      </w:r>
      <w:r>
        <w:rPr>
          <w:rtl/>
          <w:lang w:bidi="fa-IR"/>
        </w:rPr>
        <w:t>ی</w:t>
      </w:r>
      <w:r w:rsidR="000450B1">
        <w:rPr>
          <w:rtl/>
          <w:lang w:bidi="fa-IR"/>
        </w:rPr>
        <w:t>د اگر چه آن بلا حتم</w:t>
      </w:r>
      <w:r w:rsidR="00A36DFD">
        <w:rPr>
          <w:rtl/>
          <w:lang w:bidi="fa-IR"/>
        </w:rPr>
        <w:t xml:space="preserve">ی </w:t>
      </w:r>
      <w:r w:rsidR="000450B1">
        <w:rPr>
          <w:rtl/>
          <w:lang w:bidi="fa-IR"/>
        </w:rPr>
        <w:t>بوده باشد</w:t>
      </w:r>
      <w:r>
        <w:rPr>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ز از آن حضرت است كه فرمود</w:t>
      </w:r>
      <w:r w:rsidR="00A008FB">
        <w:rPr>
          <w:rtl/>
          <w:lang w:bidi="fa-IR"/>
        </w:rPr>
        <w:t xml:space="preserve">: </w:t>
      </w:r>
    </w:p>
    <w:p w:rsidR="000450B1" w:rsidRDefault="000450B1" w:rsidP="000450B1">
      <w:pPr>
        <w:pStyle w:val="libNormal"/>
        <w:rPr>
          <w:rtl/>
          <w:lang w:bidi="fa-IR"/>
        </w:rPr>
      </w:pPr>
      <w:r>
        <w:rPr>
          <w:rtl/>
          <w:lang w:bidi="fa-IR"/>
        </w:rPr>
        <w:t>13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الدعاء یرد البلاء النازل و ما لم ینزل</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دعا</w:t>
      </w:r>
      <w:r>
        <w:rPr>
          <w:rtl/>
          <w:lang w:bidi="fa-IR"/>
        </w:rPr>
        <w:t xml:space="preserve">، </w:t>
      </w:r>
      <w:r w:rsidR="000450B1">
        <w:rPr>
          <w:rtl/>
          <w:lang w:bidi="fa-IR"/>
        </w:rPr>
        <w:t>هم بلا</w:t>
      </w:r>
      <w:r w:rsidR="00A36DFD">
        <w:rPr>
          <w:rtl/>
          <w:lang w:bidi="fa-IR"/>
        </w:rPr>
        <w:t xml:space="preserve">ی </w:t>
      </w:r>
      <w:r w:rsidR="000450B1">
        <w:rPr>
          <w:rtl/>
          <w:lang w:bidi="fa-IR"/>
        </w:rPr>
        <w:t>فرود آمده را بر م</w:t>
      </w:r>
      <w:r w:rsidR="00A36DFD">
        <w:rPr>
          <w:rtl/>
          <w:lang w:bidi="fa-IR"/>
        </w:rPr>
        <w:t xml:space="preserve">ی </w:t>
      </w:r>
      <w:r w:rsidR="000450B1">
        <w:rPr>
          <w:rtl/>
          <w:lang w:bidi="fa-IR"/>
        </w:rPr>
        <w:t>دارد و هم</w:t>
      </w:r>
      <w:r>
        <w:rPr>
          <w:rtl/>
          <w:lang w:bidi="fa-IR"/>
        </w:rPr>
        <w:t xml:space="preserve">، </w:t>
      </w:r>
      <w:r w:rsidR="000450B1">
        <w:rPr>
          <w:rtl/>
          <w:lang w:bidi="fa-IR"/>
        </w:rPr>
        <w:t>بلا</w:t>
      </w:r>
      <w:r w:rsidR="00A36DFD">
        <w:rPr>
          <w:rtl/>
          <w:lang w:bidi="fa-IR"/>
        </w:rPr>
        <w:t xml:space="preserve">ی </w:t>
      </w:r>
      <w:r w:rsidR="000450B1">
        <w:rPr>
          <w:rtl/>
          <w:lang w:bidi="fa-IR"/>
        </w:rPr>
        <w:t>ن</w:t>
      </w:r>
      <w:r>
        <w:rPr>
          <w:rtl/>
          <w:lang w:bidi="fa-IR"/>
        </w:rPr>
        <w:t>ی</w:t>
      </w:r>
      <w:r w:rsidR="000450B1">
        <w:rPr>
          <w:rtl/>
          <w:lang w:bidi="fa-IR"/>
        </w:rPr>
        <w:t>امده را</w:t>
      </w:r>
      <w:r>
        <w:rPr>
          <w:lang w:bidi="fa-IR"/>
        </w:rPr>
        <w:t xml:space="preserve">. </w:t>
      </w:r>
    </w:p>
    <w:p w:rsidR="000450B1" w:rsidRDefault="000450B1" w:rsidP="000450B1">
      <w:pPr>
        <w:pStyle w:val="libNormal"/>
        <w:rPr>
          <w:rtl/>
          <w:lang w:bidi="fa-IR"/>
        </w:rPr>
      </w:pPr>
      <w:r>
        <w:rPr>
          <w:rtl/>
          <w:lang w:bidi="fa-IR"/>
        </w:rPr>
        <w:t>با توجه به ا</w:t>
      </w:r>
      <w:r w:rsidR="00A008FB">
        <w:rPr>
          <w:rtl/>
          <w:lang w:bidi="fa-IR"/>
        </w:rPr>
        <w:t>ی</w:t>
      </w:r>
      <w:r>
        <w:rPr>
          <w:rtl/>
          <w:lang w:bidi="fa-IR"/>
        </w:rPr>
        <w:t>ن احاد</w:t>
      </w:r>
      <w:r w:rsidR="00A008FB">
        <w:rPr>
          <w:rtl/>
          <w:lang w:bidi="fa-IR"/>
        </w:rPr>
        <w:t>ی</w:t>
      </w:r>
      <w:r>
        <w:rPr>
          <w:rtl/>
          <w:lang w:bidi="fa-IR"/>
        </w:rPr>
        <w:t>ث و احاد</w:t>
      </w:r>
      <w:r w:rsidR="00A008FB">
        <w:rPr>
          <w:rtl/>
          <w:lang w:bidi="fa-IR"/>
        </w:rPr>
        <w:t>ی</w:t>
      </w:r>
      <w:r>
        <w:rPr>
          <w:rtl/>
          <w:lang w:bidi="fa-IR"/>
        </w:rPr>
        <w:t>ث مشابه د</w:t>
      </w:r>
      <w:r w:rsidR="00A008FB">
        <w:rPr>
          <w:rtl/>
          <w:lang w:bidi="fa-IR"/>
        </w:rPr>
        <w:t>ی</w:t>
      </w:r>
      <w:r>
        <w:rPr>
          <w:rtl/>
          <w:lang w:bidi="fa-IR"/>
        </w:rPr>
        <w:t>گر</w:t>
      </w:r>
      <w:r w:rsidR="00A36DFD">
        <w:rPr>
          <w:rtl/>
          <w:lang w:bidi="fa-IR"/>
        </w:rPr>
        <w:t xml:space="preserve">ی </w:t>
      </w:r>
      <w:r>
        <w:rPr>
          <w:rtl/>
          <w:lang w:bidi="fa-IR"/>
        </w:rPr>
        <w:t>كه به خاطر پره</w:t>
      </w:r>
      <w:r w:rsidR="00A008FB">
        <w:rPr>
          <w:rtl/>
          <w:lang w:bidi="fa-IR"/>
        </w:rPr>
        <w:t>ی</w:t>
      </w:r>
      <w:r>
        <w:rPr>
          <w:rtl/>
          <w:lang w:bidi="fa-IR"/>
        </w:rPr>
        <w:t>ز از طولان</w:t>
      </w:r>
      <w:r w:rsidR="00A36DFD">
        <w:rPr>
          <w:rtl/>
          <w:lang w:bidi="fa-IR"/>
        </w:rPr>
        <w:t xml:space="preserve">ی </w:t>
      </w:r>
      <w:r>
        <w:rPr>
          <w:rtl/>
          <w:lang w:bidi="fa-IR"/>
        </w:rPr>
        <w:t>شدن بحث از ذكر آنها خوددار</w:t>
      </w:r>
      <w:r w:rsidR="00A36DFD">
        <w:rPr>
          <w:rtl/>
          <w:lang w:bidi="fa-IR"/>
        </w:rPr>
        <w:t xml:space="preserve">ی </w:t>
      </w:r>
      <w:r>
        <w:rPr>
          <w:rtl/>
          <w:lang w:bidi="fa-IR"/>
        </w:rPr>
        <w:t>كرد</w:t>
      </w:r>
      <w:r w:rsidR="00A008FB">
        <w:rPr>
          <w:rtl/>
          <w:lang w:bidi="fa-IR"/>
        </w:rPr>
        <w:t>ی</w:t>
      </w:r>
      <w:r>
        <w:rPr>
          <w:rtl/>
          <w:lang w:bidi="fa-IR"/>
        </w:rPr>
        <w:t>م</w:t>
      </w:r>
      <w:r w:rsidR="00A008FB">
        <w:rPr>
          <w:rtl/>
          <w:lang w:bidi="fa-IR"/>
        </w:rPr>
        <w:t xml:space="preserve">، </w:t>
      </w:r>
      <w:r>
        <w:rPr>
          <w:rtl/>
          <w:lang w:bidi="fa-IR"/>
        </w:rPr>
        <w:t>روشن م</w:t>
      </w:r>
      <w:r w:rsidR="00A36DFD">
        <w:rPr>
          <w:rtl/>
          <w:lang w:bidi="fa-IR"/>
        </w:rPr>
        <w:t xml:space="preserve">ی </w:t>
      </w:r>
      <w:r>
        <w:rPr>
          <w:rtl/>
          <w:lang w:bidi="fa-IR"/>
        </w:rPr>
        <w:t>شود كه با</w:t>
      </w:r>
      <w:r w:rsidR="00A008FB">
        <w:rPr>
          <w:rtl/>
          <w:lang w:bidi="fa-IR"/>
        </w:rPr>
        <w:t>ی</w:t>
      </w:r>
      <w:r>
        <w:rPr>
          <w:rtl/>
          <w:lang w:bidi="fa-IR"/>
        </w:rPr>
        <w:t>د ضررها را به واسطه دعا دفع كرد</w:t>
      </w:r>
      <w:r w:rsidR="00A008FB">
        <w:rPr>
          <w:rtl/>
          <w:lang w:bidi="fa-IR"/>
        </w:rPr>
        <w:t xml:space="preserve">. </w:t>
      </w:r>
    </w:p>
    <w:p w:rsidR="000450B1" w:rsidRDefault="000450B1" w:rsidP="000450B1">
      <w:pPr>
        <w:pStyle w:val="libNormal"/>
        <w:rPr>
          <w:rtl/>
          <w:lang w:bidi="fa-IR"/>
        </w:rPr>
      </w:pPr>
      <w:r>
        <w:rPr>
          <w:rtl/>
          <w:lang w:bidi="fa-IR"/>
        </w:rPr>
        <w:t>و دافع ضرر بودن دعا</w:t>
      </w:r>
      <w:r w:rsidR="00A008FB">
        <w:rPr>
          <w:rtl/>
          <w:lang w:bidi="fa-IR"/>
        </w:rPr>
        <w:t xml:space="preserve">، </w:t>
      </w:r>
      <w:r>
        <w:rPr>
          <w:rtl/>
          <w:lang w:bidi="fa-IR"/>
        </w:rPr>
        <w:t>از طر</w:t>
      </w:r>
      <w:r w:rsidR="00A008FB">
        <w:rPr>
          <w:rtl/>
          <w:lang w:bidi="fa-IR"/>
        </w:rPr>
        <w:t>ی</w:t>
      </w:r>
      <w:r>
        <w:rPr>
          <w:rtl/>
          <w:lang w:bidi="fa-IR"/>
        </w:rPr>
        <w:t>ق اخبار معصوم</w:t>
      </w:r>
      <w:r w:rsidR="00A008FB">
        <w:rPr>
          <w:rtl/>
          <w:lang w:bidi="fa-IR"/>
        </w:rPr>
        <w:t>ی</w:t>
      </w:r>
      <w:r>
        <w:rPr>
          <w:rtl/>
          <w:lang w:bidi="fa-IR"/>
        </w:rPr>
        <w:t xml:space="preserve">ن </w:t>
      </w:r>
      <w:r w:rsidR="00F52787" w:rsidRPr="00F52787">
        <w:rPr>
          <w:rStyle w:val="libAlaemChar"/>
          <w:rFonts w:eastAsia="KFGQPC Uthman Taha Naskh"/>
          <w:rtl/>
        </w:rPr>
        <w:t>عليهم‌السلام</w:t>
      </w:r>
      <w:r>
        <w:rPr>
          <w:rtl/>
          <w:lang w:bidi="fa-IR"/>
        </w:rPr>
        <w:t xml:space="preserve"> كه علم به راستگو</w:t>
      </w:r>
      <w:r w:rsidR="00A008FB">
        <w:rPr>
          <w:rtl/>
          <w:lang w:bidi="fa-IR"/>
        </w:rPr>
        <w:t>ی</w:t>
      </w:r>
      <w:r w:rsidR="00A36DFD">
        <w:rPr>
          <w:rtl/>
          <w:lang w:bidi="fa-IR"/>
        </w:rPr>
        <w:t xml:space="preserve">ی </w:t>
      </w:r>
      <w:r>
        <w:rPr>
          <w:rtl/>
          <w:lang w:bidi="fa-IR"/>
        </w:rPr>
        <w:t>آنان دار</w:t>
      </w:r>
      <w:r w:rsidR="00A008FB">
        <w:rPr>
          <w:rtl/>
          <w:lang w:bidi="fa-IR"/>
        </w:rPr>
        <w:t>ی</w:t>
      </w:r>
      <w:r>
        <w:rPr>
          <w:rtl/>
          <w:lang w:bidi="fa-IR"/>
        </w:rPr>
        <w:t>م</w:t>
      </w:r>
      <w:r w:rsidR="00A008FB">
        <w:rPr>
          <w:rtl/>
          <w:lang w:bidi="fa-IR"/>
        </w:rPr>
        <w:t xml:space="preserve">، </w:t>
      </w:r>
      <w:r>
        <w:rPr>
          <w:rtl/>
          <w:lang w:bidi="fa-IR"/>
        </w:rPr>
        <w:t>ثابت م</w:t>
      </w:r>
      <w:r w:rsidR="00A36DFD">
        <w:rPr>
          <w:rtl/>
          <w:lang w:bidi="fa-IR"/>
        </w:rPr>
        <w:t xml:space="preserve">ی </w:t>
      </w:r>
      <w:r>
        <w:rPr>
          <w:rtl/>
          <w:lang w:bidi="fa-IR"/>
        </w:rPr>
        <w:t>شود</w:t>
      </w:r>
      <w:r w:rsidR="00A008FB">
        <w:rPr>
          <w:rtl/>
          <w:lang w:bidi="fa-IR"/>
        </w:rPr>
        <w:t xml:space="preserve">. </w:t>
      </w:r>
    </w:p>
    <w:p w:rsidR="000450B1" w:rsidRDefault="00E61C8F" w:rsidP="00E61C8F">
      <w:pPr>
        <w:pStyle w:val="Heading2"/>
        <w:rPr>
          <w:rtl/>
          <w:lang w:bidi="fa-IR"/>
        </w:rPr>
      </w:pPr>
      <w:bookmarkStart w:id="9" w:name="_Toc426029661"/>
      <w:r>
        <w:rPr>
          <w:rtl/>
          <w:lang w:bidi="fa-IR"/>
        </w:rPr>
        <w:t>تشویق بر دعا در آیات و روایات</w:t>
      </w:r>
      <w:bookmarkEnd w:id="9"/>
      <w:r>
        <w:rPr>
          <w:lang w:bidi="fa-IR"/>
        </w:rPr>
        <w:t xml:space="preserve"> </w:t>
      </w:r>
    </w:p>
    <w:p w:rsidR="000450B1" w:rsidRDefault="000450B1" w:rsidP="00CD12B2">
      <w:pPr>
        <w:pStyle w:val="Heading3"/>
        <w:rPr>
          <w:rtl/>
        </w:rPr>
      </w:pPr>
      <w:bookmarkStart w:id="10" w:name="_Toc426029662"/>
      <w:r>
        <w:rPr>
          <w:rtl/>
        </w:rPr>
        <w:t>آ</w:t>
      </w:r>
      <w:r w:rsidR="00A008FB">
        <w:rPr>
          <w:rtl/>
        </w:rPr>
        <w:t>ی</w:t>
      </w:r>
      <w:r>
        <w:rPr>
          <w:rtl/>
        </w:rPr>
        <w:t>ات</w:t>
      </w:r>
      <w:bookmarkEnd w:id="10"/>
      <w:r>
        <w:t xml:space="preserve"> </w:t>
      </w:r>
    </w:p>
    <w:p w:rsidR="000450B1" w:rsidRDefault="000450B1" w:rsidP="000450B1">
      <w:pPr>
        <w:pStyle w:val="libNormal"/>
        <w:rPr>
          <w:rtl/>
          <w:lang w:bidi="fa-IR"/>
        </w:rPr>
      </w:pPr>
      <w:r>
        <w:rPr>
          <w:rtl/>
          <w:lang w:bidi="fa-IR"/>
        </w:rPr>
        <w:t xml:space="preserve">- </w:t>
      </w:r>
      <w:r w:rsidR="00F52787" w:rsidRPr="00F52787">
        <w:rPr>
          <w:rStyle w:val="libAlaemChar"/>
          <w:rFonts w:eastAsia="KFGQPC Uthman Taha Naskh"/>
          <w:rtl/>
        </w:rPr>
        <w:t>(</w:t>
      </w:r>
      <w:r w:rsidR="00F52787" w:rsidRPr="00F52787">
        <w:rPr>
          <w:rStyle w:val="libAieChar"/>
          <w:rtl/>
        </w:rPr>
        <w:t>قال ما یعبوا ربی لولا دعائ</w:t>
      </w:r>
      <w:r w:rsidR="00EB189B" w:rsidRPr="00EB189B">
        <w:rPr>
          <w:rStyle w:val="libAieChar"/>
          <w:rtl/>
        </w:rPr>
        <w:t>ك</w:t>
      </w:r>
      <w:r w:rsidR="00F52787" w:rsidRPr="00F52787">
        <w:rPr>
          <w:rStyle w:val="libAieChar"/>
          <w:rtl/>
        </w:rPr>
        <w:t>م</w:t>
      </w:r>
      <w:r w:rsidR="00F52787"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Pr="00A36DFD">
        <w:rPr>
          <w:rStyle w:val="libFootnotenumChar"/>
          <w:rtl/>
        </w:rPr>
        <w:t>8</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پ</w:t>
      </w:r>
      <w:r>
        <w:rPr>
          <w:rtl/>
          <w:lang w:bidi="fa-IR"/>
        </w:rPr>
        <w:t>ی</w:t>
      </w:r>
      <w:r w:rsidR="000450B1">
        <w:rPr>
          <w:rtl/>
          <w:lang w:bidi="fa-IR"/>
        </w:rPr>
        <w:t>امبر! بگو اگر دعا</w:t>
      </w:r>
      <w:r>
        <w:rPr>
          <w:rtl/>
          <w:lang w:bidi="fa-IR"/>
        </w:rPr>
        <w:t>ی</w:t>
      </w:r>
      <w:r w:rsidR="000450B1">
        <w:rPr>
          <w:rtl/>
          <w:lang w:bidi="fa-IR"/>
        </w:rPr>
        <w:t>تان نبود</w:t>
      </w:r>
      <w:r>
        <w:rPr>
          <w:rtl/>
          <w:lang w:bidi="fa-IR"/>
        </w:rPr>
        <w:t xml:space="preserve">، </w:t>
      </w:r>
      <w:r w:rsidR="000450B1">
        <w:rPr>
          <w:rtl/>
          <w:lang w:bidi="fa-IR"/>
        </w:rPr>
        <w:t>پروردگار من به شما اهم</w:t>
      </w:r>
      <w:r>
        <w:rPr>
          <w:rtl/>
          <w:lang w:bidi="fa-IR"/>
        </w:rPr>
        <w:t>ی</w:t>
      </w:r>
      <w:r w:rsidR="000450B1">
        <w:rPr>
          <w:rtl/>
          <w:lang w:bidi="fa-IR"/>
        </w:rPr>
        <w:t>ت</w:t>
      </w:r>
      <w:r w:rsidR="00A36DFD">
        <w:rPr>
          <w:rtl/>
          <w:lang w:bidi="fa-IR"/>
        </w:rPr>
        <w:t xml:space="preserve">ی </w:t>
      </w:r>
      <w:r w:rsidR="000450B1">
        <w:rPr>
          <w:rtl/>
          <w:lang w:bidi="fa-IR"/>
        </w:rPr>
        <w:t>نم</w:t>
      </w:r>
      <w:r w:rsidR="00A36DFD">
        <w:rPr>
          <w:rtl/>
          <w:lang w:bidi="fa-IR"/>
        </w:rPr>
        <w:t xml:space="preserve">ی </w:t>
      </w:r>
      <w:r w:rsidR="000450B1">
        <w:rPr>
          <w:rtl/>
          <w:lang w:bidi="fa-IR"/>
        </w:rPr>
        <w:t>داد</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 قال رب</w:t>
      </w:r>
      <w:r w:rsidR="00EB189B" w:rsidRPr="00EB189B">
        <w:rPr>
          <w:rStyle w:val="libAieChar"/>
          <w:rtl/>
        </w:rPr>
        <w:t>ك</w:t>
      </w:r>
      <w:r w:rsidRPr="00F52787">
        <w:rPr>
          <w:rStyle w:val="libAieChar"/>
          <w:rtl/>
        </w:rPr>
        <w:t>م ادعونی استجب ل</w:t>
      </w:r>
      <w:r w:rsidR="00EB189B" w:rsidRPr="00EB189B">
        <w:rPr>
          <w:rStyle w:val="libAieChar"/>
          <w:rtl/>
        </w:rPr>
        <w:t>ك</w:t>
      </w:r>
      <w:r w:rsidRPr="00F52787">
        <w:rPr>
          <w:rStyle w:val="libAieChar"/>
          <w:rtl/>
        </w:rPr>
        <w:t>م ان الذین یست</w:t>
      </w:r>
      <w:r w:rsidR="00EB189B" w:rsidRPr="00EB189B">
        <w:rPr>
          <w:rStyle w:val="libAieChar"/>
          <w:rtl/>
        </w:rPr>
        <w:t>ك</w:t>
      </w:r>
      <w:r w:rsidRPr="00F52787">
        <w:rPr>
          <w:rStyle w:val="libAieChar"/>
          <w:rtl/>
        </w:rPr>
        <w:t>برون عن عبادتی سید خلون جهنم اخرین</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9</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پروردگارتان 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r w:rsidR="000450B1">
        <w:rPr>
          <w:rtl/>
          <w:lang w:bidi="fa-IR"/>
        </w:rPr>
        <w:t>مرا بخوان</w:t>
      </w:r>
      <w:r>
        <w:rPr>
          <w:rtl/>
          <w:lang w:bidi="fa-IR"/>
        </w:rPr>
        <w:t>ی</w:t>
      </w:r>
      <w:r w:rsidR="000450B1">
        <w:rPr>
          <w:rtl/>
          <w:lang w:bidi="fa-IR"/>
        </w:rPr>
        <w:t>د تا اجابتتان كنم</w:t>
      </w:r>
      <w:r>
        <w:rPr>
          <w:rtl/>
          <w:lang w:bidi="fa-IR"/>
        </w:rPr>
        <w:t xml:space="preserve">. </w:t>
      </w:r>
      <w:r w:rsidR="000450B1">
        <w:rPr>
          <w:rtl/>
          <w:lang w:bidi="fa-IR"/>
        </w:rPr>
        <w:t>مسلما آنان</w:t>
      </w:r>
      <w:r w:rsidR="00A36DFD">
        <w:rPr>
          <w:rtl/>
          <w:lang w:bidi="fa-IR"/>
        </w:rPr>
        <w:t xml:space="preserve">ی </w:t>
      </w:r>
      <w:r w:rsidR="000450B1">
        <w:rPr>
          <w:rtl/>
          <w:lang w:bidi="fa-IR"/>
        </w:rPr>
        <w:t>كه از پرستش و عبادت من سركش</w:t>
      </w:r>
      <w:r w:rsidR="00A36DFD">
        <w:rPr>
          <w:rtl/>
          <w:lang w:bidi="fa-IR"/>
        </w:rPr>
        <w:t xml:space="preserve">ی </w:t>
      </w:r>
      <w:r w:rsidR="000450B1">
        <w:rPr>
          <w:rtl/>
          <w:lang w:bidi="fa-IR"/>
        </w:rPr>
        <w:t>م</w:t>
      </w:r>
      <w:r w:rsidR="00A36DFD">
        <w:rPr>
          <w:rtl/>
          <w:lang w:bidi="fa-IR"/>
        </w:rPr>
        <w:t xml:space="preserve">ی </w:t>
      </w:r>
      <w:r w:rsidR="000450B1">
        <w:rPr>
          <w:rtl/>
          <w:lang w:bidi="fa-IR"/>
        </w:rPr>
        <w:t>كنند</w:t>
      </w:r>
      <w:r>
        <w:rPr>
          <w:rtl/>
          <w:lang w:bidi="fa-IR"/>
        </w:rPr>
        <w:t xml:space="preserve">، </w:t>
      </w:r>
      <w:r w:rsidR="000450B1">
        <w:rPr>
          <w:rtl/>
          <w:lang w:bidi="fa-IR"/>
        </w:rPr>
        <w:t>بزود</w:t>
      </w:r>
      <w:r w:rsidR="00A36DFD">
        <w:rPr>
          <w:rtl/>
          <w:lang w:bidi="fa-IR"/>
        </w:rPr>
        <w:t xml:space="preserve">ی </w:t>
      </w:r>
      <w:r w:rsidR="000450B1">
        <w:rPr>
          <w:rtl/>
          <w:lang w:bidi="fa-IR"/>
        </w:rPr>
        <w:t>با خوار</w:t>
      </w:r>
      <w:r w:rsidR="00A36DFD">
        <w:rPr>
          <w:rtl/>
          <w:lang w:bidi="fa-IR"/>
        </w:rPr>
        <w:t xml:space="preserve">ی </w:t>
      </w:r>
      <w:r w:rsidR="000450B1">
        <w:rPr>
          <w:rtl/>
          <w:lang w:bidi="fa-IR"/>
        </w:rPr>
        <w:t>به جهنم در م</w:t>
      </w:r>
      <w:r w:rsidR="00A36DFD">
        <w:rPr>
          <w:rtl/>
          <w:lang w:bidi="fa-IR"/>
        </w:rPr>
        <w:t xml:space="preserve">ی </w:t>
      </w:r>
      <w:r w:rsidR="000450B1">
        <w:rPr>
          <w:rtl/>
          <w:lang w:bidi="fa-IR"/>
        </w:rPr>
        <w:t>آ</w:t>
      </w:r>
      <w:r>
        <w:rPr>
          <w:rtl/>
          <w:lang w:bidi="fa-IR"/>
        </w:rPr>
        <w:t>ی</w:t>
      </w:r>
      <w:r w:rsidR="000450B1">
        <w:rPr>
          <w:rtl/>
          <w:lang w:bidi="fa-IR"/>
        </w:rPr>
        <w:t>ند</w:t>
      </w:r>
      <w:r>
        <w:rPr>
          <w:lang w:bidi="fa-IR"/>
        </w:rPr>
        <w:t xml:space="preserve">. </w:t>
      </w:r>
    </w:p>
    <w:p w:rsidR="000450B1" w:rsidRDefault="000450B1" w:rsidP="000450B1">
      <w:pPr>
        <w:pStyle w:val="libNormal"/>
        <w:rPr>
          <w:rtl/>
          <w:lang w:bidi="fa-IR"/>
        </w:rPr>
      </w:pPr>
      <w:r>
        <w:rPr>
          <w:rtl/>
          <w:lang w:bidi="fa-IR"/>
        </w:rPr>
        <w:t>در ا</w:t>
      </w:r>
      <w:r w:rsidR="00A008FB">
        <w:rPr>
          <w:rtl/>
          <w:lang w:bidi="fa-IR"/>
        </w:rPr>
        <w:t>ی</w:t>
      </w:r>
      <w:r>
        <w:rPr>
          <w:rtl/>
          <w:lang w:bidi="fa-IR"/>
        </w:rPr>
        <w:t>ن آ</w:t>
      </w:r>
      <w:r w:rsidR="00A008FB">
        <w:rPr>
          <w:rtl/>
          <w:lang w:bidi="fa-IR"/>
        </w:rPr>
        <w:t>ی</w:t>
      </w:r>
      <w:r>
        <w:rPr>
          <w:rtl/>
          <w:lang w:bidi="fa-IR"/>
        </w:rPr>
        <w:t>ه شر</w:t>
      </w:r>
      <w:r w:rsidR="00A008FB">
        <w:rPr>
          <w:rtl/>
          <w:lang w:bidi="fa-IR"/>
        </w:rPr>
        <w:t>ی</w:t>
      </w:r>
      <w:r>
        <w:rPr>
          <w:rtl/>
          <w:lang w:bidi="fa-IR"/>
        </w:rPr>
        <w:t>فه</w:t>
      </w:r>
      <w:r w:rsidR="00A008FB">
        <w:rPr>
          <w:rtl/>
          <w:lang w:bidi="fa-IR"/>
        </w:rPr>
        <w:t xml:space="preserve">، </w:t>
      </w:r>
      <w:r>
        <w:rPr>
          <w:rtl/>
          <w:lang w:bidi="fa-IR"/>
        </w:rPr>
        <w:t>خداوند متعال دعا را عبادت خوانده</w:t>
      </w:r>
      <w:r w:rsidR="00A008FB">
        <w:rPr>
          <w:rtl/>
          <w:lang w:bidi="fa-IR"/>
        </w:rPr>
        <w:t xml:space="preserve"> (ی</w:t>
      </w:r>
      <w:r>
        <w:rPr>
          <w:rtl/>
          <w:lang w:bidi="fa-IR"/>
        </w:rPr>
        <w:t>عن</w:t>
      </w:r>
      <w:r w:rsidR="00A36DFD">
        <w:rPr>
          <w:rtl/>
          <w:lang w:bidi="fa-IR"/>
        </w:rPr>
        <w:t xml:space="preserve">ی </w:t>
      </w:r>
      <w:r>
        <w:rPr>
          <w:rtl/>
          <w:lang w:bidi="fa-IR"/>
        </w:rPr>
        <w:t>اگر كس</w:t>
      </w:r>
      <w:r w:rsidR="00A36DFD">
        <w:rPr>
          <w:rtl/>
          <w:lang w:bidi="fa-IR"/>
        </w:rPr>
        <w:t xml:space="preserve">ی </w:t>
      </w:r>
      <w:r>
        <w:rPr>
          <w:rtl/>
          <w:lang w:bidi="fa-IR"/>
        </w:rPr>
        <w:t>با خدا</w:t>
      </w:r>
      <w:r w:rsidR="00A008FB">
        <w:rPr>
          <w:rtl/>
          <w:lang w:bidi="fa-IR"/>
        </w:rPr>
        <w:t>ی</w:t>
      </w:r>
      <w:r>
        <w:rPr>
          <w:rtl/>
          <w:lang w:bidi="fa-IR"/>
        </w:rPr>
        <w:t>ش سخن بگو</w:t>
      </w:r>
      <w:r w:rsidR="00A008FB">
        <w:rPr>
          <w:rtl/>
          <w:lang w:bidi="fa-IR"/>
        </w:rPr>
        <w:t>ی</w:t>
      </w:r>
      <w:r>
        <w:rPr>
          <w:rtl/>
          <w:lang w:bidi="fa-IR"/>
        </w:rPr>
        <w:t>د</w:t>
      </w:r>
      <w:r w:rsidR="00A008FB">
        <w:rPr>
          <w:rtl/>
          <w:lang w:bidi="fa-IR"/>
        </w:rPr>
        <w:t xml:space="preserve">، </w:t>
      </w:r>
      <w:r>
        <w:rPr>
          <w:rtl/>
          <w:lang w:bidi="fa-IR"/>
        </w:rPr>
        <w:t>عبادت كرده</w:t>
      </w:r>
      <w:r w:rsidR="00A008FB">
        <w:rPr>
          <w:rtl/>
          <w:lang w:bidi="fa-IR"/>
        </w:rPr>
        <w:t xml:space="preserve">) </w:t>
      </w:r>
      <w:r>
        <w:rPr>
          <w:rtl/>
          <w:lang w:bidi="fa-IR"/>
        </w:rPr>
        <w:t>و سركشان از عبادت را به منزله كافر قرار داده است</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 ادعوه خوفا و طمعم</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10</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w:t>
      </w:r>
      <w:r w:rsidR="00A36DFD">
        <w:rPr>
          <w:rtl/>
          <w:lang w:bidi="fa-IR"/>
        </w:rPr>
        <w:t xml:space="preserve">ی </w:t>
      </w:r>
      <w:r w:rsidR="000450B1">
        <w:rPr>
          <w:rtl/>
          <w:lang w:bidi="fa-IR"/>
        </w:rPr>
        <w:t>را از رو</w:t>
      </w:r>
      <w:r w:rsidR="00A36DFD">
        <w:rPr>
          <w:rtl/>
          <w:lang w:bidi="fa-IR"/>
        </w:rPr>
        <w:t xml:space="preserve">ی </w:t>
      </w:r>
      <w:r w:rsidR="000450B1">
        <w:rPr>
          <w:rtl/>
          <w:lang w:bidi="fa-IR"/>
        </w:rPr>
        <w:t>ب</w:t>
      </w:r>
      <w:r>
        <w:rPr>
          <w:rtl/>
          <w:lang w:bidi="fa-IR"/>
        </w:rPr>
        <w:t>ی</w:t>
      </w:r>
      <w:r w:rsidR="000450B1">
        <w:rPr>
          <w:rtl/>
          <w:lang w:bidi="fa-IR"/>
        </w:rPr>
        <w:t>م و ام</w:t>
      </w:r>
      <w:r>
        <w:rPr>
          <w:rtl/>
          <w:lang w:bidi="fa-IR"/>
        </w:rPr>
        <w:t>ی</w:t>
      </w:r>
      <w:r w:rsidR="000450B1">
        <w:rPr>
          <w:rtl/>
          <w:lang w:bidi="fa-IR"/>
        </w:rPr>
        <w:t>د</w:t>
      </w:r>
      <w:r>
        <w:rPr>
          <w:rtl/>
          <w:lang w:bidi="fa-IR"/>
        </w:rPr>
        <w:t xml:space="preserve">، </w:t>
      </w:r>
      <w:r w:rsidR="000450B1">
        <w:rPr>
          <w:rtl/>
          <w:lang w:bidi="fa-IR"/>
        </w:rPr>
        <w:t>بخوان</w:t>
      </w:r>
      <w:r>
        <w:rPr>
          <w:rtl/>
          <w:lang w:bidi="fa-IR"/>
        </w:rPr>
        <w:t>ی</w:t>
      </w:r>
      <w:r w:rsidR="000450B1">
        <w:rPr>
          <w:rtl/>
          <w:lang w:bidi="fa-IR"/>
        </w:rPr>
        <w:t>د</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 اذا سال</w:t>
      </w:r>
      <w:r w:rsidR="00EB189B" w:rsidRPr="00EB189B">
        <w:rPr>
          <w:rStyle w:val="libAieChar"/>
          <w:rtl/>
        </w:rPr>
        <w:t>ك</w:t>
      </w:r>
      <w:r w:rsidRPr="00F52787">
        <w:rPr>
          <w:rStyle w:val="libAieChar"/>
          <w:rtl/>
        </w:rPr>
        <w:t xml:space="preserve"> عبادی عنی فانی قریب اجیب دعوه الداع اذا دعان فلیستجیبو الی و لیو منوا بی لعلهم یرشدون</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11</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هرگاه بندگانم درباره من از تو سوال كردند</w:t>
      </w:r>
      <w:r>
        <w:rPr>
          <w:rtl/>
          <w:lang w:bidi="fa-IR"/>
        </w:rPr>
        <w:t xml:space="preserve"> (</w:t>
      </w:r>
      <w:r w:rsidR="000450B1">
        <w:rPr>
          <w:rtl/>
          <w:lang w:bidi="fa-IR"/>
        </w:rPr>
        <w:t>بگو كه</w:t>
      </w:r>
      <w:r>
        <w:rPr>
          <w:rtl/>
          <w:lang w:bidi="fa-IR"/>
        </w:rPr>
        <w:t xml:space="preserve">) </w:t>
      </w:r>
      <w:r w:rsidR="000450B1">
        <w:rPr>
          <w:rtl/>
          <w:lang w:bidi="fa-IR"/>
        </w:rPr>
        <w:t>من نزد</w:t>
      </w:r>
      <w:r>
        <w:rPr>
          <w:rtl/>
          <w:lang w:bidi="fa-IR"/>
        </w:rPr>
        <w:t>ی</w:t>
      </w:r>
      <w:r w:rsidR="000450B1">
        <w:rPr>
          <w:rtl/>
          <w:lang w:bidi="fa-IR"/>
        </w:rPr>
        <w:t>ك و به ندا</w:t>
      </w:r>
      <w:r w:rsidR="00A36DFD">
        <w:rPr>
          <w:rtl/>
          <w:lang w:bidi="fa-IR"/>
        </w:rPr>
        <w:t xml:space="preserve">ی </w:t>
      </w:r>
      <w:r w:rsidR="000450B1">
        <w:rPr>
          <w:rtl/>
          <w:lang w:bidi="fa-IR"/>
        </w:rPr>
        <w:t>كس</w:t>
      </w:r>
      <w:r w:rsidR="00A36DFD">
        <w:rPr>
          <w:rtl/>
          <w:lang w:bidi="fa-IR"/>
        </w:rPr>
        <w:t xml:space="preserve">ی </w:t>
      </w:r>
      <w:r w:rsidR="000450B1">
        <w:rPr>
          <w:rtl/>
          <w:lang w:bidi="fa-IR"/>
        </w:rPr>
        <w:t>كه مرا بخواند</w:t>
      </w:r>
      <w:r>
        <w:rPr>
          <w:rtl/>
          <w:lang w:bidi="fa-IR"/>
        </w:rPr>
        <w:t xml:space="preserve">، </w:t>
      </w:r>
      <w:r w:rsidR="000450B1">
        <w:rPr>
          <w:rtl/>
          <w:lang w:bidi="fa-IR"/>
        </w:rPr>
        <w:t>پاسخ م</w:t>
      </w:r>
      <w:r w:rsidR="00A36DFD">
        <w:rPr>
          <w:rtl/>
          <w:lang w:bidi="fa-IR"/>
        </w:rPr>
        <w:t xml:space="preserve">ی </w:t>
      </w:r>
      <w:r w:rsidR="000450B1">
        <w:rPr>
          <w:rtl/>
          <w:lang w:bidi="fa-IR"/>
        </w:rPr>
        <w:t>دهم</w:t>
      </w:r>
      <w:r>
        <w:rPr>
          <w:rtl/>
          <w:lang w:bidi="fa-IR"/>
        </w:rPr>
        <w:t xml:space="preserve">، </w:t>
      </w:r>
      <w:r w:rsidR="000450B1">
        <w:rPr>
          <w:rtl/>
          <w:lang w:bidi="fa-IR"/>
        </w:rPr>
        <w:t>پس ا</w:t>
      </w:r>
      <w:r>
        <w:rPr>
          <w:rtl/>
          <w:lang w:bidi="fa-IR"/>
        </w:rPr>
        <w:t>ی</w:t>
      </w:r>
      <w:r w:rsidR="000450B1">
        <w:rPr>
          <w:rtl/>
          <w:lang w:bidi="fa-IR"/>
        </w:rPr>
        <w:t>نان با</w:t>
      </w:r>
      <w:r>
        <w:rPr>
          <w:rtl/>
          <w:lang w:bidi="fa-IR"/>
        </w:rPr>
        <w:t>ی</w:t>
      </w:r>
      <w:r w:rsidR="000450B1">
        <w:rPr>
          <w:rtl/>
          <w:lang w:bidi="fa-IR"/>
        </w:rPr>
        <w:t>د مرا بخوانند و به من ا</w:t>
      </w:r>
      <w:r>
        <w:rPr>
          <w:rtl/>
          <w:lang w:bidi="fa-IR"/>
        </w:rPr>
        <w:t>ی</w:t>
      </w:r>
      <w:r w:rsidR="000450B1">
        <w:rPr>
          <w:rtl/>
          <w:lang w:bidi="fa-IR"/>
        </w:rPr>
        <w:t>مان ب</w:t>
      </w:r>
      <w:r>
        <w:rPr>
          <w:rtl/>
          <w:lang w:bidi="fa-IR"/>
        </w:rPr>
        <w:t>ی</w:t>
      </w:r>
      <w:r w:rsidR="000450B1">
        <w:rPr>
          <w:rtl/>
          <w:lang w:bidi="fa-IR"/>
        </w:rPr>
        <w:t>اورند تا ارشاد گردند</w:t>
      </w:r>
      <w:r>
        <w:rPr>
          <w:lang w:bidi="fa-IR"/>
        </w:rPr>
        <w:t xml:space="preserve">. </w:t>
      </w:r>
    </w:p>
    <w:p w:rsidR="000450B1" w:rsidRDefault="000450B1" w:rsidP="000450B1">
      <w:pPr>
        <w:pStyle w:val="libNormal"/>
        <w:rPr>
          <w:rtl/>
          <w:lang w:bidi="fa-IR"/>
        </w:rPr>
      </w:pPr>
      <w:r>
        <w:rPr>
          <w:rtl/>
          <w:lang w:bidi="fa-IR"/>
        </w:rPr>
        <w:t>حال كه كلام به ا</w:t>
      </w:r>
      <w:r w:rsidR="00A008FB">
        <w:rPr>
          <w:rtl/>
          <w:lang w:bidi="fa-IR"/>
        </w:rPr>
        <w:t>ی</w:t>
      </w:r>
      <w:r>
        <w:rPr>
          <w:rtl/>
          <w:lang w:bidi="fa-IR"/>
        </w:rPr>
        <w:t>ن آ</w:t>
      </w:r>
      <w:r w:rsidR="00A008FB">
        <w:rPr>
          <w:rtl/>
          <w:lang w:bidi="fa-IR"/>
        </w:rPr>
        <w:t>ی</w:t>
      </w:r>
      <w:r>
        <w:rPr>
          <w:rtl/>
          <w:lang w:bidi="fa-IR"/>
        </w:rPr>
        <w:t>ه شر</w:t>
      </w:r>
      <w:r w:rsidR="00A008FB">
        <w:rPr>
          <w:rtl/>
          <w:lang w:bidi="fa-IR"/>
        </w:rPr>
        <w:t>ی</w:t>
      </w:r>
      <w:r>
        <w:rPr>
          <w:rtl/>
          <w:lang w:bidi="fa-IR"/>
        </w:rPr>
        <w:t>فه از قران كر</w:t>
      </w:r>
      <w:r w:rsidR="00A008FB">
        <w:rPr>
          <w:rtl/>
          <w:lang w:bidi="fa-IR"/>
        </w:rPr>
        <w:t>ی</w:t>
      </w:r>
      <w:r>
        <w:rPr>
          <w:rtl/>
          <w:lang w:bidi="fa-IR"/>
        </w:rPr>
        <w:t>م رس</w:t>
      </w:r>
      <w:r w:rsidR="00A008FB">
        <w:rPr>
          <w:rtl/>
          <w:lang w:bidi="fa-IR"/>
        </w:rPr>
        <w:t>ی</w:t>
      </w:r>
      <w:r>
        <w:rPr>
          <w:rtl/>
          <w:lang w:bidi="fa-IR"/>
        </w:rPr>
        <w:t>د</w:t>
      </w:r>
      <w:r w:rsidR="00A008FB">
        <w:rPr>
          <w:rtl/>
          <w:lang w:bidi="fa-IR"/>
        </w:rPr>
        <w:t xml:space="preserve">، </w:t>
      </w:r>
      <w:r>
        <w:rPr>
          <w:rtl/>
          <w:lang w:bidi="fa-IR"/>
        </w:rPr>
        <w:t>خوب است نكات</w:t>
      </w:r>
      <w:r w:rsidR="00A36DFD">
        <w:rPr>
          <w:rtl/>
          <w:lang w:bidi="fa-IR"/>
        </w:rPr>
        <w:t xml:space="preserve">ی </w:t>
      </w:r>
      <w:r>
        <w:rPr>
          <w:rtl/>
          <w:lang w:bidi="fa-IR"/>
        </w:rPr>
        <w:t>درباره آن متذكر شو</w:t>
      </w:r>
      <w:r w:rsidR="00A008FB">
        <w:rPr>
          <w:rtl/>
          <w:lang w:bidi="fa-IR"/>
        </w:rPr>
        <w:t>ی</w:t>
      </w:r>
      <w:r>
        <w:rPr>
          <w:rtl/>
          <w:lang w:bidi="fa-IR"/>
        </w:rPr>
        <w:t>م</w:t>
      </w:r>
      <w:r w:rsidR="00A008FB">
        <w:rPr>
          <w:rtl/>
          <w:lang w:bidi="fa-IR"/>
        </w:rPr>
        <w:t xml:space="preserve">: </w:t>
      </w:r>
    </w:p>
    <w:p w:rsidR="000450B1" w:rsidRDefault="000450B1" w:rsidP="000450B1">
      <w:pPr>
        <w:pStyle w:val="libNormal"/>
        <w:rPr>
          <w:rtl/>
          <w:lang w:bidi="fa-IR"/>
        </w:rPr>
      </w:pPr>
      <w:r>
        <w:rPr>
          <w:rtl/>
          <w:lang w:bidi="fa-IR"/>
        </w:rPr>
        <w:t>اول</w:t>
      </w:r>
      <w:r w:rsidR="00133789" w:rsidRPr="00133789">
        <w:rPr>
          <w:rStyle w:val="libNormalChar"/>
          <w:rtl/>
        </w:rPr>
        <w:t xml:space="preserve"> - </w:t>
      </w:r>
      <w:r>
        <w:rPr>
          <w:rtl/>
          <w:lang w:bidi="fa-IR"/>
        </w:rPr>
        <w:t>جمله</w:t>
      </w:r>
      <w:r w:rsidR="00A008FB">
        <w:rPr>
          <w:rtl/>
          <w:lang w:bidi="fa-IR"/>
        </w:rPr>
        <w:t xml:space="preserve">: </w:t>
      </w:r>
      <w:r>
        <w:rPr>
          <w:rtl/>
          <w:lang w:bidi="fa-IR"/>
        </w:rPr>
        <w:t>هرگاه بندگانم از تو درباره من سوال كردند</w:t>
      </w:r>
      <w:r w:rsidR="00A008FB">
        <w:rPr>
          <w:rtl/>
          <w:lang w:bidi="fa-IR"/>
        </w:rPr>
        <w:t xml:space="preserve">، </w:t>
      </w:r>
      <w:r>
        <w:rPr>
          <w:rtl/>
          <w:lang w:bidi="fa-IR"/>
        </w:rPr>
        <w:t>كنا</w:t>
      </w:r>
      <w:r w:rsidR="00A008FB">
        <w:rPr>
          <w:rtl/>
          <w:lang w:bidi="fa-IR"/>
        </w:rPr>
        <w:t>ی</w:t>
      </w:r>
      <w:r>
        <w:rPr>
          <w:rtl/>
          <w:lang w:bidi="fa-IR"/>
        </w:rPr>
        <w:t>ه است به ا</w:t>
      </w:r>
      <w:r w:rsidR="00A008FB">
        <w:rPr>
          <w:rtl/>
          <w:lang w:bidi="fa-IR"/>
        </w:rPr>
        <w:t>ی</w:t>
      </w:r>
      <w:r>
        <w:rPr>
          <w:rtl/>
          <w:lang w:bidi="fa-IR"/>
        </w:rPr>
        <w:t>نكه خوب است بندگان من</w:t>
      </w:r>
      <w:r w:rsidR="00A008FB">
        <w:rPr>
          <w:rtl/>
          <w:lang w:bidi="fa-IR"/>
        </w:rPr>
        <w:t xml:space="preserve">، </w:t>
      </w:r>
      <w:r>
        <w:rPr>
          <w:rtl/>
          <w:lang w:bidi="fa-IR"/>
        </w:rPr>
        <w:t>از من سوال كنند</w:t>
      </w:r>
      <w:r w:rsidR="00A008FB">
        <w:rPr>
          <w:rtl/>
          <w:lang w:bidi="fa-IR"/>
        </w:rPr>
        <w:t xml:space="preserve">. </w:t>
      </w:r>
    </w:p>
    <w:p w:rsidR="00CD12B2" w:rsidRDefault="000450B1" w:rsidP="000450B1">
      <w:pPr>
        <w:pStyle w:val="libNormal"/>
        <w:rPr>
          <w:rtl/>
          <w:lang w:bidi="fa-IR"/>
        </w:rPr>
      </w:pPr>
      <w:r>
        <w:rPr>
          <w:rtl/>
          <w:lang w:bidi="fa-IR"/>
        </w:rPr>
        <w:t>دوم</w:t>
      </w:r>
      <w:r w:rsidR="00133789" w:rsidRPr="00133789">
        <w:rPr>
          <w:rStyle w:val="libNormalChar"/>
          <w:rtl/>
        </w:rPr>
        <w:t xml:space="preserve"> - </w:t>
      </w:r>
      <w:r>
        <w:rPr>
          <w:rtl/>
          <w:lang w:bidi="fa-IR"/>
        </w:rPr>
        <w:t>خداوند متعال در پاسخ نفرمود</w:t>
      </w:r>
      <w:r w:rsidR="00A008FB">
        <w:rPr>
          <w:rtl/>
          <w:lang w:bidi="fa-IR"/>
        </w:rPr>
        <w:t xml:space="preserve">: </w:t>
      </w:r>
      <w:r>
        <w:rPr>
          <w:rtl/>
          <w:lang w:bidi="fa-IR"/>
        </w:rPr>
        <w:t>بگو من نزد</w:t>
      </w:r>
      <w:r w:rsidR="00A008FB">
        <w:rPr>
          <w:rtl/>
          <w:lang w:bidi="fa-IR"/>
        </w:rPr>
        <w:t>ی</w:t>
      </w:r>
      <w:r>
        <w:rPr>
          <w:rtl/>
          <w:lang w:bidi="fa-IR"/>
        </w:rPr>
        <w:t>كم</w:t>
      </w:r>
      <w:r w:rsidR="00A008FB">
        <w:rPr>
          <w:rtl/>
          <w:lang w:bidi="fa-IR"/>
        </w:rPr>
        <w:t xml:space="preserve"> (</w:t>
      </w:r>
      <w:r>
        <w:rPr>
          <w:rtl/>
          <w:lang w:bidi="fa-IR"/>
        </w:rPr>
        <w:t>به مناسبت ا</w:t>
      </w:r>
      <w:r w:rsidR="00A008FB">
        <w:rPr>
          <w:rtl/>
          <w:lang w:bidi="fa-IR"/>
        </w:rPr>
        <w:t>ی</w:t>
      </w:r>
      <w:r>
        <w:rPr>
          <w:rtl/>
          <w:lang w:bidi="fa-IR"/>
        </w:rPr>
        <w:t>نكه اول آ</w:t>
      </w:r>
      <w:r w:rsidR="00A008FB">
        <w:rPr>
          <w:rtl/>
          <w:lang w:bidi="fa-IR"/>
        </w:rPr>
        <w:t>ی</w:t>
      </w:r>
      <w:r>
        <w:rPr>
          <w:rtl/>
          <w:lang w:bidi="fa-IR"/>
        </w:rPr>
        <w:t>ه خطاب به پ</w:t>
      </w:r>
      <w:r w:rsidR="00A008FB">
        <w:rPr>
          <w:rtl/>
          <w:lang w:bidi="fa-IR"/>
        </w:rPr>
        <w:t>ی</w:t>
      </w:r>
      <w:r>
        <w:rPr>
          <w:rtl/>
          <w:lang w:bidi="fa-IR"/>
        </w:rPr>
        <w:t>امبر است</w:t>
      </w:r>
      <w:r w:rsidR="00A008FB">
        <w:rPr>
          <w:rtl/>
          <w:lang w:bidi="fa-IR"/>
        </w:rPr>
        <w:t xml:space="preserve">) </w:t>
      </w:r>
      <w:r>
        <w:rPr>
          <w:rtl/>
          <w:lang w:bidi="fa-IR"/>
        </w:rPr>
        <w:t>بلكه جهت تسر</w:t>
      </w:r>
      <w:r w:rsidR="00A008FB">
        <w:rPr>
          <w:rtl/>
          <w:lang w:bidi="fa-IR"/>
        </w:rPr>
        <w:t>ی</w:t>
      </w:r>
      <w:r>
        <w:rPr>
          <w:rtl/>
          <w:lang w:bidi="fa-IR"/>
        </w:rPr>
        <w:t>ع در پاسخ بندگان</w:t>
      </w:r>
      <w:r w:rsidR="00A008FB">
        <w:rPr>
          <w:rtl/>
          <w:lang w:bidi="fa-IR"/>
        </w:rPr>
        <w:t xml:space="preserve">، </w:t>
      </w:r>
      <w:r>
        <w:rPr>
          <w:rtl/>
          <w:lang w:bidi="fa-IR"/>
        </w:rPr>
        <w:t>كلمه بگو را حذف كرده مستق</w:t>
      </w:r>
      <w:r w:rsidR="00A008FB">
        <w:rPr>
          <w:rtl/>
          <w:lang w:bidi="fa-IR"/>
        </w:rPr>
        <w:t>ی</w:t>
      </w:r>
      <w:r>
        <w:rPr>
          <w:rtl/>
          <w:lang w:bidi="fa-IR"/>
        </w:rPr>
        <w:t>ما فرمود</w:t>
      </w:r>
      <w:r w:rsidR="00A008FB">
        <w:rPr>
          <w:rtl/>
          <w:lang w:bidi="fa-IR"/>
        </w:rPr>
        <w:t xml:space="preserve">: </w:t>
      </w:r>
      <w:r>
        <w:rPr>
          <w:rtl/>
          <w:lang w:bidi="fa-IR"/>
        </w:rPr>
        <w:t>من نزد</w:t>
      </w:r>
      <w:r w:rsidR="00A008FB">
        <w:rPr>
          <w:rtl/>
          <w:lang w:bidi="fa-IR"/>
        </w:rPr>
        <w:t>ی</w:t>
      </w:r>
      <w:r>
        <w:rPr>
          <w:rtl/>
          <w:lang w:bidi="fa-IR"/>
        </w:rPr>
        <w:t>كم</w:t>
      </w:r>
      <w:r w:rsidR="00CD12B2">
        <w:rPr>
          <w:rFonts w:hint="cs"/>
          <w:rtl/>
          <w:lang w:bidi="fa-IR"/>
        </w:rPr>
        <w:t>.</w:t>
      </w:r>
    </w:p>
    <w:p w:rsidR="000450B1" w:rsidRDefault="000450B1" w:rsidP="000450B1">
      <w:pPr>
        <w:pStyle w:val="libNormal"/>
        <w:rPr>
          <w:rtl/>
          <w:lang w:bidi="fa-IR"/>
        </w:rPr>
      </w:pPr>
      <w:r>
        <w:rPr>
          <w:rtl/>
          <w:lang w:bidi="fa-IR"/>
        </w:rPr>
        <w:t>سوم</w:t>
      </w:r>
      <w:r w:rsidR="00133789" w:rsidRPr="00133789">
        <w:rPr>
          <w:rStyle w:val="libNormalChar"/>
          <w:rtl/>
        </w:rPr>
        <w:t xml:space="preserve"> - </w:t>
      </w:r>
      <w:r>
        <w:rPr>
          <w:rtl/>
          <w:lang w:bidi="fa-IR"/>
        </w:rPr>
        <w:t>بر سر جواب</w:t>
      </w:r>
      <w:r w:rsidR="00A008FB">
        <w:rPr>
          <w:rtl/>
          <w:lang w:bidi="fa-IR"/>
        </w:rPr>
        <w:t xml:space="preserve">، </w:t>
      </w:r>
      <w:r>
        <w:rPr>
          <w:rtl/>
          <w:lang w:bidi="fa-IR"/>
        </w:rPr>
        <w:t>حرف فاء در آورد كه دلالت بر عدم فاصله دارد</w:t>
      </w:r>
      <w:r w:rsidR="00A008FB">
        <w:rPr>
          <w:rtl/>
          <w:lang w:bidi="fa-IR"/>
        </w:rPr>
        <w:t xml:space="preserve">. </w:t>
      </w:r>
    </w:p>
    <w:p w:rsidR="000450B1" w:rsidRDefault="000450B1" w:rsidP="000450B1">
      <w:pPr>
        <w:pStyle w:val="libNormal"/>
        <w:rPr>
          <w:rtl/>
          <w:lang w:bidi="fa-IR"/>
        </w:rPr>
      </w:pPr>
      <w:r>
        <w:rPr>
          <w:rtl/>
          <w:lang w:bidi="fa-IR"/>
        </w:rPr>
        <w:t>چهارم</w:t>
      </w:r>
      <w:r w:rsidR="00133789" w:rsidRPr="00133789">
        <w:rPr>
          <w:rStyle w:val="libNormalChar"/>
          <w:rtl/>
        </w:rPr>
        <w:t xml:space="preserve"> - </w:t>
      </w:r>
      <w:r>
        <w:rPr>
          <w:rtl/>
          <w:lang w:bidi="fa-IR"/>
        </w:rPr>
        <w:t>پروردگار سبحان خودش مستق</w:t>
      </w:r>
      <w:r w:rsidR="00A008FB">
        <w:rPr>
          <w:rtl/>
          <w:lang w:bidi="fa-IR"/>
        </w:rPr>
        <w:t>ی</w:t>
      </w:r>
      <w:r>
        <w:rPr>
          <w:rtl/>
          <w:lang w:bidi="fa-IR"/>
        </w:rPr>
        <w:t>ما پاسخ داد و ا</w:t>
      </w:r>
      <w:r w:rsidR="00A008FB">
        <w:rPr>
          <w:rtl/>
          <w:lang w:bidi="fa-IR"/>
        </w:rPr>
        <w:t>ی</w:t>
      </w:r>
      <w:r>
        <w:rPr>
          <w:rtl/>
          <w:lang w:bidi="fa-IR"/>
        </w:rPr>
        <w:t>ن نشانه منزلت و شرف دعا نزد ذات اقدس الله است</w:t>
      </w:r>
      <w:r w:rsidR="00A008FB">
        <w:rPr>
          <w:rtl/>
          <w:lang w:bidi="fa-IR"/>
        </w:rPr>
        <w:t xml:space="preserve">. </w:t>
      </w:r>
      <w:r>
        <w:rPr>
          <w:rtl/>
          <w:lang w:bidi="fa-IR"/>
        </w:rPr>
        <w:t>در هم</w:t>
      </w:r>
      <w:r w:rsidR="00A008FB">
        <w:rPr>
          <w:rtl/>
          <w:lang w:bidi="fa-IR"/>
        </w:rPr>
        <w:t>ی</w:t>
      </w:r>
      <w:r>
        <w:rPr>
          <w:rtl/>
          <w:lang w:bidi="fa-IR"/>
        </w:rPr>
        <w:t xml:space="preserve">ن باره امام باقر </w:t>
      </w:r>
      <w:r w:rsidR="00FE657D" w:rsidRPr="00FE657D">
        <w:rPr>
          <w:rStyle w:val="libAlaemChar"/>
          <w:rFonts w:eastAsia="KFGQPC Uthman Taha Naskh"/>
          <w:rtl/>
        </w:rPr>
        <w:t>عليه‌السلام</w:t>
      </w:r>
      <w:r>
        <w:rPr>
          <w:rtl/>
          <w:lang w:bidi="fa-IR"/>
        </w:rPr>
        <w:t xml:space="preserve">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لا تمل من الدعا فانه من الله بمكان</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از دعا خسته مشو</w:t>
      </w:r>
      <w:r>
        <w:rPr>
          <w:rtl/>
          <w:lang w:bidi="fa-IR"/>
        </w:rPr>
        <w:t xml:space="preserve">، </w:t>
      </w:r>
      <w:r w:rsidR="000450B1">
        <w:rPr>
          <w:rtl/>
          <w:lang w:bidi="fa-IR"/>
        </w:rPr>
        <w:t>چون نزد خدا ارزش دارد</w:t>
      </w:r>
      <w:r>
        <w:rPr>
          <w:lang w:bidi="fa-IR"/>
        </w:rPr>
        <w:t xml:space="preserve">. </w:t>
      </w:r>
    </w:p>
    <w:p w:rsidR="000450B1" w:rsidRDefault="000450B1" w:rsidP="000450B1">
      <w:pPr>
        <w:pStyle w:val="libNormal"/>
        <w:rPr>
          <w:rtl/>
          <w:lang w:bidi="fa-IR"/>
        </w:rPr>
      </w:pPr>
      <w:r>
        <w:rPr>
          <w:rtl/>
          <w:lang w:bidi="fa-IR"/>
        </w:rPr>
        <w:t>و در پاسخ بر</w:t>
      </w:r>
      <w:r w:rsidR="00A008FB">
        <w:rPr>
          <w:rtl/>
          <w:lang w:bidi="fa-IR"/>
        </w:rPr>
        <w:t>ی</w:t>
      </w:r>
      <w:r>
        <w:rPr>
          <w:rtl/>
          <w:lang w:bidi="fa-IR"/>
        </w:rPr>
        <w:t>د بن معاو</w:t>
      </w:r>
      <w:r w:rsidR="00A008FB">
        <w:rPr>
          <w:rtl/>
          <w:lang w:bidi="fa-IR"/>
        </w:rPr>
        <w:t>ی</w:t>
      </w:r>
      <w:r>
        <w:rPr>
          <w:rtl/>
          <w:lang w:bidi="fa-IR"/>
        </w:rPr>
        <w:t>ه</w:t>
      </w:r>
      <w:r w:rsidR="007E7B8C">
        <w:rPr>
          <w:rFonts w:hint="cs"/>
          <w:rtl/>
          <w:lang w:bidi="fa-IR"/>
        </w:rPr>
        <w:t xml:space="preserve"> </w:t>
      </w:r>
      <w:r>
        <w:rPr>
          <w:rtl/>
          <w:lang w:bidi="fa-IR"/>
        </w:rPr>
        <w:t>كه از آن حضرت پرس</w:t>
      </w:r>
      <w:r w:rsidR="00A008FB">
        <w:rPr>
          <w:rtl/>
          <w:lang w:bidi="fa-IR"/>
        </w:rPr>
        <w:t>ی</w:t>
      </w:r>
      <w:r>
        <w:rPr>
          <w:rtl/>
          <w:lang w:bidi="fa-IR"/>
        </w:rPr>
        <w:t>ده بود</w:t>
      </w:r>
      <w:r w:rsidR="00181D4C">
        <w:rPr>
          <w:rtl/>
          <w:lang w:bidi="fa-IR"/>
        </w:rPr>
        <w:t xml:space="preserve"> آیا </w:t>
      </w:r>
      <w:r>
        <w:rPr>
          <w:rtl/>
          <w:lang w:bidi="fa-IR"/>
        </w:rPr>
        <w:t>دعا</w:t>
      </w:r>
      <w:r w:rsidR="00A36DFD">
        <w:rPr>
          <w:rtl/>
          <w:lang w:bidi="fa-IR"/>
        </w:rPr>
        <w:t xml:space="preserve">ی </w:t>
      </w:r>
      <w:r>
        <w:rPr>
          <w:rtl/>
          <w:lang w:bidi="fa-IR"/>
        </w:rPr>
        <w:t>ب</w:t>
      </w:r>
      <w:r w:rsidR="00A008FB">
        <w:rPr>
          <w:rtl/>
          <w:lang w:bidi="fa-IR"/>
        </w:rPr>
        <w:t>ی</w:t>
      </w:r>
      <w:r>
        <w:rPr>
          <w:rtl/>
          <w:lang w:bidi="fa-IR"/>
        </w:rPr>
        <w:t xml:space="preserve">شتر بهتر است </w:t>
      </w:r>
      <w:r w:rsidR="00A008FB">
        <w:rPr>
          <w:rtl/>
          <w:lang w:bidi="fa-IR"/>
        </w:rPr>
        <w:t>ی</w:t>
      </w:r>
      <w:r>
        <w:rPr>
          <w:rtl/>
          <w:lang w:bidi="fa-IR"/>
        </w:rPr>
        <w:t>ا قرائت قران ب</w:t>
      </w:r>
      <w:r w:rsidR="00A008FB">
        <w:rPr>
          <w:rtl/>
          <w:lang w:bidi="fa-IR"/>
        </w:rPr>
        <w:t>ی</w:t>
      </w:r>
      <w:r>
        <w:rPr>
          <w:rtl/>
          <w:lang w:bidi="fa-IR"/>
        </w:rPr>
        <w:t>شتر؟ فرمود</w:t>
      </w:r>
      <w:r w:rsidR="00A008FB">
        <w:rPr>
          <w:rtl/>
          <w:lang w:bidi="fa-IR"/>
        </w:rPr>
        <w:t xml:space="preserve">: </w:t>
      </w:r>
    </w:p>
    <w:p w:rsidR="000450B1" w:rsidRDefault="000450B1" w:rsidP="000450B1">
      <w:pPr>
        <w:pStyle w:val="libNormal"/>
        <w:rPr>
          <w:rtl/>
          <w:lang w:bidi="fa-IR"/>
        </w:rPr>
      </w:pPr>
      <w:r>
        <w:rPr>
          <w:rtl/>
          <w:lang w:bidi="fa-IR"/>
        </w:rPr>
        <w:t>14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كثره الدعاء افضل ثم قرا: قل ما یعبوا بكم ربی لولا دعاوكم</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دعا</w:t>
      </w:r>
      <w:r w:rsidR="00A36DFD">
        <w:rPr>
          <w:rtl/>
          <w:lang w:bidi="fa-IR"/>
        </w:rPr>
        <w:t xml:space="preserve">ی </w:t>
      </w:r>
      <w:r w:rsidR="000450B1">
        <w:rPr>
          <w:rtl/>
          <w:lang w:bidi="fa-IR"/>
        </w:rPr>
        <w:t>ب</w:t>
      </w:r>
      <w:r>
        <w:rPr>
          <w:rtl/>
          <w:lang w:bidi="fa-IR"/>
        </w:rPr>
        <w:t>ی</w:t>
      </w:r>
      <w:r w:rsidR="000450B1">
        <w:rPr>
          <w:rtl/>
          <w:lang w:bidi="fa-IR"/>
        </w:rPr>
        <w:t>شتر بهتر است</w:t>
      </w:r>
      <w:r>
        <w:rPr>
          <w:rtl/>
          <w:lang w:bidi="fa-IR"/>
        </w:rPr>
        <w:t xml:space="preserve">؛ </w:t>
      </w:r>
      <w:r w:rsidR="000450B1">
        <w:rPr>
          <w:rtl/>
          <w:lang w:bidi="fa-IR"/>
        </w:rPr>
        <w:t>چون خداوند فرمود</w:t>
      </w:r>
      <w:r>
        <w:rPr>
          <w:rtl/>
          <w:lang w:bidi="fa-IR"/>
        </w:rPr>
        <w:t xml:space="preserve">: </w:t>
      </w:r>
      <w:r w:rsidR="000450B1">
        <w:rPr>
          <w:rtl/>
          <w:lang w:bidi="fa-IR"/>
        </w:rPr>
        <w:t>ا</w:t>
      </w:r>
      <w:r w:rsidR="00A36DFD">
        <w:rPr>
          <w:rtl/>
          <w:lang w:bidi="fa-IR"/>
        </w:rPr>
        <w:t xml:space="preserve">ی </w:t>
      </w:r>
      <w:r w:rsidR="000450B1">
        <w:rPr>
          <w:rtl/>
          <w:lang w:bidi="fa-IR"/>
        </w:rPr>
        <w:t>پ</w:t>
      </w:r>
      <w:r>
        <w:rPr>
          <w:rtl/>
          <w:lang w:bidi="fa-IR"/>
        </w:rPr>
        <w:t>ی</w:t>
      </w:r>
      <w:r w:rsidR="000450B1">
        <w:rPr>
          <w:rtl/>
          <w:lang w:bidi="fa-IR"/>
        </w:rPr>
        <w:t>امبر</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0450B1">
        <w:rPr>
          <w:rtl/>
          <w:lang w:bidi="fa-IR"/>
        </w:rPr>
        <w:t xml:space="preserve"> بگو اگر دعا</w:t>
      </w:r>
      <w:r>
        <w:rPr>
          <w:rtl/>
          <w:lang w:bidi="fa-IR"/>
        </w:rPr>
        <w:t>ی</w:t>
      </w:r>
      <w:r w:rsidR="000450B1">
        <w:rPr>
          <w:rtl/>
          <w:lang w:bidi="fa-IR"/>
        </w:rPr>
        <w:t>تان نبود</w:t>
      </w:r>
      <w:r>
        <w:rPr>
          <w:rtl/>
          <w:lang w:bidi="fa-IR"/>
        </w:rPr>
        <w:t xml:space="preserve">، </w:t>
      </w:r>
      <w:r w:rsidR="000450B1">
        <w:rPr>
          <w:rtl/>
          <w:lang w:bidi="fa-IR"/>
        </w:rPr>
        <w:t>پروردگار من به شما اهم</w:t>
      </w:r>
      <w:r>
        <w:rPr>
          <w:rtl/>
          <w:lang w:bidi="fa-IR"/>
        </w:rPr>
        <w:t>ی</w:t>
      </w:r>
      <w:r w:rsidR="000450B1">
        <w:rPr>
          <w:rtl/>
          <w:lang w:bidi="fa-IR"/>
        </w:rPr>
        <w:t>ت</w:t>
      </w:r>
      <w:r w:rsidR="00A36DFD">
        <w:rPr>
          <w:rtl/>
          <w:lang w:bidi="fa-IR"/>
        </w:rPr>
        <w:t xml:space="preserve">ی </w:t>
      </w:r>
      <w:r w:rsidR="000450B1">
        <w:rPr>
          <w:rtl/>
          <w:lang w:bidi="fa-IR"/>
        </w:rPr>
        <w:t>نم</w:t>
      </w:r>
      <w:r w:rsidR="00A36DFD">
        <w:rPr>
          <w:rtl/>
          <w:lang w:bidi="fa-IR"/>
        </w:rPr>
        <w:t xml:space="preserve">ی </w:t>
      </w:r>
      <w:r w:rsidR="000450B1">
        <w:rPr>
          <w:rtl/>
          <w:lang w:bidi="fa-IR"/>
        </w:rPr>
        <w:t>داد</w:t>
      </w:r>
      <w:r>
        <w:rPr>
          <w:lang w:bidi="fa-IR"/>
        </w:rPr>
        <w:t xml:space="preserve">. </w:t>
      </w:r>
    </w:p>
    <w:p w:rsidR="000450B1" w:rsidRDefault="000450B1" w:rsidP="000450B1">
      <w:pPr>
        <w:pStyle w:val="libNormal"/>
        <w:rPr>
          <w:rtl/>
          <w:lang w:bidi="fa-IR"/>
        </w:rPr>
      </w:pPr>
      <w:r>
        <w:rPr>
          <w:rtl/>
          <w:lang w:bidi="fa-IR"/>
        </w:rPr>
        <w:t>پنجم</w:t>
      </w:r>
      <w:r w:rsidR="00133789" w:rsidRPr="00133789">
        <w:rPr>
          <w:rStyle w:val="libNormalChar"/>
          <w:rtl/>
        </w:rPr>
        <w:t xml:space="preserve"> - </w:t>
      </w:r>
      <w:r>
        <w:rPr>
          <w:rtl/>
          <w:lang w:bidi="fa-IR"/>
        </w:rPr>
        <w:t>ا</w:t>
      </w:r>
      <w:r w:rsidR="00A008FB">
        <w:rPr>
          <w:rtl/>
          <w:lang w:bidi="fa-IR"/>
        </w:rPr>
        <w:t>ی</w:t>
      </w:r>
      <w:r>
        <w:rPr>
          <w:rtl/>
          <w:lang w:bidi="fa-IR"/>
        </w:rPr>
        <w:t>ن آ</w:t>
      </w:r>
      <w:r w:rsidR="00A008FB">
        <w:rPr>
          <w:rtl/>
          <w:lang w:bidi="fa-IR"/>
        </w:rPr>
        <w:t>ی</w:t>
      </w:r>
      <w:r>
        <w:rPr>
          <w:rtl/>
          <w:lang w:bidi="fa-IR"/>
        </w:rPr>
        <w:t>ه كر</w:t>
      </w:r>
      <w:r w:rsidR="00A008FB">
        <w:rPr>
          <w:rtl/>
          <w:lang w:bidi="fa-IR"/>
        </w:rPr>
        <w:t>ی</w:t>
      </w:r>
      <w:r>
        <w:rPr>
          <w:rtl/>
          <w:lang w:bidi="fa-IR"/>
        </w:rPr>
        <w:t>مه دلالت دارد بر ا</w:t>
      </w:r>
      <w:r w:rsidR="00A008FB">
        <w:rPr>
          <w:rtl/>
          <w:lang w:bidi="fa-IR"/>
        </w:rPr>
        <w:t>ی</w:t>
      </w:r>
      <w:r>
        <w:rPr>
          <w:rtl/>
          <w:lang w:bidi="fa-IR"/>
        </w:rPr>
        <w:t>نكه ذات اقدس اله</w:t>
      </w:r>
      <w:r w:rsidR="00A36DFD">
        <w:rPr>
          <w:rtl/>
          <w:lang w:bidi="fa-IR"/>
        </w:rPr>
        <w:t>ی</w:t>
      </w:r>
      <w:r w:rsidR="0087087D">
        <w:rPr>
          <w:rtl/>
          <w:lang w:bidi="fa-IR"/>
        </w:rPr>
        <w:t>،</w:t>
      </w:r>
      <w:r w:rsidR="00A008FB">
        <w:rPr>
          <w:rtl/>
          <w:lang w:bidi="fa-IR"/>
        </w:rPr>
        <w:t xml:space="preserve"> </w:t>
      </w:r>
      <w:r>
        <w:rPr>
          <w:rtl/>
          <w:lang w:bidi="fa-IR"/>
        </w:rPr>
        <w:t>مكان ندارد</w:t>
      </w:r>
      <w:r w:rsidR="00A008FB">
        <w:rPr>
          <w:rtl/>
          <w:lang w:bidi="fa-IR"/>
        </w:rPr>
        <w:t xml:space="preserve">، </w:t>
      </w:r>
      <w:r>
        <w:rPr>
          <w:rtl/>
          <w:lang w:bidi="fa-IR"/>
        </w:rPr>
        <w:t>چون اگر مكان م</w:t>
      </w:r>
      <w:r w:rsidR="00A36DFD">
        <w:rPr>
          <w:rtl/>
          <w:lang w:bidi="fa-IR"/>
        </w:rPr>
        <w:t xml:space="preserve">ی </w:t>
      </w:r>
      <w:r>
        <w:rPr>
          <w:rtl/>
          <w:lang w:bidi="fa-IR"/>
        </w:rPr>
        <w:t>داشت به هر مناجات كننده ا</w:t>
      </w:r>
      <w:r w:rsidR="00A36DFD">
        <w:rPr>
          <w:rtl/>
          <w:lang w:bidi="fa-IR"/>
        </w:rPr>
        <w:t xml:space="preserve">ی </w:t>
      </w:r>
      <w:r>
        <w:rPr>
          <w:rtl/>
          <w:lang w:bidi="fa-IR"/>
        </w:rPr>
        <w:t>نزد</w:t>
      </w:r>
      <w:r w:rsidR="00A008FB">
        <w:rPr>
          <w:rtl/>
          <w:lang w:bidi="fa-IR"/>
        </w:rPr>
        <w:t>ی</w:t>
      </w:r>
      <w:r>
        <w:rPr>
          <w:rtl/>
          <w:lang w:bidi="fa-IR"/>
        </w:rPr>
        <w:t>ك نبود</w:t>
      </w:r>
      <w:r w:rsidR="00A008FB">
        <w:rPr>
          <w:rtl/>
          <w:lang w:bidi="fa-IR"/>
        </w:rPr>
        <w:t>، (ی</w:t>
      </w:r>
      <w:r>
        <w:rPr>
          <w:rtl/>
          <w:lang w:bidi="fa-IR"/>
        </w:rPr>
        <w:t>عن</w:t>
      </w:r>
      <w:r w:rsidR="00A36DFD">
        <w:rPr>
          <w:rtl/>
          <w:lang w:bidi="fa-IR"/>
        </w:rPr>
        <w:t xml:space="preserve">ی </w:t>
      </w:r>
      <w:r>
        <w:rPr>
          <w:rtl/>
          <w:lang w:bidi="fa-IR"/>
        </w:rPr>
        <w:t>اگر به فرد</w:t>
      </w:r>
      <w:r w:rsidR="00A36DFD">
        <w:rPr>
          <w:rtl/>
          <w:lang w:bidi="fa-IR"/>
        </w:rPr>
        <w:t xml:space="preserve">ی </w:t>
      </w:r>
      <w:r>
        <w:rPr>
          <w:rtl/>
          <w:lang w:bidi="fa-IR"/>
        </w:rPr>
        <w:t>در شرق عالم نزد</w:t>
      </w:r>
      <w:r w:rsidR="00A008FB">
        <w:rPr>
          <w:rtl/>
          <w:lang w:bidi="fa-IR"/>
        </w:rPr>
        <w:t>ی</w:t>
      </w:r>
      <w:r>
        <w:rPr>
          <w:rtl/>
          <w:lang w:bidi="fa-IR"/>
        </w:rPr>
        <w:t>ك بود</w:t>
      </w:r>
      <w:r w:rsidR="00A008FB">
        <w:rPr>
          <w:rtl/>
          <w:lang w:bidi="fa-IR"/>
        </w:rPr>
        <w:t xml:space="preserve">، </w:t>
      </w:r>
      <w:r>
        <w:rPr>
          <w:rtl/>
          <w:lang w:bidi="fa-IR"/>
        </w:rPr>
        <w:t>م</w:t>
      </w:r>
      <w:r w:rsidR="00A36DFD">
        <w:rPr>
          <w:rtl/>
          <w:lang w:bidi="fa-IR"/>
        </w:rPr>
        <w:t xml:space="preserve">ی </w:t>
      </w:r>
      <w:r>
        <w:rPr>
          <w:rtl/>
          <w:lang w:bidi="fa-IR"/>
        </w:rPr>
        <w:t>با</w:t>
      </w:r>
      <w:r w:rsidR="00A008FB">
        <w:rPr>
          <w:rtl/>
          <w:lang w:bidi="fa-IR"/>
        </w:rPr>
        <w:t>ی</w:t>
      </w:r>
      <w:r>
        <w:rPr>
          <w:rtl/>
          <w:lang w:bidi="fa-IR"/>
        </w:rPr>
        <w:t>ست از فرد</w:t>
      </w:r>
      <w:r w:rsidR="00A36DFD">
        <w:rPr>
          <w:rtl/>
          <w:lang w:bidi="fa-IR"/>
        </w:rPr>
        <w:t xml:space="preserve">ی </w:t>
      </w:r>
      <w:r>
        <w:rPr>
          <w:rtl/>
          <w:lang w:bidi="fa-IR"/>
        </w:rPr>
        <w:t>كه در غرب است دور بوده باشد</w:t>
      </w:r>
      <w:r w:rsidR="00A008FB">
        <w:rPr>
          <w:rtl/>
          <w:lang w:bidi="fa-IR"/>
        </w:rPr>
        <w:t xml:space="preserve">، </w:t>
      </w:r>
      <w:r>
        <w:rPr>
          <w:rtl/>
          <w:lang w:bidi="fa-IR"/>
        </w:rPr>
        <w:t>چون خاص</w:t>
      </w:r>
      <w:r w:rsidR="00A008FB">
        <w:rPr>
          <w:rtl/>
          <w:lang w:bidi="fa-IR"/>
        </w:rPr>
        <w:t>ی</w:t>
      </w:r>
      <w:r>
        <w:rPr>
          <w:rtl/>
          <w:lang w:bidi="fa-IR"/>
        </w:rPr>
        <w:t>ت موجودات مكان دار ا</w:t>
      </w:r>
      <w:r w:rsidR="00A008FB">
        <w:rPr>
          <w:rtl/>
          <w:lang w:bidi="fa-IR"/>
        </w:rPr>
        <w:t>ی</w:t>
      </w:r>
      <w:r>
        <w:rPr>
          <w:rtl/>
          <w:lang w:bidi="fa-IR"/>
        </w:rPr>
        <w:t>ن است و حال آنكه او به هر دو نزد</w:t>
      </w:r>
      <w:r w:rsidR="00A008FB">
        <w:rPr>
          <w:rtl/>
          <w:lang w:bidi="fa-IR"/>
        </w:rPr>
        <w:t>ی</w:t>
      </w:r>
      <w:r>
        <w:rPr>
          <w:rtl/>
          <w:lang w:bidi="fa-IR"/>
        </w:rPr>
        <w:t>ك است</w:t>
      </w:r>
      <w:r w:rsidR="00A008FB">
        <w:rPr>
          <w:rtl/>
          <w:lang w:bidi="fa-IR"/>
        </w:rPr>
        <w:t xml:space="preserve">، </w:t>
      </w:r>
      <w:r>
        <w:rPr>
          <w:rtl/>
          <w:lang w:bidi="fa-IR"/>
        </w:rPr>
        <w:t>پس مكان ندارد</w:t>
      </w:r>
      <w:r w:rsidR="00A008FB">
        <w:rPr>
          <w:rtl/>
          <w:lang w:bidi="fa-IR"/>
        </w:rPr>
        <w:t>)</w:t>
      </w:r>
      <w:r w:rsidR="00F07E6E">
        <w:rPr>
          <w:rtl/>
          <w:lang w:bidi="fa-IR"/>
        </w:rPr>
        <w:t xml:space="preserve">. </w:t>
      </w:r>
    </w:p>
    <w:p w:rsidR="000450B1" w:rsidRDefault="000450B1" w:rsidP="000450B1">
      <w:pPr>
        <w:pStyle w:val="libNormal"/>
        <w:rPr>
          <w:rtl/>
          <w:lang w:bidi="fa-IR"/>
        </w:rPr>
      </w:pPr>
      <w:r>
        <w:rPr>
          <w:rtl/>
          <w:lang w:bidi="fa-IR"/>
        </w:rPr>
        <w:t>ششم</w:t>
      </w:r>
      <w:r w:rsidR="00133789" w:rsidRPr="00133789">
        <w:rPr>
          <w:rStyle w:val="libNormalChar"/>
          <w:rtl/>
        </w:rPr>
        <w:t xml:space="preserve"> - </w:t>
      </w:r>
      <w:r>
        <w:rPr>
          <w:rtl/>
          <w:lang w:bidi="fa-IR"/>
        </w:rPr>
        <w:t>پروردگار متعال در ا</w:t>
      </w:r>
      <w:r w:rsidR="00A008FB">
        <w:rPr>
          <w:rtl/>
          <w:lang w:bidi="fa-IR"/>
        </w:rPr>
        <w:t>ی</w:t>
      </w:r>
      <w:r>
        <w:rPr>
          <w:rtl/>
          <w:lang w:bidi="fa-IR"/>
        </w:rPr>
        <w:t>ن آ</w:t>
      </w:r>
      <w:r w:rsidR="00A008FB">
        <w:rPr>
          <w:rtl/>
          <w:lang w:bidi="fa-IR"/>
        </w:rPr>
        <w:t>ی</w:t>
      </w:r>
      <w:r>
        <w:rPr>
          <w:rtl/>
          <w:lang w:bidi="fa-IR"/>
        </w:rPr>
        <w:t>ه با جمله</w:t>
      </w:r>
      <w:r w:rsidR="00A008FB">
        <w:rPr>
          <w:rtl/>
          <w:lang w:bidi="fa-IR"/>
        </w:rPr>
        <w:t xml:space="preserve"> (</w:t>
      </w:r>
      <w:r>
        <w:rPr>
          <w:rtl/>
          <w:lang w:bidi="fa-IR"/>
        </w:rPr>
        <w:t>فل</w:t>
      </w:r>
      <w:r w:rsidR="00A008FB">
        <w:rPr>
          <w:rtl/>
          <w:lang w:bidi="fa-IR"/>
        </w:rPr>
        <w:t>ی</w:t>
      </w:r>
      <w:r>
        <w:rPr>
          <w:rtl/>
          <w:lang w:bidi="fa-IR"/>
        </w:rPr>
        <w:t>ستج</w:t>
      </w:r>
      <w:r w:rsidR="00A008FB">
        <w:rPr>
          <w:rtl/>
          <w:lang w:bidi="fa-IR"/>
        </w:rPr>
        <w:t>ی</w:t>
      </w:r>
      <w:r>
        <w:rPr>
          <w:rtl/>
          <w:lang w:bidi="fa-IR"/>
        </w:rPr>
        <w:t>وال</w:t>
      </w:r>
      <w:r w:rsidR="00A36DFD">
        <w:rPr>
          <w:rtl/>
          <w:lang w:bidi="fa-IR"/>
        </w:rPr>
        <w:t>ی</w:t>
      </w:r>
      <w:r w:rsidR="0004015C">
        <w:rPr>
          <w:rtl/>
          <w:lang w:bidi="fa-IR"/>
        </w:rPr>
        <w:t>)</w:t>
      </w:r>
      <w:r w:rsidR="00A008FB">
        <w:rPr>
          <w:rtl/>
          <w:lang w:bidi="fa-IR"/>
        </w:rPr>
        <w:t xml:space="preserve"> </w:t>
      </w:r>
      <w:r>
        <w:rPr>
          <w:rtl/>
          <w:lang w:bidi="fa-IR"/>
        </w:rPr>
        <w:t>امر به دعا كردن بندگان نموده است</w:t>
      </w:r>
      <w:r w:rsidR="00A008FB">
        <w:rPr>
          <w:rtl/>
          <w:lang w:bidi="fa-IR"/>
        </w:rPr>
        <w:t xml:space="preserve">. </w:t>
      </w:r>
    </w:p>
    <w:p w:rsidR="000450B1" w:rsidRDefault="000450B1" w:rsidP="000450B1">
      <w:pPr>
        <w:pStyle w:val="libNormal"/>
        <w:rPr>
          <w:rtl/>
          <w:lang w:bidi="fa-IR"/>
        </w:rPr>
      </w:pPr>
      <w:r>
        <w:rPr>
          <w:rtl/>
          <w:lang w:bidi="fa-IR"/>
        </w:rPr>
        <w:t>هفتم</w:t>
      </w:r>
      <w:r w:rsidR="00133789" w:rsidRPr="00133789">
        <w:rPr>
          <w:rStyle w:val="libNormalChar"/>
          <w:rtl/>
        </w:rPr>
        <w:t xml:space="preserve"> - </w:t>
      </w:r>
      <w:r>
        <w:rPr>
          <w:rtl/>
          <w:lang w:bidi="fa-IR"/>
        </w:rPr>
        <w:t xml:space="preserve">امام صادق </w:t>
      </w:r>
      <w:r w:rsidR="00FE657D" w:rsidRPr="00FE657D">
        <w:rPr>
          <w:rStyle w:val="libAlaemChar"/>
          <w:rFonts w:eastAsia="KFGQPC Uthman Taha Naskh"/>
          <w:rtl/>
        </w:rPr>
        <w:t>عليه‌السلام</w:t>
      </w:r>
      <w:r>
        <w:rPr>
          <w:rtl/>
          <w:lang w:bidi="fa-IR"/>
        </w:rPr>
        <w:t xml:space="preserve"> در تفس</w:t>
      </w:r>
      <w:r w:rsidR="00A008FB">
        <w:rPr>
          <w:rtl/>
          <w:lang w:bidi="fa-IR"/>
        </w:rPr>
        <w:t>ی</w:t>
      </w:r>
      <w:r>
        <w:rPr>
          <w:rtl/>
          <w:lang w:bidi="fa-IR"/>
        </w:rPr>
        <w:t>ر جمله ول</w:t>
      </w:r>
      <w:r w:rsidR="00A008FB">
        <w:rPr>
          <w:rtl/>
          <w:lang w:bidi="fa-IR"/>
        </w:rPr>
        <w:t>ی</w:t>
      </w:r>
      <w:r>
        <w:rPr>
          <w:rtl/>
          <w:lang w:bidi="fa-IR"/>
        </w:rPr>
        <w:t>و منواب</w:t>
      </w:r>
      <w:r w:rsidR="00A36DFD">
        <w:rPr>
          <w:rtl/>
          <w:lang w:bidi="fa-IR"/>
        </w:rPr>
        <w:t xml:space="preserve">ی </w:t>
      </w:r>
      <w:r>
        <w:rPr>
          <w:rtl/>
          <w:lang w:bidi="fa-IR"/>
        </w:rPr>
        <w:t>فرمود</w:t>
      </w:r>
      <w:r w:rsidR="00A008FB">
        <w:rPr>
          <w:rtl/>
          <w:lang w:bidi="fa-IR"/>
        </w:rPr>
        <w:t xml:space="preserve">: </w:t>
      </w:r>
    </w:p>
    <w:p w:rsidR="000450B1" w:rsidRDefault="000450B1" w:rsidP="000450B1">
      <w:pPr>
        <w:pStyle w:val="libNormal"/>
        <w:rPr>
          <w:rtl/>
          <w:lang w:bidi="fa-IR"/>
        </w:rPr>
      </w:pPr>
      <w:r>
        <w:rPr>
          <w:rtl/>
          <w:lang w:bidi="fa-IR"/>
        </w:rPr>
        <w:t>15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و لیتحققوا انی قادر علی اعطائهم</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بندگان من بدانند كه من قدرت بخشش درخواستها</w:t>
      </w:r>
      <w:r w:rsidR="00A36DFD">
        <w:rPr>
          <w:rtl/>
          <w:lang w:bidi="fa-IR"/>
        </w:rPr>
        <w:t xml:space="preserve">ی </w:t>
      </w:r>
      <w:r w:rsidR="000450B1">
        <w:rPr>
          <w:rtl/>
          <w:lang w:bidi="fa-IR"/>
        </w:rPr>
        <w:t>ا</w:t>
      </w:r>
      <w:r>
        <w:rPr>
          <w:rtl/>
          <w:lang w:bidi="fa-IR"/>
        </w:rPr>
        <w:t>ی</w:t>
      </w:r>
      <w:r w:rsidR="000450B1">
        <w:rPr>
          <w:rtl/>
          <w:lang w:bidi="fa-IR"/>
        </w:rPr>
        <w:t>شان را دارم</w:t>
      </w:r>
      <w:r>
        <w:rPr>
          <w:lang w:bidi="fa-IR"/>
        </w:rPr>
        <w:t xml:space="preserve">. </w:t>
      </w:r>
    </w:p>
    <w:p w:rsidR="000450B1" w:rsidRDefault="000450B1" w:rsidP="000450B1">
      <w:pPr>
        <w:pStyle w:val="libNormal"/>
        <w:rPr>
          <w:rtl/>
          <w:lang w:bidi="fa-IR"/>
        </w:rPr>
      </w:pPr>
      <w:r>
        <w:rPr>
          <w:rtl/>
          <w:lang w:bidi="fa-IR"/>
        </w:rPr>
        <w:t>ا</w:t>
      </w:r>
      <w:r w:rsidR="00A008FB">
        <w:rPr>
          <w:rtl/>
          <w:lang w:bidi="fa-IR"/>
        </w:rPr>
        <w:t>ی</w:t>
      </w:r>
      <w:r>
        <w:rPr>
          <w:rtl/>
          <w:lang w:bidi="fa-IR"/>
        </w:rPr>
        <w:t>ن فرمان حق</w:t>
      </w:r>
      <w:r w:rsidR="00A008FB">
        <w:rPr>
          <w:rtl/>
          <w:lang w:bidi="fa-IR"/>
        </w:rPr>
        <w:t xml:space="preserve">، </w:t>
      </w:r>
      <w:r>
        <w:rPr>
          <w:rtl/>
          <w:lang w:bidi="fa-IR"/>
        </w:rPr>
        <w:t>دو فا</w:t>
      </w:r>
      <w:r w:rsidR="00A008FB">
        <w:rPr>
          <w:rtl/>
          <w:lang w:bidi="fa-IR"/>
        </w:rPr>
        <w:t>ی</w:t>
      </w:r>
      <w:r>
        <w:rPr>
          <w:rtl/>
          <w:lang w:bidi="fa-IR"/>
        </w:rPr>
        <w:t>ده دارد</w:t>
      </w:r>
      <w:r w:rsidR="00A008FB">
        <w:rPr>
          <w:rtl/>
          <w:lang w:bidi="fa-IR"/>
        </w:rPr>
        <w:t xml:space="preserve">: </w:t>
      </w:r>
    </w:p>
    <w:p w:rsidR="000450B1" w:rsidRDefault="000450B1" w:rsidP="000450B1">
      <w:pPr>
        <w:pStyle w:val="libNormal"/>
        <w:rPr>
          <w:rtl/>
          <w:lang w:bidi="fa-IR"/>
        </w:rPr>
      </w:pPr>
      <w:r>
        <w:rPr>
          <w:rtl/>
          <w:lang w:bidi="fa-IR"/>
        </w:rPr>
        <w:t>فا</w:t>
      </w:r>
      <w:r w:rsidR="00A008FB">
        <w:rPr>
          <w:rtl/>
          <w:lang w:bidi="fa-IR"/>
        </w:rPr>
        <w:t>ی</w:t>
      </w:r>
      <w:r>
        <w:rPr>
          <w:rtl/>
          <w:lang w:bidi="fa-IR"/>
        </w:rPr>
        <w:t>ده اول</w:t>
      </w:r>
      <w:r w:rsidR="00A008FB">
        <w:rPr>
          <w:rtl/>
          <w:lang w:bidi="fa-IR"/>
        </w:rPr>
        <w:t xml:space="preserve">: </w:t>
      </w:r>
      <w:r>
        <w:rPr>
          <w:rtl/>
          <w:lang w:bidi="fa-IR"/>
        </w:rPr>
        <w:t>به بندگان اعلام م</w:t>
      </w:r>
      <w:r w:rsidR="00A36DFD">
        <w:rPr>
          <w:rtl/>
          <w:lang w:bidi="fa-IR"/>
        </w:rPr>
        <w:t xml:space="preserve">ی </w:t>
      </w:r>
      <w:r>
        <w:rPr>
          <w:rtl/>
          <w:lang w:bidi="fa-IR"/>
        </w:rPr>
        <w:t>دارد كه وا قادر است</w:t>
      </w:r>
      <w:r w:rsidR="00A008FB">
        <w:rPr>
          <w:rtl/>
          <w:lang w:bidi="fa-IR"/>
        </w:rPr>
        <w:t xml:space="preserve">. </w:t>
      </w:r>
    </w:p>
    <w:p w:rsidR="000450B1" w:rsidRDefault="000450B1" w:rsidP="000450B1">
      <w:pPr>
        <w:pStyle w:val="libNormal"/>
        <w:rPr>
          <w:rtl/>
          <w:lang w:bidi="fa-IR"/>
        </w:rPr>
      </w:pPr>
      <w:r>
        <w:rPr>
          <w:rtl/>
          <w:lang w:bidi="fa-IR"/>
        </w:rPr>
        <w:t>فا</w:t>
      </w:r>
      <w:r w:rsidR="00A008FB">
        <w:rPr>
          <w:rtl/>
          <w:lang w:bidi="fa-IR"/>
        </w:rPr>
        <w:t>ی</w:t>
      </w:r>
      <w:r>
        <w:rPr>
          <w:rtl/>
          <w:lang w:bidi="fa-IR"/>
        </w:rPr>
        <w:t>ده دوم</w:t>
      </w:r>
      <w:r w:rsidR="00A008FB">
        <w:rPr>
          <w:rtl/>
          <w:lang w:bidi="fa-IR"/>
        </w:rPr>
        <w:t xml:space="preserve">: </w:t>
      </w:r>
      <w:r>
        <w:rPr>
          <w:rtl/>
          <w:lang w:bidi="fa-IR"/>
        </w:rPr>
        <w:t>بندگان را در رس</w:t>
      </w:r>
      <w:r w:rsidR="00A008FB">
        <w:rPr>
          <w:rtl/>
          <w:lang w:bidi="fa-IR"/>
        </w:rPr>
        <w:t>ی</w:t>
      </w:r>
      <w:r>
        <w:rPr>
          <w:rtl/>
          <w:lang w:bidi="fa-IR"/>
        </w:rPr>
        <w:t>دن به حاجات و درخواستها</w:t>
      </w:r>
      <w:r w:rsidR="00A008FB">
        <w:rPr>
          <w:rtl/>
          <w:lang w:bidi="fa-IR"/>
        </w:rPr>
        <w:t>ی</w:t>
      </w:r>
      <w:r>
        <w:rPr>
          <w:rtl/>
          <w:lang w:bidi="fa-IR"/>
        </w:rPr>
        <w:t>شان ام</w:t>
      </w:r>
      <w:r w:rsidR="00A008FB">
        <w:rPr>
          <w:rtl/>
          <w:lang w:bidi="fa-IR"/>
        </w:rPr>
        <w:t>ی</w:t>
      </w:r>
      <w:r>
        <w:rPr>
          <w:rtl/>
          <w:lang w:bidi="fa-IR"/>
        </w:rPr>
        <w:t>دوار م</w:t>
      </w:r>
      <w:r w:rsidR="00A36DFD">
        <w:rPr>
          <w:rtl/>
          <w:lang w:bidi="fa-IR"/>
        </w:rPr>
        <w:t xml:space="preserve">ی </w:t>
      </w:r>
      <w:r>
        <w:rPr>
          <w:rtl/>
          <w:lang w:bidi="fa-IR"/>
        </w:rPr>
        <w:t>كند</w:t>
      </w:r>
      <w:r w:rsidR="00A008FB">
        <w:rPr>
          <w:rtl/>
          <w:lang w:bidi="fa-IR"/>
        </w:rPr>
        <w:t xml:space="preserve">؛ </w:t>
      </w:r>
      <w:r>
        <w:rPr>
          <w:rtl/>
          <w:lang w:bidi="fa-IR"/>
        </w:rPr>
        <w:t>چون انسان اگر بداند طرف معامله اش قدرت بر تسل</w:t>
      </w:r>
      <w:r w:rsidR="00A008FB">
        <w:rPr>
          <w:rtl/>
          <w:lang w:bidi="fa-IR"/>
        </w:rPr>
        <w:t>ی</w:t>
      </w:r>
      <w:r>
        <w:rPr>
          <w:rtl/>
          <w:lang w:bidi="fa-IR"/>
        </w:rPr>
        <w:t>م و تحو</w:t>
      </w:r>
      <w:r w:rsidR="00A008FB">
        <w:rPr>
          <w:rtl/>
          <w:lang w:bidi="fa-IR"/>
        </w:rPr>
        <w:t>ی</w:t>
      </w:r>
      <w:r>
        <w:rPr>
          <w:rtl/>
          <w:lang w:bidi="fa-IR"/>
        </w:rPr>
        <w:t>ل آنچه بر عهده اوست را دارد</w:t>
      </w:r>
      <w:r w:rsidR="00A008FB">
        <w:rPr>
          <w:rtl/>
          <w:lang w:bidi="fa-IR"/>
        </w:rPr>
        <w:t xml:space="preserve">، </w:t>
      </w:r>
      <w:r>
        <w:rPr>
          <w:rtl/>
          <w:lang w:bidi="fa-IR"/>
        </w:rPr>
        <w:t>در او م</w:t>
      </w:r>
      <w:r w:rsidR="00A008FB">
        <w:rPr>
          <w:rtl/>
          <w:lang w:bidi="fa-IR"/>
        </w:rPr>
        <w:t>ی</w:t>
      </w:r>
      <w:r>
        <w:rPr>
          <w:rtl/>
          <w:lang w:bidi="fa-IR"/>
        </w:rPr>
        <w:t>ل و رغبت ا</w:t>
      </w:r>
      <w:r w:rsidR="00A008FB">
        <w:rPr>
          <w:rtl/>
          <w:lang w:bidi="fa-IR"/>
        </w:rPr>
        <w:t>ی</w:t>
      </w:r>
      <w:r>
        <w:rPr>
          <w:rtl/>
          <w:lang w:bidi="fa-IR"/>
        </w:rPr>
        <w:t>جاد م</w:t>
      </w:r>
      <w:r w:rsidR="00A36DFD">
        <w:rPr>
          <w:rtl/>
          <w:lang w:bidi="fa-IR"/>
        </w:rPr>
        <w:t xml:space="preserve">ی </w:t>
      </w:r>
      <w:r>
        <w:rPr>
          <w:rtl/>
          <w:lang w:bidi="fa-IR"/>
        </w:rPr>
        <w:t>شود كه دست به آن معامله بزند</w:t>
      </w:r>
      <w:r w:rsidR="00A008FB">
        <w:rPr>
          <w:rtl/>
          <w:lang w:bidi="fa-IR"/>
        </w:rPr>
        <w:t xml:space="preserve">، </w:t>
      </w:r>
      <w:r>
        <w:rPr>
          <w:rtl/>
          <w:lang w:bidi="fa-IR"/>
        </w:rPr>
        <w:t>همچنانكه اگر بداند طرف معامله اش ا</w:t>
      </w:r>
      <w:r w:rsidR="00A008FB">
        <w:rPr>
          <w:rtl/>
          <w:lang w:bidi="fa-IR"/>
        </w:rPr>
        <w:t>ی</w:t>
      </w:r>
      <w:r>
        <w:rPr>
          <w:rtl/>
          <w:lang w:bidi="fa-IR"/>
        </w:rPr>
        <w:t xml:space="preserve">ن قدرت را ندارد اقدام نخواهد </w:t>
      </w:r>
      <w:r>
        <w:rPr>
          <w:rtl/>
          <w:lang w:bidi="fa-IR"/>
        </w:rPr>
        <w:lastRenderedPageBreak/>
        <w:t>كرد</w:t>
      </w:r>
      <w:r w:rsidR="00A008FB">
        <w:rPr>
          <w:rtl/>
          <w:lang w:bidi="fa-IR"/>
        </w:rPr>
        <w:t xml:space="preserve">، </w:t>
      </w:r>
      <w:r>
        <w:rPr>
          <w:rtl/>
          <w:lang w:bidi="fa-IR"/>
        </w:rPr>
        <w:t>به هم</w:t>
      </w:r>
      <w:r w:rsidR="00A008FB">
        <w:rPr>
          <w:rtl/>
          <w:lang w:bidi="fa-IR"/>
        </w:rPr>
        <w:t>ی</w:t>
      </w:r>
      <w:r>
        <w:rPr>
          <w:rtl/>
          <w:lang w:bidi="fa-IR"/>
        </w:rPr>
        <w:t>ن خاطر م</w:t>
      </w:r>
      <w:r w:rsidR="00A36DFD">
        <w:rPr>
          <w:rtl/>
          <w:lang w:bidi="fa-IR"/>
        </w:rPr>
        <w:t xml:space="preserve">ی </w:t>
      </w:r>
      <w:r>
        <w:rPr>
          <w:rtl/>
          <w:lang w:bidi="fa-IR"/>
        </w:rPr>
        <w:t>ب</w:t>
      </w:r>
      <w:r w:rsidR="00A008FB">
        <w:rPr>
          <w:rtl/>
          <w:lang w:bidi="fa-IR"/>
        </w:rPr>
        <w:t>ی</w:t>
      </w:r>
      <w:r>
        <w:rPr>
          <w:rtl/>
          <w:lang w:bidi="fa-IR"/>
        </w:rPr>
        <w:t>ن</w:t>
      </w:r>
      <w:r w:rsidR="00A008FB">
        <w:rPr>
          <w:rtl/>
          <w:lang w:bidi="fa-IR"/>
        </w:rPr>
        <w:t>ی</w:t>
      </w:r>
      <w:r>
        <w:rPr>
          <w:rtl/>
          <w:lang w:bidi="fa-IR"/>
        </w:rPr>
        <w:t>د كه مردم از معامله با افراد و شكسته پره</w:t>
      </w:r>
      <w:r w:rsidR="00A008FB">
        <w:rPr>
          <w:rtl/>
          <w:lang w:bidi="fa-IR"/>
        </w:rPr>
        <w:t>ی</w:t>
      </w:r>
      <w:r>
        <w:rPr>
          <w:rtl/>
          <w:lang w:bidi="fa-IR"/>
        </w:rPr>
        <w:t>ز م</w:t>
      </w:r>
      <w:r w:rsidR="00A36DFD">
        <w:rPr>
          <w:rtl/>
          <w:lang w:bidi="fa-IR"/>
        </w:rPr>
        <w:t xml:space="preserve">ی </w:t>
      </w:r>
      <w:r>
        <w:rPr>
          <w:rtl/>
          <w:lang w:bidi="fa-IR"/>
        </w:rPr>
        <w:t>كنند</w:t>
      </w:r>
      <w:r w:rsidR="00A008FB">
        <w:rPr>
          <w:rtl/>
          <w:lang w:bidi="fa-IR"/>
        </w:rPr>
        <w:t xml:space="preserve">. </w:t>
      </w:r>
    </w:p>
    <w:p w:rsidR="000450B1" w:rsidRDefault="000450B1" w:rsidP="000450B1">
      <w:pPr>
        <w:pStyle w:val="libNormal"/>
        <w:rPr>
          <w:rtl/>
          <w:lang w:bidi="fa-IR"/>
        </w:rPr>
      </w:pPr>
      <w:r>
        <w:rPr>
          <w:rtl/>
          <w:lang w:bidi="fa-IR"/>
        </w:rPr>
        <w:t>هشتم</w:t>
      </w:r>
      <w:r w:rsidR="00A008FB">
        <w:rPr>
          <w:rtl/>
          <w:lang w:bidi="fa-IR"/>
        </w:rPr>
        <w:t xml:space="preserve">: </w:t>
      </w:r>
      <w:r>
        <w:rPr>
          <w:rtl/>
          <w:lang w:bidi="fa-IR"/>
        </w:rPr>
        <w:t xml:space="preserve">با ذكر جمله </w:t>
      </w:r>
      <w:r w:rsidR="00A008FB">
        <w:rPr>
          <w:rtl/>
          <w:lang w:bidi="fa-IR"/>
        </w:rPr>
        <w:t>ی</w:t>
      </w:r>
      <w:r>
        <w:rPr>
          <w:rtl/>
          <w:lang w:bidi="fa-IR"/>
        </w:rPr>
        <w:t>رشدون</w:t>
      </w:r>
      <w:r w:rsidR="00CB4507">
        <w:rPr>
          <w:rFonts w:hint="cs"/>
          <w:rtl/>
          <w:lang w:bidi="fa-IR"/>
        </w:rPr>
        <w:t xml:space="preserve"> </w:t>
      </w:r>
      <w:r>
        <w:rPr>
          <w:rtl/>
          <w:lang w:bidi="fa-IR"/>
        </w:rPr>
        <w:t>گو</w:t>
      </w:r>
      <w:r w:rsidR="00A008FB">
        <w:rPr>
          <w:rtl/>
          <w:lang w:bidi="fa-IR"/>
        </w:rPr>
        <w:t>ی</w:t>
      </w:r>
      <w:r>
        <w:rPr>
          <w:rtl/>
          <w:lang w:bidi="fa-IR"/>
        </w:rPr>
        <w:t>ا به بندگان بشارت م</w:t>
      </w:r>
      <w:r w:rsidR="00A36DFD">
        <w:rPr>
          <w:rtl/>
          <w:lang w:bidi="fa-IR"/>
        </w:rPr>
        <w:t xml:space="preserve">ی </w:t>
      </w:r>
      <w:r>
        <w:rPr>
          <w:rtl/>
          <w:lang w:bidi="fa-IR"/>
        </w:rPr>
        <w:t>دهد كه دعا</w:t>
      </w:r>
      <w:r w:rsidR="00A008FB">
        <w:rPr>
          <w:rtl/>
          <w:lang w:bidi="fa-IR"/>
        </w:rPr>
        <w:t>ی</w:t>
      </w:r>
      <w:r>
        <w:rPr>
          <w:rtl/>
          <w:lang w:bidi="fa-IR"/>
        </w:rPr>
        <w:t>تان اجابت شد</w:t>
      </w:r>
      <w:r w:rsidR="00A008FB">
        <w:rPr>
          <w:rtl/>
          <w:lang w:bidi="fa-IR"/>
        </w:rPr>
        <w:t xml:space="preserve">، </w:t>
      </w:r>
      <w:r>
        <w:rPr>
          <w:rtl/>
          <w:lang w:bidi="fa-IR"/>
        </w:rPr>
        <w:t>چون رشاد به راه هدا</w:t>
      </w:r>
      <w:r w:rsidR="00A008FB">
        <w:rPr>
          <w:rtl/>
          <w:lang w:bidi="fa-IR"/>
        </w:rPr>
        <w:t>ی</w:t>
      </w:r>
      <w:r>
        <w:rPr>
          <w:rtl/>
          <w:lang w:bidi="fa-IR"/>
        </w:rPr>
        <w:t>ت</w:t>
      </w:r>
      <w:r w:rsidR="00A36DFD">
        <w:rPr>
          <w:rtl/>
          <w:lang w:bidi="fa-IR"/>
        </w:rPr>
        <w:t xml:space="preserve">ی </w:t>
      </w:r>
      <w:r>
        <w:rPr>
          <w:rtl/>
          <w:lang w:bidi="fa-IR"/>
        </w:rPr>
        <w:t>گو</w:t>
      </w:r>
      <w:r w:rsidR="00A008FB">
        <w:rPr>
          <w:rtl/>
          <w:lang w:bidi="fa-IR"/>
        </w:rPr>
        <w:t>ی</w:t>
      </w:r>
      <w:r>
        <w:rPr>
          <w:rtl/>
          <w:lang w:bidi="fa-IR"/>
        </w:rPr>
        <w:t>ند كه به مطلوب و مقصود م</w:t>
      </w:r>
      <w:r w:rsidR="00A36DFD">
        <w:rPr>
          <w:rtl/>
          <w:lang w:bidi="fa-IR"/>
        </w:rPr>
        <w:t xml:space="preserve">ی </w:t>
      </w:r>
      <w:r>
        <w:rPr>
          <w:rtl/>
          <w:lang w:bidi="fa-IR"/>
        </w:rPr>
        <w:t>رسد</w:t>
      </w:r>
      <w:r w:rsidR="00A008FB">
        <w:rPr>
          <w:rtl/>
          <w:lang w:bidi="fa-IR"/>
        </w:rPr>
        <w:t xml:space="preserve">. </w:t>
      </w:r>
    </w:p>
    <w:p w:rsidR="000450B1" w:rsidRDefault="000450B1" w:rsidP="000450B1">
      <w:pPr>
        <w:pStyle w:val="libNormal"/>
        <w:rPr>
          <w:rtl/>
          <w:lang w:bidi="fa-IR"/>
        </w:rPr>
      </w:pPr>
      <w:r>
        <w:rPr>
          <w:rtl/>
          <w:lang w:bidi="fa-IR"/>
        </w:rPr>
        <w:t>در ا</w:t>
      </w:r>
      <w:r w:rsidR="00A008FB">
        <w:rPr>
          <w:rtl/>
          <w:lang w:bidi="fa-IR"/>
        </w:rPr>
        <w:t>ی</w:t>
      </w:r>
      <w:r>
        <w:rPr>
          <w:rtl/>
          <w:lang w:bidi="fa-IR"/>
        </w:rPr>
        <w:t xml:space="preserve">ن مورد امام صادق </w:t>
      </w:r>
      <w:r w:rsidR="00FE657D" w:rsidRPr="00FE657D">
        <w:rPr>
          <w:rStyle w:val="libAlaemChar"/>
          <w:rFonts w:eastAsia="KFGQPC Uthman Taha Naskh"/>
          <w:rtl/>
        </w:rPr>
        <w:t>عليه‌السلام</w:t>
      </w:r>
      <w:r>
        <w:rPr>
          <w:rtl/>
          <w:lang w:bidi="fa-IR"/>
        </w:rPr>
        <w:t xml:space="preserve">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16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تمنی شیئا و هو لله رضا لم یخرج من الدنیا حتی یعطاه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اگر كس</w:t>
      </w:r>
      <w:r w:rsidR="00A36DFD">
        <w:rPr>
          <w:rtl/>
          <w:lang w:bidi="fa-IR"/>
        </w:rPr>
        <w:t xml:space="preserve">ی </w:t>
      </w:r>
      <w:r w:rsidR="000450B1">
        <w:rPr>
          <w:rtl/>
          <w:lang w:bidi="fa-IR"/>
        </w:rPr>
        <w:t>از خداوند متعال چ</w:t>
      </w:r>
      <w:r>
        <w:rPr>
          <w:rtl/>
          <w:lang w:bidi="fa-IR"/>
        </w:rPr>
        <w:t>ی</w:t>
      </w:r>
      <w:r w:rsidR="000450B1">
        <w:rPr>
          <w:rtl/>
          <w:lang w:bidi="fa-IR"/>
        </w:rPr>
        <w:t>ز</w:t>
      </w:r>
      <w:r w:rsidR="00A36DFD">
        <w:rPr>
          <w:rtl/>
          <w:lang w:bidi="fa-IR"/>
        </w:rPr>
        <w:t xml:space="preserve">ی </w:t>
      </w:r>
      <w:r w:rsidR="000450B1">
        <w:rPr>
          <w:rtl/>
          <w:lang w:bidi="fa-IR"/>
        </w:rPr>
        <w:t>بخواهد كه مورد رضا</w:t>
      </w:r>
      <w:r w:rsidR="00A36DFD">
        <w:rPr>
          <w:rtl/>
          <w:lang w:bidi="fa-IR"/>
        </w:rPr>
        <w:t xml:space="preserve">ی </w:t>
      </w:r>
      <w:r w:rsidR="000450B1">
        <w:rPr>
          <w:rtl/>
          <w:lang w:bidi="fa-IR"/>
        </w:rPr>
        <w:t>حق هم باشد</w:t>
      </w:r>
      <w:r>
        <w:rPr>
          <w:rtl/>
          <w:lang w:bidi="fa-IR"/>
        </w:rPr>
        <w:t xml:space="preserve">، </w:t>
      </w:r>
      <w:r w:rsidR="000450B1">
        <w:rPr>
          <w:rtl/>
          <w:lang w:bidi="fa-IR"/>
        </w:rPr>
        <w:t>تا در دن</w:t>
      </w:r>
      <w:r>
        <w:rPr>
          <w:rtl/>
          <w:lang w:bidi="fa-IR"/>
        </w:rPr>
        <w:t>ی</w:t>
      </w:r>
      <w:r w:rsidR="000450B1">
        <w:rPr>
          <w:rtl/>
          <w:lang w:bidi="fa-IR"/>
        </w:rPr>
        <w:t>ا نرفته</w:t>
      </w:r>
      <w:r>
        <w:rPr>
          <w:rtl/>
          <w:lang w:bidi="fa-IR"/>
        </w:rPr>
        <w:t xml:space="preserve">، </w:t>
      </w:r>
      <w:r w:rsidR="000450B1">
        <w:rPr>
          <w:rtl/>
          <w:lang w:bidi="fa-IR"/>
        </w:rPr>
        <w:t>آن را در</w:t>
      </w:r>
      <w:r>
        <w:rPr>
          <w:rtl/>
          <w:lang w:bidi="fa-IR"/>
        </w:rPr>
        <w:t>ی</w:t>
      </w:r>
      <w:r w:rsidR="000450B1">
        <w:rPr>
          <w:rtl/>
          <w:lang w:bidi="fa-IR"/>
        </w:rPr>
        <w:t>افت م</w:t>
      </w:r>
      <w:r w:rsidR="00A36DFD">
        <w:rPr>
          <w:rtl/>
          <w:lang w:bidi="fa-IR"/>
        </w:rPr>
        <w:t xml:space="preserve">ی </w:t>
      </w:r>
      <w:r w:rsidR="000450B1">
        <w:rPr>
          <w:rtl/>
          <w:lang w:bidi="fa-IR"/>
        </w:rPr>
        <w:t>كند</w:t>
      </w:r>
      <w:r>
        <w:rPr>
          <w:lang w:bidi="fa-IR"/>
        </w:rPr>
        <w:t xml:space="preserve">. </w:t>
      </w:r>
    </w:p>
    <w:p w:rsidR="000450B1" w:rsidRDefault="000450B1" w:rsidP="000450B1">
      <w:pPr>
        <w:pStyle w:val="libNormal"/>
        <w:rPr>
          <w:rtl/>
          <w:lang w:bidi="fa-IR"/>
        </w:rPr>
      </w:pPr>
      <w:r>
        <w:rPr>
          <w:rtl/>
          <w:lang w:bidi="fa-IR"/>
        </w:rPr>
        <w:t>ا</w:t>
      </w:r>
      <w:r w:rsidR="00A008FB">
        <w:rPr>
          <w:rtl/>
          <w:lang w:bidi="fa-IR"/>
        </w:rPr>
        <w:t>ی</w:t>
      </w:r>
      <w:r>
        <w:rPr>
          <w:rtl/>
          <w:lang w:bidi="fa-IR"/>
        </w:rPr>
        <w:t>ن حد</w:t>
      </w:r>
      <w:r w:rsidR="00A008FB">
        <w:rPr>
          <w:rtl/>
          <w:lang w:bidi="fa-IR"/>
        </w:rPr>
        <w:t>ی</w:t>
      </w:r>
      <w:r>
        <w:rPr>
          <w:rtl/>
          <w:lang w:bidi="fa-IR"/>
        </w:rPr>
        <w:t>ث از پ</w:t>
      </w:r>
      <w:r w:rsidR="00A008FB">
        <w:rPr>
          <w:rtl/>
          <w:lang w:bidi="fa-IR"/>
        </w:rPr>
        <w:t>ی</w:t>
      </w:r>
      <w:r>
        <w:rPr>
          <w:rtl/>
          <w:lang w:bidi="fa-IR"/>
        </w:rPr>
        <w:t>امبر اكرم</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ن</w:t>
      </w:r>
      <w:r w:rsidR="00A008FB">
        <w:rPr>
          <w:rtl/>
          <w:lang w:bidi="fa-IR"/>
        </w:rPr>
        <w:t>ی</w:t>
      </w:r>
      <w:r>
        <w:rPr>
          <w:rtl/>
          <w:lang w:bidi="fa-IR"/>
        </w:rPr>
        <w:t>ز روا</w:t>
      </w:r>
      <w:r w:rsidR="00A008FB">
        <w:rPr>
          <w:rtl/>
          <w:lang w:bidi="fa-IR"/>
        </w:rPr>
        <w:t>ی</w:t>
      </w:r>
      <w:r>
        <w:rPr>
          <w:rtl/>
          <w:lang w:bidi="fa-IR"/>
        </w:rPr>
        <w:t>ت شده است</w:t>
      </w:r>
      <w:r w:rsidR="00A008FB">
        <w:rPr>
          <w:rtl/>
          <w:lang w:bidi="fa-IR"/>
        </w:rPr>
        <w:t xml:space="preserve">. </w:t>
      </w:r>
    </w:p>
    <w:p w:rsidR="000450B1" w:rsidRDefault="000450B1" w:rsidP="000450B1">
      <w:pPr>
        <w:pStyle w:val="libNormal"/>
        <w:rPr>
          <w:rtl/>
          <w:lang w:bidi="fa-IR"/>
        </w:rPr>
      </w:pPr>
      <w:r>
        <w:rPr>
          <w:rtl/>
          <w:lang w:bidi="fa-IR"/>
        </w:rPr>
        <w:t>آن حضرت در جا</w:t>
      </w:r>
      <w:r w:rsidR="00A36DFD">
        <w:rPr>
          <w:rtl/>
          <w:lang w:bidi="fa-IR"/>
        </w:rPr>
        <w:t xml:space="preserve">ی </w:t>
      </w:r>
      <w:r>
        <w:rPr>
          <w:rtl/>
          <w:lang w:bidi="fa-IR"/>
        </w:rPr>
        <w:t>د</w:t>
      </w:r>
      <w:r w:rsidR="00A008FB">
        <w:rPr>
          <w:rtl/>
          <w:lang w:bidi="fa-IR"/>
        </w:rPr>
        <w:t>ی</w:t>
      </w:r>
      <w:r>
        <w:rPr>
          <w:rtl/>
          <w:lang w:bidi="fa-IR"/>
        </w:rPr>
        <w:t>گر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17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اذا دعوت فظن حاجتك بالباب</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هرگاه دعا كرد</w:t>
      </w:r>
      <w:r w:rsidR="00A36DFD">
        <w:rPr>
          <w:rtl/>
          <w:lang w:bidi="fa-IR"/>
        </w:rPr>
        <w:t>ی</w:t>
      </w:r>
      <w:r w:rsidR="0087087D">
        <w:rPr>
          <w:rtl/>
          <w:lang w:bidi="fa-IR"/>
        </w:rPr>
        <w:t>،</w:t>
      </w:r>
      <w:r>
        <w:rPr>
          <w:rtl/>
          <w:lang w:bidi="fa-IR"/>
        </w:rPr>
        <w:t xml:space="preserve"> </w:t>
      </w:r>
      <w:r w:rsidR="000450B1">
        <w:rPr>
          <w:rtl/>
          <w:lang w:bidi="fa-IR"/>
        </w:rPr>
        <w:t>گمانت ا</w:t>
      </w:r>
      <w:r>
        <w:rPr>
          <w:rtl/>
          <w:lang w:bidi="fa-IR"/>
        </w:rPr>
        <w:t>ی</w:t>
      </w:r>
      <w:r w:rsidR="000450B1">
        <w:rPr>
          <w:rtl/>
          <w:lang w:bidi="fa-IR"/>
        </w:rPr>
        <w:t>ن باشد كه حاجتت نزد در آماده و حاضر است</w:t>
      </w:r>
      <w:r>
        <w:rPr>
          <w:lang w:bidi="fa-IR"/>
        </w:rPr>
        <w:t xml:space="preserve">. </w:t>
      </w:r>
    </w:p>
    <w:p w:rsidR="000450B1" w:rsidRDefault="00E61C8F" w:rsidP="00E61C8F">
      <w:pPr>
        <w:pStyle w:val="Heading2"/>
        <w:rPr>
          <w:rtl/>
          <w:lang w:bidi="fa-IR"/>
        </w:rPr>
      </w:pPr>
      <w:bookmarkStart w:id="11" w:name="_Toc426029663"/>
      <w:r>
        <w:rPr>
          <w:rtl/>
          <w:lang w:bidi="fa-IR"/>
        </w:rPr>
        <w:t>اسرار محرومیت از اجابت دعا</w:t>
      </w:r>
      <w:bookmarkEnd w:id="11"/>
      <w:r>
        <w:rPr>
          <w:lang w:bidi="fa-IR"/>
        </w:rPr>
        <w:t xml:space="preserve"> </w:t>
      </w:r>
    </w:p>
    <w:p w:rsidR="000450B1" w:rsidRDefault="000450B1" w:rsidP="000450B1">
      <w:pPr>
        <w:pStyle w:val="libNormal"/>
        <w:rPr>
          <w:rtl/>
          <w:lang w:bidi="fa-IR"/>
        </w:rPr>
      </w:pPr>
      <w:r>
        <w:rPr>
          <w:rtl/>
          <w:lang w:bidi="fa-IR"/>
        </w:rPr>
        <w:t>حتما خواه</w:t>
      </w:r>
      <w:r w:rsidR="00A008FB">
        <w:rPr>
          <w:rtl/>
          <w:lang w:bidi="fa-IR"/>
        </w:rPr>
        <w:t>ی</w:t>
      </w:r>
      <w:r>
        <w:rPr>
          <w:rtl/>
          <w:lang w:bidi="fa-IR"/>
        </w:rPr>
        <w:t>د گفت</w:t>
      </w:r>
      <w:r w:rsidR="00A008FB">
        <w:rPr>
          <w:rtl/>
          <w:lang w:bidi="fa-IR"/>
        </w:rPr>
        <w:t xml:space="preserve">: </w:t>
      </w:r>
      <w:r>
        <w:rPr>
          <w:rtl/>
          <w:lang w:bidi="fa-IR"/>
        </w:rPr>
        <w:t>ما بس</w:t>
      </w:r>
      <w:r w:rsidR="00A008FB">
        <w:rPr>
          <w:rtl/>
          <w:lang w:bidi="fa-IR"/>
        </w:rPr>
        <w:t>ی</w:t>
      </w:r>
      <w:r>
        <w:rPr>
          <w:rtl/>
          <w:lang w:bidi="fa-IR"/>
        </w:rPr>
        <w:t>ار</w:t>
      </w:r>
      <w:r w:rsidR="00A36DFD">
        <w:rPr>
          <w:rtl/>
          <w:lang w:bidi="fa-IR"/>
        </w:rPr>
        <w:t xml:space="preserve">ی </w:t>
      </w:r>
      <w:r>
        <w:rPr>
          <w:rtl/>
          <w:lang w:bidi="fa-IR"/>
        </w:rPr>
        <w:t>از مردم را م</w:t>
      </w:r>
      <w:r w:rsidR="00A36DFD">
        <w:rPr>
          <w:rtl/>
          <w:lang w:bidi="fa-IR"/>
        </w:rPr>
        <w:t xml:space="preserve">ی </w:t>
      </w:r>
      <w:r>
        <w:rPr>
          <w:rtl/>
          <w:lang w:bidi="fa-IR"/>
        </w:rPr>
        <w:t>ب</w:t>
      </w:r>
      <w:r w:rsidR="00A008FB">
        <w:rPr>
          <w:rtl/>
          <w:lang w:bidi="fa-IR"/>
        </w:rPr>
        <w:t>ی</w:t>
      </w:r>
      <w:r>
        <w:rPr>
          <w:rtl/>
          <w:lang w:bidi="fa-IR"/>
        </w:rPr>
        <w:t>ن</w:t>
      </w:r>
      <w:r w:rsidR="00A008FB">
        <w:rPr>
          <w:rtl/>
          <w:lang w:bidi="fa-IR"/>
        </w:rPr>
        <w:t>ی</w:t>
      </w:r>
      <w:r>
        <w:rPr>
          <w:rtl/>
          <w:lang w:bidi="fa-IR"/>
        </w:rPr>
        <w:t>م كه دعا م</w:t>
      </w:r>
      <w:r w:rsidR="00A36DFD">
        <w:rPr>
          <w:rtl/>
          <w:lang w:bidi="fa-IR"/>
        </w:rPr>
        <w:t xml:space="preserve">ی </w:t>
      </w:r>
      <w:r>
        <w:rPr>
          <w:rtl/>
          <w:lang w:bidi="fa-IR"/>
        </w:rPr>
        <w:t>كنند ول</w:t>
      </w:r>
      <w:r w:rsidR="00A36DFD">
        <w:rPr>
          <w:rtl/>
          <w:lang w:bidi="fa-IR"/>
        </w:rPr>
        <w:t xml:space="preserve">ی </w:t>
      </w:r>
      <w:r>
        <w:rPr>
          <w:rtl/>
          <w:lang w:bidi="fa-IR"/>
        </w:rPr>
        <w:t>اجابت نم</w:t>
      </w:r>
      <w:r w:rsidR="00A36DFD">
        <w:rPr>
          <w:rtl/>
          <w:lang w:bidi="fa-IR"/>
        </w:rPr>
        <w:t xml:space="preserve">ی </w:t>
      </w:r>
      <w:r>
        <w:rPr>
          <w:rtl/>
          <w:lang w:bidi="fa-IR"/>
        </w:rPr>
        <w:t>شود و ا</w:t>
      </w:r>
      <w:r w:rsidR="00A008FB">
        <w:rPr>
          <w:rtl/>
          <w:lang w:bidi="fa-IR"/>
        </w:rPr>
        <w:t>ی</w:t>
      </w:r>
      <w:r>
        <w:rPr>
          <w:rtl/>
          <w:lang w:bidi="fa-IR"/>
        </w:rPr>
        <w:t>ن در ظاهر</w:t>
      </w:r>
      <w:r w:rsidR="00A008FB">
        <w:rPr>
          <w:rtl/>
          <w:lang w:bidi="fa-IR"/>
        </w:rPr>
        <w:t xml:space="preserve">، </w:t>
      </w:r>
      <w:r>
        <w:rPr>
          <w:rtl/>
          <w:lang w:bidi="fa-IR"/>
        </w:rPr>
        <w:t>با آ</w:t>
      </w:r>
      <w:r w:rsidR="00A008FB">
        <w:rPr>
          <w:rtl/>
          <w:lang w:bidi="fa-IR"/>
        </w:rPr>
        <w:t>ی</w:t>
      </w:r>
      <w:r>
        <w:rPr>
          <w:rtl/>
          <w:lang w:bidi="fa-IR"/>
        </w:rPr>
        <w:t>ه شر</w:t>
      </w:r>
      <w:r w:rsidR="00A008FB">
        <w:rPr>
          <w:rtl/>
          <w:lang w:bidi="fa-IR"/>
        </w:rPr>
        <w:t>ی</w:t>
      </w:r>
      <w:r>
        <w:rPr>
          <w:rtl/>
          <w:lang w:bidi="fa-IR"/>
        </w:rPr>
        <w:t>فه مورد بحث</w:t>
      </w:r>
      <w:r w:rsidR="00A008FB">
        <w:rPr>
          <w:rtl/>
          <w:lang w:bidi="fa-IR"/>
        </w:rPr>
        <w:t xml:space="preserve"> </w:t>
      </w:r>
      <w:r w:rsidR="00A008FB" w:rsidRPr="00A36DFD">
        <w:rPr>
          <w:rStyle w:val="libFootnotenumChar"/>
          <w:rtl/>
          <w:lang w:bidi="fa-IR"/>
        </w:rPr>
        <w:t>(</w:t>
      </w:r>
      <w:r w:rsidRPr="00A36DFD">
        <w:rPr>
          <w:rStyle w:val="libFootnotenumChar"/>
          <w:rtl/>
        </w:rPr>
        <w:t>12</w:t>
      </w:r>
      <w:r w:rsidR="00A008FB" w:rsidRPr="00A36DFD">
        <w:rPr>
          <w:rStyle w:val="libFootnotenumChar"/>
          <w:rtl/>
          <w:lang w:bidi="fa-IR"/>
        </w:rPr>
        <w:t>)</w:t>
      </w:r>
      <w:r w:rsidR="00A008FB">
        <w:rPr>
          <w:rtl/>
          <w:lang w:bidi="fa-IR"/>
        </w:rPr>
        <w:t xml:space="preserve"> </w:t>
      </w:r>
      <w:r>
        <w:rPr>
          <w:rtl/>
          <w:lang w:bidi="fa-IR"/>
        </w:rPr>
        <w:t>منافات دارد</w:t>
      </w:r>
      <w:r w:rsidR="00A008FB">
        <w:rPr>
          <w:rtl/>
          <w:lang w:bidi="fa-IR"/>
        </w:rPr>
        <w:t xml:space="preserve">. </w:t>
      </w:r>
    </w:p>
    <w:p w:rsidR="000450B1" w:rsidRDefault="000450B1" w:rsidP="000450B1">
      <w:pPr>
        <w:pStyle w:val="libNormal"/>
        <w:rPr>
          <w:rtl/>
          <w:lang w:bidi="fa-IR"/>
        </w:rPr>
      </w:pPr>
      <w:r>
        <w:rPr>
          <w:rtl/>
          <w:lang w:bidi="fa-IR"/>
        </w:rPr>
        <w:t>در پاسخ با</w:t>
      </w:r>
      <w:r w:rsidR="00A008FB">
        <w:rPr>
          <w:rtl/>
          <w:lang w:bidi="fa-IR"/>
        </w:rPr>
        <w:t>ی</w:t>
      </w:r>
      <w:r>
        <w:rPr>
          <w:rtl/>
          <w:lang w:bidi="fa-IR"/>
        </w:rPr>
        <w:t>د گفت</w:t>
      </w:r>
      <w:r w:rsidR="00A008FB">
        <w:rPr>
          <w:rtl/>
          <w:lang w:bidi="fa-IR"/>
        </w:rPr>
        <w:t xml:space="preserve">: </w:t>
      </w:r>
      <w:r>
        <w:rPr>
          <w:rtl/>
          <w:lang w:bidi="fa-IR"/>
        </w:rPr>
        <w:t>اجابت نشدن دعا</w:t>
      </w:r>
      <w:r w:rsidR="00A008FB">
        <w:rPr>
          <w:rtl/>
          <w:lang w:bidi="fa-IR"/>
        </w:rPr>
        <w:t xml:space="preserve">، </w:t>
      </w:r>
      <w:r>
        <w:rPr>
          <w:rtl/>
          <w:lang w:bidi="fa-IR"/>
        </w:rPr>
        <w:t>حتما به خاطر كوتاه</w:t>
      </w:r>
      <w:r w:rsidR="00A36DFD">
        <w:rPr>
          <w:rtl/>
          <w:lang w:bidi="fa-IR"/>
        </w:rPr>
        <w:t xml:space="preserve">ی </w:t>
      </w:r>
      <w:r>
        <w:rPr>
          <w:rtl/>
          <w:lang w:bidi="fa-IR"/>
        </w:rPr>
        <w:t>و اخلال در شرا</w:t>
      </w:r>
      <w:r w:rsidR="00A008FB">
        <w:rPr>
          <w:rtl/>
          <w:lang w:bidi="fa-IR"/>
        </w:rPr>
        <w:t>ی</w:t>
      </w:r>
      <w:r>
        <w:rPr>
          <w:rtl/>
          <w:lang w:bidi="fa-IR"/>
        </w:rPr>
        <w:t>ط دعاست و آن هم دو صورت دارد</w:t>
      </w:r>
      <w:r w:rsidR="00A008FB">
        <w:rPr>
          <w:rtl/>
          <w:lang w:bidi="fa-IR"/>
        </w:rPr>
        <w:t xml:space="preserve">: </w:t>
      </w:r>
    </w:p>
    <w:p w:rsidR="000450B1" w:rsidRDefault="000450B1" w:rsidP="000450B1">
      <w:pPr>
        <w:pStyle w:val="libNormal"/>
        <w:rPr>
          <w:rtl/>
          <w:lang w:bidi="fa-IR"/>
        </w:rPr>
      </w:pPr>
      <w:r>
        <w:rPr>
          <w:rtl/>
          <w:lang w:bidi="fa-IR"/>
        </w:rPr>
        <w:t>اول ا</w:t>
      </w:r>
      <w:r w:rsidR="00A008FB">
        <w:rPr>
          <w:rtl/>
          <w:lang w:bidi="fa-IR"/>
        </w:rPr>
        <w:t>ی</w:t>
      </w:r>
      <w:r>
        <w:rPr>
          <w:rtl/>
          <w:lang w:bidi="fa-IR"/>
        </w:rPr>
        <w:t>نكه</w:t>
      </w:r>
      <w:r w:rsidR="00A008FB">
        <w:rPr>
          <w:rtl/>
          <w:lang w:bidi="fa-IR"/>
        </w:rPr>
        <w:t xml:space="preserve">: </w:t>
      </w:r>
      <w:r>
        <w:rPr>
          <w:rtl/>
          <w:lang w:bidi="fa-IR"/>
        </w:rPr>
        <w:t>آداب آن را مراعات نكرده است</w:t>
      </w:r>
      <w:r w:rsidR="00A008FB">
        <w:rPr>
          <w:rtl/>
          <w:lang w:bidi="fa-IR"/>
        </w:rPr>
        <w:t xml:space="preserve">؛ </w:t>
      </w:r>
      <w:r>
        <w:rPr>
          <w:rtl/>
          <w:lang w:bidi="fa-IR"/>
        </w:rPr>
        <w:t>چون دعا دستورات</w:t>
      </w:r>
      <w:r w:rsidR="00A36DFD">
        <w:rPr>
          <w:rtl/>
          <w:lang w:bidi="fa-IR"/>
        </w:rPr>
        <w:t xml:space="preserve">ی </w:t>
      </w:r>
      <w:r>
        <w:rPr>
          <w:rtl/>
          <w:lang w:bidi="fa-IR"/>
        </w:rPr>
        <w:t>دارد كه ان شاء الله تعال</w:t>
      </w:r>
      <w:r w:rsidR="00A36DFD">
        <w:rPr>
          <w:rtl/>
          <w:lang w:bidi="fa-IR"/>
        </w:rPr>
        <w:t xml:space="preserve">ی </w:t>
      </w:r>
      <w:r>
        <w:rPr>
          <w:rtl/>
          <w:lang w:bidi="fa-IR"/>
        </w:rPr>
        <w:t>در ابواب بعد</w:t>
      </w:r>
      <w:r w:rsidR="00A36DFD">
        <w:rPr>
          <w:rtl/>
          <w:lang w:bidi="fa-IR"/>
        </w:rPr>
        <w:t xml:space="preserve">ی </w:t>
      </w:r>
      <w:r>
        <w:rPr>
          <w:rtl/>
          <w:lang w:bidi="fa-IR"/>
        </w:rPr>
        <w:t>خواه</w:t>
      </w:r>
      <w:r w:rsidR="00A008FB">
        <w:rPr>
          <w:rtl/>
          <w:lang w:bidi="fa-IR"/>
        </w:rPr>
        <w:t>ی</w:t>
      </w:r>
      <w:r>
        <w:rPr>
          <w:rtl/>
          <w:lang w:bidi="fa-IR"/>
        </w:rPr>
        <w:t>د آمد</w:t>
      </w:r>
      <w:r w:rsidR="00A008FB">
        <w:rPr>
          <w:rtl/>
          <w:lang w:bidi="fa-IR"/>
        </w:rPr>
        <w:t xml:space="preserve">. </w:t>
      </w:r>
      <w:r>
        <w:rPr>
          <w:rtl/>
          <w:lang w:bidi="fa-IR"/>
        </w:rPr>
        <w:t>عثمان بن سع</w:t>
      </w:r>
      <w:r w:rsidR="00A008FB">
        <w:rPr>
          <w:rtl/>
          <w:lang w:bidi="fa-IR"/>
        </w:rPr>
        <w:t>ی</w:t>
      </w:r>
      <w:r>
        <w:rPr>
          <w:rtl/>
          <w:lang w:bidi="fa-IR"/>
        </w:rPr>
        <w:t>د م</w:t>
      </w:r>
      <w:r w:rsidR="00A36DFD">
        <w:rPr>
          <w:rtl/>
          <w:lang w:bidi="fa-IR"/>
        </w:rPr>
        <w:t xml:space="preserve">ی </w:t>
      </w:r>
      <w:r>
        <w:rPr>
          <w:rtl/>
          <w:lang w:bidi="fa-IR"/>
        </w:rPr>
        <w:t>گو</w:t>
      </w:r>
      <w:r w:rsidR="00A008FB">
        <w:rPr>
          <w:rtl/>
          <w:lang w:bidi="fa-IR"/>
        </w:rPr>
        <w:t>ی</w:t>
      </w:r>
      <w:r>
        <w:rPr>
          <w:rtl/>
          <w:lang w:bidi="fa-IR"/>
        </w:rPr>
        <w:t>د</w:t>
      </w:r>
      <w:r w:rsidR="00A008FB">
        <w:rPr>
          <w:rtl/>
          <w:lang w:bidi="fa-IR"/>
        </w:rPr>
        <w:t xml:space="preserve">: </w:t>
      </w:r>
      <w:r>
        <w:rPr>
          <w:rtl/>
          <w:lang w:bidi="fa-IR"/>
        </w:rPr>
        <w:t>فرد</w:t>
      </w:r>
      <w:r w:rsidR="00A36DFD">
        <w:rPr>
          <w:rtl/>
          <w:lang w:bidi="fa-IR"/>
        </w:rPr>
        <w:t xml:space="preserve">ی </w:t>
      </w:r>
      <w:r>
        <w:rPr>
          <w:rtl/>
          <w:lang w:bidi="fa-IR"/>
        </w:rPr>
        <w:t xml:space="preserve">به من گفت كه من به خدمت امام صادق </w:t>
      </w:r>
      <w:r w:rsidR="00FE657D" w:rsidRPr="00FE657D">
        <w:rPr>
          <w:rStyle w:val="libAlaemChar"/>
          <w:rFonts w:eastAsia="KFGQPC Uthman Taha Naskh"/>
          <w:rtl/>
        </w:rPr>
        <w:t>عليه‌السلام</w:t>
      </w:r>
      <w:r>
        <w:rPr>
          <w:rtl/>
          <w:lang w:bidi="fa-IR"/>
        </w:rPr>
        <w:t xml:space="preserve"> شرف</w:t>
      </w:r>
      <w:r w:rsidR="00A008FB">
        <w:rPr>
          <w:rtl/>
          <w:lang w:bidi="fa-IR"/>
        </w:rPr>
        <w:t>ی</w:t>
      </w:r>
      <w:r>
        <w:rPr>
          <w:rtl/>
          <w:lang w:bidi="fa-IR"/>
        </w:rPr>
        <w:t>اب شده</w:t>
      </w:r>
      <w:r w:rsidR="00A008FB">
        <w:rPr>
          <w:rtl/>
          <w:lang w:bidi="fa-IR"/>
        </w:rPr>
        <w:t xml:space="preserve">، </w:t>
      </w:r>
      <w:r>
        <w:rPr>
          <w:rtl/>
          <w:lang w:bidi="fa-IR"/>
        </w:rPr>
        <w:t>عرض كردم</w:t>
      </w:r>
      <w:r w:rsidR="00A008FB">
        <w:rPr>
          <w:rtl/>
          <w:lang w:bidi="fa-IR"/>
        </w:rPr>
        <w:t xml:space="preserve">: </w:t>
      </w:r>
      <w:r>
        <w:rPr>
          <w:rtl/>
          <w:lang w:bidi="fa-IR"/>
        </w:rPr>
        <w:t>دو آ</w:t>
      </w:r>
      <w:r w:rsidR="00A008FB">
        <w:rPr>
          <w:rtl/>
          <w:lang w:bidi="fa-IR"/>
        </w:rPr>
        <w:t>ی</w:t>
      </w:r>
      <w:r>
        <w:rPr>
          <w:rtl/>
          <w:lang w:bidi="fa-IR"/>
        </w:rPr>
        <w:t>ه در قرآن كر</w:t>
      </w:r>
      <w:r w:rsidR="00A008FB">
        <w:rPr>
          <w:rtl/>
          <w:lang w:bidi="fa-IR"/>
        </w:rPr>
        <w:t>ی</w:t>
      </w:r>
      <w:r>
        <w:rPr>
          <w:rtl/>
          <w:lang w:bidi="fa-IR"/>
        </w:rPr>
        <w:t>م هست كه هنوز آن دو را درست درك نكرده ام</w:t>
      </w:r>
      <w:r w:rsidR="00A008FB">
        <w:rPr>
          <w:rtl/>
          <w:lang w:bidi="fa-IR"/>
        </w:rPr>
        <w:t xml:space="preserve">. </w:t>
      </w:r>
    </w:p>
    <w:p w:rsidR="000450B1" w:rsidRDefault="000450B1" w:rsidP="000450B1">
      <w:pPr>
        <w:pStyle w:val="libNormal"/>
        <w:rPr>
          <w:rtl/>
          <w:lang w:bidi="fa-IR"/>
        </w:rPr>
      </w:pPr>
      <w:r>
        <w:rPr>
          <w:rtl/>
          <w:lang w:bidi="fa-IR"/>
        </w:rPr>
        <w:lastRenderedPageBreak/>
        <w:t>فرمود</w:t>
      </w:r>
      <w:r w:rsidR="00A008FB">
        <w:rPr>
          <w:rtl/>
          <w:lang w:bidi="fa-IR"/>
        </w:rPr>
        <w:t xml:space="preserve">: </w:t>
      </w:r>
      <w:r>
        <w:rPr>
          <w:rtl/>
          <w:lang w:bidi="fa-IR"/>
        </w:rPr>
        <w:t>آن دو آ</w:t>
      </w:r>
      <w:r w:rsidR="00A008FB">
        <w:rPr>
          <w:rtl/>
          <w:lang w:bidi="fa-IR"/>
        </w:rPr>
        <w:t>ی</w:t>
      </w:r>
      <w:r>
        <w:rPr>
          <w:rtl/>
          <w:lang w:bidi="fa-IR"/>
        </w:rPr>
        <w:t>ه كدامند؟</w:t>
      </w:r>
    </w:p>
    <w:p w:rsidR="000450B1" w:rsidRDefault="000450B1" w:rsidP="000450B1">
      <w:pPr>
        <w:pStyle w:val="libNormal"/>
        <w:rPr>
          <w:rtl/>
          <w:lang w:bidi="fa-IR"/>
        </w:rPr>
      </w:pPr>
      <w:r>
        <w:rPr>
          <w:rtl/>
          <w:lang w:bidi="fa-IR"/>
        </w:rPr>
        <w:t>گفتم</w:t>
      </w:r>
      <w:r w:rsidR="00A008FB">
        <w:rPr>
          <w:rtl/>
          <w:lang w:bidi="fa-IR"/>
        </w:rPr>
        <w:t>: ی</w:t>
      </w:r>
      <w:r>
        <w:rPr>
          <w:rtl/>
          <w:lang w:bidi="fa-IR"/>
        </w:rPr>
        <w:t>ك</w:t>
      </w:r>
      <w:r w:rsidR="00A36DFD">
        <w:rPr>
          <w:rtl/>
          <w:lang w:bidi="fa-IR"/>
        </w:rPr>
        <w:t xml:space="preserve">ی </w:t>
      </w:r>
      <w:r>
        <w:rPr>
          <w:rtl/>
          <w:lang w:bidi="fa-IR"/>
        </w:rPr>
        <w:t>آ</w:t>
      </w:r>
      <w:r w:rsidR="00A008FB">
        <w:rPr>
          <w:rtl/>
          <w:lang w:bidi="fa-IR"/>
        </w:rPr>
        <w:t>ی</w:t>
      </w:r>
      <w:r>
        <w:rPr>
          <w:rtl/>
          <w:lang w:bidi="fa-IR"/>
        </w:rPr>
        <w:t>ه شر</w:t>
      </w:r>
      <w:r w:rsidR="00A008FB">
        <w:rPr>
          <w:rtl/>
          <w:lang w:bidi="fa-IR"/>
        </w:rPr>
        <w:t>ی</w:t>
      </w:r>
      <w:r>
        <w:rPr>
          <w:rtl/>
          <w:lang w:bidi="fa-IR"/>
        </w:rPr>
        <w:t>فه</w:t>
      </w:r>
      <w:r w:rsidR="00A008FB">
        <w:rPr>
          <w:rtl/>
          <w:lang w:bidi="fa-IR"/>
        </w:rPr>
        <w:t xml:space="preserve">: </w:t>
      </w:r>
      <w:r>
        <w:rPr>
          <w:rtl/>
          <w:lang w:bidi="fa-IR"/>
        </w:rPr>
        <w:t>ادعون</w:t>
      </w:r>
      <w:r w:rsidR="00A36DFD">
        <w:rPr>
          <w:rtl/>
          <w:lang w:bidi="fa-IR"/>
        </w:rPr>
        <w:t xml:space="preserve">ی </w:t>
      </w:r>
      <w:r>
        <w:rPr>
          <w:rtl/>
          <w:lang w:bidi="fa-IR"/>
        </w:rPr>
        <w:t>استجب لكم است كه دعا م</w:t>
      </w:r>
      <w:r w:rsidR="00A36DFD">
        <w:rPr>
          <w:rtl/>
          <w:lang w:bidi="fa-IR"/>
        </w:rPr>
        <w:t xml:space="preserve">ی </w:t>
      </w:r>
      <w:r>
        <w:rPr>
          <w:rtl/>
          <w:lang w:bidi="fa-IR"/>
        </w:rPr>
        <w:t>كن</w:t>
      </w:r>
      <w:r w:rsidR="00A008FB">
        <w:rPr>
          <w:rtl/>
          <w:lang w:bidi="fa-IR"/>
        </w:rPr>
        <w:t>ی</w:t>
      </w:r>
      <w:r>
        <w:rPr>
          <w:rtl/>
          <w:lang w:bidi="fa-IR"/>
        </w:rPr>
        <w:t>م ول</w:t>
      </w:r>
      <w:r w:rsidR="00A36DFD">
        <w:rPr>
          <w:rtl/>
          <w:lang w:bidi="fa-IR"/>
        </w:rPr>
        <w:t xml:space="preserve">ی </w:t>
      </w:r>
      <w:r>
        <w:rPr>
          <w:rtl/>
          <w:lang w:bidi="fa-IR"/>
        </w:rPr>
        <w:t>اجابت</w:t>
      </w:r>
      <w:r w:rsidR="00A36DFD">
        <w:rPr>
          <w:rtl/>
          <w:lang w:bidi="fa-IR"/>
        </w:rPr>
        <w:t xml:space="preserve">ی </w:t>
      </w:r>
      <w:r>
        <w:rPr>
          <w:rtl/>
          <w:lang w:bidi="fa-IR"/>
        </w:rPr>
        <w:t>نم</w:t>
      </w:r>
      <w:r w:rsidR="00A36DFD">
        <w:rPr>
          <w:rtl/>
          <w:lang w:bidi="fa-IR"/>
        </w:rPr>
        <w:t xml:space="preserve">ی </w:t>
      </w:r>
      <w:r>
        <w:rPr>
          <w:rtl/>
          <w:lang w:bidi="fa-IR"/>
        </w:rPr>
        <w:t>ب</w:t>
      </w:r>
      <w:r w:rsidR="00A008FB">
        <w:rPr>
          <w:rtl/>
          <w:lang w:bidi="fa-IR"/>
        </w:rPr>
        <w:t>ی</w:t>
      </w:r>
      <w:r>
        <w:rPr>
          <w:rtl/>
          <w:lang w:bidi="fa-IR"/>
        </w:rPr>
        <w:t>ن</w:t>
      </w:r>
      <w:r w:rsidR="00A008FB">
        <w:rPr>
          <w:rtl/>
          <w:lang w:bidi="fa-IR"/>
        </w:rPr>
        <w:t>ی</w:t>
      </w:r>
      <w:r>
        <w:rPr>
          <w:rtl/>
          <w:lang w:bidi="fa-IR"/>
        </w:rPr>
        <w:t>م</w:t>
      </w:r>
      <w:r w:rsidR="00A008FB">
        <w:rPr>
          <w:rtl/>
          <w:lang w:bidi="fa-IR"/>
        </w:rPr>
        <w:t xml:space="preserve">. </w:t>
      </w:r>
    </w:p>
    <w:p w:rsidR="000450B1" w:rsidRDefault="000450B1" w:rsidP="000450B1">
      <w:pPr>
        <w:pStyle w:val="libNormal"/>
        <w:rPr>
          <w:rtl/>
          <w:lang w:bidi="fa-IR"/>
        </w:rPr>
      </w:pPr>
      <w:r>
        <w:rPr>
          <w:rtl/>
          <w:lang w:bidi="fa-IR"/>
        </w:rPr>
        <w:t>فرمود</w:t>
      </w:r>
      <w:r w:rsidR="00A008FB">
        <w:rPr>
          <w:rtl/>
          <w:lang w:bidi="fa-IR"/>
        </w:rPr>
        <w:t>:</w:t>
      </w:r>
      <w:r w:rsidR="00181D4C">
        <w:rPr>
          <w:rtl/>
          <w:lang w:bidi="fa-IR"/>
        </w:rPr>
        <w:t xml:space="preserve"> آیا </w:t>
      </w:r>
      <w:r>
        <w:rPr>
          <w:rtl/>
          <w:lang w:bidi="fa-IR"/>
        </w:rPr>
        <w:t>خداوند متعال خلف وعده م</w:t>
      </w:r>
      <w:r w:rsidR="00A36DFD">
        <w:rPr>
          <w:rtl/>
          <w:lang w:bidi="fa-IR"/>
        </w:rPr>
        <w:t xml:space="preserve">ی </w:t>
      </w:r>
      <w:r>
        <w:rPr>
          <w:rtl/>
          <w:lang w:bidi="fa-IR"/>
        </w:rPr>
        <w:t>كند؟</w:t>
      </w:r>
    </w:p>
    <w:p w:rsidR="000450B1" w:rsidRDefault="000450B1" w:rsidP="000450B1">
      <w:pPr>
        <w:pStyle w:val="libNormal"/>
        <w:rPr>
          <w:rtl/>
          <w:lang w:bidi="fa-IR"/>
        </w:rPr>
      </w:pPr>
      <w:r>
        <w:rPr>
          <w:rtl/>
          <w:lang w:bidi="fa-IR"/>
        </w:rPr>
        <w:t>گفتم</w:t>
      </w:r>
      <w:r w:rsidR="00A008FB">
        <w:rPr>
          <w:rtl/>
          <w:lang w:bidi="fa-IR"/>
        </w:rPr>
        <w:t xml:space="preserve">: </w:t>
      </w:r>
      <w:r>
        <w:rPr>
          <w:rtl/>
          <w:lang w:bidi="fa-IR"/>
        </w:rPr>
        <w:t>خ</w:t>
      </w:r>
      <w:r w:rsidR="00A008FB">
        <w:rPr>
          <w:rtl/>
          <w:lang w:bidi="fa-IR"/>
        </w:rPr>
        <w:t>ی</w:t>
      </w:r>
      <w:r>
        <w:rPr>
          <w:rtl/>
          <w:lang w:bidi="fa-IR"/>
        </w:rPr>
        <w:t>ر</w:t>
      </w:r>
      <w:r w:rsidR="00A008FB">
        <w:rPr>
          <w:rtl/>
          <w:lang w:bidi="fa-IR"/>
        </w:rPr>
        <w:t xml:space="preserve">. </w:t>
      </w:r>
    </w:p>
    <w:p w:rsidR="000450B1" w:rsidRDefault="000450B1" w:rsidP="000450B1">
      <w:pPr>
        <w:pStyle w:val="libNormal"/>
        <w:rPr>
          <w:rtl/>
          <w:lang w:bidi="fa-IR"/>
        </w:rPr>
      </w:pPr>
      <w:r>
        <w:rPr>
          <w:rtl/>
          <w:lang w:bidi="fa-IR"/>
        </w:rPr>
        <w:t>فرمود</w:t>
      </w:r>
      <w:r w:rsidR="00A008FB">
        <w:rPr>
          <w:rtl/>
          <w:lang w:bidi="fa-IR"/>
        </w:rPr>
        <w:t xml:space="preserve">: </w:t>
      </w:r>
      <w:r>
        <w:rPr>
          <w:rtl/>
          <w:lang w:bidi="fa-IR"/>
        </w:rPr>
        <w:t>پس چرا اجابت نم</w:t>
      </w:r>
      <w:r w:rsidR="00A36DFD">
        <w:rPr>
          <w:rtl/>
          <w:lang w:bidi="fa-IR"/>
        </w:rPr>
        <w:t xml:space="preserve">ی </w:t>
      </w:r>
      <w:r>
        <w:rPr>
          <w:rtl/>
          <w:lang w:bidi="fa-IR"/>
        </w:rPr>
        <w:t>شود؟</w:t>
      </w:r>
    </w:p>
    <w:p w:rsidR="000450B1" w:rsidRDefault="000450B1" w:rsidP="000450B1">
      <w:pPr>
        <w:pStyle w:val="libNormal"/>
        <w:rPr>
          <w:rtl/>
          <w:lang w:bidi="fa-IR"/>
        </w:rPr>
      </w:pPr>
      <w:r>
        <w:rPr>
          <w:rtl/>
          <w:lang w:bidi="fa-IR"/>
        </w:rPr>
        <w:t>گفتم</w:t>
      </w:r>
      <w:r w:rsidR="00A008FB">
        <w:rPr>
          <w:rtl/>
          <w:lang w:bidi="fa-IR"/>
        </w:rPr>
        <w:t xml:space="preserve">: </w:t>
      </w:r>
      <w:r>
        <w:rPr>
          <w:rtl/>
          <w:lang w:bidi="fa-IR"/>
        </w:rPr>
        <w:t>نم</w:t>
      </w:r>
      <w:r w:rsidR="00A36DFD">
        <w:rPr>
          <w:rtl/>
          <w:lang w:bidi="fa-IR"/>
        </w:rPr>
        <w:t xml:space="preserve">ی </w:t>
      </w:r>
      <w:r>
        <w:rPr>
          <w:rtl/>
          <w:lang w:bidi="fa-IR"/>
        </w:rPr>
        <w:t>دانم</w:t>
      </w:r>
      <w:r w:rsidR="00A008FB">
        <w:rPr>
          <w:rtl/>
          <w:lang w:bidi="fa-IR"/>
        </w:rPr>
        <w:t xml:space="preserve">. </w:t>
      </w:r>
    </w:p>
    <w:p w:rsidR="000450B1" w:rsidRDefault="000450B1" w:rsidP="000450B1">
      <w:pPr>
        <w:pStyle w:val="libNormal"/>
        <w:rPr>
          <w:rtl/>
          <w:lang w:bidi="fa-IR"/>
        </w:rPr>
      </w:pPr>
      <w:r>
        <w:rPr>
          <w:rtl/>
          <w:lang w:bidi="fa-IR"/>
        </w:rPr>
        <w:t>فرمود</w:t>
      </w:r>
      <w:r w:rsidR="00A008FB">
        <w:rPr>
          <w:rtl/>
          <w:lang w:bidi="fa-IR"/>
        </w:rPr>
        <w:t xml:space="preserve">: </w:t>
      </w:r>
      <w:r>
        <w:rPr>
          <w:rtl/>
          <w:lang w:bidi="fa-IR"/>
        </w:rPr>
        <w:t>اما من تو را با خبر م</w:t>
      </w:r>
      <w:r w:rsidR="00A36DFD">
        <w:rPr>
          <w:rtl/>
          <w:lang w:bidi="fa-IR"/>
        </w:rPr>
        <w:t xml:space="preserve">ی </w:t>
      </w:r>
      <w:r>
        <w:rPr>
          <w:rtl/>
          <w:lang w:bidi="fa-IR"/>
        </w:rPr>
        <w:t>كنم</w:t>
      </w:r>
      <w:r w:rsidR="00A008FB">
        <w:rPr>
          <w:rtl/>
          <w:lang w:bidi="fa-IR"/>
        </w:rPr>
        <w:t xml:space="preserve">: </w:t>
      </w:r>
    </w:p>
    <w:p w:rsidR="00D10018" w:rsidRDefault="000450B1" w:rsidP="00D10018">
      <w:pPr>
        <w:pStyle w:val="libNormal"/>
        <w:rPr>
          <w:rtl/>
          <w:lang w:bidi="fa-IR"/>
        </w:rPr>
      </w:pPr>
      <w:r>
        <w:rPr>
          <w:rtl/>
          <w:lang w:bidi="fa-IR"/>
        </w:rPr>
        <w:t>18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 xml:space="preserve">من اطاع الله فیما امره ثم دعا من جهه الدعاء اجابه قلت. و ما جهه ادعاء؟ قال </w:t>
      </w:r>
      <w:r w:rsidR="00FE657D" w:rsidRPr="00FE657D">
        <w:rPr>
          <w:rStyle w:val="libAlaemChar"/>
          <w:rFonts w:eastAsia="KFGQPC Uthman Taha Naskh"/>
          <w:rtl/>
        </w:rPr>
        <w:t>عليه‌السلام</w:t>
      </w:r>
      <w:r w:rsidR="00F52787" w:rsidRPr="00F52787">
        <w:rPr>
          <w:rStyle w:val="libHadithChar"/>
          <w:rtl/>
        </w:rPr>
        <w:t xml:space="preserve">: تبدا فتحمد الله و تذكر نعمه عندك ثم تشكره ثم تصلی علی النبی واله </w:t>
      </w:r>
      <w:r w:rsidR="005E5D8E" w:rsidRPr="005E5D8E">
        <w:rPr>
          <w:rStyle w:val="libAlaemChar"/>
          <w:rFonts w:eastAsia="KFGQPC Uthman Taha Naskh"/>
          <w:rtl/>
        </w:rPr>
        <w:t>صلى‌الله‌عليه‌وآله‌وسلم</w:t>
      </w:r>
      <w:r w:rsidR="00F52787" w:rsidRPr="00F52787">
        <w:rPr>
          <w:rStyle w:val="libHadithChar"/>
          <w:rtl/>
        </w:rPr>
        <w:t xml:space="preserve"> ثم تذكر ذنوبك فتقر بها ثم تستغفر الله منها فهذه جهه الدعاء</w:t>
      </w:r>
      <w:r w:rsidR="00F52787" w:rsidRPr="00F52787">
        <w:rPr>
          <w:rStyle w:val="libAlaemChar"/>
          <w:rFonts w:eastAsia="KFGQPC Uthman Taha Naskh"/>
          <w:rtl/>
        </w:rPr>
        <w:t>)</w:t>
      </w:r>
      <w:r w:rsidR="00A008FB">
        <w:rPr>
          <w:lang w:bidi="fa-IR"/>
        </w:rPr>
        <w:t xml:space="preserve">. </w:t>
      </w:r>
    </w:p>
    <w:p w:rsidR="000450B1" w:rsidRDefault="00A008FB" w:rsidP="00D10018">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او امر اله</w:t>
      </w:r>
      <w:r w:rsidR="00A36DFD">
        <w:rPr>
          <w:rtl/>
          <w:lang w:bidi="fa-IR"/>
        </w:rPr>
        <w:t xml:space="preserve">ی </w:t>
      </w:r>
      <w:r w:rsidR="000450B1">
        <w:rPr>
          <w:rtl/>
          <w:lang w:bidi="fa-IR"/>
        </w:rPr>
        <w:t>را اطاعت نما</w:t>
      </w:r>
      <w:r>
        <w:rPr>
          <w:rtl/>
          <w:lang w:bidi="fa-IR"/>
        </w:rPr>
        <w:t>ی</w:t>
      </w:r>
      <w:r w:rsidR="000450B1">
        <w:rPr>
          <w:rtl/>
          <w:lang w:bidi="fa-IR"/>
        </w:rPr>
        <w:t>د و سپس از راهش دعا كند</w:t>
      </w:r>
      <w:r>
        <w:rPr>
          <w:rtl/>
          <w:lang w:bidi="fa-IR"/>
        </w:rPr>
        <w:t xml:space="preserve">، </w:t>
      </w:r>
      <w:r w:rsidR="000450B1">
        <w:rPr>
          <w:rtl/>
          <w:lang w:bidi="fa-IR"/>
        </w:rPr>
        <w:t>مستجابت م</w:t>
      </w:r>
      <w:r w:rsidR="00A36DFD">
        <w:rPr>
          <w:rtl/>
          <w:lang w:bidi="fa-IR"/>
        </w:rPr>
        <w:t xml:space="preserve">ی </w:t>
      </w:r>
      <w:r w:rsidR="000450B1">
        <w:rPr>
          <w:rtl/>
          <w:lang w:bidi="fa-IR"/>
        </w:rPr>
        <w:t>شود</w:t>
      </w:r>
      <w:r>
        <w:rPr>
          <w:rtl/>
          <w:lang w:bidi="fa-IR"/>
        </w:rPr>
        <w:t xml:space="preserve">. </w:t>
      </w:r>
      <w:r w:rsidR="000450B1">
        <w:rPr>
          <w:rtl/>
          <w:lang w:bidi="fa-IR"/>
        </w:rPr>
        <w:t>گفتم</w:t>
      </w:r>
      <w:r>
        <w:rPr>
          <w:rtl/>
          <w:lang w:bidi="fa-IR"/>
        </w:rPr>
        <w:t xml:space="preserve">: </w:t>
      </w:r>
      <w:r w:rsidR="000450B1">
        <w:rPr>
          <w:rtl/>
          <w:lang w:bidi="fa-IR"/>
        </w:rPr>
        <w:t>راه دعا كدام است</w:t>
      </w:r>
      <w:r w:rsidR="00B66AD2">
        <w:rPr>
          <w:rtl/>
          <w:lang w:bidi="fa-IR"/>
        </w:rPr>
        <w:t>؟</w:t>
      </w:r>
    </w:p>
    <w:p w:rsidR="000450B1" w:rsidRDefault="000450B1" w:rsidP="000450B1">
      <w:pPr>
        <w:pStyle w:val="libNormal"/>
        <w:rPr>
          <w:rtl/>
          <w:lang w:bidi="fa-IR"/>
        </w:rPr>
      </w:pPr>
      <w:r>
        <w:rPr>
          <w:rtl/>
          <w:lang w:bidi="fa-IR"/>
        </w:rPr>
        <w:t>فرمود</w:t>
      </w:r>
      <w:r w:rsidR="00A008FB">
        <w:rPr>
          <w:rtl/>
          <w:lang w:bidi="fa-IR"/>
        </w:rPr>
        <w:t xml:space="preserve">: </w:t>
      </w:r>
      <w:r>
        <w:rPr>
          <w:rtl/>
          <w:lang w:bidi="fa-IR"/>
        </w:rPr>
        <w:t>ابتدا خداوند متعال را حمد م</w:t>
      </w:r>
      <w:r w:rsidR="00A36DFD">
        <w:rPr>
          <w:rtl/>
          <w:lang w:bidi="fa-IR"/>
        </w:rPr>
        <w:t xml:space="preserve">ی </w:t>
      </w:r>
      <w:r>
        <w:rPr>
          <w:rtl/>
          <w:lang w:bidi="fa-IR"/>
        </w:rPr>
        <w:t>كن</w:t>
      </w:r>
      <w:r w:rsidR="00A36DFD">
        <w:rPr>
          <w:rtl/>
          <w:lang w:bidi="fa-IR"/>
        </w:rPr>
        <w:t>ی</w:t>
      </w:r>
      <w:r w:rsidR="0087087D">
        <w:rPr>
          <w:rtl/>
          <w:lang w:bidi="fa-IR"/>
        </w:rPr>
        <w:t>،</w:t>
      </w:r>
      <w:r w:rsidR="00A008FB">
        <w:rPr>
          <w:rtl/>
          <w:lang w:bidi="fa-IR"/>
        </w:rPr>
        <w:t xml:space="preserve"> </w:t>
      </w:r>
      <w:r>
        <w:rPr>
          <w:rtl/>
          <w:lang w:bidi="fa-IR"/>
        </w:rPr>
        <w:t>بعد نعمتها</w:t>
      </w:r>
      <w:r w:rsidR="00A008FB">
        <w:rPr>
          <w:rtl/>
          <w:lang w:bidi="fa-IR"/>
        </w:rPr>
        <w:t>ی</w:t>
      </w:r>
      <w:r>
        <w:rPr>
          <w:rtl/>
          <w:lang w:bidi="fa-IR"/>
        </w:rPr>
        <w:t xml:space="preserve">ش را به </w:t>
      </w:r>
      <w:r w:rsidR="00A008FB">
        <w:rPr>
          <w:rtl/>
          <w:lang w:bidi="fa-IR"/>
        </w:rPr>
        <w:t>ی</w:t>
      </w:r>
      <w:r>
        <w:rPr>
          <w:rtl/>
          <w:lang w:bidi="fa-IR"/>
        </w:rPr>
        <w:t>اد م</w:t>
      </w:r>
      <w:r w:rsidR="00A36DFD">
        <w:rPr>
          <w:rtl/>
          <w:lang w:bidi="fa-IR"/>
        </w:rPr>
        <w:t xml:space="preserve">ی </w:t>
      </w:r>
      <w:r>
        <w:rPr>
          <w:rtl/>
          <w:lang w:bidi="fa-IR"/>
        </w:rPr>
        <w:t>آور</w:t>
      </w:r>
      <w:r w:rsidR="00A36DFD">
        <w:rPr>
          <w:rtl/>
          <w:lang w:bidi="fa-IR"/>
        </w:rPr>
        <w:t>ی</w:t>
      </w:r>
      <w:r w:rsidR="0087087D">
        <w:rPr>
          <w:rtl/>
          <w:lang w:bidi="fa-IR"/>
        </w:rPr>
        <w:t>،</w:t>
      </w:r>
      <w:r w:rsidR="00A008FB">
        <w:rPr>
          <w:rtl/>
          <w:lang w:bidi="fa-IR"/>
        </w:rPr>
        <w:t xml:space="preserve"> </w:t>
      </w:r>
      <w:r>
        <w:rPr>
          <w:rtl/>
          <w:lang w:bidi="fa-IR"/>
        </w:rPr>
        <w:t>سپس آنها را شكر م</w:t>
      </w:r>
      <w:r w:rsidR="00A36DFD">
        <w:rPr>
          <w:rtl/>
          <w:lang w:bidi="fa-IR"/>
        </w:rPr>
        <w:t xml:space="preserve">ی </w:t>
      </w:r>
      <w:r>
        <w:rPr>
          <w:rtl/>
          <w:lang w:bidi="fa-IR"/>
        </w:rPr>
        <w:t>گزار</w:t>
      </w:r>
      <w:r w:rsidR="00A36DFD">
        <w:rPr>
          <w:rtl/>
          <w:lang w:bidi="fa-IR"/>
        </w:rPr>
        <w:t>ی</w:t>
      </w:r>
      <w:r w:rsidR="0087087D">
        <w:rPr>
          <w:rtl/>
          <w:lang w:bidi="fa-IR"/>
        </w:rPr>
        <w:t>،</w:t>
      </w:r>
      <w:r w:rsidR="00A008FB">
        <w:rPr>
          <w:rtl/>
          <w:lang w:bidi="fa-IR"/>
        </w:rPr>
        <w:t xml:space="preserve"> </w:t>
      </w:r>
      <w:r>
        <w:rPr>
          <w:rtl/>
          <w:lang w:bidi="fa-IR"/>
        </w:rPr>
        <w:t>بعد بر پ</w:t>
      </w:r>
      <w:r w:rsidR="00A008FB">
        <w:rPr>
          <w:rtl/>
          <w:lang w:bidi="fa-IR"/>
        </w:rPr>
        <w:t>ی</w:t>
      </w:r>
      <w:r>
        <w:rPr>
          <w:rtl/>
          <w:lang w:bidi="fa-IR"/>
        </w:rPr>
        <w:t xml:space="preserve">امبر و آلش </w:t>
      </w:r>
      <w:r w:rsidR="00F52787" w:rsidRPr="00F52787">
        <w:rPr>
          <w:rStyle w:val="libAlaemChar"/>
          <w:rFonts w:eastAsia="KFGQPC Uthman Taha Naskh"/>
          <w:rtl/>
        </w:rPr>
        <w:t>عليهم‌السلام</w:t>
      </w:r>
      <w:r>
        <w:rPr>
          <w:rtl/>
          <w:lang w:bidi="fa-IR"/>
        </w:rPr>
        <w:t xml:space="preserve"> صلوات م</w:t>
      </w:r>
      <w:r w:rsidR="00A36DFD">
        <w:rPr>
          <w:rtl/>
          <w:lang w:bidi="fa-IR"/>
        </w:rPr>
        <w:t xml:space="preserve">ی </w:t>
      </w:r>
      <w:r>
        <w:rPr>
          <w:rtl/>
          <w:lang w:bidi="fa-IR"/>
        </w:rPr>
        <w:t>فرست</w:t>
      </w:r>
      <w:r w:rsidR="00A36DFD">
        <w:rPr>
          <w:rtl/>
          <w:lang w:bidi="fa-IR"/>
        </w:rPr>
        <w:t>ی</w:t>
      </w:r>
      <w:r w:rsidR="0087087D">
        <w:rPr>
          <w:rtl/>
          <w:lang w:bidi="fa-IR"/>
        </w:rPr>
        <w:t>،</w:t>
      </w:r>
      <w:r w:rsidR="00A008FB">
        <w:rPr>
          <w:rtl/>
          <w:lang w:bidi="fa-IR"/>
        </w:rPr>
        <w:t xml:space="preserve"> </w:t>
      </w:r>
      <w:r>
        <w:rPr>
          <w:rtl/>
          <w:lang w:bidi="fa-IR"/>
        </w:rPr>
        <w:t xml:space="preserve">آنگاه گناهان خود را </w:t>
      </w:r>
      <w:r w:rsidR="00A008FB">
        <w:rPr>
          <w:rtl/>
          <w:lang w:bidi="fa-IR"/>
        </w:rPr>
        <w:t>ی</w:t>
      </w:r>
      <w:r>
        <w:rPr>
          <w:rtl/>
          <w:lang w:bidi="fa-IR"/>
        </w:rPr>
        <w:t>اد آور بدان اقرار م</w:t>
      </w:r>
      <w:r w:rsidR="00A36DFD">
        <w:rPr>
          <w:rtl/>
          <w:lang w:bidi="fa-IR"/>
        </w:rPr>
        <w:t xml:space="preserve">ی </w:t>
      </w:r>
      <w:r>
        <w:rPr>
          <w:rtl/>
          <w:lang w:bidi="fa-IR"/>
        </w:rPr>
        <w:t>كن</w:t>
      </w:r>
      <w:r w:rsidR="00A36DFD">
        <w:rPr>
          <w:rtl/>
          <w:lang w:bidi="fa-IR"/>
        </w:rPr>
        <w:t>ی</w:t>
      </w:r>
      <w:r w:rsidR="0087087D">
        <w:rPr>
          <w:rtl/>
          <w:lang w:bidi="fa-IR"/>
        </w:rPr>
        <w:t>،</w:t>
      </w:r>
      <w:r w:rsidR="00A008FB">
        <w:rPr>
          <w:rtl/>
          <w:lang w:bidi="fa-IR"/>
        </w:rPr>
        <w:t xml:space="preserve"> </w:t>
      </w:r>
      <w:r>
        <w:rPr>
          <w:rtl/>
          <w:lang w:bidi="fa-IR"/>
        </w:rPr>
        <w:t>پس از آن</w:t>
      </w:r>
      <w:r w:rsidR="00A008FB">
        <w:rPr>
          <w:rtl/>
          <w:lang w:bidi="fa-IR"/>
        </w:rPr>
        <w:t xml:space="preserve">، </w:t>
      </w:r>
      <w:r>
        <w:rPr>
          <w:rtl/>
          <w:lang w:bidi="fa-IR"/>
        </w:rPr>
        <w:t>از گناهانت استغفار م</w:t>
      </w:r>
      <w:r w:rsidR="00A36DFD">
        <w:rPr>
          <w:rtl/>
          <w:lang w:bidi="fa-IR"/>
        </w:rPr>
        <w:t xml:space="preserve">ی </w:t>
      </w:r>
      <w:r>
        <w:rPr>
          <w:rtl/>
          <w:lang w:bidi="fa-IR"/>
        </w:rPr>
        <w:t>نمائ</w:t>
      </w:r>
      <w:r w:rsidR="00A36DFD">
        <w:rPr>
          <w:rtl/>
          <w:lang w:bidi="fa-IR"/>
        </w:rPr>
        <w:t>ی</w:t>
      </w:r>
      <w:r w:rsidR="0087087D">
        <w:rPr>
          <w:rtl/>
          <w:lang w:bidi="fa-IR"/>
        </w:rPr>
        <w:t>،</w:t>
      </w:r>
      <w:r w:rsidR="00A008FB">
        <w:rPr>
          <w:rtl/>
          <w:lang w:bidi="fa-IR"/>
        </w:rPr>
        <w:t xml:space="preserve"> </w:t>
      </w:r>
      <w:r>
        <w:rPr>
          <w:rtl/>
          <w:lang w:bidi="fa-IR"/>
        </w:rPr>
        <w:t>ا</w:t>
      </w:r>
      <w:r w:rsidR="00A008FB">
        <w:rPr>
          <w:rtl/>
          <w:lang w:bidi="fa-IR"/>
        </w:rPr>
        <w:t>ی</w:t>
      </w:r>
      <w:r>
        <w:rPr>
          <w:rtl/>
          <w:lang w:bidi="fa-IR"/>
        </w:rPr>
        <w:t>ن طر</w:t>
      </w:r>
      <w:r w:rsidR="00A008FB">
        <w:rPr>
          <w:rtl/>
          <w:lang w:bidi="fa-IR"/>
        </w:rPr>
        <w:t>ی</w:t>
      </w:r>
      <w:r>
        <w:rPr>
          <w:rtl/>
          <w:lang w:bidi="fa-IR"/>
        </w:rPr>
        <w:t>ق دعاست</w:t>
      </w:r>
      <w:r w:rsidR="00A008FB">
        <w:rPr>
          <w:rtl/>
          <w:lang w:bidi="fa-IR"/>
        </w:rPr>
        <w:t xml:space="preserve">. </w:t>
      </w:r>
    </w:p>
    <w:p w:rsidR="000450B1" w:rsidRDefault="000450B1" w:rsidP="000450B1">
      <w:pPr>
        <w:pStyle w:val="libNormal"/>
        <w:rPr>
          <w:rtl/>
          <w:lang w:bidi="fa-IR"/>
        </w:rPr>
      </w:pPr>
      <w:r>
        <w:rPr>
          <w:rtl/>
          <w:lang w:bidi="fa-IR"/>
        </w:rPr>
        <w:t>آنگاه فرمود</w:t>
      </w:r>
      <w:r w:rsidR="00A008FB">
        <w:rPr>
          <w:rtl/>
          <w:lang w:bidi="fa-IR"/>
        </w:rPr>
        <w:t xml:space="preserve">: </w:t>
      </w:r>
      <w:r w:rsidR="00361CC3">
        <w:rPr>
          <w:rtl/>
          <w:lang w:bidi="fa-IR"/>
        </w:rPr>
        <w:t>آ</w:t>
      </w:r>
      <w:r w:rsidR="00361CC3">
        <w:rPr>
          <w:rFonts w:hint="cs"/>
          <w:rtl/>
          <w:lang w:bidi="fa-IR"/>
        </w:rPr>
        <w:t>ی</w:t>
      </w:r>
      <w:r>
        <w:rPr>
          <w:rtl/>
          <w:lang w:bidi="fa-IR"/>
        </w:rPr>
        <w:t>ه بعد</w:t>
      </w:r>
      <w:r w:rsidR="00A36DFD">
        <w:rPr>
          <w:rtl/>
          <w:lang w:bidi="fa-IR"/>
        </w:rPr>
        <w:t xml:space="preserve">ی </w:t>
      </w:r>
      <w:r>
        <w:rPr>
          <w:rtl/>
          <w:lang w:bidi="fa-IR"/>
        </w:rPr>
        <w:t>چ</w:t>
      </w:r>
      <w:r w:rsidR="00A008FB">
        <w:rPr>
          <w:rtl/>
          <w:lang w:bidi="fa-IR"/>
        </w:rPr>
        <w:t>ی</w:t>
      </w:r>
      <w:r>
        <w:rPr>
          <w:rtl/>
          <w:lang w:bidi="fa-IR"/>
        </w:rPr>
        <w:t>ست</w:t>
      </w:r>
      <w:r w:rsidR="00B66AD2">
        <w:rPr>
          <w:rtl/>
          <w:lang w:bidi="fa-IR"/>
        </w:rPr>
        <w:t>؟</w:t>
      </w:r>
    </w:p>
    <w:p w:rsidR="000450B1" w:rsidRDefault="000450B1" w:rsidP="000450B1">
      <w:pPr>
        <w:pStyle w:val="libNormal"/>
        <w:rPr>
          <w:rtl/>
          <w:lang w:bidi="fa-IR"/>
        </w:rPr>
      </w:pPr>
      <w:r>
        <w:rPr>
          <w:rtl/>
          <w:lang w:bidi="fa-IR"/>
        </w:rPr>
        <w:t>گفتم</w:t>
      </w:r>
      <w:r w:rsidR="00A008FB">
        <w:rPr>
          <w:rtl/>
          <w:lang w:bidi="fa-IR"/>
        </w:rPr>
        <w:t xml:space="preserve">: </w:t>
      </w:r>
      <w:r>
        <w:rPr>
          <w:rtl/>
          <w:lang w:bidi="fa-IR"/>
        </w:rPr>
        <w:t>آ</w:t>
      </w:r>
      <w:r w:rsidR="00A008FB">
        <w:rPr>
          <w:rtl/>
          <w:lang w:bidi="fa-IR"/>
        </w:rPr>
        <w:t>ی</w:t>
      </w:r>
      <w:r>
        <w:rPr>
          <w:rtl/>
          <w:lang w:bidi="fa-IR"/>
        </w:rPr>
        <w:t>ه</w:t>
      </w:r>
      <w:r w:rsidR="00A008FB">
        <w:rPr>
          <w:rtl/>
          <w:lang w:bidi="fa-IR"/>
        </w:rPr>
        <w:t xml:space="preserve">: </w:t>
      </w:r>
      <w:r w:rsidR="00F52787" w:rsidRPr="00F52787">
        <w:rPr>
          <w:rStyle w:val="libAlaemChar"/>
          <w:rFonts w:eastAsia="KFGQPC Uthman Taha Naskh"/>
          <w:rtl/>
        </w:rPr>
        <w:t>(</w:t>
      </w:r>
      <w:r w:rsidR="00F52787" w:rsidRPr="00F52787">
        <w:rPr>
          <w:rStyle w:val="libAieChar"/>
          <w:rtl/>
        </w:rPr>
        <w:t>و ما نفقتم من شیی ء فهو یخلفه و هو خیر الرازقین</w:t>
      </w:r>
      <w:r w:rsidR="00F52787"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Pr="00A36DFD">
        <w:rPr>
          <w:rStyle w:val="libFootnotenumChar"/>
          <w:rtl/>
        </w:rPr>
        <w:t>13</w:t>
      </w:r>
      <w:r w:rsidR="00A008FB" w:rsidRPr="00A36DFD">
        <w:rPr>
          <w:rStyle w:val="libFootnotenumChar"/>
          <w:rtl/>
          <w:lang w:bidi="fa-IR"/>
        </w:rPr>
        <w:t>)</w:t>
      </w:r>
      <w:r w:rsidR="00F07E6E">
        <w:rPr>
          <w:rtl/>
          <w:lang w:bidi="fa-IR"/>
        </w:rPr>
        <w:t xml:space="preserve">. </w:t>
      </w:r>
    </w:p>
    <w:p w:rsidR="000450B1" w:rsidRDefault="000450B1" w:rsidP="000450B1">
      <w:pPr>
        <w:pStyle w:val="libNormal"/>
        <w:rPr>
          <w:rtl/>
          <w:lang w:bidi="fa-IR"/>
        </w:rPr>
      </w:pPr>
      <w:r>
        <w:rPr>
          <w:rtl/>
          <w:lang w:bidi="fa-IR"/>
        </w:rPr>
        <w:t>فرمود</w:t>
      </w:r>
      <w:r w:rsidR="00A008FB">
        <w:rPr>
          <w:rtl/>
          <w:lang w:bidi="fa-IR"/>
        </w:rPr>
        <w:t xml:space="preserve">: </w:t>
      </w:r>
      <w:r>
        <w:rPr>
          <w:rtl/>
          <w:lang w:bidi="fa-IR"/>
        </w:rPr>
        <w:t>آ</w:t>
      </w:r>
      <w:r w:rsidR="00A008FB">
        <w:rPr>
          <w:rtl/>
          <w:lang w:bidi="fa-IR"/>
        </w:rPr>
        <w:t>ی</w:t>
      </w:r>
      <w:r>
        <w:rPr>
          <w:rtl/>
          <w:lang w:bidi="fa-IR"/>
        </w:rPr>
        <w:t>ا خداوند متعال خلف وعده م</w:t>
      </w:r>
      <w:r w:rsidR="00A36DFD">
        <w:rPr>
          <w:rtl/>
          <w:lang w:bidi="fa-IR"/>
        </w:rPr>
        <w:t xml:space="preserve">ی </w:t>
      </w:r>
      <w:r>
        <w:rPr>
          <w:rtl/>
          <w:lang w:bidi="fa-IR"/>
        </w:rPr>
        <w:t>كند؟</w:t>
      </w:r>
    </w:p>
    <w:p w:rsidR="000450B1" w:rsidRDefault="000450B1" w:rsidP="000450B1">
      <w:pPr>
        <w:pStyle w:val="libNormal"/>
        <w:rPr>
          <w:rtl/>
          <w:lang w:bidi="fa-IR"/>
        </w:rPr>
      </w:pPr>
      <w:r>
        <w:rPr>
          <w:rtl/>
          <w:lang w:bidi="fa-IR"/>
        </w:rPr>
        <w:t>گفتم</w:t>
      </w:r>
      <w:r w:rsidR="00A008FB">
        <w:rPr>
          <w:rtl/>
          <w:lang w:bidi="fa-IR"/>
        </w:rPr>
        <w:t xml:space="preserve">: </w:t>
      </w:r>
      <w:r>
        <w:rPr>
          <w:rtl/>
          <w:lang w:bidi="fa-IR"/>
        </w:rPr>
        <w:t>خ</w:t>
      </w:r>
      <w:r w:rsidR="00A008FB">
        <w:rPr>
          <w:rtl/>
          <w:lang w:bidi="fa-IR"/>
        </w:rPr>
        <w:t>ی</w:t>
      </w:r>
      <w:r>
        <w:rPr>
          <w:rtl/>
          <w:lang w:bidi="fa-IR"/>
        </w:rPr>
        <w:t>ر</w:t>
      </w:r>
      <w:r w:rsidR="00A008FB">
        <w:rPr>
          <w:rtl/>
          <w:lang w:bidi="fa-IR"/>
        </w:rPr>
        <w:t xml:space="preserve">. </w:t>
      </w:r>
    </w:p>
    <w:p w:rsidR="000450B1" w:rsidRDefault="000450B1" w:rsidP="000450B1">
      <w:pPr>
        <w:pStyle w:val="libNormal"/>
        <w:rPr>
          <w:rtl/>
          <w:lang w:bidi="fa-IR"/>
        </w:rPr>
      </w:pPr>
      <w:r>
        <w:rPr>
          <w:rtl/>
          <w:lang w:bidi="fa-IR"/>
        </w:rPr>
        <w:t>فرمود</w:t>
      </w:r>
      <w:r w:rsidR="00A008FB">
        <w:rPr>
          <w:rtl/>
          <w:lang w:bidi="fa-IR"/>
        </w:rPr>
        <w:t xml:space="preserve">: </w:t>
      </w:r>
      <w:r>
        <w:rPr>
          <w:rtl/>
          <w:lang w:bidi="fa-IR"/>
        </w:rPr>
        <w:t>پس چرا عوض نم</w:t>
      </w:r>
      <w:r w:rsidR="00A36DFD">
        <w:rPr>
          <w:rtl/>
          <w:lang w:bidi="fa-IR"/>
        </w:rPr>
        <w:t xml:space="preserve">ی </w:t>
      </w:r>
      <w:r>
        <w:rPr>
          <w:rtl/>
          <w:lang w:bidi="fa-IR"/>
        </w:rPr>
        <w:t>دهد؟</w:t>
      </w:r>
    </w:p>
    <w:p w:rsidR="000450B1" w:rsidRDefault="000450B1" w:rsidP="000450B1">
      <w:pPr>
        <w:pStyle w:val="libNormal"/>
        <w:rPr>
          <w:rtl/>
          <w:lang w:bidi="fa-IR"/>
        </w:rPr>
      </w:pPr>
      <w:r>
        <w:rPr>
          <w:rtl/>
          <w:lang w:bidi="fa-IR"/>
        </w:rPr>
        <w:t>گفتم</w:t>
      </w:r>
      <w:r w:rsidR="00A008FB">
        <w:rPr>
          <w:rtl/>
          <w:lang w:bidi="fa-IR"/>
        </w:rPr>
        <w:t xml:space="preserve">: </w:t>
      </w:r>
      <w:r>
        <w:rPr>
          <w:rtl/>
          <w:lang w:bidi="fa-IR"/>
        </w:rPr>
        <w:t>نم</w:t>
      </w:r>
      <w:r w:rsidR="00A36DFD">
        <w:rPr>
          <w:rtl/>
          <w:lang w:bidi="fa-IR"/>
        </w:rPr>
        <w:t xml:space="preserve">ی </w:t>
      </w:r>
      <w:r>
        <w:rPr>
          <w:rtl/>
          <w:lang w:bidi="fa-IR"/>
        </w:rPr>
        <w:t>دانم</w:t>
      </w:r>
      <w:r w:rsidR="00A008FB">
        <w:rPr>
          <w:rtl/>
          <w:lang w:bidi="fa-IR"/>
        </w:rPr>
        <w:t xml:space="preserve">. </w:t>
      </w:r>
    </w:p>
    <w:p w:rsidR="000450B1" w:rsidRDefault="000450B1" w:rsidP="000450B1">
      <w:pPr>
        <w:pStyle w:val="libNormal"/>
        <w:rPr>
          <w:rtl/>
          <w:lang w:bidi="fa-IR"/>
        </w:rPr>
      </w:pPr>
      <w:r>
        <w:rPr>
          <w:rtl/>
          <w:lang w:bidi="fa-IR"/>
        </w:rPr>
        <w:lastRenderedPageBreak/>
        <w:t>فرمود</w:t>
      </w:r>
      <w:r w:rsidR="00A008FB">
        <w:rPr>
          <w:rtl/>
          <w:lang w:bidi="fa-IR"/>
        </w:rPr>
        <w:t xml:space="preserve">. </w:t>
      </w:r>
      <w:r w:rsidR="00F52787" w:rsidRPr="00F52787">
        <w:rPr>
          <w:rStyle w:val="libAlaemChar"/>
          <w:rFonts w:eastAsia="KFGQPC Uthman Taha Naskh"/>
          <w:rtl/>
        </w:rPr>
        <w:t>(</w:t>
      </w:r>
      <w:r w:rsidR="00F52787" w:rsidRPr="00F52787">
        <w:rPr>
          <w:rStyle w:val="libHadithChar"/>
          <w:rtl/>
        </w:rPr>
        <w:t>لو ان احدكم اكتسب المال من حله و انفقه فی حقه لم ینفق رجل در هما اخلف علیه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اگر كس</w:t>
      </w:r>
      <w:r w:rsidR="00A36DFD">
        <w:rPr>
          <w:rtl/>
          <w:lang w:bidi="fa-IR"/>
        </w:rPr>
        <w:t xml:space="preserve">ی </w:t>
      </w:r>
      <w:r w:rsidR="000450B1">
        <w:rPr>
          <w:rtl/>
          <w:lang w:bidi="fa-IR"/>
        </w:rPr>
        <w:t>مال</w:t>
      </w:r>
      <w:r w:rsidR="00A36DFD">
        <w:rPr>
          <w:rtl/>
          <w:lang w:bidi="fa-IR"/>
        </w:rPr>
        <w:t xml:space="preserve">ی </w:t>
      </w:r>
      <w:r w:rsidR="000450B1">
        <w:rPr>
          <w:rtl/>
          <w:lang w:bidi="fa-IR"/>
        </w:rPr>
        <w:t>را از راه حلال به دست ب</w:t>
      </w:r>
      <w:r>
        <w:rPr>
          <w:rtl/>
          <w:lang w:bidi="fa-IR"/>
        </w:rPr>
        <w:t>ی</w:t>
      </w:r>
      <w:r w:rsidR="000450B1">
        <w:rPr>
          <w:rtl/>
          <w:lang w:bidi="fa-IR"/>
        </w:rPr>
        <w:t>اورد و در مورد</w:t>
      </w:r>
      <w:r w:rsidR="00A36DFD">
        <w:rPr>
          <w:rtl/>
          <w:lang w:bidi="fa-IR"/>
        </w:rPr>
        <w:t xml:space="preserve">ی </w:t>
      </w:r>
      <w:r w:rsidR="000450B1">
        <w:rPr>
          <w:rtl/>
          <w:lang w:bidi="fa-IR"/>
        </w:rPr>
        <w:t>كه سزا ور است</w:t>
      </w:r>
      <w:r>
        <w:rPr>
          <w:rtl/>
          <w:lang w:bidi="fa-IR"/>
        </w:rPr>
        <w:t xml:space="preserve">، </w:t>
      </w:r>
      <w:r w:rsidR="000450B1">
        <w:rPr>
          <w:rtl/>
          <w:lang w:bidi="fa-IR"/>
        </w:rPr>
        <w:t>انفاق كند</w:t>
      </w:r>
      <w:r>
        <w:rPr>
          <w:rtl/>
          <w:lang w:bidi="fa-IR"/>
        </w:rPr>
        <w:t xml:space="preserve">، </w:t>
      </w:r>
      <w:r w:rsidR="000450B1">
        <w:rPr>
          <w:rtl/>
          <w:lang w:bidi="fa-IR"/>
        </w:rPr>
        <w:t>حتما عوضش را خواهد د</w:t>
      </w:r>
      <w:r>
        <w:rPr>
          <w:rtl/>
          <w:lang w:bidi="fa-IR"/>
        </w:rPr>
        <w:t>ی</w:t>
      </w:r>
      <w:r w:rsidR="000450B1">
        <w:rPr>
          <w:rtl/>
          <w:lang w:bidi="fa-IR"/>
        </w:rPr>
        <w:t>د</w:t>
      </w:r>
      <w:r>
        <w:rPr>
          <w:rtl/>
          <w:lang w:bidi="fa-IR"/>
        </w:rPr>
        <w:t xml:space="preserve">، </w:t>
      </w:r>
      <w:r w:rsidR="000450B1">
        <w:rPr>
          <w:rtl/>
          <w:lang w:bidi="fa-IR"/>
        </w:rPr>
        <w:t>حت</w:t>
      </w:r>
      <w:r w:rsidR="00A36DFD">
        <w:rPr>
          <w:rtl/>
          <w:lang w:bidi="fa-IR"/>
        </w:rPr>
        <w:t xml:space="preserve">ی </w:t>
      </w:r>
      <w:r w:rsidR="000450B1">
        <w:rPr>
          <w:rtl/>
          <w:lang w:bidi="fa-IR"/>
        </w:rPr>
        <w:t xml:space="preserve">اگر </w:t>
      </w:r>
      <w:r>
        <w:rPr>
          <w:rtl/>
          <w:lang w:bidi="fa-IR"/>
        </w:rPr>
        <w:t>ی</w:t>
      </w:r>
      <w:r w:rsidR="000450B1">
        <w:rPr>
          <w:rtl/>
          <w:lang w:bidi="fa-IR"/>
        </w:rPr>
        <w:t>ك در هم ببخشد</w:t>
      </w:r>
      <w:r>
        <w:rPr>
          <w:lang w:bidi="fa-IR"/>
        </w:rPr>
        <w:t xml:space="preserve">. </w:t>
      </w:r>
    </w:p>
    <w:p w:rsidR="000450B1" w:rsidRDefault="000450B1" w:rsidP="000450B1">
      <w:pPr>
        <w:pStyle w:val="libNormal"/>
        <w:rPr>
          <w:rtl/>
          <w:lang w:bidi="fa-IR"/>
        </w:rPr>
      </w:pPr>
      <w:r>
        <w:rPr>
          <w:rtl/>
          <w:lang w:bidi="fa-IR"/>
        </w:rPr>
        <w:t>دوم ا</w:t>
      </w:r>
      <w:r w:rsidR="00A008FB">
        <w:rPr>
          <w:rtl/>
          <w:lang w:bidi="fa-IR"/>
        </w:rPr>
        <w:t>ی</w:t>
      </w:r>
      <w:r>
        <w:rPr>
          <w:rtl/>
          <w:lang w:bidi="fa-IR"/>
        </w:rPr>
        <w:t>نكه</w:t>
      </w:r>
      <w:r w:rsidR="00A008FB">
        <w:rPr>
          <w:rtl/>
          <w:lang w:bidi="fa-IR"/>
        </w:rPr>
        <w:t xml:space="preserve">: </w:t>
      </w:r>
      <w:r>
        <w:rPr>
          <w:rtl/>
          <w:lang w:bidi="fa-IR"/>
        </w:rPr>
        <w:t>چ</w:t>
      </w:r>
      <w:r w:rsidR="00A008FB">
        <w:rPr>
          <w:rtl/>
          <w:lang w:bidi="fa-IR"/>
        </w:rPr>
        <w:t>ی</w:t>
      </w:r>
      <w:r>
        <w:rPr>
          <w:rtl/>
          <w:lang w:bidi="fa-IR"/>
        </w:rPr>
        <w:t>ز</w:t>
      </w:r>
      <w:r w:rsidR="00A36DFD">
        <w:rPr>
          <w:rtl/>
          <w:lang w:bidi="fa-IR"/>
        </w:rPr>
        <w:t xml:space="preserve">ی </w:t>
      </w:r>
      <w:r>
        <w:rPr>
          <w:rtl/>
          <w:lang w:bidi="fa-IR"/>
        </w:rPr>
        <w:t>را طلب كرده كه به صلاح او ن</w:t>
      </w:r>
      <w:r w:rsidR="00A008FB">
        <w:rPr>
          <w:rtl/>
          <w:lang w:bidi="fa-IR"/>
        </w:rPr>
        <w:t>ی</w:t>
      </w:r>
      <w:r>
        <w:rPr>
          <w:rtl/>
          <w:lang w:bidi="fa-IR"/>
        </w:rPr>
        <w:t xml:space="preserve">ست </w:t>
      </w:r>
      <w:r w:rsidR="00A008FB">
        <w:rPr>
          <w:rtl/>
          <w:lang w:bidi="fa-IR"/>
        </w:rPr>
        <w:t>ی</w:t>
      </w:r>
      <w:r>
        <w:rPr>
          <w:rtl/>
          <w:lang w:bidi="fa-IR"/>
        </w:rPr>
        <w:t>ا مفسده ا</w:t>
      </w:r>
      <w:r w:rsidR="00A36DFD">
        <w:rPr>
          <w:rtl/>
          <w:lang w:bidi="fa-IR"/>
        </w:rPr>
        <w:t xml:space="preserve">ی </w:t>
      </w:r>
      <w:r>
        <w:rPr>
          <w:rtl/>
          <w:lang w:bidi="fa-IR"/>
        </w:rPr>
        <w:t>برا</w:t>
      </w:r>
      <w:r w:rsidR="00A36DFD">
        <w:rPr>
          <w:rtl/>
          <w:lang w:bidi="fa-IR"/>
        </w:rPr>
        <w:t xml:space="preserve">ی </w:t>
      </w:r>
      <w:r>
        <w:rPr>
          <w:rtl/>
          <w:lang w:bidi="fa-IR"/>
        </w:rPr>
        <w:t>خودش با د</w:t>
      </w:r>
      <w:r w:rsidR="00A008FB">
        <w:rPr>
          <w:rtl/>
          <w:lang w:bidi="fa-IR"/>
        </w:rPr>
        <w:t>ی</w:t>
      </w:r>
      <w:r>
        <w:rPr>
          <w:rtl/>
          <w:lang w:bidi="fa-IR"/>
        </w:rPr>
        <w:t>گران در بردارد</w:t>
      </w:r>
      <w:r w:rsidR="00A008FB">
        <w:rPr>
          <w:rtl/>
          <w:lang w:bidi="fa-IR"/>
        </w:rPr>
        <w:t xml:space="preserve">؛ </w:t>
      </w:r>
      <w:r>
        <w:rPr>
          <w:rtl/>
          <w:lang w:bidi="fa-IR"/>
        </w:rPr>
        <w:t>چون محال است كس</w:t>
      </w:r>
      <w:r w:rsidR="00A36DFD">
        <w:rPr>
          <w:rtl/>
          <w:lang w:bidi="fa-IR"/>
        </w:rPr>
        <w:t xml:space="preserve">ی </w:t>
      </w:r>
      <w:r>
        <w:rPr>
          <w:rtl/>
          <w:lang w:bidi="fa-IR"/>
        </w:rPr>
        <w:t>چ</w:t>
      </w:r>
      <w:r w:rsidR="00A008FB">
        <w:rPr>
          <w:rtl/>
          <w:lang w:bidi="fa-IR"/>
        </w:rPr>
        <w:t>ی</w:t>
      </w:r>
      <w:r>
        <w:rPr>
          <w:rtl/>
          <w:lang w:bidi="fa-IR"/>
        </w:rPr>
        <w:t>ز</w:t>
      </w:r>
      <w:r w:rsidR="00A36DFD">
        <w:rPr>
          <w:rtl/>
          <w:lang w:bidi="fa-IR"/>
        </w:rPr>
        <w:t xml:space="preserve">ی </w:t>
      </w:r>
      <w:r>
        <w:rPr>
          <w:rtl/>
          <w:lang w:bidi="fa-IR"/>
        </w:rPr>
        <w:t>از خدا بخواهد و مطابق حكمت هم باشد</w:t>
      </w:r>
      <w:r w:rsidR="00A008FB">
        <w:rPr>
          <w:rtl/>
          <w:lang w:bidi="fa-IR"/>
        </w:rPr>
        <w:t xml:space="preserve">، </w:t>
      </w:r>
      <w:r>
        <w:rPr>
          <w:rtl/>
          <w:lang w:bidi="fa-IR"/>
        </w:rPr>
        <w:t>ول</w:t>
      </w:r>
      <w:r w:rsidR="00A36DFD">
        <w:rPr>
          <w:rtl/>
          <w:lang w:bidi="fa-IR"/>
        </w:rPr>
        <w:t xml:space="preserve">ی </w:t>
      </w:r>
      <w:r>
        <w:rPr>
          <w:rtl/>
          <w:lang w:bidi="fa-IR"/>
        </w:rPr>
        <w:t>ذات اقدس اله</w:t>
      </w:r>
      <w:r w:rsidR="00A36DFD">
        <w:rPr>
          <w:rtl/>
          <w:lang w:bidi="fa-IR"/>
        </w:rPr>
        <w:t xml:space="preserve">ی </w:t>
      </w:r>
      <w:r>
        <w:rPr>
          <w:rtl/>
          <w:lang w:bidi="fa-IR"/>
        </w:rPr>
        <w:t>آن را اجابت نكند</w:t>
      </w:r>
      <w:r w:rsidR="00A008FB">
        <w:rPr>
          <w:rtl/>
          <w:lang w:bidi="fa-IR"/>
        </w:rPr>
        <w:t xml:space="preserve">. </w:t>
      </w:r>
      <w:r>
        <w:rPr>
          <w:rtl/>
          <w:lang w:bidi="fa-IR"/>
        </w:rPr>
        <w:t>بنابر ا</w:t>
      </w:r>
      <w:r w:rsidR="00A008FB">
        <w:rPr>
          <w:rtl/>
          <w:lang w:bidi="fa-IR"/>
        </w:rPr>
        <w:t>ی</w:t>
      </w:r>
      <w:r>
        <w:rPr>
          <w:rtl/>
          <w:lang w:bidi="fa-IR"/>
        </w:rPr>
        <w:t>ن</w:t>
      </w:r>
      <w:r w:rsidR="00A008FB">
        <w:rPr>
          <w:rtl/>
          <w:lang w:bidi="fa-IR"/>
        </w:rPr>
        <w:t xml:space="preserve">، </w:t>
      </w:r>
      <w:r>
        <w:rPr>
          <w:rtl/>
          <w:lang w:bidi="fa-IR"/>
        </w:rPr>
        <w:t>شا</w:t>
      </w:r>
      <w:r w:rsidR="00A008FB">
        <w:rPr>
          <w:rtl/>
          <w:lang w:bidi="fa-IR"/>
        </w:rPr>
        <w:t>ی</w:t>
      </w:r>
      <w:r>
        <w:rPr>
          <w:rtl/>
          <w:lang w:bidi="fa-IR"/>
        </w:rPr>
        <w:t>سته است كه دعا كننده به هنگام دعا ا</w:t>
      </w:r>
      <w:r w:rsidR="00A008FB">
        <w:rPr>
          <w:rtl/>
          <w:lang w:bidi="fa-IR"/>
        </w:rPr>
        <w:t>ی</w:t>
      </w:r>
      <w:r>
        <w:rPr>
          <w:rtl/>
          <w:lang w:bidi="fa-IR"/>
        </w:rPr>
        <w:t>ن شرط را</w:t>
      </w:r>
      <w:r w:rsidR="00A008FB">
        <w:rPr>
          <w:rtl/>
          <w:lang w:bidi="fa-IR"/>
        </w:rPr>
        <w:t xml:space="preserve"> </w:t>
      </w:r>
      <w:r w:rsidR="00A008FB" w:rsidRPr="00A36DFD">
        <w:rPr>
          <w:rStyle w:val="libFootnotenumChar"/>
          <w:rtl/>
          <w:lang w:bidi="fa-IR"/>
        </w:rPr>
        <w:t>(</w:t>
      </w:r>
      <w:r w:rsidRPr="00A36DFD">
        <w:rPr>
          <w:rStyle w:val="libFootnotenumChar"/>
          <w:rtl/>
        </w:rPr>
        <w:t>14</w:t>
      </w:r>
      <w:r w:rsidR="00A008FB" w:rsidRPr="00A36DFD">
        <w:rPr>
          <w:rStyle w:val="libFootnotenumChar"/>
          <w:rtl/>
          <w:lang w:bidi="fa-IR"/>
        </w:rPr>
        <w:t>)</w:t>
      </w:r>
      <w:r w:rsidR="00A008FB">
        <w:rPr>
          <w:rtl/>
          <w:lang w:bidi="fa-IR"/>
        </w:rPr>
        <w:t xml:space="preserve"> </w:t>
      </w:r>
      <w:r>
        <w:rPr>
          <w:rtl/>
          <w:lang w:bidi="fa-IR"/>
        </w:rPr>
        <w:t>بر زبان ب</w:t>
      </w:r>
      <w:r w:rsidR="00A008FB">
        <w:rPr>
          <w:rtl/>
          <w:lang w:bidi="fa-IR"/>
        </w:rPr>
        <w:t>ی</w:t>
      </w:r>
      <w:r>
        <w:rPr>
          <w:rtl/>
          <w:lang w:bidi="fa-IR"/>
        </w:rPr>
        <w:t>اورد و اگر ا</w:t>
      </w:r>
      <w:r w:rsidR="00A008FB">
        <w:rPr>
          <w:rtl/>
          <w:lang w:bidi="fa-IR"/>
        </w:rPr>
        <w:t>ی</w:t>
      </w:r>
      <w:r>
        <w:rPr>
          <w:rtl/>
          <w:lang w:bidi="fa-IR"/>
        </w:rPr>
        <w:t>ن كار را نكرد</w:t>
      </w:r>
      <w:r w:rsidR="00A008FB">
        <w:rPr>
          <w:rtl/>
          <w:lang w:bidi="fa-IR"/>
        </w:rPr>
        <w:t xml:space="preserve">، </w:t>
      </w:r>
      <w:r>
        <w:rPr>
          <w:rtl/>
          <w:lang w:bidi="fa-IR"/>
        </w:rPr>
        <w:t>لا اقل مقصود قلب</w:t>
      </w:r>
      <w:r w:rsidR="00A36DFD">
        <w:rPr>
          <w:rtl/>
          <w:lang w:bidi="fa-IR"/>
        </w:rPr>
        <w:t xml:space="preserve">ی </w:t>
      </w:r>
      <w:r>
        <w:rPr>
          <w:rtl/>
          <w:lang w:bidi="fa-IR"/>
        </w:rPr>
        <w:t>اش ا</w:t>
      </w:r>
      <w:r w:rsidR="00A008FB">
        <w:rPr>
          <w:rtl/>
          <w:lang w:bidi="fa-IR"/>
        </w:rPr>
        <w:t>ی</w:t>
      </w:r>
      <w:r>
        <w:rPr>
          <w:rtl/>
          <w:lang w:bidi="fa-IR"/>
        </w:rPr>
        <w:t>ن باشد كه خدا</w:t>
      </w:r>
      <w:r w:rsidR="00A008FB">
        <w:rPr>
          <w:rtl/>
          <w:lang w:bidi="fa-IR"/>
        </w:rPr>
        <w:t>ی</w:t>
      </w:r>
      <w:r>
        <w:rPr>
          <w:rtl/>
          <w:lang w:bidi="fa-IR"/>
        </w:rPr>
        <w:t>ا ا</w:t>
      </w:r>
      <w:r w:rsidR="00A008FB">
        <w:rPr>
          <w:rtl/>
          <w:lang w:bidi="fa-IR"/>
        </w:rPr>
        <w:t>ی</w:t>
      </w:r>
      <w:r>
        <w:rPr>
          <w:rtl/>
          <w:lang w:bidi="fa-IR"/>
        </w:rPr>
        <w:t>ن حاجت را اگر خ</w:t>
      </w:r>
      <w:r w:rsidR="00A008FB">
        <w:rPr>
          <w:rtl/>
          <w:lang w:bidi="fa-IR"/>
        </w:rPr>
        <w:t>ی</w:t>
      </w:r>
      <w:r>
        <w:rPr>
          <w:rtl/>
          <w:lang w:bidi="fa-IR"/>
        </w:rPr>
        <w:t>ر و مصلحت باشد</w:t>
      </w:r>
      <w:r w:rsidR="00A008FB">
        <w:rPr>
          <w:rtl/>
          <w:lang w:bidi="fa-IR"/>
        </w:rPr>
        <w:t xml:space="preserve">، </w:t>
      </w:r>
      <w:r>
        <w:rPr>
          <w:rtl/>
          <w:lang w:bidi="fa-IR"/>
        </w:rPr>
        <w:t>عطا كن</w:t>
      </w:r>
      <w:r w:rsidR="00A008FB">
        <w:rPr>
          <w:rtl/>
          <w:lang w:bidi="fa-IR"/>
        </w:rPr>
        <w:t xml:space="preserve">، </w:t>
      </w:r>
      <w:r>
        <w:rPr>
          <w:rtl/>
          <w:lang w:bidi="fa-IR"/>
        </w:rPr>
        <w:t>بنابر ا</w:t>
      </w:r>
      <w:r w:rsidR="00A008FB">
        <w:rPr>
          <w:rtl/>
          <w:lang w:bidi="fa-IR"/>
        </w:rPr>
        <w:t>ی</w:t>
      </w:r>
      <w:r>
        <w:rPr>
          <w:rtl/>
          <w:lang w:bidi="fa-IR"/>
        </w:rPr>
        <w:t>ن</w:t>
      </w:r>
      <w:r w:rsidR="00A008FB">
        <w:rPr>
          <w:rtl/>
          <w:lang w:bidi="fa-IR"/>
        </w:rPr>
        <w:t xml:space="preserve">، </w:t>
      </w:r>
      <w:r>
        <w:rPr>
          <w:rtl/>
          <w:lang w:bidi="fa-IR"/>
        </w:rPr>
        <w:t>اگر در واقع چن</w:t>
      </w:r>
      <w:r w:rsidR="00A008FB">
        <w:rPr>
          <w:rtl/>
          <w:lang w:bidi="fa-IR"/>
        </w:rPr>
        <w:t>ی</w:t>
      </w:r>
      <w:r>
        <w:rPr>
          <w:rtl/>
          <w:lang w:bidi="fa-IR"/>
        </w:rPr>
        <w:t>ن باشد</w:t>
      </w:r>
      <w:r w:rsidR="00A008FB">
        <w:rPr>
          <w:rtl/>
          <w:lang w:bidi="fa-IR"/>
        </w:rPr>
        <w:t xml:space="preserve">، </w:t>
      </w:r>
      <w:r>
        <w:rPr>
          <w:rtl/>
          <w:lang w:bidi="fa-IR"/>
        </w:rPr>
        <w:t>حتما پروردگار متعال آن را اجابت م</w:t>
      </w:r>
      <w:r w:rsidR="00A36DFD">
        <w:rPr>
          <w:rtl/>
          <w:lang w:bidi="fa-IR"/>
        </w:rPr>
        <w:t xml:space="preserve">ی </w:t>
      </w:r>
      <w:r>
        <w:rPr>
          <w:rtl/>
          <w:lang w:bidi="fa-IR"/>
        </w:rPr>
        <w:t>كند و اگر مصلحت در تاخ</w:t>
      </w:r>
      <w:r w:rsidR="00A008FB">
        <w:rPr>
          <w:rtl/>
          <w:lang w:bidi="fa-IR"/>
        </w:rPr>
        <w:t>ی</w:t>
      </w:r>
      <w:r>
        <w:rPr>
          <w:rtl/>
          <w:lang w:bidi="fa-IR"/>
        </w:rPr>
        <w:t>ر باشد</w:t>
      </w:r>
      <w:r w:rsidR="00A008FB">
        <w:rPr>
          <w:rtl/>
          <w:lang w:bidi="fa-IR"/>
        </w:rPr>
        <w:t xml:space="preserve">، </w:t>
      </w:r>
      <w:r>
        <w:rPr>
          <w:rtl/>
          <w:lang w:bidi="fa-IR"/>
        </w:rPr>
        <w:t>آن را به تاخ</w:t>
      </w:r>
      <w:r w:rsidR="00A008FB">
        <w:rPr>
          <w:rtl/>
          <w:lang w:bidi="fa-IR"/>
        </w:rPr>
        <w:t>ی</w:t>
      </w:r>
      <w:r>
        <w:rPr>
          <w:rtl/>
          <w:lang w:bidi="fa-IR"/>
        </w:rPr>
        <w:t>ر م</w:t>
      </w:r>
      <w:r w:rsidR="00A36DFD">
        <w:rPr>
          <w:rtl/>
          <w:lang w:bidi="fa-IR"/>
        </w:rPr>
        <w:t xml:space="preserve">ی </w:t>
      </w:r>
      <w:r>
        <w:rPr>
          <w:rtl/>
          <w:lang w:bidi="fa-IR"/>
        </w:rPr>
        <w:t>اندازد</w:t>
      </w:r>
      <w:r w:rsidR="00A008FB">
        <w:rPr>
          <w:rtl/>
          <w:lang w:bidi="fa-IR"/>
        </w:rPr>
        <w:t xml:space="preserve">؛ </w:t>
      </w:r>
      <w:r>
        <w:rPr>
          <w:rtl/>
          <w:lang w:bidi="fa-IR"/>
        </w:rPr>
        <w:t>چون خودش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 لو یعجل الله للناس الشر استعجالهم بالخیر لقضی الیهم اجلهم</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15</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اگر همان مقدار كه مردم در طلب خ</w:t>
      </w:r>
      <w:r>
        <w:rPr>
          <w:rtl/>
          <w:lang w:bidi="fa-IR"/>
        </w:rPr>
        <w:t>ی</w:t>
      </w:r>
      <w:r w:rsidR="000450B1">
        <w:rPr>
          <w:rtl/>
          <w:lang w:bidi="fa-IR"/>
        </w:rPr>
        <w:t>ر عجله به خرج م</w:t>
      </w:r>
      <w:r w:rsidR="00A36DFD">
        <w:rPr>
          <w:rtl/>
          <w:lang w:bidi="fa-IR"/>
        </w:rPr>
        <w:t xml:space="preserve">ی </w:t>
      </w:r>
      <w:r w:rsidR="000450B1">
        <w:rPr>
          <w:rtl/>
          <w:lang w:bidi="fa-IR"/>
        </w:rPr>
        <w:t>دهند</w:t>
      </w:r>
      <w:r>
        <w:rPr>
          <w:rtl/>
          <w:lang w:bidi="fa-IR"/>
        </w:rPr>
        <w:t xml:space="preserve">، </w:t>
      </w:r>
      <w:r w:rsidR="000450B1">
        <w:rPr>
          <w:rtl/>
          <w:lang w:bidi="fa-IR"/>
        </w:rPr>
        <w:t>خداوند سبحان ن</w:t>
      </w:r>
      <w:r>
        <w:rPr>
          <w:rtl/>
          <w:lang w:bidi="fa-IR"/>
        </w:rPr>
        <w:t>ی</w:t>
      </w:r>
      <w:r w:rsidR="000450B1">
        <w:rPr>
          <w:rtl/>
          <w:lang w:bidi="fa-IR"/>
        </w:rPr>
        <w:t>ز در شر</w:t>
      </w:r>
      <w:r>
        <w:rPr>
          <w:rtl/>
          <w:lang w:bidi="fa-IR"/>
        </w:rPr>
        <w:t xml:space="preserve">، </w:t>
      </w:r>
      <w:r w:rsidR="000450B1">
        <w:rPr>
          <w:rtl/>
          <w:lang w:bidi="fa-IR"/>
        </w:rPr>
        <w:t>عجله نشان م</w:t>
      </w:r>
      <w:r w:rsidR="00A36DFD">
        <w:rPr>
          <w:rtl/>
          <w:lang w:bidi="fa-IR"/>
        </w:rPr>
        <w:t xml:space="preserve">ی </w:t>
      </w:r>
      <w:r w:rsidR="000450B1">
        <w:rPr>
          <w:rtl/>
          <w:lang w:bidi="fa-IR"/>
        </w:rPr>
        <w:t>داد</w:t>
      </w:r>
      <w:r>
        <w:rPr>
          <w:rtl/>
          <w:lang w:bidi="fa-IR"/>
        </w:rPr>
        <w:t xml:space="preserve">، </w:t>
      </w:r>
      <w:r w:rsidR="000450B1">
        <w:rPr>
          <w:rtl/>
          <w:lang w:bidi="fa-IR"/>
        </w:rPr>
        <w:t>مرگ آنان فرا م</w:t>
      </w:r>
      <w:r w:rsidR="00A36DFD">
        <w:rPr>
          <w:rtl/>
          <w:lang w:bidi="fa-IR"/>
        </w:rPr>
        <w:t xml:space="preserve">ی </w:t>
      </w:r>
      <w:r w:rsidR="000450B1">
        <w:rPr>
          <w:rtl/>
          <w:lang w:bidi="fa-IR"/>
        </w:rPr>
        <w:t>رس</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در دعا</w:t>
      </w:r>
      <w:r w:rsidR="00A36DFD">
        <w:rPr>
          <w:rtl/>
          <w:lang w:bidi="fa-IR"/>
        </w:rPr>
        <w:t xml:space="preserve">ی </w:t>
      </w:r>
      <w:r>
        <w:rPr>
          <w:rtl/>
          <w:lang w:bidi="fa-IR"/>
        </w:rPr>
        <w:t xml:space="preserve">ائمه </w:t>
      </w:r>
      <w:r w:rsidR="00F52787" w:rsidRPr="00F52787">
        <w:rPr>
          <w:rStyle w:val="libAlaemChar"/>
          <w:rFonts w:eastAsia="KFGQPC Uthman Taha Naskh"/>
          <w:rtl/>
        </w:rPr>
        <w:t>عليهم‌السلام</w:t>
      </w:r>
      <w:r>
        <w:rPr>
          <w:rtl/>
          <w:lang w:bidi="fa-IR"/>
        </w:rPr>
        <w:t xml:space="preserve"> م</w:t>
      </w:r>
      <w:r w:rsidR="00A36DFD">
        <w:rPr>
          <w:rtl/>
          <w:lang w:bidi="fa-IR"/>
        </w:rPr>
        <w:t xml:space="preserve">ی </w:t>
      </w:r>
      <w:r>
        <w:rPr>
          <w:rtl/>
          <w:lang w:bidi="fa-IR"/>
        </w:rPr>
        <w:t>خوان</w:t>
      </w:r>
      <w:r w:rsidR="00A008FB">
        <w:rPr>
          <w:rtl/>
          <w:lang w:bidi="fa-IR"/>
        </w:rPr>
        <w:t>ی</w:t>
      </w:r>
      <w:r>
        <w:rPr>
          <w:rtl/>
          <w:lang w:bidi="fa-IR"/>
        </w:rPr>
        <w:t>م</w:t>
      </w:r>
      <w:r w:rsidR="00A008FB">
        <w:rPr>
          <w:rtl/>
          <w:lang w:bidi="fa-IR"/>
        </w:rPr>
        <w:t xml:space="preserve">: </w:t>
      </w:r>
    </w:p>
    <w:p w:rsidR="000450B1" w:rsidRDefault="000450B1" w:rsidP="000450B1">
      <w:pPr>
        <w:pStyle w:val="libNormal"/>
        <w:rPr>
          <w:rtl/>
          <w:lang w:bidi="fa-IR"/>
        </w:rPr>
      </w:pPr>
      <w:r>
        <w:rPr>
          <w:rtl/>
          <w:lang w:bidi="fa-IR"/>
        </w:rPr>
        <w:t>19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یا من لا تغیر حكمته الوسائل</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كس</w:t>
      </w:r>
      <w:r w:rsidR="00A36DFD">
        <w:rPr>
          <w:rtl/>
          <w:lang w:bidi="fa-IR"/>
        </w:rPr>
        <w:t xml:space="preserve">ی </w:t>
      </w:r>
      <w:r w:rsidR="000450B1">
        <w:rPr>
          <w:rtl/>
          <w:lang w:bidi="fa-IR"/>
        </w:rPr>
        <w:t>كه وس</w:t>
      </w:r>
      <w:r>
        <w:rPr>
          <w:rtl/>
          <w:lang w:bidi="fa-IR"/>
        </w:rPr>
        <w:t>ی</w:t>
      </w:r>
      <w:r w:rsidR="000450B1">
        <w:rPr>
          <w:rtl/>
          <w:lang w:bidi="fa-IR"/>
        </w:rPr>
        <w:t>له ها</w:t>
      </w:r>
      <w:r>
        <w:rPr>
          <w:rtl/>
          <w:lang w:bidi="fa-IR"/>
        </w:rPr>
        <w:t xml:space="preserve"> (</w:t>
      </w:r>
      <w:r w:rsidR="000450B1">
        <w:rPr>
          <w:rtl/>
          <w:lang w:bidi="fa-IR"/>
        </w:rPr>
        <w:t>مانند دعا</w:t>
      </w:r>
      <w:r>
        <w:rPr>
          <w:rtl/>
          <w:lang w:bidi="fa-IR"/>
        </w:rPr>
        <w:t xml:space="preserve">) </w:t>
      </w:r>
      <w:r w:rsidR="000450B1">
        <w:rPr>
          <w:rtl/>
          <w:lang w:bidi="fa-IR"/>
        </w:rPr>
        <w:t>موجب تغ</w:t>
      </w:r>
      <w:r>
        <w:rPr>
          <w:rtl/>
          <w:lang w:bidi="fa-IR"/>
        </w:rPr>
        <w:t>یی</w:t>
      </w:r>
      <w:r w:rsidR="000450B1">
        <w:rPr>
          <w:rtl/>
          <w:lang w:bidi="fa-IR"/>
        </w:rPr>
        <w:t>ر حكمتش</w:t>
      </w:r>
      <w:r w:rsidR="00A36DFD">
        <w:rPr>
          <w:rtl/>
          <w:lang w:bidi="fa-IR"/>
        </w:rPr>
        <w:t xml:space="preserve"> </w:t>
      </w:r>
      <w:r w:rsidR="000450B1">
        <w:rPr>
          <w:rtl/>
          <w:lang w:bidi="fa-IR"/>
        </w:rPr>
        <w:t>نم</w:t>
      </w:r>
      <w:r w:rsidR="00A36DFD">
        <w:rPr>
          <w:rtl/>
          <w:lang w:bidi="fa-IR"/>
        </w:rPr>
        <w:t xml:space="preserve">ی </w:t>
      </w:r>
      <w:r w:rsidR="000450B1">
        <w:rPr>
          <w:rtl/>
          <w:lang w:bidi="fa-IR"/>
        </w:rPr>
        <w:t>شوند</w:t>
      </w:r>
      <w:r>
        <w:rPr>
          <w:lang w:bidi="fa-IR"/>
        </w:rPr>
        <w:t xml:space="preserve">. </w:t>
      </w:r>
    </w:p>
    <w:p w:rsidR="000450B1" w:rsidRDefault="000450B1" w:rsidP="000450B1">
      <w:pPr>
        <w:pStyle w:val="libNormal"/>
        <w:rPr>
          <w:rtl/>
          <w:lang w:bidi="fa-IR"/>
        </w:rPr>
      </w:pPr>
      <w:r>
        <w:rPr>
          <w:rtl/>
          <w:lang w:bidi="fa-IR"/>
        </w:rPr>
        <w:t>بنابر ا</w:t>
      </w:r>
      <w:r w:rsidR="00A008FB">
        <w:rPr>
          <w:rtl/>
          <w:lang w:bidi="fa-IR"/>
        </w:rPr>
        <w:t>ی</w:t>
      </w:r>
      <w:r>
        <w:rPr>
          <w:rtl/>
          <w:lang w:bidi="fa-IR"/>
        </w:rPr>
        <w:t>ن</w:t>
      </w:r>
      <w:r w:rsidR="00A008FB">
        <w:rPr>
          <w:rtl/>
          <w:lang w:bidi="fa-IR"/>
        </w:rPr>
        <w:t xml:space="preserve">، </w:t>
      </w:r>
      <w:r>
        <w:rPr>
          <w:rtl/>
          <w:lang w:bidi="fa-IR"/>
        </w:rPr>
        <w:t>چون علم غ</w:t>
      </w:r>
      <w:r w:rsidR="00A008FB">
        <w:rPr>
          <w:rtl/>
          <w:lang w:bidi="fa-IR"/>
        </w:rPr>
        <w:t>ی</w:t>
      </w:r>
      <w:r>
        <w:rPr>
          <w:rtl/>
          <w:lang w:bidi="fa-IR"/>
        </w:rPr>
        <w:t>ب بر بندگان پوش</w:t>
      </w:r>
      <w:r w:rsidR="00A008FB">
        <w:rPr>
          <w:rtl/>
          <w:lang w:bidi="fa-IR"/>
        </w:rPr>
        <w:t>ی</w:t>
      </w:r>
      <w:r>
        <w:rPr>
          <w:rtl/>
          <w:lang w:bidi="fa-IR"/>
        </w:rPr>
        <w:t>ده است</w:t>
      </w:r>
      <w:r w:rsidR="00A008FB">
        <w:rPr>
          <w:rtl/>
          <w:lang w:bidi="fa-IR"/>
        </w:rPr>
        <w:t xml:space="preserve">، </w:t>
      </w:r>
      <w:r>
        <w:rPr>
          <w:rtl/>
          <w:lang w:bidi="fa-IR"/>
        </w:rPr>
        <w:t>چه بسا شخص</w:t>
      </w:r>
      <w:r w:rsidR="00A36DFD">
        <w:rPr>
          <w:rtl/>
          <w:lang w:bidi="fa-IR"/>
        </w:rPr>
        <w:t xml:space="preserve">ی </w:t>
      </w:r>
      <w:r>
        <w:rPr>
          <w:rtl/>
          <w:lang w:bidi="fa-IR"/>
        </w:rPr>
        <w:t>از رو</w:t>
      </w:r>
      <w:r w:rsidR="00A36DFD">
        <w:rPr>
          <w:rtl/>
          <w:lang w:bidi="fa-IR"/>
        </w:rPr>
        <w:t xml:space="preserve">ی </w:t>
      </w:r>
      <w:r>
        <w:rPr>
          <w:rtl/>
          <w:lang w:bidi="fa-IR"/>
        </w:rPr>
        <w:t>غلبه قوا</w:t>
      </w:r>
      <w:r w:rsidR="00A36DFD">
        <w:rPr>
          <w:rtl/>
          <w:lang w:bidi="fa-IR"/>
        </w:rPr>
        <w:t xml:space="preserve">ی </w:t>
      </w:r>
      <w:r>
        <w:rPr>
          <w:rtl/>
          <w:lang w:bidi="fa-IR"/>
        </w:rPr>
        <w:t>شهوان</w:t>
      </w:r>
      <w:r w:rsidR="00A36DFD">
        <w:rPr>
          <w:rtl/>
          <w:lang w:bidi="fa-IR"/>
        </w:rPr>
        <w:t xml:space="preserve">ی </w:t>
      </w:r>
      <w:r>
        <w:rPr>
          <w:rtl/>
          <w:lang w:bidi="fa-IR"/>
        </w:rPr>
        <w:t>بر عقلش</w:t>
      </w:r>
      <w:r w:rsidR="00A008FB">
        <w:rPr>
          <w:rtl/>
          <w:lang w:bidi="fa-IR"/>
        </w:rPr>
        <w:t xml:space="preserve">، </w:t>
      </w:r>
      <w:r>
        <w:rPr>
          <w:rtl/>
          <w:lang w:bidi="fa-IR"/>
        </w:rPr>
        <w:t>چ</w:t>
      </w:r>
      <w:r w:rsidR="00A008FB">
        <w:rPr>
          <w:rtl/>
          <w:lang w:bidi="fa-IR"/>
        </w:rPr>
        <w:t>ی</w:t>
      </w:r>
      <w:r>
        <w:rPr>
          <w:rtl/>
          <w:lang w:bidi="fa-IR"/>
        </w:rPr>
        <w:t>ز</w:t>
      </w:r>
      <w:r w:rsidR="00A36DFD">
        <w:rPr>
          <w:rtl/>
          <w:lang w:bidi="fa-IR"/>
        </w:rPr>
        <w:t xml:space="preserve">ی </w:t>
      </w:r>
      <w:r>
        <w:rPr>
          <w:rtl/>
          <w:lang w:bidi="fa-IR"/>
        </w:rPr>
        <w:t xml:space="preserve">را از خدا طلب كند </w:t>
      </w:r>
      <w:r w:rsidR="00A008FB">
        <w:rPr>
          <w:rtl/>
          <w:lang w:bidi="fa-IR"/>
        </w:rPr>
        <w:t>ی</w:t>
      </w:r>
      <w:r>
        <w:rPr>
          <w:rtl/>
          <w:lang w:bidi="fa-IR"/>
        </w:rPr>
        <w:t>ا خ</w:t>
      </w:r>
      <w:r w:rsidR="00A008FB">
        <w:rPr>
          <w:rtl/>
          <w:lang w:bidi="fa-IR"/>
        </w:rPr>
        <w:t>ی</w:t>
      </w:r>
      <w:r>
        <w:rPr>
          <w:rtl/>
          <w:lang w:bidi="fa-IR"/>
        </w:rPr>
        <w:t>الاتش باعث شود كه كار فاسد</w:t>
      </w:r>
      <w:r w:rsidR="00A36DFD">
        <w:rPr>
          <w:rtl/>
          <w:lang w:bidi="fa-IR"/>
        </w:rPr>
        <w:t xml:space="preserve">ی </w:t>
      </w:r>
      <w:r>
        <w:rPr>
          <w:rtl/>
          <w:lang w:bidi="fa-IR"/>
        </w:rPr>
        <w:t>را ن</w:t>
      </w:r>
      <w:r w:rsidR="00A008FB">
        <w:rPr>
          <w:rtl/>
          <w:lang w:bidi="fa-IR"/>
        </w:rPr>
        <w:t>ی</w:t>
      </w:r>
      <w:r>
        <w:rPr>
          <w:rtl/>
          <w:lang w:bidi="fa-IR"/>
        </w:rPr>
        <w:t>ك بب</w:t>
      </w:r>
      <w:r w:rsidR="00A008FB">
        <w:rPr>
          <w:rtl/>
          <w:lang w:bidi="fa-IR"/>
        </w:rPr>
        <w:t>ی</w:t>
      </w:r>
      <w:r>
        <w:rPr>
          <w:rtl/>
          <w:lang w:bidi="fa-IR"/>
        </w:rPr>
        <w:t>ند و آن را درخواست كرده و حت</w:t>
      </w:r>
      <w:r w:rsidR="00A36DFD">
        <w:rPr>
          <w:rtl/>
          <w:lang w:bidi="fa-IR"/>
        </w:rPr>
        <w:t xml:space="preserve">ی </w:t>
      </w:r>
      <w:r>
        <w:rPr>
          <w:rtl/>
          <w:lang w:bidi="fa-IR"/>
        </w:rPr>
        <w:t>اصرار و پافشار</w:t>
      </w:r>
      <w:r w:rsidR="00A36DFD">
        <w:rPr>
          <w:rtl/>
          <w:lang w:bidi="fa-IR"/>
        </w:rPr>
        <w:t xml:space="preserve">ی </w:t>
      </w:r>
      <w:r>
        <w:rPr>
          <w:rtl/>
          <w:lang w:bidi="fa-IR"/>
        </w:rPr>
        <w:t>ن</w:t>
      </w:r>
      <w:r w:rsidR="00A008FB">
        <w:rPr>
          <w:rtl/>
          <w:lang w:bidi="fa-IR"/>
        </w:rPr>
        <w:t>ی</w:t>
      </w:r>
      <w:r>
        <w:rPr>
          <w:rtl/>
          <w:lang w:bidi="fa-IR"/>
        </w:rPr>
        <w:t>ز بكند</w:t>
      </w:r>
      <w:r w:rsidR="00A008FB">
        <w:rPr>
          <w:rtl/>
          <w:lang w:bidi="fa-IR"/>
        </w:rPr>
        <w:t xml:space="preserve"> </w:t>
      </w:r>
      <w:r w:rsidR="00A008FB" w:rsidRPr="00A36DFD">
        <w:rPr>
          <w:rStyle w:val="libFootnotenumChar"/>
          <w:rtl/>
          <w:lang w:bidi="fa-IR"/>
        </w:rPr>
        <w:t>(</w:t>
      </w:r>
      <w:r w:rsidRPr="00A36DFD">
        <w:rPr>
          <w:rStyle w:val="libFootnotenumChar"/>
          <w:rtl/>
        </w:rPr>
        <w:t>16</w:t>
      </w:r>
      <w:r w:rsidR="00A008FB" w:rsidRPr="00A36DFD">
        <w:rPr>
          <w:rStyle w:val="libFootnotenumChar"/>
          <w:rtl/>
          <w:lang w:bidi="fa-IR"/>
        </w:rPr>
        <w:t>)</w:t>
      </w:r>
      <w:r w:rsidR="00F07E6E">
        <w:rPr>
          <w:rtl/>
          <w:lang w:bidi="fa-IR"/>
        </w:rPr>
        <w:t xml:space="preserve">. </w:t>
      </w:r>
    </w:p>
    <w:p w:rsidR="000450B1" w:rsidRDefault="000450B1" w:rsidP="000450B1">
      <w:pPr>
        <w:pStyle w:val="libNormal"/>
        <w:rPr>
          <w:rtl/>
          <w:lang w:bidi="fa-IR"/>
        </w:rPr>
      </w:pPr>
      <w:r>
        <w:rPr>
          <w:rtl/>
          <w:lang w:bidi="fa-IR"/>
        </w:rPr>
        <w:lastRenderedPageBreak/>
        <w:t>در ا</w:t>
      </w:r>
      <w:r w:rsidR="00A008FB">
        <w:rPr>
          <w:rtl/>
          <w:lang w:bidi="fa-IR"/>
        </w:rPr>
        <w:t>ی</w:t>
      </w:r>
      <w:r>
        <w:rPr>
          <w:rtl/>
          <w:lang w:bidi="fa-IR"/>
        </w:rPr>
        <w:t>ن صورت</w:t>
      </w:r>
      <w:r w:rsidR="00A008FB">
        <w:rPr>
          <w:rtl/>
          <w:lang w:bidi="fa-IR"/>
        </w:rPr>
        <w:t xml:space="preserve">، </w:t>
      </w:r>
      <w:r>
        <w:rPr>
          <w:rtl/>
          <w:lang w:bidi="fa-IR"/>
        </w:rPr>
        <w:t>اگر خداوند منان</w:t>
      </w:r>
      <w:r w:rsidR="00A008FB">
        <w:rPr>
          <w:rtl/>
          <w:lang w:bidi="fa-IR"/>
        </w:rPr>
        <w:t xml:space="preserve">، </w:t>
      </w:r>
      <w:r>
        <w:rPr>
          <w:rtl/>
          <w:lang w:bidi="fa-IR"/>
        </w:rPr>
        <w:t>پاسخ مثبت به او بدهد و خواهشش را بر آورده سازد</w:t>
      </w:r>
      <w:r w:rsidR="00A008FB">
        <w:rPr>
          <w:rtl/>
          <w:lang w:bidi="fa-IR"/>
        </w:rPr>
        <w:t xml:space="preserve">، </w:t>
      </w:r>
      <w:r>
        <w:rPr>
          <w:rtl/>
          <w:lang w:bidi="fa-IR"/>
        </w:rPr>
        <w:t>موجب هلاكت او خواهد شد</w:t>
      </w:r>
      <w:r w:rsidR="00A008FB">
        <w:rPr>
          <w:rtl/>
          <w:lang w:bidi="fa-IR"/>
        </w:rPr>
        <w:t xml:space="preserve">. </w:t>
      </w:r>
    </w:p>
    <w:p w:rsidR="000450B1" w:rsidRDefault="000450B1" w:rsidP="000450B1">
      <w:pPr>
        <w:pStyle w:val="libNormal"/>
        <w:rPr>
          <w:rtl/>
          <w:lang w:bidi="fa-IR"/>
        </w:rPr>
      </w:pPr>
      <w:r>
        <w:rPr>
          <w:rtl/>
          <w:lang w:bidi="fa-IR"/>
        </w:rPr>
        <w:t>ا</w:t>
      </w:r>
      <w:r w:rsidR="00A008FB">
        <w:rPr>
          <w:rtl/>
          <w:lang w:bidi="fa-IR"/>
        </w:rPr>
        <w:t>ی</w:t>
      </w:r>
      <w:r>
        <w:rPr>
          <w:rtl/>
          <w:lang w:bidi="fa-IR"/>
        </w:rPr>
        <w:t>ن مسئله بس</w:t>
      </w:r>
      <w:r w:rsidR="00A008FB">
        <w:rPr>
          <w:rtl/>
          <w:lang w:bidi="fa-IR"/>
        </w:rPr>
        <w:t>ی</w:t>
      </w:r>
      <w:r>
        <w:rPr>
          <w:rtl/>
          <w:lang w:bidi="fa-IR"/>
        </w:rPr>
        <w:t>ار واضح و روشن است و ن</w:t>
      </w:r>
      <w:r w:rsidR="00A008FB">
        <w:rPr>
          <w:rtl/>
          <w:lang w:bidi="fa-IR"/>
        </w:rPr>
        <w:t>ی</w:t>
      </w:r>
      <w:r>
        <w:rPr>
          <w:rtl/>
          <w:lang w:bidi="fa-IR"/>
        </w:rPr>
        <w:t>از</w:t>
      </w:r>
      <w:r w:rsidR="00A36DFD">
        <w:rPr>
          <w:rtl/>
          <w:lang w:bidi="fa-IR"/>
        </w:rPr>
        <w:t xml:space="preserve">ی </w:t>
      </w:r>
      <w:r>
        <w:rPr>
          <w:rtl/>
          <w:lang w:bidi="fa-IR"/>
        </w:rPr>
        <w:t>به توض</w:t>
      </w:r>
      <w:r w:rsidR="00A008FB">
        <w:rPr>
          <w:rtl/>
          <w:lang w:bidi="fa-IR"/>
        </w:rPr>
        <w:t>ی</w:t>
      </w:r>
      <w:r>
        <w:rPr>
          <w:rtl/>
          <w:lang w:bidi="fa-IR"/>
        </w:rPr>
        <w:t xml:space="preserve">ح ندارد كه </w:t>
      </w:r>
      <w:r w:rsidR="00A008FB">
        <w:rPr>
          <w:rtl/>
          <w:lang w:bidi="fa-IR"/>
        </w:rPr>
        <w:t>ی</w:t>
      </w:r>
      <w:r>
        <w:rPr>
          <w:rtl/>
          <w:lang w:bidi="fa-IR"/>
        </w:rPr>
        <w:t>ك وقت چ</w:t>
      </w:r>
      <w:r w:rsidR="00A008FB">
        <w:rPr>
          <w:rtl/>
          <w:lang w:bidi="fa-IR"/>
        </w:rPr>
        <w:t>ی</w:t>
      </w:r>
      <w:r>
        <w:rPr>
          <w:rtl/>
          <w:lang w:bidi="fa-IR"/>
        </w:rPr>
        <w:t>ز</w:t>
      </w:r>
      <w:r w:rsidR="00A36DFD">
        <w:rPr>
          <w:rtl/>
          <w:lang w:bidi="fa-IR"/>
        </w:rPr>
        <w:t xml:space="preserve">ی </w:t>
      </w:r>
      <w:r>
        <w:rPr>
          <w:rtl/>
          <w:lang w:bidi="fa-IR"/>
        </w:rPr>
        <w:t>را طلب م</w:t>
      </w:r>
      <w:r w:rsidR="00A36DFD">
        <w:rPr>
          <w:rtl/>
          <w:lang w:bidi="fa-IR"/>
        </w:rPr>
        <w:t xml:space="preserve">ی </w:t>
      </w:r>
      <w:r>
        <w:rPr>
          <w:rtl/>
          <w:lang w:bidi="fa-IR"/>
        </w:rPr>
        <w:t>كن</w:t>
      </w:r>
      <w:r w:rsidR="00A008FB">
        <w:rPr>
          <w:rtl/>
          <w:lang w:bidi="fa-IR"/>
        </w:rPr>
        <w:t>ی</w:t>
      </w:r>
      <w:r>
        <w:rPr>
          <w:rtl/>
          <w:lang w:bidi="fa-IR"/>
        </w:rPr>
        <w:t>م</w:t>
      </w:r>
      <w:r w:rsidR="00A008FB">
        <w:rPr>
          <w:rtl/>
          <w:lang w:bidi="fa-IR"/>
        </w:rPr>
        <w:t xml:space="preserve">، </w:t>
      </w:r>
      <w:r>
        <w:rPr>
          <w:rtl/>
          <w:lang w:bidi="fa-IR"/>
        </w:rPr>
        <w:t>اما پس از مدت</w:t>
      </w:r>
      <w:r w:rsidR="00A36DFD">
        <w:rPr>
          <w:rtl/>
          <w:lang w:bidi="fa-IR"/>
        </w:rPr>
        <w:t xml:space="preserve">ی </w:t>
      </w:r>
      <w:r>
        <w:rPr>
          <w:rtl/>
          <w:lang w:bidi="fa-IR"/>
        </w:rPr>
        <w:t>از شر آن به خدا پناه م</w:t>
      </w:r>
      <w:r w:rsidR="00A36DFD">
        <w:rPr>
          <w:rtl/>
          <w:lang w:bidi="fa-IR"/>
        </w:rPr>
        <w:t xml:space="preserve">ی </w:t>
      </w:r>
      <w:r>
        <w:rPr>
          <w:rtl/>
          <w:lang w:bidi="fa-IR"/>
        </w:rPr>
        <w:t>بر</w:t>
      </w:r>
      <w:r w:rsidR="00A008FB">
        <w:rPr>
          <w:rtl/>
          <w:lang w:bidi="fa-IR"/>
        </w:rPr>
        <w:t>ی</w:t>
      </w:r>
      <w:r>
        <w:rPr>
          <w:rtl/>
          <w:lang w:bidi="fa-IR"/>
        </w:rPr>
        <w:t>م</w:t>
      </w:r>
      <w:r w:rsidR="00A008FB">
        <w:rPr>
          <w:rtl/>
          <w:lang w:bidi="fa-IR"/>
        </w:rPr>
        <w:t xml:space="preserve">. </w:t>
      </w:r>
      <w:r>
        <w:rPr>
          <w:rtl/>
          <w:lang w:bidi="fa-IR"/>
        </w:rPr>
        <w:t>و در مقابل</w:t>
      </w:r>
      <w:r w:rsidR="00A008FB">
        <w:rPr>
          <w:rtl/>
          <w:lang w:bidi="fa-IR"/>
        </w:rPr>
        <w:t xml:space="preserve">، </w:t>
      </w:r>
      <w:r>
        <w:rPr>
          <w:rtl/>
          <w:lang w:bidi="fa-IR"/>
        </w:rPr>
        <w:t>از چ</w:t>
      </w:r>
      <w:r w:rsidR="00A008FB">
        <w:rPr>
          <w:rtl/>
          <w:lang w:bidi="fa-IR"/>
        </w:rPr>
        <w:t>ی</w:t>
      </w:r>
      <w:r>
        <w:rPr>
          <w:rtl/>
          <w:lang w:bidi="fa-IR"/>
        </w:rPr>
        <w:t>ز</w:t>
      </w:r>
      <w:r w:rsidR="00A36DFD">
        <w:rPr>
          <w:rtl/>
          <w:lang w:bidi="fa-IR"/>
        </w:rPr>
        <w:t xml:space="preserve">ی </w:t>
      </w:r>
      <w:r>
        <w:rPr>
          <w:rtl/>
          <w:lang w:bidi="fa-IR"/>
        </w:rPr>
        <w:t>فرار م</w:t>
      </w:r>
      <w:r w:rsidR="00A36DFD">
        <w:rPr>
          <w:rtl/>
          <w:lang w:bidi="fa-IR"/>
        </w:rPr>
        <w:t xml:space="preserve">ی </w:t>
      </w:r>
      <w:r>
        <w:rPr>
          <w:rtl/>
          <w:lang w:bidi="fa-IR"/>
        </w:rPr>
        <w:t>كن</w:t>
      </w:r>
      <w:r w:rsidR="00A008FB">
        <w:rPr>
          <w:rtl/>
          <w:lang w:bidi="fa-IR"/>
        </w:rPr>
        <w:t>ی</w:t>
      </w:r>
      <w:r>
        <w:rPr>
          <w:rtl/>
          <w:lang w:bidi="fa-IR"/>
        </w:rPr>
        <w:t>م</w:t>
      </w:r>
      <w:r w:rsidR="00A008FB">
        <w:rPr>
          <w:rtl/>
          <w:lang w:bidi="fa-IR"/>
        </w:rPr>
        <w:t xml:space="preserve">، </w:t>
      </w:r>
      <w:r>
        <w:rPr>
          <w:rtl/>
          <w:lang w:bidi="fa-IR"/>
        </w:rPr>
        <w:t>اما پس از گذشته مدت</w:t>
      </w:r>
      <w:r w:rsidR="00A36DFD">
        <w:rPr>
          <w:rtl/>
          <w:lang w:bidi="fa-IR"/>
        </w:rPr>
        <w:t>ی</w:t>
      </w:r>
      <w:r w:rsidR="0087087D">
        <w:rPr>
          <w:rtl/>
          <w:lang w:bidi="fa-IR"/>
        </w:rPr>
        <w:t>،</w:t>
      </w:r>
      <w:r w:rsidR="00A008FB">
        <w:rPr>
          <w:rtl/>
          <w:lang w:bidi="fa-IR"/>
        </w:rPr>
        <w:t xml:space="preserve"> </w:t>
      </w:r>
      <w:r>
        <w:rPr>
          <w:rtl/>
          <w:lang w:bidi="fa-IR"/>
        </w:rPr>
        <w:t>به دنبالش م</w:t>
      </w:r>
      <w:r w:rsidR="00A36DFD">
        <w:rPr>
          <w:rtl/>
          <w:lang w:bidi="fa-IR"/>
        </w:rPr>
        <w:t xml:space="preserve">ی </w:t>
      </w:r>
      <w:r>
        <w:rPr>
          <w:rtl/>
          <w:lang w:bidi="fa-IR"/>
        </w:rPr>
        <w:t>گرد</w:t>
      </w:r>
      <w:r w:rsidR="00A008FB">
        <w:rPr>
          <w:rtl/>
          <w:lang w:bidi="fa-IR"/>
        </w:rPr>
        <w:t>ی</w:t>
      </w:r>
      <w:r>
        <w:rPr>
          <w:rtl/>
          <w:lang w:bidi="fa-IR"/>
        </w:rPr>
        <w:t>م</w:t>
      </w:r>
      <w:r w:rsidR="00A008FB">
        <w:rPr>
          <w:rtl/>
          <w:lang w:bidi="fa-IR"/>
        </w:rPr>
        <w:t xml:space="preserve">. </w:t>
      </w:r>
      <w:r>
        <w:rPr>
          <w:rtl/>
          <w:lang w:bidi="fa-IR"/>
        </w:rPr>
        <w:t>سخن عل</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ن</w:t>
      </w:r>
      <w:r w:rsidR="00A008FB">
        <w:rPr>
          <w:rtl/>
          <w:lang w:bidi="fa-IR"/>
        </w:rPr>
        <w:t>ی</w:t>
      </w:r>
      <w:r>
        <w:rPr>
          <w:rtl/>
          <w:lang w:bidi="fa-IR"/>
        </w:rPr>
        <w:t>ز هم</w:t>
      </w:r>
      <w:r w:rsidR="00A008FB">
        <w:rPr>
          <w:rtl/>
          <w:lang w:bidi="fa-IR"/>
        </w:rPr>
        <w:t>ی</w:t>
      </w:r>
      <w:r>
        <w:rPr>
          <w:rtl/>
          <w:lang w:bidi="fa-IR"/>
        </w:rPr>
        <w:t>ن معنا را م</w:t>
      </w:r>
      <w:r w:rsidR="00A36DFD">
        <w:rPr>
          <w:rtl/>
          <w:lang w:bidi="fa-IR"/>
        </w:rPr>
        <w:t xml:space="preserve">ی </w:t>
      </w:r>
      <w:r>
        <w:rPr>
          <w:rtl/>
          <w:lang w:bidi="fa-IR"/>
        </w:rPr>
        <w:t>رساند آنجا كه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20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رب امر حرص الانسان علیه فلما ادركه ود ان یكن ادركه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چه بسا انسان نسبت به چ</w:t>
      </w:r>
      <w:r>
        <w:rPr>
          <w:rtl/>
          <w:lang w:bidi="fa-IR"/>
        </w:rPr>
        <w:t>ی</w:t>
      </w:r>
      <w:r w:rsidR="000450B1">
        <w:rPr>
          <w:rtl/>
          <w:lang w:bidi="fa-IR"/>
        </w:rPr>
        <w:t>ز</w:t>
      </w:r>
      <w:r w:rsidR="00A36DFD">
        <w:rPr>
          <w:rtl/>
          <w:lang w:bidi="fa-IR"/>
        </w:rPr>
        <w:t xml:space="preserve">ی </w:t>
      </w:r>
      <w:r w:rsidR="000450B1">
        <w:rPr>
          <w:rtl/>
          <w:lang w:bidi="fa-IR"/>
        </w:rPr>
        <w:t>حر</w:t>
      </w:r>
      <w:r>
        <w:rPr>
          <w:rtl/>
          <w:lang w:bidi="fa-IR"/>
        </w:rPr>
        <w:t>ی</w:t>
      </w:r>
      <w:r w:rsidR="000450B1">
        <w:rPr>
          <w:rtl/>
          <w:lang w:bidi="fa-IR"/>
        </w:rPr>
        <w:t>ص است و آن را م</w:t>
      </w:r>
      <w:r w:rsidR="00A36DFD">
        <w:rPr>
          <w:rtl/>
          <w:lang w:bidi="fa-IR"/>
        </w:rPr>
        <w:t xml:space="preserve">ی </w:t>
      </w:r>
      <w:r w:rsidR="000450B1">
        <w:rPr>
          <w:rtl/>
          <w:lang w:bidi="fa-IR"/>
        </w:rPr>
        <w:t>طلبد و چون به آن دسترس</w:t>
      </w:r>
      <w:r w:rsidR="00A36DFD">
        <w:rPr>
          <w:rtl/>
          <w:lang w:bidi="fa-IR"/>
        </w:rPr>
        <w:t xml:space="preserve">ی </w:t>
      </w:r>
      <w:r w:rsidR="000450B1">
        <w:rPr>
          <w:rtl/>
          <w:lang w:bidi="fa-IR"/>
        </w:rPr>
        <w:t>پ</w:t>
      </w:r>
      <w:r>
        <w:rPr>
          <w:rtl/>
          <w:lang w:bidi="fa-IR"/>
        </w:rPr>
        <w:t>ی</w:t>
      </w:r>
      <w:r w:rsidR="000450B1">
        <w:rPr>
          <w:rtl/>
          <w:lang w:bidi="fa-IR"/>
        </w:rPr>
        <w:t>دا كرد</w:t>
      </w:r>
      <w:r>
        <w:rPr>
          <w:rtl/>
          <w:lang w:bidi="fa-IR"/>
        </w:rPr>
        <w:t xml:space="preserve">، </w:t>
      </w:r>
      <w:r w:rsidR="000450B1">
        <w:rPr>
          <w:rtl/>
          <w:lang w:bidi="fa-IR"/>
        </w:rPr>
        <w:t>دوست م</w:t>
      </w:r>
      <w:r w:rsidR="00A36DFD">
        <w:rPr>
          <w:rtl/>
          <w:lang w:bidi="fa-IR"/>
        </w:rPr>
        <w:t xml:space="preserve">ی </w:t>
      </w:r>
      <w:r w:rsidR="000450B1">
        <w:rPr>
          <w:rtl/>
          <w:lang w:bidi="fa-IR"/>
        </w:rPr>
        <w:t>دارد كه ا</w:t>
      </w:r>
      <w:r w:rsidR="00A36DFD">
        <w:rPr>
          <w:rtl/>
          <w:lang w:bidi="fa-IR"/>
        </w:rPr>
        <w:t xml:space="preserve">ی </w:t>
      </w:r>
      <w:r w:rsidR="000450B1">
        <w:rPr>
          <w:rtl/>
          <w:lang w:bidi="fa-IR"/>
        </w:rPr>
        <w:t>كاش</w:t>
      </w:r>
      <w:r w:rsidR="00B66AD2">
        <w:rPr>
          <w:rtl/>
          <w:lang w:bidi="fa-IR"/>
        </w:rPr>
        <w:t>!</w:t>
      </w:r>
      <w:r w:rsidR="000450B1">
        <w:rPr>
          <w:rtl/>
          <w:lang w:bidi="fa-IR"/>
        </w:rPr>
        <w:t xml:space="preserve"> اصلا بدان نم</w:t>
      </w:r>
      <w:r w:rsidR="00A36DFD">
        <w:rPr>
          <w:rtl/>
          <w:lang w:bidi="fa-IR"/>
        </w:rPr>
        <w:t xml:space="preserve">ی </w:t>
      </w:r>
      <w:r w:rsidR="000450B1">
        <w:rPr>
          <w:rtl/>
          <w:lang w:bidi="fa-IR"/>
        </w:rPr>
        <w:t>رس</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جان كلام در آ</w:t>
      </w:r>
      <w:r w:rsidR="00A008FB">
        <w:rPr>
          <w:rtl/>
          <w:lang w:bidi="fa-IR"/>
        </w:rPr>
        <w:t>ی</w:t>
      </w:r>
      <w:r>
        <w:rPr>
          <w:rtl/>
          <w:lang w:bidi="fa-IR"/>
        </w:rPr>
        <w:t>ه شر</w:t>
      </w:r>
      <w:r w:rsidR="00A008FB">
        <w:rPr>
          <w:rtl/>
          <w:lang w:bidi="fa-IR"/>
        </w:rPr>
        <w:t>ی</w:t>
      </w:r>
      <w:r>
        <w:rPr>
          <w:rtl/>
          <w:lang w:bidi="fa-IR"/>
        </w:rPr>
        <w:t>فه بقره نهفته است كه ما را از د</w:t>
      </w:r>
      <w:r w:rsidR="00A008FB">
        <w:rPr>
          <w:rtl/>
          <w:lang w:bidi="fa-IR"/>
        </w:rPr>
        <w:t>ی</w:t>
      </w:r>
      <w:r>
        <w:rPr>
          <w:rtl/>
          <w:lang w:bidi="fa-IR"/>
        </w:rPr>
        <w:t>گر سخنها ب</w:t>
      </w:r>
      <w:r w:rsidR="00A36DFD">
        <w:rPr>
          <w:rtl/>
          <w:lang w:bidi="fa-IR"/>
        </w:rPr>
        <w:t xml:space="preserve">ی </w:t>
      </w:r>
      <w:r>
        <w:rPr>
          <w:rtl/>
          <w:lang w:bidi="fa-IR"/>
        </w:rPr>
        <w:t>ن</w:t>
      </w:r>
      <w:r w:rsidR="00A008FB">
        <w:rPr>
          <w:rtl/>
          <w:lang w:bidi="fa-IR"/>
        </w:rPr>
        <w:t>ی</w:t>
      </w:r>
      <w:r>
        <w:rPr>
          <w:rtl/>
          <w:lang w:bidi="fa-IR"/>
        </w:rPr>
        <w:t>از م</w:t>
      </w:r>
      <w:r w:rsidR="00A36DFD">
        <w:rPr>
          <w:rtl/>
          <w:lang w:bidi="fa-IR"/>
        </w:rPr>
        <w:t xml:space="preserve">ی </w:t>
      </w:r>
      <w:r>
        <w:rPr>
          <w:rtl/>
          <w:lang w:bidi="fa-IR"/>
        </w:rPr>
        <w:t>سازد</w:t>
      </w:r>
      <w:r w:rsidR="00A008FB">
        <w:rPr>
          <w:rtl/>
          <w:lang w:bidi="fa-IR"/>
        </w:rPr>
        <w:t xml:space="preserve">، </w:t>
      </w:r>
      <w:r>
        <w:rPr>
          <w:rtl/>
          <w:lang w:bidi="fa-IR"/>
        </w:rPr>
        <w:t>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 عیسی ان ت</w:t>
      </w:r>
      <w:r w:rsidR="00EB189B" w:rsidRPr="00EB189B">
        <w:rPr>
          <w:rStyle w:val="libAieChar"/>
          <w:rtl/>
        </w:rPr>
        <w:t>ك</w:t>
      </w:r>
      <w:r w:rsidRPr="00F52787">
        <w:rPr>
          <w:rStyle w:val="libAieChar"/>
          <w:rtl/>
        </w:rPr>
        <w:t>رهوا شیئا و هو خیر ل</w:t>
      </w:r>
      <w:r w:rsidR="00EB189B" w:rsidRPr="00EB189B">
        <w:rPr>
          <w:rStyle w:val="libAieChar"/>
          <w:rtl/>
        </w:rPr>
        <w:t>ك</w:t>
      </w:r>
      <w:r w:rsidRPr="00F52787">
        <w:rPr>
          <w:rStyle w:val="libAieChar"/>
          <w:rtl/>
        </w:rPr>
        <w:t>م و عسی ان تحبوا شیئا و هو شر ل</w:t>
      </w:r>
      <w:r w:rsidR="00EB189B" w:rsidRPr="00EB189B">
        <w:rPr>
          <w:rStyle w:val="libAieChar"/>
          <w:rtl/>
        </w:rPr>
        <w:t>ك</w:t>
      </w:r>
      <w:r w:rsidRPr="00F52787">
        <w:rPr>
          <w:rStyle w:val="libAieChar"/>
          <w:rtl/>
        </w:rPr>
        <w:t>م والله یعلم و انتم لا تعلمون</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17</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چه بسا از چ</w:t>
      </w:r>
      <w:r>
        <w:rPr>
          <w:rtl/>
          <w:lang w:bidi="fa-IR"/>
        </w:rPr>
        <w:t>ی</w:t>
      </w:r>
      <w:r w:rsidR="000450B1">
        <w:rPr>
          <w:rtl/>
          <w:lang w:bidi="fa-IR"/>
        </w:rPr>
        <w:t>ز</w:t>
      </w:r>
      <w:r w:rsidR="00A36DFD">
        <w:rPr>
          <w:rtl/>
          <w:lang w:bidi="fa-IR"/>
        </w:rPr>
        <w:t xml:space="preserve">ی </w:t>
      </w:r>
      <w:r w:rsidR="000450B1">
        <w:rPr>
          <w:rtl/>
          <w:lang w:bidi="fa-IR"/>
        </w:rPr>
        <w:t>بدتان م</w:t>
      </w:r>
      <w:r w:rsidR="00A36DFD">
        <w:rPr>
          <w:rtl/>
          <w:lang w:bidi="fa-IR"/>
        </w:rPr>
        <w:t xml:space="preserve">ی </w:t>
      </w:r>
      <w:r w:rsidR="000450B1">
        <w:rPr>
          <w:rtl/>
          <w:lang w:bidi="fa-IR"/>
        </w:rPr>
        <w:t>آ</w:t>
      </w:r>
      <w:r>
        <w:rPr>
          <w:rtl/>
          <w:lang w:bidi="fa-IR"/>
        </w:rPr>
        <w:t>ی</w:t>
      </w:r>
      <w:r w:rsidR="000450B1">
        <w:rPr>
          <w:rtl/>
          <w:lang w:bidi="fa-IR"/>
        </w:rPr>
        <w:t>د</w:t>
      </w:r>
      <w:r>
        <w:rPr>
          <w:rtl/>
          <w:lang w:bidi="fa-IR"/>
        </w:rPr>
        <w:t xml:space="preserve">، </w:t>
      </w:r>
      <w:r w:rsidR="000450B1">
        <w:rPr>
          <w:rtl/>
          <w:lang w:bidi="fa-IR"/>
        </w:rPr>
        <w:t>در حال</w:t>
      </w:r>
      <w:r w:rsidR="00A36DFD">
        <w:rPr>
          <w:rtl/>
          <w:lang w:bidi="fa-IR"/>
        </w:rPr>
        <w:t xml:space="preserve">ی </w:t>
      </w:r>
      <w:r w:rsidR="000450B1">
        <w:rPr>
          <w:rtl/>
          <w:lang w:bidi="fa-IR"/>
        </w:rPr>
        <w:t>كه آن چ</w:t>
      </w:r>
      <w:r>
        <w:rPr>
          <w:rtl/>
          <w:lang w:bidi="fa-IR"/>
        </w:rPr>
        <w:t>ی</w:t>
      </w:r>
      <w:r w:rsidR="000450B1">
        <w:rPr>
          <w:rtl/>
          <w:lang w:bidi="fa-IR"/>
        </w:rPr>
        <w:t>ز برا</w:t>
      </w:r>
      <w:r>
        <w:rPr>
          <w:rtl/>
          <w:lang w:bidi="fa-IR"/>
        </w:rPr>
        <w:t>ی</w:t>
      </w:r>
      <w:r w:rsidR="000450B1">
        <w:rPr>
          <w:rtl/>
          <w:lang w:bidi="fa-IR"/>
        </w:rPr>
        <w:t>تان خ</w:t>
      </w:r>
      <w:r>
        <w:rPr>
          <w:rtl/>
          <w:lang w:bidi="fa-IR"/>
        </w:rPr>
        <w:t>ی</w:t>
      </w:r>
      <w:r w:rsidR="000450B1">
        <w:rPr>
          <w:rtl/>
          <w:lang w:bidi="fa-IR"/>
        </w:rPr>
        <w:t>ر است</w:t>
      </w:r>
      <w:r>
        <w:rPr>
          <w:rtl/>
          <w:lang w:bidi="fa-IR"/>
        </w:rPr>
        <w:t xml:space="preserve">. </w:t>
      </w:r>
      <w:r w:rsidR="000450B1">
        <w:rPr>
          <w:rtl/>
          <w:lang w:bidi="fa-IR"/>
        </w:rPr>
        <w:t>و چه بسا چ</w:t>
      </w:r>
      <w:r>
        <w:rPr>
          <w:rtl/>
          <w:lang w:bidi="fa-IR"/>
        </w:rPr>
        <w:t>ی</w:t>
      </w:r>
      <w:r w:rsidR="000450B1">
        <w:rPr>
          <w:rtl/>
          <w:lang w:bidi="fa-IR"/>
        </w:rPr>
        <w:t>ز</w:t>
      </w:r>
      <w:r w:rsidR="00A36DFD">
        <w:rPr>
          <w:rtl/>
          <w:lang w:bidi="fa-IR"/>
        </w:rPr>
        <w:t xml:space="preserve">ی </w:t>
      </w:r>
      <w:r w:rsidR="000450B1">
        <w:rPr>
          <w:rtl/>
          <w:lang w:bidi="fa-IR"/>
        </w:rPr>
        <w:t>را خوش دار</w:t>
      </w:r>
      <w:r>
        <w:rPr>
          <w:rtl/>
          <w:lang w:bidi="fa-IR"/>
        </w:rPr>
        <w:t>ی</w:t>
      </w:r>
      <w:r w:rsidR="000450B1">
        <w:rPr>
          <w:rtl/>
          <w:lang w:bidi="fa-IR"/>
        </w:rPr>
        <w:t>د و حال آنكه برا</w:t>
      </w:r>
      <w:r>
        <w:rPr>
          <w:rtl/>
          <w:lang w:bidi="fa-IR"/>
        </w:rPr>
        <w:t>ی</w:t>
      </w:r>
      <w:r w:rsidR="000450B1">
        <w:rPr>
          <w:rtl/>
          <w:lang w:bidi="fa-IR"/>
        </w:rPr>
        <w:t>تان شر م</w:t>
      </w:r>
      <w:r w:rsidR="00A36DFD">
        <w:rPr>
          <w:rtl/>
          <w:lang w:bidi="fa-IR"/>
        </w:rPr>
        <w:t xml:space="preserve">ی </w:t>
      </w:r>
      <w:r w:rsidR="000450B1">
        <w:rPr>
          <w:rtl/>
          <w:lang w:bidi="fa-IR"/>
        </w:rPr>
        <w:t>باشد</w:t>
      </w:r>
      <w:r>
        <w:rPr>
          <w:rtl/>
          <w:lang w:bidi="fa-IR"/>
        </w:rPr>
        <w:t xml:space="preserve">، </w:t>
      </w:r>
      <w:r w:rsidR="000450B1">
        <w:rPr>
          <w:rtl/>
          <w:lang w:bidi="fa-IR"/>
        </w:rPr>
        <w:t>خدام</w:t>
      </w:r>
      <w:r w:rsidR="00A36DFD">
        <w:rPr>
          <w:rtl/>
          <w:lang w:bidi="fa-IR"/>
        </w:rPr>
        <w:t xml:space="preserve">ی </w:t>
      </w:r>
      <w:r w:rsidR="000450B1">
        <w:rPr>
          <w:rtl/>
          <w:lang w:bidi="fa-IR"/>
        </w:rPr>
        <w:t>داند ول</w:t>
      </w:r>
      <w:r w:rsidR="00A36DFD">
        <w:rPr>
          <w:rtl/>
          <w:lang w:bidi="fa-IR"/>
        </w:rPr>
        <w:t xml:space="preserve">ی </w:t>
      </w:r>
      <w:r w:rsidR="000450B1">
        <w:rPr>
          <w:rtl/>
          <w:lang w:bidi="fa-IR"/>
        </w:rPr>
        <w:t>شما نم</w:t>
      </w:r>
      <w:r w:rsidR="00A36DFD">
        <w:rPr>
          <w:rtl/>
          <w:lang w:bidi="fa-IR"/>
        </w:rPr>
        <w:t xml:space="preserve">ی </w:t>
      </w:r>
      <w:r w:rsidR="000450B1">
        <w:rPr>
          <w:rtl/>
          <w:lang w:bidi="fa-IR"/>
        </w:rPr>
        <w:t>دان</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اصل تشر</w:t>
      </w:r>
      <w:r w:rsidR="00A008FB">
        <w:rPr>
          <w:rtl/>
          <w:lang w:bidi="fa-IR"/>
        </w:rPr>
        <w:t>ی</w:t>
      </w:r>
      <w:r>
        <w:rPr>
          <w:rtl/>
          <w:lang w:bidi="fa-IR"/>
        </w:rPr>
        <w:t>ع دعا و ثواب دادن بر آن از باب رحمت خدا</w:t>
      </w:r>
      <w:r w:rsidR="00A008FB">
        <w:rPr>
          <w:rtl/>
          <w:lang w:bidi="fa-IR"/>
        </w:rPr>
        <w:t>ی</w:t>
      </w:r>
      <w:r w:rsidR="00A36DFD">
        <w:rPr>
          <w:rtl/>
          <w:lang w:bidi="fa-IR"/>
        </w:rPr>
        <w:t xml:space="preserve">ی </w:t>
      </w:r>
      <w:r>
        <w:rPr>
          <w:rtl/>
          <w:lang w:bidi="fa-IR"/>
        </w:rPr>
        <w:t>است كه رحمتش بر غضبش پ</w:t>
      </w:r>
      <w:r w:rsidR="00A008FB">
        <w:rPr>
          <w:rtl/>
          <w:lang w:bidi="fa-IR"/>
        </w:rPr>
        <w:t>ی</w:t>
      </w:r>
      <w:r>
        <w:rPr>
          <w:rtl/>
          <w:lang w:bidi="fa-IR"/>
        </w:rPr>
        <w:t>ش</w:t>
      </w:r>
      <w:r w:rsidR="00A36DFD">
        <w:rPr>
          <w:rtl/>
          <w:lang w:bidi="fa-IR"/>
        </w:rPr>
        <w:t xml:space="preserve">ی </w:t>
      </w:r>
      <w:r>
        <w:rPr>
          <w:rtl/>
          <w:lang w:bidi="fa-IR"/>
        </w:rPr>
        <w:t>گرفته</w:t>
      </w:r>
      <w:r w:rsidR="00A008FB">
        <w:rPr>
          <w:rtl/>
          <w:lang w:bidi="fa-IR"/>
        </w:rPr>
        <w:t xml:space="preserve">، </w:t>
      </w:r>
      <w:r>
        <w:rPr>
          <w:rtl/>
          <w:lang w:bidi="fa-IR"/>
        </w:rPr>
        <w:t>بنابر ا</w:t>
      </w:r>
      <w:r w:rsidR="00A008FB">
        <w:rPr>
          <w:rtl/>
          <w:lang w:bidi="fa-IR"/>
        </w:rPr>
        <w:t>ی</w:t>
      </w:r>
      <w:r>
        <w:rPr>
          <w:rtl/>
          <w:lang w:bidi="fa-IR"/>
        </w:rPr>
        <w:t>ن</w:t>
      </w:r>
      <w:r w:rsidR="00A008FB">
        <w:rPr>
          <w:rtl/>
          <w:lang w:bidi="fa-IR"/>
        </w:rPr>
        <w:t xml:space="preserve">، </w:t>
      </w:r>
      <w:r>
        <w:rPr>
          <w:rtl/>
          <w:lang w:bidi="fa-IR"/>
        </w:rPr>
        <w:t>نبا</w:t>
      </w:r>
      <w:r w:rsidR="00A008FB">
        <w:rPr>
          <w:rtl/>
          <w:lang w:bidi="fa-IR"/>
        </w:rPr>
        <w:t>ی</w:t>
      </w:r>
      <w:r>
        <w:rPr>
          <w:rtl/>
          <w:lang w:bidi="fa-IR"/>
        </w:rPr>
        <w:t>د چن</w:t>
      </w:r>
      <w:r w:rsidR="00A008FB">
        <w:rPr>
          <w:rtl/>
          <w:lang w:bidi="fa-IR"/>
        </w:rPr>
        <w:t>ی</w:t>
      </w:r>
      <w:r>
        <w:rPr>
          <w:rtl/>
          <w:lang w:bidi="fa-IR"/>
        </w:rPr>
        <w:t>ن دعا</w:t>
      </w:r>
      <w:r w:rsidR="00A008FB">
        <w:rPr>
          <w:rtl/>
          <w:lang w:bidi="fa-IR"/>
        </w:rPr>
        <w:t>ی</w:t>
      </w:r>
      <w:r w:rsidR="00A36DFD">
        <w:rPr>
          <w:rtl/>
          <w:lang w:bidi="fa-IR"/>
        </w:rPr>
        <w:t xml:space="preserve">ی </w:t>
      </w:r>
      <w:r>
        <w:rPr>
          <w:rtl/>
          <w:lang w:bidi="fa-IR"/>
        </w:rPr>
        <w:t>را اجابت نما</w:t>
      </w:r>
      <w:r w:rsidR="00A008FB">
        <w:rPr>
          <w:rtl/>
          <w:lang w:bidi="fa-IR"/>
        </w:rPr>
        <w:t>ی</w:t>
      </w:r>
      <w:r>
        <w:rPr>
          <w:rtl/>
          <w:lang w:bidi="fa-IR"/>
        </w:rPr>
        <w:t>د</w:t>
      </w:r>
      <w:r w:rsidR="00A008FB">
        <w:rPr>
          <w:rtl/>
          <w:lang w:bidi="fa-IR"/>
        </w:rPr>
        <w:t xml:space="preserve">؛ </w:t>
      </w:r>
      <w:r>
        <w:rPr>
          <w:rtl/>
          <w:lang w:bidi="fa-IR"/>
        </w:rPr>
        <w:t>چون عرض بنده از دعا</w:t>
      </w:r>
      <w:r w:rsidR="00A008FB">
        <w:rPr>
          <w:rtl/>
          <w:lang w:bidi="fa-IR"/>
        </w:rPr>
        <w:t xml:space="preserve">، </w:t>
      </w:r>
      <w:r>
        <w:rPr>
          <w:rtl/>
          <w:lang w:bidi="fa-IR"/>
        </w:rPr>
        <w:t>ا</w:t>
      </w:r>
      <w:r w:rsidR="00A008FB">
        <w:rPr>
          <w:rtl/>
          <w:lang w:bidi="fa-IR"/>
        </w:rPr>
        <w:t>ی</w:t>
      </w:r>
      <w:r>
        <w:rPr>
          <w:rtl/>
          <w:lang w:bidi="fa-IR"/>
        </w:rPr>
        <w:t>ن است كه خ</w:t>
      </w:r>
      <w:r w:rsidR="00A008FB">
        <w:rPr>
          <w:rtl/>
          <w:lang w:bidi="fa-IR"/>
        </w:rPr>
        <w:t>ی</w:t>
      </w:r>
      <w:r>
        <w:rPr>
          <w:rtl/>
          <w:lang w:bidi="fa-IR"/>
        </w:rPr>
        <w:t>ر</w:t>
      </w:r>
      <w:r w:rsidR="00A36DFD">
        <w:rPr>
          <w:rtl/>
          <w:lang w:bidi="fa-IR"/>
        </w:rPr>
        <w:t xml:space="preserve">ی </w:t>
      </w:r>
      <w:r>
        <w:rPr>
          <w:rtl/>
          <w:lang w:bidi="fa-IR"/>
        </w:rPr>
        <w:t>به او برسد و حالش</w:t>
      </w:r>
      <w:r w:rsidR="00A36DFD">
        <w:rPr>
          <w:rtl/>
          <w:lang w:bidi="fa-IR"/>
        </w:rPr>
        <w:t xml:space="preserve"> </w:t>
      </w:r>
      <w:r>
        <w:rPr>
          <w:rtl/>
          <w:lang w:bidi="fa-IR"/>
        </w:rPr>
        <w:t>اصلاح گردد</w:t>
      </w:r>
      <w:r w:rsidR="00A008FB">
        <w:rPr>
          <w:rtl/>
          <w:lang w:bidi="fa-IR"/>
        </w:rPr>
        <w:t xml:space="preserve">، </w:t>
      </w:r>
      <w:r>
        <w:rPr>
          <w:rtl/>
          <w:lang w:bidi="fa-IR"/>
        </w:rPr>
        <w:t>نه ا</w:t>
      </w:r>
      <w:r w:rsidR="00A008FB">
        <w:rPr>
          <w:rtl/>
          <w:lang w:bidi="fa-IR"/>
        </w:rPr>
        <w:t>ی</w:t>
      </w:r>
      <w:r>
        <w:rPr>
          <w:rtl/>
          <w:lang w:bidi="fa-IR"/>
        </w:rPr>
        <w:t>نكه روزگارش بدتر شود</w:t>
      </w:r>
      <w:r w:rsidR="00A008FB">
        <w:rPr>
          <w:rtl/>
          <w:lang w:bidi="fa-IR"/>
        </w:rPr>
        <w:t xml:space="preserve">. </w:t>
      </w:r>
    </w:p>
    <w:p w:rsidR="000450B1" w:rsidRDefault="000450B1" w:rsidP="000450B1">
      <w:pPr>
        <w:pStyle w:val="libNormal"/>
        <w:rPr>
          <w:rtl/>
          <w:lang w:bidi="fa-IR"/>
        </w:rPr>
      </w:pPr>
      <w:r>
        <w:rPr>
          <w:rtl/>
          <w:lang w:bidi="fa-IR"/>
        </w:rPr>
        <w:t>بنابر ا</w:t>
      </w:r>
      <w:r w:rsidR="00A008FB">
        <w:rPr>
          <w:rtl/>
          <w:lang w:bidi="fa-IR"/>
        </w:rPr>
        <w:t>ی</w:t>
      </w:r>
      <w:r>
        <w:rPr>
          <w:rtl/>
          <w:lang w:bidi="fa-IR"/>
        </w:rPr>
        <w:t>ن</w:t>
      </w:r>
      <w:r w:rsidR="00A008FB">
        <w:rPr>
          <w:rtl/>
          <w:lang w:bidi="fa-IR"/>
        </w:rPr>
        <w:t xml:space="preserve">، </w:t>
      </w:r>
      <w:r>
        <w:rPr>
          <w:rtl/>
          <w:lang w:bidi="fa-IR"/>
        </w:rPr>
        <w:t>اگر چ</w:t>
      </w:r>
      <w:r w:rsidR="00A008FB">
        <w:rPr>
          <w:rtl/>
          <w:lang w:bidi="fa-IR"/>
        </w:rPr>
        <w:t>ی</w:t>
      </w:r>
      <w:r>
        <w:rPr>
          <w:rtl/>
          <w:lang w:bidi="fa-IR"/>
        </w:rPr>
        <w:t>ز</w:t>
      </w:r>
      <w:r w:rsidR="00A36DFD">
        <w:rPr>
          <w:rtl/>
          <w:lang w:bidi="fa-IR"/>
        </w:rPr>
        <w:t xml:space="preserve">ی </w:t>
      </w:r>
      <w:r>
        <w:rPr>
          <w:rtl/>
          <w:lang w:bidi="fa-IR"/>
        </w:rPr>
        <w:t>از طلب م</w:t>
      </w:r>
      <w:r w:rsidR="00A36DFD">
        <w:rPr>
          <w:rtl/>
          <w:lang w:bidi="fa-IR"/>
        </w:rPr>
        <w:t xml:space="preserve">ی </w:t>
      </w:r>
      <w:r>
        <w:rPr>
          <w:rtl/>
          <w:lang w:bidi="fa-IR"/>
        </w:rPr>
        <w:t>كند</w:t>
      </w:r>
      <w:r w:rsidR="00A008FB">
        <w:rPr>
          <w:rtl/>
          <w:lang w:bidi="fa-IR"/>
        </w:rPr>
        <w:t xml:space="preserve">، </w:t>
      </w:r>
      <w:r>
        <w:rPr>
          <w:rtl/>
          <w:lang w:bidi="fa-IR"/>
        </w:rPr>
        <w:t>منظورش ا</w:t>
      </w:r>
      <w:r w:rsidR="00A008FB">
        <w:rPr>
          <w:rtl/>
          <w:lang w:bidi="fa-IR"/>
        </w:rPr>
        <w:t>ی</w:t>
      </w:r>
      <w:r>
        <w:rPr>
          <w:rtl/>
          <w:lang w:bidi="fa-IR"/>
        </w:rPr>
        <w:t>ن ن</w:t>
      </w:r>
      <w:r w:rsidR="00A008FB">
        <w:rPr>
          <w:rtl/>
          <w:lang w:bidi="fa-IR"/>
        </w:rPr>
        <w:t>ی</w:t>
      </w:r>
      <w:r>
        <w:rPr>
          <w:rtl/>
          <w:lang w:bidi="fa-IR"/>
        </w:rPr>
        <w:t>ست كه هر چه هست</w:t>
      </w:r>
      <w:r w:rsidR="00A008FB">
        <w:rPr>
          <w:rtl/>
          <w:lang w:bidi="fa-IR"/>
        </w:rPr>
        <w:t xml:space="preserve"> (</w:t>
      </w:r>
      <w:r>
        <w:rPr>
          <w:rtl/>
          <w:lang w:bidi="fa-IR"/>
        </w:rPr>
        <w:t>چه خوب و چه بد</w:t>
      </w:r>
      <w:r w:rsidR="00A008FB">
        <w:rPr>
          <w:rtl/>
          <w:lang w:bidi="fa-IR"/>
        </w:rPr>
        <w:t xml:space="preserve">) </w:t>
      </w:r>
      <w:r>
        <w:rPr>
          <w:rtl/>
          <w:lang w:bidi="fa-IR"/>
        </w:rPr>
        <w:t>م</w:t>
      </w:r>
      <w:r w:rsidR="00A36DFD">
        <w:rPr>
          <w:rtl/>
          <w:lang w:bidi="fa-IR"/>
        </w:rPr>
        <w:t xml:space="preserve">ی </w:t>
      </w:r>
      <w:r>
        <w:rPr>
          <w:rtl/>
          <w:lang w:bidi="fa-IR"/>
        </w:rPr>
        <w:t>خواهم</w:t>
      </w:r>
      <w:r w:rsidR="00A008FB">
        <w:rPr>
          <w:rtl/>
          <w:lang w:bidi="fa-IR"/>
        </w:rPr>
        <w:t xml:space="preserve">، </w:t>
      </w:r>
      <w:r>
        <w:rPr>
          <w:rtl/>
          <w:lang w:bidi="fa-IR"/>
        </w:rPr>
        <w:t>بلكه مقصودش ا</w:t>
      </w:r>
      <w:r w:rsidR="00A008FB">
        <w:rPr>
          <w:rtl/>
          <w:lang w:bidi="fa-IR"/>
        </w:rPr>
        <w:t>ی</w:t>
      </w:r>
      <w:r>
        <w:rPr>
          <w:rtl/>
          <w:lang w:bidi="fa-IR"/>
        </w:rPr>
        <w:t>ن است كه اگر برا</w:t>
      </w:r>
      <w:r w:rsidR="00A36DFD">
        <w:rPr>
          <w:rtl/>
          <w:lang w:bidi="fa-IR"/>
        </w:rPr>
        <w:t xml:space="preserve">ی </w:t>
      </w:r>
      <w:r>
        <w:rPr>
          <w:rtl/>
          <w:lang w:bidi="fa-IR"/>
        </w:rPr>
        <w:t>من نفع دارد</w:t>
      </w:r>
      <w:r w:rsidR="00A008FB">
        <w:rPr>
          <w:rtl/>
          <w:lang w:bidi="fa-IR"/>
        </w:rPr>
        <w:t xml:space="preserve">، </w:t>
      </w:r>
      <w:r>
        <w:rPr>
          <w:rtl/>
          <w:lang w:bidi="fa-IR"/>
        </w:rPr>
        <w:t>م</w:t>
      </w:r>
      <w:r w:rsidR="00A36DFD">
        <w:rPr>
          <w:rtl/>
          <w:lang w:bidi="fa-IR"/>
        </w:rPr>
        <w:t xml:space="preserve">ی </w:t>
      </w:r>
      <w:r>
        <w:rPr>
          <w:rtl/>
          <w:lang w:bidi="fa-IR"/>
        </w:rPr>
        <w:t>خواهم</w:t>
      </w:r>
      <w:r w:rsidR="00A008FB">
        <w:rPr>
          <w:rtl/>
          <w:lang w:bidi="fa-IR"/>
        </w:rPr>
        <w:t xml:space="preserve">، </w:t>
      </w:r>
      <w:r>
        <w:rPr>
          <w:rtl/>
          <w:lang w:bidi="fa-IR"/>
        </w:rPr>
        <w:t>پس ا</w:t>
      </w:r>
      <w:r w:rsidR="00A008FB">
        <w:rPr>
          <w:rtl/>
          <w:lang w:bidi="fa-IR"/>
        </w:rPr>
        <w:t>ی</w:t>
      </w:r>
      <w:r>
        <w:rPr>
          <w:rtl/>
          <w:lang w:bidi="fa-IR"/>
        </w:rPr>
        <w:t>ن شرط در خاطره او استوا است</w:t>
      </w:r>
      <w:r w:rsidR="00A008FB">
        <w:rPr>
          <w:rtl/>
          <w:lang w:bidi="fa-IR"/>
        </w:rPr>
        <w:t xml:space="preserve">، </w:t>
      </w:r>
      <w:r>
        <w:rPr>
          <w:rtl/>
          <w:lang w:bidi="fa-IR"/>
        </w:rPr>
        <w:t xml:space="preserve">اگر چه به زبان </w:t>
      </w:r>
      <w:r>
        <w:rPr>
          <w:rtl/>
          <w:lang w:bidi="fa-IR"/>
        </w:rPr>
        <w:lastRenderedPageBreak/>
        <w:t>ن</w:t>
      </w:r>
      <w:r w:rsidR="00A008FB">
        <w:rPr>
          <w:rtl/>
          <w:lang w:bidi="fa-IR"/>
        </w:rPr>
        <w:t>ی</w:t>
      </w:r>
      <w:r>
        <w:rPr>
          <w:rtl/>
          <w:lang w:bidi="fa-IR"/>
        </w:rPr>
        <w:t>اورده باشد حت</w:t>
      </w:r>
      <w:r w:rsidR="00A36DFD">
        <w:rPr>
          <w:rtl/>
          <w:lang w:bidi="fa-IR"/>
        </w:rPr>
        <w:t xml:space="preserve">ی </w:t>
      </w:r>
      <w:r>
        <w:rPr>
          <w:rtl/>
          <w:lang w:bidi="fa-IR"/>
        </w:rPr>
        <w:t>اگر در ذهنش هم ا</w:t>
      </w:r>
      <w:r w:rsidR="00A008FB">
        <w:rPr>
          <w:rtl/>
          <w:lang w:bidi="fa-IR"/>
        </w:rPr>
        <w:t>ی</w:t>
      </w:r>
      <w:r>
        <w:rPr>
          <w:rtl/>
          <w:lang w:bidi="fa-IR"/>
        </w:rPr>
        <w:t>ن شرط خطور نكرده باشد</w:t>
      </w:r>
      <w:r w:rsidR="00A008FB">
        <w:rPr>
          <w:rtl/>
          <w:lang w:bidi="fa-IR"/>
        </w:rPr>
        <w:t xml:space="preserve"> (</w:t>
      </w:r>
      <w:r>
        <w:rPr>
          <w:rtl/>
          <w:lang w:bidi="fa-IR"/>
        </w:rPr>
        <w:t>اگر كس</w:t>
      </w:r>
      <w:r w:rsidR="00A36DFD">
        <w:rPr>
          <w:rtl/>
          <w:lang w:bidi="fa-IR"/>
        </w:rPr>
        <w:t xml:space="preserve">ی </w:t>
      </w:r>
      <w:r>
        <w:rPr>
          <w:rtl/>
          <w:lang w:bidi="fa-IR"/>
        </w:rPr>
        <w:t>از او سوال كند كه ا</w:t>
      </w:r>
      <w:r w:rsidR="00A008FB">
        <w:rPr>
          <w:rtl/>
          <w:lang w:bidi="fa-IR"/>
        </w:rPr>
        <w:t>ی</w:t>
      </w:r>
      <w:r>
        <w:rPr>
          <w:rtl/>
          <w:lang w:bidi="fa-IR"/>
        </w:rPr>
        <w:t>ن مطلب برا</w:t>
      </w:r>
      <w:r w:rsidR="00A36DFD">
        <w:rPr>
          <w:rtl/>
          <w:lang w:bidi="fa-IR"/>
        </w:rPr>
        <w:t xml:space="preserve">ی </w:t>
      </w:r>
      <w:r>
        <w:rPr>
          <w:rtl/>
          <w:lang w:bidi="fa-IR"/>
        </w:rPr>
        <w:t>تو فلان مفاسد و مضرات را در پ</w:t>
      </w:r>
      <w:r w:rsidR="00A36DFD">
        <w:rPr>
          <w:rtl/>
          <w:lang w:bidi="fa-IR"/>
        </w:rPr>
        <w:t xml:space="preserve">ی </w:t>
      </w:r>
      <w:r>
        <w:rPr>
          <w:rtl/>
          <w:lang w:bidi="fa-IR"/>
        </w:rPr>
        <w:t>خواهد داشت</w:t>
      </w:r>
      <w:r w:rsidR="00A008FB">
        <w:rPr>
          <w:rtl/>
          <w:lang w:bidi="fa-IR"/>
        </w:rPr>
        <w:t xml:space="preserve">، </w:t>
      </w:r>
      <w:r>
        <w:rPr>
          <w:rtl/>
          <w:lang w:bidi="fa-IR"/>
        </w:rPr>
        <w:t>آ</w:t>
      </w:r>
      <w:r w:rsidR="00A008FB">
        <w:rPr>
          <w:rtl/>
          <w:lang w:bidi="fa-IR"/>
        </w:rPr>
        <w:t>ی</w:t>
      </w:r>
      <w:r>
        <w:rPr>
          <w:rtl/>
          <w:lang w:bidi="fa-IR"/>
        </w:rPr>
        <w:t>ا باز هم آن را م</w:t>
      </w:r>
      <w:r w:rsidR="00A36DFD">
        <w:rPr>
          <w:rtl/>
          <w:lang w:bidi="fa-IR"/>
        </w:rPr>
        <w:t xml:space="preserve">ی </w:t>
      </w:r>
      <w:r>
        <w:rPr>
          <w:rtl/>
          <w:lang w:bidi="fa-IR"/>
        </w:rPr>
        <w:t>خواه</w:t>
      </w:r>
      <w:r w:rsidR="00A36DFD">
        <w:rPr>
          <w:rtl/>
          <w:lang w:bidi="fa-IR"/>
        </w:rPr>
        <w:t>ی</w:t>
      </w:r>
      <w:r w:rsidR="00B66AD2">
        <w:rPr>
          <w:rtl/>
          <w:lang w:bidi="fa-IR"/>
        </w:rPr>
        <w:t>؟</w:t>
      </w:r>
      <w:r>
        <w:rPr>
          <w:rtl/>
          <w:lang w:bidi="fa-IR"/>
        </w:rPr>
        <w:t xml:space="preserve"> مسلما جوابش منف</w:t>
      </w:r>
      <w:r w:rsidR="00A36DFD">
        <w:rPr>
          <w:rtl/>
          <w:lang w:bidi="fa-IR"/>
        </w:rPr>
        <w:t xml:space="preserve">ی </w:t>
      </w:r>
      <w:r>
        <w:rPr>
          <w:rtl/>
          <w:lang w:bidi="fa-IR"/>
        </w:rPr>
        <w:t>خواهد بود</w:t>
      </w:r>
      <w:r w:rsidR="00A008FB">
        <w:rPr>
          <w:rtl/>
          <w:lang w:bidi="fa-IR"/>
        </w:rPr>
        <w:t>)</w:t>
      </w:r>
      <w:r w:rsidR="00F07E6E">
        <w:rPr>
          <w:rtl/>
          <w:lang w:bidi="fa-IR"/>
        </w:rPr>
        <w:t xml:space="preserve">. </w:t>
      </w:r>
    </w:p>
    <w:p w:rsidR="000450B1" w:rsidRDefault="000450B1" w:rsidP="000450B1">
      <w:pPr>
        <w:pStyle w:val="libNormal"/>
        <w:rPr>
          <w:rtl/>
          <w:lang w:bidi="fa-IR"/>
        </w:rPr>
      </w:pPr>
      <w:r>
        <w:rPr>
          <w:rtl/>
          <w:lang w:bidi="fa-IR"/>
        </w:rPr>
        <w:t>مانند كس</w:t>
      </w:r>
      <w:r w:rsidR="00A36DFD">
        <w:rPr>
          <w:rtl/>
          <w:lang w:bidi="fa-IR"/>
        </w:rPr>
        <w:t xml:space="preserve">ی </w:t>
      </w:r>
      <w:r>
        <w:rPr>
          <w:rtl/>
          <w:lang w:bidi="fa-IR"/>
        </w:rPr>
        <w:t>كه بخواهد با زبان ب</w:t>
      </w:r>
      <w:r w:rsidR="00A008FB">
        <w:rPr>
          <w:rtl/>
          <w:lang w:bidi="fa-IR"/>
        </w:rPr>
        <w:t>ی</w:t>
      </w:r>
      <w:r>
        <w:rPr>
          <w:rtl/>
          <w:lang w:bidi="fa-IR"/>
        </w:rPr>
        <w:t>گانه</w:t>
      </w:r>
      <w:r w:rsidR="00A008FB">
        <w:rPr>
          <w:rtl/>
          <w:lang w:bidi="fa-IR"/>
        </w:rPr>
        <w:t xml:space="preserve">، </w:t>
      </w:r>
      <w:r>
        <w:rPr>
          <w:rtl/>
          <w:lang w:bidi="fa-IR"/>
        </w:rPr>
        <w:t>چ</w:t>
      </w:r>
      <w:r w:rsidR="00A008FB">
        <w:rPr>
          <w:rtl/>
          <w:lang w:bidi="fa-IR"/>
        </w:rPr>
        <w:t>ی</w:t>
      </w:r>
      <w:r>
        <w:rPr>
          <w:rtl/>
          <w:lang w:bidi="fa-IR"/>
        </w:rPr>
        <w:t>ز</w:t>
      </w:r>
      <w:r w:rsidR="00A36DFD">
        <w:rPr>
          <w:rtl/>
          <w:lang w:bidi="fa-IR"/>
        </w:rPr>
        <w:t xml:space="preserve">ی </w:t>
      </w:r>
      <w:r>
        <w:rPr>
          <w:rtl/>
          <w:lang w:bidi="fa-IR"/>
        </w:rPr>
        <w:t>را به كس</w:t>
      </w:r>
      <w:r w:rsidR="00A36DFD">
        <w:rPr>
          <w:rtl/>
          <w:lang w:bidi="fa-IR"/>
        </w:rPr>
        <w:t xml:space="preserve">ی </w:t>
      </w:r>
      <w:r>
        <w:rPr>
          <w:rtl/>
          <w:lang w:bidi="fa-IR"/>
        </w:rPr>
        <w:t>بفهماند</w:t>
      </w:r>
      <w:r w:rsidR="00A008FB">
        <w:rPr>
          <w:rtl/>
          <w:lang w:bidi="fa-IR"/>
        </w:rPr>
        <w:t xml:space="preserve">، </w:t>
      </w:r>
      <w:r>
        <w:rPr>
          <w:rtl/>
          <w:lang w:bidi="fa-IR"/>
        </w:rPr>
        <w:t>اگر در ا</w:t>
      </w:r>
      <w:r w:rsidR="00A008FB">
        <w:rPr>
          <w:rtl/>
          <w:lang w:bidi="fa-IR"/>
        </w:rPr>
        <w:t>ی</w:t>
      </w:r>
      <w:r>
        <w:rPr>
          <w:rtl/>
          <w:lang w:bidi="fa-IR"/>
        </w:rPr>
        <w:t>راد سخن</w:t>
      </w:r>
      <w:r w:rsidR="00A008FB">
        <w:rPr>
          <w:rtl/>
          <w:lang w:bidi="fa-IR"/>
        </w:rPr>
        <w:t xml:space="preserve">، </w:t>
      </w:r>
      <w:r>
        <w:rPr>
          <w:rtl/>
          <w:lang w:bidi="fa-IR"/>
        </w:rPr>
        <w:t xml:space="preserve">كلمه </w:t>
      </w:r>
      <w:r w:rsidR="00A008FB">
        <w:rPr>
          <w:rtl/>
          <w:lang w:bidi="fa-IR"/>
        </w:rPr>
        <w:t>ی</w:t>
      </w:r>
      <w:r>
        <w:rPr>
          <w:rtl/>
          <w:lang w:bidi="fa-IR"/>
        </w:rPr>
        <w:t>ا كلمات</w:t>
      </w:r>
      <w:r w:rsidR="00A36DFD">
        <w:rPr>
          <w:rtl/>
          <w:lang w:bidi="fa-IR"/>
        </w:rPr>
        <w:t xml:space="preserve">ی </w:t>
      </w:r>
      <w:r>
        <w:rPr>
          <w:rtl/>
          <w:lang w:bidi="fa-IR"/>
        </w:rPr>
        <w:t>را اشتباها به كار ببرد</w:t>
      </w:r>
      <w:r w:rsidR="00A008FB">
        <w:rPr>
          <w:rtl/>
          <w:lang w:bidi="fa-IR"/>
        </w:rPr>
        <w:t xml:space="preserve">، </w:t>
      </w:r>
      <w:r>
        <w:rPr>
          <w:rtl/>
          <w:lang w:bidi="fa-IR"/>
        </w:rPr>
        <w:t>در ا</w:t>
      </w:r>
      <w:r w:rsidR="00A008FB">
        <w:rPr>
          <w:rtl/>
          <w:lang w:bidi="fa-IR"/>
        </w:rPr>
        <w:t>ی</w:t>
      </w:r>
      <w:r>
        <w:rPr>
          <w:rtl/>
          <w:lang w:bidi="fa-IR"/>
        </w:rPr>
        <w:t>نجا برداشت شنونده با</w:t>
      </w:r>
      <w:r w:rsidR="00A008FB">
        <w:rPr>
          <w:rtl/>
          <w:lang w:bidi="fa-IR"/>
        </w:rPr>
        <w:t>ی</w:t>
      </w:r>
      <w:r>
        <w:rPr>
          <w:rtl/>
          <w:lang w:bidi="fa-IR"/>
        </w:rPr>
        <w:t>د آن چ</w:t>
      </w:r>
      <w:r w:rsidR="00A008FB">
        <w:rPr>
          <w:rtl/>
          <w:lang w:bidi="fa-IR"/>
        </w:rPr>
        <w:t>ی</w:t>
      </w:r>
      <w:r>
        <w:rPr>
          <w:rtl/>
          <w:lang w:bidi="fa-IR"/>
        </w:rPr>
        <w:t>ز</w:t>
      </w:r>
      <w:r w:rsidR="00A36DFD">
        <w:rPr>
          <w:rtl/>
          <w:lang w:bidi="fa-IR"/>
        </w:rPr>
        <w:t xml:space="preserve">ی </w:t>
      </w:r>
      <w:r>
        <w:rPr>
          <w:rtl/>
          <w:lang w:bidi="fa-IR"/>
        </w:rPr>
        <w:t>باشد كه گو</w:t>
      </w:r>
      <w:r w:rsidR="00A008FB">
        <w:rPr>
          <w:rtl/>
          <w:lang w:bidi="fa-IR"/>
        </w:rPr>
        <w:t>ی</w:t>
      </w:r>
      <w:r>
        <w:rPr>
          <w:rtl/>
          <w:lang w:bidi="fa-IR"/>
        </w:rPr>
        <w:t>نده قصد كرده نه آن چ</w:t>
      </w:r>
      <w:r w:rsidR="00A008FB">
        <w:rPr>
          <w:rtl/>
          <w:lang w:bidi="fa-IR"/>
        </w:rPr>
        <w:t>ی</w:t>
      </w:r>
      <w:r>
        <w:rPr>
          <w:rtl/>
          <w:lang w:bidi="fa-IR"/>
        </w:rPr>
        <w:t>ز</w:t>
      </w:r>
      <w:r w:rsidR="00A36DFD">
        <w:rPr>
          <w:rtl/>
          <w:lang w:bidi="fa-IR"/>
        </w:rPr>
        <w:t xml:space="preserve">ی </w:t>
      </w:r>
      <w:r>
        <w:rPr>
          <w:rtl/>
          <w:lang w:bidi="fa-IR"/>
        </w:rPr>
        <w:t>كه به زبان آورده است</w:t>
      </w:r>
      <w:r w:rsidR="00A008FB">
        <w:rPr>
          <w:rtl/>
          <w:lang w:bidi="fa-IR"/>
        </w:rPr>
        <w:t xml:space="preserve">. </w:t>
      </w:r>
    </w:p>
    <w:p w:rsidR="000450B1" w:rsidRDefault="00E61C8F" w:rsidP="00E61C8F">
      <w:pPr>
        <w:pStyle w:val="Heading2"/>
        <w:rPr>
          <w:rtl/>
          <w:lang w:bidi="fa-IR"/>
        </w:rPr>
      </w:pPr>
      <w:bookmarkStart w:id="12" w:name="_Toc426029664"/>
      <w:r>
        <w:rPr>
          <w:rtl/>
          <w:lang w:bidi="fa-IR"/>
        </w:rPr>
        <w:t xml:space="preserve">تلفظ غلط در دعا </w:t>
      </w:r>
      <w:r w:rsidRPr="00A36DFD">
        <w:rPr>
          <w:rStyle w:val="libFootnotenumChar"/>
          <w:rtl/>
          <w:lang w:bidi="fa-IR"/>
        </w:rPr>
        <w:t>(18)</w:t>
      </w:r>
      <w:bookmarkEnd w:id="12"/>
      <w:r w:rsidR="00A36DFD">
        <w:rPr>
          <w:rtl/>
          <w:lang w:bidi="fa-IR"/>
        </w:rPr>
        <w:t xml:space="preserve"> </w:t>
      </w:r>
    </w:p>
    <w:p w:rsidR="000450B1" w:rsidRDefault="000450B1" w:rsidP="000450B1">
      <w:pPr>
        <w:pStyle w:val="libNormal"/>
        <w:rPr>
          <w:rtl/>
          <w:lang w:bidi="fa-IR"/>
        </w:rPr>
      </w:pPr>
      <w:r>
        <w:rPr>
          <w:rtl/>
          <w:lang w:bidi="fa-IR"/>
        </w:rPr>
        <w:t>از آنچه گفته شد م</w:t>
      </w:r>
      <w:r w:rsidR="00A36DFD">
        <w:rPr>
          <w:rtl/>
          <w:lang w:bidi="fa-IR"/>
        </w:rPr>
        <w:t xml:space="preserve">ی </w:t>
      </w:r>
      <w:r>
        <w:rPr>
          <w:rtl/>
          <w:lang w:bidi="fa-IR"/>
        </w:rPr>
        <w:t>توان ا</w:t>
      </w:r>
      <w:r w:rsidR="00A008FB">
        <w:rPr>
          <w:rtl/>
          <w:lang w:bidi="fa-IR"/>
        </w:rPr>
        <w:t>ی</w:t>
      </w:r>
      <w:r>
        <w:rPr>
          <w:rtl/>
          <w:lang w:bidi="fa-IR"/>
        </w:rPr>
        <w:t>نگونه نت</w:t>
      </w:r>
      <w:r w:rsidR="00A008FB">
        <w:rPr>
          <w:rtl/>
          <w:lang w:bidi="fa-IR"/>
        </w:rPr>
        <w:t>ی</w:t>
      </w:r>
      <w:r>
        <w:rPr>
          <w:rtl/>
          <w:lang w:bidi="fa-IR"/>
        </w:rPr>
        <w:t>جه گرفت كه در روا</w:t>
      </w:r>
      <w:r w:rsidR="00A008FB">
        <w:rPr>
          <w:rtl/>
          <w:lang w:bidi="fa-IR"/>
        </w:rPr>
        <w:t>ی</w:t>
      </w:r>
      <w:r>
        <w:rPr>
          <w:rtl/>
          <w:lang w:bidi="fa-IR"/>
        </w:rPr>
        <w:t>ات</w:t>
      </w:r>
      <w:r w:rsidR="00A008FB">
        <w:rPr>
          <w:rtl/>
          <w:lang w:bidi="fa-IR"/>
        </w:rPr>
        <w:t xml:space="preserve"> </w:t>
      </w:r>
      <w:r w:rsidR="00A008FB" w:rsidRPr="00A36DFD">
        <w:rPr>
          <w:rStyle w:val="libFootnotenumChar"/>
          <w:rtl/>
          <w:lang w:bidi="fa-IR"/>
        </w:rPr>
        <w:t>(</w:t>
      </w:r>
      <w:r w:rsidRPr="00A36DFD">
        <w:rPr>
          <w:rStyle w:val="libFootnotenumChar"/>
          <w:rtl/>
        </w:rPr>
        <w:t>19</w:t>
      </w:r>
      <w:r w:rsidR="00A008FB" w:rsidRPr="00A36DFD">
        <w:rPr>
          <w:rStyle w:val="libFootnotenumChar"/>
          <w:rtl/>
          <w:lang w:bidi="fa-IR"/>
        </w:rPr>
        <w:t>)</w:t>
      </w:r>
      <w:r w:rsidR="00A008FB">
        <w:rPr>
          <w:rtl/>
          <w:lang w:bidi="fa-IR"/>
        </w:rPr>
        <w:t xml:space="preserve"> </w:t>
      </w:r>
      <w:r>
        <w:rPr>
          <w:rtl/>
          <w:lang w:bidi="fa-IR"/>
        </w:rPr>
        <w:t>آمده است خداوند متعال دعا</w:t>
      </w:r>
      <w:r w:rsidR="00A008FB">
        <w:rPr>
          <w:rtl/>
          <w:lang w:bidi="fa-IR"/>
        </w:rPr>
        <w:t>ی</w:t>
      </w:r>
      <w:r w:rsidR="00A36DFD">
        <w:rPr>
          <w:rtl/>
          <w:lang w:bidi="fa-IR"/>
        </w:rPr>
        <w:t xml:space="preserve">ی </w:t>
      </w:r>
      <w:r>
        <w:rPr>
          <w:rtl/>
          <w:lang w:bidi="fa-IR"/>
        </w:rPr>
        <w:t>را كه غلط تلفظ گردد</w:t>
      </w:r>
      <w:r w:rsidR="00A008FB">
        <w:rPr>
          <w:rtl/>
          <w:lang w:bidi="fa-IR"/>
        </w:rPr>
        <w:t xml:space="preserve">، </w:t>
      </w:r>
      <w:r>
        <w:rPr>
          <w:rtl/>
          <w:lang w:bidi="fa-IR"/>
        </w:rPr>
        <w:t>قبول نم</w:t>
      </w:r>
      <w:r w:rsidR="00A36DFD">
        <w:rPr>
          <w:rtl/>
          <w:lang w:bidi="fa-IR"/>
        </w:rPr>
        <w:t xml:space="preserve">ی </w:t>
      </w:r>
      <w:r>
        <w:rPr>
          <w:rtl/>
          <w:lang w:bidi="fa-IR"/>
        </w:rPr>
        <w:t>كند</w:t>
      </w:r>
      <w:r w:rsidR="00A008FB">
        <w:rPr>
          <w:rtl/>
          <w:lang w:bidi="fa-IR"/>
        </w:rPr>
        <w:t xml:space="preserve">، </w:t>
      </w:r>
      <w:r>
        <w:rPr>
          <w:rtl/>
          <w:lang w:bidi="fa-IR"/>
        </w:rPr>
        <w:t>ا</w:t>
      </w:r>
      <w:r w:rsidR="00A008FB">
        <w:rPr>
          <w:rtl/>
          <w:lang w:bidi="fa-IR"/>
        </w:rPr>
        <w:t>ی</w:t>
      </w:r>
      <w:r>
        <w:rPr>
          <w:rtl/>
          <w:lang w:bidi="fa-IR"/>
        </w:rPr>
        <w:t>ن بد</w:t>
      </w:r>
      <w:r w:rsidR="00A008FB">
        <w:rPr>
          <w:rtl/>
          <w:lang w:bidi="fa-IR"/>
        </w:rPr>
        <w:t>ی</w:t>
      </w:r>
      <w:r>
        <w:rPr>
          <w:rtl/>
          <w:lang w:bidi="fa-IR"/>
        </w:rPr>
        <w:t>ن معناست كه آن را به شكل درستش م</w:t>
      </w:r>
      <w:r w:rsidR="00A36DFD">
        <w:rPr>
          <w:rtl/>
          <w:lang w:bidi="fa-IR"/>
        </w:rPr>
        <w:t xml:space="preserve">ی </w:t>
      </w:r>
      <w:r>
        <w:rPr>
          <w:rtl/>
          <w:lang w:bidi="fa-IR"/>
        </w:rPr>
        <w:t>پذ</w:t>
      </w:r>
      <w:r w:rsidR="00A008FB">
        <w:rPr>
          <w:rtl/>
          <w:lang w:bidi="fa-IR"/>
        </w:rPr>
        <w:t>ی</w:t>
      </w:r>
      <w:r>
        <w:rPr>
          <w:rtl/>
          <w:lang w:bidi="fa-IR"/>
        </w:rPr>
        <w:t>رد</w:t>
      </w:r>
      <w:r w:rsidR="00A008FB">
        <w:rPr>
          <w:rtl/>
          <w:lang w:bidi="fa-IR"/>
        </w:rPr>
        <w:t xml:space="preserve">. </w:t>
      </w:r>
      <w:r>
        <w:rPr>
          <w:rtl/>
          <w:lang w:bidi="fa-IR"/>
        </w:rPr>
        <w:t>توض</w:t>
      </w:r>
      <w:r w:rsidR="00A008FB">
        <w:rPr>
          <w:rtl/>
          <w:lang w:bidi="fa-IR"/>
        </w:rPr>
        <w:t>ی</w:t>
      </w:r>
      <w:r>
        <w:rPr>
          <w:rtl/>
          <w:lang w:bidi="fa-IR"/>
        </w:rPr>
        <w:t>ح مطلب ا</w:t>
      </w:r>
      <w:r w:rsidR="00A008FB">
        <w:rPr>
          <w:rtl/>
          <w:lang w:bidi="fa-IR"/>
        </w:rPr>
        <w:t>ی</w:t>
      </w:r>
      <w:r>
        <w:rPr>
          <w:rtl/>
          <w:lang w:bidi="fa-IR"/>
        </w:rPr>
        <w:t>نكه</w:t>
      </w:r>
      <w:r w:rsidR="00A008FB">
        <w:rPr>
          <w:rtl/>
          <w:lang w:bidi="fa-IR"/>
        </w:rPr>
        <w:t xml:space="preserve">: </w:t>
      </w:r>
      <w:r>
        <w:rPr>
          <w:rtl/>
          <w:lang w:bidi="fa-IR"/>
        </w:rPr>
        <w:t xml:space="preserve">از امام جواد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شده است كه فرمود</w:t>
      </w:r>
      <w:r w:rsidR="00A008FB">
        <w:rPr>
          <w:rtl/>
          <w:lang w:bidi="fa-IR"/>
        </w:rPr>
        <w:t xml:space="preserve">: </w:t>
      </w:r>
    </w:p>
    <w:p w:rsidR="000450B1" w:rsidRDefault="000450B1" w:rsidP="000450B1">
      <w:pPr>
        <w:pStyle w:val="libNormal"/>
        <w:rPr>
          <w:rtl/>
          <w:lang w:bidi="fa-IR"/>
        </w:rPr>
      </w:pPr>
      <w:r>
        <w:rPr>
          <w:rtl/>
          <w:lang w:bidi="fa-IR"/>
        </w:rPr>
        <w:t>21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 xml:space="preserve">ما استوی رجلان فی حسب و دین قط الا كان افضلهما عند الله عزوجل ادب هما قال: قلت: جعلت فداك قد علمت فضله عند الناس فی النادی و المجالس، فما، فضله عند الله عزوجل؟ قال </w:t>
      </w:r>
      <w:r w:rsidR="00FE657D" w:rsidRPr="00FE657D">
        <w:rPr>
          <w:rStyle w:val="libAlaemChar"/>
          <w:rFonts w:eastAsia="KFGQPC Uthman Taha Naskh"/>
          <w:rtl/>
        </w:rPr>
        <w:t>عليه‌السلام</w:t>
      </w:r>
      <w:r w:rsidR="00F52787" w:rsidRPr="00F52787">
        <w:rPr>
          <w:rStyle w:val="libHadithChar"/>
          <w:rtl/>
        </w:rPr>
        <w:t>: بقراءه القران كما انزل و دعا الله عزوجل من حیث لا یلحن و ذلك ان الدعاء الملحون لا یصعد الی الله عزوجل</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اگر دو نفر در د</w:t>
      </w:r>
      <w:r>
        <w:rPr>
          <w:rtl/>
          <w:lang w:bidi="fa-IR"/>
        </w:rPr>
        <w:t>ی</w:t>
      </w:r>
      <w:r w:rsidR="000450B1">
        <w:rPr>
          <w:rtl/>
          <w:lang w:bidi="fa-IR"/>
        </w:rPr>
        <w:t>انت و مفاخر اباء و اجداد</w:t>
      </w:r>
      <w:r w:rsidR="00A36DFD">
        <w:rPr>
          <w:rtl/>
          <w:lang w:bidi="fa-IR"/>
        </w:rPr>
        <w:t xml:space="preserve">ی </w:t>
      </w:r>
      <w:r w:rsidR="000450B1">
        <w:rPr>
          <w:rtl/>
          <w:lang w:bidi="fa-IR"/>
        </w:rPr>
        <w:t>برابر باشند</w:t>
      </w:r>
      <w:r>
        <w:rPr>
          <w:rtl/>
          <w:lang w:bidi="fa-IR"/>
        </w:rPr>
        <w:t xml:space="preserve">، </w:t>
      </w:r>
      <w:r w:rsidR="000450B1">
        <w:rPr>
          <w:rtl/>
          <w:lang w:bidi="fa-IR"/>
        </w:rPr>
        <w:t xml:space="preserve">آن </w:t>
      </w:r>
      <w:r>
        <w:rPr>
          <w:rtl/>
          <w:lang w:bidi="fa-IR"/>
        </w:rPr>
        <w:t>ی</w:t>
      </w:r>
      <w:r w:rsidR="000450B1">
        <w:rPr>
          <w:rtl/>
          <w:lang w:bidi="fa-IR"/>
        </w:rPr>
        <w:t>ك كه ادبش ب</w:t>
      </w:r>
      <w:r>
        <w:rPr>
          <w:rtl/>
          <w:lang w:bidi="fa-IR"/>
        </w:rPr>
        <w:t>ی</w:t>
      </w:r>
      <w:r w:rsidR="000450B1">
        <w:rPr>
          <w:rtl/>
          <w:lang w:bidi="fa-IR"/>
        </w:rPr>
        <w:t>شتر است</w:t>
      </w:r>
      <w:r>
        <w:rPr>
          <w:rtl/>
          <w:lang w:bidi="fa-IR"/>
        </w:rPr>
        <w:t xml:space="preserve">، </w:t>
      </w:r>
      <w:r w:rsidR="000450B1">
        <w:rPr>
          <w:rtl/>
          <w:lang w:bidi="fa-IR"/>
        </w:rPr>
        <w:t>نزد خداوند متعال برتر و با فض</w:t>
      </w:r>
      <w:r>
        <w:rPr>
          <w:rtl/>
          <w:lang w:bidi="fa-IR"/>
        </w:rPr>
        <w:t>ی</w:t>
      </w:r>
      <w:r w:rsidR="000450B1">
        <w:rPr>
          <w:rtl/>
          <w:lang w:bidi="fa-IR"/>
        </w:rPr>
        <w:t>لت تر است</w:t>
      </w:r>
      <w:r>
        <w:rPr>
          <w:rtl/>
          <w:lang w:bidi="fa-IR"/>
        </w:rPr>
        <w:t xml:space="preserve">. </w:t>
      </w:r>
      <w:r w:rsidR="000450B1">
        <w:rPr>
          <w:rtl/>
          <w:lang w:bidi="fa-IR"/>
        </w:rPr>
        <w:t>روا</w:t>
      </w:r>
      <w:r w:rsidR="00A36DFD">
        <w:rPr>
          <w:rtl/>
          <w:lang w:bidi="fa-IR"/>
        </w:rPr>
        <w:t xml:space="preserve">ی </w:t>
      </w:r>
      <w:r w:rsidR="000450B1">
        <w:rPr>
          <w:rtl/>
          <w:lang w:bidi="fa-IR"/>
        </w:rPr>
        <w:t>گو</w:t>
      </w:r>
      <w:r>
        <w:rPr>
          <w:rtl/>
          <w:lang w:bidi="fa-IR"/>
        </w:rPr>
        <w:t>ی</w:t>
      </w:r>
      <w:r w:rsidR="000450B1">
        <w:rPr>
          <w:rtl/>
          <w:lang w:bidi="fa-IR"/>
        </w:rPr>
        <w:t>د پرس</w:t>
      </w:r>
      <w:r>
        <w:rPr>
          <w:rtl/>
          <w:lang w:bidi="fa-IR"/>
        </w:rPr>
        <w:t>ی</w:t>
      </w:r>
      <w:r w:rsidR="000450B1">
        <w:rPr>
          <w:rtl/>
          <w:lang w:bidi="fa-IR"/>
        </w:rPr>
        <w:t>دم</w:t>
      </w:r>
      <w:r>
        <w:rPr>
          <w:rtl/>
          <w:lang w:bidi="fa-IR"/>
        </w:rPr>
        <w:t xml:space="preserve">: </w:t>
      </w:r>
      <w:r w:rsidR="000450B1">
        <w:rPr>
          <w:rtl/>
          <w:lang w:bidi="fa-IR"/>
        </w:rPr>
        <w:t>فدا</w:t>
      </w:r>
      <w:r>
        <w:rPr>
          <w:rtl/>
          <w:lang w:bidi="fa-IR"/>
        </w:rPr>
        <w:t>ی</w:t>
      </w:r>
      <w:r w:rsidR="000450B1">
        <w:rPr>
          <w:rtl/>
          <w:lang w:bidi="fa-IR"/>
        </w:rPr>
        <w:t>ت شوم</w:t>
      </w:r>
      <w:r w:rsidR="00B66AD2">
        <w:rPr>
          <w:rtl/>
          <w:lang w:bidi="fa-IR"/>
        </w:rPr>
        <w:t>!</w:t>
      </w:r>
      <w:r w:rsidR="000450B1">
        <w:rPr>
          <w:rtl/>
          <w:lang w:bidi="fa-IR"/>
        </w:rPr>
        <w:t xml:space="preserve"> برتر</w:t>
      </w:r>
      <w:r w:rsidR="00A36DFD">
        <w:rPr>
          <w:rtl/>
          <w:lang w:bidi="fa-IR"/>
        </w:rPr>
        <w:t xml:space="preserve">ی </w:t>
      </w:r>
      <w:r w:rsidR="000450B1">
        <w:rPr>
          <w:rtl/>
          <w:lang w:bidi="fa-IR"/>
        </w:rPr>
        <w:t>فرد مودب نزد مردم و در مجالس معلوم م</w:t>
      </w:r>
      <w:r w:rsidR="00A36DFD">
        <w:rPr>
          <w:rtl/>
          <w:lang w:bidi="fa-IR"/>
        </w:rPr>
        <w:t xml:space="preserve">ی </w:t>
      </w:r>
      <w:r w:rsidR="000450B1">
        <w:rPr>
          <w:rtl/>
          <w:lang w:bidi="fa-IR"/>
        </w:rPr>
        <w:t>باشد</w:t>
      </w:r>
      <w:r>
        <w:rPr>
          <w:rtl/>
          <w:lang w:bidi="fa-IR"/>
        </w:rPr>
        <w:t xml:space="preserve">، </w:t>
      </w:r>
      <w:r w:rsidR="000450B1">
        <w:rPr>
          <w:rtl/>
          <w:lang w:bidi="fa-IR"/>
        </w:rPr>
        <w:t>اما نزد خداوند عزوجل چگونه است</w:t>
      </w:r>
      <w:r w:rsidR="00B66AD2">
        <w:rPr>
          <w:rtl/>
          <w:lang w:bidi="fa-IR"/>
        </w:rPr>
        <w:t>؟</w:t>
      </w:r>
      <w:r w:rsidR="000450B1">
        <w:rPr>
          <w:rtl/>
          <w:lang w:bidi="fa-IR"/>
        </w:rPr>
        <w:t xml:space="preserve"> فرمود</w:t>
      </w:r>
      <w:r>
        <w:rPr>
          <w:rtl/>
          <w:lang w:bidi="fa-IR"/>
        </w:rPr>
        <w:t xml:space="preserve">: </w:t>
      </w:r>
      <w:r w:rsidR="000450B1">
        <w:rPr>
          <w:rtl/>
          <w:lang w:bidi="fa-IR"/>
        </w:rPr>
        <w:t>فض</w:t>
      </w:r>
      <w:r>
        <w:rPr>
          <w:rtl/>
          <w:lang w:bidi="fa-IR"/>
        </w:rPr>
        <w:t>ی</w:t>
      </w:r>
      <w:r w:rsidR="000450B1">
        <w:rPr>
          <w:rtl/>
          <w:lang w:bidi="fa-IR"/>
        </w:rPr>
        <w:t>لتش به ا</w:t>
      </w:r>
      <w:r>
        <w:rPr>
          <w:rtl/>
          <w:lang w:bidi="fa-IR"/>
        </w:rPr>
        <w:t>ی</w:t>
      </w:r>
      <w:r w:rsidR="000450B1">
        <w:rPr>
          <w:rtl/>
          <w:lang w:bidi="fa-IR"/>
        </w:rPr>
        <w:t>ن است كه قرآن را همانگونه كه نازل شده قرائت م</w:t>
      </w:r>
      <w:r w:rsidR="00A36DFD">
        <w:rPr>
          <w:rtl/>
          <w:lang w:bidi="fa-IR"/>
        </w:rPr>
        <w:t xml:space="preserve">ی </w:t>
      </w:r>
      <w:r w:rsidR="000450B1">
        <w:rPr>
          <w:rtl/>
          <w:lang w:bidi="fa-IR"/>
        </w:rPr>
        <w:t>كند و در دعا كردن از غلط گوئ</w:t>
      </w:r>
      <w:r w:rsidR="00A36DFD">
        <w:rPr>
          <w:rtl/>
          <w:lang w:bidi="fa-IR"/>
        </w:rPr>
        <w:t xml:space="preserve">ی </w:t>
      </w:r>
      <w:r w:rsidR="000450B1">
        <w:rPr>
          <w:rtl/>
          <w:lang w:bidi="fa-IR"/>
        </w:rPr>
        <w:t>پره</w:t>
      </w:r>
      <w:r>
        <w:rPr>
          <w:rtl/>
          <w:lang w:bidi="fa-IR"/>
        </w:rPr>
        <w:t>ی</w:t>
      </w:r>
      <w:r w:rsidR="000450B1">
        <w:rPr>
          <w:rtl/>
          <w:lang w:bidi="fa-IR"/>
        </w:rPr>
        <w:t>ز دارد</w:t>
      </w:r>
      <w:r>
        <w:rPr>
          <w:rtl/>
          <w:lang w:bidi="fa-IR"/>
        </w:rPr>
        <w:t xml:space="preserve">؛ </w:t>
      </w:r>
      <w:r w:rsidR="000450B1">
        <w:rPr>
          <w:rtl/>
          <w:lang w:bidi="fa-IR"/>
        </w:rPr>
        <w:t>چون دعا</w:t>
      </w:r>
      <w:r w:rsidR="00A36DFD">
        <w:rPr>
          <w:rtl/>
          <w:lang w:bidi="fa-IR"/>
        </w:rPr>
        <w:t xml:space="preserve">ی </w:t>
      </w:r>
      <w:r w:rsidR="000450B1">
        <w:rPr>
          <w:rtl/>
          <w:lang w:bidi="fa-IR"/>
        </w:rPr>
        <w:t>غلط به سو</w:t>
      </w:r>
      <w:r w:rsidR="00A36DFD">
        <w:rPr>
          <w:rtl/>
          <w:lang w:bidi="fa-IR"/>
        </w:rPr>
        <w:t xml:space="preserve">ی </w:t>
      </w:r>
      <w:r w:rsidR="000450B1">
        <w:rPr>
          <w:rtl/>
          <w:lang w:bidi="fa-IR"/>
        </w:rPr>
        <w:t>خداوند متعال بالا نم</w:t>
      </w:r>
      <w:r w:rsidR="00A36DFD">
        <w:rPr>
          <w:rtl/>
          <w:lang w:bidi="fa-IR"/>
        </w:rPr>
        <w:t xml:space="preserve">ی </w:t>
      </w:r>
      <w:r w:rsidR="000450B1">
        <w:rPr>
          <w:rtl/>
          <w:lang w:bidi="fa-IR"/>
        </w:rPr>
        <w:t>رود</w:t>
      </w:r>
      <w:r>
        <w:rPr>
          <w:rtl/>
          <w:lang w:bidi="fa-IR"/>
        </w:rPr>
        <w:t xml:space="preserve">، </w:t>
      </w:r>
      <w:r w:rsidR="000450B1">
        <w:rPr>
          <w:rtl/>
          <w:lang w:bidi="fa-IR"/>
        </w:rPr>
        <w:t>شب</w:t>
      </w:r>
      <w:r>
        <w:rPr>
          <w:rtl/>
          <w:lang w:bidi="fa-IR"/>
        </w:rPr>
        <w:t>ی</w:t>
      </w:r>
      <w:r w:rsidR="000450B1">
        <w:rPr>
          <w:rtl/>
          <w:lang w:bidi="fa-IR"/>
        </w:rPr>
        <w:t>ه هم</w:t>
      </w:r>
      <w:r>
        <w:rPr>
          <w:rtl/>
          <w:lang w:bidi="fa-IR"/>
        </w:rPr>
        <w:t>ی</w:t>
      </w:r>
      <w:r w:rsidR="000450B1">
        <w:rPr>
          <w:rtl/>
          <w:lang w:bidi="fa-IR"/>
        </w:rPr>
        <w:t>ن مضمون</w:t>
      </w:r>
      <w:r>
        <w:rPr>
          <w:rtl/>
          <w:lang w:bidi="fa-IR"/>
        </w:rPr>
        <w:t xml:space="preserve">، </w:t>
      </w:r>
      <w:r w:rsidR="000450B1">
        <w:rPr>
          <w:rtl/>
          <w:lang w:bidi="fa-IR"/>
        </w:rPr>
        <w:t xml:space="preserve">سخن امام صادق </w:t>
      </w:r>
      <w:r w:rsidR="00FE657D" w:rsidRPr="00FE657D">
        <w:rPr>
          <w:rStyle w:val="libAlaemChar"/>
          <w:rFonts w:eastAsia="KFGQPC Uthman Taha Naskh"/>
          <w:rtl/>
        </w:rPr>
        <w:t>عليه‌السلام</w:t>
      </w:r>
      <w:r w:rsidR="000450B1">
        <w:rPr>
          <w:rtl/>
          <w:lang w:bidi="fa-IR"/>
        </w:rPr>
        <w:t xml:space="preserve"> است كه فرمود</w:t>
      </w:r>
      <w:r>
        <w:rPr>
          <w:rtl/>
          <w:lang w:bidi="fa-IR"/>
        </w:rPr>
        <w:t xml:space="preserve">: </w:t>
      </w:r>
    </w:p>
    <w:p w:rsidR="000450B1" w:rsidRDefault="000450B1" w:rsidP="000450B1">
      <w:pPr>
        <w:pStyle w:val="libNormal"/>
        <w:rPr>
          <w:rtl/>
          <w:lang w:bidi="fa-IR"/>
        </w:rPr>
      </w:pPr>
      <w:r>
        <w:rPr>
          <w:rtl/>
          <w:lang w:bidi="fa-IR"/>
        </w:rPr>
        <w:lastRenderedPageBreak/>
        <w:t>22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نحن قوم فصحاء اذا رویتم عنا فاعربوها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ما قوم</w:t>
      </w:r>
      <w:r w:rsidR="00A36DFD">
        <w:rPr>
          <w:rtl/>
          <w:lang w:bidi="fa-IR"/>
        </w:rPr>
        <w:t xml:space="preserve">ی </w:t>
      </w:r>
      <w:r w:rsidR="000450B1">
        <w:rPr>
          <w:rtl/>
          <w:lang w:bidi="fa-IR"/>
        </w:rPr>
        <w:t>فص</w:t>
      </w:r>
      <w:r>
        <w:rPr>
          <w:rtl/>
          <w:lang w:bidi="fa-IR"/>
        </w:rPr>
        <w:t>ی</w:t>
      </w:r>
      <w:r w:rsidR="000450B1">
        <w:rPr>
          <w:rtl/>
          <w:lang w:bidi="fa-IR"/>
        </w:rPr>
        <w:t>ح و خوش سخن هست</w:t>
      </w:r>
      <w:r>
        <w:rPr>
          <w:rtl/>
          <w:lang w:bidi="fa-IR"/>
        </w:rPr>
        <w:t>ی</w:t>
      </w:r>
      <w:r w:rsidR="000450B1">
        <w:rPr>
          <w:rtl/>
          <w:lang w:bidi="fa-IR"/>
        </w:rPr>
        <w:t>م</w:t>
      </w:r>
      <w:r>
        <w:rPr>
          <w:rtl/>
          <w:lang w:bidi="fa-IR"/>
        </w:rPr>
        <w:t xml:space="preserve">، </w:t>
      </w:r>
      <w:r w:rsidR="000450B1">
        <w:rPr>
          <w:rtl/>
          <w:lang w:bidi="fa-IR"/>
        </w:rPr>
        <w:t>هرگاه از ما سخن</w:t>
      </w:r>
      <w:r w:rsidR="00A36DFD">
        <w:rPr>
          <w:rtl/>
          <w:lang w:bidi="fa-IR"/>
        </w:rPr>
        <w:t xml:space="preserve">ی </w:t>
      </w:r>
      <w:r w:rsidR="000450B1">
        <w:rPr>
          <w:rtl/>
          <w:lang w:bidi="fa-IR"/>
        </w:rPr>
        <w:t>را نقل م</w:t>
      </w:r>
      <w:r w:rsidR="00A36DFD">
        <w:rPr>
          <w:rtl/>
          <w:lang w:bidi="fa-IR"/>
        </w:rPr>
        <w:t xml:space="preserve">ی </w:t>
      </w:r>
      <w:r w:rsidR="000450B1">
        <w:rPr>
          <w:rtl/>
          <w:lang w:bidi="fa-IR"/>
        </w:rPr>
        <w:t>كن</w:t>
      </w:r>
      <w:r>
        <w:rPr>
          <w:rtl/>
          <w:lang w:bidi="fa-IR"/>
        </w:rPr>
        <w:t>ی</w:t>
      </w:r>
      <w:r w:rsidR="000450B1">
        <w:rPr>
          <w:rtl/>
          <w:lang w:bidi="fa-IR"/>
        </w:rPr>
        <w:t>د</w:t>
      </w:r>
      <w:r>
        <w:rPr>
          <w:rtl/>
          <w:lang w:bidi="fa-IR"/>
        </w:rPr>
        <w:t xml:space="preserve">، </w:t>
      </w:r>
      <w:r w:rsidR="000450B1">
        <w:rPr>
          <w:rtl/>
          <w:lang w:bidi="fa-IR"/>
        </w:rPr>
        <w:t>درست نقل كن</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هم</w:t>
      </w:r>
      <w:r w:rsidR="00A008FB">
        <w:rPr>
          <w:rtl/>
          <w:lang w:bidi="fa-IR"/>
        </w:rPr>
        <w:t>ی</w:t>
      </w:r>
      <w:r>
        <w:rPr>
          <w:rtl/>
          <w:lang w:bidi="fa-IR"/>
        </w:rPr>
        <w:t>نجا اشكال م</w:t>
      </w:r>
      <w:r w:rsidR="00A36DFD">
        <w:rPr>
          <w:rtl/>
          <w:lang w:bidi="fa-IR"/>
        </w:rPr>
        <w:t xml:space="preserve">ی </w:t>
      </w:r>
      <w:r>
        <w:rPr>
          <w:rtl/>
          <w:lang w:bidi="fa-IR"/>
        </w:rPr>
        <w:t>شود كه اگر مواد ا</w:t>
      </w:r>
      <w:r w:rsidR="00A008FB">
        <w:rPr>
          <w:rtl/>
          <w:lang w:bidi="fa-IR"/>
        </w:rPr>
        <w:t>ی</w:t>
      </w:r>
      <w:r>
        <w:rPr>
          <w:rtl/>
          <w:lang w:bidi="fa-IR"/>
        </w:rPr>
        <w:t>ن دو حد</w:t>
      </w:r>
      <w:r w:rsidR="00A008FB">
        <w:rPr>
          <w:rtl/>
          <w:lang w:bidi="fa-IR"/>
        </w:rPr>
        <w:t>ی</w:t>
      </w:r>
      <w:r>
        <w:rPr>
          <w:rtl/>
          <w:lang w:bidi="fa-IR"/>
        </w:rPr>
        <w:t>ث همان معنا</w:t>
      </w:r>
      <w:r w:rsidR="00A36DFD">
        <w:rPr>
          <w:rtl/>
          <w:lang w:bidi="fa-IR"/>
        </w:rPr>
        <w:t xml:space="preserve">ی </w:t>
      </w:r>
      <w:r>
        <w:rPr>
          <w:rtl/>
          <w:lang w:bidi="fa-IR"/>
        </w:rPr>
        <w:t>ظاهرشان باشد</w:t>
      </w:r>
      <w:r w:rsidR="00A008FB">
        <w:rPr>
          <w:rtl/>
          <w:lang w:bidi="fa-IR"/>
        </w:rPr>
        <w:t xml:space="preserve">، </w:t>
      </w:r>
      <w:r>
        <w:rPr>
          <w:rtl/>
          <w:lang w:bidi="fa-IR"/>
        </w:rPr>
        <w:t>ما در واقع خلاف آن را مشاهده م</w:t>
      </w:r>
      <w:r w:rsidR="00A36DFD">
        <w:rPr>
          <w:rtl/>
          <w:lang w:bidi="fa-IR"/>
        </w:rPr>
        <w:t xml:space="preserve">ی </w:t>
      </w:r>
      <w:r>
        <w:rPr>
          <w:rtl/>
          <w:lang w:bidi="fa-IR"/>
        </w:rPr>
        <w:t>كن</w:t>
      </w:r>
      <w:r w:rsidR="00A008FB">
        <w:rPr>
          <w:rtl/>
          <w:lang w:bidi="fa-IR"/>
        </w:rPr>
        <w:t>ی</w:t>
      </w:r>
      <w:r>
        <w:rPr>
          <w:rtl/>
          <w:lang w:bidi="fa-IR"/>
        </w:rPr>
        <w:t>م</w:t>
      </w:r>
      <w:r w:rsidR="00A008FB">
        <w:rPr>
          <w:rtl/>
          <w:lang w:bidi="fa-IR"/>
        </w:rPr>
        <w:t xml:space="preserve">، </w:t>
      </w:r>
      <w:r>
        <w:rPr>
          <w:rtl/>
          <w:lang w:bidi="fa-IR"/>
        </w:rPr>
        <w:t>چون چه بسا افراد</w:t>
      </w:r>
      <w:r w:rsidR="00A36DFD">
        <w:rPr>
          <w:rtl/>
          <w:lang w:bidi="fa-IR"/>
        </w:rPr>
        <w:t xml:space="preserve">ی </w:t>
      </w:r>
      <w:r>
        <w:rPr>
          <w:rtl/>
          <w:lang w:bidi="fa-IR"/>
        </w:rPr>
        <w:t>كه دعا</w:t>
      </w:r>
      <w:r w:rsidR="00A008FB">
        <w:rPr>
          <w:rtl/>
          <w:lang w:bidi="fa-IR"/>
        </w:rPr>
        <w:t>ی</w:t>
      </w:r>
      <w:r>
        <w:rPr>
          <w:rtl/>
          <w:lang w:bidi="fa-IR"/>
        </w:rPr>
        <w:t>شان از نظر ادب</w:t>
      </w:r>
      <w:r w:rsidR="00A36DFD">
        <w:rPr>
          <w:rtl/>
          <w:lang w:bidi="fa-IR"/>
        </w:rPr>
        <w:t xml:space="preserve">ی </w:t>
      </w:r>
      <w:r>
        <w:rPr>
          <w:rtl/>
          <w:lang w:bidi="fa-IR"/>
        </w:rPr>
        <w:t>غلط است</w:t>
      </w:r>
      <w:r w:rsidR="00A008FB">
        <w:rPr>
          <w:rtl/>
          <w:lang w:bidi="fa-IR"/>
        </w:rPr>
        <w:t xml:space="preserve">، </w:t>
      </w:r>
      <w:r>
        <w:rPr>
          <w:rtl/>
          <w:lang w:bidi="fa-IR"/>
        </w:rPr>
        <w:t>اما مستجاب م</w:t>
      </w:r>
      <w:r w:rsidR="00A36DFD">
        <w:rPr>
          <w:rtl/>
          <w:lang w:bidi="fa-IR"/>
        </w:rPr>
        <w:t xml:space="preserve">ی </w:t>
      </w:r>
      <w:r>
        <w:rPr>
          <w:rtl/>
          <w:lang w:bidi="fa-IR"/>
        </w:rPr>
        <w:t>شود و چه بسا انسانها</w:t>
      </w:r>
      <w:r w:rsidR="00A36DFD">
        <w:rPr>
          <w:rtl/>
          <w:lang w:bidi="fa-IR"/>
        </w:rPr>
        <w:t xml:space="preserve">ی </w:t>
      </w:r>
      <w:r>
        <w:rPr>
          <w:rtl/>
          <w:lang w:bidi="fa-IR"/>
        </w:rPr>
        <w:t>پاك و اهل تقوا و پره</w:t>
      </w:r>
      <w:r w:rsidR="00A008FB">
        <w:rPr>
          <w:rtl/>
          <w:lang w:bidi="fa-IR"/>
        </w:rPr>
        <w:t>ی</w:t>
      </w:r>
      <w:r>
        <w:rPr>
          <w:rtl/>
          <w:lang w:bidi="fa-IR"/>
        </w:rPr>
        <w:t>زكار از گناه را م</w:t>
      </w:r>
      <w:r w:rsidR="00A36DFD">
        <w:rPr>
          <w:rtl/>
          <w:lang w:bidi="fa-IR"/>
        </w:rPr>
        <w:t xml:space="preserve">ی </w:t>
      </w:r>
      <w:r>
        <w:rPr>
          <w:rtl/>
          <w:lang w:bidi="fa-IR"/>
        </w:rPr>
        <w:t>ب</w:t>
      </w:r>
      <w:r w:rsidR="00A008FB">
        <w:rPr>
          <w:rtl/>
          <w:lang w:bidi="fa-IR"/>
        </w:rPr>
        <w:t>ی</w:t>
      </w:r>
      <w:r>
        <w:rPr>
          <w:rtl/>
          <w:lang w:bidi="fa-IR"/>
        </w:rPr>
        <w:t>ن</w:t>
      </w:r>
      <w:r w:rsidR="00A008FB">
        <w:rPr>
          <w:rtl/>
          <w:lang w:bidi="fa-IR"/>
        </w:rPr>
        <w:t>ی</w:t>
      </w:r>
      <w:r>
        <w:rPr>
          <w:rtl/>
          <w:lang w:bidi="fa-IR"/>
        </w:rPr>
        <w:t>م كه ام</w:t>
      </w:r>
      <w:r w:rsidR="00A008FB">
        <w:rPr>
          <w:rtl/>
          <w:lang w:bidi="fa-IR"/>
        </w:rPr>
        <w:t>ی</w:t>
      </w:r>
      <w:r>
        <w:rPr>
          <w:rtl/>
          <w:lang w:bidi="fa-IR"/>
        </w:rPr>
        <w:t>د اجابت دعا</w:t>
      </w:r>
      <w:r w:rsidR="00A008FB">
        <w:rPr>
          <w:rtl/>
          <w:lang w:bidi="fa-IR"/>
        </w:rPr>
        <w:t>ی</w:t>
      </w:r>
      <w:r>
        <w:rPr>
          <w:rtl/>
          <w:lang w:bidi="fa-IR"/>
        </w:rPr>
        <w:t>شان م</w:t>
      </w:r>
      <w:r w:rsidR="00A36DFD">
        <w:rPr>
          <w:rtl/>
          <w:lang w:bidi="fa-IR"/>
        </w:rPr>
        <w:t xml:space="preserve">ی </w:t>
      </w:r>
      <w:r>
        <w:rPr>
          <w:rtl/>
          <w:lang w:bidi="fa-IR"/>
        </w:rPr>
        <w:t>رود</w:t>
      </w:r>
      <w:r w:rsidR="00A008FB">
        <w:rPr>
          <w:rtl/>
          <w:lang w:bidi="fa-IR"/>
        </w:rPr>
        <w:t xml:space="preserve">، </w:t>
      </w:r>
      <w:r>
        <w:rPr>
          <w:rtl/>
          <w:lang w:bidi="fa-IR"/>
        </w:rPr>
        <w:t>ول</w:t>
      </w:r>
      <w:r w:rsidR="00A36DFD">
        <w:rPr>
          <w:rtl/>
          <w:lang w:bidi="fa-IR"/>
        </w:rPr>
        <w:t xml:space="preserve">ی </w:t>
      </w:r>
      <w:r>
        <w:rPr>
          <w:rtl/>
          <w:lang w:bidi="fa-IR"/>
        </w:rPr>
        <w:t>اصلا چ</w:t>
      </w:r>
      <w:r w:rsidR="00A008FB">
        <w:rPr>
          <w:rtl/>
          <w:lang w:bidi="fa-IR"/>
        </w:rPr>
        <w:t>ی</w:t>
      </w:r>
      <w:r>
        <w:rPr>
          <w:rtl/>
          <w:lang w:bidi="fa-IR"/>
        </w:rPr>
        <w:t>ز</w:t>
      </w:r>
      <w:r w:rsidR="00A36DFD">
        <w:rPr>
          <w:rtl/>
          <w:lang w:bidi="fa-IR"/>
        </w:rPr>
        <w:t xml:space="preserve">ی </w:t>
      </w:r>
      <w:r>
        <w:rPr>
          <w:rtl/>
          <w:lang w:bidi="fa-IR"/>
        </w:rPr>
        <w:t>از ادب</w:t>
      </w:r>
      <w:r w:rsidR="00A008FB">
        <w:rPr>
          <w:rtl/>
          <w:lang w:bidi="fa-IR"/>
        </w:rPr>
        <w:t>ی</w:t>
      </w:r>
      <w:r>
        <w:rPr>
          <w:rtl/>
          <w:lang w:bidi="fa-IR"/>
        </w:rPr>
        <w:t>ات</w:t>
      </w:r>
      <w:r w:rsidR="00A008FB">
        <w:rPr>
          <w:rtl/>
          <w:lang w:bidi="fa-IR"/>
        </w:rPr>
        <w:t xml:space="preserve"> (</w:t>
      </w:r>
      <w:r>
        <w:rPr>
          <w:rtl/>
          <w:lang w:bidi="fa-IR"/>
        </w:rPr>
        <w:t>فعل</w:t>
      </w:r>
      <w:r w:rsidR="00A008FB">
        <w:rPr>
          <w:rtl/>
          <w:lang w:bidi="fa-IR"/>
        </w:rPr>
        <w:t xml:space="preserve">، </w:t>
      </w:r>
      <w:r>
        <w:rPr>
          <w:rtl/>
          <w:lang w:bidi="fa-IR"/>
        </w:rPr>
        <w:t>فاعل</w:t>
      </w:r>
      <w:r w:rsidR="00A008FB">
        <w:rPr>
          <w:rtl/>
          <w:lang w:bidi="fa-IR"/>
        </w:rPr>
        <w:t xml:space="preserve">، </w:t>
      </w:r>
      <w:r>
        <w:rPr>
          <w:rtl/>
          <w:lang w:bidi="fa-IR"/>
        </w:rPr>
        <w:t>مفعول و</w:t>
      </w:r>
      <w:r w:rsidR="00A008FB">
        <w:rPr>
          <w:rtl/>
          <w:lang w:bidi="fa-IR"/>
        </w:rPr>
        <w:t xml:space="preserve">...) </w:t>
      </w:r>
      <w:r>
        <w:rPr>
          <w:rtl/>
          <w:lang w:bidi="fa-IR"/>
        </w:rPr>
        <w:t>نم</w:t>
      </w:r>
      <w:r w:rsidR="00A36DFD">
        <w:rPr>
          <w:rtl/>
          <w:lang w:bidi="fa-IR"/>
        </w:rPr>
        <w:t xml:space="preserve">ی </w:t>
      </w:r>
      <w:r>
        <w:rPr>
          <w:rtl/>
          <w:lang w:bidi="fa-IR"/>
        </w:rPr>
        <w:t>دانند</w:t>
      </w:r>
      <w:r w:rsidR="00A008FB">
        <w:rPr>
          <w:rtl/>
          <w:lang w:bidi="fa-IR"/>
        </w:rPr>
        <w:t xml:space="preserve">. </w:t>
      </w:r>
    </w:p>
    <w:p w:rsidR="000450B1" w:rsidRDefault="000450B1" w:rsidP="000450B1">
      <w:pPr>
        <w:pStyle w:val="libNormal"/>
        <w:rPr>
          <w:rtl/>
          <w:lang w:bidi="fa-IR"/>
        </w:rPr>
      </w:pPr>
      <w:r>
        <w:rPr>
          <w:rtl/>
          <w:lang w:bidi="fa-IR"/>
        </w:rPr>
        <w:t>علاوه بر ا</w:t>
      </w:r>
      <w:r w:rsidR="00A008FB">
        <w:rPr>
          <w:rtl/>
          <w:lang w:bidi="fa-IR"/>
        </w:rPr>
        <w:t>ی</w:t>
      </w:r>
      <w:r>
        <w:rPr>
          <w:rtl/>
          <w:lang w:bidi="fa-IR"/>
        </w:rPr>
        <w:t>ن</w:t>
      </w:r>
      <w:r w:rsidR="00A008FB">
        <w:rPr>
          <w:rtl/>
          <w:lang w:bidi="fa-IR"/>
        </w:rPr>
        <w:t xml:space="preserve">، </w:t>
      </w:r>
      <w:r>
        <w:rPr>
          <w:rtl/>
          <w:lang w:bidi="fa-IR"/>
        </w:rPr>
        <w:t>اگر خداوند متعال به چن</w:t>
      </w:r>
      <w:r w:rsidR="00A008FB">
        <w:rPr>
          <w:rtl/>
          <w:lang w:bidi="fa-IR"/>
        </w:rPr>
        <w:t>ی</w:t>
      </w:r>
      <w:r>
        <w:rPr>
          <w:rtl/>
          <w:lang w:bidi="fa-IR"/>
        </w:rPr>
        <w:t>ن دعائ</w:t>
      </w:r>
      <w:r w:rsidR="00A36DFD">
        <w:rPr>
          <w:rtl/>
          <w:lang w:bidi="fa-IR"/>
        </w:rPr>
        <w:t xml:space="preserve">ی </w:t>
      </w:r>
      <w:r>
        <w:rPr>
          <w:rtl/>
          <w:lang w:bidi="fa-IR"/>
        </w:rPr>
        <w:t>توجه نم</w:t>
      </w:r>
      <w:r w:rsidR="00A36DFD">
        <w:rPr>
          <w:rtl/>
          <w:lang w:bidi="fa-IR"/>
        </w:rPr>
        <w:t xml:space="preserve">ی </w:t>
      </w:r>
      <w:r>
        <w:rPr>
          <w:rtl/>
          <w:lang w:bidi="fa-IR"/>
        </w:rPr>
        <w:t>كند</w:t>
      </w:r>
      <w:r w:rsidR="00A008FB">
        <w:rPr>
          <w:rtl/>
          <w:lang w:bidi="fa-IR"/>
        </w:rPr>
        <w:t xml:space="preserve">، </w:t>
      </w:r>
      <w:r>
        <w:rPr>
          <w:rtl/>
          <w:lang w:bidi="fa-IR"/>
        </w:rPr>
        <w:t>پس چه فا</w:t>
      </w:r>
      <w:r w:rsidR="00A008FB">
        <w:rPr>
          <w:rtl/>
          <w:lang w:bidi="fa-IR"/>
        </w:rPr>
        <w:t>ی</w:t>
      </w:r>
      <w:r>
        <w:rPr>
          <w:rtl/>
          <w:lang w:bidi="fa-IR"/>
        </w:rPr>
        <w:t>ده ا</w:t>
      </w:r>
      <w:r w:rsidR="00A36DFD">
        <w:rPr>
          <w:rtl/>
          <w:lang w:bidi="fa-IR"/>
        </w:rPr>
        <w:t xml:space="preserve">ی </w:t>
      </w:r>
      <w:r>
        <w:rPr>
          <w:rtl/>
          <w:lang w:bidi="fa-IR"/>
        </w:rPr>
        <w:t>دارد كه انسان را مامور به دعا كردن نموده بنابر ا</w:t>
      </w:r>
      <w:r w:rsidR="00A008FB">
        <w:rPr>
          <w:rtl/>
          <w:lang w:bidi="fa-IR"/>
        </w:rPr>
        <w:t>ی</w:t>
      </w:r>
      <w:r>
        <w:rPr>
          <w:rtl/>
          <w:lang w:bidi="fa-IR"/>
        </w:rPr>
        <w:t>ن</w:t>
      </w:r>
      <w:r w:rsidR="00A008FB">
        <w:rPr>
          <w:rtl/>
          <w:lang w:bidi="fa-IR"/>
        </w:rPr>
        <w:t xml:space="preserve">، </w:t>
      </w:r>
      <w:r>
        <w:rPr>
          <w:rtl/>
          <w:lang w:bidi="fa-IR"/>
        </w:rPr>
        <w:t>با</w:t>
      </w:r>
      <w:r w:rsidR="00A008FB">
        <w:rPr>
          <w:rtl/>
          <w:lang w:bidi="fa-IR"/>
        </w:rPr>
        <w:t>ی</w:t>
      </w:r>
      <w:r>
        <w:rPr>
          <w:rtl/>
          <w:lang w:bidi="fa-IR"/>
        </w:rPr>
        <w:t>د بگوئ</w:t>
      </w:r>
      <w:r w:rsidR="00A008FB">
        <w:rPr>
          <w:rtl/>
          <w:lang w:bidi="fa-IR"/>
        </w:rPr>
        <w:t>ی</w:t>
      </w:r>
      <w:r>
        <w:rPr>
          <w:rtl/>
          <w:lang w:bidi="fa-IR"/>
        </w:rPr>
        <w:t>م تنها اد</w:t>
      </w:r>
      <w:r w:rsidR="00A008FB">
        <w:rPr>
          <w:rtl/>
          <w:lang w:bidi="fa-IR"/>
        </w:rPr>
        <w:t>ی</w:t>
      </w:r>
      <w:r>
        <w:rPr>
          <w:rtl/>
          <w:lang w:bidi="fa-IR"/>
        </w:rPr>
        <w:t>بان زبر دست مامور به دعا هستند</w:t>
      </w:r>
      <w:r w:rsidR="00A008FB">
        <w:rPr>
          <w:rtl/>
          <w:lang w:bidi="fa-IR"/>
        </w:rPr>
        <w:t xml:space="preserve">، </w:t>
      </w:r>
      <w:r>
        <w:rPr>
          <w:rtl/>
          <w:lang w:bidi="fa-IR"/>
        </w:rPr>
        <w:t>حت</w:t>
      </w:r>
      <w:r w:rsidR="00A36DFD">
        <w:rPr>
          <w:rtl/>
          <w:lang w:bidi="fa-IR"/>
        </w:rPr>
        <w:t xml:space="preserve">ی </w:t>
      </w:r>
      <w:r>
        <w:rPr>
          <w:rtl/>
          <w:lang w:bidi="fa-IR"/>
        </w:rPr>
        <w:t>آنان ن</w:t>
      </w:r>
      <w:r w:rsidR="00A008FB">
        <w:rPr>
          <w:rtl/>
          <w:lang w:bidi="fa-IR"/>
        </w:rPr>
        <w:t>ی</w:t>
      </w:r>
      <w:r>
        <w:rPr>
          <w:rtl/>
          <w:lang w:bidi="fa-IR"/>
        </w:rPr>
        <w:t>ز از اشتباه و غلط در امان ن</w:t>
      </w:r>
      <w:r w:rsidR="00A008FB">
        <w:rPr>
          <w:rtl/>
          <w:lang w:bidi="fa-IR"/>
        </w:rPr>
        <w:t>ی</w:t>
      </w:r>
      <w:r>
        <w:rPr>
          <w:rtl/>
          <w:lang w:bidi="fa-IR"/>
        </w:rPr>
        <w:t>ستند</w:t>
      </w:r>
      <w:r w:rsidR="00A008FB">
        <w:rPr>
          <w:rtl/>
          <w:lang w:bidi="fa-IR"/>
        </w:rPr>
        <w:t xml:space="preserve">، </w:t>
      </w:r>
      <w:r>
        <w:rPr>
          <w:rtl/>
          <w:lang w:bidi="fa-IR"/>
        </w:rPr>
        <w:t>ز</w:t>
      </w:r>
      <w:r w:rsidR="00A008FB">
        <w:rPr>
          <w:rtl/>
          <w:lang w:bidi="fa-IR"/>
        </w:rPr>
        <w:t>ی</w:t>
      </w:r>
      <w:r>
        <w:rPr>
          <w:rtl/>
          <w:lang w:bidi="fa-IR"/>
        </w:rPr>
        <w:t>را چه بسا هنگام دعا</w:t>
      </w:r>
      <w:r w:rsidR="00A008FB">
        <w:rPr>
          <w:rtl/>
          <w:lang w:bidi="fa-IR"/>
        </w:rPr>
        <w:t xml:space="preserve">، </w:t>
      </w:r>
      <w:r>
        <w:rPr>
          <w:rtl/>
          <w:lang w:bidi="fa-IR"/>
        </w:rPr>
        <w:t>غرق در ذكر و توجه به ذات اقدس</w:t>
      </w:r>
      <w:r w:rsidR="00A36DFD">
        <w:rPr>
          <w:rtl/>
          <w:lang w:bidi="fa-IR"/>
        </w:rPr>
        <w:t xml:space="preserve"> </w:t>
      </w:r>
      <w:r>
        <w:rPr>
          <w:rtl/>
          <w:lang w:bidi="fa-IR"/>
        </w:rPr>
        <w:t>اله</w:t>
      </w:r>
      <w:r w:rsidR="00A36DFD">
        <w:rPr>
          <w:rtl/>
          <w:lang w:bidi="fa-IR"/>
        </w:rPr>
        <w:t xml:space="preserve">ی </w:t>
      </w:r>
      <w:r>
        <w:rPr>
          <w:rtl/>
          <w:lang w:bidi="fa-IR"/>
        </w:rPr>
        <w:t>باشند كه در آن حالت</w:t>
      </w:r>
      <w:r w:rsidR="00A008FB">
        <w:rPr>
          <w:rtl/>
          <w:lang w:bidi="fa-IR"/>
        </w:rPr>
        <w:t xml:space="preserve">، </w:t>
      </w:r>
      <w:r>
        <w:rPr>
          <w:rtl/>
          <w:lang w:bidi="fa-IR"/>
        </w:rPr>
        <w:t>از توجه به قواعد ادب</w:t>
      </w:r>
      <w:r w:rsidR="00A36DFD">
        <w:rPr>
          <w:rtl/>
          <w:lang w:bidi="fa-IR"/>
        </w:rPr>
        <w:t xml:space="preserve">ی </w:t>
      </w:r>
      <w:r>
        <w:rPr>
          <w:rtl/>
          <w:lang w:bidi="fa-IR"/>
        </w:rPr>
        <w:t>غافل بمانند</w:t>
      </w:r>
      <w:r w:rsidR="00A008FB">
        <w:rPr>
          <w:rtl/>
          <w:lang w:bidi="fa-IR"/>
        </w:rPr>
        <w:t xml:space="preserve">. </w:t>
      </w:r>
      <w:r w:rsidR="00A008FB" w:rsidRPr="00A36DFD">
        <w:rPr>
          <w:rStyle w:val="libFootnotenumChar"/>
          <w:rtl/>
          <w:lang w:bidi="fa-IR"/>
        </w:rPr>
        <w:t>(</w:t>
      </w:r>
      <w:r w:rsidRPr="00A36DFD">
        <w:rPr>
          <w:rStyle w:val="libFootnotenumChar"/>
          <w:rtl/>
        </w:rPr>
        <w:t>20</w:t>
      </w:r>
      <w:r w:rsidR="00A008FB" w:rsidRPr="00A36DFD">
        <w:rPr>
          <w:rStyle w:val="libFootnotenumChar"/>
          <w:rtl/>
          <w:lang w:bidi="fa-IR"/>
        </w:rPr>
        <w:t>)</w:t>
      </w:r>
      <w:r w:rsidR="00F07E6E">
        <w:rPr>
          <w:rtl/>
          <w:lang w:bidi="fa-IR"/>
        </w:rPr>
        <w:t xml:space="preserve">. </w:t>
      </w:r>
    </w:p>
    <w:p w:rsidR="000450B1" w:rsidRDefault="000450B1" w:rsidP="000450B1">
      <w:pPr>
        <w:pStyle w:val="libNormal"/>
        <w:rPr>
          <w:rtl/>
          <w:lang w:bidi="fa-IR"/>
        </w:rPr>
      </w:pPr>
      <w:r>
        <w:rPr>
          <w:rtl/>
          <w:lang w:bidi="fa-IR"/>
        </w:rPr>
        <w:t>ول</w:t>
      </w:r>
      <w:r w:rsidR="00A36DFD">
        <w:rPr>
          <w:rtl/>
          <w:lang w:bidi="fa-IR"/>
        </w:rPr>
        <w:t xml:space="preserve">ی </w:t>
      </w:r>
      <w:r>
        <w:rPr>
          <w:rtl/>
          <w:lang w:bidi="fa-IR"/>
        </w:rPr>
        <w:t xml:space="preserve">ما </w:t>
      </w:r>
      <w:r w:rsidR="00A008FB">
        <w:rPr>
          <w:rtl/>
          <w:lang w:bidi="fa-IR"/>
        </w:rPr>
        <w:t>ی</w:t>
      </w:r>
      <w:r>
        <w:rPr>
          <w:rtl/>
          <w:lang w:bidi="fa-IR"/>
        </w:rPr>
        <w:t>ق</w:t>
      </w:r>
      <w:r w:rsidR="00A008FB">
        <w:rPr>
          <w:rtl/>
          <w:lang w:bidi="fa-IR"/>
        </w:rPr>
        <w:t>ی</w:t>
      </w:r>
      <w:r>
        <w:rPr>
          <w:rtl/>
          <w:lang w:bidi="fa-IR"/>
        </w:rPr>
        <w:t>ن به بطلان تمام</w:t>
      </w:r>
      <w:r w:rsidR="00A36DFD">
        <w:rPr>
          <w:rtl/>
          <w:lang w:bidi="fa-IR"/>
        </w:rPr>
        <w:t xml:space="preserve">ی </w:t>
      </w:r>
      <w:r>
        <w:rPr>
          <w:rtl/>
          <w:lang w:bidi="fa-IR"/>
        </w:rPr>
        <w:t>ا</w:t>
      </w:r>
      <w:r w:rsidR="00A008FB">
        <w:rPr>
          <w:rtl/>
          <w:lang w:bidi="fa-IR"/>
        </w:rPr>
        <w:t>ی</w:t>
      </w:r>
      <w:r>
        <w:rPr>
          <w:rtl/>
          <w:lang w:bidi="fa-IR"/>
        </w:rPr>
        <w:t>ن سخنان دار</w:t>
      </w:r>
      <w:r w:rsidR="00A008FB">
        <w:rPr>
          <w:rtl/>
          <w:lang w:bidi="fa-IR"/>
        </w:rPr>
        <w:t>ی</w:t>
      </w:r>
      <w:r>
        <w:rPr>
          <w:rtl/>
          <w:lang w:bidi="fa-IR"/>
        </w:rPr>
        <w:t>م</w:t>
      </w:r>
      <w:r w:rsidR="00A008FB">
        <w:rPr>
          <w:rtl/>
          <w:lang w:bidi="fa-IR"/>
        </w:rPr>
        <w:t xml:space="preserve">، </w:t>
      </w:r>
      <w:r>
        <w:rPr>
          <w:rtl/>
          <w:lang w:bidi="fa-IR"/>
        </w:rPr>
        <w:t>ز</w:t>
      </w:r>
      <w:r w:rsidR="00A008FB">
        <w:rPr>
          <w:rtl/>
          <w:lang w:bidi="fa-IR"/>
        </w:rPr>
        <w:t>ی</w:t>
      </w:r>
      <w:r>
        <w:rPr>
          <w:rtl/>
          <w:lang w:bidi="fa-IR"/>
        </w:rPr>
        <w:t>را هم بالع</w:t>
      </w:r>
      <w:r w:rsidR="00A008FB">
        <w:rPr>
          <w:rtl/>
          <w:lang w:bidi="fa-IR"/>
        </w:rPr>
        <w:t>ی</w:t>
      </w:r>
      <w:r>
        <w:rPr>
          <w:rtl/>
          <w:lang w:bidi="fa-IR"/>
        </w:rPr>
        <w:t>ان خلاف آن را مشاهده م</w:t>
      </w:r>
      <w:r w:rsidR="00A36DFD">
        <w:rPr>
          <w:rtl/>
          <w:lang w:bidi="fa-IR"/>
        </w:rPr>
        <w:t xml:space="preserve">ی </w:t>
      </w:r>
      <w:r>
        <w:rPr>
          <w:rtl/>
          <w:lang w:bidi="fa-IR"/>
        </w:rPr>
        <w:t>كن</w:t>
      </w:r>
      <w:r w:rsidR="00A008FB">
        <w:rPr>
          <w:rtl/>
          <w:lang w:bidi="fa-IR"/>
        </w:rPr>
        <w:t>ی</w:t>
      </w:r>
      <w:r>
        <w:rPr>
          <w:rtl/>
          <w:lang w:bidi="fa-IR"/>
        </w:rPr>
        <w:t xml:space="preserve">م و هم ائمه اطهار </w:t>
      </w:r>
      <w:r w:rsidR="00FE657D" w:rsidRPr="00FE657D">
        <w:rPr>
          <w:rStyle w:val="libAlaemChar"/>
          <w:rFonts w:eastAsia="KFGQPC Uthman Taha Naskh"/>
          <w:rtl/>
        </w:rPr>
        <w:t>عليه‌السلام</w:t>
      </w:r>
      <w:r>
        <w:rPr>
          <w:rtl/>
          <w:lang w:bidi="fa-IR"/>
        </w:rPr>
        <w:t xml:space="preserve"> بر صدا ا</w:t>
      </w:r>
      <w:r w:rsidR="00A008FB">
        <w:rPr>
          <w:rtl/>
          <w:lang w:bidi="fa-IR"/>
        </w:rPr>
        <w:t>ی</w:t>
      </w:r>
      <w:r>
        <w:rPr>
          <w:rtl/>
          <w:lang w:bidi="fa-IR"/>
        </w:rPr>
        <w:t>ن پندارها فرمان داده اند</w:t>
      </w:r>
      <w:r w:rsidR="00A008FB">
        <w:rPr>
          <w:rtl/>
          <w:lang w:bidi="fa-IR"/>
        </w:rPr>
        <w:t xml:space="preserve">. </w:t>
      </w:r>
    </w:p>
    <w:p w:rsidR="000450B1" w:rsidRDefault="000450B1" w:rsidP="000450B1">
      <w:pPr>
        <w:pStyle w:val="libNormal"/>
        <w:rPr>
          <w:rtl/>
          <w:lang w:bidi="fa-IR"/>
        </w:rPr>
      </w:pPr>
      <w:r>
        <w:rPr>
          <w:rtl/>
          <w:lang w:bidi="fa-IR"/>
        </w:rPr>
        <w:t>اهل ب</w:t>
      </w:r>
      <w:r w:rsidR="00A008FB">
        <w:rPr>
          <w:rtl/>
          <w:lang w:bidi="fa-IR"/>
        </w:rPr>
        <w:t>ی</w:t>
      </w:r>
      <w:r>
        <w:rPr>
          <w:rtl/>
          <w:lang w:bidi="fa-IR"/>
        </w:rPr>
        <w:t xml:space="preserve">ت </w:t>
      </w:r>
      <w:r w:rsidR="00FE657D" w:rsidRPr="00FE657D">
        <w:rPr>
          <w:rStyle w:val="libAlaemChar"/>
          <w:rFonts w:eastAsia="KFGQPC Uthman Taha Naskh"/>
          <w:rtl/>
        </w:rPr>
        <w:t>عليه‌السلام</w:t>
      </w:r>
      <w:r>
        <w:rPr>
          <w:rtl/>
          <w:lang w:bidi="fa-IR"/>
        </w:rPr>
        <w:t xml:space="preserve"> در آداب و شروط دعا</w:t>
      </w:r>
      <w:r w:rsidR="00A008FB">
        <w:rPr>
          <w:rtl/>
          <w:lang w:bidi="fa-IR"/>
        </w:rPr>
        <w:t xml:space="preserve">، </w:t>
      </w:r>
      <w:r>
        <w:rPr>
          <w:rtl/>
          <w:lang w:bidi="fa-IR"/>
        </w:rPr>
        <w:t>امور ز</w:t>
      </w:r>
      <w:r w:rsidR="00A008FB">
        <w:rPr>
          <w:rtl/>
          <w:lang w:bidi="fa-IR"/>
        </w:rPr>
        <w:t>ی</w:t>
      </w:r>
      <w:r>
        <w:rPr>
          <w:rtl/>
          <w:lang w:bidi="fa-IR"/>
        </w:rPr>
        <w:t>اد</w:t>
      </w:r>
      <w:r w:rsidR="00A36DFD">
        <w:rPr>
          <w:rtl/>
          <w:lang w:bidi="fa-IR"/>
        </w:rPr>
        <w:t xml:space="preserve">ی </w:t>
      </w:r>
      <w:r>
        <w:rPr>
          <w:rtl/>
          <w:lang w:bidi="fa-IR"/>
        </w:rPr>
        <w:t>را ذكر كرده اند كه ان شاء الله تعال</w:t>
      </w:r>
      <w:r w:rsidR="00A36DFD">
        <w:rPr>
          <w:rtl/>
          <w:lang w:bidi="fa-IR"/>
        </w:rPr>
        <w:t xml:space="preserve">ی </w:t>
      </w:r>
      <w:r>
        <w:rPr>
          <w:rtl/>
          <w:lang w:bidi="fa-IR"/>
        </w:rPr>
        <w:t>خواهد آمد</w:t>
      </w:r>
      <w:r w:rsidR="00A008FB">
        <w:rPr>
          <w:rtl/>
          <w:lang w:bidi="fa-IR"/>
        </w:rPr>
        <w:t xml:space="preserve">. </w:t>
      </w:r>
      <w:r>
        <w:rPr>
          <w:rtl/>
          <w:lang w:bidi="fa-IR"/>
        </w:rPr>
        <w:t>اما از رعا</w:t>
      </w:r>
      <w:r w:rsidR="00A008FB">
        <w:rPr>
          <w:rtl/>
          <w:lang w:bidi="fa-IR"/>
        </w:rPr>
        <w:t>ی</w:t>
      </w:r>
      <w:r>
        <w:rPr>
          <w:rtl/>
          <w:lang w:bidi="fa-IR"/>
        </w:rPr>
        <w:t>ت نكات ادب</w:t>
      </w:r>
      <w:r w:rsidR="00A36DFD">
        <w:rPr>
          <w:rtl/>
          <w:lang w:bidi="fa-IR"/>
        </w:rPr>
        <w:t xml:space="preserve">ی </w:t>
      </w:r>
      <w:r>
        <w:rPr>
          <w:rtl/>
          <w:lang w:bidi="fa-IR"/>
        </w:rPr>
        <w:t>و دستور</w:t>
      </w:r>
      <w:r w:rsidR="00A36DFD">
        <w:rPr>
          <w:rtl/>
          <w:lang w:bidi="fa-IR"/>
        </w:rPr>
        <w:t>ی</w:t>
      </w:r>
      <w:r w:rsidR="0087087D">
        <w:rPr>
          <w:rtl/>
          <w:lang w:bidi="fa-IR"/>
        </w:rPr>
        <w:t>،</w:t>
      </w:r>
      <w:r w:rsidR="00A008FB">
        <w:rPr>
          <w:rtl/>
          <w:lang w:bidi="fa-IR"/>
        </w:rPr>
        <w:t xml:space="preserve"> </w:t>
      </w:r>
      <w:r>
        <w:rPr>
          <w:rtl/>
          <w:lang w:bidi="fa-IR"/>
        </w:rPr>
        <w:t>ه</w:t>
      </w:r>
      <w:r w:rsidR="00A008FB">
        <w:rPr>
          <w:rtl/>
          <w:lang w:bidi="fa-IR"/>
        </w:rPr>
        <w:t>ی</w:t>
      </w:r>
      <w:r>
        <w:rPr>
          <w:rtl/>
          <w:lang w:bidi="fa-IR"/>
        </w:rPr>
        <w:t>چ سخن</w:t>
      </w:r>
      <w:r w:rsidR="00A36DFD">
        <w:rPr>
          <w:rtl/>
          <w:lang w:bidi="fa-IR"/>
        </w:rPr>
        <w:t xml:space="preserve">ی </w:t>
      </w:r>
      <w:r>
        <w:rPr>
          <w:rtl/>
          <w:lang w:bidi="fa-IR"/>
        </w:rPr>
        <w:t>به م</w:t>
      </w:r>
      <w:r w:rsidR="00A008FB">
        <w:rPr>
          <w:rtl/>
          <w:lang w:bidi="fa-IR"/>
        </w:rPr>
        <w:t>ی</w:t>
      </w:r>
      <w:r>
        <w:rPr>
          <w:rtl/>
          <w:lang w:bidi="fa-IR"/>
        </w:rPr>
        <w:t>ان ن</w:t>
      </w:r>
      <w:r w:rsidR="00A008FB">
        <w:rPr>
          <w:rtl/>
          <w:lang w:bidi="fa-IR"/>
        </w:rPr>
        <w:t>ی</w:t>
      </w:r>
      <w:r>
        <w:rPr>
          <w:rtl/>
          <w:lang w:bidi="fa-IR"/>
        </w:rPr>
        <w:t>اورده اند</w:t>
      </w:r>
      <w:r w:rsidR="00A008FB">
        <w:rPr>
          <w:rtl/>
          <w:lang w:bidi="fa-IR"/>
        </w:rPr>
        <w:t xml:space="preserve">. </w:t>
      </w:r>
      <w:r>
        <w:rPr>
          <w:rtl/>
          <w:lang w:bidi="fa-IR"/>
        </w:rPr>
        <w:t>بنابر ا</w:t>
      </w:r>
      <w:r w:rsidR="00A008FB">
        <w:rPr>
          <w:rtl/>
          <w:lang w:bidi="fa-IR"/>
        </w:rPr>
        <w:t>ی</w:t>
      </w:r>
      <w:r>
        <w:rPr>
          <w:rtl/>
          <w:lang w:bidi="fa-IR"/>
        </w:rPr>
        <w:t>ن معنا</w:t>
      </w:r>
      <w:r w:rsidR="00A36DFD">
        <w:rPr>
          <w:rtl/>
          <w:lang w:bidi="fa-IR"/>
        </w:rPr>
        <w:t xml:space="preserve">ی </w:t>
      </w:r>
      <w:r>
        <w:rPr>
          <w:rtl/>
          <w:lang w:bidi="fa-IR"/>
        </w:rPr>
        <w:t>آن دو حد</w:t>
      </w:r>
      <w:r w:rsidR="00A008FB">
        <w:rPr>
          <w:rtl/>
          <w:lang w:bidi="fa-IR"/>
        </w:rPr>
        <w:t>ی</w:t>
      </w:r>
      <w:r>
        <w:rPr>
          <w:rtl/>
          <w:lang w:bidi="fa-IR"/>
        </w:rPr>
        <w:t>ث</w:t>
      </w:r>
      <w:r w:rsidR="00A36DFD">
        <w:rPr>
          <w:rtl/>
          <w:lang w:bidi="fa-IR"/>
        </w:rPr>
        <w:t xml:space="preserve">ی </w:t>
      </w:r>
      <w:r>
        <w:rPr>
          <w:rtl/>
          <w:lang w:bidi="fa-IR"/>
        </w:rPr>
        <w:t>كه در ا</w:t>
      </w:r>
      <w:r w:rsidR="00A008FB">
        <w:rPr>
          <w:rtl/>
          <w:lang w:bidi="fa-IR"/>
        </w:rPr>
        <w:t>ی</w:t>
      </w:r>
      <w:r>
        <w:rPr>
          <w:rtl/>
          <w:lang w:bidi="fa-IR"/>
        </w:rPr>
        <w:t xml:space="preserve">ن رابطه از امام جواد و امام صادق </w:t>
      </w:r>
      <w:r w:rsidR="009E1236" w:rsidRPr="009E1236">
        <w:rPr>
          <w:rStyle w:val="libAlaemChar"/>
          <w:rFonts w:eastAsia="KFGQPC Uthman Taha Naskh"/>
          <w:rtl/>
        </w:rPr>
        <w:t>عليهما‌السلام</w:t>
      </w:r>
      <w:r>
        <w:rPr>
          <w:rtl/>
          <w:lang w:bidi="fa-IR"/>
        </w:rPr>
        <w:t xml:space="preserve"> در آداب و شروط دعا</w:t>
      </w:r>
      <w:r w:rsidR="00A008FB">
        <w:rPr>
          <w:rtl/>
          <w:lang w:bidi="fa-IR"/>
        </w:rPr>
        <w:t xml:space="preserve">، </w:t>
      </w:r>
      <w:r>
        <w:rPr>
          <w:rtl/>
          <w:lang w:bidi="fa-IR"/>
        </w:rPr>
        <w:t>امور ز</w:t>
      </w:r>
      <w:r w:rsidR="00A008FB">
        <w:rPr>
          <w:rtl/>
          <w:lang w:bidi="fa-IR"/>
        </w:rPr>
        <w:t>ی</w:t>
      </w:r>
      <w:r>
        <w:rPr>
          <w:rtl/>
          <w:lang w:bidi="fa-IR"/>
        </w:rPr>
        <w:t>اد</w:t>
      </w:r>
      <w:r w:rsidR="00A36DFD">
        <w:rPr>
          <w:rtl/>
          <w:lang w:bidi="fa-IR"/>
        </w:rPr>
        <w:t xml:space="preserve">ی </w:t>
      </w:r>
      <w:r>
        <w:rPr>
          <w:rtl/>
          <w:lang w:bidi="fa-IR"/>
        </w:rPr>
        <w:t>را ذكر كرده اند كه ان شاء الله تعال</w:t>
      </w:r>
      <w:r w:rsidR="00A36DFD">
        <w:rPr>
          <w:rtl/>
          <w:lang w:bidi="fa-IR"/>
        </w:rPr>
        <w:t xml:space="preserve">ی </w:t>
      </w:r>
      <w:r>
        <w:rPr>
          <w:rtl/>
          <w:lang w:bidi="fa-IR"/>
        </w:rPr>
        <w:t>خواهد آمد</w:t>
      </w:r>
      <w:r w:rsidR="00A008FB">
        <w:rPr>
          <w:rtl/>
          <w:lang w:bidi="fa-IR"/>
        </w:rPr>
        <w:t xml:space="preserve">. </w:t>
      </w:r>
      <w:r>
        <w:rPr>
          <w:rtl/>
          <w:lang w:bidi="fa-IR"/>
        </w:rPr>
        <w:t>اما از رعا</w:t>
      </w:r>
      <w:r w:rsidR="00A008FB">
        <w:rPr>
          <w:rtl/>
          <w:lang w:bidi="fa-IR"/>
        </w:rPr>
        <w:t>ی</w:t>
      </w:r>
      <w:r>
        <w:rPr>
          <w:rtl/>
          <w:lang w:bidi="fa-IR"/>
        </w:rPr>
        <w:t>ت نكات ادب</w:t>
      </w:r>
      <w:r w:rsidR="00A36DFD">
        <w:rPr>
          <w:rtl/>
          <w:lang w:bidi="fa-IR"/>
        </w:rPr>
        <w:t xml:space="preserve">ی </w:t>
      </w:r>
      <w:r>
        <w:rPr>
          <w:rtl/>
          <w:lang w:bidi="fa-IR"/>
        </w:rPr>
        <w:t>و دستور</w:t>
      </w:r>
      <w:r w:rsidR="00A36DFD">
        <w:rPr>
          <w:rtl/>
          <w:lang w:bidi="fa-IR"/>
        </w:rPr>
        <w:t>ی</w:t>
      </w:r>
      <w:r w:rsidR="0087087D">
        <w:rPr>
          <w:rtl/>
          <w:lang w:bidi="fa-IR"/>
        </w:rPr>
        <w:t>،</w:t>
      </w:r>
      <w:r w:rsidR="00A008FB">
        <w:rPr>
          <w:rtl/>
          <w:lang w:bidi="fa-IR"/>
        </w:rPr>
        <w:t xml:space="preserve"> </w:t>
      </w:r>
      <w:r>
        <w:rPr>
          <w:rtl/>
          <w:lang w:bidi="fa-IR"/>
        </w:rPr>
        <w:t>ه</w:t>
      </w:r>
      <w:r w:rsidR="00A008FB">
        <w:rPr>
          <w:rtl/>
          <w:lang w:bidi="fa-IR"/>
        </w:rPr>
        <w:t>ی</w:t>
      </w:r>
      <w:r>
        <w:rPr>
          <w:rtl/>
          <w:lang w:bidi="fa-IR"/>
        </w:rPr>
        <w:t>چ سخن</w:t>
      </w:r>
      <w:r w:rsidR="00A36DFD">
        <w:rPr>
          <w:rtl/>
          <w:lang w:bidi="fa-IR"/>
        </w:rPr>
        <w:t xml:space="preserve">ی </w:t>
      </w:r>
      <w:r>
        <w:rPr>
          <w:rtl/>
          <w:lang w:bidi="fa-IR"/>
        </w:rPr>
        <w:t>به م</w:t>
      </w:r>
      <w:r w:rsidR="00A008FB">
        <w:rPr>
          <w:rtl/>
          <w:lang w:bidi="fa-IR"/>
        </w:rPr>
        <w:t>ی</w:t>
      </w:r>
      <w:r>
        <w:rPr>
          <w:rtl/>
          <w:lang w:bidi="fa-IR"/>
        </w:rPr>
        <w:t>ان ن</w:t>
      </w:r>
      <w:r w:rsidR="00A008FB">
        <w:rPr>
          <w:rtl/>
          <w:lang w:bidi="fa-IR"/>
        </w:rPr>
        <w:t>ی</w:t>
      </w:r>
      <w:r>
        <w:rPr>
          <w:rtl/>
          <w:lang w:bidi="fa-IR"/>
        </w:rPr>
        <w:t>اورده اند</w:t>
      </w:r>
      <w:r w:rsidR="00A008FB">
        <w:rPr>
          <w:rtl/>
          <w:lang w:bidi="fa-IR"/>
        </w:rPr>
        <w:t xml:space="preserve">. </w:t>
      </w:r>
      <w:r>
        <w:rPr>
          <w:rtl/>
          <w:lang w:bidi="fa-IR"/>
        </w:rPr>
        <w:t>بنابر ا</w:t>
      </w:r>
      <w:r w:rsidR="00A008FB">
        <w:rPr>
          <w:rtl/>
          <w:lang w:bidi="fa-IR"/>
        </w:rPr>
        <w:t>ی</w:t>
      </w:r>
      <w:r>
        <w:rPr>
          <w:rtl/>
          <w:lang w:bidi="fa-IR"/>
        </w:rPr>
        <w:t>ن معنا</w:t>
      </w:r>
      <w:r w:rsidR="00A36DFD">
        <w:rPr>
          <w:rtl/>
          <w:lang w:bidi="fa-IR"/>
        </w:rPr>
        <w:t xml:space="preserve">ی </w:t>
      </w:r>
      <w:r>
        <w:rPr>
          <w:rtl/>
          <w:lang w:bidi="fa-IR"/>
        </w:rPr>
        <w:t>آن دو حد</w:t>
      </w:r>
      <w:r w:rsidR="00A008FB">
        <w:rPr>
          <w:rtl/>
          <w:lang w:bidi="fa-IR"/>
        </w:rPr>
        <w:t>ی</w:t>
      </w:r>
      <w:r>
        <w:rPr>
          <w:rtl/>
          <w:lang w:bidi="fa-IR"/>
        </w:rPr>
        <w:t>ث</w:t>
      </w:r>
      <w:r w:rsidR="00A36DFD">
        <w:rPr>
          <w:rtl/>
          <w:lang w:bidi="fa-IR"/>
        </w:rPr>
        <w:t xml:space="preserve">ی </w:t>
      </w:r>
      <w:r>
        <w:rPr>
          <w:rtl/>
          <w:lang w:bidi="fa-IR"/>
        </w:rPr>
        <w:t>كه در ا</w:t>
      </w:r>
      <w:r w:rsidR="00A008FB">
        <w:rPr>
          <w:rtl/>
          <w:lang w:bidi="fa-IR"/>
        </w:rPr>
        <w:t>ی</w:t>
      </w:r>
      <w:r>
        <w:rPr>
          <w:rtl/>
          <w:lang w:bidi="fa-IR"/>
        </w:rPr>
        <w:t xml:space="preserve">ن رابطه از امام جواد و امام صادق </w:t>
      </w:r>
      <w:r w:rsidR="009E1236" w:rsidRPr="009E1236">
        <w:rPr>
          <w:rStyle w:val="libAlaemChar"/>
          <w:rFonts w:eastAsia="KFGQPC Uthman Taha Naskh"/>
          <w:rtl/>
        </w:rPr>
        <w:t>عليهما‌السلام</w:t>
      </w:r>
      <w:r>
        <w:rPr>
          <w:rtl/>
          <w:lang w:bidi="fa-IR"/>
        </w:rPr>
        <w:t xml:space="preserve"> نقل شد</w:t>
      </w:r>
      <w:r w:rsidR="00A008FB">
        <w:rPr>
          <w:rtl/>
          <w:lang w:bidi="fa-IR"/>
        </w:rPr>
        <w:t xml:space="preserve">، </w:t>
      </w:r>
      <w:r>
        <w:rPr>
          <w:rtl/>
          <w:lang w:bidi="fa-IR"/>
        </w:rPr>
        <w:t>چه م</w:t>
      </w:r>
      <w:r w:rsidR="00A36DFD">
        <w:rPr>
          <w:rtl/>
          <w:lang w:bidi="fa-IR"/>
        </w:rPr>
        <w:t xml:space="preserve">ی </w:t>
      </w:r>
      <w:r>
        <w:rPr>
          <w:rtl/>
          <w:lang w:bidi="fa-IR"/>
        </w:rPr>
        <w:t>باشد؟</w:t>
      </w:r>
    </w:p>
    <w:p w:rsidR="000450B1" w:rsidRDefault="000450B1" w:rsidP="000450B1">
      <w:pPr>
        <w:pStyle w:val="libNormal"/>
        <w:rPr>
          <w:rtl/>
          <w:lang w:bidi="fa-IR"/>
        </w:rPr>
      </w:pPr>
      <w:r>
        <w:rPr>
          <w:rtl/>
          <w:lang w:bidi="fa-IR"/>
        </w:rPr>
        <w:lastRenderedPageBreak/>
        <w:t>در حل ا</w:t>
      </w:r>
      <w:r w:rsidR="00A008FB">
        <w:rPr>
          <w:rtl/>
          <w:lang w:bidi="fa-IR"/>
        </w:rPr>
        <w:t>ی</w:t>
      </w:r>
      <w:r>
        <w:rPr>
          <w:rtl/>
          <w:lang w:bidi="fa-IR"/>
        </w:rPr>
        <w:t>ن شبهه سخنان</w:t>
      </w:r>
      <w:r w:rsidR="00A36DFD">
        <w:rPr>
          <w:rtl/>
          <w:lang w:bidi="fa-IR"/>
        </w:rPr>
        <w:t xml:space="preserve">ی </w:t>
      </w:r>
      <w:r>
        <w:rPr>
          <w:rtl/>
          <w:lang w:bidi="fa-IR"/>
        </w:rPr>
        <w:t>گفته شده</w:t>
      </w:r>
      <w:r w:rsidR="00A008FB">
        <w:rPr>
          <w:rtl/>
          <w:lang w:bidi="fa-IR"/>
        </w:rPr>
        <w:t xml:space="preserve">: </w:t>
      </w:r>
    </w:p>
    <w:p w:rsidR="000450B1" w:rsidRDefault="000450B1" w:rsidP="000450B1">
      <w:pPr>
        <w:pStyle w:val="libNormal"/>
        <w:rPr>
          <w:rtl/>
          <w:lang w:bidi="fa-IR"/>
        </w:rPr>
      </w:pPr>
      <w:r>
        <w:rPr>
          <w:rtl/>
          <w:lang w:bidi="fa-IR"/>
        </w:rPr>
        <w:t>بعض</w:t>
      </w:r>
      <w:r w:rsidR="00A36DFD">
        <w:rPr>
          <w:rtl/>
          <w:lang w:bidi="fa-IR"/>
        </w:rPr>
        <w:t xml:space="preserve">ی </w:t>
      </w:r>
      <w:r>
        <w:rPr>
          <w:rtl/>
          <w:lang w:bidi="fa-IR"/>
        </w:rPr>
        <w:t>گفته اند</w:t>
      </w:r>
      <w:r w:rsidR="00A008FB">
        <w:rPr>
          <w:rtl/>
          <w:lang w:bidi="fa-IR"/>
        </w:rPr>
        <w:t xml:space="preserve">: </w:t>
      </w:r>
      <w:r>
        <w:rPr>
          <w:rtl/>
          <w:lang w:bidi="fa-IR"/>
        </w:rPr>
        <w:t>منظور</w:t>
      </w:r>
      <w:r w:rsidR="00A008FB">
        <w:rPr>
          <w:rtl/>
          <w:lang w:bidi="fa-IR"/>
        </w:rPr>
        <w:t xml:space="preserve">، </w:t>
      </w:r>
      <w:r>
        <w:rPr>
          <w:rtl/>
          <w:lang w:bidi="fa-IR"/>
        </w:rPr>
        <w:t>دعا</w:t>
      </w:r>
      <w:r w:rsidR="00A36DFD">
        <w:rPr>
          <w:rtl/>
          <w:lang w:bidi="fa-IR"/>
        </w:rPr>
        <w:t xml:space="preserve">ی </w:t>
      </w:r>
      <w:r>
        <w:rPr>
          <w:rtl/>
          <w:lang w:bidi="fa-IR"/>
        </w:rPr>
        <w:t>انسان عل</w:t>
      </w:r>
      <w:r w:rsidR="00A008FB">
        <w:rPr>
          <w:rtl/>
          <w:lang w:bidi="fa-IR"/>
        </w:rPr>
        <w:t>ی</w:t>
      </w:r>
      <w:r>
        <w:rPr>
          <w:rtl/>
          <w:lang w:bidi="fa-IR"/>
        </w:rPr>
        <w:t>ه خود است</w:t>
      </w:r>
      <w:r w:rsidR="00A008FB">
        <w:rPr>
          <w:rtl/>
          <w:lang w:bidi="fa-IR"/>
        </w:rPr>
        <w:t xml:space="preserve">؛ </w:t>
      </w:r>
      <w:r>
        <w:rPr>
          <w:rtl/>
          <w:lang w:bidi="fa-IR"/>
        </w:rPr>
        <w:t>چون هنگام گرفتار</w:t>
      </w:r>
      <w:r w:rsidR="00A36DFD">
        <w:rPr>
          <w:rtl/>
          <w:lang w:bidi="fa-IR"/>
        </w:rPr>
        <w:t xml:space="preserve">ی </w:t>
      </w:r>
      <w:r>
        <w:rPr>
          <w:rtl/>
          <w:lang w:bidi="fa-IR"/>
        </w:rPr>
        <w:t>و پر</w:t>
      </w:r>
      <w:r w:rsidR="00A008FB">
        <w:rPr>
          <w:rtl/>
          <w:lang w:bidi="fa-IR"/>
        </w:rPr>
        <w:t>ی</w:t>
      </w:r>
      <w:r>
        <w:rPr>
          <w:rtl/>
          <w:lang w:bidi="fa-IR"/>
        </w:rPr>
        <w:t>شان</w:t>
      </w:r>
      <w:r w:rsidR="00A36DFD">
        <w:rPr>
          <w:rtl/>
          <w:lang w:bidi="fa-IR"/>
        </w:rPr>
        <w:t>ی</w:t>
      </w:r>
      <w:r w:rsidR="0087087D">
        <w:rPr>
          <w:rtl/>
          <w:lang w:bidi="fa-IR"/>
        </w:rPr>
        <w:t>،</w:t>
      </w:r>
      <w:r w:rsidR="00A008FB">
        <w:rPr>
          <w:rtl/>
          <w:lang w:bidi="fa-IR"/>
        </w:rPr>
        <w:t xml:space="preserve"> </w:t>
      </w:r>
      <w:r>
        <w:rPr>
          <w:rtl/>
          <w:lang w:bidi="fa-IR"/>
        </w:rPr>
        <w:t>ناراحت شده</w:t>
      </w:r>
      <w:r w:rsidR="00A008FB">
        <w:rPr>
          <w:rtl/>
          <w:lang w:bidi="fa-IR"/>
        </w:rPr>
        <w:t xml:space="preserve">، </w:t>
      </w:r>
      <w:r>
        <w:rPr>
          <w:rtl/>
          <w:lang w:bidi="fa-IR"/>
        </w:rPr>
        <w:t>خودش را نفر</w:t>
      </w:r>
      <w:r w:rsidR="00A008FB">
        <w:rPr>
          <w:rtl/>
          <w:lang w:bidi="fa-IR"/>
        </w:rPr>
        <w:t>ی</w:t>
      </w:r>
      <w:r>
        <w:rPr>
          <w:rtl/>
          <w:lang w:bidi="fa-IR"/>
        </w:rPr>
        <w:t>ن م</w:t>
      </w:r>
      <w:r w:rsidR="00A36DFD">
        <w:rPr>
          <w:rtl/>
          <w:lang w:bidi="fa-IR"/>
        </w:rPr>
        <w:t xml:space="preserve">ی </w:t>
      </w:r>
      <w:r>
        <w:rPr>
          <w:rtl/>
          <w:lang w:bidi="fa-IR"/>
        </w:rPr>
        <w:t>كند</w:t>
      </w:r>
      <w:r w:rsidR="00A008FB">
        <w:rPr>
          <w:rtl/>
          <w:lang w:bidi="fa-IR"/>
        </w:rPr>
        <w:t xml:space="preserve">، </w:t>
      </w:r>
      <w:r>
        <w:rPr>
          <w:rtl/>
          <w:lang w:bidi="fa-IR"/>
        </w:rPr>
        <w:t>ا</w:t>
      </w:r>
      <w:r w:rsidR="00A008FB">
        <w:rPr>
          <w:rtl/>
          <w:lang w:bidi="fa-IR"/>
        </w:rPr>
        <w:t>ی</w:t>
      </w:r>
      <w:r>
        <w:rPr>
          <w:rtl/>
          <w:lang w:bidi="fa-IR"/>
        </w:rPr>
        <w:t>ن دعا غلط است و خداوند متعال آن را نپذ</w:t>
      </w:r>
      <w:r w:rsidR="00A008FB">
        <w:rPr>
          <w:rtl/>
          <w:lang w:bidi="fa-IR"/>
        </w:rPr>
        <w:t>ی</w:t>
      </w:r>
      <w:r>
        <w:rPr>
          <w:rtl/>
          <w:lang w:bidi="fa-IR"/>
        </w:rPr>
        <w:t>رفته</w:t>
      </w:r>
      <w:r w:rsidR="00A008FB">
        <w:rPr>
          <w:rtl/>
          <w:lang w:bidi="fa-IR"/>
        </w:rPr>
        <w:t xml:space="preserve">، </w:t>
      </w:r>
      <w:r>
        <w:rPr>
          <w:rtl/>
          <w:lang w:bidi="fa-IR"/>
        </w:rPr>
        <w:t>مستجابش نم</w:t>
      </w:r>
      <w:r w:rsidR="00A36DFD">
        <w:rPr>
          <w:rtl/>
          <w:lang w:bidi="fa-IR"/>
        </w:rPr>
        <w:t xml:space="preserve">ی </w:t>
      </w:r>
      <w:r>
        <w:rPr>
          <w:rtl/>
          <w:lang w:bidi="fa-IR"/>
        </w:rPr>
        <w:t>كند</w:t>
      </w:r>
      <w:r w:rsidR="00A008FB">
        <w:rPr>
          <w:rtl/>
          <w:lang w:bidi="fa-IR"/>
        </w:rPr>
        <w:t xml:space="preserve">، </w:t>
      </w:r>
      <w:r>
        <w:rPr>
          <w:rtl/>
          <w:lang w:bidi="fa-IR"/>
        </w:rPr>
        <w:t>دل</w:t>
      </w:r>
      <w:r w:rsidR="00A008FB">
        <w:rPr>
          <w:rtl/>
          <w:lang w:bidi="fa-IR"/>
        </w:rPr>
        <w:t>ی</w:t>
      </w:r>
      <w:r>
        <w:rPr>
          <w:rtl/>
          <w:lang w:bidi="fa-IR"/>
        </w:rPr>
        <w:t>ل بر ا</w:t>
      </w:r>
      <w:r w:rsidR="00A008FB">
        <w:rPr>
          <w:rtl/>
          <w:lang w:bidi="fa-IR"/>
        </w:rPr>
        <w:t>ی</w:t>
      </w:r>
      <w:r>
        <w:rPr>
          <w:rtl/>
          <w:lang w:bidi="fa-IR"/>
        </w:rPr>
        <w:t>ن مطلب</w:t>
      </w:r>
      <w:r w:rsidR="00A008FB">
        <w:rPr>
          <w:rtl/>
          <w:lang w:bidi="fa-IR"/>
        </w:rPr>
        <w:t xml:space="preserve">، </w:t>
      </w:r>
      <w:r>
        <w:rPr>
          <w:rtl/>
          <w:lang w:bidi="fa-IR"/>
        </w:rPr>
        <w:t>آ</w:t>
      </w:r>
      <w:r w:rsidR="00A008FB">
        <w:rPr>
          <w:rtl/>
          <w:lang w:bidi="fa-IR"/>
        </w:rPr>
        <w:t>ی</w:t>
      </w:r>
      <w:r>
        <w:rPr>
          <w:rtl/>
          <w:lang w:bidi="fa-IR"/>
        </w:rPr>
        <w:t>ه شر</w:t>
      </w:r>
      <w:r w:rsidR="00A008FB">
        <w:rPr>
          <w:rtl/>
          <w:lang w:bidi="fa-IR"/>
        </w:rPr>
        <w:t>ی</w:t>
      </w:r>
      <w:r>
        <w:rPr>
          <w:rtl/>
          <w:lang w:bidi="fa-IR"/>
        </w:rPr>
        <w:t xml:space="preserve">فه </w:t>
      </w:r>
      <w:r w:rsidR="00A008FB">
        <w:rPr>
          <w:rtl/>
          <w:lang w:bidi="fa-IR"/>
        </w:rPr>
        <w:t>ی</w:t>
      </w:r>
      <w:r>
        <w:rPr>
          <w:rtl/>
          <w:lang w:bidi="fa-IR"/>
        </w:rPr>
        <w:t xml:space="preserve">ازدهم از سوره مباركه </w:t>
      </w:r>
      <w:r w:rsidR="00A008FB">
        <w:rPr>
          <w:rtl/>
          <w:lang w:bidi="fa-IR"/>
        </w:rPr>
        <w:t>ی</w:t>
      </w:r>
      <w:r>
        <w:rPr>
          <w:rtl/>
          <w:lang w:bidi="fa-IR"/>
        </w:rPr>
        <w:t>ونس است كه ذكرش گذشت</w:t>
      </w:r>
      <w:r w:rsidR="00A008FB">
        <w:rPr>
          <w:rtl/>
          <w:lang w:bidi="fa-IR"/>
        </w:rPr>
        <w:t xml:space="preserve">، </w:t>
      </w:r>
      <w:r>
        <w:rPr>
          <w:rtl/>
          <w:lang w:bidi="fa-IR"/>
        </w:rPr>
        <w:t>ا</w:t>
      </w:r>
      <w:r w:rsidR="00A008FB">
        <w:rPr>
          <w:rtl/>
          <w:lang w:bidi="fa-IR"/>
        </w:rPr>
        <w:t>ی</w:t>
      </w:r>
      <w:r>
        <w:rPr>
          <w:rtl/>
          <w:lang w:bidi="fa-IR"/>
        </w:rPr>
        <w:t>نان آ</w:t>
      </w:r>
      <w:r w:rsidR="00A008FB">
        <w:rPr>
          <w:rtl/>
          <w:lang w:bidi="fa-IR"/>
        </w:rPr>
        <w:t>ی</w:t>
      </w:r>
      <w:r>
        <w:rPr>
          <w:rtl/>
          <w:lang w:bidi="fa-IR"/>
        </w:rPr>
        <w:t>ه را ا</w:t>
      </w:r>
      <w:r w:rsidR="00A008FB">
        <w:rPr>
          <w:rtl/>
          <w:lang w:bidi="fa-IR"/>
        </w:rPr>
        <w:t>ی</w:t>
      </w:r>
      <w:r>
        <w:rPr>
          <w:rtl/>
          <w:lang w:bidi="fa-IR"/>
        </w:rPr>
        <w:t>نگونه تفس</w:t>
      </w:r>
      <w:r w:rsidR="00A008FB">
        <w:rPr>
          <w:rtl/>
          <w:lang w:bidi="fa-IR"/>
        </w:rPr>
        <w:t>ی</w:t>
      </w:r>
      <w:r>
        <w:rPr>
          <w:rtl/>
          <w:lang w:bidi="fa-IR"/>
        </w:rPr>
        <w:t>ر كرده اند كه</w:t>
      </w:r>
      <w:r w:rsidR="00A008FB">
        <w:rPr>
          <w:rtl/>
          <w:lang w:bidi="fa-IR"/>
        </w:rPr>
        <w:t xml:space="preserve">: </w:t>
      </w:r>
      <w:r>
        <w:rPr>
          <w:rtl/>
          <w:lang w:bidi="fa-IR"/>
        </w:rPr>
        <w:t>اگر همان مقدار كه خداوند متعال در بر آوردن دعا</w:t>
      </w:r>
      <w:r w:rsidR="00A36DFD">
        <w:rPr>
          <w:rtl/>
          <w:lang w:bidi="fa-IR"/>
        </w:rPr>
        <w:t xml:space="preserve">ی </w:t>
      </w:r>
      <w:r>
        <w:rPr>
          <w:rtl/>
          <w:lang w:bidi="fa-IR"/>
        </w:rPr>
        <w:t>خ</w:t>
      </w:r>
      <w:r w:rsidR="00A008FB">
        <w:rPr>
          <w:rtl/>
          <w:lang w:bidi="fa-IR"/>
        </w:rPr>
        <w:t>ی</w:t>
      </w:r>
      <w:r>
        <w:rPr>
          <w:rtl/>
          <w:lang w:bidi="fa-IR"/>
        </w:rPr>
        <w:t>ر مردم عجله م</w:t>
      </w:r>
      <w:r w:rsidR="00A36DFD">
        <w:rPr>
          <w:rtl/>
          <w:lang w:bidi="fa-IR"/>
        </w:rPr>
        <w:t xml:space="preserve">ی </w:t>
      </w:r>
      <w:r>
        <w:rPr>
          <w:rtl/>
          <w:lang w:bidi="fa-IR"/>
        </w:rPr>
        <w:t>كند</w:t>
      </w:r>
      <w:r w:rsidR="00A008FB">
        <w:rPr>
          <w:rtl/>
          <w:lang w:bidi="fa-IR"/>
        </w:rPr>
        <w:t xml:space="preserve">، </w:t>
      </w:r>
      <w:r>
        <w:rPr>
          <w:rtl/>
          <w:lang w:bidi="fa-IR"/>
        </w:rPr>
        <w:t>در بر آوردن دعاها</w:t>
      </w:r>
      <w:r w:rsidR="00A36DFD">
        <w:rPr>
          <w:rtl/>
          <w:lang w:bidi="fa-IR"/>
        </w:rPr>
        <w:t xml:space="preserve">ی </w:t>
      </w:r>
      <w:r>
        <w:rPr>
          <w:rtl/>
          <w:lang w:bidi="fa-IR"/>
        </w:rPr>
        <w:t>شر نظ</w:t>
      </w:r>
      <w:r w:rsidR="00A008FB">
        <w:rPr>
          <w:rtl/>
          <w:lang w:bidi="fa-IR"/>
        </w:rPr>
        <w:t>ی</w:t>
      </w:r>
      <w:r>
        <w:rPr>
          <w:rtl/>
          <w:lang w:bidi="fa-IR"/>
        </w:rPr>
        <w:t>ر</w:t>
      </w:r>
      <w:r w:rsidR="00A008FB">
        <w:rPr>
          <w:rtl/>
          <w:lang w:bidi="fa-IR"/>
        </w:rPr>
        <w:t xml:space="preserve">: </w:t>
      </w:r>
      <w:r>
        <w:rPr>
          <w:rtl/>
          <w:lang w:bidi="fa-IR"/>
        </w:rPr>
        <w:t>خدا مرا از م</w:t>
      </w:r>
      <w:r w:rsidR="00A008FB">
        <w:rPr>
          <w:rtl/>
          <w:lang w:bidi="fa-IR"/>
        </w:rPr>
        <w:t>ی</w:t>
      </w:r>
      <w:r>
        <w:rPr>
          <w:rtl/>
          <w:lang w:bidi="fa-IR"/>
        </w:rPr>
        <w:t>ان شما بردارد و</w:t>
      </w:r>
      <w:r w:rsidR="00A008FB">
        <w:rPr>
          <w:rtl/>
          <w:lang w:bidi="fa-IR"/>
        </w:rPr>
        <w:t xml:space="preserve">... </w:t>
      </w:r>
      <w:r>
        <w:rPr>
          <w:rtl/>
          <w:lang w:bidi="fa-IR"/>
        </w:rPr>
        <w:t>عجله م</w:t>
      </w:r>
      <w:r w:rsidR="00A36DFD">
        <w:rPr>
          <w:rtl/>
          <w:lang w:bidi="fa-IR"/>
        </w:rPr>
        <w:t xml:space="preserve">ی </w:t>
      </w:r>
      <w:r>
        <w:rPr>
          <w:rtl/>
          <w:lang w:bidi="fa-IR"/>
        </w:rPr>
        <w:t>كرد</w:t>
      </w:r>
      <w:r w:rsidR="00A008FB">
        <w:rPr>
          <w:rtl/>
          <w:lang w:bidi="fa-IR"/>
        </w:rPr>
        <w:t xml:space="preserve">، </w:t>
      </w:r>
      <w:r>
        <w:rPr>
          <w:rtl/>
          <w:lang w:bidi="fa-IR"/>
        </w:rPr>
        <w:t>مرگشان بزود</w:t>
      </w:r>
      <w:r w:rsidR="00A36DFD">
        <w:rPr>
          <w:rtl/>
          <w:lang w:bidi="fa-IR"/>
        </w:rPr>
        <w:t xml:space="preserve">ی </w:t>
      </w:r>
      <w:r>
        <w:rPr>
          <w:rtl/>
          <w:lang w:bidi="fa-IR"/>
        </w:rPr>
        <w:t>فرا م</w:t>
      </w:r>
      <w:r w:rsidR="00A36DFD">
        <w:rPr>
          <w:rtl/>
          <w:lang w:bidi="fa-IR"/>
        </w:rPr>
        <w:t xml:space="preserve">ی </w:t>
      </w:r>
      <w:r>
        <w:rPr>
          <w:rtl/>
          <w:lang w:bidi="fa-IR"/>
        </w:rPr>
        <w:t>رس</w:t>
      </w:r>
      <w:r w:rsidR="00A008FB">
        <w:rPr>
          <w:rtl/>
          <w:lang w:bidi="fa-IR"/>
        </w:rPr>
        <w:t>ی</w:t>
      </w:r>
      <w:r>
        <w:rPr>
          <w:rtl/>
          <w:lang w:bidi="fa-IR"/>
        </w:rPr>
        <w:t>د</w:t>
      </w:r>
      <w:r w:rsidR="00A008FB">
        <w:rPr>
          <w:rtl/>
          <w:lang w:bidi="fa-IR"/>
        </w:rPr>
        <w:t xml:space="preserve">، </w:t>
      </w:r>
      <w:r>
        <w:rPr>
          <w:rtl/>
          <w:lang w:bidi="fa-IR"/>
        </w:rPr>
        <w:t>ول</w:t>
      </w:r>
      <w:r w:rsidR="00A36DFD">
        <w:rPr>
          <w:rtl/>
          <w:lang w:bidi="fa-IR"/>
        </w:rPr>
        <w:t xml:space="preserve">ی </w:t>
      </w:r>
      <w:r>
        <w:rPr>
          <w:rtl/>
          <w:lang w:bidi="fa-IR"/>
        </w:rPr>
        <w:t>پروردگار منان</w:t>
      </w:r>
      <w:r w:rsidR="00A008FB">
        <w:rPr>
          <w:rtl/>
          <w:lang w:bidi="fa-IR"/>
        </w:rPr>
        <w:t xml:space="preserve">، </w:t>
      </w:r>
      <w:r>
        <w:rPr>
          <w:rtl/>
          <w:lang w:bidi="fa-IR"/>
        </w:rPr>
        <w:t>چن</w:t>
      </w:r>
      <w:r w:rsidR="00A008FB">
        <w:rPr>
          <w:rtl/>
          <w:lang w:bidi="fa-IR"/>
        </w:rPr>
        <w:t>ی</w:t>
      </w:r>
      <w:r>
        <w:rPr>
          <w:rtl/>
          <w:lang w:bidi="fa-IR"/>
        </w:rPr>
        <w:t>ن كار</w:t>
      </w:r>
      <w:r w:rsidR="00A36DFD">
        <w:rPr>
          <w:rtl/>
          <w:lang w:bidi="fa-IR"/>
        </w:rPr>
        <w:t xml:space="preserve">ی </w:t>
      </w:r>
      <w:r>
        <w:rPr>
          <w:rtl/>
          <w:lang w:bidi="fa-IR"/>
        </w:rPr>
        <w:t>نم</w:t>
      </w:r>
      <w:r w:rsidR="00A36DFD">
        <w:rPr>
          <w:rtl/>
          <w:lang w:bidi="fa-IR"/>
        </w:rPr>
        <w:t xml:space="preserve">ی </w:t>
      </w:r>
      <w:r>
        <w:rPr>
          <w:rtl/>
          <w:lang w:bidi="fa-IR"/>
        </w:rPr>
        <w:t>كند بلكه به ا</w:t>
      </w:r>
      <w:r w:rsidR="00A008FB">
        <w:rPr>
          <w:rtl/>
          <w:lang w:bidi="fa-IR"/>
        </w:rPr>
        <w:t>ی</w:t>
      </w:r>
      <w:r>
        <w:rPr>
          <w:rtl/>
          <w:lang w:bidi="fa-IR"/>
        </w:rPr>
        <w:t>نان مهلت م</w:t>
      </w:r>
      <w:r w:rsidR="00A36DFD">
        <w:rPr>
          <w:rtl/>
          <w:lang w:bidi="fa-IR"/>
        </w:rPr>
        <w:t xml:space="preserve">ی </w:t>
      </w:r>
      <w:r>
        <w:rPr>
          <w:rtl/>
          <w:lang w:bidi="fa-IR"/>
        </w:rPr>
        <w:t>دهد تا توبه كنند و از كردارشان پش</w:t>
      </w:r>
      <w:r w:rsidR="00A008FB">
        <w:rPr>
          <w:rtl/>
          <w:lang w:bidi="fa-IR"/>
        </w:rPr>
        <w:t>ی</w:t>
      </w:r>
      <w:r>
        <w:rPr>
          <w:rtl/>
          <w:lang w:bidi="fa-IR"/>
        </w:rPr>
        <w:t>مان گردند</w:t>
      </w:r>
      <w:r w:rsidR="00A008FB">
        <w:rPr>
          <w:rtl/>
          <w:lang w:bidi="fa-IR"/>
        </w:rPr>
        <w:t xml:space="preserve">. </w:t>
      </w:r>
    </w:p>
    <w:p w:rsidR="000450B1" w:rsidRDefault="000450B1" w:rsidP="000450B1">
      <w:pPr>
        <w:pStyle w:val="libNormal"/>
        <w:rPr>
          <w:rtl/>
          <w:lang w:bidi="fa-IR"/>
        </w:rPr>
      </w:pPr>
      <w:r>
        <w:rPr>
          <w:rtl/>
          <w:lang w:bidi="fa-IR"/>
        </w:rPr>
        <w:t>برخ</w:t>
      </w:r>
      <w:r w:rsidR="00A36DFD">
        <w:rPr>
          <w:rtl/>
          <w:lang w:bidi="fa-IR"/>
        </w:rPr>
        <w:t xml:space="preserve">ی </w:t>
      </w:r>
      <w:r>
        <w:rPr>
          <w:rtl/>
          <w:lang w:bidi="fa-IR"/>
        </w:rPr>
        <w:t>د</w:t>
      </w:r>
      <w:r w:rsidR="00A008FB">
        <w:rPr>
          <w:rtl/>
          <w:lang w:bidi="fa-IR"/>
        </w:rPr>
        <w:t>ی</w:t>
      </w:r>
      <w:r>
        <w:rPr>
          <w:rtl/>
          <w:lang w:bidi="fa-IR"/>
        </w:rPr>
        <w:t>گر گفته اند</w:t>
      </w:r>
      <w:r w:rsidR="00A008FB">
        <w:rPr>
          <w:rtl/>
          <w:lang w:bidi="fa-IR"/>
        </w:rPr>
        <w:t xml:space="preserve">: </w:t>
      </w:r>
      <w:r>
        <w:rPr>
          <w:rtl/>
          <w:lang w:bidi="fa-IR"/>
        </w:rPr>
        <w:t>منظور از دعا</w:t>
      </w:r>
      <w:r w:rsidR="00A36DFD">
        <w:rPr>
          <w:rtl/>
          <w:lang w:bidi="fa-IR"/>
        </w:rPr>
        <w:t xml:space="preserve">ی </w:t>
      </w:r>
      <w:r>
        <w:rPr>
          <w:rtl/>
          <w:lang w:bidi="fa-IR"/>
        </w:rPr>
        <w:t>غلط</w:t>
      </w:r>
      <w:r w:rsidR="00A008FB">
        <w:rPr>
          <w:rtl/>
          <w:lang w:bidi="fa-IR"/>
        </w:rPr>
        <w:t xml:space="preserve">، </w:t>
      </w:r>
      <w:r>
        <w:rPr>
          <w:rtl/>
          <w:lang w:bidi="fa-IR"/>
        </w:rPr>
        <w:t>نفر</w:t>
      </w:r>
      <w:r w:rsidR="00A008FB">
        <w:rPr>
          <w:rtl/>
          <w:lang w:bidi="fa-IR"/>
        </w:rPr>
        <w:t>ی</w:t>
      </w:r>
      <w:r>
        <w:rPr>
          <w:rtl/>
          <w:lang w:bidi="fa-IR"/>
        </w:rPr>
        <w:t>ن پدر بر فرزند است</w:t>
      </w:r>
      <w:r w:rsidR="00A008FB">
        <w:rPr>
          <w:rtl/>
          <w:lang w:bidi="fa-IR"/>
        </w:rPr>
        <w:t xml:space="preserve">؛ </w:t>
      </w:r>
      <w:r>
        <w:rPr>
          <w:rtl/>
          <w:lang w:bidi="fa-IR"/>
        </w:rPr>
        <w:t>چون پ</w:t>
      </w:r>
      <w:r w:rsidR="00A008FB">
        <w:rPr>
          <w:rtl/>
          <w:lang w:bidi="fa-IR"/>
        </w:rPr>
        <w:t>ی</w:t>
      </w:r>
      <w:r>
        <w:rPr>
          <w:rtl/>
          <w:lang w:bidi="fa-IR"/>
        </w:rPr>
        <w:t xml:space="preserve">امبر اكرم </w:t>
      </w:r>
      <w:r w:rsidR="005E5D8E" w:rsidRPr="005E5D8E">
        <w:rPr>
          <w:rStyle w:val="libAlaemChar"/>
          <w:rFonts w:eastAsia="KFGQPC Uthman Taha Naskh"/>
          <w:rtl/>
        </w:rPr>
        <w:t>صلى‌الله‌عليه‌وآله‌وسلم</w:t>
      </w:r>
      <w:r>
        <w:rPr>
          <w:rtl/>
          <w:lang w:bidi="fa-IR"/>
        </w:rPr>
        <w:t xml:space="preserve"> از خداوند متعال خواست كه نفر</w:t>
      </w:r>
      <w:r w:rsidR="00A008FB">
        <w:rPr>
          <w:rtl/>
          <w:lang w:bidi="fa-IR"/>
        </w:rPr>
        <w:t>ی</w:t>
      </w:r>
      <w:r>
        <w:rPr>
          <w:rtl/>
          <w:lang w:bidi="fa-IR"/>
        </w:rPr>
        <w:t>ن انسان در حق دوست و محبوبش را مستجاب نكند</w:t>
      </w:r>
      <w:r w:rsidR="00A008FB">
        <w:rPr>
          <w:rtl/>
          <w:lang w:bidi="fa-IR"/>
        </w:rPr>
        <w:t xml:space="preserve">. </w:t>
      </w:r>
    </w:p>
    <w:p w:rsidR="000450B1" w:rsidRDefault="000450B1" w:rsidP="000450B1">
      <w:pPr>
        <w:pStyle w:val="libNormal"/>
        <w:rPr>
          <w:rtl/>
          <w:lang w:bidi="fa-IR"/>
        </w:rPr>
      </w:pPr>
      <w:r>
        <w:rPr>
          <w:rtl/>
          <w:lang w:bidi="fa-IR"/>
        </w:rPr>
        <w:t>و عده ا</w:t>
      </w:r>
      <w:r w:rsidR="00A36DFD">
        <w:rPr>
          <w:rtl/>
          <w:lang w:bidi="fa-IR"/>
        </w:rPr>
        <w:t xml:space="preserve">ی </w:t>
      </w:r>
      <w:r>
        <w:rPr>
          <w:rtl/>
          <w:lang w:bidi="fa-IR"/>
        </w:rPr>
        <w:t>ن</w:t>
      </w:r>
      <w:r w:rsidR="00A008FB">
        <w:rPr>
          <w:rtl/>
          <w:lang w:bidi="fa-IR"/>
        </w:rPr>
        <w:t>ی</w:t>
      </w:r>
      <w:r>
        <w:rPr>
          <w:rtl/>
          <w:lang w:bidi="fa-IR"/>
        </w:rPr>
        <w:t>ز گفته اند</w:t>
      </w:r>
      <w:r w:rsidR="00A008FB">
        <w:rPr>
          <w:rtl/>
          <w:lang w:bidi="fa-IR"/>
        </w:rPr>
        <w:t xml:space="preserve">: </w:t>
      </w:r>
      <w:r>
        <w:rPr>
          <w:rtl/>
          <w:lang w:bidi="fa-IR"/>
        </w:rPr>
        <w:t>منظور دعا</w:t>
      </w:r>
      <w:r w:rsidR="00A008FB">
        <w:rPr>
          <w:rtl/>
          <w:lang w:bidi="fa-IR"/>
        </w:rPr>
        <w:t>ی</w:t>
      </w:r>
      <w:r w:rsidR="00A36DFD">
        <w:rPr>
          <w:rtl/>
          <w:lang w:bidi="fa-IR"/>
        </w:rPr>
        <w:t xml:space="preserve">ی </w:t>
      </w:r>
      <w:r>
        <w:rPr>
          <w:rtl/>
          <w:lang w:bidi="fa-IR"/>
        </w:rPr>
        <w:t>است كه دارا</w:t>
      </w:r>
      <w:r w:rsidR="00A36DFD">
        <w:rPr>
          <w:rtl/>
          <w:lang w:bidi="fa-IR"/>
        </w:rPr>
        <w:t xml:space="preserve">ی </w:t>
      </w:r>
      <w:r>
        <w:rPr>
          <w:rtl/>
          <w:lang w:bidi="fa-IR"/>
        </w:rPr>
        <w:t>شرا</w:t>
      </w:r>
      <w:r w:rsidR="00A008FB">
        <w:rPr>
          <w:rtl/>
          <w:lang w:bidi="fa-IR"/>
        </w:rPr>
        <w:t>ی</w:t>
      </w:r>
      <w:r>
        <w:rPr>
          <w:rtl/>
          <w:lang w:bidi="fa-IR"/>
        </w:rPr>
        <w:t>ط نباشد</w:t>
      </w:r>
      <w:r w:rsidR="00A008FB">
        <w:rPr>
          <w:rtl/>
          <w:lang w:bidi="fa-IR"/>
        </w:rPr>
        <w:t xml:space="preserve">. </w:t>
      </w:r>
    </w:p>
    <w:p w:rsidR="000450B1" w:rsidRDefault="000450B1" w:rsidP="000450B1">
      <w:pPr>
        <w:pStyle w:val="libNormal"/>
        <w:rPr>
          <w:rtl/>
          <w:lang w:bidi="fa-IR"/>
        </w:rPr>
      </w:pPr>
      <w:r>
        <w:rPr>
          <w:rtl/>
          <w:lang w:bidi="fa-IR"/>
        </w:rPr>
        <w:t>اما ه</w:t>
      </w:r>
      <w:r w:rsidR="00A008FB">
        <w:rPr>
          <w:rtl/>
          <w:lang w:bidi="fa-IR"/>
        </w:rPr>
        <w:t>ی</w:t>
      </w:r>
      <w:r>
        <w:rPr>
          <w:rtl/>
          <w:lang w:bidi="fa-IR"/>
        </w:rPr>
        <w:t xml:space="preserve">چ </w:t>
      </w:r>
      <w:r w:rsidR="00A008FB">
        <w:rPr>
          <w:rtl/>
          <w:lang w:bidi="fa-IR"/>
        </w:rPr>
        <w:t>ی</w:t>
      </w:r>
      <w:r>
        <w:rPr>
          <w:rtl/>
          <w:lang w:bidi="fa-IR"/>
        </w:rPr>
        <w:t>ك از ا</w:t>
      </w:r>
      <w:r w:rsidR="00A008FB">
        <w:rPr>
          <w:rtl/>
          <w:lang w:bidi="fa-IR"/>
        </w:rPr>
        <w:t>ی</w:t>
      </w:r>
      <w:r>
        <w:rPr>
          <w:rtl/>
          <w:lang w:bidi="fa-IR"/>
        </w:rPr>
        <w:t>ن سخنان درست ن</w:t>
      </w:r>
      <w:r w:rsidR="00A008FB">
        <w:rPr>
          <w:rtl/>
          <w:lang w:bidi="fa-IR"/>
        </w:rPr>
        <w:t>ی</w:t>
      </w:r>
      <w:r>
        <w:rPr>
          <w:rtl/>
          <w:lang w:bidi="fa-IR"/>
        </w:rPr>
        <w:t>ست</w:t>
      </w:r>
      <w:r w:rsidR="00A008FB">
        <w:rPr>
          <w:rtl/>
          <w:lang w:bidi="fa-IR"/>
        </w:rPr>
        <w:t xml:space="preserve">، </w:t>
      </w:r>
      <w:r>
        <w:rPr>
          <w:rtl/>
          <w:lang w:bidi="fa-IR"/>
        </w:rPr>
        <w:t>ز</w:t>
      </w:r>
      <w:r w:rsidR="00A008FB">
        <w:rPr>
          <w:rtl/>
          <w:lang w:bidi="fa-IR"/>
        </w:rPr>
        <w:t>ی</w:t>
      </w:r>
      <w:r>
        <w:rPr>
          <w:rtl/>
          <w:lang w:bidi="fa-IR"/>
        </w:rPr>
        <w:t>را ابتدا</w:t>
      </w:r>
      <w:r w:rsidR="00A36DFD">
        <w:rPr>
          <w:rtl/>
          <w:lang w:bidi="fa-IR"/>
        </w:rPr>
        <w:t xml:space="preserve">ی </w:t>
      </w:r>
      <w:r>
        <w:rPr>
          <w:rtl/>
          <w:lang w:bidi="fa-IR"/>
        </w:rPr>
        <w:t xml:space="preserve">كلام امام صادق </w:t>
      </w:r>
      <w:r w:rsidR="00FE657D" w:rsidRPr="00FE657D">
        <w:rPr>
          <w:rStyle w:val="libAlaemChar"/>
          <w:rFonts w:eastAsia="KFGQPC Uthman Taha Naskh"/>
          <w:rtl/>
        </w:rPr>
        <w:t>عليه‌السلام</w:t>
      </w:r>
      <w:r>
        <w:rPr>
          <w:rtl/>
          <w:lang w:bidi="fa-IR"/>
        </w:rPr>
        <w:t xml:space="preserve"> كه فرمود</w:t>
      </w:r>
      <w:r w:rsidR="00A008FB">
        <w:rPr>
          <w:rtl/>
          <w:lang w:bidi="fa-IR"/>
        </w:rPr>
        <w:t xml:space="preserve">: </w:t>
      </w:r>
      <w:r>
        <w:rPr>
          <w:rtl/>
          <w:lang w:bidi="fa-IR"/>
        </w:rPr>
        <w:t>ما قوم</w:t>
      </w:r>
      <w:r w:rsidR="00A36DFD">
        <w:rPr>
          <w:rtl/>
          <w:lang w:bidi="fa-IR"/>
        </w:rPr>
        <w:t xml:space="preserve">ی </w:t>
      </w:r>
      <w:r>
        <w:rPr>
          <w:rtl/>
          <w:lang w:bidi="fa-IR"/>
        </w:rPr>
        <w:t>فص</w:t>
      </w:r>
      <w:r w:rsidR="00A008FB">
        <w:rPr>
          <w:rtl/>
          <w:lang w:bidi="fa-IR"/>
        </w:rPr>
        <w:t>ی</w:t>
      </w:r>
      <w:r>
        <w:rPr>
          <w:rtl/>
          <w:lang w:bidi="fa-IR"/>
        </w:rPr>
        <w:t>ح و خوش سخن هست</w:t>
      </w:r>
      <w:r w:rsidR="00A008FB">
        <w:rPr>
          <w:rtl/>
          <w:lang w:bidi="fa-IR"/>
        </w:rPr>
        <w:t>ی</w:t>
      </w:r>
      <w:r>
        <w:rPr>
          <w:rtl/>
          <w:lang w:bidi="fa-IR"/>
        </w:rPr>
        <w:t>م اشاره به رعا</w:t>
      </w:r>
      <w:r w:rsidR="00A008FB">
        <w:rPr>
          <w:rtl/>
          <w:lang w:bidi="fa-IR"/>
        </w:rPr>
        <w:t>ی</w:t>
      </w:r>
      <w:r>
        <w:rPr>
          <w:rtl/>
          <w:lang w:bidi="fa-IR"/>
        </w:rPr>
        <w:t>ت كردن قواعد ادب</w:t>
      </w:r>
      <w:r w:rsidR="00A36DFD">
        <w:rPr>
          <w:rtl/>
          <w:lang w:bidi="fa-IR"/>
        </w:rPr>
        <w:t xml:space="preserve">ی </w:t>
      </w:r>
      <w:r>
        <w:rPr>
          <w:rtl/>
          <w:lang w:bidi="fa-IR"/>
        </w:rPr>
        <w:t>است</w:t>
      </w:r>
      <w:r w:rsidR="00A008FB">
        <w:rPr>
          <w:rtl/>
          <w:lang w:bidi="fa-IR"/>
        </w:rPr>
        <w:t xml:space="preserve">؛ </w:t>
      </w:r>
      <w:r>
        <w:rPr>
          <w:rtl/>
          <w:lang w:bidi="fa-IR"/>
        </w:rPr>
        <w:t>چون مراعات نمودن ا</w:t>
      </w:r>
      <w:r w:rsidR="00A008FB">
        <w:rPr>
          <w:rtl/>
          <w:lang w:bidi="fa-IR"/>
        </w:rPr>
        <w:t>ی</w:t>
      </w:r>
      <w:r>
        <w:rPr>
          <w:rtl/>
          <w:lang w:bidi="fa-IR"/>
        </w:rPr>
        <w:t>ن قواعد</w:t>
      </w:r>
      <w:r w:rsidR="00A008FB">
        <w:rPr>
          <w:rtl/>
          <w:lang w:bidi="fa-IR"/>
        </w:rPr>
        <w:t xml:space="preserve">، </w:t>
      </w:r>
      <w:r>
        <w:rPr>
          <w:rtl/>
          <w:lang w:bidi="fa-IR"/>
        </w:rPr>
        <w:t>از شرا</w:t>
      </w:r>
      <w:r w:rsidR="00A008FB">
        <w:rPr>
          <w:rtl/>
          <w:lang w:bidi="fa-IR"/>
        </w:rPr>
        <w:t>ی</w:t>
      </w:r>
      <w:r>
        <w:rPr>
          <w:rtl/>
          <w:lang w:bidi="fa-IR"/>
        </w:rPr>
        <w:t>ط فصاحت است</w:t>
      </w:r>
      <w:r w:rsidR="00A008FB">
        <w:rPr>
          <w:rtl/>
          <w:lang w:bidi="fa-IR"/>
        </w:rPr>
        <w:t xml:space="preserve">. </w:t>
      </w:r>
    </w:p>
    <w:p w:rsidR="000450B1" w:rsidRDefault="000450B1" w:rsidP="000450B1">
      <w:pPr>
        <w:pStyle w:val="libNormal"/>
        <w:rPr>
          <w:rtl/>
          <w:lang w:bidi="fa-IR"/>
        </w:rPr>
      </w:pPr>
      <w:r>
        <w:rPr>
          <w:rtl/>
          <w:lang w:bidi="fa-IR"/>
        </w:rPr>
        <w:t>سخن حق آن است كه منظور ا</w:t>
      </w:r>
      <w:r w:rsidR="00A008FB">
        <w:rPr>
          <w:rtl/>
          <w:lang w:bidi="fa-IR"/>
        </w:rPr>
        <w:t>ی</w:t>
      </w:r>
      <w:r>
        <w:rPr>
          <w:rtl/>
          <w:lang w:bidi="fa-IR"/>
        </w:rPr>
        <w:t>ن دو روا</w:t>
      </w:r>
      <w:r w:rsidR="00A008FB">
        <w:rPr>
          <w:rtl/>
          <w:lang w:bidi="fa-IR"/>
        </w:rPr>
        <w:t>ی</w:t>
      </w:r>
      <w:r>
        <w:rPr>
          <w:rtl/>
          <w:lang w:bidi="fa-IR"/>
        </w:rPr>
        <w:t xml:space="preserve">ت </w:t>
      </w:r>
      <w:r w:rsidR="00A008FB">
        <w:rPr>
          <w:rtl/>
          <w:lang w:bidi="fa-IR"/>
        </w:rPr>
        <w:t>ی</w:t>
      </w:r>
      <w:r>
        <w:rPr>
          <w:rtl/>
          <w:lang w:bidi="fa-IR"/>
        </w:rPr>
        <w:t>ك چ</w:t>
      </w:r>
      <w:r w:rsidR="00A008FB">
        <w:rPr>
          <w:rtl/>
          <w:lang w:bidi="fa-IR"/>
        </w:rPr>
        <w:t>ی</w:t>
      </w:r>
      <w:r>
        <w:rPr>
          <w:rtl/>
          <w:lang w:bidi="fa-IR"/>
        </w:rPr>
        <w:t>ز ن</w:t>
      </w:r>
      <w:r w:rsidR="00A008FB">
        <w:rPr>
          <w:rtl/>
          <w:lang w:bidi="fa-IR"/>
        </w:rPr>
        <w:t>ی</w:t>
      </w:r>
      <w:r>
        <w:rPr>
          <w:rtl/>
          <w:lang w:bidi="fa-IR"/>
        </w:rPr>
        <w:t>ست</w:t>
      </w:r>
      <w:r w:rsidR="00A008FB">
        <w:rPr>
          <w:rtl/>
          <w:lang w:bidi="fa-IR"/>
        </w:rPr>
        <w:t xml:space="preserve">، </w:t>
      </w:r>
      <w:r>
        <w:rPr>
          <w:rtl/>
          <w:lang w:bidi="fa-IR"/>
        </w:rPr>
        <w:t xml:space="preserve">بلكه هر </w:t>
      </w:r>
      <w:r w:rsidR="00A008FB">
        <w:rPr>
          <w:rtl/>
          <w:lang w:bidi="fa-IR"/>
        </w:rPr>
        <w:t>ی</w:t>
      </w:r>
      <w:r>
        <w:rPr>
          <w:rtl/>
          <w:lang w:bidi="fa-IR"/>
        </w:rPr>
        <w:t>ك معنا</w:t>
      </w:r>
      <w:r w:rsidR="00A36DFD">
        <w:rPr>
          <w:rtl/>
          <w:lang w:bidi="fa-IR"/>
        </w:rPr>
        <w:t xml:space="preserve">ی </w:t>
      </w:r>
      <w:r>
        <w:rPr>
          <w:rtl/>
          <w:lang w:bidi="fa-IR"/>
        </w:rPr>
        <w:t>خاص</w:t>
      </w:r>
      <w:r w:rsidR="00A36DFD">
        <w:rPr>
          <w:rtl/>
          <w:lang w:bidi="fa-IR"/>
        </w:rPr>
        <w:t xml:space="preserve">ی </w:t>
      </w:r>
      <w:r>
        <w:rPr>
          <w:rtl/>
          <w:lang w:bidi="fa-IR"/>
        </w:rPr>
        <w:t>دارند</w:t>
      </w:r>
      <w:r w:rsidR="00A008FB">
        <w:rPr>
          <w:rtl/>
          <w:lang w:bidi="fa-IR"/>
        </w:rPr>
        <w:t xml:space="preserve">. </w:t>
      </w:r>
      <w:r>
        <w:rPr>
          <w:rtl/>
          <w:lang w:bidi="fa-IR"/>
        </w:rPr>
        <w:t>اما روا</w:t>
      </w:r>
      <w:r w:rsidR="00A008FB">
        <w:rPr>
          <w:rtl/>
          <w:lang w:bidi="fa-IR"/>
        </w:rPr>
        <w:t>ی</w:t>
      </w:r>
      <w:r>
        <w:rPr>
          <w:rtl/>
          <w:lang w:bidi="fa-IR"/>
        </w:rPr>
        <w:t>ت اول كه فرمود</w:t>
      </w:r>
      <w:r w:rsidR="00A008FB">
        <w:rPr>
          <w:rtl/>
          <w:lang w:bidi="fa-IR"/>
        </w:rPr>
        <w:t xml:space="preserve">: </w:t>
      </w:r>
      <w:r>
        <w:rPr>
          <w:rtl/>
          <w:lang w:bidi="fa-IR"/>
        </w:rPr>
        <w:t>دعا</w:t>
      </w:r>
      <w:r w:rsidR="00A36DFD">
        <w:rPr>
          <w:rtl/>
          <w:lang w:bidi="fa-IR"/>
        </w:rPr>
        <w:t xml:space="preserve">ی </w:t>
      </w:r>
      <w:r>
        <w:rPr>
          <w:rtl/>
          <w:lang w:bidi="fa-IR"/>
        </w:rPr>
        <w:t>غلط به سو</w:t>
      </w:r>
      <w:r w:rsidR="00A36DFD">
        <w:rPr>
          <w:rtl/>
          <w:lang w:bidi="fa-IR"/>
        </w:rPr>
        <w:t xml:space="preserve">ی </w:t>
      </w:r>
      <w:r>
        <w:rPr>
          <w:rtl/>
          <w:lang w:bidi="fa-IR"/>
        </w:rPr>
        <w:t>خداوند متعال بالا نم</w:t>
      </w:r>
      <w:r w:rsidR="00A36DFD">
        <w:rPr>
          <w:rtl/>
          <w:lang w:bidi="fa-IR"/>
        </w:rPr>
        <w:t xml:space="preserve">ی </w:t>
      </w:r>
      <w:r>
        <w:rPr>
          <w:rtl/>
          <w:lang w:bidi="fa-IR"/>
        </w:rPr>
        <w:t>رود</w:t>
      </w:r>
      <w:r w:rsidR="00A008FB">
        <w:rPr>
          <w:rtl/>
          <w:lang w:bidi="fa-IR"/>
        </w:rPr>
        <w:t>، ی</w:t>
      </w:r>
      <w:r>
        <w:rPr>
          <w:rtl/>
          <w:lang w:bidi="fa-IR"/>
        </w:rPr>
        <w:t>عن</w:t>
      </w:r>
      <w:r w:rsidR="00A36DFD">
        <w:rPr>
          <w:rtl/>
          <w:lang w:bidi="fa-IR"/>
        </w:rPr>
        <w:t xml:space="preserve">ی </w:t>
      </w:r>
      <w:r>
        <w:rPr>
          <w:rtl/>
          <w:lang w:bidi="fa-IR"/>
        </w:rPr>
        <w:t>ذات اقدس اله</w:t>
      </w:r>
      <w:r w:rsidR="00A36DFD">
        <w:rPr>
          <w:rtl/>
          <w:lang w:bidi="fa-IR"/>
        </w:rPr>
        <w:t>ی</w:t>
      </w:r>
      <w:r w:rsidR="0087087D">
        <w:rPr>
          <w:rtl/>
          <w:lang w:bidi="fa-IR"/>
        </w:rPr>
        <w:t>،</w:t>
      </w:r>
      <w:r w:rsidR="00A008FB">
        <w:rPr>
          <w:rtl/>
          <w:lang w:bidi="fa-IR"/>
        </w:rPr>
        <w:t xml:space="preserve"> </w:t>
      </w:r>
      <w:r>
        <w:rPr>
          <w:rtl/>
          <w:lang w:bidi="fa-IR"/>
        </w:rPr>
        <w:t>مطابق مقصود گو</w:t>
      </w:r>
      <w:r w:rsidR="00A008FB">
        <w:rPr>
          <w:rtl/>
          <w:lang w:bidi="fa-IR"/>
        </w:rPr>
        <w:t>ی</w:t>
      </w:r>
      <w:r>
        <w:rPr>
          <w:rtl/>
          <w:lang w:bidi="fa-IR"/>
        </w:rPr>
        <w:t>نده</w:t>
      </w:r>
      <w:r w:rsidR="00A008FB">
        <w:rPr>
          <w:rtl/>
          <w:lang w:bidi="fa-IR"/>
        </w:rPr>
        <w:t xml:space="preserve">، </w:t>
      </w:r>
      <w:r>
        <w:rPr>
          <w:rtl/>
          <w:lang w:bidi="fa-IR"/>
        </w:rPr>
        <w:t>پاداش عطا م</w:t>
      </w:r>
      <w:r w:rsidR="00A36DFD">
        <w:rPr>
          <w:rtl/>
          <w:lang w:bidi="fa-IR"/>
        </w:rPr>
        <w:t xml:space="preserve">ی </w:t>
      </w:r>
      <w:r>
        <w:rPr>
          <w:rtl/>
          <w:lang w:bidi="fa-IR"/>
        </w:rPr>
        <w:t>نما</w:t>
      </w:r>
      <w:r w:rsidR="00A008FB">
        <w:rPr>
          <w:rtl/>
          <w:lang w:bidi="fa-IR"/>
        </w:rPr>
        <w:t>ی</w:t>
      </w:r>
      <w:r>
        <w:rPr>
          <w:rtl/>
          <w:lang w:bidi="fa-IR"/>
        </w:rPr>
        <w:t>د</w:t>
      </w:r>
      <w:r w:rsidR="00A008FB">
        <w:rPr>
          <w:rtl/>
          <w:lang w:bidi="fa-IR"/>
        </w:rPr>
        <w:t xml:space="preserve">. </w:t>
      </w:r>
      <w:r>
        <w:rPr>
          <w:rtl/>
          <w:lang w:bidi="fa-IR"/>
        </w:rPr>
        <w:t>برا</w:t>
      </w:r>
      <w:r w:rsidR="00A36DFD">
        <w:rPr>
          <w:rtl/>
          <w:lang w:bidi="fa-IR"/>
        </w:rPr>
        <w:t xml:space="preserve">ی </w:t>
      </w:r>
      <w:r>
        <w:rPr>
          <w:rtl/>
          <w:lang w:bidi="fa-IR"/>
        </w:rPr>
        <w:t>ا</w:t>
      </w:r>
      <w:r w:rsidR="00A008FB">
        <w:rPr>
          <w:rtl/>
          <w:lang w:bidi="fa-IR"/>
        </w:rPr>
        <w:t>ی</w:t>
      </w:r>
      <w:r>
        <w:rPr>
          <w:rtl/>
          <w:lang w:bidi="fa-IR"/>
        </w:rPr>
        <w:t>ن تفس</w:t>
      </w:r>
      <w:r w:rsidR="00A008FB">
        <w:rPr>
          <w:rtl/>
          <w:lang w:bidi="fa-IR"/>
        </w:rPr>
        <w:t>ی</w:t>
      </w:r>
      <w:r>
        <w:rPr>
          <w:rtl/>
          <w:lang w:bidi="fa-IR"/>
        </w:rPr>
        <w:t>ر دو دل</w:t>
      </w:r>
      <w:r w:rsidR="00A008FB">
        <w:rPr>
          <w:rtl/>
          <w:lang w:bidi="fa-IR"/>
        </w:rPr>
        <w:t>ی</w:t>
      </w:r>
      <w:r>
        <w:rPr>
          <w:rtl/>
          <w:lang w:bidi="fa-IR"/>
        </w:rPr>
        <w:t>ل دار</w:t>
      </w:r>
      <w:r w:rsidR="00A008FB">
        <w:rPr>
          <w:rtl/>
          <w:lang w:bidi="fa-IR"/>
        </w:rPr>
        <w:t>ی</w:t>
      </w:r>
      <w:r>
        <w:rPr>
          <w:rtl/>
          <w:lang w:bidi="fa-IR"/>
        </w:rPr>
        <w:t>م</w:t>
      </w:r>
      <w:r w:rsidR="00A008FB">
        <w:rPr>
          <w:rtl/>
          <w:lang w:bidi="fa-IR"/>
        </w:rPr>
        <w:t xml:space="preserve">: </w:t>
      </w:r>
    </w:p>
    <w:p w:rsidR="000450B1" w:rsidRDefault="000450B1" w:rsidP="000450B1">
      <w:pPr>
        <w:pStyle w:val="libNormal"/>
        <w:rPr>
          <w:rtl/>
          <w:lang w:bidi="fa-IR"/>
        </w:rPr>
      </w:pPr>
      <w:r>
        <w:rPr>
          <w:rtl/>
          <w:lang w:bidi="fa-IR"/>
        </w:rPr>
        <w:t>دل</w:t>
      </w:r>
      <w:r w:rsidR="00A008FB">
        <w:rPr>
          <w:rtl/>
          <w:lang w:bidi="fa-IR"/>
        </w:rPr>
        <w:t>ی</w:t>
      </w:r>
      <w:r>
        <w:rPr>
          <w:rtl/>
          <w:lang w:bidi="fa-IR"/>
        </w:rPr>
        <w:t>ل اول ا</w:t>
      </w:r>
      <w:r w:rsidR="00A008FB">
        <w:rPr>
          <w:rtl/>
          <w:lang w:bidi="fa-IR"/>
        </w:rPr>
        <w:t>ی</w:t>
      </w:r>
      <w:r>
        <w:rPr>
          <w:rtl/>
          <w:lang w:bidi="fa-IR"/>
        </w:rPr>
        <w:t>نكه</w:t>
      </w:r>
      <w:r w:rsidR="00A008FB">
        <w:rPr>
          <w:rtl/>
          <w:lang w:bidi="fa-IR"/>
        </w:rPr>
        <w:t xml:space="preserve">: </w:t>
      </w:r>
      <w:r>
        <w:rPr>
          <w:rtl/>
          <w:lang w:bidi="fa-IR"/>
        </w:rPr>
        <w:t>افراد</w:t>
      </w:r>
      <w:r w:rsidR="00A36DFD">
        <w:rPr>
          <w:rtl/>
          <w:lang w:bidi="fa-IR"/>
        </w:rPr>
        <w:t>ی</w:t>
      </w:r>
      <w:r w:rsidR="0087087D">
        <w:rPr>
          <w:rtl/>
          <w:lang w:bidi="fa-IR"/>
        </w:rPr>
        <w:t>،</w:t>
      </w:r>
      <w:r w:rsidR="00A008FB">
        <w:rPr>
          <w:rtl/>
          <w:lang w:bidi="fa-IR"/>
        </w:rPr>
        <w:t xml:space="preserve"> </w:t>
      </w:r>
      <w:r>
        <w:rPr>
          <w:rtl/>
          <w:lang w:bidi="fa-IR"/>
        </w:rPr>
        <w:t>ز</w:t>
      </w:r>
      <w:r w:rsidR="00A008FB">
        <w:rPr>
          <w:rtl/>
          <w:lang w:bidi="fa-IR"/>
        </w:rPr>
        <w:t>ی</w:t>
      </w:r>
      <w:r>
        <w:rPr>
          <w:rtl/>
          <w:lang w:bidi="fa-IR"/>
        </w:rPr>
        <w:t xml:space="preserve">ارت امام معصوم </w:t>
      </w:r>
      <w:r w:rsidR="00FE657D" w:rsidRPr="00FE657D">
        <w:rPr>
          <w:rStyle w:val="libAlaemChar"/>
          <w:rFonts w:eastAsia="KFGQPC Uthman Taha Naskh"/>
          <w:rtl/>
        </w:rPr>
        <w:t>عليه‌السلام</w:t>
      </w:r>
      <w:r>
        <w:rPr>
          <w:rtl/>
          <w:lang w:bidi="fa-IR"/>
        </w:rPr>
        <w:t xml:space="preserve"> را ا</w:t>
      </w:r>
      <w:r w:rsidR="00A008FB">
        <w:rPr>
          <w:rtl/>
          <w:lang w:bidi="fa-IR"/>
        </w:rPr>
        <w:t>ی</w:t>
      </w:r>
      <w:r>
        <w:rPr>
          <w:rtl/>
          <w:lang w:bidi="fa-IR"/>
        </w:rPr>
        <w:t>نگونه قرائت م</w:t>
      </w:r>
      <w:r w:rsidR="00A36DFD">
        <w:rPr>
          <w:rtl/>
          <w:lang w:bidi="fa-IR"/>
        </w:rPr>
        <w:t xml:space="preserve">ی </w:t>
      </w:r>
      <w:r>
        <w:rPr>
          <w:rtl/>
          <w:lang w:bidi="fa-IR"/>
        </w:rPr>
        <w:t>كنند</w:t>
      </w:r>
      <w:r w:rsidR="00A008FB">
        <w:rPr>
          <w:rtl/>
          <w:lang w:bidi="fa-IR"/>
        </w:rPr>
        <w:t xml:space="preserve">: </w:t>
      </w:r>
      <w:r>
        <w:rPr>
          <w:rtl/>
          <w:lang w:bidi="fa-IR"/>
        </w:rPr>
        <w:t>اشهد انك قتلت و ظلمت و غصبت</w:t>
      </w:r>
      <w:r w:rsidR="00A008FB">
        <w:rPr>
          <w:rtl/>
          <w:lang w:bidi="fa-IR"/>
        </w:rPr>
        <w:t xml:space="preserve"> (</w:t>
      </w:r>
      <w:r>
        <w:rPr>
          <w:rtl/>
          <w:lang w:bidi="fa-IR"/>
        </w:rPr>
        <w:t>به صورت فعل معلوم</w:t>
      </w:r>
      <w:r w:rsidR="00A008FB">
        <w:rPr>
          <w:rtl/>
          <w:lang w:bidi="fa-IR"/>
        </w:rPr>
        <w:t>)</w:t>
      </w:r>
      <w:r w:rsidR="00F07E6E">
        <w:rPr>
          <w:rtl/>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نعوذ بالله شهادت م</w:t>
      </w:r>
      <w:r w:rsidR="00A36DFD">
        <w:rPr>
          <w:rtl/>
          <w:lang w:bidi="fa-IR"/>
        </w:rPr>
        <w:t xml:space="preserve">ی </w:t>
      </w:r>
      <w:r w:rsidR="000450B1">
        <w:rPr>
          <w:rtl/>
          <w:lang w:bidi="fa-IR"/>
        </w:rPr>
        <w:t>دهم كه تو كشت</w:t>
      </w:r>
      <w:r w:rsidR="00A36DFD">
        <w:rPr>
          <w:rtl/>
          <w:lang w:bidi="fa-IR"/>
        </w:rPr>
        <w:t xml:space="preserve">ی </w:t>
      </w:r>
      <w:r w:rsidR="000450B1">
        <w:rPr>
          <w:rtl/>
          <w:lang w:bidi="fa-IR"/>
        </w:rPr>
        <w:t>و ظلم كرد</w:t>
      </w:r>
      <w:r w:rsidR="00A36DFD">
        <w:rPr>
          <w:rtl/>
          <w:lang w:bidi="fa-IR"/>
        </w:rPr>
        <w:t xml:space="preserve">ی </w:t>
      </w:r>
      <w:r w:rsidR="000450B1">
        <w:rPr>
          <w:rtl/>
          <w:lang w:bidi="fa-IR"/>
        </w:rPr>
        <w:t>و غصب نمود</w:t>
      </w:r>
      <w:r w:rsidR="00A36DFD">
        <w:rPr>
          <w:rtl/>
          <w:lang w:bidi="fa-IR"/>
        </w:rPr>
        <w:t>ی</w:t>
      </w:r>
      <w:r w:rsidR="00B66AD2">
        <w:rPr>
          <w:rtl/>
          <w:lang w:bidi="fa-IR"/>
        </w:rPr>
        <w:t>!</w:t>
      </w:r>
      <w:r w:rsidR="000450B1">
        <w:rPr>
          <w:rtl/>
          <w:lang w:bidi="fa-IR"/>
        </w:rPr>
        <w:t>!</w:t>
      </w:r>
      <w:r>
        <w:rPr>
          <w:lang w:bidi="fa-IR"/>
        </w:rPr>
        <w:t xml:space="preserve">. </w:t>
      </w:r>
    </w:p>
    <w:p w:rsidR="000450B1" w:rsidRDefault="000450B1" w:rsidP="000450B1">
      <w:pPr>
        <w:pStyle w:val="libNormal"/>
        <w:rPr>
          <w:rtl/>
          <w:lang w:bidi="fa-IR"/>
        </w:rPr>
      </w:pPr>
      <w:r>
        <w:rPr>
          <w:rtl/>
          <w:lang w:bidi="fa-IR"/>
        </w:rPr>
        <w:t>و حال آنكه صح</w:t>
      </w:r>
      <w:r w:rsidR="00A008FB">
        <w:rPr>
          <w:rtl/>
          <w:lang w:bidi="fa-IR"/>
        </w:rPr>
        <w:t>ی</w:t>
      </w:r>
      <w:r>
        <w:rPr>
          <w:rtl/>
          <w:lang w:bidi="fa-IR"/>
        </w:rPr>
        <w:t>ح ا</w:t>
      </w:r>
      <w:r w:rsidR="00A008FB">
        <w:rPr>
          <w:rtl/>
          <w:lang w:bidi="fa-IR"/>
        </w:rPr>
        <w:t>ی</w:t>
      </w:r>
      <w:r>
        <w:rPr>
          <w:rtl/>
          <w:lang w:bidi="fa-IR"/>
        </w:rPr>
        <w:t>ن است كه بگو</w:t>
      </w:r>
      <w:r w:rsidR="00A008FB">
        <w:rPr>
          <w:rtl/>
          <w:lang w:bidi="fa-IR"/>
        </w:rPr>
        <w:t>ی</w:t>
      </w:r>
      <w:r>
        <w:rPr>
          <w:rtl/>
          <w:lang w:bidi="fa-IR"/>
        </w:rPr>
        <w:t>د</w:t>
      </w:r>
      <w:r w:rsidR="00A008FB">
        <w:rPr>
          <w:rtl/>
          <w:lang w:bidi="fa-IR"/>
        </w:rPr>
        <w:t xml:space="preserve">: </w:t>
      </w:r>
      <w:r>
        <w:rPr>
          <w:rtl/>
          <w:lang w:bidi="fa-IR"/>
        </w:rPr>
        <w:t>اشهد انك قتلت و ظلمت و غصبت</w:t>
      </w:r>
      <w:r w:rsidR="00A008FB">
        <w:rPr>
          <w:rtl/>
          <w:lang w:bidi="fa-IR"/>
        </w:rPr>
        <w:t xml:space="preserve"> (</w:t>
      </w:r>
      <w:r>
        <w:rPr>
          <w:rtl/>
          <w:lang w:bidi="fa-IR"/>
        </w:rPr>
        <w:t>به صورت فعل مجهول</w:t>
      </w:r>
      <w:r w:rsidR="00A008FB">
        <w:rP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شهادت م</w:t>
      </w:r>
      <w:r w:rsidR="00A36DFD">
        <w:rPr>
          <w:rtl/>
          <w:lang w:bidi="fa-IR"/>
        </w:rPr>
        <w:t xml:space="preserve">ی </w:t>
      </w:r>
      <w:r w:rsidR="000450B1">
        <w:rPr>
          <w:rtl/>
          <w:lang w:bidi="fa-IR"/>
        </w:rPr>
        <w:t>دهم كه تو كشته شد</w:t>
      </w:r>
      <w:r w:rsidR="00A36DFD">
        <w:rPr>
          <w:rtl/>
          <w:lang w:bidi="fa-IR"/>
        </w:rPr>
        <w:t xml:space="preserve">ی </w:t>
      </w:r>
      <w:r w:rsidR="000450B1">
        <w:rPr>
          <w:rtl/>
          <w:lang w:bidi="fa-IR"/>
        </w:rPr>
        <w:t>و مظلوم بود</w:t>
      </w:r>
      <w:r w:rsidR="00A36DFD">
        <w:rPr>
          <w:rtl/>
          <w:lang w:bidi="fa-IR"/>
        </w:rPr>
        <w:t xml:space="preserve">ی </w:t>
      </w:r>
      <w:r w:rsidR="000450B1">
        <w:rPr>
          <w:rtl/>
          <w:lang w:bidi="fa-IR"/>
        </w:rPr>
        <w:t>و حقت غصب گرد</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اگر بخواه</w:t>
      </w:r>
      <w:r w:rsidR="00A008FB">
        <w:rPr>
          <w:rtl/>
          <w:lang w:bidi="fa-IR"/>
        </w:rPr>
        <w:t>ی</w:t>
      </w:r>
      <w:r>
        <w:rPr>
          <w:rtl/>
          <w:lang w:bidi="fa-IR"/>
        </w:rPr>
        <w:t>م هم</w:t>
      </w:r>
      <w:r w:rsidR="00A008FB">
        <w:rPr>
          <w:rtl/>
          <w:lang w:bidi="fa-IR"/>
        </w:rPr>
        <w:t>ی</w:t>
      </w:r>
      <w:r>
        <w:rPr>
          <w:rtl/>
          <w:lang w:bidi="fa-IR"/>
        </w:rPr>
        <w:t>ن ظاهر لفظ را نظر كن</w:t>
      </w:r>
      <w:r w:rsidR="00A008FB">
        <w:rPr>
          <w:rtl/>
          <w:lang w:bidi="fa-IR"/>
        </w:rPr>
        <w:t>ی</w:t>
      </w:r>
      <w:r>
        <w:rPr>
          <w:rtl/>
          <w:lang w:bidi="fa-IR"/>
        </w:rPr>
        <w:t>م و به موجب آن</w:t>
      </w:r>
      <w:r w:rsidR="00A008FB">
        <w:rPr>
          <w:rtl/>
          <w:lang w:bidi="fa-IR"/>
        </w:rPr>
        <w:t xml:space="preserve">، </w:t>
      </w:r>
      <w:r>
        <w:rPr>
          <w:rtl/>
          <w:lang w:bidi="fa-IR"/>
        </w:rPr>
        <w:t>حكم نما</w:t>
      </w:r>
      <w:r w:rsidR="00A008FB">
        <w:rPr>
          <w:rtl/>
          <w:lang w:bidi="fa-IR"/>
        </w:rPr>
        <w:t>یی</w:t>
      </w:r>
      <w:r>
        <w:rPr>
          <w:rtl/>
          <w:lang w:bidi="fa-IR"/>
        </w:rPr>
        <w:t>م</w:t>
      </w:r>
      <w:r w:rsidR="00A008FB">
        <w:rPr>
          <w:rtl/>
          <w:lang w:bidi="fa-IR"/>
        </w:rPr>
        <w:t xml:space="preserve">، </w:t>
      </w:r>
      <w:r>
        <w:rPr>
          <w:rtl/>
          <w:lang w:bidi="fa-IR"/>
        </w:rPr>
        <w:t>با</w:t>
      </w:r>
      <w:r w:rsidR="00A008FB">
        <w:rPr>
          <w:rtl/>
          <w:lang w:bidi="fa-IR"/>
        </w:rPr>
        <w:t>ی</w:t>
      </w:r>
      <w:r>
        <w:rPr>
          <w:rtl/>
          <w:lang w:bidi="fa-IR"/>
        </w:rPr>
        <w:t>د بگوئ</w:t>
      </w:r>
      <w:r w:rsidR="00A008FB">
        <w:rPr>
          <w:rtl/>
          <w:lang w:bidi="fa-IR"/>
        </w:rPr>
        <w:t>ی</w:t>
      </w:r>
      <w:r>
        <w:rPr>
          <w:rtl/>
          <w:lang w:bidi="fa-IR"/>
        </w:rPr>
        <w:t>م كه ا</w:t>
      </w:r>
      <w:r w:rsidR="00A008FB">
        <w:rPr>
          <w:rtl/>
          <w:lang w:bidi="fa-IR"/>
        </w:rPr>
        <w:t>ی</w:t>
      </w:r>
      <w:r>
        <w:rPr>
          <w:rtl/>
          <w:lang w:bidi="fa-IR"/>
        </w:rPr>
        <w:t>ن فرد كافر شده و حال آنكه احد</w:t>
      </w:r>
      <w:r w:rsidR="00A36DFD">
        <w:rPr>
          <w:rtl/>
          <w:lang w:bidi="fa-IR"/>
        </w:rPr>
        <w:t xml:space="preserve">ی </w:t>
      </w:r>
      <w:r>
        <w:rPr>
          <w:rtl/>
          <w:lang w:bidi="fa-IR"/>
        </w:rPr>
        <w:t>ا</w:t>
      </w:r>
      <w:r w:rsidR="00A008FB">
        <w:rPr>
          <w:rtl/>
          <w:lang w:bidi="fa-IR"/>
        </w:rPr>
        <w:t>ی</w:t>
      </w:r>
      <w:r>
        <w:rPr>
          <w:rtl/>
          <w:lang w:bidi="fa-IR"/>
        </w:rPr>
        <w:t>ن چن</w:t>
      </w:r>
      <w:r w:rsidR="00A008FB">
        <w:rPr>
          <w:rtl/>
          <w:lang w:bidi="fa-IR"/>
        </w:rPr>
        <w:t>ی</w:t>
      </w:r>
      <w:r>
        <w:rPr>
          <w:rtl/>
          <w:lang w:bidi="fa-IR"/>
        </w:rPr>
        <w:t>ن حكم نم</w:t>
      </w:r>
      <w:r w:rsidR="00A36DFD">
        <w:rPr>
          <w:rtl/>
          <w:lang w:bidi="fa-IR"/>
        </w:rPr>
        <w:t xml:space="preserve">ی </w:t>
      </w:r>
      <w:r>
        <w:rPr>
          <w:rtl/>
          <w:lang w:bidi="fa-IR"/>
        </w:rPr>
        <w:t>كند</w:t>
      </w:r>
      <w:r w:rsidR="00A008FB">
        <w:rPr>
          <w:rtl/>
          <w:lang w:bidi="fa-IR"/>
        </w:rPr>
        <w:t xml:space="preserve">. </w:t>
      </w:r>
      <w:r>
        <w:rPr>
          <w:rtl/>
          <w:lang w:bidi="fa-IR"/>
        </w:rPr>
        <w:t>بنابر ا</w:t>
      </w:r>
      <w:r w:rsidR="00A008FB">
        <w:rPr>
          <w:rtl/>
          <w:lang w:bidi="fa-IR"/>
        </w:rPr>
        <w:t>ی</w:t>
      </w:r>
      <w:r>
        <w:rPr>
          <w:rtl/>
          <w:lang w:bidi="fa-IR"/>
        </w:rPr>
        <w:t>ن</w:t>
      </w:r>
      <w:r w:rsidR="00A008FB">
        <w:rPr>
          <w:rtl/>
          <w:lang w:bidi="fa-IR"/>
        </w:rPr>
        <w:t xml:space="preserve">، </w:t>
      </w:r>
      <w:r>
        <w:rPr>
          <w:rtl/>
          <w:lang w:bidi="fa-IR"/>
        </w:rPr>
        <w:t>پاداش دعا مطابق ظاهر لفظ نم</w:t>
      </w:r>
      <w:r w:rsidR="00A36DFD">
        <w:rPr>
          <w:rtl/>
          <w:lang w:bidi="fa-IR"/>
        </w:rPr>
        <w:t xml:space="preserve">ی </w:t>
      </w:r>
      <w:r>
        <w:rPr>
          <w:rtl/>
          <w:lang w:bidi="fa-IR"/>
        </w:rPr>
        <w:t>باشد</w:t>
      </w:r>
      <w:r w:rsidR="00A008FB">
        <w:rPr>
          <w:rtl/>
          <w:lang w:bidi="fa-IR"/>
        </w:rPr>
        <w:t xml:space="preserve">، </w:t>
      </w:r>
      <w:r>
        <w:rPr>
          <w:rtl/>
          <w:lang w:bidi="fa-IR"/>
        </w:rPr>
        <w:t>بلكه مطابق مقصود گو</w:t>
      </w:r>
      <w:r w:rsidR="00A008FB">
        <w:rPr>
          <w:rtl/>
          <w:lang w:bidi="fa-IR"/>
        </w:rPr>
        <w:t>ی</w:t>
      </w:r>
      <w:r>
        <w:rPr>
          <w:rtl/>
          <w:lang w:bidi="fa-IR"/>
        </w:rPr>
        <w:t>ند خواهد بود</w:t>
      </w:r>
      <w:r w:rsidR="00A008FB">
        <w:rPr>
          <w:rtl/>
          <w:lang w:bidi="fa-IR"/>
        </w:rPr>
        <w:t xml:space="preserve">. </w:t>
      </w:r>
    </w:p>
    <w:p w:rsidR="000450B1" w:rsidRDefault="000450B1" w:rsidP="000450B1">
      <w:pPr>
        <w:pStyle w:val="libNormal"/>
        <w:rPr>
          <w:rtl/>
          <w:lang w:bidi="fa-IR"/>
        </w:rPr>
      </w:pPr>
      <w:r>
        <w:rPr>
          <w:rtl/>
          <w:lang w:bidi="fa-IR"/>
        </w:rPr>
        <w:t>دل</w:t>
      </w:r>
      <w:r w:rsidR="00A008FB">
        <w:rPr>
          <w:rtl/>
          <w:lang w:bidi="fa-IR"/>
        </w:rPr>
        <w:t>ی</w:t>
      </w:r>
      <w:r>
        <w:rPr>
          <w:rtl/>
          <w:lang w:bidi="fa-IR"/>
        </w:rPr>
        <w:t>ل دوم ا</w:t>
      </w:r>
      <w:r w:rsidR="00A008FB">
        <w:rPr>
          <w:rtl/>
          <w:lang w:bidi="fa-IR"/>
        </w:rPr>
        <w:t>ی</w:t>
      </w:r>
      <w:r>
        <w:rPr>
          <w:rtl/>
          <w:lang w:bidi="fa-IR"/>
        </w:rPr>
        <w:t>نكه</w:t>
      </w:r>
      <w:r w:rsidR="00A008FB">
        <w:rPr>
          <w:rtl/>
          <w:lang w:bidi="fa-IR"/>
        </w:rPr>
        <w:t xml:space="preserve">: </w:t>
      </w:r>
      <w:r>
        <w:rPr>
          <w:rtl/>
          <w:lang w:bidi="fa-IR"/>
        </w:rPr>
        <w:t>اگر كس</w:t>
      </w:r>
      <w:r w:rsidR="00A36DFD">
        <w:rPr>
          <w:rtl/>
          <w:lang w:bidi="fa-IR"/>
        </w:rPr>
        <w:t xml:space="preserve">ی </w:t>
      </w:r>
      <w:r>
        <w:rPr>
          <w:rtl/>
          <w:lang w:bidi="fa-IR"/>
        </w:rPr>
        <w:t>سخن زشت</w:t>
      </w:r>
      <w:r w:rsidR="00A36DFD">
        <w:rPr>
          <w:rtl/>
          <w:lang w:bidi="fa-IR"/>
        </w:rPr>
        <w:t xml:space="preserve">ی </w:t>
      </w:r>
      <w:r>
        <w:rPr>
          <w:rtl/>
          <w:lang w:bidi="fa-IR"/>
        </w:rPr>
        <w:t>به د</w:t>
      </w:r>
      <w:r w:rsidR="00A008FB">
        <w:rPr>
          <w:rtl/>
          <w:lang w:bidi="fa-IR"/>
        </w:rPr>
        <w:t>ی</w:t>
      </w:r>
      <w:r>
        <w:rPr>
          <w:rtl/>
          <w:lang w:bidi="fa-IR"/>
        </w:rPr>
        <w:t>گر</w:t>
      </w:r>
      <w:r w:rsidR="00A36DFD">
        <w:rPr>
          <w:rtl/>
          <w:lang w:bidi="fa-IR"/>
        </w:rPr>
        <w:t xml:space="preserve">ی </w:t>
      </w:r>
      <w:r>
        <w:rPr>
          <w:rtl/>
          <w:lang w:bidi="fa-IR"/>
        </w:rPr>
        <w:t>بگو</w:t>
      </w:r>
      <w:r w:rsidR="00A008FB">
        <w:rPr>
          <w:rtl/>
          <w:lang w:bidi="fa-IR"/>
        </w:rPr>
        <w:t>ی</w:t>
      </w:r>
      <w:r>
        <w:rPr>
          <w:rtl/>
          <w:lang w:bidi="fa-IR"/>
        </w:rPr>
        <w:t>د به طور</w:t>
      </w:r>
      <w:r w:rsidR="00A36DFD">
        <w:rPr>
          <w:rtl/>
          <w:lang w:bidi="fa-IR"/>
        </w:rPr>
        <w:t xml:space="preserve">ی </w:t>
      </w:r>
      <w:r>
        <w:rPr>
          <w:rtl/>
          <w:lang w:bidi="fa-IR"/>
        </w:rPr>
        <w:t>كه ا</w:t>
      </w:r>
      <w:r w:rsidR="00A008FB">
        <w:rPr>
          <w:rtl/>
          <w:lang w:bidi="fa-IR"/>
        </w:rPr>
        <w:t>ی</w:t>
      </w:r>
      <w:r>
        <w:rPr>
          <w:rtl/>
          <w:lang w:bidi="fa-IR"/>
        </w:rPr>
        <w:t>ن سخن در عرف و زبان د</w:t>
      </w:r>
      <w:r w:rsidR="00A008FB">
        <w:rPr>
          <w:rtl/>
          <w:lang w:bidi="fa-IR"/>
        </w:rPr>
        <w:t>ی</w:t>
      </w:r>
      <w:r>
        <w:rPr>
          <w:rtl/>
          <w:lang w:bidi="fa-IR"/>
        </w:rPr>
        <w:t>گران</w:t>
      </w:r>
      <w:r w:rsidR="00A008FB">
        <w:rPr>
          <w:rtl/>
          <w:lang w:bidi="fa-IR"/>
        </w:rPr>
        <w:t xml:space="preserve">، </w:t>
      </w:r>
      <w:r>
        <w:rPr>
          <w:rtl/>
          <w:lang w:bidi="fa-IR"/>
        </w:rPr>
        <w:t>دلالت بر نسبت ناروا</w:t>
      </w:r>
      <w:r w:rsidR="00A36DFD">
        <w:rPr>
          <w:rtl/>
          <w:lang w:bidi="fa-IR"/>
        </w:rPr>
        <w:t xml:space="preserve">ی </w:t>
      </w:r>
      <w:r>
        <w:rPr>
          <w:rtl/>
          <w:lang w:bidi="fa-IR"/>
        </w:rPr>
        <w:t>جنس</w:t>
      </w:r>
      <w:r w:rsidR="00A36DFD">
        <w:rPr>
          <w:rtl/>
          <w:lang w:bidi="fa-IR"/>
        </w:rPr>
        <w:t xml:space="preserve">ی </w:t>
      </w:r>
      <w:r>
        <w:rPr>
          <w:rtl/>
          <w:lang w:bidi="fa-IR"/>
        </w:rPr>
        <w:t>كند</w:t>
      </w:r>
      <w:r w:rsidR="00A008FB">
        <w:rPr>
          <w:rtl/>
          <w:lang w:bidi="fa-IR"/>
        </w:rPr>
        <w:t xml:space="preserve">، </w:t>
      </w:r>
      <w:r>
        <w:rPr>
          <w:rtl/>
          <w:lang w:bidi="fa-IR"/>
        </w:rPr>
        <w:t>اما در عرف و زبان گو</w:t>
      </w:r>
      <w:r w:rsidR="00A008FB">
        <w:rPr>
          <w:rtl/>
          <w:lang w:bidi="fa-IR"/>
        </w:rPr>
        <w:t>ی</w:t>
      </w:r>
      <w:r>
        <w:rPr>
          <w:rtl/>
          <w:lang w:bidi="fa-IR"/>
        </w:rPr>
        <w:t>نده</w:t>
      </w:r>
      <w:r w:rsidR="00A008FB">
        <w:rPr>
          <w:rtl/>
          <w:lang w:bidi="fa-IR"/>
        </w:rPr>
        <w:t xml:space="preserve">، </w:t>
      </w:r>
      <w:r>
        <w:rPr>
          <w:rtl/>
          <w:lang w:bidi="fa-IR"/>
        </w:rPr>
        <w:t>چن</w:t>
      </w:r>
      <w:r w:rsidR="00A008FB">
        <w:rPr>
          <w:rtl/>
          <w:lang w:bidi="fa-IR"/>
        </w:rPr>
        <w:t>ی</w:t>
      </w:r>
      <w:r>
        <w:rPr>
          <w:rtl/>
          <w:lang w:bidi="fa-IR"/>
        </w:rPr>
        <w:t>ن نباشد</w:t>
      </w:r>
      <w:r w:rsidR="00A008FB">
        <w:rPr>
          <w:rtl/>
          <w:lang w:bidi="fa-IR"/>
        </w:rPr>
        <w:t xml:space="preserve">، </w:t>
      </w:r>
      <w:r>
        <w:rPr>
          <w:rtl/>
          <w:lang w:bidi="fa-IR"/>
        </w:rPr>
        <w:t>در ا</w:t>
      </w:r>
      <w:r w:rsidR="00A008FB">
        <w:rPr>
          <w:rtl/>
          <w:lang w:bidi="fa-IR"/>
        </w:rPr>
        <w:t>ی</w:t>
      </w:r>
      <w:r>
        <w:rPr>
          <w:rtl/>
          <w:lang w:bidi="fa-IR"/>
        </w:rPr>
        <w:t>نجا ه</w:t>
      </w:r>
      <w:r w:rsidR="00A008FB">
        <w:rPr>
          <w:rtl/>
          <w:lang w:bidi="fa-IR"/>
        </w:rPr>
        <w:t>ی</w:t>
      </w:r>
      <w:r>
        <w:rPr>
          <w:rtl/>
          <w:lang w:bidi="fa-IR"/>
        </w:rPr>
        <w:t>چ فقه</w:t>
      </w:r>
      <w:r w:rsidR="00A36DFD">
        <w:rPr>
          <w:rtl/>
          <w:lang w:bidi="fa-IR"/>
        </w:rPr>
        <w:t xml:space="preserve">ی </w:t>
      </w:r>
      <w:r>
        <w:rPr>
          <w:rtl/>
          <w:lang w:bidi="fa-IR"/>
        </w:rPr>
        <w:t>نم</w:t>
      </w:r>
      <w:r w:rsidR="00A36DFD">
        <w:rPr>
          <w:rtl/>
          <w:lang w:bidi="fa-IR"/>
        </w:rPr>
        <w:t xml:space="preserve">ی </w:t>
      </w:r>
      <w:r>
        <w:rPr>
          <w:rtl/>
          <w:lang w:bidi="fa-IR"/>
        </w:rPr>
        <w:t>گو</w:t>
      </w:r>
      <w:r w:rsidR="00A008FB">
        <w:rPr>
          <w:rtl/>
          <w:lang w:bidi="fa-IR"/>
        </w:rPr>
        <w:t>ی</w:t>
      </w:r>
      <w:r>
        <w:rPr>
          <w:rtl/>
          <w:lang w:bidi="fa-IR"/>
        </w:rPr>
        <w:t>د كه با</w:t>
      </w:r>
      <w:r w:rsidR="00A008FB">
        <w:rPr>
          <w:rtl/>
          <w:lang w:bidi="fa-IR"/>
        </w:rPr>
        <w:t>ی</w:t>
      </w:r>
      <w:r>
        <w:rPr>
          <w:rtl/>
          <w:lang w:bidi="fa-IR"/>
        </w:rPr>
        <w:t>د بر گو</w:t>
      </w:r>
      <w:r w:rsidR="00A008FB">
        <w:rPr>
          <w:rtl/>
          <w:lang w:bidi="fa-IR"/>
        </w:rPr>
        <w:t>ی</w:t>
      </w:r>
      <w:r>
        <w:rPr>
          <w:rtl/>
          <w:lang w:bidi="fa-IR"/>
        </w:rPr>
        <w:t>نده حد</w:t>
      </w:r>
      <w:r w:rsidR="00A008FB">
        <w:rPr>
          <w:rtl/>
          <w:lang w:bidi="fa-IR"/>
        </w:rPr>
        <w:t xml:space="preserve"> </w:t>
      </w:r>
      <w:r w:rsidR="00A008FB" w:rsidRPr="00A36DFD">
        <w:rPr>
          <w:rStyle w:val="libFootnotenumChar"/>
          <w:rtl/>
          <w:lang w:bidi="fa-IR"/>
        </w:rPr>
        <w:t>(</w:t>
      </w:r>
      <w:r w:rsidRPr="00A36DFD">
        <w:rPr>
          <w:rStyle w:val="libFootnotenumChar"/>
          <w:rtl/>
        </w:rPr>
        <w:t>21</w:t>
      </w:r>
      <w:r w:rsidR="00A008FB" w:rsidRPr="00A36DFD">
        <w:rPr>
          <w:rStyle w:val="libFootnotenumChar"/>
          <w:rtl/>
          <w:lang w:bidi="fa-IR"/>
        </w:rPr>
        <w:t>)</w:t>
      </w:r>
      <w:r w:rsidR="00A008FB">
        <w:rPr>
          <w:rtl/>
          <w:lang w:bidi="fa-IR"/>
        </w:rPr>
        <w:t xml:space="preserve"> </w:t>
      </w:r>
      <w:r>
        <w:rPr>
          <w:rtl/>
          <w:lang w:bidi="fa-IR"/>
        </w:rPr>
        <w:t>جار</w:t>
      </w:r>
      <w:r w:rsidR="00A36DFD">
        <w:rPr>
          <w:rtl/>
          <w:lang w:bidi="fa-IR"/>
        </w:rPr>
        <w:t xml:space="preserve">ی </w:t>
      </w:r>
      <w:r>
        <w:rPr>
          <w:rtl/>
          <w:lang w:bidi="fa-IR"/>
        </w:rPr>
        <w:t>گردد</w:t>
      </w:r>
      <w:r w:rsidR="00A008FB">
        <w:rPr>
          <w:rtl/>
          <w:lang w:bidi="fa-IR"/>
        </w:rPr>
        <w:t xml:space="preserve">. </w:t>
      </w:r>
      <w:r>
        <w:rPr>
          <w:rtl/>
          <w:lang w:bidi="fa-IR"/>
        </w:rPr>
        <w:t>بنابر ا</w:t>
      </w:r>
      <w:r w:rsidR="00A008FB">
        <w:rPr>
          <w:rtl/>
          <w:lang w:bidi="fa-IR"/>
        </w:rPr>
        <w:t>ی</w:t>
      </w:r>
      <w:r>
        <w:rPr>
          <w:rtl/>
          <w:lang w:bidi="fa-IR"/>
        </w:rPr>
        <w:t>ن</w:t>
      </w:r>
      <w:r w:rsidR="00A008FB">
        <w:rPr>
          <w:rtl/>
          <w:lang w:bidi="fa-IR"/>
        </w:rPr>
        <w:t xml:space="preserve">، </w:t>
      </w:r>
      <w:r>
        <w:rPr>
          <w:rtl/>
          <w:lang w:bidi="fa-IR"/>
        </w:rPr>
        <w:t>دانسته م</w:t>
      </w:r>
      <w:r w:rsidR="00A36DFD">
        <w:rPr>
          <w:rtl/>
          <w:lang w:bidi="fa-IR"/>
        </w:rPr>
        <w:t xml:space="preserve">ی </w:t>
      </w:r>
      <w:r>
        <w:rPr>
          <w:rtl/>
          <w:lang w:bidi="fa-IR"/>
        </w:rPr>
        <w:t>شود كه رعا</w:t>
      </w:r>
      <w:r w:rsidR="00A008FB">
        <w:rPr>
          <w:rtl/>
          <w:lang w:bidi="fa-IR"/>
        </w:rPr>
        <w:t>ی</w:t>
      </w:r>
      <w:r>
        <w:rPr>
          <w:rtl/>
          <w:lang w:bidi="fa-IR"/>
        </w:rPr>
        <w:t>ت امور ادب</w:t>
      </w:r>
      <w:r w:rsidR="00A36DFD">
        <w:rPr>
          <w:rtl/>
          <w:lang w:bidi="fa-IR"/>
        </w:rPr>
        <w:t>ی</w:t>
      </w:r>
      <w:r w:rsidR="0087087D">
        <w:rPr>
          <w:rtl/>
          <w:lang w:bidi="fa-IR"/>
        </w:rPr>
        <w:t>،</w:t>
      </w:r>
      <w:r w:rsidR="00A008FB">
        <w:rPr>
          <w:rtl/>
          <w:lang w:bidi="fa-IR"/>
        </w:rPr>
        <w:t xml:space="preserve"> </w:t>
      </w:r>
      <w:r>
        <w:rPr>
          <w:rtl/>
          <w:lang w:bidi="fa-IR"/>
        </w:rPr>
        <w:t>در اجابت و ثواب دادن بربر دعا شرط ن</w:t>
      </w:r>
      <w:r w:rsidR="00A008FB">
        <w:rPr>
          <w:rtl/>
          <w:lang w:bidi="fa-IR"/>
        </w:rPr>
        <w:t>ی</w:t>
      </w:r>
      <w:r>
        <w:rPr>
          <w:rtl/>
          <w:lang w:bidi="fa-IR"/>
        </w:rPr>
        <w:t>ست بلكه فقط موجب فض</w:t>
      </w:r>
      <w:r w:rsidR="00A008FB">
        <w:rPr>
          <w:rtl/>
          <w:lang w:bidi="fa-IR"/>
        </w:rPr>
        <w:t>ی</w:t>
      </w:r>
      <w:r>
        <w:rPr>
          <w:rtl/>
          <w:lang w:bidi="fa-IR"/>
        </w:rPr>
        <w:t>لت و برتر</w:t>
      </w:r>
      <w:r w:rsidR="00A36DFD">
        <w:rPr>
          <w:rtl/>
          <w:lang w:bidi="fa-IR"/>
        </w:rPr>
        <w:t xml:space="preserve">ی </w:t>
      </w:r>
      <w:r>
        <w:rPr>
          <w:rtl/>
          <w:lang w:bidi="fa-IR"/>
        </w:rPr>
        <w:t>آن م</w:t>
      </w:r>
      <w:r w:rsidR="00A36DFD">
        <w:rPr>
          <w:rtl/>
          <w:lang w:bidi="fa-IR"/>
        </w:rPr>
        <w:t xml:space="preserve">ی </w:t>
      </w:r>
      <w:r>
        <w:rPr>
          <w:rtl/>
          <w:lang w:bidi="fa-IR"/>
        </w:rPr>
        <w:t>شود</w:t>
      </w:r>
      <w:r w:rsidR="00A008FB">
        <w:rPr>
          <w:rtl/>
          <w:lang w:bidi="fa-IR"/>
        </w:rPr>
        <w:t xml:space="preserve">. </w:t>
      </w:r>
    </w:p>
    <w:p w:rsidR="000450B1" w:rsidRDefault="000450B1" w:rsidP="000450B1">
      <w:pPr>
        <w:pStyle w:val="libNormal"/>
        <w:rPr>
          <w:rtl/>
          <w:lang w:bidi="fa-IR"/>
        </w:rPr>
      </w:pPr>
      <w:r>
        <w:rPr>
          <w:rtl/>
          <w:lang w:bidi="fa-IR"/>
        </w:rPr>
        <w:t xml:space="preserve">پس منظور امام جواد </w:t>
      </w:r>
      <w:r w:rsidR="00FE657D" w:rsidRPr="00FE657D">
        <w:rPr>
          <w:rStyle w:val="libAlaemChar"/>
          <w:rFonts w:eastAsia="KFGQPC Uthman Taha Naskh"/>
          <w:rtl/>
        </w:rPr>
        <w:t>عليه‌السلام</w:t>
      </w:r>
      <w:r w:rsidR="00133789" w:rsidRPr="00133789">
        <w:rPr>
          <w:rStyle w:val="libNormalChar"/>
          <w:rtl/>
        </w:rPr>
        <w:t xml:space="preserve"> - </w:t>
      </w:r>
      <w:r>
        <w:rPr>
          <w:rtl/>
          <w:lang w:bidi="fa-IR"/>
        </w:rPr>
        <w:t>مدح و ستا</w:t>
      </w:r>
      <w:r w:rsidR="00A008FB">
        <w:rPr>
          <w:rtl/>
          <w:lang w:bidi="fa-IR"/>
        </w:rPr>
        <w:t>ی</w:t>
      </w:r>
      <w:r>
        <w:rPr>
          <w:rtl/>
          <w:lang w:bidi="fa-IR"/>
        </w:rPr>
        <w:t>ش فرد</w:t>
      </w:r>
      <w:r w:rsidR="00A36DFD">
        <w:rPr>
          <w:rtl/>
          <w:lang w:bidi="fa-IR"/>
        </w:rPr>
        <w:t xml:space="preserve">ی </w:t>
      </w:r>
      <w:r>
        <w:rPr>
          <w:rtl/>
          <w:lang w:bidi="fa-IR"/>
        </w:rPr>
        <w:t>است كه در دعا اصول ادب</w:t>
      </w:r>
      <w:r w:rsidR="00A36DFD">
        <w:rPr>
          <w:rtl/>
          <w:lang w:bidi="fa-IR"/>
        </w:rPr>
        <w:t xml:space="preserve">ی </w:t>
      </w:r>
      <w:r>
        <w:rPr>
          <w:rtl/>
          <w:lang w:bidi="fa-IR"/>
        </w:rPr>
        <w:t>را مراعات م</w:t>
      </w:r>
      <w:r w:rsidR="00A36DFD">
        <w:rPr>
          <w:rtl/>
          <w:lang w:bidi="fa-IR"/>
        </w:rPr>
        <w:t xml:space="preserve">ی </w:t>
      </w:r>
      <w:r>
        <w:rPr>
          <w:rtl/>
          <w:lang w:bidi="fa-IR"/>
        </w:rPr>
        <w:t>كند</w:t>
      </w:r>
      <w:r w:rsidR="00A008FB">
        <w:rPr>
          <w:rtl/>
          <w:lang w:bidi="fa-IR"/>
        </w:rPr>
        <w:t xml:space="preserve">. </w:t>
      </w:r>
      <w:r>
        <w:rPr>
          <w:rtl/>
          <w:lang w:bidi="fa-IR"/>
        </w:rPr>
        <w:t>و اما فض</w:t>
      </w:r>
      <w:r w:rsidR="00A008FB">
        <w:rPr>
          <w:rtl/>
          <w:lang w:bidi="fa-IR"/>
        </w:rPr>
        <w:t>ی</w:t>
      </w:r>
      <w:r>
        <w:rPr>
          <w:rtl/>
          <w:lang w:bidi="fa-IR"/>
        </w:rPr>
        <w:t>لت و برتر</w:t>
      </w:r>
      <w:r w:rsidR="00A36DFD">
        <w:rPr>
          <w:rtl/>
          <w:lang w:bidi="fa-IR"/>
        </w:rPr>
        <w:t xml:space="preserve">ی </w:t>
      </w:r>
      <w:r>
        <w:rPr>
          <w:rtl/>
          <w:lang w:bidi="fa-IR"/>
        </w:rPr>
        <w:t>سخن</w:t>
      </w:r>
      <w:r w:rsidR="00A36DFD">
        <w:rPr>
          <w:rtl/>
          <w:lang w:bidi="fa-IR"/>
        </w:rPr>
        <w:t xml:space="preserve">ی </w:t>
      </w:r>
      <w:r>
        <w:rPr>
          <w:rtl/>
          <w:lang w:bidi="fa-IR"/>
        </w:rPr>
        <w:t>كه واضح و روشن است و به وضوح دلالت بر معنا</w:t>
      </w:r>
      <w:r w:rsidR="00A36DFD">
        <w:rPr>
          <w:rtl/>
          <w:lang w:bidi="fa-IR"/>
        </w:rPr>
        <w:t xml:space="preserve">ی </w:t>
      </w:r>
      <w:r>
        <w:rPr>
          <w:rtl/>
          <w:lang w:bidi="fa-IR"/>
        </w:rPr>
        <w:t>گو</w:t>
      </w:r>
      <w:r w:rsidR="00A008FB">
        <w:rPr>
          <w:rtl/>
          <w:lang w:bidi="fa-IR"/>
        </w:rPr>
        <w:t>ی</w:t>
      </w:r>
      <w:r>
        <w:rPr>
          <w:rtl/>
          <w:lang w:bidi="fa-IR"/>
        </w:rPr>
        <w:t>نده دارد</w:t>
      </w:r>
      <w:r w:rsidR="00A008FB">
        <w:rPr>
          <w:rtl/>
          <w:lang w:bidi="fa-IR"/>
        </w:rPr>
        <w:t xml:space="preserve">، </w:t>
      </w:r>
      <w:r>
        <w:rPr>
          <w:rtl/>
          <w:lang w:bidi="fa-IR"/>
        </w:rPr>
        <w:t>بر سخن</w:t>
      </w:r>
      <w:r w:rsidR="00A36DFD">
        <w:rPr>
          <w:rtl/>
          <w:lang w:bidi="fa-IR"/>
        </w:rPr>
        <w:t xml:space="preserve">ی </w:t>
      </w:r>
      <w:r>
        <w:rPr>
          <w:rtl/>
          <w:lang w:bidi="fa-IR"/>
        </w:rPr>
        <w:t>كه ا</w:t>
      </w:r>
      <w:r w:rsidR="00A008FB">
        <w:rPr>
          <w:rtl/>
          <w:lang w:bidi="fa-IR"/>
        </w:rPr>
        <w:t>ی</w:t>
      </w:r>
      <w:r>
        <w:rPr>
          <w:rtl/>
          <w:lang w:bidi="fa-IR"/>
        </w:rPr>
        <w:t>ن چن</w:t>
      </w:r>
      <w:r w:rsidR="00A008FB">
        <w:rPr>
          <w:rtl/>
          <w:lang w:bidi="fa-IR"/>
        </w:rPr>
        <w:t>ی</w:t>
      </w:r>
      <w:r>
        <w:rPr>
          <w:rtl/>
          <w:lang w:bidi="fa-IR"/>
        </w:rPr>
        <w:t>ن ن</w:t>
      </w:r>
      <w:r w:rsidR="00A008FB">
        <w:rPr>
          <w:rtl/>
          <w:lang w:bidi="fa-IR"/>
        </w:rPr>
        <w:t>ی</w:t>
      </w:r>
      <w:r>
        <w:rPr>
          <w:rtl/>
          <w:lang w:bidi="fa-IR"/>
        </w:rPr>
        <w:t>ست و ن</w:t>
      </w:r>
      <w:r w:rsidR="00A008FB">
        <w:rPr>
          <w:rtl/>
          <w:lang w:bidi="fa-IR"/>
        </w:rPr>
        <w:t>ی</w:t>
      </w:r>
      <w:r>
        <w:rPr>
          <w:rtl/>
          <w:lang w:bidi="fa-IR"/>
        </w:rPr>
        <w:t>از به تاو</w:t>
      </w:r>
      <w:r w:rsidR="00A008FB">
        <w:rPr>
          <w:rtl/>
          <w:lang w:bidi="fa-IR"/>
        </w:rPr>
        <w:t>ی</w:t>
      </w:r>
      <w:r>
        <w:rPr>
          <w:rtl/>
          <w:lang w:bidi="fa-IR"/>
        </w:rPr>
        <w:t>ل و توج</w:t>
      </w:r>
      <w:r w:rsidR="00A008FB">
        <w:rPr>
          <w:rtl/>
          <w:lang w:bidi="fa-IR"/>
        </w:rPr>
        <w:t>ی</w:t>
      </w:r>
      <w:r>
        <w:rPr>
          <w:rtl/>
          <w:lang w:bidi="fa-IR"/>
        </w:rPr>
        <w:t>ه دارد</w:t>
      </w:r>
      <w:r w:rsidR="00A008FB">
        <w:rPr>
          <w:rtl/>
          <w:lang w:bidi="fa-IR"/>
        </w:rPr>
        <w:t xml:space="preserve">، </w:t>
      </w:r>
      <w:r>
        <w:rPr>
          <w:rtl/>
          <w:lang w:bidi="fa-IR"/>
        </w:rPr>
        <w:t>بر كس</w:t>
      </w:r>
      <w:r w:rsidR="00A36DFD">
        <w:rPr>
          <w:rtl/>
          <w:lang w:bidi="fa-IR"/>
        </w:rPr>
        <w:t xml:space="preserve">ی </w:t>
      </w:r>
      <w:r>
        <w:rPr>
          <w:rtl/>
          <w:lang w:bidi="fa-IR"/>
        </w:rPr>
        <w:t>پوش</w:t>
      </w:r>
      <w:r w:rsidR="00A008FB">
        <w:rPr>
          <w:rtl/>
          <w:lang w:bidi="fa-IR"/>
        </w:rPr>
        <w:t>ی</w:t>
      </w:r>
      <w:r>
        <w:rPr>
          <w:rtl/>
          <w:lang w:bidi="fa-IR"/>
        </w:rPr>
        <w:t>ده ن</w:t>
      </w:r>
      <w:r w:rsidR="00A008FB">
        <w:rPr>
          <w:rtl/>
          <w:lang w:bidi="fa-IR"/>
        </w:rPr>
        <w:t>ی</w:t>
      </w:r>
      <w:r>
        <w:rPr>
          <w:rtl/>
          <w:lang w:bidi="fa-IR"/>
        </w:rPr>
        <w:t>ست</w:t>
      </w:r>
      <w:r w:rsidR="00A008FB">
        <w:rPr>
          <w:rtl/>
          <w:lang w:bidi="fa-IR"/>
        </w:rPr>
        <w:t xml:space="preserve">. </w:t>
      </w:r>
    </w:p>
    <w:p w:rsidR="000450B1" w:rsidRDefault="000450B1" w:rsidP="000450B1">
      <w:pPr>
        <w:pStyle w:val="libNormal"/>
        <w:rPr>
          <w:rtl/>
          <w:lang w:bidi="fa-IR"/>
        </w:rPr>
      </w:pPr>
      <w:r>
        <w:rPr>
          <w:rtl/>
          <w:lang w:bidi="fa-IR"/>
        </w:rPr>
        <w:t>مضافا به ا</w:t>
      </w:r>
      <w:r w:rsidR="00A008FB">
        <w:rPr>
          <w:rtl/>
          <w:lang w:bidi="fa-IR"/>
        </w:rPr>
        <w:t>ی</w:t>
      </w:r>
      <w:r>
        <w:rPr>
          <w:rtl/>
          <w:lang w:bidi="fa-IR"/>
        </w:rPr>
        <w:t>نكه</w:t>
      </w:r>
      <w:r w:rsidR="00A008FB">
        <w:rPr>
          <w:rtl/>
          <w:lang w:bidi="fa-IR"/>
        </w:rPr>
        <w:t xml:space="preserve">: </w:t>
      </w:r>
      <w:r>
        <w:rPr>
          <w:rtl/>
          <w:lang w:bidi="fa-IR"/>
        </w:rPr>
        <w:t>دعا</w:t>
      </w:r>
      <w:r w:rsidR="00A36DFD">
        <w:rPr>
          <w:rtl/>
          <w:lang w:bidi="fa-IR"/>
        </w:rPr>
        <w:t xml:space="preserve">ی </w:t>
      </w:r>
      <w:r>
        <w:rPr>
          <w:rtl/>
          <w:lang w:bidi="fa-IR"/>
        </w:rPr>
        <w:t>موافق با قواعد ادب</w:t>
      </w:r>
      <w:r w:rsidR="00A36DFD">
        <w:rPr>
          <w:rtl/>
          <w:lang w:bidi="fa-IR"/>
        </w:rPr>
        <w:t>ی</w:t>
      </w:r>
      <w:r w:rsidR="0087087D">
        <w:rPr>
          <w:rtl/>
          <w:lang w:bidi="fa-IR"/>
        </w:rPr>
        <w:t>،</w:t>
      </w:r>
      <w:r w:rsidR="00A008FB">
        <w:rPr>
          <w:rtl/>
          <w:lang w:bidi="fa-IR"/>
        </w:rPr>
        <w:t xml:space="preserve"> </w:t>
      </w:r>
      <w:r>
        <w:rPr>
          <w:rtl/>
          <w:lang w:bidi="fa-IR"/>
        </w:rPr>
        <w:t>فصاحت دارد و دعا خصوصا اگر منقول از معصوم</w:t>
      </w:r>
      <w:r w:rsidR="00A008FB">
        <w:rPr>
          <w:rtl/>
          <w:lang w:bidi="fa-IR"/>
        </w:rPr>
        <w:t>ی</w:t>
      </w:r>
      <w:r>
        <w:rPr>
          <w:rtl/>
          <w:lang w:bidi="fa-IR"/>
        </w:rPr>
        <w:t xml:space="preserve">ن </w:t>
      </w:r>
      <w:r w:rsidR="00F52787" w:rsidRPr="00F52787">
        <w:rPr>
          <w:rStyle w:val="libAlaemChar"/>
          <w:rFonts w:eastAsia="KFGQPC Uthman Taha Naskh"/>
          <w:rtl/>
        </w:rPr>
        <w:t>عليهم‌السلام</w:t>
      </w:r>
      <w:r>
        <w:rPr>
          <w:rtl/>
          <w:lang w:bidi="fa-IR"/>
        </w:rPr>
        <w:t xml:space="preserve"> باشد</w:t>
      </w:r>
      <w:r w:rsidR="00A008FB">
        <w:rPr>
          <w:rtl/>
          <w:lang w:bidi="fa-IR"/>
        </w:rPr>
        <w:t xml:space="preserve">، </w:t>
      </w:r>
      <w:r>
        <w:rPr>
          <w:rtl/>
          <w:lang w:bidi="fa-IR"/>
        </w:rPr>
        <w:t>با</w:t>
      </w:r>
      <w:r w:rsidR="00A008FB">
        <w:rPr>
          <w:rtl/>
          <w:lang w:bidi="fa-IR"/>
        </w:rPr>
        <w:t>ی</w:t>
      </w:r>
      <w:r>
        <w:rPr>
          <w:rtl/>
          <w:lang w:bidi="fa-IR"/>
        </w:rPr>
        <w:t>د فص</w:t>
      </w:r>
      <w:r w:rsidR="00A008FB">
        <w:rPr>
          <w:rtl/>
          <w:lang w:bidi="fa-IR"/>
        </w:rPr>
        <w:t>ی</w:t>
      </w:r>
      <w:r>
        <w:rPr>
          <w:rtl/>
          <w:lang w:bidi="fa-IR"/>
        </w:rPr>
        <w:t>ح ادا گردد تا دلالت بر فضا</w:t>
      </w:r>
      <w:r w:rsidR="00A008FB">
        <w:rPr>
          <w:rtl/>
          <w:lang w:bidi="fa-IR"/>
        </w:rPr>
        <w:t>ی</w:t>
      </w:r>
      <w:r>
        <w:rPr>
          <w:rtl/>
          <w:lang w:bidi="fa-IR"/>
        </w:rPr>
        <w:t>ل آن بزرگواران كند</w:t>
      </w:r>
      <w:r w:rsidR="00A008FB">
        <w:rPr>
          <w:rtl/>
          <w:lang w:bidi="fa-IR"/>
        </w:rPr>
        <w:t xml:space="preserve">. </w:t>
      </w:r>
    </w:p>
    <w:p w:rsidR="000450B1" w:rsidRDefault="000450B1" w:rsidP="000450B1">
      <w:pPr>
        <w:pStyle w:val="libNormal"/>
        <w:rPr>
          <w:rtl/>
          <w:lang w:bidi="fa-IR"/>
        </w:rPr>
      </w:pPr>
      <w:r>
        <w:rPr>
          <w:rtl/>
          <w:lang w:bidi="fa-IR"/>
        </w:rPr>
        <w:lastRenderedPageBreak/>
        <w:t>به علاوه</w:t>
      </w:r>
      <w:r w:rsidR="00A008FB">
        <w:rPr>
          <w:rtl/>
          <w:lang w:bidi="fa-IR"/>
        </w:rPr>
        <w:t xml:space="preserve">، </w:t>
      </w:r>
      <w:r>
        <w:rPr>
          <w:rtl/>
          <w:lang w:bidi="fa-IR"/>
        </w:rPr>
        <w:t>اگر سخن درست ادا شود و از غلط پره</w:t>
      </w:r>
      <w:r w:rsidR="00A008FB">
        <w:rPr>
          <w:rtl/>
          <w:lang w:bidi="fa-IR"/>
        </w:rPr>
        <w:t>ی</w:t>
      </w:r>
      <w:r>
        <w:rPr>
          <w:rtl/>
          <w:lang w:bidi="fa-IR"/>
        </w:rPr>
        <w:t>ز گردد</w:t>
      </w:r>
      <w:r w:rsidR="00A008FB">
        <w:rPr>
          <w:rtl/>
          <w:lang w:bidi="fa-IR"/>
        </w:rPr>
        <w:t xml:space="preserve">، </w:t>
      </w:r>
      <w:r>
        <w:rPr>
          <w:rtl/>
          <w:lang w:bidi="fa-IR"/>
        </w:rPr>
        <w:t>طبع انسان به سو</w:t>
      </w:r>
      <w:r w:rsidR="00A008FB">
        <w:rPr>
          <w:rtl/>
          <w:lang w:bidi="fa-IR"/>
        </w:rPr>
        <w:t>ی</w:t>
      </w:r>
      <w:r>
        <w:rPr>
          <w:rtl/>
          <w:lang w:bidi="fa-IR"/>
        </w:rPr>
        <w:t>ش كش</w:t>
      </w:r>
      <w:r w:rsidR="00A008FB">
        <w:rPr>
          <w:rtl/>
          <w:lang w:bidi="fa-IR"/>
        </w:rPr>
        <w:t>ی</w:t>
      </w:r>
      <w:r>
        <w:rPr>
          <w:rtl/>
          <w:lang w:bidi="fa-IR"/>
        </w:rPr>
        <w:t>ده م</w:t>
      </w:r>
      <w:r w:rsidR="00A36DFD">
        <w:rPr>
          <w:rtl/>
          <w:lang w:bidi="fa-IR"/>
        </w:rPr>
        <w:t xml:space="preserve">ی </w:t>
      </w:r>
      <w:r>
        <w:rPr>
          <w:rtl/>
          <w:lang w:bidi="fa-IR"/>
        </w:rPr>
        <w:t>شود و در غ</w:t>
      </w:r>
      <w:r w:rsidR="00A008FB">
        <w:rPr>
          <w:rtl/>
          <w:lang w:bidi="fa-IR"/>
        </w:rPr>
        <w:t>ی</w:t>
      </w:r>
      <w:r>
        <w:rPr>
          <w:rtl/>
          <w:lang w:bidi="fa-IR"/>
        </w:rPr>
        <w:t>ر ا</w:t>
      </w:r>
      <w:r w:rsidR="00A008FB">
        <w:rPr>
          <w:rtl/>
          <w:lang w:bidi="fa-IR"/>
        </w:rPr>
        <w:t>ی</w:t>
      </w:r>
      <w:r>
        <w:rPr>
          <w:rtl/>
          <w:lang w:bidi="fa-IR"/>
        </w:rPr>
        <w:t>ن صورت</w:t>
      </w:r>
      <w:r w:rsidR="00A008FB">
        <w:rPr>
          <w:rtl/>
          <w:lang w:bidi="fa-IR"/>
        </w:rPr>
        <w:t xml:space="preserve">، </w:t>
      </w:r>
      <w:r>
        <w:rPr>
          <w:rtl/>
          <w:lang w:bidi="fa-IR"/>
        </w:rPr>
        <w:t>موجب تنفر م</w:t>
      </w:r>
      <w:r w:rsidR="00A36DFD">
        <w:rPr>
          <w:rtl/>
          <w:lang w:bidi="fa-IR"/>
        </w:rPr>
        <w:t xml:space="preserve">ی </w:t>
      </w:r>
      <w:r>
        <w:rPr>
          <w:rtl/>
          <w:lang w:bidi="fa-IR"/>
        </w:rPr>
        <w:t>گردد كه قضا</w:t>
      </w:r>
      <w:r w:rsidR="00A008FB">
        <w:rPr>
          <w:rtl/>
          <w:lang w:bidi="fa-IR"/>
        </w:rPr>
        <w:t>ی</w:t>
      </w:r>
      <w:r>
        <w:rPr>
          <w:rtl/>
          <w:lang w:bidi="fa-IR"/>
        </w:rPr>
        <w:t>ا</w:t>
      </w:r>
      <w:r w:rsidR="00A008FB">
        <w:rPr>
          <w:rtl/>
          <w:lang w:bidi="fa-IR"/>
        </w:rPr>
        <w:t>ی</w:t>
      </w:r>
      <w:r w:rsidR="00A36DFD">
        <w:rPr>
          <w:rtl/>
          <w:lang w:bidi="fa-IR"/>
        </w:rPr>
        <w:t xml:space="preserve">ی </w:t>
      </w:r>
      <w:r>
        <w:rPr>
          <w:rtl/>
          <w:lang w:bidi="fa-IR"/>
        </w:rPr>
        <w:t>هم در ا</w:t>
      </w:r>
      <w:r w:rsidR="00A008FB">
        <w:rPr>
          <w:rtl/>
          <w:lang w:bidi="fa-IR"/>
        </w:rPr>
        <w:t>ی</w:t>
      </w:r>
      <w:r>
        <w:rPr>
          <w:rtl/>
          <w:lang w:bidi="fa-IR"/>
        </w:rPr>
        <w:t>ن رابطه شده است</w:t>
      </w:r>
      <w:r w:rsidR="00A008FB">
        <w:rPr>
          <w:rtl/>
          <w:lang w:bidi="fa-IR"/>
        </w:rPr>
        <w:t xml:space="preserve">: </w:t>
      </w:r>
    </w:p>
    <w:p w:rsidR="000450B1" w:rsidRDefault="000450B1" w:rsidP="000450B1">
      <w:pPr>
        <w:pStyle w:val="libNormal"/>
        <w:rPr>
          <w:rtl/>
          <w:lang w:bidi="fa-IR"/>
        </w:rPr>
      </w:pPr>
      <w:r>
        <w:rPr>
          <w:rtl/>
          <w:lang w:bidi="fa-IR"/>
        </w:rPr>
        <w:t>الف</w:t>
      </w:r>
      <w:r w:rsidR="00133789" w:rsidRPr="00133789">
        <w:rPr>
          <w:rStyle w:val="libNormalChar"/>
          <w:rtl/>
        </w:rPr>
        <w:t xml:space="preserve"> - </w:t>
      </w:r>
      <w:r>
        <w:rPr>
          <w:rtl/>
          <w:lang w:bidi="fa-IR"/>
        </w:rPr>
        <w:t>عاملش</w:t>
      </w:r>
      <w:r w:rsidR="00A008FB">
        <w:rPr>
          <w:rtl/>
          <w:lang w:bidi="fa-IR"/>
        </w:rPr>
        <w:t xml:space="preserve"> (</w:t>
      </w:r>
      <w:r>
        <w:rPr>
          <w:rtl/>
          <w:lang w:bidi="fa-IR"/>
        </w:rPr>
        <w:t xml:space="preserve">كه </w:t>
      </w:r>
      <w:r w:rsidR="00A008FB">
        <w:rPr>
          <w:rtl/>
          <w:lang w:bidi="fa-IR"/>
        </w:rPr>
        <w:t>ی</w:t>
      </w:r>
      <w:r>
        <w:rPr>
          <w:rtl/>
          <w:lang w:bidi="fa-IR"/>
        </w:rPr>
        <w:t>ك</w:t>
      </w:r>
      <w:r w:rsidR="00A36DFD">
        <w:rPr>
          <w:rtl/>
          <w:lang w:bidi="fa-IR"/>
        </w:rPr>
        <w:t xml:space="preserve">ی </w:t>
      </w:r>
      <w:r>
        <w:rPr>
          <w:rtl/>
          <w:lang w:bidi="fa-IR"/>
        </w:rPr>
        <w:t>از دانشمندان ادب</w:t>
      </w:r>
      <w:r w:rsidR="00A008FB">
        <w:rPr>
          <w:rtl/>
          <w:lang w:bidi="fa-IR"/>
        </w:rPr>
        <w:t>ی</w:t>
      </w:r>
      <w:r>
        <w:rPr>
          <w:rtl/>
          <w:lang w:bidi="fa-IR"/>
        </w:rPr>
        <w:t>ات عرب است</w:t>
      </w:r>
      <w:r w:rsidR="00A008FB">
        <w:rPr>
          <w:rtl/>
          <w:lang w:bidi="fa-IR"/>
        </w:rPr>
        <w:t xml:space="preserve">) </w:t>
      </w:r>
      <w:r>
        <w:rPr>
          <w:rtl/>
          <w:lang w:bidi="fa-IR"/>
        </w:rPr>
        <w:t>فرد</w:t>
      </w:r>
      <w:r w:rsidR="00A36DFD">
        <w:rPr>
          <w:rtl/>
          <w:lang w:bidi="fa-IR"/>
        </w:rPr>
        <w:t xml:space="preserve">ی </w:t>
      </w:r>
      <w:r>
        <w:rPr>
          <w:rtl/>
          <w:lang w:bidi="fa-IR"/>
        </w:rPr>
        <w:t>را د</w:t>
      </w:r>
      <w:r w:rsidR="00A008FB">
        <w:rPr>
          <w:rtl/>
          <w:lang w:bidi="fa-IR"/>
        </w:rPr>
        <w:t>ی</w:t>
      </w:r>
      <w:r>
        <w:rPr>
          <w:rtl/>
          <w:lang w:bidi="fa-IR"/>
        </w:rPr>
        <w:t>د كه كلامش درست نبود و غلط حرف م</w:t>
      </w:r>
      <w:r w:rsidR="00A36DFD">
        <w:rPr>
          <w:rtl/>
          <w:lang w:bidi="fa-IR"/>
        </w:rPr>
        <w:t xml:space="preserve">ی </w:t>
      </w:r>
      <w:r>
        <w:rPr>
          <w:rtl/>
          <w:lang w:bidi="fa-IR"/>
        </w:rPr>
        <w:t>زد</w:t>
      </w:r>
      <w:r w:rsidR="00A008FB">
        <w:rPr>
          <w:rtl/>
          <w:lang w:bidi="fa-IR"/>
        </w:rPr>
        <w:t xml:space="preserve">، </w:t>
      </w:r>
      <w:r>
        <w:rPr>
          <w:rtl/>
          <w:lang w:bidi="fa-IR"/>
        </w:rPr>
        <w:t>به او گفت</w:t>
      </w:r>
      <w:r w:rsidR="00A008FB">
        <w:rPr>
          <w:rtl/>
          <w:lang w:bidi="fa-IR"/>
        </w:rPr>
        <w:t xml:space="preserve">: </w:t>
      </w:r>
      <w:r>
        <w:rPr>
          <w:rtl/>
          <w:lang w:bidi="fa-IR"/>
        </w:rPr>
        <w:t>ا</w:t>
      </w:r>
      <w:r w:rsidR="00A008FB">
        <w:rPr>
          <w:rtl/>
          <w:lang w:bidi="fa-IR"/>
        </w:rPr>
        <w:t>ی</w:t>
      </w:r>
      <w:r>
        <w:rPr>
          <w:rtl/>
          <w:lang w:bidi="fa-IR"/>
        </w:rPr>
        <w:t>ن ك</w:t>
      </w:r>
      <w:r w:rsidR="00A008FB">
        <w:rPr>
          <w:rtl/>
          <w:lang w:bidi="fa-IR"/>
        </w:rPr>
        <w:t>ی</w:t>
      </w:r>
      <w:r>
        <w:rPr>
          <w:rtl/>
          <w:lang w:bidi="fa-IR"/>
        </w:rPr>
        <w:t>ست كه سخن م</w:t>
      </w:r>
      <w:r w:rsidR="00A36DFD">
        <w:rPr>
          <w:rtl/>
          <w:lang w:bidi="fa-IR"/>
        </w:rPr>
        <w:t xml:space="preserve">ی </w:t>
      </w:r>
      <w:r>
        <w:rPr>
          <w:rtl/>
          <w:lang w:bidi="fa-IR"/>
        </w:rPr>
        <w:t>گو</w:t>
      </w:r>
      <w:r w:rsidR="00A008FB">
        <w:rPr>
          <w:rtl/>
          <w:lang w:bidi="fa-IR"/>
        </w:rPr>
        <w:t>ی</w:t>
      </w:r>
      <w:r>
        <w:rPr>
          <w:rtl/>
          <w:lang w:bidi="fa-IR"/>
        </w:rPr>
        <w:t>د و قلب مرا ناراحت كرده است</w:t>
      </w:r>
      <w:r w:rsidR="00B66AD2">
        <w:rPr>
          <w:rtl/>
          <w:lang w:bidi="fa-IR"/>
        </w:rPr>
        <w:t>؟</w:t>
      </w:r>
      <w:r>
        <w:rPr>
          <w:rtl/>
          <w:lang w:bidi="fa-IR"/>
        </w:rPr>
        <w:t>!</w:t>
      </w:r>
    </w:p>
    <w:p w:rsidR="000450B1" w:rsidRDefault="000450B1" w:rsidP="000450B1">
      <w:pPr>
        <w:pStyle w:val="libNormal"/>
        <w:rPr>
          <w:rtl/>
          <w:lang w:bidi="fa-IR"/>
        </w:rPr>
      </w:pPr>
      <w:r>
        <w:rPr>
          <w:rtl/>
          <w:lang w:bidi="fa-IR"/>
        </w:rPr>
        <w:t>ب</w:t>
      </w:r>
      <w:r w:rsidR="00133789" w:rsidRPr="00133789">
        <w:rPr>
          <w:rStyle w:val="libNormalChar"/>
          <w:rtl/>
        </w:rPr>
        <w:t xml:space="preserve"> - </w:t>
      </w:r>
      <w:r>
        <w:rPr>
          <w:rtl/>
          <w:lang w:bidi="fa-IR"/>
        </w:rPr>
        <w:t>گو</w:t>
      </w:r>
      <w:r w:rsidR="00A008FB">
        <w:rPr>
          <w:rtl/>
          <w:lang w:bidi="fa-IR"/>
        </w:rPr>
        <w:t>ی</w:t>
      </w:r>
      <w:r>
        <w:rPr>
          <w:rtl/>
          <w:lang w:bidi="fa-IR"/>
        </w:rPr>
        <w:t>ند فرد</w:t>
      </w:r>
      <w:r w:rsidR="00A36DFD">
        <w:rPr>
          <w:rtl/>
          <w:lang w:bidi="fa-IR"/>
        </w:rPr>
        <w:t xml:space="preserve">ی </w:t>
      </w:r>
      <w:r>
        <w:rPr>
          <w:rtl/>
          <w:lang w:bidi="fa-IR"/>
        </w:rPr>
        <w:t>به د</w:t>
      </w:r>
      <w:r w:rsidR="00A008FB">
        <w:rPr>
          <w:rtl/>
          <w:lang w:bidi="fa-IR"/>
        </w:rPr>
        <w:t>ی</w:t>
      </w:r>
      <w:r>
        <w:rPr>
          <w:rtl/>
          <w:lang w:bidi="fa-IR"/>
        </w:rPr>
        <w:t>گر</w:t>
      </w:r>
      <w:r w:rsidR="00A36DFD">
        <w:rPr>
          <w:rtl/>
          <w:lang w:bidi="fa-IR"/>
        </w:rPr>
        <w:t xml:space="preserve">ی </w:t>
      </w:r>
      <w:r>
        <w:rPr>
          <w:rtl/>
          <w:lang w:bidi="fa-IR"/>
        </w:rPr>
        <w:t>گفت</w:t>
      </w:r>
      <w:r w:rsidR="00A008FB">
        <w:rPr>
          <w:rtl/>
          <w:lang w:bidi="fa-IR"/>
        </w:rPr>
        <w:t xml:space="preserve">: </w:t>
      </w:r>
      <w:r>
        <w:rPr>
          <w:rtl/>
          <w:lang w:bidi="fa-IR"/>
        </w:rPr>
        <w:t>آ</w:t>
      </w:r>
      <w:r w:rsidR="00A008FB">
        <w:rPr>
          <w:rtl/>
          <w:lang w:bidi="fa-IR"/>
        </w:rPr>
        <w:t>ی</w:t>
      </w:r>
      <w:r>
        <w:rPr>
          <w:rtl/>
          <w:lang w:bidi="fa-IR"/>
        </w:rPr>
        <w:t>ا ا</w:t>
      </w:r>
      <w:r w:rsidR="00A008FB">
        <w:rPr>
          <w:rtl/>
          <w:lang w:bidi="fa-IR"/>
        </w:rPr>
        <w:t>ی</w:t>
      </w:r>
      <w:r>
        <w:rPr>
          <w:rtl/>
          <w:lang w:bidi="fa-IR"/>
        </w:rPr>
        <w:t>ن لباس را م</w:t>
      </w:r>
      <w:r w:rsidR="00A36DFD">
        <w:rPr>
          <w:rtl/>
          <w:lang w:bidi="fa-IR"/>
        </w:rPr>
        <w:t xml:space="preserve">ی </w:t>
      </w:r>
      <w:r>
        <w:rPr>
          <w:rtl/>
          <w:lang w:bidi="fa-IR"/>
        </w:rPr>
        <w:t>فروش</w:t>
      </w:r>
      <w:r w:rsidR="00A36DFD">
        <w:rPr>
          <w:rtl/>
          <w:lang w:bidi="fa-IR"/>
        </w:rPr>
        <w:t>ی</w:t>
      </w:r>
      <w:r w:rsidR="00B66AD2">
        <w:rPr>
          <w:rtl/>
          <w:lang w:bidi="fa-IR"/>
        </w:rPr>
        <w:t>؟</w:t>
      </w:r>
    </w:p>
    <w:p w:rsidR="000450B1" w:rsidRDefault="000450B1" w:rsidP="000450B1">
      <w:pPr>
        <w:pStyle w:val="libNormal"/>
        <w:rPr>
          <w:rtl/>
          <w:lang w:bidi="fa-IR"/>
        </w:rPr>
      </w:pPr>
      <w:r>
        <w:rPr>
          <w:rtl/>
          <w:lang w:bidi="fa-IR"/>
        </w:rPr>
        <w:t>گفت</w:t>
      </w:r>
      <w:r w:rsidR="00A008FB">
        <w:rPr>
          <w:rtl/>
          <w:lang w:bidi="fa-IR"/>
        </w:rPr>
        <w:t xml:space="preserve">: </w:t>
      </w:r>
      <w:r>
        <w:rPr>
          <w:rtl/>
          <w:lang w:bidi="fa-IR"/>
        </w:rPr>
        <w:t>لا</w:t>
      </w:r>
      <w:r w:rsidR="00A008FB">
        <w:rPr>
          <w:rtl/>
          <w:lang w:bidi="fa-IR"/>
        </w:rPr>
        <w:t xml:space="preserve">، </w:t>
      </w:r>
      <w:r>
        <w:rPr>
          <w:rtl/>
          <w:lang w:bidi="fa-IR"/>
        </w:rPr>
        <w:t>عافاك الله</w:t>
      </w:r>
      <w:r w:rsidR="00A008FB">
        <w:rPr>
          <w:rtl/>
          <w:lang w:bidi="fa-IR"/>
        </w:rPr>
        <w:t xml:space="preserve">: </w:t>
      </w:r>
      <w:r>
        <w:rPr>
          <w:rtl/>
          <w:lang w:bidi="fa-IR"/>
        </w:rPr>
        <w:t>نه</w:t>
      </w:r>
      <w:r w:rsidR="00A008FB">
        <w:rPr>
          <w:rtl/>
          <w:lang w:bidi="fa-IR"/>
        </w:rPr>
        <w:t xml:space="preserve">، </w:t>
      </w:r>
      <w:r>
        <w:rPr>
          <w:rtl/>
          <w:lang w:bidi="fa-IR"/>
        </w:rPr>
        <w:t>خدا تو را ببخشد</w:t>
      </w:r>
      <w:r w:rsidR="00A008FB">
        <w:rPr>
          <w:lang w:bidi="fa-IR"/>
        </w:rPr>
        <w:t xml:space="preserve">. </w:t>
      </w:r>
    </w:p>
    <w:p w:rsidR="000450B1" w:rsidRDefault="000450B1" w:rsidP="000450B1">
      <w:pPr>
        <w:pStyle w:val="libNormal"/>
        <w:rPr>
          <w:rtl/>
          <w:lang w:bidi="fa-IR"/>
        </w:rPr>
      </w:pPr>
      <w:r>
        <w:rPr>
          <w:rtl/>
          <w:lang w:bidi="fa-IR"/>
        </w:rPr>
        <w:t>گفت</w:t>
      </w:r>
      <w:r w:rsidR="00A008FB">
        <w:rPr>
          <w:rtl/>
          <w:lang w:bidi="fa-IR"/>
        </w:rPr>
        <w:t xml:space="preserve">: </w:t>
      </w:r>
      <w:r>
        <w:rPr>
          <w:rtl/>
          <w:lang w:bidi="fa-IR"/>
        </w:rPr>
        <w:t xml:space="preserve">اگر سخن گفتن را </w:t>
      </w:r>
      <w:r w:rsidR="00A008FB">
        <w:rPr>
          <w:rtl/>
          <w:lang w:bidi="fa-IR"/>
        </w:rPr>
        <w:t>ی</w:t>
      </w:r>
      <w:r>
        <w:rPr>
          <w:rtl/>
          <w:lang w:bidi="fa-IR"/>
        </w:rPr>
        <w:t>اد بگ</w:t>
      </w:r>
      <w:r w:rsidR="00A008FB">
        <w:rPr>
          <w:rtl/>
          <w:lang w:bidi="fa-IR"/>
        </w:rPr>
        <w:t>ی</w:t>
      </w:r>
      <w:r>
        <w:rPr>
          <w:rtl/>
          <w:lang w:bidi="fa-IR"/>
        </w:rPr>
        <w:t>ر</w:t>
      </w:r>
      <w:r w:rsidR="00A36DFD">
        <w:rPr>
          <w:rtl/>
          <w:lang w:bidi="fa-IR"/>
        </w:rPr>
        <w:t xml:space="preserve">ی </w:t>
      </w:r>
      <w:r>
        <w:rPr>
          <w:rtl/>
          <w:lang w:bidi="fa-IR"/>
        </w:rPr>
        <w:t>بهتر است</w:t>
      </w:r>
      <w:r w:rsidR="00A008FB">
        <w:rPr>
          <w:rtl/>
          <w:lang w:bidi="fa-IR"/>
        </w:rPr>
        <w:t xml:space="preserve">؛ </w:t>
      </w:r>
      <w:r>
        <w:rPr>
          <w:rtl/>
          <w:lang w:bidi="fa-IR"/>
        </w:rPr>
        <w:t>چون با</w:t>
      </w:r>
      <w:r w:rsidR="00A008FB">
        <w:rPr>
          <w:rtl/>
          <w:lang w:bidi="fa-IR"/>
        </w:rPr>
        <w:t>ی</w:t>
      </w:r>
      <w:r>
        <w:rPr>
          <w:rtl/>
          <w:lang w:bidi="fa-IR"/>
        </w:rPr>
        <w:t>د م</w:t>
      </w:r>
      <w:r w:rsidR="00A36DFD">
        <w:rPr>
          <w:rtl/>
          <w:lang w:bidi="fa-IR"/>
        </w:rPr>
        <w:t xml:space="preserve">ی </w:t>
      </w:r>
      <w:r>
        <w:rPr>
          <w:rtl/>
          <w:lang w:bidi="fa-IR"/>
        </w:rPr>
        <w:t>گفت</w:t>
      </w:r>
      <w:r w:rsidR="00A36DFD">
        <w:rPr>
          <w:rtl/>
          <w:lang w:bidi="fa-IR"/>
        </w:rPr>
        <w:t xml:space="preserve">ی </w:t>
      </w:r>
      <w:r>
        <w:rPr>
          <w:rtl/>
          <w:lang w:bidi="fa-IR"/>
        </w:rPr>
        <w:t>لا</w:t>
      </w:r>
      <w:r w:rsidR="00A008FB">
        <w:rPr>
          <w:rtl/>
          <w:lang w:bidi="fa-IR"/>
        </w:rPr>
        <w:t xml:space="preserve">، </w:t>
      </w:r>
      <w:r>
        <w:rPr>
          <w:rtl/>
          <w:lang w:bidi="fa-IR"/>
        </w:rPr>
        <w:t>و عافاك الله</w:t>
      </w:r>
      <w:r w:rsidR="00A008FB">
        <w:rPr>
          <w:rtl/>
          <w:lang w:bidi="fa-IR"/>
        </w:rPr>
        <w:t xml:space="preserve"> </w:t>
      </w:r>
      <w:r w:rsidR="00A008FB" w:rsidRPr="00A36DFD">
        <w:rPr>
          <w:rStyle w:val="libFootnotenumChar"/>
          <w:rtl/>
          <w:lang w:bidi="fa-IR"/>
        </w:rPr>
        <w:t>(</w:t>
      </w:r>
      <w:r w:rsidRPr="00A36DFD">
        <w:rPr>
          <w:rStyle w:val="libFootnotenumChar"/>
          <w:rtl/>
        </w:rPr>
        <w:t>22</w:t>
      </w:r>
      <w:r w:rsidR="00A008FB" w:rsidRPr="00A36DFD">
        <w:rPr>
          <w:rStyle w:val="libFootnotenumChar"/>
          <w:rtl/>
          <w:lang w:bidi="fa-IR"/>
        </w:rPr>
        <w:t>)</w:t>
      </w:r>
      <w:r w:rsidR="00F07E6E">
        <w:rPr>
          <w:rtl/>
          <w:lang w:bidi="fa-IR"/>
        </w:rPr>
        <w:t xml:space="preserve">. </w:t>
      </w:r>
    </w:p>
    <w:p w:rsidR="000450B1" w:rsidRDefault="000450B1" w:rsidP="000450B1">
      <w:pPr>
        <w:pStyle w:val="libNormal"/>
        <w:rPr>
          <w:rtl/>
          <w:lang w:bidi="fa-IR"/>
        </w:rPr>
      </w:pPr>
      <w:r>
        <w:rPr>
          <w:rtl/>
          <w:lang w:bidi="fa-IR"/>
        </w:rPr>
        <w:t>ج</w:t>
      </w:r>
      <w:r w:rsidR="00133789" w:rsidRPr="00133789">
        <w:rPr>
          <w:rStyle w:val="libNormalChar"/>
          <w:rtl/>
        </w:rPr>
        <w:t xml:space="preserve"> - </w:t>
      </w:r>
      <w:r>
        <w:rPr>
          <w:rtl/>
          <w:lang w:bidi="fa-IR"/>
        </w:rPr>
        <w:t>فرد</w:t>
      </w:r>
      <w:r w:rsidR="00A36DFD">
        <w:rPr>
          <w:rtl/>
          <w:lang w:bidi="fa-IR"/>
        </w:rPr>
        <w:t xml:space="preserve">ی </w:t>
      </w:r>
      <w:r>
        <w:rPr>
          <w:rtl/>
          <w:lang w:bidi="fa-IR"/>
        </w:rPr>
        <w:t xml:space="preserve">به </w:t>
      </w:r>
      <w:r w:rsidR="00A008FB">
        <w:rPr>
          <w:rtl/>
          <w:lang w:bidi="fa-IR"/>
        </w:rPr>
        <w:t>ی</w:t>
      </w:r>
      <w:r>
        <w:rPr>
          <w:rtl/>
          <w:lang w:bidi="fa-IR"/>
        </w:rPr>
        <w:t>ك</w:t>
      </w:r>
      <w:r w:rsidR="00A36DFD">
        <w:rPr>
          <w:rtl/>
          <w:lang w:bidi="fa-IR"/>
        </w:rPr>
        <w:t xml:space="preserve">ی </w:t>
      </w:r>
      <w:r>
        <w:rPr>
          <w:rtl/>
          <w:lang w:bidi="fa-IR"/>
        </w:rPr>
        <w:t>از بزرگان كه از او سوال</w:t>
      </w:r>
      <w:r w:rsidR="00A36DFD">
        <w:rPr>
          <w:rtl/>
          <w:lang w:bidi="fa-IR"/>
        </w:rPr>
        <w:t xml:space="preserve">ی </w:t>
      </w:r>
      <w:r>
        <w:rPr>
          <w:rtl/>
          <w:lang w:bidi="fa-IR"/>
        </w:rPr>
        <w:t>كرده بود</w:t>
      </w:r>
      <w:r w:rsidR="00A008FB">
        <w:rPr>
          <w:rtl/>
          <w:lang w:bidi="fa-IR"/>
        </w:rPr>
        <w:t xml:space="preserve">، </w:t>
      </w:r>
      <w:r>
        <w:rPr>
          <w:rtl/>
          <w:lang w:bidi="fa-IR"/>
        </w:rPr>
        <w:t>گفت</w:t>
      </w:r>
      <w:r w:rsidR="00A008FB">
        <w:rPr>
          <w:rtl/>
          <w:lang w:bidi="fa-IR"/>
        </w:rPr>
        <w:t xml:space="preserve">: </w:t>
      </w:r>
      <w:r>
        <w:rPr>
          <w:rtl/>
          <w:lang w:bidi="fa-IR"/>
        </w:rPr>
        <w:t>لا</w:t>
      </w:r>
      <w:r w:rsidR="00A008FB">
        <w:rPr>
          <w:rtl/>
          <w:lang w:bidi="fa-IR"/>
        </w:rPr>
        <w:t xml:space="preserve">، </w:t>
      </w:r>
      <w:r>
        <w:rPr>
          <w:rtl/>
          <w:lang w:bidi="fa-IR"/>
        </w:rPr>
        <w:t>واطال الله بقاك</w:t>
      </w:r>
      <w:r w:rsidR="00A008FB">
        <w:rPr>
          <w:rtl/>
          <w:lang w:bidi="fa-IR"/>
        </w:rPr>
        <w:t xml:space="preserve">: </w:t>
      </w:r>
      <w:r>
        <w:rPr>
          <w:rtl/>
          <w:lang w:bidi="fa-IR"/>
        </w:rPr>
        <w:t>نه</w:t>
      </w:r>
      <w:r w:rsidR="00A008FB">
        <w:rPr>
          <w:rtl/>
          <w:lang w:bidi="fa-IR"/>
        </w:rPr>
        <w:t xml:space="preserve">، </w:t>
      </w:r>
      <w:r>
        <w:rPr>
          <w:rtl/>
          <w:lang w:bidi="fa-IR"/>
        </w:rPr>
        <w:t>خدا تو را باق</w:t>
      </w:r>
      <w:r w:rsidR="00A36DFD">
        <w:rPr>
          <w:rtl/>
          <w:lang w:bidi="fa-IR"/>
        </w:rPr>
        <w:t xml:space="preserve">ی </w:t>
      </w:r>
      <w:r>
        <w:rPr>
          <w:rtl/>
          <w:lang w:bidi="fa-IR"/>
        </w:rPr>
        <w:t>بدارد</w:t>
      </w:r>
      <w:r w:rsidR="00A008FB">
        <w:rPr>
          <w:rtl/>
          <w:lang w:bidi="fa-IR"/>
        </w:rPr>
        <w:t xml:space="preserve">. </w:t>
      </w:r>
    </w:p>
    <w:p w:rsidR="000450B1" w:rsidRDefault="000450B1" w:rsidP="000450B1">
      <w:pPr>
        <w:pStyle w:val="libNormal"/>
        <w:rPr>
          <w:rtl/>
          <w:lang w:bidi="fa-IR"/>
        </w:rPr>
      </w:pPr>
      <w:r>
        <w:rPr>
          <w:rtl/>
          <w:lang w:bidi="fa-IR"/>
        </w:rPr>
        <w:t>آن بزرگ گفت</w:t>
      </w:r>
      <w:r w:rsidR="00A008FB">
        <w:rPr>
          <w:rtl/>
          <w:lang w:bidi="fa-IR"/>
        </w:rPr>
        <w:t xml:space="preserve">: </w:t>
      </w:r>
      <w:r>
        <w:rPr>
          <w:rtl/>
          <w:lang w:bidi="fa-IR"/>
        </w:rPr>
        <w:t>جا</w:t>
      </w:r>
      <w:r w:rsidR="00A008FB">
        <w:rPr>
          <w:rtl/>
          <w:lang w:bidi="fa-IR"/>
        </w:rPr>
        <w:t>ی</w:t>
      </w:r>
      <w:r>
        <w:rPr>
          <w:rtl/>
          <w:lang w:bidi="fa-IR"/>
        </w:rPr>
        <w:t>گاه</w:t>
      </w:r>
      <w:r w:rsidR="00A36DFD">
        <w:rPr>
          <w:rtl/>
          <w:lang w:bidi="fa-IR"/>
        </w:rPr>
        <w:t xml:space="preserve">ی </w:t>
      </w:r>
      <w:r>
        <w:rPr>
          <w:rtl/>
          <w:lang w:bidi="fa-IR"/>
        </w:rPr>
        <w:t>ز</w:t>
      </w:r>
      <w:r w:rsidR="00A008FB">
        <w:rPr>
          <w:rtl/>
          <w:lang w:bidi="fa-IR"/>
        </w:rPr>
        <w:t>ی</w:t>
      </w:r>
      <w:r>
        <w:rPr>
          <w:rtl/>
          <w:lang w:bidi="fa-IR"/>
        </w:rPr>
        <w:t>باتر از ا</w:t>
      </w:r>
      <w:r w:rsidR="00A008FB">
        <w:rPr>
          <w:rtl/>
          <w:lang w:bidi="fa-IR"/>
        </w:rPr>
        <w:t>ی</w:t>
      </w:r>
      <w:r>
        <w:rPr>
          <w:rtl/>
          <w:lang w:bidi="fa-IR"/>
        </w:rPr>
        <w:t>نجا برا</w:t>
      </w:r>
      <w:r w:rsidR="00A36DFD">
        <w:rPr>
          <w:rtl/>
          <w:lang w:bidi="fa-IR"/>
        </w:rPr>
        <w:t xml:space="preserve">ی </w:t>
      </w:r>
      <w:r>
        <w:rPr>
          <w:rtl/>
          <w:lang w:bidi="fa-IR"/>
        </w:rPr>
        <w:t>و او ند</w:t>
      </w:r>
      <w:r w:rsidR="00A008FB">
        <w:rPr>
          <w:rtl/>
          <w:lang w:bidi="fa-IR"/>
        </w:rPr>
        <w:t>ی</w:t>
      </w:r>
      <w:r>
        <w:rPr>
          <w:rtl/>
          <w:lang w:bidi="fa-IR"/>
        </w:rPr>
        <w:t>دم</w:t>
      </w:r>
      <w:r w:rsidR="00A008FB">
        <w:rPr>
          <w:rtl/>
          <w:lang w:bidi="fa-IR"/>
        </w:rPr>
        <w:t xml:space="preserve">. </w:t>
      </w:r>
    </w:p>
    <w:p w:rsidR="000450B1" w:rsidRDefault="000450B1" w:rsidP="000450B1">
      <w:pPr>
        <w:pStyle w:val="libNormal"/>
        <w:rPr>
          <w:rtl/>
          <w:lang w:bidi="fa-IR"/>
        </w:rPr>
      </w:pPr>
      <w:r>
        <w:rPr>
          <w:rtl/>
          <w:lang w:bidi="fa-IR"/>
        </w:rPr>
        <w:t>بنابر ا</w:t>
      </w:r>
      <w:r w:rsidR="00A008FB">
        <w:rPr>
          <w:rtl/>
          <w:lang w:bidi="fa-IR"/>
        </w:rPr>
        <w:t>ی</w:t>
      </w:r>
      <w:r>
        <w:rPr>
          <w:rtl/>
          <w:lang w:bidi="fa-IR"/>
        </w:rPr>
        <w:t>ن</w:t>
      </w:r>
      <w:r w:rsidR="00A008FB">
        <w:rPr>
          <w:rtl/>
          <w:lang w:bidi="fa-IR"/>
        </w:rPr>
        <w:t xml:space="preserve">، </w:t>
      </w:r>
      <w:r>
        <w:rPr>
          <w:rtl/>
          <w:lang w:bidi="fa-IR"/>
        </w:rPr>
        <w:t>همانطور كه گفت</w:t>
      </w:r>
      <w:r w:rsidR="00A008FB">
        <w:rPr>
          <w:rtl/>
          <w:lang w:bidi="fa-IR"/>
        </w:rPr>
        <w:t>ی</w:t>
      </w:r>
      <w:r>
        <w:rPr>
          <w:rtl/>
          <w:lang w:bidi="fa-IR"/>
        </w:rPr>
        <w:t>م</w:t>
      </w:r>
      <w:r w:rsidR="00A008FB">
        <w:rPr>
          <w:rtl/>
          <w:lang w:bidi="fa-IR"/>
        </w:rPr>
        <w:t xml:space="preserve">، </w:t>
      </w:r>
      <w:r>
        <w:rPr>
          <w:rtl/>
          <w:lang w:bidi="fa-IR"/>
        </w:rPr>
        <w:t>معنا</w:t>
      </w:r>
      <w:r w:rsidR="00A36DFD">
        <w:rPr>
          <w:rtl/>
          <w:lang w:bidi="fa-IR"/>
        </w:rPr>
        <w:t xml:space="preserve">ی </w:t>
      </w:r>
      <w:r>
        <w:rPr>
          <w:rtl/>
          <w:lang w:bidi="fa-IR"/>
        </w:rPr>
        <w:t>حد</w:t>
      </w:r>
      <w:r w:rsidR="00A008FB">
        <w:rPr>
          <w:rtl/>
          <w:lang w:bidi="fa-IR"/>
        </w:rPr>
        <w:t>ی</w:t>
      </w:r>
      <w:r>
        <w:rPr>
          <w:rtl/>
          <w:lang w:bidi="fa-IR"/>
        </w:rPr>
        <w:t>ث اول ا</w:t>
      </w:r>
      <w:r w:rsidR="00A008FB">
        <w:rPr>
          <w:rtl/>
          <w:lang w:bidi="fa-IR"/>
        </w:rPr>
        <w:t>ی</w:t>
      </w:r>
      <w:r>
        <w:rPr>
          <w:rtl/>
          <w:lang w:bidi="fa-IR"/>
        </w:rPr>
        <w:t>ن است كه دعا</w:t>
      </w:r>
      <w:r w:rsidR="00A36DFD">
        <w:rPr>
          <w:rtl/>
          <w:lang w:bidi="fa-IR"/>
        </w:rPr>
        <w:t xml:space="preserve">ی </w:t>
      </w:r>
      <w:r>
        <w:rPr>
          <w:rtl/>
          <w:lang w:bidi="fa-IR"/>
        </w:rPr>
        <w:t>غلط به همان صورت غلطش بالا نم</w:t>
      </w:r>
      <w:r w:rsidR="00A36DFD">
        <w:rPr>
          <w:rtl/>
          <w:lang w:bidi="fa-IR"/>
        </w:rPr>
        <w:t xml:space="preserve">ی </w:t>
      </w:r>
      <w:r>
        <w:rPr>
          <w:rtl/>
          <w:lang w:bidi="fa-IR"/>
        </w:rPr>
        <w:t>رود و ملائكه به همان شكل بدان شهادت نم</w:t>
      </w:r>
      <w:r w:rsidR="00A36DFD">
        <w:rPr>
          <w:rtl/>
          <w:lang w:bidi="fa-IR"/>
        </w:rPr>
        <w:t xml:space="preserve">ی </w:t>
      </w:r>
      <w:r>
        <w:rPr>
          <w:rtl/>
          <w:lang w:bidi="fa-IR"/>
        </w:rPr>
        <w:t>دهند و به همان صورت غلط جزاء داده نم</w:t>
      </w:r>
      <w:r w:rsidR="00A36DFD">
        <w:rPr>
          <w:rtl/>
          <w:lang w:bidi="fa-IR"/>
        </w:rPr>
        <w:t xml:space="preserve">ی </w:t>
      </w:r>
      <w:r>
        <w:rPr>
          <w:rtl/>
          <w:lang w:bidi="fa-IR"/>
        </w:rPr>
        <w:t>شود</w:t>
      </w:r>
      <w:r w:rsidR="00A008FB">
        <w:rPr>
          <w:rtl/>
          <w:lang w:bidi="fa-IR"/>
        </w:rPr>
        <w:t xml:space="preserve">، </w:t>
      </w:r>
      <w:r>
        <w:rPr>
          <w:rtl/>
          <w:lang w:bidi="fa-IR"/>
        </w:rPr>
        <w:t>بلكه طبق مقصود و مراد گو</w:t>
      </w:r>
      <w:r w:rsidR="00A008FB">
        <w:rPr>
          <w:rtl/>
          <w:lang w:bidi="fa-IR"/>
        </w:rPr>
        <w:t>ی</w:t>
      </w:r>
      <w:r>
        <w:rPr>
          <w:rtl/>
          <w:lang w:bidi="fa-IR"/>
        </w:rPr>
        <w:t>نده به او پاداش م</w:t>
      </w:r>
      <w:r w:rsidR="00A36DFD">
        <w:rPr>
          <w:rtl/>
          <w:lang w:bidi="fa-IR"/>
        </w:rPr>
        <w:t xml:space="preserve">ی </w:t>
      </w:r>
      <w:r>
        <w:rPr>
          <w:rtl/>
          <w:lang w:bidi="fa-IR"/>
        </w:rPr>
        <w:t>دهند</w:t>
      </w:r>
      <w:r w:rsidR="00A008FB">
        <w:rPr>
          <w:rtl/>
          <w:lang w:bidi="fa-IR"/>
        </w:rPr>
        <w:t xml:space="preserve">. </w:t>
      </w:r>
      <w:r>
        <w:rPr>
          <w:rtl/>
          <w:lang w:bidi="fa-IR"/>
        </w:rPr>
        <w:t>شاهد ما روا</w:t>
      </w:r>
      <w:r w:rsidR="00A008FB">
        <w:rPr>
          <w:rtl/>
          <w:lang w:bidi="fa-IR"/>
        </w:rPr>
        <w:t>ی</w:t>
      </w:r>
      <w:r>
        <w:rPr>
          <w:rtl/>
          <w:lang w:bidi="fa-IR"/>
        </w:rPr>
        <w:t>ت</w:t>
      </w:r>
      <w:r w:rsidR="00A36DFD">
        <w:rPr>
          <w:rtl/>
          <w:lang w:bidi="fa-IR"/>
        </w:rPr>
        <w:t xml:space="preserve">ی </w:t>
      </w:r>
      <w:r>
        <w:rPr>
          <w:rtl/>
          <w:lang w:bidi="fa-IR"/>
        </w:rPr>
        <w:t>است كه ش</w:t>
      </w:r>
      <w:r w:rsidR="00A008FB">
        <w:rPr>
          <w:rtl/>
          <w:lang w:bidi="fa-IR"/>
        </w:rPr>
        <w:t>ی</w:t>
      </w:r>
      <w:r>
        <w:rPr>
          <w:rtl/>
          <w:lang w:bidi="fa-IR"/>
        </w:rPr>
        <w:t>خ كل</w:t>
      </w:r>
      <w:r w:rsidR="00A008FB">
        <w:rPr>
          <w:rtl/>
          <w:lang w:bidi="fa-IR"/>
        </w:rPr>
        <w:t>ی</w:t>
      </w:r>
      <w:r>
        <w:rPr>
          <w:rtl/>
          <w:lang w:bidi="fa-IR"/>
        </w:rPr>
        <w:t>ن</w:t>
      </w:r>
      <w:r w:rsidR="00A36DFD">
        <w:rPr>
          <w:rtl/>
          <w:lang w:bidi="fa-IR"/>
        </w:rPr>
        <w:t xml:space="preserve">ی </w:t>
      </w:r>
      <w:r w:rsidR="00F52787" w:rsidRPr="00F52787">
        <w:rPr>
          <w:rStyle w:val="libAlaemChar"/>
          <w:rFonts w:eastAsia="KFGQPC Uthman Taha Naskh"/>
          <w:rtl/>
        </w:rPr>
        <w:t>رحمه‌الله</w:t>
      </w:r>
      <w:r w:rsidR="00A008FB">
        <w:rPr>
          <w:rtl/>
          <w:lang w:bidi="fa-IR"/>
        </w:rPr>
        <w:t xml:space="preserve"> </w:t>
      </w:r>
      <w:r>
        <w:rPr>
          <w:rtl/>
          <w:lang w:bidi="fa-IR"/>
        </w:rPr>
        <w:t>در كتاب شر</w:t>
      </w:r>
      <w:r w:rsidR="00A008FB">
        <w:rPr>
          <w:rtl/>
          <w:lang w:bidi="fa-IR"/>
        </w:rPr>
        <w:t>ی</w:t>
      </w:r>
      <w:r>
        <w:rPr>
          <w:rtl/>
          <w:lang w:bidi="fa-IR"/>
        </w:rPr>
        <w:t>ف كاف</w:t>
      </w:r>
      <w:r w:rsidR="00A36DFD">
        <w:rPr>
          <w:rtl/>
          <w:lang w:bidi="fa-IR"/>
        </w:rPr>
        <w:t xml:space="preserve">ی </w:t>
      </w:r>
      <w:r>
        <w:rPr>
          <w:rtl/>
          <w:lang w:bidi="fa-IR"/>
        </w:rPr>
        <w:t xml:space="preserve">از امام صادق </w:t>
      </w:r>
      <w:r w:rsidR="00FE657D" w:rsidRPr="00FE657D">
        <w:rPr>
          <w:rStyle w:val="libAlaemChar"/>
          <w:rFonts w:eastAsia="KFGQPC Uthman Taha Naskh"/>
          <w:rtl/>
        </w:rPr>
        <w:t>عليه‌السلام</w:t>
      </w:r>
      <w:r>
        <w:rPr>
          <w:rtl/>
          <w:lang w:bidi="fa-IR"/>
        </w:rPr>
        <w:t xml:space="preserve"> ب</w:t>
      </w:r>
      <w:r w:rsidR="00A008FB">
        <w:rPr>
          <w:rtl/>
          <w:lang w:bidi="fa-IR"/>
        </w:rPr>
        <w:t>ی</w:t>
      </w:r>
      <w:r>
        <w:rPr>
          <w:rtl/>
          <w:lang w:bidi="fa-IR"/>
        </w:rPr>
        <w:t xml:space="preserve">ان كرده كه رسول الله </w:t>
      </w:r>
      <w:r w:rsidR="005E5D8E" w:rsidRPr="005E5D8E">
        <w:rPr>
          <w:rStyle w:val="libAlaemChar"/>
          <w:rFonts w:eastAsia="KFGQPC Uthman Taha Naskh"/>
          <w:rtl/>
        </w:rPr>
        <w:t>صلى‌الله‌عليه‌وآله‌وسلم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23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الرجل الا عجمی من امتی لیقرا القران بعجمیته فترفعه الملائكه علی عربیته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فرد</w:t>
      </w:r>
      <w:r w:rsidR="00A36DFD">
        <w:rPr>
          <w:rtl/>
          <w:lang w:bidi="fa-IR"/>
        </w:rPr>
        <w:t xml:space="preserve">ی </w:t>
      </w:r>
      <w:r w:rsidR="000450B1">
        <w:rPr>
          <w:rtl/>
          <w:lang w:bidi="fa-IR"/>
        </w:rPr>
        <w:t>غ</w:t>
      </w:r>
      <w:r>
        <w:rPr>
          <w:rtl/>
          <w:lang w:bidi="fa-IR"/>
        </w:rPr>
        <w:t>ی</w:t>
      </w:r>
      <w:r w:rsidR="000450B1">
        <w:rPr>
          <w:rtl/>
          <w:lang w:bidi="fa-IR"/>
        </w:rPr>
        <w:t>ر عرب از امت من اگر با همان زبان خودش قرآن بخواند</w:t>
      </w:r>
      <w:r>
        <w:rPr>
          <w:rtl/>
          <w:lang w:bidi="fa-IR"/>
        </w:rPr>
        <w:t xml:space="preserve">، </w:t>
      </w:r>
      <w:r w:rsidR="000450B1">
        <w:rPr>
          <w:rtl/>
          <w:lang w:bidi="fa-IR"/>
        </w:rPr>
        <w:t>ملائكه آن را به صورت عرب</w:t>
      </w:r>
      <w:r w:rsidR="00A36DFD">
        <w:rPr>
          <w:rtl/>
          <w:lang w:bidi="fa-IR"/>
        </w:rPr>
        <w:t xml:space="preserve">ی </w:t>
      </w:r>
      <w:r w:rsidR="000450B1">
        <w:rPr>
          <w:rtl/>
          <w:lang w:bidi="fa-IR"/>
        </w:rPr>
        <w:t>صح</w:t>
      </w:r>
      <w:r>
        <w:rPr>
          <w:rtl/>
          <w:lang w:bidi="fa-IR"/>
        </w:rPr>
        <w:t>ی</w:t>
      </w:r>
      <w:r w:rsidR="000450B1">
        <w:rPr>
          <w:rtl/>
          <w:lang w:bidi="fa-IR"/>
        </w:rPr>
        <w:t>ح</w:t>
      </w:r>
      <w:r>
        <w:rPr>
          <w:rtl/>
          <w:lang w:bidi="fa-IR"/>
        </w:rPr>
        <w:t xml:space="preserve">، </w:t>
      </w:r>
      <w:r w:rsidR="000450B1">
        <w:rPr>
          <w:rtl/>
          <w:lang w:bidi="fa-IR"/>
        </w:rPr>
        <w:t>بالا م</w:t>
      </w:r>
      <w:r w:rsidR="00A36DFD">
        <w:rPr>
          <w:rtl/>
          <w:lang w:bidi="fa-IR"/>
        </w:rPr>
        <w:t xml:space="preserve">ی </w:t>
      </w:r>
      <w:r w:rsidR="000450B1">
        <w:rPr>
          <w:rtl/>
          <w:lang w:bidi="fa-IR"/>
        </w:rPr>
        <w:t>برند</w:t>
      </w:r>
      <w:r>
        <w:rPr>
          <w:lang w:bidi="fa-IR"/>
        </w:rPr>
        <w:t xml:space="preserve">. </w:t>
      </w:r>
    </w:p>
    <w:p w:rsidR="000450B1" w:rsidRDefault="000450B1" w:rsidP="000450B1">
      <w:pPr>
        <w:pStyle w:val="libNormal"/>
        <w:rPr>
          <w:rtl/>
          <w:lang w:bidi="fa-IR"/>
        </w:rPr>
      </w:pPr>
      <w:r>
        <w:rPr>
          <w:rtl/>
          <w:lang w:bidi="fa-IR"/>
        </w:rPr>
        <w:lastRenderedPageBreak/>
        <w:t>گذشته از ا</w:t>
      </w:r>
      <w:r w:rsidR="00A008FB">
        <w:rPr>
          <w:rtl/>
          <w:lang w:bidi="fa-IR"/>
        </w:rPr>
        <w:t>ی</w:t>
      </w:r>
      <w:r>
        <w:rPr>
          <w:rtl/>
          <w:lang w:bidi="fa-IR"/>
        </w:rPr>
        <w:t>نها</w:t>
      </w:r>
      <w:r w:rsidR="00A008FB">
        <w:rPr>
          <w:rtl/>
          <w:lang w:bidi="fa-IR"/>
        </w:rPr>
        <w:t xml:space="preserve">، </w:t>
      </w:r>
      <w:r>
        <w:rPr>
          <w:rtl/>
          <w:lang w:bidi="fa-IR"/>
        </w:rPr>
        <w:t>در ادع</w:t>
      </w:r>
      <w:r w:rsidR="00A008FB">
        <w:rPr>
          <w:rtl/>
          <w:lang w:bidi="fa-IR"/>
        </w:rPr>
        <w:t>ی</w:t>
      </w:r>
      <w:r>
        <w:rPr>
          <w:rtl/>
          <w:lang w:bidi="fa-IR"/>
        </w:rPr>
        <w:t>ه معصوم</w:t>
      </w:r>
      <w:r w:rsidR="00A008FB">
        <w:rPr>
          <w:rtl/>
          <w:lang w:bidi="fa-IR"/>
        </w:rPr>
        <w:t>ی</w:t>
      </w:r>
      <w:r>
        <w:rPr>
          <w:rtl/>
          <w:lang w:bidi="fa-IR"/>
        </w:rPr>
        <w:t xml:space="preserve">ن </w:t>
      </w:r>
      <w:r w:rsidR="00F52787" w:rsidRPr="00F52787">
        <w:rPr>
          <w:rStyle w:val="libAlaemChar"/>
          <w:rFonts w:eastAsia="KFGQPC Uthman Taha Naskh"/>
          <w:rtl/>
        </w:rPr>
        <w:t>عليهم‌السلام</w:t>
      </w:r>
      <w:r>
        <w:rPr>
          <w:rtl/>
          <w:lang w:bidi="fa-IR"/>
        </w:rPr>
        <w:t xml:space="preserve"> الفاظ</w:t>
      </w:r>
      <w:r w:rsidR="00A36DFD">
        <w:rPr>
          <w:rtl/>
          <w:lang w:bidi="fa-IR"/>
        </w:rPr>
        <w:t xml:space="preserve">ی </w:t>
      </w:r>
      <w:r>
        <w:rPr>
          <w:rtl/>
          <w:lang w:bidi="fa-IR"/>
        </w:rPr>
        <w:t>نظ</w:t>
      </w:r>
      <w:r w:rsidR="00A008FB">
        <w:rPr>
          <w:rtl/>
          <w:lang w:bidi="fa-IR"/>
        </w:rPr>
        <w:t>ی</w:t>
      </w:r>
      <w:r>
        <w:rPr>
          <w:rtl/>
          <w:lang w:bidi="fa-IR"/>
        </w:rPr>
        <w:t>ر</w:t>
      </w:r>
      <w:r w:rsidR="00A008FB">
        <w:rPr>
          <w:rtl/>
          <w:lang w:bidi="fa-IR"/>
        </w:rPr>
        <w:t xml:space="preserve">: </w:t>
      </w:r>
      <w:r>
        <w:rPr>
          <w:rtl/>
          <w:lang w:bidi="fa-IR"/>
        </w:rPr>
        <w:t>اسمها</w:t>
      </w:r>
      <w:r w:rsidR="00A008FB">
        <w:rPr>
          <w:rtl/>
          <w:lang w:bidi="fa-IR"/>
        </w:rPr>
        <w:t xml:space="preserve">، </w:t>
      </w:r>
      <w:r>
        <w:rPr>
          <w:rtl/>
          <w:lang w:bidi="fa-IR"/>
        </w:rPr>
        <w:t>قسمها</w:t>
      </w:r>
      <w:r w:rsidR="00A008FB">
        <w:rPr>
          <w:rtl/>
          <w:lang w:bidi="fa-IR"/>
        </w:rPr>
        <w:t xml:space="preserve">، </w:t>
      </w:r>
      <w:r>
        <w:rPr>
          <w:rtl/>
          <w:lang w:bidi="fa-IR"/>
        </w:rPr>
        <w:t>حاجتها و</w:t>
      </w:r>
      <w:r w:rsidR="00A008FB">
        <w:rPr>
          <w:rtl/>
          <w:lang w:bidi="fa-IR"/>
        </w:rPr>
        <w:t xml:space="preserve">... </w:t>
      </w:r>
      <w:r>
        <w:rPr>
          <w:rtl/>
          <w:lang w:bidi="fa-IR"/>
        </w:rPr>
        <w:t>وجود دارد كه ممكن است معان</w:t>
      </w:r>
      <w:r w:rsidR="00A36DFD">
        <w:rPr>
          <w:rtl/>
          <w:lang w:bidi="fa-IR"/>
        </w:rPr>
        <w:t xml:space="preserve">ی </w:t>
      </w:r>
      <w:r>
        <w:rPr>
          <w:rtl/>
          <w:lang w:bidi="fa-IR"/>
        </w:rPr>
        <w:t>آنها را ندان</w:t>
      </w:r>
      <w:r w:rsidR="00A008FB">
        <w:rPr>
          <w:rtl/>
          <w:lang w:bidi="fa-IR"/>
        </w:rPr>
        <w:t>ی</w:t>
      </w:r>
      <w:r>
        <w:rPr>
          <w:rtl/>
          <w:lang w:bidi="fa-IR"/>
        </w:rPr>
        <w:t>م با ا</w:t>
      </w:r>
      <w:r w:rsidR="00A008FB">
        <w:rPr>
          <w:rtl/>
          <w:lang w:bidi="fa-IR"/>
        </w:rPr>
        <w:t>ی</w:t>
      </w:r>
      <w:r>
        <w:rPr>
          <w:rtl/>
          <w:lang w:bidi="fa-IR"/>
        </w:rPr>
        <w:t>ن وصف آنها را بر زبان جار</w:t>
      </w:r>
      <w:r w:rsidR="00A36DFD">
        <w:rPr>
          <w:rtl/>
          <w:lang w:bidi="fa-IR"/>
        </w:rPr>
        <w:t xml:space="preserve">ی </w:t>
      </w:r>
      <w:r>
        <w:rPr>
          <w:rtl/>
          <w:lang w:bidi="fa-IR"/>
        </w:rPr>
        <w:t>م</w:t>
      </w:r>
      <w:r w:rsidR="00A36DFD">
        <w:rPr>
          <w:rtl/>
          <w:lang w:bidi="fa-IR"/>
        </w:rPr>
        <w:t xml:space="preserve">ی </w:t>
      </w:r>
      <w:r>
        <w:rPr>
          <w:rtl/>
          <w:lang w:bidi="fa-IR"/>
        </w:rPr>
        <w:t>كن</w:t>
      </w:r>
      <w:r w:rsidR="00A008FB">
        <w:rPr>
          <w:rtl/>
          <w:lang w:bidi="fa-IR"/>
        </w:rPr>
        <w:t>ی</w:t>
      </w:r>
      <w:r>
        <w:rPr>
          <w:rtl/>
          <w:lang w:bidi="fa-IR"/>
        </w:rPr>
        <w:t>م و حال آنكه كس</w:t>
      </w:r>
      <w:r w:rsidR="00A36DFD">
        <w:rPr>
          <w:rtl/>
          <w:lang w:bidi="fa-IR"/>
        </w:rPr>
        <w:t xml:space="preserve">ی </w:t>
      </w:r>
      <w:r>
        <w:rPr>
          <w:rtl/>
          <w:lang w:bidi="fa-IR"/>
        </w:rPr>
        <w:t>نگفته چن</w:t>
      </w:r>
      <w:r w:rsidR="00A008FB">
        <w:rPr>
          <w:rtl/>
          <w:lang w:bidi="fa-IR"/>
        </w:rPr>
        <w:t>ی</w:t>
      </w:r>
      <w:r>
        <w:rPr>
          <w:rtl/>
          <w:lang w:bidi="fa-IR"/>
        </w:rPr>
        <w:t>ن دعائ</w:t>
      </w:r>
      <w:r w:rsidR="00A36DFD">
        <w:rPr>
          <w:rtl/>
          <w:lang w:bidi="fa-IR"/>
        </w:rPr>
        <w:t xml:space="preserve">ی </w:t>
      </w:r>
      <w:r>
        <w:rPr>
          <w:rtl/>
          <w:lang w:bidi="fa-IR"/>
        </w:rPr>
        <w:t>مردود است</w:t>
      </w:r>
      <w:r w:rsidR="00A008FB">
        <w:rPr>
          <w:rtl/>
          <w:lang w:bidi="fa-IR"/>
        </w:rPr>
        <w:t xml:space="preserve">. </w:t>
      </w:r>
      <w:r>
        <w:rPr>
          <w:rtl/>
          <w:lang w:bidi="fa-IR"/>
        </w:rPr>
        <w:t xml:space="preserve">و چه بسا </w:t>
      </w:r>
      <w:r w:rsidR="00A008FB">
        <w:rPr>
          <w:rtl/>
          <w:lang w:bidi="fa-IR"/>
        </w:rPr>
        <w:t>ی</w:t>
      </w:r>
      <w:r>
        <w:rPr>
          <w:rtl/>
          <w:lang w:bidi="fa-IR"/>
        </w:rPr>
        <w:t>ك فرد عام</w:t>
      </w:r>
      <w:r w:rsidR="00A36DFD">
        <w:rPr>
          <w:rtl/>
          <w:lang w:bidi="fa-IR"/>
        </w:rPr>
        <w:t xml:space="preserve">ی </w:t>
      </w:r>
      <w:r>
        <w:rPr>
          <w:rtl/>
          <w:lang w:bidi="fa-IR"/>
        </w:rPr>
        <w:t>و ب</w:t>
      </w:r>
      <w:r w:rsidR="00A36DFD">
        <w:rPr>
          <w:rtl/>
          <w:lang w:bidi="fa-IR"/>
        </w:rPr>
        <w:t xml:space="preserve">ی </w:t>
      </w:r>
      <w:r>
        <w:rPr>
          <w:rtl/>
          <w:lang w:bidi="fa-IR"/>
        </w:rPr>
        <w:t>سواد</w:t>
      </w:r>
      <w:r w:rsidR="00A008FB">
        <w:rPr>
          <w:rtl/>
          <w:lang w:bidi="fa-IR"/>
        </w:rPr>
        <w:t xml:space="preserve">، </w:t>
      </w:r>
      <w:r>
        <w:rPr>
          <w:rtl/>
          <w:lang w:bidi="fa-IR"/>
        </w:rPr>
        <w:t>معنا</w:t>
      </w:r>
      <w:r w:rsidR="00A36DFD">
        <w:rPr>
          <w:rtl/>
          <w:lang w:bidi="fa-IR"/>
        </w:rPr>
        <w:t xml:space="preserve">ی </w:t>
      </w:r>
      <w:r>
        <w:rPr>
          <w:rtl/>
          <w:lang w:bidi="fa-IR"/>
        </w:rPr>
        <w:t>كلمه ا</w:t>
      </w:r>
      <w:r w:rsidR="00A36DFD">
        <w:rPr>
          <w:rtl/>
          <w:lang w:bidi="fa-IR"/>
        </w:rPr>
        <w:t xml:space="preserve">ی </w:t>
      </w:r>
      <w:r>
        <w:rPr>
          <w:rtl/>
          <w:lang w:bidi="fa-IR"/>
        </w:rPr>
        <w:t xml:space="preserve">را از </w:t>
      </w:r>
      <w:r w:rsidR="00A008FB">
        <w:rPr>
          <w:rtl/>
          <w:lang w:bidi="fa-IR"/>
        </w:rPr>
        <w:t>ی</w:t>
      </w:r>
      <w:r>
        <w:rPr>
          <w:rtl/>
          <w:lang w:bidi="fa-IR"/>
        </w:rPr>
        <w:t>ك اد</w:t>
      </w:r>
      <w:r w:rsidR="00A008FB">
        <w:rPr>
          <w:rtl/>
          <w:lang w:bidi="fa-IR"/>
        </w:rPr>
        <w:t>ی</w:t>
      </w:r>
      <w:r>
        <w:rPr>
          <w:rtl/>
          <w:lang w:bidi="fa-IR"/>
        </w:rPr>
        <w:t>ب</w:t>
      </w:r>
      <w:r w:rsidR="00A36DFD">
        <w:rPr>
          <w:rtl/>
          <w:lang w:bidi="fa-IR"/>
        </w:rPr>
        <w:t xml:space="preserve">ی </w:t>
      </w:r>
      <w:r>
        <w:rPr>
          <w:rtl/>
          <w:lang w:bidi="fa-IR"/>
        </w:rPr>
        <w:t>كه تنها به ترك</w:t>
      </w:r>
      <w:r w:rsidR="00A008FB">
        <w:rPr>
          <w:rtl/>
          <w:lang w:bidi="fa-IR"/>
        </w:rPr>
        <w:t>ی</w:t>
      </w:r>
      <w:r>
        <w:rPr>
          <w:rtl/>
          <w:lang w:bidi="fa-IR"/>
        </w:rPr>
        <w:t>بات الفاظ توجه دارد بهتر بفهمد</w:t>
      </w:r>
      <w:r w:rsidR="00A008FB">
        <w:rPr>
          <w:rtl/>
          <w:lang w:bidi="fa-IR"/>
        </w:rPr>
        <w:t xml:space="preserve">، </w:t>
      </w:r>
      <w:r>
        <w:rPr>
          <w:rtl/>
          <w:lang w:bidi="fa-IR"/>
        </w:rPr>
        <w:t>پس راه</w:t>
      </w:r>
      <w:r w:rsidR="00A36DFD">
        <w:rPr>
          <w:rtl/>
          <w:lang w:bidi="fa-IR"/>
        </w:rPr>
        <w:t xml:space="preserve">ی </w:t>
      </w:r>
      <w:r>
        <w:rPr>
          <w:rtl/>
          <w:lang w:bidi="fa-IR"/>
        </w:rPr>
        <w:t>باق</w:t>
      </w:r>
      <w:r w:rsidR="00A36DFD">
        <w:rPr>
          <w:rtl/>
          <w:lang w:bidi="fa-IR"/>
        </w:rPr>
        <w:t xml:space="preserve">ی </w:t>
      </w:r>
      <w:r>
        <w:rPr>
          <w:rtl/>
          <w:lang w:bidi="fa-IR"/>
        </w:rPr>
        <w:t>نم</w:t>
      </w:r>
      <w:r w:rsidR="00A36DFD">
        <w:rPr>
          <w:rtl/>
          <w:lang w:bidi="fa-IR"/>
        </w:rPr>
        <w:t xml:space="preserve">ی </w:t>
      </w:r>
      <w:r>
        <w:rPr>
          <w:rtl/>
          <w:lang w:bidi="fa-IR"/>
        </w:rPr>
        <w:t>ماند جز ا</w:t>
      </w:r>
      <w:r w:rsidR="00A008FB">
        <w:rPr>
          <w:rtl/>
          <w:lang w:bidi="fa-IR"/>
        </w:rPr>
        <w:t>ی</w:t>
      </w:r>
      <w:r>
        <w:rPr>
          <w:rtl/>
          <w:lang w:bidi="fa-IR"/>
        </w:rPr>
        <w:t>نكه بگو</w:t>
      </w:r>
      <w:r w:rsidR="00A008FB">
        <w:rPr>
          <w:rtl/>
          <w:lang w:bidi="fa-IR"/>
        </w:rPr>
        <w:t>یی</w:t>
      </w:r>
      <w:r>
        <w:rPr>
          <w:rtl/>
          <w:lang w:bidi="fa-IR"/>
        </w:rPr>
        <w:t>م</w:t>
      </w:r>
      <w:r w:rsidR="00A008FB">
        <w:rPr>
          <w:rtl/>
          <w:lang w:bidi="fa-IR"/>
        </w:rPr>
        <w:t xml:space="preserve">: </w:t>
      </w:r>
      <w:r>
        <w:rPr>
          <w:rtl/>
          <w:lang w:bidi="fa-IR"/>
        </w:rPr>
        <w:t>ذات اقدس اله</w:t>
      </w:r>
      <w:r w:rsidR="00A36DFD">
        <w:rPr>
          <w:rtl/>
          <w:lang w:bidi="fa-IR"/>
        </w:rPr>
        <w:t xml:space="preserve">ی </w:t>
      </w:r>
      <w:r>
        <w:rPr>
          <w:rtl/>
          <w:lang w:bidi="fa-IR"/>
        </w:rPr>
        <w:t>مطابق قصد دعا كننده جزا م</w:t>
      </w:r>
      <w:r w:rsidR="00A36DFD">
        <w:rPr>
          <w:rtl/>
          <w:lang w:bidi="fa-IR"/>
        </w:rPr>
        <w:t xml:space="preserve">ی </w:t>
      </w:r>
      <w:r>
        <w:rPr>
          <w:rtl/>
          <w:lang w:bidi="fa-IR"/>
        </w:rPr>
        <w:t>دهد</w:t>
      </w:r>
      <w:r w:rsidR="00A008FB">
        <w:rPr>
          <w:rtl/>
          <w:lang w:bidi="fa-IR"/>
        </w:rPr>
        <w:t xml:space="preserve">. </w:t>
      </w:r>
      <w:r>
        <w:rPr>
          <w:rtl/>
          <w:lang w:bidi="fa-IR"/>
        </w:rPr>
        <w:t>دل</w:t>
      </w:r>
      <w:r w:rsidR="00A008FB">
        <w:rPr>
          <w:rtl/>
          <w:lang w:bidi="fa-IR"/>
        </w:rPr>
        <w:t>ی</w:t>
      </w:r>
      <w:r>
        <w:rPr>
          <w:rtl/>
          <w:lang w:bidi="fa-IR"/>
        </w:rPr>
        <w:t>ل ما احاد</w:t>
      </w:r>
      <w:r w:rsidR="00A008FB">
        <w:rPr>
          <w:rtl/>
          <w:lang w:bidi="fa-IR"/>
        </w:rPr>
        <w:t>ی</w:t>
      </w:r>
      <w:r>
        <w:rPr>
          <w:rtl/>
          <w:lang w:bidi="fa-IR"/>
        </w:rPr>
        <w:t>ث</w:t>
      </w:r>
      <w:r w:rsidR="00A36DFD">
        <w:rPr>
          <w:rtl/>
          <w:lang w:bidi="fa-IR"/>
        </w:rPr>
        <w:t xml:space="preserve">ی </w:t>
      </w:r>
      <w:r>
        <w:rPr>
          <w:rtl/>
          <w:lang w:bidi="fa-IR"/>
        </w:rPr>
        <w:t xml:space="preserve">است كه از رسول الله </w:t>
      </w:r>
      <w:r w:rsidR="005E5D8E" w:rsidRPr="005E5D8E">
        <w:rPr>
          <w:rStyle w:val="libAlaemChar"/>
          <w:rFonts w:eastAsia="KFGQPC Uthman Taha Naskh"/>
          <w:rtl/>
        </w:rPr>
        <w:t>صلى‌الله‌عليه‌وآله‌وسلم</w:t>
      </w:r>
      <w:r>
        <w:rPr>
          <w:rtl/>
          <w:lang w:bidi="fa-IR"/>
        </w:rPr>
        <w:t xml:space="preserve"> صادر شده كه فرمود</w:t>
      </w:r>
      <w:r w:rsidR="00A008FB">
        <w:rPr>
          <w:rtl/>
          <w:lang w:bidi="fa-IR"/>
        </w:rPr>
        <w:t xml:space="preserve">: </w:t>
      </w:r>
    </w:p>
    <w:p w:rsidR="000450B1" w:rsidRDefault="000450B1" w:rsidP="000450B1">
      <w:pPr>
        <w:pStyle w:val="libNormal"/>
        <w:rPr>
          <w:rtl/>
          <w:lang w:bidi="fa-IR"/>
        </w:rPr>
      </w:pPr>
      <w:r>
        <w:rPr>
          <w:rtl/>
          <w:lang w:bidi="fa-IR"/>
        </w:rPr>
        <w:t>24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الا عمال بالنیات</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كارها وابسته به ن</w:t>
      </w:r>
      <w:r>
        <w:rPr>
          <w:rtl/>
          <w:lang w:bidi="fa-IR"/>
        </w:rPr>
        <w:t>ی</w:t>
      </w:r>
      <w:r w:rsidR="000450B1">
        <w:rPr>
          <w:rtl/>
          <w:lang w:bidi="fa-IR"/>
        </w:rPr>
        <w:t>تهاست</w:t>
      </w:r>
      <w:r>
        <w:rPr>
          <w:lang w:bidi="fa-IR"/>
        </w:rPr>
        <w:t xml:space="preserve">. </w:t>
      </w:r>
    </w:p>
    <w:p w:rsidR="000450B1" w:rsidRDefault="000450B1" w:rsidP="000450B1">
      <w:pPr>
        <w:pStyle w:val="libNormal"/>
        <w:rPr>
          <w:rtl/>
          <w:lang w:bidi="fa-IR"/>
        </w:rPr>
      </w:pPr>
      <w:r>
        <w:rPr>
          <w:rtl/>
          <w:lang w:bidi="fa-IR"/>
        </w:rPr>
        <w:t>25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نیه المومن خیر من عمله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قصد و ن</w:t>
      </w:r>
      <w:r>
        <w:rPr>
          <w:rtl/>
          <w:lang w:bidi="fa-IR"/>
        </w:rPr>
        <w:t>ی</w:t>
      </w:r>
      <w:r w:rsidR="000450B1">
        <w:rPr>
          <w:rtl/>
          <w:lang w:bidi="fa-IR"/>
        </w:rPr>
        <w:t xml:space="preserve">ت </w:t>
      </w:r>
      <w:r w:rsidR="00E56D16">
        <w:rPr>
          <w:rtl/>
          <w:lang w:bidi="fa-IR"/>
        </w:rPr>
        <w:t>مؤمن</w:t>
      </w:r>
      <w:r w:rsidR="000450B1">
        <w:rPr>
          <w:rtl/>
          <w:lang w:bidi="fa-IR"/>
        </w:rPr>
        <w:t xml:space="preserve"> از كارش بهتر است</w:t>
      </w:r>
      <w:r>
        <w:rPr>
          <w:rtl/>
          <w:lang w:bidi="fa-IR"/>
        </w:rPr>
        <w:t xml:space="preserve">. </w:t>
      </w:r>
    </w:p>
    <w:p w:rsidR="000450B1" w:rsidRDefault="000450B1" w:rsidP="000450B1">
      <w:pPr>
        <w:pStyle w:val="libNormal"/>
        <w:rPr>
          <w:rtl/>
          <w:lang w:bidi="fa-IR"/>
        </w:rPr>
      </w:pPr>
      <w:r>
        <w:rPr>
          <w:rtl/>
          <w:lang w:bidi="fa-IR"/>
        </w:rPr>
        <w:t>ا</w:t>
      </w:r>
      <w:r w:rsidR="00A008FB">
        <w:rPr>
          <w:rtl/>
          <w:lang w:bidi="fa-IR"/>
        </w:rPr>
        <w:t>ی</w:t>
      </w:r>
      <w:r>
        <w:rPr>
          <w:rtl/>
          <w:lang w:bidi="fa-IR"/>
        </w:rPr>
        <w:t>ن بهتر</w:t>
      </w:r>
      <w:r w:rsidR="00A008FB">
        <w:rPr>
          <w:rtl/>
          <w:lang w:bidi="fa-IR"/>
        </w:rPr>
        <w:t>ی</w:t>
      </w:r>
      <w:r>
        <w:rPr>
          <w:rtl/>
          <w:lang w:bidi="fa-IR"/>
        </w:rPr>
        <w:t>ن حد</w:t>
      </w:r>
      <w:r w:rsidR="00A008FB">
        <w:rPr>
          <w:rtl/>
          <w:lang w:bidi="fa-IR"/>
        </w:rPr>
        <w:t>ی</w:t>
      </w:r>
      <w:r>
        <w:rPr>
          <w:rtl/>
          <w:lang w:bidi="fa-IR"/>
        </w:rPr>
        <w:t>ث برا</w:t>
      </w:r>
      <w:r w:rsidR="00A36DFD">
        <w:rPr>
          <w:rtl/>
          <w:lang w:bidi="fa-IR"/>
        </w:rPr>
        <w:t xml:space="preserve">ی </w:t>
      </w:r>
      <w:r>
        <w:rPr>
          <w:rtl/>
          <w:lang w:bidi="fa-IR"/>
        </w:rPr>
        <w:t>اثبات ماست كه ذات اقدس</w:t>
      </w:r>
      <w:r w:rsidR="00A008FB">
        <w:rPr>
          <w:rtl/>
          <w:lang w:bidi="fa-IR"/>
        </w:rPr>
        <w:t xml:space="preserve">، </w:t>
      </w:r>
      <w:r>
        <w:rPr>
          <w:rtl/>
          <w:lang w:bidi="fa-IR"/>
        </w:rPr>
        <w:t>اله</w:t>
      </w:r>
      <w:r w:rsidR="00A36DFD">
        <w:rPr>
          <w:rtl/>
          <w:lang w:bidi="fa-IR"/>
        </w:rPr>
        <w:t xml:space="preserve">ی </w:t>
      </w:r>
      <w:r>
        <w:rPr>
          <w:rtl/>
          <w:lang w:bidi="fa-IR"/>
        </w:rPr>
        <w:t>مطابق قصد دعا كننده پاداش عطا م</w:t>
      </w:r>
      <w:r w:rsidR="00A36DFD">
        <w:rPr>
          <w:rtl/>
          <w:lang w:bidi="fa-IR"/>
        </w:rPr>
        <w:t xml:space="preserve">ی </w:t>
      </w:r>
      <w:r>
        <w:rPr>
          <w:rtl/>
          <w:lang w:bidi="fa-IR"/>
        </w:rPr>
        <w:t>كند</w:t>
      </w:r>
      <w:r w:rsidR="00A008FB">
        <w:rPr>
          <w:rtl/>
          <w:lang w:bidi="fa-IR"/>
        </w:rPr>
        <w:t xml:space="preserve">، </w:t>
      </w:r>
      <w:r>
        <w:rPr>
          <w:rtl/>
          <w:lang w:bidi="fa-IR"/>
        </w:rPr>
        <w:t>چون اگر بخواهد مطابق كارش جزا بدهد</w:t>
      </w:r>
      <w:r w:rsidR="00A008FB">
        <w:rPr>
          <w:rtl/>
          <w:lang w:bidi="fa-IR"/>
        </w:rPr>
        <w:t xml:space="preserve">، </w:t>
      </w:r>
      <w:r>
        <w:rPr>
          <w:rtl/>
          <w:lang w:bidi="fa-IR"/>
        </w:rPr>
        <w:t>موجب بدبخت</w:t>
      </w:r>
      <w:r w:rsidR="00A36DFD">
        <w:rPr>
          <w:rtl/>
          <w:lang w:bidi="fa-IR"/>
        </w:rPr>
        <w:t xml:space="preserve">ی </w:t>
      </w:r>
      <w:r>
        <w:rPr>
          <w:rtl/>
          <w:lang w:bidi="fa-IR"/>
        </w:rPr>
        <w:t>بنده خواهد شد</w:t>
      </w:r>
      <w:r w:rsidR="00A008FB">
        <w:rPr>
          <w:rtl/>
          <w:lang w:bidi="fa-IR"/>
        </w:rPr>
        <w:t xml:space="preserve"> (</w:t>
      </w:r>
      <w:r>
        <w:rPr>
          <w:rtl/>
          <w:lang w:bidi="fa-IR"/>
        </w:rPr>
        <w:t>چون دعا</w:t>
      </w:r>
      <w:r w:rsidR="00A008FB">
        <w:rPr>
          <w:rtl/>
          <w:lang w:bidi="fa-IR"/>
        </w:rPr>
        <w:t>ی</w:t>
      </w:r>
      <w:r w:rsidR="00A36DFD">
        <w:rPr>
          <w:rtl/>
          <w:lang w:bidi="fa-IR"/>
        </w:rPr>
        <w:t xml:space="preserve">ی </w:t>
      </w:r>
      <w:r>
        <w:rPr>
          <w:rtl/>
          <w:lang w:bidi="fa-IR"/>
        </w:rPr>
        <w:t>كرده كه به معنا</w:t>
      </w:r>
      <w:r w:rsidR="00A36DFD">
        <w:rPr>
          <w:rtl/>
          <w:lang w:bidi="fa-IR"/>
        </w:rPr>
        <w:t xml:space="preserve">ی </w:t>
      </w:r>
      <w:r>
        <w:rPr>
          <w:rtl/>
          <w:lang w:bidi="fa-IR"/>
        </w:rPr>
        <w:t>ظاهر</w:t>
      </w:r>
      <w:r w:rsidR="00A008FB">
        <w:rPr>
          <w:rtl/>
          <w:lang w:bidi="fa-IR"/>
        </w:rPr>
        <w:t xml:space="preserve">، </w:t>
      </w:r>
      <w:r>
        <w:rPr>
          <w:rtl/>
          <w:lang w:bidi="fa-IR"/>
        </w:rPr>
        <w:t>به ضرر اوست</w:t>
      </w:r>
      <w:r w:rsidR="00A008FB">
        <w:rPr>
          <w:rtl/>
          <w:lang w:bidi="fa-IR"/>
        </w:rPr>
        <w:t>)</w:t>
      </w:r>
      <w:r w:rsidR="00F07E6E">
        <w:rPr>
          <w:rtl/>
          <w:lang w:bidi="fa-IR"/>
        </w:rPr>
        <w:t xml:space="preserve">. </w:t>
      </w:r>
    </w:p>
    <w:p w:rsidR="000450B1" w:rsidRDefault="000450B1" w:rsidP="000450B1">
      <w:pPr>
        <w:pStyle w:val="libNormal"/>
        <w:rPr>
          <w:rtl/>
          <w:lang w:bidi="fa-IR"/>
        </w:rPr>
      </w:pPr>
      <w:r>
        <w:rPr>
          <w:rtl/>
          <w:lang w:bidi="fa-IR"/>
        </w:rPr>
        <w:t>26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سین بلال عند الله شین</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هرگاه بلال به جا</w:t>
      </w:r>
      <w:r w:rsidR="00A36DFD">
        <w:rPr>
          <w:rtl/>
          <w:lang w:bidi="fa-IR"/>
        </w:rPr>
        <w:t xml:space="preserve">ی </w:t>
      </w:r>
      <w:r w:rsidR="000450B1">
        <w:rPr>
          <w:rtl/>
          <w:lang w:bidi="fa-IR"/>
        </w:rPr>
        <w:t>حرف ش</w:t>
      </w:r>
      <w:r>
        <w:rPr>
          <w:rtl/>
          <w:lang w:bidi="fa-IR"/>
        </w:rPr>
        <w:t>ی</w:t>
      </w:r>
      <w:r w:rsidR="000450B1">
        <w:rPr>
          <w:rtl/>
          <w:lang w:bidi="fa-IR"/>
        </w:rPr>
        <w:t>ن</w:t>
      </w:r>
      <w:r>
        <w:rPr>
          <w:rtl/>
          <w:lang w:bidi="fa-IR"/>
        </w:rPr>
        <w:t xml:space="preserve">، </w:t>
      </w:r>
      <w:r w:rsidR="000450B1">
        <w:rPr>
          <w:rtl/>
          <w:lang w:bidi="fa-IR"/>
        </w:rPr>
        <w:t>حرف س</w:t>
      </w:r>
      <w:r>
        <w:rPr>
          <w:rtl/>
          <w:lang w:bidi="fa-IR"/>
        </w:rPr>
        <w:t>ی</w:t>
      </w:r>
      <w:r w:rsidR="000450B1">
        <w:rPr>
          <w:rtl/>
          <w:lang w:bidi="fa-IR"/>
        </w:rPr>
        <w:t>ن تلفظ كند</w:t>
      </w:r>
      <w:r>
        <w:rPr>
          <w:rtl/>
          <w:lang w:bidi="fa-IR"/>
        </w:rPr>
        <w:t xml:space="preserve">، </w:t>
      </w:r>
      <w:r w:rsidR="000450B1">
        <w:rPr>
          <w:rtl/>
          <w:lang w:bidi="fa-IR"/>
        </w:rPr>
        <w:t>خداوند متعال آن را به جا</w:t>
      </w:r>
      <w:r w:rsidR="00A36DFD">
        <w:rPr>
          <w:rtl/>
          <w:lang w:bidi="fa-IR"/>
        </w:rPr>
        <w:t xml:space="preserve">ی </w:t>
      </w:r>
      <w:r w:rsidR="000450B1">
        <w:rPr>
          <w:rtl/>
          <w:lang w:bidi="fa-IR"/>
        </w:rPr>
        <w:t>حرف ش</w:t>
      </w:r>
      <w:r>
        <w:rPr>
          <w:rtl/>
          <w:lang w:bidi="fa-IR"/>
        </w:rPr>
        <w:t>ی</w:t>
      </w:r>
      <w:r w:rsidR="000450B1">
        <w:rPr>
          <w:rtl/>
          <w:lang w:bidi="fa-IR"/>
        </w:rPr>
        <w:t>ن م</w:t>
      </w:r>
      <w:r w:rsidR="00A36DFD">
        <w:rPr>
          <w:rtl/>
          <w:lang w:bidi="fa-IR"/>
        </w:rPr>
        <w:t xml:space="preserve">ی </w:t>
      </w:r>
      <w:r w:rsidR="000450B1">
        <w:rPr>
          <w:rtl/>
          <w:lang w:bidi="fa-IR"/>
        </w:rPr>
        <w:t>پذ</w:t>
      </w:r>
      <w:r>
        <w:rPr>
          <w:rtl/>
          <w:lang w:bidi="fa-IR"/>
        </w:rPr>
        <w:t>ی</w:t>
      </w:r>
      <w:r w:rsidR="000450B1">
        <w:rPr>
          <w:rtl/>
          <w:lang w:bidi="fa-IR"/>
        </w:rPr>
        <w:t>رد</w:t>
      </w:r>
      <w:r>
        <w:rPr>
          <w:rtl/>
          <w:lang w:bidi="fa-IR"/>
        </w:rPr>
        <w:t xml:space="preserve"> </w:t>
      </w:r>
      <w:r w:rsidRPr="00A36DFD">
        <w:rPr>
          <w:rStyle w:val="libFootnotenumChar"/>
          <w:rtl/>
          <w:lang w:bidi="fa-IR"/>
        </w:rPr>
        <w:t>(</w:t>
      </w:r>
      <w:r w:rsidR="000450B1" w:rsidRPr="00A36DFD">
        <w:rPr>
          <w:rStyle w:val="libFootnotenumChar"/>
          <w:rtl/>
        </w:rPr>
        <w:t>23</w:t>
      </w:r>
      <w:r w:rsidRPr="00A36DFD">
        <w:rPr>
          <w:rStyle w:val="libFootnotenumChar"/>
          <w:rtl/>
          <w:lang w:bidi="fa-IR"/>
        </w:rPr>
        <w:t>)</w:t>
      </w:r>
      <w:r w:rsidR="00F07E6E">
        <w:rPr>
          <w:rtl/>
          <w:lang w:bidi="fa-IR"/>
        </w:rPr>
        <w:t xml:space="preserve">. </w:t>
      </w:r>
    </w:p>
    <w:p w:rsidR="000450B1" w:rsidRDefault="000450B1" w:rsidP="000450B1">
      <w:pPr>
        <w:pStyle w:val="libNormal"/>
        <w:rPr>
          <w:rtl/>
          <w:lang w:bidi="fa-IR"/>
        </w:rPr>
      </w:pPr>
      <w:r>
        <w:rPr>
          <w:rtl/>
          <w:lang w:bidi="fa-IR"/>
        </w:rPr>
        <w:t>فرد</w:t>
      </w:r>
      <w:r w:rsidR="00A36DFD">
        <w:rPr>
          <w:rtl/>
          <w:lang w:bidi="fa-IR"/>
        </w:rPr>
        <w:t xml:space="preserve">ی </w:t>
      </w:r>
      <w:r>
        <w:rPr>
          <w:rtl/>
          <w:lang w:bidi="fa-IR"/>
        </w:rPr>
        <w:t>نزد عل</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آمد و عرض كرد</w:t>
      </w:r>
      <w:r w:rsidR="00A008FB">
        <w:rPr>
          <w:rtl/>
          <w:lang w:bidi="fa-IR"/>
        </w:rPr>
        <w:t>: ی</w:t>
      </w:r>
      <w:r>
        <w:rPr>
          <w:rtl/>
          <w:lang w:bidi="fa-IR"/>
        </w:rPr>
        <w:t>ا ام</w:t>
      </w:r>
      <w:r w:rsidR="00A008FB">
        <w:rPr>
          <w:rtl/>
          <w:lang w:bidi="fa-IR"/>
        </w:rPr>
        <w:t>ی</w:t>
      </w:r>
      <w:r>
        <w:rPr>
          <w:rtl/>
          <w:lang w:bidi="fa-IR"/>
        </w:rPr>
        <w:t>ر المومن</w:t>
      </w:r>
      <w:r w:rsidR="00A008FB">
        <w:rPr>
          <w:rtl/>
          <w:lang w:bidi="fa-IR"/>
        </w:rPr>
        <w:t>ی</w:t>
      </w:r>
      <w:r>
        <w:rPr>
          <w:rtl/>
          <w:lang w:bidi="fa-IR"/>
        </w:rPr>
        <w:t xml:space="preserve">ن </w:t>
      </w:r>
      <w:r w:rsidR="00FE657D" w:rsidRPr="00FE657D">
        <w:rPr>
          <w:rStyle w:val="libAlaemChar"/>
          <w:rFonts w:eastAsia="KFGQPC Uthman Taha Naskh"/>
          <w:rtl/>
        </w:rPr>
        <w:t>عليه‌السلام</w:t>
      </w:r>
      <w:r w:rsidR="00A008FB">
        <w:rPr>
          <w:rtl/>
          <w:lang w:bidi="fa-IR"/>
        </w:rPr>
        <w:t xml:space="preserve">: </w:t>
      </w:r>
      <w:r>
        <w:rPr>
          <w:rtl/>
          <w:lang w:bidi="fa-IR"/>
        </w:rPr>
        <w:t>فرد</w:t>
      </w:r>
      <w:r w:rsidR="00A36DFD">
        <w:rPr>
          <w:rtl/>
          <w:lang w:bidi="fa-IR"/>
        </w:rPr>
        <w:t xml:space="preserve">ی </w:t>
      </w:r>
      <w:r>
        <w:rPr>
          <w:rtl/>
          <w:lang w:bidi="fa-IR"/>
        </w:rPr>
        <w:t>با بلال مشغول گفتگوست اما چون بلال قدرت تلفظ صح</w:t>
      </w:r>
      <w:r w:rsidR="00A008FB">
        <w:rPr>
          <w:rtl/>
          <w:lang w:bidi="fa-IR"/>
        </w:rPr>
        <w:t>ی</w:t>
      </w:r>
      <w:r>
        <w:rPr>
          <w:rtl/>
          <w:lang w:bidi="fa-IR"/>
        </w:rPr>
        <w:t>ح كلمات را ندارد</w:t>
      </w:r>
      <w:r w:rsidR="00A008FB">
        <w:rPr>
          <w:rtl/>
          <w:lang w:bidi="fa-IR"/>
        </w:rPr>
        <w:t xml:space="preserve">، </w:t>
      </w:r>
      <w:r>
        <w:rPr>
          <w:rtl/>
          <w:lang w:bidi="fa-IR"/>
        </w:rPr>
        <w:t>به هم</w:t>
      </w:r>
      <w:r w:rsidR="00A008FB">
        <w:rPr>
          <w:rtl/>
          <w:lang w:bidi="fa-IR"/>
        </w:rPr>
        <w:t>ی</w:t>
      </w:r>
      <w:r>
        <w:rPr>
          <w:rtl/>
          <w:lang w:bidi="fa-IR"/>
        </w:rPr>
        <w:t>ن خاطر بر و</w:t>
      </w:r>
      <w:r w:rsidR="00A36DFD">
        <w:rPr>
          <w:rtl/>
          <w:lang w:bidi="fa-IR"/>
        </w:rPr>
        <w:t xml:space="preserve">ی </w:t>
      </w:r>
      <w:r>
        <w:rPr>
          <w:rtl/>
          <w:lang w:bidi="fa-IR"/>
        </w:rPr>
        <w:t>م</w:t>
      </w:r>
      <w:r w:rsidR="00A36DFD">
        <w:rPr>
          <w:rtl/>
          <w:lang w:bidi="fa-IR"/>
        </w:rPr>
        <w:t xml:space="preserve">ی </w:t>
      </w:r>
      <w:r>
        <w:rPr>
          <w:rtl/>
          <w:lang w:bidi="fa-IR"/>
        </w:rPr>
        <w:t>خندد</w:t>
      </w:r>
      <w:r w:rsidR="00A008FB">
        <w:rPr>
          <w:rtl/>
          <w:lang w:bidi="fa-IR"/>
        </w:rPr>
        <w:t xml:space="preserve">، </w:t>
      </w:r>
      <w:r>
        <w:rPr>
          <w:rtl/>
          <w:lang w:bidi="fa-IR"/>
        </w:rPr>
        <w:t>حضرت فرمود</w:t>
      </w:r>
      <w:r w:rsidR="00A008FB">
        <w:rPr>
          <w:rtl/>
          <w:lang w:bidi="fa-IR"/>
        </w:rPr>
        <w:t xml:space="preserve">: </w:t>
      </w:r>
    </w:p>
    <w:p w:rsidR="000450B1" w:rsidRDefault="000450B1" w:rsidP="000450B1">
      <w:pPr>
        <w:pStyle w:val="libNormal"/>
        <w:rPr>
          <w:rtl/>
          <w:lang w:bidi="fa-IR"/>
        </w:rPr>
      </w:pPr>
      <w:r>
        <w:rPr>
          <w:rtl/>
          <w:lang w:bidi="fa-IR"/>
        </w:rPr>
        <w:t>27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یا عبد الله! انما یراد اعراب الكلام و تقویمه لتقویم الاعمال و تهذیبها ما ینفع فلانا اعرابه وتقویمه لكلامه اذا كانت افعاله ملحونه اقبح لحن و ماذا یضر بلالا لحنه فی كلامه اذا كانت افعاله مقومه احسن تقویم و مهذبه احسن تهذیب</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بنده خدا! منظور از درست ادا كردن كلام و سخن ا</w:t>
      </w:r>
      <w:r>
        <w:rPr>
          <w:rtl/>
          <w:lang w:bidi="fa-IR"/>
        </w:rPr>
        <w:t>ی</w:t>
      </w:r>
      <w:r w:rsidR="000450B1">
        <w:rPr>
          <w:rtl/>
          <w:lang w:bidi="fa-IR"/>
        </w:rPr>
        <w:t>ن است كه كارها و اعمال انسان درست و پاك گردد</w:t>
      </w:r>
      <w:r>
        <w:rPr>
          <w:rtl/>
          <w:lang w:bidi="fa-IR"/>
        </w:rPr>
        <w:t xml:space="preserve">، </w:t>
      </w:r>
      <w:r w:rsidR="000450B1">
        <w:rPr>
          <w:rtl/>
          <w:lang w:bidi="fa-IR"/>
        </w:rPr>
        <w:t>بنابر ا</w:t>
      </w:r>
      <w:r>
        <w:rPr>
          <w:rtl/>
          <w:lang w:bidi="fa-IR"/>
        </w:rPr>
        <w:t>ی</w:t>
      </w:r>
      <w:r w:rsidR="000450B1">
        <w:rPr>
          <w:rtl/>
          <w:lang w:bidi="fa-IR"/>
        </w:rPr>
        <w:t>ن آن كس كه كردارش بد است</w:t>
      </w:r>
      <w:r>
        <w:rPr>
          <w:rtl/>
          <w:lang w:bidi="fa-IR"/>
        </w:rPr>
        <w:t xml:space="preserve">، </w:t>
      </w:r>
      <w:r w:rsidR="000450B1">
        <w:rPr>
          <w:rtl/>
          <w:lang w:bidi="fa-IR"/>
        </w:rPr>
        <w:t>كلام خوب چه نفع</w:t>
      </w:r>
      <w:r w:rsidR="00A36DFD">
        <w:rPr>
          <w:rtl/>
          <w:lang w:bidi="fa-IR"/>
        </w:rPr>
        <w:t xml:space="preserve">ی </w:t>
      </w:r>
      <w:r w:rsidR="000450B1">
        <w:rPr>
          <w:rtl/>
          <w:lang w:bidi="fa-IR"/>
        </w:rPr>
        <w:t>برا</w:t>
      </w:r>
      <w:r>
        <w:rPr>
          <w:rtl/>
          <w:lang w:bidi="fa-IR"/>
        </w:rPr>
        <w:t>ی</w:t>
      </w:r>
      <w:r w:rsidR="000450B1">
        <w:rPr>
          <w:rtl/>
          <w:lang w:bidi="fa-IR"/>
        </w:rPr>
        <w:t>ش خواهد داشت و بلال كه افعالش ن</w:t>
      </w:r>
      <w:r>
        <w:rPr>
          <w:rtl/>
          <w:lang w:bidi="fa-IR"/>
        </w:rPr>
        <w:t>ی</w:t>
      </w:r>
      <w:r w:rsidR="000450B1">
        <w:rPr>
          <w:rtl/>
          <w:lang w:bidi="fa-IR"/>
        </w:rPr>
        <w:t>ك و ز</w:t>
      </w:r>
      <w:r>
        <w:rPr>
          <w:rtl/>
          <w:lang w:bidi="fa-IR"/>
        </w:rPr>
        <w:t>ی</w:t>
      </w:r>
      <w:r w:rsidR="000450B1">
        <w:rPr>
          <w:rtl/>
          <w:lang w:bidi="fa-IR"/>
        </w:rPr>
        <w:t>باست</w:t>
      </w:r>
      <w:r>
        <w:rPr>
          <w:rtl/>
          <w:lang w:bidi="fa-IR"/>
        </w:rPr>
        <w:t xml:space="preserve">، </w:t>
      </w:r>
      <w:r w:rsidR="000450B1">
        <w:rPr>
          <w:rtl/>
          <w:lang w:bidi="fa-IR"/>
        </w:rPr>
        <w:t>لكنت زبان چه ضرر</w:t>
      </w:r>
      <w:r w:rsidR="00A36DFD">
        <w:rPr>
          <w:rtl/>
          <w:lang w:bidi="fa-IR"/>
        </w:rPr>
        <w:t xml:space="preserve">ی </w:t>
      </w:r>
      <w:r w:rsidR="000450B1">
        <w:rPr>
          <w:rtl/>
          <w:lang w:bidi="fa-IR"/>
        </w:rPr>
        <w:t>به حالش دارد؟</w:t>
      </w:r>
      <w:r>
        <w:rPr>
          <w:lang w:bidi="fa-IR"/>
        </w:rPr>
        <w:t xml:space="preserve">. </w:t>
      </w:r>
    </w:p>
    <w:p w:rsidR="000450B1" w:rsidRDefault="000450B1" w:rsidP="000450B1">
      <w:pPr>
        <w:pStyle w:val="libNormal"/>
        <w:rPr>
          <w:rtl/>
          <w:lang w:bidi="fa-IR"/>
        </w:rPr>
      </w:pPr>
      <w:r>
        <w:rPr>
          <w:rtl/>
          <w:lang w:bidi="fa-IR"/>
        </w:rPr>
        <w:t>از ا</w:t>
      </w:r>
      <w:r w:rsidR="00A008FB">
        <w:rPr>
          <w:rtl/>
          <w:lang w:bidi="fa-IR"/>
        </w:rPr>
        <w:t>ی</w:t>
      </w:r>
      <w:r>
        <w:rPr>
          <w:rtl/>
          <w:lang w:bidi="fa-IR"/>
        </w:rPr>
        <w:t>ن حد</w:t>
      </w:r>
      <w:r w:rsidR="00A008FB">
        <w:rPr>
          <w:rtl/>
          <w:lang w:bidi="fa-IR"/>
        </w:rPr>
        <w:t>ی</w:t>
      </w:r>
      <w:r>
        <w:rPr>
          <w:rtl/>
          <w:lang w:bidi="fa-IR"/>
        </w:rPr>
        <w:t>ث شر</w:t>
      </w:r>
      <w:r w:rsidR="00A008FB">
        <w:rPr>
          <w:rtl/>
          <w:lang w:bidi="fa-IR"/>
        </w:rPr>
        <w:t>ی</w:t>
      </w:r>
      <w:r>
        <w:rPr>
          <w:rtl/>
          <w:lang w:bidi="fa-IR"/>
        </w:rPr>
        <w:t>ف گرفته م</w:t>
      </w:r>
      <w:r w:rsidR="00A36DFD">
        <w:rPr>
          <w:rtl/>
          <w:lang w:bidi="fa-IR"/>
        </w:rPr>
        <w:t xml:space="preserve">ی </w:t>
      </w:r>
      <w:r>
        <w:rPr>
          <w:rtl/>
          <w:lang w:bidi="fa-IR"/>
        </w:rPr>
        <w:t>شود كه</w:t>
      </w:r>
      <w:r w:rsidR="00A008FB">
        <w:rPr>
          <w:rtl/>
          <w:lang w:bidi="fa-IR"/>
        </w:rPr>
        <w:t xml:space="preserve">: </w:t>
      </w:r>
      <w:r>
        <w:rPr>
          <w:rtl/>
          <w:lang w:bidi="fa-IR"/>
        </w:rPr>
        <w:t>همچنانكه سخنممكن است غلط باشد</w:t>
      </w:r>
      <w:r w:rsidR="00A008FB">
        <w:rPr>
          <w:rtl/>
          <w:lang w:bidi="fa-IR"/>
        </w:rPr>
        <w:t xml:space="preserve">، </w:t>
      </w:r>
      <w:r>
        <w:rPr>
          <w:rtl/>
          <w:lang w:bidi="fa-IR"/>
        </w:rPr>
        <w:t>اعمال</w:t>
      </w:r>
      <w:r w:rsidR="00CB4507">
        <w:rPr>
          <w:rFonts w:hint="cs"/>
          <w:rtl/>
          <w:lang w:bidi="fa-IR"/>
        </w:rPr>
        <w:t xml:space="preserve"> </w:t>
      </w:r>
      <w:r>
        <w:rPr>
          <w:rtl/>
          <w:lang w:bidi="fa-IR"/>
        </w:rPr>
        <w:t>ن</w:t>
      </w:r>
      <w:r w:rsidR="00A008FB">
        <w:rPr>
          <w:rtl/>
          <w:lang w:bidi="fa-IR"/>
        </w:rPr>
        <w:t>ی</w:t>
      </w:r>
      <w:r>
        <w:rPr>
          <w:rtl/>
          <w:lang w:bidi="fa-IR"/>
        </w:rPr>
        <w:t>ز احتمال خراب</w:t>
      </w:r>
      <w:r w:rsidR="00A36DFD">
        <w:rPr>
          <w:rtl/>
          <w:lang w:bidi="fa-IR"/>
        </w:rPr>
        <w:t xml:space="preserve">ی </w:t>
      </w:r>
      <w:r>
        <w:rPr>
          <w:rtl/>
          <w:lang w:bidi="fa-IR"/>
        </w:rPr>
        <w:t>دارد و خراب</w:t>
      </w:r>
      <w:r w:rsidR="00A36DFD">
        <w:rPr>
          <w:rtl/>
          <w:lang w:bidi="fa-IR"/>
        </w:rPr>
        <w:t xml:space="preserve">ی </w:t>
      </w:r>
      <w:r>
        <w:rPr>
          <w:rtl/>
          <w:lang w:bidi="fa-IR"/>
        </w:rPr>
        <w:t>اعمال مضر است نه غلط بودن لفظ و كلام</w:t>
      </w:r>
      <w:r w:rsidR="00A008FB">
        <w:rPr>
          <w:rtl/>
          <w:lang w:bidi="fa-IR"/>
        </w:rPr>
        <w:t xml:space="preserve"> </w:t>
      </w:r>
      <w:r w:rsidR="00A008FB" w:rsidRPr="00A36DFD">
        <w:rPr>
          <w:rStyle w:val="libFootnotenumChar"/>
          <w:rtl/>
          <w:lang w:bidi="fa-IR"/>
        </w:rPr>
        <w:t>(</w:t>
      </w:r>
      <w:r w:rsidRPr="00A36DFD">
        <w:rPr>
          <w:rStyle w:val="libFootnotenumChar"/>
          <w:rtl/>
        </w:rPr>
        <w:t>24</w:t>
      </w:r>
      <w:r w:rsidR="00A008FB" w:rsidRPr="00A36DFD">
        <w:rPr>
          <w:rStyle w:val="libFootnotenumChar"/>
          <w:rtl/>
          <w:lang w:bidi="fa-IR"/>
        </w:rPr>
        <w:t>)</w:t>
      </w:r>
      <w:r w:rsidR="00F07E6E">
        <w:rPr>
          <w:rtl/>
          <w:lang w:bidi="fa-IR"/>
        </w:rPr>
        <w:t xml:space="preserve">. </w:t>
      </w:r>
    </w:p>
    <w:p w:rsidR="000450B1" w:rsidRDefault="000450B1" w:rsidP="000450B1">
      <w:pPr>
        <w:pStyle w:val="libNormal"/>
        <w:rPr>
          <w:rtl/>
          <w:lang w:bidi="fa-IR"/>
        </w:rPr>
      </w:pPr>
      <w:r>
        <w:rPr>
          <w:rtl/>
          <w:lang w:bidi="fa-IR"/>
        </w:rPr>
        <w:t>تا ا</w:t>
      </w:r>
      <w:r w:rsidR="00A008FB">
        <w:rPr>
          <w:rtl/>
          <w:lang w:bidi="fa-IR"/>
        </w:rPr>
        <w:t>ی</w:t>
      </w:r>
      <w:r>
        <w:rPr>
          <w:rtl/>
          <w:lang w:bidi="fa-IR"/>
        </w:rPr>
        <w:t>نجا مربوط به روا</w:t>
      </w:r>
      <w:r w:rsidR="00A008FB">
        <w:rPr>
          <w:rtl/>
          <w:lang w:bidi="fa-IR"/>
        </w:rPr>
        <w:t>ی</w:t>
      </w:r>
      <w:r>
        <w:rPr>
          <w:rtl/>
          <w:lang w:bidi="fa-IR"/>
        </w:rPr>
        <w:t xml:space="preserve">ت اول از امام جواد </w:t>
      </w:r>
      <w:r w:rsidR="00FE657D" w:rsidRPr="00FE657D">
        <w:rPr>
          <w:rStyle w:val="libAlaemChar"/>
          <w:rFonts w:eastAsia="KFGQPC Uthman Taha Naskh"/>
          <w:rtl/>
        </w:rPr>
        <w:t>عليه‌السلام</w:t>
      </w:r>
      <w:r>
        <w:rPr>
          <w:rtl/>
          <w:lang w:bidi="fa-IR"/>
        </w:rPr>
        <w:t xml:space="preserve"> بود</w:t>
      </w:r>
      <w:r w:rsidR="00A008FB">
        <w:rPr>
          <w:rtl/>
          <w:lang w:bidi="fa-IR"/>
        </w:rPr>
        <w:t xml:space="preserve">. </w:t>
      </w:r>
    </w:p>
    <w:p w:rsidR="000450B1" w:rsidRDefault="000450B1" w:rsidP="000450B1">
      <w:pPr>
        <w:pStyle w:val="libNormal"/>
        <w:rPr>
          <w:rtl/>
          <w:lang w:bidi="fa-IR"/>
        </w:rPr>
      </w:pPr>
      <w:r>
        <w:rPr>
          <w:rtl/>
          <w:lang w:bidi="fa-IR"/>
        </w:rPr>
        <w:t>اما روا</w:t>
      </w:r>
      <w:r w:rsidR="00A008FB">
        <w:rPr>
          <w:rtl/>
          <w:lang w:bidi="fa-IR"/>
        </w:rPr>
        <w:t>ی</w:t>
      </w:r>
      <w:r>
        <w:rPr>
          <w:rtl/>
          <w:lang w:bidi="fa-IR"/>
        </w:rPr>
        <w:t xml:space="preserve">ت دوم كه از امام صادق </w:t>
      </w:r>
      <w:r w:rsidR="00FE657D" w:rsidRPr="00FE657D">
        <w:rPr>
          <w:rStyle w:val="libAlaemChar"/>
          <w:rFonts w:eastAsia="KFGQPC Uthman Taha Naskh"/>
          <w:rtl/>
        </w:rPr>
        <w:t>عليه‌السلام</w:t>
      </w:r>
      <w:r>
        <w:rPr>
          <w:rtl/>
          <w:lang w:bidi="fa-IR"/>
        </w:rPr>
        <w:t xml:space="preserve"> است</w:t>
      </w:r>
      <w:r w:rsidR="00A008FB">
        <w:rPr>
          <w:rtl/>
          <w:lang w:bidi="fa-IR"/>
        </w:rPr>
        <w:t xml:space="preserve">. </w:t>
      </w:r>
      <w:r>
        <w:rPr>
          <w:rtl/>
          <w:lang w:bidi="fa-IR"/>
        </w:rPr>
        <w:t>ا</w:t>
      </w:r>
      <w:r w:rsidR="00A008FB">
        <w:rPr>
          <w:rtl/>
          <w:lang w:bidi="fa-IR"/>
        </w:rPr>
        <w:t>ی</w:t>
      </w:r>
      <w:r>
        <w:rPr>
          <w:rtl/>
          <w:lang w:bidi="fa-IR"/>
        </w:rPr>
        <w:t>ن خبر مربوط به احكام است همچنانكه پ</w:t>
      </w:r>
      <w:r w:rsidR="00A008FB">
        <w:rPr>
          <w:rtl/>
          <w:lang w:bidi="fa-IR"/>
        </w:rPr>
        <w:t>ی</w:t>
      </w:r>
      <w:r>
        <w:rPr>
          <w:rtl/>
          <w:lang w:bidi="fa-IR"/>
        </w:rPr>
        <w:t xml:space="preserve">امبر </w:t>
      </w:r>
      <w:r w:rsidR="005E5D8E" w:rsidRPr="005E5D8E">
        <w:rPr>
          <w:rStyle w:val="libAlaemChar"/>
          <w:rFonts w:eastAsia="KFGQPC Uthman Taha Naskh"/>
          <w:rtl/>
        </w:rPr>
        <w:t>صلى‌الله‌عليه‌وآله‌وسلم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 xml:space="preserve">28- </w:t>
      </w:r>
      <w:r w:rsidR="00F52787" w:rsidRPr="00F52787">
        <w:rPr>
          <w:rStyle w:val="libAlaemChar"/>
          <w:rFonts w:eastAsia="KFGQPC Uthman Taha Naskh"/>
          <w:rtl/>
        </w:rPr>
        <w:t>(</w:t>
      </w:r>
      <w:r w:rsidR="00F52787" w:rsidRPr="00F52787">
        <w:rPr>
          <w:rStyle w:val="libHadithChar"/>
          <w:rtl/>
        </w:rPr>
        <w:t>رحم الله من سمع مقالتی فوعادها و اداها كما سمعها فرب حامل علم لیس بفقیه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رحمت كند خداوند كس</w:t>
      </w:r>
      <w:r w:rsidR="00A36DFD">
        <w:rPr>
          <w:rtl/>
          <w:lang w:bidi="fa-IR"/>
        </w:rPr>
        <w:t xml:space="preserve">ی </w:t>
      </w:r>
      <w:r w:rsidR="000450B1">
        <w:rPr>
          <w:rtl/>
          <w:lang w:bidi="fa-IR"/>
        </w:rPr>
        <w:t>را كه سخن مرا بشنود</w:t>
      </w:r>
      <w:r>
        <w:rPr>
          <w:rtl/>
          <w:lang w:bidi="fa-IR"/>
        </w:rPr>
        <w:t xml:space="preserve">، </w:t>
      </w:r>
      <w:r w:rsidR="000450B1">
        <w:rPr>
          <w:rtl/>
          <w:lang w:bidi="fa-IR"/>
        </w:rPr>
        <w:t>آن را فرا بگ</w:t>
      </w:r>
      <w:r>
        <w:rPr>
          <w:rtl/>
          <w:lang w:bidi="fa-IR"/>
        </w:rPr>
        <w:t>ی</w:t>
      </w:r>
      <w:r w:rsidR="000450B1">
        <w:rPr>
          <w:rtl/>
          <w:lang w:bidi="fa-IR"/>
        </w:rPr>
        <w:t>رد</w:t>
      </w:r>
      <w:r>
        <w:rPr>
          <w:rtl/>
          <w:lang w:bidi="fa-IR"/>
        </w:rPr>
        <w:t xml:space="preserve">، </w:t>
      </w:r>
      <w:r w:rsidR="000450B1">
        <w:rPr>
          <w:rtl/>
          <w:lang w:bidi="fa-IR"/>
        </w:rPr>
        <w:t>سپس همانگونه كه شن</w:t>
      </w:r>
      <w:r>
        <w:rPr>
          <w:rtl/>
          <w:lang w:bidi="fa-IR"/>
        </w:rPr>
        <w:t>ی</w:t>
      </w:r>
      <w:r w:rsidR="000450B1">
        <w:rPr>
          <w:rtl/>
          <w:lang w:bidi="fa-IR"/>
        </w:rPr>
        <w:t>ده نقلش كند</w:t>
      </w:r>
      <w:r>
        <w:rPr>
          <w:rtl/>
          <w:lang w:bidi="fa-IR"/>
        </w:rPr>
        <w:t xml:space="preserve">، </w:t>
      </w:r>
      <w:r w:rsidR="000450B1">
        <w:rPr>
          <w:rtl/>
          <w:lang w:bidi="fa-IR"/>
        </w:rPr>
        <w:t>چه بسا كس</w:t>
      </w:r>
      <w:r w:rsidR="00A36DFD">
        <w:rPr>
          <w:rtl/>
          <w:lang w:bidi="fa-IR"/>
        </w:rPr>
        <w:t xml:space="preserve">ی </w:t>
      </w:r>
      <w:r w:rsidR="000450B1">
        <w:rPr>
          <w:rtl/>
          <w:lang w:bidi="fa-IR"/>
        </w:rPr>
        <w:t>علم</w:t>
      </w:r>
      <w:r w:rsidR="00A36DFD">
        <w:rPr>
          <w:rtl/>
          <w:lang w:bidi="fa-IR"/>
        </w:rPr>
        <w:t xml:space="preserve">ی </w:t>
      </w:r>
      <w:r w:rsidR="000450B1">
        <w:rPr>
          <w:rtl/>
          <w:lang w:bidi="fa-IR"/>
        </w:rPr>
        <w:t>را حمل كند ول</w:t>
      </w:r>
      <w:r w:rsidR="00A36DFD">
        <w:rPr>
          <w:rtl/>
          <w:lang w:bidi="fa-IR"/>
        </w:rPr>
        <w:t xml:space="preserve">ی </w:t>
      </w:r>
      <w:r w:rsidR="000450B1">
        <w:rPr>
          <w:rtl/>
          <w:lang w:bidi="fa-IR"/>
        </w:rPr>
        <w:t>آن را نفهمد</w:t>
      </w:r>
      <w:r>
        <w:rPr>
          <w:lang w:bidi="fa-IR"/>
        </w:rPr>
        <w:t xml:space="preserve">. </w:t>
      </w:r>
    </w:p>
    <w:p w:rsidR="000450B1" w:rsidRDefault="000450B1" w:rsidP="000450B1">
      <w:pPr>
        <w:pStyle w:val="libNormal"/>
        <w:rPr>
          <w:rtl/>
          <w:lang w:bidi="fa-IR"/>
        </w:rPr>
      </w:pPr>
      <w:r>
        <w:rPr>
          <w:rtl/>
          <w:lang w:bidi="fa-IR"/>
        </w:rPr>
        <w:t>چون با تغ</w:t>
      </w:r>
      <w:r w:rsidR="00A008FB">
        <w:rPr>
          <w:rtl/>
          <w:lang w:bidi="fa-IR"/>
        </w:rPr>
        <w:t>یی</w:t>
      </w:r>
      <w:r>
        <w:rPr>
          <w:rtl/>
          <w:lang w:bidi="fa-IR"/>
        </w:rPr>
        <w:t>ر لفظ روا</w:t>
      </w:r>
      <w:r w:rsidR="00A008FB">
        <w:rPr>
          <w:rtl/>
          <w:lang w:bidi="fa-IR"/>
        </w:rPr>
        <w:t>ی</w:t>
      </w:r>
      <w:r>
        <w:rPr>
          <w:rtl/>
          <w:lang w:bidi="fa-IR"/>
        </w:rPr>
        <w:t>ات</w:t>
      </w:r>
      <w:r w:rsidR="00A008FB">
        <w:rPr>
          <w:rtl/>
          <w:lang w:bidi="fa-IR"/>
        </w:rPr>
        <w:t xml:space="preserve">، </w:t>
      </w:r>
      <w:r>
        <w:rPr>
          <w:rtl/>
          <w:lang w:bidi="fa-IR"/>
        </w:rPr>
        <w:t>احكام اله</w:t>
      </w:r>
      <w:r w:rsidR="00A36DFD">
        <w:rPr>
          <w:rtl/>
          <w:lang w:bidi="fa-IR"/>
        </w:rPr>
        <w:t xml:space="preserve">ی </w:t>
      </w:r>
      <w:r>
        <w:rPr>
          <w:rtl/>
          <w:lang w:bidi="fa-IR"/>
        </w:rPr>
        <w:t>ن</w:t>
      </w:r>
      <w:r w:rsidR="00A008FB">
        <w:rPr>
          <w:rtl/>
          <w:lang w:bidi="fa-IR"/>
        </w:rPr>
        <w:t>ی</w:t>
      </w:r>
      <w:r>
        <w:rPr>
          <w:rtl/>
          <w:lang w:bidi="fa-IR"/>
        </w:rPr>
        <w:t>ز تغ</w:t>
      </w:r>
      <w:r w:rsidR="00A008FB">
        <w:rPr>
          <w:rtl/>
          <w:lang w:bidi="fa-IR"/>
        </w:rPr>
        <w:t>یی</w:t>
      </w:r>
      <w:r>
        <w:rPr>
          <w:rtl/>
          <w:lang w:bidi="fa-IR"/>
        </w:rPr>
        <w:t>ر خواهد كرد</w:t>
      </w:r>
      <w:r w:rsidR="00A008FB">
        <w:rPr>
          <w:rtl/>
          <w:lang w:bidi="fa-IR"/>
        </w:rPr>
        <w:t xml:space="preserve">، </w:t>
      </w:r>
      <w:r>
        <w:rPr>
          <w:rtl/>
          <w:lang w:bidi="fa-IR"/>
        </w:rPr>
        <w:t>به عنوان مثال</w:t>
      </w:r>
      <w:r w:rsidR="00A008FB">
        <w:rPr>
          <w:rtl/>
          <w:lang w:bidi="fa-IR"/>
        </w:rPr>
        <w:t xml:space="preserve">: </w:t>
      </w:r>
      <w:r>
        <w:rPr>
          <w:rtl/>
          <w:lang w:bidi="fa-IR"/>
        </w:rPr>
        <w:t xml:space="preserve">از رسول خدا </w:t>
      </w:r>
      <w:r w:rsidR="005E5D8E" w:rsidRPr="005E5D8E">
        <w:rPr>
          <w:rStyle w:val="libAlaemChar"/>
          <w:rFonts w:eastAsia="KFGQPC Uthman Taha Naskh"/>
          <w:rtl/>
        </w:rPr>
        <w:t>صلى‌الله‌عليه‌وآله‌وسلم</w:t>
      </w:r>
      <w:r>
        <w:rPr>
          <w:rtl/>
          <w:lang w:bidi="fa-IR"/>
        </w:rPr>
        <w:t xml:space="preserve"> سوال شد كه ما شتر و گاو و گوسفند را ذبح م</w:t>
      </w:r>
      <w:r w:rsidR="00A36DFD">
        <w:rPr>
          <w:rtl/>
          <w:lang w:bidi="fa-IR"/>
        </w:rPr>
        <w:t xml:space="preserve">ی </w:t>
      </w:r>
      <w:r>
        <w:rPr>
          <w:rtl/>
          <w:lang w:bidi="fa-IR"/>
        </w:rPr>
        <w:t>كن</w:t>
      </w:r>
      <w:r w:rsidR="00A008FB">
        <w:rPr>
          <w:rtl/>
          <w:lang w:bidi="fa-IR"/>
        </w:rPr>
        <w:t>ی</w:t>
      </w:r>
      <w:r>
        <w:rPr>
          <w:rtl/>
          <w:lang w:bidi="fa-IR"/>
        </w:rPr>
        <w:t>م و بعد معلوم م</w:t>
      </w:r>
      <w:r w:rsidR="00A36DFD">
        <w:rPr>
          <w:rtl/>
          <w:lang w:bidi="fa-IR"/>
        </w:rPr>
        <w:t xml:space="preserve">ی </w:t>
      </w:r>
      <w:r>
        <w:rPr>
          <w:rtl/>
          <w:lang w:bidi="fa-IR"/>
        </w:rPr>
        <w:t>شود كه فرزند</w:t>
      </w:r>
      <w:r w:rsidR="00A36DFD">
        <w:rPr>
          <w:rtl/>
          <w:lang w:bidi="fa-IR"/>
        </w:rPr>
        <w:t xml:space="preserve">ی </w:t>
      </w:r>
      <w:r>
        <w:rPr>
          <w:rtl/>
          <w:lang w:bidi="fa-IR"/>
        </w:rPr>
        <w:t>در شكم ا</w:t>
      </w:r>
      <w:r w:rsidR="00A008FB">
        <w:rPr>
          <w:rtl/>
          <w:lang w:bidi="fa-IR"/>
        </w:rPr>
        <w:t>ی</w:t>
      </w:r>
      <w:r>
        <w:rPr>
          <w:rtl/>
          <w:lang w:bidi="fa-IR"/>
        </w:rPr>
        <w:t>ن ح</w:t>
      </w:r>
      <w:r w:rsidR="00A008FB">
        <w:rPr>
          <w:rtl/>
          <w:lang w:bidi="fa-IR"/>
        </w:rPr>
        <w:t>ی</w:t>
      </w:r>
      <w:r>
        <w:rPr>
          <w:rtl/>
          <w:lang w:bidi="fa-IR"/>
        </w:rPr>
        <w:t>وان بوده</w:t>
      </w:r>
      <w:r w:rsidR="00A008FB">
        <w:rPr>
          <w:rtl/>
          <w:lang w:bidi="fa-IR"/>
        </w:rPr>
        <w:t xml:space="preserve">، </w:t>
      </w:r>
      <w:r>
        <w:rPr>
          <w:rtl/>
          <w:lang w:bidi="fa-IR"/>
        </w:rPr>
        <w:t>آ</w:t>
      </w:r>
      <w:r w:rsidR="00A008FB">
        <w:rPr>
          <w:rtl/>
          <w:lang w:bidi="fa-IR"/>
        </w:rPr>
        <w:t>ی</w:t>
      </w:r>
      <w:r>
        <w:rPr>
          <w:rtl/>
          <w:lang w:bidi="fa-IR"/>
        </w:rPr>
        <w:t>ا ا</w:t>
      </w:r>
      <w:r w:rsidR="00A008FB">
        <w:rPr>
          <w:rtl/>
          <w:lang w:bidi="fa-IR"/>
        </w:rPr>
        <w:t>ی</w:t>
      </w:r>
      <w:r>
        <w:rPr>
          <w:rtl/>
          <w:lang w:bidi="fa-IR"/>
        </w:rPr>
        <w:t>ن فرزند را ا</w:t>
      </w:r>
      <w:r w:rsidR="00A008FB">
        <w:rPr>
          <w:rtl/>
          <w:lang w:bidi="fa-IR"/>
        </w:rPr>
        <w:t>ی</w:t>
      </w:r>
      <w:r>
        <w:rPr>
          <w:rtl/>
          <w:lang w:bidi="fa-IR"/>
        </w:rPr>
        <w:t>ن م</w:t>
      </w:r>
      <w:r w:rsidR="00A36DFD">
        <w:rPr>
          <w:rtl/>
          <w:lang w:bidi="fa-IR"/>
        </w:rPr>
        <w:t xml:space="preserve">ی </w:t>
      </w:r>
      <w:r>
        <w:rPr>
          <w:rtl/>
          <w:lang w:bidi="fa-IR"/>
        </w:rPr>
        <w:t>توان</w:t>
      </w:r>
      <w:r w:rsidR="00A008FB">
        <w:rPr>
          <w:rtl/>
          <w:lang w:bidi="fa-IR"/>
        </w:rPr>
        <w:t>ی</w:t>
      </w:r>
      <w:r>
        <w:rPr>
          <w:rtl/>
          <w:lang w:bidi="fa-IR"/>
        </w:rPr>
        <w:t>م بخور</w:t>
      </w:r>
      <w:r w:rsidR="00A008FB">
        <w:rPr>
          <w:rtl/>
          <w:lang w:bidi="fa-IR"/>
        </w:rPr>
        <w:t>ی</w:t>
      </w:r>
      <w:r>
        <w:rPr>
          <w:rtl/>
          <w:lang w:bidi="fa-IR"/>
        </w:rPr>
        <w:t>م</w:t>
      </w:r>
      <w:r w:rsidR="00B66AD2">
        <w:rPr>
          <w:rtl/>
          <w:lang w:bidi="fa-IR"/>
        </w:rPr>
        <w:t>؟</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 xml:space="preserve">29- </w:t>
      </w:r>
      <w:r w:rsidR="00F52787" w:rsidRPr="00F52787">
        <w:rPr>
          <w:rStyle w:val="libAlaemChar"/>
          <w:rFonts w:eastAsia="KFGQPC Uthman Taha Naskh"/>
          <w:rtl/>
        </w:rPr>
        <w:t>(</w:t>
      </w:r>
      <w:r w:rsidR="00F52787" w:rsidRPr="00F52787">
        <w:rPr>
          <w:rStyle w:val="libHadithChar"/>
          <w:rtl/>
        </w:rPr>
        <w:t>كلوه شئتم فان ذكاه الجنین ذكاه امه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بعض</w:t>
      </w:r>
      <w:r w:rsidR="00A36DFD">
        <w:rPr>
          <w:rtl/>
          <w:lang w:bidi="fa-IR"/>
        </w:rPr>
        <w:t xml:space="preserve">ی </w:t>
      </w:r>
      <w:r w:rsidR="000450B1">
        <w:rPr>
          <w:rtl/>
          <w:lang w:bidi="fa-IR"/>
        </w:rPr>
        <w:t>ذكات دوم را با ضمه خوانده اند و بعض</w:t>
      </w:r>
      <w:r w:rsidR="00A36DFD">
        <w:rPr>
          <w:rtl/>
          <w:lang w:bidi="fa-IR"/>
        </w:rPr>
        <w:t xml:space="preserve">ی </w:t>
      </w:r>
      <w:r w:rsidR="000450B1">
        <w:rPr>
          <w:rtl/>
          <w:lang w:bidi="fa-IR"/>
        </w:rPr>
        <w:t>د</w:t>
      </w:r>
      <w:r>
        <w:rPr>
          <w:rtl/>
          <w:lang w:bidi="fa-IR"/>
        </w:rPr>
        <w:t>ی</w:t>
      </w:r>
      <w:r w:rsidR="000450B1">
        <w:rPr>
          <w:rtl/>
          <w:lang w:bidi="fa-IR"/>
        </w:rPr>
        <w:t>گر با فتحه</w:t>
      </w:r>
      <w:r>
        <w:rPr>
          <w:rtl/>
          <w:lang w:bidi="fa-IR"/>
        </w:rPr>
        <w:t xml:space="preserve"> </w:t>
      </w:r>
      <w:r w:rsidRPr="00A36DFD">
        <w:rPr>
          <w:rStyle w:val="libFootnotenumChar"/>
          <w:rtl/>
          <w:lang w:bidi="fa-IR"/>
        </w:rPr>
        <w:t>(</w:t>
      </w:r>
      <w:r w:rsidR="000450B1" w:rsidRPr="00A36DFD">
        <w:rPr>
          <w:rStyle w:val="libFootnotenumChar"/>
          <w:rtl/>
        </w:rPr>
        <w:t>25</w:t>
      </w:r>
      <w:r w:rsidRPr="00A36DFD">
        <w:rPr>
          <w:rStyle w:val="libFootnotenumChar"/>
          <w:rtl/>
          <w:lang w:bidi="fa-IR"/>
        </w:rPr>
        <w:t>)</w:t>
      </w:r>
      <w:r>
        <w:rPr>
          <w:rtl/>
          <w:lang w:bidi="fa-IR"/>
        </w:rPr>
        <w:t xml:space="preserve"> </w:t>
      </w:r>
      <w:r w:rsidR="000450B1">
        <w:rPr>
          <w:rtl/>
          <w:lang w:bidi="fa-IR"/>
        </w:rPr>
        <w:t>»</w:t>
      </w:r>
      <w:r>
        <w:rPr>
          <w:rtl/>
          <w:lang w:bidi="fa-IR"/>
        </w:rPr>
        <w:t xml:space="preserve">، </w:t>
      </w:r>
      <w:r w:rsidR="000450B1">
        <w:rPr>
          <w:rtl/>
          <w:lang w:bidi="fa-IR"/>
        </w:rPr>
        <w:t>در صورت اول با ضمه معنا چن</w:t>
      </w:r>
      <w:r>
        <w:rPr>
          <w:rtl/>
          <w:lang w:bidi="fa-IR"/>
        </w:rPr>
        <w:t>ی</w:t>
      </w:r>
      <w:r w:rsidR="000450B1">
        <w:rPr>
          <w:rtl/>
          <w:lang w:bidi="fa-IR"/>
        </w:rPr>
        <w:t>ن م</w:t>
      </w:r>
      <w:r w:rsidR="00A36DFD">
        <w:rPr>
          <w:rtl/>
          <w:lang w:bidi="fa-IR"/>
        </w:rPr>
        <w:t xml:space="preserve">ی </w:t>
      </w:r>
      <w:r w:rsidR="000450B1">
        <w:rPr>
          <w:rtl/>
          <w:lang w:bidi="fa-IR"/>
        </w:rPr>
        <w:t>شود</w:t>
      </w:r>
      <w:r>
        <w:rPr>
          <w:rtl/>
          <w:lang w:bidi="fa-IR"/>
        </w:rPr>
        <w:t xml:space="preserve">: </w:t>
      </w:r>
      <w:r w:rsidR="000450B1">
        <w:rPr>
          <w:rtl/>
          <w:lang w:bidi="fa-IR"/>
        </w:rPr>
        <w:t>اگر خواست</w:t>
      </w:r>
      <w:r>
        <w:rPr>
          <w:rtl/>
          <w:lang w:bidi="fa-IR"/>
        </w:rPr>
        <w:t>ی</w:t>
      </w:r>
      <w:r w:rsidR="000450B1">
        <w:rPr>
          <w:rtl/>
          <w:lang w:bidi="fa-IR"/>
        </w:rPr>
        <w:t>د</w:t>
      </w:r>
      <w:r>
        <w:rPr>
          <w:rtl/>
          <w:lang w:bidi="fa-IR"/>
        </w:rPr>
        <w:t xml:space="preserve">، </w:t>
      </w:r>
      <w:r w:rsidR="000450B1">
        <w:rPr>
          <w:rtl/>
          <w:lang w:bidi="fa-IR"/>
        </w:rPr>
        <w:t>بخور</w:t>
      </w:r>
      <w:r>
        <w:rPr>
          <w:rtl/>
          <w:lang w:bidi="fa-IR"/>
        </w:rPr>
        <w:t>ی</w:t>
      </w:r>
      <w:r w:rsidR="000450B1">
        <w:rPr>
          <w:rtl/>
          <w:lang w:bidi="fa-IR"/>
        </w:rPr>
        <w:t>د</w:t>
      </w:r>
      <w:r>
        <w:rPr>
          <w:rtl/>
          <w:lang w:bidi="fa-IR"/>
        </w:rPr>
        <w:t xml:space="preserve">؛ </w:t>
      </w:r>
      <w:r w:rsidR="000450B1">
        <w:rPr>
          <w:rtl/>
          <w:lang w:bidi="fa-IR"/>
        </w:rPr>
        <w:t>چون تذك</w:t>
      </w:r>
      <w:r>
        <w:rPr>
          <w:rtl/>
          <w:lang w:bidi="fa-IR"/>
        </w:rPr>
        <w:t>ی</w:t>
      </w:r>
      <w:r w:rsidR="000450B1">
        <w:rPr>
          <w:rtl/>
          <w:lang w:bidi="fa-IR"/>
        </w:rPr>
        <w:t>ه مادر تذك</w:t>
      </w:r>
      <w:r>
        <w:rPr>
          <w:rtl/>
          <w:lang w:bidi="fa-IR"/>
        </w:rPr>
        <w:t>ی</w:t>
      </w:r>
      <w:r w:rsidR="000450B1">
        <w:rPr>
          <w:rtl/>
          <w:lang w:bidi="fa-IR"/>
        </w:rPr>
        <w:t>ه خود جن</w:t>
      </w:r>
      <w:r>
        <w:rPr>
          <w:rtl/>
          <w:lang w:bidi="fa-IR"/>
        </w:rPr>
        <w:t>ی</w:t>
      </w:r>
      <w:r w:rsidR="000450B1">
        <w:rPr>
          <w:rtl/>
          <w:lang w:bidi="fa-IR"/>
        </w:rPr>
        <w:t>ن هم هست و او را ن</w:t>
      </w:r>
      <w:r>
        <w:rPr>
          <w:rtl/>
          <w:lang w:bidi="fa-IR"/>
        </w:rPr>
        <w:t>ی</w:t>
      </w:r>
      <w:r w:rsidR="000450B1">
        <w:rPr>
          <w:rtl/>
          <w:lang w:bidi="fa-IR"/>
        </w:rPr>
        <w:t>ز پاك م</w:t>
      </w:r>
      <w:r w:rsidR="00A36DFD">
        <w:rPr>
          <w:rtl/>
          <w:lang w:bidi="fa-IR"/>
        </w:rPr>
        <w:t xml:space="preserve">ی </w:t>
      </w:r>
      <w:r w:rsidR="000450B1">
        <w:rPr>
          <w:rtl/>
          <w:lang w:bidi="fa-IR"/>
        </w:rPr>
        <w:t>كند</w:t>
      </w:r>
      <w:r>
        <w:rPr>
          <w:lang w:bidi="fa-IR"/>
        </w:rPr>
        <w:t xml:space="preserve">. </w:t>
      </w:r>
    </w:p>
    <w:p w:rsidR="000450B1" w:rsidRDefault="000450B1" w:rsidP="000450B1">
      <w:pPr>
        <w:pStyle w:val="libNormal"/>
        <w:rPr>
          <w:rtl/>
          <w:lang w:bidi="fa-IR"/>
        </w:rPr>
      </w:pPr>
      <w:r>
        <w:rPr>
          <w:rtl/>
          <w:lang w:bidi="fa-IR"/>
        </w:rPr>
        <w:lastRenderedPageBreak/>
        <w:t>اما در صورت دوم</w:t>
      </w:r>
      <w:r w:rsidR="00A008FB">
        <w:rPr>
          <w:rtl/>
          <w:lang w:bidi="fa-IR"/>
        </w:rPr>
        <w:t xml:space="preserve"> (</w:t>
      </w:r>
      <w:r>
        <w:rPr>
          <w:rtl/>
          <w:lang w:bidi="fa-IR"/>
        </w:rPr>
        <w:t>با فتحه</w:t>
      </w:r>
      <w:r w:rsidR="00A008FB">
        <w:rPr>
          <w:rtl/>
          <w:lang w:bidi="fa-IR"/>
        </w:rPr>
        <w:t xml:space="preserve">) </w:t>
      </w:r>
      <w:r>
        <w:rPr>
          <w:rtl/>
          <w:lang w:bidi="fa-IR"/>
        </w:rPr>
        <w:t>معنا چن</w:t>
      </w:r>
      <w:r w:rsidR="00A008FB">
        <w:rPr>
          <w:rtl/>
          <w:lang w:bidi="fa-IR"/>
        </w:rPr>
        <w:t>ی</w:t>
      </w:r>
      <w:r>
        <w:rPr>
          <w:rtl/>
          <w:lang w:bidi="fa-IR"/>
        </w:rPr>
        <w:t>ن خواهد شد</w:t>
      </w:r>
      <w:r w:rsidR="00A008FB">
        <w:rPr>
          <w:rtl/>
          <w:lang w:bidi="fa-IR"/>
        </w:rPr>
        <w:t xml:space="preserve">: </w:t>
      </w:r>
      <w:r>
        <w:rPr>
          <w:rtl/>
          <w:lang w:bidi="fa-IR"/>
        </w:rPr>
        <w:t>اگر خواست</w:t>
      </w:r>
      <w:r w:rsidR="00A008FB">
        <w:rPr>
          <w:rtl/>
          <w:lang w:bidi="fa-IR"/>
        </w:rPr>
        <w:t>ی</w:t>
      </w:r>
      <w:r>
        <w:rPr>
          <w:rtl/>
          <w:lang w:bidi="fa-IR"/>
        </w:rPr>
        <w:t>د</w:t>
      </w:r>
      <w:r w:rsidR="00A008FB">
        <w:rPr>
          <w:rtl/>
          <w:lang w:bidi="fa-IR"/>
        </w:rPr>
        <w:t xml:space="preserve">، </w:t>
      </w:r>
      <w:r>
        <w:rPr>
          <w:rtl/>
          <w:lang w:bidi="fa-IR"/>
        </w:rPr>
        <w:t>بخور</w:t>
      </w:r>
      <w:r w:rsidR="00A008FB">
        <w:rPr>
          <w:rtl/>
          <w:lang w:bidi="fa-IR"/>
        </w:rPr>
        <w:t>ی</w:t>
      </w:r>
      <w:r>
        <w:rPr>
          <w:rtl/>
          <w:lang w:bidi="fa-IR"/>
        </w:rPr>
        <w:t>د</w:t>
      </w:r>
      <w:r w:rsidR="00A008FB">
        <w:rPr>
          <w:rtl/>
          <w:lang w:bidi="fa-IR"/>
        </w:rPr>
        <w:t xml:space="preserve">، </w:t>
      </w:r>
      <w:r>
        <w:rPr>
          <w:rtl/>
          <w:lang w:bidi="fa-IR"/>
        </w:rPr>
        <w:t>چون تذك</w:t>
      </w:r>
      <w:r w:rsidR="00A008FB">
        <w:rPr>
          <w:rtl/>
          <w:lang w:bidi="fa-IR"/>
        </w:rPr>
        <w:t>ی</w:t>
      </w:r>
      <w:r>
        <w:rPr>
          <w:rtl/>
          <w:lang w:bidi="fa-IR"/>
        </w:rPr>
        <w:t>ه جن</w:t>
      </w:r>
      <w:r w:rsidR="00A008FB">
        <w:rPr>
          <w:rtl/>
          <w:lang w:bidi="fa-IR"/>
        </w:rPr>
        <w:t>ی</w:t>
      </w:r>
      <w:r>
        <w:rPr>
          <w:rtl/>
          <w:lang w:bidi="fa-IR"/>
        </w:rPr>
        <w:t>ن مانند تذك</w:t>
      </w:r>
      <w:r w:rsidR="00A008FB">
        <w:rPr>
          <w:rtl/>
          <w:lang w:bidi="fa-IR"/>
        </w:rPr>
        <w:t>ی</w:t>
      </w:r>
      <w:r>
        <w:rPr>
          <w:rtl/>
          <w:lang w:bidi="fa-IR"/>
        </w:rPr>
        <w:t>ه مادر است</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 xml:space="preserve">ی </w:t>
      </w:r>
      <w:r w:rsidR="000450B1">
        <w:rPr>
          <w:rtl/>
          <w:lang w:bidi="fa-IR"/>
        </w:rPr>
        <w:t>همچنانكه ما در با ذبح</w:t>
      </w:r>
      <w:r>
        <w:rPr>
          <w:rtl/>
          <w:lang w:bidi="fa-IR"/>
        </w:rPr>
        <w:t xml:space="preserve">، </w:t>
      </w:r>
      <w:r w:rsidR="000450B1">
        <w:rPr>
          <w:rtl/>
          <w:lang w:bidi="fa-IR"/>
        </w:rPr>
        <w:t>پاك و حلال م</w:t>
      </w:r>
      <w:r w:rsidR="00A36DFD">
        <w:rPr>
          <w:rtl/>
          <w:lang w:bidi="fa-IR"/>
        </w:rPr>
        <w:t xml:space="preserve">ی </w:t>
      </w:r>
      <w:r w:rsidR="000450B1">
        <w:rPr>
          <w:rtl/>
          <w:lang w:bidi="fa-IR"/>
        </w:rPr>
        <w:t>شود</w:t>
      </w:r>
      <w:r>
        <w:rPr>
          <w:rtl/>
          <w:lang w:bidi="fa-IR"/>
        </w:rPr>
        <w:t xml:space="preserve">، </w:t>
      </w:r>
      <w:r w:rsidR="000450B1">
        <w:rPr>
          <w:rtl/>
          <w:lang w:bidi="fa-IR"/>
        </w:rPr>
        <w:t>فرزند ن</w:t>
      </w:r>
      <w:r>
        <w:rPr>
          <w:rtl/>
          <w:lang w:bidi="fa-IR"/>
        </w:rPr>
        <w:t>ی</w:t>
      </w:r>
      <w:r w:rsidR="000450B1">
        <w:rPr>
          <w:rtl/>
          <w:lang w:bidi="fa-IR"/>
        </w:rPr>
        <w:t>ز با</w:t>
      </w:r>
      <w:r>
        <w:rPr>
          <w:rtl/>
          <w:lang w:bidi="fa-IR"/>
        </w:rPr>
        <w:t>ی</w:t>
      </w:r>
      <w:r w:rsidR="000450B1">
        <w:rPr>
          <w:rtl/>
          <w:lang w:bidi="fa-IR"/>
        </w:rPr>
        <w:t>د ذبح شود تا پاك و حلال گردد</w:t>
      </w:r>
      <w:r>
        <w:rPr>
          <w:rtl/>
          <w:lang w:bidi="fa-IR"/>
        </w:rPr>
        <w:t xml:space="preserve">، </w:t>
      </w:r>
      <w:r w:rsidR="000450B1">
        <w:rPr>
          <w:rtl/>
          <w:lang w:bidi="fa-IR"/>
        </w:rPr>
        <w:t>پس اگر جن</w:t>
      </w:r>
      <w:r>
        <w:rPr>
          <w:rtl/>
          <w:lang w:bidi="fa-IR"/>
        </w:rPr>
        <w:t>ی</w:t>
      </w:r>
      <w:r w:rsidR="000450B1">
        <w:rPr>
          <w:rtl/>
          <w:lang w:bidi="fa-IR"/>
        </w:rPr>
        <w:t>ن بعد از ذبح مادر و قبل از ذبح خودش</w:t>
      </w:r>
      <w:r>
        <w:rPr>
          <w:rtl/>
          <w:lang w:bidi="fa-IR"/>
        </w:rPr>
        <w:t xml:space="preserve">، </w:t>
      </w:r>
      <w:r w:rsidR="000450B1">
        <w:rPr>
          <w:rtl/>
          <w:lang w:bidi="fa-IR"/>
        </w:rPr>
        <w:t>جان داده باشد</w:t>
      </w:r>
      <w:r>
        <w:rPr>
          <w:rtl/>
          <w:lang w:bidi="fa-IR"/>
        </w:rPr>
        <w:t xml:space="preserve">، </w:t>
      </w:r>
      <w:r w:rsidR="000450B1">
        <w:rPr>
          <w:rtl/>
          <w:lang w:bidi="fa-IR"/>
        </w:rPr>
        <w:t>طبق قرائت اول پاك و حلال است</w:t>
      </w:r>
      <w:r>
        <w:rPr>
          <w:rtl/>
          <w:lang w:bidi="fa-IR"/>
        </w:rPr>
        <w:t xml:space="preserve">، </w:t>
      </w:r>
      <w:r w:rsidR="000450B1">
        <w:rPr>
          <w:rtl/>
          <w:lang w:bidi="fa-IR"/>
        </w:rPr>
        <w:t>ول</w:t>
      </w:r>
      <w:r w:rsidR="00A36DFD">
        <w:rPr>
          <w:rtl/>
          <w:lang w:bidi="fa-IR"/>
        </w:rPr>
        <w:t xml:space="preserve">ی </w:t>
      </w:r>
      <w:r w:rsidR="000450B1">
        <w:rPr>
          <w:rtl/>
          <w:lang w:bidi="fa-IR"/>
        </w:rPr>
        <w:t>طبق قرائت دوم خ</w:t>
      </w:r>
      <w:r>
        <w:rPr>
          <w:rtl/>
          <w:lang w:bidi="fa-IR"/>
        </w:rPr>
        <w:t>ی</w:t>
      </w:r>
      <w:r w:rsidR="000450B1">
        <w:rPr>
          <w:rtl/>
          <w:lang w:bidi="fa-IR"/>
        </w:rPr>
        <w:t>ر</w:t>
      </w:r>
      <w:r>
        <w:rPr>
          <w:rtl/>
          <w:lang w:bidi="fa-IR"/>
        </w:rPr>
        <w:t xml:space="preserve">. </w:t>
      </w:r>
    </w:p>
    <w:p w:rsidR="000450B1" w:rsidRDefault="00E61C8F" w:rsidP="00E61C8F">
      <w:pPr>
        <w:pStyle w:val="Heading2"/>
        <w:rPr>
          <w:rtl/>
          <w:lang w:bidi="fa-IR"/>
        </w:rPr>
      </w:pPr>
      <w:bookmarkStart w:id="13" w:name="_Toc426029665"/>
      <w:r>
        <w:rPr>
          <w:rtl/>
          <w:lang w:bidi="fa-IR"/>
        </w:rPr>
        <w:t>فواعد دعا</w:t>
      </w:r>
      <w:bookmarkEnd w:id="13"/>
      <w:r>
        <w:rPr>
          <w:lang w:bidi="fa-IR"/>
        </w:rPr>
        <w:t xml:space="preserve"> </w:t>
      </w:r>
    </w:p>
    <w:p w:rsidR="000450B1" w:rsidRDefault="000450B1" w:rsidP="000450B1">
      <w:pPr>
        <w:pStyle w:val="libNormal"/>
        <w:rPr>
          <w:rtl/>
          <w:lang w:bidi="fa-IR"/>
        </w:rPr>
      </w:pPr>
      <w:r>
        <w:rPr>
          <w:rtl/>
          <w:lang w:bidi="fa-IR"/>
        </w:rPr>
        <w:t>گفته شد كه خداوند حك</w:t>
      </w:r>
      <w:r w:rsidR="00A008FB">
        <w:rPr>
          <w:rtl/>
          <w:lang w:bidi="fa-IR"/>
        </w:rPr>
        <w:t>ی</w:t>
      </w:r>
      <w:r>
        <w:rPr>
          <w:rtl/>
          <w:lang w:bidi="fa-IR"/>
        </w:rPr>
        <w:t>م بر خلاف مقتضا</w:t>
      </w:r>
      <w:r w:rsidR="00A36DFD">
        <w:rPr>
          <w:rtl/>
          <w:lang w:bidi="fa-IR"/>
        </w:rPr>
        <w:t xml:space="preserve">ی </w:t>
      </w:r>
      <w:r>
        <w:rPr>
          <w:rtl/>
          <w:lang w:bidi="fa-IR"/>
        </w:rPr>
        <w:t>حكمت</w:t>
      </w:r>
      <w:r w:rsidR="00A008FB">
        <w:rPr>
          <w:rtl/>
          <w:lang w:bidi="fa-IR"/>
        </w:rPr>
        <w:t xml:space="preserve">، </w:t>
      </w:r>
      <w:r>
        <w:rPr>
          <w:rtl/>
          <w:lang w:bidi="fa-IR"/>
        </w:rPr>
        <w:t>عمل نم</w:t>
      </w:r>
      <w:r w:rsidR="00A36DFD">
        <w:rPr>
          <w:rtl/>
          <w:lang w:bidi="fa-IR"/>
        </w:rPr>
        <w:t xml:space="preserve">ی </w:t>
      </w:r>
      <w:r>
        <w:rPr>
          <w:rtl/>
          <w:lang w:bidi="fa-IR"/>
        </w:rPr>
        <w:t>كند و وسا</w:t>
      </w:r>
      <w:r w:rsidR="00A008FB">
        <w:rPr>
          <w:rtl/>
          <w:lang w:bidi="fa-IR"/>
        </w:rPr>
        <w:t>ی</w:t>
      </w:r>
      <w:r>
        <w:rPr>
          <w:rtl/>
          <w:lang w:bidi="fa-IR"/>
        </w:rPr>
        <w:t>ل</w:t>
      </w:r>
      <w:r w:rsidR="00A36DFD">
        <w:rPr>
          <w:rtl/>
          <w:lang w:bidi="fa-IR"/>
        </w:rPr>
        <w:t xml:space="preserve">ی </w:t>
      </w:r>
      <w:r>
        <w:rPr>
          <w:rtl/>
          <w:lang w:bidi="fa-IR"/>
        </w:rPr>
        <w:t>نظ</w:t>
      </w:r>
      <w:r w:rsidR="00A008FB">
        <w:rPr>
          <w:rtl/>
          <w:lang w:bidi="fa-IR"/>
        </w:rPr>
        <w:t>ی</w:t>
      </w:r>
      <w:r>
        <w:rPr>
          <w:rtl/>
          <w:lang w:bidi="fa-IR"/>
        </w:rPr>
        <w:t>ر دعا ن</w:t>
      </w:r>
      <w:r w:rsidR="00A008FB">
        <w:rPr>
          <w:rtl/>
          <w:lang w:bidi="fa-IR"/>
        </w:rPr>
        <w:t>ی</w:t>
      </w:r>
      <w:r>
        <w:rPr>
          <w:rtl/>
          <w:lang w:bidi="fa-IR"/>
        </w:rPr>
        <w:t>ز نم</w:t>
      </w:r>
      <w:r w:rsidR="00A36DFD">
        <w:rPr>
          <w:rtl/>
          <w:lang w:bidi="fa-IR"/>
        </w:rPr>
        <w:t xml:space="preserve">ی </w:t>
      </w:r>
      <w:r>
        <w:rPr>
          <w:rtl/>
          <w:lang w:bidi="fa-IR"/>
        </w:rPr>
        <w:t>توانند حكمتش را تغ</w:t>
      </w:r>
      <w:r w:rsidR="00A008FB">
        <w:rPr>
          <w:rtl/>
          <w:lang w:bidi="fa-IR"/>
        </w:rPr>
        <w:t>یی</w:t>
      </w:r>
      <w:r>
        <w:rPr>
          <w:rtl/>
          <w:lang w:bidi="fa-IR"/>
        </w:rPr>
        <w:t>ر بدهند</w:t>
      </w:r>
      <w:r w:rsidR="00A008FB">
        <w:rPr>
          <w:rtl/>
          <w:lang w:bidi="fa-IR"/>
        </w:rPr>
        <w:t xml:space="preserve">، </w:t>
      </w:r>
      <w:r>
        <w:rPr>
          <w:rtl/>
          <w:lang w:bidi="fa-IR"/>
        </w:rPr>
        <w:t>با ا</w:t>
      </w:r>
      <w:r w:rsidR="00A008FB">
        <w:rPr>
          <w:rtl/>
          <w:lang w:bidi="fa-IR"/>
        </w:rPr>
        <w:t>ی</w:t>
      </w:r>
      <w:r>
        <w:rPr>
          <w:rtl/>
          <w:lang w:bidi="fa-IR"/>
        </w:rPr>
        <w:t>ن دو مقدمه</w:t>
      </w:r>
      <w:r w:rsidR="00A008FB">
        <w:rPr>
          <w:rtl/>
          <w:lang w:bidi="fa-IR"/>
        </w:rPr>
        <w:t xml:space="preserve">، </w:t>
      </w:r>
      <w:r>
        <w:rPr>
          <w:rtl/>
          <w:lang w:bidi="fa-IR"/>
        </w:rPr>
        <w:t>ممكن است كس</w:t>
      </w:r>
      <w:r w:rsidR="00A36DFD">
        <w:rPr>
          <w:rtl/>
          <w:lang w:bidi="fa-IR"/>
        </w:rPr>
        <w:t xml:space="preserve">ی </w:t>
      </w:r>
      <w:r>
        <w:rPr>
          <w:rtl/>
          <w:lang w:bidi="fa-IR"/>
        </w:rPr>
        <w:t>گمان كند كه آنچه بنده از خدا طلب م</w:t>
      </w:r>
      <w:r w:rsidR="00A36DFD">
        <w:rPr>
          <w:rtl/>
          <w:lang w:bidi="fa-IR"/>
        </w:rPr>
        <w:t xml:space="preserve">ی </w:t>
      </w:r>
      <w:r>
        <w:rPr>
          <w:rtl/>
          <w:lang w:bidi="fa-IR"/>
        </w:rPr>
        <w:t>كند از دو حال خارج ن</w:t>
      </w:r>
      <w:r w:rsidR="00A008FB">
        <w:rPr>
          <w:rtl/>
          <w:lang w:bidi="fa-IR"/>
        </w:rPr>
        <w:t>ی</w:t>
      </w:r>
      <w:r>
        <w:rPr>
          <w:rtl/>
          <w:lang w:bidi="fa-IR"/>
        </w:rPr>
        <w:t>ست</w:t>
      </w:r>
      <w:r w:rsidR="00A008FB">
        <w:rPr>
          <w:rtl/>
          <w:lang w:bidi="fa-IR"/>
        </w:rPr>
        <w:t xml:space="preserve">: </w:t>
      </w:r>
    </w:p>
    <w:p w:rsidR="000450B1" w:rsidRDefault="000450B1" w:rsidP="000450B1">
      <w:pPr>
        <w:pStyle w:val="libNormal"/>
        <w:rPr>
          <w:rtl/>
          <w:lang w:bidi="fa-IR"/>
        </w:rPr>
      </w:pPr>
      <w:r>
        <w:rPr>
          <w:rtl/>
          <w:lang w:bidi="fa-IR"/>
        </w:rPr>
        <w:t xml:space="preserve">- </w:t>
      </w:r>
      <w:r w:rsidR="00A008FB">
        <w:rPr>
          <w:rtl/>
          <w:lang w:bidi="fa-IR"/>
        </w:rPr>
        <w:t>ی</w:t>
      </w:r>
      <w:r>
        <w:rPr>
          <w:rtl/>
          <w:lang w:bidi="fa-IR"/>
        </w:rPr>
        <w:t>ا مصلحت</w:t>
      </w:r>
      <w:r w:rsidR="00A36DFD">
        <w:rPr>
          <w:rtl/>
          <w:lang w:bidi="fa-IR"/>
        </w:rPr>
        <w:t xml:space="preserve">ی </w:t>
      </w:r>
      <w:r>
        <w:rPr>
          <w:rtl/>
          <w:lang w:bidi="fa-IR"/>
        </w:rPr>
        <w:t>ندارد كه خداوند آن را انجام نخواهد داد</w:t>
      </w:r>
      <w:r w:rsidR="00A008FB">
        <w:rPr>
          <w:rtl/>
          <w:lang w:bidi="fa-IR"/>
        </w:rPr>
        <w:t xml:space="preserve">. </w:t>
      </w:r>
    </w:p>
    <w:p w:rsidR="000450B1" w:rsidRDefault="000450B1" w:rsidP="000450B1">
      <w:pPr>
        <w:pStyle w:val="libNormal"/>
        <w:rPr>
          <w:rtl/>
          <w:lang w:bidi="fa-IR"/>
        </w:rPr>
      </w:pPr>
      <w:r>
        <w:rPr>
          <w:rtl/>
          <w:lang w:bidi="fa-IR"/>
        </w:rPr>
        <w:t xml:space="preserve">- </w:t>
      </w:r>
      <w:r w:rsidR="00A008FB">
        <w:rPr>
          <w:rtl/>
          <w:lang w:bidi="fa-IR"/>
        </w:rPr>
        <w:t>ی</w:t>
      </w:r>
      <w:r>
        <w:rPr>
          <w:rtl/>
          <w:lang w:bidi="fa-IR"/>
        </w:rPr>
        <w:t>ا مصلحت دارد كه حتما انجام خواهد داد اگر چه بنده آن را تقاضا نكند</w:t>
      </w:r>
      <w:r w:rsidR="00A008FB">
        <w:rPr>
          <w:rtl/>
          <w:lang w:bidi="fa-IR"/>
        </w:rPr>
        <w:t xml:space="preserve">. </w:t>
      </w:r>
    </w:p>
    <w:p w:rsidR="000450B1" w:rsidRDefault="000450B1" w:rsidP="000450B1">
      <w:pPr>
        <w:pStyle w:val="libNormal"/>
        <w:rPr>
          <w:rtl/>
          <w:lang w:bidi="fa-IR"/>
        </w:rPr>
      </w:pPr>
      <w:r>
        <w:rPr>
          <w:rtl/>
          <w:lang w:bidi="fa-IR"/>
        </w:rPr>
        <w:t>پس دعا در ا</w:t>
      </w:r>
      <w:r w:rsidR="00A008FB">
        <w:rPr>
          <w:rtl/>
          <w:lang w:bidi="fa-IR"/>
        </w:rPr>
        <w:t>ی</w:t>
      </w:r>
      <w:r>
        <w:rPr>
          <w:rtl/>
          <w:lang w:bidi="fa-IR"/>
        </w:rPr>
        <w:t>ن م</w:t>
      </w:r>
      <w:r w:rsidR="00A008FB">
        <w:rPr>
          <w:rtl/>
          <w:lang w:bidi="fa-IR"/>
        </w:rPr>
        <w:t>ی</w:t>
      </w:r>
      <w:r>
        <w:rPr>
          <w:rtl/>
          <w:lang w:bidi="fa-IR"/>
        </w:rPr>
        <w:t>ان چه نقش</w:t>
      </w:r>
      <w:r w:rsidR="00A36DFD">
        <w:rPr>
          <w:rtl/>
          <w:lang w:bidi="fa-IR"/>
        </w:rPr>
        <w:t xml:space="preserve">ی </w:t>
      </w:r>
      <w:r>
        <w:rPr>
          <w:rtl/>
          <w:lang w:bidi="fa-IR"/>
        </w:rPr>
        <w:t>دارد؟</w:t>
      </w:r>
    </w:p>
    <w:p w:rsidR="000450B1" w:rsidRDefault="000450B1" w:rsidP="000450B1">
      <w:pPr>
        <w:pStyle w:val="libNormal"/>
        <w:rPr>
          <w:rtl/>
          <w:lang w:bidi="fa-IR"/>
        </w:rPr>
      </w:pPr>
      <w:r>
        <w:rPr>
          <w:rtl/>
          <w:lang w:bidi="fa-IR"/>
        </w:rPr>
        <w:t>در پاسخ با</w:t>
      </w:r>
      <w:r w:rsidR="00A008FB">
        <w:rPr>
          <w:rtl/>
          <w:lang w:bidi="fa-IR"/>
        </w:rPr>
        <w:t>ی</w:t>
      </w:r>
      <w:r>
        <w:rPr>
          <w:rtl/>
          <w:lang w:bidi="fa-IR"/>
        </w:rPr>
        <w:t>د گفت كه تاث</w:t>
      </w:r>
      <w:r w:rsidR="00A008FB">
        <w:rPr>
          <w:rtl/>
          <w:lang w:bidi="fa-IR"/>
        </w:rPr>
        <w:t>ی</w:t>
      </w:r>
      <w:r>
        <w:rPr>
          <w:rtl/>
          <w:lang w:bidi="fa-IR"/>
        </w:rPr>
        <w:t>ر دعا بس</w:t>
      </w:r>
      <w:r w:rsidR="00A008FB">
        <w:rPr>
          <w:rtl/>
          <w:lang w:bidi="fa-IR"/>
        </w:rPr>
        <w:t>ی</w:t>
      </w:r>
      <w:r>
        <w:rPr>
          <w:rtl/>
          <w:lang w:bidi="fa-IR"/>
        </w:rPr>
        <w:t>ار است</w:t>
      </w:r>
      <w:r w:rsidR="00A008FB">
        <w:rPr>
          <w:rtl/>
          <w:lang w:bidi="fa-IR"/>
        </w:rPr>
        <w:t xml:space="preserve">: </w:t>
      </w:r>
      <w:r>
        <w:rPr>
          <w:rtl/>
          <w:lang w:bidi="fa-IR"/>
        </w:rPr>
        <w:t>منجمله</w:t>
      </w:r>
      <w:r w:rsidR="00A008FB">
        <w:rPr>
          <w:rtl/>
          <w:lang w:bidi="fa-IR"/>
        </w:rPr>
        <w:t xml:space="preserve">: </w:t>
      </w:r>
    </w:p>
    <w:p w:rsidR="000450B1" w:rsidRDefault="000450B1" w:rsidP="000450B1">
      <w:pPr>
        <w:pStyle w:val="libNormal"/>
        <w:rPr>
          <w:rtl/>
          <w:lang w:bidi="fa-IR"/>
        </w:rPr>
      </w:pPr>
      <w:r>
        <w:rPr>
          <w:rtl/>
          <w:lang w:bidi="fa-IR"/>
        </w:rPr>
        <w:t>الف</w:t>
      </w:r>
      <w:r w:rsidR="00133789" w:rsidRPr="00133789">
        <w:rPr>
          <w:rStyle w:val="libNormalChar"/>
          <w:rtl/>
        </w:rPr>
        <w:t xml:space="preserve"> - </w:t>
      </w:r>
      <w:r>
        <w:rPr>
          <w:rtl/>
          <w:lang w:bidi="fa-IR"/>
        </w:rPr>
        <w:t>ممكن است آنچه مصلحت گرد</w:t>
      </w:r>
      <w:r w:rsidR="00A008FB">
        <w:rPr>
          <w:rtl/>
          <w:lang w:bidi="fa-IR"/>
        </w:rPr>
        <w:t>ی</w:t>
      </w:r>
      <w:r>
        <w:rPr>
          <w:rtl/>
          <w:lang w:bidi="fa-IR"/>
        </w:rPr>
        <w:t>ده و ذات اقدس اله</w:t>
      </w:r>
      <w:r w:rsidR="00A36DFD">
        <w:rPr>
          <w:rtl/>
          <w:lang w:bidi="fa-IR"/>
        </w:rPr>
        <w:t xml:space="preserve">ی </w:t>
      </w:r>
      <w:r>
        <w:rPr>
          <w:rtl/>
          <w:lang w:bidi="fa-IR"/>
        </w:rPr>
        <w:t>آن را انجام خواهد داد</w:t>
      </w:r>
      <w:r w:rsidR="00A008FB">
        <w:rPr>
          <w:rtl/>
          <w:lang w:bidi="fa-IR"/>
        </w:rPr>
        <w:t xml:space="preserve">، </w:t>
      </w:r>
      <w:r>
        <w:rPr>
          <w:rtl/>
          <w:lang w:bidi="fa-IR"/>
        </w:rPr>
        <w:t>بعد از دعا مصلحت شده باشد</w:t>
      </w:r>
      <w:r w:rsidR="00A008FB">
        <w:rPr>
          <w:rtl/>
          <w:lang w:bidi="fa-IR"/>
        </w:rPr>
        <w:t>، ی</w:t>
      </w:r>
      <w:r>
        <w:rPr>
          <w:rtl/>
          <w:lang w:bidi="fa-IR"/>
        </w:rPr>
        <w:t>عن</w:t>
      </w:r>
      <w:r w:rsidR="00A36DFD">
        <w:rPr>
          <w:rtl/>
          <w:lang w:bidi="fa-IR"/>
        </w:rPr>
        <w:t xml:space="preserve">ی </w:t>
      </w:r>
      <w:r>
        <w:rPr>
          <w:rtl/>
          <w:lang w:bidi="fa-IR"/>
        </w:rPr>
        <w:t>اگر بنده آن را طلب كند</w:t>
      </w:r>
      <w:r w:rsidR="00A008FB">
        <w:rPr>
          <w:rtl/>
          <w:lang w:bidi="fa-IR"/>
        </w:rPr>
        <w:t xml:space="preserve">، </w:t>
      </w:r>
      <w:r>
        <w:rPr>
          <w:rtl/>
          <w:lang w:bidi="fa-IR"/>
        </w:rPr>
        <w:t>فعلش مصلحت خواهد داشت در غ</w:t>
      </w:r>
      <w:r w:rsidR="00A008FB">
        <w:rPr>
          <w:rtl/>
          <w:lang w:bidi="fa-IR"/>
        </w:rPr>
        <w:t>ی</w:t>
      </w:r>
      <w:r>
        <w:rPr>
          <w:rtl/>
          <w:lang w:bidi="fa-IR"/>
        </w:rPr>
        <w:t>ر ا</w:t>
      </w:r>
      <w:r w:rsidR="00A008FB">
        <w:rPr>
          <w:rtl/>
          <w:lang w:bidi="fa-IR"/>
        </w:rPr>
        <w:t>ی</w:t>
      </w:r>
      <w:r>
        <w:rPr>
          <w:rtl/>
          <w:lang w:bidi="fa-IR"/>
        </w:rPr>
        <w:t>ن صورت خ</w:t>
      </w:r>
      <w:r w:rsidR="00A008FB">
        <w:rPr>
          <w:rtl/>
          <w:lang w:bidi="fa-IR"/>
        </w:rPr>
        <w:t>ی</w:t>
      </w:r>
      <w:r>
        <w:rPr>
          <w:rtl/>
          <w:lang w:bidi="fa-IR"/>
        </w:rPr>
        <w:t>ر</w:t>
      </w:r>
      <w:r w:rsidR="00A008FB">
        <w:rPr>
          <w:rtl/>
          <w:lang w:bidi="fa-IR"/>
        </w:rPr>
        <w:t xml:space="preserve">، </w:t>
      </w:r>
      <w:r>
        <w:rPr>
          <w:rtl/>
          <w:lang w:bidi="fa-IR"/>
        </w:rPr>
        <w:t>پس تا نخواه</w:t>
      </w:r>
      <w:r w:rsidR="00A36DFD">
        <w:rPr>
          <w:rtl/>
          <w:lang w:bidi="fa-IR"/>
        </w:rPr>
        <w:t xml:space="preserve">ی </w:t>
      </w:r>
      <w:r>
        <w:rPr>
          <w:rtl/>
          <w:lang w:bidi="fa-IR"/>
        </w:rPr>
        <w:t>انجام نخواهد شد</w:t>
      </w:r>
      <w:r w:rsidR="00A008FB">
        <w:rPr>
          <w:rtl/>
          <w:lang w:bidi="fa-IR"/>
        </w:rPr>
        <w:t xml:space="preserve">. </w:t>
      </w:r>
      <w:r>
        <w:rPr>
          <w:rtl/>
          <w:lang w:bidi="fa-IR"/>
        </w:rPr>
        <w:t>به هم</w:t>
      </w:r>
      <w:r w:rsidR="00A008FB">
        <w:rPr>
          <w:rtl/>
          <w:lang w:bidi="fa-IR"/>
        </w:rPr>
        <w:t>ی</w:t>
      </w:r>
      <w:r>
        <w:rPr>
          <w:rtl/>
          <w:lang w:bidi="fa-IR"/>
        </w:rPr>
        <w:t xml:space="preserve">ن معنا اشاره دارد سخن امام صادق </w:t>
      </w:r>
      <w:r w:rsidR="00FE657D" w:rsidRPr="00FE657D">
        <w:rPr>
          <w:rStyle w:val="libAlaemChar"/>
          <w:rFonts w:eastAsia="KFGQPC Uthman Taha Naskh"/>
          <w:rtl/>
        </w:rPr>
        <w:t>عليه‌السلام</w:t>
      </w:r>
      <w:r>
        <w:rPr>
          <w:rtl/>
          <w:lang w:bidi="fa-IR"/>
        </w:rPr>
        <w:t xml:space="preserve"> به م</w:t>
      </w:r>
      <w:r w:rsidR="00A008FB">
        <w:rPr>
          <w:rtl/>
          <w:lang w:bidi="fa-IR"/>
        </w:rPr>
        <w:t>ی</w:t>
      </w:r>
      <w:r>
        <w:rPr>
          <w:rtl/>
          <w:lang w:bidi="fa-IR"/>
        </w:rPr>
        <w:t>سر بن عبد العز</w:t>
      </w:r>
      <w:r w:rsidR="00A008FB">
        <w:rPr>
          <w:rtl/>
          <w:lang w:bidi="fa-IR"/>
        </w:rPr>
        <w:t>ی</w:t>
      </w:r>
      <w:r>
        <w:rPr>
          <w:rtl/>
          <w:lang w:bidi="fa-IR"/>
        </w:rPr>
        <w:t>ز</w:t>
      </w:r>
      <w:r w:rsidR="00A008FB">
        <w:rPr>
          <w:lang w:bidi="fa-IR"/>
        </w:rPr>
        <w:t xml:space="preserve">. </w:t>
      </w:r>
    </w:p>
    <w:p w:rsidR="000450B1" w:rsidRDefault="000450B1" w:rsidP="000450B1">
      <w:pPr>
        <w:pStyle w:val="libNormal"/>
        <w:rPr>
          <w:rtl/>
          <w:lang w:bidi="fa-IR"/>
        </w:rPr>
      </w:pPr>
      <w:r>
        <w:rPr>
          <w:rtl/>
          <w:lang w:bidi="fa-IR"/>
        </w:rPr>
        <w:t>30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یا میسر، ادع الله و لا تقل ان الامر قد فرغ منه ان عند الله منزله لا تنال الا بالمساله و لو ان عبدا سد فاه و لم یسال لم یعط شیئا فاسال تعط. یا میسر انه لیس یقرع باب الا یوشك ان یفتح لصاحبه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م</w:t>
      </w:r>
      <w:r>
        <w:rPr>
          <w:rtl/>
          <w:lang w:bidi="fa-IR"/>
        </w:rPr>
        <w:t>ی</w:t>
      </w:r>
      <w:r w:rsidR="000450B1">
        <w:rPr>
          <w:rtl/>
          <w:lang w:bidi="fa-IR"/>
        </w:rPr>
        <w:t>سر! خدا را بخوان و نگو فرمان حق صادر شده</w:t>
      </w:r>
      <w:r>
        <w:rPr>
          <w:rtl/>
          <w:lang w:bidi="fa-IR"/>
        </w:rPr>
        <w:t xml:space="preserve"> (</w:t>
      </w:r>
      <w:r w:rsidR="000450B1">
        <w:rPr>
          <w:rtl/>
          <w:lang w:bidi="fa-IR"/>
        </w:rPr>
        <w:t>و طلب</w:t>
      </w:r>
      <w:r>
        <w:rPr>
          <w:rtl/>
          <w:lang w:bidi="fa-IR"/>
        </w:rPr>
        <w:t xml:space="preserve">، </w:t>
      </w:r>
      <w:r w:rsidR="000450B1">
        <w:rPr>
          <w:rtl/>
          <w:lang w:bidi="fa-IR"/>
        </w:rPr>
        <w:t>فا</w:t>
      </w:r>
      <w:r>
        <w:rPr>
          <w:rtl/>
          <w:lang w:bidi="fa-IR"/>
        </w:rPr>
        <w:t>ی</w:t>
      </w:r>
      <w:r w:rsidR="000450B1">
        <w:rPr>
          <w:rtl/>
          <w:lang w:bidi="fa-IR"/>
        </w:rPr>
        <w:t>ده ا</w:t>
      </w:r>
      <w:r w:rsidR="00A36DFD">
        <w:rPr>
          <w:rtl/>
          <w:lang w:bidi="fa-IR"/>
        </w:rPr>
        <w:t xml:space="preserve">ی </w:t>
      </w:r>
      <w:r w:rsidR="000450B1">
        <w:rPr>
          <w:rtl/>
          <w:lang w:bidi="fa-IR"/>
        </w:rPr>
        <w:t>ندارد</w:t>
      </w:r>
      <w:r>
        <w:rPr>
          <w:rtl/>
          <w:lang w:bidi="fa-IR"/>
        </w:rPr>
        <w:t>)</w:t>
      </w:r>
      <w:r w:rsidR="00B66AD2">
        <w:rPr>
          <w:rtl/>
          <w:lang w:bidi="fa-IR"/>
        </w:rPr>
        <w:t>؛</w:t>
      </w:r>
      <w:r>
        <w:rPr>
          <w:rtl/>
          <w:lang w:bidi="fa-IR"/>
        </w:rPr>
        <w:t xml:space="preserve"> </w:t>
      </w:r>
      <w:r w:rsidR="000450B1">
        <w:rPr>
          <w:rtl/>
          <w:lang w:bidi="fa-IR"/>
        </w:rPr>
        <w:t>چون نزد خداوند متعال</w:t>
      </w:r>
      <w:r>
        <w:rPr>
          <w:rtl/>
          <w:lang w:bidi="fa-IR"/>
        </w:rPr>
        <w:t xml:space="preserve">، </w:t>
      </w:r>
      <w:r w:rsidR="000450B1">
        <w:rPr>
          <w:rtl/>
          <w:lang w:bidi="fa-IR"/>
        </w:rPr>
        <w:t>درجه و منزلت</w:t>
      </w:r>
      <w:r w:rsidR="00A36DFD">
        <w:rPr>
          <w:rtl/>
          <w:lang w:bidi="fa-IR"/>
        </w:rPr>
        <w:t xml:space="preserve">ی </w:t>
      </w:r>
      <w:r w:rsidR="000450B1">
        <w:rPr>
          <w:rtl/>
          <w:lang w:bidi="fa-IR"/>
        </w:rPr>
        <w:t>هست كه انسان بدون درخواست</w:t>
      </w:r>
      <w:r>
        <w:rPr>
          <w:rtl/>
          <w:lang w:bidi="fa-IR"/>
        </w:rPr>
        <w:t xml:space="preserve">، </w:t>
      </w:r>
      <w:r w:rsidR="000450B1">
        <w:rPr>
          <w:rtl/>
          <w:lang w:bidi="fa-IR"/>
        </w:rPr>
        <w:t>به آن نم</w:t>
      </w:r>
      <w:r w:rsidR="00A36DFD">
        <w:rPr>
          <w:rtl/>
          <w:lang w:bidi="fa-IR"/>
        </w:rPr>
        <w:t xml:space="preserve">ی </w:t>
      </w:r>
      <w:r w:rsidR="000450B1">
        <w:rPr>
          <w:rtl/>
          <w:lang w:bidi="fa-IR"/>
        </w:rPr>
        <w:t>رسد</w:t>
      </w:r>
      <w:r>
        <w:rPr>
          <w:rtl/>
          <w:lang w:bidi="fa-IR"/>
        </w:rPr>
        <w:t xml:space="preserve">. </w:t>
      </w:r>
      <w:r w:rsidR="000450B1">
        <w:rPr>
          <w:rtl/>
          <w:lang w:bidi="fa-IR"/>
        </w:rPr>
        <w:t>اگر بنده دهانش را ببندد و از او چ</w:t>
      </w:r>
      <w:r>
        <w:rPr>
          <w:rtl/>
          <w:lang w:bidi="fa-IR"/>
        </w:rPr>
        <w:t>ی</w:t>
      </w:r>
      <w:r w:rsidR="000450B1">
        <w:rPr>
          <w:rtl/>
          <w:lang w:bidi="fa-IR"/>
        </w:rPr>
        <w:t>ز</w:t>
      </w:r>
      <w:r w:rsidR="00A36DFD">
        <w:rPr>
          <w:rtl/>
          <w:lang w:bidi="fa-IR"/>
        </w:rPr>
        <w:t xml:space="preserve">ی </w:t>
      </w:r>
      <w:r w:rsidR="000450B1">
        <w:rPr>
          <w:rtl/>
          <w:lang w:bidi="fa-IR"/>
        </w:rPr>
        <w:t>نخواهد</w:t>
      </w:r>
      <w:r>
        <w:rPr>
          <w:rtl/>
          <w:lang w:bidi="fa-IR"/>
        </w:rPr>
        <w:t xml:space="preserve">، </w:t>
      </w:r>
      <w:r w:rsidR="000450B1">
        <w:rPr>
          <w:rtl/>
          <w:lang w:bidi="fa-IR"/>
        </w:rPr>
        <w:t>ه</w:t>
      </w:r>
      <w:r>
        <w:rPr>
          <w:rtl/>
          <w:lang w:bidi="fa-IR"/>
        </w:rPr>
        <w:t>ی</w:t>
      </w:r>
      <w:r w:rsidR="000450B1">
        <w:rPr>
          <w:rtl/>
          <w:lang w:bidi="fa-IR"/>
        </w:rPr>
        <w:t>چ به او داده نخواهد شد</w:t>
      </w:r>
      <w:r>
        <w:rPr>
          <w:rtl/>
          <w:lang w:bidi="fa-IR"/>
        </w:rPr>
        <w:t xml:space="preserve">، </w:t>
      </w:r>
      <w:r w:rsidR="000450B1">
        <w:rPr>
          <w:rtl/>
          <w:lang w:bidi="fa-IR"/>
        </w:rPr>
        <w:t>پس از خدا بخواه تا به تو بدهد</w:t>
      </w:r>
      <w:r>
        <w:rPr>
          <w:rtl/>
          <w:lang w:bidi="fa-IR"/>
        </w:rPr>
        <w:t xml:space="preserve">. </w:t>
      </w:r>
      <w:r w:rsidR="000450B1">
        <w:rPr>
          <w:rtl/>
          <w:lang w:bidi="fa-IR"/>
        </w:rPr>
        <w:t>ا</w:t>
      </w:r>
      <w:r w:rsidR="00A36DFD">
        <w:rPr>
          <w:rtl/>
          <w:lang w:bidi="fa-IR"/>
        </w:rPr>
        <w:t xml:space="preserve">ی </w:t>
      </w:r>
      <w:r w:rsidR="000450B1">
        <w:rPr>
          <w:rtl/>
          <w:lang w:bidi="fa-IR"/>
        </w:rPr>
        <w:t>م</w:t>
      </w:r>
      <w:r>
        <w:rPr>
          <w:rtl/>
          <w:lang w:bidi="fa-IR"/>
        </w:rPr>
        <w:t>ی</w:t>
      </w:r>
      <w:r w:rsidR="000450B1">
        <w:rPr>
          <w:rtl/>
          <w:lang w:bidi="fa-IR"/>
        </w:rPr>
        <w:t>سر! ه</w:t>
      </w:r>
      <w:r>
        <w:rPr>
          <w:rtl/>
          <w:lang w:bidi="fa-IR"/>
        </w:rPr>
        <w:t>ی</w:t>
      </w:r>
      <w:r w:rsidR="000450B1">
        <w:rPr>
          <w:rtl/>
          <w:lang w:bidi="fa-IR"/>
        </w:rPr>
        <w:t>چ در كوب</w:t>
      </w:r>
      <w:r>
        <w:rPr>
          <w:rtl/>
          <w:lang w:bidi="fa-IR"/>
        </w:rPr>
        <w:t>ی</w:t>
      </w:r>
      <w:r w:rsidR="000450B1">
        <w:rPr>
          <w:rtl/>
          <w:lang w:bidi="fa-IR"/>
        </w:rPr>
        <w:t>ده شده ا</w:t>
      </w:r>
      <w:r w:rsidR="00A36DFD">
        <w:rPr>
          <w:rtl/>
          <w:lang w:bidi="fa-IR"/>
        </w:rPr>
        <w:t xml:space="preserve">ی </w:t>
      </w:r>
      <w:r w:rsidR="000450B1">
        <w:rPr>
          <w:rtl/>
          <w:lang w:bidi="fa-IR"/>
        </w:rPr>
        <w:t>ن</w:t>
      </w:r>
      <w:r>
        <w:rPr>
          <w:rtl/>
          <w:lang w:bidi="fa-IR"/>
        </w:rPr>
        <w:t>ی</w:t>
      </w:r>
      <w:r w:rsidR="000450B1">
        <w:rPr>
          <w:rtl/>
          <w:lang w:bidi="fa-IR"/>
        </w:rPr>
        <w:t>ست مگر آنكه بزود</w:t>
      </w:r>
      <w:r w:rsidR="00A36DFD">
        <w:rPr>
          <w:rtl/>
          <w:lang w:bidi="fa-IR"/>
        </w:rPr>
        <w:t xml:space="preserve">ی </w:t>
      </w:r>
      <w:r w:rsidR="000450B1">
        <w:rPr>
          <w:rtl/>
          <w:lang w:bidi="fa-IR"/>
        </w:rPr>
        <w:t>باز خواهد شد</w:t>
      </w:r>
      <w:r>
        <w:rPr>
          <w:lang w:bidi="fa-IR"/>
        </w:rPr>
        <w:t xml:space="preserve">. </w:t>
      </w:r>
    </w:p>
    <w:p w:rsidR="000450B1" w:rsidRDefault="000450B1" w:rsidP="000450B1">
      <w:pPr>
        <w:pStyle w:val="libNormal"/>
        <w:rPr>
          <w:rtl/>
          <w:lang w:bidi="fa-IR"/>
        </w:rPr>
      </w:pPr>
      <w:r>
        <w:rPr>
          <w:rtl/>
          <w:lang w:bidi="fa-IR"/>
        </w:rPr>
        <w:t>عمرو بن جم</w:t>
      </w:r>
      <w:r w:rsidR="00A008FB">
        <w:rPr>
          <w:rtl/>
          <w:lang w:bidi="fa-IR"/>
        </w:rPr>
        <w:t>ی</w:t>
      </w:r>
      <w:r>
        <w:rPr>
          <w:rtl/>
          <w:lang w:bidi="fa-IR"/>
        </w:rPr>
        <w:t>ع</w:t>
      </w:r>
      <w:r w:rsidR="00E56D16">
        <w:rPr>
          <w:rFonts w:hint="cs"/>
          <w:rtl/>
          <w:lang w:bidi="fa-IR"/>
        </w:rPr>
        <w:t xml:space="preserve"> </w:t>
      </w:r>
      <w:r>
        <w:rPr>
          <w:rtl/>
          <w:lang w:bidi="fa-IR"/>
        </w:rPr>
        <w:t>ن</w:t>
      </w:r>
      <w:r w:rsidR="00A008FB">
        <w:rPr>
          <w:rtl/>
          <w:lang w:bidi="fa-IR"/>
        </w:rPr>
        <w:t>ی</w:t>
      </w:r>
      <w:r>
        <w:rPr>
          <w:rtl/>
          <w:lang w:bidi="fa-IR"/>
        </w:rPr>
        <w:t>ز از آن حضرت روا</w:t>
      </w:r>
      <w:r w:rsidR="00A008FB">
        <w:rPr>
          <w:rtl/>
          <w:lang w:bidi="fa-IR"/>
        </w:rPr>
        <w:t>ی</w:t>
      </w:r>
      <w:r>
        <w:rPr>
          <w:rtl/>
          <w:lang w:bidi="fa-IR"/>
        </w:rPr>
        <w:t>ت كرده كه فرمود</w:t>
      </w:r>
      <w:r w:rsidR="00A008FB">
        <w:rPr>
          <w:rtl/>
          <w:lang w:bidi="fa-IR"/>
        </w:rPr>
        <w:t xml:space="preserve">: </w:t>
      </w:r>
    </w:p>
    <w:p w:rsidR="000450B1" w:rsidRDefault="000450B1" w:rsidP="000450B1">
      <w:pPr>
        <w:pStyle w:val="libNormal"/>
        <w:rPr>
          <w:rtl/>
          <w:lang w:bidi="fa-IR"/>
        </w:rPr>
      </w:pPr>
      <w:r>
        <w:rPr>
          <w:rtl/>
          <w:lang w:bidi="fa-IR"/>
        </w:rPr>
        <w:t>31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لم یسال الله من فضله افتقر</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از فضل و عنا</w:t>
      </w:r>
      <w:r>
        <w:rPr>
          <w:rtl/>
          <w:lang w:bidi="fa-IR"/>
        </w:rPr>
        <w:t>ی</w:t>
      </w:r>
      <w:r w:rsidR="000450B1">
        <w:rPr>
          <w:rtl/>
          <w:lang w:bidi="fa-IR"/>
        </w:rPr>
        <w:t>ت و</w:t>
      </w:r>
      <w:r>
        <w:rPr>
          <w:rtl/>
          <w:lang w:bidi="fa-IR"/>
        </w:rPr>
        <w:t>ی</w:t>
      </w:r>
      <w:r w:rsidR="000450B1">
        <w:rPr>
          <w:rtl/>
          <w:lang w:bidi="fa-IR"/>
        </w:rPr>
        <w:t>ژه حق</w:t>
      </w:r>
      <w:r>
        <w:rPr>
          <w:rtl/>
          <w:lang w:bidi="fa-IR"/>
        </w:rPr>
        <w:t xml:space="preserve">، </w:t>
      </w:r>
      <w:r w:rsidR="000450B1">
        <w:rPr>
          <w:rtl/>
          <w:lang w:bidi="fa-IR"/>
        </w:rPr>
        <w:t>درخواست نكند فق</w:t>
      </w:r>
      <w:r>
        <w:rPr>
          <w:rtl/>
          <w:lang w:bidi="fa-IR"/>
        </w:rPr>
        <w:t>ی</w:t>
      </w:r>
      <w:r w:rsidR="000450B1">
        <w:rPr>
          <w:rtl/>
          <w:lang w:bidi="fa-IR"/>
        </w:rPr>
        <w:t>ر م</w:t>
      </w:r>
      <w:r w:rsidR="00A36DFD">
        <w:rPr>
          <w:rtl/>
          <w:lang w:bidi="fa-IR"/>
        </w:rPr>
        <w:t xml:space="preserve">ی </w:t>
      </w:r>
      <w:r w:rsidR="000450B1">
        <w:rPr>
          <w:rtl/>
          <w:lang w:bidi="fa-IR"/>
        </w:rPr>
        <w:t>ماند</w:t>
      </w:r>
      <w:r>
        <w:rPr>
          <w:lang w:bidi="fa-IR"/>
        </w:rPr>
        <w:t xml:space="preserve">. </w:t>
      </w:r>
    </w:p>
    <w:p w:rsidR="000450B1" w:rsidRDefault="000450B1" w:rsidP="000450B1">
      <w:pPr>
        <w:pStyle w:val="libNormal"/>
        <w:rPr>
          <w:rtl/>
          <w:lang w:bidi="fa-IR"/>
        </w:rPr>
      </w:pPr>
      <w:r>
        <w:rPr>
          <w:rtl/>
          <w:lang w:bidi="fa-IR"/>
        </w:rPr>
        <w:t>و از عل</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شده است كه فرمود</w:t>
      </w:r>
      <w:r w:rsidR="00A008FB">
        <w:rPr>
          <w:rtl/>
          <w:lang w:bidi="fa-IR"/>
        </w:rPr>
        <w:t xml:space="preserve">: </w:t>
      </w:r>
    </w:p>
    <w:p w:rsidR="000450B1" w:rsidRDefault="000450B1" w:rsidP="000450B1">
      <w:pPr>
        <w:pStyle w:val="libNormal"/>
        <w:rPr>
          <w:rtl/>
          <w:lang w:bidi="fa-IR"/>
        </w:rPr>
      </w:pPr>
      <w:r>
        <w:rPr>
          <w:rtl/>
          <w:lang w:bidi="fa-IR"/>
        </w:rPr>
        <w:t xml:space="preserve">32- </w:t>
      </w:r>
      <w:r w:rsidR="00F52787" w:rsidRPr="00F52787">
        <w:rPr>
          <w:rStyle w:val="libAlaemChar"/>
          <w:rFonts w:eastAsia="KFGQPC Uthman Taha Naskh"/>
          <w:rtl/>
        </w:rPr>
        <w:t>(</w:t>
      </w:r>
      <w:r w:rsidR="00F52787" w:rsidRPr="00F52787">
        <w:rPr>
          <w:rStyle w:val="libHadithChar"/>
          <w:rtl/>
        </w:rPr>
        <w:t>ما كان الله لیفتح باب الدعاء و یغلق عنه باب الاجابه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مبادا بپندار</w:t>
      </w:r>
      <w:r w:rsidR="00A36DFD">
        <w:rPr>
          <w:rtl/>
          <w:lang w:bidi="fa-IR"/>
        </w:rPr>
        <w:t xml:space="preserve">ی </w:t>
      </w:r>
      <w:r w:rsidR="000450B1">
        <w:rPr>
          <w:rtl/>
          <w:lang w:bidi="fa-IR"/>
        </w:rPr>
        <w:t>كه خداوند متعال</w:t>
      </w:r>
      <w:r>
        <w:rPr>
          <w:rtl/>
          <w:lang w:bidi="fa-IR"/>
        </w:rPr>
        <w:t xml:space="preserve">، </w:t>
      </w:r>
      <w:r w:rsidR="000450B1">
        <w:rPr>
          <w:rtl/>
          <w:lang w:bidi="fa-IR"/>
        </w:rPr>
        <w:t>در دعا را گشوده ول</w:t>
      </w:r>
      <w:r w:rsidR="00A36DFD">
        <w:rPr>
          <w:rtl/>
          <w:lang w:bidi="fa-IR"/>
        </w:rPr>
        <w:t xml:space="preserve">ی </w:t>
      </w:r>
      <w:r w:rsidR="000450B1">
        <w:rPr>
          <w:rtl/>
          <w:lang w:bidi="fa-IR"/>
        </w:rPr>
        <w:t>در اجابت را بسته است</w:t>
      </w:r>
      <w:r>
        <w:rPr>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ز فرمود</w:t>
      </w:r>
      <w:r w:rsidR="00A008FB">
        <w:rPr>
          <w:rtl/>
          <w:lang w:bidi="fa-IR"/>
        </w:rPr>
        <w:t xml:space="preserve">: </w:t>
      </w:r>
    </w:p>
    <w:p w:rsidR="000450B1" w:rsidRDefault="000450B1" w:rsidP="000450B1">
      <w:pPr>
        <w:pStyle w:val="libNormal"/>
        <w:rPr>
          <w:rtl/>
          <w:lang w:bidi="fa-IR"/>
        </w:rPr>
      </w:pPr>
      <w:r>
        <w:rPr>
          <w:rtl/>
          <w:lang w:bidi="fa-IR"/>
        </w:rPr>
        <w:t>33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اعطی الدعاء لم یحرم الا جابه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اگر خداوند سبحان به كس</w:t>
      </w:r>
      <w:r w:rsidR="00A36DFD">
        <w:rPr>
          <w:rtl/>
          <w:lang w:bidi="fa-IR"/>
        </w:rPr>
        <w:t xml:space="preserve">ی </w:t>
      </w:r>
      <w:r w:rsidR="000450B1">
        <w:rPr>
          <w:rtl/>
          <w:lang w:bidi="fa-IR"/>
        </w:rPr>
        <w:t>توف</w:t>
      </w:r>
      <w:r>
        <w:rPr>
          <w:rtl/>
          <w:lang w:bidi="fa-IR"/>
        </w:rPr>
        <w:t>ی</w:t>
      </w:r>
      <w:r w:rsidR="000450B1">
        <w:rPr>
          <w:rtl/>
          <w:lang w:bidi="fa-IR"/>
        </w:rPr>
        <w:t>ق دعا بدهد</w:t>
      </w:r>
      <w:r>
        <w:rPr>
          <w:rtl/>
          <w:lang w:bidi="fa-IR"/>
        </w:rPr>
        <w:t xml:space="preserve">، </w:t>
      </w:r>
      <w:r w:rsidR="000450B1">
        <w:rPr>
          <w:rtl/>
          <w:lang w:bidi="fa-IR"/>
        </w:rPr>
        <w:t>او را از اجابت محروم نخواهد ساخت</w:t>
      </w:r>
      <w:r>
        <w:rPr>
          <w:lang w:bidi="fa-IR"/>
        </w:rPr>
        <w:t xml:space="preserve">. </w:t>
      </w:r>
    </w:p>
    <w:p w:rsidR="000450B1" w:rsidRDefault="000450B1" w:rsidP="000450B1">
      <w:pPr>
        <w:pStyle w:val="libNormal"/>
        <w:rPr>
          <w:rtl/>
          <w:lang w:bidi="fa-IR"/>
        </w:rPr>
      </w:pPr>
      <w:r>
        <w:rPr>
          <w:rtl/>
          <w:lang w:bidi="fa-IR"/>
        </w:rPr>
        <w:t>ب</w:t>
      </w:r>
      <w:r w:rsidR="00133789" w:rsidRPr="00133789">
        <w:rPr>
          <w:rStyle w:val="libNormalChar"/>
          <w:rtl/>
        </w:rPr>
        <w:t xml:space="preserve"> - </w:t>
      </w:r>
      <w:r>
        <w:rPr>
          <w:rtl/>
          <w:lang w:bidi="fa-IR"/>
        </w:rPr>
        <w:t>دعا خودش ذاتا عبادت است و مطلوب حق م</w:t>
      </w:r>
      <w:r w:rsidR="00A36DFD">
        <w:rPr>
          <w:rtl/>
          <w:lang w:bidi="fa-IR"/>
        </w:rPr>
        <w:t xml:space="preserve">ی </w:t>
      </w:r>
      <w:r>
        <w:rPr>
          <w:rtl/>
          <w:lang w:bidi="fa-IR"/>
        </w:rPr>
        <w:t>باشد كه بندگان از ا</w:t>
      </w:r>
      <w:r w:rsidR="00A008FB">
        <w:rPr>
          <w:rtl/>
          <w:lang w:bidi="fa-IR"/>
        </w:rPr>
        <w:t>ی</w:t>
      </w:r>
      <w:r>
        <w:rPr>
          <w:rtl/>
          <w:lang w:bidi="fa-IR"/>
        </w:rPr>
        <w:t>ن طر</w:t>
      </w:r>
      <w:r w:rsidR="00A008FB">
        <w:rPr>
          <w:rtl/>
          <w:lang w:bidi="fa-IR"/>
        </w:rPr>
        <w:t>ی</w:t>
      </w:r>
      <w:r>
        <w:rPr>
          <w:rtl/>
          <w:lang w:bidi="fa-IR"/>
        </w:rPr>
        <w:t>ق</w:t>
      </w:r>
      <w:r w:rsidR="00A008FB">
        <w:rPr>
          <w:rtl/>
          <w:lang w:bidi="fa-IR"/>
        </w:rPr>
        <w:t xml:space="preserve">، </w:t>
      </w:r>
      <w:r>
        <w:rPr>
          <w:rtl/>
          <w:lang w:bidi="fa-IR"/>
        </w:rPr>
        <w:t>خشوع و فقر خود را ابراز م</w:t>
      </w:r>
      <w:r w:rsidR="00A36DFD">
        <w:rPr>
          <w:rtl/>
          <w:lang w:bidi="fa-IR"/>
        </w:rPr>
        <w:t xml:space="preserve">ی </w:t>
      </w:r>
      <w:r>
        <w:rPr>
          <w:rtl/>
          <w:lang w:bidi="fa-IR"/>
        </w:rPr>
        <w:t>دارند چنانچه فرمود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 ما خلقت الجن و الانس الا لیعبدون</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26</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جنها و انسانها را خلق نكردم مگر ا</w:t>
      </w:r>
      <w:r>
        <w:rPr>
          <w:rtl/>
          <w:lang w:bidi="fa-IR"/>
        </w:rPr>
        <w:t>ی</w:t>
      </w:r>
      <w:r w:rsidR="000450B1">
        <w:rPr>
          <w:rtl/>
          <w:lang w:bidi="fa-IR"/>
        </w:rPr>
        <w:t>نكه بنده من باشند</w:t>
      </w:r>
      <w:r>
        <w:rPr>
          <w:rtl/>
          <w:lang w:bidi="fa-IR"/>
        </w:rPr>
        <w:t xml:space="preserve"> (ی</w:t>
      </w:r>
      <w:r w:rsidR="000450B1">
        <w:rPr>
          <w:rtl/>
          <w:lang w:bidi="fa-IR"/>
        </w:rPr>
        <w:t>عن</w:t>
      </w:r>
      <w:r w:rsidR="00A36DFD">
        <w:rPr>
          <w:rtl/>
          <w:lang w:bidi="fa-IR"/>
        </w:rPr>
        <w:t xml:space="preserve">ی </w:t>
      </w:r>
      <w:r w:rsidR="000450B1">
        <w:rPr>
          <w:rtl/>
          <w:lang w:bidi="fa-IR"/>
        </w:rPr>
        <w:t>كمال ا</w:t>
      </w:r>
      <w:r>
        <w:rPr>
          <w:rtl/>
          <w:lang w:bidi="fa-IR"/>
        </w:rPr>
        <w:t>ی</w:t>
      </w:r>
      <w:r w:rsidR="000450B1">
        <w:rPr>
          <w:rtl/>
          <w:lang w:bidi="fa-IR"/>
        </w:rPr>
        <w:t>ن دو موجود در ا</w:t>
      </w:r>
      <w:r>
        <w:rPr>
          <w:rtl/>
          <w:lang w:bidi="fa-IR"/>
        </w:rPr>
        <w:t>ی</w:t>
      </w:r>
      <w:r w:rsidR="000450B1">
        <w:rPr>
          <w:rtl/>
          <w:lang w:bidi="fa-IR"/>
        </w:rPr>
        <w:t>ن است كه بندگان مرا بكنند</w:t>
      </w:r>
      <w:r>
        <w:rPr>
          <w:rtl/>
          <w:lang w:bidi="fa-IR"/>
        </w:rPr>
        <w:t>)</w:t>
      </w:r>
      <w:r w:rsidR="00F07E6E">
        <w:rPr>
          <w:rtl/>
          <w:lang w:bidi="fa-IR"/>
        </w:rPr>
        <w:t xml:space="preserve">. </w:t>
      </w:r>
    </w:p>
    <w:p w:rsidR="000450B1" w:rsidRDefault="000450B1" w:rsidP="000450B1">
      <w:pPr>
        <w:pStyle w:val="libNormal"/>
        <w:rPr>
          <w:rtl/>
          <w:lang w:bidi="fa-IR"/>
        </w:rPr>
      </w:pPr>
      <w:r>
        <w:rPr>
          <w:rtl/>
          <w:lang w:bidi="fa-IR"/>
        </w:rPr>
        <w:lastRenderedPageBreak/>
        <w:t>عبادت در لغت به معنا</w:t>
      </w:r>
      <w:r w:rsidR="00A36DFD">
        <w:rPr>
          <w:rtl/>
          <w:lang w:bidi="fa-IR"/>
        </w:rPr>
        <w:t xml:space="preserve">ی </w:t>
      </w:r>
      <w:r>
        <w:rPr>
          <w:rtl/>
          <w:lang w:bidi="fa-IR"/>
        </w:rPr>
        <w:t>ذلت است و در اصطلاح</w:t>
      </w:r>
      <w:r w:rsidR="00A008FB">
        <w:rPr>
          <w:rtl/>
          <w:lang w:bidi="fa-IR"/>
        </w:rPr>
        <w:t xml:space="preserve">، </w:t>
      </w:r>
      <w:r>
        <w:rPr>
          <w:rtl/>
          <w:lang w:bidi="fa-IR"/>
        </w:rPr>
        <w:t>بهتر</w:t>
      </w:r>
      <w:r w:rsidR="00A008FB">
        <w:rPr>
          <w:rtl/>
          <w:lang w:bidi="fa-IR"/>
        </w:rPr>
        <w:t>ی</w:t>
      </w:r>
      <w:r>
        <w:rPr>
          <w:rtl/>
          <w:lang w:bidi="fa-IR"/>
        </w:rPr>
        <w:t>ن و ز</w:t>
      </w:r>
      <w:r w:rsidR="00A008FB">
        <w:rPr>
          <w:rtl/>
          <w:lang w:bidi="fa-IR"/>
        </w:rPr>
        <w:t>ی</w:t>
      </w:r>
      <w:r>
        <w:rPr>
          <w:rtl/>
          <w:lang w:bidi="fa-IR"/>
        </w:rPr>
        <w:t>باتر</w:t>
      </w:r>
      <w:r w:rsidR="00A008FB">
        <w:rPr>
          <w:rtl/>
          <w:lang w:bidi="fa-IR"/>
        </w:rPr>
        <w:t>ی</w:t>
      </w:r>
      <w:r>
        <w:rPr>
          <w:rtl/>
          <w:lang w:bidi="fa-IR"/>
        </w:rPr>
        <w:t>ن مظهر تذلل و خشوع در برابر معبود م</w:t>
      </w:r>
      <w:r w:rsidR="00A36DFD">
        <w:rPr>
          <w:rtl/>
          <w:lang w:bidi="fa-IR"/>
        </w:rPr>
        <w:t xml:space="preserve">ی </w:t>
      </w:r>
      <w:r>
        <w:rPr>
          <w:rtl/>
          <w:lang w:bidi="fa-IR"/>
        </w:rPr>
        <w:t>باشد</w:t>
      </w:r>
      <w:r w:rsidR="00A008FB">
        <w:rPr>
          <w:rtl/>
          <w:lang w:bidi="fa-IR"/>
        </w:rPr>
        <w:t xml:space="preserve">. </w:t>
      </w:r>
      <w:r>
        <w:rPr>
          <w:rtl/>
          <w:lang w:bidi="fa-IR"/>
        </w:rPr>
        <w:t>پ</w:t>
      </w:r>
      <w:r w:rsidR="00A008FB">
        <w:rPr>
          <w:rtl/>
          <w:lang w:bidi="fa-IR"/>
        </w:rPr>
        <w:t>ی</w:t>
      </w:r>
      <w:r>
        <w:rPr>
          <w:rtl/>
          <w:lang w:bidi="fa-IR"/>
        </w:rPr>
        <w:t xml:space="preserve">امبر اكرم </w:t>
      </w:r>
      <w:r w:rsidR="005E5D8E" w:rsidRPr="005E5D8E">
        <w:rPr>
          <w:rStyle w:val="libAlaemChar"/>
          <w:rFonts w:eastAsia="KFGQPC Uthman Taha Naskh"/>
          <w:rtl/>
        </w:rPr>
        <w:t>صلى‌الله‌عليه‌وآله‌وسلم</w:t>
      </w:r>
      <w:r>
        <w:rPr>
          <w:rtl/>
          <w:lang w:bidi="fa-IR"/>
        </w:rPr>
        <w:t xml:space="preserve"> فرمود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الدعاء مخ العباده</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27</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دعا جان و مغز عبادت است</w:t>
      </w:r>
      <w:r>
        <w:rPr>
          <w:lang w:bidi="fa-IR"/>
        </w:rPr>
        <w:t xml:space="preserve">. </w:t>
      </w:r>
    </w:p>
    <w:p w:rsidR="000450B1" w:rsidRDefault="000450B1" w:rsidP="000450B1">
      <w:pPr>
        <w:pStyle w:val="libNormal"/>
        <w:rPr>
          <w:rtl/>
          <w:lang w:bidi="fa-IR"/>
        </w:rPr>
      </w:pPr>
      <w:r>
        <w:rPr>
          <w:rtl/>
          <w:lang w:bidi="fa-IR"/>
        </w:rPr>
        <w:t>از جمله مواعظه خداوند متعال به حضرت ع</w:t>
      </w:r>
      <w:r w:rsidR="00A008FB">
        <w:rPr>
          <w:rtl/>
          <w:lang w:bidi="fa-IR"/>
        </w:rPr>
        <w:t>ی</w:t>
      </w:r>
      <w:r>
        <w:rPr>
          <w:rtl/>
          <w:lang w:bidi="fa-IR"/>
        </w:rPr>
        <w:t>س</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ا</w:t>
      </w:r>
      <w:r w:rsidR="00A008FB">
        <w:rPr>
          <w:rtl/>
          <w:lang w:bidi="fa-IR"/>
        </w:rPr>
        <w:t>ی</w:t>
      </w:r>
      <w:r>
        <w:rPr>
          <w:rtl/>
          <w:lang w:bidi="fa-IR"/>
        </w:rPr>
        <w:t>ن است كه فرمود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یا عیسی، اذل لی قلبك و اكثر ذكری فی الخلوات و اعلم ان سروری ان تبصبص</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28</w:t>
      </w:r>
      <w:r w:rsidR="00A008FB" w:rsidRPr="00A36DFD">
        <w:rPr>
          <w:rStyle w:val="libFootnotenumChar"/>
          <w:rtl/>
          <w:lang w:bidi="fa-IR"/>
        </w:rPr>
        <w:t>)</w:t>
      </w:r>
      <w:r w:rsidR="00A008FB">
        <w:rPr>
          <w:rtl/>
          <w:lang w:bidi="fa-IR"/>
        </w:rPr>
        <w:t xml:space="preserve"> </w:t>
      </w:r>
      <w:r w:rsidRPr="00F52787">
        <w:rPr>
          <w:rStyle w:val="libAlaemChar"/>
          <w:rFonts w:eastAsia="KFGQPC Uthman Taha Naskh"/>
          <w:rtl/>
        </w:rPr>
        <w:t>(</w:t>
      </w:r>
      <w:r w:rsidRPr="00F52787">
        <w:rPr>
          <w:rStyle w:val="libHadithChar"/>
          <w:rtl/>
        </w:rPr>
        <w:t>الی و كن فی ذلك حیا ولا تكن میتا</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29</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ع</w:t>
      </w:r>
      <w:r>
        <w:rPr>
          <w:rtl/>
          <w:lang w:bidi="fa-IR"/>
        </w:rPr>
        <w:t>ی</w:t>
      </w:r>
      <w:r w:rsidR="000450B1">
        <w:rPr>
          <w:rtl/>
          <w:lang w:bidi="fa-IR"/>
        </w:rPr>
        <w:t>س</w:t>
      </w:r>
      <w:r w:rsidR="00A36DFD">
        <w:rPr>
          <w:rtl/>
          <w:lang w:bidi="fa-IR"/>
        </w:rPr>
        <w:t xml:space="preserve">ی </w:t>
      </w:r>
      <w:r w:rsidR="000450B1">
        <w:rPr>
          <w:rtl/>
          <w:lang w:bidi="fa-IR"/>
        </w:rPr>
        <w:t>قلبت را در برابر من خوار و ذل</w:t>
      </w:r>
      <w:r>
        <w:rPr>
          <w:rtl/>
          <w:lang w:bidi="fa-IR"/>
        </w:rPr>
        <w:t>ی</w:t>
      </w:r>
      <w:r w:rsidR="000450B1">
        <w:rPr>
          <w:rtl/>
          <w:lang w:bidi="fa-IR"/>
        </w:rPr>
        <w:t>ل كن و مرا در خلوتها ز</w:t>
      </w:r>
      <w:r>
        <w:rPr>
          <w:rtl/>
          <w:lang w:bidi="fa-IR"/>
        </w:rPr>
        <w:t>ی</w:t>
      </w:r>
      <w:r w:rsidR="000450B1">
        <w:rPr>
          <w:rtl/>
          <w:lang w:bidi="fa-IR"/>
        </w:rPr>
        <w:t xml:space="preserve">اد به </w:t>
      </w:r>
      <w:r>
        <w:rPr>
          <w:rtl/>
          <w:lang w:bidi="fa-IR"/>
        </w:rPr>
        <w:t>ی</w:t>
      </w:r>
      <w:r w:rsidR="000450B1">
        <w:rPr>
          <w:rtl/>
          <w:lang w:bidi="fa-IR"/>
        </w:rPr>
        <w:t>اد ب</w:t>
      </w:r>
      <w:r>
        <w:rPr>
          <w:rtl/>
          <w:lang w:bidi="fa-IR"/>
        </w:rPr>
        <w:t>ی</w:t>
      </w:r>
      <w:r w:rsidR="000450B1">
        <w:rPr>
          <w:rtl/>
          <w:lang w:bidi="fa-IR"/>
        </w:rPr>
        <w:t>اور و بدان كه خوشحال</w:t>
      </w:r>
      <w:r w:rsidR="00A36DFD">
        <w:rPr>
          <w:rtl/>
          <w:lang w:bidi="fa-IR"/>
        </w:rPr>
        <w:t xml:space="preserve">ی </w:t>
      </w:r>
      <w:r w:rsidR="000450B1">
        <w:rPr>
          <w:rtl/>
          <w:lang w:bidi="fa-IR"/>
        </w:rPr>
        <w:t>من در ا</w:t>
      </w:r>
      <w:r>
        <w:rPr>
          <w:rtl/>
          <w:lang w:bidi="fa-IR"/>
        </w:rPr>
        <w:t>ی</w:t>
      </w:r>
      <w:r w:rsidR="000450B1">
        <w:rPr>
          <w:rtl/>
          <w:lang w:bidi="fa-IR"/>
        </w:rPr>
        <w:t>ن است كه با ب</w:t>
      </w:r>
      <w:r>
        <w:rPr>
          <w:rtl/>
          <w:lang w:bidi="fa-IR"/>
        </w:rPr>
        <w:t>ی</w:t>
      </w:r>
      <w:r w:rsidR="000450B1">
        <w:rPr>
          <w:rtl/>
          <w:lang w:bidi="fa-IR"/>
        </w:rPr>
        <w:t>م و ام</w:t>
      </w:r>
      <w:r>
        <w:rPr>
          <w:rtl/>
          <w:lang w:bidi="fa-IR"/>
        </w:rPr>
        <w:t>ی</w:t>
      </w:r>
      <w:r w:rsidR="000450B1">
        <w:rPr>
          <w:rtl/>
          <w:lang w:bidi="fa-IR"/>
        </w:rPr>
        <w:t>د به سو</w:t>
      </w:r>
      <w:r w:rsidR="00A36DFD">
        <w:rPr>
          <w:rtl/>
          <w:lang w:bidi="fa-IR"/>
        </w:rPr>
        <w:t xml:space="preserve">ی </w:t>
      </w:r>
      <w:r w:rsidR="000450B1">
        <w:rPr>
          <w:rtl/>
          <w:lang w:bidi="fa-IR"/>
        </w:rPr>
        <w:t>من ب</w:t>
      </w:r>
      <w:r>
        <w:rPr>
          <w:rtl/>
          <w:lang w:bidi="fa-IR"/>
        </w:rPr>
        <w:t>ی</w:t>
      </w:r>
      <w:r w:rsidR="000450B1">
        <w:rPr>
          <w:rtl/>
          <w:lang w:bidi="fa-IR"/>
        </w:rPr>
        <w:t>ا</w:t>
      </w:r>
      <w:r>
        <w:rPr>
          <w:rtl/>
          <w:lang w:bidi="fa-IR"/>
        </w:rPr>
        <w:t>ی</w:t>
      </w:r>
      <w:r w:rsidR="00A36DFD">
        <w:rPr>
          <w:rtl/>
          <w:lang w:bidi="fa-IR"/>
        </w:rPr>
        <w:t xml:space="preserve">ی </w:t>
      </w:r>
      <w:r w:rsidR="000450B1">
        <w:rPr>
          <w:rtl/>
          <w:lang w:bidi="fa-IR"/>
        </w:rPr>
        <w:t>اما مبادا با قلب</w:t>
      </w:r>
      <w:r w:rsidR="00A36DFD">
        <w:rPr>
          <w:rtl/>
          <w:lang w:bidi="fa-IR"/>
        </w:rPr>
        <w:t xml:space="preserve">ی </w:t>
      </w:r>
      <w:r w:rsidR="000450B1">
        <w:rPr>
          <w:rtl/>
          <w:lang w:bidi="fa-IR"/>
        </w:rPr>
        <w:t>مرده چن</w:t>
      </w:r>
      <w:r>
        <w:rPr>
          <w:rtl/>
          <w:lang w:bidi="fa-IR"/>
        </w:rPr>
        <w:t>ی</w:t>
      </w:r>
      <w:r w:rsidR="000450B1">
        <w:rPr>
          <w:rtl/>
          <w:lang w:bidi="fa-IR"/>
        </w:rPr>
        <w:t>ن كن</w:t>
      </w:r>
      <w:r w:rsidR="00A36DFD">
        <w:rPr>
          <w:rtl/>
          <w:lang w:bidi="fa-IR"/>
        </w:rPr>
        <w:t>ی</w:t>
      </w:r>
      <w:r w:rsidR="0087087D">
        <w:rPr>
          <w:rtl/>
          <w:lang w:bidi="fa-IR"/>
        </w:rPr>
        <w:t>،</w:t>
      </w:r>
      <w:r>
        <w:rPr>
          <w:rtl/>
          <w:lang w:bidi="fa-IR"/>
        </w:rPr>
        <w:t xml:space="preserve"> </w:t>
      </w:r>
      <w:r w:rsidR="000450B1">
        <w:rPr>
          <w:rtl/>
          <w:lang w:bidi="fa-IR"/>
        </w:rPr>
        <w:t>بلكه با</w:t>
      </w:r>
      <w:r>
        <w:rPr>
          <w:rtl/>
          <w:lang w:bidi="fa-IR"/>
        </w:rPr>
        <w:t>ی</w:t>
      </w:r>
      <w:r w:rsidR="000450B1">
        <w:rPr>
          <w:rtl/>
          <w:lang w:bidi="fa-IR"/>
        </w:rPr>
        <w:t>د قلبت زنده و با نشاط باشد</w:t>
      </w:r>
      <w:r>
        <w:rPr>
          <w:lang w:bidi="fa-IR"/>
        </w:rPr>
        <w:t xml:space="preserve">. </w:t>
      </w:r>
    </w:p>
    <w:p w:rsidR="000450B1" w:rsidRDefault="000450B1" w:rsidP="000450B1">
      <w:pPr>
        <w:pStyle w:val="libNormal"/>
        <w:rPr>
          <w:rtl/>
          <w:lang w:bidi="fa-IR"/>
        </w:rPr>
      </w:pPr>
      <w:r>
        <w:rPr>
          <w:rtl/>
          <w:lang w:bidi="fa-IR"/>
        </w:rPr>
        <w:t>ج</w:t>
      </w:r>
      <w:r w:rsidR="00133789" w:rsidRPr="00133789">
        <w:rPr>
          <w:rStyle w:val="libNormalChar"/>
          <w:rtl/>
        </w:rPr>
        <w:t xml:space="preserve"> - </w:t>
      </w:r>
      <w:r>
        <w:rPr>
          <w:rtl/>
          <w:lang w:bidi="fa-IR"/>
        </w:rPr>
        <w:t>روا</w:t>
      </w:r>
      <w:r w:rsidR="00A008FB">
        <w:rPr>
          <w:rtl/>
          <w:lang w:bidi="fa-IR"/>
        </w:rPr>
        <w:t>ی</w:t>
      </w:r>
      <w:r>
        <w:rPr>
          <w:rtl/>
          <w:lang w:bidi="fa-IR"/>
        </w:rPr>
        <w:t>ت شده كه</w:t>
      </w:r>
      <w:r w:rsidR="00A008FB">
        <w:rPr>
          <w:rtl/>
          <w:lang w:bidi="fa-IR"/>
        </w:rPr>
        <w:t xml:space="preserve">: </w:t>
      </w:r>
    </w:p>
    <w:p w:rsidR="000450B1" w:rsidRDefault="000450B1" w:rsidP="000450B1">
      <w:pPr>
        <w:pStyle w:val="libNormal"/>
        <w:rPr>
          <w:rtl/>
          <w:lang w:bidi="fa-IR"/>
        </w:rPr>
      </w:pPr>
      <w:r>
        <w:rPr>
          <w:rtl/>
          <w:lang w:bidi="fa-IR"/>
        </w:rPr>
        <w:t>34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دعاء المومن یضاف الی عمله و یثاب علیه فی الاخره كما یثاب علی عمله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دعا</w:t>
      </w:r>
      <w:r w:rsidR="00A36DFD">
        <w:rPr>
          <w:rtl/>
          <w:lang w:bidi="fa-IR"/>
        </w:rPr>
        <w:t xml:space="preserve">ی </w:t>
      </w:r>
      <w:r w:rsidR="000450B1">
        <w:rPr>
          <w:rtl/>
          <w:lang w:bidi="fa-IR"/>
        </w:rPr>
        <w:t>مومن موجب اضافه شدن اعمال ن</w:t>
      </w:r>
      <w:r>
        <w:rPr>
          <w:rtl/>
          <w:lang w:bidi="fa-IR"/>
        </w:rPr>
        <w:t>ی</w:t>
      </w:r>
      <w:r w:rsidR="000450B1">
        <w:rPr>
          <w:rtl/>
          <w:lang w:bidi="fa-IR"/>
        </w:rPr>
        <w:t>ك و پاداش بردن در ق</w:t>
      </w:r>
      <w:r>
        <w:rPr>
          <w:rtl/>
          <w:lang w:bidi="fa-IR"/>
        </w:rPr>
        <w:t>ی</w:t>
      </w:r>
      <w:r w:rsidR="000450B1">
        <w:rPr>
          <w:rtl/>
          <w:lang w:bidi="fa-IR"/>
        </w:rPr>
        <w:t>امت م</w:t>
      </w:r>
      <w:r w:rsidR="00A36DFD">
        <w:rPr>
          <w:rtl/>
          <w:lang w:bidi="fa-IR"/>
        </w:rPr>
        <w:t xml:space="preserve">ی </w:t>
      </w:r>
      <w:r w:rsidR="000450B1">
        <w:rPr>
          <w:rtl/>
          <w:lang w:bidi="fa-IR"/>
        </w:rPr>
        <w:t>شود</w:t>
      </w:r>
      <w:r>
        <w:rPr>
          <w:rtl/>
          <w:lang w:bidi="fa-IR"/>
        </w:rPr>
        <w:t xml:space="preserve">، </w:t>
      </w:r>
      <w:r w:rsidR="000450B1">
        <w:rPr>
          <w:rtl/>
          <w:lang w:bidi="fa-IR"/>
        </w:rPr>
        <w:t>همچنانكه به سا</w:t>
      </w:r>
      <w:r>
        <w:rPr>
          <w:rtl/>
          <w:lang w:bidi="fa-IR"/>
        </w:rPr>
        <w:t>ی</w:t>
      </w:r>
      <w:r w:rsidR="000450B1">
        <w:rPr>
          <w:rtl/>
          <w:lang w:bidi="fa-IR"/>
        </w:rPr>
        <w:t>ر كارها</w:t>
      </w:r>
      <w:r w:rsidR="00A36DFD">
        <w:rPr>
          <w:rtl/>
          <w:lang w:bidi="fa-IR"/>
        </w:rPr>
        <w:t xml:space="preserve">ی </w:t>
      </w:r>
      <w:r w:rsidR="000450B1">
        <w:rPr>
          <w:rtl/>
          <w:lang w:bidi="fa-IR"/>
        </w:rPr>
        <w:t>حسنه اش ثواب و پاداش</w:t>
      </w:r>
      <w:r w:rsidR="00A36DFD">
        <w:rPr>
          <w:rtl/>
          <w:lang w:bidi="fa-IR"/>
        </w:rPr>
        <w:t xml:space="preserve"> </w:t>
      </w:r>
      <w:r w:rsidR="000450B1">
        <w:rPr>
          <w:rtl/>
          <w:lang w:bidi="fa-IR"/>
        </w:rPr>
        <w:t>م</w:t>
      </w:r>
      <w:r w:rsidR="00A36DFD">
        <w:rPr>
          <w:rtl/>
          <w:lang w:bidi="fa-IR"/>
        </w:rPr>
        <w:t xml:space="preserve">ی </w:t>
      </w:r>
      <w:r w:rsidR="000450B1">
        <w:rPr>
          <w:rtl/>
          <w:lang w:bidi="fa-IR"/>
        </w:rPr>
        <w:t>دهند</w:t>
      </w:r>
      <w:r>
        <w:rPr>
          <w:lang w:bidi="fa-IR"/>
        </w:rPr>
        <w:t xml:space="preserve">. </w:t>
      </w:r>
    </w:p>
    <w:p w:rsidR="000450B1" w:rsidRDefault="000450B1" w:rsidP="000450B1">
      <w:pPr>
        <w:pStyle w:val="libNormal"/>
        <w:rPr>
          <w:rtl/>
          <w:lang w:bidi="fa-IR"/>
        </w:rPr>
      </w:pPr>
      <w:r>
        <w:rPr>
          <w:rtl/>
          <w:lang w:bidi="fa-IR"/>
        </w:rPr>
        <w:t>د</w:t>
      </w:r>
      <w:r w:rsidR="00133789" w:rsidRPr="00133789">
        <w:rPr>
          <w:rStyle w:val="libNormalChar"/>
          <w:rtl/>
        </w:rPr>
        <w:t xml:space="preserve"> - </w:t>
      </w:r>
      <w:r>
        <w:rPr>
          <w:rtl/>
          <w:lang w:bidi="fa-IR"/>
        </w:rPr>
        <w:t>م</w:t>
      </w:r>
      <w:r w:rsidR="00A36DFD">
        <w:rPr>
          <w:rtl/>
          <w:lang w:bidi="fa-IR"/>
        </w:rPr>
        <w:t xml:space="preserve">ی </w:t>
      </w:r>
      <w:r>
        <w:rPr>
          <w:rtl/>
          <w:lang w:bidi="fa-IR"/>
        </w:rPr>
        <w:t>دان</w:t>
      </w:r>
      <w:r w:rsidR="00A008FB">
        <w:rPr>
          <w:rtl/>
          <w:lang w:bidi="fa-IR"/>
        </w:rPr>
        <w:t>ی</w:t>
      </w:r>
      <w:r>
        <w:rPr>
          <w:rtl/>
          <w:lang w:bidi="fa-IR"/>
        </w:rPr>
        <w:t>م كه اگر دعا مطابق مصلحت باشد و مصلحت هم در تعج</w:t>
      </w:r>
      <w:r w:rsidR="00A008FB">
        <w:rPr>
          <w:rtl/>
          <w:lang w:bidi="fa-IR"/>
        </w:rPr>
        <w:t>ی</w:t>
      </w:r>
      <w:r>
        <w:rPr>
          <w:rtl/>
          <w:lang w:bidi="fa-IR"/>
        </w:rPr>
        <w:t>ل</w:t>
      </w:r>
      <w:r w:rsidR="00A008FB">
        <w:rPr>
          <w:rtl/>
          <w:lang w:bidi="fa-IR"/>
        </w:rPr>
        <w:t xml:space="preserve">، </w:t>
      </w:r>
      <w:r>
        <w:rPr>
          <w:rtl/>
          <w:lang w:bidi="fa-IR"/>
        </w:rPr>
        <w:t>حتما تعج</w:t>
      </w:r>
      <w:r w:rsidR="00A008FB">
        <w:rPr>
          <w:rtl/>
          <w:lang w:bidi="fa-IR"/>
        </w:rPr>
        <w:t>ی</w:t>
      </w:r>
      <w:r>
        <w:rPr>
          <w:rtl/>
          <w:lang w:bidi="fa-IR"/>
        </w:rPr>
        <w:t>ل خواهد شد</w:t>
      </w:r>
      <w:r w:rsidR="00A008FB">
        <w:rPr>
          <w:rtl/>
          <w:lang w:bidi="fa-IR"/>
        </w:rPr>
        <w:t xml:space="preserve">، </w:t>
      </w:r>
      <w:r>
        <w:rPr>
          <w:rtl/>
          <w:lang w:bidi="fa-IR"/>
        </w:rPr>
        <w:t>و اگر مصلحت در تاخ</w:t>
      </w:r>
      <w:r w:rsidR="00A008FB">
        <w:rPr>
          <w:rtl/>
          <w:lang w:bidi="fa-IR"/>
        </w:rPr>
        <w:t>ی</w:t>
      </w:r>
      <w:r>
        <w:rPr>
          <w:rtl/>
          <w:lang w:bidi="fa-IR"/>
        </w:rPr>
        <w:t>ر باشد</w:t>
      </w:r>
      <w:r w:rsidR="00A008FB">
        <w:rPr>
          <w:rtl/>
          <w:lang w:bidi="fa-IR"/>
        </w:rPr>
        <w:t xml:space="preserve">، </w:t>
      </w:r>
      <w:r>
        <w:rPr>
          <w:rtl/>
          <w:lang w:bidi="fa-IR"/>
        </w:rPr>
        <w:t>اجابت</w:t>
      </w:r>
      <w:r w:rsidR="00A008FB">
        <w:rPr>
          <w:rtl/>
          <w:lang w:bidi="fa-IR"/>
        </w:rPr>
        <w:t xml:space="preserve">، </w:t>
      </w:r>
      <w:r>
        <w:rPr>
          <w:rtl/>
          <w:lang w:bidi="fa-IR"/>
        </w:rPr>
        <w:t>تاخ</w:t>
      </w:r>
      <w:r w:rsidR="00A008FB">
        <w:rPr>
          <w:rtl/>
          <w:lang w:bidi="fa-IR"/>
        </w:rPr>
        <w:t>ی</w:t>
      </w:r>
      <w:r>
        <w:rPr>
          <w:rtl/>
          <w:lang w:bidi="fa-IR"/>
        </w:rPr>
        <w:t>ر م</w:t>
      </w:r>
      <w:r w:rsidR="00A36DFD">
        <w:rPr>
          <w:rtl/>
          <w:lang w:bidi="fa-IR"/>
        </w:rPr>
        <w:t xml:space="preserve">ی </w:t>
      </w:r>
      <w:r>
        <w:rPr>
          <w:rtl/>
          <w:lang w:bidi="fa-IR"/>
        </w:rPr>
        <w:t>شود</w:t>
      </w:r>
      <w:r w:rsidR="00A008FB">
        <w:rPr>
          <w:rtl/>
          <w:lang w:bidi="fa-IR"/>
        </w:rPr>
        <w:t xml:space="preserve">. </w:t>
      </w:r>
    </w:p>
    <w:p w:rsidR="000450B1" w:rsidRDefault="000450B1" w:rsidP="000450B1">
      <w:pPr>
        <w:pStyle w:val="libNormal"/>
        <w:rPr>
          <w:rtl/>
          <w:lang w:bidi="fa-IR"/>
        </w:rPr>
      </w:pPr>
      <w:r>
        <w:rPr>
          <w:rtl/>
          <w:lang w:bidi="fa-IR"/>
        </w:rPr>
        <w:t>در ا</w:t>
      </w:r>
      <w:r w:rsidR="00A008FB">
        <w:rPr>
          <w:rtl/>
          <w:lang w:bidi="fa-IR"/>
        </w:rPr>
        <w:t>ی</w:t>
      </w:r>
      <w:r>
        <w:rPr>
          <w:rtl/>
          <w:lang w:bidi="fa-IR"/>
        </w:rPr>
        <w:t>ن صورت</w:t>
      </w:r>
      <w:r w:rsidR="00A008FB">
        <w:rPr>
          <w:rtl/>
          <w:lang w:bidi="fa-IR"/>
        </w:rPr>
        <w:t xml:space="preserve">، </w:t>
      </w:r>
      <w:r>
        <w:rPr>
          <w:rtl/>
          <w:lang w:bidi="fa-IR"/>
        </w:rPr>
        <w:t>فا</w:t>
      </w:r>
      <w:r w:rsidR="00A008FB">
        <w:rPr>
          <w:rtl/>
          <w:lang w:bidi="fa-IR"/>
        </w:rPr>
        <w:t>ی</w:t>
      </w:r>
      <w:r>
        <w:rPr>
          <w:rtl/>
          <w:lang w:bidi="fa-IR"/>
        </w:rPr>
        <w:t>ده دعا ا</w:t>
      </w:r>
      <w:r w:rsidR="00A008FB">
        <w:rPr>
          <w:rtl/>
          <w:lang w:bidi="fa-IR"/>
        </w:rPr>
        <w:t>ی</w:t>
      </w:r>
      <w:r>
        <w:rPr>
          <w:rtl/>
          <w:lang w:bidi="fa-IR"/>
        </w:rPr>
        <w:t>ن است كه هم حاجتش انجام م</w:t>
      </w:r>
      <w:r w:rsidR="00A36DFD">
        <w:rPr>
          <w:rtl/>
          <w:lang w:bidi="fa-IR"/>
        </w:rPr>
        <w:t xml:space="preserve">ی </w:t>
      </w:r>
      <w:r>
        <w:rPr>
          <w:rtl/>
          <w:lang w:bidi="fa-IR"/>
        </w:rPr>
        <w:t>پذ</w:t>
      </w:r>
      <w:r w:rsidR="00A008FB">
        <w:rPr>
          <w:rtl/>
          <w:lang w:bidi="fa-IR"/>
        </w:rPr>
        <w:t>ی</w:t>
      </w:r>
      <w:r>
        <w:rPr>
          <w:rtl/>
          <w:lang w:bidi="fa-IR"/>
        </w:rPr>
        <w:t>رد و هم برا</w:t>
      </w:r>
      <w:r w:rsidR="00A36DFD">
        <w:rPr>
          <w:rtl/>
          <w:lang w:bidi="fa-IR"/>
        </w:rPr>
        <w:t xml:space="preserve">ی </w:t>
      </w:r>
      <w:r>
        <w:rPr>
          <w:rtl/>
          <w:lang w:bidi="fa-IR"/>
        </w:rPr>
        <w:t>صبرش</w:t>
      </w:r>
      <w:r w:rsidR="00A008FB">
        <w:rPr>
          <w:rtl/>
          <w:lang w:bidi="fa-IR"/>
        </w:rPr>
        <w:t xml:space="preserve">، </w:t>
      </w:r>
      <w:r>
        <w:rPr>
          <w:rtl/>
          <w:lang w:bidi="fa-IR"/>
        </w:rPr>
        <w:t>ثواب م</w:t>
      </w:r>
      <w:r w:rsidR="00A36DFD">
        <w:rPr>
          <w:rtl/>
          <w:lang w:bidi="fa-IR"/>
        </w:rPr>
        <w:t xml:space="preserve">ی </w:t>
      </w:r>
      <w:r>
        <w:rPr>
          <w:rtl/>
          <w:lang w:bidi="fa-IR"/>
        </w:rPr>
        <w:t>برد</w:t>
      </w:r>
      <w:r w:rsidR="00A008FB">
        <w:rPr>
          <w:rtl/>
          <w:lang w:bidi="fa-IR"/>
        </w:rPr>
        <w:t xml:space="preserve">. </w:t>
      </w:r>
      <w:r>
        <w:rPr>
          <w:rtl/>
          <w:lang w:bidi="fa-IR"/>
        </w:rPr>
        <w:t>اما اگر اصلا مصلحت نداشته باشد</w:t>
      </w:r>
      <w:r w:rsidR="00A008FB">
        <w:rPr>
          <w:rtl/>
          <w:lang w:bidi="fa-IR"/>
        </w:rPr>
        <w:t xml:space="preserve">، </w:t>
      </w:r>
      <w:r>
        <w:rPr>
          <w:rtl/>
          <w:lang w:bidi="fa-IR"/>
        </w:rPr>
        <w:t>بلكه دارا</w:t>
      </w:r>
      <w:r w:rsidR="00A36DFD">
        <w:rPr>
          <w:rtl/>
          <w:lang w:bidi="fa-IR"/>
        </w:rPr>
        <w:t xml:space="preserve">ی </w:t>
      </w:r>
      <w:r>
        <w:rPr>
          <w:rtl/>
          <w:lang w:bidi="fa-IR"/>
        </w:rPr>
        <w:t>مفسده باشد</w:t>
      </w:r>
      <w:r w:rsidR="00A008FB">
        <w:rPr>
          <w:rtl/>
          <w:lang w:bidi="fa-IR"/>
        </w:rPr>
        <w:t xml:space="preserve">، </w:t>
      </w:r>
      <w:r>
        <w:rPr>
          <w:rtl/>
          <w:lang w:bidi="fa-IR"/>
        </w:rPr>
        <w:t>در ا</w:t>
      </w:r>
      <w:r w:rsidR="00A008FB">
        <w:rPr>
          <w:rtl/>
          <w:lang w:bidi="fa-IR"/>
        </w:rPr>
        <w:t>ی</w:t>
      </w:r>
      <w:r>
        <w:rPr>
          <w:rtl/>
          <w:lang w:bidi="fa-IR"/>
        </w:rPr>
        <w:t>ن حال</w:t>
      </w:r>
      <w:r w:rsidR="00A008FB">
        <w:rPr>
          <w:rtl/>
          <w:lang w:bidi="fa-IR"/>
        </w:rPr>
        <w:t xml:space="preserve">، </w:t>
      </w:r>
      <w:r>
        <w:rPr>
          <w:rtl/>
          <w:lang w:bidi="fa-IR"/>
        </w:rPr>
        <w:t>خود دعا كردنش ثواب دارد و حت</w:t>
      </w:r>
      <w:r w:rsidR="00A36DFD">
        <w:rPr>
          <w:rtl/>
          <w:lang w:bidi="fa-IR"/>
        </w:rPr>
        <w:t xml:space="preserve">ی </w:t>
      </w:r>
      <w:r>
        <w:rPr>
          <w:rtl/>
          <w:lang w:bidi="fa-IR"/>
        </w:rPr>
        <w:t>ممكن است موجب دفع ناگوار</w:t>
      </w:r>
      <w:r w:rsidR="00A008FB">
        <w:rPr>
          <w:rtl/>
          <w:lang w:bidi="fa-IR"/>
        </w:rPr>
        <w:t>ی</w:t>
      </w:r>
      <w:r>
        <w:rPr>
          <w:rtl/>
          <w:lang w:bidi="fa-IR"/>
        </w:rPr>
        <w:t>ها از او بشود</w:t>
      </w:r>
      <w:r w:rsidR="00A008FB">
        <w:rPr>
          <w:rtl/>
          <w:lang w:bidi="fa-IR"/>
        </w:rPr>
        <w:t xml:space="preserve">. </w:t>
      </w:r>
      <w:r>
        <w:rPr>
          <w:rtl/>
          <w:lang w:bidi="fa-IR"/>
        </w:rPr>
        <w:t>دل</w:t>
      </w:r>
      <w:r w:rsidR="00A008FB">
        <w:rPr>
          <w:rtl/>
          <w:lang w:bidi="fa-IR"/>
        </w:rPr>
        <w:t>ی</w:t>
      </w:r>
      <w:r>
        <w:rPr>
          <w:rtl/>
          <w:lang w:bidi="fa-IR"/>
        </w:rPr>
        <w:t>ل ما روا</w:t>
      </w:r>
      <w:r w:rsidR="00A008FB">
        <w:rPr>
          <w:rtl/>
          <w:lang w:bidi="fa-IR"/>
        </w:rPr>
        <w:t>ی</w:t>
      </w:r>
      <w:r>
        <w:rPr>
          <w:rtl/>
          <w:lang w:bidi="fa-IR"/>
        </w:rPr>
        <w:t>ت ابو سع</w:t>
      </w:r>
      <w:r w:rsidR="00A008FB">
        <w:rPr>
          <w:rtl/>
          <w:lang w:bidi="fa-IR"/>
        </w:rPr>
        <w:t>ی</w:t>
      </w:r>
      <w:r>
        <w:rPr>
          <w:rtl/>
          <w:lang w:bidi="fa-IR"/>
        </w:rPr>
        <w:t>د خدر</w:t>
      </w:r>
      <w:r w:rsidR="00A36DFD">
        <w:rPr>
          <w:rtl/>
          <w:lang w:bidi="fa-IR"/>
        </w:rPr>
        <w:t xml:space="preserve">ی </w:t>
      </w:r>
      <w:r>
        <w:rPr>
          <w:rtl/>
          <w:lang w:bidi="fa-IR"/>
        </w:rPr>
        <w:t>از پ</w:t>
      </w:r>
      <w:r w:rsidR="00A008FB">
        <w:rPr>
          <w:rtl/>
          <w:lang w:bidi="fa-IR"/>
        </w:rPr>
        <w:t>ی</w:t>
      </w:r>
      <w:r>
        <w:rPr>
          <w:rtl/>
          <w:lang w:bidi="fa-IR"/>
        </w:rPr>
        <w:t>امبر اكرم</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است كه فرمود</w:t>
      </w:r>
      <w:r w:rsidR="00A008FB">
        <w:rPr>
          <w:rtl/>
          <w:lang w:bidi="fa-IR"/>
        </w:rPr>
        <w:t xml:space="preserve">: </w:t>
      </w:r>
    </w:p>
    <w:p w:rsidR="000450B1" w:rsidRDefault="000450B1" w:rsidP="000450B1">
      <w:pPr>
        <w:pStyle w:val="libNormal"/>
        <w:rPr>
          <w:rtl/>
          <w:lang w:bidi="fa-IR"/>
        </w:rPr>
      </w:pPr>
      <w:r>
        <w:rPr>
          <w:rtl/>
          <w:lang w:bidi="fa-IR"/>
        </w:rPr>
        <w:lastRenderedPageBreak/>
        <w:t>35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ما من مومن دعا الله سبحانه و تعالی دعوه لیس فیها قطیعه رحم ولا اثم الا اعطاه الله بها احدی خصال ثلاث: اما ان یعجل دعوته، و اما ان یوخر له، و اما ان یدفع عنه من السوء. مثلها، قالوا: یا رسول، الله اذن نكثر، قال: الله اكثر. و فی روایه انس بن مالك: اكثر</w:t>
      </w:r>
      <w:r w:rsidR="009E1236">
        <w:rPr>
          <w:rStyle w:val="libAlaemChar"/>
          <w:rFonts w:eastAsia="KFGQPC Uthman Taha Naskh"/>
          <w:rtl/>
        </w:rPr>
        <w:t xml:space="preserve"> </w:t>
      </w:r>
      <w:r w:rsidR="00F52787" w:rsidRPr="00F52787">
        <w:rPr>
          <w:rStyle w:val="libHadithChar"/>
          <w:rtl/>
        </w:rPr>
        <w:t>و اطنب ثلاث مرات -</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اگر مومن</w:t>
      </w:r>
      <w:r w:rsidR="00A36DFD">
        <w:rPr>
          <w:rtl/>
          <w:lang w:bidi="fa-IR"/>
        </w:rPr>
        <w:t xml:space="preserve">ی </w:t>
      </w:r>
      <w:r w:rsidR="000450B1">
        <w:rPr>
          <w:rtl/>
          <w:lang w:bidi="fa-IR"/>
        </w:rPr>
        <w:t>خدا سبحان را بخواند و از او اختلاف خانوادگ</w:t>
      </w:r>
      <w:r w:rsidR="00A36DFD">
        <w:rPr>
          <w:rtl/>
          <w:lang w:bidi="fa-IR"/>
        </w:rPr>
        <w:t xml:space="preserve">ی </w:t>
      </w:r>
      <w:r>
        <w:rPr>
          <w:rtl/>
          <w:lang w:bidi="fa-IR"/>
        </w:rPr>
        <w:t>ی</w:t>
      </w:r>
      <w:r w:rsidR="000450B1">
        <w:rPr>
          <w:rtl/>
          <w:lang w:bidi="fa-IR"/>
        </w:rPr>
        <w:t>ا كار گناه را طلب نكند</w:t>
      </w:r>
      <w:r>
        <w:rPr>
          <w:rtl/>
          <w:lang w:bidi="fa-IR"/>
        </w:rPr>
        <w:t xml:space="preserve">، </w:t>
      </w:r>
      <w:r w:rsidR="000450B1">
        <w:rPr>
          <w:rtl/>
          <w:lang w:bidi="fa-IR"/>
        </w:rPr>
        <w:t xml:space="preserve">خداوند متعال </w:t>
      </w:r>
      <w:r>
        <w:rPr>
          <w:rtl/>
          <w:lang w:bidi="fa-IR"/>
        </w:rPr>
        <w:t>ی</w:t>
      </w:r>
      <w:r w:rsidR="000450B1">
        <w:rPr>
          <w:rtl/>
          <w:lang w:bidi="fa-IR"/>
        </w:rPr>
        <w:t>ك</w:t>
      </w:r>
      <w:r w:rsidR="00A36DFD">
        <w:rPr>
          <w:rtl/>
          <w:lang w:bidi="fa-IR"/>
        </w:rPr>
        <w:t xml:space="preserve">ی </w:t>
      </w:r>
      <w:r w:rsidR="000450B1">
        <w:rPr>
          <w:rtl/>
          <w:lang w:bidi="fa-IR"/>
        </w:rPr>
        <w:t>از سه خصلت ز</w:t>
      </w:r>
      <w:r>
        <w:rPr>
          <w:rtl/>
          <w:lang w:bidi="fa-IR"/>
        </w:rPr>
        <w:t>ی</w:t>
      </w:r>
      <w:r w:rsidR="000450B1">
        <w:rPr>
          <w:rtl/>
          <w:lang w:bidi="fa-IR"/>
        </w:rPr>
        <w:t>ر را به او عطا خواهد فرمود</w:t>
      </w:r>
      <w:r>
        <w:rPr>
          <w:rtl/>
          <w:lang w:bidi="fa-IR"/>
        </w:rPr>
        <w:t xml:space="preserve">: </w:t>
      </w:r>
    </w:p>
    <w:p w:rsidR="000450B1" w:rsidRDefault="000450B1" w:rsidP="000450B1">
      <w:pPr>
        <w:pStyle w:val="libNormal"/>
        <w:rPr>
          <w:rtl/>
          <w:lang w:bidi="fa-IR"/>
        </w:rPr>
      </w:pPr>
      <w:r>
        <w:rPr>
          <w:rtl/>
          <w:lang w:bidi="fa-IR"/>
        </w:rPr>
        <w:t xml:space="preserve">- </w:t>
      </w:r>
      <w:r w:rsidR="00A008FB">
        <w:rPr>
          <w:rtl/>
          <w:lang w:bidi="fa-IR"/>
        </w:rPr>
        <w:t>ی</w:t>
      </w:r>
      <w:r>
        <w:rPr>
          <w:rtl/>
          <w:lang w:bidi="fa-IR"/>
        </w:rPr>
        <w:t>ا در بر آوردن دعا</w:t>
      </w:r>
      <w:r w:rsidR="00A008FB">
        <w:rPr>
          <w:rtl/>
          <w:lang w:bidi="fa-IR"/>
        </w:rPr>
        <w:t>ی</w:t>
      </w:r>
      <w:r>
        <w:rPr>
          <w:rtl/>
          <w:lang w:bidi="fa-IR"/>
        </w:rPr>
        <w:t>ش تعج</w:t>
      </w:r>
      <w:r w:rsidR="00A008FB">
        <w:rPr>
          <w:rtl/>
          <w:lang w:bidi="fa-IR"/>
        </w:rPr>
        <w:t>ی</w:t>
      </w:r>
      <w:r>
        <w:rPr>
          <w:rtl/>
          <w:lang w:bidi="fa-IR"/>
        </w:rPr>
        <w:t>ل م</w:t>
      </w:r>
      <w:r w:rsidR="00A36DFD">
        <w:rPr>
          <w:rtl/>
          <w:lang w:bidi="fa-IR"/>
        </w:rPr>
        <w:t xml:space="preserve">ی </w:t>
      </w:r>
      <w:r>
        <w:rPr>
          <w:rtl/>
          <w:lang w:bidi="fa-IR"/>
        </w:rPr>
        <w:t>كند</w:t>
      </w:r>
      <w:r w:rsidR="00A008FB">
        <w:rPr>
          <w:rtl/>
          <w:lang w:bidi="fa-IR"/>
        </w:rPr>
        <w:t xml:space="preserve">. </w:t>
      </w:r>
    </w:p>
    <w:p w:rsidR="000450B1" w:rsidRDefault="000450B1" w:rsidP="000450B1">
      <w:pPr>
        <w:pStyle w:val="libNormal"/>
        <w:rPr>
          <w:rtl/>
          <w:lang w:bidi="fa-IR"/>
        </w:rPr>
      </w:pPr>
      <w:r>
        <w:rPr>
          <w:rtl/>
          <w:lang w:bidi="fa-IR"/>
        </w:rPr>
        <w:t xml:space="preserve">- </w:t>
      </w:r>
      <w:r w:rsidR="00A008FB">
        <w:rPr>
          <w:rtl/>
          <w:lang w:bidi="fa-IR"/>
        </w:rPr>
        <w:t>ی</w:t>
      </w:r>
      <w:r>
        <w:rPr>
          <w:rtl/>
          <w:lang w:bidi="fa-IR"/>
        </w:rPr>
        <w:t>ا بر آوردن را به تاخ</w:t>
      </w:r>
      <w:r w:rsidR="00A008FB">
        <w:rPr>
          <w:rtl/>
          <w:lang w:bidi="fa-IR"/>
        </w:rPr>
        <w:t>ی</w:t>
      </w:r>
      <w:r>
        <w:rPr>
          <w:rtl/>
          <w:lang w:bidi="fa-IR"/>
        </w:rPr>
        <w:t>ر م</w:t>
      </w:r>
      <w:r w:rsidR="00A36DFD">
        <w:rPr>
          <w:rtl/>
          <w:lang w:bidi="fa-IR"/>
        </w:rPr>
        <w:t xml:space="preserve">ی </w:t>
      </w:r>
      <w:r>
        <w:rPr>
          <w:rtl/>
          <w:lang w:bidi="fa-IR"/>
        </w:rPr>
        <w:t>اندازد</w:t>
      </w:r>
      <w:r w:rsidR="00A008FB">
        <w:rPr>
          <w:rtl/>
          <w:lang w:bidi="fa-IR"/>
        </w:rPr>
        <w:t xml:space="preserve">. </w:t>
      </w:r>
    </w:p>
    <w:p w:rsidR="000450B1" w:rsidRDefault="000450B1" w:rsidP="000450B1">
      <w:pPr>
        <w:pStyle w:val="libNormal"/>
        <w:rPr>
          <w:rtl/>
          <w:lang w:bidi="fa-IR"/>
        </w:rPr>
      </w:pPr>
      <w:r>
        <w:rPr>
          <w:rtl/>
          <w:lang w:bidi="fa-IR"/>
        </w:rPr>
        <w:t xml:space="preserve">- و </w:t>
      </w:r>
      <w:r w:rsidR="00A008FB">
        <w:rPr>
          <w:rtl/>
          <w:lang w:bidi="fa-IR"/>
        </w:rPr>
        <w:t>ی</w:t>
      </w:r>
      <w:r>
        <w:rPr>
          <w:rtl/>
          <w:lang w:bidi="fa-IR"/>
        </w:rPr>
        <w:t xml:space="preserve">ا </w:t>
      </w:r>
      <w:r w:rsidR="00A008FB">
        <w:rPr>
          <w:rtl/>
          <w:lang w:bidi="fa-IR"/>
        </w:rPr>
        <w:t>ی</w:t>
      </w:r>
      <w:r>
        <w:rPr>
          <w:rtl/>
          <w:lang w:bidi="fa-IR"/>
        </w:rPr>
        <w:t>ك بد</w:t>
      </w:r>
      <w:r w:rsidR="00A36DFD">
        <w:rPr>
          <w:rtl/>
          <w:lang w:bidi="fa-IR"/>
        </w:rPr>
        <w:t xml:space="preserve">ی </w:t>
      </w:r>
      <w:r>
        <w:rPr>
          <w:rtl/>
          <w:lang w:bidi="fa-IR"/>
        </w:rPr>
        <w:t>به م</w:t>
      </w:r>
      <w:r w:rsidR="00A008FB">
        <w:rPr>
          <w:rtl/>
          <w:lang w:bidi="fa-IR"/>
        </w:rPr>
        <w:t>ی</w:t>
      </w:r>
      <w:r>
        <w:rPr>
          <w:rtl/>
          <w:lang w:bidi="fa-IR"/>
        </w:rPr>
        <w:t>زان آنچه طلب كرده را از او دفع م</w:t>
      </w:r>
      <w:r w:rsidR="00A36DFD">
        <w:rPr>
          <w:rtl/>
          <w:lang w:bidi="fa-IR"/>
        </w:rPr>
        <w:t xml:space="preserve">ی </w:t>
      </w:r>
      <w:r>
        <w:rPr>
          <w:rtl/>
          <w:lang w:bidi="fa-IR"/>
        </w:rPr>
        <w:t>نما</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اصحاب گفتند</w:t>
      </w:r>
      <w:r w:rsidR="00A008FB">
        <w:rPr>
          <w:rtl/>
          <w:lang w:bidi="fa-IR"/>
        </w:rPr>
        <w:t>: ی</w:t>
      </w:r>
      <w:r>
        <w:rPr>
          <w:rtl/>
          <w:lang w:bidi="fa-IR"/>
        </w:rPr>
        <w:t>ا رسول الله پس دعا</w:t>
      </w:r>
      <w:r w:rsidR="00A008FB">
        <w:rPr>
          <w:rtl/>
          <w:lang w:bidi="fa-IR"/>
        </w:rPr>
        <w:t>ی</w:t>
      </w:r>
      <w:r>
        <w:rPr>
          <w:rtl/>
          <w:lang w:bidi="fa-IR"/>
        </w:rPr>
        <w:t>مان را ز</w:t>
      </w:r>
      <w:r w:rsidR="00A008FB">
        <w:rPr>
          <w:rtl/>
          <w:lang w:bidi="fa-IR"/>
        </w:rPr>
        <w:t>ی</w:t>
      </w:r>
      <w:r>
        <w:rPr>
          <w:rtl/>
          <w:lang w:bidi="fa-IR"/>
        </w:rPr>
        <w:t>اد كن</w:t>
      </w:r>
      <w:r w:rsidR="00A008FB">
        <w:rPr>
          <w:rtl/>
          <w:lang w:bidi="fa-IR"/>
        </w:rPr>
        <w:t>ی</w:t>
      </w:r>
      <w:r>
        <w:rPr>
          <w:rtl/>
          <w:lang w:bidi="fa-IR"/>
        </w:rPr>
        <w:t>م</w:t>
      </w:r>
      <w:r w:rsidR="00A008FB">
        <w:rPr>
          <w:rtl/>
          <w:lang w:bidi="fa-IR"/>
        </w:rPr>
        <w:t xml:space="preserve">. </w:t>
      </w:r>
    </w:p>
    <w:p w:rsidR="000450B1" w:rsidRDefault="000450B1" w:rsidP="000450B1">
      <w:pPr>
        <w:pStyle w:val="libNormal"/>
        <w:rPr>
          <w:rtl/>
          <w:lang w:bidi="fa-IR"/>
        </w:rPr>
      </w:pPr>
      <w:r>
        <w:rPr>
          <w:rtl/>
          <w:lang w:bidi="fa-IR"/>
        </w:rPr>
        <w:t>فرمود</w:t>
      </w:r>
      <w:r w:rsidR="00A008FB">
        <w:rPr>
          <w:rtl/>
          <w:lang w:bidi="fa-IR"/>
        </w:rPr>
        <w:t xml:space="preserve">: </w:t>
      </w:r>
      <w:r>
        <w:rPr>
          <w:rtl/>
          <w:lang w:bidi="fa-IR"/>
        </w:rPr>
        <w:t>خدا ب</w:t>
      </w:r>
      <w:r w:rsidR="00A008FB">
        <w:rPr>
          <w:rtl/>
          <w:lang w:bidi="fa-IR"/>
        </w:rPr>
        <w:t>ی</w:t>
      </w:r>
      <w:r>
        <w:rPr>
          <w:rtl/>
          <w:lang w:bidi="fa-IR"/>
        </w:rPr>
        <w:t>شتر اجابت م</w:t>
      </w:r>
      <w:r w:rsidR="00A36DFD">
        <w:rPr>
          <w:rtl/>
          <w:lang w:bidi="fa-IR"/>
        </w:rPr>
        <w:t xml:space="preserve">ی </w:t>
      </w:r>
      <w:r>
        <w:rPr>
          <w:rtl/>
          <w:lang w:bidi="fa-IR"/>
        </w:rPr>
        <w:t>كند و در روا</w:t>
      </w:r>
      <w:r w:rsidR="00A008FB">
        <w:rPr>
          <w:rtl/>
          <w:lang w:bidi="fa-IR"/>
        </w:rPr>
        <w:t>ی</w:t>
      </w:r>
      <w:r>
        <w:rPr>
          <w:rtl/>
          <w:lang w:bidi="fa-IR"/>
        </w:rPr>
        <w:t>ت انس ابن مالك آمده كه حضرت سه مرتبه فرمود</w:t>
      </w:r>
      <w:r w:rsidR="00A008FB">
        <w:rPr>
          <w:rtl/>
          <w:lang w:bidi="fa-IR"/>
        </w:rPr>
        <w:t xml:space="preserve">: </w:t>
      </w:r>
      <w:r>
        <w:rPr>
          <w:rtl/>
          <w:lang w:bidi="fa-IR"/>
        </w:rPr>
        <w:t>خدا ب</w:t>
      </w:r>
      <w:r w:rsidR="00A008FB">
        <w:rPr>
          <w:rtl/>
          <w:lang w:bidi="fa-IR"/>
        </w:rPr>
        <w:t>ی</w:t>
      </w:r>
      <w:r>
        <w:rPr>
          <w:rtl/>
          <w:lang w:bidi="fa-IR"/>
        </w:rPr>
        <w:t>شتر اجابت م</w:t>
      </w:r>
      <w:r w:rsidR="00A36DFD">
        <w:rPr>
          <w:rtl/>
          <w:lang w:bidi="fa-IR"/>
        </w:rPr>
        <w:t xml:space="preserve">ی </w:t>
      </w:r>
      <w:r>
        <w:rPr>
          <w:rtl/>
          <w:lang w:bidi="fa-IR"/>
        </w:rPr>
        <w:t>كند</w:t>
      </w:r>
      <w:r w:rsidR="00A008FB">
        <w:rPr>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ز از ام</w:t>
      </w:r>
      <w:r w:rsidR="00A008FB">
        <w:rPr>
          <w:rtl/>
          <w:lang w:bidi="fa-IR"/>
        </w:rPr>
        <w:t>ی</w:t>
      </w:r>
      <w:r>
        <w:rPr>
          <w:rtl/>
          <w:lang w:bidi="fa-IR"/>
        </w:rPr>
        <w:t>ر ال</w:t>
      </w:r>
      <w:r w:rsidR="00E56D16">
        <w:rPr>
          <w:rtl/>
          <w:lang w:bidi="fa-IR"/>
        </w:rPr>
        <w:t>مؤمن</w:t>
      </w:r>
      <w:r w:rsidR="00A008FB">
        <w:rPr>
          <w:rtl/>
          <w:lang w:bidi="fa-IR"/>
        </w:rPr>
        <w:t>ی</w:t>
      </w:r>
      <w:r>
        <w:rPr>
          <w:rtl/>
          <w:lang w:bidi="fa-IR"/>
        </w:rPr>
        <w:t xml:space="preserve">ن </w:t>
      </w:r>
      <w:r w:rsidR="00FE657D" w:rsidRPr="00FE657D">
        <w:rPr>
          <w:rStyle w:val="libAlaemChar"/>
          <w:rFonts w:eastAsia="KFGQPC Uthman Taha Naskh"/>
          <w:rtl/>
        </w:rPr>
        <w:t>عليه‌السلام</w:t>
      </w:r>
      <w:r>
        <w:rPr>
          <w:rtl/>
          <w:lang w:bidi="fa-IR"/>
        </w:rPr>
        <w:t xml:space="preserve"> نقل است كه فرمود</w:t>
      </w:r>
      <w:r w:rsidR="00A008FB">
        <w:rPr>
          <w:rtl/>
          <w:lang w:bidi="fa-IR"/>
        </w:rPr>
        <w:t xml:space="preserve">: </w:t>
      </w:r>
    </w:p>
    <w:p w:rsidR="000450B1" w:rsidRDefault="000450B1" w:rsidP="000450B1">
      <w:pPr>
        <w:pStyle w:val="libNormal"/>
        <w:rPr>
          <w:rtl/>
          <w:lang w:bidi="fa-IR"/>
        </w:rPr>
      </w:pPr>
      <w:r>
        <w:rPr>
          <w:rtl/>
          <w:lang w:bidi="fa-IR"/>
        </w:rPr>
        <w:t>36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ربما اخرت عن العبد اجابه الدعاء لیكون اعظم لاجر السائل و اجزل لعطاء الامل</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گاه</w:t>
      </w:r>
      <w:r w:rsidR="00A36DFD">
        <w:rPr>
          <w:rtl/>
          <w:lang w:bidi="fa-IR"/>
        </w:rPr>
        <w:t xml:space="preserve">ی </w:t>
      </w:r>
      <w:r w:rsidR="000450B1">
        <w:rPr>
          <w:rtl/>
          <w:lang w:bidi="fa-IR"/>
        </w:rPr>
        <w:t>اوقات خداوند متعال اجابت دعا را به تاخ</w:t>
      </w:r>
      <w:r>
        <w:rPr>
          <w:rtl/>
          <w:lang w:bidi="fa-IR"/>
        </w:rPr>
        <w:t>ی</w:t>
      </w:r>
      <w:r w:rsidR="000450B1">
        <w:rPr>
          <w:rtl/>
          <w:lang w:bidi="fa-IR"/>
        </w:rPr>
        <w:t>ر م</w:t>
      </w:r>
      <w:r w:rsidR="00A36DFD">
        <w:rPr>
          <w:rtl/>
          <w:lang w:bidi="fa-IR"/>
        </w:rPr>
        <w:t xml:space="preserve">ی </w:t>
      </w:r>
      <w:r w:rsidR="000450B1">
        <w:rPr>
          <w:rtl/>
          <w:lang w:bidi="fa-IR"/>
        </w:rPr>
        <w:t>اندازد تا هم اجر عظ</w:t>
      </w:r>
      <w:r>
        <w:rPr>
          <w:rtl/>
          <w:lang w:bidi="fa-IR"/>
        </w:rPr>
        <w:t>ی</w:t>
      </w:r>
      <w:r w:rsidR="000450B1">
        <w:rPr>
          <w:rtl/>
          <w:lang w:bidi="fa-IR"/>
        </w:rPr>
        <w:t>متر</w:t>
      </w:r>
      <w:r w:rsidR="00A36DFD">
        <w:rPr>
          <w:rtl/>
          <w:lang w:bidi="fa-IR"/>
        </w:rPr>
        <w:t xml:space="preserve">ی </w:t>
      </w:r>
      <w:r w:rsidR="000450B1">
        <w:rPr>
          <w:rtl/>
          <w:lang w:bidi="fa-IR"/>
        </w:rPr>
        <w:t>بدهد و هم عطا</w:t>
      </w:r>
      <w:r w:rsidR="00A36DFD">
        <w:rPr>
          <w:rtl/>
          <w:lang w:bidi="fa-IR"/>
        </w:rPr>
        <w:t xml:space="preserve">ی </w:t>
      </w:r>
      <w:r w:rsidR="000450B1">
        <w:rPr>
          <w:rtl/>
          <w:lang w:bidi="fa-IR"/>
        </w:rPr>
        <w:t>ب</w:t>
      </w:r>
      <w:r>
        <w:rPr>
          <w:rtl/>
          <w:lang w:bidi="fa-IR"/>
        </w:rPr>
        <w:t>ی</w:t>
      </w:r>
      <w:r w:rsidR="000450B1">
        <w:rPr>
          <w:rtl/>
          <w:lang w:bidi="fa-IR"/>
        </w:rPr>
        <w:t>شتر</w:t>
      </w:r>
      <w:r w:rsidR="00A36DFD">
        <w:rPr>
          <w:rtl/>
          <w:lang w:bidi="fa-IR"/>
        </w:rPr>
        <w:t xml:space="preserve">ی </w:t>
      </w:r>
      <w:r w:rsidR="000450B1">
        <w:rPr>
          <w:rtl/>
          <w:lang w:bidi="fa-IR"/>
        </w:rPr>
        <w:t>ببخشد</w:t>
      </w:r>
      <w:r>
        <w:rPr>
          <w:lang w:bidi="fa-IR"/>
        </w:rPr>
        <w:t xml:space="preserve">. </w:t>
      </w:r>
    </w:p>
    <w:p w:rsidR="000450B1" w:rsidRDefault="000450B1" w:rsidP="000450B1">
      <w:pPr>
        <w:pStyle w:val="libNormal"/>
        <w:rPr>
          <w:rtl/>
          <w:lang w:bidi="fa-IR"/>
        </w:rPr>
      </w:pPr>
      <w:r>
        <w:rPr>
          <w:rtl/>
          <w:lang w:bidi="fa-IR"/>
        </w:rPr>
        <w:t>ه</w:t>
      </w:r>
      <w:r w:rsidR="00133789" w:rsidRPr="00133789">
        <w:rPr>
          <w:rStyle w:val="libNormalChar"/>
          <w:rtl/>
        </w:rPr>
        <w:t xml:space="preserve"> - </w:t>
      </w:r>
      <w:r>
        <w:rPr>
          <w:rtl/>
          <w:lang w:bidi="fa-IR"/>
        </w:rPr>
        <w:t>گاه</w:t>
      </w:r>
      <w:r w:rsidR="00A36DFD">
        <w:rPr>
          <w:rtl/>
          <w:lang w:bidi="fa-IR"/>
        </w:rPr>
        <w:t xml:space="preserve">ی </w:t>
      </w:r>
      <w:r>
        <w:rPr>
          <w:rtl/>
          <w:lang w:bidi="fa-IR"/>
        </w:rPr>
        <w:t>اوقات</w:t>
      </w:r>
      <w:r w:rsidR="00A008FB">
        <w:rPr>
          <w:rtl/>
          <w:lang w:bidi="fa-IR"/>
        </w:rPr>
        <w:t xml:space="preserve">، </w:t>
      </w:r>
      <w:r>
        <w:rPr>
          <w:rtl/>
          <w:lang w:bidi="fa-IR"/>
        </w:rPr>
        <w:t>تاخ</w:t>
      </w:r>
      <w:r w:rsidR="00A008FB">
        <w:rPr>
          <w:rtl/>
          <w:lang w:bidi="fa-IR"/>
        </w:rPr>
        <w:t>ی</w:t>
      </w:r>
      <w:r>
        <w:rPr>
          <w:rtl/>
          <w:lang w:bidi="fa-IR"/>
        </w:rPr>
        <w:t>ر اجابت به خاطر مقام و منزلت رف</w:t>
      </w:r>
      <w:r w:rsidR="00A008FB">
        <w:rPr>
          <w:rtl/>
          <w:lang w:bidi="fa-IR"/>
        </w:rPr>
        <w:t>ی</w:t>
      </w:r>
      <w:r>
        <w:rPr>
          <w:rtl/>
          <w:lang w:bidi="fa-IR"/>
        </w:rPr>
        <w:t>ع بنده نزد خداوند متعال است</w:t>
      </w:r>
      <w:r w:rsidR="00A008FB">
        <w:rPr>
          <w:rtl/>
          <w:lang w:bidi="fa-IR"/>
        </w:rPr>
        <w:t xml:space="preserve">، </w:t>
      </w:r>
      <w:r>
        <w:rPr>
          <w:rtl/>
          <w:lang w:bidi="fa-IR"/>
        </w:rPr>
        <w:t>چون شن</w:t>
      </w:r>
      <w:r w:rsidR="00A008FB">
        <w:rPr>
          <w:rtl/>
          <w:lang w:bidi="fa-IR"/>
        </w:rPr>
        <w:t>ی</w:t>
      </w:r>
      <w:r>
        <w:rPr>
          <w:rtl/>
          <w:lang w:bidi="fa-IR"/>
        </w:rPr>
        <w:t>دن صدا</w:t>
      </w:r>
      <w:r w:rsidR="00A36DFD">
        <w:rPr>
          <w:rtl/>
          <w:lang w:bidi="fa-IR"/>
        </w:rPr>
        <w:t xml:space="preserve">ی </w:t>
      </w:r>
      <w:r>
        <w:rPr>
          <w:rtl/>
          <w:lang w:bidi="fa-IR"/>
        </w:rPr>
        <w:t>بنده اش را دوست دارد</w:t>
      </w:r>
      <w:r w:rsidR="00A008FB">
        <w:rPr>
          <w:rtl/>
          <w:lang w:bidi="fa-IR"/>
        </w:rPr>
        <w:t xml:space="preserve">. </w:t>
      </w:r>
      <w:r>
        <w:rPr>
          <w:rtl/>
          <w:lang w:bidi="fa-IR"/>
        </w:rPr>
        <w:t>در ا</w:t>
      </w:r>
      <w:r w:rsidR="00A008FB">
        <w:rPr>
          <w:rtl/>
          <w:lang w:bidi="fa-IR"/>
        </w:rPr>
        <w:t>ی</w:t>
      </w:r>
      <w:r>
        <w:rPr>
          <w:rtl/>
          <w:lang w:bidi="fa-IR"/>
        </w:rPr>
        <w:t>ن رابطه جابر بن عبد الله انصار</w:t>
      </w:r>
      <w:r w:rsidR="00A36DFD">
        <w:rPr>
          <w:rtl/>
          <w:lang w:bidi="fa-IR"/>
        </w:rPr>
        <w:t xml:space="preserve">ی </w:t>
      </w:r>
      <w:r>
        <w:rPr>
          <w:rtl/>
          <w:lang w:bidi="fa-IR"/>
        </w:rPr>
        <w:t>از پ</w:t>
      </w:r>
      <w:r w:rsidR="00A008FB">
        <w:rPr>
          <w:rtl/>
          <w:lang w:bidi="fa-IR"/>
        </w:rPr>
        <w:t>ی</w:t>
      </w:r>
      <w:r>
        <w:rPr>
          <w:rtl/>
          <w:lang w:bidi="fa-IR"/>
        </w:rPr>
        <w:t>امبر اكرم</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روا</w:t>
      </w:r>
      <w:r w:rsidR="00A008FB">
        <w:rPr>
          <w:rtl/>
          <w:lang w:bidi="fa-IR"/>
        </w:rPr>
        <w:t>ی</w:t>
      </w:r>
      <w:r>
        <w:rPr>
          <w:rtl/>
          <w:lang w:bidi="fa-IR"/>
        </w:rPr>
        <w:t>ت كرده كه فرمود</w:t>
      </w:r>
      <w:r w:rsidR="00A008FB">
        <w:rPr>
          <w:rtl/>
          <w:lang w:bidi="fa-IR"/>
        </w:rPr>
        <w:t xml:space="preserve">: </w:t>
      </w:r>
    </w:p>
    <w:p w:rsidR="000450B1" w:rsidRDefault="000450B1" w:rsidP="000450B1">
      <w:pPr>
        <w:pStyle w:val="libNormal"/>
        <w:rPr>
          <w:rtl/>
          <w:lang w:bidi="fa-IR"/>
        </w:rPr>
      </w:pPr>
      <w:r>
        <w:rPr>
          <w:rtl/>
          <w:lang w:bidi="fa-IR"/>
        </w:rPr>
        <w:t>37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 xml:space="preserve">ان العبد لیدعو الله و هو یحبه فیقول لجبرئیل اقض لعبدی هذا حاجته و آخرها فانی احب ان لا ازال اسمع صوته و ان العبد لیدعو الله عزوجل و هر </w:t>
      </w:r>
      <w:r w:rsidR="00F52787" w:rsidRPr="00F52787">
        <w:rPr>
          <w:rStyle w:val="libHadithChar"/>
          <w:rtl/>
        </w:rPr>
        <w:lastRenderedPageBreak/>
        <w:t>یبعضه فیقول: یا جبرئیل، اقض لعبدی هذا حاجته و عجلها فانی اكره ان اسمع صوته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اگر بنده ا</w:t>
      </w:r>
      <w:r w:rsidR="00A36DFD">
        <w:rPr>
          <w:rtl/>
          <w:lang w:bidi="fa-IR"/>
        </w:rPr>
        <w:t xml:space="preserve">ی </w:t>
      </w:r>
      <w:r w:rsidR="000450B1">
        <w:rPr>
          <w:rtl/>
          <w:lang w:bidi="fa-IR"/>
        </w:rPr>
        <w:t>كه محبوب خداست دعا كند</w:t>
      </w:r>
      <w:r>
        <w:rPr>
          <w:rtl/>
          <w:lang w:bidi="fa-IR"/>
        </w:rPr>
        <w:t xml:space="preserve">، </w:t>
      </w:r>
      <w:r w:rsidR="000450B1">
        <w:rPr>
          <w:rtl/>
          <w:lang w:bidi="fa-IR"/>
        </w:rPr>
        <w:t>ذات اقدس اله به جبرئ</w:t>
      </w:r>
      <w:r>
        <w:rPr>
          <w:rtl/>
          <w:lang w:bidi="fa-IR"/>
        </w:rPr>
        <w:t>ی</w:t>
      </w:r>
      <w:r w:rsidR="000450B1">
        <w:rPr>
          <w:rtl/>
          <w:lang w:bidi="fa-IR"/>
        </w:rPr>
        <w:t>ل م</w:t>
      </w:r>
      <w:r w:rsidR="00A36DFD">
        <w:rPr>
          <w:rtl/>
          <w:lang w:bidi="fa-IR"/>
        </w:rPr>
        <w:t xml:space="preserve">ی </w:t>
      </w:r>
      <w:r w:rsidR="000450B1">
        <w:rPr>
          <w:rtl/>
          <w:lang w:bidi="fa-IR"/>
        </w:rPr>
        <w:t>گو</w:t>
      </w:r>
      <w:r>
        <w:rPr>
          <w:rtl/>
          <w:lang w:bidi="fa-IR"/>
        </w:rPr>
        <w:t>ی</w:t>
      </w:r>
      <w:r w:rsidR="000450B1">
        <w:rPr>
          <w:rtl/>
          <w:lang w:bidi="fa-IR"/>
        </w:rPr>
        <w:t>د حاجت بنده ام را بده</w:t>
      </w:r>
      <w:r>
        <w:rPr>
          <w:rtl/>
          <w:lang w:bidi="fa-IR"/>
        </w:rPr>
        <w:t>ی</w:t>
      </w:r>
      <w:r w:rsidR="000450B1">
        <w:rPr>
          <w:rtl/>
          <w:lang w:bidi="fa-IR"/>
        </w:rPr>
        <w:t>د ول</w:t>
      </w:r>
      <w:r w:rsidR="00A36DFD">
        <w:rPr>
          <w:rtl/>
          <w:lang w:bidi="fa-IR"/>
        </w:rPr>
        <w:t xml:space="preserve">ی </w:t>
      </w:r>
      <w:r w:rsidR="000450B1">
        <w:rPr>
          <w:rtl/>
          <w:lang w:bidi="fa-IR"/>
        </w:rPr>
        <w:t>آن را به تاخ</w:t>
      </w:r>
      <w:r>
        <w:rPr>
          <w:rtl/>
          <w:lang w:bidi="fa-IR"/>
        </w:rPr>
        <w:t>ی</w:t>
      </w:r>
      <w:r w:rsidR="000450B1">
        <w:rPr>
          <w:rtl/>
          <w:lang w:bidi="fa-IR"/>
        </w:rPr>
        <w:t>ر ب</w:t>
      </w:r>
      <w:r>
        <w:rPr>
          <w:rtl/>
          <w:lang w:bidi="fa-IR"/>
        </w:rPr>
        <w:t>ی</w:t>
      </w:r>
      <w:r w:rsidR="000450B1">
        <w:rPr>
          <w:rtl/>
          <w:lang w:bidi="fa-IR"/>
        </w:rPr>
        <w:t>ندازند</w:t>
      </w:r>
      <w:r>
        <w:rPr>
          <w:rtl/>
          <w:lang w:bidi="fa-IR"/>
        </w:rPr>
        <w:t xml:space="preserve">، </w:t>
      </w:r>
      <w:r w:rsidR="000450B1">
        <w:rPr>
          <w:rtl/>
          <w:lang w:bidi="fa-IR"/>
        </w:rPr>
        <w:t>چون من دوست دارم هم</w:t>
      </w:r>
      <w:r>
        <w:rPr>
          <w:rtl/>
          <w:lang w:bidi="fa-IR"/>
        </w:rPr>
        <w:t>ی</w:t>
      </w:r>
      <w:r w:rsidR="000450B1">
        <w:rPr>
          <w:rtl/>
          <w:lang w:bidi="fa-IR"/>
        </w:rPr>
        <w:t>شه صدا</w:t>
      </w:r>
      <w:r>
        <w:rPr>
          <w:rtl/>
          <w:lang w:bidi="fa-IR"/>
        </w:rPr>
        <w:t>ی</w:t>
      </w:r>
      <w:r w:rsidR="000450B1">
        <w:rPr>
          <w:rtl/>
          <w:lang w:bidi="fa-IR"/>
        </w:rPr>
        <w:t>ش را بشنوم</w:t>
      </w:r>
      <w:r>
        <w:rPr>
          <w:rtl/>
          <w:lang w:bidi="fa-IR"/>
        </w:rPr>
        <w:t xml:space="preserve">. </w:t>
      </w:r>
      <w:r w:rsidR="000450B1">
        <w:rPr>
          <w:rtl/>
          <w:lang w:bidi="fa-IR"/>
        </w:rPr>
        <w:t>و اگر بنده مغضوب حق دعا كند خداوند متعال به جبرئ</w:t>
      </w:r>
      <w:r>
        <w:rPr>
          <w:rtl/>
          <w:lang w:bidi="fa-IR"/>
        </w:rPr>
        <w:t>ی</w:t>
      </w:r>
      <w:r w:rsidR="000450B1">
        <w:rPr>
          <w:rtl/>
          <w:lang w:bidi="fa-IR"/>
        </w:rPr>
        <w:t>ل 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r w:rsidR="000450B1">
        <w:rPr>
          <w:rtl/>
          <w:lang w:bidi="fa-IR"/>
        </w:rPr>
        <w:t>ا</w:t>
      </w:r>
      <w:r w:rsidR="00A36DFD">
        <w:rPr>
          <w:rtl/>
          <w:lang w:bidi="fa-IR"/>
        </w:rPr>
        <w:t xml:space="preserve">ی </w:t>
      </w:r>
      <w:r w:rsidR="000450B1">
        <w:rPr>
          <w:rtl/>
          <w:lang w:bidi="fa-IR"/>
        </w:rPr>
        <w:t>جبرئ</w:t>
      </w:r>
      <w:r>
        <w:rPr>
          <w:rtl/>
          <w:lang w:bidi="fa-IR"/>
        </w:rPr>
        <w:t>ی</w:t>
      </w:r>
      <w:r w:rsidR="000450B1">
        <w:rPr>
          <w:rtl/>
          <w:lang w:bidi="fa-IR"/>
        </w:rPr>
        <w:t>ل</w:t>
      </w:r>
      <w:r w:rsidR="00B66AD2">
        <w:rPr>
          <w:rtl/>
          <w:lang w:bidi="fa-IR"/>
        </w:rPr>
        <w:t>!</w:t>
      </w:r>
      <w:r w:rsidR="000450B1">
        <w:rPr>
          <w:rtl/>
          <w:lang w:bidi="fa-IR"/>
        </w:rPr>
        <w:t xml:space="preserve"> حاجت ا</w:t>
      </w:r>
      <w:r>
        <w:rPr>
          <w:rtl/>
          <w:lang w:bidi="fa-IR"/>
        </w:rPr>
        <w:t>ی</w:t>
      </w:r>
      <w:r w:rsidR="000450B1">
        <w:rPr>
          <w:rtl/>
          <w:lang w:bidi="fa-IR"/>
        </w:rPr>
        <w:t>ن بنده ام را بده و در دانش عجله كن</w:t>
      </w:r>
      <w:r>
        <w:rPr>
          <w:rtl/>
          <w:lang w:bidi="fa-IR"/>
        </w:rPr>
        <w:t xml:space="preserve">، </w:t>
      </w:r>
      <w:r w:rsidR="000450B1">
        <w:rPr>
          <w:rtl/>
          <w:lang w:bidi="fa-IR"/>
        </w:rPr>
        <w:t>چون من خوش ندارم صدا</w:t>
      </w:r>
      <w:r>
        <w:rPr>
          <w:rtl/>
          <w:lang w:bidi="fa-IR"/>
        </w:rPr>
        <w:t>ی</w:t>
      </w:r>
      <w:r w:rsidR="000450B1">
        <w:rPr>
          <w:rtl/>
          <w:lang w:bidi="fa-IR"/>
        </w:rPr>
        <w:t>ش را بشنوم</w:t>
      </w:r>
      <w:r>
        <w:rPr>
          <w:lang w:bidi="fa-IR"/>
        </w:rPr>
        <w:t xml:space="preserve">. </w:t>
      </w:r>
    </w:p>
    <w:p w:rsidR="000450B1" w:rsidRDefault="00E61C8F" w:rsidP="00E61C8F">
      <w:pPr>
        <w:pStyle w:val="Heading2"/>
        <w:rPr>
          <w:rtl/>
          <w:lang w:bidi="fa-IR"/>
        </w:rPr>
      </w:pPr>
      <w:bookmarkStart w:id="14" w:name="_Toc426029666"/>
      <w:r>
        <w:rPr>
          <w:rtl/>
          <w:lang w:bidi="fa-IR"/>
        </w:rPr>
        <w:t>تنبیه</w:t>
      </w:r>
      <w:bookmarkEnd w:id="14"/>
      <w:r>
        <w:rPr>
          <w:lang w:bidi="fa-IR"/>
        </w:rPr>
        <w:t xml:space="preserve"> </w:t>
      </w:r>
    </w:p>
    <w:p w:rsidR="000450B1" w:rsidRDefault="000450B1" w:rsidP="000450B1">
      <w:pPr>
        <w:pStyle w:val="libNormal"/>
        <w:rPr>
          <w:rtl/>
          <w:lang w:bidi="fa-IR"/>
        </w:rPr>
      </w:pPr>
      <w:r>
        <w:rPr>
          <w:rtl/>
          <w:lang w:bidi="fa-IR"/>
        </w:rPr>
        <w:t>با</w:t>
      </w:r>
      <w:r w:rsidR="00A008FB">
        <w:rPr>
          <w:rtl/>
          <w:lang w:bidi="fa-IR"/>
        </w:rPr>
        <w:t>ی</w:t>
      </w:r>
      <w:r>
        <w:rPr>
          <w:rtl/>
          <w:lang w:bidi="fa-IR"/>
        </w:rPr>
        <w:t>د آگاه باش</w:t>
      </w:r>
      <w:r w:rsidR="00A36DFD">
        <w:rPr>
          <w:rtl/>
          <w:lang w:bidi="fa-IR"/>
        </w:rPr>
        <w:t xml:space="preserve">ی </w:t>
      </w:r>
      <w:r>
        <w:rPr>
          <w:rtl/>
          <w:lang w:bidi="fa-IR"/>
        </w:rPr>
        <w:t>كه اگر دعا</w:t>
      </w:r>
      <w:r w:rsidR="00A008FB">
        <w:rPr>
          <w:rtl/>
          <w:lang w:bidi="fa-IR"/>
        </w:rPr>
        <w:t>ی</w:t>
      </w:r>
      <w:r w:rsidR="00A36DFD">
        <w:rPr>
          <w:rtl/>
          <w:lang w:bidi="fa-IR"/>
        </w:rPr>
        <w:t xml:space="preserve">ی </w:t>
      </w:r>
      <w:r>
        <w:rPr>
          <w:rtl/>
          <w:lang w:bidi="fa-IR"/>
        </w:rPr>
        <w:t>كرد</w:t>
      </w:r>
      <w:r w:rsidR="00A36DFD">
        <w:rPr>
          <w:rtl/>
          <w:lang w:bidi="fa-IR"/>
        </w:rPr>
        <w:t xml:space="preserve">ی </w:t>
      </w:r>
      <w:r>
        <w:rPr>
          <w:rtl/>
          <w:lang w:bidi="fa-IR"/>
        </w:rPr>
        <w:t>و درخواست</w:t>
      </w:r>
      <w:r w:rsidR="00A36DFD">
        <w:rPr>
          <w:rtl/>
          <w:lang w:bidi="fa-IR"/>
        </w:rPr>
        <w:t xml:space="preserve">ی </w:t>
      </w:r>
      <w:r>
        <w:rPr>
          <w:rtl/>
          <w:lang w:bidi="fa-IR"/>
        </w:rPr>
        <w:t>نمود</w:t>
      </w:r>
      <w:r w:rsidR="00A36DFD">
        <w:rPr>
          <w:rtl/>
          <w:lang w:bidi="fa-IR"/>
        </w:rPr>
        <w:t>ی</w:t>
      </w:r>
      <w:r w:rsidR="0087087D">
        <w:rPr>
          <w:rtl/>
          <w:lang w:bidi="fa-IR"/>
        </w:rPr>
        <w:t>،</w:t>
      </w:r>
      <w:r w:rsidR="00A008FB">
        <w:rPr>
          <w:rtl/>
          <w:lang w:bidi="fa-IR"/>
        </w:rPr>
        <w:t xml:space="preserve"> </w:t>
      </w:r>
      <w:r>
        <w:rPr>
          <w:rtl/>
          <w:lang w:bidi="fa-IR"/>
        </w:rPr>
        <w:t>ممكن است آثار اجابت را بب</w:t>
      </w:r>
      <w:r w:rsidR="00A008FB">
        <w:rPr>
          <w:rtl/>
          <w:lang w:bidi="fa-IR"/>
        </w:rPr>
        <w:t>ی</w:t>
      </w:r>
      <w:r>
        <w:rPr>
          <w:rtl/>
          <w:lang w:bidi="fa-IR"/>
        </w:rPr>
        <w:t>ن</w:t>
      </w:r>
      <w:r w:rsidR="00A36DFD">
        <w:rPr>
          <w:rtl/>
          <w:lang w:bidi="fa-IR"/>
        </w:rPr>
        <w:t xml:space="preserve">ی </w:t>
      </w:r>
      <w:r>
        <w:rPr>
          <w:rtl/>
          <w:lang w:bidi="fa-IR"/>
        </w:rPr>
        <w:t>و ممكن است آن را نب</w:t>
      </w:r>
      <w:r w:rsidR="00A008FB">
        <w:rPr>
          <w:rtl/>
          <w:lang w:bidi="fa-IR"/>
        </w:rPr>
        <w:t>ی</w:t>
      </w:r>
      <w:r>
        <w:rPr>
          <w:rtl/>
          <w:lang w:bidi="fa-IR"/>
        </w:rPr>
        <w:t>ن</w:t>
      </w:r>
      <w:r w:rsidR="00A36DFD">
        <w:rPr>
          <w:rtl/>
          <w:lang w:bidi="fa-IR"/>
        </w:rPr>
        <w:t>ی</w:t>
      </w:r>
      <w:r w:rsidR="00F07E6E">
        <w:rPr>
          <w:rtl/>
          <w:lang w:bidi="fa-IR"/>
        </w:rPr>
        <w:t xml:space="preserve">. </w:t>
      </w:r>
      <w:r>
        <w:rPr>
          <w:rtl/>
          <w:lang w:bidi="fa-IR"/>
        </w:rPr>
        <w:t>اگر آثار اجابت را د</w:t>
      </w:r>
      <w:r w:rsidR="00A008FB">
        <w:rPr>
          <w:rtl/>
          <w:lang w:bidi="fa-IR"/>
        </w:rPr>
        <w:t>ی</w:t>
      </w:r>
      <w:r>
        <w:rPr>
          <w:rtl/>
          <w:lang w:bidi="fa-IR"/>
        </w:rPr>
        <w:t>د</w:t>
      </w:r>
      <w:r w:rsidR="00A36DFD">
        <w:rPr>
          <w:rtl/>
          <w:lang w:bidi="fa-IR"/>
        </w:rPr>
        <w:t>ی</w:t>
      </w:r>
      <w:r w:rsidR="0087087D">
        <w:rPr>
          <w:rtl/>
          <w:lang w:bidi="fa-IR"/>
        </w:rPr>
        <w:t>،</w:t>
      </w:r>
      <w:r w:rsidR="00A008FB">
        <w:rPr>
          <w:rtl/>
          <w:lang w:bidi="fa-IR"/>
        </w:rPr>
        <w:t xml:space="preserve"> </w:t>
      </w:r>
      <w:r>
        <w:rPr>
          <w:rtl/>
          <w:lang w:bidi="fa-IR"/>
        </w:rPr>
        <w:t>دست نگهدار و به خود مغرور مشو</w:t>
      </w:r>
      <w:r w:rsidR="00A008FB">
        <w:rPr>
          <w:rtl/>
          <w:lang w:bidi="fa-IR"/>
        </w:rPr>
        <w:t xml:space="preserve">، </w:t>
      </w:r>
      <w:r>
        <w:rPr>
          <w:rtl/>
          <w:lang w:bidi="fa-IR"/>
        </w:rPr>
        <w:t>مبادا گمان كن</w:t>
      </w:r>
      <w:r w:rsidR="00A36DFD">
        <w:rPr>
          <w:rtl/>
          <w:lang w:bidi="fa-IR"/>
        </w:rPr>
        <w:t xml:space="preserve">ی </w:t>
      </w:r>
      <w:r>
        <w:rPr>
          <w:rtl/>
          <w:lang w:bidi="fa-IR"/>
        </w:rPr>
        <w:t>كه ا</w:t>
      </w:r>
      <w:r w:rsidR="00A008FB">
        <w:rPr>
          <w:rtl/>
          <w:lang w:bidi="fa-IR"/>
        </w:rPr>
        <w:t>ی</w:t>
      </w:r>
      <w:r>
        <w:rPr>
          <w:rtl/>
          <w:lang w:bidi="fa-IR"/>
        </w:rPr>
        <w:t>ن اجابت به سبب پاك</w:t>
      </w:r>
      <w:r w:rsidR="00A36DFD">
        <w:rPr>
          <w:rtl/>
          <w:lang w:bidi="fa-IR"/>
        </w:rPr>
        <w:t xml:space="preserve">ی </w:t>
      </w:r>
      <w:r>
        <w:rPr>
          <w:rtl/>
          <w:lang w:bidi="fa-IR"/>
        </w:rPr>
        <w:t>و صالح بودن تو است</w:t>
      </w:r>
      <w:r w:rsidR="00A008FB">
        <w:rPr>
          <w:rtl/>
          <w:lang w:bidi="fa-IR"/>
        </w:rPr>
        <w:t xml:space="preserve">، </w:t>
      </w:r>
      <w:r>
        <w:rPr>
          <w:rtl/>
          <w:lang w:bidi="fa-IR"/>
        </w:rPr>
        <w:t>بلكه چه بسا به خاطر ا</w:t>
      </w:r>
      <w:r w:rsidR="00A008FB">
        <w:rPr>
          <w:rtl/>
          <w:lang w:bidi="fa-IR"/>
        </w:rPr>
        <w:t>ی</w:t>
      </w:r>
      <w:r>
        <w:rPr>
          <w:rtl/>
          <w:lang w:bidi="fa-IR"/>
        </w:rPr>
        <w:t>ن باشد كه تو از كسان</w:t>
      </w:r>
      <w:r w:rsidR="00A36DFD">
        <w:rPr>
          <w:rtl/>
          <w:lang w:bidi="fa-IR"/>
        </w:rPr>
        <w:t xml:space="preserve">ی </w:t>
      </w:r>
      <w:r>
        <w:rPr>
          <w:rtl/>
          <w:lang w:bidi="fa-IR"/>
        </w:rPr>
        <w:t>هست</w:t>
      </w:r>
      <w:r w:rsidR="00A36DFD">
        <w:rPr>
          <w:rtl/>
          <w:lang w:bidi="fa-IR"/>
        </w:rPr>
        <w:t xml:space="preserve">ی </w:t>
      </w:r>
      <w:r>
        <w:rPr>
          <w:rtl/>
          <w:lang w:bidi="fa-IR"/>
        </w:rPr>
        <w:t>كه خداوند سبحان او را خوش ندارد و از صدا</w:t>
      </w:r>
      <w:r w:rsidR="00A008FB">
        <w:rPr>
          <w:rtl/>
          <w:lang w:bidi="fa-IR"/>
        </w:rPr>
        <w:t>ی</w:t>
      </w:r>
      <w:r>
        <w:rPr>
          <w:rtl/>
          <w:lang w:bidi="fa-IR"/>
        </w:rPr>
        <w:t>ش بدش م</w:t>
      </w:r>
      <w:r w:rsidR="00A36DFD">
        <w:rPr>
          <w:rtl/>
          <w:lang w:bidi="fa-IR"/>
        </w:rPr>
        <w:t xml:space="preserve">ی </w:t>
      </w:r>
      <w:r>
        <w:rPr>
          <w:rtl/>
          <w:lang w:bidi="fa-IR"/>
        </w:rPr>
        <w:t>آ</w:t>
      </w:r>
      <w:r w:rsidR="00A008FB">
        <w:rPr>
          <w:rtl/>
          <w:lang w:bidi="fa-IR"/>
        </w:rPr>
        <w:t>ی</w:t>
      </w:r>
      <w:r>
        <w:rPr>
          <w:rtl/>
          <w:lang w:bidi="fa-IR"/>
        </w:rPr>
        <w:t>د و روا كردن حاجت تو به خاطر ا</w:t>
      </w:r>
      <w:r w:rsidR="00A008FB">
        <w:rPr>
          <w:rtl/>
          <w:lang w:bidi="fa-IR"/>
        </w:rPr>
        <w:t>ی</w:t>
      </w:r>
      <w:r>
        <w:rPr>
          <w:rtl/>
          <w:lang w:bidi="fa-IR"/>
        </w:rPr>
        <w:t>ن باشد كه حجت را بر تو تمام كرده باشد و روز ق</w:t>
      </w:r>
      <w:r w:rsidR="00A008FB">
        <w:rPr>
          <w:rtl/>
          <w:lang w:bidi="fa-IR"/>
        </w:rPr>
        <w:t>ی</w:t>
      </w:r>
      <w:r>
        <w:rPr>
          <w:rtl/>
          <w:lang w:bidi="fa-IR"/>
        </w:rPr>
        <w:t>امت به تو بگو</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آ</w:t>
      </w:r>
      <w:r w:rsidR="00A008FB">
        <w:rPr>
          <w:rtl/>
          <w:lang w:bidi="fa-IR"/>
        </w:rPr>
        <w:t>ی</w:t>
      </w:r>
      <w:r>
        <w:rPr>
          <w:rtl/>
          <w:lang w:bidi="fa-IR"/>
        </w:rPr>
        <w:t>ا تو جزء افراد</w:t>
      </w:r>
      <w:r w:rsidR="00A36DFD">
        <w:rPr>
          <w:rtl/>
          <w:lang w:bidi="fa-IR"/>
        </w:rPr>
        <w:t xml:space="preserve">ی </w:t>
      </w:r>
      <w:r>
        <w:rPr>
          <w:rtl/>
          <w:lang w:bidi="fa-IR"/>
        </w:rPr>
        <w:t>نبود</w:t>
      </w:r>
      <w:r w:rsidR="00A36DFD">
        <w:rPr>
          <w:rtl/>
          <w:lang w:bidi="fa-IR"/>
        </w:rPr>
        <w:t xml:space="preserve">ی </w:t>
      </w:r>
      <w:r>
        <w:rPr>
          <w:rtl/>
          <w:lang w:bidi="fa-IR"/>
        </w:rPr>
        <w:t>كه استحقاق رو</w:t>
      </w:r>
      <w:r w:rsidR="00A008FB">
        <w:rPr>
          <w:rtl/>
          <w:lang w:bidi="fa-IR"/>
        </w:rPr>
        <w:t>ی</w:t>
      </w:r>
      <w:r>
        <w:rPr>
          <w:rtl/>
          <w:lang w:bidi="fa-IR"/>
        </w:rPr>
        <w:t>گردان</w:t>
      </w:r>
      <w:r w:rsidR="00A36DFD">
        <w:rPr>
          <w:rtl/>
          <w:lang w:bidi="fa-IR"/>
        </w:rPr>
        <w:t xml:space="preserve">ی </w:t>
      </w:r>
      <w:r>
        <w:rPr>
          <w:rtl/>
          <w:lang w:bidi="fa-IR"/>
        </w:rPr>
        <w:t>مرا داشتند ول</w:t>
      </w:r>
      <w:r w:rsidR="00A36DFD">
        <w:rPr>
          <w:rtl/>
          <w:lang w:bidi="fa-IR"/>
        </w:rPr>
        <w:t xml:space="preserve">ی </w:t>
      </w:r>
      <w:r>
        <w:rPr>
          <w:rtl/>
          <w:lang w:bidi="fa-IR"/>
        </w:rPr>
        <w:t>با ا</w:t>
      </w:r>
      <w:r w:rsidR="00A008FB">
        <w:rPr>
          <w:rtl/>
          <w:lang w:bidi="fa-IR"/>
        </w:rPr>
        <w:t>ی</w:t>
      </w:r>
      <w:r>
        <w:rPr>
          <w:rtl/>
          <w:lang w:bidi="fa-IR"/>
        </w:rPr>
        <w:t>ن وصف دعا</w:t>
      </w:r>
      <w:r w:rsidR="00A008FB">
        <w:rPr>
          <w:rtl/>
          <w:lang w:bidi="fa-IR"/>
        </w:rPr>
        <w:t>ی</w:t>
      </w:r>
      <w:r>
        <w:rPr>
          <w:rtl/>
          <w:lang w:bidi="fa-IR"/>
        </w:rPr>
        <w:t>ت را اجابت كردم</w:t>
      </w:r>
      <w:r w:rsidR="00B66AD2">
        <w:rPr>
          <w:rtl/>
          <w:lang w:bidi="fa-IR"/>
        </w:rPr>
        <w:t>؟</w:t>
      </w:r>
    </w:p>
    <w:p w:rsidR="000450B1" w:rsidRDefault="000450B1" w:rsidP="000450B1">
      <w:pPr>
        <w:pStyle w:val="libNormal"/>
        <w:rPr>
          <w:rtl/>
          <w:lang w:bidi="fa-IR"/>
        </w:rPr>
      </w:pPr>
      <w:r>
        <w:rPr>
          <w:rtl/>
          <w:lang w:bidi="fa-IR"/>
        </w:rPr>
        <w:t>بلكه وظ</w:t>
      </w:r>
      <w:r w:rsidR="00A008FB">
        <w:rPr>
          <w:rtl/>
          <w:lang w:bidi="fa-IR"/>
        </w:rPr>
        <w:t>ی</w:t>
      </w:r>
      <w:r>
        <w:rPr>
          <w:rtl/>
          <w:lang w:bidi="fa-IR"/>
        </w:rPr>
        <w:t>فه ات ا</w:t>
      </w:r>
      <w:r w:rsidR="00A008FB">
        <w:rPr>
          <w:rtl/>
          <w:lang w:bidi="fa-IR"/>
        </w:rPr>
        <w:t>ی</w:t>
      </w:r>
      <w:r>
        <w:rPr>
          <w:rtl/>
          <w:lang w:bidi="fa-IR"/>
        </w:rPr>
        <w:t>ن است كه در برابر نعمت و لطف اله</w:t>
      </w:r>
      <w:r w:rsidR="00A36DFD">
        <w:rPr>
          <w:rtl/>
          <w:lang w:bidi="fa-IR"/>
        </w:rPr>
        <w:t>ی</w:t>
      </w:r>
      <w:r w:rsidR="0087087D">
        <w:rPr>
          <w:rtl/>
          <w:lang w:bidi="fa-IR"/>
        </w:rPr>
        <w:t>،</w:t>
      </w:r>
      <w:r w:rsidR="00A008FB">
        <w:rPr>
          <w:rtl/>
          <w:lang w:bidi="fa-IR"/>
        </w:rPr>
        <w:t xml:space="preserve"> </w:t>
      </w:r>
      <w:r>
        <w:rPr>
          <w:rtl/>
          <w:lang w:bidi="fa-IR"/>
        </w:rPr>
        <w:t>اولا شكر آن را به جا</w:t>
      </w:r>
      <w:r w:rsidR="00A36DFD">
        <w:rPr>
          <w:rtl/>
          <w:lang w:bidi="fa-IR"/>
        </w:rPr>
        <w:t xml:space="preserve">ی </w:t>
      </w:r>
      <w:r>
        <w:rPr>
          <w:rtl/>
          <w:lang w:bidi="fa-IR"/>
        </w:rPr>
        <w:t>آور</w:t>
      </w:r>
      <w:r w:rsidR="00A36DFD">
        <w:rPr>
          <w:rtl/>
          <w:lang w:bidi="fa-IR"/>
        </w:rPr>
        <w:t>ی</w:t>
      </w:r>
      <w:r w:rsidR="0087087D">
        <w:rPr>
          <w:rtl/>
          <w:lang w:bidi="fa-IR"/>
        </w:rPr>
        <w:t>،</w:t>
      </w:r>
      <w:r w:rsidR="00A008FB">
        <w:rPr>
          <w:rtl/>
          <w:lang w:bidi="fa-IR"/>
        </w:rPr>
        <w:t xml:space="preserve"> </w:t>
      </w:r>
      <w:r>
        <w:rPr>
          <w:rtl/>
          <w:lang w:bidi="fa-IR"/>
        </w:rPr>
        <w:t>و ثان</w:t>
      </w:r>
      <w:r w:rsidR="00A008FB">
        <w:rPr>
          <w:rtl/>
          <w:lang w:bidi="fa-IR"/>
        </w:rPr>
        <w:t>ی</w:t>
      </w:r>
      <w:r>
        <w:rPr>
          <w:rtl/>
          <w:lang w:bidi="fa-IR"/>
        </w:rPr>
        <w:t>ا بر كارها</w:t>
      </w:r>
      <w:r w:rsidR="00A36DFD">
        <w:rPr>
          <w:rtl/>
          <w:lang w:bidi="fa-IR"/>
        </w:rPr>
        <w:t xml:space="preserve">ی </w:t>
      </w:r>
      <w:r>
        <w:rPr>
          <w:rtl/>
          <w:lang w:bidi="fa-IR"/>
        </w:rPr>
        <w:t>ن</w:t>
      </w:r>
      <w:r w:rsidR="00A008FB">
        <w:rPr>
          <w:rtl/>
          <w:lang w:bidi="fa-IR"/>
        </w:rPr>
        <w:t>ی</w:t>
      </w:r>
      <w:r>
        <w:rPr>
          <w:rtl/>
          <w:lang w:bidi="fa-IR"/>
        </w:rPr>
        <w:t>كت ب</w:t>
      </w:r>
      <w:r w:rsidR="00A008FB">
        <w:rPr>
          <w:rtl/>
          <w:lang w:bidi="fa-IR"/>
        </w:rPr>
        <w:t>ی</w:t>
      </w:r>
      <w:r>
        <w:rPr>
          <w:rtl/>
          <w:lang w:bidi="fa-IR"/>
        </w:rPr>
        <w:t>فزا</w:t>
      </w:r>
      <w:r w:rsidR="00A008FB">
        <w:rPr>
          <w:rtl/>
          <w:lang w:bidi="fa-IR"/>
        </w:rPr>
        <w:t>ی</w:t>
      </w:r>
      <w:r w:rsidR="00A36DFD">
        <w:rPr>
          <w:rtl/>
          <w:lang w:bidi="fa-IR"/>
        </w:rPr>
        <w:t xml:space="preserve">ی </w:t>
      </w:r>
      <w:r>
        <w:rPr>
          <w:rtl/>
          <w:lang w:bidi="fa-IR"/>
        </w:rPr>
        <w:t>و از او بخواه</w:t>
      </w:r>
      <w:r w:rsidR="00A36DFD">
        <w:rPr>
          <w:rtl/>
          <w:lang w:bidi="fa-IR"/>
        </w:rPr>
        <w:t xml:space="preserve">ی </w:t>
      </w:r>
      <w:r>
        <w:rPr>
          <w:rtl/>
          <w:lang w:bidi="fa-IR"/>
        </w:rPr>
        <w:t>كه ا</w:t>
      </w:r>
      <w:r w:rsidR="00A008FB">
        <w:rPr>
          <w:rtl/>
          <w:lang w:bidi="fa-IR"/>
        </w:rPr>
        <w:t>ی</w:t>
      </w:r>
      <w:r>
        <w:rPr>
          <w:rtl/>
          <w:lang w:bidi="fa-IR"/>
        </w:rPr>
        <w:t>ن تعج</w:t>
      </w:r>
      <w:r w:rsidR="00A008FB">
        <w:rPr>
          <w:rtl/>
          <w:lang w:bidi="fa-IR"/>
        </w:rPr>
        <w:t>ی</w:t>
      </w:r>
      <w:r>
        <w:rPr>
          <w:rtl/>
          <w:lang w:bidi="fa-IR"/>
        </w:rPr>
        <w:t>ل در اجابت را در</w:t>
      </w:r>
      <w:r w:rsidR="00A36DFD">
        <w:rPr>
          <w:rtl/>
          <w:lang w:bidi="fa-IR"/>
        </w:rPr>
        <w:t xml:space="preserve">ی </w:t>
      </w:r>
      <w:r>
        <w:rPr>
          <w:rtl/>
          <w:lang w:bidi="fa-IR"/>
        </w:rPr>
        <w:t>از درها</w:t>
      </w:r>
      <w:r w:rsidR="00A36DFD">
        <w:rPr>
          <w:rtl/>
          <w:lang w:bidi="fa-IR"/>
        </w:rPr>
        <w:t xml:space="preserve">ی </w:t>
      </w:r>
      <w:r>
        <w:rPr>
          <w:rtl/>
          <w:lang w:bidi="fa-IR"/>
        </w:rPr>
        <w:t>لطف و رحمتش قرار بدهد و تو را در شكر گزار</w:t>
      </w:r>
      <w:r w:rsidR="00A36DFD">
        <w:rPr>
          <w:rtl/>
          <w:lang w:bidi="fa-IR"/>
        </w:rPr>
        <w:t xml:space="preserve">ی </w:t>
      </w:r>
      <w:r>
        <w:rPr>
          <w:rtl/>
          <w:lang w:bidi="fa-IR"/>
        </w:rPr>
        <w:t>نعمت</w:t>
      </w:r>
      <w:r w:rsidR="00A36DFD">
        <w:rPr>
          <w:rtl/>
          <w:lang w:bidi="fa-IR"/>
        </w:rPr>
        <w:t xml:space="preserve">ی </w:t>
      </w:r>
      <w:r>
        <w:rPr>
          <w:rtl/>
          <w:lang w:bidi="fa-IR"/>
        </w:rPr>
        <w:t>كه اهل</w:t>
      </w:r>
      <w:r w:rsidR="00A008FB">
        <w:rPr>
          <w:rtl/>
          <w:lang w:bidi="fa-IR"/>
        </w:rPr>
        <w:t>ی</w:t>
      </w:r>
      <w:r>
        <w:rPr>
          <w:rtl/>
          <w:lang w:bidi="fa-IR"/>
        </w:rPr>
        <w:t>ت آن را نداشت</w:t>
      </w:r>
      <w:r w:rsidR="00A36DFD">
        <w:rPr>
          <w:rtl/>
          <w:lang w:bidi="fa-IR"/>
        </w:rPr>
        <w:t>ی</w:t>
      </w:r>
      <w:r w:rsidR="0087087D">
        <w:rPr>
          <w:rtl/>
          <w:lang w:bidi="fa-IR"/>
        </w:rPr>
        <w:t>،</w:t>
      </w:r>
      <w:r w:rsidR="00A008FB">
        <w:rPr>
          <w:rtl/>
          <w:lang w:bidi="fa-IR"/>
        </w:rPr>
        <w:t xml:space="preserve"> </w:t>
      </w:r>
      <w:r>
        <w:rPr>
          <w:rtl/>
          <w:lang w:bidi="fa-IR"/>
        </w:rPr>
        <w:t>كمك فرما</w:t>
      </w:r>
      <w:r w:rsidR="00A008FB">
        <w:rPr>
          <w:rtl/>
          <w:lang w:bidi="fa-IR"/>
        </w:rPr>
        <w:t>ی</w:t>
      </w:r>
      <w:r>
        <w:rPr>
          <w:rtl/>
          <w:lang w:bidi="fa-IR"/>
        </w:rPr>
        <w:t>د و آن را موجب استدراج قرار ندهد</w:t>
      </w:r>
      <w:r w:rsidR="00A008FB">
        <w:rPr>
          <w:rtl/>
          <w:lang w:bidi="fa-IR"/>
        </w:rPr>
        <w:t xml:space="preserve"> </w:t>
      </w:r>
      <w:r w:rsidR="00A008FB" w:rsidRPr="00A36DFD">
        <w:rPr>
          <w:rStyle w:val="libFootnotenumChar"/>
          <w:rtl/>
          <w:lang w:bidi="fa-IR"/>
        </w:rPr>
        <w:t>(</w:t>
      </w:r>
      <w:r w:rsidRPr="00A36DFD">
        <w:rPr>
          <w:rStyle w:val="libFootnotenumChar"/>
          <w:rtl/>
        </w:rPr>
        <w:t>30</w:t>
      </w:r>
      <w:r w:rsidR="00A008FB" w:rsidRPr="00A36DFD">
        <w:rPr>
          <w:rStyle w:val="libFootnotenumChar"/>
          <w:rtl/>
          <w:lang w:bidi="fa-IR"/>
        </w:rPr>
        <w:t>)</w:t>
      </w:r>
      <w:r w:rsidR="00F07E6E">
        <w:rPr>
          <w:rtl/>
          <w:lang w:bidi="fa-IR"/>
        </w:rPr>
        <w:t xml:space="preserve">. </w:t>
      </w:r>
    </w:p>
    <w:p w:rsidR="000450B1" w:rsidRDefault="000450B1" w:rsidP="000450B1">
      <w:pPr>
        <w:pStyle w:val="libNormal"/>
        <w:rPr>
          <w:rtl/>
          <w:lang w:bidi="fa-IR"/>
        </w:rPr>
      </w:pPr>
      <w:r>
        <w:rPr>
          <w:rtl/>
          <w:lang w:bidi="fa-IR"/>
        </w:rPr>
        <w:lastRenderedPageBreak/>
        <w:t>بنابر ا</w:t>
      </w:r>
      <w:r w:rsidR="00A008FB">
        <w:rPr>
          <w:rtl/>
          <w:lang w:bidi="fa-IR"/>
        </w:rPr>
        <w:t>ی</w:t>
      </w:r>
      <w:r>
        <w:rPr>
          <w:rtl/>
          <w:lang w:bidi="fa-IR"/>
        </w:rPr>
        <w:t>ن</w:t>
      </w:r>
      <w:r w:rsidR="00A008FB">
        <w:rPr>
          <w:rtl/>
          <w:lang w:bidi="fa-IR"/>
        </w:rPr>
        <w:t xml:space="preserve">، </w:t>
      </w:r>
      <w:r>
        <w:rPr>
          <w:rtl/>
          <w:lang w:bidi="fa-IR"/>
        </w:rPr>
        <w:t>دو كار با</w:t>
      </w:r>
      <w:r w:rsidR="00A008FB">
        <w:rPr>
          <w:rtl/>
          <w:lang w:bidi="fa-IR"/>
        </w:rPr>
        <w:t>ی</w:t>
      </w:r>
      <w:r>
        <w:rPr>
          <w:rtl/>
          <w:lang w:bidi="fa-IR"/>
        </w:rPr>
        <w:t>د انجام بده</w:t>
      </w:r>
      <w:r w:rsidR="00A36DFD">
        <w:rPr>
          <w:rtl/>
          <w:lang w:bidi="fa-IR"/>
        </w:rPr>
        <w:t>ی</w:t>
      </w:r>
      <w:r w:rsidR="00190628">
        <w:rPr>
          <w:rtl/>
          <w:lang w:bidi="fa-IR"/>
        </w:rPr>
        <w:t>:</w:t>
      </w:r>
      <w:r w:rsidR="00A008FB">
        <w:rPr>
          <w:rtl/>
          <w:lang w:bidi="fa-IR"/>
        </w:rPr>
        <w:t xml:space="preserve"> ی</w:t>
      </w:r>
      <w:r>
        <w:rPr>
          <w:rtl/>
          <w:lang w:bidi="fa-IR"/>
        </w:rPr>
        <w:t>ك</w:t>
      </w:r>
      <w:r w:rsidR="00A36DFD">
        <w:rPr>
          <w:rtl/>
          <w:lang w:bidi="fa-IR"/>
        </w:rPr>
        <w:t xml:space="preserve">ی </w:t>
      </w:r>
      <w:r>
        <w:rPr>
          <w:rtl/>
          <w:lang w:bidi="fa-IR"/>
        </w:rPr>
        <w:t>ا</w:t>
      </w:r>
      <w:r w:rsidR="00A008FB">
        <w:rPr>
          <w:rtl/>
          <w:lang w:bidi="fa-IR"/>
        </w:rPr>
        <w:t>ی</w:t>
      </w:r>
      <w:r>
        <w:rPr>
          <w:rtl/>
          <w:lang w:bidi="fa-IR"/>
        </w:rPr>
        <w:t>نكه حمد كن</w:t>
      </w:r>
      <w:r w:rsidR="00A36DFD">
        <w:rPr>
          <w:rtl/>
          <w:lang w:bidi="fa-IR"/>
        </w:rPr>
        <w:t>ی</w:t>
      </w:r>
      <w:r w:rsidR="00B66AD2">
        <w:rPr>
          <w:rtl/>
          <w:lang w:bidi="fa-IR"/>
        </w:rPr>
        <w:t>؛</w:t>
      </w:r>
      <w:r w:rsidR="00A008FB">
        <w:rPr>
          <w:rtl/>
          <w:lang w:bidi="fa-IR"/>
        </w:rPr>
        <w:t xml:space="preserve"> </w:t>
      </w:r>
      <w:r>
        <w:rPr>
          <w:rtl/>
          <w:lang w:bidi="fa-IR"/>
        </w:rPr>
        <w:t>چون ممكن است ا</w:t>
      </w:r>
      <w:r w:rsidR="00A008FB">
        <w:rPr>
          <w:rtl/>
          <w:lang w:bidi="fa-IR"/>
        </w:rPr>
        <w:t>ی</w:t>
      </w:r>
      <w:r>
        <w:rPr>
          <w:rtl/>
          <w:lang w:bidi="fa-IR"/>
        </w:rPr>
        <w:t>ن اجابت</w:t>
      </w:r>
      <w:r w:rsidR="00A008FB">
        <w:rPr>
          <w:rtl/>
          <w:lang w:bidi="fa-IR"/>
        </w:rPr>
        <w:t xml:space="preserve">، </w:t>
      </w:r>
      <w:r>
        <w:rPr>
          <w:rtl/>
          <w:lang w:bidi="fa-IR"/>
        </w:rPr>
        <w:t>از باب انعام اله</w:t>
      </w:r>
      <w:r w:rsidR="00A36DFD">
        <w:rPr>
          <w:rtl/>
          <w:lang w:bidi="fa-IR"/>
        </w:rPr>
        <w:t xml:space="preserve">ی </w:t>
      </w:r>
      <w:r>
        <w:rPr>
          <w:rtl/>
          <w:lang w:bidi="fa-IR"/>
        </w:rPr>
        <w:t>بوده</w:t>
      </w:r>
      <w:r w:rsidR="00A008FB">
        <w:rPr>
          <w:rtl/>
          <w:lang w:bidi="fa-IR"/>
        </w:rPr>
        <w:t xml:space="preserve">. </w:t>
      </w:r>
      <w:r>
        <w:rPr>
          <w:rtl/>
          <w:lang w:bidi="fa-IR"/>
        </w:rPr>
        <w:t>و د</w:t>
      </w:r>
      <w:r w:rsidR="00A008FB">
        <w:rPr>
          <w:rtl/>
          <w:lang w:bidi="fa-IR"/>
        </w:rPr>
        <w:t>ی</w:t>
      </w:r>
      <w:r>
        <w:rPr>
          <w:rtl/>
          <w:lang w:bidi="fa-IR"/>
        </w:rPr>
        <w:t>گر ا</w:t>
      </w:r>
      <w:r w:rsidR="00A008FB">
        <w:rPr>
          <w:rtl/>
          <w:lang w:bidi="fa-IR"/>
        </w:rPr>
        <w:t>ی</w:t>
      </w:r>
      <w:r>
        <w:rPr>
          <w:rtl/>
          <w:lang w:bidi="fa-IR"/>
        </w:rPr>
        <w:t>نكه استغفار نما</w:t>
      </w:r>
      <w:r w:rsidR="00A008FB">
        <w:rPr>
          <w:rtl/>
          <w:lang w:bidi="fa-IR"/>
        </w:rPr>
        <w:t>ی</w:t>
      </w:r>
      <w:r w:rsidR="00A36DFD">
        <w:rPr>
          <w:rtl/>
          <w:lang w:bidi="fa-IR"/>
        </w:rPr>
        <w:t>ی</w:t>
      </w:r>
      <w:r w:rsidR="00B66AD2">
        <w:rPr>
          <w:rtl/>
          <w:lang w:bidi="fa-IR"/>
        </w:rPr>
        <w:t>؛</w:t>
      </w:r>
      <w:r w:rsidR="00A008FB">
        <w:rPr>
          <w:rtl/>
          <w:lang w:bidi="fa-IR"/>
        </w:rPr>
        <w:t xml:space="preserve"> </w:t>
      </w:r>
      <w:r>
        <w:rPr>
          <w:rtl/>
          <w:lang w:bidi="fa-IR"/>
        </w:rPr>
        <w:t>چون ممكن است از باب استدراج و بغض اله</w:t>
      </w:r>
      <w:r w:rsidR="00A36DFD">
        <w:rPr>
          <w:rtl/>
          <w:lang w:bidi="fa-IR"/>
        </w:rPr>
        <w:t xml:space="preserve">ی </w:t>
      </w:r>
      <w:r>
        <w:rPr>
          <w:rtl/>
          <w:lang w:bidi="fa-IR"/>
        </w:rPr>
        <w:t>باشد</w:t>
      </w:r>
      <w:r w:rsidR="00A008FB">
        <w:rPr>
          <w:rtl/>
          <w:lang w:bidi="fa-IR"/>
        </w:rPr>
        <w:t xml:space="preserve">. </w:t>
      </w:r>
    </w:p>
    <w:p w:rsidR="000450B1" w:rsidRDefault="000450B1" w:rsidP="000450B1">
      <w:pPr>
        <w:pStyle w:val="libNormal"/>
        <w:rPr>
          <w:rtl/>
          <w:lang w:bidi="fa-IR"/>
        </w:rPr>
      </w:pPr>
      <w:r>
        <w:rPr>
          <w:rtl/>
          <w:lang w:bidi="fa-IR"/>
        </w:rPr>
        <w:t>و اگر آثار اجابت را ند</w:t>
      </w:r>
      <w:r w:rsidR="00A008FB">
        <w:rPr>
          <w:rtl/>
          <w:lang w:bidi="fa-IR"/>
        </w:rPr>
        <w:t>ی</w:t>
      </w:r>
      <w:r>
        <w:rPr>
          <w:rtl/>
          <w:lang w:bidi="fa-IR"/>
        </w:rPr>
        <w:t>د</w:t>
      </w:r>
      <w:r w:rsidR="00A36DFD">
        <w:rPr>
          <w:rtl/>
          <w:lang w:bidi="fa-IR"/>
        </w:rPr>
        <w:t>ی</w:t>
      </w:r>
      <w:r w:rsidR="0087087D">
        <w:rPr>
          <w:rtl/>
          <w:lang w:bidi="fa-IR"/>
        </w:rPr>
        <w:t>،</w:t>
      </w:r>
      <w:r w:rsidR="00A008FB">
        <w:rPr>
          <w:rtl/>
          <w:lang w:bidi="fa-IR"/>
        </w:rPr>
        <w:t xml:space="preserve"> </w:t>
      </w:r>
      <w:r>
        <w:rPr>
          <w:rtl/>
          <w:lang w:bidi="fa-IR"/>
        </w:rPr>
        <w:t>مبادا نا ام</w:t>
      </w:r>
      <w:r w:rsidR="00A008FB">
        <w:rPr>
          <w:rtl/>
          <w:lang w:bidi="fa-IR"/>
        </w:rPr>
        <w:t>ی</w:t>
      </w:r>
      <w:r>
        <w:rPr>
          <w:rtl/>
          <w:lang w:bidi="fa-IR"/>
        </w:rPr>
        <w:t>د گرد</w:t>
      </w:r>
      <w:r w:rsidR="00A36DFD">
        <w:rPr>
          <w:rtl/>
          <w:lang w:bidi="fa-IR"/>
        </w:rPr>
        <w:t>ی</w:t>
      </w:r>
      <w:r w:rsidR="0087087D">
        <w:rPr>
          <w:rtl/>
          <w:lang w:bidi="fa-IR"/>
        </w:rPr>
        <w:t>،</w:t>
      </w:r>
      <w:r w:rsidR="00A008FB">
        <w:rPr>
          <w:rtl/>
          <w:lang w:bidi="fa-IR"/>
        </w:rPr>
        <w:t xml:space="preserve"> </w:t>
      </w:r>
      <w:r>
        <w:rPr>
          <w:rtl/>
          <w:lang w:bidi="fa-IR"/>
        </w:rPr>
        <w:t>بلكه با</w:t>
      </w:r>
      <w:r w:rsidR="00A008FB">
        <w:rPr>
          <w:rtl/>
          <w:lang w:bidi="fa-IR"/>
        </w:rPr>
        <w:t>ی</w:t>
      </w:r>
      <w:r>
        <w:rPr>
          <w:rtl/>
          <w:lang w:bidi="fa-IR"/>
        </w:rPr>
        <w:t>د ام</w:t>
      </w:r>
      <w:r w:rsidR="00A008FB">
        <w:rPr>
          <w:rtl/>
          <w:lang w:bidi="fa-IR"/>
        </w:rPr>
        <w:t>ی</w:t>
      </w:r>
      <w:r>
        <w:rPr>
          <w:rtl/>
          <w:lang w:bidi="fa-IR"/>
        </w:rPr>
        <w:t>دت به كرم حق</w:t>
      </w:r>
      <w:r w:rsidR="00A008FB">
        <w:rPr>
          <w:rtl/>
          <w:lang w:bidi="fa-IR"/>
        </w:rPr>
        <w:t xml:space="preserve">، </w:t>
      </w:r>
      <w:r>
        <w:rPr>
          <w:rtl/>
          <w:lang w:bidi="fa-IR"/>
        </w:rPr>
        <w:t>ب</w:t>
      </w:r>
      <w:r w:rsidR="00A008FB">
        <w:rPr>
          <w:rtl/>
          <w:lang w:bidi="fa-IR"/>
        </w:rPr>
        <w:t>ی</w:t>
      </w:r>
      <w:r>
        <w:rPr>
          <w:rtl/>
          <w:lang w:bidi="fa-IR"/>
        </w:rPr>
        <w:t>شتر شود</w:t>
      </w:r>
      <w:r w:rsidR="00A008FB">
        <w:rPr>
          <w:rtl/>
          <w:lang w:bidi="fa-IR"/>
        </w:rPr>
        <w:t xml:space="preserve">؛ </w:t>
      </w:r>
      <w:r>
        <w:rPr>
          <w:rtl/>
          <w:lang w:bidi="fa-IR"/>
        </w:rPr>
        <w:t>چون ممكن است ا</w:t>
      </w:r>
      <w:r w:rsidR="00A008FB">
        <w:rPr>
          <w:rtl/>
          <w:lang w:bidi="fa-IR"/>
        </w:rPr>
        <w:t>ی</w:t>
      </w:r>
      <w:r>
        <w:rPr>
          <w:rtl/>
          <w:lang w:bidi="fa-IR"/>
        </w:rPr>
        <w:t>ن عدم اجابت</w:t>
      </w:r>
      <w:r w:rsidR="00A008FB">
        <w:rPr>
          <w:rtl/>
          <w:lang w:bidi="fa-IR"/>
        </w:rPr>
        <w:t xml:space="preserve">، </w:t>
      </w:r>
      <w:r>
        <w:rPr>
          <w:rtl/>
          <w:lang w:bidi="fa-IR"/>
        </w:rPr>
        <w:t>به خاطر ا</w:t>
      </w:r>
      <w:r w:rsidR="00A008FB">
        <w:rPr>
          <w:rtl/>
          <w:lang w:bidi="fa-IR"/>
        </w:rPr>
        <w:t>ی</w:t>
      </w:r>
      <w:r>
        <w:rPr>
          <w:rtl/>
          <w:lang w:bidi="fa-IR"/>
        </w:rPr>
        <w:t>ن باشد كه او دوست دارد صدا</w:t>
      </w:r>
      <w:r w:rsidR="00A008FB">
        <w:rPr>
          <w:rtl/>
          <w:lang w:bidi="fa-IR"/>
        </w:rPr>
        <w:t>ی</w:t>
      </w:r>
      <w:r>
        <w:rPr>
          <w:rtl/>
          <w:lang w:bidi="fa-IR"/>
        </w:rPr>
        <w:t>ت را بشنود</w:t>
      </w:r>
      <w:r w:rsidR="00A008FB">
        <w:rPr>
          <w:rtl/>
          <w:lang w:bidi="fa-IR"/>
        </w:rPr>
        <w:t xml:space="preserve">، </w:t>
      </w:r>
      <w:r>
        <w:rPr>
          <w:rtl/>
          <w:lang w:bidi="fa-IR"/>
        </w:rPr>
        <w:t>پس در ا</w:t>
      </w:r>
      <w:r w:rsidR="00A008FB">
        <w:rPr>
          <w:rtl/>
          <w:lang w:bidi="fa-IR"/>
        </w:rPr>
        <w:t>ی</w:t>
      </w:r>
      <w:r>
        <w:rPr>
          <w:rtl/>
          <w:lang w:bidi="fa-IR"/>
        </w:rPr>
        <w:t>نجا وظ</w:t>
      </w:r>
      <w:r w:rsidR="00A008FB">
        <w:rPr>
          <w:rtl/>
          <w:lang w:bidi="fa-IR"/>
        </w:rPr>
        <w:t>ی</w:t>
      </w:r>
      <w:r>
        <w:rPr>
          <w:rtl/>
          <w:lang w:bidi="fa-IR"/>
        </w:rPr>
        <w:t>فه ات اصرار در دعا و تكرار آن است به چند دل</w:t>
      </w:r>
      <w:r w:rsidR="00A008FB">
        <w:rPr>
          <w:rtl/>
          <w:lang w:bidi="fa-IR"/>
        </w:rPr>
        <w:t>ی</w:t>
      </w:r>
      <w:r>
        <w:rPr>
          <w:rtl/>
          <w:lang w:bidi="fa-IR"/>
        </w:rPr>
        <w:t>ل</w:t>
      </w:r>
      <w:r w:rsidR="00A008FB">
        <w:rPr>
          <w:rtl/>
          <w:lang w:bidi="fa-IR"/>
        </w:rPr>
        <w:t xml:space="preserve">: </w:t>
      </w:r>
    </w:p>
    <w:p w:rsidR="000450B1" w:rsidRDefault="000450B1" w:rsidP="000450B1">
      <w:pPr>
        <w:pStyle w:val="libNormal"/>
        <w:rPr>
          <w:rtl/>
          <w:lang w:bidi="fa-IR"/>
        </w:rPr>
      </w:pPr>
      <w:r>
        <w:rPr>
          <w:rtl/>
          <w:lang w:bidi="fa-IR"/>
        </w:rPr>
        <w:t>اول ا</w:t>
      </w:r>
      <w:r w:rsidR="00A008FB">
        <w:rPr>
          <w:rtl/>
          <w:lang w:bidi="fa-IR"/>
        </w:rPr>
        <w:t>ی</w:t>
      </w:r>
      <w:r>
        <w:rPr>
          <w:rtl/>
          <w:lang w:bidi="fa-IR"/>
        </w:rPr>
        <w:t>نكه</w:t>
      </w:r>
      <w:r w:rsidR="00A008FB">
        <w:rPr>
          <w:rtl/>
          <w:lang w:bidi="fa-IR"/>
        </w:rPr>
        <w:t xml:space="preserve">: </w:t>
      </w:r>
      <w:r>
        <w:rPr>
          <w:rtl/>
          <w:lang w:bidi="fa-IR"/>
        </w:rPr>
        <w:t>با اصرار كردن</w:t>
      </w:r>
      <w:r w:rsidR="00A008FB">
        <w:rPr>
          <w:rtl/>
          <w:lang w:bidi="fa-IR"/>
        </w:rPr>
        <w:t xml:space="preserve">، </w:t>
      </w:r>
      <w:r>
        <w:rPr>
          <w:rtl/>
          <w:lang w:bidi="fa-IR"/>
        </w:rPr>
        <w:t>مشمول دعا</w:t>
      </w:r>
      <w:r w:rsidR="00A36DFD">
        <w:rPr>
          <w:rtl/>
          <w:lang w:bidi="fa-IR"/>
        </w:rPr>
        <w:t xml:space="preserve">ی </w:t>
      </w:r>
      <w:r>
        <w:rPr>
          <w:rtl/>
          <w:lang w:bidi="fa-IR"/>
        </w:rPr>
        <w:t xml:space="preserve">معصوم </w:t>
      </w:r>
      <w:r w:rsidR="00FE657D" w:rsidRPr="00FE657D">
        <w:rPr>
          <w:rStyle w:val="libAlaemChar"/>
          <w:rFonts w:eastAsia="KFGQPC Uthman Taha Naskh"/>
          <w:rtl/>
        </w:rPr>
        <w:t>عليه‌السلام</w:t>
      </w:r>
      <w:r>
        <w:rPr>
          <w:rtl/>
          <w:lang w:bidi="fa-IR"/>
        </w:rPr>
        <w:t xml:space="preserve"> گرد</w:t>
      </w:r>
      <w:r w:rsidR="00A36DFD">
        <w:rPr>
          <w:rtl/>
          <w:lang w:bidi="fa-IR"/>
        </w:rPr>
        <w:t xml:space="preserve">ی </w:t>
      </w:r>
      <w:r>
        <w:rPr>
          <w:rtl/>
          <w:lang w:bidi="fa-IR"/>
        </w:rPr>
        <w:t>كه فرمود</w:t>
      </w:r>
      <w:r w:rsidR="00A008FB">
        <w:rPr>
          <w:rtl/>
          <w:lang w:bidi="fa-IR"/>
        </w:rPr>
        <w:t xml:space="preserve">: </w:t>
      </w:r>
    </w:p>
    <w:p w:rsidR="000450B1" w:rsidRDefault="000450B1" w:rsidP="000450B1">
      <w:pPr>
        <w:pStyle w:val="libNormal"/>
        <w:rPr>
          <w:rtl/>
          <w:lang w:bidi="fa-IR"/>
        </w:rPr>
      </w:pPr>
      <w:r>
        <w:rPr>
          <w:rtl/>
          <w:lang w:bidi="fa-IR"/>
        </w:rPr>
        <w:t>38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رحم الله عبدا طلب من الله شیئا فالح علی</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 رحمت كند بنده ا</w:t>
      </w:r>
      <w:r w:rsidR="00A36DFD">
        <w:rPr>
          <w:rtl/>
          <w:lang w:bidi="fa-IR"/>
        </w:rPr>
        <w:t xml:space="preserve">ی </w:t>
      </w:r>
      <w:r w:rsidR="000450B1">
        <w:rPr>
          <w:rtl/>
          <w:lang w:bidi="fa-IR"/>
        </w:rPr>
        <w:t>را كه از خدا چ</w:t>
      </w:r>
      <w:r>
        <w:rPr>
          <w:rtl/>
          <w:lang w:bidi="fa-IR"/>
        </w:rPr>
        <w:t>ی</w:t>
      </w:r>
      <w:r w:rsidR="000450B1">
        <w:rPr>
          <w:rtl/>
          <w:lang w:bidi="fa-IR"/>
        </w:rPr>
        <w:t>ز</w:t>
      </w:r>
      <w:r w:rsidR="00A36DFD">
        <w:rPr>
          <w:rtl/>
          <w:lang w:bidi="fa-IR"/>
        </w:rPr>
        <w:t xml:space="preserve">ی </w:t>
      </w:r>
      <w:r w:rsidR="000450B1">
        <w:rPr>
          <w:rtl/>
          <w:lang w:bidi="fa-IR"/>
        </w:rPr>
        <w:t>بخواهد و بر آن اصرار بنما</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دوم ا</w:t>
      </w:r>
      <w:r w:rsidR="00A008FB">
        <w:rPr>
          <w:rtl/>
          <w:lang w:bidi="fa-IR"/>
        </w:rPr>
        <w:t>ی</w:t>
      </w:r>
      <w:r>
        <w:rPr>
          <w:rtl/>
          <w:lang w:bidi="fa-IR"/>
        </w:rPr>
        <w:t>نكه</w:t>
      </w:r>
      <w:r w:rsidR="00A008FB">
        <w:rPr>
          <w:rtl/>
          <w:lang w:bidi="fa-IR"/>
        </w:rPr>
        <w:t xml:space="preserve">: </w:t>
      </w:r>
      <w:r>
        <w:rPr>
          <w:rtl/>
          <w:lang w:bidi="fa-IR"/>
        </w:rPr>
        <w:t>جزء محبوب</w:t>
      </w:r>
      <w:r w:rsidR="00A008FB">
        <w:rPr>
          <w:rtl/>
          <w:lang w:bidi="fa-IR"/>
        </w:rPr>
        <w:t>ی</w:t>
      </w:r>
      <w:r>
        <w:rPr>
          <w:rtl/>
          <w:lang w:bidi="fa-IR"/>
        </w:rPr>
        <w:t>ن و دوستان خدا گرد</w:t>
      </w:r>
      <w:r w:rsidR="00A36DFD">
        <w:rPr>
          <w:rtl/>
          <w:lang w:bidi="fa-IR"/>
        </w:rPr>
        <w:t>ی</w:t>
      </w:r>
      <w:r w:rsidR="00B66AD2">
        <w:rPr>
          <w:rtl/>
          <w:lang w:bidi="fa-IR"/>
        </w:rPr>
        <w:t>؛</w:t>
      </w:r>
      <w:r w:rsidR="00A008FB">
        <w:rPr>
          <w:rtl/>
          <w:lang w:bidi="fa-IR"/>
        </w:rPr>
        <w:t xml:space="preserve"> </w:t>
      </w:r>
      <w:r>
        <w:rPr>
          <w:rtl/>
          <w:lang w:bidi="fa-IR"/>
        </w:rPr>
        <w:t>چون خودش به تو خبر داده كه صدا</w:t>
      </w:r>
      <w:r w:rsidR="00A008FB">
        <w:rPr>
          <w:rtl/>
          <w:lang w:bidi="fa-IR"/>
        </w:rPr>
        <w:t>ی</w:t>
      </w:r>
      <w:r>
        <w:rPr>
          <w:rtl/>
          <w:lang w:bidi="fa-IR"/>
        </w:rPr>
        <w:t>ت را دوست دارد</w:t>
      </w:r>
      <w:r w:rsidR="00A008FB">
        <w:rPr>
          <w:rtl/>
          <w:lang w:bidi="fa-IR"/>
        </w:rPr>
        <w:t xml:space="preserve">، </w:t>
      </w:r>
      <w:r>
        <w:rPr>
          <w:rtl/>
          <w:lang w:bidi="fa-IR"/>
        </w:rPr>
        <w:t>پس مبادا ا</w:t>
      </w:r>
      <w:r w:rsidR="00A008FB">
        <w:rPr>
          <w:rtl/>
          <w:lang w:bidi="fa-IR"/>
        </w:rPr>
        <w:t>ی</w:t>
      </w:r>
      <w:r>
        <w:rPr>
          <w:rtl/>
          <w:lang w:bidi="fa-IR"/>
        </w:rPr>
        <w:t>ن صدا را قطع كن</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سوم ا</w:t>
      </w:r>
      <w:r w:rsidR="00A008FB">
        <w:rPr>
          <w:rtl/>
          <w:lang w:bidi="fa-IR"/>
        </w:rPr>
        <w:t>ی</w:t>
      </w:r>
      <w:r>
        <w:rPr>
          <w:rtl/>
          <w:lang w:bidi="fa-IR"/>
        </w:rPr>
        <w:t>نكه</w:t>
      </w:r>
      <w:r w:rsidR="00A008FB">
        <w:rPr>
          <w:rtl/>
          <w:lang w:bidi="fa-IR"/>
        </w:rPr>
        <w:t xml:space="preserve">: </w:t>
      </w:r>
      <w:r>
        <w:rPr>
          <w:rtl/>
          <w:lang w:bidi="fa-IR"/>
        </w:rPr>
        <w:t>ممكن است با تكرار دعا در بر آورده شدن حاجتت تعج</w:t>
      </w:r>
      <w:r w:rsidR="00A008FB">
        <w:rPr>
          <w:rtl/>
          <w:lang w:bidi="fa-IR"/>
        </w:rPr>
        <w:t>ی</w:t>
      </w:r>
      <w:r>
        <w:rPr>
          <w:rtl/>
          <w:lang w:bidi="fa-IR"/>
        </w:rPr>
        <w:t>ل گردد</w:t>
      </w:r>
      <w:r w:rsidR="00A008FB">
        <w:rPr>
          <w:rtl/>
          <w:lang w:bidi="fa-IR"/>
        </w:rPr>
        <w:t xml:space="preserve">، </w:t>
      </w:r>
      <w:r>
        <w:rPr>
          <w:rtl/>
          <w:lang w:bidi="fa-IR"/>
        </w:rPr>
        <w:t>همچنانكه در روا</w:t>
      </w:r>
      <w:r w:rsidR="00A008FB">
        <w:rPr>
          <w:rtl/>
          <w:lang w:bidi="fa-IR"/>
        </w:rPr>
        <w:t>ی</w:t>
      </w:r>
      <w:r>
        <w:rPr>
          <w:rtl/>
          <w:lang w:bidi="fa-IR"/>
        </w:rPr>
        <w:t>ت آمده است</w:t>
      </w:r>
      <w:r w:rsidR="00A008FB">
        <w:rPr>
          <w:rtl/>
          <w:lang w:bidi="fa-IR"/>
        </w:rPr>
        <w:t xml:space="preserve">. </w:t>
      </w:r>
      <w:r>
        <w:rPr>
          <w:rtl/>
          <w:lang w:bidi="fa-IR"/>
        </w:rPr>
        <w:t>اما به هر حال با</w:t>
      </w:r>
      <w:r w:rsidR="00A008FB">
        <w:rPr>
          <w:rtl/>
          <w:lang w:bidi="fa-IR"/>
        </w:rPr>
        <w:t>ی</w:t>
      </w:r>
      <w:r>
        <w:rPr>
          <w:rtl/>
          <w:lang w:bidi="fa-IR"/>
        </w:rPr>
        <w:t>د خوف از ذات اقدس اله را ملاك قرار داده با خودت بگو</w:t>
      </w:r>
      <w:r w:rsidR="00A008FB">
        <w:rPr>
          <w:rtl/>
          <w:lang w:bidi="fa-IR"/>
        </w:rPr>
        <w:t>ی</w:t>
      </w:r>
      <w:r w:rsidR="00A36DFD">
        <w:rPr>
          <w:rtl/>
          <w:lang w:bidi="fa-IR"/>
        </w:rPr>
        <w:t>ی</w:t>
      </w:r>
      <w:r w:rsidR="00190628">
        <w:rPr>
          <w:rtl/>
          <w:lang w:bidi="fa-IR"/>
        </w:rPr>
        <w:t>:</w:t>
      </w:r>
      <w:r w:rsidR="00A008FB">
        <w:rPr>
          <w:rtl/>
          <w:lang w:bidi="fa-IR"/>
        </w:rPr>
        <w:t xml:space="preserve"> </w:t>
      </w:r>
    </w:p>
    <w:p w:rsidR="000450B1" w:rsidRDefault="000450B1" w:rsidP="000450B1">
      <w:pPr>
        <w:pStyle w:val="libNormal"/>
        <w:rPr>
          <w:rtl/>
          <w:lang w:bidi="fa-IR"/>
        </w:rPr>
      </w:pPr>
      <w:r>
        <w:rPr>
          <w:rtl/>
          <w:lang w:bidi="fa-IR"/>
        </w:rPr>
        <w:t>شا</w:t>
      </w:r>
      <w:r w:rsidR="00A008FB">
        <w:rPr>
          <w:rtl/>
          <w:lang w:bidi="fa-IR"/>
        </w:rPr>
        <w:t>ی</w:t>
      </w:r>
      <w:r>
        <w:rPr>
          <w:rtl/>
          <w:lang w:bidi="fa-IR"/>
        </w:rPr>
        <w:t>د عدم اجابت</w:t>
      </w:r>
      <w:r w:rsidR="00A008FB">
        <w:rPr>
          <w:rtl/>
          <w:lang w:bidi="fa-IR"/>
        </w:rPr>
        <w:t xml:space="preserve">، </w:t>
      </w:r>
      <w:r>
        <w:rPr>
          <w:rtl/>
          <w:lang w:bidi="fa-IR"/>
        </w:rPr>
        <w:t>به خاطر ا</w:t>
      </w:r>
      <w:r w:rsidR="00A008FB">
        <w:rPr>
          <w:rtl/>
          <w:lang w:bidi="fa-IR"/>
        </w:rPr>
        <w:t>ی</w:t>
      </w:r>
      <w:r>
        <w:rPr>
          <w:rtl/>
          <w:lang w:bidi="fa-IR"/>
        </w:rPr>
        <w:t>ن باشد كه دعا</w:t>
      </w:r>
      <w:r w:rsidR="00A008FB">
        <w:rPr>
          <w:rtl/>
          <w:lang w:bidi="fa-IR"/>
        </w:rPr>
        <w:t>ی</w:t>
      </w:r>
      <w:r>
        <w:rPr>
          <w:rtl/>
          <w:lang w:bidi="fa-IR"/>
        </w:rPr>
        <w:t>م از ذات اقدس اله</w:t>
      </w:r>
      <w:r w:rsidR="00A36DFD">
        <w:rPr>
          <w:rtl/>
          <w:lang w:bidi="fa-IR"/>
        </w:rPr>
        <w:t>ی</w:t>
      </w:r>
      <w:r w:rsidR="0087087D">
        <w:rPr>
          <w:rtl/>
          <w:lang w:bidi="fa-IR"/>
        </w:rPr>
        <w:t>،</w:t>
      </w:r>
      <w:r w:rsidR="00A008FB">
        <w:rPr>
          <w:rtl/>
          <w:lang w:bidi="fa-IR"/>
        </w:rPr>
        <w:t xml:space="preserve"> </w:t>
      </w:r>
      <w:r>
        <w:rPr>
          <w:rtl/>
          <w:lang w:bidi="fa-IR"/>
        </w:rPr>
        <w:t>محجوب و در پس پرده است و ملائكه حق</w:t>
      </w:r>
      <w:r w:rsidR="00A008FB">
        <w:rPr>
          <w:rtl/>
          <w:lang w:bidi="fa-IR"/>
        </w:rPr>
        <w:t xml:space="preserve">، </w:t>
      </w:r>
      <w:r>
        <w:rPr>
          <w:rtl/>
          <w:lang w:bidi="fa-IR"/>
        </w:rPr>
        <w:t>به خاطر گناهان بس</w:t>
      </w:r>
      <w:r w:rsidR="00A008FB">
        <w:rPr>
          <w:rtl/>
          <w:lang w:bidi="fa-IR"/>
        </w:rPr>
        <w:t>ی</w:t>
      </w:r>
      <w:r>
        <w:rPr>
          <w:rtl/>
          <w:lang w:bidi="fa-IR"/>
        </w:rPr>
        <w:t xml:space="preserve">ارم و </w:t>
      </w:r>
      <w:r w:rsidR="00A008FB">
        <w:rPr>
          <w:rtl/>
          <w:lang w:bidi="fa-IR"/>
        </w:rPr>
        <w:t>ی</w:t>
      </w:r>
      <w:r>
        <w:rPr>
          <w:rtl/>
          <w:lang w:bidi="fa-IR"/>
        </w:rPr>
        <w:t>ا به خاطر حقوق مردم كه بر عهده دارم</w:t>
      </w:r>
      <w:r w:rsidR="00A008FB">
        <w:rPr>
          <w:rtl/>
          <w:lang w:bidi="fa-IR"/>
        </w:rPr>
        <w:t xml:space="preserve">، </w:t>
      </w:r>
      <w:r>
        <w:rPr>
          <w:rtl/>
          <w:lang w:bidi="fa-IR"/>
        </w:rPr>
        <w:t>اعمالم را بالا نم</w:t>
      </w:r>
      <w:r w:rsidR="00A36DFD">
        <w:rPr>
          <w:rtl/>
          <w:lang w:bidi="fa-IR"/>
        </w:rPr>
        <w:t xml:space="preserve">ی </w:t>
      </w:r>
      <w:r>
        <w:rPr>
          <w:rtl/>
          <w:lang w:bidi="fa-IR"/>
        </w:rPr>
        <w:t>برند</w:t>
      </w:r>
      <w:r w:rsidR="00A008FB">
        <w:rPr>
          <w:rtl/>
          <w:lang w:bidi="fa-IR"/>
        </w:rPr>
        <w:t xml:space="preserve">. </w:t>
      </w:r>
    </w:p>
    <w:p w:rsidR="000450B1" w:rsidRDefault="000450B1" w:rsidP="000450B1">
      <w:pPr>
        <w:pStyle w:val="libNormal"/>
        <w:rPr>
          <w:rtl/>
          <w:lang w:bidi="fa-IR"/>
        </w:rPr>
      </w:pPr>
      <w:r>
        <w:rPr>
          <w:rtl/>
          <w:lang w:bidi="fa-IR"/>
        </w:rPr>
        <w:t>شا</w:t>
      </w:r>
      <w:r w:rsidR="00A008FB">
        <w:rPr>
          <w:rtl/>
          <w:lang w:bidi="fa-IR"/>
        </w:rPr>
        <w:t>ی</w:t>
      </w:r>
      <w:r>
        <w:rPr>
          <w:rtl/>
          <w:lang w:bidi="fa-IR"/>
        </w:rPr>
        <w:t>د به خاطر غفلت و قساوت قلبم باشد</w:t>
      </w:r>
      <w:r w:rsidR="00A008FB">
        <w:rPr>
          <w:rtl/>
          <w:lang w:bidi="fa-IR"/>
        </w:rPr>
        <w:t xml:space="preserve">. </w:t>
      </w:r>
    </w:p>
    <w:p w:rsidR="000450B1" w:rsidRDefault="000450B1" w:rsidP="000450B1">
      <w:pPr>
        <w:pStyle w:val="libNormal"/>
        <w:rPr>
          <w:rtl/>
          <w:lang w:bidi="fa-IR"/>
        </w:rPr>
      </w:pPr>
      <w:r>
        <w:rPr>
          <w:rtl/>
          <w:lang w:bidi="fa-IR"/>
        </w:rPr>
        <w:t>شا</w:t>
      </w:r>
      <w:r w:rsidR="00A008FB">
        <w:rPr>
          <w:rtl/>
          <w:lang w:bidi="fa-IR"/>
        </w:rPr>
        <w:t>ی</w:t>
      </w:r>
      <w:r>
        <w:rPr>
          <w:rtl/>
          <w:lang w:bidi="fa-IR"/>
        </w:rPr>
        <w:t>د به خاطر ا</w:t>
      </w:r>
      <w:r w:rsidR="00A008FB">
        <w:rPr>
          <w:rtl/>
          <w:lang w:bidi="fa-IR"/>
        </w:rPr>
        <w:t>ی</w:t>
      </w:r>
      <w:r>
        <w:rPr>
          <w:rtl/>
          <w:lang w:bidi="fa-IR"/>
        </w:rPr>
        <w:t>ن باشد كه به خداوند سبحان</w:t>
      </w:r>
      <w:r w:rsidR="00A008FB">
        <w:rPr>
          <w:rtl/>
          <w:lang w:bidi="fa-IR"/>
        </w:rPr>
        <w:t xml:space="preserve">، </w:t>
      </w:r>
      <w:r>
        <w:rPr>
          <w:rtl/>
          <w:lang w:bidi="fa-IR"/>
        </w:rPr>
        <w:t>حسن ظن ندارم</w:t>
      </w:r>
      <w:r w:rsidR="00A008FB">
        <w:rPr>
          <w:rtl/>
          <w:lang w:bidi="fa-IR"/>
        </w:rPr>
        <w:t xml:space="preserve"> (</w:t>
      </w:r>
      <w:r>
        <w:rPr>
          <w:rtl/>
          <w:lang w:bidi="fa-IR"/>
        </w:rPr>
        <w:t>خواهد آمد كه تمام</w:t>
      </w:r>
      <w:r w:rsidR="00A36DFD">
        <w:rPr>
          <w:rtl/>
          <w:lang w:bidi="fa-IR"/>
        </w:rPr>
        <w:t xml:space="preserve">ی </w:t>
      </w:r>
      <w:r>
        <w:rPr>
          <w:rtl/>
          <w:lang w:bidi="fa-IR"/>
        </w:rPr>
        <w:t>ا</w:t>
      </w:r>
      <w:r w:rsidR="00A008FB">
        <w:rPr>
          <w:rtl/>
          <w:lang w:bidi="fa-IR"/>
        </w:rPr>
        <w:t>ی</w:t>
      </w:r>
      <w:r>
        <w:rPr>
          <w:rtl/>
          <w:lang w:bidi="fa-IR"/>
        </w:rPr>
        <w:t>ن امور موجب پرده افكن</w:t>
      </w:r>
      <w:r w:rsidR="00A36DFD">
        <w:rPr>
          <w:rtl/>
          <w:lang w:bidi="fa-IR"/>
        </w:rPr>
        <w:t xml:space="preserve">ی </w:t>
      </w:r>
      <w:r>
        <w:rPr>
          <w:rtl/>
          <w:lang w:bidi="fa-IR"/>
        </w:rPr>
        <w:t>بر دعا م</w:t>
      </w:r>
      <w:r w:rsidR="00A36DFD">
        <w:rPr>
          <w:rtl/>
          <w:lang w:bidi="fa-IR"/>
        </w:rPr>
        <w:t xml:space="preserve">ی </w:t>
      </w:r>
      <w:r>
        <w:rPr>
          <w:rtl/>
          <w:lang w:bidi="fa-IR"/>
        </w:rPr>
        <w:t>شوند</w:t>
      </w:r>
      <w:r w:rsidR="00A008FB">
        <w:rPr>
          <w:rtl/>
          <w:lang w:bidi="fa-IR"/>
        </w:rPr>
        <w:t>)</w:t>
      </w:r>
      <w:r w:rsidR="00F07E6E">
        <w:rPr>
          <w:rtl/>
          <w:lang w:bidi="fa-IR"/>
        </w:rPr>
        <w:t xml:space="preserve">. </w:t>
      </w:r>
    </w:p>
    <w:p w:rsidR="000450B1" w:rsidRDefault="000450B1" w:rsidP="000450B1">
      <w:pPr>
        <w:pStyle w:val="libNormal"/>
        <w:rPr>
          <w:rtl/>
          <w:lang w:bidi="fa-IR"/>
        </w:rPr>
      </w:pPr>
      <w:r>
        <w:rPr>
          <w:rtl/>
          <w:lang w:bidi="fa-IR"/>
        </w:rPr>
        <w:lastRenderedPageBreak/>
        <w:t>و شا</w:t>
      </w:r>
      <w:r w:rsidR="00A008FB">
        <w:rPr>
          <w:rtl/>
          <w:lang w:bidi="fa-IR"/>
        </w:rPr>
        <w:t>ی</w:t>
      </w:r>
      <w:r>
        <w:rPr>
          <w:rtl/>
          <w:lang w:bidi="fa-IR"/>
        </w:rPr>
        <w:t>د به خاطر ا</w:t>
      </w:r>
      <w:r w:rsidR="00A008FB">
        <w:rPr>
          <w:rtl/>
          <w:lang w:bidi="fa-IR"/>
        </w:rPr>
        <w:t>ی</w:t>
      </w:r>
      <w:r>
        <w:rPr>
          <w:rtl/>
          <w:lang w:bidi="fa-IR"/>
        </w:rPr>
        <w:t>ن باشد كه من شا</w:t>
      </w:r>
      <w:r w:rsidR="00A008FB">
        <w:rPr>
          <w:rtl/>
          <w:lang w:bidi="fa-IR"/>
        </w:rPr>
        <w:t>ی</w:t>
      </w:r>
      <w:r>
        <w:rPr>
          <w:rtl/>
          <w:lang w:bidi="fa-IR"/>
        </w:rPr>
        <w:t>ستگ</w:t>
      </w:r>
      <w:r w:rsidR="00A36DFD">
        <w:rPr>
          <w:rtl/>
          <w:lang w:bidi="fa-IR"/>
        </w:rPr>
        <w:t xml:space="preserve">ی </w:t>
      </w:r>
      <w:r>
        <w:rPr>
          <w:rtl/>
          <w:lang w:bidi="fa-IR"/>
        </w:rPr>
        <w:t>ا</w:t>
      </w:r>
      <w:r w:rsidR="00A008FB">
        <w:rPr>
          <w:rtl/>
          <w:lang w:bidi="fa-IR"/>
        </w:rPr>
        <w:t>ی</w:t>
      </w:r>
      <w:r>
        <w:rPr>
          <w:rtl/>
          <w:lang w:bidi="fa-IR"/>
        </w:rPr>
        <w:t>ن مقام را ندارم</w:t>
      </w:r>
      <w:r w:rsidR="00A008FB">
        <w:rPr>
          <w:rtl/>
          <w:lang w:bidi="fa-IR"/>
        </w:rPr>
        <w:t xml:space="preserve">، </w:t>
      </w:r>
      <w:r>
        <w:rPr>
          <w:rtl/>
          <w:lang w:bidi="fa-IR"/>
        </w:rPr>
        <w:t>چون اگر داشتم پروردگار منان بدون ا</w:t>
      </w:r>
      <w:r w:rsidR="00A008FB">
        <w:rPr>
          <w:rtl/>
          <w:lang w:bidi="fa-IR"/>
        </w:rPr>
        <w:t>ی</w:t>
      </w:r>
      <w:r>
        <w:rPr>
          <w:rtl/>
          <w:lang w:bidi="fa-IR"/>
        </w:rPr>
        <w:t>نكه از او درخواست كرده باشم</w:t>
      </w:r>
      <w:r w:rsidR="00A008FB">
        <w:rPr>
          <w:rtl/>
          <w:lang w:bidi="fa-IR"/>
        </w:rPr>
        <w:t xml:space="preserve">، </w:t>
      </w:r>
      <w:r>
        <w:rPr>
          <w:rtl/>
          <w:lang w:bidi="fa-IR"/>
        </w:rPr>
        <w:t>آن را عطا م</w:t>
      </w:r>
      <w:r w:rsidR="00A36DFD">
        <w:rPr>
          <w:rtl/>
          <w:lang w:bidi="fa-IR"/>
        </w:rPr>
        <w:t xml:space="preserve">ی </w:t>
      </w:r>
      <w:r>
        <w:rPr>
          <w:rtl/>
          <w:lang w:bidi="fa-IR"/>
        </w:rPr>
        <w:t>فرمود و</w:t>
      </w:r>
      <w:r w:rsidR="00A008FB">
        <w:rPr>
          <w:rtl/>
          <w:lang w:bidi="fa-IR"/>
        </w:rPr>
        <w:t xml:space="preserve">... </w:t>
      </w:r>
    </w:p>
    <w:p w:rsidR="000450B1" w:rsidRDefault="000450B1" w:rsidP="000450B1">
      <w:pPr>
        <w:pStyle w:val="libNormal"/>
        <w:rPr>
          <w:rtl/>
          <w:lang w:bidi="fa-IR"/>
        </w:rPr>
      </w:pPr>
      <w:r>
        <w:rPr>
          <w:rtl/>
          <w:lang w:bidi="fa-IR"/>
        </w:rPr>
        <w:t>اگر زبان حالت ا</w:t>
      </w:r>
      <w:r w:rsidR="00A008FB">
        <w:rPr>
          <w:rtl/>
          <w:lang w:bidi="fa-IR"/>
        </w:rPr>
        <w:t>ی</w:t>
      </w:r>
      <w:r>
        <w:rPr>
          <w:rtl/>
          <w:lang w:bidi="fa-IR"/>
        </w:rPr>
        <w:t>نگونه بود</w:t>
      </w:r>
      <w:r w:rsidR="00A008FB">
        <w:rPr>
          <w:rtl/>
          <w:lang w:bidi="fa-IR"/>
        </w:rPr>
        <w:t xml:space="preserve">، </w:t>
      </w:r>
      <w:r>
        <w:rPr>
          <w:rtl/>
          <w:lang w:bidi="fa-IR"/>
        </w:rPr>
        <w:t>بدانكه به مقام خوف رس</w:t>
      </w:r>
      <w:r w:rsidR="00A008FB">
        <w:rPr>
          <w:rtl/>
          <w:lang w:bidi="fa-IR"/>
        </w:rPr>
        <w:t>ی</w:t>
      </w:r>
      <w:r>
        <w:rPr>
          <w:rtl/>
          <w:lang w:bidi="fa-IR"/>
        </w:rPr>
        <w:t>د</w:t>
      </w:r>
      <w:r w:rsidR="00A36DFD">
        <w:rPr>
          <w:rtl/>
          <w:lang w:bidi="fa-IR"/>
        </w:rPr>
        <w:t xml:space="preserve">ی </w:t>
      </w:r>
      <w:r>
        <w:rPr>
          <w:rtl/>
          <w:lang w:bidi="fa-IR"/>
        </w:rPr>
        <w:t>و فهم</w:t>
      </w:r>
      <w:r w:rsidR="00A008FB">
        <w:rPr>
          <w:rtl/>
          <w:lang w:bidi="fa-IR"/>
        </w:rPr>
        <w:t>ی</w:t>
      </w:r>
      <w:r>
        <w:rPr>
          <w:rtl/>
          <w:lang w:bidi="fa-IR"/>
        </w:rPr>
        <w:t>د</w:t>
      </w:r>
      <w:r w:rsidR="00A36DFD">
        <w:rPr>
          <w:rtl/>
          <w:lang w:bidi="fa-IR"/>
        </w:rPr>
        <w:t>ی</w:t>
      </w:r>
      <w:r w:rsidR="00B66AD2">
        <w:rPr>
          <w:rtl/>
          <w:lang w:bidi="fa-IR"/>
        </w:rPr>
        <w:t>؟</w:t>
      </w:r>
      <w:r>
        <w:rPr>
          <w:rtl/>
          <w:lang w:bidi="fa-IR"/>
        </w:rPr>
        <w:t xml:space="preserve"> تقص</w:t>
      </w:r>
      <w:r w:rsidR="00A008FB">
        <w:rPr>
          <w:rtl/>
          <w:lang w:bidi="fa-IR"/>
        </w:rPr>
        <w:t>ی</w:t>
      </w:r>
      <w:r>
        <w:rPr>
          <w:rtl/>
          <w:lang w:bidi="fa-IR"/>
        </w:rPr>
        <w:t>ر از جانب تو است و تو بنده كوچك</w:t>
      </w:r>
      <w:r w:rsidR="00A36DFD">
        <w:rPr>
          <w:rtl/>
          <w:lang w:bidi="fa-IR"/>
        </w:rPr>
        <w:t xml:space="preserve">ی </w:t>
      </w:r>
      <w:r>
        <w:rPr>
          <w:rtl/>
          <w:lang w:bidi="fa-IR"/>
        </w:rPr>
        <w:t>هست</w:t>
      </w:r>
      <w:r w:rsidR="00A36DFD">
        <w:rPr>
          <w:rtl/>
          <w:lang w:bidi="fa-IR"/>
        </w:rPr>
        <w:t xml:space="preserve">ی </w:t>
      </w:r>
      <w:r>
        <w:rPr>
          <w:rtl/>
          <w:lang w:bidi="fa-IR"/>
        </w:rPr>
        <w:t>كه ع</w:t>
      </w:r>
      <w:r w:rsidR="00A008FB">
        <w:rPr>
          <w:rtl/>
          <w:lang w:bidi="fa-IR"/>
        </w:rPr>
        <w:t>ی</w:t>
      </w:r>
      <w:r>
        <w:rPr>
          <w:rtl/>
          <w:lang w:bidi="fa-IR"/>
        </w:rPr>
        <w:t>بها</w:t>
      </w:r>
      <w:r w:rsidR="00A008FB">
        <w:rPr>
          <w:rtl/>
          <w:lang w:bidi="fa-IR"/>
        </w:rPr>
        <w:t>ی</w:t>
      </w:r>
      <w:r>
        <w:rPr>
          <w:rtl/>
          <w:lang w:bidi="fa-IR"/>
        </w:rPr>
        <w:t>ش او را از مولا</w:t>
      </w:r>
      <w:r w:rsidR="00A008FB">
        <w:rPr>
          <w:rtl/>
          <w:lang w:bidi="fa-IR"/>
        </w:rPr>
        <w:t>ی</w:t>
      </w:r>
      <w:r>
        <w:rPr>
          <w:rtl/>
          <w:lang w:bidi="fa-IR"/>
        </w:rPr>
        <w:t>ش دور ساخته و گناهانش او را از محبوبش طرد نموده است</w:t>
      </w:r>
      <w:r w:rsidR="00A008FB">
        <w:rPr>
          <w:rtl/>
          <w:lang w:bidi="fa-IR"/>
        </w:rPr>
        <w:t xml:space="preserve">. </w:t>
      </w:r>
      <w:r>
        <w:rPr>
          <w:rtl/>
          <w:lang w:bidi="fa-IR"/>
        </w:rPr>
        <w:t>اعمال زشتش او را زم</w:t>
      </w:r>
      <w:r w:rsidR="00A008FB">
        <w:rPr>
          <w:rtl/>
          <w:lang w:bidi="fa-IR"/>
        </w:rPr>
        <w:t>ی</w:t>
      </w:r>
      <w:r>
        <w:rPr>
          <w:rtl/>
          <w:lang w:bidi="fa-IR"/>
        </w:rPr>
        <w:t>نگ</w:t>
      </w:r>
      <w:r w:rsidR="00A008FB">
        <w:rPr>
          <w:rtl/>
          <w:lang w:bidi="fa-IR"/>
        </w:rPr>
        <w:t>ی</w:t>
      </w:r>
      <w:r>
        <w:rPr>
          <w:rtl/>
          <w:lang w:bidi="fa-IR"/>
        </w:rPr>
        <w:t>ر كرده و آرزوها</w:t>
      </w:r>
      <w:r w:rsidR="00A008FB">
        <w:rPr>
          <w:rtl/>
          <w:lang w:bidi="fa-IR"/>
        </w:rPr>
        <w:t>ی</w:t>
      </w:r>
      <w:r>
        <w:rPr>
          <w:rtl/>
          <w:lang w:bidi="fa-IR"/>
        </w:rPr>
        <w:t>ش او را زندان</w:t>
      </w:r>
      <w:r w:rsidR="00A36DFD">
        <w:rPr>
          <w:rtl/>
          <w:lang w:bidi="fa-IR"/>
        </w:rPr>
        <w:t xml:space="preserve">ی </w:t>
      </w:r>
      <w:r>
        <w:rPr>
          <w:rtl/>
          <w:lang w:bidi="fa-IR"/>
        </w:rPr>
        <w:t>نموده است</w:t>
      </w:r>
      <w:r w:rsidR="00A008FB">
        <w:rPr>
          <w:rtl/>
          <w:lang w:bidi="fa-IR"/>
        </w:rPr>
        <w:t xml:space="preserve">. </w:t>
      </w:r>
      <w:r>
        <w:rPr>
          <w:rtl/>
          <w:lang w:bidi="fa-IR"/>
        </w:rPr>
        <w:t>شهواتش</w:t>
      </w:r>
      <w:r w:rsidR="00A36DFD">
        <w:rPr>
          <w:rtl/>
          <w:lang w:bidi="fa-IR"/>
        </w:rPr>
        <w:t xml:space="preserve"> </w:t>
      </w:r>
      <w:r>
        <w:rPr>
          <w:rtl/>
          <w:lang w:bidi="fa-IR"/>
        </w:rPr>
        <w:t>موجب محروم گشتن از رحمت حق شده و بار گناهان</w:t>
      </w:r>
      <w:r w:rsidR="00A008FB">
        <w:rPr>
          <w:rtl/>
          <w:lang w:bidi="fa-IR"/>
        </w:rPr>
        <w:t xml:space="preserve">، </w:t>
      </w:r>
      <w:r>
        <w:rPr>
          <w:rtl/>
          <w:lang w:bidi="fa-IR"/>
        </w:rPr>
        <w:t>او را سنگ</w:t>
      </w:r>
      <w:r w:rsidR="00A008FB">
        <w:rPr>
          <w:rtl/>
          <w:lang w:bidi="fa-IR"/>
        </w:rPr>
        <w:t>ی</w:t>
      </w:r>
      <w:r>
        <w:rPr>
          <w:rtl/>
          <w:lang w:bidi="fa-IR"/>
        </w:rPr>
        <w:t>ن كرده از حركت در م</w:t>
      </w:r>
      <w:r w:rsidR="00A008FB">
        <w:rPr>
          <w:rtl/>
          <w:lang w:bidi="fa-IR"/>
        </w:rPr>
        <w:t>ی</w:t>
      </w:r>
      <w:r>
        <w:rPr>
          <w:rtl/>
          <w:lang w:bidi="fa-IR"/>
        </w:rPr>
        <w:t>دان سالك</w:t>
      </w:r>
      <w:r w:rsidR="00A008FB">
        <w:rPr>
          <w:rtl/>
          <w:lang w:bidi="fa-IR"/>
        </w:rPr>
        <w:t>ی</w:t>
      </w:r>
      <w:r>
        <w:rPr>
          <w:rtl/>
          <w:lang w:bidi="fa-IR"/>
        </w:rPr>
        <w:t>ن و عروج و صعود به درجات فائز</w:t>
      </w:r>
      <w:r w:rsidR="00A008FB">
        <w:rPr>
          <w:rtl/>
          <w:lang w:bidi="fa-IR"/>
        </w:rPr>
        <w:t>ی</w:t>
      </w:r>
      <w:r>
        <w:rPr>
          <w:rtl/>
          <w:lang w:bidi="fa-IR"/>
        </w:rPr>
        <w:t>ن باز داشته است</w:t>
      </w:r>
      <w:r w:rsidR="00A008FB">
        <w:rPr>
          <w:rtl/>
          <w:lang w:bidi="fa-IR"/>
        </w:rPr>
        <w:t xml:space="preserve">. </w:t>
      </w:r>
    </w:p>
    <w:p w:rsidR="000450B1" w:rsidRDefault="000450B1" w:rsidP="000450B1">
      <w:pPr>
        <w:pStyle w:val="libNormal"/>
        <w:rPr>
          <w:rtl/>
          <w:lang w:bidi="fa-IR"/>
        </w:rPr>
      </w:pPr>
      <w:r>
        <w:rPr>
          <w:rtl/>
          <w:lang w:bidi="fa-IR"/>
        </w:rPr>
        <w:t>اما با</w:t>
      </w:r>
      <w:r w:rsidR="00A008FB">
        <w:rPr>
          <w:rtl/>
          <w:lang w:bidi="fa-IR"/>
        </w:rPr>
        <w:t>ی</w:t>
      </w:r>
      <w:r>
        <w:rPr>
          <w:rtl/>
          <w:lang w:bidi="fa-IR"/>
        </w:rPr>
        <w:t>د آگاه</w:t>
      </w:r>
      <w:r w:rsidR="00A36DFD">
        <w:rPr>
          <w:rtl/>
          <w:lang w:bidi="fa-IR"/>
        </w:rPr>
        <w:t xml:space="preserve">ی </w:t>
      </w:r>
      <w:r>
        <w:rPr>
          <w:rtl/>
          <w:lang w:bidi="fa-IR"/>
        </w:rPr>
        <w:t>باش</w:t>
      </w:r>
      <w:r w:rsidR="00A36DFD">
        <w:rPr>
          <w:rtl/>
          <w:lang w:bidi="fa-IR"/>
        </w:rPr>
        <w:t xml:space="preserve">ی </w:t>
      </w:r>
      <w:r>
        <w:rPr>
          <w:rtl/>
          <w:lang w:bidi="fa-IR"/>
        </w:rPr>
        <w:t>كه اگر به هم</w:t>
      </w:r>
      <w:r w:rsidR="00A008FB">
        <w:rPr>
          <w:rtl/>
          <w:lang w:bidi="fa-IR"/>
        </w:rPr>
        <w:t>ی</w:t>
      </w:r>
      <w:r>
        <w:rPr>
          <w:rtl/>
          <w:lang w:bidi="fa-IR"/>
        </w:rPr>
        <w:t>ن حالت حقارت و دور</w:t>
      </w:r>
      <w:r w:rsidR="00A36DFD">
        <w:rPr>
          <w:rtl/>
          <w:lang w:bidi="fa-IR"/>
        </w:rPr>
        <w:t xml:space="preserve">ی </w:t>
      </w:r>
      <w:r>
        <w:rPr>
          <w:rtl/>
          <w:lang w:bidi="fa-IR"/>
        </w:rPr>
        <w:t>از مولا</w:t>
      </w:r>
      <w:r w:rsidR="00A008FB">
        <w:rPr>
          <w:rtl/>
          <w:lang w:bidi="fa-IR"/>
        </w:rPr>
        <w:t>ی</w:t>
      </w:r>
      <w:r>
        <w:rPr>
          <w:rtl/>
          <w:lang w:bidi="fa-IR"/>
        </w:rPr>
        <w:t>ت و عقب ماندن از راهروان طر</w:t>
      </w:r>
      <w:r w:rsidR="00A008FB">
        <w:rPr>
          <w:rtl/>
          <w:lang w:bidi="fa-IR"/>
        </w:rPr>
        <w:t>ی</w:t>
      </w:r>
      <w:r>
        <w:rPr>
          <w:rtl/>
          <w:lang w:bidi="fa-IR"/>
        </w:rPr>
        <w:t>ق</w:t>
      </w:r>
      <w:r w:rsidR="00A008FB">
        <w:rPr>
          <w:rtl/>
          <w:lang w:bidi="fa-IR"/>
        </w:rPr>
        <w:t xml:space="preserve">، </w:t>
      </w:r>
      <w:r>
        <w:rPr>
          <w:rtl/>
          <w:lang w:bidi="fa-IR"/>
        </w:rPr>
        <w:t>بر جا</w:t>
      </w:r>
      <w:r w:rsidR="00A36DFD">
        <w:rPr>
          <w:rtl/>
          <w:lang w:bidi="fa-IR"/>
        </w:rPr>
        <w:t xml:space="preserve">ی </w:t>
      </w:r>
      <w:r>
        <w:rPr>
          <w:rtl/>
          <w:lang w:bidi="fa-IR"/>
        </w:rPr>
        <w:t>خودت بنش</w:t>
      </w:r>
      <w:r w:rsidR="00A008FB">
        <w:rPr>
          <w:rtl/>
          <w:lang w:bidi="fa-IR"/>
        </w:rPr>
        <w:t>ی</w:t>
      </w:r>
      <w:r>
        <w:rPr>
          <w:rtl/>
          <w:lang w:bidi="fa-IR"/>
        </w:rPr>
        <w:t>ن</w:t>
      </w:r>
      <w:r w:rsidR="00A36DFD">
        <w:rPr>
          <w:rtl/>
          <w:lang w:bidi="fa-IR"/>
        </w:rPr>
        <w:t xml:space="preserve">ی </w:t>
      </w:r>
      <w:r>
        <w:rPr>
          <w:rtl/>
          <w:lang w:bidi="fa-IR"/>
        </w:rPr>
        <w:t>و چ</w:t>
      </w:r>
      <w:r w:rsidR="00A008FB">
        <w:rPr>
          <w:rtl/>
          <w:lang w:bidi="fa-IR"/>
        </w:rPr>
        <w:t>ی</w:t>
      </w:r>
      <w:r>
        <w:rPr>
          <w:rtl/>
          <w:lang w:bidi="fa-IR"/>
        </w:rPr>
        <w:t>ز</w:t>
      </w:r>
      <w:r w:rsidR="00A36DFD">
        <w:rPr>
          <w:rtl/>
          <w:lang w:bidi="fa-IR"/>
        </w:rPr>
        <w:t xml:space="preserve">ی </w:t>
      </w:r>
      <w:r>
        <w:rPr>
          <w:rtl/>
          <w:lang w:bidi="fa-IR"/>
        </w:rPr>
        <w:t>نگو</w:t>
      </w:r>
      <w:r w:rsidR="00A008FB">
        <w:rPr>
          <w:rtl/>
          <w:lang w:bidi="fa-IR"/>
        </w:rPr>
        <w:t>ی</w:t>
      </w:r>
      <w:r w:rsidR="00A36DFD">
        <w:rPr>
          <w:rtl/>
          <w:lang w:bidi="fa-IR"/>
        </w:rPr>
        <w:t>ی</w:t>
      </w:r>
      <w:r w:rsidR="0087087D">
        <w:rPr>
          <w:rtl/>
          <w:lang w:bidi="fa-IR"/>
        </w:rPr>
        <w:t>،</w:t>
      </w:r>
      <w:r w:rsidR="00A008FB">
        <w:rPr>
          <w:rtl/>
          <w:lang w:bidi="fa-IR"/>
        </w:rPr>
        <w:t xml:space="preserve"> </w:t>
      </w:r>
      <w:r>
        <w:rPr>
          <w:rtl/>
          <w:lang w:bidi="fa-IR"/>
        </w:rPr>
        <w:t>حركت</w:t>
      </w:r>
      <w:r w:rsidR="00A36DFD">
        <w:rPr>
          <w:rtl/>
          <w:lang w:bidi="fa-IR"/>
        </w:rPr>
        <w:t xml:space="preserve">ی </w:t>
      </w:r>
      <w:r>
        <w:rPr>
          <w:rtl/>
          <w:lang w:bidi="fa-IR"/>
        </w:rPr>
        <w:t>نكن</w:t>
      </w:r>
      <w:r w:rsidR="00A36DFD">
        <w:rPr>
          <w:rtl/>
          <w:lang w:bidi="fa-IR"/>
        </w:rPr>
        <w:t xml:space="preserve">ی </w:t>
      </w:r>
      <w:r>
        <w:rPr>
          <w:rtl/>
          <w:lang w:bidi="fa-IR"/>
        </w:rPr>
        <w:t>و در نت</w:t>
      </w:r>
      <w:r w:rsidR="00A008FB">
        <w:rPr>
          <w:rtl/>
          <w:lang w:bidi="fa-IR"/>
        </w:rPr>
        <w:t>ی</w:t>
      </w:r>
      <w:r>
        <w:rPr>
          <w:rtl/>
          <w:lang w:bidi="fa-IR"/>
        </w:rPr>
        <w:t>جه از هدا</w:t>
      </w:r>
      <w:r w:rsidR="00A008FB">
        <w:rPr>
          <w:rtl/>
          <w:lang w:bidi="fa-IR"/>
        </w:rPr>
        <w:t>ی</w:t>
      </w:r>
      <w:r>
        <w:rPr>
          <w:rtl/>
          <w:lang w:bidi="fa-IR"/>
        </w:rPr>
        <w:t>ت دور بمان</w:t>
      </w:r>
      <w:r w:rsidR="00A36DFD">
        <w:rPr>
          <w:rtl/>
          <w:lang w:bidi="fa-IR"/>
        </w:rPr>
        <w:t>ی</w:t>
      </w:r>
      <w:r w:rsidR="0087087D">
        <w:rPr>
          <w:rtl/>
          <w:lang w:bidi="fa-IR"/>
        </w:rPr>
        <w:t>،</w:t>
      </w:r>
      <w:r w:rsidR="00A008FB">
        <w:rPr>
          <w:rtl/>
          <w:lang w:bidi="fa-IR"/>
        </w:rPr>
        <w:t xml:space="preserve"> </w:t>
      </w:r>
      <w:r>
        <w:rPr>
          <w:rtl/>
          <w:lang w:bidi="fa-IR"/>
        </w:rPr>
        <w:t>در ا</w:t>
      </w:r>
      <w:r w:rsidR="00A008FB">
        <w:rPr>
          <w:rtl/>
          <w:lang w:bidi="fa-IR"/>
        </w:rPr>
        <w:t>ی</w:t>
      </w:r>
      <w:r>
        <w:rPr>
          <w:rtl/>
          <w:lang w:bidi="fa-IR"/>
        </w:rPr>
        <w:t>ن صورت</w:t>
      </w:r>
      <w:r w:rsidR="00A008FB">
        <w:rPr>
          <w:rtl/>
          <w:lang w:bidi="fa-IR"/>
        </w:rPr>
        <w:t xml:space="preserve">، </w:t>
      </w:r>
      <w:r>
        <w:rPr>
          <w:rtl/>
          <w:lang w:bidi="fa-IR"/>
        </w:rPr>
        <w:t>ش</w:t>
      </w:r>
      <w:r w:rsidR="00A008FB">
        <w:rPr>
          <w:rtl/>
          <w:lang w:bidi="fa-IR"/>
        </w:rPr>
        <w:t>ی</w:t>
      </w:r>
      <w:r>
        <w:rPr>
          <w:rtl/>
          <w:lang w:bidi="fa-IR"/>
        </w:rPr>
        <w:t>طان بر تو طمع كرده</w:t>
      </w:r>
      <w:r w:rsidR="00A008FB">
        <w:rPr>
          <w:rtl/>
          <w:lang w:bidi="fa-IR"/>
        </w:rPr>
        <w:t xml:space="preserve">، </w:t>
      </w:r>
      <w:r>
        <w:rPr>
          <w:rtl/>
          <w:lang w:bidi="fa-IR"/>
        </w:rPr>
        <w:t>فرصت م</w:t>
      </w:r>
      <w:r w:rsidR="00A36DFD">
        <w:rPr>
          <w:rtl/>
          <w:lang w:bidi="fa-IR"/>
        </w:rPr>
        <w:t xml:space="preserve">ی </w:t>
      </w:r>
      <w:r w:rsidR="00A008FB">
        <w:rPr>
          <w:rtl/>
          <w:lang w:bidi="fa-IR"/>
        </w:rPr>
        <w:t>ی</w:t>
      </w:r>
      <w:r>
        <w:rPr>
          <w:rtl/>
          <w:lang w:bidi="fa-IR"/>
        </w:rPr>
        <w:t>ابد تا تو را در دام خودش ب</w:t>
      </w:r>
      <w:r w:rsidR="00A008FB">
        <w:rPr>
          <w:rtl/>
          <w:lang w:bidi="fa-IR"/>
        </w:rPr>
        <w:t>ی</w:t>
      </w:r>
      <w:r>
        <w:rPr>
          <w:rtl/>
          <w:lang w:bidi="fa-IR"/>
        </w:rPr>
        <w:t>فكند و چنگالها</w:t>
      </w:r>
      <w:r w:rsidR="00A008FB">
        <w:rPr>
          <w:rtl/>
          <w:lang w:bidi="fa-IR"/>
        </w:rPr>
        <w:t>ی</w:t>
      </w:r>
      <w:r>
        <w:rPr>
          <w:rtl/>
          <w:lang w:bidi="fa-IR"/>
        </w:rPr>
        <w:t>ش را در تو فرو ببرد كه در نت</w:t>
      </w:r>
      <w:r w:rsidR="00A008FB">
        <w:rPr>
          <w:rtl/>
          <w:lang w:bidi="fa-IR"/>
        </w:rPr>
        <w:t>ی</w:t>
      </w:r>
      <w:r>
        <w:rPr>
          <w:rtl/>
          <w:lang w:bidi="fa-IR"/>
        </w:rPr>
        <w:t>جه راه فرار</w:t>
      </w:r>
      <w:r w:rsidR="00A36DFD">
        <w:rPr>
          <w:rtl/>
          <w:lang w:bidi="fa-IR"/>
        </w:rPr>
        <w:t xml:space="preserve">ی </w:t>
      </w:r>
      <w:r>
        <w:rPr>
          <w:rtl/>
          <w:lang w:bidi="fa-IR"/>
        </w:rPr>
        <w:t>برا</w:t>
      </w:r>
      <w:r w:rsidR="00A008FB">
        <w:rPr>
          <w:rtl/>
          <w:lang w:bidi="fa-IR"/>
        </w:rPr>
        <w:t>ی</w:t>
      </w:r>
      <w:r>
        <w:rPr>
          <w:rtl/>
          <w:lang w:bidi="fa-IR"/>
        </w:rPr>
        <w:t>ت باق</w:t>
      </w:r>
      <w:r w:rsidR="00A36DFD">
        <w:rPr>
          <w:rtl/>
          <w:lang w:bidi="fa-IR"/>
        </w:rPr>
        <w:t xml:space="preserve">ی </w:t>
      </w:r>
      <w:r>
        <w:rPr>
          <w:rtl/>
          <w:lang w:bidi="fa-IR"/>
        </w:rPr>
        <w:t>نخواهد ماند و به شقاوت و عذاب ابد</w:t>
      </w:r>
      <w:r w:rsidR="00A36DFD">
        <w:rPr>
          <w:rtl/>
          <w:lang w:bidi="fa-IR"/>
        </w:rPr>
        <w:t xml:space="preserve">ی </w:t>
      </w:r>
      <w:r>
        <w:rPr>
          <w:rtl/>
          <w:lang w:bidi="fa-IR"/>
        </w:rPr>
        <w:t>گرفتار م</w:t>
      </w:r>
      <w:r w:rsidR="00A36DFD">
        <w:rPr>
          <w:rtl/>
          <w:lang w:bidi="fa-IR"/>
        </w:rPr>
        <w:t xml:space="preserve">ی </w:t>
      </w:r>
      <w:r>
        <w:rPr>
          <w:rtl/>
          <w:lang w:bidi="fa-IR"/>
        </w:rPr>
        <w:t>گرد</w:t>
      </w:r>
      <w:r w:rsidR="00A36DFD">
        <w:rPr>
          <w:rtl/>
          <w:lang w:bidi="fa-IR"/>
        </w:rPr>
        <w:t>ی</w:t>
      </w:r>
      <w:r w:rsidR="0087087D">
        <w:rPr>
          <w:rtl/>
          <w:lang w:bidi="fa-IR"/>
        </w:rPr>
        <w:t>،</w:t>
      </w:r>
      <w:r w:rsidR="00A008FB">
        <w:rPr>
          <w:rtl/>
          <w:lang w:bidi="fa-IR"/>
        </w:rPr>
        <w:t xml:space="preserve"> </w:t>
      </w:r>
      <w:r>
        <w:rPr>
          <w:rtl/>
          <w:lang w:bidi="fa-IR"/>
        </w:rPr>
        <w:t>بلكه قبل از گرفتار شدن در دام آن پل</w:t>
      </w:r>
      <w:r w:rsidR="00A008FB">
        <w:rPr>
          <w:rtl/>
          <w:lang w:bidi="fa-IR"/>
        </w:rPr>
        <w:t>ی</w:t>
      </w:r>
      <w:r>
        <w:rPr>
          <w:rtl/>
          <w:lang w:bidi="fa-IR"/>
        </w:rPr>
        <w:t>د</w:t>
      </w:r>
      <w:r w:rsidR="00A008FB">
        <w:rPr>
          <w:rtl/>
          <w:lang w:bidi="fa-IR"/>
        </w:rPr>
        <w:t xml:space="preserve">، </w:t>
      </w:r>
      <w:r>
        <w:rPr>
          <w:rtl/>
          <w:lang w:bidi="fa-IR"/>
        </w:rPr>
        <w:t>با</w:t>
      </w:r>
      <w:r w:rsidR="00A008FB">
        <w:rPr>
          <w:rtl/>
          <w:lang w:bidi="fa-IR"/>
        </w:rPr>
        <w:t>ی</w:t>
      </w:r>
      <w:r>
        <w:rPr>
          <w:rtl/>
          <w:lang w:bidi="fa-IR"/>
        </w:rPr>
        <w:t>د فر</w:t>
      </w:r>
      <w:r w:rsidR="00A008FB">
        <w:rPr>
          <w:rtl/>
          <w:lang w:bidi="fa-IR"/>
        </w:rPr>
        <w:t>ی</w:t>
      </w:r>
      <w:r>
        <w:rPr>
          <w:rtl/>
          <w:lang w:bidi="fa-IR"/>
        </w:rPr>
        <w:t>اد بكش</w:t>
      </w:r>
      <w:r w:rsidR="00A36DFD">
        <w:rPr>
          <w:rtl/>
          <w:lang w:bidi="fa-IR"/>
        </w:rPr>
        <w:t>ی</w:t>
      </w:r>
      <w:r w:rsidR="0087087D">
        <w:rPr>
          <w:rtl/>
          <w:lang w:bidi="fa-IR"/>
        </w:rPr>
        <w:t>،</w:t>
      </w:r>
      <w:r w:rsidR="00A008FB">
        <w:rPr>
          <w:rtl/>
          <w:lang w:bidi="fa-IR"/>
        </w:rPr>
        <w:t xml:space="preserve"> ی</w:t>
      </w:r>
      <w:r>
        <w:rPr>
          <w:rtl/>
          <w:lang w:bidi="fa-IR"/>
        </w:rPr>
        <w:t>ار</w:t>
      </w:r>
      <w:r w:rsidR="00A36DFD">
        <w:rPr>
          <w:rtl/>
          <w:lang w:bidi="fa-IR"/>
        </w:rPr>
        <w:t xml:space="preserve">ی </w:t>
      </w:r>
      <w:r>
        <w:rPr>
          <w:rtl/>
          <w:lang w:bidi="fa-IR"/>
        </w:rPr>
        <w:t>بخواه</w:t>
      </w:r>
      <w:r w:rsidR="00A36DFD">
        <w:rPr>
          <w:rtl/>
          <w:lang w:bidi="fa-IR"/>
        </w:rPr>
        <w:t xml:space="preserve">ی </w:t>
      </w:r>
      <w:r>
        <w:rPr>
          <w:rtl/>
          <w:lang w:bidi="fa-IR"/>
        </w:rPr>
        <w:t>و در رحمت او را بكوب</w:t>
      </w:r>
      <w:r w:rsidR="00A36DFD">
        <w:rPr>
          <w:rtl/>
          <w:lang w:bidi="fa-IR"/>
        </w:rPr>
        <w:t xml:space="preserve">ی </w:t>
      </w:r>
      <w:r>
        <w:rPr>
          <w:rtl/>
          <w:lang w:bidi="fa-IR"/>
        </w:rPr>
        <w:t>تا ان شاء الله تعال</w:t>
      </w:r>
      <w:r w:rsidR="00A36DFD">
        <w:rPr>
          <w:rtl/>
          <w:lang w:bidi="fa-IR"/>
        </w:rPr>
        <w:t xml:space="preserve">ی </w:t>
      </w:r>
      <w:r>
        <w:rPr>
          <w:rtl/>
          <w:lang w:bidi="fa-IR"/>
        </w:rPr>
        <w:t>حجاب برداشته شود</w:t>
      </w:r>
      <w:r w:rsidR="00A008FB">
        <w:rPr>
          <w:rtl/>
          <w:lang w:bidi="fa-IR"/>
        </w:rPr>
        <w:t xml:space="preserve">. </w:t>
      </w:r>
      <w:r>
        <w:rPr>
          <w:rtl/>
          <w:lang w:bidi="fa-IR"/>
        </w:rPr>
        <w:t>و به زبان خجالت و شرمسار</w:t>
      </w:r>
      <w:r w:rsidR="00A36DFD">
        <w:rPr>
          <w:rtl/>
          <w:lang w:bidi="fa-IR"/>
        </w:rPr>
        <w:t xml:space="preserve">ی </w:t>
      </w:r>
      <w:r>
        <w:rPr>
          <w:rtl/>
          <w:lang w:bidi="fa-IR"/>
        </w:rPr>
        <w:t>با خدا</w:t>
      </w:r>
      <w:r w:rsidR="00A008FB">
        <w:rPr>
          <w:rtl/>
          <w:lang w:bidi="fa-IR"/>
        </w:rPr>
        <w:t>ی</w:t>
      </w:r>
      <w:r>
        <w:rPr>
          <w:rtl/>
          <w:lang w:bidi="fa-IR"/>
        </w:rPr>
        <w:t>ت مناجات كن و بگو</w:t>
      </w:r>
      <w:r w:rsidR="00A008FB">
        <w:rPr>
          <w:rtl/>
          <w:lang w:bidi="fa-IR"/>
        </w:rPr>
        <w:t xml:space="preserve">: </w:t>
      </w:r>
    </w:p>
    <w:p w:rsidR="000450B1" w:rsidRDefault="000450B1" w:rsidP="000450B1">
      <w:pPr>
        <w:pStyle w:val="libNormal"/>
        <w:rPr>
          <w:rtl/>
          <w:lang w:bidi="fa-IR"/>
        </w:rPr>
      </w:pPr>
      <w:r>
        <w:rPr>
          <w:rtl/>
          <w:lang w:bidi="fa-IR"/>
        </w:rPr>
        <w:t>خدا</w:t>
      </w:r>
      <w:r w:rsidR="00A36DFD">
        <w:rPr>
          <w:rtl/>
          <w:lang w:bidi="fa-IR"/>
        </w:rPr>
        <w:t xml:space="preserve">ی </w:t>
      </w:r>
      <w:r>
        <w:rPr>
          <w:rtl/>
          <w:lang w:bidi="fa-IR"/>
        </w:rPr>
        <w:t>من</w:t>
      </w:r>
      <w:r w:rsidR="00B66AD2">
        <w:rPr>
          <w:rtl/>
          <w:lang w:bidi="fa-IR"/>
        </w:rPr>
        <w:t>!</w:t>
      </w:r>
      <w:r>
        <w:rPr>
          <w:rtl/>
          <w:lang w:bidi="fa-IR"/>
        </w:rPr>
        <w:t xml:space="preserve"> آقا</w:t>
      </w:r>
      <w:r w:rsidR="00A36DFD">
        <w:rPr>
          <w:rtl/>
          <w:lang w:bidi="fa-IR"/>
        </w:rPr>
        <w:t xml:space="preserve">ی </w:t>
      </w:r>
      <w:r>
        <w:rPr>
          <w:rtl/>
          <w:lang w:bidi="fa-IR"/>
        </w:rPr>
        <w:t>من</w:t>
      </w:r>
      <w:r w:rsidR="00B66AD2">
        <w:rPr>
          <w:rtl/>
          <w:lang w:bidi="fa-IR"/>
        </w:rPr>
        <w:t>!</w:t>
      </w:r>
      <w:r>
        <w:rPr>
          <w:rtl/>
          <w:lang w:bidi="fa-IR"/>
        </w:rPr>
        <w:t xml:space="preserve"> اگر طلب و حاجت من مطابق مصلحت د</w:t>
      </w:r>
      <w:r w:rsidR="00A008FB">
        <w:rPr>
          <w:rtl/>
          <w:lang w:bidi="fa-IR"/>
        </w:rPr>
        <w:t>ی</w:t>
      </w:r>
      <w:r>
        <w:rPr>
          <w:rtl/>
          <w:lang w:bidi="fa-IR"/>
        </w:rPr>
        <w:t>ن و دن</w:t>
      </w:r>
      <w:r w:rsidR="00A008FB">
        <w:rPr>
          <w:rtl/>
          <w:lang w:bidi="fa-IR"/>
        </w:rPr>
        <w:t>ی</w:t>
      </w:r>
      <w:r>
        <w:rPr>
          <w:rtl/>
          <w:lang w:bidi="fa-IR"/>
        </w:rPr>
        <w:t>ا</w:t>
      </w:r>
      <w:r w:rsidR="00A36DFD">
        <w:rPr>
          <w:rtl/>
          <w:lang w:bidi="fa-IR"/>
        </w:rPr>
        <w:t xml:space="preserve">ی </w:t>
      </w:r>
      <w:r>
        <w:rPr>
          <w:rtl/>
          <w:lang w:bidi="fa-IR"/>
        </w:rPr>
        <w:t>من ن</w:t>
      </w:r>
      <w:r w:rsidR="00A008FB">
        <w:rPr>
          <w:rtl/>
          <w:lang w:bidi="fa-IR"/>
        </w:rPr>
        <w:t>ی</w:t>
      </w:r>
      <w:r>
        <w:rPr>
          <w:rtl/>
          <w:lang w:bidi="fa-IR"/>
        </w:rPr>
        <w:t>ست بلكه مصلحت در خلاف آن است</w:t>
      </w:r>
      <w:r w:rsidR="00A008FB">
        <w:rPr>
          <w:rtl/>
          <w:lang w:bidi="fa-IR"/>
        </w:rPr>
        <w:t xml:space="preserve">، </w:t>
      </w:r>
      <w:r>
        <w:rPr>
          <w:rtl/>
          <w:lang w:bidi="fa-IR"/>
        </w:rPr>
        <w:t>پس مرا راض</w:t>
      </w:r>
      <w:r w:rsidR="00A36DFD">
        <w:rPr>
          <w:rtl/>
          <w:lang w:bidi="fa-IR"/>
        </w:rPr>
        <w:t xml:space="preserve">ی </w:t>
      </w:r>
      <w:r>
        <w:rPr>
          <w:rtl/>
          <w:lang w:bidi="fa-IR"/>
        </w:rPr>
        <w:t>كن به قضا</w:t>
      </w:r>
      <w:r w:rsidR="00A36DFD">
        <w:rPr>
          <w:rtl/>
          <w:lang w:bidi="fa-IR"/>
        </w:rPr>
        <w:t xml:space="preserve">ی </w:t>
      </w:r>
      <w:r>
        <w:rPr>
          <w:rtl/>
          <w:lang w:bidi="fa-IR"/>
        </w:rPr>
        <w:t>خودت</w:t>
      </w:r>
      <w:r w:rsidR="00A008FB">
        <w:rPr>
          <w:rtl/>
          <w:lang w:bidi="fa-IR"/>
        </w:rPr>
        <w:t xml:space="preserve">، </w:t>
      </w:r>
      <w:r>
        <w:rPr>
          <w:rtl/>
          <w:lang w:bidi="fa-IR"/>
        </w:rPr>
        <w:t>و آنچه را كه برا</w:t>
      </w:r>
      <w:r w:rsidR="00A008FB">
        <w:rPr>
          <w:rtl/>
          <w:lang w:bidi="fa-IR"/>
        </w:rPr>
        <w:t>ی</w:t>
      </w:r>
      <w:r>
        <w:rPr>
          <w:rtl/>
          <w:lang w:bidi="fa-IR"/>
        </w:rPr>
        <w:t>م تقد</w:t>
      </w:r>
      <w:r w:rsidR="00A008FB">
        <w:rPr>
          <w:rtl/>
          <w:lang w:bidi="fa-IR"/>
        </w:rPr>
        <w:t>ی</w:t>
      </w:r>
      <w:r>
        <w:rPr>
          <w:rtl/>
          <w:lang w:bidi="fa-IR"/>
        </w:rPr>
        <w:t>ر فرمود</w:t>
      </w:r>
      <w:r w:rsidR="00A36DFD">
        <w:rPr>
          <w:rtl/>
          <w:lang w:bidi="fa-IR"/>
        </w:rPr>
        <w:t>ی</w:t>
      </w:r>
      <w:r w:rsidR="0087087D">
        <w:rPr>
          <w:rtl/>
          <w:lang w:bidi="fa-IR"/>
        </w:rPr>
        <w:t>،</w:t>
      </w:r>
      <w:r w:rsidR="00A008FB">
        <w:rPr>
          <w:rtl/>
          <w:lang w:bidi="fa-IR"/>
        </w:rPr>
        <w:t xml:space="preserve"> </w:t>
      </w:r>
      <w:r>
        <w:rPr>
          <w:rtl/>
          <w:lang w:bidi="fa-IR"/>
        </w:rPr>
        <w:t>مبارك قرار بده تا من به حالت</w:t>
      </w:r>
      <w:r w:rsidR="00A36DFD">
        <w:rPr>
          <w:rtl/>
          <w:lang w:bidi="fa-IR"/>
        </w:rPr>
        <w:t xml:space="preserve">ی </w:t>
      </w:r>
      <w:r>
        <w:rPr>
          <w:rtl/>
          <w:lang w:bidi="fa-IR"/>
        </w:rPr>
        <w:t>برسم كه نه تعج</w:t>
      </w:r>
      <w:r w:rsidR="00A008FB">
        <w:rPr>
          <w:rtl/>
          <w:lang w:bidi="fa-IR"/>
        </w:rPr>
        <w:t>ی</w:t>
      </w:r>
      <w:r>
        <w:rPr>
          <w:rtl/>
          <w:lang w:bidi="fa-IR"/>
        </w:rPr>
        <w:t>ل آنچه كه تو تاخ</w:t>
      </w:r>
      <w:r w:rsidR="00A008FB">
        <w:rPr>
          <w:rtl/>
          <w:lang w:bidi="fa-IR"/>
        </w:rPr>
        <w:t>ی</w:t>
      </w:r>
      <w:r>
        <w:rPr>
          <w:rtl/>
          <w:lang w:bidi="fa-IR"/>
        </w:rPr>
        <w:t>رش فرمود</w:t>
      </w:r>
      <w:r w:rsidR="00A36DFD">
        <w:rPr>
          <w:rtl/>
          <w:lang w:bidi="fa-IR"/>
        </w:rPr>
        <w:t>ی</w:t>
      </w:r>
      <w:r w:rsidR="0087087D">
        <w:rPr>
          <w:rtl/>
          <w:lang w:bidi="fa-IR"/>
        </w:rPr>
        <w:t>،</w:t>
      </w:r>
      <w:r w:rsidR="00A008FB">
        <w:rPr>
          <w:rtl/>
          <w:lang w:bidi="fa-IR"/>
        </w:rPr>
        <w:t xml:space="preserve"> </w:t>
      </w:r>
      <w:r>
        <w:rPr>
          <w:rtl/>
          <w:lang w:bidi="fa-IR"/>
        </w:rPr>
        <w:t>محبوب من باشد و نه تاخ</w:t>
      </w:r>
      <w:r w:rsidR="00A008FB">
        <w:rPr>
          <w:rtl/>
          <w:lang w:bidi="fa-IR"/>
        </w:rPr>
        <w:t>ی</w:t>
      </w:r>
      <w:r>
        <w:rPr>
          <w:rtl/>
          <w:lang w:bidi="fa-IR"/>
        </w:rPr>
        <w:t xml:space="preserve">ر آنچه </w:t>
      </w:r>
      <w:r>
        <w:rPr>
          <w:rtl/>
          <w:lang w:bidi="fa-IR"/>
        </w:rPr>
        <w:lastRenderedPageBreak/>
        <w:t>تو آن را تعج</w:t>
      </w:r>
      <w:r w:rsidR="00A008FB">
        <w:rPr>
          <w:rtl/>
          <w:lang w:bidi="fa-IR"/>
        </w:rPr>
        <w:t>ی</w:t>
      </w:r>
      <w:r>
        <w:rPr>
          <w:rtl/>
          <w:lang w:bidi="fa-IR"/>
        </w:rPr>
        <w:t>ل نمود</w:t>
      </w:r>
      <w:r w:rsidR="00A36DFD">
        <w:rPr>
          <w:rtl/>
          <w:lang w:bidi="fa-IR"/>
        </w:rPr>
        <w:t>ی</w:t>
      </w:r>
      <w:r w:rsidR="00F07E6E">
        <w:rPr>
          <w:rtl/>
          <w:lang w:bidi="fa-IR"/>
        </w:rPr>
        <w:t xml:space="preserve">. </w:t>
      </w:r>
      <w:r>
        <w:rPr>
          <w:rtl/>
          <w:lang w:bidi="fa-IR"/>
        </w:rPr>
        <w:t>نفس مرا در برابر آنچه كه از جانب تو به من م</w:t>
      </w:r>
      <w:r w:rsidR="00A36DFD">
        <w:rPr>
          <w:rtl/>
          <w:lang w:bidi="fa-IR"/>
        </w:rPr>
        <w:t xml:space="preserve">ی </w:t>
      </w:r>
      <w:r>
        <w:rPr>
          <w:rtl/>
          <w:lang w:bidi="fa-IR"/>
        </w:rPr>
        <w:t>رسد</w:t>
      </w:r>
      <w:r w:rsidR="00A008FB">
        <w:rPr>
          <w:rtl/>
          <w:lang w:bidi="fa-IR"/>
        </w:rPr>
        <w:t xml:space="preserve">، </w:t>
      </w:r>
      <w:r>
        <w:rPr>
          <w:rtl/>
          <w:lang w:bidi="fa-IR"/>
        </w:rPr>
        <w:t>راض</w:t>
      </w:r>
      <w:r w:rsidR="00A36DFD">
        <w:rPr>
          <w:rtl/>
          <w:lang w:bidi="fa-IR"/>
        </w:rPr>
        <w:t xml:space="preserve">ی </w:t>
      </w:r>
      <w:r>
        <w:rPr>
          <w:rtl/>
          <w:lang w:bidi="fa-IR"/>
        </w:rPr>
        <w:t>و مطمئن قرار ده</w:t>
      </w:r>
      <w:r w:rsidR="00A008FB">
        <w:rPr>
          <w:rtl/>
          <w:lang w:bidi="fa-IR"/>
        </w:rPr>
        <w:t xml:space="preserve">، </w:t>
      </w:r>
      <w:r>
        <w:rPr>
          <w:rtl/>
          <w:lang w:bidi="fa-IR"/>
        </w:rPr>
        <w:t>بلكه آن را نزد من محبوب تر از چ</w:t>
      </w:r>
      <w:r w:rsidR="00A008FB">
        <w:rPr>
          <w:rtl/>
          <w:lang w:bidi="fa-IR"/>
        </w:rPr>
        <w:t>ی</w:t>
      </w:r>
      <w:r>
        <w:rPr>
          <w:rtl/>
          <w:lang w:bidi="fa-IR"/>
        </w:rPr>
        <w:t>زها</w:t>
      </w:r>
      <w:r w:rsidR="00A36DFD">
        <w:rPr>
          <w:rtl/>
          <w:lang w:bidi="fa-IR"/>
        </w:rPr>
        <w:t xml:space="preserve">ی </w:t>
      </w:r>
      <w:r>
        <w:rPr>
          <w:rtl/>
          <w:lang w:bidi="fa-IR"/>
        </w:rPr>
        <w:t>د</w:t>
      </w:r>
      <w:r w:rsidR="00A008FB">
        <w:rPr>
          <w:rtl/>
          <w:lang w:bidi="fa-IR"/>
        </w:rPr>
        <w:t>ی</w:t>
      </w:r>
      <w:r>
        <w:rPr>
          <w:rtl/>
          <w:lang w:bidi="fa-IR"/>
        </w:rPr>
        <w:t>گر گردان</w:t>
      </w:r>
      <w:r w:rsidR="00A008FB">
        <w:rPr>
          <w:rtl/>
          <w:lang w:bidi="fa-IR"/>
        </w:rPr>
        <w:t xml:space="preserve">. </w:t>
      </w:r>
    </w:p>
    <w:p w:rsidR="000450B1" w:rsidRDefault="000450B1" w:rsidP="000450B1">
      <w:pPr>
        <w:pStyle w:val="libNormal"/>
        <w:rPr>
          <w:rtl/>
          <w:lang w:bidi="fa-IR"/>
        </w:rPr>
      </w:pPr>
      <w:r>
        <w:rPr>
          <w:rtl/>
          <w:lang w:bidi="fa-IR"/>
        </w:rPr>
        <w:t>و اگر عدم اجابت و رو</w:t>
      </w:r>
      <w:r w:rsidR="00A36DFD">
        <w:rPr>
          <w:rtl/>
          <w:lang w:bidi="fa-IR"/>
        </w:rPr>
        <w:t xml:space="preserve">ی </w:t>
      </w:r>
      <w:r>
        <w:rPr>
          <w:rtl/>
          <w:lang w:bidi="fa-IR"/>
        </w:rPr>
        <w:t>گردان</w:t>
      </w:r>
      <w:r w:rsidR="00A36DFD">
        <w:rPr>
          <w:rtl/>
          <w:lang w:bidi="fa-IR"/>
        </w:rPr>
        <w:t xml:space="preserve">ی </w:t>
      </w:r>
      <w:r>
        <w:rPr>
          <w:rtl/>
          <w:lang w:bidi="fa-IR"/>
        </w:rPr>
        <w:t>تو به خاطر كثرت گناهان و خطاها</w:t>
      </w:r>
      <w:r w:rsidR="00A36DFD">
        <w:rPr>
          <w:rtl/>
          <w:lang w:bidi="fa-IR"/>
        </w:rPr>
        <w:t xml:space="preserve">ی </w:t>
      </w:r>
      <w:r>
        <w:rPr>
          <w:rtl/>
          <w:lang w:bidi="fa-IR"/>
        </w:rPr>
        <w:t>من است</w:t>
      </w:r>
      <w:r w:rsidR="00A008FB">
        <w:rPr>
          <w:rtl/>
          <w:lang w:bidi="fa-IR"/>
        </w:rPr>
        <w:t xml:space="preserve">، </w:t>
      </w:r>
      <w:r>
        <w:rPr>
          <w:rtl/>
          <w:lang w:bidi="fa-IR"/>
        </w:rPr>
        <w:t>پس بار الها!</w:t>
      </w:r>
      <w:r w:rsidR="00A008FB">
        <w:rPr>
          <w:rtl/>
          <w:lang w:bidi="fa-IR"/>
        </w:rPr>
        <w:t xml:space="preserve"> (</w:t>
      </w:r>
      <w:r>
        <w:rPr>
          <w:rtl/>
          <w:lang w:bidi="fa-IR"/>
        </w:rPr>
        <w:t>من كه دعا</w:t>
      </w:r>
      <w:r w:rsidR="00A008FB">
        <w:rPr>
          <w:rtl/>
          <w:lang w:bidi="fa-IR"/>
        </w:rPr>
        <w:t>ی</w:t>
      </w:r>
      <w:r>
        <w:rPr>
          <w:rtl/>
          <w:lang w:bidi="fa-IR"/>
        </w:rPr>
        <w:t>م به سبب گناهان بس</w:t>
      </w:r>
      <w:r w:rsidR="00A008FB">
        <w:rPr>
          <w:rtl/>
          <w:lang w:bidi="fa-IR"/>
        </w:rPr>
        <w:t>ی</w:t>
      </w:r>
      <w:r>
        <w:rPr>
          <w:rtl/>
          <w:lang w:bidi="fa-IR"/>
        </w:rPr>
        <w:t>ار</w:t>
      </w:r>
      <w:r w:rsidR="00133789" w:rsidRPr="00133789">
        <w:rPr>
          <w:rStyle w:val="libNormalChar"/>
          <w:rtl/>
        </w:rPr>
        <w:t xml:space="preserve"> - </w:t>
      </w:r>
      <w:r>
        <w:rPr>
          <w:rtl/>
          <w:lang w:bidi="fa-IR"/>
        </w:rPr>
        <w:t>مستجاب نم</w:t>
      </w:r>
      <w:r w:rsidR="00A36DFD">
        <w:rPr>
          <w:rtl/>
          <w:lang w:bidi="fa-IR"/>
        </w:rPr>
        <w:t xml:space="preserve">ی </w:t>
      </w:r>
      <w:r>
        <w:rPr>
          <w:rtl/>
          <w:lang w:bidi="fa-IR"/>
        </w:rPr>
        <w:t>شود ول</w:t>
      </w:r>
      <w:r w:rsidR="00A36DFD">
        <w:rPr>
          <w:rtl/>
          <w:lang w:bidi="fa-IR"/>
        </w:rPr>
        <w:t>ی</w:t>
      </w:r>
      <w:r w:rsidR="0004015C">
        <w:rPr>
          <w:rtl/>
          <w:lang w:bidi="fa-IR"/>
        </w:rPr>
        <w:t>)</w:t>
      </w:r>
      <w:r w:rsidR="00A008FB">
        <w:rPr>
          <w:rtl/>
          <w:lang w:bidi="fa-IR"/>
        </w:rPr>
        <w:t xml:space="preserve"> </w:t>
      </w:r>
      <w:r>
        <w:rPr>
          <w:rtl/>
          <w:lang w:bidi="fa-IR"/>
        </w:rPr>
        <w:t>به سو</w:t>
      </w:r>
      <w:r w:rsidR="00A36DFD">
        <w:rPr>
          <w:rtl/>
          <w:lang w:bidi="fa-IR"/>
        </w:rPr>
        <w:t xml:space="preserve">ی </w:t>
      </w:r>
      <w:r>
        <w:rPr>
          <w:rtl/>
          <w:lang w:bidi="fa-IR"/>
        </w:rPr>
        <w:t>پ</w:t>
      </w:r>
      <w:r w:rsidR="00A008FB">
        <w:rPr>
          <w:rtl/>
          <w:lang w:bidi="fa-IR"/>
        </w:rPr>
        <w:t>ی</w:t>
      </w:r>
      <w:r>
        <w:rPr>
          <w:rtl/>
          <w:lang w:bidi="fa-IR"/>
        </w:rPr>
        <w:t>امبر</w:t>
      </w:r>
      <w:r w:rsidR="005E5D8E" w:rsidRPr="005E5D8E">
        <w:rPr>
          <w:rStyle w:val="libAlaemChar"/>
          <w:rFonts w:eastAsia="KFGQPC Uthman Taha Naskh"/>
          <w:rtl/>
        </w:rPr>
        <w:t>صلى‌الله‌عليه‌وآله‌وسلم</w:t>
      </w:r>
      <w:r>
        <w:rPr>
          <w:rtl/>
          <w:lang w:bidi="fa-IR"/>
        </w:rPr>
        <w:t xml:space="preserve"> و اهل ب</w:t>
      </w:r>
      <w:r w:rsidR="00A008FB">
        <w:rPr>
          <w:rtl/>
          <w:lang w:bidi="fa-IR"/>
        </w:rPr>
        <w:t>ی</w:t>
      </w:r>
      <w:r>
        <w:rPr>
          <w:rtl/>
          <w:lang w:bidi="fa-IR"/>
        </w:rPr>
        <w:t>ت طب</w:t>
      </w:r>
      <w:r w:rsidR="00A008FB">
        <w:rPr>
          <w:rtl/>
          <w:lang w:bidi="fa-IR"/>
        </w:rPr>
        <w:t>ی</w:t>
      </w:r>
      <w:r>
        <w:rPr>
          <w:rtl/>
          <w:lang w:bidi="fa-IR"/>
        </w:rPr>
        <w:t>ن و طاهر</w:t>
      </w:r>
      <w:r w:rsidR="00A008FB">
        <w:rPr>
          <w:rtl/>
          <w:lang w:bidi="fa-IR"/>
        </w:rPr>
        <w:t>ی</w:t>
      </w:r>
      <w:r>
        <w:rPr>
          <w:rtl/>
          <w:lang w:bidi="fa-IR"/>
        </w:rPr>
        <w:t xml:space="preserve">نش </w:t>
      </w:r>
      <w:r w:rsidR="00F52787" w:rsidRPr="00F52787">
        <w:rPr>
          <w:rStyle w:val="libAlaemChar"/>
          <w:rFonts w:eastAsia="KFGQPC Uthman Taha Naskh"/>
          <w:rtl/>
        </w:rPr>
        <w:t>عليهم‌السلام</w:t>
      </w:r>
      <w:r>
        <w:rPr>
          <w:rtl/>
          <w:lang w:bidi="fa-IR"/>
        </w:rPr>
        <w:t xml:space="preserve"> دست توسل دراز م</w:t>
      </w:r>
      <w:r w:rsidR="00A36DFD">
        <w:rPr>
          <w:rtl/>
          <w:lang w:bidi="fa-IR"/>
        </w:rPr>
        <w:t xml:space="preserve">ی </w:t>
      </w:r>
      <w:r>
        <w:rPr>
          <w:rtl/>
          <w:lang w:bidi="fa-IR"/>
        </w:rPr>
        <w:t>كنم و آنها را وس</w:t>
      </w:r>
      <w:r w:rsidR="00A008FB">
        <w:rPr>
          <w:rtl/>
          <w:lang w:bidi="fa-IR"/>
        </w:rPr>
        <w:t>ی</w:t>
      </w:r>
      <w:r>
        <w:rPr>
          <w:rtl/>
          <w:lang w:bidi="fa-IR"/>
        </w:rPr>
        <w:t>له قرار م</w:t>
      </w:r>
      <w:r w:rsidR="00A36DFD">
        <w:rPr>
          <w:rtl/>
          <w:lang w:bidi="fa-IR"/>
        </w:rPr>
        <w:t xml:space="preserve">ی </w:t>
      </w:r>
      <w:r>
        <w:rPr>
          <w:rtl/>
          <w:lang w:bidi="fa-IR"/>
        </w:rPr>
        <w:t>دهم</w:t>
      </w:r>
      <w:r w:rsidR="00A008FB">
        <w:rPr>
          <w:rtl/>
          <w:lang w:bidi="fa-IR"/>
        </w:rPr>
        <w:t xml:space="preserve">. </w:t>
      </w:r>
    </w:p>
    <w:p w:rsidR="000450B1" w:rsidRDefault="000450B1" w:rsidP="000450B1">
      <w:pPr>
        <w:pStyle w:val="libNormal"/>
        <w:rPr>
          <w:rtl/>
          <w:lang w:bidi="fa-IR"/>
        </w:rPr>
      </w:pPr>
      <w:r>
        <w:rPr>
          <w:rtl/>
          <w:lang w:bidi="fa-IR"/>
        </w:rPr>
        <w:t>خدا</w:t>
      </w:r>
      <w:r w:rsidR="00A008FB">
        <w:rPr>
          <w:rtl/>
          <w:lang w:bidi="fa-IR"/>
        </w:rPr>
        <w:t>ی</w:t>
      </w:r>
      <w:r>
        <w:rPr>
          <w:rtl/>
          <w:lang w:bidi="fa-IR"/>
        </w:rPr>
        <w:t>ا! تو از من ب</w:t>
      </w:r>
      <w:r w:rsidR="00A36DFD">
        <w:rPr>
          <w:rtl/>
          <w:lang w:bidi="fa-IR"/>
        </w:rPr>
        <w:t xml:space="preserve">ی </w:t>
      </w:r>
      <w:r>
        <w:rPr>
          <w:rtl/>
          <w:lang w:bidi="fa-IR"/>
        </w:rPr>
        <w:t>ن</w:t>
      </w:r>
      <w:r w:rsidR="00A008FB">
        <w:rPr>
          <w:rtl/>
          <w:lang w:bidi="fa-IR"/>
        </w:rPr>
        <w:t>ی</w:t>
      </w:r>
      <w:r>
        <w:rPr>
          <w:rtl/>
          <w:lang w:bidi="fa-IR"/>
        </w:rPr>
        <w:t>از</w:t>
      </w:r>
      <w:r w:rsidR="00A36DFD">
        <w:rPr>
          <w:rtl/>
          <w:lang w:bidi="fa-IR"/>
        </w:rPr>
        <w:t xml:space="preserve">ی </w:t>
      </w:r>
      <w:r>
        <w:rPr>
          <w:rtl/>
          <w:lang w:bidi="fa-IR"/>
        </w:rPr>
        <w:t>و من به تو محتاج</w:t>
      </w:r>
      <w:r w:rsidR="00A008FB">
        <w:rPr>
          <w:rtl/>
          <w:lang w:bidi="fa-IR"/>
        </w:rPr>
        <w:t xml:space="preserve">. </w:t>
      </w:r>
    </w:p>
    <w:p w:rsidR="000450B1" w:rsidRDefault="000450B1" w:rsidP="000450B1">
      <w:pPr>
        <w:pStyle w:val="libNormal"/>
        <w:rPr>
          <w:rtl/>
          <w:lang w:bidi="fa-IR"/>
        </w:rPr>
      </w:pPr>
      <w:r>
        <w:rPr>
          <w:rtl/>
          <w:lang w:bidi="fa-IR"/>
        </w:rPr>
        <w:t>خدا</w:t>
      </w:r>
      <w:r w:rsidR="00A008FB">
        <w:rPr>
          <w:rtl/>
          <w:lang w:bidi="fa-IR"/>
        </w:rPr>
        <w:t>ی</w:t>
      </w:r>
      <w:r>
        <w:rPr>
          <w:rtl/>
          <w:lang w:bidi="fa-IR"/>
        </w:rPr>
        <w:t>ا! من بنده توام و بنده با</w:t>
      </w:r>
      <w:r w:rsidR="00A008FB">
        <w:rPr>
          <w:rtl/>
          <w:lang w:bidi="fa-IR"/>
        </w:rPr>
        <w:t>ی</w:t>
      </w:r>
      <w:r>
        <w:rPr>
          <w:rtl/>
          <w:lang w:bidi="fa-IR"/>
        </w:rPr>
        <w:t>د از آقا</w:t>
      </w:r>
      <w:r w:rsidR="00A36DFD">
        <w:rPr>
          <w:rtl/>
          <w:lang w:bidi="fa-IR"/>
        </w:rPr>
        <w:t xml:space="preserve">ی </w:t>
      </w:r>
      <w:r>
        <w:rPr>
          <w:rtl/>
          <w:lang w:bidi="fa-IR"/>
        </w:rPr>
        <w:t>خودش حاجت بطلبد</w:t>
      </w:r>
      <w:r w:rsidR="00A008FB">
        <w:rPr>
          <w:rtl/>
          <w:lang w:bidi="fa-IR"/>
        </w:rPr>
        <w:t xml:space="preserve">، </w:t>
      </w:r>
      <w:r>
        <w:rPr>
          <w:rtl/>
          <w:lang w:bidi="fa-IR"/>
        </w:rPr>
        <w:t>حال كه مرا نم</w:t>
      </w:r>
      <w:r w:rsidR="00A36DFD">
        <w:rPr>
          <w:rtl/>
          <w:lang w:bidi="fa-IR"/>
        </w:rPr>
        <w:t xml:space="preserve">ی </w:t>
      </w:r>
      <w:r>
        <w:rPr>
          <w:rtl/>
          <w:lang w:bidi="fa-IR"/>
        </w:rPr>
        <w:t>پذ</w:t>
      </w:r>
      <w:r w:rsidR="00A008FB">
        <w:rPr>
          <w:rtl/>
          <w:lang w:bidi="fa-IR"/>
        </w:rPr>
        <w:t>ی</w:t>
      </w:r>
      <w:r>
        <w:rPr>
          <w:rtl/>
          <w:lang w:bidi="fa-IR"/>
        </w:rPr>
        <w:t>ر</w:t>
      </w:r>
      <w:r w:rsidR="00A36DFD">
        <w:rPr>
          <w:rtl/>
          <w:lang w:bidi="fa-IR"/>
        </w:rPr>
        <w:t xml:space="preserve">ی </w:t>
      </w:r>
      <w:r>
        <w:rPr>
          <w:rtl/>
          <w:lang w:bidi="fa-IR"/>
        </w:rPr>
        <w:t>به سو</w:t>
      </w:r>
      <w:r w:rsidR="00A36DFD">
        <w:rPr>
          <w:rtl/>
          <w:lang w:bidi="fa-IR"/>
        </w:rPr>
        <w:t xml:space="preserve">ی </w:t>
      </w:r>
      <w:r>
        <w:rPr>
          <w:rtl/>
          <w:lang w:bidi="fa-IR"/>
        </w:rPr>
        <w:t>چه كس</w:t>
      </w:r>
      <w:r w:rsidR="00A36DFD">
        <w:rPr>
          <w:rtl/>
          <w:lang w:bidi="fa-IR"/>
        </w:rPr>
        <w:t xml:space="preserve">ی </w:t>
      </w:r>
      <w:r>
        <w:rPr>
          <w:rtl/>
          <w:lang w:bidi="fa-IR"/>
        </w:rPr>
        <w:t>رو</w:t>
      </w:r>
      <w:r w:rsidR="00A36DFD">
        <w:rPr>
          <w:rtl/>
          <w:lang w:bidi="fa-IR"/>
        </w:rPr>
        <w:t xml:space="preserve">ی </w:t>
      </w:r>
      <w:r>
        <w:rPr>
          <w:rtl/>
          <w:lang w:bidi="fa-IR"/>
        </w:rPr>
        <w:t>كنم و از خانه تو به كجا پناه ببرم</w:t>
      </w:r>
      <w:r w:rsidR="00A008FB">
        <w:rPr>
          <w:rtl/>
          <w:lang w:bidi="fa-IR"/>
        </w:rPr>
        <w:t xml:space="preserve">. </w:t>
      </w:r>
    </w:p>
    <w:p w:rsidR="000450B1" w:rsidRDefault="000450B1" w:rsidP="000450B1">
      <w:pPr>
        <w:pStyle w:val="libNormal"/>
        <w:rPr>
          <w:rtl/>
          <w:lang w:bidi="fa-IR"/>
        </w:rPr>
      </w:pPr>
      <w:r>
        <w:rPr>
          <w:rtl/>
          <w:lang w:bidi="fa-IR"/>
        </w:rPr>
        <w:t>خدا</w:t>
      </w:r>
      <w:r w:rsidR="00A008FB">
        <w:rPr>
          <w:rtl/>
          <w:lang w:bidi="fa-IR"/>
        </w:rPr>
        <w:t>ی</w:t>
      </w:r>
      <w:r>
        <w:rPr>
          <w:rtl/>
          <w:lang w:bidi="fa-IR"/>
        </w:rPr>
        <w:t>ا! اگر فضلت را از من باز دار</w:t>
      </w:r>
      <w:r w:rsidR="00A36DFD">
        <w:rPr>
          <w:rtl/>
          <w:lang w:bidi="fa-IR"/>
        </w:rPr>
        <w:t>ی</w:t>
      </w:r>
      <w:r w:rsidR="0087087D">
        <w:rPr>
          <w:rtl/>
          <w:lang w:bidi="fa-IR"/>
        </w:rPr>
        <w:t>،</w:t>
      </w:r>
      <w:r w:rsidR="00A008FB">
        <w:rPr>
          <w:rtl/>
          <w:lang w:bidi="fa-IR"/>
        </w:rPr>
        <w:t xml:space="preserve"> </w:t>
      </w:r>
      <w:r>
        <w:rPr>
          <w:rtl/>
          <w:lang w:bidi="fa-IR"/>
        </w:rPr>
        <w:t>چ</w:t>
      </w:r>
      <w:r w:rsidR="00A008FB">
        <w:rPr>
          <w:rtl/>
          <w:lang w:bidi="fa-IR"/>
        </w:rPr>
        <w:t>ی</w:t>
      </w:r>
      <w:r>
        <w:rPr>
          <w:rtl/>
          <w:lang w:bidi="fa-IR"/>
        </w:rPr>
        <w:t>ز</w:t>
      </w:r>
      <w:r w:rsidR="00A36DFD">
        <w:rPr>
          <w:rtl/>
          <w:lang w:bidi="fa-IR"/>
        </w:rPr>
        <w:t xml:space="preserve">ی </w:t>
      </w:r>
      <w:r>
        <w:rPr>
          <w:rtl/>
          <w:lang w:bidi="fa-IR"/>
        </w:rPr>
        <w:t>بر تو اضافه نم</w:t>
      </w:r>
      <w:r w:rsidR="00A36DFD">
        <w:rPr>
          <w:rtl/>
          <w:lang w:bidi="fa-IR"/>
        </w:rPr>
        <w:t xml:space="preserve">ی </w:t>
      </w:r>
      <w:r>
        <w:rPr>
          <w:rtl/>
          <w:lang w:bidi="fa-IR"/>
        </w:rPr>
        <w:t>شود و عطا كردن هم نزد تو كار دشوار</w:t>
      </w:r>
      <w:r w:rsidR="00A36DFD">
        <w:rPr>
          <w:rtl/>
          <w:lang w:bidi="fa-IR"/>
        </w:rPr>
        <w:t xml:space="preserve">ی </w:t>
      </w:r>
      <w:r>
        <w:rPr>
          <w:rtl/>
          <w:lang w:bidi="fa-IR"/>
        </w:rPr>
        <w:t>ن</w:t>
      </w:r>
      <w:r w:rsidR="00A008FB">
        <w:rPr>
          <w:rtl/>
          <w:lang w:bidi="fa-IR"/>
        </w:rPr>
        <w:t>ی</w:t>
      </w:r>
      <w:r>
        <w:rPr>
          <w:rtl/>
          <w:lang w:bidi="fa-IR"/>
        </w:rPr>
        <w:t>ست</w:t>
      </w:r>
      <w:r w:rsidR="00A008FB">
        <w:rPr>
          <w:rtl/>
          <w:lang w:bidi="fa-IR"/>
        </w:rPr>
        <w:t xml:space="preserve">، </w:t>
      </w:r>
      <w:r>
        <w:rPr>
          <w:rtl/>
          <w:lang w:bidi="fa-IR"/>
        </w:rPr>
        <w:t>در حال</w:t>
      </w:r>
      <w:r w:rsidR="00A36DFD">
        <w:rPr>
          <w:rtl/>
          <w:lang w:bidi="fa-IR"/>
        </w:rPr>
        <w:t xml:space="preserve">ی </w:t>
      </w:r>
      <w:r>
        <w:rPr>
          <w:rtl/>
          <w:lang w:bidi="fa-IR"/>
        </w:rPr>
        <w:t>كه تو كر</w:t>
      </w:r>
      <w:r w:rsidR="00A008FB">
        <w:rPr>
          <w:rtl/>
          <w:lang w:bidi="fa-IR"/>
        </w:rPr>
        <w:t>ی</w:t>
      </w:r>
      <w:r>
        <w:rPr>
          <w:rtl/>
          <w:lang w:bidi="fa-IR"/>
        </w:rPr>
        <w:t>م تر</w:t>
      </w:r>
      <w:r w:rsidR="00A008FB">
        <w:rPr>
          <w:rtl/>
          <w:lang w:bidi="fa-IR"/>
        </w:rPr>
        <w:t>ی</w:t>
      </w:r>
      <w:r>
        <w:rPr>
          <w:rtl/>
          <w:lang w:bidi="fa-IR"/>
        </w:rPr>
        <w:t>ن كر</w:t>
      </w:r>
      <w:r w:rsidR="00A008FB">
        <w:rPr>
          <w:rtl/>
          <w:lang w:bidi="fa-IR"/>
        </w:rPr>
        <w:t>ی</w:t>
      </w:r>
      <w:r>
        <w:rPr>
          <w:rtl/>
          <w:lang w:bidi="fa-IR"/>
        </w:rPr>
        <w:t>مان</w:t>
      </w:r>
      <w:r w:rsidR="00A36DFD">
        <w:rPr>
          <w:rtl/>
          <w:lang w:bidi="fa-IR"/>
        </w:rPr>
        <w:t xml:space="preserve">ی </w:t>
      </w:r>
      <w:r>
        <w:rPr>
          <w:rtl/>
          <w:lang w:bidi="fa-IR"/>
        </w:rPr>
        <w:t>و رح</w:t>
      </w:r>
      <w:r w:rsidR="00A008FB">
        <w:rPr>
          <w:rtl/>
          <w:lang w:bidi="fa-IR"/>
        </w:rPr>
        <w:t>ی</w:t>
      </w:r>
      <w:r>
        <w:rPr>
          <w:rtl/>
          <w:lang w:bidi="fa-IR"/>
        </w:rPr>
        <w:t>م تر</w:t>
      </w:r>
      <w:r w:rsidR="00A008FB">
        <w:rPr>
          <w:rtl/>
          <w:lang w:bidi="fa-IR"/>
        </w:rPr>
        <w:t>ی</w:t>
      </w:r>
      <w:r>
        <w:rPr>
          <w:rtl/>
          <w:lang w:bidi="fa-IR"/>
        </w:rPr>
        <w:t>ن رح</w:t>
      </w:r>
      <w:r w:rsidR="00A008FB">
        <w:rPr>
          <w:rtl/>
          <w:lang w:bidi="fa-IR"/>
        </w:rPr>
        <w:t>ی</w:t>
      </w:r>
      <w:r>
        <w:rPr>
          <w:rtl/>
          <w:lang w:bidi="fa-IR"/>
        </w:rPr>
        <w:t>مان</w:t>
      </w:r>
      <w:r w:rsidR="00A008FB">
        <w:rPr>
          <w:rtl/>
          <w:lang w:bidi="fa-IR"/>
        </w:rPr>
        <w:t xml:space="preserve">. </w:t>
      </w:r>
    </w:p>
    <w:p w:rsidR="000450B1" w:rsidRDefault="000450B1" w:rsidP="000450B1">
      <w:pPr>
        <w:pStyle w:val="libNormal"/>
        <w:rPr>
          <w:rtl/>
          <w:lang w:bidi="fa-IR"/>
        </w:rPr>
      </w:pPr>
      <w:r>
        <w:rPr>
          <w:rtl/>
          <w:lang w:bidi="fa-IR"/>
        </w:rPr>
        <w:t>در ا</w:t>
      </w:r>
      <w:r w:rsidR="00A008FB">
        <w:rPr>
          <w:rtl/>
          <w:lang w:bidi="fa-IR"/>
        </w:rPr>
        <w:t>ی</w:t>
      </w:r>
      <w:r>
        <w:rPr>
          <w:rtl/>
          <w:lang w:bidi="fa-IR"/>
        </w:rPr>
        <w:t>نجا مناسب است مناجات امام ز</w:t>
      </w:r>
      <w:r w:rsidR="00A008FB">
        <w:rPr>
          <w:rtl/>
          <w:lang w:bidi="fa-IR"/>
        </w:rPr>
        <w:t>ی</w:t>
      </w:r>
      <w:r>
        <w:rPr>
          <w:rtl/>
          <w:lang w:bidi="fa-IR"/>
        </w:rPr>
        <w:t>ن العابد</w:t>
      </w:r>
      <w:r w:rsidR="00A008FB">
        <w:rPr>
          <w:rtl/>
          <w:lang w:bidi="fa-IR"/>
        </w:rPr>
        <w:t>ی</w:t>
      </w:r>
      <w:r>
        <w:rPr>
          <w:rtl/>
          <w:lang w:bidi="fa-IR"/>
        </w:rPr>
        <w:t>ن و س</w:t>
      </w:r>
      <w:r w:rsidR="00A008FB">
        <w:rPr>
          <w:rtl/>
          <w:lang w:bidi="fa-IR"/>
        </w:rPr>
        <w:t>ی</w:t>
      </w:r>
      <w:r>
        <w:rPr>
          <w:rtl/>
          <w:lang w:bidi="fa-IR"/>
        </w:rPr>
        <w:t>د الساجد</w:t>
      </w:r>
      <w:r w:rsidR="00A008FB">
        <w:rPr>
          <w:rtl/>
          <w:lang w:bidi="fa-IR"/>
        </w:rPr>
        <w:t>ی</w:t>
      </w:r>
      <w:r>
        <w:rPr>
          <w:rtl/>
          <w:lang w:bidi="fa-IR"/>
        </w:rPr>
        <w:t>ن</w:t>
      </w:r>
      <w:r w:rsidR="00133789" w:rsidRPr="00133789">
        <w:rPr>
          <w:rStyle w:val="libNormalChar"/>
          <w:rtl/>
        </w:rPr>
        <w:t xml:space="preserve"> - </w:t>
      </w:r>
      <w:r>
        <w:rPr>
          <w:rtl/>
          <w:lang w:bidi="fa-IR"/>
        </w:rPr>
        <w:t>عل</w:t>
      </w:r>
      <w:r w:rsidR="00A008FB">
        <w:rPr>
          <w:rtl/>
          <w:lang w:bidi="fa-IR"/>
        </w:rPr>
        <w:t>ی</w:t>
      </w:r>
      <w:r>
        <w:rPr>
          <w:rtl/>
          <w:lang w:bidi="fa-IR"/>
        </w:rPr>
        <w:t>ه افضل صلوات المصل</w:t>
      </w:r>
      <w:r w:rsidR="00A008FB">
        <w:rPr>
          <w:rtl/>
          <w:lang w:bidi="fa-IR"/>
        </w:rPr>
        <w:t>ی</w:t>
      </w:r>
      <w:r>
        <w:rPr>
          <w:rtl/>
          <w:lang w:bidi="fa-IR"/>
        </w:rPr>
        <w:t>ن</w:t>
      </w:r>
      <w:r w:rsidR="00133789" w:rsidRPr="00133789">
        <w:rPr>
          <w:rStyle w:val="libNormalChar"/>
          <w:rtl/>
        </w:rPr>
        <w:t xml:space="preserve"> - </w:t>
      </w:r>
      <w:r>
        <w:rPr>
          <w:rtl/>
          <w:lang w:bidi="fa-IR"/>
        </w:rPr>
        <w:t>را متذكر شو</w:t>
      </w:r>
      <w:r w:rsidR="00A36DFD">
        <w:rPr>
          <w:rtl/>
          <w:lang w:bidi="fa-IR"/>
        </w:rPr>
        <w:t xml:space="preserve">ی </w:t>
      </w:r>
      <w:r>
        <w:rPr>
          <w:rtl/>
          <w:lang w:bidi="fa-IR"/>
        </w:rPr>
        <w:t>و در مضمونش تفكر كن</w:t>
      </w:r>
      <w:r w:rsidR="00A36DFD">
        <w:rPr>
          <w:rtl/>
          <w:lang w:bidi="fa-IR"/>
        </w:rPr>
        <w:t xml:space="preserve">ی </w:t>
      </w:r>
      <w:r>
        <w:rPr>
          <w:rtl/>
          <w:lang w:bidi="fa-IR"/>
        </w:rPr>
        <w:t>كه چگونه موجب تقو</w:t>
      </w:r>
      <w:r w:rsidR="00A008FB">
        <w:rPr>
          <w:rtl/>
          <w:lang w:bidi="fa-IR"/>
        </w:rPr>
        <w:t>ی</w:t>
      </w:r>
      <w:r>
        <w:rPr>
          <w:rtl/>
          <w:lang w:bidi="fa-IR"/>
        </w:rPr>
        <w:t>ت ام</w:t>
      </w:r>
      <w:r w:rsidR="00A008FB">
        <w:rPr>
          <w:rtl/>
          <w:lang w:bidi="fa-IR"/>
        </w:rPr>
        <w:t>ی</w:t>
      </w:r>
      <w:r>
        <w:rPr>
          <w:rtl/>
          <w:lang w:bidi="fa-IR"/>
        </w:rPr>
        <w:t>د در انسان م</w:t>
      </w:r>
      <w:r w:rsidR="00A36DFD">
        <w:rPr>
          <w:rtl/>
          <w:lang w:bidi="fa-IR"/>
        </w:rPr>
        <w:t xml:space="preserve">ی </w:t>
      </w:r>
      <w:r>
        <w:rPr>
          <w:rtl/>
          <w:lang w:bidi="fa-IR"/>
        </w:rPr>
        <w:t>شود</w:t>
      </w:r>
      <w:r w:rsidR="00A008FB">
        <w:rPr>
          <w:rtl/>
          <w:lang w:bidi="fa-IR"/>
        </w:rPr>
        <w:t xml:space="preserve">: </w:t>
      </w:r>
    </w:p>
    <w:p w:rsidR="000450B1" w:rsidRDefault="000450B1" w:rsidP="000450B1">
      <w:pPr>
        <w:pStyle w:val="libNormal"/>
        <w:rPr>
          <w:rtl/>
          <w:lang w:bidi="fa-IR"/>
        </w:rPr>
      </w:pPr>
      <w:r>
        <w:rPr>
          <w:rtl/>
          <w:lang w:bidi="fa-IR"/>
        </w:rPr>
        <w:t>39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الهی و عزتك و جلالك لو قرنتنی فی الاصفاد و منعتنی سیبك من بین الاشهاد و دللت علی فضائحی عیون العباد و امرت بی الی النار و حلت بینی و بین الا برار ما قطعت رجائی منك ولا صرفت تا میلی للعفو عنك و لا خرج حبك عن قلبی انا لا انسی ایادیك عندی و سترك علی فی دار الدنیا و حسن صنیعك الی</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معبود من</w:t>
      </w:r>
      <w:r w:rsidR="00B66AD2">
        <w:rPr>
          <w:rtl/>
          <w:lang w:bidi="fa-IR"/>
        </w:rPr>
        <w:t>!</w:t>
      </w:r>
      <w:r w:rsidR="000450B1">
        <w:rPr>
          <w:rtl/>
          <w:lang w:bidi="fa-IR"/>
        </w:rPr>
        <w:t xml:space="preserve"> به عزت و جلالت قسم</w:t>
      </w:r>
      <w:r w:rsidR="00B66AD2">
        <w:rPr>
          <w:rtl/>
          <w:lang w:bidi="fa-IR"/>
        </w:rPr>
        <w:t>!</w:t>
      </w:r>
      <w:r w:rsidR="000450B1">
        <w:rPr>
          <w:rtl/>
          <w:lang w:bidi="fa-IR"/>
        </w:rPr>
        <w:t xml:space="preserve"> كه اگر گردنم را با زنج</w:t>
      </w:r>
      <w:r>
        <w:rPr>
          <w:rtl/>
          <w:lang w:bidi="fa-IR"/>
        </w:rPr>
        <w:t>ی</w:t>
      </w:r>
      <w:r w:rsidR="000450B1">
        <w:rPr>
          <w:rtl/>
          <w:lang w:bidi="fa-IR"/>
        </w:rPr>
        <w:t>ر ببند</w:t>
      </w:r>
      <w:r w:rsidR="00A36DFD">
        <w:rPr>
          <w:rtl/>
          <w:lang w:bidi="fa-IR"/>
        </w:rPr>
        <w:t xml:space="preserve">ی </w:t>
      </w:r>
      <w:r w:rsidR="000450B1">
        <w:rPr>
          <w:rtl/>
          <w:lang w:bidi="fa-IR"/>
        </w:rPr>
        <w:t>و تنها مرا از بخششت محروم ساز</w:t>
      </w:r>
      <w:r w:rsidR="00A36DFD">
        <w:rPr>
          <w:rtl/>
          <w:lang w:bidi="fa-IR"/>
        </w:rPr>
        <w:t xml:space="preserve">ی </w:t>
      </w:r>
      <w:r w:rsidR="000450B1">
        <w:rPr>
          <w:rtl/>
          <w:lang w:bidi="fa-IR"/>
        </w:rPr>
        <w:t>و رسوائ</w:t>
      </w:r>
      <w:r>
        <w:rPr>
          <w:rtl/>
          <w:lang w:bidi="fa-IR"/>
        </w:rPr>
        <w:t>ی</w:t>
      </w:r>
      <w:r w:rsidR="000450B1">
        <w:rPr>
          <w:rtl/>
          <w:lang w:bidi="fa-IR"/>
        </w:rPr>
        <w:t>ها</w:t>
      </w:r>
      <w:r>
        <w:rPr>
          <w:rtl/>
          <w:lang w:bidi="fa-IR"/>
        </w:rPr>
        <w:t>ی</w:t>
      </w:r>
      <w:r w:rsidR="000450B1">
        <w:rPr>
          <w:rtl/>
          <w:lang w:bidi="fa-IR"/>
        </w:rPr>
        <w:t>م را بر چشم همگان آشكار نما</w:t>
      </w:r>
      <w:r>
        <w:rPr>
          <w:rtl/>
          <w:lang w:bidi="fa-IR"/>
        </w:rPr>
        <w:t>ی</w:t>
      </w:r>
      <w:r w:rsidR="00A36DFD">
        <w:rPr>
          <w:rtl/>
          <w:lang w:bidi="fa-IR"/>
        </w:rPr>
        <w:t xml:space="preserve">ی </w:t>
      </w:r>
      <w:r w:rsidR="000450B1">
        <w:rPr>
          <w:rtl/>
          <w:lang w:bidi="fa-IR"/>
        </w:rPr>
        <w:t>و فرمان به در آتش افتاد نم بده</w:t>
      </w:r>
      <w:r w:rsidR="00A36DFD">
        <w:rPr>
          <w:rtl/>
          <w:lang w:bidi="fa-IR"/>
        </w:rPr>
        <w:t xml:space="preserve">ی </w:t>
      </w:r>
      <w:r w:rsidR="000450B1">
        <w:rPr>
          <w:rtl/>
          <w:lang w:bidi="fa-IR"/>
        </w:rPr>
        <w:t>و ب</w:t>
      </w:r>
      <w:r>
        <w:rPr>
          <w:rtl/>
          <w:lang w:bidi="fa-IR"/>
        </w:rPr>
        <w:t>ی</w:t>
      </w:r>
      <w:r w:rsidR="000450B1">
        <w:rPr>
          <w:rtl/>
          <w:lang w:bidi="fa-IR"/>
        </w:rPr>
        <w:t>ن من و ن</w:t>
      </w:r>
      <w:r>
        <w:rPr>
          <w:rtl/>
          <w:lang w:bidi="fa-IR"/>
        </w:rPr>
        <w:t>ی</w:t>
      </w:r>
      <w:r w:rsidR="000450B1">
        <w:rPr>
          <w:rtl/>
          <w:lang w:bidi="fa-IR"/>
        </w:rPr>
        <w:t>كان</w:t>
      </w:r>
      <w:r>
        <w:rPr>
          <w:rtl/>
          <w:lang w:bidi="fa-IR"/>
        </w:rPr>
        <w:t xml:space="preserve">، </w:t>
      </w:r>
      <w:r w:rsidR="000450B1">
        <w:rPr>
          <w:rtl/>
          <w:lang w:bidi="fa-IR"/>
        </w:rPr>
        <w:t>جدا</w:t>
      </w:r>
      <w:r>
        <w:rPr>
          <w:rtl/>
          <w:lang w:bidi="fa-IR"/>
        </w:rPr>
        <w:t>ی</w:t>
      </w:r>
      <w:r w:rsidR="00A36DFD">
        <w:rPr>
          <w:rtl/>
          <w:lang w:bidi="fa-IR"/>
        </w:rPr>
        <w:t xml:space="preserve">ی </w:t>
      </w:r>
      <w:r w:rsidR="000450B1">
        <w:rPr>
          <w:rtl/>
          <w:lang w:bidi="fa-IR"/>
        </w:rPr>
        <w:t>ب</w:t>
      </w:r>
      <w:r>
        <w:rPr>
          <w:rtl/>
          <w:lang w:bidi="fa-IR"/>
        </w:rPr>
        <w:t>ی</w:t>
      </w:r>
      <w:r w:rsidR="000450B1">
        <w:rPr>
          <w:rtl/>
          <w:lang w:bidi="fa-IR"/>
        </w:rPr>
        <w:t>فكن</w:t>
      </w:r>
      <w:r w:rsidR="00A36DFD">
        <w:rPr>
          <w:rtl/>
          <w:lang w:bidi="fa-IR"/>
        </w:rPr>
        <w:t>ی</w:t>
      </w:r>
      <w:r w:rsidR="0087087D">
        <w:rPr>
          <w:rtl/>
          <w:lang w:bidi="fa-IR"/>
        </w:rPr>
        <w:t>،</w:t>
      </w:r>
      <w:r>
        <w:rPr>
          <w:rtl/>
          <w:lang w:bidi="fa-IR"/>
        </w:rPr>
        <w:t xml:space="preserve"> </w:t>
      </w:r>
      <w:r w:rsidR="000450B1">
        <w:rPr>
          <w:rtl/>
          <w:lang w:bidi="fa-IR"/>
        </w:rPr>
        <w:t>هرگز ام</w:t>
      </w:r>
      <w:r>
        <w:rPr>
          <w:rtl/>
          <w:lang w:bidi="fa-IR"/>
        </w:rPr>
        <w:t>ی</w:t>
      </w:r>
      <w:r w:rsidR="000450B1">
        <w:rPr>
          <w:rtl/>
          <w:lang w:bidi="fa-IR"/>
        </w:rPr>
        <w:t>دم را از تو قطع نخواهم كرد</w:t>
      </w:r>
      <w:r>
        <w:rPr>
          <w:rtl/>
          <w:lang w:bidi="fa-IR"/>
        </w:rPr>
        <w:t xml:space="preserve">. </w:t>
      </w:r>
      <w:r w:rsidR="000450B1">
        <w:rPr>
          <w:rtl/>
          <w:lang w:bidi="fa-IR"/>
        </w:rPr>
        <w:t>آرزو</w:t>
      </w:r>
      <w:r w:rsidR="00A36DFD">
        <w:rPr>
          <w:rtl/>
          <w:lang w:bidi="fa-IR"/>
        </w:rPr>
        <w:t xml:space="preserve">ی </w:t>
      </w:r>
      <w:r w:rsidR="000450B1">
        <w:rPr>
          <w:rtl/>
          <w:lang w:bidi="fa-IR"/>
        </w:rPr>
        <w:t xml:space="preserve">عفو و بخشش تو را از دلم بر </w:t>
      </w:r>
      <w:r w:rsidR="000450B1">
        <w:rPr>
          <w:rtl/>
          <w:lang w:bidi="fa-IR"/>
        </w:rPr>
        <w:lastRenderedPageBreak/>
        <w:t>نخواهم گرداند و بالاخره محبت تو از دلم خارج نخواهد شد</w:t>
      </w:r>
      <w:r>
        <w:rPr>
          <w:rtl/>
          <w:lang w:bidi="fa-IR"/>
        </w:rPr>
        <w:t xml:space="preserve">. </w:t>
      </w:r>
      <w:r w:rsidR="000450B1">
        <w:rPr>
          <w:rtl/>
          <w:lang w:bidi="fa-IR"/>
        </w:rPr>
        <w:t>من هرگز ن</w:t>
      </w:r>
      <w:r>
        <w:rPr>
          <w:rtl/>
          <w:lang w:bidi="fa-IR"/>
        </w:rPr>
        <w:t>ی</w:t>
      </w:r>
      <w:r w:rsidR="000450B1">
        <w:rPr>
          <w:rtl/>
          <w:lang w:bidi="fa-IR"/>
        </w:rPr>
        <w:t>ك</w:t>
      </w:r>
      <w:r>
        <w:rPr>
          <w:rtl/>
          <w:lang w:bidi="fa-IR"/>
        </w:rPr>
        <w:t>ی</w:t>
      </w:r>
      <w:r w:rsidR="000450B1">
        <w:rPr>
          <w:rtl/>
          <w:lang w:bidi="fa-IR"/>
        </w:rPr>
        <w:t>ها و ع</w:t>
      </w:r>
      <w:r>
        <w:rPr>
          <w:rtl/>
          <w:lang w:bidi="fa-IR"/>
        </w:rPr>
        <w:t>ی</w:t>
      </w:r>
      <w:r w:rsidR="000450B1">
        <w:rPr>
          <w:rtl/>
          <w:lang w:bidi="fa-IR"/>
        </w:rPr>
        <w:t>ب پوش</w:t>
      </w:r>
      <w:r>
        <w:rPr>
          <w:rtl/>
          <w:lang w:bidi="fa-IR"/>
        </w:rPr>
        <w:t>ی</w:t>
      </w:r>
      <w:r w:rsidR="000450B1">
        <w:rPr>
          <w:rtl/>
          <w:lang w:bidi="fa-IR"/>
        </w:rPr>
        <w:t>ها و خوشرفتار</w:t>
      </w:r>
      <w:r>
        <w:rPr>
          <w:rtl/>
          <w:lang w:bidi="fa-IR"/>
        </w:rPr>
        <w:t>ی</w:t>
      </w:r>
      <w:r w:rsidR="000450B1">
        <w:rPr>
          <w:rtl/>
          <w:lang w:bidi="fa-IR"/>
        </w:rPr>
        <w:t>ها</w:t>
      </w:r>
      <w:r w:rsidR="00A36DFD">
        <w:rPr>
          <w:rtl/>
          <w:lang w:bidi="fa-IR"/>
        </w:rPr>
        <w:t xml:space="preserve">ی </w:t>
      </w:r>
      <w:r w:rsidR="000450B1">
        <w:rPr>
          <w:rtl/>
          <w:lang w:bidi="fa-IR"/>
        </w:rPr>
        <w:t>تو در دن</w:t>
      </w:r>
      <w:r>
        <w:rPr>
          <w:rtl/>
          <w:lang w:bidi="fa-IR"/>
        </w:rPr>
        <w:t>ی</w:t>
      </w:r>
      <w:r w:rsidR="000450B1">
        <w:rPr>
          <w:rtl/>
          <w:lang w:bidi="fa-IR"/>
        </w:rPr>
        <w:t>ا را فراموش نم</w:t>
      </w:r>
      <w:r w:rsidR="00A36DFD">
        <w:rPr>
          <w:rtl/>
          <w:lang w:bidi="fa-IR"/>
        </w:rPr>
        <w:t xml:space="preserve">ی </w:t>
      </w:r>
      <w:r w:rsidR="000450B1">
        <w:rPr>
          <w:rtl/>
          <w:lang w:bidi="fa-IR"/>
        </w:rPr>
        <w:t>كنم</w:t>
      </w:r>
      <w:r>
        <w:rPr>
          <w:lang w:bidi="fa-IR"/>
        </w:rPr>
        <w:t xml:space="preserve">. </w:t>
      </w:r>
    </w:p>
    <w:p w:rsidR="000450B1" w:rsidRDefault="000450B1" w:rsidP="000450B1">
      <w:pPr>
        <w:pStyle w:val="libNormal"/>
        <w:rPr>
          <w:rtl/>
          <w:lang w:bidi="fa-IR"/>
        </w:rPr>
      </w:pPr>
      <w:r>
        <w:rPr>
          <w:rtl/>
          <w:lang w:bidi="fa-IR"/>
        </w:rPr>
        <w:t>با ا</w:t>
      </w:r>
      <w:r w:rsidR="00A008FB">
        <w:rPr>
          <w:rtl/>
          <w:lang w:bidi="fa-IR"/>
        </w:rPr>
        <w:t>ی</w:t>
      </w:r>
      <w:r>
        <w:rPr>
          <w:rtl/>
          <w:lang w:bidi="fa-IR"/>
        </w:rPr>
        <w:t>ن سخنان و امثال آن</w:t>
      </w:r>
      <w:r w:rsidR="00A008FB">
        <w:rPr>
          <w:rtl/>
          <w:lang w:bidi="fa-IR"/>
        </w:rPr>
        <w:t xml:space="preserve">، </w:t>
      </w:r>
      <w:r>
        <w:rPr>
          <w:rtl/>
          <w:lang w:bidi="fa-IR"/>
        </w:rPr>
        <w:t>ام</w:t>
      </w:r>
      <w:r w:rsidR="00A008FB">
        <w:rPr>
          <w:rtl/>
          <w:lang w:bidi="fa-IR"/>
        </w:rPr>
        <w:t>ی</w:t>
      </w:r>
      <w:r>
        <w:rPr>
          <w:rtl/>
          <w:lang w:bidi="fa-IR"/>
        </w:rPr>
        <w:t>دات را ز</w:t>
      </w:r>
      <w:r w:rsidR="00A008FB">
        <w:rPr>
          <w:rtl/>
          <w:lang w:bidi="fa-IR"/>
        </w:rPr>
        <w:t>ی</w:t>
      </w:r>
      <w:r>
        <w:rPr>
          <w:rtl/>
          <w:lang w:bidi="fa-IR"/>
        </w:rPr>
        <w:t>اد كن تا مبادا خوف و ترس تو بر آن غلبه كند موجب نا ام</w:t>
      </w:r>
      <w:r w:rsidR="00A008FB">
        <w:rPr>
          <w:rtl/>
          <w:lang w:bidi="fa-IR"/>
        </w:rPr>
        <w:t>ی</w:t>
      </w:r>
      <w:r>
        <w:rPr>
          <w:rtl/>
          <w:lang w:bidi="fa-IR"/>
        </w:rPr>
        <w:t>د</w:t>
      </w:r>
      <w:r w:rsidR="00A36DFD">
        <w:rPr>
          <w:rtl/>
          <w:lang w:bidi="fa-IR"/>
        </w:rPr>
        <w:t xml:space="preserve">ی </w:t>
      </w:r>
      <w:r>
        <w:rPr>
          <w:rtl/>
          <w:lang w:bidi="fa-IR"/>
        </w:rPr>
        <w:t>تو گردد</w:t>
      </w:r>
      <w:r w:rsidR="00A008FB">
        <w:rPr>
          <w:rtl/>
          <w:lang w:bidi="fa-IR"/>
        </w:rPr>
        <w:t xml:space="preserve">؛ </w:t>
      </w:r>
      <w:r>
        <w:rPr>
          <w:rtl/>
          <w:lang w:bidi="fa-IR"/>
        </w:rPr>
        <w:t>چون</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ولا یفنط من رحمه ربه الا الضالون</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31</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تنها گمراهانند كه از رحمت پروردگارشان ما</w:t>
      </w:r>
      <w:r>
        <w:rPr>
          <w:rtl/>
          <w:lang w:bidi="fa-IR"/>
        </w:rPr>
        <w:t>ی</w:t>
      </w:r>
      <w:r w:rsidR="000450B1">
        <w:rPr>
          <w:rtl/>
          <w:lang w:bidi="fa-IR"/>
        </w:rPr>
        <w:t>وس م</w:t>
      </w:r>
      <w:r w:rsidR="00A36DFD">
        <w:rPr>
          <w:rtl/>
          <w:lang w:bidi="fa-IR"/>
        </w:rPr>
        <w:t xml:space="preserve">ی </w:t>
      </w:r>
      <w:r w:rsidR="000450B1">
        <w:rPr>
          <w:rtl/>
          <w:lang w:bidi="fa-IR"/>
        </w:rPr>
        <w:t>شوند</w:t>
      </w:r>
      <w:r>
        <w:rPr>
          <w:lang w:bidi="fa-IR"/>
        </w:rPr>
        <w:t xml:space="preserve">. </w:t>
      </w:r>
    </w:p>
    <w:p w:rsidR="000450B1" w:rsidRDefault="000450B1" w:rsidP="000450B1">
      <w:pPr>
        <w:pStyle w:val="libNormal"/>
        <w:rPr>
          <w:rtl/>
          <w:lang w:bidi="fa-IR"/>
        </w:rPr>
      </w:pPr>
      <w:r>
        <w:rPr>
          <w:rtl/>
          <w:lang w:bidi="fa-IR"/>
        </w:rPr>
        <w:t>از آن طرف</w:t>
      </w:r>
      <w:r w:rsidR="00A008FB">
        <w:rPr>
          <w:rtl/>
          <w:lang w:bidi="fa-IR"/>
        </w:rPr>
        <w:t xml:space="preserve">، </w:t>
      </w:r>
      <w:r>
        <w:rPr>
          <w:rtl/>
          <w:lang w:bidi="fa-IR"/>
        </w:rPr>
        <w:t>مبادا رجاء و ام</w:t>
      </w:r>
      <w:r w:rsidR="00A008FB">
        <w:rPr>
          <w:rtl/>
          <w:lang w:bidi="fa-IR"/>
        </w:rPr>
        <w:t>ی</w:t>
      </w:r>
      <w:r>
        <w:rPr>
          <w:rtl/>
          <w:lang w:bidi="fa-IR"/>
        </w:rPr>
        <w:t>دت ز</w:t>
      </w:r>
      <w:r w:rsidR="00A008FB">
        <w:rPr>
          <w:rtl/>
          <w:lang w:bidi="fa-IR"/>
        </w:rPr>
        <w:t>ی</w:t>
      </w:r>
      <w:r>
        <w:rPr>
          <w:rtl/>
          <w:lang w:bidi="fa-IR"/>
        </w:rPr>
        <w:t xml:space="preserve">اد شود و موجب غرور و حماقتت گردد كه رسول خدا </w:t>
      </w:r>
      <w:r w:rsidR="005E5D8E" w:rsidRPr="005E5D8E">
        <w:rPr>
          <w:rStyle w:val="libAlaemChar"/>
          <w:rFonts w:eastAsia="KFGQPC Uthman Taha Naskh"/>
          <w:rtl/>
        </w:rPr>
        <w:t>صلى‌الله‌عليه‌وآله‌وسلم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40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الكیس دان نفسه و عمل لما بعد الموت و الا حمق و العاجز من اتبع نفسه هواه و تمنی علی الله المغفره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فرد هوش</w:t>
      </w:r>
      <w:r>
        <w:rPr>
          <w:rtl/>
          <w:lang w:bidi="fa-IR"/>
        </w:rPr>
        <w:t>ی</w:t>
      </w:r>
      <w:r w:rsidR="000450B1">
        <w:rPr>
          <w:rtl/>
          <w:lang w:bidi="fa-IR"/>
        </w:rPr>
        <w:t>ار كس</w:t>
      </w:r>
      <w:r w:rsidR="00A36DFD">
        <w:rPr>
          <w:rtl/>
          <w:lang w:bidi="fa-IR"/>
        </w:rPr>
        <w:t xml:space="preserve">ی </w:t>
      </w:r>
      <w:r w:rsidR="000450B1">
        <w:rPr>
          <w:rtl/>
          <w:lang w:bidi="fa-IR"/>
        </w:rPr>
        <w:t>است كه</w:t>
      </w:r>
      <w:r>
        <w:rPr>
          <w:rtl/>
          <w:lang w:bidi="fa-IR"/>
        </w:rPr>
        <w:t xml:space="preserve"> (</w:t>
      </w:r>
      <w:r w:rsidR="000450B1">
        <w:rPr>
          <w:rtl/>
          <w:lang w:bidi="fa-IR"/>
        </w:rPr>
        <w:t>هواها</w:t>
      </w:r>
      <w:r w:rsidR="00A36DFD">
        <w:rPr>
          <w:rtl/>
          <w:lang w:bidi="fa-IR"/>
        </w:rPr>
        <w:t>ی</w:t>
      </w:r>
      <w:r w:rsidR="0004015C">
        <w:rPr>
          <w:rtl/>
          <w:lang w:bidi="fa-IR"/>
        </w:rPr>
        <w:t>)</w:t>
      </w:r>
      <w:r>
        <w:rPr>
          <w:rtl/>
          <w:lang w:bidi="fa-IR"/>
        </w:rPr>
        <w:t xml:space="preserve"> </w:t>
      </w:r>
      <w:r w:rsidR="000450B1">
        <w:rPr>
          <w:rtl/>
          <w:lang w:bidi="fa-IR"/>
        </w:rPr>
        <w:t>نفس خود را خوار و كوچك م</w:t>
      </w:r>
      <w:r w:rsidR="00A36DFD">
        <w:rPr>
          <w:rtl/>
          <w:lang w:bidi="fa-IR"/>
        </w:rPr>
        <w:t xml:space="preserve">ی </w:t>
      </w:r>
      <w:r w:rsidR="000450B1">
        <w:rPr>
          <w:rtl/>
          <w:lang w:bidi="fa-IR"/>
        </w:rPr>
        <w:t>نما</w:t>
      </w:r>
      <w:r>
        <w:rPr>
          <w:rtl/>
          <w:lang w:bidi="fa-IR"/>
        </w:rPr>
        <w:t>ی</w:t>
      </w:r>
      <w:r w:rsidR="000450B1">
        <w:rPr>
          <w:rtl/>
          <w:lang w:bidi="fa-IR"/>
        </w:rPr>
        <w:t>د و برا</w:t>
      </w:r>
      <w:r w:rsidR="00A36DFD">
        <w:rPr>
          <w:rtl/>
          <w:lang w:bidi="fa-IR"/>
        </w:rPr>
        <w:t xml:space="preserve">ی </w:t>
      </w:r>
      <w:r w:rsidR="000450B1">
        <w:rPr>
          <w:rtl/>
          <w:lang w:bidi="fa-IR"/>
        </w:rPr>
        <w:t>سرا</w:t>
      </w:r>
      <w:r w:rsidR="00A36DFD">
        <w:rPr>
          <w:rtl/>
          <w:lang w:bidi="fa-IR"/>
        </w:rPr>
        <w:t xml:space="preserve">ی </w:t>
      </w:r>
      <w:r w:rsidR="000450B1">
        <w:rPr>
          <w:rtl/>
          <w:lang w:bidi="fa-IR"/>
        </w:rPr>
        <w:t>پس از مرگ</w:t>
      </w:r>
      <w:r>
        <w:rPr>
          <w:rtl/>
          <w:lang w:bidi="fa-IR"/>
        </w:rPr>
        <w:t xml:space="preserve">، </w:t>
      </w:r>
      <w:r w:rsidR="000450B1">
        <w:rPr>
          <w:rtl/>
          <w:lang w:bidi="fa-IR"/>
        </w:rPr>
        <w:t>كار م</w:t>
      </w:r>
      <w:r w:rsidR="00A36DFD">
        <w:rPr>
          <w:rtl/>
          <w:lang w:bidi="fa-IR"/>
        </w:rPr>
        <w:t xml:space="preserve">ی </w:t>
      </w:r>
      <w:r w:rsidR="000450B1">
        <w:rPr>
          <w:rtl/>
          <w:lang w:bidi="fa-IR"/>
        </w:rPr>
        <w:t>كند</w:t>
      </w:r>
      <w:r>
        <w:rPr>
          <w:rtl/>
          <w:lang w:bidi="fa-IR"/>
        </w:rPr>
        <w:t xml:space="preserve">، </w:t>
      </w:r>
      <w:r w:rsidR="000450B1">
        <w:rPr>
          <w:rtl/>
          <w:lang w:bidi="fa-IR"/>
        </w:rPr>
        <w:t>اما فردا حمق و عاجز آن است كه از هواها</w:t>
      </w:r>
      <w:r w:rsidR="00A36DFD">
        <w:rPr>
          <w:rtl/>
          <w:lang w:bidi="fa-IR"/>
        </w:rPr>
        <w:t xml:space="preserve">ی </w:t>
      </w:r>
      <w:r w:rsidR="000450B1">
        <w:rPr>
          <w:rtl/>
          <w:lang w:bidi="fa-IR"/>
        </w:rPr>
        <w:t>نفس پ</w:t>
      </w:r>
      <w:r>
        <w:rPr>
          <w:rtl/>
          <w:lang w:bidi="fa-IR"/>
        </w:rPr>
        <w:t>ی</w:t>
      </w:r>
      <w:r w:rsidR="000450B1">
        <w:rPr>
          <w:rtl/>
          <w:lang w:bidi="fa-IR"/>
        </w:rPr>
        <w:t>رو</w:t>
      </w:r>
      <w:r w:rsidR="00A36DFD">
        <w:rPr>
          <w:rtl/>
          <w:lang w:bidi="fa-IR"/>
        </w:rPr>
        <w:t xml:space="preserve">ی </w:t>
      </w:r>
      <w:r w:rsidR="000450B1">
        <w:rPr>
          <w:rtl/>
          <w:lang w:bidi="fa-IR"/>
        </w:rPr>
        <w:t>كرده با ا</w:t>
      </w:r>
      <w:r>
        <w:rPr>
          <w:rtl/>
          <w:lang w:bidi="fa-IR"/>
        </w:rPr>
        <w:t>ی</w:t>
      </w:r>
      <w:r w:rsidR="000450B1">
        <w:rPr>
          <w:rtl/>
          <w:lang w:bidi="fa-IR"/>
        </w:rPr>
        <w:t>ن حال از خدا آرزو</w:t>
      </w:r>
      <w:r w:rsidR="00A36DFD">
        <w:rPr>
          <w:rtl/>
          <w:lang w:bidi="fa-IR"/>
        </w:rPr>
        <w:t xml:space="preserve">ی </w:t>
      </w:r>
      <w:r w:rsidR="000450B1">
        <w:rPr>
          <w:rtl/>
          <w:lang w:bidi="fa-IR"/>
        </w:rPr>
        <w:t>آمرزش</w:t>
      </w:r>
      <w:r w:rsidR="00A36DFD">
        <w:rPr>
          <w:rtl/>
          <w:lang w:bidi="fa-IR"/>
        </w:rPr>
        <w:t xml:space="preserve"> </w:t>
      </w:r>
      <w:r w:rsidR="000450B1">
        <w:rPr>
          <w:rtl/>
          <w:lang w:bidi="fa-IR"/>
        </w:rPr>
        <w:t>دارد</w:t>
      </w:r>
      <w:r>
        <w:rPr>
          <w:lang w:bidi="fa-IR"/>
        </w:rPr>
        <w:t xml:space="preserve">. </w:t>
      </w:r>
    </w:p>
    <w:p w:rsidR="000450B1" w:rsidRDefault="000450B1" w:rsidP="000450B1">
      <w:pPr>
        <w:pStyle w:val="libNormal"/>
        <w:rPr>
          <w:rtl/>
          <w:lang w:bidi="fa-IR"/>
        </w:rPr>
      </w:pPr>
      <w:r>
        <w:rPr>
          <w:rtl/>
          <w:lang w:bidi="fa-IR"/>
        </w:rPr>
        <w:t>از معصوم</w:t>
      </w:r>
      <w:r w:rsidR="00A008FB">
        <w:rPr>
          <w:rtl/>
          <w:lang w:bidi="fa-IR"/>
        </w:rPr>
        <w:t>ی</w:t>
      </w:r>
      <w:r>
        <w:rPr>
          <w:rtl/>
          <w:lang w:bidi="fa-IR"/>
        </w:rPr>
        <w:t xml:space="preserve">ن </w:t>
      </w:r>
      <w:r w:rsidR="00F52787" w:rsidRPr="00F52787">
        <w:rPr>
          <w:rStyle w:val="libAlaemChar"/>
          <w:rFonts w:eastAsia="KFGQPC Uthman Taha Naskh"/>
          <w:rtl/>
        </w:rPr>
        <w:t>عليهم‌السلام</w:t>
      </w:r>
      <w:r>
        <w:rPr>
          <w:rtl/>
          <w:lang w:bidi="fa-IR"/>
        </w:rPr>
        <w:t xml:space="preserve"> رس</w:t>
      </w:r>
      <w:r w:rsidR="00A008FB">
        <w:rPr>
          <w:rtl/>
          <w:lang w:bidi="fa-IR"/>
        </w:rPr>
        <w:t>ی</w:t>
      </w:r>
      <w:r>
        <w:rPr>
          <w:rtl/>
          <w:lang w:bidi="fa-IR"/>
        </w:rPr>
        <w:t>ده است كه</w:t>
      </w:r>
      <w:r w:rsidR="00A008FB">
        <w:rPr>
          <w:rtl/>
          <w:lang w:bidi="fa-IR"/>
        </w:rPr>
        <w:t xml:space="preserve">: </w:t>
      </w:r>
    </w:p>
    <w:p w:rsidR="000450B1" w:rsidRDefault="000450B1" w:rsidP="000450B1">
      <w:pPr>
        <w:pStyle w:val="libNormal"/>
        <w:rPr>
          <w:rtl/>
          <w:lang w:bidi="fa-IR"/>
        </w:rPr>
      </w:pPr>
      <w:r>
        <w:rPr>
          <w:rtl/>
          <w:lang w:bidi="fa-IR"/>
        </w:rPr>
        <w:t>41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انما المومن كالطائر وله جناحان الرجاء و الخوف</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E56D16">
        <w:rPr>
          <w:rtl/>
          <w:lang w:bidi="fa-IR"/>
        </w:rPr>
        <w:t>مؤمن</w:t>
      </w:r>
      <w:r w:rsidR="000450B1">
        <w:rPr>
          <w:rtl/>
          <w:lang w:bidi="fa-IR"/>
        </w:rPr>
        <w:t xml:space="preserve"> مانند پرنده دو بال دارد </w:t>
      </w:r>
      <w:r>
        <w:rPr>
          <w:rtl/>
          <w:lang w:bidi="fa-IR"/>
        </w:rPr>
        <w:t>ی</w:t>
      </w:r>
      <w:r w:rsidR="000450B1">
        <w:rPr>
          <w:rtl/>
          <w:lang w:bidi="fa-IR"/>
        </w:rPr>
        <w:t>ك</w:t>
      </w:r>
      <w:r w:rsidR="00A36DFD">
        <w:rPr>
          <w:rtl/>
          <w:lang w:bidi="fa-IR"/>
        </w:rPr>
        <w:t xml:space="preserve">ی </w:t>
      </w:r>
      <w:r w:rsidR="000450B1">
        <w:rPr>
          <w:rtl/>
          <w:lang w:bidi="fa-IR"/>
        </w:rPr>
        <w:t>ام</w:t>
      </w:r>
      <w:r>
        <w:rPr>
          <w:rtl/>
          <w:lang w:bidi="fa-IR"/>
        </w:rPr>
        <w:t>ی</w:t>
      </w:r>
      <w:r w:rsidR="000450B1">
        <w:rPr>
          <w:rtl/>
          <w:lang w:bidi="fa-IR"/>
        </w:rPr>
        <w:t>د و د</w:t>
      </w:r>
      <w:r>
        <w:rPr>
          <w:rtl/>
          <w:lang w:bidi="fa-IR"/>
        </w:rPr>
        <w:t>ی</w:t>
      </w:r>
      <w:r w:rsidR="000450B1">
        <w:rPr>
          <w:rtl/>
          <w:lang w:bidi="fa-IR"/>
        </w:rPr>
        <w:t>گر</w:t>
      </w:r>
      <w:r w:rsidR="00A36DFD">
        <w:rPr>
          <w:rtl/>
          <w:lang w:bidi="fa-IR"/>
        </w:rPr>
        <w:t xml:space="preserve">ی </w:t>
      </w:r>
      <w:r w:rsidR="000450B1">
        <w:rPr>
          <w:rtl/>
          <w:lang w:bidi="fa-IR"/>
        </w:rPr>
        <w:t>ترس است</w:t>
      </w:r>
      <w:r>
        <w:rPr>
          <w:lang w:bidi="fa-IR"/>
        </w:rPr>
        <w:t xml:space="preserve">. </w:t>
      </w:r>
    </w:p>
    <w:p w:rsidR="000450B1" w:rsidRDefault="000450B1" w:rsidP="000450B1">
      <w:pPr>
        <w:pStyle w:val="libNormal"/>
        <w:rPr>
          <w:rtl/>
          <w:lang w:bidi="fa-IR"/>
        </w:rPr>
      </w:pPr>
      <w:r>
        <w:rPr>
          <w:rtl/>
          <w:lang w:bidi="fa-IR"/>
        </w:rPr>
        <w:t>و لقمان حك</w:t>
      </w:r>
      <w:r w:rsidR="00A008FB">
        <w:rPr>
          <w:rtl/>
          <w:lang w:bidi="fa-IR"/>
        </w:rPr>
        <w:t>ی</w:t>
      </w:r>
      <w:r>
        <w:rPr>
          <w:rtl/>
          <w:lang w:bidi="fa-IR"/>
        </w:rPr>
        <w:t>م</w:t>
      </w:r>
      <w:r w:rsidR="00E56D16">
        <w:rPr>
          <w:rFonts w:hint="cs"/>
          <w:rtl/>
          <w:lang w:bidi="fa-IR"/>
        </w:rPr>
        <w:t xml:space="preserve"> </w:t>
      </w:r>
      <w:r>
        <w:rPr>
          <w:rtl/>
          <w:lang w:bidi="fa-IR"/>
        </w:rPr>
        <w:t>به فرزندش نامان</w:t>
      </w:r>
      <w:r w:rsidR="00E56D16">
        <w:rPr>
          <w:rFonts w:hint="cs"/>
          <w:rtl/>
          <w:lang w:bidi="fa-IR"/>
        </w:rPr>
        <w:t xml:space="preserve"> </w:t>
      </w:r>
      <w:r>
        <w:rPr>
          <w:rtl/>
          <w:lang w:bidi="fa-IR"/>
        </w:rPr>
        <w:t>چن</w:t>
      </w:r>
      <w:r w:rsidR="00A008FB">
        <w:rPr>
          <w:rtl/>
          <w:lang w:bidi="fa-IR"/>
        </w:rPr>
        <w:t>ی</w:t>
      </w:r>
      <w:r>
        <w:rPr>
          <w:rtl/>
          <w:lang w:bidi="fa-IR"/>
        </w:rPr>
        <w:t>ن گفت</w:t>
      </w:r>
      <w:r w:rsidR="00A008FB">
        <w:rPr>
          <w:rtl/>
          <w:lang w:bidi="fa-IR"/>
        </w:rPr>
        <w:t xml:space="preserve">: </w:t>
      </w:r>
    </w:p>
    <w:p w:rsidR="000450B1" w:rsidRDefault="00A008FB" w:rsidP="000450B1">
      <w:pPr>
        <w:pStyle w:val="libNormal"/>
        <w:rPr>
          <w:rtl/>
          <w:lang w:bidi="fa-IR"/>
        </w:rPr>
      </w:pPr>
      <w:r>
        <w:rPr>
          <w:rtl/>
          <w:lang w:bidi="fa-IR"/>
        </w:rPr>
        <w:t>ی</w:t>
      </w:r>
      <w:r w:rsidR="000450B1">
        <w:rPr>
          <w:rtl/>
          <w:lang w:bidi="fa-IR"/>
        </w:rPr>
        <w:t>ا بن</w:t>
      </w:r>
      <w:r w:rsidR="00A36DFD">
        <w:rPr>
          <w:rtl/>
          <w:lang w:bidi="fa-IR"/>
        </w:rPr>
        <w:t>ی</w:t>
      </w:r>
      <w:r w:rsidR="0087087D">
        <w:rPr>
          <w:rtl/>
          <w:lang w:bidi="fa-IR"/>
        </w:rPr>
        <w:t>،</w:t>
      </w:r>
      <w:r>
        <w:rPr>
          <w:rtl/>
          <w:lang w:bidi="fa-IR"/>
        </w:rPr>
        <w:t xml:space="preserve"> </w:t>
      </w:r>
      <w:r w:rsidR="000450B1">
        <w:rPr>
          <w:rtl/>
          <w:lang w:bidi="fa-IR"/>
        </w:rPr>
        <w:t>لو شق جوف لوجد عل</w:t>
      </w:r>
      <w:r w:rsidR="00A36DFD">
        <w:rPr>
          <w:rtl/>
          <w:lang w:bidi="fa-IR"/>
        </w:rPr>
        <w:t xml:space="preserve">ی </w:t>
      </w:r>
      <w:r w:rsidR="000450B1">
        <w:rPr>
          <w:rtl/>
          <w:lang w:bidi="fa-IR"/>
        </w:rPr>
        <w:t xml:space="preserve">قلبه سطر ان من نور لو وزنا لم </w:t>
      </w:r>
      <w:r>
        <w:rPr>
          <w:rtl/>
          <w:lang w:bidi="fa-IR"/>
        </w:rPr>
        <w:t>ی</w:t>
      </w:r>
      <w:r w:rsidR="000450B1">
        <w:rPr>
          <w:rtl/>
          <w:lang w:bidi="fa-IR"/>
        </w:rPr>
        <w:t>رجع احدهما عل</w:t>
      </w:r>
      <w:r w:rsidR="00A36DFD">
        <w:rPr>
          <w:rtl/>
          <w:lang w:bidi="fa-IR"/>
        </w:rPr>
        <w:t xml:space="preserve">ی </w:t>
      </w:r>
      <w:r w:rsidR="000450B1">
        <w:rPr>
          <w:rtl/>
          <w:lang w:bidi="fa-IR"/>
        </w:rPr>
        <w:t>الاخر مثقال جبه من خردل احد هما الرجاء و الاخر الخوف</w:t>
      </w:r>
      <w:r>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پسركم</w:t>
      </w:r>
      <w:r w:rsidR="00B66AD2">
        <w:rPr>
          <w:rtl/>
          <w:lang w:bidi="fa-IR"/>
        </w:rPr>
        <w:t>!</w:t>
      </w:r>
      <w:r w:rsidR="000450B1">
        <w:rPr>
          <w:rtl/>
          <w:lang w:bidi="fa-IR"/>
        </w:rPr>
        <w:t xml:space="preserve"> اگر س</w:t>
      </w:r>
      <w:r>
        <w:rPr>
          <w:rtl/>
          <w:lang w:bidi="fa-IR"/>
        </w:rPr>
        <w:t>ی</w:t>
      </w:r>
      <w:r w:rsidR="000450B1">
        <w:rPr>
          <w:rtl/>
          <w:lang w:bidi="fa-IR"/>
        </w:rPr>
        <w:t xml:space="preserve">نه </w:t>
      </w:r>
      <w:r w:rsidR="00E56D16">
        <w:rPr>
          <w:rtl/>
          <w:lang w:bidi="fa-IR"/>
        </w:rPr>
        <w:t>مؤمن</w:t>
      </w:r>
      <w:r w:rsidR="000450B1">
        <w:rPr>
          <w:rtl/>
          <w:lang w:bidi="fa-IR"/>
        </w:rPr>
        <w:t xml:space="preserve"> را بشكاف</w:t>
      </w:r>
      <w:r w:rsidR="00A36DFD">
        <w:rPr>
          <w:rtl/>
          <w:lang w:bidi="fa-IR"/>
        </w:rPr>
        <w:t>ی</w:t>
      </w:r>
      <w:r w:rsidR="0087087D">
        <w:rPr>
          <w:rtl/>
          <w:lang w:bidi="fa-IR"/>
        </w:rPr>
        <w:t>،</w:t>
      </w:r>
      <w:r>
        <w:rPr>
          <w:rtl/>
          <w:lang w:bidi="fa-IR"/>
        </w:rPr>
        <w:t xml:space="preserve"> </w:t>
      </w:r>
      <w:r w:rsidR="000450B1">
        <w:rPr>
          <w:rtl/>
          <w:lang w:bidi="fa-IR"/>
        </w:rPr>
        <w:t>بر صفحه قلبش دو رشته نوران</w:t>
      </w:r>
      <w:r w:rsidR="00A36DFD">
        <w:rPr>
          <w:rtl/>
          <w:lang w:bidi="fa-IR"/>
        </w:rPr>
        <w:t xml:space="preserve">ی </w:t>
      </w:r>
      <w:r w:rsidR="000450B1">
        <w:rPr>
          <w:rtl/>
          <w:lang w:bidi="fa-IR"/>
        </w:rPr>
        <w:t>خواه</w:t>
      </w:r>
      <w:r w:rsidR="00A36DFD">
        <w:rPr>
          <w:rtl/>
          <w:lang w:bidi="fa-IR"/>
        </w:rPr>
        <w:t xml:space="preserve">ی </w:t>
      </w:r>
      <w:r w:rsidR="000450B1">
        <w:rPr>
          <w:rtl/>
          <w:lang w:bidi="fa-IR"/>
        </w:rPr>
        <w:t>د</w:t>
      </w:r>
      <w:r>
        <w:rPr>
          <w:rtl/>
          <w:lang w:bidi="fa-IR"/>
        </w:rPr>
        <w:t>ی</w:t>
      </w:r>
      <w:r w:rsidR="000450B1">
        <w:rPr>
          <w:rtl/>
          <w:lang w:bidi="fa-IR"/>
        </w:rPr>
        <w:t>د كه اگر كش</w:t>
      </w:r>
      <w:r>
        <w:rPr>
          <w:rtl/>
          <w:lang w:bidi="fa-IR"/>
        </w:rPr>
        <w:t>ی</w:t>
      </w:r>
      <w:r w:rsidR="000450B1">
        <w:rPr>
          <w:rtl/>
          <w:lang w:bidi="fa-IR"/>
        </w:rPr>
        <w:t>ده شوند ه</w:t>
      </w:r>
      <w:r>
        <w:rPr>
          <w:rtl/>
          <w:lang w:bidi="fa-IR"/>
        </w:rPr>
        <w:t>ی</w:t>
      </w:r>
      <w:r w:rsidR="000450B1">
        <w:rPr>
          <w:rtl/>
          <w:lang w:bidi="fa-IR"/>
        </w:rPr>
        <w:t>چ</w:t>
      </w:r>
      <w:r>
        <w:rPr>
          <w:rtl/>
          <w:lang w:bidi="fa-IR"/>
        </w:rPr>
        <w:t>ی</w:t>
      </w:r>
      <w:r w:rsidR="000450B1">
        <w:rPr>
          <w:rtl/>
          <w:lang w:bidi="fa-IR"/>
        </w:rPr>
        <w:t>ك بر د</w:t>
      </w:r>
      <w:r>
        <w:rPr>
          <w:rtl/>
          <w:lang w:bidi="fa-IR"/>
        </w:rPr>
        <w:t>ی</w:t>
      </w:r>
      <w:r w:rsidR="000450B1">
        <w:rPr>
          <w:rtl/>
          <w:lang w:bidi="fa-IR"/>
        </w:rPr>
        <w:t>گر</w:t>
      </w:r>
      <w:r w:rsidR="00A36DFD">
        <w:rPr>
          <w:rtl/>
          <w:lang w:bidi="fa-IR"/>
        </w:rPr>
        <w:t xml:space="preserve">ی </w:t>
      </w:r>
      <w:r w:rsidR="000450B1">
        <w:rPr>
          <w:rtl/>
          <w:lang w:bidi="fa-IR"/>
        </w:rPr>
        <w:t>حت</w:t>
      </w:r>
      <w:r w:rsidR="00A36DFD">
        <w:rPr>
          <w:rtl/>
          <w:lang w:bidi="fa-IR"/>
        </w:rPr>
        <w:t xml:space="preserve">ی </w:t>
      </w:r>
      <w:r w:rsidR="000450B1">
        <w:rPr>
          <w:rtl/>
          <w:lang w:bidi="fa-IR"/>
        </w:rPr>
        <w:t>به اندازه ذره مثقال</w:t>
      </w:r>
      <w:r w:rsidR="00A36DFD">
        <w:rPr>
          <w:rtl/>
          <w:lang w:bidi="fa-IR"/>
        </w:rPr>
        <w:t xml:space="preserve">ی </w:t>
      </w:r>
      <w:r w:rsidR="000450B1">
        <w:rPr>
          <w:rtl/>
          <w:lang w:bidi="fa-IR"/>
        </w:rPr>
        <w:t>برتر</w:t>
      </w:r>
      <w:r w:rsidR="00A36DFD">
        <w:rPr>
          <w:rtl/>
          <w:lang w:bidi="fa-IR"/>
        </w:rPr>
        <w:t xml:space="preserve">ی </w:t>
      </w:r>
      <w:r w:rsidR="000450B1">
        <w:rPr>
          <w:rtl/>
          <w:lang w:bidi="fa-IR"/>
        </w:rPr>
        <w:t>نخواهد داشت</w:t>
      </w:r>
      <w:r>
        <w:rPr>
          <w:rtl/>
          <w:lang w:bidi="fa-IR"/>
        </w:rPr>
        <w:t xml:space="preserve">، </w:t>
      </w:r>
      <w:r w:rsidR="000450B1">
        <w:rPr>
          <w:rtl/>
          <w:lang w:bidi="fa-IR"/>
        </w:rPr>
        <w:t>آن دو نور</w:t>
      </w:r>
      <w:r>
        <w:rPr>
          <w:rtl/>
          <w:lang w:bidi="fa-IR"/>
        </w:rPr>
        <w:t>، ی</w:t>
      </w:r>
      <w:r w:rsidR="000450B1">
        <w:rPr>
          <w:rtl/>
          <w:lang w:bidi="fa-IR"/>
        </w:rPr>
        <w:t>ك</w:t>
      </w:r>
      <w:r w:rsidR="00A36DFD">
        <w:rPr>
          <w:rtl/>
          <w:lang w:bidi="fa-IR"/>
        </w:rPr>
        <w:t xml:space="preserve">ی </w:t>
      </w:r>
      <w:r w:rsidR="000450B1">
        <w:rPr>
          <w:rtl/>
          <w:lang w:bidi="fa-IR"/>
        </w:rPr>
        <w:t>از ام</w:t>
      </w:r>
      <w:r>
        <w:rPr>
          <w:rtl/>
          <w:lang w:bidi="fa-IR"/>
        </w:rPr>
        <w:t>ی</w:t>
      </w:r>
      <w:r w:rsidR="000450B1">
        <w:rPr>
          <w:rtl/>
          <w:lang w:bidi="fa-IR"/>
        </w:rPr>
        <w:t>د و د</w:t>
      </w:r>
      <w:r>
        <w:rPr>
          <w:rtl/>
          <w:lang w:bidi="fa-IR"/>
        </w:rPr>
        <w:t>ی</w:t>
      </w:r>
      <w:r w:rsidR="000450B1">
        <w:rPr>
          <w:rtl/>
          <w:lang w:bidi="fa-IR"/>
        </w:rPr>
        <w:t>گر</w:t>
      </w:r>
      <w:r w:rsidR="00A36DFD">
        <w:rPr>
          <w:rtl/>
          <w:lang w:bidi="fa-IR"/>
        </w:rPr>
        <w:t xml:space="preserve">ی </w:t>
      </w:r>
      <w:r w:rsidR="000450B1">
        <w:rPr>
          <w:rtl/>
          <w:lang w:bidi="fa-IR"/>
        </w:rPr>
        <w:t>ترس</w:t>
      </w:r>
      <w:r w:rsidR="00A36DFD">
        <w:rPr>
          <w:rtl/>
          <w:lang w:bidi="fa-IR"/>
        </w:rPr>
        <w:t xml:space="preserve"> </w:t>
      </w:r>
      <w:r w:rsidR="000450B1">
        <w:rPr>
          <w:rtl/>
          <w:lang w:bidi="fa-IR"/>
        </w:rPr>
        <w:t>است</w:t>
      </w:r>
      <w:r>
        <w:rPr>
          <w:lang w:bidi="fa-IR"/>
        </w:rPr>
        <w:t xml:space="preserve">. </w:t>
      </w:r>
    </w:p>
    <w:p w:rsidR="000450B1" w:rsidRDefault="000450B1" w:rsidP="000450B1">
      <w:pPr>
        <w:pStyle w:val="libNormal"/>
        <w:rPr>
          <w:rtl/>
          <w:lang w:bidi="fa-IR"/>
        </w:rPr>
      </w:pPr>
      <w:r>
        <w:rPr>
          <w:rtl/>
          <w:lang w:bidi="fa-IR"/>
        </w:rPr>
        <w:lastRenderedPageBreak/>
        <w:t xml:space="preserve">نا گفته نماند كه از ائمه اطهار </w:t>
      </w:r>
      <w:r w:rsidR="00F52787" w:rsidRPr="00F52787">
        <w:rPr>
          <w:rStyle w:val="libAlaemChar"/>
          <w:rFonts w:eastAsia="KFGQPC Uthman Taha Naskh"/>
          <w:rtl/>
        </w:rPr>
        <w:t>عليهم‌السلام</w:t>
      </w:r>
      <w:r>
        <w:rPr>
          <w:rtl/>
          <w:lang w:bidi="fa-IR"/>
        </w:rPr>
        <w:t xml:space="preserve"> رس</w:t>
      </w:r>
      <w:r w:rsidR="00A008FB">
        <w:rPr>
          <w:rtl/>
          <w:lang w:bidi="fa-IR"/>
        </w:rPr>
        <w:t>ی</w:t>
      </w:r>
      <w:r>
        <w:rPr>
          <w:rtl/>
          <w:lang w:bidi="fa-IR"/>
        </w:rPr>
        <w:t>ده است كه در حالت مرض</w:t>
      </w:r>
      <w:r w:rsidR="00A008FB">
        <w:rPr>
          <w:rtl/>
          <w:lang w:bidi="fa-IR"/>
        </w:rPr>
        <w:t xml:space="preserve">، </w:t>
      </w:r>
      <w:r>
        <w:rPr>
          <w:rtl/>
          <w:lang w:bidi="fa-IR"/>
        </w:rPr>
        <w:t>خصوصا مرض مرگ</w:t>
      </w:r>
      <w:r w:rsidR="00A008FB">
        <w:rPr>
          <w:rtl/>
          <w:lang w:bidi="fa-IR"/>
        </w:rPr>
        <w:t xml:space="preserve">، </w:t>
      </w:r>
      <w:r>
        <w:rPr>
          <w:rtl/>
          <w:lang w:bidi="fa-IR"/>
        </w:rPr>
        <w:t>سزاوار است رجاء ب</w:t>
      </w:r>
      <w:r w:rsidR="00A008FB">
        <w:rPr>
          <w:rtl/>
          <w:lang w:bidi="fa-IR"/>
        </w:rPr>
        <w:t>ی</w:t>
      </w:r>
      <w:r>
        <w:rPr>
          <w:rtl/>
          <w:lang w:bidi="fa-IR"/>
        </w:rPr>
        <w:t>شتر از خوف باشد</w:t>
      </w:r>
      <w:r w:rsidR="00A008FB">
        <w:rPr>
          <w:rtl/>
          <w:lang w:bidi="fa-IR"/>
        </w:rPr>
        <w:t xml:space="preserve">. </w:t>
      </w:r>
    </w:p>
    <w:p w:rsidR="000450B1" w:rsidRDefault="000450B1" w:rsidP="000450B1">
      <w:pPr>
        <w:pStyle w:val="libNormal"/>
        <w:rPr>
          <w:rtl/>
          <w:lang w:bidi="fa-IR"/>
        </w:rPr>
      </w:pPr>
      <w:r>
        <w:rPr>
          <w:rtl/>
          <w:lang w:bidi="fa-IR"/>
        </w:rPr>
        <w:t>در ا</w:t>
      </w:r>
      <w:r w:rsidR="00A008FB">
        <w:rPr>
          <w:rtl/>
          <w:lang w:bidi="fa-IR"/>
        </w:rPr>
        <w:t>ی</w:t>
      </w:r>
      <w:r>
        <w:rPr>
          <w:rtl/>
          <w:lang w:bidi="fa-IR"/>
        </w:rPr>
        <w:t>ن مقام</w:t>
      </w:r>
      <w:r w:rsidR="00A008FB">
        <w:rPr>
          <w:rtl/>
          <w:lang w:bidi="fa-IR"/>
        </w:rPr>
        <w:t xml:space="preserve">، </w:t>
      </w:r>
      <w:r>
        <w:rPr>
          <w:rtl/>
          <w:lang w:bidi="fa-IR"/>
        </w:rPr>
        <w:t>مناسب است مناجات</w:t>
      </w:r>
      <w:r w:rsidR="00A36DFD">
        <w:rPr>
          <w:rtl/>
          <w:lang w:bidi="fa-IR"/>
        </w:rPr>
        <w:t xml:space="preserve">ی </w:t>
      </w:r>
      <w:r>
        <w:rPr>
          <w:rtl/>
          <w:lang w:bidi="fa-IR"/>
        </w:rPr>
        <w:t>كه جهت دفع فقر و شدا</w:t>
      </w:r>
      <w:r w:rsidR="00A008FB">
        <w:rPr>
          <w:rtl/>
          <w:lang w:bidi="fa-IR"/>
        </w:rPr>
        <w:t>ی</w:t>
      </w:r>
      <w:r>
        <w:rPr>
          <w:rtl/>
          <w:lang w:bidi="fa-IR"/>
        </w:rPr>
        <w:t>د گفته شده</w:t>
      </w:r>
      <w:r w:rsidR="00A008FB">
        <w:rPr>
          <w:rtl/>
          <w:lang w:bidi="fa-IR"/>
        </w:rPr>
        <w:t xml:space="preserve">، </w:t>
      </w:r>
      <w:r>
        <w:rPr>
          <w:rtl/>
          <w:lang w:bidi="fa-IR"/>
        </w:rPr>
        <w:t>ذكر گردد</w:t>
      </w:r>
      <w:r w:rsidR="00A008FB">
        <w:rPr>
          <w:rtl/>
          <w:lang w:bidi="fa-IR"/>
        </w:rPr>
        <w:t xml:space="preserve">: </w:t>
      </w:r>
    </w:p>
    <w:p w:rsidR="000450B1" w:rsidRDefault="000450B1" w:rsidP="000450B1">
      <w:pPr>
        <w:pStyle w:val="libNormal"/>
        <w:rPr>
          <w:rtl/>
          <w:lang w:bidi="fa-IR"/>
        </w:rPr>
      </w:pPr>
      <w:r>
        <w:rPr>
          <w:rtl/>
          <w:lang w:bidi="fa-IR"/>
        </w:rPr>
        <w:t>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یا من یری ما فی الضمیر و یسمع انت المعد لكل ما یتوقع</w:t>
      </w:r>
      <w:r w:rsidR="00F52787" w:rsidRPr="00F52787">
        <w:rPr>
          <w:rStyle w:val="libAlaemChar"/>
          <w:rFonts w:eastAsia="KFGQPC Uthman Taha Naskh"/>
          <w:rtl/>
        </w:rPr>
        <w:t>)</w:t>
      </w:r>
    </w:p>
    <w:p w:rsidR="000450B1" w:rsidRDefault="000450B1" w:rsidP="000450B1">
      <w:pPr>
        <w:pStyle w:val="libNormal"/>
        <w:rPr>
          <w:rtl/>
          <w:lang w:bidi="fa-IR"/>
        </w:rPr>
      </w:pPr>
      <w:r>
        <w:rPr>
          <w:rtl/>
          <w:lang w:bidi="fa-IR"/>
        </w:rPr>
        <w:t>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یا من یرجی للشدائد كلها یا من الیه المشتكی و المفزع</w:t>
      </w:r>
      <w:r w:rsidR="00F52787" w:rsidRPr="00F52787">
        <w:rPr>
          <w:rStyle w:val="libAlaemChar"/>
          <w:rFonts w:eastAsia="KFGQPC Uthman Taha Naskh"/>
          <w:rtl/>
        </w:rPr>
        <w:t>)</w:t>
      </w:r>
    </w:p>
    <w:p w:rsidR="000450B1" w:rsidRDefault="000450B1" w:rsidP="000450B1">
      <w:pPr>
        <w:pStyle w:val="libNormal"/>
        <w:rPr>
          <w:rtl/>
          <w:lang w:bidi="fa-IR"/>
        </w:rPr>
      </w:pPr>
      <w:r>
        <w:rPr>
          <w:rtl/>
          <w:lang w:bidi="fa-IR"/>
        </w:rPr>
        <w:t>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یا من خزائن ملكه فی قول كن امنن فان الخیر عندك اجمع</w:t>
      </w:r>
      <w:r w:rsidR="00F52787" w:rsidRPr="00F52787">
        <w:rPr>
          <w:rStyle w:val="libAlaemChar"/>
          <w:rFonts w:eastAsia="KFGQPC Uthman Taha Naskh"/>
          <w:rtl/>
        </w:rPr>
        <w:t>)</w:t>
      </w:r>
    </w:p>
    <w:p w:rsidR="000450B1" w:rsidRDefault="000450B1" w:rsidP="000450B1">
      <w:pPr>
        <w:pStyle w:val="libNormal"/>
        <w:rPr>
          <w:rtl/>
          <w:lang w:bidi="fa-IR"/>
        </w:rPr>
      </w:pPr>
      <w:r>
        <w:rPr>
          <w:rtl/>
          <w:lang w:bidi="fa-IR"/>
        </w:rPr>
        <w:t>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مالی سوی فقری الیك وسیله بالافتقار الیك فقری ادفع</w:t>
      </w:r>
      <w:r w:rsidR="00F52787" w:rsidRPr="00F52787">
        <w:rPr>
          <w:rStyle w:val="libAlaemChar"/>
          <w:rFonts w:eastAsia="KFGQPC Uthman Taha Naskh"/>
          <w:rtl/>
        </w:rPr>
        <w:t>)</w:t>
      </w:r>
    </w:p>
    <w:p w:rsidR="000450B1" w:rsidRDefault="000450B1" w:rsidP="000450B1">
      <w:pPr>
        <w:pStyle w:val="libNormal"/>
        <w:rPr>
          <w:rtl/>
          <w:lang w:bidi="fa-IR"/>
        </w:rPr>
      </w:pPr>
      <w:r>
        <w:rPr>
          <w:rtl/>
          <w:lang w:bidi="fa-IR"/>
        </w:rPr>
        <w:t>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مالی سوی قرعی لبابك حیله ولئن رددت فای باب اقرع</w:t>
      </w:r>
      <w:r w:rsidR="00F52787" w:rsidRPr="00F52787">
        <w:rPr>
          <w:rStyle w:val="libAlaemChar"/>
          <w:rFonts w:eastAsia="KFGQPC Uthman Taha Naskh"/>
          <w:rtl/>
        </w:rPr>
        <w:t>)</w:t>
      </w:r>
    </w:p>
    <w:p w:rsidR="000450B1" w:rsidRDefault="000450B1" w:rsidP="000450B1">
      <w:pPr>
        <w:pStyle w:val="libNormal"/>
        <w:rPr>
          <w:rtl/>
          <w:lang w:bidi="fa-IR"/>
        </w:rPr>
      </w:pPr>
      <w:r>
        <w:rPr>
          <w:rtl/>
          <w:lang w:bidi="fa-IR"/>
        </w:rPr>
        <w:t>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و من الذی ادعو و اهتف باسمه ان كان فضلك عن فقیرك یمنع</w:t>
      </w:r>
      <w:r w:rsidR="00F52787" w:rsidRPr="00F52787">
        <w:rPr>
          <w:rStyle w:val="libAlaemChar"/>
          <w:rFonts w:eastAsia="KFGQPC Uthman Taha Naskh"/>
          <w:rtl/>
        </w:rPr>
        <w:t>)</w:t>
      </w:r>
    </w:p>
    <w:p w:rsidR="000450B1" w:rsidRDefault="000450B1" w:rsidP="000450B1">
      <w:pPr>
        <w:pStyle w:val="libNormal"/>
        <w:rPr>
          <w:rtl/>
          <w:lang w:bidi="fa-IR"/>
        </w:rPr>
      </w:pPr>
      <w:r>
        <w:rPr>
          <w:rtl/>
          <w:lang w:bidi="fa-IR"/>
        </w:rPr>
        <w:t>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خاشا لمجدك ان تقنط عاصیا و الفضل اجزل و المواهب اوسع</w:t>
      </w:r>
      <w:r w:rsidR="00F52787" w:rsidRPr="00F52787">
        <w:rPr>
          <w:rStyle w:val="libAlaemChar"/>
          <w:rFonts w:eastAsia="KFGQPC Uthman Taha Naskh"/>
          <w:rtl/>
        </w:rPr>
        <w:t>)</w:t>
      </w:r>
    </w:p>
    <w:p w:rsidR="00847F68"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p>
    <w:p w:rsidR="000450B1" w:rsidRDefault="000450B1" w:rsidP="000450B1">
      <w:pPr>
        <w:pStyle w:val="libNormal"/>
        <w:rPr>
          <w:rtl/>
          <w:lang w:bidi="fa-IR"/>
        </w:rPr>
      </w:pPr>
      <w:r>
        <w:rPr>
          <w:rtl/>
          <w:lang w:bidi="fa-IR"/>
        </w:rPr>
        <w:t>1 -ا</w:t>
      </w:r>
      <w:r w:rsidR="00A36DFD">
        <w:rPr>
          <w:rtl/>
          <w:lang w:bidi="fa-IR"/>
        </w:rPr>
        <w:t xml:space="preserve">ی </w:t>
      </w:r>
      <w:r>
        <w:rPr>
          <w:rtl/>
          <w:lang w:bidi="fa-IR"/>
        </w:rPr>
        <w:t>كس</w:t>
      </w:r>
      <w:r w:rsidR="00A36DFD">
        <w:rPr>
          <w:rtl/>
          <w:lang w:bidi="fa-IR"/>
        </w:rPr>
        <w:t xml:space="preserve">ی </w:t>
      </w:r>
      <w:r>
        <w:rPr>
          <w:rtl/>
          <w:lang w:bidi="fa-IR"/>
        </w:rPr>
        <w:t>كه م</w:t>
      </w:r>
      <w:r w:rsidR="00A36DFD">
        <w:rPr>
          <w:rtl/>
          <w:lang w:bidi="fa-IR"/>
        </w:rPr>
        <w:t xml:space="preserve">ی </w:t>
      </w:r>
      <w:r>
        <w:rPr>
          <w:rtl/>
          <w:lang w:bidi="fa-IR"/>
        </w:rPr>
        <w:t>ب</w:t>
      </w:r>
      <w:r w:rsidR="00A008FB">
        <w:rPr>
          <w:rtl/>
          <w:lang w:bidi="fa-IR"/>
        </w:rPr>
        <w:t>ی</w:t>
      </w:r>
      <w:r>
        <w:rPr>
          <w:rtl/>
          <w:lang w:bidi="fa-IR"/>
        </w:rPr>
        <w:t>ن</w:t>
      </w:r>
      <w:r w:rsidR="00A36DFD">
        <w:rPr>
          <w:rtl/>
          <w:lang w:bidi="fa-IR"/>
        </w:rPr>
        <w:t xml:space="preserve">ی </w:t>
      </w:r>
      <w:r>
        <w:rPr>
          <w:rtl/>
          <w:lang w:bidi="fa-IR"/>
        </w:rPr>
        <w:t>و م</w:t>
      </w:r>
      <w:r w:rsidR="00A36DFD">
        <w:rPr>
          <w:rtl/>
          <w:lang w:bidi="fa-IR"/>
        </w:rPr>
        <w:t xml:space="preserve">ی </w:t>
      </w:r>
      <w:r>
        <w:rPr>
          <w:rtl/>
          <w:lang w:bidi="fa-IR"/>
        </w:rPr>
        <w:t>شنو</w:t>
      </w:r>
      <w:r w:rsidR="00A36DFD">
        <w:rPr>
          <w:rtl/>
          <w:lang w:bidi="fa-IR"/>
        </w:rPr>
        <w:t>ی</w:t>
      </w:r>
      <w:r w:rsidR="00B66AD2">
        <w:rPr>
          <w:rtl/>
          <w:lang w:bidi="fa-IR"/>
        </w:rPr>
        <w:t>!</w:t>
      </w:r>
      <w:r>
        <w:rPr>
          <w:rtl/>
          <w:lang w:bidi="fa-IR"/>
        </w:rPr>
        <w:t xml:space="preserve"> آنچه ما</w:t>
      </w:r>
      <w:r w:rsidR="00A008FB">
        <w:rPr>
          <w:rtl/>
          <w:lang w:bidi="fa-IR"/>
        </w:rPr>
        <w:t xml:space="preserve">، </w:t>
      </w:r>
      <w:r>
        <w:rPr>
          <w:rtl/>
          <w:lang w:bidi="fa-IR"/>
        </w:rPr>
        <w:t>در اندرونمان پنهان دار</w:t>
      </w:r>
      <w:r w:rsidR="00A008FB">
        <w:rPr>
          <w:rtl/>
          <w:lang w:bidi="fa-IR"/>
        </w:rPr>
        <w:t>ی</w:t>
      </w:r>
      <w:r>
        <w:rPr>
          <w:rtl/>
          <w:lang w:bidi="fa-IR"/>
        </w:rPr>
        <w:t>م</w:t>
      </w:r>
      <w:r w:rsidR="00A008FB">
        <w:rPr>
          <w:rtl/>
          <w:lang w:bidi="fa-IR"/>
        </w:rPr>
        <w:t xml:space="preserve">، </w:t>
      </w:r>
      <w:r>
        <w:rPr>
          <w:rtl/>
          <w:lang w:bidi="fa-IR"/>
        </w:rPr>
        <w:t>تو</w:t>
      </w:r>
      <w:r w:rsidR="00A008FB">
        <w:rPr>
          <w:rtl/>
          <w:lang w:bidi="fa-IR"/>
        </w:rPr>
        <w:t>ی</w:t>
      </w:r>
      <w:r w:rsidR="00A36DFD">
        <w:rPr>
          <w:rtl/>
          <w:lang w:bidi="fa-IR"/>
        </w:rPr>
        <w:t xml:space="preserve">ی </w:t>
      </w:r>
      <w:r>
        <w:rPr>
          <w:rtl/>
          <w:lang w:bidi="fa-IR"/>
        </w:rPr>
        <w:t>زم</w:t>
      </w:r>
      <w:r w:rsidR="00A008FB">
        <w:rPr>
          <w:rtl/>
          <w:lang w:bidi="fa-IR"/>
        </w:rPr>
        <w:t>ی</w:t>
      </w:r>
      <w:r>
        <w:rPr>
          <w:rtl/>
          <w:lang w:bidi="fa-IR"/>
        </w:rPr>
        <w:t>نه ساز آنچه ما انتظار و وقعش را م</w:t>
      </w:r>
      <w:r w:rsidR="00A36DFD">
        <w:rPr>
          <w:rtl/>
          <w:lang w:bidi="fa-IR"/>
        </w:rPr>
        <w:t xml:space="preserve">ی </w:t>
      </w:r>
      <w:r>
        <w:rPr>
          <w:rtl/>
          <w:lang w:bidi="fa-IR"/>
        </w:rPr>
        <w:t>كش</w:t>
      </w:r>
      <w:r w:rsidR="00A008FB">
        <w:rPr>
          <w:rtl/>
          <w:lang w:bidi="fa-IR"/>
        </w:rPr>
        <w:t>ی</w:t>
      </w:r>
      <w:r>
        <w:rPr>
          <w:rtl/>
          <w:lang w:bidi="fa-IR"/>
        </w:rPr>
        <w:t>م</w:t>
      </w:r>
      <w:r w:rsidR="00B66AD2">
        <w:rPr>
          <w:rtl/>
          <w:lang w:bidi="fa-IR"/>
        </w:rPr>
        <w:t>!</w:t>
      </w:r>
      <w:r w:rsidR="00A008FB">
        <w:rPr>
          <w:rtl/>
          <w:lang w:bidi="fa-IR"/>
        </w:rPr>
        <w:t xml:space="preserve">. </w:t>
      </w:r>
    </w:p>
    <w:p w:rsidR="000450B1" w:rsidRDefault="000450B1" w:rsidP="000450B1">
      <w:pPr>
        <w:pStyle w:val="libNormal"/>
        <w:rPr>
          <w:rtl/>
          <w:lang w:bidi="fa-IR"/>
        </w:rPr>
      </w:pPr>
      <w:r>
        <w:rPr>
          <w:rtl/>
          <w:lang w:bidi="fa-IR"/>
        </w:rPr>
        <w:t>2</w:t>
      </w:r>
      <w:r w:rsidR="00133789" w:rsidRPr="00133789">
        <w:rPr>
          <w:rStyle w:val="libNormalChar"/>
          <w:rtl/>
        </w:rPr>
        <w:t xml:space="preserve"> - </w:t>
      </w:r>
      <w:r>
        <w:rPr>
          <w:rtl/>
          <w:lang w:bidi="fa-IR"/>
        </w:rPr>
        <w:t>ا</w:t>
      </w:r>
      <w:r w:rsidR="00A36DFD">
        <w:rPr>
          <w:rtl/>
          <w:lang w:bidi="fa-IR"/>
        </w:rPr>
        <w:t xml:space="preserve">ی </w:t>
      </w:r>
      <w:r>
        <w:rPr>
          <w:rtl/>
          <w:lang w:bidi="fa-IR"/>
        </w:rPr>
        <w:t>كس</w:t>
      </w:r>
      <w:r w:rsidR="00A36DFD">
        <w:rPr>
          <w:rtl/>
          <w:lang w:bidi="fa-IR"/>
        </w:rPr>
        <w:t xml:space="preserve">ی </w:t>
      </w:r>
      <w:r>
        <w:rPr>
          <w:rtl/>
          <w:lang w:bidi="fa-IR"/>
        </w:rPr>
        <w:t>كه در شدا</w:t>
      </w:r>
      <w:r w:rsidR="00A008FB">
        <w:rPr>
          <w:rtl/>
          <w:lang w:bidi="fa-IR"/>
        </w:rPr>
        <w:t>ی</w:t>
      </w:r>
      <w:r>
        <w:rPr>
          <w:rtl/>
          <w:lang w:bidi="fa-IR"/>
        </w:rPr>
        <w:t>د و سخت</w:t>
      </w:r>
      <w:r w:rsidR="00A008FB">
        <w:rPr>
          <w:rtl/>
          <w:lang w:bidi="fa-IR"/>
        </w:rPr>
        <w:t>ی</w:t>
      </w:r>
      <w:r>
        <w:rPr>
          <w:rtl/>
          <w:lang w:bidi="fa-IR"/>
        </w:rPr>
        <w:t>ها</w:t>
      </w:r>
      <w:r w:rsidR="00A008FB">
        <w:rPr>
          <w:rtl/>
          <w:lang w:bidi="fa-IR"/>
        </w:rPr>
        <w:t xml:space="preserve">، </w:t>
      </w:r>
      <w:r>
        <w:rPr>
          <w:rtl/>
          <w:lang w:bidi="fa-IR"/>
        </w:rPr>
        <w:t>ام</w:t>
      </w:r>
      <w:r w:rsidR="00A008FB">
        <w:rPr>
          <w:rtl/>
          <w:lang w:bidi="fa-IR"/>
        </w:rPr>
        <w:t>ی</w:t>
      </w:r>
      <w:r>
        <w:rPr>
          <w:rtl/>
          <w:lang w:bidi="fa-IR"/>
        </w:rPr>
        <w:t>د ما</w:t>
      </w:r>
      <w:r w:rsidR="00A008FB">
        <w:rPr>
          <w:rtl/>
          <w:lang w:bidi="fa-IR"/>
        </w:rPr>
        <w:t>ی</w:t>
      </w:r>
      <w:r w:rsidR="00A36DFD">
        <w:rPr>
          <w:rtl/>
          <w:lang w:bidi="fa-IR"/>
        </w:rPr>
        <w:t>ی</w:t>
      </w:r>
      <w:r w:rsidR="00B66AD2">
        <w:rPr>
          <w:rtl/>
          <w:lang w:bidi="fa-IR"/>
        </w:rPr>
        <w:t>!</w:t>
      </w:r>
      <w:r>
        <w:rPr>
          <w:rtl/>
          <w:lang w:bidi="fa-IR"/>
        </w:rPr>
        <w:t xml:space="preserve"> ا</w:t>
      </w:r>
      <w:r w:rsidR="00A36DFD">
        <w:rPr>
          <w:rtl/>
          <w:lang w:bidi="fa-IR"/>
        </w:rPr>
        <w:t xml:space="preserve">ی </w:t>
      </w:r>
      <w:r>
        <w:rPr>
          <w:rtl/>
          <w:lang w:bidi="fa-IR"/>
        </w:rPr>
        <w:t>كس</w:t>
      </w:r>
      <w:r w:rsidR="00A36DFD">
        <w:rPr>
          <w:rtl/>
          <w:lang w:bidi="fa-IR"/>
        </w:rPr>
        <w:t xml:space="preserve">ی </w:t>
      </w:r>
      <w:r>
        <w:rPr>
          <w:rtl/>
          <w:lang w:bidi="fa-IR"/>
        </w:rPr>
        <w:t>كه شكا</w:t>
      </w:r>
      <w:r w:rsidR="00A008FB">
        <w:rPr>
          <w:rtl/>
          <w:lang w:bidi="fa-IR"/>
        </w:rPr>
        <w:t>ی</w:t>
      </w:r>
      <w:r>
        <w:rPr>
          <w:rtl/>
          <w:lang w:bidi="fa-IR"/>
        </w:rPr>
        <w:t>ت و و زار</w:t>
      </w:r>
      <w:r w:rsidR="00A36DFD">
        <w:rPr>
          <w:rtl/>
          <w:lang w:bidi="fa-IR"/>
        </w:rPr>
        <w:t xml:space="preserve">ی </w:t>
      </w:r>
      <w:r>
        <w:rPr>
          <w:rtl/>
          <w:lang w:bidi="fa-IR"/>
        </w:rPr>
        <w:t>ستمد</w:t>
      </w:r>
      <w:r w:rsidR="00A008FB">
        <w:rPr>
          <w:rtl/>
          <w:lang w:bidi="fa-IR"/>
        </w:rPr>
        <w:t>ی</w:t>
      </w:r>
      <w:r>
        <w:rPr>
          <w:rtl/>
          <w:lang w:bidi="fa-IR"/>
        </w:rPr>
        <w:t>دگان به سو</w:t>
      </w:r>
      <w:r w:rsidR="00A36DFD">
        <w:rPr>
          <w:rtl/>
          <w:lang w:bidi="fa-IR"/>
        </w:rPr>
        <w:t xml:space="preserve">ی </w:t>
      </w:r>
      <w:r>
        <w:rPr>
          <w:rtl/>
          <w:lang w:bidi="fa-IR"/>
        </w:rPr>
        <w:t>اوست</w:t>
      </w:r>
      <w:r w:rsidR="00A008FB">
        <w:rPr>
          <w:rtl/>
          <w:lang w:bidi="fa-IR"/>
        </w:rPr>
        <w:t xml:space="preserve">. </w:t>
      </w:r>
    </w:p>
    <w:p w:rsidR="000450B1" w:rsidRDefault="000450B1" w:rsidP="000450B1">
      <w:pPr>
        <w:pStyle w:val="libNormal"/>
        <w:rPr>
          <w:rtl/>
          <w:lang w:bidi="fa-IR"/>
        </w:rPr>
      </w:pPr>
      <w:r>
        <w:rPr>
          <w:rtl/>
          <w:lang w:bidi="fa-IR"/>
        </w:rPr>
        <w:t xml:space="preserve">3 </w:t>
      </w:r>
      <w:r w:rsidR="00CB4507">
        <w:rPr>
          <w:rFonts w:hint="cs"/>
          <w:rtl/>
          <w:lang w:bidi="fa-IR"/>
        </w:rPr>
        <w:t xml:space="preserve">- </w:t>
      </w:r>
      <w:r>
        <w:rPr>
          <w:rtl/>
          <w:lang w:bidi="fa-IR"/>
        </w:rPr>
        <w:t>ا</w:t>
      </w:r>
      <w:r w:rsidR="00A36DFD">
        <w:rPr>
          <w:rtl/>
          <w:lang w:bidi="fa-IR"/>
        </w:rPr>
        <w:t xml:space="preserve">ی </w:t>
      </w:r>
      <w:r>
        <w:rPr>
          <w:rtl/>
          <w:lang w:bidi="fa-IR"/>
        </w:rPr>
        <w:t>كس</w:t>
      </w:r>
      <w:r w:rsidR="00A36DFD">
        <w:rPr>
          <w:rtl/>
          <w:lang w:bidi="fa-IR"/>
        </w:rPr>
        <w:t xml:space="preserve">ی </w:t>
      </w:r>
      <w:r>
        <w:rPr>
          <w:rtl/>
          <w:lang w:bidi="fa-IR"/>
        </w:rPr>
        <w:t>كه تمام</w:t>
      </w:r>
      <w:r w:rsidR="00A36DFD">
        <w:rPr>
          <w:rtl/>
          <w:lang w:bidi="fa-IR"/>
        </w:rPr>
        <w:t xml:space="preserve">ی </w:t>
      </w:r>
      <w:r>
        <w:rPr>
          <w:rtl/>
          <w:lang w:bidi="fa-IR"/>
        </w:rPr>
        <w:t>خزائن عالم هست</w:t>
      </w:r>
      <w:r w:rsidR="00A36DFD">
        <w:rPr>
          <w:rtl/>
          <w:lang w:bidi="fa-IR"/>
        </w:rPr>
        <w:t>ی</w:t>
      </w:r>
      <w:r w:rsidR="0087087D">
        <w:rPr>
          <w:rtl/>
          <w:lang w:bidi="fa-IR"/>
        </w:rPr>
        <w:t>،</w:t>
      </w:r>
      <w:r w:rsidR="00A008FB">
        <w:rPr>
          <w:rtl/>
          <w:lang w:bidi="fa-IR"/>
        </w:rPr>
        <w:t xml:space="preserve"> </w:t>
      </w:r>
      <w:r>
        <w:rPr>
          <w:rtl/>
          <w:lang w:bidi="fa-IR"/>
        </w:rPr>
        <w:t>تحت فرمان اوست</w:t>
      </w:r>
      <w:r w:rsidR="00B66AD2">
        <w:rPr>
          <w:rtl/>
          <w:lang w:bidi="fa-IR"/>
        </w:rPr>
        <w:t>!</w:t>
      </w:r>
      <w:r>
        <w:rPr>
          <w:rtl/>
          <w:lang w:bidi="fa-IR"/>
        </w:rPr>
        <w:t xml:space="preserve"> بر ما منت بگذار كه تمام</w:t>
      </w:r>
      <w:r w:rsidR="00A36DFD">
        <w:rPr>
          <w:rtl/>
          <w:lang w:bidi="fa-IR"/>
        </w:rPr>
        <w:t xml:space="preserve">ی </w:t>
      </w:r>
      <w:r>
        <w:rPr>
          <w:rtl/>
          <w:lang w:bidi="fa-IR"/>
        </w:rPr>
        <w:t>خ</w:t>
      </w:r>
      <w:r w:rsidR="00A008FB">
        <w:rPr>
          <w:rtl/>
          <w:lang w:bidi="fa-IR"/>
        </w:rPr>
        <w:t>ی</w:t>
      </w:r>
      <w:r>
        <w:rPr>
          <w:rtl/>
          <w:lang w:bidi="fa-IR"/>
        </w:rPr>
        <w:t>رها نزد توست</w:t>
      </w:r>
      <w:r w:rsidR="00A008FB">
        <w:rPr>
          <w:rtl/>
          <w:lang w:bidi="fa-IR"/>
        </w:rPr>
        <w:t xml:space="preserve">. </w:t>
      </w:r>
    </w:p>
    <w:p w:rsidR="000450B1" w:rsidRDefault="000450B1" w:rsidP="000450B1">
      <w:pPr>
        <w:pStyle w:val="libNormal"/>
        <w:rPr>
          <w:rtl/>
          <w:lang w:bidi="fa-IR"/>
        </w:rPr>
      </w:pPr>
      <w:r>
        <w:rPr>
          <w:rtl/>
          <w:lang w:bidi="fa-IR"/>
        </w:rPr>
        <w:t>4</w:t>
      </w:r>
      <w:r w:rsidR="00133789" w:rsidRPr="00133789">
        <w:rPr>
          <w:rStyle w:val="libNormalChar"/>
          <w:rtl/>
        </w:rPr>
        <w:t xml:space="preserve"> - </w:t>
      </w:r>
      <w:r>
        <w:rPr>
          <w:rtl/>
          <w:lang w:bidi="fa-IR"/>
        </w:rPr>
        <w:t>من وس</w:t>
      </w:r>
      <w:r w:rsidR="00A008FB">
        <w:rPr>
          <w:rtl/>
          <w:lang w:bidi="fa-IR"/>
        </w:rPr>
        <w:t>ی</w:t>
      </w:r>
      <w:r>
        <w:rPr>
          <w:rtl/>
          <w:lang w:bidi="fa-IR"/>
        </w:rPr>
        <w:t>له ا</w:t>
      </w:r>
      <w:r w:rsidR="00A36DFD">
        <w:rPr>
          <w:rtl/>
          <w:lang w:bidi="fa-IR"/>
        </w:rPr>
        <w:t xml:space="preserve">ی </w:t>
      </w:r>
      <w:r>
        <w:rPr>
          <w:rtl/>
          <w:lang w:bidi="fa-IR"/>
        </w:rPr>
        <w:t>بجز فقر و ندار</w:t>
      </w:r>
      <w:r w:rsidR="00A36DFD">
        <w:rPr>
          <w:rtl/>
          <w:lang w:bidi="fa-IR"/>
        </w:rPr>
        <w:t>ی</w:t>
      </w:r>
      <w:r w:rsidR="0087087D">
        <w:rPr>
          <w:rtl/>
          <w:lang w:bidi="fa-IR"/>
        </w:rPr>
        <w:t>،</w:t>
      </w:r>
      <w:r w:rsidR="00A008FB">
        <w:rPr>
          <w:rtl/>
          <w:lang w:bidi="fa-IR"/>
        </w:rPr>
        <w:t xml:space="preserve"> </w:t>
      </w:r>
      <w:r>
        <w:rPr>
          <w:rtl/>
          <w:lang w:bidi="fa-IR"/>
        </w:rPr>
        <w:t>ندارم</w:t>
      </w:r>
      <w:r w:rsidR="00A008FB">
        <w:rPr>
          <w:rtl/>
          <w:lang w:bidi="fa-IR"/>
        </w:rPr>
        <w:t xml:space="preserve">، </w:t>
      </w:r>
      <w:r>
        <w:rPr>
          <w:rtl/>
          <w:lang w:bidi="fa-IR"/>
        </w:rPr>
        <w:t>ا</w:t>
      </w:r>
      <w:r w:rsidR="00A008FB">
        <w:rPr>
          <w:rtl/>
          <w:lang w:bidi="fa-IR"/>
        </w:rPr>
        <w:t>ی</w:t>
      </w:r>
      <w:r>
        <w:rPr>
          <w:rtl/>
          <w:lang w:bidi="fa-IR"/>
        </w:rPr>
        <w:t>ن فقر را با اظهار آن نزد تو</w:t>
      </w:r>
      <w:r w:rsidR="00A008FB">
        <w:rPr>
          <w:rtl/>
          <w:lang w:bidi="fa-IR"/>
        </w:rPr>
        <w:t xml:space="preserve">، </w:t>
      </w:r>
      <w:r>
        <w:rPr>
          <w:rtl/>
          <w:lang w:bidi="fa-IR"/>
        </w:rPr>
        <w:t>م</w:t>
      </w:r>
      <w:r w:rsidR="00A36DFD">
        <w:rPr>
          <w:rtl/>
          <w:lang w:bidi="fa-IR"/>
        </w:rPr>
        <w:t xml:space="preserve">ی </w:t>
      </w:r>
      <w:r>
        <w:rPr>
          <w:rtl/>
          <w:lang w:bidi="fa-IR"/>
        </w:rPr>
        <w:t>خواهم دفع نما</w:t>
      </w:r>
      <w:r w:rsidR="00A008FB">
        <w:rPr>
          <w:rtl/>
          <w:lang w:bidi="fa-IR"/>
        </w:rPr>
        <w:t>ی</w:t>
      </w:r>
      <w:r>
        <w:rPr>
          <w:rtl/>
          <w:lang w:bidi="fa-IR"/>
        </w:rPr>
        <w:t>م</w:t>
      </w:r>
      <w:r w:rsidR="00A008FB">
        <w:rPr>
          <w:rtl/>
          <w:lang w:bidi="fa-IR"/>
        </w:rPr>
        <w:t xml:space="preserve">. </w:t>
      </w:r>
    </w:p>
    <w:p w:rsidR="000450B1" w:rsidRDefault="000450B1" w:rsidP="000450B1">
      <w:pPr>
        <w:pStyle w:val="libNormal"/>
        <w:rPr>
          <w:rtl/>
          <w:lang w:bidi="fa-IR"/>
        </w:rPr>
      </w:pPr>
      <w:r>
        <w:rPr>
          <w:rtl/>
          <w:lang w:bidi="fa-IR"/>
        </w:rPr>
        <w:t>5</w:t>
      </w:r>
      <w:r w:rsidR="00133789" w:rsidRPr="00133789">
        <w:rPr>
          <w:rStyle w:val="libNormalChar"/>
          <w:rtl/>
        </w:rPr>
        <w:t xml:space="preserve"> - </w:t>
      </w:r>
      <w:r>
        <w:rPr>
          <w:rtl/>
          <w:lang w:bidi="fa-IR"/>
        </w:rPr>
        <w:t>چاره ا</w:t>
      </w:r>
      <w:r w:rsidR="00A36DFD">
        <w:rPr>
          <w:rtl/>
          <w:lang w:bidi="fa-IR"/>
        </w:rPr>
        <w:t xml:space="preserve">ی </w:t>
      </w:r>
      <w:r>
        <w:rPr>
          <w:rtl/>
          <w:lang w:bidi="fa-IR"/>
        </w:rPr>
        <w:t>جز كوب</w:t>
      </w:r>
      <w:r w:rsidR="00A008FB">
        <w:rPr>
          <w:rtl/>
          <w:lang w:bidi="fa-IR"/>
        </w:rPr>
        <w:t>ی</w:t>
      </w:r>
      <w:r>
        <w:rPr>
          <w:rtl/>
          <w:lang w:bidi="fa-IR"/>
        </w:rPr>
        <w:t>دن در رحمت برا</w:t>
      </w:r>
      <w:r w:rsidR="00A36DFD">
        <w:rPr>
          <w:rtl/>
          <w:lang w:bidi="fa-IR"/>
        </w:rPr>
        <w:t xml:space="preserve">ی </w:t>
      </w:r>
      <w:r>
        <w:rPr>
          <w:rtl/>
          <w:lang w:bidi="fa-IR"/>
        </w:rPr>
        <w:t>من نمانده</w:t>
      </w:r>
      <w:r w:rsidR="00A008FB">
        <w:rPr>
          <w:rtl/>
          <w:lang w:bidi="fa-IR"/>
        </w:rPr>
        <w:t xml:space="preserve">، </w:t>
      </w:r>
      <w:r>
        <w:rPr>
          <w:rtl/>
          <w:lang w:bidi="fa-IR"/>
        </w:rPr>
        <w:t>اگر مرا بران</w:t>
      </w:r>
      <w:r w:rsidR="00A36DFD">
        <w:rPr>
          <w:rtl/>
          <w:lang w:bidi="fa-IR"/>
        </w:rPr>
        <w:t>ی</w:t>
      </w:r>
      <w:r w:rsidR="0087087D">
        <w:rPr>
          <w:rtl/>
          <w:lang w:bidi="fa-IR"/>
        </w:rPr>
        <w:t>،</w:t>
      </w:r>
      <w:r w:rsidR="00A008FB">
        <w:rPr>
          <w:rtl/>
          <w:lang w:bidi="fa-IR"/>
        </w:rPr>
        <w:t xml:space="preserve"> </w:t>
      </w:r>
      <w:r>
        <w:rPr>
          <w:rtl/>
          <w:lang w:bidi="fa-IR"/>
        </w:rPr>
        <w:t>كدام در را بكوبم</w:t>
      </w:r>
      <w:r w:rsidR="00A008FB">
        <w:rPr>
          <w:rtl/>
          <w:lang w:bidi="fa-IR"/>
        </w:rPr>
        <w:t xml:space="preserve">. </w:t>
      </w:r>
    </w:p>
    <w:p w:rsidR="000450B1" w:rsidRDefault="00C81CC1" w:rsidP="000450B1">
      <w:pPr>
        <w:pStyle w:val="libNormal"/>
        <w:rPr>
          <w:rtl/>
          <w:lang w:bidi="fa-IR"/>
        </w:rPr>
      </w:pPr>
      <w:r>
        <w:rPr>
          <w:rtl/>
          <w:lang w:bidi="fa-IR"/>
        </w:rPr>
        <w:br w:type="page"/>
      </w:r>
      <w:r w:rsidR="000450B1">
        <w:rPr>
          <w:rtl/>
          <w:lang w:bidi="fa-IR"/>
        </w:rPr>
        <w:lastRenderedPageBreak/>
        <w:t>6</w:t>
      </w:r>
      <w:r w:rsidR="00133789" w:rsidRPr="00133789">
        <w:rPr>
          <w:rStyle w:val="libNormalChar"/>
          <w:rtl/>
        </w:rPr>
        <w:t xml:space="preserve"> - </w:t>
      </w:r>
      <w:r w:rsidR="000450B1">
        <w:rPr>
          <w:rtl/>
          <w:lang w:bidi="fa-IR"/>
        </w:rPr>
        <w:t>چه كس</w:t>
      </w:r>
      <w:r w:rsidR="00A36DFD">
        <w:rPr>
          <w:rtl/>
          <w:lang w:bidi="fa-IR"/>
        </w:rPr>
        <w:t xml:space="preserve">ی </w:t>
      </w:r>
      <w:r w:rsidR="000450B1">
        <w:rPr>
          <w:rtl/>
          <w:lang w:bidi="fa-IR"/>
        </w:rPr>
        <w:t>را م</w:t>
      </w:r>
      <w:r w:rsidR="00A36DFD">
        <w:rPr>
          <w:rtl/>
          <w:lang w:bidi="fa-IR"/>
        </w:rPr>
        <w:t xml:space="preserve">ی </w:t>
      </w:r>
      <w:r w:rsidR="000450B1">
        <w:rPr>
          <w:rtl/>
          <w:lang w:bidi="fa-IR"/>
        </w:rPr>
        <w:t>توانم صدا بزنم</w:t>
      </w:r>
      <w:r w:rsidR="00B66AD2">
        <w:rPr>
          <w:rtl/>
          <w:lang w:bidi="fa-IR"/>
        </w:rPr>
        <w:t>؟</w:t>
      </w:r>
      <w:r w:rsidR="000450B1">
        <w:rPr>
          <w:rtl/>
          <w:lang w:bidi="fa-IR"/>
        </w:rPr>
        <w:t xml:space="preserve"> در حال</w:t>
      </w:r>
      <w:r w:rsidR="00A36DFD">
        <w:rPr>
          <w:rtl/>
          <w:lang w:bidi="fa-IR"/>
        </w:rPr>
        <w:t xml:space="preserve">ی </w:t>
      </w:r>
      <w:r w:rsidR="000450B1">
        <w:rPr>
          <w:rtl/>
          <w:lang w:bidi="fa-IR"/>
        </w:rPr>
        <w:t>كه تو فضل و عطا</w:t>
      </w:r>
      <w:r w:rsidR="00A008FB">
        <w:rPr>
          <w:rtl/>
          <w:lang w:bidi="fa-IR"/>
        </w:rPr>
        <w:t>ی</w:t>
      </w:r>
      <w:r w:rsidR="000450B1">
        <w:rPr>
          <w:rtl/>
          <w:lang w:bidi="fa-IR"/>
        </w:rPr>
        <w:t>ت را از فق</w:t>
      </w:r>
      <w:r w:rsidR="00A008FB">
        <w:rPr>
          <w:rtl/>
          <w:lang w:bidi="fa-IR"/>
        </w:rPr>
        <w:t>ی</w:t>
      </w:r>
      <w:r w:rsidR="000450B1">
        <w:rPr>
          <w:rtl/>
          <w:lang w:bidi="fa-IR"/>
        </w:rPr>
        <w:t>ر</w:t>
      </w:r>
      <w:r w:rsidR="00A36DFD">
        <w:rPr>
          <w:rtl/>
          <w:lang w:bidi="fa-IR"/>
        </w:rPr>
        <w:t xml:space="preserve">ی </w:t>
      </w:r>
      <w:r w:rsidR="000450B1">
        <w:rPr>
          <w:rtl/>
          <w:lang w:bidi="fa-IR"/>
        </w:rPr>
        <w:t>چون من</w:t>
      </w:r>
      <w:r w:rsidR="00A008FB">
        <w:rPr>
          <w:rtl/>
          <w:lang w:bidi="fa-IR"/>
        </w:rPr>
        <w:t xml:space="preserve">، </w:t>
      </w:r>
      <w:r w:rsidR="000450B1">
        <w:rPr>
          <w:rtl/>
          <w:lang w:bidi="fa-IR"/>
        </w:rPr>
        <w:t>منع كرده باش</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7</w:t>
      </w:r>
      <w:r w:rsidR="00133789" w:rsidRPr="00133789">
        <w:rPr>
          <w:rStyle w:val="libNormalChar"/>
          <w:rtl/>
        </w:rPr>
        <w:t xml:space="preserve"> - </w:t>
      </w:r>
      <w:r>
        <w:rPr>
          <w:rtl/>
          <w:lang w:bidi="fa-IR"/>
        </w:rPr>
        <w:t>مجد و عظمت تو برتر از آن است كه گنهكار را نا ام</w:t>
      </w:r>
      <w:r w:rsidR="00A008FB">
        <w:rPr>
          <w:rtl/>
          <w:lang w:bidi="fa-IR"/>
        </w:rPr>
        <w:t>ی</w:t>
      </w:r>
      <w:r>
        <w:rPr>
          <w:rtl/>
          <w:lang w:bidi="fa-IR"/>
        </w:rPr>
        <w:t>د نما</w:t>
      </w:r>
      <w:r w:rsidR="00A008FB">
        <w:rPr>
          <w:rtl/>
          <w:lang w:bidi="fa-IR"/>
        </w:rPr>
        <w:t>ی</w:t>
      </w:r>
      <w:r w:rsidR="00A36DFD">
        <w:rPr>
          <w:rtl/>
          <w:lang w:bidi="fa-IR"/>
        </w:rPr>
        <w:t>ی</w:t>
      </w:r>
      <w:r w:rsidR="0087087D">
        <w:rPr>
          <w:rtl/>
          <w:lang w:bidi="fa-IR"/>
        </w:rPr>
        <w:t>،</w:t>
      </w:r>
      <w:r w:rsidR="00A008FB">
        <w:rPr>
          <w:rtl/>
          <w:lang w:bidi="fa-IR"/>
        </w:rPr>
        <w:t xml:space="preserve"> </w:t>
      </w:r>
      <w:r>
        <w:rPr>
          <w:rtl/>
          <w:lang w:bidi="fa-IR"/>
        </w:rPr>
        <w:t>در حال</w:t>
      </w:r>
      <w:r w:rsidR="00A36DFD">
        <w:rPr>
          <w:rtl/>
          <w:lang w:bidi="fa-IR"/>
        </w:rPr>
        <w:t xml:space="preserve">ی </w:t>
      </w:r>
      <w:r>
        <w:rPr>
          <w:rtl/>
          <w:lang w:bidi="fa-IR"/>
        </w:rPr>
        <w:t>كه عطا</w:t>
      </w:r>
      <w:r w:rsidR="00A36DFD">
        <w:rPr>
          <w:rtl/>
          <w:lang w:bidi="fa-IR"/>
        </w:rPr>
        <w:t xml:space="preserve">ی </w:t>
      </w:r>
      <w:r>
        <w:rPr>
          <w:rtl/>
          <w:lang w:bidi="fa-IR"/>
        </w:rPr>
        <w:t>تو از هر كس</w:t>
      </w:r>
      <w:r w:rsidR="00A36DFD">
        <w:rPr>
          <w:rtl/>
          <w:lang w:bidi="fa-IR"/>
        </w:rPr>
        <w:t xml:space="preserve">ی </w:t>
      </w:r>
      <w:r>
        <w:rPr>
          <w:rtl/>
          <w:lang w:bidi="fa-IR"/>
        </w:rPr>
        <w:t>برتر و بخشش تو از هر كس</w:t>
      </w:r>
      <w:r w:rsidR="00A36DFD">
        <w:rPr>
          <w:rtl/>
          <w:lang w:bidi="fa-IR"/>
        </w:rPr>
        <w:t>ی</w:t>
      </w:r>
      <w:r w:rsidR="0087087D">
        <w:rPr>
          <w:rtl/>
          <w:lang w:bidi="fa-IR"/>
        </w:rPr>
        <w:t>،</w:t>
      </w:r>
      <w:r w:rsidR="00A008FB">
        <w:rPr>
          <w:rtl/>
          <w:lang w:bidi="fa-IR"/>
        </w:rPr>
        <w:t xml:space="preserve"> </w:t>
      </w:r>
      <w:r>
        <w:rPr>
          <w:rtl/>
          <w:lang w:bidi="fa-IR"/>
        </w:rPr>
        <w:t>وس</w:t>
      </w:r>
      <w:r w:rsidR="00A008FB">
        <w:rPr>
          <w:rtl/>
          <w:lang w:bidi="fa-IR"/>
        </w:rPr>
        <w:t>ی</w:t>
      </w:r>
      <w:r>
        <w:rPr>
          <w:rtl/>
          <w:lang w:bidi="fa-IR"/>
        </w:rPr>
        <w:t>عتر است</w:t>
      </w:r>
      <w:r w:rsidR="00A008FB">
        <w:rPr>
          <w:rtl/>
          <w:lang w:bidi="fa-IR"/>
        </w:rPr>
        <w:t xml:space="preserve">. </w:t>
      </w:r>
    </w:p>
    <w:p w:rsidR="000450B1" w:rsidRDefault="000450B1" w:rsidP="000450B1">
      <w:pPr>
        <w:pStyle w:val="libNormal"/>
        <w:rPr>
          <w:rtl/>
          <w:lang w:bidi="fa-IR"/>
        </w:rPr>
      </w:pPr>
      <w:r>
        <w:rPr>
          <w:rtl/>
          <w:lang w:bidi="fa-IR"/>
        </w:rPr>
        <w:t>مناجات د</w:t>
      </w:r>
      <w:r w:rsidR="00A008FB">
        <w:rPr>
          <w:rtl/>
          <w:lang w:bidi="fa-IR"/>
        </w:rPr>
        <w:t>ی</w:t>
      </w:r>
      <w:r>
        <w:rPr>
          <w:rtl/>
          <w:lang w:bidi="fa-IR"/>
        </w:rPr>
        <w:t>گر</w:t>
      </w:r>
      <w:r w:rsidR="00A008FB">
        <w:rPr>
          <w:rtl/>
          <w:lang w:bidi="fa-IR"/>
        </w:rPr>
        <w:t xml:space="preserve">: </w:t>
      </w:r>
    </w:p>
    <w:p w:rsidR="000450B1" w:rsidRDefault="000450B1" w:rsidP="000450B1">
      <w:pPr>
        <w:pStyle w:val="libNormal"/>
        <w:rPr>
          <w:rtl/>
          <w:lang w:bidi="fa-IR"/>
        </w:rPr>
      </w:pPr>
      <w:r>
        <w:rPr>
          <w:rtl/>
          <w:lang w:bidi="fa-IR"/>
        </w:rPr>
        <w:t>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اجلك عن تعذیب مثلی علی ذنبی و لا ناصر لی غیر نصرك یا رب</w:t>
      </w:r>
      <w:r w:rsidR="00F52787" w:rsidRPr="00F52787">
        <w:rPr>
          <w:rStyle w:val="libAlaemChar"/>
          <w:rFonts w:eastAsia="KFGQPC Uthman Taha Naskh"/>
          <w:rtl/>
        </w:rPr>
        <w:t>)</w:t>
      </w:r>
    </w:p>
    <w:p w:rsidR="000450B1" w:rsidRDefault="000450B1" w:rsidP="000450B1">
      <w:pPr>
        <w:pStyle w:val="libNormal"/>
        <w:rPr>
          <w:rtl/>
          <w:lang w:bidi="fa-IR"/>
        </w:rPr>
      </w:pPr>
      <w:r>
        <w:rPr>
          <w:rtl/>
          <w:lang w:bidi="fa-IR"/>
        </w:rPr>
        <w:t>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انا عبدك المحقور فی عظم شانكم من الماء قد انشات اصلی و من ترب</w:t>
      </w:r>
      <w:r w:rsidR="00F52787" w:rsidRPr="00F52787">
        <w:rPr>
          <w:rStyle w:val="libAlaemChar"/>
          <w:rFonts w:eastAsia="KFGQPC Uthman Taha Naskh"/>
          <w:rtl/>
        </w:rPr>
        <w:t>)</w:t>
      </w:r>
    </w:p>
    <w:p w:rsidR="000450B1" w:rsidRDefault="000450B1" w:rsidP="000450B1">
      <w:pPr>
        <w:pStyle w:val="libNormal"/>
        <w:rPr>
          <w:rtl/>
          <w:lang w:bidi="fa-IR"/>
        </w:rPr>
      </w:pPr>
      <w:r>
        <w:rPr>
          <w:rtl/>
          <w:lang w:bidi="fa-IR"/>
        </w:rPr>
        <w:t>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و نقلتنی من ظهر ادم نطفه احدر فی قفر جریح من الصلب</w:t>
      </w:r>
      <w:r w:rsidR="00F52787" w:rsidRPr="00F52787">
        <w:rPr>
          <w:rStyle w:val="libAlaemChar"/>
          <w:rFonts w:eastAsia="KFGQPC Uthman Taha Naskh"/>
          <w:rtl/>
        </w:rPr>
        <w:t>)</w:t>
      </w:r>
    </w:p>
    <w:p w:rsidR="000450B1" w:rsidRDefault="000450B1" w:rsidP="000450B1">
      <w:pPr>
        <w:pStyle w:val="libNormal"/>
        <w:rPr>
          <w:rtl/>
          <w:lang w:bidi="fa-IR"/>
        </w:rPr>
      </w:pPr>
      <w:r>
        <w:rPr>
          <w:rtl/>
          <w:lang w:bidi="fa-IR"/>
        </w:rPr>
        <w:t>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و اخر جتنی من ضیق قعر یمنكم و احسانكم اهوی الی الواسع الرحب</w:t>
      </w:r>
      <w:r w:rsidR="00F52787" w:rsidRPr="00F52787">
        <w:rPr>
          <w:rStyle w:val="libAlaemChar"/>
          <w:rFonts w:eastAsia="KFGQPC Uthman Taha Naskh"/>
          <w:rtl/>
        </w:rPr>
        <w:t>)</w:t>
      </w:r>
    </w:p>
    <w:p w:rsidR="000450B1" w:rsidRDefault="000450B1" w:rsidP="000450B1">
      <w:pPr>
        <w:pStyle w:val="libNormal"/>
        <w:rPr>
          <w:rtl/>
          <w:lang w:bidi="fa-IR"/>
        </w:rPr>
      </w:pPr>
      <w:r>
        <w:rPr>
          <w:rtl/>
          <w:lang w:bidi="fa-IR"/>
        </w:rPr>
        <w:t>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فحاشاك فی تعظیم شانك و العلی تعذب محفورا باحسانكم ربی</w:t>
      </w:r>
      <w:r w:rsidR="00F52787" w:rsidRPr="00F52787">
        <w:rPr>
          <w:rStyle w:val="libAlaemChar"/>
          <w:rFonts w:eastAsia="KFGQPC Uthman Taha Naskh"/>
          <w:rtl/>
        </w:rPr>
        <w:t>)</w:t>
      </w:r>
    </w:p>
    <w:p w:rsidR="000450B1" w:rsidRDefault="000450B1" w:rsidP="000450B1">
      <w:pPr>
        <w:pStyle w:val="libNormal"/>
        <w:rPr>
          <w:rtl/>
          <w:lang w:bidi="fa-IR"/>
        </w:rPr>
      </w:pPr>
      <w:r>
        <w:rPr>
          <w:rtl/>
          <w:lang w:bidi="fa-IR"/>
        </w:rPr>
        <w:t>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لانا راینا فی الا نام معظما یخلی عن المحقور فی الحبس و الضرب</w:t>
      </w:r>
      <w:r w:rsidR="00F52787" w:rsidRPr="00F52787">
        <w:rPr>
          <w:rStyle w:val="libAlaemChar"/>
          <w:rFonts w:eastAsia="KFGQPC Uthman Taha Naskh"/>
          <w:rtl/>
        </w:rPr>
        <w:t>)</w:t>
      </w:r>
    </w:p>
    <w:p w:rsidR="000450B1" w:rsidRDefault="000450B1" w:rsidP="000450B1">
      <w:pPr>
        <w:pStyle w:val="libNormal"/>
        <w:rPr>
          <w:rtl/>
          <w:lang w:bidi="fa-IR"/>
        </w:rPr>
      </w:pPr>
      <w:r>
        <w:rPr>
          <w:rtl/>
          <w:lang w:bidi="fa-IR"/>
        </w:rPr>
        <w:t>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و از فده مالا و لو شاء قتله لقطعه باسیف اربا علی ارب</w:t>
      </w:r>
      <w:r w:rsidR="00F52787" w:rsidRPr="00F52787">
        <w:rPr>
          <w:rStyle w:val="libAlaemChar"/>
          <w:rFonts w:eastAsia="KFGQPC Uthman Taha Naskh"/>
          <w:rtl/>
        </w:rPr>
        <w:t>)</w:t>
      </w:r>
    </w:p>
    <w:p w:rsidR="000450B1" w:rsidRDefault="000450B1" w:rsidP="000450B1">
      <w:pPr>
        <w:pStyle w:val="libNormal"/>
        <w:rPr>
          <w:rtl/>
          <w:lang w:bidi="fa-IR"/>
        </w:rPr>
      </w:pPr>
      <w:r>
        <w:rPr>
          <w:rtl/>
          <w:lang w:bidi="fa-IR"/>
        </w:rPr>
        <w:t>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و ایضا اذا عذبت مثلی و طابعا تنعمه فالعفو منك لمن تحبی</w:t>
      </w:r>
      <w:r w:rsidR="00F52787" w:rsidRPr="00F52787">
        <w:rPr>
          <w:rStyle w:val="libAlaemChar"/>
          <w:rFonts w:eastAsia="KFGQPC Uthman Taha Naskh"/>
          <w:rtl/>
        </w:rPr>
        <w:t>)</w:t>
      </w:r>
    </w:p>
    <w:p w:rsidR="000450B1" w:rsidRDefault="000450B1" w:rsidP="000450B1">
      <w:pPr>
        <w:pStyle w:val="libNormal"/>
        <w:rPr>
          <w:rtl/>
          <w:lang w:bidi="fa-IR"/>
        </w:rPr>
      </w:pPr>
      <w:r>
        <w:rPr>
          <w:rtl/>
          <w:lang w:bidi="fa-IR"/>
        </w:rPr>
        <w:t>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فما هو الا لی فمند رایته لكم شیمه اعددته لمحو للذنب</w:t>
      </w:r>
      <w:r w:rsidR="00F52787" w:rsidRPr="00F52787">
        <w:rPr>
          <w:rStyle w:val="libAlaemChar"/>
          <w:rFonts w:eastAsia="KFGQPC Uthman Taha Naskh"/>
          <w:rtl/>
        </w:rPr>
        <w:t>)</w:t>
      </w:r>
    </w:p>
    <w:p w:rsidR="000450B1" w:rsidRDefault="000450B1" w:rsidP="000450B1">
      <w:pPr>
        <w:pStyle w:val="libNormal"/>
        <w:rPr>
          <w:rtl/>
          <w:lang w:bidi="fa-IR"/>
        </w:rPr>
      </w:pPr>
      <w:r>
        <w:rPr>
          <w:rtl/>
          <w:lang w:bidi="fa-IR"/>
        </w:rPr>
        <w:t>10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و اطمعتنی لما رایتك غافرا و وهاب قد سمیت نفسك فی الكتب</w:t>
      </w:r>
      <w:r w:rsidR="00F52787" w:rsidRPr="00F52787">
        <w:rPr>
          <w:rStyle w:val="libAlaemChar"/>
          <w:rFonts w:eastAsia="KFGQPC Uthman Taha Naskh"/>
          <w:rtl/>
        </w:rPr>
        <w:t>)</w:t>
      </w:r>
    </w:p>
    <w:p w:rsidR="000450B1" w:rsidRDefault="000450B1" w:rsidP="000450B1">
      <w:pPr>
        <w:pStyle w:val="libNormal"/>
        <w:rPr>
          <w:rtl/>
          <w:lang w:bidi="fa-IR"/>
        </w:rPr>
      </w:pPr>
      <w:r>
        <w:rPr>
          <w:rtl/>
          <w:lang w:bidi="fa-IR"/>
        </w:rPr>
        <w:t>11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فان كان شیطانی اعان جوارحی عصتكم فمن توحید كم خلا قلبی</w:t>
      </w:r>
      <w:r w:rsidR="00F52787" w:rsidRPr="00F52787">
        <w:rPr>
          <w:rStyle w:val="libAlaemChar"/>
          <w:rFonts w:eastAsia="KFGQPC Uthman Taha Naskh"/>
          <w:rtl/>
        </w:rPr>
        <w:t>)</w:t>
      </w:r>
    </w:p>
    <w:p w:rsidR="000450B1" w:rsidRDefault="000450B1" w:rsidP="000450B1">
      <w:pPr>
        <w:pStyle w:val="libNormal"/>
        <w:rPr>
          <w:rtl/>
          <w:lang w:bidi="fa-IR"/>
        </w:rPr>
      </w:pPr>
      <w:r>
        <w:rPr>
          <w:rtl/>
          <w:lang w:bidi="fa-IR"/>
        </w:rPr>
        <w:t>12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فتو جید كم فیه و ال محمد سكنتم به فی حبه القلب و اللب</w:t>
      </w:r>
      <w:r w:rsidR="00F52787" w:rsidRPr="00F52787">
        <w:rPr>
          <w:rStyle w:val="libAlaemChar"/>
          <w:rFonts w:eastAsia="KFGQPC Uthman Taha Naskh"/>
          <w:rtl/>
        </w:rPr>
        <w:t>)</w:t>
      </w:r>
    </w:p>
    <w:p w:rsidR="000450B1" w:rsidRDefault="000450B1" w:rsidP="000450B1">
      <w:pPr>
        <w:pStyle w:val="libNormal"/>
        <w:rPr>
          <w:rtl/>
          <w:lang w:bidi="fa-IR"/>
        </w:rPr>
      </w:pPr>
      <w:r>
        <w:rPr>
          <w:rtl/>
          <w:lang w:bidi="fa-IR"/>
        </w:rPr>
        <w:t>13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و جیرانكم هذا الجوارح كلها و انت فقد او صیت بالجار ذی الجنت</w:t>
      </w:r>
      <w:r w:rsidR="00F52787" w:rsidRPr="00F52787">
        <w:rPr>
          <w:rStyle w:val="libAlaemChar"/>
          <w:rFonts w:eastAsia="KFGQPC Uthman Taha Naskh"/>
          <w:rtl/>
        </w:rPr>
        <w:t>)</w:t>
      </w:r>
    </w:p>
    <w:p w:rsidR="000450B1" w:rsidRDefault="000450B1" w:rsidP="000450B1">
      <w:pPr>
        <w:pStyle w:val="libNormal"/>
        <w:rPr>
          <w:rtl/>
          <w:lang w:bidi="fa-IR"/>
        </w:rPr>
      </w:pPr>
      <w:r>
        <w:rPr>
          <w:rtl/>
          <w:lang w:bidi="fa-IR"/>
        </w:rPr>
        <w:t>14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و ایضا راینا العرب تحمی نزیلها و جیرانها التابعین من الخطب</w:t>
      </w:r>
      <w:r w:rsidR="00F52787" w:rsidRPr="00F52787">
        <w:rPr>
          <w:rStyle w:val="libAlaemChar"/>
          <w:rFonts w:eastAsia="KFGQPC Uthman Taha Naskh"/>
          <w:rtl/>
        </w:rPr>
        <w:t>)</w:t>
      </w:r>
    </w:p>
    <w:p w:rsidR="000450B1" w:rsidRDefault="000450B1" w:rsidP="000450B1">
      <w:pPr>
        <w:pStyle w:val="libNormal"/>
        <w:rPr>
          <w:rtl/>
          <w:lang w:bidi="fa-IR"/>
        </w:rPr>
      </w:pPr>
      <w:r>
        <w:rPr>
          <w:rtl/>
          <w:lang w:bidi="fa-IR"/>
        </w:rPr>
        <w:t>15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فلم لا ارجی فیك یا غایه المنی جما مانعا ان صح هذا من العرب</w:t>
      </w:r>
      <w:r w:rsidR="00F52787" w:rsidRPr="00F52787">
        <w:rPr>
          <w:rStyle w:val="libAlaemChar"/>
          <w:rFonts w:eastAsia="KFGQPC Uthman Taha Naskh"/>
          <w:rtl/>
        </w:rPr>
        <w:t>)</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p>
    <w:p w:rsidR="000450B1" w:rsidRDefault="000450B1" w:rsidP="000450B1">
      <w:pPr>
        <w:pStyle w:val="libNormal"/>
        <w:rPr>
          <w:rtl/>
          <w:lang w:bidi="fa-IR"/>
        </w:rPr>
      </w:pPr>
      <w:r>
        <w:rPr>
          <w:rtl/>
          <w:lang w:bidi="fa-IR"/>
        </w:rPr>
        <w:lastRenderedPageBreak/>
        <w:t>1</w:t>
      </w:r>
      <w:r w:rsidR="00133789" w:rsidRPr="00133789">
        <w:rPr>
          <w:rStyle w:val="libNormalChar"/>
          <w:rtl/>
        </w:rPr>
        <w:t xml:space="preserve"> - </w:t>
      </w:r>
      <w:r>
        <w:rPr>
          <w:rtl/>
          <w:lang w:bidi="fa-IR"/>
        </w:rPr>
        <w:t>من تو را بزرگتر از آن م</w:t>
      </w:r>
      <w:r w:rsidR="00A36DFD">
        <w:rPr>
          <w:rtl/>
          <w:lang w:bidi="fa-IR"/>
        </w:rPr>
        <w:t xml:space="preserve">ی </w:t>
      </w:r>
      <w:r>
        <w:rPr>
          <w:rtl/>
          <w:lang w:bidi="fa-IR"/>
        </w:rPr>
        <w:t>دانم كه انسان</w:t>
      </w:r>
      <w:r w:rsidR="00A36DFD">
        <w:rPr>
          <w:rtl/>
          <w:lang w:bidi="fa-IR"/>
        </w:rPr>
        <w:t xml:space="preserve">ی </w:t>
      </w:r>
      <w:r>
        <w:rPr>
          <w:rtl/>
          <w:lang w:bidi="fa-IR"/>
        </w:rPr>
        <w:t>مانند مرا بر گناهانش عذاب نما</w:t>
      </w:r>
      <w:r w:rsidR="00A008FB">
        <w:rPr>
          <w:rtl/>
          <w:lang w:bidi="fa-IR"/>
        </w:rPr>
        <w:t>ی</w:t>
      </w:r>
      <w:r w:rsidR="00A36DFD">
        <w:rPr>
          <w:rtl/>
          <w:lang w:bidi="fa-IR"/>
        </w:rPr>
        <w:t xml:space="preserve">ی </w:t>
      </w:r>
      <w:r>
        <w:rPr>
          <w:rtl/>
          <w:lang w:bidi="fa-IR"/>
        </w:rPr>
        <w:t>و حال آنكه غ</w:t>
      </w:r>
      <w:r w:rsidR="00A008FB">
        <w:rPr>
          <w:rtl/>
          <w:lang w:bidi="fa-IR"/>
        </w:rPr>
        <w:t>ی</w:t>
      </w:r>
      <w:r>
        <w:rPr>
          <w:rtl/>
          <w:lang w:bidi="fa-IR"/>
        </w:rPr>
        <w:t>ر از نصرت تو</w:t>
      </w:r>
      <w:r w:rsidR="00A008FB">
        <w:rPr>
          <w:rtl/>
          <w:lang w:bidi="fa-IR"/>
        </w:rPr>
        <w:t>، ی</w:t>
      </w:r>
      <w:r>
        <w:rPr>
          <w:rtl/>
          <w:lang w:bidi="fa-IR"/>
        </w:rPr>
        <w:t xml:space="preserve">ار و </w:t>
      </w:r>
      <w:r w:rsidR="00A008FB">
        <w:rPr>
          <w:rtl/>
          <w:lang w:bidi="fa-IR"/>
        </w:rPr>
        <w:t>ی</w:t>
      </w:r>
      <w:r>
        <w:rPr>
          <w:rtl/>
          <w:lang w:bidi="fa-IR"/>
        </w:rPr>
        <w:t>اور</w:t>
      </w:r>
      <w:r w:rsidR="00A36DFD">
        <w:rPr>
          <w:rtl/>
          <w:lang w:bidi="fa-IR"/>
        </w:rPr>
        <w:t xml:space="preserve">ی </w:t>
      </w:r>
      <w:r>
        <w:rPr>
          <w:rtl/>
          <w:lang w:bidi="fa-IR"/>
        </w:rPr>
        <w:t>بر آ</w:t>
      </w:r>
      <w:r w:rsidR="00A008FB">
        <w:rPr>
          <w:rtl/>
          <w:lang w:bidi="fa-IR"/>
        </w:rPr>
        <w:t>ی</w:t>
      </w:r>
      <w:r>
        <w:rPr>
          <w:rtl/>
          <w:lang w:bidi="fa-IR"/>
        </w:rPr>
        <w:t>م نمانده است</w:t>
      </w:r>
      <w:r w:rsidR="00A008FB">
        <w:rPr>
          <w:rtl/>
          <w:lang w:bidi="fa-IR"/>
        </w:rPr>
        <w:t xml:space="preserve">. </w:t>
      </w:r>
    </w:p>
    <w:p w:rsidR="000450B1" w:rsidRDefault="000450B1" w:rsidP="000450B1">
      <w:pPr>
        <w:pStyle w:val="libNormal"/>
        <w:rPr>
          <w:rtl/>
          <w:lang w:bidi="fa-IR"/>
        </w:rPr>
      </w:pPr>
      <w:r>
        <w:rPr>
          <w:rtl/>
          <w:lang w:bidi="fa-IR"/>
        </w:rPr>
        <w:t>2</w:t>
      </w:r>
      <w:r w:rsidR="00133789" w:rsidRPr="00133789">
        <w:rPr>
          <w:rStyle w:val="libNormalChar"/>
          <w:rtl/>
        </w:rPr>
        <w:t xml:space="preserve"> - </w:t>
      </w:r>
      <w:r>
        <w:rPr>
          <w:rtl/>
          <w:lang w:bidi="fa-IR"/>
        </w:rPr>
        <w:t>شان و مقام شما عظ</w:t>
      </w:r>
      <w:r w:rsidR="00A008FB">
        <w:rPr>
          <w:rtl/>
          <w:lang w:bidi="fa-IR"/>
        </w:rPr>
        <w:t>ی</w:t>
      </w:r>
      <w:r>
        <w:rPr>
          <w:rtl/>
          <w:lang w:bidi="fa-IR"/>
        </w:rPr>
        <w:t>م و رف</w:t>
      </w:r>
      <w:r w:rsidR="00A008FB">
        <w:rPr>
          <w:rtl/>
          <w:lang w:bidi="fa-IR"/>
        </w:rPr>
        <w:t>ی</w:t>
      </w:r>
      <w:r>
        <w:rPr>
          <w:rtl/>
          <w:lang w:bidi="fa-IR"/>
        </w:rPr>
        <w:t>ع است</w:t>
      </w:r>
      <w:r w:rsidR="00A008FB">
        <w:rPr>
          <w:rtl/>
          <w:lang w:bidi="fa-IR"/>
        </w:rPr>
        <w:t xml:space="preserve">، </w:t>
      </w:r>
      <w:r>
        <w:rPr>
          <w:rtl/>
          <w:lang w:bidi="fa-IR"/>
        </w:rPr>
        <w:t>ول</w:t>
      </w:r>
      <w:r w:rsidR="00A36DFD">
        <w:rPr>
          <w:rtl/>
          <w:lang w:bidi="fa-IR"/>
        </w:rPr>
        <w:t xml:space="preserve">ی </w:t>
      </w:r>
      <w:r>
        <w:rPr>
          <w:rtl/>
          <w:lang w:bidi="fa-IR"/>
        </w:rPr>
        <w:t>من بنده حق</w:t>
      </w:r>
      <w:r w:rsidR="00A008FB">
        <w:rPr>
          <w:rtl/>
          <w:lang w:bidi="fa-IR"/>
        </w:rPr>
        <w:t>ی</w:t>
      </w:r>
      <w:r>
        <w:rPr>
          <w:rtl/>
          <w:lang w:bidi="fa-IR"/>
        </w:rPr>
        <w:t>ر توام</w:t>
      </w:r>
      <w:r w:rsidR="00A008FB">
        <w:rPr>
          <w:rtl/>
          <w:lang w:bidi="fa-IR"/>
        </w:rPr>
        <w:t xml:space="preserve">، </w:t>
      </w:r>
      <w:r>
        <w:rPr>
          <w:rtl/>
          <w:lang w:bidi="fa-IR"/>
        </w:rPr>
        <w:t>كه مرا از آب و خاك خلق نمود</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3</w:t>
      </w:r>
      <w:r w:rsidR="00133789" w:rsidRPr="00133789">
        <w:rPr>
          <w:rStyle w:val="libNormalChar"/>
          <w:rtl/>
        </w:rPr>
        <w:t xml:space="preserve"> - </w:t>
      </w:r>
      <w:r>
        <w:rPr>
          <w:rtl/>
          <w:lang w:bidi="fa-IR"/>
        </w:rPr>
        <w:t>نطفه مرا از پشت آدم انتقال داد</w:t>
      </w:r>
      <w:r w:rsidR="00A36DFD">
        <w:rPr>
          <w:rtl/>
          <w:lang w:bidi="fa-IR"/>
        </w:rPr>
        <w:t xml:space="preserve">ی </w:t>
      </w:r>
      <w:r>
        <w:rPr>
          <w:rtl/>
          <w:lang w:bidi="fa-IR"/>
        </w:rPr>
        <w:t>تا ا</w:t>
      </w:r>
      <w:r w:rsidR="00A008FB">
        <w:rPr>
          <w:rtl/>
          <w:lang w:bidi="fa-IR"/>
        </w:rPr>
        <w:t>ی</w:t>
      </w:r>
      <w:r>
        <w:rPr>
          <w:rtl/>
          <w:lang w:bidi="fa-IR"/>
        </w:rPr>
        <w:t>نكه از صلب پدر</w:t>
      </w:r>
      <w:r w:rsidR="00A008FB">
        <w:rPr>
          <w:rtl/>
          <w:lang w:bidi="fa-IR"/>
        </w:rPr>
        <w:t xml:space="preserve">، </w:t>
      </w:r>
      <w:r>
        <w:rPr>
          <w:rtl/>
          <w:lang w:bidi="fa-IR"/>
        </w:rPr>
        <w:t>در قعر رحم مادر قرار گرفتم</w:t>
      </w:r>
      <w:r w:rsidR="00A008FB">
        <w:rPr>
          <w:rtl/>
          <w:lang w:bidi="fa-IR"/>
        </w:rPr>
        <w:t xml:space="preserve">. </w:t>
      </w:r>
    </w:p>
    <w:p w:rsidR="000450B1" w:rsidRDefault="000450B1" w:rsidP="000450B1">
      <w:pPr>
        <w:pStyle w:val="libNormal"/>
        <w:rPr>
          <w:rtl/>
          <w:lang w:bidi="fa-IR"/>
        </w:rPr>
      </w:pPr>
      <w:r>
        <w:rPr>
          <w:rtl/>
          <w:lang w:bidi="fa-IR"/>
        </w:rPr>
        <w:t>4</w:t>
      </w:r>
      <w:r w:rsidR="00133789" w:rsidRPr="00133789">
        <w:rPr>
          <w:rStyle w:val="libNormalChar"/>
          <w:rtl/>
        </w:rPr>
        <w:t xml:space="preserve"> - </w:t>
      </w:r>
      <w:r>
        <w:rPr>
          <w:rtl/>
          <w:lang w:bidi="fa-IR"/>
        </w:rPr>
        <w:t>باز بر من منت نهاده مرا از تنگنا</w:t>
      </w:r>
      <w:r w:rsidR="00A36DFD">
        <w:rPr>
          <w:rtl/>
          <w:lang w:bidi="fa-IR"/>
        </w:rPr>
        <w:t xml:space="preserve">ی </w:t>
      </w:r>
      <w:r>
        <w:rPr>
          <w:rtl/>
          <w:lang w:bidi="fa-IR"/>
        </w:rPr>
        <w:t>رحم ب</w:t>
      </w:r>
      <w:r w:rsidR="00A008FB">
        <w:rPr>
          <w:rtl/>
          <w:lang w:bidi="fa-IR"/>
        </w:rPr>
        <w:t>ی</w:t>
      </w:r>
      <w:r>
        <w:rPr>
          <w:rtl/>
          <w:lang w:bidi="fa-IR"/>
        </w:rPr>
        <w:t>رون كش</w:t>
      </w:r>
      <w:r w:rsidR="00A008FB">
        <w:rPr>
          <w:rtl/>
          <w:lang w:bidi="fa-IR"/>
        </w:rPr>
        <w:t>ی</w:t>
      </w:r>
      <w:r>
        <w:rPr>
          <w:rtl/>
          <w:lang w:bidi="fa-IR"/>
        </w:rPr>
        <w:t>د</w:t>
      </w:r>
      <w:r w:rsidR="00A36DFD">
        <w:rPr>
          <w:rtl/>
          <w:lang w:bidi="fa-IR"/>
        </w:rPr>
        <w:t xml:space="preserve">ی </w:t>
      </w:r>
      <w:r>
        <w:rPr>
          <w:rtl/>
          <w:lang w:bidi="fa-IR"/>
        </w:rPr>
        <w:t>و به سبب لطف و احسان تو به ا</w:t>
      </w:r>
      <w:r w:rsidR="00A008FB">
        <w:rPr>
          <w:rtl/>
          <w:lang w:bidi="fa-IR"/>
        </w:rPr>
        <w:t>ی</w:t>
      </w:r>
      <w:r>
        <w:rPr>
          <w:rtl/>
          <w:lang w:bidi="fa-IR"/>
        </w:rPr>
        <w:t>ن دن</w:t>
      </w:r>
      <w:r w:rsidR="00A008FB">
        <w:rPr>
          <w:rtl/>
          <w:lang w:bidi="fa-IR"/>
        </w:rPr>
        <w:t>ی</w:t>
      </w:r>
      <w:r>
        <w:rPr>
          <w:rtl/>
          <w:lang w:bidi="fa-IR"/>
        </w:rPr>
        <w:t>ا</w:t>
      </w:r>
      <w:r w:rsidR="00A36DFD">
        <w:rPr>
          <w:rtl/>
          <w:lang w:bidi="fa-IR"/>
        </w:rPr>
        <w:t xml:space="preserve">ی </w:t>
      </w:r>
      <w:r>
        <w:rPr>
          <w:rtl/>
          <w:lang w:bidi="fa-IR"/>
        </w:rPr>
        <w:t>وس</w:t>
      </w:r>
      <w:r w:rsidR="00A008FB">
        <w:rPr>
          <w:rtl/>
          <w:lang w:bidi="fa-IR"/>
        </w:rPr>
        <w:t>ی</w:t>
      </w:r>
      <w:r>
        <w:rPr>
          <w:rtl/>
          <w:lang w:bidi="fa-IR"/>
        </w:rPr>
        <w:t>ع و فراخ پا</w:t>
      </w:r>
      <w:r w:rsidR="00A36DFD">
        <w:rPr>
          <w:rtl/>
          <w:lang w:bidi="fa-IR"/>
        </w:rPr>
        <w:t xml:space="preserve">ی </w:t>
      </w:r>
      <w:r>
        <w:rPr>
          <w:rtl/>
          <w:lang w:bidi="fa-IR"/>
        </w:rPr>
        <w:t>نهادم</w:t>
      </w:r>
      <w:r w:rsidR="00A008FB">
        <w:rPr>
          <w:rtl/>
          <w:lang w:bidi="fa-IR"/>
        </w:rPr>
        <w:t xml:space="preserve">. </w:t>
      </w:r>
    </w:p>
    <w:p w:rsidR="000450B1" w:rsidRDefault="000450B1" w:rsidP="000450B1">
      <w:pPr>
        <w:pStyle w:val="libNormal"/>
        <w:rPr>
          <w:rtl/>
          <w:lang w:bidi="fa-IR"/>
        </w:rPr>
      </w:pPr>
      <w:r>
        <w:rPr>
          <w:rtl/>
          <w:lang w:bidi="fa-IR"/>
        </w:rPr>
        <w:t>5</w:t>
      </w:r>
      <w:r w:rsidR="00133789" w:rsidRPr="00133789">
        <w:rPr>
          <w:rStyle w:val="libNormalChar"/>
          <w:rtl/>
        </w:rPr>
        <w:t xml:space="preserve"> - </w:t>
      </w:r>
      <w:r>
        <w:rPr>
          <w:rtl/>
          <w:lang w:bidi="fa-IR"/>
        </w:rPr>
        <w:t>از مقام و مرتبه رف</w:t>
      </w:r>
      <w:r w:rsidR="00A008FB">
        <w:rPr>
          <w:rtl/>
          <w:lang w:bidi="fa-IR"/>
        </w:rPr>
        <w:t>ی</w:t>
      </w:r>
      <w:r>
        <w:rPr>
          <w:rtl/>
          <w:lang w:bidi="fa-IR"/>
        </w:rPr>
        <w:t>ع و عظ</w:t>
      </w:r>
      <w:r w:rsidR="00A008FB">
        <w:rPr>
          <w:rtl/>
          <w:lang w:bidi="fa-IR"/>
        </w:rPr>
        <w:t>ی</w:t>
      </w:r>
      <w:r>
        <w:rPr>
          <w:rtl/>
          <w:lang w:bidi="fa-IR"/>
        </w:rPr>
        <w:t>م تو دور است كه بنده حق</w:t>
      </w:r>
      <w:r w:rsidR="00A008FB">
        <w:rPr>
          <w:rtl/>
          <w:lang w:bidi="fa-IR"/>
        </w:rPr>
        <w:t>ی</w:t>
      </w:r>
      <w:r>
        <w:rPr>
          <w:rtl/>
          <w:lang w:bidi="fa-IR"/>
        </w:rPr>
        <w:t>ر</w:t>
      </w:r>
      <w:r w:rsidR="00A36DFD">
        <w:rPr>
          <w:rtl/>
          <w:lang w:bidi="fa-IR"/>
        </w:rPr>
        <w:t xml:space="preserve">ی </w:t>
      </w:r>
      <w:r>
        <w:rPr>
          <w:rtl/>
          <w:lang w:bidi="fa-IR"/>
        </w:rPr>
        <w:t>مانند مرا</w:t>
      </w:r>
      <w:r w:rsidR="00133789" w:rsidRPr="00133789">
        <w:rPr>
          <w:rStyle w:val="libNormalChar"/>
          <w:rtl/>
        </w:rPr>
        <w:t xml:space="preserve"> - </w:t>
      </w:r>
      <w:r>
        <w:rPr>
          <w:rtl/>
          <w:lang w:bidi="fa-IR"/>
        </w:rPr>
        <w:t xml:space="preserve">كه به دست تو پرور </w:t>
      </w:r>
      <w:r w:rsidR="00A008FB">
        <w:rPr>
          <w:rtl/>
          <w:lang w:bidi="fa-IR"/>
        </w:rPr>
        <w:t>ی</w:t>
      </w:r>
      <w:r>
        <w:rPr>
          <w:rtl/>
          <w:lang w:bidi="fa-IR"/>
        </w:rPr>
        <w:t>ده شده</w:t>
      </w:r>
      <w:r w:rsidR="00133789" w:rsidRPr="00133789">
        <w:rPr>
          <w:rStyle w:val="libNormalChar"/>
          <w:rtl/>
        </w:rPr>
        <w:t xml:space="preserve"> - </w:t>
      </w:r>
      <w:r>
        <w:rPr>
          <w:rtl/>
          <w:lang w:bidi="fa-IR"/>
        </w:rPr>
        <w:t>عذاب نما</w:t>
      </w:r>
      <w:r w:rsidR="00A008FB">
        <w:rPr>
          <w:rtl/>
          <w:lang w:bidi="fa-IR"/>
        </w:rPr>
        <w:t>ی</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6</w:t>
      </w:r>
      <w:r w:rsidR="00133789" w:rsidRPr="00133789">
        <w:rPr>
          <w:rStyle w:val="libNormalChar"/>
          <w:rtl/>
        </w:rPr>
        <w:t xml:space="preserve"> - </w:t>
      </w:r>
      <w:r>
        <w:rPr>
          <w:rtl/>
          <w:lang w:bidi="fa-IR"/>
        </w:rPr>
        <w:t>چون در م</w:t>
      </w:r>
      <w:r w:rsidR="00A008FB">
        <w:rPr>
          <w:rtl/>
          <w:lang w:bidi="fa-IR"/>
        </w:rPr>
        <w:t>ی</w:t>
      </w:r>
      <w:r>
        <w:rPr>
          <w:rtl/>
          <w:lang w:bidi="fa-IR"/>
        </w:rPr>
        <w:t>ان</w:t>
      </w:r>
      <w:r w:rsidR="00A008FB">
        <w:rPr>
          <w:rtl/>
          <w:lang w:bidi="fa-IR"/>
        </w:rPr>
        <w:t xml:space="preserve">، </w:t>
      </w:r>
      <w:r>
        <w:rPr>
          <w:rtl/>
          <w:lang w:bidi="fa-IR"/>
        </w:rPr>
        <w:t>خلا</w:t>
      </w:r>
      <w:r w:rsidR="00A008FB">
        <w:rPr>
          <w:rtl/>
          <w:lang w:bidi="fa-IR"/>
        </w:rPr>
        <w:t>ی</w:t>
      </w:r>
      <w:r>
        <w:rPr>
          <w:rtl/>
          <w:lang w:bidi="fa-IR"/>
        </w:rPr>
        <w:t>ق</w:t>
      </w:r>
      <w:r w:rsidR="00A008FB">
        <w:rPr>
          <w:rtl/>
          <w:lang w:bidi="fa-IR"/>
        </w:rPr>
        <w:t xml:space="preserve">، </w:t>
      </w:r>
      <w:r>
        <w:rPr>
          <w:rtl/>
          <w:lang w:bidi="fa-IR"/>
        </w:rPr>
        <w:t>گاه</w:t>
      </w:r>
      <w:r w:rsidR="00A36DFD">
        <w:rPr>
          <w:rtl/>
          <w:lang w:bidi="fa-IR"/>
        </w:rPr>
        <w:t xml:space="preserve">ی </w:t>
      </w:r>
      <w:r>
        <w:rPr>
          <w:rtl/>
          <w:lang w:bidi="fa-IR"/>
        </w:rPr>
        <w:t>اوقات د</w:t>
      </w:r>
      <w:r w:rsidR="00A008FB">
        <w:rPr>
          <w:rtl/>
          <w:lang w:bidi="fa-IR"/>
        </w:rPr>
        <w:t>ی</w:t>
      </w:r>
      <w:r>
        <w:rPr>
          <w:rtl/>
          <w:lang w:bidi="fa-IR"/>
        </w:rPr>
        <w:t>ده م</w:t>
      </w:r>
      <w:r w:rsidR="00A36DFD">
        <w:rPr>
          <w:rtl/>
          <w:lang w:bidi="fa-IR"/>
        </w:rPr>
        <w:t xml:space="preserve">ی </w:t>
      </w:r>
      <w:r>
        <w:rPr>
          <w:rtl/>
          <w:lang w:bidi="fa-IR"/>
        </w:rPr>
        <w:t>شود كه شخص بزرگ</w:t>
      </w:r>
      <w:r w:rsidR="00A36DFD">
        <w:rPr>
          <w:rtl/>
          <w:lang w:bidi="fa-IR"/>
        </w:rPr>
        <w:t>ی</w:t>
      </w:r>
      <w:r w:rsidR="0087087D">
        <w:rPr>
          <w:rtl/>
          <w:lang w:bidi="fa-IR"/>
        </w:rPr>
        <w:t>،</w:t>
      </w:r>
      <w:r w:rsidR="00A008FB">
        <w:rPr>
          <w:rtl/>
          <w:lang w:bidi="fa-IR"/>
        </w:rPr>
        <w:t xml:space="preserve"> </w:t>
      </w:r>
      <w:r>
        <w:rPr>
          <w:rtl/>
          <w:lang w:bidi="fa-IR"/>
        </w:rPr>
        <w:t>زندان</w:t>
      </w:r>
      <w:r w:rsidR="00A36DFD">
        <w:rPr>
          <w:rtl/>
          <w:lang w:bidi="fa-IR"/>
        </w:rPr>
        <w:t xml:space="preserve">ی </w:t>
      </w:r>
      <w:r>
        <w:rPr>
          <w:rtl/>
          <w:lang w:bidi="fa-IR"/>
        </w:rPr>
        <w:t>پست و حق</w:t>
      </w:r>
      <w:r w:rsidR="00A008FB">
        <w:rPr>
          <w:rtl/>
          <w:lang w:bidi="fa-IR"/>
        </w:rPr>
        <w:t>ی</w:t>
      </w:r>
      <w:r>
        <w:rPr>
          <w:rtl/>
          <w:lang w:bidi="fa-IR"/>
        </w:rPr>
        <w:t>ر خود را از حبس و زدن</w:t>
      </w:r>
      <w:r w:rsidR="00A008FB">
        <w:rPr>
          <w:rtl/>
          <w:lang w:bidi="fa-IR"/>
        </w:rPr>
        <w:t xml:space="preserve">، </w:t>
      </w:r>
      <w:r>
        <w:rPr>
          <w:rtl/>
          <w:lang w:bidi="fa-IR"/>
        </w:rPr>
        <w:t>آزاد م</w:t>
      </w:r>
      <w:r w:rsidR="00A36DFD">
        <w:rPr>
          <w:rtl/>
          <w:lang w:bidi="fa-IR"/>
        </w:rPr>
        <w:t xml:space="preserve">ی </w:t>
      </w:r>
      <w:r>
        <w:rPr>
          <w:rtl/>
          <w:lang w:bidi="fa-IR"/>
        </w:rPr>
        <w:t>كند</w:t>
      </w:r>
      <w:r w:rsidR="00A008FB">
        <w:rPr>
          <w:rtl/>
          <w:lang w:bidi="fa-IR"/>
        </w:rPr>
        <w:t xml:space="preserve"> (</w:t>
      </w:r>
      <w:r>
        <w:rPr>
          <w:rtl/>
          <w:lang w:bidi="fa-IR"/>
        </w:rPr>
        <w:t>تا چه رسد به تو</w:t>
      </w:r>
      <w:r w:rsidR="00A008FB">
        <w:rPr>
          <w:rtl/>
          <w:lang w:bidi="fa-IR"/>
        </w:rPr>
        <w:t>)</w:t>
      </w:r>
      <w:r w:rsidR="00F07E6E">
        <w:rPr>
          <w:rtl/>
          <w:lang w:bidi="fa-IR"/>
        </w:rPr>
        <w:t xml:space="preserve">. </w:t>
      </w:r>
    </w:p>
    <w:p w:rsidR="000450B1" w:rsidRDefault="000450B1" w:rsidP="000450B1">
      <w:pPr>
        <w:pStyle w:val="libNormal"/>
        <w:rPr>
          <w:rtl/>
          <w:lang w:bidi="fa-IR"/>
        </w:rPr>
      </w:pPr>
      <w:r>
        <w:rPr>
          <w:rtl/>
          <w:lang w:bidi="fa-IR"/>
        </w:rPr>
        <w:t>7</w:t>
      </w:r>
      <w:r w:rsidR="00133789" w:rsidRPr="00133789">
        <w:rPr>
          <w:rStyle w:val="libNormalChar"/>
          <w:rtl/>
        </w:rPr>
        <w:t xml:space="preserve"> - </w:t>
      </w:r>
      <w:r>
        <w:rPr>
          <w:rtl/>
          <w:lang w:bidi="fa-IR"/>
        </w:rPr>
        <w:t>علاوه بر آزاد</w:t>
      </w:r>
      <w:r w:rsidR="00A36DFD">
        <w:rPr>
          <w:rtl/>
          <w:lang w:bidi="fa-IR"/>
        </w:rPr>
        <w:t>ی</w:t>
      </w:r>
      <w:r w:rsidR="0087087D">
        <w:rPr>
          <w:rtl/>
          <w:lang w:bidi="fa-IR"/>
        </w:rPr>
        <w:t>،</w:t>
      </w:r>
      <w:r w:rsidR="00A008FB">
        <w:rPr>
          <w:rtl/>
          <w:lang w:bidi="fa-IR"/>
        </w:rPr>
        <w:t xml:space="preserve"> </w:t>
      </w:r>
      <w:r>
        <w:rPr>
          <w:rtl/>
          <w:lang w:bidi="fa-IR"/>
        </w:rPr>
        <w:t>مال</w:t>
      </w:r>
      <w:r w:rsidR="00A36DFD">
        <w:rPr>
          <w:rtl/>
          <w:lang w:bidi="fa-IR"/>
        </w:rPr>
        <w:t xml:space="preserve">ی </w:t>
      </w:r>
      <w:r>
        <w:rPr>
          <w:rtl/>
          <w:lang w:bidi="fa-IR"/>
        </w:rPr>
        <w:t>ن</w:t>
      </w:r>
      <w:r w:rsidR="00A008FB">
        <w:rPr>
          <w:rtl/>
          <w:lang w:bidi="fa-IR"/>
        </w:rPr>
        <w:t>ی</w:t>
      </w:r>
      <w:r>
        <w:rPr>
          <w:rtl/>
          <w:lang w:bidi="fa-IR"/>
        </w:rPr>
        <w:t>ز به او بخش</w:t>
      </w:r>
      <w:r w:rsidR="00A008FB">
        <w:rPr>
          <w:rtl/>
          <w:lang w:bidi="fa-IR"/>
        </w:rPr>
        <w:t>ی</w:t>
      </w:r>
      <w:r>
        <w:rPr>
          <w:rtl/>
          <w:lang w:bidi="fa-IR"/>
        </w:rPr>
        <w:t>د و حال آنكه اگر م</w:t>
      </w:r>
      <w:r w:rsidR="00A36DFD">
        <w:rPr>
          <w:rtl/>
          <w:lang w:bidi="fa-IR"/>
        </w:rPr>
        <w:t xml:space="preserve">ی </w:t>
      </w:r>
      <w:r>
        <w:rPr>
          <w:rtl/>
          <w:lang w:bidi="fa-IR"/>
        </w:rPr>
        <w:t>خواست او را بكشد</w:t>
      </w:r>
      <w:r w:rsidR="00A008FB">
        <w:rPr>
          <w:rtl/>
          <w:lang w:bidi="fa-IR"/>
        </w:rPr>
        <w:t xml:space="preserve">، </w:t>
      </w:r>
      <w:r>
        <w:rPr>
          <w:rtl/>
          <w:lang w:bidi="fa-IR"/>
        </w:rPr>
        <w:t>م</w:t>
      </w:r>
      <w:r w:rsidR="00A36DFD">
        <w:rPr>
          <w:rtl/>
          <w:lang w:bidi="fa-IR"/>
        </w:rPr>
        <w:t xml:space="preserve">ی </w:t>
      </w:r>
      <w:r>
        <w:rPr>
          <w:rtl/>
          <w:lang w:bidi="fa-IR"/>
        </w:rPr>
        <w:t>توانست با شمش</w:t>
      </w:r>
      <w:r w:rsidR="00A008FB">
        <w:rPr>
          <w:rtl/>
          <w:lang w:bidi="fa-IR"/>
        </w:rPr>
        <w:t>ی</w:t>
      </w:r>
      <w:r>
        <w:rPr>
          <w:rtl/>
          <w:lang w:bidi="fa-IR"/>
        </w:rPr>
        <w:t>ر پاره پاره اش نما</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8</w:t>
      </w:r>
      <w:r w:rsidR="00133789" w:rsidRPr="00133789">
        <w:rPr>
          <w:rStyle w:val="libNormalChar"/>
          <w:rtl/>
        </w:rPr>
        <w:t xml:space="preserve"> - </w:t>
      </w:r>
      <w:r>
        <w:rPr>
          <w:rtl/>
          <w:lang w:bidi="fa-IR"/>
        </w:rPr>
        <w:t>اگر گنهكار</w:t>
      </w:r>
      <w:r w:rsidR="00A36DFD">
        <w:rPr>
          <w:rtl/>
          <w:lang w:bidi="fa-IR"/>
        </w:rPr>
        <w:t xml:space="preserve">ی </w:t>
      </w:r>
      <w:r>
        <w:rPr>
          <w:rtl/>
          <w:lang w:bidi="fa-IR"/>
        </w:rPr>
        <w:t>مانند مرا عذاب نما</w:t>
      </w:r>
      <w:r w:rsidR="00A008FB">
        <w:rPr>
          <w:rtl/>
          <w:lang w:bidi="fa-IR"/>
        </w:rPr>
        <w:t>ی</w:t>
      </w:r>
      <w:r w:rsidR="00A36DFD">
        <w:rPr>
          <w:rtl/>
          <w:lang w:bidi="fa-IR"/>
        </w:rPr>
        <w:t xml:space="preserve">ی </w:t>
      </w:r>
      <w:r>
        <w:rPr>
          <w:rtl/>
          <w:lang w:bidi="fa-IR"/>
        </w:rPr>
        <w:t>و بنده مط</w:t>
      </w:r>
      <w:r w:rsidR="00A008FB">
        <w:rPr>
          <w:rtl/>
          <w:lang w:bidi="fa-IR"/>
        </w:rPr>
        <w:t>ی</w:t>
      </w:r>
      <w:r>
        <w:rPr>
          <w:rtl/>
          <w:lang w:bidi="fa-IR"/>
        </w:rPr>
        <w:t>ع را نعمت ده</w:t>
      </w:r>
      <w:r w:rsidR="00A36DFD">
        <w:rPr>
          <w:rtl/>
          <w:lang w:bidi="fa-IR"/>
        </w:rPr>
        <w:t>ی</w:t>
      </w:r>
      <w:r w:rsidR="0087087D">
        <w:rPr>
          <w:rtl/>
          <w:lang w:bidi="fa-IR"/>
        </w:rPr>
        <w:t>،</w:t>
      </w:r>
      <w:r w:rsidR="00A008FB">
        <w:rPr>
          <w:rtl/>
          <w:lang w:bidi="fa-IR"/>
        </w:rPr>
        <w:t xml:space="preserve"> </w:t>
      </w:r>
      <w:r>
        <w:rPr>
          <w:rtl/>
          <w:lang w:bidi="fa-IR"/>
        </w:rPr>
        <w:t>پس</w:t>
      </w:r>
      <w:r w:rsidR="00A36DFD">
        <w:rPr>
          <w:rtl/>
          <w:lang w:bidi="fa-IR"/>
        </w:rPr>
        <w:t xml:space="preserve"> </w:t>
      </w:r>
      <w:r>
        <w:rPr>
          <w:rtl/>
          <w:lang w:bidi="fa-IR"/>
        </w:rPr>
        <w:t>عفو خود را برا</w:t>
      </w:r>
      <w:r w:rsidR="00A36DFD">
        <w:rPr>
          <w:rtl/>
          <w:lang w:bidi="fa-IR"/>
        </w:rPr>
        <w:t xml:space="preserve">ی </w:t>
      </w:r>
      <w:r>
        <w:rPr>
          <w:rtl/>
          <w:lang w:bidi="fa-IR"/>
        </w:rPr>
        <w:t>چه كس</w:t>
      </w:r>
      <w:r w:rsidR="00A36DFD">
        <w:rPr>
          <w:rtl/>
          <w:lang w:bidi="fa-IR"/>
        </w:rPr>
        <w:t xml:space="preserve">ی </w:t>
      </w:r>
      <w:r>
        <w:rPr>
          <w:rtl/>
          <w:lang w:bidi="fa-IR"/>
        </w:rPr>
        <w:t>نگه داشته ا</w:t>
      </w:r>
      <w:r w:rsidR="00A36DFD">
        <w:rPr>
          <w:rtl/>
          <w:lang w:bidi="fa-IR"/>
        </w:rPr>
        <w:t>ی</w:t>
      </w:r>
      <w:r w:rsidR="00B66AD2">
        <w:rPr>
          <w:rtl/>
          <w:lang w:bidi="fa-IR"/>
        </w:rPr>
        <w:t>؟</w:t>
      </w:r>
      <w:r w:rsidR="00A008FB">
        <w:rPr>
          <w:rtl/>
          <w:lang w:bidi="fa-IR"/>
        </w:rPr>
        <w:t xml:space="preserve">. </w:t>
      </w:r>
    </w:p>
    <w:p w:rsidR="000450B1" w:rsidRDefault="000450B1" w:rsidP="000450B1">
      <w:pPr>
        <w:pStyle w:val="libNormal"/>
        <w:rPr>
          <w:rtl/>
          <w:lang w:bidi="fa-IR"/>
        </w:rPr>
      </w:pPr>
      <w:r>
        <w:rPr>
          <w:rtl/>
          <w:lang w:bidi="fa-IR"/>
        </w:rPr>
        <w:t>9</w:t>
      </w:r>
      <w:r w:rsidR="00133789" w:rsidRPr="00133789">
        <w:rPr>
          <w:rStyle w:val="libNormalChar"/>
          <w:rtl/>
        </w:rPr>
        <w:t xml:space="preserve"> - </w:t>
      </w:r>
      <w:r>
        <w:rPr>
          <w:rtl/>
          <w:lang w:bidi="fa-IR"/>
        </w:rPr>
        <w:t>عفو تنها برا</w:t>
      </w:r>
      <w:r w:rsidR="00A36DFD">
        <w:rPr>
          <w:rtl/>
          <w:lang w:bidi="fa-IR"/>
        </w:rPr>
        <w:t xml:space="preserve">ی </w:t>
      </w:r>
      <w:r>
        <w:rPr>
          <w:rtl/>
          <w:lang w:bidi="fa-IR"/>
        </w:rPr>
        <w:t>امثال من است</w:t>
      </w:r>
      <w:r w:rsidR="00A008FB">
        <w:rPr>
          <w:rtl/>
          <w:lang w:bidi="fa-IR"/>
        </w:rPr>
        <w:t xml:space="preserve">. </w:t>
      </w:r>
      <w:r>
        <w:rPr>
          <w:rtl/>
          <w:lang w:bidi="fa-IR"/>
        </w:rPr>
        <w:t>من از روز</w:t>
      </w:r>
      <w:r w:rsidR="00A36DFD">
        <w:rPr>
          <w:rtl/>
          <w:lang w:bidi="fa-IR"/>
        </w:rPr>
        <w:t xml:space="preserve">ی </w:t>
      </w:r>
      <w:r>
        <w:rPr>
          <w:rtl/>
          <w:lang w:bidi="fa-IR"/>
        </w:rPr>
        <w:t>كه آن را خو</w:t>
      </w:r>
      <w:r w:rsidR="00A36DFD">
        <w:rPr>
          <w:rtl/>
          <w:lang w:bidi="fa-IR"/>
        </w:rPr>
        <w:t xml:space="preserve">ی </w:t>
      </w:r>
      <w:r>
        <w:rPr>
          <w:rtl/>
          <w:lang w:bidi="fa-IR"/>
        </w:rPr>
        <w:t>و خصلت هم</w:t>
      </w:r>
      <w:r w:rsidR="00A008FB">
        <w:rPr>
          <w:rtl/>
          <w:lang w:bidi="fa-IR"/>
        </w:rPr>
        <w:t>ی</w:t>
      </w:r>
      <w:r>
        <w:rPr>
          <w:rtl/>
          <w:lang w:bidi="fa-IR"/>
        </w:rPr>
        <w:t>شگ</w:t>
      </w:r>
      <w:r w:rsidR="00A36DFD">
        <w:rPr>
          <w:rtl/>
          <w:lang w:bidi="fa-IR"/>
        </w:rPr>
        <w:t xml:space="preserve">ی </w:t>
      </w:r>
      <w:r>
        <w:rPr>
          <w:rtl/>
          <w:lang w:bidi="fa-IR"/>
        </w:rPr>
        <w:t xml:space="preserve">شما </w:t>
      </w:r>
      <w:r w:rsidR="00A008FB">
        <w:rPr>
          <w:rtl/>
          <w:lang w:bidi="fa-IR"/>
        </w:rPr>
        <w:t>ی</w:t>
      </w:r>
      <w:r>
        <w:rPr>
          <w:rtl/>
          <w:lang w:bidi="fa-IR"/>
        </w:rPr>
        <w:t>افتم</w:t>
      </w:r>
      <w:r w:rsidR="00A008FB">
        <w:rPr>
          <w:rtl/>
          <w:lang w:bidi="fa-IR"/>
        </w:rPr>
        <w:t xml:space="preserve">، </w:t>
      </w:r>
      <w:r>
        <w:rPr>
          <w:rtl/>
          <w:lang w:bidi="fa-IR"/>
        </w:rPr>
        <w:t>به عنوان محو كننده گناهان خود قرارش دادم</w:t>
      </w:r>
      <w:r w:rsidR="00A008FB">
        <w:rPr>
          <w:rtl/>
          <w:lang w:bidi="fa-IR"/>
        </w:rPr>
        <w:t xml:space="preserve">. </w:t>
      </w:r>
    </w:p>
    <w:p w:rsidR="000450B1" w:rsidRDefault="000450B1" w:rsidP="000450B1">
      <w:pPr>
        <w:pStyle w:val="libNormal"/>
        <w:rPr>
          <w:rtl/>
          <w:lang w:bidi="fa-IR"/>
        </w:rPr>
      </w:pPr>
      <w:r>
        <w:rPr>
          <w:rtl/>
          <w:lang w:bidi="fa-IR"/>
        </w:rPr>
        <w:t>10</w:t>
      </w:r>
      <w:r w:rsidR="00133789" w:rsidRPr="00133789">
        <w:rPr>
          <w:rStyle w:val="libNormalChar"/>
          <w:rtl/>
        </w:rPr>
        <w:t xml:space="preserve"> - </w:t>
      </w:r>
      <w:r>
        <w:rPr>
          <w:rtl/>
          <w:lang w:bidi="fa-IR"/>
        </w:rPr>
        <w:t>از وقت</w:t>
      </w:r>
      <w:r w:rsidR="00A36DFD">
        <w:rPr>
          <w:rtl/>
          <w:lang w:bidi="fa-IR"/>
        </w:rPr>
        <w:t xml:space="preserve">ی </w:t>
      </w:r>
      <w:r>
        <w:rPr>
          <w:rtl/>
          <w:lang w:bidi="fa-IR"/>
        </w:rPr>
        <w:t>كه خود را در كتابها</w:t>
      </w:r>
      <w:r w:rsidR="00A008FB">
        <w:rPr>
          <w:rtl/>
          <w:lang w:bidi="fa-IR"/>
        </w:rPr>
        <w:t xml:space="preserve">، </w:t>
      </w:r>
      <w:r>
        <w:rPr>
          <w:rtl/>
          <w:lang w:bidi="fa-IR"/>
        </w:rPr>
        <w:t>غافر و وهاب آمرزنده و بخشنده نام نهاد</w:t>
      </w:r>
      <w:r w:rsidR="00A36DFD">
        <w:rPr>
          <w:rtl/>
          <w:lang w:bidi="fa-IR"/>
        </w:rPr>
        <w:t>ی</w:t>
      </w:r>
      <w:r w:rsidR="0087087D">
        <w:rPr>
          <w:rtl/>
          <w:lang w:bidi="fa-IR"/>
        </w:rPr>
        <w:t>،</w:t>
      </w:r>
      <w:r w:rsidR="00A008FB">
        <w:rPr>
          <w:rtl/>
          <w:lang w:bidi="fa-IR"/>
        </w:rPr>
        <w:t xml:space="preserve"> </w:t>
      </w:r>
      <w:r>
        <w:rPr>
          <w:rtl/>
          <w:lang w:bidi="fa-IR"/>
        </w:rPr>
        <w:t>مرا به طمع انداخت</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11</w:t>
      </w:r>
      <w:r w:rsidR="00133789" w:rsidRPr="00133789">
        <w:rPr>
          <w:rStyle w:val="libNormalChar"/>
          <w:rtl/>
        </w:rPr>
        <w:t xml:space="preserve"> - </w:t>
      </w:r>
      <w:r>
        <w:rPr>
          <w:rtl/>
          <w:lang w:bidi="fa-IR"/>
        </w:rPr>
        <w:t>اگر ش</w:t>
      </w:r>
      <w:r w:rsidR="00A008FB">
        <w:rPr>
          <w:rtl/>
          <w:lang w:bidi="fa-IR"/>
        </w:rPr>
        <w:t>ی</w:t>
      </w:r>
      <w:r>
        <w:rPr>
          <w:rtl/>
          <w:lang w:bidi="fa-IR"/>
        </w:rPr>
        <w:t>طان</w:t>
      </w:r>
      <w:r w:rsidR="00A008FB">
        <w:rPr>
          <w:rtl/>
          <w:lang w:bidi="fa-IR"/>
        </w:rPr>
        <w:t xml:space="preserve">، </w:t>
      </w:r>
      <w:r>
        <w:rPr>
          <w:rtl/>
          <w:lang w:bidi="fa-IR"/>
        </w:rPr>
        <w:t>اعضا و جوارح مرا كمك كرد كه از فرمان شما سرپ</w:t>
      </w:r>
      <w:r w:rsidR="00A008FB">
        <w:rPr>
          <w:rtl/>
          <w:lang w:bidi="fa-IR"/>
        </w:rPr>
        <w:t>ی</w:t>
      </w:r>
      <w:r>
        <w:rPr>
          <w:rtl/>
          <w:lang w:bidi="fa-IR"/>
        </w:rPr>
        <w:t>چ</w:t>
      </w:r>
      <w:r w:rsidR="00A36DFD">
        <w:rPr>
          <w:rtl/>
          <w:lang w:bidi="fa-IR"/>
        </w:rPr>
        <w:t xml:space="preserve">ی </w:t>
      </w:r>
      <w:r>
        <w:rPr>
          <w:rtl/>
          <w:lang w:bidi="fa-IR"/>
        </w:rPr>
        <w:t>كنند</w:t>
      </w:r>
      <w:r w:rsidR="00A008FB">
        <w:rPr>
          <w:rtl/>
          <w:lang w:bidi="fa-IR"/>
        </w:rPr>
        <w:t xml:space="preserve">، </w:t>
      </w:r>
      <w:r>
        <w:rPr>
          <w:rtl/>
          <w:lang w:bidi="fa-IR"/>
        </w:rPr>
        <w:t>ول</w:t>
      </w:r>
      <w:r w:rsidR="00A36DFD">
        <w:rPr>
          <w:rtl/>
          <w:lang w:bidi="fa-IR"/>
        </w:rPr>
        <w:t xml:space="preserve">ی </w:t>
      </w:r>
      <w:r>
        <w:rPr>
          <w:rtl/>
          <w:lang w:bidi="fa-IR"/>
        </w:rPr>
        <w:t>قلب من از توح</w:t>
      </w:r>
      <w:r w:rsidR="00A008FB">
        <w:rPr>
          <w:rtl/>
          <w:lang w:bidi="fa-IR"/>
        </w:rPr>
        <w:t>ی</w:t>
      </w:r>
      <w:r>
        <w:rPr>
          <w:rtl/>
          <w:lang w:bidi="fa-IR"/>
        </w:rPr>
        <w:t>د</w:t>
      </w:r>
      <w:r w:rsidR="00A008FB">
        <w:rPr>
          <w:rtl/>
          <w:lang w:bidi="fa-IR"/>
        </w:rPr>
        <w:t xml:space="preserve"> (</w:t>
      </w:r>
      <w:r>
        <w:rPr>
          <w:rtl/>
          <w:lang w:bidi="fa-IR"/>
        </w:rPr>
        <w:t>و ا</w:t>
      </w:r>
      <w:r w:rsidR="00A008FB">
        <w:rPr>
          <w:rtl/>
          <w:lang w:bidi="fa-IR"/>
        </w:rPr>
        <w:t>ی</w:t>
      </w:r>
      <w:r>
        <w:rPr>
          <w:rtl/>
          <w:lang w:bidi="fa-IR"/>
        </w:rPr>
        <w:t>مان به شما</w:t>
      </w:r>
      <w:r w:rsidR="00A008FB">
        <w:rPr>
          <w:rtl/>
          <w:lang w:bidi="fa-IR"/>
        </w:rPr>
        <w:t xml:space="preserve">) </w:t>
      </w:r>
      <w:r>
        <w:rPr>
          <w:rtl/>
          <w:lang w:bidi="fa-IR"/>
        </w:rPr>
        <w:t>خال</w:t>
      </w:r>
      <w:r w:rsidR="00A36DFD">
        <w:rPr>
          <w:rtl/>
          <w:lang w:bidi="fa-IR"/>
        </w:rPr>
        <w:t xml:space="preserve">ی </w:t>
      </w:r>
      <w:r>
        <w:rPr>
          <w:rtl/>
          <w:lang w:bidi="fa-IR"/>
        </w:rPr>
        <w:t>ن</w:t>
      </w:r>
      <w:r w:rsidR="00A008FB">
        <w:rPr>
          <w:rtl/>
          <w:lang w:bidi="fa-IR"/>
        </w:rPr>
        <w:t>ی</w:t>
      </w:r>
      <w:r>
        <w:rPr>
          <w:rtl/>
          <w:lang w:bidi="fa-IR"/>
        </w:rPr>
        <w:t>ست</w:t>
      </w:r>
      <w:r w:rsidR="00A008FB">
        <w:rPr>
          <w:rtl/>
          <w:lang w:bidi="fa-IR"/>
        </w:rPr>
        <w:t xml:space="preserve">. </w:t>
      </w:r>
    </w:p>
    <w:p w:rsidR="000450B1" w:rsidRDefault="000450B1" w:rsidP="000450B1">
      <w:pPr>
        <w:pStyle w:val="libNormal"/>
        <w:rPr>
          <w:rtl/>
          <w:lang w:bidi="fa-IR"/>
        </w:rPr>
      </w:pPr>
      <w:r>
        <w:rPr>
          <w:rtl/>
          <w:lang w:bidi="fa-IR"/>
        </w:rPr>
        <w:lastRenderedPageBreak/>
        <w:t>12</w:t>
      </w:r>
      <w:r w:rsidR="00133789" w:rsidRPr="00133789">
        <w:rPr>
          <w:rStyle w:val="libNormalChar"/>
          <w:rtl/>
        </w:rPr>
        <w:t xml:space="preserve"> - </w:t>
      </w:r>
      <w:r>
        <w:rPr>
          <w:rtl/>
          <w:lang w:bidi="fa-IR"/>
        </w:rPr>
        <w:t xml:space="preserve">به آل محمد </w:t>
      </w:r>
      <w:r w:rsidR="005E5D8E" w:rsidRPr="005E5D8E">
        <w:rPr>
          <w:rStyle w:val="libAlaemChar"/>
          <w:rFonts w:eastAsia="KFGQPC Uthman Taha Naskh"/>
          <w:rtl/>
        </w:rPr>
        <w:t>صلى‌الله‌عليه‌وآله‌وسلم</w:t>
      </w:r>
      <w:r>
        <w:rPr>
          <w:rtl/>
          <w:lang w:bidi="fa-IR"/>
        </w:rPr>
        <w:t xml:space="preserve"> سوگند! كه توح</w:t>
      </w:r>
      <w:r w:rsidR="00A008FB">
        <w:rPr>
          <w:rtl/>
          <w:lang w:bidi="fa-IR"/>
        </w:rPr>
        <w:t>ی</w:t>
      </w:r>
      <w:r>
        <w:rPr>
          <w:rtl/>
          <w:lang w:bidi="fa-IR"/>
        </w:rPr>
        <w:t>د شما در قلب من استوار است</w:t>
      </w:r>
      <w:r w:rsidR="00A008FB">
        <w:rPr>
          <w:rtl/>
          <w:lang w:bidi="fa-IR"/>
        </w:rPr>
        <w:t xml:space="preserve">، </w:t>
      </w:r>
      <w:r>
        <w:rPr>
          <w:rtl/>
          <w:lang w:bidi="fa-IR"/>
        </w:rPr>
        <w:t>شما خودتان آن را در قلب و اند</w:t>
      </w:r>
      <w:r w:rsidR="00A008FB">
        <w:rPr>
          <w:rtl/>
          <w:lang w:bidi="fa-IR"/>
        </w:rPr>
        <w:t>ی</w:t>
      </w:r>
      <w:r>
        <w:rPr>
          <w:rtl/>
          <w:lang w:bidi="fa-IR"/>
        </w:rPr>
        <w:t>شه من كاشته ا</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13</w:t>
      </w:r>
      <w:r w:rsidR="00133789" w:rsidRPr="00133789">
        <w:rPr>
          <w:rStyle w:val="libNormalChar"/>
          <w:rtl/>
        </w:rPr>
        <w:t xml:space="preserve"> - </w:t>
      </w:r>
      <w:r>
        <w:rPr>
          <w:rtl/>
          <w:lang w:bidi="fa-IR"/>
        </w:rPr>
        <w:t>ا</w:t>
      </w:r>
      <w:r w:rsidR="00A008FB">
        <w:rPr>
          <w:rtl/>
          <w:lang w:bidi="fa-IR"/>
        </w:rPr>
        <w:t>ی</w:t>
      </w:r>
      <w:r>
        <w:rPr>
          <w:rtl/>
          <w:lang w:bidi="fa-IR"/>
        </w:rPr>
        <w:t>ن اعضا و جوارح من</w:t>
      </w:r>
      <w:r w:rsidR="00A008FB">
        <w:rPr>
          <w:rtl/>
          <w:lang w:bidi="fa-IR"/>
        </w:rPr>
        <w:t xml:space="preserve">، </w:t>
      </w:r>
      <w:r>
        <w:rPr>
          <w:rtl/>
          <w:lang w:bidi="fa-IR"/>
        </w:rPr>
        <w:t>همگ</w:t>
      </w:r>
      <w:r w:rsidR="00A36DFD">
        <w:rPr>
          <w:rtl/>
          <w:lang w:bidi="fa-IR"/>
        </w:rPr>
        <w:t xml:space="preserve">ی </w:t>
      </w:r>
      <w:r>
        <w:rPr>
          <w:rtl/>
          <w:lang w:bidi="fa-IR"/>
        </w:rPr>
        <w:t>همسا</w:t>
      </w:r>
      <w:r w:rsidR="00A008FB">
        <w:rPr>
          <w:rtl/>
          <w:lang w:bidi="fa-IR"/>
        </w:rPr>
        <w:t>ی</w:t>
      </w:r>
      <w:r>
        <w:rPr>
          <w:rtl/>
          <w:lang w:bidi="fa-IR"/>
        </w:rPr>
        <w:t>ه ها</w:t>
      </w:r>
      <w:r w:rsidR="00A36DFD">
        <w:rPr>
          <w:rtl/>
          <w:lang w:bidi="fa-IR"/>
        </w:rPr>
        <w:t xml:space="preserve">ی </w:t>
      </w:r>
      <w:r>
        <w:rPr>
          <w:rtl/>
          <w:lang w:bidi="fa-IR"/>
        </w:rPr>
        <w:t>شما</w:t>
      </w:r>
      <w:r w:rsidR="00A008FB">
        <w:rPr>
          <w:rtl/>
          <w:lang w:bidi="fa-IR"/>
        </w:rPr>
        <w:t>ی</w:t>
      </w:r>
      <w:r>
        <w:rPr>
          <w:rtl/>
          <w:lang w:bidi="fa-IR"/>
        </w:rPr>
        <w:t>ند</w:t>
      </w:r>
      <w:r w:rsidR="00A008FB">
        <w:rPr>
          <w:rtl/>
          <w:lang w:bidi="fa-IR"/>
        </w:rPr>
        <w:t xml:space="preserve">، </w:t>
      </w:r>
      <w:r>
        <w:rPr>
          <w:rtl/>
          <w:lang w:bidi="fa-IR"/>
        </w:rPr>
        <w:t>خودت امر فرمود</w:t>
      </w:r>
      <w:r w:rsidR="00A36DFD">
        <w:rPr>
          <w:rtl/>
          <w:lang w:bidi="fa-IR"/>
        </w:rPr>
        <w:t xml:space="preserve">ی </w:t>
      </w:r>
      <w:r>
        <w:rPr>
          <w:rtl/>
          <w:lang w:bidi="fa-IR"/>
        </w:rPr>
        <w:t>كه حت</w:t>
      </w:r>
      <w:r w:rsidR="00A36DFD">
        <w:rPr>
          <w:rtl/>
          <w:lang w:bidi="fa-IR"/>
        </w:rPr>
        <w:t xml:space="preserve">ی </w:t>
      </w:r>
      <w:r>
        <w:rPr>
          <w:rtl/>
          <w:lang w:bidi="fa-IR"/>
        </w:rPr>
        <w:t>با همسا</w:t>
      </w:r>
      <w:r w:rsidR="00A008FB">
        <w:rPr>
          <w:rtl/>
          <w:lang w:bidi="fa-IR"/>
        </w:rPr>
        <w:t>ی</w:t>
      </w:r>
      <w:r>
        <w:rPr>
          <w:rtl/>
          <w:lang w:bidi="fa-IR"/>
        </w:rPr>
        <w:t>ه ها</w:t>
      </w:r>
      <w:r w:rsidR="00A36DFD">
        <w:rPr>
          <w:rtl/>
          <w:lang w:bidi="fa-IR"/>
        </w:rPr>
        <w:t xml:space="preserve">ی </w:t>
      </w:r>
      <w:r>
        <w:rPr>
          <w:rtl/>
          <w:lang w:bidi="fa-IR"/>
        </w:rPr>
        <w:t>دور ن</w:t>
      </w:r>
      <w:r w:rsidR="00A008FB">
        <w:rPr>
          <w:rtl/>
          <w:lang w:bidi="fa-IR"/>
        </w:rPr>
        <w:t>ی</w:t>
      </w:r>
      <w:r>
        <w:rPr>
          <w:rtl/>
          <w:lang w:bidi="fa-IR"/>
        </w:rPr>
        <w:t>ز</w:t>
      </w:r>
      <w:r w:rsidR="00A008FB">
        <w:rPr>
          <w:rtl/>
          <w:lang w:bidi="fa-IR"/>
        </w:rPr>
        <w:t xml:space="preserve">، </w:t>
      </w:r>
      <w:r>
        <w:rPr>
          <w:rtl/>
          <w:lang w:bidi="fa-IR"/>
        </w:rPr>
        <w:t>خوشرفتار</w:t>
      </w:r>
      <w:r w:rsidR="00A36DFD">
        <w:rPr>
          <w:rtl/>
          <w:lang w:bidi="fa-IR"/>
        </w:rPr>
        <w:t xml:space="preserve">ی </w:t>
      </w:r>
      <w:r>
        <w:rPr>
          <w:rtl/>
          <w:lang w:bidi="fa-IR"/>
        </w:rPr>
        <w:t>داشته باش</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14</w:t>
      </w:r>
      <w:r w:rsidR="00133789" w:rsidRPr="00133789">
        <w:rPr>
          <w:rStyle w:val="libNormalChar"/>
          <w:rtl/>
        </w:rPr>
        <w:t xml:space="preserve"> - </w:t>
      </w:r>
      <w:r>
        <w:rPr>
          <w:rtl/>
          <w:lang w:bidi="fa-IR"/>
        </w:rPr>
        <w:t>افزون بر ا</w:t>
      </w:r>
      <w:r w:rsidR="00A008FB">
        <w:rPr>
          <w:rtl/>
          <w:lang w:bidi="fa-IR"/>
        </w:rPr>
        <w:t>ی</w:t>
      </w:r>
      <w:r>
        <w:rPr>
          <w:rtl/>
          <w:lang w:bidi="fa-IR"/>
        </w:rPr>
        <w:t>ن</w:t>
      </w:r>
      <w:r w:rsidR="00A008FB">
        <w:rPr>
          <w:rtl/>
          <w:lang w:bidi="fa-IR"/>
        </w:rPr>
        <w:t xml:space="preserve">، </w:t>
      </w:r>
      <w:r>
        <w:rPr>
          <w:rtl/>
          <w:lang w:bidi="fa-IR"/>
        </w:rPr>
        <w:t>عرب را م</w:t>
      </w:r>
      <w:r w:rsidR="00A36DFD">
        <w:rPr>
          <w:rtl/>
          <w:lang w:bidi="fa-IR"/>
        </w:rPr>
        <w:t xml:space="preserve">ی </w:t>
      </w:r>
      <w:r>
        <w:rPr>
          <w:rtl/>
          <w:lang w:bidi="fa-IR"/>
        </w:rPr>
        <w:t>ب</w:t>
      </w:r>
      <w:r w:rsidR="00A008FB">
        <w:rPr>
          <w:rtl/>
          <w:lang w:bidi="fa-IR"/>
        </w:rPr>
        <w:t>ی</w:t>
      </w:r>
      <w:r>
        <w:rPr>
          <w:rtl/>
          <w:lang w:bidi="fa-IR"/>
        </w:rPr>
        <w:t>ن</w:t>
      </w:r>
      <w:r w:rsidR="00A008FB">
        <w:rPr>
          <w:rtl/>
          <w:lang w:bidi="fa-IR"/>
        </w:rPr>
        <w:t>ی</w:t>
      </w:r>
      <w:r>
        <w:rPr>
          <w:rtl/>
          <w:lang w:bidi="fa-IR"/>
        </w:rPr>
        <w:t>م كه م</w:t>
      </w:r>
      <w:r w:rsidR="00A008FB">
        <w:rPr>
          <w:rtl/>
          <w:lang w:bidi="fa-IR"/>
        </w:rPr>
        <w:t>ی</w:t>
      </w:r>
      <w:r>
        <w:rPr>
          <w:rtl/>
          <w:lang w:bidi="fa-IR"/>
        </w:rPr>
        <w:t>همانان خود را حما</w:t>
      </w:r>
      <w:r w:rsidR="00A008FB">
        <w:rPr>
          <w:rtl/>
          <w:lang w:bidi="fa-IR"/>
        </w:rPr>
        <w:t>ی</w:t>
      </w:r>
      <w:r>
        <w:rPr>
          <w:rtl/>
          <w:lang w:bidi="fa-IR"/>
        </w:rPr>
        <w:t>ت م</w:t>
      </w:r>
      <w:r w:rsidR="00A36DFD">
        <w:rPr>
          <w:rtl/>
          <w:lang w:bidi="fa-IR"/>
        </w:rPr>
        <w:t xml:space="preserve">ی </w:t>
      </w:r>
      <w:r>
        <w:rPr>
          <w:rtl/>
          <w:lang w:bidi="fa-IR"/>
        </w:rPr>
        <w:t>كنند</w:t>
      </w:r>
      <w:r w:rsidR="00A008FB">
        <w:rPr>
          <w:rtl/>
          <w:lang w:bidi="fa-IR"/>
        </w:rPr>
        <w:t xml:space="preserve">، </w:t>
      </w:r>
      <w:r>
        <w:rPr>
          <w:rtl/>
          <w:lang w:bidi="fa-IR"/>
        </w:rPr>
        <w:t>و همسا</w:t>
      </w:r>
      <w:r w:rsidR="00A008FB">
        <w:rPr>
          <w:rtl/>
          <w:lang w:bidi="fa-IR"/>
        </w:rPr>
        <w:t>ی</w:t>
      </w:r>
      <w:r>
        <w:rPr>
          <w:rtl/>
          <w:lang w:bidi="fa-IR"/>
        </w:rPr>
        <w:t>ه ها و توابع خود را از بلاها</w:t>
      </w:r>
      <w:r w:rsidR="00A36DFD">
        <w:rPr>
          <w:rtl/>
          <w:lang w:bidi="fa-IR"/>
        </w:rPr>
        <w:t xml:space="preserve">ی </w:t>
      </w:r>
      <w:r>
        <w:rPr>
          <w:rtl/>
          <w:lang w:bidi="fa-IR"/>
        </w:rPr>
        <w:t>بزرگ نگهدار</w:t>
      </w:r>
      <w:r w:rsidR="00A36DFD">
        <w:rPr>
          <w:rtl/>
          <w:lang w:bidi="fa-IR"/>
        </w:rPr>
        <w:t xml:space="preserve">ی </w:t>
      </w:r>
      <w:r>
        <w:rPr>
          <w:rtl/>
          <w:lang w:bidi="fa-IR"/>
        </w:rPr>
        <w:t>م</w:t>
      </w:r>
      <w:r w:rsidR="00A36DFD">
        <w:rPr>
          <w:rtl/>
          <w:lang w:bidi="fa-IR"/>
        </w:rPr>
        <w:t xml:space="preserve">ی </w:t>
      </w:r>
      <w:r>
        <w:rPr>
          <w:rtl/>
          <w:lang w:bidi="fa-IR"/>
        </w:rPr>
        <w:t>نما</w:t>
      </w:r>
      <w:r w:rsidR="00A008FB">
        <w:rPr>
          <w:rtl/>
          <w:lang w:bidi="fa-IR"/>
        </w:rPr>
        <w:t>ی</w:t>
      </w:r>
      <w:r>
        <w:rPr>
          <w:rtl/>
          <w:lang w:bidi="fa-IR"/>
        </w:rPr>
        <w:t>ند</w:t>
      </w:r>
      <w:r w:rsidR="00A008FB">
        <w:rPr>
          <w:rtl/>
          <w:lang w:bidi="fa-IR"/>
        </w:rPr>
        <w:t xml:space="preserve">. </w:t>
      </w:r>
    </w:p>
    <w:p w:rsidR="000450B1" w:rsidRDefault="000450B1" w:rsidP="000450B1">
      <w:pPr>
        <w:pStyle w:val="libNormal"/>
        <w:rPr>
          <w:rtl/>
          <w:lang w:bidi="fa-IR"/>
        </w:rPr>
      </w:pPr>
      <w:r>
        <w:rPr>
          <w:rtl/>
          <w:lang w:bidi="fa-IR"/>
        </w:rPr>
        <w:t>15</w:t>
      </w:r>
      <w:r w:rsidR="00133789" w:rsidRPr="00133789">
        <w:rPr>
          <w:rStyle w:val="libNormalChar"/>
          <w:rtl/>
        </w:rPr>
        <w:t xml:space="preserve"> - </w:t>
      </w:r>
      <w:r>
        <w:rPr>
          <w:rtl/>
          <w:lang w:bidi="fa-IR"/>
        </w:rPr>
        <w:t>وقت</w:t>
      </w:r>
      <w:r w:rsidR="00A36DFD">
        <w:rPr>
          <w:rtl/>
          <w:lang w:bidi="fa-IR"/>
        </w:rPr>
        <w:t xml:space="preserve">ی </w:t>
      </w:r>
      <w:r>
        <w:rPr>
          <w:rtl/>
          <w:lang w:bidi="fa-IR"/>
        </w:rPr>
        <w:t>چن</w:t>
      </w:r>
      <w:r w:rsidR="00A008FB">
        <w:rPr>
          <w:rtl/>
          <w:lang w:bidi="fa-IR"/>
        </w:rPr>
        <w:t>ی</w:t>
      </w:r>
      <w:r>
        <w:rPr>
          <w:rtl/>
          <w:lang w:bidi="fa-IR"/>
        </w:rPr>
        <w:t>ن حما</w:t>
      </w:r>
      <w:r w:rsidR="00A008FB">
        <w:rPr>
          <w:rtl/>
          <w:lang w:bidi="fa-IR"/>
        </w:rPr>
        <w:t>ی</w:t>
      </w:r>
      <w:r>
        <w:rPr>
          <w:rtl/>
          <w:lang w:bidi="fa-IR"/>
        </w:rPr>
        <w:t>ت</w:t>
      </w:r>
      <w:r w:rsidR="00A36DFD">
        <w:rPr>
          <w:rtl/>
          <w:lang w:bidi="fa-IR"/>
        </w:rPr>
        <w:t xml:space="preserve">ی </w:t>
      </w:r>
      <w:r>
        <w:rPr>
          <w:rtl/>
          <w:lang w:bidi="fa-IR"/>
        </w:rPr>
        <w:t>از عربها ن</w:t>
      </w:r>
      <w:r w:rsidR="00A008FB">
        <w:rPr>
          <w:rtl/>
          <w:lang w:bidi="fa-IR"/>
        </w:rPr>
        <w:t>ی</w:t>
      </w:r>
      <w:r>
        <w:rPr>
          <w:rtl/>
          <w:lang w:bidi="fa-IR"/>
        </w:rPr>
        <w:t>كو و صح</w:t>
      </w:r>
      <w:r w:rsidR="00A008FB">
        <w:rPr>
          <w:rtl/>
          <w:lang w:bidi="fa-IR"/>
        </w:rPr>
        <w:t>ی</w:t>
      </w:r>
      <w:r>
        <w:rPr>
          <w:rtl/>
          <w:lang w:bidi="fa-IR"/>
        </w:rPr>
        <w:t>ح شمرده م</w:t>
      </w:r>
      <w:r w:rsidR="00A36DFD">
        <w:rPr>
          <w:rtl/>
          <w:lang w:bidi="fa-IR"/>
        </w:rPr>
        <w:t xml:space="preserve">ی </w:t>
      </w:r>
      <w:r>
        <w:rPr>
          <w:rtl/>
          <w:lang w:bidi="fa-IR"/>
        </w:rPr>
        <w:t>شود</w:t>
      </w:r>
      <w:r w:rsidR="00A008FB">
        <w:rPr>
          <w:rtl/>
          <w:lang w:bidi="fa-IR"/>
        </w:rPr>
        <w:t xml:space="preserve">، </w:t>
      </w:r>
      <w:r>
        <w:rPr>
          <w:rtl/>
          <w:lang w:bidi="fa-IR"/>
        </w:rPr>
        <w:t>پس</w:t>
      </w:r>
      <w:r w:rsidR="00A36DFD">
        <w:rPr>
          <w:rtl/>
          <w:lang w:bidi="fa-IR"/>
        </w:rPr>
        <w:t xml:space="preserve"> </w:t>
      </w:r>
      <w:r>
        <w:rPr>
          <w:rtl/>
          <w:lang w:bidi="fa-IR"/>
        </w:rPr>
        <w:t>چرا من حما</w:t>
      </w:r>
      <w:r w:rsidR="00A008FB">
        <w:rPr>
          <w:rtl/>
          <w:lang w:bidi="fa-IR"/>
        </w:rPr>
        <w:t>ی</w:t>
      </w:r>
      <w:r>
        <w:rPr>
          <w:rtl/>
          <w:lang w:bidi="fa-IR"/>
        </w:rPr>
        <w:t>ت</w:t>
      </w:r>
      <w:r w:rsidR="00A36DFD">
        <w:rPr>
          <w:rtl/>
          <w:lang w:bidi="fa-IR"/>
        </w:rPr>
        <w:t xml:space="preserve">ی </w:t>
      </w:r>
      <w:r>
        <w:rPr>
          <w:rtl/>
          <w:lang w:bidi="fa-IR"/>
        </w:rPr>
        <w:t>كه مانع از آتش جهنم و عذاب باشد را از همچون تو</w:t>
      </w:r>
      <w:r w:rsidR="00A008FB">
        <w:rPr>
          <w:rtl/>
          <w:lang w:bidi="fa-IR"/>
        </w:rPr>
        <w:t>ی</w:t>
      </w:r>
      <w:r w:rsidR="00A36DFD">
        <w:rPr>
          <w:rtl/>
          <w:lang w:bidi="fa-IR"/>
        </w:rPr>
        <w:t xml:space="preserve">ی </w:t>
      </w:r>
      <w:r>
        <w:rPr>
          <w:rtl/>
          <w:lang w:bidi="fa-IR"/>
        </w:rPr>
        <w:t>كه نها</w:t>
      </w:r>
      <w:r w:rsidR="00A008FB">
        <w:rPr>
          <w:rtl/>
          <w:lang w:bidi="fa-IR"/>
        </w:rPr>
        <w:t>ی</w:t>
      </w:r>
      <w:r>
        <w:rPr>
          <w:rtl/>
          <w:lang w:bidi="fa-IR"/>
        </w:rPr>
        <w:t>ت آرزوها هست</w:t>
      </w:r>
      <w:r w:rsidR="00A36DFD">
        <w:rPr>
          <w:rtl/>
          <w:lang w:bidi="fa-IR"/>
        </w:rPr>
        <w:t>ی</w:t>
      </w:r>
      <w:r w:rsidR="0087087D">
        <w:rPr>
          <w:rtl/>
          <w:lang w:bidi="fa-IR"/>
        </w:rPr>
        <w:t>،</w:t>
      </w:r>
      <w:r w:rsidR="00A008FB">
        <w:rPr>
          <w:rtl/>
          <w:lang w:bidi="fa-IR"/>
        </w:rPr>
        <w:t xml:space="preserve"> </w:t>
      </w:r>
      <w:r>
        <w:rPr>
          <w:rtl/>
          <w:lang w:bidi="fa-IR"/>
        </w:rPr>
        <w:t>ام</w:t>
      </w:r>
      <w:r w:rsidR="00A008FB">
        <w:rPr>
          <w:rtl/>
          <w:lang w:bidi="fa-IR"/>
        </w:rPr>
        <w:t>ی</w:t>
      </w:r>
      <w:r>
        <w:rPr>
          <w:rtl/>
          <w:lang w:bidi="fa-IR"/>
        </w:rPr>
        <w:t>دوار نباشم</w:t>
      </w:r>
      <w:r w:rsidR="00A008FB">
        <w:rPr>
          <w:rtl/>
          <w:lang w:bidi="fa-IR"/>
        </w:rPr>
        <w:t xml:space="preserve">. </w:t>
      </w:r>
    </w:p>
    <w:p w:rsidR="000450B1" w:rsidRDefault="00E61C8F" w:rsidP="00E61C8F">
      <w:pPr>
        <w:pStyle w:val="Heading2"/>
        <w:rPr>
          <w:rtl/>
          <w:lang w:bidi="fa-IR"/>
        </w:rPr>
      </w:pPr>
      <w:bookmarkStart w:id="15" w:name="_Toc426029667"/>
      <w:r>
        <w:rPr>
          <w:rtl/>
          <w:lang w:bidi="fa-IR"/>
        </w:rPr>
        <w:t>نصیحت (اگر دعا اجابت نشد)</w:t>
      </w:r>
      <w:bookmarkEnd w:id="15"/>
    </w:p>
    <w:p w:rsidR="000450B1" w:rsidRDefault="000450B1" w:rsidP="000450B1">
      <w:pPr>
        <w:pStyle w:val="libNormal"/>
        <w:rPr>
          <w:rtl/>
          <w:lang w:bidi="fa-IR"/>
        </w:rPr>
      </w:pPr>
      <w:r>
        <w:rPr>
          <w:rtl/>
          <w:lang w:bidi="fa-IR"/>
        </w:rPr>
        <w:t>اگر د</w:t>
      </w:r>
      <w:r w:rsidR="00A008FB">
        <w:rPr>
          <w:rtl/>
          <w:lang w:bidi="fa-IR"/>
        </w:rPr>
        <w:t>ی</w:t>
      </w:r>
      <w:r>
        <w:rPr>
          <w:rtl/>
          <w:lang w:bidi="fa-IR"/>
        </w:rPr>
        <w:t>د</w:t>
      </w:r>
      <w:r w:rsidR="00A36DFD">
        <w:rPr>
          <w:rtl/>
          <w:lang w:bidi="fa-IR"/>
        </w:rPr>
        <w:t xml:space="preserve">ی </w:t>
      </w:r>
      <w:r>
        <w:rPr>
          <w:rtl/>
          <w:lang w:bidi="fa-IR"/>
        </w:rPr>
        <w:t>اجابت دعا</w:t>
      </w:r>
      <w:r w:rsidR="00A008FB">
        <w:rPr>
          <w:rtl/>
          <w:lang w:bidi="fa-IR"/>
        </w:rPr>
        <w:t>ی</w:t>
      </w:r>
      <w:r>
        <w:rPr>
          <w:rtl/>
          <w:lang w:bidi="fa-IR"/>
        </w:rPr>
        <w:t>ت به تاخ</w:t>
      </w:r>
      <w:r w:rsidR="00A008FB">
        <w:rPr>
          <w:rtl/>
          <w:lang w:bidi="fa-IR"/>
        </w:rPr>
        <w:t>ی</w:t>
      </w:r>
      <w:r>
        <w:rPr>
          <w:rtl/>
          <w:lang w:bidi="fa-IR"/>
        </w:rPr>
        <w:t>ر افتاد</w:t>
      </w:r>
      <w:r w:rsidR="00A008FB">
        <w:rPr>
          <w:rtl/>
          <w:lang w:bidi="fa-IR"/>
        </w:rPr>
        <w:t xml:space="preserve">، </w:t>
      </w:r>
      <w:r>
        <w:rPr>
          <w:rtl/>
          <w:lang w:bidi="fa-IR"/>
        </w:rPr>
        <w:t>سزاوار است كه به قضا</w:t>
      </w:r>
      <w:r w:rsidR="00A36DFD">
        <w:rPr>
          <w:rtl/>
          <w:lang w:bidi="fa-IR"/>
        </w:rPr>
        <w:t xml:space="preserve">ی </w:t>
      </w:r>
      <w:r>
        <w:rPr>
          <w:rtl/>
          <w:lang w:bidi="fa-IR"/>
        </w:rPr>
        <w:t>اله</w:t>
      </w:r>
      <w:r w:rsidR="00A36DFD">
        <w:rPr>
          <w:rtl/>
          <w:lang w:bidi="fa-IR"/>
        </w:rPr>
        <w:t xml:space="preserve">ی </w:t>
      </w:r>
      <w:r>
        <w:rPr>
          <w:rtl/>
          <w:lang w:bidi="fa-IR"/>
        </w:rPr>
        <w:t>راض</w:t>
      </w:r>
      <w:r w:rsidR="00A36DFD">
        <w:rPr>
          <w:rtl/>
          <w:lang w:bidi="fa-IR"/>
        </w:rPr>
        <w:t xml:space="preserve">ی </w:t>
      </w:r>
      <w:r>
        <w:rPr>
          <w:rtl/>
          <w:lang w:bidi="fa-IR"/>
        </w:rPr>
        <w:t>باش</w:t>
      </w:r>
      <w:r w:rsidR="00A36DFD">
        <w:rPr>
          <w:rtl/>
          <w:lang w:bidi="fa-IR"/>
        </w:rPr>
        <w:t xml:space="preserve">ی </w:t>
      </w:r>
      <w:r>
        <w:rPr>
          <w:rtl/>
          <w:lang w:bidi="fa-IR"/>
        </w:rPr>
        <w:t>و آن را حمل بر خ</w:t>
      </w:r>
      <w:r w:rsidR="00A008FB">
        <w:rPr>
          <w:rtl/>
          <w:lang w:bidi="fa-IR"/>
        </w:rPr>
        <w:t>ی</w:t>
      </w:r>
      <w:r>
        <w:rPr>
          <w:rtl/>
          <w:lang w:bidi="fa-IR"/>
        </w:rPr>
        <w:t>ر كن</w:t>
      </w:r>
      <w:r w:rsidR="00A36DFD">
        <w:rPr>
          <w:rtl/>
          <w:lang w:bidi="fa-IR"/>
        </w:rPr>
        <w:t>ی</w:t>
      </w:r>
      <w:r w:rsidR="00F07E6E">
        <w:rPr>
          <w:rtl/>
          <w:lang w:bidi="fa-IR"/>
        </w:rPr>
        <w:t xml:space="preserve">. </w:t>
      </w:r>
      <w:r>
        <w:rPr>
          <w:rtl/>
          <w:lang w:bidi="fa-IR"/>
        </w:rPr>
        <w:t>و بدان</w:t>
      </w:r>
      <w:r w:rsidR="00A36DFD">
        <w:rPr>
          <w:rtl/>
          <w:lang w:bidi="fa-IR"/>
        </w:rPr>
        <w:t xml:space="preserve">ی </w:t>
      </w:r>
      <w:r>
        <w:rPr>
          <w:rtl/>
          <w:lang w:bidi="fa-IR"/>
        </w:rPr>
        <w:t>كه حتما آن حال</w:t>
      </w:r>
      <w:r w:rsidR="00A36DFD">
        <w:rPr>
          <w:rtl/>
          <w:lang w:bidi="fa-IR"/>
        </w:rPr>
        <w:t xml:space="preserve">ی </w:t>
      </w:r>
      <w:r>
        <w:rPr>
          <w:rtl/>
          <w:lang w:bidi="fa-IR"/>
        </w:rPr>
        <w:t>كه فعلا ع</w:t>
      </w:r>
      <w:r w:rsidR="00A008FB">
        <w:rPr>
          <w:rtl/>
          <w:lang w:bidi="fa-IR"/>
        </w:rPr>
        <w:t>ی</w:t>
      </w:r>
      <w:r>
        <w:rPr>
          <w:rtl/>
          <w:lang w:bidi="fa-IR"/>
        </w:rPr>
        <w:t>ن صلاح تو است</w:t>
      </w:r>
      <w:r w:rsidR="00A008FB">
        <w:rPr>
          <w:rtl/>
          <w:lang w:bidi="fa-IR"/>
        </w:rPr>
        <w:t xml:space="preserve">، </w:t>
      </w:r>
      <w:r>
        <w:rPr>
          <w:rtl/>
          <w:lang w:bidi="fa-IR"/>
        </w:rPr>
        <w:t>چون تنها در ا</w:t>
      </w:r>
      <w:r w:rsidR="00A008FB">
        <w:rPr>
          <w:rtl/>
          <w:lang w:bidi="fa-IR"/>
        </w:rPr>
        <w:t>ی</w:t>
      </w:r>
      <w:r>
        <w:rPr>
          <w:rtl/>
          <w:lang w:bidi="fa-IR"/>
        </w:rPr>
        <w:t>ن صورت است كه به درجه عال</w:t>
      </w:r>
      <w:r w:rsidR="00A36DFD">
        <w:rPr>
          <w:rtl/>
          <w:lang w:bidi="fa-IR"/>
        </w:rPr>
        <w:t>ی</w:t>
      </w:r>
      <w:r w:rsidR="0087087D">
        <w:rPr>
          <w:rtl/>
          <w:lang w:bidi="fa-IR"/>
        </w:rPr>
        <w:t>،</w:t>
      </w:r>
      <w:r w:rsidR="00A008FB">
        <w:rPr>
          <w:rtl/>
          <w:lang w:bidi="fa-IR"/>
        </w:rPr>
        <w:t xml:space="preserve"> </w:t>
      </w:r>
      <w:r>
        <w:rPr>
          <w:rtl/>
          <w:lang w:bidi="fa-IR"/>
        </w:rPr>
        <w:t>تفو</w:t>
      </w:r>
      <w:r w:rsidR="00A008FB">
        <w:rPr>
          <w:rtl/>
          <w:lang w:bidi="fa-IR"/>
        </w:rPr>
        <w:t>ی</w:t>
      </w:r>
      <w:r>
        <w:rPr>
          <w:rtl/>
          <w:lang w:bidi="fa-IR"/>
        </w:rPr>
        <w:t>ض و واگذار كردن كارها به ذات اقدس اله</w:t>
      </w:r>
      <w:r w:rsidR="00A36DFD">
        <w:rPr>
          <w:rtl/>
          <w:lang w:bidi="fa-IR"/>
        </w:rPr>
        <w:t xml:space="preserve">ی </w:t>
      </w:r>
      <w:r>
        <w:rPr>
          <w:rtl/>
          <w:lang w:bidi="fa-IR"/>
        </w:rPr>
        <w:t>خواه</w:t>
      </w:r>
      <w:r w:rsidR="00A36DFD">
        <w:rPr>
          <w:rtl/>
          <w:lang w:bidi="fa-IR"/>
        </w:rPr>
        <w:t xml:space="preserve">ی </w:t>
      </w:r>
      <w:r>
        <w:rPr>
          <w:rtl/>
          <w:lang w:bidi="fa-IR"/>
        </w:rPr>
        <w:t>رس</w:t>
      </w:r>
      <w:r w:rsidR="00A008FB">
        <w:rPr>
          <w:rtl/>
          <w:lang w:bidi="fa-IR"/>
        </w:rPr>
        <w:t>ی</w:t>
      </w:r>
      <w:r>
        <w:rPr>
          <w:rtl/>
          <w:lang w:bidi="fa-IR"/>
        </w:rPr>
        <w:t>د</w:t>
      </w:r>
      <w:r w:rsidR="00A008FB">
        <w:rPr>
          <w:rtl/>
          <w:lang w:bidi="fa-IR"/>
        </w:rPr>
        <w:t xml:space="preserve">. </w:t>
      </w:r>
      <w:r>
        <w:rPr>
          <w:rtl/>
          <w:lang w:bidi="fa-IR"/>
        </w:rPr>
        <w:t>در ا</w:t>
      </w:r>
      <w:r w:rsidR="00A008FB">
        <w:rPr>
          <w:rtl/>
          <w:lang w:bidi="fa-IR"/>
        </w:rPr>
        <w:t>ی</w:t>
      </w:r>
      <w:r>
        <w:rPr>
          <w:rtl/>
          <w:lang w:bidi="fa-IR"/>
        </w:rPr>
        <w:t xml:space="preserve">ن مورد از رسول خدا </w:t>
      </w:r>
      <w:r w:rsidR="005E5D8E" w:rsidRPr="005E5D8E">
        <w:rPr>
          <w:rStyle w:val="libAlaemChar"/>
          <w:rFonts w:eastAsia="KFGQPC Uthman Taha Naskh"/>
          <w:rtl/>
        </w:rPr>
        <w:t>صلى‌الله‌عليه‌وآله‌وسلم</w:t>
      </w:r>
      <w:r>
        <w:rPr>
          <w:rtl/>
          <w:lang w:bidi="fa-IR"/>
        </w:rPr>
        <w:t xml:space="preserve"> روا</w:t>
      </w:r>
      <w:r w:rsidR="00A008FB">
        <w:rPr>
          <w:rtl/>
          <w:lang w:bidi="fa-IR"/>
        </w:rPr>
        <w:t>ی</w:t>
      </w:r>
      <w:r>
        <w:rPr>
          <w:rtl/>
          <w:lang w:bidi="fa-IR"/>
        </w:rPr>
        <w:t>ت شده كه فرمود</w:t>
      </w:r>
      <w:r w:rsidR="00A008FB">
        <w:rPr>
          <w:rtl/>
          <w:lang w:bidi="fa-IR"/>
        </w:rPr>
        <w:t xml:space="preserve">: </w:t>
      </w:r>
    </w:p>
    <w:p w:rsidR="000450B1" w:rsidRDefault="000450B1" w:rsidP="000450B1">
      <w:pPr>
        <w:pStyle w:val="libNormal"/>
        <w:rPr>
          <w:rtl/>
          <w:lang w:bidi="fa-IR"/>
        </w:rPr>
      </w:pPr>
      <w:r>
        <w:rPr>
          <w:rtl/>
          <w:lang w:bidi="fa-IR"/>
        </w:rPr>
        <w:t>43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لا تسخطوا نعم الله، و لا حوا علی الله، و اذا ابتلی احدكم فی رزقه و معیشه فلا یحدثن شیئا یساله فی ذلك حتفه و هلاكه، ولكن لیقل</w:t>
      </w:r>
      <w:r w:rsidR="00F52787" w:rsidRPr="00F52787">
        <w:rPr>
          <w:rStyle w:val="libAlaemChar"/>
          <w:rFonts w:eastAsia="KFGQPC Uthman Taha Naskh"/>
          <w:rtl/>
        </w:rPr>
        <w:t>)</w:t>
      </w:r>
      <w:r w:rsidR="00A008FB">
        <w:rPr>
          <w:lang w:bidi="fa-IR"/>
        </w:rPr>
        <w:t xml:space="preserve">: </w:t>
      </w:r>
    </w:p>
    <w:p w:rsidR="000450B1" w:rsidRDefault="000450B1" w:rsidP="000450B1">
      <w:pPr>
        <w:pStyle w:val="libNormal"/>
        <w:rPr>
          <w:rtl/>
          <w:lang w:bidi="fa-IR"/>
        </w:rPr>
      </w:pPr>
      <w:r>
        <w:rPr>
          <w:rtl/>
          <w:lang w:bidi="fa-IR"/>
        </w:rPr>
        <w:t>اللهم بجاه محمد واله الط</w:t>
      </w:r>
      <w:r w:rsidR="00A008FB">
        <w:rPr>
          <w:rtl/>
          <w:lang w:bidi="fa-IR"/>
        </w:rPr>
        <w:t>ی</w:t>
      </w:r>
      <w:r>
        <w:rPr>
          <w:rtl/>
          <w:lang w:bidi="fa-IR"/>
        </w:rPr>
        <w:t>ب</w:t>
      </w:r>
      <w:r w:rsidR="00A008FB">
        <w:rPr>
          <w:rtl/>
          <w:lang w:bidi="fa-IR"/>
        </w:rPr>
        <w:t>ی</w:t>
      </w:r>
      <w:r>
        <w:rPr>
          <w:rtl/>
          <w:lang w:bidi="fa-IR"/>
        </w:rPr>
        <w:t>ن ان كان ما كرهته من امر</w:t>
      </w:r>
      <w:r w:rsidR="00A36DFD">
        <w:rPr>
          <w:rtl/>
          <w:lang w:bidi="fa-IR"/>
        </w:rPr>
        <w:t xml:space="preserve">ی </w:t>
      </w:r>
      <w:r>
        <w:rPr>
          <w:rtl/>
          <w:lang w:bidi="fa-IR"/>
        </w:rPr>
        <w:t>هذا خ</w:t>
      </w:r>
      <w:r w:rsidR="00A008FB">
        <w:rPr>
          <w:rtl/>
          <w:lang w:bidi="fa-IR"/>
        </w:rPr>
        <w:t>ی</w:t>
      </w:r>
      <w:r>
        <w:rPr>
          <w:rtl/>
          <w:lang w:bidi="fa-IR"/>
        </w:rPr>
        <w:t>را ل</w:t>
      </w:r>
      <w:r w:rsidR="00A36DFD">
        <w:rPr>
          <w:rtl/>
          <w:lang w:bidi="fa-IR"/>
        </w:rPr>
        <w:t xml:space="preserve">ی </w:t>
      </w:r>
      <w:r>
        <w:rPr>
          <w:rtl/>
          <w:lang w:bidi="fa-IR"/>
        </w:rPr>
        <w:t>و افضل ف</w:t>
      </w:r>
      <w:r w:rsidR="00A36DFD">
        <w:rPr>
          <w:rtl/>
          <w:lang w:bidi="fa-IR"/>
        </w:rPr>
        <w:t xml:space="preserve">ی </w:t>
      </w:r>
      <w:r>
        <w:rPr>
          <w:rtl/>
          <w:lang w:bidi="fa-IR"/>
        </w:rPr>
        <w:t>د</w:t>
      </w:r>
      <w:r w:rsidR="00A008FB">
        <w:rPr>
          <w:rtl/>
          <w:lang w:bidi="fa-IR"/>
        </w:rPr>
        <w:t>ی</w:t>
      </w:r>
      <w:r>
        <w:rPr>
          <w:rtl/>
          <w:lang w:bidi="fa-IR"/>
        </w:rPr>
        <w:t>ن</w:t>
      </w:r>
      <w:r w:rsidR="00A36DFD">
        <w:rPr>
          <w:rtl/>
          <w:lang w:bidi="fa-IR"/>
        </w:rPr>
        <w:t xml:space="preserve">ی </w:t>
      </w:r>
      <w:r>
        <w:rPr>
          <w:rtl/>
          <w:lang w:bidi="fa-IR"/>
        </w:rPr>
        <w:t>فصبرن</w:t>
      </w:r>
      <w:r w:rsidR="00A36DFD">
        <w:rPr>
          <w:rtl/>
          <w:lang w:bidi="fa-IR"/>
        </w:rPr>
        <w:t xml:space="preserve">ی </w:t>
      </w:r>
      <w:r>
        <w:rPr>
          <w:rtl/>
          <w:lang w:bidi="fa-IR"/>
        </w:rPr>
        <w:t>عل</w:t>
      </w:r>
      <w:r w:rsidR="00A008FB">
        <w:rPr>
          <w:rtl/>
          <w:lang w:bidi="fa-IR"/>
        </w:rPr>
        <w:t>ی</w:t>
      </w:r>
      <w:r>
        <w:rPr>
          <w:rtl/>
          <w:lang w:bidi="fa-IR"/>
        </w:rPr>
        <w:t>ه و قون</w:t>
      </w:r>
      <w:r w:rsidR="00A36DFD">
        <w:rPr>
          <w:rtl/>
          <w:lang w:bidi="fa-IR"/>
        </w:rPr>
        <w:t xml:space="preserve">ی </w:t>
      </w:r>
      <w:r>
        <w:rPr>
          <w:rtl/>
          <w:lang w:bidi="fa-IR"/>
        </w:rPr>
        <w:t>عل</w:t>
      </w:r>
      <w:r w:rsidR="00A36DFD">
        <w:rPr>
          <w:rtl/>
          <w:lang w:bidi="fa-IR"/>
        </w:rPr>
        <w:t xml:space="preserve">ی </w:t>
      </w:r>
      <w:r>
        <w:rPr>
          <w:rtl/>
          <w:lang w:bidi="fa-IR"/>
        </w:rPr>
        <w:t>احتماله و نشطن</w:t>
      </w:r>
      <w:r w:rsidR="00A36DFD">
        <w:rPr>
          <w:rtl/>
          <w:lang w:bidi="fa-IR"/>
        </w:rPr>
        <w:t xml:space="preserve">ی </w:t>
      </w:r>
      <w:r>
        <w:rPr>
          <w:rtl/>
          <w:lang w:bidi="fa-IR"/>
        </w:rPr>
        <w:t>بثقله</w:t>
      </w:r>
      <w:r w:rsidR="00A008FB">
        <w:rPr>
          <w:rtl/>
          <w:lang w:bidi="fa-IR"/>
        </w:rPr>
        <w:t xml:space="preserve">، </w:t>
      </w:r>
      <w:r>
        <w:rPr>
          <w:rtl/>
          <w:lang w:bidi="fa-IR"/>
        </w:rPr>
        <w:t>و ان كان خلاف ذلك خ</w:t>
      </w:r>
      <w:r w:rsidR="00A008FB">
        <w:rPr>
          <w:rtl/>
          <w:lang w:bidi="fa-IR"/>
        </w:rPr>
        <w:t>ی</w:t>
      </w:r>
      <w:r>
        <w:rPr>
          <w:rtl/>
          <w:lang w:bidi="fa-IR"/>
        </w:rPr>
        <w:t>را فجد عل</w:t>
      </w:r>
      <w:r w:rsidR="00A36DFD">
        <w:rPr>
          <w:rtl/>
          <w:lang w:bidi="fa-IR"/>
        </w:rPr>
        <w:t xml:space="preserve">ی </w:t>
      </w:r>
      <w:r>
        <w:rPr>
          <w:rtl/>
          <w:lang w:bidi="fa-IR"/>
        </w:rPr>
        <w:t>به و رضن</w:t>
      </w:r>
      <w:r w:rsidR="00A36DFD">
        <w:rPr>
          <w:rtl/>
          <w:lang w:bidi="fa-IR"/>
        </w:rPr>
        <w:t xml:space="preserve">ی </w:t>
      </w:r>
      <w:r>
        <w:rPr>
          <w:rtl/>
          <w:lang w:bidi="fa-IR"/>
        </w:rPr>
        <w:t>بقصائك عل</w:t>
      </w:r>
      <w:r w:rsidR="00A36DFD">
        <w:rPr>
          <w:rtl/>
          <w:lang w:bidi="fa-IR"/>
        </w:rPr>
        <w:t xml:space="preserve">ی </w:t>
      </w:r>
      <w:r>
        <w:rPr>
          <w:rtl/>
          <w:lang w:bidi="fa-IR"/>
        </w:rPr>
        <w:t>كل حال فلك الحمد</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از نعمتها</w:t>
      </w:r>
      <w:r w:rsidR="00A36DFD">
        <w:rPr>
          <w:rtl/>
          <w:lang w:bidi="fa-IR"/>
        </w:rPr>
        <w:t xml:space="preserve">ی </w:t>
      </w:r>
      <w:r w:rsidR="000450B1">
        <w:rPr>
          <w:rtl/>
          <w:lang w:bidi="fa-IR"/>
        </w:rPr>
        <w:t>اله</w:t>
      </w:r>
      <w:r w:rsidR="00A36DFD">
        <w:rPr>
          <w:rtl/>
          <w:lang w:bidi="fa-IR"/>
        </w:rPr>
        <w:t xml:space="preserve">ی </w:t>
      </w:r>
      <w:r w:rsidR="000450B1">
        <w:rPr>
          <w:rtl/>
          <w:lang w:bidi="fa-IR"/>
        </w:rPr>
        <w:t>بدتان ن</w:t>
      </w:r>
      <w:r>
        <w:rPr>
          <w:rtl/>
          <w:lang w:bidi="fa-IR"/>
        </w:rPr>
        <w:t>ی</w:t>
      </w:r>
      <w:r w:rsidR="000450B1">
        <w:rPr>
          <w:rtl/>
          <w:lang w:bidi="fa-IR"/>
        </w:rPr>
        <w:t>ا</w:t>
      </w:r>
      <w:r>
        <w:rPr>
          <w:rtl/>
          <w:lang w:bidi="fa-IR"/>
        </w:rPr>
        <w:t>ی</w:t>
      </w:r>
      <w:r w:rsidR="000450B1">
        <w:rPr>
          <w:rtl/>
          <w:lang w:bidi="fa-IR"/>
        </w:rPr>
        <w:t>د و فكر نكرده از خدا چ</w:t>
      </w:r>
      <w:r>
        <w:rPr>
          <w:rtl/>
          <w:lang w:bidi="fa-IR"/>
        </w:rPr>
        <w:t>ی</w:t>
      </w:r>
      <w:r w:rsidR="000450B1">
        <w:rPr>
          <w:rtl/>
          <w:lang w:bidi="fa-IR"/>
        </w:rPr>
        <w:t>ز</w:t>
      </w:r>
      <w:r w:rsidR="00A36DFD">
        <w:rPr>
          <w:rtl/>
          <w:lang w:bidi="fa-IR"/>
        </w:rPr>
        <w:t xml:space="preserve">ی </w:t>
      </w:r>
      <w:r w:rsidR="000450B1">
        <w:rPr>
          <w:rtl/>
          <w:lang w:bidi="fa-IR"/>
        </w:rPr>
        <w:t>طلب نكن</w:t>
      </w:r>
      <w:r>
        <w:rPr>
          <w:rtl/>
          <w:lang w:bidi="fa-IR"/>
        </w:rPr>
        <w:t>ی</w:t>
      </w:r>
      <w:r w:rsidR="000450B1">
        <w:rPr>
          <w:rtl/>
          <w:lang w:bidi="fa-IR"/>
        </w:rPr>
        <w:t>د</w:t>
      </w:r>
      <w:r>
        <w:rPr>
          <w:rtl/>
          <w:lang w:bidi="fa-IR"/>
        </w:rPr>
        <w:t xml:space="preserve">. </w:t>
      </w:r>
    </w:p>
    <w:p w:rsidR="000450B1" w:rsidRDefault="000450B1" w:rsidP="000450B1">
      <w:pPr>
        <w:pStyle w:val="libNormal"/>
        <w:rPr>
          <w:rtl/>
          <w:lang w:bidi="fa-IR"/>
        </w:rPr>
      </w:pPr>
      <w:r>
        <w:rPr>
          <w:rtl/>
          <w:lang w:bidi="fa-IR"/>
        </w:rPr>
        <w:lastRenderedPageBreak/>
        <w:t>و اگر بلائ</w:t>
      </w:r>
      <w:r w:rsidR="00A36DFD">
        <w:rPr>
          <w:rtl/>
          <w:lang w:bidi="fa-IR"/>
        </w:rPr>
        <w:t xml:space="preserve">ی </w:t>
      </w:r>
      <w:r>
        <w:rPr>
          <w:rtl/>
          <w:lang w:bidi="fa-IR"/>
        </w:rPr>
        <w:t>در روز</w:t>
      </w:r>
      <w:r w:rsidR="00A36DFD">
        <w:rPr>
          <w:rtl/>
          <w:lang w:bidi="fa-IR"/>
        </w:rPr>
        <w:t xml:space="preserve">ی </w:t>
      </w:r>
      <w:r>
        <w:rPr>
          <w:rtl/>
          <w:lang w:bidi="fa-IR"/>
        </w:rPr>
        <w:t>و زندگان</w:t>
      </w:r>
      <w:r w:rsidR="00A36DFD">
        <w:rPr>
          <w:rtl/>
          <w:lang w:bidi="fa-IR"/>
        </w:rPr>
        <w:t xml:space="preserve">ی </w:t>
      </w:r>
      <w:r w:rsidR="00A008FB">
        <w:rPr>
          <w:rtl/>
          <w:lang w:bidi="fa-IR"/>
        </w:rPr>
        <w:t>ی</w:t>
      </w:r>
      <w:r>
        <w:rPr>
          <w:rtl/>
          <w:lang w:bidi="fa-IR"/>
        </w:rPr>
        <w:t>ك</w:t>
      </w:r>
      <w:r w:rsidR="00A36DFD">
        <w:rPr>
          <w:rtl/>
          <w:lang w:bidi="fa-IR"/>
        </w:rPr>
        <w:t xml:space="preserve">ی </w:t>
      </w:r>
      <w:r>
        <w:rPr>
          <w:rtl/>
          <w:lang w:bidi="fa-IR"/>
        </w:rPr>
        <w:t>از شما پد</w:t>
      </w:r>
      <w:r w:rsidR="00A008FB">
        <w:rPr>
          <w:rtl/>
          <w:lang w:bidi="fa-IR"/>
        </w:rPr>
        <w:t>ی</w:t>
      </w:r>
      <w:r>
        <w:rPr>
          <w:rtl/>
          <w:lang w:bidi="fa-IR"/>
        </w:rPr>
        <w:t>دار شد</w:t>
      </w:r>
      <w:r w:rsidR="00A008FB">
        <w:rPr>
          <w:rtl/>
          <w:lang w:bidi="fa-IR"/>
        </w:rPr>
        <w:t xml:space="preserve">، </w:t>
      </w:r>
      <w:r>
        <w:rPr>
          <w:rtl/>
          <w:lang w:bidi="fa-IR"/>
        </w:rPr>
        <w:t>مبادا چ</w:t>
      </w:r>
      <w:r w:rsidR="00A008FB">
        <w:rPr>
          <w:rtl/>
          <w:lang w:bidi="fa-IR"/>
        </w:rPr>
        <w:t>ی</w:t>
      </w:r>
      <w:r>
        <w:rPr>
          <w:rtl/>
          <w:lang w:bidi="fa-IR"/>
        </w:rPr>
        <w:t>ز د</w:t>
      </w:r>
      <w:r w:rsidR="00A008FB">
        <w:rPr>
          <w:rtl/>
          <w:lang w:bidi="fa-IR"/>
        </w:rPr>
        <w:t>ی</w:t>
      </w:r>
      <w:r>
        <w:rPr>
          <w:rtl/>
          <w:lang w:bidi="fa-IR"/>
        </w:rPr>
        <w:t>گر</w:t>
      </w:r>
      <w:r w:rsidR="00A36DFD">
        <w:rPr>
          <w:rtl/>
          <w:lang w:bidi="fa-IR"/>
        </w:rPr>
        <w:t xml:space="preserve">ی </w:t>
      </w:r>
      <w:r>
        <w:rPr>
          <w:rtl/>
          <w:lang w:bidi="fa-IR"/>
        </w:rPr>
        <w:t>از خدا طلب كند چون شا</w:t>
      </w:r>
      <w:r w:rsidR="00A008FB">
        <w:rPr>
          <w:rtl/>
          <w:lang w:bidi="fa-IR"/>
        </w:rPr>
        <w:t>ی</w:t>
      </w:r>
      <w:r>
        <w:rPr>
          <w:rtl/>
          <w:lang w:bidi="fa-IR"/>
        </w:rPr>
        <w:t>د آن چ</w:t>
      </w:r>
      <w:r w:rsidR="00A008FB">
        <w:rPr>
          <w:rtl/>
          <w:lang w:bidi="fa-IR"/>
        </w:rPr>
        <w:t>ی</w:t>
      </w:r>
      <w:r>
        <w:rPr>
          <w:rtl/>
          <w:lang w:bidi="fa-IR"/>
        </w:rPr>
        <w:t>ز جد</w:t>
      </w:r>
      <w:r w:rsidR="00A008FB">
        <w:rPr>
          <w:rtl/>
          <w:lang w:bidi="fa-IR"/>
        </w:rPr>
        <w:t>ی</w:t>
      </w:r>
      <w:r>
        <w:rPr>
          <w:rtl/>
          <w:lang w:bidi="fa-IR"/>
        </w:rPr>
        <w:t>د</w:t>
      </w:r>
      <w:r w:rsidR="00A008FB">
        <w:rPr>
          <w:rtl/>
          <w:lang w:bidi="fa-IR"/>
        </w:rPr>
        <w:t xml:space="preserve">، </w:t>
      </w:r>
      <w:r>
        <w:rPr>
          <w:rtl/>
          <w:lang w:bidi="fa-IR"/>
        </w:rPr>
        <w:t>موجب مرگ و نابود</w:t>
      </w:r>
      <w:r w:rsidR="00A36DFD">
        <w:rPr>
          <w:rtl/>
          <w:lang w:bidi="fa-IR"/>
        </w:rPr>
        <w:t xml:space="preserve">ی </w:t>
      </w:r>
      <w:r>
        <w:rPr>
          <w:rtl/>
          <w:lang w:bidi="fa-IR"/>
        </w:rPr>
        <w:t>او شود</w:t>
      </w:r>
      <w:r w:rsidR="00A008FB">
        <w:rPr>
          <w:rtl/>
          <w:lang w:bidi="fa-IR"/>
        </w:rPr>
        <w:t xml:space="preserve">، </w:t>
      </w:r>
      <w:r>
        <w:rPr>
          <w:rtl/>
          <w:lang w:bidi="fa-IR"/>
        </w:rPr>
        <w:t>بلكه ا</w:t>
      </w:r>
      <w:r w:rsidR="00A008FB">
        <w:rPr>
          <w:rtl/>
          <w:lang w:bidi="fa-IR"/>
        </w:rPr>
        <w:t>ی</w:t>
      </w:r>
      <w:r>
        <w:rPr>
          <w:rtl/>
          <w:lang w:bidi="fa-IR"/>
        </w:rPr>
        <w:t>نگونه بگو</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بار خدا</w:t>
      </w:r>
      <w:r w:rsidR="00A008FB">
        <w:rPr>
          <w:rtl/>
          <w:lang w:bidi="fa-IR"/>
        </w:rPr>
        <w:t>ی</w:t>
      </w:r>
      <w:r>
        <w:rPr>
          <w:rtl/>
          <w:lang w:bidi="fa-IR"/>
        </w:rPr>
        <w:t xml:space="preserve">ا! تو را به جاه و جلال محمد و آلش </w:t>
      </w:r>
      <w:r w:rsidR="005E5D8E" w:rsidRPr="005E5D8E">
        <w:rPr>
          <w:rStyle w:val="libAlaemChar"/>
          <w:rFonts w:eastAsia="KFGQPC Uthman Taha Naskh"/>
          <w:rtl/>
        </w:rPr>
        <w:t>صلى‌الله‌عليه‌وآله‌وسلم</w:t>
      </w:r>
      <w:r>
        <w:rPr>
          <w:rtl/>
          <w:lang w:bidi="fa-IR"/>
        </w:rPr>
        <w:t xml:space="preserve"> قسمت م</w:t>
      </w:r>
      <w:r w:rsidR="00A36DFD">
        <w:rPr>
          <w:rtl/>
          <w:lang w:bidi="fa-IR"/>
        </w:rPr>
        <w:t xml:space="preserve">ی </w:t>
      </w:r>
      <w:r>
        <w:rPr>
          <w:rtl/>
          <w:lang w:bidi="fa-IR"/>
        </w:rPr>
        <w:t>دهم</w:t>
      </w:r>
      <w:r w:rsidR="00B66AD2">
        <w:rPr>
          <w:rtl/>
          <w:lang w:bidi="fa-IR"/>
        </w:rPr>
        <w:t>!</w:t>
      </w:r>
      <w:r>
        <w:rPr>
          <w:rtl/>
          <w:lang w:bidi="fa-IR"/>
        </w:rPr>
        <w:t xml:space="preserve"> اگر ا</w:t>
      </w:r>
      <w:r w:rsidR="00A008FB">
        <w:rPr>
          <w:rtl/>
          <w:lang w:bidi="fa-IR"/>
        </w:rPr>
        <w:t>ی</w:t>
      </w:r>
      <w:r>
        <w:rPr>
          <w:rtl/>
          <w:lang w:bidi="fa-IR"/>
        </w:rPr>
        <w:t>ن مسئله ا</w:t>
      </w:r>
      <w:r w:rsidR="00A36DFD">
        <w:rPr>
          <w:rtl/>
          <w:lang w:bidi="fa-IR"/>
        </w:rPr>
        <w:t xml:space="preserve">ی </w:t>
      </w:r>
      <w:r>
        <w:rPr>
          <w:rtl/>
          <w:lang w:bidi="fa-IR"/>
        </w:rPr>
        <w:t>كه مرا ناراحت كرده</w:t>
      </w:r>
      <w:r w:rsidR="00A008FB">
        <w:rPr>
          <w:rtl/>
          <w:lang w:bidi="fa-IR"/>
        </w:rPr>
        <w:t xml:space="preserve">، </w:t>
      </w:r>
      <w:r>
        <w:rPr>
          <w:rtl/>
          <w:lang w:bidi="fa-IR"/>
        </w:rPr>
        <w:t>برا</w:t>
      </w:r>
      <w:r w:rsidR="00A008FB">
        <w:rPr>
          <w:rtl/>
          <w:lang w:bidi="fa-IR"/>
        </w:rPr>
        <w:t>ی</w:t>
      </w:r>
      <w:r>
        <w:rPr>
          <w:rtl/>
          <w:lang w:bidi="fa-IR"/>
        </w:rPr>
        <w:t>م خ</w:t>
      </w:r>
      <w:r w:rsidR="00A008FB">
        <w:rPr>
          <w:rtl/>
          <w:lang w:bidi="fa-IR"/>
        </w:rPr>
        <w:t>ی</w:t>
      </w:r>
      <w:r>
        <w:rPr>
          <w:rtl/>
          <w:lang w:bidi="fa-IR"/>
        </w:rPr>
        <w:t>ر است</w:t>
      </w:r>
      <w:r w:rsidR="00A008FB">
        <w:rPr>
          <w:rtl/>
          <w:lang w:bidi="fa-IR"/>
        </w:rPr>
        <w:t xml:space="preserve">، </w:t>
      </w:r>
      <w:r>
        <w:rPr>
          <w:rtl/>
          <w:lang w:bidi="fa-IR"/>
        </w:rPr>
        <w:t>مرا نسبت بدان صبور گردان و نه تنها قوت بر تحملش عنا</w:t>
      </w:r>
      <w:r w:rsidR="00A008FB">
        <w:rPr>
          <w:rtl/>
          <w:lang w:bidi="fa-IR"/>
        </w:rPr>
        <w:t>ی</w:t>
      </w:r>
      <w:r>
        <w:rPr>
          <w:rtl/>
          <w:lang w:bidi="fa-IR"/>
        </w:rPr>
        <w:t>ت كن</w:t>
      </w:r>
      <w:r w:rsidR="00A008FB">
        <w:rPr>
          <w:rtl/>
          <w:lang w:bidi="fa-IR"/>
        </w:rPr>
        <w:t xml:space="preserve">، </w:t>
      </w:r>
      <w:r>
        <w:rPr>
          <w:rtl/>
          <w:lang w:bidi="fa-IR"/>
        </w:rPr>
        <w:t>بلكه مرا نسبت بدان با نشاط ن</w:t>
      </w:r>
      <w:r w:rsidR="00A008FB">
        <w:rPr>
          <w:rtl/>
          <w:lang w:bidi="fa-IR"/>
        </w:rPr>
        <w:t>ی</w:t>
      </w:r>
      <w:r>
        <w:rPr>
          <w:rtl/>
          <w:lang w:bidi="fa-IR"/>
        </w:rPr>
        <w:t>ز بگردان</w:t>
      </w:r>
      <w:r w:rsidR="00A008FB">
        <w:rPr>
          <w:rtl/>
          <w:lang w:bidi="fa-IR"/>
        </w:rPr>
        <w:t xml:space="preserve">. </w:t>
      </w:r>
      <w:r>
        <w:rPr>
          <w:rtl/>
          <w:lang w:bidi="fa-IR"/>
        </w:rPr>
        <w:t>اما اگر خلاف آن برا</w:t>
      </w:r>
      <w:r w:rsidR="00A008FB">
        <w:rPr>
          <w:rtl/>
          <w:lang w:bidi="fa-IR"/>
        </w:rPr>
        <w:t>ی</w:t>
      </w:r>
      <w:r>
        <w:rPr>
          <w:rtl/>
          <w:lang w:bidi="fa-IR"/>
        </w:rPr>
        <w:t>م خ</w:t>
      </w:r>
      <w:r w:rsidR="00A008FB">
        <w:rPr>
          <w:rtl/>
          <w:lang w:bidi="fa-IR"/>
        </w:rPr>
        <w:t>ی</w:t>
      </w:r>
      <w:r>
        <w:rPr>
          <w:rtl/>
          <w:lang w:bidi="fa-IR"/>
        </w:rPr>
        <w:t>ر است</w:t>
      </w:r>
      <w:r w:rsidR="00A008FB">
        <w:rPr>
          <w:rtl/>
          <w:lang w:bidi="fa-IR"/>
        </w:rPr>
        <w:t xml:space="preserve">، </w:t>
      </w:r>
      <w:r>
        <w:rPr>
          <w:rtl/>
          <w:lang w:bidi="fa-IR"/>
        </w:rPr>
        <w:t>پس</w:t>
      </w:r>
      <w:r w:rsidR="00A36DFD">
        <w:rPr>
          <w:rtl/>
          <w:lang w:bidi="fa-IR"/>
        </w:rPr>
        <w:t xml:space="preserve"> </w:t>
      </w:r>
      <w:r>
        <w:rPr>
          <w:rtl/>
          <w:lang w:bidi="fa-IR"/>
        </w:rPr>
        <w:t>همان</w:t>
      </w:r>
      <w:r w:rsidR="00A008FB">
        <w:rPr>
          <w:rtl/>
          <w:lang w:bidi="fa-IR"/>
        </w:rPr>
        <w:t xml:space="preserve"> (</w:t>
      </w:r>
      <w:r>
        <w:rPr>
          <w:rtl/>
          <w:lang w:bidi="fa-IR"/>
        </w:rPr>
        <w:t>خلاف</w:t>
      </w:r>
      <w:r w:rsidR="00A008FB">
        <w:rPr>
          <w:rtl/>
          <w:lang w:bidi="fa-IR"/>
        </w:rPr>
        <w:t xml:space="preserve">) </w:t>
      </w:r>
      <w:r>
        <w:rPr>
          <w:rtl/>
          <w:lang w:bidi="fa-IR"/>
        </w:rPr>
        <w:t>را به من ببخش</w:t>
      </w:r>
      <w:r w:rsidR="00A008FB">
        <w:rPr>
          <w:rtl/>
          <w:lang w:bidi="fa-IR"/>
        </w:rPr>
        <w:t xml:space="preserve">. </w:t>
      </w:r>
      <w:r>
        <w:rPr>
          <w:rtl/>
          <w:lang w:bidi="fa-IR"/>
        </w:rPr>
        <w:t>به هر حال مرا نسبت به قضا</w:t>
      </w:r>
      <w:r w:rsidR="00A36DFD">
        <w:rPr>
          <w:rtl/>
          <w:lang w:bidi="fa-IR"/>
        </w:rPr>
        <w:t xml:space="preserve">ی </w:t>
      </w:r>
      <w:r>
        <w:rPr>
          <w:rtl/>
          <w:lang w:bidi="fa-IR"/>
        </w:rPr>
        <w:t>خود</w:t>
      </w:r>
      <w:r w:rsidR="00A008FB">
        <w:rPr>
          <w:rtl/>
          <w:lang w:bidi="fa-IR"/>
        </w:rPr>
        <w:t xml:space="preserve">، </w:t>
      </w:r>
      <w:r>
        <w:rPr>
          <w:rtl/>
          <w:lang w:bidi="fa-IR"/>
        </w:rPr>
        <w:t>راض</w:t>
      </w:r>
      <w:r w:rsidR="00A36DFD">
        <w:rPr>
          <w:rtl/>
          <w:lang w:bidi="fa-IR"/>
        </w:rPr>
        <w:t xml:space="preserve">ی </w:t>
      </w:r>
      <w:r>
        <w:rPr>
          <w:rtl/>
          <w:lang w:bidi="fa-IR"/>
        </w:rPr>
        <w:t>گردان كه تنها تو سزاوار ستا</w:t>
      </w:r>
      <w:r w:rsidR="00A008FB">
        <w:rPr>
          <w:rtl/>
          <w:lang w:bidi="fa-IR"/>
        </w:rPr>
        <w:t>ی</w:t>
      </w:r>
      <w:r>
        <w:rPr>
          <w:rtl/>
          <w:lang w:bidi="fa-IR"/>
        </w:rPr>
        <w:t>ش</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 xml:space="preserve">و آنچه كه از امام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شده ن</w:t>
      </w:r>
      <w:r w:rsidR="00A008FB">
        <w:rPr>
          <w:rtl/>
          <w:lang w:bidi="fa-IR"/>
        </w:rPr>
        <w:t>ی</w:t>
      </w:r>
      <w:r>
        <w:rPr>
          <w:rtl/>
          <w:lang w:bidi="fa-IR"/>
        </w:rPr>
        <w:t>ز هم</w:t>
      </w:r>
      <w:r w:rsidR="00A008FB">
        <w:rPr>
          <w:rtl/>
          <w:lang w:bidi="fa-IR"/>
        </w:rPr>
        <w:t>ی</w:t>
      </w:r>
      <w:r>
        <w:rPr>
          <w:rtl/>
          <w:lang w:bidi="fa-IR"/>
        </w:rPr>
        <w:t>ن معنا را م</w:t>
      </w:r>
      <w:r w:rsidR="00A36DFD">
        <w:rPr>
          <w:rtl/>
          <w:lang w:bidi="fa-IR"/>
        </w:rPr>
        <w:t xml:space="preserve">ی </w:t>
      </w:r>
      <w:r>
        <w:rPr>
          <w:rtl/>
          <w:lang w:bidi="fa-IR"/>
        </w:rPr>
        <w:t>رساند كه</w:t>
      </w:r>
      <w:r w:rsidR="00A008FB">
        <w:rPr>
          <w:rtl/>
          <w:lang w:bidi="fa-IR"/>
        </w:rPr>
        <w:t xml:space="preserve">: </w:t>
      </w:r>
      <w:r>
        <w:rPr>
          <w:rtl/>
          <w:lang w:bidi="fa-IR"/>
        </w:rPr>
        <w:t>خدا</w:t>
      </w:r>
      <w:r w:rsidR="00A36DFD">
        <w:rPr>
          <w:rtl/>
          <w:lang w:bidi="fa-IR"/>
        </w:rPr>
        <w:t xml:space="preserve">ی </w:t>
      </w:r>
      <w:r>
        <w:rPr>
          <w:rtl/>
          <w:lang w:bidi="fa-IR"/>
        </w:rPr>
        <w:t>متعال به موس</w:t>
      </w:r>
      <w:r w:rsidR="00A36DFD">
        <w:rPr>
          <w:rtl/>
          <w:lang w:bidi="fa-IR"/>
        </w:rPr>
        <w:t xml:space="preserve">ی </w:t>
      </w:r>
      <w:r>
        <w:rPr>
          <w:rtl/>
          <w:lang w:bidi="fa-IR"/>
        </w:rPr>
        <w:t xml:space="preserve">بن عمران </w:t>
      </w:r>
      <w:r w:rsidR="00FE657D" w:rsidRPr="00FE657D">
        <w:rPr>
          <w:rStyle w:val="libAlaemChar"/>
          <w:rFonts w:eastAsia="KFGQPC Uthman Taha Naskh"/>
          <w:rtl/>
        </w:rPr>
        <w:t>عليه‌السلام</w:t>
      </w:r>
      <w:r>
        <w:rPr>
          <w:rtl/>
          <w:lang w:bidi="fa-IR"/>
        </w:rPr>
        <w:t xml:space="preserve"> ا</w:t>
      </w:r>
      <w:r w:rsidR="00A008FB">
        <w:rPr>
          <w:rtl/>
          <w:lang w:bidi="fa-IR"/>
        </w:rPr>
        <w:t>ی</w:t>
      </w:r>
      <w:r>
        <w:rPr>
          <w:rtl/>
          <w:lang w:bidi="fa-IR"/>
        </w:rPr>
        <w:t>نگونه وح</w:t>
      </w:r>
      <w:r w:rsidR="00A36DFD">
        <w:rPr>
          <w:rtl/>
          <w:lang w:bidi="fa-IR"/>
        </w:rPr>
        <w:t xml:space="preserve">ی </w:t>
      </w:r>
      <w:r>
        <w:rPr>
          <w:rtl/>
          <w:lang w:bidi="fa-IR"/>
        </w:rPr>
        <w:t>كرد</w:t>
      </w:r>
      <w:r w:rsidR="00A008FB">
        <w:rPr>
          <w:rtl/>
          <w:lang w:bidi="fa-IR"/>
        </w:rPr>
        <w:t xml:space="preserve">: </w:t>
      </w:r>
    </w:p>
    <w:p w:rsidR="000450B1" w:rsidRDefault="000450B1" w:rsidP="000450B1">
      <w:pPr>
        <w:pStyle w:val="libNormal"/>
        <w:rPr>
          <w:rtl/>
          <w:lang w:bidi="fa-IR"/>
        </w:rPr>
      </w:pPr>
      <w:r>
        <w:rPr>
          <w:rtl/>
          <w:lang w:bidi="fa-IR"/>
        </w:rPr>
        <w:t>44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AieChar"/>
          <w:rtl/>
        </w:rPr>
        <w:t>یا موسی ما خلقت احب الی من عبدی المومن، و انی انما ابتلیته لما هو خیر له، و اعافیه لما هو خیر له، و انا اعلم بما یصلح عبدی علیه، فلیصبر علی بلائی، و لیش</w:t>
      </w:r>
      <w:r w:rsidR="00EB189B" w:rsidRPr="00EB189B">
        <w:rPr>
          <w:rStyle w:val="libAieChar"/>
          <w:rtl/>
        </w:rPr>
        <w:t>ك</w:t>
      </w:r>
      <w:r w:rsidR="00F52787" w:rsidRPr="00F52787">
        <w:rPr>
          <w:rStyle w:val="libAieChar"/>
          <w:rtl/>
        </w:rPr>
        <w:t>ر علی نعمائی، اثبته فی الصدیقین عندی اذا عمل برضائی و اطاع امری</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موس</w:t>
      </w:r>
      <w:r w:rsidR="00A36DFD">
        <w:rPr>
          <w:rtl/>
          <w:lang w:bidi="fa-IR"/>
        </w:rPr>
        <w:t>ی</w:t>
      </w:r>
      <w:r w:rsidR="00B66AD2">
        <w:rPr>
          <w:rtl/>
          <w:lang w:bidi="fa-IR"/>
        </w:rPr>
        <w:t>!</w:t>
      </w:r>
      <w:r w:rsidR="000450B1">
        <w:rPr>
          <w:rtl/>
          <w:lang w:bidi="fa-IR"/>
        </w:rPr>
        <w:t xml:space="preserve"> احد</w:t>
      </w:r>
      <w:r w:rsidR="00A36DFD">
        <w:rPr>
          <w:rtl/>
          <w:lang w:bidi="fa-IR"/>
        </w:rPr>
        <w:t xml:space="preserve">ی </w:t>
      </w:r>
      <w:r w:rsidR="000450B1">
        <w:rPr>
          <w:rtl/>
          <w:lang w:bidi="fa-IR"/>
        </w:rPr>
        <w:t>را محبوبتر از بنده مومنم خلق نكردم و اگر او را مبتلا بر بلا</w:t>
      </w:r>
      <w:r>
        <w:rPr>
          <w:rtl/>
          <w:lang w:bidi="fa-IR"/>
        </w:rPr>
        <w:t>ی</w:t>
      </w:r>
      <w:r w:rsidR="00A36DFD">
        <w:rPr>
          <w:rtl/>
          <w:lang w:bidi="fa-IR"/>
        </w:rPr>
        <w:t xml:space="preserve">ی </w:t>
      </w:r>
      <w:r w:rsidR="000450B1">
        <w:rPr>
          <w:rtl/>
          <w:lang w:bidi="fa-IR"/>
        </w:rPr>
        <w:t>م</w:t>
      </w:r>
      <w:r w:rsidR="00A36DFD">
        <w:rPr>
          <w:rtl/>
          <w:lang w:bidi="fa-IR"/>
        </w:rPr>
        <w:t xml:space="preserve">ی </w:t>
      </w:r>
      <w:r w:rsidR="000450B1">
        <w:rPr>
          <w:rtl/>
          <w:lang w:bidi="fa-IR"/>
        </w:rPr>
        <w:t xml:space="preserve">سازم </w:t>
      </w:r>
      <w:r>
        <w:rPr>
          <w:rtl/>
          <w:lang w:bidi="fa-IR"/>
        </w:rPr>
        <w:t>ی</w:t>
      </w:r>
      <w:r w:rsidR="000450B1">
        <w:rPr>
          <w:rtl/>
          <w:lang w:bidi="fa-IR"/>
        </w:rPr>
        <w:t>ا از آن معافش م</w:t>
      </w:r>
      <w:r w:rsidR="00A36DFD">
        <w:rPr>
          <w:rtl/>
          <w:lang w:bidi="fa-IR"/>
        </w:rPr>
        <w:t xml:space="preserve">ی </w:t>
      </w:r>
      <w:r w:rsidR="000450B1">
        <w:rPr>
          <w:rtl/>
          <w:lang w:bidi="fa-IR"/>
        </w:rPr>
        <w:t>دارم</w:t>
      </w:r>
      <w:r>
        <w:rPr>
          <w:rtl/>
          <w:lang w:bidi="fa-IR"/>
        </w:rPr>
        <w:t xml:space="preserve">، </w:t>
      </w:r>
      <w:r w:rsidR="000450B1">
        <w:rPr>
          <w:rtl/>
          <w:lang w:bidi="fa-IR"/>
        </w:rPr>
        <w:t>حتما به خ</w:t>
      </w:r>
      <w:r>
        <w:rPr>
          <w:rtl/>
          <w:lang w:bidi="fa-IR"/>
        </w:rPr>
        <w:t>ی</w:t>
      </w:r>
      <w:r w:rsidR="000450B1">
        <w:rPr>
          <w:rtl/>
          <w:lang w:bidi="fa-IR"/>
        </w:rPr>
        <w:t>ر و صلاح اوست</w:t>
      </w:r>
      <w:r>
        <w:rPr>
          <w:rtl/>
          <w:lang w:bidi="fa-IR"/>
        </w:rPr>
        <w:t xml:space="preserve">؛ </w:t>
      </w:r>
      <w:r w:rsidR="000450B1">
        <w:rPr>
          <w:rtl/>
          <w:lang w:bidi="fa-IR"/>
        </w:rPr>
        <w:t>چون من صلاح او را بهتر م</w:t>
      </w:r>
      <w:r w:rsidR="00A36DFD">
        <w:rPr>
          <w:rtl/>
          <w:lang w:bidi="fa-IR"/>
        </w:rPr>
        <w:t xml:space="preserve">ی </w:t>
      </w:r>
      <w:r w:rsidR="000450B1">
        <w:rPr>
          <w:rtl/>
          <w:lang w:bidi="fa-IR"/>
        </w:rPr>
        <w:t>دانم</w:t>
      </w:r>
      <w:r>
        <w:rPr>
          <w:rtl/>
          <w:lang w:bidi="fa-IR"/>
        </w:rPr>
        <w:t xml:space="preserve">. </w:t>
      </w:r>
      <w:r w:rsidR="000450B1">
        <w:rPr>
          <w:rtl/>
          <w:lang w:bidi="fa-IR"/>
        </w:rPr>
        <w:t>پس در موارد بلا</w:t>
      </w:r>
      <w:r>
        <w:rPr>
          <w:rtl/>
          <w:lang w:bidi="fa-IR"/>
        </w:rPr>
        <w:t xml:space="preserve">، </w:t>
      </w:r>
      <w:r w:rsidR="000450B1">
        <w:rPr>
          <w:rtl/>
          <w:lang w:bidi="fa-IR"/>
        </w:rPr>
        <w:t>سزاوار است صابر و در موارد نعمت</w:t>
      </w:r>
      <w:r>
        <w:rPr>
          <w:rtl/>
          <w:lang w:bidi="fa-IR"/>
        </w:rPr>
        <w:t xml:space="preserve">، </w:t>
      </w:r>
      <w:r w:rsidR="000450B1">
        <w:rPr>
          <w:rtl/>
          <w:lang w:bidi="fa-IR"/>
        </w:rPr>
        <w:t>شاكر باشد تا او را نزد خود جزء صد</w:t>
      </w:r>
      <w:r>
        <w:rPr>
          <w:rtl/>
          <w:lang w:bidi="fa-IR"/>
        </w:rPr>
        <w:t>ی</w:t>
      </w:r>
      <w:r w:rsidR="000450B1">
        <w:rPr>
          <w:rtl/>
          <w:lang w:bidi="fa-IR"/>
        </w:rPr>
        <w:t>ق</w:t>
      </w:r>
      <w:r>
        <w:rPr>
          <w:rtl/>
          <w:lang w:bidi="fa-IR"/>
        </w:rPr>
        <w:t>ی</w:t>
      </w:r>
      <w:r w:rsidR="000450B1">
        <w:rPr>
          <w:rtl/>
          <w:lang w:bidi="fa-IR"/>
        </w:rPr>
        <w:t>ن قرار بدهم</w:t>
      </w:r>
      <w:r>
        <w:rPr>
          <w:rtl/>
          <w:lang w:bidi="fa-IR"/>
        </w:rPr>
        <w:t xml:space="preserve">. </w:t>
      </w:r>
      <w:r w:rsidR="000450B1">
        <w:rPr>
          <w:rtl/>
          <w:lang w:bidi="fa-IR"/>
        </w:rPr>
        <w:t>و ا</w:t>
      </w:r>
      <w:r>
        <w:rPr>
          <w:rtl/>
          <w:lang w:bidi="fa-IR"/>
        </w:rPr>
        <w:t>ی</w:t>
      </w:r>
      <w:r w:rsidR="000450B1">
        <w:rPr>
          <w:rtl/>
          <w:lang w:bidi="fa-IR"/>
        </w:rPr>
        <w:t>ن وقت</w:t>
      </w:r>
      <w:r w:rsidR="00A36DFD">
        <w:rPr>
          <w:rtl/>
          <w:lang w:bidi="fa-IR"/>
        </w:rPr>
        <w:t xml:space="preserve">ی </w:t>
      </w:r>
      <w:r w:rsidR="000450B1">
        <w:rPr>
          <w:rtl/>
          <w:lang w:bidi="fa-IR"/>
        </w:rPr>
        <w:t>است كه مطابق رضا</w:t>
      </w:r>
      <w:r w:rsidR="00A36DFD">
        <w:rPr>
          <w:rtl/>
          <w:lang w:bidi="fa-IR"/>
        </w:rPr>
        <w:t xml:space="preserve">ی </w:t>
      </w:r>
      <w:r w:rsidR="000450B1">
        <w:rPr>
          <w:rtl/>
          <w:lang w:bidi="fa-IR"/>
        </w:rPr>
        <w:t>من عمل كند و فرمان مرا اطاعت نما</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45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AieChar"/>
          <w:rtl/>
        </w:rPr>
        <w:t>یا عبادی اطیعونی فیما امرت</w:t>
      </w:r>
      <w:r w:rsidR="00EB189B" w:rsidRPr="00EB189B">
        <w:rPr>
          <w:rStyle w:val="libAieChar"/>
          <w:rtl/>
        </w:rPr>
        <w:t>ك</w:t>
      </w:r>
      <w:r w:rsidR="00F52787" w:rsidRPr="00F52787">
        <w:rPr>
          <w:rStyle w:val="libAieChar"/>
          <w:rtl/>
        </w:rPr>
        <w:t>م به ولا تعلمونی بما یصلح</w:t>
      </w:r>
      <w:r w:rsidR="00EB189B" w:rsidRPr="00EB189B">
        <w:rPr>
          <w:rStyle w:val="libAieChar"/>
          <w:rtl/>
        </w:rPr>
        <w:t>ك</w:t>
      </w:r>
      <w:r w:rsidR="00F52787" w:rsidRPr="00F52787">
        <w:rPr>
          <w:rStyle w:val="libAieChar"/>
          <w:rtl/>
        </w:rPr>
        <w:t>م فانی اعلم به ولا علی</w:t>
      </w:r>
      <w:r w:rsidR="00EB189B" w:rsidRPr="00EB189B">
        <w:rPr>
          <w:rStyle w:val="libAieChar"/>
          <w:rtl/>
        </w:rPr>
        <w:t>ك</w:t>
      </w:r>
      <w:r w:rsidR="00F52787" w:rsidRPr="00F52787">
        <w:rPr>
          <w:rStyle w:val="libAieChar"/>
          <w:rtl/>
        </w:rPr>
        <w:t>م بمصالح</w:t>
      </w:r>
      <w:r w:rsidR="00EB189B" w:rsidRPr="00EB189B">
        <w:rPr>
          <w:rStyle w:val="libAieChar"/>
          <w:rtl/>
        </w:rPr>
        <w:t>ك</w:t>
      </w:r>
      <w:r w:rsidR="00F52787" w:rsidRPr="00F52787">
        <w:rPr>
          <w:rStyle w:val="libAieChar"/>
          <w:rtl/>
        </w:rPr>
        <w:t>م</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بندگان من</w:t>
      </w:r>
      <w:r w:rsidR="00B66AD2">
        <w:rPr>
          <w:rtl/>
          <w:lang w:bidi="fa-IR"/>
        </w:rPr>
        <w:t>!</w:t>
      </w:r>
      <w:r w:rsidR="000450B1">
        <w:rPr>
          <w:rtl/>
          <w:lang w:bidi="fa-IR"/>
        </w:rPr>
        <w:t xml:space="preserve"> هر فرمان</w:t>
      </w:r>
      <w:r w:rsidR="00A36DFD">
        <w:rPr>
          <w:rtl/>
          <w:lang w:bidi="fa-IR"/>
        </w:rPr>
        <w:t xml:space="preserve">ی </w:t>
      </w:r>
      <w:r w:rsidR="000450B1">
        <w:rPr>
          <w:rtl/>
          <w:lang w:bidi="fa-IR"/>
        </w:rPr>
        <w:t>كه دادم اطاعتش كن</w:t>
      </w:r>
      <w:r>
        <w:rPr>
          <w:rtl/>
          <w:lang w:bidi="fa-IR"/>
        </w:rPr>
        <w:t>ی</w:t>
      </w:r>
      <w:r w:rsidR="000450B1">
        <w:rPr>
          <w:rtl/>
          <w:lang w:bidi="fa-IR"/>
        </w:rPr>
        <w:t>د</w:t>
      </w:r>
      <w:r>
        <w:rPr>
          <w:rtl/>
          <w:lang w:bidi="fa-IR"/>
        </w:rPr>
        <w:t xml:space="preserve">، </w:t>
      </w:r>
      <w:r w:rsidR="000450B1">
        <w:rPr>
          <w:rtl/>
          <w:lang w:bidi="fa-IR"/>
        </w:rPr>
        <w:t>مبادا بخواه</w:t>
      </w:r>
      <w:r>
        <w:rPr>
          <w:rtl/>
          <w:lang w:bidi="fa-IR"/>
        </w:rPr>
        <w:t>ی</w:t>
      </w:r>
      <w:r w:rsidR="000450B1">
        <w:rPr>
          <w:rtl/>
          <w:lang w:bidi="fa-IR"/>
        </w:rPr>
        <w:t>د مصالح خود را به من ب</w:t>
      </w:r>
      <w:r>
        <w:rPr>
          <w:rtl/>
          <w:lang w:bidi="fa-IR"/>
        </w:rPr>
        <w:t>ی</w:t>
      </w:r>
      <w:r w:rsidR="000450B1">
        <w:rPr>
          <w:rtl/>
          <w:lang w:bidi="fa-IR"/>
        </w:rPr>
        <w:t>اموز</w:t>
      </w:r>
      <w:r>
        <w:rPr>
          <w:rtl/>
          <w:lang w:bidi="fa-IR"/>
        </w:rPr>
        <w:t>ی</w:t>
      </w:r>
      <w:r w:rsidR="000450B1">
        <w:rPr>
          <w:rtl/>
          <w:lang w:bidi="fa-IR"/>
        </w:rPr>
        <w:t>د</w:t>
      </w:r>
      <w:r>
        <w:rPr>
          <w:rtl/>
          <w:lang w:bidi="fa-IR"/>
        </w:rPr>
        <w:t xml:space="preserve">؛ </w:t>
      </w:r>
      <w:r w:rsidR="000450B1">
        <w:rPr>
          <w:rtl/>
          <w:lang w:bidi="fa-IR"/>
        </w:rPr>
        <w:t>چون من خود بهتر از شما م</w:t>
      </w:r>
      <w:r w:rsidR="00A36DFD">
        <w:rPr>
          <w:rtl/>
          <w:lang w:bidi="fa-IR"/>
        </w:rPr>
        <w:t xml:space="preserve">ی </w:t>
      </w:r>
      <w:r w:rsidR="000450B1">
        <w:rPr>
          <w:rtl/>
          <w:lang w:bidi="fa-IR"/>
        </w:rPr>
        <w:t>دانم و بخ</w:t>
      </w:r>
      <w:r>
        <w:rPr>
          <w:rtl/>
          <w:lang w:bidi="fa-IR"/>
        </w:rPr>
        <w:t>ی</w:t>
      </w:r>
      <w:r w:rsidR="000450B1">
        <w:rPr>
          <w:rtl/>
          <w:lang w:bidi="fa-IR"/>
        </w:rPr>
        <w:t>ل هم ن</w:t>
      </w:r>
      <w:r>
        <w:rPr>
          <w:rtl/>
          <w:lang w:bidi="fa-IR"/>
        </w:rPr>
        <w:t>ی</w:t>
      </w:r>
      <w:r w:rsidR="000450B1">
        <w:rPr>
          <w:rtl/>
          <w:lang w:bidi="fa-IR"/>
        </w:rPr>
        <w:t>ستم</w:t>
      </w:r>
      <w:r>
        <w:rPr>
          <w:rtl/>
          <w:lang w:bidi="fa-IR"/>
        </w:rPr>
        <w:t xml:space="preserve"> (</w:t>
      </w:r>
      <w:r w:rsidR="000450B1">
        <w:rPr>
          <w:rtl/>
          <w:lang w:bidi="fa-IR"/>
        </w:rPr>
        <w:t>تا بگو</w:t>
      </w:r>
      <w:r>
        <w:rPr>
          <w:rtl/>
          <w:lang w:bidi="fa-IR"/>
        </w:rPr>
        <w:t>ی</w:t>
      </w:r>
      <w:r w:rsidR="000450B1">
        <w:rPr>
          <w:rtl/>
          <w:lang w:bidi="fa-IR"/>
        </w:rPr>
        <w:t>ند مصلحت ما را م</w:t>
      </w:r>
      <w:r w:rsidR="00A36DFD">
        <w:rPr>
          <w:rtl/>
          <w:lang w:bidi="fa-IR"/>
        </w:rPr>
        <w:t xml:space="preserve">ی </w:t>
      </w:r>
      <w:r w:rsidR="000450B1">
        <w:rPr>
          <w:rtl/>
          <w:lang w:bidi="fa-IR"/>
        </w:rPr>
        <w:t>داند و نم</w:t>
      </w:r>
      <w:r w:rsidR="00A36DFD">
        <w:rPr>
          <w:rtl/>
          <w:lang w:bidi="fa-IR"/>
        </w:rPr>
        <w:t xml:space="preserve">ی </w:t>
      </w:r>
      <w:r w:rsidR="000450B1">
        <w:rPr>
          <w:rtl/>
          <w:lang w:bidi="fa-IR"/>
        </w:rPr>
        <w:t>دهد</w:t>
      </w:r>
      <w:r>
        <w:rPr>
          <w:rtl/>
          <w:lang w:bidi="fa-IR"/>
        </w:rPr>
        <w:t>)</w:t>
      </w:r>
      <w:r w:rsidR="00F07E6E">
        <w:rPr>
          <w:rtl/>
          <w:lang w:bidi="fa-IR"/>
        </w:rPr>
        <w:t xml:space="preserve">. </w:t>
      </w:r>
    </w:p>
    <w:p w:rsidR="000450B1" w:rsidRDefault="000450B1" w:rsidP="000450B1">
      <w:pPr>
        <w:pStyle w:val="libNormal"/>
        <w:rPr>
          <w:rtl/>
          <w:lang w:bidi="fa-IR"/>
        </w:rPr>
      </w:pPr>
      <w:r>
        <w:rPr>
          <w:rtl/>
          <w:lang w:bidi="fa-IR"/>
        </w:rPr>
        <w:t xml:space="preserve">و از رسول خدا </w:t>
      </w:r>
      <w:r w:rsidR="005E5D8E" w:rsidRPr="005E5D8E">
        <w:rPr>
          <w:rStyle w:val="libAlaemChar"/>
          <w:rFonts w:eastAsia="KFGQPC Uthman Taha Naskh"/>
          <w:rtl/>
        </w:rPr>
        <w:t>صلى‌الله‌عليه‌وآله‌وسلم</w:t>
      </w:r>
      <w:r>
        <w:rPr>
          <w:rtl/>
          <w:lang w:bidi="fa-IR"/>
        </w:rPr>
        <w:t xml:space="preserve"> روا</w:t>
      </w:r>
      <w:r w:rsidR="00A008FB">
        <w:rPr>
          <w:rtl/>
          <w:lang w:bidi="fa-IR"/>
        </w:rPr>
        <w:t>ی</w:t>
      </w:r>
      <w:r>
        <w:rPr>
          <w:rtl/>
          <w:lang w:bidi="fa-IR"/>
        </w:rPr>
        <w:t>ت شده است كه فرمود</w:t>
      </w:r>
      <w:r w:rsidR="00A008FB">
        <w:rPr>
          <w:rtl/>
          <w:lang w:bidi="fa-IR"/>
        </w:rPr>
        <w:t xml:space="preserve">: </w:t>
      </w:r>
    </w:p>
    <w:p w:rsidR="000450B1" w:rsidRDefault="000450B1" w:rsidP="000450B1">
      <w:pPr>
        <w:pStyle w:val="libNormal"/>
        <w:rPr>
          <w:rtl/>
          <w:lang w:bidi="fa-IR"/>
        </w:rPr>
      </w:pPr>
      <w:r>
        <w:rPr>
          <w:rtl/>
          <w:lang w:bidi="fa-IR"/>
        </w:rPr>
        <w:t>46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یا عباد الله، انتم كالمرضی، و رب العالمین كالطبیب، فصلاح المرضی بمایعلمه الطبیب و یدبره لا فیما یشتهیه المریض و یفتر حه، الا فسلموا الله امره تكونوا من الفائزین</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بندگان خدا! شما همانند مر</w:t>
      </w:r>
      <w:r>
        <w:rPr>
          <w:rtl/>
          <w:lang w:bidi="fa-IR"/>
        </w:rPr>
        <w:t>ی</w:t>
      </w:r>
      <w:r w:rsidR="000450B1">
        <w:rPr>
          <w:rtl/>
          <w:lang w:bidi="fa-IR"/>
        </w:rPr>
        <w:t>ض هست</w:t>
      </w:r>
      <w:r>
        <w:rPr>
          <w:rtl/>
          <w:lang w:bidi="fa-IR"/>
        </w:rPr>
        <w:t>ی</w:t>
      </w:r>
      <w:r w:rsidR="000450B1">
        <w:rPr>
          <w:rtl/>
          <w:lang w:bidi="fa-IR"/>
        </w:rPr>
        <w:t>د و پروردگار عالم</w:t>
      </w:r>
      <w:r>
        <w:rPr>
          <w:rtl/>
          <w:lang w:bidi="fa-IR"/>
        </w:rPr>
        <w:t>ی</w:t>
      </w:r>
      <w:r w:rsidR="000450B1">
        <w:rPr>
          <w:rtl/>
          <w:lang w:bidi="fa-IR"/>
        </w:rPr>
        <w:t>ن همانند طب</w:t>
      </w:r>
      <w:r>
        <w:rPr>
          <w:rtl/>
          <w:lang w:bidi="fa-IR"/>
        </w:rPr>
        <w:t>ی</w:t>
      </w:r>
      <w:r w:rsidR="000450B1">
        <w:rPr>
          <w:rtl/>
          <w:lang w:bidi="fa-IR"/>
        </w:rPr>
        <w:t>ب است و صلاح مر</w:t>
      </w:r>
      <w:r>
        <w:rPr>
          <w:rtl/>
          <w:lang w:bidi="fa-IR"/>
        </w:rPr>
        <w:t>ی</w:t>
      </w:r>
      <w:r w:rsidR="000450B1">
        <w:rPr>
          <w:rtl/>
          <w:lang w:bidi="fa-IR"/>
        </w:rPr>
        <w:t>ض در آن چ</w:t>
      </w:r>
      <w:r>
        <w:rPr>
          <w:rtl/>
          <w:lang w:bidi="fa-IR"/>
        </w:rPr>
        <w:t>ی</w:t>
      </w:r>
      <w:r w:rsidR="000450B1">
        <w:rPr>
          <w:rtl/>
          <w:lang w:bidi="fa-IR"/>
        </w:rPr>
        <w:t>ز</w:t>
      </w:r>
      <w:r w:rsidR="00A36DFD">
        <w:rPr>
          <w:rtl/>
          <w:lang w:bidi="fa-IR"/>
        </w:rPr>
        <w:t xml:space="preserve">ی </w:t>
      </w:r>
      <w:r w:rsidR="000450B1">
        <w:rPr>
          <w:rtl/>
          <w:lang w:bidi="fa-IR"/>
        </w:rPr>
        <w:t>است كه ط</w:t>
      </w:r>
      <w:r>
        <w:rPr>
          <w:rtl/>
          <w:lang w:bidi="fa-IR"/>
        </w:rPr>
        <w:t>ی</w:t>
      </w:r>
      <w:r w:rsidR="000450B1">
        <w:rPr>
          <w:rtl/>
          <w:lang w:bidi="fa-IR"/>
        </w:rPr>
        <w:t>ب آن را م</w:t>
      </w:r>
      <w:r w:rsidR="00A36DFD">
        <w:rPr>
          <w:rtl/>
          <w:lang w:bidi="fa-IR"/>
        </w:rPr>
        <w:t xml:space="preserve">ی </w:t>
      </w:r>
      <w:r w:rsidR="000450B1">
        <w:rPr>
          <w:rtl/>
          <w:lang w:bidi="fa-IR"/>
        </w:rPr>
        <w:t>آموزند و عاقبت اند</w:t>
      </w:r>
      <w:r>
        <w:rPr>
          <w:rtl/>
          <w:lang w:bidi="fa-IR"/>
        </w:rPr>
        <w:t>ی</w:t>
      </w:r>
      <w:r w:rsidR="000450B1">
        <w:rPr>
          <w:rtl/>
          <w:lang w:bidi="fa-IR"/>
        </w:rPr>
        <w:t>ش</w:t>
      </w:r>
      <w:r w:rsidR="00A36DFD">
        <w:rPr>
          <w:rtl/>
          <w:lang w:bidi="fa-IR"/>
        </w:rPr>
        <w:t xml:space="preserve">ی </w:t>
      </w:r>
      <w:r w:rsidR="000450B1">
        <w:rPr>
          <w:rtl/>
          <w:lang w:bidi="fa-IR"/>
        </w:rPr>
        <w:t>م</w:t>
      </w:r>
      <w:r w:rsidR="00A36DFD">
        <w:rPr>
          <w:rtl/>
          <w:lang w:bidi="fa-IR"/>
        </w:rPr>
        <w:t xml:space="preserve">ی </w:t>
      </w:r>
      <w:r w:rsidR="000450B1">
        <w:rPr>
          <w:rtl/>
          <w:lang w:bidi="fa-IR"/>
        </w:rPr>
        <w:t>كند</w:t>
      </w:r>
      <w:r>
        <w:rPr>
          <w:rtl/>
          <w:lang w:bidi="fa-IR"/>
        </w:rPr>
        <w:t xml:space="preserve">، </w:t>
      </w:r>
      <w:r w:rsidR="000450B1">
        <w:rPr>
          <w:rtl/>
          <w:lang w:bidi="fa-IR"/>
        </w:rPr>
        <w:t>نه در اشتها</w:t>
      </w:r>
      <w:r w:rsidR="00A36DFD">
        <w:rPr>
          <w:rtl/>
          <w:lang w:bidi="fa-IR"/>
        </w:rPr>
        <w:t xml:space="preserve">ی </w:t>
      </w:r>
      <w:r w:rsidR="000450B1">
        <w:rPr>
          <w:rtl/>
          <w:lang w:bidi="fa-IR"/>
        </w:rPr>
        <w:t>مر</w:t>
      </w:r>
      <w:r>
        <w:rPr>
          <w:rtl/>
          <w:lang w:bidi="fa-IR"/>
        </w:rPr>
        <w:t>ی</w:t>
      </w:r>
      <w:r w:rsidR="000450B1">
        <w:rPr>
          <w:rtl/>
          <w:lang w:bidi="fa-IR"/>
        </w:rPr>
        <w:t>ض و خواسته ها</w:t>
      </w:r>
      <w:r w:rsidR="00A36DFD">
        <w:rPr>
          <w:rtl/>
          <w:lang w:bidi="fa-IR"/>
        </w:rPr>
        <w:t xml:space="preserve">ی </w:t>
      </w:r>
      <w:r w:rsidR="000450B1">
        <w:rPr>
          <w:rtl/>
          <w:lang w:bidi="fa-IR"/>
        </w:rPr>
        <w:t>ب</w:t>
      </w:r>
      <w:r w:rsidR="00A36DFD">
        <w:rPr>
          <w:rtl/>
          <w:lang w:bidi="fa-IR"/>
        </w:rPr>
        <w:t xml:space="preserve">ی </w:t>
      </w:r>
      <w:r w:rsidR="000450B1">
        <w:rPr>
          <w:rtl/>
          <w:lang w:bidi="fa-IR"/>
        </w:rPr>
        <w:t>جا</w:t>
      </w:r>
      <w:r>
        <w:rPr>
          <w:rtl/>
          <w:lang w:bidi="fa-IR"/>
        </w:rPr>
        <w:t>ی</w:t>
      </w:r>
      <w:r w:rsidR="000450B1">
        <w:rPr>
          <w:rtl/>
          <w:lang w:bidi="fa-IR"/>
        </w:rPr>
        <w:t>ش</w:t>
      </w:r>
      <w:r>
        <w:rPr>
          <w:rtl/>
          <w:lang w:bidi="fa-IR"/>
        </w:rPr>
        <w:t xml:space="preserve">، </w:t>
      </w:r>
      <w:r w:rsidR="000450B1">
        <w:rPr>
          <w:rtl/>
          <w:lang w:bidi="fa-IR"/>
        </w:rPr>
        <w:t>پس تسل</w:t>
      </w:r>
      <w:r>
        <w:rPr>
          <w:rtl/>
          <w:lang w:bidi="fa-IR"/>
        </w:rPr>
        <w:t>ی</w:t>
      </w:r>
      <w:r w:rsidR="000450B1">
        <w:rPr>
          <w:rtl/>
          <w:lang w:bidi="fa-IR"/>
        </w:rPr>
        <w:t>م فرمان حق باش</w:t>
      </w:r>
      <w:r>
        <w:rPr>
          <w:rtl/>
          <w:lang w:bidi="fa-IR"/>
        </w:rPr>
        <w:t>ی</w:t>
      </w:r>
      <w:r w:rsidR="000450B1">
        <w:rPr>
          <w:rtl/>
          <w:lang w:bidi="fa-IR"/>
        </w:rPr>
        <w:t>د تا رستگار و پ</w:t>
      </w:r>
      <w:r>
        <w:rPr>
          <w:rtl/>
          <w:lang w:bidi="fa-IR"/>
        </w:rPr>
        <w:t>ی</w:t>
      </w:r>
      <w:r w:rsidR="000450B1">
        <w:rPr>
          <w:rtl/>
          <w:lang w:bidi="fa-IR"/>
        </w:rPr>
        <w:t>روز گرد</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 xml:space="preserve">از امام صادق </w:t>
      </w:r>
      <w:r w:rsidR="00FE657D" w:rsidRPr="00FE657D">
        <w:rPr>
          <w:rStyle w:val="libAlaemChar"/>
          <w:rFonts w:eastAsia="KFGQPC Uthman Taha Naskh"/>
          <w:rtl/>
        </w:rPr>
        <w:t>عليه‌السلام</w:t>
      </w:r>
      <w:r>
        <w:rPr>
          <w:rtl/>
          <w:lang w:bidi="fa-IR"/>
        </w:rPr>
        <w:t xml:space="preserve"> ن</w:t>
      </w:r>
      <w:r w:rsidR="00A008FB">
        <w:rPr>
          <w:rtl/>
          <w:lang w:bidi="fa-IR"/>
        </w:rPr>
        <w:t>ی</w:t>
      </w:r>
      <w:r>
        <w:rPr>
          <w:rtl/>
          <w:lang w:bidi="fa-IR"/>
        </w:rPr>
        <w:t>ز آمده است</w:t>
      </w:r>
      <w:r w:rsidR="00A008FB">
        <w:rPr>
          <w:rtl/>
          <w:lang w:bidi="fa-IR"/>
        </w:rPr>
        <w:t xml:space="preserve">: </w:t>
      </w:r>
    </w:p>
    <w:p w:rsidR="000450B1" w:rsidRDefault="000450B1" w:rsidP="000450B1">
      <w:pPr>
        <w:pStyle w:val="libNormal"/>
        <w:rPr>
          <w:rtl/>
          <w:lang w:bidi="fa-IR"/>
        </w:rPr>
      </w:pPr>
      <w:r>
        <w:rPr>
          <w:rtl/>
          <w:lang w:bidi="fa-IR"/>
        </w:rPr>
        <w:t>47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عجبت للمرء المسلم لا یفضی الله بقضائه الا كان خیراله، ان قرض بالمقاریض كان خیرا اله، و ان ملك مشارق الارض و مغاربها كان خیرا له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حالات مرد مسلمان موجب شگفت</w:t>
      </w:r>
      <w:r w:rsidR="00A36DFD">
        <w:rPr>
          <w:rtl/>
          <w:lang w:bidi="fa-IR"/>
        </w:rPr>
        <w:t xml:space="preserve">ی </w:t>
      </w:r>
      <w:r w:rsidR="000450B1">
        <w:rPr>
          <w:rtl/>
          <w:lang w:bidi="fa-IR"/>
        </w:rPr>
        <w:t>است</w:t>
      </w:r>
      <w:r>
        <w:rPr>
          <w:rtl/>
          <w:lang w:bidi="fa-IR"/>
        </w:rPr>
        <w:t xml:space="preserve">، </w:t>
      </w:r>
      <w:r w:rsidR="000450B1">
        <w:rPr>
          <w:rtl/>
          <w:lang w:bidi="fa-IR"/>
        </w:rPr>
        <w:t>هر حكم</w:t>
      </w:r>
      <w:r w:rsidR="00A36DFD">
        <w:rPr>
          <w:rtl/>
          <w:lang w:bidi="fa-IR"/>
        </w:rPr>
        <w:t xml:space="preserve">ی </w:t>
      </w:r>
      <w:r w:rsidR="000450B1">
        <w:rPr>
          <w:rtl/>
          <w:lang w:bidi="fa-IR"/>
        </w:rPr>
        <w:t>كه ذات اقدس اله</w:t>
      </w:r>
      <w:r w:rsidR="00A36DFD">
        <w:rPr>
          <w:rtl/>
          <w:lang w:bidi="fa-IR"/>
        </w:rPr>
        <w:t xml:space="preserve">ی </w:t>
      </w:r>
      <w:r w:rsidR="000450B1">
        <w:rPr>
          <w:rtl/>
          <w:lang w:bidi="fa-IR"/>
        </w:rPr>
        <w:t>در مورد او جار</w:t>
      </w:r>
      <w:r w:rsidR="00A36DFD">
        <w:rPr>
          <w:rtl/>
          <w:lang w:bidi="fa-IR"/>
        </w:rPr>
        <w:t xml:space="preserve">ی </w:t>
      </w:r>
      <w:r w:rsidR="000450B1">
        <w:rPr>
          <w:rtl/>
          <w:lang w:bidi="fa-IR"/>
        </w:rPr>
        <w:t>كند برا</w:t>
      </w:r>
      <w:r w:rsidR="00A36DFD">
        <w:rPr>
          <w:rtl/>
          <w:lang w:bidi="fa-IR"/>
        </w:rPr>
        <w:t xml:space="preserve">ی </w:t>
      </w:r>
      <w:r w:rsidR="000450B1">
        <w:rPr>
          <w:rtl/>
          <w:lang w:bidi="fa-IR"/>
        </w:rPr>
        <w:t>او خ</w:t>
      </w:r>
      <w:r>
        <w:rPr>
          <w:rtl/>
          <w:lang w:bidi="fa-IR"/>
        </w:rPr>
        <w:t>ی</w:t>
      </w:r>
      <w:r w:rsidR="000450B1">
        <w:rPr>
          <w:rtl/>
          <w:lang w:bidi="fa-IR"/>
        </w:rPr>
        <w:t>ر م</w:t>
      </w:r>
      <w:r w:rsidR="00A36DFD">
        <w:rPr>
          <w:rtl/>
          <w:lang w:bidi="fa-IR"/>
        </w:rPr>
        <w:t xml:space="preserve">ی </w:t>
      </w:r>
      <w:r w:rsidR="000450B1">
        <w:rPr>
          <w:rtl/>
          <w:lang w:bidi="fa-IR"/>
        </w:rPr>
        <w:t>باشد</w:t>
      </w:r>
      <w:r>
        <w:rPr>
          <w:rtl/>
          <w:lang w:bidi="fa-IR"/>
        </w:rPr>
        <w:t xml:space="preserve">، </w:t>
      </w:r>
      <w:r w:rsidR="000450B1">
        <w:rPr>
          <w:rtl/>
          <w:lang w:bidi="fa-IR"/>
        </w:rPr>
        <w:t>اگر با ق</w:t>
      </w:r>
      <w:r>
        <w:rPr>
          <w:rtl/>
          <w:lang w:bidi="fa-IR"/>
        </w:rPr>
        <w:t>ی</w:t>
      </w:r>
      <w:r w:rsidR="000450B1">
        <w:rPr>
          <w:rtl/>
          <w:lang w:bidi="fa-IR"/>
        </w:rPr>
        <w:t>چ</w:t>
      </w:r>
      <w:r w:rsidR="00A36DFD">
        <w:rPr>
          <w:rtl/>
          <w:lang w:bidi="fa-IR"/>
        </w:rPr>
        <w:t xml:space="preserve">ی </w:t>
      </w:r>
      <w:r w:rsidR="000450B1">
        <w:rPr>
          <w:rtl/>
          <w:lang w:bidi="fa-IR"/>
        </w:rPr>
        <w:t>قطعه قطعه گردد خ</w:t>
      </w:r>
      <w:r>
        <w:rPr>
          <w:rtl/>
          <w:lang w:bidi="fa-IR"/>
        </w:rPr>
        <w:t>ی</w:t>
      </w:r>
      <w:r w:rsidR="000450B1">
        <w:rPr>
          <w:rtl/>
          <w:lang w:bidi="fa-IR"/>
        </w:rPr>
        <w:t>ر اوست كما ا</w:t>
      </w:r>
      <w:r>
        <w:rPr>
          <w:rtl/>
          <w:lang w:bidi="fa-IR"/>
        </w:rPr>
        <w:t>ی</w:t>
      </w:r>
      <w:r w:rsidR="000450B1">
        <w:rPr>
          <w:rtl/>
          <w:lang w:bidi="fa-IR"/>
        </w:rPr>
        <w:t>نكه اگر مالك شرق و غرب عالم گردد ن</w:t>
      </w:r>
      <w:r>
        <w:rPr>
          <w:rtl/>
          <w:lang w:bidi="fa-IR"/>
        </w:rPr>
        <w:t>ی</w:t>
      </w:r>
      <w:r w:rsidR="000450B1">
        <w:rPr>
          <w:rtl/>
          <w:lang w:bidi="fa-IR"/>
        </w:rPr>
        <w:t>ز</w:t>
      </w:r>
      <w:r>
        <w:rPr>
          <w:rtl/>
          <w:lang w:bidi="fa-IR"/>
        </w:rPr>
        <w:t xml:space="preserve">، </w:t>
      </w:r>
      <w:r w:rsidR="000450B1">
        <w:rPr>
          <w:rtl/>
          <w:lang w:bidi="fa-IR"/>
        </w:rPr>
        <w:t>برا</w:t>
      </w:r>
      <w:r w:rsidR="00A36DFD">
        <w:rPr>
          <w:rtl/>
          <w:lang w:bidi="fa-IR"/>
        </w:rPr>
        <w:t xml:space="preserve">ی </w:t>
      </w:r>
      <w:r w:rsidR="000450B1">
        <w:rPr>
          <w:rtl/>
          <w:lang w:bidi="fa-IR"/>
        </w:rPr>
        <w:t>وا خ</w:t>
      </w:r>
      <w:r>
        <w:rPr>
          <w:rtl/>
          <w:lang w:bidi="fa-IR"/>
        </w:rPr>
        <w:t>ی</w:t>
      </w:r>
      <w:r w:rsidR="000450B1">
        <w:rPr>
          <w:rtl/>
          <w:lang w:bidi="fa-IR"/>
        </w:rPr>
        <w:t>ر خواهد بود</w:t>
      </w:r>
      <w:r>
        <w:rPr>
          <w:lang w:bidi="fa-IR"/>
        </w:rPr>
        <w:t xml:space="preserve">. </w:t>
      </w:r>
    </w:p>
    <w:p w:rsidR="000450B1" w:rsidRDefault="000450B1" w:rsidP="000450B1">
      <w:pPr>
        <w:pStyle w:val="libNormal"/>
        <w:rPr>
          <w:rtl/>
          <w:lang w:bidi="fa-IR"/>
        </w:rPr>
      </w:pPr>
      <w:r>
        <w:rPr>
          <w:rtl/>
          <w:lang w:bidi="fa-IR"/>
        </w:rPr>
        <w:t>و از آن حضرت است كه خداوند متعال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48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AieChar"/>
          <w:rtl/>
        </w:rPr>
        <w:t>لیحذر عبدی الذی یستبطی ء رزقی ان اغضب فا فتح علیه بابا من الدنیا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آن بنده ا</w:t>
      </w:r>
      <w:r w:rsidR="00A36DFD">
        <w:rPr>
          <w:rtl/>
          <w:lang w:bidi="fa-IR"/>
        </w:rPr>
        <w:t xml:space="preserve">ی </w:t>
      </w:r>
      <w:r w:rsidR="000450B1">
        <w:rPr>
          <w:rtl/>
          <w:lang w:bidi="fa-IR"/>
        </w:rPr>
        <w:t>كه گمان م</w:t>
      </w:r>
      <w:r w:rsidR="00A36DFD">
        <w:rPr>
          <w:rtl/>
          <w:lang w:bidi="fa-IR"/>
        </w:rPr>
        <w:t xml:space="preserve">ی </w:t>
      </w:r>
      <w:r w:rsidR="000450B1">
        <w:rPr>
          <w:rtl/>
          <w:lang w:bidi="fa-IR"/>
        </w:rPr>
        <w:t>كند من روز</w:t>
      </w:r>
      <w:r w:rsidR="00A36DFD">
        <w:rPr>
          <w:rtl/>
          <w:lang w:bidi="fa-IR"/>
        </w:rPr>
        <w:t xml:space="preserve">ی </w:t>
      </w:r>
      <w:r w:rsidR="000450B1">
        <w:rPr>
          <w:rtl/>
          <w:lang w:bidi="fa-IR"/>
        </w:rPr>
        <w:t>خود را د</w:t>
      </w:r>
      <w:r>
        <w:rPr>
          <w:rtl/>
          <w:lang w:bidi="fa-IR"/>
        </w:rPr>
        <w:t>ی</w:t>
      </w:r>
      <w:r w:rsidR="000450B1">
        <w:rPr>
          <w:rtl/>
          <w:lang w:bidi="fa-IR"/>
        </w:rPr>
        <w:t>ر به او م</w:t>
      </w:r>
      <w:r w:rsidR="00A36DFD">
        <w:rPr>
          <w:rtl/>
          <w:lang w:bidi="fa-IR"/>
        </w:rPr>
        <w:t xml:space="preserve">ی </w:t>
      </w:r>
      <w:r w:rsidR="000450B1">
        <w:rPr>
          <w:rtl/>
          <w:lang w:bidi="fa-IR"/>
        </w:rPr>
        <w:t>رسانم</w:t>
      </w:r>
      <w:r>
        <w:rPr>
          <w:rtl/>
          <w:lang w:bidi="fa-IR"/>
        </w:rPr>
        <w:t xml:space="preserve">، </w:t>
      </w:r>
      <w:r w:rsidR="000450B1">
        <w:rPr>
          <w:rtl/>
          <w:lang w:bidi="fa-IR"/>
        </w:rPr>
        <w:t>با</w:t>
      </w:r>
      <w:r>
        <w:rPr>
          <w:rtl/>
          <w:lang w:bidi="fa-IR"/>
        </w:rPr>
        <w:t>ی</w:t>
      </w:r>
      <w:r w:rsidR="000450B1">
        <w:rPr>
          <w:rtl/>
          <w:lang w:bidi="fa-IR"/>
        </w:rPr>
        <w:t>د خود را از غضب من نگه دارد</w:t>
      </w:r>
      <w:r>
        <w:rPr>
          <w:rtl/>
          <w:lang w:bidi="fa-IR"/>
        </w:rPr>
        <w:t xml:space="preserve"> (</w:t>
      </w:r>
      <w:r w:rsidR="000450B1">
        <w:rPr>
          <w:rtl/>
          <w:lang w:bidi="fa-IR"/>
        </w:rPr>
        <w:t>و چن</w:t>
      </w:r>
      <w:r>
        <w:rPr>
          <w:rtl/>
          <w:lang w:bidi="fa-IR"/>
        </w:rPr>
        <w:t>ی</w:t>
      </w:r>
      <w:r w:rsidR="000450B1">
        <w:rPr>
          <w:rtl/>
          <w:lang w:bidi="fa-IR"/>
        </w:rPr>
        <w:t>ن گمان</w:t>
      </w:r>
      <w:r w:rsidR="00A36DFD">
        <w:rPr>
          <w:rtl/>
          <w:lang w:bidi="fa-IR"/>
        </w:rPr>
        <w:t xml:space="preserve">ی </w:t>
      </w:r>
      <w:r w:rsidR="000450B1">
        <w:rPr>
          <w:rtl/>
          <w:lang w:bidi="fa-IR"/>
        </w:rPr>
        <w:t>را بر طرف نما</w:t>
      </w:r>
      <w:r>
        <w:rPr>
          <w:rtl/>
          <w:lang w:bidi="fa-IR"/>
        </w:rPr>
        <w:t>ی</w:t>
      </w:r>
      <w:r w:rsidR="000450B1">
        <w:rPr>
          <w:rtl/>
          <w:lang w:bidi="fa-IR"/>
        </w:rPr>
        <w:t>د</w:t>
      </w:r>
      <w:r>
        <w:rPr>
          <w:rtl/>
          <w:lang w:bidi="fa-IR"/>
        </w:rPr>
        <w:t xml:space="preserve">) </w:t>
      </w:r>
      <w:r w:rsidR="000450B1">
        <w:rPr>
          <w:rtl/>
          <w:lang w:bidi="fa-IR"/>
        </w:rPr>
        <w:t>كه مبادا</w:t>
      </w:r>
      <w:r>
        <w:rPr>
          <w:rtl/>
          <w:lang w:bidi="fa-IR"/>
        </w:rPr>
        <w:t xml:space="preserve"> (</w:t>
      </w:r>
      <w:r w:rsidR="000450B1">
        <w:rPr>
          <w:rtl/>
          <w:lang w:bidi="fa-IR"/>
        </w:rPr>
        <w:t>در اثر هم</w:t>
      </w:r>
      <w:r>
        <w:rPr>
          <w:rtl/>
          <w:lang w:bidi="fa-IR"/>
        </w:rPr>
        <w:t>ی</w:t>
      </w:r>
      <w:r w:rsidR="000450B1">
        <w:rPr>
          <w:rtl/>
          <w:lang w:bidi="fa-IR"/>
        </w:rPr>
        <w:t>ن خ</w:t>
      </w:r>
      <w:r>
        <w:rPr>
          <w:rtl/>
          <w:lang w:bidi="fa-IR"/>
        </w:rPr>
        <w:t>ی</w:t>
      </w:r>
      <w:r w:rsidR="000450B1">
        <w:rPr>
          <w:rtl/>
          <w:lang w:bidi="fa-IR"/>
        </w:rPr>
        <w:t>الش</w:t>
      </w:r>
      <w:r>
        <w:rPr>
          <w:rtl/>
          <w:lang w:bidi="fa-IR"/>
        </w:rPr>
        <w:t xml:space="preserve">) </w:t>
      </w:r>
      <w:r w:rsidR="000450B1">
        <w:rPr>
          <w:rtl/>
          <w:lang w:bidi="fa-IR"/>
        </w:rPr>
        <w:t>باب</w:t>
      </w:r>
      <w:r w:rsidR="00A36DFD">
        <w:rPr>
          <w:rtl/>
          <w:lang w:bidi="fa-IR"/>
        </w:rPr>
        <w:t xml:space="preserve">ی </w:t>
      </w:r>
      <w:r w:rsidR="000450B1">
        <w:rPr>
          <w:rtl/>
          <w:lang w:bidi="fa-IR"/>
        </w:rPr>
        <w:t>از دن</w:t>
      </w:r>
      <w:r>
        <w:rPr>
          <w:rtl/>
          <w:lang w:bidi="fa-IR"/>
        </w:rPr>
        <w:t>ی</w:t>
      </w:r>
      <w:r w:rsidR="000450B1">
        <w:rPr>
          <w:rtl/>
          <w:lang w:bidi="fa-IR"/>
        </w:rPr>
        <w:t>ا را بر او بگشا</w:t>
      </w:r>
      <w:r>
        <w:rPr>
          <w:rtl/>
          <w:lang w:bidi="fa-IR"/>
        </w:rPr>
        <w:t>ی</w:t>
      </w:r>
      <w:r w:rsidR="000450B1">
        <w:rPr>
          <w:rtl/>
          <w:lang w:bidi="fa-IR"/>
        </w:rPr>
        <w:t>م</w:t>
      </w:r>
      <w:r>
        <w:rPr>
          <w:lang w:bidi="fa-IR"/>
        </w:rPr>
        <w:t xml:space="preserve">. </w:t>
      </w:r>
    </w:p>
    <w:p w:rsidR="000450B1" w:rsidRDefault="000450B1" w:rsidP="000450B1">
      <w:pPr>
        <w:pStyle w:val="libNormal"/>
        <w:rPr>
          <w:rtl/>
          <w:lang w:bidi="fa-IR"/>
        </w:rPr>
      </w:pPr>
      <w:r>
        <w:rPr>
          <w:rtl/>
          <w:lang w:bidi="fa-IR"/>
        </w:rPr>
        <w:t>و از جمله سخنان</w:t>
      </w:r>
      <w:r w:rsidR="00A36DFD">
        <w:rPr>
          <w:rtl/>
          <w:lang w:bidi="fa-IR"/>
        </w:rPr>
        <w:t xml:space="preserve">ی </w:t>
      </w:r>
      <w:r>
        <w:rPr>
          <w:rtl/>
          <w:lang w:bidi="fa-IR"/>
        </w:rPr>
        <w:t>كه ذات اقدس اله</w:t>
      </w:r>
      <w:r w:rsidR="00A36DFD">
        <w:rPr>
          <w:rtl/>
          <w:lang w:bidi="fa-IR"/>
        </w:rPr>
        <w:t xml:space="preserve">ی </w:t>
      </w:r>
      <w:r>
        <w:rPr>
          <w:rtl/>
          <w:lang w:bidi="fa-IR"/>
        </w:rPr>
        <w:t>بر داوود نب</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وح</w:t>
      </w:r>
      <w:r w:rsidR="00A36DFD">
        <w:rPr>
          <w:rtl/>
          <w:lang w:bidi="fa-IR"/>
        </w:rPr>
        <w:t xml:space="preserve">ی </w:t>
      </w:r>
      <w:r>
        <w:rPr>
          <w:rtl/>
          <w:lang w:bidi="fa-IR"/>
        </w:rPr>
        <w:t>فرستاد ا</w:t>
      </w:r>
      <w:r w:rsidR="00A008FB">
        <w:rPr>
          <w:rtl/>
          <w:lang w:bidi="fa-IR"/>
        </w:rPr>
        <w:t>ی</w:t>
      </w:r>
      <w:r>
        <w:rPr>
          <w:rtl/>
          <w:lang w:bidi="fa-IR"/>
        </w:rPr>
        <w:t>ن است كه</w:t>
      </w:r>
      <w:r w:rsidR="00A008FB">
        <w:rPr>
          <w:rtl/>
          <w:lang w:bidi="fa-IR"/>
        </w:rPr>
        <w:t xml:space="preserve">: </w:t>
      </w:r>
    </w:p>
    <w:p w:rsidR="000450B1" w:rsidRDefault="000450B1" w:rsidP="000450B1">
      <w:pPr>
        <w:pStyle w:val="libNormal"/>
        <w:rPr>
          <w:rtl/>
          <w:lang w:bidi="fa-IR"/>
        </w:rPr>
      </w:pPr>
      <w:r>
        <w:rPr>
          <w:rtl/>
          <w:lang w:bidi="fa-IR"/>
        </w:rPr>
        <w:t>49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AieChar"/>
          <w:rtl/>
        </w:rPr>
        <w:t xml:space="preserve">من انقطع الی </w:t>
      </w:r>
      <w:r w:rsidR="00EB189B" w:rsidRPr="00EB189B">
        <w:rPr>
          <w:rStyle w:val="libAieChar"/>
          <w:rtl/>
        </w:rPr>
        <w:t>ك</w:t>
      </w:r>
      <w:r w:rsidR="00F52787" w:rsidRPr="00F52787">
        <w:rPr>
          <w:rStyle w:val="libAieChar"/>
          <w:rtl/>
        </w:rPr>
        <w:t>یفته و من سالنی اعطینه و من دعانی اجبته</w:t>
      </w:r>
      <w:r w:rsidR="00F52787" w:rsidRPr="00F52787">
        <w:rPr>
          <w:rStyle w:val="libAlaemChar"/>
          <w:rFonts w:eastAsia="KFGQPC Uthman Taha Naskh"/>
          <w:rtl/>
        </w:rPr>
        <w:t>)</w:t>
      </w:r>
      <w:r w:rsidR="00A008FB">
        <w:rPr>
          <w:rtl/>
          <w:lang w:bidi="fa-IR"/>
        </w:rPr>
        <w:t>. ی</w:t>
      </w:r>
      <w:r>
        <w:rPr>
          <w:rtl/>
          <w:lang w:bidi="fa-IR"/>
        </w:rPr>
        <w:t>عن</w:t>
      </w:r>
      <w:r w:rsidR="00A36DFD">
        <w:rPr>
          <w:rtl/>
          <w:lang w:bidi="fa-IR"/>
        </w:rPr>
        <w:t>ی</w:t>
      </w:r>
      <w:r w:rsidR="00190628">
        <w:rPr>
          <w:rtl/>
          <w:lang w:bidi="fa-IR"/>
        </w:rPr>
        <w:t>:</w:t>
      </w:r>
      <w:r w:rsidR="00A008FB">
        <w:rPr>
          <w:rtl/>
          <w:lang w:bidi="fa-IR"/>
        </w:rPr>
        <w:t xml:space="preserve"> </w:t>
      </w:r>
      <w:r>
        <w:rPr>
          <w:rtl/>
          <w:lang w:bidi="fa-IR"/>
        </w:rPr>
        <w:t>هر كس به من رو</w:t>
      </w:r>
      <w:r w:rsidR="00A36DFD">
        <w:rPr>
          <w:rtl/>
          <w:lang w:bidi="fa-IR"/>
        </w:rPr>
        <w:t xml:space="preserve">ی </w:t>
      </w:r>
      <w:r>
        <w:rPr>
          <w:rtl/>
          <w:lang w:bidi="fa-IR"/>
        </w:rPr>
        <w:t>كند و از غ</w:t>
      </w:r>
      <w:r w:rsidR="00A008FB">
        <w:rPr>
          <w:rtl/>
          <w:lang w:bidi="fa-IR"/>
        </w:rPr>
        <w:t>ی</w:t>
      </w:r>
      <w:r>
        <w:rPr>
          <w:rtl/>
          <w:lang w:bidi="fa-IR"/>
        </w:rPr>
        <w:t>ر من قطع ام</w:t>
      </w:r>
      <w:r w:rsidR="00A008FB">
        <w:rPr>
          <w:rtl/>
          <w:lang w:bidi="fa-IR"/>
        </w:rPr>
        <w:t>ی</w:t>
      </w:r>
      <w:r>
        <w:rPr>
          <w:rtl/>
          <w:lang w:bidi="fa-IR"/>
        </w:rPr>
        <w:t>د بنما</w:t>
      </w:r>
      <w:r w:rsidR="00A008FB">
        <w:rPr>
          <w:rtl/>
          <w:lang w:bidi="fa-IR"/>
        </w:rPr>
        <w:t>ی</w:t>
      </w:r>
      <w:r>
        <w:rPr>
          <w:rtl/>
          <w:lang w:bidi="fa-IR"/>
        </w:rPr>
        <w:t>د</w:t>
      </w:r>
      <w:r w:rsidR="00A008FB">
        <w:rPr>
          <w:rtl/>
          <w:lang w:bidi="fa-IR"/>
        </w:rPr>
        <w:t xml:space="preserve">، </w:t>
      </w:r>
      <w:r>
        <w:rPr>
          <w:rtl/>
          <w:lang w:bidi="fa-IR"/>
        </w:rPr>
        <w:t>او را كفا</w:t>
      </w:r>
      <w:r w:rsidR="00A008FB">
        <w:rPr>
          <w:rtl/>
          <w:lang w:bidi="fa-IR"/>
        </w:rPr>
        <w:t>ی</w:t>
      </w:r>
      <w:r>
        <w:rPr>
          <w:rtl/>
          <w:lang w:bidi="fa-IR"/>
        </w:rPr>
        <w:t>ت م</w:t>
      </w:r>
      <w:r w:rsidR="00A36DFD">
        <w:rPr>
          <w:rtl/>
          <w:lang w:bidi="fa-IR"/>
        </w:rPr>
        <w:t xml:space="preserve">ی </w:t>
      </w:r>
      <w:r>
        <w:rPr>
          <w:rtl/>
          <w:lang w:bidi="fa-IR"/>
        </w:rPr>
        <w:t>كنم</w:t>
      </w:r>
      <w:r w:rsidR="00A008FB">
        <w:rPr>
          <w:rtl/>
          <w:lang w:bidi="fa-IR"/>
        </w:rPr>
        <w:t xml:space="preserve"> (</w:t>
      </w:r>
      <w:r>
        <w:rPr>
          <w:rtl/>
          <w:lang w:bidi="fa-IR"/>
        </w:rPr>
        <w:t>و كارها</w:t>
      </w:r>
      <w:r w:rsidR="00A008FB">
        <w:rPr>
          <w:rtl/>
          <w:lang w:bidi="fa-IR"/>
        </w:rPr>
        <w:t>ی</w:t>
      </w:r>
      <w:r>
        <w:rPr>
          <w:rtl/>
          <w:lang w:bidi="fa-IR"/>
        </w:rPr>
        <w:t>ش را بر عهده م</w:t>
      </w:r>
      <w:r w:rsidR="00A36DFD">
        <w:rPr>
          <w:rtl/>
          <w:lang w:bidi="fa-IR"/>
        </w:rPr>
        <w:t xml:space="preserve">ی </w:t>
      </w:r>
      <w:r>
        <w:rPr>
          <w:rtl/>
          <w:lang w:bidi="fa-IR"/>
        </w:rPr>
        <w:t>گ</w:t>
      </w:r>
      <w:r w:rsidR="00A008FB">
        <w:rPr>
          <w:rtl/>
          <w:lang w:bidi="fa-IR"/>
        </w:rPr>
        <w:t>ی</w:t>
      </w:r>
      <w:r>
        <w:rPr>
          <w:rtl/>
          <w:lang w:bidi="fa-IR"/>
        </w:rPr>
        <w:t>رم و به انجام م</w:t>
      </w:r>
      <w:r w:rsidR="00A36DFD">
        <w:rPr>
          <w:rtl/>
          <w:lang w:bidi="fa-IR"/>
        </w:rPr>
        <w:t xml:space="preserve">ی </w:t>
      </w:r>
      <w:r>
        <w:rPr>
          <w:rtl/>
          <w:lang w:bidi="fa-IR"/>
        </w:rPr>
        <w:t>رسانم</w:t>
      </w:r>
      <w:r w:rsidR="00A008FB">
        <w:rPr>
          <w:rtl/>
          <w:lang w:bidi="fa-IR"/>
        </w:rPr>
        <w:t xml:space="preserve">) </w:t>
      </w:r>
      <w:r>
        <w:rPr>
          <w:rtl/>
          <w:lang w:bidi="fa-IR"/>
        </w:rPr>
        <w:t>هركه از من درخواست كند به او عطا خواهم كرد و هر كه مرا بخواند</w:t>
      </w:r>
      <w:r w:rsidR="00A008FB">
        <w:rPr>
          <w:rtl/>
          <w:lang w:bidi="fa-IR"/>
        </w:rPr>
        <w:t xml:space="preserve">، </w:t>
      </w:r>
      <w:r>
        <w:rPr>
          <w:rtl/>
          <w:lang w:bidi="fa-IR"/>
        </w:rPr>
        <w:t>جوابش را خواهم داد</w:t>
      </w:r>
      <w:r w:rsidR="00A008FB">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 انما اوخر دعوته و هی معلقه و قد استجبتها له حتی یتم قضائی فاذا تم قضائی انفذت ما سال</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و اگر دعا</w:t>
      </w:r>
      <w:r w:rsidR="00A36DFD">
        <w:rPr>
          <w:rtl/>
          <w:lang w:bidi="fa-IR"/>
        </w:rPr>
        <w:t xml:space="preserve">ی </w:t>
      </w:r>
      <w:r w:rsidR="000450B1">
        <w:rPr>
          <w:rtl/>
          <w:lang w:bidi="fa-IR"/>
        </w:rPr>
        <w:t>اجابت شده او را معلق م</w:t>
      </w:r>
      <w:r w:rsidR="00A36DFD">
        <w:rPr>
          <w:rtl/>
          <w:lang w:bidi="fa-IR"/>
        </w:rPr>
        <w:t xml:space="preserve">ی </w:t>
      </w:r>
      <w:r w:rsidR="000450B1">
        <w:rPr>
          <w:rtl/>
          <w:lang w:bidi="fa-IR"/>
        </w:rPr>
        <w:t>گذارم و آن را به تاخ</w:t>
      </w:r>
      <w:r>
        <w:rPr>
          <w:rtl/>
          <w:lang w:bidi="fa-IR"/>
        </w:rPr>
        <w:t>ی</w:t>
      </w:r>
      <w:r w:rsidR="000450B1">
        <w:rPr>
          <w:rtl/>
          <w:lang w:bidi="fa-IR"/>
        </w:rPr>
        <w:t>ر م</w:t>
      </w:r>
      <w:r w:rsidR="00A36DFD">
        <w:rPr>
          <w:rtl/>
          <w:lang w:bidi="fa-IR"/>
        </w:rPr>
        <w:t xml:space="preserve">ی </w:t>
      </w:r>
      <w:r w:rsidR="000450B1">
        <w:rPr>
          <w:rtl/>
          <w:lang w:bidi="fa-IR"/>
        </w:rPr>
        <w:t>اندازم به خاطر ا</w:t>
      </w:r>
      <w:r>
        <w:rPr>
          <w:rtl/>
          <w:lang w:bidi="fa-IR"/>
        </w:rPr>
        <w:t>ی</w:t>
      </w:r>
      <w:r w:rsidR="000450B1">
        <w:rPr>
          <w:rtl/>
          <w:lang w:bidi="fa-IR"/>
        </w:rPr>
        <w:t>ن است كه حكم و قضا</w:t>
      </w:r>
      <w:r w:rsidR="00A36DFD">
        <w:rPr>
          <w:rtl/>
          <w:lang w:bidi="fa-IR"/>
        </w:rPr>
        <w:t xml:space="preserve">ی </w:t>
      </w:r>
      <w:r w:rsidR="000450B1">
        <w:rPr>
          <w:rtl/>
          <w:lang w:bidi="fa-IR"/>
        </w:rPr>
        <w:t>من به درجه اتمام و اكمال برسد</w:t>
      </w:r>
      <w:r>
        <w:rPr>
          <w:rtl/>
          <w:lang w:bidi="fa-IR"/>
        </w:rPr>
        <w:t xml:space="preserve"> (</w:t>
      </w:r>
      <w:r w:rsidR="000450B1">
        <w:rPr>
          <w:rtl/>
          <w:lang w:bidi="fa-IR"/>
        </w:rPr>
        <w:t>و تمام مصالح آن فراهم گردد</w:t>
      </w:r>
      <w:r>
        <w:rPr>
          <w:rtl/>
          <w:lang w:bidi="fa-IR"/>
        </w:rPr>
        <w:t xml:space="preserve">) </w:t>
      </w:r>
      <w:r w:rsidR="000450B1">
        <w:rPr>
          <w:rtl/>
          <w:lang w:bidi="fa-IR"/>
        </w:rPr>
        <w:t>و وقت</w:t>
      </w:r>
      <w:r w:rsidR="00A36DFD">
        <w:rPr>
          <w:rtl/>
          <w:lang w:bidi="fa-IR"/>
        </w:rPr>
        <w:t xml:space="preserve">ی </w:t>
      </w:r>
      <w:r w:rsidR="000450B1">
        <w:rPr>
          <w:rtl/>
          <w:lang w:bidi="fa-IR"/>
        </w:rPr>
        <w:t>به ا</w:t>
      </w:r>
      <w:r>
        <w:rPr>
          <w:rtl/>
          <w:lang w:bidi="fa-IR"/>
        </w:rPr>
        <w:t>ی</w:t>
      </w:r>
      <w:r w:rsidR="000450B1">
        <w:rPr>
          <w:rtl/>
          <w:lang w:bidi="fa-IR"/>
        </w:rPr>
        <w:t>ن درجه رس</w:t>
      </w:r>
      <w:r>
        <w:rPr>
          <w:rtl/>
          <w:lang w:bidi="fa-IR"/>
        </w:rPr>
        <w:t>ی</w:t>
      </w:r>
      <w:r w:rsidR="000450B1">
        <w:rPr>
          <w:rtl/>
          <w:lang w:bidi="fa-IR"/>
        </w:rPr>
        <w:t>د</w:t>
      </w:r>
      <w:r>
        <w:rPr>
          <w:rtl/>
          <w:lang w:bidi="fa-IR"/>
        </w:rPr>
        <w:t xml:space="preserve">، </w:t>
      </w:r>
      <w:r w:rsidR="000450B1">
        <w:rPr>
          <w:rtl/>
          <w:lang w:bidi="fa-IR"/>
        </w:rPr>
        <w:t>درخواستش را انجام خواهم داد</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قل للمظلوم: انما اوخر دعوت</w:t>
      </w:r>
      <w:r w:rsidR="00EB189B" w:rsidRPr="00EB189B">
        <w:rPr>
          <w:rStyle w:val="libAieChar"/>
          <w:rtl/>
        </w:rPr>
        <w:t>ك</w:t>
      </w:r>
      <w:r w:rsidRPr="00F52787">
        <w:rPr>
          <w:rStyle w:val="libAieChar"/>
          <w:rtl/>
        </w:rPr>
        <w:t xml:space="preserve"> و قد استجبتها ل</w:t>
      </w:r>
      <w:r w:rsidR="00EB189B" w:rsidRPr="00EB189B">
        <w:rPr>
          <w:rStyle w:val="libAieChar"/>
          <w:rtl/>
        </w:rPr>
        <w:t>ك</w:t>
      </w:r>
      <w:r w:rsidRPr="00F52787">
        <w:rPr>
          <w:rStyle w:val="libAieChar"/>
          <w:rtl/>
        </w:rPr>
        <w:t xml:space="preserve"> علی من ظلم</w:t>
      </w:r>
      <w:r w:rsidR="00EB189B" w:rsidRPr="00EB189B">
        <w:rPr>
          <w:rStyle w:val="libAieChar"/>
          <w:rtl/>
        </w:rPr>
        <w:t>ك</w:t>
      </w:r>
      <w:r w:rsidRPr="00F52787">
        <w:rPr>
          <w:rStyle w:val="libAieChar"/>
          <w:rtl/>
        </w:rPr>
        <w:t xml:space="preserve"> حتی یتم قضائی ل</w:t>
      </w:r>
      <w:r w:rsidR="00EB189B" w:rsidRPr="00EB189B">
        <w:rPr>
          <w:rStyle w:val="libAieChar"/>
          <w:rtl/>
        </w:rPr>
        <w:t>ك</w:t>
      </w:r>
      <w:r w:rsidRPr="00F52787">
        <w:rPr>
          <w:rStyle w:val="libAieChar"/>
          <w:rtl/>
        </w:rPr>
        <w:t xml:space="preserve"> علی من ظلم</w:t>
      </w:r>
      <w:r w:rsidR="00EB189B" w:rsidRPr="00EB189B">
        <w:rPr>
          <w:rStyle w:val="libAieChar"/>
          <w:rtl/>
        </w:rPr>
        <w:t>ك</w:t>
      </w:r>
      <w:r w:rsidRPr="00F52787">
        <w:rPr>
          <w:rStyle w:val="libAieChar"/>
          <w:rtl/>
        </w:rPr>
        <w:t xml:space="preserve"> لظروب </w:t>
      </w:r>
      <w:r w:rsidR="00EB189B" w:rsidRPr="00EB189B">
        <w:rPr>
          <w:rStyle w:val="libAieChar"/>
          <w:rtl/>
        </w:rPr>
        <w:t>ك</w:t>
      </w:r>
      <w:r w:rsidRPr="00F52787">
        <w:rPr>
          <w:rStyle w:val="libAieChar"/>
          <w:rtl/>
        </w:rPr>
        <w:t>ثیره غابت عن</w:t>
      </w:r>
      <w:r w:rsidR="00EB189B" w:rsidRPr="00EB189B">
        <w:rPr>
          <w:rStyle w:val="libAieChar"/>
          <w:rtl/>
        </w:rPr>
        <w:t>ك</w:t>
      </w:r>
      <w:r w:rsidRPr="00F52787">
        <w:rPr>
          <w:rStyle w:val="libAieChar"/>
          <w:rtl/>
        </w:rPr>
        <w:t xml:space="preserve"> و انا اح</w:t>
      </w:r>
      <w:r w:rsidR="00EB189B" w:rsidRPr="00EB189B">
        <w:rPr>
          <w:rStyle w:val="libAieChar"/>
          <w:rtl/>
        </w:rPr>
        <w:t>ك</w:t>
      </w:r>
      <w:r w:rsidRPr="00F52787">
        <w:rPr>
          <w:rStyle w:val="libAieChar"/>
          <w:rtl/>
        </w:rPr>
        <w:t>م الحا</w:t>
      </w:r>
      <w:r w:rsidR="00EB189B" w:rsidRPr="00EB189B">
        <w:rPr>
          <w:rStyle w:val="libAieChar"/>
          <w:rtl/>
        </w:rPr>
        <w:t>ك</w:t>
      </w:r>
      <w:r w:rsidRPr="00F52787">
        <w:rPr>
          <w:rStyle w:val="libAieChar"/>
          <w:rtl/>
        </w:rPr>
        <w:t>مین</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داود! به مظلوم بگو</w:t>
      </w:r>
      <w:r>
        <w:rPr>
          <w:rtl/>
          <w:lang w:bidi="fa-IR"/>
        </w:rPr>
        <w:t xml:space="preserve">: </w:t>
      </w:r>
      <w:r w:rsidR="000450B1">
        <w:rPr>
          <w:rtl/>
          <w:lang w:bidi="fa-IR"/>
        </w:rPr>
        <w:t>اگر من دعا</w:t>
      </w:r>
      <w:r w:rsidR="00A36DFD">
        <w:rPr>
          <w:rtl/>
          <w:lang w:bidi="fa-IR"/>
        </w:rPr>
        <w:t xml:space="preserve">ی </w:t>
      </w:r>
      <w:r w:rsidR="000450B1">
        <w:rPr>
          <w:rtl/>
          <w:lang w:bidi="fa-IR"/>
        </w:rPr>
        <w:t>مستجاب شده ات عل</w:t>
      </w:r>
      <w:r>
        <w:rPr>
          <w:rtl/>
          <w:lang w:bidi="fa-IR"/>
        </w:rPr>
        <w:t>ی</w:t>
      </w:r>
      <w:r w:rsidR="000450B1">
        <w:rPr>
          <w:rtl/>
          <w:lang w:bidi="fa-IR"/>
        </w:rPr>
        <w:t>ه كس</w:t>
      </w:r>
      <w:r w:rsidR="00A36DFD">
        <w:rPr>
          <w:rtl/>
          <w:lang w:bidi="fa-IR"/>
        </w:rPr>
        <w:t xml:space="preserve">ی </w:t>
      </w:r>
      <w:r w:rsidR="000450B1">
        <w:rPr>
          <w:rtl/>
          <w:lang w:bidi="fa-IR"/>
        </w:rPr>
        <w:t>كه به تو ظلم روا داشته را به تاخ</w:t>
      </w:r>
      <w:r>
        <w:rPr>
          <w:rtl/>
          <w:lang w:bidi="fa-IR"/>
        </w:rPr>
        <w:t>ی</w:t>
      </w:r>
      <w:r w:rsidR="000450B1">
        <w:rPr>
          <w:rtl/>
          <w:lang w:bidi="fa-IR"/>
        </w:rPr>
        <w:t>ر م</w:t>
      </w:r>
      <w:r w:rsidR="00A36DFD">
        <w:rPr>
          <w:rtl/>
          <w:lang w:bidi="fa-IR"/>
        </w:rPr>
        <w:t xml:space="preserve">ی </w:t>
      </w:r>
      <w:r w:rsidR="000450B1">
        <w:rPr>
          <w:rtl/>
          <w:lang w:bidi="fa-IR"/>
        </w:rPr>
        <w:t>اندازم</w:t>
      </w:r>
      <w:r>
        <w:rPr>
          <w:rtl/>
          <w:lang w:bidi="fa-IR"/>
        </w:rPr>
        <w:t xml:space="preserve">، </w:t>
      </w:r>
      <w:r w:rsidR="000450B1">
        <w:rPr>
          <w:rtl/>
          <w:lang w:bidi="fa-IR"/>
        </w:rPr>
        <w:t>به خاطر كامل شدن قضا و فراهم آمدن جهات مصلحت آن است</w:t>
      </w:r>
      <w:r>
        <w:rPr>
          <w:rtl/>
          <w:lang w:bidi="fa-IR"/>
        </w:rPr>
        <w:t xml:space="preserve">، </w:t>
      </w:r>
      <w:r w:rsidR="000450B1">
        <w:rPr>
          <w:rtl/>
          <w:lang w:bidi="fa-IR"/>
        </w:rPr>
        <w:t>ا</w:t>
      </w:r>
      <w:r>
        <w:rPr>
          <w:rtl/>
          <w:lang w:bidi="fa-IR"/>
        </w:rPr>
        <w:t>ی</w:t>
      </w:r>
      <w:r w:rsidR="000450B1">
        <w:rPr>
          <w:rtl/>
          <w:lang w:bidi="fa-IR"/>
        </w:rPr>
        <w:t>ن جهات بس</w:t>
      </w:r>
      <w:r>
        <w:rPr>
          <w:rtl/>
          <w:lang w:bidi="fa-IR"/>
        </w:rPr>
        <w:t>ی</w:t>
      </w:r>
      <w:r w:rsidR="000450B1">
        <w:rPr>
          <w:rtl/>
          <w:lang w:bidi="fa-IR"/>
        </w:rPr>
        <w:t>ار ز</w:t>
      </w:r>
      <w:r>
        <w:rPr>
          <w:rtl/>
          <w:lang w:bidi="fa-IR"/>
        </w:rPr>
        <w:t>ی</w:t>
      </w:r>
      <w:r w:rsidR="000450B1">
        <w:rPr>
          <w:rtl/>
          <w:lang w:bidi="fa-IR"/>
        </w:rPr>
        <w:t>اد بوده</w:t>
      </w:r>
      <w:r>
        <w:rPr>
          <w:rtl/>
          <w:lang w:bidi="fa-IR"/>
        </w:rPr>
        <w:t xml:space="preserve">، </w:t>
      </w:r>
      <w:r w:rsidR="000450B1">
        <w:rPr>
          <w:rtl/>
          <w:lang w:bidi="fa-IR"/>
        </w:rPr>
        <w:t>تو آن را نم</w:t>
      </w:r>
      <w:r w:rsidR="00A36DFD">
        <w:rPr>
          <w:rtl/>
          <w:lang w:bidi="fa-IR"/>
        </w:rPr>
        <w:t xml:space="preserve">ی </w:t>
      </w:r>
      <w:r w:rsidR="000450B1">
        <w:rPr>
          <w:rtl/>
          <w:lang w:bidi="fa-IR"/>
        </w:rPr>
        <w:t>دان</w:t>
      </w:r>
      <w:r w:rsidR="00A36DFD">
        <w:rPr>
          <w:rtl/>
          <w:lang w:bidi="fa-IR"/>
        </w:rPr>
        <w:t xml:space="preserve">ی </w:t>
      </w:r>
      <w:r w:rsidR="000450B1">
        <w:rPr>
          <w:rtl/>
          <w:lang w:bidi="fa-IR"/>
        </w:rPr>
        <w:t>ول</w:t>
      </w:r>
      <w:r w:rsidR="00A36DFD">
        <w:rPr>
          <w:rtl/>
          <w:lang w:bidi="fa-IR"/>
        </w:rPr>
        <w:t xml:space="preserve">ی </w:t>
      </w:r>
      <w:r w:rsidR="000450B1">
        <w:rPr>
          <w:rtl/>
          <w:lang w:bidi="fa-IR"/>
        </w:rPr>
        <w:t>من احكم الحاكم</w:t>
      </w:r>
      <w:r>
        <w:rPr>
          <w:rtl/>
          <w:lang w:bidi="fa-IR"/>
        </w:rPr>
        <w:t>ی</w:t>
      </w:r>
      <w:r w:rsidR="000450B1">
        <w:rPr>
          <w:rtl/>
          <w:lang w:bidi="fa-IR"/>
        </w:rPr>
        <w:t>ن هستم</w:t>
      </w:r>
      <w:r>
        <w:rPr>
          <w:rtl/>
          <w:lang w:bidi="fa-IR"/>
        </w:rPr>
        <w:t xml:space="preserve"> (</w:t>
      </w:r>
      <w:r w:rsidR="000450B1">
        <w:rPr>
          <w:rtl/>
          <w:lang w:bidi="fa-IR"/>
        </w:rPr>
        <w:t>دستوراتم ب</w:t>
      </w:r>
      <w:r w:rsidR="00A36DFD">
        <w:rPr>
          <w:rtl/>
          <w:lang w:bidi="fa-IR"/>
        </w:rPr>
        <w:t xml:space="preserve">ی </w:t>
      </w:r>
      <w:r w:rsidR="000450B1">
        <w:rPr>
          <w:rtl/>
          <w:lang w:bidi="fa-IR"/>
        </w:rPr>
        <w:t>پا</w:t>
      </w:r>
      <w:r>
        <w:rPr>
          <w:rtl/>
          <w:lang w:bidi="fa-IR"/>
        </w:rPr>
        <w:t>ی</w:t>
      </w:r>
      <w:r w:rsidR="000450B1">
        <w:rPr>
          <w:rtl/>
          <w:lang w:bidi="fa-IR"/>
        </w:rPr>
        <w:t>ه و ب</w:t>
      </w:r>
      <w:r w:rsidR="00A36DFD">
        <w:rPr>
          <w:rtl/>
          <w:lang w:bidi="fa-IR"/>
        </w:rPr>
        <w:t xml:space="preserve">ی </w:t>
      </w:r>
      <w:r w:rsidR="000450B1">
        <w:rPr>
          <w:rtl/>
          <w:lang w:bidi="fa-IR"/>
        </w:rPr>
        <w:t>سابقه ن</w:t>
      </w:r>
      <w:r>
        <w:rPr>
          <w:rtl/>
          <w:lang w:bidi="fa-IR"/>
        </w:rPr>
        <w:t>ی</w:t>
      </w:r>
      <w:r w:rsidR="000450B1">
        <w:rPr>
          <w:rtl/>
          <w:lang w:bidi="fa-IR"/>
        </w:rPr>
        <w:t>ست بلكه استوارتر</w:t>
      </w:r>
      <w:r>
        <w:rPr>
          <w:rtl/>
          <w:lang w:bidi="fa-IR"/>
        </w:rPr>
        <w:t>ی</w:t>
      </w:r>
      <w:r w:rsidR="000450B1">
        <w:rPr>
          <w:rtl/>
          <w:lang w:bidi="fa-IR"/>
        </w:rPr>
        <w:t>ن احكام از من صادر م</w:t>
      </w:r>
      <w:r w:rsidR="00A36DFD">
        <w:rPr>
          <w:rtl/>
          <w:lang w:bidi="fa-IR"/>
        </w:rPr>
        <w:t xml:space="preserve">ی </w:t>
      </w:r>
      <w:r w:rsidR="000450B1">
        <w:rPr>
          <w:rtl/>
          <w:lang w:bidi="fa-IR"/>
        </w:rPr>
        <w:t>شود</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lastRenderedPageBreak/>
        <w:t>(</w:t>
      </w:r>
      <w:r w:rsidRPr="00F52787">
        <w:rPr>
          <w:rStyle w:val="libAieChar"/>
          <w:rtl/>
        </w:rPr>
        <w:t>ما ان ت</w:t>
      </w:r>
      <w:r w:rsidR="00EB189B" w:rsidRPr="00EB189B">
        <w:rPr>
          <w:rStyle w:val="libAieChar"/>
          <w:rtl/>
        </w:rPr>
        <w:t>ك</w:t>
      </w:r>
      <w:r w:rsidRPr="00F52787">
        <w:rPr>
          <w:rStyle w:val="libAieChar"/>
          <w:rtl/>
        </w:rPr>
        <w:t>ون قد ظلمت رجلا فدعا علی</w:t>
      </w:r>
      <w:r w:rsidR="00EB189B" w:rsidRPr="00EB189B">
        <w:rPr>
          <w:rStyle w:val="libAieChar"/>
          <w:rtl/>
        </w:rPr>
        <w:t>ك</w:t>
      </w:r>
      <w:r w:rsidRPr="00F52787">
        <w:rPr>
          <w:rStyle w:val="libAieChar"/>
          <w:rtl/>
        </w:rPr>
        <w:t xml:space="preserve"> فت</w:t>
      </w:r>
      <w:r w:rsidR="00EB189B" w:rsidRPr="00EB189B">
        <w:rPr>
          <w:rStyle w:val="libAieChar"/>
          <w:rtl/>
        </w:rPr>
        <w:t>ك</w:t>
      </w:r>
      <w:r w:rsidRPr="00F52787">
        <w:rPr>
          <w:rStyle w:val="libAieChar"/>
          <w:rtl/>
        </w:rPr>
        <w:t>ون هذه بهذه لا ل</w:t>
      </w:r>
      <w:r w:rsidR="00EB189B" w:rsidRPr="00EB189B">
        <w:rPr>
          <w:rStyle w:val="libAieChar"/>
          <w:rtl/>
        </w:rPr>
        <w:t>ك</w:t>
      </w:r>
      <w:r w:rsidRPr="00F52787">
        <w:rPr>
          <w:rStyle w:val="libAieChar"/>
          <w:rtl/>
        </w:rPr>
        <w:t xml:space="preserve"> و لا علی</w:t>
      </w:r>
      <w:r w:rsidR="00EB189B" w:rsidRPr="00EB189B">
        <w:rPr>
          <w:rStyle w:val="libAieChar"/>
          <w:rtl/>
        </w:rPr>
        <w:t>ك</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به عنوان مثال</w:t>
      </w:r>
      <w:r>
        <w:rPr>
          <w:rtl/>
          <w:lang w:bidi="fa-IR"/>
        </w:rPr>
        <w:t xml:space="preserve">، </w:t>
      </w:r>
      <w:r w:rsidR="000450B1">
        <w:rPr>
          <w:rtl/>
          <w:lang w:bidi="fa-IR"/>
        </w:rPr>
        <w:t>ممكن است تو در گذشته بر كس</w:t>
      </w:r>
      <w:r w:rsidR="00A36DFD">
        <w:rPr>
          <w:rtl/>
          <w:lang w:bidi="fa-IR"/>
        </w:rPr>
        <w:t xml:space="preserve">ی </w:t>
      </w:r>
      <w:r w:rsidR="000450B1">
        <w:rPr>
          <w:rtl/>
          <w:lang w:bidi="fa-IR"/>
        </w:rPr>
        <w:t>ظلم</w:t>
      </w:r>
      <w:r w:rsidR="00A36DFD">
        <w:rPr>
          <w:rtl/>
          <w:lang w:bidi="fa-IR"/>
        </w:rPr>
        <w:t xml:space="preserve">ی </w:t>
      </w:r>
      <w:r w:rsidR="000450B1">
        <w:rPr>
          <w:rtl/>
          <w:lang w:bidi="fa-IR"/>
        </w:rPr>
        <w:t>كرده باش</w:t>
      </w:r>
      <w:r w:rsidR="00A36DFD">
        <w:rPr>
          <w:rtl/>
          <w:lang w:bidi="fa-IR"/>
        </w:rPr>
        <w:t xml:space="preserve">ی </w:t>
      </w:r>
      <w:r w:rsidR="000450B1">
        <w:rPr>
          <w:rtl/>
          <w:lang w:bidi="fa-IR"/>
        </w:rPr>
        <w:t>كه آن مظلوم عل</w:t>
      </w:r>
      <w:r>
        <w:rPr>
          <w:rtl/>
          <w:lang w:bidi="fa-IR"/>
        </w:rPr>
        <w:t>ی</w:t>
      </w:r>
      <w:r w:rsidR="000450B1">
        <w:rPr>
          <w:rtl/>
          <w:lang w:bidi="fa-IR"/>
        </w:rPr>
        <w:t>ه تو دست به دعا برداشته باشد</w:t>
      </w:r>
      <w:r>
        <w:rPr>
          <w:rtl/>
          <w:lang w:bidi="fa-IR"/>
        </w:rPr>
        <w:t xml:space="preserve">، </w:t>
      </w:r>
      <w:r w:rsidR="000450B1">
        <w:rPr>
          <w:rtl/>
          <w:lang w:bidi="fa-IR"/>
        </w:rPr>
        <w:t>در نت</w:t>
      </w:r>
      <w:r>
        <w:rPr>
          <w:rtl/>
          <w:lang w:bidi="fa-IR"/>
        </w:rPr>
        <w:t>ی</w:t>
      </w:r>
      <w:r w:rsidR="000450B1">
        <w:rPr>
          <w:rtl/>
          <w:lang w:bidi="fa-IR"/>
        </w:rPr>
        <w:t>جه ا</w:t>
      </w:r>
      <w:r>
        <w:rPr>
          <w:rtl/>
          <w:lang w:bidi="fa-IR"/>
        </w:rPr>
        <w:t>ی</w:t>
      </w:r>
      <w:r w:rsidR="000450B1">
        <w:rPr>
          <w:rtl/>
          <w:lang w:bidi="fa-IR"/>
        </w:rPr>
        <w:t>ن</w:t>
      </w:r>
      <w:r>
        <w:rPr>
          <w:rtl/>
          <w:lang w:bidi="fa-IR"/>
        </w:rPr>
        <w:t xml:space="preserve">، </w:t>
      </w:r>
      <w:r w:rsidR="000450B1">
        <w:rPr>
          <w:rtl/>
          <w:lang w:bidi="fa-IR"/>
        </w:rPr>
        <w:t>در مقابل آن</w:t>
      </w:r>
      <w:r>
        <w:rPr>
          <w:rtl/>
          <w:lang w:bidi="fa-IR"/>
        </w:rPr>
        <w:t xml:space="preserve">، </w:t>
      </w:r>
      <w:r w:rsidR="000450B1">
        <w:rPr>
          <w:rtl/>
          <w:lang w:bidi="fa-IR"/>
        </w:rPr>
        <w:t>نه طلبكار</w:t>
      </w:r>
      <w:r w:rsidR="00A36DFD">
        <w:rPr>
          <w:rtl/>
          <w:lang w:bidi="fa-IR"/>
        </w:rPr>
        <w:t xml:space="preserve">ی </w:t>
      </w:r>
      <w:r w:rsidR="000450B1">
        <w:rPr>
          <w:rtl/>
          <w:lang w:bidi="fa-IR"/>
        </w:rPr>
        <w:t>و نه بدهكار</w:t>
      </w:r>
      <w:r>
        <w:rPr>
          <w:rtl/>
          <w:lang w:bidi="fa-IR"/>
        </w:rPr>
        <w:t xml:space="preserve"> (</w:t>
      </w:r>
      <w:r w:rsidR="000450B1">
        <w:rPr>
          <w:rtl/>
          <w:lang w:bidi="fa-IR"/>
        </w:rPr>
        <w:t>و حال آنكه اگر دعا</w:t>
      </w:r>
      <w:r w:rsidR="00A36DFD">
        <w:rPr>
          <w:rtl/>
          <w:lang w:bidi="fa-IR"/>
        </w:rPr>
        <w:t xml:space="preserve">ی </w:t>
      </w:r>
      <w:r w:rsidR="000450B1">
        <w:rPr>
          <w:rtl/>
          <w:lang w:bidi="fa-IR"/>
        </w:rPr>
        <w:t>تو عل</w:t>
      </w:r>
      <w:r>
        <w:rPr>
          <w:rtl/>
          <w:lang w:bidi="fa-IR"/>
        </w:rPr>
        <w:t>ی</w:t>
      </w:r>
      <w:r w:rsidR="000450B1">
        <w:rPr>
          <w:rtl/>
          <w:lang w:bidi="fa-IR"/>
        </w:rPr>
        <w:t>ه ظالم را اجابت م</w:t>
      </w:r>
      <w:r w:rsidR="00A36DFD">
        <w:rPr>
          <w:rtl/>
          <w:lang w:bidi="fa-IR"/>
        </w:rPr>
        <w:t xml:space="preserve">ی </w:t>
      </w:r>
      <w:r w:rsidR="000450B1">
        <w:rPr>
          <w:rtl/>
          <w:lang w:bidi="fa-IR"/>
        </w:rPr>
        <w:t>كردم</w:t>
      </w:r>
      <w:r>
        <w:rPr>
          <w:rtl/>
          <w:lang w:bidi="fa-IR"/>
        </w:rPr>
        <w:t xml:space="preserve">، </w:t>
      </w:r>
      <w:r w:rsidR="000450B1">
        <w:rPr>
          <w:rtl/>
          <w:lang w:bidi="fa-IR"/>
        </w:rPr>
        <w:t>م</w:t>
      </w:r>
      <w:r w:rsidR="00A36DFD">
        <w:rPr>
          <w:rtl/>
          <w:lang w:bidi="fa-IR"/>
        </w:rPr>
        <w:t xml:space="preserve">ی </w:t>
      </w:r>
      <w:r w:rsidR="000450B1">
        <w:rPr>
          <w:rtl/>
          <w:lang w:bidi="fa-IR"/>
        </w:rPr>
        <w:t>با</w:t>
      </w:r>
      <w:r>
        <w:rPr>
          <w:rtl/>
          <w:lang w:bidi="fa-IR"/>
        </w:rPr>
        <w:t>ی</w:t>
      </w:r>
      <w:r w:rsidR="000450B1">
        <w:rPr>
          <w:rtl/>
          <w:lang w:bidi="fa-IR"/>
        </w:rPr>
        <w:t>ست دعا</w:t>
      </w:r>
      <w:r w:rsidR="00A36DFD">
        <w:rPr>
          <w:rtl/>
          <w:lang w:bidi="fa-IR"/>
        </w:rPr>
        <w:t xml:space="preserve">ی </w:t>
      </w:r>
      <w:r w:rsidR="000450B1">
        <w:rPr>
          <w:rtl/>
          <w:lang w:bidi="fa-IR"/>
        </w:rPr>
        <w:t>آن مظلوم عل</w:t>
      </w:r>
      <w:r>
        <w:rPr>
          <w:rtl/>
          <w:lang w:bidi="fa-IR"/>
        </w:rPr>
        <w:t>ی</w:t>
      </w:r>
      <w:r w:rsidR="000450B1">
        <w:rPr>
          <w:rtl/>
          <w:lang w:bidi="fa-IR"/>
        </w:rPr>
        <w:t>ه تو را ن</w:t>
      </w:r>
      <w:r>
        <w:rPr>
          <w:rtl/>
          <w:lang w:bidi="fa-IR"/>
        </w:rPr>
        <w:t>ی</w:t>
      </w:r>
      <w:r w:rsidR="000450B1">
        <w:rPr>
          <w:rtl/>
          <w:lang w:bidi="fa-IR"/>
        </w:rPr>
        <w:t>ز اجابت م</w:t>
      </w:r>
      <w:r w:rsidR="00A36DFD">
        <w:rPr>
          <w:rtl/>
          <w:lang w:bidi="fa-IR"/>
        </w:rPr>
        <w:t xml:space="preserve">ی </w:t>
      </w:r>
      <w:r w:rsidR="000450B1">
        <w:rPr>
          <w:rtl/>
          <w:lang w:bidi="fa-IR"/>
        </w:rPr>
        <w:t>نمودم</w:t>
      </w:r>
      <w:r>
        <w:rPr>
          <w:rtl/>
          <w:lang w:bidi="fa-IR"/>
        </w:rPr>
        <w:t xml:space="preserve">، </w:t>
      </w:r>
      <w:r w:rsidR="000450B1">
        <w:rPr>
          <w:rtl/>
          <w:lang w:bidi="fa-IR"/>
        </w:rPr>
        <w:t>در نت</w:t>
      </w:r>
      <w:r>
        <w:rPr>
          <w:rtl/>
          <w:lang w:bidi="fa-IR"/>
        </w:rPr>
        <w:t>ی</w:t>
      </w:r>
      <w:r w:rsidR="000450B1">
        <w:rPr>
          <w:rtl/>
          <w:lang w:bidi="fa-IR"/>
        </w:rPr>
        <w:t>جه دچار عذاب و عقاب م</w:t>
      </w:r>
      <w:r w:rsidR="00A36DFD">
        <w:rPr>
          <w:rtl/>
          <w:lang w:bidi="fa-IR"/>
        </w:rPr>
        <w:t xml:space="preserve">ی </w:t>
      </w:r>
      <w:r w:rsidR="000450B1">
        <w:rPr>
          <w:rtl/>
          <w:lang w:bidi="fa-IR"/>
        </w:rPr>
        <w:t>شد</w:t>
      </w:r>
      <w:r w:rsidR="00A36DFD">
        <w:rPr>
          <w:rtl/>
          <w:lang w:bidi="fa-IR"/>
        </w:rPr>
        <w:t>ی</w:t>
      </w:r>
      <w:r w:rsidR="0004015C">
        <w:rPr>
          <w:rtl/>
          <w:lang w:bidi="fa-IR"/>
        </w:rPr>
        <w:t>)</w:t>
      </w:r>
      <w:r w:rsidR="00F07E6E">
        <w:rPr>
          <w:rtl/>
          <w:lang w:bidi="fa-IR"/>
        </w:rPr>
        <w:t xml:space="preserve">. </w:t>
      </w:r>
    </w:p>
    <w:p w:rsidR="000450B1" w:rsidRDefault="000450B1" w:rsidP="000450B1">
      <w:pPr>
        <w:pStyle w:val="libNormal"/>
        <w:rPr>
          <w:rtl/>
          <w:lang w:bidi="fa-IR"/>
        </w:rPr>
      </w:pPr>
      <w:r>
        <w:rPr>
          <w:rtl/>
          <w:lang w:bidi="fa-IR"/>
        </w:rPr>
        <w:t xml:space="preserve">- </w:t>
      </w:r>
      <w:r w:rsidR="00F52787" w:rsidRPr="00F52787">
        <w:rPr>
          <w:rStyle w:val="libAlaemChar"/>
          <w:rFonts w:eastAsia="KFGQPC Uthman Taha Naskh"/>
          <w:rtl/>
        </w:rPr>
        <w:t>(</w:t>
      </w:r>
      <w:r w:rsidR="00F52787" w:rsidRPr="00F52787">
        <w:rPr>
          <w:rStyle w:val="libAieChar"/>
          <w:rtl/>
        </w:rPr>
        <w:t>و اما ان ت</w:t>
      </w:r>
      <w:r w:rsidR="00EB189B" w:rsidRPr="00EB189B">
        <w:rPr>
          <w:rStyle w:val="libAieChar"/>
          <w:rtl/>
        </w:rPr>
        <w:t>ك</w:t>
      </w:r>
      <w:r w:rsidR="00F52787" w:rsidRPr="00F52787">
        <w:rPr>
          <w:rStyle w:val="libAieChar"/>
          <w:rtl/>
        </w:rPr>
        <w:t>ون ل</w:t>
      </w:r>
      <w:r w:rsidR="00EB189B" w:rsidRPr="00EB189B">
        <w:rPr>
          <w:rStyle w:val="libAieChar"/>
          <w:rtl/>
        </w:rPr>
        <w:t>ك</w:t>
      </w:r>
      <w:r w:rsidR="00F52787" w:rsidRPr="00F52787">
        <w:rPr>
          <w:rStyle w:val="libAieChar"/>
          <w:rtl/>
        </w:rPr>
        <w:t xml:space="preserve"> درجه فی الجنه لا تبلغها عندی الا بظلمه ل</w:t>
      </w:r>
      <w:r w:rsidR="00EB189B" w:rsidRPr="00EB189B">
        <w:rPr>
          <w:rStyle w:val="libAieChar"/>
          <w:rtl/>
        </w:rPr>
        <w:t>ك</w:t>
      </w:r>
      <w:r w:rsidR="00F52787" w:rsidRPr="00F52787">
        <w:rPr>
          <w:rStyle w:val="libAieChar"/>
          <w:rtl/>
        </w:rPr>
        <w:t xml:space="preserve"> لانی اختبر عبادی فی اموالهم و انفسهم</w:t>
      </w:r>
      <w:r w:rsidR="00F52787" w:rsidRPr="00F52787">
        <w:rPr>
          <w:rStyle w:val="libAlaemChar"/>
          <w:rFonts w:eastAsia="KFGQPC Uthman Taha Naskh"/>
          <w:rtl/>
        </w:rPr>
        <w:t>)</w:t>
      </w:r>
      <w:r w:rsidR="00A008FB">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و با ا</w:t>
      </w:r>
      <w:r>
        <w:rPr>
          <w:rtl/>
          <w:lang w:bidi="fa-IR"/>
        </w:rPr>
        <w:t>ی</w:t>
      </w:r>
      <w:r w:rsidR="000450B1">
        <w:rPr>
          <w:rtl/>
          <w:lang w:bidi="fa-IR"/>
        </w:rPr>
        <w:t>نكه برا</w:t>
      </w:r>
      <w:r w:rsidR="00A36DFD">
        <w:rPr>
          <w:rtl/>
          <w:lang w:bidi="fa-IR"/>
        </w:rPr>
        <w:t xml:space="preserve">ی </w:t>
      </w:r>
      <w:r w:rsidR="000450B1">
        <w:rPr>
          <w:rtl/>
          <w:lang w:bidi="fa-IR"/>
        </w:rPr>
        <w:t>تو در بهشت درجه ا</w:t>
      </w:r>
      <w:r w:rsidR="00A36DFD">
        <w:rPr>
          <w:rtl/>
          <w:lang w:bidi="fa-IR"/>
        </w:rPr>
        <w:t xml:space="preserve">ی </w:t>
      </w:r>
      <w:r w:rsidR="000450B1">
        <w:rPr>
          <w:rtl/>
          <w:lang w:bidi="fa-IR"/>
        </w:rPr>
        <w:t>فراهم كردم كه بدان نم</w:t>
      </w:r>
      <w:r w:rsidR="00A36DFD">
        <w:rPr>
          <w:rtl/>
          <w:lang w:bidi="fa-IR"/>
        </w:rPr>
        <w:t xml:space="preserve">ی </w:t>
      </w:r>
      <w:r w:rsidR="000450B1">
        <w:rPr>
          <w:rtl/>
          <w:lang w:bidi="fa-IR"/>
        </w:rPr>
        <w:t>رس</w:t>
      </w:r>
      <w:r w:rsidR="00A36DFD">
        <w:rPr>
          <w:rtl/>
          <w:lang w:bidi="fa-IR"/>
        </w:rPr>
        <w:t xml:space="preserve">ی </w:t>
      </w:r>
      <w:r w:rsidR="000450B1">
        <w:rPr>
          <w:rtl/>
          <w:lang w:bidi="fa-IR"/>
        </w:rPr>
        <w:t>مگر ا</w:t>
      </w:r>
      <w:r>
        <w:rPr>
          <w:rtl/>
          <w:lang w:bidi="fa-IR"/>
        </w:rPr>
        <w:t>ی</w:t>
      </w:r>
      <w:r w:rsidR="000450B1">
        <w:rPr>
          <w:rtl/>
          <w:lang w:bidi="fa-IR"/>
        </w:rPr>
        <w:t>نكه بر تو ظلم</w:t>
      </w:r>
      <w:r w:rsidR="00A36DFD">
        <w:rPr>
          <w:rtl/>
          <w:lang w:bidi="fa-IR"/>
        </w:rPr>
        <w:t xml:space="preserve">ی </w:t>
      </w:r>
      <w:r w:rsidR="000450B1">
        <w:rPr>
          <w:rtl/>
          <w:lang w:bidi="fa-IR"/>
        </w:rPr>
        <w:t>شود</w:t>
      </w:r>
      <w:r>
        <w:rPr>
          <w:rtl/>
          <w:lang w:bidi="fa-IR"/>
        </w:rPr>
        <w:t xml:space="preserve">؛ </w:t>
      </w:r>
      <w:r w:rsidR="000450B1">
        <w:rPr>
          <w:rtl/>
          <w:lang w:bidi="fa-IR"/>
        </w:rPr>
        <w:t>چون من بندگانم را در مالها و جانها</w:t>
      </w:r>
      <w:r>
        <w:rPr>
          <w:rtl/>
          <w:lang w:bidi="fa-IR"/>
        </w:rPr>
        <w:t>ی</w:t>
      </w:r>
      <w:r w:rsidR="000450B1">
        <w:rPr>
          <w:rtl/>
          <w:lang w:bidi="fa-IR"/>
        </w:rPr>
        <w:t>شان مورد امتحان و آزما</w:t>
      </w:r>
      <w:r>
        <w:rPr>
          <w:rtl/>
          <w:lang w:bidi="fa-IR"/>
        </w:rPr>
        <w:t>ی</w:t>
      </w:r>
      <w:r w:rsidR="000450B1">
        <w:rPr>
          <w:rtl/>
          <w:lang w:bidi="fa-IR"/>
        </w:rPr>
        <w:t>ش قرار م</w:t>
      </w:r>
      <w:r w:rsidR="00A36DFD">
        <w:rPr>
          <w:rtl/>
          <w:lang w:bidi="fa-IR"/>
        </w:rPr>
        <w:t xml:space="preserve">ی </w:t>
      </w:r>
      <w:r w:rsidR="000450B1">
        <w:rPr>
          <w:rtl/>
          <w:lang w:bidi="fa-IR"/>
        </w:rPr>
        <w:t>دهم</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 xml:space="preserve">و ربما امرضت العبد فقلت صلاته و خدمته، و لصوته اذا دعانی فی </w:t>
      </w:r>
      <w:r w:rsidR="00EB189B" w:rsidRPr="00EB189B">
        <w:rPr>
          <w:rStyle w:val="libAieChar"/>
          <w:rtl/>
        </w:rPr>
        <w:t>ك</w:t>
      </w:r>
      <w:r w:rsidRPr="00F52787">
        <w:rPr>
          <w:rStyle w:val="libAieChar"/>
          <w:rtl/>
        </w:rPr>
        <w:t>ربته احب الی من صلاه الصلین</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چه بسا بنده ا</w:t>
      </w:r>
      <w:r w:rsidR="00A36DFD">
        <w:rPr>
          <w:rtl/>
          <w:lang w:bidi="fa-IR"/>
        </w:rPr>
        <w:t xml:space="preserve">ی </w:t>
      </w:r>
      <w:r w:rsidR="000450B1">
        <w:rPr>
          <w:rtl/>
          <w:lang w:bidi="fa-IR"/>
        </w:rPr>
        <w:t>را مر</w:t>
      </w:r>
      <w:r>
        <w:rPr>
          <w:rtl/>
          <w:lang w:bidi="fa-IR"/>
        </w:rPr>
        <w:t>ی</w:t>
      </w:r>
      <w:r w:rsidR="000450B1">
        <w:rPr>
          <w:rtl/>
          <w:lang w:bidi="fa-IR"/>
        </w:rPr>
        <w:t>ض كنم كه اثر آن</w:t>
      </w:r>
      <w:r>
        <w:rPr>
          <w:rtl/>
          <w:lang w:bidi="fa-IR"/>
        </w:rPr>
        <w:t xml:space="preserve">، </w:t>
      </w:r>
      <w:r w:rsidR="000450B1">
        <w:rPr>
          <w:rtl/>
          <w:lang w:bidi="fa-IR"/>
        </w:rPr>
        <w:t>نماز و خدمات او كم گردد</w:t>
      </w:r>
      <w:r>
        <w:rPr>
          <w:rtl/>
          <w:lang w:bidi="fa-IR"/>
        </w:rPr>
        <w:t xml:space="preserve">، </w:t>
      </w:r>
      <w:r w:rsidR="000450B1">
        <w:rPr>
          <w:rtl/>
          <w:lang w:bidi="fa-IR"/>
        </w:rPr>
        <w:t>اما صدا</w:t>
      </w:r>
      <w:r w:rsidR="00A36DFD">
        <w:rPr>
          <w:rtl/>
          <w:lang w:bidi="fa-IR"/>
        </w:rPr>
        <w:t xml:space="preserve">ی </w:t>
      </w:r>
      <w:r w:rsidR="000450B1">
        <w:rPr>
          <w:rtl/>
          <w:lang w:bidi="fa-IR"/>
        </w:rPr>
        <w:t>او در حالت غم و اندوهش</w:t>
      </w:r>
      <w:r>
        <w:rPr>
          <w:rtl/>
          <w:lang w:bidi="fa-IR"/>
        </w:rPr>
        <w:t xml:space="preserve">، </w:t>
      </w:r>
      <w:r w:rsidR="000450B1">
        <w:rPr>
          <w:rtl/>
          <w:lang w:bidi="fa-IR"/>
        </w:rPr>
        <w:t>نزد من محبوبتر و دوست داشتن</w:t>
      </w:r>
      <w:r w:rsidR="00A36DFD">
        <w:rPr>
          <w:rtl/>
          <w:lang w:bidi="fa-IR"/>
        </w:rPr>
        <w:t xml:space="preserve">ی </w:t>
      </w:r>
      <w:r w:rsidR="000450B1">
        <w:rPr>
          <w:rtl/>
          <w:lang w:bidi="fa-IR"/>
        </w:rPr>
        <w:t>تر از نماز نماز گزاران است</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 ربما صلی العبد فاضرب بها واحجب عنی صوته، اتدری من ذل</w:t>
      </w:r>
      <w:r w:rsidR="00EB189B" w:rsidRPr="00EB189B">
        <w:rPr>
          <w:rStyle w:val="libAieChar"/>
          <w:rtl/>
        </w:rPr>
        <w:t>ك</w:t>
      </w:r>
      <w:r w:rsidRPr="00F52787">
        <w:rPr>
          <w:rStyle w:val="libAieChar"/>
          <w:rtl/>
        </w:rPr>
        <w:t xml:space="preserve"> یا داود؟ ذل</w:t>
      </w:r>
      <w:r w:rsidR="00EB189B" w:rsidRPr="00EB189B">
        <w:rPr>
          <w:rStyle w:val="libAieChar"/>
          <w:rtl/>
        </w:rPr>
        <w:t>ك</w:t>
      </w:r>
      <w:r w:rsidRPr="00F52787">
        <w:rPr>
          <w:rStyle w:val="libAieChar"/>
          <w:rtl/>
        </w:rPr>
        <w:t xml:space="preserve"> الذی ی</w:t>
      </w:r>
      <w:r w:rsidR="00EB189B" w:rsidRPr="00EB189B">
        <w:rPr>
          <w:rStyle w:val="libAieChar"/>
          <w:rtl/>
        </w:rPr>
        <w:t>ك</w:t>
      </w:r>
      <w:r w:rsidRPr="00F52787">
        <w:rPr>
          <w:rStyle w:val="libAieChar"/>
          <w:rtl/>
        </w:rPr>
        <w:t>ثر الالتفات الی حرم المومنین بعین الفسق، و ذل</w:t>
      </w:r>
      <w:r w:rsidR="00EB189B" w:rsidRPr="00EB189B">
        <w:rPr>
          <w:rStyle w:val="libAieChar"/>
          <w:rtl/>
        </w:rPr>
        <w:t>ك</w:t>
      </w:r>
      <w:r w:rsidRPr="00F52787">
        <w:rPr>
          <w:rStyle w:val="libAieChar"/>
          <w:rtl/>
        </w:rPr>
        <w:t xml:space="preserve"> الذی حدثته نفسه لو ولی امرا لضرب فیه الاعناق ظلما</w:t>
      </w:r>
      <w:r w:rsidR="009E1236">
        <w:rPr>
          <w:rStyle w:val="libAlaemChar"/>
          <w:rFonts w:eastAsia="KFGQPC Uthman Taha Naskh"/>
          <w:rtl/>
        </w:rPr>
        <w:t xml:space="preserve">) </w:t>
      </w:r>
      <w:r w:rsidR="00A008FB">
        <w:rPr>
          <w:rtl/>
          <w:lang w:bidi="fa-IR"/>
        </w:rPr>
        <w:t>ی</w:t>
      </w:r>
      <w:r w:rsidR="000450B1">
        <w:rPr>
          <w:rtl/>
          <w:lang w:bidi="fa-IR"/>
        </w:rPr>
        <w:t>عن</w:t>
      </w:r>
      <w:r w:rsidR="00A36DFD">
        <w:rPr>
          <w:rtl/>
          <w:lang w:bidi="fa-IR"/>
        </w:rPr>
        <w:t xml:space="preserve">ی </w:t>
      </w:r>
      <w:r w:rsidR="000450B1">
        <w:rPr>
          <w:rtl/>
          <w:lang w:bidi="fa-IR"/>
        </w:rPr>
        <w:t>و چه بسا بنده ا</w:t>
      </w:r>
      <w:r w:rsidR="00A36DFD">
        <w:rPr>
          <w:rtl/>
          <w:lang w:bidi="fa-IR"/>
        </w:rPr>
        <w:t xml:space="preserve">ی </w:t>
      </w:r>
      <w:r w:rsidR="000450B1">
        <w:rPr>
          <w:rtl/>
          <w:lang w:bidi="fa-IR"/>
        </w:rPr>
        <w:t>نماز بگزارد ول</w:t>
      </w:r>
      <w:r w:rsidR="00A36DFD">
        <w:rPr>
          <w:rtl/>
          <w:lang w:bidi="fa-IR"/>
        </w:rPr>
        <w:t xml:space="preserve">ی </w:t>
      </w:r>
      <w:r w:rsidR="000450B1">
        <w:rPr>
          <w:rtl/>
          <w:lang w:bidi="fa-IR"/>
        </w:rPr>
        <w:t>من همان نماز را بر چهره او بكوبم و صدا</w:t>
      </w:r>
      <w:r w:rsidR="00A008FB">
        <w:rPr>
          <w:rtl/>
          <w:lang w:bidi="fa-IR"/>
        </w:rPr>
        <w:t>ی</w:t>
      </w:r>
      <w:r w:rsidR="000450B1">
        <w:rPr>
          <w:rtl/>
          <w:lang w:bidi="fa-IR"/>
        </w:rPr>
        <w:t>ش را نشنوم و بدان اعتنا</w:t>
      </w:r>
      <w:r w:rsidR="00A008FB">
        <w:rPr>
          <w:rtl/>
          <w:lang w:bidi="fa-IR"/>
        </w:rPr>
        <w:t>ی</w:t>
      </w:r>
      <w:r w:rsidR="00A36DFD">
        <w:rPr>
          <w:rtl/>
          <w:lang w:bidi="fa-IR"/>
        </w:rPr>
        <w:t xml:space="preserve">ی </w:t>
      </w:r>
      <w:r w:rsidR="000450B1">
        <w:rPr>
          <w:rtl/>
          <w:lang w:bidi="fa-IR"/>
        </w:rPr>
        <w:t>نكنم</w:t>
      </w:r>
      <w:r w:rsidR="00A008FB">
        <w:rPr>
          <w:rtl/>
          <w:lang w:bidi="fa-IR"/>
        </w:rPr>
        <w:t xml:space="preserve">. </w:t>
      </w:r>
    </w:p>
    <w:p w:rsidR="000450B1" w:rsidRDefault="000450B1" w:rsidP="000450B1">
      <w:pPr>
        <w:pStyle w:val="libNormal"/>
        <w:rPr>
          <w:rtl/>
          <w:lang w:bidi="fa-IR"/>
        </w:rPr>
      </w:pPr>
      <w:r>
        <w:rPr>
          <w:rtl/>
          <w:lang w:bidi="fa-IR"/>
        </w:rPr>
        <w:lastRenderedPageBreak/>
        <w:t>ا</w:t>
      </w:r>
      <w:r w:rsidR="00A36DFD">
        <w:rPr>
          <w:rtl/>
          <w:lang w:bidi="fa-IR"/>
        </w:rPr>
        <w:t xml:space="preserve">ی </w:t>
      </w:r>
      <w:r>
        <w:rPr>
          <w:rtl/>
          <w:lang w:bidi="fa-IR"/>
        </w:rPr>
        <w:t>داوود! آ</w:t>
      </w:r>
      <w:r w:rsidR="00A008FB">
        <w:rPr>
          <w:rtl/>
          <w:lang w:bidi="fa-IR"/>
        </w:rPr>
        <w:t>ی</w:t>
      </w:r>
      <w:r>
        <w:rPr>
          <w:rtl/>
          <w:lang w:bidi="fa-IR"/>
        </w:rPr>
        <w:t>ا م</w:t>
      </w:r>
      <w:r w:rsidR="00A36DFD">
        <w:rPr>
          <w:rtl/>
          <w:lang w:bidi="fa-IR"/>
        </w:rPr>
        <w:t xml:space="preserve">ی </w:t>
      </w:r>
      <w:r>
        <w:rPr>
          <w:rtl/>
          <w:lang w:bidi="fa-IR"/>
        </w:rPr>
        <w:t>دان</w:t>
      </w:r>
      <w:r w:rsidR="00A36DFD">
        <w:rPr>
          <w:rtl/>
          <w:lang w:bidi="fa-IR"/>
        </w:rPr>
        <w:t xml:space="preserve">ی </w:t>
      </w:r>
      <w:r>
        <w:rPr>
          <w:rtl/>
          <w:lang w:bidi="fa-IR"/>
        </w:rPr>
        <w:t>او چه كس</w:t>
      </w:r>
      <w:r w:rsidR="00A36DFD">
        <w:rPr>
          <w:rtl/>
          <w:lang w:bidi="fa-IR"/>
        </w:rPr>
        <w:t xml:space="preserve">ی </w:t>
      </w:r>
      <w:r>
        <w:rPr>
          <w:rtl/>
          <w:lang w:bidi="fa-IR"/>
        </w:rPr>
        <w:t>است</w:t>
      </w:r>
      <w:r w:rsidR="00B66AD2">
        <w:rPr>
          <w:rtl/>
          <w:lang w:bidi="fa-IR"/>
        </w:rPr>
        <w:t>؟</w:t>
      </w:r>
      <w:r>
        <w:rPr>
          <w:rtl/>
          <w:lang w:bidi="fa-IR"/>
        </w:rPr>
        <w:t xml:space="preserve"> او فرد</w:t>
      </w:r>
      <w:r w:rsidR="00A36DFD">
        <w:rPr>
          <w:rtl/>
          <w:lang w:bidi="fa-IR"/>
        </w:rPr>
        <w:t xml:space="preserve">ی </w:t>
      </w:r>
      <w:r>
        <w:rPr>
          <w:rtl/>
          <w:lang w:bidi="fa-IR"/>
        </w:rPr>
        <w:t>است كه به حرم مومن</w:t>
      </w:r>
      <w:r w:rsidR="00A008FB">
        <w:rPr>
          <w:rtl/>
          <w:lang w:bidi="fa-IR"/>
        </w:rPr>
        <w:t>ی</w:t>
      </w:r>
      <w:r>
        <w:rPr>
          <w:rtl/>
          <w:lang w:bidi="fa-IR"/>
        </w:rPr>
        <w:t>ن</w:t>
      </w:r>
      <w:r w:rsidR="00A008FB">
        <w:rPr>
          <w:rtl/>
          <w:lang w:bidi="fa-IR"/>
        </w:rPr>
        <w:t xml:space="preserve">، </w:t>
      </w:r>
      <w:r>
        <w:rPr>
          <w:rtl/>
          <w:lang w:bidi="fa-IR"/>
        </w:rPr>
        <w:t>با نگاه شهوت آلود و حرام</w:t>
      </w:r>
      <w:r w:rsidR="00A008FB">
        <w:rPr>
          <w:rtl/>
          <w:lang w:bidi="fa-IR"/>
        </w:rPr>
        <w:t xml:space="preserve">، </w:t>
      </w:r>
      <w:r>
        <w:rPr>
          <w:rtl/>
          <w:lang w:bidi="fa-IR"/>
        </w:rPr>
        <w:t>ز</w:t>
      </w:r>
      <w:r w:rsidR="00A008FB">
        <w:rPr>
          <w:rtl/>
          <w:lang w:bidi="fa-IR"/>
        </w:rPr>
        <w:t>ی</w:t>
      </w:r>
      <w:r>
        <w:rPr>
          <w:rtl/>
          <w:lang w:bidi="fa-IR"/>
        </w:rPr>
        <w:t>اد م</w:t>
      </w:r>
      <w:r w:rsidR="00A36DFD">
        <w:rPr>
          <w:rtl/>
          <w:lang w:bidi="fa-IR"/>
        </w:rPr>
        <w:t xml:space="preserve">ی </w:t>
      </w:r>
      <w:r>
        <w:rPr>
          <w:rtl/>
          <w:lang w:bidi="fa-IR"/>
        </w:rPr>
        <w:t>نگرد و كس</w:t>
      </w:r>
      <w:r w:rsidR="00A36DFD">
        <w:rPr>
          <w:rtl/>
          <w:lang w:bidi="fa-IR"/>
        </w:rPr>
        <w:t xml:space="preserve">ی </w:t>
      </w:r>
      <w:r>
        <w:rPr>
          <w:rtl/>
          <w:lang w:bidi="fa-IR"/>
        </w:rPr>
        <w:t>است كه اگر بر مردم حاكم شود</w:t>
      </w:r>
      <w:r w:rsidR="00A008FB">
        <w:rPr>
          <w:rtl/>
          <w:lang w:bidi="fa-IR"/>
        </w:rPr>
        <w:t xml:space="preserve">، </w:t>
      </w:r>
      <w:r>
        <w:rPr>
          <w:rtl/>
          <w:lang w:bidi="fa-IR"/>
        </w:rPr>
        <w:t>ظلم كرده</w:t>
      </w:r>
      <w:r w:rsidR="00A008FB">
        <w:rPr>
          <w:rtl/>
          <w:lang w:bidi="fa-IR"/>
        </w:rPr>
        <w:t xml:space="preserve">، </w:t>
      </w:r>
      <w:r>
        <w:rPr>
          <w:rtl/>
          <w:lang w:bidi="fa-IR"/>
        </w:rPr>
        <w:t>گردنها را م</w:t>
      </w:r>
      <w:r w:rsidR="00A36DFD">
        <w:rPr>
          <w:rtl/>
          <w:lang w:bidi="fa-IR"/>
        </w:rPr>
        <w:t xml:space="preserve">ی </w:t>
      </w:r>
      <w:r>
        <w:rPr>
          <w:rtl/>
          <w:lang w:bidi="fa-IR"/>
        </w:rPr>
        <w:t>زند</w:t>
      </w:r>
      <w:r w:rsidR="00A008FB">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یا داود، نح علی خطیئت</w:t>
      </w:r>
      <w:r w:rsidR="00EB189B" w:rsidRPr="00EB189B">
        <w:rPr>
          <w:rStyle w:val="libAieChar"/>
          <w:rtl/>
        </w:rPr>
        <w:t>ك</w:t>
      </w:r>
      <w:r w:rsidRPr="00F52787">
        <w:rPr>
          <w:rStyle w:val="libAieChar"/>
          <w:rtl/>
        </w:rPr>
        <w:t xml:space="preserve"> الث</w:t>
      </w:r>
      <w:r w:rsidR="00EB189B" w:rsidRPr="00EB189B">
        <w:rPr>
          <w:rStyle w:val="libAieChar"/>
          <w:rtl/>
        </w:rPr>
        <w:t>ك</w:t>
      </w:r>
      <w:r w:rsidRPr="00F52787">
        <w:rPr>
          <w:rStyle w:val="libAieChar"/>
          <w:rtl/>
        </w:rPr>
        <w:t>لی علی ولدها</w:t>
      </w:r>
      <w:r w:rsidR="009E1236">
        <w:rPr>
          <w:rStyle w:val="libAlaemChar"/>
          <w:rFonts w:eastAsia="KFGQPC Uthman Taha Naskh"/>
          <w:rtl/>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داوود! برا</w:t>
      </w:r>
      <w:r w:rsidR="00A36DFD">
        <w:rPr>
          <w:rtl/>
          <w:lang w:bidi="fa-IR"/>
        </w:rPr>
        <w:t xml:space="preserve">ی </w:t>
      </w:r>
      <w:r w:rsidR="000450B1">
        <w:rPr>
          <w:rtl/>
          <w:lang w:bidi="fa-IR"/>
        </w:rPr>
        <w:t>گناهانت نوحه و زار</w:t>
      </w:r>
      <w:r w:rsidR="00A36DFD">
        <w:rPr>
          <w:rtl/>
          <w:lang w:bidi="fa-IR"/>
        </w:rPr>
        <w:t xml:space="preserve">ی </w:t>
      </w:r>
      <w:r w:rsidR="000450B1">
        <w:rPr>
          <w:rtl/>
          <w:lang w:bidi="fa-IR"/>
        </w:rPr>
        <w:t>كن آنچنان كه مادر فرزند مرده بر پسرش نوحه و زار</w:t>
      </w:r>
      <w:r w:rsidR="00A36DFD">
        <w:rPr>
          <w:rtl/>
          <w:lang w:bidi="fa-IR"/>
        </w:rPr>
        <w:t xml:space="preserve">ی </w:t>
      </w:r>
      <w:r w:rsidR="000450B1">
        <w:rPr>
          <w:rtl/>
          <w:lang w:bidi="fa-IR"/>
        </w:rPr>
        <w:t>م</w:t>
      </w:r>
      <w:r w:rsidR="00A36DFD">
        <w:rPr>
          <w:rtl/>
          <w:lang w:bidi="fa-IR"/>
        </w:rPr>
        <w:t xml:space="preserve">ی </w:t>
      </w:r>
      <w:r w:rsidR="000450B1">
        <w:rPr>
          <w:rtl/>
          <w:lang w:bidi="fa-IR"/>
        </w:rPr>
        <w:t>كند</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لو رایت الذین یا</w:t>
      </w:r>
      <w:r w:rsidR="00EB189B" w:rsidRPr="00EB189B">
        <w:rPr>
          <w:rStyle w:val="libAieChar"/>
          <w:rtl/>
        </w:rPr>
        <w:t>ك</w:t>
      </w:r>
      <w:r w:rsidRPr="00F52787">
        <w:rPr>
          <w:rStyle w:val="libAieChar"/>
          <w:rtl/>
        </w:rPr>
        <w:t>لون الناس بالسنتهم و قد بسطتها بسط الادیم، و ضربت نواحی السنتهم بمقامع من نار، ثم سلطت علیهم موبخا لهم یقول: یا اهل النار، هذا فلان السلیط فاعرفوه</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خوب بود</w:t>
      </w:r>
      <w:r w:rsidR="00A36DFD">
        <w:rPr>
          <w:rtl/>
          <w:lang w:bidi="fa-IR"/>
        </w:rPr>
        <w:t xml:space="preserve">ی </w:t>
      </w:r>
      <w:r w:rsidR="000450B1">
        <w:rPr>
          <w:rtl/>
          <w:lang w:bidi="fa-IR"/>
        </w:rPr>
        <w:t>م</w:t>
      </w:r>
      <w:r w:rsidR="00A36DFD">
        <w:rPr>
          <w:rtl/>
          <w:lang w:bidi="fa-IR"/>
        </w:rPr>
        <w:t xml:space="preserve">ی </w:t>
      </w:r>
      <w:r w:rsidR="000450B1">
        <w:rPr>
          <w:rtl/>
          <w:lang w:bidi="fa-IR"/>
        </w:rPr>
        <w:t>د</w:t>
      </w:r>
      <w:r>
        <w:rPr>
          <w:rtl/>
          <w:lang w:bidi="fa-IR"/>
        </w:rPr>
        <w:t>ی</w:t>
      </w:r>
      <w:r w:rsidR="000450B1">
        <w:rPr>
          <w:rtl/>
          <w:lang w:bidi="fa-IR"/>
        </w:rPr>
        <w:t>د</w:t>
      </w:r>
      <w:r w:rsidR="00A36DFD">
        <w:rPr>
          <w:rtl/>
          <w:lang w:bidi="fa-IR"/>
        </w:rPr>
        <w:t xml:space="preserve">ی </w:t>
      </w:r>
      <w:r w:rsidR="000450B1">
        <w:rPr>
          <w:rtl/>
          <w:lang w:bidi="fa-IR"/>
        </w:rPr>
        <w:t>حالات آن افراد</w:t>
      </w:r>
      <w:r w:rsidR="00A36DFD">
        <w:rPr>
          <w:rtl/>
          <w:lang w:bidi="fa-IR"/>
        </w:rPr>
        <w:t xml:space="preserve">ی </w:t>
      </w:r>
      <w:r w:rsidR="000450B1">
        <w:rPr>
          <w:rtl/>
          <w:lang w:bidi="fa-IR"/>
        </w:rPr>
        <w:t>را كه با زبانشان</w:t>
      </w:r>
      <w:r>
        <w:rPr>
          <w:rtl/>
          <w:lang w:bidi="fa-IR"/>
        </w:rPr>
        <w:t xml:space="preserve">، </w:t>
      </w:r>
      <w:r w:rsidR="000450B1">
        <w:rPr>
          <w:rtl/>
          <w:lang w:bidi="fa-IR"/>
        </w:rPr>
        <w:t>گوشت مردم را م</w:t>
      </w:r>
      <w:r w:rsidR="00A36DFD">
        <w:rPr>
          <w:rtl/>
          <w:lang w:bidi="fa-IR"/>
        </w:rPr>
        <w:t xml:space="preserve">ی </w:t>
      </w:r>
      <w:r w:rsidR="000450B1">
        <w:rPr>
          <w:rtl/>
          <w:lang w:bidi="fa-IR"/>
        </w:rPr>
        <w:t>خورند</w:t>
      </w:r>
      <w:r>
        <w:rPr>
          <w:rtl/>
          <w:lang w:bidi="fa-IR"/>
        </w:rPr>
        <w:t xml:space="preserve"> (</w:t>
      </w:r>
      <w:r w:rsidR="000450B1">
        <w:rPr>
          <w:rtl/>
          <w:lang w:bidi="fa-IR"/>
        </w:rPr>
        <w:t>نظ</w:t>
      </w:r>
      <w:r>
        <w:rPr>
          <w:rtl/>
          <w:lang w:bidi="fa-IR"/>
        </w:rPr>
        <w:t>ی</w:t>
      </w:r>
      <w:r w:rsidR="000450B1">
        <w:rPr>
          <w:rtl/>
          <w:lang w:bidi="fa-IR"/>
        </w:rPr>
        <w:t>ر غ</w:t>
      </w:r>
      <w:r>
        <w:rPr>
          <w:rtl/>
          <w:lang w:bidi="fa-IR"/>
        </w:rPr>
        <w:t>ی</w:t>
      </w:r>
      <w:r w:rsidR="000450B1">
        <w:rPr>
          <w:rtl/>
          <w:lang w:bidi="fa-IR"/>
        </w:rPr>
        <w:t>ض كنندگان</w:t>
      </w:r>
      <w:r>
        <w:rPr>
          <w:rtl/>
          <w:lang w:bidi="fa-IR"/>
        </w:rPr>
        <w:t xml:space="preserve">) </w:t>
      </w:r>
      <w:r w:rsidR="000450B1">
        <w:rPr>
          <w:rtl/>
          <w:lang w:bidi="fa-IR"/>
        </w:rPr>
        <w:t>در حال</w:t>
      </w:r>
      <w:r w:rsidR="00A36DFD">
        <w:rPr>
          <w:rtl/>
          <w:lang w:bidi="fa-IR"/>
        </w:rPr>
        <w:t xml:space="preserve">ی </w:t>
      </w:r>
      <w:r w:rsidR="000450B1">
        <w:rPr>
          <w:rtl/>
          <w:lang w:bidi="fa-IR"/>
        </w:rPr>
        <w:t>كه زبانها</w:t>
      </w:r>
      <w:r>
        <w:rPr>
          <w:rtl/>
          <w:lang w:bidi="fa-IR"/>
        </w:rPr>
        <w:t>ی</w:t>
      </w:r>
      <w:r w:rsidR="000450B1">
        <w:rPr>
          <w:rtl/>
          <w:lang w:bidi="fa-IR"/>
        </w:rPr>
        <w:t>شان را مانند پوست</w:t>
      </w:r>
      <w:r w:rsidR="00A36DFD">
        <w:rPr>
          <w:rtl/>
          <w:lang w:bidi="fa-IR"/>
        </w:rPr>
        <w:t xml:space="preserve">ی </w:t>
      </w:r>
      <w:r w:rsidR="000450B1">
        <w:rPr>
          <w:rtl/>
          <w:lang w:bidi="fa-IR"/>
        </w:rPr>
        <w:t>م</w:t>
      </w:r>
      <w:r w:rsidR="00A36DFD">
        <w:rPr>
          <w:rtl/>
          <w:lang w:bidi="fa-IR"/>
        </w:rPr>
        <w:t xml:space="preserve">ی </w:t>
      </w:r>
      <w:r w:rsidR="000450B1">
        <w:rPr>
          <w:rtl/>
          <w:lang w:bidi="fa-IR"/>
        </w:rPr>
        <w:t>گسترانم و اطرافش را با گرزها</w:t>
      </w:r>
      <w:r>
        <w:rPr>
          <w:rtl/>
          <w:lang w:bidi="fa-IR"/>
        </w:rPr>
        <w:t>ی</w:t>
      </w:r>
      <w:r w:rsidR="00A36DFD">
        <w:rPr>
          <w:rtl/>
          <w:lang w:bidi="fa-IR"/>
        </w:rPr>
        <w:t xml:space="preserve">ی </w:t>
      </w:r>
      <w:r w:rsidR="000450B1">
        <w:rPr>
          <w:rtl/>
          <w:lang w:bidi="fa-IR"/>
        </w:rPr>
        <w:t>از آتش م</w:t>
      </w:r>
      <w:r w:rsidR="00A36DFD">
        <w:rPr>
          <w:rtl/>
          <w:lang w:bidi="fa-IR"/>
        </w:rPr>
        <w:t xml:space="preserve">ی </w:t>
      </w:r>
      <w:r w:rsidR="000450B1">
        <w:rPr>
          <w:rtl/>
          <w:lang w:bidi="fa-IR"/>
        </w:rPr>
        <w:t>زنم</w:t>
      </w:r>
      <w:r>
        <w:rPr>
          <w:rtl/>
          <w:lang w:bidi="fa-IR"/>
        </w:rPr>
        <w:t xml:space="preserve">، </w:t>
      </w:r>
      <w:r w:rsidR="000450B1">
        <w:rPr>
          <w:rtl/>
          <w:lang w:bidi="fa-IR"/>
        </w:rPr>
        <w:t>سپس فرد</w:t>
      </w:r>
      <w:r w:rsidR="00A36DFD">
        <w:rPr>
          <w:rtl/>
          <w:lang w:bidi="fa-IR"/>
        </w:rPr>
        <w:t xml:space="preserve">ی </w:t>
      </w:r>
      <w:r w:rsidR="000450B1">
        <w:rPr>
          <w:rtl/>
          <w:lang w:bidi="fa-IR"/>
        </w:rPr>
        <w:t>را بر او م</w:t>
      </w:r>
      <w:r w:rsidR="00A36DFD">
        <w:rPr>
          <w:rtl/>
          <w:lang w:bidi="fa-IR"/>
        </w:rPr>
        <w:t xml:space="preserve">ی </w:t>
      </w:r>
      <w:r w:rsidR="000450B1">
        <w:rPr>
          <w:rtl/>
          <w:lang w:bidi="fa-IR"/>
        </w:rPr>
        <w:t>گمارم كه توب</w:t>
      </w:r>
      <w:r>
        <w:rPr>
          <w:rtl/>
          <w:lang w:bidi="fa-IR"/>
        </w:rPr>
        <w:t>ی</w:t>
      </w:r>
      <w:r w:rsidR="000450B1">
        <w:rPr>
          <w:rtl/>
          <w:lang w:bidi="fa-IR"/>
        </w:rPr>
        <w:t>خش كند و بگو</w:t>
      </w:r>
      <w:r>
        <w:rPr>
          <w:rtl/>
          <w:lang w:bidi="fa-IR"/>
        </w:rPr>
        <w:t>ی</w:t>
      </w:r>
      <w:r w:rsidR="000450B1">
        <w:rPr>
          <w:rtl/>
          <w:lang w:bidi="fa-IR"/>
        </w:rPr>
        <w:t>د</w:t>
      </w:r>
      <w:r>
        <w:rPr>
          <w:rtl/>
          <w:lang w:bidi="fa-IR"/>
        </w:rPr>
        <w:t xml:space="preserve">: </w:t>
      </w:r>
      <w:r w:rsidR="000450B1">
        <w:rPr>
          <w:rtl/>
          <w:lang w:bidi="fa-IR"/>
        </w:rPr>
        <w:t>ا</w:t>
      </w:r>
      <w:r w:rsidR="00A36DFD">
        <w:rPr>
          <w:rtl/>
          <w:lang w:bidi="fa-IR"/>
        </w:rPr>
        <w:t xml:space="preserve">ی </w:t>
      </w:r>
      <w:r w:rsidR="000450B1">
        <w:rPr>
          <w:rtl/>
          <w:lang w:bidi="fa-IR"/>
        </w:rPr>
        <w:t>اهل جهنم</w:t>
      </w:r>
      <w:r w:rsidR="00B66AD2">
        <w:rPr>
          <w:rtl/>
          <w:lang w:bidi="fa-IR"/>
        </w:rPr>
        <w:t>!</w:t>
      </w:r>
      <w:r w:rsidR="000450B1">
        <w:rPr>
          <w:rtl/>
          <w:lang w:bidi="fa-IR"/>
        </w:rPr>
        <w:t xml:space="preserve"> ا</w:t>
      </w:r>
      <w:r>
        <w:rPr>
          <w:rtl/>
          <w:lang w:bidi="fa-IR"/>
        </w:rPr>
        <w:t>ی</w:t>
      </w:r>
      <w:r w:rsidR="000450B1">
        <w:rPr>
          <w:rtl/>
          <w:lang w:bidi="fa-IR"/>
        </w:rPr>
        <w:t>ن فلان شخص بد زبان است بشناس</w:t>
      </w:r>
      <w:r>
        <w:rPr>
          <w:rtl/>
          <w:lang w:bidi="fa-IR"/>
        </w:rPr>
        <w:t>ی</w:t>
      </w:r>
      <w:r w:rsidR="000450B1">
        <w:rPr>
          <w:rtl/>
          <w:lang w:bidi="fa-IR"/>
        </w:rPr>
        <w:t>دش</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00EB189B" w:rsidRPr="00EB189B">
        <w:rPr>
          <w:rStyle w:val="libAieChar"/>
          <w:rtl/>
        </w:rPr>
        <w:t>ك</w:t>
      </w:r>
      <w:r w:rsidRPr="00F52787">
        <w:rPr>
          <w:rStyle w:val="libAieChar"/>
          <w:rtl/>
        </w:rPr>
        <w:t>م ر</w:t>
      </w:r>
      <w:r w:rsidR="00EB189B" w:rsidRPr="00EB189B">
        <w:rPr>
          <w:rStyle w:val="libAieChar"/>
          <w:rtl/>
        </w:rPr>
        <w:t>ك</w:t>
      </w:r>
      <w:r w:rsidRPr="00F52787">
        <w:rPr>
          <w:rStyle w:val="libAieChar"/>
          <w:rtl/>
        </w:rPr>
        <w:t>عه طویله فیها ب</w:t>
      </w:r>
      <w:r w:rsidR="00EB189B" w:rsidRPr="00EB189B">
        <w:rPr>
          <w:rStyle w:val="libAieChar"/>
          <w:rtl/>
        </w:rPr>
        <w:t>ك</w:t>
      </w:r>
      <w:r w:rsidRPr="00F52787">
        <w:rPr>
          <w:rStyle w:val="libAieChar"/>
          <w:rtl/>
        </w:rPr>
        <w:t>اء بخشیه قد صلاها صاحبها لا تساوی عندی فتیلا حین نظرت فی قبله فوجدته ان سلم من الصلوه و برزت له امراه و عرضت علیه نفسها اجابها، و ان عامله مؤمن خاتله</w:t>
      </w:r>
      <w:r w:rsidR="009E1236">
        <w:rPr>
          <w:rStyle w:val="libAlaemChar"/>
          <w:rFonts w:eastAsia="KFGQPC Uthman Taha Naskh"/>
          <w:rtl/>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چه بسا ركعتها</w:t>
      </w:r>
      <w:r w:rsidR="00A36DFD">
        <w:rPr>
          <w:rtl/>
          <w:lang w:bidi="fa-IR"/>
        </w:rPr>
        <w:t xml:space="preserve">ی </w:t>
      </w:r>
      <w:r w:rsidR="000450B1">
        <w:rPr>
          <w:rtl/>
          <w:lang w:bidi="fa-IR"/>
        </w:rPr>
        <w:t>طولان</w:t>
      </w:r>
      <w:r w:rsidR="00A36DFD">
        <w:rPr>
          <w:rtl/>
          <w:lang w:bidi="fa-IR"/>
        </w:rPr>
        <w:t xml:space="preserve">ی </w:t>
      </w:r>
      <w:r w:rsidR="000450B1">
        <w:rPr>
          <w:rtl/>
          <w:lang w:bidi="fa-IR"/>
        </w:rPr>
        <w:t>كه دارا</w:t>
      </w:r>
      <w:r w:rsidR="00A36DFD">
        <w:rPr>
          <w:rtl/>
          <w:lang w:bidi="fa-IR"/>
        </w:rPr>
        <w:t xml:space="preserve">ی </w:t>
      </w:r>
      <w:r w:rsidR="000450B1">
        <w:rPr>
          <w:rtl/>
          <w:lang w:bidi="fa-IR"/>
        </w:rPr>
        <w:t>اشك و گر</w:t>
      </w:r>
      <w:r>
        <w:rPr>
          <w:rtl/>
          <w:lang w:bidi="fa-IR"/>
        </w:rPr>
        <w:t>ی</w:t>
      </w:r>
      <w:r w:rsidR="000450B1">
        <w:rPr>
          <w:rtl/>
          <w:lang w:bidi="fa-IR"/>
        </w:rPr>
        <w:t>ه از رو</w:t>
      </w:r>
      <w:r w:rsidR="00A36DFD">
        <w:rPr>
          <w:rtl/>
          <w:lang w:bidi="fa-IR"/>
        </w:rPr>
        <w:t xml:space="preserve">ی </w:t>
      </w:r>
      <w:r w:rsidR="000450B1">
        <w:rPr>
          <w:rtl/>
          <w:lang w:bidi="fa-IR"/>
        </w:rPr>
        <w:t>خش</w:t>
      </w:r>
      <w:r>
        <w:rPr>
          <w:rtl/>
          <w:lang w:bidi="fa-IR"/>
        </w:rPr>
        <w:t>ی</w:t>
      </w:r>
      <w:r w:rsidR="000450B1">
        <w:rPr>
          <w:rtl/>
          <w:lang w:bidi="fa-IR"/>
        </w:rPr>
        <w:t>ت باشد اما نزد من ذره ا</w:t>
      </w:r>
      <w:r w:rsidR="00A36DFD">
        <w:rPr>
          <w:rtl/>
          <w:lang w:bidi="fa-IR"/>
        </w:rPr>
        <w:t xml:space="preserve">ی </w:t>
      </w:r>
      <w:r>
        <w:rPr>
          <w:rtl/>
          <w:lang w:bidi="fa-IR"/>
        </w:rPr>
        <w:t>(</w:t>
      </w:r>
      <w:r w:rsidR="000450B1">
        <w:rPr>
          <w:rtl/>
          <w:lang w:bidi="fa-IR"/>
        </w:rPr>
        <w:t>حت</w:t>
      </w:r>
      <w:r w:rsidR="00A36DFD">
        <w:rPr>
          <w:rtl/>
          <w:lang w:bidi="fa-IR"/>
        </w:rPr>
        <w:t xml:space="preserve">ی </w:t>
      </w:r>
      <w:r w:rsidR="000450B1">
        <w:rPr>
          <w:rtl/>
          <w:lang w:bidi="fa-IR"/>
        </w:rPr>
        <w:t>به مقدار تار بار</w:t>
      </w:r>
      <w:r>
        <w:rPr>
          <w:rtl/>
          <w:lang w:bidi="fa-IR"/>
        </w:rPr>
        <w:t>ی</w:t>
      </w:r>
      <w:r w:rsidR="000450B1">
        <w:rPr>
          <w:rtl/>
          <w:lang w:bidi="fa-IR"/>
        </w:rPr>
        <w:t>ك هسته خرما</w:t>
      </w:r>
      <w:r>
        <w:rPr>
          <w:rtl/>
          <w:lang w:bidi="fa-IR"/>
        </w:rPr>
        <w:t xml:space="preserve">) </w:t>
      </w:r>
      <w:r w:rsidR="000450B1">
        <w:rPr>
          <w:rtl/>
          <w:lang w:bidi="fa-IR"/>
        </w:rPr>
        <w:t>ارزش ندارد</w:t>
      </w:r>
      <w:r>
        <w:rPr>
          <w:rtl/>
          <w:lang w:bidi="fa-IR"/>
        </w:rPr>
        <w:t xml:space="preserve">، </w:t>
      </w:r>
      <w:r w:rsidR="000450B1">
        <w:rPr>
          <w:rtl/>
          <w:lang w:bidi="fa-IR"/>
        </w:rPr>
        <w:t>چون وقت</w:t>
      </w:r>
      <w:r w:rsidR="00A36DFD">
        <w:rPr>
          <w:rtl/>
          <w:lang w:bidi="fa-IR"/>
        </w:rPr>
        <w:t xml:space="preserve">ی </w:t>
      </w:r>
      <w:r w:rsidR="000450B1">
        <w:rPr>
          <w:rtl/>
          <w:lang w:bidi="fa-IR"/>
        </w:rPr>
        <w:t>نظر به قلب او م</w:t>
      </w:r>
      <w:r w:rsidR="00A36DFD">
        <w:rPr>
          <w:rtl/>
          <w:lang w:bidi="fa-IR"/>
        </w:rPr>
        <w:t xml:space="preserve">ی </w:t>
      </w:r>
      <w:r w:rsidR="000450B1">
        <w:rPr>
          <w:rtl/>
          <w:lang w:bidi="fa-IR"/>
        </w:rPr>
        <w:t>كنم</w:t>
      </w:r>
      <w:r>
        <w:rPr>
          <w:rtl/>
          <w:lang w:bidi="fa-IR"/>
        </w:rPr>
        <w:t xml:space="preserve">، </w:t>
      </w:r>
      <w:r w:rsidR="000450B1">
        <w:rPr>
          <w:rtl/>
          <w:lang w:bidi="fa-IR"/>
        </w:rPr>
        <w:t>م</w:t>
      </w:r>
      <w:r w:rsidR="00A36DFD">
        <w:rPr>
          <w:rtl/>
          <w:lang w:bidi="fa-IR"/>
        </w:rPr>
        <w:t xml:space="preserve">ی </w:t>
      </w:r>
      <w:r w:rsidR="000450B1">
        <w:rPr>
          <w:rtl/>
          <w:lang w:bidi="fa-IR"/>
        </w:rPr>
        <w:t>ب</w:t>
      </w:r>
      <w:r>
        <w:rPr>
          <w:rtl/>
          <w:lang w:bidi="fa-IR"/>
        </w:rPr>
        <w:t>ی</w:t>
      </w:r>
      <w:r w:rsidR="000450B1">
        <w:rPr>
          <w:rtl/>
          <w:lang w:bidi="fa-IR"/>
        </w:rPr>
        <w:t>نم اگر بعد از نماز</w:t>
      </w:r>
      <w:r>
        <w:rPr>
          <w:rtl/>
          <w:lang w:bidi="fa-IR"/>
        </w:rPr>
        <w:t xml:space="preserve">، </w:t>
      </w:r>
      <w:r w:rsidR="000450B1">
        <w:rPr>
          <w:rtl/>
          <w:lang w:bidi="fa-IR"/>
        </w:rPr>
        <w:t>زن</w:t>
      </w:r>
      <w:r w:rsidR="00A36DFD">
        <w:rPr>
          <w:rtl/>
          <w:lang w:bidi="fa-IR"/>
        </w:rPr>
        <w:t xml:space="preserve">ی </w:t>
      </w:r>
      <w:r w:rsidR="000450B1">
        <w:rPr>
          <w:rtl/>
          <w:lang w:bidi="fa-IR"/>
        </w:rPr>
        <w:t>خود را به او عرضه كند</w:t>
      </w:r>
      <w:r>
        <w:rPr>
          <w:rtl/>
          <w:lang w:bidi="fa-IR"/>
        </w:rPr>
        <w:t xml:space="preserve">، </w:t>
      </w:r>
      <w:r w:rsidR="000450B1">
        <w:rPr>
          <w:rtl/>
          <w:lang w:bidi="fa-IR"/>
        </w:rPr>
        <w:t>اجابتش خواهد كرد</w:t>
      </w:r>
      <w:r>
        <w:rPr>
          <w:rtl/>
          <w:lang w:bidi="fa-IR"/>
        </w:rPr>
        <w:t xml:space="preserve">. </w:t>
      </w:r>
      <w:r w:rsidR="000450B1">
        <w:rPr>
          <w:rtl/>
          <w:lang w:bidi="fa-IR"/>
        </w:rPr>
        <w:t>و اگر مومن</w:t>
      </w:r>
      <w:r w:rsidR="00A36DFD">
        <w:rPr>
          <w:rtl/>
          <w:lang w:bidi="fa-IR"/>
        </w:rPr>
        <w:t xml:space="preserve">ی </w:t>
      </w:r>
      <w:r w:rsidR="000450B1">
        <w:rPr>
          <w:rtl/>
          <w:lang w:bidi="fa-IR"/>
        </w:rPr>
        <w:t>با و</w:t>
      </w:r>
      <w:r w:rsidR="00A36DFD">
        <w:rPr>
          <w:rtl/>
          <w:lang w:bidi="fa-IR"/>
        </w:rPr>
        <w:t xml:space="preserve">ی </w:t>
      </w:r>
      <w:r w:rsidR="000450B1">
        <w:rPr>
          <w:rtl/>
          <w:lang w:bidi="fa-IR"/>
        </w:rPr>
        <w:t>معامله ا</w:t>
      </w:r>
      <w:r w:rsidR="00A36DFD">
        <w:rPr>
          <w:rtl/>
          <w:lang w:bidi="fa-IR"/>
        </w:rPr>
        <w:t xml:space="preserve">ی </w:t>
      </w:r>
      <w:r w:rsidR="000450B1">
        <w:rPr>
          <w:rtl/>
          <w:lang w:bidi="fa-IR"/>
        </w:rPr>
        <w:t>انجام بدهد</w:t>
      </w:r>
      <w:r>
        <w:rPr>
          <w:rtl/>
          <w:lang w:bidi="fa-IR"/>
        </w:rPr>
        <w:t xml:space="preserve">، </w:t>
      </w:r>
      <w:r w:rsidR="000450B1">
        <w:rPr>
          <w:rtl/>
          <w:lang w:bidi="fa-IR"/>
        </w:rPr>
        <w:t xml:space="preserve">آن </w:t>
      </w:r>
      <w:r w:rsidR="00E56D16">
        <w:rPr>
          <w:rtl/>
          <w:lang w:bidi="fa-IR"/>
        </w:rPr>
        <w:t>مؤمن</w:t>
      </w:r>
      <w:r w:rsidR="000450B1">
        <w:rPr>
          <w:rtl/>
          <w:lang w:bidi="fa-IR"/>
        </w:rPr>
        <w:t xml:space="preserve"> را فر</w:t>
      </w:r>
      <w:r>
        <w:rPr>
          <w:rtl/>
          <w:lang w:bidi="fa-IR"/>
        </w:rPr>
        <w:t>ی</w:t>
      </w:r>
      <w:r w:rsidR="000450B1">
        <w:rPr>
          <w:rtl/>
          <w:lang w:bidi="fa-IR"/>
        </w:rPr>
        <w:t>ب خواهد داد</w:t>
      </w:r>
      <w:r>
        <w:rPr>
          <w:lang w:bidi="fa-IR"/>
        </w:rPr>
        <w:t xml:space="preserve">. </w:t>
      </w:r>
    </w:p>
    <w:p w:rsidR="000450B1" w:rsidRDefault="000450B1" w:rsidP="00485B90">
      <w:pPr>
        <w:pStyle w:val="Heading3"/>
        <w:rPr>
          <w:rtl/>
        </w:rPr>
      </w:pPr>
      <w:bookmarkStart w:id="16" w:name="_Toc426029668"/>
      <w:r>
        <w:rPr>
          <w:rtl/>
        </w:rPr>
        <w:lastRenderedPageBreak/>
        <w:t>روا</w:t>
      </w:r>
      <w:r w:rsidR="00A008FB">
        <w:rPr>
          <w:rtl/>
        </w:rPr>
        <w:t>ی</w:t>
      </w:r>
      <w:r>
        <w:rPr>
          <w:rtl/>
        </w:rPr>
        <w:t>ات</w:t>
      </w:r>
      <w:bookmarkEnd w:id="16"/>
      <w:r w:rsidR="00A36DFD">
        <w:rPr>
          <w:rtl/>
        </w:rPr>
        <w:t xml:space="preserve"> </w:t>
      </w:r>
    </w:p>
    <w:p w:rsidR="000450B1" w:rsidRDefault="000450B1" w:rsidP="000450B1">
      <w:pPr>
        <w:pStyle w:val="libNormal"/>
        <w:rPr>
          <w:rtl/>
          <w:lang w:bidi="fa-IR"/>
        </w:rPr>
      </w:pPr>
      <w:r>
        <w:rPr>
          <w:rtl/>
          <w:lang w:bidi="fa-IR"/>
        </w:rPr>
        <w:t>اخبار</w:t>
      </w:r>
      <w:r w:rsidR="00A36DFD">
        <w:rPr>
          <w:rtl/>
          <w:lang w:bidi="fa-IR"/>
        </w:rPr>
        <w:t xml:space="preserve">ی </w:t>
      </w:r>
      <w:r>
        <w:rPr>
          <w:rtl/>
          <w:lang w:bidi="fa-IR"/>
        </w:rPr>
        <w:t>كه دلالت بر تشو</w:t>
      </w:r>
      <w:r w:rsidR="00A008FB">
        <w:rPr>
          <w:rtl/>
          <w:lang w:bidi="fa-IR"/>
        </w:rPr>
        <w:t>ی</w:t>
      </w:r>
      <w:r>
        <w:rPr>
          <w:rtl/>
          <w:lang w:bidi="fa-IR"/>
        </w:rPr>
        <w:t>ق به دعا دارند بس</w:t>
      </w:r>
      <w:r w:rsidR="00A008FB">
        <w:rPr>
          <w:rtl/>
          <w:lang w:bidi="fa-IR"/>
        </w:rPr>
        <w:t>ی</w:t>
      </w:r>
      <w:r>
        <w:rPr>
          <w:rtl/>
          <w:lang w:bidi="fa-IR"/>
        </w:rPr>
        <w:t>ارند كه ذكر همه آنها موجب طولان</w:t>
      </w:r>
      <w:r w:rsidR="00A36DFD">
        <w:rPr>
          <w:rtl/>
          <w:lang w:bidi="fa-IR"/>
        </w:rPr>
        <w:t xml:space="preserve">ی </w:t>
      </w:r>
      <w:r>
        <w:rPr>
          <w:rtl/>
          <w:lang w:bidi="fa-IR"/>
        </w:rPr>
        <w:t>شدن بحث م</w:t>
      </w:r>
      <w:r w:rsidR="00A36DFD">
        <w:rPr>
          <w:rtl/>
          <w:lang w:bidi="fa-IR"/>
        </w:rPr>
        <w:t xml:space="preserve">ی </w:t>
      </w:r>
      <w:r>
        <w:rPr>
          <w:rtl/>
          <w:lang w:bidi="fa-IR"/>
        </w:rPr>
        <w:t>شود</w:t>
      </w:r>
      <w:r w:rsidR="00A008FB">
        <w:rPr>
          <w:rtl/>
          <w:lang w:bidi="fa-IR"/>
        </w:rPr>
        <w:t xml:space="preserve">، </w:t>
      </w:r>
      <w:r>
        <w:rPr>
          <w:rtl/>
          <w:lang w:bidi="fa-IR"/>
        </w:rPr>
        <w:t>بنابر ا</w:t>
      </w:r>
      <w:r w:rsidR="00A008FB">
        <w:rPr>
          <w:rtl/>
          <w:lang w:bidi="fa-IR"/>
        </w:rPr>
        <w:t>ی</w:t>
      </w:r>
      <w:r>
        <w:rPr>
          <w:rtl/>
          <w:lang w:bidi="fa-IR"/>
        </w:rPr>
        <w:t>ن فقط نمونه ها</w:t>
      </w:r>
      <w:r w:rsidR="00A008FB">
        <w:rPr>
          <w:rtl/>
          <w:lang w:bidi="fa-IR"/>
        </w:rPr>
        <w:t>ی</w:t>
      </w:r>
      <w:r w:rsidR="00A36DFD">
        <w:rPr>
          <w:rtl/>
          <w:lang w:bidi="fa-IR"/>
        </w:rPr>
        <w:t xml:space="preserve">ی </w:t>
      </w:r>
      <w:r>
        <w:rPr>
          <w:rtl/>
          <w:lang w:bidi="fa-IR"/>
        </w:rPr>
        <w:t>از آن عرضه م</w:t>
      </w:r>
      <w:r w:rsidR="00A36DFD">
        <w:rPr>
          <w:rtl/>
          <w:lang w:bidi="fa-IR"/>
        </w:rPr>
        <w:t xml:space="preserve">ی </w:t>
      </w:r>
      <w:r>
        <w:rPr>
          <w:rtl/>
          <w:lang w:bidi="fa-IR"/>
        </w:rPr>
        <w:t>گردد</w:t>
      </w:r>
      <w:r w:rsidR="00A008FB">
        <w:rPr>
          <w:rtl/>
          <w:lang w:bidi="fa-IR"/>
        </w:rPr>
        <w:t xml:space="preserve">: </w:t>
      </w:r>
    </w:p>
    <w:p w:rsidR="000450B1" w:rsidRDefault="000450B1" w:rsidP="00327EEA">
      <w:pPr>
        <w:pStyle w:val="libNormal"/>
        <w:rPr>
          <w:rtl/>
          <w:lang w:bidi="fa-IR"/>
        </w:rPr>
      </w:pPr>
      <w:r>
        <w:rPr>
          <w:rtl/>
          <w:lang w:bidi="fa-IR"/>
        </w:rPr>
        <w:t>اول</w:t>
      </w:r>
      <w:r w:rsidR="00133789" w:rsidRPr="00133789">
        <w:rPr>
          <w:rStyle w:val="libNormalChar"/>
          <w:rtl/>
        </w:rPr>
        <w:t xml:space="preserve"> - </w:t>
      </w:r>
      <w:r w:rsidR="00A36DFD" w:rsidRPr="00327EEA">
        <w:rPr>
          <w:rFonts w:eastAsia="KFGQPC Uthman Taha Naskh"/>
          <w:rtl/>
        </w:rPr>
        <w:t>حنان بن سدیر</w:t>
      </w:r>
      <w:r w:rsidRPr="00327EEA">
        <w:rPr>
          <w:rtl/>
        </w:rPr>
        <w:t xml:space="preserve"> م</w:t>
      </w:r>
      <w:r w:rsidR="00A36DFD" w:rsidRPr="00327EEA">
        <w:rPr>
          <w:rtl/>
        </w:rPr>
        <w:t xml:space="preserve">ی </w:t>
      </w:r>
      <w:r w:rsidRPr="00327EEA">
        <w:rPr>
          <w:rtl/>
        </w:rPr>
        <w:t>گو</w:t>
      </w:r>
      <w:r w:rsidR="00A008FB" w:rsidRPr="00327EEA">
        <w:rPr>
          <w:rtl/>
        </w:rPr>
        <w:t>ی</w:t>
      </w:r>
      <w:r w:rsidRPr="00327EEA">
        <w:rPr>
          <w:rtl/>
        </w:rPr>
        <w:t>د</w:t>
      </w:r>
      <w:r>
        <w:rPr>
          <w:rtl/>
          <w:lang w:bidi="fa-IR"/>
        </w:rPr>
        <w:t xml:space="preserve"> به امام باقر </w:t>
      </w:r>
      <w:r w:rsidR="00FE657D" w:rsidRPr="00FE657D">
        <w:rPr>
          <w:rStyle w:val="libAlaemChar"/>
          <w:rFonts w:eastAsia="KFGQPC Uthman Taha Naskh"/>
          <w:rtl/>
        </w:rPr>
        <w:t>عليه‌السلام</w:t>
      </w:r>
      <w:r>
        <w:rPr>
          <w:rtl/>
          <w:lang w:bidi="fa-IR"/>
        </w:rPr>
        <w:t xml:space="preserve"> عرض كردم</w:t>
      </w:r>
      <w:r w:rsidR="00A008FB">
        <w:rPr>
          <w:rtl/>
          <w:lang w:bidi="fa-IR"/>
        </w:rPr>
        <w:t xml:space="preserve">: </w:t>
      </w:r>
      <w:r>
        <w:rPr>
          <w:rtl/>
          <w:lang w:bidi="fa-IR"/>
        </w:rPr>
        <w:t>كدام عبادت برتر است</w:t>
      </w:r>
      <w:r w:rsidR="00B66AD2">
        <w:rPr>
          <w:rtl/>
          <w:lang w:bidi="fa-IR"/>
        </w:rPr>
        <w:t>؟</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50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ما من شی ء احب الی الله من ان یسال و یطلب ما عنده، و ما احد ابغض الی الله ممن یستكبر عن عبادته ولا یسال ما عنده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w:t>
      </w:r>
      <w:r>
        <w:rPr>
          <w:rtl/>
          <w:lang w:bidi="fa-IR"/>
        </w:rPr>
        <w:t>ی</w:t>
      </w:r>
      <w:r w:rsidR="000450B1">
        <w:rPr>
          <w:rtl/>
          <w:lang w:bidi="fa-IR"/>
        </w:rPr>
        <w:t>چ چ</w:t>
      </w:r>
      <w:r>
        <w:rPr>
          <w:rtl/>
          <w:lang w:bidi="fa-IR"/>
        </w:rPr>
        <w:t>ی</w:t>
      </w:r>
      <w:r w:rsidR="000450B1">
        <w:rPr>
          <w:rtl/>
          <w:lang w:bidi="fa-IR"/>
        </w:rPr>
        <w:t>ز</w:t>
      </w:r>
      <w:r w:rsidR="00A36DFD">
        <w:rPr>
          <w:rtl/>
          <w:lang w:bidi="fa-IR"/>
        </w:rPr>
        <w:t xml:space="preserve">ی </w:t>
      </w:r>
      <w:r w:rsidR="000450B1">
        <w:rPr>
          <w:rtl/>
          <w:lang w:bidi="fa-IR"/>
        </w:rPr>
        <w:t>نزد خدا محبوبتر از ا</w:t>
      </w:r>
      <w:r>
        <w:rPr>
          <w:rtl/>
          <w:lang w:bidi="fa-IR"/>
        </w:rPr>
        <w:t>ی</w:t>
      </w:r>
      <w:r w:rsidR="000450B1">
        <w:rPr>
          <w:rtl/>
          <w:lang w:bidi="fa-IR"/>
        </w:rPr>
        <w:t>ن ن</w:t>
      </w:r>
      <w:r>
        <w:rPr>
          <w:rtl/>
          <w:lang w:bidi="fa-IR"/>
        </w:rPr>
        <w:t>ی</w:t>
      </w:r>
      <w:r w:rsidR="000450B1">
        <w:rPr>
          <w:rtl/>
          <w:lang w:bidi="fa-IR"/>
        </w:rPr>
        <w:t>ست كه بندگان از او طلب كنند و حاجت بخواهند</w:t>
      </w:r>
      <w:r>
        <w:rPr>
          <w:rtl/>
          <w:lang w:bidi="fa-IR"/>
        </w:rPr>
        <w:t xml:space="preserve">. </w:t>
      </w:r>
      <w:r w:rsidR="000450B1">
        <w:rPr>
          <w:rtl/>
          <w:lang w:bidi="fa-IR"/>
        </w:rPr>
        <w:t>و ه</w:t>
      </w:r>
      <w:r>
        <w:rPr>
          <w:rtl/>
          <w:lang w:bidi="fa-IR"/>
        </w:rPr>
        <w:t>ی</w:t>
      </w:r>
      <w:r w:rsidR="000450B1">
        <w:rPr>
          <w:rtl/>
          <w:lang w:bidi="fa-IR"/>
        </w:rPr>
        <w:t>چ كس نزد او مبغوض تر ن</w:t>
      </w:r>
      <w:r>
        <w:rPr>
          <w:rtl/>
          <w:lang w:bidi="fa-IR"/>
        </w:rPr>
        <w:t>ی</w:t>
      </w:r>
      <w:r w:rsidR="000450B1">
        <w:rPr>
          <w:rtl/>
          <w:lang w:bidi="fa-IR"/>
        </w:rPr>
        <w:t>ست از كس</w:t>
      </w:r>
      <w:r w:rsidR="00A36DFD">
        <w:rPr>
          <w:rtl/>
          <w:lang w:bidi="fa-IR"/>
        </w:rPr>
        <w:t xml:space="preserve">ی </w:t>
      </w:r>
      <w:r w:rsidR="000450B1">
        <w:rPr>
          <w:rtl/>
          <w:lang w:bidi="fa-IR"/>
        </w:rPr>
        <w:t>كه از عبادت خدا سركش</w:t>
      </w:r>
      <w:r w:rsidR="00A36DFD">
        <w:rPr>
          <w:rtl/>
          <w:lang w:bidi="fa-IR"/>
        </w:rPr>
        <w:t xml:space="preserve">ی </w:t>
      </w:r>
      <w:r w:rsidR="000450B1">
        <w:rPr>
          <w:rtl/>
          <w:lang w:bidi="fa-IR"/>
        </w:rPr>
        <w:t>و از او چ</w:t>
      </w:r>
      <w:r>
        <w:rPr>
          <w:rtl/>
          <w:lang w:bidi="fa-IR"/>
        </w:rPr>
        <w:t>ی</w:t>
      </w:r>
      <w:r w:rsidR="000450B1">
        <w:rPr>
          <w:rtl/>
          <w:lang w:bidi="fa-IR"/>
        </w:rPr>
        <w:t>ز</w:t>
      </w:r>
      <w:r w:rsidR="00A36DFD">
        <w:rPr>
          <w:rtl/>
          <w:lang w:bidi="fa-IR"/>
        </w:rPr>
        <w:t xml:space="preserve">ی </w:t>
      </w:r>
      <w:r w:rsidR="000450B1">
        <w:rPr>
          <w:rtl/>
          <w:lang w:bidi="fa-IR"/>
        </w:rPr>
        <w:t>نخواهد</w:t>
      </w:r>
      <w:r>
        <w:rPr>
          <w:lang w:bidi="fa-IR"/>
        </w:rPr>
        <w:t xml:space="preserve">. </w:t>
      </w:r>
    </w:p>
    <w:p w:rsidR="000450B1" w:rsidRDefault="000450B1" w:rsidP="000450B1">
      <w:pPr>
        <w:pStyle w:val="libNormal"/>
        <w:rPr>
          <w:rtl/>
          <w:lang w:bidi="fa-IR"/>
        </w:rPr>
      </w:pPr>
      <w:r>
        <w:rPr>
          <w:rtl/>
          <w:lang w:bidi="fa-IR"/>
        </w:rPr>
        <w:t>دوم</w:t>
      </w:r>
      <w:r w:rsidR="00133789" w:rsidRPr="00133789">
        <w:rPr>
          <w:rStyle w:val="libNormalChar"/>
          <w:rtl/>
        </w:rPr>
        <w:t xml:space="preserve"> - </w:t>
      </w:r>
      <w:r w:rsidR="00862895">
        <w:rPr>
          <w:rFonts w:eastAsia="KFGQPC Uthman Taha Naskh"/>
          <w:rtl/>
        </w:rPr>
        <w:t xml:space="preserve">زراره </w:t>
      </w:r>
      <w:r w:rsidRPr="00485B90">
        <w:rPr>
          <w:rtl/>
        </w:rPr>
        <w:t>از امام</w:t>
      </w:r>
      <w:r>
        <w:rPr>
          <w:rtl/>
          <w:lang w:bidi="fa-IR"/>
        </w:rPr>
        <w:t xml:space="preserve"> باقر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كرد كه حضرت فرمود</w:t>
      </w:r>
      <w:r w:rsidR="00A008FB">
        <w:rPr>
          <w:rtl/>
          <w:lang w:bidi="fa-IR"/>
        </w:rPr>
        <w:t xml:space="preserve">: </w:t>
      </w:r>
    </w:p>
    <w:p w:rsidR="000450B1" w:rsidRDefault="000450B1" w:rsidP="000450B1">
      <w:pPr>
        <w:pStyle w:val="libNormal"/>
        <w:rPr>
          <w:rtl/>
          <w:lang w:bidi="fa-IR"/>
        </w:rPr>
      </w:pPr>
      <w:r>
        <w:rPr>
          <w:rtl/>
          <w:lang w:bidi="fa-IR"/>
        </w:rPr>
        <w:t>51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الله عزوجل یقول: ان الذین یستكبرون عن عبادتی سید خلون جهنم داخرین. قال: هو الدعاء و افضل العباده الدعاء</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خداوند سبحان 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r w:rsidR="000450B1">
        <w:rPr>
          <w:rtl/>
          <w:lang w:bidi="fa-IR"/>
        </w:rPr>
        <w:t>كسان</w:t>
      </w:r>
      <w:r w:rsidR="00A36DFD">
        <w:rPr>
          <w:rtl/>
          <w:lang w:bidi="fa-IR"/>
        </w:rPr>
        <w:t xml:space="preserve">ی </w:t>
      </w:r>
      <w:r w:rsidR="000450B1">
        <w:rPr>
          <w:rtl/>
          <w:lang w:bidi="fa-IR"/>
        </w:rPr>
        <w:t>كه از عبادت من استكبار بورزند</w:t>
      </w:r>
      <w:r>
        <w:rPr>
          <w:rtl/>
          <w:lang w:bidi="fa-IR"/>
        </w:rPr>
        <w:t xml:space="preserve">، </w:t>
      </w:r>
      <w:r w:rsidR="000450B1">
        <w:rPr>
          <w:rtl/>
          <w:lang w:bidi="fa-IR"/>
        </w:rPr>
        <w:t>با خوار</w:t>
      </w:r>
      <w:r w:rsidR="00A36DFD">
        <w:rPr>
          <w:rtl/>
          <w:lang w:bidi="fa-IR"/>
        </w:rPr>
        <w:t xml:space="preserve">ی </w:t>
      </w:r>
      <w:r w:rsidR="000450B1">
        <w:rPr>
          <w:rtl/>
          <w:lang w:bidi="fa-IR"/>
        </w:rPr>
        <w:t>داخل در جهنم م</w:t>
      </w:r>
      <w:r w:rsidR="00A36DFD">
        <w:rPr>
          <w:rtl/>
          <w:lang w:bidi="fa-IR"/>
        </w:rPr>
        <w:t xml:space="preserve">ی </w:t>
      </w:r>
      <w:r w:rsidR="000450B1">
        <w:rPr>
          <w:rtl/>
          <w:lang w:bidi="fa-IR"/>
        </w:rPr>
        <w:t>شوند</w:t>
      </w:r>
      <w:r>
        <w:rPr>
          <w:rtl/>
          <w:lang w:bidi="fa-IR"/>
        </w:rPr>
        <w:t xml:space="preserve">، </w:t>
      </w:r>
      <w:r w:rsidR="000450B1">
        <w:rPr>
          <w:rtl/>
          <w:lang w:bidi="fa-IR"/>
        </w:rPr>
        <w:t>منظور از عبادت</w:t>
      </w:r>
      <w:r>
        <w:rPr>
          <w:rtl/>
          <w:lang w:bidi="fa-IR"/>
        </w:rPr>
        <w:t xml:space="preserve">، </w:t>
      </w:r>
      <w:r w:rsidR="000450B1">
        <w:rPr>
          <w:rtl/>
          <w:lang w:bidi="fa-IR"/>
        </w:rPr>
        <w:t>دعاست كه برتر</w:t>
      </w:r>
      <w:r>
        <w:rPr>
          <w:rtl/>
          <w:lang w:bidi="fa-IR"/>
        </w:rPr>
        <w:t>ی</w:t>
      </w:r>
      <w:r w:rsidR="000450B1">
        <w:rPr>
          <w:rtl/>
          <w:lang w:bidi="fa-IR"/>
        </w:rPr>
        <w:t>ن عبادت است</w:t>
      </w:r>
      <w:r>
        <w:rPr>
          <w:lang w:bidi="fa-IR"/>
        </w:rPr>
        <w:t xml:space="preserve">. </w:t>
      </w:r>
    </w:p>
    <w:p w:rsidR="000450B1" w:rsidRDefault="00862895" w:rsidP="000450B1">
      <w:pPr>
        <w:pStyle w:val="libNormal"/>
        <w:rPr>
          <w:rtl/>
          <w:lang w:bidi="fa-IR"/>
        </w:rPr>
      </w:pPr>
      <w:r>
        <w:rPr>
          <w:rtl/>
          <w:lang w:bidi="fa-IR"/>
        </w:rPr>
        <w:t xml:space="preserve">زراره </w:t>
      </w:r>
      <w:r w:rsidR="000450B1">
        <w:rPr>
          <w:rtl/>
          <w:lang w:bidi="fa-IR"/>
        </w:rPr>
        <w:t>م</w:t>
      </w:r>
      <w:r w:rsidR="00A36DFD">
        <w:rPr>
          <w:rtl/>
          <w:lang w:bidi="fa-IR"/>
        </w:rPr>
        <w:t xml:space="preserve">ی </w:t>
      </w:r>
      <w:r w:rsidR="000450B1">
        <w:rPr>
          <w:rtl/>
          <w:lang w:bidi="fa-IR"/>
        </w:rPr>
        <w:t>گو</w:t>
      </w:r>
      <w:r w:rsidR="00A008FB">
        <w:rPr>
          <w:rtl/>
          <w:lang w:bidi="fa-IR"/>
        </w:rPr>
        <w:t>ی</w:t>
      </w:r>
      <w:r w:rsidR="000450B1">
        <w:rPr>
          <w:rtl/>
          <w:lang w:bidi="fa-IR"/>
        </w:rPr>
        <w:t>د</w:t>
      </w:r>
      <w:r w:rsidR="00A008FB">
        <w:rPr>
          <w:rtl/>
          <w:lang w:bidi="fa-IR"/>
        </w:rPr>
        <w:t xml:space="preserve">: </w:t>
      </w:r>
      <w:r w:rsidR="000450B1">
        <w:rPr>
          <w:rtl/>
          <w:lang w:bidi="fa-IR"/>
        </w:rPr>
        <w:t>عرض كردم معنا</w:t>
      </w:r>
      <w:r w:rsidR="00A36DFD">
        <w:rPr>
          <w:rtl/>
          <w:lang w:bidi="fa-IR"/>
        </w:rPr>
        <w:t xml:space="preserve">ی </w:t>
      </w:r>
      <w:r w:rsidR="000450B1">
        <w:rPr>
          <w:rtl/>
          <w:lang w:bidi="fa-IR"/>
        </w:rPr>
        <w:t>ا</w:t>
      </w:r>
      <w:r w:rsidR="00A008FB">
        <w:rPr>
          <w:rtl/>
          <w:lang w:bidi="fa-IR"/>
        </w:rPr>
        <w:t>ی</w:t>
      </w:r>
      <w:r w:rsidR="000450B1">
        <w:rPr>
          <w:rtl/>
          <w:lang w:bidi="fa-IR"/>
        </w:rPr>
        <w:t>ن آ</w:t>
      </w:r>
      <w:r w:rsidR="00A008FB">
        <w:rPr>
          <w:rtl/>
          <w:lang w:bidi="fa-IR"/>
        </w:rPr>
        <w:t>ی</w:t>
      </w:r>
      <w:r w:rsidR="000450B1">
        <w:rPr>
          <w:rtl/>
          <w:lang w:bidi="fa-IR"/>
        </w:rPr>
        <w:t>ه چ</w:t>
      </w:r>
      <w:r w:rsidR="00A008FB">
        <w:rPr>
          <w:rtl/>
          <w:lang w:bidi="fa-IR"/>
        </w:rPr>
        <w:t>ی</w:t>
      </w:r>
      <w:r w:rsidR="000450B1">
        <w:rPr>
          <w:rtl/>
          <w:lang w:bidi="fa-IR"/>
        </w:rPr>
        <w:t>ست كه م</w:t>
      </w:r>
      <w:r w:rsidR="00A36DFD">
        <w:rPr>
          <w:rtl/>
          <w:lang w:bidi="fa-IR"/>
        </w:rPr>
        <w:t xml:space="preserve">ی </w:t>
      </w:r>
      <w:r w:rsidR="000450B1">
        <w:rPr>
          <w:rtl/>
          <w:lang w:bidi="fa-IR"/>
        </w:rPr>
        <w:t>فرما</w:t>
      </w:r>
      <w:r w:rsidR="00A008FB">
        <w:rPr>
          <w:rtl/>
          <w:lang w:bidi="fa-IR"/>
        </w:rPr>
        <w:t>ی</w:t>
      </w:r>
      <w:r w:rsidR="000450B1">
        <w:rPr>
          <w:rtl/>
          <w:lang w:bidi="fa-IR"/>
        </w:rPr>
        <w:t>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ان ابراهیم لاواه حلیم</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32</w:t>
      </w:r>
      <w:r w:rsidR="00A008FB" w:rsidRPr="00A36DFD">
        <w:rPr>
          <w:rStyle w:val="libFootnotenumChar"/>
          <w:rtl/>
          <w:lang w:bidi="fa-IR"/>
        </w:rPr>
        <w:t>)</w:t>
      </w:r>
      <w:r w:rsidR="00A008FB">
        <w:rPr>
          <w:rtl/>
          <w:lang w:bidi="fa-IR"/>
        </w:rPr>
        <w:t xml:space="preserve"> </w:t>
      </w:r>
      <w:r w:rsidR="000450B1">
        <w:rPr>
          <w:rtl/>
          <w:lang w:bidi="fa-IR"/>
        </w:rPr>
        <w:t>قال</w:t>
      </w:r>
      <w:r w:rsidR="00A008FB">
        <w:rPr>
          <w:rtl/>
          <w:lang w:bidi="fa-IR"/>
        </w:rPr>
        <w:t xml:space="preserve">: </w:t>
      </w:r>
      <w:r w:rsidR="000450B1">
        <w:rPr>
          <w:rtl/>
          <w:lang w:bidi="fa-IR"/>
        </w:rPr>
        <w:t>الاواه هو الدعاء</w:t>
      </w:r>
      <w:r w:rsidR="00A008FB">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 آ</w:t>
      </w:r>
      <w:r>
        <w:rPr>
          <w:rtl/>
          <w:lang w:bidi="fa-IR"/>
        </w:rPr>
        <w:t>ی</w:t>
      </w:r>
      <w:r w:rsidR="000450B1">
        <w:rPr>
          <w:rtl/>
          <w:lang w:bidi="fa-IR"/>
        </w:rPr>
        <w:t>نه ابراه</w:t>
      </w:r>
      <w:r>
        <w:rPr>
          <w:rtl/>
          <w:lang w:bidi="fa-IR"/>
        </w:rPr>
        <w:t>ی</w:t>
      </w:r>
      <w:r w:rsidR="000450B1">
        <w:rPr>
          <w:rtl/>
          <w:lang w:bidi="fa-IR"/>
        </w:rPr>
        <w:t>م او اه و بردبار بود فرمود</w:t>
      </w:r>
      <w:r>
        <w:rPr>
          <w:rtl/>
          <w:lang w:bidi="fa-IR"/>
        </w:rPr>
        <w:t xml:space="preserve">: </w:t>
      </w:r>
      <w:r w:rsidR="000450B1">
        <w:rPr>
          <w:rtl/>
          <w:lang w:bidi="fa-IR"/>
        </w:rPr>
        <w:t xml:space="preserve">او اه </w:t>
      </w:r>
      <w:r>
        <w:rPr>
          <w:rtl/>
          <w:lang w:bidi="fa-IR"/>
        </w:rPr>
        <w:t>ی</w:t>
      </w:r>
      <w:r w:rsidR="000450B1">
        <w:rPr>
          <w:rtl/>
          <w:lang w:bidi="fa-IR"/>
        </w:rPr>
        <w:t>عن</w:t>
      </w:r>
      <w:r w:rsidR="00A36DFD">
        <w:rPr>
          <w:rtl/>
          <w:lang w:bidi="fa-IR"/>
        </w:rPr>
        <w:t xml:space="preserve">ی </w:t>
      </w:r>
      <w:r w:rsidR="000450B1">
        <w:rPr>
          <w:rtl/>
          <w:lang w:bidi="fa-IR"/>
        </w:rPr>
        <w:t>بس</w:t>
      </w:r>
      <w:r>
        <w:rPr>
          <w:rtl/>
          <w:lang w:bidi="fa-IR"/>
        </w:rPr>
        <w:t>ی</w:t>
      </w:r>
      <w:r w:rsidR="000450B1">
        <w:rPr>
          <w:rtl/>
          <w:lang w:bidi="fa-IR"/>
        </w:rPr>
        <w:t>ار دعا كننده</w:t>
      </w:r>
      <w:r>
        <w:rPr>
          <w:lang w:bidi="fa-IR"/>
        </w:rPr>
        <w:t xml:space="preserve">. </w:t>
      </w:r>
    </w:p>
    <w:p w:rsidR="000450B1" w:rsidRDefault="000450B1" w:rsidP="00327EEA">
      <w:pPr>
        <w:pStyle w:val="libNormal"/>
        <w:rPr>
          <w:rtl/>
          <w:lang w:bidi="fa-IR"/>
        </w:rPr>
      </w:pPr>
      <w:r>
        <w:rPr>
          <w:rtl/>
          <w:lang w:bidi="fa-IR"/>
        </w:rPr>
        <w:t>سوم</w:t>
      </w:r>
      <w:r w:rsidR="00133789" w:rsidRPr="00133789">
        <w:rPr>
          <w:rStyle w:val="libNormalChar"/>
          <w:rtl/>
        </w:rPr>
        <w:t xml:space="preserve"> - </w:t>
      </w:r>
      <w:r w:rsidR="00A36DFD" w:rsidRPr="00327EEA">
        <w:rPr>
          <w:rFonts w:eastAsia="KFGQPC Uthman Taha Naskh"/>
          <w:rtl/>
        </w:rPr>
        <w:t>ابن قداح</w:t>
      </w:r>
      <w:r w:rsidR="00327EEA" w:rsidRPr="00327EEA">
        <w:rPr>
          <w:rFonts w:eastAsia="KFGQPC Uthman Taha Naskh" w:hint="cs"/>
          <w:rtl/>
        </w:rPr>
        <w:t xml:space="preserve"> </w:t>
      </w:r>
      <w:r w:rsidRPr="00327EEA">
        <w:rPr>
          <w:rtl/>
        </w:rPr>
        <w:t>از امام</w:t>
      </w:r>
      <w:r>
        <w:rPr>
          <w:rtl/>
          <w:lang w:bidi="fa-IR"/>
        </w:rPr>
        <w:t xml:space="preserve"> ششم </w:t>
      </w:r>
      <w:r w:rsidR="00FE657D" w:rsidRPr="00FE657D">
        <w:rPr>
          <w:rStyle w:val="libAlaemChar"/>
          <w:rFonts w:eastAsia="KFGQPC Uthman Taha Naskh"/>
          <w:rtl/>
        </w:rPr>
        <w:t>عليه‌السلام</w:t>
      </w:r>
      <w:r>
        <w:rPr>
          <w:rtl/>
          <w:lang w:bidi="fa-IR"/>
        </w:rPr>
        <w:t xml:space="preserve"> ا</w:t>
      </w:r>
      <w:r w:rsidR="00A008FB">
        <w:rPr>
          <w:rtl/>
          <w:lang w:bidi="fa-IR"/>
        </w:rPr>
        <w:t>ی</w:t>
      </w:r>
      <w:r>
        <w:rPr>
          <w:rtl/>
          <w:lang w:bidi="fa-IR"/>
        </w:rPr>
        <w:t>نگونه روا</w:t>
      </w:r>
      <w:r w:rsidR="00A008FB">
        <w:rPr>
          <w:rtl/>
          <w:lang w:bidi="fa-IR"/>
        </w:rPr>
        <w:t>ی</w:t>
      </w:r>
      <w:r>
        <w:rPr>
          <w:rtl/>
          <w:lang w:bidi="fa-IR"/>
        </w:rPr>
        <w:t>ت كرد</w:t>
      </w:r>
      <w:r w:rsidR="00A008FB">
        <w:rPr>
          <w:rtl/>
          <w:lang w:bidi="fa-IR"/>
        </w:rPr>
        <w:t xml:space="preserve">: </w:t>
      </w:r>
    </w:p>
    <w:p w:rsidR="000450B1" w:rsidRDefault="000450B1" w:rsidP="000450B1">
      <w:pPr>
        <w:pStyle w:val="libNormal"/>
        <w:rPr>
          <w:rtl/>
          <w:lang w:bidi="fa-IR"/>
        </w:rPr>
      </w:pPr>
      <w:r>
        <w:rPr>
          <w:rtl/>
          <w:lang w:bidi="fa-IR"/>
        </w:rPr>
        <w:t>52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 xml:space="preserve">قال امیر المومنین </w:t>
      </w:r>
      <w:r w:rsidR="00FE657D" w:rsidRPr="00FE657D">
        <w:rPr>
          <w:rStyle w:val="libAlaemChar"/>
          <w:rFonts w:eastAsia="KFGQPC Uthman Taha Naskh"/>
          <w:rtl/>
        </w:rPr>
        <w:t>عليه‌السلام</w:t>
      </w:r>
      <w:r w:rsidR="00F52787" w:rsidRPr="00F52787">
        <w:rPr>
          <w:rStyle w:val="libHadithChar"/>
          <w:rtl/>
        </w:rPr>
        <w:t xml:space="preserve">: احب الاعمال الی الله فی الارض الدعاء، و افضل العفاف، قال: و كان امیر المومنین </w:t>
      </w:r>
      <w:r w:rsidR="00FE657D" w:rsidRPr="00FE657D">
        <w:rPr>
          <w:rStyle w:val="libAlaemChar"/>
          <w:rFonts w:eastAsia="KFGQPC Uthman Taha Naskh"/>
          <w:rtl/>
        </w:rPr>
        <w:t>عليه‌السلام</w:t>
      </w:r>
      <w:r w:rsidR="00F52787" w:rsidRPr="00F52787">
        <w:rPr>
          <w:rStyle w:val="libHadithChar"/>
          <w:rtl/>
        </w:rPr>
        <w:t xml:space="preserve"> رجلا دعاء</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ام</w:t>
      </w:r>
      <w:r>
        <w:rPr>
          <w:rtl/>
          <w:lang w:bidi="fa-IR"/>
        </w:rPr>
        <w:t>ی</w:t>
      </w:r>
      <w:r w:rsidR="000450B1">
        <w:rPr>
          <w:rtl/>
          <w:lang w:bidi="fa-IR"/>
        </w:rPr>
        <w:t>ر المومن</w:t>
      </w:r>
      <w:r>
        <w:rPr>
          <w:rtl/>
          <w:lang w:bidi="fa-IR"/>
        </w:rPr>
        <w:t>ی</w:t>
      </w:r>
      <w:r w:rsidR="000450B1">
        <w:rPr>
          <w:rtl/>
          <w:lang w:bidi="fa-IR"/>
        </w:rPr>
        <w:t>ن عل</w:t>
      </w:r>
      <w:r w:rsidR="00A36DFD">
        <w:rPr>
          <w:rtl/>
          <w:lang w:bidi="fa-IR"/>
        </w:rPr>
        <w:t xml:space="preserve">ی </w:t>
      </w:r>
      <w:r w:rsidR="000450B1">
        <w:rPr>
          <w:rtl/>
          <w:lang w:bidi="fa-IR"/>
        </w:rPr>
        <w:t>بن اب</w:t>
      </w:r>
      <w:r w:rsidR="00A36DFD">
        <w:rPr>
          <w:rtl/>
          <w:lang w:bidi="fa-IR"/>
        </w:rPr>
        <w:t xml:space="preserve">ی </w:t>
      </w:r>
      <w:r w:rsidR="000450B1">
        <w:rPr>
          <w:rtl/>
          <w:lang w:bidi="fa-IR"/>
        </w:rPr>
        <w:t xml:space="preserve">طالب </w:t>
      </w:r>
      <w:r w:rsidR="00FE657D" w:rsidRPr="00FE657D">
        <w:rPr>
          <w:rStyle w:val="libAlaemChar"/>
          <w:rFonts w:eastAsia="KFGQPC Uthman Taha Naskh"/>
          <w:rtl/>
        </w:rPr>
        <w:t>عليه‌السلام</w:t>
      </w:r>
      <w:r w:rsidR="000450B1">
        <w:rPr>
          <w:rtl/>
          <w:lang w:bidi="fa-IR"/>
        </w:rPr>
        <w:t xml:space="preserve"> فرمود</w:t>
      </w:r>
      <w:r>
        <w:rPr>
          <w:rtl/>
          <w:lang w:bidi="fa-IR"/>
        </w:rPr>
        <w:t xml:space="preserve">: </w:t>
      </w:r>
      <w:r w:rsidR="000450B1">
        <w:rPr>
          <w:rtl/>
          <w:lang w:bidi="fa-IR"/>
        </w:rPr>
        <w:t>محبوبتر</w:t>
      </w:r>
      <w:r>
        <w:rPr>
          <w:rtl/>
          <w:lang w:bidi="fa-IR"/>
        </w:rPr>
        <w:t>ی</w:t>
      </w:r>
      <w:r w:rsidR="000450B1">
        <w:rPr>
          <w:rtl/>
          <w:lang w:bidi="fa-IR"/>
        </w:rPr>
        <w:t>ن كارها در رو</w:t>
      </w:r>
      <w:r w:rsidR="00A36DFD">
        <w:rPr>
          <w:rtl/>
          <w:lang w:bidi="fa-IR"/>
        </w:rPr>
        <w:t xml:space="preserve">ی </w:t>
      </w:r>
      <w:r w:rsidR="000450B1">
        <w:rPr>
          <w:rtl/>
          <w:lang w:bidi="fa-IR"/>
        </w:rPr>
        <w:t>زم</w:t>
      </w:r>
      <w:r>
        <w:rPr>
          <w:rtl/>
          <w:lang w:bidi="fa-IR"/>
        </w:rPr>
        <w:t>ی</w:t>
      </w:r>
      <w:r w:rsidR="000450B1">
        <w:rPr>
          <w:rtl/>
          <w:lang w:bidi="fa-IR"/>
        </w:rPr>
        <w:t>ن</w:t>
      </w:r>
      <w:r>
        <w:rPr>
          <w:rtl/>
          <w:lang w:bidi="fa-IR"/>
        </w:rPr>
        <w:t xml:space="preserve">، </w:t>
      </w:r>
      <w:r w:rsidR="000450B1">
        <w:rPr>
          <w:rtl/>
          <w:lang w:bidi="fa-IR"/>
        </w:rPr>
        <w:t>نزد خداوند متعال</w:t>
      </w:r>
      <w:r>
        <w:rPr>
          <w:rtl/>
          <w:lang w:bidi="fa-IR"/>
        </w:rPr>
        <w:t xml:space="preserve">، </w:t>
      </w:r>
      <w:r w:rsidR="000450B1">
        <w:rPr>
          <w:rtl/>
          <w:lang w:bidi="fa-IR"/>
        </w:rPr>
        <w:t>دعاست</w:t>
      </w:r>
      <w:r>
        <w:rPr>
          <w:rtl/>
          <w:lang w:bidi="fa-IR"/>
        </w:rPr>
        <w:t xml:space="preserve">. </w:t>
      </w:r>
      <w:r w:rsidR="000450B1">
        <w:rPr>
          <w:rtl/>
          <w:lang w:bidi="fa-IR"/>
        </w:rPr>
        <w:t>و برتر</w:t>
      </w:r>
      <w:r>
        <w:rPr>
          <w:rtl/>
          <w:lang w:bidi="fa-IR"/>
        </w:rPr>
        <w:t>ی</w:t>
      </w:r>
      <w:r w:rsidR="000450B1">
        <w:rPr>
          <w:rtl/>
          <w:lang w:bidi="fa-IR"/>
        </w:rPr>
        <w:t>ن عبادت عفاف م</w:t>
      </w:r>
      <w:r w:rsidR="00A36DFD">
        <w:rPr>
          <w:rtl/>
          <w:lang w:bidi="fa-IR"/>
        </w:rPr>
        <w:t xml:space="preserve">ی </w:t>
      </w:r>
      <w:r w:rsidR="000450B1">
        <w:rPr>
          <w:rtl/>
          <w:lang w:bidi="fa-IR"/>
        </w:rPr>
        <w:t>باشد</w:t>
      </w:r>
      <w:r>
        <w:rPr>
          <w:rtl/>
          <w:lang w:bidi="fa-IR"/>
        </w:rPr>
        <w:t xml:space="preserve">. </w:t>
      </w:r>
      <w:r w:rsidR="000450B1">
        <w:rPr>
          <w:rtl/>
          <w:lang w:bidi="fa-IR"/>
        </w:rPr>
        <w:t xml:space="preserve">بعد حضرت صادق </w:t>
      </w:r>
      <w:r w:rsidR="00FE657D" w:rsidRPr="00FE657D">
        <w:rPr>
          <w:rStyle w:val="libAlaemChar"/>
          <w:rFonts w:eastAsia="KFGQPC Uthman Taha Naskh"/>
          <w:rtl/>
        </w:rPr>
        <w:t>عليه‌السلام</w:t>
      </w:r>
      <w:r w:rsidR="000450B1">
        <w:rPr>
          <w:rtl/>
          <w:lang w:bidi="fa-IR"/>
        </w:rPr>
        <w:t xml:space="preserve"> فرمود</w:t>
      </w:r>
      <w:r>
        <w:rPr>
          <w:rtl/>
          <w:lang w:bidi="fa-IR"/>
        </w:rPr>
        <w:t xml:space="preserve">: </w:t>
      </w:r>
      <w:r w:rsidR="000450B1">
        <w:rPr>
          <w:rtl/>
          <w:lang w:bidi="fa-IR"/>
        </w:rPr>
        <w:t>ام</w:t>
      </w:r>
      <w:r>
        <w:rPr>
          <w:rtl/>
          <w:lang w:bidi="fa-IR"/>
        </w:rPr>
        <w:t>ی</w:t>
      </w:r>
      <w:r w:rsidR="000450B1">
        <w:rPr>
          <w:rtl/>
          <w:lang w:bidi="fa-IR"/>
        </w:rPr>
        <w:t>ر المومن</w:t>
      </w:r>
      <w:r>
        <w:rPr>
          <w:rtl/>
          <w:lang w:bidi="fa-IR"/>
        </w:rPr>
        <w:t>ی</w:t>
      </w:r>
      <w:r w:rsidR="000450B1">
        <w:rPr>
          <w:rtl/>
          <w:lang w:bidi="fa-IR"/>
        </w:rPr>
        <w:t xml:space="preserve">ن </w:t>
      </w:r>
      <w:r w:rsidR="00FE657D" w:rsidRPr="00FE657D">
        <w:rPr>
          <w:rStyle w:val="libAlaemChar"/>
          <w:rFonts w:eastAsia="KFGQPC Uthman Taha Naskh"/>
          <w:rtl/>
        </w:rPr>
        <w:t>عليه‌السلام</w:t>
      </w:r>
      <w:r w:rsidR="000450B1">
        <w:rPr>
          <w:rtl/>
          <w:lang w:bidi="fa-IR"/>
        </w:rPr>
        <w:t xml:space="preserve"> بس</w:t>
      </w:r>
      <w:r>
        <w:rPr>
          <w:rtl/>
          <w:lang w:bidi="fa-IR"/>
        </w:rPr>
        <w:t>ی</w:t>
      </w:r>
      <w:r w:rsidR="000450B1">
        <w:rPr>
          <w:rtl/>
          <w:lang w:bidi="fa-IR"/>
        </w:rPr>
        <w:t>ار اهل دعا بود</w:t>
      </w:r>
      <w:r>
        <w:rPr>
          <w:lang w:bidi="fa-IR"/>
        </w:rPr>
        <w:t xml:space="preserve">. </w:t>
      </w:r>
    </w:p>
    <w:p w:rsidR="000450B1" w:rsidRDefault="000450B1" w:rsidP="000450B1">
      <w:pPr>
        <w:pStyle w:val="libNormal"/>
        <w:rPr>
          <w:rtl/>
          <w:lang w:bidi="fa-IR"/>
        </w:rPr>
      </w:pPr>
      <w:r>
        <w:rPr>
          <w:rtl/>
          <w:lang w:bidi="fa-IR"/>
        </w:rPr>
        <w:t>چهارم</w:t>
      </w:r>
      <w:r w:rsidR="00133789" w:rsidRPr="00133789">
        <w:rPr>
          <w:rStyle w:val="libNormalChar"/>
          <w:rtl/>
        </w:rPr>
        <w:t xml:space="preserve"> - </w:t>
      </w:r>
      <w:r w:rsidR="00A36DFD" w:rsidRPr="00FB12E2">
        <w:rPr>
          <w:rFonts w:eastAsia="KFGQPC Uthman Taha Naskh"/>
          <w:rtl/>
        </w:rPr>
        <w:t xml:space="preserve">عبید بن </w:t>
      </w:r>
      <w:r w:rsidR="00862895">
        <w:rPr>
          <w:rFonts w:eastAsia="KFGQPC Uthman Taha Naskh"/>
          <w:rtl/>
        </w:rPr>
        <w:t xml:space="preserve">زراره </w:t>
      </w:r>
      <w:r w:rsidRPr="00FB12E2">
        <w:rPr>
          <w:rtl/>
        </w:rPr>
        <w:t>از</w:t>
      </w:r>
      <w:r>
        <w:rPr>
          <w:rtl/>
          <w:lang w:bidi="fa-IR"/>
        </w:rPr>
        <w:t xml:space="preserve"> پدرش و او هم از مرد</w:t>
      </w:r>
      <w:r w:rsidR="00A36DFD">
        <w:rPr>
          <w:rtl/>
          <w:lang w:bidi="fa-IR"/>
        </w:rPr>
        <w:t xml:space="preserve">ی </w:t>
      </w:r>
      <w:r>
        <w:rPr>
          <w:rtl/>
          <w:lang w:bidi="fa-IR"/>
        </w:rPr>
        <w:t xml:space="preserve">نقل كرده كه حضرت جعفر بن محمد الصادق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53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الدعاء هو العباده قال الله: ان الذین یستكبرون عن عبادتی... الایه ادع الله ولا تقل الامر قد فرغ</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دعا همان عبادت</w:t>
      </w:r>
      <w:r w:rsidR="00A36DFD">
        <w:rPr>
          <w:rtl/>
          <w:lang w:bidi="fa-IR"/>
        </w:rPr>
        <w:t xml:space="preserve">ی </w:t>
      </w:r>
      <w:r w:rsidR="000450B1">
        <w:rPr>
          <w:rtl/>
          <w:lang w:bidi="fa-IR"/>
        </w:rPr>
        <w:t>است كه در آ</w:t>
      </w:r>
      <w:r>
        <w:rPr>
          <w:rtl/>
          <w:lang w:bidi="fa-IR"/>
        </w:rPr>
        <w:t>ی</w:t>
      </w:r>
      <w:r w:rsidR="000450B1">
        <w:rPr>
          <w:rtl/>
          <w:lang w:bidi="fa-IR"/>
        </w:rPr>
        <w:t>ه شر</w:t>
      </w:r>
      <w:r>
        <w:rPr>
          <w:rtl/>
          <w:lang w:bidi="fa-IR"/>
        </w:rPr>
        <w:t>ی</w:t>
      </w:r>
      <w:r w:rsidR="000450B1">
        <w:rPr>
          <w:rtl/>
          <w:lang w:bidi="fa-IR"/>
        </w:rPr>
        <w:t>فه آمده</w:t>
      </w:r>
      <w:r>
        <w:rPr>
          <w:rtl/>
          <w:lang w:bidi="fa-IR"/>
        </w:rPr>
        <w:t xml:space="preserve">: </w:t>
      </w:r>
      <w:r w:rsidR="000450B1">
        <w:rPr>
          <w:rtl/>
          <w:lang w:bidi="fa-IR"/>
        </w:rPr>
        <w:t>كسان</w:t>
      </w:r>
      <w:r w:rsidR="00A36DFD">
        <w:rPr>
          <w:rtl/>
          <w:lang w:bidi="fa-IR"/>
        </w:rPr>
        <w:t xml:space="preserve">ی </w:t>
      </w:r>
      <w:r w:rsidR="000450B1">
        <w:rPr>
          <w:rtl/>
          <w:lang w:bidi="fa-IR"/>
        </w:rPr>
        <w:t>كه از عبادت من سركش</w:t>
      </w:r>
      <w:r w:rsidR="00A36DFD">
        <w:rPr>
          <w:rtl/>
          <w:lang w:bidi="fa-IR"/>
        </w:rPr>
        <w:t xml:space="preserve">ی </w:t>
      </w:r>
      <w:r w:rsidR="000450B1">
        <w:rPr>
          <w:rtl/>
          <w:lang w:bidi="fa-IR"/>
        </w:rPr>
        <w:t>كنند</w:t>
      </w:r>
      <w:r>
        <w:rPr>
          <w:rtl/>
          <w:lang w:bidi="fa-IR"/>
        </w:rPr>
        <w:t xml:space="preserve">... </w:t>
      </w:r>
      <w:r w:rsidR="000450B1">
        <w:rPr>
          <w:rtl/>
          <w:lang w:bidi="fa-IR"/>
        </w:rPr>
        <w:t>خدا را بخوان و ن</w:t>
      </w:r>
      <w:r>
        <w:rPr>
          <w:rtl/>
          <w:lang w:bidi="fa-IR"/>
        </w:rPr>
        <w:t>ی</w:t>
      </w:r>
      <w:r w:rsidR="000450B1">
        <w:rPr>
          <w:rtl/>
          <w:lang w:bidi="fa-IR"/>
        </w:rPr>
        <w:t>كوكار از كار گذشته است</w:t>
      </w:r>
      <w:r>
        <w:rPr>
          <w:lang w:bidi="fa-IR"/>
        </w:rPr>
        <w:t xml:space="preserve">. </w:t>
      </w:r>
    </w:p>
    <w:p w:rsidR="000450B1" w:rsidRDefault="000450B1" w:rsidP="000450B1">
      <w:pPr>
        <w:pStyle w:val="libNormal"/>
        <w:rPr>
          <w:rtl/>
          <w:lang w:bidi="fa-IR"/>
        </w:rPr>
      </w:pPr>
      <w:r>
        <w:rPr>
          <w:rtl/>
          <w:lang w:bidi="fa-IR"/>
        </w:rPr>
        <w:t>پنجم</w:t>
      </w:r>
      <w:r w:rsidR="00133789" w:rsidRPr="00133789">
        <w:rPr>
          <w:rStyle w:val="libNormalChar"/>
          <w:rtl/>
        </w:rPr>
        <w:t xml:space="preserve"> - </w:t>
      </w:r>
      <w:r w:rsidR="00A36DFD" w:rsidRPr="00CE27A9">
        <w:rPr>
          <w:rFonts w:eastAsia="KFGQPC Uthman Taha Naskh"/>
          <w:rtl/>
        </w:rPr>
        <w:t>عبد الله بن میمون قداح</w:t>
      </w:r>
      <w:r w:rsidR="00CE27A9">
        <w:rPr>
          <w:rFonts w:eastAsia="KFGQPC Uthman Taha Naskh" w:hint="cs"/>
          <w:rtl/>
        </w:rPr>
        <w:t xml:space="preserve"> </w:t>
      </w:r>
      <w:r w:rsidRPr="00CE27A9">
        <w:rPr>
          <w:rtl/>
        </w:rPr>
        <w:t xml:space="preserve">از امام </w:t>
      </w:r>
      <w:r>
        <w:rPr>
          <w:rtl/>
          <w:lang w:bidi="fa-IR"/>
        </w:rPr>
        <w:t xml:space="preserve">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كرد كه فرمود</w:t>
      </w:r>
      <w:r w:rsidR="00A008FB">
        <w:rPr>
          <w:rtl/>
          <w:lang w:bidi="fa-IR"/>
        </w:rPr>
        <w:t xml:space="preserve">: </w:t>
      </w:r>
    </w:p>
    <w:p w:rsidR="000450B1" w:rsidRDefault="000450B1" w:rsidP="000450B1">
      <w:pPr>
        <w:pStyle w:val="libNormal"/>
        <w:rPr>
          <w:rtl/>
          <w:lang w:bidi="fa-IR"/>
        </w:rPr>
      </w:pPr>
      <w:r>
        <w:rPr>
          <w:rtl/>
          <w:lang w:bidi="fa-IR"/>
        </w:rPr>
        <w:t>54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الدعاء كهف الاجابه كما ان السحاب كهف المطر</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دعا معدن</w:t>
      </w:r>
      <w:r>
        <w:rPr>
          <w:rtl/>
          <w:lang w:bidi="fa-IR"/>
        </w:rPr>
        <w:t xml:space="preserve"> (</w:t>
      </w:r>
      <w:r w:rsidR="000450B1">
        <w:rPr>
          <w:rtl/>
          <w:lang w:bidi="fa-IR"/>
        </w:rPr>
        <w:t>و موجب</w:t>
      </w:r>
      <w:r>
        <w:rPr>
          <w:rtl/>
          <w:lang w:bidi="fa-IR"/>
        </w:rPr>
        <w:t xml:space="preserve">) </w:t>
      </w:r>
      <w:r w:rsidR="000450B1">
        <w:rPr>
          <w:rtl/>
          <w:lang w:bidi="fa-IR"/>
        </w:rPr>
        <w:t>اجابت است همچنانكه ابر</w:t>
      </w:r>
      <w:r>
        <w:rPr>
          <w:rtl/>
          <w:lang w:bidi="fa-IR"/>
        </w:rPr>
        <w:t xml:space="preserve">، </w:t>
      </w:r>
      <w:r w:rsidR="000450B1">
        <w:rPr>
          <w:rtl/>
          <w:lang w:bidi="fa-IR"/>
        </w:rPr>
        <w:t>معدن باران م</w:t>
      </w:r>
      <w:r w:rsidR="00A36DFD">
        <w:rPr>
          <w:rtl/>
          <w:lang w:bidi="fa-IR"/>
        </w:rPr>
        <w:t xml:space="preserve">ی </w:t>
      </w:r>
      <w:r w:rsidR="000450B1">
        <w:rPr>
          <w:rtl/>
          <w:lang w:bidi="fa-IR"/>
        </w:rPr>
        <w:t>باشد</w:t>
      </w:r>
      <w:r>
        <w:rPr>
          <w:lang w:bidi="fa-IR"/>
        </w:rPr>
        <w:t xml:space="preserve">. </w:t>
      </w:r>
    </w:p>
    <w:p w:rsidR="000450B1" w:rsidRDefault="000450B1" w:rsidP="000450B1">
      <w:pPr>
        <w:pStyle w:val="libNormal"/>
        <w:rPr>
          <w:rtl/>
          <w:lang w:bidi="fa-IR"/>
        </w:rPr>
      </w:pPr>
      <w:r>
        <w:rPr>
          <w:rtl/>
          <w:lang w:bidi="fa-IR"/>
        </w:rPr>
        <w:t>ششم</w:t>
      </w:r>
      <w:r w:rsidR="00A008FB">
        <w:rPr>
          <w:rtl/>
          <w:lang w:bidi="fa-IR"/>
        </w:rPr>
        <w:t xml:space="preserve">: </w:t>
      </w:r>
      <w:r>
        <w:rPr>
          <w:rtl/>
          <w:lang w:bidi="fa-IR"/>
        </w:rPr>
        <w:t>هشام بن سالم</w:t>
      </w:r>
      <w:r w:rsidR="00654901">
        <w:rPr>
          <w:rFonts w:hint="cs"/>
          <w:rtl/>
          <w:lang w:bidi="fa-IR"/>
        </w:rPr>
        <w:t xml:space="preserve"> </w:t>
      </w:r>
      <w:r>
        <w:rPr>
          <w:rtl/>
          <w:lang w:bidi="fa-IR"/>
        </w:rPr>
        <w:t>گو</w:t>
      </w:r>
      <w:r w:rsidR="00A008FB">
        <w:rPr>
          <w:rtl/>
          <w:lang w:bidi="fa-IR"/>
        </w:rPr>
        <w:t>ی</w:t>
      </w:r>
      <w:r>
        <w:rPr>
          <w:rtl/>
          <w:lang w:bidi="fa-IR"/>
        </w:rPr>
        <w:t xml:space="preserve">د امام صادق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55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اتعرفون طول البلاء من قصره؟ قلنا: لا. قال: اذا الهم احدكم الدعاء فاعلموا ان البلاء قصیر</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آ</w:t>
      </w:r>
      <w:r>
        <w:rPr>
          <w:rtl/>
          <w:lang w:bidi="fa-IR"/>
        </w:rPr>
        <w:t>ی</w:t>
      </w:r>
      <w:r w:rsidR="000450B1">
        <w:rPr>
          <w:rtl/>
          <w:lang w:bidi="fa-IR"/>
        </w:rPr>
        <w:t>ا م</w:t>
      </w:r>
      <w:r w:rsidR="00A36DFD">
        <w:rPr>
          <w:rtl/>
          <w:lang w:bidi="fa-IR"/>
        </w:rPr>
        <w:t xml:space="preserve">ی </w:t>
      </w:r>
      <w:r w:rsidR="000450B1">
        <w:rPr>
          <w:rtl/>
          <w:lang w:bidi="fa-IR"/>
        </w:rPr>
        <w:t>توان</w:t>
      </w:r>
      <w:r>
        <w:rPr>
          <w:rtl/>
          <w:lang w:bidi="fa-IR"/>
        </w:rPr>
        <w:t>ی</w:t>
      </w:r>
      <w:r w:rsidR="000450B1">
        <w:rPr>
          <w:rtl/>
          <w:lang w:bidi="fa-IR"/>
        </w:rPr>
        <w:t>د بلا</w:t>
      </w:r>
      <w:r w:rsidR="00A36DFD">
        <w:rPr>
          <w:rtl/>
          <w:lang w:bidi="fa-IR"/>
        </w:rPr>
        <w:t xml:space="preserve">ی </w:t>
      </w:r>
      <w:r w:rsidR="000450B1">
        <w:rPr>
          <w:rtl/>
          <w:lang w:bidi="fa-IR"/>
        </w:rPr>
        <w:t>طولان</w:t>
      </w:r>
      <w:r w:rsidR="00A36DFD">
        <w:rPr>
          <w:rtl/>
          <w:lang w:bidi="fa-IR"/>
        </w:rPr>
        <w:t xml:space="preserve">ی </w:t>
      </w:r>
      <w:r w:rsidR="000450B1">
        <w:rPr>
          <w:rtl/>
          <w:lang w:bidi="fa-IR"/>
        </w:rPr>
        <w:t>را از بلا</w:t>
      </w:r>
      <w:r w:rsidR="00A36DFD">
        <w:rPr>
          <w:rtl/>
          <w:lang w:bidi="fa-IR"/>
        </w:rPr>
        <w:t xml:space="preserve">ی </w:t>
      </w:r>
      <w:r w:rsidR="000450B1">
        <w:rPr>
          <w:rtl/>
          <w:lang w:bidi="fa-IR"/>
        </w:rPr>
        <w:t>كوتاه تشخ</w:t>
      </w:r>
      <w:r>
        <w:rPr>
          <w:rtl/>
          <w:lang w:bidi="fa-IR"/>
        </w:rPr>
        <w:t>ی</w:t>
      </w:r>
      <w:r w:rsidR="000450B1">
        <w:rPr>
          <w:rtl/>
          <w:lang w:bidi="fa-IR"/>
        </w:rPr>
        <w:t>ص بده</w:t>
      </w:r>
      <w:r>
        <w:rPr>
          <w:rtl/>
          <w:lang w:bidi="fa-IR"/>
        </w:rPr>
        <w:t>ی</w:t>
      </w:r>
      <w:r w:rsidR="000450B1">
        <w:rPr>
          <w:rtl/>
          <w:lang w:bidi="fa-IR"/>
        </w:rPr>
        <w:t>د؟ گفتند</w:t>
      </w:r>
      <w:r>
        <w:rPr>
          <w:rtl/>
          <w:lang w:bidi="fa-IR"/>
        </w:rPr>
        <w:t xml:space="preserve">: </w:t>
      </w:r>
      <w:r w:rsidR="000450B1">
        <w:rPr>
          <w:rtl/>
          <w:lang w:bidi="fa-IR"/>
        </w:rPr>
        <w:t>نه</w:t>
      </w:r>
      <w:r>
        <w:rPr>
          <w:rtl/>
          <w:lang w:bidi="fa-IR"/>
        </w:rPr>
        <w:t xml:space="preserve">. </w:t>
      </w:r>
      <w:r w:rsidR="000450B1">
        <w:rPr>
          <w:rtl/>
          <w:lang w:bidi="fa-IR"/>
        </w:rPr>
        <w:t>فرمود</w:t>
      </w:r>
      <w:r>
        <w:rPr>
          <w:rtl/>
          <w:lang w:bidi="fa-IR"/>
        </w:rPr>
        <w:t xml:space="preserve">: </w:t>
      </w:r>
      <w:r w:rsidR="000450B1">
        <w:rPr>
          <w:rtl/>
          <w:lang w:bidi="fa-IR"/>
        </w:rPr>
        <w:t xml:space="preserve">هرگاه به </w:t>
      </w:r>
      <w:r>
        <w:rPr>
          <w:rtl/>
          <w:lang w:bidi="fa-IR"/>
        </w:rPr>
        <w:t>ی</w:t>
      </w:r>
      <w:r w:rsidR="000450B1">
        <w:rPr>
          <w:rtl/>
          <w:lang w:bidi="fa-IR"/>
        </w:rPr>
        <w:t>ك</w:t>
      </w:r>
      <w:r w:rsidR="00A36DFD">
        <w:rPr>
          <w:rtl/>
          <w:lang w:bidi="fa-IR"/>
        </w:rPr>
        <w:t xml:space="preserve">ی </w:t>
      </w:r>
      <w:r w:rsidR="000450B1">
        <w:rPr>
          <w:rtl/>
          <w:lang w:bidi="fa-IR"/>
        </w:rPr>
        <w:t>از شما دعا الهام گرد</w:t>
      </w:r>
      <w:r>
        <w:rPr>
          <w:rtl/>
          <w:lang w:bidi="fa-IR"/>
        </w:rPr>
        <w:t>ی</w:t>
      </w:r>
      <w:r w:rsidR="000450B1">
        <w:rPr>
          <w:rtl/>
          <w:lang w:bidi="fa-IR"/>
        </w:rPr>
        <w:t>د</w:t>
      </w:r>
      <w:r>
        <w:rPr>
          <w:rtl/>
          <w:lang w:bidi="fa-IR"/>
        </w:rPr>
        <w:t xml:space="preserve"> (</w:t>
      </w:r>
      <w:r w:rsidR="000450B1">
        <w:rPr>
          <w:rtl/>
          <w:lang w:bidi="fa-IR"/>
        </w:rPr>
        <w:t>و بدان موفق شد</w:t>
      </w:r>
      <w:r>
        <w:rPr>
          <w:rtl/>
          <w:lang w:bidi="fa-IR"/>
        </w:rPr>
        <w:t xml:space="preserve">) </w:t>
      </w:r>
      <w:r w:rsidR="000450B1">
        <w:rPr>
          <w:rtl/>
          <w:lang w:bidi="fa-IR"/>
        </w:rPr>
        <w:t>بدان</w:t>
      </w:r>
      <w:r>
        <w:rPr>
          <w:rtl/>
          <w:lang w:bidi="fa-IR"/>
        </w:rPr>
        <w:t>ی</w:t>
      </w:r>
      <w:r w:rsidR="000450B1">
        <w:rPr>
          <w:rtl/>
          <w:lang w:bidi="fa-IR"/>
        </w:rPr>
        <w:t>د كه بلا كوتاه خواهد بود</w:t>
      </w:r>
      <w:r>
        <w:rPr>
          <w:lang w:bidi="fa-IR"/>
        </w:rPr>
        <w:t xml:space="preserve">. </w:t>
      </w:r>
    </w:p>
    <w:p w:rsidR="000450B1" w:rsidRDefault="000450B1" w:rsidP="0065589B">
      <w:pPr>
        <w:pStyle w:val="libNormal"/>
        <w:rPr>
          <w:rtl/>
          <w:lang w:bidi="fa-IR"/>
        </w:rPr>
      </w:pPr>
      <w:r>
        <w:rPr>
          <w:rtl/>
          <w:lang w:bidi="fa-IR"/>
        </w:rPr>
        <w:t>هفتم</w:t>
      </w:r>
      <w:r w:rsidR="00133789" w:rsidRPr="00133789">
        <w:rPr>
          <w:rStyle w:val="libNormalChar"/>
          <w:rtl/>
        </w:rPr>
        <w:t xml:space="preserve"> - </w:t>
      </w:r>
      <w:r w:rsidR="00A36DFD" w:rsidRPr="0065589B">
        <w:rPr>
          <w:rFonts w:eastAsia="KFGQPC Uthman Taha Naskh"/>
          <w:rtl/>
        </w:rPr>
        <w:t>ابو ولاد</w:t>
      </w:r>
      <w:r w:rsidRPr="0065589B">
        <w:rPr>
          <w:rtl/>
        </w:rPr>
        <w:t xml:space="preserve"> گو</w:t>
      </w:r>
      <w:r w:rsidR="00A008FB" w:rsidRPr="0065589B">
        <w:rPr>
          <w:rtl/>
        </w:rPr>
        <w:t>ی</w:t>
      </w:r>
      <w:r w:rsidRPr="0065589B">
        <w:rPr>
          <w:rtl/>
        </w:rPr>
        <w:t>د</w:t>
      </w:r>
      <w:r w:rsidR="00A008FB">
        <w:rPr>
          <w:rtl/>
          <w:lang w:bidi="fa-IR"/>
        </w:rPr>
        <w:t xml:space="preserve">: </w:t>
      </w:r>
      <w:r>
        <w:rPr>
          <w:rtl/>
          <w:lang w:bidi="fa-IR"/>
        </w:rPr>
        <w:t>امام موس</w:t>
      </w:r>
      <w:r w:rsidR="00A36DFD">
        <w:rPr>
          <w:rtl/>
          <w:lang w:bidi="fa-IR"/>
        </w:rPr>
        <w:t xml:space="preserve">ی </w:t>
      </w:r>
      <w:r>
        <w:rPr>
          <w:rtl/>
          <w:lang w:bidi="fa-IR"/>
        </w:rPr>
        <w:t xml:space="preserve">كاظم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56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ما من بلاء ینزل علی عبد مؤمن فیلهه الله الدعاء الا كان كشف ذلك البلاء و شیكا، و ما من بلاء ینزل علی عبد مؤمن فیمسك عن الدعاء الا كان البلاء طویلا فاذا نزل البلاء فعلیكم بالدعاء و التضراع الی الله عزوجل</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اگر بلا بر بنده مومن</w:t>
      </w:r>
      <w:r w:rsidR="00A36DFD">
        <w:rPr>
          <w:rtl/>
          <w:lang w:bidi="fa-IR"/>
        </w:rPr>
        <w:t xml:space="preserve">ی </w:t>
      </w:r>
      <w:r w:rsidR="000450B1">
        <w:rPr>
          <w:rtl/>
          <w:lang w:bidi="fa-IR"/>
        </w:rPr>
        <w:t>كه خداوند او را موفق به دعا كرده نازل شود</w:t>
      </w:r>
      <w:r>
        <w:rPr>
          <w:rtl/>
          <w:lang w:bidi="fa-IR"/>
        </w:rPr>
        <w:t xml:space="preserve">، </w:t>
      </w:r>
      <w:r w:rsidR="000450B1">
        <w:rPr>
          <w:rtl/>
          <w:lang w:bidi="fa-IR"/>
        </w:rPr>
        <w:t>بزود</w:t>
      </w:r>
      <w:r w:rsidR="00A36DFD">
        <w:rPr>
          <w:rtl/>
          <w:lang w:bidi="fa-IR"/>
        </w:rPr>
        <w:t xml:space="preserve">ی </w:t>
      </w:r>
      <w:r w:rsidR="000450B1">
        <w:rPr>
          <w:rtl/>
          <w:lang w:bidi="fa-IR"/>
        </w:rPr>
        <w:t>بر طرف خواهد شد</w:t>
      </w:r>
      <w:r>
        <w:rPr>
          <w:rtl/>
          <w:lang w:bidi="fa-IR"/>
        </w:rPr>
        <w:t xml:space="preserve">، </w:t>
      </w:r>
      <w:r w:rsidR="000450B1">
        <w:rPr>
          <w:rtl/>
          <w:lang w:bidi="fa-IR"/>
        </w:rPr>
        <w:t>اما اگر بر بنده مومن</w:t>
      </w:r>
      <w:r w:rsidR="00A36DFD">
        <w:rPr>
          <w:rtl/>
          <w:lang w:bidi="fa-IR"/>
        </w:rPr>
        <w:t xml:space="preserve">ی </w:t>
      </w:r>
      <w:r w:rsidR="000450B1">
        <w:rPr>
          <w:rtl/>
          <w:lang w:bidi="fa-IR"/>
        </w:rPr>
        <w:t>كه از دعا كردن دست نگه داشته</w:t>
      </w:r>
      <w:r>
        <w:rPr>
          <w:rtl/>
          <w:lang w:bidi="fa-IR"/>
        </w:rPr>
        <w:t xml:space="preserve">، </w:t>
      </w:r>
      <w:r w:rsidR="000450B1">
        <w:rPr>
          <w:rtl/>
          <w:lang w:bidi="fa-IR"/>
        </w:rPr>
        <w:t>بلا</w:t>
      </w:r>
      <w:r>
        <w:rPr>
          <w:rtl/>
          <w:lang w:bidi="fa-IR"/>
        </w:rPr>
        <w:t>ی</w:t>
      </w:r>
      <w:r w:rsidR="00A36DFD">
        <w:rPr>
          <w:rtl/>
          <w:lang w:bidi="fa-IR"/>
        </w:rPr>
        <w:t xml:space="preserve">ی </w:t>
      </w:r>
      <w:r w:rsidR="000450B1">
        <w:rPr>
          <w:rtl/>
          <w:lang w:bidi="fa-IR"/>
        </w:rPr>
        <w:t>نازل گردد</w:t>
      </w:r>
      <w:r>
        <w:rPr>
          <w:rtl/>
          <w:lang w:bidi="fa-IR"/>
        </w:rPr>
        <w:t xml:space="preserve">، </w:t>
      </w:r>
      <w:r w:rsidR="000450B1">
        <w:rPr>
          <w:rtl/>
          <w:lang w:bidi="fa-IR"/>
        </w:rPr>
        <w:t>طولان</w:t>
      </w:r>
      <w:r w:rsidR="00A36DFD">
        <w:rPr>
          <w:rtl/>
          <w:lang w:bidi="fa-IR"/>
        </w:rPr>
        <w:t xml:space="preserve">ی </w:t>
      </w:r>
      <w:r w:rsidR="000450B1">
        <w:rPr>
          <w:rtl/>
          <w:lang w:bidi="fa-IR"/>
        </w:rPr>
        <w:t>خواهد گرد</w:t>
      </w:r>
      <w:r>
        <w:rPr>
          <w:rtl/>
          <w:lang w:bidi="fa-IR"/>
        </w:rPr>
        <w:t>ی</w:t>
      </w:r>
      <w:r w:rsidR="000450B1">
        <w:rPr>
          <w:rtl/>
          <w:lang w:bidi="fa-IR"/>
        </w:rPr>
        <w:t>د</w:t>
      </w:r>
      <w:r>
        <w:rPr>
          <w:rtl/>
          <w:lang w:bidi="fa-IR"/>
        </w:rPr>
        <w:t xml:space="preserve">، </w:t>
      </w:r>
      <w:r w:rsidR="000450B1">
        <w:rPr>
          <w:rtl/>
          <w:lang w:bidi="fa-IR"/>
        </w:rPr>
        <w:t>پس هرگاه بلا</w:t>
      </w:r>
      <w:r>
        <w:rPr>
          <w:rtl/>
          <w:lang w:bidi="fa-IR"/>
        </w:rPr>
        <w:t>ی</w:t>
      </w:r>
      <w:r w:rsidR="00A36DFD">
        <w:rPr>
          <w:rtl/>
          <w:lang w:bidi="fa-IR"/>
        </w:rPr>
        <w:t xml:space="preserve">ی </w:t>
      </w:r>
      <w:r w:rsidR="000450B1">
        <w:rPr>
          <w:rtl/>
          <w:lang w:bidi="fa-IR"/>
        </w:rPr>
        <w:t>نازل شد</w:t>
      </w:r>
      <w:r>
        <w:rPr>
          <w:rtl/>
          <w:lang w:bidi="fa-IR"/>
        </w:rPr>
        <w:t xml:space="preserve">، </w:t>
      </w:r>
      <w:r w:rsidR="000450B1">
        <w:rPr>
          <w:rtl/>
          <w:lang w:bidi="fa-IR"/>
        </w:rPr>
        <w:t>بر شماست كه به درگاه خداوند عز</w:t>
      </w:r>
      <w:r>
        <w:rPr>
          <w:rtl/>
          <w:lang w:bidi="fa-IR"/>
        </w:rPr>
        <w:t>ی</w:t>
      </w:r>
      <w:r w:rsidR="000450B1">
        <w:rPr>
          <w:rtl/>
          <w:lang w:bidi="fa-IR"/>
        </w:rPr>
        <w:t>ز و جل</w:t>
      </w:r>
      <w:r>
        <w:rPr>
          <w:rtl/>
          <w:lang w:bidi="fa-IR"/>
        </w:rPr>
        <w:t>ی</w:t>
      </w:r>
      <w:r w:rsidR="000450B1">
        <w:rPr>
          <w:rtl/>
          <w:lang w:bidi="fa-IR"/>
        </w:rPr>
        <w:t>ل</w:t>
      </w:r>
      <w:r>
        <w:rPr>
          <w:rtl/>
          <w:lang w:bidi="fa-IR"/>
        </w:rPr>
        <w:t xml:space="preserve">، </w:t>
      </w:r>
      <w:r w:rsidR="000450B1">
        <w:rPr>
          <w:rtl/>
          <w:lang w:bidi="fa-IR"/>
        </w:rPr>
        <w:t>دعا و تضرع كن</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 xml:space="preserve">هشتم -از وجود مقدس حضرت رسول </w:t>
      </w:r>
      <w:r w:rsidR="005E5D8E" w:rsidRPr="005E5D8E">
        <w:rPr>
          <w:rStyle w:val="libAlaemChar"/>
          <w:rFonts w:eastAsia="KFGQPC Uthman Taha Naskh"/>
          <w:rtl/>
        </w:rPr>
        <w:t>صلى‌الله‌عليه‌وآله‌وسلم</w:t>
      </w:r>
      <w:r>
        <w:rPr>
          <w:rtl/>
          <w:lang w:bidi="fa-IR"/>
        </w:rPr>
        <w:t xml:space="preserve"> روا</w:t>
      </w:r>
      <w:r w:rsidR="00A008FB">
        <w:rPr>
          <w:rtl/>
          <w:lang w:bidi="fa-IR"/>
        </w:rPr>
        <w:t>ی</w:t>
      </w:r>
      <w:r>
        <w:rPr>
          <w:rtl/>
          <w:lang w:bidi="fa-IR"/>
        </w:rPr>
        <w:t>ت گرد</w:t>
      </w:r>
      <w:r w:rsidR="00A008FB">
        <w:rPr>
          <w:rtl/>
          <w:lang w:bidi="fa-IR"/>
        </w:rPr>
        <w:t>ی</w:t>
      </w:r>
      <w:r>
        <w:rPr>
          <w:rtl/>
          <w:lang w:bidi="fa-IR"/>
        </w:rPr>
        <w:t>د</w:t>
      </w:r>
      <w:r w:rsidR="00A008FB">
        <w:rPr>
          <w:rtl/>
          <w:lang w:bidi="fa-IR"/>
        </w:rPr>
        <w:t xml:space="preserve">: </w:t>
      </w:r>
    </w:p>
    <w:p w:rsidR="000450B1" w:rsidRDefault="000450B1" w:rsidP="000450B1">
      <w:pPr>
        <w:pStyle w:val="libNormal"/>
        <w:rPr>
          <w:lang w:bidi="fa-IR"/>
        </w:rPr>
      </w:pPr>
      <w:r>
        <w:rPr>
          <w:rtl/>
          <w:lang w:bidi="fa-IR"/>
        </w:rPr>
        <w:t>57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افزعوا الی الله فی حوائجكم، و الجلاوا الیه فی ملماتكم، و تضرعوا الیه و ادعوه فان الدعاء مخ العباده، و ما من مؤمن یدعو الله الا استجاب له، فاما ان یعجل له فی الدنیا او یوجل له فی الاخره، و اما ان یكفر عنه من ذنوبه بقدر ما دعا ما لم یدع بماثم</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در حوائجتان از خدا كمك بخواه</w:t>
      </w:r>
      <w:r>
        <w:rPr>
          <w:rtl/>
          <w:lang w:bidi="fa-IR"/>
        </w:rPr>
        <w:t>ی</w:t>
      </w:r>
      <w:r w:rsidR="000450B1">
        <w:rPr>
          <w:rtl/>
          <w:lang w:bidi="fa-IR"/>
        </w:rPr>
        <w:t>د</w:t>
      </w:r>
      <w:r>
        <w:rPr>
          <w:rtl/>
          <w:lang w:bidi="fa-IR"/>
        </w:rPr>
        <w:t xml:space="preserve">، </w:t>
      </w:r>
      <w:r w:rsidR="000450B1">
        <w:rPr>
          <w:rtl/>
          <w:lang w:bidi="fa-IR"/>
        </w:rPr>
        <w:t>در شدا</w:t>
      </w:r>
      <w:r>
        <w:rPr>
          <w:rtl/>
          <w:lang w:bidi="fa-IR"/>
        </w:rPr>
        <w:t>ی</w:t>
      </w:r>
      <w:r w:rsidR="000450B1">
        <w:rPr>
          <w:rtl/>
          <w:lang w:bidi="fa-IR"/>
        </w:rPr>
        <w:t>د و گرفتار</w:t>
      </w:r>
      <w:r>
        <w:rPr>
          <w:rtl/>
          <w:lang w:bidi="fa-IR"/>
        </w:rPr>
        <w:t>ی</w:t>
      </w:r>
      <w:r w:rsidR="000450B1">
        <w:rPr>
          <w:rtl/>
          <w:lang w:bidi="fa-IR"/>
        </w:rPr>
        <w:t>ها به او پناه ببر</w:t>
      </w:r>
      <w:r>
        <w:rPr>
          <w:rtl/>
          <w:lang w:bidi="fa-IR"/>
        </w:rPr>
        <w:t>ی</w:t>
      </w:r>
      <w:r w:rsidR="000450B1">
        <w:rPr>
          <w:rtl/>
          <w:lang w:bidi="fa-IR"/>
        </w:rPr>
        <w:t>د و به سو</w:t>
      </w:r>
      <w:r w:rsidR="00A36DFD">
        <w:rPr>
          <w:rtl/>
          <w:lang w:bidi="fa-IR"/>
        </w:rPr>
        <w:t xml:space="preserve">ی </w:t>
      </w:r>
      <w:r w:rsidR="000450B1">
        <w:rPr>
          <w:rtl/>
          <w:lang w:bidi="fa-IR"/>
        </w:rPr>
        <w:t>او تضرع كن</w:t>
      </w:r>
      <w:r>
        <w:rPr>
          <w:rtl/>
          <w:lang w:bidi="fa-IR"/>
        </w:rPr>
        <w:t>ی</w:t>
      </w:r>
      <w:r w:rsidR="000450B1">
        <w:rPr>
          <w:rtl/>
          <w:lang w:bidi="fa-IR"/>
        </w:rPr>
        <w:t>د</w:t>
      </w:r>
      <w:r>
        <w:rPr>
          <w:rtl/>
          <w:lang w:bidi="fa-IR"/>
        </w:rPr>
        <w:t xml:space="preserve">، </w:t>
      </w:r>
      <w:r w:rsidR="000450B1">
        <w:rPr>
          <w:rtl/>
          <w:lang w:bidi="fa-IR"/>
        </w:rPr>
        <w:t>او را بخوان</w:t>
      </w:r>
      <w:r>
        <w:rPr>
          <w:rtl/>
          <w:lang w:bidi="fa-IR"/>
        </w:rPr>
        <w:t>ی</w:t>
      </w:r>
      <w:r w:rsidR="000450B1">
        <w:rPr>
          <w:rtl/>
          <w:lang w:bidi="fa-IR"/>
        </w:rPr>
        <w:t>د و دعا كن</w:t>
      </w:r>
      <w:r>
        <w:rPr>
          <w:rtl/>
          <w:lang w:bidi="fa-IR"/>
        </w:rPr>
        <w:t>ی</w:t>
      </w:r>
      <w:r w:rsidR="000450B1">
        <w:rPr>
          <w:rtl/>
          <w:lang w:bidi="fa-IR"/>
        </w:rPr>
        <w:t>د</w:t>
      </w:r>
      <w:r>
        <w:rPr>
          <w:rtl/>
          <w:lang w:bidi="fa-IR"/>
        </w:rPr>
        <w:t xml:space="preserve">؛ </w:t>
      </w:r>
      <w:r w:rsidR="000450B1">
        <w:rPr>
          <w:rtl/>
          <w:lang w:bidi="fa-IR"/>
        </w:rPr>
        <w:t>چون دعا مغز عبادت است</w:t>
      </w:r>
      <w:r>
        <w:rPr>
          <w:rtl/>
          <w:lang w:bidi="fa-IR"/>
        </w:rPr>
        <w:t xml:space="preserve">، </w:t>
      </w:r>
      <w:r w:rsidR="000450B1">
        <w:rPr>
          <w:rtl/>
          <w:lang w:bidi="fa-IR"/>
        </w:rPr>
        <w:t>ه</w:t>
      </w:r>
      <w:r>
        <w:rPr>
          <w:rtl/>
          <w:lang w:bidi="fa-IR"/>
        </w:rPr>
        <w:t>ی</w:t>
      </w:r>
      <w:r w:rsidR="000450B1">
        <w:rPr>
          <w:rtl/>
          <w:lang w:bidi="fa-IR"/>
        </w:rPr>
        <w:t>چ مومن</w:t>
      </w:r>
      <w:r w:rsidR="00A36DFD">
        <w:rPr>
          <w:rtl/>
          <w:lang w:bidi="fa-IR"/>
        </w:rPr>
        <w:t xml:space="preserve">ی </w:t>
      </w:r>
      <w:r w:rsidR="000450B1">
        <w:rPr>
          <w:rtl/>
          <w:lang w:bidi="fa-IR"/>
        </w:rPr>
        <w:t>خدا را نم</w:t>
      </w:r>
      <w:r w:rsidR="00A36DFD">
        <w:rPr>
          <w:rtl/>
          <w:lang w:bidi="fa-IR"/>
        </w:rPr>
        <w:t xml:space="preserve">ی </w:t>
      </w:r>
      <w:r w:rsidR="000450B1">
        <w:rPr>
          <w:rtl/>
          <w:lang w:bidi="fa-IR"/>
        </w:rPr>
        <w:t xml:space="preserve">خواند مگر آنكه به </w:t>
      </w:r>
      <w:r>
        <w:rPr>
          <w:rtl/>
          <w:lang w:bidi="fa-IR"/>
        </w:rPr>
        <w:t>ی</w:t>
      </w:r>
      <w:r w:rsidR="000450B1">
        <w:rPr>
          <w:rtl/>
          <w:lang w:bidi="fa-IR"/>
        </w:rPr>
        <w:t>ك</w:t>
      </w:r>
      <w:r w:rsidR="00A36DFD">
        <w:rPr>
          <w:rtl/>
          <w:lang w:bidi="fa-IR"/>
        </w:rPr>
        <w:t xml:space="preserve">ی </w:t>
      </w:r>
      <w:r w:rsidR="000450B1">
        <w:rPr>
          <w:rtl/>
          <w:lang w:bidi="fa-IR"/>
        </w:rPr>
        <w:t>از ا</w:t>
      </w:r>
      <w:r>
        <w:rPr>
          <w:rtl/>
          <w:lang w:bidi="fa-IR"/>
        </w:rPr>
        <w:t>ی</w:t>
      </w:r>
      <w:r w:rsidR="000450B1">
        <w:rPr>
          <w:rtl/>
          <w:lang w:bidi="fa-IR"/>
        </w:rPr>
        <w:t>ن وجوه اجابت م</w:t>
      </w:r>
      <w:r w:rsidR="00A36DFD">
        <w:rPr>
          <w:rtl/>
          <w:lang w:bidi="fa-IR"/>
        </w:rPr>
        <w:t xml:space="preserve">ی </w:t>
      </w:r>
      <w:r w:rsidR="000450B1">
        <w:rPr>
          <w:rtl/>
          <w:lang w:bidi="fa-IR"/>
        </w:rPr>
        <w:t>شود</w:t>
      </w:r>
      <w:r>
        <w:rPr>
          <w:rtl/>
          <w:lang w:bidi="fa-IR"/>
        </w:rPr>
        <w:t xml:space="preserve">: </w:t>
      </w:r>
    </w:p>
    <w:p w:rsidR="000450B1" w:rsidRDefault="000450B1" w:rsidP="000450B1">
      <w:pPr>
        <w:pStyle w:val="libNormal"/>
        <w:rPr>
          <w:rtl/>
          <w:lang w:bidi="fa-IR"/>
        </w:rPr>
      </w:pPr>
      <w:r>
        <w:rPr>
          <w:rtl/>
          <w:lang w:bidi="fa-IR"/>
        </w:rPr>
        <w:t xml:space="preserve">- </w:t>
      </w:r>
      <w:r w:rsidR="00A008FB">
        <w:rPr>
          <w:rtl/>
          <w:lang w:bidi="fa-IR"/>
        </w:rPr>
        <w:t>ی</w:t>
      </w:r>
      <w:r>
        <w:rPr>
          <w:rtl/>
          <w:lang w:bidi="fa-IR"/>
        </w:rPr>
        <w:t>ا در دن</w:t>
      </w:r>
      <w:r w:rsidR="00A008FB">
        <w:rPr>
          <w:rtl/>
          <w:lang w:bidi="fa-IR"/>
        </w:rPr>
        <w:t>ی</w:t>
      </w:r>
      <w:r>
        <w:rPr>
          <w:rtl/>
          <w:lang w:bidi="fa-IR"/>
        </w:rPr>
        <w:t>ا بزود</w:t>
      </w:r>
      <w:r w:rsidR="00A36DFD">
        <w:rPr>
          <w:rtl/>
          <w:lang w:bidi="fa-IR"/>
        </w:rPr>
        <w:t xml:space="preserve">ی </w:t>
      </w:r>
      <w:r>
        <w:rPr>
          <w:rtl/>
          <w:lang w:bidi="fa-IR"/>
        </w:rPr>
        <w:t>حاجتش را خواهد گرفت</w:t>
      </w:r>
      <w:r w:rsidR="00A008FB">
        <w:rPr>
          <w:rtl/>
          <w:lang w:bidi="fa-IR"/>
        </w:rPr>
        <w:t xml:space="preserve">. </w:t>
      </w:r>
    </w:p>
    <w:p w:rsidR="000450B1" w:rsidRDefault="000450B1" w:rsidP="000450B1">
      <w:pPr>
        <w:pStyle w:val="libNormal"/>
        <w:rPr>
          <w:rtl/>
          <w:lang w:bidi="fa-IR"/>
        </w:rPr>
      </w:pPr>
      <w:r>
        <w:rPr>
          <w:rtl/>
          <w:lang w:bidi="fa-IR"/>
        </w:rPr>
        <w:t xml:space="preserve">- </w:t>
      </w:r>
      <w:r w:rsidR="00A008FB">
        <w:rPr>
          <w:rtl/>
          <w:lang w:bidi="fa-IR"/>
        </w:rPr>
        <w:t>ی</w:t>
      </w:r>
      <w:r>
        <w:rPr>
          <w:rtl/>
          <w:lang w:bidi="fa-IR"/>
        </w:rPr>
        <w:t>ا در آخرت آن را در</w:t>
      </w:r>
      <w:r w:rsidR="00A008FB">
        <w:rPr>
          <w:rtl/>
          <w:lang w:bidi="fa-IR"/>
        </w:rPr>
        <w:t>ی</w:t>
      </w:r>
      <w:r>
        <w:rPr>
          <w:rtl/>
          <w:lang w:bidi="fa-IR"/>
        </w:rPr>
        <w:t>افت خواهد كرد</w:t>
      </w:r>
      <w:r w:rsidR="00A008FB">
        <w:rPr>
          <w:rtl/>
          <w:lang w:bidi="fa-IR"/>
        </w:rPr>
        <w:t xml:space="preserve">. </w:t>
      </w:r>
    </w:p>
    <w:p w:rsidR="000450B1" w:rsidRDefault="000450B1" w:rsidP="000450B1">
      <w:pPr>
        <w:pStyle w:val="libNormal"/>
        <w:rPr>
          <w:rtl/>
          <w:lang w:bidi="fa-IR"/>
        </w:rPr>
      </w:pPr>
      <w:r>
        <w:rPr>
          <w:rtl/>
          <w:lang w:bidi="fa-IR"/>
        </w:rPr>
        <w:t xml:space="preserve">- و </w:t>
      </w:r>
      <w:r w:rsidR="00A008FB">
        <w:rPr>
          <w:rtl/>
          <w:lang w:bidi="fa-IR"/>
        </w:rPr>
        <w:t>ی</w:t>
      </w:r>
      <w:r>
        <w:rPr>
          <w:rtl/>
          <w:lang w:bidi="fa-IR"/>
        </w:rPr>
        <w:t>ا به مقدار</w:t>
      </w:r>
      <w:r w:rsidR="00A36DFD">
        <w:rPr>
          <w:rtl/>
          <w:lang w:bidi="fa-IR"/>
        </w:rPr>
        <w:t xml:space="preserve">ی </w:t>
      </w:r>
      <w:r>
        <w:rPr>
          <w:rtl/>
          <w:lang w:bidi="fa-IR"/>
        </w:rPr>
        <w:t>كه دعا كرده</w:t>
      </w:r>
      <w:r w:rsidR="00A008FB">
        <w:rPr>
          <w:rtl/>
          <w:lang w:bidi="fa-IR"/>
        </w:rPr>
        <w:t xml:space="preserve">، </w:t>
      </w:r>
      <w:r>
        <w:rPr>
          <w:rtl/>
          <w:lang w:bidi="fa-IR"/>
        </w:rPr>
        <w:t>گناهانش پرده پوش</w:t>
      </w:r>
      <w:r w:rsidR="00A36DFD">
        <w:rPr>
          <w:rtl/>
          <w:lang w:bidi="fa-IR"/>
        </w:rPr>
        <w:t xml:space="preserve">ی </w:t>
      </w:r>
      <w:r>
        <w:rPr>
          <w:rtl/>
          <w:lang w:bidi="fa-IR"/>
        </w:rPr>
        <w:t>خواهد شد به شرط آنكه برا</w:t>
      </w:r>
      <w:r w:rsidR="00A36DFD">
        <w:rPr>
          <w:rtl/>
          <w:lang w:bidi="fa-IR"/>
        </w:rPr>
        <w:t xml:space="preserve">ی </w:t>
      </w:r>
      <w:r>
        <w:rPr>
          <w:rtl/>
          <w:lang w:bidi="fa-IR"/>
        </w:rPr>
        <w:t>گناه دعا نكرده باشد</w:t>
      </w:r>
      <w:r w:rsidR="00A008FB">
        <w:rPr>
          <w:lang w:bidi="fa-IR"/>
        </w:rPr>
        <w:t xml:space="preserve">. </w:t>
      </w:r>
    </w:p>
    <w:p w:rsidR="000450B1" w:rsidRDefault="000450B1" w:rsidP="000450B1">
      <w:pPr>
        <w:pStyle w:val="libNormal"/>
        <w:rPr>
          <w:rtl/>
          <w:lang w:bidi="fa-IR"/>
        </w:rPr>
      </w:pPr>
      <w:r>
        <w:rPr>
          <w:rtl/>
          <w:lang w:bidi="fa-IR"/>
        </w:rPr>
        <w:t>نهم</w:t>
      </w:r>
      <w:r w:rsidR="00133789" w:rsidRPr="00133789">
        <w:rPr>
          <w:rStyle w:val="libNormalChar"/>
          <w:rtl/>
        </w:rPr>
        <w:t xml:space="preserve"> - </w:t>
      </w:r>
      <w:r>
        <w:rPr>
          <w:rtl/>
          <w:lang w:bidi="fa-IR"/>
        </w:rPr>
        <w:t>و ن</w:t>
      </w:r>
      <w:r w:rsidR="00A008FB">
        <w:rPr>
          <w:rtl/>
          <w:lang w:bidi="fa-IR"/>
        </w:rPr>
        <w:t>ی</w:t>
      </w:r>
      <w:r>
        <w:rPr>
          <w:rtl/>
          <w:lang w:bidi="fa-IR"/>
        </w:rPr>
        <w:t>ز از آن حضرت نقل گرد</w:t>
      </w:r>
      <w:r w:rsidR="00A008FB">
        <w:rPr>
          <w:rtl/>
          <w:lang w:bidi="fa-IR"/>
        </w:rPr>
        <w:t>ی</w:t>
      </w:r>
      <w:r>
        <w:rPr>
          <w:rtl/>
          <w:lang w:bidi="fa-IR"/>
        </w:rPr>
        <w:t>ده است كه</w:t>
      </w:r>
      <w:r w:rsidR="00A008FB">
        <w:rPr>
          <w:rtl/>
          <w:lang w:bidi="fa-IR"/>
        </w:rPr>
        <w:t xml:space="preserve">: </w:t>
      </w:r>
    </w:p>
    <w:p w:rsidR="000450B1" w:rsidRDefault="000450B1" w:rsidP="000450B1">
      <w:pPr>
        <w:pStyle w:val="libNormal"/>
        <w:rPr>
          <w:rtl/>
          <w:lang w:bidi="fa-IR"/>
        </w:rPr>
      </w:pPr>
      <w:r>
        <w:rPr>
          <w:rtl/>
          <w:lang w:bidi="fa-IR"/>
        </w:rPr>
        <w:t>58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اعجز الناس من عجز عن الدعاء، و ابخل الناس من بخل بالسلام</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عاجزتر</w:t>
      </w:r>
      <w:r>
        <w:rPr>
          <w:rtl/>
          <w:lang w:bidi="fa-IR"/>
        </w:rPr>
        <w:t>ی</w:t>
      </w:r>
      <w:r w:rsidR="000450B1">
        <w:rPr>
          <w:rtl/>
          <w:lang w:bidi="fa-IR"/>
        </w:rPr>
        <w:t>ن مردم كس</w:t>
      </w:r>
      <w:r w:rsidR="00A36DFD">
        <w:rPr>
          <w:rtl/>
          <w:lang w:bidi="fa-IR"/>
        </w:rPr>
        <w:t xml:space="preserve">ی </w:t>
      </w:r>
      <w:r w:rsidR="000450B1">
        <w:rPr>
          <w:rtl/>
          <w:lang w:bidi="fa-IR"/>
        </w:rPr>
        <w:t>كه از دعا درمانده باشد و بخ</w:t>
      </w:r>
      <w:r>
        <w:rPr>
          <w:rtl/>
          <w:lang w:bidi="fa-IR"/>
        </w:rPr>
        <w:t>ی</w:t>
      </w:r>
      <w:r w:rsidR="000450B1">
        <w:rPr>
          <w:rtl/>
          <w:lang w:bidi="fa-IR"/>
        </w:rPr>
        <w:t>ل تر</w:t>
      </w:r>
      <w:r>
        <w:rPr>
          <w:rtl/>
          <w:lang w:bidi="fa-IR"/>
        </w:rPr>
        <w:t>ی</w:t>
      </w:r>
      <w:r w:rsidR="000450B1">
        <w:rPr>
          <w:rtl/>
          <w:lang w:bidi="fa-IR"/>
        </w:rPr>
        <w:t>ن مردم كس</w:t>
      </w:r>
      <w:r w:rsidR="00A36DFD">
        <w:rPr>
          <w:rtl/>
          <w:lang w:bidi="fa-IR"/>
        </w:rPr>
        <w:t xml:space="preserve">ی </w:t>
      </w:r>
      <w:r w:rsidR="000450B1">
        <w:rPr>
          <w:rtl/>
          <w:lang w:bidi="fa-IR"/>
        </w:rPr>
        <w:t>است كه در سلام كردن</w:t>
      </w:r>
      <w:r>
        <w:rPr>
          <w:rtl/>
          <w:lang w:bidi="fa-IR"/>
        </w:rPr>
        <w:t xml:space="preserve">، </w:t>
      </w:r>
      <w:r w:rsidR="000450B1">
        <w:rPr>
          <w:rtl/>
          <w:lang w:bidi="fa-IR"/>
        </w:rPr>
        <w:t>بخل بورزد</w:t>
      </w:r>
      <w:r>
        <w:rPr>
          <w:lang w:bidi="fa-IR"/>
        </w:rPr>
        <w:t xml:space="preserve">. </w:t>
      </w:r>
    </w:p>
    <w:p w:rsidR="000450B1" w:rsidRDefault="000450B1" w:rsidP="000450B1">
      <w:pPr>
        <w:pStyle w:val="libNormal"/>
        <w:rPr>
          <w:rtl/>
          <w:lang w:bidi="fa-IR"/>
        </w:rPr>
      </w:pPr>
      <w:r>
        <w:rPr>
          <w:rtl/>
          <w:lang w:bidi="fa-IR"/>
        </w:rPr>
        <w:t>دهم</w:t>
      </w:r>
      <w:r w:rsidR="00133789" w:rsidRPr="00133789">
        <w:rPr>
          <w:rStyle w:val="libNormalChar"/>
          <w:rtl/>
        </w:rPr>
        <w:t xml:space="preserve"> - </w:t>
      </w:r>
      <w:r>
        <w:rPr>
          <w:rtl/>
          <w:lang w:bidi="fa-IR"/>
        </w:rPr>
        <w:t>همچن</w:t>
      </w:r>
      <w:r w:rsidR="00A008FB">
        <w:rPr>
          <w:rtl/>
          <w:lang w:bidi="fa-IR"/>
        </w:rPr>
        <w:t>ی</w:t>
      </w:r>
      <w:r>
        <w:rPr>
          <w:rtl/>
          <w:lang w:bidi="fa-IR"/>
        </w:rPr>
        <w:t>ن فرمود</w:t>
      </w:r>
      <w:r w:rsidR="00A008FB">
        <w:rPr>
          <w:rtl/>
          <w:lang w:bidi="fa-IR"/>
        </w:rPr>
        <w:t xml:space="preserve">: </w:t>
      </w:r>
    </w:p>
    <w:p w:rsidR="000450B1" w:rsidRDefault="000450B1" w:rsidP="000450B1">
      <w:pPr>
        <w:pStyle w:val="libNormal"/>
        <w:rPr>
          <w:rtl/>
          <w:lang w:bidi="fa-IR"/>
        </w:rPr>
      </w:pPr>
      <w:r>
        <w:rPr>
          <w:rtl/>
          <w:lang w:bidi="fa-IR"/>
        </w:rPr>
        <w:lastRenderedPageBreak/>
        <w:t>59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الا ادلكم علی ابخل الناس، و اكسل الناس، و اسرق الناس، و اجفا الناس، و اعجز الناس؟ قالوا: بلی یا رسول الله، قال: اما بخل الناس، فرجل یمر بمسلم و لم یسلم علیه، و اما اكسل الناس، فعبد صحیح فارغ لا یذكر الله بشفه ولا بلسان. و اما اسرق الناس، فالذی یسرق من صلاته تلف كما یلف الثوب الخلق فیضرب بها و جهه. و اما اجفا الناس، فرجل ذكر، بین یدیه فلم یصل علی. و اما اعجز الناس، فمن یعجز عن الدعاء</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آ</w:t>
      </w:r>
      <w:r>
        <w:rPr>
          <w:rtl/>
          <w:lang w:bidi="fa-IR"/>
        </w:rPr>
        <w:t>ی</w:t>
      </w:r>
      <w:r w:rsidR="000450B1">
        <w:rPr>
          <w:rtl/>
          <w:lang w:bidi="fa-IR"/>
        </w:rPr>
        <w:t>ا بخ</w:t>
      </w:r>
      <w:r>
        <w:rPr>
          <w:rtl/>
          <w:lang w:bidi="fa-IR"/>
        </w:rPr>
        <w:t>ی</w:t>
      </w:r>
      <w:r w:rsidR="000450B1">
        <w:rPr>
          <w:rtl/>
          <w:lang w:bidi="fa-IR"/>
        </w:rPr>
        <w:t>ل تر</w:t>
      </w:r>
      <w:r>
        <w:rPr>
          <w:rtl/>
          <w:lang w:bidi="fa-IR"/>
        </w:rPr>
        <w:t>ی</w:t>
      </w:r>
      <w:r w:rsidR="000450B1">
        <w:rPr>
          <w:rtl/>
          <w:lang w:bidi="fa-IR"/>
        </w:rPr>
        <w:t>ن</w:t>
      </w:r>
      <w:r>
        <w:rPr>
          <w:rtl/>
          <w:lang w:bidi="fa-IR"/>
        </w:rPr>
        <w:t xml:space="preserve">، </w:t>
      </w:r>
      <w:r w:rsidR="000450B1">
        <w:rPr>
          <w:rtl/>
          <w:lang w:bidi="fa-IR"/>
        </w:rPr>
        <w:t>كسل تر</w:t>
      </w:r>
      <w:r>
        <w:rPr>
          <w:rtl/>
          <w:lang w:bidi="fa-IR"/>
        </w:rPr>
        <w:t>ی</w:t>
      </w:r>
      <w:r w:rsidR="000450B1">
        <w:rPr>
          <w:rtl/>
          <w:lang w:bidi="fa-IR"/>
        </w:rPr>
        <w:t>ن</w:t>
      </w:r>
      <w:r>
        <w:rPr>
          <w:rtl/>
          <w:lang w:bidi="fa-IR"/>
        </w:rPr>
        <w:t xml:space="preserve">، </w:t>
      </w:r>
      <w:r w:rsidR="000450B1">
        <w:rPr>
          <w:rtl/>
          <w:lang w:bidi="fa-IR"/>
        </w:rPr>
        <w:t>و دزدتر</w:t>
      </w:r>
      <w:r>
        <w:rPr>
          <w:rtl/>
          <w:lang w:bidi="fa-IR"/>
        </w:rPr>
        <w:t>ی</w:t>
      </w:r>
      <w:r w:rsidR="000450B1">
        <w:rPr>
          <w:rtl/>
          <w:lang w:bidi="fa-IR"/>
        </w:rPr>
        <w:t>ن</w:t>
      </w:r>
      <w:r>
        <w:rPr>
          <w:rtl/>
          <w:lang w:bidi="fa-IR"/>
        </w:rPr>
        <w:t xml:space="preserve">، </w:t>
      </w:r>
      <w:r w:rsidR="000450B1">
        <w:rPr>
          <w:rtl/>
          <w:lang w:bidi="fa-IR"/>
        </w:rPr>
        <w:t>و ستمكارتر</w:t>
      </w:r>
      <w:r>
        <w:rPr>
          <w:rtl/>
          <w:lang w:bidi="fa-IR"/>
        </w:rPr>
        <w:t>ی</w:t>
      </w:r>
      <w:r w:rsidR="000450B1">
        <w:rPr>
          <w:rtl/>
          <w:lang w:bidi="fa-IR"/>
        </w:rPr>
        <w:t>ن و عاجزتر</w:t>
      </w:r>
      <w:r>
        <w:rPr>
          <w:rtl/>
          <w:lang w:bidi="fa-IR"/>
        </w:rPr>
        <w:t>ی</w:t>
      </w:r>
      <w:r w:rsidR="000450B1">
        <w:rPr>
          <w:rtl/>
          <w:lang w:bidi="fa-IR"/>
        </w:rPr>
        <w:t>ن مردم را به شما معرف</w:t>
      </w:r>
      <w:r w:rsidR="00A36DFD">
        <w:rPr>
          <w:rtl/>
          <w:lang w:bidi="fa-IR"/>
        </w:rPr>
        <w:t xml:space="preserve">ی </w:t>
      </w:r>
      <w:r w:rsidR="000450B1">
        <w:rPr>
          <w:rtl/>
          <w:lang w:bidi="fa-IR"/>
        </w:rPr>
        <w:t>كنم</w:t>
      </w:r>
      <w:r w:rsidR="00B66AD2">
        <w:rPr>
          <w:rtl/>
          <w:lang w:bidi="fa-IR"/>
        </w:rPr>
        <w:t>؟</w:t>
      </w:r>
      <w:r w:rsidR="000450B1">
        <w:rPr>
          <w:rtl/>
          <w:lang w:bidi="fa-IR"/>
        </w:rPr>
        <w:t xml:space="preserve"> گفتند</w:t>
      </w:r>
      <w:r>
        <w:rPr>
          <w:rtl/>
          <w:lang w:bidi="fa-IR"/>
        </w:rPr>
        <w:t xml:space="preserve">: </w:t>
      </w:r>
      <w:r w:rsidR="000450B1">
        <w:rPr>
          <w:rtl/>
          <w:lang w:bidi="fa-IR"/>
        </w:rPr>
        <w:t>بل</w:t>
      </w:r>
      <w:r w:rsidR="00A36DFD">
        <w:rPr>
          <w:rtl/>
          <w:lang w:bidi="fa-IR"/>
        </w:rPr>
        <w:t xml:space="preserve">ی </w:t>
      </w:r>
      <w:r>
        <w:rPr>
          <w:rtl/>
          <w:lang w:bidi="fa-IR"/>
        </w:rPr>
        <w:t>ی</w:t>
      </w:r>
      <w:r w:rsidR="000450B1">
        <w:rPr>
          <w:rtl/>
          <w:lang w:bidi="fa-IR"/>
        </w:rPr>
        <w:t xml:space="preserve">ا رسول الله </w:t>
      </w:r>
      <w:r w:rsidR="005E5D8E" w:rsidRPr="005E5D8E">
        <w:rPr>
          <w:rStyle w:val="libAlaemChar"/>
          <w:rFonts w:eastAsia="KFGQPC Uthman Taha Naskh"/>
          <w:rtl/>
        </w:rPr>
        <w:t>صلى‌الله‌عليه‌وآله‌وسلم</w:t>
      </w:r>
      <w:r w:rsidR="000450B1">
        <w:rPr>
          <w:rtl/>
          <w:lang w:bidi="fa-IR"/>
        </w:rPr>
        <w:t xml:space="preserve"> فرمود</w:t>
      </w:r>
      <w:r>
        <w:rPr>
          <w:rtl/>
          <w:lang w:bidi="fa-IR"/>
        </w:rPr>
        <w:t xml:space="preserve">: </w:t>
      </w:r>
    </w:p>
    <w:p w:rsidR="000450B1" w:rsidRDefault="000450B1" w:rsidP="000450B1">
      <w:pPr>
        <w:pStyle w:val="libNormal"/>
        <w:rPr>
          <w:rtl/>
          <w:lang w:bidi="fa-IR"/>
        </w:rPr>
      </w:pPr>
      <w:r>
        <w:rPr>
          <w:rtl/>
          <w:lang w:bidi="fa-IR"/>
        </w:rPr>
        <w:t>- بخ</w:t>
      </w:r>
      <w:r w:rsidR="00A008FB">
        <w:rPr>
          <w:rtl/>
          <w:lang w:bidi="fa-IR"/>
        </w:rPr>
        <w:t>ی</w:t>
      </w:r>
      <w:r>
        <w:rPr>
          <w:rtl/>
          <w:lang w:bidi="fa-IR"/>
        </w:rPr>
        <w:t>ل تر</w:t>
      </w:r>
      <w:r w:rsidR="00A008FB">
        <w:rPr>
          <w:rtl/>
          <w:lang w:bidi="fa-IR"/>
        </w:rPr>
        <w:t>ی</w:t>
      </w:r>
      <w:r>
        <w:rPr>
          <w:rtl/>
          <w:lang w:bidi="fa-IR"/>
        </w:rPr>
        <w:t>ن مردم كس</w:t>
      </w:r>
      <w:r w:rsidR="00A36DFD">
        <w:rPr>
          <w:rtl/>
          <w:lang w:bidi="fa-IR"/>
        </w:rPr>
        <w:t xml:space="preserve">ی </w:t>
      </w:r>
      <w:r>
        <w:rPr>
          <w:rtl/>
          <w:lang w:bidi="fa-IR"/>
        </w:rPr>
        <w:t>است كه گذارش بر مسلمان</w:t>
      </w:r>
      <w:r w:rsidR="00A36DFD">
        <w:rPr>
          <w:rtl/>
          <w:lang w:bidi="fa-IR"/>
        </w:rPr>
        <w:t xml:space="preserve">ی </w:t>
      </w:r>
      <w:r>
        <w:rPr>
          <w:rtl/>
          <w:lang w:bidi="fa-IR"/>
        </w:rPr>
        <w:t>م</w:t>
      </w:r>
      <w:r w:rsidR="00A36DFD">
        <w:rPr>
          <w:rtl/>
          <w:lang w:bidi="fa-IR"/>
        </w:rPr>
        <w:t xml:space="preserve">ی </w:t>
      </w:r>
      <w:r>
        <w:rPr>
          <w:rtl/>
          <w:lang w:bidi="fa-IR"/>
        </w:rPr>
        <w:t>افتد ول</w:t>
      </w:r>
      <w:r w:rsidR="00A36DFD">
        <w:rPr>
          <w:rtl/>
          <w:lang w:bidi="fa-IR"/>
        </w:rPr>
        <w:t xml:space="preserve">ی </w:t>
      </w:r>
      <w:r>
        <w:rPr>
          <w:rtl/>
          <w:lang w:bidi="fa-IR"/>
        </w:rPr>
        <w:t>به او سلام نم</w:t>
      </w:r>
      <w:r w:rsidR="00A36DFD">
        <w:rPr>
          <w:rtl/>
          <w:lang w:bidi="fa-IR"/>
        </w:rPr>
        <w:t xml:space="preserve">ی </w:t>
      </w:r>
      <w:r>
        <w:rPr>
          <w:rtl/>
          <w:lang w:bidi="fa-IR"/>
        </w:rPr>
        <w:t>كند</w:t>
      </w:r>
      <w:r w:rsidR="00A008FB">
        <w:rPr>
          <w:rtl/>
          <w:lang w:bidi="fa-IR"/>
        </w:rPr>
        <w:t xml:space="preserve">. </w:t>
      </w:r>
    </w:p>
    <w:p w:rsidR="000450B1" w:rsidRDefault="000450B1" w:rsidP="000450B1">
      <w:pPr>
        <w:pStyle w:val="libNormal"/>
        <w:rPr>
          <w:rtl/>
          <w:lang w:bidi="fa-IR"/>
        </w:rPr>
      </w:pPr>
      <w:r>
        <w:rPr>
          <w:rtl/>
          <w:lang w:bidi="fa-IR"/>
        </w:rPr>
        <w:t>- كسل تر</w:t>
      </w:r>
      <w:r w:rsidR="00A008FB">
        <w:rPr>
          <w:rtl/>
          <w:lang w:bidi="fa-IR"/>
        </w:rPr>
        <w:t>ی</w:t>
      </w:r>
      <w:r>
        <w:rPr>
          <w:rtl/>
          <w:lang w:bidi="fa-IR"/>
        </w:rPr>
        <w:t>ن مردم فرد</w:t>
      </w:r>
      <w:r w:rsidR="00A36DFD">
        <w:rPr>
          <w:rtl/>
          <w:lang w:bidi="fa-IR"/>
        </w:rPr>
        <w:t xml:space="preserve">ی </w:t>
      </w:r>
      <w:r>
        <w:rPr>
          <w:rtl/>
          <w:lang w:bidi="fa-IR"/>
        </w:rPr>
        <w:t>است كه از صحت و سلامت برخوردار است ول</w:t>
      </w:r>
      <w:r w:rsidR="00A36DFD">
        <w:rPr>
          <w:rtl/>
          <w:lang w:bidi="fa-IR"/>
        </w:rPr>
        <w:t xml:space="preserve">ی </w:t>
      </w:r>
      <w:r>
        <w:rPr>
          <w:rtl/>
          <w:lang w:bidi="fa-IR"/>
        </w:rPr>
        <w:t>در اوقات ب</w:t>
      </w:r>
      <w:r w:rsidR="00A008FB">
        <w:rPr>
          <w:rtl/>
          <w:lang w:bidi="fa-IR"/>
        </w:rPr>
        <w:t>ی</w:t>
      </w:r>
      <w:r>
        <w:rPr>
          <w:rtl/>
          <w:lang w:bidi="fa-IR"/>
        </w:rPr>
        <w:t>كار</w:t>
      </w:r>
      <w:r w:rsidR="00A36DFD">
        <w:rPr>
          <w:rtl/>
          <w:lang w:bidi="fa-IR"/>
        </w:rPr>
        <w:t xml:space="preserve">ی </w:t>
      </w:r>
      <w:r>
        <w:rPr>
          <w:rtl/>
          <w:lang w:bidi="fa-IR"/>
        </w:rPr>
        <w:t>با لب و زبانش ذكر حق نم</w:t>
      </w:r>
      <w:r w:rsidR="00A36DFD">
        <w:rPr>
          <w:rtl/>
          <w:lang w:bidi="fa-IR"/>
        </w:rPr>
        <w:t xml:space="preserve">ی </w:t>
      </w:r>
      <w:r>
        <w:rPr>
          <w:rtl/>
          <w:lang w:bidi="fa-IR"/>
        </w:rPr>
        <w:t>گو</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 دزدتر</w:t>
      </w:r>
      <w:r w:rsidR="00A008FB">
        <w:rPr>
          <w:rtl/>
          <w:lang w:bidi="fa-IR"/>
        </w:rPr>
        <w:t>ی</w:t>
      </w:r>
      <w:r>
        <w:rPr>
          <w:rtl/>
          <w:lang w:bidi="fa-IR"/>
        </w:rPr>
        <w:t>ن مردم كس</w:t>
      </w:r>
      <w:r w:rsidR="00A36DFD">
        <w:rPr>
          <w:rtl/>
          <w:lang w:bidi="fa-IR"/>
        </w:rPr>
        <w:t xml:space="preserve">ی </w:t>
      </w:r>
      <w:r>
        <w:rPr>
          <w:rtl/>
          <w:lang w:bidi="fa-IR"/>
        </w:rPr>
        <w:t>كه از نمازش م</w:t>
      </w:r>
      <w:r w:rsidR="00A36DFD">
        <w:rPr>
          <w:rtl/>
          <w:lang w:bidi="fa-IR"/>
        </w:rPr>
        <w:t xml:space="preserve">ی </w:t>
      </w:r>
      <w:r>
        <w:rPr>
          <w:rtl/>
          <w:lang w:bidi="fa-IR"/>
        </w:rPr>
        <w:t>كاهد</w:t>
      </w:r>
      <w:r w:rsidR="00A008FB">
        <w:rPr>
          <w:rtl/>
          <w:lang w:bidi="fa-IR"/>
        </w:rPr>
        <w:t xml:space="preserve">، </w:t>
      </w:r>
      <w:r>
        <w:rPr>
          <w:rtl/>
          <w:lang w:bidi="fa-IR"/>
        </w:rPr>
        <w:t>چن</w:t>
      </w:r>
      <w:r w:rsidR="00A008FB">
        <w:rPr>
          <w:rtl/>
          <w:lang w:bidi="fa-IR"/>
        </w:rPr>
        <w:t>ی</w:t>
      </w:r>
      <w:r>
        <w:rPr>
          <w:rtl/>
          <w:lang w:bidi="fa-IR"/>
        </w:rPr>
        <w:t>ن نماز</w:t>
      </w:r>
      <w:r w:rsidR="00A36DFD">
        <w:rPr>
          <w:rtl/>
          <w:lang w:bidi="fa-IR"/>
        </w:rPr>
        <w:t xml:space="preserve">ی </w:t>
      </w:r>
      <w:r>
        <w:rPr>
          <w:rtl/>
          <w:lang w:bidi="fa-IR"/>
        </w:rPr>
        <w:t>همانند لباس كهنه</w:t>
      </w:r>
      <w:r w:rsidR="00A008FB">
        <w:rPr>
          <w:rtl/>
          <w:lang w:bidi="fa-IR"/>
        </w:rPr>
        <w:t xml:space="preserve">، </w:t>
      </w:r>
      <w:r>
        <w:rPr>
          <w:rtl/>
          <w:lang w:bidi="fa-IR"/>
        </w:rPr>
        <w:t>در هم پ</w:t>
      </w:r>
      <w:r w:rsidR="00A008FB">
        <w:rPr>
          <w:rtl/>
          <w:lang w:bidi="fa-IR"/>
        </w:rPr>
        <w:t>ی</w:t>
      </w:r>
      <w:r>
        <w:rPr>
          <w:rtl/>
          <w:lang w:bidi="fa-IR"/>
        </w:rPr>
        <w:t>چ</w:t>
      </w:r>
      <w:r w:rsidR="00A008FB">
        <w:rPr>
          <w:rtl/>
          <w:lang w:bidi="fa-IR"/>
        </w:rPr>
        <w:t>ی</w:t>
      </w:r>
      <w:r>
        <w:rPr>
          <w:rtl/>
          <w:lang w:bidi="fa-IR"/>
        </w:rPr>
        <w:t>ده شده به صورتش زده م</w:t>
      </w:r>
      <w:r w:rsidR="00A36DFD">
        <w:rPr>
          <w:rtl/>
          <w:lang w:bidi="fa-IR"/>
        </w:rPr>
        <w:t xml:space="preserve">ی </w:t>
      </w:r>
      <w:r>
        <w:rPr>
          <w:rtl/>
          <w:lang w:bidi="fa-IR"/>
        </w:rPr>
        <w:t>شود</w:t>
      </w:r>
      <w:r w:rsidR="00A008FB">
        <w:rPr>
          <w:rtl/>
          <w:lang w:bidi="fa-IR"/>
        </w:rPr>
        <w:t xml:space="preserve">. </w:t>
      </w:r>
    </w:p>
    <w:p w:rsidR="000450B1" w:rsidRDefault="000450B1" w:rsidP="000450B1">
      <w:pPr>
        <w:pStyle w:val="libNormal"/>
        <w:rPr>
          <w:rtl/>
          <w:lang w:bidi="fa-IR"/>
        </w:rPr>
      </w:pPr>
      <w:r>
        <w:rPr>
          <w:rtl/>
          <w:lang w:bidi="fa-IR"/>
        </w:rPr>
        <w:t>- جفا كار تر</w:t>
      </w:r>
      <w:r w:rsidR="00A008FB">
        <w:rPr>
          <w:rtl/>
          <w:lang w:bidi="fa-IR"/>
        </w:rPr>
        <w:t>ی</w:t>
      </w:r>
      <w:r>
        <w:rPr>
          <w:rtl/>
          <w:lang w:bidi="fa-IR"/>
        </w:rPr>
        <w:t>ن مردم كس</w:t>
      </w:r>
      <w:r w:rsidR="00A36DFD">
        <w:rPr>
          <w:rtl/>
          <w:lang w:bidi="fa-IR"/>
        </w:rPr>
        <w:t xml:space="preserve">ی </w:t>
      </w:r>
      <w:r>
        <w:rPr>
          <w:rtl/>
          <w:lang w:bidi="fa-IR"/>
        </w:rPr>
        <w:t>است كه نام من در برابرش برده م</w:t>
      </w:r>
      <w:r w:rsidR="00A36DFD">
        <w:rPr>
          <w:rtl/>
          <w:lang w:bidi="fa-IR"/>
        </w:rPr>
        <w:t xml:space="preserve">ی </w:t>
      </w:r>
      <w:r>
        <w:rPr>
          <w:rtl/>
          <w:lang w:bidi="fa-IR"/>
        </w:rPr>
        <w:t>شود</w:t>
      </w:r>
      <w:r w:rsidR="00A008FB">
        <w:rPr>
          <w:rtl/>
          <w:lang w:bidi="fa-IR"/>
        </w:rPr>
        <w:t xml:space="preserve">، </w:t>
      </w:r>
      <w:r>
        <w:rPr>
          <w:rtl/>
          <w:lang w:bidi="fa-IR"/>
        </w:rPr>
        <w:t>ول</w:t>
      </w:r>
      <w:r w:rsidR="00A36DFD">
        <w:rPr>
          <w:rtl/>
          <w:lang w:bidi="fa-IR"/>
        </w:rPr>
        <w:t xml:space="preserve">ی </w:t>
      </w:r>
      <w:r>
        <w:rPr>
          <w:rtl/>
          <w:lang w:bidi="fa-IR"/>
        </w:rPr>
        <w:t>بر من صلوات نم</w:t>
      </w:r>
      <w:r w:rsidR="00A36DFD">
        <w:rPr>
          <w:rtl/>
          <w:lang w:bidi="fa-IR"/>
        </w:rPr>
        <w:t xml:space="preserve">ی </w:t>
      </w:r>
      <w:r>
        <w:rPr>
          <w:rtl/>
          <w:lang w:bidi="fa-IR"/>
        </w:rPr>
        <w:t>فرستد</w:t>
      </w:r>
      <w:r w:rsidR="00A008FB">
        <w:rPr>
          <w:rtl/>
          <w:lang w:bidi="fa-IR"/>
        </w:rPr>
        <w:t xml:space="preserve">. </w:t>
      </w:r>
    </w:p>
    <w:p w:rsidR="000450B1" w:rsidRDefault="000450B1" w:rsidP="000450B1">
      <w:pPr>
        <w:pStyle w:val="libNormal"/>
        <w:rPr>
          <w:rtl/>
          <w:lang w:bidi="fa-IR"/>
        </w:rPr>
      </w:pPr>
      <w:r>
        <w:rPr>
          <w:rtl/>
          <w:lang w:bidi="fa-IR"/>
        </w:rPr>
        <w:t>- عاجزتر</w:t>
      </w:r>
      <w:r w:rsidR="00A008FB">
        <w:rPr>
          <w:rtl/>
          <w:lang w:bidi="fa-IR"/>
        </w:rPr>
        <w:t>ی</w:t>
      </w:r>
      <w:r>
        <w:rPr>
          <w:rtl/>
          <w:lang w:bidi="fa-IR"/>
        </w:rPr>
        <w:t>ن مردم كس</w:t>
      </w:r>
      <w:r w:rsidR="00A36DFD">
        <w:rPr>
          <w:rtl/>
          <w:lang w:bidi="fa-IR"/>
        </w:rPr>
        <w:t xml:space="preserve">ی </w:t>
      </w:r>
      <w:r>
        <w:rPr>
          <w:rtl/>
          <w:lang w:bidi="fa-IR"/>
        </w:rPr>
        <w:t>است كه از دعا</w:t>
      </w:r>
      <w:r w:rsidR="00A008FB">
        <w:rPr>
          <w:rtl/>
          <w:lang w:bidi="fa-IR"/>
        </w:rPr>
        <w:t xml:space="preserve">، </w:t>
      </w:r>
      <w:r>
        <w:rPr>
          <w:rtl/>
          <w:lang w:bidi="fa-IR"/>
        </w:rPr>
        <w:t>درمانده باشد</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ازدهم</w:t>
      </w:r>
      <w:r w:rsidR="00133789" w:rsidRPr="00133789">
        <w:rPr>
          <w:rStyle w:val="libNormalChar"/>
          <w:rtl/>
        </w:rPr>
        <w:t xml:space="preserve"> - </w:t>
      </w:r>
      <w:r w:rsidR="000450B1">
        <w:rPr>
          <w:rtl/>
          <w:lang w:bidi="fa-IR"/>
        </w:rPr>
        <w:t>و ن</w:t>
      </w:r>
      <w:r>
        <w:rPr>
          <w:rtl/>
          <w:lang w:bidi="fa-IR"/>
        </w:rPr>
        <w:t>ی</w:t>
      </w:r>
      <w:r w:rsidR="000450B1">
        <w:rPr>
          <w:rtl/>
          <w:lang w:bidi="fa-IR"/>
        </w:rPr>
        <w:t>ز از آن حضرت روا</w:t>
      </w:r>
      <w:r>
        <w:rPr>
          <w:rtl/>
          <w:lang w:bidi="fa-IR"/>
        </w:rPr>
        <w:t>ی</w:t>
      </w:r>
      <w:r w:rsidR="000450B1">
        <w:rPr>
          <w:rtl/>
          <w:lang w:bidi="fa-IR"/>
        </w:rPr>
        <w:t>ت شده است كه فرمود</w:t>
      </w:r>
      <w:r>
        <w:rPr>
          <w:rtl/>
          <w:lang w:bidi="fa-IR"/>
        </w:rPr>
        <w:t xml:space="preserve">: </w:t>
      </w:r>
    </w:p>
    <w:p w:rsidR="000450B1" w:rsidRDefault="000450B1" w:rsidP="000450B1">
      <w:pPr>
        <w:pStyle w:val="libNormal"/>
        <w:rPr>
          <w:rtl/>
          <w:lang w:bidi="fa-IR"/>
        </w:rPr>
      </w:pPr>
      <w:r>
        <w:rPr>
          <w:rtl/>
          <w:lang w:bidi="fa-IR"/>
        </w:rPr>
        <w:t>60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افضل العبادات الدعاء، و اذا اذن الله للعبد فی الدعاء فتح له باب الرحمه، انه لن یهلك مع الدعاء احد</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برتر</w:t>
      </w:r>
      <w:r>
        <w:rPr>
          <w:rtl/>
          <w:lang w:bidi="fa-IR"/>
        </w:rPr>
        <w:t>ی</w:t>
      </w:r>
      <w:r w:rsidR="000450B1">
        <w:rPr>
          <w:rtl/>
          <w:lang w:bidi="fa-IR"/>
        </w:rPr>
        <w:t>ن عبادت</w:t>
      </w:r>
      <w:r>
        <w:rPr>
          <w:rtl/>
          <w:lang w:bidi="fa-IR"/>
        </w:rPr>
        <w:t xml:space="preserve">، </w:t>
      </w:r>
      <w:r w:rsidR="000450B1">
        <w:rPr>
          <w:rtl/>
          <w:lang w:bidi="fa-IR"/>
        </w:rPr>
        <w:t>دعاست</w:t>
      </w:r>
      <w:r>
        <w:rPr>
          <w:rtl/>
          <w:lang w:bidi="fa-IR"/>
        </w:rPr>
        <w:t xml:space="preserve">، </w:t>
      </w:r>
      <w:r w:rsidR="000450B1">
        <w:rPr>
          <w:rtl/>
          <w:lang w:bidi="fa-IR"/>
        </w:rPr>
        <w:t>اجازه دعا كردن از سو</w:t>
      </w:r>
      <w:r w:rsidR="00A36DFD">
        <w:rPr>
          <w:rtl/>
          <w:lang w:bidi="fa-IR"/>
        </w:rPr>
        <w:t xml:space="preserve">ی </w:t>
      </w:r>
      <w:r w:rsidR="000450B1">
        <w:rPr>
          <w:rtl/>
          <w:lang w:bidi="fa-IR"/>
        </w:rPr>
        <w:t>خداوند متعال و گفتگو</w:t>
      </w:r>
      <w:r w:rsidR="00A36DFD">
        <w:rPr>
          <w:rtl/>
          <w:lang w:bidi="fa-IR"/>
        </w:rPr>
        <w:t xml:space="preserve">ی </w:t>
      </w:r>
      <w:r w:rsidR="000450B1">
        <w:rPr>
          <w:rtl/>
          <w:lang w:bidi="fa-IR"/>
        </w:rPr>
        <w:t>بنده با او مساو</w:t>
      </w:r>
      <w:r w:rsidR="00A36DFD">
        <w:rPr>
          <w:rtl/>
          <w:lang w:bidi="fa-IR"/>
        </w:rPr>
        <w:t xml:space="preserve">ی </w:t>
      </w:r>
      <w:r w:rsidR="000450B1">
        <w:rPr>
          <w:rtl/>
          <w:lang w:bidi="fa-IR"/>
        </w:rPr>
        <w:t>است با گشودن در رحمت برا</w:t>
      </w:r>
      <w:r w:rsidR="00A36DFD">
        <w:rPr>
          <w:rtl/>
          <w:lang w:bidi="fa-IR"/>
        </w:rPr>
        <w:t xml:space="preserve">ی </w:t>
      </w:r>
      <w:r w:rsidR="000450B1">
        <w:rPr>
          <w:rtl/>
          <w:lang w:bidi="fa-IR"/>
        </w:rPr>
        <w:t>و</w:t>
      </w:r>
      <w:r w:rsidR="00A36DFD">
        <w:rPr>
          <w:rtl/>
          <w:lang w:bidi="fa-IR"/>
        </w:rPr>
        <w:t>ی</w:t>
      </w:r>
      <w:r w:rsidR="0087087D">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اهل دعا باشد</w:t>
      </w:r>
      <w:r>
        <w:rPr>
          <w:rtl/>
          <w:lang w:bidi="fa-IR"/>
        </w:rPr>
        <w:t xml:space="preserve">، </w:t>
      </w:r>
      <w:r w:rsidR="000450B1">
        <w:rPr>
          <w:rtl/>
          <w:lang w:bidi="fa-IR"/>
        </w:rPr>
        <w:t>هرگز بدبخت نم</w:t>
      </w:r>
      <w:r w:rsidR="00A36DFD">
        <w:rPr>
          <w:rtl/>
          <w:lang w:bidi="fa-IR"/>
        </w:rPr>
        <w:t xml:space="preserve">ی </w:t>
      </w:r>
      <w:r w:rsidR="000450B1">
        <w:rPr>
          <w:rtl/>
          <w:lang w:bidi="fa-IR"/>
        </w:rPr>
        <w:t>شود</w:t>
      </w:r>
      <w:r>
        <w:rPr>
          <w:lang w:bidi="fa-IR"/>
        </w:rPr>
        <w:t xml:space="preserve">. </w:t>
      </w:r>
    </w:p>
    <w:p w:rsidR="000450B1" w:rsidRDefault="000450B1" w:rsidP="00174534">
      <w:pPr>
        <w:pStyle w:val="libNormal"/>
        <w:rPr>
          <w:rtl/>
          <w:lang w:bidi="fa-IR"/>
        </w:rPr>
      </w:pPr>
      <w:r>
        <w:rPr>
          <w:rtl/>
          <w:lang w:bidi="fa-IR"/>
        </w:rPr>
        <w:lastRenderedPageBreak/>
        <w:t>دوازدهم</w:t>
      </w:r>
      <w:r w:rsidR="00133789" w:rsidRPr="00133789">
        <w:rPr>
          <w:rStyle w:val="libNormalChar"/>
          <w:rtl/>
        </w:rPr>
        <w:t xml:space="preserve"> - </w:t>
      </w:r>
      <w:r w:rsidR="00A36DFD" w:rsidRPr="00174534">
        <w:rPr>
          <w:rFonts w:eastAsia="KFGQPC Uthman Taha Naskh"/>
          <w:rtl/>
        </w:rPr>
        <w:t>معاویه بن عمار</w:t>
      </w:r>
      <w:r w:rsidRPr="00174534">
        <w:rPr>
          <w:rtl/>
        </w:rPr>
        <w:t xml:space="preserve"> گو</w:t>
      </w:r>
      <w:r w:rsidR="00A008FB" w:rsidRPr="00174534">
        <w:rPr>
          <w:rtl/>
        </w:rPr>
        <w:t>ی</w:t>
      </w:r>
      <w:r w:rsidRPr="00174534">
        <w:rPr>
          <w:rtl/>
        </w:rPr>
        <w:t>د</w:t>
      </w:r>
      <w:r w:rsidR="00A008FB">
        <w:rPr>
          <w:rtl/>
          <w:lang w:bidi="fa-IR"/>
        </w:rPr>
        <w:t xml:space="preserve">: </w:t>
      </w:r>
      <w:r>
        <w:rPr>
          <w:rtl/>
          <w:lang w:bidi="fa-IR"/>
        </w:rPr>
        <w:t xml:space="preserve">به امام صادق </w:t>
      </w:r>
      <w:r w:rsidR="00FE657D" w:rsidRPr="00FE657D">
        <w:rPr>
          <w:rStyle w:val="libAlaemChar"/>
          <w:rFonts w:eastAsia="KFGQPC Uthman Taha Naskh"/>
          <w:rtl/>
        </w:rPr>
        <w:t>عليه‌السلام</w:t>
      </w:r>
      <w:r>
        <w:rPr>
          <w:rtl/>
          <w:lang w:bidi="fa-IR"/>
        </w:rPr>
        <w:t xml:space="preserve"> عرض</w:t>
      </w:r>
      <w:r w:rsidR="00A36DFD">
        <w:rPr>
          <w:rtl/>
          <w:lang w:bidi="fa-IR"/>
        </w:rPr>
        <w:t xml:space="preserve"> </w:t>
      </w:r>
      <w:r>
        <w:rPr>
          <w:rtl/>
          <w:lang w:bidi="fa-IR"/>
        </w:rPr>
        <w:t>كردم</w:t>
      </w:r>
      <w:r w:rsidR="00A008FB">
        <w:rPr>
          <w:rtl/>
          <w:lang w:bidi="fa-IR"/>
        </w:rPr>
        <w:t xml:space="preserve">: </w:t>
      </w:r>
      <w:r>
        <w:rPr>
          <w:rtl/>
          <w:lang w:bidi="fa-IR"/>
        </w:rPr>
        <w:t xml:space="preserve">دو نفر در </w:t>
      </w:r>
      <w:r w:rsidR="00A008FB">
        <w:rPr>
          <w:rtl/>
          <w:lang w:bidi="fa-IR"/>
        </w:rPr>
        <w:t>ی</w:t>
      </w:r>
      <w:r>
        <w:rPr>
          <w:rtl/>
          <w:lang w:bidi="fa-IR"/>
        </w:rPr>
        <w:t>ك لحظه نمازشان را آغاز م</w:t>
      </w:r>
      <w:r w:rsidR="00A36DFD">
        <w:rPr>
          <w:rtl/>
          <w:lang w:bidi="fa-IR"/>
        </w:rPr>
        <w:t xml:space="preserve">ی </w:t>
      </w:r>
      <w:r>
        <w:rPr>
          <w:rtl/>
          <w:lang w:bidi="fa-IR"/>
        </w:rPr>
        <w:t>كنند</w:t>
      </w:r>
      <w:r w:rsidR="00A008FB">
        <w:rPr>
          <w:rtl/>
          <w:lang w:bidi="fa-IR"/>
        </w:rPr>
        <w:t>، ی</w:t>
      </w:r>
      <w:r>
        <w:rPr>
          <w:rtl/>
          <w:lang w:bidi="fa-IR"/>
        </w:rPr>
        <w:t>ك</w:t>
      </w:r>
      <w:r w:rsidR="00A36DFD">
        <w:rPr>
          <w:rtl/>
          <w:lang w:bidi="fa-IR"/>
        </w:rPr>
        <w:t xml:space="preserve">ی </w:t>
      </w:r>
      <w:r>
        <w:rPr>
          <w:rtl/>
          <w:lang w:bidi="fa-IR"/>
        </w:rPr>
        <w:t>از آن دو در نمازش</w:t>
      </w:r>
      <w:r w:rsidR="00A36DFD">
        <w:rPr>
          <w:rtl/>
          <w:lang w:bidi="fa-IR"/>
        </w:rPr>
        <w:t xml:space="preserve"> </w:t>
      </w:r>
      <w:r>
        <w:rPr>
          <w:rtl/>
          <w:lang w:bidi="fa-IR"/>
        </w:rPr>
        <w:t>قرآن ب</w:t>
      </w:r>
      <w:r w:rsidR="00A008FB">
        <w:rPr>
          <w:rtl/>
          <w:lang w:bidi="fa-IR"/>
        </w:rPr>
        <w:t>ی</w:t>
      </w:r>
      <w:r>
        <w:rPr>
          <w:rtl/>
          <w:lang w:bidi="fa-IR"/>
        </w:rPr>
        <w:t>شتر</w:t>
      </w:r>
      <w:r w:rsidR="00A36DFD">
        <w:rPr>
          <w:rtl/>
          <w:lang w:bidi="fa-IR"/>
        </w:rPr>
        <w:t xml:space="preserve">ی </w:t>
      </w:r>
      <w:r>
        <w:rPr>
          <w:rtl/>
          <w:lang w:bidi="fa-IR"/>
        </w:rPr>
        <w:t>تلاوت م</w:t>
      </w:r>
      <w:r w:rsidR="00A36DFD">
        <w:rPr>
          <w:rtl/>
          <w:lang w:bidi="fa-IR"/>
        </w:rPr>
        <w:t xml:space="preserve">ی </w:t>
      </w:r>
      <w:r>
        <w:rPr>
          <w:rtl/>
          <w:lang w:bidi="fa-IR"/>
        </w:rPr>
        <w:t>كند و د</w:t>
      </w:r>
      <w:r w:rsidR="00A008FB">
        <w:rPr>
          <w:rtl/>
          <w:lang w:bidi="fa-IR"/>
        </w:rPr>
        <w:t>ی</w:t>
      </w:r>
      <w:r>
        <w:rPr>
          <w:rtl/>
          <w:lang w:bidi="fa-IR"/>
        </w:rPr>
        <w:t>گر</w:t>
      </w:r>
      <w:r w:rsidR="00A36DFD">
        <w:rPr>
          <w:rtl/>
          <w:lang w:bidi="fa-IR"/>
        </w:rPr>
        <w:t xml:space="preserve">ی </w:t>
      </w:r>
      <w:r>
        <w:rPr>
          <w:rtl/>
          <w:lang w:bidi="fa-IR"/>
        </w:rPr>
        <w:t>ب</w:t>
      </w:r>
      <w:r w:rsidR="00A008FB">
        <w:rPr>
          <w:rtl/>
          <w:lang w:bidi="fa-IR"/>
        </w:rPr>
        <w:t>ی</w:t>
      </w:r>
      <w:r>
        <w:rPr>
          <w:rtl/>
          <w:lang w:bidi="fa-IR"/>
        </w:rPr>
        <w:t>شتر دعا م</w:t>
      </w:r>
      <w:r w:rsidR="00A36DFD">
        <w:rPr>
          <w:rtl/>
          <w:lang w:bidi="fa-IR"/>
        </w:rPr>
        <w:t xml:space="preserve">ی </w:t>
      </w:r>
      <w:r>
        <w:rPr>
          <w:rtl/>
          <w:lang w:bidi="fa-IR"/>
        </w:rPr>
        <w:t>نما</w:t>
      </w:r>
      <w:r w:rsidR="00A008FB">
        <w:rPr>
          <w:rtl/>
          <w:lang w:bidi="fa-IR"/>
        </w:rPr>
        <w:t>ی</w:t>
      </w:r>
      <w:r>
        <w:rPr>
          <w:rtl/>
          <w:lang w:bidi="fa-IR"/>
        </w:rPr>
        <w:t xml:space="preserve">د و سپس هر دو در </w:t>
      </w:r>
      <w:r w:rsidR="00A008FB">
        <w:rPr>
          <w:rtl/>
          <w:lang w:bidi="fa-IR"/>
        </w:rPr>
        <w:t>ی</w:t>
      </w:r>
      <w:r>
        <w:rPr>
          <w:rtl/>
          <w:lang w:bidi="fa-IR"/>
        </w:rPr>
        <w:t>ك لحظه نمازشان را پا</w:t>
      </w:r>
      <w:r w:rsidR="00A008FB">
        <w:rPr>
          <w:rtl/>
          <w:lang w:bidi="fa-IR"/>
        </w:rPr>
        <w:t>ی</w:t>
      </w:r>
      <w:r>
        <w:rPr>
          <w:rtl/>
          <w:lang w:bidi="fa-IR"/>
        </w:rPr>
        <w:t>ان م</w:t>
      </w:r>
      <w:r w:rsidR="00A36DFD">
        <w:rPr>
          <w:rtl/>
          <w:lang w:bidi="fa-IR"/>
        </w:rPr>
        <w:t xml:space="preserve">ی </w:t>
      </w:r>
      <w:r>
        <w:rPr>
          <w:rtl/>
          <w:lang w:bidi="fa-IR"/>
        </w:rPr>
        <w:t>دهند</w:t>
      </w:r>
      <w:r w:rsidR="00A008FB">
        <w:rPr>
          <w:rtl/>
          <w:lang w:bidi="fa-IR"/>
        </w:rPr>
        <w:t xml:space="preserve">، </w:t>
      </w:r>
      <w:r>
        <w:rPr>
          <w:rtl/>
          <w:lang w:bidi="fa-IR"/>
        </w:rPr>
        <w:t>كدام</w:t>
      </w:r>
      <w:r w:rsidR="00A008FB">
        <w:rPr>
          <w:rtl/>
          <w:lang w:bidi="fa-IR"/>
        </w:rPr>
        <w:t>ی</w:t>
      </w:r>
      <w:r>
        <w:rPr>
          <w:rtl/>
          <w:lang w:bidi="fa-IR"/>
        </w:rPr>
        <w:t>ك افضلند؟ فرمود</w:t>
      </w:r>
      <w:r w:rsidR="00A008FB">
        <w:rPr>
          <w:rtl/>
          <w:lang w:bidi="fa-IR"/>
        </w:rPr>
        <w:t xml:space="preserve">: </w:t>
      </w:r>
    </w:p>
    <w:p w:rsidR="000450B1" w:rsidRDefault="000450B1" w:rsidP="000450B1">
      <w:pPr>
        <w:pStyle w:val="libNormal"/>
        <w:rPr>
          <w:rtl/>
          <w:lang w:bidi="fa-IR"/>
        </w:rPr>
      </w:pPr>
      <w:r>
        <w:rPr>
          <w:rtl/>
          <w:lang w:bidi="fa-IR"/>
        </w:rPr>
        <w:t>61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كل فیه فضل و كل حسن</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 دو دارا</w:t>
      </w:r>
      <w:r w:rsidR="00A36DFD">
        <w:rPr>
          <w:rtl/>
          <w:lang w:bidi="fa-IR"/>
        </w:rPr>
        <w:t xml:space="preserve">ی </w:t>
      </w:r>
      <w:r w:rsidR="000450B1">
        <w:rPr>
          <w:rtl/>
          <w:lang w:bidi="fa-IR"/>
        </w:rPr>
        <w:t>فض</w:t>
      </w:r>
      <w:r>
        <w:rPr>
          <w:rtl/>
          <w:lang w:bidi="fa-IR"/>
        </w:rPr>
        <w:t>ی</w:t>
      </w:r>
      <w:r w:rsidR="000450B1">
        <w:rPr>
          <w:rtl/>
          <w:lang w:bidi="fa-IR"/>
        </w:rPr>
        <w:t>لت بوده و هر دو ن</w:t>
      </w:r>
      <w:r>
        <w:rPr>
          <w:rtl/>
          <w:lang w:bidi="fa-IR"/>
        </w:rPr>
        <w:t>ی</w:t>
      </w:r>
      <w:r w:rsidR="000450B1">
        <w:rPr>
          <w:rtl/>
          <w:lang w:bidi="fa-IR"/>
        </w:rPr>
        <w:t>كند</w:t>
      </w:r>
      <w:r>
        <w:rPr>
          <w:lang w:bidi="fa-IR"/>
        </w:rPr>
        <w:t xml:space="preserve">. </w:t>
      </w:r>
    </w:p>
    <w:p w:rsidR="000450B1" w:rsidRDefault="000450B1" w:rsidP="000450B1">
      <w:pPr>
        <w:pStyle w:val="libNormal"/>
        <w:rPr>
          <w:rtl/>
          <w:lang w:bidi="fa-IR"/>
        </w:rPr>
      </w:pPr>
      <w:r>
        <w:rPr>
          <w:rtl/>
          <w:lang w:bidi="fa-IR"/>
        </w:rPr>
        <w:t>گفتم</w:t>
      </w:r>
      <w:r w:rsidR="00A008FB">
        <w:rPr>
          <w:rtl/>
          <w:lang w:bidi="fa-IR"/>
        </w:rPr>
        <w:t xml:space="preserve">: </w:t>
      </w:r>
      <w:r>
        <w:rPr>
          <w:rtl/>
          <w:lang w:bidi="fa-IR"/>
        </w:rPr>
        <w:t>م</w:t>
      </w:r>
      <w:r w:rsidR="00A36DFD">
        <w:rPr>
          <w:rtl/>
          <w:lang w:bidi="fa-IR"/>
        </w:rPr>
        <w:t xml:space="preserve">ی </w:t>
      </w:r>
      <w:r>
        <w:rPr>
          <w:rtl/>
          <w:lang w:bidi="fa-IR"/>
        </w:rPr>
        <w:t>دانم هر دو خوبند</w:t>
      </w:r>
      <w:r w:rsidR="00A008FB">
        <w:rPr>
          <w:rtl/>
          <w:lang w:bidi="fa-IR"/>
        </w:rPr>
        <w:t xml:space="preserve">، </w:t>
      </w:r>
      <w:r>
        <w:rPr>
          <w:rtl/>
          <w:lang w:bidi="fa-IR"/>
        </w:rPr>
        <w:t>ول</w:t>
      </w:r>
      <w:r w:rsidR="00A36DFD">
        <w:rPr>
          <w:rtl/>
          <w:lang w:bidi="fa-IR"/>
        </w:rPr>
        <w:t xml:space="preserve">ی </w:t>
      </w:r>
      <w:r>
        <w:rPr>
          <w:rtl/>
          <w:lang w:bidi="fa-IR"/>
        </w:rPr>
        <w:t>م</w:t>
      </w:r>
      <w:r w:rsidR="00A36DFD">
        <w:rPr>
          <w:rtl/>
          <w:lang w:bidi="fa-IR"/>
        </w:rPr>
        <w:t xml:space="preserve">ی </w:t>
      </w:r>
      <w:r>
        <w:rPr>
          <w:rtl/>
          <w:lang w:bidi="fa-IR"/>
        </w:rPr>
        <w:t>خواهم بدانم كدام</w:t>
      </w:r>
      <w:r w:rsidR="00A008FB">
        <w:rPr>
          <w:rtl/>
          <w:lang w:bidi="fa-IR"/>
        </w:rPr>
        <w:t>ی</w:t>
      </w:r>
      <w:r>
        <w:rPr>
          <w:rtl/>
          <w:lang w:bidi="fa-IR"/>
        </w:rPr>
        <w:t>ك بهتر است</w:t>
      </w:r>
      <w:r w:rsidR="00B66AD2">
        <w:rPr>
          <w:rtl/>
          <w:lang w:bidi="fa-IR"/>
        </w:rPr>
        <w:t>؟</w:t>
      </w:r>
    </w:p>
    <w:p w:rsidR="000450B1" w:rsidRDefault="000450B1" w:rsidP="000450B1">
      <w:pPr>
        <w:pStyle w:val="libNormal"/>
        <w:rPr>
          <w:rtl/>
          <w:lang w:bidi="fa-IR"/>
        </w:rPr>
      </w:pPr>
      <w:r>
        <w:rPr>
          <w:rtl/>
          <w:lang w:bidi="fa-IR"/>
        </w:rPr>
        <w:t>فرمود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الدعاء افضل، اما سمعت قول الله عزوجل: و قال ربكم ادعونی استجب لكم ان الذین یستكبرون عن عبادتی سیدخلون جهنم داخرین؟ هی والله العباده، هی والله افضل؛ هی والله العباده، هی والله اشدهن</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دعا</w:t>
      </w:r>
      <w:r>
        <w:rPr>
          <w:rtl/>
          <w:lang w:bidi="fa-IR"/>
        </w:rPr>
        <w:t xml:space="preserve">، </w:t>
      </w:r>
      <w:r w:rsidR="000450B1">
        <w:rPr>
          <w:rtl/>
          <w:lang w:bidi="fa-IR"/>
        </w:rPr>
        <w:t>برتر است</w:t>
      </w:r>
      <w:r>
        <w:rPr>
          <w:rtl/>
          <w:lang w:bidi="fa-IR"/>
        </w:rPr>
        <w:t xml:space="preserve">، </w:t>
      </w:r>
      <w:r w:rsidR="000450B1">
        <w:rPr>
          <w:rtl/>
          <w:lang w:bidi="fa-IR"/>
        </w:rPr>
        <w:t>مگر سخن خدا</w:t>
      </w:r>
      <w:r w:rsidR="00A36DFD">
        <w:rPr>
          <w:rtl/>
          <w:lang w:bidi="fa-IR"/>
        </w:rPr>
        <w:t xml:space="preserve">ی </w:t>
      </w:r>
      <w:r w:rsidR="000450B1">
        <w:rPr>
          <w:rtl/>
          <w:lang w:bidi="fa-IR"/>
        </w:rPr>
        <w:t>متعال را نشن</w:t>
      </w:r>
      <w:r>
        <w:rPr>
          <w:rtl/>
          <w:lang w:bidi="fa-IR"/>
        </w:rPr>
        <w:t>ی</w:t>
      </w:r>
      <w:r w:rsidR="000450B1">
        <w:rPr>
          <w:rtl/>
          <w:lang w:bidi="fa-IR"/>
        </w:rPr>
        <w:t>د</w:t>
      </w:r>
      <w:r w:rsidR="00A36DFD">
        <w:rPr>
          <w:rtl/>
          <w:lang w:bidi="fa-IR"/>
        </w:rPr>
        <w:t xml:space="preserve">ی </w:t>
      </w:r>
      <w:r w:rsidR="000450B1">
        <w:rPr>
          <w:rtl/>
          <w:lang w:bidi="fa-IR"/>
        </w:rPr>
        <w:t>كه فرمود</w:t>
      </w:r>
      <w:r>
        <w:rPr>
          <w:rtl/>
          <w:lang w:bidi="fa-IR"/>
        </w:rPr>
        <w:t xml:space="preserve">: </w:t>
      </w:r>
      <w:r w:rsidR="000450B1">
        <w:rPr>
          <w:rtl/>
          <w:lang w:bidi="fa-IR"/>
        </w:rPr>
        <w:t>مرا بخوان</w:t>
      </w:r>
      <w:r>
        <w:rPr>
          <w:rtl/>
          <w:lang w:bidi="fa-IR"/>
        </w:rPr>
        <w:t>ی</w:t>
      </w:r>
      <w:r w:rsidR="000450B1">
        <w:rPr>
          <w:rtl/>
          <w:lang w:bidi="fa-IR"/>
        </w:rPr>
        <w:t>د تا اجابتتان كنم</w:t>
      </w:r>
      <w:r>
        <w:rPr>
          <w:rtl/>
          <w:lang w:bidi="fa-IR"/>
        </w:rPr>
        <w:t xml:space="preserve">، </w:t>
      </w:r>
      <w:r w:rsidR="000450B1">
        <w:rPr>
          <w:rtl/>
          <w:lang w:bidi="fa-IR"/>
        </w:rPr>
        <w:t>همانا كسان</w:t>
      </w:r>
      <w:r w:rsidR="00A36DFD">
        <w:rPr>
          <w:rtl/>
          <w:lang w:bidi="fa-IR"/>
        </w:rPr>
        <w:t xml:space="preserve">ی </w:t>
      </w:r>
      <w:r w:rsidR="000450B1">
        <w:rPr>
          <w:rtl/>
          <w:lang w:bidi="fa-IR"/>
        </w:rPr>
        <w:t>كه از عبادت من سركش</w:t>
      </w:r>
      <w:r w:rsidR="00A36DFD">
        <w:rPr>
          <w:rtl/>
          <w:lang w:bidi="fa-IR"/>
        </w:rPr>
        <w:t xml:space="preserve">ی </w:t>
      </w:r>
      <w:r w:rsidR="000450B1">
        <w:rPr>
          <w:rtl/>
          <w:lang w:bidi="fa-IR"/>
        </w:rPr>
        <w:t>كردند</w:t>
      </w:r>
      <w:r>
        <w:rPr>
          <w:rtl/>
          <w:lang w:bidi="fa-IR"/>
        </w:rPr>
        <w:t xml:space="preserve">، </w:t>
      </w:r>
      <w:r w:rsidR="000450B1">
        <w:rPr>
          <w:rtl/>
          <w:lang w:bidi="fa-IR"/>
        </w:rPr>
        <w:t>آن را با خوار</w:t>
      </w:r>
      <w:r w:rsidR="00A36DFD">
        <w:rPr>
          <w:rtl/>
          <w:lang w:bidi="fa-IR"/>
        </w:rPr>
        <w:t xml:space="preserve">ی </w:t>
      </w:r>
      <w:r w:rsidR="000450B1">
        <w:rPr>
          <w:rtl/>
          <w:lang w:bidi="fa-IR"/>
        </w:rPr>
        <w:t>داخل جهنم خواهم كرد</w:t>
      </w:r>
      <w:r>
        <w:rPr>
          <w:rtl/>
          <w:lang w:bidi="fa-IR"/>
        </w:rPr>
        <w:t xml:space="preserve">، </w:t>
      </w:r>
      <w:r w:rsidR="000450B1">
        <w:rPr>
          <w:rtl/>
          <w:lang w:bidi="fa-IR"/>
        </w:rPr>
        <w:t>به خدا قسم</w:t>
      </w:r>
      <w:r w:rsidR="00B66AD2">
        <w:rPr>
          <w:rtl/>
          <w:lang w:bidi="fa-IR"/>
        </w:rPr>
        <w:t>!</w:t>
      </w:r>
      <w:r w:rsidR="000450B1">
        <w:rPr>
          <w:rtl/>
          <w:lang w:bidi="fa-IR"/>
        </w:rPr>
        <w:t xml:space="preserve"> منظور از عبادت</w:t>
      </w:r>
      <w:r>
        <w:rPr>
          <w:rtl/>
          <w:lang w:bidi="fa-IR"/>
        </w:rPr>
        <w:t xml:space="preserve">، </w:t>
      </w:r>
      <w:r w:rsidR="000450B1">
        <w:rPr>
          <w:rtl/>
          <w:lang w:bidi="fa-IR"/>
        </w:rPr>
        <w:t>همان دعاست</w:t>
      </w:r>
      <w:r>
        <w:rPr>
          <w:rtl/>
          <w:lang w:bidi="fa-IR"/>
        </w:rPr>
        <w:t xml:space="preserve">، </w:t>
      </w:r>
      <w:r w:rsidR="000450B1">
        <w:rPr>
          <w:rtl/>
          <w:lang w:bidi="fa-IR"/>
        </w:rPr>
        <w:t>به خدا قسم</w:t>
      </w:r>
      <w:r w:rsidR="00B66AD2">
        <w:rPr>
          <w:rtl/>
          <w:lang w:bidi="fa-IR"/>
        </w:rPr>
        <w:t>!</w:t>
      </w:r>
      <w:r w:rsidR="000450B1">
        <w:rPr>
          <w:rtl/>
          <w:lang w:bidi="fa-IR"/>
        </w:rPr>
        <w:t xml:space="preserve"> دعا برتر است</w:t>
      </w:r>
      <w:r>
        <w:rPr>
          <w:rtl/>
          <w:lang w:bidi="fa-IR"/>
        </w:rPr>
        <w:t xml:space="preserve">، </w:t>
      </w:r>
      <w:r w:rsidR="000450B1">
        <w:rPr>
          <w:rtl/>
          <w:lang w:bidi="fa-IR"/>
        </w:rPr>
        <w:t>به خدا قسم</w:t>
      </w:r>
      <w:r w:rsidR="00B66AD2">
        <w:rPr>
          <w:rtl/>
          <w:lang w:bidi="fa-IR"/>
        </w:rPr>
        <w:t>!</w:t>
      </w:r>
      <w:r w:rsidR="000450B1">
        <w:rPr>
          <w:rtl/>
          <w:lang w:bidi="fa-IR"/>
        </w:rPr>
        <w:t xml:space="preserve"> دعا عبادت است</w:t>
      </w:r>
      <w:r>
        <w:rPr>
          <w:rtl/>
          <w:lang w:bidi="fa-IR"/>
        </w:rPr>
        <w:t xml:space="preserve">، </w:t>
      </w:r>
      <w:r w:rsidR="000450B1">
        <w:rPr>
          <w:rtl/>
          <w:lang w:bidi="fa-IR"/>
        </w:rPr>
        <w:t>به خدا قسم</w:t>
      </w:r>
      <w:r w:rsidR="00B66AD2">
        <w:rPr>
          <w:rtl/>
          <w:lang w:bidi="fa-IR"/>
        </w:rPr>
        <w:t>!</w:t>
      </w:r>
      <w:r w:rsidR="000450B1">
        <w:rPr>
          <w:rtl/>
          <w:lang w:bidi="fa-IR"/>
        </w:rPr>
        <w:t xml:space="preserve"> دعا شد</w:t>
      </w:r>
      <w:r>
        <w:rPr>
          <w:rtl/>
          <w:lang w:bidi="fa-IR"/>
        </w:rPr>
        <w:t>ی</w:t>
      </w:r>
      <w:r w:rsidR="000450B1">
        <w:rPr>
          <w:rtl/>
          <w:lang w:bidi="fa-IR"/>
        </w:rPr>
        <w:t>دتر</w:t>
      </w:r>
      <w:r>
        <w:rPr>
          <w:rtl/>
          <w:lang w:bidi="fa-IR"/>
        </w:rPr>
        <w:t>ی</w:t>
      </w:r>
      <w:r w:rsidR="000450B1">
        <w:rPr>
          <w:rtl/>
          <w:lang w:bidi="fa-IR"/>
        </w:rPr>
        <w:t>ن عبادت است</w:t>
      </w:r>
      <w:r>
        <w:rPr>
          <w:lang w:bidi="fa-IR"/>
        </w:rPr>
        <w:t xml:space="preserve">. </w:t>
      </w:r>
    </w:p>
    <w:p w:rsidR="000450B1" w:rsidRDefault="000450B1" w:rsidP="000450B1">
      <w:pPr>
        <w:pStyle w:val="libNormal"/>
        <w:rPr>
          <w:rtl/>
          <w:lang w:bidi="fa-IR"/>
        </w:rPr>
      </w:pPr>
      <w:r>
        <w:rPr>
          <w:rtl/>
          <w:lang w:bidi="fa-IR"/>
        </w:rPr>
        <w:t>س</w:t>
      </w:r>
      <w:r w:rsidR="00A008FB">
        <w:rPr>
          <w:rtl/>
          <w:lang w:bidi="fa-IR"/>
        </w:rPr>
        <w:t>ی</w:t>
      </w:r>
      <w:r>
        <w:rPr>
          <w:rtl/>
          <w:lang w:bidi="fa-IR"/>
        </w:rPr>
        <w:t>زدهم</w:t>
      </w:r>
      <w:r w:rsidR="00A008FB">
        <w:rPr>
          <w:rtl/>
          <w:lang w:bidi="fa-IR"/>
        </w:rPr>
        <w:t>: ی</w:t>
      </w:r>
      <w:r>
        <w:rPr>
          <w:rtl/>
          <w:lang w:bidi="fa-IR"/>
        </w:rPr>
        <w:t>عقوب بن شع</w:t>
      </w:r>
      <w:r w:rsidR="00A008FB">
        <w:rPr>
          <w:rtl/>
          <w:lang w:bidi="fa-IR"/>
        </w:rPr>
        <w:t>ی</w:t>
      </w:r>
      <w:r>
        <w:rPr>
          <w:rtl/>
          <w:lang w:bidi="fa-IR"/>
        </w:rPr>
        <w:t>ب</w:t>
      </w:r>
      <w:r w:rsidR="00174534">
        <w:rPr>
          <w:rFonts w:hint="cs"/>
          <w:rtl/>
          <w:lang w:bidi="fa-IR"/>
        </w:rPr>
        <w:t xml:space="preserve"> </w:t>
      </w:r>
      <w:r>
        <w:rPr>
          <w:rtl/>
          <w:lang w:bidi="fa-IR"/>
        </w:rPr>
        <w:t>گو</w:t>
      </w:r>
      <w:r w:rsidR="00A008FB">
        <w:rPr>
          <w:rtl/>
          <w:lang w:bidi="fa-IR"/>
        </w:rPr>
        <w:t>ی</w:t>
      </w:r>
      <w:r>
        <w:rPr>
          <w:rtl/>
          <w:lang w:bidi="fa-IR"/>
        </w:rPr>
        <w:t>د</w:t>
      </w:r>
      <w:r w:rsidR="00A008FB">
        <w:rPr>
          <w:rtl/>
          <w:lang w:bidi="fa-IR"/>
        </w:rPr>
        <w:t xml:space="preserve">: </w:t>
      </w:r>
      <w:r>
        <w:rPr>
          <w:rtl/>
          <w:lang w:bidi="fa-IR"/>
        </w:rPr>
        <w:t>شن</w:t>
      </w:r>
      <w:r w:rsidR="00A008FB">
        <w:rPr>
          <w:rtl/>
          <w:lang w:bidi="fa-IR"/>
        </w:rPr>
        <w:t>ی</w:t>
      </w:r>
      <w:r>
        <w:rPr>
          <w:rtl/>
          <w:lang w:bidi="fa-IR"/>
        </w:rPr>
        <w:t xml:space="preserve">دم كه امام صادق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62</w:t>
      </w:r>
      <w:r w:rsidR="00133789" w:rsidRPr="00133789">
        <w:rPr>
          <w:rStyle w:val="libNormalChar"/>
          <w:rtl/>
        </w:rPr>
        <w:t xml:space="preserve"> - </w:t>
      </w:r>
      <w:r>
        <w:rPr>
          <w:rtl/>
          <w:lang w:bidi="fa-IR"/>
        </w:rPr>
        <w:t>ان الله اوح</w:t>
      </w:r>
      <w:r w:rsidR="00A36DFD">
        <w:rPr>
          <w:rtl/>
          <w:lang w:bidi="fa-IR"/>
        </w:rPr>
        <w:t xml:space="preserve">ی </w:t>
      </w:r>
      <w:r>
        <w:rPr>
          <w:rtl/>
          <w:lang w:bidi="fa-IR"/>
        </w:rPr>
        <w:t>ال</w:t>
      </w:r>
      <w:r w:rsidR="00A36DFD">
        <w:rPr>
          <w:rtl/>
          <w:lang w:bidi="fa-IR"/>
        </w:rPr>
        <w:t xml:space="preserve">ی </w:t>
      </w:r>
      <w:r>
        <w:rPr>
          <w:rtl/>
          <w:lang w:bidi="fa-IR"/>
        </w:rPr>
        <w:t xml:space="preserve">ادم </w:t>
      </w:r>
      <w:r w:rsidR="00FE657D" w:rsidRPr="00FE657D">
        <w:rPr>
          <w:rStyle w:val="libAlaemChar"/>
          <w:rFonts w:eastAsia="KFGQPC Uthman Taha Naskh"/>
          <w:rtl/>
        </w:rPr>
        <w:t>عليه‌السلام</w:t>
      </w:r>
      <w:r>
        <w:rPr>
          <w:rtl/>
          <w:lang w:bidi="fa-IR"/>
        </w:rPr>
        <w:t xml:space="preserve"> ان</w:t>
      </w:r>
      <w:r w:rsidR="00A36DFD">
        <w:rPr>
          <w:rtl/>
          <w:lang w:bidi="fa-IR"/>
        </w:rPr>
        <w:t xml:space="preserve">ی </w:t>
      </w:r>
      <w:r>
        <w:rPr>
          <w:rtl/>
          <w:lang w:bidi="fa-IR"/>
        </w:rPr>
        <w:t>ساجمع لك الكلام ف</w:t>
      </w:r>
      <w:r w:rsidR="00A36DFD">
        <w:rPr>
          <w:rtl/>
          <w:lang w:bidi="fa-IR"/>
        </w:rPr>
        <w:t xml:space="preserve">ی </w:t>
      </w:r>
      <w:r>
        <w:rPr>
          <w:rtl/>
          <w:lang w:bidi="fa-IR"/>
        </w:rPr>
        <w:t>اربع كلمات</w:t>
      </w:r>
      <w:r w:rsidR="00A008FB">
        <w:rPr>
          <w:rtl/>
          <w:lang w:bidi="fa-IR"/>
        </w:rPr>
        <w:t xml:space="preserve">. </w:t>
      </w:r>
      <w:r>
        <w:rPr>
          <w:rtl/>
          <w:lang w:bidi="fa-IR"/>
        </w:rPr>
        <w:t>قال</w:t>
      </w:r>
      <w:r w:rsidR="00A008FB">
        <w:rPr>
          <w:rtl/>
          <w:lang w:bidi="fa-IR"/>
        </w:rPr>
        <w:t>: ی</w:t>
      </w:r>
      <w:r>
        <w:rPr>
          <w:rtl/>
          <w:lang w:bidi="fa-IR"/>
        </w:rPr>
        <w:t>ا رب ما هن</w:t>
      </w:r>
      <w:r w:rsidR="00B66AD2">
        <w:rPr>
          <w:rtl/>
          <w:lang w:bidi="fa-IR"/>
        </w:rPr>
        <w:t>؟</w:t>
      </w:r>
      <w:r>
        <w:rPr>
          <w:rtl/>
          <w:lang w:bidi="fa-IR"/>
        </w:rPr>
        <w:t xml:space="preserve"> قال</w:t>
      </w:r>
      <w:r w:rsidR="00A008FB">
        <w:rPr>
          <w:rtl/>
          <w:lang w:bidi="fa-IR"/>
        </w:rPr>
        <w:t xml:space="preserve">: </w:t>
      </w:r>
      <w:r>
        <w:rPr>
          <w:rtl/>
          <w:lang w:bidi="fa-IR"/>
        </w:rPr>
        <w:t>واحده ل</w:t>
      </w:r>
      <w:r w:rsidR="00A36DFD">
        <w:rPr>
          <w:rtl/>
          <w:lang w:bidi="fa-IR"/>
        </w:rPr>
        <w:t xml:space="preserve">ی </w:t>
      </w:r>
      <w:r>
        <w:rPr>
          <w:rtl/>
          <w:lang w:bidi="fa-IR"/>
        </w:rPr>
        <w:t>ء واحده لك</w:t>
      </w:r>
      <w:r w:rsidR="00A008FB">
        <w:rPr>
          <w:rtl/>
          <w:lang w:bidi="fa-IR"/>
        </w:rPr>
        <w:t xml:space="preserve">، </w:t>
      </w:r>
      <w:r>
        <w:rPr>
          <w:rtl/>
          <w:lang w:bidi="fa-IR"/>
        </w:rPr>
        <w:t>واحده ف</w:t>
      </w:r>
      <w:r w:rsidR="00A008FB">
        <w:rPr>
          <w:rtl/>
          <w:lang w:bidi="fa-IR"/>
        </w:rPr>
        <w:t>ی</w:t>
      </w:r>
      <w:r>
        <w:rPr>
          <w:rtl/>
          <w:lang w:bidi="fa-IR"/>
        </w:rPr>
        <w:t>ما ب</w:t>
      </w:r>
      <w:r w:rsidR="00A008FB">
        <w:rPr>
          <w:rtl/>
          <w:lang w:bidi="fa-IR"/>
        </w:rPr>
        <w:t>ی</w:t>
      </w:r>
      <w:r>
        <w:rPr>
          <w:rtl/>
          <w:lang w:bidi="fa-IR"/>
        </w:rPr>
        <w:t>ن</w:t>
      </w:r>
      <w:r w:rsidR="00A36DFD">
        <w:rPr>
          <w:rtl/>
          <w:lang w:bidi="fa-IR"/>
        </w:rPr>
        <w:t xml:space="preserve">ی </w:t>
      </w:r>
      <w:r>
        <w:rPr>
          <w:rtl/>
          <w:lang w:bidi="fa-IR"/>
        </w:rPr>
        <w:t>و ب</w:t>
      </w:r>
      <w:r w:rsidR="00A008FB">
        <w:rPr>
          <w:rtl/>
          <w:lang w:bidi="fa-IR"/>
        </w:rPr>
        <w:t>ی</w:t>
      </w:r>
      <w:r>
        <w:rPr>
          <w:rtl/>
          <w:lang w:bidi="fa-IR"/>
        </w:rPr>
        <w:t>نك</w:t>
      </w:r>
      <w:r w:rsidR="00A008FB">
        <w:rPr>
          <w:rtl/>
          <w:lang w:bidi="fa-IR"/>
        </w:rPr>
        <w:t xml:space="preserve">، </w:t>
      </w:r>
      <w:r>
        <w:rPr>
          <w:rtl/>
          <w:lang w:bidi="fa-IR"/>
        </w:rPr>
        <w:t>واحده ب</w:t>
      </w:r>
      <w:r w:rsidR="00A008FB">
        <w:rPr>
          <w:rtl/>
          <w:lang w:bidi="fa-IR"/>
        </w:rPr>
        <w:t>ی</w:t>
      </w:r>
      <w:r>
        <w:rPr>
          <w:rtl/>
          <w:lang w:bidi="fa-IR"/>
        </w:rPr>
        <w:t>نك و ب</w:t>
      </w:r>
      <w:r w:rsidR="00A008FB">
        <w:rPr>
          <w:rtl/>
          <w:lang w:bidi="fa-IR"/>
        </w:rPr>
        <w:t>ی</w:t>
      </w:r>
      <w:r>
        <w:rPr>
          <w:rtl/>
          <w:lang w:bidi="fa-IR"/>
        </w:rPr>
        <w:t>ن الناس</w:t>
      </w:r>
      <w:r w:rsidR="00A008FB">
        <w:rPr>
          <w:rtl/>
          <w:lang w:bidi="fa-IR"/>
        </w:rPr>
        <w:t xml:space="preserve">، </w:t>
      </w:r>
      <w:r>
        <w:rPr>
          <w:rtl/>
          <w:lang w:bidi="fa-IR"/>
        </w:rPr>
        <w:t xml:space="preserve">فقال ادم </w:t>
      </w:r>
      <w:r w:rsidR="00FE657D" w:rsidRPr="00FE657D">
        <w:rPr>
          <w:rStyle w:val="libAlaemChar"/>
          <w:rFonts w:eastAsia="KFGQPC Uthman Taha Naskh"/>
          <w:rtl/>
        </w:rPr>
        <w:t>عليه‌السلام</w:t>
      </w:r>
      <w:r w:rsidR="00A008FB">
        <w:rPr>
          <w:rtl/>
          <w:lang w:bidi="fa-IR"/>
        </w:rPr>
        <w:t xml:space="preserve">: </w:t>
      </w:r>
      <w:r>
        <w:rPr>
          <w:rtl/>
          <w:lang w:bidi="fa-IR"/>
        </w:rPr>
        <w:t>ب</w:t>
      </w:r>
      <w:r w:rsidR="00A008FB">
        <w:rPr>
          <w:rtl/>
          <w:lang w:bidi="fa-IR"/>
        </w:rPr>
        <w:t>ی</w:t>
      </w:r>
      <w:r>
        <w:rPr>
          <w:rtl/>
          <w:lang w:bidi="fa-IR"/>
        </w:rPr>
        <w:t>نهن ل</w:t>
      </w:r>
      <w:r w:rsidR="00A36DFD">
        <w:rPr>
          <w:rtl/>
          <w:lang w:bidi="fa-IR"/>
        </w:rPr>
        <w:t xml:space="preserve">ی </w:t>
      </w:r>
      <w:r w:rsidR="00A008FB">
        <w:rPr>
          <w:rtl/>
          <w:lang w:bidi="fa-IR"/>
        </w:rPr>
        <w:t>ی</w:t>
      </w:r>
      <w:r>
        <w:rPr>
          <w:rtl/>
          <w:lang w:bidi="fa-IR"/>
        </w:rPr>
        <w:t>ا رب</w:t>
      </w:r>
      <w:r w:rsidR="00A008FB">
        <w:rPr>
          <w:rtl/>
          <w:lang w:bidi="fa-IR"/>
        </w:rPr>
        <w:t xml:space="preserve">. </w:t>
      </w:r>
      <w:r>
        <w:rPr>
          <w:rtl/>
          <w:lang w:bidi="fa-IR"/>
        </w:rPr>
        <w:t>فقال الله تعال</w:t>
      </w:r>
      <w:r w:rsidR="00A36DFD">
        <w:rPr>
          <w:rtl/>
          <w:lang w:bidi="fa-IR"/>
        </w:rPr>
        <w:t>ی</w:t>
      </w:r>
      <w:r w:rsidR="00190628">
        <w:rPr>
          <w:rtl/>
          <w:lang w:bidi="fa-IR"/>
        </w:rPr>
        <w:t>:</w:t>
      </w:r>
      <w:r w:rsidR="00A008FB">
        <w:rPr>
          <w:rtl/>
          <w:lang w:bidi="fa-IR"/>
        </w:rPr>
        <w:t xml:space="preserve"> </w:t>
      </w:r>
      <w:r>
        <w:rPr>
          <w:rtl/>
          <w:lang w:bidi="fa-IR"/>
        </w:rPr>
        <w:t>اما الت</w:t>
      </w:r>
      <w:r w:rsidR="00A36DFD">
        <w:rPr>
          <w:rtl/>
          <w:lang w:bidi="fa-IR"/>
        </w:rPr>
        <w:t xml:space="preserve">ی </w:t>
      </w:r>
      <w:r>
        <w:rPr>
          <w:rtl/>
          <w:lang w:bidi="fa-IR"/>
        </w:rPr>
        <w:t>ه</w:t>
      </w:r>
      <w:r w:rsidR="00A36DFD">
        <w:rPr>
          <w:rtl/>
          <w:lang w:bidi="fa-IR"/>
        </w:rPr>
        <w:t xml:space="preserve">ی </w:t>
      </w:r>
      <w:r>
        <w:rPr>
          <w:rtl/>
          <w:lang w:bidi="fa-IR"/>
        </w:rPr>
        <w:t>ل</w:t>
      </w:r>
      <w:r w:rsidR="00A36DFD">
        <w:rPr>
          <w:rtl/>
          <w:lang w:bidi="fa-IR"/>
        </w:rPr>
        <w:t xml:space="preserve">ی </w:t>
      </w:r>
      <w:r>
        <w:rPr>
          <w:rtl/>
          <w:lang w:bidi="fa-IR"/>
        </w:rPr>
        <w:t>فتعبدن</w:t>
      </w:r>
      <w:r w:rsidR="00A36DFD">
        <w:rPr>
          <w:rtl/>
          <w:lang w:bidi="fa-IR"/>
        </w:rPr>
        <w:t xml:space="preserve">ی </w:t>
      </w:r>
      <w:r>
        <w:rPr>
          <w:rtl/>
          <w:lang w:bidi="fa-IR"/>
        </w:rPr>
        <w:t>ولا تشرك ب</w:t>
      </w:r>
      <w:r w:rsidR="00A36DFD">
        <w:rPr>
          <w:rtl/>
          <w:lang w:bidi="fa-IR"/>
        </w:rPr>
        <w:t xml:space="preserve">ی </w:t>
      </w:r>
      <w:r>
        <w:rPr>
          <w:rtl/>
          <w:lang w:bidi="fa-IR"/>
        </w:rPr>
        <w:t>ش</w:t>
      </w:r>
      <w:r w:rsidR="00A008FB">
        <w:rPr>
          <w:rtl/>
          <w:lang w:bidi="fa-IR"/>
        </w:rPr>
        <w:t>ی</w:t>
      </w:r>
      <w:r>
        <w:rPr>
          <w:rtl/>
          <w:lang w:bidi="fa-IR"/>
        </w:rPr>
        <w:t>ئا</w:t>
      </w:r>
      <w:r w:rsidR="00A008FB">
        <w:rPr>
          <w:rtl/>
          <w:lang w:bidi="fa-IR"/>
        </w:rPr>
        <w:t xml:space="preserve">، </w:t>
      </w:r>
      <w:r>
        <w:rPr>
          <w:rtl/>
          <w:lang w:bidi="fa-IR"/>
        </w:rPr>
        <w:t>و اما الت</w:t>
      </w:r>
      <w:r w:rsidR="00A36DFD">
        <w:rPr>
          <w:rtl/>
          <w:lang w:bidi="fa-IR"/>
        </w:rPr>
        <w:t xml:space="preserve">ی </w:t>
      </w:r>
      <w:r>
        <w:rPr>
          <w:rtl/>
          <w:lang w:bidi="fa-IR"/>
        </w:rPr>
        <w:t>لك فاجز</w:t>
      </w:r>
      <w:r w:rsidR="00A008FB">
        <w:rPr>
          <w:rtl/>
          <w:lang w:bidi="fa-IR"/>
        </w:rPr>
        <w:t>ی</w:t>
      </w:r>
      <w:r>
        <w:rPr>
          <w:rtl/>
          <w:lang w:bidi="fa-IR"/>
        </w:rPr>
        <w:t>ك بعملك احوج ما تكون ال</w:t>
      </w:r>
      <w:r w:rsidR="00A008FB">
        <w:rPr>
          <w:rtl/>
          <w:lang w:bidi="fa-IR"/>
        </w:rPr>
        <w:t>ی</w:t>
      </w:r>
      <w:r>
        <w:rPr>
          <w:rtl/>
          <w:lang w:bidi="fa-IR"/>
        </w:rPr>
        <w:t>ه</w:t>
      </w:r>
      <w:r w:rsidR="00A008FB">
        <w:rPr>
          <w:rtl/>
          <w:lang w:bidi="fa-IR"/>
        </w:rPr>
        <w:t xml:space="preserve">، </w:t>
      </w:r>
      <w:r>
        <w:rPr>
          <w:rtl/>
          <w:lang w:bidi="fa-IR"/>
        </w:rPr>
        <w:t>و اما الت</w:t>
      </w:r>
      <w:r w:rsidR="00A36DFD">
        <w:rPr>
          <w:rtl/>
          <w:lang w:bidi="fa-IR"/>
        </w:rPr>
        <w:t xml:space="preserve">ی </w:t>
      </w:r>
      <w:r>
        <w:rPr>
          <w:rtl/>
          <w:lang w:bidi="fa-IR"/>
        </w:rPr>
        <w:t>ب</w:t>
      </w:r>
      <w:r w:rsidR="00A008FB">
        <w:rPr>
          <w:rtl/>
          <w:lang w:bidi="fa-IR"/>
        </w:rPr>
        <w:t>ی</w:t>
      </w:r>
      <w:r>
        <w:rPr>
          <w:rtl/>
          <w:lang w:bidi="fa-IR"/>
        </w:rPr>
        <w:t>ن</w:t>
      </w:r>
      <w:r w:rsidR="00A36DFD">
        <w:rPr>
          <w:rtl/>
          <w:lang w:bidi="fa-IR"/>
        </w:rPr>
        <w:t xml:space="preserve">ی </w:t>
      </w:r>
      <w:r>
        <w:rPr>
          <w:rtl/>
          <w:lang w:bidi="fa-IR"/>
        </w:rPr>
        <w:t>و ب</w:t>
      </w:r>
      <w:r w:rsidR="00A008FB">
        <w:rPr>
          <w:rtl/>
          <w:lang w:bidi="fa-IR"/>
        </w:rPr>
        <w:t>ی</w:t>
      </w:r>
      <w:r>
        <w:rPr>
          <w:rtl/>
          <w:lang w:bidi="fa-IR"/>
        </w:rPr>
        <w:t>نك فعل</w:t>
      </w:r>
      <w:r w:rsidR="00A008FB">
        <w:rPr>
          <w:rtl/>
          <w:lang w:bidi="fa-IR"/>
        </w:rPr>
        <w:t>ی</w:t>
      </w:r>
      <w:r>
        <w:rPr>
          <w:rtl/>
          <w:lang w:bidi="fa-IR"/>
        </w:rPr>
        <w:t>ك الدعاء و عل</w:t>
      </w:r>
      <w:r w:rsidR="00A36DFD">
        <w:rPr>
          <w:rtl/>
          <w:lang w:bidi="fa-IR"/>
        </w:rPr>
        <w:t xml:space="preserve">ی </w:t>
      </w:r>
      <w:r>
        <w:rPr>
          <w:rtl/>
          <w:lang w:bidi="fa-IR"/>
        </w:rPr>
        <w:t>الا جابه</w:t>
      </w:r>
      <w:r w:rsidR="00A008FB">
        <w:rPr>
          <w:rtl/>
          <w:lang w:bidi="fa-IR"/>
        </w:rPr>
        <w:t xml:space="preserve">، </w:t>
      </w:r>
      <w:r>
        <w:rPr>
          <w:rtl/>
          <w:lang w:bidi="fa-IR"/>
        </w:rPr>
        <w:t>و اما الت</w:t>
      </w:r>
      <w:r w:rsidR="00A36DFD">
        <w:rPr>
          <w:rtl/>
          <w:lang w:bidi="fa-IR"/>
        </w:rPr>
        <w:t xml:space="preserve">ی </w:t>
      </w:r>
      <w:r>
        <w:rPr>
          <w:rtl/>
          <w:lang w:bidi="fa-IR"/>
        </w:rPr>
        <w:t>ب</w:t>
      </w:r>
      <w:r w:rsidR="00A008FB">
        <w:rPr>
          <w:rtl/>
          <w:lang w:bidi="fa-IR"/>
        </w:rPr>
        <w:t>ی</w:t>
      </w:r>
      <w:r>
        <w:rPr>
          <w:rtl/>
          <w:lang w:bidi="fa-IR"/>
        </w:rPr>
        <w:t>نك و ب</w:t>
      </w:r>
      <w:r w:rsidR="00A008FB">
        <w:rPr>
          <w:rtl/>
          <w:lang w:bidi="fa-IR"/>
        </w:rPr>
        <w:t>ی</w:t>
      </w:r>
      <w:r>
        <w:rPr>
          <w:rtl/>
          <w:lang w:bidi="fa-IR"/>
        </w:rPr>
        <w:t>ن الناس فترض</w:t>
      </w:r>
      <w:r w:rsidR="00A36DFD">
        <w:rPr>
          <w:rtl/>
          <w:lang w:bidi="fa-IR"/>
        </w:rPr>
        <w:t xml:space="preserve">ی </w:t>
      </w:r>
      <w:r>
        <w:rPr>
          <w:rtl/>
          <w:lang w:bidi="fa-IR"/>
        </w:rPr>
        <w:t>للناس ما ترض</w:t>
      </w:r>
      <w:r w:rsidR="00A36DFD">
        <w:rPr>
          <w:rtl/>
          <w:lang w:bidi="fa-IR"/>
        </w:rPr>
        <w:t xml:space="preserve">ی </w:t>
      </w:r>
      <w:r>
        <w:rPr>
          <w:rtl/>
          <w:lang w:bidi="fa-IR"/>
        </w:rPr>
        <w:t>لنفسك</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 xml:space="preserve">خداوند متعال بر حضرت آدم </w:t>
      </w:r>
      <w:r w:rsidR="00FE657D" w:rsidRPr="00FE657D">
        <w:rPr>
          <w:rStyle w:val="libAlaemChar"/>
          <w:rFonts w:eastAsia="KFGQPC Uthman Taha Naskh"/>
          <w:rtl/>
        </w:rPr>
        <w:t>عليه‌السلام</w:t>
      </w:r>
      <w:r w:rsidR="000450B1">
        <w:rPr>
          <w:rtl/>
          <w:lang w:bidi="fa-IR"/>
        </w:rPr>
        <w:t xml:space="preserve"> وح</w:t>
      </w:r>
      <w:r w:rsidR="00A36DFD">
        <w:rPr>
          <w:rtl/>
          <w:lang w:bidi="fa-IR"/>
        </w:rPr>
        <w:t xml:space="preserve">ی </w:t>
      </w:r>
      <w:r w:rsidR="000450B1">
        <w:rPr>
          <w:rtl/>
          <w:lang w:bidi="fa-IR"/>
        </w:rPr>
        <w:t>فرستاد كه من تمام سخنان را در چهار جمله برا</w:t>
      </w:r>
      <w:r w:rsidR="00A36DFD">
        <w:rPr>
          <w:rtl/>
          <w:lang w:bidi="fa-IR"/>
        </w:rPr>
        <w:t xml:space="preserve">ی </w:t>
      </w:r>
      <w:r w:rsidR="000450B1">
        <w:rPr>
          <w:rtl/>
          <w:lang w:bidi="fa-IR"/>
        </w:rPr>
        <w:t>تو گرد م</w:t>
      </w:r>
      <w:r w:rsidR="00A36DFD">
        <w:rPr>
          <w:rtl/>
          <w:lang w:bidi="fa-IR"/>
        </w:rPr>
        <w:t xml:space="preserve">ی </w:t>
      </w:r>
      <w:r w:rsidR="000450B1">
        <w:rPr>
          <w:rtl/>
          <w:lang w:bidi="fa-IR"/>
        </w:rPr>
        <w:t>آورم</w:t>
      </w:r>
      <w:r>
        <w:rPr>
          <w:rtl/>
          <w:lang w:bidi="fa-IR"/>
        </w:rPr>
        <w:t xml:space="preserve">. </w:t>
      </w:r>
    </w:p>
    <w:p w:rsidR="000450B1" w:rsidRDefault="000450B1" w:rsidP="000450B1">
      <w:pPr>
        <w:pStyle w:val="libNormal"/>
        <w:rPr>
          <w:rtl/>
          <w:lang w:bidi="fa-IR"/>
        </w:rPr>
      </w:pPr>
      <w:r>
        <w:rPr>
          <w:rtl/>
          <w:lang w:bidi="fa-IR"/>
        </w:rPr>
        <w:t>گفت</w:t>
      </w:r>
      <w:r w:rsidR="00A008FB">
        <w:rPr>
          <w:rtl/>
          <w:lang w:bidi="fa-IR"/>
        </w:rPr>
        <w:t xml:space="preserve">: </w:t>
      </w:r>
      <w:r>
        <w:rPr>
          <w:rtl/>
          <w:lang w:bidi="fa-IR"/>
        </w:rPr>
        <w:t>پروردگار! آن چهار جمله چ</w:t>
      </w:r>
      <w:r w:rsidR="00A008FB">
        <w:rPr>
          <w:rtl/>
          <w:lang w:bidi="fa-IR"/>
        </w:rPr>
        <w:t>ی</w:t>
      </w:r>
      <w:r>
        <w:rPr>
          <w:rtl/>
          <w:lang w:bidi="fa-IR"/>
        </w:rPr>
        <w:t>ست</w:t>
      </w:r>
      <w:r w:rsidR="00B66AD2">
        <w:rPr>
          <w:rtl/>
          <w:lang w:bidi="fa-IR"/>
        </w:rPr>
        <w:t>؟</w:t>
      </w:r>
    </w:p>
    <w:p w:rsidR="000450B1" w:rsidRDefault="000450B1" w:rsidP="000450B1">
      <w:pPr>
        <w:pStyle w:val="libNormal"/>
        <w:rPr>
          <w:rtl/>
          <w:lang w:bidi="fa-IR"/>
        </w:rPr>
      </w:pPr>
      <w:r>
        <w:rPr>
          <w:rtl/>
          <w:lang w:bidi="fa-IR"/>
        </w:rPr>
        <w:t>فرمود</w:t>
      </w:r>
      <w:r w:rsidR="00A008FB">
        <w:rPr>
          <w:rtl/>
          <w:lang w:bidi="fa-IR"/>
        </w:rPr>
        <w:t>: ی</w:t>
      </w:r>
      <w:r>
        <w:rPr>
          <w:rtl/>
          <w:lang w:bidi="fa-IR"/>
        </w:rPr>
        <w:t>ك</w:t>
      </w:r>
      <w:r w:rsidR="00A36DFD">
        <w:rPr>
          <w:rtl/>
          <w:lang w:bidi="fa-IR"/>
        </w:rPr>
        <w:t xml:space="preserve">ی </w:t>
      </w:r>
      <w:r>
        <w:rPr>
          <w:rtl/>
          <w:lang w:bidi="fa-IR"/>
        </w:rPr>
        <w:t>مال من</w:t>
      </w:r>
      <w:r w:rsidR="00A008FB">
        <w:rPr>
          <w:rtl/>
          <w:lang w:bidi="fa-IR"/>
        </w:rPr>
        <w:t xml:space="preserve">، </w:t>
      </w:r>
      <w:r>
        <w:rPr>
          <w:rtl/>
          <w:lang w:bidi="fa-IR"/>
        </w:rPr>
        <w:t>د</w:t>
      </w:r>
      <w:r w:rsidR="00A008FB">
        <w:rPr>
          <w:rtl/>
          <w:lang w:bidi="fa-IR"/>
        </w:rPr>
        <w:t>ی</w:t>
      </w:r>
      <w:r>
        <w:rPr>
          <w:rtl/>
          <w:lang w:bidi="fa-IR"/>
        </w:rPr>
        <w:t>گر</w:t>
      </w:r>
      <w:r w:rsidR="00A36DFD">
        <w:rPr>
          <w:rtl/>
          <w:lang w:bidi="fa-IR"/>
        </w:rPr>
        <w:t xml:space="preserve">ی </w:t>
      </w:r>
      <w:r>
        <w:rPr>
          <w:rtl/>
          <w:lang w:bidi="fa-IR"/>
        </w:rPr>
        <w:t>مال تو</w:t>
      </w:r>
      <w:r w:rsidR="00A008FB">
        <w:rPr>
          <w:rtl/>
          <w:lang w:bidi="fa-IR"/>
        </w:rPr>
        <w:t xml:space="preserve">، </w:t>
      </w:r>
      <w:r>
        <w:rPr>
          <w:rtl/>
          <w:lang w:bidi="fa-IR"/>
        </w:rPr>
        <w:t>سوم</w:t>
      </w:r>
      <w:r w:rsidR="00A36DFD">
        <w:rPr>
          <w:rtl/>
          <w:lang w:bidi="fa-IR"/>
        </w:rPr>
        <w:t xml:space="preserve">ی </w:t>
      </w:r>
      <w:r>
        <w:rPr>
          <w:rtl/>
          <w:lang w:bidi="fa-IR"/>
        </w:rPr>
        <w:t>مربوط به ما ب</w:t>
      </w:r>
      <w:r w:rsidR="00A008FB">
        <w:rPr>
          <w:rtl/>
          <w:lang w:bidi="fa-IR"/>
        </w:rPr>
        <w:t>ی</w:t>
      </w:r>
      <w:r>
        <w:rPr>
          <w:rtl/>
          <w:lang w:bidi="fa-IR"/>
        </w:rPr>
        <w:t>ن من و تو و آخر</w:t>
      </w:r>
      <w:r w:rsidR="00A36DFD">
        <w:rPr>
          <w:rtl/>
          <w:lang w:bidi="fa-IR"/>
        </w:rPr>
        <w:t xml:space="preserve">ی </w:t>
      </w:r>
      <w:r>
        <w:rPr>
          <w:rtl/>
          <w:lang w:bidi="fa-IR"/>
        </w:rPr>
        <w:t>مربوط به ما ب</w:t>
      </w:r>
      <w:r w:rsidR="00A008FB">
        <w:rPr>
          <w:rtl/>
          <w:lang w:bidi="fa-IR"/>
        </w:rPr>
        <w:t>ی</w:t>
      </w:r>
      <w:r>
        <w:rPr>
          <w:rtl/>
          <w:lang w:bidi="fa-IR"/>
        </w:rPr>
        <w:t>ن تو و مردم است</w:t>
      </w:r>
      <w:r w:rsidR="00A008FB">
        <w:rPr>
          <w:rtl/>
          <w:lang w:bidi="fa-IR"/>
        </w:rPr>
        <w:t xml:space="preserve">. </w:t>
      </w:r>
    </w:p>
    <w:p w:rsidR="000450B1" w:rsidRDefault="000450B1" w:rsidP="000450B1">
      <w:pPr>
        <w:pStyle w:val="libNormal"/>
        <w:rPr>
          <w:rtl/>
          <w:lang w:bidi="fa-IR"/>
        </w:rPr>
      </w:pPr>
      <w:r>
        <w:rPr>
          <w:rtl/>
          <w:lang w:bidi="fa-IR"/>
        </w:rPr>
        <w:t xml:space="preserve">حضرت آدم </w:t>
      </w:r>
      <w:r w:rsidR="00FE657D" w:rsidRPr="00FE657D">
        <w:rPr>
          <w:rStyle w:val="libAlaemChar"/>
          <w:rFonts w:eastAsia="KFGQPC Uthman Taha Naskh"/>
          <w:rtl/>
        </w:rPr>
        <w:t>عليه‌السلام</w:t>
      </w:r>
      <w:r>
        <w:rPr>
          <w:rtl/>
          <w:lang w:bidi="fa-IR"/>
        </w:rPr>
        <w:t xml:space="preserve"> گفت</w:t>
      </w:r>
      <w:r w:rsidR="00A008FB">
        <w:rPr>
          <w:rtl/>
          <w:lang w:bidi="fa-IR"/>
        </w:rPr>
        <w:t xml:space="preserve">: </w:t>
      </w:r>
      <w:r>
        <w:rPr>
          <w:rtl/>
          <w:lang w:bidi="fa-IR"/>
        </w:rPr>
        <w:t>پروردگار! آنها را برا</w:t>
      </w:r>
      <w:r w:rsidR="00A008FB">
        <w:rPr>
          <w:rtl/>
          <w:lang w:bidi="fa-IR"/>
        </w:rPr>
        <w:t>ی</w:t>
      </w:r>
      <w:r>
        <w:rPr>
          <w:rtl/>
          <w:lang w:bidi="fa-IR"/>
        </w:rPr>
        <w:t>م روشن كن خداوند متعال فرمود</w:t>
      </w:r>
      <w:r w:rsidR="00A008FB">
        <w:rPr>
          <w:rtl/>
          <w:lang w:bidi="fa-IR"/>
        </w:rPr>
        <w:t xml:space="preserve">: </w:t>
      </w:r>
    </w:p>
    <w:p w:rsidR="000450B1" w:rsidRDefault="000450B1" w:rsidP="000450B1">
      <w:pPr>
        <w:pStyle w:val="libNormal"/>
        <w:rPr>
          <w:rtl/>
          <w:lang w:bidi="fa-IR"/>
        </w:rPr>
      </w:pPr>
      <w:r>
        <w:rPr>
          <w:rtl/>
          <w:lang w:bidi="fa-IR"/>
        </w:rPr>
        <w:t>- آنكه مال من است ا</w:t>
      </w:r>
      <w:r w:rsidR="00A008FB">
        <w:rPr>
          <w:rtl/>
          <w:lang w:bidi="fa-IR"/>
        </w:rPr>
        <w:t>ی</w:t>
      </w:r>
      <w:r>
        <w:rPr>
          <w:rtl/>
          <w:lang w:bidi="fa-IR"/>
        </w:rPr>
        <w:t>ن است كه بنده من باش</w:t>
      </w:r>
      <w:r w:rsidR="00A36DFD">
        <w:rPr>
          <w:rtl/>
          <w:lang w:bidi="fa-IR"/>
        </w:rPr>
        <w:t xml:space="preserve">ی </w:t>
      </w:r>
      <w:r>
        <w:rPr>
          <w:rtl/>
          <w:lang w:bidi="fa-IR"/>
        </w:rPr>
        <w:t>و چ</w:t>
      </w:r>
      <w:r w:rsidR="00A008FB">
        <w:rPr>
          <w:rtl/>
          <w:lang w:bidi="fa-IR"/>
        </w:rPr>
        <w:t>ی</w:t>
      </w:r>
      <w:r>
        <w:rPr>
          <w:rtl/>
          <w:lang w:bidi="fa-IR"/>
        </w:rPr>
        <w:t>ز</w:t>
      </w:r>
      <w:r w:rsidR="00A36DFD">
        <w:rPr>
          <w:rtl/>
          <w:lang w:bidi="fa-IR"/>
        </w:rPr>
        <w:t xml:space="preserve">ی </w:t>
      </w:r>
      <w:r>
        <w:rPr>
          <w:rtl/>
          <w:lang w:bidi="fa-IR"/>
        </w:rPr>
        <w:t>را شر</w:t>
      </w:r>
      <w:r w:rsidR="00A008FB">
        <w:rPr>
          <w:rtl/>
          <w:lang w:bidi="fa-IR"/>
        </w:rPr>
        <w:t>ی</w:t>
      </w:r>
      <w:r>
        <w:rPr>
          <w:rtl/>
          <w:lang w:bidi="fa-IR"/>
        </w:rPr>
        <w:t>ك من قرار نده</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 و آنكه مال تو است كه جزا</w:t>
      </w:r>
      <w:r w:rsidR="00A36DFD">
        <w:rPr>
          <w:rtl/>
          <w:lang w:bidi="fa-IR"/>
        </w:rPr>
        <w:t xml:space="preserve">ی </w:t>
      </w:r>
      <w:r>
        <w:rPr>
          <w:rtl/>
          <w:lang w:bidi="fa-IR"/>
        </w:rPr>
        <w:t>عملت را به چ</w:t>
      </w:r>
      <w:r w:rsidR="00A008FB">
        <w:rPr>
          <w:rtl/>
          <w:lang w:bidi="fa-IR"/>
        </w:rPr>
        <w:t>ی</w:t>
      </w:r>
      <w:r>
        <w:rPr>
          <w:rtl/>
          <w:lang w:bidi="fa-IR"/>
        </w:rPr>
        <w:t>ز</w:t>
      </w:r>
      <w:r w:rsidR="00A36DFD">
        <w:rPr>
          <w:rtl/>
          <w:lang w:bidi="fa-IR"/>
        </w:rPr>
        <w:t xml:space="preserve">ی </w:t>
      </w:r>
      <w:r>
        <w:rPr>
          <w:rtl/>
          <w:lang w:bidi="fa-IR"/>
        </w:rPr>
        <w:t>كه ب</w:t>
      </w:r>
      <w:r w:rsidR="00A008FB">
        <w:rPr>
          <w:rtl/>
          <w:lang w:bidi="fa-IR"/>
        </w:rPr>
        <w:t>ی</w:t>
      </w:r>
      <w:r>
        <w:rPr>
          <w:rtl/>
          <w:lang w:bidi="fa-IR"/>
        </w:rPr>
        <w:t>شتر</w:t>
      </w:r>
      <w:r w:rsidR="00A008FB">
        <w:rPr>
          <w:rtl/>
          <w:lang w:bidi="fa-IR"/>
        </w:rPr>
        <w:t>ی</w:t>
      </w:r>
      <w:r>
        <w:rPr>
          <w:rtl/>
          <w:lang w:bidi="fa-IR"/>
        </w:rPr>
        <w:t>ن احت</w:t>
      </w:r>
      <w:r w:rsidR="00A008FB">
        <w:rPr>
          <w:rtl/>
          <w:lang w:bidi="fa-IR"/>
        </w:rPr>
        <w:t>ی</w:t>
      </w:r>
      <w:r>
        <w:rPr>
          <w:rtl/>
          <w:lang w:bidi="fa-IR"/>
        </w:rPr>
        <w:t>اج را بدان دار</w:t>
      </w:r>
      <w:r w:rsidR="00A36DFD">
        <w:rPr>
          <w:rtl/>
          <w:lang w:bidi="fa-IR"/>
        </w:rPr>
        <w:t xml:space="preserve">ی </w:t>
      </w:r>
      <w:r>
        <w:rPr>
          <w:rtl/>
          <w:lang w:bidi="fa-IR"/>
        </w:rPr>
        <w:t>م</w:t>
      </w:r>
      <w:r w:rsidR="00A36DFD">
        <w:rPr>
          <w:rtl/>
          <w:lang w:bidi="fa-IR"/>
        </w:rPr>
        <w:t xml:space="preserve">ی </w:t>
      </w:r>
      <w:r>
        <w:rPr>
          <w:rtl/>
          <w:lang w:bidi="fa-IR"/>
        </w:rPr>
        <w:t>دهم</w:t>
      </w:r>
      <w:r w:rsidR="00A008FB">
        <w:rPr>
          <w:rtl/>
          <w:lang w:bidi="fa-IR"/>
        </w:rPr>
        <w:t xml:space="preserve">. </w:t>
      </w:r>
    </w:p>
    <w:p w:rsidR="000450B1" w:rsidRDefault="000450B1" w:rsidP="000450B1">
      <w:pPr>
        <w:pStyle w:val="libNormal"/>
        <w:rPr>
          <w:rtl/>
          <w:lang w:bidi="fa-IR"/>
        </w:rPr>
      </w:pPr>
      <w:r>
        <w:rPr>
          <w:rtl/>
          <w:lang w:bidi="fa-IR"/>
        </w:rPr>
        <w:t>- و آنكه مربوط به ما ب</w:t>
      </w:r>
      <w:r w:rsidR="00A008FB">
        <w:rPr>
          <w:rtl/>
          <w:lang w:bidi="fa-IR"/>
        </w:rPr>
        <w:t>ی</w:t>
      </w:r>
      <w:r>
        <w:rPr>
          <w:rtl/>
          <w:lang w:bidi="fa-IR"/>
        </w:rPr>
        <w:t>ن من و تو است ا</w:t>
      </w:r>
      <w:r w:rsidR="00A008FB">
        <w:rPr>
          <w:rtl/>
          <w:lang w:bidi="fa-IR"/>
        </w:rPr>
        <w:t>ی</w:t>
      </w:r>
      <w:r>
        <w:rPr>
          <w:rtl/>
          <w:lang w:bidi="fa-IR"/>
        </w:rPr>
        <w:t>ن است كه تو دعا كن</w:t>
      </w:r>
      <w:r w:rsidR="00A008FB">
        <w:rPr>
          <w:rtl/>
          <w:lang w:bidi="fa-IR"/>
        </w:rPr>
        <w:t xml:space="preserve">، </w:t>
      </w:r>
      <w:r>
        <w:rPr>
          <w:rtl/>
          <w:lang w:bidi="fa-IR"/>
        </w:rPr>
        <w:t>من اجابت م</w:t>
      </w:r>
      <w:r w:rsidR="00A36DFD">
        <w:rPr>
          <w:rtl/>
          <w:lang w:bidi="fa-IR"/>
        </w:rPr>
        <w:t xml:space="preserve">ی </w:t>
      </w:r>
      <w:r>
        <w:rPr>
          <w:rtl/>
          <w:lang w:bidi="fa-IR"/>
        </w:rPr>
        <w:t>نما</w:t>
      </w:r>
      <w:r w:rsidR="00A008FB">
        <w:rPr>
          <w:rtl/>
          <w:lang w:bidi="fa-IR"/>
        </w:rPr>
        <w:t>ی</w:t>
      </w:r>
      <w:r>
        <w:rPr>
          <w:rtl/>
          <w:lang w:bidi="fa-IR"/>
        </w:rPr>
        <w:t>م</w:t>
      </w:r>
      <w:r w:rsidR="00A008FB">
        <w:rPr>
          <w:rtl/>
          <w:lang w:bidi="fa-IR"/>
        </w:rPr>
        <w:t xml:space="preserve">. </w:t>
      </w:r>
    </w:p>
    <w:p w:rsidR="000450B1" w:rsidRDefault="000450B1" w:rsidP="000450B1">
      <w:pPr>
        <w:pStyle w:val="libNormal"/>
        <w:rPr>
          <w:rtl/>
          <w:lang w:bidi="fa-IR"/>
        </w:rPr>
      </w:pPr>
      <w:r>
        <w:rPr>
          <w:rtl/>
          <w:lang w:bidi="fa-IR"/>
        </w:rPr>
        <w:t>- و آنكه مربوط به ماب</w:t>
      </w:r>
      <w:r w:rsidR="00A008FB">
        <w:rPr>
          <w:rtl/>
          <w:lang w:bidi="fa-IR"/>
        </w:rPr>
        <w:t>ی</w:t>
      </w:r>
      <w:r>
        <w:rPr>
          <w:rtl/>
          <w:lang w:bidi="fa-IR"/>
        </w:rPr>
        <w:t>ن تو و مردم است ا</w:t>
      </w:r>
      <w:r w:rsidR="00A008FB">
        <w:rPr>
          <w:rtl/>
          <w:lang w:bidi="fa-IR"/>
        </w:rPr>
        <w:t>ی</w:t>
      </w:r>
      <w:r>
        <w:rPr>
          <w:rtl/>
          <w:lang w:bidi="fa-IR"/>
        </w:rPr>
        <w:t>ن است كه هر آنچه را كه برا</w:t>
      </w:r>
      <w:r w:rsidR="00A36DFD">
        <w:rPr>
          <w:rtl/>
          <w:lang w:bidi="fa-IR"/>
        </w:rPr>
        <w:t xml:space="preserve">ی </w:t>
      </w:r>
      <w:r>
        <w:rPr>
          <w:rtl/>
          <w:lang w:bidi="fa-IR"/>
        </w:rPr>
        <w:t>خود م</w:t>
      </w:r>
      <w:r w:rsidR="00A36DFD">
        <w:rPr>
          <w:rtl/>
          <w:lang w:bidi="fa-IR"/>
        </w:rPr>
        <w:t xml:space="preserve">ی </w:t>
      </w:r>
      <w:r>
        <w:rPr>
          <w:rtl/>
          <w:lang w:bidi="fa-IR"/>
        </w:rPr>
        <w:t>پسند</w:t>
      </w:r>
      <w:r w:rsidR="00A36DFD">
        <w:rPr>
          <w:rtl/>
          <w:lang w:bidi="fa-IR"/>
        </w:rPr>
        <w:t xml:space="preserve">ی </w:t>
      </w:r>
      <w:r>
        <w:rPr>
          <w:rtl/>
          <w:lang w:bidi="fa-IR"/>
        </w:rPr>
        <w:t>برا</w:t>
      </w:r>
      <w:r w:rsidR="00A36DFD">
        <w:rPr>
          <w:rtl/>
          <w:lang w:bidi="fa-IR"/>
        </w:rPr>
        <w:t xml:space="preserve">ی </w:t>
      </w:r>
      <w:r>
        <w:rPr>
          <w:rtl/>
          <w:lang w:bidi="fa-IR"/>
        </w:rPr>
        <w:t>د</w:t>
      </w:r>
      <w:r w:rsidR="00A008FB">
        <w:rPr>
          <w:rtl/>
          <w:lang w:bidi="fa-IR"/>
        </w:rPr>
        <w:t>ی</w:t>
      </w:r>
      <w:r>
        <w:rPr>
          <w:rtl/>
          <w:lang w:bidi="fa-IR"/>
        </w:rPr>
        <w:t>گران ن</w:t>
      </w:r>
      <w:r w:rsidR="00A008FB">
        <w:rPr>
          <w:rtl/>
          <w:lang w:bidi="fa-IR"/>
        </w:rPr>
        <w:t>ی</w:t>
      </w:r>
      <w:r>
        <w:rPr>
          <w:rtl/>
          <w:lang w:bidi="fa-IR"/>
        </w:rPr>
        <w:t>ز بپسند</w:t>
      </w:r>
      <w:r w:rsidR="00A008FB">
        <w:rPr>
          <w:lang w:bidi="fa-IR"/>
        </w:rPr>
        <w:t xml:space="preserve">. </w:t>
      </w:r>
    </w:p>
    <w:p w:rsidR="000450B1" w:rsidRDefault="000450B1" w:rsidP="000450B1">
      <w:pPr>
        <w:pStyle w:val="libNormal"/>
        <w:rPr>
          <w:rtl/>
          <w:lang w:bidi="fa-IR"/>
        </w:rPr>
      </w:pPr>
      <w:r>
        <w:rPr>
          <w:rtl/>
          <w:lang w:bidi="fa-IR"/>
        </w:rPr>
        <w:t>چهاردهم</w:t>
      </w:r>
      <w:r w:rsidR="00A008FB">
        <w:rPr>
          <w:rtl/>
          <w:lang w:bidi="fa-IR"/>
        </w:rPr>
        <w:t xml:space="preserve">: </w:t>
      </w:r>
      <w:r>
        <w:rPr>
          <w:rtl/>
          <w:lang w:bidi="fa-IR"/>
        </w:rPr>
        <w:t>از كتاب دعا</w:t>
      </w:r>
      <w:r w:rsidR="00A36DFD">
        <w:rPr>
          <w:rtl/>
          <w:lang w:bidi="fa-IR"/>
        </w:rPr>
        <w:t xml:space="preserve">ی </w:t>
      </w:r>
      <w:r>
        <w:rPr>
          <w:rtl/>
          <w:lang w:bidi="fa-IR"/>
        </w:rPr>
        <w:t xml:space="preserve">محمد بن حسن صفار از رسول الله </w:t>
      </w:r>
      <w:r w:rsidR="005E5D8E" w:rsidRPr="005E5D8E">
        <w:rPr>
          <w:rStyle w:val="libAlaemChar"/>
          <w:rFonts w:eastAsia="KFGQPC Uthman Taha Naskh"/>
          <w:rtl/>
        </w:rPr>
        <w:t>صلى‌الله‌عليه‌وآله‌وسلم</w:t>
      </w:r>
      <w:r>
        <w:rPr>
          <w:rtl/>
          <w:lang w:bidi="fa-IR"/>
        </w:rPr>
        <w:t xml:space="preserve"> نقل شده كه فرمود</w:t>
      </w:r>
      <w:r w:rsidR="00A008FB">
        <w:rPr>
          <w:rtl/>
          <w:lang w:bidi="fa-IR"/>
        </w:rPr>
        <w:t xml:space="preserve">: </w:t>
      </w:r>
    </w:p>
    <w:p w:rsidR="000450B1" w:rsidRDefault="000450B1" w:rsidP="000450B1">
      <w:pPr>
        <w:pStyle w:val="libNormal"/>
        <w:rPr>
          <w:rtl/>
          <w:lang w:bidi="fa-IR"/>
        </w:rPr>
      </w:pPr>
      <w:r>
        <w:rPr>
          <w:rtl/>
          <w:lang w:bidi="fa-IR"/>
        </w:rPr>
        <w:t>63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 xml:space="preserve">یدخل الجنه رجلان كانا یعملان عملا واحدا فیری احد هما صاحبه فیقول: یا رب، بما اعطیته و كان عملنا واحدا؟ فیقول الله تبارك و تعالی: سالنی و لم تسالنی، ثم قال </w:t>
      </w:r>
      <w:r w:rsidR="005E5D8E" w:rsidRPr="005E5D8E">
        <w:rPr>
          <w:rStyle w:val="libAlaemChar"/>
          <w:rFonts w:eastAsia="KFGQPC Uthman Taha Naskh"/>
          <w:rtl/>
        </w:rPr>
        <w:t>صلى‌الله‌عليه‌وآله‌وسلم</w:t>
      </w:r>
      <w:r w:rsidR="00F52787" w:rsidRPr="00F52787">
        <w:rPr>
          <w:rStyle w:val="libHadithChar"/>
          <w:rtl/>
        </w:rPr>
        <w:t>: اسالوا و اجزلوا فانه لا یتعاظمه شی ء</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 xml:space="preserve">دو نفر كه هر دو </w:t>
      </w:r>
      <w:r>
        <w:rPr>
          <w:rtl/>
          <w:lang w:bidi="fa-IR"/>
        </w:rPr>
        <w:t>ی</w:t>
      </w:r>
      <w:r w:rsidR="000450B1">
        <w:rPr>
          <w:rtl/>
          <w:lang w:bidi="fa-IR"/>
        </w:rPr>
        <w:t>ك گونه عمل انجام داده اند وارد بهشت م</w:t>
      </w:r>
      <w:r w:rsidR="00A36DFD">
        <w:rPr>
          <w:rtl/>
          <w:lang w:bidi="fa-IR"/>
        </w:rPr>
        <w:t xml:space="preserve">ی </w:t>
      </w:r>
      <w:r w:rsidR="000450B1">
        <w:rPr>
          <w:rtl/>
          <w:lang w:bidi="fa-IR"/>
        </w:rPr>
        <w:t>شوند ول</w:t>
      </w:r>
      <w:r w:rsidR="00A36DFD">
        <w:rPr>
          <w:rtl/>
          <w:lang w:bidi="fa-IR"/>
        </w:rPr>
        <w:t xml:space="preserve">ی </w:t>
      </w:r>
      <w:r>
        <w:rPr>
          <w:rtl/>
          <w:lang w:bidi="fa-IR"/>
        </w:rPr>
        <w:t>ی</w:t>
      </w:r>
      <w:r w:rsidR="000450B1">
        <w:rPr>
          <w:rtl/>
          <w:lang w:bidi="fa-IR"/>
        </w:rPr>
        <w:t>ك</w:t>
      </w:r>
      <w:r w:rsidR="00A36DFD">
        <w:rPr>
          <w:rtl/>
          <w:lang w:bidi="fa-IR"/>
        </w:rPr>
        <w:t xml:space="preserve">ی </w:t>
      </w:r>
      <w:r w:rsidR="000450B1">
        <w:rPr>
          <w:rtl/>
          <w:lang w:bidi="fa-IR"/>
        </w:rPr>
        <w:t>د</w:t>
      </w:r>
      <w:r>
        <w:rPr>
          <w:rtl/>
          <w:lang w:bidi="fa-IR"/>
        </w:rPr>
        <w:t>ی</w:t>
      </w:r>
      <w:r w:rsidR="000450B1">
        <w:rPr>
          <w:rtl/>
          <w:lang w:bidi="fa-IR"/>
        </w:rPr>
        <w:t>گر</w:t>
      </w:r>
      <w:r w:rsidR="00A36DFD">
        <w:rPr>
          <w:rtl/>
          <w:lang w:bidi="fa-IR"/>
        </w:rPr>
        <w:t xml:space="preserve">ی </w:t>
      </w:r>
      <w:r w:rsidR="000450B1">
        <w:rPr>
          <w:rtl/>
          <w:lang w:bidi="fa-IR"/>
        </w:rPr>
        <w:t>را برتر از خود م</w:t>
      </w:r>
      <w:r w:rsidR="00A36DFD">
        <w:rPr>
          <w:rtl/>
          <w:lang w:bidi="fa-IR"/>
        </w:rPr>
        <w:t xml:space="preserve">ی </w:t>
      </w:r>
      <w:r w:rsidR="000450B1">
        <w:rPr>
          <w:rtl/>
          <w:lang w:bidi="fa-IR"/>
        </w:rPr>
        <w:t>ب</w:t>
      </w:r>
      <w:r>
        <w:rPr>
          <w:rtl/>
          <w:lang w:bidi="fa-IR"/>
        </w:rPr>
        <w:t>ی</w:t>
      </w:r>
      <w:r w:rsidR="000450B1">
        <w:rPr>
          <w:rtl/>
          <w:lang w:bidi="fa-IR"/>
        </w:rPr>
        <w:t>ند</w:t>
      </w:r>
      <w:r>
        <w:rPr>
          <w:rtl/>
          <w:lang w:bidi="fa-IR"/>
        </w:rPr>
        <w:t xml:space="preserve">، </w:t>
      </w:r>
      <w:r w:rsidR="000450B1">
        <w:rPr>
          <w:rtl/>
          <w:lang w:bidi="fa-IR"/>
        </w:rPr>
        <w:t>لذا 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r w:rsidR="000450B1">
        <w:rPr>
          <w:rtl/>
          <w:lang w:bidi="fa-IR"/>
        </w:rPr>
        <w:t xml:space="preserve">پروردگار! من و او عملمان </w:t>
      </w:r>
      <w:r>
        <w:rPr>
          <w:rtl/>
          <w:lang w:bidi="fa-IR"/>
        </w:rPr>
        <w:t>ی</w:t>
      </w:r>
      <w:r w:rsidR="000450B1">
        <w:rPr>
          <w:rtl/>
          <w:lang w:bidi="fa-IR"/>
        </w:rPr>
        <w:t>ك</w:t>
      </w:r>
      <w:r w:rsidR="00A36DFD">
        <w:rPr>
          <w:rtl/>
          <w:lang w:bidi="fa-IR"/>
        </w:rPr>
        <w:t xml:space="preserve">ی </w:t>
      </w:r>
      <w:r w:rsidR="000450B1">
        <w:rPr>
          <w:rtl/>
          <w:lang w:bidi="fa-IR"/>
        </w:rPr>
        <w:t>بود</w:t>
      </w:r>
      <w:r>
        <w:rPr>
          <w:rtl/>
          <w:lang w:bidi="fa-IR"/>
        </w:rPr>
        <w:t xml:space="preserve">، </w:t>
      </w:r>
      <w:r w:rsidR="000450B1">
        <w:rPr>
          <w:rtl/>
          <w:lang w:bidi="fa-IR"/>
        </w:rPr>
        <w:t>ا</w:t>
      </w:r>
      <w:r>
        <w:rPr>
          <w:rtl/>
          <w:lang w:bidi="fa-IR"/>
        </w:rPr>
        <w:t>ی</w:t>
      </w:r>
      <w:r w:rsidR="000450B1">
        <w:rPr>
          <w:rtl/>
          <w:lang w:bidi="fa-IR"/>
        </w:rPr>
        <w:t>ن مقام برتر او در برابر چ</w:t>
      </w:r>
      <w:r>
        <w:rPr>
          <w:rtl/>
          <w:lang w:bidi="fa-IR"/>
        </w:rPr>
        <w:t>ی</w:t>
      </w:r>
      <w:r w:rsidR="000450B1">
        <w:rPr>
          <w:rtl/>
          <w:lang w:bidi="fa-IR"/>
        </w:rPr>
        <w:t>ست</w:t>
      </w:r>
      <w:r w:rsidR="00B66AD2">
        <w:rPr>
          <w:rtl/>
          <w:lang w:bidi="fa-IR"/>
        </w:rPr>
        <w:t>؟</w:t>
      </w:r>
      <w:r w:rsidR="000450B1">
        <w:rPr>
          <w:rtl/>
          <w:lang w:bidi="fa-IR"/>
        </w:rPr>
        <w:t xml:space="preserve"> خدا</w:t>
      </w:r>
      <w:r w:rsidR="00A36DFD">
        <w:rPr>
          <w:rtl/>
          <w:lang w:bidi="fa-IR"/>
        </w:rPr>
        <w:t xml:space="preserve">ی </w:t>
      </w:r>
      <w:r w:rsidR="000450B1">
        <w:rPr>
          <w:rtl/>
          <w:lang w:bidi="fa-IR"/>
        </w:rPr>
        <w:t>تبارك و تعال</w:t>
      </w:r>
      <w:r w:rsidR="00A36DFD">
        <w:rPr>
          <w:rtl/>
          <w:lang w:bidi="fa-IR"/>
        </w:rPr>
        <w:t xml:space="preserve">ی </w:t>
      </w:r>
      <w:r w:rsidR="000450B1">
        <w:rPr>
          <w:rtl/>
          <w:lang w:bidi="fa-IR"/>
        </w:rPr>
        <w:t>م</w:t>
      </w:r>
      <w:r w:rsidR="00A36DFD">
        <w:rPr>
          <w:rtl/>
          <w:lang w:bidi="fa-IR"/>
        </w:rPr>
        <w:t xml:space="preserve">ی </w:t>
      </w:r>
      <w:r w:rsidR="000450B1">
        <w:rPr>
          <w:rtl/>
          <w:lang w:bidi="fa-IR"/>
        </w:rPr>
        <w:lastRenderedPageBreak/>
        <w:t>فرما</w:t>
      </w:r>
      <w:r>
        <w:rPr>
          <w:rtl/>
          <w:lang w:bidi="fa-IR"/>
        </w:rPr>
        <w:t>ی</w:t>
      </w:r>
      <w:r w:rsidR="000450B1">
        <w:rPr>
          <w:rtl/>
          <w:lang w:bidi="fa-IR"/>
        </w:rPr>
        <w:t>د</w:t>
      </w:r>
      <w:r>
        <w:rPr>
          <w:rtl/>
          <w:lang w:bidi="fa-IR"/>
        </w:rPr>
        <w:t xml:space="preserve">: </w:t>
      </w:r>
      <w:r w:rsidR="000450B1">
        <w:rPr>
          <w:rtl/>
          <w:lang w:bidi="fa-IR"/>
        </w:rPr>
        <w:t>او از من درخواست كرد ول</w:t>
      </w:r>
      <w:r w:rsidR="00A36DFD">
        <w:rPr>
          <w:rtl/>
          <w:lang w:bidi="fa-IR"/>
        </w:rPr>
        <w:t xml:space="preserve">ی </w:t>
      </w:r>
      <w:r w:rsidR="000450B1">
        <w:rPr>
          <w:rtl/>
          <w:lang w:bidi="fa-IR"/>
        </w:rPr>
        <w:t>تو نخواست</w:t>
      </w:r>
      <w:r w:rsidR="00A36DFD">
        <w:rPr>
          <w:rtl/>
          <w:lang w:bidi="fa-IR"/>
        </w:rPr>
        <w:t>ی</w:t>
      </w:r>
      <w:r w:rsidR="00F07E6E">
        <w:rPr>
          <w:rtl/>
          <w:lang w:bidi="fa-IR"/>
        </w:rPr>
        <w:t xml:space="preserve">. </w:t>
      </w:r>
      <w:r w:rsidR="000450B1">
        <w:rPr>
          <w:rtl/>
          <w:lang w:bidi="fa-IR"/>
        </w:rPr>
        <w:t>آنگاه حضرت فرمود</w:t>
      </w:r>
      <w:r>
        <w:rPr>
          <w:rtl/>
          <w:lang w:bidi="fa-IR"/>
        </w:rPr>
        <w:t xml:space="preserve">: </w:t>
      </w:r>
      <w:r w:rsidR="000450B1">
        <w:rPr>
          <w:rtl/>
          <w:lang w:bidi="fa-IR"/>
        </w:rPr>
        <w:t>از خدا بخواه</w:t>
      </w:r>
      <w:r>
        <w:rPr>
          <w:rtl/>
          <w:lang w:bidi="fa-IR"/>
        </w:rPr>
        <w:t>ی</w:t>
      </w:r>
      <w:r w:rsidR="000450B1">
        <w:rPr>
          <w:rtl/>
          <w:lang w:bidi="fa-IR"/>
        </w:rPr>
        <w:t>د و ز</w:t>
      </w:r>
      <w:r>
        <w:rPr>
          <w:rtl/>
          <w:lang w:bidi="fa-IR"/>
        </w:rPr>
        <w:t>ی</w:t>
      </w:r>
      <w:r w:rsidR="000450B1">
        <w:rPr>
          <w:rtl/>
          <w:lang w:bidi="fa-IR"/>
        </w:rPr>
        <w:t>اد هم بخوان</w:t>
      </w:r>
      <w:r>
        <w:rPr>
          <w:rtl/>
          <w:lang w:bidi="fa-IR"/>
        </w:rPr>
        <w:t>ی</w:t>
      </w:r>
      <w:r w:rsidR="000450B1">
        <w:rPr>
          <w:rtl/>
          <w:lang w:bidi="fa-IR"/>
        </w:rPr>
        <w:t>د</w:t>
      </w:r>
      <w:r>
        <w:rPr>
          <w:rtl/>
          <w:lang w:bidi="fa-IR"/>
        </w:rPr>
        <w:t xml:space="preserve">؛ </w:t>
      </w:r>
      <w:r w:rsidR="000450B1">
        <w:rPr>
          <w:rtl/>
          <w:lang w:bidi="fa-IR"/>
        </w:rPr>
        <w:t>چون در برابر ذات اقدس حد</w:t>
      </w:r>
      <w:r>
        <w:rPr>
          <w:rtl/>
          <w:lang w:bidi="fa-IR"/>
        </w:rPr>
        <w:t>ی</w:t>
      </w:r>
      <w:r w:rsidR="000450B1">
        <w:rPr>
          <w:rtl/>
          <w:lang w:bidi="fa-IR"/>
        </w:rPr>
        <w:t>ث</w:t>
      </w:r>
      <w:r>
        <w:rPr>
          <w:rtl/>
          <w:lang w:bidi="fa-IR"/>
        </w:rPr>
        <w:t xml:space="preserve">، </w:t>
      </w:r>
      <w:r w:rsidR="000450B1">
        <w:rPr>
          <w:rtl/>
          <w:lang w:bidi="fa-IR"/>
        </w:rPr>
        <w:t>چ</w:t>
      </w:r>
      <w:r>
        <w:rPr>
          <w:rtl/>
          <w:lang w:bidi="fa-IR"/>
        </w:rPr>
        <w:t>ی</w:t>
      </w:r>
      <w:r w:rsidR="000450B1">
        <w:rPr>
          <w:rtl/>
          <w:lang w:bidi="fa-IR"/>
        </w:rPr>
        <w:t>ز</w:t>
      </w:r>
      <w:r w:rsidR="00A36DFD">
        <w:rPr>
          <w:rtl/>
          <w:lang w:bidi="fa-IR"/>
        </w:rPr>
        <w:t xml:space="preserve">ی </w:t>
      </w:r>
      <w:r w:rsidR="000450B1">
        <w:rPr>
          <w:rtl/>
          <w:lang w:bidi="fa-IR"/>
        </w:rPr>
        <w:t>بزرگ ن</w:t>
      </w:r>
      <w:r>
        <w:rPr>
          <w:rtl/>
          <w:lang w:bidi="fa-IR"/>
        </w:rPr>
        <w:t>ی</w:t>
      </w:r>
      <w:r w:rsidR="000450B1">
        <w:rPr>
          <w:rtl/>
          <w:lang w:bidi="fa-IR"/>
        </w:rPr>
        <w:t>ست</w:t>
      </w:r>
      <w:r>
        <w:rPr>
          <w:lang w:bidi="fa-IR"/>
        </w:rPr>
        <w:t xml:space="preserve">. </w:t>
      </w:r>
    </w:p>
    <w:p w:rsidR="000450B1" w:rsidRDefault="000450B1" w:rsidP="000450B1">
      <w:pPr>
        <w:pStyle w:val="libNormal"/>
        <w:rPr>
          <w:rtl/>
          <w:lang w:bidi="fa-IR"/>
        </w:rPr>
      </w:pPr>
      <w:r>
        <w:rPr>
          <w:rtl/>
          <w:lang w:bidi="fa-IR"/>
        </w:rPr>
        <w:t>پانزدهم</w:t>
      </w:r>
      <w:r w:rsidR="00133789" w:rsidRPr="00133789">
        <w:rPr>
          <w:rStyle w:val="libNormalChar"/>
          <w:rtl/>
        </w:rPr>
        <w:t xml:space="preserve"> - </w:t>
      </w:r>
      <w:r>
        <w:rPr>
          <w:rtl/>
          <w:lang w:bidi="fa-IR"/>
        </w:rPr>
        <w:t>و ن</w:t>
      </w:r>
      <w:r w:rsidR="00A008FB">
        <w:rPr>
          <w:rtl/>
          <w:lang w:bidi="fa-IR"/>
        </w:rPr>
        <w:t>ی</w:t>
      </w:r>
      <w:r>
        <w:rPr>
          <w:rtl/>
          <w:lang w:bidi="fa-IR"/>
        </w:rPr>
        <w:t xml:space="preserve">ز در همان كتاب آمده است كه از رسول خدا </w:t>
      </w:r>
      <w:r w:rsidR="005E5D8E" w:rsidRPr="005E5D8E">
        <w:rPr>
          <w:rStyle w:val="libAlaemChar"/>
          <w:rFonts w:eastAsia="KFGQPC Uthman Taha Naskh"/>
          <w:rtl/>
        </w:rPr>
        <w:t>صلى‌الله‌عليه‌وآله‌وسلم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64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لیسالن الله او لیقضین علیكم، ان الله عبادا یعملون فیعطیهم، و اخرین یسالونه صادقین فیعطیهم ثم یجمعهم فی الجنه فیقول الذین عملوا: ربنا عملنا فاعطیتنا فبما اعطیت هولاء؟ فیقول: هولاء عبادی اعطیتكم اجوركم و لم التكم من اعمالكم شیئا، و سالنی هولاء فاعطیتهم، و هو فضلی اوتیهه من اشاء</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از خدا بخواه</w:t>
      </w:r>
      <w:r>
        <w:rPr>
          <w:rtl/>
          <w:lang w:bidi="fa-IR"/>
        </w:rPr>
        <w:t>ی</w:t>
      </w:r>
      <w:r w:rsidR="000450B1">
        <w:rPr>
          <w:rtl/>
          <w:lang w:bidi="fa-IR"/>
        </w:rPr>
        <w:t>د تا او حكم كند</w:t>
      </w:r>
      <w:r>
        <w:rPr>
          <w:rtl/>
          <w:lang w:bidi="fa-IR"/>
        </w:rPr>
        <w:t xml:space="preserve">، </w:t>
      </w:r>
      <w:r w:rsidR="000450B1">
        <w:rPr>
          <w:rtl/>
          <w:lang w:bidi="fa-IR"/>
        </w:rPr>
        <w:t xml:space="preserve">همانا خداوند متعال به </w:t>
      </w:r>
      <w:r>
        <w:rPr>
          <w:rtl/>
          <w:lang w:bidi="fa-IR"/>
        </w:rPr>
        <w:t>ی</w:t>
      </w:r>
      <w:r w:rsidR="000450B1">
        <w:rPr>
          <w:rtl/>
          <w:lang w:bidi="fa-IR"/>
        </w:rPr>
        <w:t>ك سر</w:t>
      </w:r>
      <w:r w:rsidR="00A36DFD">
        <w:rPr>
          <w:rtl/>
          <w:lang w:bidi="fa-IR"/>
        </w:rPr>
        <w:t xml:space="preserve">ی </w:t>
      </w:r>
      <w:r w:rsidR="000450B1">
        <w:rPr>
          <w:rtl/>
          <w:lang w:bidi="fa-IR"/>
        </w:rPr>
        <w:t>از بندگانش در مقابل اعمالشان بخشش دارد و به گروه د</w:t>
      </w:r>
      <w:r>
        <w:rPr>
          <w:rtl/>
          <w:lang w:bidi="fa-IR"/>
        </w:rPr>
        <w:t>ی</w:t>
      </w:r>
      <w:r w:rsidR="000450B1">
        <w:rPr>
          <w:rtl/>
          <w:lang w:bidi="fa-IR"/>
        </w:rPr>
        <w:t>گر در برابر درخواست صادقانه شان</w:t>
      </w:r>
      <w:r>
        <w:rPr>
          <w:rtl/>
          <w:lang w:bidi="fa-IR"/>
        </w:rPr>
        <w:t xml:space="preserve">، </w:t>
      </w:r>
      <w:r w:rsidR="000450B1">
        <w:rPr>
          <w:rtl/>
          <w:lang w:bidi="fa-IR"/>
        </w:rPr>
        <w:t>سپس هر دو گروه را در بهشت جمع م</w:t>
      </w:r>
      <w:r w:rsidR="00A36DFD">
        <w:rPr>
          <w:rtl/>
          <w:lang w:bidi="fa-IR"/>
        </w:rPr>
        <w:t xml:space="preserve">ی </w:t>
      </w:r>
      <w:r w:rsidR="000450B1">
        <w:rPr>
          <w:rtl/>
          <w:lang w:bidi="fa-IR"/>
        </w:rPr>
        <w:t>كند</w:t>
      </w:r>
      <w:r>
        <w:rPr>
          <w:rtl/>
          <w:lang w:bidi="fa-IR"/>
        </w:rPr>
        <w:t xml:space="preserve">، </w:t>
      </w:r>
      <w:r w:rsidR="000450B1">
        <w:rPr>
          <w:rtl/>
          <w:lang w:bidi="fa-IR"/>
        </w:rPr>
        <w:t>گروه اول م</w:t>
      </w:r>
      <w:r w:rsidR="00A36DFD">
        <w:rPr>
          <w:rtl/>
          <w:lang w:bidi="fa-IR"/>
        </w:rPr>
        <w:t xml:space="preserve">ی </w:t>
      </w:r>
      <w:r w:rsidR="000450B1">
        <w:rPr>
          <w:rtl/>
          <w:lang w:bidi="fa-IR"/>
        </w:rPr>
        <w:t>گو</w:t>
      </w:r>
      <w:r>
        <w:rPr>
          <w:rtl/>
          <w:lang w:bidi="fa-IR"/>
        </w:rPr>
        <w:t>ی</w:t>
      </w:r>
      <w:r w:rsidR="000450B1">
        <w:rPr>
          <w:rtl/>
          <w:lang w:bidi="fa-IR"/>
        </w:rPr>
        <w:t>ند</w:t>
      </w:r>
      <w:r>
        <w:rPr>
          <w:rtl/>
          <w:lang w:bidi="fa-IR"/>
        </w:rPr>
        <w:t xml:space="preserve">: </w:t>
      </w:r>
      <w:r w:rsidR="000450B1">
        <w:rPr>
          <w:rtl/>
          <w:lang w:bidi="fa-IR"/>
        </w:rPr>
        <w:t>پروردگار! ما اهل عمل بود</w:t>
      </w:r>
      <w:r>
        <w:rPr>
          <w:rtl/>
          <w:lang w:bidi="fa-IR"/>
        </w:rPr>
        <w:t>ی</w:t>
      </w:r>
      <w:r w:rsidR="000450B1">
        <w:rPr>
          <w:rtl/>
          <w:lang w:bidi="fa-IR"/>
        </w:rPr>
        <w:t>م</w:t>
      </w:r>
      <w:r>
        <w:rPr>
          <w:rtl/>
          <w:lang w:bidi="fa-IR"/>
        </w:rPr>
        <w:t xml:space="preserve">، </w:t>
      </w:r>
      <w:r w:rsidR="000450B1">
        <w:rPr>
          <w:rtl/>
          <w:lang w:bidi="fa-IR"/>
        </w:rPr>
        <w:t>به ما عطا كرد</w:t>
      </w:r>
      <w:r w:rsidR="00A36DFD">
        <w:rPr>
          <w:rtl/>
          <w:lang w:bidi="fa-IR"/>
        </w:rPr>
        <w:t xml:space="preserve">ی </w:t>
      </w:r>
      <w:r w:rsidR="000450B1">
        <w:rPr>
          <w:rtl/>
          <w:lang w:bidi="fa-IR"/>
        </w:rPr>
        <w:t>اما ا</w:t>
      </w:r>
      <w:r>
        <w:rPr>
          <w:rtl/>
          <w:lang w:bidi="fa-IR"/>
        </w:rPr>
        <w:t>ی</w:t>
      </w:r>
      <w:r w:rsidR="000450B1">
        <w:rPr>
          <w:rtl/>
          <w:lang w:bidi="fa-IR"/>
        </w:rPr>
        <w:t>نها را به چه سبب</w:t>
      </w:r>
      <w:r w:rsidR="00B66AD2">
        <w:rPr>
          <w:rtl/>
          <w:lang w:bidi="fa-IR"/>
        </w:rPr>
        <w:t>؟</w:t>
      </w:r>
      <w:r w:rsidR="000450B1">
        <w:rPr>
          <w:rtl/>
          <w:lang w:bidi="fa-IR"/>
        </w:rPr>
        <w:t xml:space="preserve"> م</w:t>
      </w:r>
      <w:r w:rsidR="00A36DFD">
        <w:rPr>
          <w:rtl/>
          <w:lang w:bidi="fa-IR"/>
        </w:rPr>
        <w:t xml:space="preserve">ی </w:t>
      </w:r>
      <w:r w:rsidR="000450B1">
        <w:rPr>
          <w:rtl/>
          <w:lang w:bidi="fa-IR"/>
        </w:rPr>
        <w:t>فرما</w:t>
      </w:r>
      <w:r>
        <w:rPr>
          <w:rtl/>
          <w:lang w:bidi="fa-IR"/>
        </w:rPr>
        <w:t>ی</w:t>
      </w:r>
      <w:r w:rsidR="000450B1">
        <w:rPr>
          <w:rtl/>
          <w:lang w:bidi="fa-IR"/>
        </w:rPr>
        <w:t>د</w:t>
      </w:r>
      <w:r>
        <w:rPr>
          <w:rtl/>
          <w:lang w:bidi="fa-IR"/>
        </w:rPr>
        <w:t xml:space="preserve">: </w:t>
      </w:r>
      <w:r w:rsidR="000450B1">
        <w:rPr>
          <w:rtl/>
          <w:lang w:bidi="fa-IR"/>
        </w:rPr>
        <w:t>ا</w:t>
      </w:r>
      <w:r>
        <w:rPr>
          <w:rtl/>
          <w:lang w:bidi="fa-IR"/>
        </w:rPr>
        <w:t>ی</w:t>
      </w:r>
      <w:r w:rsidR="000450B1">
        <w:rPr>
          <w:rtl/>
          <w:lang w:bidi="fa-IR"/>
        </w:rPr>
        <w:t>نان بندگان من هستند</w:t>
      </w:r>
      <w:r>
        <w:rPr>
          <w:rtl/>
          <w:lang w:bidi="fa-IR"/>
        </w:rPr>
        <w:t xml:space="preserve">، </w:t>
      </w:r>
      <w:r w:rsidR="000450B1">
        <w:rPr>
          <w:rtl/>
          <w:lang w:bidi="fa-IR"/>
        </w:rPr>
        <w:t>من اجر و پاداش شما را و از آن چ</w:t>
      </w:r>
      <w:r>
        <w:rPr>
          <w:rtl/>
          <w:lang w:bidi="fa-IR"/>
        </w:rPr>
        <w:t>ی</w:t>
      </w:r>
      <w:r w:rsidR="000450B1">
        <w:rPr>
          <w:rtl/>
          <w:lang w:bidi="fa-IR"/>
        </w:rPr>
        <w:t>ز</w:t>
      </w:r>
      <w:r w:rsidR="00A36DFD">
        <w:rPr>
          <w:rtl/>
          <w:lang w:bidi="fa-IR"/>
        </w:rPr>
        <w:t xml:space="preserve">ی </w:t>
      </w:r>
      <w:r w:rsidR="000450B1">
        <w:rPr>
          <w:rtl/>
          <w:lang w:bidi="fa-IR"/>
        </w:rPr>
        <w:t>كم نكردم</w:t>
      </w:r>
      <w:r>
        <w:rPr>
          <w:rtl/>
          <w:lang w:bidi="fa-IR"/>
        </w:rPr>
        <w:t xml:space="preserve">، </w:t>
      </w:r>
      <w:r w:rsidR="000450B1">
        <w:rPr>
          <w:rtl/>
          <w:lang w:bidi="fa-IR"/>
        </w:rPr>
        <w:t>اما ا</w:t>
      </w:r>
      <w:r>
        <w:rPr>
          <w:rtl/>
          <w:lang w:bidi="fa-IR"/>
        </w:rPr>
        <w:t>ی</w:t>
      </w:r>
      <w:r w:rsidR="000450B1">
        <w:rPr>
          <w:rtl/>
          <w:lang w:bidi="fa-IR"/>
        </w:rPr>
        <w:t>نان از من درخواست كردند و من هم از فضل و رحمت فوق العاده خود به آنان دادم</w:t>
      </w:r>
      <w:r>
        <w:rPr>
          <w:rtl/>
          <w:lang w:bidi="fa-IR"/>
        </w:rPr>
        <w:t xml:space="preserve"> (</w:t>
      </w:r>
      <w:r w:rsidR="000450B1">
        <w:rPr>
          <w:rtl/>
          <w:lang w:bidi="fa-IR"/>
        </w:rPr>
        <w:t>بلكه</w:t>
      </w:r>
      <w:r>
        <w:rPr>
          <w:rtl/>
          <w:lang w:bidi="fa-IR"/>
        </w:rPr>
        <w:t xml:space="preserve">) </w:t>
      </w:r>
      <w:r w:rsidR="000450B1">
        <w:rPr>
          <w:rtl/>
          <w:lang w:bidi="fa-IR"/>
        </w:rPr>
        <w:t>به هر كس</w:t>
      </w:r>
      <w:r w:rsidR="00A36DFD">
        <w:rPr>
          <w:rtl/>
          <w:lang w:bidi="fa-IR"/>
        </w:rPr>
        <w:t xml:space="preserve">ی </w:t>
      </w:r>
      <w:r w:rsidR="000450B1">
        <w:rPr>
          <w:rtl/>
          <w:lang w:bidi="fa-IR"/>
        </w:rPr>
        <w:t>كه بخواه</w:t>
      </w:r>
      <w:r>
        <w:rPr>
          <w:rtl/>
          <w:lang w:bidi="fa-IR"/>
        </w:rPr>
        <w:t>ی</w:t>
      </w:r>
      <w:r w:rsidR="000450B1">
        <w:rPr>
          <w:rtl/>
          <w:lang w:bidi="fa-IR"/>
        </w:rPr>
        <w:t>م</w:t>
      </w:r>
      <w:r>
        <w:rPr>
          <w:rtl/>
          <w:lang w:bidi="fa-IR"/>
        </w:rPr>
        <w:t xml:space="preserve">، </w:t>
      </w:r>
      <w:r w:rsidR="000450B1">
        <w:rPr>
          <w:rtl/>
          <w:lang w:bidi="fa-IR"/>
        </w:rPr>
        <w:t>م</w:t>
      </w:r>
      <w:r w:rsidR="00A36DFD">
        <w:rPr>
          <w:rtl/>
          <w:lang w:bidi="fa-IR"/>
        </w:rPr>
        <w:t xml:space="preserve">ی </w:t>
      </w:r>
      <w:r w:rsidR="000450B1">
        <w:rPr>
          <w:rtl/>
          <w:lang w:bidi="fa-IR"/>
        </w:rPr>
        <w:t>دهم</w:t>
      </w:r>
      <w:r>
        <w:rPr>
          <w:lang w:bidi="fa-IR"/>
        </w:rPr>
        <w:t xml:space="preserve">. </w:t>
      </w:r>
    </w:p>
    <w:p w:rsidR="000450B1" w:rsidRDefault="00174534" w:rsidP="00174534">
      <w:pPr>
        <w:pStyle w:val="Heading1Center"/>
        <w:rPr>
          <w:rtl/>
          <w:lang w:bidi="fa-IR"/>
        </w:rPr>
      </w:pPr>
      <w:r>
        <w:rPr>
          <w:rtl/>
          <w:lang w:bidi="fa-IR"/>
        </w:rPr>
        <w:br w:type="page"/>
      </w:r>
      <w:bookmarkStart w:id="17" w:name="_Toc426029669"/>
      <w:r w:rsidR="000450B1">
        <w:rPr>
          <w:rtl/>
          <w:lang w:bidi="fa-IR"/>
        </w:rPr>
        <w:lastRenderedPageBreak/>
        <w:t>باب دوم</w:t>
      </w:r>
      <w:r w:rsidR="00A008FB">
        <w:rPr>
          <w:rtl/>
          <w:lang w:bidi="fa-IR"/>
        </w:rPr>
        <w:t xml:space="preserve">: </w:t>
      </w:r>
      <w:r w:rsidR="000450B1">
        <w:rPr>
          <w:rtl/>
          <w:lang w:bidi="fa-IR"/>
        </w:rPr>
        <w:t>اسباب اجابت</w:t>
      </w:r>
      <w:bookmarkEnd w:id="17"/>
      <w:r w:rsidR="000450B1">
        <w:rPr>
          <w:rtl/>
          <w:lang w:bidi="fa-IR"/>
        </w:rPr>
        <w:t xml:space="preserve"> </w:t>
      </w:r>
    </w:p>
    <w:p w:rsidR="000450B1" w:rsidRDefault="00E61C8F" w:rsidP="00E61C8F">
      <w:pPr>
        <w:pStyle w:val="Heading2"/>
        <w:rPr>
          <w:rtl/>
          <w:lang w:bidi="fa-IR"/>
        </w:rPr>
      </w:pPr>
      <w:bookmarkStart w:id="18" w:name="_Toc426029670"/>
      <w:r>
        <w:rPr>
          <w:rtl/>
          <w:lang w:bidi="fa-IR"/>
        </w:rPr>
        <w:t>سبب اول: زمان دعا</w:t>
      </w:r>
      <w:bookmarkEnd w:id="18"/>
      <w:r>
        <w:rPr>
          <w:lang w:bidi="fa-IR"/>
        </w:rPr>
        <w:t xml:space="preserve"> </w:t>
      </w:r>
    </w:p>
    <w:p w:rsidR="000450B1" w:rsidRDefault="00E61C8F" w:rsidP="009361A1">
      <w:pPr>
        <w:pStyle w:val="libNormal"/>
        <w:rPr>
          <w:rtl/>
          <w:lang w:bidi="fa-IR"/>
        </w:rPr>
      </w:pPr>
      <w:r>
        <w:rPr>
          <w:rtl/>
          <w:lang w:bidi="fa-IR"/>
        </w:rPr>
        <w:t>الف: شب و روز جمعه:</w:t>
      </w:r>
      <w:r w:rsidR="00A36DFD">
        <w:rPr>
          <w:rtl/>
          <w:lang w:bidi="fa-IR"/>
        </w:rPr>
        <w:t xml:space="preserve"> </w:t>
      </w:r>
    </w:p>
    <w:p w:rsidR="000450B1" w:rsidRDefault="000450B1" w:rsidP="000450B1">
      <w:pPr>
        <w:pStyle w:val="libNormal"/>
        <w:rPr>
          <w:rtl/>
          <w:lang w:bidi="fa-IR"/>
        </w:rPr>
      </w:pPr>
      <w:r>
        <w:rPr>
          <w:rtl/>
          <w:lang w:bidi="fa-IR"/>
        </w:rPr>
        <w:t xml:space="preserve">امام صادق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65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ما طلعت الشمس بیوم افضل من یوم الجمعه، و ان كلام الطیر فیه اذا لقی بعضها بعضا: سلام سلام، یوم صالح</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خورش</w:t>
      </w:r>
      <w:r>
        <w:rPr>
          <w:rtl/>
          <w:lang w:bidi="fa-IR"/>
        </w:rPr>
        <w:t>ی</w:t>
      </w:r>
      <w:r w:rsidR="000450B1">
        <w:rPr>
          <w:rtl/>
          <w:lang w:bidi="fa-IR"/>
        </w:rPr>
        <w:t>د بر روز</w:t>
      </w:r>
      <w:r w:rsidR="00A36DFD">
        <w:rPr>
          <w:rtl/>
          <w:lang w:bidi="fa-IR"/>
        </w:rPr>
        <w:t xml:space="preserve">ی </w:t>
      </w:r>
      <w:r w:rsidR="000450B1">
        <w:rPr>
          <w:rtl/>
          <w:lang w:bidi="fa-IR"/>
        </w:rPr>
        <w:t>برتر از روز جمعه طلوع نكرد</w:t>
      </w:r>
      <w:r>
        <w:rPr>
          <w:rtl/>
          <w:lang w:bidi="fa-IR"/>
        </w:rPr>
        <w:t xml:space="preserve">، </w:t>
      </w:r>
      <w:r w:rsidR="000450B1">
        <w:rPr>
          <w:rtl/>
          <w:lang w:bidi="fa-IR"/>
        </w:rPr>
        <w:t>وقت</w:t>
      </w:r>
      <w:r w:rsidR="00A36DFD">
        <w:rPr>
          <w:rtl/>
          <w:lang w:bidi="fa-IR"/>
        </w:rPr>
        <w:t xml:space="preserve">ی </w:t>
      </w:r>
      <w:r w:rsidR="000450B1">
        <w:rPr>
          <w:rtl/>
          <w:lang w:bidi="fa-IR"/>
        </w:rPr>
        <w:t>پرندگان آسمان در ا</w:t>
      </w:r>
      <w:r>
        <w:rPr>
          <w:rtl/>
          <w:lang w:bidi="fa-IR"/>
        </w:rPr>
        <w:t>ی</w:t>
      </w:r>
      <w:r w:rsidR="000450B1">
        <w:rPr>
          <w:rtl/>
          <w:lang w:bidi="fa-IR"/>
        </w:rPr>
        <w:t xml:space="preserve">ن روز </w:t>
      </w:r>
      <w:r>
        <w:rPr>
          <w:rtl/>
          <w:lang w:bidi="fa-IR"/>
        </w:rPr>
        <w:t>ی</w:t>
      </w:r>
      <w:r w:rsidR="000450B1">
        <w:rPr>
          <w:rtl/>
          <w:lang w:bidi="fa-IR"/>
        </w:rPr>
        <w:t>كد</w:t>
      </w:r>
      <w:r>
        <w:rPr>
          <w:rtl/>
          <w:lang w:bidi="fa-IR"/>
        </w:rPr>
        <w:t>ی</w:t>
      </w:r>
      <w:r w:rsidR="000450B1">
        <w:rPr>
          <w:rtl/>
          <w:lang w:bidi="fa-IR"/>
        </w:rPr>
        <w:t>گر را ملاقات م</w:t>
      </w:r>
      <w:r w:rsidR="00A36DFD">
        <w:rPr>
          <w:rtl/>
          <w:lang w:bidi="fa-IR"/>
        </w:rPr>
        <w:t xml:space="preserve">ی </w:t>
      </w:r>
      <w:r w:rsidR="000450B1">
        <w:rPr>
          <w:rtl/>
          <w:lang w:bidi="fa-IR"/>
        </w:rPr>
        <w:t>كنند</w:t>
      </w:r>
      <w:r>
        <w:rPr>
          <w:rtl/>
          <w:lang w:bidi="fa-IR"/>
        </w:rPr>
        <w:t xml:space="preserve">، </w:t>
      </w:r>
      <w:r w:rsidR="000450B1">
        <w:rPr>
          <w:rtl/>
          <w:lang w:bidi="fa-IR"/>
        </w:rPr>
        <w:t>بر هم سلام م</w:t>
      </w:r>
      <w:r w:rsidR="00A36DFD">
        <w:rPr>
          <w:rtl/>
          <w:lang w:bidi="fa-IR"/>
        </w:rPr>
        <w:t xml:space="preserve">ی </w:t>
      </w:r>
      <w:r w:rsidR="000450B1">
        <w:rPr>
          <w:rtl/>
          <w:lang w:bidi="fa-IR"/>
        </w:rPr>
        <w:t>فرستند و م</w:t>
      </w:r>
      <w:r w:rsidR="00A36DFD">
        <w:rPr>
          <w:rtl/>
          <w:lang w:bidi="fa-IR"/>
        </w:rPr>
        <w:t xml:space="preserve">ی </w:t>
      </w:r>
      <w:r w:rsidR="000450B1">
        <w:rPr>
          <w:rtl/>
          <w:lang w:bidi="fa-IR"/>
        </w:rPr>
        <w:t>گو</w:t>
      </w:r>
      <w:r>
        <w:rPr>
          <w:rtl/>
          <w:lang w:bidi="fa-IR"/>
        </w:rPr>
        <w:t>ی</w:t>
      </w:r>
      <w:r w:rsidR="000450B1">
        <w:rPr>
          <w:rtl/>
          <w:lang w:bidi="fa-IR"/>
        </w:rPr>
        <w:t>ند</w:t>
      </w:r>
      <w:r>
        <w:rPr>
          <w:rtl/>
          <w:lang w:bidi="fa-IR"/>
        </w:rPr>
        <w:t xml:space="preserve">: </w:t>
      </w:r>
      <w:r w:rsidR="000450B1">
        <w:rPr>
          <w:rtl/>
          <w:lang w:bidi="fa-IR"/>
        </w:rPr>
        <w:t>روز خوب</w:t>
      </w:r>
      <w:r w:rsidR="00A36DFD">
        <w:rPr>
          <w:rtl/>
          <w:lang w:bidi="fa-IR"/>
        </w:rPr>
        <w:t xml:space="preserve">ی </w:t>
      </w:r>
      <w:r w:rsidR="000450B1">
        <w:rPr>
          <w:rtl/>
          <w:lang w:bidi="fa-IR"/>
        </w:rPr>
        <w:t>است</w:t>
      </w:r>
      <w:r w:rsidR="00B66AD2">
        <w:rPr>
          <w:rtl/>
          <w:lang w:bidi="fa-IR"/>
        </w:rPr>
        <w:t>!</w:t>
      </w:r>
      <w:r>
        <w:rPr>
          <w:lang w:bidi="fa-IR"/>
        </w:rPr>
        <w:t xml:space="preserve">. </w:t>
      </w:r>
    </w:p>
    <w:p w:rsidR="000450B1" w:rsidRDefault="000450B1" w:rsidP="009E04F2">
      <w:pPr>
        <w:pStyle w:val="libNormal"/>
        <w:rPr>
          <w:rtl/>
          <w:lang w:bidi="fa-IR"/>
        </w:rPr>
      </w:pPr>
      <w:r>
        <w:rPr>
          <w:rtl/>
          <w:lang w:bidi="fa-IR"/>
        </w:rPr>
        <w:t>66</w:t>
      </w:r>
      <w:r w:rsidR="00133789" w:rsidRPr="00133789">
        <w:rPr>
          <w:rStyle w:val="libNormalChar"/>
          <w:rtl/>
        </w:rPr>
        <w:t xml:space="preserve"> - </w:t>
      </w:r>
      <w:r w:rsidR="00A36DFD" w:rsidRPr="009E04F2">
        <w:rPr>
          <w:rFonts w:eastAsia="KFGQPC Uthman Taha Naskh"/>
          <w:rtl/>
        </w:rPr>
        <w:t xml:space="preserve">گفته شده كه رسول خدا </w:t>
      </w:r>
      <w:r w:rsidR="005E5D8E" w:rsidRPr="005E5D8E">
        <w:rPr>
          <w:rStyle w:val="libAlaemChar"/>
          <w:rFonts w:eastAsia="KFGQPC Uthman Taha Naskh"/>
          <w:rtl/>
        </w:rPr>
        <w:t>صلى‌الله‌عليه‌وآله‌وسلم</w:t>
      </w:r>
      <w:r w:rsidR="00A36DFD" w:rsidRPr="009E04F2">
        <w:rPr>
          <w:rFonts w:eastAsia="KFGQPC Uthman Taha Naskh"/>
          <w:rtl/>
        </w:rPr>
        <w:t xml:space="preserve"> در ابتدای تابستان، وقتی می خواست از اتاق خارج شود، روز پنجشنبه خارج می شد و در ابتدای زمستان وقتی می خواست داخل شود، روز جمعه داخل می گردید</w:t>
      </w:r>
      <w:r w:rsidR="009E04F2">
        <w:rPr>
          <w:rFonts w:eastAsia="KFGQPC Uthman Taha Naskh" w:hint="cs"/>
          <w:rtl/>
        </w:rPr>
        <w:t>.</w:t>
      </w:r>
      <w:r w:rsidR="00A008FB">
        <w:rPr>
          <w:lang w:bidi="fa-IR"/>
        </w:rPr>
        <w:t xml:space="preserve"> </w:t>
      </w:r>
    </w:p>
    <w:p w:rsidR="000450B1" w:rsidRDefault="000450B1" w:rsidP="000450B1">
      <w:pPr>
        <w:pStyle w:val="libNormal"/>
        <w:rPr>
          <w:rtl/>
          <w:lang w:bidi="fa-IR"/>
        </w:rPr>
      </w:pPr>
      <w:r>
        <w:rPr>
          <w:rtl/>
          <w:lang w:bidi="fa-IR"/>
        </w:rPr>
        <w:t>در هم</w:t>
      </w:r>
      <w:r w:rsidR="00A008FB">
        <w:rPr>
          <w:rtl/>
          <w:lang w:bidi="fa-IR"/>
        </w:rPr>
        <w:t>ی</w:t>
      </w:r>
      <w:r>
        <w:rPr>
          <w:rtl/>
          <w:lang w:bidi="fa-IR"/>
        </w:rPr>
        <w:t>ن رابطه از ابن عباسروا</w:t>
      </w:r>
      <w:r w:rsidR="00A008FB">
        <w:rPr>
          <w:rtl/>
          <w:lang w:bidi="fa-IR"/>
        </w:rPr>
        <w:t>ی</w:t>
      </w:r>
      <w:r>
        <w:rPr>
          <w:rtl/>
          <w:lang w:bidi="fa-IR"/>
        </w:rPr>
        <w:t>ت شده است كه حضرت</w:t>
      </w:r>
      <w:r w:rsidR="00A008FB">
        <w:rPr>
          <w:rtl/>
          <w:lang w:bidi="fa-IR"/>
        </w:rPr>
        <w:t xml:space="preserve">، </w:t>
      </w:r>
      <w:r>
        <w:rPr>
          <w:rtl/>
          <w:lang w:bidi="fa-IR"/>
        </w:rPr>
        <w:t>شب جمعه خارج م</w:t>
      </w:r>
      <w:r w:rsidR="00A36DFD">
        <w:rPr>
          <w:rtl/>
          <w:lang w:bidi="fa-IR"/>
        </w:rPr>
        <w:t xml:space="preserve">ی </w:t>
      </w:r>
      <w:r>
        <w:rPr>
          <w:rtl/>
          <w:lang w:bidi="fa-IR"/>
        </w:rPr>
        <w:t>شد و سبب جمعه داخل م</w:t>
      </w:r>
      <w:r w:rsidR="00A36DFD">
        <w:rPr>
          <w:rtl/>
          <w:lang w:bidi="fa-IR"/>
        </w:rPr>
        <w:t xml:space="preserve">ی </w:t>
      </w:r>
      <w:r>
        <w:rPr>
          <w:rtl/>
          <w:lang w:bidi="fa-IR"/>
        </w:rPr>
        <w:t>گرد</w:t>
      </w:r>
      <w:r w:rsidR="00A008FB">
        <w:rPr>
          <w:rtl/>
          <w:lang w:bidi="fa-IR"/>
        </w:rPr>
        <w:t>ی</w:t>
      </w:r>
      <w:r>
        <w:rPr>
          <w:rtl/>
          <w:lang w:bidi="fa-IR"/>
        </w:rPr>
        <w:t>د</w:t>
      </w:r>
      <w:r w:rsidR="00A008FB">
        <w:rPr>
          <w:rtl/>
          <w:lang w:bidi="fa-IR"/>
        </w:rPr>
        <w:t xml:space="preserve"> </w:t>
      </w:r>
      <w:r w:rsidR="00A008FB" w:rsidRPr="00A36DFD">
        <w:rPr>
          <w:rStyle w:val="libFootnotenumChar"/>
          <w:rtl/>
          <w:lang w:bidi="fa-IR"/>
        </w:rPr>
        <w:t>(</w:t>
      </w:r>
      <w:r w:rsidRPr="00A36DFD">
        <w:rPr>
          <w:rStyle w:val="libFootnotenumChar"/>
          <w:rtl/>
        </w:rPr>
        <w:t>33</w:t>
      </w:r>
      <w:r w:rsidR="00A008FB" w:rsidRPr="00A36DFD">
        <w:rPr>
          <w:rStyle w:val="libFootnotenumChar"/>
          <w:rtl/>
          <w:lang w:bidi="fa-IR"/>
        </w:rPr>
        <w:t>)</w:t>
      </w:r>
      <w:r w:rsidR="00F07E6E">
        <w:rPr>
          <w:rtl/>
          <w:lang w:bidi="fa-IR"/>
        </w:rPr>
        <w:t xml:space="preserve">. </w:t>
      </w:r>
    </w:p>
    <w:p w:rsidR="000450B1" w:rsidRDefault="000450B1" w:rsidP="000450B1">
      <w:pPr>
        <w:pStyle w:val="libNormal"/>
        <w:rPr>
          <w:rtl/>
          <w:lang w:bidi="fa-IR"/>
        </w:rPr>
      </w:pPr>
      <w:r>
        <w:rPr>
          <w:rtl/>
          <w:lang w:bidi="fa-IR"/>
        </w:rPr>
        <w:t xml:space="preserve">از امام باقر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شده است كه فرمود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اردت ان تتصدق بشی ء قبل اجمعه فاخره الی یوم الجمعه</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34</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اگر قبل از روز جمعه خواست</w:t>
      </w:r>
      <w:r w:rsidR="00A36DFD">
        <w:rPr>
          <w:rtl/>
          <w:lang w:bidi="fa-IR"/>
        </w:rPr>
        <w:t xml:space="preserve">ی </w:t>
      </w:r>
      <w:r w:rsidR="000450B1">
        <w:rPr>
          <w:rtl/>
          <w:lang w:bidi="fa-IR"/>
        </w:rPr>
        <w:t>صدقه ا</w:t>
      </w:r>
      <w:r w:rsidR="00A36DFD">
        <w:rPr>
          <w:rtl/>
          <w:lang w:bidi="fa-IR"/>
        </w:rPr>
        <w:t xml:space="preserve">ی </w:t>
      </w:r>
      <w:r w:rsidR="000450B1">
        <w:rPr>
          <w:rtl/>
          <w:lang w:bidi="fa-IR"/>
        </w:rPr>
        <w:t>بده</w:t>
      </w:r>
      <w:r w:rsidR="00A36DFD">
        <w:rPr>
          <w:rtl/>
          <w:lang w:bidi="fa-IR"/>
        </w:rPr>
        <w:t>ی</w:t>
      </w:r>
      <w:r w:rsidR="0087087D">
        <w:rPr>
          <w:rtl/>
          <w:lang w:bidi="fa-IR"/>
        </w:rPr>
        <w:t>،</w:t>
      </w:r>
      <w:r>
        <w:rPr>
          <w:rtl/>
          <w:lang w:bidi="fa-IR"/>
        </w:rPr>
        <w:t xml:space="preserve"> </w:t>
      </w:r>
      <w:r w:rsidR="000450B1">
        <w:rPr>
          <w:rtl/>
          <w:lang w:bidi="fa-IR"/>
        </w:rPr>
        <w:t>آن را تا روز جمعه به تاخ</w:t>
      </w:r>
      <w:r>
        <w:rPr>
          <w:rtl/>
          <w:lang w:bidi="fa-IR"/>
        </w:rPr>
        <w:t>ی</w:t>
      </w:r>
      <w:r w:rsidR="000450B1">
        <w:rPr>
          <w:rtl/>
          <w:lang w:bidi="fa-IR"/>
        </w:rPr>
        <w:t>ر ب</w:t>
      </w:r>
      <w:r>
        <w:rPr>
          <w:rtl/>
          <w:lang w:bidi="fa-IR"/>
        </w:rPr>
        <w:t>ی</w:t>
      </w:r>
      <w:r w:rsidR="000450B1">
        <w:rPr>
          <w:rtl/>
          <w:lang w:bidi="fa-IR"/>
        </w:rPr>
        <w:t>نداز</w:t>
      </w:r>
      <w:r>
        <w:rPr>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ز از همان حضرت روا</w:t>
      </w:r>
      <w:r w:rsidR="00A008FB">
        <w:rPr>
          <w:rtl/>
          <w:lang w:bidi="fa-IR"/>
        </w:rPr>
        <w:t>ی</w:t>
      </w:r>
      <w:r>
        <w:rPr>
          <w:rtl/>
          <w:lang w:bidi="fa-IR"/>
        </w:rPr>
        <w:t>ت شده است كه فرمود</w:t>
      </w:r>
      <w:r w:rsidR="00A008FB">
        <w:rPr>
          <w:rtl/>
          <w:lang w:bidi="fa-IR"/>
        </w:rPr>
        <w:t xml:space="preserve">: </w:t>
      </w:r>
    </w:p>
    <w:p w:rsidR="000450B1" w:rsidRDefault="000450B1" w:rsidP="000450B1">
      <w:pPr>
        <w:pStyle w:val="libNormal"/>
        <w:rPr>
          <w:rtl/>
          <w:lang w:bidi="fa-IR"/>
        </w:rPr>
      </w:pPr>
      <w:r>
        <w:rPr>
          <w:rtl/>
          <w:lang w:bidi="fa-IR"/>
        </w:rPr>
        <w:t>67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 xml:space="preserve">ان الله تعالی لینادی كل لیله جمعه من فوق عرشه من اول اللیل الی اخره. الا عبد مؤمن یدعونی لدینه او دنیاه قبل طلوع الفجر فاجیه؟ الا عبد مؤمن یتوب الی من ذنوبه قبل طلوع الفجر فاتوب الیه؟ الا عبد مؤمن قد قتر علیه رزقه </w:t>
      </w:r>
      <w:r w:rsidR="00F52787" w:rsidRPr="00F52787">
        <w:rPr>
          <w:rStyle w:val="libHadithChar"/>
          <w:rtl/>
        </w:rPr>
        <w:lastRenderedPageBreak/>
        <w:t>فیسالنی الزیاده فی رزقه قبل طلوع الفجر فازیده و اوسع علیه؟ الا عبد مؤمن سقیم فیسالنی ان اشفیه قبل طلوع الفجر فاعافیه؟ الا عبد مؤمن محبوس مغموم فیسالنی ان اطلقه من سجنه فاخلی سربه؟ الا عبد مؤمن مظلوم یسالنی ان اخذ بضلامته قبل طلوع الفجر فانتصر له و اخذ له بضلامته؟ قال: فلا یزال ینادی بهذا حتی یطلع الفجر</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ذات اقدس اله</w:t>
      </w:r>
      <w:r w:rsidR="00A36DFD">
        <w:rPr>
          <w:rtl/>
          <w:lang w:bidi="fa-IR"/>
        </w:rPr>
        <w:t xml:space="preserve">ی </w:t>
      </w:r>
      <w:r w:rsidR="000450B1">
        <w:rPr>
          <w:rtl/>
          <w:lang w:bidi="fa-IR"/>
        </w:rPr>
        <w:t>هر شب جمعه از اول تا آخر شب ا</w:t>
      </w:r>
      <w:r>
        <w:rPr>
          <w:rtl/>
          <w:lang w:bidi="fa-IR"/>
        </w:rPr>
        <w:t>ی</w:t>
      </w:r>
      <w:r w:rsidR="000450B1">
        <w:rPr>
          <w:rtl/>
          <w:lang w:bidi="fa-IR"/>
        </w:rPr>
        <w:t>نگونه ندا م</w:t>
      </w:r>
      <w:r w:rsidR="00A36DFD">
        <w:rPr>
          <w:rtl/>
          <w:lang w:bidi="fa-IR"/>
        </w:rPr>
        <w:t xml:space="preserve">ی </w:t>
      </w:r>
      <w:r w:rsidR="000450B1">
        <w:rPr>
          <w:rtl/>
          <w:lang w:bidi="fa-IR"/>
        </w:rPr>
        <w:t>دهد</w:t>
      </w:r>
      <w:r>
        <w:rPr>
          <w:rtl/>
          <w:lang w:bidi="fa-IR"/>
        </w:rPr>
        <w:t xml:space="preserve">: </w:t>
      </w:r>
    </w:p>
    <w:p w:rsidR="000450B1" w:rsidRDefault="000450B1" w:rsidP="000450B1">
      <w:pPr>
        <w:pStyle w:val="libNormal"/>
        <w:rPr>
          <w:rtl/>
          <w:lang w:bidi="fa-IR"/>
        </w:rPr>
      </w:pPr>
      <w:r>
        <w:rPr>
          <w:rtl/>
          <w:lang w:bidi="fa-IR"/>
        </w:rPr>
        <w:t>- آ</w:t>
      </w:r>
      <w:r w:rsidR="00A008FB">
        <w:rPr>
          <w:rtl/>
          <w:lang w:bidi="fa-IR"/>
        </w:rPr>
        <w:t>ی</w:t>
      </w:r>
      <w:r>
        <w:rPr>
          <w:rtl/>
          <w:lang w:bidi="fa-IR"/>
        </w:rPr>
        <w:t>ا بنده مومن</w:t>
      </w:r>
      <w:r w:rsidR="00A36DFD">
        <w:rPr>
          <w:rtl/>
          <w:lang w:bidi="fa-IR"/>
        </w:rPr>
        <w:t xml:space="preserve">ی </w:t>
      </w:r>
      <w:r>
        <w:rPr>
          <w:rtl/>
          <w:lang w:bidi="fa-IR"/>
        </w:rPr>
        <w:t>ن</w:t>
      </w:r>
      <w:r w:rsidR="00A008FB">
        <w:rPr>
          <w:rtl/>
          <w:lang w:bidi="fa-IR"/>
        </w:rPr>
        <w:t>ی</w:t>
      </w:r>
      <w:r>
        <w:rPr>
          <w:rtl/>
          <w:lang w:bidi="fa-IR"/>
        </w:rPr>
        <w:t>ست كه تا قبل از صبح مرا برا</w:t>
      </w:r>
      <w:r w:rsidR="00A36DFD">
        <w:rPr>
          <w:rtl/>
          <w:lang w:bidi="fa-IR"/>
        </w:rPr>
        <w:t xml:space="preserve">ی </w:t>
      </w:r>
      <w:r>
        <w:rPr>
          <w:rtl/>
          <w:lang w:bidi="fa-IR"/>
        </w:rPr>
        <w:t>د</w:t>
      </w:r>
      <w:r w:rsidR="00A008FB">
        <w:rPr>
          <w:rtl/>
          <w:lang w:bidi="fa-IR"/>
        </w:rPr>
        <w:t>ی</w:t>
      </w:r>
      <w:r>
        <w:rPr>
          <w:rtl/>
          <w:lang w:bidi="fa-IR"/>
        </w:rPr>
        <w:t xml:space="preserve">ن </w:t>
      </w:r>
      <w:r w:rsidR="00A008FB">
        <w:rPr>
          <w:rtl/>
          <w:lang w:bidi="fa-IR"/>
        </w:rPr>
        <w:t>ی</w:t>
      </w:r>
      <w:r>
        <w:rPr>
          <w:rtl/>
          <w:lang w:bidi="fa-IR"/>
        </w:rPr>
        <w:t>ا دن</w:t>
      </w:r>
      <w:r w:rsidR="00A008FB">
        <w:rPr>
          <w:rtl/>
          <w:lang w:bidi="fa-IR"/>
        </w:rPr>
        <w:t>ی</w:t>
      </w:r>
      <w:r>
        <w:rPr>
          <w:rtl/>
          <w:lang w:bidi="fa-IR"/>
        </w:rPr>
        <w:t>ا</w:t>
      </w:r>
      <w:r w:rsidR="00A008FB">
        <w:rPr>
          <w:rtl/>
          <w:lang w:bidi="fa-IR"/>
        </w:rPr>
        <w:t>ی</w:t>
      </w:r>
      <w:r>
        <w:rPr>
          <w:rtl/>
          <w:lang w:bidi="fa-IR"/>
        </w:rPr>
        <w:t>ش بخواند تا من اجابتش كنم</w:t>
      </w:r>
      <w:r w:rsidR="00B66AD2">
        <w:rPr>
          <w:rtl/>
          <w:lang w:bidi="fa-IR"/>
        </w:rPr>
        <w:t>؟</w:t>
      </w:r>
    </w:p>
    <w:p w:rsidR="000450B1" w:rsidRDefault="000450B1" w:rsidP="000450B1">
      <w:pPr>
        <w:pStyle w:val="libNormal"/>
        <w:rPr>
          <w:rtl/>
          <w:lang w:bidi="fa-IR"/>
        </w:rPr>
      </w:pPr>
      <w:r>
        <w:rPr>
          <w:rtl/>
          <w:lang w:bidi="fa-IR"/>
        </w:rPr>
        <w:t>- آ</w:t>
      </w:r>
      <w:r w:rsidR="00A008FB">
        <w:rPr>
          <w:rtl/>
          <w:lang w:bidi="fa-IR"/>
        </w:rPr>
        <w:t>ی</w:t>
      </w:r>
      <w:r>
        <w:rPr>
          <w:rtl/>
          <w:lang w:bidi="fa-IR"/>
        </w:rPr>
        <w:t>ا بنده مومن</w:t>
      </w:r>
      <w:r w:rsidR="00A36DFD">
        <w:rPr>
          <w:rtl/>
          <w:lang w:bidi="fa-IR"/>
        </w:rPr>
        <w:t xml:space="preserve">ی </w:t>
      </w:r>
      <w:r>
        <w:rPr>
          <w:rtl/>
          <w:lang w:bidi="fa-IR"/>
        </w:rPr>
        <w:t>ن</w:t>
      </w:r>
      <w:r w:rsidR="00A008FB">
        <w:rPr>
          <w:rtl/>
          <w:lang w:bidi="fa-IR"/>
        </w:rPr>
        <w:t>ی</w:t>
      </w:r>
      <w:r>
        <w:rPr>
          <w:rtl/>
          <w:lang w:bidi="fa-IR"/>
        </w:rPr>
        <w:t>ست كه تا قبل از صبح از گناهانش توبه كند و بر گردد و من ن</w:t>
      </w:r>
      <w:r w:rsidR="00A008FB">
        <w:rPr>
          <w:rtl/>
          <w:lang w:bidi="fa-IR"/>
        </w:rPr>
        <w:t>ی</w:t>
      </w:r>
      <w:r>
        <w:rPr>
          <w:rtl/>
          <w:lang w:bidi="fa-IR"/>
        </w:rPr>
        <w:t>ز رحمت و مغفرتم را برگردانم</w:t>
      </w:r>
      <w:r w:rsidR="00B66AD2">
        <w:rPr>
          <w:rtl/>
          <w:lang w:bidi="fa-IR"/>
        </w:rPr>
        <w:t>؟</w:t>
      </w:r>
    </w:p>
    <w:p w:rsidR="000450B1" w:rsidRDefault="000450B1" w:rsidP="000450B1">
      <w:pPr>
        <w:pStyle w:val="libNormal"/>
        <w:rPr>
          <w:rtl/>
          <w:lang w:bidi="fa-IR"/>
        </w:rPr>
      </w:pPr>
      <w:r>
        <w:rPr>
          <w:rtl/>
          <w:lang w:bidi="fa-IR"/>
        </w:rPr>
        <w:t>- آ</w:t>
      </w:r>
      <w:r w:rsidR="00A008FB">
        <w:rPr>
          <w:rtl/>
          <w:lang w:bidi="fa-IR"/>
        </w:rPr>
        <w:t>ی</w:t>
      </w:r>
      <w:r>
        <w:rPr>
          <w:rtl/>
          <w:lang w:bidi="fa-IR"/>
        </w:rPr>
        <w:t>ا بنده مومن</w:t>
      </w:r>
      <w:r w:rsidR="00A36DFD">
        <w:rPr>
          <w:rtl/>
          <w:lang w:bidi="fa-IR"/>
        </w:rPr>
        <w:t xml:space="preserve">ی </w:t>
      </w:r>
      <w:r>
        <w:rPr>
          <w:rtl/>
          <w:lang w:bidi="fa-IR"/>
        </w:rPr>
        <w:t>ن</w:t>
      </w:r>
      <w:r w:rsidR="00A008FB">
        <w:rPr>
          <w:rtl/>
          <w:lang w:bidi="fa-IR"/>
        </w:rPr>
        <w:t>ی</w:t>
      </w:r>
      <w:r>
        <w:rPr>
          <w:rtl/>
          <w:lang w:bidi="fa-IR"/>
        </w:rPr>
        <w:t>ست كه روز</w:t>
      </w:r>
      <w:r w:rsidR="00A008FB">
        <w:rPr>
          <w:rtl/>
          <w:lang w:bidi="fa-IR"/>
        </w:rPr>
        <w:t>ی</w:t>
      </w:r>
      <w:r>
        <w:rPr>
          <w:rtl/>
          <w:lang w:bidi="fa-IR"/>
        </w:rPr>
        <w:t>ش تنگ شده باشد و تا قبل از فجر</w:t>
      </w:r>
      <w:r w:rsidR="00A008FB">
        <w:rPr>
          <w:rtl/>
          <w:lang w:bidi="fa-IR"/>
        </w:rPr>
        <w:t xml:space="preserve">، </w:t>
      </w:r>
      <w:r>
        <w:rPr>
          <w:rtl/>
          <w:lang w:bidi="fa-IR"/>
        </w:rPr>
        <w:t>از من بخواهد آن را ز</w:t>
      </w:r>
      <w:r w:rsidR="00A008FB">
        <w:rPr>
          <w:rtl/>
          <w:lang w:bidi="fa-IR"/>
        </w:rPr>
        <w:t>ی</w:t>
      </w:r>
      <w:r>
        <w:rPr>
          <w:rtl/>
          <w:lang w:bidi="fa-IR"/>
        </w:rPr>
        <w:t>اد كنم و من هم حاجتش را بر آورده روز</w:t>
      </w:r>
      <w:r w:rsidR="00A008FB">
        <w:rPr>
          <w:rtl/>
          <w:lang w:bidi="fa-IR"/>
        </w:rPr>
        <w:t>ی</w:t>
      </w:r>
      <w:r>
        <w:rPr>
          <w:rtl/>
          <w:lang w:bidi="fa-IR"/>
        </w:rPr>
        <w:t>ش را ز</w:t>
      </w:r>
      <w:r w:rsidR="00A008FB">
        <w:rPr>
          <w:rtl/>
          <w:lang w:bidi="fa-IR"/>
        </w:rPr>
        <w:t>ی</w:t>
      </w:r>
      <w:r>
        <w:rPr>
          <w:rtl/>
          <w:lang w:bidi="fa-IR"/>
        </w:rPr>
        <w:t>اد و وس</w:t>
      </w:r>
      <w:r w:rsidR="00A008FB">
        <w:rPr>
          <w:rtl/>
          <w:lang w:bidi="fa-IR"/>
        </w:rPr>
        <w:t>ی</w:t>
      </w:r>
      <w:r>
        <w:rPr>
          <w:rtl/>
          <w:lang w:bidi="fa-IR"/>
        </w:rPr>
        <w:t>ع گردانم</w:t>
      </w:r>
      <w:r w:rsidR="00B66AD2">
        <w:rPr>
          <w:rtl/>
          <w:lang w:bidi="fa-IR"/>
        </w:rPr>
        <w:t>؟</w:t>
      </w:r>
    </w:p>
    <w:p w:rsidR="000450B1" w:rsidRDefault="000450B1" w:rsidP="000450B1">
      <w:pPr>
        <w:pStyle w:val="libNormal"/>
        <w:rPr>
          <w:rtl/>
          <w:lang w:bidi="fa-IR"/>
        </w:rPr>
      </w:pPr>
      <w:r>
        <w:rPr>
          <w:rtl/>
          <w:lang w:bidi="fa-IR"/>
        </w:rPr>
        <w:t>- آ</w:t>
      </w:r>
      <w:r w:rsidR="00A008FB">
        <w:rPr>
          <w:rtl/>
          <w:lang w:bidi="fa-IR"/>
        </w:rPr>
        <w:t>ی</w:t>
      </w:r>
      <w:r>
        <w:rPr>
          <w:rtl/>
          <w:lang w:bidi="fa-IR"/>
        </w:rPr>
        <w:t xml:space="preserve">ا بنده </w:t>
      </w:r>
      <w:r w:rsidR="00E56D16">
        <w:rPr>
          <w:rtl/>
          <w:lang w:bidi="fa-IR"/>
        </w:rPr>
        <w:t>مؤمن</w:t>
      </w:r>
      <w:r>
        <w:rPr>
          <w:rtl/>
          <w:lang w:bidi="fa-IR"/>
        </w:rPr>
        <w:t xml:space="preserve"> مر</w:t>
      </w:r>
      <w:r w:rsidR="00A008FB">
        <w:rPr>
          <w:rtl/>
          <w:lang w:bidi="fa-IR"/>
        </w:rPr>
        <w:t>ی</w:t>
      </w:r>
      <w:r>
        <w:rPr>
          <w:rtl/>
          <w:lang w:bidi="fa-IR"/>
        </w:rPr>
        <w:t>ض</w:t>
      </w:r>
      <w:r w:rsidR="00A36DFD">
        <w:rPr>
          <w:rtl/>
          <w:lang w:bidi="fa-IR"/>
        </w:rPr>
        <w:t xml:space="preserve">ی </w:t>
      </w:r>
      <w:r>
        <w:rPr>
          <w:rtl/>
          <w:lang w:bidi="fa-IR"/>
        </w:rPr>
        <w:t>ن</w:t>
      </w:r>
      <w:r w:rsidR="00A008FB">
        <w:rPr>
          <w:rtl/>
          <w:lang w:bidi="fa-IR"/>
        </w:rPr>
        <w:t>ی</w:t>
      </w:r>
      <w:r>
        <w:rPr>
          <w:rtl/>
          <w:lang w:bidi="fa-IR"/>
        </w:rPr>
        <w:t>ست كه تا قبل از طلوع فجر از من بخواهد كه شفا</w:t>
      </w:r>
      <w:r w:rsidR="00A008FB">
        <w:rPr>
          <w:rtl/>
          <w:lang w:bidi="fa-IR"/>
        </w:rPr>
        <w:t>ی</w:t>
      </w:r>
      <w:r>
        <w:rPr>
          <w:rtl/>
          <w:lang w:bidi="fa-IR"/>
        </w:rPr>
        <w:t>ش بدهم و من هم او را عاف</w:t>
      </w:r>
      <w:r w:rsidR="00A008FB">
        <w:rPr>
          <w:rtl/>
          <w:lang w:bidi="fa-IR"/>
        </w:rPr>
        <w:t>ی</w:t>
      </w:r>
      <w:r>
        <w:rPr>
          <w:rtl/>
          <w:lang w:bidi="fa-IR"/>
        </w:rPr>
        <w:t>ت و تندرست</w:t>
      </w:r>
      <w:r w:rsidR="00A36DFD">
        <w:rPr>
          <w:rtl/>
          <w:lang w:bidi="fa-IR"/>
        </w:rPr>
        <w:t xml:space="preserve">ی </w:t>
      </w:r>
      <w:r>
        <w:rPr>
          <w:rtl/>
          <w:lang w:bidi="fa-IR"/>
        </w:rPr>
        <w:t>عطا نما</w:t>
      </w:r>
      <w:r w:rsidR="00A008FB">
        <w:rPr>
          <w:rtl/>
          <w:lang w:bidi="fa-IR"/>
        </w:rPr>
        <w:t>ی</w:t>
      </w:r>
      <w:r>
        <w:rPr>
          <w:rtl/>
          <w:lang w:bidi="fa-IR"/>
        </w:rPr>
        <w:t>م</w:t>
      </w:r>
      <w:r w:rsidR="00B66AD2">
        <w:rPr>
          <w:rtl/>
          <w:lang w:bidi="fa-IR"/>
        </w:rPr>
        <w:t>؟</w:t>
      </w:r>
    </w:p>
    <w:p w:rsidR="000450B1" w:rsidRDefault="000450B1" w:rsidP="000450B1">
      <w:pPr>
        <w:pStyle w:val="libNormal"/>
        <w:rPr>
          <w:rtl/>
          <w:lang w:bidi="fa-IR"/>
        </w:rPr>
      </w:pPr>
      <w:r>
        <w:rPr>
          <w:rtl/>
          <w:lang w:bidi="fa-IR"/>
        </w:rPr>
        <w:t>- آ</w:t>
      </w:r>
      <w:r w:rsidR="00A008FB">
        <w:rPr>
          <w:rtl/>
          <w:lang w:bidi="fa-IR"/>
        </w:rPr>
        <w:t>ی</w:t>
      </w:r>
      <w:r>
        <w:rPr>
          <w:rtl/>
          <w:lang w:bidi="fa-IR"/>
        </w:rPr>
        <w:t>ا بنده زندان</w:t>
      </w:r>
      <w:r w:rsidR="00A36DFD">
        <w:rPr>
          <w:rtl/>
          <w:lang w:bidi="fa-IR"/>
        </w:rPr>
        <w:t xml:space="preserve">ی </w:t>
      </w:r>
      <w:r>
        <w:rPr>
          <w:rtl/>
          <w:lang w:bidi="fa-IR"/>
        </w:rPr>
        <w:t>گرفتار</w:t>
      </w:r>
      <w:r w:rsidR="00A36DFD">
        <w:rPr>
          <w:rtl/>
          <w:lang w:bidi="fa-IR"/>
        </w:rPr>
        <w:t xml:space="preserve">ی </w:t>
      </w:r>
      <w:r>
        <w:rPr>
          <w:rtl/>
          <w:lang w:bidi="fa-IR"/>
        </w:rPr>
        <w:t>ن</w:t>
      </w:r>
      <w:r w:rsidR="00A008FB">
        <w:rPr>
          <w:rtl/>
          <w:lang w:bidi="fa-IR"/>
        </w:rPr>
        <w:t>ی</w:t>
      </w:r>
      <w:r>
        <w:rPr>
          <w:rtl/>
          <w:lang w:bidi="fa-IR"/>
        </w:rPr>
        <w:t>ست كه از من بخواهد از زندان آزادش كنم و من ن</w:t>
      </w:r>
      <w:r w:rsidR="00A008FB">
        <w:rPr>
          <w:rtl/>
          <w:lang w:bidi="fa-IR"/>
        </w:rPr>
        <w:t>ی</w:t>
      </w:r>
      <w:r>
        <w:rPr>
          <w:rtl/>
          <w:lang w:bidi="fa-IR"/>
        </w:rPr>
        <w:t>ز آزادش گردانم</w:t>
      </w:r>
      <w:r w:rsidR="00B66AD2">
        <w:rPr>
          <w:rtl/>
          <w:lang w:bidi="fa-IR"/>
        </w:rPr>
        <w:t>؟</w:t>
      </w:r>
    </w:p>
    <w:p w:rsidR="000450B1" w:rsidRDefault="000450B1" w:rsidP="000450B1">
      <w:pPr>
        <w:pStyle w:val="libNormal"/>
        <w:rPr>
          <w:rtl/>
          <w:lang w:bidi="fa-IR"/>
        </w:rPr>
      </w:pPr>
      <w:r>
        <w:rPr>
          <w:rtl/>
          <w:lang w:bidi="fa-IR"/>
        </w:rPr>
        <w:t>- آ</w:t>
      </w:r>
      <w:r w:rsidR="00A008FB">
        <w:rPr>
          <w:rtl/>
          <w:lang w:bidi="fa-IR"/>
        </w:rPr>
        <w:t>ی</w:t>
      </w:r>
      <w:r>
        <w:rPr>
          <w:rtl/>
          <w:lang w:bidi="fa-IR"/>
        </w:rPr>
        <w:t xml:space="preserve">ا بنده </w:t>
      </w:r>
      <w:r w:rsidR="00E56D16">
        <w:rPr>
          <w:rtl/>
          <w:lang w:bidi="fa-IR"/>
        </w:rPr>
        <w:t>مؤمن</w:t>
      </w:r>
      <w:r>
        <w:rPr>
          <w:rtl/>
          <w:lang w:bidi="fa-IR"/>
        </w:rPr>
        <w:t xml:space="preserve"> مظلوم</w:t>
      </w:r>
      <w:r w:rsidR="00A36DFD">
        <w:rPr>
          <w:rtl/>
          <w:lang w:bidi="fa-IR"/>
        </w:rPr>
        <w:t xml:space="preserve">ی </w:t>
      </w:r>
      <w:r>
        <w:rPr>
          <w:rtl/>
          <w:lang w:bidi="fa-IR"/>
        </w:rPr>
        <w:t>ن</w:t>
      </w:r>
      <w:r w:rsidR="00A008FB">
        <w:rPr>
          <w:rtl/>
          <w:lang w:bidi="fa-IR"/>
        </w:rPr>
        <w:t>ی</w:t>
      </w:r>
      <w:r>
        <w:rPr>
          <w:rtl/>
          <w:lang w:bidi="fa-IR"/>
        </w:rPr>
        <w:t>ست كه تا قبل از صبح از من بخواهد حقش را از ظالم بستانم و من ن</w:t>
      </w:r>
      <w:r w:rsidR="00A008FB">
        <w:rPr>
          <w:rtl/>
          <w:lang w:bidi="fa-IR"/>
        </w:rPr>
        <w:t>ی</w:t>
      </w:r>
      <w:r>
        <w:rPr>
          <w:rtl/>
          <w:lang w:bidi="fa-IR"/>
        </w:rPr>
        <w:t xml:space="preserve">ز او را </w:t>
      </w:r>
      <w:r w:rsidR="00A008FB">
        <w:rPr>
          <w:rtl/>
          <w:lang w:bidi="fa-IR"/>
        </w:rPr>
        <w:t>ی</w:t>
      </w:r>
      <w:r>
        <w:rPr>
          <w:rtl/>
          <w:lang w:bidi="fa-IR"/>
        </w:rPr>
        <w:t>ار</w:t>
      </w:r>
      <w:r w:rsidR="00A36DFD">
        <w:rPr>
          <w:rtl/>
          <w:lang w:bidi="fa-IR"/>
        </w:rPr>
        <w:t xml:space="preserve">ی </w:t>
      </w:r>
      <w:r>
        <w:rPr>
          <w:rtl/>
          <w:lang w:bidi="fa-IR"/>
        </w:rPr>
        <w:t>كرده حقش را برگردانم</w:t>
      </w:r>
      <w:r w:rsidR="00B66AD2">
        <w:rPr>
          <w:rtl/>
          <w:lang w:bidi="fa-IR"/>
        </w:rPr>
        <w:t>؟</w:t>
      </w:r>
    </w:p>
    <w:p w:rsidR="000450B1" w:rsidRDefault="000450B1" w:rsidP="000450B1">
      <w:pPr>
        <w:pStyle w:val="libNormal"/>
        <w:rPr>
          <w:rtl/>
          <w:lang w:bidi="fa-IR"/>
        </w:rPr>
      </w:pPr>
      <w:r>
        <w:rPr>
          <w:rtl/>
          <w:lang w:bidi="fa-IR"/>
        </w:rPr>
        <w:t>آنگاه حضرت فرمود</w:t>
      </w:r>
      <w:r w:rsidR="00A008FB">
        <w:rPr>
          <w:rtl/>
          <w:lang w:bidi="fa-IR"/>
        </w:rPr>
        <w:t xml:space="preserve">: </w:t>
      </w:r>
      <w:r>
        <w:rPr>
          <w:rtl/>
          <w:lang w:bidi="fa-IR"/>
        </w:rPr>
        <w:t>هم</w:t>
      </w:r>
      <w:r w:rsidR="00A008FB">
        <w:rPr>
          <w:rtl/>
          <w:lang w:bidi="fa-IR"/>
        </w:rPr>
        <w:t>ی</w:t>
      </w:r>
      <w:r>
        <w:rPr>
          <w:rtl/>
          <w:lang w:bidi="fa-IR"/>
        </w:rPr>
        <w:t>نطور ذات اقدس اله</w:t>
      </w:r>
      <w:r w:rsidR="00A36DFD">
        <w:rPr>
          <w:rtl/>
          <w:lang w:bidi="fa-IR"/>
        </w:rPr>
        <w:t xml:space="preserve">ی </w:t>
      </w:r>
      <w:r>
        <w:rPr>
          <w:rtl/>
          <w:lang w:bidi="fa-IR"/>
        </w:rPr>
        <w:t>ندا م</w:t>
      </w:r>
      <w:r w:rsidR="00A36DFD">
        <w:rPr>
          <w:rtl/>
          <w:lang w:bidi="fa-IR"/>
        </w:rPr>
        <w:t xml:space="preserve">ی </w:t>
      </w:r>
      <w:r>
        <w:rPr>
          <w:rtl/>
          <w:lang w:bidi="fa-IR"/>
        </w:rPr>
        <w:t>دهد تا صبح شود</w:t>
      </w:r>
      <w:r w:rsidR="00A008FB">
        <w:rPr>
          <w:lang w:bidi="fa-IR"/>
        </w:rPr>
        <w:t xml:space="preserve">. </w:t>
      </w:r>
    </w:p>
    <w:p w:rsidR="000450B1" w:rsidRDefault="000450B1" w:rsidP="000450B1">
      <w:pPr>
        <w:pStyle w:val="libNormal"/>
        <w:rPr>
          <w:rtl/>
          <w:lang w:bidi="fa-IR"/>
        </w:rPr>
      </w:pPr>
      <w:r>
        <w:rPr>
          <w:rtl/>
          <w:lang w:bidi="fa-IR"/>
        </w:rPr>
        <w:t xml:space="preserve">از امام باقر </w:t>
      </w:r>
      <w:r w:rsidR="00A008FB">
        <w:rPr>
          <w:rtl/>
          <w:lang w:bidi="fa-IR"/>
        </w:rPr>
        <w:t>ی</w:t>
      </w:r>
      <w:r>
        <w:rPr>
          <w:rtl/>
          <w:lang w:bidi="fa-IR"/>
        </w:rPr>
        <w:t xml:space="preserve">ا امام صادق </w:t>
      </w:r>
      <w:r w:rsidR="009E1236" w:rsidRPr="009E1236">
        <w:rPr>
          <w:rStyle w:val="libAlaemChar"/>
          <w:rFonts w:eastAsia="KFGQPC Uthman Taha Naskh"/>
          <w:rtl/>
        </w:rPr>
        <w:t>عليهما‌السلام</w:t>
      </w:r>
      <w:r>
        <w:rPr>
          <w:rtl/>
          <w:lang w:bidi="fa-IR"/>
        </w:rPr>
        <w:t xml:space="preserve"> روا</w:t>
      </w:r>
      <w:r w:rsidR="00A008FB">
        <w:rPr>
          <w:rtl/>
          <w:lang w:bidi="fa-IR"/>
        </w:rPr>
        <w:t>ی</w:t>
      </w:r>
      <w:r>
        <w:rPr>
          <w:rtl/>
          <w:lang w:bidi="fa-IR"/>
        </w:rPr>
        <w:t>ت شده است كه فرمود</w:t>
      </w:r>
      <w:r w:rsidR="00A008FB">
        <w:rPr>
          <w:rtl/>
          <w:lang w:bidi="fa-IR"/>
        </w:rPr>
        <w:t xml:space="preserve">: </w:t>
      </w:r>
    </w:p>
    <w:p w:rsidR="000450B1" w:rsidRDefault="000450B1" w:rsidP="000450B1">
      <w:pPr>
        <w:pStyle w:val="libNormal"/>
        <w:rPr>
          <w:rtl/>
          <w:lang w:bidi="fa-IR"/>
        </w:rPr>
      </w:pPr>
      <w:r>
        <w:rPr>
          <w:rtl/>
          <w:lang w:bidi="fa-IR"/>
        </w:rPr>
        <w:t>68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العبد المومن یسال الله الحاجه فیوخر الله عزوجله قضاء حاجته التی سال الی یوم الجمعه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 xml:space="preserve">بنده </w:t>
      </w:r>
      <w:r w:rsidR="00E56D16">
        <w:rPr>
          <w:rtl/>
          <w:lang w:bidi="fa-IR"/>
        </w:rPr>
        <w:t>مؤمن</w:t>
      </w:r>
      <w:r w:rsidR="000450B1">
        <w:rPr>
          <w:rtl/>
          <w:lang w:bidi="fa-IR"/>
        </w:rPr>
        <w:t xml:space="preserve"> از خدا حاجت</w:t>
      </w:r>
      <w:r w:rsidR="00A36DFD">
        <w:rPr>
          <w:rtl/>
          <w:lang w:bidi="fa-IR"/>
        </w:rPr>
        <w:t xml:space="preserve">ی </w:t>
      </w:r>
      <w:r w:rsidR="000450B1">
        <w:rPr>
          <w:rtl/>
          <w:lang w:bidi="fa-IR"/>
        </w:rPr>
        <w:t>طلب م</w:t>
      </w:r>
      <w:r w:rsidR="00A36DFD">
        <w:rPr>
          <w:rtl/>
          <w:lang w:bidi="fa-IR"/>
        </w:rPr>
        <w:t xml:space="preserve">ی </w:t>
      </w:r>
      <w:r w:rsidR="000450B1">
        <w:rPr>
          <w:rtl/>
          <w:lang w:bidi="fa-IR"/>
        </w:rPr>
        <w:t>كند و خداوند عز</w:t>
      </w:r>
      <w:r>
        <w:rPr>
          <w:rtl/>
          <w:lang w:bidi="fa-IR"/>
        </w:rPr>
        <w:t>ی</w:t>
      </w:r>
      <w:r w:rsidR="000450B1">
        <w:rPr>
          <w:rtl/>
          <w:lang w:bidi="fa-IR"/>
        </w:rPr>
        <w:t>ز و جل</w:t>
      </w:r>
      <w:r>
        <w:rPr>
          <w:rtl/>
          <w:lang w:bidi="fa-IR"/>
        </w:rPr>
        <w:t>ی</w:t>
      </w:r>
      <w:r w:rsidR="000450B1">
        <w:rPr>
          <w:rtl/>
          <w:lang w:bidi="fa-IR"/>
        </w:rPr>
        <w:t>ل بر آوردن آن را تا روز جمعه به تاخ</w:t>
      </w:r>
      <w:r>
        <w:rPr>
          <w:rtl/>
          <w:lang w:bidi="fa-IR"/>
        </w:rPr>
        <w:t>ی</w:t>
      </w:r>
      <w:r w:rsidR="000450B1">
        <w:rPr>
          <w:rtl/>
          <w:lang w:bidi="fa-IR"/>
        </w:rPr>
        <w:t>ر م</w:t>
      </w:r>
      <w:r w:rsidR="00A36DFD">
        <w:rPr>
          <w:rtl/>
          <w:lang w:bidi="fa-IR"/>
        </w:rPr>
        <w:t xml:space="preserve">ی </w:t>
      </w:r>
      <w:r w:rsidR="000450B1">
        <w:rPr>
          <w:rtl/>
          <w:lang w:bidi="fa-IR"/>
        </w:rPr>
        <w:t>اندازد</w:t>
      </w:r>
      <w:r>
        <w:rPr>
          <w:lang w:bidi="fa-IR"/>
        </w:rPr>
        <w:t xml:space="preserve">. </w:t>
      </w:r>
    </w:p>
    <w:p w:rsidR="000450B1" w:rsidRDefault="000450B1" w:rsidP="000450B1">
      <w:pPr>
        <w:pStyle w:val="libNormal"/>
        <w:rPr>
          <w:rtl/>
          <w:lang w:bidi="fa-IR"/>
        </w:rPr>
      </w:pPr>
      <w:r>
        <w:rPr>
          <w:rtl/>
          <w:lang w:bidi="fa-IR"/>
        </w:rPr>
        <w:t xml:space="preserve">از رسول خدا </w:t>
      </w:r>
      <w:r w:rsidR="005E5D8E" w:rsidRPr="005E5D8E">
        <w:rPr>
          <w:rStyle w:val="libAlaemChar"/>
          <w:rFonts w:eastAsia="KFGQPC Uthman Taha Naskh"/>
          <w:rtl/>
        </w:rPr>
        <w:t>صلى‌الله‌عليه‌وآله‌وسلم</w:t>
      </w:r>
      <w:r>
        <w:rPr>
          <w:rtl/>
          <w:lang w:bidi="fa-IR"/>
        </w:rPr>
        <w:t xml:space="preserve"> رس</w:t>
      </w:r>
      <w:r w:rsidR="00A008FB">
        <w:rPr>
          <w:rtl/>
          <w:lang w:bidi="fa-IR"/>
        </w:rPr>
        <w:t>ی</w:t>
      </w:r>
      <w:r>
        <w:rPr>
          <w:rtl/>
          <w:lang w:bidi="fa-IR"/>
        </w:rPr>
        <w:t>ده است كه فرمود</w:t>
      </w:r>
      <w:r w:rsidR="00A008FB">
        <w:rPr>
          <w:rtl/>
          <w:lang w:bidi="fa-IR"/>
        </w:rPr>
        <w:t xml:space="preserve">: </w:t>
      </w:r>
    </w:p>
    <w:p w:rsidR="000450B1" w:rsidRDefault="000450B1" w:rsidP="000450B1">
      <w:pPr>
        <w:pStyle w:val="libNormal"/>
        <w:rPr>
          <w:rtl/>
          <w:lang w:bidi="fa-IR"/>
        </w:rPr>
      </w:pPr>
      <w:r>
        <w:rPr>
          <w:rtl/>
          <w:lang w:bidi="fa-IR"/>
        </w:rPr>
        <w:t>69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یوم الجمعه سید الایام و اعظمها عند الله تعالی و اعظم من یوم الفطر و یوم الاضحی، و فیه خمس خصال. خلق الله فیه ادم، و اهبط فیه ادم الی الارض، و فیه توفی الله ادم، و فیه ساعه لا یسال الله تعالی فیها احد شیئا الا اعطاه ما لم یسال حراما، و ما من ملك مقرب و لا سماء ولا ارض ولا ریاح ولا جبال ولا شجر الا و هو یشفق یوم الجمعه ان تقوم الساعه فیه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همانا جمعه آقا</w:t>
      </w:r>
      <w:r w:rsidR="00A36DFD">
        <w:rPr>
          <w:rtl/>
          <w:lang w:bidi="fa-IR"/>
        </w:rPr>
        <w:t xml:space="preserve">ی </w:t>
      </w:r>
      <w:r w:rsidR="000450B1">
        <w:rPr>
          <w:rtl/>
          <w:lang w:bidi="fa-IR"/>
        </w:rPr>
        <w:t>روزها و با عظمت تر</w:t>
      </w:r>
      <w:r>
        <w:rPr>
          <w:rtl/>
          <w:lang w:bidi="fa-IR"/>
        </w:rPr>
        <w:t>ی</w:t>
      </w:r>
      <w:r w:rsidR="000450B1">
        <w:rPr>
          <w:rtl/>
          <w:lang w:bidi="fa-IR"/>
        </w:rPr>
        <w:t>ن آنها نزد خداوند تعال</w:t>
      </w:r>
      <w:r w:rsidR="00A36DFD">
        <w:rPr>
          <w:rtl/>
          <w:lang w:bidi="fa-IR"/>
        </w:rPr>
        <w:t xml:space="preserve">ی </w:t>
      </w:r>
      <w:r w:rsidR="000450B1">
        <w:rPr>
          <w:rtl/>
          <w:lang w:bidi="fa-IR"/>
        </w:rPr>
        <w:t>است</w:t>
      </w:r>
      <w:r>
        <w:rPr>
          <w:rtl/>
          <w:lang w:bidi="fa-IR"/>
        </w:rPr>
        <w:t xml:space="preserve">، </w:t>
      </w:r>
      <w:r w:rsidR="000450B1">
        <w:rPr>
          <w:rtl/>
          <w:lang w:bidi="fa-IR"/>
        </w:rPr>
        <w:t>بلكه از ع</w:t>
      </w:r>
      <w:r>
        <w:rPr>
          <w:rtl/>
          <w:lang w:bidi="fa-IR"/>
        </w:rPr>
        <w:t>ی</w:t>
      </w:r>
      <w:r w:rsidR="000450B1">
        <w:rPr>
          <w:rtl/>
          <w:lang w:bidi="fa-IR"/>
        </w:rPr>
        <w:t>د فطر و قربان هم برتر است</w:t>
      </w:r>
      <w:r>
        <w:rPr>
          <w:rtl/>
          <w:lang w:bidi="fa-IR"/>
        </w:rPr>
        <w:t xml:space="preserve">. </w:t>
      </w:r>
      <w:r w:rsidR="000450B1">
        <w:rPr>
          <w:rtl/>
          <w:lang w:bidi="fa-IR"/>
        </w:rPr>
        <w:t>ا</w:t>
      </w:r>
      <w:r>
        <w:rPr>
          <w:rtl/>
          <w:lang w:bidi="fa-IR"/>
        </w:rPr>
        <w:t>ی</w:t>
      </w:r>
      <w:r w:rsidR="000450B1">
        <w:rPr>
          <w:rtl/>
          <w:lang w:bidi="fa-IR"/>
        </w:rPr>
        <w:t>ن روز</w:t>
      </w:r>
      <w:r>
        <w:rPr>
          <w:rtl/>
          <w:lang w:bidi="fa-IR"/>
        </w:rPr>
        <w:t xml:space="preserve">، </w:t>
      </w:r>
      <w:r w:rsidR="000450B1">
        <w:rPr>
          <w:rtl/>
          <w:lang w:bidi="fa-IR"/>
        </w:rPr>
        <w:t>پنج خصلت دارد</w:t>
      </w:r>
      <w:r>
        <w:rPr>
          <w:rtl/>
          <w:lang w:bidi="fa-IR"/>
        </w:rPr>
        <w:t xml:space="preserve">: </w:t>
      </w:r>
    </w:p>
    <w:p w:rsidR="000450B1" w:rsidRDefault="000450B1" w:rsidP="000450B1">
      <w:pPr>
        <w:pStyle w:val="libNormal"/>
        <w:rPr>
          <w:rtl/>
          <w:lang w:bidi="fa-IR"/>
        </w:rPr>
      </w:pPr>
      <w:r>
        <w:rPr>
          <w:rtl/>
          <w:lang w:bidi="fa-IR"/>
        </w:rPr>
        <w:t>اول</w:t>
      </w:r>
      <w:r w:rsidR="00A008FB">
        <w:rPr>
          <w:rtl/>
          <w:lang w:bidi="fa-IR"/>
        </w:rPr>
        <w:t xml:space="preserve">: </w:t>
      </w:r>
      <w:r>
        <w:rPr>
          <w:rtl/>
          <w:lang w:bidi="fa-IR"/>
        </w:rPr>
        <w:t xml:space="preserve">خداوند متعال حضرت آدم </w:t>
      </w:r>
      <w:r w:rsidR="00FE657D" w:rsidRPr="00FE657D">
        <w:rPr>
          <w:rStyle w:val="libAlaemChar"/>
          <w:rFonts w:eastAsia="KFGQPC Uthman Taha Naskh"/>
          <w:rtl/>
        </w:rPr>
        <w:t>عليه‌السلام</w:t>
      </w:r>
      <w:r>
        <w:rPr>
          <w:rtl/>
          <w:lang w:bidi="fa-IR"/>
        </w:rPr>
        <w:t xml:space="preserve"> را در ا</w:t>
      </w:r>
      <w:r w:rsidR="00A008FB">
        <w:rPr>
          <w:rtl/>
          <w:lang w:bidi="fa-IR"/>
        </w:rPr>
        <w:t>ی</w:t>
      </w:r>
      <w:r>
        <w:rPr>
          <w:rtl/>
          <w:lang w:bidi="fa-IR"/>
        </w:rPr>
        <w:t>ن روز خلق فرمود</w:t>
      </w:r>
      <w:r w:rsidR="00A008FB">
        <w:rPr>
          <w:rtl/>
          <w:lang w:bidi="fa-IR"/>
        </w:rPr>
        <w:t xml:space="preserve">. </w:t>
      </w:r>
    </w:p>
    <w:p w:rsidR="000450B1" w:rsidRDefault="000450B1" w:rsidP="000450B1">
      <w:pPr>
        <w:pStyle w:val="libNormal"/>
        <w:rPr>
          <w:rtl/>
          <w:lang w:bidi="fa-IR"/>
        </w:rPr>
      </w:pPr>
      <w:r>
        <w:rPr>
          <w:rtl/>
          <w:lang w:bidi="fa-IR"/>
        </w:rPr>
        <w:t>دوم</w:t>
      </w:r>
      <w:r w:rsidR="00A008FB">
        <w:rPr>
          <w:rtl/>
          <w:lang w:bidi="fa-IR"/>
        </w:rPr>
        <w:t xml:space="preserve">: </w:t>
      </w:r>
      <w:r>
        <w:rPr>
          <w:rtl/>
          <w:lang w:bidi="fa-IR"/>
        </w:rPr>
        <w:t>آن حضرت را در هم</w:t>
      </w:r>
      <w:r w:rsidR="00A008FB">
        <w:rPr>
          <w:rtl/>
          <w:lang w:bidi="fa-IR"/>
        </w:rPr>
        <w:t>ی</w:t>
      </w:r>
      <w:r>
        <w:rPr>
          <w:rtl/>
          <w:lang w:bidi="fa-IR"/>
        </w:rPr>
        <w:t>ن روز از بهشت بر زم</w:t>
      </w:r>
      <w:r w:rsidR="00A008FB">
        <w:rPr>
          <w:rtl/>
          <w:lang w:bidi="fa-IR"/>
        </w:rPr>
        <w:t>ی</w:t>
      </w:r>
      <w:r>
        <w:rPr>
          <w:rtl/>
          <w:lang w:bidi="fa-IR"/>
        </w:rPr>
        <w:t>ن فرود آورد</w:t>
      </w:r>
      <w:r w:rsidR="00A008FB">
        <w:rPr>
          <w:rtl/>
          <w:lang w:bidi="fa-IR"/>
        </w:rPr>
        <w:t xml:space="preserve">. </w:t>
      </w:r>
    </w:p>
    <w:p w:rsidR="000450B1" w:rsidRDefault="000450B1" w:rsidP="000450B1">
      <w:pPr>
        <w:pStyle w:val="libNormal"/>
        <w:rPr>
          <w:rtl/>
          <w:lang w:bidi="fa-IR"/>
        </w:rPr>
      </w:pPr>
      <w:r>
        <w:rPr>
          <w:rtl/>
          <w:lang w:bidi="fa-IR"/>
        </w:rPr>
        <w:t>سوم</w:t>
      </w:r>
      <w:r w:rsidR="00A008FB">
        <w:rPr>
          <w:rtl/>
          <w:lang w:bidi="fa-IR"/>
        </w:rPr>
        <w:t xml:space="preserve">: </w:t>
      </w:r>
      <w:r>
        <w:rPr>
          <w:rtl/>
          <w:lang w:bidi="fa-IR"/>
        </w:rPr>
        <w:t>در چن</w:t>
      </w:r>
      <w:r w:rsidR="00A008FB">
        <w:rPr>
          <w:rtl/>
          <w:lang w:bidi="fa-IR"/>
        </w:rPr>
        <w:t>ی</w:t>
      </w:r>
      <w:r>
        <w:rPr>
          <w:rtl/>
          <w:lang w:bidi="fa-IR"/>
        </w:rPr>
        <w:t>ن روز</w:t>
      </w:r>
      <w:r w:rsidR="00A36DFD">
        <w:rPr>
          <w:rtl/>
          <w:lang w:bidi="fa-IR"/>
        </w:rPr>
        <w:t xml:space="preserve">ی </w:t>
      </w:r>
      <w:r>
        <w:rPr>
          <w:rtl/>
          <w:lang w:bidi="fa-IR"/>
        </w:rPr>
        <w:t xml:space="preserve">حضرت آدم </w:t>
      </w:r>
      <w:r w:rsidR="00FE657D" w:rsidRPr="00FE657D">
        <w:rPr>
          <w:rStyle w:val="libAlaemChar"/>
          <w:rFonts w:eastAsia="KFGQPC Uthman Taha Naskh"/>
          <w:rtl/>
        </w:rPr>
        <w:t>عليه‌السلام</w:t>
      </w:r>
      <w:r>
        <w:rPr>
          <w:rtl/>
          <w:lang w:bidi="fa-IR"/>
        </w:rPr>
        <w:t xml:space="preserve"> را قبض روح كرد</w:t>
      </w:r>
      <w:r w:rsidR="00A008FB">
        <w:rPr>
          <w:rtl/>
          <w:lang w:bidi="fa-IR"/>
        </w:rPr>
        <w:t xml:space="preserve">. </w:t>
      </w:r>
    </w:p>
    <w:p w:rsidR="000450B1" w:rsidRDefault="000450B1" w:rsidP="000450B1">
      <w:pPr>
        <w:pStyle w:val="libNormal"/>
        <w:rPr>
          <w:rtl/>
          <w:lang w:bidi="fa-IR"/>
        </w:rPr>
      </w:pPr>
      <w:r>
        <w:rPr>
          <w:rtl/>
          <w:lang w:bidi="fa-IR"/>
        </w:rPr>
        <w:t>چهارم</w:t>
      </w:r>
      <w:r w:rsidR="00A008FB">
        <w:rPr>
          <w:rtl/>
          <w:lang w:bidi="fa-IR"/>
        </w:rPr>
        <w:t xml:space="preserve">: </w:t>
      </w:r>
      <w:r>
        <w:rPr>
          <w:rtl/>
          <w:lang w:bidi="fa-IR"/>
        </w:rPr>
        <w:t>در ا</w:t>
      </w:r>
      <w:r w:rsidR="00A008FB">
        <w:rPr>
          <w:rtl/>
          <w:lang w:bidi="fa-IR"/>
        </w:rPr>
        <w:t>ی</w:t>
      </w:r>
      <w:r>
        <w:rPr>
          <w:rtl/>
          <w:lang w:bidi="fa-IR"/>
        </w:rPr>
        <w:t>ن روز ساعت</w:t>
      </w:r>
      <w:r w:rsidR="00A36DFD">
        <w:rPr>
          <w:rtl/>
          <w:lang w:bidi="fa-IR"/>
        </w:rPr>
        <w:t xml:space="preserve">ی </w:t>
      </w:r>
      <w:r>
        <w:rPr>
          <w:rtl/>
          <w:lang w:bidi="fa-IR"/>
        </w:rPr>
        <w:t>هست كه هر كس در آن ساعت از خداوند متعال چ</w:t>
      </w:r>
      <w:r w:rsidR="00A008FB">
        <w:rPr>
          <w:rtl/>
          <w:lang w:bidi="fa-IR"/>
        </w:rPr>
        <w:t>ی</w:t>
      </w:r>
      <w:r>
        <w:rPr>
          <w:rtl/>
          <w:lang w:bidi="fa-IR"/>
        </w:rPr>
        <w:t>ز</w:t>
      </w:r>
      <w:r w:rsidR="00A36DFD">
        <w:rPr>
          <w:rtl/>
          <w:lang w:bidi="fa-IR"/>
        </w:rPr>
        <w:t xml:space="preserve">ی </w:t>
      </w:r>
      <w:r>
        <w:rPr>
          <w:rtl/>
          <w:lang w:bidi="fa-IR"/>
        </w:rPr>
        <w:t>طلب كند به او خواهد داد به شرط ا</w:t>
      </w:r>
      <w:r w:rsidR="00A008FB">
        <w:rPr>
          <w:rtl/>
          <w:lang w:bidi="fa-IR"/>
        </w:rPr>
        <w:t>ی</w:t>
      </w:r>
      <w:r>
        <w:rPr>
          <w:rtl/>
          <w:lang w:bidi="fa-IR"/>
        </w:rPr>
        <w:t>نكه چ</w:t>
      </w:r>
      <w:r w:rsidR="00A008FB">
        <w:rPr>
          <w:rtl/>
          <w:lang w:bidi="fa-IR"/>
        </w:rPr>
        <w:t>ی</w:t>
      </w:r>
      <w:r>
        <w:rPr>
          <w:rtl/>
          <w:lang w:bidi="fa-IR"/>
        </w:rPr>
        <w:t>ز حرام نخواهد</w:t>
      </w:r>
      <w:r w:rsidR="00A008FB">
        <w:rPr>
          <w:rtl/>
          <w:lang w:bidi="fa-IR"/>
        </w:rPr>
        <w:t xml:space="preserve">. </w:t>
      </w:r>
    </w:p>
    <w:p w:rsidR="000450B1" w:rsidRDefault="000450B1" w:rsidP="000450B1">
      <w:pPr>
        <w:pStyle w:val="libNormal"/>
        <w:rPr>
          <w:rtl/>
          <w:lang w:bidi="fa-IR"/>
        </w:rPr>
      </w:pPr>
      <w:r>
        <w:rPr>
          <w:rtl/>
          <w:lang w:bidi="fa-IR"/>
        </w:rPr>
        <w:t>پنجم</w:t>
      </w:r>
      <w:r w:rsidR="00A008FB">
        <w:rPr>
          <w:rtl/>
          <w:lang w:bidi="fa-IR"/>
        </w:rPr>
        <w:t xml:space="preserve">: </w:t>
      </w:r>
      <w:r>
        <w:rPr>
          <w:rtl/>
          <w:lang w:bidi="fa-IR"/>
        </w:rPr>
        <w:t>ملائكه مقرب</w:t>
      </w:r>
      <w:r w:rsidR="00A008FB">
        <w:rPr>
          <w:rtl/>
          <w:lang w:bidi="fa-IR"/>
        </w:rPr>
        <w:t xml:space="preserve">، </w:t>
      </w:r>
      <w:r>
        <w:rPr>
          <w:rtl/>
          <w:lang w:bidi="fa-IR"/>
        </w:rPr>
        <w:t>آسمان</w:t>
      </w:r>
      <w:r w:rsidR="00A008FB">
        <w:rPr>
          <w:rtl/>
          <w:lang w:bidi="fa-IR"/>
        </w:rPr>
        <w:t xml:space="preserve">، </w:t>
      </w:r>
      <w:r>
        <w:rPr>
          <w:rtl/>
          <w:lang w:bidi="fa-IR"/>
        </w:rPr>
        <w:t>زم</w:t>
      </w:r>
      <w:r w:rsidR="00A008FB">
        <w:rPr>
          <w:rtl/>
          <w:lang w:bidi="fa-IR"/>
        </w:rPr>
        <w:t>ی</w:t>
      </w:r>
      <w:r>
        <w:rPr>
          <w:rtl/>
          <w:lang w:bidi="fa-IR"/>
        </w:rPr>
        <w:t>ن</w:t>
      </w:r>
      <w:r w:rsidR="00A008FB">
        <w:rPr>
          <w:rtl/>
          <w:lang w:bidi="fa-IR"/>
        </w:rPr>
        <w:t xml:space="preserve">، </w:t>
      </w:r>
      <w:r>
        <w:rPr>
          <w:rtl/>
          <w:lang w:bidi="fa-IR"/>
        </w:rPr>
        <w:t>بادها</w:t>
      </w:r>
      <w:r w:rsidR="00A008FB">
        <w:rPr>
          <w:rtl/>
          <w:lang w:bidi="fa-IR"/>
        </w:rPr>
        <w:t xml:space="preserve">، </w:t>
      </w:r>
      <w:r>
        <w:rPr>
          <w:rtl/>
          <w:lang w:bidi="fa-IR"/>
        </w:rPr>
        <w:t>كوهها</w:t>
      </w:r>
      <w:r w:rsidR="00A36DFD">
        <w:rPr>
          <w:rtl/>
          <w:lang w:bidi="fa-IR"/>
        </w:rPr>
        <w:t xml:space="preserve">ی </w:t>
      </w:r>
      <w:r>
        <w:rPr>
          <w:rtl/>
          <w:lang w:bidi="fa-IR"/>
        </w:rPr>
        <w:t>درختها همگ</w:t>
      </w:r>
      <w:r w:rsidR="00A36DFD">
        <w:rPr>
          <w:rtl/>
          <w:lang w:bidi="fa-IR"/>
        </w:rPr>
        <w:t xml:space="preserve">ی </w:t>
      </w:r>
      <w:r>
        <w:rPr>
          <w:rtl/>
          <w:lang w:bidi="fa-IR"/>
        </w:rPr>
        <w:t>هراس</w:t>
      </w:r>
      <w:r w:rsidR="00A36DFD">
        <w:rPr>
          <w:rtl/>
          <w:lang w:bidi="fa-IR"/>
        </w:rPr>
        <w:t xml:space="preserve"> </w:t>
      </w:r>
      <w:r>
        <w:rPr>
          <w:rtl/>
          <w:lang w:bidi="fa-IR"/>
        </w:rPr>
        <w:t>دارند از ا</w:t>
      </w:r>
      <w:r w:rsidR="00A008FB">
        <w:rPr>
          <w:rtl/>
          <w:lang w:bidi="fa-IR"/>
        </w:rPr>
        <w:t>ی</w:t>
      </w:r>
      <w:r>
        <w:rPr>
          <w:rtl/>
          <w:lang w:bidi="fa-IR"/>
        </w:rPr>
        <w:t>نكه ق</w:t>
      </w:r>
      <w:r w:rsidR="00A008FB">
        <w:rPr>
          <w:rtl/>
          <w:lang w:bidi="fa-IR"/>
        </w:rPr>
        <w:t>ی</w:t>
      </w:r>
      <w:r>
        <w:rPr>
          <w:rtl/>
          <w:lang w:bidi="fa-IR"/>
        </w:rPr>
        <w:t>امت در ا</w:t>
      </w:r>
      <w:r w:rsidR="00A008FB">
        <w:rPr>
          <w:rtl/>
          <w:lang w:bidi="fa-IR"/>
        </w:rPr>
        <w:t>ی</w:t>
      </w:r>
      <w:r>
        <w:rPr>
          <w:rtl/>
          <w:lang w:bidi="fa-IR"/>
        </w:rPr>
        <w:t>ن روز واقع شود</w:t>
      </w:r>
      <w:r w:rsidR="00A008FB">
        <w:rPr>
          <w:lang w:bidi="fa-IR"/>
        </w:rPr>
        <w:t xml:space="preserve">. </w:t>
      </w:r>
    </w:p>
    <w:p w:rsidR="000450B1" w:rsidRDefault="000450B1" w:rsidP="000450B1">
      <w:pPr>
        <w:pStyle w:val="libNormal"/>
        <w:rPr>
          <w:rtl/>
          <w:lang w:bidi="fa-IR"/>
        </w:rPr>
      </w:pPr>
      <w:r>
        <w:rPr>
          <w:rtl/>
          <w:lang w:bidi="fa-IR"/>
        </w:rPr>
        <w:t xml:space="preserve">فرزندان </w:t>
      </w:r>
      <w:r w:rsidR="00A008FB">
        <w:rPr>
          <w:rtl/>
          <w:lang w:bidi="fa-IR"/>
        </w:rPr>
        <w:t>ی</w:t>
      </w:r>
      <w:r>
        <w:rPr>
          <w:rtl/>
          <w:lang w:bidi="fa-IR"/>
        </w:rPr>
        <w:t>عقوب از پدرشان خواستند كه از خداوند متعال بر ا</w:t>
      </w:r>
      <w:r w:rsidR="00A008FB">
        <w:rPr>
          <w:rtl/>
          <w:lang w:bidi="fa-IR"/>
        </w:rPr>
        <w:t>ی</w:t>
      </w:r>
      <w:r>
        <w:rPr>
          <w:rtl/>
          <w:lang w:bidi="fa-IR"/>
        </w:rPr>
        <w:t>شان طلب آمرزش و بخشش كند</w:t>
      </w:r>
      <w:r w:rsidR="00A008FB">
        <w:rPr>
          <w:rtl/>
          <w:lang w:bidi="fa-IR"/>
        </w:rPr>
        <w:t xml:space="preserve">، </w:t>
      </w:r>
      <w:r>
        <w:rPr>
          <w:rtl/>
          <w:lang w:bidi="fa-IR"/>
        </w:rPr>
        <w:t>آن حضرت ا</w:t>
      </w:r>
      <w:r w:rsidR="00A008FB">
        <w:rPr>
          <w:rtl/>
          <w:lang w:bidi="fa-IR"/>
        </w:rPr>
        <w:t>ی</w:t>
      </w:r>
      <w:r>
        <w:rPr>
          <w:rtl/>
          <w:lang w:bidi="fa-IR"/>
        </w:rPr>
        <w:t>نگونه پاسخ دادند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سوف استغفر ل</w:t>
      </w:r>
      <w:r w:rsidR="00EB189B" w:rsidRPr="00EB189B">
        <w:rPr>
          <w:rStyle w:val="libAieChar"/>
          <w:rtl/>
        </w:rPr>
        <w:t>ك</w:t>
      </w:r>
      <w:r w:rsidRPr="00F52787">
        <w:rPr>
          <w:rStyle w:val="libAieChar"/>
          <w:rtl/>
        </w:rPr>
        <w:t>م ربی</w:t>
      </w:r>
      <w:r w:rsidRPr="00F52787">
        <w:rPr>
          <w:rStyle w:val="libAlaemChar"/>
          <w:rFonts w:eastAsia="KFGQPC Uthman Taha Naskh"/>
          <w:rtl/>
        </w:rPr>
        <w:t>)</w:t>
      </w:r>
      <w:r w:rsidR="00A36DFD">
        <w:rPr>
          <w:rtl/>
          <w:lang w:bidi="fa-IR"/>
        </w:rPr>
        <w:t xml:space="preserve"> </w:t>
      </w:r>
      <w:r w:rsidR="00A008FB" w:rsidRPr="00A36DFD">
        <w:rPr>
          <w:rStyle w:val="libFootnotenumChar"/>
          <w:rtl/>
          <w:lang w:bidi="fa-IR"/>
        </w:rPr>
        <w:t>(</w:t>
      </w:r>
      <w:r w:rsidR="000450B1" w:rsidRPr="00A36DFD">
        <w:rPr>
          <w:rStyle w:val="libFootnotenumChar"/>
          <w:rtl/>
        </w:rPr>
        <w:t>35</w:t>
      </w:r>
      <w:r w:rsidR="00A008FB" w:rsidRPr="00A36DFD">
        <w:rPr>
          <w:rStyle w:val="libFootnotenumChar"/>
          <w:rtl/>
          <w:lang w:bidi="fa-IR"/>
        </w:rPr>
        <w:t>)</w:t>
      </w:r>
      <w:r w:rsidR="00A008FB">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بزود</w:t>
      </w:r>
      <w:r w:rsidR="00A36DFD">
        <w:rPr>
          <w:rtl/>
          <w:lang w:bidi="fa-IR"/>
        </w:rPr>
        <w:t xml:space="preserve">ی </w:t>
      </w:r>
      <w:r w:rsidR="000450B1">
        <w:rPr>
          <w:rtl/>
          <w:lang w:bidi="fa-IR"/>
        </w:rPr>
        <w:t>برا</w:t>
      </w:r>
      <w:r>
        <w:rPr>
          <w:rtl/>
          <w:lang w:bidi="fa-IR"/>
        </w:rPr>
        <w:t>ی</w:t>
      </w:r>
      <w:r w:rsidR="000450B1">
        <w:rPr>
          <w:rtl/>
          <w:lang w:bidi="fa-IR"/>
        </w:rPr>
        <w:t>تان از پروردگارم تقاضا</w:t>
      </w:r>
      <w:r w:rsidR="00A36DFD">
        <w:rPr>
          <w:rtl/>
          <w:lang w:bidi="fa-IR"/>
        </w:rPr>
        <w:t xml:space="preserve">ی </w:t>
      </w:r>
      <w:r w:rsidR="000450B1">
        <w:rPr>
          <w:rtl/>
          <w:lang w:bidi="fa-IR"/>
        </w:rPr>
        <w:t>مغفرت خواهم كرد</w:t>
      </w:r>
      <w:r>
        <w:rPr>
          <w:lang w:bidi="fa-IR"/>
        </w:rPr>
        <w:t xml:space="preserve">. </w:t>
      </w:r>
    </w:p>
    <w:p w:rsidR="000450B1" w:rsidRDefault="000450B1" w:rsidP="000450B1">
      <w:pPr>
        <w:pStyle w:val="libNormal"/>
        <w:rPr>
          <w:rtl/>
          <w:lang w:bidi="fa-IR"/>
        </w:rPr>
      </w:pPr>
      <w:r>
        <w:rPr>
          <w:rtl/>
          <w:lang w:bidi="fa-IR"/>
        </w:rPr>
        <w:t>در تفس</w:t>
      </w:r>
      <w:r w:rsidR="00A008FB">
        <w:rPr>
          <w:rtl/>
          <w:lang w:bidi="fa-IR"/>
        </w:rPr>
        <w:t>ی</w:t>
      </w:r>
      <w:r>
        <w:rPr>
          <w:rtl/>
          <w:lang w:bidi="fa-IR"/>
        </w:rPr>
        <w:t>ر هم</w:t>
      </w:r>
      <w:r w:rsidR="00A008FB">
        <w:rPr>
          <w:rtl/>
          <w:lang w:bidi="fa-IR"/>
        </w:rPr>
        <w:t>ی</w:t>
      </w:r>
      <w:r>
        <w:rPr>
          <w:rtl/>
          <w:lang w:bidi="fa-IR"/>
        </w:rPr>
        <w:t>ن آ</w:t>
      </w:r>
      <w:r w:rsidR="00A008FB">
        <w:rPr>
          <w:rtl/>
          <w:lang w:bidi="fa-IR"/>
        </w:rPr>
        <w:t>ی</w:t>
      </w:r>
      <w:r>
        <w:rPr>
          <w:rtl/>
          <w:lang w:bidi="fa-IR"/>
        </w:rPr>
        <w:t xml:space="preserve">ه از امام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شده است كه حضرت فرمود</w:t>
      </w:r>
      <w:r w:rsidR="00A008FB">
        <w:rPr>
          <w:rtl/>
          <w:lang w:bidi="fa-IR"/>
        </w:rPr>
        <w:t xml:space="preserve">: </w:t>
      </w:r>
    </w:p>
    <w:p w:rsidR="000450B1" w:rsidRDefault="000450B1" w:rsidP="000450B1">
      <w:pPr>
        <w:pStyle w:val="libNormal"/>
        <w:rPr>
          <w:rtl/>
          <w:lang w:bidi="fa-IR"/>
        </w:rPr>
      </w:pPr>
      <w:r>
        <w:rPr>
          <w:rtl/>
          <w:lang w:bidi="fa-IR"/>
        </w:rPr>
        <w:t>70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اخره الی السحر من لیله الجمعه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 xml:space="preserve">ی </w:t>
      </w:r>
      <w:r w:rsidR="000450B1">
        <w:rPr>
          <w:rtl/>
          <w:lang w:bidi="fa-IR"/>
        </w:rPr>
        <w:t xml:space="preserve">حضرت </w:t>
      </w:r>
      <w:r>
        <w:rPr>
          <w:rtl/>
          <w:lang w:bidi="fa-IR"/>
        </w:rPr>
        <w:t>ی</w:t>
      </w:r>
      <w:r w:rsidR="000450B1">
        <w:rPr>
          <w:rtl/>
          <w:lang w:bidi="fa-IR"/>
        </w:rPr>
        <w:t xml:space="preserve">عقوب </w:t>
      </w:r>
      <w:r w:rsidR="00FE657D" w:rsidRPr="00FE657D">
        <w:rPr>
          <w:rStyle w:val="libAlaemChar"/>
          <w:rFonts w:eastAsia="KFGQPC Uthman Taha Naskh"/>
          <w:rtl/>
        </w:rPr>
        <w:t>عليه‌السلام</w:t>
      </w:r>
      <w:r w:rsidR="000450B1">
        <w:rPr>
          <w:rtl/>
          <w:lang w:bidi="fa-IR"/>
        </w:rPr>
        <w:t xml:space="preserve"> ا</w:t>
      </w:r>
      <w:r>
        <w:rPr>
          <w:rtl/>
          <w:lang w:bidi="fa-IR"/>
        </w:rPr>
        <w:t>ی</w:t>
      </w:r>
      <w:r w:rsidR="000450B1">
        <w:rPr>
          <w:rtl/>
          <w:lang w:bidi="fa-IR"/>
        </w:rPr>
        <w:t>ن استغفار را تا سحرگاه شب جمعه به تاخ</w:t>
      </w:r>
      <w:r>
        <w:rPr>
          <w:rtl/>
          <w:lang w:bidi="fa-IR"/>
        </w:rPr>
        <w:t>ی</w:t>
      </w:r>
      <w:r w:rsidR="000450B1">
        <w:rPr>
          <w:rtl/>
          <w:lang w:bidi="fa-IR"/>
        </w:rPr>
        <w:t>ر انداخت</w:t>
      </w:r>
      <w:r>
        <w:rPr>
          <w:lang w:bidi="fa-IR"/>
        </w:rPr>
        <w:t xml:space="preserve">. </w:t>
      </w:r>
    </w:p>
    <w:p w:rsidR="000450B1" w:rsidRDefault="000450B1" w:rsidP="000450B1">
      <w:pPr>
        <w:pStyle w:val="libNormal"/>
        <w:rPr>
          <w:rtl/>
          <w:lang w:bidi="fa-IR"/>
        </w:rPr>
      </w:pPr>
      <w:r>
        <w:rPr>
          <w:rtl/>
          <w:lang w:bidi="fa-IR"/>
        </w:rPr>
        <w:t>در روز جمعه دو ساعت هست كه زمان استجابت دعاست</w:t>
      </w:r>
      <w:r w:rsidR="00A008FB">
        <w:rPr>
          <w:rtl/>
          <w:lang w:bidi="fa-IR"/>
        </w:rPr>
        <w:t xml:space="preserve">. </w:t>
      </w:r>
    </w:p>
    <w:p w:rsidR="000450B1" w:rsidRDefault="000450B1" w:rsidP="000450B1">
      <w:pPr>
        <w:pStyle w:val="libNormal"/>
        <w:rPr>
          <w:rtl/>
          <w:lang w:bidi="fa-IR"/>
        </w:rPr>
      </w:pPr>
      <w:r>
        <w:rPr>
          <w:rtl/>
          <w:lang w:bidi="fa-IR"/>
        </w:rPr>
        <w:t xml:space="preserve">- </w:t>
      </w:r>
      <w:r w:rsidR="00A008FB">
        <w:rPr>
          <w:rtl/>
          <w:lang w:bidi="fa-IR"/>
        </w:rPr>
        <w:t>ی</w:t>
      </w:r>
      <w:r>
        <w:rPr>
          <w:rtl/>
          <w:lang w:bidi="fa-IR"/>
        </w:rPr>
        <w:t>ك</w:t>
      </w:r>
      <w:r w:rsidR="00A36DFD">
        <w:rPr>
          <w:rtl/>
          <w:lang w:bidi="fa-IR"/>
        </w:rPr>
        <w:t xml:space="preserve">ی </w:t>
      </w:r>
      <w:r>
        <w:rPr>
          <w:rtl/>
          <w:lang w:bidi="fa-IR"/>
        </w:rPr>
        <w:t>وقت</w:t>
      </w:r>
      <w:r w:rsidR="00A36DFD">
        <w:rPr>
          <w:rtl/>
          <w:lang w:bidi="fa-IR"/>
        </w:rPr>
        <w:t xml:space="preserve">ی </w:t>
      </w:r>
      <w:r>
        <w:rPr>
          <w:rtl/>
          <w:lang w:bidi="fa-IR"/>
        </w:rPr>
        <w:t>كه خط</w:t>
      </w:r>
      <w:r w:rsidR="00A008FB">
        <w:rPr>
          <w:rtl/>
          <w:lang w:bidi="fa-IR"/>
        </w:rPr>
        <w:t>ی</w:t>
      </w:r>
      <w:r>
        <w:rPr>
          <w:rtl/>
          <w:lang w:bidi="fa-IR"/>
        </w:rPr>
        <w:t>ب</w:t>
      </w:r>
      <w:r w:rsidR="00A008FB">
        <w:rPr>
          <w:rtl/>
          <w:lang w:bidi="fa-IR"/>
        </w:rPr>
        <w:t xml:space="preserve"> (</w:t>
      </w:r>
      <w:r>
        <w:rPr>
          <w:rtl/>
          <w:lang w:bidi="fa-IR"/>
        </w:rPr>
        <w:t>و امام</w:t>
      </w:r>
      <w:r w:rsidR="00A008FB">
        <w:rPr>
          <w:rtl/>
          <w:lang w:bidi="fa-IR"/>
        </w:rPr>
        <w:t xml:space="preserve">) </w:t>
      </w:r>
      <w:r>
        <w:rPr>
          <w:rtl/>
          <w:lang w:bidi="fa-IR"/>
        </w:rPr>
        <w:t>جمعه از خطبه فارغ شده تا صفوف نماز جمعه مرتب شود</w:t>
      </w:r>
      <w:r w:rsidR="00A008FB">
        <w:rPr>
          <w:rtl/>
          <w:lang w:bidi="fa-IR"/>
        </w:rPr>
        <w:t xml:space="preserve">. </w:t>
      </w:r>
    </w:p>
    <w:p w:rsidR="000450B1" w:rsidRDefault="000450B1" w:rsidP="000450B1">
      <w:pPr>
        <w:pStyle w:val="libNormal"/>
        <w:rPr>
          <w:rtl/>
          <w:lang w:bidi="fa-IR"/>
        </w:rPr>
      </w:pPr>
      <w:r>
        <w:rPr>
          <w:rtl/>
          <w:lang w:bidi="fa-IR"/>
        </w:rPr>
        <w:t>- د</w:t>
      </w:r>
      <w:r w:rsidR="00A008FB">
        <w:rPr>
          <w:rtl/>
          <w:lang w:bidi="fa-IR"/>
        </w:rPr>
        <w:t>ی</w:t>
      </w:r>
      <w:r>
        <w:rPr>
          <w:rtl/>
          <w:lang w:bidi="fa-IR"/>
        </w:rPr>
        <w:t>گر</w:t>
      </w:r>
      <w:r w:rsidR="00A36DFD">
        <w:rPr>
          <w:rtl/>
          <w:lang w:bidi="fa-IR"/>
        </w:rPr>
        <w:t xml:space="preserve">ی </w:t>
      </w:r>
      <w:r>
        <w:rPr>
          <w:rtl/>
          <w:lang w:bidi="fa-IR"/>
        </w:rPr>
        <w:t>آخر</w:t>
      </w:r>
      <w:r w:rsidR="00A008FB">
        <w:rPr>
          <w:rtl/>
          <w:lang w:bidi="fa-IR"/>
        </w:rPr>
        <w:t>ی</w:t>
      </w:r>
      <w:r>
        <w:rPr>
          <w:rtl/>
          <w:lang w:bidi="fa-IR"/>
        </w:rPr>
        <w:t>ن لحظات روز جمعه است كه در روا</w:t>
      </w:r>
      <w:r w:rsidR="00A008FB">
        <w:rPr>
          <w:rtl/>
          <w:lang w:bidi="fa-IR"/>
        </w:rPr>
        <w:t>ی</w:t>
      </w:r>
      <w:r>
        <w:rPr>
          <w:rtl/>
          <w:lang w:bidi="fa-IR"/>
        </w:rPr>
        <w:t>ت آمده</w:t>
      </w:r>
      <w:r w:rsidR="00A008FB">
        <w:rPr>
          <w:rtl/>
          <w:lang w:bidi="fa-IR"/>
        </w:rPr>
        <w:t xml:space="preserve">: </w:t>
      </w:r>
    </w:p>
    <w:p w:rsidR="000450B1" w:rsidRDefault="000450B1" w:rsidP="00BB66F8">
      <w:pPr>
        <w:pStyle w:val="libNormal"/>
        <w:rPr>
          <w:rtl/>
          <w:lang w:bidi="fa-IR"/>
        </w:rPr>
      </w:pPr>
      <w:r>
        <w:rPr>
          <w:rtl/>
          <w:lang w:bidi="fa-IR"/>
        </w:rPr>
        <w:t>71</w:t>
      </w:r>
      <w:r w:rsidR="00133789" w:rsidRPr="00133789">
        <w:rPr>
          <w:rStyle w:val="libNormalChar"/>
          <w:rtl/>
        </w:rPr>
        <w:t xml:space="preserve"> - </w:t>
      </w:r>
      <w:r w:rsidR="00A36DFD" w:rsidRPr="00BB66F8">
        <w:rPr>
          <w:rFonts w:eastAsia="KFGQPC Uthman Taha Naskh"/>
          <w:rtl/>
        </w:rPr>
        <w:t>زمانی كه نصف قرص خورشید پنهان شد</w:t>
      </w:r>
      <w:r w:rsidR="00A008FB">
        <w:rPr>
          <w:rtl/>
          <w:lang w:bidi="fa-IR"/>
        </w:rPr>
        <w:t xml:space="preserve"> </w:t>
      </w:r>
      <w:r w:rsidR="00A008FB" w:rsidRPr="00A36DFD">
        <w:rPr>
          <w:rStyle w:val="libFootnotenumChar"/>
          <w:rtl/>
          <w:lang w:bidi="fa-IR"/>
        </w:rPr>
        <w:t>(</w:t>
      </w:r>
      <w:r w:rsidRPr="00A36DFD">
        <w:rPr>
          <w:rStyle w:val="libFootnotenumChar"/>
          <w:rtl/>
        </w:rPr>
        <w:t>36</w:t>
      </w:r>
      <w:r w:rsidR="00A008FB" w:rsidRPr="00A36DFD">
        <w:rPr>
          <w:rStyle w:val="libFootnotenumChar"/>
          <w:rtl/>
          <w:lang w:bidi="fa-IR"/>
        </w:rPr>
        <w:t>)</w:t>
      </w:r>
      <w:r w:rsidR="00F07E6E">
        <w:rPr>
          <w:rtl/>
          <w:lang w:bidi="fa-IR"/>
        </w:rPr>
        <w:t xml:space="preserve">. </w:t>
      </w:r>
    </w:p>
    <w:p w:rsidR="000450B1" w:rsidRDefault="000450B1" w:rsidP="000450B1">
      <w:pPr>
        <w:pStyle w:val="libNormal"/>
        <w:rPr>
          <w:rtl/>
          <w:lang w:bidi="fa-IR"/>
        </w:rPr>
      </w:pPr>
      <w:r>
        <w:rPr>
          <w:rtl/>
          <w:lang w:bidi="fa-IR"/>
        </w:rPr>
        <w:t xml:space="preserve">امام باقر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72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 xml:space="preserve">اول وقت الجمعه ساعه تزول الشمس الی ان تمضی ساعه یحافظ علیها فان رسول الله </w:t>
      </w:r>
      <w:r w:rsidR="005E5D8E" w:rsidRPr="005E5D8E">
        <w:rPr>
          <w:rStyle w:val="libAlaemChar"/>
          <w:rFonts w:eastAsia="KFGQPC Uthman Taha Naskh"/>
          <w:rtl/>
        </w:rPr>
        <w:t>صلى‌الله‌عليه‌وآله‌وسلم</w:t>
      </w:r>
      <w:r w:rsidR="00F52787" w:rsidRPr="00F52787">
        <w:rPr>
          <w:rStyle w:val="libHadithChar"/>
          <w:rtl/>
        </w:rPr>
        <w:t xml:space="preserve"> قال: لا یسال الله تعالی فیها عبد خیرا الا اعطاه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در روز جمعه از اول زوال</w:t>
      </w:r>
      <w:r>
        <w:rPr>
          <w:rtl/>
          <w:lang w:bidi="fa-IR"/>
        </w:rPr>
        <w:t xml:space="preserve"> (</w:t>
      </w:r>
      <w:r w:rsidR="000450B1">
        <w:rPr>
          <w:rtl/>
          <w:lang w:bidi="fa-IR"/>
        </w:rPr>
        <w:t>ظهر شرع</w:t>
      </w:r>
      <w:r w:rsidR="00A36DFD">
        <w:rPr>
          <w:rtl/>
          <w:lang w:bidi="fa-IR"/>
        </w:rPr>
        <w:t>ی</w:t>
      </w:r>
      <w:r w:rsidR="0004015C">
        <w:rPr>
          <w:rtl/>
          <w:lang w:bidi="fa-IR"/>
        </w:rPr>
        <w:t>)</w:t>
      </w:r>
      <w:r>
        <w:rPr>
          <w:rtl/>
          <w:lang w:bidi="fa-IR"/>
        </w:rPr>
        <w:t xml:space="preserve"> </w:t>
      </w:r>
      <w:r w:rsidR="000450B1">
        <w:rPr>
          <w:rtl/>
          <w:lang w:bidi="fa-IR"/>
        </w:rPr>
        <w:t>تا ساعت</w:t>
      </w:r>
      <w:r w:rsidR="00A36DFD">
        <w:rPr>
          <w:rtl/>
          <w:lang w:bidi="fa-IR"/>
        </w:rPr>
        <w:t xml:space="preserve">ی </w:t>
      </w:r>
      <w:r w:rsidR="000450B1">
        <w:rPr>
          <w:rtl/>
          <w:lang w:bidi="fa-IR"/>
        </w:rPr>
        <w:t>را با</w:t>
      </w:r>
      <w:r>
        <w:rPr>
          <w:rtl/>
          <w:lang w:bidi="fa-IR"/>
        </w:rPr>
        <w:t>ی</w:t>
      </w:r>
      <w:r w:rsidR="000450B1">
        <w:rPr>
          <w:rtl/>
          <w:lang w:bidi="fa-IR"/>
        </w:rPr>
        <w:t>د محافظت كرد</w:t>
      </w:r>
      <w:r>
        <w:rPr>
          <w:rtl/>
          <w:lang w:bidi="fa-IR"/>
        </w:rPr>
        <w:t xml:space="preserve">، </w:t>
      </w:r>
      <w:r w:rsidR="000450B1">
        <w:rPr>
          <w:rtl/>
          <w:lang w:bidi="fa-IR"/>
        </w:rPr>
        <w:t xml:space="preserve">چون رسول خدا </w:t>
      </w:r>
      <w:r w:rsidR="005E5D8E" w:rsidRPr="005E5D8E">
        <w:rPr>
          <w:rStyle w:val="libAlaemChar"/>
          <w:rFonts w:eastAsia="KFGQPC Uthman Taha Naskh"/>
          <w:rtl/>
        </w:rPr>
        <w:t>صلى‌الله‌عليه‌وآله‌وسلم</w:t>
      </w:r>
      <w:r w:rsidR="000450B1">
        <w:rPr>
          <w:rtl/>
          <w:lang w:bidi="fa-IR"/>
        </w:rPr>
        <w:t xml:space="preserve"> فرمود</w:t>
      </w:r>
      <w:r>
        <w:rPr>
          <w:rtl/>
          <w:lang w:bidi="fa-IR"/>
        </w:rPr>
        <w:t xml:space="preserve">: </w:t>
      </w:r>
      <w:r w:rsidR="000450B1">
        <w:rPr>
          <w:rtl/>
          <w:lang w:bidi="fa-IR"/>
        </w:rPr>
        <w:t>ه</w:t>
      </w:r>
      <w:r>
        <w:rPr>
          <w:rtl/>
          <w:lang w:bidi="fa-IR"/>
        </w:rPr>
        <w:t>ی</w:t>
      </w:r>
      <w:r w:rsidR="000450B1">
        <w:rPr>
          <w:rtl/>
          <w:lang w:bidi="fa-IR"/>
        </w:rPr>
        <w:t>چ بنده ا</w:t>
      </w:r>
      <w:r w:rsidR="00A36DFD">
        <w:rPr>
          <w:rtl/>
          <w:lang w:bidi="fa-IR"/>
        </w:rPr>
        <w:t xml:space="preserve">ی </w:t>
      </w:r>
      <w:r w:rsidR="000450B1">
        <w:rPr>
          <w:rtl/>
          <w:lang w:bidi="fa-IR"/>
        </w:rPr>
        <w:t>در ا</w:t>
      </w:r>
      <w:r>
        <w:rPr>
          <w:rtl/>
          <w:lang w:bidi="fa-IR"/>
        </w:rPr>
        <w:t>ی</w:t>
      </w:r>
      <w:r w:rsidR="000450B1">
        <w:rPr>
          <w:rtl/>
          <w:lang w:bidi="fa-IR"/>
        </w:rPr>
        <w:t>ن ساعت از خداوند تعال</w:t>
      </w:r>
      <w:r w:rsidR="00A36DFD">
        <w:rPr>
          <w:rtl/>
          <w:lang w:bidi="fa-IR"/>
        </w:rPr>
        <w:t xml:space="preserve">ی </w:t>
      </w:r>
      <w:r w:rsidR="000450B1">
        <w:rPr>
          <w:rtl/>
          <w:lang w:bidi="fa-IR"/>
        </w:rPr>
        <w:t>خ</w:t>
      </w:r>
      <w:r>
        <w:rPr>
          <w:rtl/>
          <w:lang w:bidi="fa-IR"/>
        </w:rPr>
        <w:t>ی</w:t>
      </w:r>
      <w:r w:rsidR="000450B1">
        <w:rPr>
          <w:rtl/>
          <w:lang w:bidi="fa-IR"/>
        </w:rPr>
        <w:t>ر</w:t>
      </w:r>
      <w:r w:rsidR="00A36DFD">
        <w:rPr>
          <w:rtl/>
          <w:lang w:bidi="fa-IR"/>
        </w:rPr>
        <w:t xml:space="preserve">ی </w:t>
      </w:r>
      <w:r w:rsidR="000450B1">
        <w:rPr>
          <w:rtl/>
          <w:lang w:bidi="fa-IR"/>
        </w:rPr>
        <w:t>طلب نم</w:t>
      </w:r>
      <w:r w:rsidR="00A36DFD">
        <w:rPr>
          <w:rtl/>
          <w:lang w:bidi="fa-IR"/>
        </w:rPr>
        <w:t xml:space="preserve">ی </w:t>
      </w:r>
      <w:r w:rsidR="000450B1">
        <w:rPr>
          <w:rtl/>
          <w:lang w:bidi="fa-IR"/>
        </w:rPr>
        <w:t>كند مگر آنكه آن را عطا م</w:t>
      </w:r>
      <w:r w:rsidR="00A36DFD">
        <w:rPr>
          <w:rtl/>
          <w:lang w:bidi="fa-IR"/>
        </w:rPr>
        <w:t xml:space="preserve">ی </w:t>
      </w:r>
      <w:r w:rsidR="000450B1">
        <w:rPr>
          <w:rtl/>
          <w:lang w:bidi="fa-IR"/>
        </w:rPr>
        <w:t>نما</w:t>
      </w:r>
      <w:r>
        <w:rPr>
          <w:rtl/>
          <w:lang w:bidi="fa-IR"/>
        </w:rPr>
        <w:t>ی</w:t>
      </w:r>
      <w:r w:rsidR="000450B1">
        <w:rPr>
          <w:rtl/>
          <w:lang w:bidi="fa-IR"/>
        </w:rPr>
        <w:t>د</w:t>
      </w:r>
      <w:r>
        <w:rPr>
          <w:lang w:bidi="fa-IR"/>
        </w:rPr>
        <w:t xml:space="preserve">. </w:t>
      </w:r>
    </w:p>
    <w:p w:rsidR="000450B1" w:rsidRDefault="00E61C8F" w:rsidP="009361A1">
      <w:pPr>
        <w:pStyle w:val="libNormal"/>
        <w:rPr>
          <w:rtl/>
          <w:lang w:bidi="fa-IR"/>
        </w:rPr>
      </w:pPr>
      <w:r>
        <w:rPr>
          <w:rtl/>
          <w:lang w:bidi="fa-IR"/>
        </w:rPr>
        <w:t>ب: روز چهار شنبه بین ظهر و عصر:</w:t>
      </w:r>
      <w:r w:rsidR="00A36DFD">
        <w:rPr>
          <w:rtl/>
          <w:lang w:bidi="fa-IR"/>
        </w:rPr>
        <w:t xml:space="preserve"> </w:t>
      </w:r>
    </w:p>
    <w:p w:rsidR="000450B1" w:rsidRDefault="000450B1" w:rsidP="000450B1">
      <w:pPr>
        <w:pStyle w:val="libNormal"/>
        <w:rPr>
          <w:rtl/>
          <w:lang w:bidi="fa-IR"/>
        </w:rPr>
      </w:pPr>
      <w:r>
        <w:rPr>
          <w:rtl/>
          <w:lang w:bidi="fa-IR"/>
        </w:rPr>
        <w:t>جابر بن عبد الله انصار</w:t>
      </w:r>
      <w:r w:rsidR="00A36DFD">
        <w:rPr>
          <w:rtl/>
          <w:lang w:bidi="fa-IR"/>
        </w:rPr>
        <w:t xml:space="preserve">ی </w:t>
      </w:r>
      <w:r w:rsidR="00F52787" w:rsidRPr="00F52787">
        <w:rPr>
          <w:rStyle w:val="libAlaemChar"/>
          <w:rFonts w:eastAsia="KFGQPC Uthman Taha Naskh"/>
          <w:rtl/>
        </w:rPr>
        <w:t>رحمه‌الله</w:t>
      </w:r>
      <w:r w:rsidR="00A008FB">
        <w:rPr>
          <w:rtl/>
          <w:lang w:bidi="fa-IR"/>
        </w:rPr>
        <w:t xml:space="preserve"> </w:t>
      </w:r>
      <w:r>
        <w:rPr>
          <w:rtl/>
          <w:lang w:bidi="fa-IR"/>
        </w:rPr>
        <w:t>ا</w:t>
      </w:r>
      <w:r w:rsidR="00A008FB">
        <w:rPr>
          <w:rtl/>
          <w:lang w:bidi="fa-IR"/>
        </w:rPr>
        <w:t>ی</w:t>
      </w:r>
      <w:r>
        <w:rPr>
          <w:rtl/>
          <w:lang w:bidi="fa-IR"/>
        </w:rPr>
        <w:t>نگونه روا</w:t>
      </w:r>
      <w:r w:rsidR="00A008FB">
        <w:rPr>
          <w:rtl/>
          <w:lang w:bidi="fa-IR"/>
        </w:rPr>
        <w:t>ی</w:t>
      </w:r>
      <w:r>
        <w:rPr>
          <w:rtl/>
          <w:lang w:bidi="fa-IR"/>
        </w:rPr>
        <w:t>ت كرده است كه</w:t>
      </w:r>
      <w:r w:rsidR="00A008FB">
        <w:rPr>
          <w:rtl/>
          <w:lang w:bidi="fa-IR"/>
        </w:rPr>
        <w:t xml:space="preserve">: </w:t>
      </w:r>
    </w:p>
    <w:p w:rsidR="000450B1" w:rsidRDefault="000450B1" w:rsidP="000450B1">
      <w:pPr>
        <w:pStyle w:val="libNormal"/>
        <w:rPr>
          <w:rtl/>
          <w:lang w:bidi="fa-IR"/>
        </w:rPr>
      </w:pPr>
      <w:r>
        <w:rPr>
          <w:rtl/>
          <w:lang w:bidi="fa-IR"/>
        </w:rPr>
        <w:t>در جنگ احزاب</w:t>
      </w:r>
      <w:r w:rsidR="00A008FB">
        <w:rPr>
          <w:rtl/>
          <w:lang w:bidi="fa-IR"/>
        </w:rPr>
        <w:t xml:space="preserve"> (</w:t>
      </w:r>
      <w:r>
        <w:rPr>
          <w:rtl/>
          <w:lang w:bidi="fa-IR"/>
        </w:rPr>
        <w:t>خندق</w:t>
      </w:r>
      <w:r w:rsidR="00A008FB">
        <w:rPr>
          <w:rtl/>
          <w:lang w:bidi="fa-IR"/>
        </w:rPr>
        <w:t xml:space="preserve">) </w:t>
      </w:r>
      <w:r>
        <w:rPr>
          <w:rtl/>
          <w:lang w:bidi="fa-IR"/>
        </w:rPr>
        <w:t xml:space="preserve">وجود مقدس رسول الله </w:t>
      </w:r>
      <w:r w:rsidR="005E5D8E" w:rsidRPr="005E5D8E">
        <w:rPr>
          <w:rStyle w:val="libAlaemChar"/>
          <w:rFonts w:eastAsia="KFGQPC Uthman Taha Naskh"/>
          <w:rtl/>
        </w:rPr>
        <w:t>صلى‌الله‌عليه‌وآله‌وسلم</w:t>
      </w:r>
      <w:r>
        <w:rPr>
          <w:rtl/>
          <w:lang w:bidi="fa-IR"/>
        </w:rPr>
        <w:t xml:space="preserve"> روزها</w:t>
      </w:r>
      <w:r w:rsidR="00A36DFD">
        <w:rPr>
          <w:rtl/>
          <w:lang w:bidi="fa-IR"/>
        </w:rPr>
        <w:t xml:space="preserve">ی </w:t>
      </w:r>
      <w:r>
        <w:rPr>
          <w:rtl/>
          <w:lang w:bidi="fa-IR"/>
        </w:rPr>
        <w:t>دوشنبه و سه شنبه عل</w:t>
      </w:r>
      <w:r w:rsidR="00A008FB">
        <w:rPr>
          <w:rtl/>
          <w:lang w:bidi="fa-IR"/>
        </w:rPr>
        <w:t>ی</w:t>
      </w:r>
      <w:r>
        <w:rPr>
          <w:rtl/>
          <w:lang w:bidi="fa-IR"/>
        </w:rPr>
        <w:t>ه كفار دعا كرد و روز چهارشنبه ب</w:t>
      </w:r>
      <w:r w:rsidR="00A008FB">
        <w:rPr>
          <w:rtl/>
          <w:lang w:bidi="fa-IR"/>
        </w:rPr>
        <w:t>ی</w:t>
      </w:r>
      <w:r>
        <w:rPr>
          <w:rtl/>
          <w:lang w:bidi="fa-IR"/>
        </w:rPr>
        <w:t>ن ظهر و عصر مستجاب گرد</w:t>
      </w:r>
      <w:r w:rsidR="00A008FB">
        <w:rPr>
          <w:rtl/>
          <w:lang w:bidi="fa-IR"/>
        </w:rPr>
        <w:t>ی</w:t>
      </w:r>
      <w:r>
        <w:rPr>
          <w:rtl/>
          <w:lang w:bidi="fa-IR"/>
        </w:rPr>
        <w:t>د كه رد نت</w:t>
      </w:r>
      <w:r w:rsidR="00A008FB">
        <w:rPr>
          <w:rtl/>
          <w:lang w:bidi="fa-IR"/>
        </w:rPr>
        <w:t>ی</w:t>
      </w:r>
      <w:r>
        <w:rPr>
          <w:rtl/>
          <w:lang w:bidi="fa-IR"/>
        </w:rPr>
        <w:t>جه آن</w:t>
      </w:r>
      <w:r w:rsidR="00A008FB">
        <w:rPr>
          <w:rtl/>
          <w:lang w:bidi="fa-IR"/>
        </w:rPr>
        <w:t xml:space="preserve">، </w:t>
      </w:r>
      <w:r>
        <w:rPr>
          <w:rtl/>
          <w:lang w:bidi="fa-IR"/>
        </w:rPr>
        <w:t>خوشحال</w:t>
      </w:r>
      <w:r w:rsidR="00A36DFD">
        <w:rPr>
          <w:rtl/>
          <w:lang w:bidi="fa-IR"/>
        </w:rPr>
        <w:t xml:space="preserve">ی </w:t>
      </w:r>
      <w:r>
        <w:rPr>
          <w:rtl/>
          <w:lang w:bidi="fa-IR"/>
        </w:rPr>
        <w:t>در چهره حضرت نمودار شد</w:t>
      </w:r>
      <w:r w:rsidR="00A008FB">
        <w:rPr>
          <w:rtl/>
          <w:lang w:bidi="fa-IR"/>
        </w:rPr>
        <w:t xml:space="preserve">، </w:t>
      </w:r>
      <w:r>
        <w:rPr>
          <w:rtl/>
          <w:lang w:bidi="fa-IR"/>
        </w:rPr>
        <w:t>من هم هر گاه مشكل</w:t>
      </w:r>
      <w:r w:rsidR="00A36DFD">
        <w:rPr>
          <w:rtl/>
          <w:lang w:bidi="fa-IR"/>
        </w:rPr>
        <w:t xml:space="preserve">ی </w:t>
      </w:r>
      <w:r>
        <w:rPr>
          <w:rtl/>
          <w:lang w:bidi="fa-IR"/>
        </w:rPr>
        <w:t>برا</w:t>
      </w:r>
      <w:r w:rsidR="00A008FB">
        <w:rPr>
          <w:rtl/>
          <w:lang w:bidi="fa-IR"/>
        </w:rPr>
        <w:t>ی</w:t>
      </w:r>
      <w:r>
        <w:rPr>
          <w:rtl/>
          <w:lang w:bidi="fa-IR"/>
        </w:rPr>
        <w:t>م پ</w:t>
      </w:r>
      <w:r w:rsidR="00A008FB">
        <w:rPr>
          <w:rtl/>
          <w:lang w:bidi="fa-IR"/>
        </w:rPr>
        <w:t>ی</w:t>
      </w:r>
      <w:r>
        <w:rPr>
          <w:rtl/>
          <w:lang w:bidi="fa-IR"/>
        </w:rPr>
        <w:t>ش آمد و در ا</w:t>
      </w:r>
      <w:r w:rsidR="00A008FB">
        <w:rPr>
          <w:rtl/>
          <w:lang w:bidi="fa-IR"/>
        </w:rPr>
        <w:t>ی</w:t>
      </w:r>
      <w:r>
        <w:rPr>
          <w:rtl/>
          <w:lang w:bidi="fa-IR"/>
        </w:rPr>
        <w:t>ن وقت دعا كردم</w:t>
      </w:r>
      <w:r w:rsidR="00A008FB">
        <w:rPr>
          <w:rtl/>
          <w:lang w:bidi="fa-IR"/>
        </w:rPr>
        <w:t xml:space="preserve">، </w:t>
      </w:r>
      <w:r>
        <w:rPr>
          <w:rtl/>
          <w:lang w:bidi="fa-IR"/>
        </w:rPr>
        <w:t>دعا</w:t>
      </w:r>
      <w:r w:rsidR="00A008FB">
        <w:rPr>
          <w:rtl/>
          <w:lang w:bidi="fa-IR"/>
        </w:rPr>
        <w:t>ی</w:t>
      </w:r>
      <w:r>
        <w:rPr>
          <w:rtl/>
          <w:lang w:bidi="fa-IR"/>
        </w:rPr>
        <w:t>م مستجاب و مشكلم بر طرف گرد</w:t>
      </w:r>
      <w:r w:rsidR="00A008FB">
        <w:rPr>
          <w:rtl/>
          <w:lang w:bidi="fa-IR"/>
        </w:rPr>
        <w:t>ی</w:t>
      </w:r>
      <w:r>
        <w:rPr>
          <w:rtl/>
          <w:lang w:bidi="fa-IR"/>
        </w:rPr>
        <w:t>د</w:t>
      </w:r>
      <w:r w:rsidR="00A008FB">
        <w:rPr>
          <w:lang w:bidi="fa-IR"/>
        </w:rPr>
        <w:t xml:space="preserve">. </w:t>
      </w:r>
    </w:p>
    <w:p w:rsidR="000450B1" w:rsidRDefault="00E61C8F" w:rsidP="009361A1">
      <w:pPr>
        <w:pStyle w:val="libNormal"/>
        <w:rPr>
          <w:rtl/>
          <w:lang w:bidi="fa-IR"/>
        </w:rPr>
      </w:pPr>
      <w:r>
        <w:rPr>
          <w:rtl/>
          <w:lang w:bidi="fa-IR"/>
        </w:rPr>
        <w:t>ج: وقت نماز عشاء:</w:t>
      </w:r>
      <w:r w:rsidR="00A36DFD">
        <w:rPr>
          <w:rtl/>
          <w:lang w:bidi="fa-IR"/>
        </w:rPr>
        <w:t xml:space="preserve"> </w:t>
      </w:r>
    </w:p>
    <w:p w:rsidR="000450B1" w:rsidRDefault="000450B1" w:rsidP="000450B1">
      <w:pPr>
        <w:pStyle w:val="libNormal"/>
        <w:rPr>
          <w:rtl/>
          <w:lang w:bidi="fa-IR"/>
        </w:rPr>
      </w:pPr>
      <w:r>
        <w:rPr>
          <w:rtl/>
          <w:lang w:bidi="fa-IR"/>
        </w:rPr>
        <w:t xml:space="preserve">از رسول خدا </w:t>
      </w:r>
      <w:r w:rsidR="005E5D8E" w:rsidRPr="005E5D8E">
        <w:rPr>
          <w:rStyle w:val="libAlaemChar"/>
          <w:rFonts w:eastAsia="KFGQPC Uthman Taha Naskh"/>
          <w:rtl/>
        </w:rPr>
        <w:t>صلى‌الله‌عليه‌وآله‌وسلم</w:t>
      </w:r>
      <w:r>
        <w:rPr>
          <w:rtl/>
          <w:lang w:bidi="fa-IR"/>
        </w:rPr>
        <w:t xml:space="preserve"> روا</w:t>
      </w:r>
      <w:r w:rsidR="00A008FB">
        <w:rPr>
          <w:rtl/>
          <w:lang w:bidi="fa-IR"/>
        </w:rPr>
        <w:t>ی</w:t>
      </w:r>
      <w:r>
        <w:rPr>
          <w:rtl/>
          <w:lang w:bidi="fa-IR"/>
        </w:rPr>
        <w:t>ت است كه فرمود</w:t>
      </w:r>
      <w:r w:rsidR="00A008FB">
        <w:rPr>
          <w:rtl/>
          <w:lang w:bidi="fa-IR"/>
        </w:rPr>
        <w:t xml:space="preserve">: </w:t>
      </w:r>
    </w:p>
    <w:p w:rsidR="000450B1" w:rsidRDefault="000450B1" w:rsidP="000450B1">
      <w:pPr>
        <w:pStyle w:val="libNormal"/>
        <w:rPr>
          <w:rtl/>
          <w:lang w:bidi="fa-IR"/>
        </w:rPr>
      </w:pPr>
      <w:r>
        <w:rPr>
          <w:rtl/>
          <w:lang w:bidi="fa-IR"/>
        </w:rPr>
        <w:lastRenderedPageBreak/>
        <w:t>73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كان له حاجه فلیطلبها فی العشاء الاخره فانها لم یعطها احد من الا مم قبلكم</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 xml:space="preserve">هر </w:t>
      </w:r>
      <w:r>
        <w:rPr>
          <w:rtl/>
          <w:lang w:bidi="fa-IR"/>
        </w:rPr>
        <w:t>ی</w:t>
      </w:r>
      <w:r w:rsidR="000450B1">
        <w:rPr>
          <w:rtl/>
          <w:lang w:bidi="fa-IR"/>
        </w:rPr>
        <w:t>ك از شما حاجت</w:t>
      </w:r>
      <w:r w:rsidR="00A36DFD">
        <w:rPr>
          <w:rtl/>
          <w:lang w:bidi="fa-IR"/>
        </w:rPr>
        <w:t xml:space="preserve">ی </w:t>
      </w:r>
      <w:r w:rsidR="000450B1">
        <w:rPr>
          <w:rtl/>
          <w:lang w:bidi="fa-IR"/>
        </w:rPr>
        <w:t>داد آن را به هنگام نماز عشا طلب كند</w:t>
      </w:r>
      <w:r>
        <w:rPr>
          <w:rtl/>
          <w:lang w:bidi="fa-IR"/>
        </w:rPr>
        <w:t xml:space="preserve">، </w:t>
      </w:r>
      <w:r w:rsidR="000450B1">
        <w:rPr>
          <w:rtl/>
          <w:lang w:bidi="fa-IR"/>
        </w:rPr>
        <w:t>ز</w:t>
      </w:r>
      <w:r>
        <w:rPr>
          <w:rtl/>
          <w:lang w:bidi="fa-IR"/>
        </w:rPr>
        <w:t>ی</w:t>
      </w:r>
      <w:r w:rsidR="000450B1">
        <w:rPr>
          <w:rtl/>
          <w:lang w:bidi="fa-IR"/>
        </w:rPr>
        <w:t>را ا</w:t>
      </w:r>
      <w:r>
        <w:rPr>
          <w:rtl/>
          <w:lang w:bidi="fa-IR"/>
        </w:rPr>
        <w:t>ی</w:t>
      </w:r>
      <w:r w:rsidR="000450B1">
        <w:rPr>
          <w:rtl/>
          <w:lang w:bidi="fa-IR"/>
        </w:rPr>
        <w:t>ن</w:t>
      </w:r>
      <w:r>
        <w:rPr>
          <w:rtl/>
          <w:lang w:bidi="fa-IR"/>
        </w:rPr>
        <w:t xml:space="preserve"> (</w:t>
      </w:r>
      <w:r w:rsidR="000450B1">
        <w:rPr>
          <w:rtl/>
          <w:lang w:bidi="fa-IR"/>
        </w:rPr>
        <w:t>مخصوص شماست و</w:t>
      </w:r>
      <w:r>
        <w:rPr>
          <w:rtl/>
          <w:lang w:bidi="fa-IR"/>
        </w:rPr>
        <w:t xml:space="preserve">) </w:t>
      </w:r>
      <w:r w:rsidR="000450B1">
        <w:rPr>
          <w:rtl/>
          <w:lang w:bidi="fa-IR"/>
        </w:rPr>
        <w:t>به امتها</w:t>
      </w:r>
      <w:r w:rsidR="00A36DFD">
        <w:rPr>
          <w:rtl/>
          <w:lang w:bidi="fa-IR"/>
        </w:rPr>
        <w:t xml:space="preserve">ی </w:t>
      </w:r>
      <w:r w:rsidR="000450B1">
        <w:rPr>
          <w:rtl/>
          <w:lang w:bidi="fa-IR"/>
        </w:rPr>
        <w:t>پ</w:t>
      </w:r>
      <w:r>
        <w:rPr>
          <w:rtl/>
          <w:lang w:bidi="fa-IR"/>
        </w:rPr>
        <w:t>ی</w:t>
      </w:r>
      <w:r w:rsidR="000450B1">
        <w:rPr>
          <w:rtl/>
          <w:lang w:bidi="fa-IR"/>
        </w:rPr>
        <w:t>ش از شما داده نشده است</w:t>
      </w:r>
      <w:r>
        <w:rPr>
          <w:rtl/>
          <w:lang w:bidi="fa-IR"/>
        </w:rPr>
        <w:t xml:space="preserve">. </w:t>
      </w:r>
    </w:p>
    <w:p w:rsidR="000450B1" w:rsidRDefault="00E61C8F" w:rsidP="009361A1">
      <w:pPr>
        <w:pStyle w:val="libNormal"/>
        <w:rPr>
          <w:rtl/>
          <w:lang w:bidi="fa-IR"/>
        </w:rPr>
      </w:pPr>
      <w:r>
        <w:rPr>
          <w:rtl/>
          <w:lang w:bidi="fa-IR"/>
        </w:rPr>
        <w:t xml:space="preserve">د: یك ششم اول از نیمه شب </w:t>
      </w:r>
      <w:r w:rsidRPr="00A36DFD">
        <w:rPr>
          <w:rStyle w:val="libFootnotenumChar"/>
          <w:rtl/>
          <w:lang w:bidi="fa-IR"/>
        </w:rPr>
        <w:t>(37)</w:t>
      </w:r>
      <w:r w:rsidR="00F07E6E">
        <w:rPr>
          <w:rtl/>
          <w:lang w:bidi="fa-IR"/>
        </w:rPr>
        <w:t xml:space="preserve">. </w:t>
      </w:r>
    </w:p>
    <w:p w:rsidR="000450B1" w:rsidRDefault="000450B1" w:rsidP="000450B1">
      <w:pPr>
        <w:pStyle w:val="libNormal"/>
        <w:rPr>
          <w:rtl/>
          <w:lang w:bidi="fa-IR"/>
        </w:rPr>
      </w:pPr>
      <w:r>
        <w:rPr>
          <w:rtl/>
          <w:lang w:bidi="fa-IR"/>
        </w:rPr>
        <w:t>اولا</w:t>
      </w:r>
      <w:r w:rsidR="00A008FB">
        <w:rPr>
          <w:rtl/>
          <w:lang w:bidi="fa-IR"/>
        </w:rPr>
        <w:t xml:space="preserve">: </w:t>
      </w:r>
      <w:r>
        <w:rPr>
          <w:rtl/>
          <w:lang w:bidi="fa-IR"/>
        </w:rPr>
        <w:t>روا</w:t>
      </w:r>
      <w:r w:rsidR="00A008FB">
        <w:rPr>
          <w:rtl/>
          <w:lang w:bidi="fa-IR"/>
        </w:rPr>
        <w:t>ی</w:t>
      </w:r>
      <w:r>
        <w:rPr>
          <w:rtl/>
          <w:lang w:bidi="fa-IR"/>
        </w:rPr>
        <w:t>ات</w:t>
      </w:r>
      <w:r w:rsidR="00A36DFD">
        <w:rPr>
          <w:rtl/>
          <w:lang w:bidi="fa-IR"/>
        </w:rPr>
        <w:t xml:space="preserve">ی </w:t>
      </w:r>
      <w:r>
        <w:rPr>
          <w:rtl/>
          <w:lang w:bidi="fa-IR"/>
        </w:rPr>
        <w:t>دار</w:t>
      </w:r>
      <w:r w:rsidR="00A008FB">
        <w:rPr>
          <w:rtl/>
          <w:lang w:bidi="fa-IR"/>
        </w:rPr>
        <w:t>ی</w:t>
      </w:r>
      <w:r>
        <w:rPr>
          <w:rtl/>
          <w:lang w:bidi="fa-IR"/>
        </w:rPr>
        <w:t>م كه ب</w:t>
      </w:r>
      <w:r w:rsidR="00A008FB">
        <w:rPr>
          <w:rtl/>
          <w:lang w:bidi="fa-IR"/>
        </w:rPr>
        <w:t>ی</w:t>
      </w:r>
      <w:r>
        <w:rPr>
          <w:rtl/>
          <w:lang w:bidi="fa-IR"/>
        </w:rPr>
        <w:t>انگر فض</w:t>
      </w:r>
      <w:r w:rsidR="00A008FB">
        <w:rPr>
          <w:rtl/>
          <w:lang w:bidi="fa-IR"/>
        </w:rPr>
        <w:t>ی</w:t>
      </w:r>
      <w:r>
        <w:rPr>
          <w:rtl/>
          <w:lang w:bidi="fa-IR"/>
        </w:rPr>
        <w:t>لت نماز شب هستند در حال</w:t>
      </w:r>
      <w:r w:rsidR="00A36DFD">
        <w:rPr>
          <w:rtl/>
          <w:lang w:bidi="fa-IR"/>
        </w:rPr>
        <w:t xml:space="preserve">ی </w:t>
      </w:r>
      <w:r>
        <w:rPr>
          <w:rtl/>
          <w:lang w:bidi="fa-IR"/>
        </w:rPr>
        <w:t>كه مردم در خواب م</w:t>
      </w:r>
      <w:r w:rsidR="00A36DFD">
        <w:rPr>
          <w:rtl/>
          <w:lang w:bidi="fa-IR"/>
        </w:rPr>
        <w:t xml:space="preserve">ی </w:t>
      </w:r>
      <w:r>
        <w:rPr>
          <w:rtl/>
          <w:lang w:bidi="fa-IR"/>
        </w:rPr>
        <w:t>باشند</w:t>
      </w:r>
      <w:r w:rsidR="00A008FB">
        <w:rPr>
          <w:rtl/>
          <w:lang w:bidi="fa-IR"/>
        </w:rPr>
        <w:t xml:space="preserve">. </w:t>
      </w:r>
    </w:p>
    <w:p w:rsidR="000450B1" w:rsidRDefault="000450B1" w:rsidP="000450B1">
      <w:pPr>
        <w:pStyle w:val="libNormal"/>
        <w:rPr>
          <w:rtl/>
          <w:lang w:bidi="fa-IR"/>
        </w:rPr>
      </w:pPr>
      <w:r>
        <w:rPr>
          <w:rtl/>
          <w:lang w:bidi="fa-IR"/>
        </w:rPr>
        <w:t>ثان</w:t>
      </w:r>
      <w:r w:rsidR="00A008FB">
        <w:rPr>
          <w:rtl/>
          <w:lang w:bidi="fa-IR"/>
        </w:rPr>
        <w:t>ی</w:t>
      </w:r>
      <w:r>
        <w:rPr>
          <w:rtl/>
          <w:lang w:bidi="fa-IR"/>
        </w:rPr>
        <w:t>ا</w:t>
      </w:r>
      <w:r w:rsidR="00A008FB">
        <w:rPr>
          <w:rtl/>
          <w:lang w:bidi="fa-IR"/>
        </w:rPr>
        <w:t xml:space="preserve">: </w:t>
      </w:r>
      <w:r>
        <w:rPr>
          <w:rtl/>
          <w:lang w:bidi="fa-IR"/>
        </w:rPr>
        <w:t>روا</w:t>
      </w:r>
      <w:r w:rsidR="00A008FB">
        <w:rPr>
          <w:rtl/>
          <w:lang w:bidi="fa-IR"/>
        </w:rPr>
        <w:t>ی</w:t>
      </w:r>
      <w:r>
        <w:rPr>
          <w:rtl/>
          <w:lang w:bidi="fa-IR"/>
        </w:rPr>
        <w:t>ات</w:t>
      </w:r>
      <w:r w:rsidR="00A36DFD">
        <w:rPr>
          <w:rtl/>
          <w:lang w:bidi="fa-IR"/>
        </w:rPr>
        <w:t xml:space="preserve">ی </w:t>
      </w:r>
      <w:r>
        <w:rPr>
          <w:rtl/>
          <w:lang w:bidi="fa-IR"/>
        </w:rPr>
        <w:t>دار</w:t>
      </w:r>
      <w:r w:rsidR="00A008FB">
        <w:rPr>
          <w:rtl/>
          <w:lang w:bidi="fa-IR"/>
        </w:rPr>
        <w:t>ی</w:t>
      </w:r>
      <w:r>
        <w:rPr>
          <w:rtl/>
          <w:lang w:bidi="fa-IR"/>
        </w:rPr>
        <w:t>م كه ب</w:t>
      </w:r>
      <w:r w:rsidR="00A008FB">
        <w:rPr>
          <w:rtl/>
          <w:lang w:bidi="fa-IR"/>
        </w:rPr>
        <w:t>ی</w:t>
      </w:r>
      <w:r>
        <w:rPr>
          <w:rtl/>
          <w:lang w:bidi="fa-IR"/>
        </w:rPr>
        <w:t>انگر فض</w:t>
      </w:r>
      <w:r w:rsidR="00A008FB">
        <w:rPr>
          <w:rtl/>
          <w:lang w:bidi="fa-IR"/>
        </w:rPr>
        <w:t>ی</w:t>
      </w:r>
      <w:r>
        <w:rPr>
          <w:rtl/>
          <w:lang w:bidi="fa-IR"/>
        </w:rPr>
        <w:t>لت ذكر خداوند متعال در م</w:t>
      </w:r>
      <w:r w:rsidR="00A008FB">
        <w:rPr>
          <w:rtl/>
          <w:lang w:bidi="fa-IR"/>
        </w:rPr>
        <w:t>ی</w:t>
      </w:r>
      <w:r>
        <w:rPr>
          <w:rtl/>
          <w:lang w:bidi="fa-IR"/>
        </w:rPr>
        <w:t>ان غافل</w:t>
      </w:r>
      <w:r w:rsidR="00A008FB">
        <w:rPr>
          <w:rtl/>
          <w:lang w:bidi="fa-IR"/>
        </w:rPr>
        <w:t>ی</w:t>
      </w:r>
      <w:r>
        <w:rPr>
          <w:rtl/>
          <w:lang w:bidi="fa-IR"/>
        </w:rPr>
        <w:t>ن اند</w:t>
      </w:r>
      <w:r w:rsidR="00A008FB">
        <w:rPr>
          <w:rtl/>
          <w:lang w:bidi="fa-IR"/>
        </w:rPr>
        <w:t xml:space="preserve"> </w:t>
      </w:r>
      <w:r w:rsidR="00A008FB" w:rsidRPr="00A36DFD">
        <w:rPr>
          <w:rStyle w:val="libFootnotenumChar"/>
          <w:rtl/>
          <w:lang w:bidi="fa-IR"/>
        </w:rPr>
        <w:t>(</w:t>
      </w:r>
      <w:r w:rsidRPr="00A36DFD">
        <w:rPr>
          <w:rStyle w:val="libFootnotenumChar"/>
          <w:rtl/>
        </w:rPr>
        <w:t>38</w:t>
      </w:r>
      <w:r w:rsidR="00A008FB" w:rsidRPr="00A36DFD">
        <w:rPr>
          <w:rStyle w:val="libFootnotenumChar"/>
          <w:rtl/>
          <w:lang w:bidi="fa-IR"/>
        </w:rPr>
        <w:t>)</w:t>
      </w:r>
      <w:r w:rsidR="00A008FB">
        <w:rPr>
          <w:rtl/>
          <w:lang w:bidi="fa-IR"/>
        </w:rPr>
        <w:t xml:space="preserve"> </w:t>
      </w:r>
      <w:r>
        <w:rPr>
          <w:rtl/>
          <w:lang w:bidi="fa-IR"/>
        </w:rPr>
        <w:t>شك</w:t>
      </w:r>
      <w:r w:rsidR="00A36DFD">
        <w:rPr>
          <w:rtl/>
          <w:lang w:bidi="fa-IR"/>
        </w:rPr>
        <w:t xml:space="preserve">ی </w:t>
      </w:r>
      <w:r>
        <w:rPr>
          <w:rtl/>
          <w:lang w:bidi="fa-IR"/>
        </w:rPr>
        <w:t>ن</w:t>
      </w:r>
      <w:r w:rsidR="00A008FB">
        <w:rPr>
          <w:rtl/>
          <w:lang w:bidi="fa-IR"/>
        </w:rPr>
        <w:t>ی</w:t>
      </w:r>
      <w:r>
        <w:rPr>
          <w:rtl/>
          <w:lang w:bidi="fa-IR"/>
        </w:rPr>
        <w:t>ست كه در ا</w:t>
      </w:r>
      <w:r w:rsidR="00A008FB">
        <w:rPr>
          <w:rtl/>
          <w:lang w:bidi="fa-IR"/>
        </w:rPr>
        <w:t>ی</w:t>
      </w:r>
      <w:r>
        <w:rPr>
          <w:rtl/>
          <w:lang w:bidi="fa-IR"/>
        </w:rPr>
        <w:t>ن زمان مخصوص</w:t>
      </w:r>
      <w:r w:rsidR="00A008FB">
        <w:rPr>
          <w:rtl/>
          <w:lang w:bidi="fa-IR"/>
        </w:rPr>
        <w:t xml:space="preserve">، </w:t>
      </w:r>
      <w:r>
        <w:rPr>
          <w:rtl/>
          <w:lang w:bidi="fa-IR"/>
        </w:rPr>
        <w:t>اكثر مردم به خواب م</w:t>
      </w:r>
      <w:r w:rsidR="00A36DFD">
        <w:rPr>
          <w:rtl/>
          <w:lang w:bidi="fa-IR"/>
        </w:rPr>
        <w:t xml:space="preserve">ی </w:t>
      </w:r>
      <w:r>
        <w:rPr>
          <w:rtl/>
          <w:lang w:bidi="fa-IR"/>
        </w:rPr>
        <w:t>روند</w:t>
      </w:r>
      <w:r w:rsidR="00A008FB">
        <w:rPr>
          <w:rtl/>
          <w:lang w:bidi="fa-IR"/>
        </w:rPr>
        <w:t xml:space="preserve">، </w:t>
      </w:r>
      <w:r>
        <w:rPr>
          <w:rtl/>
          <w:lang w:bidi="fa-IR"/>
        </w:rPr>
        <w:t>به خلاف ن</w:t>
      </w:r>
      <w:r w:rsidR="00A008FB">
        <w:rPr>
          <w:rtl/>
          <w:lang w:bidi="fa-IR"/>
        </w:rPr>
        <w:t>ی</w:t>
      </w:r>
      <w:r>
        <w:rPr>
          <w:rtl/>
          <w:lang w:bidi="fa-IR"/>
        </w:rPr>
        <w:t>مه اول شب كه در تداوم ب</w:t>
      </w:r>
      <w:r w:rsidR="00A008FB">
        <w:rPr>
          <w:rtl/>
          <w:lang w:bidi="fa-IR"/>
        </w:rPr>
        <w:t>ی</w:t>
      </w:r>
      <w:r>
        <w:rPr>
          <w:rtl/>
          <w:lang w:bidi="fa-IR"/>
        </w:rPr>
        <w:t>دار</w:t>
      </w:r>
      <w:r w:rsidR="00A36DFD">
        <w:rPr>
          <w:rtl/>
          <w:lang w:bidi="fa-IR"/>
        </w:rPr>
        <w:t xml:space="preserve">ی </w:t>
      </w:r>
      <w:r>
        <w:rPr>
          <w:rtl/>
          <w:lang w:bidi="fa-IR"/>
        </w:rPr>
        <w:t>روز</w:t>
      </w:r>
      <w:r w:rsidR="00A008FB">
        <w:rPr>
          <w:rtl/>
          <w:lang w:bidi="fa-IR"/>
        </w:rPr>
        <w:t xml:space="preserve">، </w:t>
      </w:r>
      <w:r>
        <w:rPr>
          <w:rtl/>
          <w:lang w:bidi="fa-IR"/>
        </w:rPr>
        <w:t>بس</w:t>
      </w:r>
      <w:r w:rsidR="00A008FB">
        <w:rPr>
          <w:rtl/>
          <w:lang w:bidi="fa-IR"/>
        </w:rPr>
        <w:t>ی</w:t>
      </w:r>
      <w:r>
        <w:rPr>
          <w:rtl/>
          <w:lang w:bidi="fa-IR"/>
        </w:rPr>
        <w:t>ار</w:t>
      </w:r>
      <w:r w:rsidR="00A36DFD">
        <w:rPr>
          <w:rtl/>
          <w:lang w:bidi="fa-IR"/>
        </w:rPr>
        <w:t xml:space="preserve">ی </w:t>
      </w:r>
      <w:r>
        <w:rPr>
          <w:rtl/>
          <w:lang w:bidi="fa-IR"/>
        </w:rPr>
        <w:t>از مردم در آن هنگام ب</w:t>
      </w:r>
      <w:r w:rsidR="00A008FB">
        <w:rPr>
          <w:rtl/>
          <w:lang w:bidi="fa-IR"/>
        </w:rPr>
        <w:t>ی</w:t>
      </w:r>
      <w:r>
        <w:rPr>
          <w:rtl/>
          <w:lang w:bidi="fa-IR"/>
        </w:rPr>
        <w:t>دارند</w:t>
      </w:r>
      <w:r w:rsidR="00A008FB">
        <w:rPr>
          <w:rtl/>
          <w:lang w:bidi="fa-IR"/>
        </w:rPr>
        <w:t xml:space="preserve">. </w:t>
      </w:r>
      <w:r>
        <w:rPr>
          <w:rtl/>
          <w:lang w:bidi="fa-IR"/>
        </w:rPr>
        <w:t>از طرف د</w:t>
      </w:r>
      <w:r w:rsidR="00A008FB">
        <w:rPr>
          <w:rtl/>
          <w:lang w:bidi="fa-IR"/>
        </w:rPr>
        <w:t>ی</w:t>
      </w:r>
      <w:r>
        <w:rPr>
          <w:rtl/>
          <w:lang w:bidi="fa-IR"/>
        </w:rPr>
        <w:t>گر</w:t>
      </w:r>
      <w:r w:rsidR="00A008FB">
        <w:rPr>
          <w:rtl/>
          <w:lang w:bidi="fa-IR"/>
        </w:rPr>
        <w:t xml:space="preserve">، </w:t>
      </w:r>
      <w:r>
        <w:rPr>
          <w:rtl/>
          <w:lang w:bidi="fa-IR"/>
        </w:rPr>
        <w:t>آخر شب</w:t>
      </w:r>
      <w:r w:rsidR="00A008FB">
        <w:rPr>
          <w:rtl/>
          <w:lang w:bidi="fa-IR"/>
        </w:rPr>
        <w:t xml:space="preserve"> (</w:t>
      </w:r>
      <w:r>
        <w:rPr>
          <w:rtl/>
          <w:lang w:bidi="fa-IR"/>
        </w:rPr>
        <w:t>نزد</w:t>
      </w:r>
      <w:r w:rsidR="00A008FB">
        <w:rPr>
          <w:rtl/>
          <w:lang w:bidi="fa-IR"/>
        </w:rPr>
        <w:t>ی</w:t>
      </w:r>
      <w:r>
        <w:rPr>
          <w:rtl/>
          <w:lang w:bidi="fa-IR"/>
        </w:rPr>
        <w:t>كها</w:t>
      </w:r>
      <w:r w:rsidR="00A36DFD">
        <w:rPr>
          <w:rtl/>
          <w:lang w:bidi="fa-IR"/>
        </w:rPr>
        <w:t xml:space="preserve">ی </w:t>
      </w:r>
      <w:r>
        <w:rPr>
          <w:rtl/>
          <w:lang w:bidi="fa-IR"/>
        </w:rPr>
        <w:t>طلوع فجر</w:t>
      </w:r>
      <w:r w:rsidR="00A008FB">
        <w:rPr>
          <w:rtl/>
          <w:lang w:bidi="fa-IR"/>
        </w:rPr>
        <w:t xml:space="preserve">) </w:t>
      </w:r>
      <w:r>
        <w:rPr>
          <w:rtl/>
          <w:lang w:bidi="fa-IR"/>
        </w:rPr>
        <w:t>ن</w:t>
      </w:r>
      <w:r w:rsidR="00A008FB">
        <w:rPr>
          <w:rtl/>
          <w:lang w:bidi="fa-IR"/>
        </w:rPr>
        <w:t>ی</w:t>
      </w:r>
      <w:r>
        <w:rPr>
          <w:rtl/>
          <w:lang w:bidi="fa-IR"/>
        </w:rPr>
        <w:t xml:space="preserve">ز چه بسا مردم جهت رفتن به محل كار </w:t>
      </w:r>
      <w:r w:rsidR="00A008FB">
        <w:rPr>
          <w:rtl/>
          <w:lang w:bidi="fa-IR"/>
        </w:rPr>
        <w:t>ی</w:t>
      </w:r>
      <w:r>
        <w:rPr>
          <w:rtl/>
          <w:lang w:bidi="fa-IR"/>
        </w:rPr>
        <w:t>ا حركت برا</w:t>
      </w:r>
      <w:r w:rsidR="00A36DFD">
        <w:rPr>
          <w:rtl/>
          <w:lang w:bidi="fa-IR"/>
        </w:rPr>
        <w:t xml:space="preserve">ی </w:t>
      </w:r>
      <w:r>
        <w:rPr>
          <w:rtl/>
          <w:lang w:bidi="fa-IR"/>
        </w:rPr>
        <w:t>سفر</w:t>
      </w:r>
      <w:r w:rsidR="00A008FB">
        <w:rPr>
          <w:rtl/>
          <w:lang w:bidi="fa-IR"/>
        </w:rPr>
        <w:t xml:space="preserve">، </w:t>
      </w:r>
      <w:r>
        <w:rPr>
          <w:rtl/>
          <w:lang w:bidi="fa-IR"/>
        </w:rPr>
        <w:t>ب</w:t>
      </w:r>
      <w:r w:rsidR="00A008FB">
        <w:rPr>
          <w:rtl/>
          <w:lang w:bidi="fa-IR"/>
        </w:rPr>
        <w:t>ی</w:t>
      </w:r>
      <w:r>
        <w:rPr>
          <w:rtl/>
          <w:lang w:bidi="fa-IR"/>
        </w:rPr>
        <w:t>دار شوند</w:t>
      </w:r>
      <w:r w:rsidR="00A008FB">
        <w:rPr>
          <w:rtl/>
          <w:lang w:bidi="fa-IR"/>
        </w:rPr>
        <w:t xml:space="preserve">، </w:t>
      </w:r>
      <w:r>
        <w:rPr>
          <w:rtl/>
          <w:lang w:bidi="fa-IR"/>
        </w:rPr>
        <w:t>پس لحظه ا</w:t>
      </w:r>
      <w:r w:rsidR="00A36DFD">
        <w:rPr>
          <w:rtl/>
          <w:lang w:bidi="fa-IR"/>
        </w:rPr>
        <w:t xml:space="preserve">ی </w:t>
      </w:r>
      <w:r>
        <w:rPr>
          <w:rtl/>
          <w:lang w:bidi="fa-IR"/>
        </w:rPr>
        <w:t>كه اكثرا در خوابند همان اوا</w:t>
      </w:r>
      <w:r w:rsidR="00A008FB">
        <w:rPr>
          <w:rtl/>
          <w:lang w:bidi="fa-IR"/>
        </w:rPr>
        <w:t>ی</w:t>
      </w:r>
      <w:r>
        <w:rPr>
          <w:rtl/>
          <w:lang w:bidi="fa-IR"/>
        </w:rPr>
        <w:t>ل ن</w:t>
      </w:r>
      <w:r w:rsidR="00A008FB">
        <w:rPr>
          <w:rtl/>
          <w:lang w:bidi="fa-IR"/>
        </w:rPr>
        <w:t>ی</w:t>
      </w:r>
      <w:r>
        <w:rPr>
          <w:rtl/>
          <w:lang w:bidi="fa-IR"/>
        </w:rPr>
        <w:t>مه دوم شب است</w:t>
      </w:r>
      <w:r w:rsidR="00A008FB">
        <w:rPr>
          <w:rtl/>
          <w:lang w:bidi="fa-IR"/>
        </w:rPr>
        <w:t xml:space="preserve">؛ </w:t>
      </w:r>
      <w:r>
        <w:rPr>
          <w:rtl/>
          <w:lang w:bidi="fa-IR"/>
        </w:rPr>
        <w:t>ب</w:t>
      </w:r>
      <w:r w:rsidR="00A008FB">
        <w:rPr>
          <w:rtl/>
          <w:lang w:bidi="fa-IR"/>
        </w:rPr>
        <w:t>ی</w:t>
      </w:r>
      <w:r>
        <w:rPr>
          <w:rtl/>
          <w:lang w:bidi="fa-IR"/>
        </w:rPr>
        <w:t>دار ماندن در آن لحظات</w:t>
      </w:r>
      <w:r w:rsidR="00A008FB">
        <w:rPr>
          <w:rtl/>
          <w:lang w:bidi="fa-IR"/>
        </w:rPr>
        <w:t xml:space="preserve">، </w:t>
      </w:r>
      <w:r>
        <w:rPr>
          <w:rtl/>
          <w:lang w:bidi="fa-IR"/>
        </w:rPr>
        <w:t>نت</w:t>
      </w:r>
      <w:r w:rsidR="00A008FB">
        <w:rPr>
          <w:rtl/>
          <w:lang w:bidi="fa-IR"/>
        </w:rPr>
        <w:t>ی</w:t>
      </w:r>
      <w:r>
        <w:rPr>
          <w:rtl/>
          <w:lang w:bidi="fa-IR"/>
        </w:rPr>
        <w:t>جه مجاهده با نفس</w:t>
      </w:r>
      <w:r w:rsidR="00A008FB">
        <w:rPr>
          <w:rtl/>
          <w:lang w:bidi="fa-IR"/>
        </w:rPr>
        <w:t xml:space="preserve">، </w:t>
      </w:r>
      <w:r>
        <w:rPr>
          <w:rtl/>
          <w:lang w:bidi="fa-IR"/>
        </w:rPr>
        <w:t>ترك خواب</w:t>
      </w:r>
      <w:r w:rsidR="00A008FB">
        <w:rPr>
          <w:rtl/>
          <w:lang w:bidi="fa-IR"/>
        </w:rPr>
        <w:t xml:space="preserve">، </w:t>
      </w:r>
      <w:r>
        <w:rPr>
          <w:rtl/>
          <w:lang w:bidi="fa-IR"/>
        </w:rPr>
        <w:t>دور</w:t>
      </w:r>
      <w:r w:rsidR="00A36DFD">
        <w:rPr>
          <w:rtl/>
          <w:lang w:bidi="fa-IR"/>
        </w:rPr>
        <w:t xml:space="preserve">ی </w:t>
      </w:r>
      <w:r>
        <w:rPr>
          <w:rtl/>
          <w:lang w:bidi="fa-IR"/>
        </w:rPr>
        <w:t>از بستر نرم و خلوت با مالك عباد و سلطان دن</w:t>
      </w:r>
      <w:r w:rsidR="00A008FB">
        <w:rPr>
          <w:rtl/>
          <w:lang w:bidi="fa-IR"/>
        </w:rPr>
        <w:t>ی</w:t>
      </w:r>
      <w:r>
        <w:rPr>
          <w:rtl/>
          <w:lang w:bidi="fa-IR"/>
        </w:rPr>
        <w:t>ا و معاد است</w:t>
      </w:r>
      <w:r w:rsidR="00A008FB">
        <w:rPr>
          <w:rtl/>
          <w:lang w:bidi="fa-IR"/>
        </w:rPr>
        <w:t xml:space="preserve">. </w:t>
      </w:r>
    </w:p>
    <w:p w:rsidR="000450B1" w:rsidRDefault="000450B1" w:rsidP="000450B1">
      <w:pPr>
        <w:pStyle w:val="libNormal"/>
        <w:rPr>
          <w:rtl/>
          <w:lang w:bidi="fa-IR"/>
        </w:rPr>
      </w:pPr>
      <w:r>
        <w:rPr>
          <w:rtl/>
          <w:lang w:bidi="fa-IR"/>
        </w:rPr>
        <w:t>و ثان</w:t>
      </w:r>
      <w:r w:rsidR="00A008FB">
        <w:rPr>
          <w:rtl/>
          <w:lang w:bidi="fa-IR"/>
        </w:rPr>
        <w:t>ی</w:t>
      </w:r>
      <w:r>
        <w:rPr>
          <w:rtl/>
          <w:lang w:bidi="fa-IR"/>
        </w:rPr>
        <w:t>ا</w:t>
      </w:r>
      <w:r w:rsidR="00A008FB">
        <w:rPr>
          <w:rtl/>
          <w:lang w:bidi="fa-IR"/>
        </w:rPr>
        <w:t xml:space="preserve">: </w:t>
      </w:r>
      <w:r>
        <w:rPr>
          <w:rtl/>
          <w:lang w:bidi="fa-IR"/>
        </w:rPr>
        <w:t>عمر بن اذ</w:t>
      </w:r>
      <w:r w:rsidR="00A008FB">
        <w:rPr>
          <w:rtl/>
          <w:lang w:bidi="fa-IR"/>
        </w:rPr>
        <w:t>ی</w:t>
      </w:r>
      <w:r>
        <w:rPr>
          <w:rtl/>
          <w:lang w:bidi="fa-IR"/>
        </w:rPr>
        <w:t>نه م</w:t>
      </w:r>
      <w:r w:rsidR="00A36DFD">
        <w:rPr>
          <w:rtl/>
          <w:lang w:bidi="fa-IR"/>
        </w:rPr>
        <w:t xml:space="preserve">ی </w:t>
      </w:r>
      <w:r>
        <w:rPr>
          <w:rtl/>
          <w:lang w:bidi="fa-IR"/>
        </w:rPr>
        <w:t>گو</w:t>
      </w:r>
      <w:r w:rsidR="00A008FB">
        <w:rPr>
          <w:rtl/>
          <w:lang w:bidi="fa-IR"/>
        </w:rPr>
        <w:t>ی</w:t>
      </w:r>
      <w:r>
        <w:rPr>
          <w:rtl/>
          <w:lang w:bidi="fa-IR"/>
        </w:rPr>
        <w:t>د</w:t>
      </w:r>
      <w:r w:rsidR="00A008FB">
        <w:rPr>
          <w:rtl/>
          <w:lang w:bidi="fa-IR"/>
        </w:rPr>
        <w:t xml:space="preserve">: </w:t>
      </w:r>
      <w:r>
        <w:rPr>
          <w:rtl/>
          <w:lang w:bidi="fa-IR"/>
        </w:rPr>
        <w:t>شن</w:t>
      </w:r>
      <w:r w:rsidR="00A008FB">
        <w:rPr>
          <w:rtl/>
          <w:lang w:bidi="fa-IR"/>
        </w:rPr>
        <w:t>ی</w:t>
      </w:r>
      <w:r>
        <w:rPr>
          <w:rtl/>
          <w:lang w:bidi="fa-IR"/>
        </w:rPr>
        <w:t xml:space="preserve">دم حضرت صادق </w:t>
      </w:r>
      <w:r w:rsidR="00FE657D" w:rsidRPr="00FE657D">
        <w:rPr>
          <w:rStyle w:val="libAlaemChar"/>
          <w:rFonts w:eastAsia="KFGQPC Uthman Taha Naskh"/>
          <w:rtl/>
        </w:rPr>
        <w:t>عليه‌السلام</w:t>
      </w:r>
      <w:r>
        <w:rPr>
          <w:rtl/>
          <w:lang w:bidi="fa-IR"/>
        </w:rPr>
        <w:t xml:space="preserve"> م</w:t>
      </w:r>
      <w:r w:rsidR="00A36DFD">
        <w:rPr>
          <w:rtl/>
          <w:lang w:bidi="fa-IR"/>
        </w:rPr>
        <w:t xml:space="preserve">ی </w:t>
      </w:r>
      <w:r>
        <w:rPr>
          <w:rtl/>
          <w:lang w:bidi="fa-IR"/>
        </w:rPr>
        <w:t>فرمود</w:t>
      </w:r>
      <w:r w:rsidR="00A008FB">
        <w:rPr>
          <w:rtl/>
          <w:lang w:bidi="fa-IR"/>
        </w:rPr>
        <w:t xml:space="preserve">: </w:t>
      </w:r>
    </w:p>
    <w:p w:rsidR="000450B1" w:rsidRDefault="000450B1" w:rsidP="000450B1">
      <w:pPr>
        <w:pStyle w:val="libNormal"/>
        <w:rPr>
          <w:rtl/>
          <w:lang w:bidi="fa-IR"/>
        </w:rPr>
      </w:pPr>
      <w:r>
        <w:rPr>
          <w:rtl/>
          <w:lang w:bidi="fa-IR"/>
        </w:rPr>
        <w:t>74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فی اللیل ساعه ما یوافق فیها عبد مؤمن یصلی و یدعو الله فیها الا استجاب له قلت: اصلحك الله و ای ساعه من اللیل هی؟ قال: اذا مضی نصف اللیل و بقی السدس الاول من اول النصف</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در شب</w:t>
      </w:r>
      <w:r>
        <w:rPr>
          <w:rtl/>
          <w:lang w:bidi="fa-IR"/>
        </w:rPr>
        <w:t xml:space="preserve">، </w:t>
      </w:r>
      <w:r w:rsidR="000450B1">
        <w:rPr>
          <w:rtl/>
          <w:lang w:bidi="fa-IR"/>
        </w:rPr>
        <w:t>ساعت</w:t>
      </w:r>
      <w:r w:rsidR="00A36DFD">
        <w:rPr>
          <w:rtl/>
          <w:lang w:bidi="fa-IR"/>
        </w:rPr>
        <w:t xml:space="preserve">ی </w:t>
      </w:r>
      <w:r w:rsidR="000450B1">
        <w:rPr>
          <w:rtl/>
          <w:lang w:bidi="fa-IR"/>
        </w:rPr>
        <w:t xml:space="preserve">است كه اگر بنده </w:t>
      </w:r>
      <w:r w:rsidR="00E56D16">
        <w:rPr>
          <w:rtl/>
          <w:lang w:bidi="fa-IR"/>
        </w:rPr>
        <w:t>مؤمن</w:t>
      </w:r>
      <w:r w:rsidR="00A36DFD">
        <w:rPr>
          <w:rtl/>
          <w:lang w:bidi="fa-IR"/>
        </w:rPr>
        <w:t xml:space="preserve">ی </w:t>
      </w:r>
      <w:r w:rsidR="000450B1">
        <w:rPr>
          <w:rtl/>
          <w:lang w:bidi="fa-IR"/>
        </w:rPr>
        <w:t>آن را درك كرده</w:t>
      </w:r>
      <w:r>
        <w:rPr>
          <w:rtl/>
          <w:lang w:bidi="fa-IR"/>
        </w:rPr>
        <w:t xml:space="preserve">، </w:t>
      </w:r>
      <w:r w:rsidR="000450B1">
        <w:rPr>
          <w:rtl/>
          <w:lang w:bidi="fa-IR"/>
        </w:rPr>
        <w:t>در آن نماز بگزارد و خدا را بخواند حتما اجابت خواهد شد</w:t>
      </w:r>
      <w:r>
        <w:rPr>
          <w:rtl/>
          <w:lang w:bidi="fa-IR"/>
        </w:rPr>
        <w:t xml:space="preserve">. </w:t>
      </w:r>
      <w:r w:rsidR="000450B1">
        <w:rPr>
          <w:rtl/>
          <w:lang w:bidi="fa-IR"/>
        </w:rPr>
        <w:t>گفتم</w:t>
      </w:r>
      <w:r>
        <w:rPr>
          <w:rtl/>
          <w:lang w:bidi="fa-IR"/>
        </w:rPr>
        <w:t xml:space="preserve">: </w:t>
      </w:r>
      <w:r w:rsidR="000450B1">
        <w:rPr>
          <w:rtl/>
          <w:lang w:bidi="fa-IR"/>
        </w:rPr>
        <w:t>خدا</w:t>
      </w:r>
      <w:r w:rsidR="00A36DFD">
        <w:rPr>
          <w:rtl/>
          <w:lang w:bidi="fa-IR"/>
        </w:rPr>
        <w:t xml:space="preserve">ی </w:t>
      </w:r>
      <w:r w:rsidR="000450B1">
        <w:rPr>
          <w:rtl/>
          <w:lang w:bidi="fa-IR"/>
        </w:rPr>
        <w:t>توف</w:t>
      </w:r>
      <w:r>
        <w:rPr>
          <w:rtl/>
          <w:lang w:bidi="fa-IR"/>
        </w:rPr>
        <w:t>ی</w:t>
      </w:r>
      <w:r w:rsidR="000450B1">
        <w:rPr>
          <w:rtl/>
          <w:lang w:bidi="fa-IR"/>
        </w:rPr>
        <w:t>قت دهد</w:t>
      </w:r>
      <w:r>
        <w:rPr>
          <w:rtl/>
          <w:lang w:bidi="fa-IR"/>
        </w:rPr>
        <w:t xml:space="preserve">، </w:t>
      </w:r>
      <w:r w:rsidR="000450B1">
        <w:rPr>
          <w:rtl/>
          <w:lang w:bidi="fa-IR"/>
        </w:rPr>
        <w:t>آن ساعت كدام است</w:t>
      </w:r>
      <w:r w:rsidR="00B66AD2">
        <w:rPr>
          <w:rtl/>
          <w:lang w:bidi="fa-IR"/>
        </w:rPr>
        <w:t>؟</w:t>
      </w:r>
      <w:r w:rsidR="000450B1">
        <w:rPr>
          <w:rtl/>
          <w:lang w:bidi="fa-IR"/>
        </w:rPr>
        <w:t xml:space="preserve"> فرمود</w:t>
      </w:r>
      <w:r>
        <w:rPr>
          <w:rtl/>
          <w:lang w:bidi="fa-IR"/>
        </w:rPr>
        <w:t xml:space="preserve">: </w:t>
      </w:r>
      <w:r w:rsidR="000450B1">
        <w:rPr>
          <w:rtl/>
          <w:lang w:bidi="fa-IR"/>
        </w:rPr>
        <w:t>بعد از رفتن نصف شب</w:t>
      </w:r>
      <w:r>
        <w:rPr>
          <w:rtl/>
          <w:lang w:bidi="fa-IR"/>
        </w:rPr>
        <w:t>، ی</w:t>
      </w:r>
      <w:r w:rsidR="000450B1">
        <w:rPr>
          <w:rtl/>
          <w:lang w:bidi="fa-IR"/>
        </w:rPr>
        <w:t>ك ششم اول از ن</w:t>
      </w:r>
      <w:r>
        <w:rPr>
          <w:rtl/>
          <w:lang w:bidi="fa-IR"/>
        </w:rPr>
        <w:t>ی</w:t>
      </w:r>
      <w:r w:rsidR="000450B1">
        <w:rPr>
          <w:rtl/>
          <w:lang w:bidi="fa-IR"/>
        </w:rPr>
        <w:t>مه دوم آن</w:t>
      </w:r>
      <w:r>
        <w:rPr>
          <w:lang w:bidi="fa-IR"/>
        </w:rPr>
        <w:t xml:space="preserve">. </w:t>
      </w:r>
    </w:p>
    <w:p w:rsidR="000450B1" w:rsidRDefault="00E61C8F" w:rsidP="009361A1">
      <w:pPr>
        <w:pStyle w:val="libNormal"/>
        <w:rPr>
          <w:rtl/>
          <w:lang w:bidi="fa-IR"/>
        </w:rPr>
      </w:pPr>
      <w:r>
        <w:rPr>
          <w:rtl/>
          <w:lang w:bidi="fa-IR"/>
        </w:rPr>
        <w:lastRenderedPageBreak/>
        <w:t>ه</w:t>
      </w:r>
      <w:r w:rsidR="00133789" w:rsidRPr="009361A1">
        <w:rPr>
          <w:rtl/>
        </w:rPr>
        <w:t xml:space="preserve"> - </w:t>
      </w:r>
      <w:r>
        <w:rPr>
          <w:rtl/>
          <w:lang w:bidi="fa-IR"/>
        </w:rPr>
        <w:t>یك سوم آخر شب:</w:t>
      </w:r>
      <w:r w:rsidR="00A36DFD">
        <w:rPr>
          <w:rtl/>
          <w:lang w:bidi="fa-IR"/>
        </w:rPr>
        <w:t xml:space="preserve"> </w:t>
      </w:r>
    </w:p>
    <w:p w:rsidR="000450B1" w:rsidRDefault="000450B1" w:rsidP="000450B1">
      <w:pPr>
        <w:pStyle w:val="libNormal"/>
        <w:rPr>
          <w:rtl/>
          <w:lang w:bidi="fa-IR"/>
        </w:rPr>
      </w:pPr>
      <w:r>
        <w:rPr>
          <w:rtl/>
          <w:lang w:bidi="fa-IR"/>
        </w:rPr>
        <w:t>روا</w:t>
      </w:r>
      <w:r w:rsidR="00A008FB">
        <w:rPr>
          <w:rtl/>
          <w:lang w:bidi="fa-IR"/>
        </w:rPr>
        <w:t>ی</w:t>
      </w:r>
      <w:r>
        <w:rPr>
          <w:rtl/>
          <w:lang w:bidi="fa-IR"/>
        </w:rPr>
        <w:t>ات در ا</w:t>
      </w:r>
      <w:r w:rsidR="00A008FB">
        <w:rPr>
          <w:rtl/>
          <w:lang w:bidi="fa-IR"/>
        </w:rPr>
        <w:t>ی</w:t>
      </w:r>
      <w:r>
        <w:rPr>
          <w:rtl/>
          <w:lang w:bidi="fa-IR"/>
        </w:rPr>
        <w:t>ن مورد فراوان است منجمله</w:t>
      </w:r>
      <w:r w:rsidR="00A008FB">
        <w:rPr>
          <w:rtl/>
          <w:lang w:bidi="fa-IR"/>
        </w:rPr>
        <w:t xml:space="preserve">: </w:t>
      </w:r>
      <w:r>
        <w:rPr>
          <w:rtl/>
          <w:lang w:bidi="fa-IR"/>
        </w:rPr>
        <w:t xml:space="preserve">وجود مبارك رسول الله </w:t>
      </w:r>
      <w:r w:rsidR="005E5D8E" w:rsidRPr="005E5D8E">
        <w:rPr>
          <w:rStyle w:val="libAlaemChar"/>
          <w:rFonts w:eastAsia="KFGQPC Uthman Taha Naskh"/>
          <w:rtl/>
        </w:rPr>
        <w:t>صلى‌الله‌عليه‌وآله‌وسلم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75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اذا كان اخر اللیل یقول الله سبحانه و تعالی: هل من داع فاجیه؟ هل من سائل فاعطیه سوله؟ هل من مستغفر فاغفر له؟ هل من تائب فاتوب علیه؟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ذات اقدس اله</w:t>
      </w:r>
      <w:r w:rsidR="00A36DFD">
        <w:rPr>
          <w:rtl/>
          <w:lang w:bidi="fa-IR"/>
        </w:rPr>
        <w:t>ی</w:t>
      </w:r>
      <w:r w:rsidR="0087087D">
        <w:rPr>
          <w:rtl/>
          <w:lang w:bidi="fa-IR"/>
        </w:rPr>
        <w:t>،</w:t>
      </w:r>
      <w:r>
        <w:rPr>
          <w:rtl/>
          <w:lang w:bidi="fa-IR"/>
        </w:rPr>
        <w:t xml:space="preserve"> </w:t>
      </w:r>
      <w:r w:rsidR="000450B1">
        <w:rPr>
          <w:rtl/>
          <w:lang w:bidi="fa-IR"/>
        </w:rPr>
        <w:t>آخر هر شب ا</w:t>
      </w:r>
      <w:r>
        <w:rPr>
          <w:rtl/>
          <w:lang w:bidi="fa-IR"/>
        </w:rPr>
        <w:t>ی</w:t>
      </w:r>
      <w:r w:rsidR="000450B1">
        <w:rPr>
          <w:rtl/>
          <w:lang w:bidi="fa-IR"/>
        </w:rPr>
        <w:t>ن چن</w:t>
      </w:r>
      <w:r>
        <w:rPr>
          <w:rtl/>
          <w:lang w:bidi="fa-IR"/>
        </w:rPr>
        <w:t>ی</w:t>
      </w:r>
      <w:r w:rsidR="000450B1">
        <w:rPr>
          <w:rtl/>
          <w:lang w:bidi="fa-IR"/>
        </w:rPr>
        <w:t>ن 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p>
    <w:p w:rsidR="000450B1" w:rsidRDefault="000450B1" w:rsidP="000450B1">
      <w:pPr>
        <w:pStyle w:val="libNormal"/>
        <w:rPr>
          <w:rtl/>
          <w:lang w:bidi="fa-IR"/>
        </w:rPr>
      </w:pPr>
      <w:r>
        <w:rPr>
          <w:rtl/>
          <w:lang w:bidi="fa-IR"/>
        </w:rPr>
        <w:t>- آ</w:t>
      </w:r>
      <w:r w:rsidR="00A008FB">
        <w:rPr>
          <w:rtl/>
          <w:lang w:bidi="fa-IR"/>
        </w:rPr>
        <w:t>ی</w:t>
      </w:r>
      <w:r>
        <w:rPr>
          <w:rtl/>
          <w:lang w:bidi="fa-IR"/>
        </w:rPr>
        <w:t>ا دعا كننده ا</w:t>
      </w:r>
      <w:r w:rsidR="00A36DFD">
        <w:rPr>
          <w:rtl/>
          <w:lang w:bidi="fa-IR"/>
        </w:rPr>
        <w:t xml:space="preserve">ی </w:t>
      </w:r>
      <w:r>
        <w:rPr>
          <w:rtl/>
          <w:lang w:bidi="fa-IR"/>
        </w:rPr>
        <w:t>هست تا من او را اجابت كنم</w:t>
      </w:r>
      <w:r w:rsidR="00B66AD2">
        <w:rPr>
          <w:rtl/>
          <w:lang w:bidi="fa-IR"/>
        </w:rPr>
        <w:t>؟</w:t>
      </w:r>
    </w:p>
    <w:p w:rsidR="000450B1" w:rsidRDefault="000450B1" w:rsidP="000450B1">
      <w:pPr>
        <w:pStyle w:val="libNormal"/>
        <w:rPr>
          <w:rtl/>
          <w:lang w:bidi="fa-IR"/>
        </w:rPr>
      </w:pPr>
      <w:r>
        <w:rPr>
          <w:rtl/>
          <w:lang w:bidi="fa-IR"/>
        </w:rPr>
        <w:t>- آ</w:t>
      </w:r>
      <w:r w:rsidR="00A008FB">
        <w:rPr>
          <w:rtl/>
          <w:lang w:bidi="fa-IR"/>
        </w:rPr>
        <w:t>ی</w:t>
      </w:r>
      <w:r>
        <w:rPr>
          <w:rtl/>
          <w:lang w:bidi="fa-IR"/>
        </w:rPr>
        <w:t>ا در خواست كننده ا</w:t>
      </w:r>
      <w:r w:rsidR="00A36DFD">
        <w:rPr>
          <w:rtl/>
          <w:lang w:bidi="fa-IR"/>
        </w:rPr>
        <w:t xml:space="preserve">ی </w:t>
      </w:r>
      <w:r>
        <w:rPr>
          <w:rtl/>
          <w:lang w:bidi="fa-IR"/>
        </w:rPr>
        <w:t>هست تا خواسته اش را عطا كنم</w:t>
      </w:r>
      <w:r w:rsidR="00B66AD2">
        <w:rPr>
          <w:rtl/>
          <w:lang w:bidi="fa-IR"/>
        </w:rPr>
        <w:t>؟</w:t>
      </w:r>
    </w:p>
    <w:p w:rsidR="000450B1" w:rsidRDefault="000450B1" w:rsidP="000450B1">
      <w:pPr>
        <w:pStyle w:val="libNormal"/>
        <w:rPr>
          <w:rtl/>
          <w:lang w:bidi="fa-IR"/>
        </w:rPr>
      </w:pPr>
      <w:r>
        <w:rPr>
          <w:rtl/>
          <w:lang w:bidi="fa-IR"/>
        </w:rPr>
        <w:t>-آ</w:t>
      </w:r>
      <w:r w:rsidR="00A008FB">
        <w:rPr>
          <w:rtl/>
          <w:lang w:bidi="fa-IR"/>
        </w:rPr>
        <w:t>ی</w:t>
      </w:r>
      <w:r>
        <w:rPr>
          <w:rtl/>
          <w:lang w:bidi="fa-IR"/>
        </w:rPr>
        <w:t>ا آمرزش خواه</w:t>
      </w:r>
      <w:r w:rsidR="00A36DFD">
        <w:rPr>
          <w:rtl/>
          <w:lang w:bidi="fa-IR"/>
        </w:rPr>
        <w:t xml:space="preserve">ی </w:t>
      </w:r>
      <w:r>
        <w:rPr>
          <w:rtl/>
          <w:lang w:bidi="fa-IR"/>
        </w:rPr>
        <w:t>هست تا او را ب</w:t>
      </w:r>
      <w:r w:rsidR="00A008FB">
        <w:rPr>
          <w:rtl/>
          <w:lang w:bidi="fa-IR"/>
        </w:rPr>
        <w:t>ی</w:t>
      </w:r>
      <w:r>
        <w:rPr>
          <w:rtl/>
          <w:lang w:bidi="fa-IR"/>
        </w:rPr>
        <w:t>امرزم</w:t>
      </w:r>
      <w:r w:rsidR="00B66AD2">
        <w:rPr>
          <w:rtl/>
          <w:lang w:bidi="fa-IR"/>
        </w:rPr>
        <w:t>؟</w:t>
      </w:r>
    </w:p>
    <w:p w:rsidR="000450B1" w:rsidRDefault="000450B1" w:rsidP="000450B1">
      <w:pPr>
        <w:pStyle w:val="libNormal"/>
        <w:rPr>
          <w:rtl/>
          <w:lang w:bidi="fa-IR"/>
        </w:rPr>
      </w:pPr>
      <w:r>
        <w:rPr>
          <w:rtl/>
          <w:lang w:bidi="fa-IR"/>
        </w:rPr>
        <w:t>- آ</w:t>
      </w:r>
      <w:r w:rsidR="00A008FB">
        <w:rPr>
          <w:rtl/>
          <w:lang w:bidi="fa-IR"/>
        </w:rPr>
        <w:t>ی</w:t>
      </w:r>
      <w:r>
        <w:rPr>
          <w:rtl/>
          <w:lang w:bidi="fa-IR"/>
        </w:rPr>
        <w:t>ا بنده توبه كار</w:t>
      </w:r>
      <w:r w:rsidR="00A36DFD">
        <w:rPr>
          <w:rtl/>
          <w:lang w:bidi="fa-IR"/>
        </w:rPr>
        <w:t xml:space="preserve">ی </w:t>
      </w:r>
      <w:r>
        <w:rPr>
          <w:rtl/>
          <w:lang w:bidi="fa-IR"/>
        </w:rPr>
        <w:t>هست تا توبه اش را بپذ</w:t>
      </w:r>
      <w:r w:rsidR="00A008FB">
        <w:rPr>
          <w:rtl/>
          <w:lang w:bidi="fa-IR"/>
        </w:rPr>
        <w:t>ی</w:t>
      </w:r>
      <w:r>
        <w:rPr>
          <w:rtl/>
          <w:lang w:bidi="fa-IR"/>
        </w:rPr>
        <w:t>ر</w:t>
      </w:r>
      <w:r w:rsidR="00A008FB">
        <w:rPr>
          <w:rtl/>
          <w:lang w:bidi="fa-IR"/>
        </w:rPr>
        <w:t>ی</w:t>
      </w:r>
      <w:r>
        <w:rPr>
          <w:rtl/>
          <w:lang w:bidi="fa-IR"/>
        </w:rPr>
        <w:t>م</w:t>
      </w:r>
      <w:r w:rsidR="00B66AD2">
        <w:rPr>
          <w:rtl/>
          <w:lang w:bidi="fa-IR"/>
        </w:rPr>
        <w:t>؟</w:t>
      </w:r>
      <w:r w:rsidR="00A008FB">
        <w:rPr>
          <w:lang w:bidi="fa-IR"/>
        </w:rPr>
        <w:t xml:space="preserve">. </w:t>
      </w:r>
    </w:p>
    <w:p w:rsidR="000450B1" w:rsidRDefault="000450B1" w:rsidP="000450B1">
      <w:pPr>
        <w:pStyle w:val="libNormal"/>
        <w:rPr>
          <w:rtl/>
          <w:lang w:bidi="fa-IR"/>
        </w:rPr>
      </w:pPr>
      <w:r>
        <w:rPr>
          <w:rtl/>
          <w:lang w:bidi="fa-IR"/>
        </w:rPr>
        <w:t>ابراه</w:t>
      </w:r>
      <w:r w:rsidR="00A008FB">
        <w:rPr>
          <w:rtl/>
          <w:lang w:bidi="fa-IR"/>
        </w:rPr>
        <w:t>ی</w:t>
      </w:r>
      <w:r w:rsidR="009B35E0">
        <w:rPr>
          <w:rtl/>
          <w:lang w:bidi="fa-IR"/>
        </w:rPr>
        <w:t xml:space="preserve">م بن </w:t>
      </w:r>
      <w:r w:rsidR="009B35E0">
        <w:rPr>
          <w:rFonts w:hint="cs"/>
          <w:rtl/>
          <w:lang w:bidi="fa-IR"/>
        </w:rPr>
        <w:t>ا</w:t>
      </w:r>
      <w:r>
        <w:rPr>
          <w:rtl/>
          <w:lang w:bidi="fa-IR"/>
        </w:rPr>
        <w:t>ب</w:t>
      </w:r>
      <w:r w:rsidR="00A36DFD">
        <w:rPr>
          <w:rtl/>
          <w:lang w:bidi="fa-IR"/>
        </w:rPr>
        <w:t xml:space="preserve">ی </w:t>
      </w:r>
      <w:r>
        <w:rPr>
          <w:rtl/>
          <w:lang w:bidi="fa-IR"/>
        </w:rPr>
        <w:t>محمود م</w:t>
      </w:r>
      <w:r w:rsidR="00A36DFD">
        <w:rPr>
          <w:rtl/>
          <w:lang w:bidi="fa-IR"/>
        </w:rPr>
        <w:t xml:space="preserve">ی </w:t>
      </w:r>
      <w:r>
        <w:rPr>
          <w:rtl/>
          <w:lang w:bidi="fa-IR"/>
        </w:rPr>
        <w:t>گو</w:t>
      </w:r>
      <w:r w:rsidR="00A008FB">
        <w:rPr>
          <w:rtl/>
          <w:lang w:bidi="fa-IR"/>
        </w:rPr>
        <w:t>ی</w:t>
      </w:r>
      <w:r>
        <w:rPr>
          <w:rtl/>
          <w:lang w:bidi="fa-IR"/>
        </w:rPr>
        <w:t xml:space="preserve">د به امام رضا </w:t>
      </w:r>
      <w:r w:rsidR="00FE657D" w:rsidRPr="00FE657D">
        <w:rPr>
          <w:rStyle w:val="libAlaemChar"/>
          <w:rFonts w:eastAsia="KFGQPC Uthman Taha Naskh"/>
          <w:rtl/>
        </w:rPr>
        <w:t>عليه‌السلام</w:t>
      </w:r>
      <w:r>
        <w:rPr>
          <w:rtl/>
          <w:lang w:bidi="fa-IR"/>
        </w:rPr>
        <w:t xml:space="preserve"> عرض</w:t>
      </w:r>
      <w:r w:rsidR="00A36DFD">
        <w:rPr>
          <w:rtl/>
          <w:lang w:bidi="fa-IR"/>
        </w:rPr>
        <w:t xml:space="preserve"> </w:t>
      </w:r>
      <w:r>
        <w:rPr>
          <w:rtl/>
          <w:lang w:bidi="fa-IR"/>
        </w:rPr>
        <w:t>كردم</w:t>
      </w:r>
      <w:r w:rsidR="00A008FB">
        <w:rPr>
          <w:rtl/>
          <w:lang w:bidi="fa-IR"/>
        </w:rPr>
        <w:t xml:space="preserve">: </w:t>
      </w:r>
      <w:r>
        <w:rPr>
          <w:rtl/>
          <w:lang w:bidi="fa-IR"/>
        </w:rPr>
        <w:t>مردم م</w:t>
      </w:r>
      <w:r w:rsidR="00A36DFD">
        <w:rPr>
          <w:rtl/>
          <w:lang w:bidi="fa-IR"/>
        </w:rPr>
        <w:t xml:space="preserve">ی </w:t>
      </w:r>
      <w:r>
        <w:rPr>
          <w:rtl/>
          <w:lang w:bidi="fa-IR"/>
        </w:rPr>
        <w:t>گو</w:t>
      </w:r>
      <w:r w:rsidR="00A008FB">
        <w:rPr>
          <w:rtl/>
          <w:lang w:bidi="fa-IR"/>
        </w:rPr>
        <w:t>ی</w:t>
      </w:r>
      <w:r>
        <w:rPr>
          <w:rtl/>
          <w:lang w:bidi="fa-IR"/>
        </w:rPr>
        <w:t xml:space="preserve">ند رسول خدا </w:t>
      </w:r>
      <w:r w:rsidR="005E5D8E" w:rsidRPr="005E5D8E">
        <w:rPr>
          <w:rStyle w:val="libAlaemChar"/>
          <w:rFonts w:eastAsia="KFGQPC Uthman Taha Naskh"/>
          <w:rtl/>
        </w:rPr>
        <w:t>صلى‌الله‌عليه‌وآله‌وسلم</w:t>
      </w:r>
      <w:r>
        <w:rPr>
          <w:rtl/>
          <w:lang w:bidi="fa-IR"/>
        </w:rPr>
        <w:t xml:space="preserve"> فرمود</w:t>
      </w:r>
      <w:r w:rsidR="00A008FB">
        <w:rPr>
          <w:rtl/>
          <w:lang w:bidi="fa-IR"/>
        </w:rPr>
        <w:t xml:space="preserve">: </w:t>
      </w:r>
      <w:r>
        <w:rPr>
          <w:rtl/>
          <w:lang w:bidi="fa-IR"/>
        </w:rPr>
        <w:t>خداوند متعال هر شب به آسمان دن</w:t>
      </w:r>
      <w:r w:rsidR="00A008FB">
        <w:rPr>
          <w:rtl/>
          <w:lang w:bidi="fa-IR"/>
        </w:rPr>
        <w:t>ی</w:t>
      </w:r>
      <w:r>
        <w:rPr>
          <w:rtl/>
          <w:lang w:bidi="fa-IR"/>
        </w:rPr>
        <w:t>ا م</w:t>
      </w:r>
      <w:r w:rsidR="00A36DFD">
        <w:rPr>
          <w:rtl/>
          <w:lang w:bidi="fa-IR"/>
        </w:rPr>
        <w:t xml:space="preserve">ی </w:t>
      </w:r>
      <w:r>
        <w:rPr>
          <w:rtl/>
          <w:lang w:bidi="fa-IR"/>
        </w:rPr>
        <w:t>آ</w:t>
      </w:r>
      <w:r w:rsidR="00A008FB">
        <w:rPr>
          <w:rtl/>
          <w:lang w:bidi="fa-IR"/>
        </w:rPr>
        <w:t>ی</w:t>
      </w:r>
      <w:r>
        <w:rPr>
          <w:rtl/>
          <w:lang w:bidi="fa-IR"/>
        </w:rPr>
        <w:t>د</w:t>
      </w:r>
      <w:r w:rsidR="00A008FB">
        <w:rPr>
          <w:rtl/>
          <w:lang w:bidi="fa-IR"/>
        </w:rPr>
        <w:t xml:space="preserve">، </w:t>
      </w:r>
      <w:r>
        <w:rPr>
          <w:rtl/>
          <w:lang w:bidi="fa-IR"/>
        </w:rPr>
        <w:t>نظر شما در ا</w:t>
      </w:r>
      <w:r w:rsidR="00A008FB">
        <w:rPr>
          <w:rtl/>
          <w:lang w:bidi="fa-IR"/>
        </w:rPr>
        <w:t>ی</w:t>
      </w:r>
      <w:r>
        <w:rPr>
          <w:rtl/>
          <w:lang w:bidi="fa-IR"/>
        </w:rPr>
        <w:t>ن رابطه چ</w:t>
      </w:r>
      <w:r w:rsidR="00A008FB">
        <w:rPr>
          <w:rtl/>
          <w:lang w:bidi="fa-IR"/>
        </w:rPr>
        <w:t>ی</w:t>
      </w:r>
      <w:r>
        <w:rPr>
          <w:rtl/>
          <w:lang w:bidi="fa-IR"/>
        </w:rPr>
        <w:t>ست</w:t>
      </w:r>
      <w:r w:rsidR="00B66AD2">
        <w:rPr>
          <w:rtl/>
          <w:lang w:bidi="fa-IR"/>
        </w:rPr>
        <w:t>؟</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76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 xml:space="preserve">لعن الله المحرفین الكلم عن مواضعه، و الله ما قال رسول الله كذالك انما قال </w:t>
      </w:r>
      <w:r w:rsidR="005E5D8E" w:rsidRPr="005E5D8E">
        <w:rPr>
          <w:rStyle w:val="libAlaemChar"/>
          <w:rFonts w:eastAsia="KFGQPC Uthman Taha Naskh"/>
          <w:rtl/>
        </w:rPr>
        <w:t>صلى‌الله‌عليه‌وآله‌وسلم</w:t>
      </w:r>
      <w:r w:rsidR="00F52787" w:rsidRPr="00F52787">
        <w:rPr>
          <w:rStyle w:val="libHadithChar"/>
          <w:rtl/>
        </w:rPr>
        <w:t xml:space="preserve">: ان الله تبارك و تعالی ینزل ملكا الی السما الدنیا كل لیله فی الثلث الاخیر ولیله اجمعه من اول اللیل فیامره فینادی: هل من سائل فاعطیه سوله؟ هل من تائب فاتوب علیه؟ هل من مستغفر فاغفر له؟ یا طالب الخیر اقبل، یا طالب الشر القصر، فلا یزال ینادی بها حتی یطلع الفجر فاذا طلع عاد الی محله من ملكوت السماء حدثنی بذالك ابی عن جدی عن ابائه عن رسول الله </w:t>
      </w:r>
      <w:r w:rsidR="005E5D8E" w:rsidRPr="005E5D8E">
        <w:rPr>
          <w:rStyle w:val="libAlaemChar"/>
          <w:rFonts w:eastAsia="KFGQPC Uthman Taha Naskh"/>
          <w:rtl/>
        </w:rPr>
        <w:t>صلى‌الله‌عليه‌وآله‌وسلم</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 لعنت كند كسان</w:t>
      </w:r>
      <w:r w:rsidR="00A36DFD">
        <w:rPr>
          <w:rtl/>
          <w:lang w:bidi="fa-IR"/>
        </w:rPr>
        <w:t xml:space="preserve">ی </w:t>
      </w:r>
      <w:r w:rsidR="000450B1">
        <w:rPr>
          <w:rtl/>
          <w:lang w:bidi="fa-IR"/>
        </w:rPr>
        <w:t>را كه سخنان را تحر</w:t>
      </w:r>
      <w:r>
        <w:rPr>
          <w:rtl/>
          <w:lang w:bidi="fa-IR"/>
        </w:rPr>
        <w:t>ی</w:t>
      </w:r>
      <w:r w:rsidR="000450B1">
        <w:rPr>
          <w:rtl/>
          <w:lang w:bidi="fa-IR"/>
        </w:rPr>
        <w:t>ف م</w:t>
      </w:r>
      <w:r w:rsidR="00A36DFD">
        <w:rPr>
          <w:rtl/>
          <w:lang w:bidi="fa-IR"/>
        </w:rPr>
        <w:t xml:space="preserve">ی </w:t>
      </w:r>
      <w:r w:rsidR="000450B1">
        <w:rPr>
          <w:rtl/>
          <w:lang w:bidi="fa-IR"/>
        </w:rPr>
        <w:t>كنند</w:t>
      </w:r>
      <w:r>
        <w:rPr>
          <w:rtl/>
          <w:lang w:bidi="fa-IR"/>
        </w:rPr>
        <w:t xml:space="preserve">، </w:t>
      </w:r>
      <w:r w:rsidR="000450B1">
        <w:rPr>
          <w:rtl/>
          <w:lang w:bidi="fa-IR"/>
        </w:rPr>
        <w:t>به خدا قسم</w:t>
      </w:r>
      <w:r w:rsidR="00B66AD2">
        <w:rPr>
          <w:rtl/>
          <w:lang w:bidi="fa-IR"/>
        </w:rPr>
        <w:t>!</w:t>
      </w:r>
      <w:r w:rsidR="000450B1">
        <w:rPr>
          <w:rtl/>
          <w:lang w:bidi="fa-IR"/>
        </w:rPr>
        <w:t xml:space="preserve"> رسول خدا </w:t>
      </w:r>
      <w:r w:rsidR="005E5D8E" w:rsidRPr="005E5D8E">
        <w:rPr>
          <w:rStyle w:val="libAlaemChar"/>
          <w:rFonts w:eastAsia="KFGQPC Uthman Taha Naskh"/>
          <w:rtl/>
        </w:rPr>
        <w:t>صلى‌الله‌عليه‌وآله‌وسلم</w:t>
      </w:r>
      <w:r w:rsidR="000450B1">
        <w:rPr>
          <w:rtl/>
          <w:lang w:bidi="fa-IR"/>
        </w:rPr>
        <w:t xml:space="preserve"> ا</w:t>
      </w:r>
      <w:r>
        <w:rPr>
          <w:rtl/>
          <w:lang w:bidi="fa-IR"/>
        </w:rPr>
        <w:t>ی</w:t>
      </w:r>
      <w:r w:rsidR="000450B1">
        <w:rPr>
          <w:rtl/>
          <w:lang w:bidi="fa-IR"/>
        </w:rPr>
        <w:t>نگونه</w:t>
      </w:r>
      <w:r>
        <w:rPr>
          <w:rtl/>
          <w:lang w:bidi="fa-IR"/>
        </w:rPr>
        <w:t xml:space="preserve"> (</w:t>
      </w:r>
      <w:r w:rsidR="000450B1">
        <w:rPr>
          <w:rtl/>
          <w:lang w:bidi="fa-IR"/>
        </w:rPr>
        <w:t>كه م</w:t>
      </w:r>
      <w:r w:rsidR="00A36DFD">
        <w:rPr>
          <w:rtl/>
          <w:lang w:bidi="fa-IR"/>
        </w:rPr>
        <w:t xml:space="preserve">ی </w:t>
      </w:r>
      <w:r w:rsidR="000450B1">
        <w:rPr>
          <w:rtl/>
          <w:lang w:bidi="fa-IR"/>
        </w:rPr>
        <w:t>گو</w:t>
      </w:r>
      <w:r>
        <w:rPr>
          <w:rtl/>
          <w:lang w:bidi="fa-IR"/>
        </w:rPr>
        <w:t>ی</w:t>
      </w:r>
      <w:r w:rsidR="000450B1">
        <w:rPr>
          <w:rtl/>
          <w:lang w:bidi="fa-IR"/>
        </w:rPr>
        <w:t>ند</w:t>
      </w:r>
      <w:r>
        <w:rPr>
          <w:rtl/>
          <w:lang w:bidi="fa-IR"/>
        </w:rPr>
        <w:t xml:space="preserve">) </w:t>
      </w:r>
      <w:r w:rsidR="000450B1">
        <w:rPr>
          <w:rtl/>
          <w:lang w:bidi="fa-IR"/>
        </w:rPr>
        <w:t>نگفت بلكه فرمود</w:t>
      </w:r>
      <w:r>
        <w:rPr>
          <w:rtl/>
          <w:lang w:bidi="fa-IR"/>
        </w:rPr>
        <w:t xml:space="preserve">: </w:t>
      </w:r>
    </w:p>
    <w:p w:rsidR="000450B1" w:rsidRDefault="000450B1" w:rsidP="000450B1">
      <w:pPr>
        <w:pStyle w:val="libNormal"/>
        <w:rPr>
          <w:rtl/>
          <w:lang w:bidi="fa-IR"/>
        </w:rPr>
      </w:pPr>
      <w:r>
        <w:rPr>
          <w:rtl/>
          <w:lang w:bidi="fa-IR"/>
        </w:rPr>
        <w:t>خداوند تبارك و تعال</w:t>
      </w:r>
      <w:r w:rsidR="00A36DFD">
        <w:rPr>
          <w:rtl/>
          <w:lang w:bidi="fa-IR"/>
        </w:rPr>
        <w:t xml:space="preserve">ی </w:t>
      </w:r>
      <w:r>
        <w:rPr>
          <w:rtl/>
          <w:lang w:bidi="fa-IR"/>
        </w:rPr>
        <w:t xml:space="preserve">در </w:t>
      </w:r>
      <w:r w:rsidR="00A008FB">
        <w:rPr>
          <w:rtl/>
          <w:lang w:bidi="fa-IR"/>
        </w:rPr>
        <w:t>ی</w:t>
      </w:r>
      <w:r>
        <w:rPr>
          <w:rtl/>
          <w:lang w:bidi="fa-IR"/>
        </w:rPr>
        <w:t>ك سوم آخر هر شب و در شب جمعه از ابتدا</w:t>
      </w:r>
      <w:r w:rsidR="00A36DFD">
        <w:rPr>
          <w:rtl/>
          <w:lang w:bidi="fa-IR"/>
        </w:rPr>
        <w:t xml:space="preserve">ی </w:t>
      </w:r>
      <w:r>
        <w:rPr>
          <w:rtl/>
          <w:lang w:bidi="fa-IR"/>
        </w:rPr>
        <w:t>آن فرشته ا</w:t>
      </w:r>
      <w:r w:rsidR="00A36DFD">
        <w:rPr>
          <w:rtl/>
          <w:lang w:bidi="fa-IR"/>
        </w:rPr>
        <w:t xml:space="preserve">ی </w:t>
      </w:r>
      <w:r>
        <w:rPr>
          <w:rtl/>
          <w:lang w:bidi="fa-IR"/>
        </w:rPr>
        <w:t>را به آسمان دن</w:t>
      </w:r>
      <w:r w:rsidR="00A008FB">
        <w:rPr>
          <w:rtl/>
          <w:lang w:bidi="fa-IR"/>
        </w:rPr>
        <w:t>ی</w:t>
      </w:r>
      <w:r>
        <w:rPr>
          <w:rtl/>
          <w:lang w:bidi="fa-IR"/>
        </w:rPr>
        <w:t>ا م</w:t>
      </w:r>
      <w:r w:rsidR="00A36DFD">
        <w:rPr>
          <w:rtl/>
          <w:lang w:bidi="fa-IR"/>
        </w:rPr>
        <w:t xml:space="preserve">ی </w:t>
      </w:r>
      <w:r>
        <w:rPr>
          <w:rtl/>
          <w:lang w:bidi="fa-IR"/>
        </w:rPr>
        <w:t>فرستد و ا</w:t>
      </w:r>
      <w:r w:rsidR="00A008FB">
        <w:rPr>
          <w:rtl/>
          <w:lang w:bidi="fa-IR"/>
        </w:rPr>
        <w:t>ی</w:t>
      </w:r>
      <w:r>
        <w:rPr>
          <w:rtl/>
          <w:lang w:bidi="fa-IR"/>
        </w:rPr>
        <w:t>ن چن</w:t>
      </w:r>
      <w:r w:rsidR="00A008FB">
        <w:rPr>
          <w:rtl/>
          <w:lang w:bidi="fa-IR"/>
        </w:rPr>
        <w:t>ی</w:t>
      </w:r>
      <w:r>
        <w:rPr>
          <w:rtl/>
          <w:lang w:bidi="fa-IR"/>
        </w:rPr>
        <w:t>ن ندا م</w:t>
      </w:r>
      <w:r w:rsidR="00A36DFD">
        <w:rPr>
          <w:rtl/>
          <w:lang w:bidi="fa-IR"/>
        </w:rPr>
        <w:t xml:space="preserve">ی </w:t>
      </w:r>
      <w:r>
        <w:rPr>
          <w:rtl/>
          <w:lang w:bidi="fa-IR"/>
        </w:rPr>
        <w:t>دهد</w:t>
      </w:r>
      <w:r w:rsidR="00A008FB">
        <w:rPr>
          <w:rtl/>
          <w:lang w:bidi="fa-IR"/>
        </w:rPr>
        <w:t xml:space="preserve">: </w:t>
      </w:r>
    </w:p>
    <w:p w:rsidR="000450B1" w:rsidRDefault="000450B1" w:rsidP="000450B1">
      <w:pPr>
        <w:pStyle w:val="libNormal"/>
        <w:rPr>
          <w:rtl/>
          <w:lang w:bidi="fa-IR"/>
        </w:rPr>
      </w:pPr>
      <w:r>
        <w:rPr>
          <w:rtl/>
          <w:lang w:bidi="fa-IR"/>
        </w:rPr>
        <w:lastRenderedPageBreak/>
        <w:t>- آ</w:t>
      </w:r>
      <w:r w:rsidR="00A008FB">
        <w:rPr>
          <w:rtl/>
          <w:lang w:bidi="fa-IR"/>
        </w:rPr>
        <w:t>ی</w:t>
      </w:r>
      <w:r>
        <w:rPr>
          <w:rtl/>
          <w:lang w:bidi="fa-IR"/>
        </w:rPr>
        <w:t>ا درخواست كننده ا</w:t>
      </w:r>
      <w:r w:rsidR="00A36DFD">
        <w:rPr>
          <w:rtl/>
          <w:lang w:bidi="fa-IR"/>
        </w:rPr>
        <w:t xml:space="preserve">ی </w:t>
      </w:r>
      <w:r>
        <w:rPr>
          <w:rtl/>
          <w:lang w:bidi="fa-IR"/>
        </w:rPr>
        <w:t>هست تا خواسته اش را بدهم</w:t>
      </w:r>
      <w:r w:rsidR="00B66AD2">
        <w:rPr>
          <w:rtl/>
          <w:lang w:bidi="fa-IR"/>
        </w:rPr>
        <w:t>؟</w:t>
      </w:r>
    </w:p>
    <w:p w:rsidR="000450B1" w:rsidRDefault="000450B1" w:rsidP="000450B1">
      <w:pPr>
        <w:pStyle w:val="libNormal"/>
        <w:rPr>
          <w:rtl/>
          <w:lang w:bidi="fa-IR"/>
        </w:rPr>
      </w:pPr>
      <w:r>
        <w:rPr>
          <w:rtl/>
          <w:lang w:bidi="fa-IR"/>
        </w:rPr>
        <w:t>- آ</w:t>
      </w:r>
      <w:r w:rsidR="00A008FB">
        <w:rPr>
          <w:rtl/>
          <w:lang w:bidi="fa-IR"/>
        </w:rPr>
        <w:t>ی</w:t>
      </w:r>
      <w:r>
        <w:rPr>
          <w:rtl/>
          <w:lang w:bidi="fa-IR"/>
        </w:rPr>
        <w:t>ا توبه كننده ا</w:t>
      </w:r>
      <w:r w:rsidR="00A36DFD">
        <w:rPr>
          <w:rtl/>
          <w:lang w:bidi="fa-IR"/>
        </w:rPr>
        <w:t xml:space="preserve">ی </w:t>
      </w:r>
      <w:r>
        <w:rPr>
          <w:rtl/>
          <w:lang w:bidi="fa-IR"/>
        </w:rPr>
        <w:t>هست تا توبه اش را بپذ</w:t>
      </w:r>
      <w:r w:rsidR="00A008FB">
        <w:rPr>
          <w:rtl/>
          <w:lang w:bidi="fa-IR"/>
        </w:rPr>
        <w:t>ی</w:t>
      </w:r>
      <w:r>
        <w:rPr>
          <w:rtl/>
          <w:lang w:bidi="fa-IR"/>
        </w:rPr>
        <w:t>رم</w:t>
      </w:r>
      <w:r w:rsidR="00B66AD2">
        <w:rPr>
          <w:rtl/>
          <w:lang w:bidi="fa-IR"/>
        </w:rPr>
        <w:t>؟</w:t>
      </w:r>
    </w:p>
    <w:p w:rsidR="000450B1" w:rsidRDefault="000450B1" w:rsidP="000450B1">
      <w:pPr>
        <w:pStyle w:val="libNormal"/>
        <w:rPr>
          <w:rtl/>
          <w:lang w:bidi="fa-IR"/>
        </w:rPr>
      </w:pPr>
      <w:r>
        <w:rPr>
          <w:rtl/>
          <w:lang w:bidi="fa-IR"/>
        </w:rPr>
        <w:t>- آ</w:t>
      </w:r>
      <w:r w:rsidR="00A008FB">
        <w:rPr>
          <w:rtl/>
          <w:lang w:bidi="fa-IR"/>
        </w:rPr>
        <w:t>ی</w:t>
      </w:r>
      <w:r>
        <w:rPr>
          <w:rtl/>
          <w:lang w:bidi="fa-IR"/>
        </w:rPr>
        <w:t>ا استغفار كننده ا</w:t>
      </w:r>
      <w:r w:rsidR="00A36DFD">
        <w:rPr>
          <w:rtl/>
          <w:lang w:bidi="fa-IR"/>
        </w:rPr>
        <w:t xml:space="preserve">ی </w:t>
      </w:r>
      <w:r>
        <w:rPr>
          <w:rtl/>
          <w:lang w:bidi="fa-IR"/>
        </w:rPr>
        <w:t>هست تا او را ببخشم</w:t>
      </w:r>
      <w:r w:rsidR="00B66AD2">
        <w:rPr>
          <w:rtl/>
          <w:lang w:bidi="fa-IR"/>
        </w:rPr>
        <w:t>؟</w:t>
      </w:r>
    </w:p>
    <w:p w:rsidR="000450B1" w:rsidRDefault="000450B1" w:rsidP="000450B1">
      <w:pPr>
        <w:pStyle w:val="libNormal"/>
        <w:rPr>
          <w:rtl/>
          <w:lang w:bidi="fa-IR"/>
        </w:rPr>
      </w:pPr>
      <w:r>
        <w:rPr>
          <w:rtl/>
          <w:lang w:bidi="fa-IR"/>
        </w:rPr>
        <w:t>- ا</w:t>
      </w:r>
      <w:r w:rsidR="00A36DFD">
        <w:rPr>
          <w:rtl/>
          <w:lang w:bidi="fa-IR"/>
        </w:rPr>
        <w:t xml:space="preserve">ی </w:t>
      </w:r>
      <w:r>
        <w:rPr>
          <w:rtl/>
          <w:lang w:bidi="fa-IR"/>
        </w:rPr>
        <w:t>طالب خ</w:t>
      </w:r>
      <w:r w:rsidR="00A008FB">
        <w:rPr>
          <w:rtl/>
          <w:lang w:bidi="fa-IR"/>
        </w:rPr>
        <w:t>ی</w:t>
      </w:r>
      <w:r>
        <w:rPr>
          <w:rtl/>
          <w:lang w:bidi="fa-IR"/>
        </w:rPr>
        <w:t>ر! ب</w:t>
      </w:r>
      <w:r w:rsidR="00A008FB">
        <w:rPr>
          <w:rtl/>
          <w:lang w:bidi="fa-IR"/>
        </w:rPr>
        <w:t>ی</w:t>
      </w:r>
      <w:r>
        <w:rPr>
          <w:rtl/>
          <w:lang w:bidi="fa-IR"/>
        </w:rPr>
        <w:t>ا و ا</w:t>
      </w:r>
      <w:r w:rsidR="00A36DFD">
        <w:rPr>
          <w:rtl/>
          <w:lang w:bidi="fa-IR"/>
        </w:rPr>
        <w:t xml:space="preserve">ی </w:t>
      </w:r>
      <w:r>
        <w:rPr>
          <w:rtl/>
          <w:lang w:bidi="fa-IR"/>
        </w:rPr>
        <w:t>طالب شر! دست بردار</w:t>
      </w:r>
      <w:r w:rsidR="00A008FB">
        <w:rPr>
          <w:rtl/>
          <w:lang w:bidi="fa-IR"/>
        </w:rPr>
        <w:t xml:space="preserve">... </w:t>
      </w:r>
    </w:p>
    <w:p w:rsidR="000450B1" w:rsidRDefault="000450B1" w:rsidP="000450B1">
      <w:pPr>
        <w:pStyle w:val="libNormal"/>
        <w:rPr>
          <w:rtl/>
          <w:lang w:bidi="fa-IR"/>
        </w:rPr>
      </w:pPr>
      <w:r>
        <w:rPr>
          <w:rtl/>
          <w:lang w:bidi="fa-IR"/>
        </w:rPr>
        <w:t>هم</w:t>
      </w:r>
      <w:r w:rsidR="00A008FB">
        <w:rPr>
          <w:rtl/>
          <w:lang w:bidi="fa-IR"/>
        </w:rPr>
        <w:t>ی</w:t>
      </w:r>
      <w:r>
        <w:rPr>
          <w:rtl/>
          <w:lang w:bidi="fa-IR"/>
        </w:rPr>
        <w:t>نطور ندا م</w:t>
      </w:r>
      <w:r w:rsidR="00A36DFD">
        <w:rPr>
          <w:rtl/>
          <w:lang w:bidi="fa-IR"/>
        </w:rPr>
        <w:t xml:space="preserve">ی </w:t>
      </w:r>
      <w:r>
        <w:rPr>
          <w:rtl/>
          <w:lang w:bidi="fa-IR"/>
        </w:rPr>
        <w:t>دهد تا صبح شود</w:t>
      </w:r>
      <w:r w:rsidR="00A008FB">
        <w:rPr>
          <w:rtl/>
          <w:lang w:bidi="fa-IR"/>
        </w:rPr>
        <w:t xml:space="preserve">، </w:t>
      </w:r>
      <w:r>
        <w:rPr>
          <w:rtl/>
          <w:lang w:bidi="fa-IR"/>
        </w:rPr>
        <w:t>در ا</w:t>
      </w:r>
      <w:r w:rsidR="00A008FB">
        <w:rPr>
          <w:rtl/>
          <w:lang w:bidi="fa-IR"/>
        </w:rPr>
        <w:t>ی</w:t>
      </w:r>
      <w:r>
        <w:rPr>
          <w:rtl/>
          <w:lang w:bidi="fa-IR"/>
        </w:rPr>
        <w:t>ن هنگام آن فرشته به جا</w:t>
      </w:r>
      <w:r w:rsidR="00A008FB">
        <w:rPr>
          <w:rtl/>
          <w:lang w:bidi="fa-IR"/>
        </w:rPr>
        <w:t>ی</w:t>
      </w:r>
      <w:r>
        <w:rPr>
          <w:rtl/>
          <w:lang w:bidi="fa-IR"/>
        </w:rPr>
        <w:t>گاه اولش</w:t>
      </w:r>
      <w:r w:rsidR="00A36DFD">
        <w:rPr>
          <w:rtl/>
          <w:lang w:bidi="fa-IR"/>
        </w:rPr>
        <w:t xml:space="preserve"> </w:t>
      </w:r>
      <w:r>
        <w:rPr>
          <w:rtl/>
          <w:lang w:bidi="fa-IR"/>
        </w:rPr>
        <w:t>در ملكوت</w:t>
      </w:r>
      <w:r w:rsidR="004666C6">
        <w:rPr>
          <w:rFonts w:hint="cs"/>
          <w:rtl/>
          <w:lang w:bidi="fa-IR"/>
        </w:rPr>
        <w:t xml:space="preserve"> </w:t>
      </w:r>
      <w:r>
        <w:rPr>
          <w:rtl/>
          <w:lang w:bidi="fa-IR"/>
        </w:rPr>
        <w:t>آسمان باز م</w:t>
      </w:r>
      <w:r w:rsidR="00A36DFD">
        <w:rPr>
          <w:rtl/>
          <w:lang w:bidi="fa-IR"/>
        </w:rPr>
        <w:t xml:space="preserve">ی </w:t>
      </w:r>
      <w:r>
        <w:rPr>
          <w:rtl/>
          <w:lang w:bidi="fa-IR"/>
        </w:rPr>
        <w:t>گردد</w:t>
      </w:r>
      <w:r w:rsidR="00A008FB">
        <w:rPr>
          <w:rtl/>
          <w:lang w:bidi="fa-IR"/>
        </w:rPr>
        <w:t xml:space="preserve">. </w:t>
      </w:r>
      <w:r>
        <w:rPr>
          <w:rtl/>
          <w:lang w:bidi="fa-IR"/>
        </w:rPr>
        <w:t>ا</w:t>
      </w:r>
      <w:r w:rsidR="00A008FB">
        <w:rPr>
          <w:rtl/>
          <w:lang w:bidi="fa-IR"/>
        </w:rPr>
        <w:t>ی</w:t>
      </w:r>
      <w:r>
        <w:rPr>
          <w:rtl/>
          <w:lang w:bidi="fa-IR"/>
        </w:rPr>
        <w:t xml:space="preserve">ن سخن را پدرم از پدرش از پدرانش ازرسول خدا </w:t>
      </w:r>
      <w:r w:rsidR="005E5D8E" w:rsidRPr="005E5D8E">
        <w:rPr>
          <w:rStyle w:val="libAlaemChar"/>
          <w:rFonts w:eastAsia="KFGQPC Uthman Taha Naskh"/>
          <w:rtl/>
        </w:rPr>
        <w:t>صلى‌الله‌عليه‌وآله‌وسلم</w:t>
      </w:r>
      <w:r>
        <w:rPr>
          <w:rtl/>
          <w:lang w:bidi="fa-IR"/>
        </w:rPr>
        <w:t xml:space="preserve"> نقل فرمودند</w:t>
      </w:r>
    </w:p>
    <w:p w:rsidR="000450B1" w:rsidRDefault="000450B1" w:rsidP="000450B1">
      <w:pPr>
        <w:pStyle w:val="libNormal"/>
        <w:rPr>
          <w:rtl/>
          <w:lang w:bidi="fa-IR"/>
        </w:rPr>
      </w:pPr>
      <w:r>
        <w:rPr>
          <w:rtl/>
          <w:lang w:bidi="fa-IR"/>
        </w:rPr>
        <w:t>نص</w:t>
      </w:r>
      <w:r w:rsidR="00A008FB">
        <w:rPr>
          <w:rtl/>
          <w:lang w:bidi="fa-IR"/>
        </w:rPr>
        <w:t>ی</w:t>
      </w:r>
      <w:r>
        <w:rPr>
          <w:rtl/>
          <w:lang w:bidi="fa-IR"/>
        </w:rPr>
        <w:t>حت</w:t>
      </w:r>
    </w:p>
    <w:p w:rsidR="000450B1" w:rsidRDefault="000450B1" w:rsidP="009361A1">
      <w:pPr>
        <w:pStyle w:val="libNormal"/>
        <w:rPr>
          <w:rtl/>
          <w:lang w:bidi="fa-IR"/>
        </w:rPr>
      </w:pPr>
      <w:r>
        <w:rPr>
          <w:rtl/>
          <w:lang w:bidi="fa-IR"/>
        </w:rPr>
        <w:t>كس</w:t>
      </w:r>
      <w:r w:rsidR="00A36DFD">
        <w:rPr>
          <w:rtl/>
          <w:lang w:bidi="fa-IR"/>
        </w:rPr>
        <w:t xml:space="preserve">ی </w:t>
      </w:r>
      <w:r>
        <w:rPr>
          <w:rtl/>
          <w:lang w:bidi="fa-IR"/>
        </w:rPr>
        <w:t>كه ا</w:t>
      </w:r>
      <w:r w:rsidR="00A008FB">
        <w:rPr>
          <w:rtl/>
          <w:lang w:bidi="fa-IR"/>
        </w:rPr>
        <w:t>ی</w:t>
      </w:r>
      <w:r>
        <w:rPr>
          <w:rtl/>
          <w:lang w:bidi="fa-IR"/>
        </w:rPr>
        <w:t>مان و اعتقاد صح</w:t>
      </w:r>
      <w:r w:rsidR="00A008FB">
        <w:rPr>
          <w:rtl/>
          <w:lang w:bidi="fa-IR"/>
        </w:rPr>
        <w:t>ی</w:t>
      </w:r>
      <w:r>
        <w:rPr>
          <w:rtl/>
          <w:lang w:bidi="fa-IR"/>
        </w:rPr>
        <w:t>ح در تصد</w:t>
      </w:r>
      <w:r w:rsidR="00A008FB">
        <w:rPr>
          <w:rtl/>
          <w:lang w:bidi="fa-IR"/>
        </w:rPr>
        <w:t>ی</w:t>
      </w:r>
      <w:r>
        <w:rPr>
          <w:rtl/>
          <w:lang w:bidi="fa-IR"/>
        </w:rPr>
        <w:t xml:space="preserve">ق رسول خدا </w:t>
      </w:r>
      <w:r w:rsidR="005E5D8E" w:rsidRPr="005E5D8E">
        <w:rPr>
          <w:rStyle w:val="libAlaemChar"/>
          <w:rFonts w:eastAsia="KFGQPC Uthman Taha Naskh"/>
          <w:rtl/>
        </w:rPr>
        <w:t>صلى‌الله‌عليه‌وآله‌وسلم</w:t>
      </w:r>
      <w:r>
        <w:rPr>
          <w:rtl/>
          <w:lang w:bidi="fa-IR"/>
        </w:rPr>
        <w:t xml:space="preserve"> و اولاد طاهر</w:t>
      </w:r>
      <w:r w:rsidR="00A008FB">
        <w:rPr>
          <w:rtl/>
          <w:lang w:bidi="fa-IR"/>
        </w:rPr>
        <w:t>ی</w:t>
      </w:r>
      <w:r>
        <w:rPr>
          <w:rtl/>
          <w:lang w:bidi="fa-IR"/>
        </w:rPr>
        <w:t xml:space="preserve">نش </w:t>
      </w:r>
      <w:r w:rsidR="00F52787" w:rsidRPr="00F52787">
        <w:rPr>
          <w:rStyle w:val="libAlaemChar"/>
          <w:rFonts w:eastAsia="KFGQPC Uthman Taha Naskh"/>
          <w:rtl/>
        </w:rPr>
        <w:t>عليهم‌السلام</w:t>
      </w:r>
      <w:r>
        <w:rPr>
          <w:rtl/>
          <w:lang w:bidi="fa-IR"/>
        </w:rPr>
        <w:t xml:space="preserve"> دارد و م</w:t>
      </w:r>
      <w:r w:rsidR="00A36DFD">
        <w:rPr>
          <w:rtl/>
          <w:lang w:bidi="fa-IR"/>
        </w:rPr>
        <w:t xml:space="preserve">ی </w:t>
      </w:r>
      <w:r>
        <w:rPr>
          <w:rtl/>
          <w:lang w:bidi="fa-IR"/>
        </w:rPr>
        <w:t>داند كه هر آنچه ا</w:t>
      </w:r>
      <w:r w:rsidR="00A008FB">
        <w:rPr>
          <w:rtl/>
          <w:lang w:bidi="fa-IR"/>
        </w:rPr>
        <w:t>ی</w:t>
      </w:r>
      <w:r>
        <w:rPr>
          <w:rtl/>
          <w:lang w:bidi="fa-IR"/>
        </w:rPr>
        <w:t>ن بزرگواران از جانب رب جل</w:t>
      </w:r>
      <w:r w:rsidR="00A008FB">
        <w:rPr>
          <w:rtl/>
          <w:lang w:bidi="fa-IR"/>
        </w:rPr>
        <w:t>ی</w:t>
      </w:r>
      <w:r>
        <w:rPr>
          <w:rtl/>
          <w:lang w:bidi="fa-IR"/>
        </w:rPr>
        <w:t>ل آوردند حق است</w:t>
      </w:r>
      <w:r w:rsidR="00A008FB">
        <w:rPr>
          <w:rtl/>
          <w:lang w:bidi="fa-IR"/>
        </w:rPr>
        <w:t xml:space="preserve">، </w:t>
      </w:r>
      <w:r>
        <w:rPr>
          <w:rtl/>
          <w:lang w:bidi="fa-IR"/>
        </w:rPr>
        <w:t>بر او سزاوار است كه در ا</w:t>
      </w:r>
      <w:r w:rsidR="00A008FB">
        <w:rPr>
          <w:rtl/>
          <w:lang w:bidi="fa-IR"/>
        </w:rPr>
        <w:t>ی</w:t>
      </w:r>
      <w:r>
        <w:rPr>
          <w:rtl/>
          <w:lang w:bidi="fa-IR"/>
        </w:rPr>
        <w:t>ن ساعتها حوائجش را به چن</w:t>
      </w:r>
      <w:r w:rsidR="00A008FB">
        <w:rPr>
          <w:rtl/>
          <w:lang w:bidi="fa-IR"/>
        </w:rPr>
        <w:t>ی</w:t>
      </w:r>
      <w:r>
        <w:rPr>
          <w:rtl/>
          <w:lang w:bidi="fa-IR"/>
        </w:rPr>
        <w:t>ن مناد</w:t>
      </w:r>
      <w:r w:rsidR="00A36DFD">
        <w:rPr>
          <w:rtl/>
          <w:lang w:bidi="fa-IR"/>
        </w:rPr>
        <w:t xml:space="preserve">ی </w:t>
      </w:r>
      <w:r>
        <w:rPr>
          <w:rtl/>
          <w:lang w:bidi="fa-IR"/>
        </w:rPr>
        <w:t>عرضه بدارد و ندا</w:t>
      </w:r>
      <w:r w:rsidR="00A008FB">
        <w:rPr>
          <w:rtl/>
          <w:lang w:bidi="fa-IR"/>
        </w:rPr>
        <w:t>ی</w:t>
      </w:r>
      <w:r>
        <w:rPr>
          <w:rtl/>
          <w:lang w:bidi="fa-IR"/>
        </w:rPr>
        <w:t>ش را ب</w:t>
      </w:r>
      <w:r w:rsidR="00A36DFD">
        <w:rPr>
          <w:rtl/>
          <w:lang w:bidi="fa-IR"/>
        </w:rPr>
        <w:t xml:space="preserve">ی </w:t>
      </w:r>
      <w:r>
        <w:rPr>
          <w:rtl/>
          <w:lang w:bidi="fa-IR"/>
        </w:rPr>
        <w:t>پاسخ نگذارد</w:t>
      </w:r>
      <w:r w:rsidR="00A008FB">
        <w:rPr>
          <w:rtl/>
          <w:lang w:bidi="fa-IR"/>
        </w:rPr>
        <w:t xml:space="preserve">، </w:t>
      </w:r>
      <w:r>
        <w:rPr>
          <w:rtl/>
          <w:lang w:bidi="fa-IR"/>
        </w:rPr>
        <w:t>مگر نه ا</w:t>
      </w:r>
      <w:r w:rsidR="00A008FB">
        <w:rPr>
          <w:rtl/>
          <w:lang w:bidi="fa-IR"/>
        </w:rPr>
        <w:t>ی</w:t>
      </w:r>
      <w:r>
        <w:rPr>
          <w:rtl/>
          <w:lang w:bidi="fa-IR"/>
        </w:rPr>
        <w:t>ن است كه اگر حاكم</w:t>
      </w:r>
      <w:r w:rsidR="00A36DFD">
        <w:rPr>
          <w:rtl/>
          <w:lang w:bidi="fa-IR"/>
        </w:rPr>
        <w:t xml:space="preserve">ی </w:t>
      </w:r>
      <w:r>
        <w:rPr>
          <w:rtl/>
          <w:lang w:bidi="fa-IR"/>
        </w:rPr>
        <w:t>از حاكم</w:t>
      </w:r>
      <w:r w:rsidR="00A008FB">
        <w:rPr>
          <w:rtl/>
          <w:lang w:bidi="fa-IR"/>
        </w:rPr>
        <w:t>ی</w:t>
      </w:r>
      <w:r>
        <w:rPr>
          <w:rtl/>
          <w:lang w:bidi="fa-IR"/>
        </w:rPr>
        <w:t>ن دن</w:t>
      </w:r>
      <w:r w:rsidR="00A008FB">
        <w:rPr>
          <w:rtl/>
          <w:lang w:bidi="fa-IR"/>
        </w:rPr>
        <w:t>ی</w:t>
      </w:r>
      <w:r>
        <w:rPr>
          <w:rtl/>
          <w:lang w:bidi="fa-IR"/>
        </w:rPr>
        <w:t>ا فرستاده ا</w:t>
      </w:r>
      <w:r w:rsidR="00A36DFD">
        <w:rPr>
          <w:rtl/>
          <w:lang w:bidi="fa-IR"/>
        </w:rPr>
        <w:t xml:space="preserve">ی </w:t>
      </w:r>
      <w:r>
        <w:rPr>
          <w:rtl/>
          <w:lang w:bidi="fa-IR"/>
        </w:rPr>
        <w:t>را به خانه كس</w:t>
      </w:r>
      <w:r w:rsidR="00A36DFD">
        <w:rPr>
          <w:rtl/>
          <w:lang w:bidi="fa-IR"/>
        </w:rPr>
        <w:t xml:space="preserve">ی </w:t>
      </w:r>
      <w:r>
        <w:rPr>
          <w:rtl/>
          <w:lang w:bidi="fa-IR"/>
        </w:rPr>
        <w:t>بفرستد و بگو</w:t>
      </w:r>
      <w:r w:rsidR="00A008FB">
        <w:rPr>
          <w:rtl/>
          <w:lang w:bidi="fa-IR"/>
        </w:rPr>
        <w:t>ی</w:t>
      </w:r>
      <w:r>
        <w:rPr>
          <w:rtl/>
          <w:lang w:bidi="fa-IR"/>
        </w:rPr>
        <w:t>د</w:t>
      </w:r>
      <w:r w:rsidR="00A008FB">
        <w:rPr>
          <w:rtl/>
          <w:lang w:bidi="fa-IR"/>
        </w:rPr>
        <w:t xml:space="preserve">: </w:t>
      </w:r>
      <w:r>
        <w:rPr>
          <w:rtl/>
          <w:lang w:bidi="fa-IR"/>
        </w:rPr>
        <w:t>حاجتها</w:t>
      </w:r>
      <w:r w:rsidR="00A008FB">
        <w:rPr>
          <w:rtl/>
          <w:lang w:bidi="fa-IR"/>
        </w:rPr>
        <w:t>ی</w:t>
      </w:r>
      <w:r>
        <w:rPr>
          <w:rtl/>
          <w:lang w:bidi="fa-IR"/>
        </w:rPr>
        <w:t>ت را عرضه كن چون حاكم به تو اجازه داده كه آنها را ب</w:t>
      </w:r>
      <w:r w:rsidR="00A008FB">
        <w:rPr>
          <w:rtl/>
          <w:lang w:bidi="fa-IR"/>
        </w:rPr>
        <w:t>ی</w:t>
      </w:r>
      <w:r>
        <w:rPr>
          <w:rtl/>
          <w:lang w:bidi="fa-IR"/>
        </w:rPr>
        <w:t>ان كن</w:t>
      </w:r>
      <w:r w:rsidR="00A36DFD">
        <w:rPr>
          <w:rtl/>
          <w:lang w:bidi="fa-IR"/>
        </w:rPr>
        <w:t xml:space="preserve">ی </w:t>
      </w:r>
      <w:r>
        <w:rPr>
          <w:rtl/>
          <w:lang w:bidi="fa-IR"/>
        </w:rPr>
        <w:t>تا برا</w:t>
      </w:r>
      <w:r w:rsidR="00A008FB">
        <w:rPr>
          <w:rtl/>
          <w:lang w:bidi="fa-IR"/>
        </w:rPr>
        <w:t>ی</w:t>
      </w:r>
      <w:r>
        <w:rPr>
          <w:rtl/>
          <w:lang w:bidi="fa-IR"/>
        </w:rPr>
        <w:t>ت انجام دهد</w:t>
      </w:r>
      <w:r w:rsidR="00A008FB">
        <w:rPr>
          <w:rtl/>
          <w:lang w:bidi="fa-IR"/>
        </w:rPr>
        <w:t xml:space="preserve">، </w:t>
      </w:r>
      <w:r>
        <w:rPr>
          <w:rtl/>
          <w:lang w:bidi="fa-IR"/>
        </w:rPr>
        <w:t>در ا</w:t>
      </w:r>
      <w:r w:rsidR="00A008FB">
        <w:rPr>
          <w:rtl/>
          <w:lang w:bidi="fa-IR"/>
        </w:rPr>
        <w:t>ی</w:t>
      </w:r>
      <w:r>
        <w:rPr>
          <w:rtl/>
          <w:lang w:bidi="fa-IR"/>
        </w:rPr>
        <w:t>نجا ا</w:t>
      </w:r>
      <w:r w:rsidR="00A008FB">
        <w:rPr>
          <w:rtl/>
          <w:lang w:bidi="fa-IR"/>
        </w:rPr>
        <w:t>ی</w:t>
      </w:r>
      <w:r>
        <w:rPr>
          <w:rtl/>
          <w:lang w:bidi="fa-IR"/>
        </w:rPr>
        <w:t>ن فرد</w:t>
      </w:r>
      <w:r w:rsidR="00A008FB">
        <w:rPr>
          <w:rtl/>
          <w:lang w:bidi="fa-IR"/>
        </w:rPr>
        <w:t xml:space="preserve">، </w:t>
      </w:r>
      <w:r>
        <w:rPr>
          <w:rtl/>
          <w:lang w:bidi="fa-IR"/>
        </w:rPr>
        <w:t>فرصت را غن</w:t>
      </w:r>
      <w:r w:rsidR="00A008FB">
        <w:rPr>
          <w:rtl/>
          <w:lang w:bidi="fa-IR"/>
        </w:rPr>
        <w:t>ی</w:t>
      </w:r>
      <w:r>
        <w:rPr>
          <w:rtl/>
          <w:lang w:bidi="fa-IR"/>
        </w:rPr>
        <w:t>مت شمرده</w:t>
      </w:r>
      <w:r w:rsidR="00A008FB">
        <w:rPr>
          <w:rtl/>
          <w:lang w:bidi="fa-IR"/>
        </w:rPr>
        <w:t xml:space="preserve">، </w:t>
      </w:r>
      <w:r>
        <w:rPr>
          <w:rtl/>
          <w:lang w:bidi="fa-IR"/>
        </w:rPr>
        <w:t>نه تنها ن</w:t>
      </w:r>
      <w:r w:rsidR="00A008FB">
        <w:rPr>
          <w:rtl/>
          <w:lang w:bidi="fa-IR"/>
        </w:rPr>
        <w:t>ی</w:t>
      </w:r>
      <w:r>
        <w:rPr>
          <w:rtl/>
          <w:lang w:bidi="fa-IR"/>
        </w:rPr>
        <w:t>ازها</w:t>
      </w:r>
      <w:r w:rsidR="00A36DFD">
        <w:rPr>
          <w:rtl/>
          <w:lang w:bidi="fa-IR"/>
        </w:rPr>
        <w:t xml:space="preserve">ی </w:t>
      </w:r>
      <w:r>
        <w:rPr>
          <w:rtl/>
          <w:lang w:bidi="fa-IR"/>
        </w:rPr>
        <w:t>خود بلكه حوائج نزد</w:t>
      </w:r>
      <w:r w:rsidR="00A008FB">
        <w:rPr>
          <w:rtl/>
          <w:lang w:bidi="fa-IR"/>
        </w:rPr>
        <w:t>ی</w:t>
      </w:r>
      <w:r>
        <w:rPr>
          <w:rtl/>
          <w:lang w:bidi="fa-IR"/>
        </w:rPr>
        <w:t>كان و خو</w:t>
      </w:r>
      <w:r w:rsidR="00A008FB">
        <w:rPr>
          <w:rtl/>
          <w:lang w:bidi="fa-IR"/>
        </w:rPr>
        <w:t>ی</w:t>
      </w:r>
      <w:r>
        <w:rPr>
          <w:rtl/>
          <w:lang w:bidi="fa-IR"/>
        </w:rPr>
        <w:t>شان خود را هم جدا جدا ذكر م</w:t>
      </w:r>
      <w:r w:rsidR="00A36DFD">
        <w:rPr>
          <w:rtl/>
          <w:lang w:bidi="fa-IR"/>
        </w:rPr>
        <w:t xml:space="preserve">ی </w:t>
      </w:r>
      <w:r>
        <w:rPr>
          <w:rtl/>
          <w:lang w:bidi="fa-IR"/>
        </w:rPr>
        <w:t>كند</w:t>
      </w:r>
      <w:r w:rsidR="00A008FB">
        <w:rPr>
          <w:rtl/>
          <w:lang w:bidi="fa-IR"/>
        </w:rPr>
        <w:t xml:space="preserve">، </w:t>
      </w:r>
      <w:r>
        <w:rPr>
          <w:rtl/>
          <w:lang w:bidi="fa-IR"/>
        </w:rPr>
        <w:t>خصوصا اگر ا</w:t>
      </w:r>
      <w:r w:rsidR="00A008FB">
        <w:rPr>
          <w:rtl/>
          <w:lang w:bidi="fa-IR"/>
        </w:rPr>
        <w:t>ی</w:t>
      </w:r>
      <w:r>
        <w:rPr>
          <w:rtl/>
          <w:lang w:bidi="fa-IR"/>
        </w:rPr>
        <w:t>ن حاكم</w:t>
      </w:r>
      <w:r w:rsidR="00A008FB">
        <w:rPr>
          <w:rtl/>
          <w:lang w:bidi="fa-IR"/>
        </w:rPr>
        <w:t xml:space="preserve">، </w:t>
      </w:r>
      <w:r>
        <w:rPr>
          <w:rtl/>
          <w:lang w:bidi="fa-IR"/>
        </w:rPr>
        <w:t>مشهور به بخشندگ</w:t>
      </w:r>
      <w:r w:rsidR="00A36DFD">
        <w:rPr>
          <w:rtl/>
          <w:lang w:bidi="fa-IR"/>
        </w:rPr>
        <w:t xml:space="preserve">ی </w:t>
      </w:r>
      <w:r>
        <w:rPr>
          <w:rtl/>
          <w:lang w:bidi="fa-IR"/>
        </w:rPr>
        <w:t>وجود و سخا</w:t>
      </w:r>
      <w:r w:rsidR="00A36DFD">
        <w:rPr>
          <w:rtl/>
          <w:lang w:bidi="fa-IR"/>
        </w:rPr>
        <w:t xml:space="preserve">ی </w:t>
      </w:r>
      <w:r>
        <w:rPr>
          <w:rtl/>
          <w:lang w:bidi="fa-IR"/>
        </w:rPr>
        <w:t>ب</w:t>
      </w:r>
      <w:r w:rsidR="00A36DFD">
        <w:rPr>
          <w:rtl/>
          <w:lang w:bidi="fa-IR"/>
        </w:rPr>
        <w:t xml:space="preserve">ی </w:t>
      </w:r>
      <w:r>
        <w:rPr>
          <w:rtl/>
          <w:lang w:bidi="fa-IR"/>
        </w:rPr>
        <w:t>حد باشد</w:t>
      </w:r>
      <w:r w:rsidR="00A008FB">
        <w:rPr>
          <w:rtl/>
          <w:lang w:bidi="fa-IR"/>
        </w:rPr>
        <w:t xml:space="preserve">. </w:t>
      </w:r>
      <w:r>
        <w:rPr>
          <w:rtl/>
          <w:lang w:bidi="fa-IR"/>
        </w:rPr>
        <w:t>و در صورت</w:t>
      </w:r>
      <w:r w:rsidR="00A36DFD">
        <w:rPr>
          <w:rtl/>
          <w:lang w:bidi="fa-IR"/>
        </w:rPr>
        <w:t xml:space="preserve">ی </w:t>
      </w:r>
      <w:r>
        <w:rPr>
          <w:rtl/>
          <w:lang w:bidi="fa-IR"/>
        </w:rPr>
        <w:t>كه به او ن</w:t>
      </w:r>
      <w:r w:rsidR="00A008FB">
        <w:rPr>
          <w:rtl/>
          <w:lang w:bidi="fa-IR"/>
        </w:rPr>
        <w:t>ی</w:t>
      </w:r>
      <w:r>
        <w:rPr>
          <w:rtl/>
          <w:lang w:bidi="fa-IR"/>
        </w:rPr>
        <w:t>از داشته باشد</w:t>
      </w:r>
      <w:r w:rsidR="00A008FB">
        <w:rPr>
          <w:rtl/>
          <w:lang w:bidi="fa-IR"/>
        </w:rPr>
        <w:t xml:space="preserve">، </w:t>
      </w:r>
      <w:r>
        <w:rPr>
          <w:rtl/>
          <w:lang w:bidi="fa-IR"/>
        </w:rPr>
        <w:t>هرگز از آن فرستاده رو</w:t>
      </w:r>
      <w:r w:rsidR="00A36DFD">
        <w:rPr>
          <w:rtl/>
          <w:lang w:bidi="fa-IR"/>
        </w:rPr>
        <w:t xml:space="preserve">ی </w:t>
      </w:r>
      <w:r>
        <w:rPr>
          <w:rtl/>
          <w:lang w:bidi="fa-IR"/>
        </w:rPr>
        <w:t>بر نم</w:t>
      </w:r>
      <w:r w:rsidR="00A36DFD">
        <w:rPr>
          <w:rtl/>
          <w:lang w:bidi="fa-IR"/>
        </w:rPr>
        <w:t xml:space="preserve">ی </w:t>
      </w:r>
      <w:r>
        <w:rPr>
          <w:rtl/>
          <w:lang w:bidi="fa-IR"/>
        </w:rPr>
        <w:t>گرداند او را ب</w:t>
      </w:r>
      <w:r w:rsidR="00A36DFD">
        <w:rPr>
          <w:rtl/>
          <w:lang w:bidi="fa-IR"/>
        </w:rPr>
        <w:t xml:space="preserve">ی </w:t>
      </w:r>
      <w:r>
        <w:rPr>
          <w:rtl/>
          <w:lang w:bidi="fa-IR"/>
        </w:rPr>
        <w:t>جواب نم</w:t>
      </w:r>
      <w:r w:rsidR="00A36DFD">
        <w:rPr>
          <w:rtl/>
          <w:lang w:bidi="fa-IR"/>
        </w:rPr>
        <w:t xml:space="preserve">ی </w:t>
      </w:r>
      <w:r>
        <w:rPr>
          <w:rtl/>
          <w:lang w:bidi="fa-IR"/>
        </w:rPr>
        <w:t>گذارد</w:t>
      </w:r>
      <w:r w:rsidR="00A008FB">
        <w:rPr>
          <w:rtl/>
          <w:lang w:bidi="fa-IR"/>
        </w:rPr>
        <w:t xml:space="preserve">. </w:t>
      </w:r>
    </w:p>
    <w:p w:rsidR="000450B1" w:rsidRDefault="000450B1" w:rsidP="000450B1">
      <w:pPr>
        <w:pStyle w:val="libNormal"/>
        <w:rPr>
          <w:rtl/>
          <w:lang w:bidi="fa-IR"/>
        </w:rPr>
      </w:pPr>
      <w:r>
        <w:rPr>
          <w:rtl/>
          <w:lang w:bidi="fa-IR"/>
        </w:rPr>
        <w:t>بنابر ا</w:t>
      </w:r>
      <w:r w:rsidR="00A008FB">
        <w:rPr>
          <w:rtl/>
          <w:lang w:bidi="fa-IR"/>
        </w:rPr>
        <w:t>ی</w:t>
      </w:r>
      <w:r>
        <w:rPr>
          <w:rtl/>
          <w:lang w:bidi="fa-IR"/>
        </w:rPr>
        <w:t>ن</w:t>
      </w:r>
      <w:r w:rsidR="00A008FB">
        <w:rPr>
          <w:rtl/>
          <w:lang w:bidi="fa-IR"/>
        </w:rPr>
        <w:t xml:space="preserve">، </w:t>
      </w:r>
      <w:r>
        <w:rPr>
          <w:rtl/>
          <w:lang w:bidi="fa-IR"/>
        </w:rPr>
        <w:t>بنده حق هم نبا</w:t>
      </w:r>
      <w:r w:rsidR="00A008FB">
        <w:rPr>
          <w:rtl/>
          <w:lang w:bidi="fa-IR"/>
        </w:rPr>
        <w:t>ی</w:t>
      </w:r>
      <w:r>
        <w:rPr>
          <w:rtl/>
          <w:lang w:bidi="fa-IR"/>
        </w:rPr>
        <w:t>د پ</w:t>
      </w:r>
      <w:r w:rsidR="00A008FB">
        <w:rPr>
          <w:rtl/>
          <w:lang w:bidi="fa-IR"/>
        </w:rPr>
        <w:t>ی</w:t>
      </w:r>
      <w:r>
        <w:rPr>
          <w:rtl/>
          <w:lang w:bidi="fa-IR"/>
        </w:rPr>
        <w:t>ام مولا</w:t>
      </w:r>
      <w:r w:rsidR="00A008FB">
        <w:rPr>
          <w:rtl/>
          <w:lang w:bidi="fa-IR"/>
        </w:rPr>
        <w:t>ی</w:t>
      </w:r>
      <w:r>
        <w:rPr>
          <w:rtl/>
          <w:lang w:bidi="fa-IR"/>
        </w:rPr>
        <w:t>ش را سبك پندارد كه در ا</w:t>
      </w:r>
      <w:r w:rsidR="00A008FB">
        <w:rPr>
          <w:rtl/>
          <w:lang w:bidi="fa-IR"/>
        </w:rPr>
        <w:t>ی</w:t>
      </w:r>
      <w:r>
        <w:rPr>
          <w:rtl/>
          <w:lang w:bidi="fa-IR"/>
        </w:rPr>
        <w:t>ن صورت</w:t>
      </w:r>
      <w:r w:rsidR="00A008FB">
        <w:rPr>
          <w:rtl/>
          <w:lang w:bidi="fa-IR"/>
        </w:rPr>
        <w:t xml:space="preserve">، </w:t>
      </w:r>
      <w:r>
        <w:rPr>
          <w:rtl/>
          <w:lang w:bidi="fa-IR"/>
        </w:rPr>
        <w:t>مستحق جواب</w:t>
      </w:r>
      <w:r w:rsidR="00A008FB">
        <w:rPr>
          <w:rtl/>
          <w:lang w:bidi="fa-IR"/>
        </w:rPr>
        <w:t xml:space="preserve">: </w:t>
      </w:r>
      <w:r w:rsidR="00F52787" w:rsidRPr="00F52787">
        <w:rPr>
          <w:rStyle w:val="libAlaemChar"/>
          <w:rFonts w:eastAsia="KFGQPC Uthman Taha Naskh"/>
          <w:rtl/>
        </w:rPr>
        <w:t>(</w:t>
      </w:r>
      <w:r w:rsidR="00F52787" w:rsidRPr="00F52787">
        <w:rPr>
          <w:rStyle w:val="libAieChar"/>
          <w:rtl/>
        </w:rPr>
        <w:t>ان الذین یست</w:t>
      </w:r>
      <w:r w:rsidR="00EB189B" w:rsidRPr="00EB189B">
        <w:rPr>
          <w:rStyle w:val="libAieChar"/>
          <w:rtl/>
        </w:rPr>
        <w:t>ك</w:t>
      </w:r>
      <w:r w:rsidR="00F52787" w:rsidRPr="00F52787">
        <w:rPr>
          <w:rStyle w:val="libAieChar"/>
          <w:rtl/>
        </w:rPr>
        <w:t>برون عن عبادتی سیدخلون جهنم آخرین</w:t>
      </w:r>
      <w:r w:rsidR="00F52787" w:rsidRPr="00F52787">
        <w:rPr>
          <w:rStyle w:val="libAlaemChar"/>
          <w:rFonts w:eastAsia="KFGQPC Uthman Taha Naskh"/>
          <w:rtl/>
        </w:rPr>
        <w:t>)</w:t>
      </w:r>
      <w:r w:rsidR="004666C6">
        <w:rPr>
          <w:rFonts w:hint="cs"/>
          <w:rtl/>
          <w:lang w:bidi="fa-IR"/>
        </w:rPr>
        <w:t xml:space="preserve"> </w:t>
      </w:r>
      <w:r>
        <w:rPr>
          <w:rtl/>
          <w:lang w:bidi="fa-IR"/>
        </w:rPr>
        <w:lastRenderedPageBreak/>
        <w:t>خواهد شد</w:t>
      </w:r>
      <w:r w:rsidR="00A008FB">
        <w:rPr>
          <w:rtl/>
          <w:lang w:bidi="fa-IR"/>
        </w:rPr>
        <w:t xml:space="preserve">. </w:t>
      </w:r>
      <w:r>
        <w:rPr>
          <w:rtl/>
          <w:lang w:bidi="fa-IR"/>
        </w:rPr>
        <w:t>و نبا</w:t>
      </w:r>
      <w:r w:rsidR="00A008FB">
        <w:rPr>
          <w:rtl/>
          <w:lang w:bidi="fa-IR"/>
        </w:rPr>
        <w:t>ی</w:t>
      </w:r>
      <w:r>
        <w:rPr>
          <w:rtl/>
          <w:lang w:bidi="fa-IR"/>
        </w:rPr>
        <w:t>د غافل بماند كه در اثر آن</w:t>
      </w:r>
      <w:r w:rsidR="00A008FB">
        <w:rPr>
          <w:rtl/>
          <w:lang w:bidi="fa-IR"/>
        </w:rPr>
        <w:t xml:space="preserve">، </w:t>
      </w:r>
      <w:r>
        <w:rPr>
          <w:rtl/>
          <w:lang w:bidi="fa-IR"/>
        </w:rPr>
        <w:t>در زمره محروم</w:t>
      </w:r>
      <w:r w:rsidR="00A008FB">
        <w:rPr>
          <w:rtl/>
          <w:lang w:bidi="fa-IR"/>
        </w:rPr>
        <w:t>ی</w:t>
      </w:r>
      <w:r>
        <w:rPr>
          <w:rtl/>
          <w:lang w:bidi="fa-IR"/>
        </w:rPr>
        <w:t>ن از رحمت حق در م</w:t>
      </w:r>
      <w:r w:rsidR="00A36DFD">
        <w:rPr>
          <w:rtl/>
          <w:lang w:bidi="fa-IR"/>
        </w:rPr>
        <w:t xml:space="preserve">ی </w:t>
      </w:r>
      <w:r>
        <w:rPr>
          <w:rtl/>
          <w:lang w:bidi="fa-IR"/>
        </w:rPr>
        <w:t>آ</w:t>
      </w:r>
      <w:r w:rsidR="00A008FB">
        <w:rPr>
          <w:rtl/>
          <w:lang w:bidi="fa-IR"/>
        </w:rPr>
        <w:t>ی</w:t>
      </w:r>
      <w:r>
        <w:rPr>
          <w:rtl/>
          <w:lang w:bidi="fa-IR"/>
        </w:rPr>
        <w:t>د و بار سنگ</w:t>
      </w:r>
      <w:r w:rsidR="00A008FB">
        <w:rPr>
          <w:rtl/>
          <w:lang w:bidi="fa-IR"/>
        </w:rPr>
        <w:t>ی</w:t>
      </w:r>
      <w:r>
        <w:rPr>
          <w:rtl/>
          <w:lang w:bidi="fa-IR"/>
        </w:rPr>
        <w:t>ن گناهان بر دوشش باق</w:t>
      </w:r>
      <w:r w:rsidR="00A36DFD">
        <w:rPr>
          <w:rtl/>
          <w:lang w:bidi="fa-IR"/>
        </w:rPr>
        <w:t xml:space="preserve">ی </w:t>
      </w:r>
      <w:r>
        <w:rPr>
          <w:rtl/>
          <w:lang w:bidi="fa-IR"/>
        </w:rPr>
        <w:t>خواهد ماند كه در حد</w:t>
      </w:r>
      <w:r w:rsidR="00A008FB">
        <w:rPr>
          <w:rtl/>
          <w:lang w:bidi="fa-IR"/>
        </w:rPr>
        <w:t>ی</w:t>
      </w:r>
      <w:r>
        <w:rPr>
          <w:rtl/>
          <w:lang w:bidi="fa-IR"/>
        </w:rPr>
        <w:t>ث آمده</w:t>
      </w:r>
      <w:r w:rsidR="00A008FB">
        <w:rPr>
          <w:rtl/>
          <w:lang w:bidi="fa-IR"/>
        </w:rPr>
        <w:t xml:space="preserve">: </w:t>
      </w:r>
    </w:p>
    <w:p w:rsidR="000450B1" w:rsidRDefault="000450B1" w:rsidP="000450B1">
      <w:pPr>
        <w:pStyle w:val="libNormal"/>
        <w:rPr>
          <w:rtl/>
          <w:lang w:bidi="fa-IR"/>
        </w:rPr>
      </w:pPr>
      <w:r>
        <w:rPr>
          <w:rtl/>
          <w:lang w:bidi="fa-IR"/>
        </w:rPr>
        <w:t>77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ترك مساله الله افتقر</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 كس سوال و در خواست از خدا را ترك كند</w:t>
      </w:r>
      <w:r>
        <w:rPr>
          <w:rtl/>
          <w:lang w:bidi="fa-IR"/>
        </w:rPr>
        <w:t xml:space="preserve">، </w:t>
      </w:r>
      <w:r w:rsidR="000450B1">
        <w:rPr>
          <w:rtl/>
          <w:lang w:bidi="fa-IR"/>
        </w:rPr>
        <w:t>فق</w:t>
      </w:r>
      <w:r>
        <w:rPr>
          <w:rtl/>
          <w:lang w:bidi="fa-IR"/>
        </w:rPr>
        <w:t>ی</w:t>
      </w:r>
      <w:r w:rsidR="000450B1">
        <w:rPr>
          <w:rtl/>
          <w:lang w:bidi="fa-IR"/>
        </w:rPr>
        <w:t>ر خواهد شد</w:t>
      </w:r>
      <w:r>
        <w:rPr>
          <w:lang w:bidi="fa-IR"/>
        </w:rPr>
        <w:t xml:space="preserve">. </w:t>
      </w:r>
    </w:p>
    <w:p w:rsidR="000450B1" w:rsidRDefault="000450B1" w:rsidP="000450B1">
      <w:pPr>
        <w:pStyle w:val="libNormal"/>
        <w:rPr>
          <w:rtl/>
          <w:lang w:bidi="fa-IR"/>
        </w:rPr>
      </w:pPr>
      <w:r>
        <w:rPr>
          <w:rtl/>
          <w:lang w:bidi="fa-IR"/>
        </w:rPr>
        <w:t>مناسب است در چن</w:t>
      </w:r>
      <w:r w:rsidR="00A008FB">
        <w:rPr>
          <w:rtl/>
          <w:lang w:bidi="fa-IR"/>
        </w:rPr>
        <w:t>ی</w:t>
      </w:r>
      <w:r>
        <w:rPr>
          <w:rtl/>
          <w:lang w:bidi="fa-IR"/>
        </w:rPr>
        <w:t>ن لحظات</w:t>
      </w:r>
      <w:r w:rsidR="00A36DFD">
        <w:rPr>
          <w:rtl/>
          <w:lang w:bidi="fa-IR"/>
        </w:rPr>
        <w:t xml:space="preserve">ی </w:t>
      </w:r>
      <w:r>
        <w:rPr>
          <w:rtl/>
          <w:lang w:bidi="fa-IR"/>
        </w:rPr>
        <w:t>از شب</w:t>
      </w:r>
      <w:r w:rsidR="00A008FB">
        <w:rPr>
          <w:rtl/>
          <w:lang w:bidi="fa-IR"/>
        </w:rPr>
        <w:t xml:space="preserve">، </w:t>
      </w:r>
      <w:r>
        <w:rPr>
          <w:rtl/>
          <w:lang w:bidi="fa-IR"/>
        </w:rPr>
        <w:t>مناجات</w:t>
      </w:r>
      <w:r w:rsidR="00A36DFD">
        <w:rPr>
          <w:rtl/>
          <w:lang w:bidi="fa-IR"/>
        </w:rPr>
        <w:t xml:space="preserve">ی </w:t>
      </w:r>
      <w:r>
        <w:rPr>
          <w:rtl/>
          <w:lang w:bidi="fa-IR"/>
        </w:rPr>
        <w:t>را كه عارف كامل مرحوم س</w:t>
      </w:r>
      <w:r w:rsidR="00A008FB">
        <w:rPr>
          <w:rtl/>
          <w:lang w:bidi="fa-IR"/>
        </w:rPr>
        <w:t>ی</w:t>
      </w:r>
      <w:r>
        <w:rPr>
          <w:rtl/>
          <w:lang w:bidi="fa-IR"/>
        </w:rPr>
        <w:t>د بن طاووس</w:t>
      </w:r>
      <w:r w:rsidR="00A008FB">
        <w:rPr>
          <w:rtl/>
          <w:lang w:bidi="fa-IR"/>
        </w:rPr>
        <w:t xml:space="preserve"> (</w:t>
      </w:r>
      <w:r>
        <w:rPr>
          <w:rtl/>
          <w:lang w:bidi="fa-IR"/>
        </w:rPr>
        <w:t>قده</w:t>
      </w:r>
      <w:r w:rsidR="00A008FB">
        <w:rPr>
          <w:rtl/>
          <w:lang w:bidi="fa-IR"/>
        </w:rPr>
        <w:t xml:space="preserve">) </w:t>
      </w:r>
      <w:r>
        <w:rPr>
          <w:rtl/>
          <w:lang w:bidi="fa-IR"/>
        </w:rPr>
        <w:t>آموخته بر زبان جار</w:t>
      </w:r>
      <w:r w:rsidR="00A36DFD">
        <w:rPr>
          <w:rtl/>
          <w:lang w:bidi="fa-IR"/>
        </w:rPr>
        <w:t xml:space="preserve">ی </w:t>
      </w:r>
      <w:r>
        <w:rPr>
          <w:rtl/>
          <w:lang w:bidi="fa-IR"/>
        </w:rPr>
        <w:t>كن</w:t>
      </w:r>
      <w:r w:rsidR="00A36DFD">
        <w:rPr>
          <w:rtl/>
          <w:lang w:bidi="fa-IR"/>
        </w:rPr>
        <w:t xml:space="preserve">ی </w:t>
      </w:r>
      <w:r>
        <w:rPr>
          <w:rtl/>
          <w:lang w:bidi="fa-IR"/>
        </w:rPr>
        <w:t>و بگو</w:t>
      </w:r>
      <w:r w:rsidR="00A008FB">
        <w:rPr>
          <w:rtl/>
          <w:lang w:bidi="fa-IR"/>
        </w:rPr>
        <w:t>ی</w:t>
      </w:r>
      <w:r w:rsidR="00A36DFD">
        <w:rPr>
          <w:rtl/>
          <w:lang w:bidi="fa-IR"/>
        </w:rPr>
        <w:t>ی</w:t>
      </w:r>
      <w:r w:rsidR="00190628">
        <w:rPr>
          <w:rtl/>
          <w:lang w:bidi="fa-IR"/>
        </w:rPr>
        <w:t>:</w:t>
      </w:r>
      <w:r w:rsidR="00A008FB">
        <w:rPr>
          <w:rtl/>
          <w:lang w:bidi="fa-IR"/>
        </w:rPr>
        <w:t xml:space="preserve"> </w:t>
      </w:r>
    </w:p>
    <w:p w:rsidR="000450B1" w:rsidRDefault="000450B1" w:rsidP="000450B1">
      <w:pPr>
        <w:pStyle w:val="libNormal"/>
        <w:rPr>
          <w:rtl/>
          <w:lang w:bidi="fa-IR"/>
        </w:rPr>
      </w:pPr>
      <w:r>
        <w:rPr>
          <w:rtl/>
          <w:lang w:bidi="fa-IR"/>
        </w:rPr>
        <w:t>بار الها! من ربوب</w:t>
      </w:r>
      <w:r w:rsidR="00A008FB">
        <w:rPr>
          <w:rtl/>
          <w:lang w:bidi="fa-IR"/>
        </w:rPr>
        <w:t>ی</w:t>
      </w:r>
      <w:r>
        <w:rPr>
          <w:rtl/>
          <w:lang w:bidi="fa-IR"/>
        </w:rPr>
        <w:t>ت تو را تصد</w:t>
      </w:r>
      <w:r w:rsidR="00A008FB">
        <w:rPr>
          <w:rtl/>
          <w:lang w:bidi="fa-IR"/>
        </w:rPr>
        <w:t>ی</w:t>
      </w:r>
      <w:r>
        <w:rPr>
          <w:rtl/>
          <w:lang w:bidi="fa-IR"/>
        </w:rPr>
        <w:t>ق م</w:t>
      </w:r>
      <w:r w:rsidR="00A36DFD">
        <w:rPr>
          <w:rtl/>
          <w:lang w:bidi="fa-IR"/>
        </w:rPr>
        <w:t xml:space="preserve">ی </w:t>
      </w:r>
      <w:r>
        <w:rPr>
          <w:rtl/>
          <w:lang w:bidi="fa-IR"/>
        </w:rPr>
        <w:t>كنم</w:t>
      </w:r>
      <w:r w:rsidR="00A008FB">
        <w:rPr>
          <w:rtl/>
          <w:lang w:bidi="fa-IR"/>
        </w:rPr>
        <w:t xml:space="preserve">، </w:t>
      </w:r>
      <w:r>
        <w:rPr>
          <w:rtl/>
          <w:lang w:bidi="fa-IR"/>
        </w:rPr>
        <w:t>به رسالت خاتم پ</w:t>
      </w:r>
      <w:r w:rsidR="00A008FB">
        <w:rPr>
          <w:rtl/>
          <w:lang w:bidi="fa-IR"/>
        </w:rPr>
        <w:t>ی</w:t>
      </w:r>
      <w:r>
        <w:rPr>
          <w:rtl/>
          <w:lang w:bidi="fa-IR"/>
        </w:rPr>
        <w:t>امبرانت محمد مصطف</w:t>
      </w:r>
      <w:r w:rsidR="00A36DFD">
        <w:rPr>
          <w:rtl/>
          <w:lang w:bidi="fa-IR"/>
        </w:rPr>
        <w:t xml:space="preserve">ی </w:t>
      </w:r>
      <w:r w:rsidR="005E5D8E" w:rsidRPr="005E5D8E">
        <w:rPr>
          <w:rStyle w:val="libAlaemChar"/>
          <w:rFonts w:eastAsia="KFGQPC Uthman Taha Naskh"/>
          <w:rtl/>
        </w:rPr>
        <w:t>صلى‌الله‌عليه‌وآله‌وسلم</w:t>
      </w:r>
      <w:r>
        <w:rPr>
          <w:rtl/>
          <w:lang w:bidi="fa-IR"/>
        </w:rPr>
        <w:t xml:space="preserve"> معتقدم و به آن فرشته ا</w:t>
      </w:r>
      <w:r w:rsidR="00A36DFD">
        <w:rPr>
          <w:rtl/>
          <w:lang w:bidi="fa-IR"/>
        </w:rPr>
        <w:t xml:space="preserve">ی </w:t>
      </w:r>
      <w:r>
        <w:rPr>
          <w:rtl/>
          <w:lang w:bidi="fa-IR"/>
        </w:rPr>
        <w:t>كه ندا</w:t>
      </w:r>
      <w:r w:rsidR="00A36DFD">
        <w:rPr>
          <w:rtl/>
          <w:lang w:bidi="fa-IR"/>
        </w:rPr>
        <w:t xml:space="preserve">ی </w:t>
      </w:r>
      <w:r>
        <w:rPr>
          <w:rtl/>
          <w:lang w:bidi="fa-IR"/>
        </w:rPr>
        <w:t>جود و بخشش تو را م</w:t>
      </w:r>
      <w:r w:rsidR="00A36DFD">
        <w:rPr>
          <w:rtl/>
          <w:lang w:bidi="fa-IR"/>
        </w:rPr>
        <w:t xml:space="preserve">ی </w:t>
      </w:r>
      <w:r>
        <w:rPr>
          <w:rtl/>
          <w:lang w:bidi="fa-IR"/>
        </w:rPr>
        <w:t>رساند</w:t>
      </w:r>
      <w:r w:rsidR="00A008FB">
        <w:rPr>
          <w:rtl/>
          <w:lang w:bidi="fa-IR"/>
        </w:rPr>
        <w:t xml:space="preserve">، </w:t>
      </w:r>
      <w:r>
        <w:rPr>
          <w:rtl/>
          <w:lang w:bidi="fa-IR"/>
        </w:rPr>
        <w:t>ا</w:t>
      </w:r>
      <w:r w:rsidR="00A008FB">
        <w:rPr>
          <w:rtl/>
          <w:lang w:bidi="fa-IR"/>
        </w:rPr>
        <w:t>ی</w:t>
      </w:r>
      <w:r>
        <w:rPr>
          <w:rtl/>
          <w:lang w:bidi="fa-IR"/>
        </w:rPr>
        <w:t>مان دارم</w:t>
      </w:r>
      <w:r w:rsidR="00A008FB">
        <w:rPr>
          <w:rtl/>
          <w:lang w:bidi="fa-IR"/>
        </w:rPr>
        <w:t xml:space="preserve">. </w:t>
      </w:r>
      <w:r>
        <w:rPr>
          <w:rtl/>
          <w:lang w:bidi="fa-IR"/>
        </w:rPr>
        <w:t>اگر گوش من ندا</w:t>
      </w:r>
      <w:r w:rsidR="00A008FB">
        <w:rPr>
          <w:rtl/>
          <w:lang w:bidi="fa-IR"/>
        </w:rPr>
        <w:t>ی</w:t>
      </w:r>
      <w:r>
        <w:rPr>
          <w:rtl/>
          <w:lang w:bidi="fa-IR"/>
        </w:rPr>
        <w:t>ش را نشن</w:t>
      </w:r>
      <w:r w:rsidR="00A008FB">
        <w:rPr>
          <w:rtl/>
          <w:lang w:bidi="fa-IR"/>
        </w:rPr>
        <w:t>ی</w:t>
      </w:r>
      <w:r>
        <w:rPr>
          <w:rtl/>
          <w:lang w:bidi="fa-IR"/>
        </w:rPr>
        <w:t>د</w:t>
      </w:r>
      <w:r w:rsidR="00A008FB">
        <w:rPr>
          <w:rtl/>
          <w:lang w:bidi="fa-IR"/>
        </w:rPr>
        <w:t xml:space="preserve">، </w:t>
      </w:r>
      <w:r>
        <w:rPr>
          <w:rtl/>
          <w:lang w:bidi="fa-IR"/>
        </w:rPr>
        <w:t>عقل من هم ا</w:t>
      </w:r>
      <w:r w:rsidR="00A008FB">
        <w:rPr>
          <w:rtl/>
          <w:lang w:bidi="fa-IR"/>
        </w:rPr>
        <w:t>ی</w:t>
      </w:r>
      <w:r>
        <w:rPr>
          <w:rtl/>
          <w:lang w:bidi="fa-IR"/>
        </w:rPr>
        <w:t>ن ندا را در</w:t>
      </w:r>
      <w:r w:rsidR="00A008FB">
        <w:rPr>
          <w:rtl/>
          <w:lang w:bidi="fa-IR"/>
        </w:rPr>
        <w:t>ی</w:t>
      </w:r>
      <w:r>
        <w:rPr>
          <w:rtl/>
          <w:lang w:bidi="fa-IR"/>
        </w:rPr>
        <w:t>افت كرد و هم اخبار و روا</w:t>
      </w:r>
      <w:r w:rsidR="00A008FB">
        <w:rPr>
          <w:rtl/>
          <w:lang w:bidi="fa-IR"/>
        </w:rPr>
        <w:t>ی</w:t>
      </w:r>
      <w:r>
        <w:rPr>
          <w:rtl/>
          <w:lang w:bidi="fa-IR"/>
        </w:rPr>
        <w:t>ات</w:t>
      </w:r>
      <w:r w:rsidR="00A36DFD">
        <w:rPr>
          <w:rtl/>
          <w:lang w:bidi="fa-IR"/>
        </w:rPr>
        <w:t xml:space="preserve">ی </w:t>
      </w:r>
      <w:r>
        <w:rPr>
          <w:rtl/>
          <w:lang w:bidi="fa-IR"/>
        </w:rPr>
        <w:t>را كه در بردارنده چن</w:t>
      </w:r>
      <w:r w:rsidR="00A008FB">
        <w:rPr>
          <w:rtl/>
          <w:lang w:bidi="fa-IR"/>
        </w:rPr>
        <w:t>ی</w:t>
      </w:r>
      <w:r>
        <w:rPr>
          <w:rtl/>
          <w:lang w:bidi="fa-IR"/>
        </w:rPr>
        <w:t>ن وعده ها</w:t>
      </w:r>
      <w:r w:rsidR="00A008FB">
        <w:rPr>
          <w:rtl/>
          <w:lang w:bidi="fa-IR"/>
        </w:rPr>
        <w:t>ی</w:t>
      </w:r>
      <w:r w:rsidR="00A36DFD">
        <w:rPr>
          <w:rtl/>
          <w:lang w:bidi="fa-IR"/>
        </w:rPr>
        <w:t xml:space="preserve">ی </w:t>
      </w:r>
      <w:r>
        <w:rPr>
          <w:rtl/>
          <w:lang w:bidi="fa-IR"/>
        </w:rPr>
        <w:t>از جانب تو است</w:t>
      </w:r>
      <w:r w:rsidR="00A008FB">
        <w:rPr>
          <w:rtl/>
          <w:lang w:bidi="fa-IR"/>
        </w:rPr>
        <w:t xml:space="preserve">، </w:t>
      </w:r>
      <w:r>
        <w:rPr>
          <w:rtl/>
          <w:lang w:bidi="fa-IR"/>
        </w:rPr>
        <w:t>پذ</w:t>
      </w:r>
      <w:r w:rsidR="00A008FB">
        <w:rPr>
          <w:rtl/>
          <w:lang w:bidi="fa-IR"/>
        </w:rPr>
        <w:t>ی</w:t>
      </w:r>
      <w:r>
        <w:rPr>
          <w:rtl/>
          <w:lang w:bidi="fa-IR"/>
        </w:rPr>
        <w:t xml:space="preserve">رفت در </w:t>
      </w:r>
      <w:r w:rsidR="00A008FB">
        <w:rPr>
          <w:rtl/>
          <w:lang w:bidi="fa-IR"/>
        </w:rPr>
        <w:t>ی</w:t>
      </w:r>
      <w:r>
        <w:rPr>
          <w:rtl/>
          <w:lang w:bidi="fa-IR"/>
        </w:rPr>
        <w:t>ك چن</w:t>
      </w:r>
      <w:r w:rsidR="00A008FB">
        <w:rPr>
          <w:rtl/>
          <w:lang w:bidi="fa-IR"/>
        </w:rPr>
        <w:t>ی</w:t>
      </w:r>
      <w:r>
        <w:rPr>
          <w:rtl/>
          <w:lang w:bidi="fa-IR"/>
        </w:rPr>
        <w:t>ن حال و هوا</w:t>
      </w:r>
      <w:r w:rsidR="00A008FB">
        <w:rPr>
          <w:rtl/>
          <w:lang w:bidi="fa-IR"/>
        </w:rPr>
        <w:t>ی</w:t>
      </w:r>
      <w:r w:rsidR="00A36DFD">
        <w:rPr>
          <w:rtl/>
          <w:lang w:bidi="fa-IR"/>
        </w:rPr>
        <w:t>ی</w:t>
      </w:r>
      <w:r w:rsidR="0087087D">
        <w:rPr>
          <w:rtl/>
          <w:lang w:bidi="fa-IR"/>
        </w:rPr>
        <w:t>،</w:t>
      </w:r>
      <w:r w:rsidR="00A008FB">
        <w:rPr>
          <w:rtl/>
          <w:lang w:bidi="fa-IR"/>
        </w:rPr>
        <w:t xml:space="preserve"> </w:t>
      </w:r>
      <w:r>
        <w:rPr>
          <w:rtl/>
          <w:lang w:bidi="fa-IR"/>
        </w:rPr>
        <w:t>سخن من ا</w:t>
      </w:r>
      <w:r w:rsidR="00A008FB">
        <w:rPr>
          <w:rtl/>
          <w:lang w:bidi="fa-IR"/>
        </w:rPr>
        <w:t>ی</w:t>
      </w:r>
      <w:r>
        <w:rPr>
          <w:rtl/>
          <w:lang w:bidi="fa-IR"/>
        </w:rPr>
        <w:t>ن است</w:t>
      </w:r>
      <w:r w:rsidR="00A008FB">
        <w:rPr>
          <w:rtl/>
          <w:lang w:bidi="fa-IR"/>
        </w:rPr>
        <w:t xml:space="preserve">: </w:t>
      </w:r>
    </w:p>
    <w:p w:rsidR="000450B1" w:rsidRDefault="000450B1" w:rsidP="000450B1">
      <w:pPr>
        <w:pStyle w:val="libNormal"/>
        <w:rPr>
          <w:rtl/>
          <w:lang w:bidi="fa-IR"/>
        </w:rPr>
      </w:pPr>
      <w:r>
        <w:rPr>
          <w:rtl/>
          <w:lang w:bidi="fa-IR"/>
        </w:rPr>
        <w:t>ا</w:t>
      </w:r>
      <w:r w:rsidR="00A36DFD">
        <w:rPr>
          <w:rtl/>
          <w:lang w:bidi="fa-IR"/>
        </w:rPr>
        <w:t xml:space="preserve">ی </w:t>
      </w:r>
      <w:r>
        <w:rPr>
          <w:rtl/>
          <w:lang w:bidi="fa-IR"/>
        </w:rPr>
        <w:t>فرشته ا</w:t>
      </w:r>
      <w:r w:rsidR="00A36DFD">
        <w:rPr>
          <w:rtl/>
          <w:lang w:bidi="fa-IR"/>
        </w:rPr>
        <w:t xml:space="preserve">ی </w:t>
      </w:r>
      <w:r>
        <w:rPr>
          <w:rtl/>
          <w:lang w:bidi="fa-IR"/>
        </w:rPr>
        <w:t>كه از جانب خدا مالك و حك</w:t>
      </w:r>
      <w:r w:rsidR="00A008FB">
        <w:rPr>
          <w:rtl/>
          <w:lang w:bidi="fa-IR"/>
        </w:rPr>
        <w:t>ی</w:t>
      </w:r>
      <w:r>
        <w:rPr>
          <w:rtl/>
          <w:lang w:bidi="fa-IR"/>
        </w:rPr>
        <w:t>م و كر</w:t>
      </w:r>
      <w:r w:rsidR="00A008FB">
        <w:rPr>
          <w:rtl/>
          <w:lang w:bidi="fa-IR"/>
        </w:rPr>
        <w:t>ی</w:t>
      </w:r>
      <w:r>
        <w:rPr>
          <w:rtl/>
          <w:lang w:bidi="fa-IR"/>
        </w:rPr>
        <w:t>م و بخشنده و</w:t>
      </w:r>
      <w:r w:rsidR="00A008FB">
        <w:rPr>
          <w:rtl/>
          <w:lang w:bidi="fa-IR"/>
        </w:rPr>
        <w:t xml:space="preserve">... </w:t>
      </w:r>
      <w:r>
        <w:rPr>
          <w:rtl/>
          <w:lang w:bidi="fa-IR"/>
        </w:rPr>
        <w:t>به سو</w:t>
      </w:r>
      <w:r w:rsidR="00A36DFD">
        <w:rPr>
          <w:rtl/>
          <w:lang w:bidi="fa-IR"/>
        </w:rPr>
        <w:t xml:space="preserve">ی </w:t>
      </w:r>
      <w:r>
        <w:rPr>
          <w:rtl/>
          <w:lang w:bidi="fa-IR"/>
        </w:rPr>
        <w:t>ما آمد</w:t>
      </w:r>
      <w:r w:rsidR="00A36DFD">
        <w:rPr>
          <w:rtl/>
          <w:lang w:bidi="fa-IR"/>
        </w:rPr>
        <w:t>ی</w:t>
      </w:r>
      <w:r w:rsidR="0087087D">
        <w:rPr>
          <w:rtl/>
          <w:lang w:bidi="fa-IR"/>
        </w:rPr>
        <w:t>،</w:t>
      </w:r>
      <w:r w:rsidR="00A008FB">
        <w:rPr>
          <w:rtl/>
          <w:lang w:bidi="fa-IR"/>
        </w:rPr>
        <w:t xml:space="preserve"> </w:t>
      </w:r>
      <w:r>
        <w:rPr>
          <w:rtl/>
          <w:lang w:bidi="fa-IR"/>
        </w:rPr>
        <w:t>سخن تو را كه حاو</w:t>
      </w:r>
      <w:r w:rsidR="00A36DFD">
        <w:rPr>
          <w:rtl/>
          <w:lang w:bidi="fa-IR"/>
        </w:rPr>
        <w:t xml:space="preserve">ی </w:t>
      </w:r>
      <w:r>
        <w:rPr>
          <w:rtl/>
          <w:lang w:bidi="fa-IR"/>
        </w:rPr>
        <w:t>كام</w:t>
      </w:r>
      <w:r w:rsidR="00A008FB">
        <w:rPr>
          <w:rtl/>
          <w:lang w:bidi="fa-IR"/>
        </w:rPr>
        <w:t>ی</w:t>
      </w:r>
      <w:r>
        <w:rPr>
          <w:rtl/>
          <w:lang w:bidi="fa-IR"/>
        </w:rPr>
        <w:t>اب</w:t>
      </w:r>
      <w:r w:rsidR="00A36DFD">
        <w:rPr>
          <w:rtl/>
          <w:lang w:bidi="fa-IR"/>
        </w:rPr>
        <w:t xml:space="preserve">ی </w:t>
      </w:r>
      <w:r>
        <w:rPr>
          <w:rtl/>
          <w:lang w:bidi="fa-IR"/>
        </w:rPr>
        <w:t>ماست</w:t>
      </w:r>
      <w:r w:rsidR="00A008FB">
        <w:rPr>
          <w:rtl/>
          <w:lang w:bidi="fa-IR"/>
        </w:rPr>
        <w:t xml:space="preserve">، </w:t>
      </w:r>
      <w:r>
        <w:rPr>
          <w:rtl/>
          <w:lang w:bidi="fa-IR"/>
        </w:rPr>
        <w:t>با گوش عقلمان درك كرد</w:t>
      </w:r>
      <w:r w:rsidR="00A008FB">
        <w:rPr>
          <w:rtl/>
          <w:lang w:bidi="fa-IR"/>
        </w:rPr>
        <w:t>ی</w:t>
      </w:r>
      <w:r>
        <w:rPr>
          <w:rtl/>
          <w:lang w:bidi="fa-IR"/>
        </w:rPr>
        <w:t>م كه گفت</w:t>
      </w:r>
      <w:r w:rsidR="00A36DFD">
        <w:rPr>
          <w:rtl/>
          <w:lang w:bidi="fa-IR"/>
        </w:rPr>
        <w:t>ی</w:t>
      </w:r>
      <w:r w:rsidR="00190628">
        <w:rPr>
          <w:rtl/>
          <w:lang w:bidi="fa-IR"/>
        </w:rPr>
        <w:t>:</w:t>
      </w:r>
      <w:r w:rsidR="00A008FB">
        <w:rPr>
          <w:rtl/>
          <w:lang w:bidi="fa-IR"/>
        </w:rPr>
        <w:t xml:space="preserve"> </w:t>
      </w:r>
      <w:r>
        <w:rPr>
          <w:rtl/>
          <w:lang w:bidi="fa-IR"/>
        </w:rPr>
        <w:t>آ</w:t>
      </w:r>
      <w:r w:rsidR="00A008FB">
        <w:rPr>
          <w:rtl/>
          <w:lang w:bidi="fa-IR"/>
        </w:rPr>
        <w:t>ی</w:t>
      </w:r>
      <w:r>
        <w:rPr>
          <w:rtl/>
          <w:lang w:bidi="fa-IR"/>
        </w:rPr>
        <w:t>ا درخواست كننده ا</w:t>
      </w:r>
      <w:r w:rsidR="00A36DFD">
        <w:rPr>
          <w:rtl/>
          <w:lang w:bidi="fa-IR"/>
        </w:rPr>
        <w:t xml:space="preserve">ی </w:t>
      </w:r>
      <w:r>
        <w:rPr>
          <w:rtl/>
          <w:lang w:bidi="fa-IR"/>
        </w:rPr>
        <w:t>هست تا خواسته اش را بدهم</w:t>
      </w:r>
      <w:r w:rsidR="00B66AD2">
        <w:rPr>
          <w:rtl/>
          <w:lang w:bidi="fa-IR"/>
        </w:rPr>
        <w:t>؟</w:t>
      </w:r>
    </w:p>
    <w:p w:rsidR="000450B1" w:rsidRDefault="000450B1" w:rsidP="000450B1">
      <w:pPr>
        <w:pStyle w:val="libNormal"/>
        <w:rPr>
          <w:rtl/>
          <w:lang w:bidi="fa-IR"/>
        </w:rPr>
      </w:pPr>
      <w:r>
        <w:rPr>
          <w:rtl/>
          <w:lang w:bidi="fa-IR"/>
        </w:rPr>
        <w:t>من سائل و گدا</w:t>
      </w:r>
      <w:r w:rsidR="00A008FB">
        <w:rPr>
          <w:rtl/>
          <w:lang w:bidi="fa-IR"/>
        </w:rPr>
        <w:t>ی</w:t>
      </w:r>
      <w:r>
        <w:rPr>
          <w:rtl/>
          <w:lang w:bidi="fa-IR"/>
        </w:rPr>
        <w:t>م و چن</w:t>
      </w:r>
      <w:r w:rsidR="00A008FB">
        <w:rPr>
          <w:rtl/>
          <w:lang w:bidi="fa-IR"/>
        </w:rPr>
        <w:t>ی</w:t>
      </w:r>
      <w:r>
        <w:rPr>
          <w:rtl/>
          <w:lang w:bidi="fa-IR"/>
        </w:rPr>
        <w:t>ن ن</w:t>
      </w:r>
      <w:r w:rsidR="00A008FB">
        <w:rPr>
          <w:rtl/>
          <w:lang w:bidi="fa-IR"/>
        </w:rPr>
        <w:t>ی</w:t>
      </w:r>
      <w:r>
        <w:rPr>
          <w:rtl/>
          <w:lang w:bidi="fa-IR"/>
        </w:rPr>
        <w:t>ازها</w:t>
      </w:r>
      <w:r w:rsidR="00A008FB">
        <w:rPr>
          <w:rtl/>
          <w:lang w:bidi="fa-IR"/>
        </w:rPr>
        <w:t>ی</w:t>
      </w:r>
      <w:r w:rsidR="00A36DFD">
        <w:rPr>
          <w:rtl/>
          <w:lang w:bidi="fa-IR"/>
        </w:rPr>
        <w:t xml:space="preserve">ی </w:t>
      </w:r>
      <w:r>
        <w:rPr>
          <w:rtl/>
          <w:lang w:bidi="fa-IR"/>
        </w:rPr>
        <w:t>دارم</w:t>
      </w:r>
      <w:r w:rsidR="00A008FB">
        <w:rPr>
          <w:rtl/>
          <w:lang w:bidi="fa-IR"/>
        </w:rPr>
        <w:t xml:space="preserve">: </w:t>
      </w:r>
    </w:p>
    <w:p w:rsidR="000450B1" w:rsidRDefault="000450B1" w:rsidP="000450B1">
      <w:pPr>
        <w:pStyle w:val="libNormal"/>
        <w:rPr>
          <w:rtl/>
          <w:lang w:bidi="fa-IR"/>
        </w:rPr>
      </w:pPr>
      <w:r>
        <w:rPr>
          <w:rtl/>
          <w:lang w:bidi="fa-IR"/>
        </w:rPr>
        <w:t>- هر چه موجب رو</w:t>
      </w:r>
      <w:r w:rsidR="00A36DFD">
        <w:rPr>
          <w:rtl/>
          <w:lang w:bidi="fa-IR"/>
        </w:rPr>
        <w:t xml:space="preserve">ی </w:t>
      </w:r>
      <w:r>
        <w:rPr>
          <w:rtl/>
          <w:lang w:bidi="fa-IR"/>
        </w:rPr>
        <w:t>آوردن ذات اقدس اله</w:t>
      </w:r>
      <w:r w:rsidR="00A36DFD">
        <w:rPr>
          <w:rtl/>
          <w:lang w:bidi="fa-IR"/>
        </w:rPr>
        <w:t xml:space="preserve">ی </w:t>
      </w:r>
      <w:r>
        <w:rPr>
          <w:rtl/>
          <w:lang w:bidi="fa-IR"/>
        </w:rPr>
        <w:t>به من م</w:t>
      </w:r>
      <w:r w:rsidR="00A36DFD">
        <w:rPr>
          <w:rtl/>
          <w:lang w:bidi="fa-IR"/>
        </w:rPr>
        <w:t xml:space="preserve">ی </w:t>
      </w:r>
      <w:r>
        <w:rPr>
          <w:rtl/>
          <w:lang w:bidi="fa-IR"/>
        </w:rPr>
        <w:t>شود</w:t>
      </w:r>
      <w:r w:rsidR="00A008FB">
        <w:rPr>
          <w:rtl/>
          <w:lang w:bidi="fa-IR"/>
        </w:rPr>
        <w:t xml:space="preserve">. </w:t>
      </w:r>
    </w:p>
    <w:p w:rsidR="000450B1" w:rsidRDefault="000450B1" w:rsidP="000450B1">
      <w:pPr>
        <w:pStyle w:val="libNormal"/>
        <w:rPr>
          <w:rtl/>
          <w:lang w:bidi="fa-IR"/>
        </w:rPr>
      </w:pPr>
      <w:r>
        <w:rPr>
          <w:rtl/>
          <w:lang w:bidi="fa-IR"/>
        </w:rPr>
        <w:t>- من ن</w:t>
      </w:r>
      <w:r w:rsidR="00A008FB">
        <w:rPr>
          <w:rtl/>
          <w:lang w:bidi="fa-IR"/>
        </w:rPr>
        <w:t>ی</w:t>
      </w:r>
      <w:r>
        <w:rPr>
          <w:rtl/>
          <w:lang w:bidi="fa-IR"/>
        </w:rPr>
        <w:t>ز در مقابل توف</w:t>
      </w:r>
      <w:r w:rsidR="00A008FB">
        <w:rPr>
          <w:rtl/>
          <w:lang w:bidi="fa-IR"/>
        </w:rPr>
        <w:t>ی</w:t>
      </w:r>
      <w:r>
        <w:rPr>
          <w:rtl/>
          <w:lang w:bidi="fa-IR"/>
        </w:rPr>
        <w:t>ق رو</w:t>
      </w:r>
      <w:r w:rsidR="00A36DFD">
        <w:rPr>
          <w:rtl/>
          <w:lang w:bidi="fa-IR"/>
        </w:rPr>
        <w:t xml:space="preserve">ی </w:t>
      </w:r>
      <w:r>
        <w:rPr>
          <w:rtl/>
          <w:lang w:bidi="fa-IR"/>
        </w:rPr>
        <w:t>آوردن به او را داشته باشم</w:t>
      </w:r>
      <w:r w:rsidR="00A008FB">
        <w:rPr>
          <w:rtl/>
          <w:lang w:bidi="fa-IR"/>
        </w:rPr>
        <w:t xml:space="preserve">. </w:t>
      </w:r>
    </w:p>
    <w:p w:rsidR="000450B1" w:rsidRDefault="000450B1" w:rsidP="000450B1">
      <w:pPr>
        <w:pStyle w:val="libNormal"/>
        <w:rPr>
          <w:rtl/>
          <w:lang w:bidi="fa-IR"/>
        </w:rPr>
      </w:pPr>
      <w:r>
        <w:rPr>
          <w:rtl/>
          <w:lang w:bidi="fa-IR"/>
        </w:rPr>
        <w:t>- در محضر پر بركت او</w:t>
      </w:r>
      <w:r w:rsidR="00A008FB">
        <w:rPr>
          <w:rtl/>
          <w:lang w:bidi="fa-IR"/>
        </w:rPr>
        <w:t xml:space="preserve">، </w:t>
      </w:r>
      <w:r>
        <w:rPr>
          <w:rtl/>
          <w:lang w:bidi="fa-IR"/>
        </w:rPr>
        <w:t>كمال ادب را حفظ كنم</w:t>
      </w:r>
      <w:r w:rsidR="00A008FB">
        <w:rPr>
          <w:rtl/>
          <w:lang w:bidi="fa-IR"/>
        </w:rPr>
        <w:t xml:space="preserve">. </w:t>
      </w:r>
    </w:p>
    <w:p w:rsidR="000450B1" w:rsidRDefault="000450B1" w:rsidP="000450B1">
      <w:pPr>
        <w:pStyle w:val="libNormal"/>
        <w:rPr>
          <w:rtl/>
          <w:lang w:bidi="fa-IR"/>
        </w:rPr>
      </w:pPr>
      <w:r>
        <w:rPr>
          <w:rtl/>
          <w:lang w:bidi="fa-IR"/>
        </w:rPr>
        <w:t>- مرا</w:t>
      </w:r>
      <w:r w:rsidR="00A008FB">
        <w:rPr>
          <w:rtl/>
          <w:lang w:bidi="fa-IR"/>
        </w:rPr>
        <w:t xml:space="preserve"> (</w:t>
      </w:r>
      <w:r>
        <w:rPr>
          <w:rtl/>
          <w:lang w:bidi="fa-IR"/>
        </w:rPr>
        <w:t>از لغزشها و ش</w:t>
      </w:r>
      <w:r w:rsidR="00A008FB">
        <w:rPr>
          <w:rtl/>
          <w:lang w:bidi="fa-IR"/>
        </w:rPr>
        <w:t>ی</w:t>
      </w:r>
      <w:r>
        <w:rPr>
          <w:rtl/>
          <w:lang w:bidi="fa-IR"/>
        </w:rPr>
        <w:t>طانها</w:t>
      </w:r>
      <w:r w:rsidR="00A36DFD">
        <w:rPr>
          <w:rtl/>
          <w:lang w:bidi="fa-IR"/>
        </w:rPr>
        <w:t xml:space="preserve">ی </w:t>
      </w:r>
      <w:r>
        <w:rPr>
          <w:rtl/>
          <w:lang w:bidi="fa-IR"/>
        </w:rPr>
        <w:t>درون</w:t>
      </w:r>
      <w:r w:rsidR="00A36DFD">
        <w:rPr>
          <w:rtl/>
          <w:lang w:bidi="fa-IR"/>
        </w:rPr>
        <w:t xml:space="preserve">ی </w:t>
      </w:r>
      <w:r>
        <w:rPr>
          <w:rtl/>
          <w:lang w:bidi="fa-IR"/>
        </w:rPr>
        <w:t>و ب</w:t>
      </w:r>
      <w:r w:rsidR="00A008FB">
        <w:rPr>
          <w:rtl/>
          <w:lang w:bidi="fa-IR"/>
        </w:rPr>
        <w:t>ی</w:t>
      </w:r>
      <w:r>
        <w:rPr>
          <w:rtl/>
          <w:lang w:bidi="fa-IR"/>
        </w:rPr>
        <w:t>رون</w:t>
      </w:r>
      <w:r w:rsidR="00A36DFD">
        <w:rPr>
          <w:rtl/>
          <w:lang w:bidi="fa-IR"/>
        </w:rPr>
        <w:t xml:space="preserve">ی </w:t>
      </w:r>
      <w:r>
        <w:rPr>
          <w:rtl/>
          <w:lang w:bidi="fa-IR"/>
        </w:rPr>
        <w:t>و خلاصه هر چه مرا از او دور</w:t>
      </w:r>
      <w:r w:rsidR="00A36DFD">
        <w:rPr>
          <w:rtl/>
          <w:lang w:bidi="fa-IR"/>
        </w:rPr>
        <w:t xml:space="preserve">ی </w:t>
      </w:r>
      <w:r>
        <w:rPr>
          <w:rtl/>
          <w:lang w:bidi="fa-IR"/>
        </w:rPr>
        <w:t>كند</w:t>
      </w:r>
      <w:r w:rsidR="00A008FB">
        <w:rPr>
          <w:rtl/>
          <w:lang w:bidi="fa-IR"/>
        </w:rPr>
        <w:t>)</w:t>
      </w:r>
      <w:r w:rsidR="0087087D">
        <w:rPr>
          <w:rtl/>
          <w:lang w:bidi="fa-IR"/>
        </w:rPr>
        <w:t>،</w:t>
      </w:r>
      <w:r w:rsidR="00A008FB">
        <w:rPr>
          <w:rtl/>
          <w:lang w:bidi="fa-IR"/>
        </w:rPr>
        <w:t xml:space="preserve"> </w:t>
      </w:r>
      <w:r>
        <w:rPr>
          <w:rtl/>
          <w:lang w:bidi="fa-IR"/>
        </w:rPr>
        <w:t>حفظ كند</w:t>
      </w:r>
      <w:r w:rsidR="00A008FB">
        <w:rPr>
          <w:rtl/>
          <w:lang w:bidi="fa-IR"/>
        </w:rPr>
        <w:t xml:space="preserve">. </w:t>
      </w:r>
    </w:p>
    <w:p w:rsidR="000450B1" w:rsidRDefault="000450B1" w:rsidP="000450B1">
      <w:pPr>
        <w:pStyle w:val="libNormal"/>
        <w:rPr>
          <w:rtl/>
          <w:lang w:bidi="fa-IR"/>
        </w:rPr>
      </w:pPr>
      <w:r>
        <w:rPr>
          <w:rtl/>
          <w:lang w:bidi="fa-IR"/>
        </w:rPr>
        <w:t>- توف</w:t>
      </w:r>
      <w:r w:rsidR="00A008FB">
        <w:rPr>
          <w:rtl/>
          <w:lang w:bidi="fa-IR"/>
        </w:rPr>
        <w:t>ی</w:t>
      </w:r>
      <w:r>
        <w:rPr>
          <w:rtl/>
          <w:lang w:bidi="fa-IR"/>
        </w:rPr>
        <w:t>قات</w:t>
      </w:r>
      <w:r w:rsidR="00A36DFD">
        <w:rPr>
          <w:rtl/>
          <w:lang w:bidi="fa-IR"/>
        </w:rPr>
        <w:t xml:space="preserve">ی </w:t>
      </w:r>
      <w:r>
        <w:rPr>
          <w:rtl/>
          <w:lang w:bidi="fa-IR"/>
        </w:rPr>
        <w:t>را كه به من داده سلب ننموده</w:t>
      </w:r>
      <w:r w:rsidR="00A008FB">
        <w:rPr>
          <w:rtl/>
          <w:lang w:bidi="fa-IR"/>
        </w:rPr>
        <w:t xml:space="preserve">، </w:t>
      </w:r>
      <w:r>
        <w:rPr>
          <w:rtl/>
          <w:lang w:bidi="fa-IR"/>
        </w:rPr>
        <w:t>محافظتش نما</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lastRenderedPageBreak/>
        <w:t>و ن</w:t>
      </w:r>
      <w:r w:rsidR="00A008FB">
        <w:rPr>
          <w:rtl/>
          <w:lang w:bidi="fa-IR"/>
        </w:rPr>
        <w:t>ی</w:t>
      </w:r>
      <w:r>
        <w:rPr>
          <w:rtl/>
          <w:lang w:bidi="fa-IR"/>
        </w:rPr>
        <w:t>ز عقل ما سخن آقا</w:t>
      </w:r>
      <w:r w:rsidR="00A008FB">
        <w:rPr>
          <w:rtl/>
          <w:lang w:bidi="fa-IR"/>
        </w:rPr>
        <w:t>ی</w:t>
      </w:r>
      <w:r>
        <w:rPr>
          <w:rtl/>
          <w:lang w:bidi="fa-IR"/>
        </w:rPr>
        <w:t>مان را درك كرده كه فرمود</w:t>
      </w:r>
      <w:r w:rsidR="00A008FB">
        <w:rPr>
          <w:rtl/>
          <w:lang w:bidi="fa-IR"/>
        </w:rPr>
        <w:t xml:space="preserve">: </w:t>
      </w:r>
      <w:r>
        <w:rPr>
          <w:rtl/>
          <w:lang w:bidi="fa-IR"/>
        </w:rPr>
        <w:t>آ</w:t>
      </w:r>
      <w:r w:rsidR="00A008FB">
        <w:rPr>
          <w:rtl/>
          <w:lang w:bidi="fa-IR"/>
        </w:rPr>
        <w:t>ی</w:t>
      </w:r>
      <w:r>
        <w:rPr>
          <w:rtl/>
          <w:lang w:bidi="fa-IR"/>
        </w:rPr>
        <w:t>ا توبه كار</w:t>
      </w:r>
      <w:r w:rsidR="00A36DFD">
        <w:rPr>
          <w:rtl/>
          <w:lang w:bidi="fa-IR"/>
        </w:rPr>
        <w:t xml:space="preserve">ی </w:t>
      </w:r>
      <w:r>
        <w:rPr>
          <w:rtl/>
          <w:lang w:bidi="fa-IR"/>
        </w:rPr>
        <w:t>هست تا توبه اش را بپذ</w:t>
      </w:r>
      <w:r w:rsidR="00A008FB">
        <w:rPr>
          <w:rtl/>
          <w:lang w:bidi="fa-IR"/>
        </w:rPr>
        <w:t>ی</w:t>
      </w:r>
      <w:r>
        <w:rPr>
          <w:rtl/>
          <w:lang w:bidi="fa-IR"/>
        </w:rPr>
        <w:t>رم</w:t>
      </w:r>
      <w:r w:rsidR="00B66AD2">
        <w:rPr>
          <w:rtl/>
          <w:lang w:bidi="fa-IR"/>
        </w:rPr>
        <w:t>؟</w:t>
      </w:r>
    </w:p>
    <w:p w:rsidR="000450B1" w:rsidRDefault="000450B1" w:rsidP="000450B1">
      <w:pPr>
        <w:pStyle w:val="libNormal"/>
        <w:rPr>
          <w:rtl/>
          <w:lang w:bidi="fa-IR"/>
        </w:rPr>
      </w:pPr>
      <w:r>
        <w:rPr>
          <w:rtl/>
          <w:lang w:bidi="fa-IR"/>
        </w:rPr>
        <w:t>من از گناهانم توبه م</w:t>
      </w:r>
      <w:r w:rsidR="00A36DFD">
        <w:rPr>
          <w:rtl/>
          <w:lang w:bidi="fa-IR"/>
        </w:rPr>
        <w:t xml:space="preserve">ی </w:t>
      </w:r>
      <w:r>
        <w:rPr>
          <w:rtl/>
          <w:lang w:bidi="fa-IR"/>
        </w:rPr>
        <w:t>كنم</w:t>
      </w:r>
      <w:r w:rsidR="00A008FB">
        <w:rPr>
          <w:rtl/>
          <w:lang w:bidi="fa-IR"/>
        </w:rPr>
        <w:t xml:space="preserve">؛ </w:t>
      </w:r>
      <w:r>
        <w:rPr>
          <w:rtl/>
          <w:lang w:bidi="fa-IR"/>
        </w:rPr>
        <w:t>چون برا</w:t>
      </w:r>
      <w:r w:rsidR="00A36DFD">
        <w:rPr>
          <w:rtl/>
          <w:lang w:bidi="fa-IR"/>
        </w:rPr>
        <w:t xml:space="preserve">ی </w:t>
      </w:r>
      <w:r>
        <w:rPr>
          <w:rtl/>
          <w:lang w:bidi="fa-IR"/>
        </w:rPr>
        <w:t>پناه بردن از غضب و عقابش و جلب رضا</w:t>
      </w:r>
      <w:r w:rsidR="00A008FB">
        <w:rPr>
          <w:rtl/>
          <w:lang w:bidi="fa-IR"/>
        </w:rPr>
        <w:t>ی</w:t>
      </w:r>
      <w:r>
        <w:rPr>
          <w:rtl/>
          <w:lang w:bidi="fa-IR"/>
        </w:rPr>
        <w:t>ت و ثوابش</w:t>
      </w:r>
      <w:r w:rsidR="00A008FB">
        <w:rPr>
          <w:rtl/>
          <w:lang w:bidi="fa-IR"/>
        </w:rPr>
        <w:t xml:space="preserve">، </w:t>
      </w:r>
      <w:r>
        <w:rPr>
          <w:rtl/>
          <w:lang w:bidi="fa-IR"/>
        </w:rPr>
        <w:t>ناچارم توبه كنم</w:t>
      </w:r>
      <w:r w:rsidR="00A008FB">
        <w:rPr>
          <w:rtl/>
          <w:lang w:bidi="fa-IR"/>
        </w:rPr>
        <w:t xml:space="preserve">. </w:t>
      </w:r>
      <w:r>
        <w:rPr>
          <w:rtl/>
          <w:lang w:bidi="fa-IR"/>
        </w:rPr>
        <w:t>و اگر نفسم توبه صادقانه نداشت</w:t>
      </w:r>
      <w:r w:rsidR="00A008FB">
        <w:rPr>
          <w:rtl/>
          <w:lang w:bidi="fa-IR"/>
        </w:rPr>
        <w:t xml:space="preserve">، </w:t>
      </w:r>
      <w:r>
        <w:rPr>
          <w:rtl/>
          <w:lang w:bidi="fa-IR"/>
        </w:rPr>
        <w:t>عقلم حكم م</w:t>
      </w:r>
      <w:r w:rsidR="00A36DFD">
        <w:rPr>
          <w:rtl/>
          <w:lang w:bidi="fa-IR"/>
        </w:rPr>
        <w:t xml:space="preserve">ی </w:t>
      </w:r>
      <w:r>
        <w:rPr>
          <w:rtl/>
          <w:lang w:bidi="fa-IR"/>
        </w:rPr>
        <w:t>كند كه با</w:t>
      </w:r>
      <w:r w:rsidR="00A008FB">
        <w:rPr>
          <w:rtl/>
          <w:lang w:bidi="fa-IR"/>
        </w:rPr>
        <w:t>ی</w:t>
      </w:r>
      <w:r>
        <w:rPr>
          <w:rtl/>
          <w:lang w:bidi="fa-IR"/>
        </w:rPr>
        <w:t>د به سو</w:t>
      </w:r>
      <w:r w:rsidR="00A36DFD">
        <w:rPr>
          <w:rtl/>
          <w:lang w:bidi="fa-IR"/>
        </w:rPr>
        <w:t xml:space="preserve">ی </w:t>
      </w:r>
      <w:r>
        <w:rPr>
          <w:rtl/>
          <w:lang w:bidi="fa-IR"/>
        </w:rPr>
        <w:t>او توبه كرد</w:t>
      </w:r>
      <w:r w:rsidR="00A008FB">
        <w:rPr>
          <w:rtl/>
          <w:lang w:bidi="fa-IR"/>
        </w:rPr>
        <w:t>، (</w:t>
      </w:r>
      <w:r>
        <w:rPr>
          <w:rtl/>
          <w:lang w:bidi="fa-IR"/>
        </w:rPr>
        <w:t>و مرضها و كثافات و چركها</w:t>
      </w:r>
      <w:r w:rsidR="00A36DFD">
        <w:rPr>
          <w:rtl/>
          <w:lang w:bidi="fa-IR"/>
        </w:rPr>
        <w:t xml:space="preserve">ی </w:t>
      </w:r>
      <w:r>
        <w:rPr>
          <w:rtl/>
          <w:lang w:bidi="fa-IR"/>
        </w:rPr>
        <w:t>گناهان را از ا</w:t>
      </w:r>
      <w:r w:rsidR="00A008FB">
        <w:rPr>
          <w:rtl/>
          <w:lang w:bidi="fa-IR"/>
        </w:rPr>
        <w:t>ی</w:t>
      </w:r>
      <w:r>
        <w:rPr>
          <w:rtl/>
          <w:lang w:bidi="fa-IR"/>
        </w:rPr>
        <w:t>ن راه زدود و آ</w:t>
      </w:r>
      <w:r w:rsidR="00A008FB">
        <w:rPr>
          <w:rtl/>
          <w:lang w:bidi="fa-IR"/>
        </w:rPr>
        <w:t>ی</w:t>
      </w:r>
      <w:r>
        <w:rPr>
          <w:rtl/>
          <w:lang w:bidi="fa-IR"/>
        </w:rPr>
        <w:t>نه دل را صاف نمود</w:t>
      </w:r>
      <w:r w:rsidR="00A008FB">
        <w:rPr>
          <w:rtl/>
          <w:lang w:bidi="fa-IR"/>
        </w:rPr>
        <w:t>)</w:t>
      </w:r>
      <w:r w:rsidR="00F07E6E">
        <w:rPr>
          <w:rtl/>
          <w:lang w:bidi="fa-IR"/>
        </w:rPr>
        <w:t xml:space="preserve">. </w:t>
      </w:r>
    </w:p>
    <w:p w:rsidR="000450B1" w:rsidRDefault="000450B1" w:rsidP="000450B1">
      <w:pPr>
        <w:pStyle w:val="libNormal"/>
        <w:rPr>
          <w:rtl/>
          <w:lang w:bidi="fa-IR"/>
        </w:rPr>
      </w:pPr>
      <w:r>
        <w:rPr>
          <w:rtl/>
          <w:lang w:bidi="fa-IR"/>
        </w:rPr>
        <w:t>ا</w:t>
      </w:r>
      <w:r w:rsidR="00A36DFD">
        <w:rPr>
          <w:rtl/>
          <w:lang w:bidi="fa-IR"/>
        </w:rPr>
        <w:t xml:space="preserve">ی </w:t>
      </w:r>
      <w:r>
        <w:rPr>
          <w:rtl/>
          <w:lang w:bidi="fa-IR"/>
        </w:rPr>
        <w:t>فرشته اله</w:t>
      </w:r>
      <w:r w:rsidR="00A36DFD">
        <w:rPr>
          <w:rtl/>
          <w:lang w:bidi="fa-IR"/>
        </w:rPr>
        <w:t>ی</w:t>
      </w:r>
      <w:r w:rsidR="00B66AD2">
        <w:rPr>
          <w:rtl/>
          <w:lang w:bidi="fa-IR"/>
        </w:rPr>
        <w:t>!</w:t>
      </w:r>
      <w:r>
        <w:rPr>
          <w:rtl/>
          <w:lang w:bidi="fa-IR"/>
        </w:rPr>
        <w:t xml:space="preserve"> سخنت را شن</w:t>
      </w:r>
      <w:r w:rsidR="00A008FB">
        <w:rPr>
          <w:rtl/>
          <w:lang w:bidi="fa-IR"/>
        </w:rPr>
        <w:t>ی</w:t>
      </w:r>
      <w:r>
        <w:rPr>
          <w:rtl/>
          <w:lang w:bidi="fa-IR"/>
        </w:rPr>
        <w:t>د</w:t>
      </w:r>
      <w:r w:rsidR="00A008FB">
        <w:rPr>
          <w:rtl/>
          <w:lang w:bidi="fa-IR"/>
        </w:rPr>
        <w:t>ی</w:t>
      </w:r>
      <w:r>
        <w:rPr>
          <w:rtl/>
          <w:lang w:bidi="fa-IR"/>
        </w:rPr>
        <w:t>م كه از طرف خداوند رح</w:t>
      </w:r>
      <w:r w:rsidR="00A008FB">
        <w:rPr>
          <w:rtl/>
          <w:lang w:bidi="fa-IR"/>
        </w:rPr>
        <w:t>ی</w:t>
      </w:r>
      <w:r>
        <w:rPr>
          <w:rtl/>
          <w:lang w:bidi="fa-IR"/>
        </w:rPr>
        <w:t>م گفت</w:t>
      </w:r>
      <w:r w:rsidR="00A36DFD">
        <w:rPr>
          <w:rtl/>
          <w:lang w:bidi="fa-IR"/>
        </w:rPr>
        <w:t>ی</w:t>
      </w:r>
      <w:r w:rsidR="00190628">
        <w:rPr>
          <w:rtl/>
          <w:lang w:bidi="fa-IR"/>
        </w:rPr>
        <w:t>:</w:t>
      </w:r>
      <w:r w:rsidR="00A008FB">
        <w:rPr>
          <w:rtl/>
          <w:lang w:bidi="fa-IR"/>
        </w:rPr>
        <w:t xml:space="preserve"> </w:t>
      </w:r>
      <w:r>
        <w:rPr>
          <w:rtl/>
          <w:lang w:bidi="fa-IR"/>
        </w:rPr>
        <w:t>آ</w:t>
      </w:r>
      <w:r w:rsidR="00A008FB">
        <w:rPr>
          <w:rtl/>
          <w:lang w:bidi="fa-IR"/>
        </w:rPr>
        <w:t>ی</w:t>
      </w:r>
      <w:r>
        <w:rPr>
          <w:rtl/>
          <w:lang w:bidi="fa-IR"/>
        </w:rPr>
        <w:t>ا استغفار كننده ا</w:t>
      </w:r>
      <w:r w:rsidR="00A36DFD">
        <w:rPr>
          <w:rtl/>
          <w:lang w:bidi="fa-IR"/>
        </w:rPr>
        <w:t xml:space="preserve">ی </w:t>
      </w:r>
      <w:r>
        <w:rPr>
          <w:rtl/>
          <w:lang w:bidi="fa-IR"/>
        </w:rPr>
        <w:t>هست تا او را ب</w:t>
      </w:r>
      <w:r w:rsidR="00A008FB">
        <w:rPr>
          <w:rtl/>
          <w:lang w:bidi="fa-IR"/>
        </w:rPr>
        <w:t>ی</w:t>
      </w:r>
      <w:r>
        <w:rPr>
          <w:rtl/>
          <w:lang w:bidi="fa-IR"/>
        </w:rPr>
        <w:t>امرزم</w:t>
      </w:r>
      <w:r w:rsidR="00B66AD2">
        <w:rPr>
          <w:rtl/>
          <w:lang w:bidi="fa-IR"/>
        </w:rPr>
        <w:t>؟</w:t>
      </w:r>
    </w:p>
    <w:p w:rsidR="000450B1" w:rsidRDefault="000450B1" w:rsidP="000450B1">
      <w:pPr>
        <w:pStyle w:val="libNormal"/>
        <w:rPr>
          <w:rtl/>
          <w:lang w:bidi="fa-IR"/>
        </w:rPr>
      </w:pPr>
      <w:r>
        <w:rPr>
          <w:rtl/>
          <w:lang w:bidi="fa-IR"/>
        </w:rPr>
        <w:t>من از هر چه او خودش ندارد استغفار م</w:t>
      </w:r>
      <w:r w:rsidR="00A36DFD">
        <w:rPr>
          <w:rtl/>
          <w:lang w:bidi="fa-IR"/>
        </w:rPr>
        <w:t xml:space="preserve">ی </w:t>
      </w:r>
      <w:r>
        <w:rPr>
          <w:rtl/>
          <w:lang w:bidi="fa-IR"/>
        </w:rPr>
        <w:t>كنم و به عفو او پناه م</w:t>
      </w:r>
      <w:r w:rsidR="00A36DFD">
        <w:rPr>
          <w:rtl/>
          <w:lang w:bidi="fa-IR"/>
        </w:rPr>
        <w:t xml:space="preserve">ی </w:t>
      </w:r>
      <w:r>
        <w:rPr>
          <w:rtl/>
          <w:lang w:bidi="fa-IR"/>
        </w:rPr>
        <w:t>برم و اگر ا</w:t>
      </w:r>
      <w:r w:rsidR="00A008FB">
        <w:rPr>
          <w:rtl/>
          <w:lang w:bidi="fa-IR"/>
        </w:rPr>
        <w:t>ی</w:t>
      </w:r>
      <w:r>
        <w:rPr>
          <w:rtl/>
          <w:lang w:bidi="fa-IR"/>
        </w:rPr>
        <w:t>ن گفتار از رو</w:t>
      </w:r>
      <w:r w:rsidR="00A36DFD">
        <w:rPr>
          <w:rtl/>
          <w:lang w:bidi="fa-IR"/>
        </w:rPr>
        <w:t xml:space="preserve">ی </w:t>
      </w:r>
      <w:r>
        <w:rPr>
          <w:rtl/>
          <w:lang w:bidi="fa-IR"/>
        </w:rPr>
        <w:t>صداقت نبود عقلم حكم م</w:t>
      </w:r>
      <w:r w:rsidR="00A36DFD">
        <w:rPr>
          <w:rtl/>
          <w:lang w:bidi="fa-IR"/>
        </w:rPr>
        <w:t xml:space="preserve">ی </w:t>
      </w:r>
      <w:r>
        <w:rPr>
          <w:rtl/>
          <w:lang w:bidi="fa-IR"/>
        </w:rPr>
        <w:t>كند كه با</w:t>
      </w:r>
      <w:r w:rsidR="00A008FB">
        <w:rPr>
          <w:rtl/>
          <w:lang w:bidi="fa-IR"/>
        </w:rPr>
        <w:t>ی</w:t>
      </w:r>
      <w:r>
        <w:rPr>
          <w:rtl/>
          <w:lang w:bidi="fa-IR"/>
        </w:rPr>
        <w:t>د چن</w:t>
      </w:r>
      <w:r w:rsidR="00A008FB">
        <w:rPr>
          <w:rtl/>
          <w:lang w:bidi="fa-IR"/>
        </w:rPr>
        <w:t>ی</w:t>
      </w:r>
      <w:r>
        <w:rPr>
          <w:rtl/>
          <w:lang w:bidi="fa-IR"/>
        </w:rPr>
        <w:t>ن كرد</w:t>
      </w:r>
      <w:r w:rsidR="00A008FB">
        <w:rPr>
          <w:rtl/>
          <w:lang w:bidi="fa-IR"/>
        </w:rPr>
        <w:t xml:space="preserve">، </w:t>
      </w:r>
      <w:r>
        <w:rPr>
          <w:rtl/>
          <w:lang w:bidi="fa-IR"/>
        </w:rPr>
        <w:t>بنده مضطر و گرفتار و ور شكسته چاره ا</w:t>
      </w:r>
      <w:r w:rsidR="00A36DFD">
        <w:rPr>
          <w:rtl/>
          <w:lang w:bidi="fa-IR"/>
        </w:rPr>
        <w:t xml:space="preserve">ی </w:t>
      </w:r>
      <w:r>
        <w:rPr>
          <w:rtl/>
          <w:lang w:bidi="fa-IR"/>
        </w:rPr>
        <w:t>جز عذر خواه</w:t>
      </w:r>
      <w:r w:rsidR="00A36DFD">
        <w:rPr>
          <w:rtl/>
          <w:lang w:bidi="fa-IR"/>
        </w:rPr>
        <w:t xml:space="preserve">ی </w:t>
      </w:r>
      <w:r>
        <w:rPr>
          <w:rtl/>
          <w:lang w:bidi="fa-IR"/>
        </w:rPr>
        <w:t>نزد رب جل</w:t>
      </w:r>
      <w:r w:rsidR="00A008FB">
        <w:rPr>
          <w:rtl/>
          <w:lang w:bidi="fa-IR"/>
        </w:rPr>
        <w:t>ی</w:t>
      </w:r>
      <w:r>
        <w:rPr>
          <w:rtl/>
          <w:lang w:bidi="fa-IR"/>
        </w:rPr>
        <w:t>ل و رح</w:t>
      </w:r>
      <w:r w:rsidR="00A008FB">
        <w:rPr>
          <w:rtl/>
          <w:lang w:bidi="fa-IR"/>
        </w:rPr>
        <w:t>ی</w:t>
      </w:r>
      <w:r>
        <w:rPr>
          <w:rtl/>
          <w:lang w:bidi="fa-IR"/>
        </w:rPr>
        <w:t>م ندارد</w:t>
      </w:r>
      <w:r w:rsidR="00A008FB">
        <w:rPr>
          <w:rtl/>
          <w:lang w:bidi="fa-IR"/>
        </w:rPr>
        <w:t xml:space="preserve">. </w:t>
      </w:r>
    </w:p>
    <w:p w:rsidR="000450B1" w:rsidRDefault="000450B1" w:rsidP="000450B1">
      <w:pPr>
        <w:pStyle w:val="libNormal"/>
        <w:rPr>
          <w:rtl/>
          <w:lang w:bidi="fa-IR"/>
        </w:rPr>
      </w:pPr>
      <w:r>
        <w:rPr>
          <w:rtl/>
          <w:lang w:bidi="fa-IR"/>
        </w:rPr>
        <w:t>ا</w:t>
      </w:r>
      <w:r w:rsidR="00A36DFD">
        <w:rPr>
          <w:rtl/>
          <w:lang w:bidi="fa-IR"/>
        </w:rPr>
        <w:t xml:space="preserve">ی </w:t>
      </w:r>
      <w:r>
        <w:rPr>
          <w:rtl/>
          <w:lang w:bidi="fa-IR"/>
        </w:rPr>
        <w:t>فرشته پروردگار! ا</w:t>
      </w:r>
      <w:r w:rsidR="00A008FB">
        <w:rPr>
          <w:rtl/>
          <w:lang w:bidi="fa-IR"/>
        </w:rPr>
        <w:t>ی</w:t>
      </w:r>
      <w:r>
        <w:rPr>
          <w:rtl/>
          <w:lang w:bidi="fa-IR"/>
        </w:rPr>
        <w:t>ن درخواست و توبه و استغفار و فقر و ذلت و ورشكستگ</w:t>
      </w:r>
      <w:r w:rsidR="00A36DFD">
        <w:rPr>
          <w:rtl/>
          <w:lang w:bidi="fa-IR"/>
        </w:rPr>
        <w:t xml:space="preserve">ی </w:t>
      </w:r>
      <w:r>
        <w:rPr>
          <w:rtl/>
          <w:lang w:bidi="fa-IR"/>
        </w:rPr>
        <w:t>را كه گفتم</w:t>
      </w:r>
      <w:r w:rsidR="00A008FB">
        <w:rPr>
          <w:rtl/>
          <w:lang w:bidi="fa-IR"/>
        </w:rPr>
        <w:t xml:space="preserve">، </w:t>
      </w:r>
      <w:r>
        <w:rPr>
          <w:rtl/>
          <w:lang w:bidi="fa-IR"/>
        </w:rPr>
        <w:t>نزد تو به امانت م</w:t>
      </w:r>
      <w:r w:rsidR="00A36DFD">
        <w:rPr>
          <w:rtl/>
          <w:lang w:bidi="fa-IR"/>
        </w:rPr>
        <w:t xml:space="preserve">ی </w:t>
      </w:r>
      <w:r>
        <w:rPr>
          <w:rtl/>
          <w:lang w:bidi="fa-IR"/>
        </w:rPr>
        <w:t>گذارم تا آن را به خدا</w:t>
      </w:r>
      <w:r w:rsidR="00A008FB">
        <w:rPr>
          <w:rtl/>
          <w:lang w:bidi="fa-IR"/>
        </w:rPr>
        <w:t>ی</w:t>
      </w:r>
      <w:r w:rsidR="00A36DFD">
        <w:rPr>
          <w:rtl/>
          <w:lang w:bidi="fa-IR"/>
        </w:rPr>
        <w:t xml:space="preserve">ی </w:t>
      </w:r>
      <w:r>
        <w:rPr>
          <w:rtl/>
          <w:lang w:bidi="fa-IR"/>
        </w:rPr>
        <w:t>كه تو را به سو</w:t>
      </w:r>
      <w:r w:rsidR="00A008FB">
        <w:rPr>
          <w:rtl/>
          <w:lang w:bidi="fa-IR"/>
        </w:rPr>
        <w:t>ی</w:t>
      </w:r>
      <w:r>
        <w:rPr>
          <w:rtl/>
          <w:lang w:bidi="fa-IR"/>
        </w:rPr>
        <w:t>مان فرستاد و راه رس</w:t>
      </w:r>
      <w:r w:rsidR="00A008FB">
        <w:rPr>
          <w:rtl/>
          <w:lang w:bidi="fa-IR"/>
        </w:rPr>
        <w:t>ی</w:t>
      </w:r>
      <w:r>
        <w:rPr>
          <w:rtl/>
          <w:lang w:bidi="fa-IR"/>
        </w:rPr>
        <w:t>دن به كو</w:t>
      </w:r>
      <w:r w:rsidR="00A008FB">
        <w:rPr>
          <w:rtl/>
          <w:lang w:bidi="fa-IR"/>
        </w:rPr>
        <w:t>ی</w:t>
      </w:r>
      <w:r>
        <w:rPr>
          <w:rtl/>
          <w:lang w:bidi="fa-IR"/>
        </w:rPr>
        <w:t>ش را به رو</w:t>
      </w:r>
      <w:r w:rsidR="00A008FB">
        <w:rPr>
          <w:rtl/>
          <w:lang w:bidi="fa-IR"/>
        </w:rPr>
        <w:t>ی</w:t>
      </w:r>
      <w:r>
        <w:rPr>
          <w:rtl/>
          <w:lang w:bidi="fa-IR"/>
        </w:rPr>
        <w:t>مان گشود</w:t>
      </w:r>
      <w:r w:rsidR="00A008FB">
        <w:rPr>
          <w:rtl/>
          <w:lang w:bidi="fa-IR"/>
        </w:rPr>
        <w:t xml:space="preserve">، </w:t>
      </w:r>
      <w:r>
        <w:rPr>
          <w:rtl/>
          <w:lang w:bidi="fa-IR"/>
        </w:rPr>
        <w:t>عرضه بدار</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س</w:t>
      </w:r>
      <w:r w:rsidR="00A008FB">
        <w:rPr>
          <w:rtl/>
          <w:lang w:bidi="fa-IR"/>
        </w:rPr>
        <w:t>ی</w:t>
      </w:r>
      <w:r>
        <w:rPr>
          <w:rtl/>
          <w:lang w:bidi="fa-IR"/>
        </w:rPr>
        <w:t>د بن طاووس</w:t>
      </w:r>
      <w:r w:rsidR="00A008FB">
        <w:rPr>
          <w:rtl/>
          <w:lang w:bidi="fa-IR"/>
        </w:rPr>
        <w:t xml:space="preserve"> </w:t>
      </w:r>
      <w:r w:rsidR="00F52787" w:rsidRPr="00F52787">
        <w:rPr>
          <w:rStyle w:val="libAlaemChar"/>
          <w:rFonts w:eastAsia="KFGQPC Uthman Taha Naskh"/>
          <w:rtl/>
        </w:rPr>
        <w:t>رحمه‌الله</w:t>
      </w:r>
      <w:r w:rsidR="00A008FB">
        <w:rPr>
          <w:rtl/>
          <w:lang w:bidi="fa-IR"/>
        </w:rPr>
        <w:t xml:space="preserve"> </w:t>
      </w:r>
      <w:r>
        <w:rPr>
          <w:rtl/>
          <w:lang w:bidi="fa-IR"/>
        </w:rPr>
        <w:t>به ا</w:t>
      </w:r>
      <w:r w:rsidR="00A008FB">
        <w:rPr>
          <w:rtl/>
          <w:lang w:bidi="fa-IR"/>
        </w:rPr>
        <w:t>ی</w:t>
      </w:r>
      <w:r>
        <w:rPr>
          <w:rtl/>
          <w:lang w:bidi="fa-IR"/>
        </w:rPr>
        <w:t>نجا كه م</w:t>
      </w:r>
      <w:r w:rsidR="00A36DFD">
        <w:rPr>
          <w:rtl/>
          <w:lang w:bidi="fa-IR"/>
        </w:rPr>
        <w:t xml:space="preserve">ی </w:t>
      </w:r>
      <w:r>
        <w:rPr>
          <w:rtl/>
          <w:lang w:bidi="fa-IR"/>
        </w:rPr>
        <w:t>رسد</w:t>
      </w:r>
      <w:r w:rsidR="00A008FB">
        <w:rPr>
          <w:rtl/>
          <w:lang w:bidi="fa-IR"/>
        </w:rPr>
        <w:t xml:space="preserve">، </w:t>
      </w:r>
      <w:r>
        <w:rPr>
          <w:rtl/>
          <w:lang w:bidi="fa-IR"/>
        </w:rPr>
        <w:t>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r>
        <w:rPr>
          <w:rtl/>
          <w:lang w:bidi="fa-IR"/>
        </w:rPr>
        <w:t>اگر نتوانست</w:t>
      </w:r>
      <w:r w:rsidR="00A36DFD">
        <w:rPr>
          <w:rtl/>
          <w:lang w:bidi="fa-IR"/>
        </w:rPr>
        <w:t xml:space="preserve">ی </w:t>
      </w:r>
      <w:r>
        <w:rPr>
          <w:rtl/>
          <w:lang w:bidi="fa-IR"/>
        </w:rPr>
        <w:t>ا</w:t>
      </w:r>
      <w:r w:rsidR="00A008FB">
        <w:rPr>
          <w:rtl/>
          <w:lang w:bidi="fa-IR"/>
        </w:rPr>
        <w:t>ی</w:t>
      </w:r>
      <w:r>
        <w:rPr>
          <w:rtl/>
          <w:lang w:bidi="fa-IR"/>
        </w:rPr>
        <w:t>ن سخنان را از بركن</w:t>
      </w:r>
      <w:r w:rsidR="00A36DFD">
        <w:rPr>
          <w:rtl/>
          <w:lang w:bidi="fa-IR"/>
        </w:rPr>
        <w:t>ی</w:t>
      </w:r>
      <w:r w:rsidR="0087087D">
        <w:rPr>
          <w:rtl/>
          <w:lang w:bidi="fa-IR"/>
        </w:rPr>
        <w:t>،</w:t>
      </w:r>
      <w:r w:rsidR="00A008FB">
        <w:rPr>
          <w:rtl/>
          <w:lang w:bidi="fa-IR"/>
        </w:rPr>
        <w:t xml:space="preserve"> </w:t>
      </w:r>
      <w:r>
        <w:rPr>
          <w:rtl/>
          <w:lang w:bidi="fa-IR"/>
        </w:rPr>
        <w:t>م</w:t>
      </w:r>
      <w:r w:rsidR="00A36DFD">
        <w:rPr>
          <w:rtl/>
          <w:lang w:bidi="fa-IR"/>
        </w:rPr>
        <w:t xml:space="preserve">ی </w:t>
      </w:r>
      <w:r>
        <w:rPr>
          <w:rtl/>
          <w:lang w:bidi="fa-IR"/>
        </w:rPr>
        <w:t>توان</w:t>
      </w:r>
      <w:r w:rsidR="00A36DFD">
        <w:rPr>
          <w:rtl/>
          <w:lang w:bidi="fa-IR"/>
        </w:rPr>
        <w:t xml:space="preserve">ی </w:t>
      </w:r>
      <w:r>
        <w:rPr>
          <w:rtl/>
          <w:lang w:bidi="fa-IR"/>
        </w:rPr>
        <w:t>آن را در ورقه ا</w:t>
      </w:r>
      <w:r w:rsidR="00A36DFD">
        <w:rPr>
          <w:rtl/>
          <w:lang w:bidi="fa-IR"/>
        </w:rPr>
        <w:t xml:space="preserve">ی </w:t>
      </w:r>
      <w:r>
        <w:rPr>
          <w:rtl/>
          <w:lang w:bidi="fa-IR"/>
        </w:rPr>
        <w:t>بنو</w:t>
      </w:r>
      <w:r w:rsidR="00A008FB">
        <w:rPr>
          <w:rtl/>
          <w:lang w:bidi="fa-IR"/>
        </w:rPr>
        <w:t>ی</w:t>
      </w:r>
      <w:r>
        <w:rPr>
          <w:rtl/>
          <w:lang w:bidi="fa-IR"/>
        </w:rPr>
        <w:t>س</w:t>
      </w:r>
      <w:r w:rsidR="00A36DFD">
        <w:rPr>
          <w:rtl/>
          <w:lang w:bidi="fa-IR"/>
        </w:rPr>
        <w:t xml:space="preserve">ی </w:t>
      </w:r>
      <w:r>
        <w:rPr>
          <w:rtl/>
          <w:lang w:bidi="fa-IR"/>
        </w:rPr>
        <w:t xml:space="preserve">و همراه خود داشته </w:t>
      </w:r>
      <w:r w:rsidR="00A008FB">
        <w:rPr>
          <w:rtl/>
          <w:lang w:bidi="fa-IR"/>
        </w:rPr>
        <w:t>ی</w:t>
      </w:r>
      <w:r>
        <w:rPr>
          <w:rtl/>
          <w:lang w:bidi="fa-IR"/>
        </w:rPr>
        <w:t>ا ز</w:t>
      </w:r>
      <w:r w:rsidR="00A008FB">
        <w:rPr>
          <w:rtl/>
          <w:lang w:bidi="fa-IR"/>
        </w:rPr>
        <w:t>ی</w:t>
      </w:r>
      <w:r>
        <w:rPr>
          <w:rtl/>
          <w:lang w:bidi="fa-IR"/>
        </w:rPr>
        <w:t>ر سرت بگذار</w:t>
      </w:r>
      <w:r w:rsidR="00A36DFD">
        <w:rPr>
          <w:rtl/>
          <w:lang w:bidi="fa-IR"/>
        </w:rPr>
        <w:t xml:space="preserve">ی </w:t>
      </w:r>
      <w:r>
        <w:rPr>
          <w:rtl/>
          <w:lang w:bidi="fa-IR"/>
        </w:rPr>
        <w:t>اما با</w:t>
      </w:r>
      <w:r w:rsidR="00A008FB">
        <w:rPr>
          <w:rtl/>
          <w:lang w:bidi="fa-IR"/>
        </w:rPr>
        <w:t>ی</w:t>
      </w:r>
      <w:r>
        <w:rPr>
          <w:rtl/>
          <w:lang w:bidi="fa-IR"/>
        </w:rPr>
        <w:t>د آن را مانند عز</w:t>
      </w:r>
      <w:r w:rsidR="00A008FB">
        <w:rPr>
          <w:rtl/>
          <w:lang w:bidi="fa-IR"/>
        </w:rPr>
        <w:t>ی</w:t>
      </w:r>
      <w:r>
        <w:rPr>
          <w:rtl/>
          <w:lang w:bidi="fa-IR"/>
        </w:rPr>
        <w:t>زتر</w:t>
      </w:r>
      <w:r w:rsidR="00A008FB">
        <w:rPr>
          <w:rtl/>
          <w:lang w:bidi="fa-IR"/>
        </w:rPr>
        <w:t>ی</w:t>
      </w:r>
      <w:r>
        <w:rPr>
          <w:rtl/>
          <w:lang w:bidi="fa-IR"/>
        </w:rPr>
        <w:t>ن وسائلت</w:t>
      </w:r>
      <w:r w:rsidR="00A008FB">
        <w:rPr>
          <w:rtl/>
          <w:lang w:bidi="fa-IR"/>
        </w:rPr>
        <w:t xml:space="preserve">، </w:t>
      </w:r>
      <w:r>
        <w:rPr>
          <w:rtl/>
          <w:lang w:bidi="fa-IR"/>
        </w:rPr>
        <w:t>محافظت نما</w:t>
      </w:r>
      <w:r w:rsidR="00A008FB">
        <w:rPr>
          <w:rtl/>
          <w:lang w:bidi="fa-IR"/>
        </w:rPr>
        <w:t>ی</w:t>
      </w:r>
      <w:r w:rsidR="00A36DFD">
        <w:rPr>
          <w:rtl/>
          <w:lang w:bidi="fa-IR"/>
        </w:rPr>
        <w:t xml:space="preserve">ی </w:t>
      </w:r>
      <w:r>
        <w:rPr>
          <w:rtl/>
          <w:lang w:bidi="fa-IR"/>
        </w:rPr>
        <w:t>و وقت</w:t>
      </w:r>
      <w:r w:rsidR="00A36DFD">
        <w:rPr>
          <w:rtl/>
          <w:lang w:bidi="fa-IR"/>
        </w:rPr>
        <w:t xml:space="preserve">ی </w:t>
      </w:r>
      <w:r>
        <w:rPr>
          <w:rtl/>
          <w:lang w:bidi="fa-IR"/>
        </w:rPr>
        <w:t>آن زمان موعود از شب فرا رس</w:t>
      </w:r>
      <w:r w:rsidR="00A008FB">
        <w:rPr>
          <w:rtl/>
          <w:lang w:bidi="fa-IR"/>
        </w:rPr>
        <w:t>ی</w:t>
      </w:r>
      <w:r>
        <w:rPr>
          <w:rtl/>
          <w:lang w:bidi="fa-IR"/>
        </w:rPr>
        <w:t>د</w:t>
      </w:r>
      <w:r w:rsidR="00A008FB">
        <w:rPr>
          <w:rtl/>
          <w:lang w:bidi="fa-IR"/>
        </w:rPr>
        <w:t xml:space="preserve">، </w:t>
      </w:r>
      <w:r>
        <w:rPr>
          <w:rtl/>
          <w:lang w:bidi="fa-IR"/>
        </w:rPr>
        <w:t>برگه را ب</w:t>
      </w:r>
      <w:r w:rsidR="00A008FB">
        <w:rPr>
          <w:rtl/>
          <w:lang w:bidi="fa-IR"/>
        </w:rPr>
        <w:t>ی</w:t>
      </w:r>
      <w:r>
        <w:rPr>
          <w:rtl/>
          <w:lang w:bidi="fa-IR"/>
        </w:rPr>
        <w:t>رون آورده ا</w:t>
      </w:r>
      <w:r w:rsidR="00A008FB">
        <w:rPr>
          <w:rtl/>
          <w:lang w:bidi="fa-IR"/>
        </w:rPr>
        <w:t>ی</w:t>
      </w:r>
      <w:r>
        <w:rPr>
          <w:rtl/>
          <w:lang w:bidi="fa-IR"/>
        </w:rPr>
        <w:t>نگونه بگو</w:t>
      </w:r>
      <w:r w:rsidR="00A008FB">
        <w:rPr>
          <w:rtl/>
          <w:lang w:bidi="fa-IR"/>
        </w:rPr>
        <w:t>ی</w:t>
      </w:r>
      <w:r w:rsidR="00A36DFD">
        <w:rPr>
          <w:rtl/>
          <w:lang w:bidi="fa-IR"/>
        </w:rPr>
        <w:t>ی</w:t>
      </w:r>
      <w:r w:rsidR="00190628">
        <w:rPr>
          <w:rtl/>
          <w:lang w:bidi="fa-IR"/>
        </w:rPr>
        <w:t>:</w:t>
      </w:r>
      <w:r w:rsidR="00A008FB">
        <w:rPr>
          <w:rtl/>
          <w:lang w:bidi="fa-IR"/>
        </w:rPr>
        <w:t xml:space="preserve"> </w:t>
      </w:r>
    </w:p>
    <w:p w:rsidR="000450B1" w:rsidRDefault="000450B1" w:rsidP="000450B1">
      <w:pPr>
        <w:pStyle w:val="libNormal"/>
        <w:rPr>
          <w:rtl/>
          <w:lang w:bidi="fa-IR"/>
        </w:rPr>
      </w:pPr>
      <w:r>
        <w:rPr>
          <w:rtl/>
          <w:lang w:bidi="fa-IR"/>
        </w:rPr>
        <w:t>ا</w:t>
      </w:r>
      <w:r w:rsidR="00A36DFD">
        <w:rPr>
          <w:rtl/>
          <w:lang w:bidi="fa-IR"/>
        </w:rPr>
        <w:t xml:space="preserve">ی </w:t>
      </w:r>
      <w:r>
        <w:rPr>
          <w:rtl/>
          <w:lang w:bidi="fa-IR"/>
        </w:rPr>
        <w:t>فرشته ا</w:t>
      </w:r>
      <w:r w:rsidR="00A36DFD">
        <w:rPr>
          <w:rtl/>
          <w:lang w:bidi="fa-IR"/>
        </w:rPr>
        <w:t xml:space="preserve">ی </w:t>
      </w:r>
      <w:r>
        <w:rPr>
          <w:rtl/>
          <w:lang w:bidi="fa-IR"/>
        </w:rPr>
        <w:t>كه از جانب خدا</w:t>
      </w:r>
      <w:r w:rsidR="00A36DFD">
        <w:rPr>
          <w:rtl/>
          <w:lang w:bidi="fa-IR"/>
        </w:rPr>
        <w:t xml:space="preserve">ی </w:t>
      </w:r>
      <w:r>
        <w:rPr>
          <w:rtl/>
          <w:lang w:bidi="fa-IR"/>
        </w:rPr>
        <w:t>ارحم الراحم</w:t>
      </w:r>
      <w:r w:rsidR="00A008FB">
        <w:rPr>
          <w:rtl/>
          <w:lang w:bidi="fa-IR"/>
        </w:rPr>
        <w:t>ی</w:t>
      </w:r>
      <w:r>
        <w:rPr>
          <w:rtl/>
          <w:lang w:bidi="fa-IR"/>
        </w:rPr>
        <w:t>ن و اكرم الا كرم</w:t>
      </w:r>
      <w:r w:rsidR="00A008FB">
        <w:rPr>
          <w:rtl/>
          <w:lang w:bidi="fa-IR"/>
        </w:rPr>
        <w:t>ی</w:t>
      </w:r>
      <w:r>
        <w:rPr>
          <w:rtl/>
          <w:lang w:bidi="fa-IR"/>
        </w:rPr>
        <w:t>ن ندا در م</w:t>
      </w:r>
      <w:r w:rsidR="00A36DFD">
        <w:rPr>
          <w:rtl/>
          <w:lang w:bidi="fa-IR"/>
        </w:rPr>
        <w:t xml:space="preserve">ی </w:t>
      </w:r>
      <w:r>
        <w:rPr>
          <w:rtl/>
          <w:lang w:bidi="fa-IR"/>
        </w:rPr>
        <w:t>دهم</w:t>
      </w:r>
      <w:r w:rsidR="00B66AD2">
        <w:rPr>
          <w:rtl/>
          <w:lang w:bidi="fa-IR"/>
        </w:rPr>
        <w:t>!</w:t>
      </w:r>
      <w:r>
        <w:rPr>
          <w:rtl/>
          <w:lang w:bidi="fa-IR"/>
        </w:rPr>
        <w:t>! ا</w:t>
      </w:r>
      <w:r w:rsidR="00A008FB">
        <w:rPr>
          <w:rtl/>
          <w:lang w:bidi="fa-IR"/>
        </w:rPr>
        <w:t>ی</w:t>
      </w:r>
      <w:r>
        <w:rPr>
          <w:rtl/>
          <w:lang w:bidi="fa-IR"/>
        </w:rPr>
        <w:t>ن قصه من است كه به تو تسل</w:t>
      </w:r>
      <w:r w:rsidR="00A008FB">
        <w:rPr>
          <w:rtl/>
          <w:lang w:bidi="fa-IR"/>
        </w:rPr>
        <w:t>ی</w:t>
      </w:r>
      <w:r>
        <w:rPr>
          <w:rtl/>
          <w:lang w:bidi="fa-IR"/>
        </w:rPr>
        <w:t>مش م</w:t>
      </w:r>
      <w:r w:rsidR="00A36DFD">
        <w:rPr>
          <w:rtl/>
          <w:lang w:bidi="fa-IR"/>
        </w:rPr>
        <w:t xml:space="preserve">ی </w:t>
      </w:r>
      <w:r>
        <w:rPr>
          <w:rtl/>
          <w:lang w:bidi="fa-IR"/>
        </w:rPr>
        <w:t>كنم</w:t>
      </w:r>
      <w:r w:rsidR="00A008FB">
        <w:rPr>
          <w:rtl/>
          <w:lang w:bidi="fa-IR"/>
        </w:rPr>
        <w:t xml:space="preserve">، </w:t>
      </w:r>
      <w:r>
        <w:rPr>
          <w:rtl/>
          <w:lang w:bidi="fa-IR"/>
        </w:rPr>
        <w:t>نه زبان</w:t>
      </w:r>
      <w:r w:rsidR="00A36DFD">
        <w:rPr>
          <w:rtl/>
          <w:lang w:bidi="fa-IR"/>
        </w:rPr>
        <w:t xml:space="preserve">ی </w:t>
      </w:r>
      <w:r>
        <w:rPr>
          <w:rtl/>
          <w:lang w:bidi="fa-IR"/>
        </w:rPr>
        <w:t>برا</w:t>
      </w:r>
      <w:r w:rsidR="00A008FB">
        <w:rPr>
          <w:rtl/>
          <w:lang w:bidi="fa-IR"/>
        </w:rPr>
        <w:t>ی</w:t>
      </w:r>
      <w:r>
        <w:rPr>
          <w:rtl/>
          <w:lang w:bidi="fa-IR"/>
        </w:rPr>
        <w:t>م مانده و نه روح</w:t>
      </w:r>
      <w:r w:rsidR="00A008FB">
        <w:rPr>
          <w:rtl/>
          <w:lang w:bidi="fa-IR"/>
        </w:rPr>
        <w:t>ی</w:t>
      </w:r>
      <w:r>
        <w:rPr>
          <w:rtl/>
          <w:lang w:bidi="fa-IR"/>
        </w:rPr>
        <w:t>ه ا</w:t>
      </w:r>
      <w:r w:rsidR="00A36DFD">
        <w:rPr>
          <w:rtl/>
          <w:lang w:bidi="fa-IR"/>
        </w:rPr>
        <w:t xml:space="preserve">ی </w:t>
      </w:r>
      <w:r>
        <w:rPr>
          <w:rtl/>
          <w:lang w:bidi="fa-IR"/>
        </w:rPr>
        <w:t>كه بتوانم با تو سخن بگو</w:t>
      </w:r>
      <w:r w:rsidR="00A008FB">
        <w:rPr>
          <w:rtl/>
          <w:lang w:bidi="fa-IR"/>
        </w:rPr>
        <w:t>ی</w:t>
      </w:r>
      <w:r>
        <w:rPr>
          <w:rtl/>
          <w:lang w:bidi="fa-IR"/>
        </w:rPr>
        <w:t>م</w:t>
      </w:r>
      <w:r w:rsidR="00A008FB">
        <w:rPr>
          <w:rtl/>
          <w:lang w:bidi="fa-IR"/>
        </w:rPr>
        <w:t xml:space="preserve">. </w:t>
      </w:r>
    </w:p>
    <w:p w:rsidR="000450B1" w:rsidRDefault="000450B1" w:rsidP="000450B1">
      <w:pPr>
        <w:pStyle w:val="libNormal"/>
        <w:rPr>
          <w:rtl/>
          <w:lang w:bidi="fa-IR"/>
        </w:rPr>
      </w:pPr>
      <w:r>
        <w:rPr>
          <w:rtl/>
          <w:lang w:bidi="fa-IR"/>
        </w:rPr>
        <w:lastRenderedPageBreak/>
        <w:t>در ا</w:t>
      </w:r>
      <w:r w:rsidR="00A008FB">
        <w:rPr>
          <w:rtl/>
          <w:lang w:bidi="fa-IR"/>
        </w:rPr>
        <w:t>ی</w:t>
      </w:r>
      <w:r>
        <w:rPr>
          <w:rtl/>
          <w:lang w:bidi="fa-IR"/>
        </w:rPr>
        <w:t>نجا سخنان س</w:t>
      </w:r>
      <w:r w:rsidR="00A008FB">
        <w:rPr>
          <w:rtl/>
          <w:lang w:bidi="fa-IR"/>
        </w:rPr>
        <w:t>ی</w:t>
      </w:r>
      <w:r>
        <w:rPr>
          <w:rtl/>
          <w:lang w:bidi="fa-IR"/>
        </w:rPr>
        <w:t>د</w:t>
      </w:r>
      <w:r w:rsidR="00A008FB">
        <w:rPr>
          <w:rtl/>
          <w:lang w:bidi="fa-IR"/>
        </w:rPr>
        <w:t xml:space="preserve"> </w:t>
      </w:r>
      <w:r w:rsidR="00F52787" w:rsidRPr="00F52787">
        <w:rPr>
          <w:rStyle w:val="libAlaemChar"/>
          <w:rFonts w:eastAsia="KFGQPC Uthman Taha Naskh"/>
          <w:rtl/>
        </w:rPr>
        <w:t>رحمه‌الله</w:t>
      </w:r>
      <w:r w:rsidR="00A008FB">
        <w:rPr>
          <w:rtl/>
          <w:lang w:bidi="fa-IR"/>
        </w:rPr>
        <w:t xml:space="preserve"> </w:t>
      </w:r>
      <w:r>
        <w:rPr>
          <w:rtl/>
          <w:lang w:bidi="fa-IR"/>
        </w:rPr>
        <w:t>به پا</w:t>
      </w:r>
      <w:r w:rsidR="00A008FB">
        <w:rPr>
          <w:rtl/>
          <w:lang w:bidi="fa-IR"/>
        </w:rPr>
        <w:t>ی</w:t>
      </w:r>
      <w:r>
        <w:rPr>
          <w:rtl/>
          <w:lang w:bidi="fa-IR"/>
        </w:rPr>
        <w:t>ان رس</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من م</w:t>
      </w:r>
      <w:r w:rsidR="00A36DFD">
        <w:rPr>
          <w:rtl/>
          <w:lang w:bidi="fa-IR"/>
        </w:rPr>
        <w:t xml:space="preserve">ی </w:t>
      </w:r>
      <w:r>
        <w:rPr>
          <w:rtl/>
          <w:lang w:bidi="fa-IR"/>
        </w:rPr>
        <w:t>گو</w:t>
      </w:r>
      <w:r w:rsidR="00A008FB">
        <w:rPr>
          <w:rtl/>
          <w:lang w:bidi="fa-IR"/>
        </w:rPr>
        <w:t>ی</w:t>
      </w:r>
      <w:r>
        <w:rPr>
          <w:rtl/>
          <w:lang w:bidi="fa-IR"/>
        </w:rPr>
        <w:t>م</w:t>
      </w:r>
      <w:r w:rsidR="00A008FB">
        <w:rPr>
          <w:rtl/>
          <w:lang w:bidi="fa-IR"/>
        </w:rPr>
        <w:t xml:space="preserve">: </w:t>
      </w:r>
    </w:p>
    <w:p w:rsidR="000450B1" w:rsidRDefault="000450B1" w:rsidP="000450B1">
      <w:pPr>
        <w:pStyle w:val="libNormal"/>
        <w:rPr>
          <w:rtl/>
          <w:lang w:bidi="fa-IR"/>
        </w:rPr>
      </w:pPr>
      <w:r>
        <w:rPr>
          <w:rtl/>
          <w:lang w:bidi="fa-IR"/>
        </w:rPr>
        <w:t xml:space="preserve">اگر در </w:t>
      </w:r>
      <w:r w:rsidR="00A008FB">
        <w:rPr>
          <w:rtl/>
          <w:lang w:bidi="fa-IR"/>
        </w:rPr>
        <w:t>ی</w:t>
      </w:r>
      <w:r>
        <w:rPr>
          <w:rtl/>
          <w:lang w:bidi="fa-IR"/>
        </w:rPr>
        <w:t>ك چن</w:t>
      </w:r>
      <w:r w:rsidR="00A008FB">
        <w:rPr>
          <w:rtl/>
          <w:lang w:bidi="fa-IR"/>
        </w:rPr>
        <w:t>ی</w:t>
      </w:r>
      <w:r>
        <w:rPr>
          <w:rtl/>
          <w:lang w:bidi="fa-IR"/>
        </w:rPr>
        <w:t>ن وقت حساس</w:t>
      </w:r>
      <w:r w:rsidR="00A008FB">
        <w:rPr>
          <w:rtl/>
          <w:lang w:bidi="fa-IR"/>
        </w:rPr>
        <w:t xml:space="preserve">، </w:t>
      </w:r>
      <w:r>
        <w:rPr>
          <w:rtl/>
          <w:lang w:bidi="fa-IR"/>
        </w:rPr>
        <w:t>توانست</w:t>
      </w:r>
      <w:r w:rsidR="00A36DFD">
        <w:rPr>
          <w:rtl/>
          <w:lang w:bidi="fa-IR"/>
        </w:rPr>
        <w:t xml:space="preserve">ی </w:t>
      </w:r>
      <w:r>
        <w:rPr>
          <w:rtl/>
          <w:lang w:bidi="fa-IR"/>
        </w:rPr>
        <w:t>آن وظا</w:t>
      </w:r>
      <w:r w:rsidR="00A008FB">
        <w:rPr>
          <w:rtl/>
          <w:lang w:bidi="fa-IR"/>
        </w:rPr>
        <w:t>ی</w:t>
      </w:r>
      <w:r>
        <w:rPr>
          <w:rtl/>
          <w:lang w:bidi="fa-IR"/>
        </w:rPr>
        <w:t>ف</w:t>
      </w:r>
      <w:r w:rsidR="00A36DFD">
        <w:rPr>
          <w:rtl/>
          <w:lang w:bidi="fa-IR"/>
        </w:rPr>
        <w:t xml:space="preserve">ی </w:t>
      </w:r>
      <w:r>
        <w:rPr>
          <w:rtl/>
          <w:lang w:bidi="fa-IR"/>
        </w:rPr>
        <w:t>را كه اهل ب</w:t>
      </w:r>
      <w:r w:rsidR="00A008FB">
        <w:rPr>
          <w:rtl/>
          <w:lang w:bidi="fa-IR"/>
        </w:rPr>
        <w:t>ی</w:t>
      </w:r>
      <w:r>
        <w:rPr>
          <w:rtl/>
          <w:lang w:bidi="fa-IR"/>
        </w:rPr>
        <w:t xml:space="preserve">ت </w:t>
      </w:r>
      <w:r w:rsidR="00F52787" w:rsidRPr="00F52787">
        <w:rPr>
          <w:rStyle w:val="libAlaemChar"/>
          <w:rFonts w:eastAsia="KFGQPC Uthman Taha Naskh"/>
          <w:rtl/>
        </w:rPr>
        <w:t>عليهم‌السلام</w:t>
      </w:r>
      <w:r>
        <w:rPr>
          <w:rtl/>
          <w:lang w:bidi="fa-IR"/>
        </w:rPr>
        <w:t xml:space="preserve"> برا</w:t>
      </w:r>
      <w:r w:rsidR="00A008FB">
        <w:rPr>
          <w:rtl/>
          <w:lang w:bidi="fa-IR"/>
        </w:rPr>
        <w:t>ی</w:t>
      </w:r>
      <w:r>
        <w:rPr>
          <w:rtl/>
          <w:lang w:bidi="fa-IR"/>
        </w:rPr>
        <w:t>ت مع</w:t>
      </w:r>
      <w:r w:rsidR="00A008FB">
        <w:rPr>
          <w:rtl/>
          <w:lang w:bidi="fa-IR"/>
        </w:rPr>
        <w:t>ی</w:t>
      </w:r>
      <w:r>
        <w:rPr>
          <w:rtl/>
          <w:lang w:bidi="fa-IR"/>
        </w:rPr>
        <w:t>ن فرمودند عمل كن</w:t>
      </w:r>
      <w:r w:rsidR="00A36DFD">
        <w:rPr>
          <w:rtl/>
          <w:lang w:bidi="fa-IR"/>
        </w:rPr>
        <w:t>ی</w:t>
      </w:r>
      <w:r w:rsidR="0087087D">
        <w:rPr>
          <w:rtl/>
          <w:lang w:bidi="fa-IR"/>
        </w:rPr>
        <w:t>،</w:t>
      </w:r>
      <w:r w:rsidR="00A008FB">
        <w:rPr>
          <w:rtl/>
          <w:lang w:bidi="fa-IR"/>
        </w:rPr>
        <w:t xml:space="preserve"> </w:t>
      </w:r>
      <w:r>
        <w:rPr>
          <w:rtl/>
          <w:lang w:bidi="fa-IR"/>
        </w:rPr>
        <w:t>پس خوشا به حالت والا م</w:t>
      </w:r>
      <w:r w:rsidR="00A36DFD">
        <w:rPr>
          <w:rtl/>
          <w:lang w:bidi="fa-IR"/>
        </w:rPr>
        <w:t xml:space="preserve">ی </w:t>
      </w:r>
      <w:r>
        <w:rPr>
          <w:rtl/>
          <w:lang w:bidi="fa-IR"/>
        </w:rPr>
        <w:t>توان</w:t>
      </w:r>
      <w:r w:rsidR="00A36DFD">
        <w:rPr>
          <w:rtl/>
          <w:lang w:bidi="fa-IR"/>
        </w:rPr>
        <w:t xml:space="preserve">ی </w:t>
      </w:r>
      <w:r>
        <w:rPr>
          <w:rtl/>
          <w:lang w:bidi="fa-IR"/>
        </w:rPr>
        <w:t>ا</w:t>
      </w:r>
      <w:r w:rsidR="00A008FB">
        <w:rPr>
          <w:rtl/>
          <w:lang w:bidi="fa-IR"/>
        </w:rPr>
        <w:t>ی</w:t>
      </w:r>
      <w:r>
        <w:rPr>
          <w:rtl/>
          <w:lang w:bidi="fa-IR"/>
        </w:rPr>
        <w:t>ن چن</w:t>
      </w:r>
      <w:r w:rsidR="00A008FB">
        <w:rPr>
          <w:rtl/>
          <w:lang w:bidi="fa-IR"/>
        </w:rPr>
        <w:t>ی</w:t>
      </w:r>
      <w:r>
        <w:rPr>
          <w:rtl/>
          <w:lang w:bidi="fa-IR"/>
        </w:rPr>
        <w:t>ن بگو</w:t>
      </w:r>
      <w:r w:rsidR="00A008FB">
        <w:rPr>
          <w:rtl/>
          <w:lang w:bidi="fa-IR"/>
        </w:rPr>
        <w:t>ی</w:t>
      </w:r>
      <w:r w:rsidR="00A36DFD">
        <w:rPr>
          <w:rtl/>
          <w:lang w:bidi="fa-IR"/>
        </w:rPr>
        <w:t>ی</w:t>
      </w:r>
      <w:r w:rsidR="00190628">
        <w:rPr>
          <w:rtl/>
          <w:lang w:bidi="fa-IR"/>
        </w:rPr>
        <w:t>:</w:t>
      </w:r>
      <w:r w:rsidR="00A008FB">
        <w:rPr>
          <w:rtl/>
          <w:lang w:bidi="fa-IR"/>
        </w:rPr>
        <w:t xml:space="preserve"> </w:t>
      </w:r>
    </w:p>
    <w:p w:rsidR="000450B1" w:rsidRDefault="000450B1" w:rsidP="009361A1">
      <w:pPr>
        <w:pStyle w:val="libNormal"/>
        <w:rPr>
          <w:rtl/>
          <w:lang w:bidi="fa-IR"/>
        </w:rPr>
      </w:pPr>
      <w:r>
        <w:rPr>
          <w:rtl/>
          <w:lang w:bidi="fa-IR"/>
        </w:rPr>
        <w:t>خدا</w:t>
      </w:r>
      <w:r w:rsidR="00A008FB">
        <w:rPr>
          <w:rtl/>
          <w:lang w:bidi="fa-IR"/>
        </w:rPr>
        <w:t>ی</w:t>
      </w:r>
      <w:r>
        <w:rPr>
          <w:rtl/>
          <w:lang w:bidi="fa-IR"/>
        </w:rPr>
        <w:t>ا! من به تو ا</w:t>
      </w:r>
      <w:r w:rsidR="00A008FB">
        <w:rPr>
          <w:rtl/>
          <w:lang w:bidi="fa-IR"/>
        </w:rPr>
        <w:t>ی</w:t>
      </w:r>
      <w:r>
        <w:rPr>
          <w:rtl/>
          <w:lang w:bidi="fa-IR"/>
        </w:rPr>
        <w:t>مان دارم و پ</w:t>
      </w:r>
      <w:r w:rsidR="00A008FB">
        <w:rPr>
          <w:rtl/>
          <w:lang w:bidi="fa-IR"/>
        </w:rPr>
        <w:t>ی</w:t>
      </w:r>
      <w:r>
        <w:rPr>
          <w:rtl/>
          <w:lang w:bidi="fa-IR"/>
        </w:rPr>
        <w:t xml:space="preserve">امبر اكرم و ائمه اطهار </w:t>
      </w:r>
      <w:r w:rsidR="00F52787" w:rsidRPr="00F52787">
        <w:rPr>
          <w:rStyle w:val="libAlaemChar"/>
          <w:rFonts w:eastAsia="KFGQPC Uthman Taha Naskh"/>
          <w:rtl/>
        </w:rPr>
        <w:t>عليهم‌السلام</w:t>
      </w:r>
      <w:r w:rsidR="009361A1">
        <w:rPr>
          <w:rtl/>
          <w:lang w:bidi="fa-IR"/>
        </w:rPr>
        <w:t xml:space="preserve"> </w:t>
      </w:r>
      <w:r>
        <w:rPr>
          <w:rtl/>
          <w:lang w:bidi="fa-IR"/>
        </w:rPr>
        <w:t>را در مورد اخبار</w:t>
      </w:r>
      <w:r w:rsidR="00A36DFD">
        <w:rPr>
          <w:rtl/>
          <w:lang w:bidi="fa-IR"/>
        </w:rPr>
        <w:t xml:space="preserve">ی </w:t>
      </w:r>
      <w:r>
        <w:rPr>
          <w:rtl/>
          <w:lang w:bidi="fa-IR"/>
        </w:rPr>
        <w:t>كه پ</w:t>
      </w:r>
      <w:r w:rsidR="00A008FB">
        <w:rPr>
          <w:rtl/>
          <w:lang w:bidi="fa-IR"/>
        </w:rPr>
        <w:t>ی</w:t>
      </w:r>
      <w:r>
        <w:rPr>
          <w:rtl/>
          <w:lang w:bidi="fa-IR"/>
        </w:rPr>
        <w:t>رامون لطف و عفو تو گفته اند تصد</w:t>
      </w:r>
      <w:r w:rsidR="00A008FB">
        <w:rPr>
          <w:rtl/>
          <w:lang w:bidi="fa-IR"/>
        </w:rPr>
        <w:t>ی</w:t>
      </w:r>
      <w:r>
        <w:rPr>
          <w:rtl/>
          <w:lang w:bidi="fa-IR"/>
        </w:rPr>
        <w:t>ق م</w:t>
      </w:r>
      <w:r w:rsidR="00A36DFD">
        <w:rPr>
          <w:rtl/>
          <w:lang w:bidi="fa-IR"/>
        </w:rPr>
        <w:t xml:space="preserve">ی </w:t>
      </w:r>
      <w:r>
        <w:rPr>
          <w:rtl/>
          <w:lang w:bidi="fa-IR"/>
        </w:rPr>
        <w:t>كنم</w:t>
      </w:r>
      <w:r w:rsidR="00A008FB">
        <w:rPr>
          <w:rtl/>
          <w:lang w:bidi="fa-IR"/>
        </w:rPr>
        <w:t xml:space="preserve">، </w:t>
      </w:r>
      <w:r>
        <w:rPr>
          <w:rtl/>
          <w:lang w:bidi="fa-IR"/>
        </w:rPr>
        <w:t>پس اولا بر آن وجودها</w:t>
      </w:r>
      <w:r w:rsidR="00A36DFD">
        <w:rPr>
          <w:rtl/>
          <w:lang w:bidi="fa-IR"/>
        </w:rPr>
        <w:t xml:space="preserve">ی </w:t>
      </w:r>
      <w:r>
        <w:rPr>
          <w:rtl/>
          <w:lang w:bidi="fa-IR"/>
        </w:rPr>
        <w:t>پاك</w:t>
      </w:r>
      <w:r w:rsidR="00A008FB">
        <w:rPr>
          <w:rtl/>
          <w:lang w:bidi="fa-IR"/>
        </w:rPr>
        <w:t xml:space="preserve"> (ی</w:t>
      </w:r>
      <w:r>
        <w:rPr>
          <w:rtl/>
          <w:lang w:bidi="fa-IR"/>
        </w:rPr>
        <w:t>عن</w:t>
      </w:r>
      <w:r w:rsidR="00A36DFD">
        <w:rPr>
          <w:rtl/>
          <w:lang w:bidi="fa-IR"/>
        </w:rPr>
        <w:t xml:space="preserve">ی </w:t>
      </w:r>
      <w:r>
        <w:rPr>
          <w:rtl/>
          <w:lang w:bidi="fa-IR"/>
        </w:rPr>
        <w:t>پ</w:t>
      </w:r>
      <w:r w:rsidR="00A008FB">
        <w:rPr>
          <w:rtl/>
          <w:lang w:bidi="fa-IR"/>
        </w:rPr>
        <w:t>ی</w:t>
      </w:r>
      <w:r>
        <w:rPr>
          <w:rtl/>
          <w:lang w:bidi="fa-IR"/>
        </w:rPr>
        <w:t>امبر و آل او</w:t>
      </w:r>
      <w:r w:rsidR="00A008FB">
        <w:rPr>
          <w:rtl/>
          <w:lang w:bidi="fa-IR"/>
        </w:rPr>
        <w:t xml:space="preserve">) </w:t>
      </w:r>
      <w:r>
        <w:rPr>
          <w:rtl/>
          <w:lang w:bidi="fa-IR"/>
        </w:rPr>
        <w:t>درود بفرست و بعد از آن</w:t>
      </w:r>
      <w:r w:rsidR="00A008FB">
        <w:rPr>
          <w:rtl/>
          <w:lang w:bidi="fa-IR"/>
        </w:rPr>
        <w:t xml:space="preserve">، </w:t>
      </w:r>
      <w:r>
        <w:rPr>
          <w:rtl/>
          <w:lang w:bidi="fa-IR"/>
        </w:rPr>
        <w:t>در ا</w:t>
      </w:r>
      <w:r w:rsidR="00A008FB">
        <w:rPr>
          <w:rtl/>
          <w:lang w:bidi="fa-IR"/>
        </w:rPr>
        <w:t>ی</w:t>
      </w:r>
      <w:r>
        <w:rPr>
          <w:rtl/>
          <w:lang w:bidi="fa-IR"/>
        </w:rPr>
        <w:t>ن شب هر دعا</w:t>
      </w:r>
      <w:r w:rsidR="00A008FB">
        <w:rPr>
          <w:rtl/>
          <w:lang w:bidi="fa-IR"/>
        </w:rPr>
        <w:t>ی</w:t>
      </w:r>
      <w:r w:rsidR="00A36DFD">
        <w:rPr>
          <w:rtl/>
          <w:lang w:bidi="fa-IR"/>
        </w:rPr>
        <w:t xml:space="preserve">ی </w:t>
      </w:r>
      <w:r>
        <w:rPr>
          <w:rtl/>
          <w:lang w:bidi="fa-IR"/>
        </w:rPr>
        <w:t>كه در امور د</w:t>
      </w:r>
      <w:r w:rsidR="00A008FB">
        <w:rPr>
          <w:rtl/>
          <w:lang w:bidi="fa-IR"/>
        </w:rPr>
        <w:t>ی</w:t>
      </w:r>
      <w:r>
        <w:rPr>
          <w:rtl/>
          <w:lang w:bidi="fa-IR"/>
        </w:rPr>
        <w:t>ن</w:t>
      </w:r>
      <w:r w:rsidR="00A36DFD">
        <w:rPr>
          <w:rtl/>
          <w:lang w:bidi="fa-IR"/>
        </w:rPr>
        <w:t xml:space="preserve">ی </w:t>
      </w:r>
      <w:r w:rsidR="00A008FB">
        <w:rPr>
          <w:rtl/>
          <w:lang w:bidi="fa-IR"/>
        </w:rPr>
        <w:t>ی</w:t>
      </w:r>
      <w:r>
        <w:rPr>
          <w:rtl/>
          <w:lang w:bidi="fa-IR"/>
        </w:rPr>
        <w:t>ا دن</w:t>
      </w:r>
      <w:r w:rsidR="00A008FB">
        <w:rPr>
          <w:rtl/>
          <w:lang w:bidi="fa-IR"/>
        </w:rPr>
        <w:t>ی</w:t>
      </w:r>
      <w:r>
        <w:rPr>
          <w:rtl/>
          <w:lang w:bidi="fa-IR"/>
        </w:rPr>
        <w:t>ا</w:t>
      </w:r>
      <w:r w:rsidR="00A008FB">
        <w:rPr>
          <w:rtl/>
          <w:lang w:bidi="fa-IR"/>
        </w:rPr>
        <w:t>ی</w:t>
      </w:r>
      <w:r w:rsidR="00A36DFD">
        <w:rPr>
          <w:rtl/>
          <w:lang w:bidi="fa-IR"/>
        </w:rPr>
        <w:t xml:space="preserve">ی </w:t>
      </w:r>
      <w:r>
        <w:rPr>
          <w:rtl/>
          <w:lang w:bidi="fa-IR"/>
        </w:rPr>
        <w:t>به درگاهت عرضه م</w:t>
      </w:r>
      <w:r w:rsidR="00A36DFD">
        <w:rPr>
          <w:rtl/>
          <w:lang w:bidi="fa-IR"/>
        </w:rPr>
        <w:t xml:space="preserve">ی </w:t>
      </w:r>
      <w:r>
        <w:rPr>
          <w:rtl/>
          <w:lang w:bidi="fa-IR"/>
        </w:rPr>
        <w:t>شود</w:t>
      </w:r>
      <w:r w:rsidR="00A008FB">
        <w:rPr>
          <w:rtl/>
          <w:lang w:bidi="fa-IR"/>
        </w:rPr>
        <w:t xml:space="preserve">، </w:t>
      </w:r>
      <w:r>
        <w:rPr>
          <w:rtl/>
          <w:lang w:bidi="fa-IR"/>
        </w:rPr>
        <w:t>مرا در آن شر</w:t>
      </w:r>
      <w:r w:rsidR="00A008FB">
        <w:rPr>
          <w:rtl/>
          <w:lang w:bidi="fa-IR"/>
        </w:rPr>
        <w:t>ی</w:t>
      </w:r>
      <w:r>
        <w:rPr>
          <w:rtl/>
          <w:lang w:bidi="fa-IR"/>
        </w:rPr>
        <w:t>ك و سه</w:t>
      </w:r>
      <w:r w:rsidR="00A008FB">
        <w:rPr>
          <w:rtl/>
          <w:lang w:bidi="fa-IR"/>
        </w:rPr>
        <w:t>ی</w:t>
      </w:r>
      <w:r>
        <w:rPr>
          <w:rtl/>
          <w:lang w:bidi="fa-IR"/>
        </w:rPr>
        <w:t>م گردان</w:t>
      </w:r>
      <w:r w:rsidR="00A008FB">
        <w:rPr>
          <w:rtl/>
          <w:lang w:bidi="fa-IR"/>
        </w:rPr>
        <w:t xml:space="preserve">، </w:t>
      </w:r>
      <w:r>
        <w:rPr>
          <w:rtl/>
          <w:lang w:bidi="fa-IR"/>
        </w:rPr>
        <w:t>بارالها! با ما آنچنان كه سزاوار خدا</w:t>
      </w:r>
      <w:r w:rsidR="00A008FB">
        <w:rPr>
          <w:rtl/>
          <w:lang w:bidi="fa-IR"/>
        </w:rPr>
        <w:t>ی</w:t>
      </w:r>
      <w:r w:rsidR="00A36DFD">
        <w:rPr>
          <w:rtl/>
          <w:lang w:bidi="fa-IR"/>
        </w:rPr>
        <w:t xml:space="preserve">ی </w:t>
      </w:r>
      <w:r>
        <w:rPr>
          <w:rtl/>
          <w:lang w:bidi="fa-IR"/>
        </w:rPr>
        <w:t>تو است رفتار كن نه آنچنان كه ما بندگان رو س</w:t>
      </w:r>
      <w:r w:rsidR="00A008FB">
        <w:rPr>
          <w:rtl/>
          <w:lang w:bidi="fa-IR"/>
        </w:rPr>
        <w:t>ی</w:t>
      </w:r>
      <w:r>
        <w:rPr>
          <w:rtl/>
          <w:lang w:bidi="fa-IR"/>
        </w:rPr>
        <w:t>اه سزاوار آن</w:t>
      </w:r>
      <w:r w:rsidR="00A008FB">
        <w:rPr>
          <w:rtl/>
          <w:lang w:bidi="fa-IR"/>
        </w:rPr>
        <w:t>ی</w:t>
      </w:r>
      <w:r>
        <w:rPr>
          <w:rtl/>
          <w:lang w:bidi="fa-IR"/>
        </w:rPr>
        <w:t>م</w:t>
      </w:r>
      <w:r w:rsidR="00A008FB">
        <w:rPr>
          <w:rtl/>
          <w:lang w:bidi="fa-IR"/>
        </w:rPr>
        <w:t xml:space="preserve">، </w:t>
      </w:r>
      <w:r>
        <w:rPr>
          <w:rtl/>
          <w:lang w:bidi="fa-IR"/>
        </w:rPr>
        <w:t>ا</w:t>
      </w:r>
      <w:r w:rsidR="00A36DFD">
        <w:rPr>
          <w:rtl/>
          <w:lang w:bidi="fa-IR"/>
        </w:rPr>
        <w:t xml:space="preserve">ی </w:t>
      </w:r>
      <w:r>
        <w:rPr>
          <w:rtl/>
          <w:lang w:bidi="fa-IR"/>
        </w:rPr>
        <w:t>ارحم الراح</w:t>
      </w:r>
      <w:r w:rsidR="00A008FB">
        <w:rPr>
          <w:rtl/>
          <w:lang w:bidi="fa-IR"/>
        </w:rPr>
        <w:t>ی</w:t>
      </w:r>
      <w:r>
        <w:rPr>
          <w:rtl/>
          <w:lang w:bidi="fa-IR"/>
        </w:rPr>
        <w:t>من</w:t>
      </w:r>
      <w:r w:rsidR="00133789" w:rsidRPr="00133789">
        <w:rPr>
          <w:rStyle w:val="libNormalChar"/>
          <w:rtl/>
        </w:rPr>
        <w:t xml:space="preserve"> - </w:t>
      </w:r>
      <w:r>
        <w:rPr>
          <w:rtl/>
          <w:lang w:bidi="fa-IR"/>
        </w:rPr>
        <w:t>درودت بر محمد و خاندان پاكش باد!</w:t>
      </w:r>
    </w:p>
    <w:p w:rsidR="000450B1" w:rsidRDefault="000450B1" w:rsidP="000450B1">
      <w:pPr>
        <w:pStyle w:val="libNormal"/>
        <w:rPr>
          <w:rtl/>
          <w:lang w:bidi="fa-IR"/>
        </w:rPr>
      </w:pPr>
      <w:r>
        <w:rPr>
          <w:rtl/>
          <w:lang w:bidi="fa-IR"/>
        </w:rPr>
        <w:t xml:space="preserve">و بدانكه از حضرت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شده كه فرمود</w:t>
      </w:r>
      <w:r w:rsidR="00A008FB">
        <w:rPr>
          <w:rtl/>
          <w:lang w:bidi="fa-IR"/>
        </w:rPr>
        <w:t xml:space="preserve">: </w:t>
      </w:r>
    </w:p>
    <w:p w:rsidR="000450B1" w:rsidRDefault="000450B1" w:rsidP="000450B1">
      <w:pPr>
        <w:pStyle w:val="libNormal"/>
        <w:rPr>
          <w:rtl/>
          <w:lang w:bidi="fa-IR"/>
        </w:rPr>
      </w:pPr>
      <w:r>
        <w:rPr>
          <w:rtl/>
          <w:lang w:bidi="fa-IR"/>
        </w:rPr>
        <w:t>78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لا تعطموا العین حظها فانها اقل شی ء شكرا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نگذار چشم بهره كامل</w:t>
      </w:r>
      <w:r w:rsidR="00A36DFD">
        <w:rPr>
          <w:rtl/>
          <w:lang w:bidi="fa-IR"/>
        </w:rPr>
        <w:t xml:space="preserve">ی </w:t>
      </w:r>
      <w:r>
        <w:rPr>
          <w:rtl/>
          <w:lang w:bidi="fa-IR"/>
        </w:rPr>
        <w:t>(</w:t>
      </w:r>
      <w:r w:rsidR="000450B1">
        <w:rPr>
          <w:rtl/>
          <w:lang w:bidi="fa-IR"/>
        </w:rPr>
        <w:t>از خواب</w:t>
      </w:r>
      <w:r>
        <w:rPr>
          <w:rtl/>
          <w:lang w:bidi="fa-IR"/>
        </w:rPr>
        <w:t xml:space="preserve">) </w:t>
      </w:r>
      <w:r w:rsidR="000450B1">
        <w:rPr>
          <w:rtl/>
          <w:lang w:bidi="fa-IR"/>
        </w:rPr>
        <w:t>ببرد</w:t>
      </w:r>
      <w:r>
        <w:rPr>
          <w:rtl/>
          <w:lang w:bidi="fa-IR"/>
        </w:rPr>
        <w:t xml:space="preserve">؛ </w:t>
      </w:r>
      <w:r w:rsidR="000450B1">
        <w:rPr>
          <w:rtl/>
          <w:lang w:bidi="fa-IR"/>
        </w:rPr>
        <w:t>چون كمتر</w:t>
      </w:r>
      <w:r>
        <w:rPr>
          <w:rtl/>
          <w:lang w:bidi="fa-IR"/>
        </w:rPr>
        <w:t>ی</w:t>
      </w:r>
      <w:r w:rsidR="000450B1">
        <w:rPr>
          <w:rtl/>
          <w:lang w:bidi="fa-IR"/>
        </w:rPr>
        <w:t>ن شكر گزار</w:t>
      </w:r>
      <w:r w:rsidR="00A36DFD">
        <w:rPr>
          <w:rtl/>
          <w:lang w:bidi="fa-IR"/>
        </w:rPr>
        <w:t xml:space="preserve">ی </w:t>
      </w:r>
      <w:r w:rsidR="000450B1">
        <w:rPr>
          <w:rtl/>
          <w:lang w:bidi="fa-IR"/>
        </w:rPr>
        <w:t>را او دارد</w:t>
      </w:r>
      <w:r>
        <w:rPr>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 xml:space="preserve">ز از وجود مقدس رسول خدا </w:t>
      </w:r>
      <w:r w:rsidR="005E5D8E" w:rsidRPr="005E5D8E">
        <w:rPr>
          <w:rStyle w:val="libAlaemChar"/>
          <w:rFonts w:eastAsia="KFGQPC Uthman Taha Naskh"/>
          <w:rtl/>
        </w:rPr>
        <w:t>صلى‌الله‌عليه‌وآله‌وسلم</w:t>
      </w:r>
      <w:r>
        <w:rPr>
          <w:rtl/>
          <w:lang w:bidi="fa-IR"/>
        </w:rPr>
        <w:t xml:space="preserve"> روا</w:t>
      </w:r>
      <w:r w:rsidR="00A008FB">
        <w:rPr>
          <w:rtl/>
          <w:lang w:bidi="fa-IR"/>
        </w:rPr>
        <w:t>ی</w:t>
      </w:r>
      <w:r>
        <w:rPr>
          <w:rtl/>
          <w:lang w:bidi="fa-IR"/>
        </w:rPr>
        <w:t>ت شده كه فرمود</w:t>
      </w:r>
      <w:r w:rsidR="00A008FB">
        <w:rPr>
          <w:rtl/>
          <w:lang w:bidi="fa-IR"/>
        </w:rPr>
        <w:t xml:space="preserve">: </w:t>
      </w:r>
    </w:p>
    <w:p w:rsidR="000450B1" w:rsidRDefault="000450B1" w:rsidP="000450B1">
      <w:pPr>
        <w:pStyle w:val="libNormal"/>
        <w:rPr>
          <w:rtl/>
          <w:lang w:bidi="fa-IR"/>
        </w:rPr>
      </w:pPr>
      <w:r>
        <w:rPr>
          <w:rtl/>
          <w:lang w:bidi="fa-IR"/>
        </w:rPr>
        <w:t>79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اذا قام العبد من لذیذ مضجعه و النعاس فی عینیه لیرضی ربی عزوجل الصلاه لیله باهی الله به ملائكته فقال: اما ترون عبدی هذا؟ قد قام من مضجعه الی صلاه لم افرضها علیه اشهدوا انی قد غفرت له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وقت</w:t>
      </w:r>
      <w:r w:rsidR="00A36DFD">
        <w:rPr>
          <w:rtl/>
          <w:lang w:bidi="fa-IR"/>
        </w:rPr>
        <w:t xml:space="preserve">ی </w:t>
      </w:r>
      <w:r w:rsidR="000450B1">
        <w:rPr>
          <w:rtl/>
          <w:lang w:bidi="fa-IR"/>
        </w:rPr>
        <w:t>بنده حق از خوابگاهش بر م</w:t>
      </w:r>
      <w:r w:rsidR="00A36DFD">
        <w:rPr>
          <w:rtl/>
          <w:lang w:bidi="fa-IR"/>
        </w:rPr>
        <w:t xml:space="preserve">ی </w:t>
      </w:r>
      <w:r w:rsidR="000450B1">
        <w:rPr>
          <w:rtl/>
          <w:lang w:bidi="fa-IR"/>
        </w:rPr>
        <w:t>خ</w:t>
      </w:r>
      <w:r>
        <w:rPr>
          <w:rtl/>
          <w:lang w:bidi="fa-IR"/>
        </w:rPr>
        <w:t>ی</w:t>
      </w:r>
      <w:r w:rsidR="000450B1">
        <w:rPr>
          <w:rtl/>
          <w:lang w:bidi="fa-IR"/>
        </w:rPr>
        <w:t>زد تا خداوند متعال را با نماز شبش خشنود سازد در حال</w:t>
      </w:r>
      <w:r w:rsidR="00A36DFD">
        <w:rPr>
          <w:rtl/>
          <w:lang w:bidi="fa-IR"/>
        </w:rPr>
        <w:t xml:space="preserve">ی </w:t>
      </w:r>
      <w:r w:rsidR="000450B1">
        <w:rPr>
          <w:rtl/>
          <w:lang w:bidi="fa-IR"/>
        </w:rPr>
        <w:t>كه چرت</w:t>
      </w:r>
      <w:r>
        <w:rPr>
          <w:rtl/>
          <w:lang w:bidi="fa-IR"/>
        </w:rPr>
        <w:t xml:space="preserve">، </w:t>
      </w:r>
      <w:r w:rsidR="000450B1">
        <w:rPr>
          <w:rtl/>
          <w:lang w:bidi="fa-IR"/>
        </w:rPr>
        <w:t>چشمانش را فرا گرفته</w:t>
      </w:r>
      <w:r>
        <w:rPr>
          <w:rtl/>
          <w:lang w:bidi="fa-IR"/>
        </w:rPr>
        <w:t xml:space="preserve">، </w:t>
      </w:r>
      <w:r w:rsidR="000450B1">
        <w:rPr>
          <w:rtl/>
          <w:lang w:bidi="fa-IR"/>
        </w:rPr>
        <w:t>در ا</w:t>
      </w:r>
      <w:r>
        <w:rPr>
          <w:rtl/>
          <w:lang w:bidi="fa-IR"/>
        </w:rPr>
        <w:t>ی</w:t>
      </w:r>
      <w:r w:rsidR="000450B1">
        <w:rPr>
          <w:rtl/>
          <w:lang w:bidi="fa-IR"/>
        </w:rPr>
        <w:t>ن حال</w:t>
      </w:r>
      <w:r>
        <w:rPr>
          <w:rtl/>
          <w:lang w:bidi="fa-IR"/>
        </w:rPr>
        <w:t xml:space="preserve">، </w:t>
      </w:r>
      <w:r w:rsidR="000450B1">
        <w:rPr>
          <w:rtl/>
          <w:lang w:bidi="fa-IR"/>
        </w:rPr>
        <w:t>ذات اقدس اله</w:t>
      </w:r>
      <w:r w:rsidR="00A36DFD">
        <w:rPr>
          <w:rtl/>
          <w:lang w:bidi="fa-IR"/>
        </w:rPr>
        <w:t xml:space="preserve">ی </w:t>
      </w:r>
      <w:r w:rsidR="000450B1">
        <w:rPr>
          <w:rtl/>
          <w:lang w:bidi="fa-IR"/>
        </w:rPr>
        <w:t>به ملائكه اش مباهات كرده م</w:t>
      </w:r>
      <w:r w:rsidR="00A36DFD">
        <w:rPr>
          <w:rtl/>
          <w:lang w:bidi="fa-IR"/>
        </w:rPr>
        <w:t xml:space="preserve">ی </w:t>
      </w:r>
      <w:r w:rsidR="000450B1">
        <w:rPr>
          <w:rtl/>
          <w:lang w:bidi="fa-IR"/>
        </w:rPr>
        <w:t>فرما</w:t>
      </w:r>
      <w:r>
        <w:rPr>
          <w:rtl/>
          <w:lang w:bidi="fa-IR"/>
        </w:rPr>
        <w:t>ی</w:t>
      </w:r>
      <w:r w:rsidR="000450B1">
        <w:rPr>
          <w:rtl/>
          <w:lang w:bidi="fa-IR"/>
        </w:rPr>
        <w:t>د</w:t>
      </w:r>
      <w:r>
        <w:rPr>
          <w:rtl/>
          <w:lang w:bidi="fa-IR"/>
        </w:rPr>
        <w:t xml:space="preserve">: </w:t>
      </w:r>
      <w:r w:rsidR="000450B1">
        <w:rPr>
          <w:rtl/>
          <w:lang w:bidi="fa-IR"/>
        </w:rPr>
        <w:t>آ</w:t>
      </w:r>
      <w:r>
        <w:rPr>
          <w:rtl/>
          <w:lang w:bidi="fa-IR"/>
        </w:rPr>
        <w:t>ی</w:t>
      </w:r>
      <w:r w:rsidR="000450B1">
        <w:rPr>
          <w:rtl/>
          <w:lang w:bidi="fa-IR"/>
        </w:rPr>
        <w:t>ا ا</w:t>
      </w:r>
      <w:r>
        <w:rPr>
          <w:rtl/>
          <w:lang w:bidi="fa-IR"/>
        </w:rPr>
        <w:t>ی</w:t>
      </w:r>
      <w:r w:rsidR="000450B1">
        <w:rPr>
          <w:rtl/>
          <w:lang w:bidi="fa-IR"/>
        </w:rPr>
        <w:t>ن بنده مرا م</w:t>
      </w:r>
      <w:r w:rsidR="00A36DFD">
        <w:rPr>
          <w:rtl/>
          <w:lang w:bidi="fa-IR"/>
        </w:rPr>
        <w:t xml:space="preserve">ی </w:t>
      </w:r>
      <w:r w:rsidR="000450B1">
        <w:rPr>
          <w:rtl/>
          <w:lang w:bidi="fa-IR"/>
        </w:rPr>
        <w:lastRenderedPageBreak/>
        <w:t>ب</w:t>
      </w:r>
      <w:r>
        <w:rPr>
          <w:rtl/>
          <w:lang w:bidi="fa-IR"/>
        </w:rPr>
        <w:t>ی</w:t>
      </w:r>
      <w:r w:rsidR="000450B1">
        <w:rPr>
          <w:rtl/>
          <w:lang w:bidi="fa-IR"/>
        </w:rPr>
        <w:t>ن</w:t>
      </w:r>
      <w:r>
        <w:rPr>
          <w:rtl/>
          <w:lang w:bidi="fa-IR"/>
        </w:rPr>
        <w:t>ی</w:t>
      </w:r>
      <w:r w:rsidR="000450B1">
        <w:rPr>
          <w:rtl/>
          <w:lang w:bidi="fa-IR"/>
        </w:rPr>
        <w:t>د كه از خوابگاهش برخاسته تا نماز</w:t>
      </w:r>
      <w:r w:rsidR="00A36DFD">
        <w:rPr>
          <w:rtl/>
          <w:lang w:bidi="fa-IR"/>
        </w:rPr>
        <w:t xml:space="preserve">ی </w:t>
      </w:r>
      <w:r w:rsidR="000450B1">
        <w:rPr>
          <w:rtl/>
          <w:lang w:bidi="fa-IR"/>
        </w:rPr>
        <w:t>را بگزارد كه آن را بر او واجب نكرده ام</w:t>
      </w:r>
      <w:r w:rsidR="00B66AD2">
        <w:rPr>
          <w:rtl/>
          <w:lang w:bidi="fa-IR"/>
        </w:rPr>
        <w:t>!</w:t>
      </w:r>
      <w:r w:rsidR="000450B1">
        <w:rPr>
          <w:rtl/>
          <w:lang w:bidi="fa-IR"/>
        </w:rPr>
        <w:t xml:space="preserve"> پس شاهد باش</w:t>
      </w:r>
      <w:r>
        <w:rPr>
          <w:rtl/>
          <w:lang w:bidi="fa-IR"/>
        </w:rPr>
        <w:t>ی</w:t>
      </w:r>
      <w:r w:rsidR="000450B1">
        <w:rPr>
          <w:rtl/>
          <w:lang w:bidi="fa-IR"/>
        </w:rPr>
        <w:t>د كه او را بخش</w:t>
      </w:r>
      <w:r>
        <w:rPr>
          <w:rtl/>
          <w:lang w:bidi="fa-IR"/>
        </w:rPr>
        <w:t>ی</w:t>
      </w:r>
      <w:r w:rsidR="000450B1">
        <w:rPr>
          <w:rtl/>
          <w:lang w:bidi="fa-IR"/>
        </w:rPr>
        <w:t>دم</w:t>
      </w:r>
      <w:r w:rsidR="00F07E6E">
        <w:rPr>
          <w:rtl/>
          <w:lang w:bidi="fa-IR"/>
        </w:rPr>
        <w:t xml:space="preserve">. </w:t>
      </w:r>
    </w:p>
    <w:p w:rsidR="000450B1" w:rsidRDefault="000450B1" w:rsidP="000450B1">
      <w:pPr>
        <w:pStyle w:val="libNormal"/>
        <w:rPr>
          <w:rtl/>
          <w:lang w:bidi="fa-IR"/>
        </w:rPr>
      </w:pPr>
      <w:r>
        <w:rPr>
          <w:rtl/>
          <w:lang w:bidi="fa-IR"/>
        </w:rPr>
        <w:t>فا</w:t>
      </w:r>
      <w:r w:rsidR="00A008FB">
        <w:rPr>
          <w:rtl/>
          <w:lang w:bidi="fa-IR"/>
        </w:rPr>
        <w:t>ی</w:t>
      </w:r>
      <w:r>
        <w:rPr>
          <w:rtl/>
          <w:lang w:bidi="fa-IR"/>
        </w:rPr>
        <w:t>ده</w:t>
      </w:r>
      <w:r w:rsidR="00A36DFD">
        <w:rPr>
          <w:rtl/>
          <w:lang w:bidi="fa-IR"/>
        </w:rPr>
        <w:t xml:space="preserve"> </w:t>
      </w:r>
    </w:p>
    <w:p w:rsidR="000450B1" w:rsidRDefault="000450B1" w:rsidP="000450B1">
      <w:pPr>
        <w:pStyle w:val="libNormal"/>
        <w:rPr>
          <w:rtl/>
          <w:lang w:bidi="fa-IR"/>
        </w:rPr>
      </w:pPr>
      <w:r>
        <w:rPr>
          <w:rtl/>
          <w:lang w:bidi="fa-IR"/>
        </w:rPr>
        <w:t>هر روز</w:t>
      </w:r>
      <w:r w:rsidR="00A008FB">
        <w:rPr>
          <w:rtl/>
          <w:lang w:bidi="fa-IR"/>
        </w:rPr>
        <w:t xml:space="preserve">، </w:t>
      </w:r>
      <w:r>
        <w:rPr>
          <w:rtl/>
          <w:lang w:bidi="fa-IR"/>
        </w:rPr>
        <w:t>دوازده قسمت م</w:t>
      </w:r>
      <w:r w:rsidR="00A36DFD">
        <w:rPr>
          <w:rtl/>
          <w:lang w:bidi="fa-IR"/>
        </w:rPr>
        <w:t xml:space="preserve">ی </w:t>
      </w:r>
      <w:r>
        <w:rPr>
          <w:rtl/>
          <w:lang w:bidi="fa-IR"/>
        </w:rPr>
        <w:t xml:space="preserve">شود و هر قسمت آن منسوب به </w:t>
      </w:r>
      <w:r w:rsidR="00A008FB">
        <w:rPr>
          <w:rtl/>
          <w:lang w:bidi="fa-IR"/>
        </w:rPr>
        <w:t>ی</w:t>
      </w:r>
      <w:r>
        <w:rPr>
          <w:rtl/>
          <w:lang w:bidi="fa-IR"/>
        </w:rPr>
        <w:t>ك</w:t>
      </w:r>
      <w:r w:rsidR="00A36DFD">
        <w:rPr>
          <w:rtl/>
          <w:lang w:bidi="fa-IR"/>
        </w:rPr>
        <w:t xml:space="preserve">ی </w:t>
      </w:r>
      <w:r>
        <w:rPr>
          <w:rtl/>
          <w:lang w:bidi="fa-IR"/>
        </w:rPr>
        <w:t>از ائمه دوازده</w:t>
      </w:r>
      <w:r w:rsidR="009361A1">
        <w:rPr>
          <w:rFonts w:hint="cs"/>
          <w:rtl/>
          <w:lang w:bidi="fa-IR"/>
        </w:rPr>
        <w:t xml:space="preserve"> </w:t>
      </w:r>
      <w:r>
        <w:rPr>
          <w:rtl/>
          <w:lang w:bidi="fa-IR"/>
        </w:rPr>
        <w:t xml:space="preserve">گانه </w:t>
      </w:r>
      <w:r w:rsidR="00F52787" w:rsidRPr="00F52787">
        <w:rPr>
          <w:rStyle w:val="libAlaemChar"/>
          <w:rFonts w:eastAsia="KFGQPC Uthman Taha Naskh"/>
          <w:rtl/>
        </w:rPr>
        <w:t>عليهم‌السلام</w:t>
      </w:r>
      <w:r>
        <w:rPr>
          <w:rtl/>
          <w:lang w:bidi="fa-IR"/>
        </w:rPr>
        <w:t xml:space="preserve"> است كه مناسب است در آن ساعت</w:t>
      </w:r>
      <w:r w:rsidR="00A008FB">
        <w:rPr>
          <w:rtl/>
          <w:lang w:bidi="fa-IR"/>
        </w:rPr>
        <w:t xml:space="preserve">، </w:t>
      </w:r>
      <w:r>
        <w:rPr>
          <w:rtl/>
          <w:lang w:bidi="fa-IR"/>
        </w:rPr>
        <w:t>توسل به آن امام</w:t>
      </w:r>
      <w:r w:rsidR="00A008FB">
        <w:rPr>
          <w:rtl/>
          <w:lang w:bidi="fa-IR"/>
        </w:rPr>
        <w:t xml:space="preserve">. </w:t>
      </w:r>
    </w:p>
    <w:p w:rsidR="000450B1" w:rsidRDefault="000450B1" w:rsidP="000450B1">
      <w:pPr>
        <w:pStyle w:val="libNormal"/>
        <w:rPr>
          <w:rtl/>
          <w:lang w:bidi="fa-IR"/>
        </w:rPr>
      </w:pPr>
      <w:r>
        <w:rPr>
          <w:rtl/>
          <w:lang w:bidi="fa-IR"/>
        </w:rPr>
        <w:t>و دعا</w:t>
      </w:r>
      <w:r w:rsidR="00A008FB">
        <w:rPr>
          <w:rtl/>
          <w:lang w:bidi="fa-IR"/>
        </w:rPr>
        <w:t>ی</w:t>
      </w:r>
      <w:r w:rsidR="00A36DFD">
        <w:rPr>
          <w:rtl/>
          <w:lang w:bidi="fa-IR"/>
        </w:rPr>
        <w:t xml:space="preserve">ی </w:t>
      </w:r>
      <w:r>
        <w:rPr>
          <w:rtl/>
          <w:lang w:bidi="fa-IR"/>
        </w:rPr>
        <w:t>ن</w:t>
      </w:r>
      <w:r w:rsidR="00A008FB">
        <w:rPr>
          <w:rtl/>
          <w:lang w:bidi="fa-IR"/>
        </w:rPr>
        <w:t>ی</w:t>
      </w:r>
      <w:r>
        <w:rPr>
          <w:rtl/>
          <w:lang w:bidi="fa-IR"/>
        </w:rPr>
        <w:t>ز مخصوص آن ساعات در كتاب شر</w:t>
      </w:r>
      <w:r w:rsidR="00A008FB">
        <w:rPr>
          <w:rtl/>
          <w:lang w:bidi="fa-IR"/>
        </w:rPr>
        <w:t>ی</w:t>
      </w:r>
      <w:r>
        <w:rPr>
          <w:rtl/>
          <w:lang w:bidi="fa-IR"/>
        </w:rPr>
        <w:t>ف مصباح نقل گرد</w:t>
      </w:r>
      <w:r w:rsidR="00A008FB">
        <w:rPr>
          <w:rtl/>
          <w:lang w:bidi="fa-IR"/>
        </w:rPr>
        <w:t>ی</w:t>
      </w:r>
      <w:r>
        <w:rPr>
          <w:rtl/>
          <w:lang w:bidi="fa-IR"/>
        </w:rPr>
        <w:t>ده است</w:t>
      </w:r>
      <w:r w:rsidR="00A008FB">
        <w:rPr>
          <w:rtl/>
          <w:lang w:bidi="fa-IR"/>
        </w:rPr>
        <w:t xml:space="preserve"> </w:t>
      </w:r>
      <w:r w:rsidR="00A008FB" w:rsidRPr="00A36DFD">
        <w:rPr>
          <w:rStyle w:val="libFootnotenumChar"/>
          <w:rtl/>
          <w:lang w:bidi="fa-IR"/>
        </w:rPr>
        <w:t>(</w:t>
      </w:r>
      <w:r w:rsidRPr="00A36DFD">
        <w:rPr>
          <w:rStyle w:val="libFootnotenumChar"/>
          <w:rtl/>
        </w:rPr>
        <w:t>39</w:t>
      </w:r>
      <w:r w:rsidR="00A008FB" w:rsidRPr="00A36DFD">
        <w:rPr>
          <w:rStyle w:val="libFootnotenumChar"/>
          <w:rtl/>
          <w:lang w:bidi="fa-IR"/>
        </w:rPr>
        <w:t>)</w:t>
      </w:r>
      <w:r w:rsidR="00F07E6E">
        <w:rPr>
          <w:rtl/>
          <w:lang w:bidi="fa-IR"/>
        </w:rPr>
        <w:t xml:space="preserve">. </w:t>
      </w:r>
    </w:p>
    <w:p w:rsidR="000450B1" w:rsidRDefault="000450B1" w:rsidP="000450B1">
      <w:pPr>
        <w:pStyle w:val="libNormal"/>
        <w:rPr>
          <w:rtl/>
          <w:lang w:bidi="fa-IR"/>
        </w:rPr>
      </w:pPr>
      <w:r>
        <w:rPr>
          <w:rtl/>
          <w:lang w:bidi="fa-IR"/>
        </w:rPr>
        <w:t>س</w:t>
      </w:r>
      <w:r w:rsidR="00A008FB">
        <w:rPr>
          <w:rtl/>
          <w:lang w:bidi="fa-IR"/>
        </w:rPr>
        <w:t>ی</w:t>
      </w:r>
      <w:r>
        <w:rPr>
          <w:rtl/>
          <w:lang w:bidi="fa-IR"/>
        </w:rPr>
        <w:t>د طاووس</w:t>
      </w:r>
      <w:r w:rsidR="00A008FB">
        <w:rPr>
          <w:rtl/>
          <w:lang w:bidi="fa-IR"/>
        </w:rPr>
        <w:t xml:space="preserve"> </w:t>
      </w:r>
      <w:r w:rsidR="00F52787" w:rsidRPr="00F52787">
        <w:rPr>
          <w:rStyle w:val="libAlaemChar"/>
          <w:rFonts w:eastAsia="KFGQPC Uthman Taha Naskh"/>
          <w:rtl/>
        </w:rPr>
        <w:t>رحمه‌الله</w:t>
      </w:r>
      <w:r w:rsidR="00A008FB">
        <w:rPr>
          <w:rtl/>
          <w:lang w:bidi="fa-IR"/>
        </w:rPr>
        <w:t xml:space="preserve"> </w:t>
      </w:r>
      <w:r>
        <w:rPr>
          <w:rtl/>
          <w:lang w:bidi="fa-IR"/>
        </w:rPr>
        <w:t>ن</w:t>
      </w:r>
      <w:r w:rsidR="00A008FB">
        <w:rPr>
          <w:rtl/>
          <w:lang w:bidi="fa-IR"/>
        </w:rPr>
        <w:t>ی</w:t>
      </w:r>
      <w:r>
        <w:rPr>
          <w:rtl/>
          <w:lang w:bidi="fa-IR"/>
        </w:rPr>
        <w:t>ز آورده كه روزها</w:t>
      </w:r>
      <w:r w:rsidR="00A36DFD">
        <w:rPr>
          <w:rtl/>
          <w:lang w:bidi="fa-IR"/>
        </w:rPr>
        <w:t xml:space="preserve">ی </w:t>
      </w:r>
      <w:r>
        <w:rPr>
          <w:rtl/>
          <w:lang w:bidi="fa-IR"/>
        </w:rPr>
        <w:t xml:space="preserve">هفته به ائمه </w:t>
      </w:r>
      <w:r w:rsidR="00F52787" w:rsidRPr="00F52787">
        <w:rPr>
          <w:rStyle w:val="libAlaemChar"/>
          <w:rFonts w:eastAsia="KFGQPC Uthman Taha Naskh"/>
          <w:rtl/>
        </w:rPr>
        <w:t>عليهم‌السلام</w:t>
      </w:r>
      <w:r>
        <w:rPr>
          <w:rtl/>
          <w:lang w:bidi="fa-IR"/>
        </w:rPr>
        <w:t xml:space="preserve"> منسوب است و در هر روز</w:t>
      </w:r>
      <w:r w:rsidR="00A008FB">
        <w:rPr>
          <w:rtl/>
          <w:lang w:bidi="fa-IR"/>
        </w:rPr>
        <w:t xml:space="preserve">، </w:t>
      </w:r>
      <w:r>
        <w:rPr>
          <w:rtl/>
          <w:lang w:bidi="fa-IR"/>
        </w:rPr>
        <w:t>م</w:t>
      </w:r>
      <w:r w:rsidR="00A008FB">
        <w:rPr>
          <w:rtl/>
          <w:lang w:bidi="fa-IR"/>
        </w:rPr>
        <w:t>ی</w:t>
      </w:r>
      <w:r>
        <w:rPr>
          <w:rtl/>
          <w:lang w:bidi="fa-IR"/>
        </w:rPr>
        <w:t>همان انها</w:t>
      </w:r>
      <w:r w:rsidR="00A008FB">
        <w:rPr>
          <w:rtl/>
          <w:lang w:bidi="fa-IR"/>
        </w:rPr>
        <w:t>ی</w:t>
      </w:r>
      <w:r>
        <w:rPr>
          <w:rtl/>
          <w:lang w:bidi="fa-IR"/>
        </w:rPr>
        <w:t>م</w:t>
      </w:r>
      <w:r w:rsidR="00A008FB">
        <w:rPr>
          <w:rtl/>
          <w:lang w:bidi="fa-IR"/>
        </w:rPr>
        <w:t xml:space="preserve">، </w:t>
      </w:r>
      <w:r>
        <w:rPr>
          <w:rtl/>
          <w:lang w:bidi="fa-IR"/>
        </w:rPr>
        <w:t>بنابر ا</w:t>
      </w:r>
      <w:r w:rsidR="00A008FB">
        <w:rPr>
          <w:rtl/>
          <w:lang w:bidi="fa-IR"/>
        </w:rPr>
        <w:t>ی</w:t>
      </w:r>
      <w:r>
        <w:rPr>
          <w:rtl/>
          <w:lang w:bidi="fa-IR"/>
        </w:rPr>
        <w:t>ن ز</w:t>
      </w:r>
      <w:r w:rsidR="00A008FB">
        <w:rPr>
          <w:rtl/>
          <w:lang w:bidi="fa-IR"/>
        </w:rPr>
        <w:t>ی</w:t>
      </w:r>
      <w:r>
        <w:rPr>
          <w:rtl/>
          <w:lang w:bidi="fa-IR"/>
        </w:rPr>
        <w:t xml:space="preserve">ارت آن امام </w:t>
      </w:r>
      <w:r w:rsidR="00A008FB">
        <w:rPr>
          <w:rtl/>
          <w:lang w:bidi="fa-IR"/>
        </w:rPr>
        <w:t>ی</w:t>
      </w:r>
      <w:r>
        <w:rPr>
          <w:rtl/>
          <w:lang w:bidi="fa-IR"/>
        </w:rPr>
        <w:t>ا ائمه به ترت</w:t>
      </w:r>
      <w:r w:rsidR="00A008FB">
        <w:rPr>
          <w:rtl/>
          <w:lang w:bidi="fa-IR"/>
        </w:rPr>
        <w:t>ی</w:t>
      </w:r>
      <w:r>
        <w:rPr>
          <w:rtl/>
          <w:lang w:bidi="fa-IR"/>
        </w:rPr>
        <w:t>ب ز</w:t>
      </w:r>
      <w:r w:rsidR="00A008FB">
        <w:rPr>
          <w:rtl/>
          <w:lang w:bidi="fa-IR"/>
        </w:rPr>
        <w:t>ی</w:t>
      </w:r>
      <w:r>
        <w:rPr>
          <w:rtl/>
          <w:lang w:bidi="fa-IR"/>
        </w:rPr>
        <w:t>ر در آن روز</w:t>
      </w:r>
      <w:r w:rsidR="00A008FB">
        <w:rPr>
          <w:rtl/>
          <w:lang w:bidi="fa-IR"/>
        </w:rPr>
        <w:t xml:space="preserve">، </w:t>
      </w:r>
      <w:r>
        <w:rPr>
          <w:rtl/>
          <w:lang w:bidi="fa-IR"/>
        </w:rPr>
        <w:t>مناسب است</w:t>
      </w:r>
      <w:r w:rsidR="00A008FB">
        <w:rPr>
          <w:rtl/>
          <w:lang w:bidi="fa-IR"/>
        </w:rPr>
        <w:t xml:space="preserve"> </w:t>
      </w:r>
      <w:r w:rsidR="00A008FB" w:rsidRPr="00A36DFD">
        <w:rPr>
          <w:rStyle w:val="libFootnotenumChar"/>
          <w:rtl/>
          <w:lang w:bidi="fa-IR"/>
        </w:rPr>
        <w:t>(</w:t>
      </w:r>
      <w:r w:rsidRPr="00A36DFD">
        <w:rPr>
          <w:rStyle w:val="libFootnotenumChar"/>
          <w:rtl/>
        </w:rPr>
        <w:t>40</w:t>
      </w:r>
      <w:r w:rsidR="00A008FB" w:rsidRPr="00A36DFD">
        <w:rPr>
          <w:rStyle w:val="libFootnotenumChar"/>
          <w:rtl/>
          <w:lang w:bidi="fa-IR"/>
        </w:rPr>
        <w:t>)</w:t>
      </w:r>
      <w:r w:rsidR="00190628">
        <w:rPr>
          <w:rtl/>
          <w:lang w:bidi="fa-IR"/>
        </w:rPr>
        <w:t>:</w:t>
      </w:r>
      <w:r w:rsidR="00A008FB">
        <w:rPr>
          <w:rtl/>
          <w:lang w:bidi="fa-IR"/>
        </w:rPr>
        <w:t xml:space="preserve"> </w:t>
      </w:r>
    </w:p>
    <w:p w:rsidR="000450B1" w:rsidRDefault="000450B1" w:rsidP="000450B1">
      <w:pPr>
        <w:pStyle w:val="libNormal"/>
        <w:rPr>
          <w:rtl/>
          <w:lang w:bidi="fa-IR"/>
        </w:rPr>
      </w:pPr>
      <w:r>
        <w:rPr>
          <w:rtl/>
          <w:lang w:bidi="fa-IR"/>
        </w:rPr>
        <w:t>شنبه</w:t>
      </w:r>
      <w:r w:rsidR="00A008FB">
        <w:rPr>
          <w:rtl/>
          <w:lang w:bidi="fa-IR"/>
        </w:rPr>
        <w:t xml:space="preserve">: </w:t>
      </w:r>
      <w:r>
        <w:rPr>
          <w:rtl/>
          <w:lang w:bidi="fa-IR"/>
        </w:rPr>
        <w:t>مخصوص پ</w:t>
      </w:r>
      <w:r w:rsidR="00A008FB">
        <w:rPr>
          <w:rtl/>
          <w:lang w:bidi="fa-IR"/>
        </w:rPr>
        <w:t>ی</w:t>
      </w:r>
      <w:r>
        <w:rPr>
          <w:rtl/>
          <w:lang w:bidi="fa-IR"/>
        </w:rPr>
        <w:t xml:space="preserve">امبر اكرم </w:t>
      </w:r>
      <w:r w:rsidR="005E5D8E" w:rsidRPr="005E5D8E">
        <w:rPr>
          <w:rStyle w:val="libAlaemChar"/>
          <w:rFonts w:eastAsia="KFGQPC Uthman Taha Naskh"/>
          <w:rtl/>
        </w:rPr>
        <w:t>صلى‌الله‌عليه‌وآله‌وسلم</w:t>
      </w:r>
      <w:r>
        <w:rPr>
          <w:rtl/>
          <w:lang w:bidi="fa-IR"/>
        </w:rPr>
        <w:t xml:space="preserve"> است</w:t>
      </w:r>
      <w:r w:rsidR="00A008FB">
        <w:rPr>
          <w:rtl/>
          <w:lang w:bidi="fa-IR"/>
        </w:rPr>
        <w:t xml:space="preserve">. </w:t>
      </w:r>
    </w:p>
    <w:p w:rsidR="000450B1" w:rsidRDefault="00A008FB" w:rsidP="000450B1">
      <w:pPr>
        <w:pStyle w:val="libNormal"/>
        <w:rPr>
          <w:rtl/>
          <w:lang w:bidi="fa-IR"/>
        </w:rPr>
      </w:pPr>
      <w:r>
        <w:rPr>
          <w:rtl/>
          <w:lang w:bidi="fa-IR"/>
        </w:rPr>
        <w:t>ی</w:t>
      </w:r>
      <w:r w:rsidR="000450B1">
        <w:rPr>
          <w:rtl/>
          <w:lang w:bidi="fa-IR"/>
        </w:rPr>
        <w:t>كشنبه</w:t>
      </w:r>
      <w:r>
        <w:rPr>
          <w:rtl/>
          <w:lang w:bidi="fa-IR"/>
        </w:rPr>
        <w:t xml:space="preserve">: </w:t>
      </w:r>
      <w:r w:rsidR="000450B1">
        <w:rPr>
          <w:rtl/>
          <w:lang w:bidi="fa-IR"/>
        </w:rPr>
        <w:t>مخصوص ام</w:t>
      </w:r>
      <w:r>
        <w:rPr>
          <w:rtl/>
          <w:lang w:bidi="fa-IR"/>
        </w:rPr>
        <w:t>ی</w:t>
      </w:r>
      <w:r w:rsidR="000450B1">
        <w:rPr>
          <w:rtl/>
          <w:lang w:bidi="fa-IR"/>
        </w:rPr>
        <w:t>ر المومن</w:t>
      </w:r>
      <w:r>
        <w:rPr>
          <w:rtl/>
          <w:lang w:bidi="fa-IR"/>
        </w:rPr>
        <w:t>ی</w:t>
      </w:r>
      <w:r w:rsidR="000450B1">
        <w:rPr>
          <w:rtl/>
          <w:lang w:bidi="fa-IR"/>
        </w:rPr>
        <w:t>ن عل</w:t>
      </w:r>
      <w:r w:rsidR="00A36DFD">
        <w:rPr>
          <w:rtl/>
          <w:lang w:bidi="fa-IR"/>
        </w:rPr>
        <w:t xml:space="preserve">ی </w:t>
      </w:r>
      <w:r w:rsidR="000450B1">
        <w:rPr>
          <w:rtl/>
          <w:lang w:bidi="fa-IR"/>
        </w:rPr>
        <w:t>بن اب</w:t>
      </w:r>
      <w:r w:rsidR="00A36DFD">
        <w:rPr>
          <w:rtl/>
          <w:lang w:bidi="fa-IR"/>
        </w:rPr>
        <w:t xml:space="preserve">ی </w:t>
      </w:r>
      <w:r w:rsidR="000450B1">
        <w:rPr>
          <w:rtl/>
          <w:lang w:bidi="fa-IR"/>
        </w:rPr>
        <w:t xml:space="preserve">طالب </w:t>
      </w:r>
      <w:r w:rsidR="00FE657D" w:rsidRPr="00FE657D">
        <w:rPr>
          <w:rStyle w:val="libAlaemChar"/>
          <w:rFonts w:eastAsia="KFGQPC Uthman Taha Naskh"/>
          <w:rtl/>
        </w:rPr>
        <w:t>عليه‌السلام</w:t>
      </w:r>
      <w:r w:rsidR="000450B1">
        <w:rPr>
          <w:rtl/>
          <w:lang w:bidi="fa-IR"/>
        </w:rPr>
        <w:t xml:space="preserve"> است</w:t>
      </w:r>
      <w:r>
        <w:rPr>
          <w:rtl/>
          <w:lang w:bidi="fa-IR"/>
        </w:rPr>
        <w:t xml:space="preserve">. </w:t>
      </w:r>
    </w:p>
    <w:p w:rsidR="000450B1" w:rsidRDefault="000450B1" w:rsidP="000450B1">
      <w:pPr>
        <w:pStyle w:val="libNormal"/>
        <w:rPr>
          <w:rtl/>
          <w:lang w:bidi="fa-IR"/>
        </w:rPr>
      </w:pPr>
      <w:r>
        <w:rPr>
          <w:rtl/>
          <w:lang w:bidi="fa-IR"/>
        </w:rPr>
        <w:t>دو شنبه</w:t>
      </w:r>
      <w:r w:rsidR="00A008FB">
        <w:rPr>
          <w:rtl/>
          <w:lang w:bidi="fa-IR"/>
        </w:rPr>
        <w:t xml:space="preserve">: </w:t>
      </w:r>
      <w:r>
        <w:rPr>
          <w:rtl/>
          <w:lang w:bidi="fa-IR"/>
        </w:rPr>
        <w:t>مخصوص امام حسن و امام حس</w:t>
      </w:r>
      <w:r w:rsidR="00A008FB">
        <w:rPr>
          <w:rtl/>
          <w:lang w:bidi="fa-IR"/>
        </w:rPr>
        <w:t>ی</w:t>
      </w:r>
      <w:r>
        <w:rPr>
          <w:rtl/>
          <w:lang w:bidi="fa-IR"/>
        </w:rPr>
        <w:t xml:space="preserve">ن </w:t>
      </w:r>
      <w:r w:rsidR="00F52787" w:rsidRPr="00F52787">
        <w:rPr>
          <w:rStyle w:val="libAlaemChar"/>
          <w:rFonts w:eastAsia="KFGQPC Uthman Taha Naskh"/>
          <w:rtl/>
        </w:rPr>
        <w:t>عليهم‌السلام</w:t>
      </w:r>
      <w:r>
        <w:rPr>
          <w:rtl/>
          <w:lang w:bidi="fa-IR"/>
        </w:rPr>
        <w:t xml:space="preserve"> است</w:t>
      </w:r>
      <w:r w:rsidR="00A008FB">
        <w:rPr>
          <w:rtl/>
          <w:lang w:bidi="fa-IR"/>
        </w:rPr>
        <w:t xml:space="preserve">. </w:t>
      </w:r>
    </w:p>
    <w:p w:rsidR="000450B1" w:rsidRDefault="000450B1" w:rsidP="000450B1">
      <w:pPr>
        <w:pStyle w:val="libNormal"/>
        <w:rPr>
          <w:rtl/>
          <w:lang w:bidi="fa-IR"/>
        </w:rPr>
      </w:pPr>
      <w:r>
        <w:rPr>
          <w:rtl/>
          <w:lang w:bidi="fa-IR"/>
        </w:rPr>
        <w:t>سه شنبه</w:t>
      </w:r>
      <w:r w:rsidR="00A008FB">
        <w:rPr>
          <w:rtl/>
          <w:lang w:bidi="fa-IR"/>
        </w:rPr>
        <w:t xml:space="preserve">: </w:t>
      </w:r>
      <w:r>
        <w:rPr>
          <w:rtl/>
          <w:lang w:bidi="fa-IR"/>
        </w:rPr>
        <w:t>مخصوص امام ز</w:t>
      </w:r>
      <w:r w:rsidR="00A008FB">
        <w:rPr>
          <w:rtl/>
          <w:lang w:bidi="fa-IR"/>
        </w:rPr>
        <w:t>ی</w:t>
      </w:r>
      <w:r>
        <w:rPr>
          <w:rtl/>
          <w:lang w:bidi="fa-IR"/>
        </w:rPr>
        <w:t>ن العابد</w:t>
      </w:r>
      <w:r w:rsidR="00A008FB">
        <w:rPr>
          <w:rtl/>
          <w:lang w:bidi="fa-IR"/>
        </w:rPr>
        <w:t>ی</w:t>
      </w:r>
      <w:r>
        <w:rPr>
          <w:rtl/>
          <w:lang w:bidi="fa-IR"/>
        </w:rPr>
        <w:t>ن</w:t>
      </w:r>
      <w:r w:rsidR="00A008FB">
        <w:rPr>
          <w:rtl/>
          <w:lang w:bidi="fa-IR"/>
        </w:rPr>
        <w:t xml:space="preserve">، </w:t>
      </w:r>
      <w:r>
        <w:rPr>
          <w:rtl/>
          <w:lang w:bidi="fa-IR"/>
        </w:rPr>
        <w:t xml:space="preserve">امام باقر و امام صادق </w:t>
      </w:r>
      <w:r w:rsidR="00F52787" w:rsidRPr="00F52787">
        <w:rPr>
          <w:rStyle w:val="libAlaemChar"/>
          <w:rFonts w:eastAsia="KFGQPC Uthman Taha Naskh"/>
          <w:rtl/>
        </w:rPr>
        <w:t>عليهم‌السلام</w:t>
      </w:r>
      <w:r>
        <w:rPr>
          <w:rtl/>
          <w:lang w:bidi="fa-IR"/>
        </w:rPr>
        <w:t xml:space="preserve"> است</w:t>
      </w:r>
      <w:r w:rsidR="00A008FB">
        <w:rPr>
          <w:rtl/>
          <w:lang w:bidi="fa-IR"/>
        </w:rPr>
        <w:t xml:space="preserve">. </w:t>
      </w:r>
    </w:p>
    <w:p w:rsidR="000450B1" w:rsidRDefault="000450B1" w:rsidP="000450B1">
      <w:pPr>
        <w:pStyle w:val="libNormal"/>
        <w:rPr>
          <w:rtl/>
          <w:lang w:bidi="fa-IR"/>
        </w:rPr>
      </w:pPr>
      <w:r>
        <w:rPr>
          <w:rtl/>
          <w:lang w:bidi="fa-IR"/>
        </w:rPr>
        <w:t>پنجشبنه</w:t>
      </w:r>
      <w:r w:rsidR="00A008FB">
        <w:rPr>
          <w:rtl/>
          <w:lang w:bidi="fa-IR"/>
        </w:rPr>
        <w:t xml:space="preserve">: </w:t>
      </w:r>
      <w:r>
        <w:rPr>
          <w:rtl/>
          <w:lang w:bidi="fa-IR"/>
        </w:rPr>
        <w:t>مخصوص امام حسن عسكر</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است</w:t>
      </w:r>
      <w:r w:rsidR="00A008FB">
        <w:rPr>
          <w:rtl/>
          <w:lang w:bidi="fa-IR"/>
        </w:rPr>
        <w:t xml:space="preserve">. </w:t>
      </w:r>
    </w:p>
    <w:p w:rsidR="000450B1" w:rsidRDefault="000450B1" w:rsidP="000450B1">
      <w:pPr>
        <w:pStyle w:val="libNormal"/>
        <w:rPr>
          <w:rtl/>
          <w:lang w:bidi="fa-IR"/>
        </w:rPr>
      </w:pPr>
      <w:r>
        <w:rPr>
          <w:rtl/>
          <w:lang w:bidi="fa-IR"/>
        </w:rPr>
        <w:t>و جمعه</w:t>
      </w:r>
      <w:r w:rsidR="00A008FB">
        <w:rPr>
          <w:rtl/>
          <w:lang w:bidi="fa-IR"/>
        </w:rPr>
        <w:t xml:space="preserve">: </w:t>
      </w:r>
      <w:r>
        <w:rPr>
          <w:rtl/>
          <w:lang w:bidi="fa-IR"/>
        </w:rPr>
        <w:t>مخصوص وجود مبارك امام مهد</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است</w:t>
      </w:r>
      <w:r w:rsidR="00A008FB">
        <w:rPr>
          <w:rtl/>
          <w:lang w:bidi="fa-IR"/>
        </w:rPr>
        <w:t xml:space="preserve">. </w:t>
      </w:r>
    </w:p>
    <w:p w:rsidR="000450B1" w:rsidRDefault="000450B1" w:rsidP="009361A1">
      <w:pPr>
        <w:pStyle w:val="libNormal"/>
        <w:rPr>
          <w:rtl/>
          <w:lang w:bidi="fa-IR"/>
        </w:rPr>
      </w:pPr>
      <w:r>
        <w:rPr>
          <w:rtl/>
          <w:lang w:bidi="fa-IR"/>
        </w:rPr>
        <w:t>و</w:t>
      </w:r>
      <w:r w:rsidR="00133789" w:rsidRPr="009361A1">
        <w:rPr>
          <w:rtl/>
        </w:rPr>
        <w:t xml:space="preserve"> - </w:t>
      </w:r>
      <w:r>
        <w:rPr>
          <w:rtl/>
          <w:lang w:bidi="fa-IR"/>
        </w:rPr>
        <w:t>شب قدر</w:t>
      </w:r>
      <w:r w:rsidR="00A008FB">
        <w:rPr>
          <w:rtl/>
          <w:lang w:bidi="fa-IR"/>
        </w:rPr>
        <w:t xml:space="preserve">: </w:t>
      </w:r>
    </w:p>
    <w:p w:rsidR="000450B1" w:rsidRDefault="000450B1" w:rsidP="000450B1">
      <w:pPr>
        <w:pStyle w:val="libNormal"/>
        <w:rPr>
          <w:rtl/>
          <w:lang w:bidi="fa-IR"/>
        </w:rPr>
      </w:pPr>
      <w:r>
        <w:rPr>
          <w:rtl/>
          <w:lang w:bidi="fa-IR"/>
        </w:rPr>
        <w:t>ا</w:t>
      </w:r>
      <w:r w:rsidR="00A008FB">
        <w:rPr>
          <w:rtl/>
          <w:lang w:bidi="fa-IR"/>
        </w:rPr>
        <w:t>ی</w:t>
      </w:r>
      <w:r>
        <w:rPr>
          <w:rtl/>
          <w:lang w:bidi="fa-IR"/>
        </w:rPr>
        <w:t>ن شب در ماه مبارك رمضان قرار دارد ول</w:t>
      </w:r>
      <w:r w:rsidR="00A36DFD">
        <w:rPr>
          <w:rtl/>
          <w:lang w:bidi="fa-IR"/>
        </w:rPr>
        <w:t xml:space="preserve">ی </w:t>
      </w:r>
      <w:r>
        <w:rPr>
          <w:rtl/>
          <w:lang w:bidi="fa-IR"/>
        </w:rPr>
        <w:t>مشخص ن</w:t>
      </w:r>
      <w:r w:rsidR="00A008FB">
        <w:rPr>
          <w:rtl/>
          <w:lang w:bidi="fa-IR"/>
        </w:rPr>
        <w:t>ی</w:t>
      </w:r>
      <w:r>
        <w:rPr>
          <w:rtl/>
          <w:lang w:bidi="fa-IR"/>
        </w:rPr>
        <w:t>ست كه كدام شب است</w:t>
      </w:r>
      <w:r w:rsidR="00A008FB">
        <w:rPr>
          <w:rtl/>
          <w:lang w:bidi="fa-IR"/>
        </w:rPr>
        <w:t xml:space="preserve">. </w:t>
      </w:r>
      <w:r>
        <w:rPr>
          <w:rtl/>
          <w:lang w:bidi="fa-IR"/>
        </w:rPr>
        <w:t xml:space="preserve">ممكن است </w:t>
      </w:r>
      <w:r w:rsidR="00A008FB">
        <w:rPr>
          <w:rtl/>
          <w:lang w:bidi="fa-IR"/>
        </w:rPr>
        <w:t>ی</w:t>
      </w:r>
      <w:r>
        <w:rPr>
          <w:rtl/>
          <w:lang w:bidi="fa-IR"/>
        </w:rPr>
        <w:t>ك</w:t>
      </w:r>
      <w:r w:rsidR="00A36DFD">
        <w:rPr>
          <w:rtl/>
          <w:lang w:bidi="fa-IR"/>
        </w:rPr>
        <w:t xml:space="preserve">ی </w:t>
      </w:r>
      <w:r>
        <w:rPr>
          <w:rtl/>
          <w:lang w:bidi="fa-IR"/>
        </w:rPr>
        <w:t xml:space="preserve">از سه شب نوزدهم </w:t>
      </w:r>
      <w:r w:rsidR="00A008FB">
        <w:rPr>
          <w:rtl/>
          <w:lang w:bidi="fa-IR"/>
        </w:rPr>
        <w:t>ی</w:t>
      </w:r>
      <w:r>
        <w:rPr>
          <w:rtl/>
          <w:lang w:bidi="fa-IR"/>
        </w:rPr>
        <w:t>ا ب</w:t>
      </w:r>
      <w:r w:rsidR="00A008FB">
        <w:rPr>
          <w:rtl/>
          <w:lang w:bidi="fa-IR"/>
        </w:rPr>
        <w:t>ی</w:t>
      </w:r>
      <w:r>
        <w:rPr>
          <w:rtl/>
          <w:lang w:bidi="fa-IR"/>
        </w:rPr>
        <w:t xml:space="preserve">ست و </w:t>
      </w:r>
      <w:r w:rsidR="00A008FB">
        <w:rPr>
          <w:rtl/>
          <w:lang w:bidi="fa-IR"/>
        </w:rPr>
        <w:t>ی</w:t>
      </w:r>
      <w:r>
        <w:rPr>
          <w:rtl/>
          <w:lang w:bidi="fa-IR"/>
        </w:rPr>
        <w:t xml:space="preserve">كم </w:t>
      </w:r>
      <w:r w:rsidR="00A008FB">
        <w:rPr>
          <w:rtl/>
          <w:lang w:bidi="fa-IR"/>
        </w:rPr>
        <w:t>ی</w:t>
      </w:r>
      <w:r>
        <w:rPr>
          <w:rtl/>
          <w:lang w:bidi="fa-IR"/>
        </w:rPr>
        <w:t>ا ب</w:t>
      </w:r>
      <w:r w:rsidR="00A008FB">
        <w:rPr>
          <w:rtl/>
          <w:lang w:bidi="fa-IR"/>
        </w:rPr>
        <w:t>ی</w:t>
      </w:r>
      <w:r>
        <w:rPr>
          <w:rtl/>
          <w:lang w:bidi="fa-IR"/>
        </w:rPr>
        <w:t>ست و سوم باشد</w:t>
      </w:r>
      <w:r w:rsidR="00A008FB">
        <w:rPr>
          <w:rtl/>
          <w:lang w:bidi="fa-IR"/>
        </w:rPr>
        <w:t xml:space="preserve">، </w:t>
      </w:r>
      <w:r>
        <w:rPr>
          <w:rtl/>
          <w:lang w:bidi="fa-IR"/>
        </w:rPr>
        <w:t>لكن بر شب ب</w:t>
      </w:r>
      <w:r w:rsidR="00A008FB">
        <w:rPr>
          <w:rtl/>
          <w:lang w:bidi="fa-IR"/>
        </w:rPr>
        <w:t>ی</w:t>
      </w:r>
      <w:r>
        <w:rPr>
          <w:rtl/>
          <w:lang w:bidi="fa-IR"/>
        </w:rPr>
        <w:t>ست و سوم تاك</w:t>
      </w:r>
      <w:r w:rsidR="00A008FB">
        <w:rPr>
          <w:rtl/>
          <w:lang w:bidi="fa-IR"/>
        </w:rPr>
        <w:t>ی</w:t>
      </w:r>
      <w:r>
        <w:rPr>
          <w:rtl/>
          <w:lang w:bidi="fa-IR"/>
        </w:rPr>
        <w:t>د شده است</w:t>
      </w:r>
      <w:r w:rsidR="00A008FB">
        <w:rPr>
          <w:rtl/>
          <w:lang w:bidi="fa-IR"/>
        </w:rPr>
        <w:t xml:space="preserve">. </w:t>
      </w:r>
    </w:p>
    <w:p w:rsidR="000450B1" w:rsidRDefault="00E61C8F" w:rsidP="009361A1">
      <w:pPr>
        <w:pStyle w:val="libNormal"/>
        <w:rPr>
          <w:rtl/>
          <w:lang w:bidi="fa-IR"/>
        </w:rPr>
      </w:pPr>
      <w:r>
        <w:rPr>
          <w:rtl/>
          <w:lang w:bidi="fa-IR"/>
        </w:rPr>
        <w:t>ز: شبها</w:t>
      </w:r>
      <w:r w:rsidR="00A36DFD">
        <w:rPr>
          <w:rtl/>
          <w:lang w:bidi="fa-IR"/>
        </w:rPr>
        <w:t xml:space="preserve">ی </w:t>
      </w:r>
      <w:r>
        <w:rPr>
          <w:rtl/>
          <w:lang w:bidi="fa-IR"/>
        </w:rPr>
        <w:t>احیا:</w:t>
      </w:r>
      <w:r w:rsidR="00A36DFD">
        <w:rPr>
          <w:rtl/>
          <w:lang w:bidi="fa-IR"/>
        </w:rPr>
        <w:t xml:space="preserve"> </w:t>
      </w:r>
    </w:p>
    <w:p w:rsidR="000450B1" w:rsidRDefault="000450B1" w:rsidP="000450B1">
      <w:pPr>
        <w:pStyle w:val="libNormal"/>
        <w:rPr>
          <w:rtl/>
          <w:lang w:bidi="fa-IR"/>
        </w:rPr>
      </w:pPr>
      <w:r>
        <w:rPr>
          <w:rtl/>
          <w:lang w:bidi="fa-IR"/>
        </w:rPr>
        <w:t>چهار شب است كه اح</w:t>
      </w:r>
      <w:r w:rsidR="00A008FB">
        <w:rPr>
          <w:rtl/>
          <w:lang w:bidi="fa-IR"/>
        </w:rPr>
        <w:t>ی</w:t>
      </w:r>
      <w:r>
        <w:rPr>
          <w:rtl/>
          <w:lang w:bidi="fa-IR"/>
        </w:rPr>
        <w:t>ا و ب</w:t>
      </w:r>
      <w:r w:rsidR="00A008FB">
        <w:rPr>
          <w:rtl/>
          <w:lang w:bidi="fa-IR"/>
        </w:rPr>
        <w:t>ی</w:t>
      </w:r>
      <w:r>
        <w:rPr>
          <w:rtl/>
          <w:lang w:bidi="fa-IR"/>
        </w:rPr>
        <w:t>دار</w:t>
      </w:r>
      <w:r w:rsidR="00A36DFD">
        <w:rPr>
          <w:rtl/>
          <w:lang w:bidi="fa-IR"/>
        </w:rPr>
        <w:t xml:space="preserve">ی </w:t>
      </w:r>
      <w:r>
        <w:rPr>
          <w:rtl/>
          <w:lang w:bidi="fa-IR"/>
        </w:rPr>
        <w:t>در آن مستحب است</w:t>
      </w:r>
      <w:r w:rsidR="00A008FB">
        <w:rPr>
          <w:rtl/>
          <w:lang w:bidi="fa-IR"/>
        </w:rPr>
        <w:t xml:space="preserve">، </w:t>
      </w:r>
      <w:r>
        <w:rPr>
          <w:rtl/>
          <w:lang w:bidi="fa-IR"/>
        </w:rPr>
        <w:t>ا</w:t>
      </w:r>
      <w:r w:rsidR="00A008FB">
        <w:rPr>
          <w:rtl/>
          <w:lang w:bidi="fa-IR"/>
        </w:rPr>
        <w:t>ی</w:t>
      </w:r>
      <w:r>
        <w:rPr>
          <w:rtl/>
          <w:lang w:bidi="fa-IR"/>
        </w:rPr>
        <w:t>ن شبها عبارتند از</w:t>
      </w:r>
      <w:r w:rsidR="00A008FB">
        <w:rPr>
          <w:rtl/>
          <w:lang w:bidi="fa-IR"/>
        </w:rPr>
        <w:t xml:space="preserve">: </w:t>
      </w:r>
    </w:p>
    <w:p w:rsidR="000450B1" w:rsidRDefault="000450B1" w:rsidP="000450B1">
      <w:pPr>
        <w:pStyle w:val="libNormal"/>
        <w:rPr>
          <w:rtl/>
          <w:lang w:bidi="fa-IR"/>
        </w:rPr>
      </w:pPr>
      <w:r>
        <w:rPr>
          <w:rtl/>
          <w:lang w:bidi="fa-IR"/>
        </w:rPr>
        <w:lastRenderedPageBreak/>
        <w:t>1</w:t>
      </w:r>
      <w:r w:rsidR="00133789" w:rsidRPr="00133789">
        <w:rPr>
          <w:rStyle w:val="libNormalChar"/>
          <w:rtl/>
        </w:rPr>
        <w:t xml:space="preserve"> - </w:t>
      </w:r>
      <w:r>
        <w:rPr>
          <w:rtl/>
          <w:lang w:bidi="fa-IR"/>
        </w:rPr>
        <w:t>شب اول ماه رجب</w:t>
      </w:r>
      <w:r w:rsidR="00A008FB">
        <w:rPr>
          <w:rtl/>
          <w:lang w:bidi="fa-IR"/>
        </w:rPr>
        <w:t xml:space="preserve">. </w:t>
      </w:r>
    </w:p>
    <w:p w:rsidR="000450B1" w:rsidRDefault="000450B1" w:rsidP="000450B1">
      <w:pPr>
        <w:pStyle w:val="libNormal"/>
        <w:rPr>
          <w:rtl/>
          <w:lang w:bidi="fa-IR"/>
        </w:rPr>
      </w:pPr>
      <w:r>
        <w:rPr>
          <w:rtl/>
          <w:lang w:bidi="fa-IR"/>
        </w:rPr>
        <w:t>2</w:t>
      </w:r>
      <w:r w:rsidR="00133789" w:rsidRPr="00133789">
        <w:rPr>
          <w:rStyle w:val="libNormalChar"/>
          <w:rtl/>
        </w:rPr>
        <w:t xml:space="preserve"> - </w:t>
      </w:r>
      <w:r>
        <w:rPr>
          <w:rtl/>
          <w:lang w:bidi="fa-IR"/>
        </w:rPr>
        <w:t>شب ن</w:t>
      </w:r>
      <w:r w:rsidR="00A008FB">
        <w:rPr>
          <w:rtl/>
          <w:lang w:bidi="fa-IR"/>
        </w:rPr>
        <w:t>ی</w:t>
      </w:r>
      <w:r>
        <w:rPr>
          <w:rtl/>
          <w:lang w:bidi="fa-IR"/>
        </w:rPr>
        <w:t>مه شعبان</w:t>
      </w:r>
      <w:r w:rsidR="00A008FB">
        <w:rPr>
          <w:rtl/>
          <w:lang w:bidi="fa-IR"/>
        </w:rPr>
        <w:t xml:space="preserve">. </w:t>
      </w:r>
    </w:p>
    <w:p w:rsidR="000450B1" w:rsidRDefault="000450B1" w:rsidP="000450B1">
      <w:pPr>
        <w:pStyle w:val="libNormal"/>
        <w:rPr>
          <w:rtl/>
          <w:lang w:bidi="fa-IR"/>
        </w:rPr>
      </w:pPr>
      <w:r>
        <w:rPr>
          <w:rtl/>
          <w:lang w:bidi="fa-IR"/>
        </w:rPr>
        <w:t>3</w:t>
      </w:r>
      <w:r w:rsidR="00133789" w:rsidRPr="00133789">
        <w:rPr>
          <w:rStyle w:val="libNormalChar"/>
          <w:rtl/>
        </w:rPr>
        <w:t xml:space="preserve"> - </w:t>
      </w:r>
      <w:r>
        <w:rPr>
          <w:rtl/>
          <w:lang w:bidi="fa-IR"/>
        </w:rPr>
        <w:t>شب ع</w:t>
      </w:r>
      <w:r w:rsidR="00A008FB">
        <w:rPr>
          <w:rtl/>
          <w:lang w:bidi="fa-IR"/>
        </w:rPr>
        <w:t>ی</w:t>
      </w:r>
      <w:r>
        <w:rPr>
          <w:rtl/>
          <w:lang w:bidi="fa-IR"/>
        </w:rPr>
        <w:t>د فطر</w:t>
      </w:r>
      <w:r w:rsidR="00A008FB">
        <w:rPr>
          <w:rtl/>
          <w:lang w:bidi="fa-IR"/>
        </w:rPr>
        <w:t xml:space="preserve">. </w:t>
      </w:r>
    </w:p>
    <w:p w:rsidR="000450B1" w:rsidRDefault="000450B1" w:rsidP="000450B1">
      <w:pPr>
        <w:pStyle w:val="libNormal"/>
        <w:rPr>
          <w:rtl/>
          <w:lang w:bidi="fa-IR"/>
        </w:rPr>
      </w:pPr>
      <w:r>
        <w:rPr>
          <w:rtl/>
          <w:lang w:bidi="fa-IR"/>
        </w:rPr>
        <w:t>4</w:t>
      </w:r>
      <w:r w:rsidR="00133789" w:rsidRPr="00133789">
        <w:rPr>
          <w:rStyle w:val="libNormalChar"/>
          <w:rtl/>
        </w:rPr>
        <w:t xml:space="preserve"> - </w:t>
      </w:r>
      <w:r>
        <w:rPr>
          <w:rtl/>
          <w:lang w:bidi="fa-IR"/>
        </w:rPr>
        <w:t>شب ع</w:t>
      </w:r>
      <w:r w:rsidR="00A008FB">
        <w:rPr>
          <w:rtl/>
          <w:lang w:bidi="fa-IR"/>
        </w:rPr>
        <w:t>ی</w:t>
      </w:r>
      <w:r>
        <w:rPr>
          <w:rtl/>
          <w:lang w:bidi="fa-IR"/>
        </w:rPr>
        <w:t>د قربان</w:t>
      </w:r>
      <w:r w:rsidR="00A008FB">
        <w:rPr>
          <w:rtl/>
          <w:lang w:bidi="fa-IR"/>
        </w:rPr>
        <w:t xml:space="preserve">. </w:t>
      </w:r>
    </w:p>
    <w:p w:rsidR="000450B1" w:rsidRDefault="000450B1" w:rsidP="000450B1">
      <w:pPr>
        <w:pStyle w:val="libNormal"/>
        <w:rPr>
          <w:rtl/>
          <w:lang w:bidi="fa-IR"/>
        </w:rPr>
      </w:pPr>
      <w:r>
        <w:rPr>
          <w:rtl/>
          <w:lang w:bidi="fa-IR"/>
        </w:rPr>
        <w:t>نقل است كه</w:t>
      </w:r>
      <w:r w:rsidR="00A008FB">
        <w:rPr>
          <w:rtl/>
          <w:lang w:bidi="fa-IR"/>
        </w:rPr>
        <w:t xml:space="preserve">: </w:t>
      </w:r>
    </w:p>
    <w:p w:rsidR="00A36DFD" w:rsidRPr="008305BA" w:rsidRDefault="000450B1" w:rsidP="008305BA">
      <w:pPr>
        <w:pStyle w:val="libNormal"/>
        <w:rPr>
          <w:rFonts w:eastAsia="KFGQPC Uthman Taha Naskh"/>
          <w:rtl/>
        </w:rPr>
      </w:pPr>
      <w:r>
        <w:rPr>
          <w:rtl/>
          <w:lang w:bidi="fa-IR"/>
        </w:rPr>
        <w:t>80</w:t>
      </w:r>
      <w:r w:rsidR="00133789" w:rsidRPr="00133789">
        <w:rPr>
          <w:rStyle w:val="libNormalChar"/>
          <w:rtl/>
        </w:rPr>
        <w:t xml:space="preserve"> - </w:t>
      </w:r>
      <w:r w:rsidR="00A36DFD" w:rsidRPr="00A36DFD">
        <w:rPr>
          <w:rtl/>
        </w:rPr>
        <w:t xml:space="preserve">برای امیر المومنین </w:t>
      </w:r>
      <w:r w:rsidR="00FE657D" w:rsidRPr="00FE657D">
        <w:rPr>
          <w:rStyle w:val="libAlaemChar"/>
          <w:rFonts w:eastAsia="KFGQPC Uthman Taha Naskh"/>
          <w:rtl/>
        </w:rPr>
        <w:t>عليه‌السلام</w:t>
      </w:r>
      <w:r w:rsidR="00A36DFD" w:rsidRPr="00A36DFD">
        <w:rPr>
          <w:rtl/>
        </w:rPr>
        <w:t xml:space="preserve"> شگفت انگیز بود كه در این شبها بیكار بماند و عبادت نكند</w:t>
      </w:r>
      <w:r w:rsidR="008305BA">
        <w:rPr>
          <w:rFonts w:hint="cs"/>
          <w:rtl/>
        </w:rPr>
        <w:t xml:space="preserve"> </w:t>
      </w:r>
      <w:r w:rsidR="009C19F3" w:rsidRPr="00A36DFD">
        <w:rPr>
          <w:rStyle w:val="libFootnotenumChar"/>
          <w:rtl/>
        </w:rPr>
        <w:t>(41)</w:t>
      </w:r>
    </w:p>
    <w:p w:rsidR="000450B1" w:rsidRPr="008305BA" w:rsidRDefault="00A36DFD" w:rsidP="009361A1">
      <w:pPr>
        <w:pStyle w:val="libNormal"/>
        <w:rPr>
          <w:rtl/>
        </w:rPr>
      </w:pPr>
      <w:r w:rsidRPr="008305BA">
        <w:rPr>
          <w:rFonts w:eastAsia="KFGQPC Uthman Taha Naskh"/>
          <w:rtl/>
        </w:rPr>
        <w:t>ح</w:t>
      </w:r>
      <w:r w:rsidR="00133789" w:rsidRPr="009361A1">
        <w:rPr>
          <w:rFonts w:eastAsia="KFGQPC Uthman Taha Naskh"/>
          <w:rtl/>
        </w:rPr>
        <w:t xml:space="preserve"> - </w:t>
      </w:r>
      <w:r w:rsidRPr="008305BA">
        <w:rPr>
          <w:rFonts w:eastAsia="KFGQPC Uthman Taha Naskh"/>
          <w:rtl/>
        </w:rPr>
        <w:t>روز عرفه</w:t>
      </w:r>
    </w:p>
    <w:p w:rsidR="000450B1" w:rsidRDefault="000450B1" w:rsidP="000450B1">
      <w:pPr>
        <w:pStyle w:val="libNormal"/>
        <w:rPr>
          <w:rtl/>
          <w:lang w:bidi="fa-IR"/>
        </w:rPr>
      </w:pPr>
      <w:r>
        <w:rPr>
          <w:rtl/>
          <w:lang w:bidi="fa-IR"/>
        </w:rPr>
        <w:t>ا</w:t>
      </w:r>
      <w:r w:rsidR="00A008FB">
        <w:rPr>
          <w:rtl/>
          <w:lang w:bidi="fa-IR"/>
        </w:rPr>
        <w:t>ی</w:t>
      </w:r>
      <w:r>
        <w:rPr>
          <w:rtl/>
          <w:lang w:bidi="fa-IR"/>
        </w:rPr>
        <w:t>ن روز</w:t>
      </w:r>
      <w:r w:rsidR="00A008FB">
        <w:rPr>
          <w:rtl/>
          <w:lang w:bidi="fa-IR"/>
        </w:rPr>
        <w:t xml:space="preserve">، </w:t>
      </w:r>
      <w:r>
        <w:rPr>
          <w:rtl/>
          <w:lang w:bidi="fa-IR"/>
        </w:rPr>
        <w:t>روز و طلب حاجت به درگاه اله</w:t>
      </w:r>
      <w:r w:rsidR="00A36DFD">
        <w:rPr>
          <w:rtl/>
          <w:lang w:bidi="fa-IR"/>
        </w:rPr>
        <w:t xml:space="preserve">ی </w:t>
      </w:r>
      <w:r>
        <w:rPr>
          <w:rtl/>
          <w:lang w:bidi="fa-IR"/>
        </w:rPr>
        <w:t>است لذا با ا</w:t>
      </w:r>
      <w:r w:rsidR="00A008FB">
        <w:rPr>
          <w:rtl/>
          <w:lang w:bidi="fa-IR"/>
        </w:rPr>
        <w:t>ی</w:t>
      </w:r>
      <w:r>
        <w:rPr>
          <w:rtl/>
          <w:lang w:bidi="fa-IR"/>
        </w:rPr>
        <w:t>نكه روزه اش</w:t>
      </w:r>
      <w:r w:rsidR="00A36DFD">
        <w:rPr>
          <w:rtl/>
          <w:lang w:bidi="fa-IR"/>
        </w:rPr>
        <w:t xml:space="preserve"> </w:t>
      </w:r>
      <w:r>
        <w:rPr>
          <w:rtl/>
          <w:lang w:bidi="fa-IR"/>
        </w:rPr>
        <w:t>مستحب موكد هم هست ول</w:t>
      </w:r>
      <w:r w:rsidR="00A36DFD">
        <w:rPr>
          <w:rtl/>
          <w:lang w:bidi="fa-IR"/>
        </w:rPr>
        <w:t xml:space="preserve">ی </w:t>
      </w:r>
      <w:r>
        <w:rPr>
          <w:rtl/>
          <w:lang w:bidi="fa-IR"/>
        </w:rPr>
        <w:t>اگر كس</w:t>
      </w:r>
      <w:r w:rsidR="00A36DFD">
        <w:rPr>
          <w:rtl/>
          <w:lang w:bidi="fa-IR"/>
        </w:rPr>
        <w:t xml:space="preserve">ی </w:t>
      </w:r>
      <w:r>
        <w:rPr>
          <w:rtl/>
          <w:lang w:bidi="fa-IR"/>
        </w:rPr>
        <w:t>در اثر روزه</w:t>
      </w:r>
      <w:r w:rsidR="00A008FB">
        <w:rPr>
          <w:rtl/>
          <w:lang w:bidi="fa-IR"/>
        </w:rPr>
        <w:t xml:space="preserve">، </w:t>
      </w:r>
      <w:r>
        <w:rPr>
          <w:rtl/>
          <w:lang w:bidi="fa-IR"/>
        </w:rPr>
        <w:t>ضع</w:t>
      </w:r>
      <w:r w:rsidR="00A008FB">
        <w:rPr>
          <w:rtl/>
          <w:lang w:bidi="fa-IR"/>
        </w:rPr>
        <w:t>ی</w:t>
      </w:r>
      <w:r>
        <w:rPr>
          <w:rtl/>
          <w:lang w:bidi="fa-IR"/>
        </w:rPr>
        <w:t>ف شود و نتواند دعا كند</w:t>
      </w:r>
      <w:r w:rsidR="00A008FB">
        <w:rPr>
          <w:rtl/>
          <w:lang w:bidi="fa-IR"/>
        </w:rPr>
        <w:t xml:space="preserve">، </w:t>
      </w:r>
      <w:r>
        <w:rPr>
          <w:rtl/>
          <w:lang w:bidi="fa-IR"/>
        </w:rPr>
        <w:t>روزه نگرفتن و دعا خواندن بهتر است</w:t>
      </w:r>
      <w:r w:rsidR="00A008FB">
        <w:rPr>
          <w:rtl/>
          <w:lang w:bidi="fa-IR"/>
        </w:rPr>
        <w:t xml:space="preserve"> </w:t>
      </w:r>
      <w:r w:rsidR="00A008FB" w:rsidRPr="00A36DFD">
        <w:rPr>
          <w:rStyle w:val="libFootnotenumChar"/>
          <w:rtl/>
          <w:lang w:bidi="fa-IR"/>
        </w:rPr>
        <w:t>(</w:t>
      </w:r>
      <w:r w:rsidRPr="00A36DFD">
        <w:rPr>
          <w:rStyle w:val="libFootnotenumChar"/>
          <w:rtl/>
        </w:rPr>
        <w:t>42</w:t>
      </w:r>
      <w:r w:rsidR="00A008FB" w:rsidRPr="00A36DFD">
        <w:rPr>
          <w:rStyle w:val="libFootnotenumChar"/>
          <w:rtl/>
          <w:lang w:bidi="fa-IR"/>
        </w:rPr>
        <w:t>)</w:t>
      </w:r>
      <w:r w:rsidR="00F07E6E">
        <w:rPr>
          <w:rtl/>
          <w:lang w:bidi="fa-IR"/>
        </w:rPr>
        <w:t xml:space="preserve">. </w:t>
      </w:r>
    </w:p>
    <w:p w:rsidR="000450B1" w:rsidRDefault="00E61C8F" w:rsidP="009361A1">
      <w:pPr>
        <w:pStyle w:val="libNormal"/>
        <w:rPr>
          <w:rtl/>
          <w:lang w:bidi="fa-IR"/>
        </w:rPr>
      </w:pPr>
      <w:r>
        <w:rPr>
          <w:rtl/>
          <w:lang w:bidi="fa-IR"/>
        </w:rPr>
        <w:t>ط</w:t>
      </w:r>
      <w:r w:rsidR="00133789" w:rsidRPr="009361A1">
        <w:rPr>
          <w:rtl/>
        </w:rPr>
        <w:t xml:space="preserve"> - </w:t>
      </w:r>
      <w:r>
        <w:rPr>
          <w:rtl/>
          <w:lang w:bidi="fa-IR"/>
        </w:rPr>
        <w:t>هنگام وزش باد.</w:t>
      </w:r>
      <w:r w:rsidR="00A36DFD">
        <w:rPr>
          <w:rtl/>
          <w:lang w:bidi="fa-IR"/>
        </w:rPr>
        <w:t xml:space="preserve"> </w:t>
      </w:r>
    </w:p>
    <w:p w:rsidR="000450B1" w:rsidRDefault="00A36DFD" w:rsidP="009361A1">
      <w:pPr>
        <w:pStyle w:val="libNormal"/>
        <w:rPr>
          <w:rtl/>
          <w:lang w:bidi="fa-IR"/>
        </w:rPr>
      </w:pPr>
      <w:r>
        <w:rPr>
          <w:rtl/>
          <w:lang w:bidi="fa-IR"/>
        </w:rPr>
        <w:t>ی</w:t>
      </w:r>
      <w:r w:rsidR="00133789" w:rsidRPr="009361A1">
        <w:rPr>
          <w:rtl/>
        </w:rPr>
        <w:t xml:space="preserve"> - </w:t>
      </w:r>
      <w:r w:rsidR="00E61C8F">
        <w:rPr>
          <w:rtl/>
          <w:lang w:bidi="fa-IR"/>
        </w:rPr>
        <w:t>هنگام اذان ظهر.</w:t>
      </w:r>
      <w:r>
        <w:rPr>
          <w:rtl/>
          <w:lang w:bidi="fa-IR"/>
        </w:rPr>
        <w:t xml:space="preserve"> </w:t>
      </w:r>
    </w:p>
    <w:p w:rsidR="000450B1" w:rsidRDefault="00E61C8F" w:rsidP="009361A1">
      <w:pPr>
        <w:pStyle w:val="libNormal"/>
        <w:rPr>
          <w:rtl/>
          <w:lang w:bidi="fa-IR"/>
        </w:rPr>
      </w:pPr>
      <w:r>
        <w:rPr>
          <w:rtl/>
          <w:lang w:bidi="fa-IR"/>
        </w:rPr>
        <w:t>ك</w:t>
      </w:r>
      <w:r w:rsidR="00133789" w:rsidRPr="009361A1">
        <w:rPr>
          <w:rtl/>
        </w:rPr>
        <w:t xml:space="preserve"> - </w:t>
      </w:r>
      <w:r>
        <w:rPr>
          <w:rtl/>
          <w:lang w:bidi="fa-IR"/>
        </w:rPr>
        <w:t>هنگام نزول باران.</w:t>
      </w:r>
      <w:r w:rsidR="00A36DFD">
        <w:rPr>
          <w:rtl/>
          <w:lang w:bidi="fa-IR"/>
        </w:rPr>
        <w:t xml:space="preserve"> </w:t>
      </w:r>
    </w:p>
    <w:p w:rsidR="000450B1" w:rsidRDefault="00E61C8F" w:rsidP="009361A1">
      <w:pPr>
        <w:pStyle w:val="libNormal"/>
        <w:rPr>
          <w:rtl/>
          <w:lang w:bidi="fa-IR"/>
        </w:rPr>
      </w:pPr>
      <w:r>
        <w:rPr>
          <w:rtl/>
          <w:lang w:bidi="fa-IR"/>
        </w:rPr>
        <w:t>ل</w:t>
      </w:r>
      <w:r w:rsidR="00133789" w:rsidRPr="009361A1">
        <w:rPr>
          <w:rtl/>
        </w:rPr>
        <w:t xml:space="preserve"> - </w:t>
      </w:r>
      <w:r>
        <w:rPr>
          <w:rtl/>
          <w:lang w:bidi="fa-IR"/>
        </w:rPr>
        <w:t>هنگام ریزش اولین قطره از خون شهید:</w:t>
      </w:r>
      <w:r w:rsidR="00A36DFD">
        <w:rPr>
          <w:rtl/>
          <w:lang w:bidi="fa-IR"/>
        </w:rPr>
        <w:t xml:space="preserve"> </w:t>
      </w:r>
    </w:p>
    <w:p w:rsidR="000450B1" w:rsidRDefault="000450B1" w:rsidP="000450B1">
      <w:pPr>
        <w:pStyle w:val="libNormal"/>
        <w:rPr>
          <w:rtl/>
          <w:lang w:bidi="fa-IR"/>
        </w:rPr>
      </w:pPr>
      <w:r>
        <w:rPr>
          <w:rtl/>
          <w:lang w:bidi="fa-IR"/>
        </w:rPr>
        <w:t>ز</w:t>
      </w:r>
      <w:r w:rsidR="00A008FB">
        <w:rPr>
          <w:rtl/>
          <w:lang w:bidi="fa-IR"/>
        </w:rPr>
        <w:t>ی</w:t>
      </w:r>
      <w:r>
        <w:rPr>
          <w:rtl/>
          <w:lang w:bidi="fa-IR"/>
        </w:rPr>
        <w:t xml:space="preserve">د شحام از امام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كرده است كه حضرت فرمود</w:t>
      </w:r>
      <w:r w:rsidR="00A008FB">
        <w:rPr>
          <w:rtl/>
          <w:lang w:bidi="fa-IR"/>
        </w:rPr>
        <w:t xml:space="preserve">: </w:t>
      </w:r>
    </w:p>
    <w:p w:rsidR="000450B1" w:rsidRDefault="000450B1" w:rsidP="000253FC">
      <w:pPr>
        <w:pStyle w:val="libNormal"/>
        <w:rPr>
          <w:rtl/>
          <w:lang w:bidi="fa-IR"/>
        </w:rPr>
      </w:pPr>
      <w:r>
        <w:rPr>
          <w:rtl/>
          <w:lang w:bidi="fa-IR"/>
        </w:rPr>
        <w:t>81</w:t>
      </w:r>
      <w:r w:rsidR="00133789" w:rsidRPr="00133789">
        <w:rPr>
          <w:rStyle w:val="libNormalChar"/>
          <w:rtl/>
        </w:rPr>
        <w:t xml:space="preserve"> - </w:t>
      </w:r>
      <w:r w:rsidR="000253FC" w:rsidRPr="00F52787">
        <w:rPr>
          <w:rStyle w:val="libAlaemChar"/>
          <w:rFonts w:eastAsia="KFGQPC Uthman Taha Naskh"/>
          <w:rtl/>
        </w:rPr>
        <w:t>(</w:t>
      </w:r>
      <w:r w:rsidRPr="000253FC">
        <w:rPr>
          <w:rStyle w:val="libHadithChar"/>
          <w:rtl/>
        </w:rPr>
        <w:t>اط</w:t>
      </w:r>
      <w:r w:rsidR="00F52787" w:rsidRPr="000253FC">
        <w:rPr>
          <w:rStyle w:val="libHadithChar"/>
          <w:rtl/>
        </w:rPr>
        <w:t>لبوا</w:t>
      </w:r>
      <w:r w:rsidR="00F52787" w:rsidRPr="00F52787">
        <w:rPr>
          <w:rStyle w:val="libHadithChar"/>
          <w:rtl/>
        </w:rPr>
        <w:t xml:space="preserve"> الدعاء اربع ساعات: عند هبوب الریاح، و زوال الافیاء، و نزول المرط، و اول قطره من دم القتیل المومن فان، ابواب السماء تفتح عند هذه الا شیاء</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در چهار وقت به دنبال دعا باش</w:t>
      </w:r>
      <w:r>
        <w:rPr>
          <w:rtl/>
          <w:lang w:bidi="fa-IR"/>
        </w:rPr>
        <w:t>ی</w:t>
      </w:r>
      <w:r w:rsidR="000450B1">
        <w:rPr>
          <w:rtl/>
          <w:lang w:bidi="fa-IR"/>
        </w:rPr>
        <w:t>د</w:t>
      </w:r>
      <w:r>
        <w:rPr>
          <w:rtl/>
          <w:lang w:bidi="fa-IR"/>
        </w:rPr>
        <w:t xml:space="preserve">: </w:t>
      </w:r>
      <w:r w:rsidR="000450B1">
        <w:rPr>
          <w:rtl/>
          <w:lang w:bidi="fa-IR"/>
        </w:rPr>
        <w:t>وزش باد</w:t>
      </w:r>
      <w:r>
        <w:rPr>
          <w:rtl/>
          <w:lang w:bidi="fa-IR"/>
        </w:rPr>
        <w:t xml:space="preserve">، </w:t>
      </w:r>
      <w:r w:rsidR="000450B1">
        <w:rPr>
          <w:rtl/>
          <w:lang w:bidi="fa-IR"/>
        </w:rPr>
        <w:t>زوال سا</w:t>
      </w:r>
      <w:r>
        <w:rPr>
          <w:rtl/>
          <w:lang w:bidi="fa-IR"/>
        </w:rPr>
        <w:t>ی</w:t>
      </w:r>
      <w:r w:rsidR="000450B1">
        <w:rPr>
          <w:rtl/>
          <w:lang w:bidi="fa-IR"/>
        </w:rPr>
        <w:t>ه ها</w:t>
      </w:r>
      <w:r>
        <w:rPr>
          <w:rtl/>
          <w:lang w:bidi="fa-IR"/>
        </w:rPr>
        <w:t xml:space="preserve"> (</w:t>
      </w:r>
      <w:r w:rsidR="000450B1">
        <w:rPr>
          <w:rtl/>
          <w:lang w:bidi="fa-IR"/>
        </w:rPr>
        <w:t>كه همان ظهر سا</w:t>
      </w:r>
      <w:r>
        <w:rPr>
          <w:rtl/>
          <w:lang w:bidi="fa-IR"/>
        </w:rPr>
        <w:t>ی</w:t>
      </w:r>
      <w:r w:rsidR="000450B1">
        <w:rPr>
          <w:rtl/>
          <w:lang w:bidi="fa-IR"/>
        </w:rPr>
        <w:t>ه شرع</w:t>
      </w:r>
      <w:r w:rsidR="00A36DFD">
        <w:rPr>
          <w:rtl/>
          <w:lang w:bidi="fa-IR"/>
        </w:rPr>
        <w:t xml:space="preserve">ی </w:t>
      </w:r>
      <w:r w:rsidR="000450B1">
        <w:rPr>
          <w:rtl/>
          <w:lang w:bidi="fa-IR"/>
        </w:rPr>
        <w:t>است</w:t>
      </w:r>
      <w:r>
        <w:rPr>
          <w:rtl/>
          <w:lang w:bidi="fa-IR"/>
        </w:rPr>
        <w:t>)</w:t>
      </w:r>
      <w:r w:rsidR="0087087D">
        <w:rPr>
          <w:rtl/>
          <w:lang w:bidi="fa-IR"/>
        </w:rPr>
        <w:t>،</w:t>
      </w:r>
      <w:r>
        <w:rPr>
          <w:rtl/>
          <w:lang w:bidi="fa-IR"/>
        </w:rPr>
        <w:t xml:space="preserve"> </w:t>
      </w:r>
      <w:r w:rsidR="000450B1">
        <w:rPr>
          <w:rtl/>
          <w:lang w:bidi="fa-IR"/>
        </w:rPr>
        <w:t>نزول باران و اول</w:t>
      </w:r>
      <w:r>
        <w:rPr>
          <w:rtl/>
          <w:lang w:bidi="fa-IR"/>
        </w:rPr>
        <w:t>ی</w:t>
      </w:r>
      <w:r w:rsidR="000450B1">
        <w:rPr>
          <w:rtl/>
          <w:lang w:bidi="fa-IR"/>
        </w:rPr>
        <w:t xml:space="preserve">ن قطره از خون </w:t>
      </w:r>
      <w:r w:rsidR="00E56D16">
        <w:rPr>
          <w:rtl/>
          <w:lang w:bidi="fa-IR"/>
        </w:rPr>
        <w:t>مؤمن</w:t>
      </w:r>
      <w:r>
        <w:rPr>
          <w:rtl/>
          <w:lang w:bidi="fa-IR"/>
        </w:rPr>
        <w:t xml:space="preserve">؛ </w:t>
      </w:r>
      <w:r w:rsidR="000450B1">
        <w:rPr>
          <w:rtl/>
          <w:lang w:bidi="fa-IR"/>
        </w:rPr>
        <w:t>چون در ا</w:t>
      </w:r>
      <w:r>
        <w:rPr>
          <w:rtl/>
          <w:lang w:bidi="fa-IR"/>
        </w:rPr>
        <w:t>ی</w:t>
      </w:r>
      <w:r w:rsidR="000450B1">
        <w:rPr>
          <w:rtl/>
          <w:lang w:bidi="fa-IR"/>
        </w:rPr>
        <w:t>ن اوقات</w:t>
      </w:r>
      <w:r>
        <w:rPr>
          <w:rtl/>
          <w:lang w:bidi="fa-IR"/>
        </w:rPr>
        <w:t xml:space="preserve">، </w:t>
      </w:r>
      <w:r w:rsidR="000450B1">
        <w:rPr>
          <w:rtl/>
          <w:lang w:bidi="fa-IR"/>
        </w:rPr>
        <w:t>درها</w:t>
      </w:r>
      <w:r w:rsidR="00A36DFD">
        <w:rPr>
          <w:rtl/>
          <w:lang w:bidi="fa-IR"/>
        </w:rPr>
        <w:t xml:space="preserve">ی </w:t>
      </w:r>
      <w:r w:rsidR="000450B1">
        <w:rPr>
          <w:rtl/>
          <w:lang w:bidi="fa-IR"/>
        </w:rPr>
        <w:t>آسمان گشوده خواهد شد</w:t>
      </w:r>
      <w:r>
        <w:rPr>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ز از آن حضرت نقل شده است كه فرمود</w:t>
      </w:r>
      <w:r w:rsidR="00A008FB">
        <w:rPr>
          <w:rtl/>
          <w:lang w:bidi="fa-IR"/>
        </w:rPr>
        <w:t xml:space="preserve">: </w:t>
      </w:r>
    </w:p>
    <w:p w:rsidR="000450B1" w:rsidRDefault="000450B1" w:rsidP="000450B1">
      <w:pPr>
        <w:pStyle w:val="libNormal"/>
        <w:rPr>
          <w:rtl/>
          <w:lang w:bidi="fa-IR"/>
        </w:rPr>
      </w:pPr>
      <w:r>
        <w:rPr>
          <w:rtl/>
          <w:lang w:bidi="fa-IR"/>
        </w:rPr>
        <w:lastRenderedPageBreak/>
        <w:t>82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اذا زالت الشمس فتحت ابواب السماء و ابواب الجنان و قصیت الحوائج العظام</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وقت</w:t>
      </w:r>
      <w:r w:rsidR="00A36DFD">
        <w:rPr>
          <w:rtl/>
          <w:lang w:bidi="fa-IR"/>
        </w:rPr>
        <w:t xml:space="preserve">ی </w:t>
      </w:r>
      <w:r w:rsidR="000450B1">
        <w:rPr>
          <w:rtl/>
          <w:lang w:bidi="fa-IR"/>
        </w:rPr>
        <w:t>زوال آفتاب</w:t>
      </w:r>
      <w:r>
        <w:rPr>
          <w:rtl/>
          <w:lang w:bidi="fa-IR"/>
        </w:rPr>
        <w:t xml:space="preserve"> (</w:t>
      </w:r>
      <w:r w:rsidR="000450B1">
        <w:rPr>
          <w:rtl/>
          <w:lang w:bidi="fa-IR"/>
        </w:rPr>
        <w:t>ظهر شرع</w:t>
      </w:r>
      <w:r w:rsidR="00A36DFD">
        <w:rPr>
          <w:rtl/>
          <w:lang w:bidi="fa-IR"/>
        </w:rPr>
        <w:t>ی</w:t>
      </w:r>
      <w:r w:rsidR="0004015C">
        <w:rPr>
          <w:rtl/>
          <w:lang w:bidi="fa-IR"/>
        </w:rPr>
        <w:t>)</w:t>
      </w:r>
      <w:r>
        <w:rPr>
          <w:rtl/>
          <w:lang w:bidi="fa-IR"/>
        </w:rPr>
        <w:t xml:space="preserve"> </w:t>
      </w:r>
      <w:r w:rsidR="000450B1">
        <w:rPr>
          <w:rtl/>
          <w:lang w:bidi="fa-IR"/>
        </w:rPr>
        <w:t>فرا رس</w:t>
      </w:r>
      <w:r>
        <w:rPr>
          <w:rtl/>
          <w:lang w:bidi="fa-IR"/>
        </w:rPr>
        <w:t>ی</w:t>
      </w:r>
      <w:r w:rsidR="000450B1">
        <w:rPr>
          <w:rtl/>
          <w:lang w:bidi="fa-IR"/>
        </w:rPr>
        <w:t>د</w:t>
      </w:r>
      <w:r>
        <w:rPr>
          <w:rtl/>
          <w:lang w:bidi="fa-IR"/>
        </w:rPr>
        <w:t xml:space="preserve">، </w:t>
      </w:r>
      <w:r w:rsidR="000450B1">
        <w:rPr>
          <w:rtl/>
          <w:lang w:bidi="fa-IR"/>
        </w:rPr>
        <w:t>درها</w:t>
      </w:r>
      <w:r w:rsidR="00A36DFD">
        <w:rPr>
          <w:rtl/>
          <w:lang w:bidi="fa-IR"/>
        </w:rPr>
        <w:t xml:space="preserve">ی </w:t>
      </w:r>
      <w:r w:rsidR="000450B1">
        <w:rPr>
          <w:rtl/>
          <w:lang w:bidi="fa-IR"/>
        </w:rPr>
        <w:t>آسمان و درها</w:t>
      </w:r>
      <w:r w:rsidR="00A36DFD">
        <w:rPr>
          <w:rtl/>
          <w:lang w:bidi="fa-IR"/>
        </w:rPr>
        <w:t xml:space="preserve">ی </w:t>
      </w:r>
      <w:r w:rsidR="000450B1">
        <w:rPr>
          <w:rtl/>
          <w:lang w:bidi="fa-IR"/>
        </w:rPr>
        <w:t>بهشت گشوده خواهد شد و حاجتها</w:t>
      </w:r>
      <w:r w:rsidR="00A36DFD">
        <w:rPr>
          <w:rtl/>
          <w:lang w:bidi="fa-IR"/>
        </w:rPr>
        <w:t xml:space="preserve">ی </w:t>
      </w:r>
      <w:r w:rsidR="000450B1">
        <w:rPr>
          <w:rtl/>
          <w:lang w:bidi="fa-IR"/>
        </w:rPr>
        <w:t>بزرگ بر آورده خواهد گرد</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سوال شد از چه هنگام</w:t>
      </w:r>
      <w:r w:rsidR="00B66AD2">
        <w:rPr>
          <w:rtl/>
          <w:lang w:bidi="fa-IR"/>
        </w:rPr>
        <w:t>؟</w:t>
      </w:r>
      <w:r>
        <w:rPr>
          <w:rtl/>
          <w:lang w:bidi="fa-IR"/>
        </w:rPr>
        <w:t xml:space="preserve"> فرمود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مقدار ما یصلی الرجل اربع ركعات مترسلا</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به مقدار</w:t>
      </w:r>
      <w:r w:rsidR="00A36DFD">
        <w:rPr>
          <w:rtl/>
          <w:lang w:bidi="fa-IR"/>
        </w:rPr>
        <w:t xml:space="preserve">ی </w:t>
      </w:r>
      <w:r w:rsidR="000450B1">
        <w:rPr>
          <w:rtl/>
          <w:lang w:bidi="fa-IR"/>
        </w:rPr>
        <w:t xml:space="preserve">ككه بتوان </w:t>
      </w:r>
      <w:r>
        <w:rPr>
          <w:rtl/>
          <w:lang w:bidi="fa-IR"/>
        </w:rPr>
        <w:t>ی</w:t>
      </w:r>
      <w:r w:rsidR="000450B1">
        <w:rPr>
          <w:rtl/>
          <w:lang w:bidi="fa-IR"/>
        </w:rPr>
        <w:t>ك نماز چهار ركعت</w:t>
      </w:r>
      <w:r w:rsidR="00A36DFD">
        <w:rPr>
          <w:rtl/>
          <w:lang w:bidi="fa-IR"/>
        </w:rPr>
        <w:t>ی</w:t>
      </w:r>
      <w:r w:rsidR="0087087D">
        <w:rPr>
          <w:rtl/>
          <w:lang w:bidi="fa-IR"/>
        </w:rPr>
        <w:t>،</w:t>
      </w:r>
      <w:r>
        <w:rPr>
          <w:rtl/>
          <w:lang w:bidi="fa-IR"/>
        </w:rPr>
        <w:t xml:space="preserve"> </w:t>
      </w:r>
      <w:r w:rsidR="000450B1">
        <w:rPr>
          <w:rtl/>
          <w:lang w:bidi="fa-IR"/>
        </w:rPr>
        <w:t>بدون عجله و سر فرصت خواند</w:t>
      </w:r>
      <w:r>
        <w:rPr>
          <w:lang w:bidi="fa-IR"/>
        </w:rPr>
        <w:t xml:space="preserve">. </w:t>
      </w:r>
    </w:p>
    <w:p w:rsidR="000450B1" w:rsidRDefault="00E61C8F" w:rsidP="009361A1">
      <w:pPr>
        <w:pStyle w:val="libNormal"/>
        <w:rPr>
          <w:rtl/>
          <w:lang w:bidi="fa-IR"/>
        </w:rPr>
      </w:pPr>
      <w:r>
        <w:rPr>
          <w:rtl/>
          <w:lang w:bidi="fa-IR"/>
        </w:rPr>
        <w:t>م</w:t>
      </w:r>
      <w:r w:rsidR="00133789" w:rsidRPr="009361A1">
        <w:rPr>
          <w:rtl/>
        </w:rPr>
        <w:t xml:space="preserve"> - </w:t>
      </w:r>
      <w:r>
        <w:rPr>
          <w:rtl/>
          <w:lang w:bidi="fa-IR"/>
        </w:rPr>
        <w:t>از طلوع فجر (اذان صبح) تا طلوع آفتاب:</w:t>
      </w:r>
      <w:r w:rsidR="00A36DFD">
        <w:rPr>
          <w:rtl/>
          <w:lang w:bidi="fa-IR"/>
        </w:rPr>
        <w:t xml:space="preserve"> </w:t>
      </w:r>
    </w:p>
    <w:p w:rsidR="000450B1" w:rsidRDefault="000450B1" w:rsidP="000450B1">
      <w:pPr>
        <w:pStyle w:val="libNormal"/>
        <w:rPr>
          <w:rtl/>
          <w:lang w:bidi="fa-IR"/>
        </w:rPr>
      </w:pPr>
      <w:r>
        <w:rPr>
          <w:rtl/>
          <w:lang w:bidi="fa-IR"/>
        </w:rPr>
        <w:t>ابو الصباح كنان</w:t>
      </w:r>
      <w:r w:rsidR="00A36DFD">
        <w:rPr>
          <w:rtl/>
          <w:lang w:bidi="fa-IR"/>
        </w:rPr>
        <w:t xml:space="preserve">ی </w:t>
      </w:r>
      <w:r>
        <w:rPr>
          <w:rtl/>
          <w:lang w:bidi="fa-IR"/>
        </w:rPr>
        <w:t xml:space="preserve">از امام باقر </w:t>
      </w:r>
      <w:r w:rsidR="00FE657D" w:rsidRPr="00FE657D">
        <w:rPr>
          <w:rStyle w:val="libAlaemChar"/>
          <w:rFonts w:eastAsia="KFGQPC Uthman Taha Naskh"/>
          <w:rtl/>
        </w:rPr>
        <w:t>عليه‌السلام</w:t>
      </w:r>
      <w:r>
        <w:rPr>
          <w:rtl/>
          <w:lang w:bidi="fa-IR"/>
        </w:rPr>
        <w:t xml:space="preserve"> ا</w:t>
      </w:r>
      <w:r w:rsidR="00A008FB">
        <w:rPr>
          <w:rtl/>
          <w:lang w:bidi="fa-IR"/>
        </w:rPr>
        <w:t>ی</w:t>
      </w:r>
      <w:r>
        <w:rPr>
          <w:rtl/>
          <w:lang w:bidi="fa-IR"/>
        </w:rPr>
        <w:t>ن چن</w:t>
      </w:r>
      <w:r w:rsidR="00A008FB">
        <w:rPr>
          <w:rtl/>
          <w:lang w:bidi="fa-IR"/>
        </w:rPr>
        <w:t>ی</w:t>
      </w:r>
      <w:r>
        <w:rPr>
          <w:rtl/>
          <w:lang w:bidi="fa-IR"/>
        </w:rPr>
        <w:t>ن روا</w:t>
      </w:r>
      <w:r w:rsidR="00A008FB">
        <w:rPr>
          <w:rtl/>
          <w:lang w:bidi="fa-IR"/>
        </w:rPr>
        <w:t>ی</w:t>
      </w:r>
      <w:r>
        <w:rPr>
          <w:rtl/>
          <w:lang w:bidi="fa-IR"/>
        </w:rPr>
        <w:t>ت كرده است كه</w:t>
      </w:r>
      <w:r w:rsidR="00A008FB">
        <w:rPr>
          <w:rtl/>
          <w:lang w:bidi="fa-IR"/>
        </w:rPr>
        <w:t xml:space="preserve">: </w:t>
      </w:r>
    </w:p>
    <w:p w:rsidR="000450B1" w:rsidRDefault="000450B1" w:rsidP="000450B1">
      <w:pPr>
        <w:pStyle w:val="libNormal"/>
        <w:rPr>
          <w:rtl/>
          <w:lang w:bidi="fa-IR"/>
        </w:rPr>
      </w:pPr>
      <w:r>
        <w:rPr>
          <w:rtl/>
          <w:lang w:bidi="fa-IR"/>
        </w:rPr>
        <w:t>83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الله عزوجل یجیب من عباده كل دعاء، فعلیكم بالدعاء فی السحر الی طلوع الشمس فانها ساعه تفتح فیها ابواب السماء و تقسم فیها الارزاق، و تقضی فیها الحوائج العظام</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خداوند متعال از ب</w:t>
      </w:r>
      <w:r>
        <w:rPr>
          <w:rtl/>
          <w:lang w:bidi="fa-IR"/>
        </w:rPr>
        <w:t>ی</w:t>
      </w:r>
      <w:r w:rsidR="000450B1">
        <w:rPr>
          <w:rtl/>
          <w:lang w:bidi="fa-IR"/>
        </w:rPr>
        <w:t>ن بندگانش آنكه ب</w:t>
      </w:r>
      <w:r>
        <w:rPr>
          <w:rtl/>
          <w:lang w:bidi="fa-IR"/>
        </w:rPr>
        <w:t>ی</w:t>
      </w:r>
      <w:r w:rsidR="000450B1">
        <w:rPr>
          <w:rtl/>
          <w:lang w:bidi="fa-IR"/>
        </w:rPr>
        <w:t>شتر اهل دعاست را اجابت م</w:t>
      </w:r>
      <w:r w:rsidR="00A36DFD">
        <w:rPr>
          <w:rtl/>
          <w:lang w:bidi="fa-IR"/>
        </w:rPr>
        <w:t xml:space="preserve">ی </w:t>
      </w:r>
      <w:r w:rsidR="000450B1">
        <w:rPr>
          <w:rtl/>
          <w:lang w:bidi="fa-IR"/>
        </w:rPr>
        <w:t>كند پس دعا كن</w:t>
      </w:r>
      <w:r>
        <w:rPr>
          <w:rtl/>
          <w:lang w:bidi="fa-IR"/>
        </w:rPr>
        <w:t>ی</w:t>
      </w:r>
      <w:r w:rsidR="000450B1">
        <w:rPr>
          <w:rtl/>
          <w:lang w:bidi="fa-IR"/>
        </w:rPr>
        <w:t>د در سحرها تا طلوع آفتاب</w:t>
      </w:r>
      <w:r>
        <w:rPr>
          <w:rtl/>
          <w:lang w:bidi="fa-IR"/>
        </w:rPr>
        <w:t xml:space="preserve">؛ </w:t>
      </w:r>
      <w:r w:rsidR="000450B1">
        <w:rPr>
          <w:rtl/>
          <w:lang w:bidi="fa-IR"/>
        </w:rPr>
        <w:t>چون درها</w:t>
      </w:r>
      <w:r w:rsidR="00A36DFD">
        <w:rPr>
          <w:rtl/>
          <w:lang w:bidi="fa-IR"/>
        </w:rPr>
        <w:t xml:space="preserve">ی </w:t>
      </w:r>
      <w:r w:rsidR="000450B1">
        <w:rPr>
          <w:rtl/>
          <w:lang w:bidi="fa-IR"/>
        </w:rPr>
        <w:t>بهشت در ا</w:t>
      </w:r>
      <w:r>
        <w:rPr>
          <w:rtl/>
          <w:lang w:bidi="fa-IR"/>
        </w:rPr>
        <w:t>ی</w:t>
      </w:r>
      <w:r w:rsidR="000450B1">
        <w:rPr>
          <w:rtl/>
          <w:lang w:bidi="fa-IR"/>
        </w:rPr>
        <w:t>ن هنگام باز م</w:t>
      </w:r>
      <w:r w:rsidR="00A36DFD">
        <w:rPr>
          <w:rtl/>
          <w:lang w:bidi="fa-IR"/>
        </w:rPr>
        <w:t xml:space="preserve">ی </w:t>
      </w:r>
      <w:r w:rsidR="000450B1">
        <w:rPr>
          <w:rtl/>
          <w:lang w:bidi="fa-IR"/>
        </w:rPr>
        <w:t>شوند</w:t>
      </w:r>
      <w:r>
        <w:rPr>
          <w:rtl/>
          <w:lang w:bidi="fa-IR"/>
        </w:rPr>
        <w:t xml:space="preserve">، </w:t>
      </w:r>
      <w:r w:rsidR="000450B1">
        <w:rPr>
          <w:rtl/>
          <w:lang w:bidi="fa-IR"/>
        </w:rPr>
        <w:t>روزها</w:t>
      </w:r>
      <w:r w:rsidR="00A36DFD">
        <w:rPr>
          <w:rtl/>
          <w:lang w:bidi="fa-IR"/>
        </w:rPr>
        <w:t xml:space="preserve">ی </w:t>
      </w:r>
      <w:r w:rsidR="000450B1">
        <w:rPr>
          <w:rtl/>
          <w:lang w:bidi="fa-IR"/>
        </w:rPr>
        <w:t>در ا</w:t>
      </w:r>
      <w:r>
        <w:rPr>
          <w:rtl/>
          <w:lang w:bidi="fa-IR"/>
        </w:rPr>
        <w:t>ی</w:t>
      </w:r>
      <w:r w:rsidR="000450B1">
        <w:rPr>
          <w:rtl/>
          <w:lang w:bidi="fa-IR"/>
        </w:rPr>
        <w:t>ن زمان تقس</w:t>
      </w:r>
      <w:r>
        <w:rPr>
          <w:rtl/>
          <w:lang w:bidi="fa-IR"/>
        </w:rPr>
        <w:t>ی</w:t>
      </w:r>
      <w:r w:rsidR="000450B1">
        <w:rPr>
          <w:rtl/>
          <w:lang w:bidi="fa-IR"/>
        </w:rPr>
        <w:t>م م</w:t>
      </w:r>
      <w:r w:rsidR="00A36DFD">
        <w:rPr>
          <w:rtl/>
          <w:lang w:bidi="fa-IR"/>
        </w:rPr>
        <w:t xml:space="preserve">ی </w:t>
      </w:r>
      <w:r w:rsidR="000450B1">
        <w:rPr>
          <w:rtl/>
          <w:lang w:bidi="fa-IR"/>
        </w:rPr>
        <w:t>گردند و حاجتها</w:t>
      </w:r>
      <w:r w:rsidR="00A36DFD">
        <w:rPr>
          <w:rtl/>
          <w:lang w:bidi="fa-IR"/>
        </w:rPr>
        <w:t xml:space="preserve">ی </w:t>
      </w:r>
      <w:r w:rsidR="000450B1">
        <w:rPr>
          <w:rtl/>
          <w:lang w:bidi="fa-IR"/>
        </w:rPr>
        <w:t>بزرگ در ا</w:t>
      </w:r>
      <w:r>
        <w:rPr>
          <w:rtl/>
          <w:lang w:bidi="fa-IR"/>
        </w:rPr>
        <w:t>ی</w:t>
      </w:r>
      <w:r w:rsidR="000450B1">
        <w:rPr>
          <w:rtl/>
          <w:lang w:bidi="fa-IR"/>
        </w:rPr>
        <w:t>ن وقت بر آورده م</w:t>
      </w:r>
      <w:r w:rsidR="00A36DFD">
        <w:rPr>
          <w:rtl/>
          <w:lang w:bidi="fa-IR"/>
        </w:rPr>
        <w:t xml:space="preserve">ی </w:t>
      </w:r>
      <w:r w:rsidR="000450B1">
        <w:rPr>
          <w:rtl/>
          <w:lang w:bidi="fa-IR"/>
        </w:rPr>
        <w:t>شوند</w:t>
      </w:r>
      <w:r>
        <w:rPr>
          <w:lang w:bidi="fa-IR"/>
        </w:rPr>
        <w:t xml:space="preserve">. </w:t>
      </w:r>
    </w:p>
    <w:p w:rsidR="000450B1" w:rsidRDefault="00E61C8F" w:rsidP="00E61C8F">
      <w:pPr>
        <w:pStyle w:val="Heading2"/>
        <w:rPr>
          <w:rtl/>
          <w:lang w:bidi="fa-IR"/>
        </w:rPr>
      </w:pPr>
      <w:bookmarkStart w:id="19" w:name="_Toc426029671"/>
      <w:r>
        <w:rPr>
          <w:rtl/>
          <w:lang w:bidi="fa-IR"/>
        </w:rPr>
        <w:t>سبب دوم: مكان دعا</w:t>
      </w:r>
      <w:bookmarkEnd w:id="19"/>
      <w:r>
        <w:rPr>
          <w:lang w:bidi="fa-IR"/>
        </w:rPr>
        <w:t xml:space="preserve"> </w:t>
      </w:r>
    </w:p>
    <w:p w:rsidR="000450B1" w:rsidRDefault="00E61C8F" w:rsidP="009361A1">
      <w:pPr>
        <w:pStyle w:val="libNormal"/>
        <w:rPr>
          <w:rtl/>
          <w:lang w:bidi="fa-IR"/>
        </w:rPr>
      </w:pPr>
      <w:r>
        <w:rPr>
          <w:rtl/>
          <w:lang w:bidi="fa-IR"/>
        </w:rPr>
        <w:t>الف</w:t>
      </w:r>
      <w:r w:rsidR="00133789" w:rsidRPr="009361A1">
        <w:rPr>
          <w:rtl/>
        </w:rPr>
        <w:t xml:space="preserve"> - </w:t>
      </w:r>
      <w:r>
        <w:rPr>
          <w:rtl/>
          <w:lang w:bidi="fa-IR"/>
        </w:rPr>
        <w:t>سرزمین عرفات</w:t>
      </w:r>
      <w:r>
        <w:rPr>
          <w:lang w:bidi="fa-IR"/>
        </w:rPr>
        <w:t xml:space="preserve"> </w:t>
      </w:r>
    </w:p>
    <w:p w:rsidR="000450B1" w:rsidRDefault="000450B1" w:rsidP="000450B1">
      <w:pPr>
        <w:pStyle w:val="libNormal"/>
        <w:rPr>
          <w:rtl/>
          <w:lang w:bidi="fa-IR"/>
        </w:rPr>
      </w:pPr>
      <w:r>
        <w:rPr>
          <w:rtl/>
          <w:lang w:bidi="fa-IR"/>
        </w:rPr>
        <w:t>در خبر آمده است كه</w:t>
      </w:r>
      <w:r w:rsidR="00A008FB">
        <w:rPr>
          <w:rtl/>
          <w:lang w:bidi="fa-IR"/>
        </w:rPr>
        <w:t xml:space="preserve">: </w:t>
      </w:r>
    </w:p>
    <w:p w:rsidR="000450B1" w:rsidRDefault="000450B1" w:rsidP="000450B1">
      <w:pPr>
        <w:pStyle w:val="libNormal"/>
        <w:rPr>
          <w:rtl/>
          <w:lang w:bidi="fa-IR"/>
        </w:rPr>
      </w:pPr>
      <w:r>
        <w:rPr>
          <w:rtl/>
          <w:lang w:bidi="fa-IR"/>
        </w:rPr>
        <w:t>84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الله سبحانه و تعالی یقول للملائكه فی ذلك الیوم: یا ملائكتی الا ترون الی عبادی و امائی جاووا من اطراف البلاد شعثاء غبراء اتدرون ما یسالون؟ فیقولون: ربنا انهم یسالونك المعفره فیقول: اشهدو انی قد غفرت لهم</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خداوند سبحان در ا</w:t>
      </w:r>
      <w:r>
        <w:rPr>
          <w:rtl/>
          <w:lang w:bidi="fa-IR"/>
        </w:rPr>
        <w:t>ی</w:t>
      </w:r>
      <w:r w:rsidR="000450B1">
        <w:rPr>
          <w:rtl/>
          <w:lang w:bidi="fa-IR"/>
        </w:rPr>
        <w:t>ن روز به ملائكه 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r w:rsidR="000450B1">
        <w:rPr>
          <w:rtl/>
          <w:lang w:bidi="fa-IR"/>
        </w:rPr>
        <w:t>ا</w:t>
      </w:r>
      <w:r w:rsidR="00A36DFD">
        <w:rPr>
          <w:rtl/>
          <w:lang w:bidi="fa-IR"/>
        </w:rPr>
        <w:t xml:space="preserve">ی </w:t>
      </w:r>
      <w:r w:rsidR="000450B1">
        <w:rPr>
          <w:rtl/>
          <w:lang w:bidi="fa-IR"/>
        </w:rPr>
        <w:t>فرشتگان من</w:t>
      </w:r>
      <w:r w:rsidR="00B66AD2">
        <w:rPr>
          <w:rtl/>
          <w:lang w:bidi="fa-IR"/>
        </w:rPr>
        <w:t>!</w:t>
      </w:r>
      <w:r w:rsidR="000450B1">
        <w:rPr>
          <w:rtl/>
          <w:lang w:bidi="fa-IR"/>
        </w:rPr>
        <w:t xml:space="preserve"> آ</w:t>
      </w:r>
      <w:r>
        <w:rPr>
          <w:rtl/>
          <w:lang w:bidi="fa-IR"/>
        </w:rPr>
        <w:t>ی</w:t>
      </w:r>
      <w:r w:rsidR="000450B1">
        <w:rPr>
          <w:rtl/>
          <w:lang w:bidi="fa-IR"/>
        </w:rPr>
        <w:t>ا بندگان مرا نم</w:t>
      </w:r>
      <w:r w:rsidR="00A36DFD">
        <w:rPr>
          <w:rtl/>
          <w:lang w:bidi="fa-IR"/>
        </w:rPr>
        <w:t xml:space="preserve">ی </w:t>
      </w:r>
      <w:r w:rsidR="000450B1">
        <w:rPr>
          <w:rtl/>
          <w:lang w:bidi="fa-IR"/>
        </w:rPr>
        <w:t>ب</w:t>
      </w:r>
      <w:r>
        <w:rPr>
          <w:rtl/>
          <w:lang w:bidi="fa-IR"/>
        </w:rPr>
        <w:t>ی</w:t>
      </w:r>
      <w:r w:rsidR="000450B1">
        <w:rPr>
          <w:rtl/>
          <w:lang w:bidi="fa-IR"/>
        </w:rPr>
        <w:t>ن</w:t>
      </w:r>
      <w:r>
        <w:rPr>
          <w:rtl/>
          <w:lang w:bidi="fa-IR"/>
        </w:rPr>
        <w:t>ی</w:t>
      </w:r>
      <w:r w:rsidR="000450B1">
        <w:rPr>
          <w:rtl/>
          <w:lang w:bidi="fa-IR"/>
        </w:rPr>
        <w:t>د كه از سرزم</w:t>
      </w:r>
      <w:r>
        <w:rPr>
          <w:rtl/>
          <w:lang w:bidi="fa-IR"/>
        </w:rPr>
        <w:t>ی</w:t>
      </w:r>
      <w:r w:rsidR="000450B1">
        <w:rPr>
          <w:rtl/>
          <w:lang w:bidi="fa-IR"/>
        </w:rPr>
        <w:t>نها</w:t>
      </w:r>
      <w:r w:rsidR="00A36DFD">
        <w:rPr>
          <w:rtl/>
          <w:lang w:bidi="fa-IR"/>
        </w:rPr>
        <w:t xml:space="preserve">ی </w:t>
      </w:r>
      <w:r w:rsidR="000450B1">
        <w:rPr>
          <w:rtl/>
          <w:lang w:bidi="fa-IR"/>
        </w:rPr>
        <w:t>مختلف آمده اند در حال</w:t>
      </w:r>
      <w:r w:rsidR="00A36DFD">
        <w:rPr>
          <w:rtl/>
          <w:lang w:bidi="fa-IR"/>
        </w:rPr>
        <w:t xml:space="preserve">ی </w:t>
      </w:r>
      <w:r w:rsidR="000450B1">
        <w:rPr>
          <w:rtl/>
          <w:lang w:bidi="fa-IR"/>
        </w:rPr>
        <w:t>كه موها</w:t>
      </w:r>
      <w:r>
        <w:rPr>
          <w:rtl/>
          <w:lang w:bidi="fa-IR"/>
        </w:rPr>
        <w:t>ی</w:t>
      </w:r>
      <w:r w:rsidR="000450B1">
        <w:rPr>
          <w:rtl/>
          <w:lang w:bidi="fa-IR"/>
        </w:rPr>
        <w:t>شان پر</w:t>
      </w:r>
      <w:r>
        <w:rPr>
          <w:rtl/>
          <w:lang w:bidi="fa-IR"/>
        </w:rPr>
        <w:t>ی</w:t>
      </w:r>
      <w:r w:rsidR="000450B1">
        <w:rPr>
          <w:rtl/>
          <w:lang w:bidi="fa-IR"/>
        </w:rPr>
        <w:t>شان است و گرد غبار بر چهره شان نشسته</w:t>
      </w:r>
      <w:r w:rsidR="00B66AD2">
        <w:rPr>
          <w:rtl/>
          <w:lang w:bidi="fa-IR"/>
        </w:rPr>
        <w:t>؟</w:t>
      </w:r>
      <w:r w:rsidR="000450B1">
        <w:rPr>
          <w:rtl/>
          <w:lang w:bidi="fa-IR"/>
        </w:rPr>
        <w:t xml:space="preserve"> آ</w:t>
      </w:r>
      <w:r>
        <w:rPr>
          <w:rtl/>
          <w:lang w:bidi="fa-IR"/>
        </w:rPr>
        <w:t>ی</w:t>
      </w:r>
      <w:r w:rsidR="000450B1">
        <w:rPr>
          <w:rtl/>
          <w:lang w:bidi="fa-IR"/>
        </w:rPr>
        <w:t>ا م</w:t>
      </w:r>
      <w:r w:rsidR="00A36DFD">
        <w:rPr>
          <w:rtl/>
          <w:lang w:bidi="fa-IR"/>
        </w:rPr>
        <w:t xml:space="preserve">ی </w:t>
      </w:r>
      <w:r w:rsidR="000450B1">
        <w:rPr>
          <w:rtl/>
          <w:lang w:bidi="fa-IR"/>
        </w:rPr>
        <w:t>دان</w:t>
      </w:r>
      <w:r>
        <w:rPr>
          <w:rtl/>
          <w:lang w:bidi="fa-IR"/>
        </w:rPr>
        <w:t>ی</w:t>
      </w:r>
      <w:r w:rsidR="000450B1">
        <w:rPr>
          <w:rtl/>
          <w:lang w:bidi="fa-IR"/>
        </w:rPr>
        <w:t>د ا</w:t>
      </w:r>
      <w:r>
        <w:rPr>
          <w:rtl/>
          <w:lang w:bidi="fa-IR"/>
        </w:rPr>
        <w:t>ی</w:t>
      </w:r>
      <w:r w:rsidR="000450B1">
        <w:rPr>
          <w:rtl/>
          <w:lang w:bidi="fa-IR"/>
        </w:rPr>
        <w:t>نان چه م</w:t>
      </w:r>
      <w:r w:rsidR="00A36DFD">
        <w:rPr>
          <w:rtl/>
          <w:lang w:bidi="fa-IR"/>
        </w:rPr>
        <w:t xml:space="preserve">ی </w:t>
      </w:r>
      <w:r w:rsidR="000450B1">
        <w:rPr>
          <w:rtl/>
          <w:lang w:bidi="fa-IR"/>
        </w:rPr>
        <w:t>خواهند؟</w:t>
      </w:r>
    </w:p>
    <w:p w:rsidR="000450B1" w:rsidRDefault="000450B1" w:rsidP="000450B1">
      <w:pPr>
        <w:pStyle w:val="libNormal"/>
        <w:rPr>
          <w:rtl/>
          <w:lang w:bidi="fa-IR"/>
        </w:rPr>
      </w:pPr>
      <w:r>
        <w:rPr>
          <w:rtl/>
          <w:lang w:bidi="fa-IR"/>
        </w:rPr>
        <w:t>ملائكه م</w:t>
      </w:r>
      <w:r w:rsidR="00A36DFD">
        <w:rPr>
          <w:rtl/>
          <w:lang w:bidi="fa-IR"/>
        </w:rPr>
        <w:t xml:space="preserve">ی </w:t>
      </w:r>
      <w:r>
        <w:rPr>
          <w:rtl/>
          <w:lang w:bidi="fa-IR"/>
        </w:rPr>
        <w:t>گو</w:t>
      </w:r>
      <w:r w:rsidR="00A008FB">
        <w:rPr>
          <w:rtl/>
          <w:lang w:bidi="fa-IR"/>
        </w:rPr>
        <w:t>ی</w:t>
      </w:r>
      <w:r>
        <w:rPr>
          <w:rtl/>
          <w:lang w:bidi="fa-IR"/>
        </w:rPr>
        <w:t>ند</w:t>
      </w:r>
      <w:r w:rsidR="00A008FB">
        <w:rPr>
          <w:rtl/>
          <w:lang w:bidi="fa-IR"/>
        </w:rPr>
        <w:t xml:space="preserve">: </w:t>
      </w:r>
      <w:r>
        <w:rPr>
          <w:rtl/>
          <w:lang w:bidi="fa-IR"/>
        </w:rPr>
        <w:t>پروردگار! ا</w:t>
      </w:r>
      <w:r w:rsidR="00A008FB">
        <w:rPr>
          <w:rtl/>
          <w:lang w:bidi="fa-IR"/>
        </w:rPr>
        <w:t>ی</w:t>
      </w:r>
      <w:r>
        <w:rPr>
          <w:rtl/>
          <w:lang w:bidi="fa-IR"/>
        </w:rPr>
        <w:t>نان از تو آمرزش گناهانشان را م</w:t>
      </w:r>
      <w:r w:rsidR="00A36DFD">
        <w:rPr>
          <w:rtl/>
          <w:lang w:bidi="fa-IR"/>
        </w:rPr>
        <w:t xml:space="preserve">ی </w:t>
      </w:r>
      <w:r>
        <w:rPr>
          <w:rtl/>
          <w:lang w:bidi="fa-IR"/>
        </w:rPr>
        <w:t>طلبند</w:t>
      </w:r>
      <w:r w:rsidR="00A008FB">
        <w:rPr>
          <w:rtl/>
          <w:lang w:bidi="fa-IR"/>
        </w:rPr>
        <w:t xml:space="preserve">. </w:t>
      </w:r>
      <w:r>
        <w:rPr>
          <w:rtl/>
          <w:lang w:bidi="fa-IR"/>
        </w:rPr>
        <w:t>در ا</w:t>
      </w:r>
      <w:r w:rsidR="00A008FB">
        <w:rPr>
          <w:rtl/>
          <w:lang w:bidi="fa-IR"/>
        </w:rPr>
        <w:t>ی</w:t>
      </w:r>
      <w:r>
        <w:rPr>
          <w:rtl/>
          <w:lang w:bidi="fa-IR"/>
        </w:rPr>
        <w:t>نجا خداوند متعال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r>
        <w:rPr>
          <w:rtl/>
          <w:lang w:bidi="fa-IR"/>
        </w:rPr>
        <w:t>شاهد باش</w:t>
      </w:r>
      <w:r w:rsidR="00A008FB">
        <w:rPr>
          <w:rtl/>
          <w:lang w:bidi="fa-IR"/>
        </w:rPr>
        <w:t>ی</w:t>
      </w:r>
      <w:r>
        <w:rPr>
          <w:rtl/>
          <w:lang w:bidi="fa-IR"/>
        </w:rPr>
        <w:t>د كه گناهانشان را آمرز</w:t>
      </w:r>
      <w:r w:rsidR="00A008FB">
        <w:rPr>
          <w:rtl/>
          <w:lang w:bidi="fa-IR"/>
        </w:rPr>
        <w:t>ی</w:t>
      </w:r>
      <w:r>
        <w:rPr>
          <w:rtl/>
          <w:lang w:bidi="fa-IR"/>
        </w:rPr>
        <w:t>دم</w:t>
      </w:r>
      <w:r w:rsidR="00F07E6E">
        <w:rPr>
          <w:rtl/>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ز در روا</w:t>
      </w:r>
      <w:r w:rsidR="00A008FB">
        <w:rPr>
          <w:rtl/>
          <w:lang w:bidi="fa-IR"/>
        </w:rPr>
        <w:t>ی</w:t>
      </w:r>
      <w:r>
        <w:rPr>
          <w:rtl/>
          <w:lang w:bidi="fa-IR"/>
        </w:rPr>
        <w:t>ت د</w:t>
      </w:r>
      <w:r w:rsidR="00A008FB">
        <w:rPr>
          <w:rtl/>
          <w:lang w:bidi="fa-IR"/>
        </w:rPr>
        <w:t>ی</w:t>
      </w:r>
      <w:r>
        <w:rPr>
          <w:rtl/>
          <w:lang w:bidi="fa-IR"/>
        </w:rPr>
        <w:t>گر آمده است كه</w:t>
      </w:r>
      <w:r w:rsidR="00A008FB">
        <w:rPr>
          <w:rtl/>
          <w:lang w:bidi="fa-IR"/>
        </w:rPr>
        <w:t xml:space="preserve">: </w:t>
      </w:r>
    </w:p>
    <w:p w:rsidR="000450B1" w:rsidRDefault="000450B1" w:rsidP="004440A4">
      <w:pPr>
        <w:pStyle w:val="libNormal"/>
        <w:rPr>
          <w:rtl/>
          <w:lang w:bidi="fa-IR"/>
        </w:rPr>
      </w:pPr>
      <w:r>
        <w:rPr>
          <w:rtl/>
          <w:lang w:bidi="fa-IR"/>
        </w:rPr>
        <w:t>85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من الذنوب مالا یغفر الا بعرفه و المشعر الحرام، قال الله تعالی. فاذا افصتم من عرفات فاذكر و الله عند المشعر الحرام</w:t>
      </w:r>
      <w:r w:rsidR="00F52787" w:rsidRPr="00F52787">
        <w:rPr>
          <w:rStyle w:val="libHadithChar"/>
          <w:rFonts w:hint="cs"/>
          <w:rtl/>
        </w:rPr>
        <w:t xml:space="preserve"> </w:t>
      </w:r>
      <w:r w:rsidR="00F52787" w:rsidRPr="00F52787">
        <w:rPr>
          <w:rStyle w:val="libAlaemChar"/>
          <w:rFonts w:eastAsia="KFGQPC Uthman Taha Naskh"/>
          <w:rtl/>
        </w:rPr>
        <w:t>)</w:t>
      </w:r>
      <w:r w:rsidR="00454921" w:rsidRPr="00454921">
        <w:rPr>
          <w:rStyle w:val="libFootnotenumChar"/>
          <w:rFonts w:hint="cs"/>
          <w:rtl/>
        </w:rPr>
        <w:t>(</w:t>
      </w:r>
      <w:r w:rsidR="009C19F3" w:rsidRPr="00454921">
        <w:rPr>
          <w:rStyle w:val="libFootnotenumChar"/>
          <w:rtl/>
        </w:rPr>
        <w:t>43</w:t>
      </w:r>
      <w:r w:rsidR="00454921" w:rsidRPr="00454921">
        <w:rPr>
          <w:rStyle w:val="libFootnotenumChar"/>
          <w:rFonts w:hint="cs"/>
          <w:rtl/>
        </w:rPr>
        <w:t>)</w:t>
      </w:r>
      <w:r w:rsidR="004440A4">
        <w:rPr>
          <w:rStyle w:val="libFootnotenumChar"/>
          <w:rFonts w:hint="cs"/>
          <w:rtl/>
        </w:rPr>
        <w:t xml:space="preserve"> </w:t>
      </w:r>
      <w:r w:rsidR="00F52787" w:rsidRPr="00F52787">
        <w:rPr>
          <w:rStyle w:val="libAlaemChar"/>
          <w:rFonts w:eastAsia="KFGQPC Uthman Taha Naskh"/>
          <w:rtl/>
        </w:rPr>
        <w:t>(</w:t>
      </w:r>
      <w:r w:rsidR="00F52787" w:rsidRPr="00F52787">
        <w:rPr>
          <w:rStyle w:val="libHadithChar"/>
          <w:rtl/>
        </w:rPr>
        <w:t>و لیله من لیالی الاحیاء</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برخ</w:t>
      </w:r>
      <w:r w:rsidR="00A36DFD">
        <w:rPr>
          <w:rtl/>
          <w:lang w:bidi="fa-IR"/>
        </w:rPr>
        <w:t xml:space="preserve">ی </w:t>
      </w:r>
      <w:r w:rsidR="000450B1">
        <w:rPr>
          <w:rtl/>
          <w:lang w:bidi="fa-IR"/>
        </w:rPr>
        <w:t>از گناهان فقط در ا</w:t>
      </w:r>
      <w:r>
        <w:rPr>
          <w:rtl/>
          <w:lang w:bidi="fa-IR"/>
        </w:rPr>
        <w:t>ی</w:t>
      </w:r>
      <w:r w:rsidR="000450B1">
        <w:rPr>
          <w:rtl/>
          <w:lang w:bidi="fa-IR"/>
        </w:rPr>
        <w:t>ن سه موقع</w:t>
      </w:r>
      <w:r>
        <w:rPr>
          <w:rtl/>
          <w:lang w:bidi="fa-IR"/>
        </w:rPr>
        <w:t>ی</w:t>
      </w:r>
      <w:r w:rsidR="000450B1">
        <w:rPr>
          <w:rtl/>
          <w:lang w:bidi="fa-IR"/>
        </w:rPr>
        <w:t>ت بخش</w:t>
      </w:r>
      <w:r>
        <w:rPr>
          <w:rtl/>
          <w:lang w:bidi="fa-IR"/>
        </w:rPr>
        <w:t>ی</w:t>
      </w:r>
      <w:r w:rsidR="000450B1">
        <w:rPr>
          <w:rtl/>
          <w:lang w:bidi="fa-IR"/>
        </w:rPr>
        <w:t>ده م</w:t>
      </w:r>
      <w:r w:rsidR="00A36DFD">
        <w:rPr>
          <w:rtl/>
          <w:lang w:bidi="fa-IR"/>
        </w:rPr>
        <w:t xml:space="preserve">ی </w:t>
      </w:r>
      <w:r w:rsidR="000450B1">
        <w:rPr>
          <w:rtl/>
          <w:lang w:bidi="fa-IR"/>
        </w:rPr>
        <w:t>شوند</w:t>
      </w:r>
      <w:r>
        <w:rPr>
          <w:rtl/>
          <w:lang w:bidi="fa-IR"/>
        </w:rPr>
        <w:t>:</w:t>
      </w:r>
      <w:r w:rsidR="00133789" w:rsidRPr="00133789">
        <w:rPr>
          <w:rStyle w:val="libNormalChar"/>
          <w:rtl/>
        </w:rPr>
        <w:t xml:space="preserve"> - </w:t>
      </w:r>
      <w:r w:rsidR="000450B1">
        <w:rPr>
          <w:rtl/>
          <w:lang w:bidi="fa-IR"/>
        </w:rPr>
        <w:t>عرفات</w:t>
      </w:r>
      <w:r w:rsidR="00133789" w:rsidRPr="00133789">
        <w:rPr>
          <w:rStyle w:val="libNormalChar"/>
          <w:rtl/>
        </w:rPr>
        <w:t xml:space="preserve"> - </w:t>
      </w:r>
      <w:r w:rsidR="000450B1">
        <w:rPr>
          <w:rtl/>
          <w:lang w:bidi="fa-IR"/>
        </w:rPr>
        <w:t>مشعر الحرام</w:t>
      </w:r>
      <w:r>
        <w:rPr>
          <w:rtl/>
          <w:lang w:bidi="fa-IR"/>
        </w:rPr>
        <w:t xml:space="preserve">، </w:t>
      </w:r>
      <w:r w:rsidR="000450B1">
        <w:rPr>
          <w:rtl/>
          <w:lang w:bidi="fa-IR"/>
        </w:rPr>
        <w:t>كه خداوند متعال فرمود</w:t>
      </w:r>
      <w:r>
        <w:rPr>
          <w:rtl/>
          <w:lang w:bidi="fa-IR"/>
        </w:rPr>
        <w:t xml:space="preserve">: </w:t>
      </w:r>
      <w:r w:rsidR="000450B1">
        <w:rPr>
          <w:rtl/>
          <w:lang w:bidi="fa-IR"/>
        </w:rPr>
        <w:t>وقت</w:t>
      </w:r>
      <w:r w:rsidR="00A36DFD">
        <w:rPr>
          <w:rtl/>
          <w:lang w:bidi="fa-IR"/>
        </w:rPr>
        <w:t xml:space="preserve">ی </w:t>
      </w:r>
      <w:r w:rsidR="000450B1">
        <w:rPr>
          <w:rtl/>
          <w:lang w:bidi="fa-IR"/>
        </w:rPr>
        <w:t>از عرفات كوچ كرد</w:t>
      </w:r>
      <w:r>
        <w:rPr>
          <w:rtl/>
          <w:lang w:bidi="fa-IR"/>
        </w:rPr>
        <w:t>ی</w:t>
      </w:r>
      <w:r w:rsidR="000450B1">
        <w:rPr>
          <w:rtl/>
          <w:lang w:bidi="fa-IR"/>
        </w:rPr>
        <w:t>د</w:t>
      </w:r>
      <w:r>
        <w:rPr>
          <w:rtl/>
          <w:lang w:bidi="fa-IR"/>
        </w:rPr>
        <w:t xml:space="preserve">، </w:t>
      </w:r>
      <w:r w:rsidR="000450B1">
        <w:rPr>
          <w:rtl/>
          <w:lang w:bidi="fa-IR"/>
        </w:rPr>
        <w:t>خدا</w:t>
      </w:r>
      <w:r w:rsidR="00A36DFD">
        <w:rPr>
          <w:rtl/>
          <w:lang w:bidi="fa-IR"/>
        </w:rPr>
        <w:t xml:space="preserve">ی </w:t>
      </w:r>
      <w:r w:rsidR="000450B1">
        <w:rPr>
          <w:rtl/>
          <w:lang w:bidi="fa-IR"/>
        </w:rPr>
        <w:t xml:space="preserve">را مشعر الحرام به </w:t>
      </w:r>
      <w:r>
        <w:rPr>
          <w:rtl/>
          <w:lang w:bidi="fa-IR"/>
        </w:rPr>
        <w:t>ی</w:t>
      </w:r>
      <w:r w:rsidR="000450B1">
        <w:rPr>
          <w:rtl/>
          <w:lang w:bidi="fa-IR"/>
        </w:rPr>
        <w:t>اد ب</w:t>
      </w:r>
      <w:r>
        <w:rPr>
          <w:rtl/>
          <w:lang w:bidi="fa-IR"/>
        </w:rPr>
        <w:t>ی</w:t>
      </w:r>
      <w:r w:rsidR="000450B1">
        <w:rPr>
          <w:rtl/>
          <w:lang w:bidi="fa-IR"/>
        </w:rPr>
        <w:t>اور</w:t>
      </w:r>
      <w:r>
        <w:rPr>
          <w:rtl/>
          <w:lang w:bidi="fa-IR"/>
        </w:rPr>
        <w:t>ی</w:t>
      </w:r>
      <w:r w:rsidR="000450B1">
        <w:rPr>
          <w:rtl/>
          <w:lang w:bidi="fa-IR"/>
        </w:rPr>
        <w:t>د</w:t>
      </w:r>
      <w:r>
        <w:rPr>
          <w:rtl/>
          <w:lang w:bidi="fa-IR"/>
        </w:rPr>
        <w:t xml:space="preserve">. </w:t>
      </w:r>
      <w:r w:rsidR="000450B1">
        <w:rPr>
          <w:rtl/>
          <w:lang w:bidi="fa-IR"/>
        </w:rPr>
        <w:t>و شب</w:t>
      </w:r>
      <w:r w:rsidR="00A36DFD">
        <w:rPr>
          <w:rtl/>
          <w:lang w:bidi="fa-IR"/>
        </w:rPr>
        <w:t xml:space="preserve">ی </w:t>
      </w:r>
      <w:r w:rsidR="000450B1">
        <w:rPr>
          <w:rtl/>
          <w:lang w:bidi="fa-IR"/>
        </w:rPr>
        <w:t>از شبها</w:t>
      </w:r>
      <w:r w:rsidR="00A36DFD">
        <w:rPr>
          <w:rtl/>
          <w:lang w:bidi="fa-IR"/>
        </w:rPr>
        <w:t xml:space="preserve">ی </w:t>
      </w:r>
      <w:r w:rsidR="000450B1">
        <w:rPr>
          <w:rtl/>
          <w:lang w:bidi="fa-IR"/>
        </w:rPr>
        <w:t>اح</w:t>
      </w:r>
      <w:r>
        <w:rPr>
          <w:rtl/>
          <w:lang w:bidi="fa-IR"/>
        </w:rPr>
        <w:t>ی</w:t>
      </w:r>
      <w:r w:rsidR="000450B1">
        <w:rPr>
          <w:rtl/>
          <w:lang w:bidi="fa-IR"/>
        </w:rPr>
        <w:t>ا</w:t>
      </w:r>
      <w:r>
        <w:rPr>
          <w:rtl/>
          <w:lang w:bidi="fa-IR"/>
        </w:rPr>
        <w:t xml:space="preserve"> </w:t>
      </w:r>
      <w:r w:rsidRPr="00A36DFD">
        <w:rPr>
          <w:rStyle w:val="libFootnotenumChar"/>
          <w:rtl/>
          <w:lang w:bidi="fa-IR"/>
        </w:rPr>
        <w:t>(</w:t>
      </w:r>
      <w:r w:rsidR="000450B1" w:rsidRPr="00A36DFD">
        <w:rPr>
          <w:rStyle w:val="libFootnotenumChar"/>
          <w:rtl/>
        </w:rPr>
        <w:t>44</w:t>
      </w:r>
      <w:r w:rsidRPr="00A36DFD">
        <w:rPr>
          <w:rStyle w:val="libFootnotenumChar"/>
          <w:rtl/>
          <w:lang w:bidi="fa-IR"/>
        </w:rPr>
        <w:t>)</w:t>
      </w:r>
      <w:r w:rsidR="00F07E6E">
        <w:rPr>
          <w:rtl/>
          <w:lang w:bidi="fa-IR"/>
        </w:rPr>
        <w:t xml:space="preserve">. </w:t>
      </w:r>
    </w:p>
    <w:p w:rsidR="000450B1" w:rsidRDefault="00E61C8F" w:rsidP="009361A1">
      <w:pPr>
        <w:pStyle w:val="libNormal"/>
        <w:rPr>
          <w:rtl/>
          <w:lang w:bidi="fa-IR"/>
        </w:rPr>
      </w:pPr>
      <w:r>
        <w:rPr>
          <w:rtl/>
          <w:lang w:bidi="fa-IR"/>
        </w:rPr>
        <w:t>ب</w:t>
      </w:r>
      <w:r w:rsidR="00133789" w:rsidRPr="009361A1">
        <w:rPr>
          <w:rtl/>
        </w:rPr>
        <w:t xml:space="preserve"> - </w:t>
      </w:r>
      <w:r>
        <w:rPr>
          <w:rtl/>
          <w:lang w:bidi="fa-IR"/>
        </w:rPr>
        <w:t>حرم اله</w:t>
      </w:r>
      <w:r w:rsidR="00A36DFD">
        <w:rPr>
          <w:rtl/>
          <w:lang w:bidi="fa-IR"/>
        </w:rPr>
        <w:t xml:space="preserve">ی </w:t>
      </w:r>
      <w:r>
        <w:rPr>
          <w:rtl/>
          <w:lang w:bidi="fa-IR"/>
        </w:rPr>
        <w:t>(در مكه) و كعبه</w:t>
      </w:r>
      <w:r>
        <w:rPr>
          <w:lang w:bidi="fa-IR"/>
        </w:rPr>
        <w:t xml:space="preserve"> </w:t>
      </w:r>
    </w:p>
    <w:p w:rsidR="000450B1" w:rsidRDefault="000450B1" w:rsidP="000450B1">
      <w:pPr>
        <w:pStyle w:val="libNormal"/>
        <w:rPr>
          <w:rtl/>
          <w:lang w:bidi="fa-IR"/>
        </w:rPr>
      </w:pPr>
      <w:r>
        <w:rPr>
          <w:rtl/>
          <w:lang w:bidi="fa-IR"/>
        </w:rPr>
        <w:t xml:space="preserve">از امام رضا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شده است كه</w:t>
      </w:r>
      <w:r w:rsidR="00A008FB">
        <w:rPr>
          <w:rtl/>
          <w:lang w:bidi="fa-IR"/>
        </w:rPr>
        <w:t xml:space="preserve">: </w:t>
      </w:r>
    </w:p>
    <w:p w:rsidR="000450B1" w:rsidRDefault="000450B1" w:rsidP="000450B1">
      <w:pPr>
        <w:pStyle w:val="libNormal"/>
        <w:rPr>
          <w:rtl/>
          <w:lang w:bidi="fa-IR"/>
        </w:rPr>
      </w:pPr>
      <w:r>
        <w:rPr>
          <w:rtl/>
          <w:lang w:bidi="fa-IR"/>
        </w:rPr>
        <w:t>86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ما وقف احد بتلك الجبال الا استجیب له فاما المومنون فیستجاب لهم فی اخرتهم، و اما الكفار فیستجاب لهم فی دنیاهم</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در ا</w:t>
      </w:r>
      <w:r>
        <w:rPr>
          <w:rtl/>
          <w:lang w:bidi="fa-IR"/>
        </w:rPr>
        <w:t>ی</w:t>
      </w:r>
      <w:r w:rsidR="000450B1">
        <w:rPr>
          <w:rtl/>
          <w:lang w:bidi="fa-IR"/>
        </w:rPr>
        <w:t>ن كوهها توقف نكرد</w:t>
      </w:r>
      <w:r>
        <w:rPr>
          <w:rtl/>
          <w:lang w:bidi="fa-IR"/>
        </w:rPr>
        <w:t xml:space="preserve"> (</w:t>
      </w:r>
      <w:r w:rsidR="000450B1">
        <w:rPr>
          <w:rtl/>
          <w:lang w:bidi="fa-IR"/>
        </w:rPr>
        <w:t>حت</w:t>
      </w:r>
      <w:r w:rsidR="00A36DFD">
        <w:rPr>
          <w:rtl/>
          <w:lang w:bidi="fa-IR"/>
        </w:rPr>
        <w:t xml:space="preserve">ی </w:t>
      </w:r>
      <w:r w:rsidR="000450B1">
        <w:rPr>
          <w:rtl/>
          <w:lang w:bidi="fa-IR"/>
        </w:rPr>
        <w:t>كافر</w:t>
      </w:r>
      <w:r>
        <w:rPr>
          <w:rtl/>
          <w:lang w:bidi="fa-IR"/>
        </w:rPr>
        <w:t xml:space="preserve">) </w:t>
      </w:r>
      <w:r w:rsidR="000450B1">
        <w:rPr>
          <w:rtl/>
          <w:lang w:bidi="fa-IR"/>
        </w:rPr>
        <w:t>مگر آنكه</w:t>
      </w:r>
      <w:r>
        <w:rPr>
          <w:rtl/>
          <w:lang w:bidi="fa-IR"/>
        </w:rPr>
        <w:t xml:space="preserve"> (</w:t>
      </w:r>
      <w:r w:rsidR="000450B1">
        <w:rPr>
          <w:rtl/>
          <w:lang w:bidi="fa-IR"/>
        </w:rPr>
        <w:t>دعا</w:t>
      </w:r>
      <w:r>
        <w:rPr>
          <w:rtl/>
          <w:lang w:bidi="fa-IR"/>
        </w:rPr>
        <w:t>ی</w:t>
      </w:r>
      <w:r w:rsidR="000450B1">
        <w:rPr>
          <w:rtl/>
          <w:lang w:bidi="fa-IR"/>
        </w:rPr>
        <w:t>ش</w:t>
      </w:r>
      <w:r>
        <w:rPr>
          <w:rtl/>
          <w:lang w:bidi="fa-IR"/>
        </w:rPr>
        <w:t xml:space="preserve">) </w:t>
      </w:r>
      <w:r w:rsidR="000450B1">
        <w:rPr>
          <w:rtl/>
          <w:lang w:bidi="fa-IR"/>
        </w:rPr>
        <w:t>اجابت شده</w:t>
      </w:r>
      <w:r>
        <w:rPr>
          <w:rtl/>
          <w:lang w:bidi="fa-IR"/>
        </w:rPr>
        <w:t xml:space="preserve">، </w:t>
      </w:r>
      <w:r w:rsidR="000450B1">
        <w:rPr>
          <w:rtl/>
          <w:lang w:bidi="fa-IR"/>
        </w:rPr>
        <w:t xml:space="preserve">اگر </w:t>
      </w:r>
      <w:r w:rsidR="00E56D16">
        <w:rPr>
          <w:rtl/>
          <w:lang w:bidi="fa-IR"/>
        </w:rPr>
        <w:t>مؤمن</w:t>
      </w:r>
      <w:r w:rsidR="000450B1">
        <w:rPr>
          <w:rtl/>
          <w:lang w:bidi="fa-IR"/>
        </w:rPr>
        <w:t xml:space="preserve"> باشد</w:t>
      </w:r>
      <w:r>
        <w:rPr>
          <w:rtl/>
          <w:lang w:bidi="fa-IR"/>
        </w:rPr>
        <w:t xml:space="preserve">، </w:t>
      </w:r>
      <w:r w:rsidR="000450B1">
        <w:rPr>
          <w:rtl/>
          <w:lang w:bidi="fa-IR"/>
        </w:rPr>
        <w:t>اجابت اخرو</w:t>
      </w:r>
      <w:r w:rsidR="00A36DFD">
        <w:rPr>
          <w:rtl/>
          <w:lang w:bidi="fa-IR"/>
        </w:rPr>
        <w:t xml:space="preserve">ی </w:t>
      </w:r>
      <w:r w:rsidR="000450B1">
        <w:rPr>
          <w:rtl/>
          <w:lang w:bidi="fa-IR"/>
        </w:rPr>
        <w:t>و اگر كافر</w:t>
      </w:r>
      <w:r w:rsidR="00A36DFD">
        <w:rPr>
          <w:rtl/>
          <w:lang w:bidi="fa-IR"/>
        </w:rPr>
        <w:t xml:space="preserve">ی </w:t>
      </w:r>
      <w:r w:rsidR="000450B1">
        <w:rPr>
          <w:rtl/>
          <w:lang w:bidi="fa-IR"/>
        </w:rPr>
        <w:t>باشد اجابت دن</w:t>
      </w:r>
      <w:r>
        <w:rPr>
          <w:rtl/>
          <w:lang w:bidi="fa-IR"/>
        </w:rPr>
        <w:t>ی</w:t>
      </w:r>
      <w:r w:rsidR="000450B1">
        <w:rPr>
          <w:rtl/>
          <w:lang w:bidi="fa-IR"/>
        </w:rPr>
        <w:t>ا</w:t>
      </w:r>
      <w:r>
        <w:rPr>
          <w:rtl/>
          <w:lang w:bidi="fa-IR"/>
        </w:rPr>
        <w:t>ی</w:t>
      </w:r>
      <w:r w:rsidR="00A36DFD">
        <w:rPr>
          <w:rtl/>
          <w:lang w:bidi="fa-IR"/>
        </w:rPr>
        <w:t xml:space="preserve">ی </w:t>
      </w:r>
      <w:r w:rsidR="000450B1">
        <w:rPr>
          <w:rtl/>
          <w:lang w:bidi="fa-IR"/>
        </w:rPr>
        <w:t>دارد</w:t>
      </w:r>
      <w:r>
        <w:rPr>
          <w:lang w:bidi="fa-IR"/>
        </w:rPr>
        <w:t xml:space="preserve">. </w:t>
      </w:r>
    </w:p>
    <w:p w:rsidR="000450B1" w:rsidRDefault="00E61C8F" w:rsidP="009361A1">
      <w:pPr>
        <w:pStyle w:val="libNormal"/>
        <w:rPr>
          <w:rtl/>
          <w:lang w:bidi="fa-IR"/>
        </w:rPr>
      </w:pPr>
      <w:r>
        <w:rPr>
          <w:rtl/>
          <w:lang w:bidi="fa-IR"/>
        </w:rPr>
        <w:t>ج</w:t>
      </w:r>
      <w:r w:rsidR="00133789" w:rsidRPr="009361A1">
        <w:rPr>
          <w:rtl/>
        </w:rPr>
        <w:t xml:space="preserve"> - </w:t>
      </w:r>
      <w:r>
        <w:rPr>
          <w:rtl/>
          <w:lang w:bidi="fa-IR"/>
        </w:rPr>
        <w:t>مسجد</w:t>
      </w:r>
      <w:r>
        <w:rPr>
          <w:lang w:bidi="fa-IR"/>
        </w:rPr>
        <w:t xml:space="preserve"> </w:t>
      </w:r>
    </w:p>
    <w:p w:rsidR="000450B1" w:rsidRDefault="000450B1" w:rsidP="000450B1">
      <w:pPr>
        <w:pStyle w:val="libNormal"/>
        <w:rPr>
          <w:rtl/>
          <w:lang w:bidi="fa-IR"/>
        </w:rPr>
      </w:pPr>
      <w:r>
        <w:rPr>
          <w:rtl/>
          <w:lang w:bidi="fa-IR"/>
        </w:rPr>
        <w:t>چون آنجا خانه خداست و كس</w:t>
      </w:r>
      <w:r w:rsidR="00A36DFD">
        <w:rPr>
          <w:rtl/>
          <w:lang w:bidi="fa-IR"/>
        </w:rPr>
        <w:t xml:space="preserve">ی </w:t>
      </w:r>
      <w:r>
        <w:rPr>
          <w:rtl/>
          <w:lang w:bidi="fa-IR"/>
        </w:rPr>
        <w:t>كه بد انجام م</w:t>
      </w:r>
      <w:r w:rsidR="00A36DFD">
        <w:rPr>
          <w:rtl/>
          <w:lang w:bidi="fa-IR"/>
        </w:rPr>
        <w:t xml:space="preserve">ی </w:t>
      </w:r>
      <w:r>
        <w:rPr>
          <w:rtl/>
          <w:lang w:bidi="fa-IR"/>
        </w:rPr>
        <w:t>رود مقصود و مطلوبش</w:t>
      </w:r>
      <w:r w:rsidR="00A36DFD">
        <w:rPr>
          <w:rtl/>
          <w:lang w:bidi="fa-IR"/>
        </w:rPr>
        <w:t xml:space="preserve"> </w:t>
      </w:r>
      <w:r>
        <w:rPr>
          <w:rtl/>
          <w:lang w:bidi="fa-IR"/>
        </w:rPr>
        <w:t>خداست و قصد ز</w:t>
      </w:r>
      <w:r w:rsidR="00A008FB">
        <w:rPr>
          <w:rtl/>
          <w:lang w:bidi="fa-IR"/>
        </w:rPr>
        <w:t>ی</w:t>
      </w:r>
      <w:r>
        <w:rPr>
          <w:rtl/>
          <w:lang w:bidi="fa-IR"/>
        </w:rPr>
        <w:t>ارت او را دارد</w:t>
      </w:r>
      <w:r w:rsidR="00A008FB">
        <w:rPr>
          <w:rtl/>
          <w:lang w:bidi="fa-IR"/>
        </w:rPr>
        <w:t xml:space="preserve">، </w:t>
      </w:r>
      <w:r>
        <w:rPr>
          <w:rtl/>
          <w:lang w:bidi="fa-IR"/>
        </w:rPr>
        <w:t>در حد</w:t>
      </w:r>
      <w:r w:rsidR="00A008FB">
        <w:rPr>
          <w:rtl/>
          <w:lang w:bidi="fa-IR"/>
        </w:rPr>
        <w:t>ی</w:t>
      </w:r>
      <w:r>
        <w:rPr>
          <w:rtl/>
          <w:lang w:bidi="fa-IR"/>
        </w:rPr>
        <w:t>ث قدس</w:t>
      </w:r>
      <w:r w:rsidR="00A36DFD">
        <w:rPr>
          <w:rtl/>
          <w:lang w:bidi="fa-IR"/>
        </w:rPr>
        <w:t xml:space="preserve">ی </w:t>
      </w:r>
      <w:r>
        <w:rPr>
          <w:rtl/>
          <w:lang w:bidi="fa-IR"/>
        </w:rPr>
        <w:t>آمده است</w:t>
      </w:r>
      <w:r w:rsidR="00A008FB">
        <w:rPr>
          <w:rtl/>
          <w:lang w:bidi="fa-IR"/>
        </w:rPr>
        <w:t xml:space="preserve">: </w:t>
      </w:r>
    </w:p>
    <w:p w:rsidR="000450B1" w:rsidRDefault="000450B1" w:rsidP="000450B1">
      <w:pPr>
        <w:pStyle w:val="libNormal"/>
        <w:rPr>
          <w:rtl/>
          <w:lang w:bidi="fa-IR"/>
        </w:rPr>
      </w:pPr>
      <w:r>
        <w:rPr>
          <w:rtl/>
          <w:lang w:bidi="fa-IR"/>
        </w:rPr>
        <w:lastRenderedPageBreak/>
        <w:t>87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الا بیوتی فی الارض المساجد، فطوبی لعبد تطهر فی بیته ثم زار نی فی بیتی</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آگاه باش</w:t>
      </w:r>
      <w:r>
        <w:rPr>
          <w:rtl/>
          <w:lang w:bidi="fa-IR"/>
        </w:rPr>
        <w:t>ی</w:t>
      </w:r>
      <w:r w:rsidR="000450B1">
        <w:rPr>
          <w:rtl/>
          <w:lang w:bidi="fa-IR"/>
        </w:rPr>
        <w:t>د كه مساجد</w:t>
      </w:r>
      <w:r>
        <w:rPr>
          <w:rtl/>
          <w:lang w:bidi="fa-IR"/>
        </w:rPr>
        <w:t xml:space="preserve">، </w:t>
      </w:r>
      <w:r w:rsidR="000450B1">
        <w:rPr>
          <w:rtl/>
          <w:lang w:bidi="fa-IR"/>
        </w:rPr>
        <w:t>خانه ها</w:t>
      </w:r>
      <w:r w:rsidR="00A36DFD">
        <w:rPr>
          <w:rtl/>
          <w:lang w:bidi="fa-IR"/>
        </w:rPr>
        <w:t xml:space="preserve">ی </w:t>
      </w:r>
      <w:r w:rsidR="000450B1">
        <w:rPr>
          <w:rtl/>
          <w:lang w:bidi="fa-IR"/>
        </w:rPr>
        <w:t>من بر رو</w:t>
      </w:r>
      <w:r w:rsidR="00A36DFD">
        <w:rPr>
          <w:rtl/>
          <w:lang w:bidi="fa-IR"/>
        </w:rPr>
        <w:t xml:space="preserve">ی </w:t>
      </w:r>
      <w:r w:rsidR="000450B1">
        <w:rPr>
          <w:rtl/>
          <w:lang w:bidi="fa-IR"/>
        </w:rPr>
        <w:t>زم</w:t>
      </w:r>
      <w:r>
        <w:rPr>
          <w:rtl/>
          <w:lang w:bidi="fa-IR"/>
        </w:rPr>
        <w:t>ی</w:t>
      </w:r>
      <w:r w:rsidR="000450B1">
        <w:rPr>
          <w:rtl/>
          <w:lang w:bidi="fa-IR"/>
        </w:rPr>
        <w:t>ن اند</w:t>
      </w:r>
      <w:r>
        <w:rPr>
          <w:rtl/>
          <w:lang w:bidi="fa-IR"/>
        </w:rPr>
        <w:t xml:space="preserve">، </w:t>
      </w:r>
      <w:r w:rsidR="000450B1">
        <w:rPr>
          <w:rtl/>
          <w:lang w:bidi="fa-IR"/>
        </w:rPr>
        <w:t>پس خوشا به حال بنده ا</w:t>
      </w:r>
      <w:r w:rsidR="00A36DFD">
        <w:rPr>
          <w:rtl/>
          <w:lang w:bidi="fa-IR"/>
        </w:rPr>
        <w:t xml:space="preserve">ی </w:t>
      </w:r>
      <w:r w:rsidR="000450B1">
        <w:rPr>
          <w:rtl/>
          <w:lang w:bidi="fa-IR"/>
        </w:rPr>
        <w:t>كه در خانه خود تطه</w:t>
      </w:r>
      <w:r>
        <w:rPr>
          <w:rtl/>
          <w:lang w:bidi="fa-IR"/>
        </w:rPr>
        <w:t>ی</w:t>
      </w:r>
      <w:r w:rsidR="000450B1">
        <w:rPr>
          <w:rtl/>
          <w:lang w:bidi="fa-IR"/>
        </w:rPr>
        <w:t>ر كند</w:t>
      </w:r>
      <w:r>
        <w:rPr>
          <w:rtl/>
          <w:lang w:bidi="fa-IR"/>
        </w:rPr>
        <w:t xml:space="preserve"> (</w:t>
      </w:r>
      <w:r w:rsidR="000450B1">
        <w:rPr>
          <w:rtl/>
          <w:lang w:bidi="fa-IR"/>
        </w:rPr>
        <w:t>و وضو بسازد</w:t>
      </w:r>
      <w:r>
        <w:rPr>
          <w:rtl/>
          <w:lang w:bidi="fa-IR"/>
        </w:rPr>
        <w:t xml:space="preserve">) </w:t>
      </w:r>
      <w:r w:rsidR="000450B1">
        <w:rPr>
          <w:rtl/>
          <w:lang w:bidi="fa-IR"/>
        </w:rPr>
        <w:t>سپس مرا در خانه ام ز</w:t>
      </w:r>
      <w:r>
        <w:rPr>
          <w:rtl/>
          <w:lang w:bidi="fa-IR"/>
        </w:rPr>
        <w:t>ی</w:t>
      </w:r>
      <w:r w:rsidR="000450B1">
        <w:rPr>
          <w:rtl/>
          <w:lang w:bidi="fa-IR"/>
        </w:rPr>
        <w:t>ارت كند</w:t>
      </w:r>
      <w:r>
        <w:rPr>
          <w:lang w:bidi="fa-IR"/>
        </w:rPr>
        <w:t xml:space="preserve">. </w:t>
      </w:r>
    </w:p>
    <w:p w:rsidR="000450B1" w:rsidRDefault="000450B1" w:rsidP="000450B1">
      <w:pPr>
        <w:pStyle w:val="libNormal"/>
        <w:rPr>
          <w:rtl/>
          <w:lang w:bidi="fa-IR"/>
        </w:rPr>
      </w:pPr>
      <w:r>
        <w:rPr>
          <w:rtl/>
          <w:lang w:bidi="fa-IR"/>
        </w:rPr>
        <w:t>و او كر</w:t>
      </w:r>
      <w:r w:rsidR="00A008FB">
        <w:rPr>
          <w:rtl/>
          <w:lang w:bidi="fa-IR"/>
        </w:rPr>
        <w:t>ی</w:t>
      </w:r>
      <w:r>
        <w:rPr>
          <w:rtl/>
          <w:lang w:bidi="fa-IR"/>
        </w:rPr>
        <w:t>متر زا آن است كه قاصد و زا ترش را نا ام</w:t>
      </w:r>
      <w:r w:rsidR="00A008FB">
        <w:rPr>
          <w:rtl/>
          <w:lang w:bidi="fa-IR"/>
        </w:rPr>
        <w:t>ی</w:t>
      </w:r>
      <w:r>
        <w:rPr>
          <w:rtl/>
          <w:lang w:bidi="fa-IR"/>
        </w:rPr>
        <w:t>د و محروم نما</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سع</w:t>
      </w:r>
      <w:r w:rsidR="00A008FB">
        <w:rPr>
          <w:rtl/>
          <w:lang w:bidi="fa-IR"/>
        </w:rPr>
        <w:t>ی</w:t>
      </w:r>
      <w:r>
        <w:rPr>
          <w:rtl/>
          <w:lang w:bidi="fa-IR"/>
        </w:rPr>
        <w:t>د بن مسلماز معاو</w:t>
      </w:r>
      <w:r w:rsidR="00A008FB">
        <w:rPr>
          <w:rtl/>
          <w:lang w:bidi="fa-IR"/>
        </w:rPr>
        <w:t>ی</w:t>
      </w:r>
      <w:r>
        <w:rPr>
          <w:rtl/>
          <w:lang w:bidi="fa-IR"/>
        </w:rPr>
        <w:t>ه بن عمار روا</w:t>
      </w:r>
      <w:r w:rsidR="00A008FB">
        <w:rPr>
          <w:rtl/>
          <w:lang w:bidi="fa-IR"/>
        </w:rPr>
        <w:t>ی</w:t>
      </w:r>
      <w:r>
        <w:rPr>
          <w:rtl/>
          <w:lang w:bidi="fa-IR"/>
        </w:rPr>
        <w:t>ت كرده است كه وجود مقدس</w:t>
      </w:r>
      <w:r w:rsidR="00A36DFD">
        <w:rPr>
          <w:rtl/>
          <w:lang w:bidi="fa-IR"/>
        </w:rPr>
        <w:t xml:space="preserve"> </w:t>
      </w:r>
      <w:r>
        <w:rPr>
          <w:rtl/>
          <w:lang w:bidi="fa-IR"/>
        </w:rPr>
        <w:t>آقا آن را طلب م</w:t>
      </w:r>
      <w:r w:rsidR="00A36DFD">
        <w:rPr>
          <w:rtl/>
          <w:lang w:bidi="fa-IR"/>
        </w:rPr>
        <w:t xml:space="preserve">ی </w:t>
      </w:r>
      <w:r>
        <w:rPr>
          <w:rtl/>
          <w:lang w:bidi="fa-IR"/>
        </w:rPr>
        <w:t>كرد</w:t>
      </w:r>
      <w:r w:rsidR="00A008FB">
        <w:rPr>
          <w:rtl/>
          <w:lang w:bidi="fa-IR"/>
        </w:rPr>
        <w:t xml:space="preserve">، </w:t>
      </w:r>
      <w:r>
        <w:rPr>
          <w:rtl/>
          <w:lang w:bidi="fa-IR"/>
        </w:rPr>
        <w:t>بد</w:t>
      </w:r>
      <w:r w:rsidR="00A008FB">
        <w:rPr>
          <w:rtl/>
          <w:lang w:bidi="fa-IR"/>
        </w:rPr>
        <w:t>ی</w:t>
      </w:r>
      <w:r>
        <w:rPr>
          <w:rtl/>
          <w:lang w:bidi="fa-IR"/>
        </w:rPr>
        <w:t>ن ترت</w:t>
      </w:r>
      <w:r w:rsidR="00A008FB">
        <w:rPr>
          <w:rtl/>
          <w:lang w:bidi="fa-IR"/>
        </w:rPr>
        <w:t>ی</w:t>
      </w:r>
      <w:r>
        <w:rPr>
          <w:rtl/>
          <w:lang w:bidi="fa-IR"/>
        </w:rPr>
        <w:t>ب كه اولا چ</w:t>
      </w:r>
      <w:r w:rsidR="00A008FB">
        <w:rPr>
          <w:rtl/>
          <w:lang w:bidi="fa-IR"/>
        </w:rPr>
        <w:t>ی</w:t>
      </w:r>
      <w:r>
        <w:rPr>
          <w:rtl/>
          <w:lang w:bidi="fa-IR"/>
        </w:rPr>
        <w:t>ز</w:t>
      </w:r>
      <w:r w:rsidR="00A36DFD">
        <w:rPr>
          <w:rtl/>
          <w:lang w:bidi="fa-IR"/>
        </w:rPr>
        <w:t xml:space="preserve">ی </w:t>
      </w:r>
      <w:r>
        <w:rPr>
          <w:rtl/>
          <w:lang w:bidi="fa-IR"/>
        </w:rPr>
        <w:t>در راه خدا صدقه م</w:t>
      </w:r>
      <w:r w:rsidR="00A36DFD">
        <w:rPr>
          <w:rtl/>
          <w:lang w:bidi="fa-IR"/>
        </w:rPr>
        <w:t xml:space="preserve">ی </w:t>
      </w:r>
      <w:r>
        <w:rPr>
          <w:rtl/>
          <w:lang w:bidi="fa-IR"/>
        </w:rPr>
        <w:t>داد بعد بو</w:t>
      </w:r>
      <w:r w:rsidR="00A36DFD">
        <w:rPr>
          <w:rtl/>
          <w:lang w:bidi="fa-IR"/>
        </w:rPr>
        <w:t xml:space="preserve">ی </w:t>
      </w:r>
      <w:r>
        <w:rPr>
          <w:rtl/>
          <w:lang w:bidi="fa-IR"/>
        </w:rPr>
        <w:t>خوش</w:t>
      </w:r>
      <w:r w:rsidR="00A36DFD">
        <w:rPr>
          <w:rtl/>
          <w:lang w:bidi="fa-IR"/>
        </w:rPr>
        <w:t xml:space="preserve">ی </w:t>
      </w:r>
      <w:r>
        <w:rPr>
          <w:rtl/>
          <w:lang w:bidi="fa-IR"/>
        </w:rPr>
        <w:t>استشمام م</w:t>
      </w:r>
      <w:r w:rsidR="00A36DFD">
        <w:rPr>
          <w:rtl/>
          <w:lang w:bidi="fa-IR"/>
        </w:rPr>
        <w:t xml:space="preserve">ی </w:t>
      </w:r>
      <w:r>
        <w:rPr>
          <w:rtl/>
          <w:lang w:bidi="fa-IR"/>
        </w:rPr>
        <w:t>كرد و سپس به مسجد رفته هر حاجت</w:t>
      </w:r>
      <w:r w:rsidR="00A36DFD">
        <w:rPr>
          <w:rtl/>
          <w:lang w:bidi="fa-IR"/>
        </w:rPr>
        <w:t xml:space="preserve">ی </w:t>
      </w:r>
      <w:r>
        <w:rPr>
          <w:rtl/>
          <w:lang w:bidi="fa-IR"/>
        </w:rPr>
        <w:t>داشت آن را به محضر حق تعال</w:t>
      </w:r>
      <w:r w:rsidR="00A36DFD">
        <w:rPr>
          <w:rtl/>
          <w:lang w:bidi="fa-IR"/>
        </w:rPr>
        <w:t xml:space="preserve">ی </w:t>
      </w:r>
      <w:r>
        <w:rPr>
          <w:rtl/>
          <w:lang w:bidi="fa-IR"/>
        </w:rPr>
        <w:t>عرضه م</w:t>
      </w:r>
      <w:r w:rsidR="00A36DFD">
        <w:rPr>
          <w:rtl/>
          <w:lang w:bidi="fa-IR"/>
        </w:rPr>
        <w:t xml:space="preserve">ی </w:t>
      </w:r>
      <w:r>
        <w:rPr>
          <w:rtl/>
          <w:lang w:bidi="fa-IR"/>
        </w:rPr>
        <w:t>داشت ناگفته نماند كه ا</w:t>
      </w:r>
      <w:r w:rsidR="00A008FB">
        <w:rPr>
          <w:rtl/>
          <w:lang w:bidi="fa-IR"/>
        </w:rPr>
        <w:t>ی</w:t>
      </w:r>
      <w:r>
        <w:rPr>
          <w:rtl/>
          <w:lang w:bidi="fa-IR"/>
        </w:rPr>
        <w:t>ن خبر دلالت بر چهار مطلب دارد بد</w:t>
      </w:r>
      <w:r w:rsidR="00A008FB">
        <w:rPr>
          <w:rtl/>
          <w:lang w:bidi="fa-IR"/>
        </w:rPr>
        <w:t>ی</w:t>
      </w:r>
      <w:r>
        <w:rPr>
          <w:rtl/>
          <w:lang w:bidi="fa-IR"/>
        </w:rPr>
        <w:t>ن شرح</w:t>
      </w:r>
      <w:r w:rsidR="00A008FB">
        <w:rPr>
          <w:rtl/>
          <w:lang w:bidi="fa-IR"/>
        </w:rPr>
        <w:t xml:space="preserve">. </w:t>
      </w:r>
    </w:p>
    <w:p w:rsidR="000450B1" w:rsidRDefault="000450B1" w:rsidP="000450B1">
      <w:pPr>
        <w:pStyle w:val="libNormal"/>
        <w:rPr>
          <w:rtl/>
          <w:lang w:bidi="fa-IR"/>
        </w:rPr>
      </w:pPr>
      <w:r>
        <w:rPr>
          <w:rtl/>
          <w:lang w:bidi="fa-IR"/>
        </w:rPr>
        <w:t>اول</w:t>
      </w:r>
      <w:r w:rsidR="00133789" w:rsidRPr="00133789">
        <w:rPr>
          <w:rStyle w:val="libNormalChar"/>
          <w:rtl/>
        </w:rPr>
        <w:t xml:space="preserve"> - </w:t>
      </w:r>
      <w:r>
        <w:rPr>
          <w:rtl/>
          <w:lang w:bidi="fa-IR"/>
        </w:rPr>
        <w:t>هنگام ظهر</w:t>
      </w:r>
      <w:r w:rsidR="00A008FB">
        <w:rPr>
          <w:rtl/>
          <w:lang w:bidi="fa-IR"/>
        </w:rPr>
        <w:t xml:space="preserve">، </w:t>
      </w:r>
      <w:r>
        <w:rPr>
          <w:rtl/>
          <w:lang w:bidi="fa-IR"/>
        </w:rPr>
        <w:t>وقت طلب حاجت است</w:t>
      </w:r>
      <w:r w:rsidR="00A008FB">
        <w:rPr>
          <w:rtl/>
          <w:lang w:bidi="fa-IR"/>
        </w:rPr>
        <w:t xml:space="preserve">. </w:t>
      </w:r>
    </w:p>
    <w:p w:rsidR="000450B1" w:rsidRDefault="000450B1" w:rsidP="000450B1">
      <w:pPr>
        <w:pStyle w:val="libNormal"/>
        <w:rPr>
          <w:rtl/>
          <w:lang w:bidi="fa-IR"/>
        </w:rPr>
      </w:pPr>
      <w:r>
        <w:rPr>
          <w:rtl/>
          <w:lang w:bidi="fa-IR"/>
        </w:rPr>
        <w:t>دوم</w:t>
      </w:r>
      <w:r w:rsidR="00133789" w:rsidRPr="00133789">
        <w:rPr>
          <w:rStyle w:val="libNormalChar"/>
          <w:rtl/>
        </w:rPr>
        <w:t xml:space="preserve"> - </w:t>
      </w:r>
      <w:r>
        <w:rPr>
          <w:rtl/>
          <w:lang w:bidi="fa-IR"/>
        </w:rPr>
        <w:t>مستحب است ابتدا صدقه ا</w:t>
      </w:r>
      <w:r w:rsidR="00A36DFD">
        <w:rPr>
          <w:rtl/>
          <w:lang w:bidi="fa-IR"/>
        </w:rPr>
        <w:t xml:space="preserve">ی </w:t>
      </w:r>
      <w:r>
        <w:rPr>
          <w:rtl/>
          <w:lang w:bidi="fa-IR"/>
        </w:rPr>
        <w:t>داده شود</w:t>
      </w:r>
      <w:r w:rsidR="00A008FB">
        <w:rPr>
          <w:rtl/>
          <w:lang w:bidi="fa-IR"/>
        </w:rPr>
        <w:t xml:space="preserve">. </w:t>
      </w:r>
    </w:p>
    <w:p w:rsidR="000450B1" w:rsidRDefault="000450B1" w:rsidP="000450B1">
      <w:pPr>
        <w:pStyle w:val="libNormal"/>
        <w:rPr>
          <w:rtl/>
          <w:lang w:bidi="fa-IR"/>
        </w:rPr>
      </w:pPr>
      <w:r>
        <w:rPr>
          <w:rtl/>
          <w:lang w:bidi="fa-IR"/>
        </w:rPr>
        <w:t>سوم</w:t>
      </w:r>
      <w:r w:rsidR="00133789" w:rsidRPr="00133789">
        <w:rPr>
          <w:rStyle w:val="libNormalChar"/>
          <w:rtl/>
        </w:rPr>
        <w:t xml:space="preserve"> - </w:t>
      </w:r>
      <w:r>
        <w:rPr>
          <w:rtl/>
          <w:lang w:bidi="fa-IR"/>
        </w:rPr>
        <w:t>خوب است بو</w:t>
      </w:r>
      <w:r w:rsidR="00A36DFD">
        <w:rPr>
          <w:rtl/>
          <w:lang w:bidi="fa-IR"/>
        </w:rPr>
        <w:t xml:space="preserve">ی </w:t>
      </w:r>
      <w:r>
        <w:rPr>
          <w:rtl/>
          <w:lang w:bidi="fa-IR"/>
        </w:rPr>
        <w:t>خوش</w:t>
      </w:r>
      <w:r w:rsidR="00A36DFD">
        <w:rPr>
          <w:rtl/>
          <w:lang w:bidi="fa-IR"/>
        </w:rPr>
        <w:t xml:space="preserve">ی </w:t>
      </w:r>
      <w:r>
        <w:rPr>
          <w:rtl/>
          <w:lang w:bidi="fa-IR"/>
        </w:rPr>
        <w:t>استشمام گردد</w:t>
      </w:r>
      <w:r w:rsidR="00A008FB">
        <w:rPr>
          <w:rtl/>
          <w:lang w:bidi="fa-IR"/>
        </w:rPr>
        <w:t xml:space="preserve">. </w:t>
      </w:r>
    </w:p>
    <w:p w:rsidR="000450B1" w:rsidRDefault="000450B1" w:rsidP="000450B1">
      <w:pPr>
        <w:pStyle w:val="libNormal"/>
        <w:rPr>
          <w:rtl/>
          <w:lang w:bidi="fa-IR"/>
        </w:rPr>
      </w:pPr>
      <w:r>
        <w:rPr>
          <w:rtl/>
          <w:lang w:bidi="fa-IR"/>
        </w:rPr>
        <w:t>چهارم</w:t>
      </w:r>
      <w:r w:rsidR="00133789" w:rsidRPr="00133789">
        <w:rPr>
          <w:rStyle w:val="libNormalChar"/>
          <w:rtl/>
        </w:rPr>
        <w:t xml:space="preserve"> - </w:t>
      </w:r>
      <w:r>
        <w:rPr>
          <w:rtl/>
          <w:lang w:bidi="fa-IR"/>
        </w:rPr>
        <w:t>مسجد محل خوب</w:t>
      </w:r>
      <w:r w:rsidR="00A36DFD">
        <w:rPr>
          <w:rtl/>
          <w:lang w:bidi="fa-IR"/>
        </w:rPr>
        <w:t xml:space="preserve">ی </w:t>
      </w:r>
      <w:r>
        <w:rPr>
          <w:rtl/>
          <w:lang w:bidi="fa-IR"/>
        </w:rPr>
        <w:t>جهت طلب حاجت م</w:t>
      </w:r>
      <w:r w:rsidR="00A36DFD">
        <w:rPr>
          <w:rtl/>
          <w:lang w:bidi="fa-IR"/>
        </w:rPr>
        <w:t xml:space="preserve">ی </w:t>
      </w:r>
      <w:r>
        <w:rPr>
          <w:rtl/>
          <w:lang w:bidi="fa-IR"/>
        </w:rPr>
        <w:t>باشد</w:t>
      </w:r>
      <w:r w:rsidR="00A008FB">
        <w:rPr>
          <w:rtl/>
          <w:lang w:bidi="fa-IR"/>
        </w:rPr>
        <w:t xml:space="preserve">. </w:t>
      </w:r>
    </w:p>
    <w:p w:rsidR="000450B1" w:rsidRDefault="00E61C8F" w:rsidP="004F2C7D">
      <w:pPr>
        <w:pStyle w:val="libNormal"/>
        <w:rPr>
          <w:rtl/>
          <w:lang w:bidi="fa-IR"/>
        </w:rPr>
      </w:pPr>
      <w:r>
        <w:rPr>
          <w:rtl/>
          <w:lang w:bidi="fa-IR"/>
        </w:rPr>
        <w:t xml:space="preserve">د: در جوار قبر مقدس حضرت ابا عبد الله الحسین </w:t>
      </w:r>
      <w:r w:rsidR="00FE657D" w:rsidRPr="00FE657D">
        <w:rPr>
          <w:rStyle w:val="libAlaemChar"/>
          <w:rFonts w:eastAsia="KFGQPC Uthman Taha Naskh"/>
          <w:rtl/>
        </w:rPr>
        <w:t>عليه‌السلام</w:t>
      </w:r>
      <w:r w:rsidR="00A36DFD">
        <w:rPr>
          <w:rtl/>
          <w:lang w:bidi="fa-IR"/>
        </w:rPr>
        <w:t xml:space="preserve"> </w:t>
      </w:r>
    </w:p>
    <w:p w:rsidR="000450B1" w:rsidRDefault="000450B1" w:rsidP="000450B1">
      <w:pPr>
        <w:pStyle w:val="libNormal"/>
        <w:rPr>
          <w:rtl/>
          <w:lang w:bidi="fa-IR"/>
        </w:rPr>
      </w:pPr>
      <w:r>
        <w:rPr>
          <w:rtl/>
          <w:lang w:bidi="fa-IR"/>
        </w:rPr>
        <w:t>بلكه شرافت ا</w:t>
      </w:r>
      <w:r w:rsidR="00A008FB">
        <w:rPr>
          <w:rtl/>
          <w:lang w:bidi="fa-IR"/>
        </w:rPr>
        <w:t>ی</w:t>
      </w:r>
      <w:r>
        <w:rPr>
          <w:rtl/>
          <w:lang w:bidi="fa-IR"/>
        </w:rPr>
        <w:t>ن مكان از سا</w:t>
      </w:r>
      <w:r w:rsidR="00A008FB">
        <w:rPr>
          <w:rtl/>
          <w:lang w:bidi="fa-IR"/>
        </w:rPr>
        <w:t>ی</w:t>
      </w:r>
      <w:r>
        <w:rPr>
          <w:rtl/>
          <w:lang w:bidi="fa-IR"/>
        </w:rPr>
        <w:t>ر مكانها ب</w:t>
      </w:r>
      <w:r w:rsidR="00A008FB">
        <w:rPr>
          <w:rtl/>
          <w:lang w:bidi="fa-IR"/>
        </w:rPr>
        <w:t>ی</w:t>
      </w:r>
      <w:r>
        <w:rPr>
          <w:rtl/>
          <w:lang w:bidi="fa-IR"/>
        </w:rPr>
        <w:t>شتر است</w:t>
      </w:r>
      <w:r w:rsidR="00A008FB">
        <w:rPr>
          <w:rtl/>
          <w:lang w:bidi="fa-IR"/>
        </w:rPr>
        <w:t xml:space="preserve">، </w:t>
      </w:r>
      <w:r>
        <w:rPr>
          <w:rtl/>
          <w:lang w:bidi="fa-IR"/>
        </w:rPr>
        <w:t>در روا</w:t>
      </w:r>
      <w:r w:rsidR="00A008FB">
        <w:rPr>
          <w:rtl/>
          <w:lang w:bidi="fa-IR"/>
        </w:rPr>
        <w:t>ی</w:t>
      </w:r>
      <w:r>
        <w:rPr>
          <w:rtl/>
          <w:lang w:bidi="fa-IR"/>
        </w:rPr>
        <w:t>ت آمده است</w:t>
      </w:r>
      <w:r w:rsidR="00A008FB">
        <w:rPr>
          <w:rtl/>
          <w:lang w:bidi="fa-IR"/>
        </w:rPr>
        <w:t xml:space="preserve">: </w:t>
      </w:r>
    </w:p>
    <w:p w:rsidR="000450B1" w:rsidRDefault="000450B1" w:rsidP="000450B1">
      <w:pPr>
        <w:pStyle w:val="libNormal"/>
        <w:rPr>
          <w:rtl/>
          <w:lang w:bidi="fa-IR"/>
        </w:rPr>
      </w:pPr>
      <w:r>
        <w:rPr>
          <w:rtl/>
          <w:lang w:bidi="fa-IR"/>
        </w:rPr>
        <w:t>88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 xml:space="preserve">ان الله سبحانه و تعالی عوض الحسین </w:t>
      </w:r>
      <w:r w:rsidR="00FE657D" w:rsidRPr="00FE657D">
        <w:rPr>
          <w:rStyle w:val="libAlaemChar"/>
          <w:rFonts w:eastAsia="KFGQPC Uthman Taha Naskh"/>
          <w:rtl/>
        </w:rPr>
        <w:t>عليه‌السلام</w:t>
      </w:r>
      <w:r w:rsidR="00F52787" w:rsidRPr="00F52787">
        <w:rPr>
          <w:rStyle w:val="libHadithChar"/>
          <w:rtl/>
        </w:rPr>
        <w:t xml:space="preserve"> من قتله با ربع خصال: جعل الشفاء فی تربته، و اجابه الدعاء تحت قبته، و الائمه من ذریته، و ان لا یعد ایام زائریه من اعمارهم</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خداوند سبحان</w:t>
      </w:r>
      <w:r>
        <w:rPr>
          <w:rtl/>
          <w:lang w:bidi="fa-IR"/>
        </w:rPr>
        <w:t xml:space="preserve">، </w:t>
      </w:r>
      <w:r w:rsidR="000450B1">
        <w:rPr>
          <w:rtl/>
          <w:lang w:bidi="fa-IR"/>
        </w:rPr>
        <w:t>در عوض قتل آقا س</w:t>
      </w:r>
      <w:r>
        <w:rPr>
          <w:rtl/>
          <w:lang w:bidi="fa-IR"/>
        </w:rPr>
        <w:t>ی</w:t>
      </w:r>
      <w:r w:rsidR="000450B1">
        <w:rPr>
          <w:rtl/>
          <w:lang w:bidi="fa-IR"/>
        </w:rPr>
        <w:t xml:space="preserve">د الشهداء </w:t>
      </w:r>
      <w:r w:rsidR="00FE657D" w:rsidRPr="00FE657D">
        <w:rPr>
          <w:rStyle w:val="libAlaemChar"/>
          <w:rFonts w:eastAsia="KFGQPC Uthman Taha Naskh"/>
          <w:rtl/>
        </w:rPr>
        <w:t>عليه‌السلام</w:t>
      </w:r>
      <w:r w:rsidR="000450B1">
        <w:rPr>
          <w:rtl/>
          <w:lang w:bidi="fa-IR"/>
        </w:rPr>
        <w:t xml:space="preserve"> چهارم خصلت عطا كرده است</w:t>
      </w:r>
      <w:r>
        <w:rPr>
          <w:rtl/>
          <w:lang w:bidi="fa-IR"/>
        </w:rPr>
        <w:t xml:space="preserve">: </w:t>
      </w:r>
    </w:p>
    <w:p w:rsidR="000450B1" w:rsidRDefault="000450B1" w:rsidP="000450B1">
      <w:pPr>
        <w:pStyle w:val="libNormal"/>
        <w:rPr>
          <w:rtl/>
          <w:lang w:bidi="fa-IR"/>
        </w:rPr>
      </w:pPr>
      <w:r>
        <w:rPr>
          <w:rtl/>
          <w:lang w:bidi="fa-IR"/>
        </w:rPr>
        <w:t>- شفا را در تربتش نهاد</w:t>
      </w:r>
      <w:r w:rsidR="00A008FB">
        <w:rPr>
          <w:rtl/>
          <w:lang w:bidi="fa-IR"/>
        </w:rPr>
        <w:t xml:space="preserve">. </w:t>
      </w:r>
    </w:p>
    <w:p w:rsidR="000450B1" w:rsidRDefault="000450B1" w:rsidP="000450B1">
      <w:pPr>
        <w:pStyle w:val="libNormal"/>
        <w:rPr>
          <w:rtl/>
          <w:lang w:bidi="fa-IR"/>
        </w:rPr>
      </w:pPr>
      <w:r>
        <w:rPr>
          <w:rtl/>
          <w:lang w:bidi="fa-IR"/>
        </w:rPr>
        <w:lastRenderedPageBreak/>
        <w:t>- اجابت دعا را ز</w:t>
      </w:r>
      <w:r w:rsidR="00A008FB">
        <w:rPr>
          <w:rtl/>
          <w:lang w:bidi="fa-IR"/>
        </w:rPr>
        <w:t>ی</w:t>
      </w:r>
      <w:r>
        <w:rPr>
          <w:rtl/>
          <w:lang w:bidi="fa-IR"/>
        </w:rPr>
        <w:t>ر گنبدش قرار داد</w:t>
      </w:r>
      <w:r w:rsidR="00A008FB">
        <w:rPr>
          <w:rtl/>
          <w:lang w:bidi="fa-IR"/>
        </w:rPr>
        <w:t xml:space="preserve">. </w:t>
      </w:r>
    </w:p>
    <w:p w:rsidR="000450B1" w:rsidRDefault="000450B1" w:rsidP="000450B1">
      <w:pPr>
        <w:pStyle w:val="libNormal"/>
        <w:rPr>
          <w:rtl/>
          <w:lang w:bidi="fa-IR"/>
        </w:rPr>
      </w:pPr>
      <w:r>
        <w:rPr>
          <w:rtl/>
          <w:lang w:bidi="fa-IR"/>
        </w:rPr>
        <w:t>- ائمه بعد</w:t>
      </w:r>
      <w:r w:rsidR="00A36DFD">
        <w:rPr>
          <w:rtl/>
          <w:lang w:bidi="fa-IR"/>
        </w:rPr>
        <w:t xml:space="preserve">ی </w:t>
      </w:r>
      <w:r>
        <w:rPr>
          <w:rtl/>
          <w:lang w:bidi="fa-IR"/>
        </w:rPr>
        <w:t>از نسل آ</w:t>
      </w:r>
      <w:r w:rsidR="00A008FB">
        <w:rPr>
          <w:rtl/>
          <w:lang w:bidi="fa-IR"/>
        </w:rPr>
        <w:t>ی</w:t>
      </w:r>
      <w:r>
        <w:rPr>
          <w:rtl/>
          <w:lang w:bidi="fa-IR"/>
        </w:rPr>
        <w:t>ند</w:t>
      </w:r>
      <w:r w:rsidR="00A008FB">
        <w:rPr>
          <w:rtl/>
          <w:lang w:bidi="fa-IR"/>
        </w:rPr>
        <w:t xml:space="preserve">. </w:t>
      </w:r>
    </w:p>
    <w:p w:rsidR="000450B1" w:rsidRDefault="000450B1" w:rsidP="000450B1">
      <w:pPr>
        <w:pStyle w:val="libNormal"/>
        <w:rPr>
          <w:rtl/>
          <w:lang w:bidi="fa-IR"/>
        </w:rPr>
      </w:pPr>
      <w:r>
        <w:rPr>
          <w:rtl/>
          <w:lang w:bidi="fa-IR"/>
        </w:rPr>
        <w:t>- مدت زمان</w:t>
      </w:r>
      <w:r w:rsidR="00A36DFD">
        <w:rPr>
          <w:rtl/>
          <w:lang w:bidi="fa-IR"/>
        </w:rPr>
        <w:t xml:space="preserve">ی </w:t>
      </w:r>
      <w:r>
        <w:rPr>
          <w:rtl/>
          <w:lang w:bidi="fa-IR"/>
        </w:rPr>
        <w:t>را كه زائر</w:t>
      </w:r>
      <w:r w:rsidR="00A008FB">
        <w:rPr>
          <w:rtl/>
          <w:lang w:bidi="fa-IR"/>
        </w:rPr>
        <w:t>ی</w:t>
      </w:r>
      <w:r>
        <w:rPr>
          <w:rtl/>
          <w:lang w:bidi="fa-IR"/>
        </w:rPr>
        <w:t>ن آن حضرت برا</w:t>
      </w:r>
      <w:r w:rsidR="00A36DFD">
        <w:rPr>
          <w:rtl/>
          <w:lang w:bidi="fa-IR"/>
        </w:rPr>
        <w:t xml:space="preserve">ی </w:t>
      </w:r>
      <w:r>
        <w:rPr>
          <w:rtl/>
          <w:lang w:bidi="fa-IR"/>
        </w:rPr>
        <w:t>ز</w:t>
      </w:r>
      <w:r w:rsidR="00A008FB">
        <w:rPr>
          <w:rtl/>
          <w:lang w:bidi="fa-IR"/>
        </w:rPr>
        <w:t>ی</w:t>
      </w:r>
      <w:r>
        <w:rPr>
          <w:rtl/>
          <w:lang w:bidi="fa-IR"/>
        </w:rPr>
        <w:t>ارت م</w:t>
      </w:r>
      <w:r w:rsidR="00A36DFD">
        <w:rPr>
          <w:rtl/>
          <w:lang w:bidi="fa-IR"/>
        </w:rPr>
        <w:t xml:space="preserve">ی </w:t>
      </w:r>
      <w:r>
        <w:rPr>
          <w:rtl/>
          <w:lang w:bidi="fa-IR"/>
        </w:rPr>
        <w:t>گذارند</w:t>
      </w:r>
      <w:r w:rsidR="00A008FB">
        <w:rPr>
          <w:rtl/>
          <w:lang w:bidi="fa-IR"/>
        </w:rPr>
        <w:t xml:space="preserve">، </w:t>
      </w:r>
      <w:r>
        <w:rPr>
          <w:rtl/>
          <w:lang w:bidi="fa-IR"/>
        </w:rPr>
        <w:t>جزء عمرشان به حساب نم</w:t>
      </w:r>
      <w:r w:rsidR="00A36DFD">
        <w:rPr>
          <w:rtl/>
          <w:lang w:bidi="fa-IR"/>
        </w:rPr>
        <w:t xml:space="preserve">ی </w:t>
      </w:r>
      <w:r>
        <w:rPr>
          <w:rtl/>
          <w:lang w:bidi="fa-IR"/>
        </w:rPr>
        <w:t>آورد</w:t>
      </w:r>
      <w:r w:rsidR="00A008FB">
        <w:rPr>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ز روا</w:t>
      </w:r>
      <w:r w:rsidR="00A008FB">
        <w:rPr>
          <w:rtl/>
          <w:lang w:bidi="fa-IR"/>
        </w:rPr>
        <w:t>ی</w:t>
      </w:r>
      <w:r>
        <w:rPr>
          <w:rtl/>
          <w:lang w:bidi="fa-IR"/>
        </w:rPr>
        <w:t xml:space="preserve">ت شده است كه بر امام صادق </w:t>
      </w:r>
      <w:r w:rsidR="00FE657D" w:rsidRPr="00FE657D">
        <w:rPr>
          <w:rStyle w:val="libAlaemChar"/>
          <w:rFonts w:eastAsia="KFGQPC Uthman Taha Naskh"/>
          <w:rtl/>
        </w:rPr>
        <w:t>عليه‌السلام</w:t>
      </w:r>
      <w:r>
        <w:rPr>
          <w:rtl/>
          <w:lang w:bidi="fa-IR"/>
        </w:rPr>
        <w:t xml:space="preserve"> مرض</w:t>
      </w:r>
      <w:r w:rsidR="00A36DFD">
        <w:rPr>
          <w:rtl/>
          <w:lang w:bidi="fa-IR"/>
        </w:rPr>
        <w:t xml:space="preserve">ی </w:t>
      </w:r>
      <w:r>
        <w:rPr>
          <w:rtl/>
          <w:lang w:bidi="fa-IR"/>
        </w:rPr>
        <w:t>عارض</w:t>
      </w:r>
      <w:r w:rsidR="00A36DFD">
        <w:rPr>
          <w:rtl/>
          <w:lang w:bidi="fa-IR"/>
        </w:rPr>
        <w:t xml:space="preserve"> </w:t>
      </w:r>
      <w:r>
        <w:rPr>
          <w:rtl/>
          <w:lang w:bidi="fa-IR"/>
        </w:rPr>
        <w:t>شد</w:t>
      </w:r>
      <w:r w:rsidR="00A008FB">
        <w:rPr>
          <w:rtl/>
          <w:lang w:bidi="fa-IR"/>
        </w:rPr>
        <w:t xml:space="preserve">، </w:t>
      </w:r>
      <w:r>
        <w:rPr>
          <w:rtl/>
          <w:lang w:bidi="fa-IR"/>
        </w:rPr>
        <w:t>آخر حضرت به نزد</w:t>
      </w:r>
      <w:r w:rsidR="00A008FB">
        <w:rPr>
          <w:rtl/>
          <w:lang w:bidi="fa-IR"/>
        </w:rPr>
        <w:t>ی</w:t>
      </w:r>
      <w:r>
        <w:rPr>
          <w:rtl/>
          <w:lang w:bidi="fa-IR"/>
        </w:rPr>
        <w:t>كانش امر كرد كه فرد</w:t>
      </w:r>
      <w:r w:rsidR="00A36DFD">
        <w:rPr>
          <w:rtl/>
          <w:lang w:bidi="fa-IR"/>
        </w:rPr>
        <w:t xml:space="preserve">ی </w:t>
      </w:r>
      <w:r>
        <w:rPr>
          <w:rtl/>
          <w:lang w:bidi="fa-IR"/>
        </w:rPr>
        <w:t>را اخ</w:t>
      </w:r>
      <w:r w:rsidR="00A008FB">
        <w:rPr>
          <w:rtl/>
          <w:lang w:bidi="fa-IR"/>
        </w:rPr>
        <w:t>ی</w:t>
      </w:r>
      <w:r>
        <w:rPr>
          <w:rtl/>
          <w:lang w:bidi="fa-IR"/>
        </w:rPr>
        <w:t>ر كنند تا به زود نزد قبر امام حس</w:t>
      </w:r>
      <w:r w:rsidR="00A008FB">
        <w:rPr>
          <w:rtl/>
          <w:lang w:bidi="fa-IR"/>
        </w:rPr>
        <w:t>ی</w:t>
      </w:r>
      <w:r>
        <w:rPr>
          <w:rtl/>
          <w:lang w:bidi="fa-IR"/>
        </w:rPr>
        <w:t xml:space="preserve">ن </w:t>
      </w:r>
      <w:r w:rsidR="00FE657D" w:rsidRPr="00FE657D">
        <w:rPr>
          <w:rStyle w:val="libAlaemChar"/>
          <w:rFonts w:eastAsia="KFGQPC Uthman Taha Naskh"/>
          <w:rtl/>
        </w:rPr>
        <w:t>عليه‌السلام</w:t>
      </w:r>
      <w:r w:rsidR="00A008FB">
        <w:rPr>
          <w:rtl/>
          <w:lang w:bidi="fa-IR"/>
        </w:rPr>
        <w:t xml:space="preserve"> (</w:t>
      </w:r>
      <w:r>
        <w:rPr>
          <w:rtl/>
          <w:lang w:bidi="fa-IR"/>
        </w:rPr>
        <w:t>و برا</w:t>
      </w:r>
      <w:r w:rsidR="00A008FB">
        <w:rPr>
          <w:rtl/>
          <w:lang w:bidi="fa-IR"/>
        </w:rPr>
        <w:t>ی</w:t>
      </w:r>
      <w:r>
        <w:rPr>
          <w:rtl/>
          <w:lang w:bidi="fa-IR"/>
        </w:rPr>
        <w:t>ش دعا كند</w:t>
      </w:r>
      <w:r w:rsidR="00A008FB">
        <w:rPr>
          <w:rtl/>
          <w:lang w:bidi="fa-IR"/>
        </w:rPr>
        <w:t>) ی</w:t>
      </w:r>
      <w:r>
        <w:rPr>
          <w:rtl/>
          <w:lang w:bidi="fa-IR"/>
        </w:rPr>
        <w:t>ك</w:t>
      </w:r>
      <w:r w:rsidR="00A36DFD">
        <w:rPr>
          <w:rtl/>
          <w:lang w:bidi="fa-IR"/>
        </w:rPr>
        <w:t xml:space="preserve">ی </w:t>
      </w:r>
      <w:r>
        <w:rPr>
          <w:rtl/>
          <w:lang w:bidi="fa-IR"/>
        </w:rPr>
        <w:t>از دوستان حضرت</w:t>
      </w:r>
      <w:r w:rsidR="00A008FB">
        <w:rPr>
          <w:rtl/>
          <w:lang w:bidi="fa-IR"/>
        </w:rPr>
        <w:t xml:space="preserve">، </w:t>
      </w:r>
      <w:r>
        <w:rPr>
          <w:rtl/>
          <w:lang w:bidi="fa-IR"/>
        </w:rPr>
        <w:t>جهت انجام ا</w:t>
      </w:r>
      <w:r w:rsidR="00A008FB">
        <w:rPr>
          <w:rtl/>
          <w:lang w:bidi="fa-IR"/>
        </w:rPr>
        <w:t>ی</w:t>
      </w:r>
      <w:r>
        <w:rPr>
          <w:rtl/>
          <w:lang w:bidi="fa-IR"/>
        </w:rPr>
        <w:t>ن فرمان از خانه خارج شد</w:t>
      </w:r>
      <w:r w:rsidR="00A008FB">
        <w:rPr>
          <w:rtl/>
          <w:lang w:bidi="fa-IR"/>
        </w:rPr>
        <w:t xml:space="preserve">، </w:t>
      </w:r>
      <w:r>
        <w:rPr>
          <w:rtl/>
          <w:lang w:bidi="fa-IR"/>
        </w:rPr>
        <w:t>فرد</w:t>
      </w:r>
      <w:r w:rsidR="00A36DFD">
        <w:rPr>
          <w:rtl/>
          <w:lang w:bidi="fa-IR"/>
        </w:rPr>
        <w:t xml:space="preserve">ی </w:t>
      </w:r>
      <w:r>
        <w:rPr>
          <w:rtl/>
          <w:lang w:bidi="fa-IR"/>
        </w:rPr>
        <w:t>را جلو</w:t>
      </w:r>
      <w:r w:rsidR="00A36DFD">
        <w:rPr>
          <w:rtl/>
          <w:lang w:bidi="fa-IR"/>
        </w:rPr>
        <w:t xml:space="preserve">ی </w:t>
      </w:r>
      <w:r>
        <w:rPr>
          <w:rtl/>
          <w:lang w:bidi="fa-IR"/>
        </w:rPr>
        <w:t>درب خانه د</w:t>
      </w:r>
      <w:r w:rsidR="00A008FB">
        <w:rPr>
          <w:rtl/>
          <w:lang w:bidi="fa-IR"/>
        </w:rPr>
        <w:t>ی</w:t>
      </w:r>
      <w:r>
        <w:rPr>
          <w:rtl/>
          <w:lang w:bidi="fa-IR"/>
        </w:rPr>
        <w:t>د و ماجرا را برا</w:t>
      </w:r>
      <w:r w:rsidR="00A008FB">
        <w:rPr>
          <w:rtl/>
          <w:lang w:bidi="fa-IR"/>
        </w:rPr>
        <w:t>ی</w:t>
      </w:r>
      <w:r>
        <w:rPr>
          <w:rtl/>
          <w:lang w:bidi="fa-IR"/>
        </w:rPr>
        <w:t>ش باز گو كرد</w:t>
      </w:r>
      <w:r w:rsidR="00A008FB">
        <w:rPr>
          <w:rtl/>
          <w:lang w:bidi="fa-IR"/>
        </w:rPr>
        <w:t xml:space="preserve">، </w:t>
      </w:r>
      <w:r>
        <w:rPr>
          <w:rtl/>
          <w:lang w:bidi="fa-IR"/>
        </w:rPr>
        <w:t>آن مرد من م</w:t>
      </w:r>
      <w:r w:rsidR="00A36DFD">
        <w:rPr>
          <w:rtl/>
          <w:lang w:bidi="fa-IR"/>
        </w:rPr>
        <w:t xml:space="preserve">ی </w:t>
      </w:r>
      <w:r>
        <w:rPr>
          <w:rtl/>
          <w:lang w:bidi="fa-IR"/>
        </w:rPr>
        <w:t>روم ول</w:t>
      </w:r>
      <w:r w:rsidR="00A36DFD">
        <w:rPr>
          <w:rtl/>
          <w:lang w:bidi="fa-IR"/>
        </w:rPr>
        <w:t xml:space="preserve">ی </w:t>
      </w:r>
      <w:r>
        <w:rPr>
          <w:rtl/>
          <w:lang w:bidi="fa-IR"/>
        </w:rPr>
        <w:t>شبهه ا</w:t>
      </w:r>
      <w:r w:rsidR="00A36DFD">
        <w:rPr>
          <w:rtl/>
          <w:lang w:bidi="fa-IR"/>
        </w:rPr>
        <w:t xml:space="preserve">ی </w:t>
      </w:r>
      <w:r>
        <w:rPr>
          <w:rtl/>
          <w:lang w:bidi="fa-IR"/>
        </w:rPr>
        <w:t>در ذهنم ا</w:t>
      </w:r>
      <w:r w:rsidR="00A008FB">
        <w:rPr>
          <w:rtl/>
          <w:lang w:bidi="fa-IR"/>
        </w:rPr>
        <w:t>ی</w:t>
      </w:r>
      <w:r>
        <w:rPr>
          <w:rtl/>
          <w:lang w:bidi="fa-IR"/>
        </w:rPr>
        <w:t>جاد شده و آن ا</w:t>
      </w:r>
      <w:r w:rsidR="00A008FB">
        <w:rPr>
          <w:rtl/>
          <w:lang w:bidi="fa-IR"/>
        </w:rPr>
        <w:t>ی</w:t>
      </w:r>
      <w:r>
        <w:rPr>
          <w:rtl/>
          <w:lang w:bidi="fa-IR"/>
        </w:rPr>
        <w:t>نكه امام حس</w:t>
      </w:r>
      <w:r w:rsidR="00A008FB">
        <w:rPr>
          <w:rtl/>
          <w:lang w:bidi="fa-IR"/>
        </w:rPr>
        <w:t>ی</w:t>
      </w:r>
      <w:r>
        <w:rPr>
          <w:rtl/>
          <w:lang w:bidi="fa-IR"/>
        </w:rPr>
        <w:t xml:space="preserve">ن </w:t>
      </w:r>
      <w:r w:rsidR="00FE657D" w:rsidRPr="00FE657D">
        <w:rPr>
          <w:rStyle w:val="libAlaemChar"/>
          <w:rFonts w:eastAsia="KFGQPC Uthman Taha Naskh"/>
          <w:rtl/>
        </w:rPr>
        <w:t>عليه‌السلام</w:t>
      </w:r>
      <w:r>
        <w:rPr>
          <w:rtl/>
          <w:lang w:bidi="fa-IR"/>
        </w:rPr>
        <w:t xml:space="preserve"> امام</w:t>
      </w:r>
      <w:r w:rsidR="00A36DFD">
        <w:rPr>
          <w:rtl/>
          <w:lang w:bidi="fa-IR"/>
        </w:rPr>
        <w:t xml:space="preserve">ی </w:t>
      </w:r>
      <w:r>
        <w:rPr>
          <w:rtl/>
          <w:lang w:bidi="fa-IR"/>
        </w:rPr>
        <w:t>است كه طاعتش واجب است و او</w:t>
      </w:r>
      <w:r w:rsidR="00A008FB">
        <w:rPr>
          <w:rtl/>
          <w:lang w:bidi="fa-IR"/>
        </w:rPr>
        <w:t xml:space="preserve"> (ی</w:t>
      </w:r>
      <w:r>
        <w:rPr>
          <w:rtl/>
          <w:lang w:bidi="fa-IR"/>
        </w:rPr>
        <w:t>عن</w:t>
      </w:r>
      <w:r w:rsidR="00A36DFD">
        <w:rPr>
          <w:rtl/>
          <w:lang w:bidi="fa-IR"/>
        </w:rPr>
        <w:t xml:space="preserve">ی </w:t>
      </w:r>
      <w:r>
        <w:rPr>
          <w:rtl/>
          <w:lang w:bidi="fa-IR"/>
        </w:rPr>
        <w:t xml:space="preserve">امام صادق </w:t>
      </w:r>
      <w:r w:rsidR="00FE657D" w:rsidRPr="00FE657D">
        <w:rPr>
          <w:rStyle w:val="libAlaemChar"/>
          <w:rFonts w:eastAsia="KFGQPC Uthman Taha Naskh"/>
          <w:rtl/>
        </w:rPr>
        <w:t>عليه‌السلام</w:t>
      </w:r>
      <w:r w:rsidR="00A008FB">
        <w:rPr>
          <w:rtl/>
          <w:lang w:bidi="fa-IR"/>
        </w:rPr>
        <w:t xml:space="preserve">) </w:t>
      </w:r>
      <w:r>
        <w:rPr>
          <w:rtl/>
          <w:lang w:bidi="fa-IR"/>
        </w:rPr>
        <w:t>ن</w:t>
      </w:r>
      <w:r w:rsidR="00A008FB">
        <w:rPr>
          <w:rtl/>
          <w:lang w:bidi="fa-IR"/>
        </w:rPr>
        <w:t>ی</w:t>
      </w:r>
      <w:r>
        <w:rPr>
          <w:rtl/>
          <w:lang w:bidi="fa-IR"/>
        </w:rPr>
        <w:t>ز امام</w:t>
      </w:r>
      <w:r w:rsidR="00A36DFD">
        <w:rPr>
          <w:rtl/>
          <w:lang w:bidi="fa-IR"/>
        </w:rPr>
        <w:t xml:space="preserve">ی </w:t>
      </w:r>
      <w:r>
        <w:rPr>
          <w:rtl/>
          <w:lang w:bidi="fa-IR"/>
        </w:rPr>
        <w:t>است كه طاعتش واجب است</w:t>
      </w:r>
      <w:r w:rsidR="00A008FB">
        <w:rPr>
          <w:rtl/>
          <w:lang w:bidi="fa-IR"/>
        </w:rPr>
        <w:t xml:space="preserve">، </w:t>
      </w:r>
      <w:r>
        <w:rPr>
          <w:rtl/>
          <w:lang w:bidi="fa-IR"/>
        </w:rPr>
        <w:t>پس ا</w:t>
      </w:r>
      <w:r w:rsidR="00A008FB">
        <w:rPr>
          <w:rtl/>
          <w:lang w:bidi="fa-IR"/>
        </w:rPr>
        <w:t>ی</w:t>
      </w:r>
      <w:r>
        <w:rPr>
          <w:rtl/>
          <w:lang w:bidi="fa-IR"/>
        </w:rPr>
        <w:t>ن كار چه معنا دارد؟</w:t>
      </w:r>
      <w:r w:rsidR="00A008FB">
        <w:rPr>
          <w:rtl/>
          <w:lang w:bidi="fa-IR"/>
        </w:rPr>
        <w:t xml:space="preserve"> (ی</w:t>
      </w:r>
      <w:r>
        <w:rPr>
          <w:rtl/>
          <w:lang w:bidi="fa-IR"/>
        </w:rPr>
        <w:t>عن</w:t>
      </w:r>
      <w:r w:rsidR="00A36DFD">
        <w:rPr>
          <w:rtl/>
          <w:lang w:bidi="fa-IR"/>
        </w:rPr>
        <w:t xml:space="preserve">ی </w:t>
      </w:r>
      <w:r>
        <w:rPr>
          <w:rtl/>
          <w:lang w:bidi="fa-IR"/>
        </w:rPr>
        <w:t>فرق</w:t>
      </w:r>
      <w:r w:rsidR="00A36DFD">
        <w:rPr>
          <w:rtl/>
          <w:lang w:bidi="fa-IR"/>
        </w:rPr>
        <w:t xml:space="preserve">ی </w:t>
      </w:r>
      <w:r>
        <w:rPr>
          <w:rtl/>
          <w:lang w:bidi="fa-IR"/>
        </w:rPr>
        <w:t>ب</w:t>
      </w:r>
      <w:r w:rsidR="00A008FB">
        <w:rPr>
          <w:rtl/>
          <w:lang w:bidi="fa-IR"/>
        </w:rPr>
        <w:t>ی</w:t>
      </w:r>
      <w:r>
        <w:rPr>
          <w:rtl/>
          <w:lang w:bidi="fa-IR"/>
        </w:rPr>
        <w:t>ن ا</w:t>
      </w:r>
      <w:r w:rsidR="00A008FB">
        <w:rPr>
          <w:rtl/>
          <w:lang w:bidi="fa-IR"/>
        </w:rPr>
        <w:t>ی</w:t>
      </w:r>
      <w:r>
        <w:rPr>
          <w:rtl/>
          <w:lang w:bidi="fa-IR"/>
        </w:rPr>
        <w:t>ن دو امام ن</w:t>
      </w:r>
      <w:r w:rsidR="00A008FB">
        <w:rPr>
          <w:rtl/>
          <w:lang w:bidi="fa-IR"/>
        </w:rPr>
        <w:t>ی</w:t>
      </w:r>
      <w:r>
        <w:rPr>
          <w:rtl/>
          <w:lang w:bidi="fa-IR"/>
        </w:rPr>
        <w:t>ست</w:t>
      </w:r>
      <w:r w:rsidR="00A008FB">
        <w:rPr>
          <w:rtl/>
          <w:lang w:bidi="fa-IR"/>
        </w:rPr>
        <w:t xml:space="preserve">، </w:t>
      </w:r>
      <w:r>
        <w:rPr>
          <w:rtl/>
          <w:lang w:bidi="fa-IR"/>
        </w:rPr>
        <w:t>پس چرا برا</w:t>
      </w:r>
      <w:r w:rsidR="00A36DFD">
        <w:rPr>
          <w:rtl/>
          <w:lang w:bidi="fa-IR"/>
        </w:rPr>
        <w:t xml:space="preserve">ی </w:t>
      </w:r>
      <w:r>
        <w:rPr>
          <w:rtl/>
          <w:lang w:bidi="fa-IR"/>
        </w:rPr>
        <w:t>شفا</w:t>
      </w:r>
      <w:r w:rsidR="00A36DFD">
        <w:rPr>
          <w:rtl/>
          <w:lang w:bidi="fa-IR"/>
        </w:rPr>
        <w:t xml:space="preserve">ی </w:t>
      </w:r>
      <w:r>
        <w:rPr>
          <w:rtl/>
          <w:lang w:bidi="fa-IR"/>
        </w:rPr>
        <w:t>ا</w:t>
      </w:r>
      <w:r w:rsidR="00A008FB">
        <w:rPr>
          <w:rtl/>
          <w:lang w:bidi="fa-IR"/>
        </w:rPr>
        <w:t>ی</w:t>
      </w:r>
      <w:r>
        <w:rPr>
          <w:rtl/>
          <w:lang w:bidi="fa-IR"/>
        </w:rPr>
        <w:t>ن امام</w:t>
      </w:r>
      <w:r w:rsidR="00A008FB">
        <w:rPr>
          <w:rtl/>
          <w:lang w:bidi="fa-IR"/>
        </w:rPr>
        <w:t xml:space="preserve">، </w:t>
      </w:r>
      <w:r>
        <w:rPr>
          <w:rtl/>
          <w:lang w:bidi="fa-IR"/>
        </w:rPr>
        <w:t>نزد آن امام بروم و دعا كنم</w:t>
      </w:r>
      <w:r w:rsidR="00B66AD2">
        <w:rPr>
          <w:rtl/>
          <w:lang w:bidi="fa-IR"/>
        </w:rPr>
        <w:t>؟</w:t>
      </w:r>
      <w:r w:rsidR="00A008FB">
        <w:rPr>
          <w:rtl/>
          <w:lang w:bidi="fa-IR"/>
        </w:rPr>
        <w:t>)</w:t>
      </w:r>
      <w:r w:rsidR="00F07E6E">
        <w:rPr>
          <w:rtl/>
          <w:lang w:bidi="fa-IR"/>
        </w:rPr>
        <w:t xml:space="preserve">. </w:t>
      </w:r>
    </w:p>
    <w:p w:rsidR="000450B1" w:rsidRDefault="000450B1" w:rsidP="000450B1">
      <w:pPr>
        <w:pStyle w:val="libNormal"/>
        <w:rPr>
          <w:rtl/>
          <w:lang w:bidi="fa-IR"/>
        </w:rPr>
      </w:pPr>
      <w:r>
        <w:rPr>
          <w:rtl/>
          <w:lang w:bidi="fa-IR"/>
        </w:rPr>
        <w:t>آن فرد به خانه برگشت و مطلب را خدمت امام عرضه داشت</w:t>
      </w:r>
      <w:r w:rsidR="00A008FB">
        <w:rPr>
          <w:rtl/>
          <w:lang w:bidi="fa-IR"/>
        </w:rPr>
        <w:t xml:space="preserve">، </w:t>
      </w:r>
      <w:r>
        <w:rPr>
          <w:rtl/>
          <w:lang w:bidi="fa-IR"/>
        </w:rPr>
        <w:t>حضرت فرمود</w:t>
      </w:r>
      <w:r w:rsidR="00A008FB">
        <w:rPr>
          <w:rtl/>
          <w:lang w:bidi="fa-IR"/>
        </w:rPr>
        <w:t xml:space="preserve">: </w:t>
      </w:r>
    </w:p>
    <w:p w:rsidR="000450B1" w:rsidRDefault="000450B1" w:rsidP="000450B1">
      <w:pPr>
        <w:pStyle w:val="libNormal"/>
        <w:rPr>
          <w:rtl/>
          <w:lang w:bidi="fa-IR"/>
        </w:rPr>
      </w:pPr>
      <w:r>
        <w:rPr>
          <w:rtl/>
          <w:lang w:bidi="fa-IR"/>
        </w:rPr>
        <w:t>89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هو كما قال لكن ما عرف ان لله تعالی بقاعا یستجاب فیها الدعاء فتلك البقعه من تلك البقاع</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سخن ا</w:t>
      </w:r>
      <w:r>
        <w:rPr>
          <w:rtl/>
          <w:lang w:bidi="fa-IR"/>
        </w:rPr>
        <w:t>ی</w:t>
      </w:r>
      <w:r w:rsidR="000450B1">
        <w:rPr>
          <w:rtl/>
          <w:lang w:bidi="fa-IR"/>
        </w:rPr>
        <w:t>ن مرد درست است</w:t>
      </w:r>
      <w:r>
        <w:rPr>
          <w:rtl/>
          <w:lang w:bidi="fa-IR"/>
        </w:rPr>
        <w:t xml:space="preserve"> (</w:t>
      </w:r>
      <w:r w:rsidR="000450B1">
        <w:rPr>
          <w:rtl/>
          <w:lang w:bidi="fa-IR"/>
        </w:rPr>
        <w:t>كه فرق</w:t>
      </w:r>
      <w:r w:rsidR="00A36DFD">
        <w:rPr>
          <w:rtl/>
          <w:lang w:bidi="fa-IR"/>
        </w:rPr>
        <w:t xml:space="preserve">ی </w:t>
      </w:r>
      <w:r w:rsidR="000450B1">
        <w:rPr>
          <w:rtl/>
          <w:lang w:bidi="fa-IR"/>
        </w:rPr>
        <w:t>ب</w:t>
      </w:r>
      <w:r>
        <w:rPr>
          <w:rtl/>
          <w:lang w:bidi="fa-IR"/>
        </w:rPr>
        <w:t>ی</w:t>
      </w:r>
      <w:r w:rsidR="000450B1">
        <w:rPr>
          <w:rtl/>
          <w:lang w:bidi="fa-IR"/>
        </w:rPr>
        <w:t>ن دوم امام ن</w:t>
      </w:r>
      <w:r>
        <w:rPr>
          <w:rtl/>
          <w:lang w:bidi="fa-IR"/>
        </w:rPr>
        <w:t>ی</w:t>
      </w:r>
      <w:r w:rsidR="000450B1">
        <w:rPr>
          <w:rtl/>
          <w:lang w:bidi="fa-IR"/>
        </w:rPr>
        <w:t>ست</w:t>
      </w:r>
      <w:r>
        <w:rPr>
          <w:rtl/>
          <w:lang w:bidi="fa-IR"/>
        </w:rPr>
        <w:t xml:space="preserve">) </w:t>
      </w:r>
      <w:r w:rsidR="000450B1">
        <w:rPr>
          <w:rtl/>
          <w:lang w:bidi="fa-IR"/>
        </w:rPr>
        <w:t>اما ندانسته است كه خداوند متعال سرزم</w:t>
      </w:r>
      <w:r>
        <w:rPr>
          <w:rtl/>
          <w:lang w:bidi="fa-IR"/>
        </w:rPr>
        <w:t>ی</w:t>
      </w:r>
      <w:r w:rsidR="000450B1">
        <w:rPr>
          <w:rtl/>
          <w:lang w:bidi="fa-IR"/>
        </w:rPr>
        <w:t>نها</w:t>
      </w:r>
      <w:r>
        <w:rPr>
          <w:rtl/>
          <w:lang w:bidi="fa-IR"/>
        </w:rPr>
        <w:t>ی</w:t>
      </w:r>
      <w:r w:rsidR="00A36DFD">
        <w:rPr>
          <w:rtl/>
          <w:lang w:bidi="fa-IR"/>
        </w:rPr>
        <w:t xml:space="preserve">ی </w:t>
      </w:r>
      <w:r w:rsidR="000450B1">
        <w:rPr>
          <w:rtl/>
          <w:lang w:bidi="fa-IR"/>
        </w:rPr>
        <w:t>دارد كه در آنجا دعا مستجاب م</w:t>
      </w:r>
      <w:r w:rsidR="00A36DFD">
        <w:rPr>
          <w:rtl/>
          <w:lang w:bidi="fa-IR"/>
        </w:rPr>
        <w:t xml:space="preserve">ی </w:t>
      </w:r>
      <w:r w:rsidR="000450B1">
        <w:rPr>
          <w:rtl/>
          <w:lang w:bidi="fa-IR"/>
        </w:rPr>
        <w:t>شود و حرم حضرت س</w:t>
      </w:r>
      <w:r>
        <w:rPr>
          <w:rtl/>
          <w:lang w:bidi="fa-IR"/>
        </w:rPr>
        <w:t>ی</w:t>
      </w:r>
      <w:r w:rsidR="000450B1">
        <w:rPr>
          <w:rtl/>
          <w:lang w:bidi="fa-IR"/>
        </w:rPr>
        <w:t xml:space="preserve">د الشهدا </w:t>
      </w:r>
      <w:r w:rsidR="00FE657D" w:rsidRPr="00FE657D">
        <w:rPr>
          <w:rStyle w:val="libAlaemChar"/>
          <w:rFonts w:eastAsia="KFGQPC Uthman Taha Naskh"/>
          <w:rtl/>
        </w:rPr>
        <w:t>عليه‌السلام</w:t>
      </w:r>
      <w:r w:rsidR="000450B1">
        <w:rPr>
          <w:rtl/>
          <w:lang w:bidi="fa-IR"/>
        </w:rPr>
        <w:t xml:space="preserve"> از آنهاست</w:t>
      </w:r>
      <w:r>
        <w:rPr>
          <w:lang w:bidi="fa-IR"/>
        </w:rPr>
        <w:t xml:space="preserve">. </w:t>
      </w:r>
    </w:p>
    <w:p w:rsidR="000450B1" w:rsidRDefault="00E61C8F" w:rsidP="00E61C8F">
      <w:pPr>
        <w:pStyle w:val="Heading2"/>
        <w:rPr>
          <w:rtl/>
          <w:lang w:bidi="fa-IR"/>
        </w:rPr>
      </w:pPr>
      <w:bookmarkStart w:id="20" w:name="_Toc426029672"/>
      <w:r>
        <w:rPr>
          <w:rtl/>
          <w:lang w:bidi="fa-IR"/>
        </w:rPr>
        <w:lastRenderedPageBreak/>
        <w:t>سبب سوم: دعاها</w:t>
      </w:r>
      <w:r w:rsidR="00A36DFD">
        <w:rPr>
          <w:rtl/>
          <w:lang w:bidi="fa-IR"/>
        </w:rPr>
        <w:t xml:space="preserve">ی </w:t>
      </w:r>
      <w:r>
        <w:rPr>
          <w:rtl/>
          <w:lang w:bidi="fa-IR"/>
        </w:rPr>
        <w:t>مستجاب</w:t>
      </w:r>
      <w:bookmarkEnd w:id="20"/>
      <w:r w:rsidR="00A36DFD">
        <w:rPr>
          <w:rtl/>
          <w:lang w:bidi="fa-IR"/>
        </w:rPr>
        <w:t xml:space="preserve"> </w:t>
      </w:r>
    </w:p>
    <w:p w:rsidR="000450B1" w:rsidRDefault="00E61C8F" w:rsidP="004F2C7D">
      <w:pPr>
        <w:pStyle w:val="libNormal"/>
        <w:rPr>
          <w:rtl/>
          <w:lang w:bidi="fa-IR"/>
        </w:rPr>
      </w:pPr>
      <w:r>
        <w:rPr>
          <w:rtl/>
          <w:lang w:bidi="fa-IR"/>
        </w:rPr>
        <w:t>الف</w:t>
      </w:r>
      <w:r w:rsidR="00133789" w:rsidRPr="004F2C7D">
        <w:rPr>
          <w:rtl/>
        </w:rPr>
        <w:t xml:space="preserve"> - </w:t>
      </w:r>
      <w:r>
        <w:rPr>
          <w:rtl/>
          <w:lang w:bidi="fa-IR"/>
        </w:rPr>
        <w:t>دعای</w:t>
      </w:r>
      <w:r w:rsidR="00A36DFD">
        <w:rPr>
          <w:rtl/>
          <w:lang w:bidi="fa-IR"/>
        </w:rPr>
        <w:t xml:space="preserve">ی </w:t>
      </w:r>
      <w:r>
        <w:rPr>
          <w:rtl/>
          <w:lang w:bidi="fa-IR"/>
        </w:rPr>
        <w:t>كه در بردارنده اسم اعظم اله</w:t>
      </w:r>
      <w:r w:rsidR="00A36DFD">
        <w:rPr>
          <w:rtl/>
          <w:lang w:bidi="fa-IR"/>
        </w:rPr>
        <w:t xml:space="preserve">ی </w:t>
      </w:r>
      <w:r>
        <w:rPr>
          <w:rtl/>
          <w:lang w:bidi="fa-IR"/>
        </w:rPr>
        <w:t>باشد، خواه آن اسم اعظم معین و مشخص</w:t>
      </w:r>
      <w:r w:rsidR="00F77891">
        <w:rPr>
          <w:rFonts w:hint="cs"/>
          <w:rtl/>
          <w:lang w:bidi="fa-IR"/>
        </w:rPr>
        <w:t xml:space="preserve"> </w:t>
      </w:r>
      <w:r>
        <w:rPr>
          <w:rtl/>
          <w:lang w:bidi="fa-IR"/>
        </w:rPr>
        <w:t xml:space="preserve">باشد و خواه نباشد. </w:t>
      </w:r>
    </w:p>
    <w:p w:rsidR="000450B1" w:rsidRDefault="000450B1" w:rsidP="000450B1">
      <w:pPr>
        <w:pStyle w:val="libNormal"/>
        <w:rPr>
          <w:rtl/>
          <w:lang w:bidi="fa-IR"/>
        </w:rPr>
      </w:pPr>
      <w:r>
        <w:rPr>
          <w:rtl/>
          <w:lang w:bidi="fa-IR"/>
        </w:rPr>
        <w:t>غ</w:t>
      </w:r>
      <w:r w:rsidR="00A008FB">
        <w:rPr>
          <w:rtl/>
          <w:lang w:bidi="fa-IR"/>
        </w:rPr>
        <w:t>ی</w:t>
      </w:r>
      <w:r>
        <w:rPr>
          <w:rtl/>
          <w:lang w:bidi="fa-IR"/>
        </w:rPr>
        <w:t>ر از انب</w:t>
      </w:r>
      <w:r w:rsidR="00A008FB">
        <w:rPr>
          <w:rtl/>
          <w:lang w:bidi="fa-IR"/>
        </w:rPr>
        <w:t>ی</w:t>
      </w:r>
      <w:r>
        <w:rPr>
          <w:rtl/>
          <w:lang w:bidi="fa-IR"/>
        </w:rPr>
        <w:t>ا و اول</w:t>
      </w:r>
      <w:r w:rsidR="00A008FB">
        <w:rPr>
          <w:rtl/>
          <w:lang w:bidi="fa-IR"/>
        </w:rPr>
        <w:t>ی</w:t>
      </w:r>
      <w:r>
        <w:rPr>
          <w:rtl/>
          <w:lang w:bidi="fa-IR"/>
        </w:rPr>
        <w:t>ا كس</w:t>
      </w:r>
      <w:r w:rsidR="00A36DFD">
        <w:rPr>
          <w:rtl/>
          <w:lang w:bidi="fa-IR"/>
        </w:rPr>
        <w:t xml:space="preserve">ی </w:t>
      </w:r>
      <w:r>
        <w:rPr>
          <w:rtl/>
          <w:lang w:bidi="fa-IR"/>
        </w:rPr>
        <w:t>از آن اطلاع</w:t>
      </w:r>
      <w:r w:rsidR="00A36DFD">
        <w:rPr>
          <w:rtl/>
          <w:lang w:bidi="fa-IR"/>
        </w:rPr>
        <w:t xml:space="preserve">ی </w:t>
      </w:r>
      <w:r>
        <w:rPr>
          <w:rtl/>
          <w:lang w:bidi="fa-IR"/>
        </w:rPr>
        <w:t>ندارد كه بگو</w:t>
      </w:r>
      <w:r w:rsidR="00A008FB">
        <w:rPr>
          <w:rtl/>
          <w:lang w:bidi="fa-IR"/>
        </w:rPr>
        <w:t>ی</w:t>
      </w:r>
      <w:r>
        <w:rPr>
          <w:rtl/>
          <w:lang w:bidi="fa-IR"/>
        </w:rPr>
        <w:t>د حتما فلان اسم</w:t>
      </w:r>
      <w:r w:rsidR="00A008FB">
        <w:rPr>
          <w:rtl/>
          <w:lang w:bidi="fa-IR"/>
        </w:rPr>
        <w:t xml:space="preserve">، </w:t>
      </w:r>
      <w:r>
        <w:rPr>
          <w:rtl/>
          <w:lang w:bidi="fa-IR"/>
        </w:rPr>
        <w:t>اسم اعظم</w:t>
      </w:r>
      <w:r w:rsidR="00115DB5">
        <w:rPr>
          <w:rFonts w:hint="cs"/>
          <w:rtl/>
          <w:lang w:bidi="fa-IR"/>
        </w:rPr>
        <w:t xml:space="preserve"> </w:t>
      </w:r>
      <w:r>
        <w:rPr>
          <w:rtl/>
          <w:lang w:bidi="fa-IR"/>
        </w:rPr>
        <w:t>است</w:t>
      </w:r>
      <w:r w:rsidR="00A008FB">
        <w:rPr>
          <w:rtl/>
          <w:lang w:bidi="fa-IR"/>
        </w:rPr>
        <w:t xml:space="preserve">، </w:t>
      </w:r>
      <w:r>
        <w:rPr>
          <w:rtl/>
          <w:lang w:bidi="fa-IR"/>
        </w:rPr>
        <w:t>بله در روا</w:t>
      </w:r>
      <w:r w:rsidR="00A008FB">
        <w:rPr>
          <w:rtl/>
          <w:lang w:bidi="fa-IR"/>
        </w:rPr>
        <w:t>ی</w:t>
      </w:r>
      <w:r>
        <w:rPr>
          <w:rtl/>
          <w:lang w:bidi="fa-IR"/>
        </w:rPr>
        <w:t>ات اشارات</w:t>
      </w:r>
      <w:r w:rsidR="00A36DFD">
        <w:rPr>
          <w:rtl/>
          <w:lang w:bidi="fa-IR"/>
        </w:rPr>
        <w:t xml:space="preserve">ی </w:t>
      </w:r>
      <w:r>
        <w:rPr>
          <w:rtl/>
          <w:lang w:bidi="fa-IR"/>
        </w:rPr>
        <w:t>به آن شده است من</w:t>
      </w:r>
      <w:r w:rsidR="00115DB5">
        <w:rPr>
          <w:rFonts w:hint="cs"/>
          <w:rtl/>
          <w:lang w:bidi="fa-IR"/>
        </w:rPr>
        <w:t xml:space="preserve"> </w:t>
      </w:r>
      <w:r>
        <w:rPr>
          <w:rtl/>
          <w:lang w:bidi="fa-IR"/>
        </w:rPr>
        <w:t>جمله</w:t>
      </w:r>
      <w:r w:rsidR="00A008FB">
        <w:rPr>
          <w:rtl/>
          <w:lang w:bidi="fa-IR"/>
        </w:rPr>
        <w:t xml:space="preserve">: </w:t>
      </w:r>
    </w:p>
    <w:p w:rsidR="000450B1" w:rsidRDefault="000450B1" w:rsidP="00115DB5">
      <w:pPr>
        <w:pStyle w:val="libNormal"/>
        <w:rPr>
          <w:rtl/>
          <w:lang w:bidi="fa-IR"/>
        </w:rPr>
      </w:pPr>
      <w:r>
        <w:rPr>
          <w:rtl/>
          <w:lang w:bidi="fa-IR"/>
        </w:rPr>
        <w:t>90</w:t>
      </w:r>
      <w:r w:rsidR="00133789" w:rsidRPr="00133789">
        <w:rPr>
          <w:rStyle w:val="libNormalChar"/>
          <w:rtl/>
        </w:rPr>
        <w:t xml:space="preserve"> - </w:t>
      </w:r>
      <w:r w:rsidR="00A36DFD" w:rsidRPr="00115DB5">
        <w:rPr>
          <w:rFonts w:eastAsia="KFGQPC Uthman Taha Naskh"/>
          <w:rtl/>
        </w:rPr>
        <w:t>اسم اعظم در آیات آخر سوره حشر است</w:t>
      </w:r>
      <w:r w:rsidR="00A008FB">
        <w:rPr>
          <w:rtl/>
          <w:lang w:bidi="fa-IR"/>
        </w:rPr>
        <w:t xml:space="preserve"> </w:t>
      </w:r>
      <w:r w:rsidR="00A008FB" w:rsidRPr="00A36DFD">
        <w:rPr>
          <w:rStyle w:val="libFootnotenumChar"/>
          <w:rtl/>
          <w:lang w:bidi="fa-IR"/>
        </w:rPr>
        <w:t>(</w:t>
      </w:r>
      <w:r w:rsidRPr="00A36DFD">
        <w:rPr>
          <w:rStyle w:val="libFootnotenumChar"/>
          <w:rtl/>
        </w:rPr>
        <w:t>45</w:t>
      </w:r>
      <w:r w:rsidR="00A008FB" w:rsidRPr="00A36DFD">
        <w:rPr>
          <w:rStyle w:val="libFootnotenumChar"/>
          <w:rtl/>
          <w:lang w:bidi="fa-IR"/>
        </w:rPr>
        <w:t>)</w:t>
      </w:r>
      <w:r w:rsidR="00F07E6E">
        <w:rPr>
          <w:rtl/>
          <w:lang w:bidi="fa-IR"/>
        </w:rPr>
        <w:t xml:space="preserve">. </w:t>
      </w:r>
    </w:p>
    <w:p w:rsidR="000450B1" w:rsidRDefault="000450B1" w:rsidP="00115DB5">
      <w:pPr>
        <w:pStyle w:val="libNormal"/>
        <w:rPr>
          <w:rtl/>
          <w:lang w:bidi="fa-IR"/>
        </w:rPr>
      </w:pPr>
      <w:r>
        <w:rPr>
          <w:rtl/>
          <w:lang w:bidi="fa-IR"/>
        </w:rPr>
        <w:t>91</w:t>
      </w:r>
      <w:r w:rsidR="00133789" w:rsidRPr="00133789">
        <w:rPr>
          <w:rStyle w:val="libNormalChar"/>
          <w:rtl/>
        </w:rPr>
        <w:t xml:space="preserve"> - </w:t>
      </w:r>
      <w:r w:rsidR="00A36DFD" w:rsidRPr="00115DB5">
        <w:rPr>
          <w:rFonts w:eastAsia="KFGQPC Uthman Taha Naskh"/>
          <w:rtl/>
        </w:rPr>
        <w:t>اسم اعظم در آیه الكرسی و اول آل عمران است فلذا گفته شده كه باید حتما دو اسم الحی القیوم باشند؛ چون فقط این دو اسمند كه هم در آیه الكرسی و هم در اول سوره آل عمران وجود دارند</w:t>
      </w:r>
      <w:r w:rsidR="00A008FB">
        <w:rPr>
          <w:rtl/>
          <w:lang w:bidi="fa-IR"/>
        </w:rPr>
        <w:t xml:space="preserve"> </w:t>
      </w:r>
      <w:r w:rsidR="00A008FB" w:rsidRPr="00A36DFD">
        <w:rPr>
          <w:rStyle w:val="libFootnotenumChar"/>
          <w:rtl/>
          <w:lang w:bidi="fa-IR"/>
        </w:rPr>
        <w:t>(</w:t>
      </w:r>
      <w:r w:rsidRPr="00A36DFD">
        <w:rPr>
          <w:rStyle w:val="libFootnotenumChar"/>
          <w:rtl/>
        </w:rPr>
        <w:t>46</w:t>
      </w:r>
      <w:r w:rsidR="00A008FB" w:rsidRPr="00A36DFD">
        <w:rPr>
          <w:rStyle w:val="libFootnotenumChar"/>
          <w:rtl/>
          <w:lang w:bidi="fa-IR"/>
        </w:rPr>
        <w:t>)</w:t>
      </w:r>
      <w:r w:rsidR="00F07E6E">
        <w:rPr>
          <w:rtl/>
          <w:lang w:bidi="fa-IR"/>
        </w:rPr>
        <w:t xml:space="preserve">. </w:t>
      </w:r>
    </w:p>
    <w:p w:rsidR="000450B1" w:rsidRDefault="000450B1" w:rsidP="000450B1">
      <w:pPr>
        <w:pStyle w:val="libNormal"/>
        <w:rPr>
          <w:rtl/>
          <w:lang w:bidi="fa-IR"/>
        </w:rPr>
      </w:pPr>
      <w:r>
        <w:rPr>
          <w:rtl/>
          <w:lang w:bidi="fa-IR"/>
        </w:rPr>
        <w:t xml:space="preserve">از رسول خدا </w:t>
      </w:r>
      <w:r w:rsidR="005E5D8E" w:rsidRPr="005E5D8E">
        <w:rPr>
          <w:rStyle w:val="libAlaemChar"/>
          <w:rFonts w:eastAsia="KFGQPC Uthman Taha Naskh"/>
          <w:rtl/>
        </w:rPr>
        <w:t>صلى‌الله‌عليه‌وآله‌وسلم</w:t>
      </w:r>
      <w:r>
        <w:rPr>
          <w:rtl/>
          <w:lang w:bidi="fa-IR"/>
        </w:rPr>
        <w:t xml:space="preserve"> روا</w:t>
      </w:r>
      <w:r w:rsidR="00A008FB">
        <w:rPr>
          <w:rtl/>
          <w:lang w:bidi="fa-IR"/>
        </w:rPr>
        <w:t>ی</w:t>
      </w:r>
      <w:r>
        <w:rPr>
          <w:rtl/>
          <w:lang w:bidi="fa-IR"/>
        </w:rPr>
        <w:t>ت شده است كه فرمود</w:t>
      </w:r>
      <w:r w:rsidR="00A008FB">
        <w:rPr>
          <w:rtl/>
          <w:lang w:bidi="fa-IR"/>
        </w:rPr>
        <w:t xml:space="preserve">: </w:t>
      </w:r>
    </w:p>
    <w:p w:rsidR="000450B1" w:rsidRDefault="000450B1" w:rsidP="000450B1">
      <w:pPr>
        <w:pStyle w:val="libNormal"/>
        <w:rPr>
          <w:rtl/>
          <w:lang w:bidi="fa-IR"/>
        </w:rPr>
      </w:pPr>
      <w:r>
        <w:rPr>
          <w:rtl/>
          <w:lang w:bidi="fa-IR"/>
        </w:rPr>
        <w:t>92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بسم الله الرحمن الرحیم اقرب الی الاسم الاعظم من سواد العین الی بیاضها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بسم الله الرحمن الرح</w:t>
      </w:r>
      <w:r>
        <w:rPr>
          <w:rtl/>
          <w:lang w:bidi="fa-IR"/>
        </w:rPr>
        <w:t>ی</w:t>
      </w:r>
      <w:r w:rsidR="000450B1">
        <w:rPr>
          <w:rtl/>
          <w:lang w:bidi="fa-IR"/>
        </w:rPr>
        <w:t>م</w:t>
      </w:r>
      <w:r>
        <w:rPr>
          <w:rtl/>
          <w:lang w:bidi="fa-IR"/>
        </w:rPr>
        <w:t xml:space="preserve">، </w:t>
      </w:r>
      <w:r w:rsidR="000450B1">
        <w:rPr>
          <w:rtl/>
          <w:lang w:bidi="fa-IR"/>
        </w:rPr>
        <w:t>نزد</w:t>
      </w:r>
      <w:r>
        <w:rPr>
          <w:rtl/>
          <w:lang w:bidi="fa-IR"/>
        </w:rPr>
        <w:t>ی</w:t>
      </w:r>
      <w:r w:rsidR="000450B1">
        <w:rPr>
          <w:rtl/>
          <w:lang w:bidi="fa-IR"/>
        </w:rPr>
        <w:t>كتر است به اسم اعظم از س</w:t>
      </w:r>
      <w:r>
        <w:rPr>
          <w:rtl/>
          <w:lang w:bidi="fa-IR"/>
        </w:rPr>
        <w:t>ی</w:t>
      </w:r>
      <w:r w:rsidR="000450B1">
        <w:rPr>
          <w:rtl/>
          <w:lang w:bidi="fa-IR"/>
        </w:rPr>
        <w:t>اه</w:t>
      </w:r>
      <w:r w:rsidR="00A36DFD">
        <w:rPr>
          <w:rtl/>
          <w:lang w:bidi="fa-IR"/>
        </w:rPr>
        <w:t xml:space="preserve">ی </w:t>
      </w:r>
      <w:r w:rsidR="000450B1">
        <w:rPr>
          <w:rtl/>
          <w:lang w:bidi="fa-IR"/>
        </w:rPr>
        <w:t>چشم به سف</w:t>
      </w:r>
      <w:r>
        <w:rPr>
          <w:rtl/>
          <w:lang w:bidi="fa-IR"/>
        </w:rPr>
        <w:t>ی</w:t>
      </w:r>
      <w:r w:rsidR="000450B1">
        <w:rPr>
          <w:rtl/>
          <w:lang w:bidi="fa-IR"/>
        </w:rPr>
        <w:t>د</w:t>
      </w:r>
      <w:r w:rsidR="00A36DFD">
        <w:rPr>
          <w:rtl/>
          <w:lang w:bidi="fa-IR"/>
        </w:rPr>
        <w:t xml:space="preserve">ی </w:t>
      </w:r>
      <w:r w:rsidR="000450B1">
        <w:rPr>
          <w:rtl/>
          <w:lang w:bidi="fa-IR"/>
        </w:rPr>
        <w:t>آن</w:t>
      </w:r>
      <w:r>
        <w:rPr>
          <w:lang w:bidi="fa-IR"/>
        </w:rPr>
        <w:t xml:space="preserve">. </w:t>
      </w:r>
    </w:p>
    <w:p w:rsidR="000450B1" w:rsidRDefault="000450B1" w:rsidP="000450B1">
      <w:pPr>
        <w:pStyle w:val="libNormal"/>
        <w:rPr>
          <w:rtl/>
          <w:lang w:bidi="fa-IR"/>
        </w:rPr>
      </w:pPr>
      <w:r>
        <w:rPr>
          <w:rtl/>
          <w:lang w:bidi="fa-IR"/>
        </w:rPr>
        <w:t>گفته شده است اسم اعظم در</w:t>
      </w:r>
      <w:r w:rsidR="00A008FB">
        <w:rPr>
          <w:rtl/>
          <w:lang w:bidi="fa-IR"/>
        </w:rPr>
        <w:t xml:space="preserve">: </w:t>
      </w:r>
    </w:p>
    <w:p w:rsidR="000450B1" w:rsidRDefault="00A008FB" w:rsidP="000450B1">
      <w:pPr>
        <w:pStyle w:val="libNormal"/>
        <w:rPr>
          <w:rtl/>
          <w:lang w:bidi="fa-IR"/>
        </w:rPr>
      </w:pPr>
      <w:r>
        <w:rPr>
          <w:rtl/>
          <w:lang w:bidi="fa-IR"/>
        </w:rPr>
        <w:t>ی</w:t>
      </w:r>
      <w:r w:rsidR="000450B1">
        <w:rPr>
          <w:rtl/>
          <w:lang w:bidi="fa-IR"/>
        </w:rPr>
        <w:t>ا ح</w:t>
      </w:r>
      <w:r w:rsidR="00A36DFD">
        <w:rPr>
          <w:rtl/>
          <w:lang w:bidi="fa-IR"/>
        </w:rPr>
        <w:t xml:space="preserve">ی </w:t>
      </w:r>
      <w:r>
        <w:rPr>
          <w:rtl/>
          <w:lang w:bidi="fa-IR"/>
        </w:rPr>
        <w:t>ی</w:t>
      </w:r>
      <w:r w:rsidR="000450B1">
        <w:rPr>
          <w:rtl/>
          <w:lang w:bidi="fa-IR"/>
        </w:rPr>
        <w:t>ا ق</w:t>
      </w:r>
      <w:r>
        <w:rPr>
          <w:rtl/>
          <w:lang w:bidi="fa-IR"/>
        </w:rPr>
        <w:t>ی</w:t>
      </w:r>
      <w:r w:rsidR="000450B1">
        <w:rPr>
          <w:rtl/>
          <w:lang w:bidi="fa-IR"/>
        </w:rPr>
        <w:t>وم</w:t>
      </w:r>
      <w:r w:rsidR="00115DB5">
        <w:rPr>
          <w:rFonts w:hint="cs"/>
          <w:rtl/>
          <w:lang w:bidi="fa-IR"/>
        </w:rPr>
        <w:t xml:space="preserve"> </w:t>
      </w:r>
      <w:r w:rsidR="000450B1">
        <w:rPr>
          <w:rtl/>
          <w:lang w:bidi="fa-IR"/>
        </w:rPr>
        <w:t>است</w:t>
      </w:r>
      <w:r>
        <w:rPr>
          <w:rtl/>
          <w:lang w:bidi="fa-IR"/>
        </w:rPr>
        <w:t xml:space="preserve">. </w:t>
      </w:r>
    </w:p>
    <w:p w:rsidR="000450B1" w:rsidRDefault="000450B1" w:rsidP="00115DB5">
      <w:pPr>
        <w:pStyle w:val="libNormal"/>
        <w:rPr>
          <w:rtl/>
          <w:lang w:bidi="fa-IR"/>
        </w:rPr>
      </w:pPr>
      <w:r>
        <w:rPr>
          <w:rtl/>
          <w:lang w:bidi="fa-IR"/>
        </w:rPr>
        <w:t>93</w:t>
      </w:r>
      <w:r w:rsidR="00133789" w:rsidRPr="00133789">
        <w:rPr>
          <w:rStyle w:val="libNormalChar"/>
          <w:rtl/>
        </w:rPr>
        <w:t xml:space="preserve"> - </w:t>
      </w:r>
      <w:r w:rsidR="00A36DFD" w:rsidRPr="00115DB5">
        <w:rPr>
          <w:rFonts w:eastAsia="KFGQPC Uthman Taha Naskh"/>
          <w:rtl/>
        </w:rPr>
        <w:t>یا ذالجلال و الاكرام</w:t>
      </w:r>
      <w:r w:rsidR="00115DB5" w:rsidRPr="00115DB5">
        <w:rPr>
          <w:rFonts w:eastAsia="KFGQPC Uthman Taha Naskh" w:hint="cs"/>
          <w:rtl/>
        </w:rPr>
        <w:t xml:space="preserve"> </w:t>
      </w:r>
      <w:r w:rsidRPr="00115DB5">
        <w:rPr>
          <w:rtl/>
        </w:rPr>
        <w:t>است</w:t>
      </w:r>
      <w:r w:rsidR="00A008FB">
        <w:rPr>
          <w:rtl/>
          <w:lang w:bidi="fa-IR"/>
        </w:rPr>
        <w:t xml:space="preserve"> </w:t>
      </w:r>
      <w:r w:rsidR="00A008FB" w:rsidRPr="00A36DFD">
        <w:rPr>
          <w:rStyle w:val="libFootnotenumChar"/>
          <w:rtl/>
          <w:lang w:bidi="fa-IR"/>
        </w:rPr>
        <w:t>(</w:t>
      </w:r>
      <w:r w:rsidRPr="00A36DFD">
        <w:rPr>
          <w:rStyle w:val="libFootnotenumChar"/>
          <w:rtl/>
        </w:rPr>
        <w:t>47</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 xml:space="preserve">ا هو </w:t>
      </w:r>
      <w:r>
        <w:rPr>
          <w:rtl/>
          <w:lang w:bidi="fa-IR"/>
        </w:rPr>
        <w:t>ی</w:t>
      </w:r>
      <w:r w:rsidR="000450B1">
        <w:rPr>
          <w:rtl/>
          <w:lang w:bidi="fa-IR"/>
        </w:rPr>
        <w:t>ا من لا هو الا هو است</w:t>
      </w:r>
      <w:r>
        <w:rPr>
          <w:rtl/>
          <w:lang w:bidi="fa-IR"/>
        </w:rPr>
        <w:t xml:space="preserve"> </w:t>
      </w:r>
      <w:r w:rsidRPr="00A36DFD">
        <w:rPr>
          <w:rStyle w:val="libFootnotenumChar"/>
          <w:rtl/>
          <w:lang w:bidi="fa-IR"/>
        </w:rPr>
        <w:t>(</w:t>
      </w:r>
      <w:r w:rsidR="000450B1" w:rsidRPr="00A36DFD">
        <w:rPr>
          <w:rStyle w:val="libFootnotenumChar"/>
          <w:rtl/>
        </w:rPr>
        <w:t>48</w:t>
      </w:r>
      <w:r w:rsidRPr="00A36DFD">
        <w:rPr>
          <w:rStyle w:val="libFootnotenumChar"/>
          <w:rtl/>
          <w:lang w:bidi="fa-IR"/>
        </w:rPr>
        <w:t>)</w:t>
      </w:r>
      <w:r w:rsidR="00F07E6E">
        <w:rPr>
          <w:rtl/>
          <w:lang w:bidi="fa-IR"/>
        </w:rPr>
        <w:t xml:space="preserve">. </w:t>
      </w:r>
    </w:p>
    <w:p w:rsidR="000450B1" w:rsidRDefault="000450B1" w:rsidP="00115DB5">
      <w:pPr>
        <w:pStyle w:val="libNormal"/>
        <w:rPr>
          <w:rtl/>
          <w:lang w:bidi="fa-IR"/>
        </w:rPr>
      </w:pPr>
      <w:r>
        <w:rPr>
          <w:rtl/>
          <w:lang w:bidi="fa-IR"/>
        </w:rPr>
        <w:t xml:space="preserve">94 </w:t>
      </w:r>
      <w:r w:rsidR="00115DB5" w:rsidRPr="003247D8">
        <w:rPr>
          <w:rStyle w:val="libNormal0Char"/>
          <w:rFonts w:hint="cs"/>
          <w:rtl/>
        </w:rPr>
        <w:t>–</w:t>
      </w:r>
      <w:r>
        <w:rPr>
          <w:rtl/>
          <w:lang w:bidi="fa-IR"/>
        </w:rPr>
        <w:t xml:space="preserve"> </w:t>
      </w:r>
      <w:r w:rsidR="00A36DFD" w:rsidRPr="00115DB5">
        <w:rPr>
          <w:rFonts w:eastAsia="KFGQPC Uthman Taha Naskh"/>
          <w:rtl/>
        </w:rPr>
        <w:t>الله</w:t>
      </w:r>
      <w:r w:rsidR="00115DB5" w:rsidRPr="00115DB5">
        <w:rPr>
          <w:rFonts w:eastAsia="KFGQPC Uthman Taha Naskh" w:hint="cs"/>
          <w:rtl/>
        </w:rPr>
        <w:t xml:space="preserve"> </w:t>
      </w:r>
      <w:r w:rsidRPr="00115DB5">
        <w:rPr>
          <w:rtl/>
        </w:rPr>
        <w:t>است</w:t>
      </w:r>
      <w:r w:rsidR="00A008FB">
        <w:rPr>
          <w:rtl/>
          <w:lang w:bidi="fa-IR"/>
        </w:rPr>
        <w:t xml:space="preserve"> </w:t>
      </w:r>
      <w:r w:rsidR="00A008FB" w:rsidRPr="00A36DFD">
        <w:rPr>
          <w:rStyle w:val="libFootnotenumChar"/>
          <w:rtl/>
          <w:lang w:bidi="fa-IR"/>
        </w:rPr>
        <w:t>(</w:t>
      </w:r>
      <w:r w:rsidRPr="00A36DFD">
        <w:rPr>
          <w:rStyle w:val="libFootnotenumChar"/>
          <w:rtl/>
        </w:rPr>
        <w:t>49</w:t>
      </w:r>
      <w:r w:rsidR="00A008FB" w:rsidRPr="00A36DFD">
        <w:rPr>
          <w:rStyle w:val="libFootnotenumChar"/>
          <w:rtl/>
          <w:lang w:bidi="fa-IR"/>
        </w:rPr>
        <w:t>)</w:t>
      </w:r>
      <w:r w:rsidR="00A008FB">
        <w:rPr>
          <w:rtl/>
          <w:lang w:bidi="fa-IR"/>
        </w:rPr>
        <w:t xml:space="preserve"> </w:t>
      </w:r>
      <w:r>
        <w:rPr>
          <w:rtl/>
          <w:lang w:bidi="fa-IR"/>
        </w:rPr>
        <w:t>كه</w:t>
      </w:r>
      <w:r w:rsidR="00A008FB">
        <w:rPr>
          <w:rtl/>
          <w:lang w:bidi="fa-IR"/>
        </w:rPr>
        <w:t xml:space="preserve">: </w:t>
      </w:r>
    </w:p>
    <w:p w:rsidR="000450B1" w:rsidRDefault="000450B1" w:rsidP="000450B1">
      <w:pPr>
        <w:pStyle w:val="libNormal"/>
        <w:rPr>
          <w:rtl/>
          <w:lang w:bidi="fa-IR"/>
        </w:rPr>
      </w:pPr>
      <w:r>
        <w:rPr>
          <w:rtl/>
          <w:lang w:bidi="fa-IR"/>
        </w:rPr>
        <w:t>ا</w:t>
      </w:r>
      <w:r w:rsidR="00A008FB">
        <w:rPr>
          <w:rtl/>
          <w:lang w:bidi="fa-IR"/>
        </w:rPr>
        <w:t>ی</w:t>
      </w:r>
      <w:r>
        <w:rPr>
          <w:rtl/>
          <w:lang w:bidi="fa-IR"/>
        </w:rPr>
        <w:t>ن نام مشهورتر</w:t>
      </w:r>
      <w:r w:rsidR="00A008FB">
        <w:rPr>
          <w:rtl/>
          <w:lang w:bidi="fa-IR"/>
        </w:rPr>
        <w:t>ی</w:t>
      </w:r>
      <w:r>
        <w:rPr>
          <w:rtl/>
          <w:lang w:bidi="fa-IR"/>
        </w:rPr>
        <w:t>ن نام پروردگار است</w:t>
      </w:r>
      <w:r w:rsidR="00A008FB">
        <w:rPr>
          <w:rtl/>
          <w:lang w:bidi="fa-IR"/>
        </w:rPr>
        <w:t xml:space="preserve">. </w:t>
      </w:r>
    </w:p>
    <w:p w:rsidR="000450B1" w:rsidRDefault="000450B1" w:rsidP="000450B1">
      <w:pPr>
        <w:pStyle w:val="libNormal"/>
        <w:rPr>
          <w:rtl/>
          <w:lang w:bidi="fa-IR"/>
        </w:rPr>
      </w:pPr>
      <w:r>
        <w:rPr>
          <w:rtl/>
          <w:lang w:bidi="fa-IR"/>
        </w:rPr>
        <w:t>در اذكار</w:t>
      </w:r>
      <w:r w:rsidR="00A008FB">
        <w:rPr>
          <w:rtl/>
          <w:lang w:bidi="fa-IR"/>
        </w:rPr>
        <w:t xml:space="preserve">، </w:t>
      </w:r>
      <w:r>
        <w:rPr>
          <w:rtl/>
          <w:lang w:bidi="fa-IR"/>
        </w:rPr>
        <w:t>برتر</w:t>
      </w:r>
      <w:r w:rsidR="00A008FB">
        <w:rPr>
          <w:rtl/>
          <w:lang w:bidi="fa-IR"/>
        </w:rPr>
        <w:t>ی</w:t>
      </w:r>
      <w:r>
        <w:rPr>
          <w:rtl/>
          <w:lang w:bidi="fa-IR"/>
        </w:rPr>
        <w:t>ن مقام را دار است</w:t>
      </w:r>
      <w:r w:rsidR="00A008FB">
        <w:rPr>
          <w:rtl/>
          <w:lang w:bidi="fa-IR"/>
        </w:rPr>
        <w:t xml:space="preserve">. </w:t>
      </w:r>
    </w:p>
    <w:p w:rsidR="000450B1" w:rsidRDefault="000450B1" w:rsidP="000450B1">
      <w:pPr>
        <w:pStyle w:val="libNormal"/>
        <w:rPr>
          <w:rtl/>
          <w:lang w:bidi="fa-IR"/>
        </w:rPr>
      </w:pPr>
      <w:r>
        <w:rPr>
          <w:rtl/>
          <w:lang w:bidi="fa-IR"/>
        </w:rPr>
        <w:t>- در ادع</w:t>
      </w:r>
      <w:r w:rsidR="00A008FB">
        <w:rPr>
          <w:rtl/>
          <w:lang w:bidi="fa-IR"/>
        </w:rPr>
        <w:t>ی</w:t>
      </w:r>
      <w:r>
        <w:rPr>
          <w:rtl/>
          <w:lang w:bidi="fa-IR"/>
        </w:rPr>
        <w:t>ه</w:t>
      </w:r>
      <w:r w:rsidR="00A008FB">
        <w:rPr>
          <w:rtl/>
          <w:lang w:bidi="fa-IR"/>
        </w:rPr>
        <w:t xml:space="preserve">، </w:t>
      </w:r>
      <w:r>
        <w:rPr>
          <w:rtl/>
          <w:lang w:bidi="fa-IR"/>
        </w:rPr>
        <w:t>برتر</w:t>
      </w:r>
      <w:r w:rsidR="00A008FB">
        <w:rPr>
          <w:rtl/>
          <w:lang w:bidi="fa-IR"/>
        </w:rPr>
        <w:t>ی</w:t>
      </w:r>
      <w:r>
        <w:rPr>
          <w:rtl/>
          <w:lang w:bidi="fa-IR"/>
        </w:rPr>
        <w:t>ن مقام را داراست</w:t>
      </w:r>
      <w:r w:rsidR="00A008FB">
        <w:rPr>
          <w:rtl/>
          <w:lang w:bidi="fa-IR"/>
        </w:rPr>
        <w:t xml:space="preserve">. </w:t>
      </w:r>
    </w:p>
    <w:p w:rsidR="000450B1" w:rsidRDefault="000450B1" w:rsidP="000450B1">
      <w:pPr>
        <w:pStyle w:val="libNormal"/>
        <w:rPr>
          <w:rtl/>
          <w:lang w:bidi="fa-IR"/>
        </w:rPr>
      </w:pPr>
      <w:r>
        <w:rPr>
          <w:rtl/>
          <w:lang w:bidi="fa-IR"/>
        </w:rPr>
        <w:lastRenderedPageBreak/>
        <w:t>- امام سا</w:t>
      </w:r>
      <w:r w:rsidR="00A008FB">
        <w:rPr>
          <w:rtl/>
          <w:lang w:bidi="fa-IR"/>
        </w:rPr>
        <w:t>ی</w:t>
      </w:r>
      <w:r>
        <w:rPr>
          <w:rtl/>
          <w:lang w:bidi="fa-IR"/>
        </w:rPr>
        <w:t>ر اسماء قرار داده شده است</w:t>
      </w:r>
      <w:r w:rsidR="00A008FB">
        <w:rPr>
          <w:rtl/>
          <w:lang w:bidi="fa-IR"/>
        </w:rPr>
        <w:t xml:space="preserve">. </w:t>
      </w:r>
    </w:p>
    <w:p w:rsidR="000450B1" w:rsidRDefault="000450B1" w:rsidP="000450B1">
      <w:pPr>
        <w:pStyle w:val="libNormal"/>
        <w:rPr>
          <w:rtl/>
          <w:lang w:bidi="fa-IR"/>
        </w:rPr>
      </w:pPr>
      <w:r>
        <w:rPr>
          <w:rtl/>
          <w:lang w:bidi="fa-IR"/>
        </w:rPr>
        <w:t>در كلمه اخلاص</w:t>
      </w:r>
      <w:r w:rsidR="00A008FB">
        <w:rPr>
          <w:rtl/>
          <w:lang w:bidi="fa-IR"/>
        </w:rPr>
        <w:t xml:space="preserve"> (ی</w:t>
      </w:r>
      <w:r>
        <w:rPr>
          <w:rtl/>
          <w:lang w:bidi="fa-IR"/>
        </w:rPr>
        <w:t>عن</w:t>
      </w:r>
      <w:r w:rsidR="00A36DFD">
        <w:rPr>
          <w:rtl/>
          <w:lang w:bidi="fa-IR"/>
        </w:rPr>
        <w:t xml:space="preserve">ی </w:t>
      </w:r>
      <w:r>
        <w:rPr>
          <w:rtl/>
          <w:lang w:bidi="fa-IR"/>
        </w:rPr>
        <w:t>لا اله الا الله</w:t>
      </w:r>
      <w:r w:rsidR="00A008FB">
        <w:rPr>
          <w:rtl/>
          <w:lang w:bidi="fa-IR"/>
        </w:rPr>
        <w:t xml:space="preserve">) </w:t>
      </w:r>
      <w:r>
        <w:rPr>
          <w:rtl/>
          <w:lang w:bidi="fa-IR"/>
        </w:rPr>
        <w:t>تنها از ا</w:t>
      </w:r>
      <w:r w:rsidR="00A008FB">
        <w:rPr>
          <w:rtl/>
          <w:lang w:bidi="fa-IR"/>
        </w:rPr>
        <w:t>ی</w:t>
      </w:r>
      <w:r>
        <w:rPr>
          <w:rtl/>
          <w:lang w:bidi="fa-IR"/>
        </w:rPr>
        <w:t>ن اسم نام برده شده است</w:t>
      </w:r>
      <w:r w:rsidR="00A008FB">
        <w:rPr>
          <w:rtl/>
          <w:lang w:bidi="fa-IR"/>
        </w:rPr>
        <w:t xml:space="preserve">. </w:t>
      </w:r>
    </w:p>
    <w:p w:rsidR="000450B1" w:rsidRDefault="000450B1" w:rsidP="000450B1">
      <w:pPr>
        <w:pStyle w:val="libNormal"/>
        <w:rPr>
          <w:rtl/>
          <w:lang w:bidi="fa-IR"/>
        </w:rPr>
      </w:pPr>
      <w:r>
        <w:rPr>
          <w:rtl/>
          <w:lang w:bidi="fa-IR"/>
        </w:rPr>
        <w:t>اگر كس</w:t>
      </w:r>
      <w:r w:rsidR="00A36DFD">
        <w:rPr>
          <w:rtl/>
          <w:lang w:bidi="fa-IR"/>
        </w:rPr>
        <w:t xml:space="preserve">ی </w:t>
      </w:r>
      <w:r>
        <w:rPr>
          <w:rtl/>
          <w:lang w:bidi="fa-IR"/>
        </w:rPr>
        <w:t>بخواهد با ابراز شهادت</w:t>
      </w:r>
      <w:r w:rsidR="00A008FB">
        <w:rPr>
          <w:rtl/>
          <w:lang w:bidi="fa-IR"/>
        </w:rPr>
        <w:t>ی</w:t>
      </w:r>
      <w:r>
        <w:rPr>
          <w:rtl/>
          <w:lang w:bidi="fa-IR"/>
        </w:rPr>
        <w:t>ن</w:t>
      </w:r>
      <w:r w:rsidR="00A008FB">
        <w:rPr>
          <w:rtl/>
          <w:lang w:bidi="fa-IR"/>
        </w:rPr>
        <w:t xml:space="preserve">، </w:t>
      </w:r>
      <w:r>
        <w:rPr>
          <w:rtl/>
          <w:lang w:bidi="fa-IR"/>
        </w:rPr>
        <w:t>اسلامش را اظهار كند</w:t>
      </w:r>
      <w:r w:rsidR="00A008FB">
        <w:rPr>
          <w:rtl/>
          <w:lang w:bidi="fa-IR"/>
        </w:rPr>
        <w:t xml:space="preserve">، </w:t>
      </w:r>
      <w:r>
        <w:rPr>
          <w:rtl/>
          <w:lang w:bidi="fa-IR"/>
        </w:rPr>
        <w:t>با</w:t>
      </w:r>
      <w:r w:rsidR="00A008FB">
        <w:rPr>
          <w:rtl/>
          <w:lang w:bidi="fa-IR"/>
        </w:rPr>
        <w:t>ی</w:t>
      </w:r>
      <w:r>
        <w:rPr>
          <w:rtl/>
          <w:lang w:bidi="fa-IR"/>
        </w:rPr>
        <w:t>د با ا</w:t>
      </w:r>
      <w:r w:rsidR="00A008FB">
        <w:rPr>
          <w:rtl/>
          <w:lang w:bidi="fa-IR"/>
        </w:rPr>
        <w:t>ی</w:t>
      </w:r>
      <w:r>
        <w:rPr>
          <w:rtl/>
          <w:lang w:bidi="fa-IR"/>
        </w:rPr>
        <w:t>ن اسم باشد</w:t>
      </w:r>
      <w:r w:rsidR="00A008FB">
        <w:rPr>
          <w:rtl/>
          <w:lang w:bidi="fa-IR"/>
        </w:rPr>
        <w:t xml:space="preserve"> (ی</w:t>
      </w:r>
      <w:r>
        <w:rPr>
          <w:rtl/>
          <w:lang w:bidi="fa-IR"/>
        </w:rPr>
        <w:t>عن</w:t>
      </w:r>
      <w:r w:rsidR="00A36DFD">
        <w:rPr>
          <w:rtl/>
          <w:lang w:bidi="fa-IR"/>
        </w:rPr>
        <w:t xml:space="preserve">ی </w:t>
      </w:r>
      <w:r>
        <w:rPr>
          <w:rtl/>
          <w:lang w:bidi="fa-IR"/>
        </w:rPr>
        <w:t>اگر مثلا بگو</w:t>
      </w:r>
      <w:r w:rsidR="00A008FB">
        <w:rPr>
          <w:rtl/>
          <w:lang w:bidi="fa-IR"/>
        </w:rPr>
        <w:t>ی</w:t>
      </w:r>
      <w:r>
        <w:rPr>
          <w:rtl/>
          <w:lang w:bidi="fa-IR"/>
        </w:rPr>
        <w:t>د</w:t>
      </w:r>
      <w:r w:rsidR="00A008FB">
        <w:rPr>
          <w:rtl/>
          <w:lang w:bidi="fa-IR"/>
        </w:rPr>
        <w:t xml:space="preserve">: </w:t>
      </w:r>
      <w:r>
        <w:rPr>
          <w:rtl/>
          <w:lang w:bidi="fa-IR"/>
        </w:rPr>
        <w:t>اشهد ان لا اله الا الرب</w:t>
      </w:r>
      <w:r w:rsidR="00A008FB">
        <w:rPr>
          <w:rtl/>
          <w:lang w:bidi="fa-IR"/>
        </w:rPr>
        <w:t xml:space="preserve">، </w:t>
      </w:r>
      <w:r>
        <w:rPr>
          <w:rtl/>
          <w:lang w:bidi="fa-IR"/>
        </w:rPr>
        <w:t>اسلامش پذ</w:t>
      </w:r>
      <w:r w:rsidR="00A008FB">
        <w:rPr>
          <w:rtl/>
          <w:lang w:bidi="fa-IR"/>
        </w:rPr>
        <w:t>ی</w:t>
      </w:r>
      <w:r>
        <w:rPr>
          <w:rtl/>
          <w:lang w:bidi="fa-IR"/>
        </w:rPr>
        <w:t>رفته ن</w:t>
      </w:r>
      <w:r w:rsidR="00A008FB">
        <w:rPr>
          <w:rtl/>
          <w:lang w:bidi="fa-IR"/>
        </w:rPr>
        <w:t>ی</w:t>
      </w:r>
      <w:r>
        <w:rPr>
          <w:rtl/>
          <w:lang w:bidi="fa-IR"/>
        </w:rPr>
        <w:t>ست</w:t>
      </w:r>
      <w:r w:rsidR="00A008FB">
        <w:rPr>
          <w:rtl/>
          <w:lang w:bidi="fa-IR"/>
        </w:rPr>
        <w:t>)</w:t>
      </w:r>
      <w:r w:rsidR="00F07E6E">
        <w:rPr>
          <w:rtl/>
          <w:lang w:bidi="fa-IR"/>
        </w:rPr>
        <w:t xml:space="preserve">. </w:t>
      </w:r>
    </w:p>
    <w:p w:rsidR="000450B1" w:rsidRDefault="000450B1" w:rsidP="000450B1">
      <w:pPr>
        <w:pStyle w:val="libNormal"/>
        <w:rPr>
          <w:rtl/>
          <w:lang w:bidi="fa-IR"/>
        </w:rPr>
      </w:pPr>
      <w:r>
        <w:rPr>
          <w:rtl/>
          <w:lang w:bidi="fa-IR"/>
        </w:rPr>
        <w:t>در ا</w:t>
      </w:r>
      <w:r w:rsidR="00A008FB">
        <w:rPr>
          <w:rtl/>
          <w:lang w:bidi="fa-IR"/>
        </w:rPr>
        <w:t>ی</w:t>
      </w:r>
      <w:r>
        <w:rPr>
          <w:rtl/>
          <w:lang w:bidi="fa-IR"/>
        </w:rPr>
        <w:t>نجا دو نكته قابل توجه است</w:t>
      </w:r>
      <w:r w:rsidR="00A008FB">
        <w:rPr>
          <w:rtl/>
          <w:lang w:bidi="fa-IR"/>
        </w:rPr>
        <w:t xml:space="preserve">: </w:t>
      </w:r>
    </w:p>
    <w:p w:rsidR="000450B1" w:rsidRDefault="000450B1" w:rsidP="000450B1">
      <w:pPr>
        <w:pStyle w:val="libNormal"/>
        <w:rPr>
          <w:rtl/>
          <w:lang w:bidi="fa-IR"/>
        </w:rPr>
      </w:pPr>
      <w:r>
        <w:rPr>
          <w:rtl/>
          <w:lang w:bidi="fa-IR"/>
        </w:rPr>
        <w:t>1</w:t>
      </w:r>
      <w:r w:rsidR="00133789" w:rsidRPr="00133789">
        <w:rPr>
          <w:rStyle w:val="libNormalChar"/>
          <w:rtl/>
        </w:rPr>
        <w:t xml:space="preserve"> - </w:t>
      </w:r>
      <w:r>
        <w:rPr>
          <w:rtl/>
          <w:lang w:bidi="fa-IR"/>
        </w:rPr>
        <w:t>ا</w:t>
      </w:r>
      <w:r w:rsidR="00A008FB">
        <w:rPr>
          <w:rtl/>
          <w:lang w:bidi="fa-IR"/>
        </w:rPr>
        <w:t>ی</w:t>
      </w:r>
      <w:r>
        <w:rPr>
          <w:rtl/>
          <w:lang w:bidi="fa-IR"/>
        </w:rPr>
        <w:t>ن قول آخر</w:t>
      </w:r>
      <w:r w:rsidR="00A008FB">
        <w:rPr>
          <w:rtl/>
          <w:lang w:bidi="fa-IR"/>
        </w:rPr>
        <w:t xml:space="preserve"> (</w:t>
      </w:r>
      <w:r>
        <w:rPr>
          <w:rtl/>
          <w:lang w:bidi="fa-IR"/>
        </w:rPr>
        <w:t>كه اسم اعظم كلمه الله باشد</w:t>
      </w:r>
      <w:r w:rsidR="00A008FB">
        <w:rPr>
          <w:rtl/>
          <w:lang w:bidi="fa-IR"/>
        </w:rPr>
        <w:t xml:space="preserve">) </w:t>
      </w:r>
      <w:r>
        <w:rPr>
          <w:rtl/>
          <w:lang w:bidi="fa-IR"/>
        </w:rPr>
        <w:t>بس</w:t>
      </w:r>
      <w:r w:rsidR="00A008FB">
        <w:rPr>
          <w:rtl/>
          <w:lang w:bidi="fa-IR"/>
        </w:rPr>
        <w:t>ی</w:t>
      </w:r>
      <w:r>
        <w:rPr>
          <w:rtl/>
          <w:lang w:bidi="fa-IR"/>
        </w:rPr>
        <w:t>ار قو</w:t>
      </w:r>
      <w:r w:rsidR="00A36DFD">
        <w:rPr>
          <w:rtl/>
          <w:lang w:bidi="fa-IR"/>
        </w:rPr>
        <w:t xml:space="preserve">ی </w:t>
      </w:r>
      <w:r>
        <w:rPr>
          <w:rtl/>
          <w:lang w:bidi="fa-IR"/>
        </w:rPr>
        <w:t>است</w:t>
      </w:r>
      <w:r w:rsidR="00A008FB">
        <w:rPr>
          <w:rtl/>
          <w:lang w:bidi="fa-IR"/>
        </w:rPr>
        <w:t xml:space="preserve">؛ </w:t>
      </w:r>
      <w:r>
        <w:rPr>
          <w:rtl/>
          <w:lang w:bidi="fa-IR"/>
        </w:rPr>
        <w:t>چون در ا</w:t>
      </w:r>
      <w:r w:rsidR="00A008FB">
        <w:rPr>
          <w:rtl/>
          <w:lang w:bidi="fa-IR"/>
        </w:rPr>
        <w:t>ی</w:t>
      </w:r>
      <w:r>
        <w:rPr>
          <w:rtl/>
          <w:lang w:bidi="fa-IR"/>
        </w:rPr>
        <w:t>ن رابطه روا</w:t>
      </w:r>
      <w:r w:rsidR="00A008FB">
        <w:rPr>
          <w:rtl/>
          <w:lang w:bidi="fa-IR"/>
        </w:rPr>
        <w:t>ی</w:t>
      </w:r>
      <w:r>
        <w:rPr>
          <w:rtl/>
          <w:lang w:bidi="fa-IR"/>
        </w:rPr>
        <w:t>ات ز</w:t>
      </w:r>
      <w:r w:rsidR="00A008FB">
        <w:rPr>
          <w:rtl/>
          <w:lang w:bidi="fa-IR"/>
        </w:rPr>
        <w:t>ی</w:t>
      </w:r>
      <w:r>
        <w:rPr>
          <w:rtl/>
          <w:lang w:bidi="fa-IR"/>
        </w:rPr>
        <w:t>اد</w:t>
      </w:r>
      <w:r w:rsidR="00A36DFD">
        <w:rPr>
          <w:rtl/>
          <w:lang w:bidi="fa-IR"/>
        </w:rPr>
        <w:t xml:space="preserve">ی </w:t>
      </w:r>
      <w:r>
        <w:rPr>
          <w:rtl/>
          <w:lang w:bidi="fa-IR"/>
        </w:rPr>
        <w:t>وارد شده است</w:t>
      </w:r>
      <w:r w:rsidR="00A008FB">
        <w:rPr>
          <w:rtl/>
          <w:lang w:bidi="fa-IR"/>
        </w:rPr>
        <w:t xml:space="preserve">. </w:t>
      </w:r>
    </w:p>
    <w:p w:rsidR="000450B1" w:rsidRDefault="000450B1" w:rsidP="000450B1">
      <w:pPr>
        <w:pStyle w:val="libNormal"/>
        <w:rPr>
          <w:rtl/>
          <w:lang w:bidi="fa-IR"/>
        </w:rPr>
      </w:pPr>
      <w:r>
        <w:rPr>
          <w:rtl/>
          <w:lang w:bidi="fa-IR"/>
        </w:rPr>
        <w:t>2</w:t>
      </w:r>
      <w:r w:rsidR="00133789" w:rsidRPr="00133789">
        <w:rPr>
          <w:rStyle w:val="libNormalChar"/>
          <w:rtl/>
        </w:rPr>
        <w:t xml:space="preserve"> - </w:t>
      </w:r>
      <w:r>
        <w:rPr>
          <w:rtl/>
          <w:lang w:bidi="fa-IR"/>
        </w:rPr>
        <w:t>ا</w:t>
      </w:r>
      <w:r w:rsidR="00A008FB">
        <w:rPr>
          <w:rtl/>
          <w:lang w:bidi="fa-IR"/>
        </w:rPr>
        <w:t>ی</w:t>
      </w:r>
      <w:r>
        <w:rPr>
          <w:rtl/>
          <w:lang w:bidi="fa-IR"/>
        </w:rPr>
        <w:t>ن اسم مقدس</w:t>
      </w:r>
      <w:r w:rsidR="00A008FB">
        <w:rPr>
          <w:rtl/>
          <w:lang w:bidi="fa-IR"/>
        </w:rPr>
        <w:t xml:space="preserve">، </w:t>
      </w:r>
      <w:r>
        <w:rPr>
          <w:rtl/>
          <w:lang w:bidi="fa-IR"/>
        </w:rPr>
        <w:t>امت</w:t>
      </w:r>
      <w:r w:rsidR="00A008FB">
        <w:rPr>
          <w:rtl/>
          <w:lang w:bidi="fa-IR"/>
        </w:rPr>
        <w:t>ی</w:t>
      </w:r>
      <w:r>
        <w:rPr>
          <w:rtl/>
          <w:lang w:bidi="fa-IR"/>
        </w:rPr>
        <w:t>ازات و خواص</w:t>
      </w:r>
      <w:r w:rsidR="00A36DFD">
        <w:rPr>
          <w:rtl/>
          <w:lang w:bidi="fa-IR"/>
        </w:rPr>
        <w:t xml:space="preserve">ی </w:t>
      </w:r>
      <w:r>
        <w:rPr>
          <w:rtl/>
          <w:lang w:bidi="fa-IR"/>
        </w:rPr>
        <w:t>نسبت به سا</w:t>
      </w:r>
      <w:r w:rsidR="00A008FB">
        <w:rPr>
          <w:rtl/>
          <w:lang w:bidi="fa-IR"/>
        </w:rPr>
        <w:t>ی</w:t>
      </w:r>
      <w:r>
        <w:rPr>
          <w:rtl/>
          <w:lang w:bidi="fa-IR"/>
        </w:rPr>
        <w:t>ر اسماء اله</w:t>
      </w:r>
      <w:r w:rsidR="00A36DFD">
        <w:rPr>
          <w:rtl/>
          <w:lang w:bidi="fa-IR"/>
        </w:rPr>
        <w:t xml:space="preserve">ی </w:t>
      </w:r>
      <w:r>
        <w:rPr>
          <w:rtl/>
          <w:lang w:bidi="fa-IR"/>
        </w:rPr>
        <w:t>به شرح ز</w:t>
      </w:r>
      <w:r w:rsidR="00A008FB">
        <w:rPr>
          <w:rtl/>
          <w:lang w:bidi="fa-IR"/>
        </w:rPr>
        <w:t>ی</w:t>
      </w:r>
      <w:r>
        <w:rPr>
          <w:rtl/>
          <w:lang w:bidi="fa-IR"/>
        </w:rPr>
        <w:t>ر دارد</w:t>
      </w:r>
      <w:r w:rsidR="00A008FB">
        <w:rPr>
          <w:rtl/>
          <w:lang w:bidi="fa-IR"/>
        </w:rPr>
        <w:t xml:space="preserve">: </w:t>
      </w:r>
    </w:p>
    <w:p w:rsidR="000450B1" w:rsidRDefault="000450B1" w:rsidP="000450B1">
      <w:pPr>
        <w:pStyle w:val="libNormal"/>
        <w:rPr>
          <w:rtl/>
          <w:lang w:bidi="fa-IR"/>
        </w:rPr>
      </w:pPr>
      <w:r>
        <w:rPr>
          <w:rtl/>
          <w:lang w:bidi="fa-IR"/>
        </w:rPr>
        <w:t>اول</w:t>
      </w:r>
      <w:r w:rsidR="00133789" w:rsidRPr="00133789">
        <w:rPr>
          <w:rStyle w:val="libNormalChar"/>
          <w:rtl/>
        </w:rPr>
        <w:t xml:space="preserve"> - </w:t>
      </w:r>
      <w:r>
        <w:rPr>
          <w:rtl/>
          <w:lang w:bidi="fa-IR"/>
        </w:rPr>
        <w:t>ا</w:t>
      </w:r>
      <w:r w:rsidR="00A008FB">
        <w:rPr>
          <w:rtl/>
          <w:lang w:bidi="fa-IR"/>
        </w:rPr>
        <w:t>ی</w:t>
      </w:r>
      <w:r>
        <w:rPr>
          <w:rtl/>
          <w:lang w:bidi="fa-IR"/>
        </w:rPr>
        <w:t>ن اسم مخصوص ذات اقدس اله</w:t>
      </w:r>
      <w:r w:rsidR="00A36DFD">
        <w:rPr>
          <w:rtl/>
          <w:lang w:bidi="fa-IR"/>
        </w:rPr>
        <w:t xml:space="preserve">ی </w:t>
      </w:r>
      <w:r>
        <w:rPr>
          <w:rtl/>
          <w:lang w:bidi="fa-IR"/>
        </w:rPr>
        <w:t>است</w:t>
      </w:r>
      <w:r w:rsidR="00A008FB">
        <w:rPr>
          <w:rtl/>
          <w:lang w:bidi="fa-IR"/>
        </w:rPr>
        <w:t xml:space="preserve"> (ی</w:t>
      </w:r>
      <w:r>
        <w:rPr>
          <w:rtl/>
          <w:lang w:bidi="fa-IR"/>
        </w:rPr>
        <w:t>عن</w:t>
      </w:r>
      <w:r w:rsidR="00A36DFD">
        <w:rPr>
          <w:rtl/>
          <w:lang w:bidi="fa-IR"/>
        </w:rPr>
        <w:t xml:space="preserve">ی </w:t>
      </w:r>
      <w:r>
        <w:rPr>
          <w:rtl/>
          <w:lang w:bidi="fa-IR"/>
        </w:rPr>
        <w:t>اسم خاص است</w:t>
      </w:r>
      <w:r w:rsidR="00A008FB">
        <w:rPr>
          <w:rtl/>
          <w:lang w:bidi="fa-IR"/>
        </w:rPr>
        <w:t xml:space="preserve">) </w:t>
      </w:r>
      <w:r>
        <w:rPr>
          <w:rtl/>
          <w:lang w:bidi="fa-IR"/>
        </w:rPr>
        <w:t>و به غ</w:t>
      </w:r>
      <w:r w:rsidR="00A008FB">
        <w:rPr>
          <w:rtl/>
          <w:lang w:bidi="fa-IR"/>
        </w:rPr>
        <w:t>ی</w:t>
      </w:r>
      <w:r>
        <w:rPr>
          <w:rtl/>
          <w:lang w:bidi="fa-IR"/>
        </w:rPr>
        <w:t>ر او نم</w:t>
      </w:r>
      <w:r w:rsidR="00A36DFD">
        <w:rPr>
          <w:rtl/>
          <w:lang w:bidi="fa-IR"/>
        </w:rPr>
        <w:t xml:space="preserve">ی </w:t>
      </w:r>
      <w:r>
        <w:rPr>
          <w:rtl/>
          <w:lang w:bidi="fa-IR"/>
        </w:rPr>
        <w:t>توان اللهگفت</w:t>
      </w:r>
      <w:r w:rsidR="00A008FB">
        <w:rPr>
          <w:rtl/>
          <w:lang w:bidi="fa-IR"/>
        </w:rPr>
        <w:t xml:space="preserve">، </w:t>
      </w:r>
      <w:r>
        <w:rPr>
          <w:rtl/>
          <w:lang w:bidi="fa-IR"/>
        </w:rPr>
        <w:t>نه حق</w:t>
      </w:r>
      <w:r w:rsidR="00A008FB">
        <w:rPr>
          <w:rtl/>
          <w:lang w:bidi="fa-IR"/>
        </w:rPr>
        <w:t>ی</w:t>
      </w:r>
      <w:r>
        <w:rPr>
          <w:rtl/>
          <w:lang w:bidi="fa-IR"/>
        </w:rPr>
        <w:t>قتا و نه مجازا فلذا فرموده</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هل تعلم له سمیا</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50</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آ</w:t>
      </w:r>
      <w:r>
        <w:rPr>
          <w:rtl/>
          <w:lang w:bidi="fa-IR"/>
        </w:rPr>
        <w:t>ی</w:t>
      </w:r>
      <w:r w:rsidR="000450B1">
        <w:rPr>
          <w:rtl/>
          <w:lang w:bidi="fa-IR"/>
        </w:rPr>
        <w:t>ا همنام</w:t>
      </w:r>
      <w:r w:rsidR="00A36DFD">
        <w:rPr>
          <w:rtl/>
          <w:lang w:bidi="fa-IR"/>
        </w:rPr>
        <w:t xml:space="preserve">ی </w:t>
      </w:r>
      <w:r w:rsidR="000450B1">
        <w:rPr>
          <w:rtl/>
          <w:lang w:bidi="fa-IR"/>
        </w:rPr>
        <w:t>برا</w:t>
      </w:r>
      <w:r w:rsidR="00A36DFD">
        <w:rPr>
          <w:rtl/>
          <w:lang w:bidi="fa-IR"/>
        </w:rPr>
        <w:t xml:space="preserve">ی </w:t>
      </w:r>
      <w:r w:rsidR="000450B1">
        <w:rPr>
          <w:rtl/>
          <w:lang w:bidi="fa-IR"/>
        </w:rPr>
        <w:t>او سراغ دار</w:t>
      </w:r>
      <w:r w:rsidR="00A36DFD">
        <w:rPr>
          <w:rtl/>
          <w:lang w:bidi="fa-IR"/>
        </w:rPr>
        <w:t>ی</w:t>
      </w:r>
      <w:r w:rsidR="00B66AD2">
        <w:rPr>
          <w:rtl/>
          <w:lang w:bidi="fa-IR"/>
        </w:rPr>
        <w:t>؟</w:t>
      </w:r>
      <w:r>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 xml:space="preserve">ی </w:t>
      </w:r>
      <w:r w:rsidR="000450B1">
        <w:rPr>
          <w:rtl/>
          <w:lang w:bidi="fa-IR"/>
        </w:rPr>
        <w:t>آ</w:t>
      </w:r>
      <w:r>
        <w:rPr>
          <w:rtl/>
          <w:lang w:bidi="fa-IR"/>
        </w:rPr>
        <w:t>ی</w:t>
      </w:r>
      <w:r w:rsidR="000450B1">
        <w:rPr>
          <w:rtl/>
          <w:lang w:bidi="fa-IR"/>
        </w:rPr>
        <w:t>ا غ</w:t>
      </w:r>
      <w:r>
        <w:rPr>
          <w:rtl/>
          <w:lang w:bidi="fa-IR"/>
        </w:rPr>
        <w:t>ی</w:t>
      </w:r>
      <w:r w:rsidR="000450B1">
        <w:rPr>
          <w:rtl/>
          <w:lang w:bidi="fa-IR"/>
        </w:rPr>
        <w:t>ر از او كس</w:t>
      </w:r>
      <w:r w:rsidR="00A36DFD">
        <w:rPr>
          <w:rtl/>
          <w:lang w:bidi="fa-IR"/>
        </w:rPr>
        <w:t xml:space="preserve">ی </w:t>
      </w:r>
      <w:r w:rsidR="000450B1">
        <w:rPr>
          <w:rtl/>
          <w:lang w:bidi="fa-IR"/>
        </w:rPr>
        <w:t>را م</w:t>
      </w:r>
      <w:r w:rsidR="00A36DFD">
        <w:rPr>
          <w:rtl/>
          <w:lang w:bidi="fa-IR"/>
        </w:rPr>
        <w:t xml:space="preserve">ی </w:t>
      </w:r>
      <w:r w:rsidR="000450B1">
        <w:rPr>
          <w:rtl/>
          <w:lang w:bidi="fa-IR"/>
        </w:rPr>
        <w:t>شناس</w:t>
      </w:r>
      <w:r w:rsidR="00A36DFD">
        <w:rPr>
          <w:rtl/>
          <w:lang w:bidi="fa-IR"/>
        </w:rPr>
        <w:t xml:space="preserve">ی </w:t>
      </w:r>
      <w:r w:rsidR="000450B1">
        <w:rPr>
          <w:rtl/>
          <w:lang w:bidi="fa-IR"/>
        </w:rPr>
        <w:t>كه نامش الله</w:t>
      </w:r>
      <w:r w:rsidR="006521B8">
        <w:rPr>
          <w:rFonts w:hint="cs"/>
          <w:rtl/>
          <w:lang w:bidi="fa-IR"/>
        </w:rPr>
        <w:t xml:space="preserve"> </w:t>
      </w:r>
      <w:r w:rsidR="000450B1">
        <w:rPr>
          <w:rtl/>
          <w:lang w:bidi="fa-IR"/>
        </w:rPr>
        <w:t>باشد؟</w:t>
      </w:r>
    </w:p>
    <w:p w:rsidR="000450B1" w:rsidRDefault="000450B1" w:rsidP="000450B1">
      <w:pPr>
        <w:pStyle w:val="libNormal"/>
        <w:rPr>
          <w:rtl/>
          <w:lang w:bidi="fa-IR"/>
        </w:rPr>
      </w:pPr>
      <w:r>
        <w:rPr>
          <w:rtl/>
          <w:lang w:bidi="fa-IR"/>
        </w:rPr>
        <w:t>دوم</w:t>
      </w:r>
      <w:r w:rsidR="00133789" w:rsidRPr="00133789">
        <w:rPr>
          <w:rStyle w:val="libNormalChar"/>
          <w:rtl/>
        </w:rPr>
        <w:t xml:space="preserve"> - </w:t>
      </w:r>
      <w:r>
        <w:rPr>
          <w:rtl/>
          <w:lang w:bidi="fa-IR"/>
        </w:rPr>
        <w:t>ا</w:t>
      </w:r>
      <w:r w:rsidR="00A008FB">
        <w:rPr>
          <w:rtl/>
          <w:lang w:bidi="fa-IR"/>
        </w:rPr>
        <w:t>ی</w:t>
      </w:r>
      <w:r>
        <w:rPr>
          <w:rtl/>
          <w:lang w:bidi="fa-IR"/>
        </w:rPr>
        <w:t>ن اسم دلالت بر ذات اقدس اله</w:t>
      </w:r>
      <w:r w:rsidR="00A36DFD">
        <w:rPr>
          <w:rtl/>
          <w:lang w:bidi="fa-IR"/>
        </w:rPr>
        <w:t xml:space="preserve">ی </w:t>
      </w:r>
      <w:r>
        <w:rPr>
          <w:rtl/>
          <w:lang w:bidi="fa-IR"/>
        </w:rPr>
        <w:t>دارد</w:t>
      </w:r>
      <w:r w:rsidR="00A008FB">
        <w:rPr>
          <w:rtl/>
          <w:lang w:bidi="fa-IR"/>
        </w:rPr>
        <w:t xml:space="preserve">، </w:t>
      </w:r>
      <w:r>
        <w:rPr>
          <w:rtl/>
          <w:lang w:bidi="fa-IR"/>
        </w:rPr>
        <w:t>اما سا</w:t>
      </w:r>
      <w:r w:rsidR="00A008FB">
        <w:rPr>
          <w:rtl/>
          <w:lang w:bidi="fa-IR"/>
        </w:rPr>
        <w:t>ی</w:t>
      </w:r>
      <w:r>
        <w:rPr>
          <w:rtl/>
          <w:lang w:bidi="fa-IR"/>
        </w:rPr>
        <w:t xml:space="preserve">ر اسماء هر </w:t>
      </w:r>
      <w:r w:rsidR="00A008FB">
        <w:rPr>
          <w:rtl/>
          <w:lang w:bidi="fa-IR"/>
        </w:rPr>
        <w:t>ی</w:t>
      </w:r>
      <w:r>
        <w:rPr>
          <w:rtl/>
          <w:lang w:bidi="fa-IR"/>
        </w:rPr>
        <w:t xml:space="preserve">ك دلالت بر </w:t>
      </w:r>
      <w:r w:rsidR="00A008FB">
        <w:rPr>
          <w:rtl/>
          <w:lang w:bidi="fa-IR"/>
        </w:rPr>
        <w:t>ی</w:t>
      </w:r>
      <w:r>
        <w:rPr>
          <w:rtl/>
          <w:lang w:bidi="fa-IR"/>
        </w:rPr>
        <w:t>ك معنا</w:t>
      </w:r>
      <w:r w:rsidR="00A36DFD">
        <w:rPr>
          <w:rtl/>
          <w:lang w:bidi="fa-IR"/>
        </w:rPr>
        <w:t xml:space="preserve">ی </w:t>
      </w:r>
      <w:r>
        <w:rPr>
          <w:rtl/>
          <w:lang w:bidi="fa-IR"/>
        </w:rPr>
        <w:t>بخصوص</w:t>
      </w:r>
      <w:r w:rsidR="00A36DFD">
        <w:rPr>
          <w:rtl/>
          <w:lang w:bidi="fa-IR"/>
        </w:rPr>
        <w:t xml:space="preserve">ی </w:t>
      </w:r>
      <w:r>
        <w:rPr>
          <w:rtl/>
          <w:lang w:bidi="fa-IR"/>
        </w:rPr>
        <w:t>م</w:t>
      </w:r>
      <w:r w:rsidR="00A36DFD">
        <w:rPr>
          <w:rtl/>
          <w:lang w:bidi="fa-IR"/>
        </w:rPr>
        <w:t xml:space="preserve">ی </w:t>
      </w:r>
      <w:r>
        <w:rPr>
          <w:rtl/>
          <w:lang w:bidi="fa-IR"/>
        </w:rPr>
        <w:t>كنند</w:t>
      </w:r>
      <w:r w:rsidR="00A008FB">
        <w:rPr>
          <w:rtl/>
          <w:lang w:bidi="fa-IR"/>
        </w:rPr>
        <w:t xml:space="preserve">؛ </w:t>
      </w:r>
      <w:r>
        <w:rPr>
          <w:rtl/>
          <w:lang w:bidi="fa-IR"/>
        </w:rPr>
        <w:t>مثلا اسم قادر</w:t>
      </w:r>
      <w:r w:rsidR="00A008FB">
        <w:rPr>
          <w:rtl/>
          <w:lang w:bidi="fa-IR"/>
        </w:rPr>
        <w:t xml:space="preserve">: </w:t>
      </w:r>
      <w:r>
        <w:rPr>
          <w:rtl/>
          <w:lang w:bidi="fa-IR"/>
        </w:rPr>
        <w:t>بر قدرتدلالت دارد</w:t>
      </w:r>
      <w:r w:rsidR="00A008FB">
        <w:rPr>
          <w:rtl/>
          <w:lang w:bidi="fa-IR"/>
        </w:rPr>
        <w:t xml:space="preserve">، </w:t>
      </w:r>
      <w:r>
        <w:rPr>
          <w:rtl/>
          <w:lang w:bidi="fa-IR"/>
        </w:rPr>
        <w:t>اسم عالم</w:t>
      </w:r>
      <w:r w:rsidR="00A008FB">
        <w:rPr>
          <w:rtl/>
          <w:lang w:bidi="fa-IR"/>
        </w:rPr>
        <w:t xml:space="preserve">، </w:t>
      </w:r>
      <w:r>
        <w:rPr>
          <w:rtl/>
          <w:lang w:bidi="fa-IR"/>
        </w:rPr>
        <w:t>بر علم دلالت دارد و</w:t>
      </w:r>
      <w:r w:rsidR="00A008FB">
        <w:rPr>
          <w:rtl/>
          <w:lang w:bidi="fa-IR"/>
        </w:rPr>
        <w:t xml:space="preserve">... </w:t>
      </w:r>
    </w:p>
    <w:p w:rsidR="000450B1" w:rsidRDefault="000450B1" w:rsidP="000450B1">
      <w:pPr>
        <w:pStyle w:val="libNormal"/>
        <w:rPr>
          <w:rtl/>
          <w:lang w:bidi="fa-IR"/>
        </w:rPr>
      </w:pPr>
      <w:r>
        <w:rPr>
          <w:rtl/>
          <w:lang w:bidi="fa-IR"/>
        </w:rPr>
        <w:t>سوم</w:t>
      </w:r>
      <w:r w:rsidR="00133789" w:rsidRPr="00133789">
        <w:rPr>
          <w:rStyle w:val="libNormalChar"/>
          <w:rtl/>
        </w:rPr>
        <w:t xml:space="preserve"> - </w:t>
      </w:r>
      <w:r>
        <w:rPr>
          <w:rtl/>
          <w:lang w:bidi="fa-IR"/>
        </w:rPr>
        <w:t>سا</w:t>
      </w:r>
      <w:r w:rsidR="00A008FB">
        <w:rPr>
          <w:rtl/>
          <w:lang w:bidi="fa-IR"/>
        </w:rPr>
        <w:t>ی</w:t>
      </w:r>
      <w:r>
        <w:rPr>
          <w:rtl/>
          <w:lang w:bidi="fa-IR"/>
        </w:rPr>
        <w:t>ر اسماء را م</w:t>
      </w:r>
      <w:r w:rsidR="00A36DFD">
        <w:rPr>
          <w:rtl/>
          <w:lang w:bidi="fa-IR"/>
        </w:rPr>
        <w:t xml:space="preserve">ی </w:t>
      </w:r>
      <w:r>
        <w:rPr>
          <w:rtl/>
          <w:lang w:bidi="fa-IR"/>
        </w:rPr>
        <w:t>توان</w:t>
      </w:r>
      <w:r w:rsidR="00A008FB">
        <w:rPr>
          <w:rtl/>
          <w:lang w:bidi="fa-IR"/>
        </w:rPr>
        <w:t>ی</w:t>
      </w:r>
      <w:r>
        <w:rPr>
          <w:rtl/>
          <w:lang w:bidi="fa-IR"/>
        </w:rPr>
        <w:t>م به ا</w:t>
      </w:r>
      <w:r w:rsidR="00A008FB">
        <w:rPr>
          <w:rtl/>
          <w:lang w:bidi="fa-IR"/>
        </w:rPr>
        <w:t>ی</w:t>
      </w:r>
      <w:r>
        <w:rPr>
          <w:rtl/>
          <w:lang w:bidi="fa-IR"/>
        </w:rPr>
        <w:t>ن نام بخوان</w:t>
      </w:r>
      <w:r w:rsidR="00A008FB">
        <w:rPr>
          <w:rtl/>
          <w:lang w:bidi="fa-IR"/>
        </w:rPr>
        <w:t>ی</w:t>
      </w:r>
      <w:r>
        <w:rPr>
          <w:rtl/>
          <w:lang w:bidi="fa-IR"/>
        </w:rPr>
        <w:t>م</w:t>
      </w:r>
      <w:r w:rsidR="00A008FB">
        <w:rPr>
          <w:rtl/>
          <w:lang w:bidi="fa-IR"/>
        </w:rPr>
        <w:t xml:space="preserve">، </w:t>
      </w:r>
      <w:r>
        <w:rPr>
          <w:rtl/>
          <w:lang w:bidi="fa-IR"/>
        </w:rPr>
        <w:t>مثلا بگو</w:t>
      </w:r>
      <w:r w:rsidR="00A008FB">
        <w:rPr>
          <w:rtl/>
          <w:lang w:bidi="fa-IR"/>
        </w:rPr>
        <w:t>یی</w:t>
      </w:r>
      <w:r>
        <w:rPr>
          <w:rtl/>
          <w:lang w:bidi="fa-IR"/>
        </w:rPr>
        <w:t>م</w:t>
      </w:r>
      <w:r w:rsidR="00A008FB">
        <w:rPr>
          <w:rtl/>
          <w:lang w:bidi="fa-IR"/>
        </w:rPr>
        <w:t xml:space="preserve">: </w:t>
      </w:r>
      <w:r>
        <w:rPr>
          <w:rtl/>
          <w:lang w:bidi="fa-IR"/>
        </w:rPr>
        <w:t>صبور آس</w:t>
      </w:r>
      <w:r w:rsidR="00A008FB">
        <w:rPr>
          <w:rtl/>
          <w:lang w:bidi="fa-IR"/>
        </w:rPr>
        <w:t>ی</w:t>
      </w:r>
      <w:r>
        <w:rPr>
          <w:rtl/>
          <w:lang w:bidi="fa-IR"/>
        </w:rPr>
        <w:t>م از اسماء الله است</w:t>
      </w:r>
      <w:r w:rsidR="00A008FB">
        <w:rPr>
          <w:rtl/>
          <w:lang w:bidi="fa-IR"/>
        </w:rPr>
        <w:t xml:space="preserve">، </w:t>
      </w:r>
      <w:r>
        <w:rPr>
          <w:rtl/>
          <w:lang w:bidi="fa-IR"/>
        </w:rPr>
        <w:t>اما ا</w:t>
      </w:r>
      <w:r w:rsidR="00A008FB">
        <w:rPr>
          <w:rtl/>
          <w:lang w:bidi="fa-IR"/>
        </w:rPr>
        <w:t>ی</w:t>
      </w:r>
      <w:r>
        <w:rPr>
          <w:rtl/>
          <w:lang w:bidi="fa-IR"/>
        </w:rPr>
        <w:t>ن نام را به آن اسماء نم</w:t>
      </w:r>
      <w:r w:rsidR="00A36DFD">
        <w:rPr>
          <w:rtl/>
          <w:lang w:bidi="fa-IR"/>
        </w:rPr>
        <w:t xml:space="preserve">ی </w:t>
      </w:r>
      <w:r>
        <w:rPr>
          <w:rtl/>
          <w:lang w:bidi="fa-IR"/>
        </w:rPr>
        <w:t>توان خواند</w:t>
      </w:r>
      <w:r w:rsidR="00A008FB">
        <w:rPr>
          <w:rtl/>
          <w:lang w:bidi="fa-IR"/>
        </w:rPr>
        <w:t xml:space="preserve">؛ </w:t>
      </w:r>
      <w:r>
        <w:rPr>
          <w:rtl/>
          <w:lang w:bidi="fa-IR"/>
        </w:rPr>
        <w:t>مثلا نم</w:t>
      </w:r>
      <w:r w:rsidR="00A36DFD">
        <w:rPr>
          <w:rtl/>
          <w:lang w:bidi="fa-IR"/>
        </w:rPr>
        <w:t xml:space="preserve">ی </w:t>
      </w:r>
      <w:r>
        <w:rPr>
          <w:rtl/>
          <w:lang w:bidi="fa-IR"/>
        </w:rPr>
        <w:t>توان گفت</w:t>
      </w:r>
      <w:r w:rsidR="00A008FB">
        <w:rPr>
          <w:rtl/>
          <w:lang w:bidi="fa-IR"/>
        </w:rPr>
        <w:t xml:space="preserve">: </w:t>
      </w:r>
      <w:r>
        <w:rPr>
          <w:rtl/>
          <w:lang w:bidi="fa-IR"/>
        </w:rPr>
        <w:t>الله</w:t>
      </w:r>
      <w:r w:rsidR="006521B8">
        <w:rPr>
          <w:rFonts w:hint="cs"/>
          <w:rtl/>
          <w:lang w:bidi="fa-IR"/>
        </w:rPr>
        <w:t xml:space="preserve"> </w:t>
      </w:r>
      <w:r>
        <w:rPr>
          <w:rtl/>
          <w:lang w:bidi="fa-IR"/>
        </w:rPr>
        <w:t>اسم</w:t>
      </w:r>
      <w:r w:rsidR="00A36DFD">
        <w:rPr>
          <w:rtl/>
          <w:lang w:bidi="fa-IR"/>
        </w:rPr>
        <w:t xml:space="preserve">ی </w:t>
      </w:r>
      <w:r>
        <w:rPr>
          <w:rtl/>
          <w:lang w:bidi="fa-IR"/>
        </w:rPr>
        <w:t>از اسماء صبور است</w:t>
      </w:r>
      <w:r w:rsidR="00A008FB">
        <w:rPr>
          <w:rtl/>
          <w:lang w:bidi="fa-IR"/>
        </w:rPr>
        <w:t xml:space="preserve">. </w:t>
      </w:r>
    </w:p>
    <w:p w:rsidR="000450B1" w:rsidRDefault="000450B1" w:rsidP="000450B1">
      <w:pPr>
        <w:pStyle w:val="libNormal"/>
        <w:rPr>
          <w:rtl/>
          <w:lang w:bidi="fa-IR"/>
        </w:rPr>
      </w:pPr>
      <w:r>
        <w:rPr>
          <w:rtl/>
          <w:lang w:bidi="fa-IR"/>
        </w:rPr>
        <w:t>ا</w:t>
      </w:r>
      <w:r w:rsidR="00A008FB">
        <w:rPr>
          <w:rtl/>
          <w:lang w:bidi="fa-IR"/>
        </w:rPr>
        <w:t>ی</w:t>
      </w:r>
      <w:r>
        <w:rPr>
          <w:rtl/>
          <w:lang w:bidi="fa-IR"/>
        </w:rPr>
        <w:t>ن سه امت</w:t>
      </w:r>
      <w:r w:rsidR="00A008FB">
        <w:rPr>
          <w:rtl/>
          <w:lang w:bidi="fa-IR"/>
        </w:rPr>
        <w:t>ی</w:t>
      </w:r>
      <w:r>
        <w:rPr>
          <w:rtl/>
          <w:lang w:bidi="fa-IR"/>
        </w:rPr>
        <w:t>از به اضافه شش امت</w:t>
      </w:r>
      <w:r w:rsidR="00A008FB">
        <w:rPr>
          <w:rtl/>
          <w:lang w:bidi="fa-IR"/>
        </w:rPr>
        <w:t>ی</w:t>
      </w:r>
      <w:r>
        <w:rPr>
          <w:rtl/>
          <w:lang w:bidi="fa-IR"/>
        </w:rPr>
        <w:t>از د</w:t>
      </w:r>
      <w:r w:rsidR="00A008FB">
        <w:rPr>
          <w:rtl/>
          <w:lang w:bidi="fa-IR"/>
        </w:rPr>
        <w:t>ی</w:t>
      </w:r>
      <w:r>
        <w:rPr>
          <w:rtl/>
          <w:lang w:bidi="fa-IR"/>
        </w:rPr>
        <w:t>گر كه قبل از ا</w:t>
      </w:r>
      <w:r w:rsidR="00A008FB">
        <w:rPr>
          <w:rtl/>
          <w:lang w:bidi="fa-IR"/>
        </w:rPr>
        <w:t>ی</w:t>
      </w:r>
      <w:r>
        <w:rPr>
          <w:rtl/>
          <w:lang w:bidi="fa-IR"/>
        </w:rPr>
        <w:t>ن گفته شد</w:t>
      </w:r>
      <w:r w:rsidR="00A008FB">
        <w:rPr>
          <w:rtl/>
          <w:lang w:bidi="fa-IR"/>
        </w:rPr>
        <w:t xml:space="preserve">، </w:t>
      </w:r>
      <w:r>
        <w:rPr>
          <w:rtl/>
          <w:lang w:bidi="fa-IR"/>
        </w:rPr>
        <w:t>جمعا م</w:t>
      </w:r>
      <w:r w:rsidR="00A36DFD">
        <w:rPr>
          <w:rtl/>
          <w:lang w:bidi="fa-IR"/>
        </w:rPr>
        <w:t xml:space="preserve">ی </w:t>
      </w:r>
      <w:r>
        <w:rPr>
          <w:rtl/>
          <w:lang w:bidi="fa-IR"/>
        </w:rPr>
        <w:t>شود نه امت</w:t>
      </w:r>
      <w:r w:rsidR="00A008FB">
        <w:rPr>
          <w:rtl/>
          <w:lang w:bidi="fa-IR"/>
        </w:rPr>
        <w:t>ی</w:t>
      </w:r>
      <w:r>
        <w:rPr>
          <w:rtl/>
          <w:lang w:bidi="fa-IR"/>
        </w:rPr>
        <w:t>از برا</w:t>
      </w:r>
      <w:r w:rsidR="00A36DFD">
        <w:rPr>
          <w:rtl/>
          <w:lang w:bidi="fa-IR"/>
        </w:rPr>
        <w:t xml:space="preserve">ی </w:t>
      </w:r>
      <w:r>
        <w:rPr>
          <w:rtl/>
          <w:lang w:bidi="fa-IR"/>
        </w:rPr>
        <w:t>ا</w:t>
      </w:r>
      <w:r w:rsidR="00A008FB">
        <w:rPr>
          <w:rtl/>
          <w:lang w:bidi="fa-IR"/>
        </w:rPr>
        <w:t>ی</w:t>
      </w:r>
      <w:r>
        <w:rPr>
          <w:rtl/>
          <w:lang w:bidi="fa-IR"/>
        </w:rPr>
        <w:t>ن اسم مقدس</w:t>
      </w:r>
      <w:r w:rsidR="00A008FB">
        <w:rPr>
          <w:rtl/>
          <w:lang w:bidi="fa-IR"/>
        </w:rPr>
        <w:t xml:space="preserve">. </w:t>
      </w:r>
    </w:p>
    <w:p w:rsidR="000450B1" w:rsidRDefault="000450B1" w:rsidP="000450B1">
      <w:pPr>
        <w:pStyle w:val="libNormal"/>
        <w:rPr>
          <w:rtl/>
          <w:lang w:bidi="fa-IR"/>
        </w:rPr>
      </w:pPr>
      <w:r>
        <w:rPr>
          <w:rtl/>
          <w:lang w:bidi="fa-IR"/>
        </w:rPr>
        <w:lastRenderedPageBreak/>
        <w:t>در روا</w:t>
      </w:r>
      <w:r w:rsidR="00A008FB">
        <w:rPr>
          <w:rtl/>
          <w:lang w:bidi="fa-IR"/>
        </w:rPr>
        <w:t>ی</w:t>
      </w:r>
      <w:r>
        <w:rPr>
          <w:rtl/>
          <w:lang w:bidi="fa-IR"/>
        </w:rPr>
        <w:t>ت آمده است كه</w:t>
      </w:r>
      <w:r w:rsidR="00A008FB">
        <w:rPr>
          <w:rtl/>
          <w:lang w:bidi="fa-IR"/>
        </w:rPr>
        <w:t xml:space="preserve">: </w:t>
      </w:r>
    </w:p>
    <w:p w:rsidR="000450B1" w:rsidRDefault="000450B1" w:rsidP="000450B1">
      <w:pPr>
        <w:pStyle w:val="libNormal"/>
        <w:rPr>
          <w:rtl/>
          <w:lang w:bidi="fa-IR"/>
        </w:rPr>
      </w:pPr>
      <w:r>
        <w:rPr>
          <w:rtl/>
          <w:lang w:bidi="fa-IR"/>
        </w:rPr>
        <w:t>95</w:t>
      </w:r>
      <w:r w:rsidR="00133789" w:rsidRPr="00133789">
        <w:rPr>
          <w:rStyle w:val="libNormalChar"/>
          <w:rtl/>
        </w:rPr>
        <w:t xml:space="preserve"> - </w:t>
      </w:r>
      <w:r>
        <w:rPr>
          <w:rtl/>
          <w:lang w:bidi="fa-IR"/>
        </w:rPr>
        <w:t>حضرت سل</w:t>
      </w:r>
      <w:r w:rsidR="00A008FB">
        <w:rPr>
          <w:rtl/>
          <w:lang w:bidi="fa-IR"/>
        </w:rPr>
        <w:t>ی</w:t>
      </w:r>
      <w:r>
        <w:rPr>
          <w:rtl/>
          <w:lang w:bidi="fa-IR"/>
        </w:rPr>
        <w:t xml:space="preserve">مان </w:t>
      </w:r>
      <w:r w:rsidR="00FE657D" w:rsidRPr="00FE657D">
        <w:rPr>
          <w:rStyle w:val="libAlaemChar"/>
          <w:rFonts w:eastAsia="KFGQPC Uthman Taha Naskh"/>
          <w:rtl/>
        </w:rPr>
        <w:t>عليه‌السلام</w:t>
      </w:r>
      <w:r>
        <w:rPr>
          <w:rtl/>
          <w:lang w:bidi="fa-IR"/>
        </w:rPr>
        <w:t xml:space="preserve"> وقت</w:t>
      </w:r>
      <w:r w:rsidR="00A36DFD">
        <w:rPr>
          <w:rtl/>
          <w:lang w:bidi="fa-IR"/>
        </w:rPr>
        <w:t xml:space="preserve">ی </w:t>
      </w:r>
      <w:r>
        <w:rPr>
          <w:rtl/>
          <w:lang w:bidi="fa-IR"/>
        </w:rPr>
        <w:t>با خبر شد بلق</w:t>
      </w:r>
      <w:r w:rsidR="00A008FB">
        <w:rPr>
          <w:rtl/>
          <w:lang w:bidi="fa-IR"/>
        </w:rPr>
        <w:t>ی</w:t>
      </w:r>
      <w:r>
        <w:rPr>
          <w:rtl/>
          <w:lang w:bidi="fa-IR"/>
        </w:rPr>
        <w:t>سبه سو</w:t>
      </w:r>
      <w:r w:rsidR="00A36DFD">
        <w:rPr>
          <w:rtl/>
          <w:lang w:bidi="fa-IR"/>
        </w:rPr>
        <w:t xml:space="preserve">ی </w:t>
      </w:r>
      <w:r>
        <w:rPr>
          <w:rtl/>
          <w:lang w:bidi="fa-IR"/>
        </w:rPr>
        <w:t>او م</w:t>
      </w:r>
      <w:r w:rsidR="00A36DFD">
        <w:rPr>
          <w:rtl/>
          <w:lang w:bidi="fa-IR"/>
        </w:rPr>
        <w:t xml:space="preserve">ی </w:t>
      </w:r>
      <w:r>
        <w:rPr>
          <w:rtl/>
          <w:lang w:bidi="fa-IR"/>
        </w:rPr>
        <w:t>آ</w:t>
      </w:r>
      <w:r w:rsidR="00A008FB">
        <w:rPr>
          <w:rtl/>
          <w:lang w:bidi="fa-IR"/>
        </w:rPr>
        <w:t>ی</w:t>
      </w:r>
      <w:r>
        <w:rPr>
          <w:rtl/>
          <w:lang w:bidi="fa-IR"/>
        </w:rPr>
        <w:t>د كه ب</w:t>
      </w:r>
      <w:r w:rsidR="00A008FB">
        <w:rPr>
          <w:rtl/>
          <w:lang w:bidi="fa-IR"/>
        </w:rPr>
        <w:t>ی</w:t>
      </w:r>
      <w:r>
        <w:rPr>
          <w:rtl/>
          <w:lang w:bidi="fa-IR"/>
        </w:rPr>
        <w:t xml:space="preserve">ن آن دو تنها </w:t>
      </w:r>
      <w:r w:rsidR="00A008FB">
        <w:rPr>
          <w:rtl/>
          <w:lang w:bidi="fa-IR"/>
        </w:rPr>
        <w:t>ی</w:t>
      </w:r>
      <w:r>
        <w:rPr>
          <w:rtl/>
          <w:lang w:bidi="fa-IR"/>
        </w:rPr>
        <w:t>ك فرسخ فاصله بود</w:t>
      </w:r>
      <w:r w:rsidR="00A008FB">
        <w:rPr>
          <w:rtl/>
          <w:lang w:bidi="fa-IR"/>
        </w:rPr>
        <w:t xml:space="preserve">، </w:t>
      </w:r>
      <w:r>
        <w:rPr>
          <w:rtl/>
          <w:lang w:bidi="fa-IR"/>
        </w:rPr>
        <w:t>در ا</w:t>
      </w:r>
      <w:r w:rsidR="00A008FB">
        <w:rPr>
          <w:rtl/>
          <w:lang w:bidi="fa-IR"/>
        </w:rPr>
        <w:t>ی</w:t>
      </w:r>
      <w:r>
        <w:rPr>
          <w:rtl/>
          <w:lang w:bidi="fa-IR"/>
        </w:rPr>
        <w:t>ن حال رو به اطراف</w:t>
      </w:r>
      <w:r w:rsidR="00A008FB">
        <w:rPr>
          <w:rtl/>
          <w:lang w:bidi="fa-IR"/>
        </w:rPr>
        <w:t>ی</w:t>
      </w:r>
      <w:r>
        <w:rPr>
          <w:rtl/>
          <w:lang w:bidi="fa-IR"/>
        </w:rPr>
        <w:t>ان كرده فرمود</w:t>
      </w:r>
      <w:r w:rsidR="00A008FB">
        <w:rPr>
          <w:rtl/>
          <w:lang w:bidi="fa-IR"/>
        </w:rPr>
        <w:t xml:space="preserve">: </w:t>
      </w:r>
      <w:r>
        <w:rPr>
          <w:rtl/>
          <w:lang w:bidi="fa-IR"/>
        </w:rPr>
        <w:t>كدام</w:t>
      </w:r>
      <w:r w:rsidR="00A008FB">
        <w:rPr>
          <w:rtl/>
          <w:lang w:bidi="fa-IR"/>
        </w:rPr>
        <w:t>ی</w:t>
      </w:r>
      <w:r>
        <w:rPr>
          <w:rtl/>
          <w:lang w:bidi="fa-IR"/>
        </w:rPr>
        <w:t>ك از شما م</w:t>
      </w:r>
      <w:r w:rsidR="00A36DFD">
        <w:rPr>
          <w:rtl/>
          <w:lang w:bidi="fa-IR"/>
        </w:rPr>
        <w:t xml:space="preserve">ی </w:t>
      </w:r>
      <w:r>
        <w:rPr>
          <w:rtl/>
          <w:lang w:bidi="fa-IR"/>
        </w:rPr>
        <w:t>تواند تخت ا</w:t>
      </w:r>
      <w:r w:rsidR="00A008FB">
        <w:rPr>
          <w:rtl/>
          <w:lang w:bidi="fa-IR"/>
        </w:rPr>
        <w:t>ی</w:t>
      </w:r>
      <w:r>
        <w:rPr>
          <w:rtl/>
          <w:lang w:bidi="fa-IR"/>
        </w:rPr>
        <w:t>ن زن را به ا</w:t>
      </w:r>
      <w:r w:rsidR="00A008FB">
        <w:rPr>
          <w:rtl/>
          <w:lang w:bidi="fa-IR"/>
        </w:rPr>
        <w:t>ی</w:t>
      </w:r>
      <w:r>
        <w:rPr>
          <w:rtl/>
          <w:lang w:bidi="fa-IR"/>
        </w:rPr>
        <w:t>نجا ب</w:t>
      </w:r>
      <w:r w:rsidR="00A008FB">
        <w:rPr>
          <w:rtl/>
          <w:lang w:bidi="fa-IR"/>
        </w:rPr>
        <w:t>ی</w:t>
      </w:r>
      <w:r>
        <w:rPr>
          <w:rtl/>
          <w:lang w:bidi="fa-IR"/>
        </w:rPr>
        <w:t>اورد قبل از ا</w:t>
      </w:r>
      <w:r w:rsidR="00A008FB">
        <w:rPr>
          <w:rtl/>
          <w:lang w:bidi="fa-IR"/>
        </w:rPr>
        <w:t>ی</w:t>
      </w:r>
      <w:r>
        <w:rPr>
          <w:rtl/>
          <w:lang w:bidi="fa-IR"/>
        </w:rPr>
        <w:t>نكه ا</w:t>
      </w:r>
      <w:r w:rsidR="00A008FB">
        <w:rPr>
          <w:rtl/>
          <w:lang w:bidi="fa-IR"/>
        </w:rPr>
        <w:t>ی</w:t>
      </w:r>
      <w:r>
        <w:rPr>
          <w:rtl/>
          <w:lang w:bidi="fa-IR"/>
        </w:rPr>
        <w:t>نان به حالت تسل</w:t>
      </w:r>
      <w:r w:rsidR="00A008FB">
        <w:rPr>
          <w:rtl/>
          <w:lang w:bidi="fa-IR"/>
        </w:rPr>
        <w:t>ی</w:t>
      </w:r>
      <w:r>
        <w:rPr>
          <w:rtl/>
          <w:lang w:bidi="fa-IR"/>
        </w:rPr>
        <w:t>م نزد من آ</w:t>
      </w:r>
      <w:r w:rsidR="00A008FB">
        <w:rPr>
          <w:rtl/>
          <w:lang w:bidi="fa-IR"/>
        </w:rPr>
        <w:t>ی</w:t>
      </w:r>
      <w:r>
        <w:rPr>
          <w:rtl/>
          <w:lang w:bidi="fa-IR"/>
        </w:rPr>
        <w:t>ند؟</w:t>
      </w:r>
    </w:p>
    <w:p w:rsidR="000450B1" w:rsidRDefault="000450B1" w:rsidP="000450B1">
      <w:pPr>
        <w:pStyle w:val="libNormal"/>
        <w:rPr>
          <w:rtl/>
          <w:lang w:bidi="fa-IR"/>
        </w:rPr>
      </w:pPr>
      <w:r>
        <w:rPr>
          <w:rtl/>
          <w:lang w:bidi="fa-IR"/>
        </w:rPr>
        <w:t>عفر</w:t>
      </w:r>
      <w:r w:rsidR="00A008FB">
        <w:rPr>
          <w:rtl/>
          <w:lang w:bidi="fa-IR"/>
        </w:rPr>
        <w:t>ی</w:t>
      </w:r>
      <w:r>
        <w:rPr>
          <w:rtl/>
          <w:lang w:bidi="fa-IR"/>
        </w:rPr>
        <w:t>ت</w:t>
      </w:r>
      <w:r w:rsidR="00A36DFD">
        <w:rPr>
          <w:rtl/>
          <w:lang w:bidi="fa-IR"/>
        </w:rPr>
        <w:t xml:space="preserve">ی </w:t>
      </w:r>
      <w:r w:rsidR="00A008FB" w:rsidRPr="00A36DFD">
        <w:rPr>
          <w:rStyle w:val="libFootnotenumChar"/>
          <w:rtl/>
          <w:lang w:bidi="fa-IR"/>
        </w:rPr>
        <w:t>(</w:t>
      </w:r>
      <w:r w:rsidRPr="00A36DFD">
        <w:rPr>
          <w:rStyle w:val="libFootnotenumChar"/>
          <w:rtl/>
        </w:rPr>
        <w:t>51</w:t>
      </w:r>
      <w:r w:rsidR="00A008FB" w:rsidRPr="00A36DFD">
        <w:rPr>
          <w:rStyle w:val="libFootnotenumChar"/>
          <w:rtl/>
          <w:lang w:bidi="fa-IR"/>
        </w:rPr>
        <w:t>)</w:t>
      </w:r>
      <w:r w:rsidR="00A008FB">
        <w:rPr>
          <w:rtl/>
          <w:lang w:bidi="fa-IR"/>
        </w:rPr>
        <w:t xml:space="preserve"> </w:t>
      </w:r>
      <w:r>
        <w:rPr>
          <w:rtl/>
          <w:lang w:bidi="fa-IR"/>
        </w:rPr>
        <w:t>از جن</w:t>
      </w:r>
      <w:r w:rsidR="00133789" w:rsidRPr="00133789">
        <w:rPr>
          <w:rStyle w:val="libNormalChar"/>
          <w:rtl/>
        </w:rPr>
        <w:t xml:space="preserve"> - </w:t>
      </w:r>
      <w:r>
        <w:rPr>
          <w:rtl/>
          <w:lang w:bidi="fa-IR"/>
        </w:rPr>
        <w:t>كه فرد</w:t>
      </w:r>
      <w:r w:rsidR="00A36DFD">
        <w:rPr>
          <w:rtl/>
          <w:lang w:bidi="fa-IR"/>
        </w:rPr>
        <w:t xml:space="preserve">ی </w:t>
      </w:r>
      <w:r>
        <w:rPr>
          <w:rtl/>
          <w:lang w:bidi="fa-IR"/>
        </w:rPr>
        <w:t>قو</w:t>
      </w:r>
      <w:r w:rsidR="00A36DFD">
        <w:rPr>
          <w:rtl/>
          <w:lang w:bidi="fa-IR"/>
        </w:rPr>
        <w:t xml:space="preserve">ی </w:t>
      </w:r>
      <w:r>
        <w:rPr>
          <w:rtl/>
          <w:lang w:bidi="fa-IR"/>
        </w:rPr>
        <w:t>بود</w:t>
      </w:r>
      <w:r w:rsidR="00133789" w:rsidRPr="00133789">
        <w:rPr>
          <w:rStyle w:val="libNormalChar"/>
          <w:rtl/>
        </w:rPr>
        <w:t xml:space="preserve"> - </w:t>
      </w:r>
      <w:r>
        <w:rPr>
          <w:rtl/>
          <w:lang w:bidi="fa-IR"/>
        </w:rPr>
        <w:t>گفت</w:t>
      </w:r>
      <w:r w:rsidR="00A008FB">
        <w:rPr>
          <w:rtl/>
          <w:lang w:bidi="fa-IR"/>
        </w:rPr>
        <w:t xml:space="preserve">: </w:t>
      </w:r>
      <w:r>
        <w:rPr>
          <w:rtl/>
          <w:lang w:bidi="fa-IR"/>
        </w:rPr>
        <w:t>من م</w:t>
      </w:r>
      <w:r w:rsidR="00A36DFD">
        <w:rPr>
          <w:rtl/>
          <w:lang w:bidi="fa-IR"/>
        </w:rPr>
        <w:t xml:space="preserve">ی </w:t>
      </w:r>
      <w:r>
        <w:rPr>
          <w:rtl/>
          <w:lang w:bidi="fa-IR"/>
        </w:rPr>
        <w:t>توانم آن را ب</w:t>
      </w:r>
      <w:r w:rsidR="00A008FB">
        <w:rPr>
          <w:rtl/>
          <w:lang w:bidi="fa-IR"/>
        </w:rPr>
        <w:t>ی</w:t>
      </w:r>
      <w:r>
        <w:rPr>
          <w:rtl/>
          <w:lang w:bidi="fa-IR"/>
        </w:rPr>
        <w:t>اورم قبل از ا</w:t>
      </w:r>
      <w:r w:rsidR="00A008FB">
        <w:rPr>
          <w:rtl/>
          <w:lang w:bidi="fa-IR"/>
        </w:rPr>
        <w:t>ی</w:t>
      </w:r>
      <w:r>
        <w:rPr>
          <w:rtl/>
          <w:lang w:bidi="fa-IR"/>
        </w:rPr>
        <w:t>نكه از مجلس قضاوت خود برخ</w:t>
      </w:r>
      <w:r w:rsidR="00A008FB">
        <w:rPr>
          <w:rtl/>
          <w:lang w:bidi="fa-IR"/>
        </w:rPr>
        <w:t>ی</w:t>
      </w:r>
      <w:r>
        <w:rPr>
          <w:rtl/>
          <w:lang w:bidi="fa-IR"/>
        </w:rPr>
        <w:t>ز</w:t>
      </w:r>
      <w:r w:rsidR="00A36DFD">
        <w:rPr>
          <w:rtl/>
          <w:lang w:bidi="fa-IR"/>
        </w:rPr>
        <w:t>ی</w:t>
      </w:r>
      <w:r w:rsidR="00133789" w:rsidRPr="00133789">
        <w:rPr>
          <w:rStyle w:val="libNormalChar"/>
          <w:rtl/>
        </w:rPr>
        <w:t xml:space="preserve"> - </w:t>
      </w:r>
      <w:r>
        <w:rPr>
          <w:rtl/>
          <w:lang w:bidi="fa-IR"/>
        </w:rPr>
        <w:t>و حضرت سل</w:t>
      </w:r>
      <w:r w:rsidR="00A008FB">
        <w:rPr>
          <w:rtl/>
          <w:lang w:bidi="fa-IR"/>
        </w:rPr>
        <w:t>ی</w:t>
      </w:r>
      <w:r>
        <w:rPr>
          <w:rtl/>
          <w:lang w:bidi="fa-IR"/>
        </w:rPr>
        <w:t xml:space="preserve">مان </w:t>
      </w:r>
      <w:r w:rsidR="00FE657D" w:rsidRPr="00FE657D">
        <w:rPr>
          <w:rStyle w:val="libAlaemChar"/>
          <w:rFonts w:eastAsia="KFGQPC Uthman Taha Naskh"/>
          <w:rtl/>
        </w:rPr>
        <w:t>عليه‌السلام</w:t>
      </w:r>
      <w:r>
        <w:rPr>
          <w:rtl/>
          <w:lang w:bidi="fa-IR"/>
        </w:rPr>
        <w:t xml:space="preserve"> از صبح تا ن</w:t>
      </w:r>
      <w:r w:rsidR="00A008FB">
        <w:rPr>
          <w:rtl/>
          <w:lang w:bidi="fa-IR"/>
        </w:rPr>
        <w:t>ی</w:t>
      </w:r>
      <w:r>
        <w:rPr>
          <w:rtl/>
          <w:lang w:bidi="fa-IR"/>
        </w:rPr>
        <w:t>مه روز در ا</w:t>
      </w:r>
      <w:r w:rsidR="00A008FB">
        <w:rPr>
          <w:rtl/>
          <w:lang w:bidi="fa-IR"/>
        </w:rPr>
        <w:t>ی</w:t>
      </w:r>
      <w:r>
        <w:rPr>
          <w:rtl/>
          <w:lang w:bidi="fa-IR"/>
        </w:rPr>
        <w:t>ن مجلس م</w:t>
      </w:r>
      <w:r w:rsidR="00A36DFD">
        <w:rPr>
          <w:rtl/>
          <w:lang w:bidi="fa-IR"/>
        </w:rPr>
        <w:t xml:space="preserve">ی </w:t>
      </w:r>
      <w:r>
        <w:rPr>
          <w:rtl/>
          <w:lang w:bidi="fa-IR"/>
        </w:rPr>
        <w:t>نشست</w:t>
      </w:r>
      <w:r w:rsidR="00133789" w:rsidRPr="00133789">
        <w:rPr>
          <w:rStyle w:val="libNormalChar"/>
          <w:rtl/>
        </w:rPr>
        <w:t xml:space="preserve"> - </w:t>
      </w:r>
      <w:r>
        <w:rPr>
          <w:rtl/>
          <w:lang w:bidi="fa-IR"/>
        </w:rPr>
        <w:t>علاوه بر ا</w:t>
      </w:r>
      <w:r w:rsidR="00A008FB">
        <w:rPr>
          <w:rtl/>
          <w:lang w:bidi="fa-IR"/>
        </w:rPr>
        <w:t>ی</w:t>
      </w:r>
      <w:r>
        <w:rPr>
          <w:rtl/>
          <w:lang w:bidi="fa-IR"/>
        </w:rPr>
        <w:t>ن</w:t>
      </w:r>
      <w:r w:rsidR="00A008FB">
        <w:rPr>
          <w:rtl/>
          <w:lang w:bidi="fa-IR"/>
        </w:rPr>
        <w:t xml:space="preserve">، </w:t>
      </w:r>
      <w:r>
        <w:rPr>
          <w:rtl/>
          <w:lang w:bidi="fa-IR"/>
        </w:rPr>
        <w:t>نسبت به جواهراتش ن</w:t>
      </w:r>
      <w:r w:rsidR="00A008FB">
        <w:rPr>
          <w:rtl/>
          <w:lang w:bidi="fa-IR"/>
        </w:rPr>
        <w:t>ی</w:t>
      </w:r>
      <w:r>
        <w:rPr>
          <w:rtl/>
          <w:lang w:bidi="fa-IR"/>
        </w:rPr>
        <w:t>ز ام</w:t>
      </w:r>
      <w:r w:rsidR="00A008FB">
        <w:rPr>
          <w:rtl/>
          <w:lang w:bidi="fa-IR"/>
        </w:rPr>
        <w:t>ی</w:t>
      </w:r>
      <w:r>
        <w:rPr>
          <w:rtl/>
          <w:lang w:bidi="fa-IR"/>
        </w:rPr>
        <w:t>ن هستم</w:t>
      </w:r>
      <w:r w:rsidR="00A008FB">
        <w:rPr>
          <w:rtl/>
          <w:lang w:bidi="fa-IR"/>
        </w:rPr>
        <w:t xml:space="preserve">. </w:t>
      </w:r>
    </w:p>
    <w:p w:rsidR="000450B1" w:rsidRDefault="000450B1" w:rsidP="000450B1">
      <w:pPr>
        <w:pStyle w:val="libNormal"/>
        <w:rPr>
          <w:rtl/>
          <w:lang w:bidi="fa-IR"/>
        </w:rPr>
      </w:pPr>
      <w:r>
        <w:rPr>
          <w:rtl/>
          <w:lang w:bidi="fa-IR"/>
        </w:rPr>
        <w:t>حضرت سل</w:t>
      </w:r>
      <w:r w:rsidR="00A008FB">
        <w:rPr>
          <w:rtl/>
          <w:lang w:bidi="fa-IR"/>
        </w:rPr>
        <w:t>ی</w:t>
      </w:r>
      <w:r>
        <w:rPr>
          <w:rtl/>
          <w:lang w:bidi="fa-IR"/>
        </w:rPr>
        <w:t xml:space="preserve">مان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r>
        <w:rPr>
          <w:rtl/>
          <w:lang w:bidi="fa-IR"/>
        </w:rPr>
        <w:t>من سر</w:t>
      </w:r>
      <w:r w:rsidR="00A008FB">
        <w:rPr>
          <w:rtl/>
          <w:lang w:bidi="fa-IR"/>
        </w:rPr>
        <w:t>ی</w:t>
      </w:r>
      <w:r>
        <w:rPr>
          <w:rtl/>
          <w:lang w:bidi="fa-IR"/>
        </w:rPr>
        <w:t>عتر از ا</w:t>
      </w:r>
      <w:r w:rsidR="00A008FB">
        <w:rPr>
          <w:rtl/>
          <w:lang w:bidi="fa-IR"/>
        </w:rPr>
        <w:t>ی</w:t>
      </w:r>
      <w:r>
        <w:rPr>
          <w:rtl/>
          <w:lang w:bidi="fa-IR"/>
        </w:rPr>
        <w:t>ن م</w:t>
      </w:r>
      <w:r w:rsidR="00A36DFD">
        <w:rPr>
          <w:rtl/>
          <w:lang w:bidi="fa-IR"/>
        </w:rPr>
        <w:t xml:space="preserve">ی </w:t>
      </w:r>
      <w:r>
        <w:rPr>
          <w:rtl/>
          <w:lang w:bidi="fa-IR"/>
        </w:rPr>
        <w:t>خواهم</w:t>
      </w:r>
      <w:r w:rsidR="00A008FB">
        <w:rPr>
          <w:rtl/>
          <w:lang w:bidi="fa-IR"/>
        </w:rPr>
        <w:t xml:space="preserve">. </w:t>
      </w:r>
    </w:p>
    <w:p w:rsidR="000450B1" w:rsidRDefault="000450B1" w:rsidP="000450B1">
      <w:pPr>
        <w:pStyle w:val="libNormal"/>
        <w:rPr>
          <w:rtl/>
          <w:lang w:bidi="fa-IR"/>
        </w:rPr>
      </w:pPr>
      <w:r>
        <w:rPr>
          <w:rtl/>
          <w:lang w:bidi="fa-IR"/>
        </w:rPr>
        <w:t>در ا</w:t>
      </w:r>
      <w:r w:rsidR="00A008FB">
        <w:rPr>
          <w:rtl/>
          <w:lang w:bidi="fa-IR"/>
        </w:rPr>
        <w:t>ی</w:t>
      </w:r>
      <w:r>
        <w:rPr>
          <w:rtl/>
          <w:lang w:bidi="fa-IR"/>
        </w:rPr>
        <w:t>ن لحظه وز</w:t>
      </w:r>
      <w:r w:rsidR="00A008FB">
        <w:rPr>
          <w:rtl/>
          <w:lang w:bidi="fa-IR"/>
        </w:rPr>
        <w:t>ی</w:t>
      </w:r>
      <w:r>
        <w:rPr>
          <w:rtl/>
          <w:lang w:bidi="fa-IR"/>
        </w:rPr>
        <w:t>ر آن حضرت و خواهر زاده اش</w:t>
      </w:r>
      <w:r w:rsidR="00A008FB">
        <w:rPr>
          <w:rtl/>
          <w:lang w:bidi="fa-IR"/>
        </w:rPr>
        <w:t>؛ ی</w:t>
      </w:r>
      <w:r>
        <w:rPr>
          <w:rtl/>
          <w:lang w:bidi="fa-IR"/>
        </w:rPr>
        <w:t>عن</w:t>
      </w:r>
      <w:r w:rsidR="00A36DFD">
        <w:rPr>
          <w:rtl/>
          <w:lang w:bidi="fa-IR"/>
        </w:rPr>
        <w:t xml:space="preserve">ی </w:t>
      </w:r>
      <w:r>
        <w:rPr>
          <w:rtl/>
          <w:lang w:bidi="fa-IR"/>
        </w:rPr>
        <w:t>آصف بن برخ</w:t>
      </w:r>
      <w:r w:rsidR="00A008FB">
        <w:rPr>
          <w:rtl/>
          <w:lang w:bidi="fa-IR"/>
        </w:rPr>
        <w:t>ی</w:t>
      </w:r>
      <w:r>
        <w:rPr>
          <w:rtl/>
          <w:lang w:bidi="fa-IR"/>
        </w:rPr>
        <w:t>ا كه اسم اعظم م</w:t>
      </w:r>
      <w:r w:rsidR="00A36DFD">
        <w:rPr>
          <w:rtl/>
          <w:lang w:bidi="fa-IR"/>
        </w:rPr>
        <w:t xml:space="preserve">ی </w:t>
      </w:r>
      <w:r>
        <w:rPr>
          <w:rtl/>
          <w:lang w:bidi="fa-IR"/>
        </w:rPr>
        <w:t>دانست و بد</w:t>
      </w:r>
      <w:r w:rsidR="00A008FB">
        <w:rPr>
          <w:rtl/>
          <w:lang w:bidi="fa-IR"/>
        </w:rPr>
        <w:t>ی</w:t>
      </w:r>
      <w:r>
        <w:rPr>
          <w:rtl/>
          <w:lang w:bidi="fa-IR"/>
        </w:rPr>
        <w:t>ن وس</w:t>
      </w:r>
      <w:r w:rsidR="00A008FB">
        <w:rPr>
          <w:rtl/>
          <w:lang w:bidi="fa-IR"/>
        </w:rPr>
        <w:t>ی</w:t>
      </w:r>
      <w:r>
        <w:rPr>
          <w:rtl/>
          <w:lang w:bidi="fa-IR"/>
        </w:rPr>
        <w:t>له مستجاب الدعوه هم بود</w:t>
      </w:r>
      <w:r w:rsidR="00133789" w:rsidRPr="00133789">
        <w:rPr>
          <w:rStyle w:val="libNormalChar"/>
          <w:rtl/>
        </w:rPr>
        <w:t xml:space="preserve"> - </w:t>
      </w:r>
      <w:r>
        <w:rPr>
          <w:rtl/>
          <w:lang w:bidi="fa-IR"/>
        </w:rPr>
        <w:t>گفت</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انا اتی</w:t>
      </w:r>
      <w:r w:rsidR="00EB189B" w:rsidRPr="00EB189B">
        <w:rPr>
          <w:rStyle w:val="libAieChar"/>
          <w:rtl/>
        </w:rPr>
        <w:t>ك</w:t>
      </w:r>
      <w:r w:rsidRPr="00F52787">
        <w:rPr>
          <w:rStyle w:val="libAieChar"/>
          <w:rtl/>
        </w:rPr>
        <w:t xml:space="preserve"> به قبل ان یرتد الی</w:t>
      </w:r>
      <w:r w:rsidR="00EB189B" w:rsidRPr="00EB189B">
        <w:rPr>
          <w:rStyle w:val="libAieChar"/>
          <w:rtl/>
        </w:rPr>
        <w:t>ك</w:t>
      </w:r>
      <w:r w:rsidRPr="00F52787">
        <w:rPr>
          <w:rStyle w:val="libAieChar"/>
          <w:rtl/>
        </w:rPr>
        <w:t xml:space="preserve"> طرف</w:t>
      </w:r>
      <w:r w:rsidR="00EB189B" w:rsidRPr="00EB189B">
        <w:rPr>
          <w:rStyle w:val="libAieChar"/>
          <w:rtl/>
        </w:rPr>
        <w:t>ك</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52</w:t>
      </w:r>
      <w:r w:rsidR="00A008FB" w:rsidRPr="00A36DFD">
        <w:rPr>
          <w:rStyle w:val="libFootnotenumChar"/>
          <w:rtl/>
          <w:lang w:bidi="fa-IR"/>
        </w:rPr>
        <w:t>)</w:t>
      </w:r>
      <w:r w:rsidR="00F07E6E">
        <w:rPr>
          <w:rtl/>
          <w:lang w:bidi="fa-IR"/>
        </w:rPr>
        <w:t xml:space="preserve">. </w:t>
      </w:r>
    </w:p>
    <w:p w:rsidR="000450B1" w:rsidRDefault="000450B1" w:rsidP="000450B1">
      <w:pPr>
        <w:pStyle w:val="libNormal"/>
        <w:rPr>
          <w:rtl/>
          <w:lang w:bidi="fa-IR"/>
        </w:rPr>
      </w:pPr>
      <w:r>
        <w:rPr>
          <w:rtl/>
          <w:lang w:bidi="fa-IR"/>
        </w:rPr>
        <w:t>در مورد ا</w:t>
      </w:r>
      <w:r w:rsidR="00A008FB">
        <w:rPr>
          <w:rtl/>
          <w:lang w:bidi="fa-IR"/>
        </w:rPr>
        <w:t>ی</w:t>
      </w:r>
      <w:r>
        <w:rPr>
          <w:rtl/>
          <w:lang w:bidi="fa-IR"/>
        </w:rPr>
        <w:t>ن جمله</w:t>
      </w:r>
      <w:r w:rsidR="00A008FB">
        <w:rPr>
          <w:rtl/>
          <w:lang w:bidi="fa-IR"/>
        </w:rPr>
        <w:t xml:space="preserve">، </w:t>
      </w:r>
      <w:r>
        <w:rPr>
          <w:rtl/>
          <w:lang w:bidi="fa-IR"/>
        </w:rPr>
        <w:t>سخنان</w:t>
      </w:r>
      <w:r w:rsidR="00A36DFD">
        <w:rPr>
          <w:rtl/>
          <w:lang w:bidi="fa-IR"/>
        </w:rPr>
        <w:t xml:space="preserve">ی </w:t>
      </w:r>
      <w:r>
        <w:rPr>
          <w:rtl/>
          <w:lang w:bidi="fa-IR"/>
        </w:rPr>
        <w:t>گفته شده منجمله</w:t>
      </w:r>
      <w:r w:rsidR="00A008FB">
        <w:rPr>
          <w:rtl/>
          <w:lang w:bidi="fa-IR"/>
        </w:rPr>
        <w:t xml:space="preserve">: </w:t>
      </w:r>
    </w:p>
    <w:p w:rsidR="000450B1" w:rsidRDefault="000450B1" w:rsidP="000450B1">
      <w:pPr>
        <w:pStyle w:val="libNormal"/>
        <w:rPr>
          <w:rtl/>
          <w:lang w:bidi="fa-IR"/>
        </w:rPr>
      </w:pPr>
      <w:r>
        <w:rPr>
          <w:rtl/>
          <w:lang w:bidi="fa-IR"/>
        </w:rPr>
        <w:t>- قبل از ا</w:t>
      </w:r>
      <w:r w:rsidR="00A008FB">
        <w:rPr>
          <w:rtl/>
          <w:lang w:bidi="fa-IR"/>
        </w:rPr>
        <w:t>ی</w:t>
      </w:r>
      <w:r>
        <w:rPr>
          <w:rtl/>
          <w:lang w:bidi="fa-IR"/>
        </w:rPr>
        <w:t>نكه آن دورتر</w:t>
      </w:r>
      <w:r w:rsidR="00A008FB">
        <w:rPr>
          <w:rtl/>
          <w:lang w:bidi="fa-IR"/>
        </w:rPr>
        <w:t>ی</w:t>
      </w:r>
      <w:r>
        <w:rPr>
          <w:rtl/>
          <w:lang w:bidi="fa-IR"/>
        </w:rPr>
        <w:t>ن فرد</w:t>
      </w:r>
      <w:r w:rsidR="00A008FB">
        <w:rPr>
          <w:rtl/>
          <w:lang w:bidi="fa-IR"/>
        </w:rPr>
        <w:t xml:space="preserve">، </w:t>
      </w:r>
      <w:r>
        <w:rPr>
          <w:rtl/>
          <w:lang w:bidi="fa-IR"/>
        </w:rPr>
        <w:t>در مقابل چشمت به تو برسد</w:t>
      </w:r>
      <w:r w:rsidR="00A008FB">
        <w:rPr>
          <w:rtl/>
          <w:lang w:bidi="fa-IR"/>
        </w:rPr>
        <w:t xml:space="preserve">، </w:t>
      </w:r>
      <w:r>
        <w:rPr>
          <w:rtl/>
          <w:lang w:bidi="fa-IR"/>
        </w:rPr>
        <w:t>من م</w:t>
      </w:r>
      <w:r w:rsidR="00A36DFD">
        <w:rPr>
          <w:rtl/>
          <w:lang w:bidi="fa-IR"/>
        </w:rPr>
        <w:t xml:space="preserve">ی </w:t>
      </w:r>
      <w:r>
        <w:rPr>
          <w:rtl/>
          <w:lang w:bidi="fa-IR"/>
        </w:rPr>
        <w:t>توانم آن را ب</w:t>
      </w:r>
      <w:r w:rsidR="00A008FB">
        <w:rPr>
          <w:rtl/>
          <w:lang w:bidi="fa-IR"/>
        </w:rPr>
        <w:t>ی</w:t>
      </w:r>
      <w:r>
        <w:rPr>
          <w:rtl/>
          <w:lang w:bidi="fa-IR"/>
        </w:rPr>
        <w:t>اورم</w:t>
      </w:r>
      <w:r w:rsidR="00A008FB">
        <w:rPr>
          <w:rtl/>
          <w:lang w:bidi="fa-IR"/>
        </w:rPr>
        <w:t xml:space="preserve">. </w:t>
      </w:r>
    </w:p>
    <w:p w:rsidR="000450B1" w:rsidRDefault="000450B1" w:rsidP="000450B1">
      <w:pPr>
        <w:pStyle w:val="libNormal"/>
        <w:rPr>
          <w:rtl/>
          <w:lang w:bidi="fa-IR"/>
        </w:rPr>
      </w:pPr>
      <w:r>
        <w:rPr>
          <w:rtl/>
          <w:lang w:bidi="fa-IR"/>
        </w:rPr>
        <w:t>- تا آنجا كه م</w:t>
      </w:r>
      <w:r w:rsidR="00A36DFD">
        <w:rPr>
          <w:rtl/>
          <w:lang w:bidi="fa-IR"/>
        </w:rPr>
        <w:t xml:space="preserve">ی </w:t>
      </w:r>
      <w:r>
        <w:rPr>
          <w:rtl/>
          <w:lang w:bidi="fa-IR"/>
        </w:rPr>
        <w:t>توان</w:t>
      </w:r>
      <w:r w:rsidR="00A36DFD">
        <w:rPr>
          <w:rtl/>
          <w:lang w:bidi="fa-IR"/>
        </w:rPr>
        <w:t xml:space="preserve">ی </w:t>
      </w:r>
      <w:r>
        <w:rPr>
          <w:rtl/>
          <w:lang w:bidi="fa-IR"/>
        </w:rPr>
        <w:t>چشمت را نگه دار</w:t>
      </w:r>
      <w:r w:rsidR="00A008FB">
        <w:rPr>
          <w:rtl/>
          <w:lang w:bidi="fa-IR"/>
        </w:rPr>
        <w:t xml:space="preserve">، </w:t>
      </w:r>
      <w:r>
        <w:rPr>
          <w:rtl/>
          <w:lang w:bidi="fa-IR"/>
        </w:rPr>
        <w:t>وقت</w:t>
      </w:r>
      <w:r w:rsidR="00A36DFD">
        <w:rPr>
          <w:rtl/>
          <w:lang w:bidi="fa-IR"/>
        </w:rPr>
        <w:t xml:space="preserve">ی </w:t>
      </w:r>
      <w:r>
        <w:rPr>
          <w:rtl/>
          <w:lang w:bidi="fa-IR"/>
        </w:rPr>
        <w:t>كه د</w:t>
      </w:r>
      <w:r w:rsidR="00A008FB">
        <w:rPr>
          <w:rtl/>
          <w:lang w:bidi="fa-IR"/>
        </w:rPr>
        <w:t>ی</w:t>
      </w:r>
      <w:r>
        <w:rPr>
          <w:rtl/>
          <w:lang w:bidi="fa-IR"/>
        </w:rPr>
        <w:t>گر نتوانست</w:t>
      </w:r>
      <w:r w:rsidR="00A36DFD">
        <w:rPr>
          <w:rtl/>
          <w:lang w:bidi="fa-IR"/>
        </w:rPr>
        <w:t xml:space="preserve">ی </w:t>
      </w:r>
      <w:r>
        <w:rPr>
          <w:rtl/>
          <w:lang w:bidi="fa-IR"/>
        </w:rPr>
        <w:t>نگه دار</w:t>
      </w:r>
      <w:r w:rsidR="00A36DFD">
        <w:rPr>
          <w:rtl/>
          <w:lang w:bidi="fa-IR"/>
        </w:rPr>
        <w:t xml:space="preserve">ی </w:t>
      </w:r>
      <w:r>
        <w:rPr>
          <w:rtl/>
          <w:lang w:bidi="fa-IR"/>
        </w:rPr>
        <w:t>و پلكها</w:t>
      </w:r>
      <w:r w:rsidR="00A008FB">
        <w:rPr>
          <w:rtl/>
          <w:lang w:bidi="fa-IR"/>
        </w:rPr>
        <w:t>ی</w:t>
      </w:r>
      <w:r>
        <w:rPr>
          <w:rtl/>
          <w:lang w:bidi="fa-IR"/>
        </w:rPr>
        <w:t>ت را بر هم گذاشت</w:t>
      </w:r>
      <w:r w:rsidR="00A36DFD">
        <w:rPr>
          <w:rtl/>
          <w:lang w:bidi="fa-IR"/>
        </w:rPr>
        <w:t>ی</w:t>
      </w:r>
      <w:r w:rsidR="0087087D">
        <w:rPr>
          <w:rtl/>
          <w:lang w:bidi="fa-IR"/>
        </w:rPr>
        <w:t>،</w:t>
      </w:r>
      <w:r w:rsidR="00A008FB">
        <w:rPr>
          <w:rtl/>
          <w:lang w:bidi="fa-IR"/>
        </w:rPr>
        <w:t xml:space="preserve"> </w:t>
      </w:r>
      <w:r>
        <w:rPr>
          <w:rtl/>
          <w:lang w:bidi="fa-IR"/>
        </w:rPr>
        <w:t>قبل از ا</w:t>
      </w:r>
      <w:r w:rsidR="00A008FB">
        <w:rPr>
          <w:rtl/>
          <w:lang w:bidi="fa-IR"/>
        </w:rPr>
        <w:t>ی</w:t>
      </w:r>
      <w:r>
        <w:rPr>
          <w:rtl/>
          <w:lang w:bidi="fa-IR"/>
        </w:rPr>
        <w:t>نكه مجددا آن را بگشا</w:t>
      </w:r>
      <w:r w:rsidR="00A008FB">
        <w:rPr>
          <w:rtl/>
          <w:lang w:bidi="fa-IR"/>
        </w:rPr>
        <w:t>ی</w:t>
      </w:r>
      <w:r w:rsidR="00A36DFD">
        <w:rPr>
          <w:rtl/>
          <w:lang w:bidi="fa-IR"/>
        </w:rPr>
        <w:t>ی</w:t>
      </w:r>
      <w:r w:rsidR="0087087D">
        <w:rPr>
          <w:rtl/>
          <w:lang w:bidi="fa-IR"/>
        </w:rPr>
        <w:t>،</w:t>
      </w:r>
      <w:r w:rsidR="00A008FB">
        <w:rPr>
          <w:rtl/>
          <w:lang w:bidi="fa-IR"/>
        </w:rPr>
        <w:t xml:space="preserve"> </w:t>
      </w:r>
      <w:r>
        <w:rPr>
          <w:rtl/>
          <w:lang w:bidi="fa-IR"/>
        </w:rPr>
        <w:t>من تخت را نزد تو حاضر م</w:t>
      </w:r>
      <w:r w:rsidR="00A36DFD">
        <w:rPr>
          <w:rtl/>
          <w:lang w:bidi="fa-IR"/>
        </w:rPr>
        <w:t xml:space="preserve">ی </w:t>
      </w:r>
      <w:r>
        <w:rPr>
          <w:rtl/>
          <w:lang w:bidi="fa-IR"/>
        </w:rPr>
        <w:t>كنم</w:t>
      </w:r>
      <w:r w:rsidR="00A008FB">
        <w:rPr>
          <w:rtl/>
          <w:lang w:bidi="fa-IR"/>
        </w:rPr>
        <w:t xml:space="preserve">. </w:t>
      </w:r>
    </w:p>
    <w:p w:rsidR="000450B1" w:rsidRDefault="000450B1" w:rsidP="000450B1">
      <w:pPr>
        <w:pStyle w:val="libNormal"/>
        <w:rPr>
          <w:rtl/>
          <w:lang w:bidi="fa-IR"/>
        </w:rPr>
      </w:pPr>
      <w:r>
        <w:rPr>
          <w:rtl/>
          <w:lang w:bidi="fa-IR"/>
        </w:rPr>
        <w:t>كلب</w:t>
      </w:r>
      <w:r w:rsidR="00A36DFD">
        <w:rPr>
          <w:rtl/>
          <w:lang w:bidi="fa-IR"/>
        </w:rPr>
        <w:t xml:space="preserve">ی </w:t>
      </w:r>
      <w:r>
        <w:rPr>
          <w:rtl/>
          <w:lang w:bidi="fa-IR"/>
        </w:rPr>
        <w:t>گو</w:t>
      </w:r>
      <w:r w:rsidR="00A008FB">
        <w:rPr>
          <w:rtl/>
          <w:lang w:bidi="fa-IR"/>
        </w:rPr>
        <w:t>ی</w:t>
      </w:r>
      <w:r>
        <w:rPr>
          <w:rtl/>
          <w:lang w:bidi="fa-IR"/>
        </w:rPr>
        <w:t>د در ا</w:t>
      </w:r>
      <w:r w:rsidR="00A008FB">
        <w:rPr>
          <w:rtl/>
          <w:lang w:bidi="fa-IR"/>
        </w:rPr>
        <w:t>ی</w:t>
      </w:r>
      <w:r>
        <w:rPr>
          <w:rtl/>
          <w:lang w:bidi="fa-IR"/>
        </w:rPr>
        <w:t>ن هنگام</w:t>
      </w:r>
      <w:r w:rsidR="00A008FB">
        <w:rPr>
          <w:rtl/>
          <w:lang w:bidi="fa-IR"/>
        </w:rPr>
        <w:t xml:space="preserve">، </w:t>
      </w:r>
      <w:r>
        <w:rPr>
          <w:rtl/>
          <w:lang w:bidi="fa-IR"/>
        </w:rPr>
        <w:t>آصفبه سجده افتاد و خداوند متعال را با اسم اعظمش خواند</w:t>
      </w:r>
      <w:r w:rsidR="00A008FB">
        <w:rPr>
          <w:rtl/>
          <w:lang w:bidi="fa-IR"/>
        </w:rPr>
        <w:t xml:space="preserve">، </w:t>
      </w:r>
      <w:r>
        <w:rPr>
          <w:rtl/>
          <w:lang w:bidi="fa-IR"/>
        </w:rPr>
        <w:t xml:space="preserve">سپس به قدرت لا </w:t>
      </w:r>
      <w:r w:rsidR="00A008FB">
        <w:rPr>
          <w:rtl/>
          <w:lang w:bidi="fa-IR"/>
        </w:rPr>
        <w:t>ی</w:t>
      </w:r>
      <w:r>
        <w:rPr>
          <w:rtl/>
          <w:lang w:bidi="fa-IR"/>
        </w:rPr>
        <w:t>زال اله</w:t>
      </w:r>
      <w:r w:rsidR="00A36DFD">
        <w:rPr>
          <w:rtl/>
          <w:lang w:bidi="fa-IR"/>
        </w:rPr>
        <w:t xml:space="preserve">ی </w:t>
      </w:r>
      <w:r>
        <w:rPr>
          <w:rtl/>
          <w:lang w:bidi="fa-IR"/>
        </w:rPr>
        <w:t>تخت بلق</w:t>
      </w:r>
      <w:r w:rsidR="00A008FB">
        <w:rPr>
          <w:rtl/>
          <w:lang w:bidi="fa-IR"/>
        </w:rPr>
        <w:t>ی</w:t>
      </w:r>
      <w:r>
        <w:rPr>
          <w:rtl/>
          <w:lang w:bidi="fa-IR"/>
        </w:rPr>
        <w:t>س</w:t>
      </w:r>
      <w:r w:rsidR="00A008FB">
        <w:rPr>
          <w:rtl/>
          <w:lang w:bidi="fa-IR"/>
        </w:rPr>
        <w:t xml:space="preserve">، </w:t>
      </w:r>
      <w:r>
        <w:rPr>
          <w:rtl/>
          <w:lang w:bidi="fa-IR"/>
        </w:rPr>
        <w:t>كنار تخت حضرت سل</w:t>
      </w:r>
      <w:r w:rsidR="00A008FB">
        <w:rPr>
          <w:rtl/>
          <w:lang w:bidi="fa-IR"/>
        </w:rPr>
        <w:t>ی</w:t>
      </w:r>
      <w:r>
        <w:rPr>
          <w:rtl/>
          <w:lang w:bidi="fa-IR"/>
        </w:rPr>
        <w:t>مان آشكار شد</w:t>
      </w:r>
      <w:r w:rsidR="00A008FB">
        <w:rPr>
          <w:rtl/>
          <w:lang w:bidi="fa-IR"/>
        </w:rPr>
        <w:t xml:space="preserve">. </w:t>
      </w:r>
    </w:p>
    <w:p w:rsidR="000450B1" w:rsidRDefault="000450B1" w:rsidP="000450B1">
      <w:pPr>
        <w:pStyle w:val="libNormal"/>
        <w:rPr>
          <w:rtl/>
          <w:lang w:bidi="fa-IR"/>
        </w:rPr>
      </w:pPr>
      <w:r>
        <w:rPr>
          <w:rtl/>
          <w:lang w:bidi="fa-IR"/>
        </w:rPr>
        <w:lastRenderedPageBreak/>
        <w:t>و امام آن اسم اعظم</w:t>
      </w:r>
      <w:r w:rsidR="00A36DFD">
        <w:rPr>
          <w:rtl/>
          <w:lang w:bidi="fa-IR"/>
        </w:rPr>
        <w:t xml:space="preserve">ی </w:t>
      </w:r>
      <w:r>
        <w:rPr>
          <w:rtl/>
          <w:lang w:bidi="fa-IR"/>
        </w:rPr>
        <w:t>كه آصف بدان دعا كرد چه بود؟ اقوال</w:t>
      </w:r>
      <w:r w:rsidR="00A36DFD">
        <w:rPr>
          <w:rtl/>
          <w:lang w:bidi="fa-IR"/>
        </w:rPr>
        <w:t xml:space="preserve">ی </w:t>
      </w:r>
      <w:r>
        <w:rPr>
          <w:rtl/>
          <w:lang w:bidi="fa-IR"/>
        </w:rPr>
        <w:t>است</w:t>
      </w:r>
      <w:r w:rsidR="00A008FB">
        <w:rPr>
          <w:rtl/>
          <w:lang w:bidi="fa-IR"/>
        </w:rPr>
        <w:t xml:space="preserve">، </w:t>
      </w:r>
      <w:r>
        <w:rPr>
          <w:rtl/>
          <w:lang w:bidi="fa-IR"/>
        </w:rPr>
        <w:t>از جمله</w:t>
      </w:r>
      <w:r w:rsidR="00A008FB">
        <w:rPr>
          <w:rtl/>
          <w:lang w:bidi="fa-IR"/>
        </w:rPr>
        <w:t xml:space="preserve">: </w:t>
      </w:r>
    </w:p>
    <w:p w:rsidR="000450B1" w:rsidRDefault="00A36DFD" w:rsidP="00FE75AF">
      <w:pPr>
        <w:pStyle w:val="libNormal"/>
        <w:rPr>
          <w:rtl/>
          <w:lang w:bidi="fa-IR"/>
        </w:rPr>
      </w:pPr>
      <w:r w:rsidRPr="00FE75AF">
        <w:rPr>
          <w:rFonts w:eastAsia="KFGQPC Uthman Taha Naskh"/>
          <w:rtl/>
        </w:rPr>
        <w:t>الله و الرحمن</w:t>
      </w:r>
      <w:r w:rsidR="00FE75AF" w:rsidRPr="00FE75AF">
        <w:rPr>
          <w:rFonts w:eastAsia="KFGQPC Uthman Taha Naskh" w:hint="cs"/>
          <w:rtl/>
        </w:rPr>
        <w:t xml:space="preserve"> </w:t>
      </w:r>
      <w:r w:rsidR="000450B1" w:rsidRPr="00FE75AF">
        <w:rPr>
          <w:rtl/>
        </w:rPr>
        <w:t>بود</w:t>
      </w:r>
      <w:r w:rsidR="00A008FB">
        <w:rPr>
          <w:rtl/>
          <w:lang w:bidi="fa-IR"/>
        </w:rPr>
        <w:t xml:space="preserve">. </w:t>
      </w:r>
    </w:p>
    <w:p w:rsidR="000450B1" w:rsidRDefault="00A36DFD" w:rsidP="00FE75AF">
      <w:pPr>
        <w:pStyle w:val="libNormal"/>
        <w:rPr>
          <w:rtl/>
          <w:lang w:bidi="fa-IR"/>
        </w:rPr>
      </w:pPr>
      <w:r w:rsidRPr="00FE75AF">
        <w:rPr>
          <w:rFonts w:eastAsia="KFGQPC Uthman Taha Naskh"/>
          <w:rtl/>
        </w:rPr>
        <w:t>یا حی یا قیوم</w:t>
      </w:r>
      <w:r w:rsidR="00FE75AF" w:rsidRPr="00FE75AF">
        <w:rPr>
          <w:rFonts w:eastAsia="KFGQPC Uthman Taha Naskh" w:hint="cs"/>
          <w:rtl/>
        </w:rPr>
        <w:t xml:space="preserve"> </w:t>
      </w:r>
      <w:r w:rsidR="000450B1" w:rsidRPr="00FE75AF">
        <w:rPr>
          <w:rtl/>
        </w:rPr>
        <w:t>بود كه در زبان</w:t>
      </w:r>
      <w:r w:rsidR="000450B1">
        <w:rPr>
          <w:rtl/>
          <w:lang w:bidi="fa-IR"/>
        </w:rPr>
        <w:t xml:space="preserve"> عبران</w:t>
      </w:r>
      <w:r>
        <w:rPr>
          <w:rtl/>
          <w:lang w:bidi="fa-IR"/>
        </w:rPr>
        <w:t xml:space="preserve">ی </w:t>
      </w:r>
      <w:r w:rsidR="000450B1">
        <w:rPr>
          <w:rtl/>
          <w:lang w:bidi="fa-IR"/>
        </w:rPr>
        <w:t>م</w:t>
      </w:r>
      <w:r>
        <w:rPr>
          <w:rtl/>
          <w:lang w:bidi="fa-IR"/>
        </w:rPr>
        <w:t xml:space="preserve">ی </w:t>
      </w:r>
      <w:r w:rsidR="000450B1">
        <w:rPr>
          <w:rtl/>
          <w:lang w:bidi="fa-IR"/>
        </w:rPr>
        <w:t>گو</w:t>
      </w:r>
      <w:r w:rsidR="00A008FB">
        <w:rPr>
          <w:rtl/>
          <w:lang w:bidi="fa-IR"/>
        </w:rPr>
        <w:t>ی</w:t>
      </w:r>
      <w:r w:rsidR="000450B1">
        <w:rPr>
          <w:rtl/>
          <w:lang w:bidi="fa-IR"/>
        </w:rPr>
        <w:t>ند</w:t>
      </w:r>
      <w:r w:rsidR="00A008FB">
        <w:rPr>
          <w:rtl/>
          <w:lang w:bidi="fa-IR"/>
        </w:rPr>
        <w:t xml:space="preserve">: </w:t>
      </w:r>
      <w:r w:rsidR="000450B1">
        <w:rPr>
          <w:rtl/>
          <w:lang w:bidi="fa-IR"/>
        </w:rPr>
        <w:t>اه</w:t>
      </w:r>
      <w:r w:rsidR="00A008FB">
        <w:rPr>
          <w:rtl/>
          <w:lang w:bidi="fa-IR"/>
        </w:rPr>
        <w:t>ی</w:t>
      </w:r>
      <w:r w:rsidR="000450B1">
        <w:rPr>
          <w:rtl/>
          <w:lang w:bidi="fa-IR"/>
        </w:rPr>
        <w:t>ا شراه</w:t>
      </w:r>
      <w:r w:rsidR="00A008FB">
        <w:rPr>
          <w:rtl/>
          <w:lang w:bidi="fa-IR"/>
        </w:rPr>
        <w:t>ی</w:t>
      </w:r>
      <w:r w:rsidR="000450B1">
        <w:rPr>
          <w:rtl/>
          <w:lang w:bidi="fa-IR"/>
        </w:rPr>
        <w:t>ا</w:t>
      </w:r>
      <w:r w:rsidR="00A008FB">
        <w:rPr>
          <w:lang w:bidi="fa-IR"/>
        </w:rPr>
        <w:t xml:space="preserve">. </w:t>
      </w:r>
    </w:p>
    <w:p w:rsidR="000450B1" w:rsidRDefault="00A36DFD" w:rsidP="00FE75AF">
      <w:pPr>
        <w:pStyle w:val="libNormal"/>
        <w:rPr>
          <w:rtl/>
          <w:lang w:bidi="fa-IR"/>
        </w:rPr>
      </w:pPr>
      <w:r w:rsidRPr="00FE75AF">
        <w:rPr>
          <w:rFonts w:eastAsia="KFGQPC Uthman Taha Naskh"/>
          <w:rtl/>
        </w:rPr>
        <w:t>یا ذالجلال و الاكرام</w:t>
      </w:r>
      <w:r w:rsidR="00FE75AF">
        <w:rPr>
          <w:rFonts w:eastAsia="KFGQPC Uthman Taha Naskh" w:hint="cs"/>
          <w:rtl/>
        </w:rPr>
        <w:t xml:space="preserve"> </w:t>
      </w:r>
      <w:r w:rsidR="000450B1" w:rsidRPr="00FE75AF">
        <w:rPr>
          <w:rtl/>
        </w:rPr>
        <w:t>بود</w:t>
      </w:r>
      <w:r w:rsidR="00A008FB">
        <w:rPr>
          <w:rtl/>
          <w:lang w:bidi="fa-IR"/>
        </w:rPr>
        <w:t xml:space="preserve">. </w:t>
      </w:r>
    </w:p>
    <w:p w:rsidR="000450B1" w:rsidRDefault="00A36DFD" w:rsidP="00FE75AF">
      <w:pPr>
        <w:pStyle w:val="libNormal"/>
        <w:rPr>
          <w:rtl/>
          <w:lang w:bidi="fa-IR"/>
        </w:rPr>
      </w:pPr>
      <w:r w:rsidRPr="00FE75AF">
        <w:rPr>
          <w:rFonts w:eastAsia="KFGQPC Uthman Taha Naskh"/>
          <w:rtl/>
        </w:rPr>
        <w:t>یا الهنا و اله كل شی ء الها واحدا لا اله الا انت</w:t>
      </w:r>
      <w:r w:rsidR="00FE75AF">
        <w:rPr>
          <w:rFonts w:eastAsia="KFGQPC Uthman Taha Naskh" w:hint="cs"/>
          <w:rtl/>
        </w:rPr>
        <w:t xml:space="preserve"> </w:t>
      </w:r>
      <w:r w:rsidR="000450B1" w:rsidRPr="00FE75AF">
        <w:rPr>
          <w:rtl/>
        </w:rPr>
        <w:t>بو</w:t>
      </w:r>
      <w:r w:rsidR="000450B1">
        <w:rPr>
          <w:rtl/>
          <w:lang w:bidi="fa-IR"/>
        </w:rPr>
        <w:t>د</w:t>
      </w:r>
      <w:r w:rsidR="00A008FB">
        <w:rPr>
          <w:rtl/>
          <w:lang w:bidi="fa-IR"/>
        </w:rPr>
        <w:t xml:space="preserve"> </w:t>
      </w:r>
      <w:r w:rsidR="00A008FB" w:rsidRPr="00A36DFD">
        <w:rPr>
          <w:rStyle w:val="libFootnotenumChar"/>
          <w:rtl/>
          <w:lang w:bidi="fa-IR"/>
        </w:rPr>
        <w:t>(</w:t>
      </w:r>
      <w:r w:rsidR="000450B1" w:rsidRPr="00A36DFD">
        <w:rPr>
          <w:rStyle w:val="libFootnotenumChar"/>
          <w:rtl/>
        </w:rPr>
        <w:t>53</w:t>
      </w:r>
      <w:r w:rsidR="00A008FB" w:rsidRPr="00A36DFD">
        <w:rPr>
          <w:rStyle w:val="libFootnotenumChar"/>
          <w:rtl/>
          <w:lang w:bidi="fa-IR"/>
        </w:rPr>
        <w:t>)</w:t>
      </w:r>
      <w:r w:rsidR="00F07E6E">
        <w:rPr>
          <w:rtl/>
          <w:lang w:bidi="fa-IR"/>
        </w:rPr>
        <w:t xml:space="preserve">. </w:t>
      </w:r>
    </w:p>
    <w:p w:rsidR="000450B1" w:rsidRDefault="00E61C8F" w:rsidP="004F2C7D">
      <w:pPr>
        <w:pStyle w:val="libNormal"/>
        <w:rPr>
          <w:rtl/>
          <w:lang w:bidi="fa-IR"/>
        </w:rPr>
      </w:pPr>
      <w:r>
        <w:rPr>
          <w:rtl/>
          <w:lang w:bidi="fa-IR"/>
        </w:rPr>
        <w:t>ب</w:t>
      </w:r>
      <w:r w:rsidR="00133789" w:rsidRPr="004F2C7D">
        <w:rPr>
          <w:rtl/>
        </w:rPr>
        <w:t xml:space="preserve"> - </w:t>
      </w:r>
      <w:r>
        <w:rPr>
          <w:rtl/>
          <w:lang w:bidi="fa-IR"/>
        </w:rPr>
        <w:t xml:space="preserve">از امام صادق </w:t>
      </w:r>
      <w:r w:rsidR="00FE657D" w:rsidRPr="00FE657D">
        <w:rPr>
          <w:rStyle w:val="libAlaemChar"/>
          <w:rFonts w:eastAsia="KFGQPC Uthman Taha Naskh"/>
          <w:rtl/>
        </w:rPr>
        <w:t>عليه‌السلام</w:t>
      </w:r>
      <w:r>
        <w:rPr>
          <w:rtl/>
          <w:lang w:bidi="fa-IR"/>
        </w:rPr>
        <w:t xml:space="preserve"> روایت شده است كه فرمود:</w:t>
      </w:r>
      <w:r w:rsidR="00A36DFD">
        <w:rPr>
          <w:rtl/>
          <w:lang w:bidi="fa-IR"/>
        </w:rPr>
        <w:t xml:space="preserve"> </w:t>
      </w:r>
    </w:p>
    <w:p w:rsidR="000450B1" w:rsidRDefault="000450B1" w:rsidP="00FE75AF">
      <w:pPr>
        <w:pStyle w:val="libNormal"/>
        <w:rPr>
          <w:rtl/>
          <w:lang w:bidi="fa-IR"/>
        </w:rPr>
      </w:pPr>
      <w:r>
        <w:rPr>
          <w:rtl/>
          <w:lang w:bidi="fa-IR"/>
        </w:rPr>
        <w:t>96</w:t>
      </w:r>
      <w:r w:rsidR="00133789" w:rsidRPr="00133789">
        <w:rPr>
          <w:rStyle w:val="libNormalChar"/>
          <w:rFonts w:hint="cs"/>
          <w:rtl/>
        </w:rPr>
        <w:t xml:space="preserve"> - </w:t>
      </w:r>
      <w:r w:rsidR="00F52787" w:rsidRPr="00F52787">
        <w:rPr>
          <w:rStyle w:val="libAlaemChar"/>
          <w:rFonts w:eastAsia="KFGQPC Uthman Taha Naskh"/>
          <w:rtl/>
        </w:rPr>
        <w:t>(</w:t>
      </w:r>
      <w:r w:rsidR="00F52787" w:rsidRPr="00F52787">
        <w:rPr>
          <w:rStyle w:val="libHadithChar"/>
          <w:rtl/>
        </w:rPr>
        <w:t>من قال: یا الله، عشر مرات قیل له: لبیك عبدی سل حاجتك تعط</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ده بار بگو</w:t>
      </w:r>
      <w:r>
        <w:rPr>
          <w:rtl/>
          <w:lang w:bidi="fa-IR"/>
        </w:rPr>
        <w:t>ی</w:t>
      </w:r>
      <w:r w:rsidR="000450B1">
        <w:rPr>
          <w:rtl/>
          <w:lang w:bidi="fa-IR"/>
        </w:rPr>
        <w:t xml:space="preserve">د </w:t>
      </w:r>
      <w:r>
        <w:rPr>
          <w:rtl/>
          <w:lang w:bidi="fa-IR"/>
        </w:rPr>
        <w:t>ی</w:t>
      </w:r>
      <w:r w:rsidR="000450B1">
        <w:rPr>
          <w:rtl/>
          <w:lang w:bidi="fa-IR"/>
        </w:rPr>
        <w:t>ا الله</w:t>
      </w:r>
      <w:r w:rsidR="00B66AD2">
        <w:rPr>
          <w:rtl/>
          <w:lang w:bidi="fa-IR"/>
        </w:rPr>
        <w:t>!</w:t>
      </w:r>
      <w:r w:rsidR="000450B1">
        <w:rPr>
          <w:rtl/>
          <w:lang w:bidi="fa-IR"/>
        </w:rPr>
        <w:t xml:space="preserve"> </w:t>
      </w:r>
      <w:r>
        <w:rPr>
          <w:rtl/>
          <w:lang w:bidi="fa-IR"/>
        </w:rPr>
        <w:t>ی</w:t>
      </w:r>
      <w:r w:rsidR="000450B1">
        <w:rPr>
          <w:rtl/>
          <w:lang w:bidi="fa-IR"/>
        </w:rPr>
        <w:t>ا الله</w:t>
      </w:r>
      <w:r w:rsidR="00B66AD2">
        <w:rPr>
          <w:rtl/>
          <w:lang w:bidi="fa-IR"/>
        </w:rPr>
        <w:t>!</w:t>
      </w:r>
      <w:r w:rsidR="000450B1">
        <w:rPr>
          <w:rtl/>
          <w:lang w:bidi="fa-IR"/>
        </w:rPr>
        <w:t xml:space="preserve"> به او ندا م</w:t>
      </w:r>
      <w:r w:rsidR="00A36DFD">
        <w:rPr>
          <w:rtl/>
          <w:lang w:bidi="fa-IR"/>
        </w:rPr>
        <w:t xml:space="preserve">ی </w:t>
      </w:r>
      <w:r w:rsidR="000450B1">
        <w:rPr>
          <w:rtl/>
          <w:lang w:bidi="fa-IR"/>
        </w:rPr>
        <w:t>رسد</w:t>
      </w:r>
      <w:r>
        <w:rPr>
          <w:rtl/>
          <w:lang w:bidi="fa-IR"/>
        </w:rPr>
        <w:t xml:space="preserve">: </w:t>
      </w:r>
    </w:p>
    <w:p w:rsidR="000450B1" w:rsidRDefault="000450B1" w:rsidP="000450B1">
      <w:pPr>
        <w:pStyle w:val="libNormal"/>
        <w:rPr>
          <w:rtl/>
          <w:lang w:bidi="fa-IR"/>
        </w:rPr>
      </w:pPr>
      <w:r>
        <w:rPr>
          <w:rtl/>
          <w:lang w:bidi="fa-IR"/>
        </w:rPr>
        <w:t>لب</w:t>
      </w:r>
      <w:r w:rsidR="00A008FB">
        <w:rPr>
          <w:rtl/>
          <w:lang w:bidi="fa-IR"/>
        </w:rPr>
        <w:t>ی</w:t>
      </w:r>
      <w:r>
        <w:rPr>
          <w:rtl/>
          <w:lang w:bidi="fa-IR"/>
        </w:rPr>
        <w:t>ك ا</w:t>
      </w:r>
      <w:r w:rsidR="00A36DFD">
        <w:rPr>
          <w:rtl/>
          <w:lang w:bidi="fa-IR"/>
        </w:rPr>
        <w:t xml:space="preserve">ی </w:t>
      </w:r>
      <w:r>
        <w:rPr>
          <w:rtl/>
          <w:lang w:bidi="fa-IR"/>
        </w:rPr>
        <w:t>بنده من حاجتت را بخواه تا به تو داده شود</w:t>
      </w:r>
      <w:r w:rsidR="00A008FB">
        <w:rPr>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ز روا</w:t>
      </w:r>
      <w:r w:rsidR="00A008FB">
        <w:rPr>
          <w:rtl/>
          <w:lang w:bidi="fa-IR"/>
        </w:rPr>
        <w:t>ی</w:t>
      </w:r>
      <w:r>
        <w:rPr>
          <w:rtl/>
          <w:lang w:bidi="fa-IR"/>
        </w:rPr>
        <w:t>ت شده است كه</w:t>
      </w:r>
      <w:r w:rsidR="00A008FB">
        <w:rPr>
          <w:rtl/>
          <w:lang w:bidi="fa-IR"/>
        </w:rPr>
        <w:t xml:space="preserve">: </w:t>
      </w:r>
    </w:p>
    <w:p w:rsidR="000450B1" w:rsidRDefault="000450B1" w:rsidP="000450B1">
      <w:pPr>
        <w:pStyle w:val="libNormal"/>
        <w:rPr>
          <w:rtl/>
          <w:lang w:bidi="fa-IR"/>
        </w:rPr>
      </w:pPr>
      <w:r>
        <w:rPr>
          <w:rtl/>
          <w:lang w:bidi="fa-IR"/>
        </w:rPr>
        <w:t>97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قال: یا رباه، یا رباه، عشرا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ده بار بگو</w:t>
      </w:r>
      <w:r>
        <w:rPr>
          <w:rtl/>
          <w:lang w:bidi="fa-IR"/>
        </w:rPr>
        <w:t>ی</w:t>
      </w:r>
      <w:r w:rsidR="000450B1">
        <w:rPr>
          <w:rtl/>
          <w:lang w:bidi="fa-IR"/>
        </w:rPr>
        <w:t xml:space="preserve">د </w:t>
      </w:r>
      <w:r>
        <w:rPr>
          <w:rtl/>
          <w:lang w:bidi="fa-IR"/>
        </w:rPr>
        <w:t>ی</w:t>
      </w:r>
      <w:r w:rsidR="000450B1">
        <w:rPr>
          <w:rtl/>
          <w:lang w:bidi="fa-IR"/>
        </w:rPr>
        <w:t>ا رباه</w:t>
      </w:r>
      <w:r>
        <w:rPr>
          <w:rtl/>
          <w:lang w:bidi="fa-IR"/>
        </w:rPr>
        <w:t xml:space="preserve"> (</w:t>
      </w:r>
      <w:r w:rsidR="000450B1">
        <w:rPr>
          <w:rtl/>
          <w:lang w:bidi="fa-IR"/>
        </w:rPr>
        <w:t>به او ن</w:t>
      </w:r>
      <w:r>
        <w:rPr>
          <w:rtl/>
          <w:lang w:bidi="fa-IR"/>
        </w:rPr>
        <w:t>ی</w:t>
      </w:r>
      <w:r w:rsidR="000450B1">
        <w:rPr>
          <w:rtl/>
          <w:lang w:bidi="fa-IR"/>
        </w:rPr>
        <w:t>ز چن</w:t>
      </w:r>
      <w:r>
        <w:rPr>
          <w:rtl/>
          <w:lang w:bidi="fa-IR"/>
        </w:rPr>
        <w:t>ی</w:t>
      </w:r>
      <w:r w:rsidR="000450B1">
        <w:rPr>
          <w:rtl/>
          <w:lang w:bidi="fa-IR"/>
        </w:rPr>
        <w:t>ن ندا</w:t>
      </w:r>
      <w:r>
        <w:rPr>
          <w:rtl/>
          <w:lang w:bidi="fa-IR"/>
        </w:rPr>
        <w:t>ی</w:t>
      </w:r>
      <w:r w:rsidR="00A36DFD">
        <w:rPr>
          <w:rtl/>
          <w:lang w:bidi="fa-IR"/>
        </w:rPr>
        <w:t xml:space="preserve">ی </w:t>
      </w:r>
      <w:r w:rsidR="000450B1">
        <w:rPr>
          <w:rtl/>
          <w:lang w:bidi="fa-IR"/>
        </w:rPr>
        <w:t>م</w:t>
      </w:r>
      <w:r w:rsidR="00A36DFD">
        <w:rPr>
          <w:rtl/>
          <w:lang w:bidi="fa-IR"/>
        </w:rPr>
        <w:t xml:space="preserve">ی </w:t>
      </w:r>
      <w:r w:rsidR="000450B1">
        <w:rPr>
          <w:rtl/>
          <w:lang w:bidi="fa-IR"/>
        </w:rPr>
        <w:t>رسد</w:t>
      </w:r>
      <w:r>
        <w:rPr>
          <w:rtl/>
          <w:lang w:bidi="fa-IR"/>
        </w:rPr>
        <w:t>)</w:t>
      </w:r>
      <w:r w:rsidR="00F07E6E">
        <w:rPr>
          <w:rtl/>
          <w:lang w:bidi="fa-IR"/>
        </w:rPr>
        <w:t xml:space="preserve">. </w:t>
      </w:r>
    </w:p>
    <w:p w:rsidR="000450B1" w:rsidRDefault="000450B1" w:rsidP="000450B1">
      <w:pPr>
        <w:pStyle w:val="libNormal"/>
        <w:rPr>
          <w:rtl/>
          <w:lang w:bidi="fa-IR"/>
        </w:rPr>
      </w:pPr>
      <w:r>
        <w:rPr>
          <w:rtl/>
          <w:lang w:bidi="fa-IR"/>
        </w:rPr>
        <w:t>و نظ</w:t>
      </w:r>
      <w:r w:rsidR="00A008FB">
        <w:rPr>
          <w:rtl/>
          <w:lang w:bidi="fa-IR"/>
        </w:rPr>
        <w:t>ی</w:t>
      </w:r>
      <w:r>
        <w:rPr>
          <w:rtl/>
          <w:lang w:bidi="fa-IR"/>
        </w:rPr>
        <w:t>ر ا</w:t>
      </w:r>
      <w:r w:rsidR="00A008FB">
        <w:rPr>
          <w:rtl/>
          <w:lang w:bidi="fa-IR"/>
        </w:rPr>
        <w:t>ی</w:t>
      </w:r>
      <w:r>
        <w:rPr>
          <w:rtl/>
          <w:lang w:bidi="fa-IR"/>
        </w:rPr>
        <w:t xml:space="preserve">ن دو است </w:t>
      </w:r>
      <w:r w:rsidR="00A008FB">
        <w:rPr>
          <w:rtl/>
          <w:lang w:bidi="fa-IR"/>
        </w:rPr>
        <w:t>ی</w:t>
      </w:r>
      <w:r>
        <w:rPr>
          <w:rtl/>
          <w:lang w:bidi="fa-IR"/>
        </w:rPr>
        <w:t>ا رب</w:t>
      </w:r>
      <w:r w:rsidR="00A008FB">
        <w:rPr>
          <w:rtl/>
          <w:lang w:bidi="fa-IR"/>
        </w:rPr>
        <w:t>، ی</w:t>
      </w:r>
      <w:r>
        <w:rPr>
          <w:rtl/>
          <w:lang w:bidi="fa-IR"/>
        </w:rPr>
        <w:t>ا رب</w:t>
      </w:r>
      <w:r w:rsidR="00A008FB">
        <w:rPr>
          <w:rtl/>
          <w:lang w:bidi="fa-IR"/>
        </w:rPr>
        <w:t xml:space="preserve">، </w:t>
      </w:r>
      <w:r>
        <w:rPr>
          <w:rtl/>
          <w:lang w:bidi="fa-IR"/>
        </w:rPr>
        <w:t xml:space="preserve">و </w:t>
      </w:r>
      <w:r w:rsidR="00A008FB">
        <w:rPr>
          <w:rtl/>
          <w:lang w:bidi="fa-IR"/>
        </w:rPr>
        <w:t>ی</w:t>
      </w:r>
      <w:r>
        <w:rPr>
          <w:rtl/>
          <w:lang w:bidi="fa-IR"/>
        </w:rPr>
        <w:t>ا س</w:t>
      </w:r>
      <w:r w:rsidR="00A008FB">
        <w:rPr>
          <w:rtl/>
          <w:lang w:bidi="fa-IR"/>
        </w:rPr>
        <w:t>ی</w:t>
      </w:r>
      <w:r>
        <w:rPr>
          <w:rtl/>
          <w:lang w:bidi="fa-IR"/>
        </w:rPr>
        <w:t>داه</w:t>
      </w:r>
      <w:r w:rsidR="00A008FB">
        <w:rPr>
          <w:rtl/>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ز روا</w:t>
      </w:r>
      <w:r w:rsidR="00A008FB">
        <w:rPr>
          <w:rtl/>
          <w:lang w:bidi="fa-IR"/>
        </w:rPr>
        <w:t>ی</w:t>
      </w:r>
      <w:r>
        <w:rPr>
          <w:rtl/>
          <w:lang w:bidi="fa-IR"/>
        </w:rPr>
        <w:t>ت شده است كه</w:t>
      </w:r>
      <w:r w:rsidR="00A008FB">
        <w:rPr>
          <w:rtl/>
          <w:lang w:bidi="fa-IR"/>
        </w:rPr>
        <w:t xml:space="preserve">: </w:t>
      </w:r>
    </w:p>
    <w:p w:rsidR="000450B1" w:rsidRDefault="000450B1" w:rsidP="000450B1">
      <w:pPr>
        <w:pStyle w:val="libNormal"/>
        <w:rPr>
          <w:rtl/>
          <w:lang w:bidi="fa-IR"/>
        </w:rPr>
      </w:pPr>
      <w:r>
        <w:rPr>
          <w:rtl/>
          <w:lang w:bidi="fa-IR"/>
        </w:rPr>
        <w:t>98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قال فی سجوده: یا الله، یا رباه، یا سیداه،</w:t>
      </w:r>
      <w:r w:rsidR="009E1236">
        <w:rPr>
          <w:rStyle w:val="libAlaemChar"/>
          <w:rFonts w:eastAsia="KFGQPC Uthman Taha Naskh"/>
          <w:rtl/>
        </w:rPr>
        <w:t xml:space="preserve"> </w:t>
      </w:r>
      <w:r w:rsidR="00F52787" w:rsidRPr="00F52787">
        <w:rPr>
          <w:rStyle w:val="libHadithChar"/>
          <w:rtl/>
        </w:rPr>
        <w:t>ثلاثا -</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در سجودش سه بار بگو</w:t>
      </w:r>
      <w:r>
        <w:rPr>
          <w:rtl/>
          <w:lang w:bidi="fa-IR"/>
        </w:rPr>
        <w:t>ی</w:t>
      </w:r>
      <w:r w:rsidR="000450B1">
        <w:rPr>
          <w:rtl/>
          <w:lang w:bidi="fa-IR"/>
        </w:rPr>
        <w:t xml:space="preserve">د </w:t>
      </w:r>
      <w:r>
        <w:rPr>
          <w:rtl/>
          <w:lang w:bidi="fa-IR"/>
        </w:rPr>
        <w:t>ی</w:t>
      </w:r>
      <w:r w:rsidR="000450B1">
        <w:rPr>
          <w:rtl/>
          <w:lang w:bidi="fa-IR"/>
        </w:rPr>
        <w:t>ا الله</w:t>
      </w:r>
      <w:r w:rsidR="00B66AD2">
        <w:rPr>
          <w:rtl/>
          <w:lang w:bidi="fa-IR"/>
        </w:rPr>
        <w:t>!</w:t>
      </w:r>
      <w:r w:rsidR="000450B1">
        <w:rPr>
          <w:rtl/>
          <w:lang w:bidi="fa-IR"/>
        </w:rPr>
        <w:t xml:space="preserve"> </w:t>
      </w:r>
      <w:r>
        <w:rPr>
          <w:rtl/>
          <w:lang w:bidi="fa-IR"/>
        </w:rPr>
        <w:t>ی</w:t>
      </w:r>
      <w:r w:rsidR="000450B1">
        <w:rPr>
          <w:rtl/>
          <w:lang w:bidi="fa-IR"/>
        </w:rPr>
        <w:t>ا رباه</w:t>
      </w:r>
      <w:r w:rsidR="00B66AD2">
        <w:rPr>
          <w:rtl/>
          <w:lang w:bidi="fa-IR"/>
        </w:rPr>
        <w:t>!</w:t>
      </w:r>
      <w:r w:rsidR="000450B1">
        <w:rPr>
          <w:rtl/>
          <w:lang w:bidi="fa-IR"/>
        </w:rPr>
        <w:t xml:space="preserve"> </w:t>
      </w:r>
      <w:r>
        <w:rPr>
          <w:rtl/>
          <w:lang w:bidi="fa-IR"/>
        </w:rPr>
        <w:t>ی</w:t>
      </w:r>
      <w:r w:rsidR="000450B1">
        <w:rPr>
          <w:rtl/>
          <w:lang w:bidi="fa-IR"/>
        </w:rPr>
        <w:t>ا س</w:t>
      </w:r>
      <w:r>
        <w:rPr>
          <w:rtl/>
          <w:lang w:bidi="fa-IR"/>
        </w:rPr>
        <w:t>ی</w:t>
      </w:r>
      <w:r w:rsidR="000450B1">
        <w:rPr>
          <w:rtl/>
          <w:lang w:bidi="fa-IR"/>
        </w:rPr>
        <w:t>داه</w:t>
      </w:r>
      <w:r w:rsidR="00B66AD2">
        <w:rPr>
          <w:rtl/>
          <w:lang w:bidi="fa-IR"/>
        </w:rPr>
        <w:t>!</w:t>
      </w:r>
      <w:r w:rsidR="000450B1">
        <w:rPr>
          <w:rtl/>
          <w:lang w:bidi="fa-IR"/>
        </w:rPr>
        <w:t xml:space="preserve"> هم</w:t>
      </w:r>
      <w:r>
        <w:rPr>
          <w:rtl/>
          <w:lang w:bidi="fa-IR"/>
        </w:rPr>
        <w:t>ی</w:t>
      </w:r>
      <w:r w:rsidR="000450B1">
        <w:rPr>
          <w:rtl/>
          <w:lang w:bidi="fa-IR"/>
        </w:rPr>
        <w:t>نگونه جواب م</w:t>
      </w:r>
      <w:r w:rsidR="00A36DFD">
        <w:rPr>
          <w:rtl/>
          <w:lang w:bidi="fa-IR"/>
        </w:rPr>
        <w:t xml:space="preserve">ی </w:t>
      </w:r>
      <w:r w:rsidR="000450B1">
        <w:rPr>
          <w:rtl/>
          <w:lang w:bidi="fa-IR"/>
        </w:rPr>
        <w:t>شنود</w:t>
      </w:r>
      <w:r>
        <w:rPr>
          <w:lang w:bidi="fa-IR"/>
        </w:rPr>
        <w:t xml:space="preserve">. </w:t>
      </w:r>
    </w:p>
    <w:p w:rsidR="000450B1" w:rsidRDefault="00E61C8F" w:rsidP="004F2C7D">
      <w:pPr>
        <w:pStyle w:val="libNormal"/>
        <w:rPr>
          <w:rtl/>
          <w:lang w:bidi="fa-IR"/>
        </w:rPr>
      </w:pPr>
      <w:r>
        <w:rPr>
          <w:rtl/>
          <w:lang w:bidi="fa-IR"/>
        </w:rPr>
        <w:t>ج</w:t>
      </w:r>
      <w:r w:rsidR="00133789" w:rsidRPr="004F2C7D">
        <w:rPr>
          <w:rtl/>
        </w:rPr>
        <w:t xml:space="preserve"> - </w:t>
      </w:r>
      <w:r>
        <w:rPr>
          <w:rtl/>
          <w:lang w:bidi="fa-IR"/>
        </w:rPr>
        <w:t xml:space="preserve">سماعه روایت كرده است كه امام كاظم </w:t>
      </w:r>
      <w:r w:rsidR="00FE657D" w:rsidRPr="00FE657D">
        <w:rPr>
          <w:rStyle w:val="libAlaemChar"/>
          <w:rFonts w:eastAsia="KFGQPC Uthman Taha Naskh"/>
          <w:rtl/>
        </w:rPr>
        <w:t>عليه‌السلام</w:t>
      </w:r>
      <w:r>
        <w:rPr>
          <w:rtl/>
          <w:lang w:bidi="fa-IR"/>
        </w:rPr>
        <w:t xml:space="preserve"> به من فرمود: </w:t>
      </w:r>
    </w:p>
    <w:p w:rsidR="000450B1" w:rsidRDefault="000450B1" w:rsidP="000450B1">
      <w:pPr>
        <w:pStyle w:val="libNormal"/>
        <w:rPr>
          <w:rtl/>
          <w:lang w:bidi="fa-IR"/>
        </w:rPr>
      </w:pPr>
      <w:r>
        <w:rPr>
          <w:rtl/>
          <w:lang w:bidi="fa-IR"/>
        </w:rPr>
        <w:t>99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اذا كانت لك یا سماعه حاجه فقل: اللهم انی اسالك بحق محمد و علی فان لهما عندك شانا من الشان و قدرا من القدر، فبحق ذلك الشان و بحق ذلك القدر ان تفعل بی كذا و كذا، فانه اذا كان یوم القیامه لم یبق ملك مقرب ولا نبی مرسل ولا عبد مؤمن امتحن الله قبله للایمان الا و هو محتاج الیهما فی ذلك الیوم</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سماعه</w:t>
      </w:r>
      <w:r w:rsidR="00B66AD2">
        <w:rPr>
          <w:rtl/>
          <w:lang w:bidi="fa-IR"/>
        </w:rPr>
        <w:t>!</w:t>
      </w:r>
      <w:r w:rsidR="000450B1">
        <w:rPr>
          <w:rtl/>
          <w:lang w:bidi="fa-IR"/>
        </w:rPr>
        <w:t xml:space="preserve"> هر وقت حاجت</w:t>
      </w:r>
      <w:r w:rsidR="00A36DFD">
        <w:rPr>
          <w:rtl/>
          <w:lang w:bidi="fa-IR"/>
        </w:rPr>
        <w:t xml:space="preserve">ی </w:t>
      </w:r>
      <w:r w:rsidR="000450B1">
        <w:rPr>
          <w:rtl/>
          <w:lang w:bidi="fa-IR"/>
        </w:rPr>
        <w:t>دار</w:t>
      </w:r>
      <w:r w:rsidR="00A36DFD">
        <w:rPr>
          <w:rtl/>
          <w:lang w:bidi="fa-IR"/>
        </w:rPr>
        <w:t xml:space="preserve">ی </w:t>
      </w:r>
      <w:r w:rsidR="000450B1">
        <w:rPr>
          <w:rtl/>
          <w:lang w:bidi="fa-IR"/>
        </w:rPr>
        <w:t>بگو</w:t>
      </w:r>
      <w:r>
        <w:rPr>
          <w:rtl/>
          <w:lang w:bidi="fa-IR"/>
        </w:rPr>
        <w:t xml:space="preserve">: </w:t>
      </w:r>
      <w:r w:rsidR="000450B1">
        <w:rPr>
          <w:rtl/>
          <w:lang w:bidi="fa-IR"/>
        </w:rPr>
        <w:t>خدا</w:t>
      </w:r>
      <w:r>
        <w:rPr>
          <w:rtl/>
          <w:lang w:bidi="fa-IR"/>
        </w:rPr>
        <w:t>ی</w:t>
      </w:r>
      <w:r w:rsidR="000450B1">
        <w:rPr>
          <w:rtl/>
          <w:lang w:bidi="fa-IR"/>
        </w:rPr>
        <w:t>ا! تو را قسم م</w:t>
      </w:r>
      <w:r w:rsidR="00A36DFD">
        <w:rPr>
          <w:rtl/>
          <w:lang w:bidi="fa-IR"/>
        </w:rPr>
        <w:t xml:space="preserve">ی </w:t>
      </w:r>
      <w:r w:rsidR="000450B1">
        <w:rPr>
          <w:rtl/>
          <w:lang w:bidi="fa-IR"/>
        </w:rPr>
        <w:t>دهم به حق محمد و عل</w:t>
      </w:r>
      <w:r w:rsidR="00A36DFD">
        <w:rPr>
          <w:rtl/>
          <w:lang w:bidi="fa-IR"/>
        </w:rPr>
        <w:t xml:space="preserve">ی </w:t>
      </w:r>
      <w:r w:rsidR="009E1236" w:rsidRPr="009E1236">
        <w:rPr>
          <w:rStyle w:val="libAlaemChar"/>
          <w:rFonts w:eastAsia="KFGQPC Uthman Taha Naskh"/>
          <w:rtl/>
        </w:rPr>
        <w:t>عليهما‌السلام</w:t>
      </w:r>
      <w:r w:rsidR="000450B1">
        <w:rPr>
          <w:rtl/>
          <w:lang w:bidi="fa-IR"/>
        </w:rPr>
        <w:t xml:space="preserve"> ا</w:t>
      </w:r>
      <w:r>
        <w:rPr>
          <w:rtl/>
          <w:lang w:bidi="fa-IR"/>
        </w:rPr>
        <w:t>ی</w:t>
      </w:r>
      <w:r w:rsidR="000450B1">
        <w:rPr>
          <w:rtl/>
          <w:lang w:bidi="fa-IR"/>
        </w:rPr>
        <w:t>ن دو نزد تو قدر و مقام</w:t>
      </w:r>
      <w:r w:rsidR="00A36DFD">
        <w:rPr>
          <w:rtl/>
          <w:lang w:bidi="fa-IR"/>
        </w:rPr>
        <w:t xml:space="preserve">ی </w:t>
      </w:r>
      <w:r w:rsidR="000450B1">
        <w:rPr>
          <w:rtl/>
          <w:lang w:bidi="fa-IR"/>
        </w:rPr>
        <w:t>دارند</w:t>
      </w:r>
      <w:r>
        <w:rPr>
          <w:rtl/>
          <w:lang w:bidi="fa-IR"/>
        </w:rPr>
        <w:t xml:space="preserve">، </w:t>
      </w:r>
      <w:r w:rsidR="000450B1">
        <w:rPr>
          <w:rtl/>
          <w:lang w:bidi="fa-IR"/>
        </w:rPr>
        <w:t>به قدر مقام ا</w:t>
      </w:r>
      <w:r>
        <w:rPr>
          <w:rtl/>
          <w:lang w:bidi="fa-IR"/>
        </w:rPr>
        <w:t>ی</w:t>
      </w:r>
      <w:r w:rsidR="000450B1">
        <w:rPr>
          <w:rtl/>
          <w:lang w:bidi="fa-IR"/>
        </w:rPr>
        <w:t>ن دو قسمت م</w:t>
      </w:r>
      <w:r w:rsidR="00A36DFD">
        <w:rPr>
          <w:rtl/>
          <w:lang w:bidi="fa-IR"/>
        </w:rPr>
        <w:t xml:space="preserve">ی </w:t>
      </w:r>
      <w:r w:rsidR="000450B1">
        <w:rPr>
          <w:rtl/>
          <w:lang w:bidi="fa-IR"/>
        </w:rPr>
        <w:t>دهم حاجات مرا بر آور</w:t>
      </w:r>
      <w:r w:rsidR="00A36DFD">
        <w:rPr>
          <w:rtl/>
          <w:lang w:bidi="fa-IR"/>
        </w:rPr>
        <w:t xml:space="preserve">ی </w:t>
      </w:r>
      <w:r w:rsidR="000450B1">
        <w:rPr>
          <w:rtl/>
          <w:lang w:bidi="fa-IR"/>
        </w:rPr>
        <w:t>كه عبارتند از چن</w:t>
      </w:r>
      <w:r>
        <w:rPr>
          <w:rtl/>
          <w:lang w:bidi="fa-IR"/>
        </w:rPr>
        <w:t>ی</w:t>
      </w:r>
      <w:r w:rsidR="000450B1">
        <w:rPr>
          <w:rtl/>
          <w:lang w:bidi="fa-IR"/>
        </w:rPr>
        <w:t>ن و چنان</w:t>
      </w:r>
      <w:r>
        <w:rPr>
          <w:rtl/>
          <w:lang w:bidi="fa-IR"/>
        </w:rPr>
        <w:t xml:space="preserve">؛ </w:t>
      </w:r>
      <w:r w:rsidR="000450B1">
        <w:rPr>
          <w:rtl/>
          <w:lang w:bidi="fa-IR"/>
        </w:rPr>
        <w:t>چون در روز ق</w:t>
      </w:r>
      <w:r>
        <w:rPr>
          <w:rtl/>
          <w:lang w:bidi="fa-IR"/>
        </w:rPr>
        <w:t>ی</w:t>
      </w:r>
      <w:r w:rsidR="000450B1">
        <w:rPr>
          <w:rtl/>
          <w:lang w:bidi="fa-IR"/>
        </w:rPr>
        <w:t>امت ه</w:t>
      </w:r>
      <w:r>
        <w:rPr>
          <w:rtl/>
          <w:lang w:bidi="fa-IR"/>
        </w:rPr>
        <w:t>ی</w:t>
      </w:r>
      <w:r w:rsidR="000450B1">
        <w:rPr>
          <w:rtl/>
          <w:lang w:bidi="fa-IR"/>
        </w:rPr>
        <w:t>چ فرشته مقرب و ه</w:t>
      </w:r>
      <w:r>
        <w:rPr>
          <w:rtl/>
          <w:lang w:bidi="fa-IR"/>
        </w:rPr>
        <w:t>ی</w:t>
      </w:r>
      <w:r w:rsidR="000450B1">
        <w:rPr>
          <w:rtl/>
          <w:lang w:bidi="fa-IR"/>
        </w:rPr>
        <w:t>چ پ</w:t>
      </w:r>
      <w:r>
        <w:rPr>
          <w:rtl/>
          <w:lang w:bidi="fa-IR"/>
        </w:rPr>
        <w:t>ی</w:t>
      </w:r>
      <w:r w:rsidR="000450B1">
        <w:rPr>
          <w:rtl/>
          <w:lang w:bidi="fa-IR"/>
        </w:rPr>
        <w:t>امبر مرسل و ه</w:t>
      </w:r>
      <w:r>
        <w:rPr>
          <w:rtl/>
          <w:lang w:bidi="fa-IR"/>
        </w:rPr>
        <w:t>ی</w:t>
      </w:r>
      <w:r w:rsidR="000450B1">
        <w:rPr>
          <w:rtl/>
          <w:lang w:bidi="fa-IR"/>
        </w:rPr>
        <w:t>چ بنده مومن</w:t>
      </w:r>
      <w:r w:rsidR="00A36DFD">
        <w:rPr>
          <w:rtl/>
          <w:lang w:bidi="fa-IR"/>
        </w:rPr>
        <w:t xml:space="preserve">ی </w:t>
      </w:r>
      <w:r w:rsidR="000450B1">
        <w:rPr>
          <w:rtl/>
          <w:lang w:bidi="fa-IR"/>
        </w:rPr>
        <w:t>كه خداوند سبحان قلبش را بر ا</w:t>
      </w:r>
      <w:r>
        <w:rPr>
          <w:rtl/>
          <w:lang w:bidi="fa-IR"/>
        </w:rPr>
        <w:t>ی</w:t>
      </w:r>
      <w:r w:rsidR="000450B1">
        <w:rPr>
          <w:rtl/>
          <w:lang w:bidi="fa-IR"/>
        </w:rPr>
        <w:t>مانش امتحان كرده باشد ن</w:t>
      </w:r>
      <w:r>
        <w:rPr>
          <w:rtl/>
          <w:lang w:bidi="fa-IR"/>
        </w:rPr>
        <w:t>ی</w:t>
      </w:r>
      <w:r w:rsidR="000450B1">
        <w:rPr>
          <w:rtl/>
          <w:lang w:bidi="fa-IR"/>
        </w:rPr>
        <w:t>ست مگر ا</w:t>
      </w:r>
      <w:r>
        <w:rPr>
          <w:rtl/>
          <w:lang w:bidi="fa-IR"/>
        </w:rPr>
        <w:t>ی</w:t>
      </w:r>
      <w:r w:rsidR="000450B1">
        <w:rPr>
          <w:rtl/>
          <w:lang w:bidi="fa-IR"/>
        </w:rPr>
        <w:t>نكه به ا</w:t>
      </w:r>
      <w:r>
        <w:rPr>
          <w:rtl/>
          <w:lang w:bidi="fa-IR"/>
        </w:rPr>
        <w:t>ی</w:t>
      </w:r>
      <w:r w:rsidR="000450B1">
        <w:rPr>
          <w:rtl/>
          <w:lang w:bidi="fa-IR"/>
        </w:rPr>
        <w:t>ن دو بزرگوار</w:t>
      </w:r>
      <w:r>
        <w:rPr>
          <w:rtl/>
          <w:lang w:bidi="fa-IR"/>
        </w:rPr>
        <w:t xml:space="preserve"> (ی</w:t>
      </w:r>
      <w:r w:rsidR="000450B1">
        <w:rPr>
          <w:rtl/>
          <w:lang w:bidi="fa-IR"/>
        </w:rPr>
        <w:t>عن</w:t>
      </w:r>
      <w:r w:rsidR="00A36DFD">
        <w:rPr>
          <w:rtl/>
          <w:lang w:bidi="fa-IR"/>
        </w:rPr>
        <w:t xml:space="preserve">ی </w:t>
      </w:r>
      <w:r w:rsidR="000450B1">
        <w:rPr>
          <w:rtl/>
          <w:lang w:bidi="fa-IR"/>
        </w:rPr>
        <w:t>محمد و عل</w:t>
      </w:r>
      <w:r w:rsidR="00A36DFD">
        <w:rPr>
          <w:rtl/>
          <w:lang w:bidi="fa-IR"/>
        </w:rPr>
        <w:t xml:space="preserve">ی </w:t>
      </w:r>
      <w:r w:rsidR="009E1236" w:rsidRPr="009E1236">
        <w:rPr>
          <w:rStyle w:val="libAlaemChar"/>
          <w:rFonts w:eastAsia="KFGQPC Uthman Taha Naskh"/>
          <w:rtl/>
        </w:rPr>
        <w:t>عليهما‌السلام</w:t>
      </w:r>
      <w:r>
        <w:rPr>
          <w:rtl/>
          <w:lang w:bidi="fa-IR"/>
        </w:rPr>
        <w:t xml:space="preserve">) </w:t>
      </w:r>
      <w:r w:rsidR="000450B1">
        <w:rPr>
          <w:rtl/>
          <w:lang w:bidi="fa-IR"/>
        </w:rPr>
        <w:t>ن</w:t>
      </w:r>
      <w:r>
        <w:rPr>
          <w:rtl/>
          <w:lang w:bidi="fa-IR"/>
        </w:rPr>
        <w:t>ی</w:t>
      </w:r>
      <w:r w:rsidR="000450B1">
        <w:rPr>
          <w:rtl/>
          <w:lang w:bidi="fa-IR"/>
        </w:rPr>
        <w:t>ازمند است</w:t>
      </w:r>
      <w:r>
        <w:rPr>
          <w:lang w:bidi="fa-IR"/>
        </w:rPr>
        <w:t xml:space="preserve">. </w:t>
      </w:r>
    </w:p>
    <w:p w:rsidR="000450B1" w:rsidRDefault="00E61C8F" w:rsidP="00D9057E">
      <w:pPr>
        <w:pStyle w:val="libNormal"/>
        <w:rPr>
          <w:rtl/>
          <w:lang w:bidi="fa-IR"/>
        </w:rPr>
      </w:pPr>
      <w:r>
        <w:rPr>
          <w:rtl/>
          <w:lang w:bidi="fa-IR"/>
        </w:rPr>
        <w:t>د</w:t>
      </w:r>
      <w:r w:rsidR="00133789" w:rsidRPr="00D9057E">
        <w:rPr>
          <w:rtl/>
        </w:rPr>
        <w:t xml:space="preserve"> - </w:t>
      </w:r>
      <w:r>
        <w:rPr>
          <w:rtl/>
          <w:lang w:bidi="fa-IR"/>
        </w:rPr>
        <w:t>ابن اب</w:t>
      </w:r>
      <w:r w:rsidR="00A36DFD">
        <w:rPr>
          <w:rtl/>
          <w:lang w:bidi="fa-IR"/>
        </w:rPr>
        <w:t xml:space="preserve">ی </w:t>
      </w:r>
      <w:r>
        <w:rPr>
          <w:rtl/>
          <w:lang w:bidi="fa-IR"/>
        </w:rPr>
        <w:t>عمیر از معاویه بن عمار روایت كرده است كه:</w:t>
      </w:r>
      <w:r w:rsidR="00A36DFD">
        <w:rPr>
          <w:rtl/>
          <w:lang w:bidi="fa-IR"/>
        </w:rPr>
        <w:t xml:space="preserve"> </w:t>
      </w:r>
    </w:p>
    <w:p w:rsidR="000450B1" w:rsidRDefault="000450B1" w:rsidP="000450B1">
      <w:pPr>
        <w:pStyle w:val="libNormal"/>
        <w:rPr>
          <w:rtl/>
          <w:lang w:bidi="fa-IR"/>
        </w:rPr>
      </w:pPr>
      <w:r>
        <w:rPr>
          <w:rtl/>
          <w:lang w:bidi="fa-IR"/>
        </w:rPr>
        <w:t>100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قال فی دبر الفریضه: یا من یفعل ما یشاء ولا یفعل ما یشاء احد غیره ثلاثا ثم یسال الله اعطی ما سال</w:t>
      </w:r>
      <w:r w:rsidR="00F52787"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Pr="00A36DFD">
        <w:rPr>
          <w:rStyle w:val="libFootnotenumChar"/>
          <w:rtl/>
        </w:rPr>
        <w:t>54</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 كس بعد از نماز واجب</w:t>
      </w:r>
      <w:r>
        <w:rPr>
          <w:rtl/>
          <w:lang w:bidi="fa-IR"/>
        </w:rPr>
        <w:t xml:space="preserve">، </w:t>
      </w:r>
      <w:r w:rsidR="000450B1">
        <w:rPr>
          <w:rtl/>
          <w:lang w:bidi="fa-IR"/>
        </w:rPr>
        <w:t>سه مرتبه بگو</w:t>
      </w:r>
      <w:r>
        <w:rPr>
          <w:rtl/>
          <w:lang w:bidi="fa-IR"/>
        </w:rPr>
        <w:t>ی</w:t>
      </w:r>
      <w:r w:rsidR="000450B1">
        <w:rPr>
          <w:rtl/>
          <w:lang w:bidi="fa-IR"/>
        </w:rPr>
        <w:t>د</w:t>
      </w:r>
      <w:r>
        <w:rPr>
          <w:rtl/>
          <w:lang w:bidi="fa-IR"/>
        </w:rPr>
        <w:t xml:space="preserve">: </w:t>
      </w:r>
      <w:r w:rsidR="000450B1">
        <w:rPr>
          <w:rtl/>
          <w:lang w:bidi="fa-IR"/>
        </w:rPr>
        <w:t>ا</w:t>
      </w:r>
      <w:r w:rsidR="00A36DFD">
        <w:rPr>
          <w:rtl/>
          <w:lang w:bidi="fa-IR"/>
        </w:rPr>
        <w:t xml:space="preserve">ی </w:t>
      </w:r>
      <w:r w:rsidR="000450B1">
        <w:rPr>
          <w:rtl/>
          <w:lang w:bidi="fa-IR"/>
        </w:rPr>
        <w:t>كس</w:t>
      </w:r>
      <w:r w:rsidR="00A36DFD">
        <w:rPr>
          <w:rtl/>
          <w:lang w:bidi="fa-IR"/>
        </w:rPr>
        <w:t xml:space="preserve">ی </w:t>
      </w:r>
      <w:r w:rsidR="000450B1">
        <w:rPr>
          <w:rtl/>
          <w:lang w:bidi="fa-IR"/>
        </w:rPr>
        <w:t>كه هر چه بخواه</w:t>
      </w:r>
      <w:r w:rsidR="00A36DFD">
        <w:rPr>
          <w:rtl/>
          <w:lang w:bidi="fa-IR"/>
        </w:rPr>
        <w:t xml:space="preserve">ی </w:t>
      </w:r>
      <w:r w:rsidR="000450B1">
        <w:rPr>
          <w:rtl/>
          <w:lang w:bidi="fa-IR"/>
        </w:rPr>
        <w:t>انجام م</w:t>
      </w:r>
      <w:r w:rsidR="00A36DFD">
        <w:rPr>
          <w:rtl/>
          <w:lang w:bidi="fa-IR"/>
        </w:rPr>
        <w:t xml:space="preserve">ی </w:t>
      </w:r>
      <w:r w:rsidR="000450B1">
        <w:rPr>
          <w:rtl/>
          <w:lang w:bidi="fa-IR"/>
        </w:rPr>
        <w:t>ده</w:t>
      </w:r>
      <w:r w:rsidR="00A36DFD">
        <w:rPr>
          <w:rtl/>
          <w:lang w:bidi="fa-IR"/>
        </w:rPr>
        <w:t xml:space="preserve">ی </w:t>
      </w:r>
      <w:r w:rsidR="000450B1">
        <w:rPr>
          <w:rtl/>
          <w:lang w:bidi="fa-IR"/>
        </w:rPr>
        <w:t>و غ</w:t>
      </w:r>
      <w:r>
        <w:rPr>
          <w:rtl/>
          <w:lang w:bidi="fa-IR"/>
        </w:rPr>
        <w:t>ی</w:t>
      </w:r>
      <w:r w:rsidR="000450B1">
        <w:rPr>
          <w:rtl/>
          <w:lang w:bidi="fa-IR"/>
        </w:rPr>
        <w:t>ر از تو كس</w:t>
      </w:r>
      <w:r w:rsidR="00A36DFD">
        <w:rPr>
          <w:rtl/>
          <w:lang w:bidi="fa-IR"/>
        </w:rPr>
        <w:t xml:space="preserve">ی </w:t>
      </w:r>
      <w:r w:rsidR="000450B1">
        <w:rPr>
          <w:rtl/>
          <w:lang w:bidi="fa-IR"/>
        </w:rPr>
        <w:t>نم</w:t>
      </w:r>
      <w:r w:rsidR="00A36DFD">
        <w:rPr>
          <w:rtl/>
          <w:lang w:bidi="fa-IR"/>
        </w:rPr>
        <w:t xml:space="preserve">ی </w:t>
      </w:r>
      <w:r w:rsidR="000450B1">
        <w:rPr>
          <w:rtl/>
          <w:lang w:bidi="fa-IR"/>
        </w:rPr>
        <w:t>تواند همه چه را كه خواست انجام بدهد</w:t>
      </w:r>
      <w:r>
        <w:rPr>
          <w:rtl/>
          <w:lang w:bidi="fa-IR"/>
        </w:rPr>
        <w:t xml:space="preserve">، </w:t>
      </w:r>
      <w:r w:rsidR="000450B1">
        <w:rPr>
          <w:rtl/>
          <w:lang w:bidi="fa-IR"/>
        </w:rPr>
        <w:t>سپس از خدا چ</w:t>
      </w:r>
      <w:r>
        <w:rPr>
          <w:rtl/>
          <w:lang w:bidi="fa-IR"/>
        </w:rPr>
        <w:t>ی</w:t>
      </w:r>
      <w:r w:rsidR="000450B1">
        <w:rPr>
          <w:rtl/>
          <w:lang w:bidi="fa-IR"/>
        </w:rPr>
        <w:t>ز</w:t>
      </w:r>
      <w:r w:rsidR="00A36DFD">
        <w:rPr>
          <w:rtl/>
          <w:lang w:bidi="fa-IR"/>
        </w:rPr>
        <w:t xml:space="preserve">ی </w:t>
      </w:r>
      <w:r w:rsidR="000450B1">
        <w:rPr>
          <w:rtl/>
          <w:lang w:bidi="fa-IR"/>
        </w:rPr>
        <w:t>بخواهد</w:t>
      </w:r>
      <w:r>
        <w:rPr>
          <w:rtl/>
          <w:lang w:bidi="fa-IR"/>
        </w:rPr>
        <w:t xml:space="preserve">، </w:t>
      </w:r>
      <w:r w:rsidR="000450B1">
        <w:rPr>
          <w:rtl/>
          <w:lang w:bidi="fa-IR"/>
        </w:rPr>
        <w:t>خواسته اش داده خواهد شد</w:t>
      </w:r>
      <w:r>
        <w:rPr>
          <w:lang w:bidi="fa-IR"/>
        </w:rPr>
        <w:t xml:space="preserve">. </w:t>
      </w:r>
    </w:p>
    <w:p w:rsidR="000450B1" w:rsidRDefault="00E61C8F" w:rsidP="004F2C7D">
      <w:pPr>
        <w:pStyle w:val="libNormal"/>
        <w:rPr>
          <w:rtl/>
          <w:lang w:bidi="fa-IR"/>
        </w:rPr>
      </w:pPr>
      <w:r>
        <w:rPr>
          <w:rtl/>
          <w:lang w:bidi="fa-IR"/>
        </w:rPr>
        <w:t>ه</w:t>
      </w:r>
      <w:r w:rsidR="00133789" w:rsidRPr="004F2C7D">
        <w:rPr>
          <w:rtl/>
        </w:rPr>
        <w:t xml:space="preserve"> - </w:t>
      </w:r>
      <w:r>
        <w:rPr>
          <w:rtl/>
          <w:lang w:bidi="fa-IR"/>
        </w:rPr>
        <w:t>و نیز روایت شده است كه برا</w:t>
      </w:r>
      <w:r w:rsidR="00A36DFD">
        <w:rPr>
          <w:rtl/>
          <w:lang w:bidi="fa-IR"/>
        </w:rPr>
        <w:t xml:space="preserve">ی </w:t>
      </w:r>
      <w:r>
        <w:rPr>
          <w:rtl/>
          <w:lang w:bidi="fa-IR"/>
        </w:rPr>
        <w:t>بدهكار</w:t>
      </w:r>
      <w:r w:rsidR="00A36DFD">
        <w:rPr>
          <w:rtl/>
          <w:lang w:bidi="fa-IR"/>
        </w:rPr>
        <w:t xml:space="preserve">ی </w:t>
      </w:r>
      <w:r>
        <w:rPr>
          <w:rtl/>
          <w:lang w:bidi="fa-IR"/>
        </w:rPr>
        <w:t xml:space="preserve">و دین ادا گردد، در روز جمعه یا هر روزدیگر بگوید: </w:t>
      </w:r>
    </w:p>
    <w:p w:rsidR="000450B1" w:rsidRDefault="000450B1" w:rsidP="000450B1">
      <w:pPr>
        <w:pStyle w:val="libNormal"/>
        <w:rPr>
          <w:rtl/>
          <w:lang w:bidi="fa-IR"/>
        </w:rPr>
      </w:pPr>
      <w:r>
        <w:rPr>
          <w:rtl/>
          <w:lang w:bidi="fa-IR"/>
        </w:rPr>
        <w:t>101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اللهم اغنی بحلالك عن حرامك و بفضلك عمن سواك</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w:t>
      </w:r>
      <w:r>
        <w:rPr>
          <w:rtl/>
          <w:lang w:bidi="fa-IR"/>
        </w:rPr>
        <w:t>ی</w:t>
      </w:r>
      <w:r w:rsidR="000450B1">
        <w:rPr>
          <w:rtl/>
          <w:lang w:bidi="fa-IR"/>
        </w:rPr>
        <w:t>ا! مرا با روز</w:t>
      </w:r>
      <w:r w:rsidR="00A36DFD">
        <w:rPr>
          <w:rtl/>
          <w:lang w:bidi="fa-IR"/>
        </w:rPr>
        <w:t xml:space="preserve">ی </w:t>
      </w:r>
      <w:r w:rsidR="000450B1">
        <w:rPr>
          <w:rtl/>
          <w:lang w:bidi="fa-IR"/>
        </w:rPr>
        <w:t>حلالت از حرام و با عطا و بخشش خود از د</w:t>
      </w:r>
      <w:r>
        <w:rPr>
          <w:rtl/>
          <w:lang w:bidi="fa-IR"/>
        </w:rPr>
        <w:t>ی</w:t>
      </w:r>
      <w:r w:rsidR="000450B1">
        <w:rPr>
          <w:rtl/>
          <w:lang w:bidi="fa-IR"/>
        </w:rPr>
        <w:t>گران ب</w:t>
      </w:r>
      <w:r w:rsidR="00A36DFD">
        <w:rPr>
          <w:rtl/>
          <w:lang w:bidi="fa-IR"/>
        </w:rPr>
        <w:t xml:space="preserve">ی </w:t>
      </w:r>
      <w:r w:rsidR="000450B1">
        <w:rPr>
          <w:rtl/>
          <w:lang w:bidi="fa-IR"/>
        </w:rPr>
        <w:t>ن</w:t>
      </w:r>
      <w:r>
        <w:rPr>
          <w:rtl/>
          <w:lang w:bidi="fa-IR"/>
        </w:rPr>
        <w:t>ی</w:t>
      </w:r>
      <w:r w:rsidR="000450B1">
        <w:rPr>
          <w:rtl/>
          <w:lang w:bidi="fa-IR"/>
        </w:rPr>
        <w:t>از گردان</w:t>
      </w:r>
      <w:r>
        <w:rPr>
          <w:lang w:bidi="fa-IR"/>
        </w:rPr>
        <w:t xml:space="preserve">. </w:t>
      </w:r>
    </w:p>
    <w:p w:rsidR="000450B1" w:rsidRDefault="00E61C8F" w:rsidP="004F2C7D">
      <w:pPr>
        <w:pStyle w:val="libNormal"/>
        <w:rPr>
          <w:rtl/>
          <w:lang w:bidi="fa-IR"/>
        </w:rPr>
      </w:pPr>
      <w:r>
        <w:rPr>
          <w:rtl/>
          <w:lang w:bidi="fa-IR"/>
        </w:rPr>
        <w:t>و</w:t>
      </w:r>
      <w:r w:rsidR="00133789" w:rsidRPr="004F2C7D">
        <w:rPr>
          <w:rtl/>
        </w:rPr>
        <w:t xml:space="preserve"> - </w:t>
      </w:r>
      <w:r>
        <w:rPr>
          <w:rtl/>
          <w:lang w:bidi="fa-IR"/>
        </w:rPr>
        <w:t>برا</w:t>
      </w:r>
      <w:r w:rsidR="00A36DFD">
        <w:rPr>
          <w:rtl/>
          <w:lang w:bidi="fa-IR"/>
        </w:rPr>
        <w:t xml:space="preserve">ی </w:t>
      </w:r>
      <w:r>
        <w:rPr>
          <w:rtl/>
          <w:lang w:bidi="fa-IR"/>
        </w:rPr>
        <w:t>وسعت روز</w:t>
      </w:r>
      <w:r w:rsidR="00A36DFD">
        <w:rPr>
          <w:rtl/>
          <w:lang w:bidi="fa-IR"/>
        </w:rPr>
        <w:t xml:space="preserve">ی </w:t>
      </w:r>
      <w:r>
        <w:rPr>
          <w:rtl/>
          <w:lang w:bidi="fa-IR"/>
        </w:rPr>
        <w:t>بعد از نماز صبح گفته شود:</w:t>
      </w:r>
      <w:r w:rsidR="00A36DFD">
        <w:rPr>
          <w:rtl/>
          <w:lang w:bidi="fa-IR"/>
        </w:rPr>
        <w:t xml:space="preserve"> </w:t>
      </w:r>
    </w:p>
    <w:p w:rsidR="000450B1" w:rsidRDefault="000450B1" w:rsidP="000450B1">
      <w:pPr>
        <w:pStyle w:val="libNormal"/>
        <w:rPr>
          <w:rtl/>
          <w:lang w:bidi="fa-IR"/>
        </w:rPr>
      </w:pPr>
      <w:r>
        <w:rPr>
          <w:rtl/>
          <w:lang w:bidi="fa-IR"/>
        </w:rPr>
        <w:t xml:space="preserve">- </w:t>
      </w:r>
      <w:r w:rsidR="00F52787" w:rsidRPr="00F52787">
        <w:rPr>
          <w:rStyle w:val="libAlaemChar"/>
          <w:rFonts w:eastAsia="KFGQPC Uthman Taha Naskh"/>
          <w:rtl/>
        </w:rPr>
        <w:t>(</w:t>
      </w:r>
      <w:r w:rsidR="00F52787" w:rsidRPr="00F52787">
        <w:rPr>
          <w:rStyle w:val="libHadithChar"/>
          <w:rtl/>
        </w:rPr>
        <w:t>سبحان الله العظیم و بحمده استغفر الله و اساله من فضله</w:t>
      </w:r>
      <w:r w:rsidR="00F52787"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Pr="00A36DFD">
        <w:rPr>
          <w:rStyle w:val="libFootnotenumChar"/>
          <w:rtl/>
        </w:rPr>
        <w:t>55</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منزه است خداوند عظ</w:t>
      </w:r>
      <w:r>
        <w:rPr>
          <w:rtl/>
          <w:lang w:bidi="fa-IR"/>
        </w:rPr>
        <w:t>ی</w:t>
      </w:r>
      <w:r w:rsidR="000450B1">
        <w:rPr>
          <w:rtl/>
          <w:lang w:bidi="fa-IR"/>
        </w:rPr>
        <w:t>م و حمد و سپاس مخصوص اوست</w:t>
      </w:r>
      <w:r>
        <w:rPr>
          <w:rtl/>
          <w:lang w:bidi="fa-IR"/>
        </w:rPr>
        <w:t xml:space="preserve">، </w:t>
      </w:r>
      <w:r w:rsidR="000450B1">
        <w:rPr>
          <w:rtl/>
          <w:lang w:bidi="fa-IR"/>
        </w:rPr>
        <w:t>از او طلب آمرزش دارم و م</w:t>
      </w:r>
      <w:r w:rsidR="00A36DFD">
        <w:rPr>
          <w:rtl/>
          <w:lang w:bidi="fa-IR"/>
        </w:rPr>
        <w:t xml:space="preserve">ی </w:t>
      </w:r>
      <w:r w:rsidR="000450B1">
        <w:rPr>
          <w:rtl/>
          <w:lang w:bidi="fa-IR"/>
        </w:rPr>
        <w:t>خواهم كه از عطا</w:t>
      </w:r>
      <w:r>
        <w:rPr>
          <w:rtl/>
          <w:lang w:bidi="fa-IR"/>
        </w:rPr>
        <w:t>ی</w:t>
      </w:r>
      <w:r w:rsidR="000450B1">
        <w:rPr>
          <w:rtl/>
          <w:lang w:bidi="fa-IR"/>
        </w:rPr>
        <w:t>ا</w:t>
      </w:r>
      <w:r w:rsidR="00A36DFD">
        <w:rPr>
          <w:rtl/>
          <w:lang w:bidi="fa-IR"/>
        </w:rPr>
        <w:t xml:space="preserve">ی </w:t>
      </w:r>
      <w:r w:rsidR="000450B1">
        <w:rPr>
          <w:rtl/>
          <w:lang w:bidi="fa-IR"/>
        </w:rPr>
        <w:t>مخصوصش مرا بهره ور بفرما</w:t>
      </w:r>
      <w:r>
        <w:rPr>
          <w:rtl/>
          <w:lang w:bidi="fa-IR"/>
        </w:rPr>
        <w:t>ی</w:t>
      </w:r>
      <w:r w:rsidR="000450B1">
        <w:rPr>
          <w:rtl/>
          <w:lang w:bidi="fa-IR"/>
        </w:rPr>
        <w:t>د</w:t>
      </w:r>
      <w:r>
        <w:rPr>
          <w:lang w:bidi="fa-IR"/>
        </w:rPr>
        <w:t xml:space="preserve">. </w:t>
      </w:r>
    </w:p>
    <w:p w:rsidR="000450B1" w:rsidRDefault="00E61C8F" w:rsidP="004F2C7D">
      <w:pPr>
        <w:pStyle w:val="libNormal"/>
        <w:rPr>
          <w:rtl/>
          <w:lang w:bidi="fa-IR"/>
        </w:rPr>
      </w:pPr>
      <w:r>
        <w:rPr>
          <w:rtl/>
          <w:lang w:bidi="fa-IR"/>
        </w:rPr>
        <w:t>ز</w:t>
      </w:r>
      <w:r w:rsidR="00133789" w:rsidRPr="004F2C7D">
        <w:rPr>
          <w:rtl/>
        </w:rPr>
        <w:t xml:space="preserve"> - </w:t>
      </w:r>
      <w:r>
        <w:rPr>
          <w:rtl/>
          <w:lang w:bidi="fa-IR"/>
        </w:rPr>
        <w:t>و نیز بعد از نماز عشا بخواند:</w:t>
      </w:r>
      <w:r w:rsidR="00A36DFD">
        <w:rPr>
          <w:rtl/>
          <w:lang w:bidi="fa-IR"/>
        </w:rPr>
        <w:t xml:space="preserve"> </w:t>
      </w:r>
    </w:p>
    <w:p w:rsidR="000450B1" w:rsidRDefault="000450B1" w:rsidP="000450B1">
      <w:pPr>
        <w:pStyle w:val="libNormal"/>
        <w:rPr>
          <w:rtl/>
          <w:lang w:bidi="fa-IR"/>
        </w:rPr>
      </w:pPr>
      <w:r>
        <w:rPr>
          <w:rtl/>
          <w:lang w:bidi="fa-IR"/>
        </w:rPr>
        <w:lastRenderedPageBreak/>
        <w:t>102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اللهم انه لیس لی علم بموضع رزقی و انا طلبه بخطرات تخطر علی قلبی فاجول فی طلبه البلدان و انا فیما طلب كالحیران لا ادری افی سهل هو ام فی جبل ام فی ارض ام فی سماء ام فی بر ام فی بحر؟ و علی یدی من؟ و من قبل من؟ و قد علمت ان علمه عندك، و اسبابه بیدك، و انت الذی تقسمه بلطفك، و تسببه برحمتك. اللهم صل علی محمد و ال محمد و اجعل لی یا رب رزقك و اسعا، و مطلبه سهلا، و ماخذه قریبا، ولا تعنی بطلب ما لم تقدر لی فیه رزقا فانك غنی عن عذابی و انا فقیر الی رحمتك، فصل علی محمد و ال محمد وجد علی عبدك انك ذو فضل عظیسم</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بار الها! من محل روز</w:t>
      </w:r>
      <w:r w:rsidR="00A36DFD">
        <w:rPr>
          <w:rtl/>
          <w:lang w:bidi="fa-IR"/>
        </w:rPr>
        <w:t xml:space="preserve">ی </w:t>
      </w:r>
      <w:r w:rsidR="000450B1">
        <w:rPr>
          <w:rtl/>
          <w:lang w:bidi="fa-IR"/>
        </w:rPr>
        <w:t>خود را نم</w:t>
      </w:r>
      <w:r w:rsidR="00A36DFD">
        <w:rPr>
          <w:rtl/>
          <w:lang w:bidi="fa-IR"/>
        </w:rPr>
        <w:t xml:space="preserve">ی </w:t>
      </w:r>
      <w:r w:rsidR="000450B1">
        <w:rPr>
          <w:rtl/>
          <w:lang w:bidi="fa-IR"/>
        </w:rPr>
        <w:t>دانم و بر اساس گمانها</w:t>
      </w:r>
      <w:r>
        <w:rPr>
          <w:rtl/>
          <w:lang w:bidi="fa-IR"/>
        </w:rPr>
        <w:t>ی</w:t>
      </w:r>
      <w:r w:rsidR="00A36DFD">
        <w:rPr>
          <w:rtl/>
          <w:lang w:bidi="fa-IR"/>
        </w:rPr>
        <w:t xml:space="preserve">ی </w:t>
      </w:r>
      <w:r w:rsidR="000450B1">
        <w:rPr>
          <w:rtl/>
          <w:lang w:bidi="fa-IR"/>
        </w:rPr>
        <w:t>كه به قلبم خطور م</w:t>
      </w:r>
      <w:r w:rsidR="00A36DFD">
        <w:rPr>
          <w:rtl/>
          <w:lang w:bidi="fa-IR"/>
        </w:rPr>
        <w:t xml:space="preserve">ی </w:t>
      </w:r>
      <w:r w:rsidR="000450B1">
        <w:rPr>
          <w:rtl/>
          <w:lang w:bidi="fa-IR"/>
        </w:rPr>
        <w:t>كند</w:t>
      </w:r>
      <w:r>
        <w:rPr>
          <w:rtl/>
          <w:lang w:bidi="fa-IR"/>
        </w:rPr>
        <w:t xml:space="preserve">، </w:t>
      </w:r>
      <w:r w:rsidR="000450B1">
        <w:rPr>
          <w:rtl/>
          <w:lang w:bidi="fa-IR"/>
        </w:rPr>
        <w:t>شهرها را جستجو م</w:t>
      </w:r>
      <w:r w:rsidR="00A36DFD">
        <w:rPr>
          <w:rtl/>
          <w:lang w:bidi="fa-IR"/>
        </w:rPr>
        <w:t xml:space="preserve">ی </w:t>
      </w:r>
      <w:r w:rsidR="000450B1">
        <w:rPr>
          <w:rtl/>
          <w:lang w:bidi="fa-IR"/>
        </w:rPr>
        <w:t>كنم</w:t>
      </w:r>
      <w:r>
        <w:rPr>
          <w:rtl/>
          <w:lang w:bidi="fa-IR"/>
        </w:rPr>
        <w:t xml:space="preserve"> (</w:t>
      </w:r>
      <w:r w:rsidR="000450B1">
        <w:rPr>
          <w:rtl/>
          <w:lang w:bidi="fa-IR"/>
        </w:rPr>
        <w:t>تا بدان برسم</w:t>
      </w:r>
      <w:r>
        <w:rPr>
          <w:rtl/>
          <w:lang w:bidi="fa-IR"/>
        </w:rPr>
        <w:t xml:space="preserve">) </w:t>
      </w:r>
      <w:r w:rsidR="000450B1">
        <w:rPr>
          <w:rtl/>
          <w:lang w:bidi="fa-IR"/>
        </w:rPr>
        <w:t>در ا</w:t>
      </w:r>
      <w:r>
        <w:rPr>
          <w:rtl/>
          <w:lang w:bidi="fa-IR"/>
        </w:rPr>
        <w:t>ی</w:t>
      </w:r>
      <w:r w:rsidR="000450B1">
        <w:rPr>
          <w:rtl/>
          <w:lang w:bidi="fa-IR"/>
        </w:rPr>
        <w:t>ن قض</w:t>
      </w:r>
      <w:r>
        <w:rPr>
          <w:rtl/>
          <w:lang w:bidi="fa-IR"/>
        </w:rPr>
        <w:t>ی</w:t>
      </w:r>
      <w:r w:rsidR="000450B1">
        <w:rPr>
          <w:rtl/>
          <w:lang w:bidi="fa-IR"/>
        </w:rPr>
        <w:t>ه ح</w:t>
      </w:r>
      <w:r>
        <w:rPr>
          <w:rtl/>
          <w:lang w:bidi="fa-IR"/>
        </w:rPr>
        <w:t>ی</w:t>
      </w:r>
      <w:r w:rsidR="000450B1">
        <w:rPr>
          <w:rtl/>
          <w:lang w:bidi="fa-IR"/>
        </w:rPr>
        <w:t>ران و سر گردان مانده ام كه</w:t>
      </w:r>
      <w:r>
        <w:rPr>
          <w:rtl/>
          <w:lang w:bidi="fa-IR"/>
        </w:rPr>
        <w:t xml:space="preserve"> (</w:t>
      </w:r>
      <w:r w:rsidR="000450B1">
        <w:rPr>
          <w:rtl/>
          <w:lang w:bidi="fa-IR"/>
        </w:rPr>
        <w:t>روز</w:t>
      </w:r>
      <w:r w:rsidR="00A36DFD">
        <w:rPr>
          <w:rtl/>
          <w:lang w:bidi="fa-IR"/>
        </w:rPr>
        <w:t xml:space="preserve">ی </w:t>
      </w:r>
      <w:r w:rsidR="000450B1">
        <w:rPr>
          <w:rtl/>
          <w:lang w:bidi="fa-IR"/>
        </w:rPr>
        <w:t>من كجاست</w:t>
      </w:r>
      <w:r>
        <w:rPr>
          <w:rtl/>
          <w:lang w:bidi="fa-IR"/>
        </w:rPr>
        <w:t xml:space="preserve">) </w:t>
      </w:r>
      <w:r w:rsidR="000450B1">
        <w:rPr>
          <w:rtl/>
          <w:lang w:bidi="fa-IR"/>
        </w:rPr>
        <w:t>آ</w:t>
      </w:r>
      <w:r>
        <w:rPr>
          <w:rtl/>
          <w:lang w:bidi="fa-IR"/>
        </w:rPr>
        <w:t>ی</w:t>
      </w:r>
      <w:r w:rsidR="000450B1">
        <w:rPr>
          <w:rtl/>
          <w:lang w:bidi="fa-IR"/>
        </w:rPr>
        <w:t xml:space="preserve">ا در دشت و صحراست </w:t>
      </w:r>
      <w:r>
        <w:rPr>
          <w:rtl/>
          <w:lang w:bidi="fa-IR"/>
        </w:rPr>
        <w:t>ی</w:t>
      </w:r>
      <w:r w:rsidR="000450B1">
        <w:rPr>
          <w:rtl/>
          <w:lang w:bidi="fa-IR"/>
        </w:rPr>
        <w:t>ا در كوهها؟</w:t>
      </w:r>
    </w:p>
    <w:p w:rsidR="000450B1" w:rsidRDefault="000450B1" w:rsidP="000450B1">
      <w:pPr>
        <w:pStyle w:val="libNormal"/>
        <w:rPr>
          <w:rtl/>
          <w:lang w:bidi="fa-IR"/>
        </w:rPr>
      </w:pPr>
      <w:r>
        <w:rPr>
          <w:rtl/>
          <w:lang w:bidi="fa-IR"/>
        </w:rPr>
        <w:t>در زم</w:t>
      </w:r>
      <w:r w:rsidR="00A008FB">
        <w:rPr>
          <w:rtl/>
          <w:lang w:bidi="fa-IR"/>
        </w:rPr>
        <w:t>ی</w:t>
      </w:r>
      <w:r>
        <w:rPr>
          <w:rtl/>
          <w:lang w:bidi="fa-IR"/>
        </w:rPr>
        <w:t xml:space="preserve">ن است </w:t>
      </w:r>
      <w:r w:rsidR="00A008FB">
        <w:rPr>
          <w:rtl/>
          <w:lang w:bidi="fa-IR"/>
        </w:rPr>
        <w:t>ی</w:t>
      </w:r>
      <w:r>
        <w:rPr>
          <w:rtl/>
          <w:lang w:bidi="fa-IR"/>
        </w:rPr>
        <w:t>ا در آسمان</w:t>
      </w:r>
      <w:r w:rsidR="00B66AD2">
        <w:rPr>
          <w:rtl/>
          <w:lang w:bidi="fa-IR"/>
        </w:rPr>
        <w:t>؟</w:t>
      </w:r>
      <w:r>
        <w:rPr>
          <w:rtl/>
          <w:lang w:bidi="fa-IR"/>
        </w:rPr>
        <w:t xml:space="preserve"> در خشك</w:t>
      </w:r>
      <w:r w:rsidR="00A36DFD">
        <w:rPr>
          <w:rtl/>
          <w:lang w:bidi="fa-IR"/>
        </w:rPr>
        <w:t xml:space="preserve">ی </w:t>
      </w:r>
      <w:r>
        <w:rPr>
          <w:rtl/>
          <w:lang w:bidi="fa-IR"/>
        </w:rPr>
        <w:t xml:space="preserve">است </w:t>
      </w:r>
      <w:r w:rsidR="00A008FB">
        <w:rPr>
          <w:rtl/>
          <w:lang w:bidi="fa-IR"/>
        </w:rPr>
        <w:t>ی</w:t>
      </w:r>
      <w:r>
        <w:rPr>
          <w:rtl/>
          <w:lang w:bidi="fa-IR"/>
        </w:rPr>
        <w:t>ا در در</w:t>
      </w:r>
      <w:r w:rsidR="00A008FB">
        <w:rPr>
          <w:rtl/>
          <w:lang w:bidi="fa-IR"/>
        </w:rPr>
        <w:t>ی</w:t>
      </w:r>
      <w:r>
        <w:rPr>
          <w:rtl/>
          <w:lang w:bidi="fa-IR"/>
        </w:rPr>
        <w:t>ا؟ به دست چه كس</w:t>
      </w:r>
      <w:r w:rsidR="00A36DFD">
        <w:rPr>
          <w:rtl/>
          <w:lang w:bidi="fa-IR"/>
        </w:rPr>
        <w:t xml:space="preserve">ی </w:t>
      </w:r>
      <w:r>
        <w:rPr>
          <w:rtl/>
          <w:lang w:bidi="fa-IR"/>
        </w:rPr>
        <w:t>است و به جانب چه كس</w:t>
      </w:r>
      <w:r w:rsidR="00A36DFD">
        <w:rPr>
          <w:rtl/>
          <w:lang w:bidi="fa-IR"/>
        </w:rPr>
        <w:t xml:space="preserve">ی </w:t>
      </w:r>
      <w:r>
        <w:rPr>
          <w:rtl/>
          <w:lang w:bidi="fa-IR"/>
        </w:rPr>
        <w:t>با</w:t>
      </w:r>
      <w:r w:rsidR="00A008FB">
        <w:rPr>
          <w:rtl/>
          <w:lang w:bidi="fa-IR"/>
        </w:rPr>
        <w:t>ی</w:t>
      </w:r>
      <w:r>
        <w:rPr>
          <w:rtl/>
          <w:lang w:bidi="fa-IR"/>
        </w:rPr>
        <w:t>د رفت</w:t>
      </w:r>
      <w:r w:rsidR="00B66AD2">
        <w:rPr>
          <w:rtl/>
          <w:lang w:bidi="fa-IR"/>
        </w:rPr>
        <w:t>؟</w:t>
      </w:r>
      <w:r>
        <w:rPr>
          <w:rtl/>
          <w:lang w:bidi="fa-IR"/>
        </w:rPr>
        <w:t xml:space="preserve"> اما م</w:t>
      </w:r>
      <w:r w:rsidR="00A36DFD">
        <w:rPr>
          <w:rtl/>
          <w:lang w:bidi="fa-IR"/>
        </w:rPr>
        <w:t xml:space="preserve">ی </w:t>
      </w:r>
      <w:r>
        <w:rPr>
          <w:rtl/>
          <w:lang w:bidi="fa-IR"/>
        </w:rPr>
        <w:t>دانم كه تو هم محلش را م</w:t>
      </w:r>
      <w:r w:rsidR="00A36DFD">
        <w:rPr>
          <w:rtl/>
          <w:lang w:bidi="fa-IR"/>
        </w:rPr>
        <w:t xml:space="preserve">ی </w:t>
      </w:r>
      <w:r>
        <w:rPr>
          <w:rtl/>
          <w:lang w:bidi="fa-IR"/>
        </w:rPr>
        <w:t>دان</w:t>
      </w:r>
      <w:r w:rsidR="00A36DFD">
        <w:rPr>
          <w:rtl/>
          <w:lang w:bidi="fa-IR"/>
        </w:rPr>
        <w:t xml:space="preserve">ی </w:t>
      </w:r>
      <w:r>
        <w:rPr>
          <w:rtl/>
          <w:lang w:bidi="fa-IR"/>
        </w:rPr>
        <w:t>و هم موجبات و اسبابش به دست تو است</w:t>
      </w:r>
      <w:r w:rsidR="00A008FB">
        <w:rPr>
          <w:rtl/>
          <w:lang w:bidi="fa-IR"/>
        </w:rPr>
        <w:t xml:space="preserve">. </w:t>
      </w:r>
      <w:r>
        <w:rPr>
          <w:rtl/>
          <w:lang w:bidi="fa-IR"/>
        </w:rPr>
        <w:t>و آن را بر اساس لطف و رحمتش تقس</w:t>
      </w:r>
      <w:r w:rsidR="00A008FB">
        <w:rPr>
          <w:rtl/>
          <w:lang w:bidi="fa-IR"/>
        </w:rPr>
        <w:t>ی</w:t>
      </w:r>
      <w:r>
        <w:rPr>
          <w:rtl/>
          <w:lang w:bidi="fa-IR"/>
        </w:rPr>
        <w:t>م م</w:t>
      </w:r>
      <w:r w:rsidR="00A36DFD">
        <w:rPr>
          <w:rtl/>
          <w:lang w:bidi="fa-IR"/>
        </w:rPr>
        <w:t xml:space="preserve">ی </w:t>
      </w:r>
      <w:r>
        <w:rPr>
          <w:rtl/>
          <w:lang w:bidi="fa-IR"/>
        </w:rPr>
        <w:t>كن</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خدا</w:t>
      </w:r>
      <w:r w:rsidR="00A008FB">
        <w:rPr>
          <w:rtl/>
          <w:lang w:bidi="fa-IR"/>
        </w:rPr>
        <w:t>ی</w:t>
      </w:r>
      <w:r>
        <w:rPr>
          <w:rtl/>
          <w:lang w:bidi="fa-IR"/>
        </w:rPr>
        <w:t>ا! بر محمد و آل محمد درود فرست و روز</w:t>
      </w:r>
      <w:r w:rsidR="00A36DFD">
        <w:rPr>
          <w:rtl/>
          <w:lang w:bidi="fa-IR"/>
        </w:rPr>
        <w:t xml:space="preserve">ی </w:t>
      </w:r>
      <w:r>
        <w:rPr>
          <w:rtl/>
          <w:lang w:bidi="fa-IR"/>
        </w:rPr>
        <w:t>مرا وس</w:t>
      </w:r>
      <w:r w:rsidR="00A008FB">
        <w:rPr>
          <w:rtl/>
          <w:lang w:bidi="fa-IR"/>
        </w:rPr>
        <w:t>ی</w:t>
      </w:r>
      <w:r>
        <w:rPr>
          <w:rtl/>
          <w:lang w:bidi="fa-IR"/>
        </w:rPr>
        <w:t>ع گردان</w:t>
      </w:r>
      <w:r w:rsidR="00A008FB">
        <w:rPr>
          <w:rtl/>
          <w:lang w:bidi="fa-IR"/>
        </w:rPr>
        <w:t xml:space="preserve">، </w:t>
      </w:r>
      <w:r>
        <w:rPr>
          <w:rtl/>
          <w:lang w:bidi="fa-IR"/>
        </w:rPr>
        <w:t>طلب آن را آسان و محل در</w:t>
      </w:r>
      <w:r w:rsidR="00A008FB">
        <w:rPr>
          <w:rtl/>
          <w:lang w:bidi="fa-IR"/>
        </w:rPr>
        <w:t>ی</w:t>
      </w:r>
      <w:r>
        <w:rPr>
          <w:rtl/>
          <w:lang w:bidi="fa-IR"/>
        </w:rPr>
        <w:t>افتش را نزد</w:t>
      </w:r>
      <w:r w:rsidR="00A008FB">
        <w:rPr>
          <w:rtl/>
          <w:lang w:bidi="fa-IR"/>
        </w:rPr>
        <w:t>ی</w:t>
      </w:r>
      <w:r>
        <w:rPr>
          <w:rtl/>
          <w:lang w:bidi="fa-IR"/>
        </w:rPr>
        <w:t>ك قرار بده و برا</w:t>
      </w:r>
      <w:r w:rsidR="00A36DFD">
        <w:rPr>
          <w:rtl/>
          <w:lang w:bidi="fa-IR"/>
        </w:rPr>
        <w:t xml:space="preserve">ی </w:t>
      </w:r>
      <w:r>
        <w:rPr>
          <w:rtl/>
          <w:lang w:bidi="fa-IR"/>
        </w:rPr>
        <w:t>آنچه برا</w:t>
      </w:r>
      <w:r w:rsidR="00A008FB">
        <w:rPr>
          <w:rtl/>
          <w:lang w:bidi="fa-IR"/>
        </w:rPr>
        <w:t>ی</w:t>
      </w:r>
      <w:r>
        <w:rPr>
          <w:rtl/>
          <w:lang w:bidi="fa-IR"/>
        </w:rPr>
        <w:t>م مقدر نشده مرا به رنج ن</w:t>
      </w:r>
      <w:r w:rsidR="00A008FB">
        <w:rPr>
          <w:rtl/>
          <w:lang w:bidi="fa-IR"/>
        </w:rPr>
        <w:t>ی</w:t>
      </w:r>
      <w:r>
        <w:rPr>
          <w:rtl/>
          <w:lang w:bidi="fa-IR"/>
        </w:rPr>
        <w:t>نداز</w:t>
      </w:r>
      <w:r w:rsidR="00A008FB">
        <w:rPr>
          <w:rtl/>
          <w:lang w:bidi="fa-IR"/>
        </w:rPr>
        <w:t xml:space="preserve"> (</w:t>
      </w:r>
      <w:r>
        <w:rPr>
          <w:rtl/>
          <w:lang w:bidi="fa-IR"/>
        </w:rPr>
        <w:t>تا زحمت ب</w:t>
      </w:r>
      <w:r w:rsidR="00A008FB">
        <w:rPr>
          <w:rtl/>
          <w:lang w:bidi="fa-IR"/>
        </w:rPr>
        <w:t>ی</w:t>
      </w:r>
      <w:r>
        <w:rPr>
          <w:rtl/>
          <w:lang w:bidi="fa-IR"/>
        </w:rPr>
        <w:t>هوده در طلبش نكشم</w:t>
      </w:r>
      <w:r w:rsidR="00A008FB">
        <w:rPr>
          <w:rtl/>
          <w:lang w:bidi="fa-IR"/>
        </w:rPr>
        <w:t xml:space="preserve">) </w:t>
      </w:r>
      <w:r>
        <w:rPr>
          <w:rtl/>
          <w:lang w:bidi="fa-IR"/>
        </w:rPr>
        <w:t>همانا تو از عذاب من ب</w:t>
      </w:r>
      <w:r w:rsidR="00A36DFD">
        <w:rPr>
          <w:rtl/>
          <w:lang w:bidi="fa-IR"/>
        </w:rPr>
        <w:t xml:space="preserve">ی </w:t>
      </w:r>
      <w:r>
        <w:rPr>
          <w:rtl/>
          <w:lang w:bidi="fa-IR"/>
        </w:rPr>
        <w:t>ن</w:t>
      </w:r>
      <w:r w:rsidR="00A008FB">
        <w:rPr>
          <w:rtl/>
          <w:lang w:bidi="fa-IR"/>
        </w:rPr>
        <w:t>ی</w:t>
      </w:r>
      <w:r>
        <w:rPr>
          <w:rtl/>
          <w:lang w:bidi="fa-IR"/>
        </w:rPr>
        <w:t>از</w:t>
      </w:r>
      <w:r w:rsidR="00A36DFD">
        <w:rPr>
          <w:rtl/>
          <w:lang w:bidi="fa-IR"/>
        </w:rPr>
        <w:t xml:space="preserve">ی </w:t>
      </w:r>
      <w:r>
        <w:rPr>
          <w:rtl/>
          <w:lang w:bidi="fa-IR"/>
        </w:rPr>
        <w:t>ول</w:t>
      </w:r>
      <w:r w:rsidR="00A36DFD">
        <w:rPr>
          <w:rtl/>
          <w:lang w:bidi="fa-IR"/>
        </w:rPr>
        <w:t xml:space="preserve">ی </w:t>
      </w:r>
      <w:r>
        <w:rPr>
          <w:rtl/>
          <w:lang w:bidi="fa-IR"/>
        </w:rPr>
        <w:t>من به رحمت تو محتاج هستم</w:t>
      </w:r>
      <w:r w:rsidR="00A008FB">
        <w:rPr>
          <w:rtl/>
          <w:lang w:bidi="fa-IR"/>
        </w:rPr>
        <w:t xml:space="preserve">، </w:t>
      </w:r>
      <w:r>
        <w:rPr>
          <w:rtl/>
          <w:lang w:bidi="fa-IR"/>
        </w:rPr>
        <w:t>پس بر محمد و آل محمد درود بفرست و بر بنده ات ببخشا</w:t>
      </w:r>
      <w:r w:rsidR="00A36DFD">
        <w:rPr>
          <w:rtl/>
          <w:lang w:bidi="fa-IR"/>
        </w:rPr>
        <w:t xml:space="preserve">ی </w:t>
      </w:r>
      <w:r>
        <w:rPr>
          <w:rtl/>
          <w:lang w:bidi="fa-IR"/>
        </w:rPr>
        <w:t>كه تو صاحب فضل او عنا</w:t>
      </w:r>
      <w:r w:rsidR="00A008FB">
        <w:rPr>
          <w:rtl/>
          <w:lang w:bidi="fa-IR"/>
        </w:rPr>
        <w:t>ی</w:t>
      </w:r>
      <w:r>
        <w:rPr>
          <w:rtl/>
          <w:lang w:bidi="fa-IR"/>
        </w:rPr>
        <w:t>ت</w:t>
      </w:r>
      <w:r w:rsidR="00A36DFD">
        <w:rPr>
          <w:rtl/>
          <w:lang w:bidi="fa-IR"/>
        </w:rPr>
        <w:t xml:space="preserve">ی </w:t>
      </w:r>
      <w:r>
        <w:rPr>
          <w:rtl/>
          <w:lang w:bidi="fa-IR"/>
        </w:rPr>
        <w:t>عظ</w:t>
      </w:r>
      <w:r w:rsidR="00A008FB">
        <w:rPr>
          <w:rtl/>
          <w:lang w:bidi="fa-IR"/>
        </w:rPr>
        <w:t>ی</w:t>
      </w:r>
      <w:r>
        <w:rPr>
          <w:rtl/>
          <w:lang w:bidi="fa-IR"/>
        </w:rPr>
        <w:t>م هست</w:t>
      </w:r>
      <w:r w:rsidR="00A36DFD">
        <w:rPr>
          <w:rtl/>
          <w:lang w:bidi="fa-IR"/>
        </w:rPr>
        <w:t xml:space="preserve">ی </w:t>
      </w:r>
      <w:r w:rsidR="00A008FB" w:rsidRPr="00A36DFD">
        <w:rPr>
          <w:rStyle w:val="libFootnotenumChar"/>
          <w:rtl/>
          <w:lang w:bidi="fa-IR"/>
        </w:rPr>
        <w:t>(</w:t>
      </w:r>
      <w:r w:rsidRPr="00A36DFD">
        <w:rPr>
          <w:rStyle w:val="libFootnotenumChar"/>
          <w:rtl/>
        </w:rPr>
        <w:t>56</w:t>
      </w:r>
      <w:r w:rsidR="00A008FB" w:rsidRPr="00A36DFD">
        <w:rPr>
          <w:rStyle w:val="libFootnotenumChar"/>
          <w:rtl/>
          <w:lang w:bidi="fa-IR"/>
        </w:rPr>
        <w:t>)</w:t>
      </w:r>
      <w:r w:rsidR="00F07E6E">
        <w:rPr>
          <w:rtl/>
          <w:lang w:bidi="fa-IR"/>
        </w:rPr>
        <w:t xml:space="preserve">. </w:t>
      </w:r>
    </w:p>
    <w:p w:rsidR="000450B1" w:rsidRDefault="00E61C8F" w:rsidP="004F2C7D">
      <w:pPr>
        <w:pStyle w:val="libNormal"/>
        <w:rPr>
          <w:rtl/>
          <w:lang w:bidi="fa-IR"/>
        </w:rPr>
      </w:pPr>
      <w:r>
        <w:rPr>
          <w:rtl/>
          <w:lang w:bidi="fa-IR"/>
        </w:rPr>
        <w:t>ح</w:t>
      </w:r>
      <w:r w:rsidR="00133789" w:rsidRPr="004F2C7D">
        <w:rPr>
          <w:rtl/>
        </w:rPr>
        <w:t xml:space="preserve"> - </w:t>
      </w:r>
      <w:r>
        <w:rPr>
          <w:rtl/>
          <w:lang w:bidi="fa-IR"/>
        </w:rPr>
        <w:t>برا</w:t>
      </w:r>
      <w:r w:rsidR="00A36DFD">
        <w:rPr>
          <w:rtl/>
          <w:lang w:bidi="fa-IR"/>
        </w:rPr>
        <w:t xml:space="preserve">ی </w:t>
      </w:r>
      <w:r>
        <w:rPr>
          <w:rtl/>
          <w:lang w:bidi="fa-IR"/>
        </w:rPr>
        <w:t>دفع ترس از ظلم و وارد شدن بر سلطان (جائز) خوب است</w:t>
      </w:r>
    </w:p>
    <w:p w:rsidR="000450B1" w:rsidRDefault="000450B1" w:rsidP="000450B1">
      <w:pPr>
        <w:pStyle w:val="libNormal"/>
        <w:rPr>
          <w:rtl/>
          <w:lang w:bidi="fa-IR"/>
        </w:rPr>
      </w:pPr>
      <w:r>
        <w:rPr>
          <w:rtl/>
          <w:lang w:bidi="fa-IR"/>
        </w:rPr>
        <w:lastRenderedPageBreak/>
        <w:t>خواندن آن دعا</w:t>
      </w:r>
      <w:r w:rsidR="00A008FB">
        <w:rPr>
          <w:rtl/>
          <w:lang w:bidi="fa-IR"/>
        </w:rPr>
        <w:t>ی</w:t>
      </w:r>
      <w:r w:rsidR="00A36DFD">
        <w:rPr>
          <w:rtl/>
          <w:lang w:bidi="fa-IR"/>
        </w:rPr>
        <w:t xml:space="preserve">ی </w:t>
      </w:r>
      <w:r>
        <w:rPr>
          <w:rtl/>
          <w:lang w:bidi="fa-IR"/>
        </w:rPr>
        <w:t xml:space="preserve">كه حضرت صادق </w:t>
      </w:r>
      <w:r w:rsidR="00FE657D" w:rsidRPr="00FE657D">
        <w:rPr>
          <w:rStyle w:val="libAlaemChar"/>
          <w:rFonts w:eastAsia="KFGQPC Uthman Taha Naskh"/>
          <w:rtl/>
        </w:rPr>
        <w:t>عليه‌السلام</w:t>
      </w:r>
      <w:r>
        <w:rPr>
          <w:rtl/>
          <w:lang w:bidi="fa-IR"/>
        </w:rPr>
        <w:t xml:space="preserve"> هنگام ورود بر منصور م</w:t>
      </w:r>
      <w:r w:rsidR="00A36DFD">
        <w:rPr>
          <w:rtl/>
          <w:lang w:bidi="fa-IR"/>
        </w:rPr>
        <w:t xml:space="preserve">ی </w:t>
      </w:r>
      <w:r>
        <w:rPr>
          <w:rtl/>
          <w:lang w:bidi="fa-IR"/>
        </w:rPr>
        <w:t>خواند كه</w:t>
      </w:r>
      <w:r w:rsidR="00A008FB">
        <w:rPr>
          <w:rtl/>
          <w:lang w:bidi="fa-IR"/>
        </w:rPr>
        <w:t xml:space="preserve">: </w:t>
      </w:r>
    </w:p>
    <w:p w:rsidR="000450B1" w:rsidRDefault="000450B1" w:rsidP="000450B1">
      <w:pPr>
        <w:pStyle w:val="libNormal"/>
        <w:rPr>
          <w:rtl/>
          <w:lang w:bidi="fa-IR"/>
        </w:rPr>
      </w:pPr>
      <w:r>
        <w:rPr>
          <w:rtl/>
          <w:lang w:bidi="fa-IR"/>
        </w:rPr>
        <w:t>103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یا عدتی عند شدتی، و یا غوثی عند كربتی، احرسنی بعینك التی لا تنام، واكنفنی بركنك الذی لا یرام</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ذخ</w:t>
      </w:r>
      <w:r>
        <w:rPr>
          <w:rtl/>
          <w:lang w:bidi="fa-IR"/>
        </w:rPr>
        <w:t>ی</w:t>
      </w:r>
      <w:r w:rsidR="000450B1">
        <w:rPr>
          <w:rtl/>
          <w:lang w:bidi="fa-IR"/>
        </w:rPr>
        <w:t>ره و سرما</w:t>
      </w:r>
      <w:r>
        <w:rPr>
          <w:rtl/>
          <w:lang w:bidi="fa-IR"/>
        </w:rPr>
        <w:t>ی</w:t>
      </w:r>
      <w:r w:rsidR="000450B1">
        <w:rPr>
          <w:rtl/>
          <w:lang w:bidi="fa-IR"/>
        </w:rPr>
        <w:t>ه من در شدا</w:t>
      </w:r>
      <w:r>
        <w:rPr>
          <w:rtl/>
          <w:lang w:bidi="fa-IR"/>
        </w:rPr>
        <w:t>ی</w:t>
      </w:r>
      <w:r w:rsidR="000450B1">
        <w:rPr>
          <w:rtl/>
          <w:lang w:bidi="fa-IR"/>
        </w:rPr>
        <w:t>د! و ا</w:t>
      </w:r>
      <w:r w:rsidR="00A36DFD">
        <w:rPr>
          <w:rtl/>
          <w:lang w:bidi="fa-IR"/>
        </w:rPr>
        <w:t xml:space="preserve">ی </w:t>
      </w:r>
      <w:r w:rsidR="000450B1">
        <w:rPr>
          <w:rtl/>
          <w:lang w:bidi="fa-IR"/>
        </w:rPr>
        <w:t>فر</w:t>
      </w:r>
      <w:r>
        <w:rPr>
          <w:rtl/>
          <w:lang w:bidi="fa-IR"/>
        </w:rPr>
        <w:t>ی</w:t>
      </w:r>
      <w:r w:rsidR="000450B1">
        <w:rPr>
          <w:rtl/>
          <w:lang w:bidi="fa-IR"/>
        </w:rPr>
        <w:t>اد رس من در سخت</w:t>
      </w:r>
      <w:r>
        <w:rPr>
          <w:rtl/>
          <w:lang w:bidi="fa-IR"/>
        </w:rPr>
        <w:t>ی</w:t>
      </w:r>
      <w:r w:rsidR="000450B1">
        <w:rPr>
          <w:rtl/>
          <w:lang w:bidi="fa-IR"/>
        </w:rPr>
        <w:t>ها! مرا با آن چشمت كه خواب در آن راه ندارد</w:t>
      </w:r>
      <w:r>
        <w:rPr>
          <w:rtl/>
          <w:lang w:bidi="fa-IR"/>
        </w:rPr>
        <w:t xml:space="preserve">، </w:t>
      </w:r>
      <w:r w:rsidR="000450B1">
        <w:rPr>
          <w:rtl/>
          <w:lang w:bidi="fa-IR"/>
        </w:rPr>
        <w:t>حراست كن و با آن تك</w:t>
      </w:r>
      <w:r>
        <w:rPr>
          <w:rtl/>
          <w:lang w:bidi="fa-IR"/>
        </w:rPr>
        <w:t>ی</w:t>
      </w:r>
      <w:r w:rsidR="000450B1">
        <w:rPr>
          <w:rtl/>
          <w:lang w:bidi="fa-IR"/>
        </w:rPr>
        <w:t>ه گاهت كه شكست ندارد محافظت نما</w:t>
      </w:r>
      <w:r>
        <w:rPr>
          <w:lang w:bidi="fa-IR"/>
        </w:rPr>
        <w:t xml:space="preserve">. </w:t>
      </w:r>
    </w:p>
    <w:p w:rsidR="000450B1" w:rsidRDefault="00E61C8F" w:rsidP="004F2C7D">
      <w:pPr>
        <w:pStyle w:val="libNormal"/>
        <w:rPr>
          <w:rtl/>
          <w:lang w:bidi="fa-IR"/>
        </w:rPr>
      </w:pPr>
      <w:r>
        <w:rPr>
          <w:rtl/>
          <w:lang w:bidi="fa-IR"/>
        </w:rPr>
        <w:t>ط</w:t>
      </w:r>
      <w:r w:rsidR="00133789" w:rsidRPr="004F2C7D">
        <w:rPr>
          <w:rtl/>
        </w:rPr>
        <w:t xml:space="preserve"> - </w:t>
      </w:r>
      <w:r>
        <w:rPr>
          <w:rtl/>
          <w:lang w:bidi="fa-IR"/>
        </w:rPr>
        <w:t>برا</w:t>
      </w:r>
      <w:r w:rsidR="00A36DFD">
        <w:rPr>
          <w:rtl/>
          <w:lang w:bidi="fa-IR"/>
        </w:rPr>
        <w:t xml:space="preserve">ی </w:t>
      </w:r>
      <w:r>
        <w:rPr>
          <w:rtl/>
          <w:lang w:bidi="fa-IR"/>
        </w:rPr>
        <w:t>پرداخت شدن بدهكار</w:t>
      </w:r>
      <w:r w:rsidR="00A36DFD">
        <w:rPr>
          <w:rtl/>
          <w:lang w:bidi="fa-IR"/>
        </w:rPr>
        <w:t xml:space="preserve">ی </w:t>
      </w:r>
      <w:r>
        <w:rPr>
          <w:rtl/>
          <w:lang w:bidi="fa-IR"/>
        </w:rPr>
        <w:t>و ادا</w:t>
      </w:r>
      <w:r w:rsidR="00A36DFD">
        <w:rPr>
          <w:rtl/>
          <w:lang w:bidi="fa-IR"/>
        </w:rPr>
        <w:t xml:space="preserve">ی </w:t>
      </w:r>
      <w:r>
        <w:rPr>
          <w:rtl/>
          <w:lang w:bidi="fa-IR"/>
        </w:rPr>
        <w:t xml:space="preserve">دین، مناسب است خواندن آنچه معاذ بنجبلنقل كرده كه گفت: </w:t>
      </w:r>
    </w:p>
    <w:p w:rsidR="000450B1" w:rsidRDefault="000450B1" w:rsidP="000450B1">
      <w:pPr>
        <w:pStyle w:val="libNormal"/>
        <w:rPr>
          <w:rtl/>
          <w:lang w:bidi="fa-IR"/>
        </w:rPr>
      </w:pPr>
      <w:r>
        <w:rPr>
          <w:rtl/>
          <w:lang w:bidi="fa-IR"/>
        </w:rPr>
        <w:t>روز جمعه ا</w:t>
      </w:r>
      <w:r w:rsidR="00A36DFD">
        <w:rPr>
          <w:rtl/>
          <w:lang w:bidi="fa-IR"/>
        </w:rPr>
        <w:t xml:space="preserve">ی </w:t>
      </w:r>
      <w:r>
        <w:rPr>
          <w:rtl/>
          <w:lang w:bidi="fa-IR"/>
        </w:rPr>
        <w:t>با رسول الله نماز جمعه نخواندم</w:t>
      </w:r>
      <w:r w:rsidR="00A008FB">
        <w:rPr>
          <w:rtl/>
          <w:lang w:bidi="fa-IR"/>
        </w:rPr>
        <w:t xml:space="preserve">، </w:t>
      </w:r>
      <w:r>
        <w:rPr>
          <w:rtl/>
          <w:lang w:bidi="fa-IR"/>
        </w:rPr>
        <w:t>به من فرمود</w:t>
      </w:r>
      <w:r w:rsidR="00A008FB">
        <w:rPr>
          <w:rtl/>
          <w:lang w:bidi="fa-IR"/>
        </w:rPr>
        <w:t xml:space="preserve">: </w:t>
      </w:r>
    </w:p>
    <w:p w:rsidR="000450B1" w:rsidRDefault="000450B1" w:rsidP="000450B1">
      <w:pPr>
        <w:pStyle w:val="libNormal"/>
        <w:rPr>
          <w:rtl/>
          <w:lang w:bidi="fa-IR"/>
        </w:rPr>
      </w:pPr>
      <w:r>
        <w:rPr>
          <w:rtl/>
          <w:lang w:bidi="fa-IR"/>
        </w:rPr>
        <w:t>104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یا معاذ، ما منعك عن الصلوه الجمعه؟</w:t>
      </w:r>
      <w:r w:rsidR="00F52787" w:rsidRPr="00F52787">
        <w:rPr>
          <w:rStyle w:val="libAlaemChar"/>
          <w:rFonts w:eastAsia="KFGQPC Uthman Taha Naskh"/>
          <w:rtl/>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چه چ</w:t>
      </w:r>
      <w:r>
        <w:rPr>
          <w:rtl/>
          <w:lang w:bidi="fa-IR"/>
        </w:rPr>
        <w:t>ی</w:t>
      </w:r>
      <w:r w:rsidR="000450B1">
        <w:rPr>
          <w:rtl/>
          <w:lang w:bidi="fa-IR"/>
        </w:rPr>
        <w:t>ز</w:t>
      </w:r>
      <w:r w:rsidR="00A36DFD">
        <w:rPr>
          <w:rtl/>
          <w:lang w:bidi="fa-IR"/>
        </w:rPr>
        <w:t xml:space="preserve">ی </w:t>
      </w:r>
      <w:r w:rsidR="000450B1">
        <w:rPr>
          <w:rtl/>
          <w:lang w:bidi="fa-IR"/>
        </w:rPr>
        <w:t>مانع حضور تو در نماز جمعه شده</w:t>
      </w:r>
      <w:r w:rsidR="00B66AD2">
        <w:rPr>
          <w:rtl/>
          <w:lang w:bidi="fa-IR"/>
        </w:rPr>
        <w:t>؟</w:t>
      </w:r>
      <w:r>
        <w:rPr>
          <w:rtl/>
          <w:lang w:bidi="fa-IR"/>
        </w:rPr>
        <w:t xml:space="preserve">. </w:t>
      </w:r>
    </w:p>
    <w:p w:rsidR="000450B1" w:rsidRDefault="000450B1" w:rsidP="000450B1">
      <w:pPr>
        <w:pStyle w:val="libNormal"/>
        <w:rPr>
          <w:rtl/>
          <w:lang w:bidi="fa-IR"/>
        </w:rPr>
      </w:pPr>
      <w:r>
        <w:rPr>
          <w:rtl/>
          <w:lang w:bidi="fa-IR"/>
        </w:rPr>
        <w:t>گفتم</w:t>
      </w:r>
      <w:r w:rsidR="00A008FB">
        <w:rPr>
          <w:rtl/>
          <w:lang w:bidi="fa-IR"/>
        </w:rPr>
        <w:t>: ی</w:t>
      </w:r>
      <w:r>
        <w:rPr>
          <w:rtl/>
          <w:lang w:bidi="fa-IR"/>
        </w:rPr>
        <w:t xml:space="preserve">ا رسول الله </w:t>
      </w:r>
      <w:r w:rsidR="005E5D8E" w:rsidRPr="005E5D8E">
        <w:rPr>
          <w:rStyle w:val="libAlaemChar"/>
          <w:rFonts w:eastAsia="KFGQPC Uthman Taha Naskh"/>
          <w:rtl/>
        </w:rPr>
        <w:t>صلى‌الله‌عليه‌وآله‌وسلم</w:t>
      </w:r>
      <w:r>
        <w:rPr>
          <w:rtl/>
          <w:lang w:bidi="fa-IR"/>
        </w:rPr>
        <w:t xml:space="preserve"> </w:t>
      </w:r>
      <w:r w:rsidR="00A008FB">
        <w:rPr>
          <w:rtl/>
          <w:lang w:bidi="fa-IR"/>
        </w:rPr>
        <w:t>ی</w:t>
      </w:r>
      <w:r>
        <w:rPr>
          <w:rtl/>
          <w:lang w:bidi="fa-IR"/>
        </w:rPr>
        <w:t>وحنا</w:t>
      </w:r>
      <w:r w:rsidR="00A36DFD">
        <w:rPr>
          <w:rtl/>
          <w:lang w:bidi="fa-IR"/>
        </w:rPr>
        <w:t xml:space="preserve">ی </w:t>
      </w:r>
      <w:r w:rsidR="00A008FB">
        <w:rPr>
          <w:rtl/>
          <w:lang w:bidi="fa-IR"/>
        </w:rPr>
        <w:t>ی</w:t>
      </w:r>
      <w:r>
        <w:rPr>
          <w:rtl/>
          <w:lang w:bidi="fa-IR"/>
        </w:rPr>
        <w:t>هود</w:t>
      </w:r>
      <w:r w:rsidR="00A36DFD">
        <w:rPr>
          <w:rtl/>
          <w:lang w:bidi="fa-IR"/>
        </w:rPr>
        <w:t xml:space="preserve">ی </w:t>
      </w:r>
      <w:r>
        <w:rPr>
          <w:rtl/>
          <w:lang w:bidi="fa-IR"/>
        </w:rPr>
        <w:t xml:space="preserve">از من </w:t>
      </w:r>
      <w:r w:rsidR="00A008FB">
        <w:rPr>
          <w:rtl/>
          <w:lang w:bidi="fa-IR"/>
        </w:rPr>
        <w:t>ی</w:t>
      </w:r>
      <w:r>
        <w:rPr>
          <w:rtl/>
          <w:lang w:bidi="fa-IR"/>
        </w:rPr>
        <w:t>ك اوق</w:t>
      </w:r>
      <w:r w:rsidR="00A008FB">
        <w:rPr>
          <w:rtl/>
          <w:lang w:bidi="fa-IR"/>
        </w:rPr>
        <w:t>ی</w:t>
      </w:r>
      <w:r>
        <w:rPr>
          <w:rtl/>
          <w:lang w:bidi="fa-IR"/>
        </w:rPr>
        <w:t>ه</w:t>
      </w:r>
      <w:r w:rsidR="00A008FB">
        <w:rPr>
          <w:rtl/>
          <w:lang w:bidi="fa-IR"/>
        </w:rPr>
        <w:t xml:space="preserve"> </w:t>
      </w:r>
      <w:r w:rsidR="00A008FB" w:rsidRPr="00A36DFD">
        <w:rPr>
          <w:rStyle w:val="libFootnotenumChar"/>
          <w:rtl/>
          <w:lang w:bidi="fa-IR"/>
        </w:rPr>
        <w:t>(</w:t>
      </w:r>
      <w:r w:rsidRPr="00A36DFD">
        <w:rPr>
          <w:rStyle w:val="libFootnotenumChar"/>
          <w:rtl/>
        </w:rPr>
        <w:t>57</w:t>
      </w:r>
      <w:r w:rsidR="00A008FB" w:rsidRPr="00A36DFD">
        <w:rPr>
          <w:rStyle w:val="libFootnotenumChar"/>
          <w:rtl/>
          <w:lang w:bidi="fa-IR"/>
        </w:rPr>
        <w:t>)</w:t>
      </w:r>
      <w:r w:rsidR="00A008FB">
        <w:rPr>
          <w:rtl/>
          <w:lang w:bidi="fa-IR"/>
        </w:rPr>
        <w:t xml:space="preserve"> </w:t>
      </w:r>
      <w:r>
        <w:rPr>
          <w:rtl/>
          <w:lang w:bidi="fa-IR"/>
        </w:rPr>
        <w:t>طلا</w:t>
      </w:r>
      <w:r w:rsidR="00A008FB">
        <w:rPr>
          <w:rtl/>
          <w:lang w:bidi="fa-IR"/>
        </w:rPr>
        <w:t xml:space="preserve">، </w:t>
      </w:r>
      <w:r>
        <w:rPr>
          <w:rtl/>
          <w:lang w:bidi="fa-IR"/>
        </w:rPr>
        <w:t>طلبكار است و كنار در منزل كش</w:t>
      </w:r>
      <w:r w:rsidR="00A008FB">
        <w:rPr>
          <w:rtl/>
          <w:lang w:bidi="fa-IR"/>
        </w:rPr>
        <w:t>ی</w:t>
      </w:r>
      <w:r>
        <w:rPr>
          <w:rtl/>
          <w:lang w:bidi="fa-IR"/>
        </w:rPr>
        <w:t>ك مرا م</w:t>
      </w:r>
      <w:r w:rsidR="00A36DFD">
        <w:rPr>
          <w:rtl/>
          <w:lang w:bidi="fa-IR"/>
        </w:rPr>
        <w:t xml:space="preserve">ی </w:t>
      </w:r>
      <w:r>
        <w:rPr>
          <w:rtl/>
          <w:lang w:bidi="fa-IR"/>
        </w:rPr>
        <w:t>كش</w:t>
      </w:r>
      <w:r w:rsidR="00A008FB">
        <w:rPr>
          <w:rtl/>
          <w:lang w:bidi="fa-IR"/>
        </w:rPr>
        <w:t>ی</w:t>
      </w:r>
      <w:r>
        <w:rPr>
          <w:rtl/>
          <w:lang w:bidi="fa-IR"/>
        </w:rPr>
        <w:t>د</w:t>
      </w:r>
      <w:r w:rsidR="00A008FB">
        <w:rPr>
          <w:rtl/>
          <w:lang w:bidi="fa-IR"/>
        </w:rPr>
        <w:t xml:space="preserve">، </w:t>
      </w:r>
      <w:r>
        <w:rPr>
          <w:rtl/>
          <w:lang w:bidi="fa-IR"/>
        </w:rPr>
        <w:t>ترس</w:t>
      </w:r>
      <w:r w:rsidR="00A008FB">
        <w:rPr>
          <w:rtl/>
          <w:lang w:bidi="fa-IR"/>
        </w:rPr>
        <w:t>ی</w:t>
      </w:r>
      <w:r>
        <w:rPr>
          <w:rtl/>
          <w:lang w:bidi="fa-IR"/>
        </w:rPr>
        <w:t>دم اگر ب</w:t>
      </w:r>
      <w:r w:rsidR="00A008FB">
        <w:rPr>
          <w:rtl/>
          <w:lang w:bidi="fa-IR"/>
        </w:rPr>
        <w:t>ی</w:t>
      </w:r>
      <w:r>
        <w:rPr>
          <w:rtl/>
          <w:lang w:bidi="fa-IR"/>
        </w:rPr>
        <w:t>رون ب</w:t>
      </w:r>
      <w:r w:rsidR="00A008FB">
        <w:rPr>
          <w:rtl/>
          <w:lang w:bidi="fa-IR"/>
        </w:rPr>
        <w:t>ی</w:t>
      </w:r>
      <w:r>
        <w:rPr>
          <w:rtl/>
          <w:lang w:bidi="fa-IR"/>
        </w:rPr>
        <w:t>ا</w:t>
      </w:r>
      <w:r w:rsidR="00A008FB">
        <w:rPr>
          <w:rtl/>
          <w:lang w:bidi="fa-IR"/>
        </w:rPr>
        <w:t>ی</w:t>
      </w:r>
      <w:r>
        <w:rPr>
          <w:rtl/>
          <w:lang w:bidi="fa-IR"/>
        </w:rPr>
        <w:t>م مرا بگ</w:t>
      </w:r>
      <w:r w:rsidR="00A008FB">
        <w:rPr>
          <w:rtl/>
          <w:lang w:bidi="fa-IR"/>
        </w:rPr>
        <w:t>ی</w:t>
      </w:r>
      <w:r>
        <w:rPr>
          <w:rtl/>
          <w:lang w:bidi="fa-IR"/>
        </w:rPr>
        <w:t>رد و نتوانم به نماز جمعه ب</w:t>
      </w:r>
      <w:r w:rsidR="00A008FB">
        <w:rPr>
          <w:rtl/>
          <w:lang w:bidi="fa-IR"/>
        </w:rPr>
        <w:t>ی</w:t>
      </w:r>
      <w:r>
        <w:rPr>
          <w:rtl/>
          <w:lang w:bidi="fa-IR"/>
        </w:rPr>
        <w:t>ا</w:t>
      </w:r>
      <w:r w:rsidR="00A008FB">
        <w:rPr>
          <w:rtl/>
          <w:lang w:bidi="fa-IR"/>
        </w:rPr>
        <w:t>ی</w:t>
      </w:r>
      <w:r>
        <w:rPr>
          <w:rtl/>
          <w:lang w:bidi="fa-IR"/>
        </w:rPr>
        <w:t>م</w:t>
      </w:r>
      <w:r w:rsidR="00A008FB">
        <w:rPr>
          <w:rtl/>
          <w:lang w:bidi="fa-IR"/>
        </w:rPr>
        <w:t xml:space="preserve">، </w:t>
      </w:r>
      <w:r>
        <w:rPr>
          <w:rtl/>
          <w:lang w:bidi="fa-IR"/>
        </w:rPr>
        <w:t>فرمود</w:t>
      </w:r>
      <w:r w:rsidR="00A008FB">
        <w:rPr>
          <w:rtl/>
          <w:lang w:bidi="fa-IR"/>
        </w:rPr>
        <w:t xml:space="preserve">: </w:t>
      </w:r>
      <w:r>
        <w:rPr>
          <w:rtl/>
          <w:lang w:bidi="fa-IR"/>
        </w:rPr>
        <w:t xml:space="preserve">اتحب </w:t>
      </w:r>
      <w:r w:rsidR="00A008FB">
        <w:rPr>
          <w:rtl/>
          <w:lang w:bidi="fa-IR"/>
        </w:rPr>
        <w:t>ی</w:t>
      </w:r>
      <w:r>
        <w:rPr>
          <w:rtl/>
          <w:lang w:bidi="fa-IR"/>
        </w:rPr>
        <w:t xml:space="preserve">ا معاذن ان </w:t>
      </w:r>
      <w:r w:rsidR="00A008FB">
        <w:rPr>
          <w:rtl/>
          <w:lang w:bidi="fa-IR"/>
        </w:rPr>
        <w:t>ی</w:t>
      </w:r>
      <w:r>
        <w:rPr>
          <w:rtl/>
          <w:lang w:bidi="fa-IR"/>
        </w:rPr>
        <w:t>قض</w:t>
      </w:r>
      <w:r w:rsidR="00A36DFD">
        <w:rPr>
          <w:rtl/>
          <w:lang w:bidi="fa-IR"/>
        </w:rPr>
        <w:t xml:space="preserve">ی </w:t>
      </w:r>
      <w:r>
        <w:rPr>
          <w:rtl/>
          <w:lang w:bidi="fa-IR"/>
        </w:rPr>
        <w:t>الله د</w:t>
      </w:r>
      <w:r w:rsidR="00A008FB">
        <w:rPr>
          <w:rtl/>
          <w:lang w:bidi="fa-IR"/>
        </w:rPr>
        <w:t>ی</w:t>
      </w:r>
      <w:r>
        <w:rPr>
          <w:rtl/>
          <w:lang w:bidi="fa-IR"/>
        </w:rPr>
        <w:t>نك</w:t>
      </w:r>
      <w:r w:rsidR="00B66AD2">
        <w:rPr>
          <w:rtl/>
          <w:lang w:bidi="fa-IR"/>
        </w:rPr>
        <w:t>؟</w:t>
      </w:r>
      <w:r w:rsidR="00A008FB">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آ</w:t>
      </w:r>
      <w:r>
        <w:rPr>
          <w:rtl/>
          <w:lang w:bidi="fa-IR"/>
        </w:rPr>
        <w:t>ی</w:t>
      </w:r>
      <w:r w:rsidR="000450B1">
        <w:rPr>
          <w:rtl/>
          <w:lang w:bidi="fa-IR"/>
        </w:rPr>
        <w:t>ا دوست دار</w:t>
      </w:r>
      <w:r w:rsidR="00A36DFD">
        <w:rPr>
          <w:rtl/>
          <w:lang w:bidi="fa-IR"/>
        </w:rPr>
        <w:t xml:space="preserve">ی </w:t>
      </w:r>
      <w:r w:rsidR="000450B1">
        <w:rPr>
          <w:rtl/>
          <w:lang w:bidi="fa-IR"/>
        </w:rPr>
        <w:t>كه خدا د</w:t>
      </w:r>
      <w:r>
        <w:rPr>
          <w:rtl/>
          <w:lang w:bidi="fa-IR"/>
        </w:rPr>
        <w:t>ی</w:t>
      </w:r>
      <w:r w:rsidR="000450B1">
        <w:rPr>
          <w:rtl/>
          <w:lang w:bidi="fa-IR"/>
        </w:rPr>
        <w:t>نت را ادا</w:t>
      </w:r>
      <w:r>
        <w:rPr>
          <w:rtl/>
          <w:lang w:bidi="fa-IR"/>
        </w:rPr>
        <w:t xml:space="preserve">، </w:t>
      </w:r>
      <w:r w:rsidR="000450B1">
        <w:rPr>
          <w:rtl/>
          <w:lang w:bidi="fa-IR"/>
        </w:rPr>
        <w:t>كند؟</w:t>
      </w:r>
      <w:r>
        <w:rPr>
          <w:lang w:bidi="fa-IR"/>
        </w:rPr>
        <w:t xml:space="preserve">. </w:t>
      </w:r>
    </w:p>
    <w:p w:rsidR="000450B1" w:rsidRDefault="000450B1" w:rsidP="000450B1">
      <w:pPr>
        <w:pStyle w:val="libNormal"/>
        <w:rPr>
          <w:rtl/>
          <w:lang w:bidi="fa-IR"/>
        </w:rPr>
      </w:pPr>
      <w:r>
        <w:rPr>
          <w:rtl/>
          <w:lang w:bidi="fa-IR"/>
        </w:rPr>
        <w:t>گفتم بل</w:t>
      </w:r>
      <w:r w:rsidR="00A36DFD">
        <w:rPr>
          <w:rtl/>
          <w:lang w:bidi="fa-IR"/>
        </w:rPr>
        <w:t xml:space="preserve">ی </w:t>
      </w:r>
      <w:r w:rsidR="00A008FB">
        <w:rPr>
          <w:rtl/>
          <w:lang w:bidi="fa-IR"/>
        </w:rPr>
        <w:t>ی</w:t>
      </w:r>
      <w:r>
        <w:rPr>
          <w:rtl/>
          <w:lang w:bidi="fa-IR"/>
        </w:rPr>
        <w:t>ا رسول الله</w:t>
      </w:r>
      <w:r w:rsidR="00B66AD2">
        <w:rPr>
          <w:rtl/>
          <w:lang w:bidi="fa-IR"/>
        </w:rPr>
        <w:t>!</w:t>
      </w:r>
      <w:r>
        <w:rPr>
          <w:rtl/>
          <w:lang w:bidi="fa-IR"/>
        </w:rPr>
        <w:t xml:space="preserve"> فرمود</w:t>
      </w:r>
      <w:r w:rsidR="00A008FB">
        <w:rPr>
          <w:rtl/>
          <w:lang w:bidi="fa-IR"/>
        </w:rPr>
        <w:t xml:space="preserve">: </w:t>
      </w:r>
      <w:r>
        <w:rPr>
          <w:rtl/>
          <w:lang w:bidi="fa-IR"/>
        </w:rPr>
        <w:t>بگو</w:t>
      </w:r>
      <w:r w:rsidR="00A008FB">
        <w:rPr>
          <w:rtl/>
          <w:lang w:bidi="fa-IR"/>
        </w:rPr>
        <w:t xml:space="preserve">: </w:t>
      </w:r>
    </w:p>
    <w:p w:rsidR="000450B1" w:rsidRDefault="000450B1" w:rsidP="000450B1">
      <w:pPr>
        <w:pStyle w:val="libNormal"/>
        <w:rPr>
          <w:rtl/>
          <w:lang w:bidi="fa-IR"/>
        </w:rPr>
      </w:pPr>
      <w:r>
        <w:rPr>
          <w:rtl/>
          <w:lang w:bidi="fa-IR"/>
        </w:rPr>
        <w:t>اللهم مالك الملك</w:t>
      </w:r>
      <w:r w:rsidR="00A008FB">
        <w:rPr>
          <w:rtl/>
          <w:lang w:bidi="fa-IR"/>
        </w:rPr>
        <w:t xml:space="preserve">، </w:t>
      </w:r>
      <w:r>
        <w:rPr>
          <w:rtl/>
          <w:lang w:bidi="fa-IR"/>
        </w:rPr>
        <w:t>توت</w:t>
      </w:r>
      <w:r w:rsidR="00A36DFD">
        <w:rPr>
          <w:rtl/>
          <w:lang w:bidi="fa-IR"/>
        </w:rPr>
        <w:t xml:space="preserve">ی </w:t>
      </w:r>
      <w:r>
        <w:rPr>
          <w:rtl/>
          <w:lang w:bidi="fa-IR"/>
        </w:rPr>
        <w:t>الملك من تشاء</w:t>
      </w:r>
      <w:r w:rsidR="00A008FB">
        <w:rPr>
          <w:rtl/>
          <w:lang w:bidi="fa-IR"/>
        </w:rPr>
        <w:t xml:space="preserve">، </w:t>
      </w:r>
      <w:r>
        <w:rPr>
          <w:rtl/>
          <w:lang w:bidi="fa-IR"/>
        </w:rPr>
        <w:t>و تنزع الملك ممن تشاء</w:t>
      </w:r>
      <w:r w:rsidR="00A008FB">
        <w:rPr>
          <w:rtl/>
          <w:lang w:bidi="fa-IR"/>
        </w:rPr>
        <w:t xml:space="preserve">، </w:t>
      </w:r>
      <w:r>
        <w:rPr>
          <w:rtl/>
          <w:lang w:bidi="fa-IR"/>
        </w:rPr>
        <w:t>و تعز من تشاء</w:t>
      </w:r>
      <w:r w:rsidR="00A008FB">
        <w:rPr>
          <w:rtl/>
          <w:lang w:bidi="fa-IR"/>
        </w:rPr>
        <w:t xml:space="preserve">، </w:t>
      </w:r>
      <w:r>
        <w:rPr>
          <w:rtl/>
          <w:lang w:bidi="fa-IR"/>
        </w:rPr>
        <w:t>و تذل من تشاء</w:t>
      </w:r>
      <w:r w:rsidR="00A008FB">
        <w:rPr>
          <w:rtl/>
          <w:lang w:bidi="fa-IR"/>
        </w:rPr>
        <w:t xml:space="preserve">، </w:t>
      </w:r>
      <w:r>
        <w:rPr>
          <w:rtl/>
          <w:lang w:bidi="fa-IR"/>
        </w:rPr>
        <w:t>ب</w:t>
      </w:r>
      <w:r w:rsidR="00A008FB">
        <w:rPr>
          <w:rtl/>
          <w:lang w:bidi="fa-IR"/>
        </w:rPr>
        <w:t>ی</w:t>
      </w:r>
      <w:r>
        <w:rPr>
          <w:rtl/>
          <w:lang w:bidi="fa-IR"/>
        </w:rPr>
        <w:t>دك الخ</w:t>
      </w:r>
      <w:r w:rsidR="00A008FB">
        <w:rPr>
          <w:rtl/>
          <w:lang w:bidi="fa-IR"/>
        </w:rPr>
        <w:t>ی</w:t>
      </w:r>
      <w:r>
        <w:rPr>
          <w:rtl/>
          <w:lang w:bidi="fa-IR"/>
        </w:rPr>
        <w:t>ر</w:t>
      </w:r>
      <w:r w:rsidR="00A008FB">
        <w:rPr>
          <w:rtl/>
          <w:lang w:bidi="fa-IR"/>
        </w:rPr>
        <w:t xml:space="preserve">، </w:t>
      </w:r>
      <w:r>
        <w:rPr>
          <w:rtl/>
          <w:lang w:bidi="fa-IR"/>
        </w:rPr>
        <w:t>انك عل</w:t>
      </w:r>
      <w:r w:rsidR="00A36DFD">
        <w:rPr>
          <w:rtl/>
          <w:lang w:bidi="fa-IR"/>
        </w:rPr>
        <w:t xml:space="preserve">ی </w:t>
      </w:r>
      <w:r>
        <w:rPr>
          <w:rtl/>
          <w:lang w:bidi="fa-IR"/>
        </w:rPr>
        <w:t>كل ش</w:t>
      </w:r>
      <w:r w:rsidR="00A36DFD">
        <w:rPr>
          <w:rtl/>
          <w:lang w:bidi="fa-IR"/>
        </w:rPr>
        <w:t xml:space="preserve">ی </w:t>
      </w:r>
      <w:r>
        <w:rPr>
          <w:rtl/>
          <w:lang w:bidi="fa-IR"/>
        </w:rPr>
        <w:t>ء قد</w:t>
      </w:r>
      <w:r w:rsidR="00A008FB">
        <w:rPr>
          <w:rtl/>
          <w:lang w:bidi="fa-IR"/>
        </w:rPr>
        <w:t>ی</w:t>
      </w:r>
      <w:r>
        <w:rPr>
          <w:rtl/>
          <w:lang w:bidi="fa-IR"/>
        </w:rPr>
        <w:t>ر</w:t>
      </w:r>
      <w:r w:rsidR="00A008FB">
        <w:rPr>
          <w:rtl/>
          <w:lang w:bidi="fa-IR"/>
        </w:rPr>
        <w:t xml:space="preserve">، </w:t>
      </w:r>
      <w:r>
        <w:rPr>
          <w:rtl/>
          <w:lang w:bidi="fa-IR"/>
        </w:rPr>
        <w:t>تولج الل</w:t>
      </w:r>
      <w:r w:rsidR="00A008FB">
        <w:rPr>
          <w:rtl/>
          <w:lang w:bidi="fa-IR"/>
        </w:rPr>
        <w:t>ی</w:t>
      </w:r>
      <w:r>
        <w:rPr>
          <w:rtl/>
          <w:lang w:bidi="fa-IR"/>
        </w:rPr>
        <w:t>ل ف</w:t>
      </w:r>
      <w:r w:rsidR="00A36DFD">
        <w:rPr>
          <w:rtl/>
          <w:lang w:bidi="fa-IR"/>
        </w:rPr>
        <w:t xml:space="preserve">ی </w:t>
      </w:r>
      <w:r>
        <w:rPr>
          <w:rtl/>
          <w:lang w:bidi="fa-IR"/>
        </w:rPr>
        <w:t>النهار</w:t>
      </w:r>
      <w:r w:rsidR="00A008FB">
        <w:rPr>
          <w:rtl/>
          <w:lang w:bidi="fa-IR"/>
        </w:rPr>
        <w:t xml:space="preserve">، </w:t>
      </w:r>
      <w:r>
        <w:rPr>
          <w:rtl/>
          <w:lang w:bidi="fa-IR"/>
        </w:rPr>
        <w:t>و تولج النهار ف</w:t>
      </w:r>
      <w:r w:rsidR="00A36DFD">
        <w:rPr>
          <w:rtl/>
          <w:lang w:bidi="fa-IR"/>
        </w:rPr>
        <w:t xml:space="preserve">ی </w:t>
      </w:r>
      <w:r>
        <w:rPr>
          <w:rtl/>
          <w:lang w:bidi="fa-IR"/>
        </w:rPr>
        <w:t>الل</w:t>
      </w:r>
      <w:r w:rsidR="00A008FB">
        <w:rPr>
          <w:rtl/>
          <w:lang w:bidi="fa-IR"/>
        </w:rPr>
        <w:t>ی</w:t>
      </w:r>
      <w:r>
        <w:rPr>
          <w:rtl/>
          <w:lang w:bidi="fa-IR"/>
        </w:rPr>
        <w:t>ل</w:t>
      </w:r>
      <w:r w:rsidR="00A008FB">
        <w:rPr>
          <w:rtl/>
          <w:lang w:bidi="fa-IR"/>
        </w:rPr>
        <w:t xml:space="preserve">، </w:t>
      </w:r>
      <w:r>
        <w:rPr>
          <w:rtl/>
          <w:lang w:bidi="fa-IR"/>
        </w:rPr>
        <w:t>و تخرج الح</w:t>
      </w:r>
      <w:r w:rsidR="00A36DFD">
        <w:rPr>
          <w:rtl/>
          <w:lang w:bidi="fa-IR"/>
        </w:rPr>
        <w:t xml:space="preserve">ی </w:t>
      </w:r>
      <w:r>
        <w:rPr>
          <w:rtl/>
          <w:lang w:bidi="fa-IR"/>
        </w:rPr>
        <w:t>من الم</w:t>
      </w:r>
      <w:r w:rsidR="00A008FB">
        <w:rPr>
          <w:rtl/>
          <w:lang w:bidi="fa-IR"/>
        </w:rPr>
        <w:t>ی</w:t>
      </w:r>
      <w:r>
        <w:rPr>
          <w:rtl/>
          <w:lang w:bidi="fa-IR"/>
        </w:rPr>
        <w:t>ت</w:t>
      </w:r>
      <w:r w:rsidR="00A008FB">
        <w:rPr>
          <w:rtl/>
          <w:lang w:bidi="fa-IR"/>
        </w:rPr>
        <w:t xml:space="preserve">، </w:t>
      </w:r>
      <w:r>
        <w:rPr>
          <w:rtl/>
          <w:lang w:bidi="fa-IR"/>
        </w:rPr>
        <w:t>و تخرج الم</w:t>
      </w:r>
      <w:r w:rsidR="00A008FB">
        <w:rPr>
          <w:rtl/>
          <w:lang w:bidi="fa-IR"/>
        </w:rPr>
        <w:t>ی</w:t>
      </w:r>
      <w:r>
        <w:rPr>
          <w:rtl/>
          <w:lang w:bidi="fa-IR"/>
        </w:rPr>
        <w:t>ت من الح</w:t>
      </w:r>
      <w:r w:rsidR="00A36DFD">
        <w:rPr>
          <w:rtl/>
          <w:lang w:bidi="fa-IR"/>
        </w:rPr>
        <w:t>ی</w:t>
      </w:r>
      <w:r w:rsidR="0087087D">
        <w:rPr>
          <w:rtl/>
          <w:lang w:bidi="fa-IR"/>
        </w:rPr>
        <w:t>،</w:t>
      </w:r>
      <w:r w:rsidR="00A008FB">
        <w:rPr>
          <w:rtl/>
          <w:lang w:bidi="fa-IR"/>
        </w:rPr>
        <w:t xml:space="preserve"> </w:t>
      </w:r>
      <w:r>
        <w:rPr>
          <w:rtl/>
          <w:lang w:bidi="fa-IR"/>
        </w:rPr>
        <w:t>و ترزق من تشاء بغ</w:t>
      </w:r>
      <w:r w:rsidR="00A008FB">
        <w:rPr>
          <w:rtl/>
          <w:lang w:bidi="fa-IR"/>
        </w:rPr>
        <w:t>ی</w:t>
      </w:r>
      <w:r>
        <w:rPr>
          <w:rtl/>
          <w:lang w:bidi="fa-IR"/>
        </w:rPr>
        <w:t>ر حساب</w:t>
      </w:r>
      <w:r w:rsidR="00A008FB">
        <w:rPr>
          <w:rtl/>
          <w:lang w:bidi="fa-IR"/>
        </w:rPr>
        <w:t xml:space="preserve"> </w:t>
      </w:r>
      <w:r w:rsidR="00A008FB" w:rsidRPr="00A36DFD">
        <w:rPr>
          <w:rStyle w:val="libFootnotenumChar"/>
          <w:rtl/>
          <w:lang w:bidi="fa-IR"/>
        </w:rPr>
        <w:t>(</w:t>
      </w:r>
      <w:r w:rsidRPr="00A36DFD">
        <w:rPr>
          <w:rStyle w:val="libFootnotenumChar"/>
          <w:rtl/>
        </w:rPr>
        <w:t>58</w:t>
      </w:r>
      <w:r w:rsidR="00A008FB" w:rsidRPr="00A36DFD">
        <w:rPr>
          <w:rStyle w:val="libFootnotenumChar"/>
          <w:rtl/>
          <w:lang w:bidi="fa-IR"/>
        </w:rPr>
        <w:t>)</w:t>
      </w:r>
      <w:r w:rsidR="0087087D">
        <w:rPr>
          <w:rtl/>
          <w:lang w:bidi="fa-IR"/>
        </w:rPr>
        <w:t>،</w:t>
      </w:r>
      <w:r w:rsidR="00A008FB">
        <w:rPr>
          <w:rtl/>
          <w:lang w:bidi="fa-IR"/>
        </w:rPr>
        <w:t xml:space="preserve"> ی</w:t>
      </w:r>
      <w:r>
        <w:rPr>
          <w:rtl/>
          <w:lang w:bidi="fa-IR"/>
        </w:rPr>
        <w:t>ا رحمن الدن</w:t>
      </w:r>
      <w:r w:rsidR="00A008FB">
        <w:rPr>
          <w:rtl/>
          <w:lang w:bidi="fa-IR"/>
        </w:rPr>
        <w:t>ی</w:t>
      </w:r>
      <w:r>
        <w:rPr>
          <w:rtl/>
          <w:lang w:bidi="fa-IR"/>
        </w:rPr>
        <w:t>ا والاخره و رح</w:t>
      </w:r>
      <w:r w:rsidR="00A008FB">
        <w:rPr>
          <w:rtl/>
          <w:lang w:bidi="fa-IR"/>
        </w:rPr>
        <w:t>ی</w:t>
      </w:r>
      <w:r>
        <w:rPr>
          <w:rtl/>
          <w:lang w:bidi="fa-IR"/>
        </w:rPr>
        <w:t>مهما تعط</w:t>
      </w:r>
      <w:r w:rsidR="00A36DFD">
        <w:rPr>
          <w:rtl/>
          <w:lang w:bidi="fa-IR"/>
        </w:rPr>
        <w:t xml:space="preserve">ی </w:t>
      </w:r>
      <w:r>
        <w:rPr>
          <w:rtl/>
          <w:lang w:bidi="fa-IR"/>
        </w:rPr>
        <w:t>منهما ما تشاء و تمنع منهما ما تشاء</w:t>
      </w:r>
      <w:r w:rsidR="00A008FB">
        <w:rPr>
          <w:rtl/>
          <w:lang w:bidi="fa-IR"/>
        </w:rPr>
        <w:t xml:space="preserve">، </w:t>
      </w:r>
      <w:r>
        <w:rPr>
          <w:rtl/>
          <w:lang w:bidi="fa-IR"/>
        </w:rPr>
        <w:t>صل عل</w:t>
      </w:r>
      <w:r w:rsidR="00A36DFD">
        <w:rPr>
          <w:rtl/>
          <w:lang w:bidi="fa-IR"/>
        </w:rPr>
        <w:t xml:space="preserve">ی </w:t>
      </w:r>
      <w:r>
        <w:rPr>
          <w:rtl/>
          <w:lang w:bidi="fa-IR"/>
        </w:rPr>
        <w:t>محمد وال محمد اقض عن</w:t>
      </w:r>
      <w:r w:rsidR="00A36DFD">
        <w:rPr>
          <w:rtl/>
          <w:lang w:bidi="fa-IR"/>
        </w:rPr>
        <w:t xml:space="preserve">ی </w:t>
      </w:r>
      <w:r>
        <w:rPr>
          <w:rtl/>
          <w:lang w:bidi="fa-IR"/>
        </w:rPr>
        <w:t>د</w:t>
      </w:r>
      <w:r w:rsidR="00A008FB">
        <w:rPr>
          <w:rtl/>
          <w:lang w:bidi="fa-IR"/>
        </w:rPr>
        <w:t>ی</w:t>
      </w:r>
      <w:r>
        <w:rPr>
          <w:rtl/>
          <w:lang w:bidi="fa-IR"/>
        </w:rPr>
        <w:t>ن</w:t>
      </w:r>
      <w:r w:rsidR="00A36DFD">
        <w:rPr>
          <w:rtl/>
          <w:lang w:bidi="fa-IR"/>
        </w:rPr>
        <w:t xml:space="preserve">ی </w:t>
      </w:r>
      <w:r w:rsidR="00A008FB">
        <w:rPr>
          <w:rtl/>
          <w:lang w:bidi="fa-IR"/>
        </w:rPr>
        <w:t>ی</w:t>
      </w:r>
      <w:r>
        <w:rPr>
          <w:rtl/>
          <w:lang w:bidi="fa-IR"/>
        </w:rPr>
        <w:t>ا كر</w:t>
      </w:r>
      <w:r w:rsidR="00A008FB">
        <w:rPr>
          <w:rtl/>
          <w:lang w:bidi="fa-IR"/>
        </w:rPr>
        <w:t>ی</w:t>
      </w:r>
      <w:r>
        <w:rPr>
          <w:rtl/>
          <w:lang w:bidi="fa-IR"/>
        </w:rPr>
        <w:t>م</w:t>
      </w:r>
      <w:r w:rsidR="00F07E6E">
        <w:rPr>
          <w:rtl/>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بار خدا</w:t>
      </w:r>
      <w:r>
        <w:rPr>
          <w:rtl/>
          <w:lang w:bidi="fa-IR"/>
        </w:rPr>
        <w:t>ی</w:t>
      </w:r>
      <w:r w:rsidR="000450B1">
        <w:rPr>
          <w:rtl/>
          <w:lang w:bidi="fa-IR"/>
        </w:rPr>
        <w:t>ا! ملك و حكومت در عالم هست</w:t>
      </w:r>
      <w:r w:rsidR="00A36DFD">
        <w:rPr>
          <w:rtl/>
          <w:lang w:bidi="fa-IR"/>
        </w:rPr>
        <w:t xml:space="preserve">ی </w:t>
      </w:r>
      <w:r w:rsidR="000450B1">
        <w:rPr>
          <w:rtl/>
          <w:lang w:bidi="fa-IR"/>
        </w:rPr>
        <w:t>از آن توانست</w:t>
      </w:r>
      <w:r>
        <w:rPr>
          <w:rtl/>
          <w:lang w:bidi="fa-IR"/>
        </w:rPr>
        <w:t xml:space="preserve">، </w:t>
      </w:r>
      <w:r w:rsidR="000450B1">
        <w:rPr>
          <w:rtl/>
          <w:lang w:bidi="fa-IR"/>
        </w:rPr>
        <w:t>آن را به هر كه بخواه</w:t>
      </w:r>
      <w:r w:rsidR="00A36DFD">
        <w:rPr>
          <w:rtl/>
          <w:lang w:bidi="fa-IR"/>
        </w:rPr>
        <w:t xml:space="preserve">ی </w:t>
      </w:r>
      <w:r w:rsidR="000450B1">
        <w:rPr>
          <w:rtl/>
          <w:lang w:bidi="fa-IR"/>
        </w:rPr>
        <w:t>م</w:t>
      </w:r>
      <w:r w:rsidR="00A36DFD">
        <w:rPr>
          <w:rtl/>
          <w:lang w:bidi="fa-IR"/>
        </w:rPr>
        <w:t xml:space="preserve">ی </w:t>
      </w:r>
      <w:r w:rsidR="000450B1">
        <w:rPr>
          <w:rtl/>
          <w:lang w:bidi="fa-IR"/>
        </w:rPr>
        <w:t>ده</w:t>
      </w:r>
      <w:r w:rsidR="00A36DFD">
        <w:rPr>
          <w:rtl/>
          <w:lang w:bidi="fa-IR"/>
        </w:rPr>
        <w:t xml:space="preserve">ی </w:t>
      </w:r>
      <w:r w:rsidR="000450B1">
        <w:rPr>
          <w:rtl/>
          <w:lang w:bidi="fa-IR"/>
        </w:rPr>
        <w:t>و از هر كه بخواه</w:t>
      </w:r>
      <w:r w:rsidR="00A36DFD">
        <w:rPr>
          <w:rtl/>
          <w:lang w:bidi="fa-IR"/>
        </w:rPr>
        <w:t xml:space="preserve">ی </w:t>
      </w:r>
      <w:r w:rsidR="000450B1">
        <w:rPr>
          <w:rtl/>
          <w:lang w:bidi="fa-IR"/>
        </w:rPr>
        <w:t>م</w:t>
      </w:r>
      <w:r w:rsidR="00A36DFD">
        <w:rPr>
          <w:rtl/>
          <w:lang w:bidi="fa-IR"/>
        </w:rPr>
        <w:t xml:space="preserve">ی </w:t>
      </w:r>
      <w:r w:rsidR="000450B1">
        <w:rPr>
          <w:rtl/>
          <w:lang w:bidi="fa-IR"/>
        </w:rPr>
        <w:t>گ</w:t>
      </w:r>
      <w:r>
        <w:rPr>
          <w:rtl/>
          <w:lang w:bidi="fa-IR"/>
        </w:rPr>
        <w:t>ی</w:t>
      </w:r>
      <w:r w:rsidR="000450B1">
        <w:rPr>
          <w:rtl/>
          <w:lang w:bidi="fa-IR"/>
        </w:rPr>
        <w:t>ر</w:t>
      </w:r>
      <w:r w:rsidR="00A36DFD">
        <w:rPr>
          <w:rtl/>
          <w:lang w:bidi="fa-IR"/>
        </w:rPr>
        <w:t>ی</w:t>
      </w:r>
      <w:r w:rsidR="0087087D">
        <w:rPr>
          <w:rtl/>
          <w:lang w:bidi="fa-IR"/>
        </w:rPr>
        <w:t>،</w:t>
      </w:r>
      <w:r>
        <w:rPr>
          <w:rtl/>
          <w:lang w:bidi="fa-IR"/>
        </w:rPr>
        <w:t xml:space="preserve"> </w:t>
      </w:r>
      <w:r w:rsidR="000450B1">
        <w:rPr>
          <w:rtl/>
          <w:lang w:bidi="fa-IR"/>
        </w:rPr>
        <w:t>هر كس را بخواه</w:t>
      </w:r>
      <w:r w:rsidR="00A36DFD">
        <w:rPr>
          <w:rtl/>
          <w:lang w:bidi="fa-IR"/>
        </w:rPr>
        <w:t xml:space="preserve">ی </w:t>
      </w:r>
      <w:r w:rsidR="000450B1">
        <w:rPr>
          <w:rtl/>
          <w:lang w:bidi="fa-IR"/>
        </w:rPr>
        <w:t>عز</w:t>
      </w:r>
      <w:r>
        <w:rPr>
          <w:rtl/>
          <w:lang w:bidi="fa-IR"/>
        </w:rPr>
        <w:t>ی</w:t>
      </w:r>
      <w:r w:rsidR="000450B1">
        <w:rPr>
          <w:rtl/>
          <w:lang w:bidi="fa-IR"/>
        </w:rPr>
        <w:t>ز و هر كس را بخواه</w:t>
      </w:r>
      <w:r w:rsidR="00A36DFD">
        <w:rPr>
          <w:rtl/>
          <w:lang w:bidi="fa-IR"/>
        </w:rPr>
        <w:t xml:space="preserve">ی </w:t>
      </w:r>
      <w:r w:rsidR="000450B1">
        <w:rPr>
          <w:rtl/>
          <w:lang w:bidi="fa-IR"/>
        </w:rPr>
        <w:t>ذل</w:t>
      </w:r>
      <w:r>
        <w:rPr>
          <w:rtl/>
          <w:lang w:bidi="fa-IR"/>
        </w:rPr>
        <w:t>ی</w:t>
      </w:r>
      <w:r w:rsidR="000450B1">
        <w:rPr>
          <w:rtl/>
          <w:lang w:bidi="fa-IR"/>
        </w:rPr>
        <w:t>ل م</w:t>
      </w:r>
      <w:r w:rsidR="00A36DFD">
        <w:rPr>
          <w:rtl/>
          <w:lang w:bidi="fa-IR"/>
        </w:rPr>
        <w:t xml:space="preserve">ی </w:t>
      </w:r>
      <w:r w:rsidR="000450B1">
        <w:rPr>
          <w:rtl/>
          <w:lang w:bidi="fa-IR"/>
        </w:rPr>
        <w:t>كن</w:t>
      </w:r>
      <w:r w:rsidR="00A36DFD">
        <w:rPr>
          <w:rtl/>
          <w:lang w:bidi="fa-IR"/>
        </w:rPr>
        <w:t>ی</w:t>
      </w:r>
      <w:r w:rsidR="00F07E6E">
        <w:rPr>
          <w:rtl/>
          <w:lang w:bidi="fa-IR"/>
        </w:rPr>
        <w:t xml:space="preserve">. </w:t>
      </w:r>
      <w:r w:rsidR="000450B1">
        <w:rPr>
          <w:rtl/>
          <w:lang w:bidi="fa-IR"/>
        </w:rPr>
        <w:t>همه ن</w:t>
      </w:r>
      <w:r>
        <w:rPr>
          <w:rtl/>
          <w:lang w:bidi="fa-IR"/>
        </w:rPr>
        <w:t>ی</w:t>
      </w:r>
      <w:r w:rsidR="000450B1">
        <w:rPr>
          <w:rtl/>
          <w:lang w:bidi="fa-IR"/>
        </w:rPr>
        <w:t>ك</w:t>
      </w:r>
      <w:r>
        <w:rPr>
          <w:rtl/>
          <w:lang w:bidi="fa-IR"/>
        </w:rPr>
        <w:t>ی</w:t>
      </w:r>
      <w:r w:rsidR="000450B1">
        <w:rPr>
          <w:rtl/>
          <w:lang w:bidi="fa-IR"/>
        </w:rPr>
        <w:t>ها به دست تو است و بر هر چ</w:t>
      </w:r>
      <w:r>
        <w:rPr>
          <w:rtl/>
          <w:lang w:bidi="fa-IR"/>
        </w:rPr>
        <w:t>ی</w:t>
      </w:r>
      <w:r w:rsidR="000450B1">
        <w:rPr>
          <w:rtl/>
          <w:lang w:bidi="fa-IR"/>
        </w:rPr>
        <w:t>ز</w:t>
      </w:r>
      <w:r w:rsidR="00A36DFD">
        <w:rPr>
          <w:rtl/>
          <w:lang w:bidi="fa-IR"/>
        </w:rPr>
        <w:t xml:space="preserve">ی </w:t>
      </w:r>
      <w:r w:rsidR="000450B1">
        <w:rPr>
          <w:rtl/>
          <w:lang w:bidi="fa-IR"/>
        </w:rPr>
        <w:t>قادر</w:t>
      </w:r>
      <w:r w:rsidR="00A36DFD">
        <w:rPr>
          <w:rtl/>
          <w:lang w:bidi="fa-IR"/>
        </w:rPr>
        <w:t>ی</w:t>
      </w:r>
      <w:r w:rsidR="00F07E6E">
        <w:rPr>
          <w:rtl/>
          <w:lang w:bidi="fa-IR"/>
        </w:rPr>
        <w:t xml:space="preserve">. </w:t>
      </w:r>
      <w:r w:rsidR="000450B1">
        <w:rPr>
          <w:rtl/>
          <w:lang w:bidi="fa-IR"/>
        </w:rPr>
        <w:t>شب را در روز نهان م</w:t>
      </w:r>
      <w:r w:rsidR="00A36DFD">
        <w:rPr>
          <w:rtl/>
          <w:lang w:bidi="fa-IR"/>
        </w:rPr>
        <w:t xml:space="preserve">ی </w:t>
      </w:r>
      <w:r w:rsidR="000450B1">
        <w:rPr>
          <w:rtl/>
          <w:lang w:bidi="fa-IR"/>
        </w:rPr>
        <w:t>ساز</w:t>
      </w:r>
      <w:r w:rsidR="00A36DFD">
        <w:rPr>
          <w:rtl/>
          <w:lang w:bidi="fa-IR"/>
        </w:rPr>
        <w:t xml:space="preserve">ی </w:t>
      </w:r>
      <w:r w:rsidR="000450B1">
        <w:rPr>
          <w:rtl/>
          <w:lang w:bidi="fa-IR"/>
        </w:rPr>
        <w:t>و روز را در شب</w:t>
      </w:r>
      <w:r>
        <w:rPr>
          <w:rtl/>
          <w:lang w:bidi="fa-IR"/>
        </w:rPr>
        <w:t xml:space="preserve">. </w:t>
      </w:r>
      <w:r w:rsidR="000450B1">
        <w:rPr>
          <w:rtl/>
          <w:lang w:bidi="fa-IR"/>
        </w:rPr>
        <w:t>زنده را از مرده ب</w:t>
      </w:r>
      <w:r>
        <w:rPr>
          <w:rtl/>
          <w:lang w:bidi="fa-IR"/>
        </w:rPr>
        <w:t>ی</w:t>
      </w:r>
      <w:r w:rsidR="000450B1">
        <w:rPr>
          <w:rtl/>
          <w:lang w:bidi="fa-IR"/>
        </w:rPr>
        <w:t>رون م</w:t>
      </w:r>
      <w:r w:rsidR="00A36DFD">
        <w:rPr>
          <w:rtl/>
          <w:lang w:bidi="fa-IR"/>
        </w:rPr>
        <w:t xml:space="preserve">ی </w:t>
      </w:r>
      <w:r w:rsidR="000450B1">
        <w:rPr>
          <w:rtl/>
          <w:lang w:bidi="fa-IR"/>
        </w:rPr>
        <w:t>آورد و مرده را از زنده و به هر كه بخواه</w:t>
      </w:r>
      <w:r w:rsidR="00A36DFD">
        <w:rPr>
          <w:rtl/>
          <w:lang w:bidi="fa-IR"/>
        </w:rPr>
        <w:t>ی</w:t>
      </w:r>
      <w:r w:rsidR="0087087D">
        <w:rPr>
          <w:rtl/>
          <w:lang w:bidi="fa-IR"/>
        </w:rPr>
        <w:t>،</w:t>
      </w:r>
      <w:r>
        <w:rPr>
          <w:rtl/>
          <w:lang w:bidi="fa-IR"/>
        </w:rPr>
        <w:t xml:space="preserve"> </w:t>
      </w:r>
      <w:r w:rsidR="000450B1">
        <w:rPr>
          <w:rtl/>
          <w:lang w:bidi="fa-IR"/>
        </w:rPr>
        <w:t>ب</w:t>
      </w:r>
      <w:r w:rsidR="00A36DFD">
        <w:rPr>
          <w:rtl/>
          <w:lang w:bidi="fa-IR"/>
        </w:rPr>
        <w:t xml:space="preserve">ی </w:t>
      </w:r>
      <w:r w:rsidR="000450B1">
        <w:rPr>
          <w:rtl/>
          <w:lang w:bidi="fa-IR"/>
        </w:rPr>
        <w:t>حساب روز</w:t>
      </w:r>
      <w:r w:rsidR="00A36DFD">
        <w:rPr>
          <w:rtl/>
          <w:lang w:bidi="fa-IR"/>
        </w:rPr>
        <w:t xml:space="preserve">ی </w:t>
      </w:r>
      <w:r w:rsidR="000450B1">
        <w:rPr>
          <w:rtl/>
          <w:lang w:bidi="fa-IR"/>
        </w:rPr>
        <w:t>م</w:t>
      </w:r>
      <w:r w:rsidR="00A36DFD">
        <w:rPr>
          <w:rtl/>
          <w:lang w:bidi="fa-IR"/>
        </w:rPr>
        <w:t xml:space="preserve">ی </w:t>
      </w:r>
      <w:r w:rsidR="000450B1">
        <w:rPr>
          <w:rtl/>
          <w:lang w:bidi="fa-IR"/>
        </w:rPr>
        <w:t>ده</w:t>
      </w:r>
      <w:r w:rsidR="00A36DFD">
        <w:rPr>
          <w:rtl/>
          <w:lang w:bidi="fa-IR"/>
        </w:rPr>
        <w:t>ی</w:t>
      </w:r>
      <w:r w:rsidR="00F07E6E">
        <w:rPr>
          <w:rtl/>
          <w:lang w:bidi="fa-IR"/>
        </w:rPr>
        <w:t xml:space="preserve">. </w:t>
      </w:r>
      <w:r w:rsidR="000450B1">
        <w:rPr>
          <w:rtl/>
          <w:lang w:bidi="fa-IR"/>
        </w:rPr>
        <w:t>ا</w:t>
      </w:r>
      <w:r w:rsidR="00A36DFD">
        <w:rPr>
          <w:rtl/>
          <w:lang w:bidi="fa-IR"/>
        </w:rPr>
        <w:t xml:space="preserve">ی </w:t>
      </w:r>
      <w:r w:rsidR="000450B1">
        <w:rPr>
          <w:rtl/>
          <w:lang w:bidi="fa-IR"/>
        </w:rPr>
        <w:t>كس</w:t>
      </w:r>
      <w:r w:rsidR="00A36DFD">
        <w:rPr>
          <w:rtl/>
          <w:lang w:bidi="fa-IR"/>
        </w:rPr>
        <w:t xml:space="preserve">ی </w:t>
      </w:r>
      <w:r w:rsidR="000450B1">
        <w:rPr>
          <w:rtl/>
          <w:lang w:bidi="fa-IR"/>
        </w:rPr>
        <w:t>كه در دن</w:t>
      </w:r>
      <w:r>
        <w:rPr>
          <w:rtl/>
          <w:lang w:bidi="fa-IR"/>
        </w:rPr>
        <w:t>ی</w:t>
      </w:r>
      <w:r w:rsidR="000450B1">
        <w:rPr>
          <w:rtl/>
          <w:lang w:bidi="fa-IR"/>
        </w:rPr>
        <w:t>ا و آخرت دو رحمت دار</w:t>
      </w:r>
      <w:r w:rsidR="00A36DFD">
        <w:rPr>
          <w:rtl/>
          <w:lang w:bidi="fa-IR"/>
        </w:rPr>
        <w:t>ی</w:t>
      </w:r>
      <w:r w:rsidR="0087087D">
        <w:rPr>
          <w:rtl/>
          <w:lang w:bidi="fa-IR"/>
        </w:rPr>
        <w:t>،</w:t>
      </w:r>
      <w:r>
        <w:rPr>
          <w:rtl/>
          <w:lang w:bidi="fa-IR"/>
        </w:rPr>
        <w:t xml:space="preserve"> (ی</w:t>
      </w:r>
      <w:r w:rsidR="000450B1">
        <w:rPr>
          <w:rtl/>
          <w:lang w:bidi="fa-IR"/>
        </w:rPr>
        <w:t>ك</w:t>
      </w:r>
      <w:r w:rsidR="00A36DFD">
        <w:rPr>
          <w:rtl/>
          <w:lang w:bidi="fa-IR"/>
        </w:rPr>
        <w:t xml:space="preserve">ی </w:t>
      </w:r>
      <w:r w:rsidR="000450B1">
        <w:rPr>
          <w:rtl/>
          <w:lang w:bidi="fa-IR"/>
        </w:rPr>
        <w:t>رحمت واسعه كه همه موجودات از آن بهره م</w:t>
      </w:r>
      <w:r w:rsidR="00A36DFD">
        <w:rPr>
          <w:rtl/>
          <w:lang w:bidi="fa-IR"/>
        </w:rPr>
        <w:t xml:space="preserve">ی </w:t>
      </w:r>
      <w:r w:rsidR="000450B1">
        <w:rPr>
          <w:rtl/>
          <w:lang w:bidi="fa-IR"/>
        </w:rPr>
        <w:t>برند و د</w:t>
      </w:r>
      <w:r>
        <w:rPr>
          <w:rtl/>
          <w:lang w:bidi="fa-IR"/>
        </w:rPr>
        <w:t>ی</w:t>
      </w:r>
      <w:r w:rsidR="000450B1">
        <w:rPr>
          <w:rtl/>
          <w:lang w:bidi="fa-IR"/>
        </w:rPr>
        <w:t>گر رحمت</w:t>
      </w:r>
      <w:r w:rsidR="00A36DFD">
        <w:rPr>
          <w:rtl/>
          <w:lang w:bidi="fa-IR"/>
        </w:rPr>
        <w:t xml:space="preserve">ی </w:t>
      </w:r>
      <w:r w:rsidR="000450B1">
        <w:rPr>
          <w:rtl/>
          <w:lang w:bidi="fa-IR"/>
        </w:rPr>
        <w:t>مخصوص</w:t>
      </w:r>
      <w:r w:rsidR="00A36DFD">
        <w:rPr>
          <w:rtl/>
          <w:lang w:bidi="fa-IR"/>
        </w:rPr>
        <w:t xml:space="preserve"> </w:t>
      </w:r>
      <w:r w:rsidR="000450B1">
        <w:rPr>
          <w:rtl/>
          <w:lang w:bidi="fa-IR"/>
        </w:rPr>
        <w:t>بندگان شا</w:t>
      </w:r>
      <w:r>
        <w:rPr>
          <w:rtl/>
          <w:lang w:bidi="fa-IR"/>
        </w:rPr>
        <w:t>ی</w:t>
      </w:r>
      <w:r w:rsidR="000450B1">
        <w:rPr>
          <w:rtl/>
          <w:lang w:bidi="fa-IR"/>
        </w:rPr>
        <w:t>سته ات</w:t>
      </w:r>
      <w:r>
        <w:rPr>
          <w:rtl/>
          <w:lang w:bidi="fa-IR"/>
        </w:rPr>
        <w:t>)</w:t>
      </w:r>
      <w:r w:rsidR="0087087D">
        <w:rPr>
          <w:rtl/>
          <w:lang w:bidi="fa-IR"/>
        </w:rPr>
        <w:t>،</w:t>
      </w:r>
      <w:r>
        <w:rPr>
          <w:rtl/>
          <w:lang w:bidi="fa-IR"/>
        </w:rPr>
        <w:t xml:space="preserve"> </w:t>
      </w:r>
      <w:r w:rsidR="000450B1">
        <w:rPr>
          <w:rtl/>
          <w:lang w:bidi="fa-IR"/>
        </w:rPr>
        <w:t>ا</w:t>
      </w:r>
      <w:r>
        <w:rPr>
          <w:rtl/>
          <w:lang w:bidi="fa-IR"/>
        </w:rPr>
        <w:t>ی</w:t>
      </w:r>
      <w:r w:rsidR="000450B1">
        <w:rPr>
          <w:rtl/>
          <w:lang w:bidi="fa-IR"/>
        </w:rPr>
        <w:t>ن دو رحمت را به هر كه بخواه</w:t>
      </w:r>
      <w:r w:rsidR="00A36DFD">
        <w:rPr>
          <w:rtl/>
          <w:lang w:bidi="fa-IR"/>
        </w:rPr>
        <w:t xml:space="preserve">ی </w:t>
      </w:r>
      <w:r w:rsidR="000450B1">
        <w:rPr>
          <w:rtl/>
          <w:lang w:bidi="fa-IR"/>
        </w:rPr>
        <w:t>م</w:t>
      </w:r>
      <w:r w:rsidR="00A36DFD">
        <w:rPr>
          <w:rtl/>
          <w:lang w:bidi="fa-IR"/>
        </w:rPr>
        <w:t xml:space="preserve">ی </w:t>
      </w:r>
      <w:r w:rsidR="000450B1">
        <w:rPr>
          <w:rtl/>
          <w:lang w:bidi="fa-IR"/>
        </w:rPr>
        <w:t>ده</w:t>
      </w:r>
      <w:r w:rsidR="00A36DFD">
        <w:rPr>
          <w:rtl/>
          <w:lang w:bidi="fa-IR"/>
        </w:rPr>
        <w:t xml:space="preserve">ی </w:t>
      </w:r>
      <w:r w:rsidR="000450B1">
        <w:rPr>
          <w:rtl/>
          <w:lang w:bidi="fa-IR"/>
        </w:rPr>
        <w:t>و از هر كه بخواه</w:t>
      </w:r>
      <w:r w:rsidR="00A36DFD">
        <w:rPr>
          <w:rtl/>
          <w:lang w:bidi="fa-IR"/>
        </w:rPr>
        <w:t xml:space="preserve">ی </w:t>
      </w:r>
      <w:r w:rsidR="000450B1">
        <w:rPr>
          <w:rtl/>
          <w:lang w:bidi="fa-IR"/>
        </w:rPr>
        <w:t>منع م</w:t>
      </w:r>
      <w:r w:rsidR="00A36DFD">
        <w:rPr>
          <w:rtl/>
          <w:lang w:bidi="fa-IR"/>
        </w:rPr>
        <w:t xml:space="preserve">ی </w:t>
      </w:r>
      <w:r w:rsidR="000450B1">
        <w:rPr>
          <w:rtl/>
          <w:lang w:bidi="fa-IR"/>
        </w:rPr>
        <w:t>نما</w:t>
      </w:r>
      <w:r>
        <w:rPr>
          <w:rtl/>
          <w:lang w:bidi="fa-IR"/>
        </w:rPr>
        <w:t>ی</w:t>
      </w:r>
      <w:r w:rsidR="00A36DFD">
        <w:rPr>
          <w:rtl/>
          <w:lang w:bidi="fa-IR"/>
        </w:rPr>
        <w:t xml:space="preserve">ی </w:t>
      </w:r>
      <w:r>
        <w:rPr>
          <w:rtl/>
          <w:lang w:bidi="fa-IR"/>
        </w:rPr>
        <w:t>(</w:t>
      </w:r>
      <w:r w:rsidR="000450B1">
        <w:rPr>
          <w:rtl/>
          <w:lang w:bidi="fa-IR"/>
        </w:rPr>
        <w:t>بار الها!</w:t>
      </w:r>
      <w:r>
        <w:rPr>
          <w:rtl/>
          <w:lang w:bidi="fa-IR"/>
        </w:rPr>
        <w:t xml:space="preserve">) </w:t>
      </w:r>
      <w:r w:rsidR="000450B1">
        <w:rPr>
          <w:rtl/>
          <w:lang w:bidi="fa-IR"/>
        </w:rPr>
        <w:t>بر محمد و آل محمد درود فرست و د</w:t>
      </w:r>
      <w:r>
        <w:rPr>
          <w:rtl/>
          <w:lang w:bidi="fa-IR"/>
        </w:rPr>
        <w:t>ی</w:t>
      </w:r>
      <w:r w:rsidR="000450B1">
        <w:rPr>
          <w:rtl/>
          <w:lang w:bidi="fa-IR"/>
        </w:rPr>
        <w:t>ن مرا ادا كن ا</w:t>
      </w:r>
      <w:r w:rsidR="00A36DFD">
        <w:rPr>
          <w:rtl/>
          <w:lang w:bidi="fa-IR"/>
        </w:rPr>
        <w:t xml:space="preserve">ی </w:t>
      </w:r>
      <w:r w:rsidR="000450B1">
        <w:rPr>
          <w:rtl/>
          <w:lang w:bidi="fa-IR"/>
        </w:rPr>
        <w:t>كر</w:t>
      </w:r>
      <w:r>
        <w:rPr>
          <w:rtl/>
          <w:lang w:bidi="fa-IR"/>
        </w:rPr>
        <w:t>ی</w:t>
      </w:r>
      <w:r w:rsidR="000450B1">
        <w:rPr>
          <w:rtl/>
          <w:lang w:bidi="fa-IR"/>
        </w:rPr>
        <w:t>م</w:t>
      </w:r>
      <w:r w:rsidR="00B66AD2">
        <w:rPr>
          <w:rtl/>
          <w:lang w:bidi="fa-IR"/>
        </w:rPr>
        <w:t>!</w:t>
      </w:r>
      <w:r>
        <w:rPr>
          <w:lang w:bidi="fa-IR"/>
        </w:rPr>
        <w:t xml:space="preserve">. </w:t>
      </w:r>
    </w:p>
    <w:p w:rsidR="000450B1" w:rsidRDefault="000450B1" w:rsidP="000450B1">
      <w:pPr>
        <w:pStyle w:val="libNormal"/>
        <w:rPr>
          <w:rtl/>
          <w:lang w:bidi="fa-IR"/>
        </w:rPr>
      </w:pPr>
      <w:r>
        <w:rPr>
          <w:rtl/>
          <w:lang w:bidi="fa-IR"/>
        </w:rPr>
        <w:t>آنگاه فرمود</w:t>
      </w:r>
      <w:r w:rsidR="00A008FB">
        <w:rPr>
          <w:rtl/>
          <w:lang w:bidi="fa-IR"/>
        </w:rPr>
        <w:t xml:space="preserve">: </w:t>
      </w:r>
      <w:r>
        <w:rPr>
          <w:rtl/>
          <w:lang w:bidi="fa-IR"/>
        </w:rPr>
        <w:t>فلو كان عل</w:t>
      </w:r>
      <w:r w:rsidR="00A008FB">
        <w:rPr>
          <w:rtl/>
          <w:lang w:bidi="fa-IR"/>
        </w:rPr>
        <w:t>ی</w:t>
      </w:r>
      <w:r>
        <w:rPr>
          <w:rtl/>
          <w:lang w:bidi="fa-IR"/>
        </w:rPr>
        <w:t>ك مل ء الارض ذهبا لاداه الله عنك</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اگر به اندازه كره زم</w:t>
      </w:r>
      <w:r>
        <w:rPr>
          <w:rtl/>
          <w:lang w:bidi="fa-IR"/>
        </w:rPr>
        <w:t>ی</w:t>
      </w:r>
      <w:r w:rsidR="000450B1">
        <w:rPr>
          <w:rtl/>
          <w:lang w:bidi="fa-IR"/>
        </w:rPr>
        <w:t>ن طلا بدهكار باش</w:t>
      </w:r>
      <w:r w:rsidR="00A36DFD">
        <w:rPr>
          <w:rtl/>
          <w:lang w:bidi="fa-IR"/>
        </w:rPr>
        <w:t>ی</w:t>
      </w:r>
      <w:r w:rsidR="0087087D">
        <w:rPr>
          <w:rtl/>
          <w:lang w:bidi="fa-IR"/>
        </w:rPr>
        <w:t>،</w:t>
      </w:r>
      <w:r>
        <w:rPr>
          <w:rtl/>
          <w:lang w:bidi="fa-IR"/>
        </w:rPr>
        <w:t xml:space="preserve"> </w:t>
      </w:r>
      <w:r w:rsidR="000450B1">
        <w:rPr>
          <w:rtl/>
          <w:lang w:bidi="fa-IR"/>
        </w:rPr>
        <w:t>ذات اقدس اله</w:t>
      </w:r>
      <w:r w:rsidR="00A36DFD">
        <w:rPr>
          <w:rtl/>
          <w:lang w:bidi="fa-IR"/>
        </w:rPr>
        <w:t xml:space="preserve">ی </w:t>
      </w:r>
      <w:r w:rsidR="000450B1">
        <w:rPr>
          <w:rtl/>
          <w:lang w:bidi="fa-IR"/>
        </w:rPr>
        <w:t>از طرف تو آن را پرداخت خواهد كرد</w:t>
      </w:r>
      <w:r>
        <w:rPr>
          <w:lang w:bidi="fa-IR"/>
        </w:rPr>
        <w:t xml:space="preserve">. </w:t>
      </w:r>
    </w:p>
    <w:p w:rsidR="004F2C7D" w:rsidRDefault="00A36DFD" w:rsidP="004F2C7D">
      <w:pPr>
        <w:pStyle w:val="libNormal"/>
        <w:rPr>
          <w:rtl/>
          <w:lang w:bidi="fa-IR"/>
        </w:rPr>
      </w:pPr>
      <w:r>
        <w:rPr>
          <w:rtl/>
          <w:lang w:bidi="fa-IR"/>
        </w:rPr>
        <w:t>ی</w:t>
      </w:r>
      <w:r w:rsidR="00133789" w:rsidRPr="004F2C7D">
        <w:rPr>
          <w:rtl/>
        </w:rPr>
        <w:t xml:space="preserve"> - </w:t>
      </w:r>
      <w:r w:rsidR="00E61C8F">
        <w:rPr>
          <w:rtl/>
          <w:lang w:bidi="fa-IR"/>
        </w:rPr>
        <w:t>برا</w:t>
      </w:r>
      <w:r>
        <w:rPr>
          <w:rtl/>
          <w:lang w:bidi="fa-IR"/>
        </w:rPr>
        <w:t xml:space="preserve">ی </w:t>
      </w:r>
      <w:r w:rsidR="00E61C8F">
        <w:rPr>
          <w:rtl/>
          <w:lang w:bidi="fa-IR"/>
        </w:rPr>
        <w:t>تقویت قوه حافظه و حفظ نمودن هر آنچه انسان م</w:t>
      </w:r>
      <w:r>
        <w:rPr>
          <w:rtl/>
          <w:lang w:bidi="fa-IR"/>
        </w:rPr>
        <w:t xml:space="preserve">ی </w:t>
      </w:r>
      <w:r w:rsidR="00E61C8F">
        <w:rPr>
          <w:rtl/>
          <w:lang w:bidi="fa-IR"/>
        </w:rPr>
        <w:t xml:space="preserve">شنود، </w:t>
      </w:r>
    </w:p>
    <w:p w:rsidR="000450B1" w:rsidRPr="004F2C7D" w:rsidRDefault="00E61C8F" w:rsidP="004F2C7D">
      <w:pPr>
        <w:pStyle w:val="libNormal"/>
        <w:rPr>
          <w:rtl/>
        </w:rPr>
      </w:pPr>
      <w:r w:rsidRPr="004F2C7D">
        <w:rPr>
          <w:rtl/>
        </w:rPr>
        <w:t>مناسب است دعا</w:t>
      </w:r>
      <w:r w:rsidR="00A36DFD" w:rsidRPr="004F2C7D">
        <w:rPr>
          <w:rtl/>
        </w:rPr>
        <w:t xml:space="preserve">ی </w:t>
      </w:r>
      <w:r w:rsidRPr="004F2C7D">
        <w:rPr>
          <w:rtl/>
        </w:rPr>
        <w:t>مرور</w:t>
      </w:r>
      <w:r w:rsidR="00A36DFD" w:rsidRPr="004F2C7D">
        <w:rPr>
          <w:rtl/>
        </w:rPr>
        <w:t xml:space="preserve">ی </w:t>
      </w:r>
      <w:r w:rsidRPr="004F2C7D">
        <w:rPr>
          <w:rtl/>
        </w:rPr>
        <w:t xml:space="preserve">از رسول خدا </w:t>
      </w:r>
      <w:r w:rsidR="005E5D8E" w:rsidRPr="005E5D8E">
        <w:rPr>
          <w:rStyle w:val="libAlaemChar"/>
          <w:rFonts w:eastAsia="KFGQPC Uthman Taha Naskh"/>
          <w:rtl/>
        </w:rPr>
        <w:t>صلى‌الله‌عليه‌وآله‌وسلم</w:t>
      </w:r>
      <w:r w:rsidRPr="004F2C7D">
        <w:rPr>
          <w:rtl/>
        </w:rPr>
        <w:t xml:space="preserve"> كه فرمود: </w:t>
      </w:r>
    </w:p>
    <w:p w:rsidR="00A36DFD" w:rsidRPr="0035164B" w:rsidRDefault="000450B1" w:rsidP="0035164B">
      <w:pPr>
        <w:pStyle w:val="libNormal"/>
        <w:rPr>
          <w:rFonts w:eastAsia="KFGQPC Uthman Taha Naskh"/>
          <w:rtl/>
        </w:rPr>
      </w:pPr>
      <w:r w:rsidRPr="0035164B">
        <w:rPr>
          <w:rtl/>
        </w:rPr>
        <w:t>105</w:t>
      </w:r>
      <w:r w:rsidR="00133789" w:rsidRPr="0035164B">
        <w:rPr>
          <w:rtl/>
        </w:rPr>
        <w:t xml:space="preserve"> - </w:t>
      </w:r>
      <w:r w:rsidR="00F52787" w:rsidRPr="00F52787">
        <w:rPr>
          <w:rStyle w:val="libAlaemChar"/>
          <w:rFonts w:eastAsia="KFGQPC Uthman Taha Naskh"/>
          <w:rtl/>
        </w:rPr>
        <w:t>(</w:t>
      </w:r>
      <w:r w:rsidR="00F52787" w:rsidRPr="00F52787">
        <w:rPr>
          <w:rStyle w:val="libHadithChar"/>
          <w:rtl/>
        </w:rPr>
        <w:t>یا علی، اذا اردت ان تحفظ كلما تسمع فقل فی دبر كل صلوه</w:t>
      </w:r>
      <w:r w:rsidR="00F52787" w:rsidRPr="00F52787">
        <w:rPr>
          <w:rStyle w:val="libAlaemChar"/>
          <w:rFonts w:eastAsia="KFGQPC Uthman Taha Naskh"/>
          <w:rtl/>
        </w:rPr>
        <w:t>)</w:t>
      </w:r>
      <w:r w:rsidR="0035164B">
        <w:rPr>
          <w:rFonts w:eastAsia="KFGQPC Uthman Taha Naskh"/>
          <w:rtl/>
        </w:rPr>
        <w:t>:</w:t>
      </w:r>
      <w:r w:rsidR="0035164B">
        <w:rPr>
          <w:rFonts w:eastAsia="KFGQPC Uthman Taha Naskh" w:hint="cs"/>
          <w:rtl/>
        </w:rPr>
        <w:t xml:space="preserve"> </w:t>
      </w:r>
      <w:r w:rsidR="00F52787" w:rsidRPr="00F52787">
        <w:rPr>
          <w:rStyle w:val="libAlaemChar"/>
          <w:rFonts w:eastAsia="KFGQPC Uthman Taha Naskh"/>
          <w:rtl/>
        </w:rPr>
        <w:t>(</w:t>
      </w:r>
      <w:r w:rsidR="00F52787" w:rsidRPr="00F52787">
        <w:rPr>
          <w:rStyle w:val="libHadithChar"/>
          <w:rtl/>
        </w:rPr>
        <w:t>سبحان من لا یعتدی علی اهل مملكته! سبحان من لا یواخذ اهل الارض بانواع العذاب! سبحان الرووف الرحیم! اللهم اجعل لی فی قلبی نورا و بصرا و فهما و علما انك علیكل شی ء قدیر.</w:t>
      </w:r>
      <w:r w:rsidR="00F52787" w:rsidRPr="00F52787">
        <w:rPr>
          <w:rStyle w:val="libAlaemChar"/>
          <w:rFonts w:eastAsia="KFGQPC Uthman Taha Naskh"/>
          <w:rtl/>
        </w:rPr>
        <w:t>)</w:t>
      </w:r>
      <w:r w:rsidR="00A36DFD" w:rsidRPr="0035164B">
        <w:rPr>
          <w:rFonts w:eastAsia="KFGQPC Uthman Taha Naskh"/>
          <w:rtl/>
        </w:rPr>
        <w:t xml:space="preserve"> </w:t>
      </w:r>
    </w:p>
    <w:p w:rsidR="000450B1" w:rsidRPr="0035164B" w:rsidRDefault="00A36DFD" w:rsidP="0035164B">
      <w:pPr>
        <w:pStyle w:val="libNormal"/>
        <w:rPr>
          <w:rtl/>
        </w:rPr>
      </w:pPr>
      <w:r w:rsidRPr="0035164B">
        <w:rPr>
          <w:rFonts w:eastAsia="KFGQPC Uthman Taha Naskh"/>
          <w:rtl/>
        </w:rPr>
        <w:t>یعنی</w:t>
      </w:r>
      <w:r w:rsidR="00190628" w:rsidRPr="0035164B">
        <w:rPr>
          <w:rFonts w:eastAsia="KFGQPC Uthman Taha Naskh"/>
          <w:rtl/>
        </w:rPr>
        <w:t>:</w:t>
      </w:r>
      <w:r w:rsidRPr="0035164B">
        <w:rPr>
          <w:rFonts w:eastAsia="KFGQPC Uthman Taha Naskh"/>
          <w:rtl/>
        </w:rPr>
        <w:t xml:space="preserve"> ای علی</w:t>
      </w:r>
      <w:r w:rsidR="00B66AD2" w:rsidRPr="0035164B">
        <w:rPr>
          <w:rFonts w:eastAsia="KFGQPC Uthman Taha Naskh"/>
          <w:rtl/>
        </w:rPr>
        <w:t>!</w:t>
      </w:r>
      <w:r w:rsidRPr="0035164B">
        <w:rPr>
          <w:rFonts w:eastAsia="KFGQPC Uthman Taha Naskh"/>
          <w:rtl/>
        </w:rPr>
        <w:t xml:space="preserve"> هر گاه خواسته آنچه را می شنوی حفظ كنی</w:t>
      </w:r>
      <w:r w:rsidR="0087087D" w:rsidRPr="0035164B">
        <w:rPr>
          <w:rFonts w:eastAsia="KFGQPC Uthman Taha Naskh"/>
          <w:rtl/>
        </w:rPr>
        <w:t>،</w:t>
      </w:r>
      <w:r w:rsidRPr="0035164B">
        <w:rPr>
          <w:rFonts w:eastAsia="KFGQPC Uthman Taha Naskh"/>
          <w:rtl/>
        </w:rPr>
        <w:t xml:space="preserve"> بعد از هر نماز بگو: سبحان من... پاك و منزه است خدایی كه بر اهل مملكتش ستم روا نمی دارد. پاك و منزه است خدایی كه ساكنین زمین را با عذابهای گوناگون، گرفتار نمی كند. پاك و منزه است خدای مهربان و رحیم، خدایا! در قلبم برای من نو رودید و فهم و علم قرار بده كه تو بر هر چیزی قادری</w:t>
      </w:r>
      <w:r w:rsidR="0004015C" w:rsidRPr="0035164B">
        <w:rPr>
          <w:rFonts w:eastAsia="KFGQPC Uthman Taha Naskh"/>
          <w:rtl/>
        </w:rPr>
        <w:t>)</w:t>
      </w:r>
      <w:r w:rsidR="00A008FB" w:rsidRPr="0035164B">
        <w:t xml:space="preserve">. </w:t>
      </w:r>
    </w:p>
    <w:p w:rsidR="000450B1" w:rsidRDefault="00E61C8F" w:rsidP="004F2C7D">
      <w:pPr>
        <w:pStyle w:val="libNormal"/>
        <w:rPr>
          <w:rtl/>
          <w:lang w:bidi="fa-IR"/>
        </w:rPr>
      </w:pPr>
      <w:r>
        <w:rPr>
          <w:rtl/>
          <w:lang w:bidi="fa-IR"/>
        </w:rPr>
        <w:lastRenderedPageBreak/>
        <w:t>ك</w:t>
      </w:r>
      <w:r w:rsidR="00133789" w:rsidRPr="004F2C7D">
        <w:rPr>
          <w:rtl/>
        </w:rPr>
        <w:t xml:space="preserve"> - </w:t>
      </w:r>
      <w:r>
        <w:rPr>
          <w:rtl/>
          <w:lang w:bidi="fa-IR"/>
        </w:rPr>
        <w:t>برا</w:t>
      </w:r>
      <w:r w:rsidR="00A36DFD">
        <w:rPr>
          <w:rtl/>
          <w:lang w:bidi="fa-IR"/>
        </w:rPr>
        <w:t xml:space="preserve">ی </w:t>
      </w:r>
      <w:r>
        <w:rPr>
          <w:rtl/>
          <w:lang w:bidi="fa-IR"/>
        </w:rPr>
        <w:t>دفع آزار همسایه:</w:t>
      </w:r>
      <w:r w:rsidR="00A36DFD">
        <w:rPr>
          <w:rtl/>
          <w:lang w:bidi="fa-IR"/>
        </w:rPr>
        <w:t xml:space="preserve"> </w:t>
      </w:r>
    </w:p>
    <w:p w:rsidR="000450B1" w:rsidRDefault="000450B1" w:rsidP="000450B1">
      <w:pPr>
        <w:pStyle w:val="libNormal"/>
        <w:rPr>
          <w:rtl/>
          <w:lang w:bidi="fa-IR"/>
        </w:rPr>
      </w:pPr>
      <w:r>
        <w:rPr>
          <w:rtl/>
          <w:lang w:bidi="fa-IR"/>
        </w:rPr>
        <w:t>فرد</w:t>
      </w:r>
      <w:r w:rsidR="00A36DFD">
        <w:rPr>
          <w:rtl/>
          <w:lang w:bidi="fa-IR"/>
        </w:rPr>
        <w:t xml:space="preserve">ی </w:t>
      </w:r>
      <w:r>
        <w:rPr>
          <w:rtl/>
          <w:lang w:bidi="fa-IR"/>
        </w:rPr>
        <w:t>نزد امام حسن بن عل</w:t>
      </w:r>
      <w:r w:rsidR="00A36DFD">
        <w:rPr>
          <w:rtl/>
          <w:lang w:bidi="fa-IR"/>
        </w:rPr>
        <w:t xml:space="preserve">ی </w:t>
      </w:r>
      <w:r w:rsidR="009E1236" w:rsidRPr="009E1236">
        <w:rPr>
          <w:rStyle w:val="libAlaemChar"/>
          <w:rFonts w:eastAsia="KFGQPC Uthman Taha Naskh"/>
          <w:rtl/>
        </w:rPr>
        <w:t>عليهما‌السلام</w:t>
      </w:r>
      <w:r>
        <w:rPr>
          <w:rtl/>
          <w:lang w:bidi="fa-IR"/>
        </w:rPr>
        <w:t xml:space="preserve"> شكا</w:t>
      </w:r>
      <w:r w:rsidR="00A008FB">
        <w:rPr>
          <w:rtl/>
          <w:lang w:bidi="fa-IR"/>
        </w:rPr>
        <w:t>ی</w:t>
      </w:r>
      <w:r>
        <w:rPr>
          <w:rtl/>
          <w:lang w:bidi="fa-IR"/>
        </w:rPr>
        <w:t>ت كرد كه همسا</w:t>
      </w:r>
      <w:r w:rsidR="00A008FB">
        <w:rPr>
          <w:rtl/>
          <w:lang w:bidi="fa-IR"/>
        </w:rPr>
        <w:t>ی</w:t>
      </w:r>
      <w:r>
        <w:rPr>
          <w:rtl/>
          <w:lang w:bidi="fa-IR"/>
        </w:rPr>
        <w:t>ه ام مرا آزار م</w:t>
      </w:r>
      <w:r w:rsidR="00A36DFD">
        <w:rPr>
          <w:rtl/>
          <w:lang w:bidi="fa-IR"/>
        </w:rPr>
        <w:t xml:space="preserve">ی </w:t>
      </w:r>
      <w:r>
        <w:rPr>
          <w:rtl/>
          <w:lang w:bidi="fa-IR"/>
        </w:rPr>
        <w:t>دهد</w:t>
      </w:r>
      <w:r w:rsidR="00A008FB">
        <w:rPr>
          <w:rtl/>
          <w:lang w:bidi="fa-IR"/>
        </w:rPr>
        <w:t xml:space="preserve">، </w:t>
      </w:r>
      <w:r>
        <w:rPr>
          <w:rtl/>
          <w:lang w:bidi="fa-IR"/>
        </w:rPr>
        <w:t>حضرت فرمود</w:t>
      </w:r>
      <w:r w:rsidR="00A008FB">
        <w:rPr>
          <w:rtl/>
          <w:lang w:bidi="fa-IR"/>
        </w:rPr>
        <w:t xml:space="preserve">: </w:t>
      </w:r>
    </w:p>
    <w:p w:rsidR="000450B1" w:rsidRDefault="000450B1" w:rsidP="000450B1">
      <w:pPr>
        <w:pStyle w:val="libNormal"/>
        <w:rPr>
          <w:rtl/>
          <w:lang w:bidi="fa-IR"/>
        </w:rPr>
      </w:pPr>
      <w:r>
        <w:rPr>
          <w:rtl/>
          <w:lang w:bidi="fa-IR"/>
        </w:rPr>
        <w:t>106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اذا صلیت المغرب فضل ركعتین ثم قل: یا شدید المحال، یا عزیز اذللت بعزتك جمیع ما خلقت، اكفنی شر فلان بما شئت</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پس از نماز مغرب</w:t>
      </w:r>
      <w:r>
        <w:rPr>
          <w:rtl/>
          <w:lang w:bidi="fa-IR"/>
        </w:rPr>
        <w:t xml:space="preserve">، </w:t>
      </w:r>
      <w:r w:rsidR="000450B1">
        <w:rPr>
          <w:rtl/>
          <w:lang w:bidi="fa-IR"/>
        </w:rPr>
        <w:t>دو ركعت نماز بگزار و بعد از آن بگو</w:t>
      </w:r>
      <w:r>
        <w:rPr>
          <w:rtl/>
          <w:lang w:bidi="fa-IR"/>
        </w:rPr>
        <w:t>: ی</w:t>
      </w:r>
      <w:r w:rsidR="000450B1">
        <w:rPr>
          <w:rtl/>
          <w:lang w:bidi="fa-IR"/>
        </w:rPr>
        <w:t>ا شد</w:t>
      </w:r>
      <w:r>
        <w:rPr>
          <w:rtl/>
          <w:lang w:bidi="fa-IR"/>
        </w:rPr>
        <w:t>ی</w:t>
      </w:r>
      <w:r w:rsidR="000450B1">
        <w:rPr>
          <w:rtl/>
          <w:lang w:bidi="fa-IR"/>
        </w:rPr>
        <w:t>د المحال</w:t>
      </w:r>
      <w:r>
        <w:rPr>
          <w:rtl/>
          <w:lang w:bidi="fa-IR"/>
        </w:rPr>
        <w:t xml:space="preserve">... </w:t>
      </w:r>
      <w:r w:rsidR="000450B1">
        <w:rPr>
          <w:rtl/>
          <w:lang w:bidi="fa-IR"/>
        </w:rPr>
        <w:t>ا</w:t>
      </w:r>
      <w:r w:rsidR="00A36DFD">
        <w:rPr>
          <w:rtl/>
          <w:lang w:bidi="fa-IR"/>
        </w:rPr>
        <w:t xml:space="preserve">ی </w:t>
      </w:r>
      <w:r w:rsidR="000450B1">
        <w:rPr>
          <w:rtl/>
          <w:lang w:bidi="fa-IR"/>
        </w:rPr>
        <w:t>آن كه مكرت شد</w:t>
      </w:r>
      <w:r>
        <w:rPr>
          <w:rtl/>
          <w:lang w:bidi="fa-IR"/>
        </w:rPr>
        <w:t>ی</w:t>
      </w:r>
      <w:r w:rsidR="000450B1">
        <w:rPr>
          <w:rtl/>
          <w:lang w:bidi="fa-IR"/>
        </w:rPr>
        <w:t>د است</w:t>
      </w:r>
      <w:r w:rsidR="00B66AD2">
        <w:rPr>
          <w:rtl/>
          <w:lang w:bidi="fa-IR"/>
        </w:rPr>
        <w:t>!</w:t>
      </w:r>
      <w:r w:rsidR="000450B1">
        <w:rPr>
          <w:rtl/>
          <w:lang w:bidi="fa-IR"/>
        </w:rPr>
        <w:t xml:space="preserve"> ا</w:t>
      </w:r>
      <w:r w:rsidR="00A36DFD">
        <w:rPr>
          <w:rtl/>
          <w:lang w:bidi="fa-IR"/>
        </w:rPr>
        <w:t xml:space="preserve">ی </w:t>
      </w:r>
      <w:r w:rsidR="000450B1">
        <w:rPr>
          <w:rtl/>
          <w:lang w:bidi="fa-IR"/>
        </w:rPr>
        <w:t>آن كه جم</w:t>
      </w:r>
      <w:r>
        <w:rPr>
          <w:rtl/>
          <w:lang w:bidi="fa-IR"/>
        </w:rPr>
        <w:t>ی</w:t>
      </w:r>
      <w:r w:rsidR="000450B1">
        <w:rPr>
          <w:rtl/>
          <w:lang w:bidi="fa-IR"/>
        </w:rPr>
        <w:t>ع مخلوقات را در برابر عزت خوار و ذل</w:t>
      </w:r>
      <w:r>
        <w:rPr>
          <w:rtl/>
          <w:lang w:bidi="fa-IR"/>
        </w:rPr>
        <w:t>ی</w:t>
      </w:r>
      <w:r w:rsidR="000450B1">
        <w:rPr>
          <w:rtl/>
          <w:lang w:bidi="fa-IR"/>
        </w:rPr>
        <w:t>ل قرار داد</w:t>
      </w:r>
      <w:r w:rsidR="00A36DFD">
        <w:rPr>
          <w:rtl/>
          <w:lang w:bidi="fa-IR"/>
        </w:rPr>
        <w:t>ی</w:t>
      </w:r>
      <w:r w:rsidR="00B66AD2">
        <w:rPr>
          <w:rtl/>
          <w:lang w:bidi="fa-IR"/>
        </w:rPr>
        <w:t>!</w:t>
      </w:r>
      <w:r w:rsidR="000450B1">
        <w:rPr>
          <w:rtl/>
          <w:lang w:bidi="fa-IR"/>
        </w:rPr>
        <w:t xml:space="preserve"> شر فلان</w:t>
      </w:r>
      <w:r w:rsidR="00A36DFD">
        <w:rPr>
          <w:rtl/>
          <w:lang w:bidi="fa-IR"/>
        </w:rPr>
        <w:t xml:space="preserve">ی </w:t>
      </w:r>
      <w:r w:rsidR="000450B1">
        <w:rPr>
          <w:rtl/>
          <w:lang w:bidi="fa-IR"/>
        </w:rPr>
        <w:t>را از من بردار هر طور كه خودت خواسته باش</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ا</w:t>
      </w:r>
      <w:r w:rsidR="00A008FB">
        <w:rPr>
          <w:rtl/>
          <w:lang w:bidi="fa-IR"/>
        </w:rPr>
        <w:t>ی</w:t>
      </w:r>
      <w:r>
        <w:rPr>
          <w:rtl/>
          <w:lang w:bidi="fa-IR"/>
        </w:rPr>
        <w:t>ن شخص</w:t>
      </w:r>
      <w:r w:rsidR="00A36DFD">
        <w:rPr>
          <w:rtl/>
          <w:lang w:bidi="fa-IR"/>
        </w:rPr>
        <w:t>ی</w:t>
      </w:r>
      <w:r w:rsidR="0087087D">
        <w:rPr>
          <w:rtl/>
          <w:lang w:bidi="fa-IR"/>
        </w:rPr>
        <w:t>،</w:t>
      </w:r>
      <w:r w:rsidR="00A008FB">
        <w:rPr>
          <w:rtl/>
          <w:lang w:bidi="fa-IR"/>
        </w:rPr>
        <w:t xml:space="preserve"> </w:t>
      </w:r>
      <w:r>
        <w:rPr>
          <w:rtl/>
          <w:lang w:bidi="fa-IR"/>
        </w:rPr>
        <w:t>طبق دستور حضرت عمل كرد</w:t>
      </w:r>
      <w:r w:rsidR="00A008FB">
        <w:rPr>
          <w:rtl/>
          <w:lang w:bidi="fa-IR"/>
        </w:rPr>
        <w:t xml:space="preserve">، </w:t>
      </w:r>
      <w:r>
        <w:rPr>
          <w:rtl/>
          <w:lang w:bidi="fa-IR"/>
        </w:rPr>
        <w:t>ن</w:t>
      </w:r>
      <w:r w:rsidR="00A008FB">
        <w:rPr>
          <w:rtl/>
          <w:lang w:bidi="fa-IR"/>
        </w:rPr>
        <w:t>ی</w:t>
      </w:r>
      <w:r>
        <w:rPr>
          <w:rtl/>
          <w:lang w:bidi="fa-IR"/>
        </w:rPr>
        <w:t>مه شب صدا</w:t>
      </w:r>
      <w:r w:rsidR="00A36DFD">
        <w:rPr>
          <w:rtl/>
          <w:lang w:bidi="fa-IR"/>
        </w:rPr>
        <w:t xml:space="preserve">ی </w:t>
      </w:r>
      <w:r>
        <w:rPr>
          <w:rtl/>
          <w:lang w:bidi="fa-IR"/>
        </w:rPr>
        <w:t>فر</w:t>
      </w:r>
      <w:r w:rsidR="00A008FB">
        <w:rPr>
          <w:rtl/>
          <w:lang w:bidi="fa-IR"/>
        </w:rPr>
        <w:t>ی</w:t>
      </w:r>
      <w:r>
        <w:rPr>
          <w:rtl/>
          <w:lang w:bidi="fa-IR"/>
        </w:rPr>
        <w:t>اد و ش</w:t>
      </w:r>
      <w:r w:rsidR="00A008FB">
        <w:rPr>
          <w:rtl/>
          <w:lang w:bidi="fa-IR"/>
        </w:rPr>
        <w:t>ی</w:t>
      </w:r>
      <w:r>
        <w:rPr>
          <w:rtl/>
          <w:lang w:bidi="fa-IR"/>
        </w:rPr>
        <w:t>ون شن</w:t>
      </w:r>
      <w:r w:rsidR="00A008FB">
        <w:rPr>
          <w:rtl/>
          <w:lang w:bidi="fa-IR"/>
        </w:rPr>
        <w:t>ی</w:t>
      </w:r>
      <w:r>
        <w:rPr>
          <w:rtl/>
          <w:lang w:bidi="fa-IR"/>
        </w:rPr>
        <w:t>د</w:t>
      </w:r>
      <w:r w:rsidR="00A008FB">
        <w:rPr>
          <w:rtl/>
          <w:lang w:bidi="fa-IR"/>
        </w:rPr>
        <w:t xml:space="preserve">، </w:t>
      </w:r>
      <w:r>
        <w:rPr>
          <w:rtl/>
          <w:lang w:bidi="fa-IR"/>
        </w:rPr>
        <w:t>به او خبر دادند كه فلان كس</w:t>
      </w:r>
      <w:r w:rsidR="00A008FB">
        <w:rPr>
          <w:rtl/>
          <w:lang w:bidi="fa-IR"/>
        </w:rPr>
        <w:t xml:space="preserve"> (ی</w:t>
      </w:r>
      <w:r>
        <w:rPr>
          <w:rtl/>
          <w:lang w:bidi="fa-IR"/>
        </w:rPr>
        <w:t>عن</w:t>
      </w:r>
      <w:r w:rsidR="00A36DFD">
        <w:rPr>
          <w:rtl/>
          <w:lang w:bidi="fa-IR"/>
        </w:rPr>
        <w:t xml:space="preserve">ی </w:t>
      </w:r>
      <w:r>
        <w:rPr>
          <w:rtl/>
          <w:lang w:bidi="fa-IR"/>
        </w:rPr>
        <w:t>همان همسا</w:t>
      </w:r>
      <w:r w:rsidR="00A008FB">
        <w:rPr>
          <w:rtl/>
          <w:lang w:bidi="fa-IR"/>
        </w:rPr>
        <w:t>ی</w:t>
      </w:r>
      <w:r>
        <w:rPr>
          <w:rtl/>
          <w:lang w:bidi="fa-IR"/>
        </w:rPr>
        <w:t>ه</w:t>
      </w:r>
      <w:r w:rsidR="00A008FB">
        <w:rPr>
          <w:rtl/>
          <w:lang w:bidi="fa-IR"/>
        </w:rPr>
        <w:t xml:space="preserve">) </w:t>
      </w:r>
      <w:r>
        <w:rPr>
          <w:rtl/>
          <w:lang w:bidi="fa-IR"/>
        </w:rPr>
        <w:t>مرد</w:t>
      </w:r>
      <w:r w:rsidR="00A008FB">
        <w:rPr>
          <w:rtl/>
          <w:lang w:bidi="fa-IR"/>
        </w:rPr>
        <w:t xml:space="preserve">. </w:t>
      </w:r>
    </w:p>
    <w:p w:rsidR="000450B1" w:rsidRDefault="000450B1" w:rsidP="000450B1">
      <w:pPr>
        <w:pStyle w:val="libNormal"/>
        <w:rPr>
          <w:rtl/>
          <w:lang w:bidi="fa-IR"/>
        </w:rPr>
      </w:pPr>
      <w:r>
        <w:rPr>
          <w:rtl/>
          <w:lang w:bidi="fa-IR"/>
        </w:rPr>
        <w:t>نظ</w:t>
      </w:r>
      <w:r w:rsidR="00A008FB">
        <w:rPr>
          <w:rtl/>
          <w:lang w:bidi="fa-IR"/>
        </w:rPr>
        <w:t>ی</w:t>
      </w:r>
      <w:r>
        <w:rPr>
          <w:rtl/>
          <w:lang w:bidi="fa-IR"/>
        </w:rPr>
        <w:t>ر ا</w:t>
      </w:r>
      <w:r w:rsidR="00A008FB">
        <w:rPr>
          <w:rtl/>
          <w:lang w:bidi="fa-IR"/>
        </w:rPr>
        <w:t>ی</w:t>
      </w:r>
      <w:r>
        <w:rPr>
          <w:rtl/>
          <w:lang w:bidi="fa-IR"/>
        </w:rPr>
        <w:t>ن سرد ادع</w:t>
      </w:r>
      <w:r w:rsidR="00A008FB">
        <w:rPr>
          <w:rtl/>
          <w:lang w:bidi="fa-IR"/>
        </w:rPr>
        <w:t>ی</w:t>
      </w:r>
      <w:r>
        <w:rPr>
          <w:rtl/>
          <w:lang w:bidi="fa-IR"/>
        </w:rPr>
        <w:t>ه و اخبار</w:t>
      </w:r>
      <w:r w:rsidR="00A008FB">
        <w:rPr>
          <w:rtl/>
          <w:lang w:bidi="fa-IR"/>
        </w:rPr>
        <w:t xml:space="preserve">، </w:t>
      </w:r>
      <w:r>
        <w:rPr>
          <w:rtl/>
          <w:lang w:bidi="fa-IR"/>
        </w:rPr>
        <w:t>ز</w:t>
      </w:r>
      <w:r w:rsidR="00A008FB">
        <w:rPr>
          <w:rtl/>
          <w:lang w:bidi="fa-IR"/>
        </w:rPr>
        <w:t>ی</w:t>
      </w:r>
      <w:r>
        <w:rPr>
          <w:rtl/>
          <w:lang w:bidi="fa-IR"/>
        </w:rPr>
        <w:t>اد است كه با ذكر آن</w:t>
      </w:r>
      <w:r w:rsidR="00A008FB">
        <w:rPr>
          <w:rtl/>
          <w:lang w:bidi="fa-IR"/>
        </w:rPr>
        <w:t xml:space="preserve">، </w:t>
      </w:r>
      <w:r>
        <w:rPr>
          <w:rtl/>
          <w:lang w:bidi="fa-IR"/>
        </w:rPr>
        <w:t>بحث طولان</w:t>
      </w:r>
      <w:r w:rsidR="00A36DFD">
        <w:rPr>
          <w:rtl/>
          <w:lang w:bidi="fa-IR"/>
        </w:rPr>
        <w:t xml:space="preserve">ی </w:t>
      </w:r>
      <w:r>
        <w:rPr>
          <w:rtl/>
          <w:lang w:bidi="fa-IR"/>
        </w:rPr>
        <w:t>م</w:t>
      </w:r>
      <w:r w:rsidR="00A36DFD">
        <w:rPr>
          <w:rtl/>
          <w:lang w:bidi="fa-IR"/>
        </w:rPr>
        <w:t xml:space="preserve">ی </w:t>
      </w:r>
      <w:r>
        <w:rPr>
          <w:rtl/>
          <w:lang w:bidi="fa-IR"/>
        </w:rPr>
        <w:t>شود</w:t>
      </w:r>
      <w:r w:rsidR="00A008FB">
        <w:rPr>
          <w:rtl/>
          <w:lang w:bidi="fa-IR"/>
        </w:rPr>
        <w:t xml:space="preserve">. </w:t>
      </w:r>
    </w:p>
    <w:p w:rsidR="000450B1" w:rsidRDefault="000450B1" w:rsidP="000450B1">
      <w:pPr>
        <w:pStyle w:val="libNormal"/>
        <w:rPr>
          <w:rtl/>
          <w:lang w:bidi="fa-IR"/>
        </w:rPr>
      </w:pPr>
      <w:r>
        <w:rPr>
          <w:rtl/>
          <w:lang w:bidi="fa-IR"/>
        </w:rPr>
        <w:t>برا</w:t>
      </w:r>
      <w:r w:rsidR="00A36DFD">
        <w:rPr>
          <w:rtl/>
          <w:lang w:bidi="fa-IR"/>
        </w:rPr>
        <w:t xml:space="preserve">ی </w:t>
      </w:r>
      <w:r>
        <w:rPr>
          <w:rtl/>
          <w:lang w:bidi="fa-IR"/>
        </w:rPr>
        <w:t>اطلاع از آنها به كتابها</w:t>
      </w:r>
      <w:r w:rsidR="00A36DFD">
        <w:rPr>
          <w:rtl/>
          <w:lang w:bidi="fa-IR"/>
        </w:rPr>
        <w:t xml:space="preserve">ی </w:t>
      </w:r>
      <w:r>
        <w:rPr>
          <w:rtl/>
          <w:lang w:bidi="fa-IR"/>
        </w:rPr>
        <w:t>دعا مراجعه شود</w:t>
      </w:r>
      <w:r w:rsidR="00A008FB">
        <w:rPr>
          <w:rtl/>
          <w:lang w:bidi="fa-IR"/>
        </w:rPr>
        <w:t xml:space="preserve">. </w:t>
      </w:r>
    </w:p>
    <w:p w:rsidR="000450B1" w:rsidRDefault="00E61C8F" w:rsidP="00E61C8F">
      <w:pPr>
        <w:pStyle w:val="Heading2"/>
        <w:rPr>
          <w:rtl/>
          <w:lang w:bidi="fa-IR"/>
        </w:rPr>
      </w:pPr>
      <w:bookmarkStart w:id="21" w:name="_Toc426029673"/>
      <w:r>
        <w:rPr>
          <w:rtl/>
          <w:lang w:bidi="fa-IR"/>
        </w:rPr>
        <w:t>سبب چهارم، نقش زمان دعا</w:t>
      </w:r>
      <w:bookmarkEnd w:id="21"/>
      <w:r>
        <w:rPr>
          <w:lang w:bidi="fa-IR"/>
        </w:rPr>
        <w:t xml:space="preserve"> </w:t>
      </w:r>
    </w:p>
    <w:p w:rsidR="000450B1" w:rsidRDefault="00E61C8F" w:rsidP="004F2C7D">
      <w:pPr>
        <w:pStyle w:val="libNormal"/>
        <w:rPr>
          <w:rtl/>
          <w:lang w:bidi="fa-IR"/>
        </w:rPr>
      </w:pPr>
      <w:r>
        <w:rPr>
          <w:rtl/>
          <w:lang w:bidi="fa-IR"/>
        </w:rPr>
        <w:t>الف</w:t>
      </w:r>
      <w:r w:rsidR="00133789" w:rsidRPr="004F2C7D">
        <w:rPr>
          <w:rtl/>
        </w:rPr>
        <w:t xml:space="preserve"> - </w:t>
      </w:r>
      <w:r>
        <w:rPr>
          <w:rtl/>
          <w:lang w:bidi="fa-IR"/>
        </w:rPr>
        <w:t>دعا</w:t>
      </w:r>
      <w:r w:rsidR="00A36DFD">
        <w:rPr>
          <w:rtl/>
          <w:lang w:bidi="fa-IR"/>
        </w:rPr>
        <w:t xml:space="preserve">ی </w:t>
      </w:r>
      <w:r>
        <w:rPr>
          <w:rtl/>
          <w:lang w:bidi="fa-IR"/>
        </w:rPr>
        <w:t xml:space="preserve">سمات </w:t>
      </w:r>
      <w:r w:rsidRPr="00A36DFD">
        <w:rPr>
          <w:rStyle w:val="libFootnotenumChar"/>
          <w:rtl/>
          <w:lang w:bidi="fa-IR"/>
        </w:rPr>
        <w:t>(59)</w:t>
      </w:r>
      <w:r w:rsidR="00190628">
        <w:rPr>
          <w:rtl/>
          <w:lang w:bidi="fa-IR"/>
        </w:rPr>
        <w:t>:</w:t>
      </w:r>
      <w:r w:rsidR="00A36DFD">
        <w:rPr>
          <w:rtl/>
          <w:lang w:bidi="fa-IR"/>
        </w:rPr>
        <w:t xml:space="preserve"> </w:t>
      </w:r>
    </w:p>
    <w:p w:rsidR="000450B1" w:rsidRDefault="000450B1" w:rsidP="000450B1">
      <w:pPr>
        <w:pStyle w:val="libNormal"/>
        <w:rPr>
          <w:rtl/>
          <w:lang w:bidi="fa-IR"/>
        </w:rPr>
      </w:pPr>
      <w:r>
        <w:rPr>
          <w:rtl/>
          <w:lang w:bidi="fa-IR"/>
        </w:rPr>
        <w:t>107</w:t>
      </w:r>
      <w:r w:rsidR="00133789" w:rsidRPr="00133789">
        <w:rPr>
          <w:rStyle w:val="libNormalChar"/>
          <w:rtl/>
        </w:rPr>
        <w:t xml:space="preserve"> - </w:t>
      </w:r>
      <w:r>
        <w:rPr>
          <w:rtl/>
          <w:lang w:bidi="fa-IR"/>
        </w:rPr>
        <w:t>مستحب است خواندن دعا</w:t>
      </w:r>
      <w:r w:rsidR="00A36DFD">
        <w:rPr>
          <w:rtl/>
          <w:lang w:bidi="fa-IR"/>
        </w:rPr>
        <w:t xml:space="preserve">ی </w:t>
      </w:r>
      <w:r>
        <w:rPr>
          <w:rtl/>
          <w:lang w:bidi="fa-IR"/>
        </w:rPr>
        <w:t>سمات در آخر</w:t>
      </w:r>
      <w:r w:rsidR="00A008FB">
        <w:rPr>
          <w:rtl/>
          <w:lang w:bidi="fa-IR"/>
        </w:rPr>
        <w:t>ی</w:t>
      </w:r>
      <w:r>
        <w:rPr>
          <w:rtl/>
          <w:lang w:bidi="fa-IR"/>
        </w:rPr>
        <w:t>ن لحظات روز جمعه و ن</w:t>
      </w:r>
      <w:r w:rsidR="00A008FB">
        <w:rPr>
          <w:rtl/>
          <w:lang w:bidi="fa-IR"/>
        </w:rPr>
        <w:t>ی</w:t>
      </w:r>
      <w:r>
        <w:rPr>
          <w:rtl/>
          <w:lang w:bidi="fa-IR"/>
        </w:rPr>
        <w:t>ز بعد از آن گفته شود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اللهم انی اسالك بحرمه هذا الدعاء و بما فات منه من الاسماء و بما یشتمل علیه من التفسیر و التدبیر الذی لا یحیط به الا انت ان تفعل بی كذا و كذا</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w:t>
      </w:r>
      <w:r>
        <w:rPr>
          <w:rtl/>
          <w:lang w:bidi="fa-IR"/>
        </w:rPr>
        <w:t>ی</w:t>
      </w:r>
      <w:r w:rsidR="000450B1">
        <w:rPr>
          <w:rtl/>
          <w:lang w:bidi="fa-IR"/>
        </w:rPr>
        <w:t>ا! تو را به حرمت ا</w:t>
      </w:r>
      <w:r>
        <w:rPr>
          <w:rtl/>
          <w:lang w:bidi="fa-IR"/>
        </w:rPr>
        <w:t>ی</w:t>
      </w:r>
      <w:r w:rsidR="000450B1">
        <w:rPr>
          <w:rtl/>
          <w:lang w:bidi="fa-IR"/>
        </w:rPr>
        <w:t>ن دعا و به حرمت آن اسمهائ</w:t>
      </w:r>
      <w:r w:rsidR="00A36DFD">
        <w:rPr>
          <w:rtl/>
          <w:lang w:bidi="fa-IR"/>
        </w:rPr>
        <w:t xml:space="preserve">ی </w:t>
      </w:r>
      <w:r w:rsidR="000450B1">
        <w:rPr>
          <w:rtl/>
          <w:lang w:bidi="fa-IR"/>
        </w:rPr>
        <w:t>كه در آن ن</w:t>
      </w:r>
      <w:r>
        <w:rPr>
          <w:rtl/>
          <w:lang w:bidi="fa-IR"/>
        </w:rPr>
        <w:t>ی</w:t>
      </w:r>
      <w:r w:rsidR="000450B1">
        <w:rPr>
          <w:rtl/>
          <w:lang w:bidi="fa-IR"/>
        </w:rPr>
        <w:t>امده</w:t>
      </w:r>
      <w:r>
        <w:rPr>
          <w:rtl/>
          <w:lang w:bidi="fa-IR"/>
        </w:rPr>
        <w:t xml:space="preserve">، </w:t>
      </w:r>
      <w:r w:rsidR="000450B1">
        <w:rPr>
          <w:rtl/>
          <w:lang w:bidi="fa-IR"/>
        </w:rPr>
        <w:t>و به تفس</w:t>
      </w:r>
      <w:r>
        <w:rPr>
          <w:rtl/>
          <w:lang w:bidi="fa-IR"/>
        </w:rPr>
        <w:t>ی</w:t>
      </w:r>
      <w:r w:rsidR="000450B1">
        <w:rPr>
          <w:rtl/>
          <w:lang w:bidi="fa-IR"/>
        </w:rPr>
        <w:t>ر و تدب</w:t>
      </w:r>
      <w:r>
        <w:rPr>
          <w:rtl/>
          <w:lang w:bidi="fa-IR"/>
        </w:rPr>
        <w:t>ی</w:t>
      </w:r>
      <w:r w:rsidR="000450B1">
        <w:rPr>
          <w:rtl/>
          <w:lang w:bidi="fa-IR"/>
        </w:rPr>
        <w:t>ر آن اسمها كه غ</w:t>
      </w:r>
      <w:r>
        <w:rPr>
          <w:rtl/>
          <w:lang w:bidi="fa-IR"/>
        </w:rPr>
        <w:t>ی</w:t>
      </w:r>
      <w:r w:rsidR="000450B1">
        <w:rPr>
          <w:rtl/>
          <w:lang w:bidi="fa-IR"/>
        </w:rPr>
        <w:t>ر از تو احد</w:t>
      </w:r>
      <w:r w:rsidR="00A36DFD">
        <w:rPr>
          <w:rtl/>
          <w:lang w:bidi="fa-IR"/>
        </w:rPr>
        <w:t xml:space="preserve">ی </w:t>
      </w:r>
      <w:r w:rsidR="000450B1">
        <w:rPr>
          <w:rtl/>
          <w:lang w:bidi="fa-IR"/>
        </w:rPr>
        <w:t>آن را نم</w:t>
      </w:r>
      <w:r w:rsidR="00A36DFD">
        <w:rPr>
          <w:rtl/>
          <w:lang w:bidi="fa-IR"/>
        </w:rPr>
        <w:t xml:space="preserve">ی </w:t>
      </w:r>
      <w:r w:rsidR="000450B1">
        <w:rPr>
          <w:rtl/>
          <w:lang w:bidi="fa-IR"/>
        </w:rPr>
        <w:t>داند</w:t>
      </w:r>
      <w:r>
        <w:rPr>
          <w:rtl/>
          <w:lang w:bidi="fa-IR"/>
        </w:rPr>
        <w:t xml:space="preserve">، </w:t>
      </w:r>
      <w:r w:rsidR="000450B1">
        <w:rPr>
          <w:rtl/>
          <w:lang w:bidi="fa-IR"/>
        </w:rPr>
        <w:t>سوگندت م</w:t>
      </w:r>
      <w:r w:rsidR="00A36DFD">
        <w:rPr>
          <w:rtl/>
          <w:lang w:bidi="fa-IR"/>
        </w:rPr>
        <w:t xml:space="preserve">ی </w:t>
      </w:r>
      <w:r w:rsidR="000450B1">
        <w:rPr>
          <w:rtl/>
          <w:lang w:bidi="fa-IR"/>
        </w:rPr>
        <w:t>دهم كه حاجات مرا به ا</w:t>
      </w:r>
      <w:r>
        <w:rPr>
          <w:rtl/>
          <w:lang w:bidi="fa-IR"/>
        </w:rPr>
        <w:t>ی</w:t>
      </w:r>
      <w:r w:rsidR="000450B1">
        <w:rPr>
          <w:rtl/>
          <w:lang w:bidi="fa-IR"/>
        </w:rPr>
        <w:t>ن شرح بر آور</w:t>
      </w:r>
      <w:r w:rsidR="00A36DFD">
        <w:rPr>
          <w:rtl/>
          <w:lang w:bidi="fa-IR"/>
        </w:rPr>
        <w:t>ی</w:t>
      </w:r>
      <w:r w:rsidR="0087087D">
        <w:rPr>
          <w:rtl/>
          <w:lang w:bidi="fa-IR"/>
        </w:rPr>
        <w:t>.</w:t>
      </w:r>
      <w:r>
        <w:rPr>
          <w:rtl/>
          <w:lang w:bidi="fa-IR"/>
        </w:rPr>
        <w:t>..</w:t>
      </w:r>
      <w:r w:rsidR="00F07E6E">
        <w:rPr>
          <w:rtl/>
          <w:lang w:bidi="fa-IR"/>
        </w:rPr>
        <w:t xml:space="preserve">. </w:t>
      </w:r>
    </w:p>
    <w:p w:rsidR="000450B1" w:rsidRDefault="00C81CC1" w:rsidP="004F2C7D">
      <w:pPr>
        <w:pStyle w:val="libNormal"/>
        <w:rPr>
          <w:rtl/>
          <w:lang w:bidi="fa-IR"/>
        </w:rPr>
      </w:pPr>
      <w:r>
        <w:rPr>
          <w:rtl/>
          <w:lang w:bidi="fa-IR"/>
        </w:rPr>
        <w:br w:type="page"/>
      </w:r>
      <w:r w:rsidR="00E61C8F">
        <w:rPr>
          <w:rtl/>
          <w:lang w:bidi="fa-IR"/>
        </w:rPr>
        <w:lastRenderedPageBreak/>
        <w:t>ب</w:t>
      </w:r>
      <w:r w:rsidR="00133789" w:rsidRPr="004F2C7D">
        <w:rPr>
          <w:rtl/>
        </w:rPr>
        <w:t xml:space="preserve"> - </w:t>
      </w:r>
      <w:r w:rsidR="00E61C8F">
        <w:rPr>
          <w:rtl/>
          <w:lang w:bidi="fa-IR"/>
        </w:rPr>
        <w:t xml:space="preserve">از امام باقر </w:t>
      </w:r>
      <w:r w:rsidR="00FE657D" w:rsidRPr="00FE657D">
        <w:rPr>
          <w:rStyle w:val="libAlaemChar"/>
          <w:rFonts w:eastAsia="KFGQPC Uthman Taha Naskh"/>
          <w:rtl/>
        </w:rPr>
        <w:t>عليه‌السلام</w:t>
      </w:r>
      <w:r w:rsidR="00E61C8F">
        <w:rPr>
          <w:rtl/>
          <w:lang w:bidi="fa-IR"/>
        </w:rPr>
        <w:t xml:space="preserve"> روایت شده كه در ثلث دوم ماه مبارك رمضان (یعن</w:t>
      </w:r>
      <w:r w:rsidR="00A36DFD">
        <w:rPr>
          <w:rtl/>
          <w:lang w:bidi="fa-IR"/>
        </w:rPr>
        <w:t xml:space="preserve">ی </w:t>
      </w:r>
      <w:r w:rsidR="00E61C8F">
        <w:rPr>
          <w:rtl/>
          <w:lang w:bidi="fa-IR"/>
        </w:rPr>
        <w:t>ازیازدهم تا بیستم) قرآن كریم را گرفته م</w:t>
      </w:r>
      <w:r w:rsidR="00A36DFD">
        <w:rPr>
          <w:rtl/>
          <w:lang w:bidi="fa-IR"/>
        </w:rPr>
        <w:t xml:space="preserve">ی </w:t>
      </w:r>
      <w:r w:rsidR="00E61C8F">
        <w:rPr>
          <w:rtl/>
          <w:lang w:bidi="fa-IR"/>
        </w:rPr>
        <w:t>گشای</w:t>
      </w:r>
      <w:r w:rsidR="00A36DFD">
        <w:rPr>
          <w:rtl/>
          <w:lang w:bidi="fa-IR"/>
        </w:rPr>
        <w:t xml:space="preserve">ی </w:t>
      </w:r>
      <w:r w:rsidR="00E61C8F">
        <w:rPr>
          <w:rtl/>
          <w:lang w:bidi="fa-IR"/>
        </w:rPr>
        <w:t>و م</w:t>
      </w:r>
      <w:r w:rsidR="00A36DFD">
        <w:rPr>
          <w:rtl/>
          <w:lang w:bidi="fa-IR"/>
        </w:rPr>
        <w:t xml:space="preserve">ی </w:t>
      </w:r>
      <w:r w:rsidR="00E61C8F">
        <w:rPr>
          <w:rtl/>
          <w:lang w:bidi="fa-IR"/>
        </w:rPr>
        <w:t>گوی</w:t>
      </w:r>
      <w:r w:rsidR="00A36DFD">
        <w:rPr>
          <w:rtl/>
          <w:lang w:bidi="fa-IR"/>
        </w:rPr>
        <w:t>ی</w:t>
      </w:r>
      <w:r w:rsidR="00190628">
        <w:rPr>
          <w:rtl/>
          <w:lang w:bidi="fa-IR"/>
        </w:rPr>
        <w:t>:</w:t>
      </w:r>
      <w:r w:rsidR="00E61C8F">
        <w:rPr>
          <w:rtl/>
          <w:lang w:bidi="fa-IR"/>
        </w:rPr>
        <w:t xml:space="preserve"> </w:t>
      </w:r>
    </w:p>
    <w:p w:rsidR="000450B1" w:rsidRDefault="000450B1" w:rsidP="000450B1">
      <w:pPr>
        <w:pStyle w:val="libNormal"/>
        <w:rPr>
          <w:rtl/>
          <w:lang w:bidi="fa-IR"/>
        </w:rPr>
      </w:pPr>
      <w:r>
        <w:rPr>
          <w:rtl/>
          <w:lang w:bidi="fa-IR"/>
        </w:rPr>
        <w:t>108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اللهما انی اسالك بكتابك المنزل و ما فیه و فیه اسمك الا عظم الاكبر واسماوك الحسنی و ما یخاف و یرجی ان تجعلنی من عتقائك من النار</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w:t>
      </w:r>
      <w:r>
        <w:rPr>
          <w:rtl/>
          <w:lang w:bidi="fa-IR"/>
        </w:rPr>
        <w:t>ی</w:t>
      </w:r>
      <w:r w:rsidR="000450B1">
        <w:rPr>
          <w:rtl/>
          <w:lang w:bidi="fa-IR"/>
        </w:rPr>
        <w:t>ا! از تو درخواست دارم سوگند م</w:t>
      </w:r>
      <w:r w:rsidR="00A36DFD">
        <w:rPr>
          <w:rtl/>
          <w:lang w:bidi="fa-IR"/>
        </w:rPr>
        <w:t xml:space="preserve">ی </w:t>
      </w:r>
      <w:r w:rsidR="000450B1">
        <w:rPr>
          <w:rtl/>
          <w:lang w:bidi="fa-IR"/>
        </w:rPr>
        <w:t>دهم به قرآن</w:t>
      </w:r>
      <w:r w:rsidR="00A36DFD">
        <w:rPr>
          <w:rtl/>
          <w:lang w:bidi="fa-IR"/>
        </w:rPr>
        <w:t xml:space="preserve">ی </w:t>
      </w:r>
      <w:r w:rsidR="000450B1">
        <w:rPr>
          <w:rtl/>
          <w:lang w:bidi="fa-IR"/>
        </w:rPr>
        <w:t>كه نازلش</w:t>
      </w:r>
      <w:r w:rsidR="00A36DFD">
        <w:rPr>
          <w:rtl/>
          <w:lang w:bidi="fa-IR"/>
        </w:rPr>
        <w:t xml:space="preserve"> </w:t>
      </w:r>
      <w:r w:rsidR="000450B1">
        <w:rPr>
          <w:rtl/>
          <w:lang w:bidi="fa-IR"/>
        </w:rPr>
        <w:t>كرد</w:t>
      </w:r>
      <w:r w:rsidR="00A36DFD">
        <w:rPr>
          <w:rtl/>
          <w:lang w:bidi="fa-IR"/>
        </w:rPr>
        <w:t xml:space="preserve">ی </w:t>
      </w:r>
      <w:r w:rsidR="000450B1">
        <w:rPr>
          <w:rtl/>
          <w:lang w:bidi="fa-IR"/>
        </w:rPr>
        <w:t>و به هر آنچه در آن است از اسم اعظم و سا</w:t>
      </w:r>
      <w:r>
        <w:rPr>
          <w:rtl/>
          <w:lang w:bidi="fa-IR"/>
        </w:rPr>
        <w:t>ی</w:t>
      </w:r>
      <w:r w:rsidR="000450B1">
        <w:rPr>
          <w:rtl/>
          <w:lang w:bidi="fa-IR"/>
        </w:rPr>
        <w:t>ر اسماء حسنات گرفته تا آ</w:t>
      </w:r>
      <w:r>
        <w:rPr>
          <w:rtl/>
          <w:lang w:bidi="fa-IR"/>
        </w:rPr>
        <w:t>ی</w:t>
      </w:r>
      <w:r w:rsidR="000450B1">
        <w:rPr>
          <w:rtl/>
          <w:lang w:bidi="fa-IR"/>
        </w:rPr>
        <w:t>ات</w:t>
      </w:r>
      <w:r w:rsidR="00A36DFD">
        <w:rPr>
          <w:rtl/>
          <w:lang w:bidi="fa-IR"/>
        </w:rPr>
        <w:t xml:space="preserve">ی </w:t>
      </w:r>
      <w:r w:rsidR="000450B1">
        <w:rPr>
          <w:rtl/>
          <w:lang w:bidi="fa-IR"/>
        </w:rPr>
        <w:t>كه موجب خوف و رجاست كه مرا جزء رها</w:t>
      </w:r>
      <w:r>
        <w:rPr>
          <w:rtl/>
          <w:lang w:bidi="fa-IR"/>
        </w:rPr>
        <w:t>ی</w:t>
      </w:r>
      <w:r w:rsidR="00A36DFD">
        <w:rPr>
          <w:rtl/>
          <w:lang w:bidi="fa-IR"/>
        </w:rPr>
        <w:t xml:space="preserve">ی </w:t>
      </w:r>
      <w:r>
        <w:rPr>
          <w:rtl/>
          <w:lang w:bidi="fa-IR"/>
        </w:rPr>
        <w:t>ی</w:t>
      </w:r>
      <w:r w:rsidR="000450B1">
        <w:rPr>
          <w:rtl/>
          <w:lang w:bidi="fa-IR"/>
        </w:rPr>
        <w:t>افتگان از آتش جهنم قرار ده</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سپس هر حاجت كه م</w:t>
      </w:r>
      <w:r w:rsidR="00A36DFD">
        <w:rPr>
          <w:rtl/>
          <w:lang w:bidi="fa-IR"/>
        </w:rPr>
        <w:t xml:space="preserve">ی </w:t>
      </w:r>
      <w:r>
        <w:rPr>
          <w:rtl/>
          <w:lang w:bidi="fa-IR"/>
        </w:rPr>
        <w:t>خواه</w:t>
      </w:r>
      <w:r w:rsidR="00A36DFD">
        <w:rPr>
          <w:rtl/>
          <w:lang w:bidi="fa-IR"/>
        </w:rPr>
        <w:t xml:space="preserve">ی </w:t>
      </w:r>
      <w:r>
        <w:rPr>
          <w:rtl/>
          <w:lang w:bidi="fa-IR"/>
        </w:rPr>
        <w:t>طلب كن</w:t>
      </w:r>
      <w:r w:rsidR="00A008FB">
        <w:rPr>
          <w:rtl/>
          <w:lang w:bidi="fa-IR"/>
        </w:rPr>
        <w:t xml:space="preserve">. </w:t>
      </w:r>
    </w:p>
    <w:p w:rsidR="000450B1" w:rsidRDefault="00E61C8F" w:rsidP="00D9057E">
      <w:pPr>
        <w:pStyle w:val="libNormal"/>
        <w:rPr>
          <w:rtl/>
          <w:lang w:bidi="fa-IR"/>
        </w:rPr>
      </w:pPr>
      <w:r>
        <w:rPr>
          <w:rtl/>
          <w:lang w:bidi="fa-IR"/>
        </w:rPr>
        <w:t>ج</w:t>
      </w:r>
      <w:r w:rsidR="00133789" w:rsidRPr="00D9057E">
        <w:rPr>
          <w:rtl/>
        </w:rPr>
        <w:t xml:space="preserve"> - </w:t>
      </w:r>
      <w:r>
        <w:rPr>
          <w:rtl/>
          <w:lang w:bidi="fa-IR"/>
        </w:rPr>
        <w:t>خواندن سوره قدر در ثلث آخر شب جمعه:</w:t>
      </w:r>
      <w:r w:rsidR="00A36DFD">
        <w:rPr>
          <w:rtl/>
          <w:lang w:bidi="fa-IR"/>
        </w:rPr>
        <w:t xml:space="preserve"> </w:t>
      </w:r>
    </w:p>
    <w:p w:rsidR="000450B1" w:rsidRDefault="000450B1" w:rsidP="000450B1">
      <w:pPr>
        <w:pStyle w:val="libNormal"/>
        <w:rPr>
          <w:rtl/>
          <w:lang w:bidi="fa-IR"/>
        </w:rPr>
      </w:pPr>
      <w:r>
        <w:rPr>
          <w:rtl/>
          <w:lang w:bidi="fa-IR"/>
        </w:rPr>
        <w:t>109</w:t>
      </w:r>
      <w:r w:rsidR="00133789" w:rsidRPr="00133789">
        <w:rPr>
          <w:rStyle w:val="libNormalChar"/>
          <w:rtl/>
        </w:rPr>
        <w:t xml:space="preserve"> - </w:t>
      </w:r>
      <w:r>
        <w:rPr>
          <w:rtl/>
          <w:lang w:bidi="fa-IR"/>
        </w:rPr>
        <w:t>در روا</w:t>
      </w:r>
      <w:r w:rsidR="00A008FB">
        <w:rPr>
          <w:rtl/>
          <w:lang w:bidi="fa-IR"/>
        </w:rPr>
        <w:t>ی</w:t>
      </w:r>
      <w:r>
        <w:rPr>
          <w:rtl/>
          <w:lang w:bidi="fa-IR"/>
        </w:rPr>
        <w:t>ت فض</w:t>
      </w:r>
      <w:r w:rsidR="00A008FB">
        <w:rPr>
          <w:rtl/>
          <w:lang w:bidi="fa-IR"/>
        </w:rPr>
        <w:t>ی</w:t>
      </w:r>
      <w:r>
        <w:rPr>
          <w:rtl/>
          <w:lang w:bidi="fa-IR"/>
        </w:rPr>
        <w:t xml:space="preserve">لت پانزده مرتبه خواندن سوره قدر در </w:t>
      </w:r>
      <w:r w:rsidR="00A008FB">
        <w:rPr>
          <w:rtl/>
          <w:lang w:bidi="fa-IR"/>
        </w:rPr>
        <w:t>ی</w:t>
      </w:r>
      <w:r>
        <w:rPr>
          <w:rtl/>
          <w:lang w:bidi="fa-IR"/>
        </w:rPr>
        <w:t>ك سوم باق</w:t>
      </w:r>
      <w:r w:rsidR="00A36DFD">
        <w:rPr>
          <w:rtl/>
          <w:lang w:bidi="fa-IR"/>
        </w:rPr>
        <w:t xml:space="preserve">ی </w:t>
      </w:r>
      <w:r>
        <w:rPr>
          <w:rtl/>
          <w:lang w:bidi="fa-IR"/>
        </w:rPr>
        <w:t>مانده از شب جمعه</w:t>
      </w:r>
      <w:r w:rsidR="00A008FB">
        <w:rPr>
          <w:rtl/>
          <w:lang w:bidi="fa-IR"/>
        </w:rPr>
        <w:t xml:space="preserve"> </w:t>
      </w:r>
      <w:r w:rsidR="00A008FB" w:rsidRPr="00A36DFD">
        <w:rPr>
          <w:rStyle w:val="libFootnotenumChar"/>
          <w:rtl/>
          <w:lang w:bidi="fa-IR"/>
        </w:rPr>
        <w:t>(</w:t>
      </w:r>
      <w:r w:rsidRPr="00A36DFD">
        <w:rPr>
          <w:rStyle w:val="libFootnotenumChar"/>
          <w:rtl/>
        </w:rPr>
        <w:t>60</w:t>
      </w:r>
      <w:r w:rsidR="00A008FB" w:rsidRPr="00A36DFD">
        <w:rPr>
          <w:rStyle w:val="libFootnotenumChar"/>
          <w:rtl/>
          <w:lang w:bidi="fa-IR"/>
        </w:rPr>
        <w:t>)</w:t>
      </w:r>
      <w:r w:rsidR="00A008FB">
        <w:rPr>
          <w:rtl/>
          <w:lang w:bidi="fa-IR"/>
        </w:rPr>
        <w:t xml:space="preserve"> </w:t>
      </w:r>
      <w:r>
        <w:rPr>
          <w:rtl/>
          <w:lang w:bidi="fa-IR"/>
        </w:rPr>
        <w:t>ذكر شده است و بعد از آن هر دعا</w:t>
      </w:r>
      <w:r w:rsidR="00A008FB">
        <w:rPr>
          <w:rtl/>
          <w:lang w:bidi="fa-IR"/>
        </w:rPr>
        <w:t>ی</w:t>
      </w:r>
      <w:r w:rsidR="00A36DFD">
        <w:rPr>
          <w:rtl/>
          <w:lang w:bidi="fa-IR"/>
        </w:rPr>
        <w:t xml:space="preserve">ی </w:t>
      </w:r>
      <w:r>
        <w:rPr>
          <w:rtl/>
          <w:lang w:bidi="fa-IR"/>
        </w:rPr>
        <w:t>كه م</w:t>
      </w:r>
      <w:r w:rsidR="00A36DFD">
        <w:rPr>
          <w:rtl/>
          <w:lang w:bidi="fa-IR"/>
        </w:rPr>
        <w:t xml:space="preserve">ی </w:t>
      </w:r>
      <w:r>
        <w:rPr>
          <w:rtl/>
          <w:lang w:bidi="fa-IR"/>
        </w:rPr>
        <w:t>خواهد بنما</w:t>
      </w:r>
      <w:r w:rsidR="00A008FB">
        <w:rPr>
          <w:rtl/>
          <w:lang w:bidi="fa-IR"/>
        </w:rPr>
        <w:t>ی</w:t>
      </w:r>
      <w:r>
        <w:rPr>
          <w:rtl/>
          <w:lang w:bidi="fa-IR"/>
        </w:rPr>
        <w:t>د</w:t>
      </w:r>
      <w:r w:rsidR="00A008FB">
        <w:rPr>
          <w:rtl/>
          <w:lang w:bidi="fa-IR"/>
        </w:rPr>
        <w:t xml:space="preserve">. </w:t>
      </w:r>
    </w:p>
    <w:p w:rsidR="000450B1" w:rsidRDefault="00E61C8F" w:rsidP="00E61C8F">
      <w:pPr>
        <w:pStyle w:val="Heading2"/>
        <w:rPr>
          <w:rtl/>
          <w:lang w:bidi="fa-IR"/>
        </w:rPr>
      </w:pPr>
      <w:bookmarkStart w:id="22" w:name="_Toc426029674"/>
      <w:r>
        <w:rPr>
          <w:rtl/>
          <w:lang w:bidi="fa-IR"/>
        </w:rPr>
        <w:t>سبب پنجم: نقش مكان در دعا</w:t>
      </w:r>
      <w:bookmarkEnd w:id="22"/>
      <w:r>
        <w:rPr>
          <w:lang w:bidi="fa-IR"/>
        </w:rPr>
        <w:t xml:space="preserve"> </w:t>
      </w:r>
    </w:p>
    <w:p w:rsidR="000450B1" w:rsidRDefault="00E61C8F" w:rsidP="00321BDB">
      <w:pPr>
        <w:pStyle w:val="libNormal"/>
        <w:rPr>
          <w:rtl/>
          <w:lang w:bidi="fa-IR"/>
        </w:rPr>
      </w:pPr>
      <w:r>
        <w:rPr>
          <w:rtl/>
          <w:lang w:bidi="fa-IR"/>
        </w:rPr>
        <w:t>الف</w:t>
      </w:r>
      <w:r w:rsidR="00133789" w:rsidRPr="00321BDB">
        <w:rPr>
          <w:rtl/>
        </w:rPr>
        <w:t xml:space="preserve"> - </w:t>
      </w:r>
      <w:r>
        <w:rPr>
          <w:rtl/>
          <w:lang w:bidi="fa-IR"/>
        </w:rPr>
        <w:t>دعا</w:t>
      </w:r>
      <w:r w:rsidR="00A36DFD">
        <w:rPr>
          <w:rtl/>
          <w:lang w:bidi="fa-IR"/>
        </w:rPr>
        <w:t xml:space="preserve">ی </w:t>
      </w:r>
      <w:r>
        <w:rPr>
          <w:rtl/>
          <w:lang w:bidi="fa-IR"/>
        </w:rPr>
        <w:t xml:space="preserve">مخصوص كنار قبر امام حسین </w:t>
      </w:r>
      <w:r w:rsidR="00FE657D" w:rsidRPr="00FE657D">
        <w:rPr>
          <w:rStyle w:val="libAlaemChar"/>
          <w:rFonts w:eastAsia="KFGQPC Uthman Taha Naskh"/>
          <w:rtl/>
        </w:rPr>
        <w:t>عليه‌السلام</w:t>
      </w:r>
      <w:r>
        <w:rPr>
          <w:rtl/>
          <w:lang w:bidi="fa-IR"/>
        </w:rPr>
        <w:t>:</w:t>
      </w:r>
      <w:r w:rsidR="00A36DFD">
        <w:rPr>
          <w:rtl/>
          <w:lang w:bidi="fa-IR"/>
        </w:rPr>
        <w:t xml:space="preserve"> </w:t>
      </w:r>
    </w:p>
    <w:p w:rsidR="000450B1" w:rsidRDefault="000450B1" w:rsidP="000450B1">
      <w:pPr>
        <w:pStyle w:val="libNormal"/>
        <w:rPr>
          <w:rtl/>
          <w:lang w:bidi="fa-IR"/>
        </w:rPr>
      </w:pPr>
      <w:r>
        <w:rPr>
          <w:rtl/>
          <w:lang w:bidi="fa-IR"/>
        </w:rPr>
        <w:t xml:space="preserve">از امام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شده است كه فرمود</w:t>
      </w:r>
      <w:r w:rsidR="00A008FB">
        <w:rPr>
          <w:rtl/>
          <w:lang w:bidi="fa-IR"/>
        </w:rPr>
        <w:t xml:space="preserve">: </w:t>
      </w:r>
    </w:p>
    <w:p w:rsidR="000450B1" w:rsidRDefault="000450B1" w:rsidP="000450B1">
      <w:pPr>
        <w:pStyle w:val="libNormal"/>
        <w:rPr>
          <w:rtl/>
          <w:lang w:bidi="fa-IR"/>
        </w:rPr>
      </w:pPr>
      <w:r>
        <w:rPr>
          <w:rtl/>
          <w:lang w:bidi="fa-IR"/>
        </w:rPr>
        <w:t>110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 xml:space="preserve">من كان له حاجه الی الله عزوجل فلیقف عند راس الحسین </w:t>
      </w:r>
      <w:r w:rsidR="00FE657D" w:rsidRPr="00FE657D">
        <w:rPr>
          <w:rStyle w:val="libAlaemChar"/>
          <w:rFonts w:eastAsia="KFGQPC Uthman Taha Naskh"/>
          <w:rtl/>
        </w:rPr>
        <w:t>عليه‌السلام</w:t>
      </w:r>
      <w:r w:rsidR="00F52787" w:rsidRPr="00F52787">
        <w:rPr>
          <w:rStyle w:val="libHadithChar"/>
          <w:rtl/>
        </w:rPr>
        <w:t xml:space="preserve"> و لیقل: یا ابا عبد الله، اشهد انك تشهد مقامی، و تسمع كلامی، و انك حی عند ربك ترزق، فاسال ربك و ربی قضاء حوائجی</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اگر كس</w:t>
      </w:r>
      <w:r w:rsidR="00A36DFD">
        <w:rPr>
          <w:rtl/>
          <w:lang w:bidi="fa-IR"/>
        </w:rPr>
        <w:t>ی</w:t>
      </w:r>
      <w:r w:rsidR="0087087D">
        <w:rPr>
          <w:rtl/>
          <w:lang w:bidi="fa-IR"/>
        </w:rPr>
        <w:t>،</w:t>
      </w:r>
      <w:r>
        <w:rPr>
          <w:rtl/>
          <w:lang w:bidi="fa-IR"/>
        </w:rPr>
        <w:t xml:space="preserve"> </w:t>
      </w:r>
      <w:r w:rsidR="000450B1">
        <w:rPr>
          <w:rtl/>
          <w:lang w:bidi="fa-IR"/>
        </w:rPr>
        <w:t>حاجت</w:t>
      </w:r>
      <w:r w:rsidR="00A36DFD">
        <w:rPr>
          <w:rtl/>
          <w:lang w:bidi="fa-IR"/>
        </w:rPr>
        <w:t xml:space="preserve">ی </w:t>
      </w:r>
      <w:r w:rsidR="000450B1">
        <w:rPr>
          <w:rtl/>
          <w:lang w:bidi="fa-IR"/>
        </w:rPr>
        <w:t>دارد</w:t>
      </w:r>
      <w:r>
        <w:rPr>
          <w:rtl/>
          <w:lang w:bidi="fa-IR"/>
        </w:rPr>
        <w:t xml:space="preserve">، </w:t>
      </w:r>
      <w:r w:rsidR="000450B1">
        <w:rPr>
          <w:rtl/>
          <w:lang w:bidi="fa-IR"/>
        </w:rPr>
        <w:t>برود بالا</w:t>
      </w:r>
      <w:r w:rsidR="00A36DFD">
        <w:rPr>
          <w:rtl/>
          <w:lang w:bidi="fa-IR"/>
        </w:rPr>
        <w:t xml:space="preserve">ی </w:t>
      </w:r>
      <w:r w:rsidR="000450B1">
        <w:rPr>
          <w:rtl/>
          <w:lang w:bidi="fa-IR"/>
        </w:rPr>
        <w:t>سر مقدس امام حس</w:t>
      </w:r>
      <w:r>
        <w:rPr>
          <w:rtl/>
          <w:lang w:bidi="fa-IR"/>
        </w:rPr>
        <w:t>ی</w:t>
      </w:r>
      <w:r w:rsidR="000450B1">
        <w:rPr>
          <w:rtl/>
          <w:lang w:bidi="fa-IR"/>
        </w:rPr>
        <w:t xml:space="preserve">ن </w:t>
      </w:r>
      <w:r w:rsidR="00FE657D" w:rsidRPr="00FE657D">
        <w:rPr>
          <w:rStyle w:val="libAlaemChar"/>
          <w:rFonts w:eastAsia="KFGQPC Uthman Taha Naskh"/>
          <w:rtl/>
        </w:rPr>
        <w:t>عليه‌السلام</w:t>
      </w:r>
      <w:r w:rsidR="000450B1">
        <w:rPr>
          <w:rtl/>
          <w:lang w:bidi="fa-IR"/>
        </w:rPr>
        <w:t xml:space="preserve"> و بگو</w:t>
      </w:r>
      <w:r>
        <w:rPr>
          <w:rtl/>
          <w:lang w:bidi="fa-IR"/>
        </w:rPr>
        <w:t>ی</w:t>
      </w:r>
      <w:r w:rsidR="000450B1">
        <w:rPr>
          <w:rtl/>
          <w:lang w:bidi="fa-IR"/>
        </w:rPr>
        <w:t>د</w:t>
      </w:r>
      <w:r>
        <w:rPr>
          <w:rtl/>
          <w:lang w:bidi="fa-IR"/>
        </w:rPr>
        <w:t xml:space="preserve">: </w:t>
      </w:r>
      <w:r w:rsidR="000450B1">
        <w:rPr>
          <w:rtl/>
          <w:lang w:bidi="fa-IR"/>
        </w:rPr>
        <w:t>ا</w:t>
      </w:r>
      <w:r w:rsidR="00A36DFD">
        <w:rPr>
          <w:rtl/>
          <w:lang w:bidi="fa-IR"/>
        </w:rPr>
        <w:t xml:space="preserve">ی </w:t>
      </w:r>
      <w:r w:rsidR="000450B1">
        <w:rPr>
          <w:rtl/>
          <w:lang w:bidi="fa-IR"/>
        </w:rPr>
        <w:t>ابا عبد الله</w:t>
      </w:r>
      <w:r w:rsidR="00B66AD2">
        <w:rPr>
          <w:rtl/>
          <w:lang w:bidi="fa-IR"/>
        </w:rPr>
        <w:t>!</w:t>
      </w:r>
      <w:r w:rsidR="000450B1">
        <w:rPr>
          <w:rtl/>
          <w:lang w:bidi="fa-IR"/>
        </w:rPr>
        <w:t xml:space="preserve"> شهادت و از روز</w:t>
      </w:r>
      <w:r w:rsidR="00A36DFD">
        <w:rPr>
          <w:rtl/>
          <w:lang w:bidi="fa-IR"/>
        </w:rPr>
        <w:t xml:space="preserve">ی </w:t>
      </w:r>
      <w:r w:rsidR="000450B1">
        <w:rPr>
          <w:rtl/>
          <w:lang w:bidi="fa-IR"/>
        </w:rPr>
        <w:t>خاص اله</w:t>
      </w:r>
      <w:r w:rsidR="00A36DFD">
        <w:rPr>
          <w:rtl/>
          <w:lang w:bidi="fa-IR"/>
        </w:rPr>
        <w:t xml:space="preserve">ی </w:t>
      </w:r>
      <w:r w:rsidR="000450B1">
        <w:rPr>
          <w:rtl/>
          <w:lang w:bidi="fa-IR"/>
        </w:rPr>
        <w:t>بهره مند</w:t>
      </w:r>
      <w:r w:rsidR="00A36DFD">
        <w:rPr>
          <w:rtl/>
          <w:lang w:bidi="fa-IR"/>
        </w:rPr>
        <w:t>ی</w:t>
      </w:r>
      <w:r w:rsidR="0087087D">
        <w:rPr>
          <w:rtl/>
          <w:lang w:bidi="fa-IR"/>
        </w:rPr>
        <w:t>،</w:t>
      </w:r>
      <w:r>
        <w:rPr>
          <w:rtl/>
          <w:lang w:bidi="fa-IR"/>
        </w:rPr>
        <w:t xml:space="preserve"> </w:t>
      </w:r>
      <w:r w:rsidR="000450B1">
        <w:rPr>
          <w:rtl/>
          <w:lang w:bidi="fa-IR"/>
        </w:rPr>
        <w:t>پس از خدا تقاضا كن كه حوا</w:t>
      </w:r>
      <w:r>
        <w:rPr>
          <w:rtl/>
          <w:lang w:bidi="fa-IR"/>
        </w:rPr>
        <w:t>ی</w:t>
      </w:r>
      <w:r w:rsidR="000450B1">
        <w:rPr>
          <w:rtl/>
          <w:lang w:bidi="fa-IR"/>
        </w:rPr>
        <w:t>ج مرا بر آورده سازد</w:t>
      </w:r>
      <w:r>
        <w:rPr>
          <w:rtl/>
          <w:lang w:bidi="fa-IR"/>
        </w:rPr>
        <w:t>. (</w:t>
      </w:r>
      <w:r w:rsidR="000450B1">
        <w:rPr>
          <w:rtl/>
          <w:lang w:bidi="fa-IR"/>
        </w:rPr>
        <w:t>كه ان شاء الله بر آورده خواهد شد</w:t>
      </w:r>
      <w:r>
        <w:rPr>
          <w:rtl/>
          <w:lang w:bidi="fa-IR"/>
        </w:rPr>
        <w:t>)</w:t>
      </w:r>
      <w:r w:rsidR="00F07E6E">
        <w:rPr>
          <w:rtl/>
          <w:lang w:bidi="fa-IR"/>
        </w:rPr>
        <w:t xml:space="preserve">. </w:t>
      </w:r>
    </w:p>
    <w:p w:rsidR="000450B1" w:rsidRDefault="00E61C8F" w:rsidP="00321BDB">
      <w:pPr>
        <w:pStyle w:val="libNormal"/>
        <w:rPr>
          <w:rtl/>
          <w:lang w:bidi="fa-IR"/>
        </w:rPr>
      </w:pPr>
      <w:r>
        <w:rPr>
          <w:rtl/>
          <w:lang w:bidi="fa-IR"/>
        </w:rPr>
        <w:t>ب: دعا</w:t>
      </w:r>
      <w:r w:rsidR="00A36DFD">
        <w:rPr>
          <w:rtl/>
          <w:lang w:bidi="fa-IR"/>
        </w:rPr>
        <w:t xml:space="preserve">ی </w:t>
      </w:r>
      <w:r>
        <w:rPr>
          <w:rtl/>
          <w:lang w:bidi="fa-IR"/>
        </w:rPr>
        <w:t>مخصوص نزد قبر امام هاد</w:t>
      </w:r>
      <w:r w:rsidR="00A36DFD">
        <w:rPr>
          <w:rtl/>
          <w:lang w:bidi="fa-IR"/>
        </w:rPr>
        <w:t xml:space="preserve">ی </w:t>
      </w:r>
      <w:r w:rsidR="00FE657D" w:rsidRPr="00FE657D">
        <w:rPr>
          <w:rStyle w:val="libAlaemChar"/>
          <w:rFonts w:eastAsia="KFGQPC Uthman Taha Naskh"/>
          <w:rtl/>
        </w:rPr>
        <w:t>عليه‌السلام</w:t>
      </w:r>
      <w:r>
        <w:rPr>
          <w:rtl/>
          <w:lang w:bidi="fa-IR"/>
        </w:rPr>
        <w:t>:</w:t>
      </w:r>
      <w:r w:rsidR="00A36DFD">
        <w:rPr>
          <w:rtl/>
          <w:lang w:bidi="fa-IR"/>
        </w:rPr>
        <w:t xml:space="preserve"> </w:t>
      </w:r>
    </w:p>
    <w:p w:rsidR="000450B1" w:rsidRDefault="000450B1" w:rsidP="000450B1">
      <w:pPr>
        <w:pStyle w:val="libNormal"/>
        <w:rPr>
          <w:rtl/>
          <w:lang w:bidi="fa-IR"/>
        </w:rPr>
      </w:pPr>
      <w:r>
        <w:rPr>
          <w:rtl/>
          <w:lang w:bidi="fa-IR"/>
        </w:rPr>
        <w:lastRenderedPageBreak/>
        <w:t>روا</w:t>
      </w:r>
      <w:r w:rsidR="00A008FB">
        <w:rPr>
          <w:rtl/>
          <w:lang w:bidi="fa-IR"/>
        </w:rPr>
        <w:t>ی</w:t>
      </w:r>
      <w:r>
        <w:rPr>
          <w:rtl/>
          <w:lang w:bidi="fa-IR"/>
        </w:rPr>
        <w:t>ت شده است كه فرد</w:t>
      </w:r>
      <w:r w:rsidR="00A36DFD">
        <w:rPr>
          <w:rtl/>
          <w:lang w:bidi="fa-IR"/>
        </w:rPr>
        <w:t xml:space="preserve">ی </w:t>
      </w:r>
      <w:r>
        <w:rPr>
          <w:rtl/>
          <w:lang w:bidi="fa-IR"/>
        </w:rPr>
        <w:t>هر سال مبلغ</w:t>
      </w:r>
      <w:r w:rsidR="00A36DFD">
        <w:rPr>
          <w:rtl/>
          <w:lang w:bidi="fa-IR"/>
        </w:rPr>
        <w:t xml:space="preserve">ی </w:t>
      </w:r>
      <w:r>
        <w:rPr>
          <w:rtl/>
          <w:lang w:bidi="fa-IR"/>
        </w:rPr>
        <w:t>از خل</w:t>
      </w:r>
      <w:r w:rsidR="00A008FB">
        <w:rPr>
          <w:rtl/>
          <w:lang w:bidi="fa-IR"/>
        </w:rPr>
        <w:t>ی</w:t>
      </w:r>
      <w:r>
        <w:rPr>
          <w:rtl/>
          <w:lang w:bidi="fa-IR"/>
        </w:rPr>
        <w:t>فه در</w:t>
      </w:r>
      <w:r w:rsidR="00A008FB">
        <w:rPr>
          <w:rtl/>
          <w:lang w:bidi="fa-IR"/>
        </w:rPr>
        <w:t>ی</w:t>
      </w:r>
      <w:r>
        <w:rPr>
          <w:rtl/>
          <w:lang w:bidi="fa-IR"/>
        </w:rPr>
        <w:t>افت م</w:t>
      </w:r>
      <w:r w:rsidR="00A36DFD">
        <w:rPr>
          <w:rtl/>
          <w:lang w:bidi="fa-IR"/>
        </w:rPr>
        <w:t xml:space="preserve">ی </w:t>
      </w:r>
      <w:r>
        <w:rPr>
          <w:rtl/>
          <w:lang w:bidi="fa-IR"/>
        </w:rPr>
        <w:t>كرد</w:t>
      </w:r>
      <w:r w:rsidR="00A008FB">
        <w:rPr>
          <w:rtl/>
          <w:lang w:bidi="fa-IR"/>
        </w:rPr>
        <w:t xml:space="preserve">، </w:t>
      </w:r>
      <w:r>
        <w:rPr>
          <w:rtl/>
          <w:lang w:bidi="fa-IR"/>
        </w:rPr>
        <w:t>ول</w:t>
      </w:r>
      <w:r w:rsidR="00A36DFD">
        <w:rPr>
          <w:rtl/>
          <w:lang w:bidi="fa-IR"/>
        </w:rPr>
        <w:t xml:space="preserve">ی </w:t>
      </w:r>
      <w:r>
        <w:rPr>
          <w:rtl/>
          <w:lang w:bidi="fa-IR"/>
        </w:rPr>
        <w:t>چند سال بود كه خل</w:t>
      </w:r>
      <w:r w:rsidR="00A008FB">
        <w:rPr>
          <w:rtl/>
          <w:lang w:bidi="fa-IR"/>
        </w:rPr>
        <w:t>ی</w:t>
      </w:r>
      <w:r>
        <w:rPr>
          <w:rtl/>
          <w:lang w:bidi="fa-IR"/>
        </w:rPr>
        <w:t>فه آن را قطع كرده بود</w:t>
      </w:r>
      <w:r w:rsidR="00A008FB">
        <w:rPr>
          <w:rtl/>
          <w:lang w:bidi="fa-IR"/>
        </w:rPr>
        <w:t xml:space="preserve">. </w:t>
      </w:r>
      <w:r>
        <w:rPr>
          <w:rtl/>
          <w:lang w:bidi="fa-IR"/>
        </w:rPr>
        <w:t>ا</w:t>
      </w:r>
      <w:r w:rsidR="00A008FB">
        <w:rPr>
          <w:rtl/>
          <w:lang w:bidi="fa-IR"/>
        </w:rPr>
        <w:t>ی</w:t>
      </w:r>
      <w:r>
        <w:rPr>
          <w:rtl/>
          <w:lang w:bidi="fa-IR"/>
        </w:rPr>
        <w:t>ن فرد</w:t>
      </w:r>
      <w:r w:rsidR="00A008FB">
        <w:rPr>
          <w:rtl/>
          <w:lang w:bidi="fa-IR"/>
        </w:rPr>
        <w:t xml:space="preserve">، </w:t>
      </w:r>
      <w:r>
        <w:rPr>
          <w:rtl/>
          <w:lang w:bidi="fa-IR"/>
        </w:rPr>
        <w:t>نزد امام هاد</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آمده ماجرا را نقل كرد و از او خواست هرگاه نزد خل</w:t>
      </w:r>
      <w:r w:rsidR="00A008FB">
        <w:rPr>
          <w:rtl/>
          <w:lang w:bidi="fa-IR"/>
        </w:rPr>
        <w:t>ی</w:t>
      </w:r>
      <w:r>
        <w:rPr>
          <w:rtl/>
          <w:lang w:bidi="fa-IR"/>
        </w:rPr>
        <w:t>فه رفت</w:t>
      </w:r>
      <w:r w:rsidR="00A008FB">
        <w:rPr>
          <w:rtl/>
          <w:lang w:bidi="fa-IR"/>
        </w:rPr>
        <w:t xml:space="preserve">، </w:t>
      </w:r>
      <w:r>
        <w:rPr>
          <w:rtl/>
          <w:lang w:bidi="fa-IR"/>
        </w:rPr>
        <w:t>قض</w:t>
      </w:r>
      <w:r w:rsidR="00A008FB">
        <w:rPr>
          <w:rtl/>
          <w:lang w:bidi="fa-IR"/>
        </w:rPr>
        <w:t>ی</w:t>
      </w:r>
      <w:r>
        <w:rPr>
          <w:rtl/>
          <w:lang w:bidi="fa-IR"/>
        </w:rPr>
        <w:t>ه را به او بگو</w:t>
      </w:r>
      <w:r w:rsidR="00A008FB">
        <w:rPr>
          <w:rtl/>
          <w:lang w:bidi="fa-IR"/>
        </w:rPr>
        <w:t>ی</w:t>
      </w:r>
      <w:r>
        <w:rPr>
          <w:rtl/>
          <w:lang w:bidi="fa-IR"/>
        </w:rPr>
        <w:t>د و برا</w:t>
      </w:r>
      <w:r w:rsidR="00A36DFD">
        <w:rPr>
          <w:rtl/>
          <w:lang w:bidi="fa-IR"/>
        </w:rPr>
        <w:t xml:space="preserve">ی </w:t>
      </w:r>
      <w:r>
        <w:rPr>
          <w:rtl/>
          <w:lang w:bidi="fa-IR"/>
        </w:rPr>
        <w:t>شفاعت كند</w:t>
      </w:r>
      <w:r w:rsidR="00A008FB">
        <w:rPr>
          <w:rtl/>
          <w:lang w:bidi="fa-IR"/>
        </w:rPr>
        <w:t xml:space="preserve">. </w:t>
      </w:r>
      <w:r>
        <w:rPr>
          <w:rtl/>
          <w:lang w:bidi="fa-IR"/>
        </w:rPr>
        <w:t xml:space="preserve">سپس از نزد امام </w:t>
      </w:r>
      <w:r w:rsidR="00FE657D" w:rsidRPr="00FE657D">
        <w:rPr>
          <w:rStyle w:val="libAlaemChar"/>
          <w:rFonts w:eastAsia="KFGQPC Uthman Taha Naskh"/>
          <w:rtl/>
        </w:rPr>
        <w:t>عليه‌السلام</w:t>
      </w:r>
      <w:r>
        <w:rPr>
          <w:rtl/>
          <w:lang w:bidi="fa-IR"/>
        </w:rPr>
        <w:t xml:space="preserve"> خارج شد</w:t>
      </w:r>
      <w:r w:rsidR="00A008FB">
        <w:rPr>
          <w:rtl/>
          <w:lang w:bidi="fa-IR"/>
        </w:rPr>
        <w:t xml:space="preserve">. </w:t>
      </w:r>
      <w:r>
        <w:rPr>
          <w:rtl/>
          <w:lang w:bidi="fa-IR"/>
        </w:rPr>
        <w:t>هنگام شب</w:t>
      </w:r>
      <w:r w:rsidR="00A008FB">
        <w:rPr>
          <w:rtl/>
          <w:lang w:bidi="fa-IR"/>
        </w:rPr>
        <w:t xml:space="preserve">، </w:t>
      </w:r>
      <w:r>
        <w:rPr>
          <w:rtl/>
          <w:lang w:bidi="fa-IR"/>
        </w:rPr>
        <w:t>فرد</w:t>
      </w:r>
      <w:r w:rsidR="00A36DFD">
        <w:rPr>
          <w:rtl/>
          <w:lang w:bidi="fa-IR"/>
        </w:rPr>
        <w:t xml:space="preserve">ی </w:t>
      </w:r>
      <w:r>
        <w:rPr>
          <w:rtl/>
          <w:lang w:bidi="fa-IR"/>
        </w:rPr>
        <w:t>از طرف خل</w:t>
      </w:r>
      <w:r w:rsidR="00A008FB">
        <w:rPr>
          <w:rtl/>
          <w:lang w:bidi="fa-IR"/>
        </w:rPr>
        <w:t>ی</w:t>
      </w:r>
      <w:r>
        <w:rPr>
          <w:rtl/>
          <w:lang w:bidi="fa-IR"/>
        </w:rPr>
        <w:t>فه نزد او آمد و احضارش كرد</w:t>
      </w:r>
      <w:r w:rsidR="00A008FB">
        <w:rPr>
          <w:rtl/>
          <w:lang w:bidi="fa-IR"/>
        </w:rPr>
        <w:t xml:space="preserve">، </w:t>
      </w:r>
      <w:r>
        <w:rPr>
          <w:rtl/>
          <w:lang w:bidi="fa-IR"/>
        </w:rPr>
        <w:t>مرد آماده شد و به سو</w:t>
      </w:r>
      <w:r w:rsidR="00A36DFD">
        <w:rPr>
          <w:rtl/>
          <w:lang w:bidi="fa-IR"/>
        </w:rPr>
        <w:t xml:space="preserve">ی </w:t>
      </w:r>
      <w:r>
        <w:rPr>
          <w:rtl/>
          <w:lang w:bidi="fa-IR"/>
        </w:rPr>
        <w:t>دربار خل</w:t>
      </w:r>
      <w:r w:rsidR="00A008FB">
        <w:rPr>
          <w:rtl/>
          <w:lang w:bidi="fa-IR"/>
        </w:rPr>
        <w:t>ی</w:t>
      </w:r>
      <w:r>
        <w:rPr>
          <w:rtl/>
          <w:lang w:bidi="fa-IR"/>
        </w:rPr>
        <w:t>فه به راه افتاد</w:t>
      </w:r>
      <w:r w:rsidR="00A008FB">
        <w:rPr>
          <w:rtl/>
          <w:lang w:bidi="fa-IR"/>
        </w:rPr>
        <w:t xml:space="preserve">، </w:t>
      </w:r>
      <w:r>
        <w:rPr>
          <w:rtl/>
          <w:lang w:bidi="fa-IR"/>
        </w:rPr>
        <w:t>در ب</w:t>
      </w:r>
      <w:r w:rsidR="00A008FB">
        <w:rPr>
          <w:rtl/>
          <w:lang w:bidi="fa-IR"/>
        </w:rPr>
        <w:t>ی</w:t>
      </w:r>
      <w:r>
        <w:rPr>
          <w:rtl/>
          <w:lang w:bidi="fa-IR"/>
        </w:rPr>
        <w:t>ن راه چند فرستاده را مشاهده كرد كه همه م</w:t>
      </w:r>
      <w:r w:rsidR="00A36DFD">
        <w:rPr>
          <w:rtl/>
          <w:lang w:bidi="fa-IR"/>
        </w:rPr>
        <w:t xml:space="preserve">ی </w:t>
      </w:r>
      <w:r>
        <w:rPr>
          <w:rtl/>
          <w:lang w:bidi="fa-IR"/>
        </w:rPr>
        <w:t>گفتند</w:t>
      </w:r>
      <w:r w:rsidR="00A008FB">
        <w:rPr>
          <w:rtl/>
          <w:lang w:bidi="fa-IR"/>
        </w:rPr>
        <w:t xml:space="preserve">: </w:t>
      </w:r>
      <w:r>
        <w:rPr>
          <w:rtl/>
          <w:lang w:bidi="fa-IR"/>
        </w:rPr>
        <w:t>نزد خل</w:t>
      </w:r>
      <w:r w:rsidR="00A008FB">
        <w:rPr>
          <w:rtl/>
          <w:lang w:bidi="fa-IR"/>
        </w:rPr>
        <w:t>ی</w:t>
      </w:r>
      <w:r>
        <w:rPr>
          <w:rtl/>
          <w:lang w:bidi="fa-IR"/>
        </w:rPr>
        <w:t>فه برو</w:t>
      </w:r>
      <w:r w:rsidR="00A008FB">
        <w:rPr>
          <w:rtl/>
          <w:lang w:bidi="fa-IR"/>
        </w:rPr>
        <w:t xml:space="preserve">... </w:t>
      </w:r>
      <w:r>
        <w:rPr>
          <w:rtl/>
          <w:lang w:bidi="fa-IR"/>
        </w:rPr>
        <w:t>وقت</w:t>
      </w:r>
      <w:r w:rsidR="00A36DFD">
        <w:rPr>
          <w:rtl/>
          <w:lang w:bidi="fa-IR"/>
        </w:rPr>
        <w:t xml:space="preserve">ی </w:t>
      </w:r>
      <w:r>
        <w:rPr>
          <w:rtl/>
          <w:lang w:bidi="fa-IR"/>
        </w:rPr>
        <w:t>به دربار رس</w:t>
      </w:r>
      <w:r w:rsidR="00A008FB">
        <w:rPr>
          <w:rtl/>
          <w:lang w:bidi="fa-IR"/>
        </w:rPr>
        <w:t>ی</w:t>
      </w:r>
      <w:r>
        <w:rPr>
          <w:rtl/>
          <w:lang w:bidi="fa-IR"/>
        </w:rPr>
        <w:t>د از دربان پرس</w:t>
      </w:r>
      <w:r w:rsidR="00A008FB">
        <w:rPr>
          <w:rtl/>
          <w:lang w:bidi="fa-IR"/>
        </w:rPr>
        <w:t>ی</w:t>
      </w:r>
      <w:r>
        <w:rPr>
          <w:rtl/>
          <w:lang w:bidi="fa-IR"/>
        </w:rPr>
        <w:t>د</w:t>
      </w:r>
      <w:r w:rsidR="00A008FB">
        <w:rPr>
          <w:rtl/>
          <w:lang w:bidi="fa-IR"/>
        </w:rPr>
        <w:t xml:space="preserve">. </w:t>
      </w:r>
      <w:r>
        <w:rPr>
          <w:rtl/>
          <w:lang w:bidi="fa-IR"/>
        </w:rPr>
        <w:t>آ</w:t>
      </w:r>
      <w:r w:rsidR="00A008FB">
        <w:rPr>
          <w:rtl/>
          <w:lang w:bidi="fa-IR"/>
        </w:rPr>
        <w:t>ی</w:t>
      </w:r>
      <w:r>
        <w:rPr>
          <w:rtl/>
          <w:lang w:bidi="fa-IR"/>
        </w:rPr>
        <w:t>ا عل</w:t>
      </w:r>
      <w:r w:rsidR="00A36DFD">
        <w:rPr>
          <w:rtl/>
          <w:lang w:bidi="fa-IR"/>
        </w:rPr>
        <w:t xml:space="preserve">ی </w:t>
      </w:r>
      <w:r>
        <w:rPr>
          <w:rtl/>
          <w:lang w:bidi="fa-IR"/>
        </w:rPr>
        <w:t>بن محمد هاد</w:t>
      </w:r>
      <w:r w:rsidR="00A36DFD">
        <w:rPr>
          <w:rtl/>
          <w:lang w:bidi="fa-IR"/>
        </w:rPr>
        <w:t xml:space="preserve">ی </w:t>
      </w:r>
      <w:r w:rsidR="009E1236" w:rsidRPr="009E1236">
        <w:rPr>
          <w:rStyle w:val="libAlaemChar"/>
          <w:rFonts w:eastAsia="KFGQPC Uthman Taha Naskh"/>
          <w:rtl/>
        </w:rPr>
        <w:t>عليهما‌السلام</w:t>
      </w:r>
      <w:r>
        <w:rPr>
          <w:rtl/>
          <w:lang w:bidi="fa-IR"/>
        </w:rPr>
        <w:t xml:space="preserve"> ا</w:t>
      </w:r>
      <w:r w:rsidR="00A008FB">
        <w:rPr>
          <w:rtl/>
          <w:lang w:bidi="fa-IR"/>
        </w:rPr>
        <w:t>ی</w:t>
      </w:r>
      <w:r>
        <w:rPr>
          <w:rtl/>
          <w:lang w:bidi="fa-IR"/>
        </w:rPr>
        <w:t>نجا آمد</w:t>
      </w:r>
      <w:r w:rsidR="00A008FB">
        <w:rPr>
          <w:rtl/>
          <w:lang w:bidi="fa-IR"/>
        </w:rPr>
        <w:t xml:space="preserve">. </w:t>
      </w:r>
    </w:p>
    <w:p w:rsidR="000450B1" w:rsidRDefault="000450B1" w:rsidP="000450B1">
      <w:pPr>
        <w:pStyle w:val="libNormal"/>
        <w:rPr>
          <w:rtl/>
          <w:lang w:bidi="fa-IR"/>
        </w:rPr>
      </w:pPr>
      <w:r>
        <w:rPr>
          <w:rtl/>
          <w:lang w:bidi="fa-IR"/>
        </w:rPr>
        <w:t>گفت</w:t>
      </w:r>
      <w:r w:rsidR="00A008FB">
        <w:rPr>
          <w:rtl/>
          <w:lang w:bidi="fa-IR"/>
        </w:rPr>
        <w:t xml:space="preserve">: </w:t>
      </w:r>
      <w:r>
        <w:rPr>
          <w:rtl/>
          <w:lang w:bidi="fa-IR"/>
        </w:rPr>
        <w:t>خ</w:t>
      </w:r>
      <w:r w:rsidR="00A008FB">
        <w:rPr>
          <w:rtl/>
          <w:lang w:bidi="fa-IR"/>
        </w:rPr>
        <w:t>ی</w:t>
      </w:r>
      <w:r>
        <w:rPr>
          <w:rtl/>
          <w:lang w:bidi="fa-IR"/>
        </w:rPr>
        <w:t>ر</w:t>
      </w:r>
      <w:r w:rsidR="00A008FB">
        <w:rPr>
          <w:rtl/>
          <w:lang w:bidi="fa-IR"/>
        </w:rPr>
        <w:t xml:space="preserve">. </w:t>
      </w:r>
    </w:p>
    <w:p w:rsidR="000450B1" w:rsidRDefault="000450B1" w:rsidP="000450B1">
      <w:pPr>
        <w:pStyle w:val="libNormal"/>
        <w:rPr>
          <w:rtl/>
          <w:lang w:bidi="fa-IR"/>
        </w:rPr>
      </w:pPr>
      <w:r>
        <w:rPr>
          <w:rtl/>
          <w:lang w:bidi="fa-IR"/>
        </w:rPr>
        <w:t>بالاخره وارد شد و خل</w:t>
      </w:r>
      <w:r w:rsidR="00A008FB">
        <w:rPr>
          <w:rtl/>
          <w:lang w:bidi="fa-IR"/>
        </w:rPr>
        <w:t>ی</w:t>
      </w:r>
      <w:r>
        <w:rPr>
          <w:rtl/>
          <w:lang w:bidi="fa-IR"/>
        </w:rPr>
        <w:t>فه از او به گرم</w:t>
      </w:r>
      <w:r w:rsidR="00A36DFD">
        <w:rPr>
          <w:rtl/>
          <w:lang w:bidi="fa-IR"/>
        </w:rPr>
        <w:t xml:space="preserve">ی </w:t>
      </w:r>
      <w:r>
        <w:rPr>
          <w:rtl/>
          <w:lang w:bidi="fa-IR"/>
        </w:rPr>
        <w:t>استقبال كرد و در نزد</w:t>
      </w:r>
      <w:r w:rsidR="00A008FB">
        <w:rPr>
          <w:rtl/>
          <w:lang w:bidi="fa-IR"/>
        </w:rPr>
        <w:t>ی</w:t>
      </w:r>
      <w:r>
        <w:rPr>
          <w:rtl/>
          <w:lang w:bidi="fa-IR"/>
        </w:rPr>
        <w:t>ك</w:t>
      </w:r>
      <w:r w:rsidR="00A36DFD">
        <w:rPr>
          <w:rtl/>
          <w:lang w:bidi="fa-IR"/>
        </w:rPr>
        <w:t xml:space="preserve">ی </w:t>
      </w:r>
      <w:r>
        <w:rPr>
          <w:rtl/>
          <w:lang w:bidi="fa-IR"/>
        </w:rPr>
        <w:t>خود نشاند و دستور داد هر آنچه در مدت ا</w:t>
      </w:r>
      <w:r w:rsidR="00A008FB">
        <w:rPr>
          <w:rtl/>
          <w:lang w:bidi="fa-IR"/>
        </w:rPr>
        <w:t>ی</w:t>
      </w:r>
      <w:r>
        <w:rPr>
          <w:rtl/>
          <w:lang w:bidi="fa-IR"/>
        </w:rPr>
        <w:t>ن چند سال از او در</w:t>
      </w:r>
      <w:r w:rsidR="00A008FB">
        <w:rPr>
          <w:rtl/>
          <w:lang w:bidi="fa-IR"/>
        </w:rPr>
        <w:t>ی</w:t>
      </w:r>
      <w:r>
        <w:rPr>
          <w:rtl/>
          <w:lang w:bidi="fa-IR"/>
        </w:rPr>
        <w:t>غ داشته اند به او بدهند</w:t>
      </w:r>
      <w:r w:rsidR="00A008FB">
        <w:rPr>
          <w:rtl/>
          <w:lang w:bidi="fa-IR"/>
        </w:rPr>
        <w:t xml:space="preserve">. </w:t>
      </w:r>
    </w:p>
    <w:p w:rsidR="000450B1" w:rsidRDefault="000450B1" w:rsidP="000450B1">
      <w:pPr>
        <w:pStyle w:val="libNormal"/>
        <w:rPr>
          <w:rtl/>
          <w:lang w:bidi="fa-IR"/>
        </w:rPr>
      </w:pPr>
      <w:r>
        <w:rPr>
          <w:rtl/>
          <w:lang w:bidi="fa-IR"/>
        </w:rPr>
        <w:t>مرد</w:t>
      </w:r>
      <w:r w:rsidR="00A008FB">
        <w:rPr>
          <w:rtl/>
          <w:lang w:bidi="fa-IR"/>
        </w:rPr>
        <w:t xml:space="preserve">، </w:t>
      </w:r>
      <w:r>
        <w:rPr>
          <w:rtl/>
          <w:lang w:bidi="fa-IR"/>
        </w:rPr>
        <w:t>از نزد خل</w:t>
      </w:r>
      <w:r w:rsidR="00A008FB">
        <w:rPr>
          <w:rtl/>
          <w:lang w:bidi="fa-IR"/>
        </w:rPr>
        <w:t>ی</w:t>
      </w:r>
      <w:r>
        <w:rPr>
          <w:rtl/>
          <w:lang w:bidi="fa-IR"/>
        </w:rPr>
        <w:t>فه به سو</w:t>
      </w:r>
      <w:r w:rsidR="00A36DFD">
        <w:rPr>
          <w:rtl/>
          <w:lang w:bidi="fa-IR"/>
        </w:rPr>
        <w:t xml:space="preserve">ی </w:t>
      </w:r>
      <w:r>
        <w:rPr>
          <w:rtl/>
          <w:lang w:bidi="fa-IR"/>
        </w:rPr>
        <w:t>خانه حركت كرده ناگاه د</w:t>
      </w:r>
      <w:r w:rsidR="00A008FB">
        <w:rPr>
          <w:rtl/>
          <w:lang w:bidi="fa-IR"/>
        </w:rPr>
        <w:t>ی</w:t>
      </w:r>
      <w:r>
        <w:rPr>
          <w:rtl/>
          <w:lang w:bidi="fa-IR"/>
        </w:rPr>
        <w:t>د همان دربان كه نامش</w:t>
      </w:r>
      <w:r w:rsidR="00A36DFD">
        <w:rPr>
          <w:rtl/>
          <w:lang w:bidi="fa-IR"/>
        </w:rPr>
        <w:t xml:space="preserve"> </w:t>
      </w:r>
      <w:r>
        <w:rPr>
          <w:rtl/>
          <w:lang w:bidi="fa-IR"/>
        </w:rPr>
        <w:t>فتحبود به او م</w:t>
      </w:r>
      <w:r w:rsidR="00A36DFD">
        <w:rPr>
          <w:rtl/>
          <w:lang w:bidi="fa-IR"/>
        </w:rPr>
        <w:t xml:space="preserve">ی </w:t>
      </w:r>
      <w:r>
        <w:rPr>
          <w:rtl/>
          <w:lang w:bidi="fa-IR"/>
        </w:rPr>
        <w:t>گو</w:t>
      </w:r>
      <w:r w:rsidR="00A008FB">
        <w:rPr>
          <w:rtl/>
          <w:lang w:bidi="fa-IR"/>
        </w:rPr>
        <w:t>ی</w:t>
      </w:r>
      <w:r>
        <w:rPr>
          <w:rtl/>
          <w:lang w:bidi="fa-IR"/>
        </w:rPr>
        <w:t>د</w:t>
      </w:r>
      <w:r w:rsidR="00A008FB">
        <w:rPr>
          <w:rtl/>
          <w:lang w:bidi="fa-IR"/>
        </w:rPr>
        <w:t xml:space="preserve">: </w:t>
      </w:r>
      <w:r>
        <w:rPr>
          <w:rtl/>
          <w:lang w:bidi="fa-IR"/>
        </w:rPr>
        <w:t>به امام هاد</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بگو آن دعا</w:t>
      </w:r>
      <w:r w:rsidR="00A008FB">
        <w:rPr>
          <w:rtl/>
          <w:lang w:bidi="fa-IR"/>
        </w:rPr>
        <w:t>ی</w:t>
      </w:r>
      <w:r w:rsidR="00A36DFD">
        <w:rPr>
          <w:rtl/>
          <w:lang w:bidi="fa-IR"/>
        </w:rPr>
        <w:t xml:space="preserve">ی </w:t>
      </w:r>
      <w:r>
        <w:rPr>
          <w:rtl/>
          <w:lang w:bidi="fa-IR"/>
        </w:rPr>
        <w:t>را كه برا</w:t>
      </w:r>
      <w:r w:rsidR="00A36DFD">
        <w:rPr>
          <w:rtl/>
          <w:lang w:bidi="fa-IR"/>
        </w:rPr>
        <w:t xml:space="preserve">ی </w:t>
      </w:r>
      <w:r>
        <w:rPr>
          <w:rtl/>
          <w:lang w:bidi="fa-IR"/>
        </w:rPr>
        <w:t>تو كرده به من ن</w:t>
      </w:r>
      <w:r w:rsidR="00A008FB">
        <w:rPr>
          <w:rtl/>
          <w:lang w:bidi="fa-IR"/>
        </w:rPr>
        <w:t>ی</w:t>
      </w:r>
      <w:r>
        <w:rPr>
          <w:rtl/>
          <w:lang w:bidi="fa-IR"/>
        </w:rPr>
        <w:t xml:space="preserve">ز </w:t>
      </w:r>
      <w:r w:rsidR="00A008FB">
        <w:rPr>
          <w:rtl/>
          <w:lang w:bidi="fa-IR"/>
        </w:rPr>
        <w:t>ی</w:t>
      </w:r>
      <w:r>
        <w:rPr>
          <w:rtl/>
          <w:lang w:bidi="fa-IR"/>
        </w:rPr>
        <w:t>اد بدهد</w:t>
      </w:r>
      <w:r w:rsidR="00A008FB">
        <w:rPr>
          <w:rtl/>
          <w:lang w:bidi="fa-IR"/>
        </w:rPr>
        <w:t xml:space="preserve">. </w:t>
      </w:r>
    </w:p>
    <w:p w:rsidR="000450B1" w:rsidRDefault="000450B1" w:rsidP="000450B1">
      <w:pPr>
        <w:pStyle w:val="libNormal"/>
        <w:rPr>
          <w:rtl/>
          <w:lang w:bidi="fa-IR"/>
        </w:rPr>
      </w:pPr>
      <w:r>
        <w:rPr>
          <w:rtl/>
          <w:lang w:bidi="fa-IR"/>
        </w:rPr>
        <w:t>آن فرد</w:t>
      </w:r>
      <w:r w:rsidR="00A008FB">
        <w:rPr>
          <w:rtl/>
          <w:lang w:bidi="fa-IR"/>
        </w:rPr>
        <w:t xml:space="preserve">، </w:t>
      </w:r>
      <w:r>
        <w:rPr>
          <w:rtl/>
          <w:lang w:bidi="fa-IR"/>
        </w:rPr>
        <w:t xml:space="preserve">بعدا خدمت امام </w:t>
      </w:r>
      <w:r w:rsidR="00FE657D" w:rsidRPr="00FE657D">
        <w:rPr>
          <w:rStyle w:val="libAlaemChar"/>
          <w:rFonts w:eastAsia="KFGQPC Uthman Taha Naskh"/>
          <w:rtl/>
        </w:rPr>
        <w:t>عليه‌السلام</w:t>
      </w:r>
      <w:r>
        <w:rPr>
          <w:rtl/>
          <w:lang w:bidi="fa-IR"/>
        </w:rPr>
        <w:t xml:space="preserve"> رس</w:t>
      </w:r>
      <w:r w:rsidR="00A008FB">
        <w:rPr>
          <w:rtl/>
          <w:lang w:bidi="fa-IR"/>
        </w:rPr>
        <w:t>ی</w:t>
      </w:r>
      <w:r>
        <w:rPr>
          <w:rtl/>
          <w:lang w:bidi="fa-IR"/>
        </w:rPr>
        <w:t>د</w:t>
      </w:r>
      <w:r w:rsidR="00A008FB">
        <w:rPr>
          <w:rtl/>
          <w:lang w:bidi="fa-IR"/>
        </w:rPr>
        <w:t xml:space="preserve">، </w:t>
      </w:r>
      <w:r>
        <w:rPr>
          <w:rtl/>
          <w:lang w:bidi="fa-IR"/>
        </w:rPr>
        <w:t>وقت</w:t>
      </w:r>
      <w:r w:rsidR="00A36DFD">
        <w:rPr>
          <w:rtl/>
          <w:lang w:bidi="fa-IR"/>
        </w:rPr>
        <w:t xml:space="preserve">ی </w:t>
      </w:r>
      <w:r>
        <w:rPr>
          <w:rtl/>
          <w:lang w:bidi="fa-IR"/>
        </w:rPr>
        <w:t>حضرت چهره بشاش او را مشاهده كرد</w:t>
      </w:r>
      <w:r w:rsidR="00A008FB">
        <w:rPr>
          <w:rtl/>
          <w:lang w:bidi="fa-IR"/>
        </w:rPr>
        <w:t xml:space="preserve">، </w:t>
      </w:r>
      <w:r>
        <w:rPr>
          <w:rtl/>
          <w:lang w:bidi="fa-IR"/>
        </w:rPr>
        <w:t>فرمود</w:t>
      </w:r>
      <w:r w:rsidR="00A008FB">
        <w:rPr>
          <w:rtl/>
          <w:lang w:bidi="fa-IR"/>
        </w:rPr>
        <w:t xml:space="preserve">: </w:t>
      </w:r>
      <w:r>
        <w:rPr>
          <w:rtl/>
          <w:lang w:bidi="fa-IR"/>
        </w:rPr>
        <w:t>خوشحال به نظر م</w:t>
      </w:r>
      <w:r w:rsidR="00A36DFD">
        <w:rPr>
          <w:rtl/>
          <w:lang w:bidi="fa-IR"/>
        </w:rPr>
        <w:t xml:space="preserve">ی </w:t>
      </w:r>
      <w:r>
        <w:rPr>
          <w:rtl/>
          <w:lang w:bidi="fa-IR"/>
        </w:rPr>
        <w:t>رس</w:t>
      </w:r>
      <w:r w:rsidR="00A36DFD">
        <w:rPr>
          <w:rtl/>
          <w:lang w:bidi="fa-IR"/>
        </w:rPr>
        <w:t xml:space="preserve">ی </w:t>
      </w:r>
      <w:r>
        <w:rPr>
          <w:rtl/>
          <w:lang w:bidi="fa-IR"/>
        </w:rPr>
        <w:t>گو</w:t>
      </w:r>
      <w:r w:rsidR="00A008FB">
        <w:rPr>
          <w:rtl/>
          <w:lang w:bidi="fa-IR"/>
        </w:rPr>
        <w:t>ی</w:t>
      </w:r>
      <w:r>
        <w:rPr>
          <w:rtl/>
          <w:lang w:bidi="fa-IR"/>
        </w:rPr>
        <w:t>ا راض</w:t>
      </w:r>
      <w:r w:rsidR="00A36DFD">
        <w:rPr>
          <w:rtl/>
          <w:lang w:bidi="fa-IR"/>
        </w:rPr>
        <w:t xml:space="preserve">ی </w:t>
      </w:r>
      <w:r>
        <w:rPr>
          <w:rtl/>
          <w:lang w:bidi="fa-IR"/>
        </w:rPr>
        <w:t>شد</w:t>
      </w:r>
      <w:r w:rsidR="00A36DFD">
        <w:rPr>
          <w:rtl/>
          <w:lang w:bidi="fa-IR"/>
        </w:rPr>
        <w:t>ی</w:t>
      </w:r>
      <w:r w:rsidR="00B66AD2">
        <w:rPr>
          <w:rtl/>
          <w:lang w:bidi="fa-IR"/>
        </w:rPr>
        <w:t>؟</w:t>
      </w:r>
    </w:p>
    <w:p w:rsidR="000450B1" w:rsidRDefault="000450B1" w:rsidP="000450B1">
      <w:pPr>
        <w:pStyle w:val="libNormal"/>
        <w:rPr>
          <w:rtl/>
          <w:lang w:bidi="fa-IR"/>
        </w:rPr>
      </w:pPr>
      <w:r>
        <w:rPr>
          <w:rtl/>
          <w:lang w:bidi="fa-IR"/>
        </w:rPr>
        <w:t>گفت</w:t>
      </w:r>
      <w:r w:rsidR="00A008FB">
        <w:rPr>
          <w:rtl/>
          <w:lang w:bidi="fa-IR"/>
        </w:rPr>
        <w:t xml:space="preserve">: </w:t>
      </w:r>
      <w:r>
        <w:rPr>
          <w:rtl/>
          <w:lang w:bidi="fa-IR"/>
        </w:rPr>
        <w:t>بل</w:t>
      </w:r>
      <w:r w:rsidR="00A36DFD">
        <w:rPr>
          <w:rtl/>
          <w:lang w:bidi="fa-IR"/>
        </w:rPr>
        <w:t>ی</w:t>
      </w:r>
      <w:r w:rsidR="0087087D">
        <w:rPr>
          <w:rtl/>
          <w:lang w:bidi="fa-IR"/>
        </w:rPr>
        <w:t>.</w:t>
      </w:r>
      <w:r w:rsidR="00A008FB">
        <w:rPr>
          <w:rtl/>
          <w:lang w:bidi="fa-IR"/>
        </w:rPr>
        <w:t xml:space="preserve">.. </w:t>
      </w:r>
      <w:r>
        <w:rPr>
          <w:rtl/>
          <w:lang w:bidi="fa-IR"/>
        </w:rPr>
        <w:t>ول</w:t>
      </w:r>
      <w:r w:rsidR="00A36DFD">
        <w:rPr>
          <w:rtl/>
          <w:lang w:bidi="fa-IR"/>
        </w:rPr>
        <w:t xml:space="preserve">ی </w:t>
      </w:r>
      <w:r>
        <w:rPr>
          <w:rtl/>
          <w:lang w:bidi="fa-IR"/>
        </w:rPr>
        <w:t>م</w:t>
      </w:r>
      <w:r w:rsidR="00A36DFD">
        <w:rPr>
          <w:rtl/>
          <w:lang w:bidi="fa-IR"/>
        </w:rPr>
        <w:t xml:space="preserve">ی </w:t>
      </w:r>
      <w:r>
        <w:rPr>
          <w:rtl/>
          <w:lang w:bidi="fa-IR"/>
        </w:rPr>
        <w:t>گو</w:t>
      </w:r>
      <w:r w:rsidR="00A008FB">
        <w:rPr>
          <w:rtl/>
          <w:lang w:bidi="fa-IR"/>
        </w:rPr>
        <w:t>ی</w:t>
      </w:r>
      <w:r>
        <w:rPr>
          <w:rtl/>
          <w:lang w:bidi="fa-IR"/>
        </w:rPr>
        <w:t>ند شما نزد خل</w:t>
      </w:r>
      <w:r w:rsidR="00A008FB">
        <w:rPr>
          <w:rtl/>
          <w:lang w:bidi="fa-IR"/>
        </w:rPr>
        <w:t>ی</w:t>
      </w:r>
      <w:r>
        <w:rPr>
          <w:rtl/>
          <w:lang w:bidi="fa-IR"/>
        </w:rPr>
        <w:t>فه نرفته اند؟ فرمود</w:t>
      </w:r>
      <w:r w:rsidR="00A008FB">
        <w:rPr>
          <w:rtl/>
          <w:lang w:bidi="fa-IR"/>
        </w:rPr>
        <w:t xml:space="preserve">: </w:t>
      </w:r>
    </w:p>
    <w:p w:rsidR="000450B1" w:rsidRDefault="000450B1" w:rsidP="000450B1">
      <w:pPr>
        <w:pStyle w:val="libNormal"/>
        <w:rPr>
          <w:rtl/>
          <w:lang w:bidi="fa-IR"/>
        </w:rPr>
      </w:pPr>
      <w:r>
        <w:rPr>
          <w:rtl/>
          <w:lang w:bidi="fa-IR"/>
        </w:rPr>
        <w:t>111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الله عودنا ان لا نلجا فی المهمات الا الیه، ولا نسال سواه، فخفت ان اغیر فیغیر ما بی</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خداوند متعال با ما قرار گذاشته كه در امور مهم فقط به او رجوع كن</w:t>
      </w:r>
      <w:r>
        <w:rPr>
          <w:rtl/>
          <w:lang w:bidi="fa-IR"/>
        </w:rPr>
        <w:t>ی</w:t>
      </w:r>
      <w:r w:rsidR="000450B1">
        <w:rPr>
          <w:rtl/>
          <w:lang w:bidi="fa-IR"/>
        </w:rPr>
        <w:t>م و از او چ</w:t>
      </w:r>
      <w:r>
        <w:rPr>
          <w:rtl/>
          <w:lang w:bidi="fa-IR"/>
        </w:rPr>
        <w:t>ی</w:t>
      </w:r>
      <w:r w:rsidR="000450B1">
        <w:rPr>
          <w:rtl/>
          <w:lang w:bidi="fa-IR"/>
        </w:rPr>
        <w:t>ز بطلب</w:t>
      </w:r>
      <w:r>
        <w:rPr>
          <w:rtl/>
          <w:lang w:bidi="fa-IR"/>
        </w:rPr>
        <w:t>ی</w:t>
      </w:r>
      <w:r w:rsidR="000450B1">
        <w:rPr>
          <w:rtl/>
          <w:lang w:bidi="fa-IR"/>
        </w:rPr>
        <w:t>م</w:t>
      </w:r>
      <w:r>
        <w:rPr>
          <w:rtl/>
          <w:lang w:bidi="fa-IR"/>
        </w:rPr>
        <w:t xml:space="preserve">، </w:t>
      </w:r>
      <w:r w:rsidR="000450B1">
        <w:rPr>
          <w:rtl/>
          <w:lang w:bidi="fa-IR"/>
        </w:rPr>
        <w:t>من ترس</w:t>
      </w:r>
      <w:r>
        <w:rPr>
          <w:rtl/>
          <w:lang w:bidi="fa-IR"/>
        </w:rPr>
        <w:t>ی</w:t>
      </w:r>
      <w:r w:rsidR="000450B1">
        <w:rPr>
          <w:rtl/>
          <w:lang w:bidi="fa-IR"/>
        </w:rPr>
        <w:t>دم كه اگر بر طبق وعده نكنم</w:t>
      </w:r>
      <w:r>
        <w:rPr>
          <w:rtl/>
          <w:lang w:bidi="fa-IR"/>
        </w:rPr>
        <w:t xml:space="preserve">، </w:t>
      </w:r>
      <w:r w:rsidR="000450B1">
        <w:rPr>
          <w:rtl/>
          <w:lang w:bidi="fa-IR"/>
        </w:rPr>
        <w:t>او ن</w:t>
      </w:r>
      <w:r>
        <w:rPr>
          <w:rtl/>
          <w:lang w:bidi="fa-IR"/>
        </w:rPr>
        <w:t>ی</w:t>
      </w:r>
      <w:r w:rsidR="000450B1">
        <w:rPr>
          <w:rtl/>
          <w:lang w:bidi="fa-IR"/>
        </w:rPr>
        <w:t>ز عمل ننما</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آن مرد گفت</w:t>
      </w:r>
      <w:r w:rsidR="00A008FB">
        <w:rPr>
          <w:rtl/>
          <w:lang w:bidi="fa-IR"/>
        </w:rPr>
        <w:t xml:space="preserve">: </w:t>
      </w:r>
      <w:r>
        <w:rPr>
          <w:rtl/>
          <w:lang w:bidi="fa-IR"/>
        </w:rPr>
        <w:t>فتح</w:t>
      </w:r>
      <w:r w:rsidR="00A008FB">
        <w:rPr>
          <w:rtl/>
          <w:lang w:bidi="fa-IR"/>
        </w:rPr>
        <w:t xml:space="preserve"> (</w:t>
      </w:r>
      <w:r>
        <w:rPr>
          <w:rtl/>
          <w:lang w:bidi="fa-IR"/>
        </w:rPr>
        <w:t>دربان دربار خل</w:t>
      </w:r>
      <w:r w:rsidR="00A008FB">
        <w:rPr>
          <w:rtl/>
          <w:lang w:bidi="fa-IR"/>
        </w:rPr>
        <w:t>ی</w:t>
      </w:r>
      <w:r>
        <w:rPr>
          <w:rtl/>
          <w:lang w:bidi="fa-IR"/>
        </w:rPr>
        <w:t>فه</w:t>
      </w:r>
      <w:r w:rsidR="00A008FB">
        <w:rPr>
          <w:rtl/>
          <w:lang w:bidi="fa-IR"/>
        </w:rPr>
        <w:t xml:space="preserve">) </w:t>
      </w:r>
      <w:r>
        <w:rPr>
          <w:rtl/>
          <w:lang w:bidi="fa-IR"/>
        </w:rPr>
        <w:t>م</w:t>
      </w:r>
      <w:r w:rsidR="00A36DFD">
        <w:rPr>
          <w:rtl/>
          <w:lang w:bidi="fa-IR"/>
        </w:rPr>
        <w:t xml:space="preserve">ی </w:t>
      </w:r>
      <w:r>
        <w:rPr>
          <w:rtl/>
          <w:lang w:bidi="fa-IR"/>
        </w:rPr>
        <w:t>گو</w:t>
      </w:r>
      <w:r w:rsidR="00A008FB">
        <w:rPr>
          <w:rtl/>
          <w:lang w:bidi="fa-IR"/>
        </w:rPr>
        <w:t>ی</w:t>
      </w:r>
      <w:r>
        <w:rPr>
          <w:rtl/>
          <w:lang w:bidi="fa-IR"/>
        </w:rPr>
        <w:t>د</w:t>
      </w:r>
      <w:r w:rsidR="00A008FB">
        <w:rPr>
          <w:rtl/>
          <w:lang w:bidi="fa-IR"/>
        </w:rPr>
        <w:t xml:space="preserve">: </w:t>
      </w:r>
      <w:r>
        <w:rPr>
          <w:rtl/>
          <w:lang w:bidi="fa-IR"/>
        </w:rPr>
        <w:t>آن دعا</w:t>
      </w:r>
      <w:r w:rsidR="00A008FB">
        <w:rPr>
          <w:rtl/>
          <w:lang w:bidi="fa-IR"/>
        </w:rPr>
        <w:t>ی</w:t>
      </w:r>
      <w:r w:rsidR="00A36DFD">
        <w:rPr>
          <w:rtl/>
          <w:lang w:bidi="fa-IR"/>
        </w:rPr>
        <w:t xml:space="preserve">ی </w:t>
      </w:r>
      <w:r>
        <w:rPr>
          <w:rtl/>
          <w:lang w:bidi="fa-IR"/>
        </w:rPr>
        <w:t>را شما بدان دعا كرده ا</w:t>
      </w:r>
      <w:r w:rsidR="00A008FB">
        <w:rPr>
          <w:rtl/>
          <w:lang w:bidi="fa-IR"/>
        </w:rPr>
        <w:t>ی</w:t>
      </w:r>
      <w:r>
        <w:rPr>
          <w:rtl/>
          <w:lang w:bidi="fa-IR"/>
        </w:rPr>
        <w:t>د</w:t>
      </w:r>
      <w:r w:rsidR="00A008FB">
        <w:rPr>
          <w:rtl/>
          <w:lang w:bidi="fa-IR"/>
        </w:rPr>
        <w:t xml:space="preserve">، </w:t>
      </w:r>
      <w:r>
        <w:rPr>
          <w:rtl/>
          <w:lang w:bidi="fa-IR"/>
        </w:rPr>
        <w:t>به من ب</w:t>
      </w:r>
      <w:r w:rsidR="00A008FB">
        <w:rPr>
          <w:rtl/>
          <w:lang w:bidi="fa-IR"/>
        </w:rPr>
        <w:t>ی</w:t>
      </w:r>
      <w:r>
        <w:rPr>
          <w:rtl/>
          <w:lang w:bidi="fa-IR"/>
        </w:rPr>
        <w:t>اموزان</w:t>
      </w:r>
      <w:r w:rsidR="00A008FB">
        <w:rPr>
          <w:rtl/>
          <w:lang w:bidi="fa-IR"/>
        </w:rPr>
        <w:t>ی</w:t>
      </w:r>
      <w:r>
        <w:rPr>
          <w:rtl/>
          <w:lang w:bidi="fa-IR"/>
        </w:rPr>
        <w:t>د</w:t>
      </w:r>
      <w:r w:rsidR="00A008FB">
        <w:rPr>
          <w:rtl/>
          <w:lang w:bidi="fa-IR"/>
        </w:rPr>
        <w:t xml:space="preserve">. </w:t>
      </w:r>
      <w:r>
        <w:rPr>
          <w:rtl/>
          <w:lang w:bidi="fa-IR"/>
        </w:rPr>
        <w:t>فرمود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lastRenderedPageBreak/>
        <w:t>(</w:t>
      </w:r>
      <w:r w:rsidRPr="00F52787">
        <w:rPr>
          <w:rStyle w:val="libHadithChar"/>
          <w:rtl/>
        </w:rPr>
        <w:t>ان الفتح یوالینا بظاهره دون باطنه، الدعاء به بشرط ان یوالینا اهل البیت، لكن هذا الدعاء كثیرا ما ادعو به عند الحوائج فتقضی، و قد سالت الله عزوجل ان لا یدعو به بعدی احد عند قبری الا استجیب له، و هو</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فتح</w:t>
      </w:r>
      <w:r>
        <w:rPr>
          <w:rtl/>
          <w:lang w:bidi="fa-IR"/>
        </w:rPr>
        <w:t xml:space="preserve">، </w:t>
      </w:r>
      <w:r w:rsidR="000450B1">
        <w:rPr>
          <w:rtl/>
          <w:lang w:bidi="fa-IR"/>
        </w:rPr>
        <w:t>فقط در ظاهر ابراز دوست</w:t>
      </w:r>
      <w:r w:rsidR="00A36DFD">
        <w:rPr>
          <w:rtl/>
          <w:lang w:bidi="fa-IR"/>
        </w:rPr>
        <w:t xml:space="preserve">ی </w:t>
      </w:r>
      <w:r w:rsidR="000450B1">
        <w:rPr>
          <w:rtl/>
          <w:lang w:bidi="fa-IR"/>
        </w:rPr>
        <w:t>ما را م</w:t>
      </w:r>
      <w:r w:rsidR="00A36DFD">
        <w:rPr>
          <w:rtl/>
          <w:lang w:bidi="fa-IR"/>
        </w:rPr>
        <w:t xml:space="preserve">ی </w:t>
      </w:r>
      <w:r w:rsidR="000450B1">
        <w:rPr>
          <w:rtl/>
          <w:lang w:bidi="fa-IR"/>
        </w:rPr>
        <w:t>كند</w:t>
      </w:r>
      <w:r>
        <w:rPr>
          <w:rtl/>
          <w:lang w:bidi="fa-IR"/>
        </w:rPr>
        <w:t xml:space="preserve">، </w:t>
      </w:r>
      <w:r w:rsidR="000450B1">
        <w:rPr>
          <w:rtl/>
          <w:lang w:bidi="fa-IR"/>
        </w:rPr>
        <w:t>اما در باطنش خ</w:t>
      </w:r>
      <w:r>
        <w:rPr>
          <w:rtl/>
          <w:lang w:bidi="fa-IR"/>
        </w:rPr>
        <w:t>ی</w:t>
      </w:r>
      <w:r w:rsidR="000450B1">
        <w:rPr>
          <w:rtl/>
          <w:lang w:bidi="fa-IR"/>
        </w:rPr>
        <w:t>ر</w:t>
      </w:r>
      <w:r>
        <w:rPr>
          <w:rtl/>
          <w:lang w:bidi="fa-IR"/>
        </w:rPr>
        <w:t xml:space="preserve">. </w:t>
      </w:r>
      <w:r w:rsidR="000450B1">
        <w:rPr>
          <w:rtl/>
          <w:lang w:bidi="fa-IR"/>
        </w:rPr>
        <w:t>دعا شرط دارد و شروطش دوست</w:t>
      </w:r>
      <w:r w:rsidR="00A36DFD">
        <w:rPr>
          <w:rtl/>
          <w:lang w:bidi="fa-IR"/>
        </w:rPr>
        <w:t xml:space="preserve">ی </w:t>
      </w:r>
      <w:r w:rsidR="000450B1">
        <w:rPr>
          <w:rtl/>
          <w:lang w:bidi="fa-IR"/>
        </w:rPr>
        <w:t>ما اهل ب</w:t>
      </w:r>
      <w:r>
        <w:rPr>
          <w:rtl/>
          <w:lang w:bidi="fa-IR"/>
        </w:rPr>
        <w:t>ی</w:t>
      </w:r>
      <w:r w:rsidR="000450B1">
        <w:rPr>
          <w:rtl/>
          <w:lang w:bidi="fa-IR"/>
        </w:rPr>
        <w:t>ت است</w:t>
      </w:r>
      <w:r>
        <w:rPr>
          <w:rtl/>
          <w:lang w:bidi="fa-IR"/>
        </w:rPr>
        <w:t xml:space="preserve">. </w:t>
      </w:r>
      <w:r w:rsidR="000450B1">
        <w:rPr>
          <w:rtl/>
          <w:lang w:bidi="fa-IR"/>
        </w:rPr>
        <w:t>اما ا</w:t>
      </w:r>
      <w:r>
        <w:rPr>
          <w:rtl/>
          <w:lang w:bidi="fa-IR"/>
        </w:rPr>
        <w:t>ی</w:t>
      </w:r>
      <w:r w:rsidR="000450B1">
        <w:rPr>
          <w:rtl/>
          <w:lang w:bidi="fa-IR"/>
        </w:rPr>
        <w:t>نكه از دعا پرس</w:t>
      </w:r>
      <w:r>
        <w:rPr>
          <w:rtl/>
          <w:lang w:bidi="fa-IR"/>
        </w:rPr>
        <w:t>ی</w:t>
      </w:r>
      <w:r w:rsidR="000450B1">
        <w:rPr>
          <w:rtl/>
          <w:lang w:bidi="fa-IR"/>
        </w:rPr>
        <w:t>د</w:t>
      </w:r>
      <w:r w:rsidR="00A36DFD">
        <w:rPr>
          <w:rtl/>
          <w:lang w:bidi="fa-IR"/>
        </w:rPr>
        <w:t>ی</w:t>
      </w:r>
      <w:r w:rsidR="0087087D">
        <w:rPr>
          <w:rtl/>
          <w:lang w:bidi="fa-IR"/>
        </w:rPr>
        <w:t>،</w:t>
      </w:r>
      <w:r>
        <w:rPr>
          <w:rtl/>
          <w:lang w:bidi="fa-IR"/>
        </w:rPr>
        <w:t xml:space="preserve"> </w:t>
      </w:r>
      <w:r w:rsidR="000450B1">
        <w:rPr>
          <w:rtl/>
          <w:lang w:bidi="fa-IR"/>
        </w:rPr>
        <w:t>دعا</w:t>
      </w:r>
      <w:r>
        <w:rPr>
          <w:rtl/>
          <w:lang w:bidi="fa-IR"/>
        </w:rPr>
        <w:t>ی</w:t>
      </w:r>
      <w:r w:rsidR="00A36DFD">
        <w:rPr>
          <w:rtl/>
          <w:lang w:bidi="fa-IR"/>
        </w:rPr>
        <w:t xml:space="preserve">ی </w:t>
      </w:r>
      <w:r w:rsidR="000450B1">
        <w:rPr>
          <w:rtl/>
          <w:lang w:bidi="fa-IR"/>
        </w:rPr>
        <w:t>است كه من در بس</w:t>
      </w:r>
      <w:r>
        <w:rPr>
          <w:rtl/>
          <w:lang w:bidi="fa-IR"/>
        </w:rPr>
        <w:t>ی</w:t>
      </w:r>
      <w:r w:rsidR="000450B1">
        <w:rPr>
          <w:rtl/>
          <w:lang w:bidi="fa-IR"/>
        </w:rPr>
        <w:t>ار</w:t>
      </w:r>
      <w:r w:rsidR="00A36DFD">
        <w:rPr>
          <w:rtl/>
          <w:lang w:bidi="fa-IR"/>
        </w:rPr>
        <w:t xml:space="preserve">ی </w:t>
      </w:r>
      <w:r w:rsidR="000450B1">
        <w:rPr>
          <w:rtl/>
          <w:lang w:bidi="fa-IR"/>
        </w:rPr>
        <w:t>از موارد با آن خداوند سبحان را خوانده حاجاتم را م</w:t>
      </w:r>
      <w:r w:rsidR="00A36DFD">
        <w:rPr>
          <w:rtl/>
          <w:lang w:bidi="fa-IR"/>
        </w:rPr>
        <w:t xml:space="preserve">ی </w:t>
      </w:r>
      <w:r w:rsidR="000450B1">
        <w:rPr>
          <w:rtl/>
          <w:lang w:bidi="fa-IR"/>
        </w:rPr>
        <w:t>طلبم و بر آورده م</w:t>
      </w:r>
      <w:r w:rsidR="00A36DFD">
        <w:rPr>
          <w:rtl/>
          <w:lang w:bidi="fa-IR"/>
        </w:rPr>
        <w:t xml:space="preserve">ی </w:t>
      </w:r>
      <w:r w:rsidR="000450B1">
        <w:rPr>
          <w:rtl/>
          <w:lang w:bidi="fa-IR"/>
        </w:rPr>
        <w:t>شود</w:t>
      </w:r>
      <w:r>
        <w:rPr>
          <w:rtl/>
          <w:lang w:bidi="fa-IR"/>
        </w:rPr>
        <w:t xml:space="preserve">. </w:t>
      </w:r>
      <w:r w:rsidR="000450B1">
        <w:rPr>
          <w:rtl/>
          <w:lang w:bidi="fa-IR"/>
        </w:rPr>
        <w:t>از خداوند عز</w:t>
      </w:r>
      <w:r>
        <w:rPr>
          <w:rtl/>
          <w:lang w:bidi="fa-IR"/>
        </w:rPr>
        <w:t>ی</w:t>
      </w:r>
      <w:r w:rsidR="000450B1">
        <w:rPr>
          <w:rtl/>
          <w:lang w:bidi="fa-IR"/>
        </w:rPr>
        <w:t>ز و جل</w:t>
      </w:r>
      <w:r>
        <w:rPr>
          <w:rtl/>
          <w:lang w:bidi="fa-IR"/>
        </w:rPr>
        <w:t>ی</w:t>
      </w:r>
      <w:r w:rsidR="000450B1">
        <w:rPr>
          <w:rtl/>
          <w:lang w:bidi="fa-IR"/>
        </w:rPr>
        <w:t>ل</w:t>
      </w:r>
      <w:r>
        <w:rPr>
          <w:rtl/>
          <w:lang w:bidi="fa-IR"/>
        </w:rPr>
        <w:t xml:space="preserve">، </w:t>
      </w:r>
      <w:r w:rsidR="000450B1">
        <w:rPr>
          <w:rtl/>
          <w:lang w:bidi="fa-IR"/>
        </w:rPr>
        <w:t>خواستم كه هر كس بعد از من بر سر قبرم ا</w:t>
      </w:r>
      <w:r>
        <w:rPr>
          <w:rtl/>
          <w:lang w:bidi="fa-IR"/>
        </w:rPr>
        <w:t>ی</w:t>
      </w:r>
      <w:r w:rsidR="000450B1">
        <w:rPr>
          <w:rtl/>
          <w:lang w:bidi="fa-IR"/>
        </w:rPr>
        <w:t>ن دعا را خواند</w:t>
      </w:r>
      <w:r>
        <w:rPr>
          <w:rtl/>
          <w:lang w:bidi="fa-IR"/>
        </w:rPr>
        <w:t xml:space="preserve">، </w:t>
      </w:r>
      <w:r w:rsidR="000450B1">
        <w:rPr>
          <w:rtl/>
          <w:lang w:bidi="fa-IR"/>
        </w:rPr>
        <w:t>اجابت شود و آن دعا ا</w:t>
      </w:r>
      <w:r>
        <w:rPr>
          <w:rtl/>
          <w:lang w:bidi="fa-IR"/>
        </w:rPr>
        <w:t>ی</w:t>
      </w:r>
      <w:r w:rsidR="000450B1">
        <w:rPr>
          <w:rtl/>
          <w:lang w:bidi="fa-IR"/>
        </w:rPr>
        <w:t>ن است</w:t>
      </w:r>
      <w:r>
        <w:rPr>
          <w:rtl/>
          <w:lang w:bidi="fa-IR"/>
        </w:rPr>
        <w:t>:</w:t>
      </w:r>
      <w:r w:rsidR="00F07E6E">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یا عدتی عند العدد، و یا رجائی و المعتمد، و یا كهفی و السند، و یا واحد، یا احد، و یا قل هو الله احد، اسالك اللهم بحق من خلفته من خلقك و لم تجعل فی خلقك مثلهم احدا ان تصلی علیهم و ان تفعل بی كذا و كذا</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سرما</w:t>
      </w:r>
      <w:r>
        <w:rPr>
          <w:rtl/>
          <w:lang w:bidi="fa-IR"/>
        </w:rPr>
        <w:t>ی</w:t>
      </w:r>
      <w:r w:rsidR="000450B1">
        <w:rPr>
          <w:rtl/>
          <w:lang w:bidi="fa-IR"/>
        </w:rPr>
        <w:t>ه روزگار پ</w:t>
      </w:r>
      <w:r>
        <w:rPr>
          <w:rtl/>
          <w:lang w:bidi="fa-IR"/>
        </w:rPr>
        <w:t>ی</w:t>
      </w:r>
      <w:r w:rsidR="000450B1">
        <w:rPr>
          <w:rtl/>
          <w:lang w:bidi="fa-IR"/>
        </w:rPr>
        <w:t>ر</w:t>
      </w:r>
      <w:r w:rsidR="00A36DFD">
        <w:rPr>
          <w:rtl/>
          <w:lang w:bidi="fa-IR"/>
        </w:rPr>
        <w:t xml:space="preserve">ی </w:t>
      </w:r>
      <w:r w:rsidR="000450B1">
        <w:rPr>
          <w:rtl/>
          <w:lang w:bidi="fa-IR"/>
        </w:rPr>
        <w:t>اما! ا</w:t>
      </w:r>
      <w:r w:rsidR="00A36DFD">
        <w:rPr>
          <w:rtl/>
          <w:lang w:bidi="fa-IR"/>
        </w:rPr>
        <w:t xml:space="preserve">ی </w:t>
      </w:r>
      <w:r w:rsidR="000450B1">
        <w:rPr>
          <w:rtl/>
          <w:lang w:bidi="fa-IR"/>
        </w:rPr>
        <w:t>ام</w:t>
      </w:r>
      <w:r>
        <w:rPr>
          <w:rtl/>
          <w:lang w:bidi="fa-IR"/>
        </w:rPr>
        <w:t>ی</w:t>
      </w:r>
      <w:r w:rsidR="000450B1">
        <w:rPr>
          <w:rtl/>
          <w:lang w:bidi="fa-IR"/>
        </w:rPr>
        <w:t>د و اعتمادم</w:t>
      </w:r>
      <w:r w:rsidR="00B66AD2">
        <w:rPr>
          <w:rtl/>
          <w:lang w:bidi="fa-IR"/>
        </w:rPr>
        <w:t>!</w:t>
      </w:r>
      <w:r w:rsidR="000450B1">
        <w:rPr>
          <w:rtl/>
          <w:lang w:bidi="fa-IR"/>
        </w:rPr>
        <w:t xml:space="preserve"> ا</w:t>
      </w:r>
      <w:r w:rsidR="00A36DFD">
        <w:rPr>
          <w:rtl/>
          <w:lang w:bidi="fa-IR"/>
        </w:rPr>
        <w:t xml:space="preserve">ی </w:t>
      </w:r>
      <w:r w:rsidR="000450B1">
        <w:rPr>
          <w:rtl/>
          <w:lang w:bidi="fa-IR"/>
        </w:rPr>
        <w:t>ملجا و تك</w:t>
      </w:r>
      <w:r>
        <w:rPr>
          <w:rtl/>
          <w:lang w:bidi="fa-IR"/>
        </w:rPr>
        <w:t>ی</w:t>
      </w:r>
      <w:r w:rsidR="000450B1">
        <w:rPr>
          <w:rtl/>
          <w:lang w:bidi="fa-IR"/>
        </w:rPr>
        <w:t>ه گاهم</w:t>
      </w:r>
      <w:r w:rsidR="00B66AD2">
        <w:rPr>
          <w:rtl/>
          <w:lang w:bidi="fa-IR"/>
        </w:rPr>
        <w:t>!</w:t>
      </w:r>
      <w:r w:rsidR="000450B1">
        <w:rPr>
          <w:rtl/>
          <w:lang w:bidi="fa-IR"/>
        </w:rPr>
        <w:t xml:space="preserve"> ا</w:t>
      </w:r>
      <w:r w:rsidR="00A36DFD">
        <w:rPr>
          <w:rtl/>
          <w:lang w:bidi="fa-IR"/>
        </w:rPr>
        <w:t xml:space="preserve">ی </w:t>
      </w:r>
      <w:r w:rsidR="000450B1">
        <w:rPr>
          <w:rtl/>
          <w:lang w:bidi="fa-IR"/>
        </w:rPr>
        <w:t>تنها</w:t>
      </w:r>
      <w:r w:rsidR="00A36DFD">
        <w:rPr>
          <w:rtl/>
          <w:lang w:bidi="fa-IR"/>
        </w:rPr>
        <w:t xml:space="preserve">ی </w:t>
      </w:r>
      <w:r w:rsidR="000450B1">
        <w:rPr>
          <w:rtl/>
          <w:lang w:bidi="fa-IR"/>
        </w:rPr>
        <w:t>ب</w:t>
      </w:r>
      <w:r w:rsidR="00A36DFD">
        <w:rPr>
          <w:rtl/>
          <w:lang w:bidi="fa-IR"/>
        </w:rPr>
        <w:t xml:space="preserve">ی </w:t>
      </w:r>
      <w:r w:rsidR="000450B1">
        <w:rPr>
          <w:rtl/>
          <w:lang w:bidi="fa-IR"/>
        </w:rPr>
        <w:t>همتا! و ا</w:t>
      </w:r>
      <w:r w:rsidR="00A36DFD">
        <w:rPr>
          <w:rtl/>
          <w:lang w:bidi="fa-IR"/>
        </w:rPr>
        <w:t xml:space="preserve">ی </w:t>
      </w:r>
      <w:r w:rsidR="000450B1">
        <w:rPr>
          <w:rtl/>
          <w:lang w:bidi="fa-IR"/>
        </w:rPr>
        <w:t>كه قل هو الله احد در شان تو است</w:t>
      </w:r>
      <w:r w:rsidR="00B66AD2">
        <w:rPr>
          <w:rtl/>
          <w:lang w:bidi="fa-IR"/>
        </w:rPr>
        <w:t>!</w:t>
      </w:r>
      <w:r w:rsidR="000450B1">
        <w:rPr>
          <w:rtl/>
          <w:lang w:bidi="fa-IR"/>
        </w:rPr>
        <w:t xml:space="preserve"> خدا</w:t>
      </w:r>
      <w:r>
        <w:rPr>
          <w:rtl/>
          <w:lang w:bidi="fa-IR"/>
        </w:rPr>
        <w:t>ی</w:t>
      </w:r>
      <w:r w:rsidR="000450B1">
        <w:rPr>
          <w:rtl/>
          <w:lang w:bidi="fa-IR"/>
        </w:rPr>
        <w:t>ا! تو را بحق آن دسته از مخلوقات كه مانند شان ن</w:t>
      </w:r>
      <w:r>
        <w:rPr>
          <w:rtl/>
          <w:lang w:bidi="fa-IR"/>
        </w:rPr>
        <w:t>ی</w:t>
      </w:r>
      <w:r w:rsidR="000450B1">
        <w:rPr>
          <w:rtl/>
          <w:lang w:bidi="fa-IR"/>
        </w:rPr>
        <w:t>افر</w:t>
      </w:r>
      <w:r>
        <w:rPr>
          <w:rtl/>
          <w:lang w:bidi="fa-IR"/>
        </w:rPr>
        <w:t>ی</w:t>
      </w:r>
      <w:r w:rsidR="000450B1">
        <w:rPr>
          <w:rtl/>
          <w:lang w:bidi="fa-IR"/>
        </w:rPr>
        <w:t>ده ا</w:t>
      </w:r>
      <w:r w:rsidR="00A36DFD">
        <w:rPr>
          <w:rtl/>
          <w:lang w:bidi="fa-IR"/>
        </w:rPr>
        <w:t xml:space="preserve">ی </w:t>
      </w:r>
      <w:r>
        <w:rPr>
          <w:rtl/>
          <w:lang w:bidi="fa-IR"/>
        </w:rPr>
        <w:t>(ی</w:t>
      </w:r>
      <w:r w:rsidR="000450B1">
        <w:rPr>
          <w:rtl/>
          <w:lang w:bidi="fa-IR"/>
        </w:rPr>
        <w:t>عن</w:t>
      </w:r>
      <w:r w:rsidR="00A36DFD">
        <w:rPr>
          <w:rtl/>
          <w:lang w:bidi="fa-IR"/>
        </w:rPr>
        <w:t xml:space="preserve">ی </w:t>
      </w:r>
      <w:r w:rsidR="000450B1">
        <w:rPr>
          <w:rtl/>
          <w:lang w:bidi="fa-IR"/>
        </w:rPr>
        <w:t>محمد و آلش</w:t>
      </w:r>
      <w:r>
        <w:rPr>
          <w:rtl/>
          <w:lang w:bidi="fa-IR"/>
        </w:rPr>
        <w:t xml:space="preserve"> </w:t>
      </w:r>
      <w:r w:rsidR="00FE657D" w:rsidRPr="00FE657D">
        <w:rPr>
          <w:rStyle w:val="libAlaemChar"/>
          <w:rFonts w:eastAsia="KFGQPC Uthman Taha Naskh"/>
          <w:rtl/>
        </w:rPr>
        <w:t>عليه‌السلام</w:t>
      </w:r>
      <w:r>
        <w:rPr>
          <w:rtl/>
          <w:lang w:bidi="fa-IR"/>
        </w:rPr>
        <w:t xml:space="preserve"> </w:t>
      </w:r>
      <w:r w:rsidR="000450B1">
        <w:rPr>
          <w:rtl/>
          <w:lang w:bidi="fa-IR"/>
        </w:rPr>
        <w:t>سوگند م</w:t>
      </w:r>
      <w:r w:rsidR="00A36DFD">
        <w:rPr>
          <w:rtl/>
          <w:lang w:bidi="fa-IR"/>
        </w:rPr>
        <w:t xml:space="preserve">ی </w:t>
      </w:r>
      <w:r w:rsidR="000450B1">
        <w:rPr>
          <w:rtl/>
          <w:lang w:bidi="fa-IR"/>
        </w:rPr>
        <w:t>دهم كه بر آنان درود فرست و حوا</w:t>
      </w:r>
      <w:r>
        <w:rPr>
          <w:rtl/>
          <w:lang w:bidi="fa-IR"/>
        </w:rPr>
        <w:t>ی</w:t>
      </w:r>
      <w:r w:rsidR="000450B1">
        <w:rPr>
          <w:rtl/>
          <w:lang w:bidi="fa-IR"/>
        </w:rPr>
        <w:t>ج مرا به ا</w:t>
      </w:r>
      <w:r>
        <w:rPr>
          <w:rtl/>
          <w:lang w:bidi="fa-IR"/>
        </w:rPr>
        <w:t>ی</w:t>
      </w:r>
      <w:r w:rsidR="000450B1">
        <w:rPr>
          <w:rtl/>
          <w:lang w:bidi="fa-IR"/>
        </w:rPr>
        <w:t>ن شرح بر آورده ساز</w:t>
      </w:r>
      <w:r>
        <w:rPr>
          <w:rtl/>
          <w:lang w:bidi="fa-IR"/>
        </w:rPr>
        <w:t xml:space="preserve">.... </w:t>
      </w:r>
    </w:p>
    <w:p w:rsidR="000450B1" w:rsidRDefault="000450B1" w:rsidP="000450B1">
      <w:pPr>
        <w:pStyle w:val="libNormal"/>
        <w:rPr>
          <w:rtl/>
          <w:lang w:bidi="fa-IR"/>
        </w:rPr>
      </w:pPr>
      <w:r>
        <w:rPr>
          <w:rtl/>
          <w:lang w:bidi="fa-IR"/>
        </w:rPr>
        <w:t>امثال ا</w:t>
      </w:r>
      <w:r w:rsidR="00A008FB">
        <w:rPr>
          <w:rtl/>
          <w:lang w:bidi="fa-IR"/>
        </w:rPr>
        <w:t>ی</w:t>
      </w:r>
      <w:r>
        <w:rPr>
          <w:rtl/>
          <w:lang w:bidi="fa-IR"/>
        </w:rPr>
        <w:t>نگونه دعاها بس</w:t>
      </w:r>
      <w:r w:rsidR="00A008FB">
        <w:rPr>
          <w:rtl/>
          <w:lang w:bidi="fa-IR"/>
        </w:rPr>
        <w:t>ی</w:t>
      </w:r>
      <w:r>
        <w:rPr>
          <w:rtl/>
          <w:lang w:bidi="fa-IR"/>
        </w:rPr>
        <w:t>ار است كه به هم</w:t>
      </w:r>
      <w:r w:rsidR="00A008FB">
        <w:rPr>
          <w:rtl/>
          <w:lang w:bidi="fa-IR"/>
        </w:rPr>
        <w:t>ی</w:t>
      </w:r>
      <w:r>
        <w:rPr>
          <w:rtl/>
          <w:lang w:bidi="fa-IR"/>
        </w:rPr>
        <w:t>ن مقدار كفا</w:t>
      </w:r>
      <w:r w:rsidR="00A008FB">
        <w:rPr>
          <w:rtl/>
          <w:lang w:bidi="fa-IR"/>
        </w:rPr>
        <w:t>ی</w:t>
      </w:r>
      <w:r>
        <w:rPr>
          <w:rtl/>
          <w:lang w:bidi="fa-IR"/>
        </w:rPr>
        <w:t>ت م</w:t>
      </w:r>
      <w:r w:rsidR="00A36DFD">
        <w:rPr>
          <w:rtl/>
          <w:lang w:bidi="fa-IR"/>
        </w:rPr>
        <w:t xml:space="preserve">ی </w:t>
      </w:r>
      <w:r>
        <w:rPr>
          <w:rtl/>
          <w:lang w:bidi="fa-IR"/>
        </w:rPr>
        <w:t>كن</w:t>
      </w:r>
      <w:r w:rsidR="00A008FB">
        <w:rPr>
          <w:rtl/>
          <w:lang w:bidi="fa-IR"/>
        </w:rPr>
        <w:t>ی</w:t>
      </w:r>
      <w:r>
        <w:rPr>
          <w:rtl/>
          <w:lang w:bidi="fa-IR"/>
        </w:rPr>
        <w:t>م</w:t>
      </w:r>
      <w:r w:rsidR="00A008FB">
        <w:rPr>
          <w:rtl/>
          <w:lang w:bidi="fa-IR"/>
        </w:rPr>
        <w:t xml:space="preserve">. </w:t>
      </w:r>
    </w:p>
    <w:p w:rsidR="000450B1" w:rsidRDefault="000450B1" w:rsidP="000450B1">
      <w:pPr>
        <w:pStyle w:val="libNormal"/>
        <w:rPr>
          <w:rtl/>
          <w:lang w:bidi="fa-IR"/>
        </w:rPr>
      </w:pPr>
      <w:r>
        <w:rPr>
          <w:rtl/>
          <w:lang w:bidi="fa-IR"/>
        </w:rPr>
        <w:t>توجه</w:t>
      </w:r>
      <w:r w:rsidR="00A008FB">
        <w:rPr>
          <w:rtl/>
          <w:lang w:bidi="fa-IR"/>
        </w:rPr>
        <w:t xml:space="preserve">: </w:t>
      </w:r>
      <w:r>
        <w:rPr>
          <w:rtl/>
          <w:lang w:bidi="fa-IR"/>
        </w:rPr>
        <w:t>ا</w:t>
      </w:r>
      <w:r w:rsidR="00A008FB">
        <w:rPr>
          <w:rtl/>
          <w:lang w:bidi="fa-IR"/>
        </w:rPr>
        <w:t>ی</w:t>
      </w:r>
      <w:r>
        <w:rPr>
          <w:rtl/>
          <w:lang w:bidi="fa-IR"/>
        </w:rPr>
        <w:t>نكه حضرت فرمود</w:t>
      </w:r>
      <w:r w:rsidR="00A008FB">
        <w:rPr>
          <w:rtl/>
          <w:lang w:bidi="fa-IR"/>
        </w:rPr>
        <w:t xml:space="preserve">: </w:t>
      </w:r>
      <w:r>
        <w:rPr>
          <w:rtl/>
          <w:lang w:bidi="fa-IR"/>
        </w:rPr>
        <w:t>دعا به شرط ولا</w:t>
      </w:r>
      <w:r w:rsidR="00A008FB">
        <w:rPr>
          <w:rtl/>
          <w:lang w:bidi="fa-IR"/>
        </w:rPr>
        <w:t>ی</w:t>
      </w:r>
      <w:r>
        <w:rPr>
          <w:rtl/>
          <w:lang w:bidi="fa-IR"/>
        </w:rPr>
        <w:t>ت ما اهل ب</w:t>
      </w:r>
      <w:r w:rsidR="00A008FB">
        <w:rPr>
          <w:rtl/>
          <w:lang w:bidi="fa-IR"/>
        </w:rPr>
        <w:t>ی</w:t>
      </w:r>
      <w:r>
        <w:rPr>
          <w:rtl/>
          <w:lang w:bidi="fa-IR"/>
        </w:rPr>
        <w:t>ت است</w:t>
      </w:r>
      <w:r w:rsidR="00A008FB">
        <w:rPr>
          <w:rtl/>
          <w:lang w:bidi="fa-IR"/>
        </w:rPr>
        <w:t xml:space="preserve">، </w:t>
      </w:r>
      <w:r>
        <w:rPr>
          <w:rtl/>
          <w:lang w:bidi="fa-IR"/>
        </w:rPr>
        <w:t>اشاره به شرط قبول</w:t>
      </w:r>
      <w:r w:rsidR="00A36DFD">
        <w:rPr>
          <w:rtl/>
          <w:lang w:bidi="fa-IR"/>
        </w:rPr>
        <w:t xml:space="preserve">ی </w:t>
      </w:r>
      <w:r>
        <w:rPr>
          <w:rtl/>
          <w:lang w:bidi="fa-IR"/>
        </w:rPr>
        <w:t>دعاست</w:t>
      </w:r>
      <w:r w:rsidR="00A008FB">
        <w:rPr>
          <w:rtl/>
          <w:lang w:bidi="fa-IR"/>
        </w:rPr>
        <w:t xml:space="preserve">، </w:t>
      </w:r>
      <w:r>
        <w:rPr>
          <w:rtl/>
          <w:lang w:bidi="fa-IR"/>
        </w:rPr>
        <w:t>بلكه شرط قبول</w:t>
      </w:r>
      <w:r w:rsidR="00A36DFD">
        <w:rPr>
          <w:rtl/>
          <w:lang w:bidi="fa-IR"/>
        </w:rPr>
        <w:t xml:space="preserve">ی </w:t>
      </w:r>
      <w:r>
        <w:rPr>
          <w:rtl/>
          <w:lang w:bidi="fa-IR"/>
        </w:rPr>
        <w:t>همه اعمال چه واجب و چه مستحب م</w:t>
      </w:r>
      <w:r w:rsidR="00A36DFD">
        <w:rPr>
          <w:rtl/>
          <w:lang w:bidi="fa-IR"/>
        </w:rPr>
        <w:t xml:space="preserve">ی </w:t>
      </w:r>
      <w:r>
        <w:rPr>
          <w:rtl/>
          <w:lang w:bidi="fa-IR"/>
        </w:rPr>
        <w:t>باشد</w:t>
      </w:r>
      <w:r w:rsidR="00A008FB">
        <w:rPr>
          <w:rtl/>
          <w:lang w:bidi="fa-IR"/>
        </w:rPr>
        <w:t xml:space="preserve">، </w:t>
      </w:r>
      <w:r>
        <w:rPr>
          <w:rtl/>
          <w:lang w:bidi="fa-IR"/>
        </w:rPr>
        <w:t>و آنچه محمد بن مسلم</w:t>
      </w:r>
      <w:r w:rsidR="00A008FB">
        <w:rPr>
          <w:rtl/>
          <w:lang w:bidi="fa-IR"/>
        </w:rPr>
        <w:t xml:space="preserve"> </w:t>
      </w:r>
      <w:r w:rsidR="00F52787" w:rsidRPr="00F52787">
        <w:rPr>
          <w:rStyle w:val="libAlaemChar"/>
          <w:rFonts w:eastAsia="KFGQPC Uthman Taha Naskh"/>
          <w:rtl/>
        </w:rPr>
        <w:t>رحمه‌الله</w:t>
      </w:r>
      <w:r w:rsidR="00A008FB">
        <w:rPr>
          <w:rtl/>
          <w:lang w:bidi="fa-IR"/>
        </w:rPr>
        <w:t xml:space="preserve"> </w:t>
      </w:r>
      <w:r>
        <w:rPr>
          <w:rtl/>
          <w:lang w:bidi="fa-IR"/>
        </w:rPr>
        <w:t xml:space="preserve">از امام محمد باقر </w:t>
      </w:r>
      <w:r w:rsidR="00A008FB">
        <w:rPr>
          <w:rtl/>
          <w:lang w:bidi="fa-IR"/>
        </w:rPr>
        <w:t>ی</w:t>
      </w:r>
      <w:r>
        <w:rPr>
          <w:rtl/>
          <w:lang w:bidi="fa-IR"/>
        </w:rPr>
        <w:t xml:space="preserve">ا امام جعفر صادق </w:t>
      </w:r>
      <w:r w:rsidR="009E1236" w:rsidRPr="009E1236">
        <w:rPr>
          <w:rStyle w:val="libAlaemChar"/>
          <w:rFonts w:eastAsia="KFGQPC Uthman Taha Naskh"/>
          <w:rtl/>
        </w:rPr>
        <w:t>عليهما‌السلام</w:t>
      </w:r>
      <w:r>
        <w:rPr>
          <w:rtl/>
          <w:lang w:bidi="fa-IR"/>
        </w:rPr>
        <w:t xml:space="preserve"> نقل كرده</w:t>
      </w:r>
      <w:r w:rsidR="00A008FB">
        <w:rPr>
          <w:rtl/>
          <w:lang w:bidi="fa-IR"/>
        </w:rPr>
        <w:t xml:space="preserve">، </w:t>
      </w:r>
      <w:r>
        <w:rPr>
          <w:rtl/>
          <w:lang w:bidi="fa-IR"/>
        </w:rPr>
        <w:t>در هم</w:t>
      </w:r>
      <w:r w:rsidR="00A008FB">
        <w:rPr>
          <w:rtl/>
          <w:lang w:bidi="fa-IR"/>
        </w:rPr>
        <w:t>ی</w:t>
      </w:r>
      <w:r>
        <w:rPr>
          <w:rtl/>
          <w:lang w:bidi="fa-IR"/>
        </w:rPr>
        <w:t>ن معناست كه فرمود</w:t>
      </w:r>
      <w:r w:rsidR="00A008FB">
        <w:rPr>
          <w:rtl/>
          <w:lang w:bidi="fa-IR"/>
        </w:rPr>
        <w:t xml:space="preserve">: </w:t>
      </w:r>
    </w:p>
    <w:p w:rsidR="00A36DFD" w:rsidRPr="00321BDB" w:rsidRDefault="000450B1" w:rsidP="00321BDB">
      <w:pPr>
        <w:pStyle w:val="libNormal"/>
        <w:rPr>
          <w:rFonts w:eastAsia="KFGQPC Uthman Taha Naskh"/>
          <w:rtl/>
        </w:rPr>
      </w:pPr>
      <w:r w:rsidRPr="00321BDB">
        <w:rPr>
          <w:rtl/>
        </w:rPr>
        <w:t>112</w:t>
      </w:r>
      <w:r w:rsidR="00133789" w:rsidRPr="00321BDB">
        <w:rPr>
          <w:rtl/>
        </w:rPr>
        <w:t xml:space="preserve"> - </w:t>
      </w:r>
      <w:r w:rsidR="00A36DFD" w:rsidRPr="00321BDB">
        <w:rPr>
          <w:rFonts w:eastAsia="KFGQPC Uthman Taha Naskh"/>
          <w:rtl/>
        </w:rPr>
        <w:t xml:space="preserve">ای ابا محمد! مثل ما خاندان نبوت مثل آن خاندانی است كه در نبی اسرائیل بودند كه: هر گاه یكی از آنان چهل شب در راه خدا كوشش می كرد و </w:t>
      </w:r>
      <w:r w:rsidR="00A36DFD" w:rsidRPr="00321BDB">
        <w:rPr>
          <w:rFonts w:eastAsia="KFGQPC Uthman Taha Naskh"/>
          <w:rtl/>
        </w:rPr>
        <w:lastRenderedPageBreak/>
        <w:t xml:space="preserve">دعا می نمود، اجابت می شد، ولی یكی از آنان پس از چهل شب بندگی و ترك گناه، هر چه دعا كرد مستجاب نشد، نزد حضرت عیسی </w:t>
      </w:r>
      <w:r w:rsidR="00FE657D" w:rsidRPr="00FE657D">
        <w:rPr>
          <w:rStyle w:val="libAlaemChar"/>
          <w:rFonts w:eastAsia="KFGQPC Uthman Taha Naskh"/>
          <w:rtl/>
        </w:rPr>
        <w:t>عليه‌السلام</w:t>
      </w:r>
      <w:r w:rsidR="00A36DFD" w:rsidRPr="00321BDB">
        <w:rPr>
          <w:rFonts w:eastAsia="KFGQPC Uthman Taha Naskh"/>
          <w:rtl/>
        </w:rPr>
        <w:t xml:space="preserve"> آمد و از این وضعش شكایت كرده از آن حضرت خواست كه برایش دعا كند، حضرت عیسی </w:t>
      </w:r>
      <w:r w:rsidR="00FE657D" w:rsidRPr="00FE657D">
        <w:rPr>
          <w:rStyle w:val="libAlaemChar"/>
          <w:rFonts w:eastAsia="KFGQPC Uthman Taha Naskh"/>
          <w:rtl/>
        </w:rPr>
        <w:t>عليه‌السلام</w:t>
      </w:r>
      <w:r w:rsidR="00A36DFD" w:rsidRPr="00321BDB">
        <w:rPr>
          <w:rFonts w:eastAsia="KFGQPC Uthman Taha Naskh"/>
          <w:rtl/>
        </w:rPr>
        <w:t xml:space="preserve"> تطهیر كرد (وضو ساخت) نماز گزارد و سپس دعا كرد، وحی رسید كه ای عیسی</w:t>
      </w:r>
      <w:r w:rsidR="00B66AD2" w:rsidRPr="00321BDB">
        <w:rPr>
          <w:rFonts w:eastAsia="KFGQPC Uthman Taha Naskh"/>
          <w:rtl/>
        </w:rPr>
        <w:t>!</w:t>
      </w:r>
      <w:r w:rsidR="00A36DFD" w:rsidRPr="00321BDB">
        <w:rPr>
          <w:rFonts w:eastAsia="KFGQPC Uthman Taha Naskh"/>
          <w:rtl/>
        </w:rPr>
        <w:t xml:space="preserve"> بنده من از راهی كه می بایست بیاید نیامد و به بیراهه رفت، چون او دعا كرد در حالی كه در قبلش نسبت به نبوت تو شك داشت، و اگر به همین حال دعا كند، حتی اگر گردنش هم قطع گرد دو سرانگشتانش پراكنده شوند، او را اجابت نخواهم كرد. </w:t>
      </w:r>
    </w:p>
    <w:p w:rsidR="00A36DFD" w:rsidRPr="00321BDB" w:rsidRDefault="00A36DFD" w:rsidP="00321BDB">
      <w:pPr>
        <w:pStyle w:val="libNormal"/>
        <w:rPr>
          <w:rFonts w:eastAsia="KFGQPC Uthman Taha Naskh"/>
          <w:rtl/>
        </w:rPr>
      </w:pPr>
      <w:r w:rsidRPr="00321BDB">
        <w:rPr>
          <w:rFonts w:eastAsia="KFGQPC Uthman Taha Naskh"/>
          <w:rtl/>
        </w:rPr>
        <w:t xml:space="preserve">عیسی </w:t>
      </w:r>
      <w:r w:rsidR="00FE657D" w:rsidRPr="00FE657D">
        <w:rPr>
          <w:rStyle w:val="libAlaemChar"/>
          <w:rFonts w:eastAsia="KFGQPC Uthman Taha Naskh"/>
          <w:rtl/>
        </w:rPr>
        <w:t>عليه‌السلام</w:t>
      </w:r>
      <w:r w:rsidRPr="00321BDB">
        <w:rPr>
          <w:rFonts w:eastAsia="KFGQPC Uthman Taha Naskh"/>
          <w:rtl/>
        </w:rPr>
        <w:t xml:space="preserve"> به آن فرد گفت: خدای را می خوانی در حالی كه نسبت به پیامبرش شك داری</w:t>
      </w:r>
      <w:r w:rsidR="00B66AD2" w:rsidRPr="00321BDB">
        <w:rPr>
          <w:rFonts w:eastAsia="KFGQPC Uthman Taha Naskh"/>
          <w:rtl/>
        </w:rPr>
        <w:t>؟</w:t>
      </w:r>
    </w:p>
    <w:p w:rsidR="00A36DFD" w:rsidRPr="00321BDB" w:rsidRDefault="00A36DFD" w:rsidP="00321BDB">
      <w:pPr>
        <w:pStyle w:val="libNormal"/>
        <w:rPr>
          <w:rFonts w:eastAsia="KFGQPC Uthman Taha Naskh"/>
          <w:rtl/>
        </w:rPr>
      </w:pPr>
      <w:r w:rsidRPr="00321BDB">
        <w:rPr>
          <w:rFonts w:eastAsia="KFGQPC Uthman Taha Naskh"/>
          <w:rtl/>
        </w:rPr>
        <w:t xml:space="preserve">گفت: ای روح خدا! اینكه می گویی درست است (من نسبت به نبوت تو شك دارم) از خدا بخواه كه این شك را از من برطرف نماید. </w:t>
      </w:r>
    </w:p>
    <w:p w:rsidR="00A36DFD" w:rsidRPr="00321BDB" w:rsidRDefault="00A36DFD" w:rsidP="00321BDB">
      <w:pPr>
        <w:pStyle w:val="libNormal"/>
        <w:rPr>
          <w:rFonts w:eastAsia="KFGQPC Uthman Taha Naskh"/>
          <w:rtl/>
        </w:rPr>
      </w:pPr>
      <w:r w:rsidRPr="00321BDB">
        <w:rPr>
          <w:rFonts w:eastAsia="KFGQPC Uthman Taha Naskh"/>
          <w:rtl/>
        </w:rPr>
        <w:t xml:space="preserve">در اینجا حضرت عیسی </w:t>
      </w:r>
      <w:r w:rsidR="00FE657D" w:rsidRPr="00FE657D">
        <w:rPr>
          <w:rStyle w:val="libAlaemChar"/>
          <w:rFonts w:eastAsia="KFGQPC Uthman Taha Naskh"/>
          <w:rtl/>
        </w:rPr>
        <w:t>عليه‌السلام</w:t>
      </w:r>
      <w:r w:rsidRPr="00321BDB">
        <w:rPr>
          <w:rFonts w:eastAsia="KFGQPC Uthman Taha Naskh"/>
          <w:rtl/>
        </w:rPr>
        <w:t xml:space="preserve"> برایش دعا كرد، خداوند متعال هم تفضل نمود و او به سوی خاندانش برگشت و جری آنان گردید. </w:t>
      </w:r>
    </w:p>
    <w:p w:rsidR="000450B1" w:rsidRPr="00321BDB" w:rsidRDefault="00A36DFD" w:rsidP="00321BDB">
      <w:pPr>
        <w:pStyle w:val="libNormal"/>
        <w:rPr>
          <w:rtl/>
        </w:rPr>
      </w:pPr>
      <w:r w:rsidRPr="00321BDB">
        <w:rPr>
          <w:rFonts w:eastAsia="KFGQPC Uthman Taha Naskh"/>
          <w:rtl/>
        </w:rPr>
        <w:t>ما اهل بیت هم همینگونه هستیم، خداوند متعال عمل بنده ای را كه در ما شك داشته باشد، قبول نمی كند)</w:t>
      </w:r>
      <w:r w:rsidR="00A008FB" w:rsidRPr="00321BDB">
        <w:t xml:space="preserve">. </w:t>
      </w:r>
    </w:p>
    <w:p w:rsidR="000450B1" w:rsidRDefault="00E61C8F" w:rsidP="00E61C8F">
      <w:pPr>
        <w:pStyle w:val="Heading2"/>
        <w:rPr>
          <w:rtl/>
          <w:lang w:bidi="fa-IR"/>
        </w:rPr>
      </w:pPr>
      <w:bookmarkStart w:id="23" w:name="_Toc426029675"/>
      <w:r>
        <w:rPr>
          <w:rtl/>
          <w:lang w:bidi="fa-IR"/>
        </w:rPr>
        <w:t>سبب ششم: رابطه كارها</w:t>
      </w:r>
      <w:r w:rsidR="00A36DFD">
        <w:rPr>
          <w:rtl/>
          <w:lang w:bidi="fa-IR"/>
        </w:rPr>
        <w:t xml:space="preserve">ی </w:t>
      </w:r>
      <w:r>
        <w:rPr>
          <w:rtl/>
          <w:lang w:bidi="fa-IR"/>
        </w:rPr>
        <w:t>نیك با دعا</w:t>
      </w:r>
      <w:bookmarkEnd w:id="23"/>
      <w:r>
        <w:rPr>
          <w:lang w:bidi="fa-IR"/>
        </w:rPr>
        <w:t xml:space="preserve"> </w:t>
      </w:r>
    </w:p>
    <w:p w:rsidR="000450B1" w:rsidRDefault="000450B1" w:rsidP="00321BDB">
      <w:pPr>
        <w:pStyle w:val="libNormal"/>
        <w:rPr>
          <w:rtl/>
          <w:lang w:bidi="fa-IR"/>
        </w:rPr>
      </w:pPr>
      <w:r>
        <w:rPr>
          <w:lang w:bidi="fa-IR"/>
        </w:rPr>
        <w:t xml:space="preserve"> </w:t>
      </w:r>
      <w:r w:rsidR="00E61C8F">
        <w:rPr>
          <w:rtl/>
          <w:lang w:bidi="fa-IR"/>
        </w:rPr>
        <w:t>الف</w:t>
      </w:r>
      <w:r w:rsidR="00133789" w:rsidRPr="00321BDB">
        <w:rPr>
          <w:rtl/>
        </w:rPr>
        <w:t xml:space="preserve"> - </w:t>
      </w:r>
      <w:r w:rsidR="00E61C8F">
        <w:rPr>
          <w:rtl/>
          <w:lang w:bidi="fa-IR"/>
        </w:rPr>
        <w:t>بعد از نماز:</w:t>
      </w:r>
      <w:r w:rsidR="00A36DFD">
        <w:rPr>
          <w:rtl/>
          <w:lang w:bidi="fa-IR"/>
        </w:rPr>
        <w:t xml:space="preserve"> </w:t>
      </w:r>
    </w:p>
    <w:p w:rsidR="000450B1" w:rsidRDefault="000450B1" w:rsidP="000450B1">
      <w:pPr>
        <w:pStyle w:val="libNormal"/>
        <w:rPr>
          <w:rtl/>
          <w:lang w:bidi="fa-IR"/>
        </w:rPr>
      </w:pPr>
      <w:r>
        <w:rPr>
          <w:rtl/>
          <w:lang w:bidi="fa-IR"/>
        </w:rPr>
        <w:t>ام</w:t>
      </w:r>
      <w:r w:rsidR="00A008FB">
        <w:rPr>
          <w:rtl/>
          <w:lang w:bidi="fa-IR"/>
        </w:rPr>
        <w:t>ی</w:t>
      </w:r>
      <w:r>
        <w:rPr>
          <w:rtl/>
          <w:lang w:bidi="fa-IR"/>
        </w:rPr>
        <w:t>ر المومن</w:t>
      </w:r>
      <w:r w:rsidR="00A008FB">
        <w:rPr>
          <w:rtl/>
          <w:lang w:bidi="fa-IR"/>
        </w:rPr>
        <w:t>ی</w:t>
      </w:r>
      <w:r>
        <w:rPr>
          <w:rtl/>
          <w:lang w:bidi="fa-IR"/>
        </w:rPr>
        <w:t>ن عل</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نقل كرده است كه رسول الله </w:t>
      </w:r>
      <w:r w:rsidR="005E5D8E" w:rsidRPr="005E5D8E">
        <w:rPr>
          <w:rStyle w:val="libAlaemChar"/>
          <w:rFonts w:eastAsia="KFGQPC Uthman Taha Naskh"/>
          <w:rtl/>
        </w:rPr>
        <w:t>صلى‌الله‌عليه‌وآله‌وسلم</w:t>
      </w:r>
      <w:r>
        <w:rPr>
          <w:rtl/>
          <w:lang w:bidi="fa-IR"/>
        </w:rPr>
        <w:t>فرمود</w:t>
      </w:r>
      <w:r w:rsidR="00A008FB">
        <w:rPr>
          <w:rtl/>
          <w:lang w:bidi="fa-IR"/>
        </w:rPr>
        <w:t xml:space="preserve">: </w:t>
      </w:r>
    </w:p>
    <w:p w:rsidR="000450B1" w:rsidRDefault="000450B1" w:rsidP="000450B1">
      <w:pPr>
        <w:pStyle w:val="libNormal"/>
        <w:rPr>
          <w:rtl/>
          <w:lang w:bidi="fa-IR"/>
        </w:rPr>
      </w:pPr>
      <w:r>
        <w:rPr>
          <w:rtl/>
          <w:lang w:bidi="fa-IR"/>
        </w:rPr>
        <w:t>113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ادی لله مكتوبه فله فی اثرها دعوه مستجابه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 كس نماز واجب</w:t>
      </w:r>
      <w:r w:rsidR="00A36DFD">
        <w:rPr>
          <w:rtl/>
          <w:lang w:bidi="fa-IR"/>
        </w:rPr>
        <w:t xml:space="preserve">ی </w:t>
      </w:r>
      <w:r w:rsidR="000450B1">
        <w:rPr>
          <w:rtl/>
          <w:lang w:bidi="fa-IR"/>
        </w:rPr>
        <w:t>به جا</w:t>
      </w:r>
      <w:r w:rsidR="00A36DFD">
        <w:rPr>
          <w:rtl/>
          <w:lang w:bidi="fa-IR"/>
        </w:rPr>
        <w:t xml:space="preserve">ی </w:t>
      </w:r>
      <w:r w:rsidR="000450B1">
        <w:rPr>
          <w:rtl/>
          <w:lang w:bidi="fa-IR"/>
        </w:rPr>
        <w:t>آورد و پس از آن دعا كند</w:t>
      </w:r>
      <w:r>
        <w:rPr>
          <w:rtl/>
          <w:lang w:bidi="fa-IR"/>
        </w:rPr>
        <w:t xml:space="preserve">، </w:t>
      </w:r>
      <w:r w:rsidR="000450B1">
        <w:rPr>
          <w:rtl/>
          <w:lang w:bidi="fa-IR"/>
        </w:rPr>
        <w:t>مستجاب خواهد شد</w:t>
      </w:r>
      <w:r>
        <w:rPr>
          <w:lang w:bidi="fa-IR"/>
        </w:rPr>
        <w:t xml:space="preserve">. </w:t>
      </w:r>
    </w:p>
    <w:p w:rsidR="000450B1" w:rsidRDefault="000450B1" w:rsidP="000450B1">
      <w:pPr>
        <w:pStyle w:val="libNormal"/>
        <w:rPr>
          <w:rtl/>
          <w:lang w:bidi="fa-IR"/>
        </w:rPr>
      </w:pPr>
      <w:r>
        <w:rPr>
          <w:rtl/>
          <w:lang w:bidi="fa-IR"/>
        </w:rPr>
        <w:lastRenderedPageBreak/>
        <w:t>ا</w:t>
      </w:r>
      <w:r w:rsidR="00A008FB">
        <w:rPr>
          <w:rtl/>
          <w:lang w:bidi="fa-IR"/>
        </w:rPr>
        <w:t>ی</w:t>
      </w:r>
      <w:r>
        <w:rPr>
          <w:rtl/>
          <w:lang w:bidi="fa-IR"/>
        </w:rPr>
        <w:t>ن فحام</w:t>
      </w:r>
      <w:r w:rsidR="00321BDB">
        <w:rPr>
          <w:rFonts w:hint="cs"/>
          <w:rtl/>
          <w:lang w:bidi="fa-IR"/>
        </w:rPr>
        <w:t xml:space="preserve"> </w:t>
      </w:r>
      <w:r>
        <w:rPr>
          <w:rtl/>
          <w:lang w:bidi="fa-IR"/>
        </w:rPr>
        <w:t>گو</w:t>
      </w:r>
      <w:r w:rsidR="00A008FB">
        <w:rPr>
          <w:rtl/>
          <w:lang w:bidi="fa-IR"/>
        </w:rPr>
        <w:t>ی</w:t>
      </w:r>
      <w:r>
        <w:rPr>
          <w:rtl/>
          <w:lang w:bidi="fa-IR"/>
        </w:rPr>
        <w:t>د</w:t>
      </w:r>
      <w:r w:rsidR="00A008FB">
        <w:rPr>
          <w:rtl/>
          <w:lang w:bidi="fa-IR"/>
        </w:rPr>
        <w:t xml:space="preserve">: </w:t>
      </w:r>
      <w:r>
        <w:rPr>
          <w:rtl/>
          <w:lang w:bidi="fa-IR"/>
        </w:rPr>
        <w:t>ام</w:t>
      </w:r>
      <w:r w:rsidR="00A008FB">
        <w:rPr>
          <w:rtl/>
          <w:lang w:bidi="fa-IR"/>
        </w:rPr>
        <w:t>ی</w:t>
      </w:r>
      <w:r>
        <w:rPr>
          <w:rtl/>
          <w:lang w:bidi="fa-IR"/>
        </w:rPr>
        <w:t>ر المومن</w:t>
      </w:r>
      <w:r w:rsidR="00A008FB">
        <w:rPr>
          <w:rtl/>
          <w:lang w:bidi="fa-IR"/>
        </w:rPr>
        <w:t>ی</w:t>
      </w:r>
      <w:r>
        <w:rPr>
          <w:rtl/>
          <w:lang w:bidi="fa-IR"/>
        </w:rPr>
        <w:t xml:space="preserve">ن </w:t>
      </w:r>
      <w:r w:rsidR="00FE657D" w:rsidRPr="00FE657D">
        <w:rPr>
          <w:rStyle w:val="libAlaemChar"/>
          <w:rFonts w:eastAsia="KFGQPC Uthman Taha Naskh"/>
          <w:rtl/>
        </w:rPr>
        <w:t>عليه‌السلام</w:t>
      </w:r>
      <w:r>
        <w:rPr>
          <w:rtl/>
          <w:lang w:bidi="fa-IR"/>
        </w:rPr>
        <w:t xml:space="preserve"> را در عالم خواب د</w:t>
      </w:r>
      <w:r w:rsidR="00A008FB">
        <w:rPr>
          <w:rtl/>
          <w:lang w:bidi="fa-IR"/>
        </w:rPr>
        <w:t>ی</w:t>
      </w:r>
      <w:r>
        <w:rPr>
          <w:rtl/>
          <w:lang w:bidi="fa-IR"/>
        </w:rPr>
        <w:t>ده از او در مورد صحت ا</w:t>
      </w:r>
      <w:r w:rsidR="00A008FB">
        <w:rPr>
          <w:rtl/>
          <w:lang w:bidi="fa-IR"/>
        </w:rPr>
        <w:t>ی</w:t>
      </w:r>
      <w:r>
        <w:rPr>
          <w:rtl/>
          <w:lang w:bidi="fa-IR"/>
        </w:rPr>
        <w:t>ن خبر سوال كردم فرمود</w:t>
      </w:r>
      <w:r w:rsidR="00A008FB">
        <w:rPr>
          <w:rtl/>
          <w:lang w:bidi="fa-IR"/>
        </w:rPr>
        <w:t xml:space="preserve">: </w:t>
      </w:r>
      <w:r>
        <w:rPr>
          <w:rtl/>
          <w:lang w:bidi="fa-IR"/>
        </w:rPr>
        <w:t>صح</w:t>
      </w:r>
      <w:r w:rsidR="00A008FB">
        <w:rPr>
          <w:rtl/>
          <w:lang w:bidi="fa-IR"/>
        </w:rPr>
        <w:t>ی</w:t>
      </w:r>
      <w:r>
        <w:rPr>
          <w:rtl/>
          <w:lang w:bidi="fa-IR"/>
        </w:rPr>
        <w:t>ح است</w:t>
      </w:r>
      <w:r w:rsidR="00A008FB">
        <w:rPr>
          <w:rtl/>
          <w:lang w:bidi="fa-IR"/>
        </w:rPr>
        <w:t xml:space="preserve">، </w:t>
      </w:r>
      <w:r>
        <w:rPr>
          <w:rtl/>
          <w:lang w:bidi="fa-IR"/>
        </w:rPr>
        <w:t>هر وقت نماز واجب</w:t>
      </w:r>
      <w:r w:rsidR="00A36DFD">
        <w:rPr>
          <w:rtl/>
          <w:lang w:bidi="fa-IR"/>
        </w:rPr>
        <w:t xml:space="preserve">ی </w:t>
      </w:r>
      <w:r>
        <w:rPr>
          <w:rtl/>
          <w:lang w:bidi="fa-IR"/>
        </w:rPr>
        <w:t>به جا</w:t>
      </w:r>
      <w:r w:rsidR="00A36DFD">
        <w:rPr>
          <w:rtl/>
          <w:lang w:bidi="fa-IR"/>
        </w:rPr>
        <w:t xml:space="preserve">ی </w:t>
      </w:r>
      <w:r>
        <w:rPr>
          <w:rtl/>
          <w:lang w:bidi="fa-IR"/>
        </w:rPr>
        <w:t>آورد</w:t>
      </w:r>
      <w:r w:rsidR="00A36DFD">
        <w:rPr>
          <w:rtl/>
          <w:lang w:bidi="fa-IR"/>
        </w:rPr>
        <w:t xml:space="preserve">ی </w:t>
      </w:r>
      <w:r>
        <w:rPr>
          <w:rtl/>
          <w:lang w:bidi="fa-IR"/>
        </w:rPr>
        <w:t>به سجده برو و بگو</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اللهم انی اسال</w:t>
      </w:r>
      <w:r w:rsidR="00EB189B" w:rsidRPr="00EB189B">
        <w:rPr>
          <w:rStyle w:val="libAieChar"/>
          <w:rtl/>
        </w:rPr>
        <w:t>ك</w:t>
      </w:r>
      <w:r w:rsidRPr="00F52787">
        <w:rPr>
          <w:rStyle w:val="libAieChar"/>
          <w:rtl/>
        </w:rPr>
        <w:t xml:space="preserve"> بحق من رواه، و بحق من روی عنه، صل علی جماعتهم و افعل بی </w:t>
      </w:r>
      <w:r w:rsidR="00EB189B" w:rsidRPr="00EB189B">
        <w:rPr>
          <w:rStyle w:val="libAieChar"/>
          <w:rtl/>
        </w:rPr>
        <w:t>ك</w:t>
      </w:r>
      <w:r w:rsidRPr="00F52787">
        <w:rPr>
          <w:rStyle w:val="libAieChar"/>
          <w:rtl/>
        </w:rPr>
        <w:t xml:space="preserve">یت و </w:t>
      </w:r>
      <w:r w:rsidR="00EB189B" w:rsidRPr="00EB189B">
        <w:rPr>
          <w:rStyle w:val="libAieChar"/>
          <w:rtl/>
        </w:rPr>
        <w:t>ك</w:t>
      </w:r>
      <w:r w:rsidRPr="00F52787">
        <w:rPr>
          <w:rStyle w:val="libAieChar"/>
          <w:rtl/>
        </w:rPr>
        <w:t>یت</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w:t>
      </w:r>
      <w:r>
        <w:rPr>
          <w:rtl/>
          <w:lang w:bidi="fa-IR"/>
        </w:rPr>
        <w:t>ی</w:t>
      </w:r>
      <w:r w:rsidR="000450B1">
        <w:rPr>
          <w:rtl/>
          <w:lang w:bidi="fa-IR"/>
        </w:rPr>
        <w:t>ا! از تو درخواست دارم و تو را سوگند م</w:t>
      </w:r>
      <w:r w:rsidR="00A36DFD">
        <w:rPr>
          <w:rtl/>
          <w:lang w:bidi="fa-IR"/>
        </w:rPr>
        <w:t xml:space="preserve">ی </w:t>
      </w:r>
      <w:r w:rsidR="000450B1">
        <w:rPr>
          <w:rtl/>
          <w:lang w:bidi="fa-IR"/>
        </w:rPr>
        <w:t>دهم به حق كس</w:t>
      </w:r>
      <w:r w:rsidR="00A36DFD">
        <w:rPr>
          <w:rtl/>
          <w:lang w:bidi="fa-IR"/>
        </w:rPr>
        <w:t xml:space="preserve">ی </w:t>
      </w:r>
      <w:r w:rsidR="000450B1">
        <w:rPr>
          <w:rtl/>
          <w:lang w:bidi="fa-IR"/>
        </w:rPr>
        <w:t>كه ا</w:t>
      </w:r>
      <w:r>
        <w:rPr>
          <w:rtl/>
          <w:lang w:bidi="fa-IR"/>
        </w:rPr>
        <w:t>ی</w:t>
      </w:r>
      <w:r w:rsidR="000450B1">
        <w:rPr>
          <w:rtl/>
          <w:lang w:bidi="fa-IR"/>
        </w:rPr>
        <w:t>ن حد</w:t>
      </w:r>
      <w:r>
        <w:rPr>
          <w:rtl/>
          <w:lang w:bidi="fa-IR"/>
        </w:rPr>
        <w:t>ی</w:t>
      </w:r>
      <w:r w:rsidR="000450B1">
        <w:rPr>
          <w:rtl/>
          <w:lang w:bidi="fa-IR"/>
        </w:rPr>
        <w:t>ث را روا</w:t>
      </w:r>
      <w:r>
        <w:rPr>
          <w:rtl/>
          <w:lang w:bidi="fa-IR"/>
        </w:rPr>
        <w:t>ی</w:t>
      </w:r>
      <w:r w:rsidR="000450B1">
        <w:rPr>
          <w:rtl/>
          <w:lang w:bidi="fa-IR"/>
        </w:rPr>
        <w:t>ت كرد</w:t>
      </w:r>
      <w:r>
        <w:rPr>
          <w:rtl/>
          <w:lang w:bidi="fa-IR"/>
        </w:rPr>
        <w:t xml:space="preserve"> (ی</w:t>
      </w:r>
      <w:r w:rsidR="000450B1">
        <w:rPr>
          <w:rtl/>
          <w:lang w:bidi="fa-IR"/>
        </w:rPr>
        <w:t>عن</w:t>
      </w:r>
      <w:r w:rsidR="00A36DFD">
        <w:rPr>
          <w:rtl/>
          <w:lang w:bidi="fa-IR"/>
        </w:rPr>
        <w:t xml:space="preserve">ی </w:t>
      </w:r>
      <w:r w:rsidR="000450B1">
        <w:rPr>
          <w:rtl/>
          <w:lang w:bidi="fa-IR"/>
        </w:rPr>
        <w:t>عل</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w:t>
      </w:r>
      <w:r w:rsidR="000450B1">
        <w:rPr>
          <w:rtl/>
          <w:lang w:bidi="fa-IR"/>
        </w:rPr>
        <w:t>و به حق كس</w:t>
      </w:r>
      <w:r w:rsidR="00A36DFD">
        <w:rPr>
          <w:rtl/>
          <w:lang w:bidi="fa-IR"/>
        </w:rPr>
        <w:t xml:space="preserve">ی </w:t>
      </w:r>
      <w:r w:rsidR="000450B1">
        <w:rPr>
          <w:rtl/>
          <w:lang w:bidi="fa-IR"/>
        </w:rPr>
        <w:t>كه حد</w:t>
      </w:r>
      <w:r>
        <w:rPr>
          <w:rtl/>
          <w:lang w:bidi="fa-IR"/>
        </w:rPr>
        <w:t>ی</w:t>
      </w:r>
      <w:r w:rsidR="000450B1">
        <w:rPr>
          <w:rtl/>
          <w:lang w:bidi="fa-IR"/>
        </w:rPr>
        <w:t>ث از او روا</w:t>
      </w:r>
      <w:r>
        <w:rPr>
          <w:rtl/>
          <w:lang w:bidi="fa-IR"/>
        </w:rPr>
        <w:t>ی</w:t>
      </w:r>
      <w:r w:rsidR="000450B1">
        <w:rPr>
          <w:rtl/>
          <w:lang w:bidi="fa-IR"/>
        </w:rPr>
        <w:t>ت شده</w:t>
      </w:r>
      <w:r>
        <w:rPr>
          <w:rtl/>
          <w:lang w:bidi="fa-IR"/>
        </w:rPr>
        <w:t xml:space="preserve"> (ی</w:t>
      </w:r>
      <w:r w:rsidR="000450B1">
        <w:rPr>
          <w:rtl/>
          <w:lang w:bidi="fa-IR"/>
        </w:rPr>
        <w:t>عن</w:t>
      </w:r>
      <w:r w:rsidR="00A36DFD">
        <w:rPr>
          <w:rtl/>
          <w:lang w:bidi="fa-IR"/>
        </w:rPr>
        <w:t xml:space="preserve">ی </w:t>
      </w:r>
      <w:r w:rsidR="000450B1">
        <w:rPr>
          <w:rtl/>
          <w:lang w:bidi="fa-IR"/>
        </w:rPr>
        <w:t>رسول الله</w:t>
      </w:r>
      <w:r>
        <w:rPr>
          <w:rtl/>
          <w:lang w:bidi="fa-IR"/>
        </w:rPr>
        <w:t xml:space="preserve"> </w:t>
      </w:r>
      <w:r w:rsidR="005E5D8E" w:rsidRPr="005E5D8E">
        <w:rPr>
          <w:rStyle w:val="libAlaemChar"/>
          <w:rFonts w:eastAsia="KFGQPC Uthman Taha Naskh"/>
          <w:rtl/>
        </w:rPr>
        <w:t>صلى‌الله‌عليه‌وآله‌وسلم</w:t>
      </w:r>
      <w:r>
        <w:rPr>
          <w:rtl/>
          <w:lang w:bidi="fa-IR"/>
        </w:rPr>
        <w:t xml:space="preserve"> </w:t>
      </w:r>
      <w:r w:rsidR="000450B1">
        <w:rPr>
          <w:rtl/>
          <w:lang w:bidi="fa-IR"/>
        </w:rPr>
        <w:t>كه بر گروه آنان درود بفرست</w:t>
      </w:r>
      <w:r w:rsidR="00A36DFD">
        <w:rPr>
          <w:rtl/>
          <w:lang w:bidi="fa-IR"/>
        </w:rPr>
        <w:t xml:space="preserve">ی </w:t>
      </w:r>
      <w:r w:rsidR="000450B1">
        <w:rPr>
          <w:rtl/>
          <w:lang w:bidi="fa-IR"/>
        </w:rPr>
        <w:t>و ا</w:t>
      </w:r>
      <w:r>
        <w:rPr>
          <w:rtl/>
          <w:lang w:bidi="fa-IR"/>
        </w:rPr>
        <w:t>ی</w:t>
      </w:r>
      <w:r w:rsidR="000450B1">
        <w:rPr>
          <w:rtl/>
          <w:lang w:bidi="fa-IR"/>
        </w:rPr>
        <w:t>ن كارها را برا</w:t>
      </w:r>
      <w:r>
        <w:rPr>
          <w:rtl/>
          <w:lang w:bidi="fa-IR"/>
        </w:rPr>
        <w:t>ی</w:t>
      </w:r>
      <w:r w:rsidR="000450B1">
        <w:rPr>
          <w:rtl/>
          <w:lang w:bidi="fa-IR"/>
        </w:rPr>
        <w:t>م انجام ده</w:t>
      </w:r>
      <w:r w:rsidR="00A36DFD">
        <w:rPr>
          <w:rtl/>
          <w:lang w:bidi="fa-IR"/>
        </w:rPr>
        <w:t>ی</w:t>
      </w:r>
      <w:r w:rsidR="0087087D">
        <w:rPr>
          <w:rtl/>
          <w:lang w:bidi="fa-IR"/>
        </w:rPr>
        <w:t>.</w:t>
      </w:r>
      <w:r>
        <w:rPr>
          <w:rtl/>
          <w:lang w:bidi="fa-IR"/>
        </w:rPr>
        <w:t>..</w:t>
      </w:r>
      <w:r w:rsidR="00F07E6E">
        <w:rPr>
          <w:rtl/>
          <w:lang w:bidi="fa-IR"/>
        </w:rPr>
        <w:t xml:space="preserve">. </w:t>
      </w:r>
    </w:p>
    <w:p w:rsidR="000450B1" w:rsidRDefault="000450B1" w:rsidP="000450B1">
      <w:pPr>
        <w:pStyle w:val="libNormal"/>
        <w:rPr>
          <w:rtl/>
          <w:lang w:bidi="fa-IR"/>
        </w:rPr>
      </w:pPr>
      <w:r>
        <w:rPr>
          <w:rtl/>
          <w:lang w:bidi="fa-IR"/>
        </w:rPr>
        <w:t xml:space="preserve">از امام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است كه فرمود</w:t>
      </w:r>
      <w:r w:rsidR="00A008FB">
        <w:rPr>
          <w:rtl/>
          <w:lang w:bidi="fa-IR"/>
        </w:rPr>
        <w:t xml:space="preserve">: </w:t>
      </w:r>
    </w:p>
    <w:p w:rsidR="000450B1" w:rsidRDefault="000450B1" w:rsidP="000450B1">
      <w:pPr>
        <w:pStyle w:val="libNormal"/>
        <w:rPr>
          <w:rtl/>
          <w:lang w:bidi="fa-IR"/>
        </w:rPr>
      </w:pPr>
      <w:r>
        <w:rPr>
          <w:rtl/>
          <w:lang w:bidi="fa-IR"/>
        </w:rPr>
        <w:t>114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الله فرض علیكم الصلوه فی احب الاوقات الیه، فاسالوا الله حوادئجكم عقیب فرائضكم</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خداوند متعال در ساعات</w:t>
      </w:r>
      <w:r w:rsidR="00A36DFD">
        <w:rPr>
          <w:rtl/>
          <w:lang w:bidi="fa-IR"/>
        </w:rPr>
        <w:t xml:space="preserve">ی </w:t>
      </w:r>
      <w:r w:rsidR="000450B1">
        <w:rPr>
          <w:rtl/>
          <w:lang w:bidi="fa-IR"/>
        </w:rPr>
        <w:t>نماز را بر شما واجب ساخت كه محبوبتر</w:t>
      </w:r>
      <w:r>
        <w:rPr>
          <w:rtl/>
          <w:lang w:bidi="fa-IR"/>
        </w:rPr>
        <w:t>ی</w:t>
      </w:r>
      <w:r w:rsidR="000450B1">
        <w:rPr>
          <w:rtl/>
          <w:lang w:bidi="fa-IR"/>
        </w:rPr>
        <w:t>ن اوقات نزد اوست</w:t>
      </w:r>
      <w:r>
        <w:rPr>
          <w:rtl/>
          <w:lang w:bidi="fa-IR"/>
        </w:rPr>
        <w:t xml:space="preserve">، </w:t>
      </w:r>
      <w:r w:rsidR="000450B1">
        <w:rPr>
          <w:rtl/>
          <w:lang w:bidi="fa-IR"/>
        </w:rPr>
        <w:t>پس بعد از انجام نماز</w:t>
      </w:r>
      <w:r>
        <w:rPr>
          <w:rtl/>
          <w:lang w:bidi="fa-IR"/>
        </w:rPr>
        <w:t xml:space="preserve">، </w:t>
      </w:r>
      <w:r w:rsidR="000450B1">
        <w:rPr>
          <w:rtl/>
          <w:lang w:bidi="fa-IR"/>
        </w:rPr>
        <w:t>از خدا حاجاتتان را درخواست كن</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از ام</w:t>
      </w:r>
      <w:r w:rsidR="00A008FB">
        <w:rPr>
          <w:rtl/>
          <w:lang w:bidi="fa-IR"/>
        </w:rPr>
        <w:t>ی</w:t>
      </w:r>
      <w:r>
        <w:rPr>
          <w:rtl/>
          <w:lang w:bidi="fa-IR"/>
        </w:rPr>
        <w:t>ر المومن</w:t>
      </w:r>
      <w:r w:rsidR="00A008FB">
        <w:rPr>
          <w:rtl/>
          <w:lang w:bidi="fa-IR"/>
        </w:rPr>
        <w:t>ی</w:t>
      </w:r>
      <w:r>
        <w:rPr>
          <w:rtl/>
          <w:lang w:bidi="fa-IR"/>
        </w:rPr>
        <w:t>ن عل</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نقل است كه فرمود</w:t>
      </w:r>
      <w:r w:rsidR="00A008FB">
        <w:rPr>
          <w:rtl/>
          <w:lang w:bidi="fa-IR"/>
        </w:rPr>
        <w:t xml:space="preserve">: </w:t>
      </w:r>
    </w:p>
    <w:p w:rsidR="000450B1" w:rsidRDefault="000450B1" w:rsidP="000450B1">
      <w:pPr>
        <w:pStyle w:val="libNormal"/>
        <w:rPr>
          <w:rtl/>
          <w:lang w:bidi="fa-IR"/>
        </w:rPr>
      </w:pPr>
      <w:r>
        <w:rPr>
          <w:rtl/>
          <w:lang w:bidi="fa-IR"/>
        </w:rPr>
        <w:t>115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لا ینفتل العبد من صلاته حتی یسال الله اجنه، و یستجیر به من النار، و ان یزوجه حور العبین</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بنده از نماز بر نگردد مگر ا</w:t>
      </w:r>
      <w:r>
        <w:rPr>
          <w:rtl/>
          <w:lang w:bidi="fa-IR"/>
        </w:rPr>
        <w:t>ی</w:t>
      </w:r>
      <w:r w:rsidR="000450B1">
        <w:rPr>
          <w:rtl/>
          <w:lang w:bidi="fa-IR"/>
        </w:rPr>
        <w:t>نكه</w:t>
      </w:r>
      <w:r>
        <w:rPr>
          <w:rtl/>
          <w:lang w:bidi="fa-IR"/>
        </w:rPr>
        <w:t xml:space="preserve">: </w:t>
      </w:r>
      <w:r w:rsidR="000450B1">
        <w:rPr>
          <w:rtl/>
          <w:lang w:bidi="fa-IR"/>
        </w:rPr>
        <w:t>از او بهشت را طلب كند</w:t>
      </w:r>
      <w:r>
        <w:rPr>
          <w:rtl/>
          <w:lang w:bidi="fa-IR"/>
        </w:rPr>
        <w:t xml:space="preserve">، </w:t>
      </w:r>
      <w:r w:rsidR="000450B1">
        <w:rPr>
          <w:rtl/>
          <w:lang w:bidi="fa-IR"/>
        </w:rPr>
        <w:t>از آتش</w:t>
      </w:r>
      <w:r w:rsidR="00A36DFD">
        <w:rPr>
          <w:rtl/>
          <w:lang w:bidi="fa-IR"/>
        </w:rPr>
        <w:t xml:space="preserve"> </w:t>
      </w:r>
      <w:r w:rsidR="000450B1">
        <w:rPr>
          <w:rtl/>
          <w:lang w:bidi="fa-IR"/>
        </w:rPr>
        <w:t>جهنم به او پناه ببرد و از او بخواهد كه حوارالع</w:t>
      </w:r>
      <w:r>
        <w:rPr>
          <w:rtl/>
          <w:lang w:bidi="fa-IR"/>
        </w:rPr>
        <w:t>ی</w:t>
      </w:r>
      <w:r w:rsidR="000450B1">
        <w:rPr>
          <w:rtl/>
          <w:lang w:bidi="fa-IR"/>
        </w:rPr>
        <w:t>ن را به تزو</w:t>
      </w:r>
      <w:r>
        <w:rPr>
          <w:rtl/>
          <w:lang w:bidi="fa-IR"/>
        </w:rPr>
        <w:t>ی</w:t>
      </w:r>
      <w:r w:rsidR="000450B1">
        <w:rPr>
          <w:rtl/>
          <w:lang w:bidi="fa-IR"/>
        </w:rPr>
        <w:t>جش در آورد</w:t>
      </w:r>
      <w:r>
        <w:rPr>
          <w:lang w:bidi="fa-IR"/>
        </w:rPr>
        <w:t xml:space="preserve">. </w:t>
      </w:r>
    </w:p>
    <w:p w:rsidR="000450B1" w:rsidRDefault="000450B1" w:rsidP="000450B1">
      <w:pPr>
        <w:pStyle w:val="libNormal"/>
        <w:rPr>
          <w:rtl/>
          <w:lang w:bidi="fa-IR"/>
        </w:rPr>
      </w:pPr>
      <w:r>
        <w:rPr>
          <w:rtl/>
          <w:lang w:bidi="fa-IR"/>
        </w:rPr>
        <w:t>اب</w:t>
      </w:r>
      <w:r w:rsidR="00A36DFD">
        <w:rPr>
          <w:rtl/>
          <w:lang w:bidi="fa-IR"/>
        </w:rPr>
        <w:t xml:space="preserve">ی </w:t>
      </w:r>
      <w:r>
        <w:rPr>
          <w:rtl/>
          <w:lang w:bidi="fa-IR"/>
        </w:rPr>
        <w:t>حمزه</w:t>
      </w:r>
      <w:r w:rsidR="00733C84">
        <w:rPr>
          <w:rFonts w:hint="cs"/>
          <w:rtl/>
          <w:lang w:bidi="fa-IR"/>
        </w:rPr>
        <w:t xml:space="preserve"> </w:t>
      </w:r>
      <w:r>
        <w:rPr>
          <w:rtl/>
          <w:lang w:bidi="fa-IR"/>
        </w:rPr>
        <w:t>گو</w:t>
      </w:r>
      <w:r w:rsidR="00A008FB">
        <w:rPr>
          <w:rtl/>
          <w:lang w:bidi="fa-IR"/>
        </w:rPr>
        <w:t>ی</w:t>
      </w:r>
      <w:r>
        <w:rPr>
          <w:rtl/>
          <w:lang w:bidi="fa-IR"/>
        </w:rPr>
        <w:t>د</w:t>
      </w:r>
      <w:r w:rsidR="00A008FB">
        <w:rPr>
          <w:rtl/>
          <w:lang w:bidi="fa-IR"/>
        </w:rPr>
        <w:t xml:space="preserve">: </w:t>
      </w:r>
      <w:r>
        <w:rPr>
          <w:rtl/>
          <w:lang w:bidi="fa-IR"/>
        </w:rPr>
        <w:t>شن</w:t>
      </w:r>
      <w:r w:rsidR="00A008FB">
        <w:rPr>
          <w:rtl/>
          <w:lang w:bidi="fa-IR"/>
        </w:rPr>
        <w:t>ی</w:t>
      </w:r>
      <w:r>
        <w:rPr>
          <w:rtl/>
          <w:lang w:bidi="fa-IR"/>
        </w:rPr>
        <w:t xml:space="preserve">دم كه ابا جعفر امام محمد باقر </w:t>
      </w:r>
      <w:r w:rsidR="00FE657D" w:rsidRPr="00FE657D">
        <w:rPr>
          <w:rStyle w:val="libAlaemChar"/>
          <w:rFonts w:eastAsia="KFGQPC Uthman Taha Naskh"/>
          <w:rtl/>
        </w:rPr>
        <w:t>عليه‌السلام</w:t>
      </w:r>
      <w:r>
        <w:rPr>
          <w:rtl/>
          <w:lang w:bidi="fa-IR"/>
        </w:rPr>
        <w:t xml:space="preserve"> م</w:t>
      </w:r>
      <w:r w:rsidR="00A36DFD">
        <w:rPr>
          <w:rtl/>
          <w:lang w:bidi="fa-IR"/>
        </w:rPr>
        <w:t xml:space="preserve">ی </w:t>
      </w:r>
      <w:r>
        <w:rPr>
          <w:rtl/>
          <w:lang w:bidi="fa-IR"/>
        </w:rPr>
        <w:t>فرمود</w:t>
      </w:r>
      <w:r w:rsidR="00A008FB">
        <w:rPr>
          <w:rtl/>
          <w:lang w:bidi="fa-IR"/>
        </w:rPr>
        <w:t xml:space="preserve">: </w:t>
      </w:r>
    </w:p>
    <w:p w:rsidR="000450B1" w:rsidRDefault="000450B1" w:rsidP="000450B1">
      <w:pPr>
        <w:pStyle w:val="libNormal"/>
        <w:rPr>
          <w:rtl/>
          <w:lang w:bidi="fa-IR"/>
        </w:rPr>
      </w:pPr>
      <w:r>
        <w:rPr>
          <w:rtl/>
          <w:lang w:bidi="fa-IR"/>
        </w:rPr>
        <w:t>116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اذا قام المومن فی الصلاه بعث الله حور العین حتی یحدقن به، فاذا انصرف و لم یسال الله منهن شیئا تفرقن متعجبات</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وقت</w:t>
      </w:r>
      <w:r w:rsidR="00A36DFD">
        <w:rPr>
          <w:rtl/>
          <w:lang w:bidi="fa-IR"/>
        </w:rPr>
        <w:t xml:space="preserve">ی </w:t>
      </w:r>
      <w:r w:rsidR="000450B1">
        <w:rPr>
          <w:rtl/>
          <w:lang w:bidi="fa-IR"/>
        </w:rPr>
        <w:t>مومن</w:t>
      </w:r>
      <w:r w:rsidR="00A36DFD">
        <w:rPr>
          <w:rtl/>
          <w:lang w:bidi="fa-IR"/>
        </w:rPr>
        <w:t xml:space="preserve">ی </w:t>
      </w:r>
      <w:r w:rsidR="000450B1">
        <w:rPr>
          <w:rtl/>
          <w:lang w:bidi="fa-IR"/>
        </w:rPr>
        <w:t>به نماز م</w:t>
      </w:r>
      <w:r w:rsidR="00A36DFD">
        <w:rPr>
          <w:rtl/>
          <w:lang w:bidi="fa-IR"/>
        </w:rPr>
        <w:t xml:space="preserve">ی </w:t>
      </w:r>
      <w:r w:rsidR="000450B1">
        <w:rPr>
          <w:rtl/>
          <w:lang w:bidi="fa-IR"/>
        </w:rPr>
        <w:t>ا</w:t>
      </w:r>
      <w:r>
        <w:rPr>
          <w:rtl/>
          <w:lang w:bidi="fa-IR"/>
        </w:rPr>
        <w:t>ی</w:t>
      </w:r>
      <w:r w:rsidR="000450B1">
        <w:rPr>
          <w:rtl/>
          <w:lang w:bidi="fa-IR"/>
        </w:rPr>
        <w:t>ستد</w:t>
      </w:r>
      <w:r>
        <w:rPr>
          <w:rtl/>
          <w:lang w:bidi="fa-IR"/>
        </w:rPr>
        <w:t xml:space="preserve">، </w:t>
      </w:r>
      <w:r w:rsidR="000450B1">
        <w:rPr>
          <w:rtl/>
          <w:lang w:bidi="fa-IR"/>
        </w:rPr>
        <w:t>خداوند متعال حورالع</w:t>
      </w:r>
      <w:r>
        <w:rPr>
          <w:rtl/>
          <w:lang w:bidi="fa-IR"/>
        </w:rPr>
        <w:t>ی</w:t>
      </w:r>
      <w:r w:rsidR="000450B1">
        <w:rPr>
          <w:rtl/>
          <w:lang w:bidi="fa-IR"/>
        </w:rPr>
        <w:t>ن را مامور م</w:t>
      </w:r>
      <w:r w:rsidR="00A36DFD">
        <w:rPr>
          <w:rtl/>
          <w:lang w:bidi="fa-IR"/>
        </w:rPr>
        <w:t xml:space="preserve">ی </w:t>
      </w:r>
      <w:r w:rsidR="000450B1">
        <w:rPr>
          <w:rtl/>
          <w:lang w:bidi="fa-IR"/>
        </w:rPr>
        <w:t>كند كه دور او را بگ</w:t>
      </w:r>
      <w:r>
        <w:rPr>
          <w:rtl/>
          <w:lang w:bidi="fa-IR"/>
        </w:rPr>
        <w:t>ی</w:t>
      </w:r>
      <w:r w:rsidR="000450B1">
        <w:rPr>
          <w:rtl/>
          <w:lang w:bidi="fa-IR"/>
        </w:rPr>
        <w:t>رند</w:t>
      </w:r>
      <w:r>
        <w:rPr>
          <w:rtl/>
          <w:lang w:bidi="fa-IR"/>
        </w:rPr>
        <w:t xml:space="preserve">، </w:t>
      </w:r>
      <w:r w:rsidR="000450B1">
        <w:rPr>
          <w:rtl/>
          <w:lang w:bidi="fa-IR"/>
        </w:rPr>
        <w:t>اگر ا</w:t>
      </w:r>
      <w:r>
        <w:rPr>
          <w:rtl/>
          <w:lang w:bidi="fa-IR"/>
        </w:rPr>
        <w:t>ی</w:t>
      </w:r>
      <w:r w:rsidR="000450B1">
        <w:rPr>
          <w:rtl/>
          <w:lang w:bidi="fa-IR"/>
        </w:rPr>
        <w:t xml:space="preserve">ن </w:t>
      </w:r>
      <w:r w:rsidR="00E56D16">
        <w:rPr>
          <w:rtl/>
          <w:lang w:bidi="fa-IR"/>
        </w:rPr>
        <w:t>مؤمن</w:t>
      </w:r>
      <w:r w:rsidR="000450B1">
        <w:rPr>
          <w:rtl/>
          <w:lang w:bidi="fa-IR"/>
        </w:rPr>
        <w:t xml:space="preserve"> بعد از نماز برخ</w:t>
      </w:r>
      <w:r>
        <w:rPr>
          <w:rtl/>
          <w:lang w:bidi="fa-IR"/>
        </w:rPr>
        <w:t>ی</w:t>
      </w:r>
      <w:r w:rsidR="000450B1">
        <w:rPr>
          <w:rtl/>
          <w:lang w:bidi="fa-IR"/>
        </w:rPr>
        <w:t>زد و از خدا آنان را طلب نكند</w:t>
      </w:r>
      <w:r>
        <w:rPr>
          <w:rtl/>
          <w:lang w:bidi="fa-IR"/>
        </w:rPr>
        <w:t xml:space="preserve">، </w:t>
      </w:r>
      <w:r w:rsidR="000450B1">
        <w:rPr>
          <w:rtl/>
          <w:lang w:bidi="fa-IR"/>
        </w:rPr>
        <w:t>آن حورالع</w:t>
      </w:r>
      <w:r>
        <w:rPr>
          <w:rtl/>
          <w:lang w:bidi="fa-IR"/>
        </w:rPr>
        <w:t>ی</w:t>
      </w:r>
      <w:r w:rsidR="000450B1">
        <w:rPr>
          <w:rtl/>
          <w:lang w:bidi="fa-IR"/>
        </w:rPr>
        <w:t>ن با تعجب متفرق م</w:t>
      </w:r>
      <w:r w:rsidR="00A36DFD">
        <w:rPr>
          <w:rtl/>
          <w:lang w:bidi="fa-IR"/>
        </w:rPr>
        <w:t xml:space="preserve">ی </w:t>
      </w:r>
      <w:r w:rsidR="000450B1">
        <w:rPr>
          <w:rtl/>
          <w:lang w:bidi="fa-IR"/>
        </w:rPr>
        <w:t>شوند فضل بقباق</w:t>
      </w:r>
      <w:r w:rsidR="00733C84">
        <w:rPr>
          <w:rFonts w:hint="cs"/>
          <w:rtl/>
          <w:lang w:bidi="fa-IR"/>
        </w:rPr>
        <w:t xml:space="preserve"> </w:t>
      </w:r>
      <w:r w:rsidR="000450B1">
        <w:rPr>
          <w:rtl/>
          <w:lang w:bidi="fa-IR"/>
        </w:rPr>
        <w:t xml:space="preserve">از امام صادق </w:t>
      </w:r>
      <w:r w:rsidR="00FE657D" w:rsidRPr="00FE657D">
        <w:rPr>
          <w:rStyle w:val="libAlaemChar"/>
          <w:rFonts w:eastAsia="KFGQPC Uthman Taha Naskh"/>
          <w:rtl/>
        </w:rPr>
        <w:t>عليه‌السلام</w:t>
      </w:r>
      <w:r w:rsidR="000450B1">
        <w:rPr>
          <w:rtl/>
          <w:lang w:bidi="fa-IR"/>
        </w:rPr>
        <w:t xml:space="preserve"> روا</w:t>
      </w:r>
      <w:r>
        <w:rPr>
          <w:rtl/>
          <w:lang w:bidi="fa-IR"/>
        </w:rPr>
        <w:t>ی</w:t>
      </w:r>
      <w:r w:rsidR="000450B1">
        <w:rPr>
          <w:rtl/>
          <w:lang w:bidi="fa-IR"/>
        </w:rPr>
        <w:t>ت كرده است كه فرمود</w:t>
      </w:r>
      <w:r>
        <w:rPr>
          <w:rtl/>
          <w:lang w:bidi="fa-IR"/>
        </w:rPr>
        <w:t xml:space="preserve">: </w:t>
      </w:r>
    </w:p>
    <w:p w:rsidR="000450B1" w:rsidRDefault="000450B1" w:rsidP="000450B1">
      <w:pPr>
        <w:pStyle w:val="libNormal"/>
        <w:rPr>
          <w:rtl/>
          <w:lang w:bidi="fa-IR"/>
        </w:rPr>
      </w:pPr>
      <w:r>
        <w:rPr>
          <w:rtl/>
          <w:lang w:bidi="fa-IR"/>
        </w:rPr>
        <w:t>117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یستجاب الدعاء فی اربعه مواطن: فی الوتر، و بعد الفجر، و بعد الظهر، و بعدالمغرب</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دعا در چهار موقع</w:t>
      </w:r>
      <w:r>
        <w:rPr>
          <w:rtl/>
          <w:lang w:bidi="fa-IR"/>
        </w:rPr>
        <w:t>ی</w:t>
      </w:r>
      <w:r w:rsidR="000450B1">
        <w:rPr>
          <w:rtl/>
          <w:lang w:bidi="fa-IR"/>
        </w:rPr>
        <w:t>ت مستجاب م</w:t>
      </w:r>
      <w:r w:rsidR="00A36DFD">
        <w:rPr>
          <w:rtl/>
          <w:lang w:bidi="fa-IR"/>
        </w:rPr>
        <w:t xml:space="preserve">ی </w:t>
      </w:r>
      <w:r w:rsidR="000450B1">
        <w:rPr>
          <w:rtl/>
          <w:lang w:bidi="fa-IR"/>
        </w:rPr>
        <w:t>شود</w:t>
      </w:r>
      <w:r>
        <w:rPr>
          <w:rtl/>
          <w:lang w:bidi="fa-IR"/>
        </w:rPr>
        <w:t xml:space="preserve">: </w:t>
      </w:r>
      <w:r w:rsidR="000450B1">
        <w:rPr>
          <w:rtl/>
          <w:lang w:bidi="fa-IR"/>
        </w:rPr>
        <w:t>در نماز وتر</w:t>
      </w:r>
      <w:r>
        <w:rPr>
          <w:rtl/>
          <w:lang w:bidi="fa-IR"/>
        </w:rPr>
        <w:t xml:space="preserve">، </w:t>
      </w:r>
      <w:r w:rsidR="000450B1">
        <w:rPr>
          <w:rtl/>
          <w:lang w:bidi="fa-IR"/>
        </w:rPr>
        <w:t>از صبح</w:t>
      </w:r>
      <w:r>
        <w:rPr>
          <w:rtl/>
          <w:lang w:bidi="fa-IR"/>
        </w:rPr>
        <w:t xml:space="preserve">، </w:t>
      </w:r>
      <w:r w:rsidR="000450B1">
        <w:rPr>
          <w:rtl/>
          <w:lang w:bidi="fa-IR"/>
        </w:rPr>
        <w:t>بعد از ظهر</w:t>
      </w:r>
      <w:r>
        <w:rPr>
          <w:rtl/>
          <w:lang w:bidi="fa-IR"/>
        </w:rPr>
        <w:t xml:space="preserve">، </w:t>
      </w:r>
      <w:r w:rsidR="000450B1">
        <w:rPr>
          <w:rtl/>
          <w:lang w:bidi="fa-IR"/>
        </w:rPr>
        <w:t>و بعد از مغرب</w:t>
      </w:r>
      <w:r>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دعا در چهار موقع</w:t>
      </w:r>
      <w:r>
        <w:rPr>
          <w:rtl/>
          <w:lang w:bidi="fa-IR"/>
        </w:rPr>
        <w:t>ی</w:t>
      </w:r>
      <w:r w:rsidR="000450B1">
        <w:rPr>
          <w:rtl/>
          <w:lang w:bidi="fa-IR"/>
        </w:rPr>
        <w:t>ت مستجاب م</w:t>
      </w:r>
      <w:r w:rsidR="00A36DFD">
        <w:rPr>
          <w:rtl/>
          <w:lang w:bidi="fa-IR"/>
        </w:rPr>
        <w:t xml:space="preserve">ی </w:t>
      </w:r>
      <w:r w:rsidR="000450B1">
        <w:rPr>
          <w:rtl/>
          <w:lang w:bidi="fa-IR"/>
        </w:rPr>
        <w:t>شود</w:t>
      </w:r>
      <w:r>
        <w:rPr>
          <w:rtl/>
          <w:lang w:bidi="fa-IR"/>
        </w:rPr>
        <w:t xml:space="preserve">: </w:t>
      </w:r>
      <w:r w:rsidR="000450B1">
        <w:rPr>
          <w:rtl/>
          <w:lang w:bidi="fa-IR"/>
        </w:rPr>
        <w:t>در نماز وتر</w:t>
      </w:r>
      <w:r>
        <w:rPr>
          <w:rtl/>
          <w:lang w:bidi="fa-IR"/>
        </w:rPr>
        <w:t xml:space="preserve">، </w:t>
      </w:r>
      <w:r w:rsidR="000450B1">
        <w:rPr>
          <w:rtl/>
          <w:lang w:bidi="fa-IR"/>
        </w:rPr>
        <w:t>بعد از صبح</w:t>
      </w:r>
      <w:r>
        <w:rPr>
          <w:rtl/>
          <w:lang w:bidi="fa-IR"/>
        </w:rPr>
        <w:t xml:space="preserve">، </w:t>
      </w:r>
      <w:r w:rsidR="000450B1">
        <w:rPr>
          <w:rtl/>
          <w:lang w:bidi="fa-IR"/>
        </w:rPr>
        <w:t>بعد از ظهر</w:t>
      </w:r>
      <w:r>
        <w:rPr>
          <w:rtl/>
          <w:lang w:bidi="fa-IR"/>
        </w:rPr>
        <w:t xml:space="preserve">، </w:t>
      </w:r>
      <w:r w:rsidR="000450B1">
        <w:rPr>
          <w:rtl/>
          <w:lang w:bidi="fa-IR"/>
        </w:rPr>
        <w:t>و بعد از مغرب</w:t>
      </w:r>
      <w:r>
        <w:rPr>
          <w:lang w:bidi="fa-IR"/>
        </w:rPr>
        <w:t xml:space="preserve">. </w:t>
      </w:r>
    </w:p>
    <w:p w:rsidR="000450B1" w:rsidRDefault="000450B1" w:rsidP="000450B1">
      <w:pPr>
        <w:pStyle w:val="libNormal"/>
        <w:rPr>
          <w:rtl/>
          <w:lang w:bidi="fa-IR"/>
        </w:rPr>
      </w:pPr>
      <w:r>
        <w:rPr>
          <w:rtl/>
          <w:lang w:bidi="fa-IR"/>
        </w:rPr>
        <w:t>و در روا</w:t>
      </w:r>
      <w:r w:rsidR="00A008FB">
        <w:rPr>
          <w:rtl/>
          <w:lang w:bidi="fa-IR"/>
        </w:rPr>
        <w:t>ی</w:t>
      </w:r>
      <w:r>
        <w:rPr>
          <w:rtl/>
          <w:lang w:bidi="fa-IR"/>
        </w:rPr>
        <w:t>ت</w:t>
      </w:r>
      <w:r w:rsidR="00A36DFD">
        <w:rPr>
          <w:rtl/>
          <w:lang w:bidi="fa-IR"/>
        </w:rPr>
        <w:t xml:space="preserve">ی </w:t>
      </w:r>
      <w:r>
        <w:rPr>
          <w:rtl/>
          <w:lang w:bidi="fa-IR"/>
        </w:rPr>
        <w:t>آمده كه بعد از مغرب</w:t>
      </w:r>
      <w:r w:rsidR="00A008FB">
        <w:rPr>
          <w:rtl/>
          <w:lang w:bidi="fa-IR"/>
        </w:rPr>
        <w:t xml:space="preserve">، </w:t>
      </w:r>
      <w:r>
        <w:rPr>
          <w:rtl/>
          <w:lang w:bidi="fa-IR"/>
        </w:rPr>
        <w:t>سجده كند و در سجودش دعا نما</w:t>
      </w:r>
      <w:r w:rsidR="00A008FB">
        <w:rPr>
          <w:rtl/>
          <w:lang w:bidi="fa-IR"/>
        </w:rPr>
        <w:t>ی</w:t>
      </w:r>
      <w:r>
        <w:rPr>
          <w:rtl/>
          <w:lang w:bidi="fa-IR"/>
        </w:rPr>
        <w:t>د</w:t>
      </w:r>
      <w:r w:rsidR="00A008FB">
        <w:rPr>
          <w:rtl/>
          <w:lang w:bidi="fa-IR"/>
        </w:rPr>
        <w:t xml:space="preserve">. </w:t>
      </w:r>
    </w:p>
    <w:p w:rsidR="000450B1" w:rsidRDefault="00E61C8F" w:rsidP="00ED7897">
      <w:pPr>
        <w:pStyle w:val="libNormal"/>
        <w:rPr>
          <w:rtl/>
          <w:lang w:bidi="fa-IR"/>
        </w:rPr>
      </w:pPr>
      <w:r>
        <w:rPr>
          <w:rtl/>
          <w:lang w:bidi="fa-IR"/>
        </w:rPr>
        <w:t>ب</w:t>
      </w:r>
      <w:r w:rsidR="00133789" w:rsidRPr="00ED7897">
        <w:rPr>
          <w:rtl/>
        </w:rPr>
        <w:t xml:space="preserve"> - </w:t>
      </w:r>
      <w:r>
        <w:rPr>
          <w:rtl/>
          <w:lang w:bidi="fa-IR"/>
        </w:rPr>
        <w:t>دعا</w:t>
      </w:r>
      <w:r w:rsidR="00A36DFD">
        <w:rPr>
          <w:rtl/>
          <w:lang w:bidi="fa-IR"/>
        </w:rPr>
        <w:t xml:space="preserve">ی </w:t>
      </w:r>
      <w:r>
        <w:rPr>
          <w:rtl/>
          <w:lang w:bidi="fa-IR"/>
        </w:rPr>
        <w:t>فقیر:</w:t>
      </w:r>
      <w:r w:rsidR="00A36DFD">
        <w:rPr>
          <w:rtl/>
          <w:lang w:bidi="fa-IR"/>
        </w:rPr>
        <w:t xml:space="preserve"> </w:t>
      </w:r>
    </w:p>
    <w:p w:rsidR="000450B1" w:rsidRDefault="000450B1" w:rsidP="000450B1">
      <w:pPr>
        <w:pStyle w:val="libNormal"/>
        <w:rPr>
          <w:rtl/>
          <w:lang w:bidi="fa-IR"/>
        </w:rPr>
      </w:pPr>
      <w:r>
        <w:rPr>
          <w:rtl/>
          <w:lang w:bidi="fa-IR"/>
        </w:rPr>
        <w:t>وقت</w:t>
      </w:r>
      <w:r w:rsidR="00A36DFD">
        <w:rPr>
          <w:rtl/>
          <w:lang w:bidi="fa-IR"/>
        </w:rPr>
        <w:t xml:space="preserve">ی </w:t>
      </w:r>
      <w:r>
        <w:rPr>
          <w:rtl/>
          <w:lang w:bidi="fa-IR"/>
        </w:rPr>
        <w:t>چ</w:t>
      </w:r>
      <w:r w:rsidR="00A008FB">
        <w:rPr>
          <w:rtl/>
          <w:lang w:bidi="fa-IR"/>
        </w:rPr>
        <w:t>ی</w:t>
      </w:r>
      <w:r>
        <w:rPr>
          <w:rtl/>
          <w:lang w:bidi="fa-IR"/>
        </w:rPr>
        <w:t>ز</w:t>
      </w:r>
      <w:r w:rsidR="00A36DFD">
        <w:rPr>
          <w:rtl/>
          <w:lang w:bidi="fa-IR"/>
        </w:rPr>
        <w:t xml:space="preserve">ی </w:t>
      </w:r>
      <w:r>
        <w:rPr>
          <w:rtl/>
          <w:lang w:bidi="fa-IR"/>
        </w:rPr>
        <w:t>به فق</w:t>
      </w:r>
      <w:r w:rsidR="00A008FB">
        <w:rPr>
          <w:rtl/>
          <w:lang w:bidi="fa-IR"/>
        </w:rPr>
        <w:t>ی</w:t>
      </w:r>
      <w:r>
        <w:rPr>
          <w:rtl/>
          <w:lang w:bidi="fa-IR"/>
        </w:rPr>
        <w:t>ر م</w:t>
      </w:r>
      <w:r w:rsidR="00A36DFD">
        <w:rPr>
          <w:rtl/>
          <w:lang w:bidi="fa-IR"/>
        </w:rPr>
        <w:t xml:space="preserve">ی </w:t>
      </w:r>
      <w:r>
        <w:rPr>
          <w:rtl/>
          <w:lang w:bidi="fa-IR"/>
        </w:rPr>
        <w:t>دهند اگر فق</w:t>
      </w:r>
      <w:r w:rsidR="00A008FB">
        <w:rPr>
          <w:rtl/>
          <w:lang w:bidi="fa-IR"/>
        </w:rPr>
        <w:t>ی</w:t>
      </w:r>
      <w:r>
        <w:rPr>
          <w:rtl/>
          <w:lang w:bidi="fa-IR"/>
        </w:rPr>
        <w:t>ر در حق آن دهنده</w:t>
      </w:r>
      <w:r w:rsidR="00A008FB">
        <w:rPr>
          <w:rtl/>
          <w:lang w:bidi="fa-IR"/>
        </w:rPr>
        <w:t xml:space="preserve">، </w:t>
      </w:r>
      <w:r>
        <w:rPr>
          <w:rtl/>
          <w:lang w:bidi="fa-IR"/>
        </w:rPr>
        <w:t>دعا كند</w:t>
      </w:r>
      <w:r w:rsidR="00A008FB">
        <w:rPr>
          <w:rtl/>
          <w:lang w:bidi="fa-IR"/>
        </w:rPr>
        <w:t xml:space="preserve">، </w:t>
      </w:r>
      <w:r>
        <w:rPr>
          <w:rtl/>
          <w:lang w:bidi="fa-IR"/>
        </w:rPr>
        <w:t>مستجاب است</w:t>
      </w:r>
      <w:r w:rsidR="00A008FB">
        <w:rPr>
          <w:rtl/>
          <w:lang w:bidi="fa-IR"/>
        </w:rPr>
        <w:t xml:space="preserve">، </w:t>
      </w:r>
      <w:r>
        <w:rPr>
          <w:rtl/>
          <w:lang w:bidi="fa-IR"/>
        </w:rPr>
        <w:t>اما اگر در همان حال در حق خودش دعا نما</w:t>
      </w:r>
      <w:r w:rsidR="00A008FB">
        <w:rPr>
          <w:rtl/>
          <w:lang w:bidi="fa-IR"/>
        </w:rPr>
        <w:t>ی</w:t>
      </w:r>
      <w:r>
        <w:rPr>
          <w:rtl/>
          <w:lang w:bidi="fa-IR"/>
        </w:rPr>
        <w:t>د</w:t>
      </w:r>
      <w:r w:rsidR="00A008FB">
        <w:rPr>
          <w:rtl/>
          <w:lang w:bidi="fa-IR"/>
        </w:rPr>
        <w:t xml:space="preserve">، </w:t>
      </w:r>
      <w:r>
        <w:rPr>
          <w:rtl/>
          <w:lang w:bidi="fa-IR"/>
        </w:rPr>
        <w:t>مستجاب ن</w:t>
      </w:r>
      <w:r w:rsidR="00A008FB">
        <w:rPr>
          <w:rtl/>
          <w:lang w:bidi="fa-IR"/>
        </w:rPr>
        <w:t>ی</w:t>
      </w:r>
      <w:r>
        <w:rPr>
          <w:rtl/>
          <w:lang w:bidi="fa-IR"/>
        </w:rPr>
        <w:t>ست</w:t>
      </w:r>
      <w:r w:rsidR="00A008FB">
        <w:rPr>
          <w:rtl/>
          <w:lang w:bidi="fa-IR"/>
        </w:rPr>
        <w:t xml:space="preserve">. </w:t>
      </w:r>
      <w:r>
        <w:rPr>
          <w:rtl/>
          <w:lang w:bidi="fa-IR"/>
        </w:rPr>
        <w:t>امام ز</w:t>
      </w:r>
      <w:r w:rsidR="00A008FB">
        <w:rPr>
          <w:rtl/>
          <w:lang w:bidi="fa-IR"/>
        </w:rPr>
        <w:t>ی</w:t>
      </w:r>
      <w:r>
        <w:rPr>
          <w:rtl/>
          <w:lang w:bidi="fa-IR"/>
        </w:rPr>
        <w:t>ن العابد</w:t>
      </w:r>
      <w:r w:rsidR="00A008FB">
        <w:rPr>
          <w:rtl/>
          <w:lang w:bidi="fa-IR"/>
        </w:rPr>
        <w:t>ی</w:t>
      </w:r>
      <w:r>
        <w:rPr>
          <w:rtl/>
          <w:lang w:bidi="fa-IR"/>
        </w:rPr>
        <w:t xml:space="preserve">ن </w:t>
      </w:r>
      <w:r w:rsidR="00FE657D" w:rsidRPr="00FE657D">
        <w:rPr>
          <w:rStyle w:val="libAlaemChar"/>
          <w:rFonts w:eastAsia="KFGQPC Uthman Taha Naskh"/>
          <w:rtl/>
        </w:rPr>
        <w:t>عليه‌السلام</w:t>
      </w:r>
      <w:r>
        <w:rPr>
          <w:rtl/>
          <w:lang w:bidi="fa-IR"/>
        </w:rPr>
        <w:t xml:space="preserve"> به خادم منزلشان كه مامور دادن صدقه به فقرا بود</w:t>
      </w:r>
      <w:r w:rsidR="00A008FB">
        <w:rPr>
          <w:rtl/>
          <w:lang w:bidi="fa-IR"/>
        </w:rPr>
        <w:t xml:space="preserve">، </w:t>
      </w:r>
      <w:r>
        <w:rPr>
          <w:rtl/>
          <w:lang w:bidi="fa-IR"/>
        </w:rPr>
        <w:t>م</w:t>
      </w:r>
      <w:r w:rsidR="00A36DFD">
        <w:rPr>
          <w:rtl/>
          <w:lang w:bidi="fa-IR"/>
        </w:rPr>
        <w:t xml:space="preserve">ی </w:t>
      </w:r>
      <w:r>
        <w:rPr>
          <w:rtl/>
          <w:lang w:bidi="fa-IR"/>
        </w:rPr>
        <w:t>فرمودند</w:t>
      </w:r>
      <w:r w:rsidR="00A008FB">
        <w:rPr>
          <w:rtl/>
          <w:lang w:bidi="fa-IR"/>
        </w:rPr>
        <w:t xml:space="preserve">: </w:t>
      </w:r>
    </w:p>
    <w:p w:rsidR="000450B1" w:rsidRDefault="000450B1" w:rsidP="000450B1">
      <w:pPr>
        <w:pStyle w:val="libNormal"/>
        <w:rPr>
          <w:rtl/>
          <w:lang w:bidi="fa-IR"/>
        </w:rPr>
      </w:pPr>
      <w:r>
        <w:rPr>
          <w:rtl/>
          <w:lang w:bidi="fa-IR"/>
        </w:rPr>
        <w:t>118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امسك قلیلا حتی یدعو</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مقدار</w:t>
      </w:r>
      <w:r w:rsidR="00A36DFD">
        <w:rPr>
          <w:rtl/>
          <w:lang w:bidi="fa-IR"/>
        </w:rPr>
        <w:t xml:space="preserve">ی </w:t>
      </w:r>
      <w:r w:rsidR="000450B1">
        <w:rPr>
          <w:rtl/>
          <w:lang w:bidi="fa-IR"/>
        </w:rPr>
        <w:t>نزد فق</w:t>
      </w:r>
      <w:r>
        <w:rPr>
          <w:rtl/>
          <w:lang w:bidi="fa-IR"/>
        </w:rPr>
        <w:t>ی</w:t>
      </w:r>
      <w:r w:rsidR="000450B1">
        <w:rPr>
          <w:rtl/>
          <w:lang w:bidi="fa-IR"/>
        </w:rPr>
        <w:t>ر مكث كن تا دعا كند</w:t>
      </w:r>
      <w:r>
        <w:rPr>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ز فرمود</w:t>
      </w:r>
      <w:r w:rsidR="00A008FB">
        <w:rPr>
          <w:rtl/>
          <w:lang w:bidi="fa-IR"/>
        </w:rPr>
        <w:t xml:space="preserve">: </w:t>
      </w:r>
    </w:p>
    <w:p w:rsidR="000450B1" w:rsidRDefault="000450B1" w:rsidP="000450B1">
      <w:pPr>
        <w:pStyle w:val="libNormal"/>
        <w:rPr>
          <w:rtl/>
          <w:lang w:bidi="fa-IR"/>
        </w:rPr>
      </w:pPr>
      <w:r>
        <w:rPr>
          <w:rtl/>
          <w:lang w:bidi="fa-IR"/>
        </w:rPr>
        <w:t>119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دعوه السائل الفقیر لاترد</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دعا</w:t>
      </w:r>
      <w:r w:rsidR="00A36DFD">
        <w:rPr>
          <w:rtl/>
          <w:lang w:bidi="fa-IR"/>
        </w:rPr>
        <w:t xml:space="preserve">ی </w:t>
      </w:r>
      <w:r w:rsidR="000450B1">
        <w:rPr>
          <w:rtl/>
          <w:lang w:bidi="fa-IR"/>
        </w:rPr>
        <w:t>فق</w:t>
      </w:r>
      <w:r>
        <w:rPr>
          <w:rtl/>
          <w:lang w:bidi="fa-IR"/>
        </w:rPr>
        <w:t>ی</w:t>
      </w:r>
      <w:r w:rsidR="000450B1">
        <w:rPr>
          <w:rtl/>
          <w:lang w:bidi="fa-IR"/>
        </w:rPr>
        <w:t>ر بر گشت ندارد</w:t>
      </w:r>
      <w:r>
        <w:rPr>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ز گفته شده است كه آن حضرت به خادم</w:t>
      </w:r>
      <w:r w:rsidR="00A36DFD">
        <w:rPr>
          <w:rtl/>
          <w:lang w:bidi="fa-IR"/>
        </w:rPr>
        <w:t xml:space="preserve">ی </w:t>
      </w:r>
      <w:r>
        <w:rPr>
          <w:rtl/>
          <w:lang w:bidi="fa-IR"/>
        </w:rPr>
        <w:t>كه مامور صدقه دادن به فق</w:t>
      </w:r>
      <w:r w:rsidR="00A008FB">
        <w:rPr>
          <w:rtl/>
          <w:lang w:bidi="fa-IR"/>
        </w:rPr>
        <w:t>ی</w:t>
      </w:r>
      <w:r>
        <w:rPr>
          <w:rtl/>
          <w:lang w:bidi="fa-IR"/>
        </w:rPr>
        <w:t>ر بود</w:t>
      </w:r>
      <w:r w:rsidR="00A008FB">
        <w:rPr>
          <w:rtl/>
          <w:lang w:bidi="fa-IR"/>
        </w:rPr>
        <w:t xml:space="preserve">، </w:t>
      </w:r>
      <w:r>
        <w:rPr>
          <w:rtl/>
          <w:lang w:bidi="fa-IR"/>
        </w:rPr>
        <w:t>امر م</w:t>
      </w:r>
      <w:r w:rsidR="00A36DFD">
        <w:rPr>
          <w:rtl/>
          <w:lang w:bidi="fa-IR"/>
        </w:rPr>
        <w:t xml:space="preserve">ی </w:t>
      </w:r>
      <w:r>
        <w:rPr>
          <w:rtl/>
          <w:lang w:bidi="fa-IR"/>
        </w:rPr>
        <w:t>كرد كه به فق</w:t>
      </w:r>
      <w:r w:rsidR="00A008FB">
        <w:rPr>
          <w:rtl/>
          <w:lang w:bidi="fa-IR"/>
        </w:rPr>
        <w:t>ی</w:t>
      </w:r>
      <w:r>
        <w:rPr>
          <w:rtl/>
          <w:lang w:bidi="fa-IR"/>
        </w:rPr>
        <w:t>ر بگو</w:t>
      </w:r>
      <w:r w:rsidR="00A008FB">
        <w:rPr>
          <w:rtl/>
          <w:lang w:bidi="fa-IR"/>
        </w:rPr>
        <w:t>ی</w:t>
      </w:r>
      <w:r>
        <w:rPr>
          <w:rtl/>
          <w:lang w:bidi="fa-IR"/>
        </w:rPr>
        <w:t>د دعا كند</w:t>
      </w:r>
      <w:r w:rsidR="00A008FB">
        <w:rPr>
          <w:rtl/>
          <w:lang w:bidi="fa-IR"/>
        </w:rPr>
        <w:t xml:space="preserve">. </w:t>
      </w:r>
    </w:p>
    <w:p w:rsidR="000450B1" w:rsidRDefault="000450B1" w:rsidP="000450B1">
      <w:pPr>
        <w:pStyle w:val="libNormal"/>
        <w:rPr>
          <w:rtl/>
          <w:lang w:bidi="fa-IR"/>
        </w:rPr>
      </w:pPr>
      <w:r>
        <w:rPr>
          <w:rtl/>
          <w:lang w:bidi="fa-IR"/>
        </w:rPr>
        <w:lastRenderedPageBreak/>
        <w:t xml:space="preserve">از امام باقر </w:t>
      </w:r>
      <w:r w:rsidR="00A008FB">
        <w:rPr>
          <w:rtl/>
          <w:lang w:bidi="fa-IR"/>
        </w:rPr>
        <w:t>ی</w:t>
      </w:r>
      <w:r>
        <w:rPr>
          <w:rtl/>
          <w:lang w:bidi="fa-IR"/>
        </w:rPr>
        <w:t xml:space="preserve">ا امام صادق </w:t>
      </w:r>
      <w:r w:rsidR="009E1236" w:rsidRPr="009E1236">
        <w:rPr>
          <w:rStyle w:val="libAlaemChar"/>
          <w:rFonts w:eastAsia="KFGQPC Uthman Taha Naskh"/>
          <w:rtl/>
        </w:rPr>
        <w:t>عليهما‌السلام</w:t>
      </w:r>
      <w:r>
        <w:rPr>
          <w:rtl/>
          <w:lang w:bidi="fa-IR"/>
        </w:rPr>
        <w:t xml:space="preserve"> نقل است كه فرمود</w:t>
      </w:r>
      <w:r w:rsidR="00A008FB">
        <w:rPr>
          <w:rtl/>
          <w:lang w:bidi="fa-IR"/>
        </w:rPr>
        <w:t xml:space="preserve">: </w:t>
      </w:r>
    </w:p>
    <w:p w:rsidR="000450B1" w:rsidRDefault="000450B1" w:rsidP="000450B1">
      <w:pPr>
        <w:pStyle w:val="libNormal"/>
        <w:rPr>
          <w:rtl/>
          <w:lang w:bidi="fa-IR"/>
        </w:rPr>
      </w:pPr>
      <w:r>
        <w:rPr>
          <w:rtl/>
          <w:lang w:bidi="fa-IR"/>
        </w:rPr>
        <w:t>120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اذا اعطیتموهم فلقنوهم ادعاء فانه یستجاب لهم فیكم ولا یستجاب لهم فی انفسهم</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وقت</w:t>
      </w:r>
      <w:r w:rsidR="00A36DFD">
        <w:rPr>
          <w:rtl/>
          <w:lang w:bidi="fa-IR"/>
        </w:rPr>
        <w:t xml:space="preserve">ی </w:t>
      </w:r>
      <w:r w:rsidR="000450B1">
        <w:rPr>
          <w:rtl/>
          <w:lang w:bidi="fa-IR"/>
        </w:rPr>
        <w:t>به فقرا چ</w:t>
      </w:r>
      <w:r>
        <w:rPr>
          <w:rtl/>
          <w:lang w:bidi="fa-IR"/>
        </w:rPr>
        <w:t>ی</w:t>
      </w:r>
      <w:r w:rsidR="000450B1">
        <w:rPr>
          <w:rtl/>
          <w:lang w:bidi="fa-IR"/>
        </w:rPr>
        <w:t>ز</w:t>
      </w:r>
      <w:r w:rsidR="00A36DFD">
        <w:rPr>
          <w:rtl/>
          <w:lang w:bidi="fa-IR"/>
        </w:rPr>
        <w:t xml:space="preserve">ی </w:t>
      </w:r>
      <w:r w:rsidR="000450B1">
        <w:rPr>
          <w:rtl/>
          <w:lang w:bidi="fa-IR"/>
        </w:rPr>
        <w:t>م</w:t>
      </w:r>
      <w:r w:rsidR="00A36DFD">
        <w:rPr>
          <w:rtl/>
          <w:lang w:bidi="fa-IR"/>
        </w:rPr>
        <w:t xml:space="preserve">ی </w:t>
      </w:r>
      <w:r w:rsidR="000450B1">
        <w:rPr>
          <w:rtl/>
          <w:lang w:bidi="fa-IR"/>
        </w:rPr>
        <w:t>ده</w:t>
      </w:r>
      <w:r>
        <w:rPr>
          <w:rtl/>
          <w:lang w:bidi="fa-IR"/>
        </w:rPr>
        <w:t>ی</w:t>
      </w:r>
      <w:r w:rsidR="000450B1">
        <w:rPr>
          <w:rtl/>
          <w:lang w:bidi="fa-IR"/>
        </w:rPr>
        <w:t>د به آنان تلق</w:t>
      </w:r>
      <w:r>
        <w:rPr>
          <w:rtl/>
          <w:lang w:bidi="fa-IR"/>
        </w:rPr>
        <w:t>ی</w:t>
      </w:r>
      <w:r w:rsidR="000450B1">
        <w:rPr>
          <w:rtl/>
          <w:lang w:bidi="fa-IR"/>
        </w:rPr>
        <w:t>ن كن</w:t>
      </w:r>
      <w:r>
        <w:rPr>
          <w:rtl/>
          <w:lang w:bidi="fa-IR"/>
        </w:rPr>
        <w:t>ی</w:t>
      </w:r>
      <w:r w:rsidR="000450B1">
        <w:rPr>
          <w:rtl/>
          <w:lang w:bidi="fa-IR"/>
        </w:rPr>
        <w:t>د كه دعا كنند</w:t>
      </w:r>
      <w:r>
        <w:rPr>
          <w:rtl/>
          <w:lang w:bidi="fa-IR"/>
        </w:rPr>
        <w:t xml:space="preserve">، </w:t>
      </w:r>
      <w:r w:rsidR="000450B1">
        <w:rPr>
          <w:rtl/>
          <w:lang w:bidi="fa-IR"/>
        </w:rPr>
        <w:t>چون دعا</w:t>
      </w:r>
      <w:r w:rsidR="00A36DFD">
        <w:rPr>
          <w:rtl/>
          <w:lang w:bidi="fa-IR"/>
        </w:rPr>
        <w:t xml:space="preserve">ی </w:t>
      </w:r>
      <w:r w:rsidR="000450B1">
        <w:rPr>
          <w:rtl/>
          <w:lang w:bidi="fa-IR"/>
        </w:rPr>
        <w:t>ا</w:t>
      </w:r>
      <w:r>
        <w:rPr>
          <w:rtl/>
          <w:lang w:bidi="fa-IR"/>
        </w:rPr>
        <w:t>ی</w:t>
      </w:r>
      <w:r w:rsidR="000450B1">
        <w:rPr>
          <w:rtl/>
          <w:lang w:bidi="fa-IR"/>
        </w:rPr>
        <w:t>نان در حق شما مستجاب م</w:t>
      </w:r>
      <w:r w:rsidR="00A36DFD">
        <w:rPr>
          <w:rtl/>
          <w:lang w:bidi="fa-IR"/>
        </w:rPr>
        <w:t xml:space="preserve">ی </w:t>
      </w:r>
      <w:r w:rsidR="000450B1">
        <w:rPr>
          <w:rtl/>
          <w:lang w:bidi="fa-IR"/>
        </w:rPr>
        <w:t>شود ول</w:t>
      </w:r>
      <w:r w:rsidR="00A36DFD">
        <w:rPr>
          <w:rtl/>
          <w:lang w:bidi="fa-IR"/>
        </w:rPr>
        <w:t xml:space="preserve">ی </w:t>
      </w:r>
      <w:r w:rsidR="000450B1">
        <w:rPr>
          <w:rtl/>
          <w:lang w:bidi="fa-IR"/>
        </w:rPr>
        <w:t>در حق خودشان</w:t>
      </w:r>
      <w:r>
        <w:rPr>
          <w:rtl/>
          <w:lang w:bidi="fa-IR"/>
        </w:rPr>
        <w:t xml:space="preserve">، </w:t>
      </w:r>
      <w:r w:rsidR="000450B1">
        <w:rPr>
          <w:rtl/>
          <w:lang w:bidi="fa-IR"/>
        </w:rPr>
        <w:t>خ</w:t>
      </w:r>
      <w:r>
        <w:rPr>
          <w:rtl/>
          <w:lang w:bidi="fa-IR"/>
        </w:rPr>
        <w:t>ی</w:t>
      </w:r>
      <w:r w:rsidR="000450B1">
        <w:rPr>
          <w:rtl/>
          <w:lang w:bidi="fa-IR"/>
        </w:rPr>
        <w:t>ر</w:t>
      </w:r>
      <w:r>
        <w:rPr>
          <w:lang w:bidi="fa-IR"/>
        </w:rPr>
        <w:t xml:space="preserve">. </w:t>
      </w:r>
    </w:p>
    <w:p w:rsidR="000450B1" w:rsidRDefault="00E61C8F" w:rsidP="00733C84">
      <w:pPr>
        <w:pStyle w:val="Heading3"/>
        <w:rPr>
          <w:rtl/>
        </w:rPr>
      </w:pPr>
      <w:bookmarkStart w:id="24" w:name="_Toc426029676"/>
      <w:r>
        <w:rPr>
          <w:rtl/>
        </w:rPr>
        <w:t>صدقه و آداب آن</w:t>
      </w:r>
      <w:bookmarkEnd w:id="24"/>
      <w:r>
        <w:t xml:space="preserve"> </w:t>
      </w:r>
    </w:p>
    <w:p w:rsidR="000450B1" w:rsidRDefault="000450B1" w:rsidP="000450B1">
      <w:pPr>
        <w:pStyle w:val="libNormal"/>
        <w:rPr>
          <w:rtl/>
          <w:lang w:bidi="fa-IR"/>
        </w:rPr>
      </w:pPr>
      <w:r>
        <w:rPr>
          <w:rtl/>
          <w:lang w:bidi="fa-IR"/>
        </w:rPr>
        <w:t>امام ز</w:t>
      </w:r>
      <w:r w:rsidR="00A008FB">
        <w:rPr>
          <w:rtl/>
          <w:lang w:bidi="fa-IR"/>
        </w:rPr>
        <w:t>ی</w:t>
      </w:r>
      <w:r>
        <w:rPr>
          <w:rtl/>
          <w:lang w:bidi="fa-IR"/>
        </w:rPr>
        <w:t>ن العابد</w:t>
      </w:r>
      <w:r w:rsidR="00A008FB">
        <w:rPr>
          <w:rtl/>
          <w:lang w:bidi="fa-IR"/>
        </w:rPr>
        <w:t>ی</w:t>
      </w:r>
      <w:r>
        <w:rPr>
          <w:rtl/>
          <w:lang w:bidi="fa-IR"/>
        </w:rPr>
        <w:t xml:space="preserve">ن </w:t>
      </w:r>
      <w:r w:rsidR="00FE657D" w:rsidRPr="00FE657D">
        <w:rPr>
          <w:rStyle w:val="libAlaemChar"/>
          <w:rFonts w:eastAsia="KFGQPC Uthman Taha Naskh"/>
          <w:rtl/>
        </w:rPr>
        <w:t>عليه‌السلام</w:t>
      </w:r>
      <w:r>
        <w:rPr>
          <w:rtl/>
          <w:lang w:bidi="fa-IR"/>
        </w:rPr>
        <w:t xml:space="preserve"> وقت</w:t>
      </w:r>
      <w:r w:rsidR="00A36DFD">
        <w:rPr>
          <w:rtl/>
          <w:lang w:bidi="fa-IR"/>
        </w:rPr>
        <w:t xml:space="preserve">ی </w:t>
      </w:r>
      <w:r>
        <w:rPr>
          <w:rtl/>
          <w:lang w:bidi="fa-IR"/>
        </w:rPr>
        <w:t>صدقه ا</w:t>
      </w:r>
      <w:r w:rsidR="00A36DFD">
        <w:rPr>
          <w:rtl/>
          <w:lang w:bidi="fa-IR"/>
        </w:rPr>
        <w:t xml:space="preserve">ی </w:t>
      </w:r>
      <w:r>
        <w:rPr>
          <w:rtl/>
          <w:lang w:bidi="fa-IR"/>
        </w:rPr>
        <w:t>م</w:t>
      </w:r>
      <w:r w:rsidR="00A36DFD">
        <w:rPr>
          <w:rtl/>
          <w:lang w:bidi="fa-IR"/>
        </w:rPr>
        <w:t xml:space="preserve">ی </w:t>
      </w:r>
      <w:r>
        <w:rPr>
          <w:rtl/>
          <w:lang w:bidi="fa-IR"/>
        </w:rPr>
        <w:t>داد</w:t>
      </w:r>
      <w:r w:rsidR="00A008FB">
        <w:rPr>
          <w:rtl/>
          <w:lang w:bidi="fa-IR"/>
        </w:rPr>
        <w:t xml:space="preserve">، </w:t>
      </w:r>
      <w:r>
        <w:rPr>
          <w:rtl/>
          <w:lang w:bidi="fa-IR"/>
        </w:rPr>
        <w:t>دست خود را م</w:t>
      </w:r>
      <w:r w:rsidR="00A36DFD">
        <w:rPr>
          <w:rtl/>
          <w:lang w:bidi="fa-IR"/>
        </w:rPr>
        <w:t xml:space="preserve">ی </w:t>
      </w:r>
      <w:r>
        <w:rPr>
          <w:rtl/>
          <w:lang w:bidi="fa-IR"/>
        </w:rPr>
        <w:t>بوس</w:t>
      </w:r>
      <w:r w:rsidR="00A008FB">
        <w:rPr>
          <w:rtl/>
          <w:lang w:bidi="fa-IR"/>
        </w:rPr>
        <w:t>ی</w:t>
      </w:r>
      <w:r>
        <w:rPr>
          <w:rtl/>
          <w:lang w:bidi="fa-IR"/>
        </w:rPr>
        <w:t>د</w:t>
      </w:r>
      <w:r w:rsidR="00A008FB">
        <w:rPr>
          <w:rtl/>
          <w:lang w:bidi="fa-IR"/>
        </w:rPr>
        <w:t xml:space="preserve">، </w:t>
      </w:r>
      <w:r>
        <w:rPr>
          <w:rtl/>
          <w:lang w:bidi="fa-IR"/>
        </w:rPr>
        <w:t>عل</w:t>
      </w:r>
      <w:r w:rsidR="00ED7897">
        <w:rPr>
          <w:rFonts w:hint="cs"/>
          <w:rtl/>
          <w:lang w:bidi="fa-IR"/>
        </w:rPr>
        <w:t>ت</w:t>
      </w:r>
      <w:r w:rsidR="00A36DFD">
        <w:rPr>
          <w:rtl/>
          <w:lang w:bidi="fa-IR"/>
        </w:rPr>
        <w:t xml:space="preserve"> </w:t>
      </w:r>
      <w:r w:rsidR="00ED7897">
        <w:rPr>
          <w:rFonts w:hint="cs"/>
          <w:rtl/>
          <w:lang w:bidi="fa-IR"/>
        </w:rPr>
        <w:t>آ</w:t>
      </w:r>
      <w:r>
        <w:rPr>
          <w:rtl/>
          <w:lang w:bidi="fa-IR"/>
        </w:rPr>
        <w:t>ن را از حضرت جو</w:t>
      </w:r>
      <w:r w:rsidR="00A008FB">
        <w:rPr>
          <w:rtl/>
          <w:lang w:bidi="fa-IR"/>
        </w:rPr>
        <w:t>ی</w:t>
      </w:r>
      <w:r>
        <w:rPr>
          <w:rtl/>
          <w:lang w:bidi="fa-IR"/>
        </w:rPr>
        <w:t>ا شدند</w:t>
      </w:r>
      <w:r w:rsidR="00A008FB">
        <w:rPr>
          <w:rtl/>
          <w:lang w:bidi="fa-IR"/>
        </w:rPr>
        <w:t xml:space="preserve">، </w:t>
      </w:r>
      <w:r>
        <w:rPr>
          <w:rtl/>
          <w:lang w:bidi="fa-IR"/>
        </w:rPr>
        <w:t>فرمود</w:t>
      </w:r>
      <w:r w:rsidR="00A008FB">
        <w:rPr>
          <w:rtl/>
          <w:lang w:bidi="fa-IR"/>
        </w:rPr>
        <w:t xml:space="preserve">: </w:t>
      </w:r>
    </w:p>
    <w:p w:rsidR="000450B1" w:rsidRDefault="000450B1" w:rsidP="000450B1">
      <w:pPr>
        <w:pStyle w:val="libNormal"/>
        <w:rPr>
          <w:rtl/>
          <w:lang w:bidi="fa-IR"/>
        </w:rPr>
      </w:pPr>
      <w:r>
        <w:rPr>
          <w:rtl/>
          <w:lang w:bidi="fa-IR"/>
        </w:rPr>
        <w:t>121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آنها فی ید الله قبل آن تقع فی ید السائل</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قبل از ا</w:t>
      </w:r>
      <w:r>
        <w:rPr>
          <w:rtl/>
          <w:lang w:bidi="fa-IR"/>
        </w:rPr>
        <w:t>ی</w:t>
      </w:r>
      <w:r w:rsidR="000450B1">
        <w:rPr>
          <w:rtl/>
          <w:lang w:bidi="fa-IR"/>
        </w:rPr>
        <w:t>نكه صدقه در دست سائل نهاده شود</w:t>
      </w:r>
      <w:r>
        <w:rPr>
          <w:rtl/>
          <w:lang w:bidi="fa-IR"/>
        </w:rPr>
        <w:t xml:space="preserve">، </w:t>
      </w:r>
      <w:r w:rsidR="000450B1">
        <w:rPr>
          <w:rtl/>
          <w:lang w:bidi="fa-IR"/>
        </w:rPr>
        <w:t>در دست خداوند قرار م</w:t>
      </w:r>
      <w:r w:rsidR="00A36DFD">
        <w:rPr>
          <w:rtl/>
          <w:lang w:bidi="fa-IR"/>
        </w:rPr>
        <w:t xml:space="preserve">ی </w:t>
      </w:r>
      <w:r w:rsidR="000450B1">
        <w:rPr>
          <w:rtl/>
          <w:lang w:bidi="fa-IR"/>
        </w:rPr>
        <w:t>گ</w:t>
      </w:r>
      <w:r>
        <w:rPr>
          <w:rtl/>
          <w:lang w:bidi="fa-IR"/>
        </w:rPr>
        <w:t>ی</w:t>
      </w:r>
      <w:r w:rsidR="000450B1">
        <w:rPr>
          <w:rtl/>
          <w:lang w:bidi="fa-IR"/>
        </w:rPr>
        <w:t>رد</w:t>
      </w:r>
      <w:r>
        <w:rPr>
          <w:lang w:bidi="fa-IR"/>
        </w:rPr>
        <w:t xml:space="preserve">. </w:t>
      </w:r>
    </w:p>
    <w:p w:rsidR="000450B1" w:rsidRDefault="000450B1" w:rsidP="000450B1">
      <w:pPr>
        <w:pStyle w:val="libNormal"/>
        <w:rPr>
          <w:rtl/>
          <w:lang w:bidi="fa-IR"/>
        </w:rPr>
      </w:pPr>
      <w:r>
        <w:rPr>
          <w:rtl/>
          <w:lang w:bidi="fa-IR"/>
        </w:rPr>
        <w:t>ام</w:t>
      </w:r>
      <w:r w:rsidR="00A008FB">
        <w:rPr>
          <w:rtl/>
          <w:lang w:bidi="fa-IR"/>
        </w:rPr>
        <w:t>ی</w:t>
      </w:r>
      <w:r>
        <w:rPr>
          <w:rtl/>
          <w:lang w:bidi="fa-IR"/>
        </w:rPr>
        <w:t>ر المومن</w:t>
      </w:r>
      <w:r w:rsidR="00A008FB">
        <w:rPr>
          <w:rtl/>
          <w:lang w:bidi="fa-IR"/>
        </w:rPr>
        <w:t>ی</w:t>
      </w:r>
      <w:r>
        <w:rPr>
          <w:rtl/>
          <w:lang w:bidi="fa-IR"/>
        </w:rPr>
        <w:t xml:space="preserve">ن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122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اذا ناولتم السائل فلیرد الذی یناوله یده الی فیه فیقبلها، فان الله عزوجل یاخدها قبل ان تقع فی ید السائل، فانه عزوجل یاخذ الصدقات</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وقت</w:t>
      </w:r>
      <w:r w:rsidR="00A36DFD">
        <w:rPr>
          <w:rtl/>
          <w:lang w:bidi="fa-IR"/>
        </w:rPr>
        <w:t xml:space="preserve">ی </w:t>
      </w:r>
      <w:r w:rsidR="000450B1">
        <w:rPr>
          <w:rtl/>
          <w:lang w:bidi="fa-IR"/>
        </w:rPr>
        <w:t>به فق</w:t>
      </w:r>
      <w:r>
        <w:rPr>
          <w:rtl/>
          <w:lang w:bidi="fa-IR"/>
        </w:rPr>
        <w:t>ی</w:t>
      </w:r>
      <w:r w:rsidR="000450B1">
        <w:rPr>
          <w:rtl/>
          <w:lang w:bidi="fa-IR"/>
        </w:rPr>
        <w:t>ر</w:t>
      </w:r>
      <w:r w:rsidR="00A36DFD">
        <w:rPr>
          <w:rtl/>
          <w:lang w:bidi="fa-IR"/>
        </w:rPr>
        <w:t xml:space="preserve">ی </w:t>
      </w:r>
      <w:r w:rsidR="000450B1">
        <w:rPr>
          <w:rtl/>
          <w:lang w:bidi="fa-IR"/>
        </w:rPr>
        <w:t>چ</w:t>
      </w:r>
      <w:r>
        <w:rPr>
          <w:rtl/>
          <w:lang w:bidi="fa-IR"/>
        </w:rPr>
        <w:t>ی</w:t>
      </w:r>
      <w:r w:rsidR="000450B1">
        <w:rPr>
          <w:rtl/>
          <w:lang w:bidi="fa-IR"/>
        </w:rPr>
        <w:t>ز</w:t>
      </w:r>
      <w:r w:rsidR="00A36DFD">
        <w:rPr>
          <w:rtl/>
          <w:lang w:bidi="fa-IR"/>
        </w:rPr>
        <w:t xml:space="preserve">ی </w:t>
      </w:r>
      <w:r w:rsidR="000450B1">
        <w:rPr>
          <w:rtl/>
          <w:lang w:bidi="fa-IR"/>
        </w:rPr>
        <w:t>م</w:t>
      </w:r>
      <w:r w:rsidR="00A36DFD">
        <w:rPr>
          <w:rtl/>
          <w:lang w:bidi="fa-IR"/>
        </w:rPr>
        <w:t xml:space="preserve">ی </w:t>
      </w:r>
      <w:r w:rsidR="000450B1">
        <w:rPr>
          <w:rtl/>
          <w:lang w:bidi="fa-IR"/>
        </w:rPr>
        <w:t>ده</w:t>
      </w:r>
      <w:r>
        <w:rPr>
          <w:rtl/>
          <w:lang w:bidi="fa-IR"/>
        </w:rPr>
        <w:t>ی</w:t>
      </w:r>
      <w:r w:rsidR="000450B1">
        <w:rPr>
          <w:rtl/>
          <w:lang w:bidi="fa-IR"/>
        </w:rPr>
        <w:t>د</w:t>
      </w:r>
      <w:r>
        <w:rPr>
          <w:rtl/>
          <w:lang w:bidi="fa-IR"/>
        </w:rPr>
        <w:t xml:space="preserve">، </w:t>
      </w:r>
      <w:r w:rsidR="000450B1">
        <w:rPr>
          <w:rtl/>
          <w:lang w:bidi="fa-IR"/>
        </w:rPr>
        <w:t>كس</w:t>
      </w:r>
      <w:r w:rsidR="00A36DFD">
        <w:rPr>
          <w:rtl/>
          <w:lang w:bidi="fa-IR"/>
        </w:rPr>
        <w:t xml:space="preserve">ی </w:t>
      </w:r>
      <w:r w:rsidR="000450B1">
        <w:rPr>
          <w:rtl/>
          <w:lang w:bidi="fa-IR"/>
        </w:rPr>
        <w:t>كه داده</w:t>
      </w:r>
      <w:r>
        <w:rPr>
          <w:rtl/>
          <w:lang w:bidi="fa-IR"/>
        </w:rPr>
        <w:t xml:space="preserve">، </w:t>
      </w:r>
      <w:r w:rsidR="000450B1">
        <w:rPr>
          <w:rtl/>
          <w:lang w:bidi="fa-IR"/>
        </w:rPr>
        <w:t>دست خود را به طرف لباس خو</w:t>
      </w:r>
      <w:r>
        <w:rPr>
          <w:rtl/>
          <w:lang w:bidi="fa-IR"/>
        </w:rPr>
        <w:t>ی</w:t>
      </w:r>
      <w:r w:rsidR="000450B1">
        <w:rPr>
          <w:rtl/>
          <w:lang w:bidi="fa-IR"/>
        </w:rPr>
        <w:t>ش برده آن را ببوسد</w:t>
      </w:r>
      <w:r>
        <w:rPr>
          <w:rtl/>
          <w:lang w:bidi="fa-IR"/>
        </w:rPr>
        <w:t xml:space="preserve">، </w:t>
      </w:r>
      <w:r w:rsidR="000450B1">
        <w:rPr>
          <w:rtl/>
          <w:lang w:bidi="fa-IR"/>
        </w:rPr>
        <w:t>چون قبل از ا</w:t>
      </w:r>
      <w:r>
        <w:rPr>
          <w:rtl/>
          <w:lang w:bidi="fa-IR"/>
        </w:rPr>
        <w:t>ی</w:t>
      </w:r>
      <w:r w:rsidR="000450B1">
        <w:rPr>
          <w:rtl/>
          <w:lang w:bidi="fa-IR"/>
        </w:rPr>
        <w:t>نكه صدقه در دست سائل قرار گ</w:t>
      </w:r>
      <w:r>
        <w:rPr>
          <w:rtl/>
          <w:lang w:bidi="fa-IR"/>
        </w:rPr>
        <w:t>ی</w:t>
      </w:r>
      <w:r w:rsidR="000450B1">
        <w:rPr>
          <w:rtl/>
          <w:lang w:bidi="fa-IR"/>
        </w:rPr>
        <w:t>رد</w:t>
      </w:r>
      <w:r>
        <w:rPr>
          <w:rtl/>
          <w:lang w:bidi="fa-IR"/>
        </w:rPr>
        <w:t xml:space="preserve">، </w:t>
      </w:r>
      <w:r w:rsidR="000450B1">
        <w:rPr>
          <w:rtl/>
          <w:lang w:bidi="fa-IR"/>
        </w:rPr>
        <w:t>خداوند متعال آن را تحو</w:t>
      </w:r>
      <w:r>
        <w:rPr>
          <w:rtl/>
          <w:lang w:bidi="fa-IR"/>
        </w:rPr>
        <w:t>ی</w:t>
      </w:r>
      <w:r w:rsidR="000450B1">
        <w:rPr>
          <w:rtl/>
          <w:lang w:bidi="fa-IR"/>
        </w:rPr>
        <w:t>ل م</w:t>
      </w:r>
      <w:r w:rsidR="00A36DFD">
        <w:rPr>
          <w:rtl/>
          <w:lang w:bidi="fa-IR"/>
        </w:rPr>
        <w:t xml:space="preserve">ی </w:t>
      </w:r>
      <w:r w:rsidR="000450B1">
        <w:rPr>
          <w:rtl/>
          <w:lang w:bidi="fa-IR"/>
        </w:rPr>
        <w:t>گ</w:t>
      </w:r>
      <w:r>
        <w:rPr>
          <w:rtl/>
          <w:lang w:bidi="fa-IR"/>
        </w:rPr>
        <w:t>ی</w:t>
      </w:r>
      <w:r w:rsidR="000450B1">
        <w:rPr>
          <w:rtl/>
          <w:lang w:bidi="fa-IR"/>
        </w:rPr>
        <w:t>رد كه او تحو</w:t>
      </w:r>
      <w:r>
        <w:rPr>
          <w:rtl/>
          <w:lang w:bidi="fa-IR"/>
        </w:rPr>
        <w:t>ی</w:t>
      </w:r>
      <w:r w:rsidR="000450B1">
        <w:rPr>
          <w:rtl/>
          <w:lang w:bidi="fa-IR"/>
        </w:rPr>
        <w:t>ل گ</w:t>
      </w:r>
      <w:r>
        <w:rPr>
          <w:rtl/>
          <w:lang w:bidi="fa-IR"/>
        </w:rPr>
        <w:t>ی</w:t>
      </w:r>
      <w:r w:rsidR="000450B1">
        <w:rPr>
          <w:rtl/>
          <w:lang w:bidi="fa-IR"/>
        </w:rPr>
        <w:t>رنده صدقات است</w:t>
      </w:r>
      <w:r>
        <w:rPr>
          <w:lang w:bidi="fa-IR"/>
        </w:rPr>
        <w:t xml:space="preserve">. </w:t>
      </w:r>
    </w:p>
    <w:p w:rsidR="000450B1" w:rsidRDefault="000450B1" w:rsidP="000450B1">
      <w:pPr>
        <w:pStyle w:val="libNormal"/>
        <w:rPr>
          <w:rtl/>
          <w:lang w:bidi="fa-IR"/>
        </w:rPr>
      </w:pPr>
      <w:r>
        <w:rPr>
          <w:rtl/>
          <w:lang w:bidi="fa-IR"/>
        </w:rPr>
        <w:t xml:space="preserve">رسول خدا </w:t>
      </w:r>
      <w:r w:rsidR="005E5D8E" w:rsidRPr="005E5D8E">
        <w:rPr>
          <w:rStyle w:val="libAlaemChar"/>
          <w:rFonts w:eastAsia="KFGQPC Uthman Taha Naskh"/>
          <w:rtl/>
        </w:rPr>
        <w:t>صلى‌الله‌عليه‌وآله‌وسلم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123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ما تقع صدقه المومن فی ید السائل حتی فی ید الله تعالی</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صدقه ا</w:t>
      </w:r>
      <w:r w:rsidR="00A36DFD">
        <w:rPr>
          <w:rtl/>
          <w:lang w:bidi="fa-IR"/>
        </w:rPr>
        <w:t xml:space="preserve">ی </w:t>
      </w:r>
      <w:r w:rsidR="000450B1">
        <w:rPr>
          <w:rtl/>
          <w:lang w:bidi="fa-IR"/>
        </w:rPr>
        <w:t xml:space="preserve">كه </w:t>
      </w:r>
      <w:r w:rsidR="00E56D16">
        <w:rPr>
          <w:rtl/>
          <w:lang w:bidi="fa-IR"/>
        </w:rPr>
        <w:t>مؤمن</w:t>
      </w:r>
      <w:r w:rsidR="000450B1">
        <w:rPr>
          <w:rtl/>
          <w:lang w:bidi="fa-IR"/>
        </w:rPr>
        <w:t xml:space="preserve"> آن را م</w:t>
      </w:r>
      <w:r w:rsidR="00A36DFD">
        <w:rPr>
          <w:rtl/>
          <w:lang w:bidi="fa-IR"/>
        </w:rPr>
        <w:t xml:space="preserve">ی </w:t>
      </w:r>
      <w:r w:rsidR="000450B1">
        <w:rPr>
          <w:rtl/>
          <w:lang w:bidi="fa-IR"/>
        </w:rPr>
        <w:t>دهد</w:t>
      </w:r>
      <w:r>
        <w:rPr>
          <w:rtl/>
          <w:lang w:bidi="fa-IR"/>
        </w:rPr>
        <w:t xml:space="preserve">، </w:t>
      </w:r>
      <w:r w:rsidR="000450B1">
        <w:rPr>
          <w:rtl/>
          <w:lang w:bidi="fa-IR"/>
        </w:rPr>
        <w:t>قبل از ا</w:t>
      </w:r>
      <w:r>
        <w:rPr>
          <w:rtl/>
          <w:lang w:bidi="fa-IR"/>
        </w:rPr>
        <w:t>ی</w:t>
      </w:r>
      <w:r w:rsidR="000450B1">
        <w:rPr>
          <w:rtl/>
          <w:lang w:bidi="fa-IR"/>
        </w:rPr>
        <w:t>نكه در دست فق</w:t>
      </w:r>
      <w:r>
        <w:rPr>
          <w:rtl/>
          <w:lang w:bidi="fa-IR"/>
        </w:rPr>
        <w:t>ی</w:t>
      </w:r>
      <w:r w:rsidR="000450B1">
        <w:rPr>
          <w:rtl/>
          <w:lang w:bidi="fa-IR"/>
        </w:rPr>
        <w:t>ر واقع شود</w:t>
      </w:r>
      <w:r>
        <w:rPr>
          <w:rtl/>
          <w:lang w:bidi="fa-IR"/>
        </w:rPr>
        <w:t xml:space="preserve">، </w:t>
      </w:r>
      <w:r w:rsidR="000450B1">
        <w:rPr>
          <w:rtl/>
          <w:lang w:bidi="fa-IR"/>
        </w:rPr>
        <w:t>در دست خداوند متعال قرار م</w:t>
      </w:r>
      <w:r w:rsidR="00A36DFD">
        <w:rPr>
          <w:rtl/>
          <w:lang w:bidi="fa-IR"/>
        </w:rPr>
        <w:t xml:space="preserve">ی </w:t>
      </w:r>
      <w:r w:rsidR="000450B1">
        <w:rPr>
          <w:rtl/>
          <w:lang w:bidi="fa-IR"/>
        </w:rPr>
        <w:t>گ</w:t>
      </w:r>
      <w:r>
        <w:rPr>
          <w:rtl/>
          <w:lang w:bidi="fa-IR"/>
        </w:rPr>
        <w:t>ی</w:t>
      </w:r>
      <w:r w:rsidR="000450B1">
        <w:rPr>
          <w:rtl/>
          <w:lang w:bidi="fa-IR"/>
        </w:rPr>
        <w:t>رد</w:t>
      </w:r>
      <w:r>
        <w:rPr>
          <w:lang w:bidi="fa-IR"/>
        </w:rPr>
        <w:t xml:space="preserve">. </w:t>
      </w:r>
    </w:p>
    <w:p w:rsidR="000450B1" w:rsidRDefault="000450B1" w:rsidP="000450B1">
      <w:pPr>
        <w:pStyle w:val="libNormal"/>
        <w:rPr>
          <w:rtl/>
          <w:lang w:bidi="fa-IR"/>
        </w:rPr>
      </w:pPr>
      <w:r>
        <w:rPr>
          <w:rtl/>
          <w:lang w:bidi="fa-IR"/>
        </w:rPr>
        <w:t>سپس حضرت ا</w:t>
      </w:r>
      <w:r w:rsidR="00A008FB">
        <w:rPr>
          <w:rtl/>
          <w:lang w:bidi="fa-IR"/>
        </w:rPr>
        <w:t>ی</w:t>
      </w:r>
      <w:r>
        <w:rPr>
          <w:rtl/>
          <w:lang w:bidi="fa-IR"/>
        </w:rPr>
        <w:t>ن آ</w:t>
      </w:r>
      <w:r w:rsidR="00A008FB">
        <w:rPr>
          <w:rtl/>
          <w:lang w:bidi="fa-IR"/>
        </w:rPr>
        <w:t>ی</w:t>
      </w:r>
      <w:r>
        <w:rPr>
          <w:rtl/>
          <w:lang w:bidi="fa-IR"/>
        </w:rPr>
        <w:t>ه را تلاوت فرمود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lastRenderedPageBreak/>
        <w:t>(</w:t>
      </w:r>
      <w:r w:rsidRPr="00F52787">
        <w:rPr>
          <w:rStyle w:val="libAieChar"/>
          <w:rtl/>
        </w:rPr>
        <w:t>الم تعلموا ان الله هو یقبل التوبه عن عباده و یاخذ الصدقات و ان الله هو التواب الرحیم</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61</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832B7C">
        <w:rPr>
          <w:rFonts w:hint="cs"/>
          <w:rtl/>
          <w:lang w:bidi="fa-IR"/>
        </w:rPr>
        <w:t>آ</w:t>
      </w:r>
      <w:r>
        <w:rPr>
          <w:rtl/>
          <w:lang w:bidi="fa-IR"/>
        </w:rPr>
        <w:t>ی</w:t>
      </w:r>
      <w:r w:rsidR="000450B1">
        <w:rPr>
          <w:rtl/>
          <w:lang w:bidi="fa-IR"/>
        </w:rPr>
        <w:t>ا نم</w:t>
      </w:r>
      <w:r w:rsidR="00A36DFD">
        <w:rPr>
          <w:rtl/>
          <w:lang w:bidi="fa-IR"/>
        </w:rPr>
        <w:t xml:space="preserve">ی </w:t>
      </w:r>
      <w:r w:rsidR="000450B1">
        <w:rPr>
          <w:rtl/>
          <w:lang w:bidi="fa-IR"/>
        </w:rPr>
        <w:t>دان</w:t>
      </w:r>
      <w:r>
        <w:rPr>
          <w:rtl/>
          <w:lang w:bidi="fa-IR"/>
        </w:rPr>
        <w:t>ی</w:t>
      </w:r>
      <w:r w:rsidR="000450B1">
        <w:rPr>
          <w:rtl/>
          <w:lang w:bidi="fa-IR"/>
        </w:rPr>
        <w:t>د كه خداوند متعال خودش توبه را از بندگانش م</w:t>
      </w:r>
      <w:r w:rsidR="00A36DFD">
        <w:rPr>
          <w:rtl/>
          <w:lang w:bidi="fa-IR"/>
        </w:rPr>
        <w:t xml:space="preserve">ی </w:t>
      </w:r>
      <w:r w:rsidR="000450B1">
        <w:rPr>
          <w:rtl/>
          <w:lang w:bidi="fa-IR"/>
        </w:rPr>
        <w:t>پذ</w:t>
      </w:r>
      <w:r>
        <w:rPr>
          <w:rtl/>
          <w:lang w:bidi="fa-IR"/>
        </w:rPr>
        <w:t>ی</w:t>
      </w:r>
      <w:r w:rsidR="000450B1">
        <w:rPr>
          <w:rtl/>
          <w:lang w:bidi="fa-IR"/>
        </w:rPr>
        <w:t>رد و صدقات را تحو</w:t>
      </w:r>
      <w:r>
        <w:rPr>
          <w:rtl/>
          <w:lang w:bidi="fa-IR"/>
        </w:rPr>
        <w:t>ی</w:t>
      </w:r>
      <w:r w:rsidR="000450B1">
        <w:rPr>
          <w:rtl/>
          <w:lang w:bidi="fa-IR"/>
        </w:rPr>
        <w:t>ل م</w:t>
      </w:r>
      <w:r w:rsidR="00A36DFD">
        <w:rPr>
          <w:rtl/>
          <w:lang w:bidi="fa-IR"/>
        </w:rPr>
        <w:t xml:space="preserve">ی </w:t>
      </w:r>
      <w:r w:rsidR="000450B1">
        <w:rPr>
          <w:rtl/>
          <w:lang w:bidi="fa-IR"/>
        </w:rPr>
        <w:t>گ</w:t>
      </w:r>
      <w:r>
        <w:rPr>
          <w:rtl/>
          <w:lang w:bidi="fa-IR"/>
        </w:rPr>
        <w:t>ی</w:t>
      </w:r>
      <w:r w:rsidR="000450B1">
        <w:rPr>
          <w:rtl/>
          <w:lang w:bidi="fa-IR"/>
        </w:rPr>
        <w:t>رد</w:t>
      </w:r>
      <w:r>
        <w:rPr>
          <w:rtl/>
          <w:lang w:bidi="fa-IR"/>
        </w:rPr>
        <w:t xml:space="preserve">. </w:t>
      </w:r>
      <w:r w:rsidR="000450B1">
        <w:rPr>
          <w:rtl/>
          <w:lang w:bidi="fa-IR"/>
        </w:rPr>
        <w:t>و آ</w:t>
      </w:r>
      <w:r>
        <w:rPr>
          <w:rtl/>
          <w:lang w:bidi="fa-IR"/>
        </w:rPr>
        <w:t>ی</w:t>
      </w:r>
      <w:r w:rsidR="000450B1">
        <w:rPr>
          <w:rtl/>
          <w:lang w:bidi="fa-IR"/>
        </w:rPr>
        <w:t>ا نم</w:t>
      </w:r>
      <w:r w:rsidR="00A36DFD">
        <w:rPr>
          <w:rtl/>
          <w:lang w:bidi="fa-IR"/>
        </w:rPr>
        <w:t xml:space="preserve">ی </w:t>
      </w:r>
      <w:r w:rsidR="000450B1">
        <w:rPr>
          <w:rtl/>
          <w:lang w:bidi="fa-IR"/>
        </w:rPr>
        <w:t>دان</w:t>
      </w:r>
      <w:r>
        <w:rPr>
          <w:rtl/>
          <w:lang w:bidi="fa-IR"/>
        </w:rPr>
        <w:t>ی</w:t>
      </w:r>
      <w:r w:rsidR="000450B1">
        <w:rPr>
          <w:rtl/>
          <w:lang w:bidi="fa-IR"/>
        </w:rPr>
        <w:t>د كه او توبه پذ</w:t>
      </w:r>
      <w:r>
        <w:rPr>
          <w:rtl/>
          <w:lang w:bidi="fa-IR"/>
        </w:rPr>
        <w:t>ی</w:t>
      </w:r>
      <w:r w:rsidR="000450B1">
        <w:rPr>
          <w:rtl/>
          <w:lang w:bidi="fa-IR"/>
        </w:rPr>
        <w:t>ر و مهربان است</w:t>
      </w:r>
      <w:r>
        <w:rPr>
          <w:lang w:bidi="fa-IR"/>
        </w:rPr>
        <w:t xml:space="preserve">. </w:t>
      </w:r>
    </w:p>
    <w:p w:rsidR="000450B1" w:rsidRDefault="000450B1" w:rsidP="000450B1">
      <w:pPr>
        <w:pStyle w:val="libNormal"/>
        <w:rPr>
          <w:rtl/>
          <w:lang w:bidi="fa-IR"/>
        </w:rPr>
      </w:pPr>
      <w:r>
        <w:rPr>
          <w:rtl/>
          <w:lang w:bidi="fa-IR"/>
        </w:rPr>
        <w:t xml:space="preserve">از امام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شده است كه فرمود</w:t>
      </w:r>
      <w:r w:rsidR="00A008FB">
        <w:rPr>
          <w:rtl/>
          <w:lang w:bidi="fa-IR"/>
        </w:rPr>
        <w:t xml:space="preserve">: </w:t>
      </w:r>
    </w:p>
    <w:p w:rsidR="000450B1" w:rsidRDefault="000450B1" w:rsidP="000450B1">
      <w:pPr>
        <w:pStyle w:val="libNormal"/>
        <w:rPr>
          <w:rtl/>
          <w:lang w:bidi="fa-IR"/>
        </w:rPr>
      </w:pPr>
      <w:r>
        <w:rPr>
          <w:rtl/>
          <w:lang w:bidi="fa-IR"/>
        </w:rPr>
        <w:t>124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الله تبارك و تعالی یقول: ما من شی ء الا و قد و كلت من یقبضه غیری الا الصدقه فانی اتلقفها یبدی تلفقا حتی ان الرجل لیصدق، او المراه التصدق بالتمره، او بشق تمره، فاریبها له كما یربی الرجل فلوه و فصیله فیلقانی یوم القیامه و هی مثل جبل احد</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برا</w:t>
      </w:r>
      <w:r w:rsidR="00A36DFD">
        <w:rPr>
          <w:rtl/>
          <w:lang w:bidi="fa-IR"/>
        </w:rPr>
        <w:t xml:space="preserve">ی </w:t>
      </w:r>
      <w:r w:rsidR="000450B1">
        <w:rPr>
          <w:rtl/>
          <w:lang w:bidi="fa-IR"/>
        </w:rPr>
        <w:t>هر عمل خ</w:t>
      </w:r>
      <w:r>
        <w:rPr>
          <w:rtl/>
          <w:lang w:bidi="fa-IR"/>
        </w:rPr>
        <w:t>ی</w:t>
      </w:r>
      <w:r w:rsidR="000450B1">
        <w:rPr>
          <w:rtl/>
          <w:lang w:bidi="fa-IR"/>
        </w:rPr>
        <w:t>ر</w:t>
      </w:r>
      <w:r w:rsidR="00A36DFD">
        <w:rPr>
          <w:rtl/>
          <w:lang w:bidi="fa-IR"/>
        </w:rPr>
        <w:t>ی</w:t>
      </w:r>
      <w:r w:rsidR="0087087D">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را وك</w:t>
      </w:r>
      <w:r>
        <w:rPr>
          <w:rtl/>
          <w:lang w:bidi="fa-IR"/>
        </w:rPr>
        <w:t>ی</w:t>
      </w:r>
      <w:r w:rsidR="000450B1">
        <w:rPr>
          <w:rtl/>
          <w:lang w:bidi="fa-IR"/>
        </w:rPr>
        <w:t>ل كرده ام كه آن را تحو</w:t>
      </w:r>
      <w:r>
        <w:rPr>
          <w:rtl/>
          <w:lang w:bidi="fa-IR"/>
        </w:rPr>
        <w:t>ی</w:t>
      </w:r>
      <w:r w:rsidR="000450B1">
        <w:rPr>
          <w:rtl/>
          <w:lang w:bidi="fa-IR"/>
        </w:rPr>
        <w:t>ل بگ</w:t>
      </w:r>
      <w:r>
        <w:rPr>
          <w:rtl/>
          <w:lang w:bidi="fa-IR"/>
        </w:rPr>
        <w:t>ی</w:t>
      </w:r>
      <w:r w:rsidR="000450B1">
        <w:rPr>
          <w:rtl/>
          <w:lang w:bidi="fa-IR"/>
        </w:rPr>
        <w:t>رد</w:t>
      </w:r>
      <w:r>
        <w:rPr>
          <w:rtl/>
          <w:lang w:bidi="fa-IR"/>
        </w:rPr>
        <w:t xml:space="preserve">، </w:t>
      </w:r>
      <w:r w:rsidR="000450B1">
        <w:rPr>
          <w:rtl/>
          <w:lang w:bidi="fa-IR"/>
        </w:rPr>
        <w:t>غ</w:t>
      </w:r>
      <w:r>
        <w:rPr>
          <w:rtl/>
          <w:lang w:bidi="fa-IR"/>
        </w:rPr>
        <w:t>ی</w:t>
      </w:r>
      <w:r w:rsidR="000450B1">
        <w:rPr>
          <w:rtl/>
          <w:lang w:bidi="fa-IR"/>
        </w:rPr>
        <w:t>ر از صدقه كه خودم با دستم فورا آن را م</w:t>
      </w:r>
      <w:r w:rsidR="00A36DFD">
        <w:rPr>
          <w:rtl/>
          <w:lang w:bidi="fa-IR"/>
        </w:rPr>
        <w:t xml:space="preserve">ی </w:t>
      </w:r>
      <w:r w:rsidR="000450B1">
        <w:rPr>
          <w:rtl/>
          <w:lang w:bidi="fa-IR"/>
        </w:rPr>
        <w:t>گ</w:t>
      </w:r>
      <w:r>
        <w:rPr>
          <w:rtl/>
          <w:lang w:bidi="fa-IR"/>
        </w:rPr>
        <w:t>ی</w:t>
      </w:r>
      <w:r w:rsidR="000450B1">
        <w:rPr>
          <w:rtl/>
          <w:lang w:bidi="fa-IR"/>
        </w:rPr>
        <w:t>رم</w:t>
      </w:r>
      <w:r>
        <w:rPr>
          <w:rtl/>
          <w:lang w:bidi="fa-IR"/>
        </w:rPr>
        <w:t xml:space="preserve"> </w:t>
      </w:r>
      <w:r w:rsidRPr="00A36DFD">
        <w:rPr>
          <w:rStyle w:val="libFootnotenumChar"/>
          <w:rtl/>
          <w:lang w:bidi="fa-IR"/>
        </w:rPr>
        <w:t>(</w:t>
      </w:r>
      <w:r w:rsidR="000450B1" w:rsidRPr="00A36DFD">
        <w:rPr>
          <w:rStyle w:val="libFootnotenumChar"/>
          <w:rtl/>
        </w:rPr>
        <w:t>62</w:t>
      </w:r>
      <w:r w:rsidRPr="00A36DFD">
        <w:rPr>
          <w:rStyle w:val="libFootnotenumChar"/>
          <w:rtl/>
          <w:lang w:bidi="fa-IR"/>
        </w:rPr>
        <w:t>)</w:t>
      </w:r>
      <w:r>
        <w:rPr>
          <w:rtl/>
          <w:lang w:bidi="fa-IR"/>
        </w:rPr>
        <w:t xml:space="preserve"> </w:t>
      </w:r>
      <w:r w:rsidR="000450B1">
        <w:rPr>
          <w:rtl/>
          <w:lang w:bidi="fa-IR"/>
        </w:rPr>
        <w:t>ممكن است مرد</w:t>
      </w:r>
      <w:r w:rsidR="00A36DFD">
        <w:rPr>
          <w:rtl/>
          <w:lang w:bidi="fa-IR"/>
        </w:rPr>
        <w:t xml:space="preserve">ی </w:t>
      </w:r>
      <w:r>
        <w:rPr>
          <w:rtl/>
          <w:lang w:bidi="fa-IR"/>
        </w:rPr>
        <w:t>ی</w:t>
      </w:r>
      <w:r w:rsidR="000450B1">
        <w:rPr>
          <w:rtl/>
          <w:lang w:bidi="fa-IR"/>
        </w:rPr>
        <w:t>ا زن</w:t>
      </w:r>
      <w:r w:rsidR="00A36DFD">
        <w:rPr>
          <w:rtl/>
          <w:lang w:bidi="fa-IR"/>
        </w:rPr>
        <w:t xml:space="preserve">ی </w:t>
      </w:r>
      <w:r>
        <w:rPr>
          <w:rtl/>
          <w:lang w:bidi="fa-IR"/>
        </w:rPr>
        <w:t>ی</w:t>
      </w:r>
      <w:r w:rsidR="000450B1">
        <w:rPr>
          <w:rtl/>
          <w:lang w:bidi="fa-IR"/>
        </w:rPr>
        <w:t xml:space="preserve">ك دانه </w:t>
      </w:r>
      <w:r>
        <w:rPr>
          <w:rtl/>
          <w:lang w:bidi="fa-IR"/>
        </w:rPr>
        <w:t>ی</w:t>
      </w:r>
      <w:r w:rsidR="000450B1">
        <w:rPr>
          <w:rtl/>
          <w:lang w:bidi="fa-IR"/>
        </w:rPr>
        <w:t xml:space="preserve">ا </w:t>
      </w:r>
      <w:r>
        <w:rPr>
          <w:rtl/>
          <w:lang w:bidi="fa-IR"/>
        </w:rPr>
        <w:t>ی</w:t>
      </w:r>
      <w:r w:rsidR="000450B1">
        <w:rPr>
          <w:rtl/>
          <w:lang w:bidi="fa-IR"/>
        </w:rPr>
        <w:t>ك نصف دانه خرما صدقه بدهد</w:t>
      </w:r>
      <w:r>
        <w:rPr>
          <w:rtl/>
          <w:lang w:bidi="fa-IR"/>
        </w:rPr>
        <w:t xml:space="preserve">، </w:t>
      </w:r>
      <w:r w:rsidR="000450B1">
        <w:rPr>
          <w:rtl/>
          <w:lang w:bidi="fa-IR"/>
        </w:rPr>
        <w:t>من آن را آنقدر بزرگش</w:t>
      </w:r>
      <w:r w:rsidR="00A36DFD">
        <w:rPr>
          <w:rtl/>
          <w:lang w:bidi="fa-IR"/>
        </w:rPr>
        <w:t xml:space="preserve"> </w:t>
      </w:r>
      <w:r w:rsidR="000450B1">
        <w:rPr>
          <w:rtl/>
          <w:lang w:bidi="fa-IR"/>
        </w:rPr>
        <w:t>م</w:t>
      </w:r>
      <w:r w:rsidR="00A36DFD">
        <w:rPr>
          <w:rtl/>
          <w:lang w:bidi="fa-IR"/>
        </w:rPr>
        <w:t xml:space="preserve">ی </w:t>
      </w:r>
      <w:r w:rsidR="000450B1">
        <w:rPr>
          <w:rtl/>
          <w:lang w:bidi="fa-IR"/>
        </w:rPr>
        <w:t xml:space="preserve">كنم مانند بزرگ كردن كره اسب </w:t>
      </w:r>
      <w:r>
        <w:rPr>
          <w:rtl/>
          <w:lang w:bidi="fa-IR"/>
        </w:rPr>
        <w:t>ی</w:t>
      </w:r>
      <w:r w:rsidR="000450B1">
        <w:rPr>
          <w:rtl/>
          <w:lang w:bidi="fa-IR"/>
        </w:rPr>
        <w:t>ا بچه شتر</w:t>
      </w:r>
      <w:r>
        <w:rPr>
          <w:rtl/>
          <w:lang w:bidi="fa-IR"/>
        </w:rPr>
        <w:t xml:space="preserve"> (</w:t>
      </w:r>
      <w:r w:rsidR="000450B1">
        <w:rPr>
          <w:rtl/>
          <w:lang w:bidi="fa-IR"/>
        </w:rPr>
        <w:t>كه چگونه در ابتدا بس</w:t>
      </w:r>
      <w:r>
        <w:rPr>
          <w:rtl/>
          <w:lang w:bidi="fa-IR"/>
        </w:rPr>
        <w:t>ی</w:t>
      </w:r>
      <w:r w:rsidR="000450B1">
        <w:rPr>
          <w:rtl/>
          <w:lang w:bidi="fa-IR"/>
        </w:rPr>
        <w:t>ار كوچك است ول</w:t>
      </w:r>
      <w:r w:rsidR="00A36DFD">
        <w:rPr>
          <w:rtl/>
          <w:lang w:bidi="fa-IR"/>
        </w:rPr>
        <w:t xml:space="preserve">ی </w:t>
      </w:r>
      <w:r w:rsidR="000450B1">
        <w:rPr>
          <w:rtl/>
          <w:lang w:bidi="fa-IR"/>
        </w:rPr>
        <w:t>بعدها به صورت ح</w:t>
      </w:r>
      <w:r>
        <w:rPr>
          <w:rtl/>
          <w:lang w:bidi="fa-IR"/>
        </w:rPr>
        <w:t>ی</w:t>
      </w:r>
      <w:r w:rsidR="000450B1">
        <w:rPr>
          <w:rtl/>
          <w:lang w:bidi="fa-IR"/>
        </w:rPr>
        <w:t>وان عظ</w:t>
      </w:r>
      <w:r>
        <w:rPr>
          <w:rtl/>
          <w:lang w:bidi="fa-IR"/>
        </w:rPr>
        <w:t>ی</w:t>
      </w:r>
      <w:r w:rsidR="000450B1">
        <w:rPr>
          <w:rtl/>
          <w:lang w:bidi="fa-IR"/>
        </w:rPr>
        <w:t>م الجثه در م</w:t>
      </w:r>
      <w:r w:rsidR="00A36DFD">
        <w:rPr>
          <w:rtl/>
          <w:lang w:bidi="fa-IR"/>
        </w:rPr>
        <w:t xml:space="preserve">ی </w:t>
      </w:r>
      <w:r w:rsidR="000450B1">
        <w:rPr>
          <w:rtl/>
          <w:lang w:bidi="fa-IR"/>
        </w:rPr>
        <w:t>آ</w:t>
      </w:r>
      <w:r>
        <w:rPr>
          <w:rtl/>
          <w:lang w:bidi="fa-IR"/>
        </w:rPr>
        <w:t>ی</w:t>
      </w:r>
      <w:r w:rsidR="000450B1">
        <w:rPr>
          <w:rtl/>
          <w:lang w:bidi="fa-IR"/>
        </w:rPr>
        <w:t>د</w:t>
      </w:r>
      <w:r>
        <w:rPr>
          <w:rtl/>
          <w:lang w:bidi="fa-IR"/>
        </w:rPr>
        <w:t xml:space="preserve">) </w:t>
      </w:r>
      <w:r w:rsidR="000450B1">
        <w:rPr>
          <w:rtl/>
          <w:lang w:bidi="fa-IR"/>
        </w:rPr>
        <w:t>تا جا</w:t>
      </w:r>
      <w:r>
        <w:rPr>
          <w:rtl/>
          <w:lang w:bidi="fa-IR"/>
        </w:rPr>
        <w:t>ی</w:t>
      </w:r>
      <w:r w:rsidR="00A36DFD">
        <w:rPr>
          <w:rtl/>
          <w:lang w:bidi="fa-IR"/>
        </w:rPr>
        <w:t xml:space="preserve">ی </w:t>
      </w:r>
      <w:r w:rsidR="000450B1">
        <w:rPr>
          <w:rtl/>
          <w:lang w:bidi="fa-IR"/>
        </w:rPr>
        <w:t>كه روز ق</w:t>
      </w:r>
      <w:r>
        <w:rPr>
          <w:rtl/>
          <w:lang w:bidi="fa-IR"/>
        </w:rPr>
        <w:t>ی</w:t>
      </w:r>
      <w:r w:rsidR="000450B1">
        <w:rPr>
          <w:rtl/>
          <w:lang w:bidi="fa-IR"/>
        </w:rPr>
        <w:t>امت مرا ملاقات م</w:t>
      </w:r>
      <w:r w:rsidR="00A36DFD">
        <w:rPr>
          <w:rtl/>
          <w:lang w:bidi="fa-IR"/>
        </w:rPr>
        <w:t xml:space="preserve">ی </w:t>
      </w:r>
      <w:r w:rsidR="000450B1">
        <w:rPr>
          <w:rtl/>
          <w:lang w:bidi="fa-IR"/>
        </w:rPr>
        <w:t>كند در حال</w:t>
      </w:r>
      <w:r w:rsidR="00A36DFD">
        <w:rPr>
          <w:rtl/>
          <w:lang w:bidi="fa-IR"/>
        </w:rPr>
        <w:t xml:space="preserve">ی </w:t>
      </w:r>
      <w:r w:rsidR="000450B1">
        <w:rPr>
          <w:rtl/>
          <w:lang w:bidi="fa-IR"/>
        </w:rPr>
        <w:t xml:space="preserve">كه آن </w:t>
      </w:r>
      <w:r>
        <w:rPr>
          <w:rtl/>
          <w:lang w:bidi="fa-IR"/>
        </w:rPr>
        <w:t>ی</w:t>
      </w:r>
      <w:r w:rsidR="000450B1">
        <w:rPr>
          <w:rtl/>
          <w:lang w:bidi="fa-IR"/>
        </w:rPr>
        <w:t xml:space="preserve">ك دانه </w:t>
      </w:r>
      <w:r>
        <w:rPr>
          <w:rtl/>
          <w:lang w:bidi="fa-IR"/>
        </w:rPr>
        <w:t>ی</w:t>
      </w:r>
      <w:r w:rsidR="000450B1">
        <w:rPr>
          <w:rtl/>
          <w:lang w:bidi="fa-IR"/>
        </w:rPr>
        <w:t>ا ن</w:t>
      </w:r>
      <w:r>
        <w:rPr>
          <w:rtl/>
          <w:lang w:bidi="fa-IR"/>
        </w:rPr>
        <w:t>ی</w:t>
      </w:r>
      <w:r w:rsidR="000450B1">
        <w:rPr>
          <w:rtl/>
          <w:lang w:bidi="fa-IR"/>
        </w:rPr>
        <w:t>م دانه خرما به اندازه كوه احد گرد</w:t>
      </w:r>
      <w:r>
        <w:rPr>
          <w:rtl/>
          <w:lang w:bidi="fa-IR"/>
        </w:rPr>
        <w:t>ی</w:t>
      </w:r>
      <w:r w:rsidR="000450B1">
        <w:rPr>
          <w:rtl/>
          <w:lang w:bidi="fa-IR"/>
        </w:rPr>
        <w:t>ده است</w:t>
      </w:r>
      <w:r>
        <w:rPr>
          <w:rtl/>
          <w:lang w:bidi="fa-IR"/>
        </w:rPr>
        <w:t xml:space="preserve"> (ی</w:t>
      </w:r>
      <w:r w:rsidR="000450B1">
        <w:rPr>
          <w:rtl/>
          <w:lang w:bidi="fa-IR"/>
        </w:rPr>
        <w:t>عن</w:t>
      </w:r>
      <w:r w:rsidR="00A36DFD">
        <w:rPr>
          <w:rtl/>
          <w:lang w:bidi="fa-IR"/>
        </w:rPr>
        <w:t xml:space="preserve">ی </w:t>
      </w:r>
      <w:r w:rsidR="000450B1">
        <w:rPr>
          <w:rtl/>
          <w:lang w:bidi="fa-IR"/>
        </w:rPr>
        <w:t xml:space="preserve">كوه احد چند برابر </w:t>
      </w:r>
      <w:r>
        <w:rPr>
          <w:rtl/>
          <w:lang w:bidi="fa-IR"/>
        </w:rPr>
        <w:t>ی</w:t>
      </w:r>
      <w:r w:rsidR="000450B1">
        <w:rPr>
          <w:rtl/>
          <w:lang w:bidi="fa-IR"/>
        </w:rPr>
        <w:t>ك دانه خرماست</w:t>
      </w:r>
      <w:r w:rsidR="00B66AD2">
        <w:rPr>
          <w:rtl/>
          <w:lang w:bidi="fa-IR"/>
        </w:rPr>
        <w:t>؟</w:t>
      </w:r>
      <w:r w:rsidR="000450B1">
        <w:rPr>
          <w:rtl/>
          <w:lang w:bidi="fa-IR"/>
        </w:rPr>
        <w:t xml:space="preserve"> به هم</w:t>
      </w:r>
      <w:r>
        <w:rPr>
          <w:rtl/>
          <w:lang w:bidi="fa-IR"/>
        </w:rPr>
        <w:t>ی</w:t>
      </w:r>
      <w:r w:rsidR="000450B1">
        <w:rPr>
          <w:rtl/>
          <w:lang w:bidi="fa-IR"/>
        </w:rPr>
        <w:t>ن نسبت روز ق</w:t>
      </w:r>
      <w:r>
        <w:rPr>
          <w:rtl/>
          <w:lang w:bidi="fa-IR"/>
        </w:rPr>
        <w:t>ی</w:t>
      </w:r>
      <w:r w:rsidR="000450B1">
        <w:rPr>
          <w:rtl/>
          <w:lang w:bidi="fa-IR"/>
        </w:rPr>
        <w:t>امت به او پاداش خواهم داد</w:t>
      </w:r>
      <w:r>
        <w:rPr>
          <w:rtl/>
          <w:lang w:bidi="fa-IR"/>
        </w:rPr>
        <w:t>)</w:t>
      </w:r>
      <w:r w:rsidR="00F07E6E">
        <w:rPr>
          <w:rtl/>
          <w:lang w:bidi="fa-IR"/>
        </w:rPr>
        <w:t xml:space="preserve">. </w:t>
      </w:r>
    </w:p>
    <w:p w:rsidR="000450B1" w:rsidRDefault="000450B1" w:rsidP="000450B1">
      <w:pPr>
        <w:pStyle w:val="libNormal"/>
        <w:rPr>
          <w:rtl/>
          <w:lang w:bidi="fa-IR"/>
        </w:rPr>
      </w:pPr>
      <w:r>
        <w:rPr>
          <w:rtl/>
          <w:lang w:bidi="fa-IR"/>
        </w:rPr>
        <w:t xml:space="preserve">امام صادق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125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استنزلوا الرزق بالصدقه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از راه صدقه دادن روز</w:t>
      </w:r>
      <w:r>
        <w:rPr>
          <w:rtl/>
          <w:lang w:bidi="fa-IR"/>
        </w:rPr>
        <w:t>ی</w:t>
      </w:r>
      <w:r w:rsidR="000450B1">
        <w:rPr>
          <w:rtl/>
          <w:lang w:bidi="fa-IR"/>
        </w:rPr>
        <w:t>تان را بجو</w:t>
      </w:r>
      <w:r>
        <w:rPr>
          <w:rtl/>
          <w:lang w:bidi="fa-IR"/>
        </w:rPr>
        <w:t>یی</w:t>
      </w:r>
      <w:r w:rsidR="000450B1">
        <w:rPr>
          <w:rtl/>
          <w:lang w:bidi="fa-IR"/>
        </w:rPr>
        <w:t>د</w:t>
      </w:r>
      <w:r>
        <w:rPr>
          <w:lang w:bidi="fa-IR"/>
        </w:rPr>
        <w:t xml:space="preserve">. </w:t>
      </w:r>
    </w:p>
    <w:p w:rsidR="000450B1" w:rsidRDefault="000450B1" w:rsidP="000450B1">
      <w:pPr>
        <w:pStyle w:val="libNormal"/>
        <w:rPr>
          <w:rtl/>
          <w:lang w:bidi="fa-IR"/>
        </w:rPr>
      </w:pPr>
      <w:r>
        <w:rPr>
          <w:rtl/>
          <w:lang w:bidi="fa-IR"/>
        </w:rPr>
        <w:t>روز</w:t>
      </w:r>
      <w:r w:rsidR="00A36DFD">
        <w:rPr>
          <w:rtl/>
          <w:lang w:bidi="fa-IR"/>
        </w:rPr>
        <w:t xml:space="preserve">ی </w:t>
      </w:r>
      <w:r>
        <w:rPr>
          <w:rtl/>
          <w:lang w:bidi="fa-IR"/>
        </w:rPr>
        <w:t>آن حضرت به فرزندش محمد فرمودند</w:t>
      </w:r>
      <w:r w:rsidR="00A008FB">
        <w:rPr>
          <w:rtl/>
          <w:lang w:bidi="fa-IR"/>
        </w:rPr>
        <w:t xml:space="preserve">: </w:t>
      </w:r>
    </w:p>
    <w:p w:rsidR="000450B1" w:rsidRDefault="000450B1" w:rsidP="000450B1">
      <w:pPr>
        <w:pStyle w:val="libNormal"/>
        <w:rPr>
          <w:rtl/>
          <w:lang w:bidi="fa-IR"/>
        </w:rPr>
      </w:pPr>
      <w:r>
        <w:rPr>
          <w:rtl/>
          <w:lang w:bidi="fa-IR"/>
        </w:rPr>
        <w:t>126</w:t>
      </w:r>
      <w:r w:rsidR="00133789" w:rsidRPr="00133789">
        <w:rPr>
          <w:rStyle w:val="libNormalChar"/>
          <w:rtl/>
        </w:rPr>
        <w:t xml:space="preserve"> - </w:t>
      </w:r>
      <w:r>
        <w:rPr>
          <w:rtl/>
          <w:lang w:bidi="fa-IR"/>
        </w:rPr>
        <w:t>فرزندم چه مقدار از آن خرج</w:t>
      </w:r>
      <w:r w:rsidR="00A36DFD">
        <w:rPr>
          <w:rtl/>
          <w:lang w:bidi="fa-IR"/>
        </w:rPr>
        <w:t xml:space="preserve">ی </w:t>
      </w:r>
      <w:r>
        <w:rPr>
          <w:rtl/>
          <w:lang w:bidi="fa-IR"/>
        </w:rPr>
        <w:t>نزد تو هست</w:t>
      </w:r>
      <w:r w:rsidR="00B66AD2">
        <w:rPr>
          <w:rtl/>
          <w:lang w:bidi="fa-IR"/>
        </w:rPr>
        <w:t>؟</w:t>
      </w:r>
    </w:p>
    <w:p w:rsidR="000450B1" w:rsidRDefault="000450B1" w:rsidP="000450B1">
      <w:pPr>
        <w:pStyle w:val="libNormal"/>
        <w:rPr>
          <w:rtl/>
          <w:lang w:bidi="fa-IR"/>
        </w:rPr>
      </w:pPr>
      <w:r>
        <w:rPr>
          <w:rtl/>
          <w:lang w:bidi="fa-IR"/>
        </w:rPr>
        <w:t>گفت</w:t>
      </w:r>
      <w:r w:rsidR="00A008FB">
        <w:rPr>
          <w:rtl/>
          <w:lang w:bidi="fa-IR"/>
        </w:rPr>
        <w:t xml:space="preserve">: </w:t>
      </w:r>
      <w:r>
        <w:rPr>
          <w:rtl/>
          <w:lang w:bidi="fa-IR"/>
        </w:rPr>
        <w:t>چهل د</w:t>
      </w:r>
      <w:r w:rsidR="00A008FB">
        <w:rPr>
          <w:rtl/>
          <w:lang w:bidi="fa-IR"/>
        </w:rPr>
        <w:t>ی</w:t>
      </w:r>
      <w:r>
        <w:rPr>
          <w:rtl/>
          <w:lang w:bidi="fa-IR"/>
        </w:rPr>
        <w:t>نار</w:t>
      </w:r>
      <w:r w:rsidR="00A008FB">
        <w:rPr>
          <w:rtl/>
          <w:lang w:bidi="fa-IR"/>
        </w:rPr>
        <w:t xml:space="preserve">. </w:t>
      </w:r>
    </w:p>
    <w:p w:rsidR="000450B1" w:rsidRDefault="000450B1" w:rsidP="000450B1">
      <w:pPr>
        <w:pStyle w:val="libNormal"/>
        <w:rPr>
          <w:rtl/>
          <w:lang w:bidi="fa-IR"/>
        </w:rPr>
      </w:pPr>
      <w:r>
        <w:rPr>
          <w:rtl/>
          <w:lang w:bidi="fa-IR"/>
        </w:rPr>
        <w:lastRenderedPageBreak/>
        <w:t>فرمود</w:t>
      </w:r>
      <w:r w:rsidR="00A008FB">
        <w:rPr>
          <w:rtl/>
          <w:lang w:bidi="fa-IR"/>
        </w:rPr>
        <w:t xml:space="preserve">: </w:t>
      </w:r>
      <w:r>
        <w:rPr>
          <w:rtl/>
          <w:lang w:bidi="fa-IR"/>
        </w:rPr>
        <w:t>آن را ب</w:t>
      </w:r>
      <w:r w:rsidR="00A008FB">
        <w:rPr>
          <w:rtl/>
          <w:lang w:bidi="fa-IR"/>
        </w:rPr>
        <w:t>ی</w:t>
      </w:r>
      <w:r>
        <w:rPr>
          <w:rtl/>
          <w:lang w:bidi="fa-IR"/>
        </w:rPr>
        <w:t>رون ب</w:t>
      </w:r>
      <w:r w:rsidR="00A008FB">
        <w:rPr>
          <w:rtl/>
          <w:lang w:bidi="fa-IR"/>
        </w:rPr>
        <w:t>ی</w:t>
      </w:r>
      <w:r>
        <w:rPr>
          <w:rtl/>
          <w:lang w:bidi="fa-IR"/>
        </w:rPr>
        <w:t>اور و در راه خدا صدقه بده</w:t>
      </w:r>
      <w:r w:rsidR="00A008FB">
        <w:rPr>
          <w:rtl/>
          <w:lang w:bidi="fa-IR"/>
        </w:rPr>
        <w:t xml:space="preserve">. </w:t>
      </w:r>
    </w:p>
    <w:p w:rsidR="000450B1" w:rsidRDefault="000450B1" w:rsidP="000450B1">
      <w:pPr>
        <w:pStyle w:val="libNormal"/>
        <w:rPr>
          <w:rtl/>
          <w:lang w:bidi="fa-IR"/>
        </w:rPr>
      </w:pPr>
      <w:r>
        <w:rPr>
          <w:rtl/>
          <w:lang w:bidi="fa-IR"/>
        </w:rPr>
        <w:t>گفت</w:t>
      </w:r>
      <w:r w:rsidR="00A008FB">
        <w:rPr>
          <w:rtl/>
          <w:lang w:bidi="fa-IR"/>
        </w:rPr>
        <w:t xml:space="preserve">: </w:t>
      </w:r>
      <w:r>
        <w:rPr>
          <w:rtl/>
          <w:lang w:bidi="fa-IR"/>
        </w:rPr>
        <w:t>غ</w:t>
      </w:r>
      <w:r w:rsidR="00A008FB">
        <w:rPr>
          <w:rtl/>
          <w:lang w:bidi="fa-IR"/>
        </w:rPr>
        <w:t>ی</w:t>
      </w:r>
      <w:r>
        <w:rPr>
          <w:rtl/>
          <w:lang w:bidi="fa-IR"/>
        </w:rPr>
        <w:t>ر از ا</w:t>
      </w:r>
      <w:r w:rsidR="00A008FB">
        <w:rPr>
          <w:rtl/>
          <w:lang w:bidi="fa-IR"/>
        </w:rPr>
        <w:t>ی</w:t>
      </w:r>
      <w:r>
        <w:rPr>
          <w:rtl/>
          <w:lang w:bidi="fa-IR"/>
        </w:rPr>
        <w:t>ن چ</w:t>
      </w:r>
      <w:r w:rsidR="00A008FB">
        <w:rPr>
          <w:rtl/>
          <w:lang w:bidi="fa-IR"/>
        </w:rPr>
        <w:t>ی</w:t>
      </w:r>
      <w:r>
        <w:rPr>
          <w:rtl/>
          <w:lang w:bidi="fa-IR"/>
        </w:rPr>
        <w:t>ز د</w:t>
      </w:r>
      <w:r w:rsidR="00A008FB">
        <w:rPr>
          <w:rtl/>
          <w:lang w:bidi="fa-IR"/>
        </w:rPr>
        <w:t>ی</w:t>
      </w:r>
      <w:r>
        <w:rPr>
          <w:rtl/>
          <w:lang w:bidi="fa-IR"/>
        </w:rPr>
        <w:t>گر</w:t>
      </w:r>
      <w:r w:rsidR="00A36DFD">
        <w:rPr>
          <w:rtl/>
          <w:lang w:bidi="fa-IR"/>
        </w:rPr>
        <w:t xml:space="preserve">ی </w:t>
      </w:r>
      <w:r>
        <w:rPr>
          <w:rtl/>
          <w:lang w:bidi="fa-IR"/>
        </w:rPr>
        <w:t>ندار</w:t>
      </w:r>
      <w:r w:rsidR="00A008FB">
        <w:rPr>
          <w:rtl/>
          <w:lang w:bidi="fa-IR"/>
        </w:rPr>
        <w:t>ی</w:t>
      </w:r>
      <w:r>
        <w:rPr>
          <w:rtl/>
          <w:lang w:bidi="fa-IR"/>
        </w:rPr>
        <w:t>م</w:t>
      </w:r>
      <w:r w:rsidR="00A008FB">
        <w:rPr>
          <w:rtl/>
          <w:lang w:bidi="fa-IR"/>
        </w:rPr>
        <w:t xml:space="preserve">، </w:t>
      </w:r>
      <w:r>
        <w:rPr>
          <w:rtl/>
          <w:lang w:bidi="fa-IR"/>
        </w:rPr>
        <w:t>فرمود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تصدق بها فان الله تعالی یخلفها، اما علمت ان لكل شی ء مفتاحا و مفتاح الرزق الصدقه؟ فتصدق بها</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آن را در راه خدا بده تا خداوند متعال عوضش را به ما بدهد</w:t>
      </w:r>
      <w:r>
        <w:rPr>
          <w:rtl/>
          <w:lang w:bidi="fa-IR"/>
        </w:rPr>
        <w:t xml:space="preserve">، </w:t>
      </w:r>
      <w:r w:rsidR="000450B1">
        <w:rPr>
          <w:rtl/>
          <w:lang w:bidi="fa-IR"/>
        </w:rPr>
        <w:t>مگر نم</w:t>
      </w:r>
      <w:r w:rsidR="00A36DFD">
        <w:rPr>
          <w:rtl/>
          <w:lang w:bidi="fa-IR"/>
        </w:rPr>
        <w:t xml:space="preserve">ی </w:t>
      </w:r>
      <w:r w:rsidR="000450B1">
        <w:rPr>
          <w:rtl/>
          <w:lang w:bidi="fa-IR"/>
        </w:rPr>
        <w:t>دان</w:t>
      </w:r>
      <w:r w:rsidR="00A36DFD">
        <w:rPr>
          <w:rtl/>
          <w:lang w:bidi="fa-IR"/>
        </w:rPr>
        <w:t xml:space="preserve">ی </w:t>
      </w:r>
      <w:r w:rsidR="000450B1">
        <w:rPr>
          <w:rtl/>
          <w:lang w:bidi="fa-IR"/>
        </w:rPr>
        <w:t>كه هر چ</w:t>
      </w:r>
      <w:r>
        <w:rPr>
          <w:rtl/>
          <w:lang w:bidi="fa-IR"/>
        </w:rPr>
        <w:t>ی</w:t>
      </w:r>
      <w:r w:rsidR="000450B1">
        <w:rPr>
          <w:rtl/>
          <w:lang w:bidi="fa-IR"/>
        </w:rPr>
        <w:t>ز</w:t>
      </w:r>
      <w:r w:rsidR="00A36DFD">
        <w:rPr>
          <w:rtl/>
          <w:lang w:bidi="fa-IR"/>
        </w:rPr>
        <w:t xml:space="preserve">ی </w:t>
      </w:r>
      <w:r w:rsidR="000450B1">
        <w:rPr>
          <w:rtl/>
          <w:lang w:bidi="fa-IR"/>
        </w:rPr>
        <w:t>كل</w:t>
      </w:r>
      <w:r>
        <w:rPr>
          <w:rtl/>
          <w:lang w:bidi="fa-IR"/>
        </w:rPr>
        <w:t>ی</w:t>
      </w:r>
      <w:r w:rsidR="000450B1">
        <w:rPr>
          <w:rtl/>
          <w:lang w:bidi="fa-IR"/>
        </w:rPr>
        <w:t>د</w:t>
      </w:r>
      <w:r w:rsidR="00A36DFD">
        <w:rPr>
          <w:rtl/>
          <w:lang w:bidi="fa-IR"/>
        </w:rPr>
        <w:t xml:space="preserve">ی </w:t>
      </w:r>
      <w:r w:rsidR="000450B1">
        <w:rPr>
          <w:rtl/>
          <w:lang w:bidi="fa-IR"/>
        </w:rPr>
        <w:t>دارد و كل</w:t>
      </w:r>
      <w:r>
        <w:rPr>
          <w:rtl/>
          <w:lang w:bidi="fa-IR"/>
        </w:rPr>
        <w:t>ی</w:t>
      </w:r>
      <w:r w:rsidR="000450B1">
        <w:rPr>
          <w:rtl/>
          <w:lang w:bidi="fa-IR"/>
        </w:rPr>
        <w:t>د روز</w:t>
      </w:r>
      <w:r w:rsidR="00A36DFD">
        <w:rPr>
          <w:rtl/>
          <w:lang w:bidi="fa-IR"/>
        </w:rPr>
        <w:t>ی</w:t>
      </w:r>
      <w:r w:rsidR="0087087D">
        <w:rPr>
          <w:rtl/>
          <w:lang w:bidi="fa-IR"/>
        </w:rPr>
        <w:t>،</w:t>
      </w:r>
      <w:r>
        <w:rPr>
          <w:rtl/>
          <w:lang w:bidi="fa-IR"/>
        </w:rPr>
        <w:t xml:space="preserve"> </w:t>
      </w:r>
      <w:r w:rsidR="000450B1">
        <w:rPr>
          <w:rtl/>
          <w:lang w:bidi="fa-IR"/>
        </w:rPr>
        <w:t>صدقه است</w:t>
      </w:r>
      <w:r w:rsidR="00B66AD2">
        <w:rPr>
          <w:rtl/>
          <w:lang w:bidi="fa-IR"/>
        </w:rPr>
        <w:t>؟</w:t>
      </w:r>
      <w:r w:rsidR="000450B1">
        <w:rPr>
          <w:rtl/>
          <w:lang w:bidi="fa-IR"/>
        </w:rPr>
        <w:t xml:space="preserve"> پس آن را صدقه بده</w:t>
      </w:r>
      <w:r>
        <w:rPr>
          <w:lang w:bidi="fa-IR"/>
        </w:rPr>
        <w:t xml:space="preserve">. </w:t>
      </w:r>
    </w:p>
    <w:p w:rsidR="000450B1" w:rsidRDefault="000450B1" w:rsidP="000450B1">
      <w:pPr>
        <w:pStyle w:val="libNormal"/>
        <w:rPr>
          <w:rtl/>
          <w:lang w:bidi="fa-IR"/>
        </w:rPr>
      </w:pPr>
      <w:r>
        <w:rPr>
          <w:rtl/>
          <w:lang w:bidi="fa-IR"/>
        </w:rPr>
        <w:t>فرزند حضرت آن كار را انجام داد</w:t>
      </w:r>
      <w:r w:rsidR="00A008FB">
        <w:rPr>
          <w:rtl/>
          <w:lang w:bidi="fa-IR"/>
        </w:rPr>
        <w:t xml:space="preserve">، </w:t>
      </w:r>
      <w:r>
        <w:rPr>
          <w:rtl/>
          <w:lang w:bidi="fa-IR"/>
        </w:rPr>
        <w:t>ده روز نگذشت كه از طر</w:t>
      </w:r>
      <w:r w:rsidR="00A008FB">
        <w:rPr>
          <w:rtl/>
          <w:lang w:bidi="fa-IR"/>
        </w:rPr>
        <w:t>ی</w:t>
      </w:r>
      <w:r>
        <w:rPr>
          <w:rtl/>
          <w:lang w:bidi="fa-IR"/>
        </w:rPr>
        <w:t>ق</w:t>
      </w:r>
      <w:r w:rsidR="00A36DFD">
        <w:rPr>
          <w:rtl/>
          <w:lang w:bidi="fa-IR"/>
        </w:rPr>
        <w:t>ی</w:t>
      </w:r>
      <w:r w:rsidR="0087087D">
        <w:rPr>
          <w:rtl/>
          <w:lang w:bidi="fa-IR"/>
        </w:rPr>
        <w:t>،</w:t>
      </w:r>
      <w:r w:rsidR="00A008FB">
        <w:rPr>
          <w:rtl/>
          <w:lang w:bidi="fa-IR"/>
        </w:rPr>
        <w:t xml:space="preserve"> </w:t>
      </w:r>
      <w:r>
        <w:rPr>
          <w:rtl/>
          <w:lang w:bidi="fa-IR"/>
        </w:rPr>
        <w:t>چهل هزار د</w:t>
      </w:r>
      <w:r w:rsidR="00A008FB">
        <w:rPr>
          <w:rtl/>
          <w:lang w:bidi="fa-IR"/>
        </w:rPr>
        <w:t>ی</w:t>
      </w:r>
      <w:r>
        <w:rPr>
          <w:rtl/>
          <w:lang w:bidi="fa-IR"/>
        </w:rPr>
        <w:t>نار به حضرت رس</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ز فرمود</w:t>
      </w:r>
      <w:r w:rsidR="00A008FB">
        <w:rPr>
          <w:rtl/>
          <w:lang w:bidi="fa-IR"/>
        </w:rPr>
        <w:t xml:space="preserve">: </w:t>
      </w:r>
    </w:p>
    <w:p w:rsidR="000450B1" w:rsidRDefault="000450B1" w:rsidP="000450B1">
      <w:pPr>
        <w:pStyle w:val="libNormal"/>
        <w:rPr>
          <w:rtl/>
          <w:lang w:bidi="fa-IR"/>
        </w:rPr>
      </w:pPr>
      <w:r>
        <w:rPr>
          <w:rtl/>
          <w:lang w:bidi="fa-IR"/>
        </w:rPr>
        <w:t>127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الصدقه تقضی الدین و تخلف بالبراكه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بخشش در راه خدا موجب پرداخت بدهكار</w:t>
      </w:r>
      <w:r w:rsidR="00A36DFD">
        <w:rPr>
          <w:rtl/>
          <w:lang w:bidi="fa-IR"/>
        </w:rPr>
        <w:t xml:space="preserve">ی </w:t>
      </w:r>
      <w:r w:rsidR="000450B1">
        <w:rPr>
          <w:rtl/>
          <w:lang w:bidi="fa-IR"/>
        </w:rPr>
        <w:t>م</w:t>
      </w:r>
      <w:r w:rsidR="00A36DFD">
        <w:rPr>
          <w:rtl/>
          <w:lang w:bidi="fa-IR"/>
        </w:rPr>
        <w:t xml:space="preserve">ی </w:t>
      </w:r>
      <w:r w:rsidR="000450B1">
        <w:rPr>
          <w:rtl/>
          <w:lang w:bidi="fa-IR"/>
        </w:rPr>
        <w:t>شود و بركت برجا</w:t>
      </w:r>
      <w:r w:rsidR="00A36DFD">
        <w:rPr>
          <w:rtl/>
          <w:lang w:bidi="fa-IR"/>
        </w:rPr>
        <w:t xml:space="preserve">ی </w:t>
      </w:r>
      <w:r w:rsidR="000450B1">
        <w:rPr>
          <w:rtl/>
          <w:lang w:bidi="fa-IR"/>
        </w:rPr>
        <w:t>م</w:t>
      </w:r>
      <w:r w:rsidR="00A36DFD">
        <w:rPr>
          <w:rtl/>
          <w:lang w:bidi="fa-IR"/>
        </w:rPr>
        <w:t xml:space="preserve">ی </w:t>
      </w:r>
      <w:r w:rsidR="000450B1">
        <w:rPr>
          <w:rtl/>
          <w:lang w:bidi="fa-IR"/>
        </w:rPr>
        <w:t>گذارد</w:t>
      </w:r>
      <w:r>
        <w:rPr>
          <w:lang w:bidi="fa-IR"/>
        </w:rPr>
        <w:t xml:space="preserve">. </w:t>
      </w:r>
    </w:p>
    <w:p w:rsidR="000450B1" w:rsidRDefault="000450B1" w:rsidP="000450B1">
      <w:pPr>
        <w:pStyle w:val="libNormal"/>
        <w:rPr>
          <w:rtl/>
          <w:lang w:bidi="fa-IR"/>
        </w:rPr>
      </w:pPr>
      <w:r>
        <w:rPr>
          <w:rtl/>
          <w:lang w:bidi="fa-IR"/>
        </w:rPr>
        <w:t>همچن</w:t>
      </w:r>
      <w:r w:rsidR="00A008FB">
        <w:rPr>
          <w:rtl/>
          <w:lang w:bidi="fa-IR"/>
        </w:rPr>
        <w:t>ی</w:t>
      </w:r>
      <w:r>
        <w:rPr>
          <w:rtl/>
          <w:lang w:bidi="fa-IR"/>
        </w:rPr>
        <w:t>ن فرمود</w:t>
      </w:r>
      <w:r w:rsidR="00A008FB">
        <w:rPr>
          <w:rtl/>
          <w:lang w:bidi="fa-IR"/>
        </w:rPr>
        <w:t xml:space="preserve">: </w:t>
      </w:r>
    </w:p>
    <w:p w:rsidR="000450B1" w:rsidRDefault="000450B1" w:rsidP="000450B1">
      <w:pPr>
        <w:pStyle w:val="libNormal"/>
        <w:rPr>
          <w:rtl/>
          <w:lang w:bidi="fa-IR"/>
        </w:rPr>
      </w:pPr>
      <w:r>
        <w:rPr>
          <w:rtl/>
          <w:lang w:bidi="fa-IR"/>
        </w:rPr>
        <w:t>128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اذا املقتم فتاجروا الله بالصدقه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 گاه فق</w:t>
      </w:r>
      <w:r>
        <w:rPr>
          <w:rtl/>
          <w:lang w:bidi="fa-IR"/>
        </w:rPr>
        <w:t>ی</w:t>
      </w:r>
      <w:r w:rsidR="000450B1">
        <w:rPr>
          <w:rtl/>
          <w:lang w:bidi="fa-IR"/>
        </w:rPr>
        <w:t>ر و ب</w:t>
      </w:r>
      <w:r w:rsidR="00A36DFD">
        <w:rPr>
          <w:rtl/>
          <w:lang w:bidi="fa-IR"/>
        </w:rPr>
        <w:t xml:space="preserve">ی </w:t>
      </w:r>
      <w:r w:rsidR="000450B1">
        <w:rPr>
          <w:rtl/>
          <w:lang w:bidi="fa-IR"/>
        </w:rPr>
        <w:t>چ</w:t>
      </w:r>
      <w:r>
        <w:rPr>
          <w:rtl/>
          <w:lang w:bidi="fa-IR"/>
        </w:rPr>
        <w:t>ی</w:t>
      </w:r>
      <w:r w:rsidR="000450B1">
        <w:rPr>
          <w:rtl/>
          <w:lang w:bidi="fa-IR"/>
        </w:rPr>
        <w:t>ز شد</w:t>
      </w:r>
      <w:r>
        <w:rPr>
          <w:rtl/>
          <w:lang w:bidi="fa-IR"/>
        </w:rPr>
        <w:t>ی</w:t>
      </w:r>
      <w:r w:rsidR="000450B1">
        <w:rPr>
          <w:rtl/>
          <w:lang w:bidi="fa-IR"/>
        </w:rPr>
        <w:t>دت از طر</w:t>
      </w:r>
      <w:r>
        <w:rPr>
          <w:rtl/>
          <w:lang w:bidi="fa-IR"/>
        </w:rPr>
        <w:t>ی</w:t>
      </w:r>
      <w:r w:rsidR="000450B1">
        <w:rPr>
          <w:rtl/>
          <w:lang w:bidi="fa-IR"/>
        </w:rPr>
        <w:t>ق صدقه دادن</w:t>
      </w:r>
      <w:r>
        <w:rPr>
          <w:rtl/>
          <w:lang w:bidi="fa-IR"/>
        </w:rPr>
        <w:t xml:space="preserve">، </w:t>
      </w:r>
      <w:r w:rsidR="000450B1">
        <w:rPr>
          <w:rtl/>
          <w:lang w:bidi="fa-IR"/>
        </w:rPr>
        <w:t>با خدا معامله كن</w:t>
      </w:r>
      <w:r>
        <w:rPr>
          <w:rtl/>
          <w:lang w:bidi="fa-IR"/>
        </w:rPr>
        <w:t>ی</w:t>
      </w:r>
      <w:r w:rsidR="000450B1">
        <w:rPr>
          <w:rtl/>
          <w:lang w:bidi="fa-IR"/>
        </w:rPr>
        <w:t>د</w:t>
      </w:r>
      <w:r>
        <w:rPr>
          <w:rtl/>
          <w:lang w:bidi="fa-IR"/>
        </w:rPr>
        <w:t xml:space="preserve"> (ی</w:t>
      </w:r>
      <w:r w:rsidR="000450B1">
        <w:rPr>
          <w:rtl/>
          <w:lang w:bidi="fa-IR"/>
        </w:rPr>
        <w:t>عن</w:t>
      </w:r>
      <w:r w:rsidR="00A36DFD">
        <w:rPr>
          <w:rtl/>
          <w:lang w:bidi="fa-IR"/>
        </w:rPr>
        <w:t xml:space="preserve">ی </w:t>
      </w:r>
      <w:r w:rsidR="000450B1">
        <w:rPr>
          <w:rtl/>
          <w:lang w:bidi="fa-IR"/>
        </w:rPr>
        <w:t>شما در راه خدا صدقه بده</w:t>
      </w:r>
      <w:r>
        <w:rPr>
          <w:rtl/>
          <w:lang w:bidi="fa-IR"/>
        </w:rPr>
        <w:t>ی</w:t>
      </w:r>
      <w:r w:rsidR="000450B1">
        <w:rPr>
          <w:rtl/>
          <w:lang w:bidi="fa-IR"/>
        </w:rPr>
        <w:t>د تا خداوند به شما ب</w:t>
      </w:r>
      <w:r>
        <w:rPr>
          <w:rtl/>
          <w:lang w:bidi="fa-IR"/>
        </w:rPr>
        <w:t>ی</w:t>
      </w:r>
      <w:r w:rsidR="000450B1">
        <w:rPr>
          <w:rtl/>
          <w:lang w:bidi="fa-IR"/>
        </w:rPr>
        <w:t>شتر بدهد</w:t>
      </w:r>
      <w:r>
        <w:rPr>
          <w:rtl/>
          <w:lang w:bidi="fa-IR"/>
        </w:rPr>
        <w:t>)</w:t>
      </w:r>
      <w:r w:rsidR="00F07E6E">
        <w:rPr>
          <w:rtl/>
          <w:lang w:bidi="fa-IR"/>
        </w:rPr>
        <w:t xml:space="preserve">. </w:t>
      </w:r>
    </w:p>
    <w:p w:rsidR="000450B1" w:rsidRDefault="000450B1" w:rsidP="000450B1">
      <w:pPr>
        <w:pStyle w:val="libNormal"/>
        <w:rPr>
          <w:rtl/>
          <w:lang w:bidi="fa-IR"/>
        </w:rPr>
      </w:pPr>
      <w:r>
        <w:rPr>
          <w:rtl/>
          <w:lang w:bidi="fa-IR"/>
        </w:rPr>
        <w:t xml:space="preserve">امام باقر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129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الصدقه لتدفع سبعین عله من بلایا الدنیا مع میته السوء، ان صاحبها لا یموت میته السوء ابدا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همانا صدقه هفتاد بلا و مرض از بلاها</w:t>
      </w:r>
      <w:r w:rsidR="00A36DFD">
        <w:rPr>
          <w:rtl/>
          <w:lang w:bidi="fa-IR"/>
        </w:rPr>
        <w:t xml:space="preserve">ی </w:t>
      </w:r>
      <w:r w:rsidR="000450B1">
        <w:rPr>
          <w:rtl/>
          <w:lang w:bidi="fa-IR"/>
        </w:rPr>
        <w:t>دن</w:t>
      </w:r>
      <w:r>
        <w:rPr>
          <w:rtl/>
          <w:lang w:bidi="fa-IR"/>
        </w:rPr>
        <w:t>ی</w:t>
      </w:r>
      <w:r w:rsidR="000450B1">
        <w:rPr>
          <w:rtl/>
          <w:lang w:bidi="fa-IR"/>
        </w:rPr>
        <w:t>ا را دفع م</w:t>
      </w:r>
      <w:r w:rsidR="00A36DFD">
        <w:rPr>
          <w:rtl/>
          <w:lang w:bidi="fa-IR"/>
        </w:rPr>
        <w:t xml:space="preserve">ی </w:t>
      </w:r>
      <w:r w:rsidR="000450B1">
        <w:rPr>
          <w:rtl/>
          <w:lang w:bidi="fa-IR"/>
        </w:rPr>
        <w:t>كند به اضافه مرگ بد كه صدقه دهنده هرگز با مرگ بد</w:t>
      </w:r>
      <w:r>
        <w:rPr>
          <w:rtl/>
          <w:lang w:bidi="fa-IR"/>
        </w:rPr>
        <w:t xml:space="preserve">، </w:t>
      </w:r>
      <w:r w:rsidR="000450B1">
        <w:rPr>
          <w:rtl/>
          <w:lang w:bidi="fa-IR"/>
        </w:rPr>
        <w:t>نم</w:t>
      </w:r>
      <w:r w:rsidR="00A36DFD">
        <w:rPr>
          <w:rtl/>
          <w:lang w:bidi="fa-IR"/>
        </w:rPr>
        <w:t xml:space="preserve">ی </w:t>
      </w:r>
      <w:r w:rsidR="000450B1">
        <w:rPr>
          <w:rtl/>
          <w:lang w:bidi="fa-IR"/>
        </w:rPr>
        <w:t>م</w:t>
      </w:r>
      <w:r>
        <w:rPr>
          <w:rtl/>
          <w:lang w:bidi="fa-IR"/>
        </w:rPr>
        <w:t>ی</w:t>
      </w:r>
      <w:r w:rsidR="000450B1">
        <w:rPr>
          <w:rtl/>
          <w:lang w:bidi="fa-IR"/>
        </w:rPr>
        <w:t>رد</w:t>
      </w:r>
      <w:r>
        <w:rPr>
          <w:lang w:bidi="fa-IR"/>
        </w:rPr>
        <w:t xml:space="preserve">. </w:t>
      </w:r>
    </w:p>
    <w:p w:rsidR="000450B1" w:rsidRDefault="000450B1" w:rsidP="000450B1">
      <w:pPr>
        <w:pStyle w:val="libNormal"/>
        <w:rPr>
          <w:rtl/>
          <w:lang w:bidi="fa-IR"/>
        </w:rPr>
      </w:pPr>
      <w:r>
        <w:rPr>
          <w:rtl/>
          <w:lang w:bidi="fa-IR"/>
        </w:rPr>
        <w:lastRenderedPageBreak/>
        <w:t>گفته شده روز</w:t>
      </w:r>
      <w:r w:rsidR="00A36DFD">
        <w:rPr>
          <w:rtl/>
          <w:lang w:bidi="fa-IR"/>
        </w:rPr>
        <w:t xml:space="preserve">ی </w:t>
      </w:r>
      <w:r>
        <w:rPr>
          <w:rtl/>
          <w:lang w:bidi="fa-IR"/>
        </w:rPr>
        <w:t>حضرت ع</w:t>
      </w:r>
      <w:r w:rsidR="00A008FB">
        <w:rPr>
          <w:rtl/>
          <w:lang w:bidi="fa-IR"/>
        </w:rPr>
        <w:t>ی</w:t>
      </w:r>
      <w:r>
        <w:rPr>
          <w:rtl/>
          <w:lang w:bidi="fa-IR"/>
        </w:rPr>
        <w:t>س</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با اصحابش نشسته بودند كه مرد</w:t>
      </w:r>
      <w:r w:rsidR="00A36DFD">
        <w:rPr>
          <w:rtl/>
          <w:lang w:bidi="fa-IR"/>
        </w:rPr>
        <w:t xml:space="preserve">ی </w:t>
      </w:r>
      <w:r>
        <w:rPr>
          <w:rtl/>
          <w:lang w:bidi="fa-IR"/>
        </w:rPr>
        <w:t>از كنار آنان گذشت</w:t>
      </w:r>
      <w:r w:rsidR="00A008FB">
        <w:rPr>
          <w:rtl/>
          <w:lang w:bidi="fa-IR"/>
        </w:rPr>
        <w:t xml:space="preserve">، </w:t>
      </w:r>
      <w:r>
        <w:rPr>
          <w:rtl/>
          <w:lang w:bidi="fa-IR"/>
        </w:rPr>
        <w:t xml:space="preserve">حضرت به </w:t>
      </w:r>
      <w:r w:rsidR="00A008FB">
        <w:rPr>
          <w:rtl/>
          <w:lang w:bidi="fa-IR"/>
        </w:rPr>
        <w:t>ی</w:t>
      </w:r>
      <w:r>
        <w:rPr>
          <w:rtl/>
          <w:lang w:bidi="fa-IR"/>
        </w:rPr>
        <w:t>اران خود فرمود</w:t>
      </w:r>
      <w:r w:rsidR="00A008FB">
        <w:rPr>
          <w:rtl/>
          <w:lang w:bidi="fa-IR"/>
        </w:rPr>
        <w:t xml:space="preserve">: </w:t>
      </w:r>
    </w:p>
    <w:p w:rsidR="000450B1" w:rsidRDefault="000450B1" w:rsidP="000450B1">
      <w:pPr>
        <w:pStyle w:val="libNormal"/>
        <w:rPr>
          <w:rtl/>
          <w:lang w:bidi="fa-IR"/>
        </w:rPr>
      </w:pPr>
      <w:r>
        <w:rPr>
          <w:rtl/>
          <w:lang w:bidi="fa-IR"/>
        </w:rPr>
        <w:t>130 -ا</w:t>
      </w:r>
      <w:r w:rsidR="00A008FB">
        <w:rPr>
          <w:rtl/>
          <w:lang w:bidi="fa-IR"/>
        </w:rPr>
        <w:t>ی</w:t>
      </w:r>
      <w:r>
        <w:rPr>
          <w:rtl/>
          <w:lang w:bidi="fa-IR"/>
        </w:rPr>
        <w:t>ن مرد خواهد مرد</w:t>
      </w:r>
      <w:r w:rsidR="00A008FB">
        <w:rPr>
          <w:rtl/>
          <w:lang w:bidi="fa-IR"/>
        </w:rPr>
        <w:t xml:space="preserve">. </w:t>
      </w:r>
      <w:r>
        <w:rPr>
          <w:rtl/>
          <w:lang w:bidi="fa-IR"/>
        </w:rPr>
        <w:t>پس از گذشت زمان</w:t>
      </w:r>
      <w:r w:rsidR="00A36DFD">
        <w:rPr>
          <w:rtl/>
          <w:lang w:bidi="fa-IR"/>
        </w:rPr>
        <w:t>ی</w:t>
      </w:r>
      <w:r w:rsidR="0087087D">
        <w:rPr>
          <w:rtl/>
          <w:lang w:bidi="fa-IR"/>
        </w:rPr>
        <w:t>،</w:t>
      </w:r>
      <w:r w:rsidR="00A008FB">
        <w:rPr>
          <w:rtl/>
          <w:lang w:bidi="fa-IR"/>
        </w:rPr>
        <w:t xml:space="preserve"> </w:t>
      </w:r>
      <w:r>
        <w:rPr>
          <w:rtl/>
          <w:lang w:bidi="fa-IR"/>
        </w:rPr>
        <w:t>د</w:t>
      </w:r>
      <w:r w:rsidR="00A008FB">
        <w:rPr>
          <w:rtl/>
          <w:lang w:bidi="fa-IR"/>
        </w:rPr>
        <w:t>ی</w:t>
      </w:r>
      <w:r>
        <w:rPr>
          <w:rtl/>
          <w:lang w:bidi="fa-IR"/>
        </w:rPr>
        <w:t>دند آن مرد برگشت در حال</w:t>
      </w:r>
      <w:r w:rsidR="00A36DFD">
        <w:rPr>
          <w:rtl/>
          <w:lang w:bidi="fa-IR"/>
        </w:rPr>
        <w:t xml:space="preserve">ی </w:t>
      </w:r>
      <w:r>
        <w:rPr>
          <w:rtl/>
          <w:lang w:bidi="fa-IR"/>
        </w:rPr>
        <w:t xml:space="preserve">كه </w:t>
      </w:r>
      <w:r w:rsidR="00A008FB">
        <w:rPr>
          <w:rtl/>
          <w:lang w:bidi="fa-IR"/>
        </w:rPr>
        <w:t>ی</w:t>
      </w:r>
      <w:r>
        <w:rPr>
          <w:rtl/>
          <w:lang w:bidi="fa-IR"/>
        </w:rPr>
        <w:t>ك بار ه</w:t>
      </w:r>
      <w:r w:rsidR="00A008FB">
        <w:rPr>
          <w:rtl/>
          <w:lang w:bidi="fa-IR"/>
        </w:rPr>
        <w:t>ی</w:t>
      </w:r>
      <w:r>
        <w:rPr>
          <w:rtl/>
          <w:lang w:bidi="fa-IR"/>
        </w:rPr>
        <w:t>زم حمل م</w:t>
      </w:r>
      <w:r w:rsidR="00A36DFD">
        <w:rPr>
          <w:rtl/>
          <w:lang w:bidi="fa-IR"/>
        </w:rPr>
        <w:t xml:space="preserve">ی </w:t>
      </w:r>
      <w:r>
        <w:rPr>
          <w:rtl/>
          <w:lang w:bidi="fa-IR"/>
        </w:rPr>
        <w:t>كند</w:t>
      </w:r>
      <w:r w:rsidR="00A008FB">
        <w:rPr>
          <w:rtl/>
          <w:lang w:bidi="fa-IR"/>
        </w:rPr>
        <w:t xml:space="preserve">. </w:t>
      </w:r>
      <w:r>
        <w:rPr>
          <w:rtl/>
          <w:lang w:bidi="fa-IR"/>
        </w:rPr>
        <w:t>اصحاب پرس</w:t>
      </w:r>
      <w:r w:rsidR="00A008FB">
        <w:rPr>
          <w:rtl/>
          <w:lang w:bidi="fa-IR"/>
        </w:rPr>
        <w:t>ی</w:t>
      </w:r>
      <w:r>
        <w:rPr>
          <w:rtl/>
          <w:lang w:bidi="fa-IR"/>
        </w:rPr>
        <w:t>دند ا</w:t>
      </w:r>
      <w:r w:rsidR="00A36DFD">
        <w:rPr>
          <w:rtl/>
          <w:lang w:bidi="fa-IR"/>
        </w:rPr>
        <w:t xml:space="preserve">ی </w:t>
      </w:r>
      <w:r>
        <w:rPr>
          <w:rtl/>
          <w:lang w:bidi="fa-IR"/>
        </w:rPr>
        <w:t>روح الله</w:t>
      </w:r>
      <w:r w:rsidR="00B66AD2">
        <w:rPr>
          <w:rtl/>
          <w:lang w:bidi="fa-IR"/>
        </w:rPr>
        <w:t>!</w:t>
      </w:r>
      <w:r>
        <w:rPr>
          <w:rtl/>
          <w:lang w:bidi="fa-IR"/>
        </w:rPr>
        <w:t xml:space="preserve"> به ما خبر داد</w:t>
      </w:r>
      <w:r w:rsidR="00A36DFD">
        <w:rPr>
          <w:rtl/>
          <w:lang w:bidi="fa-IR"/>
        </w:rPr>
        <w:t xml:space="preserve">ی </w:t>
      </w:r>
      <w:r>
        <w:rPr>
          <w:rtl/>
          <w:lang w:bidi="fa-IR"/>
        </w:rPr>
        <w:t>كه او م</w:t>
      </w:r>
      <w:r w:rsidR="00A36DFD">
        <w:rPr>
          <w:rtl/>
          <w:lang w:bidi="fa-IR"/>
        </w:rPr>
        <w:t xml:space="preserve">ی </w:t>
      </w:r>
      <w:r>
        <w:rPr>
          <w:rtl/>
          <w:lang w:bidi="fa-IR"/>
        </w:rPr>
        <w:t>م</w:t>
      </w:r>
      <w:r w:rsidR="00A008FB">
        <w:rPr>
          <w:rtl/>
          <w:lang w:bidi="fa-IR"/>
        </w:rPr>
        <w:t>ی</w:t>
      </w:r>
      <w:r>
        <w:rPr>
          <w:rtl/>
          <w:lang w:bidi="fa-IR"/>
        </w:rPr>
        <w:t>رد ول</w:t>
      </w:r>
      <w:r w:rsidR="00A36DFD">
        <w:rPr>
          <w:rtl/>
          <w:lang w:bidi="fa-IR"/>
        </w:rPr>
        <w:t xml:space="preserve">ی </w:t>
      </w:r>
      <w:r>
        <w:rPr>
          <w:rtl/>
          <w:lang w:bidi="fa-IR"/>
        </w:rPr>
        <w:t>الان م</w:t>
      </w:r>
      <w:r w:rsidR="00A36DFD">
        <w:rPr>
          <w:rtl/>
          <w:lang w:bidi="fa-IR"/>
        </w:rPr>
        <w:t xml:space="preserve">ی </w:t>
      </w:r>
      <w:r>
        <w:rPr>
          <w:rtl/>
          <w:lang w:bidi="fa-IR"/>
        </w:rPr>
        <w:t>ب</w:t>
      </w:r>
      <w:r w:rsidR="00A008FB">
        <w:rPr>
          <w:rtl/>
          <w:lang w:bidi="fa-IR"/>
        </w:rPr>
        <w:t>ی</w:t>
      </w:r>
      <w:r>
        <w:rPr>
          <w:rtl/>
          <w:lang w:bidi="fa-IR"/>
        </w:rPr>
        <w:t>ن</w:t>
      </w:r>
      <w:r w:rsidR="00A008FB">
        <w:rPr>
          <w:rtl/>
          <w:lang w:bidi="fa-IR"/>
        </w:rPr>
        <w:t>ی</w:t>
      </w:r>
      <w:r>
        <w:rPr>
          <w:rtl/>
          <w:lang w:bidi="fa-IR"/>
        </w:rPr>
        <w:t>م كه زنده است</w:t>
      </w:r>
      <w:r w:rsidR="00A008FB">
        <w:rPr>
          <w:rtl/>
          <w:lang w:bidi="fa-IR"/>
        </w:rPr>
        <w:t xml:space="preserve">. </w:t>
      </w:r>
    </w:p>
    <w:p w:rsidR="000450B1" w:rsidRDefault="000450B1" w:rsidP="000450B1">
      <w:pPr>
        <w:pStyle w:val="libNormal"/>
        <w:rPr>
          <w:rtl/>
          <w:lang w:bidi="fa-IR"/>
        </w:rPr>
      </w:pPr>
      <w:r>
        <w:rPr>
          <w:rtl/>
          <w:lang w:bidi="fa-IR"/>
        </w:rPr>
        <w:t>ع</w:t>
      </w:r>
      <w:r w:rsidR="00A008FB">
        <w:rPr>
          <w:rtl/>
          <w:lang w:bidi="fa-IR"/>
        </w:rPr>
        <w:t>ی</w:t>
      </w:r>
      <w:r>
        <w:rPr>
          <w:rtl/>
          <w:lang w:bidi="fa-IR"/>
        </w:rPr>
        <w:t>س</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به آن مرد گفت</w:t>
      </w:r>
      <w:r w:rsidR="00A008FB">
        <w:rPr>
          <w:rtl/>
          <w:lang w:bidi="fa-IR"/>
        </w:rPr>
        <w:t xml:space="preserve">: </w:t>
      </w:r>
      <w:r>
        <w:rPr>
          <w:rtl/>
          <w:lang w:bidi="fa-IR"/>
        </w:rPr>
        <w:t>بار خود را بر زم</w:t>
      </w:r>
      <w:r w:rsidR="00A008FB">
        <w:rPr>
          <w:rtl/>
          <w:lang w:bidi="fa-IR"/>
        </w:rPr>
        <w:t>ی</w:t>
      </w:r>
      <w:r>
        <w:rPr>
          <w:rtl/>
          <w:lang w:bidi="fa-IR"/>
        </w:rPr>
        <w:t>ن بگذارد</w:t>
      </w:r>
      <w:r w:rsidR="00A008FB">
        <w:rPr>
          <w:rtl/>
          <w:lang w:bidi="fa-IR"/>
        </w:rPr>
        <w:t xml:space="preserve">. </w:t>
      </w:r>
      <w:r>
        <w:rPr>
          <w:rtl/>
          <w:lang w:bidi="fa-IR"/>
        </w:rPr>
        <w:t>آن مرد بارش را بر زم</w:t>
      </w:r>
      <w:r w:rsidR="00A008FB">
        <w:rPr>
          <w:rtl/>
          <w:lang w:bidi="fa-IR"/>
        </w:rPr>
        <w:t>ی</w:t>
      </w:r>
      <w:r>
        <w:rPr>
          <w:rtl/>
          <w:lang w:bidi="fa-IR"/>
        </w:rPr>
        <w:t>ن گذاشت و آن را باز كرد</w:t>
      </w:r>
      <w:r w:rsidR="00A008FB">
        <w:rPr>
          <w:rtl/>
          <w:lang w:bidi="fa-IR"/>
        </w:rPr>
        <w:t xml:space="preserve">، </w:t>
      </w:r>
      <w:r>
        <w:rPr>
          <w:rtl/>
          <w:lang w:bidi="fa-IR"/>
        </w:rPr>
        <w:t>ناگاه د</w:t>
      </w:r>
      <w:r w:rsidR="00A008FB">
        <w:rPr>
          <w:rtl/>
          <w:lang w:bidi="fa-IR"/>
        </w:rPr>
        <w:t>ی</w:t>
      </w:r>
      <w:r>
        <w:rPr>
          <w:rtl/>
          <w:lang w:bidi="fa-IR"/>
        </w:rPr>
        <w:t>دند مار بزرگ س</w:t>
      </w:r>
      <w:r w:rsidR="00A008FB">
        <w:rPr>
          <w:rtl/>
          <w:lang w:bidi="fa-IR"/>
        </w:rPr>
        <w:t>ی</w:t>
      </w:r>
      <w:r>
        <w:rPr>
          <w:rtl/>
          <w:lang w:bidi="fa-IR"/>
        </w:rPr>
        <w:t>اه</w:t>
      </w:r>
      <w:r w:rsidR="00A36DFD">
        <w:rPr>
          <w:rtl/>
          <w:lang w:bidi="fa-IR"/>
        </w:rPr>
        <w:t xml:space="preserve">ی </w:t>
      </w:r>
      <w:r>
        <w:rPr>
          <w:rtl/>
          <w:lang w:bidi="fa-IR"/>
        </w:rPr>
        <w:t>در حال</w:t>
      </w:r>
      <w:r w:rsidR="00A36DFD">
        <w:rPr>
          <w:rtl/>
          <w:lang w:bidi="fa-IR"/>
        </w:rPr>
        <w:t xml:space="preserve">ی </w:t>
      </w:r>
      <w:r>
        <w:rPr>
          <w:rtl/>
          <w:lang w:bidi="fa-IR"/>
        </w:rPr>
        <w:t>كه سنگ</w:t>
      </w:r>
      <w:r w:rsidR="00A36DFD">
        <w:rPr>
          <w:rtl/>
          <w:lang w:bidi="fa-IR"/>
        </w:rPr>
        <w:t xml:space="preserve">ی </w:t>
      </w:r>
      <w:r>
        <w:rPr>
          <w:rtl/>
          <w:lang w:bidi="fa-IR"/>
        </w:rPr>
        <w:t>در دهان دارد در ب</w:t>
      </w:r>
      <w:r w:rsidR="00A008FB">
        <w:rPr>
          <w:rtl/>
          <w:lang w:bidi="fa-IR"/>
        </w:rPr>
        <w:t>ی</w:t>
      </w:r>
      <w:r>
        <w:rPr>
          <w:rtl/>
          <w:lang w:bidi="fa-IR"/>
        </w:rPr>
        <w:t>ن ه</w:t>
      </w:r>
      <w:r w:rsidR="00A008FB">
        <w:rPr>
          <w:rtl/>
          <w:lang w:bidi="fa-IR"/>
        </w:rPr>
        <w:t>ی</w:t>
      </w:r>
      <w:r>
        <w:rPr>
          <w:rtl/>
          <w:lang w:bidi="fa-IR"/>
        </w:rPr>
        <w:t>زم</w:t>
      </w:r>
      <w:r w:rsidR="00F32DE7">
        <w:rPr>
          <w:rFonts w:hint="cs"/>
          <w:rtl/>
          <w:lang w:bidi="fa-IR"/>
        </w:rPr>
        <w:t xml:space="preserve"> </w:t>
      </w:r>
      <w:r>
        <w:rPr>
          <w:rtl/>
          <w:lang w:bidi="fa-IR"/>
        </w:rPr>
        <w:t>هاست</w:t>
      </w:r>
      <w:r w:rsidR="00A008FB">
        <w:rPr>
          <w:rtl/>
          <w:lang w:bidi="fa-IR"/>
        </w:rPr>
        <w:t xml:space="preserve">. </w:t>
      </w:r>
      <w:r>
        <w:rPr>
          <w:rtl/>
          <w:lang w:bidi="fa-IR"/>
        </w:rPr>
        <w:t>حضرت به آن مرد گفت</w:t>
      </w:r>
      <w:r w:rsidR="00A008FB">
        <w:rPr>
          <w:rtl/>
          <w:lang w:bidi="fa-IR"/>
        </w:rPr>
        <w:t xml:space="preserve">: </w:t>
      </w:r>
      <w:r>
        <w:rPr>
          <w:rtl/>
          <w:lang w:bidi="fa-IR"/>
        </w:rPr>
        <w:t>امروز چكار كرده ا</w:t>
      </w:r>
      <w:r w:rsidR="00A36DFD">
        <w:rPr>
          <w:rtl/>
          <w:lang w:bidi="fa-IR"/>
        </w:rPr>
        <w:t>ی</w:t>
      </w:r>
      <w:r w:rsidR="00B66AD2">
        <w:rPr>
          <w:rtl/>
          <w:lang w:bidi="fa-IR"/>
        </w:rPr>
        <w:t>؟</w:t>
      </w:r>
    </w:p>
    <w:p w:rsidR="000450B1" w:rsidRDefault="000450B1" w:rsidP="000450B1">
      <w:pPr>
        <w:pStyle w:val="libNormal"/>
        <w:rPr>
          <w:rtl/>
          <w:lang w:bidi="fa-IR"/>
        </w:rPr>
      </w:pPr>
      <w:r>
        <w:rPr>
          <w:rtl/>
          <w:lang w:bidi="fa-IR"/>
        </w:rPr>
        <w:t>او گفت</w:t>
      </w:r>
      <w:r w:rsidR="00A008FB">
        <w:rPr>
          <w:rtl/>
          <w:lang w:bidi="fa-IR"/>
        </w:rPr>
        <w:t xml:space="preserve">: </w:t>
      </w:r>
      <w:r>
        <w:rPr>
          <w:rtl/>
          <w:lang w:bidi="fa-IR"/>
        </w:rPr>
        <w:t>ا</w:t>
      </w:r>
      <w:r w:rsidR="00A36DFD">
        <w:rPr>
          <w:rtl/>
          <w:lang w:bidi="fa-IR"/>
        </w:rPr>
        <w:t xml:space="preserve">ی </w:t>
      </w:r>
      <w:r>
        <w:rPr>
          <w:rtl/>
          <w:lang w:bidi="fa-IR"/>
        </w:rPr>
        <w:t>روح الله</w:t>
      </w:r>
      <w:r w:rsidR="00B66AD2">
        <w:rPr>
          <w:rtl/>
          <w:lang w:bidi="fa-IR"/>
        </w:rPr>
        <w:t>!</w:t>
      </w:r>
      <w:r>
        <w:rPr>
          <w:rtl/>
          <w:lang w:bidi="fa-IR"/>
        </w:rPr>
        <w:t xml:space="preserve"> دو قرص نان داشتم</w:t>
      </w:r>
      <w:r w:rsidR="00A008FB">
        <w:rPr>
          <w:rtl/>
          <w:lang w:bidi="fa-IR"/>
        </w:rPr>
        <w:t xml:space="preserve">، </w:t>
      </w:r>
      <w:r>
        <w:rPr>
          <w:rtl/>
          <w:lang w:bidi="fa-IR"/>
        </w:rPr>
        <w:t>گدا</w:t>
      </w:r>
      <w:r w:rsidR="00A008FB">
        <w:rPr>
          <w:rtl/>
          <w:lang w:bidi="fa-IR"/>
        </w:rPr>
        <w:t>ی</w:t>
      </w:r>
      <w:r w:rsidR="00A36DFD">
        <w:rPr>
          <w:rtl/>
          <w:lang w:bidi="fa-IR"/>
        </w:rPr>
        <w:t xml:space="preserve">ی </w:t>
      </w:r>
      <w:r>
        <w:rPr>
          <w:rtl/>
          <w:lang w:bidi="fa-IR"/>
        </w:rPr>
        <w:t>از كنارم گذشت</w:t>
      </w:r>
      <w:r w:rsidR="00A008FB">
        <w:rPr>
          <w:rtl/>
          <w:lang w:bidi="fa-IR"/>
        </w:rPr>
        <w:t>، ی</w:t>
      </w:r>
      <w:r>
        <w:rPr>
          <w:rtl/>
          <w:lang w:bidi="fa-IR"/>
        </w:rPr>
        <w:t>ك</w:t>
      </w:r>
      <w:r w:rsidR="00A36DFD">
        <w:rPr>
          <w:rtl/>
          <w:lang w:bidi="fa-IR"/>
        </w:rPr>
        <w:t xml:space="preserve">ی </w:t>
      </w:r>
      <w:r>
        <w:rPr>
          <w:rtl/>
          <w:lang w:bidi="fa-IR"/>
        </w:rPr>
        <w:t>از آن دو قرص را به او دادم</w:t>
      </w:r>
      <w:r w:rsidR="00A008FB">
        <w:rPr>
          <w:rtl/>
          <w:lang w:bidi="fa-IR"/>
        </w:rPr>
        <w:t xml:space="preserve"> (ی</w:t>
      </w:r>
      <w:r>
        <w:rPr>
          <w:rtl/>
          <w:lang w:bidi="fa-IR"/>
        </w:rPr>
        <w:t>عن</w:t>
      </w:r>
      <w:r w:rsidR="00A36DFD">
        <w:rPr>
          <w:rtl/>
          <w:lang w:bidi="fa-IR"/>
        </w:rPr>
        <w:t xml:space="preserve">ی </w:t>
      </w:r>
      <w:r>
        <w:rPr>
          <w:rtl/>
          <w:lang w:bidi="fa-IR"/>
        </w:rPr>
        <w:t xml:space="preserve">اگر تصدق آن </w:t>
      </w:r>
      <w:r w:rsidR="00A008FB">
        <w:rPr>
          <w:rtl/>
          <w:lang w:bidi="fa-IR"/>
        </w:rPr>
        <w:t>ی</w:t>
      </w:r>
      <w:r>
        <w:rPr>
          <w:rtl/>
          <w:lang w:bidi="fa-IR"/>
        </w:rPr>
        <w:t>ك قرص نان نبود</w:t>
      </w:r>
      <w:r w:rsidR="00A008FB">
        <w:rPr>
          <w:rtl/>
          <w:lang w:bidi="fa-IR"/>
        </w:rPr>
        <w:t xml:space="preserve">، </w:t>
      </w:r>
      <w:r>
        <w:rPr>
          <w:rtl/>
          <w:lang w:bidi="fa-IR"/>
        </w:rPr>
        <w:t>آن مار س</w:t>
      </w:r>
      <w:r w:rsidR="00A008FB">
        <w:rPr>
          <w:rtl/>
          <w:lang w:bidi="fa-IR"/>
        </w:rPr>
        <w:t>ی</w:t>
      </w:r>
      <w:r>
        <w:rPr>
          <w:rtl/>
          <w:lang w:bidi="fa-IR"/>
        </w:rPr>
        <w:t>اه</w:t>
      </w:r>
      <w:r w:rsidR="00A008FB">
        <w:rPr>
          <w:rtl/>
          <w:lang w:bidi="fa-IR"/>
        </w:rPr>
        <w:t xml:space="preserve">، </w:t>
      </w:r>
      <w:r>
        <w:rPr>
          <w:rtl/>
          <w:lang w:bidi="fa-IR"/>
        </w:rPr>
        <w:t>ا</w:t>
      </w:r>
      <w:r w:rsidR="00A008FB">
        <w:rPr>
          <w:rtl/>
          <w:lang w:bidi="fa-IR"/>
        </w:rPr>
        <w:t>ی</w:t>
      </w:r>
      <w:r>
        <w:rPr>
          <w:rtl/>
          <w:lang w:bidi="fa-IR"/>
        </w:rPr>
        <w:t>ن مرد را م</w:t>
      </w:r>
      <w:r w:rsidR="00A36DFD">
        <w:rPr>
          <w:rtl/>
          <w:lang w:bidi="fa-IR"/>
        </w:rPr>
        <w:t xml:space="preserve">ی </w:t>
      </w:r>
      <w:r>
        <w:rPr>
          <w:rtl/>
          <w:lang w:bidi="fa-IR"/>
        </w:rPr>
        <w:t>گز</w:t>
      </w:r>
      <w:r w:rsidR="00A008FB">
        <w:rPr>
          <w:rtl/>
          <w:lang w:bidi="fa-IR"/>
        </w:rPr>
        <w:t>ی</w:t>
      </w:r>
      <w:r>
        <w:rPr>
          <w:rtl/>
          <w:lang w:bidi="fa-IR"/>
        </w:rPr>
        <w:t>د و م</w:t>
      </w:r>
      <w:r w:rsidR="00A36DFD">
        <w:rPr>
          <w:rtl/>
          <w:lang w:bidi="fa-IR"/>
        </w:rPr>
        <w:t xml:space="preserve">ی </w:t>
      </w:r>
      <w:r>
        <w:rPr>
          <w:rtl/>
          <w:lang w:bidi="fa-IR"/>
        </w:rPr>
        <w:t>كشت</w:t>
      </w:r>
      <w:r w:rsidR="00A008FB">
        <w:rPr>
          <w:rtl/>
          <w:lang w:bidi="fa-IR"/>
        </w:rPr>
        <w:t>)</w:t>
      </w:r>
      <w:r w:rsidR="00F07E6E">
        <w:rPr>
          <w:rtl/>
          <w:lang w:bidi="fa-IR"/>
        </w:rPr>
        <w:t xml:space="preserve">. </w:t>
      </w:r>
    </w:p>
    <w:p w:rsidR="000450B1" w:rsidRDefault="000450B1" w:rsidP="000450B1">
      <w:pPr>
        <w:pStyle w:val="libNormal"/>
        <w:rPr>
          <w:rtl/>
          <w:lang w:bidi="fa-IR"/>
        </w:rPr>
      </w:pPr>
      <w:r>
        <w:rPr>
          <w:rtl/>
          <w:lang w:bidi="fa-IR"/>
        </w:rPr>
        <w:t xml:space="preserve">امام صادق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131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ما احسن عبد الصدقه الا احسن الخلافه علی ولده من بعده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 كس ن</w:t>
      </w:r>
      <w:r>
        <w:rPr>
          <w:rtl/>
          <w:lang w:bidi="fa-IR"/>
        </w:rPr>
        <w:t>ی</w:t>
      </w:r>
      <w:r w:rsidR="000450B1">
        <w:rPr>
          <w:rtl/>
          <w:lang w:bidi="fa-IR"/>
        </w:rPr>
        <w:t>كو صدقه بدهد</w:t>
      </w:r>
      <w:r>
        <w:rPr>
          <w:rtl/>
          <w:lang w:bidi="fa-IR"/>
        </w:rPr>
        <w:t xml:space="preserve">، </w:t>
      </w:r>
      <w:r w:rsidR="000450B1">
        <w:rPr>
          <w:rtl/>
          <w:lang w:bidi="fa-IR"/>
        </w:rPr>
        <w:t>خداوند متعال بعد از مرگ او بهتر از آن را برا</w:t>
      </w:r>
      <w:r w:rsidR="00A36DFD">
        <w:rPr>
          <w:rtl/>
          <w:lang w:bidi="fa-IR"/>
        </w:rPr>
        <w:t xml:space="preserve">ی </w:t>
      </w:r>
      <w:r w:rsidR="000450B1">
        <w:rPr>
          <w:rtl/>
          <w:lang w:bidi="fa-IR"/>
        </w:rPr>
        <w:t>فرزندانش جا</w:t>
      </w:r>
      <w:r>
        <w:rPr>
          <w:rtl/>
          <w:lang w:bidi="fa-IR"/>
        </w:rPr>
        <w:t>ی</w:t>
      </w:r>
      <w:r w:rsidR="000450B1">
        <w:rPr>
          <w:rtl/>
          <w:lang w:bidi="fa-IR"/>
        </w:rPr>
        <w:t>گز</w:t>
      </w:r>
      <w:r>
        <w:rPr>
          <w:rtl/>
          <w:lang w:bidi="fa-IR"/>
        </w:rPr>
        <w:t>ی</w:t>
      </w:r>
      <w:r w:rsidR="000450B1">
        <w:rPr>
          <w:rtl/>
          <w:lang w:bidi="fa-IR"/>
        </w:rPr>
        <w:t>ن م</w:t>
      </w:r>
      <w:r w:rsidR="00A36DFD">
        <w:rPr>
          <w:rtl/>
          <w:lang w:bidi="fa-IR"/>
        </w:rPr>
        <w:t xml:space="preserve">ی </w:t>
      </w:r>
      <w:r w:rsidR="000450B1">
        <w:rPr>
          <w:rtl/>
          <w:lang w:bidi="fa-IR"/>
        </w:rPr>
        <w:t>نما</w:t>
      </w:r>
      <w:r>
        <w:rPr>
          <w:rtl/>
          <w:lang w:bidi="fa-IR"/>
        </w:rPr>
        <w:t>ی</w:t>
      </w:r>
      <w:r w:rsidR="000450B1">
        <w:rPr>
          <w:rtl/>
          <w:lang w:bidi="fa-IR"/>
        </w:rPr>
        <w:t>د</w:t>
      </w:r>
      <w:r>
        <w:rPr>
          <w:lang w:bidi="fa-IR"/>
        </w:rPr>
        <w:t xml:space="preserve">. </w:t>
      </w:r>
    </w:p>
    <w:p w:rsidR="000450B1" w:rsidRDefault="000450B1" w:rsidP="00ED7897">
      <w:pPr>
        <w:pStyle w:val="libNormal"/>
        <w:rPr>
          <w:rtl/>
          <w:lang w:bidi="fa-IR"/>
        </w:rPr>
      </w:pPr>
      <w:r>
        <w:rPr>
          <w:rtl/>
          <w:lang w:bidi="fa-IR"/>
        </w:rPr>
        <w:t>و ن</w:t>
      </w:r>
      <w:r w:rsidR="00A008FB">
        <w:rPr>
          <w:rtl/>
          <w:lang w:bidi="fa-IR"/>
        </w:rPr>
        <w:t>ی</w:t>
      </w:r>
      <w:r>
        <w:rPr>
          <w:rtl/>
          <w:lang w:bidi="fa-IR"/>
        </w:rPr>
        <w:t>ز از آن حضرت نقل شده است كه</w:t>
      </w:r>
      <w:r w:rsidR="00A008FB">
        <w:rPr>
          <w:rtl/>
          <w:lang w:bidi="fa-IR"/>
        </w:rPr>
        <w:t xml:space="preserve"> </w:t>
      </w:r>
      <w:r>
        <w:rPr>
          <w:rtl/>
          <w:lang w:bidi="fa-IR"/>
        </w:rPr>
        <w:t>در مورد آ</w:t>
      </w:r>
      <w:r w:rsidR="00A008FB">
        <w:rPr>
          <w:rtl/>
          <w:lang w:bidi="fa-IR"/>
        </w:rPr>
        <w:t>ی</w:t>
      </w:r>
      <w:r>
        <w:rPr>
          <w:rtl/>
          <w:lang w:bidi="fa-IR"/>
        </w:rPr>
        <w:t>ه كر</w:t>
      </w:r>
      <w:r w:rsidR="00A008FB">
        <w:rPr>
          <w:rtl/>
          <w:lang w:bidi="fa-IR"/>
        </w:rPr>
        <w:t>ی</w:t>
      </w:r>
      <w:r>
        <w:rPr>
          <w:rtl/>
          <w:lang w:bidi="fa-IR"/>
        </w:rPr>
        <w:t xml:space="preserve">مه </w:t>
      </w:r>
      <w:r w:rsidR="00F52787" w:rsidRPr="00F52787">
        <w:rPr>
          <w:rStyle w:val="libAlaemChar"/>
          <w:rFonts w:eastAsia="KFGQPC Uthman Taha Naskh"/>
          <w:rtl/>
        </w:rPr>
        <w:t>(</w:t>
      </w:r>
      <w:r w:rsidR="00F52787" w:rsidRPr="00F52787">
        <w:rPr>
          <w:rStyle w:val="libAieChar"/>
          <w:rtl/>
        </w:rPr>
        <w:t>واطعموا القانع و المعتر</w:t>
      </w:r>
      <w:r w:rsidR="00F52787"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Pr="00A36DFD">
        <w:rPr>
          <w:rStyle w:val="libFootnotenumChar"/>
          <w:rtl/>
        </w:rPr>
        <w:t>63</w:t>
      </w:r>
      <w:r w:rsidR="00A008FB" w:rsidRPr="00A36DFD">
        <w:rPr>
          <w:rStyle w:val="libFootnotenumChar"/>
          <w:rtl/>
          <w:lang w:bidi="fa-IR"/>
        </w:rPr>
        <w:t>)</w:t>
      </w:r>
      <w:r w:rsidR="00F07E6E">
        <w:rPr>
          <w:rtl/>
          <w:lang w:bidi="fa-IR"/>
        </w:rPr>
        <w:t xml:space="preserve">. </w:t>
      </w:r>
      <w:r>
        <w:rPr>
          <w:rtl/>
          <w:lang w:bidi="fa-IR"/>
        </w:rPr>
        <w:t>پر معن</w:t>
      </w:r>
      <w:r w:rsidR="00A36DFD">
        <w:rPr>
          <w:rtl/>
          <w:lang w:bidi="fa-IR"/>
        </w:rPr>
        <w:t xml:space="preserve">ی </w:t>
      </w:r>
      <w:r>
        <w:rPr>
          <w:rtl/>
          <w:lang w:bidi="fa-IR"/>
        </w:rPr>
        <w:t>گوشت قربان</w:t>
      </w:r>
      <w:r w:rsidR="00A36DFD">
        <w:rPr>
          <w:rtl/>
          <w:lang w:bidi="fa-IR"/>
        </w:rPr>
        <w:t xml:space="preserve">ی </w:t>
      </w:r>
      <w:r>
        <w:rPr>
          <w:rtl/>
          <w:lang w:bidi="fa-IR"/>
        </w:rPr>
        <w:t>را به قانع و معتبر بده</w:t>
      </w:r>
      <w:r w:rsidR="00A008FB">
        <w:rPr>
          <w:rtl/>
          <w:lang w:bidi="fa-IR"/>
        </w:rPr>
        <w:t>ی</w:t>
      </w:r>
      <w:r>
        <w:rPr>
          <w:rtl/>
          <w:lang w:bidi="fa-IR"/>
        </w:rPr>
        <w:t>د تا بخورند فرمود</w:t>
      </w:r>
      <w:r w:rsidR="00A008FB">
        <w:rPr>
          <w:rtl/>
          <w:lang w:bidi="fa-IR"/>
        </w:rPr>
        <w:t xml:space="preserve">: </w:t>
      </w:r>
    </w:p>
    <w:p w:rsidR="000450B1" w:rsidRDefault="000450B1" w:rsidP="000450B1">
      <w:pPr>
        <w:pStyle w:val="libNormal"/>
        <w:rPr>
          <w:rtl/>
          <w:lang w:bidi="fa-IR"/>
        </w:rPr>
      </w:pPr>
      <w:r>
        <w:rPr>
          <w:rtl/>
          <w:lang w:bidi="fa-IR"/>
        </w:rPr>
        <w:t>132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القانع الذی یسال و المعتر صدیقك</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قانع</w:t>
      </w:r>
      <w:r>
        <w:rPr>
          <w:rtl/>
          <w:lang w:bidi="fa-IR"/>
        </w:rPr>
        <w:t xml:space="preserve">، </w:t>
      </w:r>
      <w:r w:rsidR="000450B1">
        <w:rPr>
          <w:rtl/>
          <w:lang w:bidi="fa-IR"/>
        </w:rPr>
        <w:t>آن فق</w:t>
      </w:r>
      <w:r>
        <w:rPr>
          <w:rtl/>
          <w:lang w:bidi="fa-IR"/>
        </w:rPr>
        <w:t>ی</w:t>
      </w:r>
      <w:r w:rsidR="000450B1">
        <w:rPr>
          <w:rtl/>
          <w:lang w:bidi="fa-IR"/>
        </w:rPr>
        <w:t>ر</w:t>
      </w:r>
      <w:r w:rsidR="00A36DFD">
        <w:rPr>
          <w:rtl/>
          <w:lang w:bidi="fa-IR"/>
        </w:rPr>
        <w:t xml:space="preserve">ی </w:t>
      </w:r>
      <w:r w:rsidR="000450B1">
        <w:rPr>
          <w:rtl/>
          <w:lang w:bidi="fa-IR"/>
        </w:rPr>
        <w:t>است كه درخواست م</w:t>
      </w:r>
      <w:r w:rsidR="00A36DFD">
        <w:rPr>
          <w:rtl/>
          <w:lang w:bidi="fa-IR"/>
        </w:rPr>
        <w:t xml:space="preserve">ی </w:t>
      </w:r>
      <w:r w:rsidR="000450B1">
        <w:rPr>
          <w:rtl/>
          <w:lang w:bidi="fa-IR"/>
        </w:rPr>
        <w:t>كند و معتبر</w:t>
      </w:r>
      <w:r>
        <w:rPr>
          <w:rtl/>
          <w:lang w:bidi="fa-IR"/>
        </w:rPr>
        <w:t xml:space="preserve">، </w:t>
      </w:r>
      <w:r w:rsidR="000450B1">
        <w:rPr>
          <w:rtl/>
          <w:lang w:bidi="fa-IR"/>
        </w:rPr>
        <w:t>دوست تو م</w:t>
      </w:r>
      <w:r w:rsidR="00A36DFD">
        <w:rPr>
          <w:rtl/>
          <w:lang w:bidi="fa-IR"/>
        </w:rPr>
        <w:t xml:space="preserve">ی </w:t>
      </w:r>
      <w:r w:rsidR="000450B1">
        <w:rPr>
          <w:rtl/>
          <w:lang w:bidi="fa-IR"/>
        </w:rPr>
        <w:t>باشد</w:t>
      </w:r>
      <w:r>
        <w:rPr>
          <w:lang w:bidi="fa-IR"/>
        </w:rPr>
        <w:t xml:space="preserve">. </w:t>
      </w:r>
    </w:p>
    <w:p w:rsidR="000450B1" w:rsidRDefault="000450B1" w:rsidP="00ED7897">
      <w:pPr>
        <w:pStyle w:val="libNormal"/>
        <w:rPr>
          <w:rtl/>
          <w:lang w:bidi="fa-IR"/>
        </w:rPr>
      </w:pPr>
      <w:r>
        <w:rPr>
          <w:rtl/>
          <w:lang w:bidi="fa-IR"/>
        </w:rPr>
        <w:lastRenderedPageBreak/>
        <w:t>133</w:t>
      </w:r>
      <w:r w:rsidR="00133789" w:rsidRPr="00133789">
        <w:rPr>
          <w:rStyle w:val="libNormalChar"/>
          <w:rtl/>
        </w:rPr>
        <w:t xml:space="preserve"> - </w:t>
      </w:r>
      <w:r w:rsidR="00A36DFD" w:rsidRPr="00ED7897">
        <w:rPr>
          <w:rFonts w:eastAsia="KFGQPC Uthman Taha Naskh"/>
          <w:rtl/>
        </w:rPr>
        <w:t xml:space="preserve">امام صادق </w:t>
      </w:r>
      <w:r w:rsidR="00FE657D" w:rsidRPr="00FE657D">
        <w:rPr>
          <w:rStyle w:val="libAlaemChar"/>
          <w:rFonts w:eastAsia="KFGQPC Uthman Taha Naskh"/>
          <w:rtl/>
        </w:rPr>
        <w:t>عليه‌السلام</w:t>
      </w:r>
      <w:r w:rsidR="00A36DFD" w:rsidRPr="00ED7897">
        <w:rPr>
          <w:rFonts w:eastAsia="KFGQPC Uthman Taha Naskh"/>
          <w:rtl/>
        </w:rPr>
        <w:t xml:space="preserve"> در سرزمین منا بودند كه فقیری نزد آن حضرت آمد، ایشان دستور دادند یك خوشه انگور به او بدهند</w:t>
      </w:r>
      <w:r w:rsidR="00ED7897">
        <w:rPr>
          <w:rFonts w:eastAsia="KFGQPC Uthman Taha Naskh" w:hint="cs"/>
          <w:rtl/>
        </w:rPr>
        <w:t xml:space="preserve">. </w:t>
      </w:r>
      <w:r>
        <w:rPr>
          <w:rtl/>
          <w:lang w:bidi="fa-IR"/>
        </w:rPr>
        <w:t>فق</w:t>
      </w:r>
      <w:r w:rsidR="00A008FB">
        <w:rPr>
          <w:rtl/>
          <w:lang w:bidi="fa-IR"/>
        </w:rPr>
        <w:t>ی</w:t>
      </w:r>
      <w:r>
        <w:rPr>
          <w:rtl/>
          <w:lang w:bidi="fa-IR"/>
        </w:rPr>
        <w:t>ر گفت</w:t>
      </w:r>
      <w:r w:rsidR="00A008FB">
        <w:rPr>
          <w:rtl/>
          <w:lang w:bidi="fa-IR"/>
        </w:rPr>
        <w:t xml:space="preserve">: </w:t>
      </w:r>
      <w:r>
        <w:rPr>
          <w:rtl/>
          <w:lang w:bidi="fa-IR"/>
        </w:rPr>
        <w:t>به ا</w:t>
      </w:r>
      <w:r w:rsidR="00A008FB">
        <w:rPr>
          <w:rtl/>
          <w:lang w:bidi="fa-IR"/>
        </w:rPr>
        <w:t>ی</w:t>
      </w:r>
      <w:r>
        <w:rPr>
          <w:rtl/>
          <w:lang w:bidi="fa-IR"/>
        </w:rPr>
        <w:t>ن ن</w:t>
      </w:r>
      <w:r w:rsidR="00A008FB">
        <w:rPr>
          <w:rtl/>
          <w:lang w:bidi="fa-IR"/>
        </w:rPr>
        <w:t>ی</w:t>
      </w:r>
      <w:r>
        <w:rPr>
          <w:rtl/>
          <w:lang w:bidi="fa-IR"/>
        </w:rPr>
        <w:t>از</w:t>
      </w:r>
      <w:r w:rsidR="00A36DFD">
        <w:rPr>
          <w:rtl/>
          <w:lang w:bidi="fa-IR"/>
        </w:rPr>
        <w:t xml:space="preserve">ی </w:t>
      </w:r>
      <w:r>
        <w:rPr>
          <w:rtl/>
          <w:lang w:bidi="fa-IR"/>
        </w:rPr>
        <w:t>ندارم</w:t>
      </w:r>
      <w:r w:rsidR="00A008FB">
        <w:rPr>
          <w:rtl/>
          <w:lang w:bidi="fa-IR"/>
        </w:rPr>
        <w:t xml:space="preserve">، </w:t>
      </w:r>
      <w:r>
        <w:rPr>
          <w:rtl/>
          <w:lang w:bidi="fa-IR"/>
        </w:rPr>
        <w:t>پول م</w:t>
      </w:r>
      <w:r w:rsidR="00A36DFD">
        <w:rPr>
          <w:rtl/>
          <w:lang w:bidi="fa-IR"/>
        </w:rPr>
        <w:t xml:space="preserve">ی </w:t>
      </w:r>
      <w:r>
        <w:rPr>
          <w:rtl/>
          <w:lang w:bidi="fa-IR"/>
        </w:rPr>
        <w:t>خواهم</w:t>
      </w:r>
      <w:r w:rsidR="00A008FB">
        <w:rPr>
          <w:rtl/>
          <w:lang w:bidi="fa-IR"/>
        </w:rPr>
        <w:t xml:space="preserve">. </w:t>
      </w:r>
    </w:p>
    <w:p w:rsidR="000450B1" w:rsidRDefault="000450B1" w:rsidP="000450B1">
      <w:pPr>
        <w:pStyle w:val="libNormal"/>
        <w:rPr>
          <w:rtl/>
          <w:lang w:bidi="fa-IR"/>
        </w:rPr>
      </w:pPr>
      <w:r>
        <w:rPr>
          <w:rtl/>
          <w:lang w:bidi="fa-IR"/>
        </w:rPr>
        <w:t>حضرت فرمودند</w:t>
      </w:r>
      <w:r w:rsidR="00A008FB">
        <w:rPr>
          <w:rtl/>
          <w:lang w:bidi="fa-IR"/>
        </w:rPr>
        <w:t xml:space="preserve">: </w:t>
      </w:r>
      <w:r>
        <w:rPr>
          <w:rtl/>
          <w:lang w:bidi="fa-IR"/>
        </w:rPr>
        <w:t>خدا برا</w:t>
      </w:r>
      <w:r w:rsidR="00A008FB">
        <w:rPr>
          <w:rtl/>
          <w:lang w:bidi="fa-IR"/>
        </w:rPr>
        <w:t>ی</w:t>
      </w:r>
      <w:r>
        <w:rPr>
          <w:rtl/>
          <w:lang w:bidi="fa-IR"/>
        </w:rPr>
        <w:t>ت گشا</w:t>
      </w:r>
      <w:r w:rsidR="00A008FB">
        <w:rPr>
          <w:rtl/>
          <w:lang w:bidi="fa-IR"/>
        </w:rPr>
        <w:t>ی</w:t>
      </w:r>
      <w:r>
        <w:rPr>
          <w:rtl/>
          <w:lang w:bidi="fa-IR"/>
        </w:rPr>
        <w:t>ش</w:t>
      </w:r>
      <w:r w:rsidR="00A36DFD">
        <w:rPr>
          <w:rtl/>
          <w:lang w:bidi="fa-IR"/>
        </w:rPr>
        <w:t xml:space="preserve">ی </w:t>
      </w:r>
      <w:r>
        <w:rPr>
          <w:rtl/>
          <w:lang w:bidi="fa-IR"/>
        </w:rPr>
        <w:t>قرار بدهد</w:t>
      </w:r>
      <w:r w:rsidR="00A008FB">
        <w:rPr>
          <w:rtl/>
          <w:lang w:bidi="fa-IR"/>
        </w:rPr>
        <w:t xml:space="preserve">. </w:t>
      </w:r>
      <w:r>
        <w:rPr>
          <w:rtl/>
          <w:lang w:bidi="fa-IR"/>
        </w:rPr>
        <w:t>آن فرد با دست خال</w:t>
      </w:r>
      <w:r w:rsidR="00A36DFD">
        <w:rPr>
          <w:rtl/>
          <w:lang w:bidi="fa-IR"/>
        </w:rPr>
        <w:t xml:space="preserve">ی </w:t>
      </w:r>
      <w:r>
        <w:rPr>
          <w:rtl/>
          <w:lang w:bidi="fa-IR"/>
        </w:rPr>
        <w:t>رفت</w:t>
      </w:r>
      <w:r w:rsidR="00A008FB">
        <w:rPr>
          <w:rtl/>
          <w:lang w:bidi="fa-IR"/>
        </w:rPr>
        <w:t xml:space="preserve">، </w:t>
      </w:r>
      <w:r>
        <w:rPr>
          <w:rtl/>
          <w:lang w:bidi="fa-IR"/>
        </w:rPr>
        <w:t>بعد فق</w:t>
      </w:r>
      <w:r w:rsidR="00A008FB">
        <w:rPr>
          <w:rtl/>
          <w:lang w:bidi="fa-IR"/>
        </w:rPr>
        <w:t>ی</w:t>
      </w:r>
      <w:r>
        <w:rPr>
          <w:rtl/>
          <w:lang w:bidi="fa-IR"/>
        </w:rPr>
        <w:t>ر د</w:t>
      </w:r>
      <w:r w:rsidR="00A008FB">
        <w:rPr>
          <w:rtl/>
          <w:lang w:bidi="fa-IR"/>
        </w:rPr>
        <w:t>ی</w:t>
      </w:r>
      <w:r>
        <w:rPr>
          <w:rtl/>
          <w:lang w:bidi="fa-IR"/>
        </w:rPr>
        <w:t>گر</w:t>
      </w:r>
      <w:r w:rsidR="00A36DFD">
        <w:rPr>
          <w:rtl/>
          <w:lang w:bidi="fa-IR"/>
        </w:rPr>
        <w:t xml:space="preserve">ی </w:t>
      </w:r>
      <w:r>
        <w:rPr>
          <w:rtl/>
          <w:lang w:bidi="fa-IR"/>
        </w:rPr>
        <w:t>آمد و حضرت سه دانه انگور به او دادند</w:t>
      </w:r>
      <w:r w:rsidR="00A008FB">
        <w:rPr>
          <w:rtl/>
          <w:lang w:bidi="fa-IR"/>
        </w:rPr>
        <w:t xml:space="preserve">، </w:t>
      </w:r>
      <w:r>
        <w:rPr>
          <w:rtl/>
          <w:lang w:bidi="fa-IR"/>
        </w:rPr>
        <w:t>فق</w:t>
      </w:r>
      <w:r w:rsidR="00A008FB">
        <w:rPr>
          <w:rtl/>
          <w:lang w:bidi="fa-IR"/>
        </w:rPr>
        <w:t>ی</w:t>
      </w:r>
      <w:r>
        <w:rPr>
          <w:rtl/>
          <w:lang w:bidi="fa-IR"/>
        </w:rPr>
        <w:t>ر آن سه دانه را گرفت و گفت</w:t>
      </w:r>
      <w:r w:rsidR="00A008FB">
        <w:rPr>
          <w:rtl/>
          <w:lang w:bidi="fa-IR"/>
        </w:rPr>
        <w:t xml:space="preserve">: </w:t>
      </w:r>
      <w:r>
        <w:rPr>
          <w:rtl/>
          <w:lang w:bidi="fa-IR"/>
        </w:rPr>
        <w:t>الحمد الله رب العالم</w:t>
      </w:r>
      <w:r w:rsidR="00A008FB">
        <w:rPr>
          <w:rtl/>
          <w:lang w:bidi="fa-IR"/>
        </w:rPr>
        <w:t>ی</w:t>
      </w:r>
      <w:r>
        <w:rPr>
          <w:rtl/>
          <w:lang w:bidi="fa-IR"/>
        </w:rPr>
        <w:t>ن كه به من روز</w:t>
      </w:r>
      <w:r w:rsidR="00A36DFD">
        <w:rPr>
          <w:rtl/>
          <w:lang w:bidi="fa-IR"/>
        </w:rPr>
        <w:t xml:space="preserve">ی </w:t>
      </w:r>
      <w:r>
        <w:rPr>
          <w:rtl/>
          <w:lang w:bidi="fa-IR"/>
        </w:rPr>
        <w:t>داد</w:t>
      </w:r>
      <w:r w:rsidR="00A008FB">
        <w:rPr>
          <w:rtl/>
          <w:lang w:bidi="fa-IR"/>
        </w:rPr>
        <w:t xml:space="preserve">. </w:t>
      </w:r>
    </w:p>
    <w:p w:rsidR="000450B1" w:rsidRDefault="000450B1" w:rsidP="000450B1">
      <w:pPr>
        <w:pStyle w:val="libNormal"/>
        <w:rPr>
          <w:rtl/>
          <w:lang w:bidi="fa-IR"/>
        </w:rPr>
      </w:pPr>
      <w:r>
        <w:rPr>
          <w:rtl/>
          <w:lang w:bidi="fa-IR"/>
        </w:rPr>
        <w:t>حضرت از ا</w:t>
      </w:r>
      <w:r w:rsidR="00A008FB">
        <w:rPr>
          <w:rtl/>
          <w:lang w:bidi="fa-IR"/>
        </w:rPr>
        <w:t>ی</w:t>
      </w:r>
      <w:r>
        <w:rPr>
          <w:rtl/>
          <w:lang w:bidi="fa-IR"/>
        </w:rPr>
        <w:t>ن صحنه را د</w:t>
      </w:r>
      <w:r w:rsidR="00A008FB">
        <w:rPr>
          <w:rtl/>
          <w:lang w:bidi="fa-IR"/>
        </w:rPr>
        <w:t>ی</w:t>
      </w:r>
      <w:r>
        <w:rPr>
          <w:rtl/>
          <w:lang w:bidi="fa-IR"/>
        </w:rPr>
        <w:t>دند</w:t>
      </w:r>
      <w:r w:rsidR="00A008FB">
        <w:rPr>
          <w:rtl/>
          <w:lang w:bidi="fa-IR"/>
        </w:rPr>
        <w:t xml:space="preserve">، </w:t>
      </w:r>
      <w:r>
        <w:rPr>
          <w:rtl/>
          <w:lang w:bidi="fa-IR"/>
        </w:rPr>
        <w:t>به او گفتند</w:t>
      </w:r>
      <w:r w:rsidR="00A008FB">
        <w:rPr>
          <w:rtl/>
          <w:lang w:bidi="fa-IR"/>
        </w:rPr>
        <w:t xml:space="preserve">: </w:t>
      </w:r>
      <w:r>
        <w:rPr>
          <w:rtl/>
          <w:lang w:bidi="fa-IR"/>
        </w:rPr>
        <w:t>صبر كن</w:t>
      </w:r>
      <w:r w:rsidR="00A008FB">
        <w:rPr>
          <w:rtl/>
          <w:lang w:bidi="fa-IR"/>
        </w:rPr>
        <w:t xml:space="preserve">، </w:t>
      </w:r>
      <w:r>
        <w:rPr>
          <w:rtl/>
          <w:lang w:bidi="fa-IR"/>
        </w:rPr>
        <w:t>آنگاه به اندازه كف دستشان به او انگور دادند آن مرد گرفت و گفت</w:t>
      </w:r>
      <w:r w:rsidR="00A008FB">
        <w:rPr>
          <w:rtl/>
          <w:lang w:bidi="fa-IR"/>
        </w:rPr>
        <w:t xml:space="preserve">: </w:t>
      </w:r>
      <w:r>
        <w:rPr>
          <w:rtl/>
          <w:lang w:bidi="fa-IR"/>
        </w:rPr>
        <w:t>الحمد الله رب العالم</w:t>
      </w:r>
      <w:r w:rsidR="00A008FB">
        <w:rPr>
          <w:rtl/>
          <w:lang w:bidi="fa-IR"/>
        </w:rPr>
        <w:t>ی</w:t>
      </w:r>
      <w:r>
        <w:rPr>
          <w:rtl/>
          <w:lang w:bidi="fa-IR"/>
        </w:rPr>
        <w:t>ن</w:t>
      </w:r>
      <w:r w:rsidR="00A008FB">
        <w:rPr>
          <w:lang w:bidi="fa-IR"/>
        </w:rPr>
        <w:t xml:space="preserve">. </w:t>
      </w:r>
    </w:p>
    <w:p w:rsidR="000450B1" w:rsidRDefault="000450B1" w:rsidP="000450B1">
      <w:pPr>
        <w:pStyle w:val="libNormal"/>
        <w:rPr>
          <w:rtl/>
          <w:lang w:bidi="fa-IR"/>
        </w:rPr>
      </w:pPr>
      <w:r>
        <w:rPr>
          <w:rtl/>
          <w:lang w:bidi="fa-IR"/>
        </w:rPr>
        <w:t>حضرت فرمودند</w:t>
      </w:r>
      <w:r w:rsidR="00A008FB">
        <w:rPr>
          <w:rtl/>
          <w:lang w:bidi="fa-IR"/>
        </w:rPr>
        <w:t xml:space="preserve">: </w:t>
      </w:r>
      <w:r>
        <w:rPr>
          <w:rtl/>
          <w:lang w:bidi="fa-IR"/>
        </w:rPr>
        <w:t>صبر كن</w:t>
      </w:r>
      <w:r w:rsidR="00A008FB">
        <w:rPr>
          <w:rtl/>
          <w:lang w:bidi="fa-IR"/>
        </w:rPr>
        <w:t xml:space="preserve">. </w:t>
      </w:r>
      <w:r>
        <w:rPr>
          <w:rtl/>
          <w:lang w:bidi="fa-IR"/>
        </w:rPr>
        <w:t>به خدمتكارشان فرمود</w:t>
      </w:r>
      <w:r w:rsidR="00A008FB">
        <w:rPr>
          <w:rtl/>
          <w:lang w:bidi="fa-IR"/>
        </w:rPr>
        <w:t xml:space="preserve">. </w:t>
      </w:r>
      <w:r>
        <w:rPr>
          <w:rtl/>
          <w:lang w:bidi="fa-IR"/>
        </w:rPr>
        <w:t>چند درهم همراه تو است</w:t>
      </w:r>
      <w:r w:rsidR="00B66AD2">
        <w:rPr>
          <w:rtl/>
          <w:lang w:bidi="fa-IR"/>
        </w:rPr>
        <w:t>؟</w:t>
      </w:r>
    </w:p>
    <w:p w:rsidR="000450B1" w:rsidRDefault="000450B1" w:rsidP="000450B1">
      <w:pPr>
        <w:pStyle w:val="libNormal"/>
        <w:rPr>
          <w:rtl/>
          <w:lang w:bidi="fa-IR"/>
        </w:rPr>
      </w:pPr>
      <w:r>
        <w:rPr>
          <w:rtl/>
          <w:lang w:bidi="fa-IR"/>
        </w:rPr>
        <w:t>گفت</w:t>
      </w:r>
      <w:r w:rsidR="00A008FB">
        <w:rPr>
          <w:rtl/>
          <w:lang w:bidi="fa-IR"/>
        </w:rPr>
        <w:t xml:space="preserve">: </w:t>
      </w:r>
      <w:r>
        <w:rPr>
          <w:rtl/>
          <w:lang w:bidi="fa-IR"/>
        </w:rPr>
        <w:t>حدود ب</w:t>
      </w:r>
      <w:r w:rsidR="00A008FB">
        <w:rPr>
          <w:rtl/>
          <w:lang w:bidi="fa-IR"/>
        </w:rPr>
        <w:t>ی</w:t>
      </w:r>
      <w:r>
        <w:rPr>
          <w:rtl/>
          <w:lang w:bidi="fa-IR"/>
        </w:rPr>
        <w:t>ست درهم</w:t>
      </w:r>
      <w:r w:rsidR="00A008FB">
        <w:rPr>
          <w:rtl/>
          <w:lang w:bidi="fa-IR"/>
        </w:rPr>
        <w:t xml:space="preserve">. </w:t>
      </w:r>
    </w:p>
    <w:p w:rsidR="000450B1" w:rsidRDefault="000450B1" w:rsidP="000450B1">
      <w:pPr>
        <w:pStyle w:val="libNormal"/>
        <w:rPr>
          <w:rtl/>
          <w:lang w:bidi="fa-IR"/>
        </w:rPr>
      </w:pPr>
      <w:r>
        <w:rPr>
          <w:rtl/>
          <w:lang w:bidi="fa-IR"/>
        </w:rPr>
        <w:t>فرمود</w:t>
      </w:r>
      <w:r w:rsidR="00A008FB">
        <w:rPr>
          <w:rtl/>
          <w:lang w:bidi="fa-IR"/>
        </w:rPr>
        <w:t xml:space="preserve">: </w:t>
      </w:r>
      <w:r>
        <w:rPr>
          <w:rtl/>
          <w:lang w:bidi="fa-IR"/>
        </w:rPr>
        <w:t>همه را به او بده</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آن مرد درهم ها را گرفت و گفت</w:t>
      </w:r>
      <w:r w:rsidR="00A008FB">
        <w:rPr>
          <w:rtl/>
          <w:lang w:bidi="fa-IR"/>
        </w:rPr>
        <w:t xml:space="preserve">: </w:t>
      </w:r>
      <w:r>
        <w:rPr>
          <w:rtl/>
          <w:lang w:bidi="fa-IR"/>
        </w:rPr>
        <w:t>الحمد الله رب العالم</w:t>
      </w:r>
      <w:r w:rsidR="00A008FB">
        <w:rPr>
          <w:rtl/>
          <w:lang w:bidi="fa-IR"/>
        </w:rPr>
        <w:t>ی</w:t>
      </w:r>
      <w:r>
        <w:rPr>
          <w:rtl/>
          <w:lang w:bidi="fa-IR"/>
        </w:rPr>
        <w:t>نخدا</w:t>
      </w:r>
      <w:r w:rsidR="00A008FB">
        <w:rPr>
          <w:rtl/>
          <w:lang w:bidi="fa-IR"/>
        </w:rPr>
        <w:t>ی</w:t>
      </w:r>
      <w:r>
        <w:rPr>
          <w:rtl/>
          <w:lang w:bidi="fa-IR"/>
        </w:rPr>
        <w:t>ا! ا</w:t>
      </w:r>
      <w:r w:rsidR="00A008FB">
        <w:rPr>
          <w:rtl/>
          <w:lang w:bidi="fa-IR"/>
        </w:rPr>
        <w:t>ی</w:t>
      </w:r>
      <w:r>
        <w:rPr>
          <w:rtl/>
          <w:lang w:bidi="fa-IR"/>
        </w:rPr>
        <w:t>ن بخشش از جانب تو است</w:t>
      </w:r>
      <w:r w:rsidR="00A008FB">
        <w:rPr>
          <w:rtl/>
          <w:lang w:bidi="fa-IR"/>
        </w:rPr>
        <w:t xml:space="preserve">، </w:t>
      </w:r>
      <w:r>
        <w:rPr>
          <w:rtl/>
          <w:lang w:bidi="fa-IR"/>
        </w:rPr>
        <w:t>تو واحد</w:t>
      </w:r>
      <w:r w:rsidR="00A36DFD">
        <w:rPr>
          <w:rtl/>
          <w:lang w:bidi="fa-IR"/>
        </w:rPr>
        <w:t xml:space="preserve">ی </w:t>
      </w:r>
      <w:r>
        <w:rPr>
          <w:rtl/>
          <w:lang w:bidi="fa-IR"/>
        </w:rPr>
        <w:t>و شر</w:t>
      </w:r>
      <w:r w:rsidR="00A008FB">
        <w:rPr>
          <w:rtl/>
          <w:lang w:bidi="fa-IR"/>
        </w:rPr>
        <w:t>ی</w:t>
      </w:r>
      <w:r>
        <w:rPr>
          <w:rtl/>
          <w:lang w:bidi="fa-IR"/>
        </w:rPr>
        <w:t>ك</w:t>
      </w:r>
      <w:r w:rsidR="00A36DFD">
        <w:rPr>
          <w:rtl/>
          <w:lang w:bidi="fa-IR"/>
        </w:rPr>
        <w:t xml:space="preserve">ی </w:t>
      </w:r>
      <w:r>
        <w:rPr>
          <w:rtl/>
          <w:lang w:bidi="fa-IR"/>
        </w:rPr>
        <w:t>برا</w:t>
      </w:r>
      <w:r w:rsidR="00A008FB">
        <w:rPr>
          <w:rtl/>
          <w:lang w:bidi="fa-IR"/>
        </w:rPr>
        <w:t>ی</w:t>
      </w:r>
      <w:r>
        <w:rPr>
          <w:rtl/>
          <w:lang w:bidi="fa-IR"/>
        </w:rPr>
        <w:t>ت ن</w:t>
      </w:r>
      <w:r w:rsidR="00A008FB">
        <w:rPr>
          <w:rtl/>
          <w:lang w:bidi="fa-IR"/>
        </w:rPr>
        <w:t>ی</w:t>
      </w:r>
      <w:r>
        <w:rPr>
          <w:rtl/>
          <w:lang w:bidi="fa-IR"/>
        </w:rPr>
        <w:t>ست</w:t>
      </w:r>
      <w:r w:rsidR="00A008FB">
        <w:rPr>
          <w:rtl/>
          <w:lang w:bidi="fa-IR"/>
        </w:rPr>
        <w:t xml:space="preserve">. </w:t>
      </w:r>
    </w:p>
    <w:p w:rsidR="000450B1" w:rsidRDefault="000450B1" w:rsidP="000450B1">
      <w:pPr>
        <w:pStyle w:val="libNormal"/>
        <w:rPr>
          <w:rtl/>
          <w:lang w:bidi="fa-IR"/>
        </w:rPr>
      </w:pPr>
      <w:r>
        <w:rPr>
          <w:rtl/>
          <w:lang w:bidi="fa-IR"/>
        </w:rPr>
        <w:t>باز حضرت فرمود</w:t>
      </w:r>
      <w:r w:rsidR="00A008FB">
        <w:rPr>
          <w:rtl/>
          <w:lang w:bidi="fa-IR"/>
        </w:rPr>
        <w:t xml:space="preserve">: </w:t>
      </w:r>
      <w:r>
        <w:rPr>
          <w:rtl/>
          <w:lang w:bidi="fa-IR"/>
        </w:rPr>
        <w:t>با</w:t>
      </w:r>
      <w:r w:rsidR="00A008FB">
        <w:rPr>
          <w:rtl/>
          <w:lang w:bidi="fa-IR"/>
        </w:rPr>
        <w:t>ی</w:t>
      </w:r>
      <w:r>
        <w:rPr>
          <w:rtl/>
          <w:lang w:bidi="fa-IR"/>
        </w:rPr>
        <w:t>ست</w:t>
      </w:r>
      <w:r w:rsidR="00A008FB">
        <w:rPr>
          <w:rtl/>
          <w:lang w:bidi="fa-IR"/>
        </w:rPr>
        <w:t xml:space="preserve">. </w:t>
      </w:r>
      <w:r>
        <w:rPr>
          <w:rtl/>
          <w:lang w:bidi="fa-IR"/>
        </w:rPr>
        <w:t>آنگاه پ</w:t>
      </w:r>
      <w:r w:rsidR="00A008FB">
        <w:rPr>
          <w:rtl/>
          <w:lang w:bidi="fa-IR"/>
        </w:rPr>
        <w:t>ی</w:t>
      </w:r>
      <w:r>
        <w:rPr>
          <w:rtl/>
          <w:lang w:bidi="fa-IR"/>
        </w:rPr>
        <w:t>راهن</w:t>
      </w:r>
      <w:r w:rsidR="00A36DFD">
        <w:rPr>
          <w:rtl/>
          <w:lang w:bidi="fa-IR"/>
        </w:rPr>
        <w:t xml:space="preserve">ی </w:t>
      </w:r>
      <w:r>
        <w:rPr>
          <w:rtl/>
          <w:lang w:bidi="fa-IR"/>
        </w:rPr>
        <w:t>كه بر تن داشتند آن را در آورده به او گفتند ا</w:t>
      </w:r>
      <w:r w:rsidR="00A008FB">
        <w:rPr>
          <w:rtl/>
          <w:lang w:bidi="fa-IR"/>
        </w:rPr>
        <w:t>ی</w:t>
      </w:r>
      <w:r>
        <w:rPr>
          <w:rtl/>
          <w:lang w:bidi="fa-IR"/>
        </w:rPr>
        <w:t>ن را بپوش</w:t>
      </w:r>
      <w:r w:rsidR="00A008FB">
        <w:rPr>
          <w:rtl/>
          <w:lang w:bidi="fa-IR"/>
        </w:rPr>
        <w:t xml:space="preserve">. </w:t>
      </w:r>
    </w:p>
    <w:p w:rsidR="000450B1" w:rsidRDefault="000450B1" w:rsidP="000450B1">
      <w:pPr>
        <w:pStyle w:val="libNormal"/>
        <w:rPr>
          <w:rtl/>
          <w:lang w:bidi="fa-IR"/>
        </w:rPr>
      </w:pPr>
      <w:r>
        <w:rPr>
          <w:rtl/>
          <w:lang w:bidi="fa-IR"/>
        </w:rPr>
        <w:t>آن مرد پ</w:t>
      </w:r>
      <w:r w:rsidR="00A008FB">
        <w:rPr>
          <w:rtl/>
          <w:lang w:bidi="fa-IR"/>
        </w:rPr>
        <w:t>ی</w:t>
      </w:r>
      <w:r>
        <w:rPr>
          <w:rtl/>
          <w:lang w:bidi="fa-IR"/>
        </w:rPr>
        <w:t>راهن را پوش</w:t>
      </w:r>
      <w:r w:rsidR="00A008FB">
        <w:rPr>
          <w:rtl/>
          <w:lang w:bidi="fa-IR"/>
        </w:rPr>
        <w:t>ی</w:t>
      </w:r>
      <w:r>
        <w:rPr>
          <w:rtl/>
          <w:lang w:bidi="fa-IR"/>
        </w:rPr>
        <w:t>د و گفت</w:t>
      </w:r>
      <w:r w:rsidR="00A008FB">
        <w:rPr>
          <w:rtl/>
          <w:lang w:bidi="fa-IR"/>
        </w:rPr>
        <w:t xml:space="preserve">: </w:t>
      </w:r>
      <w:r>
        <w:rPr>
          <w:rtl/>
          <w:lang w:bidi="fa-IR"/>
        </w:rPr>
        <w:t>الحمد الله چ</w:t>
      </w:r>
      <w:r w:rsidR="00A008FB">
        <w:rPr>
          <w:rtl/>
          <w:lang w:bidi="fa-IR"/>
        </w:rPr>
        <w:t>ی</w:t>
      </w:r>
      <w:r>
        <w:rPr>
          <w:rtl/>
          <w:lang w:bidi="fa-IR"/>
        </w:rPr>
        <w:t>ز</w:t>
      </w:r>
      <w:r w:rsidR="00A36DFD">
        <w:rPr>
          <w:rtl/>
          <w:lang w:bidi="fa-IR"/>
        </w:rPr>
        <w:t xml:space="preserve">ی </w:t>
      </w:r>
      <w:r>
        <w:rPr>
          <w:rtl/>
          <w:lang w:bidi="fa-IR"/>
        </w:rPr>
        <w:t>به او م</w:t>
      </w:r>
      <w:r w:rsidR="00A36DFD">
        <w:rPr>
          <w:rtl/>
          <w:lang w:bidi="fa-IR"/>
        </w:rPr>
        <w:t xml:space="preserve">ی </w:t>
      </w:r>
      <w:r>
        <w:rPr>
          <w:rtl/>
          <w:lang w:bidi="fa-IR"/>
        </w:rPr>
        <w:t>داد</w:t>
      </w:r>
      <w:r w:rsidR="00A008FB">
        <w:rPr>
          <w:rtl/>
          <w:lang w:bidi="fa-IR"/>
        </w:rPr>
        <w:t xml:space="preserve">. </w:t>
      </w:r>
    </w:p>
    <w:p w:rsidR="000450B1" w:rsidRDefault="000450B1" w:rsidP="000450B1">
      <w:pPr>
        <w:pStyle w:val="libNormal"/>
        <w:rPr>
          <w:rtl/>
          <w:lang w:bidi="fa-IR"/>
        </w:rPr>
      </w:pPr>
      <w:r>
        <w:rPr>
          <w:rtl/>
          <w:lang w:bidi="fa-IR"/>
        </w:rPr>
        <w:t xml:space="preserve">امام صادق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134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تصدق ثم ردت فلا یبها ولا یاكلها لانه لا شریك له فی شی ء مما جعل له انما هی بمنزله العتاقه لا یصلح له ردها بعد ما یعتق</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اگر كس</w:t>
      </w:r>
      <w:r w:rsidR="00A36DFD">
        <w:rPr>
          <w:rtl/>
          <w:lang w:bidi="fa-IR"/>
        </w:rPr>
        <w:t xml:space="preserve">ی </w:t>
      </w:r>
      <w:r w:rsidR="000450B1">
        <w:rPr>
          <w:rtl/>
          <w:lang w:bidi="fa-IR"/>
        </w:rPr>
        <w:t>صدقه ا</w:t>
      </w:r>
      <w:r w:rsidR="00A36DFD">
        <w:rPr>
          <w:rtl/>
          <w:lang w:bidi="fa-IR"/>
        </w:rPr>
        <w:t xml:space="preserve">ی </w:t>
      </w:r>
      <w:r w:rsidR="000450B1">
        <w:rPr>
          <w:rtl/>
          <w:lang w:bidi="fa-IR"/>
        </w:rPr>
        <w:t>داد و آن صدقه به خودش برگشت مبادا با آن معامله ا</w:t>
      </w:r>
      <w:r w:rsidR="00A36DFD">
        <w:rPr>
          <w:rtl/>
          <w:lang w:bidi="fa-IR"/>
        </w:rPr>
        <w:t xml:space="preserve">ی </w:t>
      </w:r>
      <w:r w:rsidR="000450B1">
        <w:rPr>
          <w:rtl/>
          <w:lang w:bidi="fa-IR"/>
        </w:rPr>
        <w:t>انجام دهد و مصرفش نما</w:t>
      </w:r>
      <w:r>
        <w:rPr>
          <w:rtl/>
          <w:lang w:bidi="fa-IR"/>
        </w:rPr>
        <w:t>ی</w:t>
      </w:r>
      <w:r w:rsidR="000450B1">
        <w:rPr>
          <w:rtl/>
          <w:lang w:bidi="fa-IR"/>
        </w:rPr>
        <w:t>د</w:t>
      </w:r>
      <w:r>
        <w:rPr>
          <w:rtl/>
          <w:lang w:bidi="fa-IR"/>
        </w:rPr>
        <w:t xml:space="preserve">؛ </w:t>
      </w:r>
      <w:r w:rsidR="000450B1">
        <w:rPr>
          <w:rtl/>
          <w:lang w:bidi="fa-IR"/>
        </w:rPr>
        <w:t>چون</w:t>
      </w:r>
      <w:r>
        <w:rPr>
          <w:rtl/>
          <w:lang w:bidi="fa-IR"/>
        </w:rPr>
        <w:t xml:space="preserve"> (</w:t>
      </w:r>
      <w:r w:rsidR="000450B1">
        <w:rPr>
          <w:rtl/>
          <w:lang w:bidi="fa-IR"/>
        </w:rPr>
        <w:t>ا</w:t>
      </w:r>
      <w:r>
        <w:rPr>
          <w:rtl/>
          <w:lang w:bidi="fa-IR"/>
        </w:rPr>
        <w:t>ی</w:t>
      </w:r>
      <w:r w:rsidR="000450B1">
        <w:rPr>
          <w:rtl/>
          <w:lang w:bidi="fa-IR"/>
        </w:rPr>
        <w:t>ن صدقه مال خداست و</w:t>
      </w:r>
      <w:r>
        <w:rPr>
          <w:rtl/>
          <w:lang w:bidi="fa-IR"/>
        </w:rPr>
        <w:t xml:space="preserve">) </w:t>
      </w:r>
      <w:r w:rsidR="000450B1">
        <w:rPr>
          <w:rtl/>
          <w:lang w:bidi="fa-IR"/>
        </w:rPr>
        <w:t>كس</w:t>
      </w:r>
      <w:r w:rsidR="00A36DFD">
        <w:rPr>
          <w:rtl/>
          <w:lang w:bidi="fa-IR"/>
        </w:rPr>
        <w:t xml:space="preserve">ی </w:t>
      </w:r>
      <w:r w:rsidR="000450B1">
        <w:rPr>
          <w:rtl/>
          <w:lang w:bidi="fa-IR"/>
        </w:rPr>
        <w:lastRenderedPageBreak/>
        <w:t>را نبا</w:t>
      </w:r>
      <w:r>
        <w:rPr>
          <w:rtl/>
          <w:lang w:bidi="fa-IR"/>
        </w:rPr>
        <w:t>ی</w:t>
      </w:r>
      <w:r w:rsidR="000450B1">
        <w:rPr>
          <w:rtl/>
          <w:lang w:bidi="fa-IR"/>
        </w:rPr>
        <w:t>د شر</w:t>
      </w:r>
      <w:r>
        <w:rPr>
          <w:rtl/>
          <w:lang w:bidi="fa-IR"/>
        </w:rPr>
        <w:t>ی</w:t>
      </w:r>
      <w:r w:rsidR="000450B1">
        <w:rPr>
          <w:rtl/>
          <w:lang w:bidi="fa-IR"/>
        </w:rPr>
        <w:t>ك خدا ساخت</w:t>
      </w:r>
      <w:r>
        <w:rPr>
          <w:rtl/>
          <w:lang w:bidi="fa-IR"/>
        </w:rPr>
        <w:t xml:space="preserve">، </w:t>
      </w:r>
      <w:r w:rsidR="000450B1">
        <w:rPr>
          <w:rtl/>
          <w:lang w:bidi="fa-IR"/>
        </w:rPr>
        <w:t>ا</w:t>
      </w:r>
      <w:r>
        <w:rPr>
          <w:rtl/>
          <w:lang w:bidi="fa-IR"/>
        </w:rPr>
        <w:t>ی</w:t>
      </w:r>
      <w:r w:rsidR="000450B1">
        <w:rPr>
          <w:rtl/>
          <w:lang w:bidi="fa-IR"/>
        </w:rPr>
        <w:t>ن مال</w:t>
      </w:r>
      <w:r>
        <w:rPr>
          <w:rtl/>
          <w:lang w:bidi="fa-IR"/>
        </w:rPr>
        <w:t xml:space="preserve">، </w:t>
      </w:r>
      <w:r w:rsidR="000450B1">
        <w:rPr>
          <w:rtl/>
          <w:lang w:bidi="fa-IR"/>
        </w:rPr>
        <w:t>نظ</w:t>
      </w:r>
      <w:r>
        <w:rPr>
          <w:rtl/>
          <w:lang w:bidi="fa-IR"/>
        </w:rPr>
        <w:t>ی</w:t>
      </w:r>
      <w:r w:rsidR="000450B1">
        <w:rPr>
          <w:rtl/>
          <w:lang w:bidi="fa-IR"/>
        </w:rPr>
        <w:t>ر برده آزاد شده ا</w:t>
      </w:r>
      <w:r w:rsidR="00A36DFD">
        <w:rPr>
          <w:rtl/>
          <w:lang w:bidi="fa-IR"/>
        </w:rPr>
        <w:t xml:space="preserve">ی </w:t>
      </w:r>
      <w:r w:rsidR="000450B1">
        <w:rPr>
          <w:rtl/>
          <w:lang w:bidi="fa-IR"/>
        </w:rPr>
        <w:t>است كه بردگ</w:t>
      </w:r>
      <w:r w:rsidR="00A36DFD">
        <w:rPr>
          <w:rtl/>
          <w:lang w:bidi="fa-IR"/>
        </w:rPr>
        <w:t xml:space="preserve">ی </w:t>
      </w:r>
      <w:r w:rsidR="000450B1">
        <w:rPr>
          <w:rtl/>
          <w:lang w:bidi="fa-IR"/>
        </w:rPr>
        <w:t>مجددش صح</w:t>
      </w:r>
      <w:r>
        <w:rPr>
          <w:rtl/>
          <w:lang w:bidi="fa-IR"/>
        </w:rPr>
        <w:t>ی</w:t>
      </w:r>
      <w:r w:rsidR="000450B1">
        <w:rPr>
          <w:rtl/>
          <w:lang w:bidi="fa-IR"/>
        </w:rPr>
        <w:t>ح ن</w:t>
      </w:r>
      <w:r>
        <w:rPr>
          <w:rtl/>
          <w:lang w:bidi="fa-IR"/>
        </w:rPr>
        <w:t>ی</w:t>
      </w:r>
      <w:r w:rsidR="000450B1">
        <w:rPr>
          <w:rtl/>
          <w:lang w:bidi="fa-IR"/>
        </w:rPr>
        <w:t>ست</w:t>
      </w:r>
      <w:r>
        <w:rPr>
          <w:lang w:bidi="fa-IR"/>
        </w:rPr>
        <w:t xml:space="preserve">. </w:t>
      </w:r>
    </w:p>
    <w:p w:rsidR="000450B1" w:rsidRDefault="000450B1" w:rsidP="000450B1">
      <w:pPr>
        <w:pStyle w:val="libNormal"/>
        <w:rPr>
          <w:rtl/>
          <w:lang w:bidi="fa-IR"/>
        </w:rPr>
      </w:pPr>
      <w:r>
        <w:rPr>
          <w:rtl/>
          <w:lang w:bidi="fa-IR"/>
        </w:rPr>
        <w:t>و از آن حضرت در مورد فرد</w:t>
      </w:r>
      <w:r w:rsidR="00A36DFD">
        <w:rPr>
          <w:rtl/>
          <w:lang w:bidi="fa-IR"/>
        </w:rPr>
        <w:t xml:space="preserve">ی </w:t>
      </w:r>
      <w:r>
        <w:rPr>
          <w:rtl/>
          <w:lang w:bidi="fa-IR"/>
        </w:rPr>
        <w:t>كه تا مالش را جهت دادن صدقه خارج كند</w:t>
      </w:r>
      <w:r w:rsidR="00A008FB">
        <w:rPr>
          <w:rtl/>
          <w:lang w:bidi="fa-IR"/>
        </w:rPr>
        <w:t xml:space="preserve">، </w:t>
      </w:r>
      <w:r>
        <w:rPr>
          <w:rtl/>
          <w:lang w:bidi="fa-IR"/>
        </w:rPr>
        <w:t>فق</w:t>
      </w:r>
      <w:r w:rsidR="00A008FB">
        <w:rPr>
          <w:rtl/>
          <w:lang w:bidi="fa-IR"/>
        </w:rPr>
        <w:t>ی</w:t>
      </w:r>
      <w:r>
        <w:rPr>
          <w:rtl/>
          <w:lang w:bidi="fa-IR"/>
        </w:rPr>
        <w:t>ر رفته بود</w:t>
      </w:r>
      <w:r w:rsidR="00A008FB">
        <w:rPr>
          <w:rtl/>
          <w:lang w:bidi="fa-IR"/>
        </w:rPr>
        <w:t xml:space="preserve">، </w:t>
      </w:r>
      <w:r>
        <w:rPr>
          <w:rtl/>
          <w:lang w:bidi="fa-IR"/>
        </w:rPr>
        <w:t>نقل است كه فرمود</w:t>
      </w:r>
      <w:r w:rsidR="00A008FB">
        <w:rPr>
          <w:rtl/>
          <w:lang w:bidi="fa-IR"/>
        </w:rPr>
        <w:t xml:space="preserve">: </w:t>
      </w:r>
    </w:p>
    <w:p w:rsidR="000450B1" w:rsidRDefault="000450B1" w:rsidP="000450B1">
      <w:pPr>
        <w:pStyle w:val="libNormal"/>
        <w:rPr>
          <w:rtl/>
          <w:lang w:bidi="fa-IR"/>
        </w:rPr>
      </w:pPr>
      <w:r>
        <w:rPr>
          <w:rtl/>
          <w:lang w:bidi="fa-IR"/>
        </w:rPr>
        <w:t>135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فلیعطها غیره ولا یردها فی ماله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آن مال را به د</w:t>
      </w:r>
      <w:r>
        <w:rPr>
          <w:rtl/>
          <w:lang w:bidi="fa-IR"/>
        </w:rPr>
        <w:t>ی</w:t>
      </w:r>
      <w:r w:rsidR="000450B1">
        <w:rPr>
          <w:rtl/>
          <w:lang w:bidi="fa-IR"/>
        </w:rPr>
        <w:t>گر</w:t>
      </w:r>
      <w:r w:rsidR="00A36DFD">
        <w:rPr>
          <w:rtl/>
          <w:lang w:bidi="fa-IR"/>
        </w:rPr>
        <w:t xml:space="preserve">ی </w:t>
      </w:r>
      <w:r w:rsidR="000450B1">
        <w:rPr>
          <w:rtl/>
          <w:lang w:bidi="fa-IR"/>
        </w:rPr>
        <w:t>بدهد و به اموال خودش بر نگرداند</w:t>
      </w:r>
      <w:r>
        <w:rPr>
          <w:lang w:bidi="fa-IR"/>
        </w:rPr>
        <w:t xml:space="preserve">. </w:t>
      </w:r>
    </w:p>
    <w:p w:rsidR="000450B1" w:rsidRDefault="00ED7897" w:rsidP="00004447">
      <w:pPr>
        <w:pStyle w:val="libNormal"/>
        <w:rPr>
          <w:rtl/>
          <w:lang w:bidi="fa-IR"/>
        </w:rPr>
      </w:pPr>
      <w:r>
        <w:rPr>
          <w:rtl/>
          <w:lang w:bidi="fa-IR"/>
        </w:rPr>
        <w:t>اقسا</w:t>
      </w:r>
      <w:r>
        <w:rPr>
          <w:rFonts w:hint="cs"/>
          <w:rtl/>
          <w:lang w:bidi="fa-IR"/>
        </w:rPr>
        <w:t>م</w:t>
      </w:r>
      <w:r w:rsidR="00E61C8F">
        <w:rPr>
          <w:rtl/>
          <w:lang w:bidi="fa-IR"/>
        </w:rPr>
        <w:t xml:space="preserve"> صدقه</w:t>
      </w:r>
      <w:r w:rsidR="00E61C8F">
        <w:rPr>
          <w:lang w:bidi="fa-IR"/>
        </w:rPr>
        <w:t xml:space="preserve"> </w:t>
      </w:r>
    </w:p>
    <w:p w:rsidR="000450B1" w:rsidRDefault="000450B1" w:rsidP="000450B1">
      <w:pPr>
        <w:pStyle w:val="libNormal"/>
        <w:rPr>
          <w:rtl/>
          <w:lang w:bidi="fa-IR"/>
        </w:rPr>
      </w:pPr>
      <w:r>
        <w:rPr>
          <w:rtl/>
          <w:lang w:bidi="fa-IR"/>
        </w:rPr>
        <w:t>صدقه بر پنج قسم است</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t>اول</w:t>
      </w:r>
      <w:r w:rsidR="00133789" w:rsidRPr="00133789">
        <w:rPr>
          <w:rStyle w:val="libNormalChar"/>
          <w:rtl/>
        </w:rPr>
        <w:t xml:space="preserve"> - </w:t>
      </w:r>
      <w:r w:rsidR="00A36DFD" w:rsidRPr="00ED7897">
        <w:rPr>
          <w:rFonts w:eastAsia="KFGQPC Uthman Taha Naskh"/>
          <w:rtl/>
        </w:rPr>
        <w:t>صدقه مال</w:t>
      </w:r>
      <w:r w:rsidR="00ED7897">
        <w:rPr>
          <w:rFonts w:eastAsia="KFGQPC Uthman Taha Naskh" w:hint="cs"/>
          <w:rtl/>
        </w:rPr>
        <w:t xml:space="preserve"> </w:t>
      </w:r>
      <w:r w:rsidRPr="00ED7897">
        <w:rPr>
          <w:rtl/>
        </w:rPr>
        <w:t>كه گذشت</w:t>
      </w:r>
      <w:r w:rsidR="00A008FB">
        <w:rPr>
          <w:rtl/>
          <w:lang w:bidi="fa-IR"/>
        </w:rPr>
        <w:t xml:space="preserve">. </w:t>
      </w:r>
    </w:p>
    <w:p w:rsidR="000450B1" w:rsidRDefault="000450B1" w:rsidP="00ED7897">
      <w:pPr>
        <w:pStyle w:val="libNormal"/>
        <w:rPr>
          <w:rtl/>
          <w:lang w:bidi="fa-IR"/>
        </w:rPr>
      </w:pPr>
      <w:r>
        <w:rPr>
          <w:rtl/>
          <w:lang w:bidi="fa-IR"/>
        </w:rPr>
        <w:t>دوم</w:t>
      </w:r>
      <w:r w:rsidR="00133789" w:rsidRPr="00133789">
        <w:rPr>
          <w:rStyle w:val="libNormalChar"/>
          <w:rtl/>
        </w:rPr>
        <w:t xml:space="preserve"> - </w:t>
      </w:r>
      <w:r w:rsidR="00A36DFD" w:rsidRPr="00ED7897">
        <w:rPr>
          <w:rFonts w:eastAsia="KFGQPC Uthman Taha Naskh"/>
          <w:rtl/>
        </w:rPr>
        <w:t>صدقه جاه و مقام</w:t>
      </w:r>
      <w:r w:rsidR="00ED7897">
        <w:rPr>
          <w:rFonts w:eastAsia="KFGQPC Uthman Taha Naskh" w:hint="cs"/>
          <w:rtl/>
        </w:rPr>
        <w:t xml:space="preserve"> </w:t>
      </w:r>
      <w:r w:rsidRPr="00ED7897">
        <w:rPr>
          <w:rtl/>
        </w:rPr>
        <w:t>است</w:t>
      </w:r>
      <w:r w:rsidR="00A008FB">
        <w:rPr>
          <w:rtl/>
          <w:lang w:bidi="fa-IR"/>
        </w:rPr>
        <w:t xml:space="preserve">، </w:t>
      </w:r>
      <w:r>
        <w:rPr>
          <w:rtl/>
          <w:lang w:bidi="fa-IR"/>
        </w:rPr>
        <w:t>كه انسان دارا</w:t>
      </w:r>
      <w:r w:rsidR="00A36DFD">
        <w:rPr>
          <w:rtl/>
          <w:lang w:bidi="fa-IR"/>
        </w:rPr>
        <w:t xml:space="preserve">ی </w:t>
      </w:r>
      <w:r>
        <w:rPr>
          <w:rtl/>
          <w:lang w:bidi="fa-IR"/>
        </w:rPr>
        <w:t>مقام</w:t>
      </w:r>
      <w:r w:rsidR="00A008FB">
        <w:rPr>
          <w:rtl/>
          <w:lang w:bidi="fa-IR"/>
        </w:rPr>
        <w:t xml:space="preserve">، </w:t>
      </w:r>
      <w:r>
        <w:rPr>
          <w:rtl/>
          <w:lang w:bidi="fa-IR"/>
        </w:rPr>
        <w:t>برا</w:t>
      </w:r>
      <w:r w:rsidR="00A36DFD">
        <w:rPr>
          <w:rtl/>
          <w:lang w:bidi="fa-IR"/>
        </w:rPr>
        <w:t xml:space="preserve">ی </w:t>
      </w:r>
      <w:r>
        <w:rPr>
          <w:rtl/>
          <w:lang w:bidi="fa-IR"/>
        </w:rPr>
        <w:t>نجات مومن</w:t>
      </w:r>
      <w:r w:rsidR="00A008FB">
        <w:rPr>
          <w:rtl/>
          <w:lang w:bidi="fa-IR"/>
        </w:rPr>
        <w:t>ی</w:t>
      </w:r>
      <w:r>
        <w:rPr>
          <w:rtl/>
          <w:lang w:bidi="fa-IR"/>
        </w:rPr>
        <w:t>ن</w:t>
      </w:r>
      <w:r w:rsidR="00A008FB">
        <w:rPr>
          <w:rtl/>
          <w:lang w:bidi="fa-IR"/>
        </w:rPr>
        <w:t xml:space="preserve">، </w:t>
      </w:r>
      <w:r>
        <w:rPr>
          <w:rtl/>
          <w:lang w:bidi="fa-IR"/>
        </w:rPr>
        <w:t>شفاعت كند</w:t>
      </w:r>
      <w:r w:rsidR="00A008FB">
        <w:rPr>
          <w:rtl/>
          <w:lang w:bidi="fa-IR"/>
        </w:rPr>
        <w:t xml:space="preserve">. </w:t>
      </w:r>
      <w:r>
        <w:rPr>
          <w:rtl/>
          <w:lang w:bidi="fa-IR"/>
        </w:rPr>
        <w:t xml:space="preserve">رسول خدا </w:t>
      </w:r>
      <w:r w:rsidR="005E5D8E" w:rsidRPr="005E5D8E">
        <w:rPr>
          <w:rStyle w:val="libAlaemChar"/>
          <w:rFonts w:eastAsia="KFGQPC Uthman Taha Naskh"/>
          <w:rtl/>
        </w:rPr>
        <w:t>صلى‌الله‌عليه‌وآله‌وسلم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136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افضل الصدقه صدقه اللسان. قبل: یا رسول الله، و ما صدقه اللسان؟ قال: الشفاعه تفك بها الاسیر، و تحقن بها الدم، و تجربها المعروف الی اخیك، و تدفع بها الكریهه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برتر</w:t>
      </w:r>
      <w:r>
        <w:rPr>
          <w:rtl/>
          <w:lang w:bidi="fa-IR"/>
        </w:rPr>
        <w:t>ی</w:t>
      </w:r>
      <w:r w:rsidR="000450B1">
        <w:rPr>
          <w:rtl/>
          <w:lang w:bidi="fa-IR"/>
        </w:rPr>
        <w:t>ن صدقه</w:t>
      </w:r>
      <w:r>
        <w:rPr>
          <w:rtl/>
          <w:lang w:bidi="fa-IR"/>
        </w:rPr>
        <w:t xml:space="preserve">، </w:t>
      </w:r>
      <w:r w:rsidR="000450B1">
        <w:rPr>
          <w:rtl/>
          <w:lang w:bidi="fa-IR"/>
        </w:rPr>
        <w:t>صدقه زبان است</w:t>
      </w:r>
      <w:r>
        <w:rPr>
          <w:rtl/>
          <w:lang w:bidi="fa-IR"/>
        </w:rPr>
        <w:t xml:space="preserve">. </w:t>
      </w:r>
      <w:r w:rsidR="000450B1">
        <w:rPr>
          <w:rtl/>
          <w:lang w:bidi="fa-IR"/>
        </w:rPr>
        <w:t xml:space="preserve">سوال شد </w:t>
      </w:r>
      <w:r>
        <w:rPr>
          <w:rtl/>
          <w:lang w:bidi="fa-IR"/>
        </w:rPr>
        <w:t>ی</w:t>
      </w:r>
      <w:r w:rsidR="000450B1">
        <w:rPr>
          <w:rtl/>
          <w:lang w:bidi="fa-IR"/>
        </w:rPr>
        <w:t>ا رسول الله</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0450B1">
        <w:rPr>
          <w:rtl/>
          <w:lang w:bidi="fa-IR"/>
        </w:rPr>
        <w:t xml:space="preserve"> صدقه زبان چ</w:t>
      </w:r>
      <w:r>
        <w:rPr>
          <w:rtl/>
          <w:lang w:bidi="fa-IR"/>
        </w:rPr>
        <w:t>ی</w:t>
      </w:r>
      <w:r w:rsidR="000450B1">
        <w:rPr>
          <w:rtl/>
          <w:lang w:bidi="fa-IR"/>
        </w:rPr>
        <w:t>ست</w:t>
      </w:r>
      <w:r w:rsidR="00B66AD2">
        <w:rPr>
          <w:rtl/>
          <w:lang w:bidi="fa-IR"/>
        </w:rPr>
        <w:t>؟</w:t>
      </w:r>
      <w:r w:rsidR="000450B1">
        <w:rPr>
          <w:rtl/>
          <w:lang w:bidi="fa-IR"/>
        </w:rPr>
        <w:t xml:space="preserve"> فرمود</w:t>
      </w:r>
      <w:r>
        <w:rPr>
          <w:rtl/>
          <w:lang w:bidi="fa-IR"/>
        </w:rPr>
        <w:t xml:space="preserve">: </w:t>
      </w:r>
      <w:r w:rsidR="000450B1">
        <w:rPr>
          <w:rtl/>
          <w:lang w:bidi="fa-IR"/>
        </w:rPr>
        <w:t>شفاعت است كه از ا</w:t>
      </w:r>
      <w:r>
        <w:rPr>
          <w:rtl/>
          <w:lang w:bidi="fa-IR"/>
        </w:rPr>
        <w:t>ی</w:t>
      </w:r>
      <w:r w:rsidR="000450B1">
        <w:rPr>
          <w:rtl/>
          <w:lang w:bidi="fa-IR"/>
        </w:rPr>
        <w:t>ن طر</w:t>
      </w:r>
      <w:r>
        <w:rPr>
          <w:rtl/>
          <w:lang w:bidi="fa-IR"/>
        </w:rPr>
        <w:t>ی</w:t>
      </w:r>
      <w:r w:rsidR="000450B1">
        <w:rPr>
          <w:rtl/>
          <w:lang w:bidi="fa-IR"/>
        </w:rPr>
        <w:t>ق م</w:t>
      </w:r>
      <w:r w:rsidR="00A36DFD">
        <w:rPr>
          <w:rtl/>
          <w:lang w:bidi="fa-IR"/>
        </w:rPr>
        <w:t xml:space="preserve">ی </w:t>
      </w:r>
      <w:r w:rsidR="000450B1">
        <w:rPr>
          <w:rtl/>
          <w:lang w:bidi="fa-IR"/>
        </w:rPr>
        <w:t>توان</w:t>
      </w:r>
      <w:r w:rsidR="00A36DFD">
        <w:rPr>
          <w:rtl/>
          <w:lang w:bidi="fa-IR"/>
        </w:rPr>
        <w:t xml:space="preserve">ی </w:t>
      </w:r>
      <w:r w:rsidR="000450B1">
        <w:rPr>
          <w:rtl/>
          <w:lang w:bidi="fa-IR"/>
        </w:rPr>
        <w:t>اس</w:t>
      </w:r>
      <w:r>
        <w:rPr>
          <w:rtl/>
          <w:lang w:bidi="fa-IR"/>
        </w:rPr>
        <w:t>ی</w:t>
      </w:r>
      <w:r w:rsidR="000450B1">
        <w:rPr>
          <w:rtl/>
          <w:lang w:bidi="fa-IR"/>
        </w:rPr>
        <w:t>ر را آزاد كن</w:t>
      </w:r>
      <w:r w:rsidR="00A36DFD">
        <w:rPr>
          <w:rtl/>
          <w:lang w:bidi="fa-IR"/>
        </w:rPr>
        <w:t>ی</w:t>
      </w:r>
      <w:r w:rsidR="0087087D">
        <w:rPr>
          <w:rtl/>
          <w:lang w:bidi="fa-IR"/>
        </w:rPr>
        <w:t>،</w:t>
      </w:r>
      <w:r>
        <w:rPr>
          <w:rtl/>
          <w:lang w:bidi="fa-IR"/>
        </w:rPr>
        <w:t xml:space="preserve"> </w:t>
      </w:r>
      <w:r w:rsidR="000450B1">
        <w:rPr>
          <w:rtl/>
          <w:lang w:bidi="fa-IR"/>
        </w:rPr>
        <w:t>از خونر</w:t>
      </w:r>
      <w:r>
        <w:rPr>
          <w:rtl/>
          <w:lang w:bidi="fa-IR"/>
        </w:rPr>
        <w:t>ی</w:t>
      </w:r>
      <w:r w:rsidR="000450B1">
        <w:rPr>
          <w:rtl/>
          <w:lang w:bidi="fa-IR"/>
        </w:rPr>
        <w:t>ز</w:t>
      </w:r>
      <w:r w:rsidR="00A36DFD">
        <w:rPr>
          <w:rtl/>
          <w:lang w:bidi="fa-IR"/>
        </w:rPr>
        <w:t xml:space="preserve">ی </w:t>
      </w:r>
      <w:r w:rsidR="000450B1">
        <w:rPr>
          <w:rtl/>
          <w:lang w:bidi="fa-IR"/>
        </w:rPr>
        <w:t>جلوگ</w:t>
      </w:r>
      <w:r>
        <w:rPr>
          <w:rtl/>
          <w:lang w:bidi="fa-IR"/>
        </w:rPr>
        <w:t>ی</w:t>
      </w:r>
      <w:r w:rsidR="000450B1">
        <w:rPr>
          <w:rtl/>
          <w:lang w:bidi="fa-IR"/>
        </w:rPr>
        <w:t>ر</w:t>
      </w:r>
      <w:r w:rsidR="00A36DFD">
        <w:rPr>
          <w:rtl/>
          <w:lang w:bidi="fa-IR"/>
        </w:rPr>
        <w:t xml:space="preserve">ی </w:t>
      </w:r>
      <w:r w:rsidR="000450B1">
        <w:rPr>
          <w:rtl/>
          <w:lang w:bidi="fa-IR"/>
        </w:rPr>
        <w:t>نما</w:t>
      </w:r>
      <w:r>
        <w:rPr>
          <w:rtl/>
          <w:lang w:bidi="fa-IR"/>
        </w:rPr>
        <w:t>ی</w:t>
      </w:r>
      <w:r w:rsidR="00A36DFD">
        <w:rPr>
          <w:rtl/>
          <w:lang w:bidi="fa-IR"/>
        </w:rPr>
        <w:t>ی</w:t>
      </w:r>
      <w:r w:rsidR="0087087D">
        <w:rPr>
          <w:rtl/>
          <w:lang w:bidi="fa-IR"/>
        </w:rPr>
        <w:t>،</w:t>
      </w:r>
      <w:r>
        <w:rPr>
          <w:rtl/>
          <w:lang w:bidi="fa-IR"/>
        </w:rPr>
        <w:t xml:space="preserve"> </w:t>
      </w:r>
      <w:r w:rsidR="000450B1">
        <w:rPr>
          <w:rtl/>
          <w:lang w:bidi="fa-IR"/>
        </w:rPr>
        <w:t>به بردار مومنت ن</w:t>
      </w:r>
      <w:r>
        <w:rPr>
          <w:rtl/>
          <w:lang w:bidi="fa-IR"/>
        </w:rPr>
        <w:t>ی</w:t>
      </w:r>
      <w:r w:rsidR="000450B1">
        <w:rPr>
          <w:rtl/>
          <w:lang w:bidi="fa-IR"/>
        </w:rPr>
        <w:t>ك</w:t>
      </w:r>
      <w:r w:rsidR="00A36DFD">
        <w:rPr>
          <w:rtl/>
          <w:lang w:bidi="fa-IR"/>
        </w:rPr>
        <w:t xml:space="preserve">ی </w:t>
      </w:r>
      <w:r w:rsidR="000450B1">
        <w:rPr>
          <w:rtl/>
          <w:lang w:bidi="fa-IR"/>
        </w:rPr>
        <w:t>برسان</w:t>
      </w:r>
      <w:r w:rsidR="00A36DFD">
        <w:rPr>
          <w:rtl/>
          <w:lang w:bidi="fa-IR"/>
        </w:rPr>
        <w:t xml:space="preserve">ی </w:t>
      </w:r>
      <w:r w:rsidR="000450B1">
        <w:rPr>
          <w:rtl/>
          <w:lang w:bidi="fa-IR"/>
        </w:rPr>
        <w:t>و بد</w:t>
      </w:r>
      <w:r w:rsidR="00A36DFD">
        <w:rPr>
          <w:rtl/>
          <w:lang w:bidi="fa-IR"/>
        </w:rPr>
        <w:t xml:space="preserve">ی </w:t>
      </w:r>
      <w:r w:rsidR="000450B1">
        <w:rPr>
          <w:rtl/>
          <w:lang w:bidi="fa-IR"/>
        </w:rPr>
        <w:t>را از او دفع كن</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اگر در مال و آبرو</w:t>
      </w:r>
      <w:r w:rsidR="00A008FB">
        <w:rPr>
          <w:rtl/>
          <w:lang w:bidi="fa-IR"/>
        </w:rPr>
        <w:t xml:space="preserve">، </w:t>
      </w:r>
      <w:r>
        <w:rPr>
          <w:rtl/>
          <w:lang w:bidi="fa-IR"/>
        </w:rPr>
        <w:t>با برادر د</w:t>
      </w:r>
      <w:r w:rsidR="00A008FB">
        <w:rPr>
          <w:rtl/>
          <w:lang w:bidi="fa-IR"/>
        </w:rPr>
        <w:t>ی</w:t>
      </w:r>
      <w:r>
        <w:rPr>
          <w:rtl/>
          <w:lang w:bidi="fa-IR"/>
        </w:rPr>
        <w:t>ن</w:t>
      </w:r>
      <w:r w:rsidR="00A36DFD">
        <w:rPr>
          <w:rtl/>
          <w:lang w:bidi="fa-IR"/>
        </w:rPr>
        <w:t xml:space="preserve">ی </w:t>
      </w:r>
      <w:r>
        <w:rPr>
          <w:rtl/>
          <w:lang w:bidi="fa-IR"/>
        </w:rPr>
        <w:t>ات مواسات</w:t>
      </w:r>
      <w:r w:rsidR="00A008FB">
        <w:rPr>
          <w:rtl/>
          <w:lang w:bidi="fa-IR"/>
        </w:rPr>
        <w:t xml:space="preserve"> </w:t>
      </w:r>
      <w:r w:rsidR="00A008FB" w:rsidRPr="00A36DFD">
        <w:rPr>
          <w:rStyle w:val="libFootnotenumChar"/>
          <w:rtl/>
          <w:lang w:bidi="fa-IR"/>
        </w:rPr>
        <w:t>(</w:t>
      </w:r>
      <w:r w:rsidRPr="00A36DFD">
        <w:rPr>
          <w:rStyle w:val="libFootnotenumChar"/>
          <w:rtl/>
        </w:rPr>
        <w:t>64</w:t>
      </w:r>
      <w:r w:rsidR="00A008FB" w:rsidRPr="00A36DFD">
        <w:rPr>
          <w:rStyle w:val="libFootnotenumChar"/>
          <w:rtl/>
          <w:lang w:bidi="fa-IR"/>
        </w:rPr>
        <w:t>)</w:t>
      </w:r>
      <w:r w:rsidR="00A008FB">
        <w:rPr>
          <w:rtl/>
          <w:lang w:bidi="fa-IR"/>
        </w:rPr>
        <w:t xml:space="preserve"> </w:t>
      </w:r>
      <w:r>
        <w:rPr>
          <w:rtl/>
          <w:lang w:bidi="fa-IR"/>
        </w:rPr>
        <w:t>داشته باش</w:t>
      </w:r>
      <w:r w:rsidR="00A36DFD">
        <w:rPr>
          <w:rtl/>
          <w:lang w:bidi="fa-IR"/>
        </w:rPr>
        <w:t>ی</w:t>
      </w:r>
      <w:r w:rsidR="0087087D">
        <w:rPr>
          <w:rtl/>
          <w:lang w:bidi="fa-IR"/>
        </w:rPr>
        <w:t>،</w:t>
      </w:r>
      <w:r w:rsidR="00A008FB">
        <w:rPr>
          <w:rtl/>
          <w:lang w:bidi="fa-IR"/>
        </w:rPr>
        <w:t xml:space="preserve"> </w:t>
      </w:r>
      <w:r>
        <w:rPr>
          <w:rtl/>
          <w:lang w:bidi="fa-IR"/>
        </w:rPr>
        <w:t>وجب بقا</w:t>
      </w:r>
      <w:r w:rsidR="00A36DFD">
        <w:rPr>
          <w:rtl/>
          <w:lang w:bidi="fa-IR"/>
        </w:rPr>
        <w:t>ی</w:t>
      </w:r>
      <w:r w:rsidR="00B66AD2">
        <w:rPr>
          <w:rtl/>
          <w:lang w:bidi="fa-IR"/>
        </w:rPr>
        <w:t>!</w:t>
      </w:r>
      <w:r>
        <w:rPr>
          <w:rtl/>
          <w:lang w:bidi="fa-IR"/>
        </w:rPr>
        <w:t xml:space="preserve"> آن دو م</w:t>
      </w:r>
      <w:r w:rsidR="00A36DFD">
        <w:rPr>
          <w:rtl/>
          <w:lang w:bidi="fa-IR"/>
        </w:rPr>
        <w:t xml:space="preserve">ی </w:t>
      </w:r>
      <w:r>
        <w:rPr>
          <w:rtl/>
          <w:lang w:bidi="fa-IR"/>
        </w:rPr>
        <w:t>شود</w:t>
      </w:r>
      <w:r w:rsidR="00A008FB">
        <w:rPr>
          <w:rtl/>
          <w:lang w:bidi="fa-IR"/>
        </w:rPr>
        <w:t xml:space="preserve">. </w:t>
      </w:r>
    </w:p>
    <w:p w:rsidR="000450B1" w:rsidRDefault="000450B1" w:rsidP="000450B1">
      <w:pPr>
        <w:pStyle w:val="libNormal"/>
        <w:rPr>
          <w:rtl/>
          <w:lang w:bidi="fa-IR"/>
        </w:rPr>
      </w:pPr>
      <w:r>
        <w:rPr>
          <w:rtl/>
          <w:lang w:bidi="fa-IR"/>
        </w:rPr>
        <w:t>سوم</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صدقه دانایی و صاحب رای و نظر بودن</w:t>
      </w:r>
      <w:r w:rsidR="00F52787" w:rsidRPr="00F52787">
        <w:rPr>
          <w:rStyle w:val="libAlaemChar"/>
          <w:rFonts w:eastAsia="KFGQPC Uthman Taha Naskh"/>
          <w:rtl/>
        </w:rPr>
        <w:t>)</w:t>
      </w:r>
      <w:r>
        <w:rPr>
          <w:rtl/>
          <w:lang w:bidi="fa-IR"/>
        </w:rPr>
        <w:t xml:space="preserve"> است كه مشورتم</w:t>
      </w:r>
      <w:r w:rsidR="00A36DFD">
        <w:rPr>
          <w:rtl/>
          <w:lang w:bidi="fa-IR"/>
        </w:rPr>
        <w:t xml:space="preserve">ی </w:t>
      </w:r>
      <w:r>
        <w:rPr>
          <w:rtl/>
          <w:lang w:bidi="fa-IR"/>
        </w:rPr>
        <w:t>باشد</w:t>
      </w:r>
      <w:r w:rsidR="00A008FB">
        <w:rPr>
          <w:rtl/>
          <w:lang w:bidi="fa-IR"/>
        </w:rPr>
        <w:t xml:space="preserve">. </w:t>
      </w:r>
      <w:r>
        <w:rPr>
          <w:rtl/>
          <w:lang w:bidi="fa-IR"/>
        </w:rPr>
        <w:t>از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نقل شده است كه فرمود</w:t>
      </w:r>
      <w:r w:rsidR="00A008FB">
        <w:rPr>
          <w:rtl/>
          <w:lang w:bidi="fa-IR"/>
        </w:rPr>
        <w:t xml:space="preserve">: </w:t>
      </w:r>
    </w:p>
    <w:p w:rsidR="000450B1" w:rsidRDefault="000450B1" w:rsidP="000450B1">
      <w:pPr>
        <w:pStyle w:val="libNormal"/>
        <w:rPr>
          <w:rtl/>
          <w:lang w:bidi="fa-IR"/>
        </w:rPr>
      </w:pPr>
      <w:r>
        <w:rPr>
          <w:rtl/>
          <w:lang w:bidi="fa-IR"/>
        </w:rPr>
        <w:t>137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تصدقوا علی اخیك بعلم یرشده، و رای یسده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با دانشتان برادر مومنتان را راهنما</w:t>
      </w:r>
      <w:r>
        <w:rPr>
          <w:rtl/>
          <w:lang w:bidi="fa-IR"/>
        </w:rPr>
        <w:t>ی</w:t>
      </w:r>
      <w:r w:rsidR="00A36DFD">
        <w:rPr>
          <w:rtl/>
          <w:lang w:bidi="fa-IR"/>
        </w:rPr>
        <w:t xml:space="preserve">ی </w:t>
      </w:r>
      <w:r w:rsidR="000450B1">
        <w:rPr>
          <w:rtl/>
          <w:lang w:bidi="fa-IR"/>
        </w:rPr>
        <w:t>كن</w:t>
      </w:r>
      <w:r>
        <w:rPr>
          <w:rtl/>
          <w:lang w:bidi="fa-IR"/>
        </w:rPr>
        <w:t>ی</w:t>
      </w:r>
      <w:r w:rsidR="000450B1">
        <w:rPr>
          <w:rtl/>
          <w:lang w:bidi="fa-IR"/>
        </w:rPr>
        <w:t>د و با را</w:t>
      </w:r>
      <w:r w:rsidR="00A36DFD">
        <w:rPr>
          <w:rtl/>
          <w:lang w:bidi="fa-IR"/>
        </w:rPr>
        <w:t xml:space="preserve">ی </w:t>
      </w:r>
      <w:r w:rsidR="000450B1">
        <w:rPr>
          <w:rtl/>
          <w:lang w:bidi="fa-IR"/>
        </w:rPr>
        <w:t>و نظرتان او را حفظ نمائ</w:t>
      </w:r>
      <w:r>
        <w:rPr>
          <w:rtl/>
          <w:lang w:bidi="fa-IR"/>
        </w:rPr>
        <w:t>ی</w:t>
      </w:r>
      <w:r w:rsidR="000450B1">
        <w:rPr>
          <w:rtl/>
          <w:lang w:bidi="fa-IR"/>
        </w:rPr>
        <w:t>د كه ا</w:t>
      </w:r>
      <w:r>
        <w:rPr>
          <w:rtl/>
          <w:lang w:bidi="fa-IR"/>
        </w:rPr>
        <w:t>ی</w:t>
      </w:r>
      <w:r w:rsidR="000450B1">
        <w:rPr>
          <w:rtl/>
          <w:lang w:bidi="fa-IR"/>
        </w:rPr>
        <w:t>ن دو خود صدقه م</w:t>
      </w:r>
      <w:r w:rsidR="00A36DFD">
        <w:rPr>
          <w:rtl/>
          <w:lang w:bidi="fa-IR"/>
        </w:rPr>
        <w:t xml:space="preserve">ی </w:t>
      </w:r>
      <w:r w:rsidR="000450B1">
        <w:rPr>
          <w:rtl/>
          <w:lang w:bidi="fa-IR"/>
        </w:rPr>
        <w:t>باشند</w:t>
      </w:r>
      <w:r>
        <w:rPr>
          <w:lang w:bidi="fa-IR"/>
        </w:rPr>
        <w:t xml:space="preserve">. </w:t>
      </w:r>
    </w:p>
    <w:p w:rsidR="000450B1" w:rsidRDefault="000450B1" w:rsidP="00ED7897">
      <w:pPr>
        <w:pStyle w:val="libNormal"/>
        <w:rPr>
          <w:rtl/>
          <w:lang w:bidi="fa-IR"/>
        </w:rPr>
      </w:pPr>
      <w:r>
        <w:rPr>
          <w:rtl/>
          <w:lang w:bidi="fa-IR"/>
        </w:rPr>
        <w:t>چهارم</w:t>
      </w:r>
      <w:r w:rsidR="00133789" w:rsidRPr="00133789">
        <w:rPr>
          <w:rStyle w:val="libNormalChar"/>
          <w:rtl/>
        </w:rPr>
        <w:t xml:space="preserve"> - </w:t>
      </w:r>
      <w:r w:rsidR="00A36DFD" w:rsidRPr="00ED7897">
        <w:rPr>
          <w:rFonts w:eastAsia="KFGQPC Uthman Taha Naskh"/>
          <w:rtl/>
        </w:rPr>
        <w:t>صدقه زبان</w:t>
      </w:r>
      <w:r w:rsidR="00ED7897">
        <w:rPr>
          <w:rFonts w:eastAsia="KFGQPC Uthman Taha Naskh" w:hint="cs"/>
          <w:rtl/>
        </w:rPr>
        <w:t xml:space="preserve"> </w:t>
      </w:r>
      <w:r w:rsidRPr="00ED7897">
        <w:rPr>
          <w:rtl/>
        </w:rPr>
        <w:t>است</w:t>
      </w:r>
      <w:r>
        <w:rPr>
          <w:rtl/>
          <w:lang w:bidi="fa-IR"/>
        </w:rPr>
        <w:t xml:space="preserve"> كه م</w:t>
      </w:r>
      <w:r w:rsidR="00A008FB">
        <w:rPr>
          <w:rtl/>
          <w:lang w:bidi="fa-IR"/>
        </w:rPr>
        <w:t>ی</w:t>
      </w:r>
      <w:r>
        <w:rPr>
          <w:rtl/>
          <w:lang w:bidi="fa-IR"/>
        </w:rPr>
        <w:t>ان مردم واسطه شود و سع</w:t>
      </w:r>
      <w:r w:rsidR="00A36DFD">
        <w:rPr>
          <w:rtl/>
          <w:lang w:bidi="fa-IR"/>
        </w:rPr>
        <w:t xml:space="preserve">ی </w:t>
      </w:r>
      <w:r>
        <w:rPr>
          <w:rtl/>
          <w:lang w:bidi="fa-IR"/>
        </w:rPr>
        <w:t>نما</w:t>
      </w:r>
      <w:r w:rsidR="00A008FB">
        <w:rPr>
          <w:rtl/>
          <w:lang w:bidi="fa-IR"/>
        </w:rPr>
        <w:t>ی</w:t>
      </w:r>
      <w:r>
        <w:rPr>
          <w:rtl/>
          <w:lang w:bidi="fa-IR"/>
        </w:rPr>
        <w:t>د آتش اختلافات را خاموش كرده</w:t>
      </w:r>
      <w:r w:rsidR="00A008FB">
        <w:rPr>
          <w:rtl/>
          <w:lang w:bidi="fa-IR"/>
        </w:rPr>
        <w:t xml:space="preserve">، </w:t>
      </w:r>
      <w:r>
        <w:rPr>
          <w:rtl/>
          <w:lang w:bidi="fa-IR"/>
        </w:rPr>
        <w:t>ب</w:t>
      </w:r>
      <w:r w:rsidR="00A008FB">
        <w:rPr>
          <w:rtl/>
          <w:lang w:bidi="fa-IR"/>
        </w:rPr>
        <w:t>ی</w:t>
      </w:r>
      <w:r>
        <w:rPr>
          <w:rtl/>
          <w:lang w:bidi="fa-IR"/>
        </w:rPr>
        <w:t>ن آنان صلح برقرار كند</w:t>
      </w:r>
      <w:r w:rsidR="00A008FB">
        <w:rPr>
          <w:rtl/>
          <w:lang w:bidi="fa-IR"/>
        </w:rPr>
        <w:t xml:space="preserve">. </w:t>
      </w:r>
      <w:r>
        <w:rPr>
          <w:rtl/>
          <w:lang w:bidi="fa-IR"/>
        </w:rPr>
        <w:t>خداوند متعال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 xml:space="preserve">لا خیر فی </w:t>
      </w:r>
      <w:r w:rsidR="00EB189B" w:rsidRPr="00EB189B">
        <w:rPr>
          <w:rStyle w:val="libAieChar"/>
          <w:rtl/>
        </w:rPr>
        <w:t>ك</w:t>
      </w:r>
      <w:r w:rsidRPr="00F52787">
        <w:rPr>
          <w:rStyle w:val="libAieChar"/>
          <w:rtl/>
        </w:rPr>
        <w:t>ثیر من نجویهم الا من امر بصدقه او معروف او اصلاح بین الناس</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65</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در بس</w:t>
      </w:r>
      <w:r>
        <w:rPr>
          <w:rtl/>
          <w:lang w:bidi="fa-IR"/>
        </w:rPr>
        <w:t>ی</w:t>
      </w:r>
      <w:r w:rsidR="000450B1">
        <w:rPr>
          <w:rtl/>
          <w:lang w:bidi="fa-IR"/>
        </w:rPr>
        <w:t>ار</w:t>
      </w:r>
      <w:r w:rsidR="00A36DFD">
        <w:rPr>
          <w:rtl/>
          <w:lang w:bidi="fa-IR"/>
        </w:rPr>
        <w:t xml:space="preserve">ی </w:t>
      </w:r>
      <w:r w:rsidR="000450B1">
        <w:rPr>
          <w:rtl/>
          <w:lang w:bidi="fa-IR"/>
        </w:rPr>
        <w:t>از گفتگوها</w:t>
      </w:r>
      <w:r w:rsidR="00A36DFD">
        <w:rPr>
          <w:rtl/>
          <w:lang w:bidi="fa-IR"/>
        </w:rPr>
        <w:t xml:space="preserve">ی </w:t>
      </w:r>
      <w:r w:rsidR="000450B1">
        <w:rPr>
          <w:rtl/>
          <w:lang w:bidi="fa-IR"/>
        </w:rPr>
        <w:t>خصوص</w:t>
      </w:r>
      <w:r w:rsidR="00A36DFD">
        <w:rPr>
          <w:rtl/>
          <w:lang w:bidi="fa-IR"/>
        </w:rPr>
        <w:t xml:space="preserve">ی </w:t>
      </w:r>
      <w:r w:rsidR="000450B1">
        <w:rPr>
          <w:rtl/>
          <w:lang w:bidi="fa-IR"/>
        </w:rPr>
        <w:t>ا</w:t>
      </w:r>
      <w:r>
        <w:rPr>
          <w:rtl/>
          <w:lang w:bidi="fa-IR"/>
        </w:rPr>
        <w:t>ی</w:t>
      </w:r>
      <w:r w:rsidR="000450B1">
        <w:rPr>
          <w:rtl/>
          <w:lang w:bidi="fa-IR"/>
        </w:rPr>
        <w:t>نان</w:t>
      </w:r>
      <w:r>
        <w:rPr>
          <w:rtl/>
          <w:lang w:bidi="fa-IR"/>
        </w:rPr>
        <w:t xml:space="preserve">، </w:t>
      </w:r>
      <w:r w:rsidR="000450B1">
        <w:rPr>
          <w:rtl/>
          <w:lang w:bidi="fa-IR"/>
        </w:rPr>
        <w:t>خ</w:t>
      </w:r>
      <w:r>
        <w:rPr>
          <w:rtl/>
          <w:lang w:bidi="fa-IR"/>
        </w:rPr>
        <w:t>ی</w:t>
      </w:r>
      <w:r w:rsidR="000450B1">
        <w:rPr>
          <w:rtl/>
          <w:lang w:bidi="fa-IR"/>
        </w:rPr>
        <w:t>ر و فا</w:t>
      </w:r>
      <w:r>
        <w:rPr>
          <w:rtl/>
          <w:lang w:bidi="fa-IR"/>
        </w:rPr>
        <w:t>ی</w:t>
      </w:r>
      <w:r w:rsidR="000450B1">
        <w:rPr>
          <w:rtl/>
          <w:lang w:bidi="fa-IR"/>
        </w:rPr>
        <w:t>ده ا</w:t>
      </w:r>
      <w:r w:rsidR="00A36DFD">
        <w:rPr>
          <w:rtl/>
          <w:lang w:bidi="fa-IR"/>
        </w:rPr>
        <w:t xml:space="preserve">ی </w:t>
      </w:r>
      <w:r w:rsidR="000450B1">
        <w:rPr>
          <w:rtl/>
          <w:lang w:bidi="fa-IR"/>
        </w:rPr>
        <w:t>ن</w:t>
      </w:r>
      <w:r>
        <w:rPr>
          <w:rtl/>
          <w:lang w:bidi="fa-IR"/>
        </w:rPr>
        <w:t>ی</w:t>
      </w:r>
      <w:r w:rsidR="000450B1">
        <w:rPr>
          <w:rtl/>
          <w:lang w:bidi="fa-IR"/>
        </w:rPr>
        <w:t>ست</w:t>
      </w:r>
      <w:r>
        <w:rPr>
          <w:rtl/>
          <w:lang w:bidi="fa-IR"/>
        </w:rPr>
        <w:t xml:space="preserve">، </w:t>
      </w:r>
      <w:r w:rsidR="000450B1">
        <w:rPr>
          <w:rtl/>
          <w:lang w:bidi="fa-IR"/>
        </w:rPr>
        <w:t xml:space="preserve">مگر آنانكه به صدقه </w:t>
      </w:r>
      <w:r>
        <w:rPr>
          <w:rtl/>
          <w:lang w:bidi="fa-IR"/>
        </w:rPr>
        <w:t>ی</w:t>
      </w:r>
      <w:r w:rsidR="000450B1">
        <w:rPr>
          <w:rtl/>
          <w:lang w:bidi="fa-IR"/>
        </w:rPr>
        <w:t>ا امر ن</w:t>
      </w:r>
      <w:r>
        <w:rPr>
          <w:rtl/>
          <w:lang w:bidi="fa-IR"/>
        </w:rPr>
        <w:t>ی</w:t>
      </w:r>
      <w:r w:rsidR="000450B1">
        <w:rPr>
          <w:rtl/>
          <w:lang w:bidi="fa-IR"/>
        </w:rPr>
        <w:t xml:space="preserve">ك </w:t>
      </w:r>
      <w:r>
        <w:rPr>
          <w:rtl/>
          <w:lang w:bidi="fa-IR"/>
        </w:rPr>
        <w:t>ی</w:t>
      </w:r>
      <w:r w:rsidR="000450B1">
        <w:rPr>
          <w:rtl/>
          <w:lang w:bidi="fa-IR"/>
        </w:rPr>
        <w:t>ا اصلاح ب</w:t>
      </w:r>
      <w:r>
        <w:rPr>
          <w:rtl/>
          <w:lang w:bidi="fa-IR"/>
        </w:rPr>
        <w:t>ی</w:t>
      </w:r>
      <w:r w:rsidR="000450B1">
        <w:rPr>
          <w:rtl/>
          <w:lang w:bidi="fa-IR"/>
        </w:rPr>
        <w:t>ن مردم</w:t>
      </w:r>
      <w:r>
        <w:rPr>
          <w:rtl/>
          <w:lang w:bidi="fa-IR"/>
        </w:rPr>
        <w:t xml:space="preserve">، </w:t>
      </w:r>
      <w:r w:rsidR="000450B1">
        <w:rPr>
          <w:rtl/>
          <w:lang w:bidi="fa-IR"/>
        </w:rPr>
        <w:t>فرمان دهند</w:t>
      </w:r>
      <w:r>
        <w:rPr>
          <w:lang w:bidi="fa-IR"/>
        </w:rPr>
        <w:t xml:space="preserve">. </w:t>
      </w:r>
    </w:p>
    <w:p w:rsidR="000450B1" w:rsidRDefault="000450B1" w:rsidP="00ED7897">
      <w:pPr>
        <w:pStyle w:val="libNormal"/>
        <w:rPr>
          <w:rtl/>
          <w:lang w:bidi="fa-IR"/>
        </w:rPr>
      </w:pPr>
      <w:r>
        <w:rPr>
          <w:rtl/>
          <w:lang w:bidi="fa-IR"/>
        </w:rPr>
        <w:t>پنجم</w:t>
      </w:r>
      <w:r w:rsidR="00133789" w:rsidRPr="00133789">
        <w:rPr>
          <w:rStyle w:val="libNormalChar"/>
          <w:rtl/>
        </w:rPr>
        <w:t xml:space="preserve"> - </w:t>
      </w:r>
      <w:r w:rsidR="00A36DFD" w:rsidRPr="00ED7897">
        <w:rPr>
          <w:rFonts w:eastAsia="KFGQPC Uthman Taha Naskh"/>
          <w:rtl/>
        </w:rPr>
        <w:t>صدقه علم</w:t>
      </w:r>
      <w:r w:rsidR="00ED7897">
        <w:rPr>
          <w:rFonts w:eastAsia="KFGQPC Uthman Taha Naskh" w:hint="cs"/>
          <w:rtl/>
        </w:rPr>
        <w:t xml:space="preserve"> </w:t>
      </w:r>
      <w:r w:rsidRPr="00ED7897">
        <w:rPr>
          <w:rtl/>
        </w:rPr>
        <w:t>است</w:t>
      </w:r>
      <w:r>
        <w:rPr>
          <w:rtl/>
          <w:lang w:bidi="fa-IR"/>
        </w:rPr>
        <w:t xml:space="preserve"> از طر</w:t>
      </w:r>
      <w:r w:rsidR="00A008FB">
        <w:rPr>
          <w:rtl/>
          <w:lang w:bidi="fa-IR"/>
        </w:rPr>
        <w:t>ی</w:t>
      </w:r>
      <w:r>
        <w:rPr>
          <w:rtl/>
          <w:lang w:bidi="fa-IR"/>
        </w:rPr>
        <w:t>ق بذل و انتشار آن در ب</w:t>
      </w:r>
      <w:r w:rsidR="00A008FB">
        <w:rPr>
          <w:rtl/>
          <w:lang w:bidi="fa-IR"/>
        </w:rPr>
        <w:t>ی</w:t>
      </w:r>
      <w:r>
        <w:rPr>
          <w:rtl/>
          <w:lang w:bidi="fa-IR"/>
        </w:rPr>
        <w:t>ن كسان</w:t>
      </w:r>
      <w:r w:rsidR="00A36DFD">
        <w:rPr>
          <w:rtl/>
          <w:lang w:bidi="fa-IR"/>
        </w:rPr>
        <w:t xml:space="preserve">ی </w:t>
      </w:r>
      <w:r>
        <w:rPr>
          <w:rtl/>
          <w:lang w:bidi="fa-IR"/>
        </w:rPr>
        <w:t>كه صلاح</w:t>
      </w:r>
      <w:r w:rsidR="00A008FB">
        <w:rPr>
          <w:rtl/>
          <w:lang w:bidi="fa-IR"/>
        </w:rPr>
        <w:t>ی</w:t>
      </w:r>
      <w:r>
        <w:rPr>
          <w:rtl/>
          <w:lang w:bidi="fa-IR"/>
        </w:rPr>
        <w:t>ت و استحقاقش را دارند</w:t>
      </w:r>
      <w:r w:rsidR="00A008FB">
        <w:rPr>
          <w:rtl/>
          <w:lang w:bidi="fa-IR"/>
        </w:rPr>
        <w:t xml:space="preserve">. </w:t>
      </w:r>
      <w:r>
        <w:rPr>
          <w:rtl/>
          <w:lang w:bidi="fa-IR"/>
        </w:rPr>
        <w:t>از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نقل شده است كه فرمود</w:t>
      </w:r>
      <w:r w:rsidR="00A008FB">
        <w:rPr>
          <w:rtl/>
          <w:lang w:bidi="fa-IR"/>
        </w:rPr>
        <w:t xml:space="preserve">: </w:t>
      </w:r>
    </w:p>
    <w:p w:rsidR="000450B1" w:rsidRDefault="000450B1" w:rsidP="000450B1">
      <w:pPr>
        <w:pStyle w:val="libNormal"/>
        <w:rPr>
          <w:rtl/>
          <w:lang w:bidi="fa-IR"/>
        </w:rPr>
      </w:pPr>
      <w:r>
        <w:rPr>
          <w:rtl/>
          <w:lang w:bidi="fa-IR"/>
        </w:rPr>
        <w:t>138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الصدقه ان یتعلم الرجل العلم و یعلمه الناس</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Pr>
          <w:rtl/>
          <w:lang w:bidi="fa-IR"/>
        </w:rPr>
        <w:t>ی</w:t>
      </w:r>
      <w:r w:rsidR="000450B1">
        <w:rPr>
          <w:rtl/>
          <w:lang w:bidi="fa-IR"/>
        </w:rPr>
        <w:t>نكه از انواع صدقات ا</w:t>
      </w:r>
      <w:r>
        <w:rPr>
          <w:rtl/>
          <w:lang w:bidi="fa-IR"/>
        </w:rPr>
        <w:t>ی</w:t>
      </w:r>
      <w:r w:rsidR="000450B1">
        <w:rPr>
          <w:rtl/>
          <w:lang w:bidi="fa-IR"/>
        </w:rPr>
        <w:t>ن است كه انسان دانش ب</w:t>
      </w:r>
      <w:r>
        <w:rPr>
          <w:rtl/>
          <w:lang w:bidi="fa-IR"/>
        </w:rPr>
        <w:t>ی</w:t>
      </w:r>
      <w:r w:rsidR="000450B1">
        <w:rPr>
          <w:rtl/>
          <w:lang w:bidi="fa-IR"/>
        </w:rPr>
        <w:t>اموزد و بعد به مردم ب</w:t>
      </w:r>
      <w:r>
        <w:rPr>
          <w:rtl/>
          <w:lang w:bidi="fa-IR"/>
        </w:rPr>
        <w:t>ی</w:t>
      </w:r>
      <w:r w:rsidR="000450B1">
        <w:rPr>
          <w:rtl/>
          <w:lang w:bidi="fa-IR"/>
        </w:rPr>
        <w:t>اموزاند</w:t>
      </w:r>
      <w:r>
        <w:rPr>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ز فرمود</w:t>
      </w:r>
      <w:r w:rsidR="00A008FB">
        <w:rPr>
          <w:rtl/>
          <w:lang w:bidi="fa-IR"/>
        </w:rPr>
        <w:t xml:space="preserve">: </w:t>
      </w:r>
    </w:p>
    <w:p w:rsidR="000450B1" w:rsidRDefault="000450B1" w:rsidP="000450B1">
      <w:pPr>
        <w:pStyle w:val="libNormal"/>
        <w:rPr>
          <w:rtl/>
          <w:lang w:bidi="fa-IR"/>
        </w:rPr>
      </w:pPr>
      <w:r>
        <w:rPr>
          <w:rtl/>
          <w:lang w:bidi="fa-IR"/>
        </w:rPr>
        <w:t>139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زكاه العلم تعلیمه من لا یعلمه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زكات دانش ا</w:t>
      </w:r>
      <w:r>
        <w:rPr>
          <w:rtl/>
          <w:lang w:bidi="fa-IR"/>
        </w:rPr>
        <w:t>ی</w:t>
      </w:r>
      <w:r w:rsidR="000450B1">
        <w:rPr>
          <w:rtl/>
          <w:lang w:bidi="fa-IR"/>
        </w:rPr>
        <w:t>ن است كه آن را به كس</w:t>
      </w:r>
      <w:r w:rsidR="00A36DFD">
        <w:rPr>
          <w:rtl/>
          <w:lang w:bidi="fa-IR"/>
        </w:rPr>
        <w:t xml:space="preserve">ی </w:t>
      </w:r>
      <w:r w:rsidR="000450B1">
        <w:rPr>
          <w:rtl/>
          <w:lang w:bidi="fa-IR"/>
        </w:rPr>
        <w:t>كه نم</w:t>
      </w:r>
      <w:r w:rsidR="00A36DFD">
        <w:rPr>
          <w:rtl/>
          <w:lang w:bidi="fa-IR"/>
        </w:rPr>
        <w:t xml:space="preserve">ی </w:t>
      </w:r>
      <w:r w:rsidR="000450B1">
        <w:rPr>
          <w:rtl/>
          <w:lang w:bidi="fa-IR"/>
        </w:rPr>
        <w:t>داند</w:t>
      </w:r>
      <w:r>
        <w:rPr>
          <w:rtl/>
          <w:lang w:bidi="fa-IR"/>
        </w:rPr>
        <w:t xml:space="preserve">، </w:t>
      </w:r>
      <w:r w:rsidR="000450B1">
        <w:rPr>
          <w:rtl/>
          <w:lang w:bidi="fa-IR"/>
        </w:rPr>
        <w:t>ب</w:t>
      </w:r>
      <w:r>
        <w:rPr>
          <w:rtl/>
          <w:lang w:bidi="fa-IR"/>
        </w:rPr>
        <w:t>ی</w:t>
      </w:r>
      <w:r w:rsidR="000450B1">
        <w:rPr>
          <w:rtl/>
          <w:lang w:bidi="fa-IR"/>
        </w:rPr>
        <w:t>اموز</w:t>
      </w:r>
      <w:r w:rsidR="00A36DFD">
        <w:rPr>
          <w:rtl/>
          <w:lang w:bidi="fa-IR"/>
        </w:rPr>
        <w:t>ی</w:t>
      </w:r>
      <w:r w:rsidR="00F07E6E">
        <w:rPr>
          <w:rtl/>
          <w:lang w:bidi="fa-IR"/>
        </w:rPr>
        <w:t xml:space="preserve">. </w:t>
      </w:r>
    </w:p>
    <w:p w:rsidR="000450B1" w:rsidRDefault="00ED7897" w:rsidP="000450B1">
      <w:pPr>
        <w:pStyle w:val="libNormal"/>
        <w:rPr>
          <w:rtl/>
          <w:lang w:bidi="fa-IR"/>
        </w:rPr>
      </w:pPr>
      <w:r>
        <w:rPr>
          <w:rtl/>
          <w:lang w:bidi="fa-IR"/>
        </w:rPr>
        <w:t>از امام صادق</w:t>
      </w:r>
      <w:r w:rsidR="000450B1">
        <w:rPr>
          <w:rtl/>
          <w:lang w:bidi="fa-IR"/>
        </w:rPr>
        <w:t xml:space="preserve"> </w:t>
      </w:r>
      <w:r w:rsidR="00FE657D" w:rsidRPr="00FE657D">
        <w:rPr>
          <w:rStyle w:val="libAlaemChar"/>
          <w:rFonts w:eastAsia="KFGQPC Uthman Taha Naskh"/>
          <w:rtl/>
        </w:rPr>
        <w:t>عليه‌السلام</w:t>
      </w:r>
      <w:r w:rsidR="000450B1">
        <w:rPr>
          <w:rtl/>
          <w:lang w:bidi="fa-IR"/>
        </w:rPr>
        <w:t xml:space="preserve"> نقل است كه فرمود</w:t>
      </w:r>
      <w:r w:rsidR="00A008FB">
        <w:rPr>
          <w:rtl/>
          <w:lang w:bidi="fa-IR"/>
        </w:rPr>
        <w:t xml:space="preserve">: </w:t>
      </w:r>
    </w:p>
    <w:p w:rsidR="000450B1" w:rsidRDefault="000450B1" w:rsidP="000450B1">
      <w:pPr>
        <w:pStyle w:val="libNormal"/>
        <w:rPr>
          <w:rtl/>
          <w:lang w:bidi="fa-IR"/>
        </w:rPr>
      </w:pPr>
      <w:r>
        <w:rPr>
          <w:rtl/>
          <w:lang w:bidi="fa-IR"/>
        </w:rPr>
        <w:t>140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لكل شی ء زكاه العلم ان یعلمه اهله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 چ</w:t>
      </w:r>
      <w:r>
        <w:rPr>
          <w:rtl/>
          <w:lang w:bidi="fa-IR"/>
        </w:rPr>
        <w:t>ی</w:t>
      </w:r>
      <w:r w:rsidR="000450B1">
        <w:rPr>
          <w:rtl/>
          <w:lang w:bidi="fa-IR"/>
        </w:rPr>
        <w:t>ز</w:t>
      </w:r>
      <w:r w:rsidR="00A36DFD">
        <w:rPr>
          <w:rtl/>
          <w:lang w:bidi="fa-IR"/>
        </w:rPr>
        <w:t xml:space="preserve">ی </w:t>
      </w:r>
      <w:r w:rsidR="000450B1">
        <w:rPr>
          <w:rtl/>
          <w:lang w:bidi="fa-IR"/>
        </w:rPr>
        <w:t>زكات و مال</w:t>
      </w:r>
      <w:r>
        <w:rPr>
          <w:rtl/>
          <w:lang w:bidi="fa-IR"/>
        </w:rPr>
        <w:t>ی</w:t>
      </w:r>
      <w:r w:rsidR="000450B1">
        <w:rPr>
          <w:rtl/>
          <w:lang w:bidi="fa-IR"/>
        </w:rPr>
        <w:t>ات</w:t>
      </w:r>
      <w:r w:rsidR="00A36DFD">
        <w:rPr>
          <w:rtl/>
          <w:lang w:bidi="fa-IR"/>
        </w:rPr>
        <w:t xml:space="preserve">ی </w:t>
      </w:r>
      <w:r w:rsidR="000450B1">
        <w:rPr>
          <w:rtl/>
          <w:lang w:bidi="fa-IR"/>
        </w:rPr>
        <w:t>علم ا</w:t>
      </w:r>
      <w:r>
        <w:rPr>
          <w:rtl/>
          <w:lang w:bidi="fa-IR"/>
        </w:rPr>
        <w:t>ی</w:t>
      </w:r>
      <w:r w:rsidR="000450B1">
        <w:rPr>
          <w:rtl/>
          <w:lang w:bidi="fa-IR"/>
        </w:rPr>
        <w:t>ن است كه آن را به اهلش</w:t>
      </w:r>
      <w:r w:rsidR="00A36DFD">
        <w:rPr>
          <w:rtl/>
          <w:lang w:bidi="fa-IR"/>
        </w:rPr>
        <w:t xml:space="preserve"> </w:t>
      </w:r>
      <w:r w:rsidR="000450B1">
        <w:rPr>
          <w:rtl/>
          <w:lang w:bidi="fa-IR"/>
        </w:rPr>
        <w:t>ب</w:t>
      </w:r>
      <w:r>
        <w:rPr>
          <w:rtl/>
          <w:lang w:bidi="fa-IR"/>
        </w:rPr>
        <w:t>ی</w:t>
      </w:r>
      <w:r w:rsidR="000450B1">
        <w:rPr>
          <w:rtl/>
          <w:lang w:bidi="fa-IR"/>
        </w:rPr>
        <w:t>اموزد</w:t>
      </w:r>
      <w:r>
        <w:rPr>
          <w:lang w:bidi="fa-IR"/>
        </w:rPr>
        <w:t xml:space="preserve">. </w:t>
      </w:r>
    </w:p>
    <w:p w:rsidR="000450B1" w:rsidRDefault="00E61C8F" w:rsidP="00004447">
      <w:pPr>
        <w:pStyle w:val="Heading3"/>
        <w:rPr>
          <w:rtl/>
        </w:rPr>
      </w:pPr>
      <w:bookmarkStart w:id="25" w:name="_Toc426029677"/>
      <w:r>
        <w:rPr>
          <w:rtl/>
        </w:rPr>
        <w:lastRenderedPageBreak/>
        <w:t>فضیلت دانش و وظایف دانشمندان</w:t>
      </w:r>
      <w:bookmarkEnd w:id="25"/>
      <w:r>
        <w:t xml:space="preserve"> </w:t>
      </w:r>
    </w:p>
    <w:p w:rsidR="000450B1" w:rsidRDefault="000450B1" w:rsidP="000450B1">
      <w:pPr>
        <w:pStyle w:val="libNormal"/>
        <w:rPr>
          <w:rtl/>
          <w:lang w:bidi="fa-IR"/>
        </w:rPr>
      </w:pPr>
      <w:r>
        <w:rPr>
          <w:rtl/>
          <w:lang w:bidi="fa-IR"/>
        </w:rPr>
        <w:t>صاحب كتاب منته</w:t>
      </w:r>
      <w:r w:rsidR="00A36DFD">
        <w:rPr>
          <w:rtl/>
          <w:lang w:bidi="fa-IR"/>
        </w:rPr>
        <w:t xml:space="preserve">ی </w:t>
      </w:r>
      <w:r>
        <w:rPr>
          <w:rtl/>
          <w:lang w:bidi="fa-IR"/>
        </w:rPr>
        <w:t>ال</w:t>
      </w:r>
      <w:r w:rsidR="00A008FB">
        <w:rPr>
          <w:rtl/>
          <w:lang w:bidi="fa-IR"/>
        </w:rPr>
        <w:t>ی</w:t>
      </w:r>
      <w:r>
        <w:rPr>
          <w:rtl/>
          <w:lang w:bidi="fa-IR"/>
        </w:rPr>
        <w:t>واق</w:t>
      </w:r>
      <w:r w:rsidR="00A008FB">
        <w:rPr>
          <w:rtl/>
          <w:lang w:bidi="fa-IR"/>
        </w:rPr>
        <w:t>ی</w:t>
      </w:r>
      <w:r>
        <w:rPr>
          <w:rtl/>
          <w:lang w:bidi="fa-IR"/>
        </w:rPr>
        <w:t>ت</w:t>
      </w:r>
      <w:r w:rsidR="00004447">
        <w:rPr>
          <w:rFonts w:hint="cs"/>
          <w:rtl/>
          <w:lang w:bidi="fa-IR"/>
        </w:rPr>
        <w:t xml:space="preserve"> </w:t>
      </w:r>
      <w:r>
        <w:rPr>
          <w:rtl/>
          <w:lang w:bidi="fa-IR"/>
        </w:rPr>
        <w:t>حد</w:t>
      </w:r>
      <w:r w:rsidR="00A008FB">
        <w:rPr>
          <w:rtl/>
          <w:lang w:bidi="fa-IR"/>
        </w:rPr>
        <w:t>ی</w:t>
      </w:r>
      <w:r>
        <w:rPr>
          <w:rtl/>
          <w:lang w:bidi="fa-IR"/>
        </w:rPr>
        <w:t>ث</w:t>
      </w:r>
      <w:r w:rsidR="00A36DFD">
        <w:rPr>
          <w:rtl/>
          <w:lang w:bidi="fa-IR"/>
        </w:rPr>
        <w:t xml:space="preserve">ی </w:t>
      </w:r>
      <w:r>
        <w:rPr>
          <w:rtl/>
          <w:lang w:bidi="fa-IR"/>
        </w:rPr>
        <w:t>را از امام هشتم</w:t>
      </w:r>
      <w:r w:rsidR="00A008FB">
        <w:rPr>
          <w:rtl/>
          <w:lang w:bidi="fa-IR"/>
        </w:rPr>
        <w:t xml:space="preserve">، </w:t>
      </w:r>
      <w:r>
        <w:rPr>
          <w:rtl/>
          <w:lang w:bidi="fa-IR"/>
        </w:rPr>
        <w:t>عل</w:t>
      </w:r>
      <w:r w:rsidR="00A36DFD">
        <w:rPr>
          <w:rtl/>
          <w:lang w:bidi="fa-IR"/>
        </w:rPr>
        <w:t xml:space="preserve">ی </w:t>
      </w:r>
      <w:r>
        <w:rPr>
          <w:rtl/>
          <w:lang w:bidi="fa-IR"/>
        </w:rPr>
        <w:t>بن موس</w:t>
      </w:r>
      <w:r w:rsidR="00A36DFD">
        <w:rPr>
          <w:rtl/>
          <w:lang w:bidi="fa-IR"/>
        </w:rPr>
        <w:t xml:space="preserve">ی </w:t>
      </w:r>
      <w:r>
        <w:rPr>
          <w:rtl/>
          <w:lang w:bidi="fa-IR"/>
        </w:rPr>
        <w:t xml:space="preserve">الرضا </w:t>
      </w:r>
      <w:r w:rsidR="00FE657D" w:rsidRPr="00FE657D">
        <w:rPr>
          <w:rStyle w:val="libAlaemChar"/>
          <w:rFonts w:eastAsia="KFGQPC Uthman Taha Naskh"/>
          <w:rtl/>
        </w:rPr>
        <w:t>عليه‌السلام</w:t>
      </w:r>
      <w:r>
        <w:rPr>
          <w:rtl/>
          <w:lang w:bidi="fa-IR"/>
        </w:rPr>
        <w:t xml:space="preserve"> از پدرش از پدرانش تا ام</w:t>
      </w:r>
      <w:r w:rsidR="00A008FB">
        <w:rPr>
          <w:rtl/>
          <w:lang w:bidi="fa-IR"/>
        </w:rPr>
        <w:t>ی</w:t>
      </w:r>
      <w:r>
        <w:rPr>
          <w:rtl/>
          <w:lang w:bidi="fa-IR"/>
        </w:rPr>
        <w:t>ر المومن</w:t>
      </w:r>
      <w:r w:rsidR="00A008FB">
        <w:rPr>
          <w:rtl/>
          <w:lang w:bidi="fa-IR"/>
        </w:rPr>
        <w:t>ی</w:t>
      </w:r>
      <w:r>
        <w:rPr>
          <w:rtl/>
          <w:lang w:bidi="fa-IR"/>
        </w:rPr>
        <w:t xml:space="preserve">ن </w:t>
      </w:r>
      <w:r w:rsidR="00F52787" w:rsidRPr="00F52787">
        <w:rPr>
          <w:rStyle w:val="libAlaemChar"/>
          <w:rFonts w:eastAsia="KFGQPC Uthman Taha Naskh"/>
          <w:rtl/>
        </w:rPr>
        <w:t>عليهم‌السلام</w:t>
      </w:r>
      <w:r>
        <w:rPr>
          <w:rtl/>
          <w:lang w:bidi="fa-IR"/>
        </w:rPr>
        <w:t xml:space="preserve"> و آن حضرت از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نقل كرده است كه فرمود</w:t>
      </w:r>
      <w:r w:rsidR="00A008FB">
        <w:rPr>
          <w:rtl/>
          <w:lang w:bidi="fa-IR"/>
        </w:rPr>
        <w:t xml:space="preserve">: </w:t>
      </w:r>
    </w:p>
    <w:p w:rsidR="000450B1" w:rsidRDefault="000450B1" w:rsidP="000450B1">
      <w:pPr>
        <w:pStyle w:val="libNormal"/>
        <w:rPr>
          <w:rtl/>
          <w:lang w:bidi="fa-IR"/>
        </w:rPr>
      </w:pPr>
      <w:r>
        <w:rPr>
          <w:rtl/>
          <w:lang w:bidi="fa-IR"/>
        </w:rPr>
        <w:t>141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طلب العلم فریضه علی كل مسلم و مسلمه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كسب دانش بر هر مرد و زن مسلمان</w:t>
      </w:r>
      <w:r>
        <w:rPr>
          <w:rtl/>
          <w:lang w:bidi="fa-IR"/>
        </w:rPr>
        <w:t xml:space="preserve">، </w:t>
      </w:r>
      <w:r w:rsidR="000450B1">
        <w:rPr>
          <w:rtl/>
          <w:lang w:bidi="fa-IR"/>
        </w:rPr>
        <w:t>واجب است</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فاطلبوا العلم من مظانه و اقتبسوه من اهله</w:t>
      </w:r>
      <w:r w:rsidRPr="00F52787">
        <w:rPr>
          <w:rStyle w:val="libAlaemChar"/>
          <w:rFonts w:eastAsia="KFGQPC Uthman Taha Naskh"/>
          <w:rtl/>
        </w:rPr>
        <w:t>)(</w:t>
      </w:r>
      <w:r w:rsidR="009E1236">
        <w:rPr>
          <w:rStyle w:val="libAlaemChar"/>
          <w:rFonts w:eastAsia="KFGQPC Uthman Taha Naskh"/>
          <w:rtl/>
        </w:rPr>
        <w:t xml:space="preserve">). </w:t>
      </w:r>
    </w:p>
    <w:p w:rsidR="000450B1" w:rsidRPr="00004447" w:rsidRDefault="00A36DFD" w:rsidP="00004447">
      <w:pPr>
        <w:pStyle w:val="libNormal"/>
        <w:rPr>
          <w:rtl/>
        </w:rPr>
      </w:pPr>
      <w:r w:rsidRPr="00004447">
        <w:rPr>
          <w:rFonts w:eastAsia="KFGQPC Uthman Taha Naskh"/>
          <w:rtl/>
        </w:rPr>
        <w:t>پس علم را از مواضعش طلب كنید و از اهلش فرا بگیرید</w:t>
      </w:r>
      <w:r w:rsidR="00A008FB" w:rsidRPr="00004447">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فان تعلیمه لله سبحانه حسنه، و طلبه عباده، و المذاكره به تسبیح، و العمل به جهاده</w:t>
      </w:r>
      <w:r w:rsidRPr="00F52787">
        <w:rPr>
          <w:rStyle w:val="libAlaemChar"/>
          <w:rFonts w:eastAsia="KFGQPC Uthman Taha Naskh"/>
          <w:rtl/>
        </w:rPr>
        <w:t>)</w:t>
      </w:r>
      <w:r w:rsidR="00A008FB">
        <w:rPr>
          <w:lang w:bidi="fa-IR"/>
        </w:rPr>
        <w:t xml:space="preserve">. </w:t>
      </w:r>
    </w:p>
    <w:p w:rsidR="000450B1" w:rsidRPr="00004447" w:rsidRDefault="00A36DFD" w:rsidP="00004447">
      <w:pPr>
        <w:pStyle w:val="libNormal"/>
        <w:rPr>
          <w:rtl/>
        </w:rPr>
      </w:pPr>
      <w:r w:rsidRPr="00004447">
        <w:rPr>
          <w:rFonts w:eastAsia="KFGQPC Uthman Taha Naskh"/>
          <w:rtl/>
        </w:rPr>
        <w:t>چون یاد گیر آن علم اگر برای خدا باشد، حسنه است (و ثواب دارد) و طلب علم عبادت است و گفتگو و بحث در مسائل علمی تسبیح حق می باشد و عمل كردن به آن، خود جهاد است</w:t>
      </w:r>
      <w:r w:rsidR="00A008FB" w:rsidRPr="00004447">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فان تعلیمه لله سبحانه حسنه، و طلبه عباده، و المذاكره به تسبیح، و العمل به جهاد</w:t>
      </w:r>
      <w:r w:rsidRPr="00F52787">
        <w:rPr>
          <w:rStyle w:val="libAlaemChar"/>
          <w:rFonts w:eastAsia="KFGQPC Uthman Taha Naskh"/>
          <w:rtl/>
        </w:rPr>
        <w:t>)</w:t>
      </w:r>
      <w:r w:rsidR="00A008FB">
        <w:rPr>
          <w:lang w:bidi="fa-IR"/>
        </w:rPr>
        <w:t xml:space="preserve">. </w:t>
      </w:r>
    </w:p>
    <w:p w:rsidR="000450B1" w:rsidRPr="00004447" w:rsidRDefault="00A36DFD" w:rsidP="00004447">
      <w:pPr>
        <w:pStyle w:val="libNormal"/>
        <w:rPr>
          <w:rtl/>
        </w:rPr>
      </w:pPr>
      <w:r w:rsidRPr="00004447">
        <w:rPr>
          <w:rFonts w:eastAsia="KFGQPC Uthman Taha Naskh"/>
          <w:rtl/>
        </w:rPr>
        <w:t>چون یاد گیری آن علم اگر برای خدا باشد، حسنه است و ثواب دارد و طلب علم عبادت است و گفتگو و بحث در مسائل علمی تسبیح حق می باشد و عمل كردن به آن، خود جهاد است</w:t>
      </w:r>
      <w:r w:rsidR="00A008FB" w:rsidRPr="00004447">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و تعلیمه من لا یعلمه صدقه، و بذله لاهله قربه الی الله تبارك و تعالی</w:t>
      </w:r>
      <w:r w:rsidRPr="00F52787">
        <w:rPr>
          <w:rStyle w:val="libAlaemChar"/>
          <w:rFonts w:eastAsia="KFGQPC Uthman Taha Naskh"/>
          <w:rtl/>
        </w:rPr>
        <w:t>)(</w:t>
      </w:r>
      <w:r w:rsidR="009E1236">
        <w:rPr>
          <w:rStyle w:val="libAlaemChar"/>
          <w:rFonts w:eastAsia="KFGQPC Uthman Taha Naskh"/>
          <w:rtl/>
        </w:rPr>
        <w:t xml:space="preserve">). </w:t>
      </w:r>
    </w:p>
    <w:p w:rsidR="000450B1" w:rsidRPr="00004447" w:rsidRDefault="00A36DFD" w:rsidP="00004447">
      <w:pPr>
        <w:pStyle w:val="libNormal"/>
        <w:rPr>
          <w:rtl/>
        </w:rPr>
      </w:pPr>
      <w:r w:rsidRPr="00004447">
        <w:rPr>
          <w:rFonts w:eastAsia="KFGQPC Uthman Taha Naskh"/>
          <w:rtl/>
        </w:rPr>
        <w:t>آموختند علم به نادانان یك نوع صدقه است و بخشیدنش به كسانی كه اهلیتش را داراند، موجب نزدیكی و تقرب به خداوند تعالی می باشد</w:t>
      </w:r>
      <w:r w:rsidR="00A008FB" w:rsidRPr="00004447">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لانه من معالم الحلال و الحرام، و منار سبیل الجنه، و المونس فی الوحشه، و الصاحب فی الغربه و الوحده، و المحدث فی الخلوه، و الدلیل علی السراء والضراء، و السلاح علی الا عداء، و الزین علی الا خلاء</w:t>
      </w:r>
      <w:r w:rsidRPr="00F52787">
        <w:rPr>
          <w:rStyle w:val="libAlaemChar"/>
          <w:rFonts w:eastAsia="KFGQPC Uthman Taha Naskh"/>
          <w:rtl/>
        </w:rPr>
        <w:t>)</w:t>
      </w:r>
      <w:r w:rsidR="00A008FB">
        <w:rPr>
          <w:lang w:bidi="fa-IR"/>
        </w:rPr>
        <w:t xml:space="preserve">. </w:t>
      </w:r>
    </w:p>
    <w:p w:rsidR="000450B1" w:rsidRPr="00004447" w:rsidRDefault="00A36DFD" w:rsidP="00004447">
      <w:pPr>
        <w:pStyle w:val="libNormal"/>
        <w:rPr>
          <w:rtl/>
        </w:rPr>
      </w:pPr>
      <w:r w:rsidRPr="00004447">
        <w:rPr>
          <w:rFonts w:eastAsia="KFGQPC Uthman Taha Naskh"/>
          <w:rtl/>
        </w:rPr>
        <w:lastRenderedPageBreak/>
        <w:t>چون حلال و حرام را به واسطه علم می توان تمیز داد، روشنگر راه بهشت است، مونس در وقت وحشت، یار و همراه در غربت و تنهایی</w:t>
      </w:r>
      <w:r w:rsidR="0087087D" w:rsidRPr="00004447">
        <w:rPr>
          <w:rFonts w:eastAsia="KFGQPC Uthman Taha Naskh"/>
          <w:rtl/>
        </w:rPr>
        <w:t>،</w:t>
      </w:r>
      <w:r w:rsidRPr="00004447">
        <w:rPr>
          <w:rFonts w:eastAsia="KFGQPC Uthman Taha Naskh"/>
          <w:rtl/>
        </w:rPr>
        <w:t xml:space="preserve"> هم صحبت در خلوتها، راهنما هنگام خوشحالیها و غمها، سلاح بر علیه دشمن و موجب زینت و زیبایی نزد دوستان می باش</w:t>
      </w:r>
      <w:r w:rsidR="00004447" w:rsidRPr="00004447">
        <w:rPr>
          <w:rFonts w:eastAsia="KFGQPC Uthman Taha Naskh" w:hint="cs"/>
          <w:rtl/>
        </w:rPr>
        <w:t>د.</w:t>
      </w:r>
      <w:r w:rsidR="00A008FB" w:rsidRPr="00004447">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یرفع الله به اقواما فیجعلهم فی الخیر قاده یقتبس اثارهم، و یهتدی بفعالهم، و ینتهی الی رایهم</w:t>
      </w:r>
      <w:r w:rsidRPr="00F52787">
        <w:rPr>
          <w:rStyle w:val="libAlaemChar"/>
          <w:rFonts w:eastAsia="KFGQPC Uthman Taha Naskh"/>
          <w:rtl/>
        </w:rPr>
        <w:t>)</w:t>
      </w:r>
      <w:r w:rsidR="00A008FB">
        <w:rPr>
          <w:lang w:bidi="fa-IR"/>
        </w:rPr>
        <w:t xml:space="preserve">. </w:t>
      </w:r>
    </w:p>
    <w:p w:rsidR="000450B1" w:rsidRPr="00004447" w:rsidRDefault="00A36DFD" w:rsidP="00004447">
      <w:pPr>
        <w:pStyle w:val="libNormal"/>
        <w:rPr>
          <w:rtl/>
        </w:rPr>
      </w:pPr>
      <w:r w:rsidRPr="00004447">
        <w:rPr>
          <w:rFonts w:eastAsia="KFGQPC Uthman Taha Naskh"/>
          <w:rtl/>
        </w:rPr>
        <w:t>خداوند متعال به وسیله علم، اقوامی را برتر می سازد و بال می برد تا جایی كه آنان را در مقام رهبری قرار می دهد كه دیگران باید از ایشان پیروی كنند و اعمال اینان را سرمشق خود قرار دهند و در نظرات و آراء به اینان رجوع نماین</w:t>
      </w:r>
      <w:r w:rsidR="00004447" w:rsidRPr="00004447">
        <w:rPr>
          <w:rFonts w:eastAsia="KFGQPC Uthman Taha Naskh" w:hint="cs"/>
          <w:rtl/>
        </w:rPr>
        <w:t>د</w:t>
      </w:r>
      <w:r w:rsidR="00004447">
        <w:rPr>
          <w:rFonts w:hint="cs"/>
          <w:rtl/>
        </w:rPr>
        <w:t>.</w:t>
      </w:r>
      <w:r w:rsidR="00A008FB" w:rsidRPr="00004447">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و ترغب الملائكه فی خلتهم و با جنحتها تمسحهم، و فی صلاتهم تبارك علیهم</w:t>
      </w:r>
      <w:r w:rsidRPr="00F52787">
        <w:rPr>
          <w:rStyle w:val="libAlaemChar"/>
          <w:rFonts w:eastAsia="KFGQPC Uthman Taha Naskh"/>
          <w:rtl/>
        </w:rPr>
        <w:t>)</w:t>
      </w:r>
      <w:r w:rsidR="00A008FB">
        <w:rPr>
          <w:lang w:bidi="fa-IR"/>
        </w:rPr>
        <w:t xml:space="preserve">. </w:t>
      </w:r>
    </w:p>
    <w:p w:rsidR="000450B1" w:rsidRPr="00004447" w:rsidRDefault="00A36DFD" w:rsidP="00004447">
      <w:pPr>
        <w:pStyle w:val="libNormal"/>
        <w:rPr>
          <w:rtl/>
        </w:rPr>
      </w:pPr>
      <w:r w:rsidRPr="00004447">
        <w:rPr>
          <w:rFonts w:eastAsia="KFGQPC Uthman Taha Naskh"/>
          <w:rtl/>
        </w:rPr>
        <w:t>ملائكه آرزوی دوستی با ایشان را دارند و بالها را بر آنان می مالند و در نمازشان بر اینان درود و تبریك می فرستن</w:t>
      </w:r>
      <w:r w:rsidR="00004447" w:rsidRPr="00004447">
        <w:rPr>
          <w:rFonts w:eastAsia="KFGQPC Uthman Taha Naskh" w:hint="cs"/>
          <w:rtl/>
        </w:rPr>
        <w:t>د.</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و یستعفر لهم كل رطب و یابس حتی حیتان البحر و هوامه، و سباع البر و انعامه</w:t>
      </w:r>
      <w:r w:rsidRPr="00F52787">
        <w:rPr>
          <w:rStyle w:val="libAlaemChar"/>
          <w:rFonts w:eastAsia="KFGQPC Uthman Taha Naskh"/>
          <w:rtl/>
        </w:rPr>
        <w:t>)</w:t>
      </w:r>
      <w:r w:rsidR="00A008FB">
        <w:rPr>
          <w:lang w:bidi="fa-IR"/>
        </w:rPr>
        <w:t xml:space="preserve">. </w:t>
      </w:r>
    </w:p>
    <w:p w:rsidR="000450B1" w:rsidRPr="00004447" w:rsidRDefault="00A36DFD" w:rsidP="00004447">
      <w:pPr>
        <w:pStyle w:val="libNormal"/>
        <w:rPr>
          <w:rtl/>
        </w:rPr>
      </w:pPr>
      <w:r w:rsidRPr="00004447">
        <w:rPr>
          <w:rFonts w:eastAsia="KFGQPC Uthman Taha Naskh"/>
          <w:rtl/>
        </w:rPr>
        <w:t>هر موجودتر و خشكی برای اینان طلب مغفرت و آمرزش می كند، حتی ماهیان دریا و درندگان و چهار پایان صحر</w:t>
      </w:r>
      <w:r w:rsidR="00004447" w:rsidRPr="00004447">
        <w:rPr>
          <w:rFonts w:eastAsia="KFGQPC Uthman Taha Naskh" w:hint="cs"/>
          <w:rtl/>
        </w:rPr>
        <w:t>ا.</w:t>
      </w:r>
      <w:r w:rsidR="00A008FB" w:rsidRPr="00004447">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و ان العلم حیاه القلوب من الجهل، و ضیاء الا بصار من الظلمه، و قوه الابدان من الضعف</w:t>
      </w:r>
      <w:r w:rsidRPr="00F52787">
        <w:rPr>
          <w:rStyle w:val="libAlaemChar"/>
          <w:rFonts w:eastAsia="KFGQPC Uthman Taha Naskh"/>
          <w:rtl/>
        </w:rPr>
        <w:t>)</w:t>
      </w:r>
      <w:r w:rsidR="00A008FB">
        <w:rPr>
          <w:lang w:bidi="fa-IR"/>
        </w:rPr>
        <w:t xml:space="preserve">. </w:t>
      </w:r>
    </w:p>
    <w:p w:rsidR="000450B1" w:rsidRPr="00004447" w:rsidRDefault="00A36DFD" w:rsidP="00004447">
      <w:pPr>
        <w:pStyle w:val="libNormal"/>
        <w:rPr>
          <w:rtl/>
        </w:rPr>
      </w:pPr>
      <w:r w:rsidRPr="00004447">
        <w:rPr>
          <w:rFonts w:eastAsia="KFGQPC Uthman Taha Naskh"/>
          <w:rtl/>
        </w:rPr>
        <w:t>علم موجب زنده شدن قلبها مرگ جهالت و نادانی است، روشنی چشمها در تاریكی و سبب قوی شدن بدن در برابر ضعفهاس</w:t>
      </w:r>
      <w:r w:rsidR="00004447">
        <w:rPr>
          <w:rFonts w:hint="cs"/>
          <w:rtl/>
        </w:rPr>
        <w:t>ت.</w:t>
      </w:r>
      <w:r w:rsidR="00A008FB" w:rsidRPr="00004447">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یبلغ با لعید منازل الاخیار، و مجالس الابرار، و الدرجات العلی فی الدنیا و الاخره</w:t>
      </w:r>
      <w:r w:rsidRPr="00F52787">
        <w:rPr>
          <w:rStyle w:val="libAlaemChar"/>
          <w:rFonts w:eastAsia="KFGQPC Uthman Taha Naskh"/>
          <w:rtl/>
        </w:rPr>
        <w:t>)</w:t>
      </w:r>
      <w:r w:rsidR="00A008FB">
        <w:rPr>
          <w:lang w:bidi="fa-IR"/>
        </w:rPr>
        <w:t xml:space="preserve">. </w:t>
      </w:r>
    </w:p>
    <w:p w:rsidR="000450B1" w:rsidRPr="00004447" w:rsidRDefault="00A36DFD" w:rsidP="00004447">
      <w:pPr>
        <w:pStyle w:val="libNormal"/>
        <w:rPr>
          <w:rtl/>
        </w:rPr>
      </w:pPr>
      <w:r w:rsidRPr="00004447">
        <w:rPr>
          <w:rFonts w:eastAsia="KFGQPC Uthman Taha Naskh"/>
          <w:rtl/>
        </w:rPr>
        <w:lastRenderedPageBreak/>
        <w:t>علم بنده را به درجات برگزیدگان و مجالس نیكان می برد و در دنیا و آخرت موجب علو درجات می گرد</w:t>
      </w:r>
      <w:r w:rsidR="00004447" w:rsidRPr="00004447">
        <w:rPr>
          <w:rFonts w:eastAsia="KFGQPC Uthman Taha Naskh" w:hint="cs"/>
          <w:rtl/>
        </w:rPr>
        <w:t>د.</w:t>
      </w:r>
      <w:r w:rsidR="00A008FB" w:rsidRPr="00004447">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و الفكره فیه یعدل بالصیام، و مدارسته بالقیام</w:t>
      </w:r>
      <w:r w:rsidRPr="00F52787">
        <w:rPr>
          <w:rStyle w:val="libAlaemChar"/>
          <w:rFonts w:eastAsia="KFGQPC Uthman Taha Naskh"/>
          <w:rtl/>
        </w:rPr>
        <w:t>)</w:t>
      </w:r>
      <w:r w:rsidR="00A008FB">
        <w:rPr>
          <w:lang w:bidi="fa-IR"/>
        </w:rPr>
        <w:t xml:space="preserve">. </w:t>
      </w:r>
    </w:p>
    <w:p w:rsidR="000450B1" w:rsidRPr="00004447" w:rsidRDefault="00A36DFD" w:rsidP="00004447">
      <w:pPr>
        <w:pStyle w:val="libNormal"/>
        <w:rPr>
          <w:rtl/>
        </w:rPr>
      </w:pPr>
      <w:r w:rsidRPr="00004447">
        <w:rPr>
          <w:rFonts w:eastAsia="KFGQPC Uthman Taha Naskh"/>
          <w:rtl/>
        </w:rPr>
        <w:t>فكر را به علم مشغول داشتن، معادل روزه است و بحث و درسش مساوی با شب زنده داری</w:t>
      </w:r>
      <w:r w:rsidR="00004447" w:rsidRPr="00004447">
        <w:rPr>
          <w:rFonts w:eastAsia="KFGQPC Uthman Taha Naskh" w:hint="cs"/>
          <w:rtl/>
        </w:rPr>
        <w:t>.</w:t>
      </w:r>
      <w:r w:rsidR="00A008FB" w:rsidRPr="00004447">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و به یطاع الرب عزوجل و یعبد و به توصل الارحام، و یعرف الحلال و الحرام</w:t>
      </w:r>
      <w:r w:rsidRPr="00F52787">
        <w:rPr>
          <w:rStyle w:val="libAlaemChar"/>
          <w:rFonts w:eastAsia="KFGQPC Uthman Taha Naskh"/>
          <w:rtl/>
        </w:rPr>
        <w:t>)</w:t>
      </w:r>
      <w:r w:rsidR="00A008FB">
        <w:rPr>
          <w:lang w:bidi="fa-IR"/>
        </w:rPr>
        <w:t xml:space="preserve">. </w:t>
      </w:r>
    </w:p>
    <w:p w:rsidR="000450B1" w:rsidRPr="00004447" w:rsidRDefault="00A36DFD" w:rsidP="00004447">
      <w:pPr>
        <w:pStyle w:val="libNormal"/>
        <w:rPr>
          <w:rtl/>
        </w:rPr>
      </w:pPr>
      <w:r w:rsidRPr="00004447">
        <w:rPr>
          <w:rFonts w:eastAsia="KFGQPC Uthman Taha Naskh"/>
          <w:rtl/>
        </w:rPr>
        <w:t>بندگی خدای عزیز و جلیل، پیوند خویشاوندان و شناخت حلال و حرام الهی به واسطه دانش است</w:t>
      </w:r>
      <w:r w:rsidR="00004447" w:rsidRPr="00004447">
        <w:rPr>
          <w:rFonts w:eastAsia="KFGQPC Uthman Taha Naskh" w:hint="cs"/>
          <w:rtl/>
        </w:rPr>
        <w:t>.</w:t>
      </w:r>
      <w:r w:rsidR="00A008FB" w:rsidRPr="00004447">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و العلم امام العمل، و العمل تابعه</w:t>
      </w:r>
      <w:r w:rsidRPr="00F52787">
        <w:rPr>
          <w:rStyle w:val="libAlaemChar"/>
          <w:rFonts w:eastAsia="KFGQPC Uthman Taha Naskh"/>
          <w:rtl/>
        </w:rPr>
        <w:t>)</w:t>
      </w:r>
      <w:r w:rsidR="00A008FB">
        <w:rPr>
          <w:lang w:bidi="fa-IR"/>
        </w:rPr>
        <w:t xml:space="preserve">. </w:t>
      </w:r>
    </w:p>
    <w:p w:rsidR="000450B1" w:rsidRPr="00004447" w:rsidRDefault="00A36DFD" w:rsidP="00004447">
      <w:pPr>
        <w:pStyle w:val="libNormal"/>
        <w:rPr>
          <w:rtl/>
        </w:rPr>
      </w:pPr>
      <w:r w:rsidRPr="00004447">
        <w:rPr>
          <w:rFonts w:eastAsia="KFGQPC Uthman Taha Naskh"/>
          <w:rtl/>
        </w:rPr>
        <w:t>علم پیشوای عمل است و عمل پیرو اوست</w:t>
      </w:r>
      <w:r w:rsidR="00004447" w:rsidRPr="00004447">
        <w:rPr>
          <w:rFonts w:eastAsia="KFGQPC Uthman Taha Naskh" w:hint="cs"/>
          <w:rtl/>
        </w:rPr>
        <w:t>.</w:t>
      </w:r>
      <w:r w:rsidR="00A008FB" w:rsidRPr="00004447">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یلهمه السعداء، و یحرمه الاشقیاء</w:t>
      </w:r>
      <w:r w:rsidRPr="00F52787">
        <w:rPr>
          <w:rStyle w:val="libAlaemChar"/>
          <w:rFonts w:eastAsia="KFGQPC Uthman Taha Naskh"/>
          <w:rtl/>
        </w:rPr>
        <w:t>)</w:t>
      </w:r>
      <w:r w:rsidR="00A008FB">
        <w:rPr>
          <w:lang w:bidi="fa-IR"/>
        </w:rPr>
        <w:t xml:space="preserve">. </w:t>
      </w:r>
    </w:p>
    <w:p w:rsidR="000450B1" w:rsidRPr="00004447" w:rsidRDefault="00A36DFD" w:rsidP="00004447">
      <w:pPr>
        <w:pStyle w:val="libNormal"/>
        <w:rPr>
          <w:rtl/>
        </w:rPr>
      </w:pPr>
      <w:r w:rsidRPr="00004447">
        <w:rPr>
          <w:rFonts w:eastAsia="KFGQPC Uthman Taha Naskh"/>
          <w:rtl/>
        </w:rPr>
        <w:t>خداوند سبحان آن را به افراد با سعادت می دهد و افراد با شقاوت را از آن محروم می دارد</w:t>
      </w:r>
      <w:r w:rsidR="00004447" w:rsidRPr="00004447">
        <w:rPr>
          <w:rFonts w:eastAsia="KFGQPC Uthman Taha Naskh" w:hint="cs"/>
          <w:rtl/>
        </w:rPr>
        <w:t>.</w:t>
      </w:r>
      <w:r w:rsidR="00A008FB" w:rsidRPr="00004447">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فطوبی لمن لا یحرمه الله منه حظه</w:t>
      </w:r>
      <w:r w:rsidRPr="00F52787">
        <w:rPr>
          <w:rStyle w:val="libAlaemChar"/>
          <w:rFonts w:eastAsia="KFGQPC Uthman Taha Naskh"/>
          <w:rtl/>
        </w:rPr>
        <w:t>)</w:t>
      </w:r>
      <w:r w:rsidR="00A008FB">
        <w:rPr>
          <w:lang w:bidi="fa-IR"/>
        </w:rPr>
        <w:t xml:space="preserve">. </w:t>
      </w:r>
    </w:p>
    <w:p w:rsidR="000450B1" w:rsidRPr="00004447" w:rsidRDefault="00A36DFD" w:rsidP="00004447">
      <w:pPr>
        <w:pStyle w:val="libNormal"/>
        <w:rPr>
          <w:rtl/>
        </w:rPr>
      </w:pPr>
      <w:r w:rsidRPr="00004447">
        <w:rPr>
          <w:rFonts w:eastAsia="KFGQPC Uthman Taha Naskh"/>
          <w:rtl/>
        </w:rPr>
        <w:t>پس خوشا به حال كسی كه خداوند او را از بركت دانش محروم نكرده باشد</w:t>
      </w:r>
      <w:r w:rsidR="00004447" w:rsidRPr="00004447">
        <w:rPr>
          <w:rFonts w:eastAsia="KFGQPC Uthman Taha Naskh" w:hint="cs"/>
          <w:rtl/>
        </w:rPr>
        <w:t>.</w:t>
      </w:r>
      <w:r w:rsidR="00A008FB" w:rsidRPr="00004447">
        <w:t xml:space="preserve"> </w:t>
      </w:r>
    </w:p>
    <w:p w:rsidR="000450B1" w:rsidRDefault="00E61C8F" w:rsidP="001E6068">
      <w:pPr>
        <w:pStyle w:val="Heading3"/>
        <w:rPr>
          <w:rtl/>
        </w:rPr>
      </w:pPr>
      <w:bookmarkStart w:id="26" w:name="_Toc426029678"/>
      <w:r>
        <w:rPr>
          <w:rtl/>
        </w:rPr>
        <w:t>تنبیه: هماهنگ</w:t>
      </w:r>
      <w:r w:rsidR="00A36DFD">
        <w:rPr>
          <w:rtl/>
        </w:rPr>
        <w:t xml:space="preserve">ی </w:t>
      </w:r>
      <w:r>
        <w:rPr>
          <w:rtl/>
        </w:rPr>
        <w:t>علم و عمل</w:t>
      </w:r>
      <w:bookmarkEnd w:id="26"/>
      <w:r>
        <w:t xml:space="preserve"> </w:t>
      </w:r>
    </w:p>
    <w:p w:rsidR="000450B1" w:rsidRDefault="000450B1" w:rsidP="000450B1">
      <w:pPr>
        <w:pStyle w:val="libNormal"/>
        <w:rPr>
          <w:rtl/>
          <w:lang w:bidi="fa-IR"/>
        </w:rPr>
      </w:pPr>
      <w:r>
        <w:rPr>
          <w:rtl/>
          <w:lang w:bidi="fa-IR"/>
        </w:rPr>
        <w:t>خواننده گرام</w:t>
      </w:r>
      <w:r w:rsidR="00A36DFD">
        <w:rPr>
          <w:rtl/>
          <w:lang w:bidi="fa-IR"/>
        </w:rPr>
        <w:t>ی</w:t>
      </w:r>
      <w:r w:rsidR="00B66AD2">
        <w:rPr>
          <w:rtl/>
          <w:lang w:bidi="fa-IR"/>
        </w:rPr>
        <w:t>!</w:t>
      </w:r>
      <w:r w:rsidR="00133789" w:rsidRPr="00133789">
        <w:rPr>
          <w:rStyle w:val="libNormalChar"/>
          <w:rtl/>
        </w:rPr>
        <w:t xml:space="preserve"> - </w:t>
      </w:r>
      <w:r>
        <w:rPr>
          <w:rtl/>
          <w:lang w:bidi="fa-IR"/>
        </w:rPr>
        <w:t>كه خداوند تو را از رحمتش محروم نفرما</w:t>
      </w:r>
      <w:r w:rsidR="00A008FB">
        <w:rPr>
          <w:rtl/>
          <w:lang w:bidi="fa-IR"/>
        </w:rPr>
        <w:t>ی</w:t>
      </w:r>
      <w:r>
        <w:rPr>
          <w:rtl/>
          <w:lang w:bidi="fa-IR"/>
        </w:rPr>
        <w:t>د</w:t>
      </w:r>
      <w:r w:rsidR="00133789" w:rsidRPr="00133789">
        <w:rPr>
          <w:rStyle w:val="libNormalChar"/>
          <w:rtl/>
        </w:rPr>
        <w:t xml:space="preserve"> - </w:t>
      </w:r>
      <w:r>
        <w:rPr>
          <w:rtl/>
          <w:lang w:bidi="fa-IR"/>
        </w:rPr>
        <w:t>نظر به سخن حضرت ب</w:t>
      </w:r>
      <w:r w:rsidR="00A008FB">
        <w:rPr>
          <w:rtl/>
          <w:lang w:bidi="fa-IR"/>
        </w:rPr>
        <w:t>ی</w:t>
      </w:r>
      <w:r>
        <w:rPr>
          <w:rtl/>
          <w:lang w:bidi="fa-IR"/>
        </w:rPr>
        <w:t>نداز كه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r>
        <w:rPr>
          <w:rtl/>
          <w:lang w:bidi="fa-IR"/>
        </w:rPr>
        <w:t>عمل تابع علم استچگونه ا</w:t>
      </w:r>
      <w:r w:rsidR="00A008FB">
        <w:rPr>
          <w:rtl/>
          <w:lang w:bidi="fa-IR"/>
        </w:rPr>
        <w:t>ی</w:t>
      </w:r>
      <w:r>
        <w:rPr>
          <w:rtl/>
          <w:lang w:bidi="fa-IR"/>
        </w:rPr>
        <w:t>ن دو را همراه هم قرار داده و ب</w:t>
      </w:r>
      <w:r w:rsidR="00A008FB">
        <w:rPr>
          <w:rtl/>
          <w:lang w:bidi="fa-IR"/>
        </w:rPr>
        <w:t>ی</w:t>
      </w:r>
      <w:r>
        <w:rPr>
          <w:rtl/>
          <w:lang w:bidi="fa-IR"/>
        </w:rPr>
        <w:t>ان فرموده كه ه</w:t>
      </w:r>
      <w:r w:rsidR="00A008FB">
        <w:rPr>
          <w:rtl/>
          <w:lang w:bidi="fa-IR"/>
        </w:rPr>
        <w:t>ی</w:t>
      </w:r>
      <w:r>
        <w:rPr>
          <w:rtl/>
          <w:lang w:bidi="fa-IR"/>
        </w:rPr>
        <w:t>چ</w:t>
      </w:r>
      <w:r w:rsidR="00A008FB">
        <w:rPr>
          <w:rtl/>
          <w:lang w:bidi="fa-IR"/>
        </w:rPr>
        <w:t>ی</w:t>
      </w:r>
      <w:r>
        <w:rPr>
          <w:rtl/>
          <w:lang w:bidi="fa-IR"/>
        </w:rPr>
        <w:t>ك از آن دو بدون د</w:t>
      </w:r>
      <w:r w:rsidR="00A008FB">
        <w:rPr>
          <w:rtl/>
          <w:lang w:bidi="fa-IR"/>
        </w:rPr>
        <w:t>ی</w:t>
      </w:r>
      <w:r>
        <w:rPr>
          <w:rtl/>
          <w:lang w:bidi="fa-IR"/>
        </w:rPr>
        <w:t>گر</w:t>
      </w:r>
      <w:r w:rsidR="00A36DFD">
        <w:rPr>
          <w:rtl/>
          <w:lang w:bidi="fa-IR"/>
        </w:rPr>
        <w:t>ی</w:t>
      </w:r>
      <w:r w:rsidR="0087087D">
        <w:rPr>
          <w:rtl/>
          <w:lang w:bidi="fa-IR"/>
        </w:rPr>
        <w:t>،</w:t>
      </w:r>
      <w:r w:rsidR="00A008FB">
        <w:rPr>
          <w:rtl/>
          <w:lang w:bidi="fa-IR"/>
        </w:rPr>
        <w:t xml:space="preserve"> </w:t>
      </w:r>
      <w:r>
        <w:rPr>
          <w:rtl/>
          <w:lang w:bidi="fa-IR"/>
        </w:rPr>
        <w:t>نفع</w:t>
      </w:r>
      <w:r w:rsidR="00A36DFD">
        <w:rPr>
          <w:rtl/>
          <w:lang w:bidi="fa-IR"/>
        </w:rPr>
        <w:t xml:space="preserve">ی </w:t>
      </w:r>
      <w:r>
        <w:rPr>
          <w:rtl/>
          <w:lang w:bidi="fa-IR"/>
        </w:rPr>
        <w:t>نم</w:t>
      </w:r>
      <w:r w:rsidR="00A36DFD">
        <w:rPr>
          <w:rtl/>
          <w:lang w:bidi="fa-IR"/>
        </w:rPr>
        <w:t xml:space="preserve">ی </w:t>
      </w:r>
      <w:r>
        <w:rPr>
          <w:rtl/>
          <w:lang w:bidi="fa-IR"/>
        </w:rPr>
        <w:t>رسانند</w:t>
      </w:r>
      <w:r w:rsidR="00A008FB">
        <w:rPr>
          <w:rtl/>
          <w:lang w:bidi="fa-IR"/>
        </w:rPr>
        <w:t xml:space="preserve">، </w:t>
      </w:r>
      <w:r>
        <w:rPr>
          <w:rtl/>
          <w:lang w:bidi="fa-IR"/>
        </w:rPr>
        <w:t>پس عالم با</w:t>
      </w:r>
      <w:r w:rsidR="00A008FB">
        <w:rPr>
          <w:rtl/>
          <w:lang w:bidi="fa-IR"/>
        </w:rPr>
        <w:t>ی</w:t>
      </w:r>
      <w:r>
        <w:rPr>
          <w:rtl/>
          <w:lang w:bidi="fa-IR"/>
        </w:rPr>
        <w:t>د اهل عمل باشد</w:t>
      </w:r>
      <w:r w:rsidR="00A008FB">
        <w:rPr>
          <w:rtl/>
          <w:lang w:bidi="fa-IR"/>
        </w:rPr>
        <w:t xml:space="preserve">. </w:t>
      </w:r>
      <w:r>
        <w:rPr>
          <w:rtl/>
          <w:lang w:bidi="fa-IR"/>
        </w:rPr>
        <w:t>و بداند كه علم به تنها</w:t>
      </w:r>
      <w:r w:rsidR="00A008FB">
        <w:rPr>
          <w:rtl/>
          <w:lang w:bidi="fa-IR"/>
        </w:rPr>
        <w:t xml:space="preserve"> (</w:t>
      </w:r>
      <w:r>
        <w:rPr>
          <w:rtl/>
          <w:lang w:bidi="fa-IR"/>
        </w:rPr>
        <w:t>بدون عمل</w:t>
      </w:r>
      <w:r w:rsidR="00A008FB">
        <w:rPr>
          <w:rtl/>
          <w:lang w:bidi="fa-IR"/>
        </w:rPr>
        <w:t xml:space="preserve">) </w:t>
      </w:r>
      <w:r>
        <w:rPr>
          <w:rtl/>
          <w:lang w:bidi="fa-IR"/>
        </w:rPr>
        <w:t>موجب نجات او نخواهد شد</w:t>
      </w:r>
      <w:r w:rsidR="00A008FB">
        <w:rPr>
          <w:rtl/>
          <w:lang w:bidi="fa-IR"/>
        </w:rPr>
        <w:t xml:space="preserve">. </w:t>
      </w:r>
      <w:r>
        <w:rPr>
          <w:rtl/>
          <w:lang w:bidi="fa-IR"/>
        </w:rPr>
        <w:t>به ا</w:t>
      </w:r>
      <w:r w:rsidR="00A008FB">
        <w:rPr>
          <w:rtl/>
          <w:lang w:bidi="fa-IR"/>
        </w:rPr>
        <w:t>ی</w:t>
      </w:r>
      <w:r>
        <w:rPr>
          <w:rtl/>
          <w:lang w:bidi="fa-IR"/>
        </w:rPr>
        <w:t>ن مطلب تصر</w:t>
      </w:r>
      <w:r w:rsidR="00A008FB">
        <w:rPr>
          <w:rtl/>
          <w:lang w:bidi="fa-IR"/>
        </w:rPr>
        <w:t>ی</w:t>
      </w:r>
      <w:r>
        <w:rPr>
          <w:rtl/>
          <w:lang w:bidi="fa-IR"/>
        </w:rPr>
        <w:t>ح دارد سخن حضرت كه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lastRenderedPageBreak/>
        <w:t>142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از داد علما و لم یزدد هدی لم یزدد من الله الا بعدا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عملش ز</w:t>
      </w:r>
      <w:r>
        <w:rPr>
          <w:rtl/>
          <w:lang w:bidi="fa-IR"/>
        </w:rPr>
        <w:t>ی</w:t>
      </w:r>
      <w:r w:rsidR="000450B1">
        <w:rPr>
          <w:rtl/>
          <w:lang w:bidi="fa-IR"/>
        </w:rPr>
        <w:t>اد شود اما هدا</w:t>
      </w:r>
      <w:r>
        <w:rPr>
          <w:rtl/>
          <w:lang w:bidi="fa-IR"/>
        </w:rPr>
        <w:t>ی</w:t>
      </w:r>
      <w:r w:rsidR="000450B1">
        <w:rPr>
          <w:rtl/>
          <w:lang w:bidi="fa-IR"/>
        </w:rPr>
        <w:t>ت</w:t>
      </w:r>
      <w:r>
        <w:rPr>
          <w:rtl/>
          <w:lang w:bidi="fa-IR"/>
        </w:rPr>
        <w:t xml:space="preserve"> (</w:t>
      </w:r>
      <w:r w:rsidR="000450B1">
        <w:rPr>
          <w:rtl/>
          <w:lang w:bidi="fa-IR"/>
        </w:rPr>
        <w:t>و عملش</w:t>
      </w:r>
      <w:r>
        <w:rPr>
          <w:rtl/>
          <w:lang w:bidi="fa-IR"/>
        </w:rPr>
        <w:t xml:space="preserve">) </w:t>
      </w:r>
      <w:r w:rsidR="000450B1">
        <w:rPr>
          <w:rtl/>
          <w:lang w:bidi="fa-IR"/>
        </w:rPr>
        <w:t>افزون نگردد</w:t>
      </w:r>
      <w:r>
        <w:rPr>
          <w:rtl/>
          <w:lang w:bidi="fa-IR"/>
        </w:rPr>
        <w:t xml:space="preserve">، </w:t>
      </w:r>
      <w:r w:rsidR="000450B1">
        <w:rPr>
          <w:rtl/>
          <w:lang w:bidi="fa-IR"/>
        </w:rPr>
        <w:t>نفع</w:t>
      </w:r>
      <w:r w:rsidR="00A36DFD">
        <w:rPr>
          <w:rtl/>
          <w:lang w:bidi="fa-IR"/>
        </w:rPr>
        <w:t xml:space="preserve">ی </w:t>
      </w:r>
      <w:r w:rsidR="000450B1">
        <w:rPr>
          <w:rtl/>
          <w:lang w:bidi="fa-IR"/>
        </w:rPr>
        <w:t>جز دور</w:t>
      </w:r>
      <w:r w:rsidR="00A36DFD">
        <w:rPr>
          <w:rtl/>
          <w:lang w:bidi="fa-IR"/>
        </w:rPr>
        <w:t xml:space="preserve">ی </w:t>
      </w:r>
      <w:r w:rsidR="000450B1">
        <w:rPr>
          <w:rtl/>
          <w:lang w:bidi="fa-IR"/>
        </w:rPr>
        <w:t>از خدا نبرده است</w:t>
      </w:r>
      <w:r>
        <w:rPr>
          <w:lang w:bidi="fa-IR"/>
        </w:rPr>
        <w:t xml:space="preserve">. </w:t>
      </w:r>
    </w:p>
    <w:p w:rsidR="000450B1" w:rsidRDefault="000450B1" w:rsidP="000450B1">
      <w:pPr>
        <w:pStyle w:val="libNormal"/>
        <w:rPr>
          <w:rtl/>
          <w:lang w:bidi="fa-IR"/>
        </w:rPr>
      </w:pPr>
      <w:r>
        <w:rPr>
          <w:rtl/>
          <w:lang w:bidi="fa-IR"/>
        </w:rPr>
        <w:t>و عمل بدون عمل ن</w:t>
      </w:r>
      <w:r w:rsidR="00A008FB">
        <w:rPr>
          <w:rtl/>
          <w:lang w:bidi="fa-IR"/>
        </w:rPr>
        <w:t>ی</w:t>
      </w:r>
      <w:r>
        <w:rPr>
          <w:rtl/>
          <w:lang w:bidi="fa-IR"/>
        </w:rPr>
        <w:t>ز نفع</w:t>
      </w:r>
      <w:r w:rsidR="00A36DFD">
        <w:rPr>
          <w:rtl/>
          <w:lang w:bidi="fa-IR"/>
        </w:rPr>
        <w:t xml:space="preserve">ی </w:t>
      </w:r>
      <w:r>
        <w:rPr>
          <w:rtl/>
          <w:lang w:bidi="fa-IR"/>
        </w:rPr>
        <w:t>ندارد</w:t>
      </w:r>
      <w:r w:rsidR="00A008FB">
        <w:rPr>
          <w:rtl/>
          <w:lang w:bidi="fa-IR"/>
        </w:rPr>
        <w:t xml:space="preserve">، </w:t>
      </w:r>
      <w:r>
        <w:rPr>
          <w:rtl/>
          <w:lang w:bidi="fa-IR"/>
        </w:rPr>
        <w:t>به دل</w:t>
      </w:r>
      <w:r w:rsidR="00A008FB">
        <w:rPr>
          <w:rtl/>
          <w:lang w:bidi="fa-IR"/>
        </w:rPr>
        <w:t>ی</w:t>
      </w:r>
      <w:r>
        <w:rPr>
          <w:rtl/>
          <w:lang w:bidi="fa-IR"/>
        </w:rPr>
        <w:t>ل كلام آن حضرت كه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r>
        <w:rPr>
          <w:rtl/>
          <w:lang w:bidi="fa-IR"/>
        </w:rPr>
        <w:t>143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و العامل علی غیر بصیره كالسائر علی غیر طریق لا یزیده سرعه السیر من الطریق الا بعدا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بدون آگاه</w:t>
      </w:r>
      <w:r w:rsidR="00A36DFD">
        <w:rPr>
          <w:rtl/>
          <w:lang w:bidi="fa-IR"/>
        </w:rPr>
        <w:t xml:space="preserve">ی </w:t>
      </w:r>
      <w:r w:rsidR="000450B1">
        <w:rPr>
          <w:rtl/>
          <w:lang w:bidi="fa-IR"/>
        </w:rPr>
        <w:t>و بص</w:t>
      </w:r>
      <w:r>
        <w:rPr>
          <w:rtl/>
          <w:lang w:bidi="fa-IR"/>
        </w:rPr>
        <w:t>ی</w:t>
      </w:r>
      <w:r w:rsidR="000450B1">
        <w:rPr>
          <w:rtl/>
          <w:lang w:bidi="fa-IR"/>
        </w:rPr>
        <w:t>رت عمل م</w:t>
      </w:r>
      <w:r w:rsidR="00A36DFD">
        <w:rPr>
          <w:rtl/>
          <w:lang w:bidi="fa-IR"/>
        </w:rPr>
        <w:t xml:space="preserve">ی </w:t>
      </w:r>
      <w:r w:rsidR="000450B1">
        <w:rPr>
          <w:rtl/>
          <w:lang w:bidi="fa-IR"/>
        </w:rPr>
        <w:t>نما</w:t>
      </w:r>
      <w:r>
        <w:rPr>
          <w:rtl/>
          <w:lang w:bidi="fa-IR"/>
        </w:rPr>
        <w:t>ی</w:t>
      </w:r>
      <w:r w:rsidR="000450B1">
        <w:rPr>
          <w:rtl/>
          <w:lang w:bidi="fa-IR"/>
        </w:rPr>
        <w:t>د</w:t>
      </w:r>
      <w:r>
        <w:rPr>
          <w:rtl/>
          <w:lang w:bidi="fa-IR"/>
        </w:rPr>
        <w:t xml:space="preserve">، </w:t>
      </w:r>
      <w:r w:rsidR="000450B1">
        <w:rPr>
          <w:rtl/>
          <w:lang w:bidi="fa-IR"/>
        </w:rPr>
        <w:t>مانند كس</w:t>
      </w:r>
      <w:r w:rsidR="00A36DFD">
        <w:rPr>
          <w:rtl/>
          <w:lang w:bidi="fa-IR"/>
        </w:rPr>
        <w:t xml:space="preserve">ی </w:t>
      </w:r>
      <w:r w:rsidR="000450B1">
        <w:rPr>
          <w:rtl/>
          <w:lang w:bidi="fa-IR"/>
        </w:rPr>
        <w:t>است كه ب</w:t>
      </w:r>
      <w:r>
        <w:rPr>
          <w:rtl/>
          <w:lang w:bidi="fa-IR"/>
        </w:rPr>
        <w:t>ی</w:t>
      </w:r>
      <w:r w:rsidR="000450B1">
        <w:rPr>
          <w:rtl/>
          <w:lang w:bidi="fa-IR"/>
        </w:rPr>
        <w:t>راهه حركت م</w:t>
      </w:r>
      <w:r w:rsidR="00A36DFD">
        <w:rPr>
          <w:rtl/>
          <w:lang w:bidi="fa-IR"/>
        </w:rPr>
        <w:t xml:space="preserve">ی </w:t>
      </w:r>
      <w:r w:rsidR="000450B1">
        <w:rPr>
          <w:rtl/>
          <w:lang w:bidi="fa-IR"/>
        </w:rPr>
        <w:t>كند</w:t>
      </w:r>
      <w:r>
        <w:rPr>
          <w:rtl/>
          <w:lang w:bidi="fa-IR"/>
        </w:rPr>
        <w:t xml:space="preserve">، </w:t>
      </w:r>
      <w:r w:rsidR="000450B1">
        <w:rPr>
          <w:rtl/>
          <w:lang w:bidi="fa-IR"/>
        </w:rPr>
        <w:t>هر چه سر</w:t>
      </w:r>
      <w:r>
        <w:rPr>
          <w:rtl/>
          <w:lang w:bidi="fa-IR"/>
        </w:rPr>
        <w:t>ی</w:t>
      </w:r>
      <w:r w:rsidR="000450B1">
        <w:rPr>
          <w:rtl/>
          <w:lang w:bidi="fa-IR"/>
        </w:rPr>
        <w:t>عتر برود از راه اصل</w:t>
      </w:r>
      <w:r w:rsidR="00A36DFD">
        <w:rPr>
          <w:rtl/>
          <w:lang w:bidi="fa-IR"/>
        </w:rPr>
        <w:t xml:space="preserve">ی </w:t>
      </w:r>
      <w:r w:rsidR="000450B1">
        <w:rPr>
          <w:rtl/>
          <w:lang w:bidi="fa-IR"/>
        </w:rPr>
        <w:t>دورتر م</w:t>
      </w:r>
      <w:r w:rsidR="00A36DFD">
        <w:rPr>
          <w:rtl/>
          <w:lang w:bidi="fa-IR"/>
        </w:rPr>
        <w:t xml:space="preserve">ی </w:t>
      </w:r>
      <w:r w:rsidR="000450B1">
        <w:rPr>
          <w:rtl/>
          <w:lang w:bidi="fa-IR"/>
        </w:rPr>
        <w:t>گردد</w:t>
      </w:r>
      <w:r>
        <w:rPr>
          <w:lang w:bidi="fa-IR"/>
        </w:rPr>
        <w:t xml:space="preserve">. </w:t>
      </w:r>
    </w:p>
    <w:p w:rsidR="000450B1" w:rsidRDefault="000450B1" w:rsidP="000450B1">
      <w:pPr>
        <w:pStyle w:val="libNormal"/>
        <w:rPr>
          <w:rtl/>
          <w:lang w:bidi="fa-IR"/>
        </w:rPr>
      </w:pPr>
      <w:r>
        <w:rPr>
          <w:rtl/>
          <w:lang w:bidi="fa-IR"/>
        </w:rPr>
        <w:t>پس علم و عمل</w:t>
      </w:r>
      <w:r w:rsidR="00A008FB">
        <w:rPr>
          <w:rtl/>
          <w:lang w:bidi="fa-IR"/>
        </w:rPr>
        <w:t xml:space="preserve">، </w:t>
      </w:r>
      <w:r>
        <w:rPr>
          <w:rtl/>
          <w:lang w:bidi="fa-IR"/>
        </w:rPr>
        <w:t>هماهنگ هستند</w:t>
      </w:r>
      <w:r w:rsidR="00A008FB">
        <w:rPr>
          <w:rtl/>
          <w:lang w:bidi="fa-IR"/>
        </w:rPr>
        <w:t xml:space="preserve">، </w:t>
      </w:r>
      <w:r>
        <w:rPr>
          <w:rtl/>
          <w:lang w:bidi="fa-IR"/>
        </w:rPr>
        <w:t>ه</w:t>
      </w:r>
      <w:r w:rsidR="00A008FB">
        <w:rPr>
          <w:rtl/>
          <w:lang w:bidi="fa-IR"/>
        </w:rPr>
        <w:t>ی</w:t>
      </w:r>
      <w:r>
        <w:rPr>
          <w:rtl/>
          <w:lang w:bidi="fa-IR"/>
        </w:rPr>
        <w:t>چ</w:t>
      </w:r>
      <w:r w:rsidR="00A008FB">
        <w:rPr>
          <w:rtl/>
          <w:lang w:bidi="fa-IR"/>
        </w:rPr>
        <w:t>ی</w:t>
      </w:r>
      <w:r>
        <w:rPr>
          <w:rtl/>
          <w:lang w:bidi="fa-IR"/>
        </w:rPr>
        <w:t>ك از آن دو نم</w:t>
      </w:r>
      <w:r w:rsidR="00A36DFD">
        <w:rPr>
          <w:rtl/>
          <w:lang w:bidi="fa-IR"/>
        </w:rPr>
        <w:t xml:space="preserve">ی </w:t>
      </w:r>
      <w:r>
        <w:rPr>
          <w:rtl/>
          <w:lang w:bidi="fa-IR"/>
        </w:rPr>
        <w:t>تواند بدون د</w:t>
      </w:r>
      <w:r w:rsidR="00A008FB">
        <w:rPr>
          <w:rtl/>
          <w:lang w:bidi="fa-IR"/>
        </w:rPr>
        <w:t>ی</w:t>
      </w:r>
      <w:r>
        <w:rPr>
          <w:rtl/>
          <w:lang w:bidi="fa-IR"/>
        </w:rPr>
        <w:t>گر</w:t>
      </w:r>
      <w:r w:rsidR="00A36DFD">
        <w:rPr>
          <w:rtl/>
          <w:lang w:bidi="fa-IR"/>
        </w:rPr>
        <w:t xml:space="preserve">ی </w:t>
      </w:r>
      <w:r>
        <w:rPr>
          <w:rtl/>
          <w:lang w:bidi="fa-IR"/>
        </w:rPr>
        <w:t>رو</w:t>
      </w:r>
      <w:r w:rsidR="00A36DFD">
        <w:rPr>
          <w:rtl/>
          <w:lang w:bidi="fa-IR"/>
        </w:rPr>
        <w:t xml:space="preserve">ی </w:t>
      </w:r>
      <w:r>
        <w:rPr>
          <w:rtl/>
          <w:lang w:bidi="fa-IR"/>
        </w:rPr>
        <w:t>پا</w:t>
      </w:r>
      <w:r w:rsidR="00A36DFD">
        <w:rPr>
          <w:rtl/>
          <w:lang w:bidi="fa-IR"/>
        </w:rPr>
        <w:t xml:space="preserve">ی </w:t>
      </w:r>
      <w:r>
        <w:rPr>
          <w:rtl/>
          <w:lang w:bidi="fa-IR"/>
        </w:rPr>
        <w:t>خود با</w:t>
      </w:r>
      <w:r w:rsidR="00A008FB">
        <w:rPr>
          <w:rtl/>
          <w:lang w:bidi="fa-IR"/>
        </w:rPr>
        <w:t>ی</w:t>
      </w:r>
      <w:r>
        <w:rPr>
          <w:rtl/>
          <w:lang w:bidi="fa-IR"/>
        </w:rPr>
        <w:t>ستند</w:t>
      </w:r>
      <w:r w:rsidR="00A008FB">
        <w:rPr>
          <w:rtl/>
          <w:lang w:bidi="fa-IR"/>
        </w:rPr>
        <w:t xml:space="preserve">. </w:t>
      </w:r>
      <w:r>
        <w:rPr>
          <w:rtl/>
          <w:lang w:bidi="fa-IR"/>
        </w:rPr>
        <w:t>هر كتاب</w:t>
      </w:r>
      <w:r w:rsidR="00A36DFD">
        <w:rPr>
          <w:rtl/>
          <w:lang w:bidi="fa-IR"/>
        </w:rPr>
        <w:t xml:space="preserve">ی </w:t>
      </w:r>
      <w:r>
        <w:rPr>
          <w:rtl/>
          <w:lang w:bidi="fa-IR"/>
        </w:rPr>
        <w:t>كه نوشته شد</w:t>
      </w:r>
      <w:r w:rsidR="00A008FB">
        <w:rPr>
          <w:rtl/>
          <w:lang w:bidi="fa-IR"/>
        </w:rPr>
        <w:t xml:space="preserve">. </w:t>
      </w:r>
      <w:r>
        <w:rPr>
          <w:rtl/>
          <w:lang w:bidi="fa-IR"/>
        </w:rPr>
        <w:t>هر سخنران</w:t>
      </w:r>
      <w:r w:rsidR="00A36DFD">
        <w:rPr>
          <w:rtl/>
          <w:lang w:bidi="fa-IR"/>
        </w:rPr>
        <w:t xml:space="preserve">ی </w:t>
      </w:r>
      <w:r>
        <w:rPr>
          <w:rtl/>
          <w:lang w:bidi="fa-IR"/>
        </w:rPr>
        <w:t>و موعظه ا</w:t>
      </w:r>
      <w:r w:rsidR="00A36DFD">
        <w:rPr>
          <w:rtl/>
          <w:lang w:bidi="fa-IR"/>
        </w:rPr>
        <w:t xml:space="preserve">ی </w:t>
      </w:r>
      <w:r>
        <w:rPr>
          <w:rtl/>
          <w:lang w:bidi="fa-IR"/>
        </w:rPr>
        <w:t>كه گرد</w:t>
      </w:r>
      <w:r w:rsidR="00A008FB">
        <w:rPr>
          <w:rtl/>
          <w:lang w:bidi="fa-IR"/>
        </w:rPr>
        <w:t>ی</w:t>
      </w:r>
      <w:r>
        <w:rPr>
          <w:rtl/>
          <w:lang w:bidi="fa-IR"/>
        </w:rPr>
        <w:t>د و هر نظر</w:t>
      </w:r>
      <w:r w:rsidR="00A008FB">
        <w:rPr>
          <w:rtl/>
          <w:lang w:bidi="fa-IR"/>
        </w:rPr>
        <w:t>ی</w:t>
      </w:r>
      <w:r>
        <w:rPr>
          <w:rtl/>
          <w:lang w:bidi="fa-IR"/>
        </w:rPr>
        <w:t>ه ا</w:t>
      </w:r>
      <w:r w:rsidR="00A36DFD">
        <w:rPr>
          <w:rtl/>
          <w:lang w:bidi="fa-IR"/>
        </w:rPr>
        <w:t xml:space="preserve">ی </w:t>
      </w:r>
      <w:r>
        <w:rPr>
          <w:rtl/>
          <w:lang w:bidi="fa-IR"/>
        </w:rPr>
        <w:t>كه داده شد</w:t>
      </w:r>
      <w:r w:rsidR="00A008FB">
        <w:rPr>
          <w:rtl/>
          <w:lang w:bidi="fa-IR"/>
        </w:rPr>
        <w:t xml:space="preserve">، </w:t>
      </w:r>
      <w:r>
        <w:rPr>
          <w:rtl/>
          <w:lang w:bidi="fa-IR"/>
        </w:rPr>
        <w:t>حول محور ا</w:t>
      </w:r>
      <w:r w:rsidR="00A008FB">
        <w:rPr>
          <w:rtl/>
          <w:lang w:bidi="fa-IR"/>
        </w:rPr>
        <w:t>ی</w:t>
      </w:r>
      <w:r>
        <w:rPr>
          <w:rtl/>
          <w:lang w:bidi="fa-IR"/>
        </w:rPr>
        <w:t>ن دو گوهر بوده و هست</w:t>
      </w:r>
      <w:r w:rsidR="00A008FB">
        <w:rPr>
          <w:rtl/>
          <w:lang w:bidi="fa-IR"/>
        </w:rPr>
        <w:t xml:space="preserve">، </w:t>
      </w:r>
      <w:r>
        <w:rPr>
          <w:rtl/>
          <w:lang w:bidi="fa-IR"/>
        </w:rPr>
        <w:t>بلكه كتب آسمان</w:t>
      </w:r>
      <w:r w:rsidR="00A36DFD">
        <w:rPr>
          <w:rtl/>
          <w:lang w:bidi="fa-IR"/>
        </w:rPr>
        <w:t xml:space="preserve">ی </w:t>
      </w:r>
      <w:r>
        <w:rPr>
          <w:rtl/>
          <w:lang w:bidi="fa-IR"/>
        </w:rPr>
        <w:t>به ا</w:t>
      </w:r>
      <w:r w:rsidR="00A008FB">
        <w:rPr>
          <w:rtl/>
          <w:lang w:bidi="fa-IR"/>
        </w:rPr>
        <w:t>ی</w:t>
      </w:r>
      <w:r>
        <w:rPr>
          <w:rtl/>
          <w:lang w:bidi="fa-IR"/>
        </w:rPr>
        <w:t>ن خاطر نازل گرد</w:t>
      </w:r>
      <w:r w:rsidR="00A008FB">
        <w:rPr>
          <w:rtl/>
          <w:lang w:bidi="fa-IR"/>
        </w:rPr>
        <w:t>ی</w:t>
      </w:r>
      <w:r>
        <w:rPr>
          <w:rtl/>
          <w:lang w:bidi="fa-IR"/>
        </w:rPr>
        <w:t>دند و انب</w:t>
      </w:r>
      <w:r w:rsidR="00A008FB">
        <w:rPr>
          <w:rtl/>
          <w:lang w:bidi="fa-IR"/>
        </w:rPr>
        <w:t>ی</w:t>
      </w:r>
      <w:r>
        <w:rPr>
          <w:rtl/>
          <w:lang w:bidi="fa-IR"/>
        </w:rPr>
        <w:t>ا ن</w:t>
      </w:r>
      <w:r w:rsidR="00A008FB">
        <w:rPr>
          <w:rtl/>
          <w:lang w:bidi="fa-IR"/>
        </w:rPr>
        <w:t>ی</w:t>
      </w:r>
      <w:r>
        <w:rPr>
          <w:rtl/>
          <w:lang w:bidi="fa-IR"/>
        </w:rPr>
        <w:t>ز به هم</w:t>
      </w:r>
      <w:r w:rsidR="00A008FB">
        <w:rPr>
          <w:rtl/>
          <w:lang w:bidi="fa-IR"/>
        </w:rPr>
        <w:t>ی</w:t>
      </w:r>
      <w:r>
        <w:rPr>
          <w:rtl/>
          <w:lang w:bidi="fa-IR"/>
        </w:rPr>
        <w:t>ن سبب فرستاده شده اند</w:t>
      </w:r>
      <w:r w:rsidR="00A008FB">
        <w:rPr>
          <w:rtl/>
          <w:lang w:bidi="fa-IR"/>
        </w:rPr>
        <w:t xml:space="preserve">. </w:t>
      </w:r>
      <w:r>
        <w:rPr>
          <w:rtl/>
          <w:lang w:bidi="fa-IR"/>
        </w:rPr>
        <w:t>حت</w:t>
      </w:r>
      <w:r w:rsidR="00A36DFD">
        <w:rPr>
          <w:rtl/>
          <w:lang w:bidi="fa-IR"/>
        </w:rPr>
        <w:t xml:space="preserve">ی </w:t>
      </w:r>
      <w:r>
        <w:rPr>
          <w:rtl/>
          <w:lang w:bidi="fa-IR"/>
        </w:rPr>
        <w:t>آسمانها و زم</w:t>
      </w:r>
      <w:r w:rsidR="00A008FB">
        <w:rPr>
          <w:rtl/>
          <w:lang w:bidi="fa-IR"/>
        </w:rPr>
        <w:t>ی</w:t>
      </w:r>
      <w:r>
        <w:rPr>
          <w:rtl/>
          <w:lang w:bidi="fa-IR"/>
        </w:rPr>
        <w:t>ن و مخلوقات</w:t>
      </w:r>
      <w:r w:rsidR="00A36DFD">
        <w:rPr>
          <w:rtl/>
          <w:lang w:bidi="fa-IR"/>
        </w:rPr>
        <w:t xml:space="preserve">ی </w:t>
      </w:r>
      <w:r>
        <w:rPr>
          <w:rtl/>
          <w:lang w:bidi="fa-IR"/>
        </w:rPr>
        <w:t>كه ب</w:t>
      </w:r>
      <w:r w:rsidR="00A008FB">
        <w:rPr>
          <w:rtl/>
          <w:lang w:bidi="fa-IR"/>
        </w:rPr>
        <w:t>ی</w:t>
      </w:r>
      <w:r>
        <w:rPr>
          <w:rtl/>
          <w:lang w:bidi="fa-IR"/>
        </w:rPr>
        <w:t>ن آن دو هستند هم به هم</w:t>
      </w:r>
      <w:r w:rsidR="00A008FB">
        <w:rPr>
          <w:rtl/>
          <w:lang w:bidi="fa-IR"/>
        </w:rPr>
        <w:t>ی</w:t>
      </w:r>
      <w:r>
        <w:rPr>
          <w:rtl/>
          <w:lang w:bidi="fa-IR"/>
        </w:rPr>
        <w:t>ن خاطر خلق گرد</w:t>
      </w:r>
      <w:r w:rsidR="00A008FB">
        <w:rPr>
          <w:rtl/>
          <w:lang w:bidi="fa-IR"/>
        </w:rPr>
        <w:t>ی</w:t>
      </w:r>
      <w:r>
        <w:rPr>
          <w:rtl/>
          <w:lang w:bidi="fa-IR"/>
        </w:rPr>
        <w:t>ده اند</w:t>
      </w:r>
      <w:r w:rsidR="00A008FB">
        <w:rPr>
          <w:rtl/>
          <w:lang w:bidi="fa-IR"/>
        </w:rPr>
        <w:t xml:space="preserve">. </w:t>
      </w:r>
      <w:r>
        <w:rPr>
          <w:rtl/>
          <w:lang w:bidi="fa-IR"/>
        </w:rPr>
        <w:t>خوب است در دو آ</w:t>
      </w:r>
      <w:r w:rsidR="00A008FB">
        <w:rPr>
          <w:rtl/>
          <w:lang w:bidi="fa-IR"/>
        </w:rPr>
        <w:t>ی</w:t>
      </w:r>
      <w:r>
        <w:rPr>
          <w:rtl/>
          <w:lang w:bidi="fa-IR"/>
        </w:rPr>
        <w:t>ه از قرآن كر</w:t>
      </w:r>
      <w:r w:rsidR="00A008FB">
        <w:rPr>
          <w:rtl/>
          <w:lang w:bidi="fa-IR"/>
        </w:rPr>
        <w:t>ی</w:t>
      </w:r>
      <w:r>
        <w:rPr>
          <w:rtl/>
          <w:lang w:bidi="fa-IR"/>
        </w:rPr>
        <w:t>م تامل</w:t>
      </w:r>
      <w:r w:rsidR="00A36DFD">
        <w:rPr>
          <w:rtl/>
          <w:lang w:bidi="fa-IR"/>
        </w:rPr>
        <w:t xml:space="preserve">ی </w:t>
      </w:r>
      <w:r>
        <w:rPr>
          <w:rtl/>
          <w:lang w:bidi="fa-IR"/>
        </w:rPr>
        <w:t>بكن</w:t>
      </w:r>
      <w:r w:rsidR="00A36DFD">
        <w:rPr>
          <w:rtl/>
          <w:lang w:bidi="fa-IR"/>
        </w:rPr>
        <w:t xml:space="preserve">ی </w:t>
      </w:r>
      <w:r>
        <w:rPr>
          <w:rtl/>
          <w:lang w:bidi="fa-IR"/>
        </w:rPr>
        <w:t>تا ا</w:t>
      </w:r>
      <w:r w:rsidR="00A008FB">
        <w:rPr>
          <w:rtl/>
          <w:lang w:bidi="fa-IR"/>
        </w:rPr>
        <w:t>ی</w:t>
      </w:r>
      <w:r>
        <w:rPr>
          <w:rtl/>
          <w:lang w:bidi="fa-IR"/>
        </w:rPr>
        <w:t>ن مطلب درست برا</w:t>
      </w:r>
      <w:r w:rsidR="00A008FB">
        <w:rPr>
          <w:rtl/>
          <w:lang w:bidi="fa-IR"/>
        </w:rPr>
        <w:t>ی</w:t>
      </w:r>
      <w:r>
        <w:rPr>
          <w:rtl/>
          <w:lang w:bidi="fa-IR"/>
        </w:rPr>
        <w:t>ت جا ب</w:t>
      </w:r>
      <w:r w:rsidR="00A008FB">
        <w:rPr>
          <w:rtl/>
          <w:lang w:bidi="fa-IR"/>
        </w:rPr>
        <w:t>ی</w:t>
      </w:r>
      <w:r>
        <w:rPr>
          <w:rtl/>
          <w:lang w:bidi="fa-IR"/>
        </w:rPr>
        <w:t>فتد</w:t>
      </w:r>
      <w:r w:rsidR="00A008FB">
        <w:rPr>
          <w:rtl/>
          <w:lang w:bidi="fa-IR"/>
        </w:rPr>
        <w:t xml:space="preserve">، </w:t>
      </w:r>
      <w:r>
        <w:rPr>
          <w:rtl/>
          <w:lang w:bidi="fa-IR"/>
        </w:rPr>
        <w:t>اول ا</w:t>
      </w:r>
      <w:r w:rsidR="00A008FB">
        <w:rPr>
          <w:rtl/>
          <w:lang w:bidi="fa-IR"/>
        </w:rPr>
        <w:t>ی</w:t>
      </w:r>
      <w:r>
        <w:rPr>
          <w:rtl/>
          <w:lang w:bidi="fa-IR"/>
        </w:rPr>
        <w:t>نكه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 xml:space="preserve">الله الذی سبع سموات و من الارض مثلهن یتنزل الامر بینهن لتعلموا ان الله علی </w:t>
      </w:r>
      <w:r w:rsidR="00EB189B" w:rsidRPr="00EB189B">
        <w:rPr>
          <w:rStyle w:val="libAieChar"/>
          <w:rtl/>
        </w:rPr>
        <w:t>ك</w:t>
      </w:r>
      <w:r w:rsidRPr="00F52787">
        <w:rPr>
          <w:rStyle w:val="libAieChar"/>
          <w:rtl/>
        </w:rPr>
        <w:t>ل شی ء قدیر و ان الله قد حاط ب</w:t>
      </w:r>
      <w:r w:rsidR="00EB189B" w:rsidRPr="00EB189B">
        <w:rPr>
          <w:rStyle w:val="libAieChar"/>
          <w:rtl/>
        </w:rPr>
        <w:t>ك</w:t>
      </w:r>
      <w:r w:rsidRPr="00F52787">
        <w:rPr>
          <w:rStyle w:val="libAieChar"/>
          <w:rtl/>
        </w:rPr>
        <w:t>ل شی ء علما</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66</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w:t>
      </w:r>
      <w:r>
        <w:rPr>
          <w:rtl/>
          <w:lang w:bidi="fa-IR"/>
        </w:rPr>
        <w:t>ی</w:t>
      </w:r>
      <w:r w:rsidR="00A36DFD">
        <w:rPr>
          <w:rtl/>
          <w:lang w:bidi="fa-IR"/>
        </w:rPr>
        <w:t xml:space="preserve">ی </w:t>
      </w:r>
      <w:r w:rsidR="000450B1">
        <w:rPr>
          <w:rtl/>
          <w:lang w:bidi="fa-IR"/>
        </w:rPr>
        <w:t>كه هفت آسمان و همانند آنها</w:t>
      </w:r>
      <w:r>
        <w:rPr>
          <w:rtl/>
          <w:lang w:bidi="fa-IR"/>
        </w:rPr>
        <w:t xml:space="preserve">، </w:t>
      </w:r>
      <w:r w:rsidR="000450B1">
        <w:rPr>
          <w:rtl/>
          <w:lang w:bidi="fa-IR"/>
        </w:rPr>
        <w:t>زم</w:t>
      </w:r>
      <w:r>
        <w:rPr>
          <w:rtl/>
          <w:lang w:bidi="fa-IR"/>
        </w:rPr>
        <w:t>ی</w:t>
      </w:r>
      <w:r w:rsidR="000450B1">
        <w:rPr>
          <w:rtl/>
          <w:lang w:bidi="fa-IR"/>
        </w:rPr>
        <w:t>ن را آفر</w:t>
      </w:r>
      <w:r>
        <w:rPr>
          <w:rtl/>
          <w:lang w:bidi="fa-IR"/>
        </w:rPr>
        <w:t>ی</w:t>
      </w:r>
      <w:r w:rsidR="000450B1">
        <w:rPr>
          <w:rtl/>
          <w:lang w:bidi="fa-IR"/>
        </w:rPr>
        <w:t>د</w:t>
      </w:r>
      <w:r>
        <w:rPr>
          <w:rtl/>
          <w:lang w:bidi="fa-IR"/>
        </w:rPr>
        <w:t xml:space="preserve">، </w:t>
      </w:r>
      <w:r w:rsidR="000450B1">
        <w:rPr>
          <w:rtl/>
          <w:lang w:bidi="fa-IR"/>
        </w:rPr>
        <w:t>فرمانش ب</w:t>
      </w:r>
      <w:r>
        <w:rPr>
          <w:rtl/>
          <w:lang w:bidi="fa-IR"/>
        </w:rPr>
        <w:t>ی</w:t>
      </w:r>
      <w:r w:rsidR="000450B1">
        <w:rPr>
          <w:rtl/>
          <w:lang w:bidi="fa-IR"/>
        </w:rPr>
        <w:t>ن آنها فرود م</w:t>
      </w:r>
      <w:r w:rsidR="00A36DFD">
        <w:rPr>
          <w:rtl/>
          <w:lang w:bidi="fa-IR"/>
        </w:rPr>
        <w:t xml:space="preserve">ی </w:t>
      </w:r>
      <w:r w:rsidR="000450B1">
        <w:rPr>
          <w:rtl/>
          <w:lang w:bidi="fa-IR"/>
        </w:rPr>
        <w:t>آ</w:t>
      </w:r>
      <w:r>
        <w:rPr>
          <w:rtl/>
          <w:lang w:bidi="fa-IR"/>
        </w:rPr>
        <w:t>ی</w:t>
      </w:r>
      <w:r w:rsidR="000450B1">
        <w:rPr>
          <w:rtl/>
          <w:lang w:bidi="fa-IR"/>
        </w:rPr>
        <w:t>د</w:t>
      </w:r>
      <w:r>
        <w:rPr>
          <w:rtl/>
          <w:lang w:bidi="fa-IR"/>
        </w:rPr>
        <w:t xml:space="preserve"> (</w:t>
      </w:r>
      <w:r w:rsidR="000450B1">
        <w:rPr>
          <w:rtl/>
          <w:lang w:bidi="fa-IR"/>
        </w:rPr>
        <w:t>و اجرا م</w:t>
      </w:r>
      <w:r w:rsidR="00A36DFD">
        <w:rPr>
          <w:rtl/>
          <w:lang w:bidi="fa-IR"/>
        </w:rPr>
        <w:t xml:space="preserve">ی </w:t>
      </w:r>
      <w:r w:rsidR="000450B1">
        <w:rPr>
          <w:rtl/>
          <w:lang w:bidi="fa-IR"/>
        </w:rPr>
        <w:t>گردد</w:t>
      </w:r>
      <w:r>
        <w:rPr>
          <w:rtl/>
          <w:lang w:bidi="fa-IR"/>
        </w:rPr>
        <w:t xml:space="preserve">) </w:t>
      </w:r>
      <w:r w:rsidR="000450B1">
        <w:rPr>
          <w:rtl/>
          <w:lang w:bidi="fa-IR"/>
        </w:rPr>
        <w:t>تا شما بدان</w:t>
      </w:r>
      <w:r>
        <w:rPr>
          <w:rtl/>
          <w:lang w:bidi="fa-IR"/>
        </w:rPr>
        <w:t>ی</w:t>
      </w:r>
      <w:r w:rsidR="000450B1">
        <w:rPr>
          <w:rtl/>
          <w:lang w:bidi="fa-IR"/>
        </w:rPr>
        <w:t>د كه او بر هر چ</w:t>
      </w:r>
      <w:r>
        <w:rPr>
          <w:rtl/>
          <w:lang w:bidi="fa-IR"/>
        </w:rPr>
        <w:t>ی</w:t>
      </w:r>
      <w:r w:rsidR="000450B1">
        <w:rPr>
          <w:rtl/>
          <w:lang w:bidi="fa-IR"/>
        </w:rPr>
        <w:t>ز</w:t>
      </w:r>
      <w:r w:rsidR="00A36DFD">
        <w:rPr>
          <w:rtl/>
          <w:lang w:bidi="fa-IR"/>
        </w:rPr>
        <w:t xml:space="preserve">ی </w:t>
      </w:r>
      <w:r w:rsidR="000450B1">
        <w:rPr>
          <w:rtl/>
          <w:lang w:bidi="fa-IR"/>
        </w:rPr>
        <w:t>قادر است و علمش به هر چ</w:t>
      </w:r>
      <w:r>
        <w:rPr>
          <w:rtl/>
          <w:lang w:bidi="fa-IR"/>
        </w:rPr>
        <w:t>ی</w:t>
      </w:r>
      <w:r w:rsidR="000450B1">
        <w:rPr>
          <w:rtl/>
          <w:lang w:bidi="fa-IR"/>
        </w:rPr>
        <w:t>ز</w:t>
      </w:r>
      <w:r w:rsidR="00A36DFD">
        <w:rPr>
          <w:rtl/>
          <w:lang w:bidi="fa-IR"/>
        </w:rPr>
        <w:t xml:space="preserve">ی </w:t>
      </w:r>
      <w:r w:rsidR="000450B1">
        <w:rPr>
          <w:rtl/>
          <w:lang w:bidi="fa-IR"/>
        </w:rPr>
        <w:t>احاطه دارد</w:t>
      </w:r>
      <w:r>
        <w:rPr>
          <w:lang w:bidi="fa-IR"/>
        </w:rPr>
        <w:t xml:space="preserve">. </w:t>
      </w:r>
    </w:p>
    <w:p w:rsidR="000450B1" w:rsidRDefault="000450B1" w:rsidP="000450B1">
      <w:pPr>
        <w:pStyle w:val="libNormal"/>
        <w:rPr>
          <w:rtl/>
          <w:lang w:bidi="fa-IR"/>
        </w:rPr>
      </w:pPr>
      <w:r>
        <w:rPr>
          <w:rtl/>
          <w:lang w:bidi="fa-IR"/>
        </w:rPr>
        <w:t>هم</w:t>
      </w:r>
      <w:r w:rsidR="00A008FB">
        <w:rPr>
          <w:rtl/>
          <w:lang w:bidi="fa-IR"/>
        </w:rPr>
        <w:t>ی</w:t>
      </w:r>
      <w:r>
        <w:rPr>
          <w:rtl/>
          <w:lang w:bidi="fa-IR"/>
        </w:rPr>
        <w:t xml:space="preserve">ن </w:t>
      </w:r>
      <w:r w:rsidR="00A008FB">
        <w:rPr>
          <w:rtl/>
          <w:lang w:bidi="fa-IR"/>
        </w:rPr>
        <w:t>ی</w:t>
      </w:r>
      <w:r>
        <w:rPr>
          <w:rtl/>
          <w:lang w:bidi="fa-IR"/>
        </w:rPr>
        <w:t>ك آ</w:t>
      </w:r>
      <w:r w:rsidR="00A008FB">
        <w:rPr>
          <w:rtl/>
          <w:lang w:bidi="fa-IR"/>
        </w:rPr>
        <w:t>ی</w:t>
      </w:r>
      <w:r>
        <w:rPr>
          <w:rtl/>
          <w:lang w:bidi="fa-IR"/>
        </w:rPr>
        <w:t>ه در شرف علم خصوصا علم توح</w:t>
      </w:r>
      <w:r w:rsidR="00A008FB">
        <w:rPr>
          <w:rtl/>
          <w:lang w:bidi="fa-IR"/>
        </w:rPr>
        <w:t>ی</w:t>
      </w:r>
      <w:r>
        <w:rPr>
          <w:rtl/>
          <w:lang w:bidi="fa-IR"/>
        </w:rPr>
        <w:t>د بسنده م</w:t>
      </w:r>
      <w:r w:rsidR="00A36DFD">
        <w:rPr>
          <w:rtl/>
          <w:lang w:bidi="fa-IR"/>
        </w:rPr>
        <w:t xml:space="preserve">ی </w:t>
      </w:r>
      <w:r>
        <w:rPr>
          <w:rtl/>
          <w:lang w:bidi="fa-IR"/>
        </w:rPr>
        <w:t>كند</w:t>
      </w:r>
      <w:r w:rsidR="00A008FB">
        <w:rPr>
          <w:rtl/>
          <w:lang w:bidi="fa-IR"/>
        </w:rPr>
        <w:t xml:space="preserve">. </w:t>
      </w:r>
    </w:p>
    <w:p w:rsidR="000450B1" w:rsidRDefault="000450B1" w:rsidP="000450B1">
      <w:pPr>
        <w:pStyle w:val="libNormal"/>
        <w:rPr>
          <w:rtl/>
          <w:lang w:bidi="fa-IR"/>
        </w:rPr>
      </w:pPr>
      <w:r>
        <w:rPr>
          <w:rtl/>
          <w:lang w:bidi="fa-IR"/>
        </w:rPr>
        <w:t>آ</w:t>
      </w:r>
      <w:r w:rsidR="00A008FB">
        <w:rPr>
          <w:rtl/>
          <w:lang w:bidi="fa-IR"/>
        </w:rPr>
        <w:t>ی</w:t>
      </w:r>
      <w:r>
        <w:rPr>
          <w:rtl/>
          <w:lang w:bidi="fa-IR"/>
        </w:rPr>
        <w:t>ه د</w:t>
      </w:r>
      <w:r w:rsidR="00A008FB">
        <w:rPr>
          <w:rtl/>
          <w:lang w:bidi="fa-IR"/>
        </w:rPr>
        <w:t>ی</w:t>
      </w:r>
      <w:r>
        <w:rPr>
          <w:rtl/>
          <w:lang w:bidi="fa-IR"/>
        </w:rPr>
        <w:t>گر آنجاست كه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 ما خلقت الجن و الانس الا لیعبدون</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67</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جن و انس را خلق نكردم مگر ا</w:t>
      </w:r>
      <w:r>
        <w:rPr>
          <w:rtl/>
          <w:lang w:bidi="fa-IR"/>
        </w:rPr>
        <w:t>ی</w:t>
      </w:r>
      <w:r w:rsidR="000450B1">
        <w:rPr>
          <w:rtl/>
          <w:lang w:bidi="fa-IR"/>
        </w:rPr>
        <w:t>نكه عبادت كنند</w:t>
      </w:r>
      <w:r>
        <w:rPr>
          <w:rtl/>
          <w:lang w:bidi="fa-IR"/>
        </w:rPr>
        <w:t xml:space="preserve"> (</w:t>
      </w:r>
      <w:r w:rsidR="000450B1">
        <w:rPr>
          <w:rtl/>
          <w:lang w:bidi="fa-IR"/>
        </w:rPr>
        <w:t>و بنده من باشند</w:t>
      </w:r>
      <w:r>
        <w:rPr>
          <w:rtl/>
          <w:lang w:bidi="fa-IR"/>
        </w:rPr>
        <w:t>)</w:t>
      </w:r>
      <w:r w:rsidR="00F07E6E">
        <w:rPr>
          <w:rtl/>
          <w:lang w:bidi="fa-IR"/>
        </w:rPr>
        <w:t xml:space="preserve">. </w:t>
      </w:r>
    </w:p>
    <w:p w:rsidR="000450B1" w:rsidRDefault="000450B1" w:rsidP="000450B1">
      <w:pPr>
        <w:pStyle w:val="libNormal"/>
        <w:rPr>
          <w:rtl/>
          <w:lang w:bidi="fa-IR"/>
        </w:rPr>
      </w:pPr>
      <w:r>
        <w:rPr>
          <w:rtl/>
          <w:lang w:bidi="fa-IR"/>
        </w:rPr>
        <w:t>هم</w:t>
      </w:r>
      <w:r w:rsidR="00A008FB">
        <w:rPr>
          <w:rtl/>
          <w:lang w:bidi="fa-IR"/>
        </w:rPr>
        <w:t>ی</w:t>
      </w:r>
      <w:r>
        <w:rPr>
          <w:rtl/>
          <w:lang w:bidi="fa-IR"/>
        </w:rPr>
        <w:t xml:space="preserve">ن </w:t>
      </w:r>
      <w:r w:rsidR="00A008FB">
        <w:rPr>
          <w:rtl/>
          <w:lang w:bidi="fa-IR"/>
        </w:rPr>
        <w:t>ی</w:t>
      </w:r>
      <w:r>
        <w:rPr>
          <w:rtl/>
          <w:lang w:bidi="fa-IR"/>
        </w:rPr>
        <w:t>ك آ</w:t>
      </w:r>
      <w:r w:rsidR="00A008FB">
        <w:rPr>
          <w:rtl/>
          <w:lang w:bidi="fa-IR"/>
        </w:rPr>
        <w:t>ی</w:t>
      </w:r>
      <w:r>
        <w:rPr>
          <w:rtl/>
          <w:lang w:bidi="fa-IR"/>
        </w:rPr>
        <w:t>ه در شرف بندگ</w:t>
      </w:r>
      <w:r w:rsidR="00A36DFD">
        <w:rPr>
          <w:rtl/>
          <w:lang w:bidi="fa-IR"/>
        </w:rPr>
        <w:t xml:space="preserve">ی </w:t>
      </w:r>
      <w:r>
        <w:rPr>
          <w:rtl/>
          <w:lang w:bidi="fa-IR"/>
        </w:rPr>
        <w:t>و عبادت كاف</w:t>
      </w:r>
      <w:r w:rsidR="00A36DFD">
        <w:rPr>
          <w:rtl/>
          <w:lang w:bidi="fa-IR"/>
        </w:rPr>
        <w:t xml:space="preserve">ی </w:t>
      </w:r>
      <w:r>
        <w:rPr>
          <w:rtl/>
          <w:lang w:bidi="fa-IR"/>
        </w:rPr>
        <w:t>است</w:t>
      </w:r>
      <w:r w:rsidR="00A008FB">
        <w:rPr>
          <w:rtl/>
          <w:lang w:bidi="fa-IR"/>
        </w:rPr>
        <w:t xml:space="preserve">، </w:t>
      </w:r>
      <w:r>
        <w:rPr>
          <w:rtl/>
          <w:lang w:bidi="fa-IR"/>
        </w:rPr>
        <w:t>پس سزاوار است كه بنده جز به ا</w:t>
      </w:r>
      <w:r w:rsidR="00A008FB">
        <w:rPr>
          <w:rtl/>
          <w:lang w:bidi="fa-IR"/>
        </w:rPr>
        <w:t>ی</w:t>
      </w:r>
      <w:r>
        <w:rPr>
          <w:rtl/>
          <w:lang w:bidi="fa-IR"/>
        </w:rPr>
        <w:t>ن دو كار</w:t>
      </w:r>
      <w:r w:rsidR="00A008FB">
        <w:rPr>
          <w:rtl/>
          <w:lang w:bidi="fa-IR"/>
        </w:rPr>
        <w:t xml:space="preserve"> (ی</w:t>
      </w:r>
      <w:r>
        <w:rPr>
          <w:rtl/>
          <w:lang w:bidi="fa-IR"/>
        </w:rPr>
        <w:t>عن</w:t>
      </w:r>
      <w:r w:rsidR="00A36DFD">
        <w:rPr>
          <w:rtl/>
          <w:lang w:bidi="fa-IR"/>
        </w:rPr>
        <w:t xml:space="preserve">ی </w:t>
      </w:r>
      <w:r>
        <w:rPr>
          <w:rtl/>
          <w:lang w:bidi="fa-IR"/>
        </w:rPr>
        <w:t>علم و عمل</w:t>
      </w:r>
      <w:r w:rsidR="00A008FB">
        <w:rPr>
          <w:rtl/>
          <w:lang w:bidi="fa-IR"/>
        </w:rPr>
        <w:t xml:space="preserve">) </w:t>
      </w:r>
      <w:r>
        <w:rPr>
          <w:rtl/>
          <w:lang w:bidi="fa-IR"/>
        </w:rPr>
        <w:t>مشغول نگردد و جز برا</w:t>
      </w:r>
      <w:r w:rsidR="00A36DFD">
        <w:rPr>
          <w:rtl/>
          <w:lang w:bidi="fa-IR"/>
        </w:rPr>
        <w:t xml:space="preserve">ی </w:t>
      </w:r>
      <w:r>
        <w:rPr>
          <w:rtl/>
          <w:lang w:bidi="fa-IR"/>
        </w:rPr>
        <w:t>ا</w:t>
      </w:r>
      <w:r w:rsidR="00A008FB">
        <w:rPr>
          <w:rtl/>
          <w:lang w:bidi="fa-IR"/>
        </w:rPr>
        <w:t>ی</w:t>
      </w:r>
      <w:r>
        <w:rPr>
          <w:rtl/>
          <w:lang w:bidi="fa-IR"/>
        </w:rPr>
        <w:t>ن دو زحمت نكشد و به چ</w:t>
      </w:r>
      <w:r w:rsidR="00A008FB">
        <w:rPr>
          <w:rtl/>
          <w:lang w:bidi="fa-IR"/>
        </w:rPr>
        <w:t>ی</w:t>
      </w:r>
      <w:r>
        <w:rPr>
          <w:rtl/>
          <w:lang w:bidi="fa-IR"/>
        </w:rPr>
        <w:t>ز د</w:t>
      </w:r>
      <w:r w:rsidR="00A008FB">
        <w:rPr>
          <w:rtl/>
          <w:lang w:bidi="fa-IR"/>
        </w:rPr>
        <w:t>ی</w:t>
      </w:r>
      <w:r>
        <w:rPr>
          <w:rtl/>
          <w:lang w:bidi="fa-IR"/>
        </w:rPr>
        <w:t>گر دل نبندد</w:t>
      </w:r>
      <w:r w:rsidR="00A008FB">
        <w:rPr>
          <w:rtl/>
          <w:lang w:bidi="fa-IR"/>
        </w:rPr>
        <w:t xml:space="preserve">؛ </w:t>
      </w:r>
      <w:r>
        <w:rPr>
          <w:rtl/>
          <w:lang w:bidi="fa-IR"/>
        </w:rPr>
        <w:t>چون غ</w:t>
      </w:r>
      <w:r w:rsidR="00A008FB">
        <w:rPr>
          <w:rtl/>
          <w:lang w:bidi="fa-IR"/>
        </w:rPr>
        <w:t>ی</w:t>
      </w:r>
      <w:r>
        <w:rPr>
          <w:rtl/>
          <w:lang w:bidi="fa-IR"/>
        </w:rPr>
        <w:t>ر از ا</w:t>
      </w:r>
      <w:r w:rsidR="00A008FB">
        <w:rPr>
          <w:rtl/>
          <w:lang w:bidi="fa-IR"/>
        </w:rPr>
        <w:t>ی</w:t>
      </w:r>
      <w:r>
        <w:rPr>
          <w:rtl/>
          <w:lang w:bidi="fa-IR"/>
        </w:rPr>
        <w:t>ن دو همه باطل و ب</w:t>
      </w:r>
      <w:r w:rsidR="00A008FB">
        <w:rPr>
          <w:rtl/>
          <w:lang w:bidi="fa-IR"/>
        </w:rPr>
        <w:t>ی</w:t>
      </w:r>
      <w:r>
        <w:rPr>
          <w:rtl/>
          <w:lang w:bidi="fa-IR"/>
        </w:rPr>
        <w:t>هوده اند و ه</w:t>
      </w:r>
      <w:r w:rsidR="00A008FB">
        <w:rPr>
          <w:rtl/>
          <w:lang w:bidi="fa-IR"/>
        </w:rPr>
        <w:t>ی</w:t>
      </w:r>
      <w:r>
        <w:rPr>
          <w:rtl/>
          <w:lang w:bidi="fa-IR"/>
        </w:rPr>
        <w:t>چ خ</w:t>
      </w:r>
      <w:r w:rsidR="00A008FB">
        <w:rPr>
          <w:rtl/>
          <w:lang w:bidi="fa-IR"/>
        </w:rPr>
        <w:t>ی</w:t>
      </w:r>
      <w:r>
        <w:rPr>
          <w:rtl/>
          <w:lang w:bidi="fa-IR"/>
        </w:rPr>
        <w:t>ر و حاصل</w:t>
      </w:r>
      <w:r w:rsidR="00A36DFD">
        <w:rPr>
          <w:rtl/>
          <w:lang w:bidi="fa-IR"/>
        </w:rPr>
        <w:t xml:space="preserve">ی </w:t>
      </w:r>
      <w:r>
        <w:rPr>
          <w:rtl/>
          <w:lang w:bidi="fa-IR"/>
        </w:rPr>
        <w:t>در آنها ن</w:t>
      </w:r>
      <w:r w:rsidR="00A008FB">
        <w:rPr>
          <w:rtl/>
          <w:lang w:bidi="fa-IR"/>
        </w:rPr>
        <w:t>ی</w:t>
      </w:r>
      <w:r>
        <w:rPr>
          <w:rtl/>
          <w:lang w:bidi="fa-IR"/>
        </w:rPr>
        <w:t>ست</w:t>
      </w:r>
      <w:r w:rsidR="00A008FB">
        <w:rPr>
          <w:rtl/>
          <w:lang w:bidi="fa-IR"/>
        </w:rPr>
        <w:t xml:space="preserve">. </w:t>
      </w:r>
    </w:p>
    <w:p w:rsidR="000450B1" w:rsidRDefault="000450B1" w:rsidP="000450B1">
      <w:pPr>
        <w:pStyle w:val="libNormal"/>
        <w:rPr>
          <w:rtl/>
          <w:lang w:bidi="fa-IR"/>
        </w:rPr>
      </w:pPr>
      <w:r>
        <w:rPr>
          <w:rtl/>
          <w:lang w:bidi="fa-IR"/>
        </w:rPr>
        <w:t>ا</w:t>
      </w:r>
      <w:r w:rsidR="00A008FB">
        <w:rPr>
          <w:rtl/>
          <w:lang w:bidi="fa-IR"/>
        </w:rPr>
        <w:t>ی</w:t>
      </w:r>
      <w:r>
        <w:rPr>
          <w:rtl/>
          <w:lang w:bidi="fa-IR"/>
        </w:rPr>
        <w:t>ن را كه فهم</w:t>
      </w:r>
      <w:r w:rsidR="00A008FB">
        <w:rPr>
          <w:rtl/>
          <w:lang w:bidi="fa-IR"/>
        </w:rPr>
        <w:t>ی</w:t>
      </w:r>
      <w:r>
        <w:rPr>
          <w:rtl/>
          <w:lang w:bidi="fa-IR"/>
        </w:rPr>
        <w:t>د</w:t>
      </w:r>
      <w:r w:rsidR="00A36DFD">
        <w:rPr>
          <w:rtl/>
          <w:lang w:bidi="fa-IR"/>
        </w:rPr>
        <w:t xml:space="preserve">ی </w:t>
      </w:r>
      <w:r>
        <w:rPr>
          <w:rtl/>
          <w:lang w:bidi="fa-IR"/>
        </w:rPr>
        <w:t>بد آنكه در ب</w:t>
      </w:r>
      <w:r w:rsidR="00A008FB">
        <w:rPr>
          <w:rtl/>
          <w:lang w:bidi="fa-IR"/>
        </w:rPr>
        <w:t>ی</w:t>
      </w:r>
      <w:r>
        <w:rPr>
          <w:rtl/>
          <w:lang w:bidi="fa-IR"/>
        </w:rPr>
        <w:t>ن ا</w:t>
      </w:r>
      <w:r w:rsidR="00A008FB">
        <w:rPr>
          <w:rtl/>
          <w:lang w:bidi="fa-IR"/>
        </w:rPr>
        <w:t>ی</w:t>
      </w:r>
      <w:r>
        <w:rPr>
          <w:rtl/>
          <w:lang w:bidi="fa-IR"/>
        </w:rPr>
        <w:t>ن دو گوهر</w:t>
      </w:r>
      <w:r w:rsidR="00A008FB">
        <w:rPr>
          <w:rtl/>
          <w:lang w:bidi="fa-IR"/>
        </w:rPr>
        <w:t xml:space="preserve">، </w:t>
      </w:r>
      <w:r>
        <w:rPr>
          <w:rtl/>
          <w:lang w:bidi="fa-IR"/>
        </w:rPr>
        <w:t>گوهر علم برتر از گوهر عبادت است كه از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144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فضل العلم احب الی الله من فضل العباده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فض</w:t>
      </w:r>
      <w:r>
        <w:rPr>
          <w:rtl/>
          <w:lang w:bidi="fa-IR"/>
        </w:rPr>
        <w:t>ی</w:t>
      </w:r>
      <w:r w:rsidR="000450B1">
        <w:rPr>
          <w:rtl/>
          <w:lang w:bidi="fa-IR"/>
        </w:rPr>
        <w:t>لت علم نزد خداوند سبحان</w:t>
      </w:r>
      <w:r>
        <w:rPr>
          <w:rtl/>
          <w:lang w:bidi="fa-IR"/>
        </w:rPr>
        <w:t xml:space="preserve">، </w:t>
      </w:r>
      <w:r w:rsidR="000450B1">
        <w:rPr>
          <w:rtl/>
          <w:lang w:bidi="fa-IR"/>
        </w:rPr>
        <w:t>محبوبتر است از فض</w:t>
      </w:r>
      <w:r>
        <w:rPr>
          <w:rtl/>
          <w:lang w:bidi="fa-IR"/>
        </w:rPr>
        <w:t>ی</w:t>
      </w:r>
      <w:r w:rsidR="000450B1">
        <w:rPr>
          <w:rtl/>
          <w:lang w:bidi="fa-IR"/>
        </w:rPr>
        <w:t>لت عبادت</w:t>
      </w:r>
      <w:r>
        <w:rPr>
          <w:lang w:bidi="fa-IR"/>
        </w:rPr>
        <w:t xml:space="preserve">. </w:t>
      </w:r>
    </w:p>
    <w:p w:rsidR="000450B1" w:rsidRDefault="000450B1" w:rsidP="000450B1">
      <w:pPr>
        <w:pStyle w:val="libNormal"/>
        <w:rPr>
          <w:rtl/>
          <w:lang w:bidi="fa-IR"/>
        </w:rPr>
      </w:pPr>
      <w:r>
        <w:rPr>
          <w:rtl/>
          <w:lang w:bidi="fa-IR"/>
        </w:rPr>
        <w:t>145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فضل العالم علی العابد كفضل القمر علی سائر النجوم لیله البدر</w:t>
      </w:r>
      <w:r w:rsidR="00F52787" w:rsidRPr="00F52787">
        <w:rPr>
          <w:rStyle w:val="libAlaemChar"/>
          <w:rFonts w:eastAsia="KFGQPC Uthman Taha Naskh"/>
          <w:rtl/>
        </w:rPr>
        <w:t>)</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برتر</w:t>
      </w:r>
      <w:r w:rsidR="00A36DFD">
        <w:rPr>
          <w:rtl/>
          <w:lang w:bidi="fa-IR"/>
        </w:rPr>
        <w:t xml:space="preserve">ی </w:t>
      </w:r>
      <w:r w:rsidR="000450B1">
        <w:rPr>
          <w:rtl/>
          <w:lang w:bidi="fa-IR"/>
        </w:rPr>
        <w:t>عالم بر عابد مانند برتر</w:t>
      </w:r>
      <w:r w:rsidR="00A36DFD">
        <w:rPr>
          <w:rtl/>
          <w:lang w:bidi="fa-IR"/>
        </w:rPr>
        <w:t xml:space="preserve">ی </w:t>
      </w:r>
      <w:r w:rsidR="000450B1">
        <w:rPr>
          <w:rtl/>
          <w:lang w:bidi="fa-IR"/>
        </w:rPr>
        <w:t>مهتاب است بر ستارگان در شب بدر</w:t>
      </w:r>
      <w:r>
        <w:rPr>
          <w:lang w:bidi="fa-IR"/>
        </w:rPr>
        <w:t xml:space="preserve">. </w:t>
      </w:r>
    </w:p>
    <w:p w:rsidR="000450B1" w:rsidRDefault="000450B1" w:rsidP="000450B1">
      <w:pPr>
        <w:pStyle w:val="libNormal"/>
        <w:rPr>
          <w:rtl/>
          <w:lang w:bidi="fa-IR"/>
        </w:rPr>
      </w:pPr>
      <w:r>
        <w:rPr>
          <w:rtl/>
          <w:lang w:bidi="fa-IR"/>
        </w:rPr>
        <w:t>146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یا علی، نوم العالم افضل من عباده العابد، یا علی ركعتین یصلیهما العالم افضل من سبعین ركعه یصلیهما العابد</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عل</w:t>
      </w:r>
      <w:r w:rsidR="00A36DFD">
        <w:rPr>
          <w:rtl/>
          <w:lang w:bidi="fa-IR"/>
        </w:rPr>
        <w:t>ی</w:t>
      </w:r>
      <w:r w:rsidR="00B66AD2">
        <w:rPr>
          <w:rtl/>
          <w:lang w:bidi="fa-IR"/>
        </w:rPr>
        <w:t>!</w:t>
      </w:r>
      <w:r w:rsidR="000450B1">
        <w:rPr>
          <w:rtl/>
          <w:lang w:bidi="fa-IR"/>
        </w:rPr>
        <w:t>! خواب عالم برتر از عبادت عابد است</w:t>
      </w:r>
      <w:r>
        <w:rPr>
          <w:rtl/>
          <w:lang w:bidi="fa-IR"/>
        </w:rPr>
        <w:t xml:space="preserve">. </w:t>
      </w:r>
      <w:r w:rsidR="000450B1">
        <w:rPr>
          <w:rtl/>
          <w:lang w:bidi="fa-IR"/>
        </w:rPr>
        <w:t>ا</w:t>
      </w:r>
      <w:r w:rsidR="00A36DFD">
        <w:rPr>
          <w:rtl/>
          <w:lang w:bidi="fa-IR"/>
        </w:rPr>
        <w:t xml:space="preserve">ی </w:t>
      </w:r>
      <w:r w:rsidR="000450B1">
        <w:rPr>
          <w:rtl/>
          <w:lang w:bidi="fa-IR"/>
        </w:rPr>
        <w:t>عل</w:t>
      </w:r>
      <w:r w:rsidR="00A36DFD">
        <w:rPr>
          <w:rtl/>
          <w:lang w:bidi="fa-IR"/>
        </w:rPr>
        <w:t>ی</w:t>
      </w:r>
      <w:r w:rsidR="00B66AD2">
        <w:rPr>
          <w:rtl/>
          <w:lang w:bidi="fa-IR"/>
        </w:rPr>
        <w:t>!</w:t>
      </w:r>
      <w:r w:rsidR="000450B1">
        <w:rPr>
          <w:rtl/>
          <w:lang w:bidi="fa-IR"/>
        </w:rPr>
        <w:t xml:space="preserve"> دو ركعت نماز</w:t>
      </w:r>
      <w:r w:rsidR="00A36DFD">
        <w:rPr>
          <w:rtl/>
          <w:lang w:bidi="fa-IR"/>
        </w:rPr>
        <w:t xml:space="preserve">ی </w:t>
      </w:r>
      <w:r w:rsidR="000450B1">
        <w:rPr>
          <w:rtl/>
          <w:lang w:bidi="fa-IR"/>
        </w:rPr>
        <w:t>كه عالم بگزارد برتر است از هفتاد ركعت نماز عابد</w:t>
      </w:r>
      <w:r>
        <w:rPr>
          <w:lang w:bidi="fa-IR"/>
        </w:rPr>
        <w:t xml:space="preserve">. </w:t>
      </w:r>
    </w:p>
    <w:p w:rsidR="000450B1" w:rsidRDefault="000450B1" w:rsidP="000450B1">
      <w:pPr>
        <w:pStyle w:val="libNormal"/>
        <w:rPr>
          <w:rtl/>
          <w:lang w:bidi="fa-IR"/>
        </w:rPr>
      </w:pPr>
      <w:r>
        <w:rPr>
          <w:rtl/>
          <w:lang w:bidi="fa-IR"/>
        </w:rPr>
        <w:t>147</w:t>
      </w:r>
      <w:r w:rsidR="00133789" w:rsidRPr="00133789">
        <w:rPr>
          <w:rStyle w:val="libNormalChar"/>
          <w:rtl/>
        </w:rPr>
        <w:t xml:space="preserve"> - </w:t>
      </w:r>
      <w:r w:rsidR="00A008FB">
        <w:rPr>
          <w:rtl/>
          <w:lang w:bidi="fa-IR"/>
        </w:rPr>
        <w:t>ی</w:t>
      </w:r>
      <w:r>
        <w:rPr>
          <w:rtl/>
          <w:lang w:bidi="fa-IR"/>
        </w:rPr>
        <w:t>ا عل</w:t>
      </w:r>
      <w:r w:rsidR="00A36DFD">
        <w:rPr>
          <w:rtl/>
          <w:lang w:bidi="fa-IR"/>
        </w:rPr>
        <w:t>ی</w:t>
      </w:r>
      <w:r w:rsidR="0087087D">
        <w:rPr>
          <w:rtl/>
          <w:lang w:bidi="fa-IR"/>
        </w:rPr>
        <w:t>،</w:t>
      </w:r>
      <w:r w:rsidR="00A008FB">
        <w:rPr>
          <w:rtl/>
          <w:lang w:bidi="fa-IR"/>
        </w:rPr>
        <w:t xml:space="preserve"> </w:t>
      </w:r>
      <w:r>
        <w:rPr>
          <w:rtl/>
          <w:lang w:bidi="fa-IR"/>
        </w:rPr>
        <w:t xml:space="preserve">ساعه العالم </w:t>
      </w:r>
      <w:r w:rsidR="00A008FB">
        <w:rPr>
          <w:rtl/>
          <w:lang w:bidi="fa-IR"/>
        </w:rPr>
        <w:t>ی</w:t>
      </w:r>
      <w:r>
        <w:rPr>
          <w:rtl/>
          <w:lang w:bidi="fa-IR"/>
        </w:rPr>
        <w:t>تك</w:t>
      </w:r>
      <w:r w:rsidR="00A36DFD">
        <w:rPr>
          <w:rtl/>
          <w:lang w:bidi="fa-IR"/>
        </w:rPr>
        <w:t xml:space="preserve">ی </w:t>
      </w:r>
      <w:r>
        <w:rPr>
          <w:rtl/>
          <w:lang w:bidi="fa-IR"/>
        </w:rPr>
        <w:t>ء عل</w:t>
      </w:r>
      <w:r w:rsidR="00A36DFD">
        <w:rPr>
          <w:rtl/>
          <w:lang w:bidi="fa-IR"/>
        </w:rPr>
        <w:t xml:space="preserve">ی </w:t>
      </w:r>
      <w:r>
        <w:rPr>
          <w:rtl/>
          <w:lang w:bidi="fa-IR"/>
        </w:rPr>
        <w:t xml:space="preserve">فراشه </w:t>
      </w:r>
      <w:r w:rsidR="00A008FB">
        <w:rPr>
          <w:rtl/>
          <w:lang w:bidi="fa-IR"/>
        </w:rPr>
        <w:t>ی</w:t>
      </w:r>
      <w:r>
        <w:rPr>
          <w:rtl/>
          <w:lang w:bidi="fa-IR"/>
        </w:rPr>
        <w:t>نظر ف</w:t>
      </w:r>
      <w:r w:rsidR="00A36DFD">
        <w:rPr>
          <w:rtl/>
          <w:lang w:bidi="fa-IR"/>
        </w:rPr>
        <w:t xml:space="preserve">ی </w:t>
      </w:r>
      <w:r>
        <w:rPr>
          <w:rtl/>
          <w:lang w:bidi="fa-IR"/>
        </w:rPr>
        <w:t>العلم خ</w:t>
      </w:r>
      <w:r w:rsidR="00A008FB">
        <w:rPr>
          <w:rtl/>
          <w:lang w:bidi="fa-IR"/>
        </w:rPr>
        <w:t>ی</w:t>
      </w:r>
      <w:r>
        <w:rPr>
          <w:rtl/>
          <w:lang w:bidi="fa-IR"/>
        </w:rPr>
        <w:t>ر من عباده سبع</w:t>
      </w:r>
      <w:r w:rsidR="00A008FB">
        <w:rPr>
          <w:rtl/>
          <w:lang w:bidi="fa-IR"/>
        </w:rPr>
        <w:t>ی</w:t>
      </w:r>
      <w:r>
        <w:rPr>
          <w:rtl/>
          <w:lang w:bidi="fa-IR"/>
        </w:rPr>
        <w:t>ن سنه</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عل</w:t>
      </w:r>
      <w:r w:rsidR="00A36DFD">
        <w:rPr>
          <w:rtl/>
          <w:lang w:bidi="fa-IR"/>
        </w:rPr>
        <w:t>ی</w:t>
      </w:r>
      <w:r w:rsidR="00B66AD2">
        <w:rPr>
          <w:rtl/>
          <w:lang w:bidi="fa-IR"/>
        </w:rPr>
        <w:t>!</w:t>
      </w:r>
      <w:r w:rsidR="000450B1">
        <w:rPr>
          <w:rtl/>
          <w:lang w:bidi="fa-IR"/>
        </w:rPr>
        <w:t xml:space="preserve"> زمان كه عالم به بستر خود تك</w:t>
      </w:r>
      <w:r>
        <w:rPr>
          <w:rtl/>
          <w:lang w:bidi="fa-IR"/>
        </w:rPr>
        <w:t>ی</w:t>
      </w:r>
      <w:r w:rsidR="000450B1">
        <w:rPr>
          <w:rtl/>
          <w:lang w:bidi="fa-IR"/>
        </w:rPr>
        <w:t>ه م</w:t>
      </w:r>
      <w:r w:rsidR="00A36DFD">
        <w:rPr>
          <w:rtl/>
          <w:lang w:bidi="fa-IR"/>
        </w:rPr>
        <w:t xml:space="preserve">ی </w:t>
      </w:r>
      <w:r w:rsidR="000450B1">
        <w:rPr>
          <w:rtl/>
          <w:lang w:bidi="fa-IR"/>
        </w:rPr>
        <w:t>دهد و در علم خود تفكر م</w:t>
      </w:r>
      <w:r w:rsidR="00A36DFD">
        <w:rPr>
          <w:rtl/>
          <w:lang w:bidi="fa-IR"/>
        </w:rPr>
        <w:t xml:space="preserve">ی </w:t>
      </w:r>
      <w:r w:rsidR="000450B1">
        <w:rPr>
          <w:rtl/>
          <w:lang w:bidi="fa-IR"/>
        </w:rPr>
        <w:t>كند</w:t>
      </w:r>
      <w:r>
        <w:rPr>
          <w:rtl/>
          <w:lang w:bidi="fa-IR"/>
        </w:rPr>
        <w:t xml:space="preserve">، </w:t>
      </w:r>
      <w:r w:rsidR="000450B1">
        <w:rPr>
          <w:rtl/>
          <w:lang w:bidi="fa-IR"/>
        </w:rPr>
        <w:t>از هفتاد عبادت برتر است</w:t>
      </w:r>
      <w:r>
        <w:rPr>
          <w:lang w:bidi="fa-IR"/>
        </w:rPr>
        <w:t xml:space="preserve">. </w:t>
      </w:r>
    </w:p>
    <w:p w:rsidR="000450B1" w:rsidRDefault="000450B1" w:rsidP="000450B1">
      <w:pPr>
        <w:pStyle w:val="libNormal"/>
        <w:rPr>
          <w:rtl/>
          <w:lang w:bidi="fa-IR"/>
        </w:rPr>
      </w:pPr>
      <w:r>
        <w:rPr>
          <w:rtl/>
          <w:lang w:bidi="fa-IR"/>
        </w:rPr>
        <w:t>د</w:t>
      </w:r>
      <w:r w:rsidR="00A008FB">
        <w:rPr>
          <w:rtl/>
          <w:lang w:bidi="fa-IR"/>
        </w:rPr>
        <w:t>ی</w:t>
      </w:r>
      <w:r>
        <w:rPr>
          <w:rtl/>
          <w:lang w:bidi="fa-IR"/>
        </w:rPr>
        <w:t>دن چهره عالم بلكه د</w:t>
      </w:r>
      <w:r w:rsidR="00A008FB">
        <w:rPr>
          <w:rtl/>
          <w:lang w:bidi="fa-IR"/>
        </w:rPr>
        <w:t>ی</w:t>
      </w:r>
      <w:r>
        <w:rPr>
          <w:rtl/>
          <w:lang w:bidi="fa-IR"/>
        </w:rPr>
        <w:t>دن درب خانه اش عبادت است</w:t>
      </w:r>
      <w:r w:rsidR="00A008FB">
        <w:rPr>
          <w:rtl/>
          <w:lang w:bidi="fa-IR"/>
        </w:rPr>
        <w:t xml:space="preserve">. </w:t>
      </w:r>
    </w:p>
    <w:p w:rsidR="000450B1" w:rsidRDefault="000450B1" w:rsidP="000450B1">
      <w:pPr>
        <w:pStyle w:val="libNormal"/>
        <w:rPr>
          <w:rtl/>
          <w:lang w:bidi="fa-IR"/>
        </w:rPr>
      </w:pPr>
      <w:r>
        <w:rPr>
          <w:rtl/>
          <w:lang w:bidi="fa-IR"/>
        </w:rPr>
        <w:t>و از عل</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است كه فرمود</w:t>
      </w:r>
      <w:r w:rsidR="00A008FB">
        <w:rPr>
          <w:rtl/>
          <w:lang w:bidi="fa-IR"/>
        </w:rPr>
        <w:t xml:space="preserve">: </w:t>
      </w:r>
    </w:p>
    <w:p w:rsidR="000450B1" w:rsidRDefault="000450B1" w:rsidP="000450B1">
      <w:pPr>
        <w:pStyle w:val="libNormal"/>
        <w:rPr>
          <w:rtl/>
          <w:lang w:bidi="fa-IR"/>
        </w:rPr>
      </w:pPr>
      <w:r>
        <w:rPr>
          <w:rtl/>
          <w:lang w:bidi="fa-IR"/>
        </w:rPr>
        <w:t>148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 xml:space="preserve">جلوس ساعه عند العلماء احب الی الله من عباده الف سنه، و النظر الی العالم احب الی الله من اعتكاف سنه فی بیت الحرام، و زیاره العلماء احب الی </w:t>
      </w:r>
      <w:r w:rsidR="00F52787" w:rsidRPr="00F52787">
        <w:rPr>
          <w:rStyle w:val="libHadithChar"/>
          <w:rtl/>
        </w:rPr>
        <w:lastRenderedPageBreak/>
        <w:t>الله تعالی من سبعین، طوافا حول البیت و افضل من سبعین حجه و عمره مبروره مقبوله و رفع الله تعالی له سبعین درجه و انزل الله علیه الرحمه و شهدت له الملائكه ان الجنه و جبت له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ی</w:t>
      </w:r>
      <w:r w:rsidR="000450B1">
        <w:rPr>
          <w:rtl/>
          <w:lang w:bidi="fa-IR"/>
        </w:rPr>
        <w:t>ك ساعت نزد علما نشستن در پ</w:t>
      </w:r>
      <w:r>
        <w:rPr>
          <w:rtl/>
          <w:lang w:bidi="fa-IR"/>
        </w:rPr>
        <w:t>ی</w:t>
      </w:r>
      <w:r w:rsidR="000450B1">
        <w:rPr>
          <w:rtl/>
          <w:lang w:bidi="fa-IR"/>
        </w:rPr>
        <w:t>شگاه خداوند از هزار سال عبادت برتر است</w:t>
      </w:r>
      <w:r>
        <w:rPr>
          <w:rtl/>
          <w:lang w:bidi="fa-IR"/>
        </w:rPr>
        <w:t xml:space="preserve">. </w:t>
      </w:r>
      <w:r w:rsidR="000450B1">
        <w:rPr>
          <w:rtl/>
          <w:lang w:bidi="fa-IR"/>
        </w:rPr>
        <w:t>و د</w:t>
      </w:r>
      <w:r>
        <w:rPr>
          <w:rtl/>
          <w:lang w:bidi="fa-IR"/>
        </w:rPr>
        <w:t>ی</w:t>
      </w:r>
      <w:r w:rsidR="000450B1">
        <w:rPr>
          <w:rtl/>
          <w:lang w:bidi="fa-IR"/>
        </w:rPr>
        <w:t>دن عالم</w:t>
      </w:r>
      <w:r>
        <w:rPr>
          <w:rtl/>
          <w:lang w:bidi="fa-IR"/>
        </w:rPr>
        <w:t xml:space="preserve">، </w:t>
      </w:r>
      <w:r w:rsidR="000450B1">
        <w:rPr>
          <w:rtl/>
          <w:lang w:bidi="fa-IR"/>
        </w:rPr>
        <w:t xml:space="preserve">نزد خدا محبوبتر است از </w:t>
      </w:r>
      <w:r>
        <w:rPr>
          <w:rtl/>
          <w:lang w:bidi="fa-IR"/>
        </w:rPr>
        <w:t>ی</w:t>
      </w:r>
      <w:r w:rsidR="000450B1">
        <w:rPr>
          <w:rtl/>
          <w:lang w:bidi="fa-IR"/>
        </w:rPr>
        <w:t>ك سال به اعتكاف نشستن در مسجد الحرام</w:t>
      </w:r>
      <w:r>
        <w:rPr>
          <w:rtl/>
          <w:lang w:bidi="fa-IR"/>
        </w:rPr>
        <w:t xml:space="preserve">. </w:t>
      </w:r>
      <w:r w:rsidR="000450B1">
        <w:rPr>
          <w:rtl/>
          <w:lang w:bidi="fa-IR"/>
        </w:rPr>
        <w:t>ز</w:t>
      </w:r>
      <w:r>
        <w:rPr>
          <w:rtl/>
          <w:lang w:bidi="fa-IR"/>
        </w:rPr>
        <w:t>ی</w:t>
      </w:r>
      <w:r w:rsidR="000450B1">
        <w:rPr>
          <w:rtl/>
          <w:lang w:bidi="fa-IR"/>
        </w:rPr>
        <w:t>ارت علما</w:t>
      </w:r>
      <w:r>
        <w:rPr>
          <w:rtl/>
          <w:lang w:bidi="fa-IR"/>
        </w:rPr>
        <w:t xml:space="preserve">، </w:t>
      </w:r>
      <w:r w:rsidR="000450B1">
        <w:rPr>
          <w:rtl/>
          <w:lang w:bidi="fa-IR"/>
        </w:rPr>
        <w:t>دوست</w:t>
      </w:r>
      <w:r w:rsidR="00A36DFD">
        <w:rPr>
          <w:rtl/>
          <w:lang w:bidi="fa-IR"/>
        </w:rPr>
        <w:t xml:space="preserve">ی </w:t>
      </w:r>
      <w:r w:rsidR="000450B1">
        <w:rPr>
          <w:rtl/>
          <w:lang w:bidi="fa-IR"/>
        </w:rPr>
        <w:t>داشتن</w:t>
      </w:r>
      <w:r w:rsidR="00A36DFD">
        <w:rPr>
          <w:rtl/>
          <w:lang w:bidi="fa-IR"/>
        </w:rPr>
        <w:t xml:space="preserve">ی </w:t>
      </w:r>
      <w:r w:rsidR="000450B1">
        <w:rPr>
          <w:rtl/>
          <w:lang w:bidi="fa-IR"/>
        </w:rPr>
        <w:t>تر است از هفتاد طواف گرد خانه كعبه و برتر است از هفتاد حج و عمره قبول شده</w:t>
      </w:r>
      <w:r>
        <w:rPr>
          <w:rtl/>
          <w:lang w:bidi="fa-IR"/>
        </w:rPr>
        <w:t xml:space="preserve">، </w:t>
      </w:r>
      <w:r w:rsidR="000450B1">
        <w:rPr>
          <w:rtl/>
          <w:lang w:bidi="fa-IR"/>
        </w:rPr>
        <w:t>خداوند عالم را هفتاد درجه بالا م</w:t>
      </w:r>
      <w:r w:rsidR="00A36DFD">
        <w:rPr>
          <w:rtl/>
          <w:lang w:bidi="fa-IR"/>
        </w:rPr>
        <w:t xml:space="preserve">ی </w:t>
      </w:r>
      <w:r w:rsidR="000450B1">
        <w:rPr>
          <w:rtl/>
          <w:lang w:bidi="fa-IR"/>
        </w:rPr>
        <w:t>برد و رحمت را به او نازل م</w:t>
      </w:r>
      <w:r w:rsidR="00A36DFD">
        <w:rPr>
          <w:rtl/>
          <w:lang w:bidi="fa-IR"/>
        </w:rPr>
        <w:t xml:space="preserve">ی </w:t>
      </w:r>
      <w:r w:rsidR="000450B1">
        <w:rPr>
          <w:rtl/>
          <w:lang w:bidi="fa-IR"/>
        </w:rPr>
        <w:t>كند و ملائكه شهادت م</w:t>
      </w:r>
      <w:r w:rsidR="00A36DFD">
        <w:rPr>
          <w:rtl/>
          <w:lang w:bidi="fa-IR"/>
        </w:rPr>
        <w:t xml:space="preserve">ی </w:t>
      </w:r>
      <w:r w:rsidR="000450B1">
        <w:rPr>
          <w:rtl/>
          <w:lang w:bidi="fa-IR"/>
        </w:rPr>
        <w:t>دهند كه بهشت بر او واجب شده است</w:t>
      </w:r>
      <w:r>
        <w:rPr>
          <w:lang w:bidi="fa-IR"/>
        </w:rPr>
        <w:t xml:space="preserve">. </w:t>
      </w:r>
    </w:p>
    <w:p w:rsidR="000450B1" w:rsidRDefault="000450B1" w:rsidP="000450B1">
      <w:pPr>
        <w:pStyle w:val="libNormal"/>
        <w:rPr>
          <w:rtl/>
          <w:lang w:bidi="fa-IR"/>
        </w:rPr>
      </w:pPr>
      <w:r>
        <w:rPr>
          <w:rtl/>
          <w:lang w:bidi="fa-IR"/>
        </w:rPr>
        <w:t>اما با</w:t>
      </w:r>
      <w:r w:rsidR="00A008FB">
        <w:rPr>
          <w:rtl/>
          <w:lang w:bidi="fa-IR"/>
        </w:rPr>
        <w:t>ی</w:t>
      </w:r>
      <w:r>
        <w:rPr>
          <w:rtl/>
          <w:lang w:bidi="fa-IR"/>
        </w:rPr>
        <w:t>د توجه شود كه مبادا عالم به علمش اكتفا كند و از عبادت و بندگ</w:t>
      </w:r>
      <w:r w:rsidR="00A36DFD">
        <w:rPr>
          <w:rtl/>
          <w:lang w:bidi="fa-IR"/>
        </w:rPr>
        <w:t xml:space="preserve">ی </w:t>
      </w:r>
      <w:r>
        <w:rPr>
          <w:rtl/>
          <w:lang w:bidi="fa-IR"/>
        </w:rPr>
        <w:t>باز بماند كه در ا</w:t>
      </w:r>
      <w:r w:rsidR="00A008FB">
        <w:rPr>
          <w:rtl/>
          <w:lang w:bidi="fa-IR"/>
        </w:rPr>
        <w:t>ی</w:t>
      </w:r>
      <w:r>
        <w:rPr>
          <w:rtl/>
          <w:lang w:bidi="fa-IR"/>
        </w:rPr>
        <w:t>ن صورت</w:t>
      </w:r>
      <w:r w:rsidR="00A008FB">
        <w:rPr>
          <w:rtl/>
          <w:lang w:bidi="fa-IR"/>
        </w:rPr>
        <w:t xml:space="preserve">، </w:t>
      </w:r>
      <w:r>
        <w:rPr>
          <w:rtl/>
          <w:lang w:bidi="fa-IR"/>
        </w:rPr>
        <w:t>علمش بر باد خواهد رفت</w:t>
      </w:r>
      <w:r w:rsidR="00A008FB">
        <w:rPr>
          <w:rtl/>
          <w:lang w:bidi="fa-IR"/>
        </w:rPr>
        <w:t xml:space="preserve">؛ </w:t>
      </w:r>
      <w:r>
        <w:rPr>
          <w:rtl/>
          <w:lang w:bidi="fa-IR"/>
        </w:rPr>
        <w:t>چون علم به منزله درخت است و عبادت به منزله م</w:t>
      </w:r>
      <w:r w:rsidR="00A008FB">
        <w:rPr>
          <w:rtl/>
          <w:lang w:bidi="fa-IR"/>
        </w:rPr>
        <w:t>ی</w:t>
      </w:r>
      <w:r>
        <w:rPr>
          <w:rtl/>
          <w:lang w:bidi="fa-IR"/>
        </w:rPr>
        <w:t>وه آن و ارزش و اهم</w:t>
      </w:r>
      <w:r w:rsidR="00A008FB">
        <w:rPr>
          <w:rtl/>
          <w:lang w:bidi="fa-IR"/>
        </w:rPr>
        <w:t>ی</w:t>
      </w:r>
      <w:r>
        <w:rPr>
          <w:rtl/>
          <w:lang w:bidi="fa-IR"/>
        </w:rPr>
        <w:t>ت درخت به م</w:t>
      </w:r>
      <w:r w:rsidR="00A008FB">
        <w:rPr>
          <w:rtl/>
          <w:lang w:bidi="fa-IR"/>
        </w:rPr>
        <w:t>ی</w:t>
      </w:r>
      <w:r>
        <w:rPr>
          <w:rtl/>
          <w:lang w:bidi="fa-IR"/>
        </w:rPr>
        <w:t>وه آن م</w:t>
      </w:r>
      <w:r w:rsidR="00A36DFD">
        <w:rPr>
          <w:rtl/>
          <w:lang w:bidi="fa-IR"/>
        </w:rPr>
        <w:t xml:space="preserve">ی </w:t>
      </w:r>
      <w:r>
        <w:rPr>
          <w:rtl/>
          <w:lang w:bidi="fa-IR"/>
        </w:rPr>
        <w:t>باشد وگرنه برا</w:t>
      </w:r>
      <w:r w:rsidR="00A36DFD">
        <w:rPr>
          <w:rtl/>
          <w:lang w:bidi="fa-IR"/>
        </w:rPr>
        <w:t xml:space="preserve">ی </w:t>
      </w:r>
      <w:r>
        <w:rPr>
          <w:rtl/>
          <w:lang w:bidi="fa-IR"/>
        </w:rPr>
        <w:t>ه</w:t>
      </w:r>
      <w:r w:rsidR="00A008FB">
        <w:rPr>
          <w:rtl/>
          <w:lang w:bidi="fa-IR"/>
        </w:rPr>
        <w:t>ی</w:t>
      </w:r>
      <w:r>
        <w:rPr>
          <w:rtl/>
          <w:lang w:bidi="fa-IR"/>
        </w:rPr>
        <w:t>زم شدن و در نها</w:t>
      </w:r>
      <w:r w:rsidR="00A008FB">
        <w:rPr>
          <w:rtl/>
          <w:lang w:bidi="fa-IR"/>
        </w:rPr>
        <w:t>ی</w:t>
      </w:r>
      <w:r>
        <w:rPr>
          <w:rtl/>
          <w:lang w:bidi="fa-IR"/>
        </w:rPr>
        <w:t>ت سوختن خوب است</w:t>
      </w:r>
      <w:r w:rsidR="00A008FB">
        <w:rPr>
          <w:rtl/>
          <w:lang w:bidi="fa-IR"/>
        </w:rPr>
        <w:t xml:space="preserve">، </w:t>
      </w:r>
      <w:r>
        <w:rPr>
          <w:rtl/>
          <w:lang w:bidi="fa-IR"/>
        </w:rPr>
        <w:t>بنابر ا</w:t>
      </w:r>
      <w:r w:rsidR="00A008FB">
        <w:rPr>
          <w:rtl/>
          <w:lang w:bidi="fa-IR"/>
        </w:rPr>
        <w:t>ی</w:t>
      </w:r>
      <w:r>
        <w:rPr>
          <w:rtl/>
          <w:lang w:bidi="fa-IR"/>
        </w:rPr>
        <w:t>ن</w:t>
      </w:r>
      <w:r w:rsidR="00A008FB">
        <w:rPr>
          <w:rtl/>
          <w:lang w:bidi="fa-IR"/>
        </w:rPr>
        <w:t xml:space="preserve">، </w:t>
      </w:r>
      <w:r>
        <w:rPr>
          <w:rtl/>
          <w:lang w:bidi="fa-IR"/>
        </w:rPr>
        <w:t>بنده خدا با</w:t>
      </w:r>
      <w:r w:rsidR="00A008FB">
        <w:rPr>
          <w:rtl/>
          <w:lang w:bidi="fa-IR"/>
        </w:rPr>
        <w:t>ی</w:t>
      </w:r>
      <w:r>
        <w:rPr>
          <w:rtl/>
          <w:lang w:bidi="fa-IR"/>
        </w:rPr>
        <w:t>د هر دو را داشته باشد ول</w:t>
      </w:r>
      <w:r w:rsidR="00A36DFD">
        <w:rPr>
          <w:rtl/>
          <w:lang w:bidi="fa-IR"/>
        </w:rPr>
        <w:t xml:space="preserve">ی </w:t>
      </w:r>
      <w:r>
        <w:rPr>
          <w:rtl/>
          <w:lang w:bidi="fa-IR"/>
        </w:rPr>
        <w:t>ب</w:t>
      </w:r>
      <w:r w:rsidR="00A008FB">
        <w:rPr>
          <w:rtl/>
          <w:lang w:bidi="fa-IR"/>
        </w:rPr>
        <w:t>ی</w:t>
      </w:r>
      <w:r>
        <w:rPr>
          <w:rtl/>
          <w:lang w:bidi="fa-IR"/>
        </w:rPr>
        <w:t>ن ا</w:t>
      </w:r>
      <w:r w:rsidR="00A008FB">
        <w:rPr>
          <w:rtl/>
          <w:lang w:bidi="fa-IR"/>
        </w:rPr>
        <w:t>ی</w:t>
      </w:r>
      <w:r>
        <w:rPr>
          <w:rtl/>
          <w:lang w:bidi="fa-IR"/>
        </w:rPr>
        <w:t>ن دو</w:t>
      </w:r>
      <w:r w:rsidR="00A008FB">
        <w:rPr>
          <w:rtl/>
          <w:lang w:bidi="fa-IR"/>
        </w:rPr>
        <w:t xml:space="preserve">، </w:t>
      </w:r>
      <w:r>
        <w:rPr>
          <w:rtl/>
          <w:lang w:bidi="fa-IR"/>
        </w:rPr>
        <w:t>علم مقدم است</w:t>
      </w:r>
      <w:r w:rsidR="00A008FB">
        <w:rPr>
          <w:rtl/>
          <w:lang w:bidi="fa-IR"/>
        </w:rPr>
        <w:t xml:space="preserve">؛ </w:t>
      </w:r>
      <w:r>
        <w:rPr>
          <w:rtl/>
          <w:lang w:bidi="fa-IR"/>
        </w:rPr>
        <w:t>چون هم علم اصل و اساس عمل است و هم در آن حد</w:t>
      </w:r>
      <w:r w:rsidR="00A008FB">
        <w:rPr>
          <w:rtl/>
          <w:lang w:bidi="fa-IR"/>
        </w:rPr>
        <w:t>ی</w:t>
      </w:r>
      <w:r>
        <w:rPr>
          <w:rtl/>
          <w:lang w:bidi="fa-IR"/>
        </w:rPr>
        <w:t>ث شر</w:t>
      </w:r>
      <w:r w:rsidR="00A008FB">
        <w:rPr>
          <w:rtl/>
          <w:lang w:bidi="fa-IR"/>
        </w:rPr>
        <w:t>ی</w:t>
      </w:r>
      <w:r>
        <w:rPr>
          <w:rtl/>
          <w:lang w:bidi="fa-IR"/>
        </w:rPr>
        <w:t>ف فرمودند علم پ</w:t>
      </w:r>
      <w:r w:rsidR="00A008FB">
        <w:rPr>
          <w:rtl/>
          <w:lang w:bidi="fa-IR"/>
        </w:rPr>
        <w:t>ی</w:t>
      </w:r>
      <w:r>
        <w:rPr>
          <w:rtl/>
          <w:lang w:bidi="fa-IR"/>
        </w:rPr>
        <w:t>شوا</w:t>
      </w:r>
      <w:r w:rsidR="00A36DFD">
        <w:rPr>
          <w:rtl/>
          <w:lang w:bidi="fa-IR"/>
        </w:rPr>
        <w:t xml:space="preserve">ی </w:t>
      </w:r>
      <w:r>
        <w:rPr>
          <w:rtl/>
          <w:lang w:bidi="fa-IR"/>
        </w:rPr>
        <w:t>عمل است و عمل پ</w:t>
      </w:r>
      <w:r w:rsidR="00A008FB">
        <w:rPr>
          <w:rtl/>
          <w:lang w:bidi="fa-IR"/>
        </w:rPr>
        <w:t>ی</w:t>
      </w:r>
      <w:r>
        <w:rPr>
          <w:rtl/>
          <w:lang w:bidi="fa-IR"/>
        </w:rPr>
        <w:t>رو او</w:t>
      </w:r>
      <w:r w:rsidR="00A008FB">
        <w:rPr>
          <w:rtl/>
          <w:lang w:bidi="fa-IR"/>
        </w:rPr>
        <w:t xml:space="preserve">، </w:t>
      </w:r>
      <w:r>
        <w:rPr>
          <w:rtl/>
          <w:lang w:bidi="fa-IR"/>
        </w:rPr>
        <w:t>ا</w:t>
      </w:r>
      <w:r w:rsidR="00A008FB">
        <w:rPr>
          <w:rtl/>
          <w:lang w:bidi="fa-IR"/>
        </w:rPr>
        <w:t>ی</w:t>
      </w:r>
      <w:r>
        <w:rPr>
          <w:rtl/>
          <w:lang w:bidi="fa-IR"/>
        </w:rPr>
        <w:t>ن امامت و پ</w:t>
      </w:r>
      <w:r w:rsidR="00A008FB">
        <w:rPr>
          <w:rtl/>
          <w:lang w:bidi="fa-IR"/>
        </w:rPr>
        <w:t>ی</w:t>
      </w:r>
      <w:r>
        <w:rPr>
          <w:rtl/>
          <w:lang w:bidi="fa-IR"/>
        </w:rPr>
        <w:t>شوا</w:t>
      </w:r>
      <w:r w:rsidR="00A008FB">
        <w:rPr>
          <w:rtl/>
          <w:lang w:bidi="fa-IR"/>
        </w:rPr>
        <w:t>ی</w:t>
      </w:r>
      <w:r w:rsidR="00A36DFD">
        <w:rPr>
          <w:rtl/>
          <w:lang w:bidi="fa-IR"/>
        </w:rPr>
        <w:t>ی</w:t>
      </w:r>
      <w:r w:rsidR="0087087D">
        <w:rPr>
          <w:rtl/>
          <w:lang w:bidi="fa-IR"/>
        </w:rPr>
        <w:t>،</w:t>
      </w:r>
      <w:r w:rsidR="00A008FB">
        <w:rPr>
          <w:rtl/>
          <w:lang w:bidi="fa-IR"/>
        </w:rPr>
        <w:t xml:space="preserve"> </w:t>
      </w:r>
      <w:r>
        <w:rPr>
          <w:rtl/>
          <w:lang w:bidi="fa-IR"/>
        </w:rPr>
        <w:t>دو وظ</w:t>
      </w:r>
      <w:r w:rsidR="00A008FB">
        <w:rPr>
          <w:rtl/>
          <w:lang w:bidi="fa-IR"/>
        </w:rPr>
        <w:t>ی</w:t>
      </w:r>
      <w:r>
        <w:rPr>
          <w:rtl/>
          <w:lang w:bidi="fa-IR"/>
        </w:rPr>
        <w:t>فه بر عهده ات م</w:t>
      </w:r>
      <w:r w:rsidR="00A36DFD">
        <w:rPr>
          <w:rtl/>
          <w:lang w:bidi="fa-IR"/>
        </w:rPr>
        <w:t xml:space="preserve">ی </w:t>
      </w:r>
      <w:r>
        <w:rPr>
          <w:rtl/>
          <w:lang w:bidi="fa-IR"/>
        </w:rPr>
        <w:t>گذارد</w:t>
      </w:r>
      <w:r w:rsidR="00A008FB">
        <w:rPr>
          <w:rtl/>
          <w:lang w:bidi="fa-IR"/>
        </w:rPr>
        <w:t xml:space="preserve">: </w:t>
      </w:r>
    </w:p>
    <w:p w:rsidR="000450B1" w:rsidRDefault="000450B1" w:rsidP="000450B1">
      <w:pPr>
        <w:pStyle w:val="libNormal"/>
        <w:rPr>
          <w:rtl/>
          <w:lang w:bidi="fa-IR"/>
        </w:rPr>
      </w:pPr>
      <w:r>
        <w:rPr>
          <w:rtl/>
          <w:lang w:bidi="fa-IR"/>
        </w:rPr>
        <w:t>اول ا</w:t>
      </w:r>
      <w:r w:rsidR="00A008FB">
        <w:rPr>
          <w:rtl/>
          <w:lang w:bidi="fa-IR"/>
        </w:rPr>
        <w:t>ی</w:t>
      </w:r>
      <w:r>
        <w:rPr>
          <w:rtl/>
          <w:lang w:bidi="fa-IR"/>
        </w:rPr>
        <w:t>نكه</w:t>
      </w:r>
      <w:r w:rsidR="00A008FB">
        <w:rPr>
          <w:rtl/>
          <w:lang w:bidi="fa-IR"/>
        </w:rPr>
        <w:t xml:space="preserve">: </w:t>
      </w:r>
      <w:r>
        <w:rPr>
          <w:rtl/>
          <w:lang w:bidi="fa-IR"/>
        </w:rPr>
        <w:t>با</w:t>
      </w:r>
      <w:r w:rsidR="00A008FB">
        <w:rPr>
          <w:rtl/>
          <w:lang w:bidi="fa-IR"/>
        </w:rPr>
        <w:t>ی</w:t>
      </w:r>
      <w:r>
        <w:rPr>
          <w:rtl/>
          <w:lang w:bidi="fa-IR"/>
        </w:rPr>
        <w:t>د معبودت را بشناس</w:t>
      </w:r>
      <w:r w:rsidR="00A36DFD">
        <w:rPr>
          <w:rtl/>
          <w:lang w:bidi="fa-IR"/>
        </w:rPr>
        <w:t>ی</w:t>
      </w:r>
      <w:r w:rsidR="00B66AD2">
        <w:rPr>
          <w:rtl/>
          <w:lang w:bidi="fa-IR"/>
        </w:rPr>
        <w:t>؛</w:t>
      </w:r>
      <w:r w:rsidR="00A008FB">
        <w:rPr>
          <w:rtl/>
          <w:lang w:bidi="fa-IR"/>
        </w:rPr>
        <w:t xml:space="preserve"> </w:t>
      </w:r>
      <w:r>
        <w:rPr>
          <w:rtl/>
          <w:lang w:bidi="fa-IR"/>
        </w:rPr>
        <w:t>چون معبود ناشناخته را كه نم</w:t>
      </w:r>
      <w:r w:rsidR="00A36DFD">
        <w:rPr>
          <w:rtl/>
          <w:lang w:bidi="fa-IR"/>
        </w:rPr>
        <w:t xml:space="preserve">ی </w:t>
      </w:r>
      <w:r>
        <w:rPr>
          <w:rtl/>
          <w:lang w:bidi="fa-IR"/>
        </w:rPr>
        <w:t>توان پرست</w:t>
      </w:r>
      <w:r w:rsidR="00A008FB">
        <w:rPr>
          <w:rtl/>
          <w:lang w:bidi="fa-IR"/>
        </w:rPr>
        <w:t>ی</w:t>
      </w:r>
      <w:r>
        <w:rPr>
          <w:rtl/>
          <w:lang w:bidi="fa-IR"/>
        </w:rPr>
        <w:t>د و از او فرمانبردار</w:t>
      </w:r>
      <w:r w:rsidR="00A36DFD">
        <w:rPr>
          <w:rtl/>
          <w:lang w:bidi="fa-IR"/>
        </w:rPr>
        <w:t xml:space="preserve">ی </w:t>
      </w:r>
      <w:r>
        <w:rPr>
          <w:rtl/>
          <w:lang w:bidi="fa-IR"/>
        </w:rPr>
        <w:t>كرد</w:t>
      </w:r>
      <w:r w:rsidR="00133789" w:rsidRPr="00133789">
        <w:rPr>
          <w:rStyle w:val="libNormalChar"/>
          <w:rtl/>
        </w:rPr>
        <w:t xml:space="preserve"> - </w:t>
      </w:r>
      <w:r>
        <w:rPr>
          <w:rtl/>
          <w:lang w:bidi="fa-IR"/>
        </w:rPr>
        <w:t>دل</w:t>
      </w:r>
      <w:r w:rsidR="00A008FB">
        <w:rPr>
          <w:rtl/>
          <w:lang w:bidi="fa-IR"/>
        </w:rPr>
        <w:t>ی</w:t>
      </w:r>
      <w:r>
        <w:rPr>
          <w:rtl/>
          <w:lang w:bidi="fa-IR"/>
        </w:rPr>
        <w:t>لها</w:t>
      </w:r>
      <w:r w:rsidR="00A36DFD">
        <w:rPr>
          <w:rtl/>
          <w:lang w:bidi="fa-IR"/>
        </w:rPr>
        <w:t xml:space="preserve">ی </w:t>
      </w:r>
      <w:r>
        <w:rPr>
          <w:rtl/>
          <w:lang w:bidi="fa-IR"/>
        </w:rPr>
        <w:t>عقل</w:t>
      </w:r>
      <w:r w:rsidR="00A36DFD">
        <w:rPr>
          <w:rtl/>
          <w:lang w:bidi="fa-IR"/>
        </w:rPr>
        <w:t xml:space="preserve">ی </w:t>
      </w:r>
      <w:r>
        <w:rPr>
          <w:rtl/>
          <w:lang w:bidi="fa-IR"/>
        </w:rPr>
        <w:t>مو</w:t>
      </w:r>
      <w:r w:rsidR="00A008FB">
        <w:rPr>
          <w:rtl/>
          <w:lang w:bidi="fa-IR"/>
        </w:rPr>
        <w:t>ی</w:t>
      </w:r>
      <w:r>
        <w:rPr>
          <w:rtl/>
          <w:lang w:bidi="fa-IR"/>
        </w:rPr>
        <w:t>د هم</w:t>
      </w:r>
      <w:r w:rsidR="00A008FB">
        <w:rPr>
          <w:rtl/>
          <w:lang w:bidi="fa-IR"/>
        </w:rPr>
        <w:t>ی</w:t>
      </w:r>
      <w:r>
        <w:rPr>
          <w:rtl/>
          <w:lang w:bidi="fa-IR"/>
        </w:rPr>
        <w:t>ن معناست -</w:t>
      </w:r>
      <w:r w:rsidR="00A008FB">
        <w:rPr>
          <w:rtl/>
          <w:lang w:bidi="fa-IR"/>
        </w:rPr>
        <w:t xml:space="preserve">. </w:t>
      </w:r>
    </w:p>
    <w:p w:rsidR="000450B1" w:rsidRDefault="000450B1" w:rsidP="000450B1">
      <w:pPr>
        <w:pStyle w:val="libNormal"/>
        <w:rPr>
          <w:rtl/>
          <w:lang w:bidi="fa-IR"/>
        </w:rPr>
      </w:pPr>
      <w:r>
        <w:rPr>
          <w:rtl/>
          <w:lang w:bidi="fa-IR"/>
        </w:rPr>
        <w:t>دوم ا</w:t>
      </w:r>
      <w:r w:rsidR="00A008FB">
        <w:rPr>
          <w:rtl/>
          <w:lang w:bidi="fa-IR"/>
        </w:rPr>
        <w:t>ی</w:t>
      </w:r>
      <w:r>
        <w:rPr>
          <w:rtl/>
          <w:lang w:bidi="fa-IR"/>
        </w:rPr>
        <w:t>نكه</w:t>
      </w:r>
      <w:r w:rsidR="00A008FB">
        <w:rPr>
          <w:rtl/>
          <w:lang w:bidi="fa-IR"/>
        </w:rPr>
        <w:t xml:space="preserve">: </w:t>
      </w:r>
      <w:r>
        <w:rPr>
          <w:rtl/>
          <w:lang w:bidi="fa-IR"/>
        </w:rPr>
        <w:t>بدان</w:t>
      </w:r>
      <w:r w:rsidR="00A36DFD">
        <w:rPr>
          <w:rtl/>
          <w:lang w:bidi="fa-IR"/>
        </w:rPr>
        <w:t xml:space="preserve">ی </w:t>
      </w:r>
      <w:r>
        <w:rPr>
          <w:rtl/>
          <w:lang w:bidi="fa-IR"/>
        </w:rPr>
        <w:t>وظ</w:t>
      </w:r>
      <w:r w:rsidR="00A008FB">
        <w:rPr>
          <w:rtl/>
          <w:lang w:bidi="fa-IR"/>
        </w:rPr>
        <w:t>ی</w:t>
      </w:r>
      <w:r>
        <w:rPr>
          <w:rtl/>
          <w:lang w:bidi="fa-IR"/>
        </w:rPr>
        <w:t>فه ات در برابر آن معبود چ</w:t>
      </w:r>
      <w:r w:rsidR="00A008FB">
        <w:rPr>
          <w:rtl/>
          <w:lang w:bidi="fa-IR"/>
        </w:rPr>
        <w:t>ی</w:t>
      </w:r>
      <w:r>
        <w:rPr>
          <w:rtl/>
          <w:lang w:bidi="fa-IR"/>
        </w:rPr>
        <w:t>ست و چگونه با</w:t>
      </w:r>
      <w:r w:rsidR="00A008FB">
        <w:rPr>
          <w:rtl/>
          <w:lang w:bidi="fa-IR"/>
        </w:rPr>
        <w:t>ی</w:t>
      </w:r>
      <w:r>
        <w:rPr>
          <w:rtl/>
          <w:lang w:bidi="fa-IR"/>
        </w:rPr>
        <w:t>د عبادت و اطاعت كن</w:t>
      </w:r>
      <w:r w:rsidR="00A36DFD">
        <w:rPr>
          <w:rtl/>
          <w:lang w:bidi="fa-IR"/>
        </w:rPr>
        <w:t xml:space="preserve">ی </w:t>
      </w:r>
      <w:r>
        <w:rPr>
          <w:rtl/>
          <w:lang w:bidi="fa-IR"/>
        </w:rPr>
        <w:t>تا مبادا عمل</w:t>
      </w:r>
      <w:r w:rsidR="00A36DFD">
        <w:rPr>
          <w:rtl/>
          <w:lang w:bidi="fa-IR"/>
        </w:rPr>
        <w:t xml:space="preserve">ی </w:t>
      </w:r>
      <w:r>
        <w:rPr>
          <w:rtl/>
          <w:lang w:bidi="fa-IR"/>
        </w:rPr>
        <w:t>را كه او خوش ندارد</w:t>
      </w:r>
      <w:r w:rsidR="00A008FB">
        <w:rPr>
          <w:rtl/>
          <w:lang w:bidi="fa-IR"/>
        </w:rPr>
        <w:t xml:space="preserve">، </w:t>
      </w:r>
      <w:r>
        <w:rPr>
          <w:rtl/>
          <w:lang w:bidi="fa-IR"/>
        </w:rPr>
        <w:t>به عنوان اطاعتش انجام ده</w:t>
      </w:r>
      <w:r w:rsidR="00A36DFD">
        <w:rPr>
          <w:rtl/>
          <w:lang w:bidi="fa-IR"/>
        </w:rPr>
        <w:t xml:space="preserve">ی </w:t>
      </w:r>
      <w:r>
        <w:rPr>
          <w:rtl/>
          <w:lang w:bidi="fa-IR"/>
        </w:rPr>
        <w:t>كه ا</w:t>
      </w:r>
      <w:r w:rsidR="00A008FB">
        <w:rPr>
          <w:rtl/>
          <w:lang w:bidi="fa-IR"/>
        </w:rPr>
        <w:t>ی</w:t>
      </w:r>
      <w:r>
        <w:rPr>
          <w:rtl/>
          <w:lang w:bidi="fa-IR"/>
        </w:rPr>
        <w:t>ن را از آ</w:t>
      </w:r>
      <w:r w:rsidR="00A008FB">
        <w:rPr>
          <w:rtl/>
          <w:lang w:bidi="fa-IR"/>
        </w:rPr>
        <w:t>ی</w:t>
      </w:r>
      <w:r>
        <w:rPr>
          <w:rtl/>
          <w:lang w:bidi="fa-IR"/>
        </w:rPr>
        <w:t>ات و روا</w:t>
      </w:r>
      <w:r w:rsidR="00A008FB">
        <w:rPr>
          <w:rtl/>
          <w:lang w:bidi="fa-IR"/>
        </w:rPr>
        <w:t>ی</w:t>
      </w:r>
      <w:r>
        <w:rPr>
          <w:rtl/>
          <w:lang w:bidi="fa-IR"/>
        </w:rPr>
        <w:t>ات م</w:t>
      </w:r>
      <w:r w:rsidR="00A36DFD">
        <w:rPr>
          <w:rtl/>
          <w:lang w:bidi="fa-IR"/>
        </w:rPr>
        <w:t xml:space="preserve">ی </w:t>
      </w:r>
      <w:r>
        <w:rPr>
          <w:rtl/>
          <w:lang w:bidi="fa-IR"/>
        </w:rPr>
        <w:t>توان استفاده كرد</w:t>
      </w:r>
      <w:r w:rsidR="00A008FB">
        <w:rPr>
          <w:rtl/>
          <w:lang w:bidi="fa-IR"/>
        </w:rPr>
        <w:t xml:space="preserve">. </w:t>
      </w:r>
    </w:p>
    <w:p w:rsidR="000450B1" w:rsidRDefault="000450B1" w:rsidP="000450B1">
      <w:pPr>
        <w:pStyle w:val="libNormal"/>
        <w:rPr>
          <w:rtl/>
          <w:lang w:bidi="fa-IR"/>
        </w:rPr>
      </w:pPr>
      <w:r>
        <w:rPr>
          <w:rtl/>
          <w:lang w:bidi="fa-IR"/>
        </w:rPr>
        <w:t>از علم</w:t>
      </w:r>
      <w:r w:rsidR="00A36DFD">
        <w:rPr>
          <w:rtl/>
          <w:lang w:bidi="fa-IR"/>
        </w:rPr>
        <w:t xml:space="preserve">ی </w:t>
      </w:r>
      <w:r>
        <w:rPr>
          <w:rtl/>
          <w:lang w:bidi="fa-IR"/>
        </w:rPr>
        <w:t>پرس</w:t>
      </w:r>
      <w:r w:rsidR="00A008FB">
        <w:rPr>
          <w:rtl/>
          <w:lang w:bidi="fa-IR"/>
        </w:rPr>
        <w:t>ی</w:t>
      </w:r>
      <w:r>
        <w:rPr>
          <w:rtl/>
          <w:lang w:bidi="fa-IR"/>
        </w:rPr>
        <w:t xml:space="preserve">دند علم برتر است </w:t>
      </w:r>
      <w:r w:rsidR="00A008FB">
        <w:rPr>
          <w:rtl/>
          <w:lang w:bidi="fa-IR"/>
        </w:rPr>
        <w:t>ی</w:t>
      </w:r>
      <w:r>
        <w:rPr>
          <w:rtl/>
          <w:lang w:bidi="fa-IR"/>
        </w:rPr>
        <w:t>ا عمل</w:t>
      </w:r>
      <w:r w:rsidR="00B66AD2">
        <w:rPr>
          <w:rtl/>
          <w:lang w:bidi="fa-IR"/>
        </w:rPr>
        <w:t>؟</w:t>
      </w:r>
      <w:r>
        <w:rPr>
          <w:rtl/>
          <w:lang w:bidi="fa-IR"/>
        </w:rPr>
        <w:t xml:space="preserve"> گفت</w:t>
      </w:r>
      <w:r w:rsidR="00A008FB">
        <w:rPr>
          <w:rtl/>
          <w:lang w:bidi="fa-IR"/>
        </w:rPr>
        <w:t xml:space="preserve">: </w:t>
      </w:r>
      <w:r>
        <w:rPr>
          <w:rtl/>
          <w:lang w:bidi="fa-IR"/>
        </w:rPr>
        <w:t>برا</w:t>
      </w:r>
      <w:r w:rsidR="00A36DFD">
        <w:rPr>
          <w:rtl/>
          <w:lang w:bidi="fa-IR"/>
        </w:rPr>
        <w:t xml:space="preserve">ی </w:t>
      </w:r>
      <w:r>
        <w:rPr>
          <w:rtl/>
          <w:lang w:bidi="fa-IR"/>
        </w:rPr>
        <w:t>جاهل برتر است و عمل برا</w:t>
      </w:r>
      <w:r w:rsidR="00A36DFD">
        <w:rPr>
          <w:rtl/>
          <w:lang w:bidi="fa-IR"/>
        </w:rPr>
        <w:t xml:space="preserve">ی </w:t>
      </w:r>
      <w:r>
        <w:rPr>
          <w:rtl/>
          <w:lang w:bidi="fa-IR"/>
        </w:rPr>
        <w:t>عالم</w:t>
      </w:r>
      <w:r w:rsidR="00A008FB">
        <w:rPr>
          <w:rtl/>
          <w:lang w:bidi="fa-IR"/>
        </w:rPr>
        <w:t xml:space="preserve">. </w:t>
      </w:r>
    </w:p>
    <w:p w:rsidR="000450B1" w:rsidRDefault="000450B1" w:rsidP="000450B1">
      <w:pPr>
        <w:pStyle w:val="libNormal"/>
        <w:rPr>
          <w:rtl/>
          <w:lang w:bidi="fa-IR"/>
        </w:rPr>
      </w:pPr>
      <w:r>
        <w:rPr>
          <w:rtl/>
          <w:lang w:bidi="fa-IR"/>
        </w:rPr>
        <w:lastRenderedPageBreak/>
        <w:t>علاوه بر ا</w:t>
      </w:r>
      <w:r w:rsidR="00A008FB">
        <w:rPr>
          <w:rtl/>
          <w:lang w:bidi="fa-IR"/>
        </w:rPr>
        <w:t>ی</w:t>
      </w:r>
      <w:r>
        <w:rPr>
          <w:rtl/>
          <w:lang w:bidi="fa-IR"/>
        </w:rPr>
        <w:t>نها</w:t>
      </w:r>
      <w:r w:rsidR="00A008FB">
        <w:rPr>
          <w:rtl/>
          <w:lang w:bidi="fa-IR"/>
        </w:rPr>
        <w:t xml:space="preserve">، </w:t>
      </w:r>
      <w:r>
        <w:rPr>
          <w:rtl/>
          <w:lang w:bidi="fa-IR"/>
        </w:rPr>
        <w:t>م</w:t>
      </w:r>
      <w:r w:rsidR="00A36DFD">
        <w:rPr>
          <w:rtl/>
          <w:lang w:bidi="fa-IR"/>
        </w:rPr>
        <w:t xml:space="preserve">ی </w:t>
      </w:r>
      <w:r>
        <w:rPr>
          <w:rtl/>
          <w:lang w:bidi="fa-IR"/>
        </w:rPr>
        <w:t>دان</w:t>
      </w:r>
      <w:r w:rsidR="00A36DFD">
        <w:rPr>
          <w:rtl/>
          <w:lang w:bidi="fa-IR"/>
        </w:rPr>
        <w:t xml:space="preserve">ی </w:t>
      </w:r>
      <w:r>
        <w:rPr>
          <w:rtl/>
          <w:lang w:bidi="fa-IR"/>
        </w:rPr>
        <w:t>كه علم بدون عمل در فردا</w:t>
      </w:r>
      <w:r w:rsidR="00A36DFD">
        <w:rPr>
          <w:rtl/>
          <w:lang w:bidi="fa-IR"/>
        </w:rPr>
        <w:t xml:space="preserve">ی </w:t>
      </w:r>
      <w:r>
        <w:rPr>
          <w:rtl/>
          <w:lang w:bidi="fa-IR"/>
        </w:rPr>
        <w:t>ق</w:t>
      </w:r>
      <w:r w:rsidR="00A008FB">
        <w:rPr>
          <w:rtl/>
          <w:lang w:bidi="fa-IR"/>
        </w:rPr>
        <w:t>ی</w:t>
      </w:r>
      <w:r>
        <w:rPr>
          <w:rtl/>
          <w:lang w:bidi="fa-IR"/>
        </w:rPr>
        <w:t>امت</w:t>
      </w:r>
      <w:r w:rsidR="00A008FB">
        <w:rPr>
          <w:rtl/>
          <w:lang w:bidi="fa-IR"/>
        </w:rPr>
        <w:t xml:space="preserve">، </w:t>
      </w:r>
      <w:r>
        <w:rPr>
          <w:rtl/>
          <w:lang w:bidi="fa-IR"/>
        </w:rPr>
        <w:t>نفع</w:t>
      </w:r>
      <w:r w:rsidR="00A36DFD">
        <w:rPr>
          <w:rtl/>
          <w:lang w:bidi="fa-IR"/>
        </w:rPr>
        <w:t xml:space="preserve">ی </w:t>
      </w:r>
      <w:r>
        <w:rPr>
          <w:rtl/>
          <w:lang w:bidi="fa-IR"/>
        </w:rPr>
        <w:t>نخواهد داشت بلكه موجب گرفتار</w:t>
      </w:r>
      <w:r w:rsidR="00A36DFD">
        <w:rPr>
          <w:rtl/>
          <w:lang w:bidi="fa-IR"/>
        </w:rPr>
        <w:t xml:space="preserve">ی </w:t>
      </w:r>
      <w:r>
        <w:rPr>
          <w:rtl/>
          <w:lang w:bidi="fa-IR"/>
        </w:rPr>
        <w:t>صاحبش خواهد گرد</w:t>
      </w:r>
      <w:r w:rsidR="00A008FB">
        <w:rPr>
          <w:rtl/>
          <w:lang w:bidi="fa-IR"/>
        </w:rPr>
        <w:t>ی</w:t>
      </w:r>
      <w:r>
        <w:rPr>
          <w:rtl/>
          <w:lang w:bidi="fa-IR"/>
        </w:rPr>
        <w:t>د</w:t>
      </w:r>
      <w:r w:rsidR="00A008FB">
        <w:rPr>
          <w:rtl/>
          <w:lang w:bidi="fa-IR"/>
        </w:rPr>
        <w:t xml:space="preserve">، </w:t>
      </w:r>
      <w:r>
        <w:rPr>
          <w:rtl/>
          <w:lang w:bidi="fa-IR"/>
        </w:rPr>
        <w:t>مگر سخن رسول حق</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را نشن</w:t>
      </w:r>
      <w:r w:rsidR="00A008FB">
        <w:rPr>
          <w:rtl/>
          <w:lang w:bidi="fa-IR"/>
        </w:rPr>
        <w:t>ی</w:t>
      </w:r>
      <w:r>
        <w:rPr>
          <w:rtl/>
          <w:lang w:bidi="fa-IR"/>
        </w:rPr>
        <w:t>د</w:t>
      </w:r>
      <w:r w:rsidR="00A36DFD">
        <w:rPr>
          <w:rtl/>
          <w:lang w:bidi="fa-IR"/>
        </w:rPr>
        <w:t xml:space="preserve">ی </w:t>
      </w:r>
      <w:r>
        <w:rPr>
          <w:rtl/>
          <w:lang w:bidi="fa-IR"/>
        </w:rPr>
        <w:t>كه فرمود</w:t>
      </w:r>
      <w:r w:rsidR="00A008FB">
        <w:rPr>
          <w:rtl/>
          <w:lang w:bidi="fa-IR"/>
        </w:rPr>
        <w:t xml:space="preserve">: </w:t>
      </w:r>
    </w:p>
    <w:p w:rsidR="000450B1" w:rsidRDefault="000450B1" w:rsidP="000450B1">
      <w:pPr>
        <w:pStyle w:val="libNormal"/>
        <w:rPr>
          <w:rtl/>
          <w:lang w:bidi="fa-IR"/>
        </w:rPr>
      </w:pPr>
      <w:r>
        <w:rPr>
          <w:rtl/>
          <w:lang w:bidi="fa-IR"/>
        </w:rPr>
        <w:t>149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اهل النار لیتاذون من ریح العالم التارك لعلمه، و ان اشد اهل النار ندامه حسره رجل عبدا الی الله فاستجاب له و قبل منه فاطاع الله فادخله الجنه و داخل الداعی النار بتركه علمه و اتباعه الهوی</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اهل جهنم از بو</w:t>
      </w:r>
      <w:r w:rsidR="00A36DFD">
        <w:rPr>
          <w:rtl/>
          <w:lang w:bidi="fa-IR"/>
        </w:rPr>
        <w:t xml:space="preserve">ی </w:t>
      </w:r>
      <w:r w:rsidR="000450B1">
        <w:rPr>
          <w:rtl/>
          <w:lang w:bidi="fa-IR"/>
        </w:rPr>
        <w:t>بد عالم</w:t>
      </w:r>
      <w:r w:rsidR="00A36DFD">
        <w:rPr>
          <w:rtl/>
          <w:lang w:bidi="fa-IR"/>
        </w:rPr>
        <w:t xml:space="preserve">ی </w:t>
      </w:r>
      <w:r w:rsidR="000450B1">
        <w:rPr>
          <w:rtl/>
          <w:lang w:bidi="fa-IR"/>
        </w:rPr>
        <w:t>كه اهل عمل نبود</w:t>
      </w:r>
      <w:r>
        <w:rPr>
          <w:rtl/>
          <w:lang w:bidi="fa-IR"/>
        </w:rPr>
        <w:t xml:space="preserve">، </w:t>
      </w:r>
      <w:r w:rsidR="000450B1">
        <w:rPr>
          <w:rtl/>
          <w:lang w:bidi="fa-IR"/>
        </w:rPr>
        <w:t>در آزارند</w:t>
      </w:r>
      <w:r>
        <w:rPr>
          <w:rtl/>
          <w:lang w:bidi="fa-IR"/>
        </w:rPr>
        <w:t xml:space="preserve">، </w:t>
      </w:r>
      <w:r w:rsidR="000450B1">
        <w:rPr>
          <w:rtl/>
          <w:lang w:bidi="fa-IR"/>
        </w:rPr>
        <w:t>ب</w:t>
      </w:r>
      <w:r>
        <w:rPr>
          <w:rtl/>
          <w:lang w:bidi="fa-IR"/>
        </w:rPr>
        <w:t>ی</w:t>
      </w:r>
      <w:r w:rsidR="000450B1">
        <w:rPr>
          <w:rtl/>
          <w:lang w:bidi="fa-IR"/>
        </w:rPr>
        <w:t>شتر</w:t>
      </w:r>
      <w:r>
        <w:rPr>
          <w:rtl/>
          <w:lang w:bidi="fa-IR"/>
        </w:rPr>
        <w:t>ی</w:t>
      </w:r>
      <w:r w:rsidR="000450B1">
        <w:rPr>
          <w:rtl/>
          <w:lang w:bidi="fa-IR"/>
        </w:rPr>
        <w:t>ن پش</w:t>
      </w:r>
      <w:r>
        <w:rPr>
          <w:rtl/>
          <w:lang w:bidi="fa-IR"/>
        </w:rPr>
        <w:t>ی</w:t>
      </w:r>
      <w:r w:rsidR="000450B1">
        <w:rPr>
          <w:rtl/>
          <w:lang w:bidi="fa-IR"/>
        </w:rPr>
        <w:t>مان</w:t>
      </w:r>
      <w:r w:rsidR="00A36DFD">
        <w:rPr>
          <w:rtl/>
          <w:lang w:bidi="fa-IR"/>
        </w:rPr>
        <w:t xml:space="preserve">ی </w:t>
      </w:r>
      <w:r w:rsidR="000450B1">
        <w:rPr>
          <w:rtl/>
          <w:lang w:bidi="fa-IR"/>
        </w:rPr>
        <w:t>و حسرت در ب</w:t>
      </w:r>
      <w:r>
        <w:rPr>
          <w:rtl/>
          <w:lang w:bidi="fa-IR"/>
        </w:rPr>
        <w:t>ی</w:t>
      </w:r>
      <w:r w:rsidR="000450B1">
        <w:rPr>
          <w:rtl/>
          <w:lang w:bidi="fa-IR"/>
        </w:rPr>
        <w:t>ن اهل جهنم مخصوص كس</w:t>
      </w:r>
      <w:r w:rsidR="00A36DFD">
        <w:rPr>
          <w:rtl/>
          <w:lang w:bidi="fa-IR"/>
        </w:rPr>
        <w:t xml:space="preserve">ی </w:t>
      </w:r>
      <w:r w:rsidR="000450B1">
        <w:rPr>
          <w:rtl/>
          <w:lang w:bidi="fa-IR"/>
        </w:rPr>
        <w:t>است كه فرد</w:t>
      </w:r>
      <w:r w:rsidR="00A36DFD">
        <w:rPr>
          <w:rtl/>
          <w:lang w:bidi="fa-IR"/>
        </w:rPr>
        <w:t xml:space="preserve">ی </w:t>
      </w:r>
      <w:r w:rsidR="000450B1">
        <w:rPr>
          <w:rtl/>
          <w:lang w:bidi="fa-IR"/>
        </w:rPr>
        <w:t>را به راه خدا خواند و آن فر</w:t>
      </w:r>
      <w:r>
        <w:rPr>
          <w:rtl/>
          <w:lang w:bidi="fa-IR"/>
        </w:rPr>
        <w:t>ی</w:t>
      </w:r>
      <w:r w:rsidR="000450B1">
        <w:rPr>
          <w:rtl/>
          <w:lang w:bidi="fa-IR"/>
        </w:rPr>
        <w:t>د پذ</w:t>
      </w:r>
      <w:r>
        <w:rPr>
          <w:rtl/>
          <w:lang w:bidi="fa-IR"/>
        </w:rPr>
        <w:t>ی</w:t>
      </w:r>
      <w:r w:rsidR="000450B1">
        <w:rPr>
          <w:rtl/>
          <w:lang w:bidi="fa-IR"/>
        </w:rPr>
        <w:t>رفت و عمل كرد و خداوند او را وارد بهشت نمود</w:t>
      </w:r>
      <w:r>
        <w:rPr>
          <w:rtl/>
          <w:lang w:bidi="fa-IR"/>
        </w:rPr>
        <w:t xml:space="preserve">، </w:t>
      </w:r>
      <w:r w:rsidR="000450B1">
        <w:rPr>
          <w:rtl/>
          <w:lang w:bidi="fa-IR"/>
        </w:rPr>
        <w:t>اما خودش داخل جهنم گرد</w:t>
      </w:r>
      <w:r>
        <w:rPr>
          <w:rtl/>
          <w:lang w:bidi="fa-IR"/>
        </w:rPr>
        <w:t>ی</w:t>
      </w:r>
      <w:r w:rsidR="000450B1">
        <w:rPr>
          <w:rtl/>
          <w:lang w:bidi="fa-IR"/>
        </w:rPr>
        <w:t>د</w:t>
      </w:r>
      <w:r>
        <w:rPr>
          <w:rtl/>
          <w:lang w:bidi="fa-IR"/>
        </w:rPr>
        <w:t xml:space="preserve">؛ </w:t>
      </w:r>
      <w:r w:rsidR="000450B1">
        <w:rPr>
          <w:rtl/>
          <w:lang w:bidi="fa-IR"/>
        </w:rPr>
        <w:t>چون عملش را ترك و از هوا</w:t>
      </w:r>
      <w:r w:rsidR="00A36DFD">
        <w:rPr>
          <w:rtl/>
          <w:lang w:bidi="fa-IR"/>
        </w:rPr>
        <w:t xml:space="preserve">ی </w:t>
      </w:r>
      <w:r w:rsidR="000450B1">
        <w:rPr>
          <w:rtl/>
          <w:lang w:bidi="fa-IR"/>
        </w:rPr>
        <w:t>نفسش تبع</w:t>
      </w:r>
      <w:r>
        <w:rPr>
          <w:rtl/>
          <w:lang w:bidi="fa-IR"/>
        </w:rPr>
        <w:t>ی</w:t>
      </w:r>
      <w:r w:rsidR="000450B1">
        <w:rPr>
          <w:rtl/>
          <w:lang w:bidi="fa-IR"/>
        </w:rPr>
        <w:t>ت نمود</w:t>
      </w:r>
      <w:r>
        <w:rPr>
          <w:lang w:bidi="fa-IR"/>
        </w:rPr>
        <w:t xml:space="preserve">. </w:t>
      </w:r>
    </w:p>
    <w:p w:rsidR="000450B1" w:rsidRDefault="000450B1" w:rsidP="000450B1">
      <w:pPr>
        <w:pStyle w:val="libNormal"/>
        <w:rPr>
          <w:rtl/>
          <w:lang w:bidi="fa-IR"/>
        </w:rPr>
      </w:pPr>
      <w:r>
        <w:rPr>
          <w:rtl/>
          <w:lang w:bidi="fa-IR"/>
        </w:rPr>
        <w:t>سع</w:t>
      </w:r>
      <w:r w:rsidR="00A008FB">
        <w:rPr>
          <w:rtl/>
          <w:lang w:bidi="fa-IR"/>
        </w:rPr>
        <w:t>ی</w:t>
      </w:r>
      <w:r>
        <w:rPr>
          <w:rtl/>
          <w:lang w:bidi="fa-IR"/>
        </w:rPr>
        <w:t>د بن هشامروا</w:t>
      </w:r>
      <w:r w:rsidR="00A008FB">
        <w:rPr>
          <w:rtl/>
          <w:lang w:bidi="fa-IR"/>
        </w:rPr>
        <w:t>ی</w:t>
      </w:r>
      <w:r>
        <w:rPr>
          <w:rtl/>
          <w:lang w:bidi="fa-IR"/>
        </w:rPr>
        <w:t>ت كرده است كه شن</w:t>
      </w:r>
      <w:r w:rsidR="00A008FB">
        <w:rPr>
          <w:rtl/>
          <w:lang w:bidi="fa-IR"/>
        </w:rPr>
        <w:t>ی</w:t>
      </w:r>
      <w:r>
        <w:rPr>
          <w:rtl/>
          <w:lang w:bidi="fa-IR"/>
        </w:rPr>
        <w:t xml:space="preserve">دم حضرت صادق </w:t>
      </w:r>
      <w:r w:rsidR="00FE657D" w:rsidRPr="00FE657D">
        <w:rPr>
          <w:rStyle w:val="libAlaemChar"/>
          <w:rFonts w:eastAsia="KFGQPC Uthman Taha Naskh"/>
          <w:rtl/>
        </w:rPr>
        <w:t>عليه‌السلام</w:t>
      </w:r>
      <w:r>
        <w:rPr>
          <w:rtl/>
          <w:lang w:bidi="fa-IR"/>
        </w:rPr>
        <w:t xml:space="preserve"> در مورد آ</w:t>
      </w:r>
      <w:r w:rsidR="00A008FB">
        <w:rPr>
          <w:rtl/>
          <w:lang w:bidi="fa-IR"/>
        </w:rPr>
        <w:t>ی</w:t>
      </w:r>
      <w:r>
        <w:rPr>
          <w:rtl/>
          <w:lang w:bidi="fa-IR"/>
        </w:rPr>
        <w:t>ه</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ف</w:t>
      </w:r>
      <w:r w:rsidR="00EB189B" w:rsidRPr="00EB189B">
        <w:rPr>
          <w:rStyle w:val="libAieChar"/>
          <w:rtl/>
        </w:rPr>
        <w:t>ك</w:t>
      </w:r>
      <w:r w:rsidRPr="00F52787">
        <w:rPr>
          <w:rStyle w:val="libAieChar"/>
          <w:rtl/>
        </w:rPr>
        <w:t>ب</w:t>
      </w:r>
      <w:r w:rsidR="00EB189B" w:rsidRPr="00EB189B">
        <w:rPr>
          <w:rStyle w:val="libAieChar"/>
          <w:rtl/>
        </w:rPr>
        <w:t>ك</w:t>
      </w:r>
      <w:r w:rsidRPr="00F52787">
        <w:rPr>
          <w:rStyle w:val="libAieChar"/>
          <w:rtl/>
        </w:rPr>
        <w:t>بوا فیها و الغاوون</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68</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معبودها</w:t>
      </w:r>
      <w:r w:rsidR="00A36DFD">
        <w:rPr>
          <w:rtl/>
          <w:lang w:bidi="fa-IR"/>
        </w:rPr>
        <w:t xml:space="preserve">ی </w:t>
      </w:r>
      <w:r w:rsidR="000450B1">
        <w:rPr>
          <w:rtl/>
          <w:lang w:bidi="fa-IR"/>
        </w:rPr>
        <w:t>دروغ</w:t>
      </w:r>
      <w:r>
        <w:rPr>
          <w:rtl/>
          <w:lang w:bidi="fa-IR"/>
        </w:rPr>
        <w:t>ی</w:t>
      </w:r>
      <w:r w:rsidR="000450B1">
        <w:rPr>
          <w:rtl/>
          <w:lang w:bidi="fa-IR"/>
        </w:rPr>
        <w:t>ن و قارون را در جهنم سرنگون انداز اند فرمود</w:t>
      </w:r>
      <w:r>
        <w:rPr>
          <w:rtl/>
          <w:lang w:bidi="fa-IR"/>
        </w:rPr>
        <w:t xml:space="preserve">: </w:t>
      </w:r>
    </w:p>
    <w:p w:rsidR="000450B1" w:rsidRDefault="000450B1" w:rsidP="000450B1">
      <w:pPr>
        <w:pStyle w:val="libNormal"/>
        <w:rPr>
          <w:rtl/>
          <w:lang w:bidi="fa-IR"/>
        </w:rPr>
      </w:pPr>
      <w:r>
        <w:rPr>
          <w:rtl/>
          <w:lang w:bidi="fa-IR"/>
        </w:rPr>
        <w:t>150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الغاون هم الذین عرفوا الحق و عملوا بخلافه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غارون</w:t>
      </w:r>
      <w:r>
        <w:rPr>
          <w:rtl/>
          <w:lang w:bidi="fa-IR"/>
        </w:rPr>
        <w:t xml:space="preserve">، </w:t>
      </w:r>
      <w:r w:rsidR="000450B1">
        <w:rPr>
          <w:rtl/>
          <w:lang w:bidi="fa-IR"/>
        </w:rPr>
        <w:t>كسان</w:t>
      </w:r>
      <w:r w:rsidR="00A36DFD">
        <w:rPr>
          <w:rtl/>
          <w:lang w:bidi="fa-IR"/>
        </w:rPr>
        <w:t xml:space="preserve">ی </w:t>
      </w:r>
      <w:r w:rsidR="000450B1">
        <w:rPr>
          <w:rtl/>
          <w:lang w:bidi="fa-IR"/>
        </w:rPr>
        <w:t>هستند كه حق را شناختند ول</w:t>
      </w:r>
      <w:r w:rsidR="00A36DFD">
        <w:rPr>
          <w:rtl/>
          <w:lang w:bidi="fa-IR"/>
        </w:rPr>
        <w:t xml:space="preserve">ی </w:t>
      </w:r>
      <w:r w:rsidR="000450B1">
        <w:rPr>
          <w:rtl/>
          <w:lang w:bidi="fa-IR"/>
        </w:rPr>
        <w:t>بر خلافتش عمل كردند</w:t>
      </w:r>
      <w:r>
        <w:rPr>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ز فرمود</w:t>
      </w:r>
      <w:r w:rsidR="00A008FB">
        <w:rPr>
          <w:rtl/>
          <w:lang w:bidi="fa-IR"/>
        </w:rPr>
        <w:t xml:space="preserve">: </w:t>
      </w:r>
    </w:p>
    <w:p w:rsidR="000450B1" w:rsidRDefault="000450B1" w:rsidP="000450B1">
      <w:pPr>
        <w:pStyle w:val="libNormal"/>
        <w:rPr>
          <w:rtl/>
          <w:lang w:bidi="fa-IR"/>
        </w:rPr>
      </w:pPr>
      <w:r>
        <w:rPr>
          <w:rtl/>
          <w:lang w:bidi="fa-IR"/>
        </w:rPr>
        <w:t>151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اشد الناس عذابا عالم لا ینتفع من علمه شیئا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شد</w:t>
      </w:r>
      <w:r>
        <w:rPr>
          <w:rtl/>
          <w:lang w:bidi="fa-IR"/>
        </w:rPr>
        <w:t>ی</w:t>
      </w:r>
      <w:r w:rsidR="000450B1">
        <w:rPr>
          <w:rtl/>
          <w:lang w:bidi="fa-IR"/>
        </w:rPr>
        <w:t>دتر</w:t>
      </w:r>
      <w:r>
        <w:rPr>
          <w:rtl/>
          <w:lang w:bidi="fa-IR"/>
        </w:rPr>
        <w:t>ی</w:t>
      </w:r>
      <w:r w:rsidR="000450B1">
        <w:rPr>
          <w:rtl/>
          <w:lang w:bidi="fa-IR"/>
        </w:rPr>
        <w:t>ن عذاب را عالم</w:t>
      </w:r>
      <w:r w:rsidR="00A36DFD">
        <w:rPr>
          <w:rtl/>
          <w:lang w:bidi="fa-IR"/>
        </w:rPr>
        <w:t xml:space="preserve">ی </w:t>
      </w:r>
      <w:r w:rsidR="000450B1">
        <w:rPr>
          <w:rtl/>
          <w:lang w:bidi="fa-IR"/>
        </w:rPr>
        <w:t>دارد كه از علمش بهره ا</w:t>
      </w:r>
      <w:r w:rsidR="00A36DFD">
        <w:rPr>
          <w:rtl/>
          <w:lang w:bidi="fa-IR"/>
        </w:rPr>
        <w:t xml:space="preserve">ی </w:t>
      </w:r>
      <w:r w:rsidR="000450B1">
        <w:rPr>
          <w:rtl/>
          <w:lang w:bidi="fa-IR"/>
        </w:rPr>
        <w:t>نبرده است</w:t>
      </w:r>
      <w:r>
        <w:rPr>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ز فرمود</w:t>
      </w:r>
      <w:r w:rsidR="00A008FB">
        <w:rPr>
          <w:rtl/>
          <w:lang w:bidi="fa-IR"/>
        </w:rPr>
        <w:t xml:space="preserve">: </w:t>
      </w:r>
    </w:p>
    <w:p w:rsidR="000450B1" w:rsidRDefault="000450B1" w:rsidP="000450B1">
      <w:pPr>
        <w:pStyle w:val="libNormal"/>
        <w:rPr>
          <w:rtl/>
          <w:lang w:bidi="fa-IR"/>
        </w:rPr>
      </w:pPr>
      <w:r>
        <w:rPr>
          <w:rtl/>
          <w:lang w:bidi="fa-IR"/>
        </w:rPr>
        <w:t>152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تعلموا ما شئتم ان تعلموا فلن ینفعكم الله بالعلم حتی تعلموا به، لان العلماء همتهم الرعایه، و السفهاء همتهم الروایه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 چه م</w:t>
      </w:r>
      <w:r w:rsidR="00A36DFD">
        <w:rPr>
          <w:rtl/>
          <w:lang w:bidi="fa-IR"/>
        </w:rPr>
        <w:t xml:space="preserve">ی </w:t>
      </w:r>
      <w:r w:rsidR="000450B1">
        <w:rPr>
          <w:rtl/>
          <w:lang w:bidi="fa-IR"/>
        </w:rPr>
        <w:t>خواه</w:t>
      </w:r>
      <w:r>
        <w:rPr>
          <w:rtl/>
          <w:lang w:bidi="fa-IR"/>
        </w:rPr>
        <w:t>ی</w:t>
      </w:r>
      <w:r w:rsidR="000450B1">
        <w:rPr>
          <w:rtl/>
          <w:lang w:bidi="fa-IR"/>
        </w:rPr>
        <w:t>د ب</w:t>
      </w:r>
      <w:r>
        <w:rPr>
          <w:rtl/>
          <w:lang w:bidi="fa-IR"/>
        </w:rPr>
        <w:t>ی</w:t>
      </w:r>
      <w:r w:rsidR="000450B1">
        <w:rPr>
          <w:rtl/>
          <w:lang w:bidi="fa-IR"/>
        </w:rPr>
        <w:t>اموز</w:t>
      </w:r>
      <w:r>
        <w:rPr>
          <w:rtl/>
          <w:lang w:bidi="fa-IR"/>
        </w:rPr>
        <w:t>ی</w:t>
      </w:r>
      <w:r w:rsidR="000450B1">
        <w:rPr>
          <w:rtl/>
          <w:lang w:bidi="fa-IR"/>
        </w:rPr>
        <w:t>د ول</w:t>
      </w:r>
      <w:r w:rsidR="00A36DFD">
        <w:rPr>
          <w:rtl/>
          <w:lang w:bidi="fa-IR"/>
        </w:rPr>
        <w:t xml:space="preserve">ی </w:t>
      </w:r>
      <w:r w:rsidR="000450B1">
        <w:rPr>
          <w:rtl/>
          <w:lang w:bidi="fa-IR"/>
        </w:rPr>
        <w:t>خداوند متعال در برابر عملتان به شما بهره م</w:t>
      </w:r>
      <w:r w:rsidR="00A36DFD">
        <w:rPr>
          <w:rtl/>
          <w:lang w:bidi="fa-IR"/>
        </w:rPr>
        <w:t xml:space="preserve">ی </w:t>
      </w:r>
      <w:r w:rsidR="000450B1">
        <w:rPr>
          <w:rtl/>
          <w:lang w:bidi="fa-IR"/>
        </w:rPr>
        <w:t>رساند</w:t>
      </w:r>
      <w:r>
        <w:rPr>
          <w:rtl/>
          <w:lang w:bidi="fa-IR"/>
        </w:rPr>
        <w:t xml:space="preserve">، </w:t>
      </w:r>
      <w:r w:rsidR="000450B1">
        <w:rPr>
          <w:rtl/>
          <w:lang w:bidi="fa-IR"/>
        </w:rPr>
        <w:t>نه علمتان</w:t>
      </w:r>
      <w:r>
        <w:rPr>
          <w:rtl/>
          <w:lang w:bidi="fa-IR"/>
        </w:rPr>
        <w:t xml:space="preserve">؛ </w:t>
      </w:r>
      <w:r w:rsidR="000450B1">
        <w:rPr>
          <w:rtl/>
          <w:lang w:bidi="fa-IR"/>
        </w:rPr>
        <w:t>چون علما سع</w:t>
      </w:r>
      <w:r>
        <w:rPr>
          <w:rtl/>
          <w:lang w:bidi="fa-IR"/>
        </w:rPr>
        <w:t>ی</w:t>
      </w:r>
      <w:r w:rsidR="000450B1">
        <w:rPr>
          <w:rtl/>
          <w:lang w:bidi="fa-IR"/>
        </w:rPr>
        <w:t>شان در به كار بستن دانسته هاست ول</w:t>
      </w:r>
      <w:r w:rsidR="00A36DFD">
        <w:rPr>
          <w:rtl/>
          <w:lang w:bidi="fa-IR"/>
        </w:rPr>
        <w:t>ی</w:t>
      </w:r>
      <w:r w:rsidR="0087087D">
        <w:rPr>
          <w:rtl/>
          <w:lang w:bidi="fa-IR"/>
        </w:rPr>
        <w:t>،</w:t>
      </w:r>
      <w:r>
        <w:rPr>
          <w:rtl/>
          <w:lang w:bidi="fa-IR"/>
        </w:rPr>
        <w:t xml:space="preserve"> </w:t>
      </w:r>
      <w:r w:rsidR="000450B1">
        <w:rPr>
          <w:rtl/>
          <w:lang w:bidi="fa-IR"/>
        </w:rPr>
        <w:t>ب</w:t>
      </w:r>
      <w:r w:rsidR="00A36DFD">
        <w:rPr>
          <w:rtl/>
          <w:lang w:bidi="fa-IR"/>
        </w:rPr>
        <w:t xml:space="preserve">ی </w:t>
      </w:r>
      <w:r w:rsidR="000450B1">
        <w:rPr>
          <w:rtl/>
          <w:lang w:bidi="fa-IR"/>
        </w:rPr>
        <w:t>خردان و سف</w:t>
      </w:r>
      <w:r>
        <w:rPr>
          <w:rtl/>
          <w:lang w:bidi="fa-IR"/>
        </w:rPr>
        <w:t>ی</w:t>
      </w:r>
      <w:r w:rsidR="000450B1">
        <w:rPr>
          <w:rtl/>
          <w:lang w:bidi="fa-IR"/>
        </w:rPr>
        <w:t>هان</w:t>
      </w:r>
      <w:r>
        <w:rPr>
          <w:rtl/>
          <w:lang w:bidi="fa-IR"/>
        </w:rPr>
        <w:t xml:space="preserve">، </w:t>
      </w:r>
      <w:r w:rsidR="000450B1">
        <w:rPr>
          <w:rtl/>
          <w:lang w:bidi="fa-IR"/>
        </w:rPr>
        <w:t>همتشان جمع آور</w:t>
      </w:r>
      <w:r w:rsidR="00A36DFD">
        <w:rPr>
          <w:rtl/>
          <w:lang w:bidi="fa-IR"/>
        </w:rPr>
        <w:t xml:space="preserve">ی </w:t>
      </w:r>
      <w:r w:rsidR="000450B1">
        <w:rPr>
          <w:rtl/>
          <w:lang w:bidi="fa-IR"/>
        </w:rPr>
        <w:t>و نقل سخنان م</w:t>
      </w:r>
      <w:r w:rsidR="00A36DFD">
        <w:rPr>
          <w:rtl/>
          <w:lang w:bidi="fa-IR"/>
        </w:rPr>
        <w:t xml:space="preserve">ی </w:t>
      </w:r>
      <w:r w:rsidR="000450B1">
        <w:rPr>
          <w:rtl/>
          <w:lang w:bidi="fa-IR"/>
        </w:rPr>
        <w:t>باشد</w:t>
      </w:r>
      <w:r>
        <w:rPr>
          <w:lang w:bidi="fa-IR"/>
        </w:rPr>
        <w:t xml:space="preserve">. </w:t>
      </w:r>
    </w:p>
    <w:p w:rsidR="000450B1" w:rsidRDefault="000450B1" w:rsidP="000450B1">
      <w:pPr>
        <w:pStyle w:val="libNormal"/>
        <w:rPr>
          <w:rtl/>
          <w:lang w:bidi="fa-IR"/>
        </w:rPr>
      </w:pPr>
      <w:r>
        <w:rPr>
          <w:rtl/>
          <w:lang w:bidi="fa-IR"/>
        </w:rPr>
        <w:t>در رابطه با فض</w:t>
      </w:r>
      <w:r w:rsidR="00A008FB">
        <w:rPr>
          <w:rtl/>
          <w:lang w:bidi="fa-IR"/>
        </w:rPr>
        <w:t>ی</w:t>
      </w:r>
      <w:r>
        <w:rPr>
          <w:rtl/>
          <w:lang w:bidi="fa-IR"/>
        </w:rPr>
        <w:t>لت علم و علما آ</w:t>
      </w:r>
      <w:r w:rsidR="00A008FB">
        <w:rPr>
          <w:rtl/>
          <w:lang w:bidi="fa-IR"/>
        </w:rPr>
        <w:t>ی</w:t>
      </w:r>
      <w:r>
        <w:rPr>
          <w:rtl/>
          <w:lang w:bidi="fa-IR"/>
        </w:rPr>
        <w:t>ات و روا</w:t>
      </w:r>
      <w:r w:rsidR="00A008FB">
        <w:rPr>
          <w:rtl/>
          <w:lang w:bidi="fa-IR"/>
        </w:rPr>
        <w:t>ی</w:t>
      </w:r>
      <w:r>
        <w:rPr>
          <w:rtl/>
          <w:lang w:bidi="fa-IR"/>
        </w:rPr>
        <w:t>ات بس</w:t>
      </w:r>
      <w:r w:rsidR="00A008FB">
        <w:rPr>
          <w:rtl/>
          <w:lang w:bidi="fa-IR"/>
        </w:rPr>
        <w:t>ی</w:t>
      </w:r>
      <w:r>
        <w:rPr>
          <w:rtl/>
          <w:lang w:bidi="fa-IR"/>
        </w:rPr>
        <w:t>ار</w:t>
      </w:r>
      <w:r w:rsidR="00A36DFD">
        <w:rPr>
          <w:rtl/>
          <w:lang w:bidi="fa-IR"/>
        </w:rPr>
        <w:t xml:space="preserve">ی </w:t>
      </w:r>
      <w:r>
        <w:rPr>
          <w:rtl/>
          <w:lang w:bidi="fa-IR"/>
        </w:rPr>
        <w:t>وارد شده منجمله</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شهد الله انه الا اله الا هو و الملائ</w:t>
      </w:r>
      <w:r w:rsidR="00EB189B" w:rsidRPr="00EB189B">
        <w:rPr>
          <w:rStyle w:val="libAieChar"/>
          <w:rtl/>
        </w:rPr>
        <w:t>ك</w:t>
      </w:r>
      <w:r w:rsidRPr="00F52787">
        <w:rPr>
          <w:rStyle w:val="libAieChar"/>
          <w:rtl/>
        </w:rPr>
        <w:t>ه و اولوا العلم</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69</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ذات اقدس اله</w:t>
      </w:r>
      <w:r w:rsidR="00A36DFD">
        <w:rPr>
          <w:rtl/>
          <w:lang w:bidi="fa-IR"/>
        </w:rPr>
        <w:t xml:space="preserve">ی </w:t>
      </w:r>
      <w:r w:rsidR="000450B1">
        <w:rPr>
          <w:rtl/>
          <w:lang w:bidi="fa-IR"/>
        </w:rPr>
        <w:t>شهادت م</w:t>
      </w:r>
      <w:r w:rsidR="00A36DFD">
        <w:rPr>
          <w:rtl/>
          <w:lang w:bidi="fa-IR"/>
        </w:rPr>
        <w:t xml:space="preserve">ی </w:t>
      </w:r>
      <w:r w:rsidR="000450B1">
        <w:rPr>
          <w:rtl/>
          <w:lang w:bidi="fa-IR"/>
        </w:rPr>
        <w:t>دهد كه و جزا معبود</w:t>
      </w:r>
      <w:r w:rsidR="00A36DFD">
        <w:rPr>
          <w:rtl/>
          <w:lang w:bidi="fa-IR"/>
        </w:rPr>
        <w:t xml:space="preserve">ی </w:t>
      </w:r>
      <w:r w:rsidR="000450B1">
        <w:rPr>
          <w:rtl/>
          <w:lang w:bidi="fa-IR"/>
        </w:rPr>
        <w:t>ن</w:t>
      </w:r>
      <w:r>
        <w:rPr>
          <w:rtl/>
          <w:lang w:bidi="fa-IR"/>
        </w:rPr>
        <w:t>ی</w:t>
      </w:r>
      <w:r w:rsidR="000450B1">
        <w:rPr>
          <w:rtl/>
          <w:lang w:bidi="fa-IR"/>
        </w:rPr>
        <w:t>ست و ملائكه و اهل علم ن</w:t>
      </w:r>
      <w:r>
        <w:rPr>
          <w:rtl/>
          <w:lang w:bidi="fa-IR"/>
        </w:rPr>
        <w:t>ی</w:t>
      </w:r>
      <w:r w:rsidR="000450B1">
        <w:rPr>
          <w:rtl/>
          <w:lang w:bidi="fa-IR"/>
        </w:rPr>
        <w:t>ز</w:t>
      </w:r>
      <w:r>
        <w:rPr>
          <w:rtl/>
          <w:lang w:bidi="fa-IR"/>
        </w:rPr>
        <w:t xml:space="preserve"> (</w:t>
      </w:r>
      <w:r w:rsidR="000450B1">
        <w:rPr>
          <w:rtl/>
          <w:lang w:bidi="fa-IR"/>
        </w:rPr>
        <w:t>ا</w:t>
      </w:r>
      <w:r>
        <w:rPr>
          <w:rtl/>
          <w:lang w:bidi="fa-IR"/>
        </w:rPr>
        <w:t>ی</w:t>
      </w:r>
      <w:r w:rsidR="000450B1">
        <w:rPr>
          <w:rtl/>
          <w:lang w:bidi="fa-IR"/>
        </w:rPr>
        <w:t>ن چن</w:t>
      </w:r>
      <w:r>
        <w:rPr>
          <w:rtl/>
          <w:lang w:bidi="fa-IR"/>
        </w:rPr>
        <w:t>ی</w:t>
      </w:r>
      <w:r w:rsidR="000450B1">
        <w:rPr>
          <w:rtl/>
          <w:lang w:bidi="fa-IR"/>
        </w:rPr>
        <w:t>ن شهادت م</w:t>
      </w:r>
      <w:r w:rsidR="00A36DFD">
        <w:rPr>
          <w:rtl/>
          <w:lang w:bidi="fa-IR"/>
        </w:rPr>
        <w:t xml:space="preserve">ی </w:t>
      </w:r>
      <w:r w:rsidR="000450B1">
        <w:rPr>
          <w:rtl/>
          <w:lang w:bidi="fa-IR"/>
        </w:rPr>
        <w:t>دهند</w:t>
      </w:r>
      <w:r>
        <w:rPr>
          <w:rtl/>
          <w:lang w:bidi="fa-IR"/>
        </w:rPr>
        <w:t>)</w:t>
      </w:r>
      <w:r w:rsidR="00F07E6E">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هل یستوی الذین یعلمون و الذین لا یعلمون</w:t>
      </w:r>
      <w:r w:rsidR="009E1236">
        <w:rPr>
          <w:rStyle w:val="libAlaemChar"/>
          <w:rFonts w:eastAsia="KFGQPC Uthman Taha Naskh"/>
          <w:rtl/>
        </w:rPr>
        <w:t xml:space="preserve">) </w:t>
      </w:r>
      <w:r w:rsidR="00A008FB" w:rsidRPr="00A36DFD">
        <w:rPr>
          <w:rStyle w:val="libFootnotenumChar"/>
          <w:rtl/>
          <w:lang w:bidi="fa-IR"/>
        </w:rPr>
        <w:t>(</w:t>
      </w:r>
      <w:r w:rsidR="000450B1" w:rsidRPr="00A36DFD">
        <w:rPr>
          <w:rStyle w:val="libFootnotenumChar"/>
          <w:rtl/>
        </w:rPr>
        <w:t>70</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آ</w:t>
      </w:r>
      <w:r>
        <w:rPr>
          <w:rtl/>
          <w:lang w:bidi="fa-IR"/>
        </w:rPr>
        <w:t>ی</w:t>
      </w:r>
      <w:r w:rsidR="000450B1">
        <w:rPr>
          <w:rtl/>
          <w:lang w:bidi="fa-IR"/>
        </w:rPr>
        <w:t>ا آنكه م</w:t>
      </w:r>
      <w:r w:rsidR="00A36DFD">
        <w:rPr>
          <w:rtl/>
          <w:lang w:bidi="fa-IR"/>
        </w:rPr>
        <w:t xml:space="preserve">ی </w:t>
      </w:r>
      <w:r w:rsidR="000450B1">
        <w:rPr>
          <w:rtl/>
          <w:lang w:bidi="fa-IR"/>
        </w:rPr>
        <w:t>دانند با آنانكه نم</w:t>
      </w:r>
      <w:r w:rsidR="00A36DFD">
        <w:rPr>
          <w:rtl/>
          <w:lang w:bidi="fa-IR"/>
        </w:rPr>
        <w:t xml:space="preserve">ی </w:t>
      </w:r>
      <w:r w:rsidR="000450B1">
        <w:rPr>
          <w:rtl/>
          <w:lang w:bidi="fa-IR"/>
        </w:rPr>
        <w:t>دانند برابرند؟</w:t>
      </w:r>
      <w:r>
        <w:rPr>
          <w:lang w:bidi="fa-IR"/>
        </w:rPr>
        <w:t xml:space="preserve">. </w:t>
      </w:r>
    </w:p>
    <w:p w:rsidR="000450B1" w:rsidRDefault="000450B1" w:rsidP="000450B1">
      <w:pPr>
        <w:pStyle w:val="libNormal"/>
        <w:rPr>
          <w:rtl/>
          <w:lang w:bidi="fa-IR"/>
        </w:rPr>
      </w:pPr>
      <w:r>
        <w:rPr>
          <w:rtl/>
          <w:lang w:bidi="fa-IR"/>
        </w:rPr>
        <w:t xml:space="preserve">امام صادق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153</w:t>
      </w:r>
      <w:r w:rsidR="00A008FB">
        <w:rPr>
          <w:rtl/>
          <w:lang w:bidi="fa-IR"/>
        </w:rPr>
        <w:t xml:space="preserve">. </w:t>
      </w:r>
      <w:r w:rsidR="00F52787" w:rsidRPr="00F52787">
        <w:rPr>
          <w:rStyle w:val="libAlaemChar"/>
          <w:rFonts w:eastAsia="KFGQPC Uthman Taha Naskh"/>
          <w:rtl/>
        </w:rPr>
        <w:t>(</w:t>
      </w:r>
      <w:r w:rsidR="00F52787" w:rsidRPr="00F52787">
        <w:rPr>
          <w:rStyle w:val="libHadithChar"/>
          <w:rtl/>
        </w:rPr>
        <w:t>اذا كان یوم القیامه جمع الله الناس فی صعید و وضعت الموازین فیوزن دماء الشهداء مع مداد العلماء فیرجح مداد العلماء علی دماء الشهداء</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وقت</w:t>
      </w:r>
      <w:r w:rsidR="00A36DFD">
        <w:rPr>
          <w:rtl/>
          <w:lang w:bidi="fa-IR"/>
        </w:rPr>
        <w:t xml:space="preserve">ی </w:t>
      </w:r>
      <w:r w:rsidR="000450B1">
        <w:rPr>
          <w:rtl/>
          <w:lang w:bidi="fa-IR"/>
        </w:rPr>
        <w:t>روز ق</w:t>
      </w:r>
      <w:r>
        <w:rPr>
          <w:rtl/>
          <w:lang w:bidi="fa-IR"/>
        </w:rPr>
        <w:t>ی</w:t>
      </w:r>
      <w:r w:rsidR="000450B1">
        <w:rPr>
          <w:rtl/>
          <w:lang w:bidi="fa-IR"/>
        </w:rPr>
        <w:t>امت فرا برسد</w:t>
      </w:r>
      <w:r>
        <w:rPr>
          <w:rtl/>
          <w:lang w:bidi="fa-IR"/>
        </w:rPr>
        <w:t xml:space="preserve">، </w:t>
      </w:r>
      <w:r w:rsidR="000450B1">
        <w:rPr>
          <w:rtl/>
          <w:lang w:bidi="fa-IR"/>
        </w:rPr>
        <w:t xml:space="preserve">همه مردم در </w:t>
      </w:r>
      <w:r>
        <w:rPr>
          <w:rtl/>
          <w:lang w:bidi="fa-IR"/>
        </w:rPr>
        <w:t>ی</w:t>
      </w:r>
      <w:r w:rsidR="000450B1">
        <w:rPr>
          <w:rtl/>
          <w:lang w:bidi="fa-IR"/>
        </w:rPr>
        <w:t>ك سرزم</w:t>
      </w:r>
      <w:r>
        <w:rPr>
          <w:rtl/>
          <w:lang w:bidi="fa-IR"/>
        </w:rPr>
        <w:t>ی</w:t>
      </w:r>
      <w:r w:rsidR="000450B1">
        <w:rPr>
          <w:rtl/>
          <w:lang w:bidi="fa-IR"/>
        </w:rPr>
        <w:t>ن جمع شده ترازوها</w:t>
      </w:r>
      <w:r w:rsidR="00A36DFD">
        <w:rPr>
          <w:rtl/>
          <w:lang w:bidi="fa-IR"/>
        </w:rPr>
        <w:t xml:space="preserve">ی </w:t>
      </w:r>
      <w:r w:rsidR="000450B1">
        <w:rPr>
          <w:rtl/>
          <w:lang w:bidi="fa-IR"/>
        </w:rPr>
        <w:t>سنجش اعمال نهاده م</w:t>
      </w:r>
      <w:r w:rsidR="00A36DFD">
        <w:rPr>
          <w:rtl/>
          <w:lang w:bidi="fa-IR"/>
        </w:rPr>
        <w:t xml:space="preserve">ی </w:t>
      </w:r>
      <w:r w:rsidR="000450B1">
        <w:rPr>
          <w:rtl/>
          <w:lang w:bidi="fa-IR"/>
        </w:rPr>
        <w:t>شود</w:t>
      </w:r>
      <w:r>
        <w:rPr>
          <w:rtl/>
          <w:lang w:bidi="fa-IR"/>
        </w:rPr>
        <w:t xml:space="preserve">، </w:t>
      </w:r>
      <w:r w:rsidR="000450B1">
        <w:rPr>
          <w:rtl/>
          <w:lang w:bidi="fa-IR"/>
        </w:rPr>
        <w:t>آنگاه خونها</w:t>
      </w:r>
      <w:r w:rsidR="00A36DFD">
        <w:rPr>
          <w:rtl/>
          <w:lang w:bidi="fa-IR"/>
        </w:rPr>
        <w:t xml:space="preserve">ی </w:t>
      </w:r>
      <w:r w:rsidR="000450B1">
        <w:rPr>
          <w:rtl/>
          <w:lang w:bidi="fa-IR"/>
        </w:rPr>
        <w:t>شهدا را با جوهر قلم علما م</w:t>
      </w:r>
      <w:r w:rsidR="00A36DFD">
        <w:rPr>
          <w:rtl/>
          <w:lang w:bidi="fa-IR"/>
        </w:rPr>
        <w:t xml:space="preserve">ی </w:t>
      </w:r>
      <w:r w:rsidR="000450B1">
        <w:rPr>
          <w:rtl/>
          <w:lang w:bidi="fa-IR"/>
        </w:rPr>
        <w:t>سنجند كه در ا</w:t>
      </w:r>
      <w:r>
        <w:rPr>
          <w:rtl/>
          <w:lang w:bidi="fa-IR"/>
        </w:rPr>
        <w:t>ی</w:t>
      </w:r>
      <w:r w:rsidR="000450B1">
        <w:rPr>
          <w:rtl/>
          <w:lang w:bidi="fa-IR"/>
        </w:rPr>
        <w:t>ن سنجش</w:t>
      </w:r>
      <w:r>
        <w:rPr>
          <w:rtl/>
          <w:lang w:bidi="fa-IR"/>
        </w:rPr>
        <w:t xml:space="preserve">، </w:t>
      </w:r>
      <w:r w:rsidR="000450B1">
        <w:rPr>
          <w:rtl/>
          <w:lang w:bidi="fa-IR"/>
        </w:rPr>
        <w:t>جوهر قلم علما بر خونها</w:t>
      </w:r>
      <w:r w:rsidR="00A36DFD">
        <w:rPr>
          <w:rtl/>
          <w:lang w:bidi="fa-IR"/>
        </w:rPr>
        <w:t xml:space="preserve">ی </w:t>
      </w:r>
      <w:r w:rsidR="000450B1">
        <w:rPr>
          <w:rtl/>
          <w:lang w:bidi="fa-IR"/>
        </w:rPr>
        <w:t>شهدا برتر</w:t>
      </w:r>
      <w:r w:rsidR="00A36DFD">
        <w:rPr>
          <w:rtl/>
          <w:lang w:bidi="fa-IR"/>
        </w:rPr>
        <w:t xml:space="preserve">ی </w:t>
      </w:r>
      <w:r w:rsidR="000450B1">
        <w:rPr>
          <w:rtl/>
          <w:lang w:bidi="fa-IR"/>
        </w:rPr>
        <w:t>م</w:t>
      </w:r>
      <w:r w:rsidR="00A36DFD">
        <w:rPr>
          <w:rtl/>
          <w:lang w:bidi="fa-IR"/>
        </w:rPr>
        <w:t xml:space="preserve">ی </w:t>
      </w:r>
      <w:r>
        <w:rPr>
          <w:rtl/>
          <w:lang w:bidi="fa-IR"/>
        </w:rPr>
        <w:t>ی</w:t>
      </w:r>
      <w:r w:rsidR="000450B1">
        <w:rPr>
          <w:rtl/>
          <w:lang w:bidi="fa-IR"/>
        </w:rPr>
        <w:t>ابد</w:t>
      </w:r>
      <w:r>
        <w:rPr>
          <w:lang w:bidi="fa-IR"/>
        </w:rPr>
        <w:t xml:space="preserve">. </w:t>
      </w:r>
    </w:p>
    <w:p w:rsidR="000450B1" w:rsidRDefault="00A008FB" w:rsidP="000450B1">
      <w:pPr>
        <w:pStyle w:val="libNormal"/>
        <w:rPr>
          <w:rtl/>
          <w:lang w:bidi="fa-IR"/>
        </w:rPr>
      </w:pPr>
      <w:r>
        <w:rPr>
          <w:rtl/>
          <w:lang w:bidi="fa-IR"/>
        </w:rPr>
        <w:t>ی</w:t>
      </w:r>
      <w:r w:rsidR="000450B1">
        <w:rPr>
          <w:rtl/>
          <w:lang w:bidi="fa-IR"/>
        </w:rPr>
        <w:t>ك</w:t>
      </w:r>
      <w:r w:rsidR="00A36DFD">
        <w:rPr>
          <w:rtl/>
          <w:lang w:bidi="fa-IR"/>
        </w:rPr>
        <w:t xml:space="preserve">ی </w:t>
      </w:r>
      <w:r w:rsidR="000450B1">
        <w:rPr>
          <w:rtl/>
          <w:lang w:bidi="fa-IR"/>
        </w:rPr>
        <w:t>از علما در تفس</w:t>
      </w:r>
      <w:r>
        <w:rPr>
          <w:rtl/>
          <w:lang w:bidi="fa-IR"/>
        </w:rPr>
        <w:t>ی</w:t>
      </w:r>
      <w:r w:rsidR="000450B1">
        <w:rPr>
          <w:rtl/>
          <w:lang w:bidi="fa-IR"/>
        </w:rPr>
        <w:t>ر ا</w:t>
      </w:r>
      <w:r>
        <w:rPr>
          <w:rtl/>
          <w:lang w:bidi="fa-IR"/>
        </w:rPr>
        <w:t>ی</w:t>
      </w:r>
      <w:r w:rsidR="000450B1">
        <w:rPr>
          <w:rtl/>
          <w:lang w:bidi="fa-IR"/>
        </w:rPr>
        <w:t>ن حد</w:t>
      </w:r>
      <w:r>
        <w:rPr>
          <w:rtl/>
          <w:lang w:bidi="fa-IR"/>
        </w:rPr>
        <w:t>ی</w:t>
      </w:r>
      <w:r w:rsidR="000450B1">
        <w:rPr>
          <w:rtl/>
          <w:lang w:bidi="fa-IR"/>
        </w:rPr>
        <w:t>ث گفته است</w:t>
      </w:r>
      <w:r>
        <w:rPr>
          <w:rtl/>
          <w:lang w:bidi="fa-IR"/>
        </w:rPr>
        <w:t xml:space="preserve">: </w:t>
      </w:r>
      <w:r w:rsidR="000450B1">
        <w:rPr>
          <w:rtl/>
          <w:lang w:bidi="fa-IR"/>
        </w:rPr>
        <w:t>سر برتر</w:t>
      </w:r>
      <w:r w:rsidR="00A36DFD">
        <w:rPr>
          <w:rtl/>
          <w:lang w:bidi="fa-IR"/>
        </w:rPr>
        <w:t xml:space="preserve">ی </w:t>
      </w:r>
      <w:r w:rsidR="000450B1">
        <w:rPr>
          <w:rtl/>
          <w:lang w:bidi="fa-IR"/>
        </w:rPr>
        <w:t>ا</w:t>
      </w:r>
      <w:r>
        <w:rPr>
          <w:rtl/>
          <w:lang w:bidi="fa-IR"/>
        </w:rPr>
        <w:t>ی</w:t>
      </w:r>
      <w:r w:rsidR="000450B1">
        <w:rPr>
          <w:rtl/>
          <w:lang w:bidi="fa-IR"/>
        </w:rPr>
        <w:t>ن كه خون شه</w:t>
      </w:r>
      <w:r>
        <w:rPr>
          <w:rtl/>
          <w:lang w:bidi="fa-IR"/>
        </w:rPr>
        <w:t>ی</w:t>
      </w:r>
      <w:r w:rsidR="000450B1">
        <w:rPr>
          <w:rtl/>
          <w:lang w:bidi="fa-IR"/>
        </w:rPr>
        <w:t>د بعد از مرگش</w:t>
      </w:r>
      <w:r>
        <w:rPr>
          <w:rtl/>
          <w:lang w:bidi="fa-IR"/>
        </w:rPr>
        <w:t xml:space="preserve">، </w:t>
      </w:r>
      <w:r w:rsidR="000450B1">
        <w:rPr>
          <w:rtl/>
          <w:lang w:bidi="fa-IR"/>
        </w:rPr>
        <w:t>نفع</w:t>
      </w:r>
      <w:r w:rsidR="00A36DFD">
        <w:rPr>
          <w:rtl/>
          <w:lang w:bidi="fa-IR"/>
        </w:rPr>
        <w:t xml:space="preserve">ی </w:t>
      </w:r>
      <w:r w:rsidR="000450B1">
        <w:rPr>
          <w:rtl/>
          <w:lang w:bidi="fa-IR"/>
        </w:rPr>
        <w:t>نم</w:t>
      </w:r>
      <w:r w:rsidR="00A36DFD">
        <w:rPr>
          <w:rtl/>
          <w:lang w:bidi="fa-IR"/>
        </w:rPr>
        <w:t xml:space="preserve">ی </w:t>
      </w:r>
      <w:r w:rsidR="000450B1">
        <w:rPr>
          <w:rtl/>
          <w:lang w:bidi="fa-IR"/>
        </w:rPr>
        <w:t>رساند</w:t>
      </w:r>
      <w:r>
        <w:rPr>
          <w:rtl/>
          <w:lang w:bidi="fa-IR"/>
        </w:rPr>
        <w:t xml:space="preserve">، </w:t>
      </w:r>
      <w:r w:rsidR="000450B1">
        <w:rPr>
          <w:rtl/>
          <w:lang w:bidi="fa-IR"/>
        </w:rPr>
        <w:t>ول</w:t>
      </w:r>
      <w:r w:rsidR="00A36DFD">
        <w:rPr>
          <w:rtl/>
          <w:lang w:bidi="fa-IR"/>
        </w:rPr>
        <w:t xml:space="preserve">ی </w:t>
      </w:r>
      <w:r w:rsidR="000450B1">
        <w:rPr>
          <w:rtl/>
          <w:lang w:bidi="fa-IR"/>
        </w:rPr>
        <w:t>جوهر قلم عالم</w:t>
      </w:r>
      <w:r>
        <w:rPr>
          <w:rtl/>
          <w:lang w:bidi="fa-IR"/>
        </w:rPr>
        <w:t xml:space="preserve">، </w:t>
      </w:r>
      <w:r w:rsidR="000450B1">
        <w:rPr>
          <w:rtl/>
          <w:lang w:bidi="fa-IR"/>
        </w:rPr>
        <w:t>پس از مرگ او</w:t>
      </w:r>
      <w:r>
        <w:rPr>
          <w:rtl/>
          <w:lang w:bidi="fa-IR"/>
        </w:rPr>
        <w:t xml:space="preserve">، </w:t>
      </w:r>
      <w:r w:rsidR="000450B1">
        <w:rPr>
          <w:rtl/>
          <w:lang w:bidi="fa-IR"/>
        </w:rPr>
        <w:t>برا</w:t>
      </w:r>
      <w:r w:rsidR="00A36DFD">
        <w:rPr>
          <w:rtl/>
          <w:lang w:bidi="fa-IR"/>
        </w:rPr>
        <w:t xml:space="preserve">ی </w:t>
      </w:r>
      <w:r w:rsidR="000450B1">
        <w:rPr>
          <w:rtl/>
          <w:lang w:bidi="fa-IR"/>
        </w:rPr>
        <w:t>د</w:t>
      </w:r>
      <w:r>
        <w:rPr>
          <w:rtl/>
          <w:lang w:bidi="fa-IR"/>
        </w:rPr>
        <w:t>ی</w:t>
      </w:r>
      <w:r w:rsidR="000450B1">
        <w:rPr>
          <w:rtl/>
          <w:lang w:bidi="fa-IR"/>
        </w:rPr>
        <w:t>گران نفع دارد</w:t>
      </w:r>
      <w:r>
        <w:rPr>
          <w:rtl/>
          <w:lang w:bidi="fa-IR"/>
        </w:rPr>
        <w:t xml:space="preserve"> </w:t>
      </w:r>
      <w:r w:rsidRPr="00A36DFD">
        <w:rPr>
          <w:rStyle w:val="libFootnotenumChar"/>
          <w:rtl/>
          <w:lang w:bidi="fa-IR"/>
        </w:rPr>
        <w:t>(</w:t>
      </w:r>
      <w:r w:rsidR="000450B1" w:rsidRPr="00A36DFD">
        <w:rPr>
          <w:rStyle w:val="libFootnotenumChar"/>
          <w:rtl/>
        </w:rPr>
        <w:t>71</w:t>
      </w:r>
      <w:r w:rsidRPr="00A36DFD">
        <w:rPr>
          <w:rStyle w:val="libFootnotenumChar"/>
          <w:rtl/>
          <w:lang w:bidi="fa-IR"/>
        </w:rPr>
        <w:t>)</w:t>
      </w:r>
      <w:r w:rsidR="00F07E6E">
        <w:rPr>
          <w:rtl/>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ز فرمود</w:t>
      </w:r>
      <w:r w:rsidR="00A008FB">
        <w:rPr>
          <w:rtl/>
          <w:lang w:bidi="fa-IR"/>
        </w:rPr>
        <w:t xml:space="preserve">: </w:t>
      </w:r>
    </w:p>
    <w:p w:rsidR="000450B1" w:rsidRDefault="000450B1" w:rsidP="000450B1">
      <w:pPr>
        <w:pStyle w:val="libNormal"/>
        <w:rPr>
          <w:rtl/>
          <w:lang w:bidi="fa-IR"/>
        </w:rPr>
      </w:pPr>
      <w:r>
        <w:rPr>
          <w:rtl/>
          <w:lang w:bidi="fa-IR"/>
        </w:rPr>
        <w:t>154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اذا مات المومن و ترك ورقه واحده علیها علم تكون تلك الورقه سترا بینه و بین النار، و اعطاه الله بكل حرف علیها مدینه اوسع من الدنیا سبع مرات</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 xml:space="preserve">اگر مومن هنگام مرگش </w:t>
      </w:r>
      <w:r>
        <w:rPr>
          <w:rtl/>
          <w:lang w:bidi="fa-IR"/>
        </w:rPr>
        <w:t>ی</w:t>
      </w:r>
      <w:r w:rsidR="000450B1">
        <w:rPr>
          <w:rtl/>
          <w:lang w:bidi="fa-IR"/>
        </w:rPr>
        <w:t>ك برگه از او باق</w:t>
      </w:r>
      <w:r w:rsidR="00A36DFD">
        <w:rPr>
          <w:rtl/>
          <w:lang w:bidi="fa-IR"/>
        </w:rPr>
        <w:t xml:space="preserve">ی </w:t>
      </w:r>
      <w:r w:rsidR="000450B1">
        <w:rPr>
          <w:rtl/>
          <w:lang w:bidi="fa-IR"/>
        </w:rPr>
        <w:t>بماند كه در آن علم</w:t>
      </w:r>
      <w:r w:rsidR="00A36DFD">
        <w:rPr>
          <w:rtl/>
          <w:lang w:bidi="fa-IR"/>
        </w:rPr>
        <w:t xml:space="preserve">ی </w:t>
      </w:r>
      <w:r w:rsidR="000450B1">
        <w:rPr>
          <w:rtl/>
          <w:lang w:bidi="fa-IR"/>
        </w:rPr>
        <w:t>گنجانده شده باشد</w:t>
      </w:r>
      <w:r>
        <w:rPr>
          <w:rtl/>
          <w:lang w:bidi="fa-IR"/>
        </w:rPr>
        <w:t xml:space="preserve">، </w:t>
      </w:r>
      <w:r w:rsidR="000450B1">
        <w:rPr>
          <w:rtl/>
          <w:lang w:bidi="fa-IR"/>
        </w:rPr>
        <w:t>ا</w:t>
      </w:r>
      <w:r>
        <w:rPr>
          <w:rtl/>
          <w:lang w:bidi="fa-IR"/>
        </w:rPr>
        <w:t>ی</w:t>
      </w:r>
      <w:r w:rsidR="000450B1">
        <w:rPr>
          <w:rtl/>
          <w:lang w:bidi="fa-IR"/>
        </w:rPr>
        <w:t>ن برگ</w:t>
      </w:r>
      <w:r>
        <w:rPr>
          <w:rtl/>
          <w:lang w:bidi="fa-IR"/>
        </w:rPr>
        <w:t xml:space="preserve">، </w:t>
      </w:r>
      <w:r w:rsidR="000450B1">
        <w:rPr>
          <w:rtl/>
          <w:lang w:bidi="fa-IR"/>
        </w:rPr>
        <w:t>مانع و پوشش</w:t>
      </w:r>
      <w:r w:rsidR="00A36DFD">
        <w:rPr>
          <w:rtl/>
          <w:lang w:bidi="fa-IR"/>
        </w:rPr>
        <w:t xml:space="preserve">ی </w:t>
      </w:r>
      <w:r w:rsidR="000450B1">
        <w:rPr>
          <w:rtl/>
          <w:lang w:bidi="fa-IR"/>
        </w:rPr>
        <w:t>م</w:t>
      </w:r>
      <w:r w:rsidR="00A36DFD">
        <w:rPr>
          <w:rtl/>
          <w:lang w:bidi="fa-IR"/>
        </w:rPr>
        <w:t xml:space="preserve">ی </w:t>
      </w:r>
      <w:r w:rsidR="000450B1">
        <w:rPr>
          <w:rtl/>
          <w:lang w:bidi="fa-IR"/>
        </w:rPr>
        <w:t>شود ب</w:t>
      </w:r>
      <w:r>
        <w:rPr>
          <w:rtl/>
          <w:lang w:bidi="fa-IR"/>
        </w:rPr>
        <w:t>ی</w:t>
      </w:r>
      <w:r w:rsidR="000450B1">
        <w:rPr>
          <w:rtl/>
          <w:lang w:bidi="fa-IR"/>
        </w:rPr>
        <w:t>ن او و آتش</w:t>
      </w:r>
      <w:r w:rsidR="00A36DFD">
        <w:rPr>
          <w:rtl/>
          <w:lang w:bidi="fa-IR"/>
        </w:rPr>
        <w:t xml:space="preserve"> </w:t>
      </w:r>
      <w:r w:rsidR="000450B1">
        <w:rPr>
          <w:rtl/>
          <w:lang w:bidi="fa-IR"/>
        </w:rPr>
        <w:t>جهنم</w:t>
      </w:r>
      <w:r>
        <w:rPr>
          <w:rtl/>
          <w:lang w:bidi="fa-IR"/>
        </w:rPr>
        <w:t xml:space="preserve">. </w:t>
      </w:r>
    </w:p>
    <w:p w:rsidR="000450B1" w:rsidRDefault="000450B1" w:rsidP="000450B1">
      <w:pPr>
        <w:pStyle w:val="libNormal"/>
        <w:rPr>
          <w:rtl/>
          <w:lang w:bidi="fa-IR"/>
        </w:rPr>
      </w:pPr>
      <w:r>
        <w:rPr>
          <w:rtl/>
          <w:lang w:bidi="fa-IR"/>
        </w:rPr>
        <w:t xml:space="preserve">و خداوند متعال در مقابل هر </w:t>
      </w:r>
      <w:r w:rsidR="00A008FB">
        <w:rPr>
          <w:rtl/>
          <w:lang w:bidi="fa-IR"/>
        </w:rPr>
        <w:t>ی</w:t>
      </w:r>
      <w:r>
        <w:rPr>
          <w:rtl/>
          <w:lang w:bidi="fa-IR"/>
        </w:rPr>
        <w:t>ك حرف</w:t>
      </w:r>
      <w:r w:rsidR="00A36DFD">
        <w:rPr>
          <w:rtl/>
          <w:lang w:bidi="fa-IR"/>
        </w:rPr>
        <w:t xml:space="preserve">ی </w:t>
      </w:r>
      <w:r>
        <w:rPr>
          <w:rtl/>
          <w:lang w:bidi="fa-IR"/>
        </w:rPr>
        <w:t>كه بر آن ورقه نوشته شده</w:t>
      </w:r>
      <w:r w:rsidR="00A008FB">
        <w:rPr>
          <w:rtl/>
          <w:lang w:bidi="fa-IR"/>
        </w:rPr>
        <w:t>، ی</w:t>
      </w:r>
      <w:r>
        <w:rPr>
          <w:rtl/>
          <w:lang w:bidi="fa-IR"/>
        </w:rPr>
        <w:t>ك شهر در بهشت به او م</w:t>
      </w:r>
      <w:r w:rsidR="00A36DFD">
        <w:rPr>
          <w:rtl/>
          <w:lang w:bidi="fa-IR"/>
        </w:rPr>
        <w:t xml:space="preserve">ی </w:t>
      </w:r>
      <w:r>
        <w:rPr>
          <w:rtl/>
          <w:lang w:bidi="fa-IR"/>
        </w:rPr>
        <w:t>دهد كه هفت برابر دن</w:t>
      </w:r>
      <w:r w:rsidR="00A008FB">
        <w:rPr>
          <w:rtl/>
          <w:lang w:bidi="fa-IR"/>
        </w:rPr>
        <w:t>ی</w:t>
      </w:r>
      <w:r>
        <w:rPr>
          <w:rtl/>
          <w:lang w:bidi="fa-IR"/>
        </w:rPr>
        <w:t>است</w:t>
      </w:r>
      <w:r w:rsidR="00A008FB">
        <w:rPr>
          <w:lang w:bidi="fa-IR"/>
        </w:rPr>
        <w:t xml:space="preserve">. </w:t>
      </w:r>
    </w:p>
    <w:p w:rsidR="000450B1" w:rsidRDefault="000450B1" w:rsidP="000450B1">
      <w:pPr>
        <w:pStyle w:val="libNormal"/>
        <w:rPr>
          <w:rtl/>
          <w:lang w:bidi="fa-IR"/>
        </w:rPr>
      </w:pPr>
      <w:r>
        <w:rPr>
          <w:rtl/>
          <w:lang w:bidi="fa-IR"/>
        </w:rPr>
        <w:t>با</w:t>
      </w:r>
      <w:r w:rsidR="00A008FB">
        <w:rPr>
          <w:rtl/>
          <w:lang w:bidi="fa-IR"/>
        </w:rPr>
        <w:t>ی</w:t>
      </w:r>
      <w:r>
        <w:rPr>
          <w:rtl/>
          <w:lang w:bidi="fa-IR"/>
        </w:rPr>
        <w:t>د توجه داشت كه منظور از ا</w:t>
      </w:r>
      <w:r w:rsidR="00A008FB">
        <w:rPr>
          <w:rtl/>
          <w:lang w:bidi="fa-IR"/>
        </w:rPr>
        <w:t>ی</w:t>
      </w:r>
      <w:r>
        <w:rPr>
          <w:rtl/>
          <w:lang w:bidi="fa-IR"/>
        </w:rPr>
        <w:t>ن علم</w:t>
      </w:r>
      <w:r w:rsidR="00A008FB">
        <w:rPr>
          <w:rtl/>
          <w:lang w:bidi="fa-IR"/>
        </w:rPr>
        <w:t xml:space="preserve">، </w:t>
      </w:r>
      <w:r>
        <w:rPr>
          <w:rtl/>
          <w:lang w:bidi="fa-IR"/>
        </w:rPr>
        <w:t>فقط حاضر ساختن مسائل علم</w:t>
      </w:r>
      <w:r w:rsidR="00A36DFD">
        <w:rPr>
          <w:rtl/>
          <w:lang w:bidi="fa-IR"/>
        </w:rPr>
        <w:t xml:space="preserve">ی </w:t>
      </w:r>
      <w:r>
        <w:rPr>
          <w:rtl/>
          <w:lang w:bidi="fa-IR"/>
        </w:rPr>
        <w:t>در صفحه ذهن با بحث و جدل و استدلال ن</w:t>
      </w:r>
      <w:r w:rsidR="00A008FB">
        <w:rPr>
          <w:rtl/>
          <w:lang w:bidi="fa-IR"/>
        </w:rPr>
        <w:t>ی</w:t>
      </w:r>
      <w:r>
        <w:rPr>
          <w:rtl/>
          <w:lang w:bidi="fa-IR"/>
        </w:rPr>
        <w:t>ست</w:t>
      </w:r>
      <w:r w:rsidR="00A008FB">
        <w:rPr>
          <w:rtl/>
          <w:lang w:bidi="fa-IR"/>
        </w:rPr>
        <w:t xml:space="preserve">، </w:t>
      </w:r>
      <w:r>
        <w:rPr>
          <w:rtl/>
          <w:lang w:bidi="fa-IR"/>
        </w:rPr>
        <w:t>بلكه علم</w:t>
      </w:r>
      <w:r w:rsidR="00A36DFD">
        <w:rPr>
          <w:rtl/>
          <w:lang w:bidi="fa-IR"/>
        </w:rPr>
        <w:t xml:space="preserve">ی </w:t>
      </w:r>
      <w:r>
        <w:rPr>
          <w:rtl/>
          <w:lang w:bidi="fa-IR"/>
        </w:rPr>
        <w:t>است كه خوف بنده از خداوند متعال را ز</w:t>
      </w:r>
      <w:r w:rsidR="00A008FB">
        <w:rPr>
          <w:rtl/>
          <w:lang w:bidi="fa-IR"/>
        </w:rPr>
        <w:t>ی</w:t>
      </w:r>
      <w:r>
        <w:rPr>
          <w:rtl/>
          <w:lang w:bidi="fa-IR"/>
        </w:rPr>
        <w:t>اد كند و نسبت به اعمال</w:t>
      </w:r>
      <w:r w:rsidR="00A36DFD">
        <w:rPr>
          <w:rtl/>
          <w:lang w:bidi="fa-IR"/>
        </w:rPr>
        <w:t xml:space="preserve">ی </w:t>
      </w:r>
      <w:r>
        <w:rPr>
          <w:rtl/>
          <w:lang w:bidi="fa-IR"/>
        </w:rPr>
        <w:t>كه در آخرت نافع است</w:t>
      </w:r>
      <w:r w:rsidR="00A008FB">
        <w:rPr>
          <w:rtl/>
          <w:lang w:bidi="fa-IR"/>
        </w:rPr>
        <w:t xml:space="preserve">، </w:t>
      </w:r>
      <w:r>
        <w:rPr>
          <w:rtl/>
          <w:lang w:bidi="fa-IR"/>
        </w:rPr>
        <w:t>نشاط ا</w:t>
      </w:r>
      <w:r w:rsidR="00A008FB">
        <w:rPr>
          <w:rtl/>
          <w:lang w:bidi="fa-IR"/>
        </w:rPr>
        <w:t>ی</w:t>
      </w:r>
      <w:r>
        <w:rPr>
          <w:rtl/>
          <w:lang w:bidi="fa-IR"/>
        </w:rPr>
        <w:t>جاد نما</w:t>
      </w:r>
      <w:r w:rsidR="00A008FB">
        <w:rPr>
          <w:rtl/>
          <w:lang w:bidi="fa-IR"/>
        </w:rPr>
        <w:t>ی</w:t>
      </w:r>
      <w:r>
        <w:rPr>
          <w:rtl/>
          <w:lang w:bidi="fa-IR"/>
        </w:rPr>
        <w:t>د و موجب ازد</w:t>
      </w:r>
      <w:r w:rsidR="00A008FB">
        <w:rPr>
          <w:rtl/>
          <w:lang w:bidi="fa-IR"/>
        </w:rPr>
        <w:t>ی</w:t>
      </w:r>
      <w:r>
        <w:rPr>
          <w:rtl/>
          <w:lang w:bidi="fa-IR"/>
        </w:rPr>
        <w:t>اد زهدش گردد</w:t>
      </w:r>
      <w:r w:rsidR="00A008FB">
        <w:rPr>
          <w:rtl/>
          <w:lang w:bidi="fa-IR"/>
        </w:rPr>
        <w:t xml:space="preserve">. </w:t>
      </w:r>
    </w:p>
    <w:p w:rsidR="000450B1" w:rsidRDefault="000450B1" w:rsidP="000450B1">
      <w:pPr>
        <w:pStyle w:val="libNormal"/>
        <w:rPr>
          <w:rtl/>
          <w:lang w:bidi="fa-IR"/>
        </w:rPr>
      </w:pPr>
      <w:r>
        <w:rPr>
          <w:rtl/>
          <w:lang w:bidi="fa-IR"/>
        </w:rPr>
        <w:t>امام موس</w:t>
      </w:r>
      <w:r w:rsidR="00A36DFD">
        <w:rPr>
          <w:rtl/>
          <w:lang w:bidi="fa-IR"/>
        </w:rPr>
        <w:t xml:space="preserve">ی </w:t>
      </w:r>
      <w:r>
        <w:rPr>
          <w:rtl/>
          <w:lang w:bidi="fa-IR"/>
        </w:rPr>
        <w:t xml:space="preserve">بن جعفر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155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اولی العلم بك ما لا یصلح لك العمل الا به، واجب العلم العلم علیك ما انت مسوول عن العمل به، والزم العلمم لك ما دلك علی صلاح قلبك و اظهر لك فساده و احمد العلم عاقبته ما زادك فی عملك العاجل، فلا تشغلن بعلم ما لا یضرك جهله، ولا تغفلن عن علم ما یزید فی جهلك تركه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سزاوارتر</w:t>
      </w:r>
      <w:r>
        <w:rPr>
          <w:rtl/>
          <w:lang w:bidi="fa-IR"/>
        </w:rPr>
        <w:t>ی</w:t>
      </w:r>
      <w:r w:rsidR="000450B1">
        <w:rPr>
          <w:rtl/>
          <w:lang w:bidi="fa-IR"/>
        </w:rPr>
        <w:t>ن علم</w:t>
      </w:r>
      <w:r w:rsidR="00A36DFD">
        <w:rPr>
          <w:rtl/>
          <w:lang w:bidi="fa-IR"/>
        </w:rPr>
        <w:t xml:space="preserve">ی </w:t>
      </w:r>
      <w:r w:rsidR="000450B1">
        <w:rPr>
          <w:rtl/>
          <w:lang w:bidi="fa-IR"/>
        </w:rPr>
        <w:t>كه با</w:t>
      </w:r>
      <w:r>
        <w:rPr>
          <w:rtl/>
          <w:lang w:bidi="fa-IR"/>
        </w:rPr>
        <w:t>ی</w:t>
      </w:r>
      <w:r w:rsidR="000450B1">
        <w:rPr>
          <w:rtl/>
          <w:lang w:bidi="fa-IR"/>
        </w:rPr>
        <w:t>د به دنبالش باش</w:t>
      </w:r>
      <w:r w:rsidR="00A36DFD">
        <w:rPr>
          <w:rtl/>
          <w:lang w:bidi="fa-IR"/>
        </w:rPr>
        <w:t xml:space="preserve">ی </w:t>
      </w:r>
      <w:r w:rsidR="000450B1">
        <w:rPr>
          <w:rtl/>
          <w:lang w:bidi="fa-IR"/>
        </w:rPr>
        <w:t>آن علم</w:t>
      </w:r>
      <w:r w:rsidR="00A36DFD">
        <w:rPr>
          <w:rtl/>
          <w:lang w:bidi="fa-IR"/>
        </w:rPr>
        <w:t xml:space="preserve">ی </w:t>
      </w:r>
      <w:r w:rsidR="000450B1">
        <w:rPr>
          <w:rtl/>
          <w:lang w:bidi="fa-IR"/>
        </w:rPr>
        <w:t>است كه بدون آن عملت خراب م</w:t>
      </w:r>
      <w:r w:rsidR="00A36DFD">
        <w:rPr>
          <w:rtl/>
          <w:lang w:bidi="fa-IR"/>
        </w:rPr>
        <w:t xml:space="preserve">ی </w:t>
      </w:r>
      <w:r w:rsidR="000450B1">
        <w:rPr>
          <w:rtl/>
          <w:lang w:bidi="fa-IR"/>
        </w:rPr>
        <w:t>شود و واجب تر</w:t>
      </w:r>
      <w:r>
        <w:rPr>
          <w:rtl/>
          <w:lang w:bidi="fa-IR"/>
        </w:rPr>
        <w:t>ی</w:t>
      </w:r>
      <w:r w:rsidR="000450B1">
        <w:rPr>
          <w:rtl/>
          <w:lang w:bidi="fa-IR"/>
        </w:rPr>
        <w:t>ن علم آن است كه فردا</w:t>
      </w:r>
      <w:r w:rsidR="00A36DFD">
        <w:rPr>
          <w:rtl/>
          <w:lang w:bidi="fa-IR"/>
        </w:rPr>
        <w:t xml:space="preserve">ی </w:t>
      </w:r>
      <w:r w:rsidR="000450B1">
        <w:rPr>
          <w:rtl/>
          <w:lang w:bidi="fa-IR"/>
        </w:rPr>
        <w:t>ق</w:t>
      </w:r>
      <w:r>
        <w:rPr>
          <w:rtl/>
          <w:lang w:bidi="fa-IR"/>
        </w:rPr>
        <w:t>ی</w:t>
      </w:r>
      <w:r w:rsidR="000450B1">
        <w:rPr>
          <w:rtl/>
          <w:lang w:bidi="fa-IR"/>
        </w:rPr>
        <w:t>امت در مورد عمل بدان از تو سوال خواهند كرد و لازمتر</w:t>
      </w:r>
      <w:r>
        <w:rPr>
          <w:rtl/>
          <w:lang w:bidi="fa-IR"/>
        </w:rPr>
        <w:t>ی</w:t>
      </w:r>
      <w:r w:rsidR="000450B1">
        <w:rPr>
          <w:rtl/>
          <w:lang w:bidi="fa-IR"/>
        </w:rPr>
        <w:t>ن علم آن است كه صلاح و فساد جانت را به تو بنما</w:t>
      </w:r>
      <w:r>
        <w:rPr>
          <w:rtl/>
          <w:lang w:bidi="fa-IR"/>
        </w:rPr>
        <w:t>ی</w:t>
      </w:r>
      <w:r w:rsidR="000450B1">
        <w:rPr>
          <w:rtl/>
          <w:lang w:bidi="fa-IR"/>
        </w:rPr>
        <w:t>اند و پسند</w:t>
      </w:r>
      <w:r>
        <w:rPr>
          <w:rtl/>
          <w:lang w:bidi="fa-IR"/>
        </w:rPr>
        <w:t>ی</w:t>
      </w:r>
      <w:r w:rsidR="000450B1">
        <w:rPr>
          <w:rtl/>
          <w:lang w:bidi="fa-IR"/>
        </w:rPr>
        <w:t>ده تر</w:t>
      </w:r>
      <w:r>
        <w:rPr>
          <w:rtl/>
          <w:lang w:bidi="fa-IR"/>
        </w:rPr>
        <w:t>ی</w:t>
      </w:r>
      <w:r w:rsidR="000450B1">
        <w:rPr>
          <w:rtl/>
          <w:lang w:bidi="fa-IR"/>
        </w:rPr>
        <w:t>ن عاقبت و سر انجام را علم</w:t>
      </w:r>
      <w:r w:rsidR="00A36DFD">
        <w:rPr>
          <w:rtl/>
          <w:lang w:bidi="fa-IR"/>
        </w:rPr>
        <w:t xml:space="preserve">ی </w:t>
      </w:r>
      <w:r w:rsidR="000450B1">
        <w:rPr>
          <w:rtl/>
          <w:lang w:bidi="fa-IR"/>
        </w:rPr>
        <w:t>دارد كه موجب ازد</w:t>
      </w:r>
      <w:r>
        <w:rPr>
          <w:rtl/>
          <w:lang w:bidi="fa-IR"/>
        </w:rPr>
        <w:t>ی</w:t>
      </w:r>
      <w:r w:rsidR="000450B1">
        <w:rPr>
          <w:rtl/>
          <w:lang w:bidi="fa-IR"/>
        </w:rPr>
        <w:t>اد اعمال ن</w:t>
      </w:r>
      <w:r>
        <w:rPr>
          <w:rtl/>
          <w:lang w:bidi="fa-IR"/>
        </w:rPr>
        <w:t>ی</w:t>
      </w:r>
      <w:r w:rsidR="000450B1">
        <w:rPr>
          <w:rtl/>
          <w:lang w:bidi="fa-IR"/>
        </w:rPr>
        <w:t>ك دن</w:t>
      </w:r>
      <w:r>
        <w:rPr>
          <w:rtl/>
          <w:lang w:bidi="fa-IR"/>
        </w:rPr>
        <w:t>ی</w:t>
      </w:r>
      <w:r w:rsidR="000450B1">
        <w:rPr>
          <w:rtl/>
          <w:lang w:bidi="fa-IR"/>
        </w:rPr>
        <w:t>ا</w:t>
      </w:r>
      <w:r w:rsidR="00A36DFD">
        <w:rPr>
          <w:rtl/>
          <w:lang w:bidi="fa-IR"/>
        </w:rPr>
        <w:t xml:space="preserve">ی </w:t>
      </w:r>
      <w:r w:rsidR="000450B1">
        <w:rPr>
          <w:rtl/>
          <w:lang w:bidi="fa-IR"/>
        </w:rPr>
        <w:t>تو شود</w:t>
      </w:r>
      <w:r>
        <w:rPr>
          <w:rtl/>
          <w:lang w:bidi="fa-IR"/>
        </w:rPr>
        <w:t xml:space="preserve">، </w:t>
      </w:r>
      <w:r w:rsidR="000450B1">
        <w:rPr>
          <w:rtl/>
          <w:lang w:bidi="fa-IR"/>
        </w:rPr>
        <w:t>پس مبادا وقت و عمر خود را صرف آموختن چ</w:t>
      </w:r>
      <w:r>
        <w:rPr>
          <w:rtl/>
          <w:lang w:bidi="fa-IR"/>
        </w:rPr>
        <w:t>ی</w:t>
      </w:r>
      <w:r w:rsidR="000450B1">
        <w:rPr>
          <w:rtl/>
          <w:lang w:bidi="fa-IR"/>
        </w:rPr>
        <w:t>ز</w:t>
      </w:r>
      <w:r w:rsidR="00A36DFD">
        <w:rPr>
          <w:rtl/>
          <w:lang w:bidi="fa-IR"/>
        </w:rPr>
        <w:t xml:space="preserve">ی </w:t>
      </w:r>
      <w:r w:rsidR="000450B1">
        <w:rPr>
          <w:rtl/>
          <w:lang w:bidi="fa-IR"/>
        </w:rPr>
        <w:t>كن</w:t>
      </w:r>
      <w:r w:rsidR="00A36DFD">
        <w:rPr>
          <w:rtl/>
          <w:lang w:bidi="fa-IR"/>
        </w:rPr>
        <w:t xml:space="preserve">ی </w:t>
      </w:r>
      <w:r w:rsidR="000450B1">
        <w:rPr>
          <w:rtl/>
          <w:lang w:bidi="fa-IR"/>
        </w:rPr>
        <w:t>كه اگر ندان</w:t>
      </w:r>
      <w:r w:rsidR="00A36DFD">
        <w:rPr>
          <w:rtl/>
          <w:lang w:bidi="fa-IR"/>
        </w:rPr>
        <w:t xml:space="preserve">ی </w:t>
      </w:r>
      <w:r w:rsidR="000450B1">
        <w:rPr>
          <w:rtl/>
          <w:lang w:bidi="fa-IR"/>
        </w:rPr>
        <w:t>ضرر</w:t>
      </w:r>
      <w:r w:rsidR="00A36DFD">
        <w:rPr>
          <w:rtl/>
          <w:lang w:bidi="fa-IR"/>
        </w:rPr>
        <w:t xml:space="preserve">ی </w:t>
      </w:r>
      <w:r w:rsidR="000450B1">
        <w:rPr>
          <w:rtl/>
          <w:lang w:bidi="fa-IR"/>
        </w:rPr>
        <w:t>به حال تو ندارد و مبادا از علم</w:t>
      </w:r>
      <w:r w:rsidR="00A36DFD">
        <w:rPr>
          <w:rtl/>
          <w:lang w:bidi="fa-IR"/>
        </w:rPr>
        <w:t xml:space="preserve">ی </w:t>
      </w:r>
      <w:r w:rsidR="000450B1">
        <w:rPr>
          <w:rtl/>
          <w:lang w:bidi="fa-IR"/>
        </w:rPr>
        <w:t>كه تركش موجب ازد</w:t>
      </w:r>
      <w:r>
        <w:rPr>
          <w:rtl/>
          <w:lang w:bidi="fa-IR"/>
        </w:rPr>
        <w:t>ی</w:t>
      </w:r>
      <w:r w:rsidR="000450B1">
        <w:rPr>
          <w:rtl/>
          <w:lang w:bidi="fa-IR"/>
        </w:rPr>
        <w:t>اد جهلت م</w:t>
      </w:r>
      <w:r w:rsidR="00A36DFD">
        <w:rPr>
          <w:rtl/>
          <w:lang w:bidi="fa-IR"/>
        </w:rPr>
        <w:t xml:space="preserve">ی </w:t>
      </w:r>
      <w:r w:rsidR="000450B1">
        <w:rPr>
          <w:rtl/>
          <w:lang w:bidi="fa-IR"/>
        </w:rPr>
        <w:t>گردد غافل بمان</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اگر به قرآن كر</w:t>
      </w:r>
      <w:r w:rsidR="00A008FB">
        <w:rPr>
          <w:rtl/>
          <w:lang w:bidi="fa-IR"/>
        </w:rPr>
        <w:t>ی</w:t>
      </w:r>
      <w:r>
        <w:rPr>
          <w:rtl/>
          <w:lang w:bidi="fa-IR"/>
        </w:rPr>
        <w:t>م نظر كن</w:t>
      </w:r>
      <w:r w:rsidR="00A36DFD">
        <w:rPr>
          <w:rtl/>
          <w:lang w:bidi="fa-IR"/>
        </w:rPr>
        <w:t xml:space="preserve">ی </w:t>
      </w:r>
      <w:r>
        <w:rPr>
          <w:rtl/>
          <w:lang w:bidi="fa-IR"/>
        </w:rPr>
        <w:t>م</w:t>
      </w:r>
      <w:r w:rsidR="00A36DFD">
        <w:rPr>
          <w:rtl/>
          <w:lang w:bidi="fa-IR"/>
        </w:rPr>
        <w:t xml:space="preserve">ی </w:t>
      </w:r>
      <w:r>
        <w:rPr>
          <w:rtl/>
          <w:lang w:bidi="fa-IR"/>
        </w:rPr>
        <w:t>ب</w:t>
      </w:r>
      <w:r w:rsidR="00A008FB">
        <w:rPr>
          <w:rtl/>
          <w:lang w:bidi="fa-IR"/>
        </w:rPr>
        <w:t>ی</w:t>
      </w:r>
      <w:r>
        <w:rPr>
          <w:rtl/>
          <w:lang w:bidi="fa-IR"/>
        </w:rPr>
        <w:t>ن</w:t>
      </w:r>
      <w:r w:rsidR="00A36DFD">
        <w:rPr>
          <w:rtl/>
          <w:lang w:bidi="fa-IR"/>
        </w:rPr>
        <w:t xml:space="preserve">ی </w:t>
      </w:r>
      <w:r>
        <w:rPr>
          <w:rtl/>
          <w:lang w:bidi="fa-IR"/>
        </w:rPr>
        <w:t>كه ا</w:t>
      </w:r>
      <w:r w:rsidR="00A008FB">
        <w:rPr>
          <w:rtl/>
          <w:lang w:bidi="fa-IR"/>
        </w:rPr>
        <w:t>ی</w:t>
      </w:r>
      <w:r>
        <w:rPr>
          <w:rtl/>
          <w:lang w:bidi="fa-IR"/>
        </w:rPr>
        <w:t>ن كتاب انسان ساز</w:t>
      </w:r>
      <w:r w:rsidR="00A36DFD">
        <w:rPr>
          <w:rtl/>
          <w:lang w:bidi="fa-IR"/>
        </w:rPr>
        <w:t>ی</w:t>
      </w:r>
      <w:r w:rsidR="0087087D">
        <w:rPr>
          <w:rtl/>
          <w:lang w:bidi="fa-IR"/>
        </w:rPr>
        <w:t>،</w:t>
      </w:r>
      <w:r w:rsidR="00A008FB">
        <w:rPr>
          <w:rtl/>
          <w:lang w:bidi="fa-IR"/>
        </w:rPr>
        <w:t xml:space="preserve"> </w:t>
      </w:r>
      <w:r>
        <w:rPr>
          <w:rtl/>
          <w:lang w:bidi="fa-IR"/>
        </w:rPr>
        <w:t>علما را ا</w:t>
      </w:r>
      <w:r w:rsidR="00A008FB">
        <w:rPr>
          <w:rtl/>
          <w:lang w:bidi="fa-IR"/>
        </w:rPr>
        <w:t>ی</w:t>
      </w:r>
      <w:r>
        <w:rPr>
          <w:rtl/>
          <w:lang w:bidi="fa-IR"/>
        </w:rPr>
        <w:t>ن چن</w:t>
      </w:r>
      <w:r w:rsidR="00A008FB">
        <w:rPr>
          <w:rtl/>
          <w:lang w:bidi="fa-IR"/>
        </w:rPr>
        <w:t>ی</w:t>
      </w:r>
      <w:r>
        <w:rPr>
          <w:rtl/>
          <w:lang w:bidi="fa-IR"/>
        </w:rPr>
        <w:t>ن توص</w:t>
      </w:r>
      <w:r w:rsidR="00A008FB">
        <w:rPr>
          <w:rtl/>
          <w:lang w:bidi="fa-IR"/>
        </w:rPr>
        <w:t>ی</w:t>
      </w:r>
      <w:r>
        <w:rPr>
          <w:rtl/>
          <w:lang w:bidi="fa-IR"/>
        </w:rPr>
        <w:t>ف م</w:t>
      </w:r>
      <w:r w:rsidR="00A36DFD">
        <w:rPr>
          <w:rtl/>
          <w:lang w:bidi="fa-IR"/>
        </w:rPr>
        <w:t xml:space="preserve">ی </w:t>
      </w:r>
      <w:r>
        <w:rPr>
          <w:rtl/>
          <w:lang w:bidi="fa-IR"/>
        </w:rPr>
        <w:t>كند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انما یخشی الله من عباده العلماء</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72</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از ب</w:t>
      </w:r>
      <w:r>
        <w:rPr>
          <w:rtl/>
          <w:lang w:bidi="fa-IR"/>
        </w:rPr>
        <w:t>ی</w:t>
      </w:r>
      <w:r w:rsidR="000450B1">
        <w:rPr>
          <w:rtl/>
          <w:lang w:bidi="fa-IR"/>
        </w:rPr>
        <w:t>ن بندگان</w:t>
      </w:r>
      <w:r>
        <w:rPr>
          <w:rtl/>
          <w:lang w:bidi="fa-IR"/>
        </w:rPr>
        <w:t xml:space="preserve">، </w:t>
      </w:r>
      <w:r w:rsidR="000450B1">
        <w:rPr>
          <w:rtl/>
          <w:lang w:bidi="fa-IR"/>
        </w:rPr>
        <w:t>تنها علما هستند كه از خدا م</w:t>
      </w:r>
      <w:r w:rsidR="00A36DFD">
        <w:rPr>
          <w:rtl/>
          <w:lang w:bidi="fa-IR"/>
        </w:rPr>
        <w:t xml:space="preserve">ی </w:t>
      </w:r>
      <w:r w:rsidR="000450B1">
        <w:rPr>
          <w:rtl/>
          <w:lang w:bidi="fa-IR"/>
        </w:rPr>
        <w:t>ترسند</w:t>
      </w:r>
      <w:r>
        <w:rPr>
          <w:lang w:bidi="fa-IR"/>
        </w:rPr>
        <w:t xml:space="preserve">. </w:t>
      </w:r>
    </w:p>
    <w:p w:rsidR="000450B1" w:rsidRDefault="000450B1" w:rsidP="000450B1">
      <w:pPr>
        <w:pStyle w:val="libNormal"/>
        <w:rPr>
          <w:rtl/>
          <w:lang w:bidi="fa-IR"/>
        </w:rPr>
      </w:pPr>
      <w:r>
        <w:rPr>
          <w:rtl/>
          <w:lang w:bidi="fa-IR"/>
        </w:rPr>
        <w:t>در ا</w:t>
      </w:r>
      <w:r w:rsidR="00A008FB">
        <w:rPr>
          <w:rtl/>
          <w:lang w:bidi="fa-IR"/>
        </w:rPr>
        <w:t>ی</w:t>
      </w:r>
      <w:r>
        <w:rPr>
          <w:rtl/>
          <w:lang w:bidi="fa-IR"/>
        </w:rPr>
        <w:t>ن آ</w:t>
      </w:r>
      <w:r w:rsidR="00A008FB">
        <w:rPr>
          <w:rtl/>
          <w:lang w:bidi="fa-IR"/>
        </w:rPr>
        <w:t>ی</w:t>
      </w:r>
      <w:r>
        <w:rPr>
          <w:rtl/>
          <w:lang w:bidi="fa-IR"/>
        </w:rPr>
        <w:t>ه خداوند متعال علما را متصف به وصف خش</w:t>
      </w:r>
      <w:r w:rsidR="00A008FB">
        <w:rPr>
          <w:rtl/>
          <w:lang w:bidi="fa-IR"/>
        </w:rPr>
        <w:t>ی</w:t>
      </w:r>
      <w:r>
        <w:rPr>
          <w:rtl/>
          <w:lang w:bidi="fa-IR"/>
        </w:rPr>
        <w:t>ت نمود</w:t>
      </w:r>
      <w:r w:rsidR="00A008FB">
        <w:rPr>
          <w:rtl/>
          <w:lang w:bidi="fa-IR"/>
        </w:rPr>
        <w:t>؛ ی</w:t>
      </w:r>
      <w:r>
        <w:rPr>
          <w:rtl/>
          <w:lang w:bidi="fa-IR"/>
        </w:rPr>
        <w:t>عن</w:t>
      </w:r>
      <w:r w:rsidR="00A36DFD">
        <w:rPr>
          <w:rtl/>
          <w:lang w:bidi="fa-IR"/>
        </w:rPr>
        <w:t xml:space="preserve">ی </w:t>
      </w:r>
      <w:r>
        <w:rPr>
          <w:rtl/>
          <w:lang w:bidi="fa-IR"/>
        </w:rPr>
        <w:t>آن كه خش</w:t>
      </w:r>
      <w:r w:rsidR="00A008FB">
        <w:rPr>
          <w:rtl/>
          <w:lang w:bidi="fa-IR"/>
        </w:rPr>
        <w:t>ی</w:t>
      </w:r>
      <w:r>
        <w:rPr>
          <w:rtl/>
          <w:lang w:bidi="fa-IR"/>
        </w:rPr>
        <w:t>ت ندارد</w:t>
      </w:r>
      <w:r w:rsidR="00A008FB">
        <w:rPr>
          <w:rtl/>
          <w:lang w:bidi="fa-IR"/>
        </w:rPr>
        <w:t xml:space="preserve">، </w:t>
      </w:r>
      <w:r>
        <w:rPr>
          <w:rtl/>
          <w:lang w:bidi="fa-IR"/>
        </w:rPr>
        <w:t>عالم ن</w:t>
      </w:r>
      <w:r w:rsidR="00A008FB">
        <w:rPr>
          <w:rtl/>
          <w:lang w:bidi="fa-IR"/>
        </w:rPr>
        <w:t>ی</w:t>
      </w:r>
      <w:r>
        <w:rPr>
          <w:rtl/>
          <w:lang w:bidi="fa-IR"/>
        </w:rPr>
        <w:t>ست</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امن هو قانت اناء اللیل ساجدا و قائما یحدز الاخره و یرجو رحمه ربه قل هل یستوی الذین یعلمون و الذین لا یعلمون</w:t>
      </w:r>
      <w:r w:rsidR="009E1236">
        <w:rPr>
          <w:rStyle w:val="libAlaemChar"/>
          <w:rFonts w:eastAsia="KFGQPC Uthman Taha Naskh"/>
          <w:rtl/>
        </w:rPr>
        <w:t xml:space="preserve">) </w:t>
      </w:r>
      <w:r w:rsidR="00A008FB" w:rsidRPr="00A36DFD">
        <w:rPr>
          <w:rStyle w:val="libFootnotenumChar"/>
          <w:rtl/>
          <w:lang w:bidi="fa-IR"/>
        </w:rPr>
        <w:t>(</w:t>
      </w:r>
      <w:r w:rsidR="000450B1" w:rsidRPr="00A36DFD">
        <w:rPr>
          <w:rStyle w:val="libFootnotenumChar"/>
          <w:rtl/>
        </w:rPr>
        <w:t>73</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آ</w:t>
      </w:r>
      <w:r>
        <w:rPr>
          <w:rtl/>
          <w:lang w:bidi="fa-IR"/>
        </w:rPr>
        <w:t>ی</w:t>
      </w:r>
      <w:r w:rsidR="000450B1">
        <w:rPr>
          <w:rtl/>
          <w:lang w:bidi="fa-IR"/>
        </w:rPr>
        <w:t xml:space="preserve">ا آن كس كه در همه ساعات شب به عبادت پرداخته </w:t>
      </w:r>
      <w:r>
        <w:rPr>
          <w:rtl/>
          <w:lang w:bidi="fa-IR"/>
        </w:rPr>
        <w:t>ی</w:t>
      </w:r>
      <w:r w:rsidR="000450B1">
        <w:rPr>
          <w:rtl/>
          <w:lang w:bidi="fa-IR"/>
        </w:rPr>
        <w:t xml:space="preserve">ا در سجود است </w:t>
      </w:r>
      <w:r>
        <w:rPr>
          <w:rtl/>
          <w:lang w:bidi="fa-IR"/>
        </w:rPr>
        <w:t>ی</w:t>
      </w:r>
      <w:r w:rsidR="000450B1">
        <w:rPr>
          <w:rtl/>
          <w:lang w:bidi="fa-IR"/>
        </w:rPr>
        <w:t>ا در ق</w:t>
      </w:r>
      <w:r>
        <w:rPr>
          <w:rtl/>
          <w:lang w:bidi="fa-IR"/>
        </w:rPr>
        <w:t>ی</w:t>
      </w:r>
      <w:r w:rsidR="000450B1">
        <w:rPr>
          <w:rtl/>
          <w:lang w:bidi="fa-IR"/>
        </w:rPr>
        <w:t>ام و از آخرت ب</w:t>
      </w:r>
      <w:r>
        <w:rPr>
          <w:rtl/>
          <w:lang w:bidi="fa-IR"/>
        </w:rPr>
        <w:t>ی</w:t>
      </w:r>
      <w:r w:rsidR="000450B1">
        <w:rPr>
          <w:rtl/>
          <w:lang w:bidi="fa-IR"/>
        </w:rPr>
        <w:t>مناك است و به رحمت پروردگارش ام</w:t>
      </w:r>
      <w:r>
        <w:rPr>
          <w:rtl/>
          <w:lang w:bidi="fa-IR"/>
        </w:rPr>
        <w:t>ی</w:t>
      </w:r>
      <w:r w:rsidR="000450B1">
        <w:rPr>
          <w:rtl/>
          <w:lang w:bidi="fa-IR"/>
        </w:rPr>
        <w:t>د وار</w:t>
      </w:r>
      <w:r>
        <w:rPr>
          <w:rtl/>
          <w:lang w:bidi="fa-IR"/>
        </w:rPr>
        <w:t xml:space="preserve">، </w:t>
      </w:r>
      <w:r w:rsidR="000450B1">
        <w:rPr>
          <w:rtl/>
          <w:lang w:bidi="fa-IR"/>
        </w:rPr>
        <w:t>با آن كه چن</w:t>
      </w:r>
      <w:r>
        <w:rPr>
          <w:rtl/>
          <w:lang w:bidi="fa-IR"/>
        </w:rPr>
        <w:t>ی</w:t>
      </w:r>
      <w:r w:rsidR="000450B1">
        <w:rPr>
          <w:rtl/>
          <w:lang w:bidi="fa-IR"/>
        </w:rPr>
        <w:t>ن ن</w:t>
      </w:r>
      <w:r>
        <w:rPr>
          <w:rtl/>
          <w:lang w:bidi="fa-IR"/>
        </w:rPr>
        <w:t>ی</w:t>
      </w:r>
      <w:r w:rsidR="000450B1">
        <w:rPr>
          <w:rtl/>
          <w:lang w:bidi="fa-IR"/>
        </w:rPr>
        <w:t xml:space="preserve">ست </w:t>
      </w:r>
      <w:r>
        <w:rPr>
          <w:rtl/>
          <w:lang w:bidi="fa-IR"/>
        </w:rPr>
        <w:t>ی</w:t>
      </w:r>
      <w:r w:rsidR="000450B1">
        <w:rPr>
          <w:rtl/>
          <w:lang w:bidi="fa-IR"/>
        </w:rPr>
        <w:t>كسان است</w:t>
      </w:r>
      <w:r w:rsidR="00B66AD2">
        <w:rPr>
          <w:rtl/>
          <w:lang w:bidi="fa-IR"/>
        </w:rPr>
        <w:t>؟</w:t>
      </w:r>
      <w:r w:rsidR="000450B1">
        <w:rPr>
          <w:rtl/>
          <w:lang w:bidi="fa-IR"/>
        </w:rPr>
        <w:t xml:space="preserve"> بگو آ</w:t>
      </w:r>
      <w:r>
        <w:rPr>
          <w:rtl/>
          <w:lang w:bidi="fa-IR"/>
        </w:rPr>
        <w:t>ی</w:t>
      </w:r>
      <w:r w:rsidR="000450B1">
        <w:rPr>
          <w:rtl/>
          <w:lang w:bidi="fa-IR"/>
        </w:rPr>
        <w:t>ا آنان</w:t>
      </w:r>
      <w:r w:rsidR="00A36DFD">
        <w:rPr>
          <w:rtl/>
          <w:lang w:bidi="fa-IR"/>
        </w:rPr>
        <w:t xml:space="preserve">ی </w:t>
      </w:r>
      <w:r w:rsidR="000450B1">
        <w:rPr>
          <w:rtl/>
          <w:lang w:bidi="fa-IR"/>
        </w:rPr>
        <w:t>كه م</w:t>
      </w:r>
      <w:r w:rsidR="00A36DFD">
        <w:rPr>
          <w:rtl/>
          <w:lang w:bidi="fa-IR"/>
        </w:rPr>
        <w:t xml:space="preserve">ی </w:t>
      </w:r>
      <w:r w:rsidR="000450B1">
        <w:rPr>
          <w:rtl/>
          <w:lang w:bidi="fa-IR"/>
        </w:rPr>
        <w:t>دانند با آنان</w:t>
      </w:r>
      <w:r w:rsidR="00A36DFD">
        <w:rPr>
          <w:rtl/>
          <w:lang w:bidi="fa-IR"/>
        </w:rPr>
        <w:t xml:space="preserve">ی </w:t>
      </w:r>
      <w:r w:rsidR="000450B1">
        <w:rPr>
          <w:rtl/>
          <w:lang w:bidi="fa-IR"/>
        </w:rPr>
        <w:t>كه نم</w:t>
      </w:r>
      <w:r w:rsidR="00A36DFD">
        <w:rPr>
          <w:rtl/>
          <w:lang w:bidi="fa-IR"/>
        </w:rPr>
        <w:t xml:space="preserve">ی </w:t>
      </w:r>
      <w:r w:rsidR="000450B1">
        <w:rPr>
          <w:rtl/>
          <w:lang w:bidi="fa-IR"/>
        </w:rPr>
        <w:t>دانند برابرند؟</w:t>
      </w:r>
      <w:r>
        <w:rPr>
          <w:lang w:bidi="fa-IR"/>
        </w:rPr>
        <w:t xml:space="preserve">. </w:t>
      </w:r>
    </w:p>
    <w:p w:rsidR="000450B1" w:rsidRDefault="000450B1" w:rsidP="000450B1">
      <w:pPr>
        <w:pStyle w:val="libNormal"/>
        <w:rPr>
          <w:rtl/>
          <w:lang w:bidi="fa-IR"/>
        </w:rPr>
      </w:pPr>
      <w:r>
        <w:rPr>
          <w:rtl/>
          <w:lang w:bidi="fa-IR"/>
        </w:rPr>
        <w:t>در ا</w:t>
      </w:r>
      <w:r w:rsidR="00A008FB">
        <w:rPr>
          <w:rtl/>
          <w:lang w:bidi="fa-IR"/>
        </w:rPr>
        <w:t>ی</w:t>
      </w:r>
      <w:r>
        <w:rPr>
          <w:rtl/>
          <w:lang w:bidi="fa-IR"/>
        </w:rPr>
        <w:t>ن آ</w:t>
      </w:r>
      <w:r w:rsidR="00A008FB">
        <w:rPr>
          <w:rtl/>
          <w:lang w:bidi="fa-IR"/>
        </w:rPr>
        <w:t>ی</w:t>
      </w:r>
      <w:r>
        <w:rPr>
          <w:rtl/>
          <w:lang w:bidi="fa-IR"/>
        </w:rPr>
        <w:t>ه علما را توص</w:t>
      </w:r>
      <w:r w:rsidR="00A008FB">
        <w:rPr>
          <w:rtl/>
          <w:lang w:bidi="fa-IR"/>
        </w:rPr>
        <w:t>ی</w:t>
      </w:r>
      <w:r>
        <w:rPr>
          <w:rtl/>
          <w:lang w:bidi="fa-IR"/>
        </w:rPr>
        <w:t>ف نموده است به</w:t>
      </w:r>
      <w:r w:rsidR="00A008FB">
        <w:rPr>
          <w:rtl/>
          <w:lang w:bidi="fa-IR"/>
        </w:rPr>
        <w:t xml:space="preserve">: </w:t>
      </w:r>
    </w:p>
    <w:p w:rsidR="000450B1" w:rsidRDefault="000450B1" w:rsidP="000450B1">
      <w:pPr>
        <w:pStyle w:val="libNormal"/>
        <w:rPr>
          <w:rtl/>
          <w:lang w:bidi="fa-IR"/>
        </w:rPr>
      </w:pPr>
      <w:r>
        <w:rPr>
          <w:rtl/>
          <w:lang w:bidi="fa-IR"/>
        </w:rPr>
        <w:t>- شب زنده دار</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 نماز شب خواندن</w:t>
      </w:r>
      <w:r w:rsidR="00A008FB">
        <w:rPr>
          <w:rtl/>
          <w:lang w:bidi="fa-IR"/>
        </w:rPr>
        <w:t xml:space="preserve">. </w:t>
      </w:r>
    </w:p>
    <w:p w:rsidR="000450B1" w:rsidRDefault="000450B1" w:rsidP="000450B1">
      <w:pPr>
        <w:pStyle w:val="libNormal"/>
        <w:rPr>
          <w:rtl/>
          <w:lang w:bidi="fa-IR"/>
        </w:rPr>
      </w:pPr>
      <w:r>
        <w:rPr>
          <w:rtl/>
          <w:lang w:bidi="fa-IR"/>
        </w:rPr>
        <w:t>- راكع و ساجد بودن</w:t>
      </w:r>
      <w:r w:rsidR="00A008FB">
        <w:rPr>
          <w:rtl/>
          <w:lang w:bidi="fa-IR"/>
        </w:rPr>
        <w:t xml:space="preserve">. </w:t>
      </w:r>
    </w:p>
    <w:p w:rsidR="000450B1" w:rsidRDefault="000450B1" w:rsidP="000450B1">
      <w:pPr>
        <w:pStyle w:val="libNormal"/>
        <w:rPr>
          <w:rtl/>
          <w:lang w:bidi="fa-IR"/>
        </w:rPr>
      </w:pPr>
      <w:r>
        <w:rPr>
          <w:rtl/>
          <w:lang w:bidi="fa-IR"/>
        </w:rPr>
        <w:t>- و خوف و رجا داشتن</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ذل</w:t>
      </w:r>
      <w:r w:rsidR="00EB189B" w:rsidRPr="00EB189B">
        <w:rPr>
          <w:rStyle w:val="libAieChar"/>
          <w:rtl/>
        </w:rPr>
        <w:t>ك</w:t>
      </w:r>
      <w:r w:rsidRPr="00F52787">
        <w:rPr>
          <w:rStyle w:val="libAieChar"/>
          <w:rtl/>
        </w:rPr>
        <w:t xml:space="preserve"> بان منهم قسیسین و رهبانا و انهم لا یست</w:t>
      </w:r>
      <w:r w:rsidR="00EB189B" w:rsidRPr="00EB189B">
        <w:rPr>
          <w:rStyle w:val="libAieChar"/>
          <w:rtl/>
        </w:rPr>
        <w:t>ك</w:t>
      </w:r>
      <w:r w:rsidRPr="00F52787">
        <w:rPr>
          <w:rStyle w:val="libAieChar"/>
          <w:rtl/>
        </w:rPr>
        <w:t>برون</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74</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چون بعض از ا</w:t>
      </w:r>
      <w:r>
        <w:rPr>
          <w:rtl/>
          <w:lang w:bidi="fa-IR"/>
        </w:rPr>
        <w:t>ی</w:t>
      </w:r>
      <w:r w:rsidR="000450B1">
        <w:rPr>
          <w:rtl/>
          <w:lang w:bidi="fa-IR"/>
        </w:rPr>
        <w:t>نان قس</w:t>
      </w:r>
      <w:r>
        <w:rPr>
          <w:rtl/>
          <w:lang w:bidi="fa-IR"/>
        </w:rPr>
        <w:t>ی</w:t>
      </w:r>
      <w:r w:rsidR="000450B1">
        <w:rPr>
          <w:rtl/>
          <w:lang w:bidi="fa-IR"/>
        </w:rPr>
        <w:t>س هستند و بعض</w:t>
      </w:r>
      <w:r w:rsidR="00A36DFD">
        <w:rPr>
          <w:rtl/>
          <w:lang w:bidi="fa-IR"/>
        </w:rPr>
        <w:t xml:space="preserve">ی </w:t>
      </w:r>
      <w:r w:rsidR="000450B1">
        <w:rPr>
          <w:rtl/>
          <w:lang w:bidi="fa-IR"/>
        </w:rPr>
        <w:t>د</w:t>
      </w:r>
      <w:r>
        <w:rPr>
          <w:rtl/>
          <w:lang w:bidi="fa-IR"/>
        </w:rPr>
        <w:t>ی</w:t>
      </w:r>
      <w:r w:rsidR="000450B1">
        <w:rPr>
          <w:rtl/>
          <w:lang w:bidi="fa-IR"/>
        </w:rPr>
        <w:t>گر راهبان</w:t>
      </w:r>
      <w:r w:rsidR="00A36DFD">
        <w:rPr>
          <w:rtl/>
          <w:lang w:bidi="fa-IR"/>
        </w:rPr>
        <w:t xml:space="preserve">ی </w:t>
      </w:r>
      <w:r w:rsidR="000450B1">
        <w:rPr>
          <w:rtl/>
          <w:lang w:bidi="fa-IR"/>
        </w:rPr>
        <w:t>كه تكبر نم</w:t>
      </w:r>
      <w:r w:rsidR="00A36DFD">
        <w:rPr>
          <w:rtl/>
          <w:lang w:bidi="fa-IR"/>
        </w:rPr>
        <w:t xml:space="preserve">ی </w:t>
      </w:r>
      <w:r w:rsidR="000450B1">
        <w:rPr>
          <w:rtl/>
          <w:lang w:bidi="fa-IR"/>
        </w:rPr>
        <w:t>ورزند</w:t>
      </w:r>
      <w:r>
        <w:rPr>
          <w:rtl/>
          <w:lang w:bidi="fa-IR"/>
        </w:rPr>
        <w:t>، (</w:t>
      </w:r>
      <w:r w:rsidR="000450B1">
        <w:rPr>
          <w:rtl/>
          <w:lang w:bidi="fa-IR"/>
        </w:rPr>
        <w:t>قبل از ا</w:t>
      </w:r>
      <w:r>
        <w:rPr>
          <w:rtl/>
          <w:lang w:bidi="fa-IR"/>
        </w:rPr>
        <w:t>ی</w:t>
      </w:r>
      <w:r w:rsidR="000450B1">
        <w:rPr>
          <w:rtl/>
          <w:lang w:bidi="fa-IR"/>
        </w:rPr>
        <w:t>ن م</w:t>
      </w:r>
      <w:r w:rsidR="00A36DFD">
        <w:rPr>
          <w:rtl/>
          <w:lang w:bidi="fa-IR"/>
        </w:rPr>
        <w:t xml:space="preserve">ی </w:t>
      </w:r>
      <w:r w:rsidR="000450B1">
        <w:rPr>
          <w:rtl/>
          <w:lang w:bidi="fa-IR"/>
        </w:rPr>
        <w:t>فرما</w:t>
      </w:r>
      <w:r>
        <w:rPr>
          <w:rtl/>
          <w:lang w:bidi="fa-IR"/>
        </w:rPr>
        <w:t>ی</w:t>
      </w:r>
      <w:r w:rsidR="000450B1">
        <w:rPr>
          <w:rtl/>
          <w:lang w:bidi="fa-IR"/>
        </w:rPr>
        <w:t>د</w:t>
      </w:r>
      <w:r>
        <w:rPr>
          <w:rtl/>
          <w:lang w:bidi="fa-IR"/>
        </w:rPr>
        <w:t xml:space="preserve">: </w:t>
      </w:r>
      <w:r w:rsidR="000450B1">
        <w:rPr>
          <w:rtl/>
          <w:lang w:bidi="fa-IR"/>
        </w:rPr>
        <w:t>دشمن تر</w:t>
      </w:r>
      <w:r>
        <w:rPr>
          <w:rtl/>
          <w:lang w:bidi="fa-IR"/>
        </w:rPr>
        <w:t>ی</w:t>
      </w:r>
      <w:r w:rsidR="000450B1">
        <w:rPr>
          <w:rtl/>
          <w:lang w:bidi="fa-IR"/>
        </w:rPr>
        <w:t>ن مردم نسبت به مومن</w:t>
      </w:r>
      <w:r>
        <w:rPr>
          <w:rtl/>
          <w:lang w:bidi="fa-IR"/>
        </w:rPr>
        <w:t>ی</w:t>
      </w:r>
      <w:r w:rsidR="000450B1">
        <w:rPr>
          <w:rtl/>
          <w:lang w:bidi="fa-IR"/>
        </w:rPr>
        <w:t xml:space="preserve">ن </w:t>
      </w:r>
      <w:r>
        <w:rPr>
          <w:rtl/>
          <w:lang w:bidi="fa-IR"/>
        </w:rPr>
        <w:t>ی</w:t>
      </w:r>
      <w:r w:rsidR="000450B1">
        <w:rPr>
          <w:rtl/>
          <w:lang w:bidi="fa-IR"/>
        </w:rPr>
        <w:t>هودند و مهربانتر</w:t>
      </w:r>
      <w:r>
        <w:rPr>
          <w:rtl/>
          <w:lang w:bidi="fa-IR"/>
        </w:rPr>
        <w:t>ی</w:t>
      </w:r>
      <w:r w:rsidR="000450B1">
        <w:rPr>
          <w:rtl/>
          <w:lang w:bidi="fa-IR"/>
        </w:rPr>
        <w:t>ن آنان نصار</w:t>
      </w:r>
      <w:r w:rsidR="00A36DFD">
        <w:rPr>
          <w:rtl/>
          <w:lang w:bidi="fa-IR"/>
        </w:rPr>
        <w:t xml:space="preserve">ی </w:t>
      </w:r>
      <w:r w:rsidR="000450B1">
        <w:rPr>
          <w:rtl/>
          <w:lang w:bidi="fa-IR"/>
        </w:rPr>
        <w:t>هستند</w:t>
      </w:r>
      <w:r>
        <w:rPr>
          <w:rtl/>
          <w:lang w:bidi="fa-IR"/>
        </w:rPr>
        <w:t>)</w:t>
      </w:r>
      <w:r w:rsidR="00F07E6E">
        <w:rPr>
          <w:rtl/>
          <w:lang w:bidi="fa-IR"/>
        </w:rPr>
        <w:t xml:space="preserve">. </w:t>
      </w:r>
    </w:p>
    <w:p w:rsidR="000450B1" w:rsidRDefault="000450B1" w:rsidP="000450B1">
      <w:pPr>
        <w:pStyle w:val="libNormal"/>
        <w:rPr>
          <w:rtl/>
          <w:lang w:bidi="fa-IR"/>
        </w:rPr>
      </w:pPr>
      <w:r>
        <w:rPr>
          <w:rtl/>
          <w:lang w:bidi="fa-IR"/>
        </w:rPr>
        <w:t>منظور از قس</w:t>
      </w:r>
      <w:r w:rsidR="00A008FB">
        <w:rPr>
          <w:rtl/>
          <w:lang w:bidi="fa-IR"/>
        </w:rPr>
        <w:t>ی</w:t>
      </w:r>
      <w:r>
        <w:rPr>
          <w:rtl/>
          <w:lang w:bidi="fa-IR"/>
        </w:rPr>
        <w:t>س</w:t>
      </w:r>
      <w:r w:rsidR="00A008FB">
        <w:rPr>
          <w:rtl/>
          <w:lang w:bidi="fa-IR"/>
        </w:rPr>
        <w:t xml:space="preserve">، </w:t>
      </w:r>
      <w:r>
        <w:rPr>
          <w:rtl/>
          <w:lang w:bidi="fa-IR"/>
        </w:rPr>
        <w:t>عالم مس</w:t>
      </w:r>
      <w:r w:rsidR="00A008FB">
        <w:rPr>
          <w:rtl/>
          <w:lang w:bidi="fa-IR"/>
        </w:rPr>
        <w:t>ی</w:t>
      </w:r>
      <w:r>
        <w:rPr>
          <w:rtl/>
          <w:lang w:bidi="fa-IR"/>
        </w:rPr>
        <w:t>ح</w:t>
      </w:r>
      <w:r w:rsidR="00A36DFD">
        <w:rPr>
          <w:rtl/>
          <w:lang w:bidi="fa-IR"/>
        </w:rPr>
        <w:t xml:space="preserve">ی </w:t>
      </w:r>
      <w:r>
        <w:rPr>
          <w:rtl/>
          <w:lang w:bidi="fa-IR"/>
        </w:rPr>
        <w:t>است كه نبا</w:t>
      </w:r>
      <w:r w:rsidR="00A008FB">
        <w:rPr>
          <w:rtl/>
          <w:lang w:bidi="fa-IR"/>
        </w:rPr>
        <w:t>ی</w:t>
      </w:r>
      <w:r>
        <w:rPr>
          <w:rtl/>
          <w:lang w:bidi="fa-IR"/>
        </w:rPr>
        <w:t>د تكبر داشته باشد</w:t>
      </w:r>
      <w:r w:rsidR="00A008FB">
        <w:rPr>
          <w:rtl/>
          <w:lang w:bidi="fa-IR"/>
        </w:rPr>
        <w:t xml:space="preserve">. </w:t>
      </w:r>
    </w:p>
    <w:p w:rsidR="000450B1" w:rsidRDefault="000450B1" w:rsidP="000450B1">
      <w:pPr>
        <w:pStyle w:val="libNormal"/>
        <w:rPr>
          <w:rtl/>
          <w:lang w:bidi="fa-IR"/>
        </w:rPr>
      </w:pPr>
      <w:r>
        <w:rPr>
          <w:rtl/>
          <w:lang w:bidi="fa-IR"/>
        </w:rPr>
        <w:t xml:space="preserve">امام صادق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156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الخشیه میراث العلم، و العلم شعاع المعرفه و قلب الایمان، و من حرم الخشیه لا یكون عالما و ان شق اشعیر بمتشابهات العلم، كما قال الله تعالی: انما یخشی الله من عباده العلماء</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هراس از پروردگار</w:t>
      </w:r>
      <w:r>
        <w:rPr>
          <w:rtl/>
          <w:lang w:bidi="fa-IR"/>
        </w:rPr>
        <w:t xml:space="preserve">، </w:t>
      </w:r>
      <w:r w:rsidR="000450B1">
        <w:rPr>
          <w:rtl/>
          <w:lang w:bidi="fa-IR"/>
        </w:rPr>
        <w:t>م</w:t>
      </w:r>
      <w:r>
        <w:rPr>
          <w:rtl/>
          <w:lang w:bidi="fa-IR"/>
        </w:rPr>
        <w:t>ی</w:t>
      </w:r>
      <w:r w:rsidR="000450B1">
        <w:rPr>
          <w:rtl/>
          <w:lang w:bidi="fa-IR"/>
        </w:rPr>
        <w:t>راث دانش است</w:t>
      </w:r>
      <w:r>
        <w:rPr>
          <w:rtl/>
          <w:lang w:bidi="fa-IR"/>
        </w:rPr>
        <w:t xml:space="preserve">، </w:t>
      </w:r>
      <w:r w:rsidR="000450B1">
        <w:rPr>
          <w:rtl/>
          <w:lang w:bidi="fa-IR"/>
        </w:rPr>
        <w:t>شعاع نور معرفت و جان ا</w:t>
      </w:r>
      <w:r>
        <w:rPr>
          <w:rtl/>
          <w:lang w:bidi="fa-IR"/>
        </w:rPr>
        <w:t>ی</w:t>
      </w:r>
      <w:r w:rsidR="000450B1">
        <w:rPr>
          <w:rtl/>
          <w:lang w:bidi="fa-IR"/>
        </w:rPr>
        <w:t>مان</w:t>
      </w:r>
      <w:r>
        <w:rPr>
          <w:rtl/>
          <w:lang w:bidi="fa-IR"/>
        </w:rPr>
        <w:t xml:space="preserve">. </w:t>
      </w:r>
      <w:r w:rsidR="000450B1">
        <w:rPr>
          <w:rtl/>
          <w:lang w:bidi="fa-IR"/>
        </w:rPr>
        <w:t>آن كس كه خش</w:t>
      </w:r>
      <w:r>
        <w:rPr>
          <w:rtl/>
          <w:lang w:bidi="fa-IR"/>
        </w:rPr>
        <w:t>ی</w:t>
      </w:r>
      <w:r w:rsidR="000450B1">
        <w:rPr>
          <w:rtl/>
          <w:lang w:bidi="fa-IR"/>
        </w:rPr>
        <w:t>ت و هراس ندارد</w:t>
      </w:r>
      <w:r>
        <w:rPr>
          <w:rtl/>
          <w:lang w:bidi="fa-IR"/>
        </w:rPr>
        <w:t xml:space="preserve">، </w:t>
      </w:r>
      <w:r w:rsidR="000450B1">
        <w:rPr>
          <w:rtl/>
          <w:lang w:bidi="fa-IR"/>
        </w:rPr>
        <w:t>عالم ن</w:t>
      </w:r>
      <w:r>
        <w:rPr>
          <w:rtl/>
          <w:lang w:bidi="fa-IR"/>
        </w:rPr>
        <w:t>ی</w:t>
      </w:r>
      <w:r w:rsidR="000450B1">
        <w:rPr>
          <w:rtl/>
          <w:lang w:bidi="fa-IR"/>
        </w:rPr>
        <w:t>ست اگر چه با دانسته ها</w:t>
      </w:r>
      <w:r w:rsidR="00A36DFD">
        <w:rPr>
          <w:rtl/>
          <w:lang w:bidi="fa-IR"/>
        </w:rPr>
        <w:t xml:space="preserve">ی </w:t>
      </w:r>
      <w:r w:rsidR="000450B1">
        <w:rPr>
          <w:rtl/>
          <w:lang w:bidi="fa-IR"/>
        </w:rPr>
        <w:t>شب</w:t>
      </w:r>
      <w:r>
        <w:rPr>
          <w:rtl/>
          <w:lang w:bidi="fa-IR"/>
        </w:rPr>
        <w:t>ی</w:t>
      </w:r>
      <w:r w:rsidR="000450B1">
        <w:rPr>
          <w:rtl/>
          <w:lang w:bidi="fa-IR"/>
        </w:rPr>
        <w:t>ه به علمش دانه جو را شكافد</w:t>
      </w:r>
      <w:r>
        <w:rPr>
          <w:rtl/>
          <w:lang w:bidi="fa-IR"/>
        </w:rPr>
        <w:t xml:space="preserve"> </w:t>
      </w:r>
      <w:r w:rsidRPr="00A36DFD">
        <w:rPr>
          <w:rStyle w:val="libFootnotenumChar"/>
          <w:rtl/>
          <w:lang w:bidi="fa-IR"/>
        </w:rPr>
        <w:t>(</w:t>
      </w:r>
      <w:r w:rsidR="000450B1" w:rsidRPr="00A36DFD">
        <w:rPr>
          <w:rStyle w:val="libFootnotenumChar"/>
          <w:rtl/>
        </w:rPr>
        <w:t>75</w:t>
      </w:r>
      <w:r w:rsidRPr="00A36DFD">
        <w:rPr>
          <w:rStyle w:val="libFootnotenumChar"/>
          <w:rtl/>
          <w:lang w:bidi="fa-IR"/>
        </w:rPr>
        <w:t>)</w:t>
      </w:r>
      <w:r w:rsidR="0087087D">
        <w:rPr>
          <w:rtl/>
          <w:lang w:bidi="fa-IR"/>
        </w:rPr>
        <w:t>،</w:t>
      </w:r>
      <w:r>
        <w:rPr>
          <w:rtl/>
          <w:lang w:bidi="fa-IR"/>
        </w:rPr>
        <w:t xml:space="preserve"> </w:t>
      </w:r>
      <w:r w:rsidR="000450B1">
        <w:rPr>
          <w:rtl/>
          <w:lang w:bidi="fa-IR"/>
        </w:rPr>
        <w:t>و چون ذات اقدس اله</w:t>
      </w:r>
      <w:r w:rsidR="00A36DFD">
        <w:rPr>
          <w:rtl/>
          <w:lang w:bidi="fa-IR"/>
        </w:rPr>
        <w:t xml:space="preserve">ی </w:t>
      </w:r>
      <w:r w:rsidR="000450B1">
        <w:rPr>
          <w:rtl/>
          <w:lang w:bidi="fa-IR"/>
        </w:rPr>
        <w:t>فرمود</w:t>
      </w:r>
      <w:r>
        <w:rPr>
          <w:rtl/>
          <w:lang w:bidi="fa-IR"/>
        </w:rPr>
        <w:t xml:space="preserve">: </w:t>
      </w:r>
      <w:r w:rsidR="000450B1">
        <w:rPr>
          <w:rtl/>
          <w:lang w:bidi="fa-IR"/>
        </w:rPr>
        <w:t>در ب</w:t>
      </w:r>
      <w:r>
        <w:rPr>
          <w:rtl/>
          <w:lang w:bidi="fa-IR"/>
        </w:rPr>
        <w:t>ی</w:t>
      </w:r>
      <w:r w:rsidR="000450B1">
        <w:rPr>
          <w:rtl/>
          <w:lang w:bidi="fa-IR"/>
        </w:rPr>
        <w:t>ن بندگان خدا تنها علما</w:t>
      </w:r>
      <w:r>
        <w:rPr>
          <w:rtl/>
          <w:lang w:bidi="fa-IR"/>
        </w:rPr>
        <w:t>ی</w:t>
      </w:r>
      <w:r w:rsidR="000450B1">
        <w:rPr>
          <w:rtl/>
          <w:lang w:bidi="fa-IR"/>
        </w:rPr>
        <w:t>ند كه از او هراسناك</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157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لا تجلسوا عند كل داع مدع یدعوكم من الیقین الی الشك، و من الا خلاص الی الریاء، و من التواضع الی التكبر، و من النصیحه الی العداوه، و من الزهد الی الریاء، و من التواضع الی التكبر، و من النصیحه الی العدواوه، و من الزهد الی لرعبه، و تقربوا من عالم یدعوكم من الكبر الی التواضع، و من الریاء الی الاخلاص، و من الشك الی الیقین، و من الرغبه الی الزهد، و من العداوه الی النصیحه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نزد هر صاحب ادعا</w:t>
      </w:r>
      <w:r>
        <w:rPr>
          <w:rtl/>
          <w:lang w:bidi="fa-IR"/>
        </w:rPr>
        <w:t>ی</w:t>
      </w:r>
      <w:r w:rsidR="00A36DFD">
        <w:rPr>
          <w:rtl/>
          <w:lang w:bidi="fa-IR"/>
        </w:rPr>
        <w:t xml:space="preserve">ی </w:t>
      </w:r>
      <w:r w:rsidR="000450B1">
        <w:rPr>
          <w:rtl/>
          <w:lang w:bidi="fa-IR"/>
        </w:rPr>
        <w:t>كه شما را به گرد خو</w:t>
      </w:r>
      <w:r>
        <w:rPr>
          <w:rtl/>
          <w:lang w:bidi="fa-IR"/>
        </w:rPr>
        <w:t>ی</w:t>
      </w:r>
      <w:r w:rsidR="000450B1">
        <w:rPr>
          <w:rtl/>
          <w:lang w:bidi="fa-IR"/>
        </w:rPr>
        <w:t>ش م</w:t>
      </w:r>
      <w:r w:rsidR="00A36DFD">
        <w:rPr>
          <w:rtl/>
          <w:lang w:bidi="fa-IR"/>
        </w:rPr>
        <w:t xml:space="preserve">ی </w:t>
      </w:r>
      <w:r w:rsidR="000450B1">
        <w:rPr>
          <w:rtl/>
          <w:lang w:bidi="fa-IR"/>
        </w:rPr>
        <w:t>خواند ننش</w:t>
      </w:r>
      <w:r>
        <w:rPr>
          <w:rtl/>
          <w:lang w:bidi="fa-IR"/>
        </w:rPr>
        <w:t>ی</w:t>
      </w:r>
      <w:r w:rsidR="000450B1">
        <w:rPr>
          <w:rtl/>
          <w:lang w:bidi="fa-IR"/>
        </w:rPr>
        <w:t>ن</w:t>
      </w:r>
      <w:r>
        <w:rPr>
          <w:rtl/>
          <w:lang w:bidi="fa-IR"/>
        </w:rPr>
        <w:t>ی</w:t>
      </w:r>
      <w:r w:rsidR="000450B1">
        <w:rPr>
          <w:rtl/>
          <w:lang w:bidi="fa-IR"/>
        </w:rPr>
        <w:t xml:space="preserve">د كه </w:t>
      </w:r>
      <w:r>
        <w:rPr>
          <w:rtl/>
          <w:lang w:bidi="fa-IR"/>
        </w:rPr>
        <w:t>ی</w:t>
      </w:r>
      <w:r w:rsidR="000450B1">
        <w:rPr>
          <w:rtl/>
          <w:lang w:bidi="fa-IR"/>
        </w:rPr>
        <w:t>ق</w:t>
      </w:r>
      <w:r>
        <w:rPr>
          <w:rtl/>
          <w:lang w:bidi="fa-IR"/>
        </w:rPr>
        <w:t>ی</w:t>
      </w:r>
      <w:r w:rsidR="000450B1">
        <w:rPr>
          <w:rtl/>
          <w:lang w:bidi="fa-IR"/>
        </w:rPr>
        <w:t>ن شما را به شك تبد</w:t>
      </w:r>
      <w:r>
        <w:rPr>
          <w:rtl/>
          <w:lang w:bidi="fa-IR"/>
        </w:rPr>
        <w:t>ی</w:t>
      </w:r>
      <w:r w:rsidR="000450B1">
        <w:rPr>
          <w:rtl/>
          <w:lang w:bidi="fa-IR"/>
        </w:rPr>
        <w:t>ل م</w:t>
      </w:r>
      <w:r w:rsidR="00A36DFD">
        <w:rPr>
          <w:rtl/>
          <w:lang w:bidi="fa-IR"/>
        </w:rPr>
        <w:t xml:space="preserve">ی </w:t>
      </w:r>
      <w:r w:rsidR="000450B1">
        <w:rPr>
          <w:rtl/>
          <w:lang w:bidi="fa-IR"/>
        </w:rPr>
        <w:t>كند و اخلاصتان را مبدل به ر</w:t>
      </w:r>
      <w:r>
        <w:rPr>
          <w:rtl/>
          <w:lang w:bidi="fa-IR"/>
        </w:rPr>
        <w:t>ی</w:t>
      </w:r>
      <w:r w:rsidR="000450B1">
        <w:rPr>
          <w:rtl/>
          <w:lang w:bidi="fa-IR"/>
        </w:rPr>
        <w:t>ا م</w:t>
      </w:r>
      <w:r w:rsidR="00A36DFD">
        <w:rPr>
          <w:rtl/>
          <w:lang w:bidi="fa-IR"/>
        </w:rPr>
        <w:t xml:space="preserve">ی </w:t>
      </w:r>
      <w:r w:rsidR="000450B1">
        <w:rPr>
          <w:rtl/>
          <w:lang w:bidi="fa-IR"/>
        </w:rPr>
        <w:t>نما</w:t>
      </w:r>
      <w:r>
        <w:rPr>
          <w:rtl/>
          <w:lang w:bidi="fa-IR"/>
        </w:rPr>
        <w:t>ی</w:t>
      </w:r>
      <w:r w:rsidR="000450B1">
        <w:rPr>
          <w:rtl/>
          <w:lang w:bidi="fa-IR"/>
        </w:rPr>
        <w:t>د</w:t>
      </w:r>
      <w:r>
        <w:rPr>
          <w:rtl/>
          <w:lang w:bidi="fa-IR"/>
        </w:rPr>
        <w:t xml:space="preserve">. </w:t>
      </w:r>
      <w:r w:rsidR="000450B1">
        <w:rPr>
          <w:rtl/>
          <w:lang w:bidi="fa-IR"/>
        </w:rPr>
        <w:t>تواضع را از شما گرفته</w:t>
      </w:r>
      <w:r>
        <w:rPr>
          <w:rtl/>
          <w:lang w:bidi="fa-IR"/>
        </w:rPr>
        <w:t xml:space="preserve">، </w:t>
      </w:r>
      <w:r w:rsidR="000450B1">
        <w:rPr>
          <w:rtl/>
          <w:lang w:bidi="fa-IR"/>
        </w:rPr>
        <w:t>متكبرتان م</w:t>
      </w:r>
      <w:r w:rsidR="00A36DFD">
        <w:rPr>
          <w:rtl/>
          <w:lang w:bidi="fa-IR"/>
        </w:rPr>
        <w:t xml:space="preserve">ی </w:t>
      </w:r>
      <w:r w:rsidR="000450B1">
        <w:rPr>
          <w:rtl/>
          <w:lang w:bidi="fa-IR"/>
        </w:rPr>
        <w:t>كند</w:t>
      </w:r>
      <w:r>
        <w:rPr>
          <w:rtl/>
          <w:lang w:bidi="fa-IR"/>
        </w:rPr>
        <w:t xml:space="preserve">. </w:t>
      </w:r>
      <w:r w:rsidR="000450B1">
        <w:rPr>
          <w:rtl/>
          <w:lang w:bidi="fa-IR"/>
        </w:rPr>
        <w:t>و نص</w:t>
      </w:r>
      <w:r>
        <w:rPr>
          <w:rtl/>
          <w:lang w:bidi="fa-IR"/>
        </w:rPr>
        <w:t>ی</w:t>
      </w:r>
      <w:r w:rsidR="000450B1">
        <w:rPr>
          <w:rtl/>
          <w:lang w:bidi="fa-IR"/>
        </w:rPr>
        <w:t>حت و خ</w:t>
      </w:r>
      <w:r>
        <w:rPr>
          <w:rtl/>
          <w:lang w:bidi="fa-IR"/>
        </w:rPr>
        <w:t>ی</w:t>
      </w:r>
      <w:r w:rsidR="000450B1">
        <w:rPr>
          <w:rtl/>
          <w:lang w:bidi="fa-IR"/>
        </w:rPr>
        <w:t>ر خواه</w:t>
      </w:r>
      <w:r w:rsidR="00A36DFD">
        <w:rPr>
          <w:rtl/>
          <w:lang w:bidi="fa-IR"/>
        </w:rPr>
        <w:t xml:space="preserve">ی </w:t>
      </w:r>
      <w:r w:rsidR="000450B1">
        <w:rPr>
          <w:rtl/>
          <w:lang w:bidi="fa-IR"/>
        </w:rPr>
        <w:t>را زدوده</w:t>
      </w:r>
      <w:r>
        <w:rPr>
          <w:rtl/>
          <w:lang w:bidi="fa-IR"/>
        </w:rPr>
        <w:t xml:space="preserve">، </w:t>
      </w:r>
      <w:r w:rsidR="000450B1">
        <w:rPr>
          <w:rtl/>
          <w:lang w:bidi="fa-IR"/>
        </w:rPr>
        <w:t>تخم عداوت و دشمن</w:t>
      </w:r>
      <w:r w:rsidR="00A36DFD">
        <w:rPr>
          <w:rtl/>
          <w:lang w:bidi="fa-IR"/>
        </w:rPr>
        <w:t xml:space="preserve">ی </w:t>
      </w:r>
      <w:r w:rsidR="000450B1">
        <w:rPr>
          <w:rtl/>
          <w:lang w:bidi="fa-IR"/>
        </w:rPr>
        <w:t>را در دلتان م</w:t>
      </w:r>
      <w:r w:rsidR="00A36DFD">
        <w:rPr>
          <w:rtl/>
          <w:lang w:bidi="fa-IR"/>
        </w:rPr>
        <w:t xml:space="preserve">ی </w:t>
      </w:r>
      <w:r w:rsidR="000450B1">
        <w:rPr>
          <w:rtl/>
          <w:lang w:bidi="fa-IR"/>
        </w:rPr>
        <w:t>كارد و بالاخره زهدتان تبد</w:t>
      </w:r>
      <w:r>
        <w:rPr>
          <w:rtl/>
          <w:lang w:bidi="fa-IR"/>
        </w:rPr>
        <w:t>ی</w:t>
      </w:r>
      <w:r w:rsidR="000450B1">
        <w:rPr>
          <w:rtl/>
          <w:lang w:bidi="fa-IR"/>
        </w:rPr>
        <w:t>ل به دن</w:t>
      </w:r>
      <w:r>
        <w:rPr>
          <w:rtl/>
          <w:lang w:bidi="fa-IR"/>
        </w:rPr>
        <w:t>ی</w:t>
      </w:r>
      <w:r w:rsidR="000450B1">
        <w:rPr>
          <w:rtl/>
          <w:lang w:bidi="fa-IR"/>
        </w:rPr>
        <w:t>ا گرا</w:t>
      </w:r>
      <w:r>
        <w:rPr>
          <w:rtl/>
          <w:lang w:bidi="fa-IR"/>
        </w:rPr>
        <w:t>ی</w:t>
      </w:r>
      <w:r w:rsidR="00A36DFD">
        <w:rPr>
          <w:rtl/>
          <w:lang w:bidi="fa-IR"/>
        </w:rPr>
        <w:t xml:space="preserve">ی </w:t>
      </w:r>
      <w:r w:rsidR="000450B1">
        <w:rPr>
          <w:rtl/>
          <w:lang w:bidi="fa-IR"/>
        </w:rPr>
        <w:t>م</w:t>
      </w:r>
      <w:r w:rsidR="00A36DFD">
        <w:rPr>
          <w:rtl/>
          <w:lang w:bidi="fa-IR"/>
        </w:rPr>
        <w:t xml:space="preserve">ی </w:t>
      </w:r>
      <w:r w:rsidR="000450B1">
        <w:rPr>
          <w:rtl/>
          <w:lang w:bidi="fa-IR"/>
        </w:rPr>
        <w:t>گردد</w:t>
      </w:r>
      <w:r>
        <w:rPr>
          <w:rtl/>
          <w:lang w:bidi="fa-IR"/>
        </w:rPr>
        <w:t xml:space="preserve">، </w:t>
      </w:r>
      <w:r w:rsidR="000450B1">
        <w:rPr>
          <w:rtl/>
          <w:lang w:bidi="fa-IR"/>
        </w:rPr>
        <w:t>بلكه به عالم</w:t>
      </w:r>
      <w:r w:rsidR="00A36DFD">
        <w:rPr>
          <w:rtl/>
          <w:lang w:bidi="fa-IR"/>
        </w:rPr>
        <w:t xml:space="preserve">ی </w:t>
      </w:r>
      <w:r w:rsidR="000450B1">
        <w:rPr>
          <w:rtl/>
          <w:lang w:bidi="fa-IR"/>
        </w:rPr>
        <w:t>نزد</w:t>
      </w:r>
      <w:r>
        <w:rPr>
          <w:rtl/>
          <w:lang w:bidi="fa-IR"/>
        </w:rPr>
        <w:t>ی</w:t>
      </w:r>
      <w:r w:rsidR="000450B1">
        <w:rPr>
          <w:rtl/>
          <w:lang w:bidi="fa-IR"/>
        </w:rPr>
        <w:t>ك شو</w:t>
      </w:r>
      <w:r>
        <w:rPr>
          <w:rtl/>
          <w:lang w:bidi="fa-IR"/>
        </w:rPr>
        <w:t>ی</w:t>
      </w:r>
      <w:r w:rsidR="000450B1">
        <w:rPr>
          <w:rtl/>
          <w:lang w:bidi="fa-IR"/>
        </w:rPr>
        <w:t>د كه به عكس</w:t>
      </w:r>
      <w:r>
        <w:rPr>
          <w:rtl/>
          <w:lang w:bidi="fa-IR"/>
        </w:rPr>
        <w:t xml:space="preserve">، </w:t>
      </w:r>
      <w:r w:rsidR="000450B1">
        <w:rPr>
          <w:rtl/>
          <w:lang w:bidi="fa-IR"/>
        </w:rPr>
        <w:t>بخواهد كبر شما را به تواضع تبد</w:t>
      </w:r>
      <w:r>
        <w:rPr>
          <w:rtl/>
          <w:lang w:bidi="fa-IR"/>
        </w:rPr>
        <w:t>ی</w:t>
      </w:r>
      <w:r w:rsidR="000450B1">
        <w:rPr>
          <w:rtl/>
          <w:lang w:bidi="fa-IR"/>
        </w:rPr>
        <w:t>ل كند ور</w:t>
      </w:r>
      <w:r>
        <w:rPr>
          <w:rtl/>
          <w:lang w:bidi="fa-IR"/>
        </w:rPr>
        <w:t>ی</w:t>
      </w:r>
      <w:r w:rsidR="000450B1">
        <w:rPr>
          <w:rtl/>
          <w:lang w:bidi="fa-IR"/>
        </w:rPr>
        <w:t>اءتان را به اخلاص مبدل نما</w:t>
      </w:r>
      <w:r>
        <w:rPr>
          <w:rtl/>
          <w:lang w:bidi="fa-IR"/>
        </w:rPr>
        <w:t>ی</w:t>
      </w:r>
      <w:r w:rsidR="000450B1">
        <w:rPr>
          <w:rtl/>
          <w:lang w:bidi="fa-IR"/>
        </w:rPr>
        <w:t>د</w:t>
      </w:r>
      <w:r>
        <w:rPr>
          <w:rtl/>
          <w:lang w:bidi="fa-IR"/>
        </w:rPr>
        <w:t xml:space="preserve">. </w:t>
      </w:r>
      <w:r w:rsidR="000450B1">
        <w:rPr>
          <w:rtl/>
          <w:lang w:bidi="fa-IR"/>
        </w:rPr>
        <w:t xml:space="preserve">شكتان بدل به </w:t>
      </w:r>
      <w:r>
        <w:rPr>
          <w:rtl/>
          <w:lang w:bidi="fa-IR"/>
        </w:rPr>
        <w:t>ی</w:t>
      </w:r>
      <w:r w:rsidR="000450B1">
        <w:rPr>
          <w:rtl/>
          <w:lang w:bidi="fa-IR"/>
        </w:rPr>
        <w:t>ق</w:t>
      </w:r>
      <w:r>
        <w:rPr>
          <w:rtl/>
          <w:lang w:bidi="fa-IR"/>
        </w:rPr>
        <w:t>ی</w:t>
      </w:r>
      <w:r w:rsidR="000450B1">
        <w:rPr>
          <w:rtl/>
          <w:lang w:bidi="fa-IR"/>
        </w:rPr>
        <w:t>ن گردد و از دن</w:t>
      </w:r>
      <w:r>
        <w:rPr>
          <w:rtl/>
          <w:lang w:bidi="fa-IR"/>
        </w:rPr>
        <w:t>ی</w:t>
      </w:r>
      <w:r w:rsidR="000450B1">
        <w:rPr>
          <w:rtl/>
          <w:lang w:bidi="fa-IR"/>
        </w:rPr>
        <w:t>ا گرا</w:t>
      </w:r>
      <w:r>
        <w:rPr>
          <w:rtl/>
          <w:lang w:bidi="fa-IR"/>
        </w:rPr>
        <w:t>ی</w:t>
      </w:r>
      <w:r w:rsidR="00A36DFD">
        <w:rPr>
          <w:rtl/>
          <w:lang w:bidi="fa-IR"/>
        </w:rPr>
        <w:t xml:space="preserve">ی </w:t>
      </w:r>
      <w:r w:rsidR="000450B1">
        <w:rPr>
          <w:rtl/>
          <w:lang w:bidi="fa-IR"/>
        </w:rPr>
        <w:t>به زهد رو</w:t>
      </w:r>
      <w:r w:rsidR="00A36DFD">
        <w:rPr>
          <w:rtl/>
          <w:lang w:bidi="fa-IR"/>
        </w:rPr>
        <w:t xml:space="preserve">ی </w:t>
      </w:r>
      <w:r w:rsidR="000450B1">
        <w:rPr>
          <w:rtl/>
          <w:lang w:bidi="fa-IR"/>
        </w:rPr>
        <w:t>نما</w:t>
      </w:r>
      <w:r>
        <w:rPr>
          <w:rtl/>
          <w:lang w:bidi="fa-IR"/>
        </w:rPr>
        <w:t>یی</w:t>
      </w:r>
      <w:r w:rsidR="000450B1">
        <w:rPr>
          <w:rtl/>
          <w:lang w:bidi="fa-IR"/>
        </w:rPr>
        <w:t>د و دشمن</w:t>
      </w:r>
      <w:r w:rsidR="00A36DFD">
        <w:rPr>
          <w:rtl/>
          <w:lang w:bidi="fa-IR"/>
        </w:rPr>
        <w:t xml:space="preserve">ی </w:t>
      </w:r>
      <w:r w:rsidR="000450B1">
        <w:rPr>
          <w:rtl/>
          <w:lang w:bidi="fa-IR"/>
        </w:rPr>
        <w:t>و عداوات را مبدل به خ</w:t>
      </w:r>
      <w:r>
        <w:rPr>
          <w:rtl/>
          <w:lang w:bidi="fa-IR"/>
        </w:rPr>
        <w:t>ی</w:t>
      </w:r>
      <w:r w:rsidR="000450B1">
        <w:rPr>
          <w:rtl/>
          <w:lang w:bidi="fa-IR"/>
        </w:rPr>
        <w:t>ر خواه</w:t>
      </w:r>
      <w:r w:rsidR="00A36DFD">
        <w:rPr>
          <w:rtl/>
          <w:lang w:bidi="fa-IR"/>
        </w:rPr>
        <w:t xml:space="preserve">ی </w:t>
      </w:r>
      <w:r w:rsidR="000450B1">
        <w:rPr>
          <w:rtl/>
          <w:lang w:bidi="fa-IR"/>
        </w:rPr>
        <w:t>و نص</w:t>
      </w:r>
      <w:r>
        <w:rPr>
          <w:rtl/>
          <w:lang w:bidi="fa-IR"/>
        </w:rPr>
        <w:t>ی</w:t>
      </w:r>
      <w:r w:rsidR="000450B1">
        <w:rPr>
          <w:rtl/>
          <w:lang w:bidi="fa-IR"/>
        </w:rPr>
        <w:t>حت گرداند</w:t>
      </w:r>
      <w:r>
        <w:rPr>
          <w:lang w:bidi="fa-IR"/>
        </w:rPr>
        <w:t xml:space="preserve">. </w:t>
      </w:r>
    </w:p>
    <w:p w:rsidR="000450B1" w:rsidRDefault="000450B1" w:rsidP="000450B1">
      <w:pPr>
        <w:pStyle w:val="libNormal"/>
        <w:rPr>
          <w:rtl/>
          <w:lang w:bidi="fa-IR"/>
        </w:rPr>
      </w:pPr>
      <w:r>
        <w:rPr>
          <w:rtl/>
          <w:lang w:bidi="fa-IR"/>
        </w:rPr>
        <w:t>حضرت ع</w:t>
      </w:r>
      <w:r w:rsidR="00A008FB">
        <w:rPr>
          <w:rtl/>
          <w:lang w:bidi="fa-IR"/>
        </w:rPr>
        <w:t>ی</w:t>
      </w:r>
      <w:r>
        <w:rPr>
          <w:rtl/>
          <w:lang w:bidi="fa-IR"/>
        </w:rPr>
        <w:t>س</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158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اشقی الناس من هو معروف عند الناس بعلمه مجهول بعمله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بدبخت تر</w:t>
      </w:r>
      <w:r>
        <w:rPr>
          <w:rtl/>
          <w:lang w:bidi="fa-IR"/>
        </w:rPr>
        <w:t>ی</w:t>
      </w:r>
      <w:r w:rsidR="000450B1">
        <w:rPr>
          <w:rtl/>
          <w:lang w:bidi="fa-IR"/>
        </w:rPr>
        <w:t>ن فرد كس</w:t>
      </w:r>
      <w:r w:rsidR="00A36DFD">
        <w:rPr>
          <w:rtl/>
          <w:lang w:bidi="fa-IR"/>
        </w:rPr>
        <w:t xml:space="preserve">ی </w:t>
      </w:r>
      <w:r w:rsidR="000450B1">
        <w:rPr>
          <w:rtl/>
          <w:lang w:bidi="fa-IR"/>
        </w:rPr>
        <w:t>است كه تنها به علمش معروف و نسبت به عملش ناشناخته باشد</w:t>
      </w:r>
      <w:r>
        <w:rPr>
          <w:lang w:bidi="fa-IR"/>
        </w:rPr>
        <w:t xml:space="preserve">. </w:t>
      </w:r>
    </w:p>
    <w:p w:rsidR="000450B1" w:rsidRDefault="000450B1" w:rsidP="000450B1">
      <w:pPr>
        <w:pStyle w:val="libNormal"/>
        <w:rPr>
          <w:rtl/>
          <w:lang w:bidi="fa-IR"/>
        </w:rPr>
      </w:pPr>
      <w:r>
        <w:rPr>
          <w:rtl/>
          <w:lang w:bidi="fa-IR"/>
        </w:rPr>
        <w:lastRenderedPageBreak/>
        <w:t>و ن</w:t>
      </w:r>
      <w:r w:rsidR="00A008FB">
        <w:rPr>
          <w:rtl/>
          <w:lang w:bidi="fa-IR"/>
        </w:rPr>
        <w:t>ی</w:t>
      </w:r>
      <w:r>
        <w:rPr>
          <w:rtl/>
          <w:lang w:bidi="fa-IR"/>
        </w:rPr>
        <w:t>ز از آن حضرت نقل است كه فرمود</w:t>
      </w:r>
      <w:r w:rsidR="00A008FB">
        <w:rPr>
          <w:rtl/>
          <w:lang w:bidi="fa-IR"/>
        </w:rPr>
        <w:t xml:space="preserve">: </w:t>
      </w:r>
    </w:p>
    <w:p w:rsidR="000450B1" w:rsidRDefault="000450B1" w:rsidP="000450B1">
      <w:pPr>
        <w:pStyle w:val="libNormal"/>
        <w:rPr>
          <w:rtl/>
          <w:lang w:bidi="fa-IR"/>
        </w:rPr>
      </w:pPr>
      <w:r>
        <w:rPr>
          <w:rtl/>
          <w:lang w:bidi="fa-IR"/>
        </w:rPr>
        <w:t>159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رایت حجرا مكتوبا علیه اقلبنی فقلبته فاذا علیه من باطنه: من لا یعمل بما یعلم مشوم علیه طلب ما لا یعلم، و مردود علیه ما علم</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سنگ</w:t>
      </w:r>
      <w:r w:rsidR="00A36DFD">
        <w:rPr>
          <w:rtl/>
          <w:lang w:bidi="fa-IR"/>
        </w:rPr>
        <w:t xml:space="preserve">ی </w:t>
      </w:r>
      <w:r w:rsidR="000450B1">
        <w:rPr>
          <w:rtl/>
          <w:lang w:bidi="fa-IR"/>
        </w:rPr>
        <w:t>را د</w:t>
      </w:r>
      <w:r>
        <w:rPr>
          <w:rtl/>
          <w:lang w:bidi="fa-IR"/>
        </w:rPr>
        <w:t>ی</w:t>
      </w:r>
      <w:r w:rsidR="000450B1">
        <w:rPr>
          <w:rtl/>
          <w:lang w:bidi="fa-IR"/>
        </w:rPr>
        <w:t>دم كه بر رو</w:t>
      </w:r>
      <w:r>
        <w:rPr>
          <w:rtl/>
          <w:lang w:bidi="fa-IR"/>
        </w:rPr>
        <w:t>ی</w:t>
      </w:r>
      <w:r w:rsidR="000450B1">
        <w:rPr>
          <w:rtl/>
          <w:lang w:bidi="fa-IR"/>
        </w:rPr>
        <w:t>ش نوشته بود</w:t>
      </w:r>
      <w:r>
        <w:rPr>
          <w:rtl/>
          <w:lang w:bidi="fa-IR"/>
        </w:rPr>
        <w:t xml:space="preserve">: </w:t>
      </w:r>
      <w:r w:rsidR="000450B1">
        <w:rPr>
          <w:rtl/>
          <w:lang w:bidi="fa-IR"/>
        </w:rPr>
        <w:t>مرا برگردان</w:t>
      </w:r>
      <w:r>
        <w:rPr>
          <w:rtl/>
          <w:lang w:bidi="fa-IR"/>
        </w:rPr>
        <w:t xml:space="preserve">، </w:t>
      </w:r>
      <w:r w:rsidR="000450B1">
        <w:rPr>
          <w:rtl/>
          <w:lang w:bidi="fa-IR"/>
        </w:rPr>
        <w:t>وقت</w:t>
      </w:r>
      <w:r w:rsidR="00A36DFD">
        <w:rPr>
          <w:rtl/>
          <w:lang w:bidi="fa-IR"/>
        </w:rPr>
        <w:t xml:space="preserve">ی </w:t>
      </w:r>
      <w:r w:rsidR="000450B1">
        <w:rPr>
          <w:rtl/>
          <w:lang w:bidi="fa-IR"/>
        </w:rPr>
        <w:t>كه برگرداندم د</w:t>
      </w:r>
      <w:r>
        <w:rPr>
          <w:rtl/>
          <w:lang w:bidi="fa-IR"/>
        </w:rPr>
        <w:t>ی</w:t>
      </w:r>
      <w:r w:rsidR="000450B1">
        <w:rPr>
          <w:rtl/>
          <w:lang w:bidi="fa-IR"/>
        </w:rPr>
        <w:t>دم در اندرونش نوشته شده</w:t>
      </w:r>
      <w:r>
        <w:rPr>
          <w:rtl/>
          <w:lang w:bidi="fa-IR"/>
        </w:rPr>
        <w:t xml:space="preserve">: </w:t>
      </w:r>
      <w:r w:rsidR="000450B1">
        <w:rPr>
          <w:rtl/>
          <w:lang w:bidi="fa-IR"/>
        </w:rPr>
        <w:t>كس</w:t>
      </w:r>
      <w:r w:rsidR="00A36DFD">
        <w:rPr>
          <w:rtl/>
          <w:lang w:bidi="fa-IR"/>
        </w:rPr>
        <w:t xml:space="preserve">ی </w:t>
      </w:r>
      <w:r w:rsidR="000450B1">
        <w:rPr>
          <w:rtl/>
          <w:lang w:bidi="fa-IR"/>
        </w:rPr>
        <w:t>كه به دانسته ها و علومش</w:t>
      </w:r>
      <w:r w:rsidR="00A36DFD">
        <w:rPr>
          <w:rtl/>
          <w:lang w:bidi="fa-IR"/>
        </w:rPr>
        <w:t xml:space="preserve"> </w:t>
      </w:r>
      <w:r w:rsidR="000450B1">
        <w:rPr>
          <w:rtl/>
          <w:lang w:bidi="fa-IR"/>
        </w:rPr>
        <w:t>عمل نم</w:t>
      </w:r>
      <w:r w:rsidR="00A36DFD">
        <w:rPr>
          <w:rtl/>
          <w:lang w:bidi="fa-IR"/>
        </w:rPr>
        <w:t xml:space="preserve">ی </w:t>
      </w:r>
      <w:r w:rsidR="000450B1">
        <w:rPr>
          <w:rtl/>
          <w:lang w:bidi="fa-IR"/>
        </w:rPr>
        <w:t>كند</w:t>
      </w:r>
      <w:r>
        <w:rPr>
          <w:rtl/>
          <w:lang w:bidi="fa-IR"/>
        </w:rPr>
        <w:t xml:space="preserve">، </w:t>
      </w:r>
      <w:r w:rsidR="000450B1">
        <w:rPr>
          <w:rtl/>
          <w:lang w:bidi="fa-IR"/>
        </w:rPr>
        <w:t>علم آموزشش به ضررش تمام م</w:t>
      </w:r>
      <w:r w:rsidR="00A36DFD">
        <w:rPr>
          <w:rtl/>
          <w:lang w:bidi="fa-IR"/>
        </w:rPr>
        <w:t xml:space="preserve">ی </w:t>
      </w:r>
      <w:r w:rsidR="000450B1">
        <w:rPr>
          <w:rtl/>
          <w:lang w:bidi="fa-IR"/>
        </w:rPr>
        <w:t>شود و هر چه م</w:t>
      </w:r>
      <w:r w:rsidR="00A36DFD">
        <w:rPr>
          <w:rtl/>
          <w:lang w:bidi="fa-IR"/>
        </w:rPr>
        <w:t xml:space="preserve">ی </w:t>
      </w:r>
      <w:r w:rsidR="000450B1">
        <w:rPr>
          <w:rtl/>
          <w:lang w:bidi="fa-IR"/>
        </w:rPr>
        <w:t>داند عل</w:t>
      </w:r>
      <w:r>
        <w:rPr>
          <w:rtl/>
          <w:lang w:bidi="fa-IR"/>
        </w:rPr>
        <w:t>ی</w:t>
      </w:r>
      <w:r w:rsidR="000450B1">
        <w:rPr>
          <w:rtl/>
          <w:lang w:bidi="fa-IR"/>
        </w:rPr>
        <w:t>ه او به كار گرفته خواهد شد</w:t>
      </w:r>
      <w:r>
        <w:rPr>
          <w:rtl/>
          <w:lang w:bidi="fa-IR"/>
        </w:rPr>
        <w:t xml:space="preserve"> </w:t>
      </w:r>
      <w:r w:rsidRPr="00A36DFD">
        <w:rPr>
          <w:rStyle w:val="libFootnotenumChar"/>
          <w:rtl/>
          <w:lang w:bidi="fa-IR"/>
        </w:rPr>
        <w:t>(</w:t>
      </w:r>
      <w:r w:rsidR="000450B1" w:rsidRPr="00A36DFD">
        <w:rPr>
          <w:rStyle w:val="libFootnotenumChar"/>
          <w:rtl/>
        </w:rPr>
        <w:t>76</w:t>
      </w:r>
      <w:r w:rsidRPr="00A36DFD">
        <w:rPr>
          <w:rStyle w:val="libFootnotenumChar"/>
          <w:rtl/>
          <w:lang w:bidi="fa-IR"/>
        </w:rPr>
        <w:t>)</w:t>
      </w:r>
      <w:r w:rsidR="00F07E6E">
        <w:rPr>
          <w:rtl/>
          <w:lang w:bidi="fa-IR"/>
        </w:rPr>
        <w:t xml:space="preserve">. </w:t>
      </w:r>
    </w:p>
    <w:p w:rsidR="000450B1" w:rsidRDefault="000450B1" w:rsidP="000450B1">
      <w:pPr>
        <w:pStyle w:val="libNormal"/>
        <w:rPr>
          <w:rtl/>
          <w:lang w:bidi="fa-IR"/>
        </w:rPr>
      </w:pPr>
      <w:r>
        <w:rPr>
          <w:rtl/>
          <w:lang w:bidi="fa-IR"/>
        </w:rPr>
        <w:t>خداوند متعال بر داوود نب</w:t>
      </w:r>
      <w:r w:rsidR="00A36DFD">
        <w:rPr>
          <w:rtl/>
          <w:lang w:bidi="fa-IR"/>
        </w:rPr>
        <w:t xml:space="preserve">ی </w:t>
      </w:r>
      <w:r>
        <w:rPr>
          <w:rtl/>
          <w:lang w:bidi="fa-IR"/>
        </w:rPr>
        <w:t>ا</w:t>
      </w:r>
      <w:r w:rsidR="00A008FB">
        <w:rPr>
          <w:rtl/>
          <w:lang w:bidi="fa-IR"/>
        </w:rPr>
        <w:t>ی</w:t>
      </w:r>
      <w:r>
        <w:rPr>
          <w:rtl/>
          <w:lang w:bidi="fa-IR"/>
        </w:rPr>
        <w:t>نگونه وح</w:t>
      </w:r>
      <w:r w:rsidR="00A36DFD">
        <w:rPr>
          <w:rtl/>
          <w:lang w:bidi="fa-IR"/>
        </w:rPr>
        <w:t xml:space="preserve">ی </w:t>
      </w:r>
      <w:r>
        <w:rPr>
          <w:rtl/>
          <w:lang w:bidi="fa-IR"/>
        </w:rPr>
        <w:t>فرستاد</w:t>
      </w:r>
      <w:r w:rsidR="00A008FB">
        <w:rPr>
          <w:rtl/>
          <w:lang w:bidi="fa-IR"/>
        </w:rPr>
        <w:t xml:space="preserve">: </w:t>
      </w:r>
    </w:p>
    <w:p w:rsidR="000450B1" w:rsidRDefault="000450B1" w:rsidP="000450B1">
      <w:pPr>
        <w:pStyle w:val="libNormal"/>
        <w:rPr>
          <w:rtl/>
          <w:lang w:bidi="fa-IR"/>
        </w:rPr>
      </w:pPr>
      <w:r>
        <w:rPr>
          <w:rtl/>
          <w:lang w:bidi="fa-IR"/>
        </w:rPr>
        <w:t>160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AieChar"/>
          <w:rtl/>
        </w:rPr>
        <w:t>ان اهون ما انا صانع بعید غیر عامل بعلمه من سبعین عقوبه باطینه ان اخرج من قلبه حلاوه ذ</w:t>
      </w:r>
      <w:r w:rsidR="00EB189B" w:rsidRPr="00EB189B">
        <w:rPr>
          <w:rStyle w:val="libAieChar"/>
          <w:rtl/>
        </w:rPr>
        <w:t>ك</w:t>
      </w:r>
      <w:r w:rsidR="00F52787" w:rsidRPr="00F52787">
        <w:rPr>
          <w:rStyle w:val="libAieChar"/>
          <w:rtl/>
        </w:rPr>
        <w:t>ری</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اگر عالم به علمش عمل نكند</w:t>
      </w:r>
      <w:r>
        <w:rPr>
          <w:rtl/>
          <w:lang w:bidi="fa-IR"/>
        </w:rPr>
        <w:t xml:space="preserve">، </w:t>
      </w:r>
      <w:r w:rsidR="000450B1">
        <w:rPr>
          <w:rtl/>
          <w:lang w:bidi="fa-IR"/>
        </w:rPr>
        <w:t>او را به هفتاد عقوبت و عذاب باطن</w:t>
      </w:r>
      <w:r w:rsidR="00A36DFD">
        <w:rPr>
          <w:rtl/>
          <w:lang w:bidi="fa-IR"/>
        </w:rPr>
        <w:t xml:space="preserve">ی </w:t>
      </w:r>
      <w:r w:rsidR="000450B1">
        <w:rPr>
          <w:rtl/>
          <w:lang w:bidi="fa-IR"/>
        </w:rPr>
        <w:t>و درون</w:t>
      </w:r>
      <w:r w:rsidR="00A36DFD">
        <w:rPr>
          <w:rtl/>
          <w:lang w:bidi="fa-IR"/>
        </w:rPr>
        <w:t xml:space="preserve">ی </w:t>
      </w:r>
      <w:r w:rsidR="000450B1">
        <w:rPr>
          <w:rtl/>
          <w:lang w:bidi="fa-IR"/>
        </w:rPr>
        <w:t>دچار م</w:t>
      </w:r>
      <w:r w:rsidR="00A36DFD">
        <w:rPr>
          <w:rtl/>
          <w:lang w:bidi="fa-IR"/>
        </w:rPr>
        <w:t xml:space="preserve">ی </w:t>
      </w:r>
      <w:r w:rsidR="000450B1">
        <w:rPr>
          <w:rtl/>
          <w:lang w:bidi="fa-IR"/>
        </w:rPr>
        <w:t>كنم كه كمتر</w:t>
      </w:r>
      <w:r>
        <w:rPr>
          <w:rtl/>
          <w:lang w:bidi="fa-IR"/>
        </w:rPr>
        <w:t>ی</w:t>
      </w:r>
      <w:r w:rsidR="000450B1">
        <w:rPr>
          <w:rtl/>
          <w:lang w:bidi="fa-IR"/>
        </w:rPr>
        <w:t>ن و كوچكتر</w:t>
      </w:r>
      <w:r>
        <w:rPr>
          <w:rtl/>
          <w:lang w:bidi="fa-IR"/>
        </w:rPr>
        <w:t>ی</w:t>
      </w:r>
      <w:r w:rsidR="000450B1">
        <w:rPr>
          <w:rtl/>
          <w:lang w:bidi="fa-IR"/>
        </w:rPr>
        <w:t>نش ا</w:t>
      </w:r>
      <w:r>
        <w:rPr>
          <w:rtl/>
          <w:lang w:bidi="fa-IR"/>
        </w:rPr>
        <w:t>ی</w:t>
      </w:r>
      <w:r w:rsidR="000450B1">
        <w:rPr>
          <w:rtl/>
          <w:lang w:bidi="fa-IR"/>
        </w:rPr>
        <w:t>ن است كه ش</w:t>
      </w:r>
      <w:r>
        <w:rPr>
          <w:rtl/>
          <w:lang w:bidi="fa-IR"/>
        </w:rPr>
        <w:t>ی</w:t>
      </w:r>
      <w:r w:rsidR="000450B1">
        <w:rPr>
          <w:rtl/>
          <w:lang w:bidi="fa-IR"/>
        </w:rPr>
        <w:t>ر</w:t>
      </w:r>
      <w:r>
        <w:rPr>
          <w:rtl/>
          <w:lang w:bidi="fa-IR"/>
        </w:rPr>
        <w:t>ی</w:t>
      </w:r>
      <w:r w:rsidR="000450B1">
        <w:rPr>
          <w:rtl/>
          <w:lang w:bidi="fa-IR"/>
        </w:rPr>
        <w:t>ن</w:t>
      </w:r>
      <w:r w:rsidR="00A36DFD">
        <w:rPr>
          <w:rtl/>
          <w:lang w:bidi="fa-IR"/>
        </w:rPr>
        <w:t xml:space="preserve">ی </w:t>
      </w:r>
      <w:r w:rsidR="000450B1">
        <w:rPr>
          <w:rtl/>
          <w:lang w:bidi="fa-IR"/>
        </w:rPr>
        <w:t>ذكرم را از قلبش م</w:t>
      </w:r>
      <w:r w:rsidR="00A36DFD">
        <w:rPr>
          <w:rtl/>
          <w:lang w:bidi="fa-IR"/>
        </w:rPr>
        <w:t xml:space="preserve">ی </w:t>
      </w:r>
      <w:r w:rsidR="000450B1">
        <w:rPr>
          <w:rtl/>
          <w:lang w:bidi="fa-IR"/>
        </w:rPr>
        <w:t>برم</w:t>
      </w:r>
      <w:r>
        <w:rPr>
          <w:lang w:bidi="fa-IR"/>
        </w:rPr>
        <w:t xml:space="preserve">. </w:t>
      </w:r>
    </w:p>
    <w:p w:rsidR="000450B1" w:rsidRDefault="000450B1" w:rsidP="000450B1">
      <w:pPr>
        <w:pStyle w:val="libNormal"/>
        <w:rPr>
          <w:rtl/>
          <w:lang w:bidi="fa-IR"/>
        </w:rPr>
      </w:pPr>
      <w:r>
        <w:rPr>
          <w:rtl/>
          <w:lang w:bidi="fa-IR"/>
        </w:rPr>
        <w:t>و از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نقل است كه فرمود</w:t>
      </w:r>
      <w:r w:rsidR="00A008FB">
        <w:rPr>
          <w:rtl/>
          <w:lang w:bidi="fa-IR"/>
        </w:rPr>
        <w:t xml:space="preserve">: </w:t>
      </w:r>
    </w:p>
    <w:p w:rsidR="000450B1" w:rsidRDefault="000450B1" w:rsidP="000450B1">
      <w:pPr>
        <w:pStyle w:val="libNormal"/>
        <w:rPr>
          <w:rtl/>
          <w:lang w:bidi="fa-IR"/>
        </w:rPr>
      </w:pPr>
      <w:r>
        <w:rPr>
          <w:rtl/>
          <w:lang w:bidi="fa-IR"/>
        </w:rPr>
        <w:t>161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العلم الذی لا یعمل به كالكنز الذی لا ینفق منه اتعب صاحبه نفسه فی جمعه و لم یصل الی نفعه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علم</w:t>
      </w:r>
      <w:r w:rsidR="00A36DFD">
        <w:rPr>
          <w:rtl/>
          <w:lang w:bidi="fa-IR"/>
        </w:rPr>
        <w:t xml:space="preserve">ی </w:t>
      </w:r>
      <w:r w:rsidR="000450B1">
        <w:rPr>
          <w:rtl/>
          <w:lang w:bidi="fa-IR"/>
        </w:rPr>
        <w:t>كه بدان عمل نشود مانند گنج</w:t>
      </w:r>
      <w:r w:rsidR="00A36DFD">
        <w:rPr>
          <w:rtl/>
          <w:lang w:bidi="fa-IR"/>
        </w:rPr>
        <w:t xml:space="preserve">ی </w:t>
      </w:r>
      <w:r w:rsidR="000450B1">
        <w:rPr>
          <w:rtl/>
          <w:lang w:bidi="fa-IR"/>
        </w:rPr>
        <w:t>است كه خروج نگردد</w:t>
      </w:r>
      <w:r>
        <w:rPr>
          <w:rtl/>
          <w:lang w:bidi="fa-IR"/>
        </w:rPr>
        <w:t xml:space="preserve">، </w:t>
      </w:r>
      <w:r w:rsidR="000450B1">
        <w:rPr>
          <w:rtl/>
          <w:lang w:bidi="fa-IR"/>
        </w:rPr>
        <w:t>صاحبش خود را در جمع آور</w:t>
      </w:r>
      <w:r w:rsidR="00A36DFD">
        <w:rPr>
          <w:rtl/>
          <w:lang w:bidi="fa-IR"/>
        </w:rPr>
        <w:t xml:space="preserve">ی </w:t>
      </w:r>
      <w:r w:rsidR="000450B1">
        <w:rPr>
          <w:rtl/>
          <w:lang w:bidi="fa-IR"/>
        </w:rPr>
        <w:t>آن به زحمت انداخته ول</w:t>
      </w:r>
      <w:r w:rsidR="00A36DFD">
        <w:rPr>
          <w:rtl/>
          <w:lang w:bidi="fa-IR"/>
        </w:rPr>
        <w:t xml:space="preserve">ی </w:t>
      </w:r>
      <w:r w:rsidR="000450B1">
        <w:rPr>
          <w:rtl/>
          <w:lang w:bidi="fa-IR"/>
        </w:rPr>
        <w:t>به نفعش نرس</w:t>
      </w:r>
      <w:r>
        <w:rPr>
          <w:rtl/>
          <w:lang w:bidi="fa-IR"/>
        </w:rPr>
        <w:t>ی</w:t>
      </w:r>
      <w:r w:rsidR="000450B1">
        <w:rPr>
          <w:rtl/>
          <w:lang w:bidi="fa-IR"/>
        </w:rPr>
        <w:t>ده است</w:t>
      </w:r>
      <w:r>
        <w:rPr>
          <w:lang w:bidi="fa-IR"/>
        </w:rPr>
        <w:t xml:space="preserve">. </w:t>
      </w:r>
    </w:p>
    <w:p w:rsidR="000450B1" w:rsidRDefault="000450B1" w:rsidP="000450B1">
      <w:pPr>
        <w:pStyle w:val="libNormal"/>
        <w:rPr>
          <w:rtl/>
          <w:lang w:bidi="fa-IR"/>
        </w:rPr>
      </w:pPr>
      <w:r>
        <w:rPr>
          <w:rtl/>
          <w:lang w:bidi="fa-IR"/>
        </w:rPr>
        <w:t>و از ام</w:t>
      </w:r>
      <w:r w:rsidR="00A008FB">
        <w:rPr>
          <w:rtl/>
          <w:lang w:bidi="fa-IR"/>
        </w:rPr>
        <w:t>ی</w:t>
      </w:r>
      <w:r>
        <w:rPr>
          <w:rtl/>
          <w:lang w:bidi="fa-IR"/>
        </w:rPr>
        <w:t>ر المومن</w:t>
      </w:r>
      <w:r w:rsidR="00A008FB">
        <w:rPr>
          <w:rtl/>
          <w:lang w:bidi="fa-IR"/>
        </w:rPr>
        <w:t>ی</w:t>
      </w:r>
      <w:r>
        <w:rPr>
          <w:rtl/>
          <w:lang w:bidi="fa-IR"/>
        </w:rPr>
        <w:t xml:space="preserve">ن </w:t>
      </w:r>
      <w:r w:rsidR="00FE657D" w:rsidRPr="00FE657D">
        <w:rPr>
          <w:rStyle w:val="libAlaemChar"/>
          <w:rFonts w:eastAsia="KFGQPC Uthman Taha Naskh"/>
          <w:rtl/>
        </w:rPr>
        <w:t>عليه‌السلام</w:t>
      </w:r>
      <w:r>
        <w:rPr>
          <w:rtl/>
          <w:lang w:bidi="fa-IR"/>
        </w:rPr>
        <w:t xml:space="preserve"> نقل شده است كه</w:t>
      </w:r>
      <w:r w:rsidR="00A008FB">
        <w:rPr>
          <w:rtl/>
          <w:lang w:bidi="fa-IR"/>
        </w:rPr>
        <w:t xml:space="preserve">: </w:t>
      </w:r>
    </w:p>
    <w:p w:rsidR="000450B1" w:rsidRDefault="000450B1" w:rsidP="000450B1">
      <w:pPr>
        <w:pStyle w:val="libNormal"/>
        <w:rPr>
          <w:rtl/>
          <w:lang w:bidi="fa-IR"/>
        </w:rPr>
      </w:pPr>
      <w:r>
        <w:rPr>
          <w:rtl/>
          <w:lang w:bidi="fa-IR"/>
        </w:rPr>
        <w:t>162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العلم مقرون الی العمل، فمن علم عمل، و من عمل علم، و العلم یهتف بالعمل فان اجابه و الا ارتحل</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علم همراه عمل است</w:t>
      </w:r>
      <w:r>
        <w:rPr>
          <w:rtl/>
          <w:lang w:bidi="fa-IR"/>
        </w:rPr>
        <w:t xml:space="preserve">، </w:t>
      </w:r>
      <w:r w:rsidR="000450B1">
        <w:rPr>
          <w:rtl/>
          <w:lang w:bidi="fa-IR"/>
        </w:rPr>
        <w:t>هر كس كه م</w:t>
      </w:r>
      <w:r w:rsidR="00A36DFD">
        <w:rPr>
          <w:rtl/>
          <w:lang w:bidi="fa-IR"/>
        </w:rPr>
        <w:t xml:space="preserve">ی </w:t>
      </w:r>
      <w:r w:rsidR="000450B1">
        <w:rPr>
          <w:rtl/>
          <w:lang w:bidi="fa-IR"/>
        </w:rPr>
        <w:t>داند عمل م</w:t>
      </w:r>
      <w:r w:rsidR="00A36DFD">
        <w:rPr>
          <w:rtl/>
          <w:lang w:bidi="fa-IR"/>
        </w:rPr>
        <w:t xml:space="preserve">ی </w:t>
      </w:r>
      <w:r w:rsidR="000450B1">
        <w:rPr>
          <w:rtl/>
          <w:lang w:bidi="fa-IR"/>
        </w:rPr>
        <w:t>كند و هر كس</w:t>
      </w:r>
      <w:r w:rsidR="00A36DFD">
        <w:rPr>
          <w:rtl/>
          <w:lang w:bidi="fa-IR"/>
        </w:rPr>
        <w:t xml:space="preserve"> </w:t>
      </w:r>
      <w:r w:rsidR="000450B1">
        <w:rPr>
          <w:rtl/>
          <w:lang w:bidi="fa-IR"/>
        </w:rPr>
        <w:t>كه عمل م</w:t>
      </w:r>
      <w:r w:rsidR="00A36DFD">
        <w:rPr>
          <w:rtl/>
          <w:lang w:bidi="fa-IR"/>
        </w:rPr>
        <w:t xml:space="preserve">ی </w:t>
      </w:r>
      <w:r w:rsidR="000450B1">
        <w:rPr>
          <w:rtl/>
          <w:lang w:bidi="fa-IR"/>
        </w:rPr>
        <w:t>كند</w:t>
      </w:r>
      <w:r>
        <w:rPr>
          <w:rtl/>
          <w:lang w:bidi="fa-IR"/>
        </w:rPr>
        <w:t xml:space="preserve">، </w:t>
      </w:r>
      <w:r w:rsidR="000450B1">
        <w:rPr>
          <w:rtl/>
          <w:lang w:bidi="fa-IR"/>
        </w:rPr>
        <w:t>م</w:t>
      </w:r>
      <w:r w:rsidR="00A36DFD">
        <w:rPr>
          <w:rtl/>
          <w:lang w:bidi="fa-IR"/>
        </w:rPr>
        <w:t xml:space="preserve">ی </w:t>
      </w:r>
      <w:r w:rsidR="000450B1">
        <w:rPr>
          <w:rtl/>
          <w:lang w:bidi="fa-IR"/>
        </w:rPr>
        <w:t>داند</w:t>
      </w:r>
      <w:r>
        <w:rPr>
          <w:rtl/>
          <w:lang w:bidi="fa-IR"/>
        </w:rPr>
        <w:t xml:space="preserve">. </w:t>
      </w:r>
      <w:r w:rsidR="000450B1">
        <w:rPr>
          <w:rtl/>
          <w:lang w:bidi="fa-IR"/>
        </w:rPr>
        <w:t>علم صاحبش را به صدا</w:t>
      </w:r>
      <w:r w:rsidR="00A36DFD">
        <w:rPr>
          <w:rtl/>
          <w:lang w:bidi="fa-IR"/>
        </w:rPr>
        <w:t xml:space="preserve">ی </w:t>
      </w:r>
      <w:r w:rsidR="000450B1">
        <w:rPr>
          <w:rtl/>
          <w:lang w:bidi="fa-IR"/>
        </w:rPr>
        <w:t>بلند به عمل م</w:t>
      </w:r>
      <w:r w:rsidR="00A36DFD">
        <w:rPr>
          <w:rtl/>
          <w:lang w:bidi="fa-IR"/>
        </w:rPr>
        <w:t xml:space="preserve">ی </w:t>
      </w:r>
      <w:r w:rsidR="000450B1">
        <w:rPr>
          <w:rtl/>
          <w:lang w:bidi="fa-IR"/>
        </w:rPr>
        <w:t xml:space="preserve">خواند اگر او </w:t>
      </w:r>
      <w:r w:rsidR="000450B1">
        <w:rPr>
          <w:rtl/>
          <w:lang w:bidi="fa-IR"/>
        </w:rPr>
        <w:lastRenderedPageBreak/>
        <w:t>ا</w:t>
      </w:r>
      <w:r>
        <w:rPr>
          <w:rtl/>
          <w:lang w:bidi="fa-IR"/>
        </w:rPr>
        <w:t>ی</w:t>
      </w:r>
      <w:r w:rsidR="000450B1">
        <w:rPr>
          <w:rtl/>
          <w:lang w:bidi="fa-IR"/>
        </w:rPr>
        <w:t>ن دعوت را بپذ</w:t>
      </w:r>
      <w:r>
        <w:rPr>
          <w:rtl/>
          <w:lang w:bidi="fa-IR"/>
        </w:rPr>
        <w:t>ی</w:t>
      </w:r>
      <w:r w:rsidR="000450B1">
        <w:rPr>
          <w:rtl/>
          <w:lang w:bidi="fa-IR"/>
        </w:rPr>
        <w:t>رد</w:t>
      </w:r>
      <w:r>
        <w:rPr>
          <w:rtl/>
          <w:lang w:bidi="fa-IR"/>
        </w:rPr>
        <w:t xml:space="preserve">، </w:t>
      </w:r>
      <w:r w:rsidR="000450B1">
        <w:rPr>
          <w:rtl/>
          <w:lang w:bidi="fa-IR"/>
        </w:rPr>
        <w:t>علمش باق</w:t>
      </w:r>
      <w:r w:rsidR="00A36DFD">
        <w:rPr>
          <w:rtl/>
          <w:lang w:bidi="fa-IR"/>
        </w:rPr>
        <w:t xml:space="preserve">ی </w:t>
      </w:r>
      <w:r w:rsidR="000450B1">
        <w:rPr>
          <w:rtl/>
          <w:lang w:bidi="fa-IR"/>
        </w:rPr>
        <w:t>م</w:t>
      </w:r>
      <w:r w:rsidR="00A36DFD">
        <w:rPr>
          <w:rtl/>
          <w:lang w:bidi="fa-IR"/>
        </w:rPr>
        <w:t xml:space="preserve">ی </w:t>
      </w:r>
      <w:r w:rsidR="000450B1">
        <w:rPr>
          <w:rtl/>
          <w:lang w:bidi="fa-IR"/>
        </w:rPr>
        <w:t>ماند</w:t>
      </w:r>
      <w:r>
        <w:rPr>
          <w:rtl/>
          <w:lang w:bidi="fa-IR"/>
        </w:rPr>
        <w:t xml:space="preserve">، </w:t>
      </w:r>
      <w:r w:rsidR="000450B1">
        <w:rPr>
          <w:rtl/>
          <w:lang w:bidi="fa-IR"/>
        </w:rPr>
        <w:t>اما اگر ا</w:t>
      </w:r>
      <w:r>
        <w:rPr>
          <w:rtl/>
          <w:lang w:bidi="fa-IR"/>
        </w:rPr>
        <w:t>ی</w:t>
      </w:r>
      <w:r w:rsidR="000450B1">
        <w:rPr>
          <w:rtl/>
          <w:lang w:bidi="fa-IR"/>
        </w:rPr>
        <w:t>ن دعوت را رد نما</w:t>
      </w:r>
      <w:r>
        <w:rPr>
          <w:rtl/>
          <w:lang w:bidi="fa-IR"/>
        </w:rPr>
        <w:t>ی</w:t>
      </w:r>
      <w:r w:rsidR="000450B1">
        <w:rPr>
          <w:rtl/>
          <w:lang w:bidi="fa-IR"/>
        </w:rPr>
        <w:t>د</w:t>
      </w:r>
      <w:r>
        <w:rPr>
          <w:rtl/>
          <w:lang w:bidi="fa-IR"/>
        </w:rPr>
        <w:t xml:space="preserve">، </w:t>
      </w:r>
      <w:r w:rsidR="000450B1">
        <w:rPr>
          <w:rtl/>
          <w:lang w:bidi="fa-IR"/>
        </w:rPr>
        <w:t>علمش كوچ خواهد كرد</w:t>
      </w:r>
      <w:r>
        <w:rPr>
          <w:lang w:bidi="fa-IR"/>
        </w:rPr>
        <w:t xml:space="preserve">. </w:t>
      </w:r>
    </w:p>
    <w:p w:rsidR="000450B1" w:rsidRDefault="000450B1" w:rsidP="000450B1">
      <w:pPr>
        <w:pStyle w:val="libNormal"/>
        <w:rPr>
          <w:rtl/>
          <w:lang w:bidi="fa-IR"/>
        </w:rPr>
      </w:pPr>
      <w:r>
        <w:rPr>
          <w:rtl/>
          <w:lang w:bidi="fa-IR"/>
        </w:rPr>
        <w:t xml:space="preserve">و از امام صادق </w:t>
      </w:r>
      <w:r w:rsidR="00FE657D" w:rsidRPr="00FE657D">
        <w:rPr>
          <w:rStyle w:val="libAlaemChar"/>
          <w:rFonts w:eastAsia="KFGQPC Uthman Taha Naskh"/>
          <w:rtl/>
        </w:rPr>
        <w:t>عليه‌السلام</w:t>
      </w:r>
      <w:r>
        <w:rPr>
          <w:rtl/>
          <w:lang w:bidi="fa-IR"/>
        </w:rPr>
        <w:t xml:space="preserve"> در تفس</w:t>
      </w:r>
      <w:r w:rsidR="00A008FB">
        <w:rPr>
          <w:rtl/>
          <w:lang w:bidi="fa-IR"/>
        </w:rPr>
        <w:t>ی</w:t>
      </w:r>
      <w:r>
        <w:rPr>
          <w:rtl/>
          <w:lang w:bidi="fa-IR"/>
        </w:rPr>
        <w:t>ر آ</w:t>
      </w:r>
      <w:r w:rsidR="00A008FB">
        <w:rPr>
          <w:rtl/>
          <w:lang w:bidi="fa-IR"/>
        </w:rPr>
        <w:t>ی</w:t>
      </w:r>
      <w:r>
        <w:rPr>
          <w:rtl/>
          <w:lang w:bidi="fa-IR"/>
        </w:rPr>
        <w:t>ه شر</w:t>
      </w:r>
      <w:r w:rsidR="00A008FB">
        <w:rPr>
          <w:rtl/>
          <w:lang w:bidi="fa-IR"/>
        </w:rPr>
        <w:t>ی</w:t>
      </w:r>
      <w:r>
        <w:rPr>
          <w:rtl/>
          <w:lang w:bidi="fa-IR"/>
        </w:rPr>
        <w:t>فه</w:t>
      </w:r>
      <w:r w:rsidR="00A008FB">
        <w:rPr>
          <w:rtl/>
          <w:lang w:bidi="fa-IR"/>
        </w:rPr>
        <w:t xml:space="preserve">: </w:t>
      </w:r>
      <w:r w:rsidR="00F52787" w:rsidRPr="00F52787">
        <w:rPr>
          <w:rStyle w:val="libAlaemChar"/>
          <w:rFonts w:eastAsia="KFGQPC Uthman Taha Naskh"/>
          <w:rtl/>
        </w:rPr>
        <w:t>(</w:t>
      </w:r>
      <w:r w:rsidR="00F52787" w:rsidRPr="00F52787">
        <w:rPr>
          <w:rStyle w:val="libAieChar"/>
          <w:rtl/>
        </w:rPr>
        <w:t>انما یخشی الله من عباده العلماء</w:t>
      </w:r>
      <w:r w:rsidR="00F52787" w:rsidRPr="00F52787">
        <w:rPr>
          <w:rStyle w:val="libAlaemChar"/>
          <w:rFonts w:eastAsia="KFGQPC Uthman Taha Naskh"/>
          <w:rtl/>
        </w:rPr>
        <w:t>)</w:t>
      </w:r>
      <w:r w:rsidR="00CB458A">
        <w:rPr>
          <w:rFonts w:hint="cs"/>
          <w:rtl/>
          <w:lang w:bidi="fa-IR"/>
        </w:rPr>
        <w:t xml:space="preserve"> </w:t>
      </w:r>
      <w:r>
        <w:rPr>
          <w:rtl/>
          <w:lang w:bidi="fa-IR"/>
        </w:rPr>
        <w:t>آمده است</w:t>
      </w:r>
      <w:r w:rsidR="00A008FB">
        <w:rPr>
          <w:rtl/>
          <w:lang w:bidi="fa-IR"/>
        </w:rPr>
        <w:t xml:space="preserve">: </w:t>
      </w:r>
    </w:p>
    <w:p w:rsidR="000450B1" w:rsidRDefault="000450B1" w:rsidP="000450B1">
      <w:pPr>
        <w:pStyle w:val="libNormal"/>
        <w:rPr>
          <w:rtl/>
          <w:lang w:bidi="fa-IR"/>
        </w:rPr>
      </w:pPr>
      <w:r>
        <w:rPr>
          <w:rtl/>
          <w:lang w:bidi="fa-IR"/>
        </w:rPr>
        <w:t>163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یعنی من یصدق قوله فعله، و من لم یصدق قوله فعله فلیس بعالم</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عالم كس</w:t>
      </w:r>
      <w:r w:rsidR="00A36DFD">
        <w:rPr>
          <w:rtl/>
          <w:lang w:bidi="fa-IR"/>
        </w:rPr>
        <w:t xml:space="preserve">ی </w:t>
      </w:r>
      <w:r w:rsidR="000450B1">
        <w:rPr>
          <w:rtl/>
          <w:lang w:bidi="fa-IR"/>
        </w:rPr>
        <w:t>است كه كردارش</w:t>
      </w:r>
      <w:r>
        <w:rPr>
          <w:rtl/>
          <w:lang w:bidi="fa-IR"/>
        </w:rPr>
        <w:t xml:space="preserve">، </w:t>
      </w:r>
      <w:r w:rsidR="000450B1">
        <w:rPr>
          <w:rtl/>
          <w:lang w:bidi="fa-IR"/>
        </w:rPr>
        <w:t>گفتارش را تصد</w:t>
      </w:r>
      <w:r>
        <w:rPr>
          <w:rtl/>
          <w:lang w:bidi="fa-IR"/>
        </w:rPr>
        <w:t>ی</w:t>
      </w:r>
      <w:r w:rsidR="000450B1">
        <w:rPr>
          <w:rtl/>
          <w:lang w:bidi="fa-IR"/>
        </w:rPr>
        <w:t>ق نما</w:t>
      </w:r>
      <w:r>
        <w:rPr>
          <w:rtl/>
          <w:lang w:bidi="fa-IR"/>
        </w:rPr>
        <w:t>ی</w:t>
      </w:r>
      <w:r w:rsidR="000450B1">
        <w:rPr>
          <w:rtl/>
          <w:lang w:bidi="fa-IR"/>
        </w:rPr>
        <w:t>د و كس</w:t>
      </w:r>
      <w:r w:rsidR="00A36DFD">
        <w:rPr>
          <w:rtl/>
          <w:lang w:bidi="fa-IR"/>
        </w:rPr>
        <w:t xml:space="preserve">ی </w:t>
      </w:r>
      <w:r w:rsidR="000450B1">
        <w:rPr>
          <w:rtl/>
          <w:lang w:bidi="fa-IR"/>
        </w:rPr>
        <w:t>كه گفتارش به وس</w:t>
      </w:r>
      <w:r>
        <w:rPr>
          <w:rtl/>
          <w:lang w:bidi="fa-IR"/>
        </w:rPr>
        <w:t>ی</w:t>
      </w:r>
      <w:r w:rsidR="000450B1">
        <w:rPr>
          <w:rtl/>
          <w:lang w:bidi="fa-IR"/>
        </w:rPr>
        <w:t>له كردارش تصد</w:t>
      </w:r>
      <w:r>
        <w:rPr>
          <w:rtl/>
          <w:lang w:bidi="fa-IR"/>
        </w:rPr>
        <w:t>ی</w:t>
      </w:r>
      <w:r w:rsidR="000450B1">
        <w:rPr>
          <w:rtl/>
          <w:lang w:bidi="fa-IR"/>
        </w:rPr>
        <w:t>ق نگردد</w:t>
      </w:r>
      <w:r>
        <w:rPr>
          <w:rtl/>
          <w:lang w:bidi="fa-IR"/>
        </w:rPr>
        <w:t xml:space="preserve">، </w:t>
      </w:r>
      <w:r w:rsidR="000450B1">
        <w:rPr>
          <w:rtl/>
          <w:lang w:bidi="fa-IR"/>
        </w:rPr>
        <w:t>عالم ن</w:t>
      </w:r>
      <w:r>
        <w:rPr>
          <w:rtl/>
          <w:lang w:bidi="fa-IR"/>
        </w:rPr>
        <w:t>ی</w:t>
      </w:r>
      <w:r w:rsidR="000450B1">
        <w:rPr>
          <w:rtl/>
          <w:lang w:bidi="fa-IR"/>
        </w:rPr>
        <w:t>ست</w:t>
      </w:r>
      <w:r w:rsidR="00F07E6E">
        <w:rPr>
          <w:rtl/>
          <w:lang w:bidi="fa-IR"/>
        </w:rPr>
        <w:t xml:space="preserve">. </w:t>
      </w:r>
    </w:p>
    <w:p w:rsidR="000450B1" w:rsidRDefault="000450B1" w:rsidP="000450B1">
      <w:pPr>
        <w:pStyle w:val="libNormal"/>
        <w:rPr>
          <w:rtl/>
          <w:lang w:bidi="fa-IR"/>
        </w:rPr>
      </w:pPr>
      <w:r>
        <w:rPr>
          <w:rtl/>
          <w:lang w:bidi="fa-IR"/>
        </w:rPr>
        <w:t>از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نقل شده است كه فرمود</w:t>
      </w:r>
      <w:r w:rsidR="00A008FB">
        <w:rPr>
          <w:rtl/>
          <w:lang w:bidi="fa-IR"/>
        </w:rPr>
        <w:t xml:space="preserve">: </w:t>
      </w:r>
    </w:p>
    <w:p w:rsidR="000450B1" w:rsidRDefault="000450B1" w:rsidP="000450B1">
      <w:pPr>
        <w:pStyle w:val="libNormal"/>
        <w:rPr>
          <w:rtl/>
          <w:lang w:bidi="fa-IR"/>
        </w:rPr>
      </w:pPr>
      <w:r>
        <w:rPr>
          <w:rtl/>
          <w:lang w:bidi="fa-IR"/>
        </w:rPr>
        <w:t>164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اوحی الله بعض انبیائه: قل للذین یتفقهون لغیر الدین، و یتعلمون لغیر العمل، و یطلبون الدنیا لغیر الاخره، یلبسون للناس مسوك الكباش و قلوبهم كقلوب الذئاب، السنتهم احلی من العسل، و اعمالهم امر من الصبر: ایای یخادعون؟! و بی یستهزوون؟! ولا تیحن لكم فتنه تذر الحكیم حیرانا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خداوند متعال بر پ</w:t>
      </w:r>
      <w:r>
        <w:rPr>
          <w:rtl/>
          <w:lang w:bidi="fa-IR"/>
        </w:rPr>
        <w:t>ی</w:t>
      </w:r>
      <w:r w:rsidR="000450B1">
        <w:rPr>
          <w:rtl/>
          <w:lang w:bidi="fa-IR"/>
        </w:rPr>
        <w:t>امبر</w:t>
      </w:r>
      <w:r w:rsidR="00A36DFD">
        <w:rPr>
          <w:rtl/>
          <w:lang w:bidi="fa-IR"/>
        </w:rPr>
        <w:t xml:space="preserve">ی </w:t>
      </w:r>
      <w:r w:rsidR="000450B1">
        <w:rPr>
          <w:rtl/>
          <w:lang w:bidi="fa-IR"/>
        </w:rPr>
        <w:t>ا</w:t>
      </w:r>
      <w:r>
        <w:rPr>
          <w:rtl/>
          <w:lang w:bidi="fa-IR"/>
        </w:rPr>
        <w:t>ی</w:t>
      </w:r>
      <w:r w:rsidR="000450B1">
        <w:rPr>
          <w:rtl/>
          <w:lang w:bidi="fa-IR"/>
        </w:rPr>
        <w:t>ن چن</w:t>
      </w:r>
      <w:r>
        <w:rPr>
          <w:rtl/>
          <w:lang w:bidi="fa-IR"/>
        </w:rPr>
        <w:t>ی</w:t>
      </w:r>
      <w:r w:rsidR="000450B1">
        <w:rPr>
          <w:rtl/>
          <w:lang w:bidi="fa-IR"/>
        </w:rPr>
        <w:t>ن وح</w:t>
      </w:r>
      <w:r w:rsidR="00A36DFD">
        <w:rPr>
          <w:rtl/>
          <w:lang w:bidi="fa-IR"/>
        </w:rPr>
        <w:t xml:space="preserve">ی </w:t>
      </w:r>
      <w:r w:rsidR="000450B1">
        <w:rPr>
          <w:rtl/>
          <w:lang w:bidi="fa-IR"/>
        </w:rPr>
        <w:t>فرستاد</w:t>
      </w:r>
      <w:r>
        <w:rPr>
          <w:rtl/>
          <w:lang w:bidi="fa-IR"/>
        </w:rPr>
        <w:t xml:space="preserve">: </w:t>
      </w:r>
      <w:r w:rsidR="000450B1">
        <w:rPr>
          <w:rtl/>
          <w:lang w:bidi="fa-IR"/>
        </w:rPr>
        <w:t>به كسان</w:t>
      </w:r>
      <w:r w:rsidR="00A36DFD">
        <w:rPr>
          <w:rtl/>
          <w:lang w:bidi="fa-IR"/>
        </w:rPr>
        <w:t xml:space="preserve">ی </w:t>
      </w:r>
      <w:r w:rsidR="000450B1">
        <w:rPr>
          <w:rtl/>
          <w:lang w:bidi="fa-IR"/>
        </w:rPr>
        <w:t>كه فهمشان را در غ</w:t>
      </w:r>
      <w:r>
        <w:rPr>
          <w:rtl/>
          <w:lang w:bidi="fa-IR"/>
        </w:rPr>
        <w:t>ی</w:t>
      </w:r>
      <w:r w:rsidR="000450B1">
        <w:rPr>
          <w:rtl/>
          <w:lang w:bidi="fa-IR"/>
        </w:rPr>
        <w:t>ره راه د</w:t>
      </w:r>
      <w:r>
        <w:rPr>
          <w:rtl/>
          <w:lang w:bidi="fa-IR"/>
        </w:rPr>
        <w:t>ی</w:t>
      </w:r>
      <w:r w:rsidR="000450B1">
        <w:rPr>
          <w:rtl/>
          <w:lang w:bidi="fa-IR"/>
        </w:rPr>
        <w:t>ن صرف م</w:t>
      </w:r>
      <w:r w:rsidR="00A36DFD">
        <w:rPr>
          <w:rtl/>
          <w:lang w:bidi="fa-IR"/>
        </w:rPr>
        <w:t xml:space="preserve">ی </w:t>
      </w:r>
      <w:r w:rsidR="000450B1">
        <w:rPr>
          <w:rtl/>
          <w:lang w:bidi="fa-IR"/>
        </w:rPr>
        <w:t>كنند</w:t>
      </w:r>
      <w:r>
        <w:rPr>
          <w:rtl/>
          <w:lang w:bidi="fa-IR"/>
        </w:rPr>
        <w:t xml:space="preserve">، </w:t>
      </w:r>
      <w:r w:rsidR="000450B1">
        <w:rPr>
          <w:rtl/>
          <w:lang w:bidi="fa-IR"/>
        </w:rPr>
        <w:t>و علم م</w:t>
      </w:r>
      <w:r w:rsidR="00A36DFD">
        <w:rPr>
          <w:rtl/>
          <w:lang w:bidi="fa-IR"/>
        </w:rPr>
        <w:t xml:space="preserve">ی </w:t>
      </w:r>
      <w:r w:rsidR="000450B1">
        <w:rPr>
          <w:rtl/>
          <w:lang w:bidi="fa-IR"/>
        </w:rPr>
        <w:t>آموزند برا</w:t>
      </w:r>
      <w:r w:rsidR="00A36DFD">
        <w:rPr>
          <w:rtl/>
          <w:lang w:bidi="fa-IR"/>
        </w:rPr>
        <w:t xml:space="preserve">ی </w:t>
      </w:r>
      <w:r w:rsidR="000450B1">
        <w:rPr>
          <w:rtl/>
          <w:lang w:bidi="fa-IR"/>
        </w:rPr>
        <w:t>آنكه عمل نما</w:t>
      </w:r>
      <w:r>
        <w:rPr>
          <w:rtl/>
          <w:lang w:bidi="fa-IR"/>
        </w:rPr>
        <w:t>ی</w:t>
      </w:r>
      <w:r w:rsidR="000450B1">
        <w:rPr>
          <w:rtl/>
          <w:lang w:bidi="fa-IR"/>
        </w:rPr>
        <w:t>ند</w:t>
      </w:r>
      <w:r>
        <w:rPr>
          <w:rtl/>
          <w:lang w:bidi="fa-IR"/>
        </w:rPr>
        <w:t xml:space="preserve">، </w:t>
      </w:r>
      <w:r w:rsidR="000450B1">
        <w:rPr>
          <w:rtl/>
          <w:lang w:bidi="fa-IR"/>
        </w:rPr>
        <w:t>و دن</w:t>
      </w:r>
      <w:r>
        <w:rPr>
          <w:rtl/>
          <w:lang w:bidi="fa-IR"/>
        </w:rPr>
        <w:t>ی</w:t>
      </w:r>
      <w:r w:rsidR="000450B1">
        <w:rPr>
          <w:rtl/>
          <w:lang w:bidi="fa-IR"/>
        </w:rPr>
        <w:t>ا را طلب م</w:t>
      </w:r>
      <w:r w:rsidR="00A36DFD">
        <w:rPr>
          <w:rtl/>
          <w:lang w:bidi="fa-IR"/>
        </w:rPr>
        <w:t xml:space="preserve">ی </w:t>
      </w:r>
      <w:r w:rsidR="000450B1">
        <w:rPr>
          <w:rtl/>
          <w:lang w:bidi="fa-IR"/>
        </w:rPr>
        <w:t>كنند نه آخرت را</w:t>
      </w:r>
      <w:r>
        <w:rPr>
          <w:rtl/>
          <w:lang w:bidi="fa-IR"/>
        </w:rPr>
        <w:t xml:space="preserve">، </w:t>
      </w:r>
      <w:r w:rsidR="000450B1">
        <w:rPr>
          <w:rtl/>
          <w:lang w:bidi="fa-IR"/>
        </w:rPr>
        <w:t>و پوست م</w:t>
      </w:r>
      <w:r>
        <w:rPr>
          <w:rtl/>
          <w:lang w:bidi="fa-IR"/>
        </w:rPr>
        <w:t>ی</w:t>
      </w:r>
      <w:r w:rsidR="000450B1">
        <w:rPr>
          <w:rtl/>
          <w:lang w:bidi="fa-IR"/>
        </w:rPr>
        <w:t>ش بر تن م</w:t>
      </w:r>
      <w:r w:rsidR="00A36DFD">
        <w:rPr>
          <w:rtl/>
          <w:lang w:bidi="fa-IR"/>
        </w:rPr>
        <w:t xml:space="preserve">ی </w:t>
      </w:r>
      <w:r w:rsidR="000450B1">
        <w:rPr>
          <w:rtl/>
          <w:lang w:bidi="fa-IR"/>
        </w:rPr>
        <w:t>كنند ول</w:t>
      </w:r>
      <w:r w:rsidR="00A36DFD">
        <w:rPr>
          <w:rtl/>
          <w:lang w:bidi="fa-IR"/>
        </w:rPr>
        <w:t xml:space="preserve">ی </w:t>
      </w:r>
      <w:r w:rsidR="000450B1">
        <w:rPr>
          <w:rtl/>
          <w:lang w:bidi="fa-IR"/>
        </w:rPr>
        <w:t>در واقع مانند گرگ درنده اند</w:t>
      </w:r>
      <w:r>
        <w:rPr>
          <w:rtl/>
          <w:lang w:bidi="fa-IR"/>
        </w:rPr>
        <w:t xml:space="preserve">، </w:t>
      </w:r>
      <w:r w:rsidR="000450B1">
        <w:rPr>
          <w:rtl/>
          <w:lang w:bidi="fa-IR"/>
        </w:rPr>
        <w:t>و زبانشان ش</w:t>
      </w:r>
      <w:r>
        <w:rPr>
          <w:rtl/>
          <w:lang w:bidi="fa-IR"/>
        </w:rPr>
        <w:t>ی</w:t>
      </w:r>
      <w:r w:rsidR="000450B1">
        <w:rPr>
          <w:rtl/>
          <w:lang w:bidi="fa-IR"/>
        </w:rPr>
        <w:t>ر</w:t>
      </w:r>
      <w:r>
        <w:rPr>
          <w:rtl/>
          <w:lang w:bidi="fa-IR"/>
        </w:rPr>
        <w:t>ی</w:t>
      </w:r>
      <w:r w:rsidR="000450B1">
        <w:rPr>
          <w:rtl/>
          <w:lang w:bidi="fa-IR"/>
        </w:rPr>
        <w:t>ن تر از عسل و كارها</w:t>
      </w:r>
      <w:r>
        <w:rPr>
          <w:rtl/>
          <w:lang w:bidi="fa-IR"/>
        </w:rPr>
        <w:t>ی</w:t>
      </w:r>
      <w:r w:rsidR="000450B1">
        <w:rPr>
          <w:rtl/>
          <w:lang w:bidi="fa-IR"/>
        </w:rPr>
        <w:t>شان تلختر از صبر</w:t>
      </w:r>
      <w:r>
        <w:rPr>
          <w:rtl/>
          <w:lang w:bidi="fa-IR"/>
        </w:rPr>
        <w:t xml:space="preserve"> </w:t>
      </w:r>
      <w:r w:rsidRPr="00A36DFD">
        <w:rPr>
          <w:rStyle w:val="libFootnotenumChar"/>
          <w:rtl/>
          <w:lang w:bidi="fa-IR"/>
        </w:rPr>
        <w:t>(</w:t>
      </w:r>
      <w:r w:rsidR="000450B1" w:rsidRPr="00A36DFD">
        <w:rPr>
          <w:rStyle w:val="libFootnotenumChar"/>
          <w:rtl/>
        </w:rPr>
        <w:t>77</w:t>
      </w:r>
      <w:r w:rsidRPr="00A36DFD">
        <w:rPr>
          <w:rStyle w:val="libFootnotenumChar"/>
          <w:rtl/>
          <w:lang w:bidi="fa-IR"/>
        </w:rPr>
        <w:t>)</w:t>
      </w:r>
      <w:r w:rsidR="0087087D">
        <w:rPr>
          <w:rtl/>
          <w:lang w:bidi="fa-IR"/>
        </w:rPr>
        <w:t>،</w:t>
      </w:r>
      <w:r>
        <w:rPr>
          <w:rtl/>
          <w:lang w:bidi="fa-IR"/>
        </w:rPr>
        <w:t xml:space="preserve"> </w:t>
      </w:r>
      <w:r w:rsidR="000450B1">
        <w:rPr>
          <w:rtl/>
          <w:lang w:bidi="fa-IR"/>
        </w:rPr>
        <w:t>بگو كه</w:t>
      </w:r>
      <w:r>
        <w:rPr>
          <w:rtl/>
          <w:lang w:bidi="fa-IR"/>
        </w:rPr>
        <w:t xml:space="preserve">: </w:t>
      </w:r>
      <w:r w:rsidR="000450B1">
        <w:rPr>
          <w:rtl/>
          <w:lang w:bidi="fa-IR"/>
        </w:rPr>
        <w:t>آ</w:t>
      </w:r>
      <w:r>
        <w:rPr>
          <w:rtl/>
          <w:lang w:bidi="fa-IR"/>
        </w:rPr>
        <w:t>ی</w:t>
      </w:r>
      <w:r w:rsidR="000450B1">
        <w:rPr>
          <w:rtl/>
          <w:lang w:bidi="fa-IR"/>
        </w:rPr>
        <w:t>ا با من خدعه و ن</w:t>
      </w:r>
      <w:r>
        <w:rPr>
          <w:rtl/>
          <w:lang w:bidi="fa-IR"/>
        </w:rPr>
        <w:t>ی</w:t>
      </w:r>
      <w:r w:rsidR="000450B1">
        <w:rPr>
          <w:rtl/>
          <w:lang w:bidi="fa-IR"/>
        </w:rPr>
        <w:t>رنگ م</w:t>
      </w:r>
      <w:r w:rsidR="00A36DFD">
        <w:rPr>
          <w:rtl/>
          <w:lang w:bidi="fa-IR"/>
        </w:rPr>
        <w:t xml:space="preserve">ی </w:t>
      </w:r>
      <w:r w:rsidR="000450B1">
        <w:rPr>
          <w:rtl/>
          <w:lang w:bidi="fa-IR"/>
        </w:rPr>
        <w:t>كنند آ</w:t>
      </w:r>
      <w:r>
        <w:rPr>
          <w:rtl/>
          <w:lang w:bidi="fa-IR"/>
        </w:rPr>
        <w:t>ی</w:t>
      </w:r>
      <w:r w:rsidR="000450B1">
        <w:rPr>
          <w:rtl/>
          <w:lang w:bidi="fa-IR"/>
        </w:rPr>
        <w:t>ا مرا مسخره م</w:t>
      </w:r>
      <w:r w:rsidR="00A36DFD">
        <w:rPr>
          <w:rtl/>
          <w:lang w:bidi="fa-IR"/>
        </w:rPr>
        <w:t xml:space="preserve">ی </w:t>
      </w:r>
      <w:r w:rsidR="000450B1">
        <w:rPr>
          <w:rtl/>
          <w:lang w:bidi="fa-IR"/>
        </w:rPr>
        <w:t>نما</w:t>
      </w:r>
      <w:r>
        <w:rPr>
          <w:rtl/>
          <w:lang w:bidi="fa-IR"/>
        </w:rPr>
        <w:t>ی</w:t>
      </w:r>
      <w:r w:rsidR="000450B1">
        <w:rPr>
          <w:rtl/>
          <w:lang w:bidi="fa-IR"/>
        </w:rPr>
        <w:t>ند؟ شما را به فتنه ا</w:t>
      </w:r>
      <w:r w:rsidR="00A36DFD">
        <w:rPr>
          <w:rtl/>
          <w:lang w:bidi="fa-IR"/>
        </w:rPr>
        <w:t xml:space="preserve">ی </w:t>
      </w:r>
      <w:r w:rsidR="000450B1">
        <w:rPr>
          <w:rtl/>
          <w:lang w:bidi="fa-IR"/>
        </w:rPr>
        <w:t>دچار كنم كه حكما و دانشمندان از آن به ح</w:t>
      </w:r>
      <w:r>
        <w:rPr>
          <w:rtl/>
          <w:lang w:bidi="fa-IR"/>
        </w:rPr>
        <w:t>ی</w:t>
      </w:r>
      <w:r w:rsidR="000450B1">
        <w:rPr>
          <w:rtl/>
          <w:lang w:bidi="fa-IR"/>
        </w:rPr>
        <w:t>رت ب</w:t>
      </w:r>
      <w:r>
        <w:rPr>
          <w:rtl/>
          <w:lang w:bidi="fa-IR"/>
        </w:rPr>
        <w:t>ی</w:t>
      </w:r>
      <w:r w:rsidR="000450B1">
        <w:rPr>
          <w:rtl/>
          <w:lang w:bidi="fa-IR"/>
        </w:rPr>
        <w:t>فتند</w:t>
      </w:r>
      <w:r>
        <w:rPr>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ز فرمود</w:t>
      </w:r>
      <w:r w:rsidR="00A008FB">
        <w:rPr>
          <w:rtl/>
          <w:lang w:bidi="fa-IR"/>
        </w:rPr>
        <w:t xml:space="preserve">: </w:t>
      </w:r>
    </w:p>
    <w:p w:rsidR="000450B1" w:rsidRDefault="000450B1" w:rsidP="000450B1">
      <w:pPr>
        <w:pStyle w:val="libNormal"/>
        <w:rPr>
          <w:rtl/>
          <w:lang w:bidi="fa-IR"/>
        </w:rPr>
      </w:pPr>
      <w:r>
        <w:rPr>
          <w:rtl/>
          <w:lang w:bidi="fa-IR"/>
        </w:rPr>
        <w:t>165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مثل الذی یعلم ولا یعمل به مثل السراج یضی ء للناس و یحترق نفسه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آن كس كه م</w:t>
      </w:r>
      <w:r w:rsidR="00A36DFD">
        <w:rPr>
          <w:rtl/>
          <w:lang w:bidi="fa-IR"/>
        </w:rPr>
        <w:t xml:space="preserve">ی </w:t>
      </w:r>
      <w:r w:rsidR="000450B1">
        <w:rPr>
          <w:rtl/>
          <w:lang w:bidi="fa-IR"/>
        </w:rPr>
        <w:t>داند ول</w:t>
      </w:r>
      <w:r w:rsidR="00A36DFD">
        <w:rPr>
          <w:rtl/>
          <w:lang w:bidi="fa-IR"/>
        </w:rPr>
        <w:t xml:space="preserve">ی </w:t>
      </w:r>
      <w:r w:rsidR="000450B1">
        <w:rPr>
          <w:rtl/>
          <w:lang w:bidi="fa-IR"/>
        </w:rPr>
        <w:t>عمل نم</w:t>
      </w:r>
      <w:r w:rsidR="00A36DFD">
        <w:rPr>
          <w:rtl/>
          <w:lang w:bidi="fa-IR"/>
        </w:rPr>
        <w:t xml:space="preserve">ی </w:t>
      </w:r>
      <w:r w:rsidR="000450B1">
        <w:rPr>
          <w:rtl/>
          <w:lang w:bidi="fa-IR"/>
        </w:rPr>
        <w:t>كند</w:t>
      </w:r>
      <w:r>
        <w:rPr>
          <w:rtl/>
          <w:lang w:bidi="fa-IR"/>
        </w:rPr>
        <w:t xml:space="preserve">، </w:t>
      </w:r>
      <w:r w:rsidR="000450B1">
        <w:rPr>
          <w:rtl/>
          <w:lang w:bidi="fa-IR"/>
        </w:rPr>
        <w:t>مانند چراغ</w:t>
      </w:r>
      <w:r w:rsidR="00A36DFD">
        <w:rPr>
          <w:rtl/>
          <w:lang w:bidi="fa-IR"/>
        </w:rPr>
        <w:t xml:space="preserve">ی </w:t>
      </w:r>
      <w:r w:rsidR="000450B1">
        <w:rPr>
          <w:rtl/>
          <w:lang w:bidi="fa-IR"/>
        </w:rPr>
        <w:t>است كه به مردم نور م</w:t>
      </w:r>
      <w:r w:rsidR="00A36DFD">
        <w:rPr>
          <w:rtl/>
          <w:lang w:bidi="fa-IR"/>
        </w:rPr>
        <w:t xml:space="preserve">ی </w:t>
      </w:r>
      <w:r w:rsidR="000450B1">
        <w:rPr>
          <w:rtl/>
          <w:lang w:bidi="fa-IR"/>
        </w:rPr>
        <w:t>رساند</w:t>
      </w:r>
      <w:r>
        <w:rPr>
          <w:rtl/>
          <w:lang w:bidi="fa-IR"/>
        </w:rPr>
        <w:t xml:space="preserve">، </w:t>
      </w:r>
      <w:r w:rsidR="000450B1">
        <w:rPr>
          <w:rtl/>
          <w:lang w:bidi="fa-IR"/>
        </w:rPr>
        <w:t>ول</w:t>
      </w:r>
      <w:r w:rsidR="00A36DFD">
        <w:rPr>
          <w:rtl/>
          <w:lang w:bidi="fa-IR"/>
        </w:rPr>
        <w:t xml:space="preserve">ی </w:t>
      </w:r>
      <w:r w:rsidR="000450B1">
        <w:rPr>
          <w:rtl/>
          <w:lang w:bidi="fa-IR"/>
        </w:rPr>
        <w:t>خود را به آتش م</w:t>
      </w:r>
      <w:r w:rsidR="00A36DFD">
        <w:rPr>
          <w:rtl/>
          <w:lang w:bidi="fa-IR"/>
        </w:rPr>
        <w:t xml:space="preserve">ی </w:t>
      </w:r>
      <w:r w:rsidR="000450B1">
        <w:rPr>
          <w:rtl/>
          <w:lang w:bidi="fa-IR"/>
        </w:rPr>
        <w:t>دهد</w:t>
      </w:r>
      <w:r>
        <w:rPr>
          <w:lang w:bidi="fa-IR"/>
        </w:rPr>
        <w:t xml:space="preserve">. </w:t>
      </w:r>
    </w:p>
    <w:p w:rsidR="000450B1" w:rsidRDefault="00E61C8F" w:rsidP="00CB458A">
      <w:pPr>
        <w:pStyle w:val="Heading3"/>
        <w:rPr>
          <w:rtl/>
        </w:rPr>
      </w:pPr>
      <w:bookmarkStart w:id="27" w:name="_Toc426029679"/>
      <w:r>
        <w:rPr>
          <w:rtl/>
        </w:rPr>
        <w:lastRenderedPageBreak/>
        <w:t>وظایف شاگرد در برابر استاد</w:t>
      </w:r>
      <w:bookmarkEnd w:id="27"/>
      <w:r>
        <w:t xml:space="preserve"> </w:t>
      </w:r>
    </w:p>
    <w:p w:rsidR="000450B1" w:rsidRDefault="000450B1" w:rsidP="000450B1">
      <w:pPr>
        <w:pStyle w:val="libNormal"/>
        <w:rPr>
          <w:rtl/>
          <w:lang w:bidi="fa-IR"/>
        </w:rPr>
      </w:pPr>
      <w:r>
        <w:rPr>
          <w:rtl/>
          <w:lang w:bidi="fa-IR"/>
        </w:rPr>
        <w:t>تا ا</w:t>
      </w:r>
      <w:r w:rsidR="00A008FB">
        <w:rPr>
          <w:rtl/>
          <w:lang w:bidi="fa-IR"/>
        </w:rPr>
        <w:t>ی</w:t>
      </w:r>
      <w:r>
        <w:rPr>
          <w:rtl/>
          <w:lang w:bidi="fa-IR"/>
        </w:rPr>
        <w:t>نجا تكال</w:t>
      </w:r>
      <w:r w:rsidR="00A008FB">
        <w:rPr>
          <w:rtl/>
          <w:lang w:bidi="fa-IR"/>
        </w:rPr>
        <w:t>ی</w:t>
      </w:r>
      <w:r>
        <w:rPr>
          <w:rtl/>
          <w:lang w:bidi="fa-IR"/>
        </w:rPr>
        <w:t>ف عالم در برابر پروردگار ب</w:t>
      </w:r>
      <w:r w:rsidR="00A008FB">
        <w:rPr>
          <w:rtl/>
          <w:lang w:bidi="fa-IR"/>
        </w:rPr>
        <w:t>ی</w:t>
      </w:r>
      <w:r>
        <w:rPr>
          <w:rtl/>
          <w:lang w:bidi="fa-IR"/>
        </w:rPr>
        <w:t>ان گرد</w:t>
      </w:r>
      <w:r w:rsidR="00A008FB">
        <w:rPr>
          <w:rtl/>
          <w:lang w:bidi="fa-IR"/>
        </w:rPr>
        <w:t>ی</w:t>
      </w:r>
      <w:r>
        <w:rPr>
          <w:rtl/>
          <w:lang w:bidi="fa-IR"/>
        </w:rPr>
        <w:t>د</w:t>
      </w:r>
      <w:r w:rsidR="00A008FB">
        <w:rPr>
          <w:rtl/>
          <w:lang w:bidi="fa-IR"/>
        </w:rPr>
        <w:t xml:space="preserve">، </w:t>
      </w:r>
      <w:r>
        <w:rPr>
          <w:rtl/>
          <w:lang w:bidi="fa-IR"/>
        </w:rPr>
        <w:t>در ا</w:t>
      </w:r>
      <w:r w:rsidR="00A008FB">
        <w:rPr>
          <w:rtl/>
          <w:lang w:bidi="fa-IR"/>
        </w:rPr>
        <w:t>ی</w:t>
      </w:r>
      <w:r>
        <w:rPr>
          <w:rtl/>
          <w:lang w:bidi="fa-IR"/>
        </w:rPr>
        <w:t>نجا مناسب است تكال</w:t>
      </w:r>
      <w:r w:rsidR="00A008FB">
        <w:rPr>
          <w:rtl/>
          <w:lang w:bidi="fa-IR"/>
        </w:rPr>
        <w:t>ی</w:t>
      </w:r>
      <w:r>
        <w:rPr>
          <w:rtl/>
          <w:lang w:bidi="fa-IR"/>
        </w:rPr>
        <w:t>ف عالم در برابر استادش ن</w:t>
      </w:r>
      <w:r w:rsidR="00A008FB">
        <w:rPr>
          <w:rtl/>
          <w:lang w:bidi="fa-IR"/>
        </w:rPr>
        <w:t>ی</w:t>
      </w:r>
      <w:r>
        <w:rPr>
          <w:rtl/>
          <w:lang w:bidi="fa-IR"/>
        </w:rPr>
        <w:t>ز ذكر گردد</w:t>
      </w:r>
      <w:r w:rsidR="00A008FB">
        <w:rPr>
          <w:rtl/>
          <w:lang w:bidi="fa-IR"/>
        </w:rPr>
        <w:t xml:space="preserve">. </w:t>
      </w:r>
      <w:r>
        <w:rPr>
          <w:rtl/>
          <w:lang w:bidi="fa-IR"/>
        </w:rPr>
        <w:t>عبد الله بن حسناز جدش</w:t>
      </w:r>
      <w:r w:rsidR="00A008FB">
        <w:rPr>
          <w:rtl/>
          <w:lang w:bidi="fa-IR"/>
        </w:rPr>
        <w:t xml:space="preserve"> </w:t>
      </w:r>
      <w:r w:rsidR="00FE657D" w:rsidRPr="00FE657D">
        <w:rPr>
          <w:rStyle w:val="libAlaemChar"/>
          <w:rFonts w:eastAsia="KFGQPC Uthman Taha Naskh"/>
          <w:rtl/>
        </w:rPr>
        <w:t>عليه‌السلام</w:t>
      </w:r>
      <w:r w:rsidR="00A008FB">
        <w:rPr>
          <w:rtl/>
          <w:lang w:bidi="fa-IR"/>
        </w:rPr>
        <w:t xml:space="preserve"> </w:t>
      </w:r>
      <w:r>
        <w:rPr>
          <w:rtl/>
          <w:lang w:bidi="fa-IR"/>
        </w:rPr>
        <w:t>نقل كرده است كه فرمود</w:t>
      </w:r>
      <w:r w:rsidR="00A008FB">
        <w:rPr>
          <w:rtl/>
          <w:lang w:bidi="fa-IR"/>
        </w:rPr>
        <w:t xml:space="preserve">: </w:t>
      </w:r>
    </w:p>
    <w:p w:rsidR="000450B1" w:rsidRDefault="000450B1" w:rsidP="000450B1">
      <w:pPr>
        <w:pStyle w:val="libNormal"/>
        <w:rPr>
          <w:rtl/>
          <w:lang w:bidi="fa-IR"/>
        </w:rPr>
      </w:pPr>
      <w:r>
        <w:rPr>
          <w:rtl/>
          <w:lang w:bidi="fa-IR"/>
        </w:rPr>
        <w:t>166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من حق المعلم علی المنعلم علی المتعلم ان لا یكثر السوال علیه، ولا یسبقه فی الجواب، ولا یلح علیه اذا اعرض عنه، ولا یاخذ ثوبه اذا كسل، ولا یشیر الیه بیده، ولا یخزره بعینه، ولا یشاور فی مجلسه، ولا یطلب عوراته، و ان لا یقول: قال فلان خلاف قولك، ولا یفشی له سرا، ولا یغتاب عنده، و ان یحفطه شاهدا و غائبا، و یعم بالسلام، و یخصه بالتحیه، و یجلس بین یدیه، و ان كان له حاجه سبق القوم الی خدمته، ولا یمل من طول صحبته، فانما هو مثل النخله ینتظر متی تسقط علیك منها منفعه و العالم بمنزله الصائم القائم المجاهد فی سبیل الله، و اذا مات العالم، انثلم فی الاسلام ثلمه لا تنسد الی یوم القیامه، و ان طالب العلم لیشیعونه سبعون الفا مقربی السماء</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از حقوق بر شاگرد ا</w:t>
      </w:r>
      <w:r>
        <w:rPr>
          <w:rtl/>
          <w:lang w:bidi="fa-IR"/>
        </w:rPr>
        <w:t>ی</w:t>
      </w:r>
      <w:r w:rsidR="000450B1">
        <w:rPr>
          <w:rtl/>
          <w:lang w:bidi="fa-IR"/>
        </w:rPr>
        <w:t>ن است كه</w:t>
      </w:r>
      <w:r>
        <w:rPr>
          <w:rtl/>
          <w:lang w:bidi="fa-IR"/>
        </w:rPr>
        <w:t xml:space="preserve">: </w:t>
      </w:r>
    </w:p>
    <w:p w:rsidR="000450B1" w:rsidRDefault="000450B1" w:rsidP="000450B1">
      <w:pPr>
        <w:pStyle w:val="libNormal"/>
        <w:rPr>
          <w:rtl/>
          <w:lang w:bidi="fa-IR"/>
        </w:rPr>
      </w:pPr>
      <w:r>
        <w:rPr>
          <w:rtl/>
          <w:lang w:bidi="fa-IR"/>
        </w:rPr>
        <w:t>- ز</w:t>
      </w:r>
      <w:r w:rsidR="00A008FB">
        <w:rPr>
          <w:rtl/>
          <w:lang w:bidi="fa-IR"/>
        </w:rPr>
        <w:t>ی</w:t>
      </w:r>
      <w:r>
        <w:rPr>
          <w:rtl/>
          <w:lang w:bidi="fa-IR"/>
        </w:rPr>
        <w:t>اد از او سوال نكند</w:t>
      </w:r>
      <w:r w:rsidR="00A008FB">
        <w:rPr>
          <w:rtl/>
          <w:lang w:bidi="fa-IR"/>
        </w:rPr>
        <w:t xml:space="preserve">. </w:t>
      </w:r>
    </w:p>
    <w:p w:rsidR="000450B1" w:rsidRDefault="000450B1" w:rsidP="000450B1">
      <w:pPr>
        <w:pStyle w:val="libNormal"/>
        <w:rPr>
          <w:rtl/>
          <w:lang w:bidi="fa-IR"/>
        </w:rPr>
      </w:pPr>
      <w:r>
        <w:rPr>
          <w:rtl/>
          <w:lang w:bidi="fa-IR"/>
        </w:rPr>
        <w:t>- اگر كس</w:t>
      </w:r>
      <w:r w:rsidR="00A36DFD">
        <w:rPr>
          <w:rtl/>
          <w:lang w:bidi="fa-IR"/>
        </w:rPr>
        <w:t xml:space="preserve">ی </w:t>
      </w:r>
      <w:r>
        <w:rPr>
          <w:rtl/>
          <w:lang w:bidi="fa-IR"/>
        </w:rPr>
        <w:t>سوال كرد</w:t>
      </w:r>
      <w:r w:rsidR="00A008FB">
        <w:rPr>
          <w:rtl/>
          <w:lang w:bidi="fa-IR"/>
        </w:rPr>
        <w:t xml:space="preserve">، </w:t>
      </w:r>
      <w:r>
        <w:rPr>
          <w:rtl/>
          <w:lang w:bidi="fa-IR"/>
        </w:rPr>
        <w:t>او پ</w:t>
      </w:r>
      <w:r w:rsidR="00A008FB">
        <w:rPr>
          <w:rtl/>
          <w:lang w:bidi="fa-IR"/>
        </w:rPr>
        <w:t>ی</w:t>
      </w:r>
      <w:r>
        <w:rPr>
          <w:rtl/>
          <w:lang w:bidi="fa-IR"/>
        </w:rPr>
        <w:t>ش از استاد جواب نگو</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 اگر استاد رو</w:t>
      </w:r>
      <w:r w:rsidR="00A008FB">
        <w:rPr>
          <w:rtl/>
          <w:lang w:bidi="fa-IR"/>
        </w:rPr>
        <w:t>ی</w:t>
      </w:r>
      <w:r>
        <w:rPr>
          <w:rtl/>
          <w:lang w:bidi="fa-IR"/>
        </w:rPr>
        <w:t>ش را برگرداند</w:t>
      </w:r>
      <w:r w:rsidR="00A008FB">
        <w:rPr>
          <w:rtl/>
          <w:lang w:bidi="fa-IR"/>
        </w:rPr>
        <w:t xml:space="preserve">، </w:t>
      </w:r>
      <w:r>
        <w:rPr>
          <w:rtl/>
          <w:lang w:bidi="fa-IR"/>
        </w:rPr>
        <w:t>و</w:t>
      </w:r>
      <w:r w:rsidR="00A36DFD">
        <w:rPr>
          <w:rtl/>
          <w:lang w:bidi="fa-IR"/>
        </w:rPr>
        <w:t xml:space="preserve">ی </w:t>
      </w:r>
      <w:r>
        <w:rPr>
          <w:rtl/>
          <w:lang w:bidi="fa-IR"/>
        </w:rPr>
        <w:t>پافشار</w:t>
      </w:r>
      <w:r w:rsidR="00A36DFD">
        <w:rPr>
          <w:rtl/>
          <w:lang w:bidi="fa-IR"/>
        </w:rPr>
        <w:t xml:space="preserve">ی </w:t>
      </w:r>
      <w:r>
        <w:rPr>
          <w:rtl/>
          <w:lang w:bidi="fa-IR"/>
        </w:rPr>
        <w:t>و سماجت نكند</w:t>
      </w:r>
      <w:r w:rsidR="00A008FB">
        <w:rPr>
          <w:rtl/>
          <w:lang w:bidi="fa-IR"/>
        </w:rPr>
        <w:t xml:space="preserve">. </w:t>
      </w:r>
    </w:p>
    <w:p w:rsidR="000450B1" w:rsidRDefault="000450B1" w:rsidP="000450B1">
      <w:pPr>
        <w:pStyle w:val="libNormal"/>
        <w:rPr>
          <w:rtl/>
          <w:lang w:bidi="fa-IR"/>
        </w:rPr>
      </w:pPr>
      <w:r>
        <w:rPr>
          <w:rtl/>
          <w:lang w:bidi="fa-IR"/>
        </w:rPr>
        <w:t>- اگر استاد حالش مناسب ن</w:t>
      </w:r>
      <w:r w:rsidR="00A008FB">
        <w:rPr>
          <w:rtl/>
          <w:lang w:bidi="fa-IR"/>
        </w:rPr>
        <w:t>ی</w:t>
      </w:r>
      <w:r>
        <w:rPr>
          <w:rtl/>
          <w:lang w:bidi="fa-IR"/>
        </w:rPr>
        <w:t>ست</w:t>
      </w:r>
      <w:r w:rsidR="00A008FB">
        <w:rPr>
          <w:rtl/>
          <w:lang w:bidi="fa-IR"/>
        </w:rPr>
        <w:t xml:space="preserve">، </w:t>
      </w:r>
      <w:r>
        <w:rPr>
          <w:rtl/>
          <w:lang w:bidi="fa-IR"/>
        </w:rPr>
        <w:t>دست به دامن او نگردد</w:t>
      </w:r>
      <w:r w:rsidR="00A008FB">
        <w:rPr>
          <w:rtl/>
          <w:lang w:bidi="fa-IR"/>
        </w:rPr>
        <w:t xml:space="preserve">. </w:t>
      </w:r>
    </w:p>
    <w:p w:rsidR="000450B1" w:rsidRDefault="000450B1" w:rsidP="000450B1">
      <w:pPr>
        <w:pStyle w:val="libNormal"/>
        <w:rPr>
          <w:rtl/>
          <w:lang w:bidi="fa-IR"/>
        </w:rPr>
      </w:pPr>
      <w:r>
        <w:rPr>
          <w:rtl/>
          <w:lang w:bidi="fa-IR"/>
        </w:rPr>
        <w:t>- با دستش به سو</w:t>
      </w:r>
      <w:r w:rsidR="00A36DFD">
        <w:rPr>
          <w:rtl/>
          <w:lang w:bidi="fa-IR"/>
        </w:rPr>
        <w:t xml:space="preserve">ی </w:t>
      </w:r>
      <w:r>
        <w:rPr>
          <w:rtl/>
          <w:lang w:bidi="fa-IR"/>
        </w:rPr>
        <w:t>او اشاره نكند</w:t>
      </w:r>
      <w:r w:rsidR="00A008FB">
        <w:rPr>
          <w:rtl/>
          <w:lang w:bidi="fa-IR"/>
        </w:rPr>
        <w:t xml:space="preserve">. </w:t>
      </w:r>
    </w:p>
    <w:p w:rsidR="000450B1" w:rsidRDefault="000450B1" w:rsidP="000450B1">
      <w:pPr>
        <w:pStyle w:val="libNormal"/>
        <w:rPr>
          <w:rtl/>
          <w:lang w:bidi="fa-IR"/>
        </w:rPr>
      </w:pPr>
      <w:r>
        <w:rPr>
          <w:rtl/>
          <w:lang w:bidi="fa-IR"/>
        </w:rPr>
        <w:t>- با گوشه چشم به او نگاه نكند</w:t>
      </w:r>
      <w:r w:rsidR="00A008FB">
        <w:rPr>
          <w:rtl/>
          <w:lang w:bidi="fa-IR"/>
        </w:rPr>
        <w:t xml:space="preserve">. </w:t>
      </w:r>
    </w:p>
    <w:p w:rsidR="000450B1" w:rsidRDefault="000450B1" w:rsidP="000450B1">
      <w:pPr>
        <w:pStyle w:val="libNormal"/>
        <w:rPr>
          <w:rtl/>
          <w:lang w:bidi="fa-IR"/>
        </w:rPr>
      </w:pPr>
      <w:r>
        <w:rPr>
          <w:rtl/>
          <w:lang w:bidi="fa-IR"/>
        </w:rPr>
        <w:t>- در محضر استاد با د</w:t>
      </w:r>
      <w:r w:rsidR="00A008FB">
        <w:rPr>
          <w:rtl/>
          <w:lang w:bidi="fa-IR"/>
        </w:rPr>
        <w:t>ی</w:t>
      </w:r>
      <w:r>
        <w:rPr>
          <w:rtl/>
          <w:lang w:bidi="fa-IR"/>
        </w:rPr>
        <w:t>گران گفتگو و مشورت ننما</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 از استاد ع</w:t>
      </w:r>
      <w:r w:rsidR="00A008FB">
        <w:rPr>
          <w:rtl/>
          <w:lang w:bidi="fa-IR"/>
        </w:rPr>
        <w:t>ی</w:t>
      </w:r>
      <w:r>
        <w:rPr>
          <w:rtl/>
          <w:lang w:bidi="fa-IR"/>
        </w:rPr>
        <w:t>بجو</w:t>
      </w:r>
      <w:r w:rsidR="00A008FB">
        <w:rPr>
          <w:rtl/>
          <w:lang w:bidi="fa-IR"/>
        </w:rPr>
        <w:t>ی</w:t>
      </w:r>
      <w:r w:rsidR="00A36DFD">
        <w:rPr>
          <w:rtl/>
          <w:lang w:bidi="fa-IR"/>
        </w:rPr>
        <w:t xml:space="preserve">ی </w:t>
      </w:r>
      <w:r>
        <w:rPr>
          <w:rtl/>
          <w:lang w:bidi="fa-IR"/>
        </w:rPr>
        <w:t>نكند</w:t>
      </w:r>
      <w:r w:rsidR="00A008FB">
        <w:rPr>
          <w:rtl/>
          <w:lang w:bidi="fa-IR"/>
        </w:rPr>
        <w:t xml:space="preserve">. </w:t>
      </w:r>
    </w:p>
    <w:p w:rsidR="000450B1" w:rsidRDefault="000450B1" w:rsidP="000450B1">
      <w:pPr>
        <w:pStyle w:val="libNormal"/>
        <w:rPr>
          <w:rtl/>
          <w:lang w:bidi="fa-IR"/>
        </w:rPr>
      </w:pPr>
      <w:r>
        <w:rPr>
          <w:rtl/>
          <w:lang w:bidi="fa-IR"/>
        </w:rPr>
        <w:t>- نزد استاد نگو</w:t>
      </w:r>
      <w:r w:rsidR="00A008FB">
        <w:rPr>
          <w:rtl/>
          <w:lang w:bidi="fa-IR"/>
        </w:rPr>
        <w:t>ی</w:t>
      </w:r>
      <w:r>
        <w:rPr>
          <w:rtl/>
          <w:lang w:bidi="fa-IR"/>
        </w:rPr>
        <w:t>د</w:t>
      </w:r>
      <w:r w:rsidR="00A008FB">
        <w:rPr>
          <w:rtl/>
          <w:lang w:bidi="fa-IR"/>
        </w:rPr>
        <w:t xml:space="preserve">: </w:t>
      </w:r>
      <w:r>
        <w:rPr>
          <w:rtl/>
          <w:lang w:bidi="fa-IR"/>
        </w:rPr>
        <w:t>فلان</w:t>
      </w:r>
      <w:r w:rsidR="00A36DFD">
        <w:rPr>
          <w:rtl/>
          <w:lang w:bidi="fa-IR"/>
        </w:rPr>
        <w:t xml:space="preserve">ی </w:t>
      </w:r>
      <w:r>
        <w:rPr>
          <w:rtl/>
          <w:lang w:bidi="fa-IR"/>
        </w:rPr>
        <w:t>بر خلاف گفته شما چن</w:t>
      </w:r>
      <w:r w:rsidR="00A008FB">
        <w:rPr>
          <w:rtl/>
          <w:lang w:bidi="fa-IR"/>
        </w:rPr>
        <w:t>ی</w:t>
      </w:r>
      <w:r>
        <w:rPr>
          <w:rtl/>
          <w:lang w:bidi="fa-IR"/>
        </w:rPr>
        <w:t>ن گفت</w:t>
      </w:r>
      <w:r w:rsidR="00A008FB">
        <w:rPr>
          <w:rtl/>
          <w:lang w:bidi="fa-IR"/>
        </w:rPr>
        <w:t xml:space="preserve">. </w:t>
      </w:r>
    </w:p>
    <w:p w:rsidR="000450B1" w:rsidRDefault="000450B1" w:rsidP="000450B1">
      <w:pPr>
        <w:pStyle w:val="libNormal"/>
        <w:rPr>
          <w:rtl/>
          <w:lang w:bidi="fa-IR"/>
        </w:rPr>
      </w:pPr>
      <w:r>
        <w:rPr>
          <w:rtl/>
          <w:lang w:bidi="fa-IR"/>
        </w:rPr>
        <w:t>- اسرار او را فاش ننما</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lastRenderedPageBreak/>
        <w:t>- در محضر غ</w:t>
      </w:r>
      <w:r w:rsidR="00A008FB">
        <w:rPr>
          <w:rtl/>
          <w:lang w:bidi="fa-IR"/>
        </w:rPr>
        <w:t>ی</w:t>
      </w:r>
      <w:r>
        <w:rPr>
          <w:rtl/>
          <w:lang w:bidi="fa-IR"/>
        </w:rPr>
        <w:t>بت نكند</w:t>
      </w:r>
      <w:r w:rsidR="00A008FB">
        <w:rPr>
          <w:rtl/>
          <w:lang w:bidi="fa-IR"/>
        </w:rPr>
        <w:t xml:space="preserve">. </w:t>
      </w:r>
    </w:p>
    <w:p w:rsidR="000450B1" w:rsidRDefault="000450B1" w:rsidP="000450B1">
      <w:pPr>
        <w:pStyle w:val="libNormal"/>
        <w:rPr>
          <w:rtl/>
          <w:lang w:bidi="fa-IR"/>
        </w:rPr>
      </w:pPr>
      <w:r>
        <w:rPr>
          <w:rtl/>
          <w:lang w:bidi="fa-IR"/>
        </w:rPr>
        <w:t>- هم در حضور و هم در غ</w:t>
      </w:r>
      <w:r w:rsidR="00A008FB">
        <w:rPr>
          <w:rtl/>
          <w:lang w:bidi="fa-IR"/>
        </w:rPr>
        <w:t>ی</w:t>
      </w:r>
      <w:r>
        <w:rPr>
          <w:rtl/>
          <w:lang w:bidi="fa-IR"/>
        </w:rPr>
        <w:t>اب</w:t>
      </w:r>
      <w:r w:rsidR="00A008FB">
        <w:rPr>
          <w:rtl/>
          <w:lang w:bidi="fa-IR"/>
        </w:rPr>
        <w:t xml:space="preserve">، </w:t>
      </w:r>
      <w:r>
        <w:rPr>
          <w:rtl/>
          <w:lang w:bidi="fa-IR"/>
        </w:rPr>
        <w:t>حافظ او باشد</w:t>
      </w:r>
      <w:r w:rsidR="00A008FB">
        <w:rPr>
          <w:rtl/>
          <w:lang w:bidi="fa-IR"/>
        </w:rPr>
        <w:t xml:space="preserve">. </w:t>
      </w:r>
    </w:p>
    <w:p w:rsidR="000450B1" w:rsidRDefault="000450B1" w:rsidP="000450B1">
      <w:pPr>
        <w:pStyle w:val="libNormal"/>
        <w:rPr>
          <w:rtl/>
          <w:lang w:bidi="fa-IR"/>
        </w:rPr>
      </w:pPr>
      <w:r>
        <w:rPr>
          <w:rtl/>
          <w:lang w:bidi="fa-IR"/>
        </w:rPr>
        <w:t>- غ</w:t>
      </w:r>
      <w:r w:rsidR="00A008FB">
        <w:rPr>
          <w:rtl/>
          <w:lang w:bidi="fa-IR"/>
        </w:rPr>
        <w:t>ی</w:t>
      </w:r>
      <w:r>
        <w:rPr>
          <w:rtl/>
          <w:lang w:bidi="fa-IR"/>
        </w:rPr>
        <w:t>ر از سلام</w:t>
      </w:r>
      <w:r w:rsidR="00A36DFD">
        <w:rPr>
          <w:rtl/>
          <w:lang w:bidi="fa-IR"/>
        </w:rPr>
        <w:t xml:space="preserve">ی </w:t>
      </w:r>
      <w:r>
        <w:rPr>
          <w:rtl/>
          <w:lang w:bidi="fa-IR"/>
        </w:rPr>
        <w:t>كه به جمع م</w:t>
      </w:r>
      <w:r w:rsidR="00A36DFD">
        <w:rPr>
          <w:rtl/>
          <w:lang w:bidi="fa-IR"/>
        </w:rPr>
        <w:t xml:space="preserve">ی </w:t>
      </w:r>
      <w:r>
        <w:rPr>
          <w:rtl/>
          <w:lang w:bidi="fa-IR"/>
        </w:rPr>
        <w:t>كند</w:t>
      </w:r>
      <w:r w:rsidR="00A008FB">
        <w:rPr>
          <w:rtl/>
          <w:lang w:bidi="fa-IR"/>
        </w:rPr>
        <w:t xml:space="preserve">، </w:t>
      </w:r>
      <w:r>
        <w:rPr>
          <w:rtl/>
          <w:lang w:bidi="fa-IR"/>
        </w:rPr>
        <w:t>تح</w:t>
      </w:r>
      <w:r w:rsidR="00A008FB">
        <w:rPr>
          <w:rtl/>
          <w:lang w:bidi="fa-IR"/>
        </w:rPr>
        <w:t>ی</w:t>
      </w:r>
      <w:r>
        <w:rPr>
          <w:rtl/>
          <w:lang w:bidi="fa-IR"/>
        </w:rPr>
        <w:t>ت</w:t>
      </w:r>
      <w:r w:rsidR="00A36DFD">
        <w:rPr>
          <w:rtl/>
          <w:lang w:bidi="fa-IR"/>
        </w:rPr>
        <w:t xml:space="preserve">ی </w:t>
      </w:r>
      <w:r>
        <w:rPr>
          <w:rtl/>
          <w:lang w:bidi="fa-IR"/>
        </w:rPr>
        <w:t>مخصوص خدمت استاد عرضه بدارد</w:t>
      </w:r>
      <w:r w:rsidR="00A008FB">
        <w:rPr>
          <w:rtl/>
          <w:lang w:bidi="fa-IR"/>
        </w:rPr>
        <w:t xml:space="preserve">. </w:t>
      </w:r>
    </w:p>
    <w:p w:rsidR="000450B1" w:rsidRDefault="000450B1" w:rsidP="000450B1">
      <w:pPr>
        <w:pStyle w:val="libNormal"/>
        <w:rPr>
          <w:rtl/>
          <w:lang w:bidi="fa-IR"/>
        </w:rPr>
      </w:pPr>
      <w:r>
        <w:rPr>
          <w:rtl/>
          <w:lang w:bidi="fa-IR"/>
        </w:rPr>
        <w:t>- در مقابلش بنش</w:t>
      </w:r>
      <w:r w:rsidR="00A008FB">
        <w:rPr>
          <w:rtl/>
          <w:lang w:bidi="fa-IR"/>
        </w:rPr>
        <w:t>ی</w:t>
      </w:r>
      <w:r>
        <w:rPr>
          <w:rtl/>
          <w:lang w:bidi="fa-IR"/>
        </w:rPr>
        <w:t>ند</w:t>
      </w:r>
      <w:r w:rsidR="00A008FB">
        <w:rPr>
          <w:rtl/>
          <w:lang w:bidi="fa-IR"/>
        </w:rPr>
        <w:t xml:space="preserve">. </w:t>
      </w:r>
    </w:p>
    <w:p w:rsidR="000450B1" w:rsidRDefault="000450B1" w:rsidP="000450B1">
      <w:pPr>
        <w:pStyle w:val="libNormal"/>
        <w:rPr>
          <w:rtl/>
          <w:lang w:bidi="fa-IR"/>
        </w:rPr>
      </w:pPr>
      <w:r>
        <w:rPr>
          <w:rtl/>
          <w:lang w:bidi="fa-IR"/>
        </w:rPr>
        <w:t>- اگر استاد چ</w:t>
      </w:r>
      <w:r w:rsidR="00A008FB">
        <w:rPr>
          <w:rtl/>
          <w:lang w:bidi="fa-IR"/>
        </w:rPr>
        <w:t>ی</w:t>
      </w:r>
      <w:r>
        <w:rPr>
          <w:rtl/>
          <w:lang w:bidi="fa-IR"/>
        </w:rPr>
        <w:t>ز</w:t>
      </w:r>
      <w:r w:rsidR="00A36DFD">
        <w:rPr>
          <w:rtl/>
          <w:lang w:bidi="fa-IR"/>
        </w:rPr>
        <w:t xml:space="preserve">ی </w:t>
      </w:r>
      <w:r>
        <w:rPr>
          <w:rtl/>
          <w:lang w:bidi="fa-IR"/>
        </w:rPr>
        <w:t>خواست برا</w:t>
      </w:r>
      <w:r w:rsidR="00A36DFD">
        <w:rPr>
          <w:rtl/>
          <w:lang w:bidi="fa-IR"/>
        </w:rPr>
        <w:t xml:space="preserve">ی </w:t>
      </w:r>
      <w:r>
        <w:rPr>
          <w:rtl/>
          <w:lang w:bidi="fa-IR"/>
        </w:rPr>
        <w:t>انجامش از د</w:t>
      </w:r>
      <w:r w:rsidR="00A008FB">
        <w:rPr>
          <w:rtl/>
          <w:lang w:bidi="fa-IR"/>
        </w:rPr>
        <w:t>ی</w:t>
      </w:r>
      <w:r>
        <w:rPr>
          <w:rtl/>
          <w:lang w:bidi="fa-IR"/>
        </w:rPr>
        <w:t>گران پ</w:t>
      </w:r>
      <w:r w:rsidR="00A008FB">
        <w:rPr>
          <w:rtl/>
          <w:lang w:bidi="fa-IR"/>
        </w:rPr>
        <w:t>ی</w:t>
      </w:r>
      <w:r>
        <w:rPr>
          <w:rtl/>
          <w:lang w:bidi="fa-IR"/>
        </w:rPr>
        <w:t>ش</w:t>
      </w:r>
      <w:r w:rsidR="00A36DFD">
        <w:rPr>
          <w:rtl/>
          <w:lang w:bidi="fa-IR"/>
        </w:rPr>
        <w:t xml:space="preserve">ی </w:t>
      </w:r>
      <w:r>
        <w:rPr>
          <w:rtl/>
          <w:lang w:bidi="fa-IR"/>
        </w:rPr>
        <w:t>بگ</w:t>
      </w:r>
      <w:r w:rsidR="00A008FB">
        <w:rPr>
          <w:rtl/>
          <w:lang w:bidi="fa-IR"/>
        </w:rPr>
        <w:t>ی</w:t>
      </w:r>
      <w:r>
        <w:rPr>
          <w:rtl/>
          <w:lang w:bidi="fa-IR"/>
        </w:rPr>
        <w:t>رد</w:t>
      </w:r>
      <w:r w:rsidR="00A008FB">
        <w:rPr>
          <w:rtl/>
          <w:lang w:bidi="fa-IR"/>
        </w:rPr>
        <w:t xml:space="preserve">. </w:t>
      </w:r>
    </w:p>
    <w:p w:rsidR="000450B1" w:rsidRDefault="000450B1" w:rsidP="000450B1">
      <w:pPr>
        <w:pStyle w:val="libNormal"/>
        <w:rPr>
          <w:rtl/>
          <w:lang w:bidi="fa-IR"/>
        </w:rPr>
      </w:pPr>
      <w:r>
        <w:rPr>
          <w:rtl/>
          <w:lang w:bidi="fa-IR"/>
        </w:rPr>
        <w:t>- از طولان</w:t>
      </w:r>
      <w:r w:rsidR="00A36DFD">
        <w:rPr>
          <w:rtl/>
          <w:lang w:bidi="fa-IR"/>
        </w:rPr>
        <w:t xml:space="preserve">ی </w:t>
      </w:r>
      <w:r>
        <w:rPr>
          <w:rtl/>
          <w:lang w:bidi="fa-IR"/>
        </w:rPr>
        <w:t>شدن سخنانش دلگ</w:t>
      </w:r>
      <w:r w:rsidR="00A008FB">
        <w:rPr>
          <w:rtl/>
          <w:lang w:bidi="fa-IR"/>
        </w:rPr>
        <w:t>ی</w:t>
      </w:r>
      <w:r>
        <w:rPr>
          <w:rtl/>
          <w:lang w:bidi="fa-IR"/>
        </w:rPr>
        <w:t>ر نشود</w:t>
      </w:r>
      <w:r w:rsidR="00A008FB">
        <w:rPr>
          <w:rtl/>
          <w:lang w:bidi="fa-IR"/>
        </w:rPr>
        <w:t xml:space="preserve">، </w:t>
      </w:r>
      <w:r>
        <w:rPr>
          <w:rtl/>
          <w:lang w:bidi="fa-IR"/>
        </w:rPr>
        <w:t>چون استاد نظ</w:t>
      </w:r>
      <w:r w:rsidR="00A008FB">
        <w:rPr>
          <w:rtl/>
          <w:lang w:bidi="fa-IR"/>
        </w:rPr>
        <w:t>ی</w:t>
      </w:r>
      <w:r>
        <w:rPr>
          <w:rtl/>
          <w:lang w:bidi="fa-IR"/>
        </w:rPr>
        <w:t>ر درخت خرما</w:t>
      </w:r>
      <w:r w:rsidR="00A008FB">
        <w:rPr>
          <w:rtl/>
          <w:lang w:bidi="fa-IR"/>
        </w:rPr>
        <w:t>ی</w:t>
      </w:r>
      <w:r w:rsidR="00A36DFD">
        <w:rPr>
          <w:rtl/>
          <w:lang w:bidi="fa-IR"/>
        </w:rPr>
        <w:t xml:space="preserve">ی </w:t>
      </w:r>
      <w:r>
        <w:rPr>
          <w:rtl/>
          <w:lang w:bidi="fa-IR"/>
        </w:rPr>
        <w:t>است كه با</w:t>
      </w:r>
      <w:r w:rsidR="00A008FB">
        <w:rPr>
          <w:rtl/>
          <w:lang w:bidi="fa-IR"/>
        </w:rPr>
        <w:t>ی</w:t>
      </w:r>
      <w:r>
        <w:rPr>
          <w:rtl/>
          <w:lang w:bidi="fa-IR"/>
        </w:rPr>
        <w:t>د در انتظارش نشست تا چه وقت</w:t>
      </w:r>
      <w:r w:rsidR="00A36DFD">
        <w:rPr>
          <w:rtl/>
          <w:lang w:bidi="fa-IR"/>
        </w:rPr>
        <w:t xml:space="preserve">ی </w:t>
      </w:r>
      <w:r>
        <w:rPr>
          <w:rtl/>
          <w:lang w:bidi="fa-IR"/>
        </w:rPr>
        <w:t>منفعت</w:t>
      </w:r>
      <w:r w:rsidR="00A36DFD">
        <w:rPr>
          <w:rtl/>
          <w:lang w:bidi="fa-IR"/>
        </w:rPr>
        <w:t xml:space="preserve">ی </w:t>
      </w:r>
      <w:r>
        <w:rPr>
          <w:rtl/>
          <w:lang w:bidi="fa-IR"/>
        </w:rPr>
        <w:t>از او تراوش كند</w:t>
      </w:r>
      <w:r w:rsidR="00A008FB">
        <w:rPr>
          <w:rtl/>
          <w:lang w:bidi="fa-IR"/>
        </w:rPr>
        <w:t xml:space="preserve">. </w:t>
      </w:r>
    </w:p>
    <w:p w:rsidR="000450B1" w:rsidRDefault="000450B1" w:rsidP="000450B1">
      <w:pPr>
        <w:pStyle w:val="libNormal"/>
        <w:rPr>
          <w:rtl/>
          <w:lang w:bidi="fa-IR"/>
        </w:rPr>
      </w:pPr>
      <w:r>
        <w:rPr>
          <w:rtl/>
          <w:lang w:bidi="fa-IR"/>
        </w:rPr>
        <w:t>- عالم نظ</w:t>
      </w:r>
      <w:r w:rsidR="00A008FB">
        <w:rPr>
          <w:rtl/>
          <w:lang w:bidi="fa-IR"/>
        </w:rPr>
        <w:t>ی</w:t>
      </w:r>
      <w:r>
        <w:rPr>
          <w:rtl/>
          <w:lang w:bidi="fa-IR"/>
        </w:rPr>
        <w:t>ر روزه دار مجاهد در راه خداست</w:t>
      </w:r>
      <w:r w:rsidR="00A008FB">
        <w:rPr>
          <w:rtl/>
          <w:lang w:bidi="fa-IR"/>
        </w:rPr>
        <w:t xml:space="preserve">، </w:t>
      </w:r>
      <w:r>
        <w:rPr>
          <w:rtl/>
          <w:lang w:bidi="fa-IR"/>
        </w:rPr>
        <w:t>وقت</w:t>
      </w:r>
      <w:r w:rsidR="00A36DFD">
        <w:rPr>
          <w:rtl/>
          <w:lang w:bidi="fa-IR"/>
        </w:rPr>
        <w:t xml:space="preserve">ی </w:t>
      </w:r>
      <w:r>
        <w:rPr>
          <w:rtl/>
          <w:lang w:bidi="fa-IR"/>
        </w:rPr>
        <w:t>عالم</w:t>
      </w:r>
      <w:r w:rsidR="00A36DFD">
        <w:rPr>
          <w:rtl/>
          <w:lang w:bidi="fa-IR"/>
        </w:rPr>
        <w:t xml:space="preserve">ی </w:t>
      </w:r>
      <w:r>
        <w:rPr>
          <w:rtl/>
          <w:lang w:bidi="fa-IR"/>
        </w:rPr>
        <w:t>بم</w:t>
      </w:r>
      <w:r w:rsidR="00A008FB">
        <w:rPr>
          <w:rtl/>
          <w:lang w:bidi="fa-IR"/>
        </w:rPr>
        <w:t>ی</w:t>
      </w:r>
      <w:r>
        <w:rPr>
          <w:rtl/>
          <w:lang w:bidi="fa-IR"/>
        </w:rPr>
        <w:t>رد</w:t>
      </w:r>
      <w:r w:rsidR="00A008FB">
        <w:rPr>
          <w:rtl/>
          <w:lang w:bidi="fa-IR"/>
        </w:rPr>
        <w:t xml:space="preserve">، </w:t>
      </w:r>
      <w:r>
        <w:rPr>
          <w:rtl/>
          <w:lang w:bidi="fa-IR"/>
        </w:rPr>
        <w:t>شكاف</w:t>
      </w:r>
      <w:r w:rsidR="00A36DFD">
        <w:rPr>
          <w:rtl/>
          <w:lang w:bidi="fa-IR"/>
        </w:rPr>
        <w:t xml:space="preserve">ی </w:t>
      </w:r>
      <w:r>
        <w:rPr>
          <w:rtl/>
          <w:lang w:bidi="fa-IR"/>
        </w:rPr>
        <w:t>در اسلام ا</w:t>
      </w:r>
      <w:r w:rsidR="00A008FB">
        <w:rPr>
          <w:rtl/>
          <w:lang w:bidi="fa-IR"/>
        </w:rPr>
        <w:t>ی</w:t>
      </w:r>
      <w:r>
        <w:rPr>
          <w:rtl/>
          <w:lang w:bidi="fa-IR"/>
        </w:rPr>
        <w:t>جاد م</w:t>
      </w:r>
      <w:r w:rsidR="00A36DFD">
        <w:rPr>
          <w:rtl/>
          <w:lang w:bidi="fa-IR"/>
        </w:rPr>
        <w:t xml:space="preserve">ی </w:t>
      </w:r>
      <w:r>
        <w:rPr>
          <w:rtl/>
          <w:lang w:bidi="fa-IR"/>
        </w:rPr>
        <w:t>شود كه تا روز ق</w:t>
      </w:r>
      <w:r w:rsidR="00A008FB">
        <w:rPr>
          <w:rtl/>
          <w:lang w:bidi="fa-IR"/>
        </w:rPr>
        <w:t>ی</w:t>
      </w:r>
      <w:r>
        <w:rPr>
          <w:rtl/>
          <w:lang w:bidi="fa-IR"/>
        </w:rPr>
        <w:t>امت</w:t>
      </w:r>
      <w:r w:rsidR="00A008FB">
        <w:rPr>
          <w:rtl/>
          <w:lang w:bidi="fa-IR"/>
        </w:rPr>
        <w:t xml:space="preserve">، </w:t>
      </w:r>
      <w:r>
        <w:rPr>
          <w:rtl/>
          <w:lang w:bidi="fa-IR"/>
        </w:rPr>
        <w:t>مسدود نخواهد گرد</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طالب علم را هفتاد هزار از مقرب</w:t>
      </w:r>
      <w:r w:rsidR="00A008FB">
        <w:rPr>
          <w:rtl/>
          <w:lang w:bidi="fa-IR"/>
        </w:rPr>
        <w:t>ی</w:t>
      </w:r>
      <w:r>
        <w:rPr>
          <w:rtl/>
          <w:lang w:bidi="fa-IR"/>
        </w:rPr>
        <w:t>ن آسمان همراه</w:t>
      </w:r>
      <w:r w:rsidR="00A36DFD">
        <w:rPr>
          <w:rtl/>
          <w:lang w:bidi="fa-IR"/>
        </w:rPr>
        <w:t xml:space="preserve">ی </w:t>
      </w:r>
      <w:r>
        <w:rPr>
          <w:rtl/>
          <w:lang w:bidi="fa-IR"/>
        </w:rPr>
        <w:t>م</w:t>
      </w:r>
      <w:r w:rsidR="00A36DFD">
        <w:rPr>
          <w:rtl/>
          <w:lang w:bidi="fa-IR"/>
        </w:rPr>
        <w:t xml:space="preserve">ی </w:t>
      </w:r>
      <w:r>
        <w:rPr>
          <w:rtl/>
          <w:lang w:bidi="fa-IR"/>
        </w:rPr>
        <w:t>كنند</w:t>
      </w:r>
      <w:r w:rsidR="00A008FB">
        <w:rPr>
          <w:lang w:bidi="fa-IR"/>
        </w:rPr>
        <w:t xml:space="preserve">. </w:t>
      </w:r>
    </w:p>
    <w:p w:rsidR="000450B1" w:rsidRDefault="000450B1" w:rsidP="000450B1">
      <w:pPr>
        <w:pStyle w:val="libNormal"/>
        <w:rPr>
          <w:rtl/>
          <w:lang w:bidi="fa-IR"/>
        </w:rPr>
      </w:pPr>
      <w:r>
        <w:rPr>
          <w:rtl/>
          <w:lang w:bidi="fa-IR"/>
        </w:rPr>
        <w:t>از ابن عباسنقل شده است كه گفت</w:t>
      </w:r>
      <w:r w:rsidR="00A008FB">
        <w:rPr>
          <w:rtl/>
          <w:lang w:bidi="fa-IR"/>
        </w:rPr>
        <w:t xml:space="preserve">: </w:t>
      </w:r>
      <w:r>
        <w:rPr>
          <w:rtl/>
          <w:lang w:bidi="fa-IR"/>
        </w:rPr>
        <w:t>كوچك</w:t>
      </w:r>
      <w:r w:rsidR="00A36DFD">
        <w:rPr>
          <w:rtl/>
          <w:lang w:bidi="fa-IR"/>
        </w:rPr>
        <w:t xml:space="preserve">ی </w:t>
      </w:r>
      <w:r>
        <w:rPr>
          <w:rtl/>
          <w:lang w:bidi="fa-IR"/>
        </w:rPr>
        <w:t>طلب علم را تحمل كن تا بعدها به صورت بزرگ در آ</w:t>
      </w:r>
      <w:r w:rsidR="00A008FB">
        <w:rPr>
          <w:rtl/>
          <w:lang w:bidi="fa-IR"/>
        </w:rPr>
        <w:t>ی</w:t>
      </w:r>
      <w:r w:rsidR="00A36DFD">
        <w:rPr>
          <w:rtl/>
          <w:lang w:bidi="fa-IR"/>
        </w:rPr>
        <w:t xml:space="preserve">ی </w:t>
      </w:r>
      <w:r>
        <w:rPr>
          <w:rtl/>
          <w:lang w:bidi="fa-IR"/>
        </w:rPr>
        <w:t>كه د</w:t>
      </w:r>
      <w:r w:rsidR="00A008FB">
        <w:rPr>
          <w:rtl/>
          <w:lang w:bidi="fa-IR"/>
        </w:rPr>
        <w:t>ی</w:t>
      </w:r>
      <w:r>
        <w:rPr>
          <w:rtl/>
          <w:lang w:bidi="fa-IR"/>
        </w:rPr>
        <w:t>گران به تو مراجعه كنند</w:t>
      </w:r>
      <w:r w:rsidR="00A008FB">
        <w:rPr>
          <w:lang w:bidi="fa-IR"/>
        </w:rPr>
        <w:t xml:space="preserve">. </w:t>
      </w:r>
    </w:p>
    <w:p w:rsidR="000450B1" w:rsidRDefault="000450B1" w:rsidP="000450B1">
      <w:pPr>
        <w:pStyle w:val="libNormal"/>
        <w:rPr>
          <w:rtl/>
          <w:lang w:bidi="fa-IR"/>
        </w:rPr>
      </w:pPr>
      <w:r>
        <w:rPr>
          <w:rtl/>
          <w:lang w:bidi="fa-IR"/>
        </w:rPr>
        <w:t>حك</w:t>
      </w:r>
      <w:r w:rsidR="00A008FB">
        <w:rPr>
          <w:rtl/>
          <w:lang w:bidi="fa-IR"/>
        </w:rPr>
        <w:t>ی</w:t>
      </w:r>
      <w:r>
        <w:rPr>
          <w:rtl/>
          <w:lang w:bidi="fa-IR"/>
        </w:rPr>
        <w:t>م</w:t>
      </w:r>
      <w:r w:rsidR="00A36DFD">
        <w:rPr>
          <w:rtl/>
          <w:lang w:bidi="fa-IR"/>
        </w:rPr>
        <w:t xml:space="preserve">ی </w:t>
      </w:r>
      <w:r>
        <w:rPr>
          <w:rtl/>
          <w:lang w:bidi="fa-IR"/>
        </w:rPr>
        <w:t>گفت</w:t>
      </w:r>
      <w:r w:rsidR="00A008FB">
        <w:rPr>
          <w:rtl/>
          <w:lang w:bidi="fa-IR"/>
        </w:rPr>
        <w:t xml:space="preserve">: </w:t>
      </w:r>
      <w:r>
        <w:rPr>
          <w:rtl/>
          <w:lang w:bidi="fa-IR"/>
        </w:rPr>
        <w:t>كس</w:t>
      </w:r>
      <w:r w:rsidR="00A36DFD">
        <w:rPr>
          <w:rtl/>
          <w:lang w:bidi="fa-IR"/>
        </w:rPr>
        <w:t xml:space="preserve">ی </w:t>
      </w:r>
      <w:r>
        <w:rPr>
          <w:rtl/>
          <w:lang w:bidi="fa-IR"/>
        </w:rPr>
        <w:t>كه در كوچك</w:t>
      </w:r>
      <w:r w:rsidR="00A36DFD">
        <w:rPr>
          <w:rtl/>
          <w:lang w:bidi="fa-IR"/>
        </w:rPr>
        <w:t xml:space="preserve">ی </w:t>
      </w:r>
      <w:r>
        <w:rPr>
          <w:rtl/>
          <w:lang w:bidi="fa-IR"/>
        </w:rPr>
        <w:t>دوران دانش آموز</w:t>
      </w:r>
      <w:r w:rsidR="00A36DFD">
        <w:rPr>
          <w:rtl/>
          <w:lang w:bidi="fa-IR"/>
        </w:rPr>
        <w:t xml:space="preserve">ی </w:t>
      </w:r>
      <w:r>
        <w:rPr>
          <w:rtl/>
          <w:lang w:bidi="fa-IR"/>
        </w:rPr>
        <w:t>را تحمل نكند تا ابد در جهلش باق</w:t>
      </w:r>
      <w:r w:rsidR="00A36DFD">
        <w:rPr>
          <w:rtl/>
          <w:lang w:bidi="fa-IR"/>
        </w:rPr>
        <w:t xml:space="preserve">ی </w:t>
      </w:r>
      <w:r>
        <w:rPr>
          <w:rtl/>
          <w:lang w:bidi="fa-IR"/>
        </w:rPr>
        <w:t>خواهد ماند</w:t>
      </w:r>
      <w:r w:rsidR="00A008FB">
        <w:rPr>
          <w:lang w:bidi="fa-IR"/>
        </w:rPr>
        <w:t xml:space="preserve">. </w:t>
      </w:r>
    </w:p>
    <w:p w:rsidR="000450B1" w:rsidRDefault="000450B1" w:rsidP="000450B1">
      <w:pPr>
        <w:pStyle w:val="libNormal"/>
        <w:rPr>
          <w:rtl/>
          <w:lang w:bidi="fa-IR"/>
        </w:rPr>
      </w:pPr>
      <w:r>
        <w:rPr>
          <w:rtl/>
          <w:lang w:bidi="fa-IR"/>
        </w:rPr>
        <w:t>از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نقل است كه فرمود</w:t>
      </w:r>
      <w:r w:rsidR="00A008FB">
        <w:rPr>
          <w:rtl/>
          <w:lang w:bidi="fa-IR"/>
        </w:rPr>
        <w:t xml:space="preserve">: </w:t>
      </w:r>
    </w:p>
    <w:p w:rsidR="000450B1" w:rsidRDefault="000450B1" w:rsidP="000450B1">
      <w:pPr>
        <w:pStyle w:val="libNormal"/>
        <w:rPr>
          <w:rtl/>
          <w:lang w:bidi="fa-IR"/>
        </w:rPr>
      </w:pPr>
      <w:r>
        <w:rPr>
          <w:rtl/>
          <w:lang w:bidi="fa-IR"/>
        </w:rPr>
        <w:t>167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لیس من اخلاق المومن الملق الا فی طلب العلم</w:t>
      </w:r>
      <w:r w:rsidR="00F52787" w:rsidRPr="00F52787">
        <w:rPr>
          <w:rStyle w:val="libAlaemChar"/>
          <w:rFonts w:eastAsia="KFGQPC Uthman Taha Naskh"/>
          <w:rtl/>
        </w:rPr>
        <w:t>)</w:t>
      </w:r>
      <w:r w:rsidR="00A008FB">
        <w:rPr>
          <w:lang w:bidi="fa-IR"/>
        </w:rPr>
        <w:t xml:space="preserve">. </w:t>
      </w:r>
    </w:p>
    <w:p w:rsidR="000450B1" w:rsidRDefault="00A008FB" w:rsidP="00F0475E">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تملق از اخلاق انسان با ا</w:t>
      </w:r>
      <w:r>
        <w:rPr>
          <w:rtl/>
          <w:lang w:bidi="fa-IR"/>
        </w:rPr>
        <w:t>ی</w:t>
      </w:r>
      <w:r w:rsidR="000450B1">
        <w:rPr>
          <w:rtl/>
          <w:lang w:bidi="fa-IR"/>
        </w:rPr>
        <w:t>مان ن</w:t>
      </w:r>
      <w:r>
        <w:rPr>
          <w:rtl/>
          <w:lang w:bidi="fa-IR"/>
        </w:rPr>
        <w:t>ی</w:t>
      </w:r>
      <w:r w:rsidR="000450B1">
        <w:rPr>
          <w:rtl/>
          <w:lang w:bidi="fa-IR"/>
        </w:rPr>
        <w:t>ست</w:t>
      </w:r>
      <w:r>
        <w:rPr>
          <w:rtl/>
          <w:lang w:bidi="fa-IR"/>
        </w:rPr>
        <w:t xml:space="preserve">، </w:t>
      </w:r>
      <w:r w:rsidR="000450B1">
        <w:rPr>
          <w:rtl/>
          <w:lang w:bidi="fa-IR"/>
        </w:rPr>
        <w:t>مگر در راه كسب دانش</w:t>
      </w:r>
      <w:r>
        <w:rPr>
          <w:lang w:bidi="fa-IR"/>
        </w:rPr>
        <w:t xml:space="preserve">. </w:t>
      </w:r>
    </w:p>
    <w:p w:rsidR="000450B1" w:rsidRDefault="00E61C8F" w:rsidP="00F0475E">
      <w:pPr>
        <w:pStyle w:val="Heading3"/>
        <w:rPr>
          <w:rtl/>
        </w:rPr>
      </w:pPr>
      <w:bookmarkStart w:id="28" w:name="_Toc426029680"/>
      <w:r>
        <w:rPr>
          <w:rtl/>
        </w:rPr>
        <w:t>انواع علوم</w:t>
      </w:r>
      <w:bookmarkEnd w:id="28"/>
      <w:r>
        <w:t xml:space="preserve"> </w:t>
      </w:r>
    </w:p>
    <w:p w:rsidR="000450B1" w:rsidRDefault="000450B1" w:rsidP="000450B1">
      <w:pPr>
        <w:pStyle w:val="libNormal"/>
        <w:rPr>
          <w:rtl/>
          <w:lang w:bidi="fa-IR"/>
        </w:rPr>
      </w:pPr>
      <w:r>
        <w:rPr>
          <w:rtl/>
          <w:lang w:bidi="fa-IR"/>
        </w:rPr>
        <w:t xml:space="preserve">حضرت صادق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168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وجدت علوم الناس كلها فی اربع خصال: اولها ان تعرف ربك و الثانیه ان تعرف ما صنع یك و الثالثه ان تعرف ما اراد منك و الرابعه تعرف ما یخرجك من دینك</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تمام دانشها</w:t>
      </w:r>
      <w:r w:rsidR="00A36DFD">
        <w:rPr>
          <w:rtl/>
          <w:lang w:bidi="fa-IR"/>
        </w:rPr>
        <w:t xml:space="preserve">ی </w:t>
      </w:r>
      <w:r w:rsidR="000450B1">
        <w:rPr>
          <w:rtl/>
          <w:lang w:bidi="fa-IR"/>
        </w:rPr>
        <w:t xml:space="preserve">مردم را در چهار خصلت </w:t>
      </w:r>
      <w:r>
        <w:rPr>
          <w:rtl/>
          <w:lang w:bidi="fa-IR"/>
        </w:rPr>
        <w:t>ی</w:t>
      </w:r>
      <w:r w:rsidR="000450B1">
        <w:rPr>
          <w:rtl/>
          <w:lang w:bidi="fa-IR"/>
        </w:rPr>
        <w:t>افتم</w:t>
      </w:r>
      <w:r>
        <w:rPr>
          <w:rtl/>
          <w:lang w:bidi="fa-IR"/>
        </w:rPr>
        <w:t xml:space="preserve">: </w:t>
      </w:r>
    </w:p>
    <w:p w:rsidR="000450B1" w:rsidRDefault="000450B1" w:rsidP="000450B1">
      <w:pPr>
        <w:pStyle w:val="libNormal"/>
        <w:rPr>
          <w:rtl/>
          <w:lang w:bidi="fa-IR"/>
        </w:rPr>
      </w:pPr>
      <w:r>
        <w:rPr>
          <w:rtl/>
          <w:lang w:bidi="fa-IR"/>
        </w:rPr>
        <w:t>اول ا</w:t>
      </w:r>
      <w:r w:rsidR="00A008FB">
        <w:rPr>
          <w:rtl/>
          <w:lang w:bidi="fa-IR"/>
        </w:rPr>
        <w:t>ی</w:t>
      </w:r>
      <w:r>
        <w:rPr>
          <w:rtl/>
          <w:lang w:bidi="fa-IR"/>
        </w:rPr>
        <w:t>نكه</w:t>
      </w:r>
      <w:r w:rsidR="00A008FB">
        <w:rPr>
          <w:rtl/>
          <w:lang w:bidi="fa-IR"/>
        </w:rPr>
        <w:t xml:space="preserve">: </w:t>
      </w:r>
      <w:r>
        <w:rPr>
          <w:rtl/>
          <w:lang w:bidi="fa-IR"/>
        </w:rPr>
        <w:t>پروردگارت را بشناس</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دوم ا</w:t>
      </w:r>
      <w:r w:rsidR="00A008FB">
        <w:rPr>
          <w:rtl/>
          <w:lang w:bidi="fa-IR"/>
        </w:rPr>
        <w:t>ی</w:t>
      </w:r>
      <w:r>
        <w:rPr>
          <w:rtl/>
          <w:lang w:bidi="fa-IR"/>
        </w:rPr>
        <w:t>نكه</w:t>
      </w:r>
      <w:r w:rsidR="00A008FB">
        <w:rPr>
          <w:rtl/>
          <w:lang w:bidi="fa-IR"/>
        </w:rPr>
        <w:t xml:space="preserve">: </w:t>
      </w:r>
      <w:r>
        <w:rPr>
          <w:rtl/>
          <w:lang w:bidi="fa-IR"/>
        </w:rPr>
        <w:t>بدان</w:t>
      </w:r>
      <w:r w:rsidR="00A36DFD">
        <w:rPr>
          <w:rtl/>
          <w:lang w:bidi="fa-IR"/>
        </w:rPr>
        <w:t xml:space="preserve">ی </w:t>
      </w:r>
      <w:r>
        <w:rPr>
          <w:rtl/>
          <w:lang w:bidi="fa-IR"/>
        </w:rPr>
        <w:t>او با تو چه كرده است</w:t>
      </w:r>
      <w:r w:rsidR="00A008FB">
        <w:rPr>
          <w:rtl/>
          <w:lang w:bidi="fa-IR"/>
        </w:rPr>
        <w:t xml:space="preserve">. </w:t>
      </w:r>
    </w:p>
    <w:p w:rsidR="000450B1" w:rsidRDefault="000450B1" w:rsidP="000450B1">
      <w:pPr>
        <w:pStyle w:val="libNormal"/>
        <w:rPr>
          <w:rtl/>
          <w:lang w:bidi="fa-IR"/>
        </w:rPr>
      </w:pPr>
      <w:r>
        <w:rPr>
          <w:rtl/>
          <w:lang w:bidi="fa-IR"/>
        </w:rPr>
        <w:t>سوم ا</w:t>
      </w:r>
      <w:r w:rsidR="00A008FB">
        <w:rPr>
          <w:rtl/>
          <w:lang w:bidi="fa-IR"/>
        </w:rPr>
        <w:t>ی</w:t>
      </w:r>
      <w:r>
        <w:rPr>
          <w:rtl/>
          <w:lang w:bidi="fa-IR"/>
        </w:rPr>
        <w:t>نكه</w:t>
      </w:r>
      <w:r w:rsidR="00A008FB">
        <w:rPr>
          <w:rtl/>
          <w:lang w:bidi="fa-IR"/>
        </w:rPr>
        <w:t xml:space="preserve">: </w:t>
      </w:r>
      <w:r>
        <w:rPr>
          <w:rtl/>
          <w:lang w:bidi="fa-IR"/>
        </w:rPr>
        <w:t>بدان</w:t>
      </w:r>
      <w:r w:rsidR="00A36DFD">
        <w:rPr>
          <w:rtl/>
          <w:lang w:bidi="fa-IR"/>
        </w:rPr>
        <w:t xml:space="preserve">ی </w:t>
      </w:r>
      <w:r>
        <w:rPr>
          <w:rtl/>
          <w:lang w:bidi="fa-IR"/>
        </w:rPr>
        <w:t>از تو چه م</w:t>
      </w:r>
      <w:r w:rsidR="00A36DFD">
        <w:rPr>
          <w:rtl/>
          <w:lang w:bidi="fa-IR"/>
        </w:rPr>
        <w:t xml:space="preserve">ی </w:t>
      </w:r>
      <w:r>
        <w:rPr>
          <w:rtl/>
          <w:lang w:bidi="fa-IR"/>
        </w:rPr>
        <w:t>خواهد</w:t>
      </w:r>
      <w:r w:rsidR="00A008FB">
        <w:rPr>
          <w:rtl/>
          <w:lang w:bidi="fa-IR"/>
        </w:rPr>
        <w:t xml:space="preserve">. </w:t>
      </w:r>
    </w:p>
    <w:p w:rsidR="000450B1" w:rsidRDefault="000450B1" w:rsidP="000450B1">
      <w:pPr>
        <w:pStyle w:val="libNormal"/>
        <w:rPr>
          <w:rtl/>
          <w:lang w:bidi="fa-IR"/>
        </w:rPr>
      </w:pPr>
      <w:r>
        <w:rPr>
          <w:rtl/>
          <w:lang w:bidi="fa-IR"/>
        </w:rPr>
        <w:t>چهارم ا</w:t>
      </w:r>
      <w:r w:rsidR="00A008FB">
        <w:rPr>
          <w:rtl/>
          <w:lang w:bidi="fa-IR"/>
        </w:rPr>
        <w:t>ی</w:t>
      </w:r>
      <w:r>
        <w:rPr>
          <w:rtl/>
          <w:lang w:bidi="fa-IR"/>
        </w:rPr>
        <w:t>نكه</w:t>
      </w:r>
      <w:r w:rsidR="00A008FB">
        <w:rPr>
          <w:rtl/>
          <w:lang w:bidi="fa-IR"/>
        </w:rPr>
        <w:t xml:space="preserve">: </w:t>
      </w:r>
      <w:r>
        <w:rPr>
          <w:rtl/>
          <w:lang w:bidi="fa-IR"/>
        </w:rPr>
        <w:t>بدان</w:t>
      </w:r>
      <w:r w:rsidR="00A36DFD">
        <w:rPr>
          <w:rtl/>
          <w:lang w:bidi="fa-IR"/>
        </w:rPr>
        <w:t xml:space="preserve">ی </w:t>
      </w:r>
      <w:r>
        <w:rPr>
          <w:rtl/>
          <w:lang w:bidi="fa-IR"/>
        </w:rPr>
        <w:t>چه چ</w:t>
      </w:r>
      <w:r w:rsidR="00A008FB">
        <w:rPr>
          <w:rtl/>
          <w:lang w:bidi="fa-IR"/>
        </w:rPr>
        <w:t>ی</w:t>
      </w:r>
      <w:r>
        <w:rPr>
          <w:rtl/>
          <w:lang w:bidi="fa-IR"/>
        </w:rPr>
        <w:t>ز</w:t>
      </w:r>
      <w:r w:rsidR="00A36DFD">
        <w:rPr>
          <w:rtl/>
          <w:lang w:bidi="fa-IR"/>
        </w:rPr>
        <w:t xml:space="preserve">ی </w:t>
      </w:r>
      <w:r>
        <w:rPr>
          <w:rtl/>
          <w:lang w:bidi="fa-IR"/>
        </w:rPr>
        <w:t>تو را از دست خارج م</w:t>
      </w:r>
      <w:r w:rsidR="00A36DFD">
        <w:rPr>
          <w:rtl/>
          <w:lang w:bidi="fa-IR"/>
        </w:rPr>
        <w:t xml:space="preserve">ی </w:t>
      </w:r>
      <w:r>
        <w:rPr>
          <w:rtl/>
          <w:lang w:bidi="fa-IR"/>
        </w:rPr>
        <w:t>سازد</w:t>
      </w:r>
      <w:r w:rsidR="00A008FB">
        <w:rPr>
          <w:lang w:bidi="fa-IR"/>
        </w:rPr>
        <w:t xml:space="preserve">. </w:t>
      </w:r>
    </w:p>
    <w:p w:rsidR="000450B1" w:rsidRDefault="000450B1" w:rsidP="000450B1">
      <w:pPr>
        <w:pStyle w:val="libNormal"/>
        <w:rPr>
          <w:rtl/>
          <w:lang w:bidi="fa-IR"/>
        </w:rPr>
      </w:pPr>
      <w:r>
        <w:rPr>
          <w:rtl/>
          <w:lang w:bidi="fa-IR"/>
        </w:rPr>
        <w:t>و از آن حضرت نقل شده است كه فرمود</w:t>
      </w:r>
      <w:r w:rsidR="00A008FB">
        <w:rPr>
          <w:rtl/>
          <w:lang w:bidi="fa-IR"/>
        </w:rPr>
        <w:t xml:space="preserve">: </w:t>
      </w:r>
    </w:p>
    <w:p w:rsidR="000450B1" w:rsidRDefault="000450B1" w:rsidP="000450B1">
      <w:pPr>
        <w:pStyle w:val="libNormal"/>
        <w:rPr>
          <w:rtl/>
          <w:lang w:bidi="fa-IR"/>
        </w:rPr>
      </w:pPr>
      <w:r>
        <w:rPr>
          <w:rtl/>
          <w:lang w:bidi="fa-IR"/>
        </w:rPr>
        <w:t>169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ما بعث الله عزوجل نبیا قط حتی یاخذ علیه ثلاثا: الا قرار بالعبودیه و خلع الانداد و ان الله تبارك و تعالی یمحو ما یشاء و یثبت ما یشاء</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خداوند متعال پ</w:t>
      </w:r>
      <w:r>
        <w:rPr>
          <w:rtl/>
          <w:lang w:bidi="fa-IR"/>
        </w:rPr>
        <w:t>ی</w:t>
      </w:r>
      <w:r w:rsidR="000450B1">
        <w:rPr>
          <w:rtl/>
          <w:lang w:bidi="fa-IR"/>
        </w:rPr>
        <w:t>امبر</w:t>
      </w:r>
      <w:r w:rsidR="00A36DFD">
        <w:rPr>
          <w:rtl/>
          <w:lang w:bidi="fa-IR"/>
        </w:rPr>
        <w:t xml:space="preserve">ی </w:t>
      </w:r>
      <w:r w:rsidR="000450B1">
        <w:rPr>
          <w:rtl/>
          <w:lang w:bidi="fa-IR"/>
        </w:rPr>
        <w:t>را مبعوث نكرد مگر ا</w:t>
      </w:r>
      <w:r>
        <w:rPr>
          <w:rtl/>
          <w:lang w:bidi="fa-IR"/>
        </w:rPr>
        <w:t>ی</w:t>
      </w:r>
      <w:r w:rsidR="000450B1">
        <w:rPr>
          <w:rtl/>
          <w:lang w:bidi="fa-IR"/>
        </w:rPr>
        <w:t>نكه از او سه پ</w:t>
      </w:r>
      <w:r>
        <w:rPr>
          <w:rtl/>
          <w:lang w:bidi="fa-IR"/>
        </w:rPr>
        <w:t>ی</w:t>
      </w:r>
      <w:r w:rsidR="000450B1">
        <w:rPr>
          <w:rtl/>
          <w:lang w:bidi="fa-IR"/>
        </w:rPr>
        <w:t>مان گرفت</w:t>
      </w:r>
      <w:r>
        <w:rPr>
          <w:rtl/>
          <w:lang w:bidi="fa-IR"/>
        </w:rPr>
        <w:t xml:space="preserve">: </w:t>
      </w:r>
      <w:r w:rsidR="000450B1">
        <w:rPr>
          <w:rtl/>
          <w:lang w:bidi="fa-IR"/>
        </w:rPr>
        <w:t>اقرار به بندگ</w:t>
      </w:r>
      <w:r w:rsidR="00A36DFD">
        <w:rPr>
          <w:rtl/>
          <w:lang w:bidi="fa-IR"/>
        </w:rPr>
        <w:t>ی</w:t>
      </w:r>
      <w:r w:rsidR="0087087D">
        <w:rPr>
          <w:rtl/>
          <w:lang w:bidi="fa-IR"/>
        </w:rPr>
        <w:t>،</w:t>
      </w:r>
      <w:r>
        <w:rPr>
          <w:rtl/>
          <w:lang w:bidi="fa-IR"/>
        </w:rPr>
        <w:t xml:space="preserve"> </w:t>
      </w:r>
      <w:r w:rsidR="000450B1">
        <w:rPr>
          <w:rtl/>
          <w:lang w:bidi="fa-IR"/>
        </w:rPr>
        <w:t>ترك شرك و ا</w:t>
      </w:r>
      <w:r>
        <w:rPr>
          <w:rtl/>
          <w:lang w:bidi="fa-IR"/>
        </w:rPr>
        <w:t>ی</w:t>
      </w:r>
      <w:r w:rsidR="000450B1">
        <w:rPr>
          <w:rtl/>
          <w:lang w:bidi="fa-IR"/>
        </w:rPr>
        <w:t>نكه همه چ</w:t>
      </w:r>
      <w:r>
        <w:rPr>
          <w:rtl/>
          <w:lang w:bidi="fa-IR"/>
        </w:rPr>
        <w:t>ی</w:t>
      </w:r>
      <w:r w:rsidR="000450B1">
        <w:rPr>
          <w:rtl/>
          <w:lang w:bidi="fa-IR"/>
        </w:rPr>
        <w:t>ز دست خداست</w:t>
      </w:r>
      <w:r>
        <w:rPr>
          <w:rtl/>
          <w:lang w:bidi="fa-IR"/>
        </w:rPr>
        <w:t xml:space="preserve">، </w:t>
      </w:r>
      <w:r w:rsidR="000450B1">
        <w:rPr>
          <w:rtl/>
          <w:lang w:bidi="fa-IR"/>
        </w:rPr>
        <w:t>هر چه را بخواهد محو و هر چه را بخواهد نگه م</w:t>
      </w:r>
      <w:r w:rsidR="00A36DFD">
        <w:rPr>
          <w:rtl/>
          <w:lang w:bidi="fa-IR"/>
        </w:rPr>
        <w:t xml:space="preserve">ی </w:t>
      </w:r>
      <w:r w:rsidR="000450B1">
        <w:rPr>
          <w:rtl/>
          <w:lang w:bidi="fa-IR"/>
        </w:rPr>
        <w:t>دارد</w:t>
      </w:r>
      <w:r>
        <w:rPr>
          <w:lang w:bidi="fa-IR"/>
        </w:rPr>
        <w:t xml:space="preserve">. </w:t>
      </w:r>
    </w:p>
    <w:p w:rsidR="000450B1" w:rsidRDefault="00E61C8F" w:rsidP="00F0475E">
      <w:pPr>
        <w:pStyle w:val="Heading3"/>
        <w:rPr>
          <w:rtl/>
        </w:rPr>
      </w:pPr>
      <w:bookmarkStart w:id="29" w:name="_Toc426029681"/>
      <w:r>
        <w:rPr>
          <w:rtl/>
        </w:rPr>
        <w:t>آداب كسب و كار</w:t>
      </w:r>
      <w:bookmarkEnd w:id="29"/>
      <w:r>
        <w:t xml:space="preserve"> </w:t>
      </w:r>
    </w:p>
    <w:p w:rsidR="000450B1" w:rsidRDefault="000450B1" w:rsidP="000450B1">
      <w:pPr>
        <w:pStyle w:val="libNormal"/>
        <w:rPr>
          <w:rtl/>
          <w:lang w:bidi="fa-IR"/>
        </w:rPr>
      </w:pPr>
      <w:r>
        <w:rPr>
          <w:rtl/>
          <w:lang w:bidi="fa-IR"/>
        </w:rPr>
        <w:t>پس از درك فض</w:t>
      </w:r>
      <w:r w:rsidR="00A008FB">
        <w:rPr>
          <w:rtl/>
          <w:lang w:bidi="fa-IR"/>
        </w:rPr>
        <w:t>ی</w:t>
      </w:r>
      <w:r>
        <w:rPr>
          <w:rtl/>
          <w:lang w:bidi="fa-IR"/>
        </w:rPr>
        <w:t>لت و ارزش دو گوهر گرانبها</w:t>
      </w:r>
      <w:r w:rsidR="00A36DFD">
        <w:rPr>
          <w:rtl/>
          <w:lang w:bidi="fa-IR"/>
        </w:rPr>
        <w:t xml:space="preserve">ی </w:t>
      </w:r>
      <w:r>
        <w:rPr>
          <w:rtl/>
          <w:lang w:bidi="fa-IR"/>
        </w:rPr>
        <w:t>علم و عمل</w:t>
      </w:r>
      <w:r w:rsidR="00F0475E">
        <w:rPr>
          <w:rFonts w:hint="cs"/>
          <w:rtl/>
          <w:lang w:bidi="fa-IR"/>
        </w:rPr>
        <w:t xml:space="preserve"> </w:t>
      </w:r>
      <w:r>
        <w:rPr>
          <w:rtl/>
          <w:lang w:bidi="fa-IR"/>
        </w:rPr>
        <w:t>با</w:t>
      </w:r>
      <w:r w:rsidR="00A008FB">
        <w:rPr>
          <w:rtl/>
          <w:lang w:bidi="fa-IR"/>
        </w:rPr>
        <w:t>ی</w:t>
      </w:r>
      <w:r>
        <w:rPr>
          <w:rtl/>
          <w:lang w:bidi="fa-IR"/>
        </w:rPr>
        <w:t>د بدان</w:t>
      </w:r>
      <w:r w:rsidR="00A36DFD">
        <w:rPr>
          <w:rtl/>
          <w:lang w:bidi="fa-IR"/>
        </w:rPr>
        <w:t xml:space="preserve">ی </w:t>
      </w:r>
      <w:r>
        <w:rPr>
          <w:rtl/>
          <w:lang w:bidi="fa-IR"/>
        </w:rPr>
        <w:t>كه غ</w:t>
      </w:r>
      <w:r w:rsidR="00A008FB">
        <w:rPr>
          <w:rtl/>
          <w:lang w:bidi="fa-IR"/>
        </w:rPr>
        <w:t>ی</w:t>
      </w:r>
      <w:r>
        <w:rPr>
          <w:rtl/>
          <w:lang w:bidi="fa-IR"/>
        </w:rPr>
        <w:t>ر از ا</w:t>
      </w:r>
      <w:r w:rsidR="00A008FB">
        <w:rPr>
          <w:rtl/>
          <w:lang w:bidi="fa-IR"/>
        </w:rPr>
        <w:t>ی</w:t>
      </w:r>
      <w:r>
        <w:rPr>
          <w:rtl/>
          <w:lang w:bidi="fa-IR"/>
        </w:rPr>
        <w:t>ن دو بق</w:t>
      </w:r>
      <w:r w:rsidR="00A008FB">
        <w:rPr>
          <w:rtl/>
          <w:lang w:bidi="fa-IR"/>
        </w:rPr>
        <w:t>ی</w:t>
      </w:r>
      <w:r>
        <w:rPr>
          <w:rtl/>
          <w:lang w:bidi="fa-IR"/>
        </w:rPr>
        <w:t>ه همه باطلند و ه</w:t>
      </w:r>
      <w:r w:rsidR="00A008FB">
        <w:rPr>
          <w:rtl/>
          <w:lang w:bidi="fa-IR"/>
        </w:rPr>
        <w:t>ی</w:t>
      </w:r>
      <w:r>
        <w:rPr>
          <w:rtl/>
          <w:lang w:bidi="fa-IR"/>
        </w:rPr>
        <w:t>چ خ</w:t>
      </w:r>
      <w:r w:rsidR="00A008FB">
        <w:rPr>
          <w:rtl/>
          <w:lang w:bidi="fa-IR"/>
        </w:rPr>
        <w:t>ی</w:t>
      </w:r>
      <w:r>
        <w:rPr>
          <w:rtl/>
          <w:lang w:bidi="fa-IR"/>
        </w:rPr>
        <w:t>ر</w:t>
      </w:r>
      <w:r w:rsidR="00A36DFD">
        <w:rPr>
          <w:rtl/>
          <w:lang w:bidi="fa-IR"/>
        </w:rPr>
        <w:t xml:space="preserve">ی </w:t>
      </w:r>
      <w:r>
        <w:rPr>
          <w:rtl/>
          <w:lang w:bidi="fa-IR"/>
        </w:rPr>
        <w:t>در آنها ن</w:t>
      </w:r>
      <w:r w:rsidR="00A008FB">
        <w:rPr>
          <w:rtl/>
          <w:lang w:bidi="fa-IR"/>
        </w:rPr>
        <w:t>ی</w:t>
      </w:r>
      <w:r>
        <w:rPr>
          <w:rtl/>
          <w:lang w:bidi="fa-IR"/>
        </w:rPr>
        <w:t>ست و لغو و ب</w:t>
      </w:r>
      <w:r w:rsidR="00A008FB">
        <w:rPr>
          <w:rtl/>
          <w:lang w:bidi="fa-IR"/>
        </w:rPr>
        <w:t>ی</w:t>
      </w:r>
      <w:r>
        <w:rPr>
          <w:rtl/>
          <w:lang w:bidi="fa-IR"/>
        </w:rPr>
        <w:t>هوده اند و حاصل</w:t>
      </w:r>
      <w:r w:rsidR="00A36DFD">
        <w:rPr>
          <w:rtl/>
          <w:lang w:bidi="fa-IR"/>
        </w:rPr>
        <w:t xml:space="preserve">ی </w:t>
      </w:r>
      <w:r>
        <w:rPr>
          <w:rtl/>
          <w:lang w:bidi="fa-IR"/>
        </w:rPr>
        <w:t>ندارند</w:t>
      </w:r>
      <w:r w:rsidR="00A008FB">
        <w:rPr>
          <w:rtl/>
          <w:lang w:bidi="fa-IR"/>
        </w:rPr>
        <w:t xml:space="preserve">؛ </w:t>
      </w:r>
      <w:r>
        <w:rPr>
          <w:rtl/>
          <w:lang w:bidi="fa-IR"/>
        </w:rPr>
        <w:t>چون غ</w:t>
      </w:r>
      <w:r w:rsidR="00A008FB">
        <w:rPr>
          <w:rtl/>
          <w:lang w:bidi="fa-IR"/>
        </w:rPr>
        <w:t>ی</w:t>
      </w:r>
      <w:r>
        <w:rPr>
          <w:rtl/>
          <w:lang w:bidi="fa-IR"/>
        </w:rPr>
        <w:t>ر از ا</w:t>
      </w:r>
      <w:r w:rsidR="00A008FB">
        <w:rPr>
          <w:rtl/>
          <w:lang w:bidi="fa-IR"/>
        </w:rPr>
        <w:t>ی</w:t>
      </w:r>
      <w:r>
        <w:rPr>
          <w:rtl/>
          <w:lang w:bidi="fa-IR"/>
        </w:rPr>
        <w:t>ن دو</w:t>
      </w:r>
      <w:r w:rsidR="00A008FB">
        <w:rPr>
          <w:rtl/>
          <w:lang w:bidi="fa-IR"/>
        </w:rPr>
        <w:t>، ی</w:t>
      </w:r>
      <w:r>
        <w:rPr>
          <w:rtl/>
          <w:lang w:bidi="fa-IR"/>
        </w:rPr>
        <w:t>ا ضرور</w:t>
      </w:r>
      <w:r w:rsidR="00A008FB">
        <w:rPr>
          <w:rtl/>
          <w:lang w:bidi="fa-IR"/>
        </w:rPr>
        <w:t>ی</w:t>
      </w:r>
      <w:r>
        <w:rPr>
          <w:rtl/>
          <w:lang w:bidi="fa-IR"/>
        </w:rPr>
        <w:t>ات زندگ</w:t>
      </w:r>
      <w:r w:rsidR="00A36DFD">
        <w:rPr>
          <w:rtl/>
          <w:lang w:bidi="fa-IR"/>
        </w:rPr>
        <w:t xml:space="preserve">ی </w:t>
      </w:r>
      <w:r>
        <w:rPr>
          <w:rtl/>
          <w:lang w:bidi="fa-IR"/>
        </w:rPr>
        <w:t xml:space="preserve">است </w:t>
      </w:r>
      <w:r w:rsidR="00A008FB">
        <w:rPr>
          <w:rtl/>
          <w:lang w:bidi="fa-IR"/>
        </w:rPr>
        <w:t>ی</w:t>
      </w:r>
      <w:r>
        <w:rPr>
          <w:rtl/>
          <w:lang w:bidi="fa-IR"/>
        </w:rPr>
        <w:t>ا اضافه بر آن برا</w:t>
      </w:r>
      <w:r w:rsidR="00A36DFD">
        <w:rPr>
          <w:rtl/>
          <w:lang w:bidi="fa-IR"/>
        </w:rPr>
        <w:t xml:space="preserve">ی </w:t>
      </w:r>
      <w:r>
        <w:rPr>
          <w:rtl/>
          <w:lang w:bidi="fa-IR"/>
        </w:rPr>
        <w:t>روشن شدن مطلب</w:t>
      </w:r>
      <w:r w:rsidR="00A008FB">
        <w:rPr>
          <w:rtl/>
          <w:lang w:bidi="fa-IR"/>
        </w:rPr>
        <w:t xml:space="preserve">، </w:t>
      </w:r>
      <w:r>
        <w:rPr>
          <w:rtl/>
          <w:lang w:bidi="fa-IR"/>
        </w:rPr>
        <w:t>ناچار از شرح ا</w:t>
      </w:r>
      <w:r w:rsidR="00A008FB">
        <w:rPr>
          <w:rtl/>
          <w:lang w:bidi="fa-IR"/>
        </w:rPr>
        <w:t>ی</w:t>
      </w:r>
      <w:r>
        <w:rPr>
          <w:rtl/>
          <w:lang w:bidi="fa-IR"/>
        </w:rPr>
        <w:t>ن دو هست</w:t>
      </w:r>
      <w:r w:rsidR="00A008FB">
        <w:rPr>
          <w:rtl/>
          <w:lang w:bidi="fa-IR"/>
        </w:rPr>
        <w:t>ی</w:t>
      </w:r>
      <w:r>
        <w:rPr>
          <w:rtl/>
          <w:lang w:bidi="fa-IR"/>
        </w:rPr>
        <w:t>م</w:t>
      </w:r>
      <w:r w:rsidR="00A008FB">
        <w:rPr>
          <w:rtl/>
          <w:lang w:bidi="fa-IR"/>
        </w:rPr>
        <w:t xml:space="preserve">. </w:t>
      </w:r>
    </w:p>
    <w:p w:rsidR="000450B1" w:rsidRDefault="00E61C8F" w:rsidP="00F0475E">
      <w:pPr>
        <w:pStyle w:val="libNormal"/>
        <w:rPr>
          <w:rtl/>
          <w:lang w:bidi="fa-IR"/>
        </w:rPr>
      </w:pPr>
      <w:r>
        <w:rPr>
          <w:rtl/>
          <w:lang w:bidi="fa-IR"/>
        </w:rPr>
        <w:t xml:space="preserve">قسم اول </w:t>
      </w:r>
      <w:r w:rsidRPr="00A36DFD">
        <w:rPr>
          <w:rStyle w:val="libFootnotenumChar"/>
          <w:rtl/>
          <w:lang w:bidi="fa-IR"/>
        </w:rPr>
        <w:t>(78)</w:t>
      </w:r>
      <w:r w:rsidR="00190628">
        <w:rPr>
          <w:rtl/>
          <w:lang w:bidi="fa-IR"/>
        </w:rPr>
        <w:t>:</w:t>
      </w:r>
      <w:r>
        <w:rPr>
          <w:rtl/>
          <w:lang w:bidi="fa-IR"/>
        </w:rPr>
        <w:t xml:space="preserve"> ضروریات زندگ</w:t>
      </w:r>
      <w:r w:rsidR="00A36DFD">
        <w:rPr>
          <w:rtl/>
          <w:lang w:bidi="fa-IR"/>
        </w:rPr>
        <w:t xml:space="preserve">ی </w:t>
      </w:r>
    </w:p>
    <w:p w:rsidR="000450B1" w:rsidRDefault="000450B1" w:rsidP="000450B1">
      <w:pPr>
        <w:pStyle w:val="libNormal"/>
        <w:rPr>
          <w:rtl/>
          <w:lang w:bidi="fa-IR"/>
        </w:rPr>
      </w:pPr>
      <w:r>
        <w:rPr>
          <w:rtl/>
          <w:lang w:bidi="fa-IR"/>
        </w:rPr>
        <w:t>طلب آن گناه ن</w:t>
      </w:r>
      <w:r w:rsidR="00A008FB">
        <w:rPr>
          <w:rtl/>
          <w:lang w:bidi="fa-IR"/>
        </w:rPr>
        <w:t>ی</w:t>
      </w:r>
      <w:r>
        <w:rPr>
          <w:rtl/>
          <w:lang w:bidi="fa-IR"/>
        </w:rPr>
        <w:t>ست بلكه از عبادات شمرده شده است</w:t>
      </w:r>
      <w:r w:rsidR="00A008FB">
        <w:rPr>
          <w:rtl/>
          <w:lang w:bidi="fa-IR"/>
        </w:rPr>
        <w:t xml:space="preserve">، </w:t>
      </w:r>
      <w:r>
        <w:rPr>
          <w:rtl/>
          <w:lang w:bidi="fa-IR"/>
        </w:rPr>
        <w:t>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170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الكاد علی عیاله كالمجاهد فی سبیل الله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در راه تام</w:t>
      </w:r>
      <w:r>
        <w:rPr>
          <w:rtl/>
          <w:lang w:bidi="fa-IR"/>
        </w:rPr>
        <w:t>ی</w:t>
      </w:r>
      <w:r w:rsidR="000450B1">
        <w:rPr>
          <w:rtl/>
          <w:lang w:bidi="fa-IR"/>
        </w:rPr>
        <w:t>ن مخارج خانواده اش زحمت م</w:t>
      </w:r>
      <w:r w:rsidR="00A36DFD">
        <w:rPr>
          <w:rtl/>
          <w:lang w:bidi="fa-IR"/>
        </w:rPr>
        <w:t xml:space="preserve">ی </w:t>
      </w:r>
      <w:r w:rsidR="000450B1">
        <w:rPr>
          <w:rtl/>
          <w:lang w:bidi="fa-IR"/>
        </w:rPr>
        <w:t>كشد</w:t>
      </w:r>
      <w:r>
        <w:rPr>
          <w:rtl/>
          <w:lang w:bidi="fa-IR"/>
        </w:rPr>
        <w:t xml:space="preserve">، </w:t>
      </w:r>
      <w:r w:rsidR="000450B1">
        <w:rPr>
          <w:rtl/>
          <w:lang w:bidi="fa-IR"/>
        </w:rPr>
        <w:t>مانند مجاهد در راه خداست</w:t>
      </w:r>
      <w:r>
        <w:rPr>
          <w:lang w:bidi="fa-IR"/>
        </w:rPr>
        <w:t xml:space="preserve">. </w:t>
      </w:r>
    </w:p>
    <w:p w:rsidR="000450B1" w:rsidRDefault="000450B1" w:rsidP="000450B1">
      <w:pPr>
        <w:pStyle w:val="libNormal"/>
        <w:rPr>
          <w:rtl/>
          <w:lang w:bidi="fa-IR"/>
        </w:rPr>
      </w:pPr>
      <w:r>
        <w:rPr>
          <w:rtl/>
          <w:lang w:bidi="fa-IR"/>
        </w:rPr>
        <w:lastRenderedPageBreak/>
        <w:t>ام</w:t>
      </w:r>
      <w:r w:rsidR="00A008FB">
        <w:rPr>
          <w:rtl/>
          <w:lang w:bidi="fa-IR"/>
        </w:rPr>
        <w:t>ی</w:t>
      </w:r>
      <w:r>
        <w:rPr>
          <w:rtl/>
          <w:lang w:bidi="fa-IR"/>
        </w:rPr>
        <w:t>ر المومن</w:t>
      </w:r>
      <w:r w:rsidR="00A008FB">
        <w:rPr>
          <w:rtl/>
          <w:lang w:bidi="fa-IR"/>
        </w:rPr>
        <w:t>ی</w:t>
      </w:r>
      <w:r>
        <w:rPr>
          <w:rtl/>
          <w:lang w:bidi="fa-IR"/>
        </w:rPr>
        <w:t xml:space="preserve">ن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171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 xml:space="preserve">اتجروا بارك الله لكم فانی سمعت رسول الله </w:t>
      </w:r>
      <w:r w:rsidR="005E5D8E" w:rsidRPr="005E5D8E">
        <w:rPr>
          <w:rStyle w:val="libAlaemChar"/>
          <w:rFonts w:eastAsia="KFGQPC Uthman Taha Naskh"/>
          <w:rtl/>
        </w:rPr>
        <w:t>صلى‌الله‌عليه‌وآله‌وسلم</w:t>
      </w:r>
      <w:r w:rsidR="00F52787" w:rsidRPr="00F52787">
        <w:rPr>
          <w:rStyle w:val="libHadithChar"/>
          <w:rtl/>
        </w:rPr>
        <w:t xml:space="preserve"> یقول: ان الرزق عشره اجزاء: تسعه فی التجاره و واحده فی غیرها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معامله كن</w:t>
      </w:r>
      <w:r>
        <w:rPr>
          <w:rtl/>
          <w:lang w:bidi="fa-IR"/>
        </w:rPr>
        <w:t>ی</w:t>
      </w:r>
      <w:r w:rsidR="000450B1">
        <w:rPr>
          <w:rtl/>
          <w:lang w:bidi="fa-IR"/>
        </w:rPr>
        <w:t>د</w:t>
      </w:r>
      <w:r w:rsidR="00133789" w:rsidRPr="00133789">
        <w:rPr>
          <w:rStyle w:val="libNormalChar"/>
          <w:rtl/>
        </w:rPr>
        <w:t xml:space="preserve"> - </w:t>
      </w:r>
      <w:r w:rsidR="000450B1">
        <w:rPr>
          <w:rtl/>
          <w:lang w:bidi="fa-IR"/>
        </w:rPr>
        <w:t>خداوند به شما بركت بدهد</w:t>
      </w:r>
      <w:r w:rsidR="00133789" w:rsidRPr="00133789">
        <w:rPr>
          <w:rStyle w:val="libNormalChar"/>
          <w:rtl/>
        </w:rPr>
        <w:t xml:space="preserve"> - </w:t>
      </w:r>
      <w:r w:rsidR="000450B1">
        <w:rPr>
          <w:rtl/>
          <w:lang w:bidi="fa-IR"/>
        </w:rPr>
        <w:t>چون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0450B1">
        <w:rPr>
          <w:rtl/>
          <w:lang w:bidi="fa-IR"/>
        </w:rPr>
        <w:t xml:space="preserve"> شن</w:t>
      </w:r>
      <w:r>
        <w:rPr>
          <w:rtl/>
          <w:lang w:bidi="fa-IR"/>
        </w:rPr>
        <w:t>ی</w:t>
      </w:r>
      <w:r w:rsidR="000450B1">
        <w:rPr>
          <w:rtl/>
          <w:lang w:bidi="fa-IR"/>
        </w:rPr>
        <w:t>دم كه م</w:t>
      </w:r>
      <w:r w:rsidR="00A36DFD">
        <w:rPr>
          <w:rtl/>
          <w:lang w:bidi="fa-IR"/>
        </w:rPr>
        <w:t xml:space="preserve">ی </w:t>
      </w:r>
      <w:r w:rsidR="000450B1">
        <w:rPr>
          <w:rtl/>
          <w:lang w:bidi="fa-IR"/>
        </w:rPr>
        <w:t>فرمود</w:t>
      </w:r>
      <w:r>
        <w:rPr>
          <w:rtl/>
          <w:lang w:bidi="fa-IR"/>
        </w:rPr>
        <w:t xml:space="preserve">: </w:t>
      </w:r>
      <w:r w:rsidR="000450B1">
        <w:rPr>
          <w:rtl/>
          <w:lang w:bidi="fa-IR"/>
        </w:rPr>
        <w:t>روز</w:t>
      </w:r>
      <w:r w:rsidR="00A36DFD">
        <w:rPr>
          <w:rtl/>
          <w:lang w:bidi="fa-IR"/>
        </w:rPr>
        <w:t xml:space="preserve">ی </w:t>
      </w:r>
      <w:r w:rsidR="000450B1">
        <w:rPr>
          <w:rtl/>
          <w:lang w:bidi="fa-IR"/>
        </w:rPr>
        <w:t>ده جزء دارد</w:t>
      </w:r>
      <w:r>
        <w:rPr>
          <w:rtl/>
          <w:lang w:bidi="fa-IR"/>
        </w:rPr>
        <w:t xml:space="preserve">، </w:t>
      </w:r>
      <w:r w:rsidR="000450B1">
        <w:rPr>
          <w:rtl/>
          <w:lang w:bidi="fa-IR"/>
        </w:rPr>
        <w:t xml:space="preserve">نه جزء آن در معامله هست و </w:t>
      </w:r>
      <w:r>
        <w:rPr>
          <w:rtl/>
          <w:lang w:bidi="fa-IR"/>
        </w:rPr>
        <w:t>ی</w:t>
      </w:r>
      <w:r w:rsidR="000450B1">
        <w:rPr>
          <w:rtl/>
          <w:lang w:bidi="fa-IR"/>
        </w:rPr>
        <w:t>ك جزء در چ</w:t>
      </w:r>
      <w:r>
        <w:rPr>
          <w:rtl/>
          <w:lang w:bidi="fa-IR"/>
        </w:rPr>
        <w:t>ی</w:t>
      </w:r>
      <w:r w:rsidR="000450B1">
        <w:rPr>
          <w:rtl/>
          <w:lang w:bidi="fa-IR"/>
        </w:rPr>
        <w:t>زها</w:t>
      </w:r>
      <w:r w:rsidR="00A36DFD">
        <w:rPr>
          <w:rtl/>
          <w:lang w:bidi="fa-IR"/>
        </w:rPr>
        <w:t xml:space="preserve">ی </w:t>
      </w:r>
      <w:r w:rsidR="000450B1">
        <w:rPr>
          <w:rtl/>
          <w:lang w:bidi="fa-IR"/>
        </w:rPr>
        <w:t>د</w:t>
      </w:r>
      <w:r>
        <w:rPr>
          <w:rtl/>
          <w:lang w:bidi="fa-IR"/>
        </w:rPr>
        <w:t>ی</w:t>
      </w:r>
      <w:r w:rsidR="000450B1">
        <w:rPr>
          <w:rtl/>
          <w:lang w:bidi="fa-IR"/>
        </w:rPr>
        <w:t>گر</w:t>
      </w:r>
      <w:r>
        <w:rPr>
          <w:lang w:bidi="fa-IR"/>
        </w:rPr>
        <w:t xml:space="preserve">. </w:t>
      </w:r>
    </w:p>
    <w:p w:rsidR="000450B1" w:rsidRDefault="000450B1" w:rsidP="000450B1">
      <w:pPr>
        <w:pStyle w:val="libNormal"/>
        <w:rPr>
          <w:rtl/>
          <w:lang w:bidi="fa-IR"/>
        </w:rPr>
      </w:pPr>
      <w:r>
        <w:rPr>
          <w:rtl/>
          <w:lang w:bidi="fa-IR"/>
        </w:rPr>
        <w:t xml:space="preserve">امام صادق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172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كفی بالمرء اثما یضیع من یعول</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هم</w:t>
      </w:r>
      <w:r>
        <w:rPr>
          <w:rtl/>
          <w:lang w:bidi="fa-IR"/>
        </w:rPr>
        <w:t>ی</w:t>
      </w:r>
      <w:r w:rsidR="000450B1">
        <w:rPr>
          <w:rtl/>
          <w:lang w:bidi="fa-IR"/>
        </w:rPr>
        <w:t xml:space="preserve">ن </w:t>
      </w:r>
      <w:r>
        <w:rPr>
          <w:rtl/>
          <w:lang w:bidi="fa-IR"/>
        </w:rPr>
        <w:t>ی</w:t>
      </w:r>
      <w:r w:rsidR="000450B1">
        <w:rPr>
          <w:rtl/>
          <w:lang w:bidi="fa-IR"/>
        </w:rPr>
        <w:t>ك گناه مرد را بس است كه حق خانواده خود را ضا</w:t>
      </w:r>
      <w:r>
        <w:rPr>
          <w:rtl/>
          <w:lang w:bidi="fa-IR"/>
        </w:rPr>
        <w:t>ی</w:t>
      </w:r>
      <w:r w:rsidR="000450B1">
        <w:rPr>
          <w:rtl/>
          <w:lang w:bidi="fa-IR"/>
        </w:rPr>
        <w:t>ع كند</w:t>
      </w:r>
      <w:r>
        <w:rPr>
          <w:lang w:bidi="fa-IR"/>
        </w:rPr>
        <w:t xml:space="preserve">. </w:t>
      </w:r>
    </w:p>
    <w:p w:rsidR="000450B1" w:rsidRDefault="000450B1" w:rsidP="000450B1">
      <w:pPr>
        <w:pStyle w:val="libNormal"/>
        <w:rPr>
          <w:rtl/>
          <w:lang w:bidi="fa-IR"/>
        </w:rPr>
      </w:pPr>
      <w:r>
        <w:rPr>
          <w:rtl/>
          <w:lang w:bidi="fa-IR"/>
        </w:rPr>
        <w:t>و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173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ملعون ملعون من یضیع من یعول</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ملعون است</w:t>
      </w:r>
      <w:r>
        <w:rPr>
          <w:rtl/>
          <w:lang w:bidi="fa-IR"/>
        </w:rPr>
        <w:t xml:space="preserve">، </w:t>
      </w:r>
      <w:r w:rsidR="000450B1">
        <w:rPr>
          <w:rtl/>
          <w:lang w:bidi="fa-IR"/>
        </w:rPr>
        <w:t>ملعون است كس</w:t>
      </w:r>
      <w:r w:rsidR="00A36DFD">
        <w:rPr>
          <w:rtl/>
          <w:lang w:bidi="fa-IR"/>
        </w:rPr>
        <w:t xml:space="preserve">ی </w:t>
      </w:r>
      <w:r w:rsidR="000450B1">
        <w:rPr>
          <w:rtl/>
          <w:lang w:bidi="fa-IR"/>
        </w:rPr>
        <w:t>كه حق خانواده خو</w:t>
      </w:r>
      <w:r>
        <w:rPr>
          <w:rtl/>
          <w:lang w:bidi="fa-IR"/>
        </w:rPr>
        <w:t>ی</w:t>
      </w:r>
      <w:r w:rsidR="000450B1">
        <w:rPr>
          <w:rtl/>
          <w:lang w:bidi="fa-IR"/>
        </w:rPr>
        <w:t>ش را ضا</w:t>
      </w:r>
      <w:r>
        <w:rPr>
          <w:rtl/>
          <w:lang w:bidi="fa-IR"/>
        </w:rPr>
        <w:t>ی</w:t>
      </w:r>
      <w:r w:rsidR="000450B1">
        <w:rPr>
          <w:rtl/>
          <w:lang w:bidi="fa-IR"/>
        </w:rPr>
        <w:t>ع نما</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با</w:t>
      </w:r>
      <w:r w:rsidR="00A008FB">
        <w:rPr>
          <w:rtl/>
          <w:lang w:bidi="fa-IR"/>
        </w:rPr>
        <w:t>ی</w:t>
      </w:r>
      <w:r>
        <w:rPr>
          <w:rtl/>
          <w:lang w:bidi="fa-IR"/>
        </w:rPr>
        <w:t>د توجه داشت كه در كسب و كار</w:t>
      </w:r>
      <w:r w:rsidR="00A008FB">
        <w:rPr>
          <w:rtl/>
          <w:lang w:bidi="fa-IR"/>
        </w:rPr>
        <w:t xml:space="preserve">، </w:t>
      </w:r>
      <w:r>
        <w:rPr>
          <w:rtl/>
          <w:lang w:bidi="fa-IR"/>
        </w:rPr>
        <w:t>امور</w:t>
      </w:r>
      <w:r w:rsidR="00A36DFD">
        <w:rPr>
          <w:rtl/>
          <w:lang w:bidi="fa-IR"/>
        </w:rPr>
        <w:t xml:space="preserve">ی </w:t>
      </w:r>
      <w:r>
        <w:rPr>
          <w:rtl/>
          <w:lang w:bidi="fa-IR"/>
        </w:rPr>
        <w:t>با</w:t>
      </w:r>
      <w:r w:rsidR="00A008FB">
        <w:rPr>
          <w:rtl/>
          <w:lang w:bidi="fa-IR"/>
        </w:rPr>
        <w:t>ی</w:t>
      </w:r>
      <w:r>
        <w:rPr>
          <w:rtl/>
          <w:lang w:bidi="fa-IR"/>
        </w:rPr>
        <w:t>د مراعات گردد</w:t>
      </w:r>
      <w:r w:rsidR="00A008FB">
        <w:rPr>
          <w:rtl/>
          <w:lang w:bidi="fa-IR"/>
        </w:rPr>
        <w:t xml:space="preserve">: </w:t>
      </w:r>
    </w:p>
    <w:p w:rsidR="000450B1" w:rsidRDefault="000450B1" w:rsidP="00546068">
      <w:pPr>
        <w:pStyle w:val="libNormal"/>
        <w:rPr>
          <w:rtl/>
          <w:lang w:bidi="fa-IR"/>
        </w:rPr>
      </w:pPr>
      <w:r>
        <w:rPr>
          <w:rtl/>
          <w:lang w:bidi="fa-IR"/>
        </w:rPr>
        <w:t>اول ا</w:t>
      </w:r>
      <w:r w:rsidR="00A008FB">
        <w:rPr>
          <w:rtl/>
          <w:lang w:bidi="fa-IR"/>
        </w:rPr>
        <w:t>ی</w:t>
      </w:r>
      <w:r>
        <w:rPr>
          <w:rtl/>
          <w:lang w:bidi="fa-IR"/>
        </w:rPr>
        <w:t>نكه</w:t>
      </w:r>
      <w:r w:rsidR="00A008FB">
        <w:rPr>
          <w:rtl/>
          <w:lang w:bidi="fa-IR"/>
        </w:rPr>
        <w:t xml:space="preserve">: </w:t>
      </w:r>
      <w:r>
        <w:rPr>
          <w:rtl/>
          <w:lang w:bidi="fa-IR"/>
        </w:rPr>
        <w:t>به دنبال حلال باشد و از حرام بلكه امور شبهه ناك بپره</w:t>
      </w:r>
      <w:r w:rsidR="00A008FB">
        <w:rPr>
          <w:rtl/>
          <w:lang w:bidi="fa-IR"/>
        </w:rPr>
        <w:t>ی</w:t>
      </w:r>
      <w:r>
        <w:rPr>
          <w:rtl/>
          <w:lang w:bidi="fa-IR"/>
        </w:rPr>
        <w:t>زد</w:t>
      </w:r>
      <w:r w:rsidR="00A008FB">
        <w:rPr>
          <w:rtl/>
          <w:lang w:bidi="fa-IR"/>
        </w:rPr>
        <w:t xml:space="preserve">، </w:t>
      </w:r>
      <w:r>
        <w:rPr>
          <w:rtl/>
          <w:lang w:bidi="fa-IR"/>
        </w:rPr>
        <w:t>چون اقدام در موارد</w:t>
      </w:r>
      <w:r w:rsidR="00A36DFD">
        <w:rPr>
          <w:rtl/>
          <w:lang w:bidi="fa-IR"/>
        </w:rPr>
        <w:t xml:space="preserve">ی </w:t>
      </w:r>
      <w:r>
        <w:rPr>
          <w:rtl/>
          <w:lang w:bidi="fa-IR"/>
        </w:rPr>
        <w:t>كه معلوم ن</w:t>
      </w:r>
      <w:r w:rsidR="00A008FB">
        <w:rPr>
          <w:rtl/>
          <w:lang w:bidi="fa-IR"/>
        </w:rPr>
        <w:t>ی</w:t>
      </w:r>
      <w:r>
        <w:rPr>
          <w:rtl/>
          <w:lang w:bidi="fa-IR"/>
        </w:rPr>
        <w:t xml:space="preserve">ست حلالند </w:t>
      </w:r>
      <w:r w:rsidR="00A008FB">
        <w:rPr>
          <w:rtl/>
          <w:lang w:bidi="fa-IR"/>
        </w:rPr>
        <w:t>ی</w:t>
      </w:r>
      <w:r>
        <w:rPr>
          <w:rtl/>
          <w:lang w:bidi="fa-IR"/>
        </w:rPr>
        <w:t>ا حرام</w:t>
      </w:r>
      <w:r w:rsidR="00A008FB">
        <w:rPr>
          <w:rtl/>
          <w:lang w:bidi="fa-IR"/>
        </w:rPr>
        <w:t xml:space="preserve">، </w:t>
      </w:r>
      <w:r>
        <w:rPr>
          <w:rtl/>
          <w:lang w:bidi="fa-IR"/>
        </w:rPr>
        <w:t>انسان را به حرام م</w:t>
      </w:r>
      <w:r w:rsidR="00A36DFD">
        <w:rPr>
          <w:rtl/>
          <w:lang w:bidi="fa-IR"/>
        </w:rPr>
        <w:t xml:space="preserve">ی </w:t>
      </w:r>
      <w:r>
        <w:rPr>
          <w:rtl/>
          <w:lang w:bidi="fa-IR"/>
        </w:rPr>
        <w:t>اندازد</w:t>
      </w:r>
      <w:r w:rsidR="00A008FB">
        <w:rPr>
          <w:rtl/>
          <w:lang w:bidi="fa-IR"/>
        </w:rPr>
        <w:t xml:space="preserve">، </w:t>
      </w:r>
      <w:r>
        <w:rPr>
          <w:rtl/>
          <w:lang w:bidi="fa-IR"/>
        </w:rPr>
        <w:t>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174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لم یبال من این اكتسب المال، لم یبال الله من این ادخله النار</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اهم</w:t>
      </w:r>
      <w:r>
        <w:rPr>
          <w:rtl/>
          <w:lang w:bidi="fa-IR"/>
        </w:rPr>
        <w:t>ی</w:t>
      </w:r>
      <w:r w:rsidR="000450B1">
        <w:rPr>
          <w:rtl/>
          <w:lang w:bidi="fa-IR"/>
        </w:rPr>
        <w:t>ت نم</w:t>
      </w:r>
      <w:r w:rsidR="00A36DFD">
        <w:rPr>
          <w:rtl/>
          <w:lang w:bidi="fa-IR"/>
        </w:rPr>
        <w:t xml:space="preserve">ی </w:t>
      </w:r>
      <w:r w:rsidR="000450B1">
        <w:rPr>
          <w:rtl/>
          <w:lang w:bidi="fa-IR"/>
        </w:rPr>
        <w:t>دهد</w:t>
      </w:r>
      <w:r>
        <w:rPr>
          <w:rtl/>
          <w:lang w:bidi="fa-IR"/>
        </w:rPr>
        <w:t xml:space="preserve"> (</w:t>
      </w:r>
      <w:r w:rsidR="000450B1">
        <w:rPr>
          <w:rtl/>
          <w:lang w:bidi="fa-IR"/>
        </w:rPr>
        <w:t>از چه راه</w:t>
      </w:r>
      <w:r w:rsidR="00A36DFD">
        <w:rPr>
          <w:rtl/>
          <w:lang w:bidi="fa-IR"/>
        </w:rPr>
        <w:t xml:space="preserve">ی </w:t>
      </w:r>
      <w:r w:rsidR="000450B1">
        <w:rPr>
          <w:rtl/>
          <w:lang w:bidi="fa-IR"/>
        </w:rPr>
        <w:t>مال به دستش ب</w:t>
      </w:r>
      <w:r>
        <w:rPr>
          <w:rtl/>
          <w:lang w:bidi="fa-IR"/>
        </w:rPr>
        <w:t>ی</w:t>
      </w:r>
      <w:r w:rsidR="000450B1">
        <w:rPr>
          <w:rtl/>
          <w:lang w:bidi="fa-IR"/>
        </w:rPr>
        <w:t>ا</w:t>
      </w:r>
      <w:r>
        <w:rPr>
          <w:rtl/>
          <w:lang w:bidi="fa-IR"/>
        </w:rPr>
        <w:t>ی</w:t>
      </w:r>
      <w:r w:rsidR="000450B1">
        <w:rPr>
          <w:rtl/>
          <w:lang w:bidi="fa-IR"/>
        </w:rPr>
        <w:t>د</w:t>
      </w:r>
      <w:r>
        <w:rPr>
          <w:rtl/>
          <w:lang w:bidi="fa-IR"/>
        </w:rPr>
        <w:t xml:space="preserve">، </w:t>
      </w:r>
      <w:r w:rsidR="000450B1">
        <w:rPr>
          <w:rtl/>
          <w:lang w:bidi="fa-IR"/>
        </w:rPr>
        <w:t>خداوند سبحان ن</w:t>
      </w:r>
      <w:r>
        <w:rPr>
          <w:rtl/>
          <w:lang w:bidi="fa-IR"/>
        </w:rPr>
        <w:t>ی</w:t>
      </w:r>
      <w:r w:rsidR="000450B1">
        <w:rPr>
          <w:rtl/>
          <w:lang w:bidi="fa-IR"/>
        </w:rPr>
        <w:t>ز اهم</w:t>
      </w:r>
      <w:r>
        <w:rPr>
          <w:rtl/>
          <w:lang w:bidi="fa-IR"/>
        </w:rPr>
        <w:t>ی</w:t>
      </w:r>
      <w:r w:rsidR="000450B1">
        <w:rPr>
          <w:rtl/>
          <w:lang w:bidi="fa-IR"/>
        </w:rPr>
        <w:t>ت نم</w:t>
      </w:r>
      <w:r w:rsidR="00A36DFD">
        <w:rPr>
          <w:rtl/>
          <w:lang w:bidi="fa-IR"/>
        </w:rPr>
        <w:t xml:space="preserve">ی </w:t>
      </w:r>
      <w:r w:rsidR="000450B1">
        <w:rPr>
          <w:rtl/>
          <w:lang w:bidi="fa-IR"/>
        </w:rPr>
        <w:t>دهد كه از چه راه</w:t>
      </w:r>
      <w:r w:rsidR="00A36DFD">
        <w:rPr>
          <w:rtl/>
          <w:lang w:bidi="fa-IR"/>
        </w:rPr>
        <w:t xml:space="preserve">ی </w:t>
      </w:r>
      <w:r w:rsidR="000450B1">
        <w:rPr>
          <w:rtl/>
          <w:lang w:bidi="fa-IR"/>
        </w:rPr>
        <w:t>او را به جهنم ب</w:t>
      </w:r>
      <w:r>
        <w:rPr>
          <w:rtl/>
          <w:lang w:bidi="fa-IR"/>
        </w:rPr>
        <w:t>ی</w:t>
      </w:r>
      <w:r w:rsidR="000450B1">
        <w:rPr>
          <w:rtl/>
          <w:lang w:bidi="fa-IR"/>
        </w:rPr>
        <w:t>ندازد</w:t>
      </w:r>
      <w:r>
        <w:rPr>
          <w:lang w:bidi="fa-IR"/>
        </w:rPr>
        <w:t xml:space="preserve">. </w:t>
      </w:r>
    </w:p>
    <w:p w:rsidR="000450B1" w:rsidRDefault="000450B1" w:rsidP="000450B1">
      <w:pPr>
        <w:pStyle w:val="libNormal"/>
        <w:rPr>
          <w:rtl/>
          <w:lang w:bidi="fa-IR"/>
        </w:rPr>
      </w:pPr>
      <w:r>
        <w:rPr>
          <w:rtl/>
          <w:lang w:bidi="fa-IR"/>
        </w:rPr>
        <w:t>دوم ا</w:t>
      </w:r>
      <w:r w:rsidR="00A008FB">
        <w:rPr>
          <w:rtl/>
          <w:lang w:bidi="fa-IR"/>
        </w:rPr>
        <w:t>ی</w:t>
      </w:r>
      <w:r>
        <w:rPr>
          <w:rtl/>
          <w:lang w:bidi="fa-IR"/>
        </w:rPr>
        <w:t>نكه</w:t>
      </w:r>
      <w:r w:rsidR="00A008FB">
        <w:rPr>
          <w:rtl/>
          <w:lang w:bidi="fa-IR"/>
        </w:rPr>
        <w:t xml:space="preserve">: </w:t>
      </w:r>
      <w:r>
        <w:rPr>
          <w:rtl/>
          <w:lang w:bidi="fa-IR"/>
        </w:rPr>
        <w:t>به قدر كفا</w:t>
      </w:r>
      <w:r w:rsidR="00A008FB">
        <w:rPr>
          <w:rtl/>
          <w:lang w:bidi="fa-IR"/>
        </w:rPr>
        <w:t>ی</w:t>
      </w:r>
      <w:r>
        <w:rPr>
          <w:rtl/>
          <w:lang w:bidi="fa-IR"/>
        </w:rPr>
        <w:t>تش قناعت كند</w:t>
      </w:r>
      <w:r w:rsidR="00A008FB">
        <w:rPr>
          <w:rtl/>
          <w:lang w:bidi="fa-IR"/>
        </w:rPr>
        <w:t xml:space="preserve">، </w:t>
      </w:r>
      <w:r>
        <w:rPr>
          <w:rtl/>
          <w:lang w:bidi="fa-IR"/>
        </w:rPr>
        <w:t>بنابر ا</w:t>
      </w:r>
      <w:r w:rsidR="00A008FB">
        <w:rPr>
          <w:rtl/>
          <w:lang w:bidi="fa-IR"/>
        </w:rPr>
        <w:t>ی</w:t>
      </w:r>
      <w:r>
        <w:rPr>
          <w:rtl/>
          <w:lang w:bidi="fa-IR"/>
        </w:rPr>
        <w:t>ن</w:t>
      </w:r>
      <w:r w:rsidR="00A008FB">
        <w:rPr>
          <w:rtl/>
          <w:lang w:bidi="fa-IR"/>
        </w:rPr>
        <w:t xml:space="preserve">، </w:t>
      </w:r>
      <w:r>
        <w:rPr>
          <w:rtl/>
          <w:lang w:bidi="fa-IR"/>
        </w:rPr>
        <w:t>اگر مثلا</w:t>
      </w:r>
      <w:r w:rsidR="00A008FB">
        <w:rPr>
          <w:rtl/>
          <w:lang w:bidi="fa-IR"/>
        </w:rPr>
        <w:t xml:space="preserve">، </w:t>
      </w:r>
      <w:r>
        <w:rPr>
          <w:rtl/>
          <w:lang w:bidi="fa-IR"/>
        </w:rPr>
        <w:t>م</w:t>
      </w:r>
      <w:r w:rsidR="00A36DFD">
        <w:rPr>
          <w:rtl/>
          <w:lang w:bidi="fa-IR"/>
        </w:rPr>
        <w:t xml:space="preserve">ی </w:t>
      </w:r>
      <w:r>
        <w:rPr>
          <w:rtl/>
          <w:lang w:bidi="fa-IR"/>
        </w:rPr>
        <w:t xml:space="preserve">تواند تمام روز را به اندازه </w:t>
      </w:r>
      <w:r w:rsidR="00A008FB">
        <w:rPr>
          <w:rtl/>
          <w:lang w:bidi="fa-IR"/>
        </w:rPr>
        <w:t>ی</w:t>
      </w:r>
      <w:r>
        <w:rPr>
          <w:rtl/>
          <w:lang w:bidi="fa-IR"/>
        </w:rPr>
        <w:t>ك د</w:t>
      </w:r>
      <w:r w:rsidR="00A008FB">
        <w:rPr>
          <w:rtl/>
          <w:lang w:bidi="fa-IR"/>
        </w:rPr>
        <w:t>ی</w:t>
      </w:r>
      <w:r>
        <w:rPr>
          <w:rtl/>
          <w:lang w:bidi="fa-IR"/>
        </w:rPr>
        <w:t>نار كار كند ول</w:t>
      </w:r>
      <w:r w:rsidR="00A36DFD">
        <w:rPr>
          <w:rtl/>
          <w:lang w:bidi="fa-IR"/>
        </w:rPr>
        <w:t xml:space="preserve">ی </w:t>
      </w:r>
      <w:r>
        <w:rPr>
          <w:rtl/>
          <w:lang w:bidi="fa-IR"/>
        </w:rPr>
        <w:t>م</w:t>
      </w:r>
      <w:r w:rsidR="00A36DFD">
        <w:rPr>
          <w:rtl/>
          <w:lang w:bidi="fa-IR"/>
        </w:rPr>
        <w:t xml:space="preserve">ی </w:t>
      </w:r>
      <w:r>
        <w:rPr>
          <w:rtl/>
          <w:lang w:bidi="fa-IR"/>
        </w:rPr>
        <w:t xml:space="preserve">داند كه مخارجش به اندازه </w:t>
      </w:r>
      <w:r w:rsidR="00A008FB">
        <w:rPr>
          <w:rtl/>
          <w:lang w:bidi="fa-IR"/>
        </w:rPr>
        <w:t>ی</w:t>
      </w:r>
      <w:r>
        <w:rPr>
          <w:rtl/>
          <w:lang w:bidi="fa-IR"/>
        </w:rPr>
        <w:t>ك سوم د</w:t>
      </w:r>
      <w:r w:rsidR="00A008FB">
        <w:rPr>
          <w:rtl/>
          <w:lang w:bidi="fa-IR"/>
        </w:rPr>
        <w:t>ی</w:t>
      </w:r>
      <w:r>
        <w:rPr>
          <w:rtl/>
          <w:lang w:bidi="fa-IR"/>
        </w:rPr>
        <w:t xml:space="preserve">نار است </w:t>
      </w:r>
      <w:r w:rsidR="00A008FB">
        <w:rPr>
          <w:rtl/>
          <w:lang w:bidi="fa-IR"/>
        </w:rPr>
        <w:t>ی</w:t>
      </w:r>
      <w:r>
        <w:rPr>
          <w:rtl/>
          <w:lang w:bidi="fa-IR"/>
        </w:rPr>
        <w:t>ك سوم روز را كار كند</w:t>
      </w:r>
      <w:r w:rsidR="00A008FB">
        <w:rPr>
          <w:rtl/>
          <w:lang w:bidi="fa-IR"/>
        </w:rPr>
        <w:t xml:space="preserve">... </w:t>
      </w:r>
      <w:r>
        <w:rPr>
          <w:rtl/>
          <w:lang w:bidi="fa-IR"/>
        </w:rPr>
        <w:t>و بق</w:t>
      </w:r>
      <w:r w:rsidR="00A008FB">
        <w:rPr>
          <w:rtl/>
          <w:lang w:bidi="fa-IR"/>
        </w:rPr>
        <w:t>ی</w:t>
      </w:r>
      <w:r>
        <w:rPr>
          <w:rtl/>
          <w:lang w:bidi="fa-IR"/>
        </w:rPr>
        <w:t>ه روز را در عبادت صرف نما</w:t>
      </w:r>
      <w:r w:rsidR="00A008FB">
        <w:rPr>
          <w:rtl/>
          <w:lang w:bidi="fa-IR"/>
        </w:rPr>
        <w:t>ی</w:t>
      </w:r>
      <w:r>
        <w:rPr>
          <w:rtl/>
          <w:lang w:bidi="fa-IR"/>
        </w:rPr>
        <w:t xml:space="preserve">د و </w:t>
      </w:r>
      <w:r>
        <w:rPr>
          <w:rtl/>
          <w:lang w:bidi="fa-IR"/>
        </w:rPr>
        <w:lastRenderedPageBreak/>
        <w:t>م</w:t>
      </w:r>
      <w:r w:rsidR="00A36DFD">
        <w:rPr>
          <w:rtl/>
          <w:lang w:bidi="fa-IR"/>
        </w:rPr>
        <w:t xml:space="preserve">ی </w:t>
      </w:r>
      <w:r>
        <w:rPr>
          <w:rtl/>
          <w:lang w:bidi="fa-IR"/>
        </w:rPr>
        <w:t xml:space="preserve">تواند </w:t>
      </w:r>
      <w:r w:rsidR="00A008FB">
        <w:rPr>
          <w:rtl/>
          <w:lang w:bidi="fa-IR"/>
        </w:rPr>
        <w:t>ی</w:t>
      </w:r>
      <w:r>
        <w:rPr>
          <w:rtl/>
          <w:lang w:bidi="fa-IR"/>
        </w:rPr>
        <w:t>ك روز را كار كند و دو روز مشغول عبادت گردد</w:t>
      </w:r>
      <w:r w:rsidR="00A008FB">
        <w:rPr>
          <w:rtl/>
          <w:lang w:bidi="fa-IR"/>
        </w:rPr>
        <w:t xml:space="preserve">: </w:t>
      </w:r>
      <w:r>
        <w:rPr>
          <w:rtl/>
          <w:lang w:bidi="fa-IR"/>
        </w:rPr>
        <w:t>ذخ</w:t>
      </w:r>
      <w:r w:rsidR="00A008FB">
        <w:rPr>
          <w:rtl/>
          <w:lang w:bidi="fa-IR"/>
        </w:rPr>
        <w:t>ی</w:t>
      </w:r>
      <w:r>
        <w:rPr>
          <w:rtl/>
          <w:lang w:bidi="fa-IR"/>
        </w:rPr>
        <w:t xml:space="preserve">ره ساختن مخارج </w:t>
      </w:r>
      <w:r w:rsidR="00A008FB">
        <w:rPr>
          <w:rtl/>
          <w:lang w:bidi="fa-IR"/>
        </w:rPr>
        <w:t>ی</w:t>
      </w:r>
      <w:r>
        <w:rPr>
          <w:rtl/>
          <w:lang w:bidi="fa-IR"/>
        </w:rPr>
        <w:t>ك سال ن</w:t>
      </w:r>
      <w:r w:rsidR="00A008FB">
        <w:rPr>
          <w:rtl/>
          <w:lang w:bidi="fa-IR"/>
        </w:rPr>
        <w:t>ی</w:t>
      </w:r>
      <w:r>
        <w:rPr>
          <w:rtl/>
          <w:lang w:bidi="fa-IR"/>
        </w:rPr>
        <w:t>ز جا</w:t>
      </w:r>
      <w:r w:rsidR="00A008FB">
        <w:rPr>
          <w:rtl/>
          <w:lang w:bidi="fa-IR"/>
        </w:rPr>
        <w:t>ی</w:t>
      </w:r>
      <w:r>
        <w:rPr>
          <w:rtl/>
          <w:lang w:bidi="fa-IR"/>
        </w:rPr>
        <w:t>ز است اما ب</w:t>
      </w:r>
      <w:r w:rsidR="00A008FB">
        <w:rPr>
          <w:rtl/>
          <w:lang w:bidi="fa-IR"/>
        </w:rPr>
        <w:t>ی</w:t>
      </w:r>
      <w:r>
        <w:rPr>
          <w:rtl/>
          <w:lang w:bidi="fa-IR"/>
        </w:rPr>
        <w:t>ش از آن خطرناك م</w:t>
      </w:r>
      <w:r w:rsidR="00A36DFD">
        <w:rPr>
          <w:rtl/>
          <w:lang w:bidi="fa-IR"/>
        </w:rPr>
        <w:t xml:space="preserve">ی </w:t>
      </w:r>
      <w:r>
        <w:rPr>
          <w:rtl/>
          <w:lang w:bidi="fa-IR"/>
        </w:rPr>
        <w:t>باشد</w:t>
      </w:r>
      <w:r w:rsidR="00A008FB">
        <w:rPr>
          <w:rtl/>
          <w:lang w:bidi="fa-IR"/>
        </w:rPr>
        <w:t xml:space="preserve"> </w:t>
      </w:r>
      <w:r w:rsidR="00A008FB" w:rsidRPr="00A36DFD">
        <w:rPr>
          <w:rStyle w:val="libFootnotenumChar"/>
          <w:rtl/>
          <w:lang w:bidi="fa-IR"/>
        </w:rPr>
        <w:t>(</w:t>
      </w:r>
      <w:r w:rsidRPr="00A36DFD">
        <w:rPr>
          <w:rStyle w:val="libFootnotenumChar"/>
          <w:rtl/>
        </w:rPr>
        <w:t>79</w:t>
      </w:r>
      <w:r w:rsidR="00A008FB" w:rsidRPr="00A36DFD">
        <w:rPr>
          <w:rStyle w:val="libFootnotenumChar"/>
          <w:rtl/>
          <w:lang w:bidi="fa-IR"/>
        </w:rPr>
        <w:t>)</w:t>
      </w:r>
      <w:r w:rsidR="00F07E6E">
        <w:rPr>
          <w:rtl/>
          <w:lang w:bidi="fa-IR"/>
        </w:rPr>
        <w:t xml:space="preserve">. </w:t>
      </w:r>
    </w:p>
    <w:p w:rsidR="000450B1" w:rsidRDefault="000450B1" w:rsidP="000450B1">
      <w:pPr>
        <w:pStyle w:val="libNormal"/>
        <w:rPr>
          <w:rtl/>
          <w:lang w:bidi="fa-IR"/>
        </w:rPr>
      </w:pPr>
      <w:r>
        <w:rPr>
          <w:rtl/>
          <w:lang w:bidi="fa-IR"/>
        </w:rPr>
        <w:t>ش</w:t>
      </w:r>
      <w:r w:rsidR="00A008FB">
        <w:rPr>
          <w:rtl/>
          <w:lang w:bidi="fa-IR"/>
        </w:rPr>
        <w:t>ی</w:t>
      </w:r>
      <w:r>
        <w:rPr>
          <w:rtl/>
          <w:lang w:bidi="fa-IR"/>
        </w:rPr>
        <w:t>خ صدوق</w:t>
      </w:r>
      <w:r w:rsidR="00A008FB">
        <w:rPr>
          <w:rtl/>
          <w:lang w:bidi="fa-IR"/>
        </w:rPr>
        <w:t xml:space="preserve"> </w:t>
      </w:r>
      <w:r w:rsidR="00F52787" w:rsidRPr="00F52787">
        <w:rPr>
          <w:rStyle w:val="libAlaemChar"/>
          <w:rFonts w:eastAsia="KFGQPC Uthman Taha Naskh"/>
          <w:rtl/>
        </w:rPr>
        <w:t>رحمه‌الله</w:t>
      </w:r>
      <w:r w:rsidR="00A008FB">
        <w:rPr>
          <w:rtl/>
          <w:lang w:bidi="fa-IR"/>
        </w:rPr>
        <w:t xml:space="preserve"> </w:t>
      </w:r>
      <w:r>
        <w:rPr>
          <w:rtl/>
          <w:lang w:bidi="fa-IR"/>
        </w:rPr>
        <w:t>از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روا</w:t>
      </w:r>
      <w:r w:rsidR="00A008FB">
        <w:rPr>
          <w:rtl/>
          <w:lang w:bidi="fa-IR"/>
        </w:rPr>
        <w:t>ی</w:t>
      </w:r>
      <w:r>
        <w:rPr>
          <w:rtl/>
          <w:lang w:bidi="fa-IR"/>
        </w:rPr>
        <w:t>ت كرده است كه فرمود</w:t>
      </w:r>
      <w:r w:rsidR="00A008FB">
        <w:rPr>
          <w:rtl/>
          <w:lang w:bidi="fa-IR"/>
        </w:rPr>
        <w:t xml:space="preserve">: </w:t>
      </w:r>
    </w:p>
    <w:p w:rsidR="000450B1" w:rsidRDefault="000450B1" w:rsidP="000450B1">
      <w:pPr>
        <w:pStyle w:val="libNormal"/>
        <w:rPr>
          <w:rtl/>
          <w:lang w:bidi="fa-IR"/>
        </w:rPr>
      </w:pPr>
      <w:r>
        <w:rPr>
          <w:rtl/>
          <w:lang w:bidi="fa-IR"/>
        </w:rPr>
        <w:t>175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اصبح معافی فی جسده امنا فی شربه و عنده قوت یومه و لیله فكانما حیزت له الدنیا، یا ابن جعشم! یكفیك منها ما سد جوعتك، وواری عورتك، فان یكن بیت یكنك فذاك، و ان تكن دابه تركبها فبخ بخ، والا فالخبز و ماء الجزه و ما بعد ذلك حساب علیك او عذاب</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بدنش سالم</w:t>
      </w:r>
      <w:r>
        <w:rPr>
          <w:rtl/>
          <w:lang w:bidi="fa-IR"/>
        </w:rPr>
        <w:t xml:space="preserve">، </w:t>
      </w:r>
      <w:r w:rsidR="000450B1">
        <w:rPr>
          <w:rtl/>
          <w:lang w:bidi="fa-IR"/>
        </w:rPr>
        <w:t>دارا</w:t>
      </w:r>
      <w:r w:rsidR="00A36DFD">
        <w:rPr>
          <w:rtl/>
          <w:lang w:bidi="fa-IR"/>
        </w:rPr>
        <w:t xml:space="preserve">ی </w:t>
      </w:r>
      <w:r w:rsidR="000450B1">
        <w:rPr>
          <w:rtl/>
          <w:lang w:bidi="fa-IR"/>
        </w:rPr>
        <w:t>امن</w:t>
      </w:r>
      <w:r>
        <w:rPr>
          <w:rtl/>
          <w:lang w:bidi="fa-IR"/>
        </w:rPr>
        <w:t>ی</w:t>
      </w:r>
      <w:r w:rsidR="000450B1">
        <w:rPr>
          <w:rtl/>
          <w:lang w:bidi="fa-IR"/>
        </w:rPr>
        <w:t xml:space="preserve">ت و مالك مخارج </w:t>
      </w:r>
      <w:r>
        <w:rPr>
          <w:rtl/>
          <w:lang w:bidi="fa-IR"/>
        </w:rPr>
        <w:t>ی</w:t>
      </w:r>
      <w:r w:rsidR="000450B1">
        <w:rPr>
          <w:rtl/>
          <w:lang w:bidi="fa-IR"/>
        </w:rPr>
        <w:t>ك روز و شب خود باشد</w:t>
      </w:r>
      <w:r>
        <w:rPr>
          <w:rtl/>
          <w:lang w:bidi="fa-IR"/>
        </w:rPr>
        <w:t xml:space="preserve">، </w:t>
      </w:r>
      <w:r w:rsidR="000450B1">
        <w:rPr>
          <w:rtl/>
          <w:lang w:bidi="fa-IR"/>
        </w:rPr>
        <w:t>گو</w:t>
      </w:r>
      <w:r>
        <w:rPr>
          <w:rtl/>
          <w:lang w:bidi="fa-IR"/>
        </w:rPr>
        <w:t>ی</w:t>
      </w:r>
      <w:r w:rsidR="000450B1">
        <w:rPr>
          <w:rtl/>
          <w:lang w:bidi="fa-IR"/>
        </w:rPr>
        <w:t>ا تمام دن</w:t>
      </w:r>
      <w:r>
        <w:rPr>
          <w:rtl/>
          <w:lang w:bidi="fa-IR"/>
        </w:rPr>
        <w:t>ی</w:t>
      </w:r>
      <w:r w:rsidR="000450B1">
        <w:rPr>
          <w:rtl/>
          <w:lang w:bidi="fa-IR"/>
        </w:rPr>
        <w:t>ا را دار است</w:t>
      </w:r>
      <w:r>
        <w:rPr>
          <w:rtl/>
          <w:lang w:bidi="fa-IR"/>
        </w:rPr>
        <w:t xml:space="preserve">. </w:t>
      </w:r>
      <w:r w:rsidR="000450B1">
        <w:rPr>
          <w:rtl/>
          <w:lang w:bidi="fa-IR"/>
        </w:rPr>
        <w:t>ا</w:t>
      </w:r>
      <w:r w:rsidR="00A36DFD">
        <w:rPr>
          <w:rtl/>
          <w:lang w:bidi="fa-IR"/>
        </w:rPr>
        <w:t xml:space="preserve">ی </w:t>
      </w:r>
      <w:r w:rsidR="000450B1">
        <w:rPr>
          <w:rtl/>
          <w:lang w:bidi="fa-IR"/>
        </w:rPr>
        <w:t>پس جعشم</w:t>
      </w:r>
      <w:r w:rsidR="00B66AD2">
        <w:rPr>
          <w:rtl/>
          <w:lang w:bidi="fa-IR"/>
        </w:rPr>
        <w:t>!</w:t>
      </w:r>
      <w:r w:rsidR="000450B1">
        <w:rPr>
          <w:rtl/>
          <w:lang w:bidi="fa-IR"/>
        </w:rPr>
        <w:t xml:space="preserve"> مخارج</w:t>
      </w:r>
      <w:r w:rsidR="00A36DFD">
        <w:rPr>
          <w:rtl/>
          <w:lang w:bidi="fa-IR"/>
        </w:rPr>
        <w:t xml:space="preserve">ی </w:t>
      </w:r>
      <w:r w:rsidR="000450B1">
        <w:rPr>
          <w:rtl/>
          <w:lang w:bidi="fa-IR"/>
        </w:rPr>
        <w:t>كه بر تو لازم است</w:t>
      </w:r>
      <w:r>
        <w:rPr>
          <w:rtl/>
          <w:lang w:bidi="fa-IR"/>
        </w:rPr>
        <w:t xml:space="preserve">، </w:t>
      </w:r>
      <w:r w:rsidR="000450B1">
        <w:rPr>
          <w:rtl/>
          <w:lang w:bidi="fa-IR"/>
        </w:rPr>
        <w:t>اول غذا</w:t>
      </w:r>
      <w:r>
        <w:rPr>
          <w:rtl/>
          <w:lang w:bidi="fa-IR"/>
        </w:rPr>
        <w:t>ی</w:t>
      </w:r>
      <w:r w:rsidR="00A36DFD">
        <w:rPr>
          <w:rtl/>
          <w:lang w:bidi="fa-IR"/>
        </w:rPr>
        <w:t xml:space="preserve">ی </w:t>
      </w:r>
      <w:r w:rsidR="000450B1">
        <w:rPr>
          <w:rtl/>
          <w:lang w:bidi="fa-IR"/>
        </w:rPr>
        <w:t>است كه گرسنگ</w:t>
      </w:r>
      <w:r w:rsidR="00A36DFD">
        <w:rPr>
          <w:rtl/>
          <w:lang w:bidi="fa-IR"/>
        </w:rPr>
        <w:t xml:space="preserve">ی </w:t>
      </w:r>
      <w:r w:rsidR="000450B1">
        <w:rPr>
          <w:rtl/>
          <w:lang w:bidi="fa-IR"/>
        </w:rPr>
        <w:t>تو را بر طرف سازد</w:t>
      </w:r>
      <w:r>
        <w:rPr>
          <w:rtl/>
          <w:lang w:bidi="fa-IR"/>
        </w:rPr>
        <w:t xml:space="preserve">. </w:t>
      </w:r>
      <w:r w:rsidR="000450B1">
        <w:rPr>
          <w:rtl/>
          <w:lang w:bidi="fa-IR"/>
        </w:rPr>
        <w:t>و دوم لباس</w:t>
      </w:r>
      <w:r w:rsidR="00A36DFD">
        <w:rPr>
          <w:rtl/>
          <w:lang w:bidi="fa-IR"/>
        </w:rPr>
        <w:t xml:space="preserve">ی </w:t>
      </w:r>
      <w:r w:rsidR="000450B1">
        <w:rPr>
          <w:rtl/>
          <w:lang w:bidi="fa-IR"/>
        </w:rPr>
        <w:t>است كه بدنت را بپوشاند</w:t>
      </w:r>
      <w:r>
        <w:rPr>
          <w:rtl/>
          <w:lang w:bidi="fa-IR"/>
        </w:rPr>
        <w:t xml:space="preserve">. </w:t>
      </w:r>
      <w:r w:rsidR="000450B1">
        <w:rPr>
          <w:rtl/>
          <w:lang w:bidi="fa-IR"/>
        </w:rPr>
        <w:t>اگر خانه هم داشت</w:t>
      </w:r>
      <w:r w:rsidR="00A36DFD">
        <w:rPr>
          <w:rtl/>
          <w:lang w:bidi="fa-IR"/>
        </w:rPr>
        <w:t xml:space="preserve">ی </w:t>
      </w:r>
      <w:r w:rsidR="000450B1">
        <w:rPr>
          <w:rtl/>
          <w:lang w:bidi="fa-IR"/>
        </w:rPr>
        <w:t>كه خوب است و اگر وس</w:t>
      </w:r>
      <w:r>
        <w:rPr>
          <w:rtl/>
          <w:lang w:bidi="fa-IR"/>
        </w:rPr>
        <w:t>ی</w:t>
      </w:r>
      <w:r w:rsidR="000450B1">
        <w:rPr>
          <w:rtl/>
          <w:lang w:bidi="fa-IR"/>
        </w:rPr>
        <w:t>له سوار</w:t>
      </w:r>
      <w:r w:rsidR="00A36DFD">
        <w:rPr>
          <w:rtl/>
          <w:lang w:bidi="fa-IR"/>
        </w:rPr>
        <w:t xml:space="preserve">ی </w:t>
      </w:r>
      <w:r w:rsidR="000450B1">
        <w:rPr>
          <w:rtl/>
          <w:lang w:bidi="fa-IR"/>
        </w:rPr>
        <w:t>هم بر ا</w:t>
      </w:r>
      <w:r>
        <w:rPr>
          <w:rtl/>
          <w:lang w:bidi="fa-IR"/>
        </w:rPr>
        <w:t>ی</w:t>
      </w:r>
      <w:r w:rsidR="000450B1">
        <w:rPr>
          <w:rtl/>
          <w:lang w:bidi="fa-IR"/>
        </w:rPr>
        <w:t>نها اضافه شد كه خ</w:t>
      </w:r>
      <w:r>
        <w:rPr>
          <w:rtl/>
          <w:lang w:bidi="fa-IR"/>
        </w:rPr>
        <w:t>ی</w:t>
      </w:r>
      <w:r w:rsidR="000450B1">
        <w:rPr>
          <w:rtl/>
          <w:lang w:bidi="fa-IR"/>
        </w:rPr>
        <w:t>ل</w:t>
      </w:r>
      <w:r w:rsidR="00A36DFD">
        <w:rPr>
          <w:rtl/>
          <w:lang w:bidi="fa-IR"/>
        </w:rPr>
        <w:t xml:space="preserve">ی </w:t>
      </w:r>
      <w:r w:rsidR="000450B1">
        <w:rPr>
          <w:rtl/>
          <w:lang w:bidi="fa-IR"/>
        </w:rPr>
        <w:t>عال</w:t>
      </w:r>
      <w:r w:rsidR="00A36DFD">
        <w:rPr>
          <w:rtl/>
          <w:lang w:bidi="fa-IR"/>
        </w:rPr>
        <w:t xml:space="preserve">ی </w:t>
      </w:r>
      <w:r w:rsidR="000450B1">
        <w:rPr>
          <w:rtl/>
          <w:lang w:bidi="fa-IR"/>
        </w:rPr>
        <w:t>است</w:t>
      </w:r>
      <w:r>
        <w:rPr>
          <w:rtl/>
          <w:lang w:bidi="fa-IR"/>
        </w:rPr>
        <w:t xml:space="preserve">. </w:t>
      </w:r>
      <w:r w:rsidR="000450B1">
        <w:rPr>
          <w:rtl/>
          <w:lang w:bidi="fa-IR"/>
        </w:rPr>
        <w:t>اما اگر ا</w:t>
      </w:r>
      <w:r>
        <w:rPr>
          <w:rtl/>
          <w:lang w:bidi="fa-IR"/>
        </w:rPr>
        <w:t>ی</w:t>
      </w:r>
      <w:r w:rsidR="000450B1">
        <w:rPr>
          <w:rtl/>
          <w:lang w:bidi="fa-IR"/>
        </w:rPr>
        <w:t>نها فراهمم نشد</w:t>
      </w:r>
      <w:r>
        <w:rPr>
          <w:rtl/>
          <w:lang w:bidi="fa-IR"/>
        </w:rPr>
        <w:t xml:space="preserve">، </w:t>
      </w:r>
      <w:r w:rsidR="000450B1">
        <w:rPr>
          <w:rtl/>
          <w:lang w:bidi="fa-IR"/>
        </w:rPr>
        <w:t>نان و آبت كه باشد</w:t>
      </w:r>
      <w:r>
        <w:rPr>
          <w:rtl/>
          <w:lang w:bidi="fa-IR"/>
        </w:rPr>
        <w:t xml:space="preserve">، </w:t>
      </w:r>
      <w:r w:rsidR="000450B1">
        <w:rPr>
          <w:rtl/>
          <w:lang w:bidi="fa-IR"/>
        </w:rPr>
        <w:t>كاف</w:t>
      </w:r>
      <w:r w:rsidR="00A36DFD">
        <w:rPr>
          <w:rtl/>
          <w:lang w:bidi="fa-IR"/>
        </w:rPr>
        <w:t xml:space="preserve">ی </w:t>
      </w:r>
      <w:r w:rsidR="000450B1">
        <w:rPr>
          <w:rtl/>
          <w:lang w:bidi="fa-IR"/>
        </w:rPr>
        <w:t>است</w:t>
      </w:r>
      <w:r>
        <w:rPr>
          <w:rtl/>
          <w:lang w:bidi="fa-IR"/>
        </w:rPr>
        <w:t xml:space="preserve">؛ </w:t>
      </w:r>
    </w:p>
    <w:p w:rsidR="000450B1" w:rsidRDefault="000450B1" w:rsidP="000450B1">
      <w:pPr>
        <w:pStyle w:val="libNormal"/>
        <w:rPr>
          <w:rtl/>
          <w:lang w:bidi="fa-IR"/>
        </w:rPr>
      </w:pPr>
      <w:r>
        <w:rPr>
          <w:rtl/>
          <w:lang w:bidi="fa-IR"/>
        </w:rPr>
        <w:t>چون غ</w:t>
      </w:r>
      <w:r w:rsidR="00A008FB">
        <w:rPr>
          <w:rtl/>
          <w:lang w:bidi="fa-IR"/>
        </w:rPr>
        <w:t>ی</w:t>
      </w:r>
      <w:r>
        <w:rPr>
          <w:rtl/>
          <w:lang w:bidi="fa-IR"/>
        </w:rPr>
        <w:t>ر از آن</w:t>
      </w:r>
      <w:r w:rsidR="00A008FB">
        <w:rPr>
          <w:rtl/>
          <w:lang w:bidi="fa-IR"/>
        </w:rPr>
        <w:t>، ی</w:t>
      </w:r>
      <w:r>
        <w:rPr>
          <w:rtl/>
          <w:lang w:bidi="fa-IR"/>
        </w:rPr>
        <w:t xml:space="preserve">ا حساب دارد </w:t>
      </w:r>
      <w:r w:rsidR="00A008FB">
        <w:rPr>
          <w:rtl/>
          <w:lang w:bidi="fa-IR"/>
        </w:rPr>
        <w:t>ی</w:t>
      </w:r>
      <w:r>
        <w:rPr>
          <w:rtl/>
          <w:lang w:bidi="fa-IR"/>
        </w:rPr>
        <w:t>ا عذاب</w:t>
      </w:r>
      <w:r w:rsidR="00A008FB">
        <w:rPr>
          <w:lang w:bidi="fa-IR"/>
        </w:rPr>
        <w:t xml:space="preserve">. </w:t>
      </w:r>
    </w:p>
    <w:p w:rsidR="000450B1" w:rsidRDefault="000450B1" w:rsidP="000450B1">
      <w:pPr>
        <w:pStyle w:val="libNormal"/>
        <w:rPr>
          <w:rtl/>
          <w:lang w:bidi="fa-IR"/>
        </w:rPr>
      </w:pPr>
      <w:r>
        <w:rPr>
          <w:rtl/>
          <w:lang w:bidi="fa-IR"/>
        </w:rPr>
        <w:t>سوم ا</w:t>
      </w:r>
      <w:r w:rsidR="00A008FB">
        <w:rPr>
          <w:rtl/>
          <w:lang w:bidi="fa-IR"/>
        </w:rPr>
        <w:t>ی</w:t>
      </w:r>
      <w:r>
        <w:rPr>
          <w:rtl/>
          <w:lang w:bidi="fa-IR"/>
        </w:rPr>
        <w:t>نكه</w:t>
      </w:r>
      <w:r w:rsidR="00A008FB">
        <w:rPr>
          <w:rtl/>
          <w:lang w:bidi="fa-IR"/>
        </w:rPr>
        <w:t xml:space="preserve">: </w:t>
      </w:r>
      <w:r>
        <w:rPr>
          <w:rtl/>
          <w:lang w:bidi="fa-IR"/>
        </w:rPr>
        <w:t>حرص را كه امر مذموم</w:t>
      </w:r>
      <w:r w:rsidR="00A36DFD">
        <w:rPr>
          <w:rtl/>
          <w:lang w:bidi="fa-IR"/>
        </w:rPr>
        <w:t xml:space="preserve">ی </w:t>
      </w:r>
      <w:r>
        <w:rPr>
          <w:rtl/>
          <w:lang w:bidi="fa-IR"/>
        </w:rPr>
        <w:t>است</w:t>
      </w:r>
      <w:r w:rsidR="00A008FB">
        <w:rPr>
          <w:rtl/>
          <w:lang w:bidi="fa-IR"/>
        </w:rPr>
        <w:t xml:space="preserve">، </w:t>
      </w:r>
      <w:r>
        <w:rPr>
          <w:rtl/>
          <w:lang w:bidi="fa-IR"/>
        </w:rPr>
        <w:t>ترك نما</w:t>
      </w:r>
      <w:r w:rsidR="00A008FB">
        <w:rPr>
          <w:rtl/>
          <w:lang w:bidi="fa-IR"/>
        </w:rPr>
        <w:t>ی</w:t>
      </w:r>
      <w:r>
        <w:rPr>
          <w:rtl/>
          <w:lang w:bidi="fa-IR"/>
        </w:rPr>
        <w:t>د</w:t>
      </w:r>
      <w:r w:rsidR="00A008FB">
        <w:rPr>
          <w:rtl/>
          <w:lang w:bidi="fa-IR"/>
        </w:rPr>
        <w:t xml:space="preserve">؛ </w:t>
      </w:r>
      <w:r>
        <w:rPr>
          <w:rtl/>
          <w:lang w:bidi="fa-IR"/>
        </w:rPr>
        <w:t>چون موجب ارتكاب كارها</w:t>
      </w:r>
      <w:r w:rsidR="00A36DFD">
        <w:rPr>
          <w:rtl/>
          <w:lang w:bidi="fa-IR"/>
        </w:rPr>
        <w:t xml:space="preserve">ی </w:t>
      </w:r>
      <w:r>
        <w:rPr>
          <w:rtl/>
          <w:lang w:bidi="fa-IR"/>
        </w:rPr>
        <w:t>مشتبه و در نت</w:t>
      </w:r>
      <w:r w:rsidR="00A008FB">
        <w:rPr>
          <w:rtl/>
          <w:lang w:bidi="fa-IR"/>
        </w:rPr>
        <w:t>ی</w:t>
      </w:r>
      <w:r>
        <w:rPr>
          <w:rtl/>
          <w:lang w:bidi="fa-IR"/>
        </w:rPr>
        <w:t>جه</w:t>
      </w:r>
      <w:r w:rsidR="00A008FB">
        <w:rPr>
          <w:rtl/>
          <w:lang w:bidi="fa-IR"/>
        </w:rPr>
        <w:t xml:space="preserve">، </w:t>
      </w:r>
      <w:r>
        <w:rPr>
          <w:rtl/>
          <w:lang w:bidi="fa-IR"/>
        </w:rPr>
        <w:t>گاه</w:t>
      </w:r>
      <w:r w:rsidR="00A36DFD">
        <w:rPr>
          <w:rtl/>
          <w:lang w:bidi="fa-IR"/>
        </w:rPr>
        <w:t xml:space="preserve">ی </w:t>
      </w:r>
      <w:r>
        <w:rPr>
          <w:rtl/>
          <w:lang w:bidi="fa-IR"/>
        </w:rPr>
        <w:t>اوقات حرام م</w:t>
      </w:r>
      <w:r w:rsidR="00A36DFD">
        <w:rPr>
          <w:rtl/>
          <w:lang w:bidi="fa-IR"/>
        </w:rPr>
        <w:t xml:space="preserve">ی </w:t>
      </w:r>
      <w:r>
        <w:rPr>
          <w:rtl/>
          <w:lang w:bidi="fa-IR"/>
        </w:rPr>
        <w:t>گردد و با</w:t>
      </w:r>
      <w:r w:rsidR="00A008FB">
        <w:rPr>
          <w:rtl/>
          <w:lang w:bidi="fa-IR"/>
        </w:rPr>
        <w:t>ی</w:t>
      </w:r>
      <w:r>
        <w:rPr>
          <w:rtl/>
          <w:lang w:bidi="fa-IR"/>
        </w:rPr>
        <w:t>د دانست كه روز</w:t>
      </w:r>
      <w:r w:rsidR="00A36DFD">
        <w:rPr>
          <w:rtl/>
          <w:lang w:bidi="fa-IR"/>
        </w:rPr>
        <w:t xml:space="preserve">ی </w:t>
      </w:r>
      <w:r>
        <w:rPr>
          <w:rtl/>
          <w:lang w:bidi="fa-IR"/>
        </w:rPr>
        <w:t>بندگان خدا تقس</w:t>
      </w:r>
      <w:r w:rsidR="00A008FB">
        <w:rPr>
          <w:rtl/>
          <w:lang w:bidi="fa-IR"/>
        </w:rPr>
        <w:t>ی</w:t>
      </w:r>
      <w:r>
        <w:rPr>
          <w:rtl/>
          <w:lang w:bidi="fa-IR"/>
        </w:rPr>
        <w:t>م گرد</w:t>
      </w:r>
      <w:r w:rsidR="00A008FB">
        <w:rPr>
          <w:rtl/>
          <w:lang w:bidi="fa-IR"/>
        </w:rPr>
        <w:t>ی</w:t>
      </w:r>
      <w:r>
        <w:rPr>
          <w:rtl/>
          <w:lang w:bidi="fa-IR"/>
        </w:rPr>
        <w:t>ده</w:t>
      </w:r>
      <w:r w:rsidR="00A008FB">
        <w:rPr>
          <w:rtl/>
          <w:lang w:bidi="fa-IR"/>
        </w:rPr>
        <w:t xml:space="preserve">، </w:t>
      </w:r>
      <w:r>
        <w:rPr>
          <w:rtl/>
          <w:lang w:bidi="fa-IR"/>
        </w:rPr>
        <w:t>نه تلاش حر</w:t>
      </w:r>
      <w:r w:rsidR="00A008FB">
        <w:rPr>
          <w:rtl/>
          <w:lang w:bidi="fa-IR"/>
        </w:rPr>
        <w:t>ی</w:t>
      </w:r>
      <w:r>
        <w:rPr>
          <w:rtl/>
          <w:lang w:bidi="fa-IR"/>
        </w:rPr>
        <w:t>ص آن را ز</w:t>
      </w:r>
      <w:r w:rsidR="00A008FB">
        <w:rPr>
          <w:rtl/>
          <w:lang w:bidi="fa-IR"/>
        </w:rPr>
        <w:t>ی</w:t>
      </w:r>
      <w:r>
        <w:rPr>
          <w:rtl/>
          <w:lang w:bidi="fa-IR"/>
        </w:rPr>
        <w:t>اد م</w:t>
      </w:r>
      <w:r w:rsidR="00A36DFD">
        <w:rPr>
          <w:rtl/>
          <w:lang w:bidi="fa-IR"/>
        </w:rPr>
        <w:t xml:space="preserve">ی </w:t>
      </w:r>
      <w:r>
        <w:rPr>
          <w:rtl/>
          <w:lang w:bidi="fa-IR"/>
        </w:rPr>
        <w:t>كند نه كوتاه</w:t>
      </w:r>
      <w:r w:rsidR="00A36DFD">
        <w:rPr>
          <w:rtl/>
          <w:lang w:bidi="fa-IR"/>
        </w:rPr>
        <w:t xml:space="preserve">ی </w:t>
      </w:r>
      <w:r>
        <w:rPr>
          <w:rtl/>
          <w:lang w:bidi="fa-IR"/>
        </w:rPr>
        <w:t>و نشستن</w:t>
      </w:r>
      <w:r w:rsidR="00A008FB">
        <w:rPr>
          <w:rtl/>
          <w:lang w:bidi="fa-IR"/>
        </w:rPr>
        <w:t xml:space="preserve">، </w:t>
      </w:r>
      <w:r>
        <w:rPr>
          <w:rtl/>
          <w:lang w:bidi="fa-IR"/>
        </w:rPr>
        <w:t>آن را كم م</w:t>
      </w:r>
      <w:r w:rsidR="00A36DFD">
        <w:rPr>
          <w:rtl/>
          <w:lang w:bidi="fa-IR"/>
        </w:rPr>
        <w:t xml:space="preserve">ی </w:t>
      </w:r>
      <w:r>
        <w:rPr>
          <w:rtl/>
          <w:lang w:bidi="fa-IR"/>
        </w:rPr>
        <w:t>نما</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از معصوم</w:t>
      </w:r>
      <w:r w:rsidR="00A008FB">
        <w:rPr>
          <w:rtl/>
          <w:lang w:bidi="fa-IR"/>
        </w:rPr>
        <w:t>ی</w:t>
      </w:r>
      <w:r>
        <w:rPr>
          <w:rtl/>
          <w:lang w:bidi="fa-IR"/>
        </w:rPr>
        <w:t xml:space="preserve">ن </w:t>
      </w:r>
      <w:r w:rsidR="00F52787" w:rsidRPr="00F52787">
        <w:rPr>
          <w:rStyle w:val="libAlaemChar"/>
          <w:rFonts w:eastAsia="KFGQPC Uthman Taha Naskh"/>
          <w:rtl/>
        </w:rPr>
        <w:t>عليهم‌السلام</w:t>
      </w:r>
      <w:r>
        <w:rPr>
          <w:rtl/>
          <w:lang w:bidi="fa-IR"/>
        </w:rPr>
        <w:t xml:space="preserve"> روا</w:t>
      </w:r>
      <w:r w:rsidR="00A008FB">
        <w:rPr>
          <w:rtl/>
          <w:lang w:bidi="fa-IR"/>
        </w:rPr>
        <w:t>ی</w:t>
      </w:r>
      <w:r>
        <w:rPr>
          <w:rtl/>
          <w:lang w:bidi="fa-IR"/>
        </w:rPr>
        <w:t>ت شده است كه فرمودند</w:t>
      </w:r>
      <w:r w:rsidR="00A008FB">
        <w:rPr>
          <w:rtl/>
          <w:lang w:bidi="fa-IR"/>
        </w:rPr>
        <w:t xml:space="preserve">: </w:t>
      </w:r>
    </w:p>
    <w:p w:rsidR="000450B1" w:rsidRDefault="000450B1" w:rsidP="000450B1">
      <w:pPr>
        <w:pStyle w:val="libNormal"/>
        <w:rPr>
          <w:rtl/>
          <w:lang w:bidi="fa-IR"/>
        </w:rPr>
      </w:pPr>
      <w:r>
        <w:rPr>
          <w:rtl/>
          <w:lang w:bidi="fa-IR"/>
        </w:rPr>
        <w:t>176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لم یعط قاعدا لم یعط قائما</w:t>
      </w:r>
      <w:r w:rsidR="00F52787" w:rsidRPr="00F52787">
        <w:rPr>
          <w:rStyle w:val="libAlaemChar"/>
          <w:rFonts w:eastAsia="KFGQPC Uthman Taha Naskh"/>
          <w:rtl/>
        </w:rPr>
        <w:t>)</w:t>
      </w:r>
      <w:r w:rsidR="00A008FB">
        <w:rPr>
          <w:lang w:bidi="fa-IR"/>
        </w:rPr>
        <w:t xml:space="preserve">. </w:t>
      </w:r>
    </w:p>
    <w:p w:rsidR="000450B1" w:rsidRDefault="00A008FB" w:rsidP="00546068">
      <w:pPr>
        <w:pStyle w:val="libNormal"/>
        <w:rPr>
          <w:rtl/>
          <w:lang w:bidi="fa-IR"/>
        </w:rPr>
      </w:pPr>
      <w:r>
        <w:rPr>
          <w:rtl/>
          <w:lang w:bidi="fa-IR"/>
        </w:rPr>
        <w:t>ی</w:t>
      </w:r>
      <w:r w:rsidR="000450B1">
        <w:rPr>
          <w:rtl/>
          <w:lang w:bidi="fa-IR"/>
        </w:rPr>
        <w:t>عن</w:t>
      </w:r>
      <w:r w:rsidR="00A36DFD">
        <w:rPr>
          <w:rtl/>
          <w:lang w:bidi="fa-IR"/>
        </w:rPr>
        <w:t>ی</w:t>
      </w:r>
      <w:r w:rsidR="00133789" w:rsidRPr="00133789">
        <w:rPr>
          <w:rStyle w:val="libNormalChar"/>
          <w:rtl/>
        </w:rPr>
        <w:t xml:space="preserve"> - </w:t>
      </w:r>
      <w:r w:rsidR="00A36DFD" w:rsidRPr="00546068">
        <w:rPr>
          <w:rFonts w:eastAsia="KFGQPC Uthman Taha Naskh"/>
          <w:rtl/>
        </w:rPr>
        <w:t>اگر به كسی كه نشسته و تلاش ندارد، عطایی نشود، چنانچه تلاش بیهوده هم بكند، به او عطا نخواهد شد. (یعنی تلاش بیهوده و حرص زدن، روزی حلال و عطای الهی را زیاد نمی كند</w:t>
      </w:r>
      <w:r w:rsidR="00F52787" w:rsidRPr="00F52787">
        <w:rPr>
          <w:rStyle w:val="libAlaemChar"/>
          <w:rFonts w:eastAsia="KFGQPC Uthman Taha Naskh" w:hint="cs"/>
          <w:rtl/>
        </w:rPr>
        <w:t>(</w:t>
      </w:r>
      <w:r w:rsidR="00F52787" w:rsidRPr="00F52787">
        <w:rPr>
          <w:rStyle w:val="libHadithChar"/>
          <w:rFonts w:hint="cs"/>
          <w:rtl/>
        </w:rPr>
        <w:t>.</w:t>
      </w:r>
      <w:r w:rsidR="00F52787" w:rsidRPr="00F52787">
        <w:rPr>
          <w:rStyle w:val="libAlaemChar"/>
          <w:rFonts w:eastAsia="KFGQPC Uthman Taha Naskh" w:hint="cs"/>
          <w:rtl/>
        </w:rPr>
        <w:t>)</w:t>
      </w:r>
      <w:r>
        <w:rPr>
          <w:lang w:bidi="fa-IR"/>
        </w:rPr>
        <w:t xml:space="preserve"> </w:t>
      </w:r>
    </w:p>
    <w:p w:rsidR="000450B1" w:rsidRDefault="000450B1" w:rsidP="000450B1">
      <w:pPr>
        <w:pStyle w:val="libNormal"/>
        <w:rPr>
          <w:rtl/>
          <w:lang w:bidi="fa-IR"/>
        </w:rPr>
      </w:pPr>
      <w:r>
        <w:rPr>
          <w:rtl/>
          <w:lang w:bidi="fa-IR"/>
        </w:rPr>
        <w:lastRenderedPageBreak/>
        <w:t>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در حجه الوداع فرمود</w:t>
      </w:r>
      <w:r w:rsidR="00A008FB">
        <w:rPr>
          <w:rtl/>
          <w:lang w:bidi="fa-IR"/>
        </w:rPr>
        <w:t xml:space="preserve">: </w:t>
      </w:r>
    </w:p>
    <w:p w:rsidR="000450B1" w:rsidRDefault="000450B1" w:rsidP="000450B1">
      <w:pPr>
        <w:pStyle w:val="libNormal"/>
        <w:rPr>
          <w:rtl/>
          <w:lang w:bidi="fa-IR"/>
        </w:rPr>
      </w:pPr>
      <w:r>
        <w:rPr>
          <w:rtl/>
          <w:lang w:bidi="fa-IR"/>
        </w:rPr>
        <w:t>177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ایها الناس، ما اعلم عملا یقربكم الی الجنه و یباعد كم من النار الا و قد نباتكم به وحثتكم علی العمل به، و ما من عمل یقربكم من النار و یباعدكم من الجنه الا و قد حذر تكموه و نهیتكم عنه. الا و ان روح الامین نفث فی روعی انه لا تموث نفس حتی تستكمل رزقها، فاجملوا فی الطلب ولا یحملنكم استبطاء شی ءمن الرزق ان تطلبوه بمعصیه الله، ان الله قسم الا رزاق بین خلقه حلالا و لم یقسم حراما فمن اتقی و صبر اتاه رزق الله، و من هتك حجاب الستر و عجل فاخذه من غیر حله قوصص به من رزقه الحلال و حوسب به یوم القیامه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مردم</w:t>
      </w:r>
      <w:r w:rsidR="00B66AD2">
        <w:rPr>
          <w:rtl/>
          <w:lang w:bidi="fa-IR"/>
        </w:rPr>
        <w:t>!</w:t>
      </w:r>
      <w:r w:rsidR="000450B1">
        <w:rPr>
          <w:rtl/>
          <w:lang w:bidi="fa-IR"/>
        </w:rPr>
        <w:t xml:space="preserve"> آنچه را به بهشت نزد</w:t>
      </w:r>
      <w:r>
        <w:rPr>
          <w:rtl/>
          <w:lang w:bidi="fa-IR"/>
        </w:rPr>
        <w:t>ی</w:t>
      </w:r>
      <w:r w:rsidR="000450B1">
        <w:rPr>
          <w:rtl/>
          <w:lang w:bidi="fa-IR"/>
        </w:rPr>
        <w:t>كتان م</w:t>
      </w:r>
      <w:r w:rsidR="00A36DFD">
        <w:rPr>
          <w:rtl/>
          <w:lang w:bidi="fa-IR"/>
        </w:rPr>
        <w:t xml:space="preserve">ی </w:t>
      </w:r>
      <w:r w:rsidR="000450B1">
        <w:rPr>
          <w:rtl/>
          <w:lang w:bidi="fa-IR"/>
        </w:rPr>
        <w:t>كند و از جهنم دورتان م</w:t>
      </w:r>
      <w:r w:rsidR="00A36DFD">
        <w:rPr>
          <w:rtl/>
          <w:lang w:bidi="fa-IR"/>
        </w:rPr>
        <w:t xml:space="preserve">ی </w:t>
      </w:r>
      <w:r w:rsidR="000450B1">
        <w:rPr>
          <w:rtl/>
          <w:lang w:bidi="fa-IR"/>
        </w:rPr>
        <w:t>سازد</w:t>
      </w:r>
      <w:r>
        <w:rPr>
          <w:rtl/>
          <w:lang w:bidi="fa-IR"/>
        </w:rPr>
        <w:t xml:space="preserve">، </w:t>
      </w:r>
      <w:r w:rsidR="000450B1">
        <w:rPr>
          <w:rtl/>
          <w:lang w:bidi="fa-IR"/>
        </w:rPr>
        <w:t>به اطلاعتان رساندم و شما را بر عمل بدان تحر</w:t>
      </w:r>
      <w:r>
        <w:rPr>
          <w:rtl/>
          <w:lang w:bidi="fa-IR"/>
        </w:rPr>
        <w:t>ی</w:t>
      </w:r>
      <w:r w:rsidR="000450B1">
        <w:rPr>
          <w:rtl/>
          <w:lang w:bidi="fa-IR"/>
        </w:rPr>
        <w:t>ك نمودم</w:t>
      </w:r>
      <w:r>
        <w:rPr>
          <w:rtl/>
          <w:lang w:bidi="fa-IR"/>
        </w:rPr>
        <w:t xml:space="preserve">. </w:t>
      </w:r>
      <w:r w:rsidR="000450B1">
        <w:rPr>
          <w:rtl/>
          <w:lang w:bidi="fa-IR"/>
        </w:rPr>
        <w:t>و آنچه به جهنم نزد</w:t>
      </w:r>
      <w:r>
        <w:rPr>
          <w:rtl/>
          <w:lang w:bidi="fa-IR"/>
        </w:rPr>
        <w:t>ی</w:t>
      </w:r>
      <w:r w:rsidR="000450B1">
        <w:rPr>
          <w:rtl/>
          <w:lang w:bidi="fa-IR"/>
        </w:rPr>
        <w:t>كتان م</w:t>
      </w:r>
      <w:r w:rsidR="00A36DFD">
        <w:rPr>
          <w:rtl/>
          <w:lang w:bidi="fa-IR"/>
        </w:rPr>
        <w:t xml:space="preserve">ی </w:t>
      </w:r>
      <w:r w:rsidR="000450B1">
        <w:rPr>
          <w:rtl/>
          <w:lang w:bidi="fa-IR"/>
        </w:rPr>
        <w:t>كند و از بهشت دورتان م</w:t>
      </w:r>
      <w:r w:rsidR="00A36DFD">
        <w:rPr>
          <w:rtl/>
          <w:lang w:bidi="fa-IR"/>
        </w:rPr>
        <w:t xml:space="preserve">ی </w:t>
      </w:r>
      <w:r w:rsidR="000450B1">
        <w:rPr>
          <w:rtl/>
          <w:lang w:bidi="fa-IR"/>
        </w:rPr>
        <w:t>سازد</w:t>
      </w:r>
      <w:r>
        <w:rPr>
          <w:rtl/>
          <w:lang w:bidi="fa-IR"/>
        </w:rPr>
        <w:t xml:space="preserve">، </w:t>
      </w:r>
      <w:r w:rsidR="000450B1">
        <w:rPr>
          <w:rtl/>
          <w:lang w:bidi="fa-IR"/>
        </w:rPr>
        <w:t>شما را از آن برحذر داشتم و نه</w:t>
      </w:r>
      <w:r>
        <w:rPr>
          <w:rtl/>
          <w:lang w:bidi="fa-IR"/>
        </w:rPr>
        <w:t>ی</w:t>
      </w:r>
      <w:r w:rsidR="000450B1">
        <w:rPr>
          <w:rtl/>
          <w:lang w:bidi="fa-IR"/>
        </w:rPr>
        <w:t>تان نمودم</w:t>
      </w:r>
      <w:r>
        <w:rPr>
          <w:rtl/>
          <w:lang w:bidi="fa-IR"/>
        </w:rPr>
        <w:t xml:space="preserve">. </w:t>
      </w:r>
      <w:r w:rsidR="000450B1">
        <w:rPr>
          <w:rtl/>
          <w:lang w:bidi="fa-IR"/>
        </w:rPr>
        <w:t>آگاه باش</w:t>
      </w:r>
      <w:r>
        <w:rPr>
          <w:rtl/>
          <w:lang w:bidi="fa-IR"/>
        </w:rPr>
        <w:t>ی</w:t>
      </w:r>
      <w:r w:rsidR="000450B1">
        <w:rPr>
          <w:rtl/>
          <w:lang w:bidi="fa-IR"/>
        </w:rPr>
        <w:t>د كه روح الام</w:t>
      </w:r>
      <w:r>
        <w:rPr>
          <w:rtl/>
          <w:lang w:bidi="fa-IR"/>
        </w:rPr>
        <w:t>ی</w:t>
      </w:r>
      <w:r w:rsidR="000450B1">
        <w:rPr>
          <w:rtl/>
          <w:lang w:bidi="fa-IR"/>
        </w:rPr>
        <w:t>ن در قلب من دم</w:t>
      </w:r>
      <w:r>
        <w:rPr>
          <w:rtl/>
          <w:lang w:bidi="fa-IR"/>
        </w:rPr>
        <w:t>ی</w:t>
      </w:r>
      <w:r w:rsidR="000450B1">
        <w:rPr>
          <w:rtl/>
          <w:lang w:bidi="fa-IR"/>
        </w:rPr>
        <w:t>د كه</w:t>
      </w:r>
      <w:r>
        <w:rPr>
          <w:rtl/>
          <w:lang w:bidi="fa-IR"/>
        </w:rPr>
        <w:t xml:space="preserve">: </w:t>
      </w:r>
    </w:p>
    <w:p w:rsidR="000450B1" w:rsidRDefault="000450B1" w:rsidP="000450B1">
      <w:pPr>
        <w:pStyle w:val="libNormal"/>
        <w:rPr>
          <w:rtl/>
          <w:lang w:bidi="fa-IR"/>
        </w:rPr>
      </w:pPr>
      <w:r>
        <w:rPr>
          <w:rtl/>
          <w:lang w:bidi="fa-IR"/>
        </w:rPr>
        <w:t>ه</w:t>
      </w:r>
      <w:r w:rsidR="00A008FB">
        <w:rPr>
          <w:rtl/>
          <w:lang w:bidi="fa-IR"/>
        </w:rPr>
        <w:t>ی</w:t>
      </w:r>
      <w:r>
        <w:rPr>
          <w:rtl/>
          <w:lang w:bidi="fa-IR"/>
        </w:rPr>
        <w:t>چ كس نم</w:t>
      </w:r>
      <w:r w:rsidR="00A36DFD">
        <w:rPr>
          <w:rtl/>
          <w:lang w:bidi="fa-IR"/>
        </w:rPr>
        <w:t xml:space="preserve">ی </w:t>
      </w:r>
      <w:r>
        <w:rPr>
          <w:rtl/>
          <w:lang w:bidi="fa-IR"/>
        </w:rPr>
        <w:t>م</w:t>
      </w:r>
      <w:r w:rsidR="00A008FB">
        <w:rPr>
          <w:rtl/>
          <w:lang w:bidi="fa-IR"/>
        </w:rPr>
        <w:t>ی</w:t>
      </w:r>
      <w:r>
        <w:rPr>
          <w:rtl/>
          <w:lang w:bidi="fa-IR"/>
        </w:rPr>
        <w:t>رد مگر آنكه روز</w:t>
      </w:r>
      <w:r w:rsidR="00A008FB">
        <w:rPr>
          <w:rtl/>
          <w:lang w:bidi="fa-IR"/>
        </w:rPr>
        <w:t>ی</w:t>
      </w:r>
      <w:r>
        <w:rPr>
          <w:rtl/>
          <w:lang w:bidi="fa-IR"/>
        </w:rPr>
        <w:t>ش را كاملا در</w:t>
      </w:r>
      <w:r w:rsidR="00A008FB">
        <w:rPr>
          <w:rtl/>
          <w:lang w:bidi="fa-IR"/>
        </w:rPr>
        <w:t>ی</w:t>
      </w:r>
      <w:r>
        <w:rPr>
          <w:rtl/>
          <w:lang w:bidi="fa-IR"/>
        </w:rPr>
        <w:t>افت م</w:t>
      </w:r>
      <w:r w:rsidR="00A36DFD">
        <w:rPr>
          <w:rtl/>
          <w:lang w:bidi="fa-IR"/>
        </w:rPr>
        <w:t xml:space="preserve">ی </w:t>
      </w:r>
      <w:r>
        <w:rPr>
          <w:rtl/>
          <w:lang w:bidi="fa-IR"/>
        </w:rPr>
        <w:t>دارد</w:t>
      </w:r>
      <w:r w:rsidR="00A008FB">
        <w:rPr>
          <w:rtl/>
          <w:lang w:bidi="fa-IR"/>
        </w:rPr>
        <w:t xml:space="preserve">، </w:t>
      </w:r>
      <w:r>
        <w:rPr>
          <w:rtl/>
          <w:lang w:bidi="fa-IR"/>
        </w:rPr>
        <w:t>پس كمتر دنبال طلب دن</w:t>
      </w:r>
      <w:r w:rsidR="00A008FB">
        <w:rPr>
          <w:rtl/>
          <w:lang w:bidi="fa-IR"/>
        </w:rPr>
        <w:t>ی</w:t>
      </w:r>
      <w:r>
        <w:rPr>
          <w:rtl/>
          <w:lang w:bidi="fa-IR"/>
        </w:rPr>
        <w:t>ا باشد</w:t>
      </w:r>
      <w:r w:rsidR="00A008FB">
        <w:rPr>
          <w:rtl/>
          <w:lang w:bidi="fa-IR"/>
        </w:rPr>
        <w:t xml:space="preserve">، </w:t>
      </w:r>
      <w:r>
        <w:rPr>
          <w:rtl/>
          <w:lang w:bidi="fa-IR"/>
        </w:rPr>
        <w:t>اگر روز</w:t>
      </w:r>
      <w:r w:rsidR="00A008FB">
        <w:rPr>
          <w:rtl/>
          <w:lang w:bidi="fa-IR"/>
        </w:rPr>
        <w:t>ی</w:t>
      </w:r>
      <w:r>
        <w:rPr>
          <w:rtl/>
          <w:lang w:bidi="fa-IR"/>
        </w:rPr>
        <w:t>تان به تاخ</w:t>
      </w:r>
      <w:r w:rsidR="00A008FB">
        <w:rPr>
          <w:rtl/>
          <w:lang w:bidi="fa-IR"/>
        </w:rPr>
        <w:t>ی</w:t>
      </w:r>
      <w:r>
        <w:rPr>
          <w:rtl/>
          <w:lang w:bidi="fa-IR"/>
        </w:rPr>
        <w:t>ر افتاد</w:t>
      </w:r>
      <w:r w:rsidR="00A008FB">
        <w:rPr>
          <w:rtl/>
          <w:lang w:bidi="fa-IR"/>
        </w:rPr>
        <w:t xml:space="preserve">، </w:t>
      </w:r>
      <w:r>
        <w:rPr>
          <w:rtl/>
          <w:lang w:bidi="fa-IR"/>
        </w:rPr>
        <w:t>مبادا از طر</w:t>
      </w:r>
      <w:r w:rsidR="00A008FB">
        <w:rPr>
          <w:rtl/>
          <w:lang w:bidi="fa-IR"/>
        </w:rPr>
        <w:t>ی</w:t>
      </w:r>
      <w:r>
        <w:rPr>
          <w:rtl/>
          <w:lang w:bidi="fa-IR"/>
        </w:rPr>
        <w:t>ق معص</w:t>
      </w:r>
      <w:r w:rsidR="00A008FB">
        <w:rPr>
          <w:rtl/>
          <w:lang w:bidi="fa-IR"/>
        </w:rPr>
        <w:t>ی</w:t>
      </w:r>
      <w:r>
        <w:rPr>
          <w:rtl/>
          <w:lang w:bidi="fa-IR"/>
        </w:rPr>
        <w:t>ت آن را دنبال طلب دن</w:t>
      </w:r>
      <w:r w:rsidR="00A008FB">
        <w:rPr>
          <w:rtl/>
          <w:lang w:bidi="fa-IR"/>
        </w:rPr>
        <w:t>ی</w:t>
      </w:r>
      <w:r>
        <w:rPr>
          <w:rtl/>
          <w:lang w:bidi="fa-IR"/>
        </w:rPr>
        <w:t>ا باش</w:t>
      </w:r>
      <w:r w:rsidR="00A008FB">
        <w:rPr>
          <w:rtl/>
          <w:lang w:bidi="fa-IR"/>
        </w:rPr>
        <w:t>ی</w:t>
      </w:r>
      <w:r>
        <w:rPr>
          <w:rtl/>
          <w:lang w:bidi="fa-IR"/>
        </w:rPr>
        <w:t>د</w:t>
      </w:r>
      <w:r w:rsidR="00A008FB">
        <w:rPr>
          <w:rtl/>
          <w:lang w:bidi="fa-IR"/>
        </w:rPr>
        <w:t xml:space="preserve">، </w:t>
      </w:r>
      <w:r>
        <w:rPr>
          <w:rtl/>
          <w:lang w:bidi="fa-IR"/>
        </w:rPr>
        <w:t>اگر روز</w:t>
      </w:r>
      <w:r w:rsidR="00A008FB">
        <w:rPr>
          <w:rtl/>
          <w:lang w:bidi="fa-IR"/>
        </w:rPr>
        <w:t>ی</w:t>
      </w:r>
      <w:r>
        <w:rPr>
          <w:rtl/>
          <w:lang w:bidi="fa-IR"/>
        </w:rPr>
        <w:t>تان به تاخ</w:t>
      </w:r>
      <w:r w:rsidR="00A008FB">
        <w:rPr>
          <w:rtl/>
          <w:lang w:bidi="fa-IR"/>
        </w:rPr>
        <w:t>ی</w:t>
      </w:r>
      <w:r>
        <w:rPr>
          <w:rtl/>
          <w:lang w:bidi="fa-IR"/>
        </w:rPr>
        <w:t>ر افتاد</w:t>
      </w:r>
      <w:r w:rsidR="00A008FB">
        <w:rPr>
          <w:rtl/>
          <w:lang w:bidi="fa-IR"/>
        </w:rPr>
        <w:t xml:space="preserve">، </w:t>
      </w:r>
      <w:r>
        <w:rPr>
          <w:rtl/>
          <w:lang w:bidi="fa-IR"/>
        </w:rPr>
        <w:t>مبادا از طر</w:t>
      </w:r>
      <w:r w:rsidR="00A008FB">
        <w:rPr>
          <w:rtl/>
          <w:lang w:bidi="fa-IR"/>
        </w:rPr>
        <w:t>ی</w:t>
      </w:r>
      <w:r>
        <w:rPr>
          <w:rtl/>
          <w:lang w:bidi="fa-IR"/>
        </w:rPr>
        <w:t>ق معص</w:t>
      </w:r>
      <w:r w:rsidR="00A008FB">
        <w:rPr>
          <w:rtl/>
          <w:lang w:bidi="fa-IR"/>
        </w:rPr>
        <w:t>ی</w:t>
      </w:r>
      <w:r>
        <w:rPr>
          <w:rtl/>
          <w:lang w:bidi="fa-IR"/>
        </w:rPr>
        <w:t>ت آن را بجو</w:t>
      </w:r>
      <w:r w:rsidR="00A008FB">
        <w:rPr>
          <w:rtl/>
          <w:lang w:bidi="fa-IR"/>
        </w:rPr>
        <w:t>یی</w:t>
      </w:r>
      <w:r>
        <w:rPr>
          <w:rtl/>
          <w:lang w:bidi="fa-IR"/>
        </w:rPr>
        <w:t>د</w:t>
      </w:r>
      <w:r w:rsidR="00A008FB">
        <w:rPr>
          <w:rtl/>
          <w:lang w:bidi="fa-IR"/>
        </w:rPr>
        <w:t xml:space="preserve">، </w:t>
      </w:r>
      <w:r>
        <w:rPr>
          <w:rtl/>
          <w:lang w:bidi="fa-IR"/>
        </w:rPr>
        <w:t>همانا خداوند متعال</w:t>
      </w:r>
      <w:r w:rsidR="00A008FB">
        <w:rPr>
          <w:rtl/>
          <w:lang w:bidi="fa-IR"/>
        </w:rPr>
        <w:t xml:space="preserve">، </w:t>
      </w:r>
      <w:r>
        <w:rPr>
          <w:rtl/>
          <w:lang w:bidi="fa-IR"/>
        </w:rPr>
        <w:t>روز</w:t>
      </w:r>
      <w:r w:rsidR="00A36DFD">
        <w:rPr>
          <w:rtl/>
          <w:lang w:bidi="fa-IR"/>
        </w:rPr>
        <w:t xml:space="preserve">ی </w:t>
      </w:r>
      <w:r>
        <w:rPr>
          <w:rtl/>
          <w:lang w:bidi="fa-IR"/>
        </w:rPr>
        <w:t>حلال</w:t>
      </w:r>
      <w:r w:rsidR="00A36DFD">
        <w:rPr>
          <w:rtl/>
          <w:lang w:bidi="fa-IR"/>
        </w:rPr>
        <w:t xml:space="preserve">ی </w:t>
      </w:r>
      <w:r>
        <w:rPr>
          <w:rtl/>
          <w:lang w:bidi="fa-IR"/>
        </w:rPr>
        <w:t>را ب</w:t>
      </w:r>
      <w:r w:rsidR="00A008FB">
        <w:rPr>
          <w:rtl/>
          <w:lang w:bidi="fa-IR"/>
        </w:rPr>
        <w:t>ی</w:t>
      </w:r>
      <w:r>
        <w:rPr>
          <w:rtl/>
          <w:lang w:bidi="fa-IR"/>
        </w:rPr>
        <w:t>ن مردم تقس</w:t>
      </w:r>
      <w:r w:rsidR="00A008FB">
        <w:rPr>
          <w:rtl/>
          <w:lang w:bidi="fa-IR"/>
        </w:rPr>
        <w:t>ی</w:t>
      </w:r>
      <w:r>
        <w:rPr>
          <w:rtl/>
          <w:lang w:bidi="fa-IR"/>
        </w:rPr>
        <w:t>م نمود</w:t>
      </w:r>
      <w:r w:rsidR="00A008FB">
        <w:rPr>
          <w:rtl/>
          <w:lang w:bidi="fa-IR"/>
        </w:rPr>
        <w:t xml:space="preserve">، </w:t>
      </w:r>
      <w:r>
        <w:rPr>
          <w:rtl/>
          <w:lang w:bidi="fa-IR"/>
        </w:rPr>
        <w:t>ول</w:t>
      </w:r>
      <w:r w:rsidR="00A36DFD">
        <w:rPr>
          <w:rtl/>
          <w:lang w:bidi="fa-IR"/>
        </w:rPr>
        <w:t xml:space="preserve">ی </w:t>
      </w:r>
      <w:r>
        <w:rPr>
          <w:rtl/>
          <w:lang w:bidi="fa-IR"/>
        </w:rPr>
        <w:t>حرام</w:t>
      </w:r>
      <w:r w:rsidR="00A36DFD">
        <w:rPr>
          <w:rtl/>
          <w:lang w:bidi="fa-IR"/>
        </w:rPr>
        <w:t xml:space="preserve">ی </w:t>
      </w:r>
      <w:r>
        <w:rPr>
          <w:rtl/>
          <w:lang w:bidi="fa-IR"/>
        </w:rPr>
        <w:t>را تقس</w:t>
      </w:r>
      <w:r w:rsidR="00A008FB">
        <w:rPr>
          <w:rtl/>
          <w:lang w:bidi="fa-IR"/>
        </w:rPr>
        <w:t>ی</w:t>
      </w:r>
      <w:r>
        <w:rPr>
          <w:rtl/>
          <w:lang w:bidi="fa-IR"/>
        </w:rPr>
        <w:t>م نكرده كس</w:t>
      </w:r>
      <w:r w:rsidR="00A36DFD">
        <w:rPr>
          <w:rtl/>
          <w:lang w:bidi="fa-IR"/>
        </w:rPr>
        <w:t xml:space="preserve">ی </w:t>
      </w:r>
      <w:r>
        <w:rPr>
          <w:rtl/>
          <w:lang w:bidi="fa-IR"/>
        </w:rPr>
        <w:t>كه صبر كند و تقوا را مراعات نما</w:t>
      </w:r>
      <w:r w:rsidR="00A008FB">
        <w:rPr>
          <w:rtl/>
          <w:lang w:bidi="fa-IR"/>
        </w:rPr>
        <w:t>ی</w:t>
      </w:r>
      <w:r>
        <w:rPr>
          <w:rtl/>
          <w:lang w:bidi="fa-IR"/>
        </w:rPr>
        <w:t>د</w:t>
      </w:r>
      <w:r w:rsidR="00A008FB">
        <w:rPr>
          <w:rtl/>
          <w:lang w:bidi="fa-IR"/>
        </w:rPr>
        <w:t xml:space="preserve">، </w:t>
      </w:r>
      <w:r>
        <w:rPr>
          <w:rtl/>
          <w:lang w:bidi="fa-IR"/>
        </w:rPr>
        <w:t>روز</w:t>
      </w:r>
      <w:r w:rsidR="00A36DFD">
        <w:rPr>
          <w:rtl/>
          <w:lang w:bidi="fa-IR"/>
        </w:rPr>
        <w:t xml:space="preserve">ی </w:t>
      </w:r>
      <w:r>
        <w:rPr>
          <w:rtl/>
          <w:lang w:bidi="fa-IR"/>
        </w:rPr>
        <w:t>حلال خدا</w:t>
      </w:r>
      <w:r w:rsidR="00A008FB">
        <w:rPr>
          <w:rtl/>
          <w:lang w:bidi="fa-IR"/>
        </w:rPr>
        <w:t>ی</w:t>
      </w:r>
      <w:r w:rsidR="00A36DFD">
        <w:rPr>
          <w:rtl/>
          <w:lang w:bidi="fa-IR"/>
        </w:rPr>
        <w:t xml:space="preserve">ی </w:t>
      </w:r>
      <w:r>
        <w:rPr>
          <w:rtl/>
          <w:lang w:bidi="fa-IR"/>
        </w:rPr>
        <w:t>به او م</w:t>
      </w:r>
      <w:r w:rsidR="00A36DFD">
        <w:rPr>
          <w:rtl/>
          <w:lang w:bidi="fa-IR"/>
        </w:rPr>
        <w:t xml:space="preserve">ی </w:t>
      </w:r>
      <w:r>
        <w:rPr>
          <w:rtl/>
          <w:lang w:bidi="fa-IR"/>
        </w:rPr>
        <w:t>رسد و كس</w:t>
      </w:r>
      <w:r w:rsidR="00A36DFD">
        <w:rPr>
          <w:rtl/>
          <w:lang w:bidi="fa-IR"/>
        </w:rPr>
        <w:t xml:space="preserve">ی </w:t>
      </w:r>
      <w:r>
        <w:rPr>
          <w:rtl/>
          <w:lang w:bidi="fa-IR"/>
        </w:rPr>
        <w:t>كه پرده در</w:t>
      </w:r>
      <w:r w:rsidR="00A36DFD">
        <w:rPr>
          <w:rtl/>
          <w:lang w:bidi="fa-IR"/>
        </w:rPr>
        <w:t xml:space="preserve">ی </w:t>
      </w:r>
      <w:r>
        <w:rPr>
          <w:rtl/>
          <w:lang w:bidi="fa-IR"/>
        </w:rPr>
        <w:t>كرد و عجله نمود و از غ</w:t>
      </w:r>
      <w:r w:rsidR="00A008FB">
        <w:rPr>
          <w:rtl/>
          <w:lang w:bidi="fa-IR"/>
        </w:rPr>
        <w:t>ی</w:t>
      </w:r>
      <w:r>
        <w:rPr>
          <w:rtl/>
          <w:lang w:bidi="fa-IR"/>
        </w:rPr>
        <w:t>ر طر</w:t>
      </w:r>
      <w:r w:rsidR="00A008FB">
        <w:rPr>
          <w:rtl/>
          <w:lang w:bidi="fa-IR"/>
        </w:rPr>
        <w:t>ی</w:t>
      </w:r>
      <w:r>
        <w:rPr>
          <w:rtl/>
          <w:lang w:bidi="fa-IR"/>
        </w:rPr>
        <w:t>ق حلال آن را در</w:t>
      </w:r>
      <w:r w:rsidR="00A008FB">
        <w:rPr>
          <w:rtl/>
          <w:lang w:bidi="fa-IR"/>
        </w:rPr>
        <w:t>ی</w:t>
      </w:r>
      <w:r>
        <w:rPr>
          <w:rtl/>
          <w:lang w:bidi="fa-IR"/>
        </w:rPr>
        <w:t>افت كرد</w:t>
      </w:r>
      <w:r w:rsidR="00A008FB">
        <w:rPr>
          <w:rtl/>
          <w:lang w:bidi="fa-IR"/>
        </w:rPr>
        <w:t xml:space="preserve">، </w:t>
      </w:r>
      <w:r>
        <w:rPr>
          <w:rtl/>
          <w:lang w:bidi="fa-IR"/>
        </w:rPr>
        <w:t>در دن</w:t>
      </w:r>
      <w:r w:rsidR="00A008FB">
        <w:rPr>
          <w:rtl/>
          <w:lang w:bidi="fa-IR"/>
        </w:rPr>
        <w:t>ی</w:t>
      </w:r>
      <w:r>
        <w:rPr>
          <w:rtl/>
          <w:lang w:bidi="fa-IR"/>
        </w:rPr>
        <w:t>ا از روز</w:t>
      </w:r>
      <w:r w:rsidR="00A36DFD">
        <w:rPr>
          <w:rtl/>
          <w:lang w:bidi="fa-IR"/>
        </w:rPr>
        <w:t xml:space="preserve">ی </w:t>
      </w:r>
      <w:r>
        <w:rPr>
          <w:rtl/>
          <w:lang w:bidi="fa-IR"/>
        </w:rPr>
        <w:t>حلالش به همان مقدار كنم خواهد گرد</w:t>
      </w:r>
      <w:r w:rsidR="00A008FB">
        <w:rPr>
          <w:rtl/>
          <w:lang w:bidi="fa-IR"/>
        </w:rPr>
        <w:t>ی</w:t>
      </w:r>
      <w:r>
        <w:rPr>
          <w:rtl/>
          <w:lang w:bidi="fa-IR"/>
        </w:rPr>
        <w:t>د و در آخرت ن</w:t>
      </w:r>
      <w:r w:rsidR="00A008FB">
        <w:rPr>
          <w:rtl/>
          <w:lang w:bidi="fa-IR"/>
        </w:rPr>
        <w:t>ی</w:t>
      </w:r>
      <w:r>
        <w:rPr>
          <w:rtl/>
          <w:lang w:bidi="fa-IR"/>
        </w:rPr>
        <w:t>ز نسبت به آن به م</w:t>
      </w:r>
      <w:r w:rsidR="00A008FB">
        <w:rPr>
          <w:rtl/>
          <w:lang w:bidi="fa-IR"/>
        </w:rPr>
        <w:t>ی</w:t>
      </w:r>
      <w:r>
        <w:rPr>
          <w:rtl/>
          <w:lang w:bidi="fa-IR"/>
        </w:rPr>
        <w:t>ز محاكمه كش</w:t>
      </w:r>
      <w:r w:rsidR="00A008FB">
        <w:rPr>
          <w:rtl/>
          <w:lang w:bidi="fa-IR"/>
        </w:rPr>
        <w:t>ی</w:t>
      </w:r>
      <w:r>
        <w:rPr>
          <w:rtl/>
          <w:lang w:bidi="fa-IR"/>
        </w:rPr>
        <w:t>ده خواهد شد</w:t>
      </w:r>
      <w:r w:rsidR="00A008FB">
        <w:rPr>
          <w:lang w:bidi="fa-IR"/>
        </w:rPr>
        <w:t xml:space="preserve">. </w:t>
      </w:r>
    </w:p>
    <w:p w:rsidR="000450B1" w:rsidRDefault="000450B1" w:rsidP="000450B1">
      <w:pPr>
        <w:pStyle w:val="libNormal"/>
        <w:rPr>
          <w:rtl/>
          <w:lang w:bidi="fa-IR"/>
        </w:rPr>
      </w:pPr>
      <w:r>
        <w:rPr>
          <w:rtl/>
          <w:lang w:bidi="fa-IR"/>
        </w:rPr>
        <w:t>روز</w:t>
      </w:r>
      <w:r w:rsidR="00A36DFD">
        <w:rPr>
          <w:rtl/>
          <w:lang w:bidi="fa-IR"/>
        </w:rPr>
        <w:t xml:space="preserve">ی </w:t>
      </w:r>
      <w:r>
        <w:rPr>
          <w:rtl/>
          <w:lang w:bidi="fa-IR"/>
        </w:rPr>
        <w:t xml:space="preserve">آن حضرت به </w:t>
      </w:r>
      <w:r w:rsidR="00A008FB">
        <w:rPr>
          <w:rtl/>
          <w:lang w:bidi="fa-IR"/>
        </w:rPr>
        <w:t>ی</w:t>
      </w:r>
      <w:r>
        <w:rPr>
          <w:rtl/>
          <w:lang w:bidi="fa-IR"/>
        </w:rPr>
        <w:t>ك</w:t>
      </w:r>
      <w:r w:rsidR="00A36DFD">
        <w:rPr>
          <w:rtl/>
          <w:lang w:bidi="fa-IR"/>
        </w:rPr>
        <w:t xml:space="preserve">ی </w:t>
      </w:r>
      <w:r>
        <w:rPr>
          <w:rtl/>
          <w:lang w:bidi="fa-IR"/>
        </w:rPr>
        <w:t>از اصحاب خود فرمود</w:t>
      </w:r>
      <w:r w:rsidR="00A008FB">
        <w:rPr>
          <w:rtl/>
          <w:lang w:bidi="fa-IR"/>
        </w:rPr>
        <w:t xml:space="preserve">: </w:t>
      </w:r>
    </w:p>
    <w:p w:rsidR="000450B1" w:rsidRDefault="000450B1" w:rsidP="000450B1">
      <w:pPr>
        <w:pStyle w:val="libNormal"/>
        <w:rPr>
          <w:rtl/>
          <w:lang w:bidi="fa-IR"/>
        </w:rPr>
      </w:pPr>
      <w:r>
        <w:rPr>
          <w:rtl/>
          <w:lang w:bidi="fa-IR"/>
        </w:rPr>
        <w:lastRenderedPageBreak/>
        <w:t>178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كیف بك اذا بقیت فی قوم یجمعون رزق سنتهم، و یضعف الیقین فاذا اصبحت فلا تحدث نفسك بالمساء، و اذا امسیت فلا تحدث نفسك بالصباح فانك لا تدری ما اسمك غدا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حالت چگونه خواهد بود اگر زنده بمان</w:t>
      </w:r>
      <w:r w:rsidR="00A36DFD">
        <w:rPr>
          <w:rtl/>
          <w:lang w:bidi="fa-IR"/>
        </w:rPr>
        <w:t xml:space="preserve">ی </w:t>
      </w:r>
      <w:r w:rsidR="000450B1">
        <w:rPr>
          <w:rtl/>
          <w:lang w:bidi="fa-IR"/>
        </w:rPr>
        <w:t>و بب</w:t>
      </w:r>
      <w:r>
        <w:rPr>
          <w:rtl/>
          <w:lang w:bidi="fa-IR"/>
        </w:rPr>
        <w:t>ی</w:t>
      </w:r>
      <w:r w:rsidR="000450B1">
        <w:rPr>
          <w:rtl/>
          <w:lang w:bidi="fa-IR"/>
        </w:rPr>
        <w:t>ن</w:t>
      </w:r>
      <w:r w:rsidR="00A36DFD">
        <w:rPr>
          <w:rtl/>
          <w:lang w:bidi="fa-IR"/>
        </w:rPr>
        <w:t xml:space="preserve">ی </w:t>
      </w:r>
      <w:r w:rsidR="000450B1">
        <w:rPr>
          <w:rtl/>
          <w:lang w:bidi="fa-IR"/>
        </w:rPr>
        <w:t>قوم</w:t>
      </w:r>
      <w:r w:rsidR="00A36DFD">
        <w:rPr>
          <w:rtl/>
          <w:lang w:bidi="fa-IR"/>
        </w:rPr>
        <w:t xml:space="preserve">ی </w:t>
      </w:r>
      <w:r w:rsidR="000450B1">
        <w:rPr>
          <w:rtl/>
          <w:lang w:bidi="fa-IR"/>
        </w:rPr>
        <w:t xml:space="preserve">را كه خرج </w:t>
      </w:r>
      <w:r>
        <w:rPr>
          <w:rtl/>
          <w:lang w:bidi="fa-IR"/>
        </w:rPr>
        <w:t>ی</w:t>
      </w:r>
      <w:r w:rsidR="000450B1">
        <w:rPr>
          <w:rtl/>
          <w:lang w:bidi="fa-IR"/>
        </w:rPr>
        <w:t>ك سالشان را ذخ</w:t>
      </w:r>
      <w:r>
        <w:rPr>
          <w:rtl/>
          <w:lang w:bidi="fa-IR"/>
        </w:rPr>
        <w:t>ی</w:t>
      </w:r>
      <w:r w:rsidR="000450B1">
        <w:rPr>
          <w:rtl/>
          <w:lang w:bidi="fa-IR"/>
        </w:rPr>
        <w:t>ره م</w:t>
      </w:r>
      <w:r w:rsidR="00A36DFD">
        <w:rPr>
          <w:rtl/>
          <w:lang w:bidi="fa-IR"/>
        </w:rPr>
        <w:t xml:space="preserve">ی </w:t>
      </w:r>
      <w:r w:rsidR="000450B1">
        <w:rPr>
          <w:rtl/>
          <w:lang w:bidi="fa-IR"/>
        </w:rPr>
        <w:t xml:space="preserve">كنند و حال آنكه </w:t>
      </w:r>
      <w:r>
        <w:rPr>
          <w:rtl/>
          <w:lang w:bidi="fa-IR"/>
        </w:rPr>
        <w:t>ی</w:t>
      </w:r>
      <w:r w:rsidR="000450B1">
        <w:rPr>
          <w:rtl/>
          <w:lang w:bidi="fa-IR"/>
        </w:rPr>
        <w:t>ق</w:t>
      </w:r>
      <w:r>
        <w:rPr>
          <w:rtl/>
          <w:lang w:bidi="fa-IR"/>
        </w:rPr>
        <w:t>ی</w:t>
      </w:r>
      <w:r w:rsidR="000450B1">
        <w:rPr>
          <w:rtl/>
          <w:lang w:bidi="fa-IR"/>
        </w:rPr>
        <w:t>نشان</w:t>
      </w:r>
      <w:r>
        <w:rPr>
          <w:rtl/>
          <w:lang w:bidi="fa-IR"/>
        </w:rPr>
        <w:t xml:space="preserve"> (</w:t>
      </w:r>
      <w:r w:rsidR="000450B1">
        <w:rPr>
          <w:rtl/>
          <w:lang w:bidi="fa-IR"/>
        </w:rPr>
        <w:t>به مبدا و معاد</w:t>
      </w:r>
      <w:r>
        <w:rPr>
          <w:rtl/>
          <w:lang w:bidi="fa-IR"/>
        </w:rPr>
        <w:t xml:space="preserve">) </w:t>
      </w:r>
      <w:r w:rsidR="000450B1">
        <w:rPr>
          <w:rtl/>
          <w:lang w:bidi="fa-IR"/>
        </w:rPr>
        <w:t>ضع</w:t>
      </w:r>
      <w:r>
        <w:rPr>
          <w:rtl/>
          <w:lang w:bidi="fa-IR"/>
        </w:rPr>
        <w:t>ی</w:t>
      </w:r>
      <w:r w:rsidR="000450B1">
        <w:rPr>
          <w:rtl/>
          <w:lang w:bidi="fa-IR"/>
        </w:rPr>
        <w:t>ف است</w:t>
      </w:r>
      <w:r w:rsidR="00B66AD2">
        <w:rPr>
          <w:rtl/>
          <w:lang w:bidi="fa-IR"/>
        </w:rPr>
        <w:t>؟</w:t>
      </w:r>
    </w:p>
    <w:p w:rsidR="000450B1" w:rsidRDefault="000450B1" w:rsidP="000450B1">
      <w:pPr>
        <w:pStyle w:val="libNormal"/>
        <w:rPr>
          <w:rtl/>
          <w:lang w:bidi="fa-IR"/>
        </w:rPr>
      </w:pPr>
      <w:r>
        <w:rPr>
          <w:rtl/>
          <w:lang w:bidi="fa-IR"/>
        </w:rPr>
        <w:t>مبادا هنگام صبح</w:t>
      </w:r>
      <w:r w:rsidR="00A008FB">
        <w:rPr>
          <w:rtl/>
          <w:lang w:bidi="fa-IR"/>
        </w:rPr>
        <w:t xml:space="preserve">، </w:t>
      </w:r>
      <w:r>
        <w:rPr>
          <w:rtl/>
          <w:lang w:bidi="fa-IR"/>
        </w:rPr>
        <w:t>شب را بخور</w:t>
      </w:r>
      <w:r w:rsidR="00A36DFD">
        <w:rPr>
          <w:rtl/>
          <w:lang w:bidi="fa-IR"/>
        </w:rPr>
        <w:t xml:space="preserve">ی </w:t>
      </w:r>
      <w:r w:rsidR="00A008FB">
        <w:rPr>
          <w:rtl/>
          <w:lang w:bidi="fa-IR"/>
        </w:rPr>
        <w:t>(</w:t>
      </w:r>
      <w:r>
        <w:rPr>
          <w:rtl/>
          <w:lang w:bidi="fa-IR"/>
        </w:rPr>
        <w:t>و فكرت را بدان مشغول ساز</w:t>
      </w:r>
      <w:r w:rsidR="00A36DFD">
        <w:rPr>
          <w:rtl/>
          <w:lang w:bidi="fa-IR"/>
        </w:rPr>
        <w:t>ی</w:t>
      </w:r>
      <w:r w:rsidR="0004015C">
        <w:rPr>
          <w:rtl/>
          <w:lang w:bidi="fa-IR"/>
        </w:rPr>
        <w:t>)</w:t>
      </w:r>
      <w:r w:rsidR="00A008FB">
        <w:rPr>
          <w:rtl/>
          <w:lang w:bidi="fa-IR"/>
        </w:rPr>
        <w:t xml:space="preserve"> </w:t>
      </w:r>
      <w:r>
        <w:rPr>
          <w:rtl/>
          <w:lang w:bidi="fa-IR"/>
        </w:rPr>
        <w:t>و مبادا هنگام شب</w:t>
      </w:r>
      <w:r w:rsidR="00A008FB">
        <w:rPr>
          <w:rtl/>
          <w:lang w:bidi="fa-IR"/>
        </w:rPr>
        <w:t xml:space="preserve">، </w:t>
      </w:r>
      <w:r>
        <w:rPr>
          <w:rtl/>
          <w:lang w:bidi="fa-IR"/>
        </w:rPr>
        <w:t>غصه صبح را بخور</w:t>
      </w:r>
      <w:r w:rsidR="00A36DFD">
        <w:rPr>
          <w:rtl/>
          <w:lang w:bidi="fa-IR"/>
        </w:rPr>
        <w:t>ی</w:t>
      </w:r>
      <w:r w:rsidR="0087087D">
        <w:rPr>
          <w:rtl/>
          <w:lang w:bidi="fa-IR"/>
        </w:rPr>
        <w:t>،</w:t>
      </w:r>
      <w:r w:rsidR="00A008FB">
        <w:rPr>
          <w:rtl/>
          <w:lang w:bidi="fa-IR"/>
        </w:rPr>
        <w:t xml:space="preserve"> </w:t>
      </w:r>
      <w:r>
        <w:rPr>
          <w:rtl/>
          <w:lang w:bidi="fa-IR"/>
        </w:rPr>
        <w:t>تو كه نم</w:t>
      </w:r>
      <w:r w:rsidR="00A36DFD">
        <w:rPr>
          <w:rtl/>
          <w:lang w:bidi="fa-IR"/>
        </w:rPr>
        <w:t xml:space="preserve">ی </w:t>
      </w:r>
      <w:r>
        <w:rPr>
          <w:rtl/>
          <w:lang w:bidi="fa-IR"/>
        </w:rPr>
        <w:t>دان</w:t>
      </w:r>
      <w:r w:rsidR="00A36DFD">
        <w:rPr>
          <w:rtl/>
          <w:lang w:bidi="fa-IR"/>
        </w:rPr>
        <w:t xml:space="preserve">ی </w:t>
      </w:r>
      <w:r>
        <w:rPr>
          <w:rtl/>
          <w:lang w:bidi="fa-IR"/>
        </w:rPr>
        <w:t>فردا نامت چ</w:t>
      </w:r>
      <w:r w:rsidR="00A008FB">
        <w:rPr>
          <w:rtl/>
          <w:lang w:bidi="fa-IR"/>
        </w:rPr>
        <w:t>ی</w:t>
      </w:r>
      <w:r>
        <w:rPr>
          <w:rtl/>
          <w:lang w:bidi="fa-IR"/>
        </w:rPr>
        <w:t>ست</w:t>
      </w:r>
      <w:r w:rsidR="00A008FB">
        <w:rPr>
          <w:rtl/>
          <w:lang w:bidi="fa-IR"/>
        </w:rPr>
        <w:t xml:space="preserve"> (</w:t>
      </w:r>
      <w:r>
        <w:rPr>
          <w:rtl/>
          <w:lang w:bidi="fa-IR"/>
        </w:rPr>
        <w:t>آ</w:t>
      </w:r>
      <w:r w:rsidR="00A008FB">
        <w:rPr>
          <w:rtl/>
          <w:lang w:bidi="fa-IR"/>
        </w:rPr>
        <w:t>ی</w:t>
      </w:r>
      <w:r>
        <w:rPr>
          <w:rtl/>
          <w:lang w:bidi="fa-IR"/>
        </w:rPr>
        <w:t xml:space="preserve">ا نامت زنده است </w:t>
      </w:r>
      <w:r w:rsidR="00A008FB">
        <w:rPr>
          <w:rtl/>
          <w:lang w:bidi="fa-IR"/>
        </w:rPr>
        <w:t>ی</w:t>
      </w:r>
      <w:r>
        <w:rPr>
          <w:rtl/>
          <w:lang w:bidi="fa-IR"/>
        </w:rPr>
        <w:t>ا مرده</w:t>
      </w:r>
      <w:r w:rsidR="00B66AD2">
        <w:rPr>
          <w:rtl/>
          <w:lang w:bidi="fa-IR"/>
        </w:rPr>
        <w:t>؟</w:t>
      </w:r>
      <w:r w:rsidR="00A008FB">
        <w:rPr>
          <w:rtl/>
          <w:lang w:bidi="fa-IR"/>
        </w:rPr>
        <w:t>)</w:t>
      </w:r>
      <w:r w:rsidR="00F07E6E">
        <w:rPr>
          <w:rtl/>
          <w:lang w:bidi="fa-IR"/>
        </w:rPr>
        <w:t xml:space="preserve">. </w:t>
      </w:r>
    </w:p>
    <w:p w:rsidR="000450B1" w:rsidRDefault="000450B1" w:rsidP="000450B1">
      <w:pPr>
        <w:pStyle w:val="libNormal"/>
        <w:rPr>
          <w:rtl/>
          <w:lang w:bidi="fa-IR"/>
        </w:rPr>
      </w:pPr>
      <w:r>
        <w:rPr>
          <w:rtl/>
          <w:lang w:bidi="fa-IR"/>
        </w:rPr>
        <w:t>تا ا</w:t>
      </w:r>
      <w:r w:rsidR="00A008FB">
        <w:rPr>
          <w:rtl/>
          <w:lang w:bidi="fa-IR"/>
        </w:rPr>
        <w:t>ی</w:t>
      </w:r>
      <w:r>
        <w:rPr>
          <w:rtl/>
          <w:lang w:bidi="fa-IR"/>
        </w:rPr>
        <w:t>نجا مربوط به در آمد بود</w:t>
      </w:r>
      <w:r w:rsidR="00A008FB">
        <w:rPr>
          <w:rtl/>
          <w:lang w:bidi="fa-IR"/>
        </w:rPr>
        <w:t xml:space="preserve"> </w:t>
      </w:r>
      <w:r w:rsidR="00A008FB" w:rsidRPr="00A36DFD">
        <w:rPr>
          <w:rStyle w:val="libFootnotenumChar"/>
          <w:rtl/>
          <w:lang w:bidi="fa-IR"/>
        </w:rPr>
        <w:t>(</w:t>
      </w:r>
      <w:r w:rsidRPr="00A36DFD">
        <w:rPr>
          <w:rStyle w:val="libFootnotenumChar"/>
          <w:rtl/>
        </w:rPr>
        <w:t>80</w:t>
      </w:r>
      <w:r w:rsidR="00A008FB" w:rsidRPr="00A36DFD">
        <w:rPr>
          <w:rStyle w:val="libFootnotenumChar"/>
          <w:rtl/>
          <w:lang w:bidi="fa-IR"/>
        </w:rPr>
        <w:t>)</w:t>
      </w:r>
      <w:r w:rsidR="00A008FB">
        <w:rPr>
          <w:rtl/>
          <w:lang w:bidi="fa-IR"/>
        </w:rPr>
        <w:t xml:space="preserve"> </w:t>
      </w:r>
      <w:r>
        <w:rPr>
          <w:rtl/>
          <w:lang w:bidi="fa-IR"/>
        </w:rPr>
        <w:t>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 xml:space="preserve">ان المبذرین </w:t>
      </w:r>
      <w:r w:rsidR="00EB189B" w:rsidRPr="00EB189B">
        <w:rPr>
          <w:rStyle w:val="libAieChar"/>
          <w:rtl/>
        </w:rPr>
        <w:t>ك</w:t>
      </w:r>
      <w:r w:rsidRPr="00F52787">
        <w:rPr>
          <w:rStyle w:val="libAieChar"/>
          <w:rtl/>
        </w:rPr>
        <w:t>انوا اخوان الشیاطین</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81</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اسرافكاران</w:t>
      </w:r>
      <w:r>
        <w:rPr>
          <w:rtl/>
          <w:lang w:bidi="fa-IR"/>
        </w:rPr>
        <w:t xml:space="preserve">، </w:t>
      </w:r>
      <w:r w:rsidR="000450B1">
        <w:rPr>
          <w:rtl/>
          <w:lang w:bidi="fa-IR"/>
        </w:rPr>
        <w:t>برادران ش</w:t>
      </w:r>
      <w:r>
        <w:rPr>
          <w:rtl/>
          <w:lang w:bidi="fa-IR"/>
        </w:rPr>
        <w:t>ی</w:t>
      </w:r>
      <w:r w:rsidR="000450B1">
        <w:rPr>
          <w:rtl/>
          <w:lang w:bidi="fa-IR"/>
        </w:rPr>
        <w:t>اط</w:t>
      </w:r>
      <w:r>
        <w:rPr>
          <w:rtl/>
          <w:lang w:bidi="fa-IR"/>
        </w:rPr>
        <w:t>ی</w:t>
      </w:r>
      <w:r w:rsidR="000450B1">
        <w:rPr>
          <w:rtl/>
          <w:lang w:bidi="fa-IR"/>
        </w:rPr>
        <w:t>نند</w:t>
      </w:r>
      <w:r>
        <w:rPr>
          <w:lang w:bidi="fa-IR"/>
        </w:rPr>
        <w:t xml:space="preserve">. </w:t>
      </w:r>
    </w:p>
    <w:p w:rsidR="000450B1" w:rsidRDefault="000450B1" w:rsidP="000450B1">
      <w:pPr>
        <w:pStyle w:val="libNormal"/>
        <w:rPr>
          <w:rtl/>
          <w:lang w:bidi="fa-IR"/>
        </w:rPr>
      </w:pPr>
      <w:r>
        <w:rPr>
          <w:rtl/>
          <w:lang w:bidi="fa-IR"/>
        </w:rPr>
        <w:t>و رسولش</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179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بذر، افقره الله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ر</w:t>
      </w:r>
      <w:r>
        <w:rPr>
          <w:rtl/>
          <w:lang w:bidi="fa-IR"/>
        </w:rPr>
        <w:t>ی</w:t>
      </w:r>
      <w:r w:rsidR="000450B1">
        <w:rPr>
          <w:rtl/>
          <w:lang w:bidi="fa-IR"/>
        </w:rPr>
        <w:t>خت و پاش داشته باشد</w:t>
      </w:r>
      <w:r>
        <w:rPr>
          <w:rtl/>
          <w:lang w:bidi="fa-IR"/>
        </w:rPr>
        <w:t xml:space="preserve">، </w:t>
      </w:r>
      <w:r w:rsidR="000450B1">
        <w:rPr>
          <w:rtl/>
          <w:lang w:bidi="fa-IR"/>
        </w:rPr>
        <w:t>خداوند متعال او را فق</w:t>
      </w:r>
      <w:r>
        <w:rPr>
          <w:rtl/>
          <w:lang w:bidi="fa-IR"/>
        </w:rPr>
        <w:t>ی</w:t>
      </w:r>
      <w:r w:rsidR="000450B1">
        <w:rPr>
          <w:rtl/>
          <w:lang w:bidi="fa-IR"/>
        </w:rPr>
        <w:t>ر خواهد ساخت</w:t>
      </w:r>
      <w:r>
        <w:rPr>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ز فرمود</w:t>
      </w:r>
      <w:r w:rsidR="00A008FB">
        <w:rPr>
          <w:rtl/>
          <w:lang w:bidi="fa-IR"/>
        </w:rPr>
        <w:t xml:space="preserve">: </w:t>
      </w:r>
    </w:p>
    <w:p w:rsidR="000450B1" w:rsidRDefault="000450B1" w:rsidP="000450B1">
      <w:pPr>
        <w:pStyle w:val="libNormal"/>
        <w:rPr>
          <w:rtl/>
          <w:lang w:bidi="fa-IR"/>
        </w:rPr>
      </w:pPr>
      <w:r>
        <w:rPr>
          <w:rtl/>
          <w:lang w:bidi="fa-IR"/>
        </w:rPr>
        <w:t>180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ما عال من اقتصد</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آنكه م</w:t>
      </w:r>
      <w:r>
        <w:rPr>
          <w:rtl/>
          <w:lang w:bidi="fa-IR"/>
        </w:rPr>
        <w:t>ی</w:t>
      </w:r>
      <w:r w:rsidR="000450B1">
        <w:rPr>
          <w:rtl/>
          <w:lang w:bidi="fa-IR"/>
        </w:rPr>
        <w:t>انه رو</w:t>
      </w:r>
      <w:r w:rsidR="00A36DFD">
        <w:rPr>
          <w:rtl/>
          <w:lang w:bidi="fa-IR"/>
        </w:rPr>
        <w:t xml:space="preserve">ی </w:t>
      </w:r>
      <w:r w:rsidR="000450B1">
        <w:rPr>
          <w:rtl/>
          <w:lang w:bidi="fa-IR"/>
        </w:rPr>
        <w:t>داشته باشد</w:t>
      </w:r>
      <w:r>
        <w:rPr>
          <w:rtl/>
          <w:lang w:bidi="fa-IR"/>
        </w:rPr>
        <w:t xml:space="preserve">، </w:t>
      </w:r>
      <w:r w:rsidR="000450B1">
        <w:rPr>
          <w:rtl/>
          <w:lang w:bidi="fa-IR"/>
        </w:rPr>
        <w:t>ن</w:t>
      </w:r>
      <w:r>
        <w:rPr>
          <w:rtl/>
          <w:lang w:bidi="fa-IR"/>
        </w:rPr>
        <w:t>ی</w:t>
      </w:r>
      <w:r w:rsidR="000450B1">
        <w:rPr>
          <w:rtl/>
          <w:lang w:bidi="fa-IR"/>
        </w:rPr>
        <w:t>ازمند نخواهد شد</w:t>
      </w:r>
      <w:r>
        <w:rPr>
          <w:lang w:bidi="fa-IR"/>
        </w:rPr>
        <w:t xml:space="preserve">. </w:t>
      </w:r>
    </w:p>
    <w:p w:rsidR="000450B1" w:rsidRDefault="000450B1" w:rsidP="000450B1">
      <w:pPr>
        <w:pStyle w:val="libNormal"/>
        <w:rPr>
          <w:rtl/>
          <w:lang w:bidi="fa-IR"/>
        </w:rPr>
      </w:pPr>
      <w:r>
        <w:rPr>
          <w:rtl/>
          <w:lang w:bidi="fa-IR"/>
        </w:rPr>
        <w:t>در قبال افراد</w:t>
      </w:r>
      <w:r w:rsidR="00A36DFD">
        <w:rPr>
          <w:rtl/>
          <w:lang w:bidi="fa-IR"/>
        </w:rPr>
        <w:t xml:space="preserve">ی </w:t>
      </w:r>
      <w:r>
        <w:rPr>
          <w:rtl/>
          <w:lang w:bidi="fa-IR"/>
        </w:rPr>
        <w:t>كه با</w:t>
      </w:r>
      <w:r w:rsidR="00A008FB">
        <w:rPr>
          <w:rtl/>
          <w:lang w:bidi="fa-IR"/>
        </w:rPr>
        <w:t>ی</w:t>
      </w:r>
      <w:r>
        <w:rPr>
          <w:rtl/>
          <w:lang w:bidi="fa-IR"/>
        </w:rPr>
        <w:t>د مخارج آنان را بر عهده گرفت</w:t>
      </w:r>
      <w:r w:rsidR="00A008FB">
        <w:rPr>
          <w:rtl/>
          <w:lang w:bidi="fa-IR"/>
        </w:rPr>
        <w:t xml:space="preserve">، </w:t>
      </w:r>
      <w:r>
        <w:rPr>
          <w:rtl/>
          <w:lang w:bidi="fa-IR"/>
        </w:rPr>
        <w:t>وظا</w:t>
      </w:r>
      <w:r w:rsidR="00A008FB">
        <w:rPr>
          <w:rtl/>
          <w:lang w:bidi="fa-IR"/>
        </w:rPr>
        <w:t>ی</w:t>
      </w:r>
      <w:r>
        <w:rPr>
          <w:rtl/>
          <w:lang w:bidi="fa-IR"/>
        </w:rPr>
        <w:t>ف و تكال</w:t>
      </w:r>
      <w:r w:rsidR="00A008FB">
        <w:rPr>
          <w:rtl/>
          <w:lang w:bidi="fa-IR"/>
        </w:rPr>
        <w:t>ی</w:t>
      </w:r>
      <w:r>
        <w:rPr>
          <w:rtl/>
          <w:lang w:bidi="fa-IR"/>
        </w:rPr>
        <w:t>ف هست به شرح ذ</w:t>
      </w:r>
      <w:r w:rsidR="00A008FB">
        <w:rPr>
          <w:rtl/>
          <w:lang w:bidi="fa-IR"/>
        </w:rPr>
        <w:t>ی</w:t>
      </w:r>
      <w:r>
        <w:rPr>
          <w:rtl/>
          <w:lang w:bidi="fa-IR"/>
        </w:rPr>
        <w:t>ل</w:t>
      </w:r>
      <w:r w:rsidR="00A008FB">
        <w:rPr>
          <w:rtl/>
          <w:lang w:bidi="fa-IR"/>
        </w:rPr>
        <w:t xml:space="preserve">: </w:t>
      </w:r>
    </w:p>
    <w:p w:rsidR="000450B1" w:rsidRDefault="000450B1" w:rsidP="000450B1">
      <w:pPr>
        <w:pStyle w:val="libNormal"/>
        <w:rPr>
          <w:rtl/>
          <w:lang w:bidi="fa-IR"/>
        </w:rPr>
      </w:pPr>
      <w:r>
        <w:rPr>
          <w:rtl/>
          <w:lang w:bidi="fa-IR"/>
        </w:rPr>
        <w:t>اول</w:t>
      </w:r>
      <w:r w:rsidR="00133789" w:rsidRPr="00133789">
        <w:rPr>
          <w:rStyle w:val="libNormalChar"/>
          <w:rtl/>
        </w:rPr>
        <w:t xml:space="preserve"> - </w:t>
      </w:r>
      <w:r>
        <w:rPr>
          <w:rtl/>
          <w:lang w:bidi="fa-IR"/>
        </w:rPr>
        <w:t>خود انسان</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t>با</w:t>
      </w:r>
      <w:r w:rsidR="00A008FB">
        <w:rPr>
          <w:rtl/>
          <w:lang w:bidi="fa-IR"/>
        </w:rPr>
        <w:t>ی</w:t>
      </w:r>
      <w:r>
        <w:rPr>
          <w:rtl/>
          <w:lang w:bidi="fa-IR"/>
        </w:rPr>
        <w:t>د از پر خور</w:t>
      </w:r>
      <w:r w:rsidR="00A36DFD">
        <w:rPr>
          <w:rtl/>
          <w:lang w:bidi="fa-IR"/>
        </w:rPr>
        <w:t xml:space="preserve">ی </w:t>
      </w:r>
      <w:r>
        <w:rPr>
          <w:rtl/>
          <w:lang w:bidi="fa-IR"/>
        </w:rPr>
        <w:t>اجتناب نمود</w:t>
      </w:r>
      <w:r w:rsidR="00A008FB">
        <w:rPr>
          <w:rtl/>
          <w:lang w:bidi="fa-IR"/>
        </w:rPr>
        <w:t xml:space="preserve">، </w:t>
      </w:r>
      <w:r>
        <w:rPr>
          <w:rtl/>
          <w:lang w:bidi="fa-IR"/>
        </w:rPr>
        <w:t>چون از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روا</w:t>
      </w:r>
      <w:r w:rsidR="00A008FB">
        <w:rPr>
          <w:rtl/>
          <w:lang w:bidi="fa-IR"/>
        </w:rPr>
        <w:t>ی</w:t>
      </w:r>
      <w:r>
        <w:rPr>
          <w:rtl/>
          <w:lang w:bidi="fa-IR"/>
        </w:rPr>
        <w:t>ت شده است كه</w:t>
      </w:r>
      <w:r w:rsidR="00A008FB">
        <w:rPr>
          <w:rtl/>
          <w:lang w:bidi="fa-IR"/>
        </w:rPr>
        <w:t xml:space="preserve">: </w:t>
      </w:r>
    </w:p>
    <w:p w:rsidR="000450B1" w:rsidRDefault="000450B1" w:rsidP="000450B1">
      <w:pPr>
        <w:pStyle w:val="libNormal"/>
        <w:rPr>
          <w:rtl/>
          <w:lang w:bidi="fa-IR"/>
        </w:rPr>
      </w:pPr>
      <w:r>
        <w:rPr>
          <w:rtl/>
          <w:lang w:bidi="fa-IR"/>
        </w:rPr>
        <w:lastRenderedPageBreak/>
        <w:t>181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حسب ابن ادم لقیمات یقمن صلبه فان كان ولا بد فلیكن الثلث للطعام و الثلث للشراب و اللثلث الاخر للنفس</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برا</w:t>
      </w:r>
      <w:r w:rsidR="00A36DFD">
        <w:rPr>
          <w:rtl/>
          <w:lang w:bidi="fa-IR"/>
        </w:rPr>
        <w:t xml:space="preserve">ی </w:t>
      </w:r>
      <w:r w:rsidR="000450B1">
        <w:rPr>
          <w:rtl/>
          <w:lang w:bidi="fa-IR"/>
        </w:rPr>
        <w:t>فرزند آدم چند لقمه كه بتواند او را سر پا نگه دارد كاف</w:t>
      </w:r>
      <w:r w:rsidR="00A36DFD">
        <w:rPr>
          <w:rtl/>
          <w:lang w:bidi="fa-IR"/>
        </w:rPr>
        <w:t xml:space="preserve">ی </w:t>
      </w:r>
      <w:r w:rsidR="000450B1">
        <w:rPr>
          <w:rtl/>
          <w:lang w:bidi="fa-IR"/>
        </w:rPr>
        <w:t>است</w:t>
      </w:r>
      <w:r>
        <w:rPr>
          <w:rtl/>
          <w:lang w:bidi="fa-IR"/>
        </w:rPr>
        <w:t xml:space="preserve">، </w:t>
      </w:r>
      <w:r w:rsidR="000450B1">
        <w:rPr>
          <w:rtl/>
          <w:lang w:bidi="fa-IR"/>
        </w:rPr>
        <w:t>پس وقت</w:t>
      </w:r>
      <w:r w:rsidR="00A36DFD">
        <w:rPr>
          <w:rtl/>
          <w:lang w:bidi="fa-IR"/>
        </w:rPr>
        <w:t xml:space="preserve">ی </w:t>
      </w:r>
      <w:r w:rsidR="000450B1">
        <w:rPr>
          <w:rtl/>
          <w:lang w:bidi="fa-IR"/>
        </w:rPr>
        <w:t>احت</w:t>
      </w:r>
      <w:r>
        <w:rPr>
          <w:rtl/>
          <w:lang w:bidi="fa-IR"/>
        </w:rPr>
        <w:t>ی</w:t>
      </w:r>
      <w:r w:rsidR="000450B1">
        <w:rPr>
          <w:rtl/>
          <w:lang w:bidi="fa-IR"/>
        </w:rPr>
        <w:t>اج به غذا پ</w:t>
      </w:r>
      <w:r>
        <w:rPr>
          <w:rtl/>
          <w:lang w:bidi="fa-IR"/>
        </w:rPr>
        <w:t>ی</w:t>
      </w:r>
      <w:r w:rsidR="000450B1">
        <w:rPr>
          <w:rtl/>
          <w:lang w:bidi="fa-IR"/>
        </w:rPr>
        <w:t>دا كردم</w:t>
      </w:r>
      <w:r>
        <w:rPr>
          <w:rtl/>
          <w:lang w:bidi="fa-IR"/>
        </w:rPr>
        <w:t xml:space="preserve"> (</w:t>
      </w:r>
      <w:r w:rsidR="000450B1">
        <w:rPr>
          <w:rtl/>
          <w:lang w:bidi="fa-IR"/>
        </w:rPr>
        <w:t>مبادا شكم را از غذا پر كند بلكه</w:t>
      </w:r>
      <w:r>
        <w:rPr>
          <w:rtl/>
          <w:lang w:bidi="fa-IR"/>
        </w:rPr>
        <w:t>) ی</w:t>
      </w:r>
      <w:r w:rsidR="000450B1">
        <w:rPr>
          <w:rtl/>
          <w:lang w:bidi="fa-IR"/>
        </w:rPr>
        <w:t>ك سوم را به غذا اختصاص بدهد</w:t>
      </w:r>
      <w:r>
        <w:rPr>
          <w:rtl/>
          <w:lang w:bidi="fa-IR"/>
        </w:rPr>
        <w:t>، ی</w:t>
      </w:r>
      <w:r w:rsidR="000450B1">
        <w:rPr>
          <w:rtl/>
          <w:lang w:bidi="fa-IR"/>
        </w:rPr>
        <w:t>ك سوم د</w:t>
      </w:r>
      <w:r>
        <w:rPr>
          <w:rtl/>
          <w:lang w:bidi="fa-IR"/>
        </w:rPr>
        <w:t>ی</w:t>
      </w:r>
      <w:r w:rsidR="000450B1">
        <w:rPr>
          <w:rtl/>
          <w:lang w:bidi="fa-IR"/>
        </w:rPr>
        <w:t>گر را به نوش</w:t>
      </w:r>
      <w:r>
        <w:rPr>
          <w:rtl/>
          <w:lang w:bidi="fa-IR"/>
        </w:rPr>
        <w:t>ی</w:t>
      </w:r>
      <w:r w:rsidR="000450B1">
        <w:rPr>
          <w:rtl/>
          <w:lang w:bidi="fa-IR"/>
        </w:rPr>
        <w:t>دن</w:t>
      </w:r>
      <w:r>
        <w:rPr>
          <w:rtl/>
          <w:lang w:bidi="fa-IR"/>
        </w:rPr>
        <w:t>ی</w:t>
      </w:r>
      <w:r w:rsidR="000450B1">
        <w:rPr>
          <w:rtl/>
          <w:lang w:bidi="fa-IR"/>
        </w:rPr>
        <w:t xml:space="preserve">ها و </w:t>
      </w:r>
      <w:r>
        <w:rPr>
          <w:rtl/>
          <w:lang w:bidi="fa-IR"/>
        </w:rPr>
        <w:t>ی</w:t>
      </w:r>
      <w:r w:rsidR="000450B1">
        <w:rPr>
          <w:rtl/>
          <w:lang w:bidi="fa-IR"/>
        </w:rPr>
        <w:t>ك سوم آخر را برا</w:t>
      </w:r>
      <w:r w:rsidR="00A36DFD">
        <w:rPr>
          <w:rtl/>
          <w:lang w:bidi="fa-IR"/>
        </w:rPr>
        <w:t xml:space="preserve">ی </w:t>
      </w:r>
      <w:r w:rsidR="000450B1">
        <w:rPr>
          <w:rtl/>
          <w:lang w:bidi="fa-IR"/>
        </w:rPr>
        <w:t>نفس كش</w:t>
      </w:r>
      <w:r>
        <w:rPr>
          <w:rtl/>
          <w:lang w:bidi="fa-IR"/>
        </w:rPr>
        <w:t>ی</w:t>
      </w:r>
      <w:r w:rsidR="000450B1">
        <w:rPr>
          <w:rtl/>
          <w:lang w:bidi="fa-IR"/>
        </w:rPr>
        <w:t>دن</w:t>
      </w:r>
      <w:r>
        <w:rPr>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ز فرمود</w:t>
      </w:r>
      <w:r w:rsidR="00A008FB">
        <w:rPr>
          <w:rtl/>
          <w:lang w:bidi="fa-IR"/>
        </w:rPr>
        <w:t xml:space="preserve">: </w:t>
      </w:r>
    </w:p>
    <w:p w:rsidR="000450B1" w:rsidRDefault="000450B1" w:rsidP="000450B1">
      <w:pPr>
        <w:pStyle w:val="libNormal"/>
        <w:rPr>
          <w:rtl/>
          <w:lang w:bidi="fa-IR"/>
        </w:rPr>
      </w:pPr>
      <w:r>
        <w:rPr>
          <w:rtl/>
          <w:lang w:bidi="fa-IR"/>
        </w:rPr>
        <w:t>182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اكثر الناس شبعا، اطولهم جوعا یوم القیامه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طولان</w:t>
      </w:r>
      <w:r w:rsidR="00A36DFD">
        <w:rPr>
          <w:rtl/>
          <w:lang w:bidi="fa-IR"/>
        </w:rPr>
        <w:t xml:space="preserve">ی </w:t>
      </w:r>
      <w:r w:rsidR="000450B1">
        <w:rPr>
          <w:rtl/>
          <w:lang w:bidi="fa-IR"/>
        </w:rPr>
        <w:t>تر</w:t>
      </w:r>
      <w:r>
        <w:rPr>
          <w:rtl/>
          <w:lang w:bidi="fa-IR"/>
        </w:rPr>
        <w:t>ی</w:t>
      </w:r>
      <w:r w:rsidR="000450B1">
        <w:rPr>
          <w:rtl/>
          <w:lang w:bidi="fa-IR"/>
        </w:rPr>
        <w:t>ن گرسنگ</w:t>
      </w:r>
      <w:r w:rsidR="00A36DFD">
        <w:rPr>
          <w:rtl/>
          <w:lang w:bidi="fa-IR"/>
        </w:rPr>
        <w:t xml:space="preserve">ی </w:t>
      </w:r>
      <w:r w:rsidR="000450B1">
        <w:rPr>
          <w:rtl/>
          <w:lang w:bidi="fa-IR"/>
        </w:rPr>
        <w:t>در ق</w:t>
      </w:r>
      <w:r>
        <w:rPr>
          <w:rtl/>
          <w:lang w:bidi="fa-IR"/>
        </w:rPr>
        <w:t>ی</w:t>
      </w:r>
      <w:r w:rsidR="000450B1">
        <w:rPr>
          <w:rtl/>
          <w:lang w:bidi="fa-IR"/>
        </w:rPr>
        <w:t>امت</w:t>
      </w:r>
      <w:r>
        <w:rPr>
          <w:rtl/>
          <w:lang w:bidi="fa-IR"/>
        </w:rPr>
        <w:t xml:space="preserve">، </w:t>
      </w:r>
      <w:r w:rsidR="000450B1">
        <w:rPr>
          <w:rtl/>
          <w:lang w:bidi="fa-IR"/>
        </w:rPr>
        <w:t>مخصوص كسان</w:t>
      </w:r>
      <w:r w:rsidR="00A36DFD">
        <w:rPr>
          <w:rtl/>
          <w:lang w:bidi="fa-IR"/>
        </w:rPr>
        <w:t xml:space="preserve">ی </w:t>
      </w:r>
      <w:r w:rsidR="000450B1">
        <w:rPr>
          <w:rtl/>
          <w:lang w:bidi="fa-IR"/>
        </w:rPr>
        <w:t>است كه در دن</w:t>
      </w:r>
      <w:r>
        <w:rPr>
          <w:rtl/>
          <w:lang w:bidi="fa-IR"/>
        </w:rPr>
        <w:t>ی</w:t>
      </w:r>
      <w:r w:rsidR="000450B1">
        <w:rPr>
          <w:rtl/>
          <w:lang w:bidi="fa-IR"/>
        </w:rPr>
        <w:t>ا س</w:t>
      </w:r>
      <w:r>
        <w:rPr>
          <w:rtl/>
          <w:lang w:bidi="fa-IR"/>
        </w:rPr>
        <w:t>ی</w:t>
      </w:r>
      <w:r w:rsidR="000450B1">
        <w:rPr>
          <w:rtl/>
          <w:lang w:bidi="fa-IR"/>
        </w:rPr>
        <w:t>رترند</w:t>
      </w:r>
      <w:r>
        <w:rPr>
          <w:lang w:bidi="fa-IR"/>
        </w:rPr>
        <w:t xml:space="preserve">. </w:t>
      </w:r>
    </w:p>
    <w:p w:rsidR="000450B1" w:rsidRDefault="000450B1" w:rsidP="000450B1">
      <w:pPr>
        <w:pStyle w:val="libNormal"/>
        <w:rPr>
          <w:rtl/>
          <w:lang w:bidi="fa-IR"/>
        </w:rPr>
      </w:pPr>
      <w:r>
        <w:rPr>
          <w:rtl/>
          <w:lang w:bidi="fa-IR"/>
        </w:rPr>
        <w:t>علاوه بر ا</w:t>
      </w:r>
      <w:r w:rsidR="00A008FB">
        <w:rPr>
          <w:rtl/>
          <w:lang w:bidi="fa-IR"/>
        </w:rPr>
        <w:t>ی</w:t>
      </w:r>
      <w:r>
        <w:rPr>
          <w:rtl/>
          <w:lang w:bidi="fa-IR"/>
        </w:rPr>
        <w:t>ن</w:t>
      </w:r>
      <w:r w:rsidR="00A008FB">
        <w:rPr>
          <w:rtl/>
          <w:lang w:bidi="fa-IR"/>
        </w:rPr>
        <w:t xml:space="preserve">، </w:t>
      </w:r>
      <w:r>
        <w:rPr>
          <w:rtl/>
          <w:lang w:bidi="fa-IR"/>
        </w:rPr>
        <w:t>پرخور</w:t>
      </w:r>
      <w:r w:rsidR="00A36DFD">
        <w:rPr>
          <w:rtl/>
          <w:lang w:bidi="fa-IR"/>
        </w:rPr>
        <w:t xml:space="preserve">ی </w:t>
      </w:r>
      <w:r>
        <w:rPr>
          <w:rtl/>
          <w:lang w:bidi="fa-IR"/>
        </w:rPr>
        <w:t>آفات</w:t>
      </w:r>
      <w:r w:rsidR="00A36DFD">
        <w:rPr>
          <w:rtl/>
          <w:lang w:bidi="fa-IR"/>
        </w:rPr>
        <w:t xml:space="preserve">ی </w:t>
      </w:r>
      <w:r>
        <w:rPr>
          <w:rtl/>
          <w:lang w:bidi="fa-IR"/>
        </w:rPr>
        <w:t>به دنبال دارد منجمله</w:t>
      </w:r>
      <w:r w:rsidR="00A008FB">
        <w:rPr>
          <w:rtl/>
          <w:lang w:bidi="fa-IR"/>
        </w:rPr>
        <w:t xml:space="preserve">: </w:t>
      </w:r>
    </w:p>
    <w:p w:rsidR="000450B1" w:rsidRDefault="000450B1" w:rsidP="000450B1">
      <w:pPr>
        <w:pStyle w:val="libNormal"/>
        <w:rPr>
          <w:rtl/>
          <w:lang w:bidi="fa-IR"/>
        </w:rPr>
      </w:pPr>
      <w:r>
        <w:rPr>
          <w:rtl/>
          <w:lang w:bidi="fa-IR"/>
        </w:rPr>
        <w:t>- موجب قساوت قلب م</w:t>
      </w:r>
      <w:r w:rsidR="00A36DFD">
        <w:rPr>
          <w:rtl/>
          <w:lang w:bidi="fa-IR"/>
        </w:rPr>
        <w:t xml:space="preserve">ی </w:t>
      </w:r>
      <w:r>
        <w:rPr>
          <w:rtl/>
          <w:lang w:bidi="fa-IR"/>
        </w:rPr>
        <w:t>شود</w:t>
      </w:r>
      <w:r w:rsidR="00A008FB">
        <w:rPr>
          <w:rtl/>
          <w:lang w:bidi="fa-IR"/>
        </w:rPr>
        <w:t xml:space="preserve">. </w:t>
      </w:r>
    </w:p>
    <w:p w:rsidR="000450B1" w:rsidRDefault="000450B1" w:rsidP="000450B1">
      <w:pPr>
        <w:pStyle w:val="libNormal"/>
        <w:rPr>
          <w:rtl/>
          <w:lang w:bidi="fa-IR"/>
        </w:rPr>
      </w:pPr>
      <w:r>
        <w:rPr>
          <w:rtl/>
          <w:lang w:bidi="fa-IR"/>
        </w:rPr>
        <w:t>- اعضا</w:t>
      </w:r>
      <w:r w:rsidR="00A36DFD">
        <w:rPr>
          <w:rtl/>
          <w:lang w:bidi="fa-IR"/>
        </w:rPr>
        <w:t xml:space="preserve">ی </w:t>
      </w:r>
      <w:r>
        <w:rPr>
          <w:rtl/>
          <w:lang w:bidi="fa-IR"/>
        </w:rPr>
        <w:t>بدن را از عبادت باز م</w:t>
      </w:r>
      <w:r w:rsidR="00A36DFD">
        <w:rPr>
          <w:rtl/>
          <w:lang w:bidi="fa-IR"/>
        </w:rPr>
        <w:t xml:space="preserve">ی </w:t>
      </w:r>
      <w:r>
        <w:rPr>
          <w:rtl/>
          <w:lang w:bidi="fa-IR"/>
        </w:rPr>
        <w:t>دارد</w:t>
      </w:r>
      <w:r w:rsidR="00A008FB">
        <w:rPr>
          <w:rtl/>
          <w:lang w:bidi="fa-IR"/>
        </w:rPr>
        <w:t xml:space="preserve">. </w:t>
      </w:r>
    </w:p>
    <w:p w:rsidR="000450B1" w:rsidRDefault="000450B1" w:rsidP="000450B1">
      <w:pPr>
        <w:pStyle w:val="libNormal"/>
        <w:rPr>
          <w:rtl/>
          <w:lang w:bidi="fa-IR"/>
        </w:rPr>
      </w:pPr>
      <w:r>
        <w:rPr>
          <w:rtl/>
          <w:lang w:bidi="fa-IR"/>
        </w:rPr>
        <w:t>- مانع از شب زنده دار</w:t>
      </w:r>
      <w:r w:rsidR="00A36DFD">
        <w:rPr>
          <w:rtl/>
          <w:lang w:bidi="fa-IR"/>
        </w:rPr>
        <w:t xml:space="preserve">ی </w:t>
      </w:r>
      <w:r>
        <w:rPr>
          <w:rtl/>
          <w:lang w:bidi="fa-IR"/>
        </w:rPr>
        <w:t>و تهجد م</w:t>
      </w:r>
      <w:r w:rsidR="00A36DFD">
        <w:rPr>
          <w:rtl/>
          <w:lang w:bidi="fa-IR"/>
        </w:rPr>
        <w:t xml:space="preserve">ی </w:t>
      </w:r>
      <w:r>
        <w:rPr>
          <w:rtl/>
          <w:lang w:bidi="fa-IR"/>
        </w:rPr>
        <w:t>گردد</w:t>
      </w:r>
      <w:r w:rsidR="00A008FB">
        <w:rPr>
          <w:rtl/>
          <w:lang w:bidi="fa-IR"/>
        </w:rPr>
        <w:t xml:space="preserve">. </w:t>
      </w:r>
    </w:p>
    <w:p w:rsidR="000450B1" w:rsidRDefault="000450B1" w:rsidP="000450B1">
      <w:pPr>
        <w:pStyle w:val="libNormal"/>
        <w:rPr>
          <w:rtl/>
          <w:lang w:bidi="fa-IR"/>
        </w:rPr>
      </w:pPr>
      <w:r>
        <w:rPr>
          <w:rtl/>
          <w:lang w:bidi="fa-IR"/>
        </w:rPr>
        <w:t>- مانع از نماز شب م</w:t>
      </w:r>
      <w:r w:rsidR="00A36DFD">
        <w:rPr>
          <w:rtl/>
          <w:lang w:bidi="fa-IR"/>
        </w:rPr>
        <w:t xml:space="preserve">ی </w:t>
      </w:r>
      <w:r>
        <w:rPr>
          <w:rtl/>
          <w:lang w:bidi="fa-IR"/>
        </w:rPr>
        <w:t>شود</w:t>
      </w:r>
      <w:r w:rsidR="00A008FB">
        <w:rPr>
          <w:rtl/>
          <w:lang w:bidi="fa-IR"/>
        </w:rPr>
        <w:t xml:space="preserve">. </w:t>
      </w:r>
    </w:p>
    <w:p w:rsidR="000450B1" w:rsidRDefault="000450B1" w:rsidP="000450B1">
      <w:pPr>
        <w:pStyle w:val="libNormal"/>
        <w:rPr>
          <w:rtl/>
          <w:lang w:bidi="fa-IR"/>
        </w:rPr>
      </w:pPr>
      <w:r>
        <w:rPr>
          <w:rtl/>
          <w:lang w:bidi="fa-IR"/>
        </w:rPr>
        <w:t>- آنانكه پرخورند برگرد مزبله ها م</w:t>
      </w:r>
      <w:r w:rsidR="00A36DFD">
        <w:rPr>
          <w:rtl/>
          <w:lang w:bidi="fa-IR"/>
        </w:rPr>
        <w:t xml:space="preserve">ی </w:t>
      </w:r>
      <w:r>
        <w:rPr>
          <w:rtl/>
          <w:lang w:bidi="fa-IR"/>
        </w:rPr>
        <w:t>گردند</w:t>
      </w:r>
      <w:r w:rsidR="00A008FB">
        <w:rPr>
          <w:rtl/>
          <w:lang w:bidi="fa-IR"/>
        </w:rPr>
        <w:t xml:space="preserve">، </w:t>
      </w:r>
      <w:r>
        <w:rPr>
          <w:rtl/>
          <w:lang w:bidi="fa-IR"/>
        </w:rPr>
        <w:t>ول</w:t>
      </w:r>
      <w:r w:rsidR="00A36DFD">
        <w:rPr>
          <w:rtl/>
          <w:lang w:bidi="fa-IR"/>
        </w:rPr>
        <w:t xml:space="preserve">ی </w:t>
      </w:r>
      <w:r>
        <w:rPr>
          <w:rtl/>
          <w:lang w:bidi="fa-IR"/>
        </w:rPr>
        <w:t>كسان</w:t>
      </w:r>
      <w:r w:rsidR="00A36DFD">
        <w:rPr>
          <w:rtl/>
          <w:lang w:bidi="fa-IR"/>
        </w:rPr>
        <w:t xml:space="preserve">ی </w:t>
      </w:r>
      <w:r>
        <w:rPr>
          <w:rtl/>
          <w:lang w:bidi="fa-IR"/>
        </w:rPr>
        <w:t>كه شكمشان از غذا سبك است</w:t>
      </w:r>
      <w:r w:rsidR="00A008FB">
        <w:rPr>
          <w:rtl/>
          <w:lang w:bidi="fa-IR"/>
        </w:rPr>
        <w:t xml:space="preserve">، </w:t>
      </w:r>
      <w:r>
        <w:rPr>
          <w:rtl/>
          <w:lang w:bidi="fa-IR"/>
        </w:rPr>
        <w:t>در مساجد دور م</w:t>
      </w:r>
      <w:r w:rsidR="00A36DFD">
        <w:rPr>
          <w:rtl/>
          <w:lang w:bidi="fa-IR"/>
        </w:rPr>
        <w:t xml:space="preserve">ی </w:t>
      </w:r>
      <w:r>
        <w:rPr>
          <w:rtl/>
          <w:lang w:bidi="fa-IR"/>
        </w:rPr>
        <w:t>زنند</w:t>
      </w:r>
      <w:r w:rsidR="00A008FB">
        <w:rPr>
          <w:rtl/>
          <w:lang w:bidi="fa-IR"/>
        </w:rPr>
        <w:t xml:space="preserve">. </w:t>
      </w:r>
    </w:p>
    <w:p w:rsidR="000450B1" w:rsidRDefault="000450B1" w:rsidP="000450B1">
      <w:pPr>
        <w:pStyle w:val="libNormal"/>
        <w:rPr>
          <w:rtl/>
          <w:lang w:bidi="fa-IR"/>
        </w:rPr>
      </w:pPr>
      <w:r>
        <w:rPr>
          <w:rtl/>
          <w:lang w:bidi="fa-IR"/>
        </w:rPr>
        <w:t>دوم</w:t>
      </w:r>
      <w:r w:rsidR="00133789" w:rsidRPr="00133789">
        <w:rPr>
          <w:rStyle w:val="libNormalChar"/>
          <w:rtl/>
        </w:rPr>
        <w:t xml:space="preserve"> - </w:t>
      </w:r>
      <w:r>
        <w:rPr>
          <w:rtl/>
          <w:lang w:bidi="fa-IR"/>
        </w:rPr>
        <w:t>خانواده</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t>در ا</w:t>
      </w:r>
      <w:r w:rsidR="00A008FB">
        <w:rPr>
          <w:rtl/>
          <w:lang w:bidi="fa-IR"/>
        </w:rPr>
        <w:t>ی</w:t>
      </w:r>
      <w:r>
        <w:rPr>
          <w:rtl/>
          <w:lang w:bidi="fa-IR"/>
        </w:rPr>
        <w:t>ن مورد با</w:t>
      </w:r>
      <w:r w:rsidR="00A008FB">
        <w:rPr>
          <w:rtl/>
          <w:lang w:bidi="fa-IR"/>
        </w:rPr>
        <w:t>ی</w:t>
      </w:r>
      <w:r>
        <w:rPr>
          <w:rtl/>
          <w:lang w:bidi="fa-IR"/>
        </w:rPr>
        <w:t>د م</w:t>
      </w:r>
      <w:r w:rsidR="00A008FB">
        <w:rPr>
          <w:rtl/>
          <w:lang w:bidi="fa-IR"/>
        </w:rPr>
        <w:t>ی</w:t>
      </w:r>
      <w:r>
        <w:rPr>
          <w:rtl/>
          <w:lang w:bidi="fa-IR"/>
        </w:rPr>
        <w:t>انه رو</w:t>
      </w:r>
      <w:r w:rsidR="00A36DFD">
        <w:rPr>
          <w:rtl/>
          <w:lang w:bidi="fa-IR"/>
        </w:rPr>
        <w:t xml:space="preserve">ی </w:t>
      </w:r>
      <w:r>
        <w:rPr>
          <w:rtl/>
          <w:lang w:bidi="fa-IR"/>
        </w:rPr>
        <w:t>را مراعات نموده بر آنان تنگ نگ</w:t>
      </w:r>
      <w:r w:rsidR="00A008FB">
        <w:rPr>
          <w:rtl/>
          <w:lang w:bidi="fa-IR"/>
        </w:rPr>
        <w:t>ی</w:t>
      </w:r>
      <w:r>
        <w:rPr>
          <w:rtl/>
          <w:lang w:bidi="fa-IR"/>
        </w:rPr>
        <w:t>رد</w:t>
      </w:r>
      <w:r w:rsidR="00A008FB">
        <w:rPr>
          <w:rtl/>
          <w:lang w:bidi="fa-IR"/>
        </w:rPr>
        <w:t xml:space="preserve">، </w:t>
      </w:r>
      <w:r>
        <w:rPr>
          <w:rtl/>
          <w:lang w:bidi="fa-IR"/>
        </w:rPr>
        <w:t>بلكه مستحب است وسعت دهد</w:t>
      </w:r>
      <w:r w:rsidR="00A008FB">
        <w:rPr>
          <w:rtl/>
          <w:lang w:bidi="fa-IR"/>
        </w:rPr>
        <w:t xml:space="preserve">. </w:t>
      </w:r>
      <w:r>
        <w:rPr>
          <w:rtl/>
          <w:lang w:bidi="fa-IR"/>
        </w:rPr>
        <w:t>و هرگاه وعده ا</w:t>
      </w:r>
      <w:r w:rsidR="00A36DFD">
        <w:rPr>
          <w:rtl/>
          <w:lang w:bidi="fa-IR"/>
        </w:rPr>
        <w:t xml:space="preserve">ی </w:t>
      </w:r>
      <w:r>
        <w:rPr>
          <w:rtl/>
          <w:lang w:bidi="fa-IR"/>
        </w:rPr>
        <w:t>داد به آن وفا نما</w:t>
      </w:r>
      <w:r w:rsidR="00A008FB">
        <w:rPr>
          <w:rtl/>
          <w:lang w:bidi="fa-IR"/>
        </w:rPr>
        <w:t>ی</w:t>
      </w:r>
      <w:r>
        <w:rPr>
          <w:rtl/>
          <w:lang w:bidi="fa-IR"/>
        </w:rPr>
        <w:t>د تا خوشحال شوند</w:t>
      </w:r>
      <w:r w:rsidR="00A008FB">
        <w:rPr>
          <w:rtl/>
          <w:lang w:bidi="fa-IR"/>
        </w:rPr>
        <w:t xml:space="preserve">. </w:t>
      </w:r>
    </w:p>
    <w:p w:rsidR="000450B1" w:rsidRDefault="000450B1" w:rsidP="000450B1">
      <w:pPr>
        <w:pStyle w:val="libNormal"/>
        <w:rPr>
          <w:rtl/>
          <w:lang w:bidi="fa-IR"/>
        </w:rPr>
      </w:pPr>
      <w:r>
        <w:rPr>
          <w:rtl/>
          <w:lang w:bidi="fa-IR"/>
        </w:rPr>
        <w:t>از امام موس</w:t>
      </w:r>
      <w:r w:rsidR="00A36DFD">
        <w:rPr>
          <w:rtl/>
          <w:lang w:bidi="fa-IR"/>
        </w:rPr>
        <w:t xml:space="preserve">ی </w:t>
      </w:r>
      <w:r>
        <w:rPr>
          <w:rtl/>
          <w:lang w:bidi="fa-IR"/>
        </w:rPr>
        <w:t>كاظم روا</w:t>
      </w:r>
      <w:r w:rsidR="00A008FB">
        <w:rPr>
          <w:rtl/>
          <w:lang w:bidi="fa-IR"/>
        </w:rPr>
        <w:t>ی</w:t>
      </w:r>
      <w:r>
        <w:rPr>
          <w:rtl/>
          <w:lang w:bidi="fa-IR"/>
        </w:rPr>
        <w:t>ت شده است كه فرمود</w:t>
      </w:r>
      <w:r w:rsidR="00A008FB">
        <w:rPr>
          <w:rtl/>
          <w:lang w:bidi="fa-IR"/>
        </w:rPr>
        <w:t xml:space="preserve">: </w:t>
      </w:r>
    </w:p>
    <w:p w:rsidR="000450B1" w:rsidRDefault="000450B1" w:rsidP="000450B1">
      <w:pPr>
        <w:pStyle w:val="libNormal"/>
        <w:rPr>
          <w:rtl/>
          <w:lang w:bidi="fa-IR"/>
        </w:rPr>
      </w:pPr>
      <w:r>
        <w:rPr>
          <w:rtl/>
          <w:lang w:bidi="fa-IR"/>
        </w:rPr>
        <w:lastRenderedPageBreak/>
        <w:t>183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اذا و عدتم الصغار فاوفوا لهم فانهم یرون انكم انتم الذین ترزقونهم، و ان الله عزوجل لیس یغضب لشی ء كغضبه للنساء و الصبیان</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 وقت به بچه ها وعده داد</w:t>
      </w:r>
      <w:r>
        <w:rPr>
          <w:rtl/>
          <w:lang w:bidi="fa-IR"/>
        </w:rPr>
        <w:t>ی</w:t>
      </w:r>
      <w:r w:rsidR="000450B1">
        <w:rPr>
          <w:rtl/>
          <w:lang w:bidi="fa-IR"/>
        </w:rPr>
        <w:t>د</w:t>
      </w:r>
      <w:r>
        <w:rPr>
          <w:rtl/>
          <w:lang w:bidi="fa-IR"/>
        </w:rPr>
        <w:t xml:space="preserve">، </w:t>
      </w:r>
      <w:r w:rsidR="000450B1">
        <w:rPr>
          <w:rtl/>
          <w:lang w:bidi="fa-IR"/>
        </w:rPr>
        <w:t>به آن وفا كن</w:t>
      </w:r>
      <w:r>
        <w:rPr>
          <w:rtl/>
          <w:lang w:bidi="fa-IR"/>
        </w:rPr>
        <w:t>ی</w:t>
      </w:r>
      <w:r w:rsidR="000450B1">
        <w:rPr>
          <w:rtl/>
          <w:lang w:bidi="fa-IR"/>
        </w:rPr>
        <w:t>د</w:t>
      </w:r>
      <w:r>
        <w:rPr>
          <w:rtl/>
          <w:lang w:bidi="fa-IR"/>
        </w:rPr>
        <w:t xml:space="preserve">، </w:t>
      </w:r>
      <w:r w:rsidR="000450B1">
        <w:rPr>
          <w:rtl/>
          <w:lang w:bidi="fa-IR"/>
        </w:rPr>
        <w:t>چون ا</w:t>
      </w:r>
      <w:r>
        <w:rPr>
          <w:rtl/>
          <w:lang w:bidi="fa-IR"/>
        </w:rPr>
        <w:t>ی</w:t>
      </w:r>
      <w:r w:rsidR="000450B1">
        <w:rPr>
          <w:rtl/>
          <w:lang w:bidi="fa-IR"/>
        </w:rPr>
        <w:t>نها گمان م</w:t>
      </w:r>
      <w:r w:rsidR="00A36DFD">
        <w:rPr>
          <w:rtl/>
          <w:lang w:bidi="fa-IR"/>
        </w:rPr>
        <w:t xml:space="preserve">ی </w:t>
      </w:r>
      <w:r w:rsidR="000450B1">
        <w:rPr>
          <w:rtl/>
          <w:lang w:bidi="fa-IR"/>
        </w:rPr>
        <w:t>كنند كه شما روز</w:t>
      </w:r>
      <w:r w:rsidR="00A36DFD">
        <w:rPr>
          <w:rtl/>
          <w:lang w:bidi="fa-IR"/>
        </w:rPr>
        <w:t xml:space="preserve">ی </w:t>
      </w:r>
      <w:r w:rsidR="000450B1">
        <w:rPr>
          <w:rtl/>
          <w:lang w:bidi="fa-IR"/>
        </w:rPr>
        <w:t>رسان هست</w:t>
      </w:r>
      <w:r>
        <w:rPr>
          <w:rtl/>
          <w:lang w:bidi="fa-IR"/>
        </w:rPr>
        <w:t>ی</w:t>
      </w:r>
      <w:r w:rsidR="000450B1">
        <w:rPr>
          <w:rtl/>
          <w:lang w:bidi="fa-IR"/>
        </w:rPr>
        <w:t>د و خداوند عز</w:t>
      </w:r>
      <w:r>
        <w:rPr>
          <w:rtl/>
          <w:lang w:bidi="fa-IR"/>
        </w:rPr>
        <w:t>ی</w:t>
      </w:r>
      <w:r w:rsidR="000450B1">
        <w:rPr>
          <w:rtl/>
          <w:lang w:bidi="fa-IR"/>
        </w:rPr>
        <w:t>ز و جل</w:t>
      </w:r>
      <w:r>
        <w:rPr>
          <w:rtl/>
          <w:lang w:bidi="fa-IR"/>
        </w:rPr>
        <w:t>ی</w:t>
      </w:r>
      <w:r w:rsidR="000450B1">
        <w:rPr>
          <w:rtl/>
          <w:lang w:bidi="fa-IR"/>
        </w:rPr>
        <w:t>ل برا</w:t>
      </w:r>
      <w:r w:rsidR="00A36DFD">
        <w:rPr>
          <w:rtl/>
          <w:lang w:bidi="fa-IR"/>
        </w:rPr>
        <w:t xml:space="preserve">ی </w:t>
      </w:r>
      <w:r w:rsidR="000450B1">
        <w:rPr>
          <w:rtl/>
          <w:lang w:bidi="fa-IR"/>
        </w:rPr>
        <w:t>چ</w:t>
      </w:r>
      <w:r>
        <w:rPr>
          <w:rtl/>
          <w:lang w:bidi="fa-IR"/>
        </w:rPr>
        <w:t>ی</w:t>
      </w:r>
      <w:r w:rsidR="000450B1">
        <w:rPr>
          <w:rtl/>
          <w:lang w:bidi="fa-IR"/>
        </w:rPr>
        <w:t>ز</w:t>
      </w:r>
      <w:r w:rsidR="00A36DFD">
        <w:rPr>
          <w:rtl/>
          <w:lang w:bidi="fa-IR"/>
        </w:rPr>
        <w:t xml:space="preserve">ی </w:t>
      </w:r>
      <w:r w:rsidR="000450B1">
        <w:rPr>
          <w:rtl/>
          <w:lang w:bidi="fa-IR"/>
        </w:rPr>
        <w:t>آنقدر غضبناك نم</w:t>
      </w:r>
      <w:r w:rsidR="00A36DFD">
        <w:rPr>
          <w:rtl/>
          <w:lang w:bidi="fa-IR"/>
        </w:rPr>
        <w:t xml:space="preserve">ی </w:t>
      </w:r>
      <w:r w:rsidR="000450B1">
        <w:rPr>
          <w:rtl/>
          <w:lang w:bidi="fa-IR"/>
        </w:rPr>
        <w:t>شود كه به خاطر زنان و كودكان</w:t>
      </w:r>
      <w:r>
        <w:rPr>
          <w:rtl/>
          <w:lang w:bidi="fa-IR"/>
        </w:rPr>
        <w:t xml:space="preserve"> (</w:t>
      </w:r>
      <w:r w:rsidR="000450B1">
        <w:rPr>
          <w:rtl/>
          <w:lang w:bidi="fa-IR"/>
        </w:rPr>
        <w:t>بر مردان</w:t>
      </w:r>
      <w:r>
        <w:rPr>
          <w:rtl/>
          <w:lang w:bidi="fa-IR"/>
        </w:rPr>
        <w:t xml:space="preserve">) </w:t>
      </w:r>
      <w:r w:rsidR="000450B1">
        <w:rPr>
          <w:rtl/>
          <w:lang w:bidi="fa-IR"/>
        </w:rPr>
        <w:t>غضب م</w:t>
      </w:r>
      <w:r w:rsidR="00A36DFD">
        <w:rPr>
          <w:rtl/>
          <w:lang w:bidi="fa-IR"/>
        </w:rPr>
        <w:t xml:space="preserve">ی </w:t>
      </w:r>
      <w:r w:rsidR="000450B1">
        <w:rPr>
          <w:rtl/>
          <w:lang w:bidi="fa-IR"/>
        </w:rPr>
        <w:t>كند</w:t>
      </w:r>
      <w:r>
        <w:rPr>
          <w:lang w:bidi="fa-IR"/>
        </w:rPr>
        <w:t xml:space="preserve">. </w:t>
      </w:r>
    </w:p>
    <w:p w:rsidR="000450B1" w:rsidRDefault="000450B1" w:rsidP="000450B1">
      <w:pPr>
        <w:pStyle w:val="libNormal"/>
        <w:rPr>
          <w:rtl/>
          <w:lang w:bidi="fa-IR"/>
        </w:rPr>
      </w:pPr>
      <w:r>
        <w:rPr>
          <w:rtl/>
          <w:lang w:bidi="fa-IR"/>
        </w:rPr>
        <w:t>از سنتها</w:t>
      </w:r>
      <w:r w:rsidR="00A36DFD">
        <w:rPr>
          <w:rtl/>
          <w:lang w:bidi="fa-IR"/>
        </w:rPr>
        <w:t xml:space="preserve">ی </w:t>
      </w:r>
      <w:r>
        <w:rPr>
          <w:rtl/>
          <w:lang w:bidi="fa-IR"/>
        </w:rPr>
        <w:t>مستحب ا</w:t>
      </w:r>
      <w:r w:rsidR="00A008FB">
        <w:rPr>
          <w:rtl/>
          <w:lang w:bidi="fa-IR"/>
        </w:rPr>
        <w:t>ی</w:t>
      </w:r>
      <w:r>
        <w:rPr>
          <w:rtl/>
          <w:lang w:bidi="fa-IR"/>
        </w:rPr>
        <w:t>ن است كه مرد برا</w:t>
      </w:r>
      <w:r w:rsidR="00A36DFD">
        <w:rPr>
          <w:rtl/>
          <w:lang w:bidi="fa-IR"/>
        </w:rPr>
        <w:t xml:space="preserve">ی </w:t>
      </w:r>
      <w:r>
        <w:rPr>
          <w:rtl/>
          <w:lang w:bidi="fa-IR"/>
        </w:rPr>
        <w:t>خانواده اش م</w:t>
      </w:r>
      <w:r w:rsidR="00A008FB">
        <w:rPr>
          <w:rtl/>
          <w:lang w:bidi="fa-IR"/>
        </w:rPr>
        <w:t>ی</w:t>
      </w:r>
      <w:r>
        <w:rPr>
          <w:rtl/>
          <w:lang w:bidi="fa-IR"/>
        </w:rPr>
        <w:t>وه ته</w:t>
      </w:r>
      <w:r w:rsidR="00A008FB">
        <w:rPr>
          <w:rtl/>
          <w:lang w:bidi="fa-IR"/>
        </w:rPr>
        <w:t>ی</w:t>
      </w:r>
      <w:r>
        <w:rPr>
          <w:rtl/>
          <w:lang w:bidi="fa-IR"/>
        </w:rPr>
        <w:t>ه كند</w:t>
      </w:r>
      <w:r w:rsidR="00A008FB">
        <w:rPr>
          <w:rtl/>
          <w:lang w:bidi="fa-IR"/>
        </w:rPr>
        <w:t xml:space="preserve">، </w:t>
      </w:r>
    </w:p>
    <w:p w:rsidR="000450B1" w:rsidRDefault="000450B1" w:rsidP="000450B1">
      <w:pPr>
        <w:pStyle w:val="libNormal"/>
        <w:rPr>
          <w:rtl/>
          <w:lang w:bidi="fa-IR"/>
        </w:rPr>
      </w:pPr>
      <w:r>
        <w:rPr>
          <w:rtl/>
          <w:lang w:bidi="fa-IR"/>
        </w:rPr>
        <w:t>خصوصا در جمعه ها كه ام</w:t>
      </w:r>
      <w:r w:rsidR="00A008FB">
        <w:rPr>
          <w:rtl/>
          <w:lang w:bidi="fa-IR"/>
        </w:rPr>
        <w:t>ی</w:t>
      </w:r>
      <w:r>
        <w:rPr>
          <w:rtl/>
          <w:lang w:bidi="fa-IR"/>
        </w:rPr>
        <w:t>ر المومن</w:t>
      </w:r>
      <w:r w:rsidR="00A008FB">
        <w:rPr>
          <w:rtl/>
          <w:lang w:bidi="fa-IR"/>
        </w:rPr>
        <w:t>ی</w:t>
      </w:r>
      <w:r>
        <w:rPr>
          <w:rtl/>
          <w:lang w:bidi="fa-IR"/>
        </w:rPr>
        <w:t xml:space="preserve">ن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184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اطوقوا اهالیكم فی كل الیله جمعه بشی ء من الفاكهه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 شب جمعه با م</w:t>
      </w:r>
      <w:r>
        <w:rPr>
          <w:rtl/>
          <w:lang w:bidi="fa-IR"/>
        </w:rPr>
        <w:t>ی</w:t>
      </w:r>
      <w:r w:rsidR="000450B1">
        <w:rPr>
          <w:rtl/>
          <w:lang w:bidi="fa-IR"/>
        </w:rPr>
        <w:t>وه</w:t>
      </w:r>
      <w:r>
        <w:rPr>
          <w:rtl/>
          <w:lang w:bidi="fa-IR"/>
        </w:rPr>
        <w:t xml:space="preserve">، </w:t>
      </w:r>
      <w:r w:rsidR="000450B1">
        <w:rPr>
          <w:rtl/>
          <w:lang w:bidi="fa-IR"/>
        </w:rPr>
        <w:t>نزد خانواده ها</w:t>
      </w:r>
      <w:r>
        <w:rPr>
          <w:rtl/>
          <w:lang w:bidi="fa-IR"/>
        </w:rPr>
        <w:t>ی</w:t>
      </w:r>
      <w:r w:rsidR="000450B1">
        <w:rPr>
          <w:rtl/>
          <w:lang w:bidi="fa-IR"/>
        </w:rPr>
        <w:t>تان ب</w:t>
      </w:r>
      <w:r>
        <w:rPr>
          <w:rtl/>
          <w:lang w:bidi="fa-IR"/>
        </w:rPr>
        <w:t>ی</w:t>
      </w:r>
      <w:r w:rsidR="000450B1">
        <w:rPr>
          <w:rtl/>
          <w:lang w:bidi="fa-IR"/>
        </w:rPr>
        <w:t>ائ</w:t>
      </w:r>
      <w:r>
        <w:rPr>
          <w:rtl/>
          <w:lang w:bidi="fa-IR"/>
        </w:rPr>
        <w:t>ی</w:t>
      </w:r>
      <w:r w:rsidR="000450B1">
        <w:rPr>
          <w:rtl/>
          <w:lang w:bidi="fa-IR"/>
        </w:rPr>
        <w:t>د</w:t>
      </w:r>
      <w:r>
        <w:rPr>
          <w:rtl/>
          <w:lang w:bidi="fa-IR"/>
        </w:rPr>
        <w:t xml:space="preserve"> (</w:t>
      </w:r>
      <w:r w:rsidR="000450B1">
        <w:rPr>
          <w:rtl/>
          <w:lang w:bidi="fa-IR"/>
        </w:rPr>
        <w:t>تا ا</w:t>
      </w:r>
      <w:r>
        <w:rPr>
          <w:rtl/>
          <w:lang w:bidi="fa-IR"/>
        </w:rPr>
        <w:t>ی</w:t>
      </w:r>
      <w:r w:rsidR="000450B1">
        <w:rPr>
          <w:rtl/>
          <w:lang w:bidi="fa-IR"/>
        </w:rPr>
        <w:t>نها به خاطر جمعه خوشحال شوند</w:t>
      </w:r>
      <w:r>
        <w:rPr>
          <w:rtl/>
          <w:lang w:bidi="fa-IR"/>
        </w:rPr>
        <w:t>)</w:t>
      </w:r>
      <w:r w:rsidR="00F07E6E">
        <w:rPr>
          <w:rtl/>
          <w:lang w:bidi="fa-IR"/>
        </w:rPr>
        <w:t xml:space="preserve">. </w:t>
      </w:r>
    </w:p>
    <w:p w:rsidR="000450B1" w:rsidRDefault="000450B1" w:rsidP="000450B1">
      <w:pPr>
        <w:pStyle w:val="libNormal"/>
        <w:rPr>
          <w:rtl/>
          <w:lang w:bidi="fa-IR"/>
        </w:rPr>
      </w:pPr>
      <w:r>
        <w:rPr>
          <w:rtl/>
          <w:lang w:bidi="fa-IR"/>
        </w:rPr>
        <w:t>سوم</w:t>
      </w:r>
      <w:r w:rsidR="00133789" w:rsidRPr="00133789">
        <w:rPr>
          <w:rStyle w:val="libNormalChar"/>
          <w:rtl/>
        </w:rPr>
        <w:t xml:space="preserve"> - </w:t>
      </w:r>
      <w:r>
        <w:rPr>
          <w:rtl/>
          <w:lang w:bidi="fa-IR"/>
        </w:rPr>
        <w:t>پدر و مادر</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t>اكرام پدر و مادر خصوصا مادر مستحب است</w:t>
      </w:r>
      <w:r w:rsidR="00A008FB">
        <w:rPr>
          <w:rtl/>
          <w:lang w:bidi="fa-IR"/>
        </w:rPr>
        <w:t xml:space="preserve"> </w:t>
      </w:r>
      <w:r w:rsidR="00A008FB" w:rsidRPr="00A36DFD">
        <w:rPr>
          <w:rStyle w:val="libFootnotenumChar"/>
          <w:rtl/>
          <w:lang w:bidi="fa-IR"/>
        </w:rPr>
        <w:t>(</w:t>
      </w:r>
      <w:r w:rsidRPr="00A36DFD">
        <w:rPr>
          <w:rStyle w:val="libFootnotenumChar"/>
          <w:rtl/>
        </w:rPr>
        <w:t>82</w:t>
      </w:r>
      <w:r w:rsidR="00A008FB" w:rsidRPr="00A36DFD">
        <w:rPr>
          <w:rStyle w:val="libFootnotenumChar"/>
          <w:rtl/>
          <w:lang w:bidi="fa-IR"/>
        </w:rPr>
        <w:t>)</w:t>
      </w:r>
      <w:r w:rsidR="00F07E6E">
        <w:rPr>
          <w:rtl/>
          <w:lang w:bidi="fa-IR"/>
        </w:rPr>
        <w:t xml:space="preserve">. </w:t>
      </w:r>
      <w:r>
        <w:rPr>
          <w:rtl/>
          <w:lang w:bidi="fa-IR"/>
        </w:rPr>
        <w:t xml:space="preserve">امام صادق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185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افضل الاعمال الصلوه لوقتها، و بر الوالدین، و الجهاد فی سبیل الله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بهتر</w:t>
      </w:r>
      <w:r>
        <w:rPr>
          <w:rtl/>
          <w:lang w:bidi="fa-IR"/>
        </w:rPr>
        <w:t>ی</w:t>
      </w:r>
      <w:r w:rsidR="000450B1">
        <w:rPr>
          <w:rtl/>
          <w:lang w:bidi="fa-IR"/>
        </w:rPr>
        <w:t>ن كارها سه چ</w:t>
      </w:r>
      <w:r>
        <w:rPr>
          <w:rtl/>
          <w:lang w:bidi="fa-IR"/>
        </w:rPr>
        <w:t>ی</w:t>
      </w:r>
      <w:r w:rsidR="000450B1">
        <w:rPr>
          <w:rtl/>
          <w:lang w:bidi="fa-IR"/>
        </w:rPr>
        <w:t>ز است</w:t>
      </w:r>
      <w:r>
        <w:rPr>
          <w:rtl/>
          <w:lang w:bidi="fa-IR"/>
        </w:rPr>
        <w:t xml:space="preserve">: </w:t>
      </w:r>
      <w:r w:rsidR="000450B1">
        <w:rPr>
          <w:rtl/>
          <w:lang w:bidi="fa-IR"/>
        </w:rPr>
        <w:t>نماز در اول وقت</w:t>
      </w:r>
      <w:r>
        <w:rPr>
          <w:rtl/>
          <w:lang w:bidi="fa-IR"/>
        </w:rPr>
        <w:t xml:space="preserve">، </w:t>
      </w:r>
      <w:r w:rsidR="000450B1">
        <w:rPr>
          <w:rtl/>
          <w:lang w:bidi="fa-IR"/>
        </w:rPr>
        <w:t>ن</w:t>
      </w:r>
      <w:r>
        <w:rPr>
          <w:rtl/>
          <w:lang w:bidi="fa-IR"/>
        </w:rPr>
        <w:t>ی</w:t>
      </w:r>
      <w:r w:rsidR="000450B1">
        <w:rPr>
          <w:rtl/>
          <w:lang w:bidi="fa-IR"/>
        </w:rPr>
        <w:t>ك</w:t>
      </w:r>
      <w:r w:rsidR="00A36DFD">
        <w:rPr>
          <w:rtl/>
          <w:lang w:bidi="fa-IR"/>
        </w:rPr>
        <w:t xml:space="preserve">ی </w:t>
      </w:r>
      <w:r w:rsidR="000450B1">
        <w:rPr>
          <w:rtl/>
          <w:lang w:bidi="fa-IR"/>
        </w:rPr>
        <w:t>به والد</w:t>
      </w:r>
      <w:r>
        <w:rPr>
          <w:rtl/>
          <w:lang w:bidi="fa-IR"/>
        </w:rPr>
        <w:t>ی</w:t>
      </w:r>
      <w:r w:rsidR="000450B1">
        <w:rPr>
          <w:rtl/>
          <w:lang w:bidi="fa-IR"/>
        </w:rPr>
        <w:t>ن و جهاد در راه خداوند</w:t>
      </w:r>
      <w:r>
        <w:rPr>
          <w:lang w:bidi="fa-IR"/>
        </w:rPr>
        <w:t xml:space="preserve">. </w:t>
      </w:r>
    </w:p>
    <w:p w:rsidR="000450B1" w:rsidRDefault="000450B1" w:rsidP="000450B1">
      <w:pPr>
        <w:pStyle w:val="libNormal"/>
        <w:rPr>
          <w:rtl/>
          <w:lang w:bidi="fa-IR"/>
        </w:rPr>
      </w:pPr>
      <w:r>
        <w:rPr>
          <w:rtl/>
          <w:lang w:bidi="fa-IR"/>
        </w:rPr>
        <w:t>در روا</w:t>
      </w:r>
      <w:r w:rsidR="00A008FB">
        <w:rPr>
          <w:rtl/>
          <w:lang w:bidi="fa-IR"/>
        </w:rPr>
        <w:t>ی</w:t>
      </w:r>
      <w:r>
        <w:rPr>
          <w:rtl/>
          <w:lang w:bidi="fa-IR"/>
        </w:rPr>
        <w:t>ت آمده است كه</w:t>
      </w:r>
      <w:r w:rsidR="00A008FB">
        <w:rPr>
          <w:rtl/>
          <w:lang w:bidi="fa-IR"/>
        </w:rPr>
        <w:t xml:space="preserve">: </w:t>
      </w:r>
    </w:p>
    <w:p w:rsidR="000450B1" w:rsidRDefault="000450B1" w:rsidP="000450B1">
      <w:pPr>
        <w:pStyle w:val="libNormal"/>
        <w:rPr>
          <w:rtl/>
          <w:lang w:bidi="fa-IR"/>
        </w:rPr>
      </w:pPr>
      <w:r>
        <w:rPr>
          <w:rtl/>
          <w:lang w:bidi="fa-IR"/>
        </w:rPr>
        <w:t>186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موسی لما ناجی ربه رای رجلا تحت ساق العرش قائما یصلی فغبطه بمكانه و قال: یا رب، بما بلغت عبدك هذا ما اری؟ قال: یا موسی، انه كان بارا بوالدیه و لم یمش بالنمیمه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وقت</w:t>
      </w:r>
      <w:r w:rsidR="00A36DFD">
        <w:rPr>
          <w:rtl/>
          <w:lang w:bidi="fa-IR"/>
        </w:rPr>
        <w:t xml:space="preserve">ی </w:t>
      </w:r>
      <w:r w:rsidR="000450B1">
        <w:rPr>
          <w:rtl/>
          <w:lang w:bidi="fa-IR"/>
        </w:rPr>
        <w:t>حضرت موس</w:t>
      </w:r>
      <w:r w:rsidR="00A36DFD">
        <w:rPr>
          <w:rtl/>
          <w:lang w:bidi="fa-IR"/>
        </w:rPr>
        <w:t xml:space="preserve">ی </w:t>
      </w:r>
      <w:r w:rsidR="00FE657D" w:rsidRPr="00FE657D">
        <w:rPr>
          <w:rStyle w:val="libAlaemChar"/>
          <w:rFonts w:eastAsia="KFGQPC Uthman Taha Naskh"/>
          <w:rtl/>
        </w:rPr>
        <w:t>عليه‌السلام</w:t>
      </w:r>
      <w:r w:rsidR="000450B1">
        <w:rPr>
          <w:rtl/>
          <w:lang w:bidi="fa-IR"/>
        </w:rPr>
        <w:t xml:space="preserve"> با پروردگارش مناجات م</w:t>
      </w:r>
      <w:r w:rsidR="00A36DFD">
        <w:rPr>
          <w:rtl/>
          <w:lang w:bidi="fa-IR"/>
        </w:rPr>
        <w:t xml:space="preserve">ی </w:t>
      </w:r>
      <w:r w:rsidR="000450B1">
        <w:rPr>
          <w:rtl/>
          <w:lang w:bidi="fa-IR"/>
        </w:rPr>
        <w:t>كرد</w:t>
      </w:r>
      <w:r>
        <w:rPr>
          <w:rtl/>
          <w:lang w:bidi="fa-IR"/>
        </w:rPr>
        <w:t xml:space="preserve">، </w:t>
      </w:r>
      <w:r w:rsidR="000450B1">
        <w:rPr>
          <w:rtl/>
          <w:lang w:bidi="fa-IR"/>
        </w:rPr>
        <w:t>مرد</w:t>
      </w:r>
      <w:r w:rsidR="00A36DFD">
        <w:rPr>
          <w:rtl/>
          <w:lang w:bidi="fa-IR"/>
        </w:rPr>
        <w:t xml:space="preserve">ی </w:t>
      </w:r>
      <w:r w:rsidR="000450B1">
        <w:rPr>
          <w:rtl/>
          <w:lang w:bidi="fa-IR"/>
        </w:rPr>
        <w:t>را د</w:t>
      </w:r>
      <w:r>
        <w:rPr>
          <w:rtl/>
          <w:lang w:bidi="fa-IR"/>
        </w:rPr>
        <w:t>ی</w:t>
      </w:r>
      <w:r w:rsidR="000450B1">
        <w:rPr>
          <w:rtl/>
          <w:lang w:bidi="fa-IR"/>
        </w:rPr>
        <w:t>د كه ز</w:t>
      </w:r>
      <w:r>
        <w:rPr>
          <w:rtl/>
          <w:lang w:bidi="fa-IR"/>
        </w:rPr>
        <w:t>ی</w:t>
      </w:r>
      <w:r w:rsidR="000450B1">
        <w:rPr>
          <w:rtl/>
          <w:lang w:bidi="fa-IR"/>
        </w:rPr>
        <w:t>ر عرش اله</w:t>
      </w:r>
      <w:r w:rsidR="00A36DFD">
        <w:rPr>
          <w:rtl/>
          <w:lang w:bidi="fa-IR"/>
        </w:rPr>
        <w:t xml:space="preserve">ی </w:t>
      </w:r>
      <w:r w:rsidR="000450B1">
        <w:rPr>
          <w:rtl/>
          <w:lang w:bidi="fa-IR"/>
        </w:rPr>
        <w:t>به نماز ا</w:t>
      </w:r>
      <w:r>
        <w:rPr>
          <w:rtl/>
          <w:lang w:bidi="fa-IR"/>
        </w:rPr>
        <w:t>ی</w:t>
      </w:r>
      <w:r w:rsidR="000450B1">
        <w:rPr>
          <w:rtl/>
          <w:lang w:bidi="fa-IR"/>
        </w:rPr>
        <w:t>ستاده است</w:t>
      </w:r>
      <w:r>
        <w:rPr>
          <w:rtl/>
          <w:lang w:bidi="fa-IR"/>
        </w:rPr>
        <w:t xml:space="preserve">، </w:t>
      </w:r>
      <w:r w:rsidR="000450B1">
        <w:rPr>
          <w:rtl/>
          <w:lang w:bidi="fa-IR"/>
        </w:rPr>
        <w:t>بر او غبطه خورد و گفت</w:t>
      </w:r>
      <w:r>
        <w:rPr>
          <w:rtl/>
          <w:lang w:bidi="fa-IR"/>
        </w:rPr>
        <w:t xml:space="preserve">: </w:t>
      </w:r>
      <w:r w:rsidR="000450B1">
        <w:rPr>
          <w:rtl/>
          <w:lang w:bidi="fa-IR"/>
        </w:rPr>
        <w:t>پروردگارا! به چه سبب ا</w:t>
      </w:r>
      <w:r>
        <w:rPr>
          <w:rtl/>
          <w:lang w:bidi="fa-IR"/>
        </w:rPr>
        <w:t>ی</w:t>
      </w:r>
      <w:r w:rsidR="000450B1">
        <w:rPr>
          <w:rtl/>
          <w:lang w:bidi="fa-IR"/>
        </w:rPr>
        <w:t>ن بنده را به ا</w:t>
      </w:r>
      <w:r>
        <w:rPr>
          <w:rtl/>
          <w:lang w:bidi="fa-IR"/>
        </w:rPr>
        <w:t>ی</w:t>
      </w:r>
      <w:r w:rsidR="000450B1">
        <w:rPr>
          <w:rtl/>
          <w:lang w:bidi="fa-IR"/>
        </w:rPr>
        <w:t>ن مقام رساند</w:t>
      </w:r>
      <w:r w:rsidR="00A36DFD">
        <w:rPr>
          <w:rtl/>
          <w:lang w:bidi="fa-IR"/>
        </w:rPr>
        <w:t xml:space="preserve">ی </w:t>
      </w:r>
      <w:r w:rsidR="000450B1">
        <w:rPr>
          <w:rtl/>
          <w:lang w:bidi="fa-IR"/>
        </w:rPr>
        <w:t>كه م</w:t>
      </w:r>
      <w:r w:rsidR="00A36DFD">
        <w:rPr>
          <w:rtl/>
          <w:lang w:bidi="fa-IR"/>
        </w:rPr>
        <w:t xml:space="preserve">ی </w:t>
      </w:r>
      <w:r w:rsidR="000450B1">
        <w:rPr>
          <w:rtl/>
          <w:lang w:bidi="fa-IR"/>
        </w:rPr>
        <w:t>ب</w:t>
      </w:r>
      <w:r>
        <w:rPr>
          <w:rtl/>
          <w:lang w:bidi="fa-IR"/>
        </w:rPr>
        <w:t>ی</w:t>
      </w:r>
      <w:r w:rsidR="000450B1">
        <w:rPr>
          <w:rtl/>
          <w:lang w:bidi="fa-IR"/>
        </w:rPr>
        <w:t>نم</w:t>
      </w:r>
      <w:r w:rsidR="00B66AD2">
        <w:rPr>
          <w:rtl/>
          <w:lang w:bidi="fa-IR"/>
        </w:rPr>
        <w:t>؟</w:t>
      </w:r>
      <w:r w:rsidR="000450B1">
        <w:rPr>
          <w:rtl/>
          <w:lang w:bidi="fa-IR"/>
        </w:rPr>
        <w:t xml:space="preserve"> گفت</w:t>
      </w:r>
      <w:r>
        <w:rPr>
          <w:rtl/>
          <w:lang w:bidi="fa-IR"/>
        </w:rPr>
        <w:t xml:space="preserve">: </w:t>
      </w:r>
      <w:r w:rsidR="000450B1">
        <w:rPr>
          <w:rtl/>
          <w:lang w:bidi="fa-IR"/>
        </w:rPr>
        <w:t>ا</w:t>
      </w:r>
      <w:r>
        <w:rPr>
          <w:rtl/>
          <w:lang w:bidi="fa-IR"/>
        </w:rPr>
        <w:t>ی</w:t>
      </w:r>
      <w:r w:rsidR="000450B1">
        <w:rPr>
          <w:rtl/>
          <w:lang w:bidi="fa-IR"/>
        </w:rPr>
        <w:t xml:space="preserve">ن </w:t>
      </w:r>
      <w:r w:rsidR="000450B1">
        <w:rPr>
          <w:rtl/>
          <w:lang w:bidi="fa-IR"/>
        </w:rPr>
        <w:lastRenderedPageBreak/>
        <w:t>بنده دو خصلت ن</w:t>
      </w:r>
      <w:r>
        <w:rPr>
          <w:rtl/>
          <w:lang w:bidi="fa-IR"/>
        </w:rPr>
        <w:t>ی</w:t>
      </w:r>
      <w:r w:rsidR="000450B1">
        <w:rPr>
          <w:rtl/>
          <w:lang w:bidi="fa-IR"/>
        </w:rPr>
        <w:t>كو داشت كه به ا</w:t>
      </w:r>
      <w:r>
        <w:rPr>
          <w:rtl/>
          <w:lang w:bidi="fa-IR"/>
        </w:rPr>
        <w:t>ی</w:t>
      </w:r>
      <w:r w:rsidR="000450B1">
        <w:rPr>
          <w:rtl/>
          <w:lang w:bidi="fa-IR"/>
        </w:rPr>
        <w:t>ن مقام رس</w:t>
      </w:r>
      <w:r>
        <w:rPr>
          <w:rtl/>
          <w:lang w:bidi="fa-IR"/>
        </w:rPr>
        <w:t>ی</w:t>
      </w:r>
      <w:r w:rsidR="000450B1">
        <w:rPr>
          <w:rtl/>
          <w:lang w:bidi="fa-IR"/>
        </w:rPr>
        <w:t>د</w:t>
      </w:r>
      <w:r>
        <w:rPr>
          <w:rtl/>
          <w:lang w:bidi="fa-IR"/>
        </w:rPr>
        <w:t xml:space="preserve">: </w:t>
      </w:r>
      <w:r w:rsidR="000450B1">
        <w:rPr>
          <w:rtl/>
          <w:lang w:bidi="fa-IR"/>
        </w:rPr>
        <w:t>اولا به پدر و مادرش ن</w:t>
      </w:r>
      <w:r>
        <w:rPr>
          <w:rtl/>
          <w:lang w:bidi="fa-IR"/>
        </w:rPr>
        <w:t>ی</w:t>
      </w:r>
      <w:r w:rsidR="000450B1">
        <w:rPr>
          <w:rtl/>
          <w:lang w:bidi="fa-IR"/>
        </w:rPr>
        <w:t>ك</w:t>
      </w:r>
      <w:r w:rsidR="00A36DFD">
        <w:rPr>
          <w:rtl/>
          <w:lang w:bidi="fa-IR"/>
        </w:rPr>
        <w:t xml:space="preserve">ی </w:t>
      </w:r>
      <w:r w:rsidR="000450B1">
        <w:rPr>
          <w:rtl/>
          <w:lang w:bidi="fa-IR"/>
        </w:rPr>
        <w:t>م</w:t>
      </w:r>
      <w:r w:rsidR="00A36DFD">
        <w:rPr>
          <w:rtl/>
          <w:lang w:bidi="fa-IR"/>
        </w:rPr>
        <w:t xml:space="preserve">ی </w:t>
      </w:r>
      <w:r w:rsidR="000450B1">
        <w:rPr>
          <w:rtl/>
          <w:lang w:bidi="fa-IR"/>
        </w:rPr>
        <w:t>كرد و ثان</w:t>
      </w:r>
      <w:r>
        <w:rPr>
          <w:rtl/>
          <w:lang w:bidi="fa-IR"/>
        </w:rPr>
        <w:t>ی</w:t>
      </w:r>
      <w:r w:rsidR="000450B1">
        <w:rPr>
          <w:rtl/>
          <w:lang w:bidi="fa-IR"/>
        </w:rPr>
        <w:t>ا سخن چ</w:t>
      </w:r>
      <w:r>
        <w:rPr>
          <w:rtl/>
          <w:lang w:bidi="fa-IR"/>
        </w:rPr>
        <w:t>ی</w:t>
      </w:r>
      <w:r w:rsidR="000450B1">
        <w:rPr>
          <w:rtl/>
          <w:lang w:bidi="fa-IR"/>
        </w:rPr>
        <w:t>ن نبود</w:t>
      </w:r>
      <w:r>
        <w:rPr>
          <w:rtl/>
          <w:lang w:bidi="fa-IR"/>
        </w:rPr>
        <w:t xml:space="preserve"> (</w:t>
      </w:r>
      <w:r w:rsidR="000450B1">
        <w:rPr>
          <w:rtl/>
          <w:lang w:bidi="fa-IR"/>
        </w:rPr>
        <w:t>و حرف مردم را نزد د</w:t>
      </w:r>
      <w:r>
        <w:rPr>
          <w:rtl/>
          <w:lang w:bidi="fa-IR"/>
        </w:rPr>
        <w:t>ی</w:t>
      </w:r>
      <w:r w:rsidR="000450B1">
        <w:rPr>
          <w:rtl/>
          <w:lang w:bidi="fa-IR"/>
        </w:rPr>
        <w:t>گران نقل نم</w:t>
      </w:r>
      <w:r w:rsidR="00A36DFD">
        <w:rPr>
          <w:rtl/>
          <w:lang w:bidi="fa-IR"/>
        </w:rPr>
        <w:t xml:space="preserve">ی </w:t>
      </w:r>
      <w:r w:rsidR="000450B1">
        <w:rPr>
          <w:rtl/>
          <w:lang w:bidi="fa-IR"/>
        </w:rPr>
        <w:t>كرد</w:t>
      </w:r>
      <w:r>
        <w:rPr>
          <w:rtl/>
          <w:lang w:bidi="fa-IR"/>
        </w:rPr>
        <w:t>)</w:t>
      </w:r>
      <w:r w:rsidR="00F07E6E">
        <w:rPr>
          <w:rtl/>
          <w:lang w:bidi="fa-IR"/>
        </w:rPr>
        <w:t xml:space="preserve">. </w:t>
      </w:r>
    </w:p>
    <w:p w:rsidR="000450B1" w:rsidRDefault="000450B1" w:rsidP="000450B1">
      <w:pPr>
        <w:pStyle w:val="libNormal"/>
        <w:rPr>
          <w:rtl/>
          <w:lang w:bidi="fa-IR"/>
        </w:rPr>
      </w:pPr>
      <w:r>
        <w:rPr>
          <w:rtl/>
          <w:lang w:bidi="fa-IR"/>
        </w:rPr>
        <w:t>فرد</w:t>
      </w:r>
      <w:r w:rsidR="00A36DFD">
        <w:rPr>
          <w:rtl/>
          <w:lang w:bidi="fa-IR"/>
        </w:rPr>
        <w:t xml:space="preserve">ی </w:t>
      </w:r>
      <w:r>
        <w:rPr>
          <w:rtl/>
          <w:lang w:bidi="fa-IR"/>
        </w:rPr>
        <w:t>نزد رسول الله</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آمده عرضه داشت</w:t>
      </w:r>
      <w:r w:rsidR="00A008FB">
        <w:rPr>
          <w:rtl/>
          <w:lang w:bidi="fa-IR"/>
        </w:rPr>
        <w:t>: ی</w:t>
      </w:r>
      <w:r>
        <w:rPr>
          <w:rtl/>
          <w:lang w:bidi="fa-IR"/>
        </w:rPr>
        <w:t>ا نداده باشم</w:t>
      </w:r>
      <w:r w:rsidR="00A008FB">
        <w:rPr>
          <w:rtl/>
          <w:lang w:bidi="fa-IR"/>
        </w:rPr>
        <w:t xml:space="preserve">، </w:t>
      </w:r>
      <w:r>
        <w:rPr>
          <w:rtl/>
          <w:lang w:bidi="fa-IR"/>
        </w:rPr>
        <w:t>آ</w:t>
      </w:r>
      <w:r w:rsidR="00A008FB">
        <w:rPr>
          <w:rtl/>
          <w:lang w:bidi="fa-IR"/>
        </w:rPr>
        <w:t>ی</w:t>
      </w:r>
      <w:r>
        <w:rPr>
          <w:rtl/>
          <w:lang w:bidi="fa-IR"/>
        </w:rPr>
        <w:t>ا راه توبه ا</w:t>
      </w:r>
      <w:r w:rsidR="00A36DFD">
        <w:rPr>
          <w:rtl/>
          <w:lang w:bidi="fa-IR"/>
        </w:rPr>
        <w:t xml:space="preserve">ی </w:t>
      </w:r>
      <w:r>
        <w:rPr>
          <w:rtl/>
          <w:lang w:bidi="fa-IR"/>
        </w:rPr>
        <w:t>برا</w:t>
      </w:r>
      <w:r w:rsidR="00A008FB">
        <w:rPr>
          <w:rtl/>
          <w:lang w:bidi="fa-IR"/>
        </w:rPr>
        <w:t>ی</w:t>
      </w:r>
      <w:r>
        <w:rPr>
          <w:rtl/>
          <w:lang w:bidi="fa-IR"/>
        </w:rPr>
        <w:t>م هست</w:t>
      </w:r>
      <w:r w:rsidR="00B66AD2">
        <w:rPr>
          <w:rtl/>
          <w:lang w:bidi="fa-IR"/>
        </w:rPr>
        <w:t>؟</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187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هل بقی من والدیك احد؟</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آ</w:t>
      </w:r>
      <w:r>
        <w:rPr>
          <w:rtl/>
          <w:lang w:bidi="fa-IR"/>
        </w:rPr>
        <w:t>ی</w:t>
      </w:r>
      <w:r w:rsidR="000450B1">
        <w:rPr>
          <w:rtl/>
          <w:lang w:bidi="fa-IR"/>
        </w:rPr>
        <w:t>ا از پدر و مادرت ه</w:t>
      </w:r>
      <w:r>
        <w:rPr>
          <w:rtl/>
          <w:lang w:bidi="fa-IR"/>
        </w:rPr>
        <w:t>ی</w:t>
      </w:r>
      <w:r w:rsidR="000450B1">
        <w:rPr>
          <w:rtl/>
          <w:lang w:bidi="fa-IR"/>
        </w:rPr>
        <w:t>چكدام باق</w:t>
      </w:r>
      <w:r w:rsidR="00A36DFD">
        <w:rPr>
          <w:rtl/>
          <w:lang w:bidi="fa-IR"/>
        </w:rPr>
        <w:t xml:space="preserve">ی </w:t>
      </w:r>
      <w:r w:rsidR="000450B1">
        <w:rPr>
          <w:rtl/>
          <w:lang w:bidi="fa-IR"/>
        </w:rPr>
        <w:t>مانده اند؟</w:t>
      </w:r>
      <w:r>
        <w:rPr>
          <w:lang w:bidi="fa-IR"/>
        </w:rPr>
        <w:t xml:space="preserve">. </w:t>
      </w:r>
    </w:p>
    <w:p w:rsidR="000450B1" w:rsidRDefault="000450B1" w:rsidP="000450B1">
      <w:pPr>
        <w:pStyle w:val="libNormal"/>
        <w:rPr>
          <w:rtl/>
          <w:lang w:bidi="fa-IR"/>
        </w:rPr>
      </w:pPr>
      <w:r>
        <w:rPr>
          <w:rtl/>
          <w:lang w:bidi="fa-IR"/>
        </w:rPr>
        <w:t>گفت</w:t>
      </w:r>
      <w:r w:rsidR="00A008FB">
        <w:rPr>
          <w:rtl/>
          <w:lang w:bidi="fa-IR"/>
        </w:rPr>
        <w:t xml:space="preserve">: </w:t>
      </w:r>
      <w:r>
        <w:rPr>
          <w:rtl/>
          <w:lang w:bidi="fa-IR"/>
        </w:rPr>
        <w:t>بل</w:t>
      </w:r>
      <w:r w:rsidR="00A36DFD">
        <w:rPr>
          <w:rtl/>
          <w:lang w:bidi="fa-IR"/>
        </w:rPr>
        <w:t>ی</w:t>
      </w:r>
      <w:r w:rsidR="0087087D">
        <w:rPr>
          <w:rtl/>
          <w:lang w:bidi="fa-IR"/>
        </w:rPr>
        <w:t>،</w:t>
      </w:r>
      <w:r w:rsidR="00A008FB">
        <w:rPr>
          <w:rtl/>
          <w:lang w:bidi="fa-IR"/>
        </w:rPr>
        <w:t xml:space="preserve"> </w:t>
      </w:r>
      <w:r>
        <w:rPr>
          <w:rtl/>
          <w:lang w:bidi="fa-IR"/>
        </w:rPr>
        <w:t>پدرم</w:t>
      </w:r>
      <w:r w:rsidR="00A008FB">
        <w:rPr>
          <w:rtl/>
          <w:lang w:bidi="fa-IR"/>
        </w:rPr>
        <w:t xml:space="preserve">. </w:t>
      </w:r>
    </w:p>
    <w:p w:rsidR="000450B1" w:rsidRDefault="000450B1" w:rsidP="000450B1">
      <w:pPr>
        <w:pStyle w:val="libNormal"/>
        <w:rPr>
          <w:rtl/>
          <w:lang w:bidi="fa-IR"/>
        </w:rPr>
      </w:pPr>
      <w:r>
        <w:rPr>
          <w:rtl/>
          <w:lang w:bidi="fa-IR"/>
        </w:rPr>
        <w:t>فرمود</w:t>
      </w:r>
      <w:r w:rsidR="00A008FB">
        <w:rPr>
          <w:rtl/>
          <w:lang w:bidi="fa-IR"/>
        </w:rPr>
        <w:t xml:space="preserve">: </w:t>
      </w:r>
      <w:r>
        <w:rPr>
          <w:rtl/>
          <w:lang w:bidi="fa-IR"/>
        </w:rPr>
        <w:t>اذهب و ابرره</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برو و به او ن</w:t>
      </w:r>
      <w:r>
        <w:rPr>
          <w:rtl/>
          <w:lang w:bidi="fa-IR"/>
        </w:rPr>
        <w:t>ی</w:t>
      </w:r>
      <w:r w:rsidR="000450B1">
        <w:rPr>
          <w:rtl/>
          <w:lang w:bidi="fa-IR"/>
        </w:rPr>
        <w:t>ك</w:t>
      </w:r>
      <w:r w:rsidR="00A36DFD">
        <w:rPr>
          <w:rtl/>
          <w:lang w:bidi="fa-IR"/>
        </w:rPr>
        <w:t xml:space="preserve">ی </w:t>
      </w:r>
      <w:r w:rsidR="000450B1">
        <w:rPr>
          <w:rtl/>
          <w:lang w:bidi="fa-IR"/>
        </w:rPr>
        <w:t>كن</w:t>
      </w:r>
      <w:r>
        <w:rPr>
          <w:lang w:bidi="fa-IR"/>
        </w:rPr>
        <w:t xml:space="preserve">. </w:t>
      </w:r>
    </w:p>
    <w:p w:rsidR="000450B1" w:rsidRDefault="000450B1" w:rsidP="000450B1">
      <w:pPr>
        <w:pStyle w:val="libNormal"/>
        <w:rPr>
          <w:rtl/>
          <w:lang w:bidi="fa-IR"/>
        </w:rPr>
      </w:pPr>
      <w:r>
        <w:rPr>
          <w:rtl/>
          <w:lang w:bidi="fa-IR"/>
        </w:rPr>
        <w:t>وقت</w:t>
      </w:r>
      <w:r w:rsidR="00A36DFD">
        <w:rPr>
          <w:rtl/>
          <w:lang w:bidi="fa-IR"/>
        </w:rPr>
        <w:t xml:space="preserve">ی </w:t>
      </w:r>
      <w:r>
        <w:rPr>
          <w:rtl/>
          <w:lang w:bidi="fa-IR"/>
        </w:rPr>
        <w:t>ا</w:t>
      </w:r>
      <w:r w:rsidR="00A008FB">
        <w:rPr>
          <w:rtl/>
          <w:lang w:bidi="fa-IR"/>
        </w:rPr>
        <w:t>ی</w:t>
      </w:r>
      <w:r>
        <w:rPr>
          <w:rtl/>
          <w:lang w:bidi="fa-IR"/>
        </w:rPr>
        <w:t>ن مرد برگشت</w:t>
      </w:r>
      <w:r w:rsidR="00A008FB">
        <w:rPr>
          <w:rtl/>
          <w:lang w:bidi="fa-IR"/>
        </w:rPr>
        <w:t xml:space="preserve">، </w:t>
      </w:r>
      <w:r>
        <w:rPr>
          <w:rtl/>
          <w:lang w:bidi="fa-IR"/>
        </w:rPr>
        <w:t>حضرت فرمود</w:t>
      </w:r>
      <w:r w:rsidR="00A008FB">
        <w:rPr>
          <w:rtl/>
          <w:lang w:bidi="fa-IR"/>
        </w:rPr>
        <w:t xml:space="preserve">: </w:t>
      </w:r>
      <w:r>
        <w:rPr>
          <w:rtl/>
          <w:lang w:bidi="fa-IR"/>
        </w:rPr>
        <w:t>لو كانت امه</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اگر مادر م</w:t>
      </w:r>
      <w:r w:rsidR="00A36DFD">
        <w:rPr>
          <w:rtl/>
          <w:lang w:bidi="fa-IR"/>
        </w:rPr>
        <w:t xml:space="preserve">ی </w:t>
      </w:r>
      <w:r w:rsidR="000450B1">
        <w:rPr>
          <w:rtl/>
          <w:lang w:bidi="fa-IR"/>
        </w:rPr>
        <w:t>داشت</w:t>
      </w:r>
      <w:r>
        <w:rPr>
          <w:rtl/>
          <w:lang w:bidi="fa-IR"/>
        </w:rPr>
        <w:t xml:space="preserve">، </w:t>
      </w:r>
      <w:r w:rsidR="000450B1">
        <w:rPr>
          <w:rtl/>
          <w:lang w:bidi="fa-IR"/>
        </w:rPr>
        <w:t>بهتر بود</w:t>
      </w:r>
      <w:r>
        <w:rPr>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ز فرمود</w:t>
      </w:r>
      <w:r w:rsidR="00A008FB">
        <w:rPr>
          <w:rtl/>
          <w:lang w:bidi="fa-IR"/>
        </w:rPr>
        <w:t xml:space="preserve">: </w:t>
      </w:r>
    </w:p>
    <w:p w:rsidR="000450B1" w:rsidRDefault="000450B1" w:rsidP="000450B1">
      <w:pPr>
        <w:pStyle w:val="libNormal"/>
        <w:rPr>
          <w:rtl/>
          <w:lang w:bidi="fa-IR"/>
        </w:rPr>
      </w:pPr>
      <w:r>
        <w:rPr>
          <w:rtl/>
          <w:lang w:bidi="fa-IR"/>
        </w:rPr>
        <w:t>188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سره ان یمد له فی عمره و یبسط له فی رزقه فلیصل ابویه فان صلتهما من طاعه الله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دلش م</w:t>
      </w:r>
      <w:r w:rsidR="00A36DFD">
        <w:rPr>
          <w:rtl/>
          <w:lang w:bidi="fa-IR"/>
        </w:rPr>
        <w:t xml:space="preserve">ی </w:t>
      </w:r>
      <w:r w:rsidR="000450B1">
        <w:rPr>
          <w:rtl/>
          <w:lang w:bidi="fa-IR"/>
        </w:rPr>
        <w:t>خواهد عمرش طولان</w:t>
      </w:r>
      <w:r w:rsidR="00A36DFD">
        <w:rPr>
          <w:rtl/>
          <w:lang w:bidi="fa-IR"/>
        </w:rPr>
        <w:t xml:space="preserve">ی </w:t>
      </w:r>
      <w:r w:rsidR="000450B1">
        <w:rPr>
          <w:rtl/>
          <w:lang w:bidi="fa-IR"/>
        </w:rPr>
        <w:t>شود و روز</w:t>
      </w:r>
      <w:r w:rsidR="00A36DFD">
        <w:rPr>
          <w:rtl/>
          <w:lang w:bidi="fa-IR"/>
        </w:rPr>
        <w:t xml:space="preserve">ی </w:t>
      </w:r>
      <w:r w:rsidR="000450B1">
        <w:rPr>
          <w:rtl/>
          <w:lang w:bidi="fa-IR"/>
        </w:rPr>
        <w:t>اش فراخ و گسترده گردد</w:t>
      </w:r>
      <w:r>
        <w:rPr>
          <w:rtl/>
          <w:lang w:bidi="fa-IR"/>
        </w:rPr>
        <w:t xml:space="preserve">، </w:t>
      </w:r>
      <w:r w:rsidR="000450B1">
        <w:rPr>
          <w:rtl/>
          <w:lang w:bidi="fa-IR"/>
        </w:rPr>
        <w:t>با</w:t>
      </w:r>
      <w:r>
        <w:rPr>
          <w:rtl/>
          <w:lang w:bidi="fa-IR"/>
        </w:rPr>
        <w:t>ی</w:t>
      </w:r>
      <w:r w:rsidR="000450B1">
        <w:rPr>
          <w:rtl/>
          <w:lang w:bidi="fa-IR"/>
        </w:rPr>
        <w:t>د به پدر و مادرش ن</w:t>
      </w:r>
      <w:r>
        <w:rPr>
          <w:rtl/>
          <w:lang w:bidi="fa-IR"/>
        </w:rPr>
        <w:t>ی</w:t>
      </w:r>
      <w:r w:rsidR="000450B1">
        <w:rPr>
          <w:rtl/>
          <w:lang w:bidi="fa-IR"/>
        </w:rPr>
        <w:t>ك</w:t>
      </w:r>
      <w:r w:rsidR="00A36DFD">
        <w:rPr>
          <w:rtl/>
          <w:lang w:bidi="fa-IR"/>
        </w:rPr>
        <w:t xml:space="preserve">ی </w:t>
      </w:r>
      <w:r w:rsidR="000450B1">
        <w:rPr>
          <w:rtl/>
          <w:lang w:bidi="fa-IR"/>
        </w:rPr>
        <w:t>كند</w:t>
      </w:r>
      <w:r>
        <w:rPr>
          <w:rtl/>
          <w:lang w:bidi="fa-IR"/>
        </w:rPr>
        <w:t xml:space="preserve">؛ </w:t>
      </w:r>
      <w:r w:rsidR="000450B1">
        <w:rPr>
          <w:rtl/>
          <w:lang w:bidi="fa-IR"/>
        </w:rPr>
        <w:t>چون رس</w:t>
      </w:r>
      <w:r>
        <w:rPr>
          <w:rtl/>
          <w:lang w:bidi="fa-IR"/>
        </w:rPr>
        <w:t>ی</w:t>
      </w:r>
      <w:r w:rsidR="000450B1">
        <w:rPr>
          <w:rtl/>
          <w:lang w:bidi="fa-IR"/>
        </w:rPr>
        <w:t>دگ</w:t>
      </w:r>
      <w:r w:rsidR="00A36DFD">
        <w:rPr>
          <w:rtl/>
          <w:lang w:bidi="fa-IR"/>
        </w:rPr>
        <w:t xml:space="preserve">ی </w:t>
      </w:r>
      <w:r w:rsidR="000450B1">
        <w:rPr>
          <w:rtl/>
          <w:lang w:bidi="fa-IR"/>
        </w:rPr>
        <w:t>به آنان</w:t>
      </w:r>
      <w:r w:rsidR="00B66AD2">
        <w:rPr>
          <w:rtl/>
          <w:lang w:bidi="fa-IR"/>
        </w:rPr>
        <w:t>!</w:t>
      </w:r>
      <w:r w:rsidR="000450B1">
        <w:rPr>
          <w:rtl/>
          <w:lang w:bidi="fa-IR"/>
        </w:rPr>
        <w:t>طاعت حق محسوب م</w:t>
      </w:r>
      <w:r w:rsidR="00A36DFD">
        <w:rPr>
          <w:rtl/>
          <w:lang w:bidi="fa-IR"/>
        </w:rPr>
        <w:t xml:space="preserve">ی </w:t>
      </w:r>
      <w:r w:rsidR="000450B1">
        <w:rPr>
          <w:rtl/>
          <w:lang w:bidi="fa-IR"/>
        </w:rPr>
        <w:t>گردد</w:t>
      </w:r>
      <w:r>
        <w:rPr>
          <w:lang w:bidi="fa-IR"/>
        </w:rPr>
        <w:t xml:space="preserve">. </w:t>
      </w:r>
    </w:p>
    <w:p w:rsidR="000450B1" w:rsidRDefault="000450B1" w:rsidP="000450B1">
      <w:pPr>
        <w:pStyle w:val="libNormal"/>
        <w:rPr>
          <w:rtl/>
          <w:lang w:bidi="fa-IR"/>
        </w:rPr>
      </w:pPr>
      <w:r>
        <w:rPr>
          <w:rtl/>
          <w:lang w:bidi="fa-IR"/>
        </w:rPr>
        <w:t>فرد</w:t>
      </w:r>
      <w:r w:rsidR="00A36DFD">
        <w:rPr>
          <w:rtl/>
          <w:lang w:bidi="fa-IR"/>
        </w:rPr>
        <w:t xml:space="preserve">ی </w:t>
      </w:r>
      <w:r>
        <w:rPr>
          <w:rtl/>
          <w:lang w:bidi="fa-IR"/>
        </w:rPr>
        <w:t xml:space="preserve">به امام صادق </w:t>
      </w:r>
      <w:r w:rsidR="00FE657D" w:rsidRPr="00FE657D">
        <w:rPr>
          <w:rStyle w:val="libAlaemChar"/>
          <w:rFonts w:eastAsia="KFGQPC Uthman Taha Naskh"/>
          <w:rtl/>
        </w:rPr>
        <w:t>عليه‌السلام</w:t>
      </w:r>
      <w:r>
        <w:rPr>
          <w:rtl/>
          <w:lang w:bidi="fa-IR"/>
        </w:rPr>
        <w:t xml:space="preserve"> عرضه داشت</w:t>
      </w:r>
      <w:r w:rsidR="00A008FB">
        <w:rPr>
          <w:rtl/>
          <w:lang w:bidi="fa-IR"/>
        </w:rPr>
        <w:t xml:space="preserve">: </w:t>
      </w:r>
      <w:r>
        <w:rPr>
          <w:rtl/>
          <w:lang w:bidi="fa-IR"/>
        </w:rPr>
        <w:t>پدر كهنسال</w:t>
      </w:r>
      <w:r w:rsidR="00A36DFD">
        <w:rPr>
          <w:rtl/>
          <w:lang w:bidi="fa-IR"/>
        </w:rPr>
        <w:t xml:space="preserve">ی </w:t>
      </w:r>
      <w:r>
        <w:rPr>
          <w:rtl/>
          <w:lang w:bidi="fa-IR"/>
        </w:rPr>
        <w:t>دارم كه هر وقت حاجت</w:t>
      </w:r>
      <w:r w:rsidR="00A36DFD">
        <w:rPr>
          <w:rtl/>
          <w:lang w:bidi="fa-IR"/>
        </w:rPr>
        <w:t xml:space="preserve">ی </w:t>
      </w:r>
      <w:r>
        <w:rPr>
          <w:rtl/>
          <w:lang w:bidi="fa-IR"/>
        </w:rPr>
        <w:t>دارد او را حمل م</w:t>
      </w:r>
      <w:r w:rsidR="00A36DFD">
        <w:rPr>
          <w:rtl/>
          <w:lang w:bidi="fa-IR"/>
        </w:rPr>
        <w:t xml:space="preserve">ی </w:t>
      </w:r>
      <w:r>
        <w:rPr>
          <w:rtl/>
          <w:lang w:bidi="fa-IR"/>
        </w:rPr>
        <w:t>كنم</w:t>
      </w:r>
      <w:r w:rsidR="00A008FB">
        <w:rPr>
          <w:rtl/>
          <w:lang w:bidi="fa-IR"/>
        </w:rPr>
        <w:t xml:space="preserve">. </w:t>
      </w:r>
      <w:r>
        <w:rPr>
          <w:rtl/>
          <w:lang w:bidi="fa-IR"/>
        </w:rPr>
        <w:t>حضرت فرمود</w:t>
      </w:r>
      <w:r w:rsidR="00A008FB">
        <w:rPr>
          <w:rtl/>
          <w:lang w:bidi="fa-IR"/>
        </w:rPr>
        <w:t xml:space="preserve">: </w:t>
      </w:r>
    </w:p>
    <w:p w:rsidR="000450B1" w:rsidRDefault="000450B1" w:rsidP="000450B1">
      <w:pPr>
        <w:pStyle w:val="libNormal"/>
        <w:rPr>
          <w:rtl/>
          <w:lang w:bidi="fa-IR"/>
        </w:rPr>
      </w:pPr>
      <w:r>
        <w:rPr>
          <w:rtl/>
          <w:lang w:bidi="fa-IR"/>
        </w:rPr>
        <w:t>189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استطعت ان تلی ذلك منه فافعل، فانه جنه لك غدا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اگر توانست</w:t>
      </w:r>
      <w:r w:rsidR="00A36DFD">
        <w:rPr>
          <w:rtl/>
          <w:lang w:bidi="fa-IR"/>
        </w:rPr>
        <w:t xml:space="preserve">ی </w:t>
      </w:r>
      <w:r w:rsidR="000450B1">
        <w:rPr>
          <w:rtl/>
          <w:lang w:bidi="fa-IR"/>
        </w:rPr>
        <w:t>ا</w:t>
      </w:r>
      <w:r>
        <w:rPr>
          <w:rtl/>
          <w:lang w:bidi="fa-IR"/>
        </w:rPr>
        <w:t>ی</w:t>
      </w:r>
      <w:r w:rsidR="000450B1">
        <w:rPr>
          <w:rtl/>
          <w:lang w:bidi="fa-IR"/>
        </w:rPr>
        <w:t>ن كار را ادامه بده</w:t>
      </w:r>
      <w:r>
        <w:rPr>
          <w:rtl/>
          <w:lang w:bidi="fa-IR"/>
        </w:rPr>
        <w:t xml:space="preserve">؛ </w:t>
      </w:r>
      <w:r w:rsidR="000450B1">
        <w:rPr>
          <w:rtl/>
          <w:lang w:bidi="fa-IR"/>
        </w:rPr>
        <w:t>چون ا</w:t>
      </w:r>
      <w:r>
        <w:rPr>
          <w:rtl/>
          <w:lang w:bidi="fa-IR"/>
        </w:rPr>
        <w:t>ی</w:t>
      </w:r>
      <w:r w:rsidR="000450B1">
        <w:rPr>
          <w:rtl/>
          <w:lang w:bidi="fa-IR"/>
        </w:rPr>
        <w:t>ن عمل تو سپر</w:t>
      </w:r>
      <w:r w:rsidR="00A36DFD">
        <w:rPr>
          <w:rtl/>
          <w:lang w:bidi="fa-IR"/>
        </w:rPr>
        <w:t xml:space="preserve">ی </w:t>
      </w:r>
      <w:r w:rsidR="000450B1">
        <w:rPr>
          <w:rtl/>
          <w:lang w:bidi="fa-IR"/>
        </w:rPr>
        <w:t>خواهد شد در برابر آتش ق</w:t>
      </w:r>
      <w:r>
        <w:rPr>
          <w:rtl/>
          <w:lang w:bidi="fa-IR"/>
        </w:rPr>
        <w:t>ی</w:t>
      </w:r>
      <w:r w:rsidR="000450B1">
        <w:rPr>
          <w:rtl/>
          <w:lang w:bidi="fa-IR"/>
        </w:rPr>
        <w:t>امت</w:t>
      </w:r>
      <w:r>
        <w:rPr>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ز فرمود</w:t>
      </w:r>
      <w:r w:rsidR="00A008FB">
        <w:rPr>
          <w:rtl/>
          <w:lang w:bidi="fa-IR"/>
        </w:rPr>
        <w:t xml:space="preserve">: </w:t>
      </w:r>
    </w:p>
    <w:p w:rsidR="000450B1" w:rsidRDefault="000450B1" w:rsidP="000450B1">
      <w:pPr>
        <w:pStyle w:val="libNormal"/>
        <w:rPr>
          <w:rtl/>
          <w:lang w:bidi="fa-IR"/>
        </w:rPr>
      </w:pPr>
      <w:r>
        <w:rPr>
          <w:rtl/>
          <w:lang w:bidi="fa-IR"/>
        </w:rPr>
        <w:lastRenderedPageBreak/>
        <w:t>190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ما یمنع احدكم ان یبر والدیه حیین و میتین؟ یصلی عنهما، و یصوم عنهما، و یتصدق عنهما، فیكون الذی صنع لهما و له مثل ذلك فیزیده الله ببره خیرا كثیرا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 xml:space="preserve">چرا به پدر و مادر زنده </w:t>
      </w:r>
      <w:r>
        <w:rPr>
          <w:rtl/>
          <w:lang w:bidi="fa-IR"/>
        </w:rPr>
        <w:t>ی</w:t>
      </w:r>
      <w:r w:rsidR="000450B1">
        <w:rPr>
          <w:rtl/>
          <w:lang w:bidi="fa-IR"/>
        </w:rPr>
        <w:t>ا مرده خود ن</w:t>
      </w:r>
      <w:r>
        <w:rPr>
          <w:rtl/>
          <w:lang w:bidi="fa-IR"/>
        </w:rPr>
        <w:t>ی</w:t>
      </w:r>
      <w:r w:rsidR="000450B1">
        <w:rPr>
          <w:rtl/>
          <w:lang w:bidi="fa-IR"/>
        </w:rPr>
        <w:t>ك</w:t>
      </w:r>
      <w:r w:rsidR="00A36DFD">
        <w:rPr>
          <w:rtl/>
          <w:lang w:bidi="fa-IR"/>
        </w:rPr>
        <w:t xml:space="preserve">ی </w:t>
      </w:r>
      <w:r w:rsidR="000450B1">
        <w:rPr>
          <w:rtl/>
          <w:lang w:bidi="fa-IR"/>
        </w:rPr>
        <w:t>نم</w:t>
      </w:r>
      <w:r w:rsidR="00A36DFD">
        <w:rPr>
          <w:rtl/>
          <w:lang w:bidi="fa-IR"/>
        </w:rPr>
        <w:t xml:space="preserve">ی </w:t>
      </w:r>
      <w:r w:rsidR="000450B1">
        <w:rPr>
          <w:rtl/>
          <w:lang w:bidi="fa-IR"/>
        </w:rPr>
        <w:t>كن</w:t>
      </w:r>
      <w:r>
        <w:rPr>
          <w:rtl/>
          <w:lang w:bidi="fa-IR"/>
        </w:rPr>
        <w:t>ی</w:t>
      </w:r>
      <w:r w:rsidR="000450B1">
        <w:rPr>
          <w:rtl/>
          <w:lang w:bidi="fa-IR"/>
        </w:rPr>
        <w:t>د؟ از طرف آنان نماز بگزار</w:t>
      </w:r>
      <w:r>
        <w:rPr>
          <w:rtl/>
          <w:lang w:bidi="fa-IR"/>
        </w:rPr>
        <w:t>ی</w:t>
      </w:r>
      <w:r w:rsidR="000450B1">
        <w:rPr>
          <w:rtl/>
          <w:lang w:bidi="fa-IR"/>
        </w:rPr>
        <w:t>د</w:t>
      </w:r>
      <w:r>
        <w:rPr>
          <w:rtl/>
          <w:lang w:bidi="fa-IR"/>
        </w:rPr>
        <w:t xml:space="preserve">، </w:t>
      </w:r>
      <w:r w:rsidR="000450B1">
        <w:rPr>
          <w:rtl/>
          <w:lang w:bidi="fa-IR"/>
        </w:rPr>
        <w:t>روزه بگ</w:t>
      </w:r>
      <w:r>
        <w:rPr>
          <w:rtl/>
          <w:lang w:bidi="fa-IR"/>
        </w:rPr>
        <w:t>ی</w:t>
      </w:r>
      <w:r w:rsidR="000450B1">
        <w:rPr>
          <w:rtl/>
          <w:lang w:bidi="fa-IR"/>
        </w:rPr>
        <w:t>ر</w:t>
      </w:r>
      <w:r>
        <w:rPr>
          <w:rtl/>
          <w:lang w:bidi="fa-IR"/>
        </w:rPr>
        <w:t>ی</w:t>
      </w:r>
      <w:r w:rsidR="000450B1">
        <w:rPr>
          <w:rtl/>
          <w:lang w:bidi="fa-IR"/>
        </w:rPr>
        <w:t>د</w:t>
      </w:r>
      <w:r>
        <w:rPr>
          <w:rtl/>
          <w:lang w:bidi="fa-IR"/>
        </w:rPr>
        <w:t xml:space="preserve">، </w:t>
      </w:r>
      <w:r w:rsidR="000450B1">
        <w:rPr>
          <w:rtl/>
          <w:lang w:bidi="fa-IR"/>
        </w:rPr>
        <w:t>صدقه ده</w:t>
      </w:r>
      <w:r>
        <w:rPr>
          <w:rtl/>
          <w:lang w:bidi="fa-IR"/>
        </w:rPr>
        <w:t>ی</w:t>
      </w:r>
      <w:r w:rsidR="000450B1">
        <w:rPr>
          <w:rtl/>
          <w:lang w:bidi="fa-IR"/>
        </w:rPr>
        <w:t>د كه هم به آنان بهره برسد و هم به شما كه خداوند به واسطه هم</w:t>
      </w:r>
      <w:r>
        <w:rPr>
          <w:rtl/>
          <w:lang w:bidi="fa-IR"/>
        </w:rPr>
        <w:t>ی</w:t>
      </w:r>
      <w:r w:rsidR="000450B1">
        <w:rPr>
          <w:rtl/>
          <w:lang w:bidi="fa-IR"/>
        </w:rPr>
        <w:t>ن اعمال ن</w:t>
      </w:r>
      <w:r>
        <w:rPr>
          <w:rtl/>
          <w:lang w:bidi="fa-IR"/>
        </w:rPr>
        <w:t>ی</w:t>
      </w:r>
      <w:r w:rsidR="000450B1">
        <w:rPr>
          <w:rtl/>
          <w:lang w:bidi="fa-IR"/>
        </w:rPr>
        <w:t>كتان</w:t>
      </w:r>
      <w:r>
        <w:rPr>
          <w:rtl/>
          <w:lang w:bidi="fa-IR"/>
        </w:rPr>
        <w:t xml:space="preserve">، </w:t>
      </w:r>
      <w:r w:rsidR="000450B1">
        <w:rPr>
          <w:rtl/>
          <w:lang w:bidi="fa-IR"/>
        </w:rPr>
        <w:t>پاداش خ</w:t>
      </w:r>
      <w:r>
        <w:rPr>
          <w:rtl/>
          <w:lang w:bidi="fa-IR"/>
        </w:rPr>
        <w:t>ی</w:t>
      </w:r>
      <w:r w:rsidR="000450B1">
        <w:rPr>
          <w:rtl/>
          <w:lang w:bidi="fa-IR"/>
        </w:rPr>
        <w:t>ر شما را ز</w:t>
      </w:r>
      <w:r>
        <w:rPr>
          <w:rtl/>
          <w:lang w:bidi="fa-IR"/>
        </w:rPr>
        <w:t>ی</w:t>
      </w:r>
      <w:r w:rsidR="000450B1">
        <w:rPr>
          <w:rtl/>
          <w:lang w:bidi="fa-IR"/>
        </w:rPr>
        <w:t>اد خواهد نمود</w:t>
      </w:r>
      <w:r>
        <w:rPr>
          <w:lang w:bidi="fa-IR"/>
        </w:rPr>
        <w:t xml:space="preserve">. </w:t>
      </w:r>
    </w:p>
    <w:p w:rsidR="000450B1" w:rsidRDefault="000450B1" w:rsidP="000450B1">
      <w:pPr>
        <w:pStyle w:val="libNormal"/>
        <w:rPr>
          <w:rtl/>
          <w:lang w:bidi="fa-IR"/>
        </w:rPr>
      </w:pPr>
      <w:r>
        <w:rPr>
          <w:rtl/>
          <w:lang w:bidi="fa-IR"/>
        </w:rPr>
        <w:t>حقوق فرزند و والد</w:t>
      </w:r>
      <w:r w:rsidR="00A008FB">
        <w:rPr>
          <w:rtl/>
          <w:lang w:bidi="fa-IR"/>
        </w:rPr>
        <w:t>ی</w:t>
      </w:r>
      <w:r>
        <w:rPr>
          <w:rtl/>
          <w:lang w:bidi="fa-IR"/>
        </w:rPr>
        <w:t xml:space="preserve">ن در قبال </w:t>
      </w:r>
      <w:r w:rsidR="00A008FB">
        <w:rPr>
          <w:rtl/>
          <w:lang w:bidi="fa-IR"/>
        </w:rPr>
        <w:t>ی</w:t>
      </w:r>
      <w:r>
        <w:rPr>
          <w:rtl/>
          <w:lang w:bidi="fa-IR"/>
        </w:rPr>
        <w:t>كد</w:t>
      </w:r>
      <w:r w:rsidR="00A008FB">
        <w:rPr>
          <w:rtl/>
          <w:lang w:bidi="fa-IR"/>
        </w:rPr>
        <w:t>ی</w:t>
      </w:r>
      <w:r>
        <w:rPr>
          <w:rtl/>
          <w:lang w:bidi="fa-IR"/>
        </w:rPr>
        <w:t>گر</w:t>
      </w:r>
      <w:r>
        <w:rPr>
          <w:lang w:bidi="fa-IR"/>
        </w:rPr>
        <w:t xml:space="preserve"> </w:t>
      </w:r>
    </w:p>
    <w:p w:rsidR="000450B1" w:rsidRDefault="000450B1" w:rsidP="000450B1">
      <w:pPr>
        <w:pStyle w:val="libNormal"/>
        <w:rPr>
          <w:rtl/>
          <w:lang w:bidi="fa-IR"/>
        </w:rPr>
      </w:pPr>
      <w:r>
        <w:rPr>
          <w:rtl/>
          <w:lang w:bidi="fa-IR"/>
        </w:rPr>
        <w:t>چون سخن بد</w:t>
      </w:r>
      <w:r w:rsidR="00A008FB">
        <w:rPr>
          <w:rtl/>
          <w:lang w:bidi="fa-IR"/>
        </w:rPr>
        <w:t>ی</w:t>
      </w:r>
      <w:r>
        <w:rPr>
          <w:rtl/>
          <w:lang w:bidi="fa-IR"/>
        </w:rPr>
        <w:t>نجا كش</w:t>
      </w:r>
      <w:r w:rsidR="00A008FB">
        <w:rPr>
          <w:rtl/>
          <w:lang w:bidi="fa-IR"/>
        </w:rPr>
        <w:t>ی</w:t>
      </w:r>
      <w:r>
        <w:rPr>
          <w:rtl/>
          <w:lang w:bidi="fa-IR"/>
        </w:rPr>
        <w:t>د</w:t>
      </w:r>
      <w:r w:rsidR="00A008FB">
        <w:rPr>
          <w:rtl/>
          <w:lang w:bidi="fa-IR"/>
        </w:rPr>
        <w:t xml:space="preserve">، </w:t>
      </w:r>
      <w:r>
        <w:rPr>
          <w:rtl/>
          <w:lang w:bidi="fa-IR"/>
        </w:rPr>
        <w:t>مناسب است قدر</w:t>
      </w:r>
      <w:r w:rsidR="00A36DFD">
        <w:rPr>
          <w:rtl/>
          <w:lang w:bidi="fa-IR"/>
        </w:rPr>
        <w:t xml:space="preserve">ی </w:t>
      </w:r>
      <w:r>
        <w:rPr>
          <w:rtl/>
          <w:lang w:bidi="fa-IR"/>
        </w:rPr>
        <w:t>از وظا</w:t>
      </w:r>
      <w:r w:rsidR="00A008FB">
        <w:rPr>
          <w:rtl/>
          <w:lang w:bidi="fa-IR"/>
        </w:rPr>
        <w:t>ی</w:t>
      </w:r>
      <w:r>
        <w:rPr>
          <w:rtl/>
          <w:lang w:bidi="fa-IR"/>
        </w:rPr>
        <w:t>ف فرزند و والد</w:t>
      </w:r>
      <w:r w:rsidR="00A008FB">
        <w:rPr>
          <w:rtl/>
          <w:lang w:bidi="fa-IR"/>
        </w:rPr>
        <w:t>ی</w:t>
      </w:r>
      <w:r>
        <w:rPr>
          <w:rtl/>
          <w:lang w:bidi="fa-IR"/>
        </w:rPr>
        <w:t>ن در قبال همد</w:t>
      </w:r>
      <w:r w:rsidR="00A008FB">
        <w:rPr>
          <w:rtl/>
          <w:lang w:bidi="fa-IR"/>
        </w:rPr>
        <w:t>ی</w:t>
      </w:r>
      <w:r>
        <w:rPr>
          <w:rtl/>
          <w:lang w:bidi="fa-IR"/>
        </w:rPr>
        <w:t>گر و ن</w:t>
      </w:r>
      <w:r w:rsidR="00A008FB">
        <w:rPr>
          <w:rtl/>
          <w:lang w:bidi="fa-IR"/>
        </w:rPr>
        <w:t>ی</w:t>
      </w:r>
      <w:r>
        <w:rPr>
          <w:rtl/>
          <w:lang w:bidi="fa-IR"/>
        </w:rPr>
        <w:t>ز ك</w:t>
      </w:r>
      <w:r w:rsidR="00A008FB">
        <w:rPr>
          <w:rtl/>
          <w:lang w:bidi="fa-IR"/>
        </w:rPr>
        <w:t>ی</w:t>
      </w:r>
      <w:r>
        <w:rPr>
          <w:rtl/>
          <w:lang w:bidi="fa-IR"/>
        </w:rPr>
        <w:t>ف</w:t>
      </w:r>
      <w:r w:rsidR="00A008FB">
        <w:rPr>
          <w:rtl/>
          <w:lang w:bidi="fa-IR"/>
        </w:rPr>
        <w:t>ی</w:t>
      </w:r>
      <w:r>
        <w:rPr>
          <w:rtl/>
          <w:lang w:bidi="fa-IR"/>
        </w:rPr>
        <w:t>ت ارتباطشان مطالب</w:t>
      </w:r>
      <w:r w:rsidR="00A36DFD">
        <w:rPr>
          <w:rtl/>
          <w:lang w:bidi="fa-IR"/>
        </w:rPr>
        <w:t xml:space="preserve">ی </w:t>
      </w:r>
      <w:r>
        <w:rPr>
          <w:rtl/>
          <w:lang w:bidi="fa-IR"/>
        </w:rPr>
        <w:t>گفته شود</w:t>
      </w:r>
      <w:r w:rsidR="00A008FB">
        <w:rPr>
          <w:rtl/>
          <w:lang w:bidi="fa-IR"/>
        </w:rPr>
        <w:t xml:space="preserve">: </w:t>
      </w:r>
    </w:p>
    <w:p w:rsidR="000450B1" w:rsidRDefault="000450B1" w:rsidP="000450B1">
      <w:pPr>
        <w:pStyle w:val="libNormal"/>
        <w:rPr>
          <w:rtl/>
          <w:lang w:bidi="fa-IR"/>
        </w:rPr>
      </w:pPr>
      <w:r>
        <w:rPr>
          <w:rtl/>
          <w:lang w:bidi="fa-IR"/>
        </w:rPr>
        <w:t>فرزند نبا</w:t>
      </w:r>
      <w:r w:rsidR="00A008FB">
        <w:rPr>
          <w:rtl/>
          <w:lang w:bidi="fa-IR"/>
        </w:rPr>
        <w:t>ی</w:t>
      </w:r>
      <w:r>
        <w:rPr>
          <w:rtl/>
          <w:lang w:bidi="fa-IR"/>
        </w:rPr>
        <w:t>د پدر و مادرش را به اسم</w:t>
      </w:r>
      <w:r w:rsidR="00A008FB">
        <w:rPr>
          <w:rtl/>
          <w:lang w:bidi="fa-IR"/>
        </w:rPr>
        <w:t xml:space="preserve">، </w:t>
      </w:r>
      <w:r>
        <w:rPr>
          <w:rtl/>
          <w:lang w:bidi="fa-IR"/>
        </w:rPr>
        <w:t>صدا بزند و نبا</w:t>
      </w:r>
      <w:r w:rsidR="00A008FB">
        <w:rPr>
          <w:rtl/>
          <w:lang w:bidi="fa-IR"/>
        </w:rPr>
        <w:t>ی</w:t>
      </w:r>
      <w:r>
        <w:rPr>
          <w:rtl/>
          <w:lang w:bidi="fa-IR"/>
        </w:rPr>
        <w:t xml:space="preserve">د جلوتر از آنان راه برود و </w:t>
      </w:r>
      <w:r w:rsidR="00A008FB">
        <w:rPr>
          <w:rtl/>
          <w:lang w:bidi="fa-IR"/>
        </w:rPr>
        <w:t>ی</w:t>
      </w:r>
      <w:r>
        <w:rPr>
          <w:rtl/>
          <w:lang w:bidi="fa-IR"/>
        </w:rPr>
        <w:t>ا قبل از ا</w:t>
      </w:r>
      <w:r w:rsidR="00A008FB">
        <w:rPr>
          <w:rtl/>
          <w:lang w:bidi="fa-IR"/>
        </w:rPr>
        <w:t>ی</w:t>
      </w:r>
      <w:r>
        <w:rPr>
          <w:rtl/>
          <w:lang w:bidi="fa-IR"/>
        </w:rPr>
        <w:t>شان بنش</w:t>
      </w:r>
      <w:r w:rsidR="00A008FB">
        <w:rPr>
          <w:rtl/>
          <w:lang w:bidi="fa-IR"/>
        </w:rPr>
        <w:t>ی</w:t>
      </w:r>
      <w:r>
        <w:rPr>
          <w:rtl/>
          <w:lang w:bidi="fa-IR"/>
        </w:rPr>
        <w:t>ند</w:t>
      </w:r>
      <w:r w:rsidR="00A008FB">
        <w:rPr>
          <w:rtl/>
          <w:lang w:bidi="fa-IR"/>
        </w:rPr>
        <w:t xml:space="preserve">. </w:t>
      </w:r>
      <w:r>
        <w:rPr>
          <w:rtl/>
          <w:lang w:bidi="fa-IR"/>
        </w:rPr>
        <w:t>فرد</w:t>
      </w:r>
      <w:r w:rsidR="00A36DFD">
        <w:rPr>
          <w:rtl/>
          <w:lang w:bidi="fa-IR"/>
        </w:rPr>
        <w:t xml:space="preserve">ی </w:t>
      </w:r>
      <w:r>
        <w:rPr>
          <w:rtl/>
          <w:lang w:bidi="fa-IR"/>
        </w:rPr>
        <w:t>به رسول الله عرض كرد</w:t>
      </w:r>
      <w:r w:rsidR="00A008FB">
        <w:rPr>
          <w:rtl/>
          <w:lang w:bidi="fa-IR"/>
        </w:rPr>
        <w:t xml:space="preserve">: </w:t>
      </w:r>
      <w:r>
        <w:rPr>
          <w:rtl/>
          <w:lang w:bidi="fa-IR"/>
        </w:rPr>
        <w:t>حق ا</w:t>
      </w:r>
      <w:r w:rsidR="00A008FB">
        <w:rPr>
          <w:rtl/>
          <w:lang w:bidi="fa-IR"/>
        </w:rPr>
        <w:t>ی</w:t>
      </w:r>
      <w:r>
        <w:rPr>
          <w:rtl/>
          <w:lang w:bidi="fa-IR"/>
        </w:rPr>
        <w:t>ن فرزند چ</w:t>
      </w:r>
      <w:r w:rsidR="00A008FB">
        <w:rPr>
          <w:rtl/>
          <w:lang w:bidi="fa-IR"/>
        </w:rPr>
        <w:t>ی</w:t>
      </w:r>
      <w:r>
        <w:rPr>
          <w:rtl/>
          <w:lang w:bidi="fa-IR"/>
        </w:rPr>
        <w:t>ست</w:t>
      </w:r>
      <w:r w:rsidR="00B66AD2">
        <w:rPr>
          <w:rtl/>
          <w:lang w:bidi="fa-IR"/>
        </w:rPr>
        <w:t>؟</w:t>
      </w:r>
    </w:p>
    <w:p w:rsidR="000450B1" w:rsidRDefault="000450B1" w:rsidP="000450B1">
      <w:pPr>
        <w:pStyle w:val="libNormal"/>
        <w:rPr>
          <w:rtl/>
          <w:lang w:bidi="fa-IR"/>
        </w:rPr>
      </w:pPr>
      <w:r>
        <w:rPr>
          <w:rtl/>
          <w:lang w:bidi="fa-IR"/>
        </w:rPr>
        <w:t>فرمود</w:t>
      </w:r>
      <w:r w:rsidR="00A008FB">
        <w:rPr>
          <w:rtl/>
          <w:lang w:bidi="fa-IR"/>
        </w:rPr>
        <w:t xml:space="preserve">: </w:t>
      </w:r>
    </w:p>
    <w:p w:rsidR="000450B1" w:rsidRDefault="000450B1" w:rsidP="000450B1">
      <w:pPr>
        <w:pStyle w:val="libNormal"/>
        <w:rPr>
          <w:rtl/>
          <w:lang w:bidi="fa-IR"/>
        </w:rPr>
      </w:pPr>
      <w:r>
        <w:rPr>
          <w:rtl/>
          <w:lang w:bidi="fa-IR"/>
        </w:rPr>
        <w:t>191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تحسن اسمه و ادبه، و تضعه موضعا حسنا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نام ن</w:t>
      </w:r>
      <w:r>
        <w:rPr>
          <w:rtl/>
          <w:lang w:bidi="fa-IR"/>
        </w:rPr>
        <w:t>ی</w:t>
      </w:r>
      <w:r w:rsidR="000450B1">
        <w:rPr>
          <w:rtl/>
          <w:lang w:bidi="fa-IR"/>
        </w:rPr>
        <w:t>ك برا</w:t>
      </w:r>
      <w:r>
        <w:rPr>
          <w:rtl/>
          <w:lang w:bidi="fa-IR"/>
        </w:rPr>
        <w:t>ی</w:t>
      </w:r>
      <w:r w:rsidR="000450B1">
        <w:rPr>
          <w:rtl/>
          <w:lang w:bidi="fa-IR"/>
        </w:rPr>
        <w:t>ش اخت</w:t>
      </w:r>
      <w:r>
        <w:rPr>
          <w:rtl/>
          <w:lang w:bidi="fa-IR"/>
        </w:rPr>
        <w:t>ی</w:t>
      </w:r>
      <w:r w:rsidR="000450B1">
        <w:rPr>
          <w:rtl/>
          <w:lang w:bidi="fa-IR"/>
        </w:rPr>
        <w:t>ار كن</w:t>
      </w:r>
      <w:r w:rsidR="00A36DFD">
        <w:rPr>
          <w:rtl/>
          <w:lang w:bidi="fa-IR"/>
        </w:rPr>
        <w:t>ی</w:t>
      </w:r>
      <w:r w:rsidR="00F07E6E">
        <w:rPr>
          <w:rtl/>
          <w:lang w:bidi="fa-IR"/>
        </w:rPr>
        <w:t xml:space="preserve">. </w:t>
      </w:r>
      <w:r w:rsidR="000450B1">
        <w:rPr>
          <w:rtl/>
          <w:lang w:bidi="fa-IR"/>
        </w:rPr>
        <w:t>درست ادبش نما</w:t>
      </w:r>
      <w:r>
        <w:rPr>
          <w:rtl/>
          <w:lang w:bidi="fa-IR"/>
        </w:rPr>
        <w:t>ی</w:t>
      </w:r>
      <w:r w:rsidR="00A36DFD">
        <w:rPr>
          <w:rtl/>
          <w:lang w:bidi="fa-IR"/>
        </w:rPr>
        <w:t xml:space="preserve">ی </w:t>
      </w:r>
      <w:r w:rsidR="000450B1">
        <w:rPr>
          <w:rtl/>
          <w:lang w:bidi="fa-IR"/>
        </w:rPr>
        <w:t>و آ</w:t>
      </w:r>
      <w:r>
        <w:rPr>
          <w:rtl/>
          <w:lang w:bidi="fa-IR"/>
        </w:rPr>
        <w:t>ی</w:t>
      </w:r>
      <w:r w:rsidR="000450B1">
        <w:rPr>
          <w:rtl/>
          <w:lang w:bidi="fa-IR"/>
        </w:rPr>
        <w:t>نده خوب</w:t>
      </w:r>
      <w:r w:rsidR="00A36DFD">
        <w:rPr>
          <w:rtl/>
          <w:lang w:bidi="fa-IR"/>
        </w:rPr>
        <w:t xml:space="preserve">ی </w:t>
      </w:r>
      <w:r w:rsidR="000450B1">
        <w:rPr>
          <w:rtl/>
          <w:lang w:bidi="fa-IR"/>
        </w:rPr>
        <w:t>را برا</w:t>
      </w:r>
      <w:r>
        <w:rPr>
          <w:rtl/>
          <w:lang w:bidi="fa-IR"/>
        </w:rPr>
        <w:t>ی</w:t>
      </w:r>
      <w:r w:rsidR="000450B1">
        <w:rPr>
          <w:rtl/>
          <w:lang w:bidi="fa-IR"/>
        </w:rPr>
        <w:t>ش در نظر بگ</w:t>
      </w:r>
      <w:r>
        <w:rPr>
          <w:rtl/>
          <w:lang w:bidi="fa-IR"/>
        </w:rPr>
        <w:t>ی</w:t>
      </w:r>
      <w:r w:rsidR="000450B1">
        <w:rPr>
          <w:rtl/>
          <w:lang w:bidi="fa-IR"/>
        </w:rPr>
        <w:t>ر</w:t>
      </w:r>
      <w:r w:rsidR="00A36DFD">
        <w:rPr>
          <w:rtl/>
          <w:lang w:bidi="fa-IR"/>
        </w:rPr>
        <w:t>ی</w:t>
      </w:r>
      <w:r w:rsidR="00F07E6E">
        <w:rPr>
          <w:rtl/>
          <w:lang w:bidi="fa-IR"/>
        </w:rPr>
        <w:t xml:space="preserve">. </w:t>
      </w:r>
      <w:r w:rsidR="000450B1">
        <w:rPr>
          <w:rtl/>
          <w:lang w:bidi="fa-IR"/>
        </w:rPr>
        <w:t>از سخنان آن حضرت است كه فرمود</w:t>
      </w:r>
      <w:r>
        <w:rPr>
          <w:rtl/>
          <w:lang w:bidi="fa-IR"/>
        </w:rPr>
        <w:t xml:space="preserve">: </w:t>
      </w:r>
    </w:p>
    <w:p w:rsidR="000450B1" w:rsidRDefault="000450B1" w:rsidP="000450B1">
      <w:pPr>
        <w:pStyle w:val="libNormal"/>
        <w:rPr>
          <w:rtl/>
          <w:lang w:bidi="fa-IR"/>
        </w:rPr>
      </w:pPr>
      <w:r>
        <w:rPr>
          <w:rtl/>
          <w:lang w:bidi="fa-IR"/>
        </w:rPr>
        <w:t>192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سعاده الرجل الولد الصالح</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فرزند صالح از نشانه ها</w:t>
      </w:r>
      <w:r w:rsidR="00A36DFD">
        <w:rPr>
          <w:rtl/>
          <w:lang w:bidi="fa-IR"/>
        </w:rPr>
        <w:t xml:space="preserve">ی </w:t>
      </w:r>
      <w:r w:rsidR="000450B1">
        <w:rPr>
          <w:rtl/>
          <w:lang w:bidi="fa-IR"/>
        </w:rPr>
        <w:t>سعادت انسان است</w:t>
      </w:r>
      <w:r w:rsidR="00F07E6E">
        <w:rPr>
          <w:rtl/>
          <w:lang w:bidi="fa-IR"/>
        </w:rPr>
        <w:t xml:space="preserve">. </w:t>
      </w:r>
    </w:p>
    <w:p w:rsidR="000450B1" w:rsidRDefault="000450B1" w:rsidP="000450B1">
      <w:pPr>
        <w:pStyle w:val="libNormal"/>
        <w:rPr>
          <w:rtl/>
          <w:lang w:bidi="fa-IR"/>
        </w:rPr>
      </w:pPr>
      <w:r>
        <w:rPr>
          <w:rtl/>
          <w:lang w:bidi="fa-IR"/>
        </w:rPr>
        <w:t>193</w:t>
      </w:r>
      <w:r w:rsidR="00133789" w:rsidRPr="00133789">
        <w:rPr>
          <w:rStyle w:val="libNormalChar"/>
          <w:rtl/>
        </w:rPr>
        <w:t xml:space="preserve"> - </w:t>
      </w:r>
      <w:r>
        <w:rPr>
          <w:rtl/>
          <w:lang w:bidi="fa-IR"/>
        </w:rPr>
        <w:t>و فرمود</w:t>
      </w:r>
      <w:r w:rsidR="00A008FB">
        <w:rPr>
          <w:rtl/>
          <w:lang w:bidi="fa-IR"/>
        </w:rPr>
        <w:t xml:space="preserve">: </w:t>
      </w:r>
      <w:r w:rsidR="00F52787" w:rsidRPr="00F52787">
        <w:rPr>
          <w:rStyle w:val="libAlaemChar"/>
          <w:rFonts w:eastAsia="KFGQPC Uthman Taha Naskh"/>
          <w:rtl/>
        </w:rPr>
        <w:t>(</w:t>
      </w:r>
      <w:r w:rsidR="00F52787" w:rsidRPr="00F52787">
        <w:rPr>
          <w:rStyle w:val="libHadithChar"/>
          <w:rtl/>
        </w:rPr>
        <w:t>الولد للوالد ریحانه من الله یشمها بین عباده، و ان ریحانتی الحسن و الحسین عليهما‌السلام سمیتهما باسم سبطی بنی اسرائیل شبرا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فرزند برا</w:t>
      </w:r>
      <w:r w:rsidR="00A36DFD">
        <w:rPr>
          <w:rtl/>
          <w:lang w:bidi="fa-IR"/>
        </w:rPr>
        <w:t xml:space="preserve">ی </w:t>
      </w:r>
      <w:r w:rsidR="000450B1">
        <w:rPr>
          <w:rtl/>
          <w:lang w:bidi="fa-IR"/>
        </w:rPr>
        <w:t>پدر همانند گل</w:t>
      </w:r>
      <w:r w:rsidR="00A36DFD">
        <w:rPr>
          <w:rtl/>
          <w:lang w:bidi="fa-IR"/>
        </w:rPr>
        <w:t xml:space="preserve">ی </w:t>
      </w:r>
      <w:r w:rsidR="000450B1">
        <w:rPr>
          <w:rtl/>
          <w:lang w:bidi="fa-IR"/>
        </w:rPr>
        <w:t>است از جانب خدا كه او را م</w:t>
      </w:r>
      <w:r w:rsidR="00A36DFD">
        <w:rPr>
          <w:rtl/>
          <w:lang w:bidi="fa-IR"/>
        </w:rPr>
        <w:t xml:space="preserve">ی </w:t>
      </w:r>
      <w:r w:rsidR="000450B1">
        <w:rPr>
          <w:rtl/>
          <w:lang w:bidi="fa-IR"/>
        </w:rPr>
        <w:t>بو</w:t>
      </w:r>
      <w:r>
        <w:rPr>
          <w:rtl/>
          <w:lang w:bidi="fa-IR"/>
        </w:rPr>
        <w:t>ی</w:t>
      </w:r>
      <w:r w:rsidR="000450B1">
        <w:rPr>
          <w:rtl/>
          <w:lang w:bidi="fa-IR"/>
        </w:rPr>
        <w:t>د</w:t>
      </w:r>
      <w:r>
        <w:rPr>
          <w:rtl/>
          <w:lang w:bidi="fa-IR"/>
        </w:rPr>
        <w:t xml:space="preserve">. </w:t>
      </w:r>
      <w:r w:rsidR="000450B1">
        <w:rPr>
          <w:rtl/>
          <w:lang w:bidi="fa-IR"/>
        </w:rPr>
        <w:t>و همان گل من حسن و حس</w:t>
      </w:r>
      <w:r>
        <w:rPr>
          <w:rtl/>
          <w:lang w:bidi="fa-IR"/>
        </w:rPr>
        <w:t>ی</w:t>
      </w:r>
      <w:r w:rsidR="000450B1">
        <w:rPr>
          <w:rtl/>
          <w:lang w:bidi="fa-IR"/>
        </w:rPr>
        <w:t>ن هستند كه آنها را همنام دو سبط بن</w:t>
      </w:r>
      <w:r w:rsidR="00A36DFD">
        <w:rPr>
          <w:rtl/>
          <w:lang w:bidi="fa-IR"/>
        </w:rPr>
        <w:t xml:space="preserve">ی </w:t>
      </w:r>
      <w:r w:rsidR="000450B1">
        <w:rPr>
          <w:rtl/>
          <w:lang w:bidi="fa-IR"/>
        </w:rPr>
        <w:t>اسرائ</w:t>
      </w:r>
      <w:r>
        <w:rPr>
          <w:rtl/>
          <w:lang w:bidi="fa-IR"/>
        </w:rPr>
        <w:t>ی</w:t>
      </w:r>
      <w:r w:rsidR="000450B1">
        <w:rPr>
          <w:rtl/>
          <w:lang w:bidi="fa-IR"/>
        </w:rPr>
        <w:t>ل</w:t>
      </w:r>
      <w:r>
        <w:rPr>
          <w:rtl/>
          <w:lang w:bidi="fa-IR"/>
        </w:rPr>
        <w:t xml:space="preserve"> (</w:t>
      </w:r>
      <w:r w:rsidR="000450B1">
        <w:rPr>
          <w:rtl/>
          <w:lang w:bidi="fa-IR"/>
        </w:rPr>
        <w:t>فرزندان هارون</w:t>
      </w:r>
      <w:r>
        <w:rPr>
          <w:rtl/>
          <w:lang w:bidi="fa-IR"/>
        </w:rPr>
        <w:t xml:space="preserve">) </w:t>
      </w:r>
      <w:r w:rsidR="000450B1">
        <w:rPr>
          <w:rtl/>
          <w:lang w:bidi="fa-IR"/>
        </w:rPr>
        <w:t>شبر و شب</w:t>
      </w:r>
      <w:r>
        <w:rPr>
          <w:rtl/>
          <w:lang w:bidi="fa-IR"/>
        </w:rPr>
        <w:t>ی</w:t>
      </w:r>
      <w:r w:rsidR="000450B1">
        <w:rPr>
          <w:rtl/>
          <w:lang w:bidi="fa-IR"/>
        </w:rPr>
        <w:t>ر قرار دادم</w:t>
      </w:r>
      <w:r>
        <w:rPr>
          <w:lang w:bidi="fa-IR"/>
        </w:rPr>
        <w:t xml:space="preserve">. </w:t>
      </w:r>
    </w:p>
    <w:p w:rsidR="000450B1" w:rsidRDefault="000450B1" w:rsidP="000450B1">
      <w:pPr>
        <w:pStyle w:val="libNormal"/>
        <w:rPr>
          <w:rtl/>
          <w:lang w:bidi="fa-IR"/>
        </w:rPr>
      </w:pPr>
      <w:r>
        <w:rPr>
          <w:rtl/>
          <w:lang w:bidi="fa-IR"/>
        </w:rPr>
        <w:lastRenderedPageBreak/>
        <w:t>فضل بن اب</w:t>
      </w:r>
      <w:r w:rsidR="00A36DFD">
        <w:rPr>
          <w:rtl/>
          <w:lang w:bidi="fa-IR"/>
        </w:rPr>
        <w:t xml:space="preserve">ی </w:t>
      </w:r>
      <w:r>
        <w:rPr>
          <w:rtl/>
          <w:lang w:bidi="fa-IR"/>
        </w:rPr>
        <w:t xml:space="preserve">قرهاز امام صادق </w:t>
      </w:r>
      <w:r w:rsidR="00FE657D" w:rsidRPr="00FE657D">
        <w:rPr>
          <w:rStyle w:val="libAlaemChar"/>
          <w:rFonts w:eastAsia="KFGQPC Uthman Taha Naskh"/>
          <w:rtl/>
        </w:rPr>
        <w:t>عليه‌السلام</w:t>
      </w:r>
      <w:r>
        <w:rPr>
          <w:rtl/>
          <w:lang w:bidi="fa-IR"/>
        </w:rPr>
        <w:t xml:space="preserve"> نقل كرده است كه فرمود</w:t>
      </w:r>
      <w:r w:rsidR="00A008FB">
        <w:rPr>
          <w:rtl/>
          <w:lang w:bidi="fa-IR"/>
        </w:rPr>
        <w:t xml:space="preserve">: </w:t>
      </w:r>
    </w:p>
    <w:p w:rsidR="000450B1" w:rsidRDefault="000450B1" w:rsidP="00AD02F4">
      <w:pPr>
        <w:pStyle w:val="libNormal"/>
        <w:rPr>
          <w:rtl/>
          <w:lang w:bidi="fa-IR"/>
        </w:rPr>
      </w:pPr>
      <w:r>
        <w:rPr>
          <w:rtl/>
          <w:lang w:bidi="fa-IR"/>
        </w:rPr>
        <w:t>194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 xml:space="preserve">قال رسول الله </w:t>
      </w:r>
      <w:r w:rsidR="005E5D8E" w:rsidRPr="005E5D8E">
        <w:rPr>
          <w:rStyle w:val="libAlaemChar"/>
          <w:rFonts w:eastAsia="KFGQPC Uthman Taha Naskh"/>
          <w:rtl/>
        </w:rPr>
        <w:t>صلى‌الله‌عليه‌وآله‌وسلم</w:t>
      </w:r>
      <w:r w:rsidR="00F52787" w:rsidRPr="00F52787">
        <w:rPr>
          <w:rStyle w:val="libHadithChar"/>
          <w:rtl/>
        </w:rPr>
        <w:t xml:space="preserve"> مر عیسی بن مریم </w:t>
      </w:r>
      <w:r w:rsidR="00FE657D" w:rsidRPr="00FE657D">
        <w:rPr>
          <w:rStyle w:val="libAlaemChar"/>
          <w:rFonts w:eastAsia="KFGQPC Uthman Taha Naskh"/>
          <w:rtl/>
        </w:rPr>
        <w:t>عليه‌السلام</w:t>
      </w:r>
      <w:r w:rsidR="00F52787" w:rsidRPr="00F52787">
        <w:rPr>
          <w:rStyle w:val="libHadithChar"/>
          <w:rtl/>
        </w:rPr>
        <w:t xml:space="preserve"> بقبر یعذب صاحبه، ثم مر به من قابل فاذا هولا یعذب فقال: یا رب مررت بهذا القبر عام اول و كان یعذب و مررت به العام فاذا هو لیس یعذب! فاوحی الله الیه انه ادرك به ولد صالح فاصلح طریقا و اوی یتیما فلهذا غفرت له بما عمل ابنه، ثم قال رسول الله</w:t>
      </w:r>
      <w:r w:rsidR="00F52787" w:rsidRPr="00F52787">
        <w:rPr>
          <w:rStyle w:val="libHadithChar"/>
          <w:rFonts w:hint="cs"/>
          <w:rtl/>
        </w:rPr>
        <w:t xml:space="preserve"> </w:t>
      </w:r>
      <w:r w:rsidR="005E5D8E" w:rsidRPr="005E5D8E">
        <w:rPr>
          <w:rStyle w:val="libAlaemChar"/>
          <w:rFonts w:eastAsia="KFGQPC Uthman Taha Naskh"/>
          <w:rtl/>
        </w:rPr>
        <w:t>صلى‌الله‌عليه‌وآله‌وسلم</w:t>
      </w:r>
      <w:r w:rsidR="00F52787" w:rsidRPr="00F52787">
        <w:rPr>
          <w:rStyle w:val="libHadithChar"/>
          <w:rFonts w:hint="cs"/>
          <w:rtl/>
        </w:rPr>
        <w:t xml:space="preserve"> </w:t>
      </w:r>
      <w:r w:rsidR="00F52787" w:rsidRPr="00F52787">
        <w:rPr>
          <w:rStyle w:val="libHadithChar"/>
          <w:rtl/>
        </w:rPr>
        <w:t>میراث الله عزوجل من عبده المومن ولد یعبده من بعده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حضرت رسول</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0450B1">
        <w:rPr>
          <w:rtl/>
          <w:lang w:bidi="fa-IR"/>
        </w:rPr>
        <w:t xml:space="preserve"> فرمود</w:t>
      </w:r>
      <w:r>
        <w:rPr>
          <w:rtl/>
          <w:lang w:bidi="fa-IR"/>
        </w:rPr>
        <w:t xml:space="preserve">: </w:t>
      </w:r>
      <w:r w:rsidR="000450B1">
        <w:rPr>
          <w:rtl/>
          <w:lang w:bidi="fa-IR"/>
        </w:rPr>
        <w:t>ع</w:t>
      </w:r>
      <w:r>
        <w:rPr>
          <w:rtl/>
          <w:lang w:bidi="fa-IR"/>
        </w:rPr>
        <w:t>ی</w:t>
      </w:r>
      <w:r w:rsidR="000450B1">
        <w:rPr>
          <w:rtl/>
          <w:lang w:bidi="fa-IR"/>
        </w:rPr>
        <w:t>س</w:t>
      </w:r>
      <w:r w:rsidR="00A36DFD">
        <w:rPr>
          <w:rtl/>
          <w:lang w:bidi="fa-IR"/>
        </w:rPr>
        <w:t xml:space="preserve">ی </w:t>
      </w:r>
      <w:r w:rsidR="000450B1">
        <w:rPr>
          <w:rtl/>
          <w:lang w:bidi="fa-IR"/>
        </w:rPr>
        <w:t>بن مر</w:t>
      </w:r>
      <w:r>
        <w:rPr>
          <w:rtl/>
          <w:lang w:bidi="fa-IR"/>
        </w:rPr>
        <w:t>ی</w:t>
      </w:r>
      <w:r w:rsidR="000450B1">
        <w:rPr>
          <w:rtl/>
          <w:lang w:bidi="fa-IR"/>
        </w:rPr>
        <w:t xml:space="preserve">م </w:t>
      </w:r>
      <w:r w:rsidR="00FE657D" w:rsidRPr="00FE657D">
        <w:rPr>
          <w:rStyle w:val="libAlaemChar"/>
          <w:rFonts w:eastAsia="KFGQPC Uthman Taha Naskh"/>
          <w:rtl/>
        </w:rPr>
        <w:t>عليه‌السلام</w:t>
      </w:r>
      <w:r w:rsidR="000450B1">
        <w:rPr>
          <w:rtl/>
          <w:lang w:bidi="fa-IR"/>
        </w:rPr>
        <w:t xml:space="preserve"> روز</w:t>
      </w:r>
      <w:r w:rsidR="00A36DFD">
        <w:rPr>
          <w:rtl/>
          <w:lang w:bidi="fa-IR"/>
        </w:rPr>
        <w:t xml:space="preserve">ی </w:t>
      </w:r>
      <w:r w:rsidR="000450B1">
        <w:rPr>
          <w:rtl/>
          <w:lang w:bidi="fa-IR"/>
        </w:rPr>
        <w:t>گذارش بر قبر</w:t>
      </w:r>
      <w:r w:rsidR="00A36DFD">
        <w:rPr>
          <w:rtl/>
          <w:lang w:bidi="fa-IR"/>
        </w:rPr>
        <w:t xml:space="preserve">ی </w:t>
      </w:r>
      <w:r w:rsidR="000450B1">
        <w:rPr>
          <w:rtl/>
          <w:lang w:bidi="fa-IR"/>
        </w:rPr>
        <w:t>افتاد كه صاحبش در عذاب بود</w:t>
      </w:r>
      <w:r>
        <w:rPr>
          <w:rtl/>
          <w:lang w:bidi="fa-IR"/>
        </w:rPr>
        <w:t xml:space="preserve">، </w:t>
      </w:r>
      <w:r w:rsidR="000450B1">
        <w:rPr>
          <w:rtl/>
          <w:lang w:bidi="fa-IR"/>
        </w:rPr>
        <w:t>سال بعد كه از همان قبر گذر كرد</w:t>
      </w:r>
      <w:r>
        <w:rPr>
          <w:rtl/>
          <w:lang w:bidi="fa-IR"/>
        </w:rPr>
        <w:t xml:space="preserve">، </w:t>
      </w:r>
      <w:r w:rsidR="000450B1">
        <w:rPr>
          <w:rtl/>
          <w:lang w:bidi="fa-IR"/>
        </w:rPr>
        <w:t>مشاهده كرد كه عذاب بر طرف گرد</w:t>
      </w:r>
      <w:r>
        <w:rPr>
          <w:rtl/>
          <w:lang w:bidi="fa-IR"/>
        </w:rPr>
        <w:t>ی</w:t>
      </w:r>
      <w:r w:rsidR="000450B1">
        <w:rPr>
          <w:rtl/>
          <w:lang w:bidi="fa-IR"/>
        </w:rPr>
        <w:t>ده است عرض كرد</w:t>
      </w:r>
      <w:r>
        <w:rPr>
          <w:rtl/>
          <w:lang w:bidi="fa-IR"/>
        </w:rPr>
        <w:t xml:space="preserve">: </w:t>
      </w:r>
      <w:r w:rsidR="000450B1">
        <w:rPr>
          <w:rtl/>
          <w:lang w:bidi="fa-IR"/>
        </w:rPr>
        <w:t>بار خدا</w:t>
      </w:r>
      <w:r>
        <w:rPr>
          <w:rtl/>
          <w:lang w:bidi="fa-IR"/>
        </w:rPr>
        <w:t>ی</w:t>
      </w:r>
      <w:r w:rsidR="000450B1">
        <w:rPr>
          <w:rtl/>
          <w:lang w:bidi="fa-IR"/>
        </w:rPr>
        <w:t>ا! سال قبل كه از ا</w:t>
      </w:r>
      <w:r>
        <w:rPr>
          <w:rtl/>
          <w:lang w:bidi="fa-IR"/>
        </w:rPr>
        <w:t>ی</w:t>
      </w:r>
      <w:r w:rsidR="000450B1">
        <w:rPr>
          <w:rtl/>
          <w:lang w:bidi="fa-IR"/>
        </w:rPr>
        <w:t>نجا م</w:t>
      </w:r>
      <w:r w:rsidR="00A36DFD">
        <w:rPr>
          <w:rtl/>
          <w:lang w:bidi="fa-IR"/>
        </w:rPr>
        <w:t xml:space="preserve">ی </w:t>
      </w:r>
      <w:r w:rsidR="000450B1">
        <w:rPr>
          <w:rtl/>
          <w:lang w:bidi="fa-IR"/>
        </w:rPr>
        <w:t>گذشتم ا</w:t>
      </w:r>
      <w:r>
        <w:rPr>
          <w:rtl/>
          <w:lang w:bidi="fa-IR"/>
        </w:rPr>
        <w:t>ی</w:t>
      </w:r>
      <w:r w:rsidR="000450B1">
        <w:rPr>
          <w:rtl/>
          <w:lang w:bidi="fa-IR"/>
        </w:rPr>
        <w:t>ن فرد در عذاب بود</w:t>
      </w:r>
      <w:r>
        <w:rPr>
          <w:rtl/>
          <w:lang w:bidi="fa-IR"/>
        </w:rPr>
        <w:t xml:space="preserve">، </w:t>
      </w:r>
      <w:r w:rsidR="000450B1">
        <w:rPr>
          <w:rtl/>
          <w:lang w:bidi="fa-IR"/>
        </w:rPr>
        <w:t>اما امسال در عذاب ن</w:t>
      </w:r>
      <w:r>
        <w:rPr>
          <w:rtl/>
          <w:lang w:bidi="fa-IR"/>
        </w:rPr>
        <w:t>ی</w:t>
      </w:r>
      <w:r w:rsidR="000450B1">
        <w:rPr>
          <w:rtl/>
          <w:lang w:bidi="fa-IR"/>
        </w:rPr>
        <w:t>ست</w:t>
      </w:r>
      <w:r w:rsidR="00B66AD2">
        <w:rPr>
          <w:rtl/>
          <w:lang w:bidi="fa-IR"/>
        </w:rPr>
        <w:t>!</w:t>
      </w:r>
      <w:r w:rsidR="000450B1">
        <w:rPr>
          <w:rtl/>
          <w:lang w:bidi="fa-IR"/>
        </w:rPr>
        <w:t xml:space="preserve"> پس خداوند متعال وح</w:t>
      </w:r>
      <w:r w:rsidR="00A36DFD">
        <w:rPr>
          <w:rtl/>
          <w:lang w:bidi="fa-IR"/>
        </w:rPr>
        <w:t xml:space="preserve">ی </w:t>
      </w:r>
      <w:r w:rsidR="000450B1">
        <w:rPr>
          <w:rtl/>
          <w:lang w:bidi="fa-IR"/>
        </w:rPr>
        <w:t>فرستاد</w:t>
      </w:r>
      <w:r>
        <w:rPr>
          <w:rtl/>
          <w:lang w:bidi="fa-IR"/>
        </w:rPr>
        <w:t xml:space="preserve">: </w:t>
      </w:r>
      <w:r w:rsidR="000450B1">
        <w:rPr>
          <w:rtl/>
          <w:lang w:bidi="fa-IR"/>
        </w:rPr>
        <w:t>فرزند صالح</w:t>
      </w:r>
      <w:r w:rsidR="00A36DFD">
        <w:rPr>
          <w:rtl/>
          <w:lang w:bidi="fa-IR"/>
        </w:rPr>
        <w:t xml:space="preserve">ی </w:t>
      </w:r>
      <w:r w:rsidR="000450B1">
        <w:rPr>
          <w:rtl/>
          <w:lang w:bidi="fa-IR"/>
        </w:rPr>
        <w:t>از ا</w:t>
      </w:r>
      <w:r>
        <w:rPr>
          <w:rtl/>
          <w:lang w:bidi="fa-IR"/>
        </w:rPr>
        <w:t>ی</w:t>
      </w:r>
      <w:r w:rsidR="000450B1">
        <w:rPr>
          <w:rtl/>
          <w:lang w:bidi="fa-IR"/>
        </w:rPr>
        <w:t>ن فرد باق</w:t>
      </w:r>
      <w:r w:rsidR="00A36DFD">
        <w:rPr>
          <w:rtl/>
          <w:lang w:bidi="fa-IR"/>
        </w:rPr>
        <w:t xml:space="preserve">ی </w:t>
      </w:r>
      <w:r w:rsidR="000450B1">
        <w:rPr>
          <w:rtl/>
          <w:lang w:bidi="fa-IR"/>
        </w:rPr>
        <w:t>مانده كه</w:t>
      </w:r>
      <w:r>
        <w:rPr>
          <w:rtl/>
          <w:lang w:bidi="fa-IR"/>
        </w:rPr>
        <w:t xml:space="preserve">: </w:t>
      </w:r>
      <w:r w:rsidR="000450B1">
        <w:rPr>
          <w:rtl/>
          <w:lang w:bidi="fa-IR"/>
        </w:rPr>
        <w:t>راه را اصلاح م</w:t>
      </w:r>
      <w:r w:rsidR="00A36DFD">
        <w:rPr>
          <w:rtl/>
          <w:lang w:bidi="fa-IR"/>
        </w:rPr>
        <w:t xml:space="preserve">ی </w:t>
      </w:r>
      <w:r w:rsidR="000450B1">
        <w:rPr>
          <w:rtl/>
          <w:lang w:bidi="fa-IR"/>
        </w:rPr>
        <w:t>كند</w:t>
      </w:r>
      <w:r>
        <w:rPr>
          <w:rtl/>
          <w:lang w:bidi="fa-IR"/>
        </w:rPr>
        <w:t xml:space="preserve"> </w:t>
      </w:r>
      <w:r w:rsidRPr="00A36DFD">
        <w:rPr>
          <w:rStyle w:val="libFootnotenumChar"/>
          <w:rtl/>
          <w:lang w:bidi="fa-IR"/>
        </w:rPr>
        <w:t>(</w:t>
      </w:r>
      <w:r w:rsidR="000450B1" w:rsidRPr="00A36DFD">
        <w:rPr>
          <w:rStyle w:val="libFootnotenumChar"/>
          <w:rtl/>
        </w:rPr>
        <w:t>83</w:t>
      </w:r>
      <w:r w:rsidRPr="00A36DFD">
        <w:rPr>
          <w:rStyle w:val="libFootnotenumChar"/>
          <w:rtl/>
          <w:lang w:bidi="fa-IR"/>
        </w:rPr>
        <w:t>)</w:t>
      </w:r>
      <w:r>
        <w:rPr>
          <w:rtl/>
          <w:lang w:bidi="fa-IR"/>
        </w:rPr>
        <w:t xml:space="preserve"> </w:t>
      </w:r>
      <w:r w:rsidR="000450B1">
        <w:rPr>
          <w:rtl/>
          <w:lang w:bidi="fa-IR"/>
        </w:rPr>
        <w:t xml:space="preserve">و </w:t>
      </w:r>
      <w:r>
        <w:rPr>
          <w:rtl/>
          <w:lang w:bidi="fa-IR"/>
        </w:rPr>
        <w:t>ی</w:t>
      </w:r>
      <w:r w:rsidR="000450B1">
        <w:rPr>
          <w:rtl/>
          <w:lang w:bidi="fa-IR"/>
        </w:rPr>
        <w:t>ت</w:t>
      </w:r>
      <w:r>
        <w:rPr>
          <w:rtl/>
          <w:lang w:bidi="fa-IR"/>
        </w:rPr>
        <w:t>ی</w:t>
      </w:r>
      <w:r w:rsidR="000450B1">
        <w:rPr>
          <w:rtl/>
          <w:lang w:bidi="fa-IR"/>
        </w:rPr>
        <w:t>م را پناه م</w:t>
      </w:r>
      <w:r w:rsidR="00A36DFD">
        <w:rPr>
          <w:rtl/>
          <w:lang w:bidi="fa-IR"/>
        </w:rPr>
        <w:t xml:space="preserve">ی </w:t>
      </w:r>
      <w:r w:rsidR="000450B1">
        <w:rPr>
          <w:rtl/>
          <w:lang w:bidi="fa-IR"/>
        </w:rPr>
        <w:t>دهد</w:t>
      </w:r>
      <w:r>
        <w:rPr>
          <w:rtl/>
          <w:lang w:bidi="fa-IR"/>
        </w:rPr>
        <w:t xml:space="preserve">، </w:t>
      </w:r>
      <w:r w:rsidR="000450B1">
        <w:rPr>
          <w:rtl/>
          <w:lang w:bidi="fa-IR"/>
        </w:rPr>
        <w:t>به هم</w:t>
      </w:r>
      <w:r>
        <w:rPr>
          <w:rtl/>
          <w:lang w:bidi="fa-IR"/>
        </w:rPr>
        <w:t>ی</w:t>
      </w:r>
      <w:r w:rsidR="000450B1">
        <w:rPr>
          <w:rtl/>
          <w:lang w:bidi="fa-IR"/>
        </w:rPr>
        <w:t>ن خاطر</w:t>
      </w:r>
      <w:r>
        <w:rPr>
          <w:rtl/>
          <w:lang w:bidi="fa-IR"/>
        </w:rPr>
        <w:t xml:space="preserve"> (ی</w:t>
      </w:r>
      <w:r w:rsidR="000450B1">
        <w:rPr>
          <w:rtl/>
          <w:lang w:bidi="fa-IR"/>
        </w:rPr>
        <w:t>عن</w:t>
      </w:r>
      <w:r w:rsidR="00A36DFD">
        <w:rPr>
          <w:rtl/>
          <w:lang w:bidi="fa-IR"/>
        </w:rPr>
        <w:t xml:space="preserve">ی </w:t>
      </w:r>
      <w:r w:rsidR="000450B1">
        <w:rPr>
          <w:rtl/>
          <w:lang w:bidi="fa-IR"/>
        </w:rPr>
        <w:t>عمل فرزندش</w:t>
      </w:r>
      <w:r>
        <w:rPr>
          <w:rtl/>
          <w:lang w:bidi="fa-IR"/>
        </w:rPr>
        <w:t xml:space="preserve">) </w:t>
      </w:r>
      <w:r w:rsidR="000450B1">
        <w:rPr>
          <w:rtl/>
          <w:lang w:bidi="fa-IR"/>
        </w:rPr>
        <w:t>او را بخش</w:t>
      </w:r>
      <w:r>
        <w:rPr>
          <w:rtl/>
          <w:lang w:bidi="fa-IR"/>
        </w:rPr>
        <w:t>ی</w:t>
      </w:r>
      <w:r w:rsidR="000450B1">
        <w:rPr>
          <w:rtl/>
          <w:lang w:bidi="fa-IR"/>
        </w:rPr>
        <w:t>دم</w:t>
      </w:r>
      <w:r>
        <w:rPr>
          <w:rtl/>
          <w:lang w:bidi="fa-IR"/>
        </w:rPr>
        <w:t xml:space="preserve">. </w:t>
      </w:r>
    </w:p>
    <w:p w:rsidR="000450B1" w:rsidRDefault="000450B1" w:rsidP="000450B1">
      <w:pPr>
        <w:pStyle w:val="libNormal"/>
        <w:rPr>
          <w:rtl/>
          <w:lang w:bidi="fa-IR"/>
        </w:rPr>
      </w:pPr>
      <w:r>
        <w:rPr>
          <w:rtl/>
          <w:lang w:bidi="fa-IR"/>
        </w:rPr>
        <w:t>سپس رسول حق</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فرمود</w:t>
      </w:r>
      <w:r w:rsidR="00A008FB">
        <w:rPr>
          <w:rtl/>
          <w:lang w:bidi="fa-IR"/>
        </w:rPr>
        <w:t xml:space="preserve">: </w:t>
      </w:r>
      <w:r>
        <w:rPr>
          <w:rtl/>
          <w:lang w:bidi="fa-IR"/>
        </w:rPr>
        <w:t>ارث</w:t>
      </w:r>
      <w:r w:rsidR="00A36DFD">
        <w:rPr>
          <w:rtl/>
          <w:lang w:bidi="fa-IR"/>
        </w:rPr>
        <w:t xml:space="preserve">ی </w:t>
      </w:r>
      <w:r>
        <w:rPr>
          <w:rtl/>
          <w:lang w:bidi="fa-IR"/>
        </w:rPr>
        <w:t>كه بنده مومن برا</w:t>
      </w:r>
      <w:r w:rsidR="00A36DFD">
        <w:rPr>
          <w:rtl/>
          <w:lang w:bidi="fa-IR"/>
        </w:rPr>
        <w:t xml:space="preserve">ی </w:t>
      </w:r>
      <w:r>
        <w:rPr>
          <w:rtl/>
          <w:lang w:bidi="fa-IR"/>
        </w:rPr>
        <w:t>خدا به جا</w:t>
      </w:r>
      <w:r w:rsidR="00A36DFD">
        <w:rPr>
          <w:rtl/>
          <w:lang w:bidi="fa-IR"/>
        </w:rPr>
        <w:t xml:space="preserve">ی </w:t>
      </w:r>
      <w:r>
        <w:rPr>
          <w:rtl/>
          <w:lang w:bidi="fa-IR"/>
        </w:rPr>
        <w:t>م</w:t>
      </w:r>
      <w:r w:rsidR="00A36DFD">
        <w:rPr>
          <w:rtl/>
          <w:lang w:bidi="fa-IR"/>
        </w:rPr>
        <w:t xml:space="preserve">ی </w:t>
      </w:r>
      <w:r>
        <w:rPr>
          <w:rtl/>
          <w:lang w:bidi="fa-IR"/>
        </w:rPr>
        <w:t>گذارد</w:t>
      </w:r>
      <w:r w:rsidR="00A008FB">
        <w:rPr>
          <w:rtl/>
          <w:lang w:bidi="fa-IR"/>
        </w:rPr>
        <w:t xml:space="preserve">، </w:t>
      </w:r>
      <w:r>
        <w:rPr>
          <w:rtl/>
          <w:lang w:bidi="fa-IR"/>
        </w:rPr>
        <w:t>فرزند</w:t>
      </w:r>
      <w:r w:rsidR="00A36DFD">
        <w:rPr>
          <w:rtl/>
          <w:lang w:bidi="fa-IR"/>
        </w:rPr>
        <w:t xml:space="preserve">ی </w:t>
      </w:r>
      <w:r>
        <w:rPr>
          <w:rtl/>
          <w:lang w:bidi="fa-IR"/>
        </w:rPr>
        <w:t>است كه پس از او بندگ</w:t>
      </w:r>
      <w:r w:rsidR="00A36DFD">
        <w:rPr>
          <w:rtl/>
          <w:lang w:bidi="fa-IR"/>
        </w:rPr>
        <w:t xml:space="preserve">ی </w:t>
      </w:r>
      <w:r>
        <w:rPr>
          <w:rtl/>
          <w:lang w:bidi="fa-IR"/>
        </w:rPr>
        <w:t>خدا كند</w:t>
      </w:r>
      <w:r w:rsidR="00A008FB">
        <w:rPr>
          <w:lang w:bidi="fa-IR"/>
        </w:rPr>
        <w:t xml:space="preserve">. </w:t>
      </w:r>
    </w:p>
    <w:p w:rsidR="000450B1" w:rsidRDefault="000450B1" w:rsidP="000450B1">
      <w:pPr>
        <w:pStyle w:val="libNormal"/>
        <w:rPr>
          <w:rtl/>
          <w:lang w:bidi="fa-IR"/>
        </w:rPr>
      </w:pPr>
      <w:r>
        <w:rPr>
          <w:rtl/>
          <w:lang w:bidi="fa-IR"/>
        </w:rPr>
        <w:t xml:space="preserve">آنگاه حضرت صادق </w:t>
      </w:r>
      <w:r w:rsidR="00FE657D" w:rsidRPr="00FE657D">
        <w:rPr>
          <w:rStyle w:val="libAlaemChar"/>
          <w:rFonts w:eastAsia="KFGQPC Uthman Taha Naskh"/>
          <w:rtl/>
        </w:rPr>
        <w:t>عليه‌السلام</w:t>
      </w:r>
      <w:r>
        <w:rPr>
          <w:rtl/>
          <w:lang w:bidi="fa-IR"/>
        </w:rPr>
        <w:t xml:space="preserve"> ا</w:t>
      </w:r>
      <w:r w:rsidR="00A008FB">
        <w:rPr>
          <w:rtl/>
          <w:lang w:bidi="fa-IR"/>
        </w:rPr>
        <w:t>ی</w:t>
      </w:r>
      <w:r>
        <w:rPr>
          <w:rtl/>
          <w:lang w:bidi="fa-IR"/>
        </w:rPr>
        <w:t>ن آ</w:t>
      </w:r>
      <w:r w:rsidR="00A008FB">
        <w:rPr>
          <w:rtl/>
          <w:lang w:bidi="fa-IR"/>
        </w:rPr>
        <w:t>ی</w:t>
      </w:r>
      <w:r>
        <w:rPr>
          <w:rtl/>
          <w:lang w:bidi="fa-IR"/>
        </w:rPr>
        <w:t>ه را تلاوت فرمود كه خداوند متعال از زبان حضرت زكر</w:t>
      </w:r>
      <w:r w:rsidR="00A008FB">
        <w:rPr>
          <w:rtl/>
          <w:lang w:bidi="fa-IR"/>
        </w:rPr>
        <w:t>ی</w:t>
      </w:r>
      <w:r>
        <w:rPr>
          <w:rtl/>
          <w:lang w:bidi="fa-IR"/>
        </w:rPr>
        <w:t>ا حضرت زكر</w:t>
      </w:r>
      <w:r w:rsidR="00A008FB">
        <w:rPr>
          <w:rtl/>
          <w:lang w:bidi="fa-IR"/>
        </w:rPr>
        <w:t>ی</w:t>
      </w:r>
      <w:r>
        <w:rPr>
          <w:rtl/>
          <w:lang w:bidi="fa-IR"/>
        </w:rPr>
        <w:t>ا نقل م</w:t>
      </w:r>
      <w:r w:rsidR="00A36DFD">
        <w:rPr>
          <w:rtl/>
          <w:lang w:bidi="fa-IR"/>
        </w:rPr>
        <w:t xml:space="preserve">ی </w:t>
      </w:r>
      <w:r>
        <w:rPr>
          <w:rtl/>
          <w:lang w:bidi="fa-IR"/>
        </w:rPr>
        <w:t>كند كه</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رب... فهب لی من لدنك ولیا یرثنی و یرث من ال یعقوب و اجعله رب رضیا</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84</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پروردگارا! از جانب خود به من فرزند</w:t>
      </w:r>
      <w:r w:rsidR="00A36DFD">
        <w:rPr>
          <w:rtl/>
          <w:lang w:bidi="fa-IR"/>
        </w:rPr>
        <w:t xml:space="preserve">ی </w:t>
      </w:r>
      <w:r w:rsidR="000450B1">
        <w:rPr>
          <w:rtl/>
          <w:lang w:bidi="fa-IR"/>
        </w:rPr>
        <w:t xml:space="preserve">عطا كن تا وارث من و خاندان </w:t>
      </w:r>
      <w:r>
        <w:rPr>
          <w:rtl/>
          <w:lang w:bidi="fa-IR"/>
        </w:rPr>
        <w:t>ی</w:t>
      </w:r>
      <w:r w:rsidR="000450B1">
        <w:rPr>
          <w:rtl/>
          <w:lang w:bidi="fa-IR"/>
        </w:rPr>
        <w:t>عقوب باشد و او را راض</w:t>
      </w:r>
      <w:r w:rsidR="00A36DFD">
        <w:rPr>
          <w:rtl/>
          <w:lang w:bidi="fa-IR"/>
        </w:rPr>
        <w:t xml:space="preserve">ی </w:t>
      </w:r>
      <w:r w:rsidR="000450B1">
        <w:rPr>
          <w:rtl/>
          <w:lang w:bidi="fa-IR"/>
        </w:rPr>
        <w:t>قرار بده</w:t>
      </w:r>
      <w:r>
        <w:rPr>
          <w:lang w:bidi="fa-IR"/>
        </w:rPr>
        <w:t xml:space="preserve">. </w:t>
      </w:r>
    </w:p>
    <w:p w:rsidR="000450B1" w:rsidRDefault="000450B1" w:rsidP="000450B1">
      <w:pPr>
        <w:pStyle w:val="libNormal"/>
        <w:rPr>
          <w:rtl/>
          <w:lang w:bidi="fa-IR"/>
        </w:rPr>
      </w:pPr>
      <w:r>
        <w:rPr>
          <w:rtl/>
          <w:lang w:bidi="fa-IR"/>
        </w:rPr>
        <w:t>از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نقل شده است كه فرمود</w:t>
      </w:r>
      <w:r w:rsidR="00A008FB">
        <w:rPr>
          <w:rtl/>
          <w:lang w:bidi="fa-IR"/>
        </w:rPr>
        <w:t xml:space="preserve">: </w:t>
      </w:r>
    </w:p>
    <w:p w:rsidR="000450B1" w:rsidRDefault="000450B1" w:rsidP="000450B1">
      <w:pPr>
        <w:pStyle w:val="libNormal"/>
        <w:rPr>
          <w:rtl/>
          <w:lang w:bidi="fa-IR"/>
        </w:rPr>
      </w:pPr>
      <w:r>
        <w:rPr>
          <w:rtl/>
          <w:lang w:bidi="fa-IR"/>
        </w:rPr>
        <w:t>195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ولد له اربعه اولاد ولم یسم احدهم باسمی، فقد جفانی</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صاحب چهار فرزند شود ول</w:t>
      </w:r>
      <w:r w:rsidR="00A36DFD">
        <w:rPr>
          <w:rtl/>
          <w:lang w:bidi="fa-IR"/>
        </w:rPr>
        <w:t xml:space="preserve">ی </w:t>
      </w:r>
      <w:r w:rsidR="000450B1">
        <w:rPr>
          <w:rtl/>
          <w:lang w:bidi="fa-IR"/>
        </w:rPr>
        <w:t>ه</w:t>
      </w:r>
      <w:r>
        <w:rPr>
          <w:rtl/>
          <w:lang w:bidi="fa-IR"/>
        </w:rPr>
        <w:t>ی</w:t>
      </w:r>
      <w:r w:rsidR="000450B1">
        <w:rPr>
          <w:rtl/>
          <w:lang w:bidi="fa-IR"/>
        </w:rPr>
        <w:t>چ</w:t>
      </w:r>
      <w:r>
        <w:rPr>
          <w:rtl/>
          <w:lang w:bidi="fa-IR"/>
        </w:rPr>
        <w:t>ی</w:t>
      </w:r>
      <w:r w:rsidR="000450B1">
        <w:rPr>
          <w:rtl/>
          <w:lang w:bidi="fa-IR"/>
        </w:rPr>
        <w:t>ك را به اسم من ننامد</w:t>
      </w:r>
      <w:r>
        <w:rPr>
          <w:rtl/>
          <w:lang w:bidi="fa-IR"/>
        </w:rPr>
        <w:t xml:space="preserve">، </w:t>
      </w:r>
      <w:r w:rsidR="000450B1">
        <w:rPr>
          <w:rtl/>
          <w:lang w:bidi="fa-IR"/>
        </w:rPr>
        <w:t>به من جفا كرده است</w:t>
      </w:r>
      <w:r>
        <w:rPr>
          <w:lang w:bidi="fa-IR"/>
        </w:rPr>
        <w:t xml:space="preserve">. </w:t>
      </w:r>
    </w:p>
    <w:p w:rsidR="000450B1" w:rsidRDefault="000450B1" w:rsidP="000450B1">
      <w:pPr>
        <w:pStyle w:val="libNormal"/>
        <w:rPr>
          <w:rtl/>
          <w:lang w:bidi="fa-IR"/>
        </w:rPr>
      </w:pPr>
      <w:r>
        <w:rPr>
          <w:rtl/>
          <w:lang w:bidi="fa-IR"/>
        </w:rPr>
        <w:t>سل</w:t>
      </w:r>
      <w:r w:rsidR="00A008FB">
        <w:rPr>
          <w:rtl/>
          <w:lang w:bidi="fa-IR"/>
        </w:rPr>
        <w:t>ی</w:t>
      </w:r>
      <w:r>
        <w:rPr>
          <w:rtl/>
          <w:lang w:bidi="fa-IR"/>
        </w:rPr>
        <w:t>مان جعفر</w:t>
      </w:r>
      <w:r w:rsidR="00A36DFD">
        <w:rPr>
          <w:rtl/>
          <w:lang w:bidi="fa-IR"/>
        </w:rPr>
        <w:t xml:space="preserve">ی </w:t>
      </w:r>
      <w:r>
        <w:rPr>
          <w:rtl/>
          <w:lang w:bidi="fa-IR"/>
        </w:rPr>
        <w:t>نقل م</w:t>
      </w:r>
      <w:r w:rsidR="00A36DFD">
        <w:rPr>
          <w:rtl/>
          <w:lang w:bidi="fa-IR"/>
        </w:rPr>
        <w:t xml:space="preserve">ی </w:t>
      </w:r>
      <w:r>
        <w:rPr>
          <w:rtl/>
          <w:lang w:bidi="fa-IR"/>
        </w:rPr>
        <w:t>كند كه م</w:t>
      </w:r>
      <w:r w:rsidR="00A36DFD">
        <w:rPr>
          <w:rtl/>
          <w:lang w:bidi="fa-IR"/>
        </w:rPr>
        <w:t xml:space="preserve">ی </w:t>
      </w:r>
      <w:r>
        <w:rPr>
          <w:rtl/>
          <w:lang w:bidi="fa-IR"/>
        </w:rPr>
        <w:t>گو</w:t>
      </w:r>
      <w:r w:rsidR="00A008FB">
        <w:rPr>
          <w:rtl/>
          <w:lang w:bidi="fa-IR"/>
        </w:rPr>
        <w:t>ی</w:t>
      </w:r>
      <w:r>
        <w:rPr>
          <w:rtl/>
          <w:lang w:bidi="fa-IR"/>
        </w:rPr>
        <w:t>د</w:t>
      </w:r>
      <w:r w:rsidR="00A008FB">
        <w:rPr>
          <w:rtl/>
          <w:lang w:bidi="fa-IR"/>
        </w:rPr>
        <w:t xml:space="preserve">: </w:t>
      </w:r>
      <w:r>
        <w:rPr>
          <w:rtl/>
          <w:lang w:bidi="fa-IR"/>
        </w:rPr>
        <w:t>شن</w:t>
      </w:r>
      <w:r w:rsidR="00A008FB">
        <w:rPr>
          <w:rtl/>
          <w:lang w:bidi="fa-IR"/>
        </w:rPr>
        <w:t>ی</w:t>
      </w:r>
      <w:r>
        <w:rPr>
          <w:rtl/>
          <w:lang w:bidi="fa-IR"/>
        </w:rPr>
        <w:t xml:space="preserve">دم امام كاظم </w:t>
      </w:r>
      <w:r w:rsidR="00FE657D" w:rsidRPr="00FE657D">
        <w:rPr>
          <w:rStyle w:val="libAlaemChar"/>
          <w:rFonts w:eastAsia="KFGQPC Uthman Taha Naskh"/>
          <w:rtl/>
        </w:rPr>
        <w:t>عليه‌السلام</w:t>
      </w:r>
      <w:r>
        <w:rPr>
          <w:rtl/>
          <w:lang w:bidi="fa-IR"/>
        </w:rPr>
        <w:t xml:space="preserve"> م</w:t>
      </w:r>
      <w:r w:rsidR="00A36DFD">
        <w:rPr>
          <w:rtl/>
          <w:lang w:bidi="fa-IR"/>
        </w:rPr>
        <w:t xml:space="preserve">ی </w:t>
      </w:r>
      <w:r>
        <w:rPr>
          <w:rtl/>
          <w:lang w:bidi="fa-IR"/>
        </w:rPr>
        <w:t>فرمود</w:t>
      </w:r>
      <w:r w:rsidR="00A008FB">
        <w:rPr>
          <w:rtl/>
          <w:lang w:bidi="fa-IR"/>
        </w:rPr>
        <w:t xml:space="preserve">: </w:t>
      </w:r>
    </w:p>
    <w:p w:rsidR="000450B1" w:rsidRDefault="000450B1" w:rsidP="000450B1">
      <w:pPr>
        <w:pStyle w:val="libNormal"/>
        <w:rPr>
          <w:rtl/>
          <w:lang w:bidi="fa-IR"/>
        </w:rPr>
      </w:pPr>
      <w:r>
        <w:rPr>
          <w:rtl/>
          <w:lang w:bidi="fa-IR"/>
        </w:rPr>
        <w:t>196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لا یدخل الفقر میتا فیه اسم محمد او احمد او علی او الحسن او الحسین او طالب او عبد الله او فاطمه من النساء</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در خانه ا</w:t>
      </w:r>
      <w:r w:rsidR="00A36DFD">
        <w:rPr>
          <w:rtl/>
          <w:lang w:bidi="fa-IR"/>
        </w:rPr>
        <w:t xml:space="preserve">ی </w:t>
      </w:r>
      <w:r w:rsidR="000450B1">
        <w:rPr>
          <w:rtl/>
          <w:lang w:bidi="fa-IR"/>
        </w:rPr>
        <w:t>كه نام محمد</w:t>
      </w:r>
      <w:r>
        <w:rPr>
          <w:rtl/>
          <w:lang w:bidi="fa-IR"/>
        </w:rPr>
        <w:t>، ی</w:t>
      </w:r>
      <w:r w:rsidR="000450B1">
        <w:rPr>
          <w:rtl/>
          <w:lang w:bidi="fa-IR"/>
        </w:rPr>
        <w:t>ا احمد</w:t>
      </w:r>
      <w:r>
        <w:rPr>
          <w:rtl/>
          <w:lang w:bidi="fa-IR"/>
        </w:rPr>
        <w:t>، ی</w:t>
      </w:r>
      <w:r w:rsidR="000450B1">
        <w:rPr>
          <w:rtl/>
          <w:lang w:bidi="fa-IR"/>
        </w:rPr>
        <w:t>ا عل</w:t>
      </w:r>
      <w:r w:rsidR="00A36DFD">
        <w:rPr>
          <w:rtl/>
          <w:lang w:bidi="fa-IR"/>
        </w:rPr>
        <w:t>ی</w:t>
      </w:r>
      <w:r w:rsidR="0087087D">
        <w:rPr>
          <w:rtl/>
          <w:lang w:bidi="fa-IR"/>
        </w:rPr>
        <w:t>،</w:t>
      </w:r>
      <w:r>
        <w:rPr>
          <w:rtl/>
          <w:lang w:bidi="fa-IR"/>
        </w:rPr>
        <w:t xml:space="preserve"> ی</w:t>
      </w:r>
      <w:r w:rsidR="000450B1">
        <w:rPr>
          <w:rtl/>
          <w:lang w:bidi="fa-IR"/>
        </w:rPr>
        <w:t>ا حسن</w:t>
      </w:r>
      <w:r>
        <w:rPr>
          <w:rtl/>
          <w:lang w:bidi="fa-IR"/>
        </w:rPr>
        <w:t>، ی</w:t>
      </w:r>
      <w:r w:rsidR="000450B1">
        <w:rPr>
          <w:rtl/>
          <w:lang w:bidi="fa-IR"/>
        </w:rPr>
        <w:t>ا حس</w:t>
      </w:r>
      <w:r>
        <w:rPr>
          <w:rtl/>
          <w:lang w:bidi="fa-IR"/>
        </w:rPr>
        <w:t>ی</w:t>
      </w:r>
      <w:r w:rsidR="000450B1">
        <w:rPr>
          <w:rtl/>
          <w:lang w:bidi="fa-IR"/>
        </w:rPr>
        <w:t>ن</w:t>
      </w:r>
      <w:r>
        <w:rPr>
          <w:rtl/>
          <w:lang w:bidi="fa-IR"/>
        </w:rPr>
        <w:t>، ی</w:t>
      </w:r>
      <w:r w:rsidR="000450B1">
        <w:rPr>
          <w:rtl/>
          <w:lang w:bidi="fa-IR"/>
        </w:rPr>
        <w:t>ا طالب</w:t>
      </w:r>
      <w:r>
        <w:rPr>
          <w:rtl/>
          <w:lang w:bidi="fa-IR"/>
        </w:rPr>
        <w:t>، ی</w:t>
      </w:r>
      <w:r w:rsidR="000450B1">
        <w:rPr>
          <w:rtl/>
          <w:lang w:bidi="fa-IR"/>
        </w:rPr>
        <w:t>ا عبد الله</w:t>
      </w:r>
      <w:r>
        <w:rPr>
          <w:rtl/>
          <w:lang w:bidi="fa-IR"/>
        </w:rPr>
        <w:t>، ی</w:t>
      </w:r>
      <w:r w:rsidR="000450B1">
        <w:rPr>
          <w:rtl/>
          <w:lang w:bidi="fa-IR"/>
        </w:rPr>
        <w:t>ا فاطمه از ب</w:t>
      </w:r>
      <w:r>
        <w:rPr>
          <w:rtl/>
          <w:lang w:bidi="fa-IR"/>
        </w:rPr>
        <w:t>ی</w:t>
      </w:r>
      <w:r w:rsidR="000450B1">
        <w:rPr>
          <w:rtl/>
          <w:lang w:bidi="fa-IR"/>
        </w:rPr>
        <w:t>ن زنان باشد</w:t>
      </w:r>
      <w:r>
        <w:rPr>
          <w:rtl/>
          <w:lang w:bidi="fa-IR"/>
        </w:rPr>
        <w:t xml:space="preserve">، </w:t>
      </w:r>
      <w:r w:rsidR="000450B1">
        <w:rPr>
          <w:rtl/>
          <w:lang w:bidi="fa-IR"/>
        </w:rPr>
        <w:t>فقرا وارد نم</w:t>
      </w:r>
      <w:r w:rsidR="00A36DFD">
        <w:rPr>
          <w:rtl/>
          <w:lang w:bidi="fa-IR"/>
        </w:rPr>
        <w:t xml:space="preserve">ی </w:t>
      </w:r>
      <w:r w:rsidR="000450B1">
        <w:rPr>
          <w:rtl/>
          <w:lang w:bidi="fa-IR"/>
        </w:rPr>
        <w:t>شود</w:t>
      </w:r>
      <w:r>
        <w:rPr>
          <w:lang w:bidi="fa-IR"/>
        </w:rPr>
        <w:t xml:space="preserve">. </w:t>
      </w:r>
    </w:p>
    <w:p w:rsidR="000450B1" w:rsidRDefault="000450B1" w:rsidP="000450B1">
      <w:pPr>
        <w:pStyle w:val="libNormal"/>
        <w:rPr>
          <w:rtl/>
          <w:lang w:bidi="fa-IR"/>
        </w:rPr>
      </w:pPr>
      <w:r>
        <w:rPr>
          <w:rtl/>
          <w:lang w:bidi="fa-IR"/>
        </w:rPr>
        <w:t xml:space="preserve">از امام باقر </w:t>
      </w:r>
      <w:r w:rsidR="00FE657D" w:rsidRPr="00FE657D">
        <w:rPr>
          <w:rStyle w:val="libAlaemChar"/>
          <w:rFonts w:eastAsia="KFGQPC Uthman Taha Naskh"/>
          <w:rtl/>
        </w:rPr>
        <w:t>عليه‌السلام</w:t>
      </w:r>
      <w:r>
        <w:rPr>
          <w:rtl/>
          <w:lang w:bidi="fa-IR"/>
        </w:rPr>
        <w:t xml:space="preserve"> نقل است كه فرمود</w:t>
      </w:r>
      <w:r w:rsidR="00A008FB">
        <w:rPr>
          <w:rtl/>
          <w:lang w:bidi="fa-IR"/>
        </w:rPr>
        <w:t xml:space="preserve">: </w:t>
      </w:r>
    </w:p>
    <w:p w:rsidR="000450B1" w:rsidRDefault="000450B1" w:rsidP="000450B1">
      <w:pPr>
        <w:pStyle w:val="libNormal"/>
        <w:rPr>
          <w:rtl/>
          <w:lang w:bidi="fa-IR"/>
        </w:rPr>
      </w:pPr>
      <w:r>
        <w:rPr>
          <w:rtl/>
          <w:lang w:bidi="fa-IR"/>
        </w:rPr>
        <w:t>197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الشیطان اذا سمع منادیا ینادی: یا محمد، یا علی، ذاب كما یذوب الرصاص</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 وقت ش</w:t>
      </w:r>
      <w:r>
        <w:rPr>
          <w:rtl/>
          <w:lang w:bidi="fa-IR"/>
        </w:rPr>
        <w:t>ی</w:t>
      </w:r>
      <w:r w:rsidR="000450B1">
        <w:rPr>
          <w:rtl/>
          <w:lang w:bidi="fa-IR"/>
        </w:rPr>
        <w:t>طان بشنود كس</w:t>
      </w:r>
      <w:r w:rsidR="00A36DFD">
        <w:rPr>
          <w:rtl/>
          <w:lang w:bidi="fa-IR"/>
        </w:rPr>
        <w:t xml:space="preserve">ی </w:t>
      </w:r>
      <w:r w:rsidR="000450B1">
        <w:rPr>
          <w:rtl/>
          <w:lang w:bidi="fa-IR"/>
        </w:rPr>
        <w:t xml:space="preserve">نام محمد </w:t>
      </w:r>
      <w:r>
        <w:rPr>
          <w:rtl/>
          <w:lang w:bidi="fa-IR"/>
        </w:rPr>
        <w:t>ی</w:t>
      </w:r>
      <w:r w:rsidR="000450B1">
        <w:rPr>
          <w:rtl/>
          <w:lang w:bidi="fa-IR"/>
        </w:rPr>
        <w:t>ا عل</w:t>
      </w:r>
      <w:r w:rsidR="00A36DFD">
        <w:rPr>
          <w:rtl/>
          <w:lang w:bidi="fa-IR"/>
        </w:rPr>
        <w:t xml:space="preserve">ی </w:t>
      </w:r>
      <w:r w:rsidR="000450B1">
        <w:rPr>
          <w:rtl/>
          <w:lang w:bidi="fa-IR"/>
        </w:rPr>
        <w:t>را صدا م</w:t>
      </w:r>
      <w:r w:rsidR="00A36DFD">
        <w:rPr>
          <w:rtl/>
          <w:lang w:bidi="fa-IR"/>
        </w:rPr>
        <w:t xml:space="preserve">ی </w:t>
      </w:r>
      <w:r w:rsidR="000450B1">
        <w:rPr>
          <w:rtl/>
          <w:lang w:bidi="fa-IR"/>
        </w:rPr>
        <w:t>زند</w:t>
      </w:r>
      <w:r>
        <w:rPr>
          <w:rtl/>
          <w:lang w:bidi="fa-IR"/>
        </w:rPr>
        <w:t xml:space="preserve">، </w:t>
      </w:r>
      <w:r w:rsidR="000450B1">
        <w:rPr>
          <w:rtl/>
          <w:lang w:bidi="fa-IR"/>
        </w:rPr>
        <w:t xml:space="preserve">مانند سرب </w:t>
      </w:r>
      <w:r>
        <w:rPr>
          <w:rtl/>
          <w:lang w:bidi="fa-IR"/>
        </w:rPr>
        <w:t>ی</w:t>
      </w:r>
      <w:r w:rsidR="000450B1">
        <w:rPr>
          <w:rtl/>
          <w:lang w:bidi="fa-IR"/>
        </w:rPr>
        <w:t>ا قلع</w:t>
      </w:r>
      <w:r>
        <w:rPr>
          <w:rtl/>
          <w:lang w:bidi="fa-IR"/>
        </w:rPr>
        <w:t xml:space="preserve">، </w:t>
      </w:r>
      <w:r w:rsidR="000450B1">
        <w:rPr>
          <w:rtl/>
          <w:lang w:bidi="fa-IR"/>
        </w:rPr>
        <w:t>ذوب م</w:t>
      </w:r>
      <w:r w:rsidR="00A36DFD">
        <w:rPr>
          <w:rtl/>
          <w:lang w:bidi="fa-IR"/>
        </w:rPr>
        <w:t xml:space="preserve">ی </w:t>
      </w:r>
      <w:r w:rsidR="000450B1">
        <w:rPr>
          <w:rtl/>
          <w:lang w:bidi="fa-IR"/>
        </w:rPr>
        <w:t>شود</w:t>
      </w:r>
      <w:r>
        <w:rPr>
          <w:lang w:bidi="fa-IR"/>
        </w:rPr>
        <w:t xml:space="preserve">. </w:t>
      </w:r>
    </w:p>
    <w:p w:rsidR="000450B1" w:rsidRDefault="000450B1" w:rsidP="000450B1">
      <w:pPr>
        <w:pStyle w:val="libNormal"/>
        <w:rPr>
          <w:rtl/>
          <w:lang w:bidi="fa-IR"/>
        </w:rPr>
      </w:pPr>
      <w:r>
        <w:rPr>
          <w:rtl/>
          <w:lang w:bidi="fa-IR"/>
        </w:rPr>
        <w:t xml:space="preserve">امام رضا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198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لا یولد لنا مولود الا سمیناه محمدا، فاذا مضی سبعه ایام فان شئنا غیرنا والا تركنا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 xml:space="preserve">ی </w:t>
      </w:r>
      <w:r w:rsidR="000450B1">
        <w:rPr>
          <w:rtl/>
          <w:lang w:bidi="fa-IR"/>
        </w:rPr>
        <w:t>هرگاه فرزند</w:t>
      </w:r>
      <w:r w:rsidR="00A36DFD">
        <w:rPr>
          <w:rtl/>
          <w:lang w:bidi="fa-IR"/>
        </w:rPr>
        <w:t xml:space="preserve">ی </w:t>
      </w:r>
      <w:r w:rsidR="000450B1">
        <w:rPr>
          <w:rtl/>
          <w:lang w:bidi="fa-IR"/>
        </w:rPr>
        <w:t>بر ا</w:t>
      </w:r>
      <w:r>
        <w:rPr>
          <w:rtl/>
          <w:lang w:bidi="fa-IR"/>
        </w:rPr>
        <w:t>ی</w:t>
      </w:r>
      <w:r w:rsidR="000450B1">
        <w:rPr>
          <w:rtl/>
          <w:lang w:bidi="fa-IR"/>
        </w:rPr>
        <w:t>مان به دن</w:t>
      </w:r>
      <w:r>
        <w:rPr>
          <w:rtl/>
          <w:lang w:bidi="fa-IR"/>
        </w:rPr>
        <w:t>ی</w:t>
      </w:r>
      <w:r w:rsidR="000450B1">
        <w:rPr>
          <w:rtl/>
          <w:lang w:bidi="fa-IR"/>
        </w:rPr>
        <w:t xml:space="preserve">ا آمد تا </w:t>
      </w:r>
      <w:r>
        <w:rPr>
          <w:rtl/>
          <w:lang w:bidi="fa-IR"/>
        </w:rPr>
        <w:t>ی</w:t>
      </w:r>
      <w:r w:rsidR="000450B1">
        <w:rPr>
          <w:rtl/>
          <w:lang w:bidi="fa-IR"/>
        </w:rPr>
        <w:t>ك هفته نامش را محمد م</w:t>
      </w:r>
      <w:r w:rsidR="00A36DFD">
        <w:rPr>
          <w:rtl/>
          <w:lang w:bidi="fa-IR"/>
        </w:rPr>
        <w:t xml:space="preserve">ی </w:t>
      </w:r>
      <w:r w:rsidR="000450B1">
        <w:rPr>
          <w:rtl/>
          <w:lang w:bidi="fa-IR"/>
        </w:rPr>
        <w:t>گزار</w:t>
      </w:r>
      <w:r>
        <w:rPr>
          <w:rtl/>
          <w:lang w:bidi="fa-IR"/>
        </w:rPr>
        <w:t>ی</w:t>
      </w:r>
      <w:r w:rsidR="000450B1">
        <w:rPr>
          <w:rtl/>
          <w:lang w:bidi="fa-IR"/>
        </w:rPr>
        <w:t>م</w:t>
      </w:r>
      <w:r>
        <w:rPr>
          <w:rtl/>
          <w:lang w:bidi="fa-IR"/>
        </w:rPr>
        <w:t xml:space="preserve">، </w:t>
      </w:r>
      <w:r w:rsidR="000450B1">
        <w:rPr>
          <w:rtl/>
          <w:lang w:bidi="fa-IR"/>
        </w:rPr>
        <w:t>پس از آن</w:t>
      </w:r>
      <w:r>
        <w:rPr>
          <w:rtl/>
          <w:lang w:bidi="fa-IR"/>
        </w:rPr>
        <w:t xml:space="preserve">، </w:t>
      </w:r>
      <w:r w:rsidR="000450B1">
        <w:rPr>
          <w:rtl/>
          <w:lang w:bidi="fa-IR"/>
        </w:rPr>
        <w:t>اگر خواست</w:t>
      </w:r>
      <w:r>
        <w:rPr>
          <w:rtl/>
          <w:lang w:bidi="fa-IR"/>
        </w:rPr>
        <w:t>ی</w:t>
      </w:r>
      <w:r w:rsidR="000450B1">
        <w:rPr>
          <w:rtl/>
          <w:lang w:bidi="fa-IR"/>
        </w:rPr>
        <w:t>م تغ</w:t>
      </w:r>
      <w:r>
        <w:rPr>
          <w:rtl/>
          <w:lang w:bidi="fa-IR"/>
        </w:rPr>
        <w:t>یی</w:t>
      </w:r>
      <w:r w:rsidR="000450B1">
        <w:rPr>
          <w:rtl/>
          <w:lang w:bidi="fa-IR"/>
        </w:rPr>
        <w:t>ر م</w:t>
      </w:r>
      <w:r w:rsidR="00A36DFD">
        <w:rPr>
          <w:rtl/>
          <w:lang w:bidi="fa-IR"/>
        </w:rPr>
        <w:t xml:space="preserve">ی </w:t>
      </w:r>
      <w:r w:rsidR="000450B1">
        <w:rPr>
          <w:rtl/>
          <w:lang w:bidi="fa-IR"/>
        </w:rPr>
        <w:t>ده</w:t>
      </w:r>
      <w:r>
        <w:rPr>
          <w:rtl/>
          <w:lang w:bidi="fa-IR"/>
        </w:rPr>
        <w:t>ی</w:t>
      </w:r>
      <w:r w:rsidR="000450B1">
        <w:rPr>
          <w:rtl/>
          <w:lang w:bidi="fa-IR"/>
        </w:rPr>
        <w:t>م و گر نه همان نام را اخت</w:t>
      </w:r>
      <w:r>
        <w:rPr>
          <w:rtl/>
          <w:lang w:bidi="fa-IR"/>
        </w:rPr>
        <w:t>ی</w:t>
      </w:r>
      <w:r w:rsidR="000450B1">
        <w:rPr>
          <w:rtl/>
          <w:lang w:bidi="fa-IR"/>
        </w:rPr>
        <w:t>ار م</w:t>
      </w:r>
      <w:r w:rsidR="00A36DFD">
        <w:rPr>
          <w:rtl/>
          <w:lang w:bidi="fa-IR"/>
        </w:rPr>
        <w:t xml:space="preserve">ی </w:t>
      </w:r>
      <w:r w:rsidR="000450B1">
        <w:rPr>
          <w:rtl/>
          <w:lang w:bidi="fa-IR"/>
        </w:rPr>
        <w:t>نما</w:t>
      </w:r>
      <w:r>
        <w:rPr>
          <w:rtl/>
          <w:lang w:bidi="fa-IR"/>
        </w:rPr>
        <w:t>یی</w:t>
      </w:r>
      <w:r w:rsidR="000450B1">
        <w:rPr>
          <w:rtl/>
          <w:lang w:bidi="fa-IR"/>
        </w:rPr>
        <w:t>م</w:t>
      </w:r>
      <w:r>
        <w:rPr>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ز فرمود</w:t>
      </w:r>
      <w:r w:rsidR="00A008FB">
        <w:rPr>
          <w:rtl/>
          <w:lang w:bidi="fa-IR"/>
        </w:rPr>
        <w:t xml:space="preserve">: </w:t>
      </w:r>
    </w:p>
    <w:p w:rsidR="000450B1" w:rsidRDefault="000450B1" w:rsidP="000450B1">
      <w:pPr>
        <w:pStyle w:val="libNormal"/>
        <w:rPr>
          <w:rtl/>
          <w:lang w:bidi="fa-IR"/>
        </w:rPr>
      </w:pPr>
      <w:r>
        <w:rPr>
          <w:rtl/>
          <w:lang w:bidi="fa-IR"/>
        </w:rPr>
        <w:t>199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استحسنوا اسماء كم فانكم تدعون بها یوم القیامه: قم یا فلان ابن فلان الی نورك، قم یا فلان ابن فلان لا نور لك</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برا</w:t>
      </w:r>
      <w:r w:rsidR="00A36DFD">
        <w:rPr>
          <w:rtl/>
          <w:lang w:bidi="fa-IR"/>
        </w:rPr>
        <w:t xml:space="preserve">ی </w:t>
      </w:r>
      <w:r w:rsidR="000450B1">
        <w:rPr>
          <w:rtl/>
          <w:lang w:bidi="fa-IR"/>
        </w:rPr>
        <w:t>فرزندانتان نام ن</w:t>
      </w:r>
      <w:r>
        <w:rPr>
          <w:rtl/>
          <w:lang w:bidi="fa-IR"/>
        </w:rPr>
        <w:t>ی</w:t>
      </w:r>
      <w:r w:rsidR="000450B1">
        <w:rPr>
          <w:rtl/>
          <w:lang w:bidi="fa-IR"/>
        </w:rPr>
        <w:t>كو انتخاب كن</w:t>
      </w:r>
      <w:r>
        <w:rPr>
          <w:rtl/>
          <w:lang w:bidi="fa-IR"/>
        </w:rPr>
        <w:t>ی</w:t>
      </w:r>
      <w:r w:rsidR="000450B1">
        <w:rPr>
          <w:rtl/>
          <w:lang w:bidi="fa-IR"/>
        </w:rPr>
        <w:t>د</w:t>
      </w:r>
      <w:r>
        <w:rPr>
          <w:rtl/>
          <w:lang w:bidi="fa-IR"/>
        </w:rPr>
        <w:t xml:space="preserve">؛ </w:t>
      </w:r>
      <w:r w:rsidR="000450B1">
        <w:rPr>
          <w:rtl/>
          <w:lang w:bidi="fa-IR"/>
        </w:rPr>
        <w:t>چون روز ق</w:t>
      </w:r>
      <w:r>
        <w:rPr>
          <w:rtl/>
          <w:lang w:bidi="fa-IR"/>
        </w:rPr>
        <w:t>ی</w:t>
      </w:r>
      <w:r w:rsidR="000450B1">
        <w:rPr>
          <w:rtl/>
          <w:lang w:bidi="fa-IR"/>
        </w:rPr>
        <w:t>امت با همان نامها خوانده م</w:t>
      </w:r>
      <w:r w:rsidR="00A36DFD">
        <w:rPr>
          <w:rtl/>
          <w:lang w:bidi="fa-IR"/>
        </w:rPr>
        <w:t xml:space="preserve">ی </w:t>
      </w:r>
      <w:r w:rsidR="000450B1">
        <w:rPr>
          <w:rtl/>
          <w:lang w:bidi="fa-IR"/>
        </w:rPr>
        <w:t>شو</w:t>
      </w:r>
      <w:r>
        <w:rPr>
          <w:rtl/>
          <w:lang w:bidi="fa-IR"/>
        </w:rPr>
        <w:t>ی</w:t>
      </w:r>
      <w:r w:rsidR="000450B1">
        <w:rPr>
          <w:rtl/>
          <w:lang w:bidi="fa-IR"/>
        </w:rPr>
        <w:t>د</w:t>
      </w:r>
      <w:r>
        <w:rPr>
          <w:rtl/>
          <w:lang w:bidi="fa-IR"/>
        </w:rPr>
        <w:t xml:space="preserve"> (</w:t>
      </w:r>
      <w:r w:rsidR="000450B1">
        <w:rPr>
          <w:rtl/>
          <w:lang w:bidi="fa-IR"/>
        </w:rPr>
        <w:t>كه صدا</w:t>
      </w:r>
      <w:r w:rsidR="00A36DFD">
        <w:rPr>
          <w:rtl/>
          <w:lang w:bidi="fa-IR"/>
        </w:rPr>
        <w:t xml:space="preserve">ی </w:t>
      </w:r>
      <w:r w:rsidR="000450B1">
        <w:rPr>
          <w:rtl/>
          <w:lang w:bidi="fa-IR"/>
        </w:rPr>
        <w:t>م</w:t>
      </w:r>
      <w:r w:rsidR="00A36DFD">
        <w:rPr>
          <w:rtl/>
          <w:lang w:bidi="fa-IR"/>
        </w:rPr>
        <w:t xml:space="preserve">ی </w:t>
      </w:r>
      <w:r w:rsidR="000450B1">
        <w:rPr>
          <w:rtl/>
          <w:lang w:bidi="fa-IR"/>
        </w:rPr>
        <w:t>رسد</w:t>
      </w:r>
      <w:r>
        <w:rPr>
          <w:rtl/>
          <w:lang w:bidi="fa-IR"/>
        </w:rPr>
        <w:t>)</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فلان</w:t>
      </w:r>
      <w:r w:rsidR="00A36DFD">
        <w:rPr>
          <w:rtl/>
          <w:lang w:bidi="fa-IR"/>
        </w:rPr>
        <w:t xml:space="preserve">ی </w:t>
      </w:r>
      <w:r w:rsidR="000450B1">
        <w:rPr>
          <w:rtl/>
          <w:lang w:bidi="fa-IR"/>
        </w:rPr>
        <w:t>پسر فلان</w:t>
      </w:r>
      <w:r w:rsidR="00A36DFD">
        <w:rPr>
          <w:rtl/>
          <w:lang w:bidi="fa-IR"/>
        </w:rPr>
        <w:t>ی</w:t>
      </w:r>
      <w:r w:rsidR="00B66AD2">
        <w:rPr>
          <w:rtl/>
          <w:lang w:bidi="fa-IR"/>
        </w:rPr>
        <w:t>!</w:t>
      </w:r>
      <w:r w:rsidR="000450B1">
        <w:rPr>
          <w:rtl/>
          <w:lang w:bidi="fa-IR"/>
        </w:rPr>
        <w:t>برخ</w:t>
      </w:r>
      <w:r>
        <w:rPr>
          <w:rtl/>
          <w:lang w:bidi="fa-IR"/>
        </w:rPr>
        <w:t>ی</w:t>
      </w:r>
      <w:r w:rsidR="000450B1">
        <w:rPr>
          <w:rtl/>
          <w:lang w:bidi="fa-IR"/>
        </w:rPr>
        <w:t>ز به سو</w:t>
      </w:r>
      <w:r w:rsidR="00A36DFD">
        <w:rPr>
          <w:rtl/>
          <w:lang w:bidi="fa-IR"/>
        </w:rPr>
        <w:t xml:space="preserve">ی </w:t>
      </w:r>
      <w:r w:rsidR="000450B1">
        <w:rPr>
          <w:rtl/>
          <w:lang w:bidi="fa-IR"/>
        </w:rPr>
        <w:t>نورت</w:t>
      </w:r>
      <w:r>
        <w:rPr>
          <w:rtl/>
          <w:lang w:bidi="fa-IR"/>
        </w:rPr>
        <w:t xml:space="preserve">، </w:t>
      </w:r>
      <w:r w:rsidR="000450B1">
        <w:rPr>
          <w:rtl/>
          <w:lang w:bidi="fa-IR"/>
        </w:rPr>
        <w:t>ا</w:t>
      </w:r>
      <w:r w:rsidR="00A36DFD">
        <w:rPr>
          <w:rtl/>
          <w:lang w:bidi="fa-IR"/>
        </w:rPr>
        <w:t xml:space="preserve">ی </w:t>
      </w:r>
      <w:r w:rsidR="000450B1">
        <w:rPr>
          <w:rtl/>
          <w:lang w:bidi="fa-IR"/>
        </w:rPr>
        <w:t>فلان</w:t>
      </w:r>
      <w:r w:rsidR="00A36DFD">
        <w:rPr>
          <w:rtl/>
          <w:lang w:bidi="fa-IR"/>
        </w:rPr>
        <w:t xml:space="preserve">ی </w:t>
      </w:r>
      <w:r w:rsidR="000450B1">
        <w:rPr>
          <w:rtl/>
          <w:lang w:bidi="fa-IR"/>
        </w:rPr>
        <w:t>فرزند فلان</w:t>
      </w:r>
      <w:r w:rsidR="00A36DFD">
        <w:rPr>
          <w:rtl/>
          <w:lang w:bidi="fa-IR"/>
        </w:rPr>
        <w:t xml:space="preserve">ی </w:t>
      </w:r>
      <w:r w:rsidR="000450B1">
        <w:rPr>
          <w:rtl/>
          <w:lang w:bidi="fa-IR"/>
        </w:rPr>
        <w:t>تو برخ</w:t>
      </w:r>
      <w:r>
        <w:rPr>
          <w:rtl/>
          <w:lang w:bidi="fa-IR"/>
        </w:rPr>
        <w:t>ی</w:t>
      </w:r>
      <w:r w:rsidR="000450B1">
        <w:rPr>
          <w:rtl/>
          <w:lang w:bidi="fa-IR"/>
        </w:rPr>
        <w:t>ز نور</w:t>
      </w:r>
      <w:r w:rsidR="00A36DFD">
        <w:rPr>
          <w:rtl/>
          <w:lang w:bidi="fa-IR"/>
        </w:rPr>
        <w:t xml:space="preserve">ی </w:t>
      </w:r>
      <w:r w:rsidR="000450B1">
        <w:rPr>
          <w:rtl/>
          <w:lang w:bidi="fa-IR"/>
        </w:rPr>
        <w:t>ندار</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 xml:space="preserve">محمد بن </w:t>
      </w:r>
      <w:r w:rsidR="00A008FB">
        <w:rPr>
          <w:rtl/>
          <w:lang w:bidi="fa-IR"/>
        </w:rPr>
        <w:t>ی</w:t>
      </w:r>
      <w:r>
        <w:rPr>
          <w:rtl/>
          <w:lang w:bidi="fa-IR"/>
        </w:rPr>
        <w:t xml:space="preserve">عقوب از حضرت صادق </w:t>
      </w:r>
      <w:r w:rsidR="00FE657D" w:rsidRPr="00FE657D">
        <w:rPr>
          <w:rStyle w:val="libAlaemChar"/>
          <w:rFonts w:eastAsia="KFGQPC Uthman Taha Naskh"/>
          <w:rtl/>
        </w:rPr>
        <w:t>عليه‌السلام</w:t>
      </w:r>
      <w:r>
        <w:rPr>
          <w:rtl/>
          <w:lang w:bidi="fa-IR"/>
        </w:rPr>
        <w:t xml:space="preserve"> نقل كرده است كه فرمود</w:t>
      </w:r>
      <w:r w:rsidR="00A008FB">
        <w:rPr>
          <w:rtl/>
          <w:lang w:bidi="fa-IR"/>
        </w:rPr>
        <w:t xml:space="preserve">: </w:t>
      </w:r>
    </w:p>
    <w:p w:rsidR="000450B1" w:rsidRDefault="000450B1" w:rsidP="000450B1">
      <w:pPr>
        <w:pStyle w:val="libNormal"/>
        <w:rPr>
          <w:rtl/>
          <w:lang w:bidi="fa-IR"/>
        </w:rPr>
      </w:pPr>
      <w:r>
        <w:rPr>
          <w:rtl/>
          <w:lang w:bidi="fa-IR"/>
        </w:rPr>
        <w:t>200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اذا كان بامراه احدكم حمل فاتی لها اربعه اشهر فلیستقبل بها القبله و لیضرب علی جنبها و لیقل: اللهم انی قد سمیه محمد فانه یجعله ذكرا فان و فی بالاسم بارك الله فیه، و ان رجع عن الاسم كان لله فیه الخیار، ان شاء اخذه و ان شاء تركه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اگر همسرتان بار دار است</w:t>
      </w:r>
      <w:r>
        <w:rPr>
          <w:rtl/>
          <w:lang w:bidi="fa-IR"/>
        </w:rPr>
        <w:t xml:space="preserve">، </w:t>
      </w:r>
      <w:r w:rsidR="000450B1">
        <w:rPr>
          <w:rtl/>
          <w:lang w:bidi="fa-IR"/>
        </w:rPr>
        <w:t>چهار ماه كه گذشت</w:t>
      </w:r>
      <w:r>
        <w:rPr>
          <w:rtl/>
          <w:lang w:bidi="fa-IR"/>
        </w:rPr>
        <w:t xml:space="preserve">؛ </w:t>
      </w:r>
      <w:r w:rsidR="000450B1">
        <w:rPr>
          <w:rtl/>
          <w:lang w:bidi="fa-IR"/>
        </w:rPr>
        <w:t>او را به قبله قرار داده بر پهلو</w:t>
      </w:r>
      <w:r>
        <w:rPr>
          <w:rtl/>
          <w:lang w:bidi="fa-IR"/>
        </w:rPr>
        <w:t>ی</w:t>
      </w:r>
      <w:r w:rsidR="000450B1">
        <w:rPr>
          <w:rtl/>
          <w:lang w:bidi="fa-IR"/>
        </w:rPr>
        <w:t>ش بزن</w:t>
      </w:r>
      <w:r>
        <w:rPr>
          <w:rtl/>
          <w:lang w:bidi="fa-IR"/>
        </w:rPr>
        <w:t>ی</w:t>
      </w:r>
      <w:r w:rsidR="000450B1">
        <w:rPr>
          <w:rtl/>
          <w:lang w:bidi="fa-IR"/>
        </w:rPr>
        <w:t>د و بگو</w:t>
      </w:r>
      <w:r>
        <w:rPr>
          <w:rtl/>
          <w:lang w:bidi="fa-IR"/>
        </w:rPr>
        <w:t>یی</w:t>
      </w:r>
      <w:r w:rsidR="000450B1">
        <w:rPr>
          <w:rtl/>
          <w:lang w:bidi="fa-IR"/>
        </w:rPr>
        <w:t>د خدا</w:t>
      </w:r>
      <w:r>
        <w:rPr>
          <w:rtl/>
          <w:lang w:bidi="fa-IR"/>
        </w:rPr>
        <w:t>ی</w:t>
      </w:r>
      <w:r w:rsidR="000450B1">
        <w:rPr>
          <w:rtl/>
          <w:lang w:bidi="fa-IR"/>
        </w:rPr>
        <w:t>ا! نامش را محمد گذاشتم</w:t>
      </w:r>
      <w:r>
        <w:rPr>
          <w:rtl/>
          <w:lang w:bidi="fa-IR"/>
        </w:rPr>
        <w:t xml:space="preserve">. </w:t>
      </w:r>
      <w:r w:rsidR="000450B1">
        <w:rPr>
          <w:rtl/>
          <w:lang w:bidi="fa-IR"/>
        </w:rPr>
        <w:t>در ا</w:t>
      </w:r>
      <w:r>
        <w:rPr>
          <w:rtl/>
          <w:lang w:bidi="fa-IR"/>
        </w:rPr>
        <w:t>ی</w:t>
      </w:r>
      <w:r w:rsidR="000450B1">
        <w:rPr>
          <w:rtl/>
          <w:lang w:bidi="fa-IR"/>
        </w:rPr>
        <w:t>ن صورت خداوند متعال او را پسر قرار خواهد داد</w:t>
      </w:r>
      <w:r>
        <w:rPr>
          <w:rtl/>
          <w:lang w:bidi="fa-IR"/>
        </w:rPr>
        <w:t xml:space="preserve">. </w:t>
      </w:r>
      <w:r w:rsidR="000450B1">
        <w:rPr>
          <w:rtl/>
          <w:lang w:bidi="fa-IR"/>
        </w:rPr>
        <w:t>پس اگر به ا</w:t>
      </w:r>
      <w:r>
        <w:rPr>
          <w:rtl/>
          <w:lang w:bidi="fa-IR"/>
        </w:rPr>
        <w:t>ی</w:t>
      </w:r>
      <w:r w:rsidR="000450B1">
        <w:rPr>
          <w:rtl/>
          <w:lang w:bidi="fa-IR"/>
        </w:rPr>
        <w:t>ن اسم وفا كرد و او را هم</w:t>
      </w:r>
      <w:r>
        <w:rPr>
          <w:rtl/>
          <w:lang w:bidi="fa-IR"/>
        </w:rPr>
        <w:t>ی</w:t>
      </w:r>
      <w:r w:rsidR="000450B1">
        <w:rPr>
          <w:rtl/>
          <w:lang w:bidi="fa-IR"/>
        </w:rPr>
        <w:t>نگونه نام</w:t>
      </w:r>
      <w:r>
        <w:rPr>
          <w:rtl/>
          <w:lang w:bidi="fa-IR"/>
        </w:rPr>
        <w:t>ی</w:t>
      </w:r>
      <w:r w:rsidR="000450B1">
        <w:rPr>
          <w:rtl/>
          <w:lang w:bidi="fa-IR"/>
        </w:rPr>
        <w:t>د</w:t>
      </w:r>
      <w:r>
        <w:rPr>
          <w:rtl/>
          <w:lang w:bidi="fa-IR"/>
        </w:rPr>
        <w:t xml:space="preserve">، </w:t>
      </w:r>
      <w:r w:rsidR="000450B1">
        <w:rPr>
          <w:rtl/>
          <w:lang w:bidi="fa-IR"/>
        </w:rPr>
        <w:t>خداوند در او بركت قرار م</w:t>
      </w:r>
      <w:r w:rsidR="00A36DFD">
        <w:rPr>
          <w:rtl/>
          <w:lang w:bidi="fa-IR"/>
        </w:rPr>
        <w:t xml:space="preserve">ی </w:t>
      </w:r>
      <w:r w:rsidR="000450B1">
        <w:rPr>
          <w:rtl/>
          <w:lang w:bidi="fa-IR"/>
        </w:rPr>
        <w:t>دهد و اگر از آن برگشت و اسم د</w:t>
      </w:r>
      <w:r>
        <w:rPr>
          <w:rtl/>
          <w:lang w:bidi="fa-IR"/>
        </w:rPr>
        <w:t>ی</w:t>
      </w:r>
      <w:r w:rsidR="000450B1">
        <w:rPr>
          <w:rtl/>
          <w:lang w:bidi="fa-IR"/>
        </w:rPr>
        <w:t>گر</w:t>
      </w:r>
      <w:r w:rsidR="00A36DFD">
        <w:rPr>
          <w:rtl/>
          <w:lang w:bidi="fa-IR"/>
        </w:rPr>
        <w:t xml:space="preserve">ی </w:t>
      </w:r>
      <w:r w:rsidR="000450B1">
        <w:rPr>
          <w:rtl/>
          <w:lang w:bidi="fa-IR"/>
        </w:rPr>
        <w:t>انتخاب كرد</w:t>
      </w:r>
      <w:r>
        <w:rPr>
          <w:rtl/>
          <w:lang w:bidi="fa-IR"/>
        </w:rPr>
        <w:t xml:space="preserve">، </w:t>
      </w:r>
      <w:r w:rsidR="000450B1">
        <w:rPr>
          <w:rtl/>
          <w:lang w:bidi="fa-IR"/>
        </w:rPr>
        <w:t>ذات اقدس اله</w:t>
      </w:r>
      <w:r w:rsidR="00A36DFD">
        <w:rPr>
          <w:rtl/>
          <w:lang w:bidi="fa-IR"/>
        </w:rPr>
        <w:t xml:space="preserve">ی </w:t>
      </w:r>
      <w:r w:rsidR="000450B1">
        <w:rPr>
          <w:rtl/>
          <w:lang w:bidi="fa-IR"/>
        </w:rPr>
        <w:t>در ا</w:t>
      </w:r>
      <w:r>
        <w:rPr>
          <w:rtl/>
          <w:lang w:bidi="fa-IR"/>
        </w:rPr>
        <w:t>ی</w:t>
      </w:r>
      <w:r w:rsidR="000450B1">
        <w:rPr>
          <w:rtl/>
          <w:lang w:bidi="fa-IR"/>
        </w:rPr>
        <w:t>ن صورت مختار است كه او را بگ</w:t>
      </w:r>
      <w:r>
        <w:rPr>
          <w:rtl/>
          <w:lang w:bidi="fa-IR"/>
        </w:rPr>
        <w:t>ی</w:t>
      </w:r>
      <w:r w:rsidR="000450B1">
        <w:rPr>
          <w:rtl/>
          <w:lang w:bidi="fa-IR"/>
        </w:rPr>
        <w:t xml:space="preserve">رد </w:t>
      </w:r>
      <w:r>
        <w:rPr>
          <w:rtl/>
          <w:lang w:bidi="fa-IR"/>
        </w:rPr>
        <w:t>ی</w:t>
      </w:r>
      <w:r w:rsidR="000450B1">
        <w:rPr>
          <w:rtl/>
          <w:lang w:bidi="fa-IR"/>
        </w:rPr>
        <w:t>ا بگذارد</w:t>
      </w:r>
      <w:r>
        <w:rPr>
          <w:lang w:bidi="fa-IR"/>
        </w:rPr>
        <w:t xml:space="preserve">. </w:t>
      </w:r>
    </w:p>
    <w:p w:rsidR="000450B1" w:rsidRDefault="000450B1" w:rsidP="000450B1">
      <w:pPr>
        <w:pStyle w:val="libNormal"/>
        <w:rPr>
          <w:rtl/>
          <w:lang w:bidi="fa-IR"/>
        </w:rPr>
      </w:pPr>
      <w:r>
        <w:rPr>
          <w:rtl/>
          <w:lang w:bidi="fa-IR"/>
        </w:rPr>
        <w:t>از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نقل شده است كه فرمود</w:t>
      </w:r>
      <w:r w:rsidR="00A008FB">
        <w:rPr>
          <w:rtl/>
          <w:lang w:bidi="fa-IR"/>
        </w:rPr>
        <w:t xml:space="preserve">: </w:t>
      </w:r>
    </w:p>
    <w:p w:rsidR="000450B1" w:rsidRDefault="000450B1" w:rsidP="000450B1">
      <w:pPr>
        <w:pStyle w:val="libNormal"/>
        <w:rPr>
          <w:rtl/>
          <w:lang w:bidi="fa-IR"/>
        </w:rPr>
      </w:pPr>
      <w:r>
        <w:rPr>
          <w:rtl/>
          <w:lang w:bidi="fa-IR"/>
        </w:rPr>
        <w:t>201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كان له حمل فنوی ان یسمیه محمدا او علیا ولد له غلام</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فرزند</w:t>
      </w:r>
      <w:r w:rsidR="00A36DFD">
        <w:rPr>
          <w:rtl/>
          <w:lang w:bidi="fa-IR"/>
        </w:rPr>
        <w:t xml:space="preserve">ی </w:t>
      </w:r>
      <w:r w:rsidR="000450B1">
        <w:rPr>
          <w:rtl/>
          <w:lang w:bidi="fa-IR"/>
        </w:rPr>
        <w:t>در راه دارد اگر ن</w:t>
      </w:r>
      <w:r>
        <w:rPr>
          <w:rtl/>
          <w:lang w:bidi="fa-IR"/>
        </w:rPr>
        <w:t>ی</w:t>
      </w:r>
      <w:r w:rsidR="000450B1">
        <w:rPr>
          <w:rtl/>
          <w:lang w:bidi="fa-IR"/>
        </w:rPr>
        <w:t xml:space="preserve">ت كند كه نامش را محمد </w:t>
      </w:r>
      <w:r>
        <w:rPr>
          <w:rtl/>
          <w:lang w:bidi="fa-IR"/>
        </w:rPr>
        <w:t>ی</w:t>
      </w:r>
      <w:r w:rsidR="000450B1">
        <w:rPr>
          <w:rtl/>
          <w:lang w:bidi="fa-IR"/>
        </w:rPr>
        <w:t>ا عل</w:t>
      </w:r>
      <w:r w:rsidR="00A36DFD">
        <w:rPr>
          <w:rtl/>
          <w:lang w:bidi="fa-IR"/>
        </w:rPr>
        <w:t xml:space="preserve">ی </w:t>
      </w:r>
      <w:r w:rsidR="000450B1">
        <w:rPr>
          <w:rtl/>
          <w:lang w:bidi="fa-IR"/>
        </w:rPr>
        <w:t>بگذارد خداوند متعال به او پسر خواهد داد</w:t>
      </w:r>
      <w:r>
        <w:rPr>
          <w:lang w:bidi="fa-IR"/>
        </w:rPr>
        <w:t xml:space="preserve">. </w:t>
      </w:r>
    </w:p>
    <w:p w:rsidR="000450B1" w:rsidRDefault="000450B1" w:rsidP="000450B1">
      <w:pPr>
        <w:pStyle w:val="libNormal"/>
        <w:rPr>
          <w:rtl/>
          <w:lang w:bidi="fa-IR"/>
        </w:rPr>
      </w:pPr>
      <w:r>
        <w:rPr>
          <w:rtl/>
          <w:lang w:bidi="fa-IR"/>
        </w:rPr>
        <w:t>هر وقت به او ز</w:t>
      </w:r>
      <w:r w:rsidR="00A008FB">
        <w:rPr>
          <w:rtl/>
          <w:lang w:bidi="fa-IR"/>
        </w:rPr>
        <w:t>ی</w:t>
      </w:r>
      <w:r>
        <w:rPr>
          <w:rtl/>
          <w:lang w:bidi="fa-IR"/>
        </w:rPr>
        <w:t>ن العابد</w:t>
      </w:r>
      <w:r w:rsidR="00A008FB">
        <w:rPr>
          <w:rtl/>
          <w:lang w:bidi="fa-IR"/>
        </w:rPr>
        <w:t>ی</w:t>
      </w:r>
      <w:r>
        <w:rPr>
          <w:rtl/>
          <w:lang w:bidi="fa-IR"/>
        </w:rPr>
        <w:t xml:space="preserve">ن </w:t>
      </w:r>
      <w:r w:rsidR="00FE657D" w:rsidRPr="00FE657D">
        <w:rPr>
          <w:rStyle w:val="libAlaemChar"/>
          <w:rFonts w:eastAsia="KFGQPC Uthman Taha Naskh"/>
          <w:rtl/>
        </w:rPr>
        <w:t>عليه‌السلام</w:t>
      </w:r>
      <w:r>
        <w:rPr>
          <w:rtl/>
          <w:lang w:bidi="fa-IR"/>
        </w:rPr>
        <w:t xml:space="preserve"> بشارت م</w:t>
      </w:r>
      <w:r w:rsidR="00A36DFD">
        <w:rPr>
          <w:rtl/>
          <w:lang w:bidi="fa-IR"/>
        </w:rPr>
        <w:t xml:space="preserve">ی </w:t>
      </w:r>
      <w:r>
        <w:rPr>
          <w:rtl/>
          <w:lang w:bidi="fa-IR"/>
        </w:rPr>
        <w:t>دادند كه فرزند</w:t>
      </w:r>
      <w:r w:rsidR="00A36DFD">
        <w:rPr>
          <w:rtl/>
          <w:lang w:bidi="fa-IR"/>
        </w:rPr>
        <w:t xml:space="preserve">ی </w:t>
      </w:r>
      <w:r>
        <w:rPr>
          <w:rtl/>
          <w:lang w:bidi="fa-IR"/>
        </w:rPr>
        <w:t>برا</w:t>
      </w:r>
      <w:r w:rsidR="00A008FB">
        <w:rPr>
          <w:rtl/>
          <w:lang w:bidi="fa-IR"/>
        </w:rPr>
        <w:t>ی</w:t>
      </w:r>
      <w:r>
        <w:rPr>
          <w:rtl/>
          <w:lang w:bidi="fa-IR"/>
        </w:rPr>
        <w:t>تان به دن</w:t>
      </w:r>
      <w:r w:rsidR="00A008FB">
        <w:rPr>
          <w:rtl/>
          <w:lang w:bidi="fa-IR"/>
        </w:rPr>
        <w:t>ی</w:t>
      </w:r>
      <w:r>
        <w:rPr>
          <w:rtl/>
          <w:lang w:bidi="fa-IR"/>
        </w:rPr>
        <w:t>ا آمده</w:t>
      </w:r>
      <w:r w:rsidR="00A008FB">
        <w:rPr>
          <w:rtl/>
          <w:lang w:bidi="fa-IR"/>
        </w:rPr>
        <w:t xml:space="preserve">، </w:t>
      </w:r>
      <w:r>
        <w:rPr>
          <w:rtl/>
          <w:lang w:bidi="fa-IR"/>
        </w:rPr>
        <w:t>سوال نم</w:t>
      </w:r>
      <w:r w:rsidR="00A36DFD">
        <w:rPr>
          <w:rtl/>
          <w:lang w:bidi="fa-IR"/>
        </w:rPr>
        <w:t xml:space="preserve">ی </w:t>
      </w:r>
      <w:r>
        <w:rPr>
          <w:rtl/>
          <w:lang w:bidi="fa-IR"/>
        </w:rPr>
        <w:t>فرمود كه آ</w:t>
      </w:r>
      <w:r w:rsidR="00A008FB">
        <w:rPr>
          <w:rtl/>
          <w:lang w:bidi="fa-IR"/>
        </w:rPr>
        <w:t>ی</w:t>
      </w:r>
      <w:r>
        <w:rPr>
          <w:rtl/>
          <w:lang w:bidi="fa-IR"/>
        </w:rPr>
        <w:t xml:space="preserve">ا پسر است </w:t>
      </w:r>
      <w:r w:rsidR="00A008FB">
        <w:rPr>
          <w:rtl/>
          <w:lang w:bidi="fa-IR"/>
        </w:rPr>
        <w:t>ی</w:t>
      </w:r>
      <w:r>
        <w:rPr>
          <w:rtl/>
          <w:lang w:bidi="fa-IR"/>
        </w:rPr>
        <w:t>ا دختر</w:t>
      </w:r>
      <w:r w:rsidR="00A008FB">
        <w:rPr>
          <w:rtl/>
          <w:lang w:bidi="fa-IR"/>
        </w:rPr>
        <w:t xml:space="preserve">، </w:t>
      </w:r>
      <w:r>
        <w:rPr>
          <w:rtl/>
          <w:lang w:bidi="fa-IR"/>
        </w:rPr>
        <w:t>بلكه م</w:t>
      </w:r>
      <w:r w:rsidR="00A36DFD">
        <w:rPr>
          <w:rtl/>
          <w:lang w:bidi="fa-IR"/>
        </w:rPr>
        <w:t xml:space="preserve">ی </w:t>
      </w:r>
      <w:r>
        <w:rPr>
          <w:rtl/>
          <w:lang w:bidi="fa-IR"/>
        </w:rPr>
        <w:t>فرمود</w:t>
      </w:r>
      <w:r w:rsidR="00A008FB">
        <w:rPr>
          <w:rtl/>
          <w:lang w:bidi="fa-IR"/>
        </w:rPr>
        <w:t xml:space="preserve">. </w:t>
      </w:r>
      <w:r>
        <w:rPr>
          <w:rtl/>
          <w:lang w:bidi="fa-IR"/>
        </w:rPr>
        <w:t>آ</w:t>
      </w:r>
      <w:r w:rsidR="00A008FB">
        <w:rPr>
          <w:rtl/>
          <w:lang w:bidi="fa-IR"/>
        </w:rPr>
        <w:t>ی</w:t>
      </w:r>
      <w:r>
        <w:rPr>
          <w:rtl/>
          <w:lang w:bidi="fa-IR"/>
        </w:rPr>
        <w:t>ا سالم و ع</w:t>
      </w:r>
      <w:r w:rsidR="00A008FB">
        <w:rPr>
          <w:rtl/>
          <w:lang w:bidi="fa-IR"/>
        </w:rPr>
        <w:t>ی</w:t>
      </w:r>
      <w:r>
        <w:rPr>
          <w:rtl/>
          <w:lang w:bidi="fa-IR"/>
        </w:rPr>
        <w:t>ب است</w:t>
      </w:r>
      <w:r w:rsidR="00B66AD2">
        <w:rPr>
          <w:rtl/>
          <w:lang w:bidi="fa-IR"/>
        </w:rPr>
        <w:t>؟</w:t>
      </w:r>
      <w:r>
        <w:rPr>
          <w:rtl/>
          <w:lang w:bidi="fa-IR"/>
        </w:rPr>
        <w:t xml:space="preserve"> اگر م</w:t>
      </w:r>
      <w:r w:rsidR="00A36DFD">
        <w:rPr>
          <w:rtl/>
          <w:lang w:bidi="fa-IR"/>
        </w:rPr>
        <w:t xml:space="preserve">ی </w:t>
      </w:r>
      <w:r>
        <w:rPr>
          <w:rtl/>
          <w:lang w:bidi="fa-IR"/>
        </w:rPr>
        <w:t>گفتند آر</w:t>
      </w:r>
      <w:r w:rsidR="00A36DFD">
        <w:rPr>
          <w:rtl/>
          <w:lang w:bidi="fa-IR"/>
        </w:rPr>
        <w:t>ی</w:t>
      </w:r>
      <w:r w:rsidR="0087087D">
        <w:rPr>
          <w:rtl/>
          <w:lang w:bidi="fa-IR"/>
        </w:rPr>
        <w:t>،</w:t>
      </w:r>
      <w:r w:rsidR="00A008FB">
        <w:rPr>
          <w:rtl/>
          <w:lang w:bidi="fa-IR"/>
        </w:rPr>
        <w:t xml:space="preserve"> </w:t>
      </w:r>
      <w:r>
        <w:rPr>
          <w:rtl/>
          <w:lang w:bidi="fa-IR"/>
        </w:rPr>
        <w:t>م</w:t>
      </w:r>
      <w:r w:rsidR="00A36DFD">
        <w:rPr>
          <w:rtl/>
          <w:lang w:bidi="fa-IR"/>
        </w:rPr>
        <w:t xml:space="preserve">ی </w:t>
      </w:r>
      <w:r>
        <w:rPr>
          <w:rtl/>
          <w:lang w:bidi="fa-IR"/>
        </w:rPr>
        <w:t>فرمود</w:t>
      </w:r>
      <w:r w:rsidR="00A008FB">
        <w:rPr>
          <w:rtl/>
          <w:lang w:bidi="fa-IR"/>
        </w:rPr>
        <w:t xml:space="preserve">: </w:t>
      </w:r>
    </w:p>
    <w:p w:rsidR="000450B1" w:rsidRDefault="000450B1" w:rsidP="000450B1">
      <w:pPr>
        <w:pStyle w:val="libNormal"/>
        <w:rPr>
          <w:rtl/>
          <w:lang w:bidi="fa-IR"/>
        </w:rPr>
      </w:pPr>
      <w:r>
        <w:rPr>
          <w:rtl/>
          <w:lang w:bidi="fa-IR"/>
        </w:rPr>
        <w:t>202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الحمد لله الذی لم یخلق منی شیئا مشوها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سپاس خدا</w:t>
      </w:r>
      <w:r>
        <w:rPr>
          <w:rtl/>
          <w:lang w:bidi="fa-IR"/>
        </w:rPr>
        <w:t>ی</w:t>
      </w:r>
      <w:r w:rsidR="00A36DFD">
        <w:rPr>
          <w:rtl/>
          <w:lang w:bidi="fa-IR"/>
        </w:rPr>
        <w:t xml:space="preserve">ی </w:t>
      </w:r>
      <w:r w:rsidR="000450B1">
        <w:rPr>
          <w:rtl/>
          <w:lang w:bidi="fa-IR"/>
        </w:rPr>
        <w:t>را كه از من فرزند</w:t>
      </w:r>
      <w:r w:rsidR="00A36DFD">
        <w:rPr>
          <w:rtl/>
          <w:lang w:bidi="fa-IR"/>
        </w:rPr>
        <w:t xml:space="preserve">ی </w:t>
      </w:r>
      <w:r w:rsidR="000450B1">
        <w:rPr>
          <w:rtl/>
          <w:lang w:bidi="fa-IR"/>
        </w:rPr>
        <w:t>ناهنجار</w:t>
      </w:r>
      <w:r w:rsidR="00A36DFD">
        <w:rPr>
          <w:rtl/>
          <w:lang w:bidi="fa-IR"/>
        </w:rPr>
        <w:t xml:space="preserve">ی </w:t>
      </w:r>
      <w:r w:rsidR="000450B1">
        <w:rPr>
          <w:rtl/>
          <w:lang w:bidi="fa-IR"/>
        </w:rPr>
        <w:t>به دن</w:t>
      </w:r>
      <w:r>
        <w:rPr>
          <w:rtl/>
          <w:lang w:bidi="fa-IR"/>
        </w:rPr>
        <w:t>ی</w:t>
      </w:r>
      <w:r w:rsidR="000450B1">
        <w:rPr>
          <w:rtl/>
          <w:lang w:bidi="fa-IR"/>
        </w:rPr>
        <w:t>ا ن</w:t>
      </w:r>
      <w:r>
        <w:rPr>
          <w:rtl/>
          <w:lang w:bidi="fa-IR"/>
        </w:rPr>
        <w:t>ی</w:t>
      </w:r>
      <w:r w:rsidR="000450B1">
        <w:rPr>
          <w:rtl/>
          <w:lang w:bidi="fa-IR"/>
        </w:rPr>
        <w:t>اورد</w:t>
      </w:r>
      <w:r>
        <w:rPr>
          <w:lang w:bidi="fa-IR"/>
        </w:rPr>
        <w:t xml:space="preserve">. </w:t>
      </w:r>
    </w:p>
    <w:p w:rsidR="000450B1" w:rsidRDefault="00C81CC1" w:rsidP="000450B1">
      <w:pPr>
        <w:pStyle w:val="libNormal"/>
        <w:rPr>
          <w:rtl/>
          <w:lang w:bidi="fa-IR"/>
        </w:rPr>
      </w:pPr>
      <w:r>
        <w:rPr>
          <w:rtl/>
          <w:lang w:bidi="fa-IR"/>
        </w:rPr>
        <w:br w:type="page"/>
      </w:r>
      <w:r w:rsidR="000450B1">
        <w:rPr>
          <w:rtl/>
          <w:lang w:bidi="fa-IR"/>
        </w:rPr>
        <w:lastRenderedPageBreak/>
        <w:t xml:space="preserve">امام كاظم </w:t>
      </w:r>
      <w:r w:rsidR="00FE657D" w:rsidRPr="00FE657D">
        <w:rPr>
          <w:rStyle w:val="libAlaemChar"/>
          <w:rFonts w:eastAsia="KFGQPC Uthman Taha Naskh"/>
          <w:rtl/>
        </w:rPr>
        <w:t>عليه‌السلام</w:t>
      </w:r>
      <w:r w:rsidR="000450B1">
        <w:rPr>
          <w:rtl/>
          <w:lang w:bidi="fa-IR"/>
        </w:rPr>
        <w:t xml:space="preserve"> م</w:t>
      </w:r>
      <w:r w:rsidR="00A36DFD">
        <w:rPr>
          <w:rtl/>
          <w:lang w:bidi="fa-IR"/>
        </w:rPr>
        <w:t xml:space="preserve">ی </w:t>
      </w:r>
      <w:r w:rsidR="000450B1">
        <w:rPr>
          <w:rtl/>
          <w:lang w:bidi="fa-IR"/>
        </w:rPr>
        <w:t>فرمود</w:t>
      </w:r>
      <w:r w:rsidR="00A008FB">
        <w:rPr>
          <w:rtl/>
          <w:lang w:bidi="fa-IR"/>
        </w:rPr>
        <w:t xml:space="preserve">: </w:t>
      </w:r>
    </w:p>
    <w:p w:rsidR="000450B1" w:rsidRDefault="000450B1" w:rsidP="000450B1">
      <w:pPr>
        <w:pStyle w:val="libNormal"/>
        <w:rPr>
          <w:rtl/>
          <w:lang w:bidi="fa-IR"/>
        </w:rPr>
      </w:pPr>
      <w:r>
        <w:rPr>
          <w:rtl/>
          <w:lang w:bidi="fa-IR"/>
        </w:rPr>
        <w:t>203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سعد امرو لم یمت حتی یری خلفه من نفسه ولدا، ثم قال: فقد ارانی الله خلفی من نفسی</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مرد</w:t>
      </w:r>
      <w:r w:rsidR="00A36DFD">
        <w:rPr>
          <w:rtl/>
          <w:lang w:bidi="fa-IR"/>
        </w:rPr>
        <w:t xml:space="preserve">ی </w:t>
      </w:r>
      <w:r w:rsidR="000450B1">
        <w:rPr>
          <w:rtl/>
          <w:lang w:bidi="fa-IR"/>
        </w:rPr>
        <w:t>كه قبل از مرگ</w:t>
      </w:r>
      <w:r>
        <w:rPr>
          <w:rtl/>
          <w:lang w:bidi="fa-IR"/>
        </w:rPr>
        <w:t xml:space="preserve">، </w:t>
      </w:r>
      <w:r w:rsidR="000450B1">
        <w:rPr>
          <w:rtl/>
          <w:lang w:bidi="fa-IR"/>
        </w:rPr>
        <w:t>فرزند جانش</w:t>
      </w:r>
      <w:r>
        <w:rPr>
          <w:rtl/>
          <w:lang w:bidi="fa-IR"/>
        </w:rPr>
        <w:t>ی</w:t>
      </w:r>
      <w:r w:rsidR="000450B1">
        <w:rPr>
          <w:rtl/>
          <w:lang w:bidi="fa-IR"/>
        </w:rPr>
        <w:t>نش را بب</w:t>
      </w:r>
      <w:r>
        <w:rPr>
          <w:rtl/>
          <w:lang w:bidi="fa-IR"/>
        </w:rPr>
        <w:t>ی</w:t>
      </w:r>
      <w:r w:rsidR="000450B1">
        <w:rPr>
          <w:rtl/>
          <w:lang w:bidi="fa-IR"/>
        </w:rPr>
        <w:t>ند سعادتمند است</w:t>
      </w:r>
      <w:r>
        <w:rPr>
          <w:rtl/>
          <w:lang w:bidi="fa-IR"/>
        </w:rPr>
        <w:t xml:space="preserve">. </w:t>
      </w:r>
      <w:r w:rsidR="000450B1">
        <w:rPr>
          <w:rtl/>
          <w:lang w:bidi="fa-IR"/>
        </w:rPr>
        <w:t>سپس فرمود</w:t>
      </w:r>
      <w:r>
        <w:rPr>
          <w:rtl/>
          <w:lang w:bidi="fa-IR"/>
        </w:rPr>
        <w:t xml:space="preserve">: </w:t>
      </w:r>
      <w:r w:rsidR="000450B1">
        <w:rPr>
          <w:rtl/>
          <w:lang w:bidi="fa-IR"/>
        </w:rPr>
        <w:t>خداوند متعال جانش</w:t>
      </w:r>
      <w:r>
        <w:rPr>
          <w:rtl/>
          <w:lang w:bidi="fa-IR"/>
        </w:rPr>
        <w:t>ی</w:t>
      </w:r>
      <w:r w:rsidR="000450B1">
        <w:rPr>
          <w:rtl/>
          <w:lang w:bidi="fa-IR"/>
        </w:rPr>
        <w:t>ن مرا به من نشان داده است</w:t>
      </w:r>
      <w:r w:rsidR="00133789" w:rsidRPr="00133789">
        <w:rPr>
          <w:rStyle w:val="libNormalChar"/>
          <w:rtl/>
        </w:rPr>
        <w:t xml:space="preserve"> - </w:t>
      </w:r>
      <w:r w:rsidR="000450B1">
        <w:rPr>
          <w:rtl/>
          <w:lang w:bidi="fa-IR"/>
        </w:rPr>
        <w:t>در هم</w:t>
      </w:r>
      <w:r>
        <w:rPr>
          <w:rtl/>
          <w:lang w:bidi="fa-IR"/>
        </w:rPr>
        <w:t>ی</w:t>
      </w:r>
      <w:r w:rsidR="000450B1">
        <w:rPr>
          <w:rtl/>
          <w:lang w:bidi="fa-IR"/>
        </w:rPr>
        <w:t>ن حال</w:t>
      </w:r>
      <w:r>
        <w:rPr>
          <w:rtl/>
          <w:lang w:bidi="fa-IR"/>
        </w:rPr>
        <w:t xml:space="preserve">، </w:t>
      </w:r>
      <w:r w:rsidR="000450B1">
        <w:rPr>
          <w:rtl/>
          <w:lang w:bidi="fa-IR"/>
        </w:rPr>
        <w:t>حضرت به سو</w:t>
      </w:r>
      <w:r w:rsidR="00A36DFD">
        <w:rPr>
          <w:rtl/>
          <w:lang w:bidi="fa-IR"/>
        </w:rPr>
        <w:t xml:space="preserve">ی </w:t>
      </w:r>
      <w:r w:rsidR="000450B1">
        <w:rPr>
          <w:rtl/>
          <w:lang w:bidi="fa-IR"/>
        </w:rPr>
        <w:t xml:space="preserve">فرزندشان امام رضا </w:t>
      </w:r>
      <w:r w:rsidR="00FE657D" w:rsidRPr="00FE657D">
        <w:rPr>
          <w:rStyle w:val="libAlaemChar"/>
          <w:rFonts w:eastAsia="KFGQPC Uthman Taha Naskh"/>
          <w:rtl/>
        </w:rPr>
        <w:t>عليه‌السلام</w:t>
      </w:r>
      <w:r w:rsidR="000450B1">
        <w:rPr>
          <w:rtl/>
          <w:lang w:bidi="fa-IR"/>
        </w:rPr>
        <w:t xml:space="preserve"> اشاره كردند</w:t>
      </w:r>
      <w:r>
        <w:rPr>
          <w:lang w:bidi="fa-IR"/>
        </w:rPr>
        <w:t xml:space="preserve">. </w:t>
      </w:r>
    </w:p>
    <w:p w:rsidR="000450B1" w:rsidRDefault="000450B1" w:rsidP="000450B1">
      <w:pPr>
        <w:pStyle w:val="libNormal"/>
        <w:rPr>
          <w:rtl/>
          <w:lang w:bidi="fa-IR"/>
        </w:rPr>
      </w:pPr>
      <w:r>
        <w:rPr>
          <w:rtl/>
          <w:lang w:bidi="fa-IR"/>
        </w:rPr>
        <w:t xml:space="preserve">حضرت صادق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204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الله لیرحم الوالد لشده حبه لولده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خداوند بر پدر رحمت م</w:t>
      </w:r>
      <w:r w:rsidR="00A36DFD">
        <w:rPr>
          <w:rtl/>
          <w:lang w:bidi="fa-IR"/>
        </w:rPr>
        <w:t xml:space="preserve">ی </w:t>
      </w:r>
      <w:r w:rsidR="000450B1">
        <w:rPr>
          <w:rtl/>
          <w:lang w:bidi="fa-IR"/>
        </w:rPr>
        <w:t>فرستد به خاطر شدت محبت به فرزندش</w:t>
      </w:r>
      <w:r>
        <w:rPr>
          <w:lang w:bidi="fa-IR"/>
        </w:rPr>
        <w:t xml:space="preserve">. </w:t>
      </w:r>
    </w:p>
    <w:p w:rsidR="000450B1" w:rsidRDefault="000450B1" w:rsidP="000450B1">
      <w:pPr>
        <w:pStyle w:val="libNormal"/>
        <w:rPr>
          <w:rtl/>
          <w:lang w:bidi="fa-IR"/>
        </w:rPr>
      </w:pPr>
      <w:r>
        <w:rPr>
          <w:rtl/>
          <w:lang w:bidi="fa-IR"/>
        </w:rPr>
        <w:t>فرد</w:t>
      </w:r>
      <w:r w:rsidR="00A36DFD">
        <w:rPr>
          <w:rtl/>
          <w:lang w:bidi="fa-IR"/>
        </w:rPr>
        <w:t xml:space="preserve">ی </w:t>
      </w:r>
      <w:r>
        <w:rPr>
          <w:rtl/>
          <w:lang w:bidi="fa-IR"/>
        </w:rPr>
        <w:t xml:space="preserve">از حضرت صادق </w:t>
      </w:r>
      <w:r w:rsidR="00FE657D" w:rsidRPr="00FE657D">
        <w:rPr>
          <w:rStyle w:val="libAlaemChar"/>
          <w:rFonts w:eastAsia="KFGQPC Uthman Taha Naskh"/>
          <w:rtl/>
        </w:rPr>
        <w:t>عليه‌السلام</w:t>
      </w:r>
      <w:r>
        <w:rPr>
          <w:rtl/>
          <w:lang w:bidi="fa-IR"/>
        </w:rPr>
        <w:t xml:space="preserve"> پرس</w:t>
      </w:r>
      <w:r w:rsidR="00A008FB">
        <w:rPr>
          <w:rtl/>
          <w:lang w:bidi="fa-IR"/>
        </w:rPr>
        <w:t>ی</w:t>
      </w:r>
      <w:r>
        <w:rPr>
          <w:rtl/>
          <w:lang w:bidi="fa-IR"/>
        </w:rPr>
        <w:t>د</w:t>
      </w:r>
      <w:r w:rsidR="00A008FB">
        <w:rPr>
          <w:rtl/>
          <w:lang w:bidi="fa-IR"/>
        </w:rPr>
        <w:t xml:space="preserve">: </w:t>
      </w:r>
      <w:r>
        <w:rPr>
          <w:rtl/>
          <w:lang w:bidi="fa-IR"/>
        </w:rPr>
        <w:t>به چه كس</w:t>
      </w:r>
      <w:r w:rsidR="00A36DFD">
        <w:rPr>
          <w:rtl/>
          <w:lang w:bidi="fa-IR"/>
        </w:rPr>
        <w:t xml:space="preserve">ی </w:t>
      </w:r>
      <w:r>
        <w:rPr>
          <w:rtl/>
          <w:lang w:bidi="fa-IR"/>
        </w:rPr>
        <w:t>ن</w:t>
      </w:r>
      <w:r w:rsidR="00A008FB">
        <w:rPr>
          <w:rtl/>
          <w:lang w:bidi="fa-IR"/>
        </w:rPr>
        <w:t>ی</w:t>
      </w:r>
      <w:r>
        <w:rPr>
          <w:rtl/>
          <w:lang w:bidi="fa-IR"/>
        </w:rPr>
        <w:t>ك</w:t>
      </w:r>
      <w:r w:rsidR="00A36DFD">
        <w:rPr>
          <w:rtl/>
          <w:lang w:bidi="fa-IR"/>
        </w:rPr>
        <w:t xml:space="preserve">ی </w:t>
      </w:r>
      <w:r>
        <w:rPr>
          <w:rtl/>
          <w:lang w:bidi="fa-IR"/>
        </w:rPr>
        <w:t>كنم</w:t>
      </w:r>
      <w:r w:rsidR="00B66AD2">
        <w:rPr>
          <w:rtl/>
          <w:lang w:bidi="fa-IR"/>
        </w:rPr>
        <w:t>؟</w:t>
      </w:r>
    </w:p>
    <w:p w:rsidR="000450B1" w:rsidRDefault="000450B1" w:rsidP="000450B1">
      <w:pPr>
        <w:pStyle w:val="libNormal"/>
        <w:rPr>
          <w:rtl/>
          <w:lang w:bidi="fa-IR"/>
        </w:rPr>
      </w:pPr>
      <w:r>
        <w:rPr>
          <w:rtl/>
          <w:lang w:bidi="fa-IR"/>
        </w:rPr>
        <w:t>فرمود</w:t>
      </w:r>
      <w:r w:rsidR="00A008FB">
        <w:rPr>
          <w:rtl/>
          <w:lang w:bidi="fa-IR"/>
        </w:rPr>
        <w:t xml:space="preserve">: </w:t>
      </w:r>
    </w:p>
    <w:p w:rsidR="000450B1" w:rsidRDefault="000450B1" w:rsidP="000450B1">
      <w:pPr>
        <w:pStyle w:val="libNormal"/>
        <w:rPr>
          <w:rtl/>
          <w:lang w:bidi="fa-IR"/>
        </w:rPr>
      </w:pPr>
      <w:r>
        <w:rPr>
          <w:rtl/>
          <w:lang w:bidi="fa-IR"/>
        </w:rPr>
        <w:t>205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ولدیك</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به پدر و مادرت</w:t>
      </w:r>
      <w:r>
        <w:rPr>
          <w:rtl/>
          <w:lang w:bidi="fa-IR"/>
        </w:rPr>
        <w:t xml:space="preserve">. </w:t>
      </w:r>
      <w:r w:rsidR="000450B1">
        <w:rPr>
          <w:rtl/>
          <w:lang w:bidi="fa-IR"/>
        </w:rPr>
        <w:t>گفت</w:t>
      </w:r>
      <w:r>
        <w:rPr>
          <w:rtl/>
          <w:lang w:bidi="fa-IR"/>
        </w:rPr>
        <w:t xml:space="preserve">: </w:t>
      </w:r>
      <w:r w:rsidR="000450B1">
        <w:rPr>
          <w:rtl/>
          <w:lang w:bidi="fa-IR"/>
        </w:rPr>
        <w:t>آن دو</w:t>
      </w:r>
      <w:r>
        <w:rPr>
          <w:rtl/>
          <w:lang w:bidi="fa-IR"/>
        </w:rPr>
        <w:t xml:space="preserve"> (</w:t>
      </w:r>
      <w:r w:rsidR="000450B1">
        <w:rPr>
          <w:rtl/>
          <w:lang w:bidi="fa-IR"/>
        </w:rPr>
        <w:t>از دن</w:t>
      </w:r>
      <w:r>
        <w:rPr>
          <w:rtl/>
          <w:lang w:bidi="fa-IR"/>
        </w:rPr>
        <w:t>ی</w:t>
      </w:r>
      <w:r w:rsidR="000450B1">
        <w:rPr>
          <w:rtl/>
          <w:lang w:bidi="fa-IR"/>
        </w:rPr>
        <w:t>ا</w:t>
      </w:r>
      <w:r>
        <w:rPr>
          <w:rtl/>
          <w:lang w:bidi="fa-IR"/>
        </w:rPr>
        <w:t xml:space="preserve">) </w:t>
      </w:r>
      <w:r w:rsidR="000450B1">
        <w:rPr>
          <w:rtl/>
          <w:lang w:bidi="fa-IR"/>
        </w:rPr>
        <w:t>رفته اند</w:t>
      </w:r>
      <w:r>
        <w:rPr>
          <w:rtl/>
          <w:lang w:bidi="fa-IR"/>
        </w:rPr>
        <w:t xml:space="preserve">، </w:t>
      </w:r>
      <w:r w:rsidR="000450B1">
        <w:rPr>
          <w:rtl/>
          <w:lang w:bidi="fa-IR"/>
        </w:rPr>
        <w:t>فرمود</w:t>
      </w:r>
      <w:r>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بر ولدك</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با فرزندت خوش رفتار</w:t>
      </w:r>
      <w:r w:rsidR="00A36DFD">
        <w:rPr>
          <w:rtl/>
          <w:lang w:bidi="fa-IR"/>
        </w:rPr>
        <w:t xml:space="preserve">ی </w:t>
      </w:r>
      <w:r w:rsidR="000450B1">
        <w:rPr>
          <w:rtl/>
          <w:lang w:bidi="fa-IR"/>
        </w:rPr>
        <w:t>نما</w:t>
      </w:r>
      <w:r>
        <w:rPr>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ز از آن حضرت نقل است كه فرمود</w:t>
      </w:r>
      <w:r w:rsidR="00A008FB">
        <w:rPr>
          <w:rtl/>
          <w:lang w:bidi="fa-IR"/>
        </w:rPr>
        <w:t xml:space="preserve">: </w:t>
      </w:r>
    </w:p>
    <w:p w:rsidR="000450B1" w:rsidRDefault="000450B1" w:rsidP="000450B1">
      <w:pPr>
        <w:pStyle w:val="libNormal"/>
        <w:rPr>
          <w:rtl/>
          <w:lang w:bidi="fa-IR"/>
        </w:rPr>
      </w:pPr>
      <w:r>
        <w:rPr>
          <w:rtl/>
          <w:lang w:bidi="fa-IR"/>
        </w:rPr>
        <w:t>206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احبوا الصبیان و ارحموهم، و اذا و عدتموهم شیئا فاوفوا لهم فانهم لا یرون الا انكم ترزقونهم</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به بچه ها محبت كن</w:t>
      </w:r>
      <w:r>
        <w:rPr>
          <w:rtl/>
          <w:lang w:bidi="fa-IR"/>
        </w:rPr>
        <w:t>ی</w:t>
      </w:r>
      <w:r w:rsidR="000450B1">
        <w:rPr>
          <w:rtl/>
          <w:lang w:bidi="fa-IR"/>
        </w:rPr>
        <w:t>د و بر آنان ترحم نما</w:t>
      </w:r>
      <w:r>
        <w:rPr>
          <w:rtl/>
          <w:lang w:bidi="fa-IR"/>
        </w:rPr>
        <w:t>یی</w:t>
      </w:r>
      <w:r w:rsidR="000450B1">
        <w:rPr>
          <w:rtl/>
          <w:lang w:bidi="fa-IR"/>
        </w:rPr>
        <w:t>د و هر گاه به آنان وعده ا</w:t>
      </w:r>
      <w:r w:rsidR="00A36DFD">
        <w:rPr>
          <w:rtl/>
          <w:lang w:bidi="fa-IR"/>
        </w:rPr>
        <w:t xml:space="preserve">ی </w:t>
      </w:r>
      <w:r w:rsidR="000450B1">
        <w:rPr>
          <w:rtl/>
          <w:lang w:bidi="fa-IR"/>
        </w:rPr>
        <w:t>داد</w:t>
      </w:r>
      <w:r>
        <w:rPr>
          <w:rtl/>
          <w:lang w:bidi="fa-IR"/>
        </w:rPr>
        <w:t>ی</w:t>
      </w:r>
      <w:r w:rsidR="000450B1">
        <w:rPr>
          <w:rtl/>
          <w:lang w:bidi="fa-IR"/>
        </w:rPr>
        <w:t>د</w:t>
      </w:r>
      <w:r>
        <w:rPr>
          <w:rtl/>
          <w:lang w:bidi="fa-IR"/>
        </w:rPr>
        <w:t xml:space="preserve">، </w:t>
      </w:r>
      <w:r w:rsidR="000450B1">
        <w:rPr>
          <w:rtl/>
          <w:lang w:bidi="fa-IR"/>
        </w:rPr>
        <w:t>بدان وفا كن</w:t>
      </w:r>
      <w:r>
        <w:rPr>
          <w:rtl/>
          <w:lang w:bidi="fa-IR"/>
        </w:rPr>
        <w:t>ی</w:t>
      </w:r>
      <w:r w:rsidR="000450B1">
        <w:rPr>
          <w:rtl/>
          <w:lang w:bidi="fa-IR"/>
        </w:rPr>
        <w:t>د</w:t>
      </w:r>
      <w:r>
        <w:rPr>
          <w:rtl/>
          <w:lang w:bidi="fa-IR"/>
        </w:rPr>
        <w:t xml:space="preserve">؛ </w:t>
      </w:r>
      <w:r w:rsidR="000450B1">
        <w:rPr>
          <w:rtl/>
          <w:lang w:bidi="fa-IR"/>
        </w:rPr>
        <w:t>چون ا</w:t>
      </w:r>
      <w:r>
        <w:rPr>
          <w:rtl/>
          <w:lang w:bidi="fa-IR"/>
        </w:rPr>
        <w:t>ی</w:t>
      </w:r>
      <w:r w:rsidR="000450B1">
        <w:rPr>
          <w:rtl/>
          <w:lang w:bidi="fa-IR"/>
        </w:rPr>
        <w:t>نان شما را روز</w:t>
      </w:r>
      <w:r w:rsidR="00A36DFD">
        <w:rPr>
          <w:rtl/>
          <w:lang w:bidi="fa-IR"/>
        </w:rPr>
        <w:t xml:space="preserve">ی </w:t>
      </w:r>
      <w:r w:rsidR="000450B1">
        <w:rPr>
          <w:rtl/>
          <w:lang w:bidi="fa-IR"/>
        </w:rPr>
        <w:t>رسان خو</w:t>
      </w:r>
      <w:r>
        <w:rPr>
          <w:rtl/>
          <w:lang w:bidi="fa-IR"/>
        </w:rPr>
        <w:t>ی</w:t>
      </w:r>
      <w:r w:rsidR="000450B1">
        <w:rPr>
          <w:rtl/>
          <w:lang w:bidi="fa-IR"/>
        </w:rPr>
        <w:t>ش</w:t>
      </w:r>
      <w:r w:rsidR="00A36DFD">
        <w:rPr>
          <w:rtl/>
          <w:lang w:bidi="fa-IR"/>
        </w:rPr>
        <w:t xml:space="preserve"> </w:t>
      </w:r>
      <w:r w:rsidR="000450B1">
        <w:rPr>
          <w:rtl/>
          <w:lang w:bidi="fa-IR"/>
        </w:rPr>
        <w:t>م</w:t>
      </w:r>
      <w:r w:rsidR="00A36DFD">
        <w:rPr>
          <w:rtl/>
          <w:lang w:bidi="fa-IR"/>
        </w:rPr>
        <w:t xml:space="preserve">ی </w:t>
      </w:r>
      <w:r w:rsidR="000450B1">
        <w:rPr>
          <w:rtl/>
          <w:lang w:bidi="fa-IR"/>
        </w:rPr>
        <w:t>دانند</w:t>
      </w:r>
      <w:r>
        <w:rPr>
          <w:lang w:bidi="fa-IR"/>
        </w:rPr>
        <w:t xml:space="preserve">. </w:t>
      </w:r>
    </w:p>
    <w:p w:rsidR="000450B1" w:rsidRDefault="000450B1" w:rsidP="000450B1">
      <w:pPr>
        <w:pStyle w:val="libNormal"/>
        <w:rPr>
          <w:rtl/>
          <w:lang w:bidi="fa-IR"/>
        </w:rPr>
      </w:pPr>
      <w:r>
        <w:rPr>
          <w:rtl/>
          <w:lang w:bidi="fa-IR"/>
        </w:rPr>
        <w:t>و همچن</w:t>
      </w:r>
      <w:r w:rsidR="00A008FB">
        <w:rPr>
          <w:rtl/>
          <w:lang w:bidi="fa-IR"/>
        </w:rPr>
        <w:t>ی</w:t>
      </w:r>
      <w:r>
        <w:rPr>
          <w:rtl/>
          <w:lang w:bidi="fa-IR"/>
        </w:rPr>
        <w:t>ن آن حضرت فرمود</w:t>
      </w:r>
      <w:r w:rsidR="00A008FB">
        <w:rPr>
          <w:rtl/>
          <w:lang w:bidi="fa-IR"/>
        </w:rPr>
        <w:t xml:space="preserve">: </w:t>
      </w:r>
    </w:p>
    <w:p w:rsidR="000450B1" w:rsidRDefault="000450B1" w:rsidP="000450B1">
      <w:pPr>
        <w:pStyle w:val="libNormal"/>
        <w:rPr>
          <w:rtl/>
          <w:lang w:bidi="fa-IR"/>
        </w:rPr>
      </w:pPr>
      <w:r>
        <w:rPr>
          <w:rtl/>
          <w:lang w:bidi="fa-IR"/>
        </w:rPr>
        <w:t>207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قبل ولده له حسنه، و من فرحه فرحه الله یوم القیامه، و من علمه القران دعی الابوان فكسیا حلتین یضی ء من نورها وجوه اهل الجنه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فرزندش را ببوسد</w:t>
      </w:r>
      <w:r>
        <w:rPr>
          <w:rtl/>
          <w:lang w:bidi="fa-IR"/>
        </w:rPr>
        <w:t xml:space="preserve">، </w:t>
      </w:r>
      <w:r w:rsidR="000450B1">
        <w:rPr>
          <w:rtl/>
          <w:lang w:bidi="fa-IR"/>
        </w:rPr>
        <w:t>حسنه ا</w:t>
      </w:r>
      <w:r w:rsidR="00A36DFD">
        <w:rPr>
          <w:rtl/>
          <w:lang w:bidi="fa-IR"/>
        </w:rPr>
        <w:t xml:space="preserve">ی </w:t>
      </w:r>
      <w:r w:rsidR="000450B1">
        <w:rPr>
          <w:rtl/>
          <w:lang w:bidi="fa-IR"/>
        </w:rPr>
        <w:t>برا</w:t>
      </w:r>
      <w:r>
        <w:rPr>
          <w:rtl/>
          <w:lang w:bidi="fa-IR"/>
        </w:rPr>
        <w:t>ی</w:t>
      </w:r>
      <w:r w:rsidR="000450B1">
        <w:rPr>
          <w:rtl/>
          <w:lang w:bidi="fa-IR"/>
        </w:rPr>
        <w:t>ش خواهد بود</w:t>
      </w:r>
      <w:r>
        <w:rPr>
          <w:rtl/>
          <w:lang w:bidi="fa-IR"/>
        </w:rPr>
        <w:t xml:space="preserve">. </w:t>
      </w:r>
      <w:r w:rsidR="000450B1">
        <w:rPr>
          <w:rtl/>
          <w:lang w:bidi="fa-IR"/>
        </w:rPr>
        <w:t>و هر كس</w:t>
      </w:r>
      <w:r w:rsidR="00A36DFD">
        <w:rPr>
          <w:rtl/>
          <w:lang w:bidi="fa-IR"/>
        </w:rPr>
        <w:t xml:space="preserve"> </w:t>
      </w:r>
      <w:r w:rsidR="000450B1">
        <w:rPr>
          <w:rtl/>
          <w:lang w:bidi="fa-IR"/>
        </w:rPr>
        <w:t>شادش كند</w:t>
      </w:r>
      <w:r>
        <w:rPr>
          <w:rtl/>
          <w:lang w:bidi="fa-IR"/>
        </w:rPr>
        <w:t xml:space="preserve">، </w:t>
      </w:r>
      <w:r w:rsidR="000450B1">
        <w:rPr>
          <w:rtl/>
          <w:lang w:bidi="fa-IR"/>
        </w:rPr>
        <w:t>خداوند متعال روز ق</w:t>
      </w:r>
      <w:r>
        <w:rPr>
          <w:rtl/>
          <w:lang w:bidi="fa-IR"/>
        </w:rPr>
        <w:t>ی</w:t>
      </w:r>
      <w:r w:rsidR="000450B1">
        <w:rPr>
          <w:rtl/>
          <w:lang w:bidi="fa-IR"/>
        </w:rPr>
        <w:t>امت او را شاد خواهد نمود</w:t>
      </w:r>
      <w:r>
        <w:rPr>
          <w:rtl/>
          <w:lang w:bidi="fa-IR"/>
        </w:rPr>
        <w:t xml:space="preserve">. </w:t>
      </w:r>
      <w:r w:rsidR="000450B1">
        <w:rPr>
          <w:rtl/>
          <w:lang w:bidi="fa-IR"/>
        </w:rPr>
        <w:t>و هر كه به فرزندش قرآن ب</w:t>
      </w:r>
      <w:r>
        <w:rPr>
          <w:rtl/>
          <w:lang w:bidi="fa-IR"/>
        </w:rPr>
        <w:t>ی</w:t>
      </w:r>
      <w:r w:rsidR="000450B1">
        <w:rPr>
          <w:rtl/>
          <w:lang w:bidi="fa-IR"/>
        </w:rPr>
        <w:t>اموزد پدر و مادر را صدا زده و جامه بر تنشان خواهند كرد كه از نور آن دو چهره اهل بهشت روشن م</w:t>
      </w:r>
      <w:r w:rsidR="00A36DFD">
        <w:rPr>
          <w:rtl/>
          <w:lang w:bidi="fa-IR"/>
        </w:rPr>
        <w:t xml:space="preserve">ی </w:t>
      </w:r>
      <w:r w:rsidR="000450B1">
        <w:rPr>
          <w:rtl/>
          <w:lang w:bidi="fa-IR"/>
        </w:rPr>
        <w:t>گردد</w:t>
      </w:r>
      <w:r>
        <w:rPr>
          <w:lang w:bidi="fa-IR"/>
        </w:rPr>
        <w:t xml:space="preserve">. </w:t>
      </w:r>
    </w:p>
    <w:p w:rsidR="000450B1" w:rsidRDefault="000450B1" w:rsidP="000450B1">
      <w:pPr>
        <w:pStyle w:val="libNormal"/>
        <w:rPr>
          <w:rtl/>
          <w:lang w:bidi="fa-IR"/>
        </w:rPr>
      </w:pPr>
      <w:r>
        <w:rPr>
          <w:rtl/>
          <w:lang w:bidi="fa-IR"/>
        </w:rPr>
        <w:t>فرد</w:t>
      </w:r>
      <w:r w:rsidR="00A36DFD">
        <w:rPr>
          <w:rtl/>
          <w:lang w:bidi="fa-IR"/>
        </w:rPr>
        <w:t xml:space="preserve">ی </w:t>
      </w:r>
      <w:r>
        <w:rPr>
          <w:rtl/>
          <w:lang w:bidi="fa-IR"/>
        </w:rPr>
        <w:t>نزد رسول خاتم</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آمد و گفت</w:t>
      </w:r>
      <w:r w:rsidR="00A008FB">
        <w:rPr>
          <w:rtl/>
          <w:lang w:bidi="fa-IR"/>
        </w:rPr>
        <w:t xml:space="preserve">: </w:t>
      </w:r>
      <w:r>
        <w:rPr>
          <w:rtl/>
          <w:lang w:bidi="fa-IR"/>
        </w:rPr>
        <w:t>من تا كنون ه</w:t>
      </w:r>
      <w:r w:rsidR="00A008FB">
        <w:rPr>
          <w:rtl/>
          <w:lang w:bidi="fa-IR"/>
        </w:rPr>
        <w:t>ی</w:t>
      </w:r>
      <w:r>
        <w:rPr>
          <w:rtl/>
          <w:lang w:bidi="fa-IR"/>
        </w:rPr>
        <w:t>چ بچه ا</w:t>
      </w:r>
      <w:r w:rsidR="00A36DFD">
        <w:rPr>
          <w:rtl/>
          <w:lang w:bidi="fa-IR"/>
        </w:rPr>
        <w:t xml:space="preserve">ی </w:t>
      </w:r>
      <w:r>
        <w:rPr>
          <w:rtl/>
          <w:lang w:bidi="fa-IR"/>
        </w:rPr>
        <w:t>را نبوس</w:t>
      </w:r>
      <w:r w:rsidR="00A008FB">
        <w:rPr>
          <w:rtl/>
          <w:lang w:bidi="fa-IR"/>
        </w:rPr>
        <w:t>ی</w:t>
      </w:r>
      <w:r>
        <w:rPr>
          <w:rtl/>
          <w:lang w:bidi="fa-IR"/>
        </w:rPr>
        <w:t>ده ام</w:t>
      </w:r>
      <w:r w:rsidR="00A008FB">
        <w:rPr>
          <w:rtl/>
          <w:lang w:bidi="fa-IR"/>
        </w:rPr>
        <w:t xml:space="preserve">، </w:t>
      </w:r>
      <w:r>
        <w:rPr>
          <w:rtl/>
          <w:lang w:bidi="fa-IR"/>
        </w:rPr>
        <w:t>وقت</w:t>
      </w:r>
      <w:r w:rsidR="00A36DFD">
        <w:rPr>
          <w:rtl/>
          <w:lang w:bidi="fa-IR"/>
        </w:rPr>
        <w:t xml:space="preserve">ی </w:t>
      </w:r>
      <w:r>
        <w:rPr>
          <w:rtl/>
          <w:lang w:bidi="fa-IR"/>
        </w:rPr>
        <w:t>ا</w:t>
      </w:r>
      <w:r w:rsidR="00A008FB">
        <w:rPr>
          <w:rtl/>
          <w:lang w:bidi="fa-IR"/>
        </w:rPr>
        <w:t>ی</w:t>
      </w:r>
      <w:r>
        <w:rPr>
          <w:rtl/>
          <w:lang w:bidi="fa-IR"/>
        </w:rPr>
        <w:t>ن مرد برگشت</w:t>
      </w:r>
      <w:r w:rsidR="00A008FB">
        <w:rPr>
          <w:rtl/>
          <w:lang w:bidi="fa-IR"/>
        </w:rPr>
        <w:t xml:space="preserve">، </w:t>
      </w:r>
      <w:r>
        <w:rPr>
          <w:rtl/>
          <w:lang w:bidi="fa-IR"/>
        </w:rPr>
        <w:t>حضرت فرمود</w:t>
      </w:r>
      <w:r w:rsidR="00A008FB">
        <w:rPr>
          <w:rtl/>
          <w:lang w:bidi="fa-IR"/>
        </w:rPr>
        <w:t xml:space="preserve">: </w:t>
      </w:r>
    </w:p>
    <w:p w:rsidR="000450B1" w:rsidRDefault="000450B1" w:rsidP="000450B1">
      <w:pPr>
        <w:pStyle w:val="libNormal"/>
        <w:rPr>
          <w:rtl/>
          <w:lang w:bidi="fa-IR"/>
        </w:rPr>
      </w:pPr>
      <w:r>
        <w:rPr>
          <w:rtl/>
          <w:lang w:bidi="fa-IR"/>
        </w:rPr>
        <w:t>208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هذا رجل عندنا من اهل النار</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Pr>
          <w:rtl/>
          <w:lang w:bidi="fa-IR"/>
        </w:rPr>
        <w:t>ی</w:t>
      </w:r>
      <w:r w:rsidR="000450B1">
        <w:rPr>
          <w:rtl/>
          <w:lang w:bidi="fa-IR"/>
        </w:rPr>
        <w:t>ن مرد</w:t>
      </w:r>
      <w:r>
        <w:rPr>
          <w:rtl/>
          <w:lang w:bidi="fa-IR"/>
        </w:rPr>
        <w:t xml:space="preserve">، </w:t>
      </w:r>
      <w:r w:rsidR="000450B1">
        <w:rPr>
          <w:rtl/>
          <w:lang w:bidi="fa-IR"/>
        </w:rPr>
        <w:t>نزد ما اهل آتش است</w:t>
      </w:r>
      <w:r>
        <w:rPr>
          <w:lang w:bidi="fa-IR"/>
        </w:rPr>
        <w:t xml:space="preserve">. </w:t>
      </w:r>
    </w:p>
    <w:p w:rsidR="000450B1" w:rsidRDefault="000450B1" w:rsidP="000450B1">
      <w:pPr>
        <w:pStyle w:val="libNormal"/>
        <w:rPr>
          <w:rtl/>
          <w:lang w:bidi="fa-IR"/>
        </w:rPr>
      </w:pPr>
      <w:r>
        <w:rPr>
          <w:rtl/>
          <w:lang w:bidi="fa-IR"/>
        </w:rPr>
        <w:t>روز</w:t>
      </w:r>
      <w:r w:rsidR="00A36DFD">
        <w:rPr>
          <w:rtl/>
          <w:lang w:bidi="fa-IR"/>
        </w:rPr>
        <w:t xml:space="preserve">ی </w:t>
      </w:r>
      <w:r>
        <w:rPr>
          <w:rtl/>
          <w:lang w:bidi="fa-IR"/>
        </w:rPr>
        <w:t>آن حضرت</w:t>
      </w:r>
      <w:r w:rsidR="00A008FB">
        <w:rPr>
          <w:rtl/>
          <w:lang w:bidi="fa-IR"/>
        </w:rPr>
        <w:t xml:space="preserve">، </w:t>
      </w:r>
      <w:r>
        <w:rPr>
          <w:rtl/>
          <w:lang w:bidi="fa-IR"/>
        </w:rPr>
        <w:t>مرد</w:t>
      </w:r>
      <w:r w:rsidR="00A36DFD">
        <w:rPr>
          <w:rtl/>
          <w:lang w:bidi="fa-IR"/>
        </w:rPr>
        <w:t xml:space="preserve">ی </w:t>
      </w:r>
      <w:r>
        <w:rPr>
          <w:rtl/>
          <w:lang w:bidi="fa-IR"/>
        </w:rPr>
        <w:t>از انصار را د</w:t>
      </w:r>
      <w:r w:rsidR="00A008FB">
        <w:rPr>
          <w:rtl/>
          <w:lang w:bidi="fa-IR"/>
        </w:rPr>
        <w:t>ی</w:t>
      </w:r>
      <w:r>
        <w:rPr>
          <w:rtl/>
          <w:lang w:bidi="fa-IR"/>
        </w:rPr>
        <w:t xml:space="preserve">د كه </w:t>
      </w:r>
      <w:r w:rsidR="00A008FB">
        <w:rPr>
          <w:rtl/>
          <w:lang w:bidi="fa-IR"/>
        </w:rPr>
        <w:t>ی</w:t>
      </w:r>
      <w:r>
        <w:rPr>
          <w:rtl/>
          <w:lang w:bidi="fa-IR"/>
        </w:rPr>
        <w:t>ك</w:t>
      </w:r>
      <w:r w:rsidR="00A36DFD">
        <w:rPr>
          <w:rtl/>
          <w:lang w:bidi="fa-IR"/>
        </w:rPr>
        <w:t xml:space="preserve">ی </w:t>
      </w:r>
      <w:r>
        <w:rPr>
          <w:rtl/>
          <w:lang w:bidi="fa-IR"/>
        </w:rPr>
        <w:t>از دو فرزندش را بوس</w:t>
      </w:r>
      <w:r w:rsidR="00A008FB">
        <w:rPr>
          <w:rtl/>
          <w:lang w:bidi="fa-IR"/>
        </w:rPr>
        <w:t>ی</w:t>
      </w:r>
      <w:r>
        <w:rPr>
          <w:rtl/>
          <w:lang w:bidi="fa-IR"/>
        </w:rPr>
        <w:t>د و د</w:t>
      </w:r>
      <w:r w:rsidR="00A008FB">
        <w:rPr>
          <w:rtl/>
          <w:lang w:bidi="fa-IR"/>
        </w:rPr>
        <w:t>ی</w:t>
      </w:r>
      <w:r>
        <w:rPr>
          <w:rtl/>
          <w:lang w:bidi="fa-IR"/>
        </w:rPr>
        <w:t>گر</w:t>
      </w:r>
      <w:r w:rsidR="00A36DFD">
        <w:rPr>
          <w:rtl/>
          <w:lang w:bidi="fa-IR"/>
        </w:rPr>
        <w:t xml:space="preserve">ی </w:t>
      </w:r>
      <w:r>
        <w:rPr>
          <w:rtl/>
          <w:lang w:bidi="fa-IR"/>
        </w:rPr>
        <w:t>را رها ساخت</w:t>
      </w:r>
      <w:r w:rsidR="00A008FB">
        <w:rPr>
          <w:rtl/>
          <w:lang w:bidi="fa-IR"/>
        </w:rPr>
        <w:t xml:space="preserve">، </w:t>
      </w:r>
      <w:r>
        <w:rPr>
          <w:rtl/>
          <w:lang w:bidi="fa-IR"/>
        </w:rPr>
        <w:t>فرمود</w:t>
      </w:r>
      <w:r w:rsidR="00A008FB">
        <w:rPr>
          <w:rtl/>
          <w:lang w:bidi="fa-IR"/>
        </w:rPr>
        <w:t xml:space="preserve">: </w:t>
      </w:r>
    </w:p>
    <w:p w:rsidR="000450B1" w:rsidRDefault="000450B1" w:rsidP="000450B1">
      <w:pPr>
        <w:pStyle w:val="libNormal"/>
        <w:rPr>
          <w:rtl/>
          <w:lang w:bidi="fa-IR"/>
        </w:rPr>
      </w:pPr>
      <w:r>
        <w:rPr>
          <w:rtl/>
          <w:lang w:bidi="fa-IR"/>
        </w:rPr>
        <w:t>209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هلا واسیت بینهما؟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چرا ب</w:t>
      </w:r>
      <w:r>
        <w:rPr>
          <w:rtl/>
          <w:lang w:bidi="fa-IR"/>
        </w:rPr>
        <w:t>ی</w:t>
      </w:r>
      <w:r w:rsidR="000450B1">
        <w:rPr>
          <w:rtl/>
          <w:lang w:bidi="fa-IR"/>
        </w:rPr>
        <w:t>ن ا</w:t>
      </w:r>
      <w:r>
        <w:rPr>
          <w:rtl/>
          <w:lang w:bidi="fa-IR"/>
        </w:rPr>
        <w:t>ی</w:t>
      </w:r>
      <w:r w:rsidR="000450B1">
        <w:rPr>
          <w:rtl/>
          <w:lang w:bidi="fa-IR"/>
        </w:rPr>
        <w:t>ن دو مساوات برقرار نم</w:t>
      </w:r>
      <w:r w:rsidR="00A36DFD">
        <w:rPr>
          <w:rtl/>
          <w:lang w:bidi="fa-IR"/>
        </w:rPr>
        <w:t xml:space="preserve">ی </w:t>
      </w:r>
      <w:r w:rsidR="000450B1">
        <w:rPr>
          <w:rtl/>
          <w:lang w:bidi="fa-IR"/>
        </w:rPr>
        <w:t>كن</w:t>
      </w:r>
      <w:r w:rsidR="00A36DFD">
        <w:rPr>
          <w:rtl/>
          <w:lang w:bidi="fa-IR"/>
        </w:rPr>
        <w:t>ی</w:t>
      </w:r>
      <w:r w:rsidR="00B66AD2">
        <w:rPr>
          <w:rtl/>
          <w:lang w:bidi="fa-IR"/>
        </w:rPr>
        <w:t>؟</w:t>
      </w:r>
      <w:r>
        <w:rPr>
          <w:lang w:bidi="fa-IR"/>
        </w:rPr>
        <w:t xml:space="preserve">. </w:t>
      </w:r>
    </w:p>
    <w:p w:rsidR="000450B1" w:rsidRDefault="000450B1" w:rsidP="000450B1">
      <w:pPr>
        <w:pStyle w:val="libNormal"/>
        <w:rPr>
          <w:rtl/>
          <w:lang w:bidi="fa-IR"/>
        </w:rPr>
      </w:pPr>
      <w:r>
        <w:rPr>
          <w:rtl/>
          <w:lang w:bidi="fa-IR"/>
        </w:rPr>
        <w:t>فرد</w:t>
      </w:r>
      <w:r w:rsidR="00A36DFD">
        <w:rPr>
          <w:rtl/>
          <w:lang w:bidi="fa-IR"/>
        </w:rPr>
        <w:t xml:space="preserve">ی </w:t>
      </w:r>
      <w:r>
        <w:rPr>
          <w:rtl/>
          <w:lang w:bidi="fa-IR"/>
        </w:rPr>
        <w:t>گو</w:t>
      </w:r>
      <w:r w:rsidR="00A008FB">
        <w:rPr>
          <w:rtl/>
          <w:lang w:bidi="fa-IR"/>
        </w:rPr>
        <w:t>ی</w:t>
      </w:r>
      <w:r>
        <w:rPr>
          <w:rtl/>
          <w:lang w:bidi="fa-IR"/>
        </w:rPr>
        <w:t>د</w:t>
      </w:r>
      <w:r w:rsidR="00A008FB">
        <w:rPr>
          <w:rtl/>
          <w:lang w:bidi="fa-IR"/>
        </w:rPr>
        <w:t xml:space="preserve">: </w:t>
      </w:r>
      <w:r>
        <w:rPr>
          <w:rtl/>
          <w:lang w:bidi="fa-IR"/>
        </w:rPr>
        <w:t>نزد امام ابو الحسن موس</w:t>
      </w:r>
      <w:r w:rsidR="00A36DFD">
        <w:rPr>
          <w:rtl/>
          <w:lang w:bidi="fa-IR"/>
        </w:rPr>
        <w:t xml:space="preserve">ی </w:t>
      </w:r>
      <w:r>
        <w:rPr>
          <w:rtl/>
          <w:lang w:bidi="fa-IR"/>
        </w:rPr>
        <w:t xml:space="preserve">كاظم </w:t>
      </w:r>
      <w:r w:rsidR="00FE657D" w:rsidRPr="00FE657D">
        <w:rPr>
          <w:rStyle w:val="libAlaemChar"/>
          <w:rFonts w:eastAsia="KFGQPC Uthman Taha Naskh"/>
          <w:rtl/>
        </w:rPr>
        <w:t>عليه‌السلام</w:t>
      </w:r>
      <w:r>
        <w:rPr>
          <w:rtl/>
          <w:lang w:bidi="fa-IR"/>
        </w:rPr>
        <w:t xml:space="preserve"> از فرزندم شكا</w:t>
      </w:r>
      <w:r w:rsidR="00A008FB">
        <w:rPr>
          <w:rtl/>
          <w:lang w:bidi="fa-IR"/>
        </w:rPr>
        <w:t>ی</w:t>
      </w:r>
      <w:r>
        <w:rPr>
          <w:rtl/>
          <w:lang w:bidi="fa-IR"/>
        </w:rPr>
        <w:t>ت كردم</w:t>
      </w:r>
      <w:r w:rsidR="00A008FB">
        <w:rPr>
          <w:rtl/>
          <w:lang w:bidi="fa-IR"/>
        </w:rPr>
        <w:t xml:space="preserve">، </w:t>
      </w:r>
      <w:r>
        <w:rPr>
          <w:rtl/>
          <w:lang w:bidi="fa-IR"/>
        </w:rPr>
        <w:t>فرمود</w:t>
      </w:r>
      <w:r w:rsidR="00A008FB">
        <w:rPr>
          <w:rtl/>
          <w:lang w:bidi="fa-IR"/>
        </w:rPr>
        <w:t xml:space="preserve">: </w:t>
      </w:r>
    </w:p>
    <w:p w:rsidR="000450B1" w:rsidRDefault="000450B1" w:rsidP="000450B1">
      <w:pPr>
        <w:pStyle w:val="libNormal"/>
        <w:rPr>
          <w:rtl/>
          <w:lang w:bidi="fa-IR"/>
        </w:rPr>
      </w:pPr>
      <w:r>
        <w:rPr>
          <w:rtl/>
          <w:lang w:bidi="fa-IR"/>
        </w:rPr>
        <w:t>210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لا تضربه و اهجره ولا تطل</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او را نزن</w:t>
      </w:r>
      <w:r>
        <w:rPr>
          <w:rtl/>
          <w:lang w:bidi="fa-IR"/>
        </w:rPr>
        <w:t xml:space="preserve">، </w:t>
      </w:r>
      <w:r w:rsidR="000450B1">
        <w:rPr>
          <w:rtl/>
          <w:lang w:bidi="fa-IR"/>
        </w:rPr>
        <w:t>بلكه از او دور</w:t>
      </w:r>
      <w:r w:rsidR="00A36DFD">
        <w:rPr>
          <w:rtl/>
          <w:lang w:bidi="fa-IR"/>
        </w:rPr>
        <w:t xml:space="preserve">ی </w:t>
      </w:r>
      <w:r w:rsidR="000450B1">
        <w:rPr>
          <w:rtl/>
          <w:lang w:bidi="fa-IR"/>
        </w:rPr>
        <w:t>نما</w:t>
      </w:r>
      <w:r>
        <w:rPr>
          <w:rtl/>
          <w:lang w:bidi="fa-IR"/>
        </w:rPr>
        <w:t xml:space="preserve"> (</w:t>
      </w:r>
      <w:r w:rsidR="000450B1">
        <w:rPr>
          <w:rtl/>
          <w:lang w:bidi="fa-IR"/>
        </w:rPr>
        <w:t>و قهر كن</w:t>
      </w:r>
      <w:r>
        <w:rPr>
          <w:rtl/>
          <w:lang w:bidi="fa-IR"/>
        </w:rPr>
        <w:t xml:space="preserve">) </w:t>
      </w:r>
      <w:r w:rsidR="000450B1">
        <w:rPr>
          <w:rtl/>
          <w:lang w:bidi="fa-IR"/>
        </w:rPr>
        <w:t>ول</w:t>
      </w:r>
      <w:r w:rsidR="00A36DFD">
        <w:rPr>
          <w:rtl/>
          <w:lang w:bidi="fa-IR"/>
        </w:rPr>
        <w:t xml:space="preserve">ی </w:t>
      </w:r>
      <w:r w:rsidR="000450B1">
        <w:rPr>
          <w:rtl/>
          <w:lang w:bidi="fa-IR"/>
        </w:rPr>
        <w:t>ا</w:t>
      </w:r>
      <w:r>
        <w:rPr>
          <w:rtl/>
          <w:lang w:bidi="fa-IR"/>
        </w:rPr>
        <w:t>ی</w:t>
      </w:r>
      <w:r w:rsidR="000450B1">
        <w:rPr>
          <w:rtl/>
          <w:lang w:bidi="fa-IR"/>
        </w:rPr>
        <w:t>ن را ن</w:t>
      </w:r>
      <w:r>
        <w:rPr>
          <w:rtl/>
          <w:lang w:bidi="fa-IR"/>
        </w:rPr>
        <w:t>ی</w:t>
      </w:r>
      <w:r w:rsidR="000450B1">
        <w:rPr>
          <w:rtl/>
          <w:lang w:bidi="fa-IR"/>
        </w:rPr>
        <w:t>ز طول مده</w:t>
      </w:r>
      <w:r>
        <w:rPr>
          <w:lang w:bidi="fa-IR"/>
        </w:rPr>
        <w:t xml:space="preserve">. </w:t>
      </w:r>
    </w:p>
    <w:p w:rsidR="000450B1" w:rsidRDefault="000450B1" w:rsidP="000450B1">
      <w:pPr>
        <w:pStyle w:val="libNormal"/>
        <w:rPr>
          <w:rtl/>
          <w:lang w:bidi="fa-IR"/>
        </w:rPr>
      </w:pPr>
      <w:r>
        <w:rPr>
          <w:rtl/>
          <w:lang w:bidi="fa-IR"/>
        </w:rPr>
        <w:t>رسول خدا هر روز صبح بر سر فرزندانش و فرزندان فرزندانش دست م</w:t>
      </w:r>
      <w:r w:rsidR="00A36DFD">
        <w:rPr>
          <w:rtl/>
          <w:lang w:bidi="fa-IR"/>
        </w:rPr>
        <w:t xml:space="preserve">ی </w:t>
      </w:r>
      <w:r>
        <w:rPr>
          <w:rtl/>
          <w:lang w:bidi="fa-IR"/>
        </w:rPr>
        <w:t>كش</w:t>
      </w:r>
      <w:r w:rsidR="00A008FB">
        <w:rPr>
          <w:rtl/>
          <w:lang w:bidi="fa-IR"/>
        </w:rPr>
        <w:t>ی</w:t>
      </w:r>
      <w:r>
        <w:rPr>
          <w:rtl/>
          <w:lang w:bidi="fa-IR"/>
        </w:rPr>
        <w:t>د</w:t>
      </w:r>
      <w:r w:rsidR="00A008FB">
        <w:rPr>
          <w:rtl/>
          <w:lang w:bidi="fa-IR"/>
        </w:rPr>
        <w:t>، ی</w:t>
      </w:r>
      <w:r>
        <w:rPr>
          <w:rtl/>
          <w:lang w:bidi="fa-IR"/>
        </w:rPr>
        <w:t>ك روز كه با مردم نماز م</w:t>
      </w:r>
      <w:r w:rsidR="00A36DFD">
        <w:rPr>
          <w:rtl/>
          <w:lang w:bidi="fa-IR"/>
        </w:rPr>
        <w:t xml:space="preserve">ی </w:t>
      </w:r>
      <w:r>
        <w:rPr>
          <w:rtl/>
          <w:lang w:bidi="fa-IR"/>
        </w:rPr>
        <w:t>گزارد</w:t>
      </w:r>
      <w:r w:rsidR="00A008FB">
        <w:rPr>
          <w:rtl/>
          <w:lang w:bidi="fa-IR"/>
        </w:rPr>
        <w:t xml:space="preserve">، </w:t>
      </w:r>
      <w:r>
        <w:rPr>
          <w:rtl/>
          <w:lang w:bidi="fa-IR"/>
        </w:rPr>
        <w:t>دو ركعت آخر را كوتاه نمود</w:t>
      </w:r>
      <w:r w:rsidR="00A008FB">
        <w:rPr>
          <w:rtl/>
          <w:lang w:bidi="fa-IR"/>
        </w:rPr>
        <w:t xml:space="preserve">، </w:t>
      </w:r>
      <w:r>
        <w:rPr>
          <w:rtl/>
          <w:lang w:bidi="fa-IR"/>
        </w:rPr>
        <w:t>وقت</w:t>
      </w:r>
      <w:r w:rsidR="00A36DFD">
        <w:rPr>
          <w:rtl/>
          <w:lang w:bidi="fa-IR"/>
        </w:rPr>
        <w:t xml:space="preserve">ی </w:t>
      </w:r>
      <w:r>
        <w:rPr>
          <w:rtl/>
          <w:lang w:bidi="fa-IR"/>
        </w:rPr>
        <w:t>نماز پا</w:t>
      </w:r>
      <w:r w:rsidR="00A008FB">
        <w:rPr>
          <w:rtl/>
          <w:lang w:bidi="fa-IR"/>
        </w:rPr>
        <w:t>ی</w:t>
      </w:r>
      <w:r>
        <w:rPr>
          <w:rtl/>
          <w:lang w:bidi="fa-IR"/>
        </w:rPr>
        <w:t>ان پذ</w:t>
      </w:r>
      <w:r w:rsidR="00A008FB">
        <w:rPr>
          <w:rtl/>
          <w:lang w:bidi="fa-IR"/>
        </w:rPr>
        <w:t>ی</w:t>
      </w:r>
      <w:r>
        <w:rPr>
          <w:rtl/>
          <w:lang w:bidi="fa-IR"/>
        </w:rPr>
        <w:t>رفت</w:t>
      </w:r>
      <w:r w:rsidR="00A008FB">
        <w:rPr>
          <w:rtl/>
          <w:lang w:bidi="fa-IR"/>
        </w:rPr>
        <w:t xml:space="preserve">، </w:t>
      </w:r>
      <w:r>
        <w:rPr>
          <w:rtl/>
          <w:lang w:bidi="fa-IR"/>
        </w:rPr>
        <w:t>به آن حضرت عرض كردند ا</w:t>
      </w:r>
      <w:r w:rsidR="00A36DFD">
        <w:rPr>
          <w:rtl/>
          <w:lang w:bidi="fa-IR"/>
        </w:rPr>
        <w:t xml:space="preserve">ی </w:t>
      </w:r>
      <w:r>
        <w:rPr>
          <w:rtl/>
          <w:lang w:bidi="fa-IR"/>
        </w:rPr>
        <w:t>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نماز را كوتاه خواند</w:t>
      </w:r>
      <w:r w:rsidR="00A36DFD">
        <w:rPr>
          <w:rtl/>
          <w:lang w:bidi="fa-IR"/>
        </w:rPr>
        <w:t>ی</w:t>
      </w:r>
      <w:r w:rsidR="0087087D">
        <w:rPr>
          <w:rtl/>
          <w:lang w:bidi="fa-IR"/>
        </w:rPr>
        <w:t>،</w:t>
      </w:r>
      <w:r w:rsidR="00A008FB">
        <w:rPr>
          <w:rtl/>
          <w:lang w:bidi="fa-IR"/>
        </w:rPr>
        <w:t xml:space="preserve"> </w:t>
      </w:r>
      <w:r>
        <w:rPr>
          <w:rtl/>
          <w:lang w:bidi="fa-IR"/>
        </w:rPr>
        <w:t>آ</w:t>
      </w:r>
      <w:r w:rsidR="00A008FB">
        <w:rPr>
          <w:rtl/>
          <w:lang w:bidi="fa-IR"/>
        </w:rPr>
        <w:t>ی</w:t>
      </w:r>
      <w:r>
        <w:rPr>
          <w:rtl/>
          <w:lang w:bidi="fa-IR"/>
        </w:rPr>
        <w:t>ا در ا</w:t>
      </w:r>
      <w:r w:rsidR="00A008FB">
        <w:rPr>
          <w:rtl/>
          <w:lang w:bidi="fa-IR"/>
        </w:rPr>
        <w:t>ی</w:t>
      </w:r>
      <w:r>
        <w:rPr>
          <w:rtl/>
          <w:lang w:bidi="fa-IR"/>
        </w:rPr>
        <w:t>ن رابطه دستور تازه ا</w:t>
      </w:r>
      <w:r w:rsidR="00A36DFD">
        <w:rPr>
          <w:rtl/>
          <w:lang w:bidi="fa-IR"/>
        </w:rPr>
        <w:t xml:space="preserve">ی </w:t>
      </w:r>
      <w:r>
        <w:rPr>
          <w:rtl/>
          <w:lang w:bidi="fa-IR"/>
        </w:rPr>
        <w:t>رس</w:t>
      </w:r>
      <w:r w:rsidR="00A008FB">
        <w:rPr>
          <w:rtl/>
          <w:lang w:bidi="fa-IR"/>
        </w:rPr>
        <w:t>ی</w:t>
      </w:r>
      <w:r>
        <w:rPr>
          <w:rtl/>
          <w:lang w:bidi="fa-IR"/>
        </w:rPr>
        <w:t>ده است</w:t>
      </w:r>
      <w:r w:rsidR="00B66AD2">
        <w:rPr>
          <w:rtl/>
          <w:lang w:bidi="fa-IR"/>
        </w:rPr>
        <w:t>؟</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211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و ما ذاك؟</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مگر چه شده</w:t>
      </w:r>
      <w:r w:rsidR="00B66AD2">
        <w:rPr>
          <w:rtl/>
          <w:lang w:bidi="fa-IR"/>
        </w:rPr>
        <w:t>؟</w:t>
      </w:r>
      <w:r w:rsidR="000450B1">
        <w:rPr>
          <w:rtl/>
          <w:lang w:bidi="fa-IR"/>
        </w:rPr>
        <w:t xml:space="preserve"> گفتند</w:t>
      </w:r>
      <w:r>
        <w:rPr>
          <w:rtl/>
          <w:lang w:bidi="fa-IR"/>
        </w:rPr>
        <w:t xml:space="preserve">: </w:t>
      </w:r>
      <w:r w:rsidR="000450B1">
        <w:rPr>
          <w:rtl/>
          <w:lang w:bidi="fa-IR"/>
        </w:rPr>
        <w:t>دو ركعت آخر را با تخف</w:t>
      </w:r>
      <w:r>
        <w:rPr>
          <w:rtl/>
          <w:lang w:bidi="fa-IR"/>
        </w:rPr>
        <w:t>ی</w:t>
      </w:r>
      <w:r w:rsidR="000450B1">
        <w:rPr>
          <w:rtl/>
          <w:lang w:bidi="fa-IR"/>
        </w:rPr>
        <w:t>ف خواند</w:t>
      </w:r>
      <w:r w:rsidR="00A36DFD">
        <w:rPr>
          <w:rtl/>
          <w:lang w:bidi="fa-IR"/>
        </w:rPr>
        <w:t>ی</w:t>
      </w:r>
      <w:r w:rsidR="00B66AD2">
        <w:rPr>
          <w:rtl/>
          <w:lang w:bidi="fa-IR"/>
        </w:rPr>
        <w:t>؟</w:t>
      </w:r>
    </w:p>
    <w:p w:rsidR="000450B1" w:rsidRDefault="000450B1" w:rsidP="000450B1">
      <w:pPr>
        <w:pStyle w:val="libNormal"/>
        <w:rPr>
          <w:rtl/>
          <w:lang w:bidi="fa-IR"/>
        </w:rPr>
      </w:pPr>
      <w:r>
        <w:rPr>
          <w:rtl/>
          <w:lang w:bidi="fa-IR"/>
        </w:rPr>
        <w:t>فرمود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اوما سمعتهم صراخ الصبی؟</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مگر صدا</w:t>
      </w:r>
      <w:r w:rsidR="00A36DFD">
        <w:rPr>
          <w:rtl/>
          <w:lang w:bidi="fa-IR"/>
        </w:rPr>
        <w:t xml:space="preserve">ی </w:t>
      </w:r>
      <w:r w:rsidR="000450B1">
        <w:rPr>
          <w:rtl/>
          <w:lang w:bidi="fa-IR"/>
        </w:rPr>
        <w:t>ناله و فر</w:t>
      </w:r>
      <w:r>
        <w:rPr>
          <w:rtl/>
          <w:lang w:bidi="fa-IR"/>
        </w:rPr>
        <w:t>ی</w:t>
      </w:r>
      <w:r w:rsidR="000450B1">
        <w:rPr>
          <w:rtl/>
          <w:lang w:bidi="fa-IR"/>
        </w:rPr>
        <w:t>اد كودك را نشن</w:t>
      </w:r>
      <w:r>
        <w:rPr>
          <w:rtl/>
          <w:lang w:bidi="fa-IR"/>
        </w:rPr>
        <w:t>ی</w:t>
      </w:r>
      <w:r w:rsidR="000450B1">
        <w:rPr>
          <w:rtl/>
          <w:lang w:bidi="fa-IR"/>
        </w:rPr>
        <w:t>د</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و در حد</w:t>
      </w:r>
      <w:r w:rsidR="00A008FB">
        <w:rPr>
          <w:rtl/>
          <w:lang w:bidi="fa-IR"/>
        </w:rPr>
        <w:t>ی</w:t>
      </w:r>
      <w:r>
        <w:rPr>
          <w:rtl/>
          <w:lang w:bidi="fa-IR"/>
        </w:rPr>
        <w:t>ث د</w:t>
      </w:r>
      <w:r w:rsidR="00A008FB">
        <w:rPr>
          <w:rtl/>
          <w:lang w:bidi="fa-IR"/>
        </w:rPr>
        <w:t>ی</w:t>
      </w:r>
      <w:r>
        <w:rPr>
          <w:rtl/>
          <w:lang w:bidi="fa-IR"/>
        </w:rPr>
        <w:t>گر</w:t>
      </w:r>
      <w:r w:rsidR="00A36DFD">
        <w:rPr>
          <w:rtl/>
          <w:lang w:bidi="fa-IR"/>
        </w:rPr>
        <w:t xml:space="preserve">ی </w:t>
      </w:r>
      <w:r>
        <w:rPr>
          <w:rtl/>
          <w:lang w:bidi="fa-IR"/>
        </w:rPr>
        <w:t>نقل شده است كه فرمود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خشیت ان یشغل به خاطر ابیه</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ترس</w:t>
      </w:r>
      <w:r>
        <w:rPr>
          <w:rtl/>
          <w:lang w:bidi="fa-IR"/>
        </w:rPr>
        <w:t>ی</w:t>
      </w:r>
      <w:r w:rsidR="000450B1">
        <w:rPr>
          <w:rtl/>
          <w:lang w:bidi="fa-IR"/>
        </w:rPr>
        <w:t>دم كه خاطر پدرش به او مشغول گردد</w:t>
      </w:r>
      <w:r>
        <w:rPr>
          <w:rtl/>
          <w:lang w:bidi="fa-IR"/>
        </w:rPr>
        <w:t xml:space="preserve"> (</w:t>
      </w:r>
      <w:r w:rsidR="000450B1">
        <w:rPr>
          <w:rtl/>
          <w:lang w:bidi="fa-IR"/>
        </w:rPr>
        <w:t>و از توجه در نماز غافل بماند</w:t>
      </w:r>
      <w:r>
        <w:rPr>
          <w:rtl/>
          <w:lang w:bidi="fa-IR"/>
        </w:rPr>
        <w:t>)</w:t>
      </w:r>
      <w:r w:rsidR="00F07E6E">
        <w:rPr>
          <w:rtl/>
          <w:lang w:bidi="fa-IR"/>
        </w:rPr>
        <w:t xml:space="preserve">. </w:t>
      </w:r>
    </w:p>
    <w:p w:rsidR="000450B1" w:rsidRDefault="000450B1" w:rsidP="000450B1">
      <w:pPr>
        <w:pStyle w:val="libNormal"/>
        <w:rPr>
          <w:rtl/>
          <w:lang w:bidi="fa-IR"/>
        </w:rPr>
      </w:pPr>
      <w:r>
        <w:rPr>
          <w:rtl/>
          <w:lang w:bidi="fa-IR"/>
        </w:rPr>
        <w:t>بركات دختر</w:t>
      </w:r>
      <w:r>
        <w:rPr>
          <w:lang w:bidi="fa-IR"/>
        </w:rPr>
        <w:t xml:space="preserve"> </w:t>
      </w:r>
    </w:p>
    <w:p w:rsidR="000450B1" w:rsidRDefault="000450B1" w:rsidP="000450B1">
      <w:pPr>
        <w:pStyle w:val="libNormal"/>
        <w:rPr>
          <w:rtl/>
          <w:lang w:bidi="fa-IR"/>
        </w:rPr>
      </w:pPr>
      <w:r>
        <w:rPr>
          <w:rtl/>
          <w:lang w:bidi="fa-IR"/>
        </w:rPr>
        <w:t xml:space="preserve">حضرت صادق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22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ابراهیم سال ربه ان یرزقه تبكیه و تندبه بعد الموت</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حضرت ابراه</w:t>
      </w:r>
      <w:r>
        <w:rPr>
          <w:rtl/>
          <w:lang w:bidi="fa-IR"/>
        </w:rPr>
        <w:t>ی</w:t>
      </w:r>
      <w:r w:rsidR="000450B1">
        <w:rPr>
          <w:rtl/>
          <w:lang w:bidi="fa-IR"/>
        </w:rPr>
        <w:t xml:space="preserve">م </w:t>
      </w:r>
      <w:r w:rsidR="00FE657D" w:rsidRPr="00FE657D">
        <w:rPr>
          <w:rStyle w:val="libAlaemChar"/>
          <w:rFonts w:eastAsia="KFGQPC Uthman Taha Naskh"/>
          <w:rtl/>
        </w:rPr>
        <w:t>عليه‌السلام</w:t>
      </w:r>
      <w:r w:rsidR="000450B1">
        <w:rPr>
          <w:rtl/>
          <w:lang w:bidi="fa-IR"/>
        </w:rPr>
        <w:t xml:space="preserve"> از پروردگارش درخواست نمود كه دختر</w:t>
      </w:r>
      <w:r w:rsidR="00A36DFD">
        <w:rPr>
          <w:rtl/>
          <w:lang w:bidi="fa-IR"/>
        </w:rPr>
        <w:t xml:space="preserve">ی </w:t>
      </w:r>
      <w:r w:rsidR="000450B1">
        <w:rPr>
          <w:rtl/>
          <w:lang w:bidi="fa-IR"/>
        </w:rPr>
        <w:t>به او عطا كند تا پس از مرگش بر پدر گر</w:t>
      </w:r>
      <w:r>
        <w:rPr>
          <w:rtl/>
          <w:lang w:bidi="fa-IR"/>
        </w:rPr>
        <w:t>ی</w:t>
      </w:r>
      <w:r w:rsidR="000450B1">
        <w:rPr>
          <w:rtl/>
          <w:lang w:bidi="fa-IR"/>
        </w:rPr>
        <w:t>ه و زار</w:t>
      </w:r>
      <w:r w:rsidR="00A36DFD">
        <w:rPr>
          <w:rtl/>
          <w:lang w:bidi="fa-IR"/>
        </w:rPr>
        <w:t xml:space="preserve">ی </w:t>
      </w:r>
      <w:r w:rsidR="000450B1">
        <w:rPr>
          <w:rtl/>
          <w:lang w:bidi="fa-IR"/>
        </w:rPr>
        <w:t>نما</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213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نعم الولد البنات ملطفات، مجهزات، مونسات، مباركات، مفلیات</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دختران</w:t>
      </w:r>
      <w:r>
        <w:rPr>
          <w:rtl/>
          <w:lang w:bidi="fa-IR"/>
        </w:rPr>
        <w:t xml:space="preserve">، </w:t>
      </w:r>
      <w:r w:rsidR="000450B1">
        <w:rPr>
          <w:rtl/>
          <w:lang w:bidi="fa-IR"/>
        </w:rPr>
        <w:t>چه فرزندان خوب</w:t>
      </w:r>
      <w:r w:rsidR="00A36DFD">
        <w:rPr>
          <w:rtl/>
          <w:lang w:bidi="fa-IR"/>
        </w:rPr>
        <w:t xml:space="preserve">ی </w:t>
      </w:r>
      <w:r w:rsidR="000450B1">
        <w:rPr>
          <w:rtl/>
          <w:lang w:bidi="fa-IR"/>
        </w:rPr>
        <w:t>هستند</w:t>
      </w:r>
      <w:r>
        <w:rPr>
          <w:rtl/>
          <w:lang w:bidi="fa-IR"/>
        </w:rPr>
        <w:t xml:space="preserve">: </w:t>
      </w:r>
      <w:r w:rsidR="000450B1">
        <w:rPr>
          <w:rtl/>
          <w:lang w:bidi="fa-IR"/>
        </w:rPr>
        <w:t>مهربان</w:t>
      </w:r>
      <w:r>
        <w:rPr>
          <w:rtl/>
          <w:lang w:bidi="fa-IR"/>
        </w:rPr>
        <w:t xml:space="preserve">، </w:t>
      </w:r>
      <w:r w:rsidR="000450B1">
        <w:rPr>
          <w:rtl/>
          <w:lang w:bidi="fa-IR"/>
        </w:rPr>
        <w:t>با جهاز</w:t>
      </w:r>
      <w:r>
        <w:rPr>
          <w:rtl/>
          <w:lang w:bidi="fa-IR"/>
        </w:rPr>
        <w:t xml:space="preserve">، </w:t>
      </w:r>
      <w:r w:rsidR="000450B1">
        <w:rPr>
          <w:rtl/>
          <w:lang w:bidi="fa-IR"/>
        </w:rPr>
        <w:t>اهل انس و الفت</w:t>
      </w:r>
      <w:r>
        <w:rPr>
          <w:rtl/>
          <w:lang w:bidi="fa-IR"/>
        </w:rPr>
        <w:t xml:space="preserve">، </w:t>
      </w:r>
      <w:r w:rsidR="000450B1">
        <w:rPr>
          <w:rtl/>
          <w:lang w:bidi="fa-IR"/>
        </w:rPr>
        <w:t>با بركت و با نظافت م</w:t>
      </w:r>
      <w:r w:rsidR="00A36DFD">
        <w:rPr>
          <w:rtl/>
          <w:lang w:bidi="fa-IR"/>
        </w:rPr>
        <w:t xml:space="preserve">ی </w:t>
      </w:r>
      <w:r w:rsidR="000450B1">
        <w:rPr>
          <w:rtl/>
          <w:lang w:bidi="fa-IR"/>
        </w:rPr>
        <w:t>باشند</w:t>
      </w:r>
      <w:r>
        <w:rPr>
          <w:lang w:bidi="fa-IR"/>
        </w:rPr>
        <w:t xml:space="preserve">. </w:t>
      </w:r>
    </w:p>
    <w:p w:rsidR="000450B1" w:rsidRDefault="000450B1" w:rsidP="000450B1">
      <w:pPr>
        <w:pStyle w:val="libNormal"/>
        <w:rPr>
          <w:rtl/>
          <w:lang w:bidi="fa-IR"/>
        </w:rPr>
      </w:pPr>
      <w:r>
        <w:rPr>
          <w:rtl/>
          <w:lang w:bidi="fa-IR"/>
        </w:rPr>
        <w:t xml:space="preserve">حضرت صادق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214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تمنی موتهن حرم اجرهن و لقی الله عاصیا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 كس آرزو</w:t>
      </w:r>
      <w:r w:rsidR="00A36DFD">
        <w:rPr>
          <w:rtl/>
          <w:lang w:bidi="fa-IR"/>
        </w:rPr>
        <w:t xml:space="preserve">ی </w:t>
      </w:r>
      <w:r w:rsidR="000450B1">
        <w:rPr>
          <w:rtl/>
          <w:lang w:bidi="fa-IR"/>
        </w:rPr>
        <w:t>مرگ دختران را داشته باشد</w:t>
      </w:r>
      <w:r>
        <w:rPr>
          <w:rtl/>
          <w:lang w:bidi="fa-IR"/>
        </w:rPr>
        <w:t xml:space="preserve">، </w:t>
      </w:r>
      <w:r w:rsidR="000450B1">
        <w:rPr>
          <w:rtl/>
          <w:lang w:bidi="fa-IR"/>
        </w:rPr>
        <w:t>از ثواب دختر دار</w:t>
      </w:r>
      <w:r w:rsidR="00A36DFD">
        <w:rPr>
          <w:rtl/>
          <w:lang w:bidi="fa-IR"/>
        </w:rPr>
        <w:t xml:space="preserve">ی </w:t>
      </w:r>
      <w:r w:rsidR="000450B1">
        <w:rPr>
          <w:rtl/>
          <w:lang w:bidi="fa-IR"/>
        </w:rPr>
        <w:t>محروم م</w:t>
      </w:r>
      <w:r w:rsidR="00A36DFD">
        <w:rPr>
          <w:rtl/>
          <w:lang w:bidi="fa-IR"/>
        </w:rPr>
        <w:t xml:space="preserve">ی </w:t>
      </w:r>
      <w:r w:rsidR="000450B1">
        <w:rPr>
          <w:rtl/>
          <w:lang w:bidi="fa-IR"/>
        </w:rPr>
        <w:t>ماند و با بار گناه</w:t>
      </w:r>
      <w:r>
        <w:rPr>
          <w:rtl/>
          <w:lang w:bidi="fa-IR"/>
        </w:rPr>
        <w:t xml:space="preserve">، </w:t>
      </w:r>
      <w:r w:rsidR="000450B1">
        <w:rPr>
          <w:rtl/>
          <w:lang w:bidi="fa-IR"/>
        </w:rPr>
        <w:t>خداوند را ملاقات خواهد نمود</w:t>
      </w:r>
      <w:r>
        <w:rPr>
          <w:lang w:bidi="fa-IR"/>
        </w:rPr>
        <w:t xml:space="preserve">. </w:t>
      </w:r>
    </w:p>
    <w:p w:rsidR="000450B1" w:rsidRDefault="000450B1" w:rsidP="000450B1">
      <w:pPr>
        <w:pStyle w:val="libNormal"/>
        <w:rPr>
          <w:rtl/>
          <w:lang w:bidi="fa-IR"/>
        </w:rPr>
      </w:pPr>
      <w:r>
        <w:rPr>
          <w:rtl/>
          <w:lang w:bidi="fa-IR"/>
        </w:rPr>
        <w:t>و همچن</w:t>
      </w:r>
      <w:r w:rsidR="00A008FB">
        <w:rPr>
          <w:rtl/>
          <w:lang w:bidi="fa-IR"/>
        </w:rPr>
        <w:t>ی</w:t>
      </w:r>
      <w:r>
        <w:rPr>
          <w:rtl/>
          <w:lang w:bidi="fa-IR"/>
        </w:rPr>
        <w:t>ن فرمود</w:t>
      </w:r>
      <w:r w:rsidR="00A008FB">
        <w:rPr>
          <w:rtl/>
          <w:lang w:bidi="fa-IR"/>
        </w:rPr>
        <w:t xml:space="preserve">: </w:t>
      </w:r>
    </w:p>
    <w:p w:rsidR="000450B1" w:rsidRDefault="000450B1" w:rsidP="000450B1">
      <w:pPr>
        <w:pStyle w:val="libNormal"/>
        <w:rPr>
          <w:rtl/>
          <w:lang w:bidi="fa-IR"/>
        </w:rPr>
      </w:pPr>
      <w:r>
        <w:rPr>
          <w:rtl/>
          <w:lang w:bidi="fa-IR"/>
        </w:rPr>
        <w:t>215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ایما رجل دعا علی ولده اورثه الله الفقر</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 كس بر فرزندش نفر</w:t>
      </w:r>
      <w:r>
        <w:rPr>
          <w:rtl/>
          <w:lang w:bidi="fa-IR"/>
        </w:rPr>
        <w:t>ی</w:t>
      </w:r>
      <w:r w:rsidR="000450B1">
        <w:rPr>
          <w:rtl/>
          <w:lang w:bidi="fa-IR"/>
        </w:rPr>
        <w:t>ن كند</w:t>
      </w:r>
      <w:r>
        <w:rPr>
          <w:rtl/>
          <w:lang w:bidi="fa-IR"/>
        </w:rPr>
        <w:t xml:space="preserve">، </w:t>
      </w:r>
      <w:r w:rsidR="000450B1">
        <w:rPr>
          <w:rtl/>
          <w:lang w:bidi="fa-IR"/>
        </w:rPr>
        <w:t>خداوند متعال او را دچار فقر خواهد نمود</w:t>
      </w:r>
      <w:r>
        <w:rPr>
          <w:lang w:bidi="fa-IR"/>
        </w:rPr>
        <w:t xml:space="preserve">. </w:t>
      </w:r>
    </w:p>
    <w:p w:rsidR="000450B1" w:rsidRDefault="000450B1" w:rsidP="000450B1">
      <w:pPr>
        <w:pStyle w:val="libNormal"/>
        <w:rPr>
          <w:rtl/>
          <w:lang w:bidi="fa-IR"/>
        </w:rPr>
      </w:pPr>
      <w:r>
        <w:rPr>
          <w:rtl/>
          <w:lang w:bidi="fa-IR"/>
        </w:rPr>
        <w:t>و فرمود</w:t>
      </w:r>
      <w:r w:rsidR="00A008FB">
        <w:rPr>
          <w:rtl/>
          <w:lang w:bidi="fa-IR"/>
        </w:rPr>
        <w:t xml:space="preserve">: </w:t>
      </w:r>
    </w:p>
    <w:p w:rsidR="000450B1" w:rsidRDefault="000450B1" w:rsidP="000450B1">
      <w:pPr>
        <w:pStyle w:val="libNormal"/>
        <w:rPr>
          <w:rtl/>
          <w:lang w:bidi="fa-IR"/>
        </w:rPr>
      </w:pPr>
      <w:r>
        <w:rPr>
          <w:rtl/>
          <w:lang w:bidi="fa-IR"/>
        </w:rPr>
        <w:t>216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البنات حسنات و البنون نعمه و انما یثاب علی الحسنات، و یسال عن النعمه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دختران</w:t>
      </w:r>
      <w:r>
        <w:rPr>
          <w:rtl/>
          <w:lang w:bidi="fa-IR"/>
        </w:rPr>
        <w:t xml:space="preserve">، </w:t>
      </w:r>
      <w:r w:rsidR="000450B1">
        <w:rPr>
          <w:rtl/>
          <w:lang w:bidi="fa-IR"/>
        </w:rPr>
        <w:t>حسنه اند و پسران نعمت و</w:t>
      </w:r>
      <w:r>
        <w:rPr>
          <w:rtl/>
          <w:lang w:bidi="fa-IR"/>
        </w:rPr>
        <w:t xml:space="preserve"> (</w:t>
      </w:r>
      <w:r w:rsidR="000450B1">
        <w:rPr>
          <w:rtl/>
          <w:lang w:bidi="fa-IR"/>
        </w:rPr>
        <w:t>روز ق</w:t>
      </w:r>
      <w:r>
        <w:rPr>
          <w:rtl/>
          <w:lang w:bidi="fa-IR"/>
        </w:rPr>
        <w:t>ی</w:t>
      </w:r>
      <w:r w:rsidR="000450B1">
        <w:rPr>
          <w:rtl/>
          <w:lang w:bidi="fa-IR"/>
        </w:rPr>
        <w:t>امت</w:t>
      </w:r>
      <w:r>
        <w:rPr>
          <w:rtl/>
          <w:lang w:bidi="fa-IR"/>
        </w:rPr>
        <w:t xml:space="preserve">) </w:t>
      </w:r>
      <w:r w:rsidR="000450B1">
        <w:rPr>
          <w:rtl/>
          <w:lang w:bidi="fa-IR"/>
        </w:rPr>
        <w:t>برا</w:t>
      </w:r>
      <w:r w:rsidR="00A36DFD">
        <w:rPr>
          <w:rtl/>
          <w:lang w:bidi="fa-IR"/>
        </w:rPr>
        <w:t xml:space="preserve">ی </w:t>
      </w:r>
      <w:r w:rsidR="000450B1">
        <w:rPr>
          <w:rtl/>
          <w:lang w:bidi="fa-IR"/>
        </w:rPr>
        <w:t>حسنه پاداش خواهد بود</w:t>
      </w:r>
      <w:r>
        <w:rPr>
          <w:rtl/>
          <w:lang w:bidi="fa-IR"/>
        </w:rPr>
        <w:t xml:space="preserve">، </w:t>
      </w:r>
      <w:r w:rsidR="000450B1">
        <w:rPr>
          <w:rtl/>
          <w:lang w:bidi="fa-IR"/>
        </w:rPr>
        <w:t>و از نعمت سوال خواهد شد</w:t>
      </w:r>
      <w:r>
        <w:rPr>
          <w:lang w:bidi="fa-IR"/>
        </w:rPr>
        <w:t xml:space="preserve">. </w:t>
      </w:r>
    </w:p>
    <w:p w:rsidR="000450B1" w:rsidRDefault="000450B1" w:rsidP="000450B1">
      <w:pPr>
        <w:pStyle w:val="libNormal"/>
        <w:rPr>
          <w:rtl/>
          <w:lang w:bidi="fa-IR"/>
        </w:rPr>
      </w:pPr>
      <w:r>
        <w:rPr>
          <w:rtl/>
          <w:lang w:bidi="fa-IR"/>
        </w:rPr>
        <w:t xml:space="preserve">رسول خدا </w:t>
      </w:r>
      <w:r w:rsidR="005E5D8E" w:rsidRPr="005E5D8E">
        <w:rPr>
          <w:rStyle w:val="libAlaemChar"/>
          <w:rFonts w:eastAsia="KFGQPC Uthman Taha Naskh"/>
          <w:rtl/>
        </w:rPr>
        <w:t>صلى‌الله‌عليه‌وآله‌وسلم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217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عال ثلاث بنات او ثلاث اخوات و جبت له الجنه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 xml:space="preserve">كه سه دختر </w:t>
      </w:r>
      <w:r>
        <w:rPr>
          <w:rtl/>
          <w:lang w:bidi="fa-IR"/>
        </w:rPr>
        <w:t>ی</w:t>
      </w:r>
      <w:r w:rsidR="000450B1">
        <w:rPr>
          <w:rtl/>
          <w:lang w:bidi="fa-IR"/>
        </w:rPr>
        <w:t>ا سه پسر داشته باشد</w:t>
      </w:r>
      <w:r>
        <w:rPr>
          <w:rtl/>
          <w:lang w:bidi="fa-IR"/>
        </w:rPr>
        <w:t xml:space="preserve">، </w:t>
      </w:r>
      <w:r w:rsidR="000450B1">
        <w:rPr>
          <w:rtl/>
          <w:lang w:bidi="fa-IR"/>
        </w:rPr>
        <w:t>بهشت بر او واجب است</w:t>
      </w:r>
      <w:r>
        <w:rPr>
          <w:lang w:bidi="fa-IR"/>
        </w:rPr>
        <w:t xml:space="preserve">. </w:t>
      </w:r>
    </w:p>
    <w:p w:rsidR="000450B1" w:rsidRDefault="000450B1" w:rsidP="000450B1">
      <w:pPr>
        <w:pStyle w:val="libNormal"/>
        <w:rPr>
          <w:rtl/>
          <w:lang w:bidi="fa-IR"/>
        </w:rPr>
      </w:pPr>
      <w:r>
        <w:rPr>
          <w:rtl/>
          <w:lang w:bidi="fa-IR"/>
        </w:rPr>
        <w:t>سوال شد</w:t>
      </w:r>
      <w:r w:rsidR="00A008FB">
        <w:rPr>
          <w:rtl/>
          <w:lang w:bidi="fa-IR"/>
        </w:rPr>
        <w:t>: ی</w:t>
      </w:r>
      <w:r>
        <w:rPr>
          <w:rtl/>
          <w:lang w:bidi="fa-IR"/>
        </w:rPr>
        <w:t>ا رسول الله</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دو تا چطور؟ فرمود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واثنتین</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دوتا هم</w:t>
      </w:r>
      <w:r>
        <w:rPr>
          <w:rtl/>
          <w:lang w:bidi="fa-IR"/>
        </w:rPr>
        <w:t xml:space="preserve"> (</w:t>
      </w:r>
      <w:r w:rsidR="000450B1">
        <w:rPr>
          <w:rtl/>
          <w:lang w:bidi="fa-IR"/>
        </w:rPr>
        <w:t>هم</w:t>
      </w:r>
      <w:r>
        <w:rPr>
          <w:rtl/>
          <w:lang w:bidi="fa-IR"/>
        </w:rPr>
        <w:t>ی</w:t>
      </w:r>
      <w:r w:rsidR="000450B1">
        <w:rPr>
          <w:rtl/>
          <w:lang w:bidi="fa-IR"/>
        </w:rPr>
        <w:t>نطور است</w:t>
      </w:r>
      <w:r>
        <w:rPr>
          <w:rtl/>
          <w:lang w:bidi="fa-IR"/>
        </w:rPr>
        <w:t>)</w:t>
      </w:r>
      <w:r w:rsidR="00F07E6E">
        <w:rPr>
          <w:rtl/>
          <w:lang w:bidi="fa-IR"/>
        </w:rPr>
        <w:t xml:space="preserve">. </w:t>
      </w:r>
      <w:r w:rsidR="000450B1">
        <w:rPr>
          <w:rtl/>
          <w:lang w:bidi="fa-IR"/>
        </w:rPr>
        <w:t>سوال شد</w:t>
      </w:r>
      <w:r>
        <w:rPr>
          <w:rtl/>
          <w:lang w:bidi="fa-IR"/>
        </w:rPr>
        <w:t>: ی</w:t>
      </w:r>
      <w:r w:rsidR="000450B1">
        <w:rPr>
          <w:rtl/>
          <w:lang w:bidi="fa-IR"/>
        </w:rPr>
        <w:t>ا رسول الله</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0450B1">
        <w:rPr>
          <w:rtl/>
          <w:lang w:bidi="fa-IR"/>
        </w:rPr>
        <w:t xml:space="preserve"> </w:t>
      </w:r>
      <w:r>
        <w:rPr>
          <w:rtl/>
          <w:lang w:bidi="fa-IR"/>
        </w:rPr>
        <w:t>ی</w:t>
      </w:r>
      <w:r w:rsidR="000450B1">
        <w:rPr>
          <w:rtl/>
          <w:lang w:bidi="fa-IR"/>
        </w:rPr>
        <w:t>ك</w:t>
      </w:r>
      <w:r w:rsidR="00A36DFD">
        <w:rPr>
          <w:rtl/>
          <w:lang w:bidi="fa-IR"/>
        </w:rPr>
        <w:t xml:space="preserve">ی </w:t>
      </w:r>
      <w:r w:rsidR="000450B1">
        <w:rPr>
          <w:rtl/>
          <w:lang w:bidi="fa-IR"/>
        </w:rPr>
        <w:t>چطور؟ فرمود</w:t>
      </w:r>
      <w:r>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وواحده</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ی</w:t>
      </w:r>
      <w:r w:rsidR="000450B1">
        <w:rPr>
          <w:rtl/>
          <w:lang w:bidi="fa-IR"/>
        </w:rPr>
        <w:t>ك</w:t>
      </w:r>
      <w:r w:rsidR="00A36DFD">
        <w:rPr>
          <w:rtl/>
          <w:lang w:bidi="fa-IR"/>
        </w:rPr>
        <w:t xml:space="preserve">ی </w:t>
      </w:r>
      <w:r w:rsidR="000450B1">
        <w:rPr>
          <w:rtl/>
          <w:lang w:bidi="fa-IR"/>
        </w:rPr>
        <w:t>هم</w:t>
      </w:r>
      <w:r>
        <w:rPr>
          <w:rtl/>
          <w:lang w:bidi="fa-IR"/>
        </w:rPr>
        <w:t xml:space="preserve"> (</w:t>
      </w:r>
      <w:r w:rsidR="000450B1">
        <w:rPr>
          <w:rtl/>
          <w:lang w:bidi="fa-IR"/>
        </w:rPr>
        <w:t>هم</w:t>
      </w:r>
      <w:r>
        <w:rPr>
          <w:rtl/>
          <w:lang w:bidi="fa-IR"/>
        </w:rPr>
        <w:t>ی</w:t>
      </w:r>
      <w:r w:rsidR="000450B1">
        <w:rPr>
          <w:rtl/>
          <w:lang w:bidi="fa-IR"/>
        </w:rPr>
        <w:t>نطور است</w:t>
      </w:r>
      <w:r>
        <w:rPr>
          <w:rtl/>
          <w:lang w:bidi="fa-IR"/>
        </w:rPr>
        <w:t>)</w:t>
      </w:r>
      <w:r w:rsidR="00F07E6E">
        <w:rPr>
          <w:rtl/>
          <w:lang w:bidi="fa-IR"/>
        </w:rPr>
        <w:t xml:space="preserve">. </w:t>
      </w:r>
    </w:p>
    <w:p w:rsidR="000450B1" w:rsidRDefault="000450B1" w:rsidP="000450B1">
      <w:pPr>
        <w:pStyle w:val="libNormal"/>
        <w:rPr>
          <w:rtl/>
          <w:lang w:bidi="fa-IR"/>
        </w:rPr>
      </w:pPr>
      <w:r>
        <w:rPr>
          <w:rtl/>
          <w:lang w:bidi="fa-IR"/>
        </w:rPr>
        <w:t>و همچن</w:t>
      </w:r>
      <w:r w:rsidR="00A008FB">
        <w:rPr>
          <w:rtl/>
          <w:lang w:bidi="fa-IR"/>
        </w:rPr>
        <w:t>ی</w:t>
      </w:r>
      <w:r>
        <w:rPr>
          <w:rtl/>
          <w:lang w:bidi="fa-IR"/>
        </w:rPr>
        <w:t>ن فرمود</w:t>
      </w:r>
      <w:r w:rsidR="00A008FB">
        <w:rPr>
          <w:rtl/>
          <w:lang w:bidi="fa-IR"/>
        </w:rPr>
        <w:t xml:space="preserve">: </w:t>
      </w:r>
    </w:p>
    <w:p w:rsidR="000450B1" w:rsidRDefault="000450B1" w:rsidP="000450B1">
      <w:pPr>
        <w:pStyle w:val="libNormal"/>
        <w:rPr>
          <w:rtl/>
          <w:lang w:bidi="fa-IR"/>
        </w:rPr>
      </w:pPr>
      <w:r>
        <w:rPr>
          <w:rtl/>
          <w:lang w:bidi="fa-IR"/>
        </w:rPr>
        <w:t>218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عالم ثلاث بنات او مثلهن من الا خوات و صبر ایوائهن حتی یبن الی ازواجهن، او یمتن فیصرن الی القبور، كنت انا و هو فی الجنه كهاتین</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 xml:space="preserve">كه سه دختر </w:t>
      </w:r>
      <w:r>
        <w:rPr>
          <w:rtl/>
          <w:lang w:bidi="fa-IR"/>
        </w:rPr>
        <w:t>ی</w:t>
      </w:r>
      <w:r w:rsidR="000450B1">
        <w:rPr>
          <w:rtl/>
          <w:lang w:bidi="fa-IR"/>
        </w:rPr>
        <w:t>ا سه خواهر داشته باشد و در نگهدار</w:t>
      </w:r>
      <w:r w:rsidR="00A36DFD">
        <w:rPr>
          <w:rtl/>
          <w:lang w:bidi="fa-IR"/>
        </w:rPr>
        <w:t xml:space="preserve">ی </w:t>
      </w:r>
      <w:r w:rsidR="000450B1">
        <w:rPr>
          <w:rtl/>
          <w:lang w:bidi="fa-IR"/>
        </w:rPr>
        <w:t>از ا</w:t>
      </w:r>
      <w:r>
        <w:rPr>
          <w:rtl/>
          <w:lang w:bidi="fa-IR"/>
        </w:rPr>
        <w:t>ی</w:t>
      </w:r>
      <w:r w:rsidR="000450B1">
        <w:rPr>
          <w:rtl/>
          <w:lang w:bidi="fa-IR"/>
        </w:rPr>
        <w:t>نان صبور باشد</w:t>
      </w:r>
      <w:r>
        <w:rPr>
          <w:rtl/>
          <w:lang w:bidi="fa-IR"/>
        </w:rPr>
        <w:t xml:space="preserve">، </w:t>
      </w:r>
      <w:r w:rsidR="000450B1">
        <w:rPr>
          <w:rtl/>
          <w:lang w:bidi="fa-IR"/>
        </w:rPr>
        <w:t>تا زمان</w:t>
      </w:r>
      <w:r w:rsidR="00A36DFD">
        <w:rPr>
          <w:rtl/>
          <w:lang w:bidi="fa-IR"/>
        </w:rPr>
        <w:t xml:space="preserve">ی </w:t>
      </w:r>
      <w:r w:rsidR="000450B1">
        <w:rPr>
          <w:rtl/>
          <w:lang w:bidi="fa-IR"/>
        </w:rPr>
        <w:t>كه ازدواج كنند</w:t>
      </w:r>
      <w:r>
        <w:rPr>
          <w:rtl/>
          <w:lang w:bidi="fa-IR"/>
        </w:rPr>
        <w:t>، ی</w:t>
      </w:r>
      <w:r w:rsidR="000450B1">
        <w:rPr>
          <w:rtl/>
          <w:lang w:bidi="fa-IR"/>
        </w:rPr>
        <w:t>ا از دن</w:t>
      </w:r>
      <w:r>
        <w:rPr>
          <w:rtl/>
          <w:lang w:bidi="fa-IR"/>
        </w:rPr>
        <w:t>ی</w:t>
      </w:r>
      <w:r w:rsidR="000450B1">
        <w:rPr>
          <w:rtl/>
          <w:lang w:bidi="fa-IR"/>
        </w:rPr>
        <w:t>ا بروند و وارد قبر شوند</w:t>
      </w:r>
      <w:r>
        <w:rPr>
          <w:rtl/>
          <w:lang w:bidi="fa-IR"/>
        </w:rPr>
        <w:t xml:space="preserve">، </w:t>
      </w:r>
      <w:r w:rsidR="000450B1">
        <w:rPr>
          <w:rtl/>
          <w:lang w:bidi="fa-IR"/>
        </w:rPr>
        <w:t>من و او در بهشت مانند ا</w:t>
      </w:r>
      <w:r>
        <w:rPr>
          <w:rtl/>
          <w:lang w:bidi="fa-IR"/>
        </w:rPr>
        <w:t>ی</w:t>
      </w:r>
      <w:r w:rsidR="000450B1">
        <w:rPr>
          <w:rtl/>
          <w:lang w:bidi="fa-IR"/>
        </w:rPr>
        <w:t>ن دو انگشت</w:t>
      </w:r>
      <w:r>
        <w:rPr>
          <w:rtl/>
          <w:lang w:bidi="fa-IR"/>
        </w:rPr>
        <w:t>ی</w:t>
      </w:r>
      <w:r w:rsidR="000450B1">
        <w:rPr>
          <w:rtl/>
          <w:lang w:bidi="fa-IR"/>
        </w:rPr>
        <w:t>م</w:t>
      </w:r>
      <w:r>
        <w:rPr>
          <w:rtl/>
          <w:lang w:bidi="fa-IR"/>
        </w:rPr>
        <w:t>.</w:t>
      </w:r>
      <w:r w:rsidR="00133789" w:rsidRPr="00133789">
        <w:rPr>
          <w:rStyle w:val="libNormalChar"/>
          <w:rtl/>
        </w:rPr>
        <w:t xml:space="preserve"> - </w:t>
      </w:r>
      <w:r w:rsidR="000450B1">
        <w:rPr>
          <w:rtl/>
          <w:lang w:bidi="fa-IR"/>
        </w:rPr>
        <w:t>در ا</w:t>
      </w:r>
      <w:r>
        <w:rPr>
          <w:rtl/>
          <w:lang w:bidi="fa-IR"/>
        </w:rPr>
        <w:t>ی</w:t>
      </w:r>
      <w:r w:rsidR="000450B1">
        <w:rPr>
          <w:rtl/>
          <w:lang w:bidi="fa-IR"/>
        </w:rPr>
        <w:t>ن حال حضرت اشاره كردند به انگشت سبابه و انگشت وسط -</w:t>
      </w:r>
      <w:r>
        <w:rPr>
          <w:lang w:bidi="fa-IR"/>
        </w:rPr>
        <w:t xml:space="preserve">. </w:t>
      </w:r>
    </w:p>
    <w:p w:rsidR="000450B1" w:rsidRDefault="000450B1" w:rsidP="000450B1">
      <w:pPr>
        <w:pStyle w:val="libNormal"/>
        <w:rPr>
          <w:rtl/>
          <w:lang w:bidi="fa-IR"/>
        </w:rPr>
      </w:pPr>
      <w:r>
        <w:rPr>
          <w:rtl/>
          <w:lang w:bidi="fa-IR"/>
        </w:rPr>
        <w:lastRenderedPageBreak/>
        <w:t>سوال شد</w:t>
      </w:r>
      <w:r w:rsidR="00A008FB">
        <w:rPr>
          <w:rtl/>
          <w:lang w:bidi="fa-IR"/>
        </w:rPr>
        <w:t>: ی</w:t>
      </w:r>
      <w:r>
        <w:rPr>
          <w:rtl/>
          <w:lang w:bidi="fa-IR"/>
        </w:rPr>
        <w:t>ا رسول الله</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اگر دو تا باشند چطور؟</w:t>
      </w:r>
    </w:p>
    <w:p w:rsidR="000450B1" w:rsidRDefault="000450B1" w:rsidP="000450B1">
      <w:pPr>
        <w:pStyle w:val="libNormal"/>
        <w:rPr>
          <w:rtl/>
          <w:lang w:bidi="fa-IR"/>
        </w:rPr>
      </w:pPr>
      <w:r>
        <w:rPr>
          <w:rtl/>
          <w:lang w:bidi="fa-IR"/>
        </w:rPr>
        <w:t>فرمود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واثنتین</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دو تا هم</w:t>
      </w:r>
      <w:r>
        <w:rPr>
          <w:rtl/>
          <w:lang w:bidi="fa-IR"/>
        </w:rPr>
        <w:t xml:space="preserve"> (</w:t>
      </w:r>
      <w:r w:rsidR="000450B1">
        <w:rPr>
          <w:rtl/>
          <w:lang w:bidi="fa-IR"/>
        </w:rPr>
        <w:t>هم</w:t>
      </w:r>
      <w:r>
        <w:rPr>
          <w:rtl/>
          <w:lang w:bidi="fa-IR"/>
        </w:rPr>
        <w:t>ی</w:t>
      </w:r>
      <w:r w:rsidR="000450B1">
        <w:rPr>
          <w:rtl/>
          <w:lang w:bidi="fa-IR"/>
        </w:rPr>
        <w:t>نطور</w:t>
      </w:r>
      <w:r>
        <w:rPr>
          <w:rtl/>
          <w:lang w:bidi="fa-IR"/>
        </w:rPr>
        <w:t>)</w:t>
      </w:r>
      <w:r w:rsidR="00F07E6E">
        <w:rPr>
          <w:rtl/>
          <w:lang w:bidi="fa-IR"/>
        </w:rPr>
        <w:t xml:space="preserve">. </w:t>
      </w:r>
    </w:p>
    <w:p w:rsidR="000450B1" w:rsidRDefault="000450B1" w:rsidP="000450B1">
      <w:pPr>
        <w:pStyle w:val="libNormal"/>
        <w:rPr>
          <w:rtl/>
          <w:lang w:bidi="fa-IR"/>
        </w:rPr>
      </w:pPr>
      <w:r>
        <w:rPr>
          <w:rtl/>
          <w:lang w:bidi="fa-IR"/>
        </w:rPr>
        <w:t>باز رسول شد</w:t>
      </w:r>
      <w:r w:rsidR="00A008FB">
        <w:rPr>
          <w:rtl/>
          <w:lang w:bidi="fa-IR"/>
        </w:rPr>
        <w:t>: ی</w:t>
      </w:r>
      <w:r>
        <w:rPr>
          <w:rtl/>
          <w:lang w:bidi="fa-IR"/>
        </w:rPr>
        <w:t>ك</w:t>
      </w:r>
      <w:r w:rsidR="00A36DFD">
        <w:rPr>
          <w:rtl/>
          <w:lang w:bidi="fa-IR"/>
        </w:rPr>
        <w:t xml:space="preserve">ی </w:t>
      </w:r>
      <w:r>
        <w:rPr>
          <w:rtl/>
          <w:lang w:bidi="fa-IR"/>
        </w:rPr>
        <w:t>چطور؟ فرمود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وواحده</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ی</w:t>
      </w:r>
      <w:r w:rsidR="000450B1">
        <w:rPr>
          <w:rtl/>
          <w:lang w:bidi="fa-IR"/>
        </w:rPr>
        <w:t>ك</w:t>
      </w:r>
      <w:r w:rsidR="00A36DFD">
        <w:rPr>
          <w:rtl/>
          <w:lang w:bidi="fa-IR"/>
        </w:rPr>
        <w:t xml:space="preserve">ی </w:t>
      </w:r>
      <w:r w:rsidR="000450B1">
        <w:rPr>
          <w:rtl/>
          <w:lang w:bidi="fa-IR"/>
        </w:rPr>
        <w:t>ن</w:t>
      </w:r>
      <w:r>
        <w:rPr>
          <w:rtl/>
          <w:lang w:bidi="fa-IR"/>
        </w:rPr>
        <w:t>ی</w:t>
      </w:r>
      <w:r w:rsidR="000450B1">
        <w:rPr>
          <w:rtl/>
          <w:lang w:bidi="fa-IR"/>
        </w:rPr>
        <w:t>ز</w:t>
      </w:r>
      <w:r>
        <w:rPr>
          <w:rtl/>
          <w:lang w:bidi="fa-IR"/>
        </w:rPr>
        <w:t xml:space="preserve"> (</w:t>
      </w:r>
      <w:r w:rsidR="000450B1">
        <w:rPr>
          <w:rtl/>
          <w:lang w:bidi="fa-IR"/>
        </w:rPr>
        <w:t>هم</w:t>
      </w:r>
      <w:r>
        <w:rPr>
          <w:rtl/>
          <w:lang w:bidi="fa-IR"/>
        </w:rPr>
        <w:t>ی</w:t>
      </w:r>
      <w:r w:rsidR="000450B1">
        <w:rPr>
          <w:rtl/>
          <w:lang w:bidi="fa-IR"/>
        </w:rPr>
        <w:t>نطور است</w:t>
      </w:r>
      <w:r>
        <w:rPr>
          <w:rtl/>
          <w:lang w:bidi="fa-IR"/>
        </w:rPr>
        <w:t>)</w:t>
      </w:r>
      <w:r w:rsidR="00F07E6E">
        <w:rPr>
          <w:rtl/>
          <w:lang w:bidi="fa-IR"/>
        </w:rPr>
        <w:t xml:space="preserve">. </w:t>
      </w:r>
    </w:p>
    <w:p w:rsidR="000450B1" w:rsidRDefault="000450B1" w:rsidP="000450B1">
      <w:pPr>
        <w:pStyle w:val="libNormal"/>
        <w:rPr>
          <w:rtl/>
          <w:lang w:bidi="fa-IR"/>
        </w:rPr>
      </w:pPr>
      <w:r>
        <w:rPr>
          <w:rtl/>
          <w:lang w:bidi="fa-IR"/>
        </w:rPr>
        <w:t xml:space="preserve">حضرت صادق </w:t>
      </w:r>
      <w:r w:rsidR="00FE657D" w:rsidRPr="00FE657D">
        <w:rPr>
          <w:rStyle w:val="libAlaemChar"/>
          <w:rFonts w:eastAsia="KFGQPC Uthman Taha Naskh"/>
          <w:rtl/>
        </w:rPr>
        <w:t>عليه‌السلام</w:t>
      </w:r>
      <w:r>
        <w:rPr>
          <w:rtl/>
          <w:lang w:bidi="fa-IR"/>
        </w:rPr>
        <w:t xml:space="preserve"> مرد</w:t>
      </w:r>
      <w:r w:rsidR="00A36DFD">
        <w:rPr>
          <w:rtl/>
          <w:lang w:bidi="fa-IR"/>
        </w:rPr>
        <w:t xml:space="preserve">ی </w:t>
      </w:r>
      <w:r>
        <w:rPr>
          <w:rtl/>
          <w:lang w:bidi="fa-IR"/>
        </w:rPr>
        <w:t>را د</w:t>
      </w:r>
      <w:r w:rsidR="00A008FB">
        <w:rPr>
          <w:rtl/>
          <w:lang w:bidi="fa-IR"/>
        </w:rPr>
        <w:t>ی</w:t>
      </w:r>
      <w:r>
        <w:rPr>
          <w:rtl/>
          <w:lang w:bidi="fa-IR"/>
        </w:rPr>
        <w:t>د كه برا</w:t>
      </w:r>
      <w:r w:rsidR="00A008FB">
        <w:rPr>
          <w:rtl/>
          <w:lang w:bidi="fa-IR"/>
        </w:rPr>
        <w:t>ی</w:t>
      </w:r>
      <w:r>
        <w:rPr>
          <w:rtl/>
          <w:lang w:bidi="fa-IR"/>
        </w:rPr>
        <w:t>ش دختر</w:t>
      </w:r>
      <w:r w:rsidR="00A36DFD">
        <w:rPr>
          <w:rtl/>
          <w:lang w:bidi="fa-IR"/>
        </w:rPr>
        <w:t xml:space="preserve">ی </w:t>
      </w:r>
      <w:r>
        <w:rPr>
          <w:rtl/>
          <w:lang w:bidi="fa-IR"/>
        </w:rPr>
        <w:t>به دن</w:t>
      </w:r>
      <w:r w:rsidR="00A008FB">
        <w:rPr>
          <w:rtl/>
          <w:lang w:bidi="fa-IR"/>
        </w:rPr>
        <w:t>ی</w:t>
      </w:r>
      <w:r>
        <w:rPr>
          <w:rtl/>
          <w:lang w:bidi="fa-IR"/>
        </w:rPr>
        <w:t>ا آمد</w:t>
      </w:r>
      <w:r w:rsidR="00A008FB">
        <w:rPr>
          <w:rtl/>
          <w:lang w:bidi="fa-IR"/>
        </w:rPr>
        <w:t xml:space="preserve">؛ </w:t>
      </w:r>
      <w:r>
        <w:rPr>
          <w:rtl/>
          <w:lang w:bidi="fa-IR"/>
        </w:rPr>
        <w:t>به هم</w:t>
      </w:r>
      <w:r w:rsidR="00A008FB">
        <w:rPr>
          <w:rtl/>
          <w:lang w:bidi="fa-IR"/>
        </w:rPr>
        <w:t>ی</w:t>
      </w:r>
      <w:r>
        <w:rPr>
          <w:rtl/>
          <w:lang w:bidi="fa-IR"/>
        </w:rPr>
        <w:t>ن خاطر ناراحت و غضبناك بود</w:t>
      </w:r>
      <w:r w:rsidR="00A008FB">
        <w:rPr>
          <w:rtl/>
          <w:lang w:bidi="fa-IR"/>
        </w:rPr>
        <w:t xml:space="preserve">، </w:t>
      </w:r>
      <w:r>
        <w:rPr>
          <w:rtl/>
          <w:lang w:bidi="fa-IR"/>
        </w:rPr>
        <w:t>فرمود</w:t>
      </w:r>
      <w:r w:rsidR="00A008FB">
        <w:rPr>
          <w:rtl/>
          <w:lang w:bidi="fa-IR"/>
        </w:rPr>
        <w:t xml:space="preserve">: </w:t>
      </w:r>
    </w:p>
    <w:p w:rsidR="000450B1" w:rsidRDefault="000450B1" w:rsidP="000450B1">
      <w:pPr>
        <w:pStyle w:val="libNormal"/>
        <w:rPr>
          <w:rtl/>
          <w:lang w:bidi="fa-IR"/>
        </w:rPr>
      </w:pPr>
      <w:r>
        <w:rPr>
          <w:rtl/>
          <w:lang w:bidi="fa-IR"/>
        </w:rPr>
        <w:t>219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اریت لو ان الله تبارك اوحی الیك انی اختار لك او تختار لنفسك ما كنت تقول؟</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اگر خداوند متعال به تو</w:t>
      </w:r>
      <w:r>
        <w:rPr>
          <w:rtl/>
          <w:lang w:bidi="fa-IR"/>
        </w:rPr>
        <w:t xml:space="preserve">، </w:t>
      </w:r>
      <w:r w:rsidR="000450B1">
        <w:rPr>
          <w:rtl/>
          <w:lang w:bidi="fa-IR"/>
        </w:rPr>
        <w:t>بگو</w:t>
      </w:r>
      <w:r>
        <w:rPr>
          <w:rtl/>
          <w:lang w:bidi="fa-IR"/>
        </w:rPr>
        <w:t>ی</w:t>
      </w:r>
      <w:r w:rsidR="000450B1">
        <w:rPr>
          <w:rtl/>
          <w:lang w:bidi="fa-IR"/>
        </w:rPr>
        <w:t>د</w:t>
      </w:r>
      <w:r>
        <w:rPr>
          <w:rtl/>
          <w:lang w:bidi="fa-IR"/>
        </w:rPr>
        <w:t xml:space="preserve">: </w:t>
      </w:r>
      <w:r w:rsidR="000450B1">
        <w:rPr>
          <w:rtl/>
          <w:lang w:bidi="fa-IR"/>
        </w:rPr>
        <w:t>من برا</w:t>
      </w:r>
      <w:r>
        <w:rPr>
          <w:rtl/>
          <w:lang w:bidi="fa-IR"/>
        </w:rPr>
        <w:t>ی</w:t>
      </w:r>
      <w:r w:rsidR="000450B1">
        <w:rPr>
          <w:rtl/>
          <w:lang w:bidi="fa-IR"/>
        </w:rPr>
        <w:t xml:space="preserve">ت انتخاب كنم </w:t>
      </w:r>
      <w:r>
        <w:rPr>
          <w:rtl/>
          <w:lang w:bidi="fa-IR"/>
        </w:rPr>
        <w:t>ی</w:t>
      </w:r>
      <w:r w:rsidR="000450B1">
        <w:rPr>
          <w:rtl/>
          <w:lang w:bidi="fa-IR"/>
        </w:rPr>
        <w:t>ا تو؟ چه م</w:t>
      </w:r>
      <w:r w:rsidR="00A36DFD">
        <w:rPr>
          <w:rtl/>
          <w:lang w:bidi="fa-IR"/>
        </w:rPr>
        <w:t xml:space="preserve">ی </w:t>
      </w:r>
      <w:r w:rsidR="000450B1">
        <w:rPr>
          <w:rtl/>
          <w:lang w:bidi="fa-IR"/>
        </w:rPr>
        <w:t>گو</w:t>
      </w:r>
      <w:r>
        <w:rPr>
          <w:rtl/>
          <w:lang w:bidi="fa-IR"/>
        </w:rPr>
        <w:t>ی</w:t>
      </w:r>
      <w:r w:rsidR="00A36DFD">
        <w:rPr>
          <w:rtl/>
          <w:lang w:bidi="fa-IR"/>
        </w:rPr>
        <w:t>ی</w:t>
      </w:r>
      <w:r w:rsidR="00B66AD2">
        <w:rPr>
          <w:rtl/>
          <w:lang w:bidi="fa-IR"/>
        </w:rPr>
        <w:t>؟</w:t>
      </w:r>
      <w:r>
        <w:rPr>
          <w:lang w:bidi="fa-IR"/>
        </w:rPr>
        <w:t xml:space="preserve">. </w:t>
      </w:r>
    </w:p>
    <w:p w:rsidR="000450B1" w:rsidRDefault="000450B1" w:rsidP="000450B1">
      <w:pPr>
        <w:pStyle w:val="libNormal"/>
        <w:rPr>
          <w:rtl/>
          <w:lang w:bidi="fa-IR"/>
        </w:rPr>
      </w:pPr>
      <w:r>
        <w:rPr>
          <w:rtl/>
          <w:lang w:bidi="fa-IR"/>
        </w:rPr>
        <w:t>گفت</w:t>
      </w:r>
      <w:r w:rsidR="00A008FB">
        <w:rPr>
          <w:rtl/>
          <w:lang w:bidi="fa-IR"/>
        </w:rPr>
        <w:t xml:space="preserve">: </w:t>
      </w:r>
      <w:r>
        <w:rPr>
          <w:rtl/>
          <w:lang w:bidi="fa-IR"/>
        </w:rPr>
        <w:t>م</w:t>
      </w:r>
      <w:r w:rsidR="00A36DFD">
        <w:rPr>
          <w:rtl/>
          <w:lang w:bidi="fa-IR"/>
        </w:rPr>
        <w:t xml:space="preserve">ی </w:t>
      </w:r>
      <w:r>
        <w:rPr>
          <w:rtl/>
          <w:lang w:bidi="fa-IR"/>
        </w:rPr>
        <w:t>گو</w:t>
      </w:r>
      <w:r w:rsidR="00A008FB">
        <w:rPr>
          <w:rtl/>
          <w:lang w:bidi="fa-IR"/>
        </w:rPr>
        <w:t>ی</w:t>
      </w:r>
      <w:r>
        <w:rPr>
          <w:rtl/>
          <w:lang w:bidi="fa-IR"/>
        </w:rPr>
        <w:t>م</w:t>
      </w:r>
      <w:r w:rsidR="00A008FB">
        <w:rPr>
          <w:rtl/>
          <w:lang w:bidi="fa-IR"/>
        </w:rPr>
        <w:t xml:space="preserve">: </w:t>
      </w:r>
      <w:r>
        <w:rPr>
          <w:rtl/>
          <w:lang w:bidi="fa-IR"/>
        </w:rPr>
        <w:t>پروردگارا تو انتخاب كن</w:t>
      </w:r>
      <w:r w:rsidR="00A008FB">
        <w:rPr>
          <w:rtl/>
          <w:lang w:bidi="fa-IR"/>
        </w:rPr>
        <w:t xml:space="preserve">، </w:t>
      </w:r>
      <w:r>
        <w:rPr>
          <w:rtl/>
          <w:lang w:bidi="fa-IR"/>
        </w:rPr>
        <w:t>فرمود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فان الله قد اختار لك</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الان خداوند برا</w:t>
      </w:r>
      <w:r>
        <w:rPr>
          <w:rtl/>
          <w:lang w:bidi="fa-IR"/>
        </w:rPr>
        <w:t>ی</w:t>
      </w:r>
      <w:r w:rsidR="000450B1">
        <w:rPr>
          <w:rtl/>
          <w:lang w:bidi="fa-IR"/>
        </w:rPr>
        <w:t>ت</w:t>
      </w:r>
      <w:r>
        <w:rPr>
          <w:rtl/>
          <w:lang w:bidi="fa-IR"/>
        </w:rPr>
        <w:t xml:space="preserve"> (</w:t>
      </w:r>
      <w:r w:rsidR="000450B1">
        <w:rPr>
          <w:rtl/>
          <w:lang w:bidi="fa-IR"/>
        </w:rPr>
        <w:t>دختر</w:t>
      </w:r>
      <w:r>
        <w:rPr>
          <w:rtl/>
          <w:lang w:bidi="fa-IR"/>
        </w:rPr>
        <w:t xml:space="preserve">) </w:t>
      </w:r>
      <w:r w:rsidR="000450B1">
        <w:rPr>
          <w:rtl/>
          <w:lang w:bidi="fa-IR"/>
        </w:rPr>
        <w:t>انتخاب كرده</w:t>
      </w:r>
      <w:r>
        <w:rPr>
          <w:rtl/>
          <w:lang w:bidi="fa-IR"/>
        </w:rPr>
        <w:t xml:space="preserve"> (</w:t>
      </w:r>
      <w:r w:rsidR="000450B1">
        <w:rPr>
          <w:rtl/>
          <w:lang w:bidi="fa-IR"/>
        </w:rPr>
        <w:t>پس چرا ناراحت</w:t>
      </w:r>
      <w:r w:rsidR="00A36DFD">
        <w:rPr>
          <w:rtl/>
          <w:lang w:bidi="fa-IR"/>
        </w:rPr>
        <w:t>ی</w:t>
      </w:r>
      <w:r w:rsidR="00B66AD2">
        <w:rPr>
          <w:rtl/>
          <w:lang w:bidi="fa-IR"/>
        </w:rPr>
        <w:t>؟</w:t>
      </w:r>
      <w:r>
        <w:rPr>
          <w:rtl/>
          <w:lang w:bidi="fa-IR"/>
        </w:rPr>
        <w:t>)</w:t>
      </w:r>
      <w:r w:rsidR="00F07E6E">
        <w:rPr>
          <w:rtl/>
          <w:lang w:bidi="fa-IR"/>
        </w:rPr>
        <w:t xml:space="preserve">. </w:t>
      </w:r>
    </w:p>
    <w:p w:rsidR="000450B1" w:rsidRDefault="000450B1" w:rsidP="000450B1">
      <w:pPr>
        <w:pStyle w:val="libNormal"/>
        <w:rPr>
          <w:rtl/>
          <w:lang w:bidi="fa-IR"/>
        </w:rPr>
      </w:pPr>
      <w:r>
        <w:rPr>
          <w:rtl/>
          <w:lang w:bidi="fa-IR"/>
        </w:rPr>
        <w:t>سپس فرمود</w:t>
      </w:r>
      <w:r w:rsidR="00A008FB">
        <w:rPr>
          <w:rtl/>
          <w:lang w:bidi="fa-IR"/>
        </w:rPr>
        <w:t xml:space="preserve">: </w:t>
      </w:r>
      <w:r>
        <w:rPr>
          <w:rtl/>
          <w:lang w:bidi="fa-IR"/>
        </w:rPr>
        <w:t>پسر بچه ا</w:t>
      </w:r>
      <w:r w:rsidR="00A36DFD">
        <w:rPr>
          <w:rtl/>
          <w:lang w:bidi="fa-IR"/>
        </w:rPr>
        <w:t xml:space="preserve">ی </w:t>
      </w:r>
      <w:r>
        <w:rPr>
          <w:rtl/>
          <w:lang w:bidi="fa-IR"/>
        </w:rPr>
        <w:t>كه حضرت خضر به امر پروردگار او را كشته بود كه قرآن كر</w:t>
      </w:r>
      <w:r w:rsidR="00A008FB">
        <w:rPr>
          <w:rtl/>
          <w:lang w:bidi="fa-IR"/>
        </w:rPr>
        <w:t>ی</w:t>
      </w:r>
      <w:r>
        <w:rPr>
          <w:rtl/>
          <w:lang w:bidi="fa-IR"/>
        </w:rPr>
        <w:t>م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 xml:space="preserve">- </w:t>
      </w:r>
      <w:r w:rsidR="00F52787" w:rsidRPr="00F52787">
        <w:rPr>
          <w:rStyle w:val="libAlaemChar"/>
          <w:rFonts w:eastAsia="KFGQPC Uthman Taha Naskh"/>
          <w:rtl/>
        </w:rPr>
        <w:t>(</w:t>
      </w:r>
      <w:r w:rsidR="00F52787" w:rsidRPr="00F52787">
        <w:rPr>
          <w:rStyle w:val="libAieChar"/>
          <w:rtl/>
        </w:rPr>
        <w:t>فاردنا ان یبدلهما ربهما خیرا منه ز</w:t>
      </w:r>
      <w:r w:rsidR="00EB189B" w:rsidRPr="00EB189B">
        <w:rPr>
          <w:rStyle w:val="libAieChar"/>
          <w:rtl/>
        </w:rPr>
        <w:t>ك</w:t>
      </w:r>
      <w:r w:rsidR="00F52787" w:rsidRPr="00F52787">
        <w:rPr>
          <w:rStyle w:val="libAieChar"/>
          <w:rtl/>
        </w:rPr>
        <w:t>وه و اقرب رحما</w:t>
      </w:r>
      <w:r w:rsidR="00F52787"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Pr="00A36DFD">
        <w:rPr>
          <w:rStyle w:val="libFootnotenumChar"/>
          <w:rtl/>
        </w:rPr>
        <w:t>85</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اراده كرد</w:t>
      </w:r>
      <w:r>
        <w:rPr>
          <w:rtl/>
          <w:lang w:bidi="fa-IR"/>
        </w:rPr>
        <w:t>ی</w:t>
      </w:r>
      <w:r w:rsidR="000450B1">
        <w:rPr>
          <w:rtl/>
          <w:lang w:bidi="fa-IR"/>
        </w:rPr>
        <w:t>م كه برا</w:t>
      </w:r>
      <w:r w:rsidR="00A36DFD">
        <w:rPr>
          <w:rtl/>
          <w:lang w:bidi="fa-IR"/>
        </w:rPr>
        <w:t xml:space="preserve">ی </w:t>
      </w:r>
      <w:r w:rsidR="000450B1">
        <w:rPr>
          <w:rtl/>
          <w:lang w:bidi="fa-IR"/>
        </w:rPr>
        <w:t>پدر و مادرش</w:t>
      </w:r>
      <w:r>
        <w:rPr>
          <w:rtl/>
          <w:lang w:bidi="fa-IR"/>
        </w:rPr>
        <w:t xml:space="preserve">، </w:t>
      </w:r>
      <w:r w:rsidR="000450B1">
        <w:rPr>
          <w:rtl/>
          <w:lang w:bidi="fa-IR"/>
        </w:rPr>
        <w:t>فرزند</w:t>
      </w:r>
      <w:r w:rsidR="00A36DFD">
        <w:rPr>
          <w:rtl/>
          <w:lang w:bidi="fa-IR"/>
        </w:rPr>
        <w:t xml:space="preserve">ی </w:t>
      </w:r>
      <w:r w:rsidR="000450B1">
        <w:rPr>
          <w:rtl/>
          <w:lang w:bidi="fa-IR"/>
        </w:rPr>
        <w:t>پاكتر و مهربانتر نص</w:t>
      </w:r>
      <w:r>
        <w:rPr>
          <w:rtl/>
          <w:lang w:bidi="fa-IR"/>
        </w:rPr>
        <w:t>ی</w:t>
      </w:r>
      <w:r w:rsidR="000450B1">
        <w:rPr>
          <w:rtl/>
          <w:lang w:bidi="fa-IR"/>
        </w:rPr>
        <w:t>بشان گردد</w:t>
      </w:r>
      <w:r>
        <w:rPr>
          <w:rtl/>
          <w:lang w:bidi="fa-IR"/>
        </w:rPr>
        <w:t xml:space="preserve">. </w:t>
      </w:r>
    </w:p>
    <w:p w:rsidR="000450B1" w:rsidRDefault="000450B1" w:rsidP="000450B1">
      <w:pPr>
        <w:pStyle w:val="libNormal"/>
        <w:rPr>
          <w:rtl/>
          <w:lang w:bidi="fa-IR"/>
        </w:rPr>
      </w:pPr>
      <w:r>
        <w:rPr>
          <w:rtl/>
          <w:lang w:bidi="fa-IR"/>
        </w:rPr>
        <w:t>خداوند متعال به جا</w:t>
      </w:r>
      <w:r w:rsidR="00A36DFD">
        <w:rPr>
          <w:rtl/>
          <w:lang w:bidi="fa-IR"/>
        </w:rPr>
        <w:t xml:space="preserve">ی </w:t>
      </w:r>
      <w:r>
        <w:rPr>
          <w:rtl/>
          <w:lang w:bidi="fa-IR"/>
        </w:rPr>
        <w:t>آن پسر</w:t>
      </w:r>
      <w:r w:rsidR="00A008FB">
        <w:rPr>
          <w:rtl/>
          <w:lang w:bidi="fa-IR"/>
        </w:rPr>
        <w:t xml:space="preserve">، </w:t>
      </w:r>
      <w:r>
        <w:rPr>
          <w:rtl/>
          <w:lang w:bidi="fa-IR"/>
        </w:rPr>
        <w:t>دختر</w:t>
      </w:r>
      <w:r w:rsidR="00A36DFD">
        <w:rPr>
          <w:rtl/>
          <w:lang w:bidi="fa-IR"/>
        </w:rPr>
        <w:t xml:space="preserve">ی </w:t>
      </w:r>
      <w:r>
        <w:rPr>
          <w:rtl/>
          <w:lang w:bidi="fa-IR"/>
        </w:rPr>
        <w:t>به آنان داد كه از نسل آن دختر</w:t>
      </w:r>
      <w:r w:rsidR="00A008FB">
        <w:rPr>
          <w:rtl/>
          <w:lang w:bidi="fa-IR"/>
        </w:rPr>
        <w:t xml:space="preserve">، </w:t>
      </w:r>
      <w:r>
        <w:rPr>
          <w:rtl/>
          <w:lang w:bidi="fa-IR"/>
        </w:rPr>
        <w:t>هفتاد پ</w:t>
      </w:r>
      <w:r w:rsidR="00A008FB">
        <w:rPr>
          <w:rtl/>
          <w:lang w:bidi="fa-IR"/>
        </w:rPr>
        <w:t>ی</w:t>
      </w:r>
      <w:r>
        <w:rPr>
          <w:rtl/>
          <w:lang w:bidi="fa-IR"/>
        </w:rPr>
        <w:t>امبر به دن</w:t>
      </w:r>
      <w:r w:rsidR="00A008FB">
        <w:rPr>
          <w:rtl/>
          <w:lang w:bidi="fa-IR"/>
        </w:rPr>
        <w:t>ی</w:t>
      </w:r>
      <w:r>
        <w:rPr>
          <w:rtl/>
          <w:lang w:bidi="fa-IR"/>
        </w:rPr>
        <w:t>ا آمدند</w:t>
      </w:r>
      <w:r w:rsidR="00A008FB">
        <w:rPr>
          <w:rtl/>
          <w:lang w:bidi="fa-IR"/>
        </w:rPr>
        <w:t xml:space="preserve">. </w:t>
      </w:r>
    </w:p>
    <w:p w:rsidR="000450B1" w:rsidRDefault="000450B1" w:rsidP="000450B1">
      <w:pPr>
        <w:pStyle w:val="libNormal"/>
        <w:rPr>
          <w:rtl/>
          <w:lang w:bidi="fa-IR"/>
        </w:rPr>
      </w:pPr>
      <w:r>
        <w:rPr>
          <w:rtl/>
          <w:lang w:bidi="fa-IR"/>
        </w:rPr>
        <w:lastRenderedPageBreak/>
        <w:t>چهارم</w:t>
      </w:r>
      <w:r w:rsidR="00133789" w:rsidRPr="00133789">
        <w:rPr>
          <w:rStyle w:val="libNormalChar"/>
          <w:rtl/>
        </w:rPr>
        <w:t xml:space="preserve"> - </w:t>
      </w:r>
      <w:r>
        <w:rPr>
          <w:rtl/>
          <w:lang w:bidi="fa-IR"/>
        </w:rPr>
        <w:t>خو</w:t>
      </w:r>
      <w:r w:rsidR="00A008FB">
        <w:rPr>
          <w:rtl/>
          <w:lang w:bidi="fa-IR"/>
        </w:rPr>
        <w:t>ی</w:t>
      </w:r>
      <w:r>
        <w:rPr>
          <w:rtl/>
          <w:lang w:bidi="fa-IR"/>
        </w:rPr>
        <w:t>شاوندان</w:t>
      </w:r>
      <w:r w:rsidR="00A36DFD">
        <w:rPr>
          <w:rtl/>
          <w:lang w:bidi="fa-IR"/>
        </w:rPr>
        <w:t xml:space="preserve"> </w:t>
      </w:r>
    </w:p>
    <w:p w:rsidR="000450B1" w:rsidRDefault="000450B1" w:rsidP="000450B1">
      <w:pPr>
        <w:pStyle w:val="libNormal"/>
        <w:rPr>
          <w:rtl/>
          <w:lang w:bidi="fa-IR"/>
        </w:rPr>
      </w:pPr>
      <w:r>
        <w:rPr>
          <w:rtl/>
          <w:lang w:bidi="fa-IR"/>
        </w:rPr>
        <w:t>رسول خدا فرمود</w:t>
      </w:r>
      <w:r w:rsidR="00A008FB">
        <w:rPr>
          <w:rtl/>
          <w:lang w:bidi="fa-IR"/>
        </w:rPr>
        <w:t xml:space="preserve">: </w:t>
      </w:r>
    </w:p>
    <w:p w:rsidR="000450B1" w:rsidRDefault="000450B1" w:rsidP="000450B1">
      <w:pPr>
        <w:pStyle w:val="libNormal"/>
        <w:rPr>
          <w:rtl/>
          <w:lang w:bidi="fa-IR"/>
        </w:rPr>
      </w:pPr>
      <w:r>
        <w:rPr>
          <w:rtl/>
          <w:lang w:bidi="fa-IR"/>
        </w:rPr>
        <w:t>220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اوصی الشاهد من امتی و العائب منهم و من فی اصلاب الرجال و ارحام النساء الی یوم القیامه ان یصل الرحم و ان كان منه علی مسیره سنه فان ذلك من الدین</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شاهدان و غا</w:t>
      </w:r>
      <w:r>
        <w:rPr>
          <w:rtl/>
          <w:lang w:bidi="fa-IR"/>
        </w:rPr>
        <w:t>ی</w:t>
      </w:r>
      <w:r w:rsidR="000450B1">
        <w:rPr>
          <w:rtl/>
          <w:lang w:bidi="fa-IR"/>
        </w:rPr>
        <w:t>بان و هر كس از امت من را كه در صلبها</w:t>
      </w:r>
      <w:r w:rsidR="00A36DFD">
        <w:rPr>
          <w:rtl/>
          <w:lang w:bidi="fa-IR"/>
        </w:rPr>
        <w:t xml:space="preserve">ی </w:t>
      </w:r>
      <w:r w:rsidR="000450B1">
        <w:rPr>
          <w:rtl/>
          <w:lang w:bidi="fa-IR"/>
        </w:rPr>
        <w:t>مردان و رحمها</w:t>
      </w:r>
      <w:r w:rsidR="00A36DFD">
        <w:rPr>
          <w:rtl/>
          <w:lang w:bidi="fa-IR"/>
        </w:rPr>
        <w:t xml:space="preserve">ی </w:t>
      </w:r>
      <w:r w:rsidR="000450B1">
        <w:rPr>
          <w:rtl/>
          <w:lang w:bidi="fa-IR"/>
        </w:rPr>
        <w:t>زنان هستند تا روز ق</w:t>
      </w:r>
      <w:r>
        <w:rPr>
          <w:rtl/>
          <w:lang w:bidi="fa-IR"/>
        </w:rPr>
        <w:t>ی</w:t>
      </w:r>
      <w:r w:rsidR="000450B1">
        <w:rPr>
          <w:rtl/>
          <w:lang w:bidi="fa-IR"/>
        </w:rPr>
        <w:t>امت</w:t>
      </w:r>
      <w:r>
        <w:rPr>
          <w:rtl/>
          <w:lang w:bidi="fa-IR"/>
        </w:rPr>
        <w:t xml:space="preserve">، </w:t>
      </w:r>
      <w:r w:rsidR="000450B1">
        <w:rPr>
          <w:rtl/>
          <w:lang w:bidi="fa-IR"/>
        </w:rPr>
        <w:t>به صله رحم سفارش م</w:t>
      </w:r>
      <w:r w:rsidR="00A36DFD">
        <w:rPr>
          <w:rtl/>
          <w:lang w:bidi="fa-IR"/>
        </w:rPr>
        <w:t xml:space="preserve">ی </w:t>
      </w:r>
      <w:r w:rsidR="000450B1">
        <w:rPr>
          <w:rtl/>
          <w:lang w:bidi="fa-IR"/>
        </w:rPr>
        <w:t>كنم اگر چه ب</w:t>
      </w:r>
      <w:r>
        <w:rPr>
          <w:rtl/>
          <w:lang w:bidi="fa-IR"/>
        </w:rPr>
        <w:t>ی</w:t>
      </w:r>
      <w:r w:rsidR="000450B1">
        <w:rPr>
          <w:rtl/>
          <w:lang w:bidi="fa-IR"/>
        </w:rPr>
        <w:t xml:space="preserve">نشان به اندازه </w:t>
      </w:r>
      <w:r>
        <w:rPr>
          <w:rtl/>
          <w:lang w:bidi="fa-IR"/>
        </w:rPr>
        <w:t>ی</w:t>
      </w:r>
      <w:r w:rsidR="000450B1">
        <w:rPr>
          <w:rtl/>
          <w:lang w:bidi="fa-IR"/>
        </w:rPr>
        <w:t>ك سال فاصله باشد</w:t>
      </w:r>
      <w:r>
        <w:rPr>
          <w:rtl/>
          <w:lang w:bidi="fa-IR"/>
        </w:rPr>
        <w:t xml:space="preserve">، </w:t>
      </w:r>
      <w:r w:rsidR="000450B1">
        <w:rPr>
          <w:rtl/>
          <w:lang w:bidi="fa-IR"/>
        </w:rPr>
        <w:t>چون صله رحم</w:t>
      </w:r>
      <w:r>
        <w:rPr>
          <w:rtl/>
          <w:lang w:bidi="fa-IR"/>
        </w:rPr>
        <w:t xml:space="preserve">، </w:t>
      </w:r>
      <w:r w:rsidR="000450B1">
        <w:rPr>
          <w:rtl/>
          <w:lang w:bidi="fa-IR"/>
        </w:rPr>
        <w:t>جزء د</w:t>
      </w:r>
      <w:r>
        <w:rPr>
          <w:rtl/>
          <w:lang w:bidi="fa-IR"/>
        </w:rPr>
        <w:t>ی</w:t>
      </w:r>
      <w:r w:rsidR="000450B1">
        <w:rPr>
          <w:rtl/>
          <w:lang w:bidi="fa-IR"/>
        </w:rPr>
        <w:t>ن است</w:t>
      </w:r>
      <w:r>
        <w:rPr>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ز فرمود</w:t>
      </w:r>
      <w:r w:rsidR="00A008FB">
        <w:rPr>
          <w:rtl/>
          <w:lang w:bidi="fa-IR"/>
        </w:rPr>
        <w:t xml:space="preserve">: </w:t>
      </w:r>
    </w:p>
    <w:p w:rsidR="000450B1" w:rsidRDefault="000450B1" w:rsidP="000450B1">
      <w:pPr>
        <w:pStyle w:val="libNormal"/>
        <w:rPr>
          <w:rtl/>
          <w:lang w:bidi="fa-IR"/>
        </w:rPr>
      </w:pPr>
      <w:r>
        <w:rPr>
          <w:rtl/>
          <w:lang w:bidi="fa-IR"/>
        </w:rPr>
        <w:t>221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حافتا الصراط یوم القیامه الامانه و الرحم، فاذا مر الوصول للرحم المودی للامانه نفذ الجنه، و اذا مر الخائن للامانه القطوع للرحم لم ینفعه معهما عمل و یكفا به الصراط فی النار</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ی</w:t>
      </w:r>
      <w:r w:rsidR="000450B1">
        <w:rPr>
          <w:rtl/>
          <w:lang w:bidi="fa-IR"/>
        </w:rPr>
        <w:t>ك طرف صراط در ق</w:t>
      </w:r>
      <w:r>
        <w:rPr>
          <w:rtl/>
          <w:lang w:bidi="fa-IR"/>
        </w:rPr>
        <w:t>ی</w:t>
      </w:r>
      <w:r w:rsidR="000450B1">
        <w:rPr>
          <w:rtl/>
          <w:lang w:bidi="fa-IR"/>
        </w:rPr>
        <w:t>امت</w:t>
      </w:r>
      <w:r>
        <w:rPr>
          <w:rtl/>
          <w:lang w:bidi="fa-IR"/>
        </w:rPr>
        <w:t xml:space="preserve">، </w:t>
      </w:r>
      <w:r w:rsidR="000450B1">
        <w:rPr>
          <w:rtl/>
          <w:lang w:bidi="fa-IR"/>
        </w:rPr>
        <w:t>امانت است و طرف د</w:t>
      </w:r>
      <w:r>
        <w:rPr>
          <w:rtl/>
          <w:lang w:bidi="fa-IR"/>
        </w:rPr>
        <w:t>ی</w:t>
      </w:r>
      <w:r w:rsidR="000450B1">
        <w:rPr>
          <w:rtl/>
          <w:lang w:bidi="fa-IR"/>
        </w:rPr>
        <w:t>گرش</w:t>
      </w:r>
      <w:r>
        <w:rPr>
          <w:rtl/>
          <w:lang w:bidi="fa-IR"/>
        </w:rPr>
        <w:t xml:space="preserve">، </w:t>
      </w:r>
      <w:r w:rsidR="000450B1">
        <w:rPr>
          <w:rtl/>
          <w:lang w:bidi="fa-IR"/>
        </w:rPr>
        <w:t>رحم</w:t>
      </w:r>
      <w:r>
        <w:rPr>
          <w:rtl/>
          <w:lang w:bidi="fa-IR"/>
        </w:rPr>
        <w:t xml:space="preserve">، </w:t>
      </w:r>
      <w:r w:rsidR="000450B1">
        <w:rPr>
          <w:rtl/>
          <w:lang w:bidi="fa-IR"/>
        </w:rPr>
        <w:t>وقت</w:t>
      </w:r>
      <w:r w:rsidR="00A36DFD">
        <w:rPr>
          <w:rtl/>
          <w:lang w:bidi="fa-IR"/>
        </w:rPr>
        <w:t xml:space="preserve">ی </w:t>
      </w:r>
      <w:r w:rsidR="000450B1">
        <w:rPr>
          <w:rtl/>
          <w:lang w:bidi="fa-IR"/>
        </w:rPr>
        <w:t>انسان</w:t>
      </w:r>
      <w:r w:rsidR="00A36DFD">
        <w:rPr>
          <w:rtl/>
          <w:lang w:bidi="fa-IR"/>
        </w:rPr>
        <w:t xml:space="preserve">ی </w:t>
      </w:r>
      <w:r w:rsidR="000450B1">
        <w:rPr>
          <w:rtl/>
          <w:lang w:bidi="fa-IR"/>
        </w:rPr>
        <w:t>كه به ارحام و بستگانش رس</w:t>
      </w:r>
      <w:r>
        <w:rPr>
          <w:rtl/>
          <w:lang w:bidi="fa-IR"/>
        </w:rPr>
        <w:t>ی</w:t>
      </w:r>
      <w:r w:rsidR="000450B1">
        <w:rPr>
          <w:rtl/>
          <w:lang w:bidi="fa-IR"/>
        </w:rPr>
        <w:t>دگ</w:t>
      </w:r>
      <w:r w:rsidR="00A36DFD">
        <w:rPr>
          <w:rtl/>
          <w:lang w:bidi="fa-IR"/>
        </w:rPr>
        <w:t xml:space="preserve">ی </w:t>
      </w:r>
      <w:r w:rsidR="000450B1">
        <w:rPr>
          <w:rtl/>
          <w:lang w:bidi="fa-IR"/>
        </w:rPr>
        <w:t>داشت و امانتدار بود</w:t>
      </w:r>
      <w:r>
        <w:rPr>
          <w:rtl/>
          <w:lang w:bidi="fa-IR"/>
        </w:rPr>
        <w:t xml:space="preserve">؛ </w:t>
      </w:r>
      <w:r w:rsidR="000450B1">
        <w:rPr>
          <w:rtl/>
          <w:lang w:bidi="fa-IR"/>
        </w:rPr>
        <w:t>بخواهد عبور كند</w:t>
      </w:r>
      <w:r>
        <w:rPr>
          <w:rtl/>
          <w:lang w:bidi="fa-IR"/>
        </w:rPr>
        <w:t xml:space="preserve">، </w:t>
      </w:r>
      <w:r w:rsidR="000450B1">
        <w:rPr>
          <w:rtl/>
          <w:lang w:bidi="fa-IR"/>
        </w:rPr>
        <w:t>به بهشت م</w:t>
      </w:r>
      <w:r w:rsidR="00A36DFD">
        <w:rPr>
          <w:rtl/>
          <w:lang w:bidi="fa-IR"/>
        </w:rPr>
        <w:t xml:space="preserve">ی </w:t>
      </w:r>
      <w:r w:rsidR="000450B1">
        <w:rPr>
          <w:rtl/>
          <w:lang w:bidi="fa-IR"/>
        </w:rPr>
        <w:t>رسد</w:t>
      </w:r>
      <w:r>
        <w:rPr>
          <w:rtl/>
          <w:lang w:bidi="fa-IR"/>
        </w:rPr>
        <w:t xml:space="preserve">، </w:t>
      </w:r>
      <w:r w:rsidR="000450B1">
        <w:rPr>
          <w:rtl/>
          <w:lang w:bidi="fa-IR"/>
        </w:rPr>
        <w:t>امام اگر فرد خائن در امانت و ب</w:t>
      </w:r>
      <w:r w:rsidR="00A36DFD">
        <w:rPr>
          <w:rtl/>
          <w:lang w:bidi="fa-IR"/>
        </w:rPr>
        <w:t xml:space="preserve">ی </w:t>
      </w:r>
      <w:r w:rsidR="000450B1">
        <w:rPr>
          <w:rtl/>
          <w:lang w:bidi="fa-IR"/>
        </w:rPr>
        <w:t>اعتنا به بستگان</w:t>
      </w:r>
      <w:r>
        <w:rPr>
          <w:rtl/>
          <w:lang w:bidi="fa-IR"/>
        </w:rPr>
        <w:t xml:space="preserve">، </w:t>
      </w:r>
      <w:r w:rsidR="000450B1">
        <w:rPr>
          <w:rtl/>
          <w:lang w:bidi="fa-IR"/>
        </w:rPr>
        <w:t>بخواهد عبور نما</w:t>
      </w:r>
      <w:r>
        <w:rPr>
          <w:rtl/>
          <w:lang w:bidi="fa-IR"/>
        </w:rPr>
        <w:t>ی</w:t>
      </w:r>
      <w:r w:rsidR="000450B1">
        <w:rPr>
          <w:rtl/>
          <w:lang w:bidi="fa-IR"/>
        </w:rPr>
        <w:t>د</w:t>
      </w:r>
      <w:r>
        <w:rPr>
          <w:rtl/>
          <w:lang w:bidi="fa-IR"/>
        </w:rPr>
        <w:t xml:space="preserve">، </w:t>
      </w:r>
      <w:r w:rsidR="000450B1">
        <w:rPr>
          <w:rtl/>
          <w:lang w:bidi="fa-IR"/>
        </w:rPr>
        <w:t>اعمال د</w:t>
      </w:r>
      <w:r>
        <w:rPr>
          <w:rtl/>
          <w:lang w:bidi="fa-IR"/>
        </w:rPr>
        <w:t>ی</w:t>
      </w:r>
      <w:r w:rsidR="000450B1">
        <w:rPr>
          <w:rtl/>
          <w:lang w:bidi="fa-IR"/>
        </w:rPr>
        <w:t>گرش برا</w:t>
      </w:r>
      <w:r>
        <w:rPr>
          <w:rtl/>
          <w:lang w:bidi="fa-IR"/>
        </w:rPr>
        <w:t>ی</w:t>
      </w:r>
      <w:r w:rsidR="000450B1">
        <w:rPr>
          <w:rtl/>
          <w:lang w:bidi="fa-IR"/>
        </w:rPr>
        <w:t>ش فا</w:t>
      </w:r>
      <w:r>
        <w:rPr>
          <w:rtl/>
          <w:lang w:bidi="fa-IR"/>
        </w:rPr>
        <w:t>ی</w:t>
      </w:r>
      <w:r w:rsidR="000450B1">
        <w:rPr>
          <w:rtl/>
          <w:lang w:bidi="fa-IR"/>
        </w:rPr>
        <w:t>ده ا</w:t>
      </w:r>
      <w:r w:rsidR="00A36DFD">
        <w:rPr>
          <w:rtl/>
          <w:lang w:bidi="fa-IR"/>
        </w:rPr>
        <w:t xml:space="preserve">ی </w:t>
      </w:r>
      <w:r w:rsidR="000450B1">
        <w:rPr>
          <w:rtl/>
          <w:lang w:bidi="fa-IR"/>
        </w:rPr>
        <w:t>نداشته</w:t>
      </w:r>
      <w:r>
        <w:rPr>
          <w:rtl/>
          <w:lang w:bidi="fa-IR"/>
        </w:rPr>
        <w:t xml:space="preserve">، </w:t>
      </w:r>
      <w:r w:rsidR="000450B1">
        <w:rPr>
          <w:rtl/>
          <w:lang w:bidi="fa-IR"/>
        </w:rPr>
        <w:t>صراط او را به آتش م</w:t>
      </w:r>
      <w:r w:rsidR="00A36DFD">
        <w:rPr>
          <w:rtl/>
          <w:lang w:bidi="fa-IR"/>
        </w:rPr>
        <w:t xml:space="preserve">ی </w:t>
      </w:r>
      <w:r w:rsidR="000450B1">
        <w:rPr>
          <w:rtl/>
          <w:lang w:bidi="fa-IR"/>
        </w:rPr>
        <w:t>اندازد</w:t>
      </w:r>
      <w:r>
        <w:rPr>
          <w:lang w:bidi="fa-IR"/>
        </w:rPr>
        <w:t xml:space="preserve">. </w:t>
      </w:r>
    </w:p>
    <w:p w:rsidR="000450B1" w:rsidRDefault="000450B1" w:rsidP="000450B1">
      <w:pPr>
        <w:pStyle w:val="libNormal"/>
        <w:rPr>
          <w:rtl/>
          <w:lang w:bidi="fa-IR"/>
        </w:rPr>
      </w:pPr>
      <w:r>
        <w:rPr>
          <w:rtl/>
          <w:lang w:bidi="fa-IR"/>
        </w:rPr>
        <w:t>حق همسر</w:t>
      </w:r>
      <w:r>
        <w:rPr>
          <w:lang w:bidi="fa-IR"/>
        </w:rPr>
        <w:t xml:space="preserve"> </w:t>
      </w:r>
    </w:p>
    <w:p w:rsidR="000450B1" w:rsidRDefault="000450B1" w:rsidP="000450B1">
      <w:pPr>
        <w:pStyle w:val="libNormal"/>
        <w:rPr>
          <w:rtl/>
          <w:lang w:bidi="fa-IR"/>
        </w:rPr>
      </w:pPr>
      <w:r>
        <w:rPr>
          <w:rtl/>
          <w:lang w:bidi="fa-IR"/>
        </w:rPr>
        <w:t>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222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ما زال جبرئیل یوصی بالمراه حتی ظننت انه لا ینبغی طلاقها الا من فاحشه مبینه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جبرئ</w:t>
      </w:r>
      <w:r>
        <w:rPr>
          <w:rtl/>
          <w:lang w:bidi="fa-IR"/>
        </w:rPr>
        <w:t>ی</w:t>
      </w:r>
      <w:r w:rsidR="000450B1">
        <w:rPr>
          <w:rtl/>
          <w:lang w:bidi="fa-IR"/>
        </w:rPr>
        <w:t>ل دائما مرا در مورد زنان سفارش م</w:t>
      </w:r>
      <w:r w:rsidR="00A36DFD">
        <w:rPr>
          <w:rtl/>
          <w:lang w:bidi="fa-IR"/>
        </w:rPr>
        <w:t xml:space="preserve">ی </w:t>
      </w:r>
      <w:r w:rsidR="000450B1">
        <w:rPr>
          <w:rtl/>
          <w:lang w:bidi="fa-IR"/>
        </w:rPr>
        <w:t>كرد تا جا</w:t>
      </w:r>
      <w:r>
        <w:rPr>
          <w:rtl/>
          <w:lang w:bidi="fa-IR"/>
        </w:rPr>
        <w:t>ی</w:t>
      </w:r>
      <w:r w:rsidR="00A36DFD">
        <w:rPr>
          <w:rtl/>
          <w:lang w:bidi="fa-IR"/>
        </w:rPr>
        <w:t xml:space="preserve">ی </w:t>
      </w:r>
      <w:r w:rsidR="000450B1">
        <w:rPr>
          <w:rtl/>
          <w:lang w:bidi="fa-IR"/>
        </w:rPr>
        <w:t>كه گمان كردم طلاق آنان جا</w:t>
      </w:r>
      <w:r>
        <w:rPr>
          <w:rtl/>
          <w:lang w:bidi="fa-IR"/>
        </w:rPr>
        <w:t>ی</w:t>
      </w:r>
      <w:r w:rsidR="000450B1">
        <w:rPr>
          <w:rtl/>
          <w:lang w:bidi="fa-IR"/>
        </w:rPr>
        <w:t>ز ن</w:t>
      </w:r>
      <w:r>
        <w:rPr>
          <w:rtl/>
          <w:lang w:bidi="fa-IR"/>
        </w:rPr>
        <w:t>ی</w:t>
      </w:r>
      <w:r w:rsidR="000450B1">
        <w:rPr>
          <w:rtl/>
          <w:lang w:bidi="fa-IR"/>
        </w:rPr>
        <w:t>ست مگر آنكه فحشا</w:t>
      </w:r>
      <w:r w:rsidR="00A36DFD">
        <w:rPr>
          <w:rtl/>
          <w:lang w:bidi="fa-IR"/>
        </w:rPr>
        <w:t xml:space="preserve">ی </w:t>
      </w:r>
      <w:r w:rsidR="000450B1">
        <w:rPr>
          <w:rtl/>
          <w:lang w:bidi="fa-IR"/>
        </w:rPr>
        <w:t>آشكار</w:t>
      </w:r>
      <w:r w:rsidR="00A36DFD">
        <w:rPr>
          <w:rtl/>
          <w:lang w:bidi="fa-IR"/>
        </w:rPr>
        <w:t xml:space="preserve">ی </w:t>
      </w:r>
      <w:r w:rsidR="000450B1">
        <w:rPr>
          <w:rtl/>
          <w:lang w:bidi="fa-IR"/>
        </w:rPr>
        <w:t>را مرتكب گردند</w:t>
      </w:r>
      <w:r>
        <w:rPr>
          <w:lang w:bidi="fa-IR"/>
        </w:rPr>
        <w:t xml:space="preserve">. </w:t>
      </w:r>
    </w:p>
    <w:p w:rsidR="000450B1" w:rsidRDefault="000450B1" w:rsidP="000450B1">
      <w:pPr>
        <w:pStyle w:val="libNormal"/>
        <w:rPr>
          <w:rtl/>
          <w:lang w:bidi="fa-IR"/>
        </w:rPr>
      </w:pPr>
      <w:r>
        <w:rPr>
          <w:rtl/>
          <w:lang w:bidi="fa-IR"/>
        </w:rPr>
        <w:lastRenderedPageBreak/>
        <w:t>و فرمود</w:t>
      </w:r>
      <w:r w:rsidR="00A008FB">
        <w:rPr>
          <w:rtl/>
          <w:lang w:bidi="fa-IR"/>
        </w:rPr>
        <w:t xml:space="preserve">: </w:t>
      </w:r>
    </w:p>
    <w:p w:rsidR="000450B1" w:rsidRDefault="000450B1" w:rsidP="000450B1">
      <w:pPr>
        <w:pStyle w:val="libNormal"/>
        <w:rPr>
          <w:rtl/>
          <w:lang w:bidi="fa-IR"/>
        </w:rPr>
      </w:pPr>
      <w:r>
        <w:rPr>
          <w:rtl/>
          <w:lang w:bidi="fa-IR"/>
        </w:rPr>
        <w:t>223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اتقوا الله فی الضعیفین النساء والیتیم</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تقوا</w:t>
      </w:r>
      <w:r w:rsidR="00A36DFD">
        <w:rPr>
          <w:rtl/>
          <w:lang w:bidi="fa-IR"/>
        </w:rPr>
        <w:t xml:space="preserve">ی </w:t>
      </w:r>
      <w:r w:rsidR="000450B1">
        <w:rPr>
          <w:rtl/>
          <w:lang w:bidi="fa-IR"/>
        </w:rPr>
        <w:t>اله</w:t>
      </w:r>
      <w:r w:rsidR="00A36DFD">
        <w:rPr>
          <w:rtl/>
          <w:lang w:bidi="fa-IR"/>
        </w:rPr>
        <w:t xml:space="preserve">ی </w:t>
      </w:r>
      <w:r w:rsidR="000450B1">
        <w:rPr>
          <w:rtl/>
          <w:lang w:bidi="fa-IR"/>
        </w:rPr>
        <w:t>را در مورد دو طا</w:t>
      </w:r>
      <w:r>
        <w:rPr>
          <w:rtl/>
          <w:lang w:bidi="fa-IR"/>
        </w:rPr>
        <w:t>ی</w:t>
      </w:r>
      <w:r w:rsidR="000450B1">
        <w:rPr>
          <w:rtl/>
          <w:lang w:bidi="fa-IR"/>
        </w:rPr>
        <w:t>فه ضع</w:t>
      </w:r>
      <w:r>
        <w:rPr>
          <w:rtl/>
          <w:lang w:bidi="fa-IR"/>
        </w:rPr>
        <w:t>ی</w:t>
      </w:r>
      <w:r w:rsidR="000450B1">
        <w:rPr>
          <w:rtl/>
          <w:lang w:bidi="fa-IR"/>
        </w:rPr>
        <w:t>ف</w:t>
      </w:r>
      <w:r>
        <w:rPr>
          <w:rtl/>
          <w:lang w:bidi="fa-IR"/>
        </w:rPr>
        <w:t xml:space="preserve">، </w:t>
      </w:r>
      <w:r w:rsidR="000450B1">
        <w:rPr>
          <w:rtl/>
          <w:lang w:bidi="fa-IR"/>
        </w:rPr>
        <w:t>مراعات كن</w:t>
      </w:r>
      <w:r>
        <w:rPr>
          <w:rtl/>
          <w:lang w:bidi="fa-IR"/>
        </w:rPr>
        <w:t>ی</w:t>
      </w:r>
      <w:r w:rsidR="000450B1">
        <w:rPr>
          <w:rtl/>
          <w:lang w:bidi="fa-IR"/>
        </w:rPr>
        <w:t>د</w:t>
      </w:r>
      <w:r>
        <w:rPr>
          <w:rtl/>
          <w:lang w:bidi="fa-IR"/>
        </w:rPr>
        <w:t xml:space="preserve">: </w:t>
      </w:r>
      <w:r w:rsidR="000450B1">
        <w:rPr>
          <w:rtl/>
          <w:lang w:bidi="fa-IR"/>
        </w:rPr>
        <w:t xml:space="preserve">زنان و </w:t>
      </w:r>
      <w:r>
        <w:rPr>
          <w:rtl/>
          <w:lang w:bidi="fa-IR"/>
        </w:rPr>
        <w:t>ی</w:t>
      </w:r>
      <w:r w:rsidR="000450B1">
        <w:rPr>
          <w:rtl/>
          <w:lang w:bidi="fa-IR"/>
        </w:rPr>
        <w:t>ت</w:t>
      </w:r>
      <w:r>
        <w:rPr>
          <w:rtl/>
          <w:lang w:bidi="fa-IR"/>
        </w:rPr>
        <w:t>ی</w:t>
      </w:r>
      <w:r w:rsidR="000450B1">
        <w:rPr>
          <w:rtl/>
          <w:lang w:bidi="fa-IR"/>
        </w:rPr>
        <w:t>م</w:t>
      </w:r>
      <w:r>
        <w:rPr>
          <w:lang w:bidi="fa-IR"/>
        </w:rPr>
        <w:t xml:space="preserve">. </w:t>
      </w:r>
    </w:p>
    <w:p w:rsidR="000450B1" w:rsidRDefault="000450B1" w:rsidP="000450B1">
      <w:pPr>
        <w:pStyle w:val="libNormal"/>
        <w:rPr>
          <w:rtl/>
          <w:lang w:bidi="fa-IR"/>
        </w:rPr>
      </w:pPr>
      <w:r>
        <w:rPr>
          <w:rtl/>
          <w:lang w:bidi="fa-IR"/>
        </w:rPr>
        <w:t>و همچن</w:t>
      </w:r>
      <w:r w:rsidR="00A008FB">
        <w:rPr>
          <w:rtl/>
          <w:lang w:bidi="fa-IR"/>
        </w:rPr>
        <w:t>ی</w:t>
      </w:r>
      <w:r>
        <w:rPr>
          <w:rtl/>
          <w:lang w:bidi="fa-IR"/>
        </w:rPr>
        <w:t>ن فرمود</w:t>
      </w:r>
      <w:r w:rsidR="00A008FB">
        <w:rPr>
          <w:rtl/>
          <w:lang w:bidi="fa-IR"/>
        </w:rPr>
        <w:t xml:space="preserve">: </w:t>
      </w:r>
    </w:p>
    <w:p w:rsidR="000450B1" w:rsidRDefault="000450B1" w:rsidP="000450B1">
      <w:pPr>
        <w:pStyle w:val="libNormal"/>
        <w:rPr>
          <w:rtl/>
          <w:lang w:bidi="fa-IR"/>
        </w:rPr>
      </w:pPr>
      <w:r>
        <w:rPr>
          <w:rtl/>
          <w:lang w:bidi="fa-IR"/>
        </w:rPr>
        <w:t>224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حق المراه علی زوجها ان یسد جوعتها، و ان یستر عورتها، ولا یقبح لها وجها، فاذا فعل ذلك فقد ادی والله حقها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حق زن بر شوهرش ا</w:t>
      </w:r>
      <w:r>
        <w:rPr>
          <w:rtl/>
          <w:lang w:bidi="fa-IR"/>
        </w:rPr>
        <w:t>ی</w:t>
      </w:r>
      <w:r w:rsidR="000450B1">
        <w:rPr>
          <w:rtl/>
          <w:lang w:bidi="fa-IR"/>
        </w:rPr>
        <w:t>ن است كه</w:t>
      </w:r>
      <w:r>
        <w:rPr>
          <w:rtl/>
          <w:lang w:bidi="fa-IR"/>
        </w:rPr>
        <w:t xml:space="preserve">. </w:t>
      </w:r>
      <w:r w:rsidR="000450B1">
        <w:rPr>
          <w:rtl/>
          <w:lang w:bidi="fa-IR"/>
        </w:rPr>
        <w:t>گرسنگ</w:t>
      </w:r>
      <w:r w:rsidR="00A36DFD">
        <w:rPr>
          <w:rtl/>
          <w:lang w:bidi="fa-IR"/>
        </w:rPr>
        <w:t xml:space="preserve">ی </w:t>
      </w:r>
      <w:r w:rsidR="000450B1">
        <w:rPr>
          <w:rtl/>
          <w:lang w:bidi="fa-IR"/>
        </w:rPr>
        <w:t>اش را برطرف كند</w:t>
      </w:r>
      <w:r>
        <w:rPr>
          <w:rtl/>
          <w:lang w:bidi="fa-IR"/>
        </w:rPr>
        <w:t xml:space="preserve">، </w:t>
      </w:r>
      <w:r w:rsidR="000450B1">
        <w:rPr>
          <w:rtl/>
          <w:lang w:bidi="fa-IR"/>
        </w:rPr>
        <w:t>بر او لباس بپوشاند</w:t>
      </w:r>
      <w:r>
        <w:rPr>
          <w:rtl/>
          <w:lang w:bidi="fa-IR"/>
        </w:rPr>
        <w:t xml:space="preserve">، </w:t>
      </w:r>
      <w:r w:rsidR="000450B1">
        <w:rPr>
          <w:rtl/>
          <w:lang w:bidi="fa-IR"/>
        </w:rPr>
        <w:t>و از كارش ع</w:t>
      </w:r>
      <w:r>
        <w:rPr>
          <w:rtl/>
          <w:lang w:bidi="fa-IR"/>
        </w:rPr>
        <w:t>ی</w:t>
      </w:r>
      <w:r w:rsidR="000450B1">
        <w:rPr>
          <w:rtl/>
          <w:lang w:bidi="fa-IR"/>
        </w:rPr>
        <w:t>ب نگ</w:t>
      </w:r>
      <w:r>
        <w:rPr>
          <w:rtl/>
          <w:lang w:bidi="fa-IR"/>
        </w:rPr>
        <w:t>ی</w:t>
      </w:r>
      <w:r w:rsidR="000450B1">
        <w:rPr>
          <w:rtl/>
          <w:lang w:bidi="fa-IR"/>
        </w:rPr>
        <w:t>رد</w:t>
      </w:r>
      <w:r>
        <w:rPr>
          <w:rtl/>
          <w:lang w:bidi="fa-IR"/>
        </w:rPr>
        <w:t xml:space="preserve">، </w:t>
      </w:r>
      <w:r w:rsidR="000450B1">
        <w:rPr>
          <w:rtl/>
          <w:lang w:bidi="fa-IR"/>
        </w:rPr>
        <w:t>وقت</w:t>
      </w:r>
      <w:r w:rsidR="00A36DFD">
        <w:rPr>
          <w:rtl/>
          <w:lang w:bidi="fa-IR"/>
        </w:rPr>
        <w:t xml:space="preserve">ی </w:t>
      </w:r>
      <w:r w:rsidR="000450B1">
        <w:rPr>
          <w:rtl/>
          <w:lang w:bidi="fa-IR"/>
        </w:rPr>
        <w:t>ا</w:t>
      </w:r>
      <w:r>
        <w:rPr>
          <w:rtl/>
          <w:lang w:bidi="fa-IR"/>
        </w:rPr>
        <w:t>ی</w:t>
      </w:r>
      <w:r w:rsidR="000450B1">
        <w:rPr>
          <w:rtl/>
          <w:lang w:bidi="fa-IR"/>
        </w:rPr>
        <w:t>ن كارها را انجام داد</w:t>
      </w:r>
      <w:r>
        <w:rPr>
          <w:rtl/>
          <w:lang w:bidi="fa-IR"/>
        </w:rPr>
        <w:t xml:space="preserve">، </w:t>
      </w:r>
      <w:r w:rsidR="000450B1">
        <w:rPr>
          <w:rtl/>
          <w:lang w:bidi="fa-IR"/>
        </w:rPr>
        <w:t>به خدا قسم</w:t>
      </w:r>
      <w:r w:rsidR="00B66AD2">
        <w:rPr>
          <w:rtl/>
          <w:lang w:bidi="fa-IR"/>
        </w:rPr>
        <w:t>!</w:t>
      </w:r>
      <w:r w:rsidR="000450B1">
        <w:rPr>
          <w:rtl/>
          <w:lang w:bidi="fa-IR"/>
        </w:rPr>
        <w:t xml:space="preserve"> حقش را ادا نموده است</w:t>
      </w:r>
      <w:r>
        <w:rPr>
          <w:lang w:bidi="fa-IR"/>
        </w:rPr>
        <w:t xml:space="preserve">. </w:t>
      </w:r>
    </w:p>
    <w:p w:rsidR="000450B1" w:rsidRDefault="000450B1" w:rsidP="000450B1">
      <w:pPr>
        <w:pStyle w:val="libNormal"/>
        <w:rPr>
          <w:rtl/>
          <w:lang w:bidi="fa-IR"/>
        </w:rPr>
      </w:pPr>
      <w:r>
        <w:rPr>
          <w:rtl/>
          <w:lang w:bidi="fa-IR"/>
        </w:rPr>
        <w:t>تا ا</w:t>
      </w:r>
      <w:r w:rsidR="00A008FB">
        <w:rPr>
          <w:rtl/>
          <w:lang w:bidi="fa-IR"/>
        </w:rPr>
        <w:t>ی</w:t>
      </w:r>
      <w:r>
        <w:rPr>
          <w:rtl/>
          <w:lang w:bidi="fa-IR"/>
        </w:rPr>
        <w:t>نجا آداب كسب و كار و خروج كردن معلوم شد كه عبارت بود از اقتصاد و م</w:t>
      </w:r>
      <w:r w:rsidR="00A008FB">
        <w:rPr>
          <w:rtl/>
          <w:lang w:bidi="fa-IR"/>
        </w:rPr>
        <w:t>ی</w:t>
      </w:r>
      <w:r>
        <w:rPr>
          <w:rtl/>
          <w:lang w:bidi="fa-IR"/>
        </w:rPr>
        <w:t>انه رو</w:t>
      </w:r>
      <w:r w:rsidR="00A36DFD">
        <w:rPr>
          <w:rtl/>
          <w:lang w:bidi="fa-IR"/>
        </w:rPr>
        <w:t>ی</w:t>
      </w:r>
      <w:r w:rsidR="00F07E6E">
        <w:rPr>
          <w:rtl/>
          <w:lang w:bidi="fa-IR"/>
        </w:rPr>
        <w:t xml:space="preserve">. </w:t>
      </w:r>
      <w:r>
        <w:rPr>
          <w:rtl/>
          <w:lang w:bidi="fa-IR"/>
        </w:rPr>
        <w:t>ا</w:t>
      </w:r>
      <w:r w:rsidR="00A008FB">
        <w:rPr>
          <w:rtl/>
          <w:lang w:bidi="fa-IR"/>
        </w:rPr>
        <w:t>ی</w:t>
      </w:r>
      <w:r>
        <w:rPr>
          <w:rtl/>
          <w:lang w:bidi="fa-IR"/>
        </w:rPr>
        <w:t xml:space="preserve">ن </w:t>
      </w:r>
      <w:r w:rsidR="00A008FB">
        <w:rPr>
          <w:rtl/>
          <w:lang w:bidi="fa-IR"/>
        </w:rPr>
        <w:t>ی</w:t>
      </w:r>
      <w:r>
        <w:rPr>
          <w:rtl/>
          <w:lang w:bidi="fa-IR"/>
        </w:rPr>
        <w:t>ك قانون كل</w:t>
      </w:r>
      <w:r w:rsidR="00A36DFD">
        <w:rPr>
          <w:rtl/>
          <w:lang w:bidi="fa-IR"/>
        </w:rPr>
        <w:t xml:space="preserve">ی </w:t>
      </w:r>
      <w:r>
        <w:rPr>
          <w:rtl/>
          <w:lang w:bidi="fa-IR"/>
        </w:rPr>
        <w:t>است كه شرع مقدس اسلام بدان فرمان داده است</w:t>
      </w:r>
      <w:r w:rsidR="00A008FB">
        <w:rPr>
          <w:rtl/>
          <w:lang w:bidi="fa-IR"/>
        </w:rPr>
        <w:t xml:space="preserve">. </w:t>
      </w:r>
    </w:p>
    <w:p w:rsidR="000450B1" w:rsidRDefault="000450B1" w:rsidP="000450B1">
      <w:pPr>
        <w:pStyle w:val="libNormal"/>
        <w:rPr>
          <w:rtl/>
          <w:lang w:bidi="fa-IR"/>
        </w:rPr>
      </w:pPr>
      <w:r>
        <w:rPr>
          <w:rtl/>
          <w:lang w:bidi="fa-IR"/>
        </w:rPr>
        <w:t xml:space="preserve">عمربن </w:t>
      </w:r>
      <w:r w:rsidR="00A008FB">
        <w:rPr>
          <w:rtl/>
          <w:lang w:bidi="fa-IR"/>
        </w:rPr>
        <w:t>ی</w:t>
      </w:r>
      <w:r>
        <w:rPr>
          <w:rtl/>
          <w:lang w:bidi="fa-IR"/>
        </w:rPr>
        <w:t>ز</w:t>
      </w:r>
      <w:r w:rsidR="00A008FB">
        <w:rPr>
          <w:rtl/>
          <w:lang w:bidi="fa-IR"/>
        </w:rPr>
        <w:t>ی</w:t>
      </w:r>
      <w:r>
        <w:rPr>
          <w:rtl/>
          <w:lang w:bidi="fa-IR"/>
        </w:rPr>
        <w:t xml:space="preserve">د از امام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كرده است كه فرمود</w:t>
      </w:r>
      <w:r w:rsidR="00A008FB">
        <w:rPr>
          <w:rtl/>
          <w:lang w:bidi="fa-IR"/>
        </w:rPr>
        <w:t xml:space="preserve">: </w:t>
      </w:r>
    </w:p>
    <w:p w:rsidR="000450B1" w:rsidRDefault="000450B1" w:rsidP="000450B1">
      <w:pPr>
        <w:pStyle w:val="libNormal"/>
        <w:rPr>
          <w:rtl/>
          <w:lang w:bidi="fa-IR"/>
        </w:rPr>
      </w:pPr>
      <w:r>
        <w:rPr>
          <w:rtl/>
          <w:lang w:bidi="fa-IR"/>
        </w:rPr>
        <w:t>225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انی اركب فی الحاجه التی كفاها الله ما اركب فیها الا التماس ان یرانی الله اضحی فی طلب الحلال اما تسمع قول الله عزوجل</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من اگر از خدا حاجت طلب كنم</w:t>
      </w:r>
      <w:r>
        <w:rPr>
          <w:rtl/>
          <w:lang w:bidi="fa-IR"/>
        </w:rPr>
        <w:t xml:space="preserve">، </w:t>
      </w:r>
      <w:r w:rsidR="000450B1">
        <w:rPr>
          <w:rtl/>
          <w:lang w:bidi="fa-IR"/>
        </w:rPr>
        <w:t>از او م</w:t>
      </w:r>
      <w:r w:rsidR="00A36DFD">
        <w:rPr>
          <w:rtl/>
          <w:lang w:bidi="fa-IR"/>
        </w:rPr>
        <w:t xml:space="preserve">ی </w:t>
      </w:r>
      <w:r w:rsidR="000450B1">
        <w:rPr>
          <w:rtl/>
          <w:lang w:bidi="fa-IR"/>
        </w:rPr>
        <w:t>خواهم كه به من قدرت كار كردن و روز را در طلب حلال سپر</w:t>
      </w:r>
      <w:r w:rsidR="00A36DFD">
        <w:rPr>
          <w:rtl/>
          <w:lang w:bidi="fa-IR"/>
        </w:rPr>
        <w:t xml:space="preserve">ی </w:t>
      </w:r>
      <w:r w:rsidR="000450B1">
        <w:rPr>
          <w:rtl/>
          <w:lang w:bidi="fa-IR"/>
        </w:rPr>
        <w:t>نمودن</w:t>
      </w:r>
      <w:r>
        <w:rPr>
          <w:rtl/>
          <w:lang w:bidi="fa-IR"/>
        </w:rPr>
        <w:t xml:space="preserve">، </w:t>
      </w:r>
      <w:r w:rsidR="000450B1">
        <w:rPr>
          <w:rtl/>
          <w:lang w:bidi="fa-IR"/>
        </w:rPr>
        <w:t>عنا</w:t>
      </w:r>
      <w:r>
        <w:rPr>
          <w:rtl/>
          <w:lang w:bidi="fa-IR"/>
        </w:rPr>
        <w:t>ی</w:t>
      </w:r>
      <w:r w:rsidR="000450B1">
        <w:rPr>
          <w:rtl/>
          <w:lang w:bidi="fa-IR"/>
        </w:rPr>
        <w:t>ت كند</w:t>
      </w:r>
      <w:r>
        <w:rPr>
          <w:rtl/>
          <w:lang w:bidi="fa-IR"/>
        </w:rPr>
        <w:t xml:space="preserve"> (</w:t>
      </w:r>
      <w:r w:rsidR="000450B1">
        <w:rPr>
          <w:rtl/>
          <w:lang w:bidi="fa-IR"/>
        </w:rPr>
        <w:t>نه ا</w:t>
      </w:r>
      <w:r>
        <w:rPr>
          <w:rtl/>
          <w:lang w:bidi="fa-IR"/>
        </w:rPr>
        <w:t>ی</w:t>
      </w:r>
      <w:r w:rsidR="000450B1">
        <w:rPr>
          <w:rtl/>
          <w:lang w:bidi="fa-IR"/>
        </w:rPr>
        <w:t xml:space="preserve">نكه </w:t>
      </w:r>
      <w:r>
        <w:rPr>
          <w:rtl/>
          <w:lang w:bidi="fa-IR"/>
        </w:rPr>
        <w:t>ی</w:t>
      </w:r>
      <w:r w:rsidR="000450B1">
        <w:rPr>
          <w:rtl/>
          <w:lang w:bidi="fa-IR"/>
        </w:rPr>
        <w:t>كجا بنش</w:t>
      </w:r>
      <w:r>
        <w:rPr>
          <w:rtl/>
          <w:lang w:bidi="fa-IR"/>
        </w:rPr>
        <w:t>ی</w:t>
      </w:r>
      <w:r w:rsidR="000450B1">
        <w:rPr>
          <w:rtl/>
          <w:lang w:bidi="fa-IR"/>
        </w:rPr>
        <w:t>نم و روز</w:t>
      </w:r>
      <w:r w:rsidR="00A36DFD">
        <w:rPr>
          <w:rtl/>
          <w:lang w:bidi="fa-IR"/>
        </w:rPr>
        <w:t xml:space="preserve">ی </w:t>
      </w:r>
      <w:r w:rsidR="000450B1">
        <w:rPr>
          <w:rtl/>
          <w:lang w:bidi="fa-IR"/>
        </w:rPr>
        <w:t>طلب كنم</w:t>
      </w:r>
      <w:r>
        <w:rPr>
          <w:rtl/>
          <w:lang w:bidi="fa-IR"/>
        </w:rPr>
        <w:t xml:space="preserve">) </w:t>
      </w:r>
      <w:r w:rsidR="000450B1">
        <w:rPr>
          <w:rtl/>
          <w:lang w:bidi="fa-IR"/>
        </w:rPr>
        <w:t>مگر قول خداوند عز</w:t>
      </w:r>
      <w:r>
        <w:rPr>
          <w:rtl/>
          <w:lang w:bidi="fa-IR"/>
        </w:rPr>
        <w:t>ی</w:t>
      </w:r>
      <w:r w:rsidR="000450B1">
        <w:rPr>
          <w:rtl/>
          <w:lang w:bidi="fa-IR"/>
        </w:rPr>
        <w:t>ز و جل</w:t>
      </w:r>
      <w:r>
        <w:rPr>
          <w:rtl/>
          <w:lang w:bidi="fa-IR"/>
        </w:rPr>
        <w:t>ی</w:t>
      </w:r>
      <w:r w:rsidR="000450B1">
        <w:rPr>
          <w:rtl/>
          <w:lang w:bidi="fa-IR"/>
        </w:rPr>
        <w:t>ل را نشن</w:t>
      </w:r>
      <w:r>
        <w:rPr>
          <w:rtl/>
          <w:lang w:bidi="fa-IR"/>
        </w:rPr>
        <w:t>ی</w:t>
      </w:r>
      <w:r w:rsidR="000450B1">
        <w:rPr>
          <w:rtl/>
          <w:lang w:bidi="fa-IR"/>
        </w:rPr>
        <w:t>د</w:t>
      </w:r>
      <w:r w:rsidR="00A36DFD">
        <w:rPr>
          <w:rtl/>
          <w:lang w:bidi="fa-IR"/>
        </w:rPr>
        <w:t xml:space="preserve">ی </w:t>
      </w:r>
      <w:r w:rsidR="000450B1">
        <w:rPr>
          <w:rtl/>
          <w:lang w:bidi="fa-IR"/>
        </w:rPr>
        <w:t>كه فرمود</w:t>
      </w:r>
      <w:r>
        <w:rPr>
          <w:rtl/>
          <w:lang w:bidi="fa-IR"/>
        </w:rPr>
        <w:t>:</w:t>
      </w:r>
      <w:r w:rsidR="00F07E6E">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فاذا قضیت الصلوه فانتشروا فی الارض و ابتغوا من فضل الله</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86</w:t>
      </w:r>
      <w:r w:rsidR="00A008FB" w:rsidRPr="00A36DFD">
        <w:rPr>
          <w:rStyle w:val="libFootnotenumChar"/>
          <w:rtl/>
          <w:lang w:bidi="fa-IR"/>
        </w:rPr>
        <w:t>)</w:t>
      </w:r>
      <w:r w:rsidR="00B66AD2">
        <w:rPr>
          <w:rtl/>
          <w:lang w:bidi="fa-IR"/>
        </w:rPr>
        <w:t>؟</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وقت</w:t>
      </w:r>
      <w:r w:rsidR="00A36DFD">
        <w:rPr>
          <w:rtl/>
          <w:lang w:bidi="fa-IR"/>
        </w:rPr>
        <w:t xml:space="preserve">ی </w:t>
      </w:r>
      <w:r w:rsidR="000450B1">
        <w:rPr>
          <w:rtl/>
          <w:lang w:bidi="fa-IR"/>
        </w:rPr>
        <w:t>نماز انجام شد</w:t>
      </w:r>
      <w:r>
        <w:rPr>
          <w:rtl/>
          <w:lang w:bidi="fa-IR"/>
        </w:rPr>
        <w:t xml:space="preserve">، </w:t>
      </w:r>
      <w:r w:rsidR="000450B1">
        <w:rPr>
          <w:rtl/>
          <w:lang w:bidi="fa-IR"/>
        </w:rPr>
        <w:t>در زم</w:t>
      </w:r>
      <w:r>
        <w:rPr>
          <w:rtl/>
          <w:lang w:bidi="fa-IR"/>
        </w:rPr>
        <w:t>ی</w:t>
      </w:r>
      <w:r w:rsidR="000450B1">
        <w:rPr>
          <w:rtl/>
          <w:lang w:bidi="fa-IR"/>
        </w:rPr>
        <w:t>ن متفرق شو</w:t>
      </w:r>
      <w:r>
        <w:rPr>
          <w:rtl/>
          <w:lang w:bidi="fa-IR"/>
        </w:rPr>
        <w:t>ی</w:t>
      </w:r>
      <w:r w:rsidR="000450B1">
        <w:rPr>
          <w:rtl/>
          <w:lang w:bidi="fa-IR"/>
        </w:rPr>
        <w:t>د و به دنبال روز</w:t>
      </w:r>
      <w:r w:rsidR="00A36DFD">
        <w:rPr>
          <w:rtl/>
          <w:lang w:bidi="fa-IR"/>
        </w:rPr>
        <w:t xml:space="preserve">ی </w:t>
      </w:r>
      <w:r w:rsidR="000450B1">
        <w:rPr>
          <w:rtl/>
          <w:lang w:bidi="fa-IR"/>
        </w:rPr>
        <w:t>خدا باش</w:t>
      </w:r>
      <w:r>
        <w:rPr>
          <w:rtl/>
          <w:lang w:bidi="fa-IR"/>
        </w:rPr>
        <w:t>ی</w:t>
      </w:r>
      <w:r w:rsidR="000450B1">
        <w:rPr>
          <w:rtl/>
          <w:lang w:bidi="fa-IR"/>
        </w:rPr>
        <w:t>د</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ارایت لو ان رجلا دخل بیتا و طین علیه بابه ثم قال: رزقی ینزل علی كان یكون هذا اما انه احد الثلاثه الذین لا یستجاب لهم دعوه</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اگر كس</w:t>
      </w:r>
      <w:r w:rsidR="00A36DFD">
        <w:rPr>
          <w:rtl/>
          <w:lang w:bidi="fa-IR"/>
        </w:rPr>
        <w:t xml:space="preserve">ی </w:t>
      </w:r>
      <w:r w:rsidR="000450B1">
        <w:rPr>
          <w:rtl/>
          <w:lang w:bidi="fa-IR"/>
        </w:rPr>
        <w:t>وارد اطاقش شود و در اطاق را گل بگ</w:t>
      </w:r>
      <w:r>
        <w:rPr>
          <w:rtl/>
          <w:lang w:bidi="fa-IR"/>
        </w:rPr>
        <w:t>ی</w:t>
      </w:r>
      <w:r w:rsidR="000450B1">
        <w:rPr>
          <w:rtl/>
          <w:lang w:bidi="fa-IR"/>
        </w:rPr>
        <w:t>رد</w:t>
      </w:r>
      <w:r>
        <w:rPr>
          <w:rtl/>
          <w:lang w:bidi="fa-IR"/>
        </w:rPr>
        <w:t xml:space="preserve">، </w:t>
      </w:r>
      <w:r w:rsidR="000450B1">
        <w:rPr>
          <w:rtl/>
          <w:lang w:bidi="fa-IR"/>
        </w:rPr>
        <w:t>پس از آن بگو</w:t>
      </w:r>
      <w:r>
        <w:rPr>
          <w:rtl/>
          <w:lang w:bidi="fa-IR"/>
        </w:rPr>
        <w:t>ی</w:t>
      </w:r>
      <w:r w:rsidR="000450B1">
        <w:rPr>
          <w:rtl/>
          <w:lang w:bidi="fa-IR"/>
        </w:rPr>
        <w:t>د</w:t>
      </w:r>
      <w:r>
        <w:rPr>
          <w:rtl/>
          <w:lang w:bidi="fa-IR"/>
        </w:rPr>
        <w:t xml:space="preserve">: </w:t>
      </w:r>
      <w:r w:rsidR="000450B1">
        <w:rPr>
          <w:rtl/>
          <w:lang w:bidi="fa-IR"/>
        </w:rPr>
        <w:t>روز</w:t>
      </w:r>
      <w:r w:rsidR="00A36DFD">
        <w:rPr>
          <w:rtl/>
          <w:lang w:bidi="fa-IR"/>
        </w:rPr>
        <w:t xml:space="preserve">ی </w:t>
      </w:r>
      <w:r w:rsidR="000450B1">
        <w:rPr>
          <w:rtl/>
          <w:lang w:bidi="fa-IR"/>
        </w:rPr>
        <w:t>من م</w:t>
      </w:r>
      <w:r w:rsidR="00A36DFD">
        <w:rPr>
          <w:rtl/>
          <w:lang w:bidi="fa-IR"/>
        </w:rPr>
        <w:t xml:space="preserve">ی </w:t>
      </w:r>
      <w:r w:rsidR="000450B1">
        <w:rPr>
          <w:rtl/>
          <w:lang w:bidi="fa-IR"/>
        </w:rPr>
        <w:t>آ</w:t>
      </w:r>
      <w:r>
        <w:rPr>
          <w:rtl/>
          <w:lang w:bidi="fa-IR"/>
        </w:rPr>
        <w:t>ی</w:t>
      </w:r>
      <w:r w:rsidR="000450B1">
        <w:rPr>
          <w:rtl/>
          <w:lang w:bidi="fa-IR"/>
        </w:rPr>
        <w:t>د</w:t>
      </w:r>
      <w:r>
        <w:rPr>
          <w:rtl/>
          <w:lang w:bidi="fa-IR"/>
        </w:rPr>
        <w:t xml:space="preserve">، </w:t>
      </w:r>
      <w:r w:rsidR="000450B1">
        <w:rPr>
          <w:rtl/>
          <w:lang w:bidi="fa-IR"/>
        </w:rPr>
        <w:t xml:space="preserve">او جزء </w:t>
      </w:r>
      <w:r>
        <w:rPr>
          <w:rtl/>
          <w:lang w:bidi="fa-IR"/>
        </w:rPr>
        <w:t>ی</w:t>
      </w:r>
      <w:r w:rsidR="000450B1">
        <w:rPr>
          <w:rtl/>
          <w:lang w:bidi="fa-IR"/>
        </w:rPr>
        <w:t>ك</w:t>
      </w:r>
      <w:r w:rsidR="00A36DFD">
        <w:rPr>
          <w:rtl/>
          <w:lang w:bidi="fa-IR"/>
        </w:rPr>
        <w:t xml:space="preserve">ی </w:t>
      </w:r>
      <w:r w:rsidR="000450B1">
        <w:rPr>
          <w:rtl/>
          <w:lang w:bidi="fa-IR"/>
        </w:rPr>
        <w:t>از سه گروه</w:t>
      </w:r>
      <w:r w:rsidR="00A36DFD">
        <w:rPr>
          <w:rtl/>
          <w:lang w:bidi="fa-IR"/>
        </w:rPr>
        <w:t xml:space="preserve">ی </w:t>
      </w:r>
      <w:r w:rsidR="000450B1">
        <w:rPr>
          <w:rtl/>
          <w:lang w:bidi="fa-IR"/>
        </w:rPr>
        <w:t>است كه دعا</w:t>
      </w:r>
      <w:r>
        <w:rPr>
          <w:rtl/>
          <w:lang w:bidi="fa-IR"/>
        </w:rPr>
        <w:t>ی</w:t>
      </w:r>
      <w:r w:rsidR="000450B1">
        <w:rPr>
          <w:rtl/>
          <w:lang w:bidi="fa-IR"/>
        </w:rPr>
        <w:t>شان مستجاب نم</w:t>
      </w:r>
      <w:r w:rsidR="00A36DFD">
        <w:rPr>
          <w:rtl/>
          <w:lang w:bidi="fa-IR"/>
        </w:rPr>
        <w:t xml:space="preserve">ی </w:t>
      </w:r>
      <w:r w:rsidR="000450B1">
        <w:rPr>
          <w:rtl/>
          <w:lang w:bidi="fa-IR"/>
        </w:rPr>
        <w:t>گردد</w:t>
      </w:r>
      <w:r>
        <w:rPr>
          <w:lang w:bidi="fa-IR"/>
        </w:rPr>
        <w:t xml:space="preserve">. </w:t>
      </w:r>
    </w:p>
    <w:p w:rsidR="000450B1" w:rsidRDefault="000450B1" w:rsidP="000450B1">
      <w:pPr>
        <w:pStyle w:val="libNormal"/>
        <w:rPr>
          <w:rtl/>
          <w:lang w:bidi="fa-IR"/>
        </w:rPr>
      </w:pPr>
      <w:r>
        <w:rPr>
          <w:rtl/>
          <w:lang w:bidi="fa-IR"/>
        </w:rPr>
        <w:t>راو</w:t>
      </w:r>
      <w:r w:rsidR="00A36DFD">
        <w:rPr>
          <w:rtl/>
          <w:lang w:bidi="fa-IR"/>
        </w:rPr>
        <w:t xml:space="preserve">ی </w:t>
      </w:r>
      <w:r>
        <w:rPr>
          <w:rtl/>
          <w:lang w:bidi="fa-IR"/>
        </w:rPr>
        <w:t>م</w:t>
      </w:r>
      <w:r w:rsidR="00A36DFD">
        <w:rPr>
          <w:rtl/>
          <w:lang w:bidi="fa-IR"/>
        </w:rPr>
        <w:t xml:space="preserve">ی </w:t>
      </w:r>
      <w:r>
        <w:rPr>
          <w:rtl/>
          <w:lang w:bidi="fa-IR"/>
        </w:rPr>
        <w:t>گو</w:t>
      </w:r>
      <w:r w:rsidR="00A008FB">
        <w:rPr>
          <w:rtl/>
          <w:lang w:bidi="fa-IR"/>
        </w:rPr>
        <w:t>ی</w:t>
      </w:r>
      <w:r>
        <w:rPr>
          <w:rtl/>
          <w:lang w:bidi="fa-IR"/>
        </w:rPr>
        <w:t>د</w:t>
      </w:r>
      <w:r w:rsidR="00A008FB">
        <w:rPr>
          <w:rtl/>
          <w:lang w:bidi="fa-IR"/>
        </w:rPr>
        <w:t xml:space="preserve">: </w:t>
      </w:r>
      <w:r>
        <w:rPr>
          <w:rtl/>
          <w:lang w:bidi="fa-IR"/>
        </w:rPr>
        <w:t>از حضرت پرس</w:t>
      </w:r>
      <w:r w:rsidR="00A008FB">
        <w:rPr>
          <w:rtl/>
          <w:lang w:bidi="fa-IR"/>
        </w:rPr>
        <w:t>ی</w:t>
      </w:r>
      <w:r>
        <w:rPr>
          <w:rtl/>
          <w:lang w:bidi="fa-IR"/>
        </w:rPr>
        <w:t>دم آن سه گروه ك</w:t>
      </w:r>
      <w:r w:rsidR="00A008FB">
        <w:rPr>
          <w:rtl/>
          <w:lang w:bidi="fa-IR"/>
        </w:rPr>
        <w:t>ی</w:t>
      </w:r>
      <w:r>
        <w:rPr>
          <w:rtl/>
          <w:lang w:bidi="fa-IR"/>
        </w:rPr>
        <w:t>ا</w:t>
      </w:r>
      <w:r w:rsidR="00A008FB">
        <w:rPr>
          <w:rtl/>
          <w:lang w:bidi="fa-IR"/>
        </w:rPr>
        <w:t>ی</w:t>
      </w:r>
      <w:r>
        <w:rPr>
          <w:rtl/>
          <w:lang w:bidi="fa-IR"/>
        </w:rPr>
        <w:t>ند؟ فرمود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رجل تكون عنده المراه فیدعو علیها فلا یستجاب له لان عصمتیهای فی یده لو شاء ان یخلی سبیلها، و الرجل یكون له الحق علی الرجل فلا یشهد علیه فیجحده حقه فیدعو علیه فلا یستجاب له لانه ترك ما امر به، و الرجل یكون عنده الشی ء فیجلس فی البیت فلا ینتشر ولا یطلب ولا یلتمس حتی یاكله ثم یدعو فلا یستجاب له</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اول</w:t>
      </w:r>
      <w:r>
        <w:rPr>
          <w:rtl/>
          <w:lang w:bidi="fa-IR"/>
        </w:rPr>
        <w:t xml:space="preserve">: </w:t>
      </w:r>
      <w:r w:rsidR="000450B1">
        <w:rPr>
          <w:rtl/>
          <w:lang w:bidi="fa-IR"/>
        </w:rPr>
        <w:t>كس</w:t>
      </w:r>
      <w:r w:rsidR="00A36DFD">
        <w:rPr>
          <w:rtl/>
          <w:lang w:bidi="fa-IR"/>
        </w:rPr>
        <w:t xml:space="preserve">ی </w:t>
      </w:r>
      <w:r w:rsidR="000450B1">
        <w:rPr>
          <w:rtl/>
          <w:lang w:bidi="fa-IR"/>
        </w:rPr>
        <w:t>كه همسر</w:t>
      </w:r>
      <w:r w:rsidR="00A36DFD">
        <w:rPr>
          <w:rtl/>
          <w:lang w:bidi="fa-IR"/>
        </w:rPr>
        <w:t xml:space="preserve">ی </w:t>
      </w:r>
      <w:r w:rsidR="000450B1">
        <w:rPr>
          <w:rtl/>
          <w:lang w:bidi="fa-IR"/>
        </w:rPr>
        <w:t>دارد</w:t>
      </w:r>
      <w:r>
        <w:rPr>
          <w:rtl/>
          <w:lang w:bidi="fa-IR"/>
        </w:rPr>
        <w:t xml:space="preserve"> (</w:t>
      </w:r>
      <w:r w:rsidR="000450B1">
        <w:rPr>
          <w:rtl/>
          <w:lang w:bidi="fa-IR"/>
        </w:rPr>
        <w:t>و از او راض</w:t>
      </w:r>
      <w:r w:rsidR="00A36DFD">
        <w:rPr>
          <w:rtl/>
          <w:lang w:bidi="fa-IR"/>
        </w:rPr>
        <w:t xml:space="preserve">ی </w:t>
      </w:r>
      <w:r w:rsidR="000450B1">
        <w:rPr>
          <w:rtl/>
          <w:lang w:bidi="fa-IR"/>
        </w:rPr>
        <w:t>ن</w:t>
      </w:r>
      <w:r>
        <w:rPr>
          <w:rtl/>
          <w:lang w:bidi="fa-IR"/>
        </w:rPr>
        <w:t>ی</w:t>
      </w:r>
      <w:r w:rsidR="000450B1">
        <w:rPr>
          <w:rtl/>
          <w:lang w:bidi="fa-IR"/>
        </w:rPr>
        <w:t>ست</w:t>
      </w:r>
      <w:r>
        <w:rPr>
          <w:rtl/>
          <w:lang w:bidi="fa-IR"/>
        </w:rPr>
        <w:t xml:space="preserve">) </w:t>
      </w:r>
      <w:r w:rsidR="000450B1">
        <w:rPr>
          <w:rtl/>
          <w:lang w:bidi="fa-IR"/>
        </w:rPr>
        <w:t>و درباره اش نفر</w:t>
      </w:r>
      <w:r>
        <w:rPr>
          <w:rtl/>
          <w:lang w:bidi="fa-IR"/>
        </w:rPr>
        <w:t>ی</w:t>
      </w:r>
      <w:r w:rsidR="000450B1">
        <w:rPr>
          <w:rtl/>
          <w:lang w:bidi="fa-IR"/>
        </w:rPr>
        <w:t>ن م</w:t>
      </w:r>
      <w:r w:rsidR="00A36DFD">
        <w:rPr>
          <w:rtl/>
          <w:lang w:bidi="fa-IR"/>
        </w:rPr>
        <w:t xml:space="preserve">ی </w:t>
      </w:r>
      <w:r w:rsidR="000450B1">
        <w:rPr>
          <w:rtl/>
          <w:lang w:bidi="fa-IR"/>
        </w:rPr>
        <w:t>كند</w:t>
      </w:r>
      <w:r>
        <w:rPr>
          <w:rtl/>
          <w:lang w:bidi="fa-IR"/>
        </w:rPr>
        <w:t xml:space="preserve">، </w:t>
      </w:r>
      <w:r w:rsidR="000450B1">
        <w:rPr>
          <w:rtl/>
          <w:lang w:bidi="fa-IR"/>
        </w:rPr>
        <w:t>ا</w:t>
      </w:r>
      <w:r>
        <w:rPr>
          <w:rtl/>
          <w:lang w:bidi="fa-IR"/>
        </w:rPr>
        <w:t>ی</w:t>
      </w:r>
      <w:r w:rsidR="000450B1">
        <w:rPr>
          <w:rtl/>
          <w:lang w:bidi="fa-IR"/>
        </w:rPr>
        <w:t>ن نفر</w:t>
      </w:r>
      <w:r>
        <w:rPr>
          <w:rtl/>
          <w:lang w:bidi="fa-IR"/>
        </w:rPr>
        <w:t>ی</w:t>
      </w:r>
      <w:r w:rsidR="000450B1">
        <w:rPr>
          <w:rtl/>
          <w:lang w:bidi="fa-IR"/>
        </w:rPr>
        <w:t>ن</w:t>
      </w:r>
      <w:r>
        <w:rPr>
          <w:rtl/>
          <w:lang w:bidi="fa-IR"/>
        </w:rPr>
        <w:t xml:space="preserve">، </w:t>
      </w:r>
      <w:r w:rsidR="000450B1">
        <w:rPr>
          <w:rtl/>
          <w:lang w:bidi="fa-IR"/>
        </w:rPr>
        <w:t>مستجاب نم</w:t>
      </w:r>
      <w:r w:rsidR="00A36DFD">
        <w:rPr>
          <w:rtl/>
          <w:lang w:bidi="fa-IR"/>
        </w:rPr>
        <w:t xml:space="preserve">ی </w:t>
      </w:r>
      <w:r w:rsidR="000450B1">
        <w:rPr>
          <w:rtl/>
          <w:lang w:bidi="fa-IR"/>
        </w:rPr>
        <w:t>شود</w:t>
      </w:r>
      <w:r>
        <w:rPr>
          <w:rtl/>
          <w:lang w:bidi="fa-IR"/>
        </w:rPr>
        <w:t xml:space="preserve">، </w:t>
      </w:r>
      <w:r w:rsidR="000450B1">
        <w:rPr>
          <w:rtl/>
          <w:lang w:bidi="fa-IR"/>
        </w:rPr>
        <w:t>چون اخت</w:t>
      </w:r>
      <w:r>
        <w:rPr>
          <w:rtl/>
          <w:lang w:bidi="fa-IR"/>
        </w:rPr>
        <w:t>ی</w:t>
      </w:r>
      <w:r w:rsidR="000450B1">
        <w:rPr>
          <w:rtl/>
          <w:lang w:bidi="fa-IR"/>
        </w:rPr>
        <w:t>ار نگهدار</w:t>
      </w:r>
      <w:r w:rsidR="00A36DFD">
        <w:rPr>
          <w:rtl/>
          <w:lang w:bidi="fa-IR"/>
        </w:rPr>
        <w:t xml:space="preserve">ی </w:t>
      </w:r>
      <w:r w:rsidR="000450B1">
        <w:rPr>
          <w:rtl/>
          <w:lang w:bidi="fa-IR"/>
        </w:rPr>
        <w:t>ا</w:t>
      </w:r>
      <w:r>
        <w:rPr>
          <w:rtl/>
          <w:lang w:bidi="fa-IR"/>
        </w:rPr>
        <w:t>ی</w:t>
      </w:r>
      <w:r w:rsidR="000450B1">
        <w:rPr>
          <w:rtl/>
          <w:lang w:bidi="fa-IR"/>
        </w:rPr>
        <w:t>ن زن به دست خود اوست</w:t>
      </w:r>
      <w:r>
        <w:rPr>
          <w:rtl/>
          <w:lang w:bidi="fa-IR"/>
        </w:rPr>
        <w:t xml:space="preserve">، </w:t>
      </w:r>
      <w:r w:rsidR="000450B1">
        <w:rPr>
          <w:rtl/>
          <w:lang w:bidi="fa-IR"/>
        </w:rPr>
        <w:t>اگر خواست رها</w:t>
      </w:r>
      <w:r>
        <w:rPr>
          <w:rtl/>
          <w:lang w:bidi="fa-IR"/>
        </w:rPr>
        <w:t>ی</w:t>
      </w:r>
      <w:r w:rsidR="000450B1">
        <w:rPr>
          <w:rtl/>
          <w:lang w:bidi="fa-IR"/>
        </w:rPr>
        <w:t>ش م</w:t>
      </w:r>
      <w:r w:rsidR="00A36DFD">
        <w:rPr>
          <w:rtl/>
          <w:lang w:bidi="fa-IR"/>
        </w:rPr>
        <w:t xml:space="preserve">ی </w:t>
      </w:r>
      <w:r w:rsidR="000450B1">
        <w:rPr>
          <w:rtl/>
          <w:lang w:bidi="fa-IR"/>
        </w:rPr>
        <w:t>كند</w:t>
      </w:r>
      <w:r>
        <w:rPr>
          <w:rtl/>
          <w:lang w:bidi="fa-IR"/>
        </w:rPr>
        <w:t xml:space="preserve"> (</w:t>
      </w:r>
      <w:r w:rsidR="000450B1">
        <w:rPr>
          <w:rtl/>
          <w:lang w:bidi="fa-IR"/>
        </w:rPr>
        <w:t>و طلاقش م</w:t>
      </w:r>
      <w:r w:rsidR="00A36DFD">
        <w:rPr>
          <w:rtl/>
          <w:lang w:bidi="fa-IR"/>
        </w:rPr>
        <w:t xml:space="preserve">ی </w:t>
      </w:r>
      <w:r w:rsidR="000450B1">
        <w:rPr>
          <w:rtl/>
          <w:lang w:bidi="fa-IR"/>
        </w:rPr>
        <w:t>دهد</w:t>
      </w:r>
      <w:r>
        <w:rPr>
          <w:rtl/>
          <w:lang w:bidi="fa-IR"/>
        </w:rPr>
        <w:t>)</w:t>
      </w:r>
      <w:r w:rsidR="00F07E6E">
        <w:rPr>
          <w:rtl/>
          <w:lang w:bidi="fa-IR"/>
        </w:rPr>
        <w:t xml:space="preserve">. </w:t>
      </w:r>
    </w:p>
    <w:p w:rsidR="000450B1" w:rsidRDefault="000450B1" w:rsidP="000450B1">
      <w:pPr>
        <w:pStyle w:val="libNormal"/>
        <w:rPr>
          <w:rtl/>
          <w:lang w:bidi="fa-IR"/>
        </w:rPr>
      </w:pPr>
      <w:r>
        <w:rPr>
          <w:rtl/>
          <w:lang w:bidi="fa-IR"/>
        </w:rPr>
        <w:t>- دوم</w:t>
      </w:r>
      <w:r w:rsidR="00A008FB">
        <w:rPr>
          <w:rtl/>
          <w:lang w:bidi="fa-IR"/>
        </w:rPr>
        <w:t xml:space="preserve">: </w:t>
      </w:r>
      <w:r>
        <w:rPr>
          <w:rtl/>
          <w:lang w:bidi="fa-IR"/>
        </w:rPr>
        <w:t>آن كه بر د</w:t>
      </w:r>
      <w:r w:rsidR="00A008FB">
        <w:rPr>
          <w:rtl/>
          <w:lang w:bidi="fa-IR"/>
        </w:rPr>
        <w:t>ی</w:t>
      </w:r>
      <w:r>
        <w:rPr>
          <w:rtl/>
          <w:lang w:bidi="fa-IR"/>
        </w:rPr>
        <w:t>گر</w:t>
      </w:r>
      <w:r w:rsidR="00A36DFD">
        <w:rPr>
          <w:rtl/>
          <w:lang w:bidi="fa-IR"/>
        </w:rPr>
        <w:t xml:space="preserve">ی </w:t>
      </w:r>
      <w:r>
        <w:rPr>
          <w:rtl/>
          <w:lang w:bidi="fa-IR"/>
        </w:rPr>
        <w:t>حق</w:t>
      </w:r>
      <w:r w:rsidR="00A36DFD">
        <w:rPr>
          <w:rtl/>
          <w:lang w:bidi="fa-IR"/>
        </w:rPr>
        <w:t xml:space="preserve">ی </w:t>
      </w:r>
      <w:r>
        <w:rPr>
          <w:rtl/>
          <w:lang w:bidi="fa-IR"/>
        </w:rPr>
        <w:t>دارد و چ</w:t>
      </w:r>
      <w:r w:rsidR="00A008FB">
        <w:rPr>
          <w:rtl/>
          <w:lang w:bidi="fa-IR"/>
        </w:rPr>
        <w:t>ی</w:t>
      </w:r>
      <w:r>
        <w:rPr>
          <w:rtl/>
          <w:lang w:bidi="fa-IR"/>
        </w:rPr>
        <w:t>ز</w:t>
      </w:r>
      <w:r w:rsidR="00A36DFD">
        <w:rPr>
          <w:rtl/>
          <w:lang w:bidi="fa-IR"/>
        </w:rPr>
        <w:t xml:space="preserve">ی </w:t>
      </w:r>
      <w:r>
        <w:rPr>
          <w:rtl/>
          <w:lang w:bidi="fa-IR"/>
        </w:rPr>
        <w:t>از او طلبكار است</w:t>
      </w:r>
      <w:r w:rsidR="00A008FB">
        <w:rPr>
          <w:rtl/>
          <w:lang w:bidi="fa-IR"/>
        </w:rPr>
        <w:t xml:space="preserve">، </w:t>
      </w:r>
      <w:r>
        <w:rPr>
          <w:rtl/>
          <w:lang w:bidi="fa-IR"/>
        </w:rPr>
        <w:t>اما كس</w:t>
      </w:r>
      <w:r w:rsidR="00A36DFD">
        <w:rPr>
          <w:rtl/>
          <w:lang w:bidi="fa-IR"/>
        </w:rPr>
        <w:t xml:space="preserve">ی </w:t>
      </w:r>
      <w:r>
        <w:rPr>
          <w:rtl/>
          <w:lang w:bidi="fa-IR"/>
        </w:rPr>
        <w:t>را به عنوان شاهد قرار نداده</w:t>
      </w:r>
      <w:r w:rsidR="00A008FB">
        <w:rPr>
          <w:rtl/>
          <w:lang w:bidi="fa-IR"/>
        </w:rPr>
        <w:t xml:space="preserve">، </w:t>
      </w:r>
      <w:r>
        <w:rPr>
          <w:rtl/>
          <w:lang w:bidi="fa-IR"/>
        </w:rPr>
        <w:t>آن بدهكار هم انكار نمود</w:t>
      </w:r>
      <w:r w:rsidR="00A008FB">
        <w:rPr>
          <w:rtl/>
          <w:lang w:bidi="fa-IR"/>
        </w:rPr>
        <w:t xml:space="preserve">، </w:t>
      </w:r>
      <w:r>
        <w:rPr>
          <w:rtl/>
          <w:lang w:bidi="fa-IR"/>
        </w:rPr>
        <w:t>در ا</w:t>
      </w:r>
      <w:r w:rsidR="00A008FB">
        <w:rPr>
          <w:rtl/>
          <w:lang w:bidi="fa-IR"/>
        </w:rPr>
        <w:t>ی</w:t>
      </w:r>
      <w:r>
        <w:rPr>
          <w:rtl/>
          <w:lang w:bidi="fa-IR"/>
        </w:rPr>
        <w:t>نجا اگر طلبكار بر عل</w:t>
      </w:r>
      <w:r w:rsidR="00A008FB">
        <w:rPr>
          <w:rtl/>
          <w:lang w:bidi="fa-IR"/>
        </w:rPr>
        <w:t>ی</w:t>
      </w:r>
      <w:r>
        <w:rPr>
          <w:rtl/>
          <w:lang w:bidi="fa-IR"/>
        </w:rPr>
        <w:t>ه بدهكار دعا كند</w:t>
      </w:r>
      <w:r w:rsidR="00A008FB">
        <w:rPr>
          <w:rtl/>
          <w:lang w:bidi="fa-IR"/>
        </w:rPr>
        <w:t xml:space="preserve">، </w:t>
      </w:r>
      <w:r>
        <w:rPr>
          <w:rtl/>
          <w:lang w:bidi="fa-IR"/>
        </w:rPr>
        <w:t>مستجاب نخواهد شد</w:t>
      </w:r>
      <w:r w:rsidR="00A008FB">
        <w:rPr>
          <w:rtl/>
          <w:lang w:bidi="fa-IR"/>
        </w:rPr>
        <w:t xml:space="preserve">، </w:t>
      </w:r>
      <w:r>
        <w:rPr>
          <w:rtl/>
          <w:lang w:bidi="fa-IR"/>
        </w:rPr>
        <w:t>چون خداوند متعال امر كرده كه در وقت تحو</w:t>
      </w:r>
      <w:r w:rsidR="00A008FB">
        <w:rPr>
          <w:rtl/>
          <w:lang w:bidi="fa-IR"/>
        </w:rPr>
        <w:t>ی</w:t>
      </w:r>
      <w:r>
        <w:rPr>
          <w:rtl/>
          <w:lang w:bidi="fa-IR"/>
        </w:rPr>
        <w:t>ل د</w:t>
      </w:r>
      <w:r w:rsidR="00A008FB">
        <w:rPr>
          <w:rtl/>
          <w:lang w:bidi="fa-IR"/>
        </w:rPr>
        <w:t>ی</w:t>
      </w:r>
      <w:r>
        <w:rPr>
          <w:rtl/>
          <w:lang w:bidi="fa-IR"/>
        </w:rPr>
        <w:t>ن</w:t>
      </w:r>
      <w:r w:rsidR="00A008FB">
        <w:rPr>
          <w:rtl/>
          <w:lang w:bidi="fa-IR"/>
        </w:rPr>
        <w:t xml:space="preserve">، </w:t>
      </w:r>
      <w:r>
        <w:rPr>
          <w:rtl/>
          <w:lang w:bidi="fa-IR"/>
        </w:rPr>
        <w:t>شاهد بگ</w:t>
      </w:r>
      <w:r w:rsidR="00A008FB">
        <w:rPr>
          <w:rtl/>
          <w:lang w:bidi="fa-IR"/>
        </w:rPr>
        <w:t>ی</w:t>
      </w:r>
      <w:r>
        <w:rPr>
          <w:rtl/>
          <w:lang w:bidi="fa-IR"/>
        </w:rPr>
        <w:t>ر</w:t>
      </w:r>
      <w:r w:rsidR="00A008FB">
        <w:rPr>
          <w:rtl/>
          <w:lang w:bidi="fa-IR"/>
        </w:rPr>
        <w:t>ی</w:t>
      </w:r>
      <w:r>
        <w:rPr>
          <w:rtl/>
          <w:lang w:bidi="fa-IR"/>
        </w:rPr>
        <w:t>د و او ا</w:t>
      </w:r>
      <w:r w:rsidR="00A008FB">
        <w:rPr>
          <w:rtl/>
          <w:lang w:bidi="fa-IR"/>
        </w:rPr>
        <w:t>ی</w:t>
      </w:r>
      <w:r>
        <w:rPr>
          <w:rtl/>
          <w:lang w:bidi="fa-IR"/>
        </w:rPr>
        <w:t>ن فرمان اله</w:t>
      </w:r>
      <w:r w:rsidR="00A36DFD">
        <w:rPr>
          <w:rtl/>
          <w:lang w:bidi="fa-IR"/>
        </w:rPr>
        <w:t xml:space="preserve">ی </w:t>
      </w:r>
      <w:r>
        <w:rPr>
          <w:rtl/>
          <w:lang w:bidi="fa-IR"/>
        </w:rPr>
        <w:t>را ترك نموده است</w:t>
      </w:r>
      <w:r w:rsidR="00A008FB">
        <w:rPr>
          <w:rtl/>
          <w:lang w:bidi="fa-IR"/>
        </w:rPr>
        <w:t xml:space="preserve">. </w:t>
      </w:r>
    </w:p>
    <w:p w:rsidR="000450B1" w:rsidRDefault="000450B1" w:rsidP="000450B1">
      <w:pPr>
        <w:pStyle w:val="libNormal"/>
        <w:rPr>
          <w:rtl/>
          <w:lang w:bidi="fa-IR"/>
        </w:rPr>
      </w:pPr>
      <w:r>
        <w:rPr>
          <w:rtl/>
          <w:lang w:bidi="fa-IR"/>
        </w:rPr>
        <w:t>سوم</w:t>
      </w:r>
      <w:r w:rsidR="00A008FB">
        <w:rPr>
          <w:rtl/>
          <w:lang w:bidi="fa-IR"/>
        </w:rPr>
        <w:t xml:space="preserve">: </w:t>
      </w:r>
      <w:r>
        <w:rPr>
          <w:rtl/>
          <w:lang w:bidi="fa-IR"/>
        </w:rPr>
        <w:t>فرد</w:t>
      </w:r>
      <w:r w:rsidR="00A36DFD">
        <w:rPr>
          <w:rtl/>
          <w:lang w:bidi="fa-IR"/>
        </w:rPr>
        <w:t xml:space="preserve">ی </w:t>
      </w:r>
      <w:r>
        <w:rPr>
          <w:rtl/>
          <w:lang w:bidi="fa-IR"/>
        </w:rPr>
        <w:t>كه مال</w:t>
      </w:r>
      <w:r w:rsidR="00A36DFD">
        <w:rPr>
          <w:rtl/>
          <w:lang w:bidi="fa-IR"/>
        </w:rPr>
        <w:t xml:space="preserve">ی </w:t>
      </w:r>
      <w:r>
        <w:rPr>
          <w:rtl/>
          <w:lang w:bidi="fa-IR"/>
        </w:rPr>
        <w:t>دارد</w:t>
      </w:r>
      <w:r w:rsidR="00A008FB">
        <w:rPr>
          <w:rtl/>
          <w:lang w:bidi="fa-IR"/>
        </w:rPr>
        <w:t xml:space="preserve">، </w:t>
      </w:r>
      <w:r>
        <w:rPr>
          <w:rtl/>
          <w:lang w:bidi="fa-IR"/>
        </w:rPr>
        <w:t>در خانه م</w:t>
      </w:r>
      <w:r w:rsidR="00A36DFD">
        <w:rPr>
          <w:rtl/>
          <w:lang w:bidi="fa-IR"/>
        </w:rPr>
        <w:t xml:space="preserve">ی </w:t>
      </w:r>
      <w:r>
        <w:rPr>
          <w:rtl/>
          <w:lang w:bidi="fa-IR"/>
        </w:rPr>
        <w:t>نش</w:t>
      </w:r>
      <w:r w:rsidR="00A008FB">
        <w:rPr>
          <w:rtl/>
          <w:lang w:bidi="fa-IR"/>
        </w:rPr>
        <w:t>ی</w:t>
      </w:r>
      <w:r>
        <w:rPr>
          <w:rtl/>
          <w:lang w:bidi="fa-IR"/>
        </w:rPr>
        <w:t>ند و حركت نم</w:t>
      </w:r>
      <w:r w:rsidR="00A36DFD">
        <w:rPr>
          <w:rtl/>
          <w:lang w:bidi="fa-IR"/>
        </w:rPr>
        <w:t xml:space="preserve">ی </w:t>
      </w:r>
      <w:r>
        <w:rPr>
          <w:rtl/>
          <w:lang w:bidi="fa-IR"/>
        </w:rPr>
        <w:t>كند تا آن مال را م</w:t>
      </w:r>
      <w:r w:rsidR="00A36DFD">
        <w:rPr>
          <w:rtl/>
          <w:lang w:bidi="fa-IR"/>
        </w:rPr>
        <w:t xml:space="preserve">ی </w:t>
      </w:r>
      <w:r>
        <w:rPr>
          <w:rtl/>
          <w:lang w:bidi="fa-IR"/>
        </w:rPr>
        <w:t>خورد</w:t>
      </w:r>
      <w:r w:rsidR="00A008FB">
        <w:rPr>
          <w:rtl/>
          <w:lang w:bidi="fa-IR"/>
        </w:rPr>
        <w:t xml:space="preserve">، </w:t>
      </w:r>
      <w:r>
        <w:rPr>
          <w:rtl/>
          <w:lang w:bidi="fa-IR"/>
        </w:rPr>
        <w:t>آنگاه دعا م</w:t>
      </w:r>
      <w:r w:rsidR="00A36DFD">
        <w:rPr>
          <w:rtl/>
          <w:lang w:bidi="fa-IR"/>
        </w:rPr>
        <w:t xml:space="preserve">ی </w:t>
      </w:r>
      <w:r>
        <w:rPr>
          <w:rtl/>
          <w:lang w:bidi="fa-IR"/>
        </w:rPr>
        <w:t>كند</w:t>
      </w:r>
      <w:r w:rsidR="00A008FB">
        <w:rPr>
          <w:rtl/>
          <w:lang w:bidi="fa-IR"/>
        </w:rPr>
        <w:t xml:space="preserve"> (</w:t>
      </w:r>
      <w:r>
        <w:rPr>
          <w:rtl/>
          <w:lang w:bidi="fa-IR"/>
        </w:rPr>
        <w:t>كه خداوند به او روز</w:t>
      </w:r>
      <w:r w:rsidR="00A36DFD">
        <w:rPr>
          <w:rtl/>
          <w:lang w:bidi="fa-IR"/>
        </w:rPr>
        <w:t xml:space="preserve">ی </w:t>
      </w:r>
      <w:r>
        <w:rPr>
          <w:rtl/>
          <w:lang w:bidi="fa-IR"/>
        </w:rPr>
        <w:t>بدهد</w:t>
      </w:r>
      <w:r w:rsidR="00A008FB">
        <w:rPr>
          <w:rtl/>
          <w:lang w:bidi="fa-IR"/>
        </w:rPr>
        <w:t xml:space="preserve">) </w:t>
      </w:r>
      <w:r>
        <w:rPr>
          <w:rtl/>
          <w:lang w:bidi="fa-IR"/>
        </w:rPr>
        <w:t>ا</w:t>
      </w:r>
      <w:r w:rsidR="00A008FB">
        <w:rPr>
          <w:rtl/>
          <w:lang w:bidi="fa-IR"/>
        </w:rPr>
        <w:t>ی</w:t>
      </w:r>
      <w:r>
        <w:rPr>
          <w:rtl/>
          <w:lang w:bidi="fa-IR"/>
        </w:rPr>
        <w:t>ن دعا ن</w:t>
      </w:r>
      <w:r w:rsidR="00A008FB">
        <w:rPr>
          <w:rtl/>
          <w:lang w:bidi="fa-IR"/>
        </w:rPr>
        <w:t>ی</w:t>
      </w:r>
      <w:r>
        <w:rPr>
          <w:rtl/>
          <w:lang w:bidi="fa-IR"/>
        </w:rPr>
        <w:t>ز مستجاب نم</w:t>
      </w:r>
      <w:r w:rsidR="00A36DFD">
        <w:rPr>
          <w:rtl/>
          <w:lang w:bidi="fa-IR"/>
        </w:rPr>
        <w:t xml:space="preserve">ی </w:t>
      </w:r>
      <w:r>
        <w:rPr>
          <w:rtl/>
          <w:lang w:bidi="fa-IR"/>
        </w:rPr>
        <w:t>گردد</w:t>
      </w:r>
      <w:r w:rsidR="00A008FB">
        <w:rPr>
          <w:rtl/>
          <w:lang w:bidi="fa-IR"/>
        </w:rPr>
        <w:t xml:space="preserve">. </w:t>
      </w:r>
    </w:p>
    <w:p w:rsidR="000450B1" w:rsidRDefault="000450B1" w:rsidP="000450B1">
      <w:pPr>
        <w:pStyle w:val="libNormal"/>
        <w:rPr>
          <w:rtl/>
          <w:lang w:bidi="fa-IR"/>
        </w:rPr>
      </w:pPr>
      <w:r>
        <w:rPr>
          <w:rtl/>
          <w:lang w:bidi="fa-IR"/>
        </w:rPr>
        <w:t>آنچه تا ا</w:t>
      </w:r>
      <w:r w:rsidR="00A008FB">
        <w:rPr>
          <w:rtl/>
          <w:lang w:bidi="fa-IR"/>
        </w:rPr>
        <w:t>ی</w:t>
      </w:r>
      <w:r>
        <w:rPr>
          <w:rtl/>
          <w:lang w:bidi="fa-IR"/>
        </w:rPr>
        <w:t>نجا گفته شد</w:t>
      </w:r>
      <w:r w:rsidR="00A008FB">
        <w:rPr>
          <w:rtl/>
          <w:lang w:bidi="fa-IR"/>
        </w:rPr>
        <w:t xml:space="preserve">، </w:t>
      </w:r>
      <w:r>
        <w:rPr>
          <w:rtl/>
          <w:lang w:bidi="fa-IR"/>
        </w:rPr>
        <w:t>تكل</w:t>
      </w:r>
      <w:r w:rsidR="00A008FB">
        <w:rPr>
          <w:rtl/>
          <w:lang w:bidi="fa-IR"/>
        </w:rPr>
        <w:t>ی</w:t>
      </w:r>
      <w:r>
        <w:rPr>
          <w:rtl/>
          <w:lang w:bidi="fa-IR"/>
        </w:rPr>
        <w:t>ف عامه مردم است</w:t>
      </w:r>
      <w:r w:rsidR="00A008FB">
        <w:rPr>
          <w:rtl/>
          <w:lang w:bidi="fa-IR"/>
        </w:rPr>
        <w:t xml:space="preserve">، </w:t>
      </w:r>
      <w:r>
        <w:rPr>
          <w:rtl/>
          <w:lang w:bidi="fa-IR"/>
        </w:rPr>
        <w:t>اما بندگان خاص خدا</w:t>
      </w:r>
      <w:r w:rsidR="00A008FB">
        <w:rPr>
          <w:rtl/>
          <w:lang w:bidi="fa-IR"/>
        </w:rPr>
        <w:t xml:space="preserve">، </w:t>
      </w:r>
      <w:r>
        <w:rPr>
          <w:rtl/>
          <w:lang w:bidi="fa-IR"/>
        </w:rPr>
        <w:t>آنان دو دسته اند</w:t>
      </w:r>
      <w:r w:rsidR="00A008FB">
        <w:rPr>
          <w:rtl/>
          <w:lang w:bidi="fa-IR"/>
        </w:rPr>
        <w:t xml:space="preserve">. </w:t>
      </w:r>
    </w:p>
    <w:p w:rsidR="000450B1" w:rsidRDefault="000450B1" w:rsidP="000450B1">
      <w:pPr>
        <w:pStyle w:val="libNormal"/>
        <w:rPr>
          <w:rtl/>
          <w:lang w:bidi="fa-IR"/>
        </w:rPr>
      </w:pPr>
      <w:r>
        <w:rPr>
          <w:rtl/>
          <w:lang w:bidi="fa-IR"/>
        </w:rPr>
        <w:t>دسته اول</w:t>
      </w:r>
      <w:r w:rsidR="00A008FB">
        <w:rPr>
          <w:rtl/>
          <w:lang w:bidi="fa-IR"/>
        </w:rPr>
        <w:t xml:space="preserve">: </w:t>
      </w:r>
      <w:r>
        <w:rPr>
          <w:rtl/>
          <w:lang w:bidi="fa-IR"/>
        </w:rPr>
        <w:t>كه مكلف به كسب و كارند</w:t>
      </w:r>
      <w:r w:rsidR="00A008FB">
        <w:rPr>
          <w:rtl/>
          <w:lang w:bidi="fa-IR"/>
        </w:rPr>
        <w:t xml:space="preserve">. </w:t>
      </w:r>
    </w:p>
    <w:p w:rsidR="000450B1" w:rsidRDefault="000450B1" w:rsidP="000450B1">
      <w:pPr>
        <w:pStyle w:val="libNormal"/>
        <w:rPr>
          <w:rtl/>
          <w:lang w:bidi="fa-IR"/>
        </w:rPr>
      </w:pPr>
      <w:r>
        <w:rPr>
          <w:rtl/>
          <w:lang w:bidi="fa-IR"/>
        </w:rPr>
        <w:t>دسته دوم</w:t>
      </w:r>
      <w:r w:rsidR="00A008FB">
        <w:rPr>
          <w:rtl/>
          <w:lang w:bidi="fa-IR"/>
        </w:rPr>
        <w:t xml:space="preserve">: </w:t>
      </w:r>
      <w:r>
        <w:rPr>
          <w:rtl/>
          <w:lang w:bidi="fa-IR"/>
        </w:rPr>
        <w:t>كسان</w:t>
      </w:r>
      <w:r w:rsidR="00A36DFD">
        <w:rPr>
          <w:rtl/>
          <w:lang w:bidi="fa-IR"/>
        </w:rPr>
        <w:t xml:space="preserve">ی </w:t>
      </w:r>
      <w:r>
        <w:rPr>
          <w:rtl/>
          <w:lang w:bidi="fa-IR"/>
        </w:rPr>
        <w:t>كه اهل توكل هستند</w:t>
      </w:r>
      <w:r w:rsidR="00A008FB">
        <w:rPr>
          <w:rtl/>
          <w:lang w:bidi="fa-IR"/>
        </w:rPr>
        <w:t xml:space="preserve">. </w:t>
      </w:r>
    </w:p>
    <w:p w:rsidR="000450B1" w:rsidRDefault="000450B1" w:rsidP="000450B1">
      <w:pPr>
        <w:pStyle w:val="libNormal"/>
        <w:rPr>
          <w:rtl/>
          <w:lang w:bidi="fa-IR"/>
        </w:rPr>
      </w:pPr>
      <w:r>
        <w:rPr>
          <w:rtl/>
          <w:lang w:bidi="fa-IR"/>
        </w:rPr>
        <w:lastRenderedPageBreak/>
        <w:t>برا</w:t>
      </w:r>
      <w:r w:rsidR="00A36DFD">
        <w:rPr>
          <w:rtl/>
          <w:lang w:bidi="fa-IR"/>
        </w:rPr>
        <w:t xml:space="preserve">ی </w:t>
      </w:r>
      <w:r>
        <w:rPr>
          <w:rtl/>
          <w:lang w:bidi="fa-IR"/>
        </w:rPr>
        <w:t>شناخت ا</w:t>
      </w:r>
      <w:r w:rsidR="00A008FB">
        <w:rPr>
          <w:rtl/>
          <w:lang w:bidi="fa-IR"/>
        </w:rPr>
        <w:t>ی</w:t>
      </w:r>
      <w:r>
        <w:rPr>
          <w:rtl/>
          <w:lang w:bidi="fa-IR"/>
        </w:rPr>
        <w:t>ن دسته</w:t>
      </w:r>
      <w:r w:rsidR="00A008FB">
        <w:rPr>
          <w:rtl/>
          <w:lang w:bidi="fa-IR"/>
        </w:rPr>
        <w:t xml:space="preserve">، </w:t>
      </w:r>
      <w:r>
        <w:rPr>
          <w:rtl/>
          <w:lang w:bidi="fa-IR"/>
        </w:rPr>
        <w:t>ناچار از شرح توكل و ذكر نمونه ها</w:t>
      </w:r>
      <w:r w:rsidR="00A008FB">
        <w:rPr>
          <w:rtl/>
          <w:lang w:bidi="fa-IR"/>
        </w:rPr>
        <w:t>ی</w:t>
      </w:r>
      <w:r w:rsidR="00A36DFD">
        <w:rPr>
          <w:rtl/>
          <w:lang w:bidi="fa-IR"/>
        </w:rPr>
        <w:t xml:space="preserve">ی </w:t>
      </w:r>
      <w:r>
        <w:rPr>
          <w:rtl/>
          <w:lang w:bidi="fa-IR"/>
        </w:rPr>
        <w:t>از متوكل</w:t>
      </w:r>
      <w:r w:rsidR="00A008FB">
        <w:rPr>
          <w:rtl/>
          <w:lang w:bidi="fa-IR"/>
        </w:rPr>
        <w:t>ی</w:t>
      </w:r>
      <w:r>
        <w:rPr>
          <w:rtl/>
          <w:lang w:bidi="fa-IR"/>
        </w:rPr>
        <w:t>ن حق</w:t>
      </w:r>
      <w:r w:rsidR="00A008FB">
        <w:rPr>
          <w:rtl/>
          <w:lang w:bidi="fa-IR"/>
        </w:rPr>
        <w:t>ی</w:t>
      </w:r>
      <w:r>
        <w:rPr>
          <w:rtl/>
          <w:lang w:bidi="fa-IR"/>
        </w:rPr>
        <w:t>ق</w:t>
      </w:r>
      <w:r w:rsidR="00A36DFD">
        <w:rPr>
          <w:rtl/>
          <w:lang w:bidi="fa-IR"/>
        </w:rPr>
        <w:t xml:space="preserve">ی </w:t>
      </w:r>
      <w:r>
        <w:rPr>
          <w:rtl/>
          <w:lang w:bidi="fa-IR"/>
        </w:rPr>
        <w:t>هست</w:t>
      </w:r>
      <w:r w:rsidR="00A008FB">
        <w:rPr>
          <w:rtl/>
          <w:lang w:bidi="fa-IR"/>
        </w:rPr>
        <w:t>ی</w:t>
      </w:r>
      <w:r>
        <w:rPr>
          <w:rtl/>
          <w:lang w:bidi="fa-IR"/>
        </w:rPr>
        <w:t>م</w:t>
      </w:r>
      <w:r w:rsidR="00A008FB">
        <w:rPr>
          <w:rtl/>
          <w:lang w:bidi="fa-IR"/>
        </w:rPr>
        <w:t xml:space="preserve">: </w:t>
      </w:r>
    </w:p>
    <w:p w:rsidR="000450B1" w:rsidRDefault="00E61C8F" w:rsidP="00226BC1">
      <w:pPr>
        <w:pStyle w:val="Heading3"/>
        <w:rPr>
          <w:rtl/>
        </w:rPr>
      </w:pPr>
      <w:bookmarkStart w:id="30" w:name="_Toc426029682"/>
      <w:r>
        <w:rPr>
          <w:rtl/>
        </w:rPr>
        <w:t>فضیلت توكل و معنا</w:t>
      </w:r>
      <w:r w:rsidR="00A36DFD">
        <w:rPr>
          <w:rtl/>
        </w:rPr>
        <w:t xml:space="preserve">ی </w:t>
      </w:r>
      <w:r>
        <w:rPr>
          <w:rtl/>
        </w:rPr>
        <w:t>آن</w:t>
      </w:r>
      <w:bookmarkEnd w:id="30"/>
      <w:r>
        <w:t xml:space="preserve"> </w:t>
      </w:r>
    </w:p>
    <w:p w:rsidR="000450B1" w:rsidRDefault="000450B1" w:rsidP="000450B1">
      <w:pPr>
        <w:pStyle w:val="libNormal"/>
        <w:rPr>
          <w:rtl/>
          <w:lang w:bidi="fa-IR"/>
        </w:rPr>
      </w:pPr>
      <w:r>
        <w:rPr>
          <w:rtl/>
          <w:lang w:bidi="fa-IR"/>
        </w:rPr>
        <w:t>ا</w:t>
      </w:r>
      <w:r w:rsidR="00A008FB">
        <w:rPr>
          <w:rtl/>
          <w:lang w:bidi="fa-IR"/>
        </w:rPr>
        <w:t>ی</w:t>
      </w:r>
      <w:r>
        <w:rPr>
          <w:rtl/>
          <w:lang w:bidi="fa-IR"/>
        </w:rPr>
        <w:t>ن درجه عظ</w:t>
      </w:r>
      <w:r w:rsidR="00A008FB">
        <w:rPr>
          <w:rtl/>
          <w:lang w:bidi="fa-IR"/>
        </w:rPr>
        <w:t>ی</w:t>
      </w:r>
      <w:r>
        <w:rPr>
          <w:rtl/>
          <w:lang w:bidi="fa-IR"/>
        </w:rPr>
        <w:t>م</w:t>
      </w:r>
      <w:r w:rsidR="00A008FB">
        <w:rPr>
          <w:rtl/>
          <w:lang w:bidi="fa-IR"/>
        </w:rPr>
        <w:t xml:space="preserve">، </w:t>
      </w:r>
      <w:r>
        <w:rPr>
          <w:rtl/>
          <w:lang w:bidi="fa-IR"/>
        </w:rPr>
        <w:t>وصف</w:t>
      </w:r>
      <w:r w:rsidR="00A36DFD">
        <w:rPr>
          <w:rtl/>
          <w:lang w:bidi="fa-IR"/>
        </w:rPr>
        <w:t xml:space="preserve">ی </w:t>
      </w:r>
      <w:r>
        <w:rPr>
          <w:rtl/>
          <w:lang w:bidi="fa-IR"/>
        </w:rPr>
        <w:t>از او صاف صد</w:t>
      </w:r>
      <w:r w:rsidR="00A008FB">
        <w:rPr>
          <w:rtl/>
          <w:lang w:bidi="fa-IR"/>
        </w:rPr>
        <w:t>ی</w:t>
      </w:r>
      <w:r>
        <w:rPr>
          <w:rtl/>
          <w:lang w:bidi="fa-IR"/>
        </w:rPr>
        <w:t>ق</w:t>
      </w:r>
      <w:r w:rsidR="00A008FB">
        <w:rPr>
          <w:rtl/>
          <w:lang w:bidi="fa-IR"/>
        </w:rPr>
        <w:t>ی</w:t>
      </w:r>
      <w:r>
        <w:rPr>
          <w:rtl/>
          <w:lang w:bidi="fa-IR"/>
        </w:rPr>
        <w:t>ن است كس</w:t>
      </w:r>
      <w:r w:rsidR="00A36DFD">
        <w:rPr>
          <w:rtl/>
          <w:lang w:bidi="fa-IR"/>
        </w:rPr>
        <w:t xml:space="preserve">ی </w:t>
      </w:r>
      <w:r>
        <w:rPr>
          <w:rtl/>
          <w:lang w:bidi="fa-IR"/>
        </w:rPr>
        <w:t>كه بدان درجه برسد</w:t>
      </w:r>
      <w:r w:rsidR="00A008FB">
        <w:rPr>
          <w:rtl/>
          <w:lang w:bidi="fa-IR"/>
        </w:rPr>
        <w:t xml:space="preserve">، </w:t>
      </w:r>
      <w:r>
        <w:rPr>
          <w:rtl/>
          <w:lang w:bidi="fa-IR"/>
        </w:rPr>
        <w:t>از ق</w:t>
      </w:r>
      <w:r w:rsidR="00A008FB">
        <w:rPr>
          <w:rtl/>
          <w:lang w:bidi="fa-IR"/>
        </w:rPr>
        <w:t>ی</w:t>
      </w:r>
      <w:r>
        <w:rPr>
          <w:rtl/>
          <w:lang w:bidi="fa-IR"/>
        </w:rPr>
        <w:t>ود</w:t>
      </w:r>
      <w:r w:rsidR="00A008FB">
        <w:rPr>
          <w:rtl/>
          <w:lang w:bidi="fa-IR"/>
        </w:rPr>
        <w:t xml:space="preserve">، </w:t>
      </w:r>
      <w:r>
        <w:rPr>
          <w:rtl/>
          <w:lang w:bidi="fa-IR"/>
        </w:rPr>
        <w:t>رها</w:t>
      </w:r>
      <w:r w:rsidR="00A008FB">
        <w:rPr>
          <w:rtl/>
          <w:lang w:bidi="fa-IR"/>
        </w:rPr>
        <w:t>ی</w:t>
      </w:r>
      <w:r w:rsidR="00A36DFD">
        <w:rPr>
          <w:rtl/>
          <w:lang w:bidi="fa-IR"/>
        </w:rPr>
        <w:t xml:space="preserve">ی </w:t>
      </w:r>
      <w:r>
        <w:rPr>
          <w:rtl/>
          <w:lang w:bidi="fa-IR"/>
        </w:rPr>
        <w:t>م</w:t>
      </w:r>
      <w:r w:rsidR="00A36DFD">
        <w:rPr>
          <w:rtl/>
          <w:lang w:bidi="fa-IR"/>
        </w:rPr>
        <w:t xml:space="preserve">ی </w:t>
      </w:r>
      <w:r w:rsidR="00A008FB">
        <w:rPr>
          <w:rtl/>
          <w:lang w:bidi="fa-IR"/>
        </w:rPr>
        <w:t>ی</w:t>
      </w:r>
      <w:r>
        <w:rPr>
          <w:rtl/>
          <w:lang w:bidi="fa-IR"/>
        </w:rPr>
        <w:t>ابد</w:t>
      </w:r>
      <w:r w:rsidR="00A008FB">
        <w:rPr>
          <w:rtl/>
          <w:lang w:bidi="fa-IR"/>
        </w:rPr>
        <w:t xml:space="preserve">، </w:t>
      </w:r>
      <w:r>
        <w:rPr>
          <w:rtl/>
          <w:lang w:bidi="fa-IR"/>
        </w:rPr>
        <w:t>ابرها</w:t>
      </w:r>
      <w:r w:rsidR="00A36DFD">
        <w:rPr>
          <w:rtl/>
          <w:lang w:bidi="fa-IR"/>
        </w:rPr>
        <w:t xml:space="preserve">ی </w:t>
      </w:r>
      <w:r>
        <w:rPr>
          <w:rtl/>
          <w:lang w:bidi="fa-IR"/>
        </w:rPr>
        <w:t>غم از او بر طرف گشته</w:t>
      </w:r>
      <w:r w:rsidR="00A008FB">
        <w:rPr>
          <w:rtl/>
          <w:lang w:bidi="fa-IR"/>
        </w:rPr>
        <w:t xml:space="preserve">، </w:t>
      </w:r>
      <w:r>
        <w:rPr>
          <w:rtl/>
          <w:lang w:bidi="fa-IR"/>
        </w:rPr>
        <w:t>به جا</w:t>
      </w:r>
      <w:r w:rsidR="00A008FB">
        <w:rPr>
          <w:rtl/>
          <w:lang w:bidi="fa-IR"/>
        </w:rPr>
        <w:t>ی</w:t>
      </w:r>
      <w:r>
        <w:rPr>
          <w:rtl/>
          <w:lang w:bidi="fa-IR"/>
        </w:rPr>
        <w:t>ش ابرها</w:t>
      </w:r>
      <w:r w:rsidR="00A36DFD">
        <w:rPr>
          <w:rtl/>
          <w:lang w:bidi="fa-IR"/>
        </w:rPr>
        <w:t xml:space="preserve">ی </w:t>
      </w:r>
      <w:r>
        <w:rPr>
          <w:rtl/>
          <w:lang w:bidi="fa-IR"/>
        </w:rPr>
        <w:t>امن</w:t>
      </w:r>
      <w:r w:rsidR="00A008FB">
        <w:rPr>
          <w:rtl/>
          <w:lang w:bidi="fa-IR"/>
        </w:rPr>
        <w:t>ی</w:t>
      </w:r>
      <w:r>
        <w:rPr>
          <w:rtl/>
          <w:lang w:bidi="fa-IR"/>
        </w:rPr>
        <w:t>ت</w:t>
      </w:r>
      <w:r w:rsidR="00A008FB">
        <w:rPr>
          <w:rtl/>
          <w:lang w:bidi="fa-IR"/>
        </w:rPr>
        <w:t xml:space="preserve">، </w:t>
      </w:r>
      <w:r>
        <w:rPr>
          <w:rtl/>
          <w:lang w:bidi="fa-IR"/>
        </w:rPr>
        <w:t>جا</w:t>
      </w:r>
      <w:r w:rsidR="00A008FB">
        <w:rPr>
          <w:rtl/>
          <w:lang w:bidi="fa-IR"/>
        </w:rPr>
        <w:t>ی</w:t>
      </w:r>
      <w:r>
        <w:rPr>
          <w:rtl/>
          <w:lang w:bidi="fa-IR"/>
        </w:rPr>
        <w:t>گز</w:t>
      </w:r>
      <w:r w:rsidR="00A008FB">
        <w:rPr>
          <w:rtl/>
          <w:lang w:bidi="fa-IR"/>
        </w:rPr>
        <w:t>ی</w:t>
      </w:r>
      <w:r>
        <w:rPr>
          <w:rtl/>
          <w:lang w:bidi="fa-IR"/>
        </w:rPr>
        <w:t>ن م</w:t>
      </w:r>
      <w:r w:rsidR="00A36DFD">
        <w:rPr>
          <w:rtl/>
          <w:lang w:bidi="fa-IR"/>
        </w:rPr>
        <w:t xml:space="preserve">ی </w:t>
      </w:r>
      <w:r>
        <w:rPr>
          <w:rtl/>
          <w:lang w:bidi="fa-IR"/>
        </w:rPr>
        <w:t>گردند</w:t>
      </w:r>
      <w:r w:rsidR="00A008FB">
        <w:rPr>
          <w:rtl/>
          <w:lang w:bidi="fa-IR"/>
        </w:rPr>
        <w:t xml:space="preserve">. </w:t>
      </w:r>
      <w:r>
        <w:rPr>
          <w:rtl/>
          <w:lang w:bidi="fa-IR"/>
        </w:rPr>
        <w:t>برخوان رضا م</w:t>
      </w:r>
      <w:r w:rsidR="00A36DFD">
        <w:rPr>
          <w:rtl/>
          <w:lang w:bidi="fa-IR"/>
        </w:rPr>
        <w:t xml:space="preserve">ی </w:t>
      </w:r>
      <w:r>
        <w:rPr>
          <w:rtl/>
          <w:lang w:bidi="fa-IR"/>
        </w:rPr>
        <w:t>نش</w:t>
      </w:r>
      <w:r w:rsidR="00A008FB">
        <w:rPr>
          <w:rtl/>
          <w:lang w:bidi="fa-IR"/>
        </w:rPr>
        <w:t>ی</w:t>
      </w:r>
      <w:r>
        <w:rPr>
          <w:rtl/>
          <w:lang w:bidi="fa-IR"/>
        </w:rPr>
        <w:t>ند و از چشمه ها</w:t>
      </w:r>
      <w:r w:rsidR="00A36DFD">
        <w:rPr>
          <w:rtl/>
          <w:lang w:bidi="fa-IR"/>
        </w:rPr>
        <w:t xml:space="preserve">ی </w:t>
      </w:r>
      <w:r>
        <w:rPr>
          <w:rtl/>
          <w:lang w:bidi="fa-IR"/>
        </w:rPr>
        <w:t>طمان</w:t>
      </w:r>
      <w:r w:rsidR="00A008FB">
        <w:rPr>
          <w:rtl/>
          <w:lang w:bidi="fa-IR"/>
        </w:rPr>
        <w:t>ی</w:t>
      </w:r>
      <w:r>
        <w:rPr>
          <w:rtl/>
          <w:lang w:bidi="fa-IR"/>
        </w:rPr>
        <w:t>نه آب م</w:t>
      </w:r>
      <w:r w:rsidR="00A36DFD">
        <w:rPr>
          <w:rtl/>
          <w:lang w:bidi="fa-IR"/>
        </w:rPr>
        <w:t xml:space="preserve">ی </w:t>
      </w:r>
      <w:r>
        <w:rPr>
          <w:rtl/>
          <w:lang w:bidi="fa-IR"/>
        </w:rPr>
        <w:t>نوشد كه ذات اقدس اله</w:t>
      </w:r>
      <w:r w:rsidR="00A36DFD">
        <w:rPr>
          <w:rtl/>
          <w:lang w:bidi="fa-IR"/>
        </w:rPr>
        <w:t xml:space="preserve">ی </w:t>
      </w:r>
      <w:r>
        <w:rPr>
          <w:rtl/>
          <w:lang w:bidi="fa-IR"/>
        </w:rPr>
        <w:t>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 من یتو</w:t>
      </w:r>
      <w:r w:rsidR="00EB189B" w:rsidRPr="00EB189B">
        <w:rPr>
          <w:rStyle w:val="libAieChar"/>
          <w:rtl/>
        </w:rPr>
        <w:t>ك</w:t>
      </w:r>
      <w:r w:rsidRPr="00F52787">
        <w:rPr>
          <w:rStyle w:val="libAieChar"/>
          <w:rtl/>
        </w:rPr>
        <w:t>ل علی الله فهو حسبه</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87</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 كس بر خدا توكل كند</w:t>
      </w:r>
      <w:r>
        <w:rPr>
          <w:rtl/>
          <w:lang w:bidi="fa-IR"/>
        </w:rPr>
        <w:t xml:space="preserve">، </w:t>
      </w:r>
      <w:r w:rsidR="000450B1">
        <w:rPr>
          <w:rtl/>
          <w:lang w:bidi="fa-IR"/>
        </w:rPr>
        <w:t>همان خدا برا</w:t>
      </w:r>
      <w:r>
        <w:rPr>
          <w:rtl/>
          <w:lang w:bidi="fa-IR"/>
        </w:rPr>
        <w:t>ی</w:t>
      </w:r>
      <w:r w:rsidR="000450B1">
        <w:rPr>
          <w:rtl/>
          <w:lang w:bidi="fa-IR"/>
        </w:rPr>
        <w:t>ش بس است</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الذین قال الهم الناس ان الناس قد جمعوا ل</w:t>
      </w:r>
      <w:r w:rsidR="00EB189B" w:rsidRPr="00EB189B">
        <w:rPr>
          <w:rStyle w:val="libAieChar"/>
          <w:rtl/>
        </w:rPr>
        <w:t>ك</w:t>
      </w:r>
      <w:r w:rsidRPr="00F52787">
        <w:rPr>
          <w:rStyle w:val="libAieChar"/>
          <w:rtl/>
        </w:rPr>
        <w:t>م فاخشوهم فزاد هم ایمانا و قالوا حسبنا الله و نعم الو</w:t>
      </w:r>
      <w:r w:rsidR="00EB189B" w:rsidRPr="00EB189B">
        <w:rPr>
          <w:rStyle w:val="libAieChar"/>
          <w:rtl/>
        </w:rPr>
        <w:t>ك</w:t>
      </w:r>
      <w:r w:rsidRPr="00F52787">
        <w:rPr>
          <w:rStyle w:val="libAieChar"/>
          <w:rtl/>
        </w:rPr>
        <w:t>یل فانقلبوا بنعمه من الله و فضل لم یمسسهم سوء</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88</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وقت</w:t>
      </w:r>
      <w:r w:rsidR="00A36DFD">
        <w:rPr>
          <w:rtl/>
          <w:lang w:bidi="fa-IR"/>
        </w:rPr>
        <w:t xml:space="preserve">ی </w:t>
      </w:r>
      <w:r w:rsidR="000450B1">
        <w:rPr>
          <w:rtl/>
          <w:lang w:bidi="fa-IR"/>
        </w:rPr>
        <w:t>به مومن</w:t>
      </w:r>
      <w:r>
        <w:rPr>
          <w:rtl/>
          <w:lang w:bidi="fa-IR"/>
        </w:rPr>
        <w:t>ی</w:t>
      </w:r>
      <w:r w:rsidR="000450B1">
        <w:rPr>
          <w:rtl/>
          <w:lang w:bidi="fa-IR"/>
        </w:rPr>
        <w:t>ن گفتند</w:t>
      </w:r>
      <w:r>
        <w:rPr>
          <w:rtl/>
          <w:lang w:bidi="fa-IR"/>
        </w:rPr>
        <w:t xml:space="preserve">: </w:t>
      </w:r>
      <w:r w:rsidR="000450B1">
        <w:rPr>
          <w:rtl/>
          <w:lang w:bidi="fa-IR"/>
        </w:rPr>
        <w:t>دشمن برا</w:t>
      </w:r>
      <w:r w:rsidR="00A36DFD">
        <w:rPr>
          <w:rtl/>
          <w:lang w:bidi="fa-IR"/>
        </w:rPr>
        <w:t xml:space="preserve">ی </w:t>
      </w:r>
      <w:r w:rsidR="000450B1">
        <w:rPr>
          <w:rtl/>
          <w:lang w:bidi="fa-IR"/>
        </w:rPr>
        <w:t>حمله به شما اجتماع كرده</w:t>
      </w:r>
      <w:r>
        <w:rPr>
          <w:rtl/>
          <w:lang w:bidi="fa-IR"/>
        </w:rPr>
        <w:t xml:space="preserve">، </w:t>
      </w:r>
      <w:r w:rsidR="000450B1">
        <w:rPr>
          <w:rtl/>
          <w:lang w:bidi="fa-IR"/>
        </w:rPr>
        <w:t>از آنان بترس</w:t>
      </w:r>
      <w:r>
        <w:rPr>
          <w:rtl/>
          <w:lang w:bidi="fa-IR"/>
        </w:rPr>
        <w:t>ی</w:t>
      </w:r>
      <w:r w:rsidR="000450B1">
        <w:rPr>
          <w:rtl/>
          <w:lang w:bidi="fa-IR"/>
        </w:rPr>
        <w:t>د</w:t>
      </w:r>
      <w:r>
        <w:rPr>
          <w:rtl/>
          <w:lang w:bidi="fa-IR"/>
        </w:rPr>
        <w:t xml:space="preserve">، </w:t>
      </w:r>
      <w:r w:rsidR="000450B1">
        <w:rPr>
          <w:rtl/>
          <w:lang w:bidi="fa-IR"/>
        </w:rPr>
        <w:t>مومن</w:t>
      </w:r>
      <w:r>
        <w:rPr>
          <w:rtl/>
          <w:lang w:bidi="fa-IR"/>
        </w:rPr>
        <w:t>ی</w:t>
      </w:r>
      <w:r w:rsidR="000450B1">
        <w:rPr>
          <w:rtl/>
          <w:lang w:bidi="fa-IR"/>
        </w:rPr>
        <w:t>ن ا</w:t>
      </w:r>
      <w:r>
        <w:rPr>
          <w:rtl/>
          <w:lang w:bidi="fa-IR"/>
        </w:rPr>
        <w:t>ی</w:t>
      </w:r>
      <w:r w:rsidR="000450B1">
        <w:rPr>
          <w:rtl/>
          <w:lang w:bidi="fa-IR"/>
        </w:rPr>
        <w:t>مانشان ز</w:t>
      </w:r>
      <w:r>
        <w:rPr>
          <w:rtl/>
          <w:lang w:bidi="fa-IR"/>
        </w:rPr>
        <w:t>ی</w:t>
      </w:r>
      <w:r w:rsidR="000450B1">
        <w:rPr>
          <w:rtl/>
          <w:lang w:bidi="fa-IR"/>
        </w:rPr>
        <w:t>ادتر شد و گفتند</w:t>
      </w:r>
      <w:r>
        <w:rPr>
          <w:rtl/>
          <w:lang w:bidi="fa-IR"/>
        </w:rPr>
        <w:t xml:space="preserve">: </w:t>
      </w:r>
      <w:r w:rsidR="000450B1">
        <w:rPr>
          <w:rtl/>
          <w:lang w:bidi="fa-IR"/>
        </w:rPr>
        <w:t>ما را خدا كاف</w:t>
      </w:r>
      <w:r w:rsidR="00A36DFD">
        <w:rPr>
          <w:rtl/>
          <w:lang w:bidi="fa-IR"/>
        </w:rPr>
        <w:t xml:space="preserve">ی </w:t>
      </w:r>
      <w:r w:rsidR="000450B1">
        <w:rPr>
          <w:rtl/>
          <w:lang w:bidi="fa-IR"/>
        </w:rPr>
        <w:t>است و او بهتر</w:t>
      </w:r>
      <w:r>
        <w:rPr>
          <w:rtl/>
          <w:lang w:bidi="fa-IR"/>
        </w:rPr>
        <w:t>ی</w:t>
      </w:r>
      <w:r w:rsidR="000450B1">
        <w:rPr>
          <w:rtl/>
          <w:lang w:bidi="fa-IR"/>
        </w:rPr>
        <w:t>ن حام</w:t>
      </w:r>
      <w:r w:rsidR="00A36DFD">
        <w:rPr>
          <w:rtl/>
          <w:lang w:bidi="fa-IR"/>
        </w:rPr>
        <w:t xml:space="preserve">ی </w:t>
      </w:r>
      <w:r w:rsidR="000450B1">
        <w:rPr>
          <w:rtl/>
          <w:lang w:bidi="fa-IR"/>
        </w:rPr>
        <w:t>ماست</w:t>
      </w:r>
      <w:r>
        <w:rPr>
          <w:rtl/>
          <w:lang w:bidi="fa-IR"/>
        </w:rPr>
        <w:t xml:space="preserve">، </w:t>
      </w:r>
      <w:r w:rsidR="000450B1">
        <w:rPr>
          <w:rtl/>
          <w:lang w:bidi="fa-IR"/>
        </w:rPr>
        <w:t>به هم</w:t>
      </w:r>
      <w:r>
        <w:rPr>
          <w:rtl/>
          <w:lang w:bidi="fa-IR"/>
        </w:rPr>
        <w:t>ی</w:t>
      </w:r>
      <w:r w:rsidR="000450B1">
        <w:rPr>
          <w:rtl/>
          <w:lang w:bidi="fa-IR"/>
        </w:rPr>
        <w:t>ن خاطر</w:t>
      </w:r>
      <w:r>
        <w:rPr>
          <w:rtl/>
          <w:lang w:bidi="fa-IR"/>
        </w:rPr>
        <w:t xml:space="preserve">، </w:t>
      </w:r>
      <w:r w:rsidR="000450B1">
        <w:rPr>
          <w:rtl/>
          <w:lang w:bidi="fa-IR"/>
        </w:rPr>
        <w:t>از ا</w:t>
      </w:r>
      <w:r>
        <w:rPr>
          <w:rtl/>
          <w:lang w:bidi="fa-IR"/>
        </w:rPr>
        <w:t>ی</w:t>
      </w:r>
      <w:r w:rsidR="000450B1">
        <w:rPr>
          <w:rtl/>
          <w:lang w:bidi="fa-IR"/>
        </w:rPr>
        <w:t>ن م</w:t>
      </w:r>
      <w:r>
        <w:rPr>
          <w:rtl/>
          <w:lang w:bidi="fa-IR"/>
        </w:rPr>
        <w:t>ی</w:t>
      </w:r>
      <w:r w:rsidR="000450B1">
        <w:rPr>
          <w:rtl/>
          <w:lang w:bidi="fa-IR"/>
        </w:rPr>
        <w:t>دان با نعمت باز گشتند در حال</w:t>
      </w:r>
      <w:r w:rsidR="00A36DFD">
        <w:rPr>
          <w:rtl/>
          <w:lang w:bidi="fa-IR"/>
        </w:rPr>
        <w:t xml:space="preserve">ی </w:t>
      </w:r>
      <w:r w:rsidR="000450B1">
        <w:rPr>
          <w:rtl/>
          <w:lang w:bidi="fa-IR"/>
        </w:rPr>
        <w:t>كه ه</w:t>
      </w:r>
      <w:r>
        <w:rPr>
          <w:rtl/>
          <w:lang w:bidi="fa-IR"/>
        </w:rPr>
        <w:t>ی</w:t>
      </w:r>
      <w:r w:rsidR="000450B1">
        <w:rPr>
          <w:rtl/>
          <w:lang w:bidi="fa-IR"/>
        </w:rPr>
        <w:t>چ ناراحت</w:t>
      </w:r>
      <w:r w:rsidR="00A36DFD">
        <w:rPr>
          <w:rtl/>
          <w:lang w:bidi="fa-IR"/>
        </w:rPr>
        <w:t xml:space="preserve">ی </w:t>
      </w:r>
      <w:r w:rsidR="000450B1">
        <w:rPr>
          <w:rtl/>
          <w:lang w:bidi="fa-IR"/>
        </w:rPr>
        <w:t>به آنان نرس</w:t>
      </w:r>
      <w:r>
        <w:rPr>
          <w:rtl/>
          <w:lang w:bidi="fa-IR"/>
        </w:rPr>
        <w:t>ی</w:t>
      </w:r>
      <w:r w:rsidR="000450B1">
        <w:rPr>
          <w:rtl/>
          <w:lang w:bidi="fa-IR"/>
        </w:rPr>
        <w:t>ده بود</w:t>
      </w:r>
      <w:r>
        <w:rPr>
          <w:lang w:bidi="fa-IR"/>
        </w:rPr>
        <w:t xml:space="preserve">. </w:t>
      </w:r>
    </w:p>
    <w:p w:rsidR="000450B1" w:rsidRDefault="000450B1" w:rsidP="000450B1">
      <w:pPr>
        <w:pStyle w:val="libNormal"/>
        <w:rPr>
          <w:rtl/>
          <w:lang w:bidi="fa-IR"/>
        </w:rPr>
      </w:pPr>
      <w:r>
        <w:rPr>
          <w:rtl/>
          <w:lang w:bidi="fa-IR"/>
        </w:rPr>
        <w:t>در وح</w:t>
      </w:r>
      <w:r w:rsidR="00A36DFD">
        <w:rPr>
          <w:rtl/>
          <w:lang w:bidi="fa-IR"/>
        </w:rPr>
        <w:t xml:space="preserve">ی </w:t>
      </w:r>
      <w:r>
        <w:rPr>
          <w:rtl/>
          <w:lang w:bidi="fa-IR"/>
        </w:rPr>
        <w:t>قد</w:t>
      </w:r>
      <w:r w:rsidR="00A008FB">
        <w:rPr>
          <w:rtl/>
          <w:lang w:bidi="fa-IR"/>
        </w:rPr>
        <w:t>ی</w:t>
      </w:r>
      <w:r>
        <w:rPr>
          <w:rtl/>
          <w:lang w:bidi="fa-IR"/>
        </w:rPr>
        <w:t>م آمده است كه</w:t>
      </w:r>
      <w:r w:rsidR="00A008FB">
        <w:rPr>
          <w:rtl/>
          <w:lang w:bidi="fa-IR"/>
        </w:rPr>
        <w:t xml:space="preserve">: </w:t>
      </w:r>
    </w:p>
    <w:p w:rsidR="000450B1" w:rsidRDefault="000450B1" w:rsidP="000450B1">
      <w:pPr>
        <w:pStyle w:val="libNormal"/>
        <w:rPr>
          <w:rtl/>
          <w:lang w:bidi="fa-IR"/>
        </w:rPr>
      </w:pPr>
      <w:r>
        <w:rPr>
          <w:rtl/>
          <w:lang w:bidi="fa-IR"/>
        </w:rPr>
        <w:t>226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یابن ادم، خلقنك من تراب ثم من نطفه فلم اعی بخلقك اویعیینی رغیف اسوقه الیك فی حینه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آدم</w:t>
      </w:r>
      <w:r w:rsidR="00A36DFD">
        <w:rPr>
          <w:rtl/>
          <w:lang w:bidi="fa-IR"/>
        </w:rPr>
        <w:t xml:space="preserve">ی </w:t>
      </w:r>
      <w:r w:rsidR="000450B1">
        <w:rPr>
          <w:rtl/>
          <w:lang w:bidi="fa-IR"/>
        </w:rPr>
        <w:t>زاده</w:t>
      </w:r>
      <w:r w:rsidR="00B66AD2">
        <w:rPr>
          <w:rtl/>
          <w:lang w:bidi="fa-IR"/>
        </w:rPr>
        <w:t>!</w:t>
      </w:r>
      <w:r w:rsidR="000450B1">
        <w:rPr>
          <w:rtl/>
          <w:lang w:bidi="fa-IR"/>
        </w:rPr>
        <w:t xml:space="preserve"> من ابتدا كه تو را از خاك و سپس از نطفه آفر</w:t>
      </w:r>
      <w:r>
        <w:rPr>
          <w:rtl/>
          <w:lang w:bidi="fa-IR"/>
        </w:rPr>
        <w:t>ی</w:t>
      </w:r>
      <w:r w:rsidR="000450B1">
        <w:rPr>
          <w:rtl/>
          <w:lang w:bidi="fa-IR"/>
        </w:rPr>
        <w:t>دم</w:t>
      </w:r>
      <w:r>
        <w:rPr>
          <w:rtl/>
          <w:lang w:bidi="fa-IR"/>
        </w:rPr>
        <w:t xml:space="preserve">، </w:t>
      </w:r>
      <w:r w:rsidR="000450B1">
        <w:rPr>
          <w:rtl/>
          <w:lang w:bidi="fa-IR"/>
        </w:rPr>
        <w:t>برا</w:t>
      </w:r>
      <w:r>
        <w:rPr>
          <w:rtl/>
          <w:lang w:bidi="fa-IR"/>
        </w:rPr>
        <w:t>ی</w:t>
      </w:r>
      <w:r w:rsidR="000450B1">
        <w:rPr>
          <w:rtl/>
          <w:lang w:bidi="fa-IR"/>
        </w:rPr>
        <w:t>م دشوار و سخت نبود</w:t>
      </w:r>
      <w:r>
        <w:rPr>
          <w:rtl/>
          <w:lang w:bidi="fa-IR"/>
        </w:rPr>
        <w:t xml:space="preserve">، </w:t>
      </w:r>
      <w:r w:rsidR="000450B1">
        <w:rPr>
          <w:rtl/>
          <w:lang w:bidi="fa-IR"/>
        </w:rPr>
        <w:t>اما قرص نان</w:t>
      </w:r>
      <w:r w:rsidR="00A36DFD">
        <w:rPr>
          <w:rtl/>
          <w:lang w:bidi="fa-IR"/>
        </w:rPr>
        <w:t xml:space="preserve">ی </w:t>
      </w:r>
      <w:r w:rsidR="000450B1">
        <w:rPr>
          <w:rtl/>
          <w:lang w:bidi="fa-IR"/>
        </w:rPr>
        <w:t>كه بخواهم به تو برسانم</w:t>
      </w:r>
      <w:r>
        <w:rPr>
          <w:rtl/>
          <w:lang w:bidi="fa-IR"/>
        </w:rPr>
        <w:t xml:space="preserve">، </w:t>
      </w:r>
      <w:r w:rsidR="000450B1">
        <w:rPr>
          <w:rtl/>
          <w:lang w:bidi="fa-IR"/>
        </w:rPr>
        <w:t>برا</w:t>
      </w:r>
      <w:r w:rsidR="00A36DFD">
        <w:rPr>
          <w:rtl/>
          <w:lang w:bidi="fa-IR"/>
        </w:rPr>
        <w:t xml:space="preserve">ی </w:t>
      </w:r>
      <w:r w:rsidR="000450B1">
        <w:rPr>
          <w:rtl/>
          <w:lang w:bidi="fa-IR"/>
        </w:rPr>
        <w:t>من دشوار و گران تمام م</w:t>
      </w:r>
      <w:r w:rsidR="00A36DFD">
        <w:rPr>
          <w:rtl/>
          <w:lang w:bidi="fa-IR"/>
        </w:rPr>
        <w:t xml:space="preserve">ی </w:t>
      </w:r>
      <w:r w:rsidR="000450B1">
        <w:rPr>
          <w:rtl/>
          <w:lang w:bidi="fa-IR"/>
        </w:rPr>
        <w:t>شود؟</w:t>
      </w:r>
      <w:r>
        <w:rPr>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ز برا</w:t>
      </w:r>
      <w:r w:rsidR="00A36DFD">
        <w:rPr>
          <w:rtl/>
          <w:lang w:bidi="fa-IR"/>
        </w:rPr>
        <w:t xml:space="preserve">ی </w:t>
      </w:r>
      <w:r>
        <w:rPr>
          <w:rtl/>
          <w:lang w:bidi="fa-IR"/>
        </w:rPr>
        <w:t>حضرت ع</w:t>
      </w:r>
      <w:r w:rsidR="00A008FB">
        <w:rPr>
          <w:rtl/>
          <w:lang w:bidi="fa-IR"/>
        </w:rPr>
        <w:t>ی</w:t>
      </w:r>
      <w:r>
        <w:rPr>
          <w:rtl/>
          <w:lang w:bidi="fa-IR"/>
        </w:rPr>
        <w:t>س</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ا</w:t>
      </w:r>
      <w:r w:rsidR="00A008FB">
        <w:rPr>
          <w:rtl/>
          <w:lang w:bidi="fa-IR"/>
        </w:rPr>
        <w:t>ی</w:t>
      </w:r>
      <w:r>
        <w:rPr>
          <w:rtl/>
          <w:lang w:bidi="fa-IR"/>
        </w:rPr>
        <w:t>نگونه وح</w:t>
      </w:r>
      <w:r w:rsidR="00A36DFD">
        <w:rPr>
          <w:rtl/>
          <w:lang w:bidi="fa-IR"/>
        </w:rPr>
        <w:t xml:space="preserve">ی </w:t>
      </w:r>
      <w:r>
        <w:rPr>
          <w:rtl/>
          <w:lang w:bidi="fa-IR"/>
        </w:rPr>
        <w:t>فرستاد</w:t>
      </w:r>
      <w:r w:rsidR="00A008FB">
        <w:rPr>
          <w:rtl/>
          <w:lang w:bidi="fa-IR"/>
        </w:rPr>
        <w:t xml:space="preserve">: </w:t>
      </w:r>
    </w:p>
    <w:p w:rsidR="000450B1" w:rsidRDefault="000450B1" w:rsidP="000450B1">
      <w:pPr>
        <w:pStyle w:val="libNormal"/>
        <w:rPr>
          <w:rtl/>
          <w:lang w:bidi="fa-IR"/>
        </w:rPr>
      </w:pPr>
      <w:r>
        <w:rPr>
          <w:rtl/>
          <w:lang w:bidi="fa-IR"/>
        </w:rPr>
        <w:lastRenderedPageBreak/>
        <w:t>227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انزلنی من نفسك كهمك، و اجعل ذكری لمعادك، و تقرب الی بالنوافل توكل عی اكفك ولا تول غیری فاخذ لك. یا عیسی اصبر علی البلاء، و ارض بالقضاء، و كن لمسرتی فیك، فان مسرتی ان اطاع فلا اعصی. یا عیسی احی ذكری بلسانك، ولیكن ودی فی قلبك</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توجه من به توبه اندازه همت تو است</w:t>
      </w:r>
      <w:r>
        <w:rPr>
          <w:rtl/>
          <w:lang w:bidi="fa-IR"/>
        </w:rPr>
        <w:t xml:space="preserve">. </w:t>
      </w:r>
      <w:r w:rsidR="000450B1">
        <w:rPr>
          <w:rtl/>
          <w:lang w:bidi="fa-IR"/>
        </w:rPr>
        <w:t>برا</w:t>
      </w:r>
      <w:r w:rsidR="00A36DFD">
        <w:rPr>
          <w:rtl/>
          <w:lang w:bidi="fa-IR"/>
        </w:rPr>
        <w:t xml:space="preserve">ی </w:t>
      </w:r>
      <w:r w:rsidR="000450B1">
        <w:rPr>
          <w:rtl/>
          <w:lang w:bidi="fa-IR"/>
        </w:rPr>
        <w:t xml:space="preserve">روز باز گشت به </w:t>
      </w:r>
      <w:r>
        <w:rPr>
          <w:rtl/>
          <w:lang w:bidi="fa-IR"/>
        </w:rPr>
        <w:t>ی</w:t>
      </w:r>
      <w:r w:rsidR="000450B1">
        <w:rPr>
          <w:rtl/>
          <w:lang w:bidi="fa-IR"/>
        </w:rPr>
        <w:t>اد من باش</w:t>
      </w:r>
      <w:r>
        <w:rPr>
          <w:rtl/>
          <w:lang w:bidi="fa-IR"/>
        </w:rPr>
        <w:t xml:space="preserve">. </w:t>
      </w:r>
      <w:r w:rsidR="000450B1">
        <w:rPr>
          <w:rtl/>
          <w:lang w:bidi="fa-IR"/>
        </w:rPr>
        <w:t>به وس</w:t>
      </w:r>
      <w:r>
        <w:rPr>
          <w:rtl/>
          <w:lang w:bidi="fa-IR"/>
        </w:rPr>
        <w:t>ی</w:t>
      </w:r>
      <w:r w:rsidR="000450B1">
        <w:rPr>
          <w:rtl/>
          <w:lang w:bidi="fa-IR"/>
        </w:rPr>
        <w:t>له نوافل و مستحبات</w:t>
      </w:r>
      <w:r>
        <w:rPr>
          <w:rtl/>
          <w:lang w:bidi="fa-IR"/>
        </w:rPr>
        <w:t xml:space="preserve">، </w:t>
      </w:r>
      <w:r w:rsidR="000450B1">
        <w:rPr>
          <w:rtl/>
          <w:lang w:bidi="fa-IR"/>
        </w:rPr>
        <w:t>به من نزد</w:t>
      </w:r>
      <w:r>
        <w:rPr>
          <w:rtl/>
          <w:lang w:bidi="fa-IR"/>
        </w:rPr>
        <w:t>ی</w:t>
      </w:r>
      <w:r w:rsidR="000450B1">
        <w:rPr>
          <w:rtl/>
          <w:lang w:bidi="fa-IR"/>
        </w:rPr>
        <w:t>ك بشو</w:t>
      </w:r>
      <w:r>
        <w:rPr>
          <w:rtl/>
          <w:lang w:bidi="fa-IR"/>
        </w:rPr>
        <w:t xml:space="preserve">. </w:t>
      </w:r>
      <w:r w:rsidR="000450B1">
        <w:rPr>
          <w:rtl/>
          <w:lang w:bidi="fa-IR"/>
        </w:rPr>
        <w:t>بر من توكل كن تا تو را كفا</w:t>
      </w:r>
      <w:r>
        <w:rPr>
          <w:rtl/>
          <w:lang w:bidi="fa-IR"/>
        </w:rPr>
        <w:t>ی</w:t>
      </w:r>
      <w:r w:rsidR="000450B1">
        <w:rPr>
          <w:rtl/>
          <w:lang w:bidi="fa-IR"/>
        </w:rPr>
        <w:t>ت كنم</w:t>
      </w:r>
      <w:r>
        <w:rPr>
          <w:rtl/>
          <w:lang w:bidi="fa-IR"/>
        </w:rPr>
        <w:t xml:space="preserve"> (</w:t>
      </w:r>
      <w:r w:rsidR="000450B1">
        <w:rPr>
          <w:rtl/>
          <w:lang w:bidi="fa-IR"/>
        </w:rPr>
        <w:t>و اموراتت را بر عهده بگ</w:t>
      </w:r>
      <w:r>
        <w:rPr>
          <w:rtl/>
          <w:lang w:bidi="fa-IR"/>
        </w:rPr>
        <w:t>ی</w:t>
      </w:r>
      <w:r w:rsidR="000450B1">
        <w:rPr>
          <w:rtl/>
          <w:lang w:bidi="fa-IR"/>
        </w:rPr>
        <w:t>رم</w:t>
      </w:r>
      <w:r>
        <w:rPr>
          <w:rtl/>
          <w:lang w:bidi="fa-IR"/>
        </w:rPr>
        <w:t>)</w:t>
      </w:r>
      <w:r w:rsidR="0087087D">
        <w:rPr>
          <w:rtl/>
          <w:lang w:bidi="fa-IR"/>
        </w:rPr>
        <w:t>،</w:t>
      </w:r>
      <w:r>
        <w:rPr>
          <w:rtl/>
          <w:lang w:bidi="fa-IR"/>
        </w:rPr>
        <w:t xml:space="preserve"> </w:t>
      </w:r>
      <w:r w:rsidR="000450B1">
        <w:rPr>
          <w:rtl/>
          <w:lang w:bidi="fa-IR"/>
        </w:rPr>
        <w:t>مبادا بر غ</w:t>
      </w:r>
      <w:r>
        <w:rPr>
          <w:rtl/>
          <w:lang w:bidi="fa-IR"/>
        </w:rPr>
        <w:t>ی</w:t>
      </w:r>
      <w:r w:rsidR="000450B1">
        <w:rPr>
          <w:rtl/>
          <w:lang w:bidi="fa-IR"/>
        </w:rPr>
        <w:t>ر من تك</w:t>
      </w:r>
      <w:r>
        <w:rPr>
          <w:rtl/>
          <w:lang w:bidi="fa-IR"/>
        </w:rPr>
        <w:t>ی</w:t>
      </w:r>
      <w:r w:rsidR="000450B1">
        <w:rPr>
          <w:rtl/>
          <w:lang w:bidi="fa-IR"/>
        </w:rPr>
        <w:t>ه كن</w:t>
      </w:r>
      <w:r w:rsidR="00A36DFD">
        <w:rPr>
          <w:rtl/>
          <w:lang w:bidi="fa-IR"/>
        </w:rPr>
        <w:t xml:space="preserve">ی </w:t>
      </w:r>
      <w:r w:rsidR="000450B1">
        <w:rPr>
          <w:rtl/>
          <w:lang w:bidi="fa-IR"/>
        </w:rPr>
        <w:t>كه مواخذه خواه</w:t>
      </w:r>
      <w:r w:rsidR="00A36DFD">
        <w:rPr>
          <w:rtl/>
          <w:lang w:bidi="fa-IR"/>
        </w:rPr>
        <w:t xml:space="preserve">ی </w:t>
      </w:r>
      <w:r w:rsidR="000450B1">
        <w:rPr>
          <w:rtl/>
          <w:lang w:bidi="fa-IR"/>
        </w:rPr>
        <w:t>شد</w:t>
      </w:r>
      <w:r>
        <w:rPr>
          <w:rtl/>
          <w:lang w:bidi="fa-IR"/>
        </w:rPr>
        <w:t xml:space="preserve">. </w:t>
      </w:r>
      <w:r w:rsidR="000450B1">
        <w:rPr>
          <w:rtl/>
          <w:lang w:bidi="fa-IR"/>
        </w:rPr>
        <w:t>ا</w:t>
      </w:r>
      <w:r w:rsidR="00A36DFD">
        <w:rPr>
          <w:rtl/>
          <w:lang w:bidi="fa-IR"/>
        </w:rPr>
        <w:t xml:space="preserve">ی </w:t>
      </w:r>
      <w:r w:rsidR="000450B1">
        <w:rPr>
          <w:rtl/>
          <w:lang w:bidi="fa-IR"/>
        </w:rPr>
        <w:t>ع</w:t>
      </w:r>
      <w:r>
        <w:rPr>
          <w:rtl/>
          <w:lang w:bidi="fa-IR"/>
        </w:rPr>
        <w:t>ی</w:t>
      </w:r>
      <w:r w:rsidR="000450B1">
        <w:rPr>
          <w:rtl/>
          <w:lang w:bidi="fa-IR"/>
        </w:rPr>
        <w:t>س</w:t>
      </w:r>
      <w:r w:rsidR="00A36DFD">
        <w:rPr>
          <w:rtl/>
          <w:lang w:bidi="fa-IR"/>
        </w:rPr>
        <w:t>ی</w:t>
      </w:r>
      <w:r w:rsidR="00B66AD2">
        <w:rPr>
          <w:rtl/>
          <w:lang w:bidi="fa-IR"/>
        </w:rPr>
        <w:t>!</w:t>
      </w:r>
      <w:r w:rsidR="000450B1">
        <w:rPr>
          <w:rtl/>
          <w:lang w:bidi="fa-IR"/>
        </w:rPr>
        <w:t xml:space="preserve"> در بلا</w:t>
      </w:r>
      <w:r>
        <w:rPr>
          <w:rtl/>
          <w:lang w:bidi="fa-IR"/>
        </w:rPr>
        <w:t xml:space="preserve">، </w:t>
      </w:r>
      <w:r w:rsidR="000450B1">
        <w:rPr>
          <w:rtl/>
          <w:lang w:bidi="fa-IR"/>
        </w:rPr>
        <w:t>صبور و در قضا</w:t>
      </w:r>
      <w:r w:rsidR="00A36DFD">
        <w:rPr>
          <w:rtl/>
          <w:lang w:bidi="fa-IR"/>
        </w:rPr>
        <w:t xml:space="preserve">ی </w:t>
      </w:r>
      <w:r w:rsidR="000450B1">
        <w:rPr>
          <w:rtl/>
          <w:lang w:bidi="fa-IR"/>
        </w:rPr>
        <w:t>اله</w:t>
      </w:r>
      <w:r w:rsidR="00A36DFD">
        <w:rPr>
          <w:rtl/>
          <w:lang w:bidi="fa-IR"/>
        </w:rPr>
        <w:t>ی</w:t>
      </w:r>
      <w:r w:rsidR="0087087D">
        <w:rPr>
          <w:rtl/>
          <w:lang w:bidi="fa-IR"/>
        </w:rPr>
        <w:t>،</w:t>
      </w:r>
      <w:r>
        <w:rPr>
          <w:rtl/>
          <w:lang w:bidi="fa-IR"/>
        </w:rPr>
        <w:t xml:space="preserve"> </w:t>
      </w:r>
      <w:r w:rsidR="000450B1">
        <w:rPr>
          <w:rtl/>
          <w:lang w:bidi="fa-IR"/>
        </w:rPr>
        <w:t>راض</w:t>
      </w:r>
      <w:r w:rsidR="00A36DFD">
        <w:rPr>
          <w:rtl/>
          <w:lang w:bidi="fa-IR"/>
        </w:rPr>
        <w:t xml:space="preserve">ی </w:t>
      </w:r>
      <w:r w:rsidR="000450B1">
        <w:rPr>
          <w:rtl/>
          <w:lang w:bidi="fa-IR"/>
        </w:rPr>
        <w:t>باش</w:t>
      </w:r>
      <w:r>
        <w:rPr>
          <w:rtl/>
          <w:lang w:bidi="fa-IR"/>
        </w:rPr>
        <w:t xml:space="preserve">. </w:t>
      </w:r>
      <w:r w:rsidR="000450B1">
        <w:rPr>
          <w:rtl/>
          <w:lang w:bidi="fa-IR"/>
        </w:rPr>
        <w:t>به دنبال جلب شاد</w:t>
      </w:r>
      <w:r w:rsidR="00A36DFD">
        <w:rPr>
          <w:rtl/>
          <w:lang w:bidi="fa-IR"/>
        </w:rPr>
        <w:t xml:space="preserve">ی </w:t>
      </w:r>
      <w:r w:rsidR="000450B1">
        <w:rPr>
          <w:rtl/>
          <w:lang w:bidi="fa-IR"/>
        </w:rPr>
        <w:t>من باش كه شاد</w:t>
      </w:r>
      <w:r w:rsidR="00A36DFD">
        <w:rPr>
          <w:rtl/>
          <w:lang w:bidi="fa-IR"/>
        </w:rPr>
        <w:t xml:space="preserve">ی </w:t>
      </w:r>
      <w:r w:rsidR="000450B1">
        <w:rPr>
          <w:rtl/>
          <w:lang w:bidi="fa-IR"/>
        </w:rPr>
        <w:t>من در اطاعت است و ترك معص</w:t>
      </w:r>
      <w:r>
        <w:rPr>
          <w:rtl/>
          <w:lang w:bidi="fa-IR"/>
        </w:rPr>
        <w:t>ی</w:t>
      </w:r>
      <w:r w:rsidR="000450B1">
        <w:rPr>
          <w:rtl/>
          <w:lang w:bidi="fa-IR"/>
        </w:rPr>
        <w:t>ت</w:t>
      </w:r>
      <w:r>
        <w:rPr>
          <w:rtl/>
          <w:lang w:bidi="fa-IR"/>
        </w:rPr>
        <w:t xml:space="preserve">. </w:t>
      </w:r>
      <w:r w:rsidR="000450B1">
        <w:rPr>
          <w:rtl/>
          <w:lang w:bidi="fa-IR"/>
        </w:rPr>
        <w:t>ا</w:t>
      </w:r>
      <w:r w:rsidR="00A36DFD">
        <w:rPr>
          <w:rtl/>
          <w:lang w:bidi="fa-IR"/>
        </w:rPr>
        <w:t xml:space="preserve">ی </w:t>
      </w:r>
      <w:r w:rsidR="000450B1">
        <w:rPr>
          <w:rtl/>
          <w:lang w:bidi="fa-IR"/>
        </w:rPr>
        <w:t>ع</w:t>
      </w:r>
      <w:r>
        <w:rPr>
          <w:rtl/>
          <w:lang w:bidi="fa-IR"/>
        </w:rPr>
        <w:t>ی</w:t>
      </w:r>
      <w:r w:rsidR="000450B1">
        <w:rPr>
          <w:rtl/>
          <w:lang w:bidi="fa-IR"/>
        </w:rPr>
        <w:t>س</w:t>
      </w:r>
      <w:r w:rsidR="00A36DFD">
        <w:rPr>
          <w:rtl/>
          <w:lang w:bidi="fa-IR"/>
        </w:rPr>
        <w:t xml:space="preserve">ی </w:t>
      </w:r>
      <w:r w:rsidR="000450B1">
        <w:rPr>
          <w:rtl/>
          <w:lang w:bidi="fa-IR"/>
        </w:rPr>
        <w:t xml:space="preserve">ذكر و </w:t>
      </w:r>
      <w:r>
        <w:rPr>
          <w:rtl/>
          <w:lang w:bidi="fa-IR"/>
        </w:rPr>
        <w:t>ی</w:t>
      </w:r>
      <w:r w:rsidR="000450B1">
        <w:rPr>
          <w:rtl/>
          <w:lang w:bidi="fa-IR"/>
        </w:rPr>
        <w:t>اد مرا با زبانت اح</w:t>
      </w:r>
      <w:r>
        <w:rPr>
          <w:rtl/>
          <w:lang w:bidi="fa-IR"/>
        </w:rPr>
        <w:t>ی</w:t>
      </w:r>
      <w:r w:rsidR="000450B1">
        <w:rPr>
          <w:rtl/>
          <w:lang w:bidi="fa-IR"/>
        </w:rPr>
        <w:t>ا كن و محبت مرا در قلب نگاهدار</w:t>
      </w:r>
      <w:r>
        <w:rPr>
          <w:lang w:bidi="fa-IR"/>
        </w:rPr>
        <w:t xml:space="preserve">. </w:t>
      </w:r>
    </w:p>
    <w:p w:rsidR="000450B1" w:rsidRDefault="000450B1" w:rsidP="000450B1">
      <w:pPr>
        <w:pStyle w:val="libNormal"/>
        <w:rPr>
          <w:rtl/>
          <w:lang w:bidi="fa-IR"/>
        </w:rPr>
      </w:pPr>
      <w:r>
        <w:rPr>
          <w:rtl/>
          <w:lang w:bidi="fa-IR"/>
        </w:rPr>
        <w:t xml:space="preserve">حضرت صادق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228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اهتم لرزقه كتب علیه خطیئته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غصه روز</w:t>
      </w:r>
      <w:r w:rsidR="00A36DFD">
        <w:rPr>
          <w:rtl/>
          <w:lang w:bidi="fa-IR"/>
        </w:rPr>
        <w:t xml:space="preserve">ی </w:t>
      </w:r>
      <w:r w:rsidR="000450B1">
        <w:rPr>
          <w:rtl/>
          <w:lang w:bidi="fa-IR"/>
        </w:rPr>
        <w:t>را بخورد</w:t>
      </w:r>
      <w:r>
        <w:rPr>
          <w:rtl/>
          <w:lang w:bidi="fa-IR"/>
        </w:rPr>
        <w:t xml:space="preserve">، </w:t>
      </w:r>
      <w:r w:rsidR="000450B1">
        <w:rPr>
          <w:rtl/>
          <w:lang w:bidi="fa-IR"/>
        </w:rPr>
        <w:t>برا</w:t>
      </w:r>
      <w:r>
        <w:rPr>
          <w:rtl/>
          <w:lang w:bidi="fa-IR"/>
        </w:rPr>
        <w:t>ی</w:t>
      </w:r>
      <w:r w:rsidR="000450B1">
        <w:rPr>
          <w:rtl/>
          <w:lang w:bidi="fa-IR"/>
        </w:rPr>
        <w:t>ش گناه نوشته م</w:t>
      </w:r>
      <w:r w:rsidR="00A36DFD">
        <w:rPr>
          <w:rtl/>
          <w:lang w:bidi="fa-IR"/>
        </w:rPr>
        <w:t xml:space="preserve">ی </w:t>
      </w:r>
      <w:r w:rsidR="000450B1">
        <w:rPr>
          <w:rtl/>
          <w:lang w:bidi="fa-IR"/>
        </w:rPr>
        <w:t>شود</w:t>
      </w:r>
      <w:r>
        <w:rPr>
          <w:lang w:bidi="fa-IR"/>
        </w:rPr>
        <w:t xml:space="preserve">. </w:t>
      </w:r>
    </w:p>
    <w:p w:rsidR="000450B1" w:rsidRDefault="000450B1" w:rsidP="000450B1">
      <w:pPr>
        <w:pStyle w:val="libNormal"/>
        <w:rPr>
          <w:rtl/>
          <w:lang w:bidi="fa-IR"/>
        </w:rPr>
      </w:pPr>
      <w:r>
        <w:rPr>
          <w:rtl/>
          <w:lang w:bidi="fa-IR"/>
        </w:rPr>
        <w:t>در روا</w:t>
      </w:r>
      <w:r w:rsidR="00A008FB">
        <w:rPr>
          <w:rtl/>
          <w:lang w:bidi="fa-IR"/>
        </w:rPr>
        <w:t>ی</w:t>
      </w:r>
      <w:r>
        <w:rPr>
          <w:rtl/>
          <w:lang w:bidi="fa-IR"/>
        </w:rPr>
        <w:t>ت آمده است كه</w:t>
      </w:r>
      <w:r w:rsidR="00A008FB">
        <w:rPr>
          <w:rtl/>
          <w:lang w:bidi="fa-IR"/>
        </w:rPr>
        <w:t xml:space="preserve">: </w:t>
      </w:r>
    </w:p>
    <w:p w:rsidR="000450B1" w:rsidRDefault="000450B1" w:rsidP="000450B1">
      <w:pPr>
        <w:pStyle w:val="libNormal"/>
        <w:rPr>
          <w:rtl/>
          <w:lang w:bidi="fa-IR"/>
        </w:rPr>
      </w:pPr>
      <w:r>
        <w:rPr>
          <w:rtl/>
          <w:lang w:bidi="fa-IR"/>
        </w:rPr>
        <w:t>229</w:t>
      </w:r>
      <w:r w:rsidR="00133789" w:rsidRPr="00133789">
        <w:rPr>
          <w:rStyle w:val="libNormalChar"/>
          <w:rtl/>
        </w:rPr>
        <w:t xml:space="preserve"> - </w:t>
      </w:r>
      <w:r>
        <w:rPr>
          <w:rtl/>
          <w:lang w:bidi="fa-IR"/>
        </w:rPr>
        <w:t>حضرت دان</w:t>
      </w:r>
      <w:r w:rsidR="00A008FB">
        <w:rPr>
          <w:rtl/>
          <w:lang w:bidi="fa-IR"/>
        </w:rPr>
        <w:t>ی</w:t>
      </w:r>
      <w:r>
        <w:rPr>
          <w:rtl/>
          <w:lang w:bidi="fa-IR"/>
        </w:rPr>
        <w:t xml:space="preserve">ال </w:t>
      </w:r>
      <w:r w:rsidR="00FE657D" w:rsidRPr="00FE657D">
        <w:rPr>
          <w:rStyle w:val="libAlaemChar"/>
          <w:rFonts w:eastAsia="KFGQPC Uthman Taha Naskh"/>
          <w:rtl/>
        </w:rPr>
        <w:t>عليه‌السلام</w:t>
      </w:r>
      <w:r>
        <w:rPr>
          <w:rtl/>
          <w:lang w:bidi="fa-IR"/>
        </w:rPr>
        <w:t xml:space="preserve"> در زمان پادشاه مستكبر</w:t>
      </w:r>
      <w:r w:rsidR="00A36DFD">
        <w:rPr>
          <w:rtl/>
          <w:lang w:bidi="fa-IR"/>
        </w:rPr>
        <w:t>ی</w:t>
      </w:r>
      <w:r w:rsidR="0087087D">
        <w:rPr>
          <w:rtl/>
          <w:lang w:bidi="fa-IR"/>
        </w:rPr>
        <w:t>،</w:t>
      </w:r>
      <w:r w:rsidR="00A008FB">
        <w:rPr>
          <w:rtl/>
          <w:lang w:bidi="fa-IR"/>
        </w:rPr>
        <w:t xml:space="preserve"> </w:t>
      </w:r>
      <w:r>
        <w:rPr>
          <w:rtl/>
          <w:lang w:bidi="fa-IR"/>
        </w:rPr>
        <w:t>زندگ</w:t>
      </w:r>
      <w:r w:rsidR="00A36DFD">
        <w:rPr>
          <w:rtl/>
          <w:lang w:bidi="fa-IR"/>
        </w:rPr>
        <w:t xml:space="preserve">ی </w:t>
      </w:r>
      <w:r>
        <w:rPr>
          <w:rtl/>
          <w:lang w:bidi="fa-IR"/>
        </w:rPr>
        <w:t>م</w:t>
      </w:r>
      <w:r w:rsidR="00A36DFD">
        <w:rPr>
          <w:rtl/>
          <w:lang w:bidi="fa-IR"/>
        </w:rPr>
        <w:t xml:space="preserve">ی </w:t>
      </w:r>
      <w:r>
        <w:rPr>
          <w:rtl/>
          <w:lang w:bidi="fa-IR"/>
        </w:rPr>
        <w:t>كرد كه و</w:t>
      </w:r>
      <w:r w:rsidR="00A36DFD">
        <w:rPr>
          <w:rtl/>
          <w:lang w:bidi="fa-IR"/>
        </w:rPr>
        <w:t xml:space="preserve">ی </w:t>
      </w:r>
      <w:r>
        <w:rPr>
          <w:rtl/>
          <w:lang w:bidi="fa-IR"/>
        </w:rPr>
        <w:t>را دستگ</w:t>
      </w:r>
      <w:r w:rsidR="00A008FB">
        <w:rPr>
          <w:rtl/>
          <w:lang w:bidi="fa-IR"/>
        </w:rPr>
        <w:t>ی</w:t>
      </w:r>
      <w:r>
        <w:rPr>
          <w:rtl/>
          <w:lang w:bidi="fa-IR"/>
        </w:rPr>
        <w:t>ر كرده و در چاه</w:t>
      </w:r>
      <w:r w:rsidR="00A36DFD">
        <w:rPr>
          <w:rtl/>
          <w:lang w:bidi="fa-IR"/>
        </w:rPr>
        <w:t xml:space="preserve">ی </w:t>
      </w:r>
      <w:r>
        <w:rPr>
          <w:rtl/>
          <w:lang w:bidi="fa-IR"/>
        </w:rPr>
        <w:t>قرار داد</w:t>
      </w:r>
      <w:r w:rsidR="00A008FB">
        <w:rPr>
          <w:rtl/>
          <w:lang w:bidi="fa-IR"/>
        </w:rPr>
        <w:t xml:space="preserve">. </w:t>
      </w:r>
      <w:r>
        <w:rPr>
          <w:rtl/>
          <w:lang w:bidi="fa-IR"/>
        </w:rPr>
        <w:t>به همراه او درندگان را ن</w:t>
      </w:r>
      <w:r w:rsidR="00A008FB">
        <w:rPr>
          <w:rtl/>
          <w:lang w:bidi="fa-IR"/>
        </w:rPr>
        <w:t>ی</w:t>
      </w:r>
      <w:r>
        <w:rPr>
          <w:rtl/>
          <w:lang w:bidi="fa-IR"/>
        </w:rPr>
        <w:t>ز به چاه انداخت</w:t>
      </w:r>
      <w:r w:rsidR="00A008FB">
        <w:rPr>
          <w:rtl/>
          <w:lang w:bidi="fa-IR"/>
        </w:rPr>
        <w:t xml:space="preserve">، </w:t>
      </w:r>
      <w:r>
        <w:rPr>
          <w:rtl/>
          <w:lang w:bidi="fa-IR"/>
        </w:rPr>
        <w:t>اما آن ح</w:t>
      </w:r>
      <w:r w:rsidR="00A008FB">
        <w:rPr>
          <w:rtl/>
          <w:lang w:bidi="fa-IR"/>
        </w:rPr>
        <w:t>ی</w:t>
      </w:r>
      <w:r>
        <w:rPr>
          <w:rtl/>
          <w:lang w:bidi="fa-IR"/>
        </w:rPr>
        <w:t>وانات به و</w:t>
      </w:r>
      <w:r w:rsidR="00A36DFD">
        <w:rPr>
          <w:rtl/>
          <w:lang w:bidi="fa-IR"/>
        </w:rPr>
        <w:t xml:space="preserve">ی </w:t>
      </w:r>
      <w:r>
        <w:rPr>
          <w:rtl/>
          <w:lang w:bidi="fa-IR"/>
        </w:rPr>
        <w:t>نزد</w:t>
      </w:r>
      <w:r w:rsidR="00A008FB">
        <w:rPr>
          <w:rtl/>
          <w:lang w:bidi="fa-IR"/>
        </w:rPr>
        <w:t>ی</w:t>
      </w:r>
      <w:r>
        <w:rPr>
          <w:rtl/>
          <w:lang w:bidi="fa-IR"/>
        </w:rPr>
        <w:t>ك نم</w:t>
      </w:r>
      <w:r w:rsidR="00A36DFD">
        <w:rPr>
          <w:rtl/>
          <w:lang w:bidi="fa-IR"/>
        </w:rPr>
        <w:t xml:space="preserve">ی </w:t>
      </w:r>
      <w:r>
        <w:rPr>
          <w:rtl/>
          <w:lang w:bidi="fa-IR"/>
        </w:rPr>
        <w:t>شدند و جراحت</w:t>
      </w:r>
      <w:r w:rsidR="00A36DFD">
        <w:rPr>
          <w:rtl/>
          <w:lang w:bidi="fa-IR"/>
        </w:rPr>
        <w:t xml:space="preserve">ی </w:t>
      </w:r>
      <w:r>
        <w:rPr>
          <w:rtl/>
          <w:lang w:bidi="fa-IR"/>
        </w:rPr>
        <w:t>بر او وارد نم</w:t>
      </w:r>
      <w:r w:rsidR="00A36DFD">
        <w:rPr>
          <w:rtl/>
          <w:lang w:bidi="fa-IR"/>
        </w:rPr>
        <w:t xml:space="preserve">ی </w:t>
      </w:r>
      <w:r>
        <w:rPr>
          <w:rtl/>
          <w:lang w:bidi="fa-IR"/>
        </w:rPr>
        <w:t>كردند</w:t>
      </w:r>
      <w:r w:rsidR="00A008FB">
        <w:rPr>
          <w:rtl/>
          <w:lang w:bidi="fa-IR"/>
        </w:rPr>
        <w:t xml:space="preserve">. </w:t>
      </w:r>
    </w:p>
    <w:p w:rsidR="000450B1" w:rsidRDefault="000450B1" w:rsidP="000450B1">
      <w:pPr>
        <w:pStyle w:val="libNormal"/>
        <w:rPr>
          <w:rtl/>
          <w:lang w:bidi="fa-IR"/>
        </w:rPr>
      </w:pPr>
      <w:r>
        <w:rPr>
          <w:rtl/>
          <w:lang w:bidi="fa-IR"/>
        </w:rPr>
        <w:t>در ا</w:t>
      </w:r>
      <w:r w:rsidR="00A008FB">
        <w:rPr>
          <w:rtl/>
          <w:lang w:bidi="fa-IR"/>
        </w:rPr>
        <w:t>ی</w:t>
      </w:r>
      <w:r>
        <w:rPr>
          <w:rtl/>
          <w:lang w:bidi="fa-IR"/>
        </w:rPr>
        <w:t>ن زمان</w:t>
      </w:r>
      <w:r w:rsidR="00A008FB">
        <w:rPr>
          <w:rtl/>
          <w:lang w:bidi="fa-IR"/>
        </w:rPr>
        <w:t xml:space="preserve">، </w:t>
      </w:r>
      <w:r>
        <w:rPr>
          <w:rtl/>
          <w:lang w:bidi="fa-IR"/>
        </w:rPr>
        <w:t>خداوند متعال بر پ</w:t>
      </w:r>
      <w:r w:rsidR="00A008FB">
        <w:rPr>
          <w:rtl/>
          <w:lang w:bidi="fa-IR"/>
        </w:rPr>
        <w:t>ی</w:t>
      </w:r>
      <w:r>
        <w:rPr>
          <w:rtl/>
          <w:lang w:bidi="fa-IR"/>
        </w:rPr>
        <w:t>امبر</w:t>
      </w:r>
      <w:r w:rsidR="00A36DFD">
        <w:rPr>
          <w:rtl/>
          <w:lang w:bidi="fa-IR"/>
        </w:rPr>
        <w:t xml:space="preserve">ی </w:t>
      </w:r>
      <w:r>
        <w:rPr>
          <w:rtl/>
          <w:lang w:bidi="fa-IR"/>
        </w:rPr>
        <w:t>وح</w:t>
      </w:r>
      <w:r w:rsidR="00A36DFD">
        <w:rPr>
          <w:rtl/>
          <w:lang w:bidi="fa-IR"/>
        </w:rPr>
        <w:t xml:space="preserve">ی </w:t>
      </w:r>
      <w:r>
        <w:rPr>
          <w:rtl/>
          <w:lang w:bidi="fa-IR"/>
        </w:rPr>
        <w:t>فرستاد كه برا</w:t>
      </w:r>
      <w:r w:rsidR="00A36DFD">
        <w:rPr>
          <w:rtl/>
          <w:lang w:bidi="fa-IR"/>
        </w:rPr>
        <w:t xml:space="preserve">ی </w:t>
      </w:r>
      <w:r>
        <w:rPr>
          <w:rtl/>
          <w:lang w:bidi="fa-IR"/>
        </w:rPr>
        <w:t>دان</w:t>
      </w:r>
      <w:r w:rsidR="00A008FB">
        <w:rPr>
          <w:rtl/>
          <w:lang w:bidi="fa-IR"/>
        </w:rPr>
        <w:t>ی</w:t>
      </w:r>
      <w:r>
        <w:rPr>
          <w:rtl/>
          <w:lang w:bidi="fa-IR"/>
        </w:rPr>
        <w:t>ال غذا</w:t>
      </w:r>
      <w:r w:rsidR="00A008FB">
        <w:rPr>
          <w:rtl/>
          <w:lang w:bidi="fa-IR"/>
        </w:rPr>
        <w:t>ی</w:t>
      </w:r>
      <w:r w:rsidR="00A36DFD">
        <w:rPr>
          <w:rtl/>
          <w:lang w:bidi="fa-IR"/>
        </w:rPr>
        <w:t xml:space="preserve">ی </w:t>
      </w:r>
      <w:r>
        <w:rPr>
          <w:rtl/>
          <w:lang w:bidi="fa-IR"/>
        </w:rPr>
        <w:t>ببرد</w:t>
      </w:r>
      <w:r w:rsidR="00A008FB">
        <w:rPr>
          <w:rtl/>
          <w:lang w:bidi="fa-IR"/>
        </w:rPr>
        <w:t xml:space="preserve">. </w:t>
      </w:r>
    </w:p>
    <w:p w:rsidR="000450B1" w:rsidRDefault="000450B1" w:rsidP="000450B1">
      <w:pPr>
        <w:pStyle w:val="libNormal"/>
        <w:rPr>
          <w:rtl/>
          <w:lang w:bidi="fa-IR"/>
        </w:rPr>
      </w:pPr>
      <w:r>
        <w:rPr>
          <w:rtl/>
          <w:lang w:bidi="fa-IR"/>
        </w:rPr>
        <w:t>پرس</w:t>
      </w:r>
      <w:r w:rsidR="00A008FB">
        <w:rPr>
          <w:rtl/>
          <w:lang w:bidi="fa-IR"/>
        </w:rPr>
        <w:t>ی</w:t>
      </w:r>
      <w:r>
        <w:rPr>
          <w:rtl/>
          <w:lang w:bidi="fa-IR"/>
        </w:rPr>
        <w:t>د</w:t>
      </w:r>
      <w:r w:rsidR="00A008FB">
        <w:rPr>
          <w:rtl/>
          <w:lang w:bidi="fa-IR"/>
        </w:rPr>
        <w:t xml:space="preserve">: </w:t>
      </w:r>
      <w:r>
        <w:rPr>
          <w:rtl/>
          <w:lang w:bidi="fa-IR"/>
        </w:rPr>
        <w:t>پروردگارا! مگر دان</w:t>
      </w:r>
      <w:r w:rsidR="00A008FB">
        <w:rPr>
          <w:rtl/>
          <w:lang w:bidi="fa-IR"/>
        </w:rPr>
        <w:t>ی</w:t>
      </w:r>
      <w:r>
        <w:rPr>
          <w:rtl/>
          <w:lang w:bidi="fa-IR"/>
        </w:rPr>
        <w:t>ال كجاست</w:t>
      </w:r>
      <w:r w:rsidR="00B66AD2">
        <w:rPr>
          <w:rtl/>
          <w:lang w:bidi="fa-IR"/>
        </w:rPr>
        <w:t>؟</w:t>
      </w:r>
      <w:r>
        <w:rPr>
          <w:rtl/>
          <w:lang w:bidi="fa-IR"/>
        </w:rPr>
        <w:t xml:space="preserve"> فرمود</w:t>
      </w:r>
      <w:r w:rsidR="00A008FB">
        <w:rPr>
          <w:rtl/>
          <w:lang w:bidi="fa-IR"/>
        </w:rPr>
        <w:t xml:space="preserve">: </w:t>
      </w:r>
      <w:r>
        <w:rPr>
          <w:rtl/>
          <w:lang w:bidi="fa-IR"/>
        </w:rPr>
        <w:t>از محل خارج شو</w:t>
      </w:r>
      <w:r w:rsidR="00A008FB">
        <w:rPr>
          <w:rtl/>
          <w:lang w:bidi="fa-IR"/>
        </w:rPr>
        <w:t xml:space="preserve">، </w:t>
      </w:r>
      <w:r>
        <w:rPr>
          <w:rtl/>
          <w:lang w:bidi="fa-IR"/>
        </w:rPr>
        <w:t>كفتار</w:t>
      </w:r>
      <w:r w:rsidR="00A36DFD">
        <w:rPr>
          <w:rtl/>
          <w:lang w:bidi="fa-IR"/>
        </w:rPr>
        <w:t xml:space="preserve">ی </w:t>
      </w:r>
      <w:r>
        <w:rPr>
          <w:rtl/>
          <w:lang w:bidi="fa-IR"/>
        </w:rPr>
        <w:t>به استقبال تو م</w:t>
      </w:r>
      <w:r w:rsidR="00A36DFD">
        <w:rPr>
          <w:rtl/>
          <w:lang w:bidi="fa-IR"/>
        </w:rPr>
        <w:t xml:space="preserve">ی </w:t>
      </w:r>
      <w:r>
        <w:rPr>
          <w:rtl/>
          <w:lang w:bidi="fa-IR"/>
        </w:rPr>
        <w:t>آ</w:t>
      </w:r>
      <w:r w:rsidR="00A008FB">
        <w:rPr>
          <w:rtl/>
          <w:lang w:bidi="fa-IR"/>
        </w:rPr>
        <w:t>ی</w:t>
      </w:r>
      <w:r>
        <w:rPr>
          <w:rtl/>
          <w:lang w:bidi="fa-IR"/>
        </w:rPr>
        <w:t>د</w:t>
      </w:r>
      <w:r w:rsidR="00A008FB">
        <w:rPr>
          <w:rtl/>
          <w:lang w:bidi="fa-IR"/>
        </w:rPr>
        <w:t xml:space="preserve">، </w:t>
      </w:r>
      <w:r>
        <w:rPr>
          <w:rtl/>
          <w:lang w:bidi="fa-IR"/>
        </w:rPr>
        <w:t>به دنبالش برو</w:t>
      </w:r>
      <w:r w:rsidR="00A008FB">
        <w:rPr>
          <w:rtl/>
          <w:lang w:bidi="fa-IR"/>
        </w:rPr>
        <w:t xml:space="preserve">، </w:t>
      </w:r>
      <w:r>
        <w:rPr>
          <w:rtl/>
          <w:lang w:bidi="fa-IR"/>
        </w:rPr>
        <w:t>تو را به او خواهد رساند</w:t>
      </w:r>
      <w:r w:rsidR="00A008FB">
        <w:rPr>
          <w:rtl/>
          <w:lang w:bidi="fa-IR"/>
        </w:rPr>
        <w:t xml:space="preserve">. </w:t>
      </w:r>
      <w:r>
        <w:rPr>
          <w:rtl/>
          <w:lang w:bidi="fa-IR"/>
        </w:rPr>
        <w:t>آن پ</w:t>
      </w:r>
      <w:r w:rsidR="00A008FB">
        <w:rPr>
          <w:rtl/>
          <w:lang w:bidi="fa-IR"/>
        </w:rPr>
        <w:t>ی</w:t>
      </w:r>
      <w:r>
        <w:rPr>
          <w:rtl/>
          <w:lang w:bidi="fa-IR"/>
        </w:rPr>
        <w:t>امبر چن</w:t>
      </w:r>
      <w:r w:rsidR="00A008FB">
        <w:rPr>
          <w:rtl/>
          <w:lang w:bidi="fa-IR"/>
        </w:rPr>
        <w:t>ی</w:t>
      </w:r>
      <w:r>
        <w:rPr>
          <w:rtl/>
          <w:lang w:bidi="fa-IR"/>
        </w:rPr>
        <w:t xml:space="preserve">ن </w:t>
      </w:r>
      <w:r>
        <w:rPr>
          <w:rtl/>
          <w:lang w:bidi="fa-IR"/>
        </w:rPr>
        <w:lastRenderedPageBreak/>
        <w:t>كرد تا به آن چاه رس</w:t>
      </w:r>
      <w:r w:rsidR="00A008FB">
        <w:rPr>
          <w:rtl/>
          <w:lang w:bidi="fa-IR"/>
        </w:rPr>
        <w:t>ی</w:t>
      </w:r>
      <w:r>
        <w:rPr>
          <w:rtl/>
          <w:lang w:bidi="fa-IR"/>
        </w:rPr>
        <w:t>د</w:t>
      </w:r>
      <w:r w:rsidR="00A008FB">
        <w:rPr>
          <w:rtl/>
          <w:lang w:bidi="fa-IR"/>
        </w:rPr>
        <w:t xml:space="preserve">، </w:t>
      </w:r>
      <w:r>
        <w:rPr>
          <w:rtl/>
          <w:lang w:bidi="fa-IR"/>
        </w:rPr>
        <w:t>غذا را به درون چاه هدا</w:t>
      </w:r>
      <w:r w:rsidR="00A008FB">
        <w:rPr>
          <w:rtl/>
          <w:lang w:bidi="fa-IR"/>
        </w:rPr>
        <w:t>ی</w:t>
      </w:r>
      <w:r>
        <w:rPr>
          <w:rtl/>
          <w:lang w:bidi="fa-IR"/>
        </w:rPr>
        <w:t>ت كرد</w:t>
      </w:r>
      <w:r w:rsidR="00A008FB">
        <w:rPr>
          <w:rtl/>
          <w:lang w:bidi="fa-IR"/>
        </w:rPr>
        <w:t xml:space="preserve">، </w:t>
      </w:r>
      <w:r>
        <w:rPr>
          <w:rtl/>
          <w:lang w:bidi="fa-IR"/>
        </w:rPr>
        <w:t>وقت</w:t>
      </w:r>
      <w:r w:rsidR="00A36DFD">
        <w:rPr>
          <w:rtl/>
          <w:lang w:bidi="fa-IR"/>
        </w:rPr>
        <w:t xml:space="preserve">ی </w:t>
      </w:r>
      <w:r>
        <w:rPr>
          <w:rtl/>
          <w:lang w:bidi="fa-IR"/>
        </w:rPr>
        <w:t>دان</w:t>
      </w:r>
      <w:r w:rsidR="00A008FB">
        <w:rPr>
          <w:rtl/>
          <w:lang w:bidi="fa-IR"/>
        </w:rPr>
        <w:t>ی</w:t>
      </w:r>
      <w:r>
        <w:rPr>
          <w:rtl/>
          <w:lang w:bidi="fa-IR"/>
        </w:rPr>
        <w:t>ال آن غذا را در برابر د</w:t>
      </w:r>
      <w:r w:rsidR="00A008FB">
        <w:rPr>
          <w:rtl/>
          <w:lang w:bidi="fa-IR"/>
        </w:rPr>
        <w:t>ی</w:t>
      </w:r>
      <w:r>
        <w:rPr>
          <w:rtl/>
          <w:lang w:bidi="fa-IR"/>
        </w:rPr>
        <w:t>د گفت</w:t>
      </w:r>
      <w:r w:rsidR="00A008FB">
        <w:rPr>
          <w:rtl/>
          <w:lang w:bidi="fa-IR"/>
        </w:rPr>
        <w:t xml:space="preserve">: </w:t>
      </w:r>
    </w:p>
    <w:p w:rsidR="000450B1" w:rsidRDefault="000450B1" w:rsidP="000450B1">
      <w:pPr>
        <w:pStyle w:val="libNormal"/>
        <w:rPr>
          <w:rtl/>
          <w:lang w:bidi="fa-IR"/>
        </w:rPr>
      </w:pPr>
      <w:r>
        <w:rPr>
          <w:rtl/>
          <w:lang w:bidi="fa-IR"/>
        </w:rPr>
        <w:t>الحمد لله الذ</w:t>
      </w:r>
      <w:r w:rsidR="00A36DFD">
        <w:rPr>
          <w:rtl/>
          <w:lang w:bidi="fa-IR"/>
        </w:rPr>
        <w:t xml:space="preserve">ی </w:t>
      </w:r>
      <w:r>
        <w:rPr>
          <w:rtl/>
          <w:lang w:bidi="fa-IR"/>
        </w:rPr>
        <w:t xml:space="preserve">لا </w:t>
      </w:r>
      <w:r w:rsidR="00A008FB">
        <w:rPr>
          <w:rtl/>
          <w:lang w:bidi="fa-IR"/>
        </w:rPr>
        <w:t>ی</w:t>
      </w:r>
      <w:r>
        <w:rPr>
          <w:rtl/>
          <w:lang w:bidi="fa-IR"/>
        </w:rPr>
        <w:t>نس</w:t>
      </w:r>
      <w:r w:rsidR="00A36DFD">
        <w:rPr>
          <w:rtl/>
          <w:lang w:bidi="fa-IR"/>
        </w:rPr>
        <w:t xml:space="preserve">ی </w:t>
      </w:r>
      <w:r>
        <w:rPr>
          <w:rtl/>
          <w:lang w:bidi="fa-IR"/>
        </w:rPr>
        <w:t>من ذكره</w:t>
      </w:r>
      <w:r w:rsidR="00A008FB">
        <w:rPr>
          <w:rtl/>
          <w:lang w:bidi="fa-IR"/>
        </w:rPr>
        <w:t xml:space="preserve">، </w:t>
      </w:r>
      <w:r>
        <w:rPr>
          <w:rtl/>
          <w:lang w:bidi="fa-IR"/>
        </w:rPr>
        <w:t>والحمد لله الذ</w:t>
      </w:r>
      <w:r w:rsidR="00A36DFD">
        <w:rPr>
          <w:rtl/>
          <w:lang w:bidi="fa-IR"/>
        </w:rPr>
        <w:t xml:space="preserve">ی </w:t>
      </w:r>
      <w:r>
        <w:rPr>
          <w:rtl/>
          <w:lang w:bidi="fa-IR"/>
        </w:rPr>
        <w:t xml:space="preserve">لا </w:t>
      </w:r>
      <w:r w:rsidR="00A008FB">
        <w:rPr>
          <w:rtl/>
          <w:lang w:bidi="fa-IR"/>
        </w:rPr>
        <w:t>ی</w:t>
      </w:r>
      <w:r>
        <w:rPr>
          <w:rtl/>
          <w:lang w:bidi="fa-IR"/>
        </w:rPr>
        <w:t>خ</w:t>
      </w:r>
      <w:r w:rsidR="00A008FB">
        <w:rPr>
          <w:rtl/>
          <w:lang w:bidi="fa-IR"/>
        </w:rPr>
        <w:t>ی</w:t>
      </w:r>
      <w:r>
        <w:rPr>
          <w:rtl/>
          <w:lang w:bidi="fa-IR"/>
        </w:rPr>
        <w:t>ب من دعاه</w:t>
      </w:r>
      <w:r w:rsidR="00A008FB">
        <w:rPr>
          <w:rtl/>
          <w:lang w:bidi="fa-IR"/>
        </w:rPr>
        <w:t xml:space="preserve">، </w:t>
      </w:r>
      <w:r>
        <w:rPr>
          <w:rtl/>
          <w:lang w:bidi="fa-IR"/>
        </w:rPr>
        <w:t>والحمد لله الذ</w:t>
      </w:r>
      <w:r w:rsidR="00A36DFD">
        <w:rPr>
          <w:rtl/>
          <w:lang w:bidi="fa-IR"/>
        </w:rPr>
        <w:t xml:space="preserve">ی </w:t>
      </w:r>
      <w:r>
        <w:rPr>
          <w:rtl/>
          <w:lang w:bidi="fa-IR"/>
        </w:rPr>
        <w:t>من توكل عل</w:t>
      </w:r>
      <w:r w:rsidR="00A008FB">
        <w:rPr>
          <w:rtl/>
          <w:lang w:bidi="fa-IR"/>
        </w:rPr>
        <w:t>ی</w:t>
      </w:r>
      <w:r>
        <w:rPr>
          <w:rtl/>
          <w:lang w:bidi="fa-IR"/>
        </w:rPr>
        <w:t>ه كفاه</w:t>
      </w:r>
      <w:r w:rsidR="00A008FB">
        <w:rPr>
          <w:rtl/>
          <w:lang w:bidi="fa-IR"/>
        </w:rPr>
        <w:t xml:space="preserve">، </w:t>
      </w:r>
      <w:r>
        <w:rPr>
          <w:rtl/>
          <w:lang w:bidi="fa-IR"/>
        </w:rPr>
        <w:t>و الحمد لله الذ</w:t>
      </w:r>
      <w:r w:rsidR="00A36DFD">
        <w:rPr>
          <w:rtl/>
          <w:lang w:bidi="fa-IR"/>
        </w:rPr>
        <w:t xml:space="preserve">ی </w:t>
      </w:r>
      <w:r>
        <w:rPr>
          <w:rtl/>
          <w:lang w:bidi="fa-IR"/>
        </w:rPr>
        <w:t xml:space="preserve">من وثق به لم </w:t>
      </w:r>
      <w:r w:rsidR="00A008FB">
        <w:rPr>
          <w:rtl/>
          <w:lang w:bidi="fa-IR"/>
        </w:rPr>
        <w:t>ی</w:t>
      </w:r>
      <w:r>
        <w:rPr>
          <w:rtl/>
          <w:lang w:bidi="fa-IR"/>
        </w:rPr>
        <w:t>كله ال</w:t>
      </w:r>
      <w:r w:rsidR="00A36DFD">
        <w:rPr>
          <w:rtl/>
          <w:lang w:bidi="fa-IR"/>
        </w:rPr>
        <w:t xml:space="preserve">ی </w:t>
      </w:r>
      <w:r>
        <w:rPr>
          <w:rtl/>
          <w:lang w:bidi="fa-IR"/>
        </w:rPr>
        <w:t>غ</w:t>
      </w:r>
      <w:r w:rsidR="00A008FB">
        <w:rPr>
          <w:rtl/>
          <w:lang w:bidi="fa-IR"/>
        </w:rPr>
        <w:t>ی</w:t>
      </w:r>
      <w:r>
        <w:rPr>
          <w:rtl/>
          <w:lang w:bidi="fa-IR"/>
        </w:rPr>
        <w:t>ره</w:t>
      </w:r>
      <w:r w:rsidR="00A008FB">
        <w:rPr>
          <w:rtl/>
          <w:lang w:bidi="fa-IR"/>
        </w:rPr>
        <w:t xml:space="preserve">، </w:t>
      </w:r>
      <w:r>
        <w:rPr>
          <w:rtl/>
          <w:lang w:bidi="fa-IR"/>
        </w:rPr>
        <w:t>والحمد لله الذ</w:t>
      </w:r>
      <w:r w:rsidR="00A36DFD">
        <w:rPr>
          <w:rtl/>
          <w:lang w:bidi="fa-IR"/>
        </w:rPr>
        <w:t xml:space="preserve">ی </w:t>
      </w:r>
      <w:r w:rsidR="00A008FB">
        <w:rPr>
          <w:rtl/>
          <w:lang w:bidi="fa-IR"/>
        </w:rPr>
        <w:t>ی</w:t>
      </w:r>
      <w:r>
        <w:rPr>
          <w:rtl/>
          <w:lang w:bidi="fa-IR"/>
        </w:rPr>
        <w:t>جز</w:t>
      </w:r>
      <w:r w:rsidR="00A36DFD">
        <w:rPr>
          <w:rtl/>
          <w:lang w:bidi="fa-IR"/>
        </w:rPr>
        <w:t xml:space="preserve">ی </w:t>
      </w:r>
      <w:r>
        <w:rPr>
          <w:rtl/>
          <w:lang w:bidi="fa-IR"/>
        </w:rPr>
        <w:t>بالاحسان احسانا و بالس</w:t>
      </w:r>
      <w:r w:rsidR="00A008FB">
        <w:rPr>
          <w:rtl/>
          <w:lang w:bidi="fa-IR"/>
        </w:rPr>
        <w:t>ی</w:t>
      </w:r>
      <w:r>
        <w:rPr>
          <w:rtl/>
          <w:lang w:bidi="fa-IR"/>
        </w:rPr>
        <w:t>ئات غفرانا و بالصبر نجاه</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سپاس خدا</w:t>
      </w:r>
      <w:r>
        <w:rPr>
          <w:rtl/>
          <w:lang w:bidi="fa-IR"/>
        </w:rPr>
        <w:t>ی</w:t>
      </w:r>
      <w:r w:rsidR="00A36DFD">
        <w:rPr>
          <w:rtl/>
          <w:lang w:bidi="fa-IR"/>
        </w:rPr>
        <w:t xml:space="preserve">ی </w:t>
      </w:r>
      <w:r w:rsidR="000450B1">
        <w:rPr>
          <w:rtl/>
          <w:lang w:bidi="fa-IR"/>
        </w:rPr>
        <w:t>را كه ذاكرش را فراموش نم</w:t>
      </w:r>
      <w:r w:rsidR="00A36DFD">
        <w:rPr>
          <w:rtl/>
          <w:lang w:bidi="fa-IR"/>
        </w:rPr>
        <w:t xml:space="preserve">ی </w:t>
      </w:r>
      <w:r w:rsidR="000450B1">
        <w:rPr>
          <w:rtl/>
          <w:lang w:bidi="fa-IR"/>
        </w:rPr>
        <w:t>كند</w:t>
      </w:r>
      <w:r>
        <w:rPr>
          <w:rtl/>
          <w:lang w:bidi="fa-IR"/>
        </w:rPr>
        <w:t xml:space="preserve">. </w:t>
      </w:r>
      <w:r w:rsidR="000450B1">
        <w:rPr>
          <w:rtl/>
          <w:lang w:bidi="fa-IR"/>
        </w:rPr>
        <w:t>حمد مخصوص</w:t>
      </w:r>
      <w:r w:rsidR="00A36DFD">
        <w:rPr>
          <w:rtl/>
          <w:lang w:bidi="fa-IR"/>
        </w:rPr>
        <w:t xml:space="preserve"> </w:t>
      </w:r>
      <w:r w:rsidR="000450B1">
        <w:rPr>
          <w:rtl/>
          <w:lang w:bidi="fa-IR"/>
        </w:rPr>
        <w:t>خدا</w:t>
      </w:r>
      <w:r>
        <w:rPr>
          <w:rtl/>
          <w:lang w:bidi="fa-IR"/>
        </w:rPr>
        <w:t>ی</w:t>
      </w:r>
      <w:r w:rsidR="00A36DFD">
        <w:rPr>
          <w:rtl/>
          <w:lang w:bidi="fa-IR"/>
        </w:rPr>
        <w:t xml:space="preserve">ی </w:t>
      </w:r>
      <w:r w:rsidR="000450B1">
        <w:rPr>
          <w:rtl/>
          <w:lang w:bidi="fa-IR"/>
        </w:rPr>
        <w:t>است كه دعا كننده را نا ام</w:t>
      </w:r>
      <w:r>
        <w:rPr>
          <w:rtl/>
          <w:lang w:bidi="fa-IR"/>
        </w:rPr>
        <w:t>ی</w:t>
      </w:r>
      <w:r w:rsidR="000450B1">
        <w:rPr>
          <w:rtl/>
          <w:lang w:bidi="fa-IR"/>
        </w:rPr>
        <w:t>د نم</w:t>
      </w:r>
      <w:r w:rsidR="00A36DFD">
        <w:rPr>
          <w:rtl/>
          <w:lang w:bidi="fa-IR"/>
        </w:rPr>
        <w:t xml:space="preserve">ی </w:t>
      </w:r>
      <w:r w:rsidR="000450B1">
        <w:rPr>
          <w:rtl/>
          <w:lang w:bidi="fa-IR"/>
        </w:rPr>
        <w:t>نما</w:t>
      </w:r>
      <w:r>
        <w:rPr>
          <w:rtl/>
          <w:lang w:bidi="fa-IR"/>
        </w:rPr>
        <w:t>ی</w:t>
      </w:r>
      <w:r w:rsidR="000450B1">
        <w:rPr>
          <w:rtl/>
          <w:lang w:bidi="fa-IR"/>
        </w:rPr>
        <w:t>د</w:t>
      </w:r>
      <w:r>
        <w:rPr>
          <w:rtl/>
          <w:lang w:bidi="fa-IR"/>
        </w:rPr>
        <w:t xml:space="preserve">. </w:t>
      </w:r>
      <w:r w:rsidR="000450B1">
        <w:rPr>
          <w:rtl/>
          <w:lang w:bidi="fa-IR"/>
        </w:rPr>
        <w:t>ستا</w:t>
      </w:r>
      <w:r>
        <w:rPr>
          <w:rtl/>
          <w:lang w:bidi="fa-IR"/>
        </w:rPr>
        <w:t>ی</w:t>
      </w:r>
      <w:r w:rsidR="000450B1">
        <w:rPr>
          <w:rtl/>
          <w:lang w:bidi="fa-IR"/>
        </w:rPr>
        <w:t>ش از آن خدا</w:t>
      </w:r>
      <w:r>
        <w:rPr>
          <w:rtl/>
          <w:lang w:bidi="fa-IR"/>
        </w:rPr>
        <w:t>ی</w:t>
      </w:r>
      <w:r w:rsidR="00A36DFD">
        <w:rPr>
          <w:rtl/>
          <w:lang w:bidi="fa-IR"/>
        </w:rPr>
        <w:t xml:space="preserve">ی </w:t>
      </w:r>
      <w:r w:rsidR="000450B1">
        <w:rPr>
          <w:rtl/>
          <w:lang w:bidi="fa-IR"/>
        </w:rPr>
        <w:t>است كه اگر كس</w:t>
      </w:r>
      <w:r w:rsidR="00A36DFD">
        <w:rPr>
          <w:rtl/>
          <w:lang w:bidi="fa-IR"/>
        </w:rPr>
        <w:t xml:space="preserve">ی </w:t>
      </w:r>
      <w:r w:rsidR="000450B1">
        <w:rPr>
          <w:rtl/>
          <w:lang w:bidi="fa-IR"/>
        </w:rPr>
        <w:t>بر او توكل كند</w:t>
      </w:r>
      <w:r>
        <w:rPr>
          <w:rtl/>
          <w:lang w:bidi="fa-IR"/>
        </w:rPr>
        <w:t xml:space="preserve">، </w:t>
      </w:r>
      <w:r w:rsidR="000450B1">
        <w:rPr>
          <w:rtl/>
          <w:lang w:bidi="fa-IR"/>
        </w:rPr>
        <w:t>همو برا</w:t>
      </w:r>
      <w:r>
        <w:rPr>
          <w:rtl/>
          <w:lang w:bidi="fa-IR"/>
        </w:rPr>
        <w:t>ی</w:t>
      </w:r>
      <w:r w:rsidR="000450B1">
        <w:rPr>
          <w:rtl/>
          <w:lang w:bidi="fa-IR"/>
        </w:rPr>
        <w:t>ش كاف</w:t>
      </w:r>
      <w:r w:rsidR="00A36DFD">
        <w:rPr>
          <w:rtl/>
          <w:lang w:bidi="fa-IR"/>
        </w:rPr>
        <w:t xml:space="preserve">ی </w:t>
      </w:r>
      <w:r w:rsidR="000450B1">
        <w:rPr>
          <w:rtl/>
          <w:lang w:bidi="fa-IR"/>
        </w:rPr>
        <w:t>است</w:t>
      </w:r>
      <w:r>
        <w:rPr>
          <w:rtl/>
          <w:lang w:bidi="fa-IR"/>
        </w:rPr>
        <w:t xml:space="preserve">. </w:t>
      </w:r>
      <w:r w:rsidR="000450B1">
        <w:rPr>
          <w:rtl/>
          <w:lang w:bidi="fa-IR"/>
        </w:rPr>
        <w:t>سپاس از آن خدا است كه اگر كس</w:t>
      </w:r>
      <w:r w:rsidR="00A36DFD">
        <w:rPr>
          <w:rtl/>
          <w:lang w:bidi="fa-IR"/>
        </w:rPr>
        <w:t xml:space="preserve">ی </w:t>
      </w:r>
      <w:r w:rsidR="000450B1">
        <w:rPr>
          <w:rtl/>
          <w:lang w:bidi="fa-IR"/>
        </w:rPr>
        <w:t>بر او اطم</w:t>
      </w:r>
      <w:r>
        <w:rPr>
          <w:rtl/>
          <w:lang w:bidi="fa-IR"/>
        </w:rPr>
        <w:t>ی</w:t>
      </w:r>
      <w:r w:rsidR="000450B1">
        <w:rPr>
          <w:rtl/>
          <w:lang w:bidi="fa-IR"/>
        </w:rPr>
        <w:t>نان كرد به د</w:t>
      </w:r>
      <w:r>
        <w:rPr>
          <w:rtl/>
          <w:lang w:bidi="fa-IR"/>
        </w:rPr>
        <w:t>ی</w:t>
      </w:r>
      <w:r w:rsidR="000450B1">
        <w:rPr>
          <w:rtl/>
          <w:lang w:bidi="fa-IR"/>
        </w:rPr>
        <w:t>گر</w:t>
      </w:r>
      <w:r w:rsidR="00A36DFD">
        <w:rPr>
          <w:rtl/>
          <w:lang w:bidi="fa-IR"/>
        </w:rPr>
        <w:t xml:space="preserve">ی </w:t>
      </w:r>
      <w:r w:rsidR="000450B1">
        <w:rPr>
          <w:rtl/>
          <w:lang w:bidi="fa-IR"/>
        </w:rPr>
        <w:t>موكولش نم</w:t>
      </w:r>
      <w:r w:rsidR="00A36DFD">
        <w:rPr>
          <w:rtl/>
          <w:lang w:bidi="fa-IR"/>
        </w:rPr>
        <w:t xml:space="preserve">ی </w:t>
      </w:r>
      <w:r w:rsidR="000450B1">
        <w:rPr>
          <w:rtl/>
          <w:lang w:bidi="fa-IR"/>
        </w:rPr>
        <w:t>كند</w:t>
      </w:r>
      <w:r>
        <w:rPr>
          <w:rtl/>
          <w:lang w:bidi="fa-IR"/>
        </w:rPr>
        <w:t xml:space="preserve">، </w:t>
      </w:r>
      <w:r w:rsidR="000450B1">
        <w:rPr>
          <w:rtl/>
          <w:lang w:bidi="fa-IR"/>
        </w:rPr>
        <w:t>حمد مخصوص</w:t>
      </w:r>
      <w:r w:rsidR="00A36DFD">
        <w:rPr>
          <w:rtl/>
          <w:lang w:bidi="fa-IR"/>
        </w:rPr>
        <w:t xml:space="preserve"> </w:t>
      </w:r>
      <w:r w:rsidR="000450B1">
        <w:rPr>
          <w:rtl/>
          <w:lang w:bidi="fa-IR"/>
        </w:rPr>
        <w:t>خدا</w:t>
      </w:r>
      <w:r>
        <w:rPr>
          <w:rtl/>
          <w:lang w:bidi="fa-IR"/>
        </w:rPr>
        <w:t>ی</w:t>
      </w:r>
      <w:r w:rsidR="00A36DFD">
        <w:rPr>
          <w:rtl/>
          <w:lang w:bidi="fa-IR"/>
        </w:rPr>
        <w:t xml:space="preserve">ی </w:t>
      </w:r>
      <w:r w:rsidR="000450B1">
        <w:rPr>
          <w:rtl/>
          <w:lang w:bidi="fa-IR"/>
        </w:rPr>
        <w:t>است كه ن</w:t>
      </w:r>
      <w:r>
        <w:rPr>
          <w:rtl/>
          <w:lang w:bidi="fa-IR"/>
        </w:rPr>
        <w:t>ی</w:t>
      </w:r>
      <w:r w:rsidR="000450B1">
        <w:rPr>
          <w:rtl/>
          <w:lang w:bidi="fa-IR"/>
        </w:rPr>
        <w:t>ك</w:t>
      </w:r>
      <w:r w:rsidR="00A36DFD">
        <w:rPr>
          <w:rtl/>
          <w:lang w:bidi="fa-IR"/>
        </w:rPr>
        <w:t xml:space="preserve">ی </w:t>
      </w:r>
      <w:r w:rsidR="000450B1">
        <w:rPr>
          <w:rtl/>
          <w:lang w:bidi="fa-IR"/>
        </w:rPr>
        <w:t>را با ن</w:t>
      </w:r>
      <w:r>
        <w:rPr>
          <w:rtl/>
          <w:lang w:bidi="fa-IR"/>
        </w:rPr>
        <w:t>ی</w:t>
      </w:r>
      <w:r w:rsidR="000450B1">
        <w:rPr>
          <w:rtl/>
          <w:lang w:bidi="fa-IR"/>
        </w:rPr>
        <w:t>ك</w:t>
      </w:r>
      <w:r w:rsidR="00A36DFD">
        <w:rPr>
          <w:rtl/>
          <w:lang w:bidi="fa-IR"/>
        </w:rPr>
        <w:t xml:space="preserve">ی </w:t>
      </w:r>
      <w:r w:rsidR="000450B1">
        <w:rPr>
          <w:rtl/>
          <w:lang w:bidi="fa-IR"/>
        </w:rPr>
        <w:t>پاسخ م</w:t>
      </w:r>
      <w:r w:rsidR="00A36DFD">
        <w:rPr>
          <w:rtl/>
          <w:lang w:bidi="fa-IR"/>
        </w:rPr>
        <w:t xml:space="preserve">ی </w:t>
      </w:r>
      <w:r w:rsidR="000450B1">
        <w:rPr>
          <w:rtl/>
          <w:lang w:bidi="fa-IR"/>
        </w:rPr>
        <w:t>دهد</w:t>
      </w:r>
      <w:r>
        <w:rPr>
          <w:rtl/>
          <w:lang w:bidi="fa-IR"/>
        </w:rPr>
        <w:t xml:space="preserve">، </w:t>
      </w:r>
      <w:r w:rsidR="000450B1">
        <w:rPr>
          <w:rtl/>
          <w:lang w:bidi="fa-IR"/>
        </w:rPr>
        <w:t>گناه را با آمرزش و صبر را با نجات</w:t>
      </w:r>
      <w:r>
        <w:rPr>
          <w:lang w:bidi="fa-IR"/>
        </w:rPr>
        <w:t xml:space="preserve">. </w:t>
      </w:r>
    </w:p>
    <w:p w:rsidR="000450B1" w:rsidRDefault="000450B1" w:rsidP="000450B1">
      <w:pPr>
        <w:pStyle w:val="libNormal"/>
        <w:rPr>
          <w:rtl/>
          <w:lang w:bidi="fa-IR"/>
        </w:rPr>
      </w:pPr>
      <w:r>
        <w:rPr>
          <w:rtl/>
          <w:lang w:bidi="fa-IR"/>
        </w:rPr>
        <w:t xml:space="preserve">حضرت صادق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230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الله ابی الا ان یجعل ارزاق المتقین من حیث لا یحتسبون، ولا یقبل لا ولیائه شهاده فی دوله الظالمین</w:t>
      </w:r>
      <w:r w:rsidR="00F52787" w:rsidRPr="00F52787">
        <w:rPr>
          <w:rStyle w:val="libAlaemChar"/>
          <w:rFonts w:eastAsia="KFGQPC Uthman Taha Naskh"/>
          <w:rtl/>
        </w:rPr>
        <w:t>)</w:t>
      </w:r>
      <w:r w:rsidR="00A008FB">
        <w:rPr>
          <w:lang w:bidi="fa-IR"/>
        </w:rPr>
        <w:t xml:space="preserve">. </w:t>
      </w:r>
    </w:p>
    <w:p w:rsidR="000450B1" w:rsidRDefault="000450B1" w:rsidP="000450B1">
      <w:pPr>
        <w:pStyle w:val="libNormal"/>
        <w:rPr>
          <w:rtl/>
          <w:lang w:bidi="fa-IR"/>
        </w:rPr>
      </w:pPr>
      <w:r>
        <w:rPr>
          <w:rtl/>
          <w:lang w:bidi="fa-IR"/>
        </w:rPr>
        <w:t>خداوند متعال روز</w:t>
      </w:r>
      <w:r w:rsidR="00A36DFD">
        <w:rPr>
          <w:rtl/>
          <w:lang w:bidi="fa-IR"/>
        </w:rPr>
        <w:t xml:space="preserve">ی </w:t>
      </w:r>
      <w:r>
        <w:rPr>
          <w:rtl/>
          <w:lang w:bidi="fa-IR"/>
        </w:rPr>
        <w:t>متق</w:t>
      </w:r>
      <w:r w:rsidR="00A008FB">
        <w:rPr>
          <w:rtl/>
          <w:lang w:bidi="fa-IR"/>
        </w:rPr>
        <w:t>ی</w:t>
      </w:r>
      <w:r>
        <w:rPr>
          <w:rtl/>
          <w:lang w:bidi="fa-IR"/>
        </w:rPr>
        <w:t>ن را تنها در جا</w:t>
      </w:r>
      <w:r w:rsidR="00A008FB">
        <w:rPr>
          <w:rtl/>
          <w:lang w:bidi="fa-IR"/>
        </w:rPr>
        <w:t>ی</w:t>
      </w:r>
      <w:r w:rsidR="00A36DFD">
        <w:rPr>
          <w:rtl/>
          <w:lang w:bidi="fa-IR"/>
        </w:rPr>
        <w:t xml:space="preserve">ی </w:t>
      </w:r>
      <w:r>
        <w:rPr>
          <w:rtl/>
          <w:lang w:bidi="fa-IR"/>
        </w:rPr>
        <w:t>قرار م</w:t>
      </w:r>
      <w:r w:rsidR="00A36DFD">
        <w:rPr>
          <w:rtl/>
          <w:lang w:bidi="fa-IR"/>
        </w:rPr>
        <w:t xml:space="preserve">ی </w:t>
      </w:r>
      <w:r>
        <w:rPr>
          <w:rtl/>
          <w:lang w:bidi="fa-IR"/>
        </w:rPr>
        <w:t>دهد كه آنان اصلا گمانش را نم</w:t>
      </w:r>
      <w:r w:rsidR="00A36DFD">
        <w:rPr>
          <w:rtl/>
          <w:lang w:bidi="fa-IR"/>
        </w:rPr>
        <w:t xml:space="preserve">ی </w:t>
      </w:r>
      <w:r>
        <w:rPr>
          <w:rtl/>
          <w:lang w:bidi="fa-IR"/>
        </w:rPr>
        <w:t>كنند</w:t>
      </w:r>
      <w:r w:rsidR="00A008FB">
        <w:rPr>
          <w:rtl/>
          <w:lang w:bidi="fa-IR"/>
        </w:rPr>
        <w:t xml:space="preserve"> </w:t>
      </w:r>
      <w:r w:rsidR="00A008FB" w:rsidRPr="00A36DFD">
        <w:rPr>
          <w:rStyle w:val="libFootnotenumChar"/>
          <w:rtl/>
          <w:lang w:bidi="fa-IR"/>
        </w:rPr>
        <w:t>(</w:t>
      </w:r>
      <w:r w:rsidRPr="00A36DFD">
        <w:rPr>
          <w:rStyle w:val="libFootnotenumChar"/>
          <w:rtl/>
        </w:rPr>
        <w:t>89</w:t>
      </w:r>
      <w:r w:rsidR="00A008FB" w:rsidRPr="00A36DFD">
        <w:rPr>
          <w:rStyle w:val="libFootnotenumChar"/>
          <w:rtl/>
          <w:lang w:bidi="fa-IR"/>
        </w:rPr>
        <w:t>)</w:t>
      </w:r>
      <w:r w:rsidR="00A008FB">
        <w:rPr>
          <w:rtl/>
          <w:lang w:bidi="fa-IR"/>
        </w:rPr>
        <w:t xml:space="preserve"> </w:t>
      </w:r>
      <w:r>
        <w:rPr>
          <w:rtl/>
          <w:lang w:bidi="fa-IR"/>
        </w:rPr>
        <w:t>و حضور اول</w:t>
      </w:r>
      <w:r w:rsidR="00A008FB">
        <w:rPr>
          <w:rtl/>
          <w:lang w:bidi="fa-IR"/>
        </w:rPr>
        <w:t>ی</w:t>
      </w:r>
      <w:r>
        <w:rPr>
          <w:rtl/>
          <w:lang w:bidi="fa-IR"/>
        </w:rPr>
        <w:t>ا</w:t>
      </w:r>
      <w:r w:rsidR="00A008FB">
        <w:rPr>
          <w:rtl/>
          <w:lang w:bidi="fa-IR"/>
        </w:rPr>
        <w:t>ی</w:t>
      </w:r>
      <w:r>
        <w:rPr>
          <w:rtl/>
          <w:lang w:bidi="fa-IR"/>
        </w:rPr>
        <w:t>ش را در دستگاه حكومت ظالمان</w:t>
      </w:r>
      <w:r w:rsidR="00A008FB">
        <w:rPr>
          <w:rtl/>
          <w:lang w:bidi="fa-IR"/>
        </w:rPr>
        <w:t xml:space="preserve">، </w:t>
      </w:r>
      <w:r>
        <w:rPr>
          <w:rtl/>
          <w:lang w:bidi="fa-IR"/>
        </w:rPr>
        <w:t>نم</w:t>
      </w:r>
      <w:r w:rsidR="00A36DFD">
        <w:rPr>
          <w:rtl/>
          <w:lang w:bidi="fa-IR"/>
        </w:rPr>
        <w:t xml:space="preserve">ی </w:t>
      </w:r>
      <w:r>
        <w:rPr>
          <w:rtl/>
          <w:lang w:bidi="fa-IR"/>
        </w:rPr>
        <w:t>پذ</w:t>
      </w:r>
      <w:r w:rsidR="00A008FB">
        <w:rPr>
          <w:rtl/>
          <w:lang w:bidi="fa-IR"/>
        </w:rPr>
        <w:t>ی</w:t>
      </w:r>
      <w:r>
        <w:rPr>
          <w:rtl/>
          <w:lang w:bidi="fa-IR"/>
        </w:rPr>
        <w:t>رد</w:t>
      </w:r>
      <w:r w:rsidR="00A008FB">
        <w:rPr>
          <w:rtl/>
          <w:lang w:bidi="fa-IR"/>
        </w:rPr>
        <w:t xml:space="preserve">. </w:t>
      </w:r>
    </w:p>
    <w:p w:rsidR="000450B1" w:rsidRDefault="000450B1" w:rsidP="000450B1">
      <w:pPr>
        <w:pStyle w:val="libNormal"/>
        <w:rPr>
          <w:rtl/>
          <w:lang w:bidi="fa-IR"/>
        </w:rPr>
      </w:pPr>
      <w:r>
        <w:rPr>
          <w:rtl/>
          <w:lang w:bidi="fa-IR"/>
        </w:rPr>
        <w:t>از جمله چ</w:t>
      </w:r>
      <w:r w:rsidR="00A008FB">
        <w:rPr>
          <w:rtl/>
          <w:lang w:bidi="fa-IR"/>
        </w:rPr>
        <w:t>ی</w:t>
      </w:r>
      <w:r>
        <w:rPr>
          <w:rtl/>
          <w:lang w:bidi="fa-IR"/>
        </w:rPr>
        <w:t>زها</w:t>
      </w:r>
      <w:r w:rsidR="00A008FB">
        <w:rPr>
          <w:rtl/>
          <w:lang w:bidi="fa-IR"/>
        </w:rPr>
        <w:t>ی</w:t>
      </w:r>
      <w:r w:rsidR="00A36DFD">
        <w:rPr>
          <w:rtl/>
          <w:lang w:bidi="fa-IR"/>
        </w:rPr>
        <w:t xml:space="preserve">ی </w:t>
      </w:r>
      <w:r>
        <w:rPr>
          <w:rtl/>
          <w:lang w:bidi="fa-IR"/>
        </w:rPr>
        <w:t xml:space="preserve">كه خداوند متعال بر حضرت داوود </w:t>
      </w:r>
      <w:r w:rsidR="00FE657D" w:rsidRPr="00FE657D">
        <w:rPr>
          <w:rStyle w:val="libAlaemChar"/>
          <w:rFonts w:eastAsia="KFGQPC Uthman Taha Naskh"/>
          <w:rtl/>
        </w:rPr>
        <w:t>عليه‌السلام</w:t>
      </w:r>
      <w:r>
        <w:rPr>
          <w:rtl/>
          <w:lang w:bidi="fa-IR"/>
        </w:rPr>
        <w:t xml:space="preserve"> وح</w:t>
      </w:r>
      <w:r w:rsidR="00A36DFD">
        <w:rPr>
          <w:rtl/>
          <w:lang w:bidi="fa-IR"/>
        </w:rPr>
        <w:t xml:space="preserve">ی </w:t>
      </w:r>
      <w:r>
        <w:rPr>
          <w:rtl/>
          <w:lang w:bidi="fa-IR"/>
        </w:rPr>
        <w:t>فرستاد ا</w:t>
      </w:r>
      <w:r w:rsidR="00A008FB">
        <w:rPr>
          <w:rtl/>
          <w:lang w:bidi="fa-IR"/>
        </w:rPr>
        <w:t>ی</w:t>
      </w:r>
      <w:r>
        <w:rPr>
          <w:rtl/>
          <w:lang w:bidi="fa-IR"/>
        </w:rPr>
        <w:t>ن بود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من انقطع الی كفیته</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90</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 كس از د</w:t>
      </w:r>
      <w:r>
        <w:rPr>
          <w:rtl/>
          <w:lang w:bidi="fa-IR"/>
        </w:rPr>
        <w:t>ی</w:t>
      </w:r>
      <w:r w:rsidR="000450B1">
        <w:rPr>
          <w:rtl/>
          <w:lang w:bidi="fa-IR"/>
        </w:rPr>
        <w:t>گران به سو</w:t>
      </w:r>
      <w:r w:rsidR="00A36DFD">
        <w:rPr>
          <w:rtl/>
          <w:lang w:bidi="fa-IR"/>
        </w:rPr>
        <w:t xml:space="preserve">ی </w:t>
      </w:r>
      <w:r w:rsidR="000450B1">
        <w:rPr>
          <w:rtl/>
          <w:lang w:bidi="fa-IR"/>
        </w:rPr>
        <w:t>من قطع ام</w:t>
      </w:r>
      <w:r>
        <w:rPr>
          <w:rtl/>
          <w:lang w:bidi="fa-IR"/>
        </w:rPr>
        <w:t>ی</w:t>
      </w:r>
      <w:r w:rsidR="000450B1">
        <w:rPr>
          <w:rtl/>
          <w:lang w:bidi="fa-IR"/>
        </w:rPr>
        <w:t>د كند</w:t>
      </w:r>
      <w:r>
        <w:rPr>
          <w:rtl/>
          <w:lang w:bidi="fa-IR"/>
        </w:rPr>
        <w:t xml:space="preserve">، </w:t>
      </w:r>
      <w:r w:rsidR="000450B1">
        <w:rPr>
          <w:rtl/>
          <w:lang w:bidi="fa-IR"/>
        </w:rPr>
        <w:t>من كفا</w:t>
      </w:r>
      <w:r>
        <w:rPr>
          <w:rtl/>
          <w:lang w:bidi="fa-IR"/>
        </w:rPr>
        <w:t>ی</w:t>
      </w:r>
      <w:r w:rsidR="000450B1">
        <w:rPr>
          <w:rtl/>
          <w:lang w:bidi="fa-IR"/>
        </w:rPr>
        <w:t>تش</w:t>
      </w:r>
      <w:r w:rsidR="00A36DFD">
        <w:rPr>
          <w:rtl/>
          <w:lang w:bidi="fa-IR"/>
        </w:rPr>
        <w:t xml:space="preserve"> </w:t>
      </w:r>
      <w:r w:rsidR="000450B1">
        <w:rPr>
          <w:rtl/>
          <w:lang w:bidi="fa-IR"/>
        </w:rPr>
        <w:t>م</w:t>
      </w:r>
      <w:r w:rsidR="00A36DFD">
        <w:rPr>
          <w:rtl/>
          <w:lang w:bidi="fa-IR"/>
        </w:rPr>
        <w:t xml:space="preserve">ی </w:t>
      </w:r>
      <w:r w:rsidR="000450B1">
        <w:rPr>
          <w:rtl/>
          <w:lang w:bidi="fa-IR"/>
        </w:rPr>
        <w:t>كنم</w:t>
      </w:r>
      <w:r>
        <w:rPr>
          <w:lang w:bidi="fa-IR"/>
        </w:rPr>
        <w:t xml:space="preserve">. </w:t>
      </w:r>
    </w:p>
    <w:p w:rsidR="000450B1" w:rsidRDefault="000450B1" w:rsidP="000450B1">
      <w:pPr>
        <w:pStyle w:val="libNormal"/>
        <w:rPr>
          <w:rtl/>
          <w:lang w:bidi="fa-IR"/>
        </w:rPr>
      </w:pPr>
      <w:r>
        <w:rPr>
          <w:rtl/>
          <w:lang w:bidi="fa-IR"/>
        </w:rPr>
        <w:t xml:space="preserve">از حضرت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شده است كه فرمود</w:t>
      </w:r>
      <w:r w:rsidR="00A008FB">
        <w:rPr>
          <w:rtl/>
          <w:lang w:bidi="fa-IR"/>
        </w:rPr>
        <w:t xml:space="preserve">: </w:t>
      </w:r>
    </w:p>
    <w:p w:rsidR="000450B1" w:rsidRDefault="000450B1" w:rsidP="002463E0">
      <w:pPr>
        <w:pStyle w:val="libNormal"/>
        <w:rPr>
          <w:rtl/>
          <w:lang w:bidi="fa-IR"/>
        </w:rPr>
      </w:pPr>
      <w:r>
        <w:rPr>
          <w:rtl/>
          <w:lang w:bidi="fa-IR"/>
        </w:rPr>
        <w:t>231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جاء جبرئیل الی النبی</w:t>
      </w:r>
      <w:r w:rsidR="00F52787" w:rsidRPr="00F52787">
        <w:rPr>
          <w:rStyle w:val="libHadithChar"/>
          <w:rFonts w:hint="cs"/>
          <w:rtl/>
        </w:rPr>
        <w:t xml:space="preserve"> </w:t>
      </w:r>
      <w:r w:rsidR="005E5D8E" w:rsidRPr="005E5D8E">
        <w:rPr>
          <w:rStyle w:val="libAlaemChar"/>
          <w:rFonts w:eastAsia="KFGQPC Uthman Taha Naskh"/>
          <w:rtl/>
        </w:rPr>
        <w:t>صلى‌الله‌عليه‌وآله‌وسلم</w:t>
      </w:r>
      <w:r w:rsidR="00F52787" w:rsidRPr="00F52787">
        <w:rPr>
          <w:rStyle w:val="libHadithChar"/>
          <w:rtl/>
        </w:rPr>
        <w:t xml:space="preserve"> فقال: یا رسول الله، ان الله ارسلنی بهدیه لم یعطها احدا قبلك، فقال رسول الله</w:t>
      </w:r>
      <w:r w:rsidR="00F52787" w:rsidRPr="00F52787">
        <w:rPr>
          <w:rStyle w:val="libHadithChar"/>
          <w:rFonts w:hint="cs"/>
          <w:rtl/>
        </w:rPr>
        <w:t xml:space="preserve"> </w:t>
      </w:r>
      <w:r w:rsidR="005E5D8E" w:rsidRPr="005E5D8E">
        <w:rPr>
          <w:rStyle w:val="libAlaemChar"/>
          <w:rFonts w:eastAsia="KFGQPC Uthman Taha Naskh"/>
          <w:rtl/>
        </w:rPr>
        <w:t>صلى‌الله‌عليه‌وآله‌وسلم</w:t>
      </w:r>
      <w:r w:rsidR="00F52787" w:rsidRPr="00F52787">
        <w:rPr>
          <w:rStyle w:val="libHadithChar"/>
          <w:rtl/>
        </w:rPr>
        <w:t xml:space="preserve"> فقلت: و ما هی؟ قال: الصبر.</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جبرئ</w:t>
      </w:r>
      <w:r>
        <w:rPr>
          <w:rtl/>
          <w:lang w:bidi="fa-IR"/>
        </w:rPr>
        <w:t>ی</w:t>
      </w:r>
      <w:r w:rsidR="000450B1">
        <w:rPr>
          <w:rtl/>
          <w:lang w:bidi="fa-IR"/>
        </w:rPr>
        <w:t>ل نزد رسول حق</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0450B1">
        <w:rPr>
          <w:rtl/>
          <w:lang w:bidi="fa-IR"/>
        </w:rPr>
        <w:t xml:space="preserve"> آمد و عرضه داشت</w:t>
      </w:r>
      <w:r>
        <w:rPr>
          <w:rtl/>
          <w:lang w:bidi="fa-IR"/>
        </w:rPr>
        <w:t>: ی</w:t>
      </w:r>
      <w:r w:rsidR="000450B1">
        <w:rPr>
          <w:rtl/>
          <w:lang w:bidi="fa-IR"/>
        </w:rPr>
        <w:t>ا رسول الله</w:t>
      </w:r>
      <w:r w:rsidR="00B66AD2">
        <w:rPr>
          <w:rtl/>
          <w:lang w:bidi="fa-IR"/>
        </w:rPr>
        <w:t>!</w:t>
      </w:r>
      <w:r w:rsidR="000450B1">
        <w:rPr>
          <w:rtl/>
          <w:lang w:bidi="fa-IR"/>
        </w:rPr>
        <w:t xml:space="preserve"> خداوند متعال به همراه من هد</w:t>
      </w:r>
      <w:r>
        <w:rPr>
          <w:rtl/>
          <w:lang w:bidi="fa-IR"/>
        </w:rPr>
        <w:t>ی</w:t>
      </w:r>
      <w:r w:rsidR="000450B1">
        <w:rPr>
          <w:rtl/>
          <w:lang w:bidi="fa-IR"/>
        </w:rPr>
        <w:t>ه ا</w:t>
      </w:r>
      <w:r w:rsidR="00A36DFD">
        <w:rPr>
          <w:rtl/>
          <w:lang w:bidi="fa-IR"/>
        </w:rPr>
        <w:t xml:space="preserve">ی </w:t>
      </w:r>
      <w:r w:rsidR="000450B1">
        <w:rPr>
          <w:rtl/>
          <w:lang w:bidi="fa-IR"/>
        </w:rPr>
        <w:t>برا</w:t>
      </w:r>
      <w:r w:rsidR="00A36DFD">
        <w:rPr>
          <w:rtl/>
          <w:lang w:bidi="fa-IR"/>
        </w:rPr>
        <w:t xml:space="preserve">ی </w:t>
      </w:r>
      <w:r w:rsidR="000450B1">
        <w:rPr>
          <w:rtl/>
          <w:lang w:bidi="fa-IR"/>
        </w:rPr>
        <w:t>تو فرستاد كه آن را به احد</w:t>
      </w:r>
      <w:r w:rsidR="00A36DFD">
        <w:rPr>
          <w:rtl/>
          <w:lang w:bidi="fa-IR"/>
        </w:rPr>
        <w:t xml:space="preserve">ی </w:t>
      </w:r>
      <w:r w:rsidR="000450B1">
        <w:rPr>
          <w:rtl/>
          <w:lang w:bidi="fa-IR"/>
        </w:rPr>
        <w:t>قبل از تو نداده است</w:t>
      </w:r>
      <w:r>
        <w:rPr>
          <w:rtl/>
          <w:lang w:bidi="fa-IR"/>
        </w:rPr>
        <w:t xml:space="preserve">، </w:t>
      </w:r>
      <w:r w:rsidR="000450B1">
        <w:rPr>
          <w:rtl/>
          <w:lang w:bidi="fa-IR"/>
        </w:rPr>
        <w:t>پ</w:t>
      </w:r>
      <w:r>
        <w:rPr>
          <w:rtl/>
          <w:lang w:bidi="fa-IR"/>
        </w:rPr>
        <w:t>ی</w:t>
      </w:r>
      <w:r w:rsidR="000450B1">
        <w:rPr>
          <w:rtl/>
          <w:lang w:bidi="fa-IR"/>
        </w:rPr>
        <w:t>امبر</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0450B1">
        <w:rPr>
          <w:rtl/>
          <w:lang w:bidi="fa-IR"/>
        </w:rPr>
        <w:t xml:space="preserve"> پرس</w:t>
      </w:r>
      <w:r>
        <w:rPr>
          <w:rtl/>
          <w:lang w:bidi="fa-IR"/>
        </w:rPr>
        <w:t>ی</w:t>
      </w:r>
      <w:r w:rsidR="000450B1">
        <w:rPr>
          <w:rtl/>
          <w:lang w:bidi="fa-IR"/>
        </w:rPr>
        <w:t>د</w:t>
      </w:r>
      <w:r>
        <w:rPr>
          <w:rtl/>
          <w:lang w:bidi="fa-IR"/>
        </w:rPr>
        <w:t xml:space="preserve">: </w:t>
      </w:r>
      <w:r w:rsidR="000450B1">
        <w:rPr>
          <w:rtl/>
          <w:lang w:bidi="fa-IR"/>
        </w:rPr>
        <w:t>آن هد</w:t>
      </w:r>
      <w:r>
        <w:rPr>
          <w:rtl/>
          <w:lang w:bidi="fa-IR"/>
        </w:rPr>
        <w:t>ی</w:t>
      </w:r>
      <w:r w:rsidR="000450B1">
        <w:rPr>
          <w:rtl/>
          <w:lang w:bidi="fa-IR"/>
        </w:rPr>
        <w:t>ه چ</w:t>
      </w:r>
      <w:r>
        <w:rPr>
          <w:rtl/>
          <w:lang w:bidi="fa-IR"/>
        </w:rPr>
        <w:t>ی</w:t>
      </w:r>
      <w:r w:rsidR="000450B1">
        <w:rPr>
          <w:rtl/>
          <w:lang w:bidi="fa-IR"/>
        </w:rPr>
        <w:t>ست</w:t>
      </w:r>
      <w:r w:rsidR="00B66AD2">
        <w:rPr>
          <w:rtl/>
          <w:lang w:bidi="fa-IR"/>
        </w:rPr>
        <w:t>؟</w:t>
      </w:r>
      <w:r w:rsidR="000450B1">
        <w:rPr>
          <w:rtl/>
          <w:lang w:bidi="fa-IR"/>
        </w:rPr>
        <w:t xml:space="preserve"> گفت</w:t>
      </w:r>
      <w:r>
        <w:rPr>
          <w:rtl/>
          <w:lang w:bidi="fa-IR"/>
        </w:rPr>
        <w:t xml:space="preserve">: </w:t>
      </w:r>
      <w:r w:rsidR="000450B1">
        <w:rPr>
          <w:rtl/>
          <w:lang w:bidi="fa-IR"/>
        </w:rPr>
        <w:t>صبر است</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و احسن منه، قلت: و ما هو؟ قال: القناعه</w:t>
      </w:r>
      <w:r w:rsidRPr="00F52787">
        <w:rPr>
          <w:rStyle w:val="libAlaemChar"/>
          <w:rFonts w:eastAsia="KFGQPC Uthman Taha Naskh"/>
          <w:rtl/>
        </w:rPr>
        <w:t>)(</w:t>
      </w:r>
      <w:r w:rsidR="009E1236">
        <w:rPr>
          <w:rStyle w:val="libAlaemChar"/>
          <w:rFonts w:eastAsia="KFGQPC Uthman Taha Naskh"/>
          <w:rtl/>
        </w:rPr>
        <w:t xml:space="preserve">). </w:t>
      </w:r>
    </w:p>
    <w:p w:rsidR="000450B1" w:rsidRPr="005A3278" w:rsidRDefault="00A36DFD" w:rsidP="002463E0">
      <w:pPr>
        <w:pStyle w:val="libNormal"/>
        <w:rPr>
          <w:rtl/>
        </w:rPr>
      </w:pPr>
      <w:r w:rsidRPr="005A3278">
        <w:rPr>
          <w:rFonts w:eastAsia="KFGQPC Uthman Taha Naskh"/>
          <w:rtl/>
        </w:rPr>
        <w:t>بهتر از صبر هم هست، گفتم: چیست</w:t>
      </w:r>
      <w:r w:rsidR="00B66AD2" w:rsidRPr="005A3278">
        <w:rPr>
          <w:rFonts w:eastAsia="KFGQPC Uthman Taha Naskh"/>
          <w:rtl/>
        </w:rPr>
        <w:t>؟</w:t>
      </w:r>
      <w:r w:rsidRPr="005A3278">
        <w:rPr>
          <w:rFonts w:eastAsia="KFGQPC Uthman Taha Naskh"/>
          <w:rtl/>
        </w:rPr>
        <w:t xml:space="preserve"> گفت: قناعت</w:t>
      </w:r>
      <w:r w:rsidR="00A008FB" w:rsidRPr="005A3278">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و احسن منها، قلت: و ما هو؟ قال: لرضا</w:t>
      </w:r>
      <w:r w:rsidRPr="00F52787">
        <w:rPr>
          <w:rStyle w:val="libAlaemChar"/>
          <w:rFonts w:eastAsia="KFGQPC Uthman Taha Naskh"/>
          <w:rtl/>
        </w:rPr>
        <w:t>)(</w:t>
      </w:r>
      <w:r w:rsidR="009E1236">
        <w:rPr>
          <w:rStyle w:val="libAlaemChar"/>
          <w:rFonts w:eastAsia="KFGQPC Uthman Taha Naskh"/>
          <w:rtl/>
        </w:rPr>
        <w:t xml:space="preserve">). </w:t>
      </w:r>
    </w:p>
    <w:p w:rsidR="000450B1" w:rsidRPr="005A3278" w:rsidRDefault="00A36DFD" w:rsidP="002463E0">
      <w:pPr>
        <w:pStyle w:val="libNormal"/>
        <w:rPr>
          <w:rtl/>
        </w:rPr>
      </w:pPr>
      <w:r w:rsidRPr="005A3278">
        <w:rPr>
          <w:rFonts w:eastAsia="KFGQPC Uthman Taha Naskh"/>
          <w:rtl/>
        </w:rPr>
        <w:t>بهتر از آن هم هست، گفتم: چیست</w:t>
      </w:r>
      <w:r w:rsidR="00B66AD2" w:rsidRPr="005A3278">
        <w:rPr>
          <w:rFonts w:eastAsia="KFGQPC Uthman Taha Naskh"/>
          <w:rtl/>
        </w:rPr>
        <w:t>؟</w:t>
      </w:r>
      <w:r w:rsidRPr="005A3278">
        <w:rPr>
          <w:rFonts w:eastAsia="KFGQPC Uthman Taha Naskh"/>
          <w:rtl/>
        </w:rPr>
        <w:t xml:space="preserve"> گفت: رضا</w:t>
      </w:r>
      <w:r w:rsidR="00A008FB" w:rsidRPr="005A3278">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و احسن منه، قلت: و ما هو؟ قال: الزهد</w:t>
      </w:r>
      <w:r w:rsidRPr="00F52787">
        <w:rPr>
          <w:rStyle w:val="libAlaemChar"/>
          <w:rFonts w:eastAsia="KFGQPC Uthman Taha Naskh"/>
          <w:rtl/>
        </w:rPr>
        <w:t>)(</w:t>
      </w:r>
      <w:r w:rsidR="009E1236">
        <w:rPr>
          <w:rStyle w:val="libAlaemChar"/>
          <w:rFonts w:eastAsia="KFGQPC Uthman Taha Naskh"/>
          <w:rtl/>
        </w:rPr>
        <w:t xml:space="preserve">). </w:t>
      </w:r>
    </w:p>
    <w:p w:rsidR="000450B1" w:rsidRPr="005A3278" w:rsidRDefault="00A36DFD" w:rsidP="002463E0">
      <w:pPr>
        <w:pStyle w:val="libNormal"/>
        <w:rPr>
          <w:rtl/>
        </w:rPr>
      </w:pPr>
      <w:r w:rsidRPr="005A3278">
        <w:rPr>
          <w:rFonts w:eastAsia="KFGQPC Uthman Taha Naskh"/>
          <w:rtl/>
        </w:rPr>
        <w:t>بهتر از آن نیز هست، گفتم: چیست</w:t>
      </w:r>
      <w:r w:rsidR="00B66AD2" w:rsidRPr="005A3278">
        <w:rPr>
          <w:rFonts w:eastAsia="KFGQPC Uthman Taha Naskh"/>
          <w:rtl/>
        </w:rPr>
        <w:t>؟</w:t>
      </w:r>
      <w:r w:rsidRPr="005A3278">
        <w:rPr>
          <w:rFonts w:eastAsia="KFGQPC Uthman Taha Naskh"/>
          <w:rtl/>
        </w:rPr>
        <w:t xml:space="preserve"> گفت: زهد</w:t>
      </w:r>
      <w:r w:rsidR="00A008FB" w:rsidRPr="005A3278">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و احسن منه، قلت: و ما هو؟ قال: الاخلاص</w:t>
      </w:r>
      <w:r w:rsidRPr="00F52787">
        <w:rPr>
          <w:rStyle w:val="libAlaemChar"/>
          <w:rFonts w:eastAsia="KFGQPC Uthman Taha Naskh"/>
          <w:rtl/>
        </w:rPr>
        <w:t>)(</w:t>
      </w:r>
      <w:r w:rsidR="009E1236">
        <w:rPr>
          <w:rStyle w:val="libAlaemChar"/>
          <w:rFonts w:eastAsia="KFGQPC Uthman Taha Naskh"/>
          <w:rtl/>
        </w:rPr>
        <w:t xml:space="preserve">). </w:t>
      </w:r>
    </w:p>
    <w:p w:rsidR="000450B1" w:rsidRPr="005A3278" w:rsidRDefault="00A36DFD" w:rsidP="002463E0">
      <w:pPr>
        <w:pStyle w:val="libNormal"/>
        <w:rPr>
          <w:rtl/>
        </w:rPr>
      </w:pPr>
      <w:r w:rsidRPr="005A3278">
        <w:rPr>
          <w:rFonts w:eastAsia="KFGQPC Uthman Taha Naskh"/>
          <w:rtl/>
        </w:rPr>
        <w:t>بهتر از آن هم هست، گفتم: چیست</w:t>
      </w:r>
      <w:r w:rsidR="00B66AD2" w:rsidRPr="005A3278">
        <w:rPr>
          <w:rFonts w:eastAsia="KFGQPC Uthman Taha Naskh"/>
          <w:rtl/>
        </w:rPr>
        <w:t>؟</w:t>
      </w:r>
      <w:r w:rsidRPr="005A3278">
        <w:rPr>
          <w:rFonts w:eastAsia="KFGQPC Uthman Taha Naskh"/>
          <w:rtl/>
        </w:rPr>
        <w:t xml:space="preserve"> گفت: اخلاص</w:t>
      </w:r>
      <w:r w:rsidR="00A008FB" w:rsidRPr="005A3278">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و احسن منه قلت: و ما هو؟ قال: الیقین</w:t>
      </w:r>
      <w:r w:rsidRPr="00F52787">
        <w:rPr>
          <w:rStyle w:val="libAlaemChar"/>
          <w:rFonts w:eastAsia="KFGQPC Uthman Taha Naskh"/>
          <w:rtl/>
        </w:rPr>
        <w:t>)(</w:t>
      </w:r>
      <w:r w:rsidR="009E1236">
        <w:rPr>
          <w:rStyle w:val="libAlaemChar"/>
          <w:rFonts w:eastAsia="KFGQPC Uthman Taha Naskh"/>
          <w:rtl/>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از آن بهتر باز هم هست</w:t>
      </w:r>
      <w:r>
        <w:rPr>
          <w:rtl/>
          <w:lang w:bidi="fa-IR"/>
        </w:rPr>
        <w:t xml:space="preserve">، </w:t>
      </w:r>
      <w:r w:rsidR="000450B1">
        <w:rPr>
          <w:rtl/>
          <w:lang w:bidi="fa-IR"/>
        </w:rPr>
        <w:t>گفت</w:t>
      </w:r>
      <w:r>
        <w:rPr>
          <w:rtl/>
          <w:lang w:bidi="fa-IR"/>
        </w:rPr>
        <w:t xml:space="preserve">: </w:t>
      </w:r>
      <w:r w:rsidR="000450B1">
        <w:rPr>
          <w:rtl/>
          <w:lang w:bidi="fa-IR"/>
        </w:rPr>
        <w:t>چ</w:t>
      </w:r>
      <w:r>
        <w:rPr>
          <w:rtl/>
          <w:lang w:bidi="fa-IR"/>
        </w:rPr>
        <w:t>ی</w:t>
      </w:r>
      <w:r w:rsidR="000450B1">
        <w:rPr>
          <w:rtl/>
          <w:lang w:bidi="fa-IR"/>
        </w:rPr>
        <w:t>ست</w:t>
      </w:r>
      <w:r w:rsidR="00B66AD2">
        <w:rPr>
          <w:rtl/>
          <w:lang w:bidi="fa-IR"/>
        </w:rPr>
        <w:t>؟</w:t>
      </w:r>
      <w:r w:rsidR="000450B1">
        <w:rPr>
          <w:rtl/>
          <w:lang w:bidi="fa-IR"/>
        </w:rPr>
        <w:t xml:space="preserve"> گفت</w:t>
      </w:r>
      <w:r>
        <w:rPr>
          <w:rtl/>
          <w:lang w:bidi="fa-IR"/>
        </w:rPr>
        <w:t>: ی</w:t>
      </w:r>
      <w:r w:rsidR="000450B1">
        <w:rPr>
          <w:rtl/>
          <w:lang w:bidi="fa-IR"/>
        </w:rPr>
        <w:t>ق</w:t>
      </w:r>
      <w:r>
        <w:rPr>
          <w:rtl/>
          <w:lang w:bidi="fa-IR"/>
        </w:rPr>
        <w:t>ی</w:t>
      </w:r>
      <w:r w:rsidR="000450B1">
        <w:rPr>
          <w:rtl/>
          <w:lang w:bidi="fa-IR"/>
        </w:rPr>
        <w:t>ن</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و احسن منه: قلت: و ما هو؟ قال: ان مدرجه ذلك كله التوكل كل علی الله</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باز از آن بهتر ن</w:t>
      </w:r>
      <w:r>
        <w:rPr>
          <w:rtl/>
          <w:lang w:bidi="fa-IR"/>
        </w:rPr>
        <w:t>ی</w:t>
      </w:r>
      <w:r w:rsidR="000450B1">
        <w:rPr>
          <w:rtl/>
          <w:lang w:bidi="fa-IR"/>
        </w:rPr>
        <w:t>ز هست</w:t>
      </w:r>
      <w:r>
        <w:rPr>
          <w:rtl/>
          <w:lang w:bidi="fa-IR"/>
        </w:rPr>
        <w:t xml:space="preserve">، </w:t>
      </w:r>
      <w:r w:rsidR="000450B1">
        <w:rPr>
          <w:rtl/>
          <w:lang w:bidi="fa-IR"/>
        </w:rPr>
        <w:t>گفتم چ</w:t>
      </w:r>
      <w:r>
        <w:rPr>
          <w:rtl/>
          <w:lang w:bidi="fa-IR"/>
        </w:rPr>
        <w:t>ی</w:t>
      </w:r>
      <w:r w:rsidR="000450B1">
        <w:rPr>
          <w:rtl/>
          <w:lang w:bidi="fa-IR"/>
        </w:rPr>
        <w:t>ست</w:t>
      </w:r>
      <w:r w:rsidR="00B66AD2">
        <w:rPr>
          <w:rtl/>
          <w:lang w:bidi="fa-IR"/>
        </w:rPr>
        <w:t>؟</w:t>
      </w:r>
      <w:r w:rsidR="000450B1">
        <w:rPr>
          <w:rtl/>
          <w:lang w:bidi="fa-IR"/>
        </w:rPr>
        <w:t xml:space="preserve"> گفت</w:t>
      </w:r>
      <w:r>
        <w:rPr>
          <w:rtl/>
          <w:lang w:bidi="fa-IR"/>
        </w:rPr>
        <w:t xml:space="preserve">: </w:t>
      </w:r>
      <w:r w:rsidR="000450B1">
        <w:rPr>
          <w:rtl/>
          <w:lang w:bidi="fa-IR"/>
        </w:rPr>
        <w:t>راه رس</w:t>
      </w:r>
      <w:r>
        <w:rPr>
          <w:rtl/>
          <w:lang w:bidi="fa-IR"/>
        </w:rPr>
        <w:t>ی</w:t>
      </w:r>
      <w:r w:rsidR="000450B1">
        <w:rPr>
          <w:rtl/>
          <w:lang w:bidi="fa-IR"/>
        </w:rPr>
        <w:t>دن به همه ا</w:t>
      </w:r>
      <w:r>
        <w:rPr>
          <w:rtl/>
          <w:lang w:bidi="fa-IR"/>
        </w:rPr>
        <w:t>ی</w:t>
      </w:r>
      <w:r w:rsidR="000450B1">
        <w:rPr>
          <w:rtl/>
          <w:lang w:bidi="fa-IR"/>
        </w:rPr>
        <w:t>نها توكل بر خداست</w:t>
      </w:r>
      <w:r>
        <w:rPr>
          <w:lang w:bidi="fa-IR"/>
        </w:rPr>
        <w:t xml:space="preserve">. </w:t>
      </w:r>
    </w:p>
    <w:p w:rsidR="000450B1" w:rsidRDefault="00F52787" w:rsidP="000450B1">
      <w:pPr>
        <w:pStyle w:val="libNormal"/>
        <w:rPr>
          <w:lang w:bidi="fa-IR"/>
        </w:rPr>
      </w:pPr>
      <w:r w:rsidRPr="00F52787">
        <w:rPr>
          <w:rStyle w:val="libAlaemChar"/>
          <w:rFonts w:eastAsia="KFGQPC Uthman Taha Naskh"/>
          <w:rtl/>
        </w:rPr>
        <w:t>(</w:t>
      </w:r>
      <w:r w:rsidRPr="00F52787">
        <w:rPr>
          <w:rStyle w:val="libHadithChar"/>
          <w:rtl/>
        </w:rPr>
        <w:t>قلت: یا جبرئیل، و ما تفسیر التوكل علی الله؟ قال: العلم بان المخلوق لا یضر ولا ینفع، ولا یعطی ولا یمنع، و استعمال الیاس من المخلوق فاذا كان العبد كذلك لم یعمل لاحد سوی الله و لم یزغ قبله و لم یخف سوی الله و لم یطمع الی احد سوی الله، فهذا هو التوكل</w:t>
      </w:r>
      <w:r w:rsidRPr="00F52787">
        <w:rPr>
          <w:rStyle w:val="libAlaemChar"/>
          <w:rFonts w:eastAsia="KFGQPC Uthman Taha Naskh"/>
          <w:rtl/>
        </w:rPr>
        <w:t>)</w:t>
      </w:r>
      <w:r w:rsidR="00A008FB">
        <w:rPr>
          <w:lang w:bidi="fa-IR"/>
        </w:rPr>
        <w:t xml:space="preserve">. </w:t>
      </w:r>
    </w:p>
    <w:p w:rsidR="000450B1" w:rsidRDefault="000450B1" w:rsidP="000450B1">
      <w:pPr>
        <w:pStyle w:val="libNormal"/>
        <w:rPr>
          <w:rtl/>
          <w:lang w:bidi="fa-IR"/>
        </w:rPr>
      </w:pPr>
      <w:r>
        <w:rPr>
          <w:rtl/>
          <w:lang w:bidi="fa-IR"/>
        </w:rPr>
        <w:t>- «گفتم</w:t>
      </w:r>
      <w:r w:rsidR="00A008FB">
        <w:rPr>
          <w:rtl/>
          <w:lang w:bidi="fa-IR"/>
        </w:rPr>
        <w:t xml:space="preserve">: </w:t>
      </w:r>
      <w:r>
        <w:rPr>
          <w:rtl/>
          <w:lang w:bidi="fa-IR"/>
        </w:rPr>
        <w:t>ا</w:t>
      </w:r>
      <w:r w:rsidR="00A36DFD">
        <w:rPr>
          <w:rtl/>
          <w:lang w:bidi="fa-IR"/>
        </w:rPr>
        <w:t xml:space="preserve">ی </w:t>
      </w:r>
      <w:r>
        <w:rPr>
          <w:rtl/>
          <w:lang w:bidi="fa-IR"/>
        </w:rPr>
        <w:t>جبرئ</w:t>
      </w:r>
      <w:r w:rsidR="00A008FB">
        <w:rPr>
          <w:rtl/>
          <w:lang w:bidi="fa-IR"/>
        </w:rPr>
        <w:t>ی</w:t>
      </w:r>
      <w:r>
        <w:rPr>
          <w:rtl/>
          <w:lang w:bidi="fa-IR"/>
        </w:rPr>
        <w:t>ل</w:t>
      </w:r>
      <w:r w:rsidR="00B66AD2">
        <w:rPr>
          <w:rtl/>
          <w:lang w:bidi="fa-IR"/>
        </w:rPr>
        <w:t>!</w:t>
      </w:r>
      <w:r>
        <w:rPr>
          <w:rtl/>
          <w:lang w:bidi="fa-IR"/>
        </w:rPr>
        <w:t xml:space="preserve"> تفس</w:t>
      </w:r>
      <w:r w:rsidR="00A008FB">
        <w:rPr>
          <w:rtl/>
          <w:lang w:bidi="fa-IR"/>
        </w:rPr>
        <w:t>ی</w:t>
      </w:r>
      <w:r>
        <w:rPr>
          <w:rtl/>
          <w:lang w:bidi="fa-IR"/>
        </w:rPr>
        <w:t>ر «توكل» بر خدا چ</w:t>
      </w:r>
      <w:r w:rsidR="00A008FB">
        <w:rPr>
          <w:rtl/>
          <w:lang w:bidi="fa-IR"/>
        </w:rPr>
        <w:t>ی</w:t>
      </w:r>
      <w:r>
        <w:rPr>
          <w:rtl/>
          <w:lang w:bidi="fa-IR"/>
        </w:rPr>
        <w:t>ست</w:t>
      </w:r>
      <w:r w:rsidR="00B66AD2">
        <w:rPr>
          <w:rtl/>
          <w:lang w:bidi="fa-IR"/>
        </w:rPr>
        <w:t>؟</w:t>
      </w:r>
      <w:r>
        <w:rPr>
          <w:rtl/>
          <w:lang w:bidi="fa-IR"/>
        </w:rPr>
        <w:t xml:space="preserve"> گفت</w:t>
      </w:r>
      <w:r w:rsidR="00A008FB">
        <w:rPr>
          <w:rtl/>
          <w:lang w:bidi="fa-IR"/>
        </w:rPr>
        <w:t xml:space="preserve">: </w:t>
      </w:r>
      <w:r>
        <w:rPr>
          <w:rtl/>
          <w:lang w:bidi="fa-IR"/>
        </w:rPr>
        <w:t>دانستن ا</w:t>
      </w:r>
      <w:r w:rsidR="00A008FB">
        <w:rPr>
          <w:rtl/>
          <w:lang w:bidi="fa-IR"/>
        </w:rPr>
        <w:t>ی</w:t>
      </w:r>
      <w:r>
        <w:rPr>
          <w:rtl/>
          <w:lang w:bidi="fa-IR"/>
        </w:rPr>
        <w:t>نكه مخلوقاتش</w:t>
      </w:r>
      <w:r w:rsidR="00A008FB">
        <w:rPr>
          <w:rtl/>
          <w:lang w:bidi="fa-IR"/>
        </w:rPr>
        <w:t xml:space="preserve">، </w:t>
      </w:r>
      <w:r>
        <w:rPr>
          <w:rtl/>
          <w:lang w:bidi="fa-IR"/>
        </w:rPr>
        <w:t>نه ضرر</w:t>
      </w:r>
      <w:r w:rsidR="00A36DFD">
        <w:rPr>
          <w:rtl/>
          <w:lang w:bidi="fa-IR"/>
        </w:rPr>
        <w:t xml:space="preserve">ی </w:t>
      </w:r>
      <w:r>
        <w:rPr>
          <w:rtl/>
          <w:lang w:bidi="fa-IR"/>
        </w:rPr>
        <w:t>م</w:t>
      </w:r>
      <w:r w:rsidR="00A36DFD">
        <w:rPr>
          <w:rtl/>
          <w:lang w:bidi="fa-IR"/>
        </w:rPr>
        <w:t xml:space="preserve">ی </w:t>
      </w:r>
      <w:r>
        <w:rPr>
          <w:rtl/>
          <w:lang w:bidi="fa-IR"/>
        </w:rPr>
        <w:t>رسانند نه نفع</w:t>
      </w:r>
      <w:r w:rsidR="00A36DFD">
        <w:rPr>
          <w:rtl/>
          <w:lang w:bidi="fa-IR"/>
        </w:rPr>
        <w:t>ی</w:t>
      </w:r>
      <w:r w:rsidR="0087087D">
        <w:rPr>
          <w:rtl/>
          <w:lang w:bidi="fa-IR"/>
        </w:rPr>
        <w:t>،</w:t>
      </w:r>
      <w:r w:rsidR="00A008FB">
        <w:rPr>
          <w:rtl/>
          <w:lang w:bidi="fa-IR"/>
        </w:rPr>
        <w:t xml:space="preserve"> </w:t>
      </w:r>
      <w:r>
        <w:rPr>
          <w:rtl/>
          <w:lang w:bidi="fa-IR"/>
        </w:rPr>
        <w:t>نه چ</w:t>
      </w:r>
      <w:r w:rsidR="00A008FB">
        <w:rPr>
          <w:rtl/>
          <w:lang w:bidi="fa-IR"/>
        </w:rPr>
        <w:t>ی</w:t>
      </w:r>
      <w:r>
        <w:rPr>
          <w:rtl/>
          <w:lang w:bidi="fa-IR"/>
        </w:rPr>
        <w:t>ز</w:t>
      </w:r>
      <w:r w:rsidR="00A36DFD">
        <w:rPr>
          <w:rtl/>
          <w:lang w:bidi="fa-IR"/>
        </w:rPr>
        <w:t xml:space="preserve">ی </w:t>
      </w:r>
      <w:r>
        <w:rPr>
          <w:rtl/>
          <w:lang w:bidi="fa-IR"/>
        </w:rPr>
        <w:t>م</w:t>
      </w:r>
      <w:r w:rsidR="00A36DFD">
        <w:rPr>
          <w:rtl/>
          <w:lang w:bidi="fa-IR"/>
        </w:rPr>
        <w:t xml:space="preserve">ی </w:t>
      </w:r>
      <w:r>
        <w:rPr>
          <w:rtl/>
          <w:lang w:bidi="fa-IR"/>
        </w:rPr>
        <w:t>دهند</w:t>
      </w:r>
      <w:r w:rsidR="00A008FB">
        <w:rPr>
          <w:rtl/>
          <w:lang w:bidi="fa-IR"/>
        </w:rPr>
        <w:t xml:space="preserve">، </w:t>
      </w:r>
      <w:r>
        <w:rPr>
          <w:rtl/>
          <w:lang w:bidi="fa-IR"/>
        </w:rPr>
        <w:t>نه مانع چ</w:t>
      </w:r>
      <w:r w:rsidR="00A008FB">
        <w:rPr>
          <w:rtl/>
          <w:lang w:bidi="fa-IR"/>
        </w:rPr>
        <w:t>ی</w:t>
      </w:r>
      <w:r>
        <w:rPr>
          <w:rtl/>
          <w:lang w:bidi="fa-IR"/>
        </w:rPr>
        <w:t>ز</w:t>
      </w:r>
      <w:r w:rsidR="00A36DFD">
        <w:rPr>
          <w:rtl/>
          <w:lang w:bidi="fa-IR"/>
        </w:rPr>
        <w:t xml:space="preserve">ی </w:t>
      </w:r>
      <w:r>
        <w:rPr>
          <w:rtl/>
          <w:lang w:bidi="fa-IR"/>
        </w:rPr>
        <w:t>م</w:t>
      </w:r>
      <w:r w:rsidR="00A36DFD">
        <w:rPr>
          <w:rtl/>
          <w:lang w:bidi="fa-IR"/>
        </w:rPr>
        <w:t xml:space="preserve">ی </w:t>
      </w:r>
      <w:r>
        <w:rPr>
          <w:rtl/>
          <w:lang w:bidi="fa-IR"/>
        </w:rPr>
        <w:t>گردند</w:t>
      </w:r>
      <w:r w:rsidR="00A008FB">
        <w:rPr>
          <w:rtl/>
          <w:lang w:bidi="fa-IR"/>
        </w:rPr>
        <w:t xml:space="preserve">، </w:t>
      </w:r>
      <w:r>
        <w:rPr>
          <w:rtl/>
          <w:lang w:bidi="fa-IR"/>
        </w:rPr>
        <w:t>با</w:t>
      </w:r>
      <w:r w:rsidR="00A008FB">
        <w:rPr>
          <w:rtl/>
          <w:lang w:bidi="fa-IR"/>
        </w:rPr>
        <w:t>ی</w:t>
      </w:r>
      <w:r>
        <w:rPr>
          <w:rtl/>
          <w:lang w:bidi="fa-IR"/>
        </w:rPr>
        <w:t>د از مخلوقاتش ما</w:t>
      </w:r>
      <w:r w:rsidR="00A008FB">
        <w:rPr>
          <w:rtl/>
          <w:lang w:bidi="fa-IR"/>
        </w:rPr>
        <w:t>ی</w:t>
      </w:r>
      <w:r>
        <w:rPr>
          <w:rtl/>
          <w:lang w:bidi="fa-IR"/>
        </w:rPr>
        <w:t>وس گشت وقت</w:t>
      </w:r>
      <w:r w:rsidR="00A36DFD">
        <w:rPr>
          <w:rtl/>
          <w:lang w:bidi="fa-IR"/>
        </w:rPr>
        <w:t xml:space="preserve">ی </w:t>
      </w:r>
      <w:r>
        <w:rPr>
          <w:rtl/>
          <w:lang w:bidi="fa-IR"/>
        </w:rPr>
        <w:t>بنده به ا</w:t>
      </w:r>
      <w:r w:rsidR="00A008FB">
        <w:rPr>
          <w:rtl/>
          <w:lang w:bidi="fa-IR"/>
        </w:rPr>
        <w:t>ی</w:t>
      </w:r>
      <w:r>
        <w:rPr>
          <w:rtl/>
          <w:lang w:bidi="fa-IR"/>
        </w:rPr>
        <w:t>ن درجه رس</w:t>
      </w:r>
      <w:r w:rsidR="00A008FB">
        <w:rPr>
          <w:rtl/>
          <w:lang w:bidi="fa-IR"/>
        </w:rPr>
        <w:t>ی</w:t>
      </w:r>
      <w:r>
        <w:rPr>
          <w:rtl/>
          <w:lang w:bidi="fa-IR"/>
        </w:rPr>
        <w:t>د</w:t>
      </w:r>
      <w:r w:rsidR="00A008FB">
        <w:rPr>
          <w:rtl/>
          <w:lang w:bidi="fa-IR"/>
        </w:rPr>
        <w:t xml:space="preserve">، </w:t>
      </w:r>
      <w:r>
        <w:rPr>
          <w:rtl/>
          <w:lang w:bidi="fa-IR"/>
        </w:rPr>
        <w:t xml:space="preserve">آنگاه </w:t>
      </w:r>
      <w:r>
        <w:rPr>
          <w:rtl/>
          <w:lang w:bidi="fa-IR"/>
        </w:rPr>
        <w:lastRenderedPageBreak/>
        <w:t>برا</w:t>
      </w:r>
      <w:r w:rsidR="00A36DFD">
        <w:rPr>
          <w:rtl/>
          <w:lang w:bidi="fa-IR"/>
        </w:rPr>
        <w:t xml:space="preserve">ی </w:t>
      </w:r>
      <w:r>
        <w:rPr>
          <w:rtl/>
          <w:lang w:bidi="fa-IR"/>
        </w:rPr>
        <w:t>غ</w:t>
      </w:r>
      <w:r w:rsidR="00A008FB">
        <w:rPr>
          <w:rtl/>
          <w:lang w:bidi="fa-IR"/>
        </w:rPr>
        <w:t>ی</w:t>
      </w:r>
      <w:r>
        <w:rPr>
          <w:rtl/>
          <w:lang w:bidi="fa-IR"/>
        </w:rPr>
        <w:t>ر خدا كار نم</w:t>
      </w:r>
      <w:r w:rsidR="00A36DFD">
        <w:rPr>
          <w:rtl/>
          <w:lang w:bidi="fa-IR"/>
        </w:rPr>
        <w:t xml:space="preserve">ی </w:t>
      </w:r>
      <w:r>
        <w:rPr>
          <w:rtl/>
          <w:lang w:bidi="fa-IR"/>
        </w:rPr>
        <w:t>كند و قلبش به ب</w:t>
      </w:r>
      <w:r w:rsidR="00A008FB">
        <w:rPr>
          <w:rtl/>
          <w:lang w:bidi="fa-IR"/>
        </w:rPr>
        <w:t>ی</w:t>
      </w:r>
      <w:r>
        <w:rPr>
          <w:rtl/>
          <w:lang w:bidi="fa-IR"/>
        </w:rPr>
        <w:t>راهه نم</w:t>
      </w:r>
      <w:r w:rsidR="00A36DFD">
        <w:rPr>
          <w:rtl/>
          <w:lang w:bidi="fa-IR"/>
        </w:rPr>
        <w:t xml:space="preserve">ی </w:t>
      </w:r>
      <w:r>
        <w:rPr>
          <w:rtl/>
          <w:lang w:bidi="fa-IR"/>
        </w:rPr>
        <w:t>رود و از غ</w:t>
      </w:r>
      <w:r w:rsidR="00A008FB">
        <w:rPr>
          <w:rtl/>
          <w:lang w:bidi="fa-IR"/>
        </w:rPr>
        <w:t>ی</w:t>
      </w:r>
      <w:r>
        <w:rPr>
          <w:rtl/>
          <w:lang w:bidi="fa-IR"/>
        </w:rPr>
        <w:t>ر او نم</w:t>
      </w:r>
      <w:r w:rsidR="00A36DFD">
        <w:rPr>
          <w:rtl/>
          <w:lang w:bidi="fa-IR"/>
        </w:rPr>
        <w:t xml:space="preserve">ی </w:t>
      </w:r>
      <w:r>
        <w:rPr>
          <w:rtl/>
          <w:lang w:bidi="fa-IR"/>
        </w:rPr>
        <w:t>هراسد و به غ</w:t>
      </w:r>
      <w:r w:rsidR="00A008FB">
        <w:rPr>
          <w:rtl/>
          <w:lang w:bidi="fa-IR"/>
        </w:rPr>
        <w:t>ی</w:t>
      </w:r>
      <w:r>
        <w:rPr>
          <w:rtl/>
          <w:lang w:bidi="fa-IR"/>
        </w:rPr>
        <w:t>ر او دل نم</w:t>
      </w:r>
      <w:r w:rsidR="00A36DFD">
        <w:rPr>
          <w:rtl/>
          <w:lang w:bidi="fa-IR"/>
        </w:rPr>
        <w:t xml:space="preserve">ی </w:t>
      </w:r>
      <w:r>
        <w:rPr>
          <w:rtl/>
          <w:lang w:bidi="fa-IR"/>
        </w:rPr>
        <w:t>بندد</w:t>
      </w:r>
      <w:r w:rsidR="00A008FB">
        <w:rPr>
          <w:rtl/>
          <w:lang w:bidi="fa-IR"/>
        </w:rPr>
        <w:t xml:space="preserve">، </w:t>
      </w:r>
      <w:r>
        <w:rPr>
          <w:rtl/>
          <w:lang w:bidi="fa-IR"/>
        </w:rPr>
        <w:t>ا</w:t>
      </w:r>
      <w:r w:rsidR="00A008FB">
        <w:rPr>
          <w:rtl/>
          <w:lang w:bidi="fa-IR"/>
        </w:rPr>
        <w:t>ی</w:t>
      </w:r>
      <w:r>
        <w:rPr>
          <w:rtl/>
          <w:lang w:bidi="fa-IR"/>
        </w:rPr>
        <w:t>ن است معنا</w:t>
      </w:r>
      <w:r w:rsidR="00A36DFD">
        <w:rPr>
          <w:rtl/>
          <w:lang w:bidi="fa-IR"/>
        </w:rPr>
        <w:t xml:space="preserve">ی </w:t>
      </w:r>
      <w:r>
        <w:rPr>
          <w:rtl/>
          <w:lang w:bidi="fa-IR"/>
        </w:rPr>
        <w:t>توكل»</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قال: قلت: یا جبرئیل، فما تفسیر الصبر؟ قال: یصبر فی الضراء كما یصبر فی السراء، وفی الفاقه كما یصبر فی الغنی، و فی العناء كما یصبر فی العافیه، ولا یشكو خالقه عند المخلوق بما یصیبه من البلاء</w:t>
      </w:r>
      <w:r w:rsidRPr="00F52787">
        <w:rPr>
          <w:rStyle w:val="libAlaemChar"/>
          <w:rFonts w:eastAsia="KFGQPC Uthman Taha Naskh"/>
          <w:rtl/>
        </w:rPr>
        <w:t>)</w:t>
      </w:r>
      <w:r w:rsidR="00A008FB">
        <w:rPr>
          <w:lang w:bidi="fa-IR"/>
        </w:rPr>
        <w:t xml:space="preserve">. </w:t>
      </w:r>
    </w:p>
    <w:p w:rsidR="000450B1" w:rsidRDefault="000450B1" w:rsidP="000450B1">
      <w:pPr>
        <w:pStyle w:val="libNormal"/>
        <w:rPr>
          <w:rtl/>
          <w:lang w:bidi="fa-IR"/>
        </w:rPr>
      </w:pPr>
      <w:r>
        <w:rPr>
          <w:rtl/>
          <w:lang w:bidi="fa-IR"/>
        </w:rPr>
        <w:t>- «رسول الله</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فرمود</w:t>
      </w:r>
      <w:r w:rsidR="00A008FB">
        <w:rPr>
          <w:rtl/>
          <w:lang w:bidi="fa-IR"/>
        </w:rPr>
        <w:t xml:space="preserve">: </w:t>
      </w:r>
      <w:r>
        <w:rPr>
          <w:rtl/>
          <w:lang w:bidi="fa-IR"/>
        </w:rPr>
        <w:t>گفتم</w:t>
      </w:r>
      <w:r w:rsidR="00A008FB">
        <w:rPr>
          <w:rtl/>
          <w:lang w:bidi="fa-IR"/>
        </w:rPr>
        <w:t xml:space="preserve">: </w:t>
      </w:r>
      <w:r>
        <w:rPr>
          <w:rtl/>
          <w:lang w:bidi="fa-IR"/>
        </w:rPr>
        <w:t>ا</w:t>
      </w:r>
      <w:r w:rsidR="00A36DFD">
        <w:rPr>
          <w:rtl/>
          <w:lang w:bidi="fa-IR"/>
        </w:rPr>
        <w:t xml:space="preserve">ی </w:t>
      </w:r>
      <w:r>
        <w:rPr>
          <w:rtl/>
          <w:lang w:bidi="fa-IR"/>
        </w:rPr>
        <w:t>جبرئ</w:t>
      </w:r>
      <w:r w:rsidR="00A008FB">
        <w:rPr>
          <w:rtl/>
          <w:lang w:bidi="fa-IR"/>
        </w:rPr>
        <w:t>ی</w:t>
      </w:r>
      <w:r>
        <w:rPr>
          <w:rtl/>
          <w:lang w:bidi="fa-IR"/>
        </w:rPr>
        <w:t>ل</w:t>
      </w:r>
      <w:r w:rsidR="00B66AD2">
        <w:rPr>
          <w:rtl/>
          <w:lang w:bidi="fa-IR"/>
        </w:rPr>
        <w:t>!</w:t>
      </w:r>
      <w:r>
        <w:rPr>
          <w:rtl/>
          <w:lang w:bidi="fa-IR"/>
        </w:rPr>
        <w:t xml:space="preserve"> معنا</w:t>
      </w:r>
      <w:r w:rsidR="00A36DFD">
        <w:rPr>
          <w:rtl/>
          <w:lang w:bidi="fa-IR"/>
        </w:rPr>
        <w:t xml:space="preserve">ی </w:t>
      </w:r>
      <w:r>
        <w:rPr>
          <w:rtl/>
          <w:lang w:bidi="fa-IR"/>
        </w:rPr>
        <w:t>«صبر» چ</w:t>
      </w:r>
      <w:r w:rsidR="00A008FB">
        <w:rPr>
          <w:rtl/>
          <w:lang w:bidi="fa-IR"/>
        </w:rPr>
        <w:t>ی</w:t>
      </w:r>
      <w:r>
        <w:rPr>
          <w:rtl/>
          <w:lang w:bidi="fa-IR"/>
        </w:rPr>
        <w:t>ست</w:t>
      </w:r>
      <w:r w:rsidR="00B66AD2">
        <w:rPr>
          <w:rtl/>
          <w:lang w:bidi="fa-IR"/>
        </w:rPr>
        <w:t>؟</w:t>
      </w:r>
      <w:r>
        <w:rPr>
          <w:rtl/>
          <w:lang w:bidi="fa-IR"/>
        </w:rPr>
        <w:t xml:space="preserve"> گفت</w:t>
      </w:r>
      <w:r w:rsidR="00A008FB">
        <w:rPr>
          <w:rtl/>
          <w:lang w:bidi="fa-IR"/>
        </w:rPr>
        <w:t xml:space="preserve">: </w:t>
      </w:r>
      <w:r>
        <w:rPr>
          <w:rtl/>
          <w:lang w:bidi="fa-IR"/>
        </w:rPr>
        <w:t>بنده با</w:t>
      </w:r>
      <w:r w:rsidR="00A008FB">
        <w:rPr>
          <w:rtl/>
          <w:lang w:bidi="fa-IR"/>
        </w:rPr>
        <w:t>ی</w:t>
      </w:r>
      <w:r>
        <w:rPr>
          <w:rtl/>
          <w:lang w:bidi="fa-IR"/>
        </w:rPr>
        <w:t>د در ناخوش</w:t>
      </w:r>
      <w:r w:rsidR="00A008FB">
        <w:rPr>
          <w:rtl/>
          <w:lang w:bidi="fa-IR"/>
        </w:rPr>
        <w:t>ی</w:t>
      </w:r>
      <w:r>
        <w:rPr>
          <w:rtl/>
          <w:lang w:bidi="fa-IR"/>
        </w:rPr>
        <w:t>ها صبر كند</w:t>
      </w:r>
      <w:r w:rsidR="00A008FB">
        <w:rPr>
          <w:rtl/>
          <w:lang w:bidi="fa-IR"/>
        </w:rPr>
        <w:t xml:space="preserve"> (</w:t>
      </w:r>
      <w:r>
        <w:rPr>
          <w:rtl/>
          <w:lang w:bidi="fa-IR"/>
        </w:rPr>
        <w:t>و آن را پذ</w:t>
      </w:r>
      <w:r w:rsidR="00A008FB">
        <w:rPr>
          <w:rtl/>
          <w:lang w:bidi="fa-IR"/>
        </w:rPr>
        <w:t>ی</w:t>
      </w:r>
      <w:r>
        <w:rPr>
          <w:rtl/>
          <w:lang w:bidi="fa-IR"/>
        </w:rPr>
        <w:t>را باشد</w:t>
      </w:r>
      <w:r w:rsidR="00A008FB">
        <w:rPr>
          <w:rtl/>
          <w:lang w:bidi="fa-IR"/>
        </w:rPr>
        <w:t xml:space="preserve">) </w:t>
      </w:r>
      <w:r>
        <w:rPr>
          <w:rtl/>
          <w:lang w:bidi="fa-IR"/>
        </w:rPr>
        <w:t>همچنانكه در خوش</w:t>
      </w:r>
      <w:r w:rsidR="00A008FB">
        <w:rPr>
          <w:rtl/>
          <w:lang w:bidi="fa-IR"/>
        </w:rPr>
        <w:t>ی</w:t>
      </w:r>
      <w:r>
        <w:rPr>
          <w:rtl/>
          <w:lang w:bidi="fa-IR"/>
        </w:rPr>
        <w:t>ها صبر م</w:t>
      </w:r>
      <w:r w:rsidR="00A36DFD">
        <w:rPr>
          <w:rtl/>
          <w:lang w:bidi="fa-IR"/>
        </w:rPr>
        <w:t xml:space="preserve">ی </w:t>
      </w:r>
      <w:r>
        <w:rPr>
          <w:rtl/>
          <w:lang w:bidi="fa-IR"/>
        </w:rPr>
        <w:t>كند</w:t>
      </w:r>
      <w:r w:rsidR="00A008FB">
        <w:rPr>
          <w:rtl/>
          <w:lang w:bidi="fa-IR"/>
        </w:rPr>
        <w:t xml:space="preserve"> (</w:t>
      </w:r>
      <w:r>
        <w:rPr>
          <w:rtl/>
          <w:lang w:bidi="fa-IR"/>
        </w:rPr>
        <w:t>و آن را م</w:t>
      </w:r>
      <w:r w:rsidR="00A36DFD">
        <w:rPr>
          <w:rtl/>
          <w:lang w:bidi="fa-IR"/>
        </w:rPr>
        <w:t xml:space="preserve">ی </w:t>
      </w:r>
      <w:r>
        <w:rPr>
          <w:rtl/>
          <w:lang w:bidi="fa-IR"/>
        </w:rPr>
        <w:t>پذ</w:t>
      </w:r>
      <w:r w:rsidR="00A008FB">
        <w:rPr>
          <w:rtl/>
          <w:lang w:bidi="fa-IR"/>
        </w:rPr>
        <w:t>ی</w:t>
      </w:r>
      <w:r>
        <w:rPr>
          <w:rtl/>
          <w:lang w:bidi="fa-IR"/>
        </w:rPr>
        <w:t>رد</w:t>
      </w:r>
      <w:r w:rsidR="00A008FB">
        <w:rPr>
          <w:rtl/>
          <w:lang w:bidi="fa-IR"/>
        </w:rPr>
        <w:t>)</w:t>
      </w:r>
      <w:r w:rsidR="0087087D">
        <w:rPr>
          <w:rtl/>
          <w:lang w:bidi="fa-IR"/>
        </w:rPr>
        <w:t>،</w:t>
      </w:r>
      <w:r w:rsidR="00A008FB">
        <w:rPr>
          <w:rtl/>
          <w:lang w:bidi="fa-IR"/>
        </w:rPr>
        <w:t xml:space="preserve"> </w:t>
      </w:r>
      <w:r>
        <w:rPr>
          <w:rtl/>
          <w:lang w:bidi="fa-IR"/>
        </w:rPr>
        <w:t>هنگام «ندار</w:t>
      </w:r>
      <w:r w:rsidR="00A36DFD">
        <w:rPr>
          <w:rtl/>
          <w:lang w:bidi="fa-IR"/>
        </w:rPr>
        <w:t>ی</w:t>
      </w:r>
      <w:r w:rsidR="0087087D">
        <w:rPr>
          <w:rtl/>
          <w:lang w:bidi="fa-IR"/>
        </w:rPr>
        <w:t>،</w:t>
      </w:r>
      <w:r w:rsidR="00A008FB">
        <w:rPr>
          <w:rtl/>
          <w:lang w:bidi="fa-IR"/>
        </w:rPr>
        <w:t xml:space="preserve"> </w:t>
      </w:r>
      <w:r>
        <w:rPr>
          <w:rtl/>
          <w:lang w:bidi="fa-IR"/>
        </w:rPr>
        <w:t>صبور باشد همچنانكه هنگام ندار</w:t>
      </w:r>
      <w:r w:rsidR="00A36DFD">
        <w:rPr>
          <w:rtl/>
          <w:lang w:bidi="fa-IR"/>
        </w:rPr>
        <w:t>ی</w:t>
      </w:r>
      <w:r w:rsidR="0087087D">
        <w:rPr>
          <w:rtl/>
          <w:lang w:bidi="fa-IR"/>
        </w:rPr>
        <w:t>،</w:t>
      </w:r>
      <w:r w:rsidR="00A008FB">
        <w:rPr>
          <w:rtl/>
          <w:lang w:bidi="fa-IR"/>
        </w:rPr>
        <w:t xml:space="preserve"> </w:t>
      </w:r>
      <w:r>
        <w:rPr>
          <w:rtl/>
          <w:lang w:bidi="fa-IR"/>
        </w:rPr>
        <w:t>صبور باشد همچنانكه هنگام دارا</w:t>
      </w:r>
      <w:r w:rsidR="00A008FB">
        <w:rPr>
          <w:rtl/>
          <w:lang w:bidi="fa-IR"/>
        </w:rPr>
        <w:t>ی</w:t>
      </w:r>
      <w:r w:rsidR="00A36DFD">
        <w:rPr>
          <w:rtl/>
          <w:lang w:bidi="fa-IR"/>
        </w:rPr>
        <w:t>ی</w:t>
      </w:r>
      <w:r w:rsidR="0087087D">
        <w:rPr>
          <w:rtl/>
          <w:lang w:bidi="fa-IR"/>
        </w:rPr>
        <w:t>،</w:t>
      </w:r>
      <w:r w:rsidR="00A008FB">
        <w:rPr>
          <w:rtl/>
          <w:lang w:bidi="fa-IR"/>
        </w:rPr>
        <w:t xml:space="preserve"> </w:t>
      </w:r>
      <w:r>
        <w:rPr>
          <w:rtl/>
          <w:lang w:bidi="fa-IR"/>
        </w:rPr>
        <w:t>صبور است</w:t>
      </w:r>
      <w:r w:rsidR="00A008FB">
        <w:rPr>
          <w:rtl/>
          <w:lang w:bidi="fa-IR"/>
        </w:rPr>
        <w:t xml:space="preserve">، </w:t>
      </w:r>
      <w:r>
        <w:rPr>
          <w:rtl/>
          <w:lang w:bidi="fa-IR"/>
        </w:rPr>
        <w:t>در سخت</w:t>
      </w:r>
      <w:r w:rsidR="00A36DFD">
        <w:rPr>
          <w:rtl/>
          <w:lang w:bidi="fa-IR"/>
        </w:rPr>
        <w:t xml:space="preserve">ی </w:t>
      </w:r>
      <w:r>
        <w:rPr>
          <w:rtl/>
          <w:lang w:bidi="fa-IR"/>
        </w:rPr>
        <w:t>و رنج</w:t>
      </w:r>
      <w:r w:rsidR="00A008FB">
        <w:rPr>
          <w:rtl/>
          <w:lang w:bidi="fa-IR"/>
        </w:rPr>
        <w:t xml:space="preserve">، </w:t>
      </w:r>
      <w:r>
        <w:rPr>
          <w:rtl/>
          <w:lang w:bidi="fa-IR"/>
        </w:rPr>
        <w:t>صابر باشد آن طور كه زمان عاف</w:t>
      </w:r>
      <w:r w:rsidR="00A008FB">
        <w:rPr>
          <w:rtl/>
          <w:lang w:bidi="fa-IR"/>
        </w:rPr>
        <w:t>ی</w:t>
      </w:r>
      <w:r>
        <w:rPr>
          <w:rtl/>
          <w:lang w:bidi="fa-IR"/>
        </w:rPr>
        <w:t>ت</w:t>
      </w:r>
      <w:r w:rsidR="00A008FB">
        <w:rPr>
          <w:rtl/>
          <w:lang w:bidi="fa-IR"/>
        </w:rPr>
        <w:t xml:space="preserve">، </w:t>
      </w:r>
      <w:r>
        <w:rPr>
          <w:rtl/>
          <w:lang w:bidi="fa-IR"/>
        </w:rPr>
        <w:t>صابر است و هرگز به خاطر بلاها</w:t>
      </w:r>
      <w:r w:rsidR="00A36DFD">
        <w:rPr>
          <w:rtl/>
          <w:lang w:bidi="fa-IR"/>
        </w:rPr>
        <w:t xml:space="preserve">ی </w:t>
      </w:r>
      <w:r>
        <w:rPr>
          <w:rtl/>
          <w:lang w:bidi="fa-IR"/>
        </w:rPr>
        <w:t>روزگار نزد مخلوق</w:t>
      </w:r>
      <w:r w:rsidR="00A008FB">
        <w:rPr>
          <w:rtl/>
          <w:lang w:bidi="fa-IR"/>
        </w:rPr>
        <w:t xml:space="preserve">، </w:t>
      </w:r>
      <w:r>
        <w:rPr>
          <w:rtl/>
          <w:lang w:bidi="fa-IR"/>
        </w:rPr>
        <w:t>لب به شكا</w:t>
      </w:r>
      <w:r w:rsidR="00A008FB">
        <w:rPr>
          <w:rtl/>
          <w:lang w:bidi="fa-IR"/>
        </w:rPr>
        <w:t>ی</w:t>
      </w:r>
      <w:r>
        <w:rPr>
          <w:rtl/>
          <w:lang w:bidi="fa-IR"/>
        </w:rPr>
        <w:t>ت از خالقش نگشا</w:t>
      </w:r>
      <w:r w:rsidR="00A008FB">
        <w:rPr>
          <w:rtl/>
          <w:lang w:bidi="fa-IR"/>
        </w:rPr>
        <w:t>ی</w:t>
      </w:r>
      <w:r>
        <w:rPr>
          <w:rtl/>
          <w:lang w:bidi="fa-IR"/>
        </w:rPr>
        <w:t>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قلت: فما تفسیر القناعه؟ قال: یقنع بما یصیب من الدنیا، یقنع با لقلیل و یشكر بالیسیر</w:t>
      </w:r>
      <w:r w:rsidRPr="00F52787">
        <w:rPr>
          <w:rStyle w:val="libAlaemChar"/>
          <w:rFonts w:eastAsia="KFGQPC Uthman Taha Naskh"/>
          <w:rtl/>
        </w:rPr>
        <w:t>)</w:t>
      </w:r>
      <w:r w:rsidR="00A008FB">
        <w:rPr>
          <w:lang w:bidi="fa-IR"/>
        </w:rPr>
        <w:t xml:space="preserve">. </w:t>
      </w:r>
    </w:p>
    <w:p w:rsidR="000450B1" w:rsidRDefault="000450B1" w:rsidP="000450B1">
      <w:pPr>
        <w:pStyle w:val="libNormal"/>
        <w:rPr>
          <w:rtl/>
          <w:lang w:bidi="fa-IR"/>
        </w:rPr>
      </w:pPr>
      <w:r>
        <w:rPr>
          <w:rtl/>
          <w:lang w:bidi="fa-IR"/>
        </w:rPr>
        <w:t>- «گفتم</w:t>
      </w:r>
      <w:r w:rsidR="00A008FB">
        <w:rPr>
          <w:rtl/>
          <w:lang w:bidi="fa-IR"/>
        </w:rPr>
        <w:t xml:space="preserve">: </w:t>
      </w:r>
      <w:r>
        <w:rPr>
          <w:rtl/>
          <w:lang w:bidi="fa-IR"/>
        </w:rPr>
        <w:t>تفس</w:t>
      </w:r>
      <w:r w:rsidR="00A008FB">
        <w:rPr>
          <w:rtl/>
          <w:lang w:bidi="fa-IR"/>
        </w:rPr>
        <w:t>ی</w:t>
      </w:r>
      <w:r>
        <w:rPr>
          <w:rtl/>
          <w:lang w:bidi="fa-IR"/>
        </w:rPr>
        <w:t>ر «قناعت » چ</w:t>
      </w:r>
      <w:r w:rsidR="00A008FB">
        <w:rPr>
          <w:rtl/>
          <w:lang w:bidi="fa-IR"/>
        </w:rPr>
        <w:t>ی</w:t>
      </w:r>
      <w:r>
        <w:rPr>
          <w:rtl/>
          <w:lang w:bidi="fa-IR"/>
        </w:rPr>
        <w:t>ست</w:t>
      </w:r>
      <w:r w:rsidR="00B66AD2">
        <w:rPr>
          <w:rtl/>
          <w:lang w:bidi="fa-IR"/>
        </w:rPr>
        <w:t>؟</w:t>
      </w:r>
      <w:r>
        <w:rPr>
          <w:rtl/>
          <w:lang w:bidi="fa-IR"/>
        </w:rPr>
        <w:t xml:space="preserve"> گفت</w:t>
      </w:r>
      <w:r w:rsidR="00A008FB">
        <w:rPr>
          <w:rtl/>
          <w:lang w:bidi="fa-IR"/>
        </w:rPr>
        <w:t xml:space="preserve">: </w:t>
      </w:r>
      <w:r>
        <w:rPr>
          <w:rtl/>
          <w:lang w:bidi="fa-IR"/>
        </w:rPr>
        <w:t>هر قدر از نعم دن</w:t>
      </w:r>
      <w:r w:rsidR="00A008FB">
        <w:rPr>
          <w:rtl/>
          <w:lang w:bidi="fa-IR"/>
        </w:rPr>
        <w:t>ی</w:t>
      </w:r>
      <w:r>
        <w:rPr>
          <w:rtl/>
          <w:lang w:bidi="fa-IR"/>
        </w:rPr>
        <w:t>ا كه به او رس</w:t>
      </w:r>
      <w:r w:rsidR="00A008FB">
        <w:rPr>
          <w:rtl/>
          <w:lang w:bidi="fa-IR"/>
        </w:rPr>
        <w:t>ی</w:t>
      </w:r>
      <w:r>
        <w:rPr>
          <w:rtl/>
          <w:lang w:bidi="fa-IR"/>
        </w:rPr>
        <w:t>د</w:t>
      </w:r>
      <w:r w:rsidR="00A008FB">
        <w:rPr>
          <w:rtl/>
          <w:lang w:bidi="fa-IR"/>
        </w:rPr>
        <w:t xml:space="preserve">، </w:t>
      </w:r>
      <w:r>
        <w:rPr>
          <w:rtl/>
          <w:lang w:bidi="fa-IR"/>
        </w:rPr>
        <w:t>بدان قانع باشد</w:t>
      </w:r>
      <w:r w:rsidR="00A008FB">
        <w:rPr>
          <w:rtl/>
          <w:lang w:bidi="fa-IR"/>
        </w:rPr>
        <w:t xml:space="preserve">، </w:t>
      </w:r>
      <w:r>
        <w:rPr>
          <w:rtl/>
          <w:lang w:bidi="fa-IR"/>
        </w:rPr>
        <w:t>با كم بسازد و اندك را شكر گزار</w:t>
      </w:r>
      <w:r w:rsidR="00A36DFD">
        <w:rPr>
          <w:rtl/>
          <w:lang w:bidi="fa-IR"/>
        </w:rPr>
        <w:t xml:space="preserve">ی </w:t>
      </w:r>
      <w:r>
        <w:rPr>
          <w:rtl/>
          <w:lang w:bidi="fa-IR"/>
        </w:rPr>
        <w:t>كند»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قلت فما تفسیر الرضا؟ قال: الراضی الذی لا یسخط علی سیده اصاب من الدنیا ام لم یصب، و لم یرض من نفسه بالیسیر من العمل</w:t>
      </w:r>
      <w:r w:rsidRPr="00F52787">
        <w:rPr>
          <w:rStyle w:val="libAlaemChar"/>
          <w:rFonts w:eastAsia="KFGQPC Uthman Taha Naskh"/>
          <w:rtl/>
        </w:rPr>
        <w:t>)</w:t>
      </w:r>
      <w:r w:rsidR="00A008FB">
        <w:rPr>
          <w:lang w:bidi="fa-IR"/>
        </w:rPr>
        <w:t xml:space="preserve">. </w:t>
      </w:r>
    </w:p>
    <w:p w:rsidR="000450B1" w:rsidRDefault="000450B1" w:rsidP="000450B1">
      <w:pPr>
        <w:pStyle w:val="libNormal"/>
        <w:rPr>
          <w:rtl/>
          <w:lang w:bidi="fa-IR"/>
        </w:rPr>
      </w:pPr>
      <w:r>
        <w:rPr>
          <w:rtl/>
          <w:lang w:bidi="fa-IR"/>
        </w:rPr>
        <w:t>- «گفتم</w:t>
      </w:r>
      <w:r w:rsidR="00A008FB">
        <w:rPr>
          <w:rtl/>
          <w:lang w:bidi="fa-IR"/>
        </w:rPr>
        <w:t xml:space="preserve">: </w:t>
      </w:r>
      <w:r>
        <w:rPr>
          <w:rtl/>
          <w:lang w:bidi="fa-IR"/>
        </w:rPr>
        <w:t>تفس</w:t>
      </w:r>
      <w:r w:rsidR="00A008FB">
        <w:rPr>
          <w:rtl/>
          <w:lang w:bidi="fa-IR"/>
        </w:rPr>
        <w:t>ی</w:t>
      </w:r>
      <w:r>
        <w:rPr>
          <w:rtl/>
          <w:lang w:bidi="fa-IR"/>
        </w:rPr>
        <w:t>ر «رضا» چ</w:t>
      </w:r>
      <w:r w:rsidR="00A008FB">
        <w:rPr>
          <w:rtl/>
          <w:lang w:bidi="fa-IR"/>
        </w:rPr>
        <w:t>ی</w:t>
      </w:r>
      <w:r>
        <w:rPr>
          <w:rtl/>
          <w:lang w:bidi="fa-IR"/>
        </w:rPr>
        <w:t>ست</w:t>
      </w:r>
      <w:r w:rsidR="00B66AD2">
        <w:rPr>
          <w:rtl/>
          <w:lang w:bidi="fa-IR"/>
        </w:rPr>
        <w:t>؟</w:t>
      </w:r>
      <w:r>
        <w:rPr>
          <w:rtl/>
          <w:lang w:bidi="fa-IR"/>
        </w:rPr>
        <w:t xml:space="preserve"> گفت</w:t>
      </w:r>
      <w:r w:rsidR="00A008FB">
        <w:rPr>
          <w:rtl/>
          <w:lang w:bidi="fa-IR"/>
        </w:rPr>
        <w:t xml:space="preserve">: </w:t>
      </w:r>
      <w:r>
        <w:rPr>
          <w:rtl/>
          <w:lang w:bidi="fa-IR"/>
        </w:rPr>
        <w:t>راض</w:t>
      </w:r>
      <w:r w:rsidR="00A36DFD">
        <w:rPr>
          <w:rtl/>
          <w:lang w:bidi="fa-IR"/>
        </w:rPr>
        <w:t>ی</w:t>
      </w:r>
      <w:r w:rsidR="0087087D">
        <w:rPr>
          <w:rtl/>
          <w:lang w:bidi="fa-IR"/>
        </w:rPr>
        <w:t>،</w:t>
      </w:r>
      <w:r w:rsidR="00A008FB">
        <w:rPr>
          <w:rtl/>
          <w:lang w:bidi="fa-IR"/>
        </w:rPr>
        <w:t xml:space="preserve"> </w:t>
      </w:r>
      <w:r>
        <w:rPr>
          <w:rtl/>
          <w:lang w:bidi="fa-IR"/>
        </w:rPr>
        <w:t>كس</w:t>
      </w:r>
      <w:r w:rsidR="00A36DFD">
        <w:rPr>
          <w:rtl/>
          <w:lang w:bidi="fa-IR"/>
        </w:rPr>
        <w:t xml:space="preserve">ی </w:t>
      </w:r>
      <w:r>
        <w:rPr>
          <w:rtl/>
          <w:lang w:bidi="fa-IR"/>
        </w:rPr>
        <w:t>است كه از خدا</w:t>
      </w:r>
      <w:r w:rsidR="00A008FB">
        <w:rPr>
          <w:rtl/>
          <w:lang w:bidi="fa-IR"/>
        </w:rPr>
        <w:t>ی</w:t>
      </w:r>
      <w:r>
        <w:rPr>
          <w:rtl/>
          <w:lang w:bidi="fa-IR"/>
        </w:rPr>
        <w:t>ش</w:t>
      </w:r>
      <w:r w:rsidR="00A36DFD">
        <w:rPr>
          <w:rtl/>
          <w:lang w:bidi="fa-IR"/>
        </w:rPr>
        <w:t xml:space="preserve"> </w:t>
      </w:r>
      <w:r>
        <w:rPr>
          <w:rtl/>
          <w:lang w:bidi="fa-IR"/>
        </w:rPr>
        <w:t>ناراحت نم</w:t>
      </w:r>
      <w:r w:rsidR="00A36DFD">
        <w:rPr>
          <w:rtl/>
          <w:lang w:bidi="fa-IR"/>
        </w:rPr>
        <w:t xml:space="preserve">ی </w:t>
      </w:r>
      <w:r>
        <w:rPr>
          <w:rtl/>
          <w:lang w:bidi="fa-IR"/>
        </w:rPr>
        <w:t>شود</w:t>
      </w:r>
      <w:r w:rsidR="00A008FB">
        <w:rPr>
          <w:rtl/>
          <w:lang w:bidi="fa-IR"/>
        </w:rPr>
        <w:t xml:space="preserve">، </w:t>
      </w:r>
      <w:r>
        <w:rPr>
          <w:rtl/>
          <w:lang w:bidi="fa-IR"/>
        </w:rPr>
        <w:t>چه به دن</w:t>
      </w:r>
      <w:r w:rsidR="00A008FB">
        <w:rPr>
          <w:rtl/>
          <w:lang w:bidi="fa-IR"/>
        </w:rPr>
        <w:t>ی</w:t>
      </w:r>
      <w:r>
        <w:rPr>
          <w:rtl/>
          <w:lang w:bidi="fa-IR"/>
        </w:rPr>
        <w:t>ا برسد و چه نرسد و از عمل اندك خود ن</w:t>
      </w:r>
      <w:r w:rsidR="00A008FB">
        <w:rPr>
          <w:rtl/>
          <w:lang w:bidi="fa-IR"/>
        </w:rPr>
        <w:t>ی</w:t>
      </w:r>
      <w:r>
        <w:rPr>
          <w:rtl/>
          <w:lang w:bidi="fa-IR"/>
        </w:rPr>
        <w:t>ز هرگز خشنود ن</w:t>
      </w:r>
      <w:r w:rsidR="00A008FB">
        <w:rPr>
          <w:rtl/>
          <w:lang w:bidi="fa-IR"/>
        </w:rPr>
        <w:t>ی</w:t>
      </w:r>
      <w:r>
        <w:rPr>
          <w:rtl/>
          <w:lang w:bidi="fa-IR"/>
        </w:rPr>
        <w:t>ست</w:t>
      </w:r>
      <w:r w:rsidR="00A008FB">
        <w:rPr>
          <w:rtl/>
          <w:lang w:bidi="fa-IR"/>
        </w:rPr>
        <w:t xml:space="preserve"> (</w:t>
      </w:r>
      <w:r>
        <w:rPr>
          <w:rtl/>
          <w:lang w:bidi="fa-IR"/>
        </w:rPr>
        <w:t>و خود را مكلف به عمل بس</w:t>
      </w:r>
      <w:r w:rsidR="00A008FB">
        <w:rPr>
          <w:rtl/>
          <w:lang w:bidi="fa-IR"/>
        </w:rPr>
        <w:t>ی</w:t>
      </w:r>
      <w:r>
        <w:rPr>
          <w:rtl/>
          <w:lang w:bidi="fa-IR"/>
        </w:rPr>
        <w:t>ار م</w:t>
      </w:r>
      <w:r w:rsidR="00A36DFD">
        <w:rPr>
          <w:rtl/>
          <w:lang w:bidi="fa-IR"/>
        </w:rPr>
        <w:t xml:space="preserve">ی </w:t>
      </w:r>
      <w:r>
        <w:rPr>
          <w:rtl/>
          <w:lang w:bidi="fa-IR"/>
        </w:rPr>
        <w:t>داند</w:t>
      </w:r>
      <w:r w:rsidR="00A008FB">
        <w:rPr>
          <w:rtl/>
          <w:lang w:bidi="fa-IR"/>
        </w:rPr>
        <w:t xml:space="preserve">) </w:t>
      </w:r>
      <w:r>
        <w:rPr>
          <w:rtl/>
          <w:lang w:bidi="fa-IR"/>
        </w:rPr>
        <w:t>»</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 xml:space="preserve">قلت: یا جبرئیل، فما تفسیر الزهد؟ قال: الزاهد یحب ما یحب خالقه، و بیغض ما خالقه، و یتحرج من حلال الدنیا، ولا یلتقت الی حرامها، فان حلالها حساب و حرامها عقاب، و یرحم جمیع المسلمین كما یرحم نفسه، و یتحرج من الكلام فیما لا </w:t>
      </w:r>
      <w:r w:rsidRPr="00F52787">
        <w:rPr>
          <w:rStyle w:val="libHadithChar"/>
          <w:rtl/>
        </w:rPr>
        <w:lastRenderedPageBreak/>
        <w:t>یعنیه كما یتحرج من حطام حطام الدنیا و زینتها كما یتجنب النار ان یغشاها و ان یقصر اماله و كان بین عینیه اجله</w:t>
      </w:r>
      <w:r w:rsidRPr="00F52787">
        <w:rPr>
          <w:rStyle w:val="libAlaemChar"/>
          <w:rFonts w:eastAsia="KFGQPC Uthman Taha Naskh"/>
          <w:rtl/>
        </w:rPr>
        <w:t>)</w:t>
      </w:r>
      <w:r w:rsidR="00A008FB">
        <w:rPr>
          <w:lang w:bidi="fa-IR"/>
        </w:rPr>
        <w:t xml:space="preserve">. </w:t>
      </w:r>
    </w:p>
    <w:p w:rsidR="000450B1" w:rsidRDefault="000450B1" w:rsidP="000450B1">
      <w:pPr>
        <w:pStyle w:val="libNormal"/>
        <w:rPr>
          <w:rtl/>
          <w:lang w:bidi="fa-IR"/>
        </w:rPr>
      </w:pPr>
      <w:r>
        <w:rPr>
          <w:rtl/>
          <w:lang w:bidi="fa-IR"/>
        </w:rPr>
        <w:t>- «گفتم</w:t>
      </w:r>
      <w:r w:rsidR="00A008FB">
        <w:rPr>
          <w:rtl/>
          <w:lang w:bidi="fa-IR"/>
        </w:rPr>
        <w:t xml:space="preserve">: </w:t>
      </w:r>
      <w:r>
        <w:rPr>
          <w:rtl/>
          <w:lang w:bidi="fa-IR"/>
        </w:rPr>
        <w:t>ا</w:t>
      </w:r>
      <w:r w:rsidR="00A36DFD">
        <w:rPr>
          <w:rtl/>
          <w:lang w:bidi="fa-IR"/>
        </w:rPr>
        <w:t xml:space="preserve">ی </w:t>
      </w:r>
      <w:r>
        <w:rPr>
          <w:rtl/>
          <w:lang w:bidi="fa-IR"/>
        </w:rPr>
        <w:t>جبرئ</w:t>
      </w:r>
      <w:r w:rsidR="00A008FB">
        <w:rPr>
          <w:rtl/>
          <w:lang w:bidi="fa-IR"/>
        </w:rPr>
        <w:t>ی</w:t>
      </w:r>
      <w:r>
        <w:rPr>
          <w:rtl/>
          <w:lang w:bidi="fa-IR"/>
        </w:rPr>
        <w:t>ل</w:t>
      </w:r>
      <w:r w:rsidR="00B66AD2">
        <w:rPr>
          <w:rtl/>
          <w:lang w:bidi="fa-IR"/>
        </w:rPr>
        <w:t>!</w:t>
      </w:r>
      <w:r w:rsidR="00A008FB">
        <w:rPr>
          <w:rtl/>
          <w:lang w:bidi="fa-IR"/>
        </w:rPr>
        <w:t xml:space="preserve"> ((</w:t>
      </w:r>
      <w:r>
        <w:rPr>
          <w:rtl/>
          <w:lang w:bidi="fa-IR"/>
        </w:rPr>
        <w:t>زهد» چ</w:t>
      </w:r>
      <w:r w:rsidR="00A008FB">
        <w:rPr>
          <w:rtl/>
          <w:lang w:bidi="fa-IR"/>
        </w:rPr>
        <w:t>ی</w:t>
      </w:r>
      <w:r>
        <w:rPr>
          <w:rtl/>
          <w:lang w:bidi="fa-IR"/>
        </w:rPr>
        <w:t>ست</w:t>
      </w:r>
      <w:r w:rsidR="00B66AD2">
        <w:rPr>
          <w:rtl/>
          <w:lang w:bidi="fa-IR"/>
        </w:rPr>
        <w:t>؟</w:t>
      </w:r>
      <w:r>
        <w:rPr>
          <w:rtl/>
          <w:lang w:bidi="fa-IR"/>
        </w:rPr>
        <w:t xml:space="preserve"> گفت</w:t>
      </w:r>
      <w:r w:rsidR="00A008FB">
        <w:rPr>
          <w:rtl/>
          <w:lang w:bidi="fa-IR"/>
        </w:rPr>
        <w:t xml:space="preserve">: </w:t>
      </w:r>
      <w:r>
        <w:rPr>
          <w:rtl/>
          <w:lang w:bidi="fa-IR"/>
        </w:rPr>
        <w:t>زاهد</w:t>
      </w:r>
      <w:r w:rsidR="00A008FB">
        <w:rPr>
          <w:rtl/>
          <w:lang w:bidi="fa-IR"/>
        </w:rPr>
        <w:t xml:space="preserve">، </w:t>
      </w:r>
      <w:r>
        <w:rPr>
          <w:rtl/>
          <w:lang w:bidi="fa-IR"/>
        </w:rPr>
        <w:t>دوست دارد هر آنچه را كه خالقش دوست دارد و بد دارد هر آنچه را كه خالقش بد دارد</w:t>
      </w:r>
      <w:r w:rsidR="00A008FB">
        <w:rPr>
          <w:rtl/>
          <w:lang w:bidi="fa-IR"/>
        </w:rPr>
        <w:t xml:space="preserve">. </w:t>
      </w:r>
      <w:r>
        <w:rPr>
          <w:rtl/>
          <w:lang w:bidi="fa-IR"/>
        </w:rPr>
        <w:t>از حلال دن</w:t>
      </w:r>
      <w:r w:rsidR="00A008FB">
        <w:rPr>
          <w:rtl/>
          <w:lang w:bidi="fa-IR"/>
        </w:rPr>
        <w:t>ی</w:t>
      </w:r>
      <w:r>
        <w:rPr>
          <w:rtl/>
          <w:lang w:bidi="fa-IR"/>
        </w:rPr>
        <w:t>ا دور</w:t>
      </w:r>
      <w:r w:rsidR="00A36DFD">
        <w:rPr>
          <w:rtl/>
          <w:lang w:bidi="fa-IR"/>
        </w:rPr>
        <w:t xml:space="preserve">ی </w:t>
      </w:r>
      <w:r>
        <w:rPr>
          <w:rtl/>
          <w:lang w:bidi="fa-IR"/>
        </w:rPr>
        <w:t>م</w:t>
      </w:r>
      <w:r w:rsidR="00A36DFD">
        <w:rPr>
          <w:rtl/>
          <w:lang w:bidi="fa-IR"/>
        </w:rPr>
        <w:t xml:space="preserve">ی </w:t>
      </w:r>
      <w:r>
        <w:rPr>
          <w:rtl/>
          <w:lang w:bidi="fa-IR"/>
        </w:rPr>
        <w:t>كند و توجه</w:t>
      </w:r>
      <w:r w:rsidR="00A36DFD">
        <w:rPr>
          <w:rtl/>
          <w:lang w:bidi="fa-IR"/>
        </w:rPr>
        <w:t xml:space="preserve">ی </w:t>
      </w:r>
      <w:r>
        <w:rPr>
          <w:rtl/>
          <w:lang w:bidi="fa-IR"/>
        </w:rPr>
        <w:t>به حرامش ندارد</w:t>
      </w:r>
      <w:r w:rsidR="00A008FB">
        <w:rPr>
          <w:rtl/>
          <w:lang w:bidi="fa-IR"/>
        </w:rPr>
        <w:t xml:space="preserve">، </w:t>
      </w:r>
      <w:r>
        <w:rPr>
          <w:rtl/>
          <w:lang w:bidi="fa-IR"/>
        </w:rPr>
        <w:t>چون حلالش حساب دارد و حرامش عقاب</w:t>
      </w:r>
      <w:r w:rsidR="00A008FB">
        <w:rPr>
          <w:rtl/>
          <w:lang w:bidi="fa-IR"/>
        </w:rPr>
        <w:t xml:space="preserve">. </w:t>
      </w:r>
      <w:r>
        <w:rPr>
          <w:rtl/>
          <w:lang w:bidi="fa-IR"/>
        </w:rPr>
        <w:t>بر هر مسلمان</w:t>
      </w:r>
      <w:r w:rsidR="00A36DFD">
        <w:rPr>
          <w:rtl/>
          <w:lang w:bidi="fa-IR"/>
        </w:rPr>
        <w:t xml:space="preserve">ی </w:t>
      </w:r>
      <w:r>
        <w:rPr>
          <w:rtl/>
          <w:lang w:bidi="fa-IR"/>
        </w:rPr>
        <w:t>ترحم م</w:t>
      </w:r>
      <w:r w:rsidR="00A36DFD">
        <w:rPr>
          <w:rtl/>
          <w:lang w:bidi="fa-IR"/>
        </w:rPr>
        <w:t xml:space="preserve">ی </w:t>
      </w:r>
      <w:r>
        <w:rPr>
          <w:rtl/>
          <w:lang w:bidi="fa-IR"/>
        </w:rPr>
        <w:t>ورزد آنچنان كه بر خود ترحم م</w:t>
      </w:r>
      <w:r w:rsidR="00A36DFD">
        <w:rPr>
          <w:rtl/>
          <w:lang w:bidi="fa-IR"/>
        </w:rPr>
        <w:t xml:space="preserve">ی </w:t>
      </w:r>
      <w:r>
        <w:rPr>
          <w:rtl/>
          <w:lang w:bidi="fa-IR"/>
        </w:rPr>
        <w:t>كند</w:t>
      </w:r>
      <w:r w:rsidR="00A008FB">
        <w:rPr>
          <w:rtl/>
          <w:lang w:bidi="fa-IR"/>
        </w:rPr>
        <w:t xml:space="preserve">، </w:t>
      </w:r>
      <w:r>
        <w:rPr>
          <w:rtl/>
          <w:lang w:bidi="fa-IR"/>
        </w:rPr>
        <w:t>همانطور كه از حرام پره</w:t>
      </w:r>
      <w:r w:rsidR="00A008FB">
        <w:rPr>
          <w:rtl/>
          <w:lang w:bidi="fa-IR"/>
        </w:rPr>
        <w:t>ی</w:t>
      </w:r>
      <w:r>
        <w:rPr>
          <w:rtl/>
          <w:lang w:bidi="fa-IR"/>
        </w:rPr>
        <w:t>ز دارد از سخنان ب</w:t>
      </w:r>
      <w:r w:rsidR="00A008FB">
        <w:rPr>
          <w:rtl/>
          <w:lang w:bidi="fa-IR"/>
        </w:rPr>
        <w:t>ی</w:t>
      </w:r>
      <w:r>
        <w:rPr>
          <w:rtl/>
          <w:lang w:bidi="fa-IR"/>
        </w:rPr>
        <w:t>هوده و ب</w:t>
      </w:r>
      <w:r w:rsidR="00A36DFD">
        <w:rPr>
          <w:rtl/>
          <w:lang w:bidi="fa-IR"/>
        </w:rPr>
        <w:t xml:space="preserve">ی </w:t>
      </w:r>
      <w:r>
        <w:rPr>
          <w:rtl/>
          <w:lang w:bidi="fa-IR"/>
        </w:rPr>
        <w:t>فا</w:t>
      </w:r>
      <w:r w:rsidR="00A008FB">
        <w:rPr>
          <w:rtl/>
          <w:lang w:bidi="fa-IR"/>
        </w:rPr>
        <w:t>ی</w:t>
      </w:r>
      <w:r>
        <w:rPr>
          <w:rtl/>
          <w:lang w:bidi="fa-IR"/>
        </w:rPr>
        <w:t>ده ن</w:t>
      </w:r>
      <w:r w:rsidR="00A008FB">
        <w:rPr>
          <w:rtl/>
          <w:lang w:bidi="fa-IR"/>
        </w:rPr>
        <w:t>ی</w:t>
      </w:r>
      <w:r>
        <w:rPr>
          <w:rtl/>
          <w:lang w:bidi="fa-IR"/>
        </w:rPr>
        <w:t>ز دور</w:t>
      </w:r>
      <w:r w:rsidR="00A36DFD">
        <w:rPr>
          <w:rtl/>
          <w:lang w:bidi="fa-IR"/>
        </w:rPr>
        <w:t xml:space="preserve">ی </w:t>
      </w:r>
      <w:r>
        <w:rPr>
          <w:rtl/>
          <w:lang w:bidi="fa-IR"/>
        </w:rPr>
        <w:t>م</w:t>
      </w:r>
      <w:r w:rsidR="00A36DFD">
        <w:rPr>
          <w:rtl/>
          <w:lang w:bidi="fa-IR"/>
        </w:rPr>
        <w:t xml:space="preserve">ی </w:t>
      </w:r>
      <w:r>
        <w:rPr>
          <w:rtl/>
          <w:lang w:bidi="fa-IR"/>
        </w:rPr>
        <w:t>كند</w:t>
      </w:r>
      <w:r w:rsidR="00A008FB">
        <w:rPr>
          <w:rtl/>
          <w:lang w:bidi="fa-IR"/>
        </w:rPr>
        <w:t xml:space="preserve">. </w:t>
      </w:r>
      <w:r>
        <w:rPr>
          <w:rtl/>
          <w:lang w:bidi="fa-IR"/>
        </w:rPr>
        <w:t>از پرخور</w:t>
      </w:r>
      <w:r w:rsidR="00A36DFD">
        <w:rPr>
          <w:rtl/>
          <w:lang w:bidi="fa-IR"/>
        </w:rPr>
        <w:t xml:space="preserve">ی </w:t>
      </w:r>
      <w:r>
        <w:rPr>
          <w:rtl/>
          <w:lang w:bidi="fa-IR"/>
        </w:rPr>
        <w:t>پره</w:t>
      </w:r>
      <w:r w:rsidR="00A008FB">
        <w:rPr>
          <w:rtl/>
          <w:lang w:bidi="fa-IR"/>
        </w:rPr>
        <w:t>ی</w:t>
      </w:r>
      <w:r>
        <w:rPr>
          <w:rtl/>
          <w:lang w:bidi="fa-IR"/>
        </w:rPr>
        <w:t>ز م</w:t>
      </w:r>
      <w:r w:rsidR="00A36DFD">
        <w:rPr>
          <w:rtl/>
          <w:lang w:bidi="fa-IR"/>
        </w:rPr>
        <w:t xml:space="preserve">ی </w:t>
      </w:r>
      <w:r>
        <w:rPr>
          <w:rtl/>
          <w:lang w:bidi="fa-IR"/>
        </w:rPr>
        <w:t>نما</w:t>
      </w:r>
      <w:r w:rsidR="00A008FB">
        <w:rPr>
          <w:rtl/>
          <w:lang w:bidi="fa-IR"/>
        </w:rPr>
        <w:t>ی</w:t>
      </w:r>
      <w:r>
        <w:rPr>
          <w:rtl/>
          <w:lang w:bidi="fa-IR"/>
        </w:rPr>
        <w:t>د چنانكه از مردار</w:t>
      </w:r>
      <w:r w:rsidR="00A36DFD">
        <w:rPr>
          <w:rtl/>
          <w:lang w:bidi="fa-IR"/>
        </w:rPr>
        <w:t xml:space="preserve">ی </w:t>
      </w:r>
      <w:r>
        <w:rPr>
          <w:rtl/>
          <w:lang w:bidi="fa-IR"/>
        </w:rPr>
        <w:t>كه بو</w:t>
      </w:r>
      <w:r w:rsidR="00A36DFD">
        <w:rPr>
          <w:rtl/>
          <w:lang w:bidi="fa-IR"/>
        </w:rPr>
        <w:t xml:space="preserve">ی </w:t>
      </w:r>
      <w:r>
        <w:rPr>
          <w:rtl/>
          <w:lang w:bidi="fa-IR"/>
        </w:rPr>
        <w:t>گندش</w:t>
      </w:r>
      <w:r w:rsidR="00A36DFD">
        <w:rPr>
          <w:rtl/>
          <w:lang w:bidi="fa-IR"/>
        </w:rPr>
        <w:t xml:space="preserve"> </w:t>
      </w:r>
      <w:r>
        <w:rPr>
          <w:rtl/>
          <w:lang w:bidi="fa-IR"/>
        </w:rPr>
        <w:t xml:space="preserve">شدت </w:t>
      </w:r>
      <w:r w:rsidR="00A008FB">
        <w:rPr>
          <w:rtl/>
          <w:lang w:bidi="fa-IR"/>
        </w:rPr>
        <w:t>ی</w:t>
      </w:r>
      <w:r>
        <w:rPr>
          <w:rtl/>
          <w:lang w:bidi="fa-IR"/>
        </w:rPr>
        <w:t>افته</w:t>
      </w:r>
      <w:r w:rsidR="00A008FB">
        <w:rPr>
          <w:rtl/>
          <w:lang w:bidi="fa-IR"/>
        </w:rPr>
        <w:t xml:space="preserve">، </w:t>
      </w:r>
      <w:r>
        <w:rPr>
          <w:rtl/>
          <w:lang w:bidi="fa-IR"/>
        </w:rPr>
        <w:t>دور</w:t>
      </w:r>
      <w:r w:rsidR="00A36DFD">
        <w:rPr>
          <w:rtl/>
          <w:lang w:bidi="fa-IR"/>
        </w:rPr>
        <w:t xml:space="preserve">ی </w:t>
      </w:r>
      <w:r>
        <w:rPr>
          <w:rtl/>
          <w:lang w:bidi="fa-IR"/>
        </w:rPr>
        <w:t>م</w:t>
      </w:r>
      <w:r w:rsidR="00A36DFD">
        <w:rPr>
          <w:rtl/>
          <w:lang w:bidi="fa-IR"/>
        </w:rPr>
        <w:t xml:space="preserve">ی </w:t>
      </w:r>
      <w:r>
        <w:rPr>
          <w:rtl/>
          <w:lang w:bidi="fa-IR"/>
        </w:rPr>
        <w:t>كند</w:t>
      </w:r>
      <w:r w:rsidR="00A008FB">
        <w:rPr>
          <w:rtl/>
          <w:lang w:bidi="fa-IR"/>
        </w:rPr>
        <w:t xml:space="preserve">. </w:t>
      </w:r>
      <w:r>
        <w:rPr>
          <w:rtl/>
          <w:lang w:bidi="fa-IR"/>
        </w:rPr>
        <w:t>از نعمتها و ز</w:t>
      </w:r>
      <w:r w:rsidR="00A008FB">
        <w:rPr>
          <w:rtl/>
          <w:lang w:bidi="fa-IR"/>
        </w:rPr>
        <w:t>ی</w:t>
      </w:r>
      <w:r>
        <w:rPr>
          <w:rtl/>
          <w:lang w:bidi="fa-IR"/>
        </w:rPr>
        <w:t>نتها</w:t>
      </w:r>
      <w:r w:rsidR="00A36DFD">
        <w:rPr>
          <w:rtl/>
          <w:lang w:bidi="fa-IR"/>
        </w:rPr>
        <w:t xml:space="preserve">ی </w:t>
      </w:r>
      <w:r>
        <w:rPr>
          <w:rtl/>
          <w:lang w:bidi="fa-IR"/>
        </w:rPr>
        <w:t>دن</w:t>
      </w:r>
      <w:r w:rsidR="00A008FB">
        <w:rPr>
          <w:rtl/>
          <w:lang w:bidi="fa-IR"/>
        </w:rPr>
        <w:t>ی</w:t>
      </w:r>
      <w:r>
        <w:rPr>
          <w:rtl/>
          <w:lang w:bidi="fa-IR"/>
        </w:rPr>
        <w:t>ا دور</w:t>
      </w:r>
      <w:r w:rsidR="00A36DFD">
        <w:rPr>
          <w:rtl/>
          <w:lang w:bidi="fa-IR"/>
        </w:rPr>
        <w:t xml:space="preserve">ی </w:t>
      </w:r>
      <w:r>
        <w:rPr>
          <w:rtl/>
          <w:lang w:bidi="fa-IR"/>
        </w:rPr>
        <w:t>دارد آنچنانكه از فرا گرفتن آتش</w:t>
      </w:r>
      <w:r w:rsidR="00A008FB">
        <w:rPr>
          <w:rtl/>
          <w:lang w:bidi="fa-IR"/>
        </w:rPr>
        <w:t xml:space="preserve">، </w:t>
      </w:r>
      <w:r>
        <w:rPr>
          <w:rtl/>
          <w:lang w:bidi="fa-IR"/>
        </w:rPr>
        <w:t>دور</w:t>
      </w:r>
      <w:r w:rsidR="00A36DFD">
        <w:rPr>
          <w:rtl/>
          <w:lang w:bidi="fa-IR"/>
        </w:rPr>
        <w:t xml:space="preserve">ی </w:t>
      </w:r>
      <w:r>
        <w:rPr>
          <w:rtl/>
          <w:lang w:bidi="fa-IR"/>
        </w:rPr>
        <w:t>م</w:t>
      </w:r>
      <w:r w:rsidR="00A36DFD">
        <w:rPr>
          <w:rtl/>
          <w:lang w:bidi="fa-IR"/>
        </w:rPr>
        <w:t xml:space="preserve">ی </w:t>
      </w:r>
      <w:r>
        <w:rPr>
          <w:rtl/>
          <w:lang w:bidi="fa-IR"/>
        </w:rPr>
        <w:t>ورزد</w:t>
      </w:r>
      <w:r w:rsidR="00A008FB">
        <w:rPr>
          <w:rtl/>
          <w:lang w:bidi="fa-IR"/>
        </w:rPr>
        <w:t xml:space="preserve">. </w:t>
      </w:r>
      <w:r>
        <w:rPr>
          <w:rtl/>
          <w:lang w:bidi="fa-IR"/>
        </w:rPr>
        <w:t>آرزوها</w:t>
      </w:r>
      <w:r w:rsidR="00A008FB">
        <w:rPr>
          <w:rtl/>
          <w:lang w:bidi="fa-IR"/>
        </w:rPr>
        <w:t>ی</w:t>
      </w:r>
      <w:r>
        <w:rPr>
          <w:rtl/>
          <w:lang w:bidi="fa-IR"/>
        </w:rPr>
        <w:t>ش كوتاه و مرگ در برابر چشمانش</w:t>
      </w:r>
      <w:r w:rsidR="00A36DFD">
        <w:rPr>
          <w:rtl/>
          <w:lang w:bidi="fa-IR"/>
        </w:rPr>
        <w:t xml:space="preserve"> </w:t>
      </w:r>
      <w:r>
        <w:rPr>
          <w:rtl/>
          <w:lang w:bidi="fa-IR"/>
        </w:rPr>
        <w:t>حاضر است»</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قلت: یا جبرئیل، فما تفسیر الا خلاص؟ قال: المخلص الذی لا یسال الناس شیئا حتی یجد، و اذا وجد رضی، و اذا بقی شی ء اعطاه لله، فان لم یسال المخلوق فقد اقر لله بالعبودیه، و اذا وجد فرضی فهو عن الله راض، و الله تبارك و تعالی عنه راض، و اذا اعطاه لله فهو جدیر به</w:t>
      </w:r>
      <w:r w:rsidRPr="00F52787">
        <w:rPr>
          <w:rStyle w:val="libAlaemChar"/>
          <w:rFonts w:eastAsia="KFGQPC Uthman Taha Naskh"/>
          <w:rtl/>
        </w:rPr>
        <w:t>)</w:t>
      </w:r>
      <w:r w:rsidR="00A008FB">
        <w:rPr>
          <w:lang w:bidi="fa-IR"/>
        </w:rPr>
        <w:t xml:space="preserve">. </w:t>
      </w:r>
    </w:p>
    <w:p w:rsidR="000450B1" w:rsidRDefault="000450B1" w:rsidP="000450B1">
      <w:pPr>
        <w:pStyle w:val="libNormal"/>
        <w:rPr>
          <w:rtl/>
          <w:lang w:bidi="fa-IR"/>
        </w:rPr>
      </w:pPr>
      <w:r>
        <w:rPr>
          <w:rtl/>
          <w:lang w:bidi="fa-IR"/>
        </w:rPr>
        <w:t>- «گفتم</w:t>
      </w:r>
      <w:r w:rsidR="00A008FB">
        <w:rPr>
          <w:rtl/>
          <w:lang w:bidi="fa-IR"/>
        </w:rPr>
        <w:t xml:space="preserve">: </w:t>
      </w:r>
      <w:r>
        <w:rPr>
          <w:rtl/>
          <w:lang w:bidi="fa-IR"/>
        </w:rPr>
        <w:t>ا</w:t>
      </w:r>
      <w:r w:rsidR="00A36DFD">
        <w:rPr>
          <w:rtl/>
          <w:lang w:bidi="fa-IR"/>
        </w:rPr>
        <w:t xml:space="preserve">ی </w:t>
      </w:r>
      <w:r>
        <w:rPr>
          <w:rtl/>
          <w:lang w:bidi="fa-IR"/>
        </w:rPr>
        <w:t>جبرئ</w:t>
      </w:r>
      <w:r w:rsidR="00A008FB">
        <w:rPr>
          <w:rtl/>
          <w:lang w:bidi="fa-IR"/>
        </w:rPr>
        <w:t>ی</w:t>
      </w:r>
      <w:r>
        <w:rPr>
          <w:rtl/>
          <w:lang w:bidi="fa-IR"/>
        </w:rPr>
        <w:t>ل</w:t>
      </w:r>
      <w:r w:rsidR="00B66AD2">
        <w:rPr>
          <w:rtl/>
          <w:lang w:bidi="fa-IR"/>
        </w:rPr>
        <w:t>!</w:t>
      </w:r>
      <w:r>
        <w:rPr>
          <w:rtl/>
          <w:lang w:bidi="fa-IR"/>
        </w:rPr>
        <w:t xml:space="preserve"> تفس</w:t>
      </w:r>
      <w:r w:rsidR="00A008FB">
        <w:rPr>
          <w:rtl/>
          <w:lang w:bidi="fa-IR"/>
        </w:rPr>
        <w:t>ی</w:t>
      </w:r>
      <w:r>
        <w:rPr>
          <w:rtl/>
          <w:lang w:bidi="fa-IR"/>
        </w:rPr>
        <w:t>ر «اخلاص» چ</w:t>
      </w:r>
      <w:r w:rsidR="00A008FB">
        <w:rPr>
          <w:rtl/>
          <w:lang w:bidi="fa-IR"/>
        </w:rPr>
        <w:t>ی</w:t>
      </w:r>
      <w:r>
        <w:rPr>
          <w:rtl/>
          <w:lang w:bidi="fa-IR"/>
        </w:rPr>
        <w:t>ست</w:t>
      </w:r>
      <w:r w:rsidR="00B66AD2">
        <w:rPr>
          <w:rtl/>
          <w:lang w:bidi="fa-IR"/>
        </w:rPr>
        <w:t>؟</w:t>
      </w:r>
      <w:r>
        <w:rPr>
          <w:rtl/>
          <w:lang w:bidi="fa-IR"/>
        </w:rPr>
        <w:t xml:space="preserve"> گفت</w:t>
      </w:r>
      <w:r w:rsidR="00A008FB">
        <w:rPr>
          <w:rtl/>
          <w:lang w:bidi="fa-IR"/>
        </w:rPr>
        <w:t xml:space="preserve">: </w:t>
      </w:r>
      <w:r>
        <w:rPr>
          <w:rtl/>
          <w:lang w:bidi="fa-IR"/>
        </w:rPr>
        <w:t>مخلص</w:t>
      </w:r>
      <w:r w:rsidR="00A008FB">
        <w:rPr>
          <w:rtl/>
          <w:lang w:bidi="fa-IR"/>
        </w:rPr>
        <w:t xml:space="preserve">، </w:t>
      </w:r>
      <w:r>
        <w:rPr>
          <w:rtl/>
          <w:lang w:bidi="fa-IR"/>
        </w:rPr>
        <w:t>كس</w:t>
      </w:r>
      <w:r w:rsidR="00A36DFD">
        <w:rPr>
          <w:rtl/>
          <w:lang w:bidi="fa-IR"/>
        </w:rPr>
        <w:t xml:space="preserve"> </w:t>
      </w:r>
      <w:r>
        <w:rPr>
          <w:rtl/>
          <w:lang w:bidi="fa-IR"/>
        </w:rPr>
        <w:t>است كه از مردم چ</w:t>
      </w:r>
      <w:r w:rsidR="00A008FB">
        <w:rPr>
          <w:rtl/>
          <w:lang w:bidi="fa-IR"/>
        </w:rPr>
        <w:t>ی</w:t>
      </w:r>
      <w:r>
        <w:rPr>
          <w:rtl/>
          <w:lang w:bidi="fa-IR"/>
        </w:rPr>
        <w:t>ز</w:t>
      </w:r>
      <w:r w:rsidR="00A36DFD">
        <w:rPr>
          <w:rtl/>
          <w:lang w:bidi="fa-IR"/>
        </w:rPr>
        <w:t xml:space="preserve">ی </w:t>
      </w:r>
      <w:r>
        <w:rPr>
          <w:rtl/>
          <w:lang w:bidi="fa-IR"/>
        </w:rPr>
        <w:t>طلب نم</w:t>
      </w:r>
      <w:r w:rsidR="00A36DFD">
        <w:rPr>
          <w:rtl/>
          <w:lang w:bidi="fa-IR"/>
        </w:rPr>
        <w:t xml:space="preserve">ی </w:t>
      </w:r>
      <w:r>
        <w:rPr>
          <w:rtl/>
          <w:lang w:bidi="fa-IR"/>
        </w:rPr>
        <w:t>كند تا آنكه خودش آن را ب</w:t>
      </w:r>
      <w:r w:rsidR="00A008FB">
        <w:rPr>
          <w:rtl/>
          <w:lang w:bidi="fa-IR"/>
        </w:rPr>
        <w:t>ی</w:t>
      </w:r>
      <w:r>
        <w:rPr>
          <w:rtl/>
          <w:lang w:bidi="fa-IR"/>
        </w:rPr>
        <w:t>ابد و وقت</w:t>
      </w:r>
      <w:r w:rsidR="00A36DFD">
        <w:rPr>
          <w:rtl/>
          <w:lang w:bidi="fa-IR"/>
        </w:rPr>
        <w:t xml:space="preserve">ی </w:t>
      </w:r>
      <w:r>
        <w:rPr>
          <w:rtl/>
          <w:lang w:bidi="fa-IR"/>
        </w:rPr>
        <w:t xml:space="preserve">كه </w:t>
      </w:r>
      <w:r w:rsidR="00A008FB">
        <w:rPr>
          <w:rtl/>
          <w:lang w:bidi="fa-IR"/>
        </w:rPr>
        <w:t>ی</w:t>
      </w:r>
      <w:r>
        <w:rPr>
          <w:rtl/>
          <w:lang w:bidi="fa-IR"/>
        </w:rPr>
        <w:t>افت</w:t>
      </w:r>
      <w:r w:rsidR="00A008FB">
        <w:rPr>
          <w:rtl/>
          <w:lang w:bidi="fa-IR"/>
        </w:rPr>
        <w:t xml:space="preserve">، </w:t>
      </w:r>
      <w:r>
        <w:rPr>
          <w:rtl/>
          <w:lang w:bidi="fa-IR"/>
        </w:rPr>
        <w:t>بدان راض</w:t>
      </w:r>
      <w:r w:rsidR="00A36DFD">
        <w:rPr>
          <w:rtl/>
          <w:lang w:bidi="fa-IR"/>
        </w:rPr>
        <w:t xml:space="preserve">ی </w:t>
      </w:r>
      <w:r>
        <w:rPr>
          <w:rtl/>
          <w:lang w:bidi="fa-IR"/>
        </w:rPr>
        <w:t>است و اگر نزدش چ</w:t>
      </w:r>
      <w:r w:rsidR="00A008FB">
        <w:rPr>
          <w:rtl/>
          <w:lang w:bidi="fa-IR"/>
        </w:rPr>
        <w:t>ی</w:t>
      </w:r>
      <w:r>
        <w:rPr>
          <w:rtl/>
          <w:lang w:bidi="fa-IR"/>
        </w:rPr>
        <w:t>ز</w:t>
      </w:r>
      <w:r w:rsidR="00A36DFD">
        <w:rPr>
          <w:rtl/>
          <w:lang w:bidi="fa-IR"/>
        </w:rPr>
        <w:t xml:space="preserve">ی </w:t>
      </w:r>
      <w:r>
        <w:rPr>
          <w:rtl/>
          <w:lang w:bidi="fa-IR"/>
        </w:rPr>
        <w:t>اضافه آمد</w:t>
      </w:r>
      <w:r w:rsidR="00A008FB">
        <w:rPr>
          <w:rtl/>
          <w:lang w:bidi="fa-IR"/>
        </w:rPr>
        <w:t xml:space="preserve">، </w:t>
      </w:r>
      <w:r>
        <w:rPr>
          <w:rtl/>
          <w:lang w:bidi="fa-IR"/>
        </w:rPr>
        <w:t>در راه خدا م</w:t>
      </w:r>
      <w:r w:rsidR="00A36DFD">
        <w:rPr>
          <w:rtl/>
          <w:lang w:bidi="fa-IR"/>
        </w:rPr>
        <w:t xml:space="preserve">ی </w:t>
      </w:r>
      <w:r>
        <w:rPr>
          <w:rtl/>
          <w:lang w:bidi="fa-IR"/>
        </w:rPr>
        <w:t>دهد</w:t>
      </w:r>
      <w:r w:rsidR="00A008FB">
        <w:rPr>
          <w:rtl/>
          <w:lang w:bidi="fa-IR"/>
        </w:rPr>
        <w:t xml:space="preserve">. </w:t>
      </w:r>
      <w:r>
        <w:rPr>
          <w:rtl/>
          <w:lang w:bidi="fa-IR"/>
        </w:rPr>
        <w:t>درخواست نكردن و از د</w:t>
      </w:r>
      <w:r w:rsidR="00A008FB">
        <w:rPr>
          <w:rtl/>
          <w:lang w:bidi="fa-IR"/>
        </w:rPr>
        <w:t>ی</w:t>
      </w:r>
      <w:r>
        <w:rPr>
          <w:rtl/>
          <w:lang w:bidi="fa-IR"/>
        </w:rPr>
        <w:t>گران</w:t>
      </w:r>
      <w:r w:rsidR="00A008FB">
        <w:rPr>
          <w:rtl/>
          <w:lang w:bidi="fa-IR"/>
        </w:rPr>
        <w:t xml:space="preserve">، </w:t>
      </w:r>
      <w:r>
        <w:rPr>
          <w:rtl/>
          <w:lang w:bidi="fa-IR"/>
        </w:rPr>
        <w:t>خود اقرار</w:t>
      </w:r>
      <w:r w:rsidR="00A36DFD">
        <w:rPr>
          <w:rtl/>
          <w:lang w:bidi="fa-IR"/>
        </w:rPr>
        <w:t xml:space="preserve">ی </w:t>
      </w:r>
      <w:r>
        <w:rPr>
          <w:rtl/>
          <w:lang w:bidi="fa-IR"/>
        </w:rPr>
        <w:t>است به بندگ</w:t>
      </w:r>
      <w:r w:rsidR="00A36DFD">
        <w:rPr>
          <w:rtl/>
          <w:lang w:bidi="fa-IR"/>
        </w:rPr>
        <w:t xml:space="preserve">ی </w:t>
      </w:r>
      <w:r>
        <w:rPr>
          <w:rtl/>
          <w:lang w:bidi="fa-IR"/>
        </w:rPr>
        <w:t>خدا و وقت</w:t>
      </w:r>
      <w:r w:rsidR="00A36DFD">
        <w:rPr>
          <w:rtl/>
          <w:lang w:bidi="fa-IR"/>
        </w:rPr>
        <w:t xml:space="preserve">ی </w:t>
      </w:r>
      <w:r>
        <w:rPr>
          <w:rtl/>
          <w:lang w:bidi="fa-IR"/>
        </w:rPr>
        <w:t>چ</w:t>
      </w:r>
      <w:r w:rsidR="00A008FB">
        <w:rPr>
          <w:rtl/>
          <w:lang w:bidi="fa-IR"/>
        </w:rPr>
        <w:t>ی</w:t>
      </w:r>
      <w:r>
        <w:rPr>
          <w:rtl/>
          <w:lang w:bidi="fa-IR"/>
        </w:rPr>
        <w:t>ز</w:t>
      </w:r>
      <w:r w:rsidR="00A36DFD">
        <w:rPr>
          <w:rtl/>
          <w:lang w:bidi="fa-IR"/>
        </w:rPr>
        <w:t xml:space="preserve">ی </w:t>
      </w:r>
      <w:r w:rsidR="00A008FB">
        <w:rPr>
          <w:rtl/>
          <w:lang w:bidi="fa-IR"/>
        </w:rPr>
        <w:t>ی</w:t>
      </w:r>
      <w:r>
        <w:rPr>
          <w:rtl/>
          <w:lang w:bidi="fa-IR"/>
        </w:rPr>
        <w:t>افت</w:t>
      </w:r>
      <w:r w:rsidR="00A008FB">
        <w:rPr>
          <w:rtl/>
          <w:lang w:bidi="fa-IR"/>
        </w:rPr>
        <w:t xml:space="preserve">، </w:t>
      </w:r>
      <w:r>
        <w:rPr>
          <w:rtl/>
          <w:lang w:bidi="fa-IR"/>
        </w:rPr>
        <w:t>بدان راض</w:t>
      </w:r>
      <w:r w:rsidR="00A36DFD">
        <w:rPr>
          <w:rtl/>
          <w:lang w:bidi="fa-IR"/>
        </w:rPr>
        <w:t xml:space="preserve">ی </w:t>
      </w:r>
      <w:r>
        <w:rPr>
          <w:rtl/>
          <w:lang w:bidi="fa-IR"/>
        </w:rPr>
        <w:t>م</w:t>
      </w:r>
      <w:r w:rsidR="00A36DFD">
        <w:rPr>
          <w:rtl/>
          <w:lang w:bidi="fa-IR"/>
        </w:rPr>
        <w:t xml:space="preserve">ی </w:t>
      </w:r>
      <w:r>
        <w:rPr>
          <w:rtl/>
          <w:lang w:bidi="fa-IR"/>
        </w:rPr>
        <w:t>گردد</w:t>
      </w:r>
      <w:r w:rsidR="00A008FB">
        <w:rPr>
          <w:rtl/>
          <w:lang w:bidi="fa-IR"/>
        </w:rPr>
        <w:t xml:space="preserve"> (</w:t>
      </w:r>
      <w:r>
        <w:rPr>
          <w:rtl/>
          <w:lang w:bidi="fa-IR"/>
        </w:rPr>
        <w:t xml:space="preserve">و از كم </w:t>
      </w:r>
      <w:r w:rsidR="00A008FB">
        <w:rPr>
          <w:rtl/>
          <w:lang w:bidi="fa-IR"/>
        </w:rPr>
        <w:t>ی</w:t>
      </w:r>
      <w:r>
        <w:rPr>
          <w:rtl/>
          <w:lang w:bidi="fa-IR"/>
        </w:rPr>
        <w:t>ا ز</w:t>
      </w:r>
      <w:r w:rsidR="00A008FB">
        <w:rPr>
          <w:rtl/>
          <w:lang w:bidi="fa-IR"/>
        </w:rPr>
        <w:t>ی</w:t>
      </w:r>
      <w:r>
        <w:rPr>
          <w:rtl/>
          <w:lang w:bidi="fa-IR"/>
        </w:rPr>
        <w:t>ادش شكا</w:t>
      </w:r>
      <w:r w:rsidR="00A008FB">
        <w:rPr>
          <w:rtl/>
          <w:lang w:bidi="fa-IR"/>
        </w:rPr>
        <w:t>ی</w:t>
      </w:r>
      <w:r>
        <w:rPr>
          <w:rtl/>
          <w:lang w:bidi="fa-IR"/>
        </w:rPr>
        <w:t>ت نم</w:t>
      </w:r>
      <w:r w:rsidR="00A36DFD">
        <w:rPr>
          <w:rtl/>
          <w:lang w:bidi="fa-IR"/>
        </w:rPr>
        <w:t xml:space="preserve">ی </w:t>
      </w:r>
      <w:r>
        <w:rPr>
          <w:rtl/>
          <w:lang w:bidi="fa-IR"/>
        </w:rPr>
        <w:t>كند</w:t>
      </w:r>
      <w:r w:rsidR="00A008FB">
        <w:rPr>
          <w:rtl/>
          <w:lang w:bidi="fa-IR"/>
        </w:rPr>
        <w:t xml:space="preserve">) </w:t>
      </w:r>
      <w:r>
        <w:rPr>
          <w:rtl/>
          <w:lang w:bidi="fa-IR"/>
        </w:rPr>
        <w:t>هم او از خدا راض</w:t>
      </w:r>
      <w:r w:rsidR="00A36DFD">
        <w:rPr>
          <w:rtl/>
          <w:lang w:bidi="fa-IR"/>
        </w:rPr>
        <w:t xml:space="preserve">ی </w:t>
      </w:r>
      <w:r>
        <w:rPr>
          <w:rtl/>
          <w:lang w:bidi="fa-IR"/>
        </w:rPr>
        <w:t>است هم خدا از او</w:t>
      </w:r>
      <w:r w:rsidR="00A008FB">
        <w:rPr>
          <w:rtl/>
          <w:lang w:bidi="fa-IR"/>
        </w:rPr>
        <w:t xml:space="preserve">. </w:t>
      </w:r>
      <w:r>
        <w:rPr>
          <w:rtl/>
          <w:lang w:bidi="fa-IR"/>
        </w:rPr>
        <w:t>بخش</w:t>
      </w:r>
      <w:r w:rsidR="00A008FB">
        <w:rPr>
          <w:rtl/>
          <w:lang w:bidi="fa-IR"/>
        </w:rPr>
        <w:t>ی</w:t>
      </w:r>
      <w:r>
        <w:rPr>
          <w:rtl/>
          <w:lang w:bidi="fa-IR"/>
        </w:rPr>
        <w:t>دنش در حال</w:t>
      </w:r>
      <w:r w:rsidR="00A36DFD">
        <w:rPr>
          <w:rtl/>
          <w:lang w:bidi="fa-IR"/>
        </w:rPr>
        <w:t xml:space="preserve">ی </w:t>
      </w:r>
      <w:r>
        <w:rPr>
          <w:rtl/>
          <w:lang w:bidi="fa-IR"/>
        </w:rPr>
        <w:t>است كه خود بدان ن</w:t>
      </w:r>
      <w:r w:rsidR="00A008FB">
        <w:rPr>
          <w:rtl/>
          <w:lang w:bidi="fa-IR"/>
        </w:rPr>
        <w:t>ی</w:t>
      </w:r>
      <w:r>
        <w:rPr>
          <w:rtl/>
          <w:lang w:bidi="fa-IR"/>
        </w:rPr>
        <w:t>ازمندتر و سزاوارتر است»</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قلت: ما تفسیر الیقین؟ قال: الموقن یعمل لله كانه یراه، و ان لم یكن یری الله فان الله یراه، و ان یعلم یقینا ان ما اصابه لم یكن لیخطئه، و ان ما اخطاه لم یكن لیصیبه، و هذا كله اغصان التوكل و مدرجه الزهد</w:t>
      </w:r>
      <w:r w:rsidRPr="00F52787">
        <w:rPr>
          <w:rStyle w:val="libAlaemChar"/>
          <w:rFonts w:eastAsia="KFGQPC Uthman Taha Naskh"/>
          <w:rtl/>
        </w:rPr>
        <w:t>)</w:t>
      </w:r>
      <w:r w:rsidR="00A008FB">
        <w:rPr>
          <w:lang w:bidi="fa-IR"/>
        </w:rPr>
        <w:t xml:space="preserve">. </w:t>
      </w:r>
    </w:p>
    <w:p w:rsidR="000450B1" w:rsidRDefault="000450B1" w:rsidP="000450B1">
      <w:pPr>
        <w:pStyle w:val="libNormal"/>
        <w:rPr>
          <w:rtl/>
          <w:lang w:bidi="fa-IR"/>
        </w:rPr>
      </w:pPr>
      <w:r>
        <w:rPr>
          <w:rtl/>
          <w:lang w:bidi="fa-IR"/>
        </w:rPr>
        <w:lastRenderedPageBreak/>
        <w:t>- «گفتم</w:t>
      </w:r>
      <w:r w:rsidR="00A008FB">
        <w:rPr>
          <w:rtl/>
          <w:lang w:bidi="fa-IR"/>
        </w:rPr>
        <w:t xml:space="preserve">: </w:t>
      </w:r>
      <w:r>
        <w:rPr>
          <w:rtl/>
          <w:lang w:bidi="fa-IR"/>
        </w:rPr>
        <w:t>تفس</w:t>
      </w:r>
      <w:r w:rsidR="00A008FB">
        <w:rPr>
          <w:rtl/>
          <w:lang w:bidi="fa-IR"/>
        </w:rPr>
        <w:t>ی</w:t>
      </w:r>
      <w:r>
        <w:rPr>
          <w:rtl/>
          <w:lang w:bidi="fa-IR"/>
        </w:rPr>
        <w:t>ر «</w:t>
      </w:r>
      <w:r w:rsidR="00A008FB">
        <w:rPr>
          <w:rtl/>
          <w:lang w:bidi="fa-IR"/>
        </w:rPr>
        <w:t>ی</w:t>
      </w:r>
      <w:r>
        <w:rPr>
          <w:rtl/>
          <w:lang w:bidi="fa-IR"/>
        </w:rPr>
        <w:t>ق</w:t>
      </w:r>
      <w:r w:rsidR="00A008FB">
        <w:rPr>
          <w:rtl/>
          <w:lang w:bidi="fa-IR"/>
        </w:rPr>
        <w:t>ی</w:t>
      </w:r>
      <w:r>
        <w:rPr>
          <w:rtl/>
          <w:lang w:bidi="fa-IR"/>
        </w:rPr>
        <w:t>ن » چ</w:t>
      </w:r>
      <w:r w:rsidR="00A008FB">
        <w:rPr>
          <w:rtl/>
          <w:lang w:bidi="fa-IR"/>
        </w:rPr>
        <w:t>ی</w:t>
      </w:r>
      <w:r>
        <w:rPr>
          <w:rtl/>
          <w:lang w:bidi="fa-IR"/>
        </w:rPr>
        <w:t>ست</w:t>
      </w:r>
      <w:r w:rsidR="00B66AD2">
        <w:rPr>
          <w:rtl/>
          <w:lang w:bidi="fa-IR"/>
        </w:rPr>
        <w:t>؟</w:t>
      </w:r>
      <w:r>
        <w:rPr>
          <w:rtl/>
          <w:lang w:bidi="fa-IR"/>
        </w:rPr>
        <w:t xml:space="preserve"> گفت</w:t>
      </w:r>
      <w:r w:rsidR="00A008FB">
        <w:rPr>
          <w:rtl/>
          <w:lang w:bidi="fa-IR"/>
        </w:rPr>
        <w:t xml:space="preserve">: </w:t>
      </w:r>
      <w:r>
        <w:rPr>
          <w:rtl/>
          <w:lang w:bidi="fa-IR"/>
        </w:rPr>
        <w:t xml:space="preserve">انسان اهل </w:t>
      </w:r>
      <w:r w:rsidR="00A008FB">
        <w:rPr>
          <w:rtl/>
          <w:lang w:bidi="fa-IR"/>
        </w:rPr>
        <w:t>ی</w:t>
      </w:r>
      <w:r>
        <w:rPr>
          <w:rtl/>
          <w:lang w:bidi="fa-IR"/>
        </w:rPr>
        <w:t>ق</w:t>
      </w:r>
      <w:r w:rsidR="00A008FB">
        <w:rPr>
          <w:rtl/>
          <w:lang w:bidi="fa-IR"/>
        </w:rPr>
        <w:t>ی</w:t>
      </w:r>
      <w:r>
        <w:rPr>
          <w:rtl/>
          <w:lang w:bidi="fa-IR"/>
        </w:rPr>
        <w:t>ن</w:t>
      </w:r>
      <w:r w:rsidR="00A008FB">
        <w:rPr>
          <w:rtl/>
          <w:lang w:bidi="fa-IR"/>
        </w:rPr>
        <w:t xml:space="preserve">، </w:t>
      </w:r>
      <w:r>
        <w:rPr>
          <w:rtl/>
          <w:lang w:bidi="fa-IR"/>
        </w:rPr>
        <w:t>آن طور برا</w:t>
      </w:r>
      <w:r w:rsidR="00A36DFD">
        <w:rPr>
          <w:rtl/>
          <w:lang w:bidi="fa-IR"/>
        </w:rPr>
        <w:t xml:space="preserve">ی </w:t>
      </w:r>
      <w:r>
        <w:rPr>
          <w:rtl/>
          <w:lang w:bidi="fa-IR"/>
        </w:rPr>
        <w:t>خدا كار م</w:t>
      </w:r>
      <w:r w:rsidR="00A36DFD">
        <w:rPr>
          <w:rtl/>
          <w:lang w:bidi="fa-IR"/>
        </w:rPr>
        <w:t xml:space="preserve">ی </w:t>
      </w:r>
      <w:r>
        <w:rPr>
          <w:rtl/>
          <w:lang w:bidi="fa-IR"/>
        </w:rPr>
        <w:t>كند كه گو</w:t>
      </w:r>
      <w:r w:rsidR="00A008FB">
        <w:rPr>
          <w:rtl/>
          <w:lang w:bidi="fa-IR"/>
        </w:rPr>
        <w:t>ی</w:t>
      </w:r>
      <w:r>
        <w:rPr>
          <w:rtl/>
          <w:lang w:bidi="fa-IR"/>
        </w:rPr>
        <w:t>ا او را م</w:t>
      </w:r>
      <w:r w:rsidR="00A36DFD">
        <w:rPr>
          <w:rtl/>
          <w:lang w:bidi="fa-IR"/>
        </w:rPr>
        <w:t xml:space="preserve">ی </w:t>
      </w:r>
      <w:r>
        <w:rPr>
          <w:rtl/>
          <w:lang w:bidi="fa-IR"/>
        </w:rPr>
        <w:t>ب</w:t>
      </w:r>
      <w:r w:rsidR="00A008FB">
        <w:rPr>
          <w:rtl/>
          <w:lang w:bidi="fa-IR"/>
        </w:rPr>
        <w:t>ی</w:t>
      </w:r>
      <w:r>
        <w:rPr>
          <w:rtl/>
          <w:lang w:bidi="fa-IR"/>
        </w:rPr>
        <w:t>ند</w:t>
      </w:r>
      <w:r w:rsidR="00A008FB">
        <w:rPr>
          <w:rtl/>
          <w:lang w:bidi="fa-IR"/>
        </w:rPr>
        <w:t xml:space="preserve">. </w:t>
      </w:r>
      <w:r>
        <w:rPr>
          <w:rtl/>
          <w:lang w:bidi="fa-IR"/>
        </w:rPr>
        <w:t>و اگر به ا</w:t>
      </w:r>
      <w:r w:rsidR="00A008FB">
        <w:rPr>
          <w:rtl/>
          <w:lang w:bidi="fa-IR"/>
        </w:rPr>
        <w:t>ی</w:t>
      </w:r>
      <w:r>
        <w:rPr>
          <w:rtl/>
          <w:lang w:bidi="fa-IR"/>
        </w:rPr>
        <w:t>ن درجه نرس</w:t>
      </w:r>
      <w:r w:rsidR="00A008FB">
        <w:rPr>
          <w:rtl/>
          <w:lang w:bidi="fa-IR"/>
        </w:rPr>
        <w:t>ی</w:t>
      </w:r>
      <w:r>
        <w:rPr>
          <w:rtl/>
          <w:lang w:bidi="fa-IR"/>
        </w:rPr>
        <w:t>د كه خدا</w:t>
      </w:r>
      <w:r w:rsidR="00A008FB">
        <w:rPr>
          <w:rtl/>
          <w:lang w:bidi="fa-IR"/>
        </w:rPr>
        <w:t>ی</w:t>
      </w:r>
      <w:r>
        <w:rPr>
          <w:rtl/>
          <w:lang w:bidi="fa-IR"/>
        </w:rPr>
        <w:t>ش را بب</w:t>
      </w:r>
      <w:r w:rsidR="00A008FB">
        <w:rPr>
          <w:rtl/>
          <w:lang w:bidi="fa-IR"/>
        </w:rPr>
        <w:t>ی</w:t>
      </w:r>
      <w:r>
        <w:rPr>
          <w:rtl/>
          <w:lang w:bidi="fa-IR"/>
        </w:rPr>
        <w:t>ند</w:t>
      </w:r>
      <w:r w:rsidR="00A008FB">
        <w:rPr>
          <w:rtl/>
          <w:lang w:bidi="fa-IR"/>
        </w:rPr>
        <w:t xml:space="preserve">، </w:t>
      </w:r>
      <w:r>
        <w:rPr>
          <w:rtl/>
          <w:lang w:bidi="fa-IR"/>
        </w:rPr>
        <w:t>ا</w:t>
      </w:r>
      <w:r w:rsidR="00A008FB">
        <w:rPr>
          <w:rtl/>
          <w:lang w:bidi="fa-IR"/>
        </w:rPr>
        <w:t>ی</w:t>
      </w:r>
      <w:r>
        <w:rPr>
          <w:rtl/>
          <w:lang w:bidi="fa-IR"/>
        </w:rPr>
        <w:t>ن قدر م</w:t>
      </w:r>
      <w:r w:rsidR="00A36DFD">
        <w:rPr>
          <w:rtl/>
          <w:lang w:bidi="fa-IR"/>
        </w:rPr>
        <w:t xml:space="preserve">ی </w:t>
      </w:r>
      <w:r>
        <w:rPr>
          <w:rtl/>
          <w:lang w:bidi="fa-IR"/>
        </w:rPr>
        <w:t>داند كه او و</w:t>
      </w:r>
      <w:r w:rsidR="00A36DFD">
        <w:rPr>
          <w:rtl/>
          <w:lang w:bidi="fa-IR"/>
        </w:rPr>
        <w:t xml:space="preserve">ی </w:t>
      </w:r>
      <w:r>
        <w:rPr>
          <w:rtl/>
          <w:lang w:bidi="fa-IR"/>
        </w:rPr>
        <w:t>را م</w:t>
      </w:r>
      <w:r w:rsidR="00A36DFD">
        <w:rPr>
          <w:rtl/>
          <w:lang w:bidi="fa-IR"/>
        </w:rPr>
        <w:t xml:space="preserve">ی </w:t>
      </w:r>
      <w:r>
        <w:rPr>
          <w:rtl/>
          <w:lang w:bidi="fa-IR"/>
        </w:rPr>
        <w:t>ب</w:t>
      </w:r>
      <w:r w:rsidR="00A008FB">
        <w:rPr>
          <w:rtl/>
          <w:lang w:bidi="fa-IR"/>
        </w:rPr>
        <w:t>ی</w:t>
      </w:r>
      <w:r>
        <w:rPr>
          <w:rtl/>
          <w:lang w:bidi="fa-IR"/>
        </w:rPr>
        <w:t xml:space="preserve">ند و </w:t>
      </w:r>
      <w:r w:rsidR="00A008FB">
        <w:rPr>
          <w:rtl/>
          <w:lang w:bidi="fa-IR"/>
        </w:rPr>
        <w:t>ی</w:t>
      </w:r>
      <w:r>
        <w:rPr>
          <w:rtl/>
          <w:lang w:bidi="fa-IR"/>
        </w:rPr>
        <w:t>ق</w:t>
      </w:r>
      <w:r w:rsidR="00A008FB">
        <w:rPr>
          <w:rtl/>
          <w:lang w:bidi="fa-IR"/>
        </w:rPr>
        <w:t>ی</w:t>
      </w:r>
      <w:r>
        <w:rPr>
          <w:rtl/>
          <w:lang w:bidi="fa-IR"/>
        </w:rPr>
        <w:t>ن داشته باشد كه آنچه به او رس</w:t>
      </w:r>
      <w:r w:rsidR="00A008FB">
        <w:rPr>
          <w:rtl/>
          <w:lang w:bidi="fa-IR"/>
        </w:rPr>
        <w:t>ی</w:t>
      </w:r>
      <w:r>
        <w:rPr>
          <w:rtl/>
          <w:lang w:bidi="fa-IR"/>
        </w:rPr>
        <w:t>ده م</w:t>
      </w:r>
      <w:r w:rsidR="00A36DFD">
        <w:rPr>
          <w:rtl/>
          <w:lang w:bidi="fa-IR"/>
        </w:rPr>
        <w:t xml:space="preserve">ی </w:t>
      </w:r>
      <w:r>
        <w:rPr>
          <w:rtl/>
          <w:lang w:bidi="fa-IR"/>
        </w:rPr>
        <w:t>با</w:t>
      </w:r>
      <w:r w:rsidR="00A008FB">
        <w:rPr>
          <w:rtl/>
          <w:lang w:bidi="fa-IR"/>
        </w:rPr>
        <w:t>ی</w:t>
      </w:r>
      <w:r>
        <w:rPr>
          <w:rtl/>
          <w:lang w:bidi="fa-IR"/>
        </w:rPr>
        <w:t>ست برسد و آنچه به او نرس</w:t>
      </w:r>
      <w:r w:rsidR="00A008FB">
        <w:rPr>
          <w:rtl/>
          <w:lang w:bidi="fa-IR"/>
        </w:rPr>
        <w:t>ی</w:t>
      </w:r>
      <w:r>
        <w:rPr>
          <w:rtl/>
          <w:lang w:bidi="fa-IR"/>
        </w:rPr>
        <w:t>ده</w:t>
      </w:r>
      <w:r w:rsidR="00A008FB">
        <w:rPr>
          <w:rtl/>
          <w:lang w:bidi="fa-IR"/>
        </w:rPr>
        <w:t xml:space="preserve">، </w:t>
      </w:r>
      <w:r>
        <w:rPr>
          <w:rtl/>
          <w:lang w:bidi="fa-IR"/>
        </w:rPr>
        <w:t>نم</w:t>
      </w:r>
      <w:r w:rsidR="00A36DFD">
        <w:rPr>
          <w:rtl/>
          <w:lang w:bidi="fa-IR"/>
        </w:rPr>
        <w:t xml:space="preserve">ی </w:t>
      </w:r>
      <w:r>
        <w:rPr>
          <w:rtl/>
          <w:lang w:bidi="fa-IR"/>
        </w:rPr>
        <w:t>با</w:t>
      </w:r>
      <w:r w:rsidR="00A008FB">
        <w:rPr>
          <w:rtl/>
          <w:lang w:bidi="fa-IR"/>
        </w:rPr>
        <w:t>ی</w:t>
      </w:r>
      <w:r>
        <w:rPr>
          <w:rtl/>
          <w:lang w:bidi="fa-IR"/>
        </w:rPr>
        <w:t>ست برسد ا</w:t>
      </w:r>
      <w:r w:rsidR="00A008FB">
        <w:rPr>
          <w:rtl/>
          <w:lang w:bidi="fa-IR"/>
        </w:rPr>
        <w:t>ی</w:t>
      </w:r>
      <w:r>
        <w:rPr>
          <w:rtl/>
          <w:lang w:bidi="fa-IR"/>
        </w:rPr>
        <w:t>ن همه كه گفت</w:t>
      </w:r>
      <w:r w:rsidR="00A008FB">
        <w:rPr>
          <w:rtl/>
          <w:lang w:bidi="fa-IR"/>
        </w:rPr>
        <w:t>ی</w:t>
      </w:r>
      <w:r>
        <w:rPr>
          <w:rtl/>
          <w:lang w:bidi="fa-IR"/>
        </w:rPr>
        <w:t>م</w:t>
      </w:r>
      <w:r w:rsidR="00A008FB">
        <w:rPr>
          <w:rtl/>
          <w:lang w:bidi="fa-IR"/>
        </w:rPr>
        <w:t xml:space="preserve">، </w:t>
      </w:r>
      <w:r>
        <w:rPr>
          <w:rtl/>
          <w:lang w:bidi="fa-IR"/>
        </w:rPr>
        <w:t>شاخه ها</w:t>
      </w:r>
      <w:r w:rsidR="00A36DFD">
        <w:rPr>
          <w:rtl/>
          <w:lang w:bidi="fa-IR"/>
        </w:rPr>
        <w:t xml:space="preserve">ی </w:t>
      </w:r>
      <w:r>
        <w:rPr>
          <w:rtl/>
          <w:lang w:bidi="fa-IR"/>
        </w:rPr>
        <w:t>توكل و طر</w:t>
      </w:r>
      <w:r w:rsidR="00A008FB">
        <w:rPr>
          <w:rtl/>
          <w:lang w:bidi="fa-IR"/>
        </w:rPr>
        <w:t>ی</w:t>
      </w:r>
      <w:r>
        <w:rPr>
          <w:rtl/>
          <w:lang w:bidi="fa-IR"/>
        </w:rPr>
        <w:t>ق زهد بود»</w:t>
      </w:r>
      <w:r w:rsidR="00A008FB">
        <w:rPr>
          <w:rtl/>
          <w:lang w:bidi="fa-IR"/>
        </w:rPr>
        <w:t xml:space="preserve">. </w:t>
      </w:r>
    </w:p>
    <w:p w:rsidR="000450B1" w:rsidRDefault="000450B1" w:rsidP="001876CC">
      <w:pPr>
        <w:pStyle w:val="Heading3"/>
        <w:rPr>
          <w:rtl/>
        </w:rPr>
      </w:pPr>
      <w:bookmarkStart w:id="31" w:name="_Toc426029683"/>
      <w:r>
        <w:rPr>
          <w:rtl/>
        </w:rPr>
        <w:t>خواننده محترم</w:t>
      </w:r>
      <w:r w:rsidR="00B66AD2">
        <w:rPr>
          <w:rtl/>
        </w:rPr>
        <w:t>!</w:t>
      </w:r>
      <w:bookmarkEnd w:id="31"/>
      <w:r w:rsidR="00A36DFD">
        <w:rPr>
          <w:rtl/>
        </w:rPr>
        <w:t xml:space="preserve"> </w:t>
      </w:r>
    </w:p>
    <w:p w:rsidR="000450B1" w:rsidRDefault="000450B1" w:rsidP="000450B1">
      <w:pPr>
        <w:pStyle w:val="libNormal"/>
        <w:rPr>
          <w:rtl/>
          <w:lang w:bidi="fa-IR"/>
        </w:rPr>
      </w:pPr>
      <w:r>
        <w:rPr>
          <w:rtl/>
          <w:lang w:bidi="fa-IR"/>
        </w:rPr>
        <w:t>بب</w:t>
      </w:r>
      <w:r w:rsidR="00A008FB">
        <w:rPr>
          <w:rtl/>
          <w:lang w:bidi="fa-IR"/>
        </w:rPr>
        <w:t>ی</w:t>
      </w:r>
      <w:r>
        <w:rPr>
          <w:rtl/>
          <w:lang w:bidi="fa-IR"/>
        </w:rPr>
        <w:t>ن ا</w:t>
      </w:r>
      <w:r w:rsidR="00A008FB">
        <w:rPr>
          <w:rtl/>
          <w:lang w:bidi="fa-IR"/>
        </w:rPr>
        <w:t>ی</w:t>
      </w:r>
      <w:r>
        <w:rPr>
          <w:rtl/>
          <w:lang w:bidi="fa-IR"/>
        </w:rPr>
        <w:t>ن حد</w:t>
      </w:r>
      <w:r w:rsidR="00A008FB">
        <w:rPr>
          <w:rtl/>
          <w:lang w:bidi="fa-IR"/>
        </w:rPr>
        <w:t>ی</w:t>
      </w:r>
      <w:r>
        <w:rPr>
          <w:rtl/>
          <w:lang w:bidi="fa-IR"/>
        </w:rPr>
        <w:t>ث چه مضام</w:t>
      </w:r>
      <w:r w:rsidR="00A008FB">
        <w:rPr>
          <w:rtl/>
          <w:lang w:bidi="fa-IR"/>
        </w:rPr>
        <w:t>ی</w:t>
      </w:r>
      <w:r>
        <w:rPr>
          <w:rtl/>
          <w:lang w:bidi="fa-IR"/>
        </w:rPr>
        <w:t>ن بالا و مطالب عال</w:t>
      </w:r>
      <w:r w:rsidR="00A36DFD">
        <w:rPr>
          <w:rtl/>
          <w:lang w:bidi="fa-IR"/>
        </w:rPr>
        <w:t xml:space="preserve">ی </w:t>
      </w:r>
      <w:r>
        <w:rPr>
          <w:rtl/>
          <w:lang w:bidi="fa-IR"/>
        </w:rPr>
        <w:t>را در بردارد و ب</w:t>
      </w:r>
      <w:r w:rsidR="00A008FB">
        <w:rPr>
          <w:rtl/>
          <w:lang w:bidi="fa-IR"/>
        </w:rPr>
        <w:t>ی</w:t>
      </w:r>
      <w:r>
        <w:rPr>
          <w:rtl/>
          <w:lang w:bidi="fa-IR"/>
        </w:rPr>
        <w:t>ان كرده است كه صبر</w:t>
      </w:r>
      <w:r w:rsidR="00A008FB">
        <w:rPr>
          <w:rtl/>
          <w:lang w:bidi="fa-IR"/>
        </w:rPr>
        <w:t xml:space="preserve">، </w:t>
      </w:r>
      <w:r>
        <w:rPr>
          <w:rtl/>
          <w:lang w:bidi="fa-IR"/>
        </w:rPr>
        <w:t>قناعت</w:t>
      </w:r>
      <w:r w:rsidR="00A008FB">
        <w:rPr>
          <w:rtl/>
          <w:lang w:bidi="fa-IR"/>
        </w:rPr>
        <w:t xml:space="preserve">، </w:t>
      </w:r>
      <w:r>
        <w:rPr>
          <w:rtl/>
          <w:lang w:bidi="fa-IR"/>
        </w:rPr>
        <w:t>رضا</w:t>
      </w:r>
      <w:r w:rsidR="00A008FB">
        <w:rPr>
          <w:rtl/>
          <w:lang w:bidi="fa-IR"/>
        </w:rPr>
        <w:t xml:space="preserve">، </w:t>
      </w:r>
      <w:r>
        <w:rPr>
          <w:rtl/>
          <w:lang w:bidi="fa-IR"/>
        </w:rPr>
        <w:t>زهد</w:t>
      </w:r>
      <w:r w:rsidR="00A008FB">
        <w:rPr>
          <w:rtl/>
          <w:lang w:bidi="fa-IR"/>
        </w:rPr>
        <w:t xml:space="preserve">، </w:t>
      </w:r>
      <w:r>
        <w:rPr>
          <w:rtl/>
          <w:lang w:bidi="fa-IR"/>
        </w:rPr>
        <w:t xml:space="preserve">اخلاص و </w:t>
      </w:r>
      <w:r w:rsidR="00A008FB">
        <w:rPr>
          <w:rtl/>
          <w:lang w:bidi="fa-IR"/>
        </w:rPr>
        <w:t>ی</w:t>
      </w:r>
      <w:r>
        <w:rPr>
          <w:rtl/>
          <w:lang w:bidi="fa-IR"/>
        </w:rPr>
        <w:t>ق</w:t>
      </w:r>
      <w:r w:rsidR="00A008FB">
        <w:rPr>
          <w:rtl/>
          <w:lang w:bidi="fa-IR"/>
        </w:rPr>
        <w:t>ی</w:t>
      </w:r>
      <w:r>
        <w:rPr>
          <w:rtl/>
          <w:lang w:bidi="fa-IR"/>
        </w:rPr>
        <w:t>ن</w:t>
      </w:r>
      <w:r w:rsidR="00A008FB">
        <w:rPr>
          <w:rtl/>
          <w:lang w:bidi="fa-IR"/>
        </w:rPr>
        <w:t xml:space="preserve">، </w:t>
      </w:r>
      <w:r>
        <w:rPr>
          <w:rtl/>
          <w:lang w:bidi="fa-IR"/>
        </w:rPr>
        <w:t>همه از توكل سرچشمه م</w:t>
      </w:r>
      <w:r w:rsidR="00A36DFD">
        <w:rPr>
          <w:rtl/>
          <w:lang w:bidi="fa-IR"/>
        </w:rPr>
        <w:t xml:space="preserve">ی </w:t>
      </w:r>
      <w:r>
        <w:rPr>
          <w:rtl/>
          <w:lang w:bidi="fa-IR"/>
        </w:rPr>
        <w:t>گ</w:t>
      </w:r>
      <w:r w:rsidR="00A008FB">
        <w:rPr>
          <w:rtl/>
          <w:lang w:bidi="fa-IR"/>
        </w:rPr>
        <w:t>ی</w:t>
      </w:r>
      <w:r>
        <w:rPr>
          <w:rtl/>
          <w:lang w:bidi="fa-IR"/>
        </w:rPr>
        <w:t>رند</w:t>
      </w:r>
      <w:r w:rsidR="00A008FB">
        <w:rPr>
          <w:rtl/>
          <w:lang w:bidi="fa-IR"/>
        </w:rPr>
        <w:t xml:space="preserve">، </w:t>
      </w:r>
      <w:r>
        <w:rPr>
          <w:rtl/>
          <w:lang w:bidi="fa-IR"/>
        </w:rPr>
        <w:t>اگر نبود جز هم</w:t>
      </w:r>
      <w:r w:rsidR="00A008FB">
        <w:rPr>
          <w:rtl/>
          <w:lang w:bidi="fa-IR"/>
        </w:rPr>
        <w:t>ی</w:t>
      </w:r>
      <w:r>
        <w:rPr>
          <w:rtl/>
          <w:lang w:bidi="fa-IR"/>
        </w:rPr>
        <w:t xml:space="preserve">ن </w:t>
      </w:r>
      <w:r w:rsidR="00A008FB">
        <w:rPr>
          <w:rtl/>
          <w:lang w:bidi="fa-IR"/>
        </w:rPr>
        <w:t>ی</w:t>
      </w:r>
      <w:r>
        <w:rPr>
          <w:rtl/>
          <w:lang w:bidi="fa-IR"/>
        </w:rPr>
        <w:t>ك حد</w:t>
      </w:r>
      <w:r w:rsidR="00A008FB">
        <w:rPr>
          <w:rtl/>
          <w:lang w:bidi="fa-IR"/>
        </w:rPr>
        <w:t>ی</w:t>
      </w:r>
      <w:r>
        <w:rPr>
          <w:rtl/>
          <w:lang w:bidi="fa-IR"/>
        </w:rPr>
        <w:t>ث در مدح و ستا</w:t>
      </w:r>
      <w:r w:rsidR="00A008FB">
        <w:rPr>
          <w:rtl/>
          <w:lang w:bidi="fa-IR"/>
        </w:rPr>
        <w:t>ی</w:t>
      </w:r>
      <w:r>
        <w:rPr>
          <w:rtl/>
          <w:lang w:bidi="fa-IR"/>
        </w:rPr>
        <w:t>ش توكل</w:t>
      </w:r>
      <w:r w:rsidR="00A008FB">
        <w:rPr>
          <w:rtl/>
          <w:lang w:bidi="fa-IR"/>
        </w:rPr>
        <w:t xml:space="preserve">، </w:t>
      </w:r>
      <w:r>
        <w:rPr>
          <w:rtl/>
          <w:lang w:bidi="fa-IR"/>
        </w:rPr>
        <w:t>كاف</w:t>
      </w:r>
      <w:r w:rsidR="00A36DFD">
        <w:rPr>
          <w:rtl/>
          <w:lang w:bidi="fa-IR"/>
        </w:rPr>
        <w:t xml:space="preserve">ی </w:t>
      </w:r>
      <w:r>
        <w:rPr>
          <w:rtl/>
          <w:lang w:bidi="fa-IR"/>
        </w:rPr>
        <w:t>بود</w:t>
      </w:r>
      <w:r w:rsidR="00A008FB">
        <w:rPr>
          <w:rtl/>
          <w:lang w:bidi="fa-IR"/>
        </w:rPr>
        <w:t xml:space="preserve">. </w:t>
      </w:r>
    </w:p>
    <w:p w:rsidR="000450B1" w:rsidRDefault="000450B1" w:rsidP="000450B1">
      <w:pPr>
        <w:pStyle w:val="libNormal"/>
        <w:rPr>
          <w:rtl/>
          <w:lang w:bidi="fa-IR"/>
        </w:rPr>
      </w:pPr>
      <w:r>
        <w:rPr>
          <w:rtl/>
          <w:lang w:bidi="fa-IR"/>
        </w:rPr>
        <w:t>در ا</w:t>
      </w:r>
      <w:r w:rsidR="00A008FB">
        <w:rPr>
          <w:rtl/>
          <w:lang w:bidi="fa-IR"/>
        </w:rPr>
        <w:t>ی</w:t>
      </w:r>
      <w:r>
        <w:rPr>
          <w:rtl/>
          <w:lang w:bidi="fa-IR"/>
        </w:rPr>
        <w:t>ن حد</w:t>
      </w:r>
      <w:r w:rsidR="00A008FB">
        <w:rPr>
          <w:rtl/>
          <w:lang w:bidi="fa-IR"/>
        </w:rPr>
        <w:t>ی</w:t>
      </w:r>
      <w:r>
        <w:rPr>
          <w:rtl/>
          <w:lang w:bidi="fa-IR"/>
        </w:rPr>
        <w:t>ث شر</w:t>
      </w:r>
      <w:r w:rsidR="00A008FB">
        <w:rPr>
          <w:rtl/>
          <w:lang w:bidi="fa-IR"/>
        </w:rPr>
        <w:t>ی</w:t>
      </w:r>
      <w:r>
        <w:rPr>
          <w:rtl/>
          <w:lang w:bidi="fa-IR"/>
        </w:rPr>
        <w:t>ف</w:t>
      </w:r>
      <w:r w:rsidR="00A008FB">
        <w:rPr>
          <w:rtl/>
          <w:lang w:bidi="fa-IR"/>
        </w:rPr>
        <w:t xml:space="preserve">، </w:t>
      </w:r>
      <w:r>
        <w:rPr>
          <w:rtl/>
          <w:lang w:bidi="fa-IR"/>
        </w:rPr>
        <w:t>پنج ستون برا</w:t>
      </w:r>
      <w:r w:rsidR="00A36DFD">
        <w:rPr>
          <w:rtl/>
          <w:lang w:bidi="fa-IR"/>
        </w:rPr>
        <w:t xml:space="preserve">ی </w:t>
      </w:r>
      <w:r>
        <w:rPr>
          <w:rtl/>
          <w:lang w:bidi="fa-IR"/>
        </w:rPr>
        <w:t>«توكل » ذكر گرد</w:t>
      </w:r>
      <w:r w:rsidR="00A008FB">
        <w:rPr>
          <w:rtl/>
          <w:lang w:bidi="fa-IR"/>
        </w:rPr>
        <w:t>ی</w:t>
      </w:r>
      <w:r>
        <w:rPr>
          <w:rtl/>
          <w:lang w:bidi="fa-IR"/>
        </w:rPr>
        <w:t>ده است</w:t>
      </w:r>
      <w:r w:rsidR="00A008FB">
        <w:rPr>
          <w:rtl/>
          <w:lang w:bidi="fa-IR"/>
        </w:rPr>
        <w:t xml:space="preserve">: </w:t>
      </w:r>
    </w:p>
    <w:p w:rsidR="000450B1" w:rsidRDefault="000450B1" w:rsidP="000450B1">
      <w:pPr>
        <w:pStyle w:val="libNormal"/>
        <w:rPr>
          <w:rtl/>
          <w:lang w:bidi="fa-IR"/>
        </w:rPr>
      </w:pPr>
      <w:r>
        <w:rPr>
          <w:rtl/>
          <w:lang w:bidi="fa-IR"/>
        </w:rPr>
        <w:t>- مخلوقات</w:t>
      </w:r>
      <w:r w:rsidR="00A008FB">
        <w:rPr>
          <w:rtl/>
          <w:lang w:bidi="fa-IR"/>
        </w:rPr>
        <w:t xml:space="preserve">، </w:t>
      </w:r>
      <w:r>
        <w:rPr>
          <w:rtl/>
          <w:lang w:bidi="fa-IR"/>
        </w:rPr>
        <w:t>ضرر</w:t>
      </w:r>
      <w:r w:rsidR="00A36DFD">
        <w:rPr>
          <w:rtl/>
          <w:lang w:bidi="fa-IR"/>
        </w:rPr>
        <w:t xml:space="preserve">ی </w:t>
      </w:r>
      <w:r>
        <w:rPr>
          <w:rtl/>
          <w:lang w:bidi="fa-IR"/>
        </w:rPr>
        <w:t>نم</w:t>
      </w:r>
      <w:r w:rsidR="00A36DFD">
        <w:rPr>
          <w:rtl/>
          <w:lang w:bidi="fa-IR"/>
        </w:rPr>
        <w:t xml:space="preserve">ی </w:t>
      </w:r>
      <w:r>
        <w:rPr>
          <w:rtl/>
          <w:lang w:bidi="fa-IR"/>
        </w:rPr>
        <w:t>رسانند</w:t>
      </w:r>
      <w:r w:rsidR="00A008FB">
        <w:rPr>
          <w:rtl/>
          <w:lang w:bidi="fa-IR"/>
        </w:rPr>
        <w:t xml:space="preserve">. </w:t>
      </w:r>
    </w:p>
    <w:p w:rsidR="000450B1" w:rsidRDefault="000450B1" w:rsidP="000450B1">
      <w:pPr>
        <w:pStyle w:val="libNormal"/>
        <w:rPr>
          <w:rtl/>
          <w:lang w:bidi="fa-IR"/>
        </w:rPr>
      </w:pPr>
      <w:r>
        <w:rPr>
          <w:rtl/>
          <w:lang w:bidi="fa-IR"/>
        </w:rPr>
        <w:t>- مخلوقات</w:t>
      </w:r>
      <w:r w:rsidR="00A008FB">
        <w:rPr>
          <w:rtl/>
          <w:lang w:bidi="fa-IR"/>
        </w:rPr>
        <w:t xml:space="preserve">، </w:t>
      </w:r>
      <w:r>
        <w:rPr>
          <w:rtl/>
          <w:lang w:bidi="fa-IR"/>
        </w:rPr>
        <w:t>منفعت</w:t>
      </w:r>
      <w:r w:rsidR="00A36DFD">
        <w:rPr>
          <w:rtl/>
          <w:lang w:bidi="fa-IR"/>
        </w:rPr>
        <w:t xml:space="preserve">ی </w:t>
      </w:r>
      <w:r>
        <w:rPr>
          <w:rtl/>
          <w:lang w:bidi="fa-IR"/>
        </w:rPr>
        <w:t>نم</w:t>
      </w:r>
      <w:r w:rsidR="00A36DFD">
        <w:rPr>
          <w:rtl/>
          <w:lang w:bidi="fa-IR"/>
        </w:rPr>
        <w:t xml:space="preserve">ی </w:t>
      </w:r>
      <w:r>
        <w:rPr>
          <w:rtl/>
          <w:lang w:bidi="fa-IR"/>
        </w:rPr>
        <w:t>رسانند</w:t>
      </w:r>
      <w:r w:rsidR="00A008FB">
        <w:rPr>
          <w:rtl/>
          <w:lang w:bidi="fa-IR"/>
        </w:rPr>
        <w:t xml:space="preserve">. </w:t>
      </w:r>
    </w:p>
    <w:p w:rsidR="000450B1" w:rsidRDefault="000450B1" w:rsidP="000450B1">
      <w:pPr>
        <w:pStyle w:val="libNormal"/>
        <w:rPr>
          <w:rtl/>
          <w:lang w:bidi="fa-IR"/>
        </w:rPr>
      </w:pPr>
      <w:r>
        <w:rPr>
          <w:rtl/>
          <w:lang w:bidi="fa-IR"/>
        </w:rPr>
        <w:t>- مخلوقات</w:t>
      </w:r>
      <w:r w:rsidR="00A008FB">
        <w:rPr>
          <w:rtl/>
          <w:lang w:bidi="fa-IR"/>
        </w:rPr>
        <w:t xml:space="preserve">، </w:t>
      </w:r>
      <w:r>
        <w:rPr>
          <w:rtl/>
          <w:lang w:bidi="fa-IR"/>
        </w:rPr>
        <w:t>چ</w:t>
      </w:r>
      <w:r w:rsidR="00A008FB">
        <w:rPr>
          <w:rtl/>
          <w:lang w:bidi="fa-IR"/>
        </w:rPr>
        <w:t>ی</w:t>
      </w:r>
      <w:r>
        <w:rPr>
          <w:rtl/>
          <w:lang w:bidi="fa-IR"/>
        </w:rPr>
        <w:t>ز</w:t>
      </w:r>
      <w:r w:rsidR="00A36DFD">
        <w:rPr>
          <w:rtl/>
          <w:lang w:bidi="fa-IR"/>
        </w:rPr>
        <w:t xml:space="preserve">ی </w:t>
      </w:r>
      <w:r>
        <w:rPr>
          <w:rtl/>
          <w:lang w:bidi="fa-IR"/>
        </w:rPr>
        <w:t>نم</w:t>
      </w:r>
      <w:r w:rsidR="00A36DFD">
        <w:rPr>
          <w:rtl/>
          <w:lang w:bidi="fa-IR"/>
        </w:rPr>
        <w:t xml:space="preserve">ی </w:t>
      </w:r>
      <w:r>
        <w:rPr>
          <w:rtl/>
          <w:lang w:bidi="fa-IR"/>
        </w:rPr>
        <w:t>دهند</w:t>
      </w:r>
      <w:r w:rsidR="00A008FB">
        <w:rPr>
          <w:rtl/>
          <w:lang w:bidi="fa-IR"/>
        </w:rPr>
        <w:t xml:space="preserve">. </w:t>
      </w:r>
    </w:p>
    <w:p w:rsidR="000450B1" w:rsidRDefault="000450B1" w:rsidP="000450B1">
      <w:pPr>
        <w:pStyle w:val="libNormal"/>
        <w:rPr>
          <w:rtl/>
          <w:lang w:bidi="fa-IR"/>
        </w:rPr>
      </w:pPr>
      <w:r>
        <w:rPr>
          <w:rtl/>
          <w:lang w:bidi="fa-IR"/>
        </w:rPr>
        <w:t>- مخلوقات</w:t>
      </w:r>
      <w:r w:rsidR="00A008FB">
        <w:rPr>
          <w:rtl/>
          <w:lang w:bidi="fa-IR"/>
        </w:rPr>
        <w:t xml:space="preserve">، </w:t>
      </w:r>
      <w:r>
        <w:rPr>
          <w:rtl/>
          <w:lang w:bidi="fa-IR"/>
        </w:rPr>
        <w:t>مانع چ</w:t>
      </w:r>
      <w:r w:rsidR="00A008FB">
        <w:rPr>
          <w:rtl/>
          <w:lang w:bidi="fa-IR"/>
        </w:rPr>
        <w:t>ی</w:t>
      </w:r>
      <w:r>
        <w:rPr>
          <w:rtl/>
          <w:lang w:bidi="fa-IR"/>
        </w:rPr>
        <w:t>ز</w:t>
      </w:r>
      <w:r w:rsidR="00A36DFD">
        <w:rPr>
          <w:rtl/>
          <w:lang w:bidi="fa-IR"/>
        </w:rPr>
        <w:t xml:space="preserve">ی </w:t>
      </w:r>
      <w:r>
        <w:rPr>
          <w:rtl/>
          <w:lang w:bidi="fa-IR"/>
        </w:rPr>
        <w:t>هم نم</w:t>
      </w:r>
      <w:r w:rsidR="00A36DFD">
        <w:rPr>
          <w:rtl/>
          <w:lang w:bidi="fa-IR"/>
        </w:rPr>
        <w:t xml:space="preserve">ی </w:t>
      </w:r>
      <w:r>
        <w:rPr>
          <w:rtl/>
          <w:lang w:bidi="fa-IR"/>
        </w:rPr>
        <w:t>توانند بشوند</w:t>
      </w:r>
      <w:r w:rsidR="00A008FB">
        <w:rPr>
          <w:rtl/>
          <w:lang w:bidi="fa-IR"/>
        </w:rPr>
        <w:t xml:space="preserve">. </w:t>
      </w:r>
    </w:p>
    <w:p w:rsidR="000450B1" w:rsidRDefault="000450B1" w:rsidP="000450B1">
      <w:pPr>
        <w:pStyle w:val="libNormal"/>
        <w:rPr>
          <w:rtl/>
          <w:lang w:bidi="fa-IR"/>
        </w:rPr>
      </w:pPr>
      <w:r>
        <w:rPr>
          <w:rtl/>
          <w:lang w:bidi="fa-IR"/>
        </w:rPr>
        <w:t>- از غ</w:t>
      </w:r>
      <w:r w:rsidR="00A008FB">
        <w:rPr>
          <w:rtl/>
          <w:lang w:bidi="fa-IR"/>
        </w:rPr>
        <w:t>ی</w:t>
      </w:r>
      <w:r>
        <w:rPr>
          <w:rtl/>
          <w:lang w:bidi="fa-IR"/>
        </w:rPr>
        <w:t>ر او با</w:t>
      </w:r>
      <w:r w:rsidR="00A008FB">
        <w:rPr>
          <w:rtl/>
          <w:lang w:bidi="fa-IR"/>
        </w:rPr>
        <w:t>ی</w:t>
      </w:r>
      <w:r>
        <w:rPr>
          <w:rtl/>
          <w:lang w:bidi="fa-IR"/>
        </w:rPr>
        <w:t>د ما</w:t>
      </w:r>
      <w:r w:rsidR="00A008FB">
        <w:rPr>
          <w:rtl/>
          <w:lang w:bidi="fa-IR"/>
        </w:rPr>
        <w:t>ی</w:t>
      </w:r>
      <w:r>
        <w:rPr>
          <w:rtl/>
          <w:lang w:bidi="fa-IR"/>
        </w:rPr>
        <w:t>وس شد</w:t>
      </w:r>
      <w:r w:rsidR="00A008FB">
        <w:rPr>
          <w:rtl/>
          <w:lang w:bidi="fa-IR"/>
        </w:rPr>
        <w:t xml:space="preserve">. </w:t>
      </w:r>
    </w:p>
    <w:p w:rsidR="000450B1" w:rsidRDefault="000450B1" w:rsidP="000450B1">
      <w:pPr>
        <w:pStyle w:val="libNormal"/>
        <w:rPr>
          <w:rtl/>
          <w:lang w:bidi="fa-IR"/>
        </w:rPr>
      </w:pPr>
      <w:r>
        <w:rPr>
          <w:rtl/>
          <w:lang w:bidi="fa-IR"/>
        </w:rPr>
        <w:t>- چهار ستون اول</w:t>
      </w:r>
      <w:r w:rsidR="00A008FB">
        <w:rPr>
          <w:rtl/>
          <w:lang w:bidi="fa-IR"/>
        </w:rPr>
        <w:t xml:space="preserve">، </w:t>
      </w:r>
      <w:r>
        <w:rPr>
          <w:rtl/>
          <w:lang w:bidi="fa-IR"/>
        </w:rPr>
        <w:t>علم</w:t>
      </w:r>
      <w:r w:rsidR="00A36DFD">
        <w:rPr>
          <w:rtl/>
          <w:lang w:bidi="fa-IR"/>
        </w:rPr>
        <w:t xml:space="preserve">ی </w:t>
      </w:r>
      <w:r>
        <w:rPr>
          <w:rtl/>
          <w:lang w:bidi="fa-IR"/>
        </w:rPr>
        <w:t>و پنجم</w:t>
      </w:r>
      <w:r w:rsidR="00A36DFD">
        <w:rPr>
          <w:rtl/>
          <w:lang w:bidi="fa-IR"/>
        </w:rPr>
        <w:t>ی</w:t>
      </w:r>
      <w:r w:rsidR="0087087D">
        <w:rPr>
          <w:rtl/>
          <w:lang w:bidi="fa-IR"/>
        </w:rPr>
        <w:t>،</w:t>
      </w:r>
      <w:r w:rsidR="00A008FB">
        <w:rPr>
          <w:rtl/>
          <w:lang w:bidi="fa-IR"/>
        </w:rPr>
        <w:t xml:space="preserve"> </w:t>
      </w:r>
      <w:r>
        <w:rPr>
          <w:rtl/>
          <w:lang w:bidi="fa-IR"/>
        </w:rPr>
        <w:t>عمل</w:t>
      </w:r>
      <w:r w:rsidR="00A36DFD">
        <w:rPr>
          <w:rtl/>
          <w:lang w:bidi="fa-IR"/>
        </w:rPr>
        <w:t xml:space="preserve">ی </w:t>
      </w:r>
      <w:r>
        <w:rPr>
          <w:rtl/>
          <w:lang w:bidi="fa-IR"/>
        </w:rPr>
        <w:t>است كه اگر ا</w:t>
      </w:r>
      <w:r w:rsidR="00A008FB">
        <w:rPr>
          <w:rtl/>
          <w:lang w:bidi="fa-IR"/>
        </w:rPr>
        <w:t>ی</w:t>
      </w:r>
      <w:r>
        <w:rPr>
          <w:rtl/>
          <w:lang w:bidi="fa-IR"/>
        </w:rPr>
        <w:t>ن پنجم</w:t>
      </w:r>
      <w:r w:rsidR="00A36DFD">
        <w:rPr>
          <w:rtl/>
          <w:lang w:bidi="fa-IR"/>
        </w:rPr>
        <w:t xml:space="preserve">ی </w:t>
      </w:r>
      <w:r>
        <w:rPr>
          <w:rtl/>
          <w:lang w:bidi="fa-IR"/>
        </w:rPr>
        <w:t>نباشد</w:t>
      </w:r>
      <w:r w:rsidR="00A008FB">
        <w:rPr>
          <w:rtl/>
          <w:lang w:bidi="fa-IR"/>
        </w:rPr>
        <w:t xml:space="preserve">، </w:t>
      </w:r>
      <w:r>
        <w:rPr>
          <w:rtl/>
          <w:lang w:bidi="fa-IR"/>
        </w:rPr>
        <w:t>آن چهار تا</w:t>
      </w:r>
      <w:r w:rsidR="00A008FB">
        <w:rPr>
          <w:rtl/>
          <w:lang w:bidi="fa-IR"/>
        </w:rPr>
        <w:t xml:space="preserve">، </w:t>
      </w:r>
      <w:r>
        <w:rPr>
          <w:rtl/>
          <w:lang w:bidi="fa-IR"/>
        </w:rPr>
        <w:t>قوام و اثر</w:t>
      </w:r>
      <w:r w:rsidR="00A36DFD">
        <w:rPr>
          <w:rtl/>
          <w:lang w:bidi="fa-IR"/>
        </w:rPr>
        <w:t xml:space="preserve">ی </w:t>
      </w:r>
      <w:r>
        <w:rPr>
          <w:rtl/>
          <w:lang w:bidi="fa-IR"/>
        </w:rPr>
        <w:t>ندارند</w:t>
      </w:r>
      <w:r w:rsidR="00A008FB">
        <w:rPr>
          <w:rtl/>
          <w:lang w:bidi="fa-IR"/>
        </w:rPr>
        <w:t xml:space="preserve">، </w:t>
      </w:r>
      <w:r>
        <w:rPr>
          <w:rtl/>
          <w:lang w:bidi="fa-IR"/>
        </w:rPr>
        <w:t>همچنانكه علم بدون عمل قوام ندارد</w:t>
      </w:r>
      <w:r w:rsidR="00A008FB">
        <w:rPr>
          <w:rtl/>
          <w:lang w:bidi="fa-IR"/>
        </w:rPr>
        <w:t xml:space="preserve">، </w:t>
      </w:r>
      <w:r>
        <w:rPr>
          <w:rtl/>
          <w:lang w:bidi="fa-IR"/>
        </w:rPr>
        <w:t>ا</w:t>
      </w:r>
      <w:r w:rsidR="00A008FB">
        <w:rPr>
          <w:rtl/>
          <w:lang w:bidi="fa-IR"/>
        </w:rPr>
        <w:t>ی</w:t>
      </w:r>
      <w:r>
        <w:rPr>
          <w:rtl/>
          <w:lang w:bidi="fa-IR"/>
        </w:rPr>
        <w:t>ن امر</w:t>
      </w:r>
      <w:r w:rsidR="00A36DFD">
        <w:rPr>
          <w:rtl/>
          <w:lang w:bidi="fa-IR"/>
        </w:rPr>
        <w:t xml:space="preserve">ی </w:t>
      </w:r>
      <w:r>
        <w:rPr>
          <w:rtl/>
          <w:lang w:bidi="fa-IR"/>
        </w:rPr>
        <w:t>است بس</w:t>
      </w:r>
      <w:r w:rsidR="00A008FB">
        <w:rPr>
          <w:rtl/>
          <w:lang w:bidi="fa-IR"/>
        </w:rPr>
        <w:t>ی</w:t>
      </w:r>
      <w:r>
        <w:rPr>
          <w:rtl/>
          <w:lang w:bidi="fa-IR"/>
        </w:rPr>
        <w:t>ار واضح و روشن</w:t>
      </w:r>
      <w:r w:rsidR="00A008FB">
        <w:rPr>
          <w:rtl/>
          <w:lang w:bidi="fa-IR"/>
        </w:rPr>
        <w:t xml:space="preserve">، </w:t>
      </w:r>
      <w:r>
        <w:rPr>
          <w:rtl/>
          <w:lang w:bidi="fa-IR"/>
        </w:rPr>
        <w:t>مثلا كس</w:t>
      </w:r>
      <w:r w:rsidR="00A36DFD">
        <w:rPr>
          <w:rtl/>
          <w:lang w:bidi="fa-IR"/>
        </w:rPr>
        <w:t xml:space="preserve">ی </w:t>
      </w:r>
      <w:r>
        <w:rPr>
          <w:rtl/>
          <w:lang w:bidi="fa-IR"/>
        </w:rPr>
        <w:t>كه دندانش درد م</w:t>
      </w:r>
      <w:r w:rsidR="00A36DFD">
        <w:rPr>
          <w:rtl/>
          <w:lang w:bidi="fa-IR"/>
        </w:rPr>
        <w:t xml:space="preserve">ی </w:t>
      </w:r>
      <w:r>
        <w:rPr>
          <w:rtl/>
          <w:lang w:bidi="fa-IR"/>
        </w:rPr>
        <w:t>كند و م</w:t>
      </w:r>
      <w:r w:rsidR="00A36DFD">
        <w:rPr>
          <w:rtl/>
          <w:lang w:bidi="fa-IR"/>
        </w:rPr>
        <w:t xml:space="preserve">ی </w:t>
      </w:r>
      <w:r>
        <w:rPr>
          <w:rtl/>
          <w:lang w:bidi="fa-IR"/>
        </w:rPr>
        <w:t>داند كه غذا</w:t>
      </w:r>
      <w:r w:rsidR="00A36DFD">
        <w:rPr>
          <w:rtl/>
          <w:lang w:bidi="fa-IR"/>
        </w:rPr>
        <w:t xml:space="preserve">ی </w:t>
      </w:r>
      <w:r>
        <w:rPr>
          <w:rtl/>
          <w:lang w:bidi="fa-IR"/>
        </w:rPr>
        <w:t>ترش برا</w:t>
      </w:r>
      <w:r w:rsidR="00A008FB">
        <w:rPr>
          <w:rtl/>
          <w:lang w:bidi="fa-IR"/>
        </w:rPr>
        <w:t>ی</w:t>
      </w:r>
      <w:r>
        <w:rPr>
          <w:rtl/>
          <w:lang w:bidi="fa-IR"/>
        </w:rPr>
        <w:t>ش مضر است</w:t>
      </w:r>
      <w:r w:rsidR="00A008FB">
        <w:rPr>
          <w:rtl/>
          <w:lang w:bidi="fa-IR"/>
        </w:rPr>
        <w:t xml:space="preserve">، </w:t>
      </w:r>
      <w:r>
        <w:rPr>
          <w:rtl/>
          <w:lang w:bidi="fa-IR"/>
        </w:rPr>
        <w:t>با ا</w:t>
      </w:r>
      <w:r w:rsidR="00A008FB">
        <w:rPr>
          <w:rtl/>
          <w:lang w:bidi="fa-IR"/>
        </w:rPr>
        <w:t>ی</w:t>
      </w:r>
      <w:r>
        <w:rPr>
          <w:rtl/>
          <w:lang w:bidi="fa-IR"/>
        </w:rPr>
        <w:t>ن حال اگر برود ترش</w:t>
      </w:r>
      <w:r w:rsidR="00A36DFD">
        <w:rPr>
          <w:rtl/>
          <w:lang w:bidi="fa-IR"/>
        </w:rPr>
        <w:t xml:space="preserve">ی </w:t>
      </w:r>
      <w:r>
        <w:rPr>
          <w:rtl/>
          <w:lang w:bidi="fa-IR"/>
        </w:rPr>
        <w:t>بخورد</w:t>
      </w:r>
      <w:r w:rsidR="00A008FB">
        <w:rPr>
          <w:rtl/>
          <w:lang w:bidi="fa-IR"/>
        </w:rPr>
        <w:t xml:space="preserve">، </w:t>
      </w:r>
      <w:r>
        <w:rPr>
          <w:rtl/>
          <w:lang w:bidi="fa-IR"/>
        </w:rPr>
        <w:t>مسلما دندانش درد خواهد گرفت و صرف دانستن ا</w:t>
      </w:r>
      <w:r w:rsidR="00A008FB">
        <w:rPr>
          <w:rtl/>
          <w:lang w:bidi="fa-IR"/>
        </w:rPr>
        <w:t>ی</w:t>
      </w:r>
      <w:r>
        <w:rPr>
          <w:rtl/>
          <w:lang w:bidi="fa-IR"/>
        </w:rPr>
        <w:t>نكه ترش</w:t>
      </w:r>
      <w:r w:rsidR="00A36DFD">
        <w:rPr>
          <w:rtl/>
          <w:lang w:bidi="fa-IR"/>
        </w:rPr>
        <w:t xml:space="preserve">ی </w:t>
      </w:r>
      <w:r>
        <w:rPr>
          <w:rtl/>
          <w:lang w:bidi="fa-IR"/>
        </w:rPr>
        <w:t>برا</w:t>
      </w:r>
      <w:r w:rsidR="00A008FB">
        <w:rPr>
          <w:rtl/>
          <w:lang w:bidi="fa-IR"/>
        </w:rPr>
        <w:t>ی</w:t>
      </w:r>
      <w:r>
        <w:rPr>
          <w:rtl/>
          <w:lang w:bidi="fa-IR"/>
        </w:rPr>
        <w:t>ش مضر است</w:t>
      </w:r>
      <w:r w:rsidR="00A008FB">
        <w:rPr>
          <w:rtl/>
          <w:lang w:bidi="fa-IR"/>
        </w:rPr>
        <w:t xml:space="preserve">، </w:t>
      </w:r>
      <w:r>
        <w:rPr>
          <w:rtl/>
          <w:lang w:bidi="fa-IR"/>
        </w:rPr>
        <w:t>بدون عمل به مقتضا</w:t>
      </w:r>
      <w:r w:rsidR="00A36DFD">
        <w:rPr>
          <w:rtl/>
          <w:lang w:bidi="fa-IR"/>
        </w:rPr>
        <w:t xml:space="preserve">ی </w:t>
      </w:r>
      <w:r>
        <w:rPr>
          <w:rtl/>
          <w:lang w:bidi="fa-IR"/>
        </w:rPr>
        <w:t>آن</w:t>
      </w:r>
      <w:r w:rsidR="00A008FB">
        <w:rPr>
          <w:rtl/>
          <w:lang w:bidi="fa-IR"/>
        </w:rPr>
        <w:t xml:space="preserve">، </w:t>
      </w:r>
      <w:r>
        <w:rPr>
          <w:rtl/>
          <w:lang w:bidi="fa-IR"/>
        </w:rPr>
        <w:t>نفع</w:t>
      </w:r>
      <w:r w:rsidR="00A36DFD">
        <w:rPr>
          <w:rtl/>
          <w:lang w:bidi="fa-IR"/>
        </w:rPr>
        <w:t xml:space="preserve">ی </w:t>
      </w:r>
      <w:r>
        <w:rPr>
          <w:rtl/>
          <w:lang w:bidi="fa-IR"/>
        </w:rPr>
        <w:t>برا</w:t>
      </w:r>
      <w:r w:rsidR="00A008FB">
        <w:rPr>
          <w:rtl/>
          <w:lang w:bidi="fa-IR"/>
        </w:rPr>
        <w:t>ی</w:t>
      </w:r>
      <w:r>
        <w:rPr>
          <w:rtl/>
          <w:lang w:bidi="fa-IR"/>
        </w:rPr>
        <w:t>ش نخواهد داشت</w:t>
      </w:r>
      <w:r w:rsidR="00A008FB">
        <w:rPr>
          <w:rtl/>
          <w:lang w:bidi="fa-IR"/>
        </w:rPr>
        <w:t xml:space="preserve">. </w:t>
      </w:r>
    </w:p>
    <w:p w:rsidR="000450B1" w:rsidRDefault="000450B1" w:rsidP="003D6C51">
      <w:pPr>
        <w:pStyle w:val="libNormal"/>
        <w:rPr>
          <w:rtl/>
          <w:lang w:bidi="fa-IR"/>
        </w:rPr>
      </w:pPr>
      <w:r>
        <w:rPr>
          <w:rtl/>
          <w:lang w:bidi="fa-IR"/>
        </w:rPr>
        <w:t>نكته د</w:t>
      </w:r>
      <w:r w:rsidR="00A008FB">
        <w:rPr>
          <w:rtl/>
          <w:lang w:bidi="fa-IR"/>
        </w:rPr>
        <w:t>ی</w:t>
      </w:r>
      <w:r>
        <w:rPr>
          <w:rtl/>
          <w:lang w:bidi="fa-IR"/>
        </w:rPr>
        <w:t>گر</w:t>
      </w:r>
      <w:r w:rsidR="00A36DFD">
        <w:rPr>
          <w:rtl/>
          <w:lang w:bidi="fa-IR"/>
        </w:rPr>
        <w:t xml:space="preserve">ی </w:t>
      </w:r>
      <w:r>
        <w:rPr>
          <w:rtl/>
          <w:lang w:bidi="fa-IR"/>
        </w:rPr>
        <w:t>كه در ا</w:t>
      </w:r>
      <w:r w:rsidR="00A008FB">
        <w:rPr>
          <w:rtl/>
          <w:lang w:bidi="fa-IR"/>
        </w:rPr>
        <w:t>ی</w:t>
      </w:r>
      <w:r>
        <w:rPr>
          <w:rtl/>
          <w:lang w:bidi="fa-IR"/>
        </w:rPr>
        <w:t>ن حد</w:t>
      </w:r>
      <w:r w:rsidR="00A008FB">
        <w:rPr>
          <w:rtl/>
          <w:lang w:bidi="fa-IR"/>
        </w:rPr>
        <w:t>ی</w:t>
      </w:r>
      <w:r>
        <w:rPr>
          <w:rtl/>
          <w:lang w:bidi="fa-IR"/>
        </w:rPr>
        <w:t>ث شر</w:t>
      </w:r>
      <w:r w:rsidR="00A008FB">
        <w:rPr>
          <w:rtl/>
          <w:lang w:bidi="fa-IR"/>
        </w:rPr>
        <w:t>ی</w:t>
      </w:r>
      <w:r>
        <w:rPr>
          <w:rtl/>
          <w:lang w:bidi="fa-IR"/>
        </w:rPr>
        <w:t>ف نهفته است</w:t>
      </w:r>
      <w:r w:rsidR="00A008FB">
        <w:rPr>
          <w:rtl/>
          <w:lang w:bidi="fa-IR"/>
        </w:rPr>
        <w:t xml:space="preserve">، </w:t>
      </w:r>
      <w:r>
        <w:rPr>
          <w:rtl/>
          <w:lang w:bidi="fa-IR"/>
        </w:rPr>
        <w:t>سه اثر مهم</w:t>
      </w:r>
      <w:r w:rsidR="00A008FB">
        <w:rPr>
          <w:rtl/>
          <w:lang w:bidi="fa-IR"/>
        </w:rPr>
        <w:t xml:space="preserve"> </w:t>
      </w:r>
      <w:r w:rsidR="003D6C51">
        <w:rPr>
          <w:rFonts w:hint="cs"/>
          <w:rtl/>
          <w:lang w:bidi="fa-IR"/>
        </w:rPr>
        <w:t>«</w:t>
      </w:r>
      <w:r>
        <w:rPr>
          <w:rtl/>
          <w:lang w:bidi="fa-IR"/>
        </w:rPr>
        <w:t>توكل» است</w:t>
      </w:r>
      <w:r w:rsidR="00A008FB">
        <w:rPr>
          <w:rtl/>
          <w:lang w:bidi="fa-IR"/>
        </w:rPr>
        <w:t xml:space="preserve">: </w:t>
      </w:r>
    </w:p>
    <w:p w:rsidR="000450B1" w:rsidRDefault="000450B1" w:rsidP="000450B1">
      <w:pPr>
        <w:pStyle w:val="libNormal"/>
        <w:rPr>
          <w:rtl/>
          <w:lang w:bidi="fa-IR"/>
        </w:rPr>
      </w:pPr>
      <w:r>
        <w:rPr>
          <w:rtl/>
          <w:lang w:bidi="fa-IR"/>
        </w:rPr>
        <w:lastRenderedPageBreak/>
        <w:t>اول</w:t>
      </w:r>
      <w:r w:rsidR="00133789" w:rsidRPr="00133789">
        <w:rPr>
          <w:rStyle w:val="libNormalChar"/>
          <w:rtl/>
        </w:rPr>
        <w:t xml:space="preserve"> - </w:t>
      </w:r>
      <w:r>
        <w:rPr>
          <w:rtl/>
          <w:lang w:bidi="fa-IR"/>
        </w:rPr>
        <w:t>اخلاص</w:t>
      </w:r>
      <w:r w:rsidR="00A36DFD">
        <w:rPr>
          <w:rtl/>
          <w:lang w:bidi="fa-IR"/>
        </w:rPr>
        <w:t xml:space="preserve"> </w:t>
      </w:r>
    </w:p>
    <w:p w:rsidR="000450B1" w:rsidRDefault="000450B1" w:rsidP="000450B1">
      <w:pPr>
        <w:pStyle w:val="libNormal"/>
        <w:rPr>
          <w:rtl/>
          <w:lang w:bidi="fa-IR"/>
        </w:rPr>
      </w:pPr>
      <w:r>
        <w:rPr>
          <w:rtl/>
          <w:lang w:bidi="fa-IR"/>
        </w:rPr>
        <w:t>وقت</w:t>
      </w:r>
      <w:r w:rsidR="00A36DFD">
        <w:rPr>
          <w:rtl/>
          <w:lang w:bidi="fa-IR"/>
        </w:rPr>
        <w:t xml:space="preserve">ی </w:t>
      </w:r>
      <w:r>
        <w:rPr>
          <w:rtl/>
          <w:lang w:bidi="fa-IR"/>
        </w:rPr>
        <w:t>بنده</w:t>
      </w:r>
      <w:r w:rsidR="00A008FB">
        <w:rPr>
          <w:rtl/>
          <w:lang w:bidi="fa-IR"/>
        </w:rPr>
        <w:t xml:space="preserve">، </w:t>
      </w:r>
      <w:r>
        <w:rPr>
          <w:rtl/>
          <w:lang w:bidi="fa-IR"/>
        </w:rPr>
        <w:t>فهم</w:t>
      </w:r>
      <w:r w:rsidR="00A008FB">
        <w:rPr>
          <w:rtl/>
          <w:lang w:bidi="fa-IR"/>
        </w:rPr>
        <w:t>ی</w:t>
      </w:r>
      <w:r>
        <w:rPr>
          <w:rtl/>
          <w:lang w:bidi="fa-IR"/>
        </w:rPr>
        <w:t>د كه مخلوقات ه</w:t>
      </w:r>
      <w:r w:rsidR="00A008FB">
        <w:rPr>
          <w:rtl/>
          <w:lang w:bidi="fa-IR"/>
        </w:rPr>
        <w:t>ی</w:t>
      </w:r>
      <w:r>
        <w:rPr>
          <w:rtl/>
          <w:lang w:bidi="fa-IR"/>
        </w:rPr>
        <w:t>چ نفع</w:t>
      </w:r>
      <w:r w:rsidR="00A36DFD">
        <w:rPr>
          <w:rtl/>
          <w:lang w:bidi="fa-IR"/>
        </w:rPr>
        <w:t xml:space="preserve">ی </w:t>
      </w:r>
      <w:r>
        <w:rPr>
          <w:rtl/>
          <w:lang w:bidi="fa-IR"/>
        </w:rPr>
        <w:t>و ضرر</w:t>
      </w:r>
      <w:r w:rsidR="00A36DFD">
        <w:rPr>
          <w:rtl/>
          <w:lang w:bidi="fa-IR"/>
        </w:rPr>
        <w:t xml:space="preserve">ی </w:t>
      </w:r>
      <w:r>
        <w:rPr>
          <w:rtl/>
          <w:lang w:bidi="fa-IR"/>
        </w:rPr>
        <w:t>ندارند</w:t>
      </w:r>
      <w:r w:rsidR="00A008FB">
        <w:rPr>
          <w:rtl/>
          <w:lang w:bidi="fa-IR"/>
        </w:rPr>
        <w:t xml:space="preserve">، </w:t>
      </w:r>
      <w:r>
        <w:rPr>
          <w:rtl/>
          <w:lang w:bidi="fa-IR"/>
        </w:rPr>
        <w:t>در نت</w:t>
      </w:r>
      <w:r w:rsidR="00A008FB">
        <w:rPr>
          <w:rtl/>
          <w:lang w:bidi="fa-IR"/>
        </w:rPr>
        <w:t>ی</w:t>
      </w:r>
      <w:r>
        <w:rPr>
          <w:rtl/>
          <w:lang w:bidi="fa-IR"/>
        </w:rPr>
        <w:t>جه برا</w:t>
      </w:r>
      <w:r w:rsidR="00A36DFD">
        <w:rPr>
          <w:rtl/>
          <w:lang w:bidi="fa-IR"/>
        </w:rPr>
        <w:t xml:space="preserve">ی </w:t>
      </w:r>
      <w:r>
        <w:rPr>
          <w:rtl/>
          <w:lang w:bidi="fa-IR"/>
        </w:rPr>
        <w:t>ه</w:t>
      </w:r>
      <w:r w:rsidR="00A008FB">
        <w:rPr>
          <w:rtl/>
          <w:lang w:bidi="fa-IR"/>
        </w:rPr>
        <w:t>ی</w:t>
      </w:r>
      <w:r>
        <w:rPr>
          <w:rtl/>
          <w:lang w:bidi="fa-IR"/>
        </w:rPr>
        <w:t xml:space="preserve">چ </w:t>
      </w:r>
      <w:r w:rsidR="00A008FB">
        <w:rPr>
          <w:rtl/>
          <w:lang w:bidi="fa-IR"/>
        </w:rPr>
        <w:t>ی</w:t>
      </w:r>
      <w:r>
        <w:rPr>
          <w:rtl/>
          <w:lang w:bidi="fa-IR"/>
        </w:rPr>
        <w:t>ك از آنها عمل</w:t>
      </w:r>
      <w:r w:rsidR="00A36DFD">
        <w:rPr>
          <w:rtl/>
          <w:lang w:bidi="fa-IR"/>
        </w:rPr>
        <w:t xml:space="preserve">ی </w:t>
      </w:r>
      <w:r>
        <w:rPr>
          <w:rtl/>
          <w:lang w:bidi="fa-IR"/>
        </w:rPr>
        <w:t>انجام نم</w:t>
      </w:r>
      <w:r w:rsidR="00A36DFD">
        <w:rPr>
          <w:rtl/>
          <w:lang w:bidi="fa-IR"/>
        </w:rPr>
        <w:t xml:space="preserve">ی </w:t>
      </w:r>
      <w:r>
        <w:rPr>
          <w:rtl/>
          <w:lang w:bidi="fa-IR"/>
        </w:rPr>
        <w:t>دهد</w:t>
      </w:r>
      <w:r w:rsidR="00A008FB">
        <w:rPr>
          <w:rtl/>
          <w:lang w:bidi="fa-IR"/>
        </w:rPr>
        <w:t xml:space="preserve">، </w:t>
      </w:r>
      <w:r>
        <w:rPr>
          <w:rtl/>
          <w:lang w:bidi="fa-IR"/>
        </w:rPr>
        <w:t>بنابر ا</w:t>
      </w:r>
      <w:r w:rsidR="00A008FB">
        <w:rPr>
          <w:rtl/>
          <w:lang w:bidi="fa-IR"/>
        </w:rPr>
        <w:t>ی</w:t>
      </w:r>
      <w:r>
        <w:rPr>
          <w:rtl/>
          <w:lang w:bidi="fa-IR"/>
        </w:rPr>
        <w:t>ن</w:t>
      </w:r>
      <w:r w:rsidR="00A008FB">
        <w:rPr>
          <w:rtl/>
          <w:lang w:bidi="fa-IR"/>
        </w:rPr>
        <w:t xml:space="preserve">، </w:t>
      </w:r>
      <w:r>
        <w:rPr>
          <w:rtl/>
          <w:lang w:bidi="fa-IR"/>
        </w:rPr>
        <w:t>انگ</w:t>
      </w:r>
      <w:r w:rsidR="00A008FB">
        <w:rPr>
          <w:rtl/>
          <w:lang w:bidi="fa-IR"/>
        </w:rPr>
        <w:t>ی</w:t>
      </w:r>
      <w:r>
        <w:rPr>
          <w:rtl/>
          <w:lang w:bidi="fa-IR"/>
        </w:rPr>
        <w:t>زه ر</w:t>
      </w:r>
      <w:r w:rsidR="00A008FB">
        <w:rPr>
          <w:rtl/>
          <w:lang w:bidi="fa-IR"/>
        </w:rPr>
        <w:t>ی</w:t>
      </w:r>
      <w:r>
        <w:rPr>
          <w:rtl/>
          <w:lang w:bidi="fa-IR"/>
        </w:rPr>
        <w:t>ا برچ</w:t>
      </w:r>
      <w:r w:rsidR="00A008FB">
        <w:rPr>
          <w:rtl/>
          <w:lang w:bidi="fa-IR"/>
        </w:rPr>
        <w:t>ی</w:t>
      </w:r>
      <w:r>
        <w:rPr>
          <w:rtl/>
          <w:lang w:bidi="fa-IR"/>
        </w:rPr>
        <w:t>ده م</w:t>
      </w:r>
      <w:r w:rsidR="00A36DFD">
        <w:rPr>
          <w:rtl/>
          <w:lang w:bidi="fa-IR"/>
        </w:rPr>
        <w:t xml:space="preserve">ی </w:t>
      </w:r>
      <w:r>
        <w:rPr>
          <w:rtl/>
          <w:lang w:bidi="fa-IR"/>
        </w:rPr>
        <w:t>شود</w:t>
      </w:r>
      <w:r w:rsidR="00A008FB">
        <w:rPr>
          <w:rtl/>
          <w:lang w:bidi="fa-IR"/>
        </w:rPr>
        <w:t xml:space="preserve">، </w:t>
      </w:r>
      <w:r>
        <w:rPr>
          <w:rtl/>
          <w:lang w:bidi="fa-IR"/>
        </w:rPr>
        <w:t>قلبش از انحراف و كج</w:t>
      </w:r>
      <w:r w:rsidR="00A36DFD">
        <w:rPr>
          <w:rtl/>
          <w:lang w:bidi="fa-IR"/>
        </w:rPr>
        <w:t xml:space="preserve">ی </w:t>
      </w:r>
      <w:r>
        <w:rPr>
          <w:rtl/>
          <w:lang w:bidi="fa-IR"/>
        </w:rPr>
        <w:t>نجات م</w:t>
      </w:r>
      <w:r w:rsidR="00A36DFD">
        <w:rPr>
          <w:rtl/>
          <w:lang w:bidi="fa-IR"/>
        </w:rPr>
        <w:t xml:space="preserve">ی </w:t>
      </w:r>
      <w:r w:rsidR="00A008FB">
        <w:rPr>
          <w:rtl/>
          <w:lang w:bidi="fa-IR"/>
        </w:rPr>
        <w:t>ی</w:t>
      </w:r>
      <w:r>
        <w:rPr>
          <w:rtl/>
          <w:lang w:bidi="fa-IR"/>
        </w:rPr>
        <w:t>ابد و طاعات و عبادت را با اخلاص</w:t>
      </w:r>
      <w:r w:rsidR="00A36DFD">
        <w:rPr>
          <w:rtl/>
          <w:lang w:bidi="fa-IR"/>
        </w:rPr>
        <w:t xml:space="preserve"> </w:t>
      </w:r>
      <w:r>
        <w:rPr>
          <w:rtl/>
          <w:lang w:bidi="fa-IR"/>
        </w:rPr>
        <w:t>انجام م</w:t>
      </w:r>
      <w:r w:rsidR="00A36DFD">
        <w:rPr>
          <w:rtl/>
          <w:lang w:bidi="fa-IR"/>
        </w:rPr>
        <w:t xml:space="preserve">ی </w:t>
      </w:r>
      <w:r>
        <w:rPr>
          <w:rtl/>
          <w:lang w:bidi="fa-IR"/>
        </w:rPr>
        <w:t>دهد</w:t>
      </w:r>
      <w:r w:rsidR="00A008FB">
        <w:rPr>
          <w:rtl/>
          <w:lang w:bidi="fa-IR"/>
        </w:rPr>
        <w:t xml:space="preserve">. </w:t>
      </w:r>
    </w:p>
    <w:p w:rsidR="000450B1" w:rsidRDefault="000450B1" w:rsidP="000450B1">
      <w:pPr>
        <w:pStyle w:val="libNormal"/>
        <w:rPr>
          <w:rtl/>
          <w:lang w:bidi="fa-IR"/>
        </w:rPr>
      </w:pPr>
      <w:r>
        <w:rPr>
          <w:rtl/>
          <w:lang w:bidi="fa-IR"/>
        </w:rPr>
        <w:t>دوم</w:t>
      </w:r>
      <w:r w:rsidR="00133789" w:rsidRPr="00133789">
        <w:rPr>
          <w:rStyle w:val="libNormalChar"/>
          <w:rtl/>
        </w:rPr>
        <w:t xml:space="preserve"> - </w:t>
      </w:r>
      <w:r>
        <w:rPr>
          <w:rtl/>
          <w:lang w:bidi="fa-IR"/>
        </w:rPr>
        <w:t>عزت</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t>وقت</w:t>
      </w:r>
      <w:r w:rsidR="00A36DFD">
        <w:rPr>
          <w:rtl/>
          <w:lang w:bidi="fa-IR"/>
        </w:rPr>
        <w:t xml:space="preserve">ی </w:t>
      </w:r>
      <w:r>
        <w:rPr>
          <w:rtl/>
          <w:lang w:bidi="fa-IR"/>
        </w:rPr>
        <w:t>فهم</w:t>
      </w:r>
      <w:r w:rsidR="00A008FB">
        <w:rPr>
          <w:rtl/>
          <w:lang w:bidi="fa-IR"/>
        </w:rPr>
        <w:t>ی</w:t>
      </w:r>
      <w:r>
        <w:rPr>
          <w:rtl/>
          <w:lang w:bidi="fa-IR"/>
        </w:rPr>
        <w:t>د غ</w:t>
      </w:r>
      <w:r w:rsidR="00A008FB">
        <w:rPr>
          <w:rtl/>
          <w:lang w:bidi="fa-IR"/>
        </w:rPr>
        <w:t>ی</w:t>
      </w:r>
      <w:r>
        <w:rPr>
          <w:rtl/>
          <w:lang w:bidi="fa-IR"/>
        </w:rPr>
        <w:t>ر ذات اقدس اله</w:t>
      </w:r>
      <w:r w:rsidR="00A36DFD">
        <w:rPr>
          <w:rtl/>
          <w:lang w:bidi="fa-IR"/>
        </w:rPr>
        <w:t>ی</w:t>
      </w:r>
      <w:r w:rsidR="0087087D">
        <w:rPr>
          <w:rtl/>
          <w:lang w:bidi="fa-IR"/>
        </w:rPr>
        <w:t>،</w:t>
      </w:r>
      <w:r w:rsidR="00A008FB">
        <w:rPr>
          <w:rtl/>
          <w:lang w:bidi="fa-IR"/>
        </w:rPr>
        <w:t xml:space="preserve"> </w:t>
      </w:r>
      <w:r>
        <w:rPr>
          <w:rtl/>
          <w:lang w:bidi="fa-IR"/>
        </w:rPr>
        <w:t>همه محتاجند از آنان قطع طمع م</w:t>
      </w:r>
      <w:r w:rsidR="00A36DFD">
        <w:rPr>
          <w:rtl/>
          <w:lang w:bidi="fa-IR"/>
        </w:rPr>
        <w:t xml:space="preserve">ی </w:t>
      </w:r>
      <w:r>
        <w:rPr>
          <w:rtl/>
          <w:lang w:bidi="fa-IR"/>
        </w:rPr>
        <w:t>كند و به آنان دل نم</w:t>
      </w:r>
      <w:r w:rsidR="00A36DFD">
        <w:rPr>
          <w:rtl/>
          <w:lang w:bidi="fa-IR"/>
        </w:rPr>
        <w:t xml:space="preserve">ی </w:t>
      </w:r>
      <w:r>
        <w:rPr>
          <w:rtl/>
          <w:lang w:bidi="fa-IR"/>
        </w:rPr>
        <w:t>بندد و فقط به معبودش تك</w:t>
      </w:r>
      <w:r w:rsidR="00A008FB">
        <w:rPr>
          <w:rtl/>
          <w:lang w:bidi="fa-IR"/>
        </w:rPr>
        <w:t>ی</w:t>
      </w:r>
      <w:r>
        <w:rPr>
          <w:rtl/>
          <w:lang w:bidi="fa-IR"/>
        </w:rPr>
        <w:t>ه م</w:t>
      </w:r>
      <w:r w:rsidR="00A36DFD">
        <w:rPr>
          <w:rtl/>
          <w:lang w:bidi="fa-IR"/>
        </w:rPr>
        <w:t xml:space="preserve">ی </w:t>
      </w:r>
      <w:r>
        <w:rPr>
          <w:rtl/>
          <w:lang w:bidi="fa-IR"/>
        </w:rPr>
        <w:t>كند ولا غ</w:t>
      </w:r>
      <w:r w:rsidR="00A008FB">
        <w:rPr>
          <w:rtl/>
          <w:lang w:bidi="fa-IR"/>
        </w:rPr>
        <w:t>ی</w:t>
      </w:r>
      <w:r>
        <w:rPr>
          <w:rtl/>
          <w:lang w:bidi="fa-IR"/>
        </w:rPr>
        <w:t>ر</w:t>
      </w:r>
      <w:r w:rsidR="00A008FB">
        <w:rPr>
          <w:rtl/>
          <w:lang w:bidi="fa-IR"/>
        </w:rPr>
        <w:t xml:space="preserve">. </w:t>
      </w:r>
    </w:p>
    <w:p w:rsidR="000450B1" w:rsidRDefault="000450B1" w:rsidP="000450B1">
      <w:pPr>
        <w:pStyle w:val="libNormal"/>
        <w:rPr>
          <w:rtl/>
          <w:lang w:bidi="fa-IR"/>
        </w:rPr>
      </w:pPr>
      <w:r>
        <w:rPr>
          <w:rtl/>
          <w:lang w:bidi="fa-IR"/>
        </w:rPr>
        <w:t>سوم</w:t>
      </w:r>
      <w:r w:rsidR="00133789" w:rsidRPr="00133789">
        <w:rPr>
          <w:rStyle w:val="libNormalChar"/>
          <w:rtl/>
        </w:rPr>
        <w:t xml:space="preserve"> - </w:t>
      </w:r>
      <w:r>
        <w:rPr>
          <w:rtl/>
          <w:lang w:bidi="fa-IR"/>
        </w:rPr>
        <w:t>امن</w:t>
      </w:r>
      <w:r w:rsidR="00A008FB">
        <w:rPr>
          <w:rtl/>
          <w:lang w:bidi="fa-IR"/>
        </w:rPr>
        <w:t>ی</w:t>
      </w:r>
      <w:r>
        <w:rPr>
          <w:rtl/>
          <w:lang w:bidi="fa-IR"/>
        </w:rPr>
        <w:t>ت</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t>از د</w:t>
      </w:r>
      <w:r w:rsidR="00A008FB">
        <w:rPr>
          <w:rtl/>
          <w:lang w:bidi="fa-IR"/>
        </w:rPr>
        <w:t>ی</w:t>
      </w:r>
      <w:r>
        <w:rPr>
          <w:rtl/>
          <w:lang w:bidi="fa-IR"/>
        </w:rPr>
        <w:t>گر آثار ا</w:t>
      </w:r>
      <w:r w:rsidR="00A008FB">
        <w:rPr>
          <w:rtl/>
          <w:lang w:bidi="fa-IR"/>
        </w:rPr>
        <w:t>ی</w:t>
      </w:r>
      <w:r>
        <w:rPr>
          <w:rtl/>
          <w:lang w:bidi="fa-IR"/>
        </w:rPr>
        <w:t>ن است كه انسان متوكل</w:t>
      </w:r>
      <w:r w:rsidR="00A008FB">
        <w:rPr>
          <w:rtl/>
          <w:lang w:bidi="fa-IR"/>
        </w:rPr>
        <w:t xml:space="preserve">، </w:t>
      </w:r>
      <w:r>
        <w:rPr>
          <w:rtl/>
          <w:lang w:bidi="fa-IR"/>
        </w:rPr>
        <w:t>از مخلوقات و موذ</w:t>
      </w:r>
      <w:r w:rsidR="00A008FB">
        <w:rPr>
          <w:rtl/>
          <w:lang w:bidi="fa-IR"/>
        </w:rPr>
        <w:t>ی</w:t>
      </w:r>
      <w:r>
        <w:rPr>
          <w:rtl/>
          <w:lang w:bidi="fa-IR"/>
        </w:rPr>
        <w:t>ات نم</w:t>
      </w:r>
      <w:r w:rsidR="00A36DFD">
        <w:rPr>
          <w:rtl/>
          <w:lang w:bidi="fa-IR"/>
        </w:rPr>
        <w:t xml:space="preserve">ی </w:t>
      </w:r>
      <w:r>
        <w:rPr>
          <w:rtl/>
          <w:lang w:bidi="fa-IR"/>
        </w:rPr>
        <w:t>هراسد</w:t>
      </w:r>
      <w:r w:rsidR="00A008FB">
        <w:rPr>
          <w:rtl/>
          <w:lang w:bidi="fa-IR"/>
        </w:rPr>
        <w:t xml:space="preserve">، </w:t>
      </w:r>
      <w:r>
        <w:rPr>
          <w:rtl/>
          <w:lang w:bidi="fa-IR"/>
        </w:rPr>
        <w:t>چون آنها را در برابر عظمت حق ه</w:t>
      </w:r>
      <w:r w:rsidR="00A008FB">
        <w:rPr>
          <w:rtl/>
          <w:lang w:bidi="fa-IR"/>
        </w:rPr>
        <w:t>ی</w:t>
      </w:r>
      <w:r>
        <w:rPr>
          <w:rtl/>
          <w:lang w:bidi="fa-IR"/>
        </w:rPr>
        <w:t>چ م</w:t>
      </w:r>
      <w:r w:rsidR="00A36DFD">
        <w:rPr>
          <w:rtl/>
          <w:lang w:bidi="fa-IR"/>
        </w:rPr>
        <w:t xml:space="preserve">ی </w:t>
      </w:r>
      <w:r>
        <w:rPr>
          <w:rtl/>
          <w:lang w:bidi="fa-IR"/>
        </w:rPr>
        <w:t>داند و بر هم</w:t>
      </w:r>
      <w:r w:rsidR="00A008FB">
        <w:rPr>
          <w:rtl/>
          <w:lang w:bidi="fa-IR"/>
        </w:rPr>
        <w:t>ی</w:t>
      </w:r>
      <w:r>
        <w:rPr>
          <w:rtl/>
          <w:lang w:bidi="fa-IR"/>
        </w:rPr>
        <w:t>ن اساس است كه گاه</w:t>
      </w:r>
      <w:r w:rsidR="00A36DFD">
        <w:rPr>
          <w:rtl/>
          <w:lang w:bidi="fa-IR"/>
        </w:rPr>
        <w:t xml:space="preserve">ی </w:t>
      </w:r>
      <w:r>
        <w:rPr>
          <w:rtl/>
          <w:lang w:bidi="fa-IR"/>
        </w:rPr>
        <w:t>اوقات در احوالات برخ</w:t>
      </w:r>
      <w:r w:rsidR="00A36DFD">
        <w:rPr>
          <w:rtl/>
          <w:lang w:bidi="fa-IR"/>
        </w:rPr>
        <w:t xml:space="preserve">ی </w:t>
      </w:r>
      <w:r>
        <w:rPr>
          <w:rtl/>
          <w:lang w:bidi="fa-IR"/>
        </w:rPr>
        <w:t>افراد مخلص و بندگان پاك درگاه اله</w:t>
      </w:r>
      <w:r w:rsidR="00A36DFD">
        <w:rPr>
          <w:rtl/>
          <w:lang w:bidi="fa-IR"/>
        </w:rPr>
        <w:t>ی</w:t>
      </w:r>
      <w:r w:rsidR="0087087D">
        <w:rPr>
          <w:rtl/>
          <w:lang w:bidi="fa-IR"/>
        </w:rPr>
        <w:t>،</w:t>
      </w:r>
      <w:r w:rsidR="00A008FB">
        <w:rPr>
          <w:rtl/>
          <w:lang w:bidi="fa-IR"/>
        </w:rPr>
        <w:t xml:space="preserve"> </w:t>
      </w:r>
      <w:r>
        <w:rPr>
          <w:rtl/>
          <w:lang w:bidi="fa-IR"/>
        </w:rPr>
        <w:t>م</w:t>
      </w:r>
      <w:r w:rsidR="00A36DFD">
        <w:rPr>
          <w:rtl/>
          <w:lang w:bidi="fa-IR"/>
        </w:rPr>
        <w:t xml:space="preserve">ی </w:t>
      </w:r>
      <w:r>
        <w:rPr>
          <w:rtl/>
          <w:lang w:bidi="fa-IR"/>
        </w:rPr>
        <w:t>شنو</w:t>
      </w:r>
      <w:r w:rsidR="00A008FB">
        <w:rPr>
          <w:rtl/>
          <w:lang w:bidi="fa-IR"/>
        </w:rPr>
        <w:t>ی</w:t>
      </w:r>
      <w:r>
        <w:rPr>
          <w:rtl/>
          <w:lang w:bidi="fa-IR"/>
        </w:rPr>
        <w:t>م كه گذرشان به ح</w:t>
      </w:r>
      <w:r w:rsidR="00A008FB">
        <w:rPr>
          <w:rtl/>
          <w:lang w:bidi="fa-IR"/>
        </w:rPr>
        <w:t>ی</w:t>
      </w:r>
      <w:r>
        <w:rPr>
          <w:rtl/>
          <w:lang w:bidi="fa-IR"/>
        </w:rPr>
        <w:t>وانات درنده م</w:t>
      </w:r>
      <w:r w:rsidR="00A36DFD">
        <w:rPr>
          <w:rtl/>
          <w:lang w:bidi="fa-IR"/>
        </w:rPr>
        <w:t xml:space="preserve">ی </w:t>
      </w:r>
      <w:r>
        <w:rPr>
          <w:rtl/>
          <w:lang w:bidi="fa-IR"/>
        </w:rPr>
        <w:t>افتاد ول</w:t>
      </w:r>
      <w:r w:rsidR="00A36DFD">
        <w:rPr>
          <w:rtl/>
          <w:lang w:bidi="fa-IR"/>
        </w:rPr>
        <w:t xml:space="preserve">ی </w:t>
      </w:r>
      <w:r>
        <w:rPr>
          <w:rtl/>
          <w:lang w:bidi="fa-IR"/>
        </w:rPr>
        <w:t>به آن اهم</w:t>
      </w:r>
      <w:r w:rsidR="00A008FB">
        <w:rPr>
          <w:rtl/>
          <w:lang w:bidi="fa-IR"/>
        </w:rPr>
        <w:t>ی</w:t>
      </w:r>
      <w:r>
        <w:rPr>
          <w:rtl/>
          <w:lang w:bidi="fa-IR"/>
        </w:rPr>
        <w:t>ت نم</w:t>
      </w:r>
      <w:r w:rsidR="00A36DFD">
        <w:rPr>
          <w:rtl/>
          <w:lang w:bidi="fa-IR"/>
        </w:rPr>
        <w:t xml:space="preserve">ی </w:t>
      </w:r>
      <w:r>
        <w:rPr>
          <w:rtl/>
          <w:lang w:bidi="fa-IR"/>
        </w:rPr>
        <w:t>دادند</w:t>
      </w:r>
      <w:r w:rsidR="00A008FB">
        <w:rPr>
          <w:rtl/>
          <w:lang w:bidi="fa-IR"/>
        </w:rPr>
        <w:t xml:space="preserve">، </w:t>
      </w:r>
      <w:r>
        <w:rPr>
          <w:rtl/>
          <w:lang w:bidi="fa-IR"/>
        </w:rPr>
        <w:t xml:space="preserve">چون </w:t>
      </w:r>
      <w:r w:rsidR="00A008FB">
        <w:rPr>
          <w:rtl/>
          <w:lang w:bidi="fa-IR"/>
        </w:rPr>
        <w:t>ی</w:t>
      </w:r>
      <w:r>
        <w:rPr>
          <w:rtl/>
          <w:lang w:bidi="fa-IR"/>
        </w:rPr>
        <w:t>ق</w:t>
      </w:r>
      <w:r w:rsidR="00A008FB">
        <w:rPr>
          <w:rtl/>
          <w:lang w:bidi="fa-IR"/>
        </w:rPr>
        <w:t>ی</w:t>
      </w:r>
      <w:r>
        <w:rPr>
          <w:rtl/>
          <w:lang w:bidi="fa-IR"/>
        </w:rPr>
        <w:t>ن داشتند كه مخلوق ضرر</w:t>
      </w:r>
      <w:r w:rsidR="00A36DFD">
        <w:rPr>
          <w:rtl/>
          <w:lang w:bidi="fa-IR"/>
        </w:rPr>
        <w:t xml:space="preserve">ی </w:t>
      </w:r>
      <w:r>
        <w:rPr>
          <w:rtl/>
          <w:lang w:bidi="fa-IR"/>
        </w:rPr>
        <w:t>نم</w:t>
      </w:r>
      <w:r w:rsidR="00A36DFD">
        <w:rPr>
          <w:rtl/>
          <w:lang w:bidi="fa-IR"/>
        </w:rPr>
        <w:t xml:space="preserve">ی </w:t>
      </w:r>
      <w:r>
        <w:rPr>
          <w:rtl/>
          <w:lang w:bidi="fa-IR"/>
        </w:rPr>
        <w:t>رساند</w:t>
      </w:r>
      <w:r w:rsidR="00A008FB">
        <w:rPr>
          <w:rtl/>
          <w:lang w:bidi="fa-IR"/>
        </w:rPr>
        <w:t>، ی</w:t>
      </w:r>
      <w:r>
        <w:rPr>
          <w:rtl/>
          <w:lang w:bidi="fa-IR"/>
        </w:rPr>
        <w:t>ك ح</w:t>
      </w:r>
      <w:r w:rsidR="00A008FB">
        <w:rPr>
          <w:rtl/>
          <w:lang w:bidi="fa-IR"/>
        </w:rPr>
        <w:t>ی</w:t>
      </w:r>
      <w:r>
        <w:rPr>
          <w:rtl/>
          <w:lang w:bidi="fa-IR"/>
        </w:rPr>
        <w:t>وان درنده در برابرشان با چ</w:t>
      </w:r>
      <w:r w:rsidR="00A008FB">
        <w:rPr>
          <w:rtl/>
          <w:lang w:bidi="fa-IR"/>
        </w:rPr>
        <w:t>ی</w:t>
      </w:r>
      <w:r>
        <w:rPr>
          <w:rtl/>
          <w:lang w:bidi="fa-IR"/>
        </w:rPr>
        <w:t>زها</w:t>
      </w:r>
      <w:r w:rsidR="00A36DFD">
        <w:rPr>
          <w:rtl/>
          <w:lang w:bidi="fa-IR"/>
        </w:rPr>
        <w:t xml:space="preserve">ی </w:t>
      </w:r>
      <w:r>
        <w:rPr>
          <w:rtl/>
          <w:lang w:bidi="fa-IR"/>
        </w:rPr>
        <w:t>د</w:t>
      </w:r>
      <w:r w:rsidR="00A008FB">
        <w:rPr>
          <w:rtl/>
          <w:lang w:bidi="fa-IR"/>
        </w:rPr>
        <w:t>ی</w:t>
      </w:r>
      <w:r>
        <w:rPr>
          <w:rtl/>
          <w:lang w:bidi="fa-IR"/>
        </w:rPr>
        <w:t>گر</w:t>
      </w:r>
      <w:r w:rsidR="00A008FB">
        <w:rPr>
          <w:rtl/>
          <w:lang w:bidi="fa-IR"/>
        </w:rPr>
        <w:t xml:space="preserve"> (</w:t>
      </w:r>
      <w:r>
        <w:rPr>
          <w:rtl/>
          <w:lang w:bidi="fa-IR"/>
        </w:rPr>
        <w:t>نظ</w:t>
      </w:r>
      <w:r w:rsidR="00A008FB">
        <w:rPr>
          <w:rtl/>
          <w:lang w:bidi="fa-IR"/>
        </w:rPr>
        <w:t>ی</w:t>
      </w:r>
      <w:r>
        <w:rPr>
          <w:rtl/>
          <w:lang w:bidi="fa-IR"/>
        </w:rPr>
        <w:t>ر سنگ و درخت و</w:t>
      </w:r>
      <w:r w:rsidR="00A008FB">
        <w:rPr>
          <w:rtl/>
          <w:lang w:bidi="fa-IR"/>
        </w:rPr>
        <w:t xml:space="preserve">...) </w:t>
      </w:r>
      <w:r>
        <w:rPr>
          <w:rtl/>
          <w:lang w:bidi="fa-IR"/>
        </w:rPr>
        <w:t>فرق</w:t>
      </w:r>
      <w:r w:rsidR="00A36DFD">
        <w:rPr>
          <w:rtl/>
          <w:lang w:bidi="fa-IR"/>
        </w:rPr>
        <w:t xml:space="preserve">ی </w:t>
      </w:r>
      <w:r>
        <w:rPr>
          <w:rtl/>
          <w:lang w:bidi="fa-IR"/>
        </w:rPr>
        <w:t>نداشت</w:t>
      </w:r>
      <w:r w:rsidR="00A008FB">
        <w:rPr>
          <w:rtl/>
          <w:lang w:bidi="fa-IR"/>
        </w:rPr>
        <w:t xml:space="preserve">. </w:t>
      </w:r>
    </w:p>
    <w:p w:rsidR="000450B1" w:rsidRDefault="000450B1" w:rsidP="000450B1">
      <w:pPr>
        <w:pStyle w:val="libNormal"/>
        <w:rPr>
          <w:rtl/>
          <w:lang w:bidi="fa-IR"/>
        </w:rPr>
      </w:pPr>
      <w:r>
        <w:rPr>
          <w:rtl/>
          <w:lang w:bidi="fa-IR"/>
        </w:rPr>
        <w:t>در حد</w:t>
      </w:r>
      <w:r w:rsidR="00A008FB">
        <w:rPr>
          <w:rtl/>
          <w:lang w:bidi="fa-IR"/>
        </w:rPr>
        <w:t>ی</w:t>
      </w:r>
      <w:r>
        <w:rPr>
          <w:rtl/>
          <w:lang w:bidi="fa-IR"/>
        </w:rPr>
        <w:t xml:space="preserve">ث آمده است كه حضرت امام صادق </w:t>
      </w:r>
      <w:r w:rsidR="00FE657D" w:rsidRPr="00FE657D">
        <w:rPr>
          <w:rStyle w:val="libAlaemChar"/>
          <w:rFonts w:eastAsia="KFGQPC Uthman Taha Naskh"/>
          <w:rtl/>
        </w:rPr>
        <w:t>عليه‌السلام</w:t>
      </w:r>
      <w:r>
        <w:rPr>
          <w:rtl/>
          <w:lang w:bidi="fa-IR"/>
        </w:rPr>
        <w:t xml:space="preserve"> </w:t>
      </w:r>
      <w:r w:rsidR="00A008FB">
        <w:rPr>
          <w:rtl/>
          <w:lang w:bidi="fa-IR"/>
        </w:rPr>
        <w:t>ی</w:t>
      </w:r>
      <w:r>
        <w:rPr>
          <w:rtl/>
          <w:lang w:bidi="fa-IR"/>
        </w:rPr>
        <w:t>ك وقت</w:t>
      </w:r>
      <w:r w:rsidR="00A36DFD">
        <w:rPr>
          <w:rtl/>
          <w:lang w:bidi="fa-IR"/>
        </w:rPr>
        <w:t xml:space="preserve">ی </w:t>
      </w:r>
      <w:r>
        <w:rPr>
          <w:rtl/>
          <w:lang w:bidi="fa-IR"/>
        </w:rPr>
        <w:t>وارد كوفه شدند</w:t>
      </w:r>
      <w:r w:rsidR="00A008FB">
        <w:rPr>
          <w:rtl/>
          <w:lang w:bidi="fa-IR"/>
        </w:rPr>
        <w:t xml:space="preserve">، </w:t>
      </w:r>
      <w:r>
        <w:rPr>
          <w:rtl/>
          <w:lang w:bidi="fa-IR"/>
        </w:rPr>
        <w:t>هنگام برگشت</w:t>
      </w:r>
      <w:r w:rsidR="00A008FB">
        <w:rPr>
          <w:rtl/>
          <w:lang w:bidi="fa-IR"/>
        </w:rPr>
        <w:t xml:space="preserve">، </w:t>
      </w:r>
      <w:r>
        <w:rPr>
          <w:rtl/>
          <w:lang w:bidi="fa-IR"/>
        </w:rPr>
        <w:t>جمع</w:t>
      </w:r>
      <w:r w:rsidR="00A008FB">
        <w:rPr>
          <w:rtl/>
          <w:lang w:bidi="fa-IR"/>
        </w:rPr>
        <w:t>ی</w:t>
      </w:r>
      <w:r>
        <w:rPr>
          <w:rtl/>
          <w:lang w:bidi="fa-IR"/>
        </w:rPr>
        <w:t>ت</w:t>
      </w:r>
      <w:r w:rsidR="00A36DFD">
        <w:rPr>
          <w:rtl/>
          <w:lang w:bidi="fa-IR"/>
        </w:rPr>
        <w:t xml:space="preserve">ی </w:t>
      </w:r>
      <w:r>
        <w:rPr>
          <w:rtl/>
          <w:lang w:bidi="fa-IR"/>
        </w:rPr>
        <w:t>از كوفه جهت بدرقه پ</w:t>
      </w:r>
      <w:r w:rsidR="00A008FB">
        <w:rPr>
          <w:rtl/>
          <w:lang w:bidi="fa-IR"/>
        </w:rPr>
        <w:t>ی</w:t>
      </w:r>
      <w:r>
        <w:rPr>
          <w:rtl/>
          <w:lang w:bidi="fa-IR"/>
        </w:rPr>
        <w:t>شاپ</w:t>
      </w:r>
      <w:r w:rsidR="00A008FB">
        <w:rPr>
          <w:rtl/>
          <w:lang w:bidi="fa-IR"/>
        </w:rPr>
        <w:t>ی</w:t>
      </w:r>
      <w:r>
        <w:rPr>
          <w:rtl/>
          <w:lang w:bidi="fa-IR"/>
        </w:rPr>
        <w:t>ش</w:t>
      </w:r>
      <w:r w:rsidR="00A36DFD">
        <w:rPr>
          <w:rtl/>
          <w:lang w:bidi="fa-IR"/>
        </w:rPr>
        <w:t xml:space="preserve"> </w:t>
      </w:r>
      <w:r>
        <w:rPr>
          <w:rtl/>
          <w:lang w:bidi="fa-IR"/>
        </w:rPr>
        <w:t>حضرت از شهر خارج گرد</w:t>
      </w:r>
      <w:r w:rsidR="00A008FB">
        <w:rPr>
          <w:rtl/>
          <w:lang w:bidi="fa-IR"/>
        </w:rPr>
        <w:t>ی</w:t>
      </w:r>
      <w:r>
        <w:rPr>
          <w:rtl/>
          <w:lang w:bidi="fa-IR"/>
        </w:rPr>
        <w:t>دند</w:t>
      </w:r>
      <w:r w:rsidR="00A008FB">
        <w:rPr>
          <w:rtl/>
          <w:lang w:bidi="fa-IR"/>
        </w:rPr>
        <w:t xml:space="preserve">، </w:t>
      </w:r>
      <w:r>
        <w:rPr>
          <w:rtl/>
          <w:lang w:bidi="fa-IR"/>
        </w:rPr>
        <w:t>در ب</w:t>
      </w:r>
      <w:r w:rsidR="00A008FB">
        <w:rPr>
          <w:rtl/>
          <w:lang w:bidi="fa-IR"/>
        </w:rPr>
        <w:t>ی</w:t>
      </w:r>
      <w:r>
        <w:rPr>
          <w:rtl/>
          <w:lang w:bidi="fa-IR"/>
        </w:rPr>
        <w:t>ن راه</w:t>
      </w:r>
      <w:r w:rsidR="00A008FB">
        <w:rPr>
          <w:rtl/>
          <w:lang w:bidi="fa-IR"/>
        </w:rPr>
        <w:t xml:space="preserve">، </w:t>
      </w:r>
      <w:r>
        <w:rPr>
          <w:rtl/>
          <w:lang w:bidi="fa-IR"/>
        </w:rPr>
        <w:t>ناگهان به ش</w:t>
      </w:r>
      <w:r w:rsidR="00A008FB">
        <w:rPr>
          <w:rtl/>
          <w:lang w:bidi="fa-IR"/>
        </w:rPr>
        <w:t>ی</w:t>
      </w:r>
      <w:r>
        <w:rPr>
          <w:rtl/>
          <w:lang w:bidi="fa-IR"/>
        </w:rPr>
        <w:t>ر</w:t>
      </w:r>
      <w:r w:rsidR="00A36DFD">
        <w:rPr>
          <w:rtl/>
          <w:lang w:bidi="fa-IR"/>
        </w:rPr>
        <w:t xml:space="preserve">ی </w:t>
      </w:r>
      <w:r>
        <w:rPr>
          <w:rtl/>
          <w:lang w:bidi="fa-IR"/>
        </w:rPr>
        <w:t>برخورد كردند</w:t>
      </w:r>
      <w:r w:rsidR="00A008FB">
        <w:rPr>
          <w:rtl/>
          <w:lang w:bidi="fa-IR"/>
        </w:rPr>
        <w:t xml:space="preserve">. </w:t>
      </w:r>
      <w:r>
        <w:rPr>
          <w:rtl/>
          <w:lang w:bidi="fa-IR"/>
        </w:rPr>
        <w:t>«ابراه</w:t>
      </w:r>
      <w:r w:rsidR="00A008FB">
        <w:rPr>
          <w:rtl/>
          <w:lang w:bidi="fa-IR"/>
        </w:rPr>
        <w:t>ی</w:t>
      </w:r>
      <w:r>
        <w:rPr>
          <w:rtl/>
          <w:lang w:bidi="fa-IR"/>
        </w:rPr>
        <w:t>م ادهم» كه در ب</w:t>
      </w:r>
      <w:r w:rsidR="00A008FB">
        <w:rPr>
          <w:rtl/>
          <w:lang w:bidi="fa-IR"/>
        </w:rPr>
        <w:t>ی</w:t>
      </w:r>
      <w:r>
        <w:rPr>
          <w:rtl/>
          <w:lang w:bidi="fa-IR"/>
        </w:rPr>
        <w:t>ن آنان بود</w:t>
      </w:r>
      <w:r w:rsidR="00A008FB">
        <w:rPr>
          <w:rtl/>
          <w:lang w:bidi="fa-IR"/>
        </w:rPr>
        <w:t xml:space="preserve">، </w:t>
      </w:r>
      <w:r>
        <w:rPr>
          <w:rtl/>
          <w:lang w:bidi="fa-IR"/>
        </w:rPr>
        <w:t>گفت</w:t>
      </w:r>
      <w:r w:rsidR="00A008FB">
        <w:rPr>
          <w:rtl/>
          <w:lang w:bidi="fa-IR"/>
        </w:rPr>
        <w:t xml:space="preserve">، </w:t>
      </w:r>
      <w:r>
        <w:rPr>
          <w:rtl/>
          <w:lang w:bidi="fa-IR"/>
        </w:rPr>
        <w:t>صبر كن</w:t>
      </w:r>
      <w:r w:rsidR="00A008FB">
        <w:rPr>
          <w:rtl/>
          <w:lang w:bidi="fa-IR"/>
        </w:rPr>
        <w:t>ی</w:t>
      </w:r>
      <w:r>
        <w:rPr>
          <w:rtl/>
          <w:lang w:bidi="fa-IR"/>
        </w:rPr>
        <w:t>د تا حضرت تشر</w:t>
      </w:r>
      <w:r w:rsidR="00A008FB">
        <w:rPr>
          <w:rtl/>
          <w:lang w:bidi="fa-IR"/>
        </w:rPr>
        <w:t>ی</w:t>
      </w:r>
      <w:r>
        <w:rPr>
          <w:rtl/>
          <w:lang w:bidi="fa-IR"/>
        </w:rPr>
        <w:t>ف ب</w:t>
      </w:r>
      <w:r w:rsidR="00A008FB">
        <w:rPr>
          <w:rtl/>
          <w:lang w:bidi="fa-IR"/>
        </w:rPr>
        <w:t>ی</w:t>
      </w:r>
      <w:r>
        <w:rPr>
          <w:rtl/>
          <w:lang w:bidi="fa-IR"/>
        </w:rPr>
        <w:t>اورند</w:t>
      </w:r>
      <w:r w:rsidR="00A008FB">
        <w:rPr>
          <w:rtl/>
          <w:lang w:bidi="fa-IR"/>
        </w:rPr>
        <w:t xml:space="preserve">، </w:t>
      </w:r>
      <w:r>
        <w:rPr>
          <w:rtl/>
          <w:lang w:bidi="fa-IR"/>
        </w:rPr>
        <w:t>آنان ن</w:t>
      </w:r>
      <w:r w:rsidR="00A008FB">
        <w:rPr>
          <w:rtl/>
          <w:lang w:bidi="fa-IR"/>
        </w:rPr>
        <w:t>ی</w:t>
      </w:r>
      <w:r>
        <w:rPr>
          <w:rtl/>
          <w:lang w:bidi="fa-IR"/>
        </w:rPr>
        <w:t>ز چن</w:t>
      </w:r>
      <w:r w:rsidR="00A008FB">
        <w:rPr>
          <w:rtl/>
          <w:lang w:bidi="fa-IR"/>
        </w:rPr>
        <w:t>ی</w:t>
      </w:r>
      <w:r>
        <w:rPr>
          <w:rtl/>
          <w:lang w:bidi="fa-IR"/>
        </w:rPr>
        <w:t>ن كردند</w:t>
      </w:r>
      <w:r w:rsidR="00A008FB">
        <w:rPr>
          <w:rtl/>
          <w:lang w:bidi="fa-IR"/>
        </w:rPr>
        <w:t xml:space="preserve">، </w:t>
      </w:r>
      <w:r>
        <w:rPr>
          <w:rtl/>
          <w:lang w:bidi="fa-IR"/>
        </w:rPr>
        <w:t>وقت</w:t>
      </w:r>
      <w:r w:rsidR="00A36DFD">
        <w:rPr>
          <w:rtl/>
          <w:lang w:bidi="fa-IR"/>
        </w:rPr>
        <w:t xml:space="preserve">ی </w:t>
      </w:r>
      <w:r>
        <w:rPr>
          <w:rtl/>
          <w:lang w:bidi="fa-IR"/>
        </w:rPr>
        <w:t xml:space="preserve">امام </w:t>
      </w:r>
      <w:r w:rsidR="00FE657D" w:rsidRPr="00FE657D">
        <w:rPr>
          <w:rStyle w:val="libAlaemChar"/>
          <w:rFonts w:eastAsia="KFGQPC Uthman Taha Naskh"/>
          <w:rtl/>
        </w:rPr>
        <w:t>عليه‌السلام</w:t>
      </w:r>
      <w:r>
        <w:rPr>
          <w:rtl/>
          <w:lang w:bidi="fa-IR"/>
        </w:rPr>
        <w:t xml:space="preserve"> به آنان رس</w:t>
      </w:r>
      <w:r w:rsidR="00A008FB">
        <w:rPr>
          <w:rtl/>
          <w:lang w:bidi="fa-IR"/>
        </w:rPr>
        <w:t>ی</w:t>
      </w:r>
      <w:r>
        <w:rPr>
          <w:rtl/>
          <w:lang w:bidi="fa-IR"/>
        </w:rPr>
        <w:t>د</w:t>
      </w:r>
      <w:r w:rsidR="00A008FB">
        <w:rPr>
          <w:rtl/>
          <w:lang w:bidi="fa-IR"/>
        </w:rPr>
        <w:t xml:space="preserve">، </w:t>
      </w:r>
      <w:r>
        <w:rPr>
          <w:rtl/>
          <w:lang w:bidi="fa-IR"/>
        </w:rPr>
        <w:t>ماجرا را به ا</w:t>
      </w:r>
      <w:r w:rsidR="00A008FB">
        <w:rPr>
          <w:rtl/>
          <w:lang w:bidi="fa-IR"/>
        </w:rPr>
        <w:t>ی</w:t>
      </w:r>
      <w:r>
        <w:rPr>
          <w:rtl/>
          <w:lang w:bidi="fa-IR"/>
        </w:rPr>
        <w:t>شان اطلاع دادند</w:t>
      </w:r>
      <w:r w:rsidR="00A008FB">
        <w:rPr>
          <w:rtl/>
          <w:lang w:bidi="fa-IR"/>
        </w:rPr>
        <w:t xml:space="preserve">، </w:t>
      </w:r>
      <w:r>
        <w:rPr>
          <w:rtl/>
          <w:lang w:bidi="fa-IR"/>
        </w:rPr>
        <w:t>حضرت به ش</w:t>
      </w:r>
      <w:r w:rsidR="00A008FB">
        <w:rPr>
          <w:rtl/>
          <w:lang w:bidi="fa-IR"/>
        </w:rPr>
        <w:t>ی</w:t>
      </w:r>
      <w:r>
        <w:rPr>
          <w:rtl/>
          <w:lang w:bidi="fa-IR"/>
        </w:rPr>
        <w:t>ر نزد</w:t>
      </w:r>
      <w:r w:rsidR="00A008FB">
        <w:rPr>
          <w:rtl/>
          <w:lang w:bidi="fa-IR"/>
        </w:rPr>
        <w:t>ی</w:t>
      </w:r>
      <w:r>
        <w:rPr>
          <w:rtl/>
          <w:lang w:bidi="fa-IR"/>
        </w:rPr>
        <w:t>ك شدند تا جا</w:t>
      </w:r>
      <w:r w:rsidR="00A008FB">
        <w:rPr>
          <w:rtl/>
          <w:lang w:bidi="fa-IR"/>
        </w:rPr>
        <w:t>ی</w:t>
      </w:r>
      <w:r w:rsidR="00A36DFD">
        <w:rPr>
          <w:rtl/>
          <w:lang w:bidi="fa-IR"/>
        </w:rPr>
        <w:t xml:space="preserve">ی </w:t>
      </w:r>
      <w:r>
        <w:rPr>
          <w:rtl/>
          <w:lang w:bidi="fa-IR"/>
        </w:rPr>
        <w:t>كه گوش ش</w:t>
      </w:r>
      <w:r w:rsidR="00A008FB">
        <w:rPr>
          <w:rtl/>
          <w:lang w:bidi="fa-IR"/>
        </w:rPr>
        <w:t>ی</w:t>
      </w:r>
      <w:r>
        <w:rPr>
          <w:rtl/>
          <w:lang w:bidi="fa-IR"/>
        </w:rPr>
        <w:t>ر را گرفته از وسط جاده خارجش كردند و سپس فرمودند</w:t>
      </w:r>
      <w:r w:rsidR="00A008FB">
        <w:rPr>
          <w:rtl/>
          <w:lang w:bidi="fa-IR"/>
        </w:rPr>
        <w:t xml:space="preserve">: </w:t>
      </w:r>
    </w:p>
    <w:p w:rsidR="000450B1" w:rsidRDefault="000450B1" w:rsidP="000450B1">
      <w:pPr>
        <w:pStyle w:val="libNormal"/>
        <w:rPr>
          <w:rtl/>
          <w:lang w:bidi="fa-IR"/>
        </w:rPr>
      </w:pPr>
      <w:r>
        <w:rPr>
          <w:rtl/>
          <w:lang w:bidi="fa-IR"/>
        </w:rPr>
        <w:lastRenderedPageBreak/>
        <w:t>232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اما ان الناس لو اطاعوا الله حق طاعته لحملوا علیه اثقالهم</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«اگر مردم خدا را به آن حد كه با</w:t>
      </w:r>
      <w:r>
        <w:rPr>
          <w:rtl/>
          <w:lang w:bidi="fa-IR"/>
        </w:rPr>
        <w:t>ی</w:t>
      </w:r>
      <w:r w:rsidR="000450B1">
        <w:rPr>
          <w:rtl/>
          <w:lang w:bidi="fa-IR"/>
        </w:rPr>
        <w:t>د</w:t>
      </w:r>
      <w:r>
        <w:rPr>
          <w:rtl/>
          <w:lang w:bidi="fa-IR"/>
        </w:rPr>
        <w:t xml:space="preserve">، </w:t>
      </w:r>
      <w:r w:rsidR="000450B1">
        <w:rPr>
          <w:rtl/>
          <w:lang w:bidi="fa-IR"/>
        </w:rPr>
        <w:t>اطاعت م</w:t>
      </w:r>
      <w:r w:rsidR="00A36DFD">
        <w:rPr>
          <w:rtl/>
          <w:lang w:bidi="fa-IR"/>
        </w:rPr>
        <w:t xml:space="preserve">ی </w:t>
      </w:r>
      <w:r w:rsidR="000450B1">
        <w:rPr>
          <w:rtl/>
          <w:lang w:bidi="fa-IR"/>
        </w:rPr>
        <w:t>كردند</w:t>
      </w:r>
      <w:r>
        <w:rPr>
          <w:rtl/>
          <w:lang w:bidi="fa-IR"/>
        </w:rPr>
        <w:t xml:space="preserve">، </w:t>
      </w:r>
      <w:r w:rsidR="000450B1">
        <w:rPr>
          <w:rtl/>
          <w:lang w:bidi="fa-IR"/>
        </w:rPr>
        <w:t>م</w:t>
      </w:r>
      <w:r w:rsidR="00A36DFD">
        <w:rPr>
          <w:rtl/>
          <w:lang w:bidi="fa-IR"/>
        </w:rPr>
        <w:t xml:space="preserve">ی </w:t>
      </w:r>
      <w:r w:rsidR="000450B1">
        <w:rPr>
          <w:rtl/>
          <w:lang w:bidi="fa-IR"/>
        </w:rPr>
        <w:t>توانستند بارها</w:t>
      </w:r>
      <w:r>
        <w:rPr>
          <w:rtl/>
          <w:lang w:bidi="fa-IR"/>
        </w:rPr>
        <w:t>ی</w:t>
      </w:r>
      <w:r w:rsidR="000450B1">
        <w:rPr>
          <w:rtl/>
          <w:lang w:bidi="fa-IR"/>
        </w:rPr>
        <w:t>شان را بر ش</w:t>
      </w:r>
      <w:r>
        <w:rPr>
          <w:rtl/>
          <w:lang w:bidi="fa-IR"/>
        </w:rPr>
        <w:t>ی</w:t>
      </w:r>
      <w:r w:rsidR="000450B1">
        <w:rPr>
          <w:rtl/>
          <w:lang w:bidi="fa-IR"/>
        </w:rPr>
        <w:t>ر حمل كنند»</w:t>
      </w:r>
      <w:r>
        <w:rPr>
          <w:rtl/>
          <w:lang w:bidi="fa-IR"/>
        </w:rPr>
        <w:t xml:space="preserve">. </w:t>
      </w:r>
    </w:p>
    <w:p w:rsidR="000450B1" w:rsidRDefault="000450B1" w:rsidP="000450B1">
      <w:pPr>
        <w:pStyle w:val="libNormal"/>
        <w:rPr>
          <w:rtl/>
          <w:lang w:bidi="fa-IR"/>
        </w:rPr>
      </w:pPr>
      <w:r>
        <w:rPr>
          <w:rtl/>
          <w:lang w:bidi="fa-IR"/>
        </w:rPr>
        <w:t>«جو</w:t>
      </w:r>
      <w:r w:rsidR="00A008FB">
        <w:rPr>
          <w:rtl/>
          <w:lang w:bidi="fa-IR"/>
        </w:rPr>
        <w:t>ی</w:t>
      </w:r>
      <w:r>
        <w:rPr>
          <w:rtl/>
          <w:lang w:bidi="fa-IR"/>
        </w:rPr>
        <w:t>ر</w:t>
      </w:r>
      <w:r w:rsidR="00A008FB">
        <w:rPr>
          <w:rtl/>
          <w:lang w:bidi="fa-IR"/>
        </w:rPr>
        <w:t>ی</w:t>
      </w:r>
      <w:r>
        <w:rPr>
          <w:rtl/>
          <w:lang w:bidi="fa-IR"/>
        </w:rPr>
        <w:t>ه بن مسهر» گو</w:t>
      </w:r>
      <w:r w:rsidR="00A008FB">
        <w:rPr>
          <w:rtl/>
          <w:lang w:bidi="fa-IR"/>
        </w:rPr>
        <w:t>ی</w:t>
      </w:r>
      <w:r>
        <w:rPr>
          <w:rtl/>
          <w:lang w:bidi="fa-IR"/>
        </w:rPr>
        <w:t>د</w:t>
      </w:r>
      <w:r w:rsidR="00A008FB">
        <w:rPr>
          <w:rtl/>
          <w:lang w:bidi="fa-IR"/>
        </w:rPr>
        <w:t xml:space="preserve">: </w:t>
      </w:r>
      <w:r>
        <w:rPr>
          <w:rtl/>
          <w:lang w:bidi="fa-IR"/>
        </w:rPr>
        <w:t>من و ام</w:t>
      </w:r>
      <w:r w:rsidR="00A008FB">
        <w:rPr>
          <w:rtl/>
          <w:lang w:bidi="fa-IR"/>
        </w:rPr>
        <w:t>ی</w:t>
      </w:r>
      <w:r>
        <w:rPr>
          <w:rtl/>
          <w:lang w:bidi="fa-IR"/>
        </w:rPr>
        <w:t>ر المومن</w:t>
      </w:r>
      <w:r w:rsidR="00A008FB">
        <w:rPr>
          <w:rtl/>
          <w:lang w:bidi="fa-IR"/>
        </w:rPr>
        <w:t>ی</w:t>
      </w:r>
      <w:r>
        <w:rPr>
          <w:rtl/>
          <w:lang w:bidi="fa-IR"/>
        </w:rPr>
        <w:t xml:space="preserve">ن </w:t>
      </w:r>
      <w:r w:rsidR="00FE657D" w:rsidRPr="00FE657D">
        <w:rPr>
          <w:rStyle w:val="libAlaemChar"/>
          <w:rFonts w:eastAsia="KFGQPC Uthman Taha Naskh"/>
          <w:rtl/>
        </w:rPr>
        <w:t>عليه‌السلام</w:t>
      </w:r>
      <w:r>
        <w:rPr>
          <w:rtl/>
          <w:lang w:bidi="fa-IR"/>
        </w:rPr>
        <w:t xml:space="preserve"> به طرف كوفه حركت م</w:t>
      </w:r>
      <w:r w:rsidR="00A36DFD">
        <w:rPr>
          <w:rtl/>
          <w:lang w:bidi="fa-IR"/>
        </w:rPr>
        <w:t xml:space="preserve">ی </w:t>
      </w:r>
      <w:r>
        <w:rPr>
          <w:rtl/>
          <w:lang w:bidi="fa-IR"/>
        </w:rPr>
        <w:t>كرد</w:t>
      </w:r>
      <w:r w:rsidR="00A008FB">
        <w:rPr>
          <w:rtl/>
          <w:lang w:bidi="fa-IR"/>
        </w:rPr>
        <w:t>ی</w:t>
      </w:r>
      <w:r>
        <w:rPr>
          <w:rtl/>
          <w:lang w:bidi="fa-IR"/>
        </w:rPr>
        <w:t>م</w:t>
      </w:r>
      <w:r w:rsidR="00A008FB">
        <w:rPr>
          <w:rtl/>
          <w:lang w:bidi="fa-IR"/>
        </w:rPr>
        <w:t xml:space="preserve">، </w:t>
      </w:r>
      <w:r>
        <w:rPr>
          <w:rtl/>
          <w:lang w:bidi="fa-IR"/>
        </w:rPr>
        <w:t>كس د</w:t>
      </w:r>
      <w:r w:rsidR="00A008FB">
        <w:rPr>
          <w:rtl/>
          <w:lang w:bidi="fa-IR"/>
        </w:rPr>
        <w:t>ی</w:t>
      </w:r>
      <w:r>
        <w:rPr>
          <w:rtl/>
          <w:lang w:bidi="fa-IR"/>
        </w:rPr>
        <w:t>گر</w:t>
      </w:r>
      <w:r w:rsidR="00A36DFD">
        <w:rPr>
          <w:rtl/>
          <w:lang w:bidi="fa-IR"/>
        </w:rPr>
        <w:t xml:space="preserve">ی </w:t>
      </w:r>
      <w:r>
        <w:rPr>
          <w:rtl/>
          <w:lang w:bidi="fa-IR"/>
        </w:rPr>
        <w:t>همراهمان نبود تا به زم</w:t>
      </w:r>
      <w:r w:rsidR="00A008FB">
        <w:rPr>
          <w:rtl/>
          <w:lang w:bidi="fa-IR"/>
        </w:rPr>
        <w:t>ی</w:t>
      </w:r>
      <w:r>
        <w:rPr>
          <w:rtl/>
          <w:lang w:bidi="fa-IR"/>
        </w:rPr>
        <w:t>ن شوره زار</w:t>
      </w:r>
      <w:r w:rsidR="00A36DFD">
        <w:rPr>
          <w:rtl/>
          <w:lang w:bidi="fa-IR"/>
        </w:rPr>
        <w:t xml:space="preserve">ی </w:t>
      </w:r>
      <w:r>
        <w:rPr>
          <w:rtl/>
          <w:lang w:bidi="fa-IR"/>
        </w:rPr>
        <w:t>رس</w:t>
      </w:r>
      <w:r w:rsidR="00A008FB">
        <w:rPr>
          <w:rtl/>
          <w:lang w:bidi="fa-IR"/>
        </w:rPr>
        <w:t>ی</w:t>
      </w:r>
      <w:r>
        <w:rPr>
          <w:rtl/>
          <w:lang w:bidi="fa-IR"/>
        </w:rPr>
        <w:t>د</w:t>
      </w:r>
      <w:r w:rsidR="00A008FB">
        <w:rPr>
          <w:rtl/>
          <w:lang w:bidi="fa-IR"/>
        </w:rPr>
        <w:t>ی</w:t>
      </w:r>
      <w:r>
        <w:rPr>
          <w:rtl/>
          <w:lang w:bidi="fa-IR"/>
        </w:rPr>
        <w:t>م</w:t>
      </w:r>
      <w:r w:rsidR="00A008FB">
        <w:rPr>
          <w:rtl/>
          <w:lang w:bidi="fa-IR"/>
        </w:rPr>
        <w:t xml:space="preserve">. </w:t>
      </w:r>
      <w:r>
        <w:rPr>
          <w:rtl/>
          <w:lang w:bidi="fa-IR"/>
        </w:rPr>
        <w:t>در آنجا به ش</w:t>
      </w:r>
      <w:r w:rsidR="00A008FB">
        <w:rPr>
          <w:rtl/>
          <w:lang w:bidi="fa-IR"/>
        </w:rPr>
        <w:t>ی</w:t>
      </w:r>
      <w:r>
        <w:rPr>
          <w:rtl/>
          <w:lang w:bidi="fa-IR"/>
        </w:rPr>
        <w:t>ر نر</w:t>
      </w:r>
      <w:r w:rsidR="00A36DFD">
        <w:rPr>
          <w:rtl/>
          <w:lang w:bidi="fa-IR"/>
        </w:rPr>
        <w:t xml:space="preserve">ی </w:t>
      </w:r>
      <w:r>
        <w:rPr>
          <w:rtl/>
          <w:lang w:bidi="fa-IR"/>
        </w:rPr>
        <w:t>برخورد كرد</w:t>
      </w:r>
      <w:r w:rsidR="00A008FB">
        <w:rPr>
          <w:rtl/>
          <w:lang w:bidi="fa-IR"/>
        </w:rPr>
        <w:t>ی</w:t>
      </w:r>
      <w:r>
        <w:rPr>
          <w:rtl/>
          <w:lang w:bidi="fa-IR"/>
        </w:rPr>
        <w:t>م كه در ب</w:t>
      </w:r>
      <w:r w:rsidR="00A008FB">
        <w:rPr>
          <w:rtl/>
          <w:lang w:bidi="fa-IR"/>
        </w:rPr>
        <w:t>ی</w:t>
      </w:r>
      <w:r>
        <w:rPr>
          <w:rtl/>
          <w:lang w:bidi="fa-IR"/>
        </w:rPr>
        <w:t>ن راه رو</w:t>
      </w:r>
      <w:r w:rsidR="00A36DFD">
        <w:rPr>
          <w:rtl/>
          <w:lang w:bidi="fa-IR"/>
        </w:rPr>
        <w:t xml:space="preserve">ی </w:t>
      </w:r>
      <w:r>
        <w:rPr>
          <w:rtl/>
          <w:lang w:bidi="fa-IR"/>
        </w:rPr>
        <w:t>زم</w:t>
      </w:r>
      <w:r w:rsidR="00A008FB">
        <w:rPr>
          <w:rtl/>
          <w:lang w:bidi="fa-IR"/>
        </w:rPr>
        <w:t>ی</w:t>
      </w:r>
      <w:r>
        <w:rPr>
          <w:rtl/>
          <w:lang w:bidi="fa-IR"/>
        </w:rPr>
        <w:t>ن نشسته بود</w:t>
      </w:r>
      <w:r w:rsidR="00A008FB">
        <w:rPr>
          <w:rtl/>
          <w:lang w:bidi="fa-IR"/>
        </w:rPr>
        <w:t xml:space="preserve">. </w:t>
      </w:r>
      <w:r>
        <w:rPr>
          <w:rtl/>
          <w:lang w:bidi="fa-IR"/>
        </w:rPr>
        <w:t>جفتش هم پشت سرش و بچه ش</w:t>
      </w:r>
      <w:r w:rsidR="00A008FB">
        <w:rPr>
          <w:rtl/>
          <w:lang w:bidi="fa-IR"/>
        </w:rPr>
        <w:t>ی</w:t>
      </w:r>
      <w:r>
        <w:rPr>
          <w:rtl/>
          <w:lang w:bidi="fa-IR"/>
        </w:rPr>
        <w:t>رها ن</w:t>
      </w:r>
      <w:r w:rsidR="00A008FB">
        <w:rPr>
          <w:rtl/>
          <w:lang w:bidi="fa-IR"/>
        </w:rPr>
        <w:t>ی</w:t>
      </w:r>
      <w:r>
        <w:rPr>
          <w:rtl/>
          <w:lang w:bidi="fa-IR"/>
        </w:rPr>
        <w:t>ز پشت سر آن دو بوده اند من كه ا</w:t>
      </w:r>
      <w:r w:rsidR="00A008FB">
        <w:rPr>
          <w:rtl/>
          <w:lang w:bidi="fa-IR"/>
        </w:rPr>
        <w:t>ی</w:t>
      </w:r>
      <w:r>
        <w:rPr>
          <w:rtl/>
          <w:lang w:bidi="fa-IR"/>
        </w:rPr>
        <w:t>ن صحنه را د</w:t>
      </w:r>
      <w:r w:rsidR="00A008FB">
        <w:rPr>
          <w:rtl/>
          <w:lang w:bidi="fa-IR"/>
        </w:rPr>
        <w:t>ی</w:t>
      </w:r>
      <w:r>
        <w:rPr>
          <w:rtl/>
          <w:lang w:bidi="fa-IR"/>
        </w:rPr>
        <w:t>دم لجام اسبم را كش</w:t>
      </w:r>
      <w:r w:rsidR="00A008FB">
        <w:rPr>
          <w:rtl/>
          <w:lang w:bidi="fa-IR"/>
        </w:rPr>
        <w:t>ی</w:t>
      </w:r>
      <w:r>
        <w:rPr>
          <w:rtl/>
          <w:lang w:bidi="fa-IR"/>
        </w:rPr>
        <w:t>دم كه بر گردم</w:t>
      </w:r>
      <w:r w:rsidR="00A008FB">
        <w:rPr>
          <w:rtl/>
          <w:lang w:bidi="fa-IR"/>
        </w:rPr>
        <w:t xml:space="preserve">، </w:t>
      </w:r>
      <w:r>
        <w:rPr>
          <w:rtl/>
          <w:lang w:bidi="fa-IR"/>
        </w:rPr>
        <w:t>ناگاه د</w:t>
      </w:r>
      <w:r w:rsidR="00A008FB">
        <w:rPr>
          <w:rtl/>
          <w:lang w:bidi="fa-IR"/>
        </w:rPr>
        <w:t>ی</w:t>
      </w:r>
      <w:r>
        <w:rPr>
          <w:rtl/>
          <w:lang w:bidi="fa-IR"/>
        </w:rPr>
        <w:t xml:space="preserve">دم امام </w:t>
      </w:r>
      <w:r w:rsidR="00FE657D" w:rsidRPr="00FE657D">
        <w:rPr>
          <w:rStyle w:val="libAlaemChar"/>
          <w:rFonts w:eastAsia="KFGQPC Uthman Taha Naskh"/>
          <w:rtl/>
        </w:rPr>
        <w:t>عليه‌السلام</w:t>
      </w:r>
      <w:r>
        <w:rPr>
          <w:rtl/>
          <w:lang w:bidi="fa-IR"/>
        </w:rPr>
        <w:t xml:space="preserve">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233</w:t>
      </w:r>
      <w:r w:rsidR="00133789" w:rsidRPr="00133789">
        <w:rPr>
          <w:rStyle w:val="libNormalChar"/>
          <w:rtl/>
        </w:rPr>
        <w:t xml:space="preserve"> - </w:t>
      </w:r>
      <w:r>
        <w:rPr>
          <w:rtl/>
          <w:lang w:bidi="fa-IR"/>
        </w:rPr>
        <w:t>ا</w:t>
      </w:r>
      <w:r w:rsidR="00A36DFD">
        <w:rPr>
          <w:rtl/>
          <w:lang w:bidi="fa-IR"/>
        </w:rPr>
        <w:t xml:space="preserve">ی </w:t>
      </w:r>
      <w:r>
        <w:rPr>
          <w:rtl/>
          <w:lang w:bidi="fa-IR"/>
        </w:rPr>
        <w:t>جو</w:t>
      </w:r>
      <w:r w:rsidR="00A008FB">
        <w:rPr>
          <w:rtl/>
          <w:lang w:bidi="fa-IR"/>
        </w:rPr>
        <w:t>ی</w:t>
      </w:r>
      <w:r>
        <w:rPr>
          <w:rtl/>
          <w:lang w:bidi="fa-IR"/>
        </w:rPr>
        <w:t>ر</w:t>
      </w:r>
      <w:r w:rsidR="00A008FB">
        <w:rPr>
          <w:rtl/>
          <w:lang w:bidi="fa-IR"/>
        </w:rPr>
        <w:t>ی</w:t>
      </w:r>
      <w:r>
        <w:rPr>
          <w:rtl/>
          <w:lang w:bidi="fa-IR"/>
        </w:rPr>
        <w:t>ه</w:t>
      </w:r>
      <w:r w:rsidR="00B66AD2">
        <w:rPr>
          <w:rtl/>
          <w:lang w:bidi="fa-IR"/>
        </w:rPr>
        <w:t>!</w:t>
      </w:r>
      <w:r>
        <w:rPr>
          <w:rtl/>
          <w:lang w:bidi="fa-IR"/>
        </w:rPr>
        <w:t xml:space="preserve"> جلو برو</w:t>
      </w:r>
      <w:r w:rsidR="00A008FB">
        <w:rPr>
          <w:rtl/>
          <w:lang w:bidi="fa-IR"/>
        </w:rPr>
        <w:t xml:space="preserve">، </w:t>
      </w:r>
      <w:r>
        <w:rPr>
          <w:rtl/>
          <w:lang w:bidi="fa-IR"/>
        </w:rPr>
        <w:t>ا</w:t>
      </w:r>
      <w:r w:rsidR="00A008FB">
        <w:rPr>
          <w:rtl/>
          <w:lang w:bidi="fa-IR"/>
        </w:rPr>
        <w:t>ی</w:t>
      </w:r>
      <w:r>
        <w:rPr>
          <w:rtl/>
          <w:lang w:bidi="fa-IR"/>
        </w:rPr>
        <w:t>ن ح</w:t>
      </w:r>
      <w:r w:rsidR="00A008FB">
        <w:rPr>
          <w:rtl/>
          <w:lang w:bidi="fa-IR"/>
        </w:rPr>
        <w:t>ی</w:t>
      </w:r>
      <w:r>
        <w:rPr>
          <w:rtl/>
          <w:lang w:bidi="fa-IR"/>
        </w:rPr>
        <w:t>وان در درگاه اله</w:t>
      </w:r>
      <w:r w:rsidR="00A36DFD">
        <w:rPr>
          <w:rtl/>
          <w:lang w:bidi="fa-IR"/>
        </w:rPr>
        <w:t xml:space="preserve">ی </w:t>
      </w:r>
      <w:r>
        <w:rPr>
          <w:rtl/>
          <w:lang w:bidi="fa-IR"/>
        </w:rPr>
        <w:t>سگ</w:t>
      </w:r>
      <w:r w:rsidR="00A36DFD">
        <w:rPr>
          <w:rtl/>
          <w:lang w:bidi="fa-IR"/>
        </w:rPr>
        <w:t xml:space="preserve">ی </w:t>
      </w:r>
      <w:r>
        <w:rPr>
          <w:rtl/>
          <w:lang w:bidi="fa-IR"/>
        </w:rPr>
        <w:t>است چون سا</w:t>
      </w:r>
      <w:r w:rsidR="00A008FB">
        <w:rPr>
          <w:rtl/>
          <w:lang w:bidi="fa-IR"/>
        </w:rPr>
        <w:t>ی</w:t>
      </w:r>
      <w:r>
        <w:rPr>
          <w:rtl/>
          <w:lang w:bidi="fa-IR"/>
        </w:rPr>
        <w:t>ر ح</w:t>
      </w:r>
      <w:r w:rsidR="00A008FB">
        <w:rPr>
          <w:rtl/>
          <w:lang w:bidi="fa-IR"/>
        </w:rPr>
        <w:t>ی</w:t>
      </w:r>
      <w:r>
        <w:rPr>
          <w:rtl/>
          <w:lang w:bidi="fa-IR"/>
        </w:rPr>
        <w:t>وانات كه زمامش به دست خداوند متعال است</w:t>
      </w:r>
      <w:r w:rsidR="00A008FB">
        <w:rPr>
          <w:rtl/>
          <w:lang w:bidi="fa-IR"/>
        </w:rPr>
        <w:t xml:space="preserve">، </w:t>
      </w:r>
      <w:r>
        <w:rPr>
          <w:rtl/>
          <w:lang w:bidi="fa-IR"/>
        </w:rPr>
        <w:t>غ</w:t>
      </w:r>
      <w:r w:rsidR="00A008FB">
        <w:rPr>
          <w:rtl/>
          <w:lang w:bidi="fa-IR"/>
        </w:rPr>
        <w:t>ی</w:t>
      </w:r>
      <w:r>
        <w:rPr>
          <w:rtl/>
          <w:lang w:bidi="fa-IR"/>
        </w:rPr>
        <w:t>ر از او احد</w:t>
      </w:r>
      <w:r w:rsidR="00A36DFD">
        <w:rPr>
          <w:rtl/>
          <w:lang w:bidi="fa-IR"/>
        </w:rPr>
        <w:t xml:space="preserve">ی </w:t>
      </w:r>
      <w:r>
        <w:rPr>
          <w:rtl/>
          <w:lang w:bidi="fa-IR"/>
        </w:rPr>
        <w:t>نم</w:t>
      </w:r>
      <w:r w:rsidR="00A36DFD">
        <w:rPr>
          <w:rtl/>
          <w:lang w:bidi="fa-IR"/>
        </w:rPr>
        <w:t xml:space="preserve">ی </w:t>
      </w:r>
      <w:r>
        <w:rPr>
          <w:rtl/>
          <w:lang w:bidi="fa-IR"/>
        </w:rPr>
        <w:t>تواند شر ا</w:t>
      </w:r>
      <w:r w:rsidR="00A008FB">
        <w:rPr>
          <w:rtl/>
          <w:lang w:bidi="fa-IR"/>
        </w:rPr>
        <w:t>ی</w:t>
      </w:r>
      <w:r>
        <w:rPr>
          <w:rtl/>
          <w:lang w:bidi="fa-IR"/>
        </w:rPr>
        <w:t>ن ح</w:t>
      </w:r>
      <w:r w:rsidR="00A008FB">
        <w:rPr>
          <w:rtl/>
          <w:lang w:bidi="fa-IR"/>
        </w:rPr>
        <w:t>ی</w:t>
      </w:r>
      <w:r>
        <w:rPr>
          <w:rtl/>
          <w:lang w:bidi="fa-IR"/>
        </w:rPr>
        <w:t>وان را دفع نما</w:t>
      </w:r>
      <w:r w:rsidR="00A008FB">
        <w:rPr>
          <w:rtl/>
          <w:lang w:bidi="fa-IR"/>
        </w:rPr>
        <w:t>ی</w:t>
      </w:r>
      <w:r>
        <w:rPr>
          <w:rtl/>
          <w:lang w:bidi="fa-IR"/>
        </w:rPr>
        <w:t>د</w:t>
      </w:r>
      <w:r w:rsidR="00A008FB">
        <w:rPr>
          <w:rtl/>
          <w:lang w:bidi="fa-IR"/>
        </w:rPr>
        <w:t xml:space="preserve"> </w:t>
      </w:r>
      <w:r w:rsidR="00A008FB" w:rsidRPr="00A36DFD">
        <w:rPr>
          <w:rStyle w:val="libFootnotenumChar"/>
          <w:rtl/>
          <w:lang w:bidi="fa-IR"/>
        </w:rPr>
        <w:t>(</w:t>
      </w:r>
      <w:r w:rsidRPr="00A36DFD">
        <w:rPr>
          <w:rStyle w:val="libFootnotenumChar"/>
          <w:rtl/>
        </w:rPr>
        <w:t>91</w:t>
      </w:r>
      <w:r w:rsidR="00A008FB" w:rsidRPr="00A36DFD">
        <w:rPr>
          <w:rStyle w:val="libFootnotenumChar"/>
          <w:rtl/>
          <w:lang w:bidi="fa-IR"/>
        </w:rPr>
        <w:t>)</w:t>
      </w:r>
      <w:r w:rsidR="00F07E6E">
        <w:rPr>
          <w:rtl/>
          <w:lang w:bidi="fa-IR"/>
        </w:rPr>
        <w:t xml:space="preserve">. </w:t>
      </w:r>
    </w:p>
    <w:p w:rsidR="000450B1" w:rsidRDefault="000450B1" w:rsidP="000450B1">
      <w:pPr>
        <w:pStyle w:val="libNormal"/>
        <w:rPr>
          <w:rtl/>
          <w:lang w:bidi="fa-IR"/>
        </w:rPr>
      </w:pPr>
      <w:r>
        <w:rPr>
          <w:rtl/>
          <w:lang w:bidi="fa-IR"/>
        </w:rPr>
        <w:t>ناگاه د</w:t>
      </w:r>
      <w:r w:rsidR="00A008FB">
        <w:rPr>
          <w:rtl/>
          <w:lang w:bidi="fa-IR"/>
        </w:rPr>
        <w:t>ی</w:t>
      </w:r>
      <w:r>
        <w:rPr>
          <w:rtl/>
          <w:lang w:bidi="fa-IR"/>
        </w:rPr>
        <w:t>دم آن ش</w:t>
      </w:r>
      <w:r w:rsidR="00A008FB">
        <w:rPr>
          <w:rtl/>
          <w:lang w:bidi="fa-IR"/>
        </w:rPr>
        <w:t>ی</w:t>
      </w:r>
      <w:r>
        <w:rPr>
          <w:rtl/>
          <w:lang w:bidi="fa-IR"/>
        </w:rPr>
        <w:t>ر در حال</w:t>
      </w:r>
      <w:r w:rsidR="00A36DFD">
        <w:rPr>
          <w:rtl/>
          <w:lang w:bidi="fa-IR"/>
        </w:rPr>
        <w:t xml:space="preserve">ی </w:t>
      </w:r>
      <w:r>
        <w:rPr>
          <w:rtl/>
          <w:lang w:bidi="fa-IR"/>
        </w:rPr>
        <w:t>كه دم خود را م</w:t>
      </w:r>
      <w:r w:rsidR="00A36DFD">
        <w:rPr>
          <w:rtl/>
          <w:lang w:bidi="fa-IR"/>
        </w:rPr>
        <w:t xml:space="preserve">ی </w:t>
      </w:r>
      <w:r>
        <w:rPr>
          <w:rtl/>
          <w:lang w:bidi="fa-IR"/>
        </w:rPr>
        <w:t>جنبان</w:t>
      </w:r>
      <w:r w:rsidR="00A008FB">
        <w:rPr>
          <w:rtl/>
          <w:lang w:bidi="fa-IR"/>
        </w:rPr>
        <w:t>ی</w:t>
      </w:r>
      <w:r>
        <w:rPr>
          <w:rtl/>
          <w:lang w:bidi="fa-IR"/>
        </w:rPr>
        <w:t>د به طرف حضرت آمد</w:t>
      </w:r>
      <w:r w:rsidR="00A008FB">
        <w:rPr>
          <w:rtl/>
          <w:lang w:bidi="fa-IR"/>
        </w:rPr>
        <w:t xml:space="preserve">، </w:t>
      </w:r>
      <w:r>
        <w:rPr>
          <w:rtl/>
          <w:lang w:bidi="fa-IR"/>
        </w:rPr>
        <w:t>آن امام پا</w:t>
      </w:r>
      <w:r w:rsidR="00A36DFD">
        <w:rPr>
          <w:rtl/>
          <w:lang w:bidi="fa-IR"/>
        </w:rPr>
        <w:t xml:space="preserve">ی </w:t>
      </w:r>
      <w:r>
        <w:rPr>
          <w:rtl/>
          <w:lang w:bidi="fa-IR"/>
        </w:rPr>
        <w:t>خود را به صورت ش</w:t>
      </w:r>
      <w:r w:rsidR="00A008FB">
        <w:rPr>
          <w:rtl/>
          <w:lang w:bidi="fa-IR"/>
        </w:rPr>
        <w:t>ی</w:t>
      </w:r>
      <w:r>
        <w:rPr>
          <w:rtl/>
          <w:lang w:bidi="fa-IR"/>
        </w:rPr>
        <w:t>ر مال</w:t>
      </w:r>
      <w:r w:rsidR="00A008FB">
        <w:rPr>
          <w:rtl/>
          <w:lang w:bidi="fa-IR"/>
        </w:rPr>
        <w:t>ی</w:t>
      </w:r>
      <w:r>
        <w:rPr>
          <w:rtl/>
          <w:lang w:bidi="fa-IR"/>
        </w:rPr>
        <w:t>دند</w:t>
      </w:r>
      <w:r w:rsidR="00A008FB">
        <w:rPr>
          <w:rtl/>
          <w:lang w:bidi="fa-IR"/>
        </w:rPr>
        <w:t xml:space="preserve">، </w:t>
      </w:r>
      <w:r>
        <w:rPr>
          <w:rtl/>
          <w:lang w:bidi="fa-IR"/>
        </w:rPr>
        <w:t>در ا</w:t>
      </w:r>
      <w:r w:rsidR="00A008FB">
        <w:rPr>
          <w:rtl/>
          <w:lang w:bidi="fa-IR"/>
        </w:rPr>
        <w:t>ی</w:t>
      </w:r>
      <w:r>
        <w:rPr>
          <w:rtl/>
          <w:lang w:bidi="fa-IR"/>
        </w:rPr>
        <w:t>نجا ذات اقدس اله</w:t>
      </w:r>
      <w:r w:rsidR="00A36DFD">
        <w:rPr>
          <w:rtl/>
          <w:lang w:bidi="fa-IR"/>
        </w:rPr>
        <w:t xml:space="preserve">ی </w:t>
      </w:r>
      <w:r>
        <w:rPr>
          <w:rtl/>
          <w:lang w:bidi="fa-IR"/>
        </w:rPr>
        <w:t>با قدرت مطلقه اش</w:t>
      </w:r>
      <w:r w:rsidR="00A008FB">
        <w:rPr>
          <w:rtl/>
          <w:lang w:bidi="fa-IR"/>
        </w:rPr>
        <w:t xml:space="preserve">، </w:t>
      </w:r>
      <w:r>
        <w:rPr>
          <w:rtl/>
          <w:lang w:bidi="fa-IR"/>
        </w:rPr>
        <w:t>ش</w:t>
      </w:r>
      <w:r w:rsidR="00A008FB">
        <w:rPr>
          <w:rtl/>
          <w:lang w:bidi="fa-IR"/>
        </w:rPr>
        <w:t>ی</w:t>
      </w:r>
      <w:r>
        <w:rPr>
          <w:rtl/>
          <w:lang w:bidi="fa-IR"/>
        </w:rPr>
        <w:t>ر را به سخن آورده چن</w:t>
      </w:r>
      <w:r w:rsidR="00A008FB">
        <w:rPr>
          <w:rtl/>
          <w:lang w:bidi="fa-IR"/>
        </w:rPr>
        <w:t>ی</w:t>
      </w:r>
      <w:r>
        <w:rPr>
          <w:rtl/>
          <w:lang w:bidi="fa-IR"/>
        </w:rPr>
        <w:t>ن گفت</w:t>
      </w:r>
      <w:r w:rsidR="00A008FB">
        <w:rPr>
          <w:rtl/>
          <w:lang w:bidi="fa-IR"/>
        </w:rPr>
        <w:t xml:space="preserve">: </w:t>
      </w:r>
    </w:p>
    <w:p w:rsidR="000450B1" w:rsidRDefault="000450B1" w:rsidP="000450B1">
      <w:pPr>
        <w:pStyle w:val="libNormal"/>
        <w:rPr>
          <w:rtl/>
          <w:lang w:bidi="fa-IR"/>
        </w:rPr>
      </w:pPr>
      <w:r>
        <w:rPr>
          <w:rtl/>
          <w:lang w:bidi="fa-IR"/>
        </w:rPr>
        <w:t>سلام بر تو ا</w:t>
      </w:r>
      <w:r w:rsidR="00A36DFD">
        <w:rPr>
          <w:rtl/>
          <w:lang w:bidi="fa-IR"/>
        </w:rPr>
        <w:t xml:space="preserve">ی </w:t>
      </w:r>
      <w:r>
        <w:rPr>
          <w:rtl/>
          <w:lang w:bidi="fa-IR"/>
        </w:rPr>
        <w:t>ام</w:t>
      </w:r>
      <w:r w:rsidR="00A008FB">
        <w:rPr>
          <w:rtl/>
          <w:lang w:bidi="fa-IR"/>
        </w:rPr>
        <w:t>ی</w:t>
      </w:r>
      <w:r>
        <w:rPr>
          <w:rtl/>
          <w:lang w:bidi="fa-IR"/>
        </w:rPr>
        <w:t>ر المومن</w:t>
      </w:r>
      <w:r w:rsidR="00A008FB">
        <w:rPr>
          <w:rtl/>
          <w:lang w:bidi="fa-IR"/>
        </w:rPr>
        <w:t>ی</w:t>
      </w:r>
      <w:r>
        <w:rPr>
          <w:rtl/>
          <w:lang w:bidi="fa-IR"/>
        </w:rPr>
        <w:t>ن و وص</w:t>
      </w:r>
      <w:r w:rsidR="00A36DFD">
        <w:rPr>
          <w:rtl/>
          <w:lang w:bidi="fa-IR"/>
        </w:rPr>
        <w:t xml:space="preserve">ی </w:t>
      </w:r>
      <w:r>
        <w:rPr>
          <w:rtl/>
          <w:lang w:bidi="fa-IR"/>
        </w:rPr>
        <w:t>خاتم النب</w:t>
      </w:r>
      <w:r w:rsidR="00A008FB">
        <w:rPr>
          <w:rtl/>
          <w:lang w:bidi="fa-IR"/>
        </w:rPr>
        <w:t>ی</w:t>
      </w:r>
      <w:r>
        <w:rPr>
          <w:rtl/>
          <w:lang w:bidi="fa-IR"/>
        </w:rPr>
        <w:t>ن</w:t>
      </w:r>
      <w:r w:rsidR="00B66AD2">
        <w:rPr>
          <w:rtl/>
          <w:lang w:bidi="fa-IR"/>
        </w:rPr>
        <w:t>!</w:t>
      </w:r>
    </w:p>
    <w:p w:rsidR="000450B1" w:rsidRDefault="000450B1" w:rsidP="000450B1">
      <w:pPr>
        <w:pStyle w:val="libNormal"/>
        <w:rPr>
          <w:rtl/>
          <w:lang w:bidi="fa-IR"/>
        </w:rPr>
      </w:pPr>
      <w:r>
        <w:rPr>
          <w:rtl/>
          <w:lang w:bidi="fa-IR"/>
        </w:rPr>
        <w:t>حضرت فرمود</w:t>
      </w:r>
      <w:r w:rsidR="00A008FB">
        <w:rPr>
          <w:rtl/>
          <w:lang w:bidi="fa-IR"/>
        </w:rPr>
        <w:t xml:space="preserve">: </w:t>
      </w:r>
      <w:r>
        <w:rPr>
          <w:rtl/>
          <w:lang w:bidi="fa-IR"/>
        </w:rPr>
        <w:t>و عل</w:t>
      </w:r>
      <w:r w:rsidR="00A008FB">
        <w:rPr>
          <w:rtl/>
          <w:lang w:bidi="fa-IR"/>
        </w:rPr>
        <w:t>ی</w:t>
      </w:r>
      <w:r>
        <w:rPr>
          <w:rtl/>
          <w:lang w:bidi="fa-IR"/>
        </w:rPr>
        <w:t>ك السلام ا</w:t>
      </w:r>
      <w:r w:rsidR="00A36DFD">
        <w:rPr>
          <w:rtl/>
          <w:lang w:bidi="fa-IR"/>
        </w:rPr>
        <w:t xml:space="preserve">ی </w:t>
      </w:r>
      <w:r>
        <w:rPr>
          <w:rtl/>
          <w:lang w:bidi="fa-IR"/>
        </w:rPr>
        <w:t>ش</w:t>
      </w:r>
      <w:r w:rsidR="00A008FB">
        <w:rPr>
          <w:rtl/>
          <w:lang w:bidi="fa-IR"/>
        </w:rPr>
        <w:t>ی</w:t>
      </w:r>
      <w:r>
        <w:rPr>
          <w:rtl/>
          <w:lang w:bidi="fa-IR"/>
        </w:rPr>
        <w:t>ر! تسب</w:t>
      </w:r>
      <w:r w:rsidR="00A008FB">
        <w:rPr>
          <w:rtl/>
          <w:lang w:bidi="fa-IR"/>
        </w:rPr>
        <w:t>ی</w:t>
      </w:r>
      <w:r>
        <w:rPr>
          <w:rtl/>
          <w:lang w:bidi="fa-IR"/>
        </w:rPr>
        <w:t>ح تو چ</w:t>
      </w:r>
      <w:r w:rsidR="00A008FB">
        <w:rPr>
          <w:rtl/>
          <w:lang w:bidi="fa-IR"/>
        </w:rPr>
        <w:t>ی</w:t>
      </w:r>
      <w:r>
        <w:rPr>
          <w:rtl/>
          <w:lang w:bidi="fa-IR"/>
        </w:rPr>
        <w:t>ست</w:t>
      </w:r>
      <w:r w:rsidR="00B66AD2">
        <w:rPr>
          <w:rtl/>
          <w:lang w:bidi="fa-IR"/>
        </w:rPr>
        <w:t>؟</w:t>
      </w:r>
    </w:p>
    <w:p w:rsidR="000450B1" w:rsidRDefault="000450B1" w:rsidP="000450B1">
      <w:pPr>
        <w:pStyle w:val="libNormal"/>
        <w:rPr>
          <w:rtl/>
          <w:lang w:bidi="fa-IR"/>
        </w:rPr>
      </w:pPr>
      <w:r>
        <w:rPr>
          <w:rtl/>
          <w:lang w:bidi="fa-IR"/>
        </w:rPr>
        <w:t>گفت</w:t>
      </w:r>
      <w:r w:rsidR="00A008FB">
        <w:rPr>
          <w:rtl/>
          <w:lang w:bidi="fa-IR"/>
        </w:rPr>
        <w:t xml:space="preserve">: </w:t>
      </w:r>
      <w:r>
        <w:rPr>
          <w:rtl/>
          <w:lang w:bidi="fa-IR"/>
        </w:rPr>
        <w:t>م</w:t>
      </w:r>
      <w:r w:rsidR="00A36DFD">
        <w:rPr>
          <w:rtl/>
          <w:lang w:bidi="fa-IR"/>
        </w:rPr>
        <w:t xml:space="preserve">ی </w:t>
      </w:r>
      <w:r>
        <w:rPr>
          <w:rtl/>
          <w:lang w:bidi="fa-IR"/>
        </w:rPr>
        <w:t>گو</w:t>
      </w:r>
      <w:r w:rsidR="00A008FB">
        <w:rPr>
          <w:rtl/>
          <w:lang w:bidi="fa-IR"/>
        </w:rPr>
        <w:t>ی</w:t>
      </w:r>
      <w:r>
        <w:rPr>
          <w:rtl/>
          <w:lang w:bidi="fa-IR"/>
        </w:rPr>
        <w:t>م</w:t>
      </w:r>
      <w:r w:rsidR="00A008FB">
        <w:rPr>
          <w:rtl/>
          <w:lang w:bidi="fa-IR"/>
        </w:rPr>
        <w:t xml:space="preserve">: </w:t>
      </w:r>
      <w:r>
        <w:rPr>
          <w:rtl/>
          <w:lang w:bidi="fa-IR"/>
        </w:rPr>
        <w:t>منزه است پروردگار من</w:t>
      </w:r>
      <w:r w:rsidR="00B66AD2">
        <w:rPr>
          <w:rtl/>
          <w:lang w:bidi="fa-IR"/>
        </w:rPr>
        <w:t>!</w:t>
      </w:r>
      <w:r>
        <w:rPr>
          <w:rtl/>
          <w:lang w:bidi="fa-IR"/>
        </w:rPr>
        <w:t xml:space="preserve"> منزه است معبود من</w:t>
      </w:r>
      <w:r w:rsidR="00B66AD2">
        <w:rPr>
          <w:rtl/>
          <w:lang w:bidi="fa-IR"/>
        </w:rPr>
        <w:t>!</w:t>
      </w:r>
      <w:r>
        <w:rPr>
          <w:rtl/>
          <w:lang w:bidi="fa-IR"/>
        </w:rPr>
        <w:t xml:space="preserve"> منزه است آن كس كه ه</w:t>
      </w:r>
      <w:r w:rsidR="00A008FB">
        <w:rPr>
          <w:rtl/>
          <w:lang w:bidi="fa-IR"/>
        </w:rPr>
        <w:t>ی</w:t>
      </w:r>
      <w:r>
        <w:rPr>
          <w:rtl/>
          <w:lang w:bidi="fa-IR"/>
        </w:rPr>
        <w:t>بت و ترس مرا در دل بندگانش نهاد! منزه است او! منزه است او!</w:t>
      </w:r>
    </w:p>
    <w:p w:rsidR="000450B1" w:rsidRDefault="000450B1" w:rsidP="000450B1">
      <w:pPr>
        <w:pStyle w:val="libNormal"/>
        <w:rPr>
          <w:rtl/>
          <w:lang w:bidi="fa-IR"/>
        </w:rPr>
      </w:pPr>
      <w:r>
        <w:rPr>
          <w:rtl/>
          <w:lang w:bidi="fa-IR"/>
        </w:rPr>
        <w:t>حضرت از آنجا گذشتند در حال</w:t>
      </w:r>
      <w:r w:rsidR="00A36DFD">
        <w:rPr>
          <w:rtl/>
          <w:lang w:bidi="fa-IR"/>
        </w:rPr>
        <w:t xml:space="preserve">ی </w:t>
      </w:r>
      <w:r>
        <w:rPr>
          <w:rtl/>
          <w:lang w:bidi="fa-IR"/>
        </w:rPr>
        <w:t>كه من همراه او بودم</w:t>
      </w:r>
      <w:r w:rsidR="00A008FB">
        <w:rPr>
          <w:rtl/>
          <w:lang w:bidi="fa-IR"/>
        </w:rPr>
        <w:t xml:space="preserve">، </w:t>
      </w:r>
      <w:r>
        <w:rPr>
          <w:rtl/>
          <w:lang w:bidi="fa-IR"/>
        </w:rPr>
        <w:t>زم</w:t>
      </w:r>
      <w:r w:rsidR="00A008FB">
        <w:rPr>
          <w:rtl/>
          <w:lang w:bidi="fa-IR"/>
        </w:rPr>
        <w:t>ی</w:t>
      </w:r>
      <w:r>
        <w:rPr>
          <w:rtl/>
          <w:lang w:bidi="fa-IR"/>
        </w:rPr>
        <w:t>ن شوره زار طولان</w:t>
      </w:r>
      <w:r w:rsidR="00A36DFD">
        <w:rPr>
          <w:rtl/>
          <w:lang w:bidi="fa-IR"/>
        </w:rPr>
        <w:t xml:space="preserve">ی </w:t>
      </w:r>
      <w:r>
        <w:rPr>
          <w:rtl/>
          <w:lang w:bidi="fa-IR"/>
        </w:rPr>
        <w:t>شد و وقت نماز عصر ض</w:t>
      </w:r>
      <w:r w:rsidR="00A008FB">
        <w:rPr>
          <w:rtl/>
          <w:lang w:bidi="fa-IR"/>
        </w:rPr>
        <w:t>ی</w:t>
      </w:r>
      <w:r>
        <w:rPr>
          <w:rtl/>
          <w:lang w:bidi="fa-IR"/>
        </w:rPr>
        <w:t>ق گشت</w:t>
      </w:r>
      <w:r w:rsidR="00A008FB">
        <w:rPr>
          <w:rtl/>
          <w:lang w:bidi="fa-IR"/>
        </w:rPr>
        <w:t xml:space="preserve">، </w:t>
      </w:r>
      <w:r>
        <w:rPr>
          <w:rtl/>
          <w:lang w:bidi="fa-IR"/>
        </w:rPr>
        <w:t>من از فوت شدن نماز عصر دلتنگ شدم ول</w:t>
      </w:r>
      <w:r w:rsidR="00A36DFD">
        <w:rPr>
          <w:rtl/>
          <w:lang w:bidi="fa-IR"/>
        </w:rPr>
        <w:t xml:space="preserve">ی </w:t>
      </w:r>
      <w:r>
        <w:rPr>
          <w:rtl/>
          <w:lang w:bidi="fa-IR"/>
        </w:rPr>
        <w:t>با خود گفتم</w:t>
      </w:r>
      <w:r w:rsidR="00A008FB">
        <w:rPr>
          <w:rtl/>
          <w:lang w:bidi="fa-IR"/>
        </w:rPr>
        <w:t xml:space="preserve">: </w:t>
      </w:r>
    </w:p>
    <w:p w:rsidR="000450B1" w:rsidRDefault="000450B1" w:rsidP="000450B1">
      <w:pPr>
        <w:pStyle w:val="libNormal"/>
        <w:rPr>
          <w:rtl/>
          <w:lang w:bidi="fa-IR"/>
        </w:rPr>
      </w:pPr>
      <w:r>
        <w:rPr>
          <w:rtl/>
          <w:lang w:bidi="fa-IR"/>
        </w:rPr>
        <w:lastRenderedPageBreak/>
        <w:t>و ا</w:t>
      </w:r>
      <w:r w:rsidR="00A36DFD">
        <w:rPr>
          <w:rtl/>
          <w:lang w:bidi="fa-IR"/>
        </w:rPr>
        <w:t xml:space="preserve">ی </w:t>
      </w:r>
      <w:r>
        <w:rPr>
          <w:rtl/>
          <w:lang w:bidi="fa-IR"/>
        </w:rPr>
        <w:t>بر تو ا</w:t>
      </w:r>
      <w:r w:rsidR="00A36DFD">
        <w:rPr>
          <w:rtl/>
          <w:lang w:bidi="fa-IR"/>
        </w:rPr>
        <w:t xml:space="preserve">ی </w:t>
      </w:r>
      <w:r>
        <w:rPr>
          <w:rtl/>
          <w:lang w:bidi="fa-IR"/>
        </w:rPr>
        <w:t>جو</w:t>
      </w:r>
      <w:r w:rsidR="00A008FB">
        <w:rPr>
          <w:rtl/>
          <w:lang w:bidi="fa-IR"/>
        </w:rPr>
        <w:t>ی</w:t>
      </w:r>
      <w:r>
        <w:rPr>
          <w:rtl/>
          <w:lang w:bidi="fa-IR"/>
        </w:rPr>
        <w:t>ر</w:t>
      </w:r>
      <w:r w:rsidR="00A008FB">
        <w:rPr>
          <w:rtl/>
          <w:lang w:bidi="fa-IR"/>
        </w:rPr>
        <w:t>ی</w:t>
      </w:r>
      <w:r>
        <w:rPr>
          <w:rtl/>
          <w:lang w:bidi="fa-IR"/>
        </w:rPr>
        <w:t>ه</w:t>
      </w:r>
      <w:r w:rsidR="00B66AD2">
        <w:rPr>
          <w:rtl/>
          <w:lang w:bidi="fa-IR"/>
        </w:rPr>
        <w:t>!</w:t>
      </w:r>
      <w:r>
        <w:rPr>
          <w:rtl/>
          <w:lang w:bidi="fa-IR"/>
        </w:rPr>
        <w:t xml:space="preserve"> آ</w:t>
      </w:r>
      <w:r w:rsidR="00A008FB">
        <w:rPr>
          <w:rtl/>
          <w:lang w:bidi="fa-IR"/>
        </w:rPr>
        <w:t>ی</w:t>
      </w:r>
      <w:r>
        <w:rPr>
          <w:rtl/>
          <w:lang w:bidi="fa-IR"/>
        </w:rPr>
        <w:t>ا تو از ام</w:t>
      </w:r>
      <w:r w:rsidR="00A008FB">
        <w:rPr>
          <w:rtl/>
          <w:lang w:bidi="fa-IR"/>
        </w:rPr>
        <w:t>ی</w:t>
      </w:r>
      <w:r>
        <w:rPr>
          <w:rtl/>
          <w:lang w:bidi="fa-IR"/>
        </w:rPr>
        <w:t>ر المومن</w:t>
      </w:r>
      <w:r w:rsidR="00A008FB">
        <w:rPr>
          <w:rtl/>
          <w:lang w:bidi="fa-IR"/>
        </w:rPr>
        <w:t>ی</w:t>
      </w:r>
      <w:r>
        <w:rPr>
          <w:rtl/>
          <w:lang w:bidi="fa-IR"/>
        </w:rPr>
        <w:t xml:space="preserve">ن </w:t>
      </w:r>
      <w:r w:rsidR="00FE657D" w:rsidRPr="00FE657D">
        <w:rPr>
          <w:rStyle w:val="libAlaemChar"/>
          <w:rFonts w:eastAsia="KFGQPC Uthman Taha Naskh"/>
          <w:rtl/>
        </w:rPr>
        <w:t>عليه‌السلام</w:t>
      </w:r>
      <w:r>
        <w:rPr>
          <w:rtl/>
          <w:lang w:bidi="fa-IR"/>
        </w:rPr>
        <w:t xml:space="preserve"> به نماز حر</w:t>
      </w:r>
      <w:r w:rsidR="00A008FB">
        <w:rPr>
          <w:rtl/>
          <w:lang w:bidi="fa-IR"/>
        </w:rPr>
        <w:t>ی</w:t>
      </w:r>
      <w:r>
        <w:rPr>
          <w:rtl/>
          <w:lang w:bidi="fa-IR"/>
        </w:rPr>
        <w:t>ص تر</w:t>
      </w:r>
      <w:r w:rsidR="00A36DFD">
        <w:rPr>
          <w:rtl/>
          <w:lang w:bidi="fa-IR"/>
        </w:rPr>
        <w:t xml:space="preserve">ی </w:t>
      </w:r>
      <w:r>
        <w:rPr>
          <w:rtl/>
          <w:lang w:bidi="fa-IR"/>
        </w:rPr>
        <w:t>در حال</w:t>
      </w:r>
      <w:r w:rsidR="00A36DFD">
        <w:rPr>
          <w:rtl/>
          <w:lang w:bidi="fa-IR"/>
        </w:rPr>
        <w:t xml:space="preserve">ی </w:t>
      </w:r>
      <w:r>
        <w:rPr>
          <w:rtl/>
          <w:lang w:bidi="fa-IR"/>
        </w:rPr>
        <w:t>كه قض</w:t>
      </w:r>
      <w:r w:rsidR="00A008FB">
        <w:rPr>
          <w:rtl/>
          <w:lang w:bidi="fa-IR"/>
        </w:rPr>
        <w:t>ی</w:t>
      </w:r>
      <w:r>
        <w:rPr>
          <w:rtl/>
          <w:lang w:bidi="fa-IR"/>
        </w:rPr>
        <w:t>ه ش</w:t>
      </w:r>
      <w:r w:rsidR="00A008FB">
        <w:rPr>
          <w:rtl/>
          <w:lang w:bidi="fa-IR"/>
        </w:rPr>
        <w:t>ی</w:t>
      </w:r>
      <w:r>
        <w:rPr>
          <w:rtl/>
          <w:lang w:bidi="fa-IR"/>
        </w:rPr>
        <w:t>ر را با چشمانت د</w:t>
      </w:r>
      <w:r w:rsidR="00A008FB">
        <w:rPr>
          <w:rtl/>
          <w:lang w:bidi="fa-IR"/>
        </w:rPr>
        <w:t>ی</w:t>
      </w:r>
      <w:r>
        <w:rPr>
          <w:rtl/>
          <w:lang w:bidi="fa-IR"/>
        </w:rPr>
        <w:t>د</w:t>
      </w:r>
      <w:r w:rsidR="00A36DFD">
        <w:rPr>
          <w:rtl/>
          <w:lang w:bidi="fa-IR"/>
        </w:rPr>
        <w:t>ی</w:t>
      </w:r>
      <w:r w:rsidR="00B66AD2">
        <w:rPr>
          <w:rtl/>
          <w:lang w:bidi="fa-IR"/>
        </w:rPr>
        <w:t>؟</w:t>
      </w:r>
    </w:p>
    <w:p w:rsidR="000450B1" w:rsidRDefault="000450B1" w:rsidP="000450B1">
      <w:pPr>
        <w:pStyle w:val="libNormal"/>
        <w:rPr>
          <w:rtl/>
          <w:lang w:bidi="fa-IR"/>
        </w:rPr>
      </w:pPr>
      <w:r>
        <w:rPr>
          <w:rtl/>
          <w:lang w:bidi="fa-IR"/>
        </w:rPr>
        <w:t>با هم رفت</w:t>
      </w:r>
      <w:r w:rsidR="00A008FB">
        <w:rPr>
          <w:rtl/>
          <w:lang w:bidi="fa-IR"/>
        </w:rPr>
        <w:t>ی</w:t>
      </w:r>
      <w:r>
        <w:rPr>
          <w:rtl/>
          <w:lang w:bidi="fa-IR"/>
        </w:rPr>
        <w:t>م تا زم</w:t>
      </w:r>
      <w:r w:rsidR="00A008FB">
        <w:rPr>
          <w:rtl/>
          <w:lang w:bidi="fa-IR"/>
        </w:rPr>
        <w:t>ی</w:t>
      </w:r>
      <w:r>
        <w:rPr>
          <w:rtl/>
          <w:lang w:bidi="fa-IR"/>
        </w:rPr>
        <w:t>ن شوره زار به پا</w:t>
      </w:r>
      <w:r w:rsidR="00A008FB">
        <w:rPr>
          <w:rtl/>
          <w:lang w:bidi="fa-IR"/>
        </w:rPr>
        <w:t>ی</w:t>
      </w:r>
      <w:r>
        <w:rPr>
          <w:rtl/>
          <w:lang w:bidi="fa-IR"/>
        </w:rPr>
        <w:t>ان رس</w:t>
      </w:r>
      <w:r w:rsidR="00A008FB">
        <w:rPr>
          <w:rtl/>
          <w:lang w:bidi="fa-IR"/>
        </w:rPr>
        <w:t>ی</w:t>
      </w:r>
      <w:r>
        <w:rPr>
          <w:rtl/>
          <w:lang w:bidi="fa-IR"/>
        </w:rPr>
        <w:t>د</w:t>
      </w:r>
      <w:r w:rsidR="00A008FB">
        <w:rPr>
          <w:rtl/>
          <w:lang w:bidi="fa-IR"/>
        </w:rPr>
        <w:t xml:space="preserve">، </w:t>
      </w:r>
      <w:r>
        <w:rPr>
          <w:rtl/>
          <w:lang w:bidi="fa-IR"/>
        </w:rPr>
        <w:t>از مركب فرود آمد و اذان و اقامه گفت</w:t>
      </w:r>
      <w:r w:rsidR="00A008FB">
        <w:rPr>
          <w:rtl/>
          <w:lang w:bidi="fa-IR"/>
        </w:rPr>
        <w:t xml:space="preserve">، </w:t>
      </w:r>
      <w:r>
        <w:rPr>
          <w:rtl/>
          <w:lang w:bidi="fa-IR"/>
        </w:rPr>
        <w:t>آنگاه آهسته با لب چ</w:t>
      </w:r>
      <w:r w:rsidR="00A008FB">
        <w:rPr>
          <w:rtl/>
          <w:lang w:bidi="fa-IR"/>
        </w:rPr>
        <w:t>ی</w:t>
      </w:r>
      <w:r>
        <w:rPr>
          <w:rtl/>
          <w:lang w:bidi="fa-IR"/>
        </w:rPr>
        <w:t>ز</w:t>
      </w:r>
      <w:r w:rsidR="00A36DFD">
        <w:rPr>
          <w:rtl/>
          <w:lang w:bidi="fa-IR"/>
        </w:rPr>
        <w:t xml:space="preserve">ی </w:t>
      </w:r>
      <w:r>
        <w:rPr>
          <w:rtl/>
          <w:lang w:bidi="fa-IR"/>
        </w:rPr>
        <w:t>گفت و با دستش اشاره ا</w:t>
      </w:r>
      <w:r w:rsidR="00A36DFD">
        <w:rPr>
          <w:rtl/>
          <w:lang w:bidi="fa-IR"/>
        </w:rPr>
        <w:t xml:space="preserve">ی </w:t>
      </w:r>
      <w:r>
        <w:rPr>
          <w:rtl/>
          <w:lang w:bidi="fa-IR"/>
        </w:rPr>
        <w:t>فرمود</w:t>
      </w:r>
      <w:r w:rsidR="00A008FB">
        <w:rPr>
          <w:rtl/>
          <w:lang w:bidi="fa-IR"/>
        </w:rPr>
        <w:t xml:space="preserve">، </w:t>
      </w:r>
      <w:r>
        <w:rPr>
          <w:rtl/>
          <w:lang w:bidi="fa-IR"/>
        </w:rPr>
        <w:t>ناگاه به قدرت مطلقه اله</w:t>
      </w:r>
      <w:r w:rsidR="00A36DFD">
        <w:rPr>
          <w:rtl/>
          <w:lang w:bidi="fa-IR"/>
        </w:rPr>
        <w:t>ی</w:t>
      </w:r>
      <w:r w:rsidR="0087087D">
        <w:rPr>
          <w:rtl/>
          <w:lang w:bidi="fa-IR"/>
        </w:rPr>
        <w:t>،</w:t>
      </w:r>
      <w:r w:rsidR="00A008FB">
        <w:rPr>
          <w:rtl/>
          <w:lang w:bidi="fa-IR"/>
        </w:rPr>
        <w:t xml:space="preserve"> </w:t>
      </w:r>
      <w:r>
        <w:rPr>
          <w:rtl/>
          <w:lang w:bidi="fa-IR"/>
        </w:rPr>
        <w:t>آفتاب به جا</w:t>
      </w:r>
      <w:r w:rsidR="00A008FB">
        <w:rPr>
          <w:rtl/>
          <w:lang w:bidi="fa-IR"/>
        </w:rPr>
        <w:t>ی</w:t>
      </w:r>
      <w:r>
        <w:rPr>
          <w:rtl/>
          <w:lang w:bidi="fa-IR"/>
        </w:rPr>
        <w:t>گاه عصر بازگشت</w:t>
      </w:r>
      <w:r w:rsidR="00A008FB">
        <w:rPr>
          <w:rtl/>
          <w:lang w:bidi="fa-IR"/>
        </w:rPr>
        <w:t xml:space="preserve">، </w:t>
      </w:r>
      <w:r>
        <w:rPr>
          <w:rtl/>
          <w:lang w:bidi="fa-IR"/>
        </w:rPr>
        <w:t>با هم نماز عصر را خواند</w:t>
      </w:r>
      <w:r w:rsidR="00A008FB">
        <w:rPr>
          <w:rtl/>
          <w:lang w:bidi="fa-IR"/>
        </w:rPr>
        <w:t>ی</w:t>
      </w:r>
      <w:r>
        <w:rPr>
          <w:rtl/>
          <w:lang w:bidi="fa-IR"/>
        </w:rPr>
        <w:t>م</w:t>
      </w:r>
      <w:r w:rsidR="00A008FB">
        <w:rPr>
          <w:rtl/>
          <w:lang w:bidi="fa-IR"/>
        </w:rPr>
        <w:t xml:space="preserve">، </w:t>
      </w:r>
      <w:r>
        <w:rPr>
          <w:rtl/>
          <w:lang w:bidi="fa-IR"/>
        </w:rPr>
        <w:t>بعد از نماز سر را بالا كردم</w:t>
      </w:r>
      <w:r w:rsidR="00A008FB">
        <w:rPr>
          <w:rtl/>
          <w:lang w:bidi="fa-IR"/>
        </w:rPr>
        <w:t xml:space="preserve">، </w:t>
      </w:r>
      <w:r>
        <w:rPr>
          <w:rtl/>
          <w:lang w:bidi="fa-IR"/>
        </w:rPr>
        <w:t>د</w:t>
      </w:r>
      <w:r w:rsidR="00A008FB">
        <w:rPr>
          <w:rtl/>
          <w:lang w:bidi="fa-IR"/>
        </w:rPr>
        <w:t>ی</w:t>
      </w:r>
      <w:r>
        <w:rPr>
          <w:rtl/>
          <w:lang w:bidi="fa-IR"/>
        </w:rPr>
        <w:t>دم خورش</w:t>
      </w:r>
      <w:r w:rsidR="00A008FB">
        <w:rPr>
          <w:rtl/>
          <w:lang w:bidi="fa-IR"/>
        </w:rPr>
        <w:t>ی</w:t>
      </w:r>
      <w:r>
        <w:rPr>
          <w:rtl/>
          <w:lang w:bidi="fa-IR"/>
        </w:rPr>
        <w:t xml:space="preserve">د در </w:t>
      </w:r>
      <w:r w:rsidR="00A008FB">
        <w:rPr>
          <w:rtl/>
          <w:lang w:bidi="fa-IR"/>
        </w:rPr>
        <w:t>ی</w:t>
      </w:r>
      <w:r>
        <w:rPr>
          <w:rtl/>
          <w:lang w:bidi="fa-IR"/>
        </w:rPr>
        <w:t>ك چشم بر هم زدن به محل اولش بازگشت و ستارگان ظاهر گشتند</w:t>
      </w:r>
      <w:r w:rsidR="00A008FB">
        <w:rPr>
          <w:rtl/>
          <w:lang w:bidi="fa-IR"/>
        </w:rPr>
        <w:t xml:space="preserve">، </w:t>
      </w:r>
      <w:r>
        <w:rPr>
          <w:rtl/>
          <w:lang w:bidi="fa-IR"/>
        </w:rPr>
        <w:t>مجددا حضرت اذان و اقامه گفتند و نماز مغرب را اقامه فرمودند و سوار بر مركب شده رو به</w:t>
      </w:r>
      <w:r w:rsidR="00A008FB">
        <w:rPr>
          <w:rtl/>
          <w:lang w:bidi="fa-IR"/>
        </w:rPr>
        <w:t xml:space="preserve">: </w:t>
      </w:r>
      <w:r>
        <w:rPr>
          <w:rtl/>
          <w:lang w:bidi="fa-IR"/>
        </w:rPr>
        <w:t>كردند و گفتند</w:t>
      </w:r>
      <w:r w:rsidR="00A008FB">
        <w:rPr>
          <w:rtl/>
          <w:lang w:bidi="fa-IR"/>
        </w:rPr>
        <w:t xml:space="preserve">: </w:t>
      </w:r>
    </w:p>
    <w:p w:rsidR="000450B1" w:rsidRDefault="000450B1" w:rsidP="000450B1">
      <w:pPr>
        <w:pStyle w:val="libNormal"/>
        <w:rPr>
          <w:rtl/>
          <w:lang w:bidi="fa-IR"/>
        </w:rPr>
      </w:pPr>
      <w:r>
        <w:rPr>
          <w:rtl/>
          <w:lang w:bidi="fa-IR"/>
        </w:rPr>
        <w:t>- ا</w:t>
      </w:r>
      <w:r w:rsidR="00A36DFD">
        <w:rPr>
          <w:rtl/>
          <w:lang w:bidi="fa-IR"/>
        </w:rPr>
        <w:t xml:space="preserve">ی </w:t>
      </w:r>
      <w:r>
        <w:rPr>
          <w:rtl/>
          <w:lang w:bidi="fa-IR"/>
        </w:rPr>
        <w:t>جو</w:t>
      </w:r>
      <w:r w:rsidR="00A008FB">
        <w:rPr>
          <w:rtl/>
          <w:lang w:bidi="fa-IR"/>
        </w:rPr>
        <w:t>ی</w:t>
      </w:r>
      <w:r>
        <w:rPr>
          <w:rtl/>
          <w:lang w:bidi="fa-IR"/>
        </w:rPr>
        <w:t>ر</w:t>
      </w:r>
      <w:r w:rsidR="00A008FB">
        <w:rPr>
          <w:rtl/>
          <w:lang w:bidi="fa-IR"/>
        </w:rPr>
        <w:t>ی</w:t>
      </w:r>
      <w:r>
        <w:rPr>
          <w:rtl/>
          <w:lang w:bidi="fa-IR"/>
        </w:rPr>
        <w:t>ه آ</w:t>
      </w:r>
      <w:r w:rsidR="00A008FB">
        <w:rPr>
          <w:rtl/>
          <w:lang w:bidi="fa-IR"/>
        </w:rPr>
        <w:t>ی</w:t>
      </w:r>
      <w:r>
        <w:rPr>
          <w:rtl/>
          <w:lang w:bidi="fa-IR"/>
        </w:rPr>
        <w:t>ا م</w:t>
      </w:r>
      <w:r w:rsidR="00A36DFD">
        <w:rPr>
          <w:rtl/>
          <w:lang w:bidi="fa-IR"/>
        </w:rPr>
        <w:t xml:space="preserve">ی </w:t>
      </w:r>
      <w:r>
        <w:rPr>
          <w:rtl/>
          <w:lang w:bidi="fa-IR"/>
        </w:rPr>
        <w:t>گو</w:t>
      </w:r>
      <w:r w:rsidR="00A008FB">
        <w:rPr>
          <w:rtl/>
          <w:lang w:bidi="fa-IR"/>
        </w:rPr>
        <w:t>ی</w:t>
      </w:r>
      <w:r w:rsidR="00A36DFD">
        <w:rPr>
          <w:rtl/>
          <w:lang w:bidi="fa-IR"/>
        </w:rPr>
        <w:t xml:space="preserve">ی </w:t>
      </w:r>
      <w:r>
        <w:rPr>
          <w:rtl/>
          <w:lang w:bidi="fa-IR"/>
        </w:rPr>
        <w:t>ا</w:t>
      </w:r>
      <w:r w:rsidR="00A008FB">
        <w:rPr>
          <w:rtl/>
          <w:lang w:bidi="fa-IR"/>
        </w:rPr>
        <w:t>ی</w:t>
      </w:r>
      <w:r>
        <w:rPr>
          <w:rtl/>
          <w:lang w:bidi="fa-IR"/>
        </w:rPr>
        <w:t>ن مرد</w:t>
      </w:r>
      <w:r w:rsidR="00A008FB">
        <w:rPr>
          <w:rtl/>
          <w:lang w:bidi="fa-IR"/>
        </w:rPr>
        <w:t xml:space="preserve">، </w:t>
      </w:r>
      <w:r>
        <w:rPr>
          <w:rtl/>
          <w:lang w:bidi="fa-IR"/>
        </w:rPr>
        <w:t>جادوگر است</w:t>
      </w:r>
      <w:r w:rsidR="00B66AD2">
        <w:rPr>
          <w:rtl/>
          <w:lang w:bidi="fa-IR"/>
        </w:rPr>
        <w:t>؟</w:t>
      </w:r>
      <w:r>
        <w:rPr>
          <w:rtl/>
          <w:lang w:bidi="fa-IR"/>
        </w:rPr>
        <w:t xml:space="preserve"> آ</w:t>
      </w:r>
      <w:r w:rsidR="00A008FB">
        <w:rPr>
          <w:rtl/>
          <w:lang w:bidi="fa-IR"/>
        </w:rPr>
        <w:t>ی</w:t>
      </w:r>
      <w:r>
        <w:rPr>
          <w:rtl/>
          <w:lang w:bidi="fa-IR"/>
        </w:rPr>
        <w:t>ا م</w:t>
      </w:r>
      <w:r w:rsidR="00A36DFD">
        <w:rPr>
          <w:rtl/>
          <w:lang w:bidi="fa-IR"/>
        </w:rPr>
        <w:t xml:space="preserve">ی </w:t>
      </w:r>
      <w:r>
        <w:rPr>
          <w:rtl/>
          <w:lang w:bidi="fa-IR"/>
        </w:rPr>
        <w:t>گو</w:t>
      </w:r>
      <w:r w:rsidR="00A008FB">
        <w:rPr>
          <w:rtl/>
          <w:lang w:bidi="fa-IR"/>
        </w:rPr>
        <w:t>ی</w:t>
      </w:r>
      <w:r w:rsidR="00A36DFD">
        <w:rPr>
          <w:rtl/>
          <w:lang w:bidi="fa-IR"/>
        </w:rPr>
        <w:t xml:space="preserve">ی </w:t>
      </w:r>
      <w:r>
        <w:rPr>
          <w:rtl/>
          <w:lang w:bidi="fa-IR"/>
        </w:rPr>
        <w:t>من مانند</w:t>
      </w:r>
    </w:p>
    <w:p w:rsidR="000450B1" w:rsidRDefault="000450B1" w:rsidP="000450B1">
      <w:pPr>
        <w:pStyle w:val="libNormal"/>
        <w:rPr>
          <w:rtl/>
          <w:lang w:bidi="fa-IR"/>
        </w:rPr>
      </w:pPr>
      <w:r>
        <w:rPr>
          <w:rtl/>
          <w:lang w:bidi="fa-IR"/>
        </w:rPr>
        <w:t>طلوع و غروب را تا كنون از آفتاب ند</w:t>
      </w:r>
      <w:r w:rsidR="00A008FB">
        <w:rPr>
          <w:rtl/>
          <w:lang w:bidi="fa-IR"/>
        </w:rPr>
        <w:t>ی</w:t>
      </w:r>
      <w:r>
        <w:rPr>
          <w:rtl/>
          <w:lang w:bidi="fa-IR"/>
        </w:rPr>
        <w:t>ده ام</w:t>
      </w:r>
      <w:r w:rsidR="00B66AD2">
        <w:rPr>
          <w:rtl/>
          <w:lang w:bidi="fa-IR"/>
        </w:rPr>
        <w:t>؟</w:t>
      </w:r>
      <w:r>
        <w:rPr>
          <w:rtl/>
          <w:lang w:bidi="fa-IR"/>
        </w:rPr>
        <w:t xml:space="preserve"> جادوست </w:t>
      </w:r>
      <w:r w:rsidR="00A008FB">
        <w:rPr>
          <w:rtl/>
          <w:lang w:bidi="fa-IR"/>
        </w:rPr>
        <w:t>ی</w:t>
      </w:r>
      <w:r>
        <w:rPr>
          <w:rtl/>
          <w:lang w:bidi="fa-IR"/>
        </w:rPr>
        <w:t>ا چشم من خطا م</w:t>
      </w:r>
      <w:r w:rsidR="00A36DFD">
        <w:rPr>
          <w:rtl/>
          <w:lang w:bidi="fa-IR"/>
        </w:rPr>
        <w:t xml:space="preserve">ی </w:t>
      </w:r>
      <w:r>
        <w:rPr>
          <w:rtl/>
          <w:lang w:bidi="fa-IR"/>
        </w:rPr>
        <w:t>كند؟</w:t>
      </w:r>
    </w:p>
    <w:p w:rsidR="000450B1" w:rsidRDefault="000450B1" w:rsidP="000450B1">
      <w:pPr>
        <w:pStyle w:val="libNormal"/>
        <w:rPr>
          <w:rtl/>
          <w:lang w:bidi="fa-IR"/>
        </w:rPr>
      </w:pPr>
      <w:r>
        <w:rPr>
          <w:rtl/>
          <w:lang w:bidi="fa-IR"/>
        </w:rPr>
        <w:t>بزود</w:t>
      </w:r>
      <w:r w:rsidR="00A36DFD">
        <w:rPr>
          <w:rtl/>
          <w:lang w:bidi="fa-IR"/>
        </w:rPr>
        <w:t xml:space="preserve">ی </w:t>
      </w:r>
      <w:r>
        <w:rPr>
          <w:rtl/>
          <w:lang w:bidi="fa-IR"/>
        </w:rPr>
        <w:t>و سوسه ش</w:t>
      </w:r>
      <w:r w:rsidR="00A008FB">
        <w:rPr>
          <w:rtl/>
          <w:lang w:bidi="fa-IR"/>
        </w:rPr>
        <w:t>ی</w:t>
      </w:r>
      <w:r>
        <w:rPr>
          <w:rtl/>
          <w:lang w:bidi="fa-IR"/>
        </w:rPr>
        <w:t>طان را از نفست ب</w:t>
      </w:r>
      <w:r w:rsidR="00A008FB">
        <w:rPr>
          <w:rtl/>
          <w:lang w:bidi="fa-IR"/>
        </w:rPr>
        <w:t>ی</w:t>
      </w:r>
      <w:r>
        <w:rPr>
          <w:rtl/>
          <w:lang w:bidi="fa-IR"/>
        </w:rPr>
        <w:t>رون م</w:t>
      </w:r>
      <w:r w:rsidR="00A36DFD">
        <w:rPr>
          <w:rtl/>
          <w:lang w:bidi="fa-IR"/>
        </w:rPr>
        <w:t xml:space="preserve">ی </w:t>
      </w:r>
      <w:r>
        <w:rPr>
          <w:rtl/>
          <w:lang w:bidi="fa-IR"/>
        </w:rPr>
        <w:t>كنم</w:t>
      </w:r>
      <w:r w:rsidR="00A008FB">
        <w:rPr>
          <w:rtl/>
          <w:lang w:bidi="fa-IR"/>
        </w:rPr>
        <w:t xml:space="preserve">: </w:t>
      </w:r>
      <w:r>
        <w:rPr>
          <w:rtl/>
          <w:lang w:bidi="fa-IR"/>
        </w:rPr>
        <w:t>آ</w:t>
      </w:r>
      <w:r w:rsidR="00A008FB">
        <w:rPr>
          <w:rtl/>
          <w:lang w:bidi="fa-IR"/>
        </w:rPr>
        <w:t>ی</w:t>
      </w:r>
      <w:r>
        <w:rPr>
          <w:rtl/>
          <w:lang w:bidi="fa-IR"/>
        </w:rPr>
        <w:t>ا نم</w:t>
      </w:r>
      <w:r w:rsidR="00A36DFD">
        <w:rPr>
          <w:rtl/>
          <w:lang w:bidi="fa-IR"/>
        </w:rPr>
        <w:t xml:space="preserve">ی </w:t>
      </w:r>
      <w:r>
        <w:rPr>
          <w:rtl/>
          <w:lang w:bidi="fa-IR"/>
        </w:rPr>
        <w:t>دان</w:t>
      </w:r>
      <w:r w:rsidR="00A36DFD">
        <w:rPr>
          <w:rtl/>
          <w:lang w:bidi="fa-IR"/>
        </w:rPr>
        <w:t xml:space="preserve">ی </w:t>
      </w:r>
      <w:r>
        <w:rPr>
          <w:rtl/>
          <w:lang w:bidi="fa-IR"/>
        </w:rPr>
        <w:t>كه خداوند متعال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ولله الاسماء الحسنی فادعوه بها</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92</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«نامها</w:t>
      </w:r>
      <w:r w:rsidR="00A36DFD">
        <w:rPr>
          <w:rtl/>
          <w:lang w:bidi="fa-IR"/>
        </w:rPr>
        <w:t xml:space="preserve">ی </w:t>
      </w:r>
      <w:r w:rsidR="000450B1">
        <w:rPr>
          <w:rtl/>
          <w:lang w:bidi="fa-IR"/>
        </w:rPr>
        <w:t>ن</w:t>
      </w:r>
      <w:r>
        <w:rPr>
          <w:rtl/>
          <w:lang w:bidi="fa-IR"/>
        </w:rPr>
        <w:t>ی</w:t>
      </w:r>
      <w:r w:rsidR="000450B1">
        <w:rPr>
          <w:rtl/>
          <w:lang w:bidi="fa-IR"/>
        </w:rPr>
        <w:t>ك</w:t>
      </w:r>
      <w:r>
        <w:rPr>
          <w:rtl/>
          <w:lang w:bidi="fa-IR"/>
        </w:rPr>
        <w:t xml:space="preserve">، </w:t>
      </w:r>
      <w:r w:rsidR="000450B1">
        <w:rPr>
          <w:rtl/>
          <w:lang w:bidi="fa-IR"/>
        </w:rPr>
        <w:t>همه مخصوص خداست</w:t>
      </w:r>
      <w:r>
        <w:rPr>
          <w:rtl/>
          <w:lang w:bidi="fa-IR"/>
        </w:rPr>
        <w:t xml:space="preserve">، </w:t>
      </w:r>
      <w:r w:rsidR="000450B1">
        <w:rPr>
          <w:rtl/>
          <w:lang w:bidi="fa-IR"/>
        </w:rPr>
        <w:t>شما او را بدان نامها بخوان</w:t>
      </w:r>
      <w:r>
        <w:rPr>
          <w:rtl/>
          <w:lang w:bidi="fa-IR"/>
        </w:rPr>
        <w:t>ی</w:t>
      </w:r>
      <w:r w:rsidR="000450B1">
        <w:rPr>
          <w:rtl/>
          <w:lang w:bidi="fa-IR"/>
        </w:rPr>
        <w:t>د»</w:t>
      </w:r>
      <w:r>
        <w:rPr>
          <w:rtl/>
          <w:lang w:bidi="fa-IR"/>
        </w:rPr>
        <w:t xml:space="preserve">. </w:t>
      </w:r>
    </w:p>
    <w:p w:rsidR="000450B1" w:rsidRDefault="000450B1" w:rsidP="000450B1">
      <w:pPr>
        <w:pStyle w:val="libNormal"/>
        <w:rPr>
          <w:rtl/>
          <w:lang w:bidi="fa-IR"/>
        </w:rPr>
      </w:pPr>
      <w:r>
        <w:rPr>
          <w:rtl/>
          <w:lang w:bidi="fa-IR"/>
        </w:rPr>
        <w:t>- ا</w:t>
      </w:r>
      <w:r w:rsidR="00A36DFD">
        <w:rPr>
          <w:rtl/>
          <w:lang w:bidi="fa-IR"/>
        </w:rPr>
        <w:t xml:space="preserve">ی </w:t>
      </w:r>
      <w:r>
        <w:rPr>
          <w:rtl/>
          <w:lang w:bidi="fa-IR"/>
        </w:rPr>
        <w:t>جو</w:t>
      </w:r>
      <w:r w:rsidR="00A008FB">
        <w:rPr>
          <w:rtl/>
          <w:lang w:bidi="fa-IR"/>
        </w:rPr>
        <w:t>ی</w:t>
      </w:r>
      <w:r>
        <w:rPr>
          <w:rtl/>
          <w:lang w:bidi="fa-IR"/>
        </w:rPr>
        <w:t>ر</w:t>
      </w:r>
      <w:r w:rsidR="00A008FB">
        <w:rPr>
          <w:rtl/>
          <w:lang w:bidi="fa-IR"/>
        </w:rPr>
        <w:t>ی</w:t>
      </w:r>
      <w:r>
        <w:rPr>
          <w:rtl/>
          <w:lang w:bidi="fa-IR"/>
        </w:rPr>
        <w:t>ه</w:t>
      </w:r>
      <w:r w:rsidR="00B66AD2">
        <w:rPr>
          <w:rtl/>
          <w:lang w:bidi="fa-IR"/>
        </w:rPr>
        <w:t>!</w:t>
      </w:r>
      <w:r>
        <w:rPr>
          <w:rtl/>
          <w:lang w:bidi="fa-IR"/>
        </w:rPr>
        <w:t xml:space="preserve"> روز</w:t>
      </w:r>
      <w:r w:rsidR="00A36DFD">
        <w:rPr>
          <w:rtl/>
          <w:lang w:bidi="fa-IR"/>
        </w:rPr>
        <w:t xml:space="preserve">ی </w:t>
      </w:r>
      <w:r>
        <w:rPr>
          <w:rtl/>
          <w:lang w:bidi="fa-IR"/>
        </w:rPr>
        <w:t>رسول الله</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در حال نزول وح</w:t>
      </w:r>
      <w:r w:rsidR="00A36DFD">
        <w:rPr>
          <w:rtl/>
          <w:lang w:bidi="fa-IR"/>
        </w:rPr>
        <w:t>ی</w:t>
      </w:r>
      <w:r w:rsidR="0087087D">
        <w:rPr>
          <w:rtl/>
          <w:lang w:bidi="fa-IR"/>
        </w:rPr>
        <w:t>،</w:t>
      </w:r>
      <w:r w:rsidR="00A008FB">
        <w:rPr>
          <w:rtl/>
          <w:lang w:bidi="fa-IR"/>
        </w:rPr>
        <w:t xml:space="preserve"> </w:t>
      </w:r>
      <w:r>
        <w:rPr>
          <w:rtl/>
          <w:lang w:bidi="fa-IR"/>
        </w:rPr>
        <w:t>سر مباركش بر دامان من بود كه خورش</w:t>
      </w:r>
      <w:r w:rsidR="00A008FB">
        <w:rPr>
          <w:rtl/>
          <w:lang w:bidi="fa-IR"/>
        </w:rPr>
        <w:t>ی</w:t>
      </w:r>
      <w:r>
        <w:rPr>
          <w:rtl/>
          <w:lang w:bidi="fa-IR"/>
        </w:rPr>
        <w:t>د غروب كرد</w:t>
      </w:r>
      <w:r w:rsidR="00A008FB">
        <w:rPr>
          <w:rtl/>
          <w:lang w:bidi="fa-IR"/>
        </w:rPr>
        <w:t xml:space="preserve">، </w:t>
      </w:r>
      <w:r>
        <w:rPr>
          <w:rtl/>
          <w:lang w:bidi="fa-IR"/>
        </w:rPr>
        <w:t>در حال</w:t>
      </w:r>
      <w:r w:rsidR="00A36DFD">
        <w:rPr>
          <w:rtl/>
          <w:lang w:bidi="fa-IR"/>
        </w:rPr>
        <w:t xml:space="preserve">ی </w:t>
      </w:r>
      <w:r>
        <w:rPr>
          <w:rtl/>
          <w:lang w:bidi="fa-IR"/>
        </w:rPr>
        <w:t>كه من هنوز نماز عصر را نخوانده بودم</w:t>
      </w:r>
      <w:r w:rsidR="00A008FB">
        <w:rPr>
          <w:rtl/>
          <w:lang w:bidi="fa-IR"/>
        </w:rPr>
        <w:t xml:space="preserve">، </w:t>
      </w:r>
      <w:r>
        <w:rPr>
          <w:rtl/>
          <w:lang w:bidi="fa-IR"/>
        </w:rPr>
        <w:t>از من پرس</w:t>
      </w:r>
      <w:r w:rsidR="00A008FB">
        <w:rPr>
          <w:rtl/>
          <w:lang w:bidi="fa-IR"/>
        </w:rPr>
        <w:t>ی</w:t>
      </w:r>
      <w:r>
        <w:rPr>
          <w:rtl/>
          <w:lang w:bidi="fa-IR"/>
        </w:rPr>
        <w:t>د</w:t>
      </w:r>
      <w:r w:rsidR="00A008FB">
        <w:rPr>
          <w:rtl/>
          <w:lang w:bidi="fa-IR"/>
        </w:rPr>
        <w:t xml:space="preserve">: </w:t>
      </w:r>
      <w:r>
        <w:rPr>
          <w:rtl/>
          <w:lang w:bidi="fa-IR"/>
        </w:rPr>
        <w:t>آ</w:t>
      </w:r>
      <w:r w:rsidR="00A008FB">
        <w:rPr>
          <w:rtl/>
          <w:lang w:bidi="fa-IR"/>
        </w:rPr>
        <w:t>ی</w:t>
      </w:r>
      <w:r>
        <w:rPr>
          <w:rtl/>
          <w:lang w:bidi="fa-IR"/>
        </w:rPr>
        <w:t>ا نماز عصر را خوانده ا</w:t>
      </w:r>
      <w:r w:rsidR="00A36DFD">
        <w:rPr>
          <w:rtl/>
          <w:lang w:bidi="fa-IR"/>
        </w:rPr>
        <w:t>ی</w:t>
      </w:r>
      <w:r w:rsidR="00B66AD2">
        <w:rPr>
          <w:rtl/>
          <w:lang w:bidi="fa-IR"/>
        </w:rPr>
        <w:t>؟</w:t>
      </w:r>
      <w:r>
        <w:rPr>
          <w:rtl/>
          <w:lang w:bidi="fa-IR"/>
        </w:rPr>
        <w:t xml:space="preserve"> گفتم</w:t>
      </w:r>
      <w:r w:rsidR="00A008FB">
        <w:rPr>
          <w:rtl/>
          <w:lang w:bidi="fa-IR"/>
        </w:rPr>
        <w:t xml:space="preserve">: </w:t>
      </w:r>
      <w:r>
        <w:rPr>
          <w:rtl/>
          <w:lang w:bidi="fa-IR"/>
        </w:rPr>
        <w:t>نه</w:t>
      </w:r>
      <w:r w:rsidR="00A008FB">
        <w:rPr>
          <w:rtl/>
          <w:lang w:bidi="fa-IR"/>
        </w:rPr>
        <w:t xml:space="preserve">، </w:t>
      </w:r>
      <w:r>
        <w:rPr>
          <w:rtl/>
          <w:lang w:bidi="fa-IR"/>
        </w:rPr>
        <w:t>فرمود</w:t>
      </w:r>
      <w:r w:rsidR="00A008FB">
        <w:rPr>
          <w:rtl/>
          <w:lang w:bidi="fa-IR"/>
        </w:rPr>
        <w:t xml:space="preserve">: </w:t>
      </w:r>
      <w:r>
        <w:rPr>
          <w:rtl/>
          <w:lang w:bidi="fa-IR"/>
        </w:rPr>
        <w:t>خداوندا! عل</w:t>
      </w:r>
      <w:r w:rsidR="00A36DFD">
        <w:rPr>
          <w:rtl/>
          <w:lang w:bidi="fa-IR"/>
        </w:rPr>
        <w:t xml:space="preserve">ی </w:t>
      </w:r>
      <w:r>
        <w:rPr>
          <w:rtl/>
          <w:lang w:bidi="fa-IR"/>
        </w:rPr>
        <w:t>در طاعت تو بسر م</w:t>
      </w:r>
      <w:r w:rsidR="00A36DFD">
        <w:rPr>
          <w:rtl/>
          <w:lang w:bidi="fa-IR"/>
        </w:rPr>
        <w:t xml:space="preserve">ی </w:t>
      </w:r>
      <w:r>
        <w:rPr>
          <w:rtl/>
          <w:lang w:bidi="fa-IR"/>
        </w:rPr>
        <w:t>برد و ن</w:t>
      </w:r>
      <w:r w:rsidR="00A008FB">
        <w:rPr>
          <w:rtl/>
          <w:lang w:bidi="fa-IR"/>
        </w:rPr>
        <w:t>ی</w:t>
      </w:r>
      <w:r>
        <w:rPr>
          <w:rtl/>
          <w:lang w:bidi="fa-IR"/>
        </w:rPr>
        <w:t>از پ</w:t>
      </w:r>
      <w:r w:rsidR="00A008FB">
        <w:rPr>
          <w:rtl/>
          <w:lang w:bidi="fa-IR"/>
        </w:rPr>
        <w:t>ی</w:t>
      </w:r>
      <w:r>
        <w:rPr>
          <w:rtl/>
          <w:lang w:bidi="fa-IR"/>
        </w:rPr>
        <w:t>امبرت را برآورده م</w:t>
      </w:r>
      <w:r w:rsidR="00A36DFD">
        <w:rPr>
          <w:rtl/>
          <w:lang w:bidi="fa-IR"/>
        </w:rPr>
        <w:t xml:space="preserve">ی </w:t>
      </w:r>
      <w:r>
        <w:rPr>
          <w:rtl/>
          <w:lang w:bidi="fa-IR"/>
        </w:rPr>
        <w:t>ساخت آنگاه با اسم اعظم</w:t>
      </w:r>
      <w:r w:rsidR="00A008FB">
        <w:rPr>
          <w:rtl/>
          <w:lang w:bidi="fa-IR"/>
        </w:rPr>
        <w:t xml:space="preserve">، </w:t>
      </w:r>
      <w:r>
        <w:rPr>
          <w:rtl/>
          <w:lang w:bidi="fa-IR"/>
        </w:rPr>
        <w:t>خدا را خواند</w:t>
      </w:r>
      <w:r w:rsidR="00A008FB">
        <w:rPr>
          <w:rtl/>
          <w:lang w:bidi="fa-IR"/>
        </w:rPr>
        <w:t xml:space="preserve">، </w:t>
      </w:r>
      <w:r>
        <w:rPr>
          <w:rtl/>
          <w:lang w:bidi="fa-IR"/>
        </w:rPr>
        <w:t>ناگاه خورش</w:t>
      </w:r>
      <w:r w:rsidR="00A008FB">
        <w:rPr>
          <w:rtl/>
          <w:lang w:bidi="fa-IR"/>
        </w:rPr>
        <w:t>ی</w:t>
      </w:r>
      <w:r>
        <w:rPr>
          <w:rtl/>
          <w:lang w:bidi="fa-IR"/>
        </w:rPr>
        <w:t>د برا</w:t>
      </w:r>
      <w:r w:rsidR="00A36DFD">
        <w:rPr>
          <w:rtl/>
          <w:lang w:bidi="fa-IR"/>
        </w:rPr>
        <w:t xml:space="preserve">ی </w:t>
      </w:r>
      <w:r>
        <w:rPr>
          <w:rtl/>
          <w:lang w:bidi="fa-IR"/>
        </w:rPr>
        <w:t>من برگشت و نماز را با آرامش به جا</w:t>
      </w:r>
      <w:r w:rsidR="00A36DFD">
        <w:rPr>
          <w:rtl/>
          <w:lang w:bidi="fa-IR"/>
        </w:rPr>
        <w:t xml:space="preserve">ی </w:t>
      </w:r>
      <w:r>
        <w:rPr>
          <w:rtl/>
          <w:lang w:bidi="fa-IR"/>
        </w:rPr>
        <w:t>آوردم و بعد غروب كرد</w:t>
      </w:r>
      <w:r w:rsidR="00A008FB">
        <w:rPr>
          <w:rtl/>
          <w:lang w:bidi="fa-IR"/>
        </w:rPr>
        <w:t xml:space="preserve">. </w:t>
      </w:r>
      <w:r>
        <w:rPr>
          <w:rtl/>
          <w:lang w:bidi="fa-IR"/>
        </w:rPr>
        <w:t>سپس آن حضرت</w:t>
      </w:r>
      <w:r w:rsidR="00133789" w:rsidRPr="00133789">
        <w:rPr>
          <w:rStyle w:val="libNormalChar"/>
          <w:rtl/>
        </w:rPr>
        <w:t xml:space="preserve"> - </w:t>
      </w:r>
      <w:r>
        <w:rPr>
          <w:rtl/>
          <w:lang w:bidi="fa-IR"/>
        </w:rPr>
        <w:t>كه پدر و مادرم فدا</w:t>
      </w:r>
      <w:r w:rsidR="00A008FB">
        <w:rPr>
          <w:rtl/>
          <w:lang w:bidi="fa-IR"/>
        </w:rPr>
        <w:t>ی</w:t>
      </w:r>
      <w:r>
        <w:rPr>
          <w:rtl/>
          <w:lang w:bidi="fa-IR"/>
        </w:rPr>
        <w:t>ش باد</w:t>
      </w:r>
      <w:r w:rsidR="00133789" w:rsidRPr="00133789">
        <w:rPr>
          <w:rStyle w:val="libNormalChar"/>
          <w:rtl/>
        </w:rPr>
        <w:t xml:space="preserve"> - </w:t>
      </w:r>
      <w:r>
        <w:rPr>
          <w:rtl/>
          <w:lang w:bidi="fa-IR"/>
        </w:rPr>
        <w:t>آن اسم را به من آموخت و هم اكنون من با همان اسم دعا كردم</w:t>
      </w:r>
      <w:r w:rsidR="00A008FB">
        <w:rPr>
          <w:rtl/>
          <w:lang w:bidi="fa-IR"/>
        </w:rPr>
        <w:t xml:space="preserve">. </w:t>
      </w:r>
    </w:p>
    <w:p w:rsidR="000450B1" w:rsidRDefault="000450B1" w:rsidP="000450B1">
      <w:pPr>
        <w:pStyle w:val="libNormal"/>
        <w:rPr>
          <w:rtl/>
          <w:lang w:bidi="fa-IR"/>
        </w:rPr>
      </w:pPr>
      <w:r>
        <w:rPr>
          <w:rtl/>
          <w:lang w:bidi="fa-IR"/>
        </w:rPr>
        <w:lastRenderedPageBreak/>
        <w:t>ا</w:t>
      </w:r>
      <w:r w:rsidR="00A36DFD">
        <w:rPr>
          <w:rtl/>
          <w:lang w:bidi="fa-IR"/>
        </w:rPr>
        <w:t xml:space="preserve">ی </w:t>
      </w:r>
      <w:r>
        <w:rPr>
          <w:rtl/>
          <w:lang w:bidi="fa-IR"/>
        </w:rPr>
        <w:t>جو</w:t>
      </w:r>
      <w:r w:rsidR="00A008FB">
        <w:rPr>
          <w:rtl/>
          <w:lang w:bidi="fa-IR"/>
        </w:rPr>
        <w:t>ی</w:t>
      </w:r>
      <w:r>
        <w:rPr>
          <w:rtl/>
          <w:lang w:bidi="fa-IR"/>
        </w:rPr>
        <w:t>ر</w:t>
      </w:r>
      <w:r w:rsidR="00A008FB">
        <w:rPr>
          <w:rtl/>
          <w:lang w:bidi="fa-IR"/>
        </w:rPr>
        <w:t>ی</w:t>
      </w:r>
      <w:r>
        <w:rPr>
          <w:rtl/>
          <w:lang w:bidi="fa-IR"/>
        </w:rPr>
        <w:t>ه</w:t>
      </w:r>
      <w:r w:rsidR="00B66AD2">
        <w:rPr>
          <w:rtl/>
          <w:lang w:bidi="fa-IR"/>
        </w:rPr>
        <w:t>!</w:t>
      </w:r>
      <w:r>
        <w:rPr>
          <w:rtl/>
          <w:lang w:bidi="fa-IR"/>
        </w:rPr>
        <w:t xml:space="preserve"> حق در قلوب مومن</w:t>
      </w:r>
      <w:r w:rsidR="00A008FB">
        <w:rPr>
          <w:rtl/>
          <w:lang w:bidi="fa-IR"/>
        </w:rPr>
        <w:t>ی</w:t>
      </w:r>
      <w:r>
        <w:rPr>
          <w:rtl/>
          <w:lang w:bidi="fa-IR"/>
        </w:rPr>
        <w:t>ن</w:t>
      </w:r>
      <w:r w:rsidR="00A008FB">
        <w:rPr>
          <w:rtl/>
          <w:lang w:bidi="fa-IR"/>
        </w:rPr>
        <w:t xml:space="preserve">، </w:t>
      </w:r>
      <w:r>
        <w:rPr>
          <w:rtl/>
          <w:lang w:bidi="fa-IR"/>
        </w:rPr>
        <w:t>واضحتر و آشكارتر است از القائات ش</w:t>
      </w:r>
      <w:r w:rsidR="00A008FB">
        <w:rPr>
          <w:rtl/>
          <w:lang w:bidi="fa-IR"/>
        </w:rPr>
        <w:t>ی</w:t>
      </w:r>
      <w:r>
        <w:rPr>
          <w:rtl/>
          <w:lang w:bidi="fa-IR"/>
        </w:rPr>
        <w:t>طان</w:t>
      </w:r>
      <w:r w:rsidR="00A008FB">
        <w:rPr>
          <w:rtl/>
          <w:lang w:bidi="fa-IR"/>
        </w:rPr>
        <w:t xml:space="preserve">. </w:t>
      </w:r>
      <w:r>
        <w:rPr>
          <w:rtl/>
          <w:lang w:bidi="fa-IR"/>
        </w:rPr>
        <w:t>من از خدا خواستم كه ا</w:t>
      </w:r>
      <w:r w:rsidR="00A008FB">
        <w:rPr>
          <w:rtl/>
          <w:lang w:bidi="fa-IR"/>
        </w:rPr>
        <w:t>ی</w:t>
      </w:r>
      <w:r>
        <w:rPr>
          <w:rtl/>
          <w:lang w:bidi="fa-IR"/>
        </w:rPr>
        <w:t>ن القائات را از قلبت بزدا</w:t>
      </w:r>
      <w:r w:rsidR="00A008FB">
        <w:rPr>
          <w:rtl/>
          <w:lang w:bidi="fa-IR"/>
        </w:rPr>
        <w:t>ی</w:t>
      </w:r>
      <w:r>
        <w:rPr>
          <w:rtl/>
          <w:lang w:bidi="fa-IR"/>
        </w:rPr>
        <w:t>د</w:t>
      </w:r>
      <w:r w:rsidR="00A008FB">
        <w:rPr>
          <w:rtl/>
          <w:lang w:bidi="fa-IR"/>
        </w:rPr>
        <w:t xml:space="preserve">، </w:t>
      </w:r>
      <w:r>
        <w:rPr>
          <w:rtl/>
          <w:lang w:bidi="fa-IR"/>
        </w:rPr>
        <w:t>حالا چه م</w:t>
      </w:r>
      <w:r w:rsidR="00A36DFD">
        <w:rPr>
          <w:rtl/>
          <w:lang w:bidi="fa-IR"/>
        </w:rPr>
        <w:t xml:space="preserve">ی </w:t>
      </w:r>
      <w:r w:rsidR="00A008FB">
        <w:rPr>
          <w:rtl/>
          <w:lang w:bidi="fa-IR"/>
        </w:rPr>
        <w:t>ی</w:t>
      </w:r>
      <w:r>
        <w:rPr>
          <w:rtl/>
          <w:lang w:bidi="fa-IR"/>
        </w:rPr>
        <w:t>اب</w:t>
      </w:r>
      <w:r w:rsidR="00A36DFD">
        <w:rPr>
          <w:rtl/>
          <w:lang w:bidi="fa-IR"/>
        </w:rPr>
        <w:t>ی</w:t>
      </w:r>
      <w:r w:rsidR="00B66AD2">
        <w:rPr>
          <w:rtl/>
          <w:lang w:bidi="fa-IR"/>
        </w:rPr>
        <w:t>؟</w:t>
      </w:r>
    </w:p>
    <w:p w:rsidR="000450B1" w:rsidRDefault="000450B1" w:rsidP="000450B1">
      <w:pPr>
        <w:pStyle w:val="libNormal"/>
        <w:rPr>
          <w:rtl/>
          <w:lang w:bidi="fa-IR"/>
        </w:rPr>
      </w:pPr>
      <w:r>
        <w:rPr>
          <w:rtl/>
          <w:lang w:bidi="fa-IR"/>
        </w:rPr>
        <w:t>گفتم</w:t>
      </w:r>
      <w:r w:rsidR="00A008FB">
        <w:rPr>
          <w:rtl/>
          <w:lang w:bidi="fa-IR"/>
        </w:rPr>
        <w:t xml:space="preserve">: </w:t>
      </w:r>
      <w:r>
        <w:rPr>
          <w:rtl/>
          <w:lang w:bidi="fa-IR"/>
        </w:rPr>
        <w:t>ا</w:t>
      </w:r>
      <w:r w:rsidR="00A36DFD">
        <w:rPr>
          <w:rtl/>
          <w:lang w:bidi="fa-IR"/>
        </w:rPr>
        <w:t xml:space="preserve">ی </w:t>
      </w:r>
      <w:r>
        <w:rPr>
          <w:rtl/>
          <w:lang w:bidi="fa-IR"/>
        </w:rPr>
        <w:t>آقا</w:t>
      </w:r>
      <w:r w:rsidR="00A36DFD">
        <w:rPr>
          <w:rtl/>
          <w:lang w:bidi="fa-IR"/>
        </w:rPr>
        <w:t xml:space="preserve">ی </w:t>
      </w:r>
      <w:r>
        <w:rPr>
          <w:rtl/>
          <w:lang w:bidi="fa-IR"/>
        </w:rPr>
        <w:t>من</w:t>
      </w:r>
      <w:r w:rsidR="00B66AD2">
        <w:rPr>
          <w:rtl/>
          <w:lang w:bidi="fa-IR"/>
        </w:rPr>
        <w:t>!</w:t>
      </w:r>
      <w:r>
        <w:rPr>
          <w:rtl/>
          <w:lang w:bidi="fa-IR"/>
        </w:rPr>
        <w:t xml:space="preserve"> آن القائات از قلبم محو گرد</w:t>
      </w:r>
      <w:r w:rsidR="00A008FB">
        <w:rPr>
          <w:rtl/>
          <w:lang w:bidi="fa-IR"/>
        </w:rPr>
        <w:t>ی</w:t>
      </w:r>
      <w:r>
        <w:rPr>
          <w:rtl/>
          <w:lang w:bidi="fa-IR"/>
        </w:rPr>
        <w:t>د</w:t>
      </w:r>
      <w:r w:rsidR="00A008FB">
        <w:rPr>
          <w:rtl/>
          <w:lang w:bidi="fa-IR"/>
        </w:rPr>
        <w:t xml:space="preserve">. </w:t>
      </w:r>
    </w:p>
    <w:p w:rsidR="000450B1" w:rsidRDefault="00E61C8F" w:rsidP="008F606E">
      <w:pPr>
        <w:pStyle w:val="Heading3"/>
        <w:rPr>
          <w:rtl/>
        </w:rPr>
      </w:pPr>
      <w:bookmarkStart w:id="32" w:name="_Toc426029684"/>
      <w:r>
        <w:rPr>
          <w:rtl/>
        </w:rPr>
        <w:t>نكوهش در خواست از دیگران</w:t>
      </w:r>
      <w:bookmarkEnd w:id="32"/>
      <w:r>
        <w:t xml:space="preserve"> </w:t>
      </w:r>
    </w:p>
    <w:p w:rsidR="000450B1" w:rsidRDefault="000450B1" w:rsidP="000450B1">
      <w:pPr>
        <w:pStyle w:val="libNormal"/>
        <w:rPr>
          <w:rtl/>
          <w:lang w:bidi="fa-IR"/>
        </w:rPr>
      </w:pPr>
      <w:r>
        <w:rPr>
          <w:rtl/>
          <w:lang w:bidi="fa-IR"/>
        </w:rPr>
        <w:t>از جمله نكات حد</w:t>
      </w:r>
      <w:r w:rsidR="00A008FB">
        <w:rPr>
          <w:rtl/>
          <w:lang w:bidi="fa-IR"/>
        </w:rPr>
        <w:t>ی</w:t>
      </w:r>
      <w:r>
        <w:rPr>
          <w:rtl/>
          <w:lang w:bidi="fa-IR"/>
        </w:rPr>
        <w:t xml:space="preserve">ث امام صادق </w:t>
      </w:r>
      <w:r w:rsidR="00FE657D" w:rsidRPr="00FE657D">
        <w:rPr>
          <w:rStyle w:val="libAlaemChar"/>
          <w:rFonts w:eastAsia="KFGQPC Uthman Taha Naskh"/>
          <w:rtl/>
        </w:rPr>
        <w:t>عليه‌السلام</w:t>
      </w:r>
      <w:r w:rsidR="00A008FB">
        <w:rPr>
          <w:rtl/>
          <w:lang w:bidi="fa-IR"/>
        </w:rPr>
        <w:t xml:space="preserve"> </w:t>
      </w:r>
      <w:r w:rsidR="00A008FB" w:rsidRPr="00A36DFD">
        <w:rPr>
          <w:rStyle w:val="libFootnotenumChar"/>
          <w:rtl/>
          <w:lang w:bidi="fa-IR"/>
        </w:rPr>
        <w:t>(</w:t>
      </w:r>
      <w:r w:rsidRPr="00A36DFD">
        <w:rPr>
          <w:rStyle w:val="libFootnotenumChar"/>
          <w:rtl/>
        </w:rPr>
        <w:t>93</w:t>
      </w:r>
      <w:r w:rsidR="00A008FB" w:rsidRPr="00A36DFD">
        <w:rPr>
          <w:rStyle w:val="libFootnotenumChar"/>
          <w:rtl/>
          <w:lang w:bidi="fa-IR"/>
        </w:rPr>
        <w:t>)</w:t>
      </w:r>
      <w:r w:rsidR="00A008FB">
        <w:rPr>
          <w:rtl/>
          <w:lang w:bidi="fa-IR"/>
        </w:rPr>
        <w:t xml:space="preserve"> </w:t>
      </w:r>
      <w:r>
        <w:rPr>
          <w:rtl/>
          <w:lang w:bidi="fa-IR"/>
        </w:rPr>
        <w:t>ا</w:t>
      </w:r>
      <w:r w:rsidR="00A008FB">
        <w:rPr>
          <w:rtl/>
          <w:lang w:bidi="fa-IR"/>
        </w:rPr>
        <w:t>ی</w:t>
      </w:r>
      <w:r>
        <w:rPr>
          <w:rtl/>
          <w:lang w:bidi="fa-IR"/>
        </w:rPr>
        <w:t>ن بود كه فرمود</w:t>
      </w:r>
      <w:r w:rsidR="00A008FB">
        <w:rPr>
          <w:rtl/>
          <w:lang w:bidi="fa-IR"/>
        </w:rPr>
        <w:t xml:space="preserve">: </w:t>
      </w:r>
      <w:r>
        <w:rPr>
          <w:rtl/>
          <w:lang w:bidi="fa-IR"/>
        </w:rPr>
        <w:t>«بنده اگر از مخلوقات</w:t>
      </w:r>
      <w:r w:rsidR="00A008FB">
        <w:rPr>
          <w:rtl/>
          <w:lang w:bidi="fa-IR"/>
        </w:rPr>
        <w:t xml:space="preserve">، </w:t>
      </w:r>
      <w:r>
        <w:rPr>
          <w:rtl/>
          <w:lang w:bidi="fa-IR"/>
        </w:rPr>
        <w:t>چ</w:t>
      </w:r>
      <w:r w:rsidR="00A008FB">
        <w:rPr>
          <w:rtl/>
          <w:lang w:bidi="fa-IR"/>
        </w:rPr>
        <w:t>ی</w:t>
      </w:r>
      <w:r>
        <w:rPr>
          <w:rtl/>
          <w:lang w:bidi="fa-IR"/>
        </w:rPr>
        <w:t>ز</w:t>
      </w:r>
      <w:r w:rsidR="00A36DFD">
        <w:rPr>
          <w:rtl/>
          <w:lang w:bidi="fa-IR"/>
        </w:rPr>
        <w:t xml:space="preserve">ی </w:t>
      </w:r>
      <w:r>
        <w:rPr>
          <w:rtl/>
          <w:lang w:bidi="fa-IR"/>
        </w:rPr>
        <w:t>نخواست</w:t>
      </w:r>
      <w:r w:rsidR="00A008FB">
        <w:rPr>
          <w:rtl/>
          <w:lang w:bidi="fa-IR"/>
        </w:rPr>
        <w:t xml:space="preserve">، </w:t>
      </w:r>
      <w:r>
        <w:rPr>
          <w:rtl/>
          <w:lang w:bidi="fa-IR"/>
        </w:rPr>
        <w:t>اقرارش به بندگ</w:t>
      </w:r>
      <w:r w:rsidR="00A36DFD">
        <w:rPr>
          <w:rtl/>
          <w:lang w:bidi="fa-IR"/>
        </w:rPr>
        <w:t xml:space="preserve">ی </w:t>
      </w:r>
      <w:r>
        <w:rPr>
          <w:rtl/>
          <w:lang w:bidi="fa-IR"/>
        </w:rPr>
        <w:t>خدا ثابت م</w:t>
      </w:r>
      <w:r w:rsidR="00A36DFD">
        <w:rPr>
          <w:rtl/>
          <w:lang w:bidi="fa-IR"/>
        </w:rPr>
        <w:t xml:space="preserve">ی </w:t>
      </w:r>
      <w:r>
        <w:rPr>
          <w:rtl/>
          <w:lang w:bidi="fa-IR"/>
        </w:rPr>
        <w:t>شود»</w:t>
      </w:r>
      <w:r w:rsidR="00A008FB">
        <w:rPr>
          <w:rtl/>
          <w:lang w:bidi="fa-IR"/>
        </w:rPr>
        <w:t xml:space="preserve">. </w:t>
      </w:r>
    </w:p>
    <w:p w:rsidR="000450B1" w:rsidRDefault="000450B1" w:rsidP="000450B1">
      <w:pPr>
        <w:pStyle w:val="libNormal"/>
        <w:rPr>
          <w:rtl/>
          <w:lang w:bidi="fa-IR"/>
        </w:rPr>
      </w:pPr>
      <w:r>
        <w:rPr>
          <w:rtl/>
          <w:lang w:bidi="fa-IR"/>
        </w:rPr>
        <w:t>ا</w:t>
      </w:r>
      <w:r w:rsidR="00A008FB">
        <w:rPr>
          <w:rtl/>
          <w:lang w:bidi="fa-IR"/>
        </w:rPr>
        <w:t>ی</w:t>
      </w:r>
      <w:r>
        <w:rPr>
          <w:rtl/>
          <w:lang w:bidi="fa-IR"/>
        </w:rPr>
        <w:t>ن كلام</w:t>
      </w:r>
      <w:r w:rsidR="00A008FB">
        <w:rPr>
          <w:rtl/>
          <w:lang w:bidi="fa-IR"/>
        </w:rPr>
        <w:t xml:space="preserve">، </w:t>
      </w:r>
      <w:r>
        <w:rPr>
          <w:rtl/>
          <w:lang w:bidi="fa-IR"/>
        </w:rPr>
        <w:t>دلالت بر ضعف ا</w:t>
      </w:r>
      <w:r w:rsidR="00A008FB">
        <w:rPr>
          <w:rtl/>
          <w:lang w:bidi="fa-IR"/>
        </w:rPr>
        <w:t>ی</w:t>
      </w:r>
      <w:r>
        <w:rPr>
          <w:rtl/>
          <w:lang w:bidi="fa-IR"/>
        </w:rPr>
        <w:t>مان فرد</w:t>
      </w:r>
      <w:r w:rsidR="00A36DFD">
        <w:rPr>
          <w:rtl/>
          <w:lang w:bidi="fa-IR"/>
        </w:rPr>
        <w:t xml:space="preserve">ی </w:t>
      </w:r>
      <w:r>
        <w:rPr>
          <w:rtl/>
          <w:lang w:bidi="fa-IR"/>
        </w:rPr>
        <w:t>دارد كه از د</w:t>
      </w:r>
      <w:r w:rsidR="00A008FB">
        <w:rPr>
          <w:rtl/>
          <w:lang w:bidi="fa-IR"/>
        </w:rPr>
        <w:t>ی</w:t>
      </w:r>
      <w:r>
        <w:rPr>
          <w:rtl/>
          <w:lang w:bidi="fa-IR"/>
        </w:rPr>
        <w:t>گران درخواست م</w:t>
      </w:r>
      <w:r w:rsidR="00A36DFD">
        <w:rPr>
          <w:rtl/>
          <w:lang w:bidi="fa-IR"/>
        </w:rPr>
        <w:t xml:space="preserve">ی </w:t>
      </w:r>
      <w:r>
        <w:rPr>
          <w:rtl/>
          <w:lang w:bidi="fa-IR"/>
        </w:rPr>
        <w:t>كند و ن</w:t>
      </w:r>
      <w:r w:rsidR="00A008FB">
        <w:rPr>
          <w:rtl/>
          <w:lang w:bidi="fa-IR"/>
        </w:rPr>
        <w:t>ی</w:t>
      </w:r>
      <w:r>
        <w:rPr>
          <w:rtl/>
          <w:lang w:bidi="fa-IR"/>
        </w:rPr>
        <w:t>ز دلالت بر قوت ا</w:t>
      </w:r>
      <w:r w:rsidR="00A008FB">
        <w:rPr>
          <w:rtl/>
          <w:lang w:bidi="fa-IR"/>
        </w:rPr>
        <w:t>ی</w:t>
      </w:r>
      <w:r>
        <w:rPr>
          <w:rtl/>
          <w:lang w:bidi="fa-IR"/>
        </w:rPr>
        <w:t>مان فرد</w:t>
      </w:r>
      <w:r w:rsidR="00A36DFD">
        <w:rPr>
          <w:rtl/>
          <w:lang w:bidi="fa-IR"/>
        </w:rPr>
        <w:t xml:space="preserve">ی </w:t>
      </w:r>
      <w:r>
        <w:rPr>
          <w:rtl/>
          <w:lang w:bidi="fa-IR"/>
        </w:rPr>
        <w:t>دارد كه به خدا ام</w:t>
      </w:r>
      <w:r w:rsidR="00A008FB">
        <w:rPr>
          <w:rtl/>
          <w:lang w:bidi="fa-IR"/>
        </w:rPr>
        <w:t>ی</w:t>
      </w:r>
      <w:r>
        <w:rPr>
          <w:rtl/>
          <w:lang w:bidi="fa-IR"/>
        </w:rPr>
        <w:t>دوار است</w:t>
      </w:r>
      <w:r w:rsidR="00A008FB">
        <w:rPr>
          <w:rtl/>
          <w:lang w:bidi="fa-IR"/>
        </w:rPr>
        <w:t xml:space="preserve">، </w:t>
      </w:r>
      <w:r>
        <w:rPr>
          <w:rtl/>
          <w:lang w:bidi="fa-IR"/>
        </w:rPr>
        <w:t>چون وقت</w:t>
      </w:r>
      <w:r w:rsidR="00A36DFD">
        <w:rPr>
          <w:rtl/>
          <w:lang w:bidi="fa-IR"/>
        </w:rPr>
        <w:t xml:space="preserve">ی </w:t>
      </w:r>
      <w:r>
        <w:rPr>
          <w:rtl/>
          <w:lang w:bidi="fa-IR"/>
        </w:rPr>
        <w:t>بخشندگ</w:t>
      </w:r>
      <w:r w:rsidR="00A36DFD">
        <w:rPr>
          <w:rtl/>
          <w:lang w:bidi="fa-IR"/>
        </w:rPr>
        <w:t xml:space="preserve">ی </w:t>
      </w:r>
      <w:r>
        <w:rPr>
          <w:rtl/>
          <w:lang w:bidi="fa-IR"/>
        </w:rPr>
        <w:t>غ</w:t>
      </w:r>
      <w:r w:rsidR="00A008FB">
        <w:rPr>
          <w:rtl/>
          <w:lang w:bidi="fa-IR"/>
        </w:rPr>
        <w:t>ی</w:t>
      </w:r>
      <w:r>
        <w:rPr>
          <w:rtl/>
          <w:lang w:bidi="fa-IR"/>
        </w:rPr>
        <w:t>ر خدا را نف</w:t>
      </w:r>
      <w:r w:rsidR="00A36DFD">
        <w:rPr>
          <w:rtl/>
          <w:lang w:bidi="fa-IR"/>
        </w:rPr>
        <w:t xml:space="preserve">ی </w:t>
      </w:r>
      <w:r>
        <w:rPr>
          <w:rtl/>
          <w:lang w:bidi="fa-IR"/>
        </w:rPr>
        <w:t>كرد</w:t>
      </w:r>
      <w:r w:rsidR="00A008FB">
        <w:rPr>
          <w:rtl/>
          <w:lang w:bidi="fa-IR"/>
        </w:rPr>
        <w:t xml:space="preserve">، </w:t>
      </w:r>
      <w:r>
        <w:rPr>
          <w:rtl/>
          <w:lang w:bidi="fa-IR"/>
        </w:rPr>
        <w:t>د</w:t>
      </w:r>
      <w:r w:rsidR="00A008FB">
        <w:rPr>
          <w:rtl/>
          <w:lang w:bidi="fa-IR"/>
        </w:rPr>
        <w:t>ی</w:t>
      </w:r>
      <w:r>
        <w:rPr>
          <w:rtl/>
          <w:lang w:bidi="fa-IR"/>
        </w:rPr>
        <w:t>گر به آنها رجوع نم</w:t>
      </w:r>
      <w:r w:rsidR="00A36DFD">
        <w:rPr>
          <w:rtl/>
          <w:lang w:bidi="fa-IR"/>
        </w:rPr>
        <w:t xml:space="preserve">ی </w:t>
      </w:r>
      <w:r>
        <w:rPr>
          <w:rtl/>
          <w:lang w:bidi="fa-IR"/>
        </w:rPr>
        <w:t>كند</w:t>
      </w:r>
      <w:r w:rsidR="00A008FB">
        <w:rPr>
          <w:rtl/>
          <w:lang w:bidi="fa-IR"/>
        </w:rPr>
        <w:t xml:space="preserve">، </w:t>
      </w:r>
      <w:r>
        <w:rPr>
          <w:rtl/>
          <w:lang w:bidi="fa-IR"/>
        </w:rPr>
        <w:t>در نت</w:t>
      </w:r>
      <w:r w:rsidR="00A008FB">
        <w:rPr>
          <w:rtl/>
          <w:lang w:bidi="fa-IR"/>
        </w:rPr>
        <w:t>ی</w:t>
      </w:r>
      <w:r>
        <w:rPr>
          <w:rtl/>
          <w:lang w:bidi="fa-IR"/>
        </w:rPr>
        <w:t>جه توح</w:t>
      </w:r>
      <w:r w:rsidR="00A008FB">
        <w:rPr>
          <w:rtl/>
          <w:lang w:bidi="fa-IR"/>
        </w:rPr>
        <w:t>ی</w:t>
      </w:r>
      <w:r>
        <w:rPr>
          <w:rtl/>
          <w:lang w:bidi="fa-IR"/>
        </w:rPr>
        <w:t>دش خالص و عبود</w:t>
      </w:r>
      <w:r w:rsidR="00A008FB">
        <w:rPr>
          <w:rtl/>
          <w:lang w:bidi="fa-IR"/>
        </w:rPr>
        <w:t>ی</w:t>
      </w:r>
      <w:r>
        <w:rPr>
          <w:rtl/>
          <w:lang w:bidi="fa-IR"/>
        </w:rPr>
        <w:t>تش تام و كامل م</w:t>
      </w:r>
      <w:r w:rsidR="00A36DFD">
        <w:rPr>
          <w:rtl/>
          <w:lang w:bidi="fa-IR"/>
        </w:rPr>
        <w:t xml:space="preserve">ی </w:t>
      </w:r>
      <w:r>
        <w:rPr>
          <w:rtl/>
          <w:lang w:bidi="fa-IR"/>
        </w:rPr>
        <w:t>گردد</w:t>
      </w:r>
      <w:r w:rsidR="00A008FB">
        <w:rPr>
          <w:rtl/>
          <w:lang w:bidi="fa-IR"/>
        </w:rPr>
        <w:t xml:space="preserve">. </w:t>
      </w:r>
    </w:p>
    <w:p w:rsidR="000450B1" w:rsidRDefault="000450B1" w:rsidP="000450B1">
      <w:pPr>
        <w:pStyle w:val="libNormal"/>
        <w:rPr>
          <w:rtl/>
          <w:lang w:bidi="fa-IR"/>
        </w:rPr>
      </w:pPr>
      <w:r>
        <w:rPr>
          <w:rtl/>
          <w:lang w:bidi="fa-IR"/>
        </w:rPr>
        <w:t>در ا</w:t>
      </w:r>
      <w:r w:rsidR="00A008FB">
        <w:rPr>
          <w:rtl/>
          <w:lang w:bidi="fa-IR"/>
        </w:rPr>
        <w:t>ی</w:t>
      </w:r>
      <w:r>
        <w:rPr>
          <w:rtl/>
          <w:lang w:bidi="fa-IR"/>
        </w:rPr>
        <w:t>ن معنا روا</w:t>
      </w:r>
      <w:r w:rsidR="00A008FB">
        <w:rPr>
          <w:rtl/>
          <w:lang w:bidi="fa-IR"/>
        </w:rPr>
        <w:t>ی</w:t>
      </w:r>
      <w:r>
        <w:rPr>
          <w:rtl/>
          <w:lang w:bidi="fa-IR"/>
        </w:rPr>
        <w:t>ات</w:t>
      </w:r>
      <w:r w:rsidR="00A36DFD">
        <w:rPr>
          <w:rtl/>
          <w:lang w:bidi="fa-IR"/>
        </w:rPr>
        <w:t xml:space="preserve">ی </w:t>
      </w:r>
      <w:r>
        <w:rPr>
          <w:rtl/>
          <w:lang w:bidi="fa-IR"/>
        </w:rPr>
        <w:t>آمده است كه از جمله در تفس</w:t>
      </w:r>
      <w:r w:rsidR="00A008FB">
        <w:rPr>
          <w:rtl/>
          <w:lang w:bidi="fa-IR"/>
        </w:rPr>
        <w:t>ی</w:t>
      </w:r>
      <w:r>
        <w:rPr>
          <w:rtl/>
          <w:lang w:bidi="fa-IR"/>
        </w:rPr>
        <w:t>ر آ</w:t>
      </w:r>
      <w:r w:rsidR="00A008FB">
        <w:rPr>
          <w:rtl/>
          <w:lang w:bidi="fa-IR"/>
        </w:rPr>
        <w:t>ی</w:t>
      </w:r>
      <w:r>
        <w:rPr>
          <w:rtl/>
          <w:lang w:bidi="fa-IR"/>
        </w:rPr>
        <w:t>ه كر</w:t>
      </w:r>
      <w:r w:rsidR="00A008FB">
        <w:rPr>
          <w:rtl/>
          <w:lang w:bidi="fa-IR"/>
        </w:rPr>
        <w:t>ی</w:t>
      </w:r>
      <w:r>
        <w:rPr>
          <w:rtl/>
          <w:lang w:bidi="fa-IR"/>
        </w:rPr>
        <w:t>مه</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 ما یومن ا</w:t>
      </w:r>
      <w:r w:rsidR="00EB189B" w:rsidRPr="00EB189B">
        <w:rPr>
          <w:rStyle w:val="libAieChar"/>
          <w:rtl/>
        </w:rPr>
        <w:t>ك</w:t>
      </w:r>
      <w:r w:rsidRPr="00F52787">
        <w:rPr>
          <w:rStyle w:val="libAieChar"/>
          <w:rtl/>
        </w:rPr>
        <w:t>ثرهم بالله الا و هم مشر</w:t>
      </w:r>
      <w:r w:rsidR="00EB189B" w:rsidRPr="00EB189B">
        <w:rPr>
          <w:rStyle w:val="libAieChar"/>
          <w:rtl/>
        </w:rPr>
        <w:t>ك</w:t>
      </w:r>
      <w:r w:rsidRPr="00F52787">
        <w:rPr>
          <w:rStyle w:val="libAieChar"/>
          <w:rtl/>
        </w:rPr>
        <w:t>ون</w:t>
      </w:r>
      <w:r w:rsidR="009E1236">
        <w:rPr>
          <w:rStyle w:val="libAlaemChar"/>
          <w:rFonts w:eastAsia="KFGQPC Uthman Taha Naskh"/>
          <w:rtl/>
        </w:rPr>
        <w:t xml:space="preserve">) </w:t>
      </w:r>
      <w:r w:rsidR="00A008FB" w:rsidRPr="00A36DFD">
        <w:rPr>
          <w:rStyle w:val="libFootnotenumChar"/>
          <w:rtl/>
          <w:lang w:bidi="fa-IR"/>
        </w:rPr>
        <w:t>(</w:t>
      </w:r>
      <w:r w:rsidR="000450B1" w:rsidRPr="00A36DFD">
        <w:rPr>
          <w:rStyle w:val="libFootnotenumChar"/>
          <w:rtl/>
        </w:rPr>
        <w:t>94</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Pr>
          <w:rtl/>
          <w:lang w:bidi="fa-IR"/>
        </w:rPr>
        <w:t>ی</w:t>
      </w:r>
      <w:r w:rsidR="000450B1">
        <w:rPr>
          <w:rtl/>
          <w:lang w:bidi="fa-IR"/>
        </w:rPr>
        <w:t>مان اكثر ا</w:t>
      </w:r>
      <w:r>
        <w:rPr>
          <w:rtl/>
          <w:lang w:bidi="fa-IR"/>
        </w:rPr>
        <w:t>ی</w:t>
      </w:r>
      <w:r w:rsidR="000450B1">
        <w:rPr>
          <w:rtl/>
          <w:lang w:bidi="fa-IR"/>
        </w:rPr>
        <w:t>نان آم</w:t>
      </w:r>
      <w:r>
        <w:rPr>
          <w:rtl/>
          <w:lang w:bidi="fa-IR"/>
        </w:rPr>
        <w:t>ی</w:t>
      </w:r>
      <w:r w:rsidR="000450B1">
        <w:rPr>
          <w:rtl/>
          <w:lang w:bidi="fa-IR"/>
        </w:rPr>
        <w:t>خته به شرك است»</w:t>
      </w:r>
      <w:r>
        <w:rPr>
          <w:rtl/>
          <w:lang w:bidi="fa-IR"/>
        </w:rPr>
        <w:t xml:space="preserve">. </w:t>
      </w:r>
    </w:p>
    <w:p w:rsidR="000450B1" w:rsidRDefault="000450B1" w:rsidP="000450B1">
      <w:pPr>
        <w:pStyle w:val="libNormal"/>
        <w:rPr>
          <w:rtl/>
          <w:lang w:bidi="fa-IR"/>
        </w:rPr>
      </w:pPr>
      <w:r>
        <w:rPr>
          <w:rtl/>
          <w:lang w:bidi="fa-IR"/>
        </w:rPr>
        <w:t xml:space="preserve">امام صادق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234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هو قول الرجل: لولا فلان لهلكت، ولولا فلان لما اصبت كذا و كذا و لولا فلان لضاع عیالی، الاتری انه قد جعل الله شریكا فی ملكه یرزقه و یدفع عنه؟ قلت: فیقول: لولا ان الله من علی بفلان لهلكت: قال: نعم، لا باس بهذا و نحوه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Pr>
          <w:rtl/>
          <w:lang w:bidi="fa-IR"/>
        </w:rPr>
        <w:t>ی</w:t>
      </w:r>
      <w:r w:rsidR="000450B1">
        <w:rPr>
          <w:rtl/>
          <w:lang w:bidi="fa-IR"/>
        </w:rPr>
        <w:t>ن شرك همان سخن مردم است كه م</w:t>
      </w:r>
      <w:r w:rsidR="00A36DFD">
        <w:rPr>
          <w:rtl/>
          <w:lang w:bidi="fa-IR"/>
        </w:rPr>
        <w:t xml:space="preserve">ی </w:t>
      </w:r>
      <w:r w:rsidR="000450B1">
        <w:rPr>
          <w:rtl/>
          <w:lang w:bidi="fa-IR"/>
        </w:rPr>
        <w:t>گو</w:t>
      </w:r>
      <w:r>
        <w:rPr>
          <w:rtl/>
          <w:lang w:bidi="fa-IR"/>
        </w:rPr>
        <w:t>ی</w:t>
      </w:r>
      <w:r w:rsidR="000450B1">
        <w:rPr>
          <w:rtl/>
          <w:lang w:bidi="fa-IR"/>
        </w:rPr>
        <w:t>ند</w:t>
      </w:r>
      <w:r>
        <w:rPr>
          <w:rtl/>
          <w:lang w:bidi="fa-IR"/>
        </w:rPr>
        <w:t xml:space="preserve">: </w:t>
      </w:r>
      <w:r w:rsidR="000450B1">
        <w:rPr>
          <w:rtl/>
          <w:lang w:bidi="fa-IR"/>
        </w:rPr>
        <w:t>اگر فلان</w:t>
      </w:r>
      <w:r w:rsidR="00A36DFD">
        <w:rPr>
          <w:rtl/>
          <w:lang w:bidi="fa-IR"/>
        </w:rPr>
        <w:t xml:space="preserve">ی </w:t>
      </w:r>
      <w:r w:rsidR="000450B1">
        <w:rPr>
          <w:rtl/>
          <w:lang w:bidi="fa-IR"/>
        </w:rPr>
        <w:t>نبود</w:t>
      </w:r>
      <w:r>
        <w:rPr>
          <w:rtl/>
          <w:lang w:bidi="fa-IR"/>
        </w:rPr>
        <w:t xml:space="preserve">، </w:t>
      </w:r>
      <w:r w:rsidR="000450B1">
        <w:rPr>
          <w:rtl/>
          <w:lang w:bidi="fa-IR"/>
        </w:rPr>
        <w:t>كار من زار بود</w:t>
      </w:r>
      <w:r>
        <w:rPr>
          <w:rtl/>
          <w:lang w:bidi="fa-IR"/>
        </w:rPr>
        <w:t xml:space="preserve">، </w:t>
      </w:r>
      <w:r w:rsidR="000450B1">
        <w:rPr>
          <w:rtl/>
          <w:lang w:bidi="fa-IR"/>
        </w:rPr>
        <w:t>اگر فلان</w:t>
      </w:r>
      <w:r w:rsidR="00A36DFD">
        <w:rPr>
          <w:rtl/>
          <w:lang w:bidi="fa-IR"/>
        </w:rPr>
        <w:t xml:space="preserve">ی </w:t>
      </w:r>
      <w:r w:rsidR="000450B1">
        <w:rPr>
          <w:rtl/>
          <w:lang w:bidi="fa-IR"/>
        </w:rPr>
        <w:t>نبود</w:t>
      </w:r>
      <w:r>
        <w:rPr>
          <w:rtl/>
          <w:lang w:bidi="fa-IR"/>
        </w:rPr>
        <w:t xml:space="preserve">، </w:t>
      </w:r>
      <w:r w:rsidR="000450B1">
        <w:rPr>
          <w:rtl/>
          <w:lang w:bidi="fa-IR"/>
        </w:rPr>
        <w:t>به چن</w:t>
      </w:r>
      <w:r>
        <w:rPr>
          <w:rtl/>
          <w:lang w:bidi="fa-IR"/>
        </w:rPr>
        <w:t>ی</w:t>
      </w:r>
      <w:r w:rsidR="000450B1">
        <w:rPr>
          <w:rtl/>
          <w:lang w:bidi="fa-IR"/>
        </w:rPr>
        <w:t>ن و چنان نم</w:t>
      </w:r>
      <w:r w:rsidR="00A36DFD">
        <w:rPr>
          <w:rtl/>
          <w:lang w:bidi="fa-IR"/>
        </w:rPr>
        <w:t xml:space="preserve">ی </w:t>
      </w:r>
      <w:r w:rsidR="000450B1">
        <w:rPr>
          <w:rtl/>
          <w:lang w:bidi="fa-IR"/>
        </w:rPr>
        <w:t>رس</w:t>
      </w:r>
      <w:r>
        <w:rPr>
          <w:rtl/>
          <w:lang w:bidi="fa-IR"/>
        </w:rPr>
        <w:t>ی</w:t>
      </w:r>
      <w:r w:rsidR="000450B1">
        <w:rPr>
          <w:rtl/>
          <w:lang w:bidi="fa-IR"/>
        </w:rPr>
        <w:t>دم</w:t>
      </w:r>
      <w:r>
        <w:rPr>
          <w:rtl/>
          <w:lang w:bidi="fa-IR"/>
        </w:rPr>
        <w:t xml:space="preserve">، </w:t>
      </w:r>
      <w:r w:rsidR="000450B1">
        <w:rPr>
          <w:rtl/>
          <w:lang w:bidi="fa-IR"/>
        </w:rPr>
        <w:t>اگر فلان</w:t>
      </w:r>
      <w:r w:rsidR="00A36DFD">
        <w:rPr>
          <w:rtl/>
          <w:lang w:bidi="fa-IR"/>
        </w:rPr>
        <w:t xml:space="preserve">ی </w:t>
      </w:r>
      <w:r w:rsidR="000450B1">
        <w:rPr>
          <w:rtl/>
          <w:lang w:bidi="fa-IR"/>
        </w:rPr>
        <w:t>نبود</w:t>
      </w:r>
      <w:r>
        <w:rPr>
          <w:rtl/>
          <w:lang w:bidi="fa-IR"/>
        </w:rPr>
        <w:t xml:space="preserve">، </w:t>
      </w:r>
      <w:r w:rsidR="000450B1">
        <w:rPr>
          <w:rtl/>
          <w:lang w:bidi="fa-IR"/>
        </w:rPr>
        <w:t>خانواده ام گرفتار م</w:t>
      </w:r>
      <w:r w:rsidR="00A36DFD">
        <w:rPr>
          <w:rtl/>
          <w:lang w:bidi="fa-IR"/>
        </w:rPr>
        <w:t xml:space="preserve">ی </w:t>
      </w:r>
      <w:r w:rsidR="000450B1">
        <w:rPr>
          <w:rtl/>
          <w:lang w:bidi="fa-IR"/>
        </w:rPr>
        <w:t>شدند</w:t>
      </w:r>
      <w:r>
        <w:rPr>
          <w:rtl/>
          <w:lang w:bidi="fa-IR"/>
        </w:rPr>
        <w:t xml:space="preserve">... </w:t>
      </w:r>
      <w:r w:rsidR="000450B1">
        <w:rPr>
          <w:rtl/>
          <w:lang w:bidi="fa-IR"/>
        </w:rPr>
        <w:t>مگر نم</w:t>
      </w:r>
      <w:r w:rsidR="00A36DFD">
        <w:rPr>
          <w:rtl/>
          <w:lang w:bidi="fa-IR"/>
        </w:rPr>
        <w:t xml:space="preserve">ی </w:t>
      </w:r>
      <w:r w:rsidR="000450B1">
        <w:rPr>
          <w:rtl/>
          <w:lang w:bidi="fa-IR"/>
        </w:rPr>
        <w:t>ب</w:t>
      </w:r>
      <w:r>
        <w:rPr>
          <w:rtl/>
          <w:lang w:bidi="fa-IR"/>
        </w:rPr>
        <w:t>ی</w:t>
      </w:r>
      <w:r w:rsidR="000450B1">
        <w:rPr>
          <w:rtl/>
          <w:lang w:bidi="fa-IR"/>
        </w:rPr>
        <w:t>ن</w:t>
      </w:r>
      <w:r w:rsidR="00A36DFD">
        <w:rPr>
          <w:rtl/>
          <w:lang w:bidi="fa-IR"/>
        </w:rPr>
        <w:t xml:space="preserve">ی </w:t>
      </w:r>
      <w:r w:rsidR="000450B1">
        <w:rPr>
          <w:rtl/>
          <w:lang w:bidi="fa-IR"/>
        </w:rPr>
        <w:t>كه چن</w:t>
      </w:r>
      <w:r>
        <w:rPr>
          <w:rtl/>
          <w:lang w:bidi="fa-IR"/>
        </w:rPr>
        <w:t>ی</w:t>
      </w:r>
      <w:r w:rsidR="000450B1">
        <w:rPr>
          <w:rtl/>
          <w:lang w:bidi="fa-IR"/>
        </w:rPr>
        <w:t>ن افراد</w:t>
      </w:r>
      <w:r w:rsidR="00A36DFD">
        <w:rPr>
          <w:rtl/>
          <w:lang w:bidi="fa-IR"/>
        </w:rPr>
        <w:t xml:space="preserve">ی </w:t>
      </w:r>
      <w:r w:rsidR="000450B1">
        <w:rPr>
          <w:rtl/>
          <w:lang w:bidi="fa-IR"/>
        </w:rPr>
        <w:t>برا</w:t>
      </w:r>
      <w:r w:rsidR="00A36DFD">
        <w:rPr>
          <w:rtl/>
          <w:lang w:bidi="fa-IR"/>
        </w:rPr>
        <w:t xml:space="preserve">ی </w:t>
      </w:r>
      <w:r w:rsidR="000450B1">
        <w:rPr>
          <w:rtl/>
          <w:lang w:bidi="fa-IR"/>
        </w:rPr>
        <w:t>خداوند در حكومتش شر</w:t>
      </w:r>
      <w:r>
        <w:rPr>
          <w:rtl/>
          <w:lang w:bidi="fa-IR"/>
        </w:rPr>
        <w:t>ی</w:t>
      </w:r>
      <w:r w:rsidR="000450B1">
        <w:rPr>
          <w:rtl/>
          <w:lang w:bidi="fa-IR"/>
        </w:rPr>
        <w:t>ك قرار داده اند كه آن شر</w:t>
      </w:r>
      <w:r>
        <w:rPr>
          <w:rtl/>
          <w:lang w:bidi="fa-IR"/>
        </w:rPr>
        <w:t>ی</w:t>
      </w:r>
      <w:r w:rsidR="000450B1">
        <w:rPr>
          <w:rtl/>
          <w:lang w:bidi="fa-IR"/>
        </w:rPr>
        <w:t>ك به ا</w:t>
      </w:r>
      <w:r>
        <w:rPr>
          <w:rtl/>
          <w:lang w:bidi="fa-IR"/>
        </w:rPr>
        <w:t>ی</w:t>
      </w:r>
      <w:r w:rsidR="000450B1">
        <w:rPr>
          <w:rtl/>
          <w:lang w:bidi="fa-IR"/>
        </w:rPr>
        <w:t>نان روز</w:t>
      </w:r>
      <w:r w:rsidR="00A36DFD">
        <w:rPr>
          <w:rtl/>
          <w:lang w:bidi="fa-IR"/>
        </w:rPr>
        <w:t xml:space="preserve">ی </w:t>
      </w:r>
      <w:r w:rsidR="000450B1">
        <w:rPr>
          <w:rtl/>
          <w:lang w:bidi="fa-IR"/>
        </w:rPr>
        <w:t>م</w:t>
      </w:r>
      <w:r w:rsidR="00A36DFD">
        <w:rPr>
          <w:rtl/>
          <w:lang w:bidi="fa-IR"/>
        </w:rPr>
        <w:t xml:space="preserve">ی </w:t>
      </w:r>
      <w:r w:rsidR="000450B1">
        <w:rPr>
          <w:rtl/>
          <w:lang w:bidi="fa-IR"/>
        </w:rPr>
        <w:t>رساند و ضرر را از ا</w:t>
      </w:r>
      <w:r>
        <w:rPr>
          <w:rtl/>
          <w:lang w:bidi="fa-IR"/>
        </w:rPr>
        <w:t>ی</w:t>
      </w:r>
      <w:r w:rsidR="000450B1">
        <w:rPr>
          <w:rtl/>
          <w:lang w:bidi="fa-IR"/>
        </w:rPr>
        <w:t>نان دفع م</w:t>
      </w:r>
      <w:r>
        <w:rPr>
          <w:rtl/>
          <w:lang w:bidi="fa-IR"/>
        </w:rPr>
        <w:t>ی</w:t>
      </w:r>
      <w:r w:rsidR="000450B1">
        <w:rPr>
          <w:rtl/>
          <w:lang w:bidi="fa-IR"/>
        </w:rPr>
        <w:t>كند</w:t>
      </w:r>
      <w:r>
        <w:rPr>
          <w:rtl/>
          <w:lang w:bidi="fa-IR"/>
        </w:rPr>
        <w:t xml:space="preserve">. </w:t>
      </w:r>
    </w:p>
    <w:p w:rsidR="000450B1" w:rsidRDefault="000450B1" w:rsidP="000450B1">
      <w:pPr>
        <w:pStyle w:val="libNormal"/>
        <w:rPr>
          <w:rtl/>
          <w:lang w:bidi="fa-IR"/>
        </w:rPr>
      </w:pPr>
      <w:r>
        <w:rPr>
          <w:rtl/>
          <w:lang w:bidi="fa-IR"/>
        </w:rPr>
        <w:lastRenderedPageBreak/>
        <w:t>راو</w:t>
      </w:r>
      <w:r w:rsidR="00A36DFD">
        <w:rPr>
          <w:rtl/>
          <w:lang w:bidi="fa-IR"/>
        </w:rPr>
        <w:t xml:space="preserve">ی </w:t>
      </w:r>
      <w:r>
        <w:rPr>
          <w:rtl/>
          <w:lang w:bidi="fa-IR"/>
        </w:rPr>
        <w:t>م</w:t>
      </w:r>
      <w:r w:rsidR="00A36DFD">
        <w:rPr>
          <w:rtl/>
          <w:lang w:bidi="fa-IR"/>
        </w:rPr>
        <w:t xml:space="preserve">ی </w:t>
      </w:r>
      <w:r>
        <w:rPr>
          <w:rtl/>
          <w:lang w:bidi="fa-IR"/>
        </w:rPr>
        <w:t>گو</w:t>
      </w:r>
      <w:r w:rsidR="00A008FB">
        <w:rPr>
          <w:rtl/>
          <w:lang w:bidi="fa-IR"/>
        </w:rPr>
        <w:t>ی</w:t>
      </w:r>
      <w:r>
        <w:rPr>
          <w:rtl/>
          <w:lang w:bidi="fa-IR"/>
        </w:rPr>
        <w:t>د</w:t>
      </w:r>
      <w:r w:rsidR="00A008FB">
        <w:rPr>
          <w:rtl/>
          <w:lang w:bidi="fa-IR"/>
        </w:rPr>
        <w:t xml:space="preserve">: </w:t>
      </w:r>
      <w:r>
        <w:rPr>
          <w:rtl/>
          <w:lang w:bidi="fa-IR"/>
        </w:rPr>
        <w:t>گفتم پس بگو</w:t>
      </w:r>
      <w:r w:rsidR="00A008FB">
        <w:rPr>
          <w:rtl/>
          <w:lang w:bidi="fa-IR"/>
        </w:rPr>
        <w:t>ی</w:t>
      </w:r>
      <w:r>
        <w:rPr>
          <w:rtl/>
          <w:lang w:bidi="fa-IR"/>
        </w:rPr>
        <w:t>د</w:t>
      </w:r>
      <w:r w:rsidR="00A008FB">
        <w:rPr>
          <w:rtl/>
          <w:lang w:bidi="fa-IR"/>
        </w:rPr>
        <w:t xml:space="preserve">: </w:t>
      </w:r>
      <w:r>
        <w:rPr>
          <w:rtl/>
          <w:lang w:bidi="fa-IR"/>
        </w:rPr>
        <w:t>اگر خداوند متعال به واسطه فلان</w:t>
      </w:r>
      <w:r w:rsidR="00A36DFD">
        <w:rPr>
          <w:rtl/>
          <w:lang w:bidi="fa-IR"/>
        </w:rPr>
        <w:t xml:space="preserve">ی </w:t>
      </w:r>
      <w:r>
        <w:rPr>
          <w:rtl/>
          <w:lang w:bidi="fa-IR"/>
        </w:rPr>
        <w:t>بر من منت نم</w:t>
      </w:r>
      <w:r w:rsidR="00A36DFD">
        <w:rPr>
          <w:rtl/>
          <w:lang w:bidi="fa-IR"/>
        </w:rPr>
        <w:t xml:space="preserve">ی </w:t>
      </w:r>
      <w:r>
        <w:rPr>
          <w:rtl/>
          <w:lang w:bidi="fa-IR"/>
        </w:rPr>
        <w:t>گذاشت</w:t>
      </w:r>
      <w:r w:rsidR="00A008FB">
        <w:rPr>
          <w:rtl/>
          <w:lang w:bidi="fa-IR"/>
        </w:rPr>
        <w:t xml:space="preserve">، </w:t>
      </w:r>
      <w:r>
        <w:rPr>
          <w:rtl/>
          <w:lang w:bidi="fa-IR"/>
        </w:rPr>
        <w:t>هلاك و گرفتار م</w:t>
      </w:r>
      <w:r w:rsidR="00A36DFD">
        <w:rPr>
          <w:rtl/>
          <w:lang w:bidi="fa-IR"/>
        </w:rPr>
        <w:t xml:space="preserve">ی </w:t>
      </w:r>
      <w:r>
        <w:rPr>
          <w:rtl/>
          <w:lang w:bidi="fa-IR"/>
        </w:rPr>
        <w:t>شدم</w:t>
      </w:r>
      <w:r w:rsidR="00A008FB">
        <w:rPr>
          <w:rtl/>
          <w:lang w:bidi="fa-IR"/>
        </w:rPr>
        <w:t xml:space="preserve"> (</w:t>
      </w:r>
      <w:r>
        <w:rPr>
          <w:rtl/>
          <w:lang w:bidi="fa-IR"/>
        </w:rPr>
        <w:t>ا</w:t>
      </w:r>
      <w:r w:rsidR="00A008FB">
        <w:rPr>
          <w:rtl/>
          <w:lang w:bidi="fa-IR"/>
        </w:rPr>
        <w:t>ی</w:t>
      </w:r>
      <w:r>
        <w:rPr>
          <w:rtl/>
          <w:lang w:bidi="fa-IR"/>
        </w:rPr>
        <w:t>ن چگونه است</w:t>
      </w:r>
      <w:r w:rsidR="00B66AD2">
        <w:rPr>
          <w:rtl/>
          <w:lang w:bidi="fa-IR"/>
        </w:rPr>
        <w:t>؟</w:t>
      </w:r>
      <w:r w:rsidR="00A008FB">
        <w:rPr>
          <w:rtl/>
          <w:lang w:bidi="fa-IR"/>
        </w:rPr>
        <w:t>)</w:t>
      </w:r>
      <w:r w:rsidR="0087087D">
        <w:rPr>
          <w:rtl/>
          <w:lang w:bidi="fa-IR"/>
        </w:rPr>
        <w:t>،</w:t>
      </w:r>
      <w:r w:rsidR="00A008FB">
        <w:rPr>
          <w:rtl/>
          <w:lang w:bidi="fa-IR"/>
        </w:rPr>
        <w:t xml:space="preserve"> </w:t>
      </w:r>
      <w:r>
        <w:rPr>
          <w:rtl/>
          <w:lang w:bidi="fa-IR"/>
        </w:rPr>
        <w:t>فرمود</w:t>
      </w:r>
      <w:r w:rsidR="00A008FB">
        <w:rPr>
          <w:rtl/>
          <w:lang w:bidi="fa-IR"/>
        </w:rPr>
        <w:t xml:space="preserve">: </w:t>
      </w:r>
      <w:r>
        <w:rPr>
          <w:rtl/>
          <w:lang w:bidi="fa-IR"/>
        </w:rPr>
        <w:t>بله</w:t>
      </w:r>
      <w:r w:rsidR="00A008FB">
        <w:rPr>
          <w:rtl/>
          <w:lang w:bidi="fa-IR"/>
        </w:rPr>
        <w:t xml:space="preserve">، </w:t>
      </w:r>
      <w:r>
        <w:rPr>
          <w:rtl/>
          <w:lang w:bidi="fa-IR"/>
        </w:rPr>
        <w:t>امثال ا</w:t>
      </w:r>
      <w:r w:rsidR="00A008FB">
        <w:rPr>
          <w:rtl/>
          <w:lang w:bidi="fa-IR"/>
        </w:rPr>
        <w:t>ی</w:t>
      </w:r>
      <w:r>
        <w:rPr>
          <w:rtl/>
          <w:lang w:bidi="fa-IR"/>
        </w:rPr>
        <w:t>ن سخنان اشكال</w:t>
      </w:r>
      <w:r w:rsidR="00A36DFD">
        <w:rPr>
          <w:rtl/>
          <w:lang w:bidi="fa-IR"/>
        </w:rPr>
        <w:t xml:space="preserve">ی </w:t>
      </w:r>
      <w:r>
        <w:rPr>
          <w:rtl/>
          <w:lang w:bidi="fa-IR"/>
        </w:rPr>
        <w:t>ندارد»</w:t>
      </w:r>
      <w:r w:rsidR="00A008FB">
        <w:rPr>
          <w:rtl/>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ز فرمود</w:t>
      </w:r>
      <w:r w:rsidR="00A008FB">
        <w:rPr>
          <w:rtl/>
          <w:lang w:bidi="fa-IR"/>
        </w:rPr>
        <w:t xml:space="preserve">: </w:t>
      </w:r>
    </w:p>
    <w:p w:rsidR="000450B1" w:rsidRDefault="000450B1" w:rsidP="000450B1">
      <w:pPr>
        <w:pStyle w:val="libNormal"/>
        <w:rPr>
          <w:rtl/>
          <w:lang w:bidi="fa-IR"/>
        </w:rPr>
      </w:pPr>
      <w:r>
        <w:rPr>
          <w:rtl/>
          <w:lang w:bidi="fa-IR"/>
        </w:rPr>
        <w:t>235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شیعتنا من لا یسال الناس شیئا ولو مات جوعا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ش</w:t>
      </w:r>
      <w:r>
        <w:rPr>
          <w:rtl/>
          <w:lang w:bidi="fa-IR"/>
        </w:rPr>
        <w:t>ی</w:t>
      </w:r>
      <w:r w:rsidR="000450B1">
        <w:rPr>
          <w:rtl/>
          <w:lang w:bidi="fa-IR"/>
        </w:rPr>
        <w:t>ع</w:t>
      </w:r>
      <w:r>
        <w:rPr>
          <w:rtl/>
          <w:lang w:bidi="fa-IR"/>
        </w:rPr>
        <w:t>ی</w:t>
      </w:r>
      <w:r w:rsidR="000450B1">
        <w:rPr>
          <w:rtl/>
          <w:lang w:bidi="fa-IR"/>
        </w:rPr>
        <w:t>ان ما كسان</w:t>
      </w:r>
      <w:r w:rsidR="00A36DFD">
        <w:rPr>
          <w:rtl/>
          <w:lang w:bidi="fa-IR"/>
        </w:rPr>
        <w:t xml:space="preserve">ی </w:t>
      </w:r>
      <w:r w:rsidR="000450B1">
        <w:rPr>
          <w:rtl/>
          <w:lang w:bidi="fa-IR"/>
        </w:rPr>
        <w:t>اند كه از مردم چ</w:t>
      </w:r>
      <w:r>
        <w:rPr>
          <w:rtl/>
          <w:lang w:bidi="fa-IR"/>
        </w:rPr>
        <w:t>ی</w:t>
      </w:r>
      <w:r w:rsidR="000450B1">
        <w:rPr>
          <w:rtl/>
          <w:lang w:bidi="fa-IR"/>
        </w:rPr>
        <w:t>ز</w:t>
      </w:r>
      <w:r w:rsidR="00A36DFD">
        <w:rPr>
          <w:rtl/>
          <w:lang w:bidi="fa-IR"/>
        </w:rPr>
        <w:t xml:space="preserve">ی </w:t>
      </w:r>
      <w:r w:rsidR="000450B1">
        <w:rPr>
          <w:rtl/>
          <w:lang w:bidi="fa-IR"/>
        </w:rPr>
        <w:t>طلب نم</w:t>
      </w:r>
      <w:r w:rsidR="00A36DFD">
        <w:rPr>
          <w:rtl/>
          <w:lang w:bidi="fa-IR"/>
        </w:rPr>
        <w:t xml:space="preserve">ی </w:t>
      </w:r>
      <w:r w:rsidR="000450B1">
        <w:rPr>
          <w:rtl/>
          <w:lang w:bidi="fa-IR"/>
        </w:rPr>
        <w:t>كنند</w:t>
      </w:r>
      <w:r>
        <w:rPr>
          <w:rtl/>
          <w:lang w:bidi="fa-IR"/>
        </w:rPr>
        <w:t xml:space="preserve">، </w:t>
      </w:r>
      <w:r w:rsidR="000450B1">
        <w:rPr>
          <w:rtl/>
          <w:lang w:bidi="fa-IR"/>
        </w:rPr>
        <w:t>اگر چه از گرسنگ</w:t>
      </w:r>
      <w:r w:rsidR="00A36DFD">
        <w:rPr>
          <w:rtl/>
          <w:lang w:bidi="fa-IR"/>
        </w:rPr>
        <w:t xml:space="preserve">ی </w:t>
      </w:r>
      <w:r w:rsidR="000450B1">
        <w:rPr>
          <w:rtl/>
          <w:lang w:bidi="fa-IR"/>
        </w:rPr>
        <w:t>بم</w:t>
      </w:r>
      <w:r>
        <w:rPr>
          <w:rtl/>
          <w:lang w:bidi="fa-IR"/>
        </w:rPr>
        <w:t>ی</w:t>
      </w:r>
      <w:r w:rsidR="000450B1">
        <w:rPr>
          <w:rtl/>
          <w:lang w:bidi="fa-IR"/>
        </w:rPr>
        <w:t>رند</w:t>
      </w:r>
      <w:r>
        <w:rPr>
          <w:lang w:bidi="fa-IR"/>
        </w:rPr>
        <w:t xml:space="preserve">. </w:t>
      </w:r>
    </w:p>
    <w:p w:rsidR="000450B1" w:rsidRDefault="000450B1" w:rsidP="000450B1">
      <w:pPr>
        <w:pStyle w:val="libNormal"/>
        <w:rPr>
          <w:rtl/>
          <w:lang w:bidi="fa-IR"/>
        </w:rPr>
      </w:pPr>
      <w:r>
        <w:rPr>
          <w:rtl/>
          <w:lang w:bidi="fa-IR"/>
        </w:rPr>
        <w:t>و به هم</w:t>
      </w:r>
      <w:r w:rsidR="00A008FB">
        <w:rPr>
          <w:rtl/>
          <w:lang w:bidi="fa-IR"/>
        </w:rPr>
        <w:t>ی</w:t>
      </w:r>
      <w:r>
        <w:rPr>
          <w:rtl/>
          <w:lang w:bidi="fa-IR"/>
        </w:rPr>
        <w:t>ن خاطر است كه شهادت سائل پذ</w:t>
      </w:r>
      <w:r w:rsidR="00A008FB">
        <w:rPr>
          <w:rtl/>
          <w:lang w:bidi="fa-IR"/>
        </w:rPr>
        <w:t>ی</w:t>
      </w:r>
      <w:r>
        <w:rPr>
          <w:rtl/>
          <w:lang w:bidi="fa-IR"/>
        </w:rPr>
        <w:t>رفته ن</w:t>
      </w:r>
      <w:r w:rsidR="00A008FB">
        <w:rPr>
          <w:rtl/>
          <w:lang w:bidi="fa-IR"/>
        </w:rPr>
        <w:t>ی</w:t>
      </w:r>
      <w:r>
        <w:rPr>
          <w:rtl/>
          <w:lang w:bidi="fa-IR"/>
        </w:rPr>
        <w:t>ست</w:t>
      </w:r>
      <w:r w:rsidR="00A008FB">
        <w:rPr>
          <w:rtl/>
          <w:lang w:bidi="fa-IR"/>
        </w:rPr>
        <w:t xml:space="preserve">. </w:t>
      </w:r>
    </w:p>
    <w:p w:rsidR="000450B1" w:rsidRDefault="000450B1" w:rsidP="000450B1">
      <w:pPr>
        <w:pStyle w:val="libNormal"/>
        <w:rPr>
          <w:rtl/>
          <w:lang w:bidi="fa-IR"/>
        </w:rPr>
      </w:pPr>
      <w:r>
        <w:rPr>
          <w:rtl/>
          <w:lang w:bidi="fa-IR"/>
        </w:rPr>
        <w:t>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236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شهاده الذی یسال فی كفه ترد</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شهادت كس</w:t>
      </w:r>
      <w:r w:rsidR="00A36DFD">
        <w:rPr>
          <w:rtl/>
          <w:lang w:bidi="fa-IR"/>
        </w:rPr>
        <w:t xml:space="preserve">ی </w:t>
      </w:r>
      <w:r w:rsidR="000450B1">
        <w:rPr>
          <w:rtl/>
          <w:lang w:bidi="fa-IR"/>
        </w:rPr>
        <w:t>كه دست ن</w:t>
      </w:r>
      <w:r>
        <w:rPr>
          <w:rtl/>
          <w:lang w:bidi="fa-IR"/>
        </w:rPr>
        <w:t>ی</w:t>
      </w:r>
      <w:r w:rsidR="000450B1">
        <w:rPr>
          <w:rtl/>
          <w:lang w:bidi="fa-IR"/>
        </w:rPr>
        <w:t>از به سو</w:t>
      </w:r>
      <w:r w:rsidR="00A36DFD">
        <w:rPr>
          <w:rtl/>
          <w:lang w:bidi="fa-IR"/>
        </w:rPr>
        <w:t xml:space="preserve">ی </w:t>
      </w:r>
      <w:r w:rsidR="000450B1">
        <w:rPr>
          <w:rtl/>
          <w:lang w:bidi="fa-IR"/>
        </w:rPr>
        <w:t>د</w:t>
      </w:r>
      <w:r>
        <w:rPr>
          <w:rtl/>
          <w:lang w:bidi="fa-IR"/>
        </w:rPr>
        <w:t>ی</w:t>
      </w:r>
      <w:r w:rsidR="000450B1">
        <w:rPr>
          <w:rtl/>
          <w:lang w:bidi="fa-IR"/>
        </w:rPr>
        <w:t>گران دراز م</w:t>
      </w:r>
      <w:r w:rsidR="00A36DFD">
        <w:rPr>
          <w:rtl/>
          <w:lang w:bidi="fa-IR"/>
        </w:rPr>
        <w:t xml:space="preserve">ی </w:t>
      </w:r>
      <w:r w:rsidR="000450B1">
        <w:rPr>
          <w:rtl/>
          <w:lang w:bidi="fa-IR"/>
        </w:rPr>
        <w:t>كند</w:t>
      </w:r>
      <w:r>
        <w:rPr>
          <w:rtl/>
          <w:lang w:bidi="fa-IR"/>
        </w:rPr>
        <w:t xml:space="preserve">، </w:t>
      </w:r>
      <w:r w:rsidR="000450B1">
        <w:rPr>
          <w:rtl/>
          <w:lang w:bidi="fa-IR"/>
        </w:rPr>
        <w:t>پذ</w:t>
      </w:r>
      <w:r>
        <w:rPr>
          <w:rtl/>
          <w:lang w:bidi="fa-IR"/>
        </w:rPr>
        <w:t>ی</w:t>
      </w:r>
      <w:r w:rsidR="000450B1">
        <w:rPr>
          <w:rtl/>
          <w:lang w:bidi="fa-IR"/>
        </w:rPr>
        <w:t>رفته ن</w:t>
      </w:r>
      <w:r>
        <w:rPr>
          <w:rtl/>
          <w:lang w:bidi="fa-IR"/>
        </w:rPr>
        <w:t>ی</w:t>
      </w:r>
      <w:r w:rsidR="000450B1">
        <w:rPr>
          <w:rtl/>
          <w:lang w:bidi="fa-IR"/>
        </w:rPr>
        <w:t>ست</w:t>
      </w:r>
      <w:r>
        <w:rPr>
          <w:lang w:bidi="fa-IR"/>
        </w:rPr>
        <w:t xml:space="preserve">. </w:t>
      </w:r>
    </w:p>
    <w:p w:rsidR="000450B1" w:rsidRDefault="000450B1" w:rsidP="000450B1">
      <w:pPr>
        <w:pStyle w:val="libNormal"/>
        <w:rPr>
          <w:rtl/>
          <w:lang w:bidi="fa-IR"/>
        </w:rPr>
      </w:pPr>
      <w:r>
        <w:rPr>
          <w:rtl/>
          <w:lang w:bidi="fa-IR"/>
        </w:rPr>
        <w:t>نقل است كه حضرت امام ز</w:t>
      </w:r>
      <w:r w:rsidR="00A008FB">
        <w:rPr>
          <w:rtl/>
          <w:lang w:bidi="fa-IR"/>
        </w:rPr>
        <w:t>ی</w:t>
      </w:r>
      <w:r>
        <w:rPr>
          <w:rtl/>
          <w:lang w:bidi="fa-IR"/>
        </w:rPr>
        <w:t>ن العابد</w:t>
      </w:r>
      <w:r w:rsidR="00A008FB">
        <w:rPr>
          <w:rtl/>
          <w:lang w:bidi="fa-IR"/>
        </w:rPr>
        <w:t>ی</w:t>
      </w:r>
      <w:r>
        <w:rPr>
          <w:rtl/>
          <w:lang w:bidi="fa-IR"/>
        </w:rPr>
        <w:t xml:space="preserve">ن </w:t>
      </w:r>
      <w:r w:rsidR="00FE657D" w:rsidRPr="00FE657D">
        <w:rPr>
          <w:rStyle w:val="libAlaemChar"/>
          <w:rFonts w:eastAsia="KFGQPC Uthman Taha Naskh"/>
          <w:rtl/>
        </w:rPr>
        <w:t>عليه‌السلام</w:t>
      </w:r>
      <w:r>
        <w:rPr>
          <w:rtl/>
          <w:lang w:bidi="fa-IR"/>
        </w:rPr>
        <w:t xml:space="preserve"> در روز عرفه افراد</w:t>
      </w:r>
      <w:r w:rsidR="00A36DFD">
        <w:rPr>
          <w:rtl/>
          <w:lang w:bidi="fa-IR"/>
        </w:rPr>
        <w:t xml:space="preserve">ی </w:t>
      </w:r>
      <w:r>
        <w:rPr>
          <w:rtl/>
          <w:lang w:bidi="fa-IR"/>
        </w:rPr>
        <w:t>را د</w:t>
      </w:r>
      <w:r w:rsidR="00A008FB">
        <w:rPr>
          <w:rtl/>
          <w:lang w:bidi="fa-IR"/>
        </w:rPr>
        <w:t>ی</w:t>
      </w:r>
      <w:r>
        <w:rPr>
          <w:rtl/>
          <w:lang w:bidi="fa-IR"/>
        </w:rPr>
        <w:t>دند كه نزد مردم ابراز ن</w:t>
      </w:r>
      <w:r w:rsidR="00A008FB">
        <w:rPr>
          <w:rtl/>
          <w:lang w:bidi="fa-IR"/>
        </w:rPr>
        <w:t>ی</w:t>
      </w:r>
      <w:r>
        <w:rPr>
          <w:rtl/>
          <w:lang w:bidi="fa-IR"/>
        </w:rPr>
        <w:t>از م</w:t>
      </w:r>
      <w:r w:rsidR="00A36DFD">
        <w:rPr>
          <w:rtl/>
          <w:lang w:bidi="fa-IR"/>
        </w:rPr>
        <w:t xml:space="preserve">ی </w:t>
      </w:r>
      <w:r>
        <w:rPr>
          <w:rtl/>
          <w:lang w:bidi="fa-IR"/>
        </w:rPr>
        <w:t>كنند</w:t>
      </w:r>
      <w:r w:rsidR="00A008FB">
        <w:rPr>
          <w:rtl/>
          <w:lang w:bidi="fa-IR"/>
        </w:rPr>
        <w:t xml:space="preserve">، </w:t>
      </w:r>
      <w:r>
        <w:rPr>
          <w:rtl/>
          <w:lang w:bidi="fa-IR"/>
        </w:rPr>
        <w:t>به آنان فرمودند</w:t>
      </w:r>
      <w:r w:rsidR="00A008FB">
        <w:rPr>
          <w:rtl/>
          <w:lang w:bidi="fa-IR"/>
        </w:rPr>
        <w:t xml:space="preserve">: </w:t>
      </w:r>
    </w:p>
    <w:p w:rsidR="000450B1" w:rsidRDefault="000450B1" w:rsidP="000450B1">
      <w:pPr>
        <w:pStyle w:val="libNormal"/>
        <w:rPr>
          <w:rtl/>
          <w:lang w:bidi="fa-IR"/>
        </w:rPr>
      </w:pPr>
      <w:r>
        <w:rPr>
          <w:rtl/>
          <w:lang w:bidi="fa-IR"/>
        </w:rPr>
        <w:t>237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هولاء شرار من خلق الله، الناس مقبلون علی الله و هم مقبلون علی الناس</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Pr>
          <w:rtl/>
          <w:lang w:bidi="fa-IR"/>
        </w:rPr>
        <w:t>ی</w:t>
      </w:r>
      <w:r w:rsidR="000450B1">
        <w:rPr>
          <w:rtl/>
          <w:lang w:bidi="fa-IR"/>
        </w:rPr>
        <w:t>نان بدتر</w:t>
      </w:r>
      <w:r>
        <w:rPr>
          <w:rtl/>
          <w:lang w:bidi="fa-IR"/>
        </w:rPr>
        <w:t>ی</w:t>
      </w:r>
      <w:r w:rsidR="000450B1">
        <w:rPr>
          <w:rtl/>
          <w:lang w:bidi="fa-IR"/>
        </w:rPr>
        <w:t>ن مخلوقات حق اند</w:t>
      </w:r>
      <w:r>
        <w:rPr>
          <w:rtl/>
          <w:lang w:bidi="fa-IR"/>
        </w:rPr>
        <w:t xml:space="preserve">؛ </w:t>
      </w:r>
      <w:r w:rsidR="000450B1">
        <w:rPr>
          <w:rtl/>
          <w:lang w:bidi="fa-IR"/>
        </w:rPr>
        <w:t>چون مردم همه رو به سو</w:t>
      </w:r>
      <w:r w:rsidR="00A36DFD">
        <w:rPr>
          <w:rtl/>
          <w:lang w:bidi="fa-IR"/>
        </w:rPr>
        <w:t xml:space="preserve">ی </w:t>
      </w:r>
      <w:r w:rsidR="000450B1">
        <w:rPr>
          <w:rtl/>
          <w:lang w:bidi="fa-IR"/>
        </w:rPr>
        <w:t>خدا دارند و ا</w:t>
      </w:r>
      <w:r>
        <w:rPr>
          <w:rtl/>
          <w:lang w:bidi="fa-IR"/>
        </w:rPr>
        <w:t>ی</w:t>
      </w:r>
      <w:r w:rsidR="000450B1">
        <w:rPr>
          <w:rtl/>
          <w:lang w:bidi="fa-IR"/>
        </w:rPr>
        <w:t>نان رو</w:t>
      </w:r>
      <w:r w:rsidR="00A36DFD">
        <w:rPr>
          <w:rtl/>
          <w:lang w:bidi="fa-IR"/>
        </w:rPr>
        <w:t xml:space="preserve">ی </w:t>
      </w:r>
      <w:r w:rsidR="000450B1">
        <w:rPr>
          <w:rtl/>
          <w:lang w:bidi="fa-IR"/>
        </w:rPr>
        <w:t>به سو</w:t>
      </w:r>
      <w:r w:rsidR="00A36DFD">
        <w:rPr>
          <w:rtl/>
          <w:lang w:bidi="fa-IR"/>
        </w:rPr>
        <w:t xml:space="preserve">ی </w:t>
      </w:r>
      <w:r w:rsidR="000450B1">
        <w:rPr>
          <w:rtl/>
          <w:lang w:bidi="fa-IR"/>
        </w:rPr>
        <w:t>مردم</w:t>
      </w:r>
      <w:r>
        <w:rPr>
          <w:lang w:bidi="fa-IR"/>
        </w:rPr>
        <w:t xml:space="preserve">. </w:t>
      </w:r>
    </w:p>
    <w:p w:rsidR="000450B1" w:rsidRDefault="000450B1" w:rsidP="000450B1">
      <w:pPr>
        <w:pStyle w:val="libNormal"/>
        <w:rPr>
          <w:rtl/>
          <w:lang w:bidi="fa-IR"/>
        </w:rPr>
      </w:pPr>
      <w:r>
        <w:rPr>
          <w:rtl/>
          <w:lang w:bidi="fa-IR"/>
        </w:rPr>
        <w:t xml:space="preserve">حضرت صادق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238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لو یعلم السائل ما علیه من الوزر ما سال احد احدا ولو یعلم المسوول ما علیه اذا منع ما منع احد احدا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اگر سائل بداند كه در خواستش چه بار سنگ</w:t>
      </w:r>
      <w:r>
        <w:rPr>
          <w:rtl/>
          <w:lang w:bidi="fa-IR"/>
        </w:rPr>
        <w:t>ی</w:t>
      </w:r>
      <w:r w:rsidR="000450B1">
        <w:rPr>
          <w:rtl/>
          <w:lang w:bidi="fa-IR"/>
        </w:rPr>
        <w:t>ن</w:t>
      </w:r>
      <w:r w:rsidR="00A36DFD">
        <w:rPr>
          <w:rtl/>
          <w:lang w:bidi="fa-IR"/>
        </w:rPr>
        <w:t xml:space="preserve">ی </w:t>
      </w:r>
      <w:r w:rsidR="000450B1">
        <w:rPr>
          <w:rtl/>
          <w:lang w:bidi="fa-IR"/>
        </w:rPr>
        <w:t>دارد</w:t>
      </w:r>
      <w:r>
        <w:rPr>
          <w:rtl/>
          <w:lang w:bidi="fa-IR"/>
        </w:rPr>
        <w:t xml:space="preserve">، </w:t>
      </w:r>
      <w:r w:rsidR="000450B1">
        <w:rPr>
          <w:rtl/>
          <w:lang w:bidi="fa-IR"/>
        </w:rPr>
        <w:t>هرگز كس</w:t>
      </w:r>
      <w:r w:rsidR="00A36DFD">
        <w:rPr>
          <w:rtl/>
          <w:lang w:bidi="fa-IR"/>
        </w:rPr>
        <w:t xml:space="preserve">ی </w:t>
      </w:r>
      <w:r w:rsidR="000450B1">
        <w:rPr>
          <w:rtl/>
          <w:lang w:bidi="fa-IR"/>
        </w:rPr>
        <w:t>از كس د</w:t>
      </w:r>
      <w:r>
        <w:rPr>
          <w:rtl/>
          <w:lang w:bidi="fa-IR"/>
        </w:rPr>
        <w:t>ی</w:t>
      </w:r>
      <w:r w:rsidR="000450B1">
        <w:rPr>
          <w:rtl/>
          <w:lang w:bidi="fa-IR"/>
        </w:rPr>
        <w:t>گر</w:t>
      </w:r>
      <w:r>
        <w:rPr>
          <w:rtl/>
          <w:lang w:bidi="fa-IR"/>
        </w:rPr>
        <w:t xml:space="preserve">، </w:t>
      </w:r>
      <w:r w:rsidR="000450B1">
        <w:rPr>
          <w:rtl/>
          <w:lang w:bidi="fa-IR"/>
        </w:rPr>
        <w:t>چ</w:t>
      </w:r>
      <w:r>
        <w:rPr>
          <w:rtl/>
          <w:lang w:bidi="fa-IR"/>
        </w:rPr>
        <w:t>ی</w:t>
      </w:r>
      <w:r w:rsidR="000450B1">
        <w:rPr>
          <w:rtl/>
          <w:lang w:bidi="fa-IR"/>
        </w:rPr>
        <w:t>ز</w:t>
      </w:r>
      <w:r w:rsidR="00A36DFD">
        <w:rPr>
          <w:rtl/>
          <w:lang w:bidi="fa-IR"/>
        </w:rPr>
        <w:t xml:space="preserve">ی </w:t>
      </w:r>
      <w:r w:rsidR="000450B1">
        <w:rPr>
          <w:rtl/>
          <w:lang w:bidi="fa-IR"/>
        </w:rPr>
        <w:t>طلب نم</w:t>
      </w:r>
      <w:r w:rsidR="00A36DFD">
        <w:rPr>
          <w:rtl/>
          <w:lang w:bidi="fa-IR"/>
        </w:rPr>
        <w:t xml:space="preserve">ی </w:t>
      </w:r>
      <w:r w:rsidR="000450B1">
        <w:rPr>
          <w:rtl/>
          <w:lang w:bidi="fa-IR"/>
        </w:rPr>
        <w:t>كند</w:t>
      </w:r>
      <w:r>
        <w:rPr>
          <w:rtl/>
          <w:lang w:bidi="fa-IR"/>
        </w:rPr>
        <w:t xml:space="preserve">. </w:t>
      </w:r>
      <w:r w:rsidR="000450B1">
        <w:rPr>
          <w:rtl/>
          <w:lang w:bidi="fa-IR"/>
        </w:rPr>
        <w:t>و آن كس كه از او چ</w:t>
      </w:r>
      <w:r>
        <w:rPr>
          <w:rtl/>
          <w:lang w:bidi="fa-IR"/>
        </w:rPr>
        <w:t>ی</w:t>
      </w:r>
      <w:r w:rsidR="000450B1">
        <w:rPr>
          <w:rtl/>
          <w:lang w:bidi="fa-IR"/>
        </w:rPr>
        <w:t>ز</w:t>
      </w:r>
      <w:r w:rsidR="00A36DFD">
        <w:rPr>
          <w:rtl/>
          <w:lang w:bidi="fa-IR"/>
        </w:rPr>
        <w:t xml:space="preserve">ی </w:t>
      </w:r>
      <w:r w:rsidR="000450B1">
        <w:rPr>
          <w:rtl/>
          <w:lang w:bidi="fa-IR"/>
        </w:rPr>
        <w:t>م</w:t>
      </w:r>
      <w:r w:rsidR="00A36DFD">
        <w:rPr>
          <w:rtl/>
          <w:lang w:bidi="fa-IR"/>
        </w:rPr>
        <w:t xml:space="preserve">ی </w:t>
      </w:r>
      <w:r w:rsidR="000450B1">
        <w:rPr>
          <w:rtl/>
          <w:lang w:bidi="fa-IR"/>
        </w:rPr>
        <w:t>خواهند</w:t>
      </w:r>
      <w:r>
        <w:rPr>
          <w:rtl/>
          <w:lang w:bidi="fa-IR"/>
        </w:rPr>
        <w:t xml:space="preserve">، </w:t>
      </w:r>
      <w:r w:rsidR="000450B1">
        <w:rPr>
          <w:rtl/>
          <w:lang w:bidi="fa-IR"/>
        </w:rPr>
        <w:t xml:space="preserve">اگر بداند كه ممانعت هم چه بار عظ </w:t>
      </w:r>
      <w:r>
        <w:rPr>
          <w:rtl/>
          <w:lang w:bidi="fa-IR"/>
        </w:rPr>
        <w:t>ی</w:t>
      </w:r>
      <w:r w:rsidR="000450B1">
        <w:rPr>
          <w:rtl/>
          <w:lang w:bidi="fa-IR"/>
        </w:rPr>
        <w:t>م</w:t>
      </w:r>
      <w:r w:rsidR="00A36DFD">
        <w:rPr>
          <w:rtl/>
          <w:lang w:bidi="fa-IR"/>
        </w:rPr>
        <w:t xml:space="preserve">ی </w:t>
      </w:r>
      <w:r w:rsidR="000450B1">
        <w:rPr>
          <w:rtl/>
          <w:lang w:bidi="fa-IR"/>
        </w:rPr>
        <w:t>دارد</w:t>
      </w:r>
      <w:r>
        <w:rPr>
          <w:rtl/>
          <w:lang w:bidi="fa-IR"/>
        </w:rPr>
        <w:t xml:space="preserve">، </w:t>
      </w:r>
      <w:r w:rsidR="000450B1">
        <w:rPr>
          <w:rtl/>
          <w:lang w:bidi="fa-IR"/>
        </w:rPr>
        <w:t>هرگز كس</w:t>
      </w:r>
      <w:r w:rsidR="00A36DFD">
        <w:rPr>
          <w:rtl/>
          <w:lang w:bidi="fa-IR"/>
        </w:rPr>
        <w:t xml:space="preserve">ی </w:t>
      </w:r>
      <w:r w:rsidR="000450B1">
        <w:rPr>
          <w:rtl/>
          <w:lang w:bidi="fa-IR"/>
        </w:rPr>
        <w:t>را رد نخواهد كرد</w:t>
      </w:r>
      <w:r>
        <w:rPr>
          <w:lang w:bidi="fa-IR"/>
        </w:rPr>
        <w:t xml:space="preserve">. </w:t>
      </w:r>
    </w:p>
    <w:p w:rsidR="000450B1" w:rsidRDefault="000450B1" w:rsidP="000450B1">
      <w:pPr>
        <w:pStyle w:val="libNormal"/>
        <w:rPr>
          <w:rtl/>
          <w:lang w:bidi="fa-IR"/>
        </w:rPr>
      </w:pPr>
      <w:r>
        <w:rPr>
          <w:rtl/>
          <w:lang w:bidi="fa-IR"/>
        </w:rPr>
        <w:t xml:space="preserve">امام صادق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239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یسال من غیر فكانما یاكل الجمر</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درخواست م</w:t>
      </w:r>
      <w:r w:rsidR="00A36DFD">
        <w:rPr>
          <w:rtl/>
          <w:lang w:bidi="fa-IR"/>
        </w:rPr>
        <w:t xml:space="preserve">ی </w:t>
      </w:r>
      <w:r w:rsidR="000450B1">
        <w:rPr>
          <w:rtl/>
          <w:lang w:bidi="fa-IR"/>
        </w:rPr>
        <w:t>كند ول</w:t>
      </w:r>
      <w:r w:rsidR="00A36DFD">
        <w:rPr>
          <w:rtl/>
          <w:lang w:bidi="fa-IR"/>
        </w:rPr>
        <w:t xml:space="preserve">ی </w:t>
      </w:r>
      <w:r w:rsidR="000450B1">
        <w:rPr>
          <w:rtl/>
          <w:lang w:bidi="fa-IR"/>
        </w:rPr>
        <w:t>ن</w:t>
      </w:r>
      <w:r>
        <w:rPr>
          <w:rtl/>
          <w:lang w:bidi="fa-IR"/>
        </w:rPr>
        <w:t>ی</w:t>
      </w:r>
      <w:r w:rsidR="000450B1">
        <w:rPr>
          <w:rtl/>
          <w:lang w:bidi="fa-IR"/>
        </w:rPr>
        <w:t>از ندارد</w:t>
      </w:r>
      <w:r>
        <w:rPr>
          <w:rtl/>
          <w:lang w:bidi="fa-IR"/>
        </w:rPr>
        <w:t xml:space="preserve">، </w:t>
      </w:r>
      <w:r w:rsidR="000450B1">
        <w:rPr>
          <w:rtl/>
          <w:lang w:bidi="fa-IR"/>
        </w:rPr>
        <w:t>گو</w:t>
      </w:r>
      <w:r>
        <w:rPr>
          <w:rtl/>
          <w:lang w:bidi="fa-IR"/>
        </w:rPr>
        <w:t>ی</w:t>
      </w:r>
      <w:r w:rsidR="000450B1">
        <w:rPr>
          <w:rtl/>
          <w:lang w:bidi="fa-IR"/>
        </w:rPr>
        <w:t>ا آتش</w:t>
      </w:r>
      <w:r w:rsidR="00A36DFD">
        <w:rPr>
          <w:rtl/>
          <w:lang w:bidi="fa-IR"/>
        </w:rPr>
        <w:t xml:space="preserve"> </w:t>
      </w:r>
      <w:r w:rsidR="000450B1">
        <w:rPr>
          <w:rtl/>
          <w:lang w:bidi="fa-IR"/>
        </w:rPr>
        <w:t>م</w:t>
      </w:r>
      <w:r w:rsidR="00A36DFD">
        <w:rPr>
          <w:rtl/>
          <w:lang w:bidi="fa-IR"/>
        </w:rPr>
        <w:t xml:space="preserve">ی </w:t>
      </w:r>
      <w:r w:rsidR="000450B1">
        <w:rPr>
          <w:rtl/>
          <w:lang w:bidi="fa-IR"/>
        </w:rPr>
        <w:t>خورد</w:t>
      </w:r>
      <w:r>
        <w:rPr>
          <w:lang w:bidi="fa-IR"/>
        </w:rPr>
        <w:t xml:space="preserve">. </w:t>
      </w:r>
    </w:p>
    <w:p w:rsidR="000450B1" w:rsidRDefault="000450B1" w:rsidP="000450B1">
      <w:pPr>
        <w:pStyle w:val="libNormal"/>
        <w:rPr>
          <w:rtl/>
          <w:lang w:bidi="fa-IR"/>
        </w:rPr>
      </w:pPr>
      <w:r>
        <w:rPr>
          <w:rtl/>
          <w:lang w:bidi="fa-IR"/>
        </w:rPr>
        <w:t xml:space="preserve">حضرت امام باقر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240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اقسم بالله و هو حق ما فتح رجل علی نفسه باب المساله الا فتح الله علیه باب فقر</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به خدا قسم م</w:t>
      </w:r>
      <w:r w:rsidR="00A36DFD">
        <w:rPr>
          <w:rtl/>
          <w:lang w:bidi="fa-IR"/>
        </w:rPr>
        <w:t xml:space="preserve">ی </w:t>
      </w:r>
      <w:r w:rsidR="000450B1">
        <w:rPr>
          <w:rtl/>
          <w:lang w:bidi="fa-IR"/>
        </w:rPr>
        <w:t>خورم</w:t>
      </w:r>
      <w:r>
        <w:rPr>
          <w:rtl/>
          <w:lang w:bidi="fa-IR"/>
        </w:rPr>
        <w:t xml:space="preserve">، </w:t>
      </w:r>
      <w:r w:rsidR="000450B1">
        <w:rPr>
          <w:rtl/>
          <w:lang w:bidi="fa-IR"/>
        </w:rPr>
        <w:t>قسم حق كه كس</w:t>
      </w:r>
      <w:r w:rsidR="00A36DFD">
        <w:rPr>
          <w:rtl/>
          <w:lang w:bidi="fa-IR"/>
        </w:rPr>
        <w:t xml:space="preserve">ی </w:t>
      </w:r>
      <w:r w:rsidR="000450B1">
        <w:rPr>
          <w:rtl/>
          <w:lang w:bidi="fa-IR"/>
        </w:rPr>
        <w:t>باب سوال و درخواست را بر رو</w:t>
      </w:r>
      <w:r w:rsidR="00A36DFD">
        <w:rPr>
          <w:rtl/>
          <w:lang w:bidi="fa-IR"/>
        </w:rPr>
        <w:t xml:space="preserve">ی </w:t>
      </w:r>
      <w:r w:rsidR="000450B1">
        <w:rPr>
          <w:rtl/>
          <w:lang w:bidi="fa-IR"/>
        </w:rPr>
        <w:t>خود نگشا</w:t>
      </w:r>
      <w:r>
        <w:rPr>
          <w:rtl/>
          <w:lang w:bidi="fa-IR"/>
        </w:rPr>
        <w:t>ی</w:t>
      </w:r>
      <w:r w:rsidR="000450B1">
        <w:rPr>
          <w:rtl/>
          <w:lang w:bidi="fa-IR"/>
        </w:rPr>
        <w:t>د مگر آنكه ذات اقدس اله</w:t>
      </w:r>
      <w:r w:rsidR="00A36DFD">
        <w:rPr>
          <w:rtl/>
          <w:lang w:bidi="fa-IR"/>
        </w:rPr>
        <w:t>ی</w:t>
      </w:r>
      <w:r w:rsidR="0087087D">
        <w:rPr>
          <w:rtl/>
          <w:lang w:bidi="fa-IR"/>
        </w:rPr>
        <w:t>،</w:t>
      </w:r>
      <w:r>
        <w:rPr>
          <w:rtl/>
          <w:lang w:bidi="fa-IR"/>
        </w:rPr>
        <w:t xml:space="preserve"> </w:t>
      </w:r>
      <w:r w:rsidR="000450B1">
        <w:rPr>
          <w:rtl/>
          <w:lang w:bidi="fa-IR"/>
        </w:rPr>
        <w:t>باب فقر</w:t>
      </w:r>
      <w:r w:rsidR="00A36DFD">
        <w:rPr>
          <w:rtl/>
          <w:lang w:bidi="fa-IR"/>
        </w:rPr>
        <w:t xml:space="preserve">ی </w:t>
      </w:r>
      <w:r w:rsidR="000450B1">
        <w:rPr>
          <w:rtl/>
          <w:lang w:bidi="fa-IR"/>
        </w:rPr>
        <w:t>را بر او بگشا</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حضرت امام ز</w:t>
      </w:r>
      <w:r w:rsidR="00A008FB">
        <w:rPr>
          <w:rtl/>
          <w:lang w:bidi="fa-IR"/>
        </w:rPr>
        <w:t>ی</w:t>
      </w:r>
      <w:r>
        <w:rPr>
          <w:rtl/>
          <w:lang w:bidi="fa-IR"/>
        </w:rPr>
        <w:t>ن العابد</w:t>
      </w:r>
      <w:r w:rsidR="00A008FB">
        <w:rPr>
          <w:rtl/>
          <w:lang w:bidi="fa-IR"/>
        </w:rPr>
        <w:t>ی</w:t>
      </w:r>
      <w:r>
        <w:rPr>
          <w:rtl/>
          <w:lang w:bidi="fa-IR"/>
        </w:rPr>
        <w:t xml:space="preserve">ن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241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ضمنت علی ربی انه لا یسال احد احدا من غیر حاجه الا اضطرته حاجه المساله یوما الی ان یسال من حاجه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من از طرف خدا ضمانت م</w:t>
      </w:r>
      <w:r w:rsidR="00A36DFD">
        <w:rPr>
          <w:rtl/>
          <w:lang w:bidi="fa-IR"/>
        </w:rPr>
        <w:t xml:space="preserve">ی </w:t>
      </w:r>
      <w:r w:rsidR="000450B1">
        <w:rPr>
          <w:rtl/>
          <w:lang w:bidi="fa-IR"/>
        </w:rPr>
        <w:t>كنم</w:t>
      </w:r>
      <w:r>
        <w:rPr>
          <w:rtl/>
          <w:lang w:bidi="fa-IR"/>
        </w:rPr>
        <w:t xml:space="preserve"> (</w:t>
      </w:r>
      <w:r w:rsidR="000450B1">
        <w:rPr>
          <w:rtl/>
          <w:lang w:bidi="fa-IR"/>
        </w:rPr>
        <w:t xml:space="preserve">حاجت را بر آورده كند </w:t>
      </w:r>
      <w:r>
        <w:rPr>
          <w:rtl/>
          <w:lang w:bidi="fa-IR"/>
        </w:rPr>
        <w:t>ی</w:t>
      </w:r>
      <w:r w:rsidR="000450B1">
        <w:rPr>
          <w:rtl/>
          <w:lang w:bidi="fa-IR"/>
        </w:rPr>
        <w:t>ا دچار فقر نكند</w:t>
      </w:r>
      <w:r>
        <w:rPr>
          <w:rtl/>
          <w:lang w:bidi="fa-IR"/>
        </w:rPr>
        <w:t xml:space="preserve">) </w:t>
      </w:r>
      <w:r w:rsidR="000450B1">
        <w:rPr>
          <w:rtl/>
          <w:lang w:bidi="fa-IR"/>
        </w:rPr>
        <w:t>كس</w:t>
      </w:r>
      <w:r w:rsidR="00A36DFD">
        <w:rPr>
          <w:rtl/>
          <w:lang w:bidi="fa-IR"/>
        </w:rPr>
        <w:t xml:space="preserve">ی </w:t>
      </w:r>
      <w:r w:rsidR="000450B1">
        <w:rPr>
          <w:rtl/>
          <w:lang w:bidi="fa-IR"/>
        </w:rPr>
        <w:t>را كه فقط در روز ن</w:t>
      </w:r>
      <w:r>
        <w:rPr>
          <w:rtl/>
          <w:lang w:bidi="fa-IR"/>
        </w:rPr>
        <w:t>ی</w:t>
      </w:r>
      <w:r w:rsidR="000450B1">
        <w:rPr>
          <w:rtl/>
          <w:lang w:bidi="fa-IR"/>
        </w:rPr>
        <w:t>از شد</w:t>
      </w:r>
      <w:r>
        <w:rPr>
          <w:rtl/>
          <w:lang w:bidi="fa-IR"/>
        </w:rPr>
        <w:t>ی</w:t>
      </w:r>
      <w:r w:rsidR="000450B1">
        <w:rPr>
          <w:rtl/>
          <w:lang w:bidi="fa-IR"/>
        </w:rPr>
        <w:t>د و اضطرار</w:t>
      </w:r>
      <w:r>
        <w:rPr>
          <w:rtl/>
          <w:lang w:bidi="fa-IR"/>
        </w:rPr>
        <w:t xml:space="preserve">، </w:t>
      </w:r>
      <w:r w:rsidR="000450B1">
        <w:rPr>
          <w:rtl/>
          <w:lang w:bidi="fa-IR"/>
        </w:rPr>
        <w:t>از د</w:t>
      </w:r>
      <w:r>
        <w:rPr>
          <w:rtl/>
          <w:lang w:bidi="fa-IR"/>
        </w:rPr>
        <w:t>ی</w:t>
      </w:r>
      <w:r w:rsidR="000450B1">
        <w:rPr>
          <w:rtl/>
          <w:lang w:bidi="fa-IR"/>
        </w:rPr>
        <w:t>گران درخواست م</w:t>
      </w:r>
      <w:r w:rsidR="00A36DFD">
        <w:rPr>
          <w:rtl/>
          <w:lang w:bidi="fa-IR"/>
        </w:rPr>
        <w:t xml:space="preserve">ی </w:t>
      </w:r>
      <w:r w:rsidR="000450B1">
        <w:rPr>
          <w:rtl/>
          <w:lang w:bidi="fa-IR"/>
        </w:rPr>
        <w:t>كند</w:t>
      </w:r>
      <w:r>
        <w:rPr>
          <w:lang w:bidi="fa-IR"/>
        </w:rPr>
        <w:t xml:space="preserve">. </w:t>
      </w:r>
    </w:p>
    <w:p w:rsidR="000450B1" w:rsidRDefault="000450B1" w:rsidP="000450B1">
      <w:pPr>
        <w:pStyle w:val="libNormal"/>
        <w:rPr>
          <w:rtl/>
          <w:lang w:bidi="fa-IR"/>
        </w:rPr>
      </w:pPr>
      <w:r>
        <w:rPr>
          <w:rtl/>
          <w:lang w:bidi="fa-IR"/>
        </w:rPr>
        <w:t>روز</w:t>
      </w:r>
      <w:r w:rsidR="00A36DFD">
        <w:rPr>
          <w:rtl/>
          <w:lang w:bidi="fa-IR"/>
        </w:rPr>
        <w:t xml:space="preserve">ی </w:t>
      </w:r>
      <w:r>
        <w:rPr>
          <w:rtl/>
          <w:lang w:bidi="fa-IR"/>
        </w:rPr>
        <w:t>حضرت رسول</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w:t>
      </w:r>
      <w:r w:rsidR="00A008FB">
        <w:rPr>
          <w:rtl/>
          <w:lang w:bidi="fa-IR"/>
        </w:rPr>
        <w:t>ی</w:t>
      </w:r>
      <w:r>
        <w:rPr>
          <w:rtl/>
          <w:lang w:bidi="fa-IR"/>
        </w:rPr>
        <w:t>ارانش</w:t>
      </w:r>
      <w:r w:rsidR="00A36DFD">
        <w:rPr>
          <w:rtl/>
          <w:lang w:bidi="fa-IR"/>
        </w:rPr>
        <w:t xml:space="preserve"> </w:t>
      </w:r>
      <w:r>
        <w:rPr>
          <w:rtl/>
          <w:lang w:bidi="fa-IR"/>
        </w:rPr>
        <w:t>فرمود</w:t>
      </w:r>
      <w:r w:rsidR="00A008FB">
        <w:rPr>
          <w:rtl/>
          <w:lang w:bidi="fa-IR"/>
        </w:rPr>
        <w:t xml:space="preserve">: </w:t>
      </w:r>
    </w:p>
    <w:p w:rsidR="000450B1" w:rsidRDefault="000450B1" w:rsidP="000450B1">
      <w:pPr>
        <w:pStyle w:val="libNormal"/>
        <w:rPr>
          <w:rtl/>
          <w:lang w:bidi="fa-IR"/>
        </w:rPr>
      </w:pPr>
      <w:r>
        <w:rPr>
          <w:rtl/>
          <w:lang w:bidi="fa-IR"/>
        </w:rPr>
        <w:t>242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الا تبایعونی؟</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آ</w:t>
      </w:r>
      <w:r>
        <w:rPr>
          <w:rtl/>
          <w:lang w:bidi="fa-IR"/>
        </w:rPr>
        <w:t>ی</w:t>
      </w:r>
      <w:r w:rsidR="000450B1">
        <w:rPr>
          <w:rtl/>
          <w:lang w:bidi="fa-IR"/>
        </w:rPr>
        <w:t>ا با من ب</w:t>
      </w:r>
      <w:r>
        <w:rPr>
          <w:rtl/>
          <w:lang w:bidi="fa-IR"/>
        </w:rPr>
        <w:t>ی</w:t>
      </w:r>
      <w:r w:rsidR="000450B1">
        <w:rPr>
          <w:rtl/>
          <w:lang w:bidi="fa-IR"/>
        </w:rPr>
        <w:t>عت نم</w:t>
      </w:r>
      <w:r w:rsidR="00A36DFD">
        <w:rPr>
          <w:rtl/>
          <w:lang w:bidi="fa-IR"/>
        </w:rPr>
        <w:t xml:space="preserve">ی </w:t>
      </w:r>
      <w:r w:rsidR="000450B1">
        <w:rPr>
          <w:rtl/>
          <w:lang w:bidi="fa-IR"/>
        </w:rPr>
        <w:t>كن</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گفتند</w:t>
      </w:r>
      <w:r w:rsidR="00A008FB">
        <w:rPr>
          <w:rtl/>
          <w:lang w:bidi="fa-IR"/>
        </w:rPr>
        <w:t>: ی</w:t>
      </w:r>
      <w:r>
        <w:rPr>
          <w:rtl/>
          <w:lang w:bidi="fa-IR"/>
        </w:rPr>
        <w:t>ا رسول الله</w:t>
      </w:r>
      <w:r w:rsidR="00B66AD2">
        <w:rPr>
          <w:rtl/>
          <w:lang w:bidi="fa-IR"/>
        </w:rPr>
        <w:t>!</w:t>
      </w:r>
      <w:r>
        <w:rPr>
          <w:rtl/>
          <w:lang w:bidi="fa-IR"/>
        </w:rPr>
        <w:t xml:space="preserve"> ما با تو ب</w:t>
      </w:r>
      <w:r w:rsidR="00A008FB">
        <w:rPr>
          <w:rtl/>
          <w:lang w:bidi="fa-IR"/>
        </w:rPr>
        <w:t>ی</w:t>
      </w:r>
      <w:r>
        <w:rPr>
          <w:rtl/>
          <w:lang w:bidi="fa-IR"/>
        </w:rPr>
        <w:t>عت كرد</w:t>
      </w:r>
      <w:r w:rsidR="00A008FB">
        <w:rPr>
          <w:rtl/>
          <w:lang w:bidi="fa-IR"/>
        </w:rPr>
        <w:t>ی</w:t>
      </w:r>
      <w:r>
        <w:rPr>
          <w:rtl/>
          <w:lang w:bidi="fa-IR"/>
        </w:rPr>
        <w:t>م</w:t>
      </w:r>
      <w:r w:rsidR="00A008FB">
        <w:rPr>
          <w:rtl/>
          <w:lang w:bidi="fa-IR"/>
        </w:rPr>
        <w:t xml:space="preserve">، </w:t>
      </w:r>
      <w:r>
        <w:rPr>
          <w:rtl/>
          <w:lang w:bidi="fa-IR"/>
        </w:rPr>
        <w:t>فرمود</w:t>
      </w:r>
      <w:r w:rsidR="00A008FB">
        <w:rPr>
          <w:rtl/>
          <w:lang w:bidi="fa-IR"/>
        </w:rPr>
        <w:t xml:space="preserve">: </w:t>
      </w:r>
      <w:r>
        <w:rPr>
          <w:rtl/>
          <w:lang w:bidi="fa-IR"/>
        </w:rPr>
        <w:t>تبا</w:t>
      </w:r>
      <w:r w:rsidR="00A008FB">
        <w:rPr>
          <w:rtl/>
          <w:lang w:bidi="fa-IR"/>
        </w:rPr>
        <w:t>ی</w:t>
      </w:r>
      <w:r>
        <w:rPr>
          <w:rtl/>
          <w:lang w:bidi="fa-IR"/>
        </w:rPr>
        <w:t>عون</w:t>
      </w:r>
      <w:r w:rsidR="00A36DFD">
        <w:rPr>
          <w:rtl/>
          <w:lang w:bidi="fa-IR"/>
        </w:rPr>
        <w:t xml:space="preserve">ی </w:t>
      </w:r>
      <w:r>
        <w:rPr>
          <w:rtl/>
          <w:lang w:bidi="fa-IR"/>
        </w:rPr>
        <w:t>عل</w:t>
      </w:r>
      <w:r w:rsidR="00A36DFD">
        <w:rPr>
          <w:rtl/>
          <w:lang w:bidi="fa-IR"/>
        </w:rPr>
        <w:t xml:space="preserve">ی </w:t>
      </w:r>
      <w:r>
        <w:rPr>
          <w:rtl/>
          <w:lang w:bidi="fa-IR"/>
        </w:rPr>
        <w:t>ان لا تسالوا الناس ش</w:t>
      </w:r>
      <w:r w:rsidR="00A008FB">
        <w:rPr>
          <w:rtl/>
          <w:lang w:bidi="fa-IR"/>
        </w:rPr>
        <w:t>ی</w:t>
      </w:r>
      <w:r>
        <w:rPr>
          <w:rtl/>
          <w:lang w:bidi="fa-IR"/>
        </w:rPr>
        <w:t>ئا</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با من ب</w:t>
      </w:r>
      <w:r>
        <w:rPr>
          <w:rtl/>
          <w:lang w:bidi="fa-IR"/>
        </w:rPr>
        <w:t>ی</w:t>
      </w:r>
      <w:r w:rsidR="000450B1">
        <w:rPr>
          <w:rtl/>
          <w:lang w:bidi="fa-IR"/>
        </w:rPr>
        <w:t>عت كن</w:t>
      </w:r>
      <w:r>
        <w:rPr>
          <w:rtl/>
          <w:lang w:bidi="fa-IR"/>
        </w:rPr>
        <w:t>ی</w:t>
      </w:r>
      <w:r w:rsidR="000450B1">
        <w:rPr>
          <w:rtl/>
          <w:lang w:bidi="fa-IR"/>
        </w:rPr>
        <w:t>د بر ا</w:t>
      </w:r>
      <w:r>
        <w:rPr>
          <w:rtl/>
          <w:lang w:bidi="fa-IR"/>
        </w:rPr>
        <w:t>ی</w:t>
      </w:r>
      <w:r w:rsidR="000450B1">
        <w:rPr>
          <w:rtl/>
          <w:lang w:bidi="fa-IR"/>
        </w:rPr>
        <w:t>نكه از مردم چ</w:t>
      </w:r>
      <w:r>
        <w:rPr>
          <w:rtl/>
          <w:lang w:bidi="fa-IR"/>
        </w:rPr>
        <w:t>ی</w:t>
      </w:r>
      <w:r w:rsidR="000450B1">
        <w:rPr>
          <w:rtl/>
          <w:lang w:bidi="fa-IR"/>
        </w:rPr>
        <w:t>ز</w:t>
      </w:r>
      <w:r w:rsidR="00A36DFD">
        <w:rPr>
          <w:rtl/>
          <w:lang w:bidi="fa-IR"/>
        </w:rPr>
        <w:t xml:space="preserve">ی </w:t>
      </w:r>
      <w:r w:rsidR="000450B1">
        <w:rPr>
          <w:rtl/>
          <w:lang w:bidi="fa-IR"/>
        </w:rPr>
        <w:t>نخواه</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lastRenderedPageBreak/>
        <w:t>بعد از آن روز</w:t>
      </w:r>
      <w:r w:rsidR="00A008FB">
        <w:rPr>
          <w:rtl/>
          <w:lang w:bidi="fa-IR"/>
        </w:rPr>
        <w:t xml:space="preserve">، </w:t>
      </w:r>
      <w:r>
        <w:rPr>
          <w:rtl/>
          <w:lang w:bidi="fa-IR"/>
        </w:rPr>
        <w:t>اگر چ</w:t>
      </w:r>
      <w:r w:rsidR="00A008FB">
        <w:rPr>
          <w:rtl/>
          <w:lang w:bidi="fa-IR"/>
        </w:rPr>
        <w:t>ی</w:t>
      </w:r>
      <w:r>
        <w:rPr>
          <w:rtl/>
          <w:lang w:bidi="fa-IR"/>
        </w:rPr>
        <w:t>ز</w:t>
      </w:r>
      <w:r w:rsidR="00A36DFD">
        <w:rPr>
          <w:rtl/>
          <w:lang w:bidi="fa-IR"/>
        </w:rPr>
        <w:t xml:space="preserve">ی </w:t>
      </w:r>
      <w:r>
        <w:rPr>
          <w:rtl/>
          <w:lang w:bidi="fa-IR"/>
        </w:rPr>
        <w:t>از دست كس</w:t>
      </w:r>
      <w:r w:rsidR="00A36DFD">
        <w:rPr>
          <w:rtl/>
          <w:lang w:bidi="fa-IR"/>
        </w:rPr>
        <w:t xml:space="preserve">ی </w:t>
      </w:r>
      <w:r>
        <w:rPr>
          <w:rtl/>
          <w:lang w:bidi="fa-IR"/>
        </w:rPr>
        <w:t>بر زم</w:t>
      </w:r>
      <w:r w:rsidR="00A008FB">
        <w:rPr>
          <w:rtl/>
          <w:lang w:bidi="fa-IR"/>
        </w:rPr>
        <w:t>ی</w:t>
      </w:r>
      <w:r>
        <w:rPr>
          <w:rtl/>
          <w:lang w:bidi="fa-IR"/>
        </w:rPr>
        <w:t>ن م</w:t>
      </w:r>
      <w:r w:rsidR="00A36DFD">
        <w:rPr>
          <w:rtl/>
          <w:lang w:bidi="fa-IR"/>
        </w:rPr>
        <w:t xml:space="preserve">ی </w:t>
      </w:r>
      <w:r>
        <w:rPr>
          <w:rtl/>
          <w:lang w:bidi="fa-IR"/>
        </w:rPr>
        <w:t>افتاد</w:t>
      </w:r>
      <w:r w:rsidR="00A008FB">
        <w:rPr>
          <w:rtl/>
          <w:lang w:bidi="fa-IR"/>
        </w:rPr>
        <w:t xml:space="preserve">، </w:t>
      </w:r>
      <w:r>
        <w:rPr>
          <w:rtl/>
          <w:lang w:bidi="fa-IR"/>
        </w:rPr>
        <w:t>خودش خم م</w:t>
      </w:r>
      <w:r w:rsidR="00A36DFD">
        <w:rPr>
          <w:rtl/>
          <w:lang w:bidi="fa-IR"/>
        </w:rPr>
        <w:t xml:space="preserve">ی </w:t>
      </w:r>
      <w:r>
        <w:rPr>
          <w:rtl/>
          <w:lang w:bidi="fa-IR"/>
        </w:rPr>
        <w:t>شد و آن را بر م</w:t>
      </w:r>
      <w:r w:rsidR="00A36DFD">
        <w:rPr>
          <w:rtl/>
          <w:lang w:bidi="fa-IR"/>
        </w:rPr>
        <w:t xml:space="preserve">ی </w:t>
      </w:r>
      <w:r>
        <w:rPr>
          <w:rtl/>
          <w:lang w:bidi="fa-IR"/>
        </w:rPr>
        <w:t>داشت و به كس</w:t>
      </w:r>
      <w:r w:rsidR="00A36DFD">
        <w:rPr>
          <w:rtl/>
          <w:lang w:bidi="fa-IR"/>
        </w:rPr>
        <w:t xml:space="preserve">ی </w:t>
      </w:r>
      <w:r>
        <w:rPr>
          <w:rtl/>
          <w:lang w:bidi="fa-IR"/>
        </w:rPr>
        <w:t>نم</w:t>
      </w:r>
      <w:r w:rsidR="00A36DFD">
        <w:rPr>
          <w:rtl/>
          <w:lang w:bidi="fa-IR"/>
        </w:rPr>
        <w:t xml:space="preserve">ی </w:t>
      </w:r>
      <w:r>
        <w:rPr>
          <w:rtl/>
          <w:lang w:bidi="fa-IR"/>
        </w:rPr>
        <w:t>گفت آن را به من بده</w:t>
      </w:r>
      <w:r w:rsidR="00A008FB">
        <w:rPr>
          <w:rtl/>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ز فرمود</w:t>
      </w:r>
      <w:r w:rsidR="00A008FB">
        <w:rPr>
          <w:rtl/>
          <w:lang w:bidi="fa-IR"/>
        </w:rPr>
        <w:t xml:space="preserve">: </w:t>
      </w:r>
    </w:p>
    <w:p w:rsidR="000450B1" w:rsidRDefault="000450B1" w:rsidP="000450B1">
      <w:pPr>
        <w:pStyle w:val="libNormal"/>
        <w:rPr>
          <w:rtl/>
          <w:lang w:bidi="fa-IR"/>
        </w:rPr>
      </w:pPr>
      <w:r>
        <w:rPr>
          <w:rtl/>
          <w:lang w:bidi="fa-IR"/>
        </w:rPr>
        <w:t>243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لو ان احدكم یاخذ حبلا فیاتی بحزمه حطب علی ظهره فیبیعها فیكف بها وجهه خیر له من ان یسال</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 xml:space="preserve">اگر هر </w:t>
      </w:r>
      <w:r>
        <w:rPr>
          <w:rtl/>
          <w:lang w:bidi="fa-IR"/>
        </w:rPr>
        <w:t>ی</w:t>
      </w:r>
      <w:r w:rsidR="000450B1">
        <w:rPr>
          <w:rtl/>
          <w:lang w:bidi="fa-IR"/>
        </w:rPr>
        <w:t>ك از شما ر</w:t>
      </w:r>
      <w:r>
        <w:rPr>
          <w:rtl/>
          <w:lang w:bidi="fa-IR"/>
        </w:rPr>
        <w:t>ی</w:t>
      </w:r>
      <w:r w:rsidR="000450B1">
        <w:rPr>
          <w:rtl/>
          <w:lang w:bidi="fa-IR"/>
        </w:rPr>
        <w:t>سمان</w:t>
      </w:r>
      <w:r w:rsidR="00A36DFD">
        <w:rPr>
          <w:rtl/>
          <w:lang w:bidi="fa-IR"/>
        </w:rPr>
        <w:t xml:space="preserve">ی </w:t>
      </w:r>
      <w:r w:rsidR="000450B1">
        <w:rPr>
          <w:rtl/>
          <w:lang w:bidi="fa-IR"/>
        </w:rPr>
        <w:t>بگ</w:t>
      </w:r>
      <w:r>
        <w:rPr>
          <w:rtl/>
          <w:lang w:bidi="fa-IR"/>
        </w:rPr>
        <w:t>ی</w:t>
      </w:r>
      <w:r w:rsidR="000450B1">
        <w:rPr>
          <w:rtl/>
          <w:lang w:bidi="fa-IR"/>
        </w:rPr>
        <w:t>رد و با آن بر پشتش ه</w:t>
      </w:r>
      <w:r>
        <w:rPr>
          <w:rtl/>
          <w:lang w:bidi="fa-IR"/>
        </w:rPr>
        <w:t>ی</w:t>
      </w:r>
      <w:r w:rsidR="000450B1">
        <w:rPr>
          <w:rtl/>
          <w:lang w:bidi="fa-IR"/>
        </w:rPr>
        <w:t>زم بكشد تا مخارجش را تام</w:t>
      </w:r>
      <w:r>
        <w:rPr>
          <w:rtl/>
          <w:lang w:bidi="fa-IR"/>
        </w:rPr>
        <w:t>ی</w:t>
      </w:r>
      <w:r w:rsidR="000450B1">
        <w:rPr>
          <w:rtl/>
          <w:lang w:bidi="fa-IR"/>
        </w:rPr>
        <w:t>ن كند</w:t>
      </w:r>
      <w:r>
        <w:rPr>
          <w:rtl/>
          <w:lang w:bidi="fa-IR"/>
        </w:rPr>
        <w:t xml:space="preserve">، </w:t>
      </w:r>
      <w:r w:rsidR="000450B1">
        <w:rPr>
          <w:rtl/>
          <w:lang w:bidi="fa-IR"/>
        </w:rPr>
        <w:t>بهتر از آن است كه از د</w:t>
      </w:r>
      <w:r>
        <w:rPr>
          <w:rtl/>
          <w:lang w:bidi="fa-IR"/>
        </w:rPr>
        <w:t>ی</w:t>
      </w:r>
      <w:r w:rsidR="000450B1">
        <w:rPr>
          <w:rtl/>
          <w:lang w:bidi="fa-IR"/>
        </w:rPr>
        <w:t>گران چ</w:t>
      </w:r>
      <w:r>
        <w:rPr>
          <w:rtl/>
          <w:lang w:bidi="fa-IR"/>
        </w:rPr>
        <w:t>ی</w:t>
      </w:r>
      <w:r w:rsidR="000450B1">
        <w:rPr>
          <w:rtl/>
          <w:lang w:bidi="fa-IR"/>
        </w:rPr>
        <w:t>ز</w:t>
      </w:r>
      <w:r w:rsidR="00A36DFD">
        <w:rPr>
          <w:rtl/>
          <w:lang w:bidi="fa-IR"/>
        </w:rPr>
        <w:t xml:space="preserve">ی </w:t>
      </w:r>
      <w:r w:rsidR="000450B1">
        <w:rPr>
          <w:rtl/>
          <w:lang w:bidi="fa-IR"/>
        </w:rPr>
        <w:t>طلب نما</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 xml:space="preserve">حضرت صادق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242</w:t>
      </w:r>
      <w:r w:rsidR="00133789" w:rsidRPr="00133789">
        <w:rPr>
          <w:rStyle w:val="libNormalChar"/>
          <w:rtl/>
        </w:rPr>
        <w:t xml:space="preserve"> - </w:t>
      </w:r>
      <w:r w:rsidR="00A008FB">
        <w:rPr>
          <w:rtl/>
          <w:lang w:bidi="fa-IR"/>
        </w:rPr>
        <w:t>ی</w:t>
      </w:r>
      <w:r>
        <w:rPr>
          <w:rtl/>
          <w:lang w:bidi="fa-IR"/>
        </w:rPr>
        <w:t>ك</w:t>
      </w:r>
      <w:r w:rsidR="00A36DFD">
        <w:rPr>
          <w:rtl/>
          <w:lang w:bidi="fa-IR"/>
        </w:rPr>
        <w:t xml:space="preserve">ی </w:t>
      </w:r>
      <w:r>
        <w:rPr>
          <w:rtl/>
          <w:lang w:bidi="fa-IR"/>
        </w:rPr>
        <w:t>از اصحاب رسول الله</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دست تنگ شد</w:t>
      </w:r>
      <w:r w:rsidR="00A008FB">
        <w:rPr>
          <w:rtl/>
          <w:lang w:bidi="fa-IR"/>
        </w:rPr>
        <w:t xml:space="preserve">، </w:t>
      </w:r>
      <w:r>
        <w:rPr>
          <w:rtl/>
          <w:lang w:bidi="fa-IR"/>
        </w:rPr>
        <w:t>همسرش گفت</w:t>
      </w:r>
      <w:r w:rsidR="00A008FB">
        <w:rPr>
          <w:rtl/>
          <w:lang w:bidi="fa-IR"/>
        </w:rPr>
        <w:t xml:space="preserve">: </w:t>
      </w:r>
      <w:r>
        <w:rPr>
          <w:rtl/>
          <w:lang w:bidi="fa-IR"/>
        </w:rPr>
        <w:t>نزد پ</w:t>
      </w:r>
      <w:r w:rsidR="00A008FB">
        <w:rPr>
          <w:rtl/>
          <w:lang w:bidi="fa-IR"/>
        </w:rPr>
        <w:t>ی</w:t>
      </w:r>
      <w:r>
        <w:rPr>
          <w:rtl/>
          <w:lang w:bidi="fa-IR"/>
        </w:rPr>
        <w:t>امبر</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برو و از او حاجتت را طلب كن</w:t>
      </w:r>
      <w:r w:rsidR="00A008FB">
        <w:rPr>
          <w:rtl/>
          <w:lang w:bidi="fa-IR"/>
        </w:rPr>
        <w:t xml:space="preserve">، </w:t>
      </w:r>
      <w:r>
        <w:rPr>
          <w:rtl/>
          <w:lang w:bidi="fa-IR"/>
        </w:rPr>
        <w:t>آن مرد نزد حضرت آمده شن</w:t>
      </w:r>
      <w:r w:rsidR="00A008FB">
        <w:rPr>
          <w:rtl/>
          <w:lang w:bidi="fa-IR"/>
        </w:rPr>
        <w:t>ی</w:t>
      </w:r>
      <w:r>
        <w:rPr>
          <w:rtl/>
          <w:lang w:bidi="fa-IR"/>
        </w:rPr>
        <w:t>د كه پ</w:t>
      </w:r>
      <w:r w:rsidR="00A008FB">
        <w:rPr>
          <w:rtl/>
          <w:lang w:bidi="fa-IR"/>
        </w:rPr>
        <w:t>ی</w:t>
      </w:r>
      <w:r>
        <w:rPr>
          <w:rtl/>
          <w:lang w:bidi="fa-IR"/>
        </w:rPr>
        <w:t>امبر اكرم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من سالنا اعطیناه، و من استغنی اغناه الله</w:t>
      </w:r>
      <w:r w:rsidRPr="00F52787">
        <w:rPr>
          <w:rStyle w:val="libAlaemChar"/>
          <w:rFonts w:eastAsia="KFGQPC Uthman Taha Naskh"/>
          <w:rtl/>
        </w:rPr>
        <w:t>)(</w:t>
      </w:r>
      <w:r w:rsidR="009E1236">
        <w:rPr>
          <w:rStyle w:val="libAlaemChar"/>
          <w:rFonts w:eastAsia="KFGQPC Uthman Taha Naskh"/>
          <w:rtl/>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 كه از ما طلب كند او م</w:t>
      </w:r>
      <w:r w:rsidR="00A36DFD">
        <w:rPr>
          <w:rtl/>
          <w:lang w:bidi="fa-IR"/>
        </w:rPr>
        <w:t xml:space="preserve">ی </w:t>
      </w:r>
      <w:r w:rsidR="000450B1">
        <w:rPr>
          <w:rtl/>
          <w:lang w:bidi="fa-IR"/>
        </w:rPr>
        <w:t>ده</w:t>
      </w:r>
      <w:r>
        <w:rPr>
          <w:rtl/>
          <w:lang w:bidi="fa-IR"/>
        </w:rPr>
        <w:t>ی</w:t>
      </w:r>
      <w:r w:rsidR="000450B1">
        <w:rPr>
          <w:rtl/>
          <w:lang w:bidi="fa-IR"/>
        </w:rPr>
        <w:t>م</w:t>
      </w:r>
      <w:r>
        <w:rPr>
          <w:rtl/>
          <w:lang w:bidi="fa-IR"/>
        </w:rPr>
        <w:t xml:space="preserve">، </w:t>
      </w:r>
      <w:r w:rsidR="000450B1">
        <w:rPr>
          <w:rtl/>
          <w:lang w:bidi="fa-IR"/>
        </w:rPr>
        <w:t>ول</w:t>
      </w:r>
      <w:r w:rsidR="00A36DFD">
        <w:rPr>
          <w:rtl/>
          <w:lang w:bidi="fa-IR"/>
        </w:rPr>
        <w:t xml:space="preserve">ی </w:t>
      </w:r>
      <w:r w:rsidR="000450B1">
        <w:rPr>
          <w:rtl/>
          <w:lang w:bidi="fa-IR"/>
        </w:rPr>
        <w:t>كس</w:t>
      </w:r>
      <w:r w:rsidR="00A36DFD">
        <w:rPr>
          <w:rtl/>
          <w:lang w:bidi="fa-IR"/>
        </w:rPr>
        <w:t xml:space="preserve">ی </w:t>
      </w:r>
      <w:r w:rsidR="000450B1">
        <w:rPr>
          <w:rtl/>
          <w:lang w:bidi="fa-IR"/>
        </w:rPr>
        <w:t>كه اظهار ن</w:t>
      </w:r>
      <w:r>
        <w:rPr>
          <w:rtl/>
          <w:lang w:bidi="fa-IR"/>
        </w:rPr>
        <w:t>ی</w:t>
      </w:r>
      <w:r w:rsidR="000450B1">
        <w:rPr>
          <w:rtl/>
          <w:lang w:bidi="fa-IR"/>
        </w:rPr>
        <w:t>از نكند</w:t>
      </w:r>
      <w:r>
        <w:rPr>
          <w:rtl/>
          <w:lang w:bidi="fa-IR"/>
        </w:rPr>
        <w:t xml:space="preserve">، </w:t>
      </w:r>
      <w:r w:rsidR="000450B1">
        <w:rPr>
          <w:rtl/>
          <w:lang w:bidi="fa-IR"/>
        </w:rPr>
        <w:t>خداوند او را ب</w:t>
      </w:r>
      <w:r w:rsidR="00A36DFD">
        <w:rPr>
          <w:rtl/>
          <w:lang w:bidi="fa-IR"/>
        </w:rPr>
        <w:t xml:space="preserve">ی </w:t>
      </w:r>
      <w:r w:rsidR="000450B1">
        <w:rPr>
          <w:rtl/>
          <w:lang w:bidi="fa-IR"/>
        </w:rPr>
        <w:t>ن</w:t>
      </w:r>
      <w:r>
        <w:rPr>
          <w:rtl/>
          <w:lang w:bidi="fa-IR"/>
        </w:rPr>
        <w:t>ی</w:t>
      </w:r>
      <w:r w:rsidR="000450B1">
        <w:rPr>
          <w:rtl/>
          <w:lang w:bidi="fa-IR"/>
        </w:rPr>
        <w:t>از م</w:t>
      </w:r>
      <w:r w:rsidR="00A36DFD">
        <w:rPr>
          <w:rtl/>
          <w:lang w:bidi="fa-IR"/>
        </w:rPr>
        <w:t xml:space="preserve">ی </w:t>
      </w:r>
      <w:r w:rsidR="000450B1">
        <w:rPr>
          <w:rtl/>
          <w:lang w:bidi="fa-IR"/>
        </w:rPr>
        <w:t>سازد</w:t>
      </w:r>
      <w:r>
        <w:rPr>
          <w:lang w:bidi="fa-IR"/>
        </w:rPr>
        <w:t xml:space="preserve">. </w:t>
      </w:r>
    </w:p>
    <w:p w:rsidR="000450B1" w:rsidRDefault="000450B1" w:rsidP="000450B1">
      <w:pPr>
        <w:pStyle w:val="libNormal"/>
        <w:rPr>
          <w:rtl/>
          <w:lang w:bidi="fa-IR"/>
        </w:rPr>
      </w:pPr>
      <w:r>
        <w:rPr>
          <w:rtl/>
          <w:lang w:bidi="fa-IR"/>
        </w:rPr>
        <w:t>آن مرد با خود گفت</w:t>
      </w:r>
      <w:r w:rsidR="00A008FB">
        <w:rPr>
          <w:rtl/>
          <w:lang w:bidi="fa-IR"/>
        </w:rPr>
        <w:t xml:space="preserve">: </w:t>
      </w:r>
      <w:r>
        <w:rPr>
          <w:rtl/>
          <w:lang w:bidi="fa-IR"/>
        </w:rPr>
        <w:t>حتما مقصود حضرت من بودم</w:t>
      </w:r>
      <w:r w:rsidR="00A008FB">
        <w:rPr>
          <w:rtl/>
          <w:lang w:bidi="fa-IR"/>
        </w:rPr>
        <w:t xml:space="preserve">. </w:t>
      </w:r>
      <w:r>
        <w:rPr>
          <w:rtl/>
          <w:lang w:bidi="fa-IR"/>
        </w:rPr>
        <w:t>آنگاه به سو</w:t>
      </w:r>
      <w:r w:rsidR="00A36DFD">
        <w:rPr>
          <w:rtl/>
          <w:lang w:bidi="fa-IR"/>
        </w:rPr>
        <w:t xml:space="preserve">ی </w:t>
      </w:r>
      <w:r>
        <w:rPr>
          <w:rtl/>
          <w:lang w:bidi="fa-IR"/>
        </w:rPr>
        <w:t>همسرش باز گشت و ماجرا را به اطلاعش رساند</w:t>
      </w:r>
      <w:r w:rsidR="00A008FB">
        <w:rPr>
          <w:rtl/>
          <w:lang w:bidi="fa-IR"/>
        </w:rPr>
        <w:t xml:space="preserve">. </w:t>
      </w:r>
      <w:r>
        <w:rPr>
          <w:rtl/>
          <w:lang w:bidi="fa-IR"/>
        </w:rPr>
        <w:t>زن گفت</w:t>
      </w:r>
      <w:r w:rsidR="00A008FB">
        <w:rPr>
          <w:rtl/>
          <w:lang w:bidi="fa-IR"/>
        </w:rPr>
        <w:t xml:space="preserve">: </w:t>
      </w:r>
      <w:r>
        <w:rPr>
          <w:rtl/>
          <w:lang w:bidi="fa-IR"/>
        </w:rPr>
        <w:t>رسول الله</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بشر</w:t>
      </w:r>
      <w:r w:rsidR="00A36DFD">
        <w:rPr>
          <w:rtl/>
          <w:lang w:bidi="fa-IR"/>
        </w:rPr>
        <w:t xml:space="preserve">ی </w:t>
      </w:r>
      <w:r>
        <w:rPr>
          <w:rtl/>
          <w:lang w:bidi="fa-IR"/>
        </w:rPr>
        <w:t>است مانند د</w:t>
      </w:r>
      <w:r w:rsidR="00A008FB">
        <w:rPr>
          <w:rtl/>
          <w:lang w:bidi="fa-IR"/>
        </w:rPr>
        <w:t>ی</w:t>
      </w:r>
      <w:r>
        <w:rPr>
          <w:rtl/>
          <w:lang w:bidi="fa-IR"/>
        </w:rPr>
        <w:t>گران</w:t>
      </w:r>
      <w:r w:rsidR="00A008FB">
        <w:rPr>
          <w:rtl/>
          <w:lang w:bidi="fa-IR"/>
        </w:rPr>
        <w:t xml:space="preserve"> (</w:t>
      </w:r>
      <w:r>
        <w:rPr>
          <w:rtl/>
          <w:lang w:bidi="fa-IR"/>
        </w:rPr>
        <w:t>از حال تو چه خبر دارد</w:t>
      </w:r>
      <w:r w:rsidR="00A008FB">
        <w:rPr>
          <w:rtl/>
          <w:lang w:bidi="fa-IR"/>
        </w:rPr>
        <w:t xml:space="preserve">) </w:t>
      </w:r>
      <w:r>
        <w:rPr>
          <w:rtl/>
          <w:lang w:bidi="fa-IR"/>
        </w:rPr>
        <w:t>برو وضع خودت را برا</w:t>
      </w:r>
      <w:r w:rsidR="00A36DFD">
        <w:rPr>
          <w:rtl/>
          <w:lang w:bidi="fa-IR"/>
        </w:rPr>
        <w:t xml:space="preserve">ی </w:t>
      </w:r>
      <w:r>
        <w:rPr>
          <w:rtl/>
          <w:lang w:bidi="fa-IR"/>
        </w:rPr>
        <w:t>او بگو</w:t>
      </w:r>
      <w:r w:rsidR="00A008FB">
        <w:rPr>
          <w:rtl/>
          <w:lang w:bidi="fa-IR"/>
        </w:rPr>
        <w:t xml:space="preserve">. </w:t>
      </w:r>
      <w:r>
        <w:rPr>
          <w:rtl/>
          <w:lang w:bidi="fa-IR"/>
        </w:rPr>
        <w:t>آن مرد مجددا نزد حضرت آمد</w:t>
      </w:r>
      <w:r w:rsidR="00A008FB">
        <w:rPr>
          <w:rtl/>
          <w:lang w:bidi="fa-IR"/>
        </w:rPr>
        <w:t xml:space="preserve">، </w:t>
      </w:r>
      <w:r>
        <w:rPr>
          <w:rtl/>
          <w:lang w:bidi="fa-IR"/>
        </w:rPr>
        <w:t>چون رسول حق</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او را د</w:t>
      </w:r>
      <w:r w:rsidR="00A008FB">
        <w:rPr>
          <w:rtl/>
          <w:lang w:bidi="fa-IR"/>
        </w:rPr>
        <w:t>ی</w:t>
      </w:r>
      <w:r>
        <w:rPr>
          <w:rtl/>
          <w:lang w:bidi="fa-IR"/>
        </w:rPr>
        <w:t>د</w:t>
      </w:r>
      <w:r w:rsidR="00A008FB">
        <w:rPr>
          <w:rtl/>
          <w:lang w:bidi="fa-IR"/>
        </w:rPr>
        <w:t xml:space="preserve">، </w:t>
      </w:r>
      <w:r>
        <w:rPr>
          <w:rtl/>
          <w:lang w:bidi="fa-IR"/>
        </w:rPr>
        <w:t>همان جمله سابق را ب</w:t>
      </w:r>
      <w:r w:rsidR="00A008FB">
        <w:rPr>
          <w:rtl/>
          <w:lang w:bidi="fa-IR"/>
        </w:rPr>
        <w:t>ی</w:t>
      </w:r>
      <w:r>
        <w:rPr>
          <w:rtl/>
          <w:lang w:bidi="fa-IR"/>
        </w:rPr>
        <w:t>ان فرمود</w:t>
      </w:r>
      <w:r w:rsidR="00A008FB">
        <w:rPr>
          <w:rtl/>
          <w:lang w:bidi="fa-IR"/>
        </w:rPr>
        <w:t xml:space="preserve">. </w:t>
      </w:r>
    </w:p>
    <w:p w:rsidR="000450B1" w:rsidRDefault="000450B1" w:rsidP="000450B1">
      <w:pPr>
        <w:pStyle w:val="libNormal"/>
        <w:rPr>
          <w:rtl/>
          <w:lang w:bidi="fa-IR"/>
        </w:rPr>
      </w:pPr>
      <w:r>
        <w:rPr>
          <w:rtl/>
          <w:lang w:bidi="fa-IR"/>
        </w:rPr>
        <w:t>ا</w:t>
      </w:r>
      <w:r w:rsidR="00A008FB">
        <w:rPr>
          <w:rtl/>
          <w:lang w:bidi="fa-IR"/>
        </w:rPr>
        <w:t>ی</w:t>
      </w:r>
      <w:r>
        <w:rPr>
          <w:rtl/>
          <w:lang w:bidi="fa-IR"/>
        </w:rPr>
        <w:t>ن مرد</w:t>
      </w:r>
      <w:r w:rsidR="00A008FB">
        <w:rPr>
          <w:rtl/>
          <w:lang w:bidi="fa-IR"/>
        </w:rPr>
        <w:t xml:space="preserve">، </w:t>
      </w:r>
      <w:r>
        <w:rPr>
          <w:rtl/>
          <w:lang w:bidi="fa-IR"/>
        </w:rPr>
        <w:t>رفت و آمد</w:t>
      </w:r>
      <w:r w:rsidR="00A008FB">
        <w:rPr>
          <w:rtl/>
          <w:lang w:bidi="fa-IR"/>
        </w:rPr>
        <w:t xml:space="preserve">، </w:t>
      </w:r>
      <w:r>
        <w:rPr>
          <w:rtl/>
          <w:lang w:bidi="fa-IR"/>
        </w:rPr>
        <w:t>تا سه مرتبه ا</w:t>
      </w:r>
      <w:r w:rsidR="00A008FB">
        <w:rPr>
          <w:rtl/>
          <w:lang w:bidi="fa-IR"/>
        </w:rPr>
        <w:t>ی</w:t>
      </w:r>
      <w:r>
        <w:rPr>
          <w:rtl/>
          <w:lang w:bidi="fa-IR"/>
        </w:rPr>
        <w:t>ن كار تكرار گرد</w:t>
      </w:r>
      <w:r w:rsidR="00A008FB">
        <w:rPr>
          <w:rtl/>
          <w:lang w:bidi="fa-IR"/>
        </w:rPr>
        <w:t>ی</w:t>
      </w:r>
      <w:r>
        <w:rPr>
          <w:rtl/>
          <w:lang w:bidi="fa-IR"/>
        </w:rPr>
        <w:t>د و آن مرد كه صحنه را ا</w:t>
      </w:r>
      <w:r w:rsidR="00A008FB">
        <w:rPr>
          <w:rtl/>
          <w:lang w:bidi="fa-IR"/>
        </w:rPr>
        <w:t>ی</w:t>
      </w:r>
      <w:r>
        <w:rPr>
          <w:rtl/>
          <w:lang w:bidi="fa-IR"/>
        </w:rPr>
        <w:t>ن چن</w:t>
      </w:r>
      <w:r w:rsidR="00A008FB">
        <w:rPr>
          <w:rtl/>
          <w:lang w:bidi="fa-IR"/>
        </w:rPr>
        <w:t>ی</w:t>
      </w:r>
      <w:r>
        <w:rPr>
          <w:rtl/>
          <w:lang w:bidi="fa-IR"/>
        </w:rPr>
        <w:t>ن د</w:t>
      </w:r>
      <w:r w:rsidR="00A008FB">
        <w:rPr>
          <w:rtl/>
          <w:lang w:bidi="fa-IR"/>
        </w:rPr>
        <w:t>ی</w:t>
      </w:r>
      <w:r>
        <w:rPr>
          <w:rtl/>
          <w:lang w:bidi="fa-IR"/>
        </w:rPr>
        <w:t>د رفت و تبر</w:t>
      </w:r>
      <w:r w:rsidR="00A36DFD">
        <w:rPr>
          <w:rtl/>
          <w:lang w:bidi="fa-IR"/>
        </w:rPr>
        <w:t xml:space="preserve">ی </w:t>
      </w:r>
      <w:r>
        <w:rPr>
          <w:rtl/>
          <w:lang w:bidi="fa-IR"/>
        </w:rPr>
        <w:t>به عار</w:t>
      </w:r>
      <w:r w:rsidR="00A008FB">
        <w:rPr>
          <w:rtl/>
          <w:lang w:bidi="fa-IR"/>
        </w:rPr>
        <w:t>ی</w:t>
      </w:r>
      <w:r>
        <w:rPr>
          <w:rtl/>
          <w:lang w:bidi="fa-IR"/>
        </w:rPr>
        <w:t>ه گرفت و به طرف كوه روانه گرد</w:t>
      </w:r>
      <w:r w:rsidR="00A008FB">
        <w:rPr>
          <w:rtl/>
          <w:lang w:bidi="fa-IR"/>
        </w:rPr>
        <w:t>ی</w:t>
      </w:r>
      <w:r>
        <w:rPr>
          <w:rtl/>
          <w:lang w:bidi="fa-IR"/>
        </w:rPr>
        <w:t>د</w:t>
      </w:r>
      <w:r w:rsidR="00A008FB">
        <w:rPr>
          <w:rtl/>
          <w:lang w:bidi="fa-IR"/>
        </w:rPr>
        <w:t xml:space="preserve">، </w:t>
      </w:r>
      <w:r>
        <w:rPr>
          <w:rtl/>
          <w:lang w:bidi="fa-IR"/>
        </w:rPr>
        <w:t>از كوه بالا رفت و قدر</w:t>
      </w:r>
      <w:r w:rsidR="00A36DFD">
        <w:rPr>
          <w:rtl/>
          <w:lang w:bidi="fa-IR"/>
        </w:rPr>
        <w:t xml:space="preserve">ی </w:t>
      </w:r>
      <w:r>
        <w:rPr>
          <w:rtl/>
          <w:lang w:bidi="fa-IR"/>
        </w:rPr>
        <w:t>ه</w:t>
      </w:r>
      <w:r w:rsidR="00A008FB">
        <w:rPr>
          <w:rtl/>
          <w:lang w:bidi="fa-IR"/>
        </w:rPr>
        <w:t>ی</w:t>
      </w:r>
      <w:r>
        <w:rPr>
          <w:rtl/>
          <w:lang w:bidi="fa-IR"/>
        </w:rPr>
        <w:t>زم جمع كرده به شهر آورد و به اندازه پنج س</w:t>
      </w:r>
      <w:r w:rsidR="00A008FB">
        <w:rPr>
          <w:rtl/>
          <w:lang w:bidi="fa-IR"/>
        </w:rPr>
        <w:t>ی</w:t>
      </w:r>
      <w:r>
        <w:rPr>
          <w:rtl/>
          <w:lang w:bidi="fa-IR"/>
        </w:rPr>
        <w:t>ر آرد</w:t>
      </w:r>
      <w:r w:rsidR="00A008FB">
        <w:rPr>
          <w:rtl/>
          <w:lang w:bidi="fa-IR"/>
        </w:rPr>
        <w:t xml:space="preserve">، </w:t>
      </w:r>
      <w:r>
        <w:rPr>
          <w:rtl/>
          <w:lang w:bidi="fa-IR"/>
        </w:rPr>
        <w:t>آن را فروخت</w:t>
      </w:r>
      <w:r w:rsidR="00A008FB">
        <w:rPr>
          <w:rtl/>
          <w:lang w:bidi="fa-IR"/>
        </w:rPr>
        <w:t xml:space="preserve">. </w:t>
      </w:r>
    </w:p>
    <w:p w:rsidR="000450B1" w:rsidRDefault="000450B1" w:rsidP="000450B1">
      <w:pPr>
        <w:pStyle w:val="libNormal"/>
        <w:rPr>
          <w:rtl/>
          <w:lang w:bidi="fa-IR"/>
        </w:rPr>
      </w:pPr>
      <w:r>
        <w:rPr>
          <w:rtl/>
          <w:lang w:bidi="fa-IR"/>
        </w:rPr>
        <w:lastRenderedPageBreak/>
        <w:t>روز بعد مجددا به طرف كوه رفت</w:t>
      </w:r>
      <w:r w:rsidR="00A008FB">
        <w:rPr>
          <w:rtl/>
          <w:lang w:bidi="fa-IR"/>
        </w:rPr>
        <w:t xml:space="preserve">، </w:t>
      </w:r>
      <w:r>
        <w:rPr>
          <w:rtl/>
          <w:lang w:bidi="fa-IR"/>
        </w:rPr>
        <w:t>ا</w:t>
      </w:r>
      <w:r w:rsidR="00A008FB">
        <w:rPr>
          <w:rtl/>
          <w:lang w:bidi="fa-IR"/>
        </w:rPr>
        <w:t>ی</w:t>
      </w:r>
      <w:r>
        <w:rPr>
          <w:rtl/>
          <w:lang w:bidi="fa-IR"/>
        </w:rPr>
        <w:t>ن بار ه</w:t>
      </w:r>
      <w:r w:rsidR="00A008FB">
        <w:rPr>
          <w:rtl/>
          <w:lang w:bidi="fa-IR"/>
        </w:rPr>
        <w:t>ی</w:t>
      </w:r>
      <w:r>
        <w:rPr>
          <w:rtl/>
          <w:lang w:bidi="fa-IR"/>
        </w:rPr>
        <w:t>زم ب</w:t>
      </w:r>
      <w:r w:rsidR="00A008FB">
        <w:rPr>
          <w:rtl/>
          <w:lang w:bidi="fa-IR"/>
        </w:rPr>
        <w:t>ی</w:t>
      </w:r>
      <w:r>
        <w:rPr>
          <w:rtl/>
          <w:lang w:bidi="fa-IR"/>
        </w:rPr>
        <w:t>شتر</w:t>
      </w:r>
      <w:r w:rsidR="00A36DFD">
        <w:rPr>
          <w:rtl/>
          <w:lang w:bidi="fa-IR"/>
        </w:rPr>
        <w:t xml:space="preserve">ی </w:t>
      </w:r>
      <w:r>
        <w:rPr>
          <w:rtl/>
          <w:lang w:bidi="fa-IR"/>
        </w:rPr>
        <w:t>آورد و فروخت</w:t>
      </w:r>
      <w:r w:rsidR="00A008FB">
        <w:rPr>
          <w:rtl/>
          <w:lang w:bidi="fa-IR"/>
        </w:rPr>
        <w:t xml:space="preserve">، </w:t>
      </w:r>
      <w:r>
        <w:rPr>
          <w:rtl/>
          <w:lang w:bidi="fa-IR"/>
        </w:rPr>
        <w:t>هم</w:t>
      </w:r>
      <w:r w:rsidR="00A008FB">
        <w:rPr>
          <w:rtl/>
          <w:lang w:bidi="fa-IR"/>
        </w:rPr>
        <w:t>ی</w:t>
      </w:r>
      <w:r>
        <w:rPr>
          <w:rtl/>
          <w:lang w:bidi="fa-IR"/>
        </w:rPr>
        <w:t>ن كار را تكرار كرد تا ا</w:t>
      </w:r>
      <w:r w:rsidR="00A008FB">
        <w:rPr>
          <w:rtl/>
          <w:lang w:bidi="fa-IR"/>
        </w:rPr>
        <w:t>ی</w:t>
      </w:r>
      <w:r>
        <w:rPr>
          <w:rtl/>
          <w:lang w:bidi="fa-IR"/>
        </w:rPr>
        <w:t>نكه تبر</w:t>
      </w:r>
      <w:r w:rsidR="00A36DFD">
        <w:rPr>
          <w:rtl/>
          <w:lang w:bidi="fa-IR"/>
        </w:rPr>
        <w:t xml:space="preserve">ی </w:t>
      </w:r>
      <w:r>
        <w:rPr>
          <w:rtl/>
          <w:lang w:bidi="fa-IR"/>
        </w:rPr>
        <w:t>خر</w:t>
      </w:r>
      <w:r w:rsidR="00A008FB">
        <w:rPr>
          <w:rtl/>
          <w:lang w:bidi="fa-IR"/>
        </w:rPr>
        <w:t>ی</w:t>
      </w:r>
      <w:r>
        <w:rPr>
          <w:rtl/>
          <w:lang w:bidi="fa-IR"/>
        </w:rPr>
        <w:t>د</w:t>
      </w:r>
      <w:r w:rsidR="00A008FB">
        <w:rPr>
          <w:rtl/>
          <w:lang w:bidi="fa-IR"/>
        </w:rPr>
        <w:t xml:space="preserve">، </w:t>
      </w:r>
      <w:r>
        <w:rPr>
          <w:rtl/>
          <w:lang w:bidi="fa-IR"/>
        </w:rPr>
        <w:t>پس از گذشت مدت</w:t>
      </w:r>
      <w:r w:rsidR="00A36DFD">
        <w:rPr>
          <w:rtl/>
          <w:lang w:bidi="fa-IR"/>
        </w:rPr>
        <w:t>ی</w:t>
      </w:r>
      <w:r w:rsidR="0087087D">
        <w:rPr>
          <w:rtl/>
          <w:lang w:bidi="fa-IR"/>
        </w:rPr>
        <w:t>،</w:t>
      </w:r>
      <w:r w:rsidR="00A008FB">
        <w:rPr>
          <w:rtl/>
          <w:lang w:bidi="fa-IR"/>
        </w:rPr>
        <w:t xml:space="preserve"> </w:t>
      </w:r>
      <w:r>
        <w:rPr>
          <w:rtl/>
          <w:lang w:bidi="fa-IR"/>
        </w:rPr>
        <w:t xml:space="preserve">دو شتر و </w:t>
      </w:r>
      <w:r w:rsidR="00A008FB">
        <w:rPr>
          <w:rtl/>
          <w:lang w:bidi="fa-IR"/>
        </w:rPr>
        <w:t>ی</w:t>
      </w:r>
      <w:r>
        <w:rPr>
          <w:rtl/>
          <w:lang w:bidi="fa-IR"/>
        </w:rPr>
        <w:t>ك برده ن</w:t>
      </w:r>
      <w:r w:rsidR="00A008FB">
        <w:rPr>
          <w:rtl/>
          <w:lang w:bidi="fa-IR"/>
        </w:rPr>
        <w:t>ی</w:t>
      </w:r>
      <w:r>
        <w:rPr>
          <w:rtl/>
          <w:lang w:bidi="fa-IR"/>
        </w:rPr>
        <w:t>ز خر</w:t>
      </w:r>
      <w:r w:rsidR="00A008FB">
        <w:rPr>
          <w:rtl/>
          <w:lang w:bidi="fa-IR"/>
        </w:rPr>
        <w:t>ی</w:t>
      </w:r>
      <w:r>
        <w:rPr>
          <w:rtl/>
          <w:lang w:bidi="fa-IR"/>
        </w:rPr>
        <w:t>دار</w:t>
      </w:r>
      <w:r w:rsidR="00A36DFD">
        <w:rPr>
          <w:rtl/>
          <w:lang w:bidi="fa-IR"/>
        </w:rPr>
        <w:t xml:space="preserve">ی </w:t>
      </w:r>
      <w:r>
        <w:rPr>
          <w:rtl/>
          <w:lang w:bidi="fa-IR"/>
        </w:rPr>
        <w:t>نمود تا ا</w:t>
      </w:r>
      <w:r w:rsidR="00A008FB">
        <w:rPr>
          <w:rtl/>
          <w:lang w:bidi="fa-IR"/>
        </w:rPr>
        <w:t>ی</w:t>
      </w:r>
      <w:r>
        <w:rPr>
          <w:rtl/>
          <w:lang w:bidi="fa-IR"/>
        </w:rPr>
        <w:t>نكه دارا</w:t>
      </w:r>
      <w:r w:rsidR="00A008FB">
        <w:rPr>
          <w:rtl/>
          <w:lang w:bidi="fa-IR"/>
        </w:rPr>
        <w:t>یی</w:t>
      </w:r>
      <w:r>
        <w:rPr>
          <w:rtl/>
          <w:lang w:bidi="fa-IR"/>
        </w:rPr>
        <w:t>ش ز</w:t>
      </w:r>
      <w:r w:rsidR="00A008FB">
        <w:rPr>
          <w:rtl/>
          <w:lang w:bidi="fa-IR"/>
        </w:rPr>
        <w:t>ی</w:t>
      </w:r>
      <w:r>
        <w:rPr>
          <w:rtl/>
          <w:lang w:bidi="fa-IR"/>
        </w:rPr>
        <w:t>اد شد و روزگارش رو به راه گرد</w:t>
      </w:r>
      <w:r w:rsidR="00A008FB">
        <w:rPr>
          <w:rtl/>
          <w:lang w:bidi="fa-IR"/>
        </w:rPr>
        <w:t>ی</w:t>
      </w:r>
      <w:r>
        <w:rPr>
          <w:rtl/>
          <w:lang w:bidi="fa-IR"/>
        </w:rPr>
        <w:t>د</w:t>
      </w:r>
      <w:r w:rsidR="00A008FB">
        <w:rPr>
          <w:rtl/>
          <w:lang w:bidi="fa-IR"/>
        </w:rPr>
        <w:t xml:space="preserve">، </w:t>
      </w:r>
      <w:r>
        <w:rPr>
          <w:rtl/>
          <w:lang w:bidi="fa-IR"/>
        </w:rPr>
        <w:t>سپس نزد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آمد</w:t>
      </w:r>
      <w:r w:rsidR="00A008FB">
        <w:rPr>
          <w:rtl/>
          <w:lang w:bidi="fa-IR"/>
        </w:rPr>
        <w:t xml:space="preserve">، </w:t>
      </w:r>
      <w:r>
        <w:rPr>
          <w:rtl/>
          <w:lang w:bidi="fa-IR"/>
        </w:rPr>
        <w:t>ماجرا</w:t>
      </w:r>
      <w:r w:rsidR="00A36DFD">
        <w:rPr>
          <w:rtl/>
          <w:lang w:bidi="fa-IR"/>
        </w:rPr>
        <w:t xml:space="preserve">ی </w:t>
      </w:r>
      <w:r>
        <w:rPr>
          <w:rtl/>
          <w:lang w:bidi="fa-IR"/>
        </w:rPr>
        <w:t>خود را به اطلاع حضرت رساند كه چگونه قصد ابراز ن</w:t>
      </w:r>
      <w:r w:rsidR="00A008FB">
        <w:rPr>
          <w:rtl/>
          <w:lang w:bidi="fa-IR"/>
        </w:rPr>
        <w:t>ی</w:t>
      </w:r>
      <w:r>
        <w:rPr>
          <w:rtl/>
          <w:lang w:bidi="fa-IR"/>
        </w:rPr>
        <w:t>از به محضر حضرت را داشت و از ا</w:t>
      </w:r>
      <w:r w:rsidR="00A008FB">
        <w:rPr>
          <w:rtl/>
          <w:lang w:bidi="fa-IR"/>
        </w:rPr>
        <w:t>ی</w:t>
      </w:r>
      <w:r>
        <w:rPr>
          <w:rtl/>
          <w:lang w:bidi="fa-IR"/>
        </w:rPr>
        <w:t>شان چه شن</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حضرت فرمود</w:t>
      </w:r>
      <w:r w:rsidR="00A008FB">
        <w:rPr>
          <w:rtl/>
          <w:lang w:bidi="fa-IR"/>
        </w:rPr>
        <w:t xml:space="preserve">: </w:t>
      </w:r>
      <w:r>
        <w:rPr>
          <w:rtl/>
          <w:lang w:bidi="fa-IR"/>
        </w:rPr>
        <w:t>من كه به تو گفتم هر كه از ما طلب كند به او م</w:t>
      </w:r>
      <w:r w:rsidR="00A36DFD">
        <w:rPr>
          <w:rtl/>
          <w:lang w:bidi="fa-IR"/>
        </w:rPr>
        <w:t xml:space="preserve">ی </w:t>
      </w:r>
      <w:r>
        <w:rPr>
          <w:rtl/>
          <w:lang w:bidi="fa-IR"/>
        </w:rPr>
        <w:t>ده</w:t>
      </w:r>
      <w:r w:rsidR="00A008FB">
        <w:rPr>
          <w:rtl/>
          <w:lang w:bidi="fa-IR"/>
        </w:rPr>
        <w:t>ی</w:t>
      </w:r>
      <w:r>
        <w:rPr>
          <w:rtl/>
          <w:lang w:bidi="fa-IR"/>
        </w:rPr>
        <w:t>م ول</w:t>
      </w:r>
      <w:r w:rsidR="00A36DFD">
        <w:rPr>
          <w:rtl/>
          <w:lang w:bidi="fa-IR"/>
        </w:rPr>
        <w:t xml:space="preserve">ی </w:t>
      </w:r>
      <w:r>
        <w:rPr>
          <w:rtl/>
          <w:lang w:bidi="fa-IR"/>
        </w:rPr>
        <w:t>كس</w:t>
      </w:r>
      <w:r w:rsidR="00A36DFD">
        <w:rPr>
          <w:rtl/>
          <w:lang w:bidi="fa-IR"/>
        </w:rPr>
        <w:t xml:space="preserve">ی </w:t>
      </w:r>
      <w:r>
        <w:rPr>
          <w:rtl/>
          <w:lang w:bidi="fa-IR"/>
        </w:rPr>
        <w:t>كه اظهار ن</w:t>
      </w:r>
      <w:r w:rsidR="00A008FB">
        <w:rPr>
          <w:rtl/>
          <w:lang w:bidi="fa-IR"/>
        </w:rPr>
        <w:t>ی</w:t>
      </w:r>
      <w:r>
        <w:rPr>
          <w:rtl/>
          <w:lang w:bidi="fa-IR"/>
        </w:rPr>
        <w:t>از نكند</w:t>
      </w:r>
      <w:r w:rsidR="00A008FB">
        <w:rPr>
          <w:rtl/>
          <w:lang w:bidi="fa-IR"/>
        </w:rPr>
        <w:t xml:space="preserve">، </w:t>
      </w:r>
      <w:r>
        <w:rPr>
          <w:rtl/>
          <w:lang w:bidi="fa-IR"/>
        </w:rPr>
        <w:t>خداوند او را ب</w:t>
      </w:r>
      <w:r w:rsidR="00A36DFD">
        <w:rPr>
          <w:rtl/>
          <w:lang w:bidi="fa-IR"/>
        </w:rPr>
        <w:t xml:space="preserve">ی </w:t>
      </w:r>
      <w:r>
        <w:rPr>
          <w:rtl/>
          <w:lang w:bidi="fa-IR"/>
        </w:rPr>
        <w:t>ن</w:t>
      </w:r>
      <w:r w:rsidR="00A008FB">
        <w:rPr>
          <w:rtl/>
          <w:lang w:bidi="fa-IR"/>
        </w:rPr>
        <w:t>ی</w:t>
      </w:r>
      <w:r>
        <w:rPr>
          <w:rtl/>
          <w:lang w:bidi="fa-IR"/>
        </w:rPr>
        <w:t>از م</w:t>
      </w:r>
      <w:r w:rsidR="00A36DFD">
        <w:rPr>
          <w:rtl/>
          <w:lang w:bidi="fa-IR"/>
        </w:rPr>
        <w:t xml:space="preserve">ی </w:t>
      </w:r>
      <w:r>
        <w:rPr>
          <w:rtl/>
          <w:lang w:bidi="fa-IR"/>
        </w:rPr>
        <w:t>سازد</w:t>
      </w:r>
      <w:r w:rsidR="00A008FB">
        <w:rPr>
          <w:rtl/>
          <w:lang w:bidi="fa-IR"/>
        </w:rPr>
        <w:t xml:space="preserve">. </w:t>
      </w:r>
    </w:p>
    <w:p w:rsidR="000450B1" w:rsidRDefault="000450B1" w:rsidP="000450B1">
      <w:pPr>
        <w:pStyle w:val="libNormal"/>
        <w:rPr>
          <w:rtl/>
          <w:lang w:bidi="fa-IR"/>
        </w:rPr>
      </w:pPr>
      <w:r>
        <w:rPr>
          <w:rtl/>
          <w:lang w:bidi="fa-IR"/>
        </w:rPr>
        <w:t xml:space="preserve">امام باقر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245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طلب الحوائج الی الناس استسلاب للعزه، و مذهبه للحیاء، و الیاس مما فی ایدی الناس عز للمومنین، و الطمع هو الفقر الحاضر</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طلب حاجت از مردم</w:t>
      </w:r>
      <w:r>
        <w:rPr>
          <w:rtl/>
          <w:lang w:bidi="fa-IR"/>
        </w:rPr>
        <w:t xml:space="preserve">، </w:t>
      </w:r>
      <w:r w:rsidR="000450B1">
        <w:rPr>
          <w:rtl/>
          <w:lang w:bidi="fa-IR"/>
        </w:rPr>
        <w:t>موجب از ب</w:t>
      </w:r>
      <w:r>
        <w:rPr>
          <w:rtl/>
          <w:lang w:bidi="fa-IR"/>
        </w:rPr>
        <w:t>ی</w:t>
      </w:r>
      <w:r w:rsidR="000450B1">
        <w:rPr>
          <w:rtl/>
          <w:lang w:bidi="fa-IR"/>
        </w:rPr>
        <w:t>ن رفتن عزت و ح</w:t>
      </w:r>
      <w:r>
        <w:rPr>
          <w:rtl/>
          <w:lang w:bidi="fa-IR"/>
        </w:rPr>
        <w:t>ی</w:t>
      </w:r>
      <w:r w:rsidR="000450B1">
        <w:rPr>
          <w:rtl/>
          <w:lang w:bidi="fa-IR"/>
        </w:rPr>
        <w:t>ا م</w:t>
      </w:r>
      <w:r w:rsidR="00A36DFD">
        <w:rPr>
          <w:rtl/>
          <w:lang w:bidi="fa-IR"/>
        </w:rPr>
        <w:t xml:space="preserve">ی </w:t>
      </w:r>
      <w:r w:rsidR="000450B1">
        <w:rPr>
          <w:rtl/>
          <w:lang w:bidi="fa-IR"/>
        </w:rPr>
        <w:t>گردد و ما</w:t>
      </w:r>
      <w:r>
        <w:rPr>
          <w:rtl/>
          <w:lang w:bidi="fa-IR"/>
        </w:rPr>
        <w:t>ی</w:t>
      </w:r>
      <w:r w:rsidR="000450B1">
        <w:rPr>
          <w:rtl/>
          <w:lang w:bidi="fa-IR"/>
        </w:rPr>
        <w:t>وس شدن از آنچه در دست مردم است</w:t>
      </w:r>
      <w:r>
        <w:rPr>
          <w:rtl/>
          <w:lang w:bidi="fa-IR"/>
        </w:rPr>
        <w:t xml:space="preserve">، </w:t>
      </w:r>
      <w:r w:rsidR="000450B1">
        <w:rPr>
          <w:rtl/>
          <w:lang w:bidi="fa-IR"/>
        </w:rPr>
        <w:t>موجب عزت مومن</w:t>
      </w:r>
      <w:r>
        <w:rPr>
          <w:rtl/>
          <w:lang w:bidi="fa-IR"/>
        </w:rPr>
        <w:t>ی</w:t>
      </w:r>
      <w:r w:rsidR="000450B1">
        <w:rPr>
          <w:rtl/>
          <w:lang w:bidi="fa-IR"/>
        </w:rPr>
        <w:t>ن م</w:t>
      </w:r>
      <w:r w:rsidR="00A36DFD">
        <w:rPr>
          <w:rtl/>
          <w:lang w:bidi="fa-IR"/>
        </w:rPr>
        <w:t xml:space="preserve">ی </w:t>
      </w:r>
      <w:r w:rsidR="000450B1">
        <w:rPr>
          <w:rtl/>
          <w:lang w:bidi="fa-IR"/>
        </w:rPr>
        <w:t>شود و طمع</w:t>
      </w:r>
      <w:r>
        <w:rPr>
          <w:rtl/>
          <w:lang w:bidi="fa-IR"/>
        </w:rPr>
        <w:t xml:space="preserve">، </w:t>
      </w:r>
      <w:r w:rsidR="000450B1">
        <w:rPr>
          <w:rtl/>
          <w:lang w:bidi="fa-IR"/>
        </w:rPr>
        <w:t>همان فقر نقد است</w:t>
      </w:r>
      <w:r>
        <w:rPr>
          <w:lang w:bidi="fa-IR"/>
        </w:rPr>
        <w:t xml:space="preserve">. </w:t>
      </w:r>
    </w:p>
    <w:p w:rsidR="000450B1" w:rsidRDefault="000450B1" w:rsidP="000450B1">
      <w:pPr>
        <w:pStyle w:val="libNormal"/>
        <w:rPr>
          <w:rtl/>
          <w:lang w:bidi="fa-IR"/>
        </w:rPr>
      </w:pPr>
      <w:r>
        <w:rPr>
          <w:rtl/>
          <w:lang w:bidi="fa-IR"/>
        </w:rPr>
        <w:t>از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نقل شده است كه فرمود</w:t>
      </w:r>
      <w:r w:rsidR="00A008FB">
        <w:rPr>
          <w:rtl/>
          <w:lang w:bidi="fa-IR"/>
        </w:rPr>
        <w:t xml:space="preserve">: </w:t>
      </w:r>
    </w:p>
    <w:p w:rsidR="000450B1" w:rsidRDefault="000450B1" w:rsidP="000450B1">
      <w:pPr>
        <w:pStyle w:val="libNormal"/>
        <w:rPr>
          <w:rtl/>
          <w:lang w:bidi="fa-IR"/>
        </w:rPr>
      </w:pPr>
      <w:r>
        <w:rPr>
          <w:rtl/>
          <w:lang w:bidi="fa-IR"/>
        </w:rPr>
        <w:t>242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استغنی اغناه الله، و من استعف اعفه الله، و من سال اعطاه الله، و من فتح علی نفسه باب المساعه فتح الله علیه سبعین بابا من الفقر لا یسدا ادناه شی ء</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اظهار ن</w:t>
      </w:r>
      <w:r>
        <w:rPr>
          <w:rtl/>
          <w:lang w:bidi="fa-IR"/>
        </w:rPr>
        <w:t>ی</w:t>
      </w:r>
      <w:r w:rsidR="000450B1">
        <w:rPr>
          <w:rtl/>
          <w:lang w:bidi="fa-IR"/>
        </w:rPr>
        <w:t>از نكند</w:t>
      </w:r>
      <w:r>
        <w:rPr>
          <w:rtl/>
          <w:lang w:bidi="fa-IR"/>
        </w:rPr>
        <w:t xml:space="preserve">، </w:t>
      </w:r>
      <w:r w:rsidR="000450B1">
        <w:rPr>
          <w:rtl/>
          <w:lang w:bidi="fa-IR"/>
        </w:rPr>
        <w:t>خداوند او را ب</w:t>
      </w:r>
      <w:r w:rsidR="00A36DFD">
        <w:rPr>
          <w:rtl/>
          <w:lang w:bidi="fa-IR"/>
        </w:rPr>
        <w:t xml:space="preserve">ی </w:t>
      </w:r>
      <w:r w:rsidR="000450B1">
        <w:rPr>
          <w:rtl/>
          <w:lang w:bidi="fa-IR"/>
        </w:rPr>
        <w:t>ن</w:t>
      </w:r>
      <w:r>
        <w:rPr>
          <w:rtl/>
          <w:lang w:bidi="fa-IR"/>
        </w:rPr>
        <w:t>ی</w:t>
      </w:r>
      <w:r w:rsidR="000450B1">
        <w:rPr>
          <w:rtl/>
          <w:lang w:bidi="fa-IR"/>
        </w:rPr>
        <w:t>از م</w:t>
      </w:r>
      <w:r w:rsidR="00A36DFD">
        <w:rPr>
          <w:rtl/>
          <w:lang w:bidi="fa-IR"/>
        </w:rPr>
        <w:t xml:space="preserve">ی </w:t>
      </w:r>
      <w:r w:rsidR="000450B1">
        <w:rPr>
          <w:rtl/>
          <w:lang w:bidi="fa-IR"/>
        </w:rPr>
        <w:t>گرداند و كس</w:t>
      </w:r>
      <w:r w:rsidR="00A36DFD">
        <w:rPr>
          <w:rtl/>
          <w:lang w:bidi="fa-IR"/>
        </w:rPr>
        <w:t xml:space="preserve">ی </w:t>
      </w:r>
      <w:r w:rsidR="000450B1">
        <w:rPr>
          <w:rtl/>
          <w:lang w:bidi="fa-IR"/>
        </w:rPr>
        <w:t>كه طالب عفت باشد</w:t>
      </w:r>
      <w:r>
        <w:rPr>
          <w:rtl/>
          <w:lang w:bidi="fa-IR"/>
        </w:rPr>
        <w:t xml:space="preserve">، </w:t>
      </w:r>
      <w:r w:rsidR="000450B1">
        <w:rPr>
          <w:rtl/>
          <w:lang w:bidi="fa-IR"/>
        </w:rPr>
        <w:t>پروردگار متعال او را عف</w:t>
      </w:r>
      <w:r>
        <w:rPr>
          <w:rtl/>
          <w:lang w:bidi="fa-IR"/>
        </w:rPr>
        <w:t>ی</w:t>
      </w:r>
      <w:r w:rsidR="000450B1">
        <w:rPr>
          <w:rtl/>
          <w:lang w:bidi="fa-IR"/>
        </w:rPr>
        <w:t>ف م</w:t>
      </w:r>
      <w:r w:rsidR="00A36DFD">
        <w:rPr>
          <w:rtl/>
          <w:lang w:bidi="fa-IR"/>
        </w:rPr>
        <w:t xml:space="preserve">ی </w:t>
      </w:r>
      <w:r w:rsidR="000450B1">
        <w:rPr>
          <w:rtl/>
          <w:lang w:bidi="fa-IR"/>
        </w:rPr>
        <w:t>نما</w:t>
      </w:r>
      <w:r>
        <w:rPr>
          <w:rtl/>
          <w:lang w:bidi="fa-IR"/>
        </w:rPr>
        <w:t>ی</w:t>
      </w:r>
      <w:r w:rsidR="000450B1">
        <w:rPr>
          <w:rtl/>
          <w:lang w:bidi="fa-IR"/>
        </w:rPr>
        <w:t>د</w:t>
      </w:r>
      <w:r>
        <w:rPr>
          <w:rtl/>
          <w:lang w:bidi="fa-IR"/>
        </w:rPr>
        <w:t xml:space="preserve">، </w:t>
      </w:r>
      <w:r w:rsidR="000450B1">
        <w:rPr>
          <w:rtl/>
          <w:lang w:bidi="fa-IR"/>
        </w:rPr>
        <w:t>كس</w:t>
      </w:r>
      <w:r w:rsidR="00A36DFD">
        <w:rPr>
          <w:rtl/>
          <w:lang w:bidi="fa-IR"/>
        </w:rPr>
        <w:t xml:space="preserve">ی </w:t>
      </w:r>
      <w:r w:rsidR="000450B1">
        <w:rPr>
          <w:rtl/>
          <w:lang w:bidi="fa-IR"/>
        </w:rPr>
        <w:t>كه از خدا چ</w:t>
      </w:r>
      <w:r>
        <w:rPr>
          <w:rtl/>
          <w:lang w:bidi="fa-IR"/>
        </w:rPr>
        <w:t>ی</w:t>
      </w:r>
      <w:r w:rsidR="000450B1">
        <w:rPr>
          <w:rtl/>
          <w:lang w:bidi="fa-IR"/>
        </w:rPr>
        <w:t>ز</w:t>
      </w:r>
      <w:r w:rsidR="00A36DFD">
        <w:rPr>
          <w:rtl/>
          <w:lang w:bidi="fa-IR"/>
        </w:rPr>
        <w:t xml:space="preserve">ی </w:t>
      </w:r>
      <w:r w:rsidR="000450B1">
        <w:rPr>
          <w:rtl/>
          <w:lang w:bidi="fa-IR"/>
        </w:rPr>
        <w:t>بخواهد</w:t>
      </w:r>
      <w:r>
        <w:rPr>
          <w:rtl/>
          <w:lang w:bidi="fa-IR"/>
        </w:rPr>
        <w:t xml:space="preserve">، </w:t>
      </w:r>
      <w:r w:rsidR="000450B1">
        <w:rPr>
          <w:rtl/>
          <w:lang w:bidi="fa-IR"/>
        </w:rPr>
        <w:t>خداوند به او عطا م</w:t>
      </w:r>
      <w:r w:rsidR="00A36DFD">
        <w:rPr>
          <w:rtl/>
          <w:lang w:bidi="fa-IR"/>
        </w:rPr>
        <w:t xml:space="preserve">ی </w:t>
      </w:r>
      <w:r w:rsidR="000450B1">
        <w:rPr>
          <w:rtl/>
          <w:lang w:bidi="fa-IR"/>
        </w:rPr>
        <w:t>كند</w:t>
      </w:r>
      <w:r>
        <w:rPr>
          <w:rtl/>
          <w:lang w:bidi="fa-IR"/>
        </w:rPr>
        <w:t xml:space="preserve">، </w:t>
      </w:r>
      <w:r w:rsidR="000450B1">
        <w:rPr>
          <w:rtl/>
          <w:lang w:bidi="fa-IR"/>
        </w:rPr>
        <w:t>كس</w:t>
      </w:r>
      <w:r w:rsidR="00A36DFD">
        <w:rPr>
          <w:rtl/>
          <w:lang w:bidi="fa-IR"/>
        </w:rPr>
        <w:t xml:space="preserve">ی </w:t>
      </w:r>
      <w:r w:rsidR="000450B1">
        <w:rPr>
          <w:rtl/>
          <w:lang w:bidi="fa-IR"/>
        </w:rPr>
        <w:t>كه باب سوال و درخواست را بر خود بگشا</w:t>
      </w:r>
      <w:r>
        <w:rPr>
          <w:rtl/>
          <w:lang w:bidi="fa-IR"/>
        </w:rPr>
        <w:t>ی</w:t>
      </w:r>
      <w:r w:rsidR="000450B1">
        <w:rPr>
          <w:rtl/>
          <w:lang w:bidi="fa-IR"/>
        </w:rPr>
        <w:t>د</w:t>
      </w:r>
      <w:r>
        <w:rPr>
          <w:rtl/>
          <w:lang w:bidi="fa-IR"/>
        </w:rPr>
        <w:t xml:space="preserve">، </w:t>
      </w:r>
      <w:r w:rsidR="000450B1">
        <w:rPr>
          <w:rtl/>
          <w:lang w:bidi="fa-IR"/>
        </w:rPr>
        <w:t>خداوند متعال هفتاد باب از فقر به رو</w:t>
      </w:r>
      <w:r>
        <w:rPr>
          <w:rtl/>
          <w:lang w:bidi="fa-IR"/>
        </w:rPr>
        <w:t>ی</w:t>
      </w:r>
      <w:r w:rsidR="000450B1">
        <w:rPr>
          <w:rtl/>
          <w:lang w:bidi="fa-IR"/>
        </w:rPr>
        <w:t>ش</w:t>
      </w:r>
      <w:r w:rsidR="00A36DFD">
        <w:rPr>
          <w:rtl/>
          <w:lang w:bidi="fa-IR"/>
        </w:rPr>
        <w:t xml:space="preserve"> </w:t>
      </w:r>
      <w:r w:rsidR="000450B1">
        <w:rPr>
          <w:rtl/>
          <w:lang w:bidi="fa-IR"/>
        </w:rPr>
        <w:t>م</w:t>
      </w:r>
      <w:r w:rsidR="00A36DFD">
        <w:rPr>
          <w:rtl/>
          <w:lang w:bidi="fa-IR"/>
        </w:rPr>
        <w:t xml:space="preserve">ی </w:t>
      </w:r>
      <w:r w:rsidR="000450B1">
        <w:rPr>
          <w:rtl/>
          <w:lang w:bidi="fa-IR"/>
        </w:rPr>
        <w:t>گشا</w:t>
      </w:r>
      <w:r>
        <w:rPr>
          <w:rtl/>
          <w:lang w:bidi="fa-IR"/>
        </w:rPr>
        <w:t>ی</w:t>
      </w:r>
      <w:r w:rsidR="000450B1">
        <w:rPr>
          <w:rtl/>
          <w:lang w:bidi="fa-IR"/>
        </w:rPr>
        <w:t>د كه ه</w:t>
      </w:r>
      <w:r>
        <w:rPr>
          <w:rtl/>
          <w:lang w:bidi="fa-IR"/>
        </w:rPr>
        <w:t>ی</w:t>
      </w:r>
      <w:r w:rsidR="000450B1">
        <w:rPr>
          <w:rtl/>
          <w:lang w:bidi="fa-IR"/>
        </w:rPr>
        <w:t>چ چ</w:t>
      </w:r>
      <w:r>
        <w:rPr>
          <w:rtl/>
          <w:lang w:bidi="fa-IR"/>
        </w:rPr>
        <w:t>ی</w:t>
      </w:r>
      <w:r w:rsidR="000450B1">
        <w:rPr>
          <w:rtl/>
          <w:lang w:bidi="fa-IR"/>
        </w:rPr>
        <w:t>ز نم</w:t>
      </w:r>
      <w:r w:rsidR="00A36DFD">
        <w:rPr>
          <w:rtl/>
          <w:lang w:bidi="fa-IR"/>
        </w:rPr>
        <w:t xml:space="preserve">ی </w:t>
      </w:r>
      <w:r w:rsidR="000450B1">
        <w:rPr>
          <w:rtl/>
          <w:lang w:bidi="fa-IR"/>
        </w:rPr>
        <w:t>تواند حت</w:t>
      </w:r>
      <w:r w:rsidR="00A36DFD">
        <w:rPr>
          <w:rtl/>
          <w:lang w:bidi="fa-IR"/>
        </w:rPr>
        <w:t xml:space="preserve">ی </w:t>
      </w:r>
      <w:r w:rsidR="000450B1">
        <w:rPr>
          <w:rtl/>
          <w:lang w:bidi="fa-IR"/>
        </w:rPr>
        <w:t>كوچكتر</w:t>
      </w:r>
      <w:r>
        <w:rPr>
          <w:rtl/>
          <w:lang w:bidi="fa-IR"/>
        </w:rPr>
        <w:t>ی</w:t>
      </w:r>
      <w:r w:rsidR="000450B1">
        <w:rPr>
          <w:rtl/>
          <w:lang w:bidi="fa-IR"/>
        </w:rPr>
        <w:t>ن بابش را مسدود نما</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lastRenderedPageBreak/>
        <w:t>نقل است كه گدا</w:t>
      </w:r>
      <w:r w:rsidR="00A008FB">
        <w:rPr>
          <w:rtl/>
          <w:lang w:bidi="fa-IR"/>
        </w:rPr>
        <w:t>ی</w:t>
      </w:r>
      <w:r w:rsidR="00A36DFD">
        <w:rPr>
          <w:rtl/>
          <w:lang w:bidi="fa-IR"/>
        </w:rPr>
        <w:t xml:space="preserve">ی </w:t>
      </w:r>
      <w:r>
        <w:rPr>
          <w:rtl/>
          <w:lang w:bidi="fa-IR"/>
        </w:rPr>
        <w:t>از وجود مبارك پ</w:t>
      </w:r>
      <w:r w:rsidR="00A008FB">
        <w:rPr>
          <w:rtl/>
          <w:lang w:bidi="fa-IR"/>
        </w:rPr>
        <w:t>ی</w:t>
      </w:r>
      <w:r>
        <w:rPr>
          <w:rtl/>
          <w:lang w:bidi="fa-IR"/>
        </w:rPr>
        <w:t>امبر</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چ</w:t>
      </w:r>
      <w:r w:rsidR="00A008FB">
        <w:rPr>
          <w:rtl/>
          <w:lang w:bidi="fa-IR"/>
        </w:rPr>
        <w:t>ی</w:t>
      </w:r>
      <w:r>
        <w:rPr>
          <w:rtl/>
          <w:lang w:bidi="fa-IR"/>
        </w:rPr>
        <w:t>ز</w:t>
      </w:r>
      <w:r w:rsidR="00A36DFD">
        <w:rPr>
          <w:rtl/>
          <w:lang w:bidi="fa-IR"/>
        </w:rPr>
        <w:t xml:space="preserve">ی </w:t>
      </w:r>
      <w:r>
        <w:rPr>
          <w:rtl/>
          <w:lang w:bidi="fa-IR"/>
        </w:rPr>
        <w:t>خواست و او را به وجه الله قسم داد</w:t>
      </w:r>
      <w:r w:rsidR="00A008FB">
        <w:rPr>
          <w:rtl/>
          <w:lang w:bidi="fa-IR"/>
        </w:rPr>
        <w:t xml:space="preserve">، </w:t>
      </w:r>
      <w:r>
        <w:rPr>
          <w:rtl/>
          <w:lang w:bidi="fa-IR"/>
        </w:rPr>
        <w:t>حضرت دستور فرمودند تا پنج تاز</w:t>
      </w:r>
      <w:r w:rsidR="00A008FB">
        <w:rPr>
          <w:rtl/>
          <w:lang w:bidi="fa-IR"/>
        </w:rPr>
        <w:t>ی</w:t>
      </w:r>
      <w:r>
        <w:rPr>
          <w:rtl/>
          <w:lang w:bidi="fa-IR"/>
        </w:rPr>
        <w:t>انه بر او نواختند</w:t>
      </w:r>
      <w:r w:rsidR="00A008FB">
        <w:rPr>
          <w:rtl/>
          <w:lang w:bidi="fa-IR"/>
        </w:rPr>
        <w:t xml:space="preserve">، </w:t>
      </w:r>
      <w:r>
        <w:rPr>
          <w:rtl/>
          <w:lang w:bidi="fa-IR"/>
        </w:rPr>
        <w:t>آنگاه به و</w:t>
      </w:r>
      <w:r w:rsidR="00A36DFD">
        <w:rPr>
          <w:rtl/>
          <w:lang w:bidi="fa-IR"/>
        </w:rPr>
        <w:t xml:space="preserve">ی </w:t>
      </w:r>
      <w:r>
        <w:rPr>
          <w:rtl/>
          <w:lang w:bidi="fa-IR"/>
        </w:rPr>
        <w:t>فرمود</w:t>
      </w:r>
      <w:r w:rsidR="00A008FB">
        <w:rPr>
          <w:rtl/>
          <w:lang w:bidi="fa-IR"/>
        </w:rPr>
        <w:t xml:space="preserve">: </w:t>
      </w:r>
    </w:p>
    <w:p w:rsidR="000450B1" w:rsidRDefault="000450B1" w:rsidP="000450B1">
      <w:pPr>
        <w:pStyle w:val="libNormal"/>
        <w:rPr>
          <w:rtl/>
          <w:lang w:bidi="fa-IR"/>
        </w:rPr>
      </w:pPr>
      <w:r>
        <w:rPr>
          <w:rtl/>
          <w:lang w:bidi="fa-IR"/>
        </w:rPr>
        <w:t>247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سل بوجهك اللئیم ولا تسال بوجه الله الكریم</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مردم را به رو</w:t>
      </w:r>
      <w:r w:rsidR="00A36DFD">
        <w:rPr>
          <w:rtl/>
          <w:lang w:bidi="fa-IR"/>
        </w:rPr>
        <w:t xml:space="preserve">ی </w:t>
      </w:r>
      <w:r w:rsidR="000450B1">
        <w:rPr>
          <w:rtl/>
          <w:lang w:bidi="fa-IR"/>
        </w:rPr>
        <w:t>پست خودت قسم بده</w:t>
      </w:r>
      <w:r>
        <w:rPr>
          <w:rtl/>
          <w:lang w:bidi="fa-IR"/>
        </w:rPr>
        <w:t xml:space="preserve">، </w:t>
      </w:r>
      <w:r w:rsidR="000450B1">
        <w:rPr>
          <w:rtl/>
          <w:lang w:bidi="fa-IR"/>
        </w:rPr>
        <w:t>نه به وجه خداوند كر</w:t>
      </w:r>
      <w:r>
        <w:rPr>
          <w:rtl/>
          <w:lang w:bidi="fa-IR"/>
        </w:rPr>
        <w:t>ی</w:t>
      </w:r>
      <w:r w:rsidR="000450B1">
        <w:rPr>
          <w:rtl/>
          <w:lang w:bidi="fa-IR"/>
        </w:rPr>
        <w:t>م</w:t>
      </w:r>
      <w:r>
        <w:rPr>
          <w:lang w:bidi="fa-IR"/>
        </w:rPr>
        <w:t xml:space="preserve">. </w:t>
      </w:r>
    </w:p>
    <w:p w:rsidR="000450B1" w:rsidRDefault="00E61C8F" w:rsidP="0046544D">
      <w:pPr>
        <w:pStyle w:val="libNormal"/>
        <w:rPr>
          <w:rtl/>
          <w:lang w:bidi="fa-IR"/>
        </w:rPr>
      </w:pPr>
      <w:r>
        <w:rPr>
          <w:rtl/>
          <w:lang w:bidi="fa-IR"/>
        </w:rPr>
        <w:t>نكوهش رد سائل</w:t>
      </w:r>
      <w:r>
        <w:rPr>
          <w:lang w:bidi="fa-IR"/>
        </w:rPr>
        <w:t xml:space="preserve"> </w:t>
      </w:r>
    </w:p>
    <w:p w:rsidR="000450B1" w:rsidRDefault="000450B1" w:rsidP="000450B1">
      <w:pPr>
        <w:pStyle w:val="libNormal"/>
        <w:rPr>
          <w:rtl/>
          <w:lang w:bidi="fa-IR"/>
        </w:rPr>
      </w:pPr>
      <w:r>
        <w:rPr>
          <w:rtl/>
          <w:lang w:bidi="fa-IR"/>
        </w:rPr>
        <w:t>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248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لا تقطعوا علی السائل مسالته فلولا ان المساكین یكذبون ما افلح من ردهم</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درخواست سائل را رد نكن</w:t>
      </w:r>
      <w:r>
        <w:rPr>
          <w:rtl/>
          <w:lang w:bidi="fa-IR"/>
        </w:rPr>
        <w:t>ی</w:t>
      </w:r>
      <w:r w:rsidR="000450B1">
        <w:rPr>
          <w:rtl/>
          <w:lang w:bidi="fa-IR"/>
        </w:rPr>
        <w:t>د كه اگر دروغ مساك</w:t>
      </w:r>
      <w:r>
        <w:rPr>
          <w:rtl/>
          <w:lang w:bidi="fa-IR"/>
        </w:rPr>
        <w:t>ی</w:t>
      </w:r>
      <w:r w:rsidR="000450B1">
        <w:rPr>
          <w:rtl/>
          <w:lang w:bidi="fa-IR"/>
        </w:rPr>
        <w:t>ن و ب</w:t>
      </w:r>
      <w:r>
        <w:rPr>
          <w:rtl/>
          <w:lang w:bidi="fa-IR"/>
        </w:rPr>
        <w:t>ی</w:t>
      </w:r>
      <w:r w:rsidR="000450B1">
        <w:rPr>
          <w:rtl/>
          <w:lang w:bidi="fa-IR"/>
        </w:rPr>
        <w:t>چارگان نبود</w:t>
      </w:r>
      <w:r>
        <w:rPr>
          <w:rtl/>
          <w:lang w:bidi="fa-IR"/>
        </w:rPr>
        <w:t xml:space="preserve">، </w:t>
      </w:r>
      <w:r w:rsidR="000450B1">
        <w:rPr>
          <w:rtl/>
          <w:lang w:bidi="fa-IR"/>
        </w:rPr>
        <w:t>رد كنندگان آنان بدبخت م</w:t>
      </w:r>
      <w:r w:rsidR="00A36DFD">
        <w:rPr>
          <w:rtl/>
          <w:lang w:bidi="fa-IR"/>
        </w:rPr>
        <w:t xml:space="preserve">ی </w:t>
      </w:r>
      <w:r w:rsidR="000450B1">
        <w:rPr>
          <w:rtl/>
          <w:lang w:bidi="fa-IR"/>
        </w:rPr>
        <w:t>شدند</w:t>
      </w:r>
      <w:r>
        <w:rPr>
          <w:lang w:bidi="fa-IR"/>
        </w:rPr>
        <w:t xml:space="preserve">. </w:t>
      </w:r>
    </w:p>
    <w:p w:rsidR="000450B1" w:rsidRDefault="000450B1" w:rsidP="000450B1">
      <w:pPr>
        <w:pStyle w:val="libNormal"/>
        <w:rPr>
          <w:rtl/>
          <w:lang w:bidi="fa-IR"/>
        </w:rPr>
      </w:pPr>
      <w:r>
        <w:rPr>
          <w:rtl/>
          <w:lang w:bidi="fa-IR"/>
        </w:rPr>
        <w:t>249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ردوا السائل ببذل یسیر او بلین و رحمه فانه یاتیكم من لیس بانس ولا جان لینظر كیف صنعكم فیما خولكم الله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 xml:space="preserve">به سائل </w:t>
      </w:r>
      <w:r>
        <w:rPr>
          <w:rtl/>
          <w:lang w:bidi="fa-IR"/>
        </w:rPr>
        <w:t>ی</w:t>
      </w:r>
      <w:r w:rsidR="000450B1">
        <w:rPr>
          <w:rtl/>
          <w:lang w:bidi="fa-IR"/>
        </w:rPr>
        <w:t>ا چ</w:t>
      </w:r>
      <w:r>
        <w:rPr>
          <w:rtl/>
          <w:lang w:bidi="fa-IR"/>
        </w:rPr>
        <w:t>ی</w:t>
      </w:r>
      <w:r w:rsidR="000450B1">
        <w:rPr>
          <w:rtl/>
          <w:lang w:bidi="fa-IR"/>
        </w:rPr>
        <w:t>ز كم</w:t>
      </w:r>
      <w:r w:rsidR="00A36DFD">
        <w:rPr>
          <w:rtl/>
          <w:lang w:bidi="fa-IR"/>
        </w:rPr>
        <w:t xml:space="preserve">ی </w:t>
      </w:r>
      <w:r w:rsidR="000450B1">
        <w:rPr>
          <w:rtl/>
          <w:lang w:bidi="fa-IR"/>
        </w:rPr>
        <w:t>بده</w:t>
      </w:r>
      <w:r>
        <w:rPr>
          <w:rtl/>
          <w:lang w:bidi="fa-IR"/>
        </w:rPr>
        <w:t>ی</w:t>
      </w:r>
      <w:r w:rsidR="000450B1">
        <w:rPr>
          <w:rtl/>
          <w:lang w:bidi="fa-IR"/>
        </w:rPr>
        <w:t xml:space="preserve">د </w:t>
      </w:r>
      <w:r>
        <w:rPr>
          <w:rtl/>
          <w:lang w:bidi="fa-IR"/>
        </w:rPr>
        <w:t>ی</w:t>
      </w:r>
      <w:r w:rsidR="000450B1">
        <w:rPr>
          <w:rtl/>
          <w:lang w:bidi="fa-IR"/>
        </w:rPr>
        <w:t>ا با نرم</w:t>
      </w:r>
      <w:r w:rsidR="00A36DFD">
        <w:rPr>
          <w:rtl/>
          <w:lang w:bidi="fa-IR"/>
        </w:rPr>
        <w:t xml:space="preserve">ی </w:t>
      </w:r>
      <w:r w:rsidR="000450B1">
        <w:rPr>
          <w:rtl/>
          <w:lang w:bidi="fa-IR"/>
        </w:rPr>
        <w:t>و ترحم</w:t>
      </w:r>
      <w:r>
        <w:rPr>
          <w:rtl/>
          <w:lang w:bidi="fa-IR"/>
        </w:rPr>
        <w:t xml:space="preserve">، </w:t>
      </w:r>
      <w:r w:rsidR="000450B1">
        <w:rPr>
          <w:rtl/>
          <w:lang w:bidi="fa-IR"/>
        </w:rPr>
        <w:t>ردش كن</w:t>
      </w:r>
      <w:r>
        <w:rPr>
          <w:rtl/>
          <w:lang w:bidi="fa-IR"/>
        </w:rPr>
        <w:t>ی</w:t>
      </w:r>
      <w:r w:rsidR="000450B1">
        <w:rPr>
          <w:rtl/>
          <w:lang w:bidi="fa-IR"/>
        </w:rPr>
        <w:t>د</w:t>
      </w:r>
      <w:r>
        <w:rPr>
          <w:rtl/>
          <w:lang w:bidi="fa-IR"/>
        </w:rPr>
        <w:t xml:space="preserve">، </w:t>
      </w:r>
      <w:r w:rsidR="000450B1">
        <w:rPr>
          <w:rtl/>
          <w:lang w:bidi="fa-IR"/>
        </w:rPr>
        <w:t>چون چه بسا فرد</w:t>
      </w:r>
      <w:r w:rsidR="00A36DFD">
        <w:rPr>
          <w:rtl/>
          <w:lang w:bidi="fa-IR"/>
        </w:rPr>
        <w:t xml:space="preserve">ی </w:t>
      </w:r>
      <w:r w:rsidR="000450B1">
        <w:rPr>
          <w:rtl/>
          <w:lang w:bidi="fa-IR"/>
        </w:rPr>
        <w:t>كه نه انسان است و نه جن</w:t>
      </w:r>
      <w:r>
        <w:rPr>
          <w:rtl/>
          <w:lang w:bidi="fa-IR"/>
        </w:rPr>
        <w:t xml:space="preserve">، </w:t>
      </w:r>
      <w:r w:rsidR="000450B1">
        <w:rPr>
          <w:rtl/>
          <w:lang w:bidi="fa-IR"/>
        </w:rPr>
        <w:t>نزد شما ب</w:t>
      </w:r>
      <w:r>
        <w:rPr>
          <w:rtl/>
          <w:lang w:bidi="fa-IR"/>
        </w:rPr>
        <w:t>ی</w:t>
      </w:r>
      <w:r w:rsidR="000450B1">
        <w:rPr>
          <w:rtl/>
          <w:lang w:bidi="fa-IR"/>
        </w:rPr>
        <w:t>ا</w:t>
      </w:r>
      <w:r>
        <w:rPr>
          <w:rtl/>
          <w:lang w:bidi="fa-IR"/>
        </w:rPr>
        <w:t>ی</w:t>
      </w:r>
      <w:r w:rsidR="000450B1">
        <w:rPr>
          <w:rtl/>
          <w:lang w:bidi="fa-IR"/>
        </w:rPr>
        <w:t>د تا بب</w:t>
      </w:r>
      <w:r>
        <w:rPr>
          <w:rtl/>
          <w:lang w:bidi="fa-IR"/>
        </w:rPr>
        <w:t>ی</w:t>
      </w:r>
      <w:r w:rsidR="000450B1">
        <w:rPr>
          <w:rtl/>
          <w:lang w:bidi="fa-IR"/>
        </w:rPr>
        <w:t>ند با نعم اله</w:t>
      </w:r>
      <w:r w:rsidR="00A36DFD">
        <w:rPr>
          <w:rtl/>
          <w:lang w:bidi="fa-IR"/>
        </w:rPr>
        <w:t xml:space="preserve">ی </w:t>
      </w:r>
      <w:r w:rsidR="000450B1">
        <w:rPr>
          <w:rtl/>
          <w:lang w:bidi="fa-IR"/>
        </w:rPr>
        <w:t>چه م</w:t>
      </w:r>
      <w:r w:rsidR="00A36DFD">
        <w:rPr>
          <w:rtl/>
          <w:lang w:bidi="fa-IR"/>
        </w:rPr>
        <w:t xml:space="preserve">ی </w:t>
      </w:r>
      <w:r w:rsidR="000450B1">
        <w:rPr>
          <w:rtl/>
          <w:lang w:bidi="fa-IR"/>
        </w:rPr>
        <w:t>كن</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فرد</w:t>
      </w:r>
      <w:r w:rsidR="00A36DFD">
        <w:rPr>
          <w:rtl/>
          <w:lang w:bidi="fa-IR"/>
        </w:rPr>
        <w:t xml:space="preserve">ی </w:t>
      </w:r>
      <w:r>
        <w:rPr>
          <w:rtl/>
          <w:lang w:bidi="fa-IR"/>
        </w:rPr>
        <w:t>گو</w:t>
      </w:r>
      <w:r w:rsidR="00A008FB">
        <w:rPr>
          <w:rtl/>
          <w:lang w:bidi="fa-IR"/>
        </w:rPr>
        <w:t>ی</w:t>
      </w:r>
      <w:r>
        <w:rPr>
          <w:rtl/>
          <w:lang w:bidi="fa-IR"/>
        </w:rPr>
        <w:t xml:space="preserve">د من هنگام صبح برد در منزل امام صادق </w:t>
      </w:r>
      <w:r w:rsidR="00FE657D" w:rsidRPr="00FE657D">
        <w:rPr>
          <w:rStyle w:val="libAlaemChar"/>
          <w:rFonts w:eastAsia="KFGQPC Uthman Taha Naskh"/>
          <w:rtl/>
        </w:rPr>
        <w:t>عليه‌السلام</w:t>
      </w:r>
      <w:r>
        <w:rPr>
          <w:rtl/>
          <w:lang w:bidi="fa-IR"/>
        </w:rPr>
        <w:t xml:space="preserve"> نشسته بودم كه گدا</w:t>
      </w:r>
      <w:r w:rsidR="00A008FB">
        <w:rPr>
          <w:rtl/>
          <w:lang w:bidi="fa-IR"/>
        </w:rPr>
        <w:t>ی</w:t>
      </w:r>
      <w:r w:rsidR="00A36DFD">
        <w:rPr>
          <w:rtl/>
          <w:lang w:bidi="fa-IR"/>
        </w:rPr>
        <w:t xml:space="preserve">ی </w:t>
      </w:r>
      <w:r>
        <w:rPr>
          <w:rtl/>
          <w:lang w:bidi="fa-IR"/>
        </w:rPr>
        <w:t>آمد و چ</w:t>
      </w:r>
      <w:r w:rsidR="00A008FB">
        <w:rPr>
          <w:rtl/>
          <w:lang w:bidi="fa-IR"/>
        </w:rPr>
        <w:t>ی</w:t>
      </w:r>
      <w:r>
        <w:rPr>
          <w:rtl/>
          <w:lang w:bidi="fa-IR"/>
        </w:rPr>
        <w:t>ز</w:t>
      </w:r>
      <w:r w:rsidR="00A36DFD">
        <w:rPr>
          <w:rtl/>
          <w:lang w:bidi="fa-IR"/>
        </w:rPr>
        <w:t xml:space="preserve">ی </w:t>
      </w:r>
      <w:r>
        <w:rPr>
          <w:rtl/>
          <w:lang w:bidi="fa-IR"/>
        </w:rPr>
        <w:t>خواست</w:t>
      </w:r>
      <w:r w:rsidR="00A008FB">
        <w:rPr>
          <w:rtl/>
          <w:lang w:bidi="fa-IR"/>
        </w:rPr>
        <w:t xml:space="preserve">، </w:t>
      </w:r>
      <w:r>
        <w:rPr>
          <w:rtl/>
          <w:lang w:bidi="fa-IR"/>
        </w:rPr>
        <w:t>اطراف</w:t>
      </w:r>
      <w:r w:rsidR="00A008FB">
        <w:rPr>
          <w:rtl/>
          <w:lang w:bidi="fa-IR"/>
        </w:rPr>
        <w:t>ی</w:t>
      </w:r>
      <w:r>
        <w:rPr>
          <w:rtl/>
          <w:lang w:bidi="fa-IR"/>
        </w:rPr>
        <w:t>ان او را رد كردند</w:t>
      </w:r>
      <w:r w:rsidR="00A008FB">
        <w:rPr>
          <w:rtl/>
          <w:lang w:bidi="fa-IR"/>
        </w:rPr>
        <w:t xml:space="preserve">، </w:t>
      </w:r>
      <w:r>
        <w:rPr>
          <w:rtl/>
          <w:lang w:bidi="fa-IR"/>
        </w:rPr>
        <w:t xml:space="preserve">امام </w:t>
      </w:r>
      <w:r w:rsidR="00FE657D" w:rsidRPr="00FE657D">
        <w:rPr>
          <w:rStyle w:val="libAlaemChar"/>
          <w:rFonts w:eastAsia="KFGQPC Uthman Taha Naskh"/>
          <w:rtl/>
        </w:rPr>
        <w:t>عليه‌السلام</w:t>
      </w:r>
      <w:r>
        <w:rPr>
          <w:rtl/>
          <w:lang w:bidi="fa-IR"/>
        </w:rPr>
        <w:t xml:space="preserve"> آنان را بس</w:t>
      </w:r>
      <w:r w:rsidR="00A008FB">
        <w:rPr>
          <w:rtl/>
          <w:lang w:bidi="fa-IR"/>
        </w:rPr>
        <w:t>ی</w:t>
      </w:r>
      <w:r>
        <w:rPr>
          <w:rtl/>
          <w:lang w:bidi="fa-IR"/>
        </w:rPr>
        <w:t>ار سرزنش كرد و فرمود</w:t>
      </w:r>
      <w:r w:rsidR="00A008FB">
        <w:rPr>
          <w:rtl/>
          <w:lang w:bidi="fa-IR"/>
        </w:rPr>
        <w:t xml:space="preserve">: </w:t>
      </w:r>
    </w:p>
    <w:p w:rsidR="000450B1" w:rsidRDefault="000450B1" w:rsidP="000450B1">
      <w:pPr>
        <w:pStyle w:val="libNormal"/>
        <w:rPr>
          <w:rtl/>
          <w:lang w:bidi="fa-IR"/>
        </w:rPr>
      </w:pPr>
      <w:r>
        <w:rPr>
          <w:rtl/>
          <w:lang w:bidi="fa-IR"/>
        </w:rPr>
        <w:t>250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اول سائل قام علی باب الدار فسال فردد تموه؟ اطعموا ثلاثه ثم انتم بالخیار علیه ان شئتم ان تزداد وا فاز داد وا والا فقدا ادیتم حق یومكم</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اول</w:t>
      </w:r>
      <w:r>
        <w:rPr>
          <w:rtl/>
          <w:lang w:bidi="fa-IR"/>
        </w:rPr>
        <w:t>ی</w:t>
      </w:r>
      <w:r w:rsidR="000450B1">
        <w:rPr>
          <w:rtl/>
          <w:lang w:bidi="fa-IR"/>
        </w:rPr>
        <w:t>ن گدا</w:t>
      </w:r>
      <w:r>
        <w:rPr>
          <w:rtl/>
          <w:lang w:bidi="fa-IR"/>
        </w:rPr>
        <w:t>ی</w:t>
      </w:r>
      <w:r w:rsidR="00A36DFD">
        <w:rPr>
          <w:rtl/>
          <w:lang w:bidi="fa-IR"/>
        </w:rPr>
        <w:t xml:space="preserve">ی </w:t>
      </w:r>
      <w:r w:rsidR="000450B1">
        <w:rPr>
          <w:rtl/>
          <w:lang w:bidi="fa-IR"/>
        </w:rPr>
        <w:t>كه برد در خانه ما آمد او را رد كرد</w:t>
      </w:r>
      <w:r>
        <w:rPr>
          <w:rtl/>
          <w:lang w:bidi="fa-IR"/>
        </w:rPr>
        <w:t>ی</w:t>
      </w:r>
      <w:r w:rsidR="000450B1">
        <w:rPr>
          <w:rtl/>
          <w:lang w:bidi="fa-IR"/>
        </w:rPr>
        <w:t>د؟ تا سه نفر را غذا بده</w:t>
      </w:r>
      <w:r>
        <w:rPr>
          <w:rtl/>
          <w:lang w:bidi="fa-IR"/>
        </w:rPr>
        <w:t>ی</w:t>
      </w:r>
      <w:r w:rsidR="000450B1">
        <w:rPr>
          <w:rtl/>
          <w:lang w:bidi="fa-IR"/>
        </w:rPr>
        <w:t>د آنگاه اخت</w:t>
      </w:r>
      <w:r>
        <w:rPr>
          <w:rtl/>
          <w:lang w:bidi="fa-IR"/>
        </w:rPr>
        <w:t>ی</w:t>
      </w:r>
      <w:r w:rsidR="000450B1">
        <w:rPr>
          <w:rtl/>
          <w:lang w:bidi="fa-IR"/>
        </w:rPr>
        <w:t>ار با شماست اگر خواست</w:t>
      </w:r>
      <w:r>
        <w:rPr>
          <w:rtl/>
          <w:lang w:bidi="fa-IR"/>
        </w:rPr>
        <w:t>ی</w:t>
      </w:r>
      <w:r w:rsidR="000450B1">
        <w:rPr>
          <w:rtl/>
          <w:lang w:bidi="fa-IR"/>
        </w:rPr>
        <w:t>د ب</w:t>
      </w:r>
      <w:r>
        <w:rPr>
          <w:rtl/>
          <w:lang w:bidi="fa-IR"/>
        </w:rPr>
        <w:t>ی</w:t>
      </w:r>
      <w:r w:rsidR="000450B1">
        <w:rPr>
          <w:rtl/>
          <w:lang w:bidi="fa-IR"/>
        </w:rPr>
        <w:t>ش از سه نفر را هم بده</w:t>
      </w:r>
      <w:r>
        <w:rPr>
          <w:rtl/>
          <w:lang w:bidi="fa-IR"/>
        </w:rPr>
        <w:t>ی</w:t>
      </w:r>
      <w:r w:rsidR="000450B1">
        <w:rPr>
          <w:rtl/>
          <w:lang w:bidi="fa-IR"/>
        </w:rPr>
        <w:t>د وگرنه حق ا</w:t>
      </w:r>
      <w:r>
        <w:rPr>
          <w:rtl/>
          <w:lang w:bidi="fa-IR"/>
        </w:rPr>
        <w:t>ی</w:t>
      </w:r>
      <w:r w:rsidR="000450B1">
        <w:rPr>
          <w:rtl/>
          <w:lang w:bidi="fa-IR"/>
        </w:rPr>
        <w:t>ن روز را ادا نموده ا</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ز فرمود</w:t>
      </w:r>
      <w:r w:rsidR="00A008FB">
        <w:rPr>
          <w:rtl/>
          <w:lang w:bidi="fa-IR"/>
        </w:rPr>
        <w:t xml:space="preserve">: </w:t>
      </w:r>
    </w:p>
    <w:p w:rsidR="000450B1" w:rsidRDefault="000450B1" w:rsidP="000450B1">
      <w:pPr>
        <w:pStyle w:val="libNormal"/>
        <w:rPr>
          <w:rtl/>
          <w:lang w:bidi="fa-IR"/>
        </w:rPr>
      </w:pPr>
      <w:r>
        <w:rPr>
          <w:rtl/>
          <w:lang w:bidi="fa-IR"/>
        </w:rPr>
        <w:t>251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اعطوا الواحد والاثنین و الثلاثه ثم انتم بالخیار</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گدا</w:t>
      </w:r>
      <w:r w:rsidR="00A36DFD">
        <w:rPr>
          <w:rtl/>
          <w:lang w:bidi="fa-IR"/>
        </w:rPr>
        <w:t xml:space="preserve">ی </w:t>
      </w:r>
      <w:r w:rsidR="000450B1">
        <w:rPr>
          <w:rtl/>
          <w:lang w:bidi="fa-IR"/>
        </w:rPr>
        <w:t>اول</w:t>
      </w:r>
      <w:r>
        <w:rPr>
          <w:rtl/>
          <w:lang w:bidi="fa-IR"/>
        </w:rPr>
        <w:t xml:space="preserve">، </w:t>
      </w:r>
      <w:r w:rsidR="000450B1">
        <w:rPr>
          <w:rtl/>
          <w:lang w:bidi="fa-IR"/>
        </w:rPr>
        <w:t>دوم و سوم را</w:t>
      </w:r>
      <w:r>
        <w:rPr>
          <w:rtl/>
          <w:lang w:bidi="fa-IR"/>
        </w:rPr>
        <w:t xml:space="preserve"> (</w:t>
      </w:r>
      <w:r w:rsidR="000450B1">
        <w:rPr>
          <w:rtl/>
          <w:lang w:bidi="fa-IR"/>
        </w:rPr>
        <w:t>چ</w:t>
      </w:r>
      <w:r>
        <w:rPr>
          <w:rtl/>
          <w:lang w:bidi="fa-IR"/>
        </w:rPr>
        <w:t>ی</w:t>
      </w:r>
      <w:r w:rsidR="000450B1">
        <w:rPr>
          <w:rtl/>
          <w:lang w:bidi="fa-IR"/>
        </w:rPr>
        <w:t>ز</w:t>
      </w:r>
      <w:r w:rsidR="00A36DFD">
        <w:rPr>
          <w:rtl/>
          <w:lang w:bidi="fa-IR"/>
        </w:rPr>
        <w:t>ی</w:t>
      </w:r>
      <w:r w:rsidR="0004015C">
        <w:rPr>
          <w:rtl/>
          <w:lang w:bidi="fa-IR"/>
        </w:rPr>
        <w:t>)</w:t>
      </w:r>
      <w:r>
        <w:rPr>
          <w:rtl/>
          <w:lang w:bidi="fa-IR"/>
        </w:rPr>
        <w:t xml:space="preserve"> </w:t>
      </w:r>
      <w:r w:rsidR="000450B1">
        <w:rPr>
          <w:rtl/>
          <w:lang w:bidi="fa-IR"/>
        </w:rPr>
        <w:t>بده</w:t>
      </w:r>
      <w:r>
        <w:rPr>
          <w:rtl/>
          <w:lang w:bidi="fa-IR"/>
        </w:rPr>
        <w:t>ی</w:t>
      </w:r>
      <w:r w:rsidR="000450B1">
        <w:rPr>
          <w:rtl/>
          <w:lang w:bidi="fa-IR"/>
        </w:rPr>
        <w:t>د</w:t>
      </w:r>
      <w:r>
        <w:rPr>
          <w:rtl/>
          <w:lang w:bidi="fa-IR"/>
        </w:rPr>
        <w:t xml:space="preserve">، </w:t>
      </w:r>
      <w:r w:rsidR="000450B1">
        <w:rPr>
          <w:rtl/>
          <w:lang w:bidi="fa-IR"/>
        </w:rPr>
        <w:t>پس از آن</w:t>
      </w:r>
      <w:r>
        <w:rPr>
          <w:rtl/>
          <w:lang w:bidi="fa-IR"/>
        </w:rPr>
        <w:t xml:space="preserve">، </w:t>
      </w:r>
      <w:r w:rsidR="000450B1">
        <w:rPr>
          <w:rtl/>
          <w:lang w:bidi="fa-IR"/>
        </w:rPr>
        <w:t>اخت</w:t>
      </w:r>
      <w:r>
        <w:rPr>
          <w:rtl/>
          <w:lang w:bidi="fa-IR"/>
        </w:rPr>
        <w:t>ی</w:t>
      </w:r>
      <w:r w:rsidR="000450B1">
        <w:rPr>
          <w:rtl/>
          <w:lang w:bidi="fa-IR"/>
        </w:rPr>
        <w:t>ار با شماست</w:t>
      </w:r>
      <w:r>
        <w:rPr>
          <w:lang w:bidi="fa-IR"/>
        </w:rPr>
        <w:t xml:space="preserve">. </w:t>
      </w:r>
    </w:p>
    <w:p w:rsidR="000450B1" w:rsidRDefault="000450B1" w:rsidP="000450B1">
      <w:pPr>
        <w:pStyle w:val="libNormal"/>
        <w:rPr>
          <w:rtl/>
          <w:lang w:bidi="fa-IR"/>
        </w:rPr>
      </w:pPr>
      <w:r>
        <w:rPr>
          <w:rtl/>
          <w:lang w:bidi="fa-IR"/>
        </w:rPr>
        <w:t>از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نقل است كه فرمود</w:t>
      </w:r>
      <w:r w:rsidR="00A008FB">
        <w:rPr>
          <w:rtl/>
          <w:lang w:bidi="fa-IR"/>
        </w:rPr>
        <w:t xml:space="preserve">: </w:t>
      </w:r>
    </w:p>
    <w:p w:rsidR="000450B1" w:rsidRDefault="000450B1" w:rsidP="000450B1">
      <w:pPr>
        <w:pStyle w:val="libNormal"/>
        <w:rPr>
          <w:rtl/>
          <w:lang w:bidi="fa-IR"/>
        </w:rPr>
      </w:pPr>
      <w:r>
        <w:rPr>
          <w:rtl/>
          <w:lang w:bidi="fa-IR"/>
        </w:rPr>
        <w:t>252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اذا طرقكم سائل ذكر باللیل فلا تردوه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 وقت گدا</w:t>
      </w:r>
      <w:r>
        <w:rPr>
          <w:rtl/>
          <w:lang w:bidi="fa-IR"/>
        </w:rPr>
        <w:t>ی</w:t>
      </w:r>
      <w:r w:rsidR="00A36DFD">
        <w:rPr>
          <w:rtl/>
          <w:lang w:bidi="fa-IR"/>
        </w:rPr>
        <w:t>ی</w:t>
      </w:r>
      <w:r w:rsidR="0087087D">
        <w:rPr>
          <w:rtl/>
          <w:lang w:bidi="fa-IR"/>
        </w:rPr>
        <w:t>،</w:t>
      </w:r>
      <w:r>
        <w:rPr>
          <w:rtl/>
          <w:lang w:bidi="fa-IR"/>
        </w:rPr>
        <w:t xml:space="preserve"> </w:t>
      </w:r>
      <w:r w:rsidR="000450B1">
        <w:rPr>
          <w:rtl/>
          <w:lang w:bidi="fa-IR"/>
        </w:rPr>
        <w:t>شبانه در خانه شما را كوب</w:t>
      </w:r>
      <w:r>
        <w:rPr>
          <w:rtl/>
          <w:lang w:bidi="fa-IR"/>
        </w:rPr>
        <w:t>ی</w:t>
      </w:r>
      <w:r w:rsidR="000450B1">
        <w:rPr>
          <w:rtl/>
          <w:lang w:bidi="fa-IR"/>
        </w:rPr>
        <w:t>د و چ</w:t>
      </w:r>
      <w:r>
        <w:rPr>
          <w:rtl/>
          <w:lang w:bidi="fa-IR"/>
        </w:rPr>
        <w:t>ی</w:t>
      </w:r>
      <w:r w:rsidR="000450B1">
        <w:rPr>
          <w:rtl/>
          <w:lang w:bidi="fa-IR"/>
        </w:rPr>
        <w:t>ز</w:t>
      </w:r>
      <w:r w:rsidR="00A36DFD">
        <w:rPr>
          <w:rtl/>
          <w:lang w:bidi="fa-IR"/>
        </w:rPr>
        <w:t xml:space="preserve">ی </w:t>
      </w:r>
      <w:r w:rsidR="000450B1">
        <w:rPr>
          <w:rtl/>
          <w:lang w:bidi="fa-IR"/>
        </w:rPr>
        <w:t>خواست</w:t>
      </w:r>
      <w:r>
        <w:rPr>
          <w:rtl/>
          <w:lang w:bidi="fa-IR"/>
        </w:rPr>
        <w:t xml:space="preserve">، </w:t>
      </w:r>
      <w:r w:rsidR="000450B1">
        <w:rPr>
          <w:rtl/>
          <w:lang w:bidi="fa-IR"/>
        </w:rPr>
        <w:t>مبادا ردش كن</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253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انا لنعطی غیر المستحق حذرا من رد المستحق</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ما به غ</w:t>
      </w:r>
      <w:r>
        <w:rPr>
          <w:rtl/>
          <w:lang w:bidi="fa-IR"/>
        </w:rPr>
        <w:t>ی</w:t>
      </w:r>
      <w:r w:rsidR="000450B1">
        <w:rPr>
          <w:rtl/>
          <w:lang w:bidi="fa-IR"/>
        </w:rPr>
        <w:t>ر مستحق هم عطا م</w:t>
      </w:r>
      <w:r w:rsidR="00A36DFD">
        <w:rPr>
          <w:rtl/>
          <w:lang w:bidi="fa-IR"/>
        </w:rPr>
        <w:t xml:space="preserve">ی </w:t>
      </w:r>
      <w:r w:rsidR="000450B1">
        <w:rPr>
          <w:rtl/>
          <w:lang w:bidi="fa-IR"/>
        </w:rPr>
        <w:t>كن</w:t>
      </w:r>
      <w:r>
        <w:rPr>
          <w:rtl/>
          <w:lang w:bidi="fa-IR"/>
        </w:rPr>
        <w:t>ی</w:t>
      </w:r>
      <w:r w:rsidR="000450B1">
        <w:rPr>
          <w:rtl/>
          <w:lang w:bidi="fa-IR"/>
        </w:rPr>
        <w:t>م تا مبادا در ا</w:t>
      </w:r>
      <w:r>
        <w:rPr>
          <w:rtl/>
          <w:lang w:bidi="fa-IR"/>
        </w:rPr>
        <w:t>ی</w:t>
      </w:r>
      <w:r w:rsidR="000450B1">
        <w:rPr>
          <w:rtl/>
          <w:lang w:bidi="fa-IR"/>
        </w:rPr>
        <w:t>ن م</w:t>
      </w:r>
      <w:r>
        <w:rPr>
          <w:rtl/>
          <w:lang w:bidi="fa-IR"/>
        </w:rPr>
        <w:t>ی</w:t>
      </w:r>
      <w:r w:rsidR="000450B1">
        <w:rPr>
          <w:rtl/>
          <w:lang w:bidi="fa-IR"/>
        </w:rPr>
        <w:t>ان</w:t>
      </w:r>
      <w:r>
        <w:rPr>
          <w:rtl/>
          <w:lang w:bidi="fa-IR"/>
        </w:rPr>
        <w:t xml:space="preserve">، </w:t>
      </w:r>
      <w:r w:rsidR="000450B1">
        <w:rPr>
          <w:rtl/>
          <w:lang w:bidi="fa-IR"/>
        </w:rPr>
        <w:t>مستحق واقع</w:t>
      </w:r>
      <w:r w:rsidR="00A36DFD">
        <w:rPr>
          <w:rtl/>
          <w:lang w:bidi="fa-IR"/>
        </w:rPr>
        <w:t xml:space="preserve">ی </w:t>
      </w:r>
      <w:r w:rsidR="000450B1">
        <w:rPr>
          <w:rtl/>
          <w:lang w:bidi="fa-IR"/>
        </w:rPr>
        <w:t>را رد كرده باش</w:t>
      </w:r>
      <w:r>
        <w:rPr>
          <w:rtl/>
          <w:lang w:bidi="fa-IR"/>
        </w:rPr>
        <w:t>ی</w:t>
      </w:r>
      <w:r w:rsidR="000450B1">
        <w:rPr>
          <w:rtl/>
          <w:lang w:bidi="fa-IR"/>
        </w:rPr>
        <w:t>م</w:t>
      </w:r>
      <w:r>
        <w:rPr>
          <w:lang w:bidi="fa-IR"/>
        </w:rPr>
        <w:t xml:space="preserve">. </w:t>
      </w:r>
    </w:p>
    <w:p w:rsidR="000450B1" w:rsidRDefault="00E61C8F" w:rsidP="00947001">
      <w:pPr>
        <w:pStyle w:val="Heading3"/>
        <w:rPr>
          <w:rtl/>
        </w:rPr>
      </w:pPr>
      <w:bookmarkStart w:id="33" w:name="_Toc426029685"/>
      <w:r>
        <w:rPr>
          <w:rtl/>
        </w:rPr>
        <w:t>گوشه ا</w:t>
      </w:r>
      <w:r w:rsidR="00A36DFD">
        <w:rPr>
          <w:rtl/>
        </w:rPr>
        <w:t xml:space="preserve">ی </w:t>
      </w:r>
      <w:r>
        <w:rPr>
          <w:rtl/>
        </w:rPr>
        <w:t>از آداب انفاق</w:t>
      </w:r>
      <w:bookmarkEnd w:id="33"/>
      <w:r>
        <w:t xml:space="preserve"> </w:t>
      </w:r>
    </w:p>
    <w:p w:rsidR="000450B1" w:rsidRDefault="000450B1" w:rsidP="000450B1">
      <w:pPr>
        <w:pStyle w:val="libNormal"/>
        <w:rPr>
          <w:rtl/>
          <w:lang w:bidi="fa-IR"/>
        </w:rPr>
      </w:pPr>
      <w:r>
        <w:rPr>
          <w:rtl/>
          <w:lang w:bidi="fa-IR"/>
        </w:rPr>
        <w:t>امام عل</w:t>
      </w:r>
      <w:r w:rsidR="00A36DFD">
        <w:rPr>
          <w:rtl/>
          <w:lang w:bidi="fa-IR"/>
        </w:rPr>
        <w:t xml:space="preserve">ی </w:t>
      </w:r>
      <w:r>
        <w:rPr>
          <w:rtl/>
          <w:lang w:bidi="fa-IR"/>
        </w:rPr>
        <w:t>بن الحس</w:t>
      </w:r>
      <w:r w:rsidR="00A008FB">
        <w:rPr>
          <w:rtl/>
          <w:lang w:bidi="fa-IR"/>
        </w:rPr>
        <w:t>ی</w:t>
      </w:r>
      <w:r>
        <w:rPr>
          <w:rtl/>
          <w:lang w:bidi="fa-IR"/>
        </w:rPr>
        <w:t xml:space="preserve">ن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254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صدقه اللیل تطفی ء غضب الرب</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صدقه شبانه</w:t>
      </w:r>
      <w:r>
        <w:rPr>
          <w:rtl/>
          <w:lang w:bidi="fa-IR"/>
        </w:rPr>
        <w:t xml:space="preserve">، </w:t>
      </w:r>
      <w:r w:rsidR="000450B1">
        <w:rPr>
          <w:rtl/>
          <w:lang w:bidi="fa-IR"/>
        </w:rPr>
        <w:t>غضب پروردگار را خاموش م</w:t>
      </w:r>
      <w:r w:rsidR="00A36DFD">
        <w:rPr>
          <w:rtl/>
          <w:lang w:bidi="fa-IR"/>
        </w:rPr>
        <w:t xml:space="preserve">ی </w:t>
      </w:r>
      <w:r w:rsidR="000450B1">
        <w:rPr>
          <w:rtl/>
          <w:lang w:bidi="fa-IR"/>
        </w:rPr>
        <w:t>نما</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و به اب</w:t>
      </w:r>
      <w:r w:rsidR="00A36DFD">
        <w:rPr>
          <w:rtl/>
          <w:lang w:bidi="fa-IR"/>
        </w:rPr>
        <w:t xml:space="preserve">ی </w:t>
      </w:r>
      <w:r>
        <w:rPr>
          <w:rtl/>
          <w:lang w:bidi="fa-IR"/>
        </w:rPr>
        <w:t>حمزه فرمود</w:t>
      </w:r>
      <w:r w:rsidR="00A008FB">
        <w:rPr>
          <w:rtl/>
          <w:lang w:bidi="fa-IR"/>
        </w:rPr>
        <w:t xml:space="preserve">: </w:t>
      </w:r>
    </w:p>
    <w:p w:rsidR="000450B1" w:rsidRDefault="000450B1" w:rsidP="000450B1">
      <w:pPr>
        <w:pStyle w:val="libNormal"/>
        <w:rPr>
          <w:rtl/>
          <w:lang w:bidi="fa-IR"/>
        </w:rPr>
      </w:pPr>
      <w:r>
        <w:rPr>
          <w:rtl/>
          <w:lang w:bidi="fa-IR"/>
        </w:rPr>
        <w:t>255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اذا اردت ان یطیب الله میتتك و یغفر لك ذنبك یوم تلقاه فعلیك بالبر، و صدقه السر، وصله الرحم، فانهن یزدن فی العمر، و ینفین الفقر، و یدفعن عن صاحبهن سبعین میته سوء</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اگر م</w:t>
      </w:r>
      <w:r w:rsidR="00A36DFD">
        <w:rPr>
          <w:rtl/>
          <w:lang w:bidi="fa-IR"/>
        </w:rPr>
        <w:t xml:space="preserve">ی </w:t>
      </w:r>
      <w:r w:rsidR="000450B1">
        <w:rPr>
          <w:rtl/>
          <w:lang w:bidi="fa-IR"/>
        </w:rPr>
        <w:t>خواه</w:t>
      </w:r>
      <w:r w:rsidR="00A36DFD">
        <w:rPr>
          <w:rtl/>
          <w:lang w:bidi="fa-IR"/>
        </w:rPr>
        <w:t xml:space="preserve">ی </w:t>
      </w:r>
      <w:r w:rsidR="000450B1">
        <w:rPr>
          <w:rtl/>
          <w:lang w:bidi="fa-IR"/>
        </w:rPr>
        <w:t>خداوند تو را پاك بم</w:t>
      </w:r>
      <w:r>
        <w:rPr>
          <w:rtl/>
          <w:lang w:bidi="fa-IR"/>
        </w:rPr>
        <w:t>ی</w:t>
      </w:r>
      <w:r w:rsidR="000450B1">
        <w:rPr>
          <w:rtl/>
          <w:lang w:bidi="fa-IR"/>
        </w:rPr>
        <w:t>رانه و روز ملاقاتش گناهانت از ببخشا</w:t>
      </w:r>
      <w:r>
        <w:rPr>
          <w:rtl/>
          <w:lang w:bidi="fa-IR"/>
        </w:rPr>
        <w:t>ی</w:t>
      </w:r>
      <w:r w:rsidR="000450B1">
        <w:rPr>
          <w:rtl/>
          <w:lang w:bidi="fa-IR"/>
        </w:rPr>
        <w:t>د</w:t>
      </w:r>
      <w:r>
        <w:rPr>
          <w:rtl/>
          <w:lang w:bidi="fa-IR"/>
        </w:rPr>
        <w:t xml:space="preserve">، </w:t>
      </w:r>
      <w:r w:rsidR="000450B1">
        <w:rPr>
          <w:rtl/>
          <w:lang w:bidi="fa-IR"/>
        </w:rPr>
        <w:t>ن</w:t>
      </w:r>
      <w:r>
        <w:rPr>
          <w:rtl/>
          <w:lang w:bidi="fa-IR"/>
        </w:rPr>
        <w:t>ی</w:t>
      </w:r>
      <w:r w:rsidR="000450B1">
        <w:rPr>
          <w:rtl/>
          <w:lang w:bidi="fa-IR"/>
        </w:rPr>
        <w:t>ك</w:t>
      </w:r>
      <w:r w:rsidR="00A36DFD">
        <w:rPr>
          <w:rtl/>
          <w:lang w:bidi="fa-IR"/>
        </w:rPr>
        <w:t xml:space="preserve">ی </w:t>
      </w:r>
      <w:r w:rsidR="000450B1">
        <w:rPr>
          <w:rtl/>
          <w:lang w:bidi="fa-IR"/>
        </w:rPr>
        <w:t>كن و در جفا</w:t>
      </w:r>
      <w:r>
        <w:rPr>
          <w:rtl/>
          <w:lang w:bidi="fa-IR"/>
        </w:rPr>
        <w:t xml:space="preserve">، </w:t>
      </w:r>
      <w:r w:rsidR="000450B1">
        <w:rPr>
          <w:rtl/>
          <w:lang w:bidi="fa-IR"/>
        </w:rPr>
        <w:t>صدقه</w:t>
      </w:r>
      <w:r>
        <w:rPr>
          <w:rtl/>
          <w:lang w:bidi="fa-IR"/>
        </w:rPr>
        <w:t xml:space="preserve">، </w:t>
      </w:r>
      <w:r w:rsidR="000450B1">
        <w:rPr>
          <w:rtl/>
          <w:lang w:bidi="fa-IR"/>
        </w:rPr>
        <w:t>بده وصله رحم بنما</w:t>
      </w:r>
      <w:r>
        <w:rPr>
          <w:rtl/>
          <w:lang w:bidi="fa-IR"/>
        </w:rPr>
        <w:t xml:space="preserve">؛ </w:t>
      </w:r>
      <w:r w:rsidR="000450B1">
        <w:rPr>
          <w:rtl/>
          <w:lang w:bidi="fa-IR"/>
        </w:rPr>
        <w:t>چون ا</w:t>
      </w:r>
      <w:r>
        <w:rPr>
          <w:rtl/>
          <w:lang w:bidi="fa-IR"/>
        </w:rPr>
        <w:t>ی</w:t>
      </w:r>
      <w:r w:rsidR="000450B1">
        <w:rPr>
          <w:rtl/>
          <w:lang w:bidi="fa-IR"/>
        </w:rPr>
        <w:t>ن سه عمل</w:t>
      </w:r>
      <w:r>
        <w:rPr>
          <w:rtl/>
          <w:lang w:bidi="fa-IR"/>
        </w:rPr>
        <w:t xml:space="preserve">، </w:t>
      </w:r>
      <w:r w:rsidR="000450B1">
        <w:rPr>
          <w:rtl/>
          <w:lang w:bidi="fa-IR"/>
        </w:rPr>
        <w:t>عمر را ز</w:t>
      </w:r>
      <w:r>
        <w:rPr>
          <w:rtl/>
          <w:lang w:bidi="fa-IR"/>
        </w:rPr>
        <w:t>ی</w:t>
      </w:r>
      <w:r w:rsidR="000450B1">
        <w:rPr>
          <w:rtl/>
          <w:lang w:bidi="fa-IR"/>
        </w:rPr>
        <w:t>اد م</w:t>
      </w:r>
      <w:r w:rsidR="00A36DFD">
        <w:rPr>
          <w:rtl/>
          <w:lang w:bidi="fa-IR"/>
        </w:rPr>
        <w:t xml:space="preserve">ی </w:t>
      </w:r>
      <w:r w:rsidR="000450B1">
        <w:rPr>
          <w:rtl/>
          <w:lang w:bidi="fa-IR"/>
        </w:rPr>
        <w:t>كنند</w:t>
      </w:r>
      <w:r>
        <w:rPr>
          <w:rtl/>
          <w:lang w:bidi="fa-IR"/>
        </w:rPr>
        <w:t xml:space="preserve">، </w:t>
      </w:r>
      <w:r w:rsidR="000450B1">
        <w:rPr>
          <w:rtl/>
          <w:lang w:bidi="fa-IR"/>
        </w:rPr>
        <w:t>فقر را نف</w:t>
      </w:r>
      <w:r w:rsidR="00A36DFD">
        <w:rPr>
          <w:rtl/>
          <w:lang w:bidi="fa-IR"/>
        </w:rPr>
        <w:t xml:space="preserve">ی </w:t>
      </w:r>
      <w:r w:rsidR="000450B1">
        <w:rPr>
          <w:rtl/>
          <w:lang w:bidi="fa-IR"/>
        </w:rPr>
        <w:t>م</w:t>
      </w:r>
      <w:r w:rsidR="00A36DFD">
        <w:rPr>
          <w:rtl/>
          <w:lang w:bidi="fa-IR"/>
        </w:rPr>
        <w:t xml:space="preserve">ی </w:t>
      </w:r>
      <w:r w:rsidR="000450B1">
        <w:rPr>
          <w:rtl/>
          <w:lang w:bidi="fa-IR"/>
        </w:rPr>
        <w:t>نما</w:t>
      </w:r>
      <w:r>
        <w:rPr>
          <w:rtl/>
          <w:lang w:bidi="fa-IR"/>
        </w:rPr>
        <w:t>ی</w:t>
      </w:r>
      <w:r w:rsidR="000450B1">
        <w:rPr>
          <w:rtl/>
          <w:lang w:bidi="fa-IR"/>
        </w:rPr>
        <w:t>د</w:t>
      </w:r>
      <w:r>
        <w:rPr>
          <w:rtl/>
          <w:lang w:bidi="fa-IR"/>
        </w:rPr>
        <w:t xml:space="preserve">، </w:t>
      </w:r>
      <w:r w:rsidR="000450B1">
        <w:rPr>
          <w:rtl/>
          <w:lang w:bidi="fa-IR"/>
        </w:rPr>
        <w:t>و از صاحبانشان هفتاد نوع مرگ بد را دفع م</w:t>
      </w:r>
      <w:r w:rsidR="00A36DFD">
        <w:rPr>
          <w:rtl/>
          <w:lang w:bidi="fa-IR"/>
        </w:rPr>
        <w:t xml:space="preserve">ی </w:t>
      </w:r>
      <w:r w:rsidR="000450B1">
        <w:rPr>
          <w:rtl/>
          <w:lang w:bidi="fa-IR"/>
        </w:rPr>
        <w:t>كنند</w:t>
      </w:r>
      <w:r>
        <w:rPr>
          <w:lang w:bidi="fa-IR"/>
        </w:rPr>
        <w:t xml:space="preserve">. </w:t>
      </w:r>
    </w:p>
    <w:p w:rsidR="000450B1" w:rsidRDefault="000450B1" w:rsidP="000450B1">
      <w:pPr>
        <w:pStyle w:val="libNormal"/>
        <w:rPr>
          <w:rtl/>
          <w:lang w:bidi="fa-IR"/>
        </w:rPr>
      </w:pPr>
      <w:r>
        <w:rPr>
          <w:rtl/>
          <w:lang w:bidi="fa-IR"/>
        </w:rPr>
        <w:t>از رسول اكرم</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سوال شد</w:t>
      </w:r>
      <w:r w:rsidR="00A008FB">
        <w:rPr>
          <w:rtl/>
          <w:lang w:bidi="fa-IR"/>
        </w:rPr>
        <w:t xml:space="preserve">: </w:t>
      </w:r>
      <w:r>
        <w:rPr>
          <w:rtl/>
          <w:lang w:bidi="fa-IR"/>
        </w:rPr>
        <w:t>كدام صدقه افضل است</w:t>
      </w:r>
      <w:r w:rsidR="00B66AD2">
        <w:rPr>
          <w:rtl/>
          <w:lang w:bidi="fa-IR"/>
        </w:rPr>
        <w:t>؟</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256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علی ذی الرحم الكاشح</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بر خو</w:t>
      </w:r>
      <w:r>
        <w:rPr>
          <w:rtl/>
          <w:lang w:bidi="fa-IR"/>
        </w:rPr>
        <w:t>ی</w:t>
      </w:r>
      <w:r w:rsidR="000450B1">
        <w:rPr>
          <w:rtl/>
          <w:lang w:bidi="fa-IR"/>
        </w:rPr>
        <w:t>شان</w:t>
      </w:r>
      <w:r w:rsidR="00A36DFD">
        <w:rPr>
          <w:rtl/>
          <w:lang w:bidi="fa-IR"/>
        </w:rPr>
        <w:t xml:space="preserve">ی </w:t>
      </w:r>
      <w:r w:rsidR="000450B1">
        <w:rPr>
          <w:rtl/>
          <w:lang w:bidi="fa-IR"/>
        </w:rPr>
        <w:t>كه دشمن</w:t>
      </w:r>
      <w:r w:rsidR="00A36DFD">
        <w:rPr>
          <w:rtl/>
          <w:lang w:bidi="fa-IR"/>
        </w:rPr>
        <w:t xml:space="preserve">ی </w:t>
      </w:r>
      <w:r w:rsidR="000450B1">
        <w:rPr>
          <w:rtl/>
          <w:lang w:bidi="fa-IR"/>
        </w:rPr>
        <w:t>خود را از تو پنهان م</w:t>
      </w:r>
      <w:r w:rsidR="00A36DFD">
        <w:rPr>
          <w:rtl/>
          <w:lang w:bidi="fa-IR"/>
        </w:rPr>
        <w:t xml:space="preserve">ی </w:t>
      </w:r>
      <w:r w:rsidR="000450B1">
        <w:rPr>
          <w:rtl/>
          <w:lang w:bidi="fa-IR"/>
        </w:rPr>
        <w:t>كنند</w:t>
      </w:r>
      <w:r>
        <w:rPr>
          <w:lang w:bidi="fa-IR"/>
        </w:rPr>
        <w:t xml:space="preserve">. </w:t>
      </w:r>
    </w:p>
    <w:p w:rsidR="000450B1" w:rsidRDefault="000450B1" w:rsidP="000450B1">
      <w:pPr>
        <w:pStyle w:val="libNormal"/>
        <w:rPr>
          <w:rtl/>
          <w:lang w:bidi="fa-IR"/>
        </w:rPr>
      </w:pPr>
      <w:r>
        <w:rPr>
          <w:rtl/>
          <w:lang w:bidi="fa-IR"/>
        </w:rPr>
        <w:t xml:space="preserve">از حضرت صادق </w:t>
      </w:r>
      <w:r w:rsidR="00FE657D" w:rsidRPr="00FE657D">
        <w:rPr>
          <w:rStyle w:val="libAlaemChar"/>
          <w:rFonts w:eastAsia="KFGQPC Uthman Taha Naskh"/>
          <w:rtl/>
        </w:rPr>
        <w:t>عليه‌السلام</w:t>
      </w:r>
      <w:r>
        <w:rPr>
          <w:rtl/>
          <w:lang w:bidi="fa-IR"/>
        </w:rPr>
        <w:t xml:space="preserve"> سوال شد</w:t>
      </w:r>
      <w:r w:rsidR="00A008FB">
        <w:rPr>
          <w:rtl/>
          <w:lang w:bidi="fa-IR"/>
        </w:rPr>
        <w:t xml:space="preserve">: </w:t>
      </w:r>
      <w:r>
        <w:rPr>
          <w:rtl/>
          <w:lang w:bidi="fa-IR"/>
        </w:rPr>
        <w:t>به چه كس</w:t>
      </w:r>
      <w:r w:rsidR="00A36DFD">
        <w:rPr>
          <w:rtl/>
          <w:lang w:bidi="fa-IR"/>
        </w:rPr>
        <w:t xml:space="preserve">ی </w:t>
      </w:r>
      <w:r>
        <w:rPr>
          <w:rtl/>
          <w:lang w:bidi="fa-IR"/>
        </w:rPr>
        <w:t>صدقه بده</w:t>
      </w:r>
      <w:r w:rsidR="00A008FB">
        <w:rPr>
          <w:rtl/>
          <w:lang w:bidi="fa-IR"/>
        </w:rPr>
        <w:t>ی</w:t>
      </w:r>
      <w:r>
        <w:rPr>
          <w:rtl/>
          <w:lang w:bidi="fa-IR"/>
        </w:rPr>
        <w:t>م به كس</w:t>
      </w:r>
      <w:r w:rsidR="00A36DFD">
        <w:rPr>
          <w:rtl/>
          <w:lang w:bidi="fa-IR"/>
        </w:rPr>
        <w:t xml:space="preserve">ی </w:t>
      </w:r>
      <w:r>
        <w:rPr>
          <w:rtl/>
          <w:lang w:bidi="fa-IR"/>
        </w:rPr>
        <w:t>كه بر در خانه م</w:t>
      </w:r>
      <w:r w:rsidR="00A36DFD">
        <w:rPr>
          <w:rtl/>
          <w:lang w:bidi="fa-IR"/>
        </w:rPr>
        <w:t xml:space="preserve">ی </w:t>
      </w:r>
      <w:r>
        <w:rPr>
          <w:rtl/>
          <w:lang w:bidi="fa-IR"/>
        </w:rPr>
        <w:t>آ</w:t>
      </w:r>
      <w:r w:rsidR="00A008FB">
        <w:rPr>
          <w:rtl/>
          <w:lang w:bidi="fa-IR"/>
        </w:rPr>
        <w:t>ی</w:t>
      </w:r>
      <w:r>
        <w:rPr>
          <w:rtl/>
          <w:lang w:bidi="fa-IR"/>
        </w:rPr>
        <w:t xml:space="preserve">د </w:t>
      </w:r>
      <w:r w:rsidR="00A008FB">
        <w:rPr>
          <w:rtl/>
          <w:lang w:bidi="fa-IR"/>
        </w:rPr>
        <w:t>ی</w:t>
      </w:r>
      <w:r>
        <w:rPr>
          <w:rtl/>
          <w:lang w:bidi="fa-IR"/>
        </w:rPr>
        <w:t>ا نگهدار</w:t>
      </w:r>
      <w:r w:rsidR="00A008FB">
        <w:rPr>
          <w:rtl/>
          <w:lang w:bidi="fa-IR"/>
        </w:rPr>
        <w:t>ی</w:t>
      </w:r>
      <w:r>
        <w:rPr>
          <w:rtl/>
          <w:lang w:bidi="fa-IR"/>
        </w:rPr>
        <w:t>م و به بستگان ن</w:t>
      </w:r>
      <w:r w:rsidR="00A008FB">
        <w:rPr>
          <w:rtl/>
          <w:lang w:bidi="fa-IR"/>
        </w:rPr>
        <w:t>ی</w:t>
      </w:r>
      <w:r>
        <w:rPr>
          <w:rtl/>
          <w:lang w:bidi="fa-IR"/>
        </w:rPr>
        <w:t>ازمند خود بده</w:t>
      </w:r>
      <w:r w:rsidR="00A008FB">
        <w:rPr>
          <w:rtl/>
          <w:lang w:bidi="fa-IR"/>
        </w:rPr>
        <w:t>ی</w:t>
      </w:r>
      <w:r>
        <w:rPr>
          <w:rtl/>
          <w:lang w:bidi="fa-IR"/>
        </w:rPr>
        <w:t>م</w:t>
      </w:r>
      <w:r w:rsidR="00B66AD2">
        <w:rPr>
          <w:rtl/>
          <w:lang w:bidi="fa-IR"/>
        </w:rPr>
        <w:t>؟</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257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لا یبعث بها الا الی من بینه و بینه قرابه فهو اعظم للاجر</w:t>
      </w:r>
      <w:r w:rsidR="00F52787" w:rsidRPr="00F52787">
        <w:rPr>
          <w:rStyle w:val="libAlaemChar"/>
          <w:rFonts w:eastAsia="KFGQPC Uthman Taha Naskh"/>
          <w:rtl/>
        </w:rPr>
        <w:t>)</w:t>
      </w:r>
      <w:r w:rsidR="00A008FB">
        <w:rPr>
          <w:lang w:bidi="fa-IR"/>
        </w:rPr>
        <w:t xml:space="preserve">. </w:t>
      </w:r>
    </w:p>
    <w:p w:rsidR="000450B1" w:rsidRPr="00947001" w:rsidRDefault="00A008FB" w:rsidP="00947001">
      <w:pPr>
        <w:pStyle w:val="libNormal"/>
        <w:rPr>
          <w:rtl/>
        </w:rPr>
      </w:pPr>
      <w:r w:rsidRPr="00947001">
        <w:rPr>
          <w:rtl/>
        </w:rPr>
        <w:t>ی</w:t>
      </w:r>
      <w:r w:rsidR="000450B1" w:rsidRPr="00947001">
        <w:rPr>
          <w:rtl/>
        </w:rPr>
        <w:t>عن</w:t>
      </w:r>
      <w:r w:rsidR="00A36DFD" w:rsidRPr="00947001">
        <w:rPr>
          <w:rtl/>
        </w:rPr>
        <w:t>ی</w:t>
      </w:r>
      <w:r w:rsidR="00133789" w:rsidRPr="00947001">
        <w:rPr>
          <w:rtl/>
        </w:rPr>
        <w:t xml:space="preserve"> - </w:t>
      </w:r>
      <w:r w:rsidR="00A36DFD" w:rsidRPr="002C509D">
        <w:rPr>
          <w:rFonts w:eastAsia="KFGQPC Uthman Taha Naskh"/>
          <w:rtl/>
        </w:rPr>
        <w:t>به بستگان و نزدیكانش بدهد كه اجر عظیمتری دارد</w:t>
      </w:r>
      <w:r w:rsidR="00947001" w:rsidRPr="005A3278">
        <w:rPr>
          <w:rFonts w:eastAsia="KFGQPC Uthman Taha Naskh" w:hint="cs"/>
          <w:rtl/>
        </w:rPr>
        <w:t>.</w:t>
      </w:r>
      <w:r w:rsidRPr="00947001">
        <w:t xml:space="preserve"> </w:t>
      </w:r>
    </w:p>
    <w:p w:rsidR="000450B1" w:rsidRDefault="000450B1" w:rsidP="000450B1">
      <w:pPr>
        <w:pStyle w:val="libNormal"/>
        <w:rPr>
          <w:rtl/>
          <w:lang w:bidi="fa-IR"/>
        </w:rPr>
      </w:pPr>
      <w:r>
        <w:rPr>
          <w:rtl/>
          <w:lang w:bidi="fa-IR"/>
        </w:rPr>
        <w:t xml:space="preserve">از امام باقر </w:t>
      </w:r>
      <w:r w:rsidR="00FE657D" w:rsidRPr="00FE657D">
        <w:rPr>
          <w:rStyle w:val="libAlaemChar"/>
          <w:rFonts w:eastAsia="KFGQPC Uthman Taha Naskh"/>
          <w:rtl/>
        </w:rPr>
        <w:t>عليه‌السلام</w:t>
      </w:r>
      <w:r>
        <w:rPr>
          <w:rtl/>
          <w:lang w:bidi="fa-IR"/>
        </w:rPr>
        <w:t xml:space="preserve"> نقل است كه فرمود</w:t>
      </w:r>
      <w:r w:rsidR="00A008FB">
        <w:rPr>
          <w:rtl/>
          <w:lang w:bidi="fa-IR"/>
        </w:rPr>
        <w:t xml:space="preserve">: </w:t>
      </w:r>
    </w:p>
    <w:p w:rsidR="000450B1" w:rsidRDefault="000450B1" w:rsidP="000450B1">
      <w:pPr>
        <w:pStyle w:val="libNormal"/>
        <w:rPr>
          <w:rtl/>
          <w:lang w:bidi="fa-IR"/>
        </w:rPr>
      </w:pPr>
      <w:r>
        <w:rPr>
          <w:rtl/>
          <w:lang w:bidi="fa-IR"/>
        </w:rPr>
        <w:t>258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اذا اردت ان تتصدق بشی قبل اجمعه بیوم فاخره الی یوم الجمعه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 xml:space="preserve">اگر </w:t>
      </w:r>
      <w:r>
        <w:rPr>
          <w:rtl/>
          <w:lang w:bidi="fa-IR"/>
        </w:rPr>
        <w:t>ی</w:t>
      </w:r>
      <w:r w:rsidR="000450B1">
        <w:rPr>
          <w:rtl/>
          <w:lang w:bidi="fa-IR"/>
        </w:rPr>
        <w:t>ك روز قبل از جمعه م</w:t>
      </w:r>
      <w:r w:rsidR="00A36DFD">
        <w:rPr>
          <w:rtl/>
          <w:lang w:bidi="fa-IR"/>
        </w:rPr>
        <w:t xml:space="preserve">ی </w:t>
      </w:r>
      <w:r w:rsidR="000450B1">
        <w:rPr>
          <w:rtl/>
          <w:lang w:bidi="fa-IR"/>
        </w:rPr>
        <w:t>خواه</w:t>
      </w:r>
      <w:r w:rsidR="00A36DFD">
        <w:rPr>
          <w:rtl/>
          <w:lang w:bidi="fa-IR"/>
        </w:rPr>
        <w:t xml:space="preserve">ی </w:t>
      </w:r>
      <w:r w:rsidR="000450B1">
        <w:rPr>
          <w:rtl/>
          <w:lang w:bidi="fa-IR"/>
        </w:rPr>
        <w:t>صدقه بده</w:t>
      </w:r>
      <w:r w:rsidR="00A36DFD">
        <w:rPr>
          <w:rtl/>
          <w:lang w:bidi="fa-IR"/>
        </w:rPr>
        <w:t>ی</w:t>
      </w:r>
      <w:r w:rsidR="0087087D">
        <w:rPr>
          <w:rtl/>
          <w:lang w:bidi="fa-IR"/>
        </w:rPr>
        <w:t>،</w:t>
      </w:r>
      <w:r>
        <w:rPr>
          <w:rtl/>
          <w:lang w:bidi="fa-IR"/>
        </w:rPr>
        <w:t xml:space="preserve"> </w:t>
      </w:r>
      <w:r w:rsidR="000450B1">
        <w:rPr>
          <w:rtl/>
          <w:lang w:bidi="fa-IR"/>
        </w:rPr>
        <w:t>آن را تا روز جمعه به تاخ</w:t>
      </w:r>
      <w:r>
        <w:rPr>
          <w:rtl/>
          <w:lang w:bidi="fa-IR"/>
        </w:rPr>
        <w:t>ی</w:t>
      </w:r>
      <w:r w:rsidR="000450B1">
        <w:rPr>
          <w:rtl/>
          <w:lang w:bidi="fa-IR"/>
        </w:rPr>
        <w:t>ر ب</w:t>
      </w:r>
      <w:r>
        <w:rPr>
          <w:rtl/>
          <w:lang w:bidi="fa-IR"/>
        </w:rPr>
        <w:t>ی</w:t>
      </w:r>
      <w:r w:rsidR="000450B1">
        <w:rPr>
          <w:rtl/>
          <w:lang w:bidi="fa-IR"/>
        </w:rPr>
        <w:t>نداز</w:t>
      </w:r>
      <w:r>
        <w:rPr>
          <w:lang w:bidi="fa-IR"/>
        </w:rPr>
        <w:t xml:space="preserve">. </w:t>
      </w:r>
    </w:p>
    <w:p w:rsidR="000450B1" w:rsidRPr="002C509D" w:rsidRDefault="000450B1" w:rsidP="002C509D">
      <w:pPr>
        <w:pStyle w:val="libNormal"/>
        <w:rPr>
          <w:rtl/>
        </w:rPr>
      </w:pPr>
      <w:r w:rsidRPr="002C509D">
        <w:rPr>
          <w:rtl/>
        </w:rPr>
        <w:t>259</w:t>
      </w:r>
      <w:r w:rsidR="00133789" w:rsidRPr="002C509D">
        <w:rPr>
          <w:rtl/>
        </w:rPr>
        <w:t xml:space="preserve"> - </w:t>
      </w:r>
      <w:r w:rsidR="00A36DFD" w:rsidRPr="002C509D">
        <w:rPr>
          <w:rFonts w:eastAsia="KFGQPC Uthman Taha Naskh"/>
          <w:rtl/>
        </w:rPr>
        <w:t>كسی كه تشنه ای را سیراب كند، خداوند متعال او را از شراب دست نخورده، سیراب می نماید</w:t>
      </w:r>
      <w:r w:rsidR="00A008FB" w:rsidRPr="002C509D">
        <w:t xml:space="preserve"> </w:t>
      </w:r>
    </w:p>
    <w:p w:rsidR="000450B1" w:rsidRDefault="000450B1" w:rsidP="000450B1">
      <w:pPr>
        <w:pStyle w:val="libNormal"/>
        <w:rPr>
          <w:rtl/>
          <w:lang w:bidi="fa-IR"/>
        </w:rPr>
      </w:pPr>
      <w:r>
        <w:rPr>
          <w:rtl/>
          <w:lang w:bidi="fa-IR"/>
        </w:rPr>
        <w:t xml:space="preserve">حضرت صادق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260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افضل الصدقه ابراد الكبد الحری، و من سقی كبدا احد من بهیمه او غیرها اظله الله یوم لا ظل الا ظله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بهتر</w:t>
      </w:r>
      <w:r>
        <w:rPr>
          <w:rtl/>
          <w:lang w:bidi="fa-IR"/>
        </w:rPr>
        <w:t>ی</w:t>
      </w:r>
      <w:r w:rsidR="000450B1">
        <w:rPr>
          <w:rtl/>
          <w:lang w:bidi="fa-IR"/>
        </w:rPr>
        <w:t>ن صدقه خنك ساختن عطشان است</w:t>
      </w:r>
      <w:r>
        <w:rPr>
          <w:rtl/>
          <w:lang w:bidi="fa-IR"/>
        </w:rPr>
        <w:t xml:space="preserve">، </w:t>
      </w:r>
      <w:r w:rsidR="000450B1">
        <w:rPr>
          <w:rtl/>
          <w:lang w:bidi="fa-IR"/>
        </w:rPr>
        <w:t>هر كس جگر كس</w:t>
      </w:r>
      <w:r w:rsidR="00A36DFD">
        <w:rPr>
          <w:rtl/>
          <w:lang w:bidi="fa-IR"/>
        </w:rPr>
        <w:t xml:space="preserve">ی </w:t>
      </w:r>
      <w:r w:rsidR="000450B1">
        <w:rPr>
          <w:rtl/>
          <w:lang w:bidi="fa-IR"/>
        </w:rPr>
        <w:t>را س</w:t>
      </w:r>
      <w:r>
        <w:rPr>
          <w:rtl/>
          <w:lang w:bidi="fa-IR"/>
        </w:rPr>
        <w:t>ی</w:t>
      </w:r>
      <w:r w:rsidR="000450B1">
        <w:rPr>
          <w:rtl/>
          <w:lang w:bidi="fa-IR"/>
        </w:rPr>
        <w:t>راب سازد</w:t>
      </w:r>
      <w:r>
        <w:rPr>
          <w:rtl/>
          <w:lang w:bidi="fa-IR"/>
        </w:rPr>
        <w:t xml:space="preserve">، </w:t>
      </w:r>
      <w:r w:rsidR="000450B1">
        <w:rPr>
          <w:rtl/>
          <w:lang w:bidi="fa-IR"/>
        </w:rPr>
        <w:t>چه چهار پا باشد و چه غ</w:t>
      </w:r>
      <w:r>
        <w:rPr>
          <w:rtl/>
          <w:lang w:bidi="fa-IR"/>
        </w:rPr>
        <w:t>ی</w:t>
      </w:r>
      <w:r w:rsidR="000450B1">
        <w:rPr>
          <w:rtl/>
          <w:lang w:bidi="fa-IR"/>
        </w:rPr>
        <w:t>ر آن</w:t>
      </w:r>
      <w:r>
        <w:rPr>
          <w:rtl/>
          <w:lang w:bidi="fa-IR"/>
        </w:rPr>
        <w:t xml:space="preserve">، </w:t>
      </w:r>
      <w:r w:rsidR="000450B1">
        <w:rPr>
          <w:rtl/>
          <w:lang w:bidi="fa-IR"/>
        </w:rPr>
        <w:t>خداوند متعال در روز ق</w:t>
      </w:r>
      <w:r>
        <w:rPr>
          <w:rtl/>
          <w:lang w:bidi="fa-IR"/>
        </w:rPr>
        <w:t>ی</w:t>
      </w:r>
      <w:r w:rsidR="000450B1">
        <w:rPr>
          <w:rtl/>
          <w:lang w:bidi="fa-IR"/>
        </w:rPr>
        <w:t>امت كه سا</w:t>
      </w:r>
      <w:r>
        <w:rPr>
          <w:rtl/>
          <w:lang w:bidi="fa-IR"/>
        </w:rPr>
        <w:t>ی</w:t>
      </w:r>
      <w:r w:rsidR="000450B1">
        <w:rPr>
          <w:rtl/>
          <w:lang w:bidi="fa-IR"/>
        </w:rPr>
        <w:t>ه ا</w:t>
      </w:r>
      <w:r w:rsidR="00A36DFD">
        <w:rPr>
          <w:rtl/>
          <w:lang w:bidi="fa-IR"/>
        </w:rPr>
        <w:t xml:space="preserve">ی </w:t>
      </w:r>
      <w:r w:rsidR="000450B1">
        <w:rPr>
          <w:rtl/>
          <w:lang w:bidi="fa-IR"/>
        </w:rPr>
        <w:t>جز سا</w:t>
      </w:r>
      <w:r>
        <w:rPr>
          <w:rtl/>
          <w:lang w:bidi="fa-IR"/>
        </w:rPr>
        <w:t>ی</w:t>
      </w:r>
      <w:r w:rsidR="000450B1">
        <w:rPr>
          <w:rtl/>
          <w:lang w:bidi="fa-IR"/>
        </w:rPr>
        <w:t>ه او ن</w:t>
      </w:r>
      <w:r>
        <w:rPr>
          <w:rtl/>
          <w:lang w:bidi="fa-IR"/>
        </w:rPr>
        <w:t>ی</w:t>
      </w:r>
      <w:r w:rsidR="000450B1">
        <w:rPr>
          <w:rtl/>
          <w:lang w:bidi="fa-IR"/>
        </w:rPr>
        <w:t>ست</w:t>
      </w:r>
      <w:r>
        <w:rPr>
          <w:rtl/>
          <w:lang w:bidi="fa-IR"/>
        </w:rPr>
        <w:t xml:space="preserve">، </w:t>
      </w:r>
      <w:r w:rsidR="000450B1">
        <w:rPr>
          <w:rtl/>
          <w:lang w:bidi="fa-IR"/>
        </w:rPr>
        <w:t>برا</w:t>
      </w:r>
      <w:r>
        <w:rPr>
          <w:rtl/>
          <w:lang w:bidi="fa-IR"/>
        </w:rPr>
        <w:t>ی</w:t>
      </w:r>
      <w:r w:rsidR="000450B1">
        <w:rPr>
          <w:rtl/>
          <w:lang w:bidi="fa-IR"/>
        </w:rPr>
        <w:t>ش سا</w:t>
      </w:r>
      <w:r>
        <w:rPr>
          <w:rtl/>
          <w:lang w:bidi="fa-IR"/>
        </w:rPr>
        <w:t>ی</w:t>
      </w:r>
      <w:r w:rsidR="000450B1">
        <w:rPr>
          <w:rtl/>
          <w:lang w:bidi="fa-IR"/>
        </w:rPr>
        <w:t>بان</w:t>
      </w:r>
      <w:r w:rsidR="00A36DFD">
        <w:rPr>
          <w:rtl/>
          <w:lang w:bidi="fa-IR"/>
        </w:rPr>
        <w:t xml:space="preserve">ی </w:t>
      </w:r>
      <w:r w:rsidR="000450B1">
        <w:rPr>
          <w:rtl/>
          <w:lang w:bidi="fa-IR"/>
        </w:rPr>
        <w:t>قرار م</w:t>
      </w:r>
      <w:r w:rsidR="00A36DFD">
        <w:rPr>
          <w:rtl/>
          <w:lang w:bidi="fa-IR"/>
        </w:rPr>
        <w:t xml:space="preserve">ی </w:t>
      </w:r>
      <w:r w:rsidR="000450B1">
        <w:rPr>
          <w:rtl/>
          <w:lang w:bidi="fa-IR"/>
        </w:rPr>
        <w:t>دهد</w:t>
      </w:r>
      <w:r>
        <w:rPr>
          <w:lang w:bidi="fa-IR"/>
        </w:rPr>
        <w:t xml:space="preserve">. </w:t>
      </w:r>
    </w:p>
    <w:p w:rsidR="000450B1" w:rsidRDefault="00E61C8F" w:rsidP="005A3278">
      <w:pPr>
        <w:pStyle w:val="libNormal"/>
        <w:rPr>
          <w:rtl/>
          <w:lang w:bidi="fa-IR"/>
        </w:rPr>
      </w:pPr>
      <w:r>
        <w:rPr>
          <w:rtl/>
          <w:lang w:bidi="fa-IR"/>
        </w:rPr>
        <w:lastRenderedPageBreak/>
        <w:t>اضافه ضروریات زندگ</w:t>
      </w:r>
      <w:r w:rsidR="00A36DFD">
        <w:rPr>
          <w:rtl/>
          <w:lang w:bidi="fa-IR"/>
        </w:rPr>
        <w:t xml:space="preserve">ی </w:t>
      </w:r>
    </w:p>
    <w:p w:rsidR="000450B1" w:rsidRDefault="000450B1" w:rsidP="000450B1">
      <w:pPr>
        <w:pStyle w:val="libNormal"/>
        <w:rPr>
          <w:rtl/>
          <w:lang w:bidi="fa-IR"/>
        </w:rPr>
      </w:pPr>
      <w:r>
        <w:rPr>
          <w:rtl/>
          <w:lang w:bidi="fa-IR"/>
        </w:rPr>
        <w:t>ا</w:t>
      </w:r>
      <w:r w:rsidR="00A008FB">
        <w:rPr>
          <w:rtl/>
          <w:lang w:bidi="fa-IR"/>
        </w:rPr>
        <w:t>ی</w:t>
      </w:r>
      <w:r>
        <w:rPr>
          <w:rtl/>
          <w:lang w:bidi="fa-IR"/>
        </w:rPr>
        <w:t>ن اضافه</w:t>
      </w:r>
      <w:r w:rsidR="00A008FB">
        <w:rPr>
          <w:rtl/>
          <w:lang w:bidi="fa-IR"/>
        </w:rPr>
        <w:t xml:space="preserve">، </w:t>
      </w:r>
      <w:r>
        <w:rPr>
          <w:rtl/>
          <w:lang w:bidi="fa-IR"/>
        </w:rPr>
        <w:t>بار سنگ</w:t>
      </w:r>
      <w:r w:rsidR="00A008FB">
        <w:rPr>
          <w:rtl/>
          <w:lang w:bidi="fa-IR"/>
        </w:rPr>
        <w:t>ی</w:t>
      </w:r>
      <w:r>
        <w:rPr>
          <w:rtl/>
          <w:lang w:bidi="fa-IR"/>
        </w:rPr>
        <w:t>ن</w:t>
      </w:r>
      <w:r w:rsidR="00A36DFD">
        <w:rPr>
          <w:rtl/>
          <w:lang w:bidi="fa-IR"/>
        </w:rPr>
        <w:t xml:space="preserve">ی </w:t>
      </w:r>
      <w:r>
        <w:rPr>
          <w:rtl/>
          <w:lang w:bidi="fa-IR"/>
        </w:rPr>
        <w:t>است بر دوش صاحبش</w:t>
      </w:r>
      <w:r w:rsidR="00A008FB">
        <w:rPr>
          <w:rtl/>
          <w:lang w:bidi="fa-IR"/>
        </w:rPr>
        <w:t xml:space="preserve">؛ </w:t>
      </w:r>
      <w:r>
        <w:rPr>
          <w:rtl/>
          <w:lang w:bidi="fa-IR"/>
        </w:rPr>
        <w:t>چون حرام دن</w:t>
      </w:r>
      <w:r w:rsidR="00A008FB">
        <w:rPr>
          <w:rtl/>
          <w:lang w:bidi="fa-IR"/>
        </w:rPr>
        <w:t>ی</w:t>
      </w:r>
      <w:r>
        <w:rPr>
          <w:rtl/>
          <w:lang w:bidi="fa-IR"/>
        </w:rPr>
        <w:t>ا عقاب دارد و حلالش حساب</w:t>
      </w:r>
      <w:r w:rsidR="00A008FB">
        <w:rPr>
          <w:rtl/>
          <w:lang w:bidi="fa-IR"/>
        </w:rPr>
        <w:t xml:space="preserve">. </w:t>
      </w:r>
      <w:r>
        <w:rPr>
          <w:rtl/>
          <w:lang w:bidi="fa-IR"/>
        </w:rPr>
        <w:t>عبد الله بن عمر گو</w:t>
      </w:r>
      <w:r w:rsidR="00A008FB">
        <w:rPr>
          <w:rtl/>
          <w:lang w:bidi="fa-IR"/>
        </w:rPr>
        <w:t>ی</w:t>
      </w:r>
      <w:r>
        <w:rPr>
          <w:rtl/>
          <w:lang w:bidi="fa-IR"/>
        </w:rPr>
        <w:t>د</w:t>
      </w:r>
      <w:r w:rsidR="00A008FB">
        <w:rPr>
          <w:rtl/>
          <w:lang w:bidi="fa-IR"/>
        </w:rPr>
        <w:t xml:space="preserve">: </w:t>
      </w:r>
      <w:r>
        <w:rPr>
          <w:rtl/>
          <w:lang w:bidi="fa-IR"/>
        </w:rPr>
        <w:t>شن</w:t>
      </w:r>
      <w:r w:rsidR="00A008FB">
        <w:rPr>
          <w:rtl/>
          <w:lang w:bidi="fa-IR"/>
        </w:rPr>
        <w:t>ی</w:t>
      </w:r>
      <w:r>
        <w:rPr>
          <w:rtl/>
          <w:lang w:bidi="fa-IR"/>
        </w:rPr>
        <w:t>دم كه رسول الله</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م</w:t>
      </w:r>
      <w:r w:rsidR="00A36DFD">
        <w:rPr>
          <w:rtl/>
          <w:lang w:bidi="fa-IR"/>
        </w:rPr>
        <w:t xml:space="preserve">ی </w:t>
      </w:r>
      <w:r>
        <w:rPr>
          <w:rtl/>
          <w:lang w:bidi="fa-IR"/>
        </w:rPr>
        <w:t>فرمود</w:t>
      </w:r>
      <w:r w:rsidR="00A008FB">
        <w:rPr>
          <w:rtl/>
          <w:lang w:bidi="fa-IR"/>
        </w:rPr>
        <w:t xml:space="preserve">: </w:t>
      </w:r>
    </w:p>
    <w:p w:rsidR="000450B1" w:rsidRDefault="000450B1" w:rsidP="000450B1">
      <w:pPr>
        <w:pStyle w:val="libNormal"/>
        <w:rPr>
          <w:rtl/>
          <w:lang w:bidi="fa-IR"/>
        </w:rPr>
      </w:pPr>
      <w:r>
        <w:rPr>
          <w:rtl/>
          <w:lang w:bidi="fa-IR"/>
        </w:rPr>
        <w:t>261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تكون امتی فی الدنیا ثلاثه اطباق</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امت من در دن</w:t>
      </w:r>
      <w:r>
        <w:rPr>
          <w:rtl/>
          <w:lang w:bidi="fa-IR"/>
        </w:rPr>
        <w:t>ی</w:t>
      </w:r>
      <w:r w:rsidR="000450B1">
        <w:rPr>
          <w:rtl/>
          <w:lang w:bidi="fa-IR"/>
        </w:rPr>
        <w:t>ا سه طبقه اند</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اما الطبق الاول فلا یحبون جمع المال و ادخاره، ولا یسعون فی اقتنائه و احتكاره، و انما رضاهم من الدنیا سد جوعه، و ستر عوره، و غناهم منها ما بلغ بهم الاخره، فاولئك هم الامنون الذین لا خوف علیهم ولا هم یحزنون</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طبقه اول</w:t>
      </w:r>
      <w:r>
        <w:rPr>
          <w:rtl/>
          <w:lang w:bidi="fa-IR"/>
        </w:rPr>
        <w:t xml:space="preserve">، </w:t>
      </w:r>
      <w:r w:rsidR="000450B1">
        <w:rPr>
          <w:rtl/>
          <w:lang w:bidi="fa-IR"/>
        </w:rPr>
        <w:t>كسان</w:t>
      </w:r>
      <w:r w:rsidR="00A36DFD">
        <w:rPr>
          <w:rtl/>
          <w:lang w:bidi="fa-IR"/>
        </w:rPr>
        <w:t xml:space="preserve">ی </w:t>
      </w:r>
      <w:r w:rsidR="000450B1">
        <w:rPr>
          <w:rtl/>
          <w:lang w:bidi="fa-IR"/>
        </w:rPr>
        <w:t>اند كه جمع مال و ذخ</w:t>
      </w:r>
      <w:r>
        <w:rPr>
          <w:rtl/>
          <w:lang w:bidi="fa-IR"/>
        </w:rPr>
        <w:t>ی</w:t>
      </w:r>
      <w:r w:rsidR="000450B1">
        <w:rPr>
          <w:rtl/>
          <w:lang w:bidi="fa-IR"/>
        </w:rPr>
        <w:t>ره ساز</w:t>
      </w:r>
      <w:r w:rsidR="00A36DFD">
        <w:rPr>
          <w:rtl/>
          <w:lang w:bidi="fa-IR"/>
        </w:rPr>
        <w:t xml:space="preserve">ی </w:t>
      </w:r>
      <w:r w:rsidR="000450B1">
        <w:rPr>
          <w:rtl/>
          <w:lang w:bidi="fa-IR"/>
        </w:rPr>
        <w:t>آن را دوست ندارند و در به دست آوردن و احتكار آن</w:t>
      </w:r>
      <w:r>
        <w:rPr>
          <w:rtl/>
          <w:lang w:bidi="fa-IR"/>
        </w:rPr>
        <w:t xml:space="preserve">، </w:t>
      </w:r>
      <w:r w:rsidR="000450B1">
        <w:rPr>
          <w:rtl/>
          <w:lang w:bidi="fa-IR"/>
        </w:rPr>
        <w:t>تلاش نم</w:t>
      </w:r>
      <w:r w:rsidR="00A36DFD">
        <w:rPr>
          <w:rtl/>
          <w:lang w:bidi="fa-IR"/>
        </w:rPr>
        <w:t xml:space="preserve">ی </w:t>
      </w:r>
      <w:r w:rsidR="000450B1">
        <w:rPr>
          <w:rtl/>
          <w:lang w:bidi="fa-IR"/>
        </w:rPr>
        <w:t>كنند به مقدار</w:t>
      </w:r>
      <w:r w:rsidR="00A36DFD">
        <w:rPr>
          <w:rtl/>
          <w:lang w:bidi="fa-IR"/>
        </w:rPr>
        <w:t xml:space="preserve">ی </w:t>
      </w:r>
      <w:r w:rsidR="000450B1">
        <w:rPr>
          <w:rtl/>
          <w:lang w:bidi="fa-IR"/>
        </w:rPr>
        <w:t>كه سد جوع و ستر عورت كنند</w:t>
      </w:r>
      <w:r>
        <w:rPr>
          <w:rtl/>
          <w:lang w:bidi="fa-IR"/>
        </w:rPr>
        <w:t xml:space="preserve">، </w:t>
      </w:r>
      <w:r w:rsidR="000450B1">
        <w:rPr>
          <w:rtl/>
          <w:lang w:bidi="fa-IR"/>
        </w:rPr>
        <w:t>راض</w:t>
      </w:r>
      <w:r w:rsidR="00A36DFD">
        <w:rPr>
          <w:rtl/>
          <w:lang w:bidi="fa-IR"/>
        </w:rPr>
        <w:t xml:space="preserve">ی </w:t>
      </w:r>
      <w:r w:rsidR="000450B1">
        <w:rPr>
          <w:rtl/>
          <w:lang w:bidi="fa-IR"/>
        </w:rPr>
        <w:t>اند</w:t>
      </w:r>
      <w:r>
        <w:rPr>
          <w:rtl/>
          <w:lang w:bidi="fa-IR"/>
        </w:rPr>
        <w:t xml:space="preserve">، </w:t>
      </w:r>
      <w:r w:rsidR="000450B1">
        <w:rPr>
          <w:rtl/>
          <w:lang w:bidi="fa-IR"/>
        </w:rPr>
        <w:t>هر مقدار كه ا</w:t>
      </w:r>
      <w:r>
        <w:rPr>
          <w:rtl/>
          <w:lang w:bidi="fa-IR"/>
        </w:rPr>
        <w:t>ی</w:t>
      </w:r>
      <w:r w:rsidR="000450B1">
        <w:rPr>
          <w:rtl/>
          <w:lang w:bidi="fa-IR"/>
        </w:rPr>
        <w:t>نان را به آخرت برساند</w:t>
      </w:r>
      <w:r>
        <w:rPr>
          <w:rtl/>
          <w:lang w:bidi="fa-IR"/>
        </w:rPr>
        <w:t xml:space="preserve">، </w:t>
      </w:r>
      <w:r w:rsidR="000450B1">
        <w:rPr>
          <w:rtl/>
          <w:lang w:bidi="fa-IR"/>
        </w:rPr>
        <w:t>برا</w:t>
      </w:r>
      <w:r>
        <w:rPr>
          <w:rtl/>
          <w:lang w:bidi="fa-IR"/>
        </w:rPr>
        <w:t>ی</w:t>
      </w:r>
      <w:r w:rsidR="000450B1">
        <w:rPr>
          <w:rtl/>
          <w:lang w:bidi="fa-IR"/>
        </w:rPr>
        <w:t>شان بس است</w:t>
      </w:r>
      <w:r>
        <w:rPr>
          <w:rtl/>
          <w:lang w:bidi="fa-IR"/>
        </w:rPr>
        <w:t xml:space="preserve">، </w:t>
      </w:r>
      <w:r w:rsidR="000450B1">
        <w:rPr>
          <w:rtl/>
          <w:lang w:bidi="fa-IR"/>
        </w:rPr>
        <w:t>ا</w:t>
      </w:r>
      <w:r>
        <w:rPr>
          <w:rtl/>
          <w:lang w:bidi="fa-IR"/>
        </w:rPr>
        <w:t>ی</w:t>
      </w:r>
      <w:r w:rsidR="000450B1">
        <w:rPr>
          <w:rtl/>
          <w:lang w:bidi="fa-IR"/>
        </w:rPr>
        <w:t>ن گروه در امن</w:t>
      </w:r>
      <w:r>
        <w:rPr>
          <w:rtl/>
          <w:lang w:bidi="fa-IR"/>
        </w:rPr>
        <w:t>ی</w:t>
      </w:r>
      <w:r w:rsidR="000450B1">
        <w:rPr>
          <w:rtl/>
          <w:lang w:bidi="fa-IR"/>
        </w:rPr>
        <w:t>ت بسر م</w:t>
      </w:r>
      <w:r w:rsidR="00A36DFD">
        <w:rPr>
          <w:rtl/>
          <w:lang w:bidi="fa-IR"/>
        </w:rPr>
        <w:t xml:space="preserve">ی </w:t>
      </w:r>
      <w:r w:rsidR="000450B1">
        <w:rPr>
          <w:rtl/>
          <w:lang w:bidi="fa-IR"/>
        </w:rPr>
        <w:t>برند و بر ا</w:t>
      </w:r>
      <w:r>
        <w:rPr>
          <w:rtl/>
          <w:lang w:bidi="fa-IR"/>
        </w:rPr>
        <w:t>ی</w:t>
      </w:r>
      <w:r w:rsidR="000450B1">
        <w:rPr>
          <w:rtl/>
          <w:lang w:bidi="fa-IR"/>
        </w:rPr>
        <w:t>شان خوف و اندوه</w:t>
      </w:r>
      <w:r w:rsidR="00A36DFD">
        <w:rPr>
          <w:rtl/>
          <w:lang w:bidi="fa-IR"/>
        </w:rPr>
        <w:t xml:space="preserve">ی </w:t>
      </w:r>
      <w:r w:rsidR="000450B1">
        <w:rPr>
          <w:rtl/>
          <w:lang w:bidi="fa-IR"/>
        </w:rPr>
        <w:t>ن</w:t>
      </w:r>
      <w:r>
        <w:rPr>
          <w:rtl/>
          <w:lang w:bidi="fa-IR"/>
        </w:rPr>
        <w:t>ی</w:t>
      </w:r>
      <w:r w:rsidR="000450B1">
        <w:rPr>
          <w:rtl/>
          <w:lang w:bidi="fa-IR"/>
        </w:rPr>
        <w:t>ست</w:t>
      </w:r>
      <w:r>
        <w:rPr>
          <w:rtl/>
          <w:lang w:bidi="fa-IR"/>
        </w:rPr>
        <w:t>.</w:t>
      </w:r>
      <w:r w:rsidR="00F07E6E">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و اما الطبق الثانی فانهم یحبون المال من اطیب وجوهه و احسن سبله، یصلون به ارحامهم، و یبرون به اخوانهم، و یواسون به فقراء هم و لعض احدهم علی الرصف ایسر علیه من ان یكتسب درهما من غیر حله او یمنعه من حقه او یكون له خازنا الی یوم موته، فاولئك الذین ان نوقشوا عذبوا، و ان عفی عنهم سلموا</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گروه دوم كسان</w:t>
      </w:r>
      <w:r w:rsidR="00A36DFD">
        <w:rPr>
          <w:rtl/>
          <w:lang w:bidi="fa-IR"/>
        </w:rPr>
        <w:t xml:space="preserve">ی </w:t>
      </w:r>
      <w:r w:rsidR="000450B1">
        <w:rPr>
          <w:rtl/>
          <w:lang w:bidi="fa-IR"/>
        </w:rPr>
        <w:t>اند كه دوست دارند از راه حلال و پاك</w:t>
      </w:r>
      <w:r>
        <w:rPr>
          <w:rtl/>
          <w:lang w:bidi="fa-IR"/>
        </w:rPr>
        <w:t>ی</w:t>
      </w:r>
      <w:r w:rsidR="000450B1">
        <w:rPr>
          <w:rtl/>
          <w:lang w:bidi="fa-IR"/>
        </w:rPr>
        <w:t>زه مال به دست ب</w:t>
      </w:r>
      <w:r>
        <w:rPr>
          <w:rtl/>
          <w:lang w:bidi="fa-IR"/>
        </w:rPr>
        <w:t>ی</w:t>
      </w:r>
      <w:r w:rsidR="000450B1">
        <w:rPr>
          <w:rtl/>
          <w:lang w:bidi="fa-IR"/>
        </w:rPr>
        <w:t>اورند تا به بستگان خود رس</w:t>
      </w:r>
      <w:r>
        <w:rPr>
          <w:rtl/>
          <w:lang w:bidi="fa-IR"/>
        </w:rPr>
        <w:t>ی</w:t>
      </w:r>
      <w:r w:rsidR="000450B1">
        <w:rPr>
          <w:rtl/>
          <w:lang w:bidi="fa-IR"/>
        </w:rPr>
        <w:t>دگ</w:t>
      </w:r>
      <w:r w:rsidR="00A36DFD">
        <w:rPr>
          <w:rtl/>
          <w:lang w:bidi="fa-IR"/>
        </w:rPr>
        <w:t xml:space="preserve">ی </w:t>
      </w:r>
      <w:r w:rsidR="000450B1">
        <w:rPr>
          <w:rtl/>
          <w:lang w:bidi="fa-IR"/>
        </w:rPr>
        <w:t>كنند</w:t>
      </w:r>
      <w:r>
        <w:rPr>
          <w:rtl/>
          <w:lang w:bidi="fa-IR"/>
        </w:rPr>
        <w:t xml:space="preserve">؛ </w:t>
      </w:r>
      <w:r w:rsidR="000450B1">
        <w:rPr>
          <w:rtl/>
          <w:lang w:bidi="fa-IR"/>
        </w:rPr>
        <w:t>به برادرانشان ن</w:t>
      </w:r>
      <w:r>
        <w:rPr>
          <w:rtl/>
          <w:lang w:bidi="fa-IR"/>
        </w:rPr>
        <w:t>ی</w:t>
      </w:r>
      <w:r w:rsidR="000450B1">
        <w:rPr>
          <w:rtl/>
          <w:lang w:bidi="fa-IR"/>
        </w:rPr>
        <w:t>ك</w:t>
      </w:r>
      <w:r w:rsidR="00A36DFD">
        <w:rPr>
          <w:rtl/>
          <w:lang w:bidi="fa-IR"/>
        </w:rPr>
        <w:t xml:space="preserve">ی </w:t>
      </w:r>
      <w:r w:rsidR="000450B1">
        <w:rPr>
          <w:rtl/>
          <w:lang w:bidi="fa-IR"/>
        </w:rPr>
        <w:t>كنند و به فقرا سركش</w:t>
      </w:r>
      <w:r w:rsidR="00A36DFD">
        <w:rPr>
          <w:rtl/>
          <w:lang w:bidi="fa-IR"/>
        </w:rPr>
        <w:t xml:space="preserve">ی </w:t>
      </w:r>
      <w:r w:rsidR="000450B1">
        <w:rPr>
          <w:rtl/>
          <w:lang w:bidi="fa-IR"/>
        </w:rPr>
        <w:t>نما</w:t>
      </w:r>
      <w:r>
        <w:rPr>
          <w:rtl/>
          <w:lang w:bidi="fa-IR"/>
        </w:rPr>
        <w:t>ی</w:t>
      </w:r>
      <w:r w:rsidR="000450B1">
        <w:rPr>
          <w:rtl/>
          <w:lang w:bidi="fa-IR"/>
        </w:rPr>
        <w:t>ند</w:t>
      </w:r>
      <w:r>
        <w:rPr>
          <w:rtl/>
          <w:lang w:bidi="fa-IR"/>
        </w:rPr>
        <w:t xml:space="preserve">، </w:t>
      </w:r>
      <w:r w:rsidR="000450B1">
        <w:rPr>
          <w:rtl/>
          <w:lang w:bidi="fa-IR"/>
        </w:rPr>
        <w:t>برا</w:t>
      </w:r>
      <w:r w:rsidR="00A36DFD">
        <w:rPr>
          <w:rtl/>
          <w:lang w:bidi="fa-IR"/>
        </w:rPr>
        <w:t xml:space="preserve">ی </w:t>
      </w:r>
      <w:r w:rsidR="000450B1">
        <w:rPr>
          <w:rtl/>
          <w:lang w:bidi="fa-IR"/>
        </w:rPr>
        <w:t>ا</w:t>
      </w:r>
      <w:r>
        <w:rPr>
          <w:rtl/>
          <w:lang w:bidi="fa-IR"/>
        </w:rPr>
        <w:t>ی</w:t>
      </w:r>
      <w:r w:rsidR="000450B1">
        <w:rPr>
          <w:rtl/>
          <w:lang w:bidi="fa-IR"/>
        </w:rPr>
        <w:t>نان سنگ به دندان گرفتن راحت تر است از ا</w:t>
      </w:r>
      <w:r>
        <w:rPr>
          <w:rtl/>
          <w:lang w:bidi="fa-IR"/>
        </w:rPr>
        <w:t>ی</w:t>
      </w:r>
      <w:r w:rsidR="000450B1">
        <w:rPr>
          <w:rtl/>
          <w:lang w:bidi="fa-IR"/>
        </w:rPr>
        <w:t xml:space="preserve">نكه </w:t>
      </w:r>
      <w:r>
        <w:rPr>
          <w:rtl/>
          <w:lang w:bidi="fa-IR"/>
        </w:rPr>
        <w:t>ی</w:t>
      </w:r>
      <w:r w:rsidR="000450B1">
        <w:rPr>
          <w:rtl/>
          <w:lang w:bidi="fa-IR"/>
        </w:rPr>
        <w:t>ك درهم</w:t>
      </w:r>
      <w:r w:rsidR="00A36DFD">
        <w:rPr>
          <w:rtl/>
          <w:lang w:bidi="fa-IR"/>
        </w:rPr>
        <w:t xml:space="preserve">ی </w:t>
      </w:r>
      <w:r w:rsidR="000450B1">
        <w:rPr>
          <w:rtl/>
          <w:lang w:bidi="fa-IR"/>
        </w:rPr>
        <w:t>را از راه حرام به دست ب</w:t>
      </w:r>
      <w:r>
        <w:rPr>
          <w:rtl/>
          <w:lang w:bidi="fa-IR"/>
        </w:rPr>
        <w:t>ی</w:t>
      </w:r>
      <w:r w:rsidR="000450B1">
        <w:rPr>
          <w:rtl/>
          <w:lang w:bidi="fa-IR"/>
        </w:rPr>
        <w:t xml:space="preserve">اورند </w:t>
      </w:r>
      <w:r>
        <w:rPr>
          <w:rtl/>
          <w:lang w:bidi="fa-IR"/>
        </w:rPr>
        <w:t>ی</w:t>
      </w:r>
      <w:r w:rsidR="000450B1">
        <w:rPr>
          <w:rtl/>
          <w:lang w:bidi="fa-IR"/>
        </w:rPr>
        <w:t>ا به مستحقش نرسانند تا روز مرگ</w:t>
      </w:r>
      <w:r>
        <w:rPr>
          <w:rtl/>
          <w:lang w:bidi="fa-IR"/>
        </w:rPr>
        <w:t xml:space="preserve">، </w:t>
      </w:r>
      <w:r w:rsidR="000450B1">
        <w:rPr>
          <w:rtl/>
          <w:lang w:bidi="fa-IR"/>
        </w:rPr>
        <w:t>آن را پس انداز كنند</w:t>
      </w:r>
      <w:r>
        <w:rPr>
          <w:rtl/>
          <w:lang w:bidi="fa-IR"/>
        </w:rPr>
        <w:t xml:space="preserve">، </w:t>
      </w:r>
      <w:r w:rsidR="000450B1">
        <w:rPr>
          <w:rtl/>
          <w:lang w:bidi="fa-IR"/>
        </w:rPr>
        <w:t>اگر در ق</w:t>
      </w:r>
      <w:r>
        <w:rPr>
          <w:rtl/>
          <w:lang w:bidi="fa-IR"/>
        </w:rPr>
        <w:t>ی</w:t>
      </w:r>
      <w:r w:rsidR="000450B1">
        <w:rPr>
          <w:rtl/>
          <w:lang w:bidi="fa-IR"/>
        </w:rPr>
        <w:t>امت با ا</w:t>
      </w:r>
      <w:r>
        <w:rPr>
          <w:rtl/>
          <w:lang w:bidi="fa-IR"/>
        </w:rPr>
        <w:t>ی</w:t>
      </w:r>
      <w:r w:rsidR="000450B1">
        <w:rPr>
          <w:rtl/>
          <w:lang w:bidi="fa-IR"/>
        </w:rPr>
        <w:t>نان مناقشه شود</w:t>
      </w:r>
      <w:r>
        <w:rPr>
          <w:rtl/>
          <w:lang w:bidi="fa-IR"/>
        </w:rPr>
        <w:t xml:space="preserve">، </w:t>
      </w:r>
      <w:r w:rsidR="000450B1">
        <w:rPr>
          <w:rtl/>
          <w:lang w:bidi="fa-IR"/>
        </w:rPr>
        <w:t>گرفتار عذاب م</w:t>
      </w:r>
      <w:r w:rsidR="00A36DFD">
        <w:rPr>
          <w:rtl/>
          <w:lang w:bidi="fa-IR"/>
        </w:rPr>
        <w:t xml:space="preserve">ی </w:t>
      </w:r>
      <w:r w:rsidR="000450B1">
        <w:rPr>
          <w:rtl/>
          <w:lang w:bidi="fa-IR"/>
        </w:rPr>
        <w:t>شوند و اگر عفو گردند</w:t>
      </w:r>
      <w:r>
        <w:rPr>
          <w:rtl/>
          <w:lang w:bidi="fa-IR"/>
        </w:rPr>
        <w:t xml:space="preserve">، </w:t>
      </w:r>
      <w:r w:rsidR="000450B1">
        <w:rPr>
          <w:rtl/>
          <w:lang w:bidi="fa-IR"/>
        </w:rPr>
        <w:t>در سلامت خواهند بود</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lastRenderedPageBreak/>
        <w:t>(</w:t>
      </w:r>
      <w:r w:rsidRPr="00F52787">
        <w:rPr>
          <w:rStyle w:val="libHadithChar"/>
          <w:rtl/>
        </w:rPr>
        <w:t>و اما الطبق الثالث فانهم یحبون جمع المال مما حل و حرم، و منعه مما افترض و وجب، ان انفقو اسرافا و بذارا، و ان امسكوه بخلا و احتكارا، اولئك الذین ملكت الدنیا زمام قلوبهم حتی اوردتهم النار بذنوبهم</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دسته سوم</w:t>
      </w:r>
      <w:r>
        <w:rPr>
          <w:rtl/>
          <w:lang w:bidi="fa-IR"/>
        </w:rPr>
        <w:t xml:space="preserve">؛ </w:t>
      </w:r>
      <w:r w:rsidR="000450B1">
        <w:rPr>
          <w:rtl/>
          <w:lang w:bidi="fa-IR"/>
        </w:rPr>
        <w:t>جمع آور</w:t>
      </w:r>
      <w:r w:rsidR="00A36DFD">
        <w:rPr>
          <w:rtl/>
          <w:lang w:bidi="fa-IR"/>
        </w:rPr>
        <w:t xml:space="preserve">ی </w:t>
      </w:r>
      <w:r w:rsidR="000450B1">
        <w:rPr>
          <w:rtl/>
          <w:lang w:bidi="fa-IR"/>
        </w:rPr>
        <w:t>مال را دوست دارند</w:t>
      </w:r>
      <w:r>
        <w:rPr>
          <w:rtl/>
          <w:lang w:bidi="fa-IR"/>
        </w:rPr>
        <w:t xml:space="preserve">، </w:t>
      </w:r>
      <w:r w:rsidR="000450B1">
        <w:rPr>
          <w:rtl/>
          <w:lang w:bidi="fa-IR"/>
        </w:rPr>
        <w:t>حلال و حرام برا</w:t>
      </w:r>
      <w:r>
        <w:rPr>
          <w:rtl/>
          <w:lang w:bidi="fa-IR"/>
        </w:rPr>
        <w:t>ی</w:t>
      </w:r>
      <w:r w:rsidR="000450B1">
        <w:rPr>
          <w:rtl/>
          <w:lang w:bidi="fa-IR"/>
        </w:rPr>
        <w:t>شان فرق</w:t>
      </w:r>
      <w:r w:rsidR="00A36DFD">
        <w:rPr>
          <w:rtl/>
          <w:lang w:bidi="fa-IR"/>
        </w:rPr>
        <w:t xml:space="preserve">ی </w:t>
      </w:r>
      <w:r w:rsidR="000450B1">
        <w:rPr>
          <w:rtl/>
          <w:lang w:bidi="fa-IR"/>
        </w:rPr>
        <w:t>ندارد</w:t>
      </w:r>
      <w:r>
        <w:rPr>
          <w:rtl/>
          <w:lang w:bidi="fa-IR"/>
        </w:rPr>
        <w:t xml:space="preserve">، </w:t>
      </w:r>
      <w:r w:rsidR="000450B1">
        <w:rPr>
          <w:rtl/>
          <w:lang w:bidi="fa-IR"/>
        </w:rPr>
        <w:t>واجبات را ترك م</w:t>
      </w:r>
      <w:r w:rsidR="00A36DFD">
        <w:rPr>
          <w:rtl/>
          <w:lang w:bidi="fa-IR"/>
        </w:rPr>
        <w:t xml:space="preserve">ی </w:t>
      </w:r>
      <w:r w:rsidR="000450B1">
        <w:rPr>
          <w:rtl/>
          <w:lang w:bidi="fa-IR"/>
        </w:rPr>
        <w:t>كنند و در مصرف</w:t>
      </w:r>
      <w:r>
        <w:rPr>
          <w:rtl/>
          <w:lang w:bidi="fa-IR"/>
        </w:rPr>
        <w:t xml:space="preserve">، </w:t>
      </w:r>
      <w:r w:rsidR="000450B1">
        <w:rPr>
          <w:rtl/>
          <w:lang w:bidi="fa-IR"/>
        </w:rPr>
        <w:t>اسرافكارند و اگر دست نگهدارند و خرج نكنند از رو</w:t>
      </w:r>
      <w:r w:rsidR="00A36DFD">
        <w:rPr>
          <w:rtl/>
          <w:lang w:bidi="fa-IR"/>
        </w:rPr>
        <w:t xml:space="preserve">ی </w:t>
      </w:r>
      <w:r w:rsidR="000450B1">
        <w:rPr>
          <w:rtl/>
          <w:lang w:bidi="fa-IR"/>
        </w:rPr>
        <w:t>بخل و احتكار است</w:t>
      </w:r>
      <w:r>
        <w:rPr>
          <w:rtl/>
          <w:lang w:bidi="fa-IR"/>
        </w:rPr>
        <w:t xml:space="preserve"> (</w:t>
      </w:r>
      <w:r w:rsidR="000450B1">
        <w:rPr>
          <w:rtl/>
          <w:lang w:bidi="fa-IR"/>
        </w:rPr>
        <w:t>نه به خاطر تذكر اسراف</w:t>
      </w:r>
      <w:r>
        <w:rPr>
          <w:rtl/>
          <w:lang w:bidi="fa-IR"/>
        </w:rPr>
        <w:t xml:space="preserve">) </w:t>
      </w:r>
      <w:r w:rsidR="000450B1">
        <w:rPr>
          <w:rtl/>
          <w:lang w:bidi="fa-IR"/>
        </w:rPr>
        <w:t>ا</w:t>
      </w:r>
      <w:r>
        <w:rPr>
          <w:rtl/>
          <w:lang w:bidi="fa-IR"/>
        </w:rPr>
        <w:t>ی</w:t>
      </w:r>
      <w:r w:rsidR="000450B1">
        <w:rPr>
          <w:rtl/>
          <w:lang w:bidi="fa-IR"/>
        </w:rPr>
        <w:t>نان كسان</w:t>
      </w:r>
      <w:r w:rsidR="00A36DFD">
        <w:rPr>
          <w:rtl/>
          <w:lang w:bidi="fa-IR"/>
        </w:rPr>
        <w:t xml:space="preserve">ی </w:t>
      </w:r>
      <w:r w:rsidR="000450B1">
        <w:rPr>
          <w:rtl/>
          <w:lang w:bidi="fa-IR"/>
        </w:rPr>
        <w:t>اند كه دن</w:t>
      </w:r>
      <w:r>
        <w:rPr>
          <w:rtl/>
          <w:lang w:bidi="fa-IR"/>
        </w:rPr>
        <w:t>ی</w:t>
      </w:r>
      <w:r w:rsidR="000450B1">
        <w:rPr>
          <w:rtl/>
          <w:lang w:bidi="fa-IR"/>
        </w:rPr>
        <w:t>ا زمام قلبهاشان را مالك گرد</w:t>
      </w:r>
      <w:r>
        <w:rPr>
          <w:rtl/>
          <w:lang w:bidi="fa-IR"/>
        </w:rPr>
        <w:t>ی</w:t>
      </w:r>
      <w:r w:rsidR="000450B1">
        <w:rPr>
          <w:rtl/>
          <w:lang w:bidi="fa-IR"/>
        </w:rPr>
        <w:t>ده تا به سبب گناهان وارد جهنمشان گرداند</w:t>
      </w:r>
      <w:r>
        <w:rPr>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ز فرمود</w:t>
      </w:r>
      <w:r w:rsidR="00A008FB">
        <w:rPr>
          <w:rtl/>
          <w:lang w:bidi="fa-IR"/>
        </w:rPr>
        <w:t xml:space="preserve">: </w:t>
      </w:r>
    </w:p>
    <w:p w:rsidR="000450B1" w:rsidRDefault="000450B1" w:rsidP="000450B1">
      <w:pPr>
        <w:pStyle w:val="libNormal"/>
        <w:rPr>
          <w:rtl/>
          <w:lang w:bidi="fa-IR"/>
        </w:rPr>
      </w:pPr>
      <w:r>
        <w:rPr>
          <w:rtl/>
          <w:lang w:bidi="fa-IR"/>
        </w:rPr>
        <w:t>262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لا یكتسب العبد مالا فیتصدق منه فیوجر علیه، ولا ینفق منه فیبارك له فیه، ولا یترك خلف ظهره الا كان راده الی النار</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نم</w:t>
      </w:r>
      <w:r w:rsidR="00A36DFD">
        <w:rPr>
          <w:rtl/>
          <w:lang w:bidi="fa-IR"/>
        </w:rPr>
        <w:t xml:space="preserve">ی </w:t>
      </w:r>
      <w:r w:rsidR="000450B1">
        <w:rPr>
          <w:rtl/>
          <w:lang w:bidi="fa-IR"/>
        </w:rPr>
        <w:t>شود كس</w:t>
      </w:r>
      <w:r w:rsidR="00A36DFD">
        <w:rPr>
          <w:rtl/>
          <w:lang w:bidi="fa-IR"/>
        </w:rPr>
        <w:t xml:space="preserve">ی </w:t>
      </w:r>
      <w:r w:rsidR="000450B1">
        <w:rPr>
          <w:rtl/>
          <w:lang w:bidi="fa-IR"/>
        </w:rPr>
        <w:t>مال</w:t>
      </w:r>
      <w:r w:rsidR="00A36DFD">
        <w:rPr>
          <w:rtl/>
          <w:lang w:bidi="fa-IR"/>
        </w:rPr>
        <w:t xml:space="preserve">ی </w:t>
      </w:r>
      <w:r w:rsidR="000450B1">
        <w:rPr>
          <w:rtl/>
          <w:lang w:bidi="fa-IR"/>
        </w:rPr>
        <w:t>را از حرام به دست ب</w:t>
      </w:r>
      <w:r>
        <w:rPr>
          <w:rtl/>
          <w:lang w:bidi="fa-IR"/>
        </w:rPr>
        <w:t>ی</w:t>
      </w:r>
      <w:r w:rsidR="000450B1">
        <w:rPr>
          <w:rtl/>
          <w:lang w:bidi="fa-IR"/>
        </w:rPr>
        <w:t>اورد و آن را صدقه بدهد و اجر ببرد</w:t>
      </w:r>
      <w:r>
        <w:rPr>
          <w:rtl/>
          <w:lang w:bidi="fa-IR"/>
        </w:rPr>
        <w:t xml:space="preserve">. </w:t>
      </w:r>
      <w:r w:rsidR="000450B1">
        <w:rPr>
          <w:rtl/>
          <w:lang w:bidi="fa-IR"/>
        </w:rPr>
        <w:t>و اگر از آن مال خرج كند</w:t>
      </w:r>
      <w:r>
        <w:rPr>
          <w:rtl/>
          <w:lang w:bidi="fa-IR"/>
        </w:rPr>
        <w:t xml:space="preserve">، </w:t>
      </w:r>
      <w:r w:rsidR="000450B1">
        <w:rPr>
          <w:rtl/>
          <w:lang w:bidi="fa-IR"/>
        </w:rPr>
        <w:t>برا</w:t>
      </w:r>
      <w:r>
        <w:rPr>
          <w:rtl/>
          <w:lang w:bidi="fa-IR"/>
        </w:rPr>
        <w:t>ی</w:t>
      </w:r>
      <w:r w:rsidR="000450B1">
        <w:rPr>
          <w:rtl/>
          <w:lang w:bidi="fa-IR"/>
        </w:rPr>
        <w:t>ش بركت ندارد و اگر آن مال پس از مرگش باق</w:t>
      </w:r>
      <w:r w:rsidR="00A36DFD">
        <w:rPr>
          <w:rtl/>
          <w:lang w:bidi="fa-IR"/>
        </w:rPr>
        <w:t xml:space="preserve">ی </w:t>
      </w:r>
      <w:r w:rsidR="000450B1">
        <w:rPr>
          <w:rtl/>
          <w:lang w:bidi="fa-IR"/>
        </w:rPr>
        <w:t>بماند او را به آتش خواهد كشاند</w:t>
      </w:r>
      <w:r>
        <w:rPr>
          <w:lang w:bidi="fa-IR"/>
        </w:rPr>
        <w:t xml:space="preserve">. </w:t>
      </w:r>
    </w:p>
    <w:p w:rsidR="000450B1" w:rsidRDefault="000450B1" w:rsidP="000450B1">
      <w:pPr>
        <w:pStyle w:val="libNormal"/>
        <w:rPr>
          <w:rtl/>
          <w:lang w:bidi="fa-IR"/>
        </w:rPr>
      </w:pPr>
      <w:r>
        <w:rPr>
          <w:rtl/>
          <w:lang w:bidi="fa-IR"/>
        </w:rPr>
        <w:t>از حضرت عل</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در مورد بزرگتر</w:t>
      </w:r>
      <w:r w:rsidR="00A008FB">
        <w:rPr>
          <w:rtl/>
          <w:lang w:bidi="fa-IR"/>
        </w:rPr>
        <w:t>ی</w:t>
      </w:r>
      <w:r>
        <w:rPr>
          <w:rtl/>
          <w:lang w:bidi="fa-IR"/>
        </w:rPr>
        <w:t>ن شقاوتسوال شد</w:t>
      </w:r>
      <w:r w:rsidR="00A008FB">
        <w:rPr>
          <w:rtl/>
          <w:lang w:bidi="fa-IR"/>
        </w:rPr>
        <w:t xml:space="preserve">، </w:t>
      </w:r>
      <w:r>
        <w:rPr>
          <w:rtl/>
          <w:lang w:bidi="fa-IR"/>
        </w:rPr>
        <w:t>فرمود</w:t>
      </w:r>
      <w:r w:rsidR="00A008FB">
        <w:rPr>
          <w:rtl/>
          <w:lang w:bidi="fa-IR"/>
        </w:rPr>
        <w:t xml:space="preserve">: </w:t>
      </w:r>
    </w:p>
    <w:p w:rsidR="000450B1" w:rsidRDefault="000450B1" w:rsidP="000450B1">
      <w:pPr>
        <w:pStyle w:val="libNormal"/>
        <w:rPr>
          <w:rtl/>
          <w:lang w:bidi="fa-IR"/>
        </w:rPr>
      </w:pPr>
      <w:r>
        <w:rPr>
          <w:rtl/>
          <w:lang w:bidi="fa-IR"/>
        </w:rPr>
        <w:t>263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رجل ترك الدنیا للدنیا ففاتته الدنیا و خسر الاخره، و رجل تعبد و اجتهد و صام رباء الناس فذلك الذی حرم الدنیا من دنایاه و لحقه التعب الذی لو كان به مخلصا لا ستحق ثوابه فورد الاخره و هو یظن انه قد عمل ما یثقل به میزان فیجده هباء منثورا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دن</w:t>
      </w:r>
      <w:r>
        <w:rPr>
          <w:rtl/>
          <w:lang w:bidi="fa-IR"/>
        </w:rPr>
        <w:t>ی</w:t>
      </w:r>
      <w:r w:rsidR="000450B1">
        <w:rPr>
          <w:rtl/>
          <w:lang w:bidi="fa-IR"/>
        </w:rPr>
        <w:t>ا را به خاطر دن</w:t>
      </w:r>
      <w:r>
        <w:rPr>
          <w:rtl/>
          <w:lang w:bidi="fa-IR"/>
        </w:rPr>
        <w:t>ی</w:t>
      </w:r>
      <w:r w:rsidR="000450B1">
        <w:rPr>
          <w:rtl/>
          <w:lang w:bidi="fa-IR"/>
        </w:rPr>
        <w:t>ا ترك كند</w:t>
      </w:r>
      <w:r>
        <w:rPr>
          <w:rtl/>
          <w:lang w:bidi="fa-IR"/>
        </w:rPr>
        <w:t xml:space="preserve">، </w:t>
      </w:r>
      <w:r w:rsidR="000450B1">
        <w:rPr>
          <w:rtl/>
          <w:lang w:bidi="fa-IR"/>
        </w:rPr>
        <w:t>در نت</w:t>
      </w:r>
      <w:r>
        <w:rPr>
          <w:rtl/>
          <w:lang w:bidi="fa-IR"/>
        </w:rPr>
        <w:t>ی</w:t>
      </w:r>
      <w:r w:rsidR="000450B1">
        <w:rPr>
          <w:rtl/>
          <w:lang w:bidi="fa-IR"/>
        </w:rPr>
        <w:t>جه</w:t>
      </w:r>
      <w:r>
        <w:rPr>
          <w:rtl/>
          <w:lang w:bidi="fa-IR"/>
        </w:rPr>
        <w:t xml:space="preserve">، </w:t>
      </w:r>
      <w:r w:rsidR="000450B1">
        <w:rPr>
          <w:rtl/>
          <w:lang w:bidi="fa-IR"/>
        </w:rPr>
        <w:t>هم دن</w:t>
      </w:r>
      <w:r>
        <w:rPr>
          <w:rtl/>
          <w:lang w:bidi="fa-IR"/>
        </w:rPr>
        <w:t>ی</w:t>
      </w:r>
      <w:r w:rsidR="000450B1">
        <w:rPr>
          <w:rtl/>
          <w:lang w:bidi="fa-IR"/>
        </w:rPr>
        <w:t>ا از دستش</w:t>
      </w:r>
      <w:r w:rsidR="00A36DFD">
        <w:rPr>
          <w:rtl/>
          <w:lang w:bidi="fa-IR"/>
        </w:rPr>
        <w:t xml:space="preserve"> </w:t>
      </w:r>
      <w:r w:rsidR="000450B1">
        <w:rPr>
          <w:rtl/>
          <w:lang w:bidi="fa-IR"/>
        </w:rPr>
        <w:t>رفته و هم در آخرت ز</w:t>
      </w:r>
      <w:r>
        <w:rPr>
          <w:rtl/>
          <w:lang w:bidi="fa-IR"/>
        </w:rPr>
        <w:t>ی</w:t>
      </w:r>
      <w:r w:rsidR="000450B1">
        <w:rPr>
          <w:rtl/>
          <w:lang w:bidi="fa-IR"/>
        </w:rPr>
        <w:t>انكار است</w:t>
      </w:r>
      <w:r>
        <w:rPr>
          <w:rtl/>
          <w:lang w:bidi="fa-IR"/>
        </w:rPr>
        <w:t xml:space="preserve">. </w:t>
      </w:r>
      <w:r w:rsidR="000450B1">
        <w:rPr>
          <w:rtl/>
          <w:lang w:bidi="fa-IR"/>
        </w:rPr>
        <w:t>و كس</w:t>
      </w:r>
      <w:r w:rsidR="00A36DFD">
        <w:rPr>
          <w:rtl/>
          <w:lang w:bidi="fa-IR"/>
        </w:rPr>
        <w:t xml:space="preserve">ی </w:t>
      </w:r>
      <w:r w:rsidR="000450B1">
        <w:rPr>
          <w:rtl/>
          <w:lang w:bidi="fa-IR"/>
        </w:rPr>
        <w:t>كه زحمت بكشد</w:t>
      </w:r>
      <w:r>
        <w:rPr>
          <w:rtl/>
          <w:lang w:bidi="fa-IR"/>
        </w:rPr>
        <w:t xml:space="preserve">، </w:t>
      </w:r>
      <w:r w:rsidR="000450B1">
        <w:rPr>
          <w:rtl/>
          <w:lang w:bidi="fa-IR"/>
        </w:rPr>
        <w:t>عبادت انجام بدهد و روزه بگ</w:t>
      </w:r>
      <w:r>
        <w:rPr>
          <w:rtl/>
          <w:lang w:bidi="fa-IR"/>
        </w:rPr>
        <w:t>ی</w:t>
      </w:r>
      <w:r w:rsidR="000450B1">
        <w:rPr>
          <w:rtl/>
          <w:lang w:bidi="fa-IR"/>
        </w:rPr>
        <w:t>رد</w:t>
      </w:r>
      <w:r>
        <w:rPr>
          <w:rtl/>
          <w:lang w:bidi="fa-IR"/>
        </w:rPr>
        <w:t xml:space="preserve">، </w:t>
      </w:r>
      <w:r w:rsidR="000450B1">
        <w:rPr>
          <w:rtl/>
          <w:lang w:bidi="fa-IR"/>
        </w:rPr>
        <w:t>ول</w:t>
      </w:r>
      <w:r w:rsidR="00A36DFD">
        <w:rPr>
          <w:rtl/>
          <w:lang w:bidi="fa-IR"/>
        </w:rPr>
        <w:t xml:space="preserve">ی </w:t>
      </w:r>
      <w:r w:rsidR="000450B1">
        <w:rPr>
          <w:rtl/>
          <w:lang w:bidi="fa-IR"/>
        </w:rPr>
        <w:t>برا</w:t>
      </w:r>
      <w:r w:rsidR="00A36DFD">
        <w:rPr>
          <w:rtl/>
          <w:lang w:bidi="fa-IR"/>
        </w:rPr>
        <w:t xml:space="preserve">ی </w:t>
      </w:r>
      <w:r w:rsidR="000450B1">
        <w:rPr>
          <w:rtl/>
          <w:lang w:bidi="fa-IR"/>
        </w:rPr>
        <w:t>نشان دادن به مردم باشد</w:t>
      </w:r>
      <w:r>
        <w:rPr>
          <w:rtl/>
          <w:lang w:bidi="fa-IR"/>
        </w:rPr>
        <w:t xml:space="preserve">، </w:t>
      </w:r>
      <w:r w:rsidR="000450B1">
        <w:rPr>
          <w:rtl/>
          <w:lang w:bidi="fa-IR"/>
        </w:rPr>
        <w:t>ا</w:t>
      </w:r>
      <w:r>
        <w:rPr>
          <w:rtl/>
          <w:lang w:bidi="fa-IR"/>
        </w:rPr>
        <w:t>ی</w:t>
      </w:r>
      <w:r w:rsidR="000450B1">
        <w:rPr>
          <w:rtl/>
          <w:lang w:bidi="fa-IR"/>
        </w:rPr>
        <w:t>ن فرد</w:t>
      </w:r>
      <w:r>
        <w:rPr>
          <w:rtl/>
          <w:lang w:bidi="fa-IR"/>
        </w:rPr>
        <w:t xml:space="preserve">، </w:t>
      </w:r>
      <w:r w:rsidR="000450B1">
        <w:rPr>
          <w:rtl/>
          <w:lang w:bidi="fa-IR"/>
        </w:rPr>
        <w:t>كس</w:t>
      </w:r>
      <w:r w:rsidR="00A36DFD">
        <w:rPr>
          <w:rtl/>
          <w:lang w:bidi="fa-IR"/>
        </w:rPr>
        <w:t xml:space="preserve">ی </w:t>
      </w:r>
      <w:r w:rsidR="000450B1">
        <w:rPr>
          <w:rtl/>
          <w:lang w:bidi="fa-IR"/>
        </w:rPr>
        <w:t>است كه از دن</w:t>
      </w:r>
      <w:r>
        <w:rPr>
          <w:rtl/>
          <w:lang w:bidi="fa-IR"/>
        </w:rPr>
        <w:t>ی</w:t>
      </w:r>
      <w:r w:rsidR="000450B1">
        <w:rPr>
          <w:rtl/>
          <w:lang w:bidi="fa-IR"/>
        </w:rPr>
        <w:t>ا محروم است و رنج</w:t>
      </w:r>
      <w:r w:rsidR="00A36DFD">
        <w:rPr>
          <w:rtl/>
          <w:lang w:bidi="fa-IR"/>
        </w:rPr>
        <w:t xml:space="preserve">ی </w:t>
      </w:r>
      <w:r w:rsidR="000450B1">
        <w:rPr>
          <w:rtl/>
          <w:lang w:bidi="fa-IR"/>
        </w:rPr>
        <w:t>برا</w:t>
      </w:r>
      <w:r>
        <w:rPr>
          <w:rtl/>
          <w:lang w:bidi="fa-IR"/>
        </w:rPr>
        <w:t>ی</w:t>
      </w:r>
      <w:r w:rsidR="000450B1">
        <w:rPr>
          <w:rtl/>
          <w:lang w:bidi="fa-IR"/>
        </w:rPr>
        <w:t>ش باق</w:t>
      </w:r>
      <w:r w:rsidR="00A36DFD">
        <w:rPr>
          <w:rtl/>
          <w:lang w:bidi="fa-IR"/>
        </w:rPr>
        <w:t xml:space="preserve">ی </w:t>
      </w:r>
      <w:r w:rsidR="000450B1">
        <w:rPr>
          <w:rtl/>
          <w:lang w:bidi="fa-IR"/>
        </w:rPr>
        <w:t>مانده كه اگر در آن اخلاص</w:t>
      </w:r>
      <w:r w:rsidR="00A36DFD">
        <w:rPr>
          <w:rtl/>
          <w:lang w:bidi="fa-IR"/>
        </w:rPr>
        <w:t xml:space="preserve"> </w:t>
      </w:r>
      <w:r w:rsidR="000450B1">
        <w:rPr>
          <w:rtl/>
          <w:lang w:bidi="fa-IR"/>
        </w:rPr>
        <w:t>م</w:t>
      </w:r>
      <w:r w:rsidR="00A36DFD">
        <w:rPr>
          <w:rtl/>
          <w:lang w:bidi="fa-IR"/>
        </w:rPr>
        <w:t xml:space="preserve">ی </w:t>
      </w:r>
      <w:r w:rsidR="000450B1">
        <w:rPr>
          <w:rtl/>
          <w:lang w:bidi="fa-IR"/>
        </w:rPr>
        <w:t>ورز</w:t>
      </w:r>
      <w:r>
        <w:rPr>
          <w:rtl/>
          <w:lang w:bidi="fa-IR"/>
        </w:rPr>
        <w:t>ی</w:t>
      </w:r>
      <w:r w:rsidR="000450B1">
        <w:rPr>
          <w:rtl/>
          <w:lang w:bidi="fa-IR"/>
        </w:rPr>
        <w:t>د</w:t>
      </w:r>
      <w:r>
        <w:rPr>
          <w:rtl/>
          <w:lang w:bidi="fa-IR"/>
        </w:rPr>
        <w:t xml:space="preserve">، </w:t>
      </w:r>
      <w:r w:rsidR="000450B1">
        <w:rPr>
          <w:rtl/>
          <w:lang w:bidi="fa-IR"/>
        </w:rPr>
        <w:lastRenderedPageBreak/>
        <w:t>استحقاق ثواب داشت</w:t>
      </w:r>
      <w:r>
        <w:rPr>
          <w:rtl/>
          <w:lang w:bidi="fa-IR"/>
        </w:rPr>
        <w:t xml:space="preserve">، </w:t>
      </w:r>
      <w:r w:rsidR="000450B1">
        <w:rPr>
          <w:rtl/>
          <w:lang w:bidi="fa-IR"/>
        </w:rPr>
        <w:t>چن</w:t>
      </w:r>
      <w:r>
        <w:rPr>
          <w:rtl/>
          <w:lang w:bidi="fa-IR"/>
        </w:rPr>
        <w:t>ی</w:t>
      </w:r>
      <w:r w:rsidR="000450B1">
        <w:rPr>
          <w:rtl/>
          <w:lang w:bidi="fa-IR"/>
        </w:rPr>
        <w:t>ن فرد</w:t>
      </w:r>
      <w:r w:rsidR="00A36DFD">
        <w:rPr>
          <w:rtl/>
          <w:lang w:bidi="fa-IR"/>
        </w:rPr>
        <w:t>ی</w:t>
      </w:r>
      <w:r w:rsidR="0087087D">
        <w:rPr>
          <w:rtl/>
          <w:lang w:bidi="fa-IR"/>
        </w:rPr>
        <w:t>،</w:t>
      </w:r>
      <w:r>
        <w:rPr>
          <w:rtl/>
          <w:lang w:bidi="fa-IR"/>
        </w:rPr>
        <w:t xml:space="preserve"> </w:t>
      </w:r>
      <w:r w:rsidR="000450B1">
        <w:rPr>
          <w:rtl/>
          <w:lang w:bidi="fa-IR"/>
        </w:rPr>
        <w:t>وارد صحنه ق</w:t>
      </w:r>
      <w:r>
        <w:rPr>
          <w:rtl/>
          <w:lang w:bidi="fa-IR"/>
        </w:rPr>
        <w:t>ی</w:t>
      </w:r>
      <w:r w:rsidR="000450B1">
        <w:rPr>
          <w:rtl/>
          <w:lang w:bidi="fa-IR"/>
        </w:rPr>
        <w:t>امت م</w:t>
      </w:r>
      <w:r w:rsidR="00A36DFD">
        <w:rPr>
          <w:rtl/>
          <w:lang w:bidi="fa-IR"/>
        </w:rPr>
        <w:t xml:space="preserve">ی </w:t>
      </w:r>
      <w:r w:rsidR="000450B1">
        <w:rPr>
          <w:rtl/>
          <w:lang w:bidi="fa-IR"/>
        </w:rPr>
        <w:t>شود در حال</w:t>
      </w:r>
      <w:r w:rsidR="00A36DFD">
        <w:rPr>
          <w:rtl/>
          <w:lang w:bidi="fa-IR"/>
        </w:rPr>
        <w:t xml:space="preserve">ی </w:t>
      </w:r>
      <w:r w:rsidR="000450B1">
        <w:rPr>
          <w:rtl/>
          <w:lang w:bidi="fa-IR"/>
        </w:rPr>
        <w:t>كه گمان م</w:t>
      </w:r>
      <w:r w:rsidR="00A36DFD">
        <w:rPr>
          <w:rtl/>
          <w:lang w:bidi="fa-IR"/>
        </w:rPr>
        <w:t xml:space="preserve">ی </w:t>
      </w:r>
      <w:r w:rsidR="000450B1">
        <w:rPr>
          <w:rtl/>
          <w:lang w:bidi="fa-IR"/>
        </w:rPr>
        <w:t>كند عمل</w:t>
      </w:r>
      <w:r w:rsidR="00A36DFD">
        <w:rPr>
          <w:rtl/>
          <w:lang w:bidi="fa-IR"/>
        </w:rPr>
        <w:t xml:space="preserve">ی </w:t>
      </w:r>
      <w:r w:rsidR="000450B1">
        <w:rPr>
          <w:rtl/>
          <w:lang w:bidi="fa-IR"/>
        </w:rPr>
        <w:t>به همراه دارد كه موجب سنگ</w:t>
      </w:r>
      <w:r>
        <w:rPr>
          <w:rtl/>
          <w:lang w:bidi="fa-IR"/>
        </w:rPr>
        <w:t>ی</w:t>
      </w:r>
      <w:r w:rsidR="000450B1">
        <w:rPr>
          <w:rtl/>
          <w:lang w:bidi="fa-IR"/>
        </w:rPr>
        <w:t>ن</w:t>
      </w:r>
      <w:r w:rsidR="00A36DFD">
        <w:rPr>
          <w:rtl/>
          <w:lang w:bidi="fa-IR"/>
        </w:rPr>
        <w:t xml:space="preserve">ی </w:t>
      </w:r>
      <w:r w:rsidR="000450B1">
        <w:rPr>
          <w:rtl/>
          <w:lang w:bidi="fa-IR"/>
        </w:rPr>
        <w:t>اعمال ن</w:t>
      </w:r>
      <w:r>
        <w:rPr>
          <w:rtl/>
          <w:lang w:bidi="fa-IR"/>
        </w:rPr>
        <w:t>ی</w:t>
      </w:r>
      <w:r w:rsidR="000450B1">
        <w:rPr>
          <w:rtl/>
          <w:lang w:bidi="fa-IR"/>
        </w:rPr>
        <w:t>كش گرد</w:t>
      </w:r>
      <w:r>
        <w:rPr>
          <w:rtl/>
          <w:lang w:bidi="fa-IR"/>
        </w:rPr>
        <w:t>ی</w:t>
      </w:r>
      <w:r w:rsidR="000450B1">
        <w:rPr>
          <w:rtl/>
          <w:lang w:bidi="fa-IR"/>
        </w:rPr>
        <w:t>ده</w:t>
      </w:r>
      <w:r>
        <w:rPr>
          <w:rtl/>
          <w:lang w:bidi="fa-IR"/>
        </w:rPr>
        <w:t xml:space="preserve">، </w:t>
      </w:r>
      <w:r w:rsidR="000450B1">
        <w:rPr>
          <w:rtl/>
          <w:lang w:bidi="fa-IR"/>
        </w:rPr>
        <w:t>ول</w:t>
      </w:r>
      <w:r w:rsidR="00A36DFD">
        <w:rPr>
          <w:rtl/>
          <w:lang w:bidi="fa-IR"/>
        </w:rPr>
        <w:t xml:space="preserve">ی </w:t>
      </w:r>
      <w:r w:rsidR="000450B1">
        <w:rPr>
          <w:rtl/>
          <w:lang w:bidi="fa-IR"/>
        </w:rPr>
        <w:t>آن را بر باد رفته م</w:t>
      </w:r>
      <w:r w:rsidR="00A36DFD">
        <w:rPr>
          <w:rtl/>
          <w:lang w:bidi="fa-IR"/>
        </w:rPr>
        <w:t xml:space="preserve">ی </w:t>
      </w:r>
      <w:r>
        <w:rPr>
          <w:rtl/>
          <w:lang w:bidi="fa-IR"/>
        </w:rPr>
        <w:t>ی</w:t>
      </w:r>
      <w:r w:rsidR="000450B1">
        <w:rPr>
          <w:rtl/>
          <w:lang w:bidi="fa-IR"/>
        </w:rPr>
        <w:t>ابد</w:t>
      </w:r>
      <w:r>
        <w:rPr>
          <w:lang w:bidi="fa-IR"/>
        </w:rPr>
        <w:t xml:space="preserve">. </w:t>
      </w:r>
    </w:p>
    <w:p w:rsidR="000450B1" w:rsidRDefault="000450B1" w:rsidP="000450B1">
      <w:pPr>
        <w:pStyle w:val="libNormal"/>
        <w:rPr>
          <w:rtl/>
          <w:lang w:bidi="fa-IR"/>
        </w:rPr>
      </w:pPr>
      <w:r>
        <w:rPr>
          <w:rtl/>
          <w:lang w:bidi="fa-IR"/>
        </w:rPr>
        <w:t>سوال شد</w:t>
      </w:r>
      <w:r w:rsidR="00A008FB">
        <w:rPr>
          <w:rtl/>
          <w:lang w:bidi="fa-IR"/>
        </w:rPr>
        <w:t xml:space="preserve">: </w:t>
      </w:r>
      <w:r>
        <w:rPr>
          <w:rtl/>
          <w:lang w:bidi="fa-IR"/>
        </w:rPr>
        <w:t>ب</w:t>
      </w:r>
      <w:r w:rsidR="00A008FB">
        <w:rPr>
          <w:rtl/>
          <w:lang w:bidi="fa-IR"/>
        </w:rPr>
        <w:t>ی</w:t>
      </w:r>
      <w:r>
        <w:rPr>
          <w:rtl/>
          <w:lang w:bidi="fa-IR"/>
        </w:rPr>
        <w:t>شتر</w:t>
      </w:r>
      <w:r w:rsidR="00A008FB">
        <w:rPr>
          <w:rtl/>
          <w:lang w:bidi="fa-IR"/>
        </w:rPr>
        <w:t>ی</w:t>
      </w:r>
      <w:r>
        <w:rPr>
          <w:rtl/>
          <w:lang w:bidi="fa-IR"/>
        </w:rPr>
        <w:t>ن حسرت</w:t>
      </w:r>
      <w:r w:rsidR="005A3278">
        <w:rPr>
          <w:rFonts w:hint="cs"/>
          <w:rtl/>
          <w:lang w:bidi="fa-IR"/>
        </w:rPr>
        <w:t xml:space="preserve"> </w:t>
      </w:r>
      <w:r>
        <w:rPr>
          <w:rtl/>
          <w:lang w:bidi="fa-IR"/>
        </w:rPr>
        <w:t>مخصوص ك</w:t>
      </w:r>
      <w:r w:rsidR="00A008FB">
        <w:rPr>
          <w:rtl/>
          <w:lang w:bidi="fa-IR"/>
        </w:rPr>
        <w:t>ی</w:t>
      </w:r>
      <w:r>
        <w:rPr>
          <w:rtl/>
          <w:lang w:bidi="fa-IR"/>
        </w:rPr>
        <w:t>ست</w:t>
      </w:r>
      <w:r w:rsidR="00B66AD2">
        <w:rPr>
          <w:rtl/>
          <w:lang w:bidi="fa-IR"/>
        </w:rPr>
        <w:t>؟</w:t>
      </w:r>
      <w:r>
        <w:rPr>
          <w:rtl/>
          <w:lang w:bidi="fa-IR"/>
        </w:rPr>
        <w:t xml:space="preserve"> فرمود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من رای ماله فی میزان غیره فادخله الله به النار و ادخل وراثه به الجنه</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مالش را در ترازو</w:t>
      </w:r>
      <w:r w:rsidR="00A36DFD">
        <w:rPr>
          <w:rtl/>
          <w:lang w:bidi="fa-IR"/>
        </w:rPr>
        <w:t xml:space="preserve">ی </w:t>
      </w:r>
      <w:r w:rsidR="000450B1">
        <w:rPr>
          <w:rtl/>
          <w:lang w:bidi="fa-IR"/>
        </w:rPr>
        <w:t>د</w:t>
      </w:r>
      <w:r>
        <w:rPr>
          <w:rtl/>
          <w:lang w:bidi="fa-IR"/>
        </w:rPr>
        <w:t>ی</w:t>
      </w:r>
      <w:r w:rsidR="000450B1">
        <w:rPr>
          <w:rtl/>
          <w:lang w:bidi="fa-IR"/>
        </w:rPr>
        <w:t>گران بب</w:t>
      </w:r>
      <w:r>
        <w:rPr>
          <w:rtl/>
          <w:lang w:bidi="fa-IR"/>
        </w:rPr>
        <w:t>ی</w:t>
      </w:r>
      <w:r w:rsidR="000450B1">
        <w:rPr>
          <w:rtl/>
          <w:lang w:bidi="fa-IR"/>
        </w:rPr>
        <w:t>ند در حال</w:t>
      </w:r>
      <w:r w:rsidR="00A36DFD">
        <w:rPr>
          <w:rtl/>
          <w:lang w:bidi="fa-IR"/>
        </w:rPr>
        <w:t xml:space="preserve">ی </w:t>
      </w:r>
      <w:r w:rsidR="000450B1">
        <w:rPr>
          <w:rtl/>
          <w:lang w:bidi="fa-IR"/>
        </w:rPr>
        <w:t>كه او به سبب</w:t>
      </w:r>
      <w:r>
        <w:rPr>
          <w:rtl/>
          <w:lang w:bidi="fa-IR"/>
        </w:rPr>
        <w:t xml:space="preserve"> (</w:t>
      </w:r>
      <w:r w:rsidR="000450B1">
        <w:rPr>
          <w:rtl/>
          <w:lang w:bidi="fa-IR"/>
        </w:rPr>
        <w:t>كسب حرام</w:t>
      </w:r>
      <w:r>
        <w:rPr>
          <w:rtl/>
          <w:lang w:bidi="fa-IR"/>
        </w:rPr>
        <w:t xml:space="preserve">) </w:t>
      </w:r>
      <w:r w:rsidR="000450B1">
        <w:rPr>
          <w:rtl/>
          <w:lang w:bidi="fa-IR"/>
        </w:rPr>
        <w:t>آن مال</w:t>
      </w:r>
      <w:r>
        <w:rPr>
          <w:rtl/>
          <w:lang w:bidi="fa-IR"/>
        </w:rPr>
        <w:t xml:space="preserve">، </w:t>
      </w:r>
      <w:r w:rsidR="000450B1">
        <w:rPr>
          <w:rtl/>
          <w:lang w:bidi="fa-IR"/>
        </w:rPr>
        <w:t>وارد جهنم م</w:t>
      </w:r>
      <w:r w:rsidR="00A36DFD">
        <w:rPr>
          <w:rtl/>
          <w:lang w:bidi="fa-IR"/>
        </w:rPr>
        <w:t xml:space="preserve">ی </w:t>
      </w:r>
      <w:r w:rsidR="000450B1">
        <w:rPr>
          <w:rtl/>
          <w:lang w:bidi="fa-IR"/>
        </w:rPr>
        <w:t>شود و وارثش به سبب</w:t>
      </w:r>
      <w:r>
        <w:rPr>
          <w:rtl/>
          <w:lang w:bidi="fa-IR"/>
        </w:rPr>
        <w:t xml:space="preserve"> (</w:t>
      </w:r>
      <w:r w:rsidR="000450B1">
        <w:rPr>
          <w:rtl/>
          <w:lang w:bidi="fa-IR"/>
        </w:rPr>
        <w:t>مصرف حلال و انفاق و ادا</w:t>
      </w:r>
      <w:r w:rsidR="00A36DFD">
        <w:rPr>
          <w:rtl/>
          <w:lang w:bidi="fa-IR"/>
        </w:rPr>
        <w:t xml:space="preserve">ی </w:t>
      </w:r>
      <w:r w:rsidR="000450B1">
        <w:rPr>
          <w:rtl/>
          <w:lang w:bidi="fa-IR"/>
        </w:rPr>
        <w:t>حقوق</w:t>
      </w:r>
      <w:r>
        <w:rPr>
          <w:rtl/>
          <w:lang w:bidi="fa-IR"/>
        </w:rPr>
        <w:t xml:space="preserve">) </w:t>
      </w:r>
      <w:r w:rsidR="000450B1">
        <w:rPr>
          <w:rtl/>
          <w:lang w:bidi="fa-IR"/>
        </w:rPr>
        <w:t>آن</w:t>
      </w:r>
      <w:r>
        <w:rPr>
          <w:rtl/>
          <w:lang w:bidi="fa-IR"/>
        </w:rPr>
        <w:t xml:space="preserve">، </w:t>
      </w:r>
      <w:r w:rsidR="000450B1">
        <w:rPr>
          <w:rtl/>
          <w:lang w:bidi="fa-IR"/>
        </w:rPr>
        <w:t>به بهشت م</w:t>
      </w:r>
      <w:r w:rsidR="00A36DFD">
        <w:rPr>
          <w:rtl/>
          <w:lang w:bidi="fa-IR"/>
        </w:rPr>
        <w:t xml:space="preserve">ی </w:t>
      </w:r>
      <w:r w:rsidR="000450B1">
        <w:rPr>
          <w:rtl/>
          <w:lang w:bidi="fa-IR"/>
        </w:rPr>
        <w:t>رود</w:t>
      </w:r>
      <w:r>
        <w:rPr>
          <w:lang w:bidi="fa-IR"/>
        </w:rPr>
        <w:t xml:space="preserve">. </w:t>
      </w:r>
    </w:p>
    <w:p w:rsidR="000450B1" w:rsidRDefault="000450B1" w:rsidP="000450B1">
      <w:pPr>
        <w:pStyle w:val="libNormal"/>
        <w:rPr>
          <w:rtl/>
          <w:lang w:bidi="fa-IR"/>
        </w:rPr>
      </w:pPr>
      <w:r>
        <w:rPr>
          <w:rtl/>
          <w:lang w:bidi="fa-IR"/>
        </w:rPr>
        <w:t>گفتند</w:t>
      </w:r>
      <w:r w:rsidR="00A008FB">
        <w:rPr>
          <w:rtl/>
          <w:lang w:bidi="fa-IR"/>
        </w:rPr>
        <w:t xml:space="preserve">: </w:t>
      </w:r>
      <w:r>
        <w:rPr>
          <w:rtl/>
          <w:lang w:bidi="fa-IR"/>
        </w:rPr>
        <w:t>چگونه چن</w:t>
      </w:r>
      <w:r w:rsidR="00A008FB">
        <w:rPr>
          <w:rtl/>
          <w:lang w:bidi="fa-IR"/>
        </w:rPr>
        <w:t>ی</w:t>
      </w:r>
      <w:r>
        <w:rPr>
          <w:rtl/>
          <w:lang w:bidi="fa-IR"/>
        </w:rPr>
        <w:t>ن چ</w:t>
      </w:r>
      <w:r w:rsidR="00A008FB">
        <w:rPr>
          <w:rtl/>
          <w:lang w:bidi="fa-IR"/>
        </w:rPr>
        <w:t>ی</w:t>
      </w:r>
      <w:r>
        <w:rPr>
          <w:rtl/>
          <w:lang w:bidi="fa-IR"/>
        </w:rPr>
        <w:t>ز</w:t>
      </w:r>
      <w:r w:rsidR="00A36DFD">
        <w:rPr>
          <w:rtl/>
          <w:lang w:bidi="fa-IR"/>
        </w:rPr>
        <w:t xml:space="preserve">ی </w:t>
      </w:r>
      <w:r>
        <w:rPr>
          <w:rtl/>
          <w:lang w:bidi="fa-IR"/>
        </w:rPr>
        <w:t>ممكن است</w:t>
      </w:r>
      <w:r w:rsidR="00B66AD2">
        <w:rPr>
          <w:rtl/>
          <w:lang w:bidi="fa-IR"/>
        </w:rPr>
        <w:t>؟</w:t>
      </w:r>
      <w:r>
        <w:rPr>
          <w:rtl/>
          <w:lang w:bidi="fa-IR"/>
        </w:rPr>
        <w:t xml:space="preserve"> فرمود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 xml:space="preserve">كما حدثنی بعض اخواننا عن رجل دخل الیه و هو یسوق فقال له: یا فلان، ما تقول فی مائه الف فی هذا الصندوق؟ ما ادیت منها زكاه قط قال: قلت فعلی ما جمعتها؟ قال: لحقوق السلطان، و مكاثره العشیره، و لخوف الفقر علی العیال و لروعه الزمان قال </w:t>
      </w:r>
      <w:r w:rsidR="00FE657D" w:rsidRPr="00FE657D">
        <w:rPr>
          <w:rStyle w:val="libAlaemChar"/>
          <w:rFonts w:eastAsia="KFGQPC Uthman Taha Naskh"/>
          <w:rtl/>
        </w:rPr>
        <w:t>عليه‌السلام</w:t>
      </w:r>
      <w:r w:rsidRPr="00F52787">
        <w:rPr>
          <w:rStyle w:val="libHadithChar"/>
          <w:rtl/>
        </w:rPr>
        <w:t>: ثم لم یخرج من عنده حتی فاضت نفسه</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برادر</w:t>
      </w:r>
      <w:r w:rsidR="00A36DFD">
        <w:rPr>
          <w:rtl/>
          <w:lang w:bidi="fa-IR"/>
        </w:rPr>
        <w:t xml:space="preserve">ی </w:t>
      </w:r>
      <w:r w:rsidR="000450B1">
        <w:rPr>
          <w:rtl/>
          <w:lang w:bidi="fa-IR"/>
        </w:rPr>
        <w:t>برا</w:t>
      </w:r>
      <w:r>
        <w:rPr>
          <w:rtl/>
          <w:lang w:bidi="fa-IR"/>
        </w:rPr>
        <w:t>ی</w:t>
      </w:r>
      <w:r w:rsidR="000450B1">
        <w:rPr>
          <w:rtl/>
          <w:lang w:bidi="fa-IR"/>
        </w:rPr>
        <w:t>م نقل كرد</w:t>
      </w:r>
      <w:r>
        <w:rPr>
          <w:rtl/>
          <w:lang w:bidi="fa-IR"/>
        </w:rPr>
        <w:t xml:space="preserve">: </w:t>
      </w:r>
      <w:r w:rsidR="000450B1">
        <w:rPr>
          <w:rtl/>
          <w:lang w:bidi="fa-IR"/>
        </w:rPr>
        <w:t>نزد مرد</w:t>
      </w:r>
      <w:r w:rsidR="00A36DFD">
        <w:rPr>
          <w:rtl/>
          <w:lang w:bidi="fa-IR"/>
        </w:rPr>
        <w:t xml:space="preserve">ی </w:t>
      </w:r>
      <w:r w:rsidR="000450B1">
        <w:rPr>
          <w:rtl/>
          <w:lang w:bidi="fa-IR"/>
        </w:rPr>
        <w:t>رفتم كه در حال جان كنده بود</w:t>
      </w:r>
      <w:r>
        <w:rPr>
          <w:rtl/>
          <w:lang w:bidi="fa-IR"/>
        </w:rPr>
        <w:t xml:space="preserve">، </w:t>
      </w:r>
      <w:r w:rsidR="000450B1">
        <w:rPr>
          <w:rtl/>
          <w:lang w:bidi="fa-IR"/>
        </w:rPr>
        <w:t>به من گفت</w:t>
      </w:r>
      <w:r>
        <w:rPr>
          <w:rtl/>
          <w:lang w:bidi="fa-IR"/>
        </w:rPr>
        <w:t xml:space="preserve">: </w:t>
      </w:r>
      <w:r w:rsidR="000450B1">
        <w:rPr>
          <w:rtl/>
          <w:lang w:bidi="fa-IR"/>
        </w:rPr>
        <w:t>صد هزار</w:t>
      </w:r>
      <w:r>
        <w:rPr>
          <w:rtl/>
          <w:lang w:bidi="fa-IR"/>
        </w:rPr>
        <w:t xml:space="preserve"> (</w:t>
      </w:r>
      <w:r w:rsidR="000450B1">
        <w:rPr>
          <w:rtl/>
          <w:lang w:bidi="fa-IR"/>
        </w:rPr>
        <w:t xml:space="preserve">درهم </w:t>
      </w:r>
      <w:r>
        <w:rPr>
          <w:rtl/>
          <w:lang w:bidi="fa-IR"/>
        </w:rPr>
        <w:t>ی</w:t>
      </w:r>
      <w:r w:rsidR="000450B1">
        <w:rPr>
          <w:rtl/>
          <w:lang w:bidi="fa-IR"/>
        </w:rPr>
        <w:t>ا د</w:t>
      </w:r>
      <w:r>
        <w:rPr>
          <w:rtl/>
          <w:lang w:bidi="fa-IR"/>
        </w:rPr>
        <w:t>ی</w:t>
      </w:r>
      <w:r w:rsidR="000450B1">
        <w:rPr>
          <w:rtl/>
          <w:lang w:bidi="fa-IR"/>
        </w:rPr>
        <w:t>نار</w:t>
      </w:r>
      <w:r>
        <w:rPr>
          <w:rtl/>
          <w:lang w:bidi="fa-IR"/>
        </w:rPr>
        <w:t xml:space="preserve">) </w:t>
      </w:r>
      <w:r w:rsidR="000450B1">
        <w:rPr>
          <w:rtl/>
          <w:lang w:bidi="fa-IR"/>
        </w:rPr>
        <w:t>در ا</w:t>
      </w:r>
      <w:r>
        <w:rPr>
          <w:rtl/>
          <w:lang w:bidi="fa-IR"/>
        </w:rPr>
        <w:t>ی</w:t>
      </w:r>
      <w:r w:rsidR="000450B1">
        <w:rPr>
          <w:rtl/>
          <w:lang w:bidi="fa-IR"/>
        </w:rPr>
        <w:t>ن صندوق دارم كه زكاتش را پرداخت نكرده ام به نظر تو چكنم</w:t>
      </w:r>
      <w:r w:rsidR="00B66AD2">
        <w:rPr>
          <w:rtl/>
          <w:lang w:bidi="fa-IR"/>
        </w:rPr>
        <w:t>؟</w:t>
      </w:r>
      <w:r w:rsidR="000450B1">
        <w:rPr>
          <w:rtl/>
          <w:lang w:bidi="fa-IR"/>
        </w:rPr>
        <w:t xml:space="preserve"> آن مرد 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r w:rsidR="000450B1">
        <w:rPr>
          <w:rtl/>
          <w:lang w:bidi="fa-IR"/>
        </w:rPr>
        <w:t>گفتم برا</w:t>
      </w:r>
      <w:r w:rsidR="00A36DFD">
        <w:rPr>
          <w:rtl/>
          <w:lang w:bidi="fa-IR"/>
        </w:rPr>
        <w:t xml:space="preserve">ی </w:t>
      </w:r>
      <w:r w:rsidR="000450B1">
        <w:rPr>
          <w:rtl/>
          <w:lang w:bidi="fa-IR"/>
        </w:rPr>
        <w:t>چه آن را جمع كرد</w:t>
      </w:r>
      <w:r w:rsidR="00A36DFD">
        <w:rPr>
          <w:rtl/>
          <w:lang w:bidi="fa-IR"/>
        </w:rPr>
        <w:t>ی</w:t>
      </w:r>
      <w:r w:rsidR="00B66AD2">
        <w:rPr>
          <w:rtl/>
          <w:lang w:bidi="fa-IR"/>
        </w:rPr>
        <w:t>؟</w:t>
      </w:r>
    </w:p>
    <w:p w:rsidR="000450B1" w:rsidRDefault="000450B1" w:rsidP="000450B1">
      <w:pPr>
        <w:pStyle w:val="libNormal"/>
        <w:rPr>
          <w:rtl/>
          <w:lang w:bidi="fa-IR"/>
        </w:rPr>
      </w:pPr>
      <w:r>
        <w:rPr>
          <w:rtl/>
          <w:lang w:bidi="fa-IR"/>
        </w:rPr>
        <w:t>گفت</w:t>
      </w:r>
      <w:r w:rsidR="00A008FB">
        <w:rPr>
          <w:rtl/>
          <w:lang w:bidi="fa-IR"/>
        </w:rPr>
        <w:t xml:space="preserve">: </w:t>
      </w:r>
      <w:r>
        <w:rPr>
          <w:rtl/>
          <w:lang w:bidi="fa-IR"/>
        </w:rPr>
        <w:t>برا</w:t>
      </w:r>
      <w:r w:rsidR="00A36DFD">
        <w:rPr>
          <w:rtl/>
          <w:lang w:bidi="fa-IR"/>
        </w:rPr>
        <w:t xml:space="preserve">ی </w:t>
      </w:r>
      <w:r>
        <w:rPr>
          <w:rtl/>
          <w:lang w:bidi="fa-IR"/>
        </w:rPr>
        <w:t>پرداخت مال</w:t>
      </w:r>
      <w:r w:rsidR="00A008FB">
        <w:rPr>
          <w:rtl/>
          <w:lang w:bidi="fa-IR"/>
        </w:rPr>
        <w:t>ی</w:t>
      </w:r>
      <w:r>
        <w:rPr>
          <w:rtl/>
          <w:lang w:bidi="fa-IR"/>
        </w:rPr>
        <w:t>ات سلطان</w:t>
      </w:r>
      <w:r w:rsidR="00A008FB">
        <w:rPr>
          <w:rtl/>
          <w:lang w:bidi="fa-IR"/>
        </w:rPr>
        <w:t xml:space="preserve">، </w:t>
      </w:r>
      <w:r>
        <w:rPr>
          <w:rtl/>
          <w:lang w:bidi="fa-IR"/>
        </w:rPr>
        <w:t>فخر فروش</w:t>
      </w:r>
      <w:r w:rsidR="00A36DFD">
        <w:rPr>
          <w:rtl/>
          <w:lang w:bidi="fa-IR"/>
        </w:rPr>
        <w:t xml:space="preserve">ی </w:t>
      </w:r>
      <w:r>
        <w:rPr>
          <w:rtl/>
          <w:lang w:bidi="fa-IR"/>
        </w:rPr>
        <w:t>بر بستگان</w:t>
      </w:r>
      <w:r w:rsidR="00A008FB">
        <w:rPr>
          <w:rtl/>
          <w:lang w:bidi="fa-IR"/>
        </w:rPr>
        <w:t xml:space="preserve">، </w:t>
      </w:r>
      <w:r>
        <w:rPr>
          <w:rtl/>
          <w:lang w:bidi="fa-IR"/>
        </w:rPr>
        <w:t>هراس فقر بر خانواده و ترس از اتفاق روزگار</w:t>
      </w:r>
      <w:r w:rsidR="00A008FB">
        <w:rPr>
          <w:rtl/>
          <w:lang w:bidi="fa-IR"/>
        </w:rPr>
        <w:t xml:space="preserve">. </w:t>
      </w:r>
      <w:r>
        <w:rPr>
          <w:rtl/>
          <w:lang w:bidi="fa-IR"/>
        </w:rPr>
        <w:t>سپس فرمودند</w:t>
      </w:r>
      <w:r w:rsidR="00A008FB">
        <w:rPr>
          <w:rtl/>
          <w:lang w:bidi="fa-IR"/>
        </w:rPr>
        <w:t xml:space="preserve">: </w:t>
      </w:r>
      <w:r>
        <w:rPr>
          <w:rtl/>
          <w:lang w:bidi="fa-IR"/>
        </w:rPr>
        <w:t>ا</w:t>
      </w:r>
      <w:r w:rsidR="00A008FB">
        <w:rPr>
          <w:rtl/>
          <w:lang w:bidi="fa-IR"/>
        </w:rPr>
        <w:t>ی</w:t>
      </w:r>
      <w:r>
        <w:rPr>
          <w:rtl/>
          <w:lang w:bidi="fa-IR"/>
        </w:rPr>
        <w:t>ن مرد از نزد او ب</w:t>
      </w:r>
      <w:r w:rsidR="00A008FB">
        <w:rPr>
          <w:rtl/>
          <w:lang w:bidi="fa-IR"/>
        </w:rPr>
        <w:t>ی</w:t>
      </w:r>
      <w:r>
        <w:rPr>
          <w:rtl/>
          <w:lang w:bidi="fa-IR"/>
        </w:rPr>
        <w:t>رون ن</w:t>
      </w:r>
      <w:r w:rsidR="00A008FB">
        <w:rPr>
          <w:rtl/>
          <w:lang w:bidi="fa-IR"/>
        </w:rPr>
        <w:t>ی</w:t>
      </w:r>
      <w:r>
        <w:rPr>
          <w:rtl/>
          <w:lang w:bidi="fa-IR"/>
        </w:rPr>
        <w:t>امده</w:t>
      </w:r>
      <w:r w:rsidR="00A008FB">
        <w:rPr>
          <w:rtl/>
          <w:lang w:bidi="fa-IR"/>
        </w:rPr>
        <w:t xml:space="preserve">، </w:t>
      </w:r>
      <w:r>
        <w:rPr>
          <w:rtl/>
          <w:lang w:bidi="fa-IR"/>
        </w:rPr>
        <w:t>جان داد</w:t>
      </w:r>
      <w:r w:rsidR="00A008FB">
        <w:rPr>
          <w:lang w:bidi="fa-IR"/>
        </w:rPr>
        <w:t xml:space="preserve">. </w:t>
      </w:r>
    </w:p>
    <w:p w:rsidR="000450B1" w:rsidRDefault="000450B1" w:rsidP="000450B1">
      <w:pPr>
        <w:pStyle w:val="libNormal"/>
        <w:rPr>
          <w:rtl/>
          <w:lang w:bidi="fa-IR"/>
        </w:rPr>
      </w:pPr>
      <w:r>
        <w:rPr>
          <w:rtl/>
          <w:lang w:bidi="fa-IR"/>
        </w:rPr>
        <w:t>بعد حضرت فرمودند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الحمد لله الذی اخرجه منها ملوما بباطل جمعها و من حق منعها فاو كاها فقطع المفاوز و القفار و الجج البحار، ایها الواقف لا تخدع كما خدع صویحبك بالامس، ان من اشد الناس حسره یوم القیامه من رای ماله فی میزان غیره ادخل الله هذا به الجنه و ادخل هذا به النار</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سپاس مخصوص خدا</w:t>
      </w:r>
      <w:r>
        <w:rPr>
          <w:rtl/>
          <w:lang w:bidi="fa-IR"/>
        </w:rPr>
        <w:t>ی</w:t>
      </w:r>
      <w:r w:rsidR="00A36DFD">
        <w:rPr>
          <w:rtl/>
          <w:lang w:bidi="fa-IR"/>
        </w:rPr>
        <w:t xml:space="preserve">ی </w:t>
      </w:r>
      <w:r w:rsidR="000450B1">
        <w:rPr>
          <w:rtl/>
          <w:lang w:bidi="fa-IR"/>
        </w:rPr>
        <w:t>است كه او را با ملامت از دن</w:t>
      </w:r>
      <w:r>
        <w:rPr>
          <w:rtl/>
          <w:lang w:bidi="fa-IR"/>
        </w:rPr>
        <w:t>ی</w:t>
      </w:r>
      <w:r w:rsidR="000450B1">
        <w:rPr>
          <w:rtl/>
          <w:lang w:bidi="fa-IR"/>
        </w:rPr>
        <w:t>ا برد در حال</w:t>
      </w:r>
      <w:r w:rsidR="00A36DFD">
        <w:rPr>
          <w:rtl/>
          <w:lang w:bidi="fa-IR"/>
        </w:rPr>
        <w:t xml:space="preserve">ی </w:t>
      </w:r>
      <w:r w:rsidR="000450B1">
        <w:rPr>
          <w:rtl/>
          <w:lang w:bidi="fa-IR"/>
        </w:rPr>
        <w:t>كه مال را از راه باطل جمع كرد و حق حق دار را منع كرده بود</w:t>
      </w:r>
      <w:r>
        <w:rPr>
          <w:rtl/>
          <w:lang w:bidi="fa-IR"/>
        </w:rPr>
        <w:t xml:space="preserve">، </w:t>
      </w:r>
      <w:r w:rsidR="000450B1">
        <w:rPr>
          <w:rtl/>
          <w:lang w:bidi="fa-IR"/>
        </w:rPr>
        <w:t>سرش</w:t>
      </w:r>
      <w:r w:rsidR="00A36DFD">
        <w:rPr>
          <w:rtl/>
          <w:lang w:bidi="fa-IR"/>
        </w:rPr>
        <w:t xml:space="preserve"> </w:t>
      </w:r>
      <w:r w:rsidR="000450B1">
        <w:rPr>
          <w:rtl/>
          <w:lang w:bidi="fa-IR"/>
        </w:rPr>
        <w:t>را هم محكم بسته بود</w:t>
      </w:r>
      <w:r>
        <w:rPr>
          <w:rtl/>
          <w:lang w:bidi="fa-IR"/>
        </w:rPr>
        <w:t xml:space="preserve"> (</w:t>
      </w:r>
      <w:r w:rsidR="000450B1">
        <w:rPr>
          <w:rtl/>
          <w:lang w:bidi="fa-IR"/>
        </w:rPr>
        <w:t>كه دزد نبرد</w:t>
      </w:r>
      <w:r>
        <w:rPr>
          <w:rtl/>
          <w:lang w:bidi="fa-IR"/>
        </w:rPr>
        <w:t>)</w:t>
      </w:r>
      <w:r w:rsidR="00F07E6E">
        <w:rPr>
          <w:rtl/>
          <w:lang w:bidi="fa-IR"/>
        </w:rPr>
        <w:t xml:space="preserve">. </w:t>
      </w:r>
      <w:r w:rsidR="000450B1">
        <w:rPr>
          <w:rtl/>
          <w:lang w:bidi="fa-IR"/>
        </w:rPr>
        <w:t>مال</w:t>
      </w:r>
      <w:r w:rsidR="00A36DFD">
        <w:rPr>
          <w:rtl/>
          <w:lang w:bidi="fa-IR"/>
        </w:rPr>
        <w:t xml:space="preserve">ی </w:t>
      </w:r>
      <w:r w:rsidR="000450B1">
        <w:rPr>
          <w:rtl/>
          <w:lang w:bidi="fa-IR"/>
        </w:rPr>
        <w:t>كه</w:t>
      </w:r>
      <w:r>
        <w:rPr>
          <w:rtl/>
          <w:lang w:bidi="fa-IR"/>
        </w:rPr>
        <w:t xml:space="preserve">، </w:t>
      </w:r>
      <w:r w:rsidR="000450B1">
        <w:rPr>
          <w:rtl/>
          <w:lang w:bidi="fa-IR"/>
        </w:rPr>
        <w:t>دشتها</w:t>
      </w:r>
      <w:r w:rsidR="00A36DFD">
        <w:rPr>
          <w:rtl/>
          <w:lang w:bidi="fa-IR"/>
        </w:rPr>
        <w:t xml:space="preserve">ی </w:t>
      </w:r>
      <w:r w:rsidR="000450B1">
        <w:rPr>
          <w:rtl/>
          <w:lang w:bidi="fa-IR"/>
        </w:rPr>
        <w:t>خشك و سوزان و شهرها و در</w:t>
      </w:r>
      <w:r>
        <w:rPr>
          <w:rtl/>
          <w:lang w:bidi="fa-IR"/>
        </w:rPr>
        <w:t>ی</w:t>
      </w:r>
      <w:r w:rsidR="000450B1">
        <w:rPr>
          <w:rtl/>
          <w:lang w:bidi="fa-IR"/>
        </w:rPr>
        <w:t>اها را برا</w:t>
      </w:r>
      <w:r w:rsidR="00A36DFD">
        <w:rPr>
          <w:rtl/>
          <w:lang w:bidi="fa-IR"/>
        </w:rPr>
        <w:t xml:space="preserve">ی </w:t>
      </w:r>
      <w:r w:rsidR="000450B1">
        <w:rPr>
          <w:rtl/>
          <w:lang w:bidi="fa-IR"/>
        </w:rPr>
        <w:t>جمع آور</w:t>
      </w:r>
      <w:r w:rsidR="00A36DFD">
        <w:rPr>
          <w:rtl/>
          <w:lang w:bidi="fa-IR"/>
        </w:rPr>
        <w:t xml:space="preserve">ی </w:t>
      </w:r>
      <w:r w:rsidR="000450B1">
        <w:rPr>
          <w:rtl/>
          <w:lang w:bidi="fa-IR"/>
        </w:rPr>
        <w:t>آن</w:t>
      </w:r>
      <w:r>
        <w:rPr>
          <w:rtl/>
          <w:lang w:bidi="fa-IR"/>
        </w:rPr>
        <w:t xml:space="preserve">، </w:t>
      </w:r>
      <w:r w:rsidR="000450B1">
        <w:rPr>
          <w:rtl/>
          <w:lang w:bidi="fa-IR"/>
        </w:rPr>
        <w:t>درنورد</w:t>
      </w:r>
      <w:r>
        <w:rPr>
          <w:rtl/>
          <w:lang w:bidi="fa-IR"/>
        </w:rPr>
        <w:t>ی</w:t>
      </w:r>
      <w:r w:rsidR="000450B1">
        <w:rPr>
          <w:rtl/>
          <w:lang w:bidi="fa-IR"/>
        </w:rPr>
        <w:t>ده بود</w:t>
      </w:r>
      <w:r>
        <w:rPr>
          <w:rtl/>
          <w:lang w:bidi="fa-IR"/>
        </w:rPr>
        <w:t xml:space="preserve">. </w:t>
      </w:r>
      <w:r w:rsidR="000450B1">
        <w:rPr>
          <w:rtl/>
          <w:lang w:bidi="fa-IR"/>
        </w:rPr>
        <w:t>ا</w:t>
      </w:r>
      <w:r w:rsidR="00A36DFD">
        <w:rPr>
          <w:rtl/>
          <w:lang w:bidi="fa-IR"/>
        </w:rPr>
        <w:t xml:space="preserve">ی </w:t>
      </w:r>
      <w:r w:rsidR="000450B1">
        <w:rPr>
          <w:rtl/>
          <w:lang w:bidi="fa-IR"/>
        </w:rPr>
        <w:t>كس</w:t>
      </w:r>
      <w:r w:rsidR="00A36DFD">
        <w:rPr>
          <w:rtl/>
          <w:lang w:bidi="fa-IR"/>
        </w:rPr>
        <w:t xml:space="preserve">ی </w:t>
      </w:r>
      <w:r w:rsidR="000450B1">
        <w:rPr>
          <w:rtl/>
          <w:lang w:bidi="fa-IR"/>
        </w:rPr>
        <w:t>كه در دن</w:t>
      </w:r>
      <w:r>
        <w:rPr>
          <w:rtl/>
          <w:lang w:bidi="fa-IR"/>
        </w:rPr>
        <w:t>ی</w:t>
      </w:r>
      <w:r w:rsidR="000450B1">
        <w:rPr>
          <w:rtl/>
          <w:lang w:bidi="fa-IR"/>
        </w:rPr>
        <w:t>ا مانده ا</w:t>
      </w:r>
      <w:r w:rsidR="00A36DFD">
        <w:rPr>
          <w:rtl/>
          <w:lang w:bidi="fa-IR"/>
        </w:rPr>
        <w:t>ی</w:t>
      </w:r>
      <w:r w:rsidR="00B66AD2">
        <w:rPr>
          <w:rtl/>
          <w:lang w:bidi="fa-IR"/>
        </w:rPr>
        <w:t>!</w:t>
      </w:r>
      <w:r w:rsidR="000450B1">
        <w:rPr>
          <w:rtl/>
          <w:lang w:bidi="fa-IR"/>
        </w:rPr>
        <w:t xml:space="preserve"> مبادا گول بخور</w:t>
      </w:r>
      <w:r w:rsidR="00A36DFD">
        <w:rPr>
          <w:rtl/>
          <w:lang w:bidi="fa-IR"/>
        </w:rPr>
        <w:t xml:space="preserve">ی </w:t>
      </w:r>
      <w:r w:rsidR="000450B1">
        <w:rPr>
          <w:rtl/>
          <w:lang w:bidi="fa-IR"/>
        </w:rPr>
        <w:t>همچنانكه د</w:t>
      </w:r>
      <w:r>
        <w:rPr>
          <w:rtl/>
          <w:lang w:bidi="fa-IR"/>
        </w:rPr>
        <w:t>ی</w:t>
      </w:r>
      <w:r w:rsidR="000450B1">
        <w:rPr>
          <w:rtl/>
          <w:lang w:bidi="fa-IR"/>
        </w:rPr>
        <w:t>روز آن مرد گول خورد</w:t>
      </w:r>
      <w:r>
        <w:rPr>
          <w:rtl/>
          <w:lang w:bidi="fa-IR"/>
        </w:rPr>
        <w:t xml:space="preserve">، </w:t>
      </w:r>
      <w:r w:rsidR="000450B1">
        <w:rPr>
          <w:rtl/>
          <w:lang w:bidi="fa-IR"/>
        </w:rPr>
        <w:t>همانا شد</w:t>
      </w:r>
      <w:r>
        <w:rPr>
          <w:rtl/>
          <w:lang w:bidi="fa-IR"/>
        </w:rPr>
        <w:t>ی</w:t>
      </w:r>
      <w:r w:rsidR="000450B1">
        <w:rPr>
          <w:rtl/>
          <w:lang w:bidi="fa-IR"/>
        </w:rPr>
        <w:t>دتر</w:t>
      </w:r>
      <w:r>
        <w:rPr>
          <w:rtl/>
          <w:lang w:bidi="fa-IR"/>
        </w:rPr>
        <w:t>ی</w:t>
      </w:r>
      <w:r w:rsidR="000450B1">
        <w:rPr>
          <w:rtl/>
          <w:lang w:bidi="fa-IR"/>
        </w:rPr>
        <w:t>ن حسرت را در ق</w:t>
      </w:r>
      <w:r>
        <w:rPr>
          <w:rtl/>
          <w:lang w:bidi="fa-IR"/>
        </w:rPr>
        <w:t>ی</w:t>
      </w:r>
      <w:r w:rsidR="000450B1">
        <w:rPr>
          <w:rtl/>
          <w:lang w:bidi="fa-IR"/>
        </w:rPr>
        <w:t>امت كس</w:t>
      </w:r>
      <w:r w:rsidR="00A36DFD">
        <w:rPr>
          <w:rtl/>
          <w:lang w:bidi="fa-IR"/>
        </w:rPr>
        <w:t xml:space="preserve">ی </w:t>
      </w:r>
      <w:r w:rsidR="000450B1">
        <w:rPr>
          <w:rtl/>
          <w:lang w:bidi="fa-IR"/>
        </w:rPr>
        <w:t>دارد كه م</w:t>
      </w:r>
      <w:r w:rsidR="00A36DFD">
        <w:rPr>
          <w:rtl/>
          <w:lang w:bidi="fa-IR"/>
        </w:rPr>
        <w:t xml:space="preserve">ی </w:t>
      </w:r>
      <w:r w:rsidR="000450B1">
        <w:rPr>
          <w:rtl/>
          <w:lang w:bidi="fa-IR"/>
        </w:rPr>
        <w:t>ب</w:t>
      </w:r>
      <w:r>
        <w:rPr>
          <w:rtl/>
          <w:lang w:bidi="fa-IR"/>
        </w:rPr>
        <w:t>ی</w:t>
      </w:r>
      <w:r w:rsidR="000450B1">
        <w:rPr>
          <w:rtl/>
          <w:lang w:bidi="fa-IR"/>
        </w:rPr>
        <w:t>ند مالش در م</w:t>
      </w:r>
      <w:r>
        <w:rPr>
          <w:rtl/>
          <w:lang w:bidi="fa-IR"/>
        </w:rPr>
        <w:t>ی</w:t>
      </w:r>
      <w:r w:rsidR="000450B1">
        <w:rPr>
          <w:rtl/>
          <w:lang w:bidi="fa-IR"/>
        </w:rPr>
        <w:t>زان د</w:t>
      </w:r>
      <w:r>
        <w:rPr>
          <w:rtl/>
          <w:lang w:bidi="fa-IR"/>
        </w:rPr>
        <w:t>ی</w:t>
      </w:r>
      <w:r w:rsidR="000450B1">
        <w:rPr>
          <w:rtl/>
          <w:lang w:bidi="fa-IR"/>
        </w:rPr>
        <w:t>گر</w:t>
      </w:r>
      <w:r w:rsidR="00A36DFD">
        <w:rPr>
          <w:rtl/>
          <w:lang w:bidi="fa-IR"/>
        </w:rPr>
        <w:t xml:space="preserve">ی </w:t>
      </w:r>
      <w:r w:rsidR="000450B1">
        <w:rPr>
          <w:rtl/>
          <w:lang w:bidi="fa-IR"/>
        </w:rPr>
        <w:t>است و به واسطه آن بهشت رفته ول</w:t>
      </w:r>
      <w:r w:rsidR="00A36DFD">
        <w:rPr>
          <w:rtl/>
          <w:lang w:bidi="fa-IR"/>
        </w:rPr>
        <w:t xml:space="preserve">ی </w:t>
      </w:r>
      <w:r w:rsidR="000450B1">
        <w:rPr>
          <w:rtl/>
          <w:lang w:bidi="fa-IR"/>
        </w:rPr>
        <w:t>خودش را به سبب هم</w:t>
      </w:r>
      <w:r>
        <w:rPr>
          <w:rtl/>
          <w:lang w:bidi="fa-IR"/>
        </w:rPr>
        <w:t>ی</w:t>
      </w:r>
      <w:r w:rsidR="000450B1">
        <w:rPr>
          <w:rtl/>
          <w:lang w:bidi="fa-IR"/>
        </w:rPr>
        <w:t>ن مال به جهنم م</w:t>
      </w:r>
      <w:r w:rsidR="00A36DFD">
        <w:rPr>
          <w:rtl/>
          <w:lang w:bidi="fa-IR"/>
        </w:rPr>
        <w:t xml:space="preserve">ی </w:t>
      </w:r>
      <w:r w:rsidR="000450B1">
        <w:rPr>
          <w:rtl/>
          <w:lang w:bidi="fa-IR"/>
        </w:rPr>
        <w:t>برند</w:t>
      </w:r>
      <w:r>
        <w:rPr>
          <w:lang w:bidi="fa-IR"/>
        </w:rPr>
        <w:t xml:space="preserve">. </w:t>
      </w:r>
    </w:p>
    <w:p w:rsidR="000450B1" w:rsidRDefault="000450B1" w:rsidP="000450B1">
      <w:pPr>
        <w:pStyle w:val="libNormal"/>
        <w:rPr>
          <w:rtl/>
          <w:lang w:bidi="fa-IR"/>
        </w:rPr>
      </w:pPr>
      <w:r>
        <w:rPr>
          <w:rtl/>
          <w:lang w:bidi="fa-IR"/>
        </w:rPr>
        <w:t xml:space="preserve">امام صادق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264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 xml:space="preserve">و اعظم من هذا حسره رجل جمع مالا عظیما بكد شدید، و مباشره الاهوال، و تعرض الاخطار، ثم افنی ماله بصدقات و مبرات، و افنی شبابه و قوته فی عبادات و صلوات و هو مع ذلك لا یری لعلی بن ابی طالب </w:t>
      </w:r>
      <w:r w:rsidR="00FE657D" w:rsidRPr="00FE657D">
        <w:rPr>
          <w:rStyle w:val="libAlaemChar"/>
          <w:rFonts w:eastAsia="KFGQPC Uthman Taha Naskh"/>
          <w:rtl/>
        </w:rPr>
        <w:t>عليه‌السلام</w:t>
      </w:r>
      <w:r w:rsidR="00F52787" w:rsidRPr="00F52787">
        <w:rPr>
          <w:rStyle w:val="libHadithChar"/>
          <w:rtl/>
        </w:rPr>
        <w:t xml:space="preserve"> حقه، ولا یعرف له من الاسلام محله، و یری ان من لا بعشره ولا بعشر عشر معشاره افضل منه، یواقف علی احجج فلا یتاملها، و یحتج علیه بالایات و الاخبار فیابی الا تمادیا فی غیه، فذاك اعظم من كل حسره، و یاتی یوم القیامه و صدقاته ممثله له فی مثال الافاعی تنهشه، و صلواته و عباداته ممثله له فی مثال الزبانیه تدفعه حتی تدعه الی جهنم دعا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حسرت ب</w:t>
      </w:r>
      <w:r>
        <w:rPr>
          <w:rtl/>
          <w:lang w:bidi="fa-IR"/>
        </w:rPr>
        <w:t>ی</w:t>
      </w:r>
      <w:r w:rsidR="000450B1">
        <w:rPr>
          <w:rtl/>
          <w:lang w:bidi="fa-IR"/>
        </w:rPr>
        <w:t>شتر از ا</w:t>
      </w:r>
      <w:r>
        <w:rPr>
          <w:rtl/>
          <w:lang w:bidi="fa-IR"/>
        </w:rPr>
        <w:t>ی</w:t>
      </w:r>
      <w:r w:rsidR="000450B1">
        <w:rPr>
          <w:rtl/>
          <w:lang w:bidi="fa-IR"/>
        </w:rPr>
        <w:t>ن مرد را كس</w:t>
      </w:r>
      <w:r w:rsidR="00A36DFD">
        <w:rPr>
          <w:rtl/>
          <w:lang w:bidi="fa-IR"/>
        </w:rPr>
        <w:t xml:space="preserve">ی </w:t>
      </w:r>
      <w:r w:rsidR="000450B1">
        <w:rPr>
          <w:rtl/>
          <w:lang w:bidi="fa-IR"/>
        </w:rPr>
        <w:t>دارد كه مال بس</w:t>
      </w:r>
      <w:r>
        <w:rPr>
          <w:rtl/>
          <w:lang w:bidi="fa-IR"/>
        </w:rPr>
        <w:t>ی</w:t>
      </w:r>
      <w:r w:rsidR="000450B1">
        <w:rPr>
          <w:rtl/>
          <w:lang w:bidi="fa-IR"/>
        </w:rPr>
        <w:t>ار</w:t>
      </w:r>
      <w:r w:rsidR="00A36DFD">
        <w:rPr>
          <w:rtl/>
          <w:lang w:bidi="fa-IR"/>
        </w:rPr>
        <w:t xml:space="preserve">ی </w:t>
      </w:r>
      <w:r w:rsidR="000450B1">
        <w:rPr>
          <w:rtl/>
          <w:lang w:bidi="fa-IR"/>
        </w:rPr>
        <w:t>را با زحمات ز</w:t>
      </w:r>
      <w:r>
        <w:rPr>
          <w:rtl/>
          <w:lang w:bidi="fa-IR"/>
        </w:rPr>
        <w:t>ی</w:t>
      </w:r>
      <w:r w:rsidR="000450B1">
        <w:rPr>
          <w:rtl/>
          <w:lang w:bidi="fa-IR"/>
        </w:rPr>
        <w:t>اد و رنجها و مشقتها فراهم كرد و بعد آن مال را با صدقات و مبرات از ب</w:t>
      </w:r>
      <w:r>
        <w:rPr>
          <w:rtl/>
          <w:lang w:bidi="fa-IR"/>
        </w:rPr>
        <w:t>ی</w:t>
      </w:r>
      <w:r w:rsidR="000450B1">
        <w:rPr>
          <w:rtl/>
          <w:lang w:bidi="fa-IR"/>
        </w:rPr>
        <w:t>ن برد</w:t>
      </w:r>
      <w:r>
        <w:rPr>
          <w:rtl/>
          <w:lang w:bidi="fa-IR"/>
        </w:rPr>
        <w:t xml:space="preserve">، </w:t>
      </w:r>
      <w:r w:rsidR="000450B1">
        <w:rPr>
          <w:rtl/>
          <w:lang w:bidi="fa-IR"/>
        </w:rPr>
        <w:t>جوان</w:t>
      </w:r>
      <w:r w:rsidR="00A36DFD">
        <w:rPr>
          <w:rtl/>
          <w:lang w:bidi="fa-IR"/>
        </w:rPr>
        <w:t xml:space="preserve">ی </w:t>
      </w:r>
      <w:r>
        <w:rPr>
          <w:rtl/>
          <w:lang w:bidi="fa-IR"/>
        </w:rPr>
        <w:t>(</w:t>
      </w:r>
      <w:r w:rsidR="000450B1">
        <w:rPr>
          <w:rtl/>
          <w:lang w:bidi="fa-IR"/>
        </w:rPr>
        <w:t>و شاداب</w:t>
      </w:r>
      <w:r w:rsidR="00A36DFD">
        <w:rPr>
          <w:rtl/>
          <w:lang w:bidi="fa-IR"/>
        </w:rPr>
        <w:t>ی</w:t>
      </w:r>
      <w:r w:rsidR="0004015C">
        <w:rPr>
          <w:rtl/>
          <w:lang w:bidi="fa-IR"/>
        </w:rPr>
        <w:t>)</w:t>
      </w:r>
      <w:r>
        <w:rPr>
          <w:rtl/>
          <w:lang w:bidi="fa-IR"/>
        </w:rPr>
        <w:t xml:space="preserve"> </w:t>
      </w:r>
      <w:r w:rsidR="000450B1">
        <w:rPr>
          <w:rtl/>
          <w:lang w:bidi="fa-IR"/>
        </w:rPr>
        <w:t>و قوت و ن</w:t>
      </w:r>
      <w:r>
        <w:rPr>
          <w:rtl/>
          <w:lang w:bidi="fa-IR"/>
        </w:rPr>
        <w:t>ی</w:t>
      </w:r>
      <w:r w:rsidR="000450B1">
        <w:rPr>
          <w:rtl/>
          <w:lang w:bidi="fa-IR"/>
        </w:rPr>
        <w:t>رو</w:t>
      </w:r>
      <w:r>
        <w:rPr>
          <w:rtl/>
          <w:lang w:bidi="fa-IR"/>
        </w:rPr>
        <w:t>ی</w:t>
      </w:r>
      <w:r w:rsidR="000450B1">
        <w:rPr>
          <w:rtl/>
          <w:lang w:bidi="fa-IR"/>
        </w:rPr>
        <w:t>ش را ن</w:t>
      </w:r>
      <w:r>
        <w:rPr>
          <w:rtl/>
          <w:lang w:bidi="fa-IR"/>
        </w:rPr>
        <w:t>ی</w:t>
      </w:r>
      <w:r w:rsidR="000450B1">
        <w:rPr>
          <w:rtl/>
          <w:lang w:bidi="fa-IR"/>
        </w:rPr>
        <w:t>ز در عبادات و نمازها گذارند</w:t>
      </w:r>
      <w:r>
        <w:rPr>
          <w:rtl/>
          <w:lang w:bidi="fa-IR"/>
        </w:rPr>
        <w:t xml:space="preserve">، </w:t>
      </w:r>
      <w:r w:rsidR="000450B1">
        <w:rPr>
          <w:rtl/>
          <w:lang w:bidi="fa-IR"/>
        </w:rPr>
        <w:t>ول</w:t>
      </w:r>
      <w:r w:rsidR="00A36DFD">
        <w:rPr>
          <w:rtl/>
          <w:lang w:bidi="fa-IR"/>
        </w:rPr>
        <w:t xml:space="preserve">ی </w:t>
      </w:r>
      <w:r w:rsidR="000450B1">
        <w:rPr>
          <w:rtl/>
          <w:lang w:bidi="fa-IR"/>
        </w:rPr>
        <w:t>برا</w:t>
      </w:r>
      <w:r w:rsidR="00A36DFD">
        <w:rPr>
          <w:rtl/>
          <w:lang w:bidi="fa-IR"/>
        </w:rPr>
        <w:t xml:space="preserve">ی </w:t>
      </w:r>
      <w:r w:rsidR="000450B1">
        <w:rPr>
          <w:rtl/>
          <w:lang w:bidi="fa-IR"/>
        </w:rPr>
        <w:t>عل</w:t>
      </w:r>
      <w:r w:rsidR="00A36DFD">
        <w:rPr>
          <w:rtl/>
          <w:lang w:bidi="fa-IR"/>
        </w:rPr>
        <w:t xml:space="preserve">ی </w:t>
      </w:r>
      <w:r w:rsidR="000450B1">
        <w:rPr>
          <w:rtl/>
          <w:lang w:bidi="fa-IR"/>
        </w:rPr>
        <w:t>بن اب</w:t>
      </w:r>
      <w:r w:rsidR="00A36DFD">
        <w:rPr>
          <w:rtl/>
          <w:lang w:bidi="fa-IR"/>
        </w:rPr>
        <w:t xml:space="preserve">ی </w:t>
      </w:r>
      <w:r w:rsidR="000450B1">
        <w:rPr>
          <w:rtl/>
          <w:lang w:bidi="fa-IR"/>
        </w:rPr>
        <w:t xml:space="preserve">طالب </w:t>
      </w:r>
      <w:r w:rsidR="00FE657D" w:rsidRPr="00FE657D">
        <w:rPr>
          <w:rStyle w:val="libAlaemChar"/>
          <w:rFonts w:eastAsia="KFGQPC Uthman Taha Naskh"/>
          <w:rtl/>
        </w:rPr>
        <w:t>عليه‌السلام</w:t>
      </w:r>
      <w:r w:rsidR="000450B1">
        <w:rPr>
          <w:rtl/>
          <w:lang w:bidi="fa-IR"/>
        </w:rPr>
        <w:t xml:space="preserve"> حق</w:t>
      </w:r>
      <w:r w:rsidR="00A36DFD">
        <w:rPr>
          <w:rtl/>
          <w:lang w:bidi="fa-IR"/>
        </w:rPr>
        <w:t xml:space="preserve">ی </w:t>
      </w:r>
      <w:r w:rsidR="000450B1">
        <w:rPr>
          <w:rtl/>
          <w:lang w:bidi="fa-IR"/>
        </w:rPr>
        <w:t>قائل نبود</w:t>
      </w:r>
      <w:r>
        <w:rPr>
          <w:rtl/>
          <w:lang w:bidi="fa-IR"/>
        </w:rPr>
        <w:t xml:space="preserve">، </w:t>
      </w:r>
      <w:r w:rsidR="000450B1">
        <w:rPr>
          <w:rtl/>
          <w:lang w:bidi="fa-IR"/>
        </w:rPr>
        <w:t>محل و مقام</w:t>
      </w:r>
      <w:r w:rsidR="00A36DFD">
        <w:rPr>
          <w:rtl/>
          <w:lang w:bidi="fa-IR"/>
        </w:rPr>
        <w:t xml:space="preserve">ی </w:t>
      </w:r>
      <w:r w:rsidR="000450B1">
        <w:rPr>
          <w:rtl/>
          <w:lang w:bidi="fa-IR"/>
        </w:rPr>
        <w:t>در اسلام برا</w:t>
      </w:r>
      <w:r w:rsidR="00A36DFD">
        <w:rPr>
          <w:rtl/>
          <w:lang w:bidi="fa-IR"/>
        </w:rPr>
        <w:t xml:space="preserve">ی </w:t>
      </w:r>
      <w:r w:rsidR="000450B1">
        <w:rPr>
          <w:rtl/>
          <w:lang w:bidi="fa-IR"/>
        </w:rPr>
        <w:t>آن حضرت نم</w:t>
      </w:r>
      <w:r w:rsidR="00A36DFD">
        <w:rPr>
          <w:rtl/>
          <w:lang w:bidi="fa-IR"/>
        </w:rPr>
        <w:t xml:space="preserve">ی </w:t>
      </w:r>
      <w:r w:rsidR="000450B1">
        <w:rPr>
          <w:rtl/>
          <w:lang w:bidi="fa-IR"/>
        </w:rPr>
        <w:t>شناخت</w:t>
      </w:r>
      <w:r>
        <w:rPr>
          <w:rtl/>
          <w:lang w:bidi="fa-IR"/>
        </w:rPr>
        <w:t xml:space="preserve">، </w:t>
      </w:r>
      <w:r w:rsidR="000450B1">
        <w:rPr>
          <w:rtl/>
          <w:lang w:bidi="fa-IR"/>
        </w:rPr>
        <w:t>اما در مقابل</w:t>
      </w:r>
      <w:r>
        <w:rPr>
          <w:rtl/>
          <w:lang w:bidi="fa-IR"/>
        </w:rPr>
        <w:t xml:space="preserve">، </w:t>
      </w:r>
      <w:r w:rsidR="000450B1">
        <w:rPr>
          <w:rtl/>
          <w:lang w:bidi="fa-IR"/>
        </w:rPr>
        <w:t>كسان</w:t>
      </w:r>
      <w:r w:rsidR="00A36DFD">
        <w:rPr>
          <w:rtl/>
          <w:lang w:bidi="fa-IR"/>
        </w:rPr>
        <w:t xml:space="preserve">ی </w:t>
      </w:r>
      <w:r w:rsidR="000450B1">
        <w:rPr>
          <w:rtl/>
          <w:lang w:bidi="fa-IR"/>
        </w:rPr>
        <w:t xml:space="preserve">را كه </w:t>
      </w:r>
      <w:r>
        <w:rPr>
          <w:rtl/>
          <w:lang w:bidi="fa-IR"/>
        </w:rPr>
        <w:t>ی</w:t>
      </w:r>
      <w:r w:rsidR="000450B1">
        <w:rPr>
          <w:rtl/>
          <w:lang w:bidi="fa-IR"/>
        </w:rPr>
        <w:t xml:space="preserve">ك دهم </w:t>
      </w:r>
      <w:r>
        <w:rPr>
          <w:rtl/>
          <w:lang w:bidi="fa-IR"/>
        </w:rPr>
        <w:t>ی</w:t>
      </w:r>
      <w:r w:rsidR="000450B1">
        <w:rPr>
          <w:rtl/>
          <w:lang w:bidi="fa-IR"/>
        </w:rPr>
        <w:t xml:space="preserve">ا </w:t>
      </w:r>
      <w:r>
        <w:rPr>
          <w:rtl/>
          <w:lang w:bidi="fa-IR"/>
        </w:rPr>
        <w:t>ی</w:t>
      </w:r>
      <w:r w:rsidR="000450B1">
        <w:rPr>
          <w:rtl/>
          <w:lang w:bidi="fa-IR"/>
        </w:rPr>
        <w:t>ك صدم آن حضرت هم نم</w:t>
      </w:r>
      <w:r w:rsidR="00A36DFD">
        <w:rPr>
          <w:rtl/>
          <w:lang w:bidi="fa-IR"/>
        </w:rPr>
        <w:t xml:space="preserve">ی </w:t>
      </w:r>
      <w:r w:rsidR="000450B1">
        <w:rPr>
          <w:rtl/>
          <w:lang w:bidi="fa-IR"/>
        </w:rPr>
        <w:t>شوند</w:t>
      </w:r>
      <w:r>
        <w:rPr>
          <w:rtl/>
          <w:lang w:bidi="fa-IR"/>
        </w:rPr>
        <w:t xml:space="preserve">، </w:t>
      </w:r>
      <w:r w:rsidR="000450B1">
        <w:rPr>
          <w:rtl/>
          <w:lang w:bidi="fa-IR"/>
        </w:rPr>
        <w:t>برتر از آن جنا</w:t>
      </w:r>
      <w:r>
        <w:rPr>
          <w:rtl/>
          <w:lang w:bidi="fa-IR"/>
        </w:rPr>
        <w:t>ی</w:t>
      </w:r>
      <w:r w:rsidR="000450B1">
        <w:rPr>
          <w:rtl/>
          <w:lang w:bidi="fa-IR"/>
        </w:rPr>
        <w:t>ت پنداشت</w:t>
      </w:r>
      <w:r>
        <w:rPr>
          <w:rtl/>
          <w:lang w:bidi="fa-IR"/>
        </w:rPr>
        <w:t xml:space="preserve">. </w:t>
      </w:r>
      <w:r w:rsidR="000450B1">
        <w:rPr>
          <w:rtl/>
          <w:lang w:bidi="fa-IR"/>
        </w:rPr>
        <w:t>در مورد حجتها</w:t>
      </w:r>
      <w:r w:rsidR="00A36DFD">
        <w:rPr>
          <w:rtl/>
          <w:lang w:bidi="fa-IR"/>
        </w:rPr>
        <w:t xml:space="preserve">ی </w:t>
      </w:r>
      <w:r w:rsidR="000450B1">
        <w:rPr>
          <w:rtl/>
          <w:lang w:bidi="fa-IR"/>
        </w:rPr>
        <w:t>ال</w:t>
      </w:r>
      <w:r>
        <w:rPr>
          <w:rtl/>
          <w:lang w:bidi="fa-IR"/>
        </w:rPr>
        <w:t>ی</w:t>
      </w:r>
      <w:r w:rsidR="000450B1">
        <w:rPr>
          <w:rtl/>
          <w:lang w:bidi="fa-IR"/>
        </w:rPr>
        <w:t>ه</w:t>
      </w:r>
      <w:r>
        <w:rPr>
          <w:rtl/>
          <w:lang w:bidi="fa-IR"/>
        </w:rPr>
        <w:t xml:space="preserve"> (</w:t>
      </w:r>
      <w:r w:rsidR="000450B1">
        <w:rPr>
          <w:rtl/>
          <w:lang w:bidi="fa-IR"/>
        </w:rPr>
        <w:t>و ائمه</w:t>
      </w:r>
      <w:r>
        <w:rPr>
          <w:rtl/>
          <w:lang w:bidi="fa-IR"/>
        </w:rPr>
        <w:t xml:space="preserve"> </w:t>
      </w:r>
      <w:r w:rsidR="00FE657D" w:rsidRPr="00FE657D">
        <w:rPr>
          <w:rStyle w:val="libAlaemChar"/>
          <w:rFonts w:eastAsia="KFGQPC Uthman Taha Naskh"/>
          <w:rtl/>
        </w:rPr>
        <w:t>عليه‌السلام</w:t>
      </w:r>
      <w:r>
        <w:rPr>
          <w:rtl/>
          <w:lang w:bidi="fa-IR"/>
        </w:rPr>
        <w:t xml:space="preserve"> </w:t>
      </w:r>
      <w:r w:rsidR="000450B1">
        <w:rPr>
          <w:rtl/>
          <w:lang w:bidi="fa-IR"/>
        </w:rPr>
        <w:t>توقف م</w:t>
      </w:r>
      <w:r w:rsidR="00A36DFD">
        <w:rPr>
          <w:rtl/>
          <w:lang w:bidi="fa-IR"/>
        </w:rPr>
        <w:t xml:space="preserve">ی </w:t>
      </w:r>
      <w:r w:rsidR="000450B1">
        <w:rPr>
          <w:rtl/>
          <w:lang w:bidi="fa-IR"/>
        </w:rPr>
        <w:t>كرد و فكرش را به كار نم</w:t>
      </w:r>
      <w:r w:rsidR="00A36DFD">
        <w:rPr>
          <w:rtl/>
          <w:lang w:bidi="fa-IR"/>
        </w:rPr>
        <w:t xml:space="preserve">ی </w:t>
      </w:r>
      <w:r w:rsidR="000450B1">
        <w:rPr>
          <w:rtl/>
          <w:lang w:bidi="fa-IR"/>
        </w:rPr>
        <w:t>انداخت و وقت</w:t>
      </w:r>
      <w:r w:rsidR="00A36DFD">
        <w:rPr>
          <w:rtl/>
          <w:lang w:bidi="fa-IR"/>
        </w:rPr>
        <w:t xml:space="preserve">ی </w:t>
      </w:r>
      <w:r w:rsidR="000450B1">
        <w:rPr>
          <w:rtl/>
          <w:lang w:bidi="fa-IR"/>
        </w:rPr>
        <w:t>با آ</w:t>
      </w:r>
      <w:r>
        <w:rPr>
          <w:rtl/>
          <w:lang w:bidi="fa-IR"/>
        </w:rPr>
        <w:t>ی</w:t>
      </w:r>
      <w:r w:rsidR="000450B1">
        <w:rPr>
          <w:rtl/>
          <w:lang w:bidi="fa-IR"/>
        </w:rPr>
        <w:t xml:space="preserve">ات و </w:t>
      </w:r>
      <w:r w:rsidR="000450B1">
        <w:rPr>
          <w:rtl/>
          <w:lang w:bidi="fa-IR"/>
        </w:rPr>
        <w:lastRenderedPageBreak/>
        <w:t>روا</w:t>
      </w:r>
      <w:r>
        <w:rPr>
          <w:rtl/>
          <w:lang w:bidi="fa-IR"/>
        </w:rPr>
        <w:t>ی</w:t>
      </w:r>
      <w:r w:rsidR="000450B1">
        <w:rPr>
          <w:rtl/>
          <w:lang w:bidi="fa-IR"/>
        </w:rPr>
        <w:t>ات برا</w:t>
      </w:r>
      <w:r>
        <w:rPr>
          <w:rtl/>
          <w:lang w:bidi="fa-IR"/>
        </w:rPr>
        <w:t>ی</w:t>
      </w:r>
      <w:r w:rsidR="000450B1">
        <w:rPr>
          <w:rtl/>
          <w:lang w:bidi="fa-IR"/>
        </w:rPr>
        <w:t>ش استدلال م</w:t>
      </w:r>
      <w:r w:rsidR="00A36DFD">
        <w:rPr>
          <w:rtl/>
          <w:lang w:bidi="fa-IR"/>
        </w:rPr>
        <w:t xml:space="preserve">ی </w:t>
      </w:r>
      <w:r w:rsidR="000450B1">
        <w:rPr>
          <w:rtl/>
          <w:lang w:bidi="fa-IR"/>
        </w:rPr>
        <w:t>نمودند</w:t>
      </w:r>
      <w:r>
        <w:rPr>
          <w:rtl/>
          <w:lang w:bidi="fa-IR"/>
        </w:rPr>
        <w:t xml:space="preserve">، </w:t>
      </w:r>
      <w:r w:rsidR="000450B1">
        <w:rPr>
          <w:rtl/>
          <w:lang w:bidi="fa-IR"/>
        </w:rPr>
        <w:t>نم</w:t>
      </w:r>
      <w:r w:rsidR="00A36DFD">
        <w:rPr>
          <w:rtl/>
          <w:lang w:bidi="fa-IR"/>
        </w:rPr>
        <w:t xml:space="preserve">ی </w:t>
      </w:r>
      <w:r w:rsidR="000450B1">
        <w:rPr>
          <w:rtl/>
          <w:lang w:bidi="fa-IR"/>
        </w:rPr>
        <w:t>پذ</w:t>
      </w:r>
      <w:r>
        <w:rPr>
          <w:rtl/>
          <w:lang w:bidi="fa-IR"/>
        </w:rPr>
        <w:t>ی</w:t>
      </w:r>
      <w:r w:rsidR="000450B1">
        <w:rPr>
          <w:rtl/>
          <w:lang w:bidi="fa-IR"/>
        </w:rPr>
        <w:t>رفت چون در گمراه</w:t>
      </w:r>
      <w:r w:rsidR="00A36DFD">
        <w:rPr>
          <w:rtl/>
          <w:lang w:bidi="fa-IR"/>
        </w:rPr>
        <w:t xml:space="preserve">ی </w:t>
      </w:r>
      <w:r w:rsidR="000450B1">
        <w:rPr>
          <w:rtl/>
          <w:lang w:bidi="fa-IR"/>
        </w:rPr>
        <w:t>خود فرو رفته بود</w:t>
      </w:r>
      <w:r>
        <w:rPr>
          <w:rtl/>
          <w:lang w:bidi="fa-IR"/>
        </w:rPr>
        <w:t xml:space="preserve">. </w:t>
      </w:r>
      <w:r w:rsidR="000450B1">
        <w:rPr>
          <w:rtl/>
          <w:lang w:bidi="fa-IR"/>
        </w:rPr>
        <w:t>ا</w:t>
      </w:r>
      <w:r>
        <w:rPr>
          <w:rtl/>
          <w:lang w:bidi="fa-IR"/>
        </w:rPr>
        <w:t>ی</w:t>
      </w:r>
      <w:r w:rsidR="000450B1">
        <w:rPr>
          <w:rtl/>
          <w:lang w:bidi="fa-IR"/>
        </w:rPr>
        <w:t>ن فرد ب</w:t>
      </w:r>
      <w:r>
        <w:rPr>
          <w:rtl/>
          <w:lang w:bidi="fa-IR"/>
        </w:rPr>
        <w:t>ی</w:t>
      </w:r>
      <w:r w:rsidR="000450B1">
        <w:rPr>
          <w:rtl/>
          <w:lang w:bidi="fa-IR"/>
        </w:rPr>
        <w:t>شتر</w:t>
      </w:r>
      <w:r>
        <w:rPr>
          <w:rtl/>
          <w:lang w:bidi="fa-IR"/>
        </w:rPr>
        <w:t>ی</w:t>
      </w:r>
      <w:r w:rsidR="000450B1">
        <w:rPr>
          <w:rtl/>
          <w:lang w:bidi="fa-IR"/>
        </w:rPr>
        <w:t>ن حسرت را دارد</w:t>
      </w:r>
      <w:r>
        <w:rPr>
          <w:rtl/>
          <w:lang w:bidi="fa-IR"/>
        </w:rPr>
        <w:t xml:space="preserve">. </w:t>
      </w:r>
      <w:r w:rsidR="000450B1">
        <w:rPr>
          <w:rtl/>
          <w:lang w:bidi="fa-IR"/>
        </w:rPr>
        <w:t>روز ق</w:t>
      </w:r>
      <w:r>
        <w:rPr>
          <w:rtl/>
          <w:lang w:bidi="fa-IR"/>
        </w:rPr>
        <w:t>ی</w:t>
      </w:r>
      <w:r w:rsidR="000450B1">
        <w:rPr>
          <w:rtl/>
          <w:lang w:bidi="fa-IR"/>
        </w:rPr>
        <w:t>امت وارد م</w:t>
      </w:r>
      <w:r w:rsidR="00A36DFD">
        <w:rPr>
          <w:rtl/>
          <w:lang w:bidi="fa-IR"/>
        </w:rPr>
        <w:t xml:space="preserve">ی </w:t>
      </w:r>
      <w:r w:rsidR="000450B1">
        <w:rPr>
          <w:rtl/>
          <w:lang w:bidi="fa-IR"/>
        </w:rPr>
        <w:t>شود در حال</w:t>
      </w:r>
      <w:r w:rsidR="00A36DFD">
        <w:rPr>
          <w:rtl/>
          <w:lang w:bidi="fa-IR"/>
        </w:rPr>
        <w:t xml:space="preserve">ی </w:t>
      </w:r>
      <w:r w:rsidR="000450B1">
        <w:rPr>
          <w:rtl/>
          <w:lang w:bidi="fa-IR"/>
        </w:rPr>
        <w:t>كه صدقاتش به صورت افع</w:t>
      </w:r>
      <w:r w:rsidR="00A36DFD">
        <w:rPr>
          <w:rtl/>
          <w:lang w:bidi="fa-IR"/>
        </w:rPr>
        <w:t xml:space="preserve">ی </w:t>
      </w:r>
      <w:r w:rsidR="000450B1">
        <w:rPr>
          <w:rtl/>
          <w:lang w:bidi="fa-IR"/>
        </w:rPr>
        <w:t xml:space="preserve">ها تمثل </w:t>
      </w:r>
      <w:r>
        <w:rPr>
          <w:rtl/>
          <w:lang w:bidi="fa-IR"/>
        </w:rPr>
        <w:t>ی</w:t>
      </w:r>
      <w:r w:rsidR="000450B1">
        <w:rPr>
          <w:rtl/>
          <w:lang w:bidi="fa-IR"/>
        </w:rPr>
        <w:t>افته او را م</w:t>
      </w:r>
      <w:r w:rsidR="00A36DFD">
        <w:rPr>
          <w:rtl/>
          <w:lang w:bidi="fa-IR"/>
        </w:rPr>
        <w:t xml:space="preserve">ی </w:t>
      </w:r>
      <w:r w:rsidR="000450B1">
        <w:rPr>
          <w:rtl/>
          <w:lang w:bidi="fa-IR"/>
        </w:rPr>
        <w:t>گزند و نمازها و عباداتش چون فرشتگان دوزخ هستند كه او را به سو</w:t>
      </w:r>
      <w:r w:rsidR="00A36DFD">
        <w:rPr>
          <w:rtl/>
          <w:lang w:bidi="fa-IR"/>
        </w:rPr>
        <w:t xml:space="preserve">ی </w:t>
      </w:r>
      <w:r w:rsidR="000450B1">
        <w:rPr>
          <w:rtl/>
          <w:lang w:bidi="fa-IR"/>
        </w:rPr>
        <w:t>جهنم خواهند راند</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یقول: یا ویلتا الم اك من المصلین؟ الم اك من المزكین؟ الم اك عن اموال الناس و نسائهم من المتعففین؟ فلماذا دهیت بما دهیت؟</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در هم</w:t>
      </w:r>
      <w:r>
        <w:rPr>
          <w:rtl/>
          <w:lang w:bidi="fa-IR"/>
        </w:rPr>
        <w:t>ی</w:t>
      </w:r>
      <w:r w:rsidR="000450B1">
        <w:rPr>
          <w:rtl/>
          <w:lang w:bidi="fa-IR"/>
        </w:rPr>
        <w:t>ن حال 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r w:rsidR="000450B1">
        <w:rPr>
          <w:rtl/>
          <w:lang w:bidi="fa-IR"/>
        </w:rPr>
        <w:t>ا</w:t>
      </w:r>
      <w:r w:rsidR="00A36DFD">
        <w:rPr>
          <w:rtl/>
          <w:lang w:bidi="fa-IR"/>
        </w:rPr>
        <w:t xml:space="preserve">ی </w:t>
      </w:r>
      <w:r w:rsidR="000450B1">
        <w:rPr>
          <w:rtl/>
          <w:lang w:bidi="fa-IR"/>
        </w:rPr>
        <w:t>وا</w:t>
      </w:r>
      <w:r w:rsidR="00A36DFD">
        <w:rPr>
          <w:rtl/>
          <w:lang w:bidi="fa-IR"/>
        </w:rPr>
        <w:t xml:space="preserve">ی </w:t>
      </w:r>
      <w:r w:rsidR="000450B1">
        <w:rPr>
          <w:rtl/>
          <w:lang w:bidi="fa-IR"/>
        </w:rPr>
        <w:t>مگر من از نماز گزاران نبودم</w:t>
      </w:r>
      <w:r w:rsidR="00B66AD2">
        <w:rPr>
          <w:rtl/>
          <w:lang w:bidi="fa-IR"/>
        </w:rPr>
        <w:t>؟</w:t>
      </w:r>
      <w:r w:rsidR="000450B1">
        <w:rPr>
          <w:rtl/>
          <w:lang w:bidi="fa-IR"/>
        </w:rPr>
        <w:t xml:space="preserve"> آ</w:t>
      </w:r>
      <w:r>
        <w:rPr>
          <w:rtl/>
          <w:lang w:bidi="fa-IR"/>
        </w:rPr>
        <w:t>ی</w:t>
      </w:r>
      <w:r w:rsidR="000450B1">
        <w:rPr>
          <w:rtl/>
          <w:lang w:bidi="fa-IR"/>
        </w:rPr>
        <w:t>ا من از زكات دهندگان نبودم</w:t>
      </w:r>
      <w:r w:rsidR="00B66AD2">
        <w:rPr>
          <w:rtl/>
          <w:lang w:bidi="fa-IR"/>
        </w:rPr>
        <w:t>؟</w:t>
      </w:r>
      <w:r w:rsidR="000450B1">
        <w:rPr>
          <w:rtl/>
          <w:lang w:bidi="fa-IR"/>
        </w:rPr>
        <w:t xml:space="preserve"> آ</w:t>
      </w:r>
      <w:r>
        <w:rPr>
          <w:rtl/>
          <w:lang w:bidi="fa-IR"/>
        </w:rPr>
        <w:t>ی</w:t>
      </w:r>
      <w:r w:rsidR="000450B1">
        <w:rPr>
          <w:rtl/>
          <w:lang w:bidi="fa-IR"/>
        </w:rPr>
        <w:t>ا من نبودم كه چشم طمع به اموال و زنان مردم نداشتم</w:t>
      </w:r>
      <w:r w:rsidR="00B66AD2">
        <w:rPr>
          <w:rtl/>
          <w:lang w:bidi="fa-IR"/>
        </w:rPr>
        <w:t>؟</w:t>
      </w:r>
      <w:r w:rsidR="000450B1">
        <w:rPr>
          <w:rtl/>
          <w:lang w:bidi="fa-IR"/>
        </w:rPr>
        <w:t xml:space="preserve"> پس چرا به ا</w:t>
      </w:r>
      <w:r>
        <w:rPr>
          <w:rtl/>
          <w:lang w:bidi="fa-IR"/>
        </w:rPr>
        <w:t>ی</w:t>
      </w:r>
      <w:r w:rsidR="000450B1">
        <w:rPr>
          <w:rtl/>
          <w:lang w:bidi="fa-IR"/>
        </w:rPr>
        <w:t>ن مص</w:t>
      </w:r>
      <w:r>
        <w:rPr>
          <w:rtl/>
          <w:lang w:bidi="fa-IR"/>
        </w:rPr>
        <w:t>ی</w:t>
      </w:r>
      <w:r w:rsidR="000450B1">
        <w:rPr>
          <w:rtl/>
          <w:lang w:bidi="fa-IR"/>
        </w:rPr>
        <w:t>بت عظ</w:t>
      </w:r>
      <w:r>
        <w:rPr>
          <w:rtl/>
          <w:lang w:bidi="fa-IR"/>
        </w:rPr>
        <w:t>ی</w:t>
      </w:r>
      <w:r w:rsidR="000450B1">
        <w:rPr>
          <w:rtl/>
          <w:lang w:bidi="fa-IR"/>
        </w:rPr>
        <w:t>م گرفتار شدم</w:t>
      </w:r>
      <w:r w:rsidR="00B66AD2">
        <w:rPr>
          <w:rtl/>
          <w:lang w:bidi="fa-IR"/>
        </w:rPr>
        <w:t>؟</w:t>
      </w:r>
      <w:r>
        <w:rPr>
          <w:lang w:bidi="fa-IR"/>
        </w:rPr>
        <w:t xml:space="preserve">. </w:t>
      </w:r>
    </w:p>
    <w:p w:rsidR="000450B1" w:rsidRDefault="00F52787" w:rsidP="005A3278">
      <w:pPr>
        <w:pStyle w:val="libNormal"/>
        <w:rPr>
          <w:rtl/>
          <w:lang w:bidi="fa-IR"/>
        </w:rPr>
      </w:pPr>
      <w:r w:rsidRPr="00F52787">
        <w:rPr>
          <w:rStyle w:val="libAlaemChar"/>
          <w:rFonts w:eastAsia="KFGQPC Uthman Taha Naskh"/>
          <w:rtl/>
        </w:rPr>
        <w:t>(</w:t>
      </w:r>
      <w:r w:rsidRPr="00F52787">
        <w:rPr>
          <w:rStyle w:val="libHadithChar"/>
          <w:rtl/>
        </w:rPr>
        <w:t>فیقال له: یا شقی، ما ینفعك ما عملت و قد ضیعت اعظم الفروض بعد توحید الله والایمان بنبوه محمد</w:t>
      </w:r>
      <w:r w:rsidRPr="00F52787">
        <w:rPr>
          <w:rStyle w:val="libHadithChar"/>
          <w:rFonts w:hint="cs"/>
          <w:rtl/>
        </w:rPr>
        <w:t xml:space="preserve"> </w:t>
      </w:r>
      <w:r w:rsidR="005E5D8E" w:rsidRPr="005E5D8E">
        <w:rPr>
          <w:rStyle w:val="libAlaemChar"/>
          <w:rFonts w:eastAsia="KFGQPC Uthman Taha Naskh"/>
          <w:rtl/>
        </w:rPr>
        <w:t>صلى‌الله‌عليه‌وآله‌وسلم</w:t>
      </w:r>
      <w:r w:rsidR="009E1236">
        <w:rPr>
          <w:rStyle w:val="libHadithChar"/>
          <w:rFonts w:hint="cs"/>
          <w:rtl/>
        </w:rPr>
        <w:t xml:space="preserve"> </w:t>
      </w:r>
      <w:r w:rsidRPr="00F52787">
        <w:rPr>
          <w:rStyle w:val="libHadithChar"/>
          <w:rtl/>
        </w:rPr>
        <w:t xml:space="preserve">وضعیت ما الزمتك من معرفته حق علی ولی الله </w:t>
      </w:r>
      <w:r w:rsidR="00FE657D" w:rsidRPr="00FE657D">
        <w:rPr>
          <w:rStyle w:val="libAlaemChar"/>
          <w:rFonts w:eastAsia="KFGQPC Uthman Taha Naskh"/>
          <w:rtl/>
        </w:rPr>
        <w:t>عليه‌السلام</w:t>
      </w:r>
      <w:r w:rsidRPr="00F52787">
        <w:rPr>
          <w:rStyle w:val="libHadithChar"/>
          <w:rtl/>
        </w:rPr>
        <w:t xml:space="preserve"> و التزمت علیك من الائتمام بعدو الله، فلو كان لك بدل اعمالك هذه عباده الدهر من اوله الی اخره و بدل صدقاتك الصدیقه بكل اموال الدنیا بل بمل ء الارض ذهبا ازدادك ذلك من الله الا بعدا، و من سخطه الا قربا</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به او گفته م</w:t>
      </w:r>
      <w:r w:rsidR="00A36DFD">
        <w:rPr>
          <w:rtl/>
          <w:lang w:bidi="fa-IR"/>
        </w:rPr>
        <w:t xml:space="preserve">ی </w:t>
      </w:r>
      <w:r w:rsidR="000450B1">
        <w:rPr>
          <w:rtl/>
          <w:lang w:bidi="fa-IR"/>
        </w:rPr>
        <w:t>شود</w:t>
      </w:r>
      <w:r>
        <w:rPr>
          <w:rtl/>
          <w:lang w:bidi="fa-IR"/>
        </w:rPr>
        <w:t xml:space="preserve">: </w:t>
      </w:r>
      <w:r w:rsidR="000450B1">
        <w:rPr>
          <w:rtl/>
          <w:lang w:bidi="fa-IR"/>
        </w:rPr>
        <w:t>ا</w:t>
      </w:r>
      <w:r w:rsidR="00A36DFD">
        <w:rPr>
          <w:rtl/>
          <w:lang w:bidi="fa-IR"/>
        </w:rPr>
        <w:t xml:space="preserve">ی </w:t>
      </w:r>
      <w:r w:rsidR="000450B1">
        <w:rPr>
          <w:rtl/>
          <w:lang w:bidi="fa-IR"/>
        </w:rPr>
        <w:t>بدبخت</w:t>
      </w:r>
      <w:r w:rsidR="00B66AD2">
        <w:rPr>
          <w:rtl/>
          <w:lang w:bidi="fa-IR"/>
        </w:rPr>
        <w:t>!</w:t>
      </w:r>
      <w:r w:rsidR="000450B1">
        <w:rPr>
          <w:rtl/>
          <w:lang w:bidi="fa-IR"/>
        </w:rPr>
        <w:t xml:space="preserve"> عملت برا</w:t>
      </w:r>
      <w:r>
        <w:rPr>
          <w:rtl/>
          <w:lang w:bidi="fa-IR"/>
        </w:rPr>
        <w:t>ی</w:t>
      </w:r>
      <w:r w:rsidR="000450B1">
        <w:rPr>
          <w:rtl/>
          <w:lang w:bidi="fa-IR"/>
        </w:rPr>
        <w:t>ت نفع</w:t>
      </w:r>
      <w:r w:rsidR="00A36DFD">
        <w:rPr>
          <w:rtl/>
          <w:lang w:bidi="fa-IR"/>
        </w:rPr>
        <w:t xml:space="preserve">ی </w:t>
      </w:r>
      <w:r w:rsidR="000450B1">
        <w:rPr>
          <w:rtl/>
          <w:lang w:bidi="fa-IR"/>
        </w:rPr>
        <w:t>ندارد</w:t>
      </w:r>
      <w:r>
        <w:rPr>
          <w:rtl/>
          <w:lang w:bidi="fa-IR"/>
        </w:rPr>
        <w:t xml:space="preserve">؛ </w:t>
      </w:r>
      <w:r w:rsidR="000450B1">
        <w:rPr>
          <w:rtl/>
          <w:lang w:bidi="fa-IR"/>
        </w:rPr>
        <w:t>چون تو بزرگتر</w:t>
      </w:r>
      <w:r>
        <w:rPr>
          <w:rtl/>
          <w:lang w:bidi="fa-IR"/>
        </w:rPr>
        <w:t>ی</w:t>
      </w:r>
      <w:r w:rsidR="000450B1">
        <w:rPr>
          <w:rtl/>
          <w:lang w:bidi="fa-IR"/>
        </w:rPr>
        <w:t>ن واجب اله</w:t>
      </w:r>
      <w:r w:rsidR="00A36DFD">
        <w:rPr>
          <w:rtl/>
          <w:lang w:bidi="fa-IR"/>
        </w:rPr>
        <w:t xml:space="preserve">ی </w:t>
      </w:r>
      <w:r w:rsidR="000450B1">
        <w:rPr>
          <w:rtl/>
          <w:lang w:bidi="fa-IR"/>
        </w:rPr>
        <w:t>پس از توح</w:t>
      </w:r>
      <w:r>
        <w:rPr>
          <w:rtl/>
          <w:lang w:bidi="fa-IR"/>
        </w:rPr>
        <w:t>ی</w:t>
      </w:r>
      <w:r w:rsidR="000450B1">
        <w:rPr>
          <w:rtl/>
          <w:lang w:bidi="fa-IR"/>
        </w:rPr>
        <w:t>د و نبوت را ضا</w:t>
      </w:r>
      <w:r>
        <w:rPr>
          <w:rtl/>
          <w:lang w:bidi="fa-IR"/>
        </w:rPr>
        <w:t>ی</w:t>
      </w:r>
      <w:r w:rsidR="000450B1">
        <w:rPr>
          <w:rtl/>
          <w:lang w:bidi="fa-IR"/>
        </w:rPr>
        <w:t>ع ساخت</w:t>
      </w:r>
      <w:r w:rsidR="00A36DFD">
        <w:rPr>
          <w:rtl/>
          <w:lang w:bidi="fa-IR"/>
        </w:rPr>
        <w:t>ی</w:t>
      </w:r>
      <w:r w:rsidR="0087087D">
        <w:rPr>
          <w:rtl/>
          <w:lang w:bidi="fa-IR"/>
        </w:rPr>
        <w:t>،</w:t>
      </w:r>
      <w:r>
        <w:rPr>
          <w:rtl/>
          <w:lang w:bidi="fa-IR"/>
        </w:rPr>
        <w:t xml:space="preserve"> </w:t>
      </w:r>
      <w:r w:rsidR="000450B1">
        <w:rPr>
          <w:rtl/>
          <w:lang w:bidi="fa-IR"/>
        </w:rPr>
        <w:t>تو ول</w:t>
      </w:r>
      <w:r w:rsidR="00A36DFD">
        <w:rPr>
          <w:rtl/>
          <w:lang w:bidi="fa-IR"/>
        </w:rPr>
        <w:t xml:space="preserve">ی </w:t>
      </w:r>
      <w:r w:rsidR="000450B1">
        <w:rPr>
          <w:rtl/>
          <w:lang w:bidi="fa-IR"/>
        </w:rPr>
        <w:t>حق عل</w:t>
      </w:r>
      <w:r w:rsidR="00A36DFD">
        <w:rPr>
          <w:rtl/>
          <w:lang w:bidi="fa-IR"/>
        </w:rPr>
        <w:t xml:space="preserve">ی </w:t>
      </w:r>
      <w:r w:rsidR="000450B1">
        <w:rPr>
          <w:rtl/>
          <w:lang w:bidi="fa-IR"/>
        </w:rPr>
        <w:t>بن اب</w:t>
      </w:r>
      <w:r w:rsidR="00A36DFD">
        <w:rPr>
          <w:rtl/>
          <w:lang w:bidi="fa-IR"/>
        </w:rPr>
        <w:t xml:space="preserve">ی </w:t>
      </w:r>
      <w:r w:rsidR="000450B1">
        <w:rPr>
          <w:rtl/>
          <w:lang w:bidi="fa-IR"/>
        </w:rPr>
        <w:t xml:space="preserve">طالب </w:t>
      </w:r>
      <w:r w:rsidR="00FE657D" w:rsidRPr="00FE657D">
        <w:rPr>
          <w:rStyle w:val="libAlaemChar"/>
          <w:rFonts w:eastAsia="KFGQPC Uthman Taha Naskh"/>
          <w:rtl/>
        </w:rPr>
        <w:t>عليه‌السلام</w:t>
      </w:r>
      <w:r w:rsidR="000450B1">
        <w:rPr>
          <w:rtl/>
          <w:lang w:bidi="fa-IR"/>
        </w:rPr>
        <w:t xml:space="preserve"> را آن طور كه با</w:t>
      </w:r>
      <w:r>
        <w:rPr>
          <w:rtl/>
          <w:lang w:bidi="fa-IR"/>
        </w:rPr>
        <w:t>ی</w:t>
      </w:r>
      <w:r w:rsidR="000450B1">
        <w:rPr>
          <w:rtl/>
          <w:lang w:bidi="fa-IR"/>
        </w:rPr>
        <w:t>د نشناخت</w:t>
      </w:r>
      <w:r w:rsidR="00A36DFD">
        <w:rPr>
          <w:rtl/>
          <w:lang w:bidi="fa-IR"/>
        </w:rPr>
        <w:t xml:space="preserve">ی </w:t>
      </w:r>
      <w:r w:rsidR="000450B1">
        <w:rPr>
          <w:rtl/>
          <w:lang w:bidi="fa-IR"/>
        </w:rPr>
        <w:t>و بر عكس</w:t>
      </w:r>
      <w:r>
        <w:rPr>
          <w:rtl/>
          <w:lang w:bidi="fa-IR"/>
        </w:rPr>
        <w:t xml:space="preserve">، </w:t>
      </w:r>
      <w:r w:rsidR="000450B1">
        <w:rPr>
          <w:rtl/>
          <w:lang w:bidi="fa-IR"/>
        </w:rPr>
        <w:t>به دشمن خدا تن در داد</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اگر به جا</w:t>
      </w:r>
      <w:r w:rsidR="00A36DFD">
        <w:rPr>
          <w:rtl/>
          <w:lang w:bidi="fa-IR"/>
        </w:rPr>
        <w:t xml:space="preserve">ی </w:t>
      </w:r>
      <w:r>
        <w:rPr>
          <w:rtl/>
          <w:lang w:bidi="fa-IR"/>
        </w:rPr>
        <w:t>ا</w:t>
      </w:r>
      <w:r w:rsidR="00A008FB">
        <w:rPr>
          <w:rtl/>
          <w:lang w:bidi="fa-IR"/>
        </w:rPr>
        <w:t>ی</w:t>
      </w:r>
      <w:r>
        <w:rPr>
          <w:rtl/>
          <w:lang w:bidi="fa-IR"/>
        </w:rPr>
        <w:t>ن اعمال كه انجام داد</w:t>
      </w:r>
      <w:r w:rsidR="00A36DFD">
        <w:rPr>
          <w:rtl/>
          <w:lang w:bidi="fa-IR"/>
        </w:rPr>
        <w:t>ی</w:t>
      </w:r>
      <w:r w:rsidR="0087087D">
        <w:rPr>
          <w:rtl/>
          <w:lang w:bidi="fa-IR"/>
        </w:rPr>
        <w:t>،</w:t>
      </w:r>
      <w:r w:rsidR="00A008FB">
        <w:rPr>
          <w:rtl/>
          <w:lang w:bidi="fa-IR"/>
        </w:rPr>
        <w:t xml:space="preserve"> </w:t>
      </w:r>
      <w:r>
        <w:rPr>
          <w:rtl/>
          <w:lang w:bidi="fa-IR"/>
        </w:rPr>
        <w:t>روزگار</w:t>
      </w:r>
      <w:r w:rsidR="00A008FB">
        <w:rPr>
          <w:rtl/>
          <w:lang w:bidi="fa-IR"/>
        </w:rPr>
        <w:t xml:space="preserve">، </w:t>
      </w:r>
      <w:r>
        <w:rPr>
          <w:rtl/>
          <w:lang w:bidi="fa-IR"/>
        </w:rPr>
        <w:t>از اول تا آخر عالم را عبادت م</w:t>
      </w:r>
      <w:r w:rsidR="00A36DFD">
        <w:rPr>
          <w:rtl/>
          <w:lang w:bidi="fa-IR"/>
        </w:rPr>
        <w:t xml:space="preserve">ی </w:t>
      </w:r>
      <w:r>
        <w:rPr>
          <w:rtl/>
          <w:lang w:bidi="fa-IR"/>
        </w:rPr>
        <w:t>كرد</w:t>
      </w:r>
      <w:r w:rsidR="00A36DFD">
        <w:rPr>
          <w:rtl/>
          <w:lang w:bidi="fa-IR"/>
        </w:rPr>
        <w:t xml:space="preserve">ی </w:t>
      </w:r>
      <w:r>
        <w:rPr>
          <w:rtl/>
          <w:lang w:bidi="fa-IR"/>
        </w:rPr>
        <w:t>و به جا</w:t>
      </w:r>
      <w:r w:rsidR="00A36DFD">
        <w:rPr>
          <w:rtl/>
          <w:lang w:bidi="fa-IR"/>
        </w:rPr>
        <w:t xml:space="preserve">ی </w:t>
      </w:r>
      <w:r>
        <w:rPr>
          <w:rtl/>
          <w:lang w:bidi="fa-IR"/>
        </w:rPr>
        <w:t>صدقات و بخششها</w:t>
      </w:r>
      <w:r w:rsidR="00A008FB">
        <w:rPr>
          <w:rtl/>
          <w:lang w:bidi="fa-IR"/>
        </w:rPr>
        <w:t>ی</w:t>
      </w:r>
      <w:r>
        <w:rPr>
          <w:rtl/>
          <w:lang w:bidi="fa-IR"/>
        </w:rPr>
        <w:t>ت</w:t>
      </w:r>
      <w:r w:rsidR="00A008FB">
        <w:rPr>
          <w:rtl/>
          <w:lang w:bidi="fa-IR"/>
        </w:rPr>
        <w:t xml:space="preserve">، </w:t>
      </w:r>
      <w:r>
        <w:rPr>
          <w:rtl/>
          <w:lang w:bidi="fa-IR"/>
        </w:rPr>
        <w:t>تمام اموال دن</w:t>
      </w:r>
      <w:r w:rsidR="00A008FB">
        <w:rPr>
          <w:rtl/>
          <w:lang w:bidi="fa-IR"/>
        </w:rPr>
        <w:t>ی</w:t>
      </w:r>
      <w:r>
        <w:rPr>
          <w:rtl/>
          <w:lang w:bidi="fa-IR"/>
        </w:rPr>
        <w:t>ا بلكه به اندازه كره زم</w:t>
      </w:r>
      <w:r w:rsidR="00A008FB">
        <w:rPr>
          <w:rtl/>
          <w:lang w:bidi="fa-IR"/>
        </w:rPr>
        <w:t>ی</w:t>
      </w:r>
      <w:r>
        <w:rPr>
          <w:rtl/>
          <w:lang w:bidi="fa-IR"/>
        </w:rPr>
        <w:t>ن طلا در راه خدا انفاق م</w:t>
      </w:r>
      <w:r w:rsidR="00A36DFD">
        <w:rPr>
          <w:rtl/>
          <w:lang w:bidi="fa-IR"/>
        </w:rPr>
        <w:t xml:space="preserve">ی </w:t>
      </w:r>
      <w:r>
        <w:rPr>
          <w:rtl/>
          <w:lang w:bidi="fa-IR"/>
        </w:rPr>
        <w:t>كرد</w:t>
      </w:r>
      <w:r w:rsidR="00A36DFD">
        <w:rPr>
          <w:rtl/>
          <w:lang w:bidi="fa-IR"/>
        </w:rPr>
        <w:t xml:space="preserve">ی </w:t>
      </w:r>
      <w:r w:rsidR="00A008FB">
        <w:rPr>
          <w:rtl/>
          <w:lang w:bidi="fa-IR"/>
        </w:rPr>
        <w:t>(</w:t>
      </w:r>
      <w:r>
        <w:rPr>
          <w:rtl/>
          <w:lang w:bidi="fa-IR"/>
        </w:rPr>
        <w:t>ه</w:t>
      </w:r>
      <w:r w:rsidR="00A008FB">
        <w:rPr>
          <w:rtl/>
          <w:lang w:bidi="fa-IR"/>
        </w:rPr>
        <w:t>ی</w:t>
      </w:r>
      <w:r>
        <w:rPr>
          <w:rtl/>
          <w:lang w:bidi="fa-IR"/>
        </w:rPr>
        <w:t>چ فا</w:t>
      </w:r>
      <w:r w:rsidR="00A008FB">
        <w:rPr>
          <w:rtl/>
          <w:lang w:bidi="fa-IR"/>
        </w:rPr>
        <w:t>ی</w:t>
      </w:r>
      <w:r>
        <w:rPr>
          <w:rtl/>
          <w:lang w:bidi="fa-IR"/>
        </w:rPr>
        <w:t>ده ا</w:t>
      </w:r>
      <w:r w:rsidR="00A36DFD">
        <w:rPr>
          <w:rtl/>
          <w:lang w:bidi="fa-IR"/>
        </w:rPr>
        <w:t xml:space="preserve">ی </w:t>
      </w:r>
      <w:r>
        <w:rPr>
          <w:rtl/>
          <w:lang w:bidi="fa-IR"/>
        </w:rPr>
        <w:t>برا</w:t>
      </w:r>
      <w:r w:rsidR="00A008FB">
        <w:rPr>
          <w:rtl/>
          <w:lang w:bidi="fa-IR"/>
        </w:rPr>
        <w:t>ی</w:t>
      </w:r>
      <w:r>
        <w:rPr>
          <w:rtl/>
          <w:lang w:bidi="fa-IR"/>
        </w:rPr>
        <w:t>ت نم</w:t>
      </w:r>
      <w:r w:rsidR="00A36DFD">
        <w:rPr>
          <w:rtl/>
          <w:lang w:bidi="fa-IR"/>
        </w:rPr>
        <w:t xml:space="preserve">ی </w:t>
      </w:r>
      <w:r>
        <w:rPr>
          <w:rtl/>
          <w:lang w:bidi="fa-IR"/>
        </w:rPr>
        <w:t>داشت و</w:t>
      </w:r>
      <w:r w:rsidR="00A008FB">
        <w:rPr>
          <w:rtl/>
          <w:lang w:bidi="fa-IR"/>
        </w:rPr>
        <w:t xml:space="preserve">) </w:t>
      </w:r>
      <w:r>
        <w:rPr>
          <w:rtl/>
          <w:lang w:bidi="fa-IR"/>
        </w:rPr>
        <w:t>جز دور</w:t>
      </w:r>
      <w:r w:rsidR="00A36DFD">
        <w:rPr>
          <w:rtl/>
          <w:lang w:bidi="fa-IR"/>
        </w:rPr>
        <w:t xml:space="preserve">ی </w:t>
      </w:r>
      <w:r>
        <w:rPr>
          <w:rtl/>
          <w:lang w:bidi="fa-IR"/>
        </w:rPr>
        <w:t>از خدا و نزد</w:t>
      </w:r>
      <w:r w:rsidR="00A008FB">
        <w:rPr>
          <w:rtl/>
          <w:lang w:bidi="fa-IR"/>
        </w:rPr>
        <w:t>ی</w:t>
      </w:r>
      <w:r>
        <w:rPr>
          <w:rtl/>
          <w:lang w:bidi="fa-IR"/>
        </w:rPr>
        <w:t>ك</w:t>
      </w:r>
      <w:r w:rsidR="00A36DFD">
        <w:rPr>
          <w:rtl/>
          <w:lang w:bidi="fa-IR"/>
        </w:rPr>
        <w:t xml:space="preserve">ی </w:t>
      </w:r>
      <w:r>
        <w:rPr>
          <w:rtl/>
          <w:lang w:bidi="fa-IR"/>
        </w:rPr>
        <w:t>به غضبش</w:t>
      </w:r>
      <w:r w:rsidR="00A008FB">
        <w:rPr>
          <w:rtl/>
          <w:lang w:bidi="fa-IR"/>
        </w:rPr>
        <w:t xml:space="preserve">، </w:t>
      </w:r>
      <w:r>
        <w:rPr>
          <w:rtl/>
          <w:lang w:bidi="fa-IR"/>
        </w:rPr>
        <w:t>برا</w:t>
      </w:r>
      <w:r w:rsidR="00A008FB">
        <w:rPr>
          <w:rtl/>
          <w:lang w:bidi="fa-IR"/>
        </w:rPr>
        <w:t>ی</w:t>
      </w:r>
      <w:r>
        <w:rPr>
          <w:rtl/>
          <w:lang w:bidi="fa-IR"/>
        </w:rPr>
        <w:t>ت حاصل</w:t>
      </w:r>
      <w:r w:rsidR="00A36DFD">
        <w:rPr>
          <w:rtl/>
          <w:lang w:bidi="fa-IR"/>
        </w:rPr>
        <w:t xml:space="preserve">ی </w:t>
      </w:r>
      <w:r>
        <w:rPr>
          <w:rtl/>
          <w:lang w:bidi="fa-IR"/>
        </w:rPr>
        <w:t>نم</w:t>
      </w:r>
      <w:r w:rsidR="00A36DFD">
        <w:rPr>
          <w:rtl/>
          <w:lang w:bidi="fa-IR"/>
        </w:rPr>
        <w:t xml:space="preserve">ی </w:t>
      </w:r>
      <w:r>
        <w:rPr>
          <w:rtl/>
          <w:lang w:bidi="fa-IR"/>
        </w:rPr>
        <w:t>داد</w:t>
      </w:r>
      <w:r w:rsidR="00A008FB">
        <w:rPr>
          <w:lang w:bidi="fa-IR"/>
        </w:rPr>
        <w:t xml:space="preserve">. </w:t>
      </w:r>
    </w:p>
    <w:p w:rsidR="000450B1" w:rsidRDefault="000450B1" w:rsidP="000450B1">
      <w:pPr>
        <w:pStyle w:val="libNormal"/>
        <w:rPr>
          <w:rtl/>
          <w:lang w:bidi="fa-IR"/>
        </w:rPr>
      </w:pPr>
      <w:r>
        <w:rPr>
          <w:rtl/>
          <w:lang w:bidi="fa-IR"/>
        </w:rPr>
        <w:t>از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نقل است كه فرمود</w:t>
      </w:r>
      <w:r w:rsidR="00A008FB">
        <w:rPr>
          <w:rtl/>
          <w:lang w:bidi="fa-IR"/>
        </w:rPr>
        <w:t xml:space="preserve">: </w:t>
      </w:r>
    </w:p>
    <w:p w:rsidR="00A36DFD" w:rsidRPr="00036B87" w:rsidRDefault="000450B1" w:rsidP="00036B87">
      <w:pPr>
        <w:pStyle w:val="libNormal"/>
        <w:rPr>
          <w:rFonts w:eastAsia="KFGQPC Uthman Taha Naskh"/>
          <w:rtl/>
        </w:rPr>
      </w:pPr>
      <w:r w:rsidRPr="00036B87">
        <w:rPr>
          <w:rtl/>
        </w:rPr>
        <w:lastRenderedPageBreak/>
        <w:t>265</w:t>
      </w:r>
      <w:r w:rsidR="00133789" w:rsidRPr="00036B87">
        <w:rPr>
          <w:rtl/>
        </w:rPr>
        <w:t xml:space="preserve"> - </w:t>
      </w:r>
      <w:r w:rsidR="00A36DFD" w:rsidRPr="00036B87">
        <w:rPr>
          <w:rFonts w:eastAsia="KFGQPC Uthman Taha Naskh"/>
          <w:rtl/>
        </w:rPr>
        <w:t>از مال حذر كنید، چون در گذشته مردی اموالی را برای فرزندانش جمع كرده بود كه ناگاه ملك الموت (در چهره انسانی</w:t>
      </w:r>
      <w:r w:rsidR="0004015C" w:rsidRPr="00036B87">
        <w:rPr>
          <w:rFonts w:eastAsia="KFGQPC Uthman Taha Naskh"/>
          <w:rtl/>
        </w:rPr>
        <w:t>)</w:t>
      </w:r>
      <w:r w:rsidR="00A36DFD" w:rsidRPr="00036B87">
        <w:rPr>
          <w:rFonts w:eastAsia="KFGQPC Uthman Taha Naskh"/>
          <w:rtl/>
        </w:rPr>
        <w:t xml:space="preserve"> با لباس فقیرانه بر در خانه اش آمد و در را كوفت، دربانان بیرون آمدند، ملك الموت گفت: آقای خود را بگوئید تا بیاید، من با او كار دارم، گفتند: آقای ما نزد فردی مانند تو بیاید (كه فقیر هستی</w:t>
      </w:r>
      <w:r w:rsidR="0004015C" w:rsidRPr="00036B87">
        <w:rPr>
          <w:rFonts w:eastAsia="KFGQPC Uthman Taha Naskh"/>
          <w:rtl/>
        </w:rPr>
        <w:t>)</w:t>
      </w:r>
      <w:r w:rsidR="00B66AD2" w:rsidRPr="00036B87">
        <w:rPr>
          <w:rFonts w:eastAsia="KFGQPC Uthman Taha Naskh"/>
          <w:rtl/>
        </w:rPr>
        <w:t>؟</w:t>
      </w:r>
      <w:r w:rsidR="00A36DFD" w:rsidRPr="00036B87">
        <w:rPr>
          <w:rFonts w:eastAsia="KFGQPC Uthman Taha Naskh"/>
          <w:rtl/>
        </w:rPr>
        <w:t xml:space="preserve"> با این جواب آن مرد را از در خانه درو كردند. </w:t>
      </w:r>
    </w:p>
    <w:p w:rsidR="00A36DFD" w:rsidRPr="00036B87" w:rsidRDefault="00A36DFD" w:rsidP="00036B87">
      <w:pPr>
        <w:pStyle w:val="libNormal"/>
        <w:rPr>
          <w:rFonts w:eastAsia="KFGQPC Uthman Taha Naskh"/>
          <w:rtl/>
        </w:rPr>
      </w:pPr>
      <w:r w:rsidRPr="00036B87">
        <w:rPr>
          <w:rFonts w:eastAsia="KFGQPC Uthman Taha Naskh"/>
          <w:rtl/>
        </w:rPr>
        <w:t>فرشته مرگ، مجددا با همان شكل آمد و گفت: آقایتان را بگوئید بیاید و به او خبر بدهید كه من فرشته مرگم. صاحب خانه چون این صدا را شنید، ترس وجودش را فرا گرفت، در همان حال نشست و به یارانش گفت: با او به نرمی گفتگو كنید و بگوئید: خدا به تو بركت دهد، شاید (اشتباهی آمدی</w:t>
      </w:r>
      <w:r w:rsidR="0004015C" w:rsidRPr="00036B87">
        <w:rPr>
          <w:rFonts w:eastAsia="KFGQPC Uthman Taha Naskh"/>
          <w:rtl/>
        </w:rPr>
        <w:t>)</w:t>
      </w:r>
      <w:r w:rsidRPr="00036B87">
        <w:rPr>
          <w:rFonts w:eastAsia="KFGQPC Uthman Taha Naskh"/>
          <w:rtl/>
        </w:rPr>
        <w:t xml:space="preserve"> فرد دیگری را می خواهی</w:t>
      </w:r>
      <w:r w:rsidR="00B66AD2" w:rsidRPr="00036B87">
        <w:rPr>
          <w:rFonts w:eastAsia="KFGQPC Uthman Taha Naskh"/>
          <w:rtl/>
        </w:rPr>
        <w:t>؟</w:t>
      </w:r>
      <w:r w:rsidRPr="00036B87">
        <w:rPr>
          <w:rFonts w:eastAsia="KFGQPC Uthman Taha Naskh"/>
          <w:rtl/>
        </w:rPr>
        <w:t xml:space="preserve"> گفت: خیر در همین حال وارد خانه شد و به صاحب خانه گفت: وصیت خود را بكن كه من باید هر چه زودتر روح تو را قبضه كنم. </w:t>
      </w:r>
    </w:p>
    <w:p w:rsidR="00A36DFD" w:rsidRPr="00036B87" w:rsidRDefault="00A36DFD" w:rsidP="00036B87">
      <w:pPr>
        <w:pStyle w:val="libNormal"/>
        <w:rPr>
          <w:rFonts w:eastAsia="KFGQPC Uthman Taha Naskh"/>
          <w:rtl/>
        </w:rPr>
      </w:pPr>
      <w:r w:rsidRPr="00036B87">
        <w:rPr>
          <w:rFonts w:eastAsia="KFGQPC Uthman Taha Naskh"/>
          <w:rtl/>
        </w:rPr>
        <w:t xml:space="preserve">در اینجا اطرافیان، شروع به گریه و زاری نمودند، مرد برخاست و دستور داد تا صندوقها را بگشایند و هر چه طلا و نقره در آن است، صورت برداری كنند. بعد رو به مالها نمود و شروع كرد به دشنام دادن به آنها و گفت: </w:t>
      </w:r>
    </w:p>
    <w:p w:rsidR="00A36DFD" w:rsidRPr="00036B87" w:rsidRDefault="00A36DFD" w:rsidP="00036B87">
      <w:pPr>
        <w:pStyle w:val="libNormal"/>
        <w:rPr>
          <w:rFonts w:eastAsia="KFGQPC Uthman Taha Naskh"/>
          <w:rtl/>
        </w:rPr>
      </w:pPr>
      <w:r w:rsidRPr="00036B87">
        <w:rPr>
          <w:rFonts w:eastAsia="KFGQPC Uthman Taha Naskh"/>
          <w:rtl/>
        </w:rPr>
        <w:t xml:space="preserve">خدا تو را لعنت كند، تو باعث شدی كه من یاد خدا را فراموش كردم، تو باعث شدی كه من از آخرتم غافل ماندم تا وقتی كه خبر مرگم را به من دادند. </w:t>
      </w:r>
    </w:p>
    <w:p w:rsidR="00A36DFD" w:rsidRPr="00036B87" w:rsidRDefault="00A36DFD" w:rsidP="00036B87">
      <w:pPr>
        <w:pStyle w:val="libNormal"/>
        <w:rPr>
          <w:rFonts w:eastAsia="KFGQPC Uthman Taha Naskh"/>
          <w:rtl/>
        </w:rPr>
      </w:pPr>
      <w:r w:rsidRPr="00036B87">
        <w:rPr>
          <w:rFonts w:eastAsia="KFGQPC Uthman Taha Naskh"/>
          <w:rtl/>
        </w:rPr>
        <w:t>در این هنگام خداوند متعال، مال را به سخن در آورده به صاحبش گفت: چرا مرا دشنام می دهی</w:t>
      </w:r>
      <w:r w:rsidR="00B66AD2" w:rsidRPr="00036B87">
        <w:rPr>
          <w:rFonts w:eastAsia="KFGQPC Uthman Taha Naskh"/>
          <w:rtl/>
        </w:rPr>
        <w:t>؟</w:t>
      </w:r>
      <w:r w:rsidRPr="00036B87">
        <w:rPr>
          <w:rFonts w:eastAsia="KFGQPC Uthman Taha Naskh"/>
          <w:rtl/>
        </w:rPr>
        <w:t xml:space="preserve"> خودت از من به ملامت و نكوهش سزاوارتری</w:t>
      </w:r>
      <w:r w:rsidR="0087087D" w:rsidRPr="00036B87">
        <w:rPr>
          <w:rFonts w:eastAsia="KFGQPC Uthman Taha Naskh"/>
          <w:rtl/>
        </w:rPr>
        <w:t>،</w:t>
      </w:r>
      <w:r w:rsidRPr="00036B87">
        <w:rPr>
          <w:rFonts w:eastAsia="KFGQPC Uthman Taha Naskh"/>
          <w:rtl/>
        </w:rPr>
        <w:t xml:space="preserve"> تو در چشم مردم حقیر و پست بودی</w:t>
      </w:r>
      <w:r w:rsidR="0087087D" w:rsidRPr="00036B87">
        <w:rPr>
          <w:rFonts w:eastAsia="KFGQPC Uthman Taha Naskh"/>
          <w:rtl/>
        </w:rPr>
        <w:t>،</w:t>
      </w:r>
      <w:r w:rsidRPr="00036B87">
        <w:rPr>
          <w:rFonts w:eastAsia="KFGQPC Uthman Taha Naskh"/>
          <w:rtl/>
        </w:rPr>
        <w:t xml:space="preserve"> من بودم كه تو را بالا آوردم، مگر نبود كه بر در دربار ملوك و بزرگان حاضر می شدی و افراد صالح هم آنجا بودند، ولی تو را زودتر از دیگران به درون راه می دادند؟</w:t>
      </w:r>
    </w:p>
    <w:p w:rsidR="00A36DFD" w:rsidRPr="00036B87" w:rsidRDefault="00A36DFD" w:rsidP="00036B87">
      <w:pPr>
        <w:pStyle w:val="libNormal"/>
        <w:rPr>
          <w:rFonts w:eastAsia="KFGQPC Uthman Taha Naskh"/>
          <w:rtl/>
        </w:rPr>
      </w:pPr>
      <w:r w:rsidRPr="00036B87">
        <w:rPr>
          <w:rFonts w:eastAsia="KFGQPC Uthman Taha Naskh"/>
          <w:rtl/>
        </w:rPr>
        <w:lastRenderedPageBreak/>
        <w:t>مگر نبود كه تو دختران بزرگان را خواستگاری می كردی</w:t>
      </w:r>
      <w:r w:rsidR="0087087D" w:rsidRPr="00036B87">
        <w:rPr>
          <w:rFonts w:eastAsia="KFGQPC Uthman Taha Naskh"/>
          <w:rtl/>
        </w:rPr>
        <w:t>،</w:t>
      </w:r>
      <w:r w:rsidRPr="00036B87">
        <w:rPr>
          <w:rFonts w:eastAsia="KFGQPC Uthman Taha Naskh"/>
          <w:rtl/>
        </w:rPr>
        <w:t xml:space="preserve"> مردمان پاك نیز خواستگاری می كردند، ولی آنها تو را می پذیرفتند؟</w:t>
      </w:r>
    </w:p>
    <w:p w:rsidR="00A36DFD" w:rsidRPr="00036B87" w:rsidRDefault="00A36DFD" w:rsidP="00036B87">
      <w:pPr>
        <w:pStyle w:val="libNormal"/>
        <w:rPr>
          <w:rFonts w:eastAsia="KFGQPC Uthman Taha Naskh"/>
          <w:rtl/>
        </w:rPr>
      </w:pPr>
      <w:r w:rsidRPr="00036B87">
        <w:rPr>
          <w:rFonts w:eastAsia="KFGQPC Uthman Taha Naskh"/>
          <w:rtl/>
        </w:rPr>
        <w:t>اگر تو مرا در راه خیر مصرف می كردی</w:t>
      </w:r>
      <w:r w:rsidR="0087087D" w:rsidRPr="00036B87">
        <w:rPr>
          <w:rFonts w:eastAsia="KFGQPC Uthman Taha Naskh"/>
          <w:rtl/>
        </w:rPr>
        <w:t>،</w:t>
      </w:r>
      <w:r w:rsidRPr="00036B87">
        <w:rPr>
          <w:rFonts w:eastAsia="KFGQPC Uthman Taha Naskh"/>
          <w:rtl/>
        </w:rPr>
        <w:t xml:space="preserve"> آیا من قدرت ممانعت و جلوگیری داشتم</w:t>
      </w:r>
      <w:r w:rsidR="00B66AD2" w:rsidRPr="00036B87">
        <w:rPr>
          <w:rFonts w:eastAsia="KFGQPC Uthman Taha Naskh"/>
          <w:rtl/>
        </w:rPr>
        <w:t>؟</w:t>
      </w:r>
    </w:p>
    <w:p w:rsidR="00A36DFD" w:rsidRPr="00036B87" w:rsidRDefault="00A36DFD" w:rsidP="00036B87">
      <w:pPr>
        <w:pStyle w:val="libNormal"/>
        <w:rPr>
          <w:rFonts w:eastAsia="KFGQPC Uthman Taha Naskh"/>
          <w:rtl/>
        </w:rPr>
      </w:pPr>
      <w:r w:rsidRPr="00036B87">
        <w:rPr>
          <w:rFonts w:eastAsia="KFGQPC Uthman Taha Naskh"/>
          <w:rtl/>
        </w:rPr>
        <w:t>اگر تو مرا در راه خدا خرج می كردی</w:t>
      </w:r>
      <w:r w:rsidR="0087087D" w:rsidRPr="00036B87">
        <w:rPr>
          <w:rFonts w:eastAsia="KFGQPC Uthman Taha Naskh"/>
          <w:rtl/>
        </w:rPr>
        <w:t>،</w:t>
      </w:r>
      <w:r w:rsidRPr="00036B87">
        <w:rPr>
          <w:rFonts w:eastAsia="KFGQPC Uthman Taha Naskh"/>
          <w:rtl/>
        </w:rPr>
        <w:t xml:space="preserve"> مالت كم نمی شد (و خداوند بدان بركت می داد) حال كه وضع اینگونه خراب است، مرا دشمنام می دهی در حالی كه خودت به نكوهش سزاوارتری</w:t>
      </w:r>
      <w:r w:rsidR="00B66AD2" w:rsidRPr="00036B87">
        <w:rPr>
          <w:rFonts w:eastAsia="KFGQPC Uthman Taha Naskh"/>
          <w:rtl/>
        </w:rPr>
        <w:t>؟</w:t>
      </w:r>
      <w:r w:rsidRPr="00036B87">
        <w:rPr>
          <w:rFonts w:eastAsia="KFGQPC Uthman Taha Naskh"/>
          <w:rtl/>
        </w:rPr>
        <w:t xml:space="preserve"> من و تو، هر دو از خاك آفریده شدیم، من دوباره به آن خاك بر می گردم ولی تو به سوی گناهانی می روی كه به واسطه من آنها را كسب نمودی</w:t>
      </w:r>
      <w:r w:rsidR="00F07E6E" w:rsidRPr="00036B87">
        <w:rPr>
          <w:rFonts w:eastAsia="KFGQPC Uthman Taha Naskh"/>
          <w:rtl/>
        </w:rPr>
        <w:t xml:space="preserve">. </w:t>
      </w:r>
    </w:p>
    <w:p w:rsidR="000450B1" w:rsidRPr="00036B87" w:rsidRDefault="00A36DFD" w:rsidP="00036B87">
      <w:pPr>
        <w:pStyle w:val="libNormal"/>
        <w:rPr>
          <w:rtl/>
        </w:rPr>
      </w:pPr>
      <w:r w:rsidRPr="00036B87">
        <w:rPr>
          <w:rFonts w:eastAsia="KFGQPC Uthman Taha Naskh"/>
          <w:rtl/>
        </w:rPr>
        <w:t xml:space="preserve">آنگاه فرمود: مال با صاحبش اینگونه سخن می گوید: (یعنی هر مال، چنین گفتگویی را </w:t>
      </w:r>
      <w:r w:rsidR="00036B87">
        <w:rPr>
          <w:rFonts w:eastAsia="KFGQPC Uthman Taha Naskh"/>
          <w:rtl/>
        </w:rPr>
        <w:t>با صاحبش دارد ولی كو گوش شنوا؟!</w:t>
      </w:r>
      <w:r w:rsidR="00036B87">
        <w:rPr>
          <w:rFonts w:eastAsia="KFGQPC Uthman Taha Naskh" w:hint="cs"/>
          <w:rtl/>
        </w:rPr>
        <w:t>)</w:t>
      </w:r>
      <w:r w:rsidR="00A008FB" w:rsidRPr="00036B87">
        <w:t xml:space="preserve">. </w:t>
      </w:r>
    </w:p>
    <w:p w:rsidR="000450B1" w:rsidRDefault="00E61C8F" w:rsidP="00036B87">
      <w:pPr>
        <w:pStyle w:val="Heading3"/>
        <w:rPr>
          <w:rtl/>
        </w:rPr>
      </w:pPr>
      <w:bookmarkStart w:id="34" w:name="_Toc426029686"/>
      <w:r>
        <w:rPr>
          <w:rtl/>
        </w:rPr>
        <w:t>رهاورد شوم ثروت اندوز</w:t>
      </w:r>
      <w:r w:rsidR="00A36DFD">
        <w:rPr>
          <w:rtl/>
        </w:rPr>
        <w:t>ی</w:t>
      </w:r>
      <w:bookmarkEnd w:id="34"/>
      <w:r w:rsidR="00A36DFD">
        <w:rPr>
          <w:rtl/>
        </w:rPr>
        <w:t xml:space="preserve"> </w:t>
      </w:r>
    </w:p>
    <w:p w:rsidR="000450B1" w:rsidRDefault="000450B1" w:rsidP="000450B1">
      <w:pPr>
        <w:pStyle w:val="libNormal"/>
        <w:rPr>
          <w:rtl/>
          <w:lang w:bidi="fa-IR"/>
        </w:rPr>
      </w:pPr>
      <w:r>
        <w:rPr>
          <w:rtl/>
          <w:lang w:bidi="fa-IR"/>
        </w:rPr>
        <w:t>با</w:t>
      </w:r>
      <w:r w:rsidR="00A008FB">
        <w:rPr>
          <w:rtl/>
          <w:lang w:bidi="fa-IR"/>
        </w:rPr>
        <w:t>ی</w:t>
      </w:r>
      <w:r>
        <w:rPr>
          <w:rtl/>
          <w:lang w:bidi="fa-IR"/>
        </w:rPr>
        <w:t>د بدان</w:t>
      </w:r>
      <w:r w:rsidR="00A36DFD">
        <w:rPr>
          <w:rtl/>
          <w:lang w:bidi="fa-IR"/>
        </w:rPr>
        <w:t xml:space="preserve">ی </w:t>
      </w:r>
      <w:r>
        <w:rPr>
          <w:rtl/>
          <w:lang w:bidi="fa-IR"/>
        </w:rPr>
        <w:t>آن كس كه سع</w:t>
      </w:r>
      <w:r w:rsidR="00A36DFD">
        <w:rPr>
          <w:rtl/>
          <w:lang w:bidi="fa-IR"/>
        </w:rPr>
        <w:t xml:space="preserve">ی </w:t>
      </w:r>
      <w:r>
        <w:rPr>
          <w:rtl/>
          <w:lang w:bidi="fa-IR"/>
        </w:rPr>
        <w:t>و تلاش در جمع آور</w:t>
      </w:r>
      <w:r w:rsidR="00A36DFD">
        <w:rPr>
          <w:rtl/>
          <w:lang w:bidi="fa-IR"/>
        </w:rPr>
        <w:t xml:space="preserve">ی </w:t>
      </w:r>
      <w:r>
        <w:rPr>
          <w:rtl/>
          <w:lang w:bidi="fa-IR"/>
        </w:rPr>
        <w:t>مال است</w:t>
      </w:r>
      <w:r w:rsidR="00A008FB">
        <w:rPr>
          <w:rtl/>
          <w:lang w:bidi="fa-IR"/>
        </w:rPr>
        <w:t xml:space="preserve">. </w:t>
      </w:r>
      <w:r>
        <w:rPr>
          <w:rtl/>
          <w:lang w:bidi="fa-IR"/>
        </w:rPr>
        <w:t>ز</w:t>
      </w:r>
      <w:r w:rsidR="00A008FB">
        <w:rPr>
          <w:rtl/>
          <w:lang w:bidi="fa-IR"/>
        </w:rPr>
        <w:t>ی</w:t>
      </w:r>
      <w:r>
        <w:rPr>
          <w:rtl/>
          <w:lang w:bidi="fa-IR"/>
        </w:rPr>
        <w:t>انكار و كم عقل م</w:t>
      </w:r>
      <w:r w:rsidR="00A36DFD">
        <w:rPr>
          <w:rtl/>
          <w:lang w:bidi="fa-IR"/>
        </w:rPr>
        <w:t xml:space="preserve">ی </w:t>
      </w:r>
      <w:r>
        <w:rPr>
          <w:rtl/>
          <w:lang w:bidi="fa-IR"/>
        </w:rPr>
        <w:t>باشد</w:t>
      </w:r>
      <w:r w:rsidR="00A008FB">
        <w:rPr>
          <w:rtl/>
          <w:lang w:bidi="fa-IR"/>
        </w:rPr>
        <w:t xml:space="preserve">. </w:t>
      </w:r>
      <w:r>
        <w:rPr>
          <w:rtl/>
          <w:lang w:bidi="fa-IR"/>
        </w:rPr>
        <w:t>ا</w:t>
      </w:r>
      <w:r w:rsidR="00A008FB">
        <w:rPr>
          <w:rtl/>
          <w:lang w:bidi="fa-IR"/>
        </w:rPr>
        <w:t>ی</w:t>
      </w:r>
      <w:r>
        <w:rPr>
          <w:rtl/>
          <w:lang w:bidi="fa-IR"/>
        </w:rPr>
        <w:t>ن مطلب با چند دل</w:t>
      </w:r>
      <w:r w:rsidR="00A008FB">
        <w:rPr>
          <w:rtl/>
          <w:lang w:bidi="fa-IR"/>
        </w:rPr>
        <w:t>ی</w:t>
      </w:r>
      <w:r>
        <w:rPr>
          <w:rtl/>
          <w:lang w:bidi="fa-IR"/>
        </w:rPr>
        <w:t>ل ب</w:t>
      </w:r>
      <w:r w:rsidR="00A008FB">
        <w:rPr>
          <w:rtl/>
          <w:lang w:bidi="fa-IR"/>
        </w:rPr>
        <w:t>ی</w:t>
      </w:r>
      <w:r>
        <w:rPr>
          <w:rtl/>
          <w:lang w:bidi="fa-IR"/>
        </w:rPr>
        <w:t>ان م</w:t>
      </w:r>
      <w:r w:rsidR="00A36DFD">
        <w:rPr>
          <w:rtl/>
          <w:lang w:bidi="fa-IR"/>
        </w:rPr>
        <w:t xml:space="preserve">ی </w:t>
      </w:r>
      <w:r>
        <w:rPr>
          <w:rtl/>
          <w:lang w:bidi="fa-IR"/>
        </w:rPr>
        <w:t>گردد</w:t>
      </w:r>
      <w:r w:rsidR="00A008FB">
        <w:rPr>
          <w:rtl/>
          <w:lang w:bidi="fa-IR"/>
        </w:rPr>
        <w:t xml:space="preserve">: </w:t>
      </w:r>
    </w:p>
    <w:p w:rsidR="000450B1" w:rsidRDefault="000450B1" w:rsidP="000450B1">
      <w:pPr>
        <w:pStyle w:val="libNormal"/>
        <w:rPr>
          <w:rtl/>
          <w:lang w:bidi="fa-IR"/>
        </w:rPr>
      </w:pPr>
      <w:r>
        <w:rPr>
          <w:rtl/>
          <w:lang w:bidi="fa-IR"/>
        </w:rPr>
        <w:t>اول</w:t>
      </w:r>
      <w:r w:rsidR="00133789" w:rsidRPr="00133789">
        <w:rPr>
          <w:rStyle w:val="libNormalChar"/>
          <w:rtl/>
        </w:rPr>
        <w:t xml:space="preserve"> - </w:t>
      </w:r>
      <w:r>
        <w:rPr>
          <w:rtl/>
          <w:lang w:bidi="fa-IR"/>
        </w:rPr>
        <w:t>به خود ظلم كرده كه هم و غم خو</w:t>
      </w:r>
      <w:r w:rsidR="00A008FB">
        <w:rPr>
          <w:rtl/>
          <w:lang w:bidi="fa-IR"/>
        </w:rPr>
        <w:t>ی</w:t>
      </w:r>
      <w:r>
        <w:rPr>
          <w:rtl/>
          <w:lang w:bidi="fa-IR"/>
        </w:rPr>
        <w:t>ش را صرف طلب آن نموده است</w:t>
      </w:r>
      <w:r w:rsidR="00A008FB">
        <w:rPr>
          <w:rtl/>
          <w:lang w:bidi="fa-IR"/>
        </w:rPr>
        <w:t xml:space="preserve">؛ </w:t>
      </w:r>
      <w:r>
        <w:rPr>
          <w:rtl/>
          <w:lang w:bidi="fa-IR"/>
        </w:rPr>
        <w:t>چون ا</w:t>
      </w:r>
      <w:r w:rsidR="00A008FB">
        <w:rPr>
          <w:rtl/>
          <w:lang w:bidi="fa-IR"/>
        </w:rPr>
        <w:t>ی</w:t>
      </w:r>
      <w:r>
        <w:rPr>
          <w:rtl/>
          <w:lang w:bidi="fa-IR"/>
        </w:rPr>
        <w:t>ن فرد</w:t>
      </w:r>
      <w:r w:rsidR="00A008FB">
        <w:rPr>
          <w:rtl/>
          <w:lang w:bidi="fa-IR"/>
        </w:rPr>
        <w:t xml:space="preserve">، </w:t>
      </w:r>
      <w:r>
        <w:rPr>
          <w:rtl/>
          <w:lang w:bidi="fa-IR"/>
        </w:rPr>
        <w:t>اگر ب</w:t>
      </w:r>
      <w:r w:rsidR="00A008FB">
        <w:rPr>
          <w:rtl/>
          <w:lang w:bidi="fa-IR"/>
        </w:rPr>
        <w:t>ی</w:t>
      </w:r>
      <w:r>
        <w:rPr>
          <w:rtl/>
          <w:lang w:bidi="fa-IR"/>
        </w:rPr>
        <w:t>ن مردم باشد</w:t>
      </w:r>
      <w:r w:rsidR="00A008FB">
        <w:rPr>
          <w:rtl/>
          <w:lang w:bidi="fa-IR"/>
        </w:rPr>
        <w:t xml:space="preserve">، </w:t>
      </w:r>
      <w:r>
        <w:rPr>
          <w:rtl/>
          <w:lang w:bidi="fa-IR"/>
        </w:rPr>
        <w:t>فكرش به آن مالها مشغول است و اگر تنها باشد</w:t>
      </w:r>
      <w:r w:rsidR="00A008FB">
        <w:rPr>
          <w:rtl/>
          <w:lang w:bidi="fa-IR"/>
        </w:rPr>
        <w:t xml:space="preserve"> (</w:t>
      </w:r>
      <w:r>
        <w:rPr>
          <w:rtl/>
          <w:lang w:bidi="fa-IR"/>
        </w:rPr>
        <w:t>باز</w:t>
      </w:r>
      <w:r w:rsidR="00A008FB">
        <w:rPr>
          <w:rtl/>
          <w:lang w:bidi="fa-IR"/>
        </w:rPr>
        <w:t xml:space="preserve">) </w:t>
      </w:r>
      <w:r>
        <w:rPr>
          <w:rtl/>
          <w:lang w:bidi="fa-IR"/>
        </w:rPr>
        <w:t>از ترس دزد</w:t>
      </w:r>
      <w:r w:rsidR="00A008FB">
        <w:rPr>
          <w:rtl/>
          <w:lang w:bidi="fa-IR"/>
        </w:rPr>
        <w:t xml:space="preserve">، </w:t>
      </w:r>
      <w:r>
        <w:rPr>
          <w:rtl/>
          <w:lang w:bidi="fa-IR"/>
        </w:rPr>
        <w:t>خواب راحت</w:t>
      </w:r>
      <w:r w:rsidR="00A36DFD">
        <w:rPr>
          <w:rtl/>
          <w:lang w:bidi="fa-IR"/>
        </w:rPr>
        <w:t xml:space="preserve">ی </w:t>
      </w:r>
      <w:r>
        <w:rPr>
          <w:rtl/>
          <w:lang w:bidi="fa-IR"/>
        </w:rPr>
        <w:t>ندارد</w:t>
      </w:r>
      <w:r w:rsidR="00A008FB">
        <w:rPr>
          <w:rtl/>
          <w:lang w:bidi="fa-IR"/>
        </w:rPr>
        <w:t xml:space="preserve">. </w:t>
      </w:r>
    </w:p>
    <w:p w:rsidR="000450B1" w:rsidRDefault="000450B1" w:rsidP="000450B1">
      <w:pPr>
        <w:pStyle w:val="libNormal"/>
        <w:rPr>
          <w:rtl/>
          <w:lang w:bidi="fa-IR"/>
        </w:rPr>
      </w:pPr>
      <w:r>
        <w:rPr>
          <w:rtl/>
          <w:lang w:bidi="fa-IR"/>
        </w:rPr>
        <w:t>عالم</w:t>
      </w:r>
      <w:r w:rsidR="00A36DFD">
        <w:rPr>
          <w:rtl/>
          <w:lang w:bidi="fa-IR"/>
        </w:rPr>
        <w:t xml:space="preserve">ی </w:t>
      </w:r>
      <w:r>
        <w:rPr>
          <w:rtl/>
          <w:lang w:bidi="fa-IR"/>
        </w:rPr>
        <w:t>م</w:t>
      </w:r>
      <w:r w:rsidR="00A36DFD">
        <w:rPr>
          <w:rtl/>
          <w:lang w:bidi="fa-IR"/>
        </w:rPr>
        <w:t xml:space="preserve">ی </w:t>
      </w:r>
      <w:r>
        <w:rPr>
          <w:rtl/>
          <w:lang w:bidi="fa-IR"/>
        </w:rPr>
        <w:t>گفت</w:t>
      </w:r>
      <w:r w:rsidR="00A008FB">
        <w:rPr>
          <w:rtl/>
          <w:lang w:bidi="fa-IR"/>
        </w:rPr>
        <w:t xml:space="preserve">: </w:t>
      </w:r>
      <w:r>
        <w:rPr>
          <w:rtl/>
          <w:lang w:bidi="fa-IR"/>
        </w:rPr>
        <w:t>فقرا سه خصلت دارند</w:t>
      </w:r>
      <w:r w:rsidR="00A008FB">
        <w:rPr>
          <w:rtl/>
          <w:lang w:bidi="fa-IR"/>
        </w:rPr>
        <w:t>: ی</w:t>
      </w:r>
      <w:r>
        <w:rPr>
          <w:rtl/>
          <w:lang w:bidi="fa-IR"/>
        </w:rPr>
        <w:t>ق</w:t>
      </w:r>
      <w:r w:rsidR="00A008FB">
        <w:rPr>
          <w:rtl/>
          <w:lang w:bidi="fa-IR"/>
        </w:rPr>
        <w:t>ی</w:t>
      </w:r>
      <w:r>
        <w:rPr>
          <w:rtl/>
          <w:lang w:bidi="fa-IR"/>
        </w:rPr>
        <w:t>ن</w:t>
      </w:r>
      <w:r w:rsidR="00A008FB">
        <w:rPr>
          <w:rtl/>
          <w:lang w:bidi="fa-IR"/>
        </w:rPr>
        <w:t xml:space="preserve"> (</w:t>
      </w:r>
      <w:r>
        <w:rPr>
          <w:rtl/>
          <w:lang w:bidi="fa-IR"/>
        </w:rPr>
        <w:t>به رزاق</w:t>
      </w:r>
      <w:r w:rsidR="00A008FB">
        <w:rPr>
          <w:rtl/>
          <w:lang w:bidi="fa-IR"/>
        </w:rPr>
        <w:t>ی</w:t>
      </w:r>
      <w:r>
        <w:rPr>
          <w:rtl/>
          <w:lang w:bidi="fa-IR"/>
        </w:rPr>
        <w:t>ت اله</w:t>
      </w:r>
      <w:r w:rsidR="00A36DFD">
        <w:rPr>
          <w:rtl/>
          <w:lang w:bidi="fa-IR"/>
        </w:rPr>
        <w:t>ی</w:t>
      </w:r>
      <w:r w:rsidR="0004015C">
        <w:rPr>
          <w:rtl/>
          <w:lang w:bidi="fa-IR"/>
        </w:rPr>
        <w:t>)</w:t>
      </w:r>
      <w:r w:rsidR="00A008FB">
        <w:rPr>
          <w:rtl/>
          <w:lang w:bidi="fa-IR"/>
        </w:rPr>
        <w:t xml:space="preserve"> </w:t>
      </w:r>
      <w:r>
        <w:rPr>
          <w:rtl/>
          <w:lang w:bidi="fa-IR"/>
        </w:rPr>
        <w:t>دارند فكر و خ</w:t>
      </w:r>
      <w:r w:rsidR="00A008FB">
        <w:rPr>
          <w:rtl/>
          <w:lang w:bidi="fa-IR"/>
        </w:rPr>
        <w:t>ی</w:t>
      </w:r>
      <w:r>
        <w:rPr>
          <w:rtl/>
          <w:lang w:bidi="fa-IR"/>
        </w:rPr>
        <w:t>الشان هم</w:t>
      </w:r>
      <w:r w:rsidR="00A008FB">
        <w:rPr>
          <w:rtl/>
          <w:lang w:bidi="fa-IR"/>
        </w:rPr>
        <w:t>ی</w:t>
      </w:r>
      <w:r>
        <w:rPr>
          <w:rtl/>
          <w:lang w:bidi="fa-IR"/>
        </w:rPr>
        <w:t>شه آرام و راحت است و حسابشان در روز ق</w:t>
      </w:r>
      <w:r w:rsidR="00A008FB">
        <w:rPr>
          <w:rtl/>
          <w:lang w:bidi="fa-IR"/>
        </w:rPr>
        <w:t>ی</w:t>
      </w:r>
      <w:r>
        <w:rPr>
          <w:rtl/>
          <w:lang w:bidi="fa-IR"/>
        </w:rPr>
        <w:t>امت خف</w:t>
      </w:r>
      <w:r w:rsidR="00A008FB">
        <w:rPr>
          <w:rtl/>
          <w:lang w:bidi="fa-IR"/>
        </w:rPr>
        <w:t>ی</w:t>
      </w:r>
      <w:r>
        <w:rPr>
          <w:rtl/>
          <w:lang w:bidi="fa-IR"/>
        </w:rPr>
        <w:t>ف و اندك م</w:t>
      </w:r>
      <w:r w:rsidR="00A36DFD">
        <w:rPr>
          <w:rtl/>
          <w:lang w:bidi="fa-IR"/>
        </w:rPr>
        <w:t xml:space="preserve">ی </w:t>
      </w:r>
      <w:r>
        <w:rPr>
          <w:rtl/>
          <w:lang w:bidi="fa-IR"/>
        </w:rPr>
        <w:t>باشد</w:t>
      </w:r>
      <w:r w:rsidR="00A008FB">
        <w:rPr>
          <w:rtl/>
          <w:lang w:bidi="fa-IR"/>
        </w:rPr>
        <w:t xml:space="preserve">. </w:t>
      </w:r>
    </w:p>
    <w:p w:rsidR="000450B1" w:rsidRDefault="000450B1" w:rsidP="000450B1">
      <w:pPr>
        <w:pStyle w:val="libNormal"/>
        <w:rPr>
          <w:rtl/>
          <w:lang w:bidi="fa-IR"/>
        </w:rPr>
      </w:pPr>
      <w:r>
        <w:rPr>
          <w:rtl/>
          <w:lang w:bidi="fa-IR"/>
        </w:rPr>
        <w:t>و اغن</w:t>
      </w:r>
      <w:r w:rsidR="00A008FB">
        <w:rPr>
          <w:rtl/>
          <w:lang w:bidi="fa-IR"/>
        </w:rPr>
        <w:t>ی</w:t>
      </w:r>
      <w:r>
        <w:rPr>
          <w:rtl/>
          <w:lang w:bidi="fa-IR"/>
        </w:rPr>
        <w:t>ا ن</w:t>
      </w:r>
      <w:r w:rsidR="00A008FB">
        <w:rPr>
          <w:rtl/>
          <w:lang w:bidi="fa-IR"/>
        </w:rPr>
        <w:t>ی</w:t>
      </w:r>
      <w:r>
        <w:rPr>
          <w:rtl/>
          <w:lang w:bidi="fa-IR"/>
        </w:rPr>
        <w:t>ز سه خصلت دارند</w:t>
      </w:r>
      <w:r w:rsidR="00A008FB">
        <w:rPr>
          <w:rtl/>
          <w:lang w:bidi="fa-IR"/>
        </w:rPr>
        <w:t xml:space="preserve">: </w:t>
      </w:r>
      <w:r>
        <w:rPr>
          <w:rtl/>
          <w:lang w:bidi="fa-IR"/>
        </w:rPr>
        <w:t>رنجها</w:t>
      </w:r>
      <w:r w:rsidR="00A008FB">
        <w:rPr>
          <w:rtl/>
          <w:lang w:bidi="fa-IR"/>
        </w:rPr>
        <w:t>ی</w:t>
      </w:r>
      <w:r w:rsidR="00A36DFD">
        <w:rPr>
          <w:rtl/>
          <w:lang w:bidi="fa-IR"/>
        </w:rPr>
        <w:t xml:space="preserve">ی </w:t>
      </w:r>
      <w:r>
        <w:rPr>
          <w:rtl/>
          <w:lang w:bidi="fa-IR"/>
        </w:rPr>
        <w:t>كه در طلب مال كش</w:t>
      </w:r>
      <w:r w:rsidR="00A008FB">
        <w:rPr>
          <w:rtl/>
          <w:lang w:bidi="fa-IR"/>
        </w:rPr>
        <w:t>ی</w:t>
      </w:r>
      <w:r>
        <w:rPr>
          <w:rtl/>
          <w:lang w:bidi="fa-IR"/>
        </w:rPr>
        <w:t>دند</w:t>
      </w:r>
      <w:r w:rsidR="00A008FB">
        <w:rPr>
          <w:rtl/>
          <w:lang w:bidi="fa-IR"/>
        </w:rPr>
        <w:t xml:space="preserve">، </w:t>
      </w:r>
      <w:r>
        <w:rPr>
          <w:rtl/>
          <w:lang w:bidi="fa-IR"/>
        </w:rPr>
        <w:t>قلبشان بدان مشغول است و حسابشان شد</w:t>
      </w:r>
      <w:r w:rsidR="00A008FB">
        <w:rPr>
          <w:rtl/>
          <w:lang w:bidi="fa-IR"/>
        </w:rPr>
        <w:t>ی</w:t>
      </w:r>
      <w:r>
        <w:rPr>
          <w:rtl/>
          <w:lang w:bidi="fa-IR"/>
        </w:rPr>
        <w:t>د خواهد بود</w:t>
      </w:r>
      <w:r w:rsidR="00A008FB">
        <w:rPr>
          <w:rtl/>
          <w:lang w:bidi="fa-IR"/>
        </w:rPr>
        <w:t xml:space="preserve">. </w:t>
      </w:r>
    </w:p>
    <w:p w:rsidR="000450B1" w:rsidRDefault="000450B1" w:rsidP="000450B1">
      <w:pPr>
        <w:pStyle w:val="libNormal"/>
        <w:rPr>
          <w:rtl/>
          <w:lang w:bidi="fa-IR"/>
        </w:rPr>
      </w:pPr>
      <w:r>
        <w:rPr>
          <w:rtl/>
          <w:lang w:bidi="fa-IR"/>
        </w:rPr>
        <w:lastRenderedPageBreak/>
        <w:t>دوم</w:t>
      </w:r>
      <w:r w:rsidR="00133789" w:rsidRPr="00133789">
        <w:rPr>
          <w:rStyle w:val="libNormalChar"/>
          <w:rtl/>
        </w:rPr>
        <w:t xml:space="preserve"> - </w:t>
      </w:r>
      <w:r>
        <w:rPr>
          <w:rtl/>
          <w:lang w:bidi="fa-IR"/>
        </w:rPr>
        <w:t>فكرشان مشغول به ا</w:t>
      </w:r>
      <w:r w:rsidR="00A008FB">
        <w:rPr>
          <w:rtl/>
          <w:lang w:bidi="fa-IR"/>
        </w:rPr>
        <w:t>ی</w:t>
      </w:r>
      <w:r>
        <w:rPr>
          <w:rtl/>
          <w:lang w:bidi="fa-IR"/>
        </w:rPr>
        <w:t>ن است كه</w:t>
      </w:r>
      <w:r w:rsidR="00A008FB">
        <w:rPr>
          <w:rtl/>
          <w:lang w:bidi="fa-IR"/>
        </w:rPr>
        <w:t xml:space="preserve">: </w:t>
      </w:r>
      <w:r>
        <w:rPr>
          <w:rtl/>
          <w:lang w:bidi="fa-IR"/>
        </w:rPr>
        <w:t>با ا</w:t>
      </w:r>
      <w:r w:rsidR="00A008FB">
        <w:rPr>
          <w:rtl/>
          <w:lang w:bidi="fa-IR"/>
        </w:rPr>
        <w:t>ی</w:t>
      </w:r>
      <w:r>
        <w:rPr>
          <w:rtl/>
          <w:lang w:bidi="fa-IR"/>
        </w:rPr>
        <w:t>ن مالها چه كنند و از چه راه</w:t>
      </w:r>
      <w:r w:rsidR="00A36DFD">
        <w:rPr>
          <w:rtl/>
          <w:lang w:bidi="fa-IR"/>
        </w:rPr>
        <w:t xml:space="preserve">ی </w:t>
      </w:r>
      <w:r>
        <w:rPr>
          <w:rtl/>
          <w:lang w:bidi="fa-IR"/>
        </w:rPr>
        <w:t>آن را ز</w:t>
      </w:r>
      <w:r w:rsidR="00A008FB">
        <w:rPr>
          <w:rtl/>
          <w:lang w:bidi="fa-IR"/>
        </w:rPr>
        <w:t>ی</w:t>
      </w:r>
      <w:r>
        <w:rPr>
          <w:rtl/>
          <w:lang w:bidi="fa-IR"/>
        </w:rPr>
        <w:t>ادتر نما</w:t>
      </w:r>
      <w:r w:rsidR="00A008FB">
        <w:rPr>
          <w:rtl/>
          <w:lang w:bidi="fa-IR"/>
        </w:rPr>
        <w:t>ی</w:t>
      </w:r>
      <w:r>
        <w:rPr>
          <w:rtl/>
          <w:lang w:bidi="fa-IR"/>
        </w:rPr>
        <w:t>ند</w:t>
      </w:r>
      <w:r w:rsidR="00A008FB">
        <w:rPr>
          <w:rtl/>
          <w:lang w:bidi="fa-IR"/>
        </w:rPr>
        <w:t xml:space="preserve">، </w:t>
      </w:r>
      <w:r>
        <w:rPr>
          <w:rtl/>
          <w:lang w:bidi="fa-IR"/>
        </w:rPr>
        <w:t>چگونه آن را از شر دزد و مانند آن نگاهدار</w:t>
      </w:r>
      <w:r w:rsidR="00A36DFD">
        <w:rPr>
          <w:rtl/>
          <w:lang w:bidi="fa-IR"/>
        </w:rPr>
        <w:t xml:space="preserve">ی </w:t>
      </w:r>
      <w:r>
        <w:rPr>
          <w:rtl/>
          <w:lang w:bidi="fa-IR"/>
        </w:rPr>
        <w:t>كنند و چگونه از آن مالها استفاده نما</w:t>
      </w:r>
      <w:r w:rsidR="00A008FB">
        <w:rPr>
          <w:rtl/>
          <w:lang w:bidi="fa-IR"/>
        </w:rPr>
        <w:t>ی</w:t>
      </w:r>
      <w:r>
        <w:rPr>
          <w:rtl/>
          <w:lang w:bidi="fa-IR"/>
        </w:rPr>
        <w:t>ند؟</w:t>
      </w:r>
    </w:p>
    <w:p w:rsidR="000450B1" w:rsidRDefault="000450B1" w:rsidP="000450B1">
      <w:pPr>
        <w:pStyle w:val="libNormal"/>
        <w:rPr>
          <w:rtl/>
          <w:lang w:bidi="fa-IR"/>
        </w:rPr>
      </w:pPr>
      <w:r>
        <w:rPr>
          <w:rtl/>
          <w:lang w:bidi="fa-IR"/>
        </w:rPr>
        <w:t>ا</w:t>
      </w:r>
      <w:r w:rsidR="00A008FB">
        <w:rPr>
          <w:rtl/>
          <w:lang w:bidi="fa-IR"/>
        </w:rPr>
        <w:t>ی</w:t>
      </w:r>
      <w:r>
        <w:rPr>
          <w:rtl/>
          <w:lang w:bidi="fa-IR"/>
        </w:rPr>
        <w:t>ن گروه</w:t>
      </w:r>
      <w:r w:rsidR="00A008FB">
        <w:rPr>
          <w:rtl/>
          <w:lang w:bidi="fa-IR"/>
        </w:rPr>
        <w:t xml:space="preserve">، </w:t>
      </w:r>
      <w:r>
        <w:rPr>
          <w:rtl/>
          <w:lang w:bidi="fa-IR"/>
        </w:rPr>
        <w:t>در هم</w:t>
      </w:r>
      <w:r w:rsidR="00A008FB">
        <w:rPr>
          <w:rtl/>
          <w:lang w:bidi="fa-IR"/>
        </w:rPr>
        <w:t>ی</w:t>
      </w:r>
      <w:r>
        <w:rPr>
          <w:rtl/>
          <w:lang w:bidi="fa-IR"/>
        </w:rPr>
        <w:t>ن حالات بسر م</w:t>
      </w:r>
      <w:r w:rsidR="00A36DFD">
        <w:rPr>
          <w:rtl/>
          <w:lang w:bidi="fa-IR"/>
        </w:rPr>
        <w:t xml:space="preserve">ی </w:t>
      </w:r>
      <w:r>
        <w:rPr>
          <w:rtl/>
          <w:lang w:bidi="fa-IR"/>
        </w:rPr>
        <w:t>برند كه ناگاه مرگشان فرا م</w:t>
      </w:r>
      <w:r w:rsidR="00A36DFD">
        <w:rPr>
          <w:rtl/>
          <w:lang w:bidi="fa-IR"/>
        </w:rPr>
        <w:t xml:space="preserve">ی </w:t>
      </w:r>
      <w:r>
        <w:rPr>
          <w:rtl/>
          <w:lang w:bidi="fa-IR"/>
        </w:rPr>
        <w:t>رسد و آرزوها</w:t>
      </w:r>
      <w:r w:rsidR="00A008FB">
        <w:rPr>
          <w:rtl/>
          <w:lang w:bidi="fa-IR"/>
        </w:rPr>
        <w:t>ی</w:t>
      </w:r>
      <w:r>
        <w:rPr>
          <w:rtl/>
          <w:lang w:bidi="fa-IR"/>
        </w:rPr>
        <w:t>شان را بر باد داده ول</w:t>
      </w:r>
      <w:r w:rsidR="00A36DFD">
        <w:rPr>
          <w:rtl/>
          <w:lang w:bidi="fa-IR"/>
        </w:rPr>
        <w:t xml:space="preserve">ی </w:t>
      </w:r>
      <w:r>
        <w:rPr>
          <w:rtl/>
          <w:lang w:bidi="fa-IR"/>
        </w:rPr>
        <w:t>بار سنگ</w:t>
      </w:r>
      <w:r w:rsidR="00A008FB">
        <w:rPr>
          <w:rtl/>
          <w:lang w:bidi="fa-IR"/>
        </w:rPr>
        <w:t>ی</w:t>
      </w:r>
      <w:r>
        <w:rPr>
          <w:rtl/>
          <w:lang w:bidi="fa-IR"/>
        </w:rPr>
        <w:t>ن آن مال</w:t>
      </w:r>
      <w:r w:rsidR="00A008FB">
        <w:rPr>
          <w:rtl/>
          <w:lang w:bidi="fa-IR"/>
        </w:rPr>
        <w:t xml:space="preserve">، </w:t>
      </w:r>
      <w:r>
        <w:rPr>
          <w:rtl/>
          <w:lang w:bidi="fa-IR"/>
        </w:rPr>
        <w:t>بر دوششان م</w:t>
      </w:r>
      <w:r w:rsidR="00A36DFD">
        <w:rPr>
          <w:rtl/>
          <w:lang w:bidi="fa-IR"/>
        </w:rPr>
        <w:t xml:space="preserve">ی </w:t>
      </w:r>
      <w:r>
        <w:rPr>
          <w:rtl/>
          <w:lang w:bidi="fa-IR"/>
        </w:rPr>
        <w:t>ماند</w:t>
      </w:r>
      <w:r w:rsidR="00A008FB">
        <w:rPr>
          <w:rtl/>
          <w:lang w:bidi="fa-IR"/>
        </w:rPr>
        <w:t xml:space="preserve">. </w:t>
      </w:r>
    </w:p>
    <w:p w:rsidR="000450B1" w:rsidRDefault="000450B1" w:rsidP="000450B1">
      <w:pPr>
        <w:pStyle w:val="libNormal"/>
        <w:rPr>
          <w:rtl/>
          <w:lang w:bidi="fa-IR"/>
        </w:rPr>
      </w:pPr>
      <w:r>
        <w:rPr>
          <w:rtl/>
          <w:lang w:bidi="fa-IR"/>
        </w:rPr>
        <w:t>حضرت ع</w:t>
      </w:r>
      <w:r w:rsidR="00A008FB">
        <w:rPr>
          <w:rtl/>
          <w:lang w:bidi="fa-IR"/>
        </w:rPr>
        <w:t>ی</w:t>
      </w:r>
      <w:r>
        <w:rPr>
          <w:rtl/>
          <w:lang w:bidi="fa-IR"/>
        </w:rPr>
        <w:t>س</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266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ویل لصاحب الدنیا كیف یموت و یتركها، و یامنها و تغره و یثق بها و تخذله؟!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وا</w:t>
      </w:r>
      <w:r w:rsidR="00A36DFD">
        <w:rPr>
          <w:rtl/>
          <w:lang w:bidi="fa-IR"/>
        </w:rPr>
        <w:t xml:space="preserve">ی </w:t>
      </w:r>
      <w:r w:rsidR="000450B1">
        <w:rPr>
          <w:rtl/>
          <w:lang w:bidi="fa-IR"/>
        </w:rPr>
        <w:t>بر صاحب دن</w:t>
      </w:r>
      <w:r>
        <w:rPr>
          <w:rtl/>
          <w:lang w:bidi="fa-IR"/>
        </w:rPr>
        <w:t>ی</w:t>
      </w:r>
      <w:r w:rsidR="000450B1">
        <w:rPr>
          <w:rtl/>
          <w:lang w:bidi="fa-IR"/>
        </w:rPr>
        <w:t>ا! كه چگونه م</w:t>
      </w:r>
      <w:r w:rsidR="00A36DFD">
        <w:rPr>
          <w:rtl/>
          <w:lang w:bidi="fa-IR"/>
        </w:rPr>
        <w:t xml:space="preserve">ی </w:t>
      </w:r>
      <w:r w:rsidR="000450B1">
        <w:rPr>
          <w:rtl/>
          <w:lang w:bidi="fa-IR"/>
        </w:rPr>
        <w:t>آ</w:t>
      </w:r>
      <w:r>
        <w:rPr>
          <w:rtl/>
          <w:lang w:bidi="fa-IR"/>
        </w:rPr>
        <w:t>ی</w:t>
      </w:r>
      <w:r w:rsidR="000450B1">
        <w:rPr>
          <w:rtl/>
          <w:lang w:bidi="fa-IR"/>
        </w:rPr>
        <w:t>د و آن را رها م</w:t>
      </w:r>
      <w:r w:rsidR="00A36DFD">
        <w:rPr>
          <w:rtl/>
          <w:lang w:bidi="fa-IR"/>
        </w:rPr>
        <w:t xml:space="preserve">ی </w:t>
      </w:r>
      <w:r w:rsidR="000450B1">
        <w:rPr>
          <w:rtl/>
          <w:lang w:bidi="fa-IR"/>
        </w:rPr>
        <w:t>سازد</w:t>
      </w:r>
      <w:r>
        <w:rPr>
          <w:rtl/>
          <w:lang w:bidi="fa-IR"/>
        </w:rPr>
        <w:t xml:space="preserve">، </w:t>
      </w:r>
      <w:r w:rsidR="000450B1">
        <w:rPr>
          <w:rtl/>
          <w:lang w:bidi="fa-IR"/>
        </w:rPr>
        <w:t>او</w:t>
      </w:r>
      <w:r>
        <w:rPr>
          <w:rtl/>
          <w:lang w:bidi="fa-IR"/>
        </w:rPr>
        <w:t xml:space="preserve"> (</w:t>
      </w:r>
      <w:r w:rsidR="000450B1">
        <w:rPr>
          <w:rtl/>
          <w:lang w:bidi="fa-IR"/>
        </w:rPr>
        <w:t>به خ</w:t>
      </w:r>
      <w:r>
        <w:rPr>
          <w:rtl/>
          <w:lang w:bidi="fa-IR"/>
        </w:rPr>
        <w:t>ی</w:t>
      </w:r>
      <w:r w:rsidR="000450B1">
        <w:rPr>
          <w:rtl/>
          <w:lang w:bidi="fa-IR"/>
        </w:rPr>
        <w:t>الش خودش</w:t>
      </w:r>
      <w:r>
        <w:rPr>
          <w:rtl/>
          <w:lang w:bidi="fa-IR"/>
        </w:rPr>
        <w:t xml:space="preserve">) </w:t>
      </w:r>
      <w:r w:rsidR="000450B1">
        <w:rPr>
          <w:rtl/>
          <w:lang w:bidi="fa-IR"/>
        </w:rPr>
        <w:t>از شر دن</w:t>
      </w:r>
      <w:r>
        <w:rPr>
          <w:rtl/>
          <w:lang w:bidi="fa-IR"/>
        </w:rPr>
        <w:t>ی</w:t>
      </w:r>
      <w:r w:rsidR="000450B1">
        <w:rPr>
          <w:rtl/>
          <w:lang w:bidi="fa-IR"/>
        </w:rPr>
        <w:t>ا در امان بود</w:t>
      </w:r>
      <w:r>
        <w:rPr>
          <w:rtl/>
          <w:lang w:bidi="fa-IR"/>
        </w:rPr>
        <w:t xml:space="preserve">، </w:t>
      </w:r>
      <w:r w:rsidR="000450B1">
        <w:rPr>
          <w:rtl/>
          <w:lang w:bidi="fa-IR"/>
        </w:rPr>
        <w:t>ول</w:t>
      </w:r>
      <w:r w:rsidR="00A36DFD">
        <w:rPr>
          <w:rtl/>
          <w:lang w:bidi="fa-IR"/>
        </w:rPr>
        <w:t xml:space="preserve">ی </w:t>
      </w:r>
      <w:r w:rsidR="000450B1">
        <w:rPr>
          <w:rtl/>
          <w:lang w:bidi="fa-IR"/>
        </w:rPr>
        <w:t>دن</w:t>
      </w:r>
      <w:r>
        <w:rPr>
          <w:rtl/>
          <w:lang w:bidi="fa-IR"/>
        </w:rPr>
        <w:t>ی</w:t>
      </w:r>
      <w:r w:rsidR="000450B1">
        <w:rPr>
          <w:rtl/>
          <w:lang w:bidi="fa-IR"/>
        </w:rPr>
        <w:t>ا او را فر</w:t>
      </w:r>
      <w:r>
        <w:rPr>
          <w:rtl/>
          <w:lang w:bidi="fa-IR"/>
        </w:rPr>
        <w:t>ی</w:t>
      </w:r>
      <w:r w:rsidR="000450B1">
        <w:rPr>
          <w:rtl/>
          <w:lang w:bidi="fa-IR"/>
        </w:rPr>
        <w:t>ب داد</w:t>
      </w:r>
      <w:r>
        <w:rPr>
          <w:rtl/>
          <w:lang w:bidi="fa-IR"/>
        </w:rPr>
        <w:t xml:space="preserve">. </w:t>
      </w:r>
      <w:r w:rsidR="000450B1">
        <w:rPr>
          <w:rtl/>
          <w:lang w:bidi="fa-IR"/>
        </w:rPr>
        <w:t>او به دن</w:t>
      </w:r>
      <w:r>
        <w:rPr>
          <w:rtl/>
          <w:lang w:bidi="fa-IR"/>
        </w:rPr>
        <w:t>ی</w:t>
      </w:r>
      <w:r w:rsidR="000450B1">
        <w:rPr>
          <w:rtl/>
          <w:lang w:bidi="fa-IR"/>
        </w:rPr>
        <w:t>ا اعتماد و اطم</w:t>
      </w:r>
      <w:r>
        <w:rPr>
          <w:rtl/>
          <w:lang w:bidi="fa-IR"/>
        </w:rPr>
        <w:t>ی</w:t>
      </w:r>
      <w:r w:rsidR="000450B1">
        <w:rPr>
          <w:rtl/>
          <w:lang w:bidi="fa-IR"/>
        </w:rPr>
        <w:t>نان داشت</w:t>
      </w:r>
      <w:r>
        <w:rPr>
          <w:rtl/>
          <w:lang w:bidi="fa-IR"/>
        </w:rPr>
        <w:t xml:space="preserve">، </w:t>
      </w:r>
      <w:r w:rsidR="000450B1">
        <w:rPr>
          <w:rtl/>
          <w:lang w:bidi="fa-IR"/>
        </w:rPr>
        <w:t>ول</w:t>
      </w:r>
      <w:r w:rsidR="00A36DFD">
        <w:rPr>
          <w:rtl/>
          <w:lang w:bidi="fa-IR"/>
        </w:rPr>
        <w:t xml:space="preserve">ی </w:t>
      </w:r>
      <w:r w:rsidR="000450B1">
        <w:rPr>
          <w:rtl/>
          <w:lang w:bidi="fa-IR"/>
        </w:rPr>
        <w:t>دن</w:t>
      </w:r>
      <w:r>
        <w:rPr>
          <w:rtl/>
          <w:lang w:bidi="fa-IR"/>
        </w:rPr>
        <w:t>ی</w:t>
      </w:r>
      <w:r w:rsidR="000450B1">
        <w:rPr>
          <w:rtl/>
          <w:lang w:bidi="fa-IR"/>
        </w:rPr>
        <w:t>ا او را خوار و ذل</w:t>
      </w:r>
      <w:r>
        <w:rPr>
          <w:rtl/>
          <w:lang w:bidi="fa-IR"/>
        </w:rPr>
        <w:t>ی</w:t>
      </w:r>
      <w:r w:rsidR="000450B1">
        <w:rPr>
          <w:rtl/>
          <w:lang w:bidi="fa-IR"/>
        </w:rPr>
        <w:t>ل كرده بود</w:t>
      </w:r>
      <w:r>
        <w:rPr>
          <w:lang w:bidi="fa-IR"/>
        </w:rPr>
        <w:t xml:space="preserve">. </w:t>
      </w:r>
    </w:p>
    <w:p w:rsidR="000450B1" w:rsidRDefault="000450B1" w:rsidP="000450B1">
      <w:pPr>
        <w:pStyle w:val="libNormal"/>
        <w:rPr>
          <w:rtl/>
          <w:lang w:bidi="fa-IR"/>
        </w:rPr>
      </w:pPr>
      <w:r>
        <w:rPr>
          <w:rtl/>
          <w:lang w:bidi="fa-IR"/>
        </w:rPr>
        <w:t>سوم</w:t>
      </w:r>
      <w:r w:rsidR="00133789" w:rsidRPr="00133789">
        <w:rPr>
          <w:rStyle w:val="libNormalChar"/>
          <w:rtl/>
        </w:rPr>
        <w:t xml:space="preserve"> - </w:t>
      </w:r>
      <w:r>
        <w:rPr>
          <w:rtl/>
          <w:lang w:bidi="fa-IR"/>
        </w:rPr>
        <w:t>جمع آور</w:t>
      </w:r>
      <w:r w:rsidR="00A36DFD">
        <w:rPr>
          <w:rtl/>
          <w:lang w:bidi="fa-IR"/>
        </w:rPr>
        <w:t xml:space="preserve">ی </w:t>
      </w:r>
      <w:r>
        <w:rPr>
          <w:rtl/>
          <w:lang w:bidi="fa-IR"/>
        </w:rPr>
        <w:t>مال</w:t>
      </w:r>
      <w:r w:rsidR="00A008FB">
        <w:rPr>
          <w:rtl/>
          <w:lang w:bidi="fa-IR"/>
        </w:rPr>
        <w:t xml:space="preserve">، </w:t>
      </w:r>
      <w:r>
        <w:rPr>
          <w:rtl/>
          <w:lang w:bidi="fa-IR"/>
        </w:rPr>
        <w:t>آرزوها</w:t>
      </w:r>
      <w:r w:rsidR="00A36DFD">
        <w:rPr>
          <w:rtl/>
          <w:lang w:bidi="fa-IR"/>
        </w:rPr>
        <w:t xml:space="preserve">ی </w:t>
      </w:r>
      <w:r>
        <w:rPr>
          <w:rtl/>
          <w:lang w:bidi="fa-IR"/>
        </w:rPr>
        <w:t>طولان</w:t>
      </w:r>
      <w:r w:rsidR="00A36DFD">
        <w:rPr>
          <w:rtl/>
          <w:lang w:bidi="fa-IR"/>
        </w:rPr>
        <w:t xml:space="preserve">ی </w:t>
      </w:r>
      <w:r>
        <w:rPr>
          <w:rtl/>
          <w:lang w:bidi="fa-IR"/>
        </w:rPr>
        <w:t>م</w:t>
      </w:r>
      <w:r w:rsidR="00A36DFD">
        <w:rPr>
          <w:rtl/>
          <w:lang w:bidi="fa-IR"/>
        </w:rPr>
        <w:t xml:space="preserve">ی </w:t>
      </w:r>
      <w:r>
        <w:rPr>
          <w:rtl/>
          <w:lang w:bidi="fa-IR"/>
        </w:rPr>
        <w:t>آورد</w:t>
      </w:r>
      <w:r w:rsidR="00A008FB">
        <w:rPr>
          <w:rtl/>
          <w:lang w:bidi="fa-IR"/>
        </w:rPr>
        <w:t xml:space="preserve">، </w:t>
      </w:r>
      <w:r>
        <w:rPr>
          <w:rtl/>
          <w:lang w:bidi="fa-IR"/>
        </w:rPr>
        <w:t>قلب را ت</w:t>
      </w:r>
      <w:r w:rsidR="00A008FB">
        <w:rPr>
          <w:rtl/>
          <w:lang w:bidi="fa-IR"/>
        </w:rPr>
        <w:t>ی</w:t>
      </w:r>
      <w:r>
        <w:rPr>
          <w:rtl/>
          <w:lang w:bidi="fa-IR"/>
        </w:rPr>
        <w:t>ره م</w:t>
      </w:r>
      <w:r w:rsidR="00A36DFD">
        <w:rPr>
          <w:rtl/>
          <w:lang w:bidi="fa-IR"/>
        </w:rPr>
        <w:t xml:space="preserve">ی </w:t>
      </w:r>
      <w:r>
        <w:rPr>
          <w:rtl/>
          <w:lang w:bidi="fa-IR"/>
        </w:rPr>
        <w:t>كند و ش</w:t>
      </w:r>
      <w:r w:rsidR="00A008FB">
        <w:rPr>
          <w:rtl/>
          <w:lang w:bidi="fa-IR"/>
        </w:rPr>
        <w:t>ی</w:t>
      </w:r>
      <w:r>
        <w:rPr>
          <w:rtl/>
          <w:lang w:bidi="fa-IR"/>
        </w:rPr>
        <w:t>ر</w:t>
      </w:r>
      <w:r w:rsidR="00A008FB">
        <w:rPr>
          <w:rtl/>
          <w:lang w:bidi="fa-IR"/>
        </w:rPr>
        <w:t>ی</w:t>
      </w:r>
      <w:r>
        <w:rPr>
          <w:rtl/>
          <w:lang w:bidi="fa-IR"/>
        </w:rPr>
        <w:t>ن</w:t>
      </w:r>
      <w:r w:rsidR="00A36DFD">
        <w:rPr>
          <w:rtl/>
          <w:lang w:bidi="fa-IR"/>
        </w:rPr>
        <w:t xml:space="preserve">ی </w:t>
      </w:r>
      <w:r>
        <w:rPr>
          <w:rtl/>
          <w:lang w:bidi="fa-IR"/>
        </w:rPr>
        <w:t>عبادت را از قلب خارج م</w:t>
      </w:r>
      <w:r w:rsidR="00A36DFD">
        <w:rPr>
          <w:rtl/>
          <w:lang w:bidi="fa-IR"/>
        </w:rPr>
        <w:t xml:space="preserve">ی </w:t>
      </w:r>
      <w:r>
        <w:rPr>
          <w:rtl/>
          <w:lang w:bidi="fa-IR"/>
        </w:rPr>
        <w:t>نما</w:t>
      </w:r>
      <w:r w:rsidR="00A008FB">
        <w:rPr>
          <w:rtl/>
          <w:lang w:bidi="fa-IR"/>
        </w:rPr>
        <w:t>ی</w:t>
      </w:r>
      <w:r>
        <w:rPr>
          <w:rtl/>
          <w:lang w:bidi="fa-IR"/>
        </w:rPr>
        <w:t>د كه ا</w:t>
      </w:r>
      <w:r w:rsidR="00A008FB">
        <w:rPr>
          <w:rtl/>
          <w:lang w:bidi="fa-IR"/>
        </w:rPr>
        <w:t>ی</w:t>
      </w:r>
      <w:r>
        <w:rPr>
          <w:rtl/>
          <w:lang w:bidi="fa-IR"/>
        </w:rPr>
        <w:t>ن از بزرگتر</w:t>
      </w:r>
      <w:r w:rsidR="00A008FB">
        <w:rPr>
          <w:rtl/>
          <w:lang w:bidi="fa-IR"/>
        </w:rPr>
        <w:t>ی</w:t>
      </w:r>
      <w:r>
        <w:rPr>
          <w:rtl/>
          <w:lang w:bidi="fa-IR"/>
        </w:rPr>
        <w:t>ن بدبخت</w:t>
      </w:r>
      <w:r w:rsidR="00A008FB">
        <w:rPr>
          <w:rtl/>
          <w:lang w:bidi="fa-IR"/>
        </w:rPr>
        <w:t>ی</w:t>
      </w:r>
      <w:r>
        <w:rPr>
          <w:rtl/>
          <w:lang w:bidi="fa-IR"/>
        </w:rPr>
        <w:t>ها</w:t>
      </w:r>
      <w:r w:rsidR="00A36DFD">
        <w:rPr>
          <w:rtl/>
          <w:lang w:bidi="fa-IR"/>
        </w:rPr>
        <w:t xml:space="preserve">ی </w:t>
      </w:r>
      <w:r>
        <w:rPr>
          <w:rtl/>
          <w:lang w:bidi="fa-IR"/>
        </w:rPr>
        <w:t>انسان است</w:t>
      </w:r>
      <w:r w:rsidR="00A008FB">
        <w:rPr>
          <w:rtl/>
          <w:lang w:bidi="fa-IR"/>
        </w:rPr>
        <w:t xml:space="preserve">. </w:t>
      </w:r>
      <w:r>
        <w:rPr>
          <w:rtl/>
          <w:lang w:bidi="fa-IR"/>
        </w:rPr>
        <w:t>حضرت ع</w:t>
      </w:r>
      <w:r w:rsidR="00A008FB">
        <w:rPr>
          <w:rtl/>
          <w:lang w:bidi="fa-IR"/>
        </w:rPr>
        <w:t>ی</w:t>
      </w:r>
      <w:r>
        <w:rPr>
          <w:rtl/>
          <w:lang w:bidi="fa-IR"/>
        </w:rPr>
        <w:t>س</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267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بحق اقول لكم: كما ینظر المریض الی الطعام فلا یلتذ به من شده الوجع كذلك صاحب الدنیا لا یلتذ بالعباده ولا یجد حلاوتها مع ما یجد من حلاوه الدنیا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بحق به شما م</w:t>
      </w:r>
      <w:r w:rsidR="00A36DFD">
        <w:rPr>
          <w:rtl/>
          <w:lang w:bidi="fa-IR"/>
        </w:rPr>
        <w:t xml:space="preserve">ی </w:t>
      </w:r>
      <w:r w:rsidR="000450B1">
        <w:rPr>
          <w:rtl/>
          <w:lang w:bidi="fa-IR"/>
        </w:rPr>
        <w:t>گو</w:t>
      </w:r>
      <w:r>
        <w:rPr>
          <w:rtl/>
          <w:lang w:bidi="fa-IR"/>
        </w:rPr>
        <w:t>ی</w:t>
      </w:r>
      <w:r w:rsidR="000450B1">
        <w:rPr>
          <w:rtl/>
          <w:lang w:bidi="fa-IR"/>
        </w:rPr>
        <w:t>م</w:t>
      </w:r>
      <w:r>
        <w:rPr>
          <w:rtl/>
          <w:lang w:bidi="fa-IR"/>
        </w:rPr>
        <w:t xml:space="preserve">: </w:t>
      </w:r>
      <w:r w:rsidR="000450B1">
        <w:rPr>
          <w:rtl/>
          <w:lang w:bidi="fa-IR"/>
        </w:rPr>
        <w:t>همچنانكه مر</w:t>
      </w:r>
      <w:r>
        <w:rPr>
          <w:rtl/>
          <w:lang w:bidi="fa-IR"/>
        </w:rPr>
        <w:t>ی</w:t>
      </w:r>
      <w:r w:rsidR="000450B1">
        <w:rPr>
          <w:rtl/>
          <w:lang w:bidi="fa-IR"/>
        </w:rPr>
        <w:t>ض به غذا نظر م</w:t>
      </w:r>
      <w:r w:rsidR="00A36DFD">
        <w:rPr>
          <w:rtl/>
          <w:lang w:bidi="fa-IR"/>
        </w:rPr>
        <w:t xml:space="preserve">ی </w:t>
      </w:r>
      <w:r w:rsidR="000450B1">
        <w:rPr>
          <w:rtl/>
          <w:lang w:bidi="fa-IR"/>
        </w:rPr>
        <w:t>كند</w:t>
      </w:r>
      <w:r>
        <w:rPr>
          <w:rtl/>
          <w:lang w:bidi="fa-IR"/>
        </w:rPr>
        <w:t xml:space="preserve">، </w:t>
      </w:r>
      <w:r w:rsidR="000450B1">
        <w:rPr>
          <w:rtl/>
          <w:lang w:bidi="fa-IR"/>
        </w:rPr>
        <w:t>ول</w:t>
      </w:r>
      <w:r w:rsidR="00A36DFD">
        <w:rPr>
          <w:rtl/>
          <w:lang w:bidi="fa-IR"/>
        </w:rPr>
        <w:t xml:space="preserve">ی </w:t>
      </w:r>
      <w:r w:rsidR="000450B1">
        <w:rPr>
          <w:rtl/>
          <w:lang w:bidi="fa-IR"/>
        </w:rPr>
        <w:t>به خاطر شدت دردش از آن لذت نم</w:t>
      </w:r>
      <w:r w:rsidR="00A36DFD">
        <w:rPr>
          <w:rtl/>
          <w:lang w:bidi="fa-IR"/>
        </w:rPr>
        <w:t xml:space="preserve">ی </w:t>
      </w:r>
      <w:r w:rsidR="000450B1">
        <w:rPr>
          <w:rtl/>
          <w:lang w:bidi="fa-IR"/>
        </w:rPr>
        <w:t>برد</w:t>
      </w:r>
      <w:r>
        <w:rPr>
          <w:rtl/>
          <w:lang w:bidi="fa-IR"/>
        </w:rPr>
        <w:t xml:space="preserve">، </w:t>
      </w:r>
      <w:r w:rsidR="000450B1">
        <w:rPr>
          <w:rtl/>
          <w:lang w:bidi="fa-IR"/>
        </w:rPr>
        <w:t>هم چن</w:t>
      </w:r>
      <w:r>
        <w:rPr>
          <w:rtl/>
          <w:lang w:bidi="fa-IR"/>
        </w:rPr>
        <w:t>ی</w:t>
      </w:r>
      <w:r w:rsidR="000450B1">
        <w:rPr>
          <w:rtl/>
          <w:lang w:bidi="fa-IR"/>
        </w:rPr>
        <w:t>ن صاحب دن</w:t>
      </w:r>
      <w:r>
        <w:rPr>
          <w:rtl/>
          <w:lang w:bidi="fa-IR"/>
        </w:rPr>
        <w:t>ی</w:t>
      </w:r>
      <w:r w:rsidR="000450B1">
        <w:rPr>
          <w:rtl/>
          <w:lang w:bidi="fa-IR"/>
        </w:rPr>
        <w:t>ا از عبادتش</w:t>
      </w:r>
      <w:r w:rsidR="00A36DFD">
        <w:rPr>
          <w:rtl/>
          <w:lang w:bidi="fa-IR"/>
        </w:rPr>
        <w:t xml:space="preserve"> </w:t>
      </w:r>
      <w:r w:rsidR="000450B1">
        <w:rPr>
          <w:rtl/>
          <w:lang w:bidi="fa-IR"/>
        </w:rPr>
        <w:t>لذت نخواهد برد و تا وقت</w:t>
      </w:r>
      <w:r w:rsidR="00A36DFD">
        <w:rPr>
          <w:rtl/>
          <w:lang w:bidi="fa-IR"/>
        </w:rPr>
        <w:t xml:space="preserve">ی </w:t>
      </w:r>
      <w:r w:rsidR="000450B1">
        <w:rPr>
          <w:rtl/>
          <w:lang w:bidi="fa-IR"/>
        </w:rPr>
        <w:t>كه دن</w:t>
      </w:r>
      <w:r>
        <w:rPr>
          <w:rtl/>
          <w:lang w:bidi="fa-IR"/>
        </w:rPr>
        <w:t>ی</w:t>
      </w:r>
      <w:r w:rsidR="000450B1">
        <w:rPr>
          <w:rtl/>
          <w:lang w:bidi="fa-IR"/>
        </w:rPr>
        <w:t>ا در ذا</w:t>
      </w:r>
      <w:r>
        <w:rPr>
          <w:rtl/>
          <w:lang w:bidi="fa-IR"/>
        </w:rPr>
        <w:t>ی</w:t>
      </w:r>
      <w:r w:rsidR="000450B1">
        <w:rPr>
          <w:rtl/>
          <w:lang w:bidi="fa-IR"/>
        </w:rPr>
        <w:t>قه اش ش</w:t>
      </w:r>
      <w:r>
        <w:rPr>
          <w:rtl/>
          <w:lang w:bidi="fa-IR"/>
        </w:rPr>
        <w:t>ی</w:t>
      </w:r>
      <w:r w:rsidR="000450B1">
        <w:rPr>
          <w:rtl/>
          <w:lang w:bidi="fa-IR"/>
        </w:rPr>
        <w:t>ر</w:t>
      </w:r>
      <w:r>
        <w:rPr>
          <w:rtl/>
          <w:lang w:bidi="fa-IR"/>
        </w:rPr>
        <w:t>ی</w:t>
      </w:r>
      <w:r w:rsidR="000450B1">
        <w:rPr>
          <w:rtl/>
          <w:lang w:bidi="fa-IR"/>
        </w:rPr>
        <w:t>ن</w:t>
      </w:r>
      <w:r w:rsidR="00A36DFD">
        <w:rPr>
          <w:rtl/>
          <w:lang w:bidi="fa-IR"/>
        </w:rPr>
        <w:t xml:space="preserve">ی </w:t>
      </w:r>
      <w:r w:rsidR="000450B1">
        <w:rPr>
          <w:rtl/>
          <w:lang w:bidi="fa-IR"/>
        </w:rPr>
        <w:t>م</w:t>
      </w:r>
      <w:r w:rsidR="00A36DFD">
        <w:rPr>
          <w:rtl/>
          <w:lang w:bidi="fa-IR"/>
        </w:rPr>
        <w:t xml:space="preserve">ی </w:t>
      </w:r>
      <w:r w:rsidR="000450B1">
        <w:rPr>
          <w:rtl/>
          <w:lang w:bidi="fa-IR"/>
        </w:rPr>
        <w:t>كند</w:t>
      </w:r>
      <w:r>
        <w:rPr>
          <w:rtl/>
          <w:lang w:bidi="fa-IR"/>
        </w:rPr>
        <w:t xml:space="preserve">، </w:t>
      </w:r>
      <w:r w:rsidR="000450B1">
        <w:rPr>
          <w:rtl/>
          <w:lang w:bidi="fa-IR"/>
        </w:rPr>
        <w:t>از ش</w:t>
      </w:r>
      <w:r>
        <w:rPr>
          <w:rtl/>
          <w:lang w:bidi="fa-IR"/>
        </w:rPr>
        <w:t>ی</w:t>
      </w:r>
      <w:r w:rsidR="000450B1">
        <w:rPr>
          <w:rtl/>
          <w:lang w:bidi="fa-IR"/>
        </w:rPr>
        <w:t>ر</w:t>
      </w:r>
      <w:r>
        <w:rPr>
          <w:rtl/>
          <w:lang w:bidi="fa-IR"/>
        </w:rPr>
        <w:t>ی</w:t>
      </w:r>
      <w:r w:rsidR="000450B1">
        <w:rPr>
          <w:rtl/>
          <w:lang w:bidi="fa-IR"/>
        </w:rPr>
        <w:t>ن</w:t>
      </w:r>
      <w:r w:rsidR="00A36DFD">
        <w:rPr>
          <w:rtl/>
          <w:lang w:bidi="fa-IR"/>
        </w:rPr>
        <w:t xml:space="preserve">ی </w:t>
      </w:r>
      <w:r w:rsidR="000450B1">
        <w:rPr>
          <w:rtl/>
          <w:lang w:bidi="fa-IR"/>
        </w:rPr>
        <w:t>عبادت بهره ا</w:t>
      </w:r>
      <w:r w:rsidR="00A36DFD">
        <w:rPr>
          <w:rtl/>
          <w:lang w:bidi="fa-IR"/>
        </w:rPr>
        <w:t xml:space="preserve">ی </w:t>
      </w:r>
      <w:r w:rsidR="000450B1">
        <w:rPr>
          <w:rtl/>
          <w:lang w:bidi="fa-IR"/>
        </w:rPr>
        <w:t>نص</w:t>
      </w:r>
      <w:r>
        <w:rPr>
          <w:rtl/>
          <w:lang w:bidi="fa-IR"/>
        </w:rPr>
        <w:t>ی</w:t>
      </w:r>
      <w:r w:rsidR="000450B1">
        <w:rPr>
          <w:rtl/>
          <w:lang w:bidi="fa-IR"/>
        </w:rPr>
        <w:t>بش نم</w:t>
      </w:r>
      <w:r w:rsidR="00A36DFD">
        <w:rPr>
          <w:rtl/>
          <w:lang w:bidi="fa-IR"/>
        </w:rPr>
        <w:t xml:space="preserve">ی </w:t>
      </w:r>
      <w:r w:rsidR="000450B1">
        <w:rPr>
          <w:rtl/>
          <w:lang w:bidi="fa-IR"/>
        </w:rPr>
        <w:t>گردد</w:t>
      </w:r>
      <w:r>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و بحق اقول الكم: كما ان الدابه اذا لم تركب تمتهن و تصعب و تغیر خلقها كذلك القلوب اذا لم ترق بذكر الموت و نصب العباده تقسوا و تغلظ</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و بحق م</w:t>
      </w:r>
      <w:r w:rsidR="00A36DFD">
        <w:rPr>
          <w:rtl/>
          <w:lang w:bidi="fa-IR"/>
        </w:rPr>
        <w:t xml:space="preserve">ی </w:t>
      </w:r>
      <w:r w:rsidR="000450B1">
        <w:rPr>
          <w:rtl/>
          <w:lang w:bidi="fa-IR"/>
        </w:rPr>
        <w:t>گو</w:t>
      </w:r>
      <w:r>
        <w:rPr>
          <w:rtl/>
          <w:lang w:bidi="fa-IR"/>
        </w:rPr>
        <w:t>ی</w:t>
      </w:r>
      <w:r w:rsidR="000450B1">
        <w:rPr>
          <w:rtl/>
          <w:lang w:bidi="fa-IR"/>
        </w:rPr>
        <w:t>م همچنانكه اگر مدت</w:t>
      </w:r>
      <w:r w:rsidR="00A36DFD">
        <w:rPr>
          <w:rtl/>
          <w:lang w:bidi="fa-IR"/>
        </w:rPr>
        <w:t xml:space="preserve">ی </w:t>
      </w:r>
      <w:r w:rsidR="000450B1">
        <w:rPr>
          <w:rtl/>
          <w:lang w:bidi="fa-IR"/>
        </w:rPr>
        <w:t>بر ح</w:t>
      </w:r>
      <w:r>
        <w:rPr>
          <w:rtl/>
          <w:lang w:bidi="fa-IR"/>
        </w:rPr>
        <w:t>ی</w:t>
      </w:r>
      <w:r w:rsidR="000450B1">
        <w:rPr>
          <w:rtl/>
          <w:lang w:bidi="fa-IR"/>
        </w:rPr>
        <w:t>وان سوار نشوند و او را رها كنند</w:t>
      </w:r>
      <w:r>
        <w:rPr>
          <w:rtl/>
          <w:lang w:bidi="fa-IR"/>
        </w:rPr>
        <w:t xml:space="preserve">، </w:t>
      </w:r>
      <w:r w:rsidR="000450B1">
        <w:rPr>
          <w:rtl/>
          <w:lang w:bidi="fa-IR"/>
        </w:rPr>
        <w:t>پس از آن سوار شدنش مشكل م</w:t>
      </w:r>
      <w:r w:rsidR="00A36DFD">
        <w:rPr>
          <w:rtl/>
          <w:lang w:bidi="fa-IR"/>
        </w:rPr>
        <w:t xml:space="preserve">ی </w:t>
      </w:r>
      <w:r w:rsidR="000450B1">
        <w:rPr>
          <w:rtl/>
          <w:lang w:bidi="fa-IR"/>
        </w:rPr>
        <w:t>شود و ح</w:t>
      </w:r>
      <w:r>
        <w:rPr>
          <w:rtl/>
          <w:lang w:bidi="fa-IR"/>
        </w:rPr>
        <w:t>ی</w:t>
      </w:r>
      <w:r w:rsidR="000450B1">
        <w:rPr>
          <w:rtl/>
          <w:lang w:bidi="fa-IR"/>
        </w:rPr>
        <w:t>وان ضع</w:t>
      </w:r>
      <w:r>
        <w:rPr>
          <w:rtl/>
          <w:lang w:bidi="fa-IR"/>
        </w:rPr>
        <w:t>ی</w:t>
      </w:r>
      <w:r w:rsidR="000450B1">
        <w:rPr>
          <w:rtl/>
          <w:lang w:bidi="fa-IR"/>
        </w:rPr>
        <w:t>ف م</w:t>
      </w:r>
      <w:r w:rsidR="00A36DFD">
        <w:rPr>
          <w:rtl/>
          <w:lang w:bidi="fa-IR"/>
        </w:rPr>
        <w:t xml:space="preserve">ی </w:t>
      </w:r>
      <w:r w:rsidR="000450B1">
        <w:rPr>
          <w:rtl/>
          <w:lang w:bidi="fa-IR"/>
        </w:rPr>
        <w:t>گردد</w:t>
      </w:r>
      <w:r>
        <w:rPr>
          <w:rtl/>
          <w:lang w:bidi="fa-IR"/>
        </w:rPr>
        <w:t xml:space="preserve">، </w:t>
      </w:r>
      <w:r w:rsidR="000450B1">
        <w:rPr>
          <w:rtl/>
          <w:lang w:bidi="fa-IR"/>
        </w:rPr>
        <w:t>هم چن</w:t>
      </w:r>
      <w:r>
        <w:rPr>
          <w:rtl/>
          <w:lang w:bidi="fa-IR"/>
        </w:rPr>
        <w:t>ی</w:t>
      </w:r>
      <w:r w:rsidR="000450B1">
        <w:rPr>
          <w:rtl/>
          <w:lang w:bidi="fa-IR"/>
        </w:rPr>
        <w:t xml:space="preserve">ن قلوب انسانها اگر با </w:t>
      </w:r>
      <w:r>
        <w:rPr>
          <w:rtl/>
          <w:lang w:bidi="fa-IR"/>
        </w:rPr>
        <w:t>ی</w:t>
      </w:r>
      <w:r w:rsidR="000450B1">
        <w:rPr>
          <w:rtl/>
          <w:lang w:bidi="fa-IR"/>
        </w:rPr>
        <w:t>اد مرگ و عبادات</w:t>
      </w:r>
      <w:r>
        <w:rPr>
          <w:rtl/>
          <w:lang w:bidi="fa-IR"/>
        </w:rPr>
        <w:t xml:space="preserve">، </w:t>
      </w:r>
      <w:r w:rsidR="000450B1">
        <w:rPr>
          <w:rtl/>
          <w:lang w:bidi="fa-IR"/>
        </w:rPr>
        <w:t>رق</w:t>
      </w:r>
      <w:r>
        <w:rPr>
          <w:rtl/>
          <w:lang w:bidi="fa-IR"/>
        </w:rPr>
        <w:t>ی</w:t>
      </w:r>
      <w:r w:rsidR="000450B1">
        <w:rPr>
          <w:rtl/>
          <w:lang w:bidi="fa-IR"/>
        </w:rPr>
        <w:t>ق و نرم نشوند</w:t>
      </w:r>
      <w:r>
        <w:rPr>
          <w:rtl/>
          <w:lang w:bidi="fa-IR"/>
        </w:rPr>
        <w:t xml:space="preserve">، </w:t>
      </w:r>
      <w:r w:rsidR="000450B1">
        <w:rPr>
          <w:rtl/>
          <w:lang w:bidi="fa-IR"/>
        </w:rPr>
        <w:t>دچار قساوت م</w:t>
      </w:r>
      <w:r w:rsidR="00A36DFD">
        <w:rPr>
          <w:rtl/>
          <w:lang w:bidi="fa-IR"/>
        </w:rPr>
        <w:t xml:space="preserve">ی </w:t>
      </w:r>
      <w:r w:rsidR="000450B1">
        <w:rPr>
          <w:rtl/>
          <w:lang w:bidi="fa-IR"/>
        </w:rPr>
        <w:t>گردند و سخت م</w:t>
      </w:r>
      <w:r w:rsidR="00A36DFD">
        <w:rPr>
          <w:rtl/>
          <w:lang w:bidi="fa-IR"/>
        </w:rPr>
        <w:t xml:space="preserve">ی </w:t>
      </w:r>
      <w:r w:rsidR="000450B1">
        <w:rPr>
          <w:rtl/>
          <w:lang w:bidi="fa-IR"/>
        </w:rPr>
        <w:t>شوند</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و بحق اقول لكم: ان الزق اذا لم ینخرق یوشك ان یكون و عاء العسل كذلك القلوب اذا لم تخرقها الشهوات او یدنسها الطمع او یقسها النعم فسوف تكون اوعیه الحكمه</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و بحق م</w:t>
      </w:r>
      <w:r w:rsidR="00A36DFD">
        <w:rPr>
          <w:rtl/>
          <w:lang w:bidi="fa-IR"/>
        </w:rPr>
        <w:t xml:space="preserve">ی </w:t>
      </w:r>
      <w:r w:rsidR="000450B1">
        <w:rPr>
          <w:rtl/>
          <w:lang w:bidi="fa-IR"/>
        </w:rPr>
        <w:t>گو</w:t>
      </w:r>
      <w:r>
        <w:rPr>
          <w:rtl/>
          <w:lang w:bidi="fa-IR"/>
        </w:rPr>
        <w:t>ی</w:t>
      </w:r>
      <w:r w:rsidR="000450B1">
        <w:rPr>
          <w:rtl/>
          <w:lang w:bidi="fa-IR"/>
        </w:rPr>
        <w:t>م كه اگر مشك پاره نگردد</w:t>
      </w:r>
      <w:r>
        <w:rPr>
          <w:rtl/>
          <w:lang w:bidi="fa-IR"/>
        </w:rPr>
        <w:t xml:space="preserve">، </w:t>
      </w:r>
      <w:r w:rsidR="000450B1">
        <w:rPr>
          <w:rtl/>
          <w:lang w:bidi="fa-IR"/>
        </w:rPr>
        <w:t>ممكن است ظرف عسل گردد</w:t>
      </w:r>
      <w:r>
        <w:rPr>
          <w:rtl/>
          <w:lang w:bidi="fa-IR"/>
        </w:rPr>
        <w:t xml:space="preserve">، </w:t>
      </w:r>
      <w:r w:rsidR="000450B1">
        <w:rPr>
          <w:rtl/>
          <w:lang w:bidi="fa-IR"/>
        </w:rPr>
        <w:t>هم چن</w:t>
      </w:r>
      <w:r>
        <w:rPr>
          <w:rtl/>
          <w:lang w:bidi="fa-IR"/>
        </w:rPr>
        <w:t>ی</w:t>
      </w:r>
      <w:r w:rsidR="000450B1">
        <w:rPr>
          <w:rtl/>
          <w:lang w:bidi="fa-IR"/>
        </w:rPr>
        <w:t>ن دلها اگر به وس</w:t>
      </w:r>
      <w:r>
        <w:rPr>
          <w:rtl/>
          <w:lang w:bidi="fa-IR"/>
        </w:rPr>
        <w:t>ی</w:t>
      </w:r>
      <w:r w:rsidR="000450B1">
        <w:rPr>
          <w:rtl/>
          <w:lang w:bidi="fa-IR"/>
        </w:rPr>
        <w:t>له شهوات پاره نگردند</w:t>
      </w:r>
      <w:r>
        <w:rPr>
          <w:rtl/>
          <w:lang w:bidi="fa-IR"/>
        </w:rPr>
        <w:t>، ی</w:t>
      </w:r>
      <w:r w:rsidR="000450B1">
        <w:rPr>
          <w:rtl/>
          <w:lang w:bidi="fa-IR"/>
        </w:rPr>
        <w:t>ا با طمع</w:t>
      </w:r>
      <w:r>
        <w:rPr>
          <w:rtl/>
          <w:lang w:bidi="fa-IR"/>
        </w:rPr>
        <w:t xml:space="preserve">، </w:t>
      </w:r>
      <w:r w:rsidR="000450B1">
        <w:rPr>
          <w:rtl/>
          <w:lang w:bidi="fa-IR"/>
        </w:rPr>
        <w:t>چرك</w:t>
      </w:r>
      <w:r>
        <w:rPr>
          <w:rtl/>
          <w:lang w:bidi="fa-IR"/>
        </w:rPr>
        <w:t>ی</w:t>
      </w:r>
      <w:r w:rsidR="000450B1">
        <w:rPr>
          <w:rtl/>
          <w:lang w:bidi="fa-IR"/>
        </w:rPr>
        <w:t>ن نشوند</w:t>
      </w:r>
      <w:r>
        <w:rPr>
          <w:rtl/>
          <w:lang w:bidi="fa-IR"/>
        </w:rPr>
        <w:t>، ی</w:t>
      </w:r>
      <w:r w:rsidR="000450B1">
        <w:rPr>
          <w:rtl/>
          <w:lang w:bidi="fa-IR"/>
        </w:rPr>
        <w:t>ا نعمتها</w:t>
      </w:r>
      <w:r w:rsidR="00A36DFD">
        <w:rPr>
          <w:rtl/>
          <w:lang w:bidi="fa-IR"/>
        </w:rPr>
        <w:t xml:space="preserve">ی </w:t>
      </w:r>
      <w:r w:rsidR="000450B1">
        <w:rPr>
          <w:rtl/>
          <w:lang w:bidi="fa-IR"/>
        </w:rPr>
        <w:t>بس</w:t>
      </w:r>
      <w:r>
        <w:rPr>
          <w:rtl/>
          <w:lang w:bidi="fa-IR"/>
        </w:rPr>
        <w:t>ی</w:t>
      </w:r>
      <w:r w:rsidR="000450B1">
        <w:rPr>
          <w:rtl/>
          <w:lang w:bidi="fa-IR"/>
        </w:rPr>
        <w:t>ار</w:t>
      </w:r>
      <w:r>
        <w:rPr>
          <w:rtl/>
          <w:lang w:bidi="fa-IR"/>
        </w:rPr>
        <w:t xml:space="preserve">، </w:t>
      </w:r>
      <w:r w:rsidR="000450B1">
        <w:rPr>
          <w:rtl/>
          <w:lang w:bidi="fa-IR"/>
        </w:rPr>
        <w:t>موجب قساوتش نگردند</w:t>
      </w:r>
      <w:r>
        <w:rPr>
          <w:rtl/>
          <w:lang w:bidi="fa-IR"/>
        </w:rPr>
        <w:t xml:space="preserve">، </w:t>
      </w:r>
      <w:r w:rsidR="000450B1">
        <w:rPr>
          <w:rtl/>
          <w:lang w:bidi="fa-IR"/>
        </w:rPr>
        <w:t>م</w:t>
      </w:r>
      <w:r w:rsidR="00A36DFD">
        <w:rPr>
          <w:rtl/>
          <w:lang w:bidi="fa-IR"/>
        </w:rPr>
        <w:t xml:space="preserve">ی </w:t>
      </w:r>
      <w:r w:rsidR="000450B1">
        <w:rPr>
          <w:rtl/>
          <w:lang w:bidi="fa-IR"/>
        </w:rPr>
        <w:t>توانند ظروف خوب</w:t>
      </w:r>
      <w:r w:rsidR="00A36DFD">
        <w:rPr>
          <w:rtl/>
          <w:lang w:bidi="fa-IR"/>
        </w:rPr>
        <w:t xml:space="preserve">ی </w:t>
      </w:r>
      <w:r w:rsidR="000450B1">
        <w:rPr>
          <w:rtl/>
          <w:lang w:bidi="fa-IR"/>
        </w:rPr>
        <w:t>برا</w:t>
      </w:r>
      <w:r w:rsidR="00A36DFD">
        <w:rPr>
          <w:rtl/>
          <w:lang w:bidi="fa-IR"/>
        </w:rPr>
        <w:t xml:space="preserve">ی </w:t>
      </w:r>
      <w:r w:rsidR="000450B1">
        <w:rPr>
          <w:rtl/>
          <w:lang w:bidi="fa-IR"/>
        </w:rPr>
        <w:t>حكمت باشند</w:t>
      </w:r>
      <w:r>
        <w:rPr>
          <w:lang w:bidi="fa-IR"/>
        </w:rPr>
        <w:t xml:space="preserve">. </w:t>
      </w:r>
    </w:p>
    <w:p w:rsidR="000450B1" w:rsidRDefault="000450B1" w:rsidP="000450B1">
      <w:pPr>
        <w:pStyle w:val="libNormal"/>
        <w:rPr>
          <w:rtl/>
          <w:lang w:bidi="fa-IR"/>
        </w:rPr>
      </w:pPr>
      <w:r>
        <w:rPr>
          <w:rtl/>
          <w:lang w:bidi="fa-IR"/>
        </w:rPr>
        <w:t>چهارم</w:t>
      </w:r>
      <w:r w:rsidR="00133789" w:rsidRPr="00133789">
        <w:rPr>
          <w:rStyle w:val="libNormalChar"/>
          <w:rtl/>
        </w:rPr>
        <w:t xml:space="preserve"> - </w:t>
      </w:r>
      <w:r>
        <w:rPr>
          <w:rtl/>
          <w:lang w:bidi="fa-IR"/>
        </w:rPr>
        <w:t>طالب مال</w:t>
      </w:r>
      <w:r w:rsidR="00A008FB">
        <w:rPr>
          <w:rtl/>
          <w:lang w:bidi="fa-IR"/>
        </w:rPr>
        <w:t xml:space="preserve">، </w:t>
      </w:r>
      <w:r>
        <w:rPr>
          <w:rtl/>
          <w:lang w:bidi="fa-IR"/>
        </w:rPr>
        <w:t>نه تنها به مرادش نم</w:t>
      </w:r>
      <w:r w:rsidR="00A36DFD">
        <w:rPr>
          <w:rtl/>
          <w:lang w:bidi="fa-IR"/>
        </w:rPr>
        <w:t xml:space="preserve">ی </w:t>
      </w:r>
      <w:r>
        <w:rPr>
          <w:rtl/>
          <w:lang w:bidi="fa-IR"/>
        </w:rPr>
        <w:t>رسد</w:t>
      </w:r>
      <w:r w:rsidR="00A008FB">
        <w:rPr>
          <w:rtl/>
          <w:lang w:bidi="fa-IR"/>
        </w:rPr>
        <w:t xml:space="preserve">؛ </w:t>
      </w:r>
      <w:r>
        <w:rPr>
          <w:rtl/>
          <w:lang w:bidi="fa-IR"/>
        </w:rPr>
        <w:t>بلكه به عكس آن دست م</w:t>
      </w:r>
      <w:r w:rsidR="00A36DFD">
        <w:rPr>
          <w:rtl/>
          <w:lang w:bidi="fa-IR"/>
        </w:rPr>
        <w:t xml:space="preserve">ی </w:t>
      </w:r>
      <w:r w:rsidR="00A008FB">
        <w:rPr>
          <w:rtl/>
          <w:lang w:bidi="fa-IR"/>
        </w:rPr>
        <w:t>ی</w:t>
      </w:r>
      <w:r>
        <w:rPr>
          <w:rtl/>
          <w:lang w:bidi="fa-IR"/>
        </w:rPr>
        <w:t>ابد</w:t>
      </w:r>
      <w:r w:rsidR="00A008FB">
        <w:rPr>
          <w:rtl/>
          <w:lang w:bidi="fa-IR"/>
        </w:rPr>
        <w:t xml:space="preserve">، </w:t>
      </w:r>
      <w:r>
        <w:rPr>
          <w:rtl/>
          <w:lang w:bidi="fa-IR"/>
        </w:rPr>
        <w:t>چون مقصود از سع</w:t>
      </w:r>
      <w:r w:rsidR="00A36DFD">
        <w:rPr>
          <w:rtl/>
          <w:lang w:bidi="fa-IR"/>
        </w:rPr>
        <w:t xml:space="preserve">ی </w:t>
      </w:r>
      <w:r>
        <w:rPr>
          <w:rtl/>
          <w:lang w:bidi="fa-IR"/>
        </w:rPr>
        <w:t>و تلاش و جمع آور</w:t>
      </w:r>
      <w:r w:rsidR="00A36DFD">
        <w:rPr>
          <w:rtl/>
          <w:lang w:bidi="fa-IR"/>
        </w:rPr>
        <w:t xml:space="preserve">ی </w:t>
      </w:r>
      <w:r>
        <w:rPr>
          <w:rtl/>
          <w:lang w:bidi="fa-IR"/>
        </w:rPr>
        <w:t>آن</w:t>
      </w:r>
      <w:r w:rsidR="00A008FB">
        <w:rPr>
          <w:rtl/>
          <w:lang w:bidi="fa-IR"/>
        </w:rPr>
        <w:t xml:space="preserve">، </w:t>
      </w:r>
      <w:r>
        <w:rPr>
          <w:rtl/>
          <w:lang w:bidi="fa-IR"/>
        </w:rPr>
        <w:t>رس</w:t>
      </w:r>
      <w:r w:rsidR="00A008FB">
        <w:rPr>
          <w:rtl/>
          <w:lang w:bidi="fa-IR"/>
        </w:rPr>
        <w:t>ی</w:t>
      </w:r>
      <w:r>
        <w:rPr>
          <w:rtl/>
          <w:lang w:bidi="fa-IR"/>
        </w:rPr>
        <w:t>دن به راحت</w:t>
      </w:r>
      <w:r w:rsidR="00A36DFD">
        <w:rPr>
          <w:rtl/>
          <w:lang w:bidi="fa-IR"/>
        </w:rPr>
        <w:t xml:space="preserve">ی </w:t>
      </w:r>
      <w:r>
        <w:rPr>
          <w:rtl/>
          <w:lang w:bidi="fa-IR"/>
        </w:rPr>
        <w:t>بود</w:t>
      </w:r>
      <w:r w:rsidR="00A008FB">
        <w:rPr>
          <w:rtl/>
          <w:lang w:bidi="fa-IR"/>
        </w:rPr>
        <w:t xml:space="preserve">، </w:t>
      </w:r>
      <w:r>
        <w:rPr>
          <w:rtl/>
          <w:lang w:bidi="fa-IR"/>
        </w:rPr>
        <w:t>بلكه بر عكس موجب ازد</w:t>
      </w:r>
      <w:r w:rsidR="00A008FB">
        <w:rPr>
          <w:rtl/>
          <w:lang w:bidi="fa-IR"/>
        </w:rPr>
        <w:t>ی</w:t>
      </w:r>
      <w:r>
        <w:rPr>
          <w:rtl/>
          <w:lang w:bidi="fa-IR"/>
        </w:rPr>
        <w:t>اد هم و غم و مشكلاتش م</w:t>
      </w:r>
      <w:r w:rsidR="00A36DFD">
        <w:rPr>
          <w:rtl/>
          <w:lang w:bidi="fa-IR"/>
        </w:rPr>
        <w:t xml:space="preserve">ی </w:t>
      </w:r>
      <w:r>
        <w:rPr>
          <w:rtl/>
          <w:lang w:bidi="fa-IR"/>
        </w:rPr>
        <w:t>گردد تا جا</w:t>
      </w:r>
      <w:r w:rsidR="00A008FB">
        <w:rPr>
          <w:rtl/>
          <w:lang w:bidi="fa-IR"/>
        </w:rPr>
        <w:t>ی</w:t>
      </w:r>
      <w:r w:rsidR="00A36DFD">
        <w:rPr>
          <w:rtl/>
          <w:lang w:bidi="fa-IR"/>
        </w:rPr>
        <w:t xml:space="preserve">ی </w:t>
      </w:r>
      <w:r>
        <w:rPr>
          <w:rtl/>
          <w:lang w:bidi="fa-IR"/>
        </w:rPr>
        <w:t>كه آنچنانكه از مال فرار م</w:t>
      </w:r>
      <w:r w:rsidR="00A36DFD">
        <w:rPr>
          <w:rtl/>
          <w:lang w:bidi="fa-IR"/>
        </w:rPr>
        <w:t xml:space="preserve">ی </w:t>
      </w:r>
      <w:r>
        <w:rPr>
          <w:rtl/>
          <w:lang w:bidi="fa-IR"/>
        </w:rPr>
        <w:t>كند</w:t>
      </w:r>
      <w:r w:rsidR="00A008FB">
        <w:rPr>
          <w:rtl/>
          <w:lang w:bidi="fa-IR"/>
        </w:rPr>
        <w:t xml:space="preserve">، </w:t>
      </w:r>
      <w:r>
        <w:rPr>
          <w:rtl/>
          <w:lang w:bidi="fa-IR"/>
        </w:rPr>
        <w:t>از مارها</w:t>
      </w:r>
      <w:r w:rsidR="00A36DFD">
        <w:rPr>
          <w:rtl/>
          <w:lang w:bidi="fa-IR"/>
        </w:rPr>
        <w:t xml:space="preserve">ی </w:t>
      </w:r>
      <w:r>
        <w:rPr>
          <w:rtl/>
          <w:lang w:bidi="fa-IR"/>
        </w:rPr>
        <w:t>س</w:t>
      </w:r>
      <w:r w:rsidR="00A008FB">
        <w:rPr>
          <w:rtl/>
          <w:lang w:bidi="fa-IR"/>
        </w:rPr>
        <w:t>ی</w:t>
      </w:r>
      <w:r>
        <w:rPr>
          <w:rtl/>
          <w:lang w:bidi="fa-IR"/>
        </w:rPr>
        <w:t>اه و سگها</w:t>
      </w:r>
      <w:r w:rsidR="00A36DFD">
        <w:rPr>
          <w:rtl/>
          <w:lang w:bidi="fa-IR"/>
        </w:rPr>
        <w:t xml:space="preserve">ی </w:t>
      </w:r>
      <w:r>
        <w:rPr>
          <w:rtl/>
          <w:lang w:bidi="fa-IR"/>
        </w:rPr>
        <w:t>درنده فرار نم</w:t>
      </w:r>
      <w:r w:rsidR="00A36DFD">
        <w:rPr>
          <w:rtl/>
          <w:lang w:bidi="fa-IR"/>
        </w:rPr>
        <w:t xml:space="preserve">ی </w:t>
      </w:r>
      <w:r>
        <w:rPr>
          <w:rtl/>
          <w:lang w:bidi="fa-IR"/>
        </w:rPr>
        <w:t>نما</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عالم</w:t>
      </w:r>
      <w:r w:rsidR="00A36DFD">
        <w:rPr>
          <w:rtl/>
          <w:lang w:bidi="fa-IR"/>
        </w:rPr>
        <w:t xml:space="preserve">ی </w:t>
      </w:r>
      <w:r>
        <w:rPr>
          <w:rtl/>
          <w:lang w:bidi="fa-IR"/>
        </w:rPr>
        <w:t>م</w:t>
      </w:r>
      <w:r w:rsidR="00A36DFD">
        <w:rPr>
          <w:rtl/>
          <w:lang w:bidi="fa-IR"/>
        </w:rPr>
        <w:t xml:space="preserve">ی </w:t>
      </w:r>
      <w:r>
        <w:rPr>
          <w:rtl/>
          <w:lang w:bidi="fa-IR"/>
        </w:rPr>
        <w:t>گفت</w:t>
      </w:r>
      <w:r w:rsidR="00A008FB">
        <w:rPr>
          <w:rtl/>
          <w:lang w:bidi="fa-IR"/>
        </w:rPr>
        <w:t xml:space="preserve">: </w:t>
      </w:r>
      <w:r>
        <w:rPr>
          <w:rtl/>
          <w:lang w:bidi="fa-IR"/>
        </w:rPr>
        <w:t>فق</w:t>
      </w:r>
      <w:r w:rsidR="00A008FB">
        <w:rPr>
          <w:rtl/>
          <w:lang w:bidi="fa-IR"/>
        </w:rPr>
        <w:t>ی</w:t>
      </w:r>
      <w:r>
        <w:rPr>
          <w:rtl/>
          <w:lang w:bidi="fa-IR"/>
        </w:rPr>
        <w:t>ر از سه چ</w:t>
      </w:r>
      <w:r w:rsidR="00A008FB">
        <w:rPr>
          <w:rtl/>
          <w:lang w:bidi="fa-IR"/>
        </w:rPr>
        <w:t>ی</w:t>
      </w:r>
      <w:r>
        <w:rPr>
          <w:rtl/>
          <w:lang w:bidi="fa-IR"/>
        </w:rPr>
        <w:t>ز در راحت</w:t>
      </w:r>
      <w:r w:rsidR="00A36DFD">
        <w:rPr>
          <w:rtl/>
          <w:lang w:bidi="fa-IR"/>
        </w:rPr>
        <w:t xml:space="preserve">ی </w:t>
      </w:r>
      <w:r>
        <w:rPr>
          <w:rtl/>
          <w:lang w:bidi="fa-IR"/>
        </w:rPr>
        <w:t>و آسا</w:t>
      </w:r>
      <w:r w:rsidR="00A008FB">
        <w:rPr>
          <w:rtl/>
          <w:lang w:bidi="fa-IR"/>
        </w:rPr>
        <w:t>ی</w:t>
      </w:r>
      <w:r>
        <w:rPr>
          <w:rtl/>
          <w:lang w:bidi="fa-IR"/>
        </w:rPr>
        <w:t>ش بسر م</w:t>
      </w:r>
      <w:r w:rsidR="00A36DFD">
        <w:rPr>
          <w:rtl/>
          <w:lang w:bidi="fa-IR"/>
        </w:rPr>
        <w:t xml:space="preserve">ی </w:t>
      </w:r>
      <w:r>
        <w:rPr>
          <w:rtl/>
          <w:lang w:bidi="fa-IR"/>
        </w:rPr>
        <w:t>برد و غن</w:t>
      </w:r>
      <w:r w:rsidR="00A36DFD">
        <w:rPr>
          <w:rtl/>
          <w:lang w:bidi="fa-IR"/>
        </w:rPr>
        <w:t xml:space="preserve">ی </w:t>
      </w:r>
      <w:r>
        <w:rPr>
          <w:rtl/>
          <w:lang w:bidi="fa-IR"/>
        </w:rPr>
        <w:t>بدان مبتلاست</w:t>
      </w:r>
      <w:r w:rsidR="00A008FB">
        <w:rPr>
          <w:rtl/>
          <w:lang w:bidi="fa-IR"/>
        </w:rPr>
        <w:t xml:space="preserve">. </w:t>
      </w:r>
      <w:r>
        <w:rPr>
          <w:rtl/>
          <w:lang w:bidi="fa-IR"/>
        </w:rPr>
        <w:t>پرس</w:t>
      </w:r>
      <w:r w:rsidR="00A008FB">
        <w:rPr>
          <w:rtl/>
          <w:lang w:bidi="fa-IR"/>
        </w:rPr>
        <w:t>ی</w:t>
      </w:r>
      <w:r>
        <w:rPr>
          <w:rtl/>
          <w:lang w:bidi="fa-IR"/>
        </w:rPr>
        <w:t>دند آن سه چ</w:t>
      </w:r>
      <w:r w:rsidR="00A008FB">
        <w:rPr>
          <w:rtl/>
          <w:lang w:bidi="fa-IR"/>
        </w:rPr>
        <w:t>ی</w:t>
      </w:r>
      <w:r>
        <w:rPr>
          <w:rtl/>
          <w:lang w:bidi="fa-IR"/>
        </w:rPr>
        <w:t>ز چ</w:t>
      </w:r>
      <w:r w:rsidR="00A008FB">
        <w:rPr>
          <w:rtl/>
          <w:lang w:bidi="fa-IR"/>
        </w:rPr>
        <w:t>ی</w:t>
      </w:r>
      <w:r>
        <w:rPr>
          <w:rtl/>
          <w:lang w:bidi="fa-IR"/>
        </w:rPr>
        <w:t>ست</w:t>
      </w:r>
      <w:r w:rsidR="00B66AD2">
        <w:rPr>
          <w:rtl/>
          <w:lang w:bidi="fa-IR"/>
        </w:rPr>
        <w:t>؟</w:t>
      </w:r>
      <w:r>
        <w:rPr>
          <w:rtl/>
          <w:lang w:bidi="fa-IR"/>
        </w:rPr>
        <w:t xml:space="preserve"> گفت</w:t>
      </w:r>
      <w:r w:rsidR="00A008FB">
        <w:rPr>
          <w:rtl/>
          <w:lang w:bidi="fa-IR"/>
        </w:rPr>
        <w:t xml:space="preserve">: </w:t>
      </w:r>
      <w:r>
        <w:rPr>
          <w:rtl/>
          <w:lang w:bidi="fa-IR"/>
        </w:rPr>
        <w:t>ظلم حاكمان</w:t>
      </w:r>
      <w:r w:rsidR="00A008FB">
        <w:rPr>
          <w:rtl/>
          <w:lang w:bidi="fa-IR"/>
        </w:rPr>
        <w:t xml:space="preserve"> (</w:t>
      </w:r>
      <w:r>
        <w:rPr>
          <w:rtl/>
          <w:lang w:bidi="fa-IR"/>
        </w:rPr>
        <w:t>كه به زور مال را بگ</w:t>
      </w:r>
      <w:r w:rsidR="00A008FB">
        <w:rPr>
          <w:rtl/>
          <w:lang w:bidi="fa-IR"/>
        </w:rPr>
        <w:t>ی</w:t>
      </w:r>
      <w:r>
        <w:rPr>
          <w:rtl/>
          <w:lang w:bidi="fa-IR"/>
        </w:rPr>
        <w:t>رند</w:t>
      </w:r>
      <w:r w:rsidR="00A008FB">
        <w:rPr>
          <w:rtl/>
          <w:lang w:bidi="fa-IR"/>
        </w:rPr>
        <w:t xml:space="preserve">) </w:t>
      </w:r>
      <w:r>
        <w:rPr>
          <w:rtl/>
          <w:lang w:bidi="fa-IR"/>
        </w:rPr>
        <w:t>حسادت همسا</w:t>
      </w:r>
      <w:r w:rsidR="00A008FB">
        <w:rPr>
          <w:rtl/>
          <w:lang w:bidi="fa-IR"/>
        </w:rPr>
        <w:t>ی</w:t>
      </w:r>
      <w:r>
        <w:rPr>
          <w:rtl/>
          <w:lang w:bidi="fa-IR"/>
        </w:rPr>
        <w:t>گان و چاپلوس</w:t>
      </w:r>
      <w:r w:rsidR="00A36DFD">
        <w:rPr>
          <w:rtl/>
          <w:lang w:bidi="fa-IR"/>
        </w:rPr>
        <w:t xml:space="preserve">ی </w:t>
      </w:r>
      <w:r>
        <w:rPr>
          <w:rtl/>
          <w:lang w:bidi="fa-IR"/>
        </w:rPr>
        <w:t>برادران كه ام</w:t>
      </w:r>
      <w:r w:rsidR="00A008FB">
        <w:rPr>
          <w:rtl/>
          <w:lang w:bidi="fa-IR"/>
        </w:rPr>
        <w:t>ی</w:t>
      </w:r>
      <w:r>
        <w:rPr>
          <w:rtl/>
          <w:lang w:bidi="fa-IR"/>
        </w:rPr>
        <w:t>ر المومن</w:t>
      </w:r>
      <w:r w:rsidR="00A008FB">
        <w:rPr>
          <w:rtl/>
          <w:lang w:bidi="fa-IR"/>
        </w:rPr>
        <w:t>ی</w:t>
      </w:r>
      <w:r>
        <w:rPr>
          <w:rtl/>
          <w:lang w:bidi="fa-IR"/>
        </w:rPr>
        <w:t xml:space="preserve">ن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268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الفقر خیر من حسد الجیران، و جور السلطان و تملق الاخوان</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فق</w:t>
      </w:r>
      <w:r>
        <w:rPr>
          <w:rtl/>
          <w:lang w:bidi="fa-IR"/>
        </w:rPr>
        <w:t>ی</w:t>
      </w:r>
      <w:r w:rsidR="000450B1">
        <w:rPr>
          <w:rtl/>
          <w:lang w:bidi="fa-IR"/>
        </w:rPr>
        <w:t>ر بودن بهتر است از حسادت همسا</w:t>
      </w:r>
      <w:r>
        <w:rPr>
          <w:rtl/>
          <w:lang w:bidi="fa-IR"/>
        </w:rPr>
        <w:t>ی</w:t>
      </w:r>
      <w:r w:rsidR="000450B1">
        <w:rPr>
          <w:rtl/>
          <w:lang w:bidi="fa-IR"/>
        </w:rPr>
        <w:t>گان و ستم حاكمان و چاپلوس</w:t>
      </w:r>
      <w:r w:rsidR="00A36DFD">
        <w:rPr>
          <w:rtl/>
          <w:lang w:bidi="fa-IR"/>
        </w:rPr>
        <w:t xml:space="preserve">ی </w:t>
      </w:r>
      <w:r w:rsidR="000450B1">
        <w:rPr>
          <w:rtl/>
          <w:lang w:bidi="fa-IR"/>
        </w:rPr>
        <w:t>برادران</w:t>
      </w:r>
      <w:r>
        <w:rPr>
          <w:rtl/>
          <w:lang w:bidi="fa-IR"/>
        </w:rPr>
        <w:t xml:space="preserve"> (</w:t>
      </w:r>
      <w:r w:rsidR="000450B1">
        <w:rPr>
          <w:rtl/>
          <w:lang w:bidi="fa-IR"/>
        </w:rPr>
        <w:t>و نزد</w:t>
      </w:r>
      <w:r>
        <w:rPr>
          <w:rtl/>
          <w:lang w:bidi="fa-IR"/>
        </w:rPr>
        <w:t>ی</w:t>
      </w:r>
      <w:r w:rsidR="000450B1">
        <w:rPr>
          <w:rtl/>
          <w:lang w:bidi="fa-IR"/>
        </w:rPr>
        <w:t>كان</w:t>
      </w:r>
      <w:r>
        <w:rPr>
          <w:rtl/>
          <w:lang w:bidi="fa-IR"/>
        </w:rPr>
        <w:t>)</w:t>
      </w:r>
      <w:r w:rsidR="00F07E6E">
        <w:rPr>
          <w:rtl/>
          <w:lang w:bidi="fa-IR"/>
        </w:rPr>
        <w:t xml:space="preserve">. </w:t>
      </w:r>
    </w:p>
    <w:p w:rsidR="000450B1" w:rsidRDefault="000450B1" w:rsidP="000450B1">
      <w:pPr>
        <w:pStyle w:val="libNormal"/>
        <w:rPr>
          <w:rtl/>
          <w:lang w:bidi="fa-IR"/>
        </w:rPr>
      </w:pPr>
      <w:r>
        <w:rPr>
          <w:rtl/>
          <w:lang w:bidi="fa-IR"/>
        </w:rPr>
        <w:t>شاعر</w:t>
      </w:r>
      <w:r w:rsidR="00A36DFD">
        <w:rPr>
          <w:rtl/>
          <w:lang w:bidi="fa-IR"/>
        </w:rPr>
        <w:t xml:space="preserve">ی </w:t>
      </w:r>
      <w:r>
        <w:rPr>
          <w:rtl/>
          <w:lang w:bidi="fa-IR"/>
        </w:rPr>
        <w:t>م</w:t>
      </w:r>
      <w:r w:rsidR="00A36DFD">
        <w:rPr>
          <w:rtl/>
          <w:lang w:bidi="fa-IR"/>
        </w:rPr>
        <w:t xml:space="preserve">ی </w:t>
      </w:r>
      <w:r>
        <w:rPr>
          <w:rtl/>
          <w:lang w:bidi="fa-IR"/>
        </w:rPr>
        <w:t>گو</w:t>
      </w:r>
      <w:r w:rsidR="00A008FB">
        <w:rPr>
          <w:rtl/>
          <w:lang w:bidi="fa-IR"/>
        </w:rPr>
        <w:t>ی</w:t>
      </w:r>
      <w:r>
        <w:rPr>
          <w:rtl/>
          <w:lang w:bidi="fa-IR"/>
        </w:rPr>
        <w:t>د</w:t>
      </w:r>
      <w:r w:rsidR="00A008FB">
        <w:rPr>
          <w:rtl/>
          <w:lang w:bidi="fa-IR"/>
        </w:rPr>
        <w:t xml:space="preserve">: </w:t>
      </w:r>
    </w:p>
    <w:tbl>
      <w:tblPr>
        <w:tblStyle w:val="TableGrid"/>
        <w:bidiVisual/>
        <w:tblW w:w="5000" w:type="pct"/>
        <w:tblLook w:val="01E0"/>
      </w:tblPr>
      <w:tblGrid>
        <w:gridCol w:w="3669"/>
        <w:gridCol w:w="269"/>
        <w:gridCol w:w="3649"/>
      </w:tblGrid>
      <w:tr w:rsidR="00A55DBD" w:rsidTr="00F2480F">
        <w:trPr>
          <w:trHeight w:val="350"/>
        </w:trPr>
        <w:tc>
          <w:tcPr>
            <w:tcW w:w="4288" w:type="dxa"/>
            <w:shd w:val="clear" w:color="auto" w:fill="auto"/>
          </w:tcPr>
          <w:p w:rsidR="00A55DBD" w:rsidRDefault="00A55DBD" w:rsidP="00F2480F">
            <w:pPr>
              <w:pStyle w:val="libPoem"/>
              <w:rPr>
                <w:rtl/>
              </w:rPr>
            </w:pPr>
            <w:r>
              <w:rPr>
                <w:rtl/>
                <w:lang w:bidi="fa-IR"/>
              </w:rPr>
              <w:t>و طالب المال فی الدنیا لیحرسه</w:t>
            </w:r>
            <w:r w:rsidRPr="00725071">
              <w:rPr>
                <w:rStyle w:val="libPoemTiniChar0"/>
                <w:rtl/>
              </w:rPr>
              <w:br/>
              <w:t> </w:t>
            </w:r>
          </w:p>
        </w:tc>
        <w:tc>
          <w:tcPr>
            <w:tcW w:w="280" w:type="dxa"/>
            <w:shd w:val="clear" w:color="auto" w:fill="auto"/>
          </w:tcPr>
          <w:p w:rsidR="00A55DBD" w:rsidRDefault="00A55DBD" w:rsidP="00F2480F">
            <w:pPr>
              <w:pStyle w:val="libPoem"/>
              <w:rPr>
                <w:rtl/>
              </w:rPr>
            </w:pPr>
          </w:p>
        </w:tc>
        <w:tc>
          <w:tcPr>
            <w:tcW w:w="4288" w:type="dxa"/>
            <w:shd w:val="clear" w:color="auto" w:fill="auto"/>
          </w:tcPr>
          <w:p w:rsidR="00A55DBD" w:rsidRDefault="00A55DBD" w:rsidP="00F2480F">
            <w:pPr>
              <w:pStyle w:val="libPoem"/>
              <w:rPr>
                <w:rtl/>
              </w:rPr>
            </w:pPr>
            <w:r>
              <w:rPr>
                <w:rtl/>
                <w:lang w:bidi="fa-IR"/>
              </w:rPr>
              <w:t>و لم یخف عند جمع المال عقباها</w:t>
            </w:r>
            <w:r w:rsidRPr="00725071">
              <w:rPr>
                <w:rStyle w:val="libPoemTiniChar0"/>
                <w:rtl/>
              </w:rPr>
              <w:br/>
              <w:t> </w:t>
            </w:r>
          </w:p>
        </w:tc>
      </w:tr>
      <w:tr w:rsidR="00A55DBD" w:rsidTr="00F2480F">
        <w:trPr>
          <w:trHeight w:val="350"/>
        </w:trPr>
        <w:tc>
          <w:tcPr>
            <w:tcW w:w="4288" w:type="dxa"/>
          </w:tcPr>
          <w:p w:rsidR="00A55DBD" w:rsidRDefault="00A55DBD" w:rsidP="00F2480F">
            <w:pPr>
              <w:pStyle w:val="libPoem"/>
              <w:rPr>
                <w:rtl/>
              </w:rPr>
            </w:pPr>
            <w:r>
              <w:rPr>
                <w:rtl/>
                <w:lang w:bidi="fa-IR"/>
              </w:rPr>
              <w:lastRenderedPageBreak/>
              <w:t>كدوده القز ظنت ان سترتها</w:t>
            </w:r>
            <w:r w:rsidRPr="00725071">
              <w:rPr>
                <w:rStyle w:val="libPoemTiniChar0"/>
                <w:rtl/>
              </w:rPr>
              <w:br/>
              <w:t> </w:t>
            </w:r>
          </w:p>
        </w:tc>
        <w:tc>
          <w:tcPr>
            <w:tcW w:w="280" w:type="dxa"/>
          </w:tcPr>
          <w:p w:rsidR="00A55DBD" w:rsidRDefault="00A55DBD" w:rsidP="00F2480F">
            <w:pPr>
              <w:pStyle w:val="libPoem"/>
              <w:rPr>
                <w:rtl/>
              </w:rPr>
            </w:pPr>
          </w:p>
        </w:tc>
        <w:tc>
          <w:tcPr>
            <w:tcW w:w="4288" w:type="dxa"/>
          </w:tcPr>
          <w:p w:rsidR="00A55DBD" w:rsidRDefault="00A55DBD" w:rsidP="00F2480F">
            <w:pPr>
              <w:pStyle w:val="libPoem"/>
              <w:rPr>
                <w:rtl/>
              </w:rPr>
            </w:pPr>
            <w:r>
              <w:rPr>
                <w:rtl/>
                <w:lang w:bidi="fa-IR"/>
              </w:rPr>
              <w:t>تعینها و الذی ظنته ارداها</w:t>
            </w:r>
            <w:r w:rsidRPr="00725071">
              <w:rPr>
                <w:rStyle w:val="libPoemTiniChar0"/>
                <w:rtl/>
              </w:rPr>
              <w:br/>
              <w:t> </w:t>
            </w:r>
          </w:p>
        </w:tc>
      </w:tr>
    </w:tbl>
    <w:p w:rsidR="000450B1" w:rsidRDefault="000450B1" w:rsidP="000450B1">
      <w:pPr>
        <w:pStyle w:val="libNormal"/>
        <w:rPr>
          <w:rtl/>
          <w:lang w:bidi="fa-IR"/>
        </w:rPr>
      </w:pPr>
      <w:r>
        <w:rPr>
          <w:rtl/>
          <w:lang w:bidi="fa-IR"/>
        </w:rPr>
        <w:t>آن كس كه در دن</w:t>
      </w:r>
      <w:r w:rsidR="00A008FB">
        <w:rPr>
          <w:rtl/>
          <w:lang w:bidi="fa-IR"/>
        </w:rPr>
        <w:t>ی</w:t>
      </w:r>
      <w:r>
        <w:rPr>
          <w:rtl/>
          <w:lang w:bidi="fa-IR"/>
        </w:rPr>
        <w:t>ا در طلب مال بسر م</w:t>
      </w:r>
      <w:r w:rsidR="00A36DFD">
        <w:rPr>
          <w:rtl/>
          <w:lang w:bidi="fa-IR"/>
        </w:rPr>
        <w:t xml:space="preserve">ی </w:t>
      </w:r>
      <w:r>
        <w:rPr>
          <w:rtl/>
          <w:lang w:bidi="fa-IR"/>
        </w:rPr>
        <w:t>برد و آن را حراست م</w:t>
      </w:r>
      <w:r w:rsidR="00A36DFD">
        <w:rPr>
          <w:rtl/>
          <w:lang w:bidi="fa-IR"/>
        </w:rPr>
        <w:t xml:space="preserve">ی </w:t>
      </w:r>
      <w:r>
        <w:rPr>
          <w:rtl/>
          <w:lang w:bidi="fa-IR"/>
        </w:rPr>
        <w:t>كند اما از عاقبتش نم</w:t>
      </w:r>
      <w:r w:rsidR="00A36DFD">
        <w:rPr>
          <w:rtl/>
          <w:lang w:bidi="fa-IR"/>
        </w:rPr>
        <w:t xml:space="preserve">ی </w:t>
      </w:r>
      <w:r>
        <w:rPr>
          <w:rtl/>
          <w:lang w:bidi="fa-IR"/>
        </w:rPr>
        <w:t>هراسد</w:t>
      </w:r>
      <w:r w:rsidR="00A008FB">
        <w:rPr>
          <w:rtl/>
          <w:lang w:bidi="fa-IR"/>
        </w:rPr>
        <w:t xml:space="preserve">، </w:t>
      </w:r>
      <w:r>
        <w:rPr>
          <w:rtl/>
          <w:lang w:bidi="fa-IR"/>
        </w:rPr>
        <w:t>مانند كرم ابر</w:t>
      </w:r>
      <w:r w:rsidR="00A008FB">
        <w:rPr>
          <w:rtl/>
          <w:lang w:bidi="fa-IR"/>
        </w:rPr>
        <w:t>ی</w:t>
      </w:r>
      <w:r>
        <w:rPr>
          <w:rtl/>
          <w:lang w:bidi="fa-IR"/>
        </w:rPr>
        <w:t>شم است كه خ</w:t>
      </w:r>
      <w:r w:rsidR="00A008FB">
        <w:rPr>
          <w:rtl/>
          <w:lang w:bidi="fa-IR"/>
        </w:rPr>
        <w:t>ی</w:t>
      </w:r>
      <w:r>
        <w:rPr>
          <w:rtl/>
          <w:lang w:bidi="fa-IR"/>
        </w:rPr>
        <w:t>ال م</w:t>
      </w:r>
      <w:r w:rsidR="00A36DFD">
        <w:rPr>
          <w:rtl/>
          <w:lang w:bidi="fa-IR"/>
        </w:rPr>
        <w:t xml:space="preserve">ی </w:t>
      </w:r>
      <w:r>
        <w:rPr>
          <w:rtl/>
          <w:lang w:bidi="fa-IR"/>
        </w:rPr>
        <w:t>كند پل</w:t>
      </w:r>
      <w:r w:rsidR="00A008FB">
        <w:rPr>
          <w:rtl/>
          <w:lang w:bidi="fa-IR"/>
        </w:rPr>
        <w:t>ی</w:t>
      </w:r>
      <w:r>
        <w:rPr>
          <w:rtl/>
          <w:lang w:bidi="fa-IR"/>
        </w:rPr>
        <w:t>ه ها</w:t>
      </w:r>
      <w:r w:rsidR="00A008FB">
        <w:rPr>
          <w:rtl/>
          <w:lang w:bidi="fa-IR"/>
        </w:rPr>
        <w:t>ی</w:t>
      </w:r>
      <w:r>
        <w:rPr>
          <w:rtl/>
          <w:lang w:bidi="fa-IR"/>
        </w:rPr>
        <w:t>ش او را كمك م</w:t>
      </w:r>
      <w:r w:rsidR="00A36DFD">
        <w:rPr>
          <w:rtl/>
          <w:lang w:bidi="fa-IR"/>
        </w:rPr>
        <w:t xml:space="preserve">ی </w:t>
      </w:r>
      <w:r>
        <w:rPr>
          <w:rtl/>
          <w:lang w:bidi="fa-IR"/>
        </w:rPr>
        <w:t>كنند ول</w:t>
      </w:r>
      <w:r w:rsidR="00A36DFD">
        <w:rPr>
          <w:rtl/>
          <w:lang w:bidi="fa-IR"/>
        </w:rPr>
        <w:t xml:space="preserve">ی </w:t>
      </w:r>
      <w:r>
        <w:rPr>
          <w:rtl/>
          <w:lang w:bidi="fa-IR"/>
        </w:rPr>
        <w:t>همانها موجب هلاكتش م</w:t>
      </w:r>
      <w:r w:rsidR="00A36DFD">
        <w:rPr>
          <w:rtl/>
          <w:lang w:bidi="fa-IR"/>
        </w:rPr>
        <w:t xml:space="preserve">ی </w:t>
      </w:r>
      <w:r>
        <w:rPr>
          <w:rtl/>
          <w:lang w:bidi="fa-IR"/>
        </w:rPr>
        <w:t>گردند</w:t>
      </w:r>
      <w:r w:rsidR="00A008FB">
        <w:rPr>
          <w:rtl/>
          <w:lang w:bidi="fa-IR"/>
        </w:rPr>
        <w:t xml:space="preserve">. </w:t>
      </w:r>
    </w:p>
    <w:p w:rsidR="000450B1" w:rsidRDefault="000450B1" w:rsidP="000450B1">
      <w:pPr>
        <w:pStyle w:val="libNormal"/>
        <w:rPr>
          <w:rtl/>
          <w:lang w:bidi="fa-IR"/>
        </w:rPr>
      </w:pPr>
      <w:r>
        <w:rPr>
          <w:rtl/>
          <w:lang w:bidi="fa-IR"/>
        </w:rPr>
        <w:t>پنجم</w:t>
      </w:r>
      <w:r w:rsidR="00133789" w:rsidRPr="00133789">
        <w:rPr>
          <w:rStyle w:val="libNormalChar"/>
          <w:rtl/>
        </w:rPr>
        <w:t xml:space="preserve"> - </w:t>
      </w:r>
      <w:r>
        <w:rPr>
          <w:rtl/>
          <w:lang w:bidi="fa-IR"/>
        </w:rPr>
        <w:t>دن</w:t>
      </w:r>
      <w:r w:rsidR="00A008FB">
        <w:rPr>
          <w:rtl/>
          <w:lang w:bidi="fa-IR"/>
        </w:rPr>
        <w:t>ی</w:t>
      </w:r>
      <w:r>
        <w:rPr>
          <w:rtl/>
          <w:lang w:bidi="fa-IR"/>
        </w:rPr>
        <w:t>ا را در برابر فروختن عمرش خر</w:t>
      </w:r>
      <w:r w:rsidR="00A008FB">
        <w:rPr>
          <w:rtl/>
          <w:lang w:bidi="fa-IR"/>
        </w:rPr>
        <w:t>ی</w:t>
      </w:r>
      <w:r>
        <w:rPr>
          <w:rtl/>
          <w:lang w:bidi="fa-IR"/>
        </w:rPr>
        <w:t>دار</w:t>
      </w:r>
      <w:r w:rsidR="00A36DFD">
        <w:rPr>
          <w:rtl/>
          <w:lang w:bidi="fa-IR"/>
        </w:rPr>
        <w:t xml:space="preserve">ی </w:t>
      </w:r>
      <w:r>
        <w:rPr>
          <w:rtl/>
          <w:lang w:bidi="fa-IR"/>
        </w:rPr>
        <w:t>كرد و حال آنكه عمر نف</w:t>
      </w:r>
      <w:r w:rsidR="00A008FB">
        <w:rPr>
          <w:rtl/>
          <w:lang w:bidi="fa-IR"/>
        </w:rPr>
        <w:t>ی</w:t>
      </w:r>
      <w:r>
        <w:rPr>
          <w:rtl/>
          <w:lang w:bidi="fa-IR"/>
        </w:rPr>
        <w:t>س تر</w:t>
      </w:r>
      <w:r w:rsidR="00A008FB">
        <w:rPr>
          <w:rtl/>
          <w:lang w:bidi="fa-IR"/>
        </w:rPr>
        <w:t>ی</w:t>
      </w:r>
      <w:r>
        <w:rPr>
          <w:rtl/>
          <w:lang w:bidi="fa-IR"/>
        </w:rPr>
        <w:t>ن چ</w:t>
      </w:r>
      <w:r w:rsidR="00A008FB">
        <w:rPr>
          <w:rtl/>
          <w:lang w:bidi="fa-IR"/>
        </w:rPr>
        <w:t>ی</w:t>
      </w:r>
      <w:r>
        <w:rPr>
          <w:rtl/>
          <w:lang w:bidi="fa-IR"/>
        </w:rPr>
        <w:t>ز است هم برا</w:t>
      </w:r>
      <w:r w:rsidR="00A36DFD">
        <w:rPr>
          <w:rtl/>
          <w:lang w:bidi="fa-IR"/>
        </w:rPr>
        <w:t xml:space="preserve">ی </w:t>
      </w:r>
      <w:r>
        <w:rPr>
          <w:rtl/>
          <w:lang w:bidi="fa-IR"/>
        </w:rPr>
        <w:t>دن</w:t>
      </w:r>
      <w:r w:rsidR="00A008FB">
        <w:rPr>
          <w:rtl/>
          <w:lang w:bidi="fa-IR"/>
        </w:rPr>
        <w:t>ی</w:t>
      </w:r>
      <w:r>
        <w:rPr>
          <w:rtl/>
          <w:lang w:bidi="fa-IR"/>
        </w:rPr>
        <w:t>ا و هم برا</w:t>
      </w:r>
      <w:r w:rsidR="00A36DFD">
        <w:rPr>
          <w:rtl/>
          <w:lang w:bidi="fa-IR"/>
        </w:rPr>
        <w:t xml:space="preserve">ی </w:t>
      </w:r>
      <w:r>
        <w:rPr>
          <w:rtl/>
          <w:lang w:bidi="fa-IR"/>
        </w:rPr>
        <w:t>آخرت كه اگر به عاقل</w:t>
      </w:r>
      <w:r w:rsidR="00A36DFD">
        <w:rPr>
          <w:rtl/>
          <w:lang w:bidi="fa-IR"/>
        </w:rPr>
        <w:t xml:space="preserve">ی </w:t>
      </w:r>
      <w:r>
        <w:rPr>
          <w:rtl/>
          <w:lang w:bidi="fa-IR"/>
        </w:rPr>
        <w:t>بگو</w:t>
      </w:r>
      <w:r w:rsidR="00A008FB">
        <w:rPr>
          <w:rtl/>
          <w:lang w:bidi="fa-IR"/>
        </w:rPr>
        <w:t>ی</w:t>
      </w:r>
      <w:r>
        <w:rPr>
          <w:rtl/>
          <w:lang w:bidi="fa-IR"/>
        </w:rPr>
        <w:t>ند عمرت را به ملك دن</w:t>
      </w:r>
      <w:r w:rsidR="00A008FB">
        <w:rPr>
          <w:rtl/>
          <w:lang w:bidi="fa-IR"/>
        </w:rPr>
        <w:t>ی</w:t>
      </w:r>
      <w:r>
        <w:rPr>
          <w:rtl/>
          <w:lang w:bidi="fa-IR"/>
        </w:rPr>
        <w:t>ا بفروش</w:t>
      </w:r>
      <w:r w:rsidR="00A008FB">
        <w:rPr>
          <w:rtl/>
          <w:lang w:bidi="fa-IR"/>
        </w:rPr>
        <w:t xml:space="preserve">، </w:t>
      </w:r>
      <w:r>
        <w:rPr>
          <w:rtl/>
          <w:lang w:bidi="fa-IR"/>
        </w:rPr>
        <w:t>نخواهد پذ</w:t>
      </w:r>
      <w:r w:rsidR="00A008FB">
        <w:rPr>
          <w:rtl/>
          <w:lang w:bidi="fa-IR"/>
        </w:rPr>
        <w:t>ی</w:t>
      </w:r>
      <w:r>
        <w:rPr>
          <w:rtl/>
          <w:lang w:bidi="fa-IR"/>
        </w:rPr>
        <w:t>رفت</w:t>
      </w:r>
      <w:r w:rsidR="00A008FB">
        <w:rPr>
          <w:rtl/>
          <w:lang w:bidi="fa-IR"/>
        </w:rPr>
        <w:t xml:space="preserve">، </w:t>
      </w:r>
      <w:r>
        <w:rPr>
          <w:rtl/>
          <w:lang w:bidi="fa-IR"/>
        </w:rPr>
        <w:t>بلكه هنگام حضور فرشته مرگ</w:t>
      </w:r>
      <w:r w:rsidR="00A008FB">
        <w:rPr>
          <w:rtl/>
          <w:lang w:bidi="fa-IR"/>
        </w:rPr>
        <w:t xml:space="preserve">، </w:t>
      </w:r>
      <w:r>
        <w:rPr>
          <w:rtl/>
          <w:lang w:bidi="fa-IR"/>
        </w:rPr>
        <w:t xml:space="preserve">حاضر است تمام اموالش را در برابر </w:t>
      </w:r>
      <w:r w:rsidR="00A008FB">
        <w:rPr>
          <w:rtl/>
          <w:lang w:bidi="fa-IR"/>
        </w:rPr>
        <w:t>ی</w:t>
      </w:r>
      <w:r>
        <w:rPr>
          <w:rtl/>
          <w:lang w:bidi="fa-IR"/>
        </w:rPr>
        <w:t>ك روز عمر اضاف</w:t>
      </w:r>
      <w:r w:rsidR="00A36DFD">
        <w:rPr>
          <w:rtl/>
          <w:lang w:bidi="fa-IR"/>
        </w:rPr>
        <w:t xml:space="preserve">ی </w:t>
      </w:r>
      <w:r>
        <w:rPr>
          <w:rtl/>
          <w:lang w:bidi="fa-IR"/>
        </w:rPr>
        <w:t>بدهد</w:t>
      </w:r>
      <w:r w:rsidR="00A008FB">
        <w:rPr>
          <w:rtl/>
          <w:lang w:bidi="fa-IR"/>
        </w:rPr>
        <w:t xml:space="preserve">. </w:t>
      </w:r>
    </w:p>
    <w:p w:rsidR="000450B1" w:rsidRDefault="000450B1" w:rsidP="000450B1">
      <w:pPr>
        <w:pStyle w:val="libNormal"/>
        <w:rPr>
          <w:rtl/>
          <w:lang w:bidi="fa-IR"/>
        </w:rPr>
      </w:pPr>
      <w:r>
        <w:rPr>
          <w:rtl/>
          <w:lang w:bidi="fa-IR"/>
        </w:rPr>
        <w:t>اما تو ا</w:t>
      </w:r>
      <w:r w:rsidR="00A008FB">
        <w:rPr>
          <w:rtl/>
          <w:lang w:bidi="fa-IR"/>
        </w:rPr>
        <w:t>ی</w:t>
      </w:r>
      <w:r>
        <w:rPr>
          <w:rtl/>
          <w:lang w:bidi="fa-IR"/>
        </w:rPr>
        <w:t>ن عمر را به تدر</w:t>
      </w:r>
      <w:r w:rsidR="00A008FB">
        <w:rPr>
          <w:rtl/>
          <w:lang w:bidi="fa-IR"/>
        </w:rPr>
        <w:t>ی</w:t>
      </w:r>
      <w:r>
        <w:rPr>
          <w:rtl/>
          <w:lang w:bidi="fa-IR"/>
        </w:rPr>
        <w:t>ج به چ</w:t>
      </w:r>
      <w:r w:rsidR="00A008FB">
        <w:rPr>
          <w:rtl/>
          <w:lang w:bidi="fa-IR"/>
        </w:rPr>
        <w:t>ی</w:t>
      </w:r>
      <w:r>
        <w:rPr>
          <w:rtl/>
          <w:lang w:bidi="fa-IR"/>
        </w:rPr>
        <w:t>زها</w:t>
      </w:r>
      <w:r w:rsidR="00A36DFD">
        <w:rPr>
          <w:rtl/>
          <w:lang w:bidi="fa-IR"/>
        </w:rPr>
        <w:t xml:space="preserve">ی </w:t>
      </w:r>
      <w:r>
        <w:rPr>
          <w:rtl/>
          <w:lang w:bidi="fa-IR"/>
        </w:rPr>
        <w:t>پست و كم ارزش</w:t>
      </w:r>
      <w:r w:rsidR="00A36DFD">
        <w:rPr>
          <w:rtl/>
          <w:lang w:bidi="fa-IR"/>
        </w:rPr>
        <w:t xml:space="preserve">ی </w:t>
      </w:r>
      <w:r>
        <w:rPr>
          <w:rtl/>
          <w:lang w:bidi="fa-IR"/>
        </w:rPr>
        <w:t>م</w:t>
      </w:r>
      <w:r w:rsidR="00A36DFD">
        <w:rPr>
          <w:rtl/>
          <w:lang w:bidi="fa-IR"/>
        </w:rPr>
        <w:t xml:space="preserve">ی </w:t>
      </w:r>
      <w:r>
        <w:rPr>
          <w:rtl/>
          <w:lang w:bidi="fa-IR"/>
        </w:rPr>
        <w:t>فروش</w:t>
      </w:r>
      <w:r w:rsidR="00A36DFD">
        <w:rPr>
          <w:rtl/>
          <w:lang w:bidi="fa-IR"/>
        </w:rPr>
        <w:t xml:space="preserve">ی </w:t>
      </w:r>
      <w:r>
        <w:rPr>
          <w:rtl/>
          <w:lang w:bidi="fa-IR"/>
        </w:rPr>
        <w:t>كه ه</w:t>
      </w:r>
      <w:r w:rsidR="00A008FB">
        <w:rPr>
          <w:rtl/>
          <w:lang w:bidi="fa-IR"/>
        </w:rPr>
        <w:t>ی</w:t>
      </w:r>
      <w:r>
        <w:rPr>
          <w:rtl/>
          <w:lang w:bidi="fa-IR"/>
        </w:rPr>
        <w:t>چ ق</w:t>
      </w:r>
      <w:r w:rsidR="00A008FB">
        <w:rPr>
          <w:rtl/>
          <w:lang w:bidi="fa-IR"/>
        </w:rPr>
        <w:t>ی</w:t>
      </w:r>
      <w:r>
        <w:rPr>
          <w:rtl/>
          <w:lang w:bidi="fa-IR"/>
        </w:rPr>
        <w:t>مت ندارند</w:t>
      </w:r>
      <w:r w:rsidR="00A008FB">
        <w:rPr>
          <w:rtl/>
          <w:lang w:bidi="fa-IR"/>
        </w:rPr>
        <w:t xml:space="preserve">، </w:t>
      </w:r>
      <w:r>
        <w:rPr>
          <w:rtl/>
          <w:lang w:bidi="fa-IR"/>
        </w:rPr>
        <w:t>فكرت را بكار ب</w:t>
      </w:r>
      <w:r w:rsidR="00A008FB">
        <w:rPr>
          <w:rtl/>
          <w:lang w:bidi="fa-IR"/>
        </w:rPr>
        <w:t>ی</w:t>
      </w:r>
      <w:r>
        <w:rPr>
          <w:rtl/>
          <w:lang w:bidi="fa-IR"/>
        </w:rPr>
        <w:t>نداز كه بر فرض</w:t>
      </w:r>
      <w:r w:rsidR="00A008FB">
        <w:rPr>
          <w:rtl/>
          <w:lang w:bidi="fa-IR"/>
        </w:rPr>
        <w:t xml:space="preserve">، </w:t>
      </w:r>
      <w:r>
        <w:rPr>
          <w:rtl/>
          <w:lang w:bidi="fa-IR"/>
        </w:rPr>
        <w:t xml:space="preserve">عمر </w:t>
      </w:r>
      <w:r w:rsidR="00A008FB">
        <w:rPr>
          <w:rtl/>
          <w:lang w:bidi="fa-IR"/>
        </w:rPr>
        <w:t>ی</w:t>
      </w:r>
      <w:r>
        <w:rPr>
          <w:rtl/>
          <w:lang w:bidi="fa-IR"/>
        </w:rPr>
        <w:t>ك انسان معمول</w:t>
      </w:r>
      <w:r w:rsidR="00A36DFD">
        <w:rPr>
          <w:rtl/>
          <w:lang w:bidi="fa-IR"/>
        </w:rPr>
        <w:t xml:space="preserve">ی </w:t>
      </w:r>
      <w:r>
        <w:rPr>
          <w:rtl/>
          <w:lang w:bidi="fa-IR"/>
        </w:rPr>
        <w:t>صد سال باشد</w:t>
      </w:r>
      <w:r w:rsidR="00A008FB">
        <w:rPr>
          <w:rtl/>
          <w:lang w:bidi="fa-IR"/>
        </w:rPr>
        <w:t xml:space="preserve">، </w:t>
      </w:r>
      <w:r>
        <w:rPr>
          <w:rtl/>
          <w:lang w:bidi="fa-IR"/>
        </w:rPr>
        <w:t>اگر به او بگو</w:t>
      </w:r>
      <w:r w:rsidR="00A008FB">
        <w:rPr>
          <w:rtl/>
          <w:lang w:bidi="fa-IR"/>
        </w:rPr>
        <w:t>ی</w:t>
      </w:r>
      <w:r>
        <w:rPr>
          <w:rtl/>
          <w:lang w:bidi="fa-IR"/>
        </w:rPr>
        <w:t>ند ا</w:t>
      </w:r>
      <w:r w:rsidR="00A008FB">
        <w:rPr>
          <w:rtl/>
          <w:lang w:bidi="fa-IR"/>
        </w:rPr>
        <w:t>ی</w:t>
      </w:r>
      <w:r>
        <w:rPr>
          <w:rtl/>
          <w:lang w:bidi="fa-IR"/>
        </w:rPr>
        <w:t>ن صد سال را در مقابل اندازه كره زم</w:t>
      </w:r>
      <w:r w:rsidR="00A008FB">
        <w:rPr>
          <w:rtl/>
          <w:lang w:bidi="fa-IR"/>
        </w:rPr>
        <w:t>ی</w:t>
      </w:r>
      <w:r>
        <w:rPr>
          <w:rtl/>
          <w:lang w:bidi="fa-IR"/>
        </w:rPr>
        <w:t>ن طلا بفروش</w:t>
      </w:r>
      <w:r w:rsidR="00A008FB">
        <w:rPr>
          <w:rtl/>
          <w:lang w:bidi="fa-IR"/>
        </w:rPr>
        <w:t xml:space="preserve">، </w:t>
      </w:r>
      <w:r>
        <w:rPr>
          <w:rtl/>
          <w:lang w:bidi="fa-IR"/>
        </w:rPr>
        <w:t>او هرگز ا</w:t>
      </w:r>
      <w:r w:rsidR="00A008FB">
        <w:rPr>
          <w:rtl/>
          <w:lang w:bidi="fa-IR"/>
        </w:rPr>
        <w:t>ی</w:t>
      </w:r>
      <w:r>
        <w:rPr>
          <w:rtl/>
          <w:lang w:bidi="fa-IR"/>
        </w:rPr>
        <w:t>ن معامله را انجام نخواهد داد</w:t>
      </w:r>
      <w:r w:rsidR="00A008FB">
        <w:rPr>
          <w:rtl/>
          <w:lang w:bidi="fa-IR"/>
        </w:rPr>
        <w:t xml:space="preserve">. </w:t>
      </w:r>
      <w:r>
        <w:rPr>
          <w:rtl/>
          <w:lang w:bidi="fa-IR"/>
        </w:rPr>
        <w:t>بعد بب</w:t>
      </w:r>
      <w:r w:rsidR="00A008FB">
        <w:rPr>
          <w:rtl/>
          <w:lang w:bidi="fa-IR"/>
        </w:rPr>
        <w:t>ی</w:t>
      </w:r>
      <w:r>
        <w:rPr>
          <w:rtl/>
          <w:lang w:bidi="fa-IR"/>
        </w:rPr>
        <w:t xml:space="preserve">ن هر </w:t>
      </w:r>
      <w:r w:rsidR="00A008FB">
        <w:rPr>
          <w:rtl/>
          <w:lang w:bidi="fa-IR"/>
        </w:rPr>
        <w:t>ی</w:t>
      </w:r>
      <w:r>
        <w:rPr>
          <w:rtl/>
          <w:lang w:bidi="fa-IR"/>
        </w:rPr>
        <w:t>ك سال</w:t>
      </w:r>
      <w:r w:rsidR="00A008FB">
        <w:rPr>
          <w:rtl/>
          <w:lang w:bidi="fa-IR"/>
        </w:rPr>
        <w:t xml:space="preserve">، </w:t>
      </w:r>
      <w:r>
        <w:rPr>
          <w:rtl/>
          <w:lang w:bidi="fa-IR"/>
        </w:rPr>
        <w:t>چقدر ارزش دارد</w:t>
      </w:r>
      <w:r w:rsidR="00A008FB">
        <w:rPr>
          <w:rtl/>
          <w:lang w:bidi="fa-IR"/>
        </w:rPr>
        <w:t xml:space="preserve"> (</w:t>
      </w:r>
      <w:r>
        <w:rPr>
          <w:rtl/>
          <w:lang w:bidi="fa-IR"/>
        </w:rPr>
        <w:t xml:space="preserve">كه برابر است با </w:t>
      </w:r>
      <w:r w:rsidR="00A008FB">
        <w:rPr>
          <w:rtl/>
          <w:lang w:bidi="fa-IR"/>
        </w:rPr>
        <w:t>ی</w:t>
      </w:r>
      <w:r>
        <w:rPr>
          <w:rtl/>
          <w:lang w:bidi="fa-IR"/>
        </w:rPr>
        <w:t>ك صدم طلا به اندازه زم</w:t>
      </w:r>
      <w:r w:rsidR="00A008FB">
        <w:rPr>
          <w:rtl/>
          <w:lang w:bidi="fa-IR"/>
        </w:rPr>
        <w:t>ی</w:t>
      </w:r>
      <w:r>
        <w:rPr>
          <w:rtl/>
          <w:lang w:bidi="fa-IR"/>
        </w:rPr>
        <w:t>ن</w:t>
      </w:r>
      <w:r w:rsidR="00A008FB">
        <w:rPr>
          <w:rtl/>
          <w:lang w:bidi="fa-IR"/>
        </w:rPr>
        <w:t xml:space="preserve">) </w:t>
      </w:r>
      <w:r>
        <w:rPr>
          <w:rtl/>
          <w:lang w:bidi="fa-IR"/>
        </w:rPr>
        <w:t>آنگاه با تقس</w:t>
      </w:r>
      <w:r w:rsidR="00A008FB">
        <w:rPr>
          <w:rtl/>
          <w:lang w:bidi="fa-IR"/>
        </w:rPr>
        <w:t>ی</w:t>
      </w:r>
      <w:r>
        <w:rPr>
          <w:rtl/>
          <w:lang w:bidi="fa-IR"/>
        </w:rPr>
        <w:t>م بر دوازده</w:t>
      </w:r>
      <w:r w:rsidR="00A008FB">
        <w:rPr>
          <w:rtl/>
          <w:lang w:bidi="fa-IR"/>
        </w:rPr>
        <w:t xml:space="preserve">، </w:t>
      </w:r>
      <w:r>
        <w:rPr>
          <w:rtl/>
          <w:lang w:bidi="fa-IR"/>
        </w:rPr>
        <w:t>ارزش هر ماه و با تقس</w:t>
      </w:r>
      <w:r w:rsidR="00A008FB">
        <w:rPr>
          <w:rtl/>
          <w:lang w:bidi="fa-IR"/>
        </w:rPr>
        <w:t>ی</w:t>
      </w:r>
      <w:r>
        <w:rPr>
          <w:rtl/>
          <w:lang w:bidi="fa-IR"/>
        </w:rPr>
        <w:t>م مجدد بر س</w:t>
      </w:r>
      <w:r w:rsidR="00A36DFD">
        <w:rPr>
          <w:rtl/>
          <w:lang w:bidi="fa-IR"/>
        </w:rPr>
        <w:t>ی</w:t>
      </w:r>
      <w:r w:rsidR="0087087D">
        <w:rPr>
          <w:rtl/>
          <w:lang w:bidi="fa-IR"/>
        </w:rPr>
        <w:t>،</w:t>
      </w:r>
      <w:r w:rsidR="00A008FB">
        <w:rPr>
          <w:rtl/>
          <w:lang w:bidi="fa-IR"/>
        </w:rPr>
        <w:t xml:space="preserve"> </w:t>
      </w:r>
      <w:r>
        <w:rPr>
          <w:rtl/>
          <w:lang w:bidi="fa-IR"/>
        </w:rPr>
        <w:t xml:space="preserve">ارزش هر روز را به </w:t>
      </w:r>
      <w:r w:rsidR="00A008FB">
        <w:rPr>
          <w:rtl/>
          <w:lang w:bidi="fa-IR"/>
        </w:rPr>
        <w:t>ی</w:t>
      </w:r>
      <w:r>
        <w:rPr>
          <w:rtl/>
          <w:lang w:bidi="fa-IR"/>
        </w:rPr>
        <w:t xml:space="preserve">ك درهم </w:t>
      </w:r>
      <w:r w:rsidR="00A008FB">
        <w:rPr>
          <w:rtl/>
          <w:lang w:bidi="fa-IR"/>
        </w:rPr>
        <w:t>ی</w:t>
      </w:r>
      <w:r>
        <w:rPr>
          <w:rtl/>
          <w:lang w:bidi="fa-IR"/>
        </w:rPr>
        <w:t xml:space="preserve">ا </w:t>
      </w:r>
      <w:r w:rsidR="00A008FB">
        <w:rPr>
          <w:rtl/>
          <w:lang w:bidi="fa-IR"/>
        </w:rPr>
        <w:t>ی</w:t>
      </w:r>
      <w:r>
        <w:rPr>
          <w:rtl/>
          <w:lang w:bidi="fa-IR"/>
        </w:rPr>
        <w:t>ك د</w:t>
      </w:r>
      <w:r w:rsidR="00A008FB">
        <w:rPr>
          <w:rtl/>
          <w:lang w:bidi="fa-IR"/>
        </w:rPr>
        <w:t>ی</w:t>
      </w:r>
      <w:r>
        <w:rPr>
          <w:rtl/>
          <w:lang w:bidi="fa-IR"/>
        </w:rPr>
        <w:t xml:space="preserve">نار </w:t>
      </w:r>
      <w:r w:rsidR="00A008FB">
        <w:rPr>
          <w:rtl/>
          <w:lang w:bidi="fa-IR"/>
        </w:rPr>
        <w:t>ی</w:t>
      </w:r>
      <w:r>
        <w:rPr>
          <w:rtl/>
          <w:lang w:bidi="fa-IR"/>
        </w:rPr>
        <w:t>ا نصف د</w:t>
      </w:r>
      <w:r w:rsidR="00A008FB">
        <w:rPr>
          <w:rtl/>
          <w:lang w:bidi="fa-IR"/>
        </w:rPr>
        <w:t>ی</w:t>
      </w:r>
      <w:r>
        <w:rPr>
          <w:rtl/>
          <w:lang w:bidi="fa-IR"/>
        </w:rPr>
        <w:t>نار</w:t>
      </w:r>
      <w:r w:rsidR="00A36DFD">
        <w:rPr>
          <w:rtl/>
          <w:lang w:bidi="fa-IR"/>
        </w:rPr>
        <w:t xml:space="preserve">ی </w:t>
      </w:r>
      <w:r>
        <w:rPr>
          <w:rtl/>
          <w:lang w:bidi="fa-IR"/>
        </w:rPr>
        <w:t>م</w:t>
      </w:r>
      <w:r w:rsidR="00A36DFD">
        <w:rPr>
          <w:rtl/>
          <w:lang w:bidi="fa-IR"/>
        </w:rPr>
        <w:t xml:space="preserve">ی </w:t>
      </w:r>
      <w:r>
        <w:rPr>
          <w:rtl/>
          <w:lang w:bidi="fa-IR"/>
        </w:rPr>
        <w:t>فروش</w:t>
      </w:r>
      <w:r w:rsidR="00A36DFD">
        <w:rPr>
          <w:rtl/>
          <w:lang w:bidi="fa-IR"/>
        </w:rPr>
        <w:t>ی</w:t>
      </w:r>
      <w:r w:rsidR="0087087D">
        <w:rPr>
          <w:rtl/>
          <w:lang w:bidi="fa-IR"/>
        </w:rPr>
        <w:t>،</w:t>
      </w:r>
      <w:r w:rsidR="00A008FB">
        <w:rPr>
          <w:rtl/>
          <w:lang w:bidi="fa-IR"/>
        </w:rPr>
        <w:t xml:space="preserve"> </w:t>
      </w:r>
      <w:r>
        <w:rPr>
          <w:rtl/>
          <w:lang w:bidi="fa-IR"/>
        </w:rPr>
        <w:t>چه ضرر</w:t>
      </w:r>
      <w:r w:rsidR="00A36DFD">
        <w:rPr>
          <w:rtl/>
          <w:lang w:bidi="fa-IR"/>
        </w:rPr>
        <w:t xml:space="preserve">ی </w:t>
      </w:r>
      <w:r>
        <w:rPr>
          <w:rtl/>
          <w:lang w:bidi="fa-IR"/>
        </w:rPr>
        <w:t>عظ</w:t>
      </w:r>
      <w:r w:rsidR="00A008FB">
        <w:rPr>
          <w:rtl/>
          <w:lang w:bidi="fa-IR"/>
        </w:rPr>
        <w:t>ی</w:t>
      </w:r>
      <w:r>
        <w:rPr>
          <w:rtl/>
          <w:lang w:bidi="fa-IR"/>
        </w:rPr>
        <w:t>متر از ا</w:t>
      </w:r>
      <w:r w:rsidR="00A008FB">
        <w:rPr>
          <w:rtl/>
          <w:lang w:bidi="fa-IR"/>
        </w:rPr>
        <w:t>ی</w:t>
      </w:r>
      <w:r>
        <w:rPr>
          <w:rtl/>
          <w:lang w:bidi="fa-IR"/>
        </w:rPr>
        <w:t>ن است</w:t>
      </w:r>
      <w:r w:rsidR="00B66AD2">
        <w:rPr>
          <w:rtl/>
          <w:lang w:bidi="fa-IR"/>
        </w:rPr>
        <w:t>؟</w:t>
      </w:r>
    </w:p>
    <w:p w:rsidR="000450B1" w:rsidRDefault="000450B1" w:rsidP="000450B1">
      <w:pPr>
        <w:pStyle w:val="libNormal"/>
        <w:rPr>
          <w:rtl/>
          <w:lang w:bidi="fa-IR"/>
        </w:rPr>
      </w:pPr>
      <w:r>
        <w:rPr>
          <w:rtl/>
          <w:lang w:bidi="fa-IR"/>
        </w:rPr>
        <w:t>ممكن است گفته شود</w:t>
      </w:r>
      <w:r w:rsidR="00A008FB">
        <w:rPr>
          <w:rtl/>
          <w:lang w:bidi="fa-IR"/>
        </w:rPr>
        <w:t xml:space="preserve">: </w:t>
      </w:r>
      <w:r>
        <w:rPr>
          <w:rtl/>
          <w:lang w:bidi="fa-IR"/>
        </w:rPr>
        <w:t>انسان برا</w:t>
      </w:r>
      <w:r w:rsidR="00A36DFD">
        <w:rPr>
          <w:rtl/>
          <w:lang w:bidi="fa-IR"/>
        </w:rPr>
        <w:t xml:space="preserve">ی </w:t>
      </w:r>
      <w:r>
        <w:rPr>
          <w:rtl/>
          <w:lang w:bidi="fa-IR"/>
        </w:rPr>
        <w:t>بقا</w:t>
      </w:r>
      <w:r w:rsidR="00A36DFD">
        <w:rPr>
          <w:rtl/>
          <w:lang w:bidi="fa-IR"/>
        </w:rPr>
        <w:t xml:space="preserve">ی </w:t>
      </w:r>
      <w:r>
        <w:rPr>
          <w:rtl/>
          <w:lang w:bidi="fa-IR"/>
        </w:rPr>
        <w:t>ح</w:t>
      </w:r>
      <w:r w:rsidR="00A008FB">
        <w:rPr>
          <w:rtl/>
          <w:lang w:bidi="fa-IR"/>
        </w:rPr>
        <w:t>ی</w:t>
      </w:r>
      <w:r>
        <w:rPr>
          <w:rtl/>
          <w:lang w:bidi="fa-IR"/>
        </w:rPr>
        <w:t>ات</w:t>
      </w:r>
      <w:r w:rsidR="00A008FB">
        <w:rPr>
          <w:rtl/>
          <w:lang w:bidi="fa-IR"/>
        </w:rPr>
        <w:t xml:space="preserve">، </w:t>
      </w:r>
      <w:r>
        <w:rPr>
          <w:rtl/>
          <w:lang w:bidi="fa-IR"/>
        </w:rPr>
        <w:t>به غذا ن</w:t>
      </w:r>
      <w:r w:rsidR="00A008FB">
        <w:rPr>
          <w:rtl/>
          <w:lang w:bidi="fa-IR"/>
        </w:rPr>
        <w:t>ی</w:t>
      </w:r>
      <w:r>
        <w:rPr>
          <w:rtl/>
          <w:lang w:bidi="fa-IR"/>
        </w:rPr>
        <w:t>ازمند است و آن هم فراهم نم</w:t>
      </w:r>
      <w:r w:rsidR="00A36DFD">
        <w:rPr>
          <w:rtl/>
          <w:lang w:bidi="fa-IR"/>
        </w:rPr>
        <w:t xml:space="preserve">ی </w:t>
      </w:r>
      <w:r>
        <w:rPr>
          <w:rtl/>
          <w:lang w:bidi="fa-IR"/>
        </w:rPr>
        <w:t>شود مگر با كار كردن و حاصل كار</w:t>
      </w:r>
      <w:r w:rsidR="00A008FB">
        <w:rPr>
          <w:rtl/>
          <w:lang w:bidi="fa-IR"/>
        </w:rPr>
        <w:t xml:space="preserve"> (</w:t>
      </w:r>
      <w:r>
        <w:rPr>
          <w:rtl/>
          <w:lang w:bidi="fa-IR"/>
        </w:rPr>
        <w:t>با رعا</w:t>
      </w:r>
      <w:r w:rsidR="00A008FB">
        <w:rPr>
          <w:rtl/>
          <w:lang w:bidi="fa-IR"/>
        </w:rPr>
        <w:t>ی</w:t>
      </w:r>
      <w:r>
        <w:rPr>
          <w:rtl/>
          <w:lang w:bidi="fa-IR"/>
        </w:rPr>
        <w:t>ت جهات شرع</w:t>
      </w:r>
      <w:r w:rsidR="00A36DFD">
        <w:rPr>
          <w:rtl/>
          <w:lang w:bidi="fa-IR"/>
        </w:rPr>
        <w:t xml:space="preserve">ی </w:t>
      </w:r>
      <w:r>
        <w:rPr>
          <w:rtl/>
          <w:lang w:bidi="fa-IR"/>
        </w:rPr>
        <w:t>و حقوق د</w:t>
      </w:r>
      <w:r w:rsidR="00A008FB">
        <w:rPr>
          <w:rtl/>
          <w:lang w:bidi="fa-IR"/>
        </w:rPr>
        <w:t>ی</w:t>
      </w:r>
      <w:r>
        <w:rPr>
          <w:rtl/>
          <w:lang w:bidi="fa-IR"/>
        </w:rPr>
        <w:t>گران معمولا</w:t>
      </w:r>
      <w:r w:rsidR="00A008FB">
        <w:rPr>
          <w:rtl/>
          <w:lang w:bidi="fa-IR"/>
        </w:rPr>
        <w:t xml:space="preserve">) </w:t>
      </w:r>
      <w:r>
        <w:rPr>
          <w:rtl/>
          <w:lang w:bidi="fa-IR"/>
        </w:rPr>
        <w:t xml:space="preserve">در </w:t>
      </w:r>
      <w:r w:rsidR="00A008FB">
        <w:rPr>
          <w:rtl/>
          <w:lang w:bidi="fa-IR"/>
        </w:rPr>
        <w:t>ی</w:t>
      </w:r>
      <w:r>
        <w:rPr>
          <w:rtl/>
          <w:lang w:bidi="fa-IR"/>
        </w:rPr>
        <w:t>ك روز</w:t>
      </w:r>
      <w:r w:rsidR="00A008FB">
        <w:rPr>
          <w:rtl/>
          <w:lang w:bidi="fa-IR"/>
        </w:rPr>
        <w:t>، ی</w:t>
      </w:r>
      <w:r>
        <w:rPr>
          <w:rtl/>
          <w:lang w:bidi="fa-IR"/>
        </w:rPr>
        <w:t xml:space="preserve">ك درهم با </w:t>
      </w:r>
      <w:r w:rsidR="00A008FB">
        <w:rPr>
          <w:rtl/>
          <w:lang w:bidi="fa-IR"/>
        </w:rPr>
        <w:t>ی</w:t>
      </w:r>
      <w:r>
        <w:rPr>
          <w:rtl/>
          <w:lang w:bidi="fa-IR"/>
        </w:rPr>
        <w:t>ك د</w:t>
      </w:r>
      <w:r w:rsidR="00A008FB">
        <w:rPr>
          <w:rtl/>
          <w:lang w:bidi="fa-IR"/>
        </w:rPr>
        <w:t>ی</w:t>
      </w:r>
      <w:r>
        <w:rPr>
          <w:rtl/>
          <w:lang w:bidi="fa-IR"/>
        </w:rPr>
        <w:t>نار ب</w:t>
      </w:r>
      <w:r w:rsidR="00A008FB">
        <w:rPr>
          <w:rtl/>
          <w:lang w:bidi="fa-IR"/>
        </w:rPr>
        <w:t>ی</w:t>
      </w:r>
      <w:r>
        <w:rPr>
          <w:rtl/>
          <w:lang w:bidi="fa-IR"/>
        </w:rPr>
        <w:t>شتر نم</w:t>
      </w:r>
      <w:r w:rsidR="00A36DFD">
        <w:rPr>
          <w:rtl/>
          <w:lang w:bidi="fa-IR"/>
        </w:rPr>
        <w:t xml:space="preserve">ی </w:t>
      </w:r>
      <w:r>
        <w:rPr>
          <w:rtl/>
          <w:lang w:bidi="fa-IR"/>
        </w:rPr>
        <w:t>شود</w:t>
      </w:r>
      <w:r w:rsidR="00A008FB">
        <w:rPr>
          <w:rtl/>
          <w:lang w:bidi="fa-IR"/>
        </w:rPr>
        <w:t xml:space="preserve">، </w:t>
      </w:r>
      <w:r>
        <w:rPr>
          <w:rtl/>
          <w:lang w:bidi="fa-IR"/>
        </w:rPr>
        <w:t>پس خواه</w:t>
      </w:r>
      <w:r w:rsidR="00A36DFD">
        <w:rPr>
          <w:rtl/>
          <w:lang w:bidi="fa-IR"/>
        </w:rPr>
        <w:t xml:space="preserve">ی </w:t>
      </w:r>
      <w:r>
        <w:rPr>
          <w:rtl/>
          <w:lang w:bidi="fa-IR"/>
        </w:rPr>
        <w:t>نخواه</w:t>
      </w:r>
      <w:r w:rsidR="00A36DFD">
        <w:rPr>
          <w:rtl/>
          <w:lang w:bidi="fa-IR"/>
        </w:rPr>
        <w:t xml:space="preserve">ی </w:t>
      </w:r>
      <w:r>
        <w:rPr>
          <w:rtl/>
          <w:lang w:bidi="fa-IR"/>
        </w:rPr>
        <w:t>انسان ضرر كرده است</w:t>
      </w:r>
      <w:r w:rsidR="00A008FB">
        <w:rPr>
          <w:rtl/>
          <w:lang w:bidi="fa-IR"/>
        </w:rPr>
        <w:t xml:space="preserve">. </w:t>
      </w:r>
    </w:p>
    <w:p w:rsidR="000450B1" w:rsidRDefault="000450B1" w:rsidP="000450B1">
      <w:pPr>
        <w:pStyle w:val="libNormal"/>
        <w:rPr>
          <w:rtl/>
          <w:lang w:bidi="fa-IR"/>
        </w:rPr>
      </w:pPr>
      <w:r>
        <w:rPr>
          <w:rtl/>
          <w:lang w:bidi="fa-IR"/>
        </w:rPr>
        <w:t>م</w:t>
      </w:r>
      <w:r w:rsidR="00A36DFD">
        <w:rPr>
          <w:rtl/>
          <w:lang w:bidi="fa-IR"/>
        </w:rPr>
        <w:t xml:space="preserve">ی </w:t>
      </w:r>
      <w:r>
        <w:rPr>
          <w:rtl/>
          <w:lang w:bidi="fa-IR"/>
        </w:rPr>
        <w:t>گو</w:t>
      </w:r>
      <w:r w:rsidR="00A008FB">
        <w:rPr>
          <w:rtl/>
          <w:lang w:bidi="fa-IR"/>
        </w:rPr>
        <w:t>یی</w:t>
      </w:r>
      <w:r>
        <w:rPr>
          <w:rtl/>
          <w:lang w:bidi="fa-IR"/>
        </w:rPr>
        <w:t>م</w:t>
      </w:r>
      <w:r w:rsidR="00A008FB">
        <w:rPr>
          <w:rtl/>
          <w:lang w:bidi="fa-IR"/>
        </w:rPr>
        <w:t xml:space="preserve">: </w:t>
      </w:r>
      <w:r>
        <w:rPr>
          <w:rtl/>
          <w:lang w:bidi="fa-IR"/>
        </w:rPr>
        <w:t>اگر مقصود بنده از كسب و كار</w:t>
      </w:r>
      <w:r w:rsidR="00A008FB">
        <w:rPr>
          <w:rtl/>
          <w:lang w:bidi="fa-IR"/>
        </w:rPr>
        <w:t xml:space="preserve">، </w:t>
      </w:r>
      <w:r>
        <w:rPr>
          <w:rtl/>
          <w:lang w:bidi="fa-IR"/>
        </w:rPr>
        <w:t>ا</w:t>
      </w:r>
      <w:r w:rsidR="00A008FB">
        <w:rPr>
          <w:rtl/>
          <w:lang w:bidi="fa-IR"/>
        </w:rPr>
        <w:t>ی</w:t>
      </w:r>
      <w:r>
        <w:rPr>
          <w:rtl/>
          <w:lang w:bidi="fa-IR"/>
        </w:rPr>
        <w:t>ن باشد كه قوتش را فراهم كند تا بتواند برا</w:t>
      </w:r>
      <w:r w:rsidR="00A36DFD">
        <w:rPr>
          <w:rtl/>
          <w:lang w:bidi="fa-IR"/>
        </w:rPr>
        <w:t xml:space="preserve">ی </w:t>
      </w:r>
      <w:r>
        <w:rPr>
          <w:rtl/>
          <w:lang w:bidi="fa-IR"/>
        </w:rPr>
        <w:t>آخرتش عمل نما</w:t>
      </w:r>
      <w:r w:rsidR="00A008FB">
        <w:rPr>
          <w:rtl/>
          <w:lang w:bidi="fa-IR"/>
        </w:rPr>
        <w:t>ی</w:t>
      </w:r>
      <w:r>
        <w:rPr>
          <w:rtl/>
          <w:lang w:bidi="fa-IR"/>
        </w:rPr>
        <w:t>د</w:t>
      </w:r>
      <w:r w:rsidR="00A008FB">
        <w:rPr>
          <w:rtl/>
          <w:lang w:bidi="fa-IR"/>
        </w:rPr>
        <w:t xml:space="preserve">، </w:t>
      </w:r>
      <w:r>
        <w:rPr>
          <w:rtl/>
          <w:lang w:bidi="fa-IR"/>
        </w:rPr>
        <w:t>هرگز چن</w:t>
      </w:r>
      <w:r w:rsidR="00A008FB">
        <w:rPr>
          <w:rtl/>
          <w:lang w:bidi="fa-IR"/>
        </w:rPr>
        <w:t>ی</w:t>
      </w:r>
      <w:r>
        <w:rPr>
          <w:rtl/>
          <w:lang w:bidi="fa-IR"/>
        </w:rPr>
        <w:t>ن فرد</w:t>
      </w:r>
      <w:r w:rsidR="00A36DFD">
        <w:rPr>
          <w:rtl/>
          <w:lang w:bidi="fa-IR"/>
        </w:rPr>
        <w:t xml:space="preserve">ی </w:t>
      </w:r>
      <w:r w:rsidR="00A008FB">
        <w:rPr>
          <w:rtl/>
          <w:lang w:bidi="fa-IR"/>
        </w:rPr>
        <w:t>ی</w:t>
      </w:r>
      <w:r>
        <w:rPr>
          <w:rtl/>
          <w:lang w:bidi="fa-IR"/>
        </w:rPr>
        <w:t xml:space="preserve">ك روز را به </w:t>
      </w:r>
      <w:r w:rsidR="00A008FB">
        <w:rPr>
          <w:rtl/>
          <w:lang w:bidi="fa-IR"/>
        </w:rPr>
        <w:t>ی</w:t>
      </w:r>
      <w:r>
        <w:rPr>
          <w:rtl/>
          <w:lang w:bidi="fa-IR"/>
        </w:rPr>
        <w:t xml:space="preserve">ك درهم </w:t>
      </w:r>
      <w:r w:rsidR="00A008FB">
        <w:rPr>
          <w:rtl/>
          <w:lang w:bidi="fa-IR"/>
        </w:rPr>
        <w:t>ی</w:t>
      </w:r>
      <w:r>
        <w:rPr>
          <w:rtl/>
          <w:lang w:bidi="fa-IR"/>
        </w:rPr>
        <w:t xml:space="preserve">ا </w:t>
      </w:r>
      <w:r w:rsidR="00A008FB">
        <w:rPr>
          <w:rtl/>
          <w:lang w:bidi="fa-IR"/>
        </w:rPr>
        <w:t>ی</w:t>
      </w:r>
      <w:r>
        <w:rPr>
          <w:rtl/>
          <w:lang w:bidi="fa-IR"/>
        </w:rPr>
        <w:t>ك د</w:t>
      </w:r>
      <w:r w:rsidR="00A008FB">
        <w:rPr>
          <w:rtl/>
          <w:lang w:bidi="fa-IR"/>
        </w:rPr>
        <w:t>ی</w:t>
      </w:r>
      <w:r>
        <w:rPr>
          <w:rtl/>
          <w:lang w:bidi="fa-IR"/>
        </w:rPr>
        <w:t>نار نفروخته بلكه آن روزش سراسر عبادت</w:t>
      </w:r>
      <w:r w:rsidR="00A008FB">
        <w:rPr>
          <w:rtl/>
          <w:lang w:bidi="fa-IR"/>
        </w:rPr>
        <w:t xml:space="preserve">، </w:t>
      </w:r>
      <w:r>
        <w:rPr>
          <w:rtl/>
          <w:lang w:bidi="fa-IR"/>
        </w:rPr>
        <w:t>ارزشش قابل ق</w:t>
      </w:r>
      <w:r w:rsidR="00A008FB">
        <w:rPr>
          <w:rtl/>
          <w:lang w:bidi="fa-IR"/>
        </w:rPr>
        <w:t>ی</w:t>
      </w:r>
      <w:r>
        <w:rPr>
          <w:rtl/>
          <w:lang w:bidi="fa-IR"/>
        </w:rPr>
        <w:t xml:space="preserve">اس با </w:t>
      </w:r>
      <w:r>
        <w:rPr>
          <w:rtl/>
          <w:lang w:bidi="fa-IR"/>
        </w:rPr>
        <w:lastRenderedPageBreak/>
        <w:t>چند</w:t>
      </w:r>
      <w:r w:rsidR="00A008FB">
        <w:rPr>
          <w:rtl/>
          <w:lang w:bidi="fa-IR"/>
        </w:rPr>
        <w:t xml:space="preserve">، </w:t>
      </w:r>
      <w:r>
        <w:rPr>
          <w:rtl/>
          <w:lang w:bidi="fa-IR"/>
        </w:rPr>
        <w:t>برابر كل دن</w:t>
      </w:r>
      <w:r w:rsidR="00A008FB">
        <w:rPr>
          <w:rtl/>
          <w:lang w:bidi="fa-IR"/>
        </w:rPr>
        <w:t>ی</w:t>
      </w:r>
      <w:r>
        <w:rPr>
          <w:rtl/>
          <w:lang w:bidi="fa-IR"/>
        </w:rPr>
        <w:t>ا نخواهد بود</w:t>
      </w:r>
      <w:r w:rsidR="00A008FB">
        <w:rPr>
          <w:rtl/>
          <w:lang w:bidi="fa-IR"/>
        </w:rPr>
        <w:t xml:space="preserve">؛ </w:t>
      </w:r>
      <w:r>
        <w:rPr>
          <w:rtl/>
          <w:lang w:bidi="fa-IR"/>
        </w:rPr>
        <w:t>چون نعمت آخرت</w:t>
      </w:r>
      <w:r w:rsidR="00A008FB">
        <w:rPr>
          <w:rtl/>
          <w:lang w:bidi="fa-IR"/>
        </w:rPr>
        <w:t xml:space="preserve">، </w:t>
      </w:r>
      <w:r>
        <w:rPr>
          <w:rtl/>
          <w:lang w:bidi="fa-IR"/>
        </w:rPr>
        <w:t>دائم</w:t>
      </w:r>
      <w:r w:rsidR="00A36DFD">
        <w:rPr>
          <w:rtl/>
          <w:lang w:bidi="fa-IR"/>
        </w:rPr>
        <w:t xml:space="preserve">ی </w:t>
      </w:r>
      <w:r>
        <w:rPr>
          <w:rtl/>
          <w:lang w:bidi="fa-IR"/>
        </w:rPr>
        <w:t>و نعمت دن</w:t>
      </w:r>
      <w:r w:rsidR="00A008FB">
        <w:rPr>
          <w:rtl/>
          <w:lang w:bidi="fa-IR"/>
        </w:rPr>
        <w:t>ی</w:t>
      </w:r>
      <w:r>
        <w:rPr>
          <w:rtl/>
          <w:lang w:bidi="fa-IR"/>
        </w:rPr>
        <w:t>ا زوال پذ</w:t>
      </w:r>
      <w:r w:rsidR="00A008FB">
        <w:rPr>
          <w:rtl/>
          <w:lang w:bidi="fa-IR"/>
        </w:rPr>
        <w:t>ی</w:t>
      </w:r>
      <w:r>
        <w:rPr>
          <w:rtl/>
          <w:lang w:bidi="fa-IR"/>
        </w:rPr>
        <w:t>ر است</w:t>
      </w:r>
      <w:r w:rsidR="00A008FB">
        <w:rPr>
          <w:rtl/>
          <w:lang w:bidi="fa-IR"/>
        </w:rPr>
        <w:t xml:space="preserve">، </w:t>
      </w:r>
      <w:r>
        <w:rPr>
          <w:rtl/>
          <w:lang w:bidi="fa-IR"/>
        </w:rPr>
        <w:t>پس چگونه م</w:t>
      </w:r>
      <w:r w:rsidR="00A36DFD">
        <w:rPr>
          <w:rtl/>
          <w:lang w:bidi="fa-IR"/>
        </w:rPr>
        <w:t xml:space="preserve">ی </w:t>
      </w:r>
      <w:r>
        <w:rPr>
          <w:rtl/>
          <w:lang w:bidi="fa-IR"/>
        </w:rPr>
        <w:t>توان چ</w:t>
      </w:r>
      <w:r w:rsidR="00A008FB">
        <w:rPr>
          <w:rtl/>
          <w:lang w:bidi="fa-IR"/>
        </w:rPr>
        <w:t>ی</w:t>
      </w:r>
      <w:r>
        <w:rPr>
          <w:rtl/>
          <w:lang w:bidi="fa-IR"/>
        </w:rPr>
        <w:t>ز دائم را با چ</w:t>
      </w:r>
      <w:r w:rsidR="00A008FB">
        <w:rPr>
          <w:rtl/>
          <w:lang w:bidi="fa-IR"/>
        </w:rPr>
        <w:t>ی</w:t>
      </w:r>
      <w:r>
        <w:rPr>
          <w:rtl/>
          <w:lang w:bidi="fa-IR"/>
        </w:rPr>
        <w:t>ز زا</w:t>
      </w:r>
      <w:r w:rsidR="00A008FB">
        <w:rPr>
          <w:rtl/>
          <w:lang w:bidi="fa-IR"/>
        </w:rPr>
        <w:t>ی</w:t>
      </w:r>
      <w:r>
        <w:rPr>
          <w:rtl/>
          <w:lang w:bidi="fa-IR"/>
        </w:rPr>
        <w:t>ل شدن</w:t>
      </w:r>
      <w:r w:rsidR="00A36DFD">
        <w:rPr>
          <w:rtl/>
          <w:lang w:bidi="fa-IR"/>
        </w:rPr>
        <w:t>ی</w:t>
      </w:r>
      <w:r w:rsidR="0087087D">
        <w:rPr>
          <w:rtl/>
          <w:lang w:bidi="fa-IR"/>
        </w:rPr>
        <w:t>،</w:t>
      </w:r>
      <w:r w:rsidR="00A008FB">
        <w:rPr>
          <w:rtl/>
          <w:lang w:bidi="fa-IR"/>
        </w:rPr>
        <w:t xml:space="preserve"> </w:t>
      </w:r>
      <w:r>
        <w:rPr>
          <w:rtl/>
          <w:lang w:bidi="fa-IR"/>
        </w:rPr>
        <w:t>سنج</w:t>
      </w:r>
      <w:r w:rsidR="00A008FB">
        <w:rPr>
          <w:rtl/>
          <w:lang w:bidi="fa-IR"/>
        </w:rPr>
        <w:t>ی</w:t>
      </w:r>
      <w:r>
        <w:rPr>
          <w:rtl/>
          <w:lang w:bidi="fa-IR"/>
        </w:rPr>
        <w:t>د؟</w:t>
      </w:r>
    </w:p>
    <w:p w:rsidR="000450B1" w:rsidRDefault="00E61C8F" w:rsidP="00A55DBD">
      <w:pPr>
        <w:pStyle w:val="libNormal"/>
        <w:rPr>
          <w:rtl/>
          <w:lang w:bidi="fa-IR"/>
        </w:rPr>
      </w:pPr>
      <w:r>
        <w:rPr>
          <w:rtl/>
          <w:lang w:bidi="fa-IR"/>
        </w:rPr>
        <w:t>ذكر برخ</w:t>
      </w:r>
      <w:r w:rsidR="00A36DFD">
        <w:rPr>
          <w:rtl/>
          <w:lang w:bidi="fa-IR"/>
        </w:rPr>
        <w:t xml:space="preserve">ی </w:t>
      </w:r>
      <w:r>
        <w:rPr>
          <w:rtl/>
          <w:lang w:bidi="fa-IR"/>
        </w:rPr>
        <w:t>از نعمتها</w:t>
      </w:r>
      <w:r w:rsidR="00A36DFD">
        <w:rPr>
          <w:rtl/>
          <w:lang w:bidi="fa-IR"/>
        </w:rPr>
        <w:t xml:space="preserve">ی </w:t>
      </w:r>
      <w:r>
        <w:rPr>
          <w:rtl/>
          <w:lang w:bidi="fa-IR"/>
        </w:rPr>
        <w:t>بهشت</w:t>
      </w:r>
      <w:r w:rsidR="00A36DFD">
        <w:rPr>
          <w:rtl/>
          <w:lang w:bidi="fa-IR"/>
        </w:rPr>
        <w:t xml:space="preserve">ی </w:t>
      </w:r>
    </w:p>
    <w:p w:rsidR="000450B1" w:rsidRDefault="000450B1" w:rsidP="000450B1">
      <w:pPr>
        <w:pStyle w:val="libNormal"/>
        <w:rPr>
          <w:rtl/>
          <w:lang w:bidi="fa-IR"/>
        </w:rPr>
      </w:pPr>
      <w:r>
        <w:rPr>
          <w:rtl/>
          <w:lang w:bidi="fa-IR"/>
        </w:rPr>
        <w:t>مگر سخن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را نشن</w:t>
      </w:r>
      <w:r w:rsidR="00A008FB">
        <w:rPr>
          <w:rtl/>
          <w:lang w:bidi="fa-IR"/>
        </w:rPr>
        <w:t>ی</w:t>
      </w:r>
      <w:r>
        <w:rPr>
          <w:rtl/>
          <w:lang w:bidi="fa-IR"/>
        </w:rPr>
        <w:t>د</w:t>
      </w:r>
      <w:r w:rsidR="00A36DFD">
        <w:rPr>
          <w:rtl/>
          <w:lang w:bidi="fa-IR"/>
        </w:rPr>
        <w:t xml:space="preserve">ی </w:t>
      </w:r>
      <w:r>
        <w:rPr>
          <w:rtl/>
          <w:lang w:bidi="fa-IR"/>
        </w:rPr>
        <w:t>كه فرموده است</w:t>
      </w:r>
      <w:r w:rsidR="00A008FB">
        <w:rPr>
          <w:rtl/>
          <w:lang w:bidi="fa-IR"/>
        </w:rPr>
        <w:t xml:space="preserve">: </w:t>
      </w:r>
    </w:p>
    <w:p w:rsidR="000450B1" w:rsidRDefault="000450B1" w:rsidP="000450B1">
      <w:pPr>
        <w:pStyle w:val="libNormal"/>
        <w:rPr>
          <w:rtl/>
          <w:lang w:bidi="fa-IR"/>
        </w:rPr>
      </w:pPr>
      <w:r>
        <w:rPr>
          <w:rtl/>
          <w:lang w:bidi="fa-IR"/>
        </w:rPr>
        <w:t>269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قال: سبحان الله! غرس الله بها عشر شجرات فی الجنه فیها من انواع الفواكه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 xml:space="preserve">هر كس </w:t>
      </w:r>
      <w:r>
        <w:rPr>
          <w:rtl/>
          <w:lang w:bidi="fa-IR"/>
        </w:rPr>
        <w:t>ی</w:t>
      </w:r>
      <w:r w:rsidR="000450B1">
        <w:rPr>
          <w:rtl/>
          <w:lang w:bidi="fa-IR"/>
        </w:rPr>
        <w:t>ك سبحان الله بگو</w:t>
      </w:r>
      <w:r>
        <w:rPr>
          <w:rtl/>
          <w:lang w:bidi="fa-IR"/>
        </w:rPr>
        <w:t>ی</w:t>
      </w:r>
      <w:r w:rsidR="000450B1">
        <w:rPr>
          <w:rtl/>
          <w:lang w:bidi="fa-IR"/>
        </w:rPr>
        <w:t>د</w:t>
      </w:r>
      <w:r>
        <w:rPr>
          <w:rtl/>
          <w:lang w:bidi="fa-IR"/>
        </w:rPr>
        <w:t xml:space="preserve">، </w:t>
      </w:r>
      <w:r w:rsidR="000450B1">
        <w:rPr>
          <w:rtl/>
          <w:lang w:bidi="fa-IR"/>
        </w:rPr>
        <w:t>خداوند متعال ده درخت در بهشت برا</w:t>
      </w:r>
      <w:r>
        <w:rPr>
          <w:rtl/>
          <w:lang w:bidi="fa-IR"/>
        </w:rPr>
        <w:t>ی</w:t>
      </w:r>
      <w:r w:rsidR="000450B1">
        <w:rPr>
          <w:rtl/>
          <w:lang w:bidi="fa-IR"/>
        </w:rPr>
        <w:t>ش م</w:t>
      </w:r>
      <w:r w:rsidR="00A36DFD">
        <w:rPr>
          <w:rtl/>
          <w:lang w:bidi="fa-IR"/>
        </w:rPr>
        <w:t xml:space="preserve">ی </w:t>
      </w:r>
      <w:r w:rsidR="000450B1">
        <w:rPr>
          <w:rtl/>
          <w:lang w:bidi="fa-IR"/>
        </w:rPr>
        <w:t>كارد كه تمام</w:t>
      </w:r>
      <w:r w:rsidR="00A36DFD">
        <w:rPr>
          <w:rtl/>
          <w:lang w:bidi="fa-IR"/>
        </w:rPr>
        <w:t xml:space="preserve">ی </w:t>
      </w:r>
      <w:r w:rsidR="000450B1">
        <w:rPr>
          <w:rtl/>
          <w:lang w:bidi="fa-IR"/>
        </w:rPr>
        <w:t>انواع م</w:t>
      </w:r>
      <w:r>
        <w:rPr>
          <w:rtl/>
          <w:lang w:bidi="fa-IR"/>
        </w:rPr>
        <w:t>ی</w:t>
      </w:r>
      <w:r w:rsidR="000450B1">
        <w:rPr>
          <w:rtl/>
          <w:lang w:bidi="fa-IR"/>
        </w:rPr>
        <w:t>وه ها را داراست</w:t>
      </w:r>
      <w:r w:rsidR="00F07E6E">
        <w:rPr>
          <w:rtl/>
          <w:lang w:bidi="fa-IR"/>
        </w:rPr>
        <w:t xml:space="preserve">. </w:t>
      </w:r>
    </w:p>
    <w:p w:rsidR="000450B1" w:rsidRDefault="000450B1" w:rsidP="000450B1">
      <w:pPr>
        <w:pStyle w:val="libNormal"/>
        <w:rPr>
          <w:rtl/>
          <w:lang w:bidi="fa-IR"/>
        </w:rPr>
      </w:pPr>
      <w:r>
        <w:rPr>
          <w:rtl/>
          <w:lang w:bidi="fa-IR"/>
        </w:rPr>
        <w:t>طعمها</w:t>
      </w:r>
      <w:r w:rsidR="00A36DFD">
        <w:rPr>
          <w:rtl/>
          <w:lang w:bidi="fa-IR"/>
        </w:rPr>
        <w:t xml:space="preserve">ی </w:t>
      </w:r>
      <w:r>
        <w:rPr>
          <w:rtl/>
          <w:lang w:bidi="fa-IR"/>
        </w:rPr>
        <w:t>ا</w:t>
      </w:r>
      <w:r w:rsidR="00A008FB">
        <w:rPr>
          <w:rtl/>
          <w:lang w:bidi="fa-IR"/>
        </w:rPr>
        <w:t>ی</w:t>
      </w:r>
      <w:r>
        <w:rPr>
          <w:rtl/>
          <w:lang w:bidi="fa-IR"/>
        </w:rPr>
        <w:t>ن م</w:t>
      </w:r>
      <w:r w:rsidR="00A008FB">
        <w:rPr>
          <w:rtl/>
          <w:lang w:bidi="fa-IR"/>
        </w:rPr>
        <w:t>ی</w:t>
      </w:r>
      <w:r>
        <w:rPr>
          <w:rtl/>
          <w:lang w:bidi="fa-IR"/>
        </w:rPr>
        <w:t>وه ها گوارا و انواعش مختلف است</w:t>
      </w:r>
      <w:r w:rsidR="00A008FB">
        <w:rPr>
          <w:rtl/>
          <w:lang w:bidi="fa-IR"/>
        </w:rPr>
        <w:t xml:space="preserve">، </w:t>
      </w:r>
      <w:r>
        <w:rPr>
          <w:rtl/>
          <w:lang w:bidi="fa-IR"/>
        </w:rPr>
        <w:t>حت</w:t>
      </w:r>
      <w:r w:rsidR="00A36DFD">
        <w:rPr>
          <w:rtl/>
          <w:lang w:bidi="fa-IR"/>
        </w:rPr>
        <w:t xml:space="preserve">ی </w:t>
      </w:r>
      <w:r>
        <w:rPr>
          <w:rtl/>
          <w:lang w:bidi="fa-IR"/>
        </w:rPr>
        <w:t>روا</w:t>
      </w:r>
      <w:r w:rsidR="00A008FB">
        <w:rPr>
          <w:rtl/>
          <w:lang w:bidi="fa-IR"/>
        </w:rPr>
        <w:t>ی</w:t>
      </w:r>
      <w:r>
        <w:rPr>
          <w:rtl/>
          <w:lang w:bidi="fa-IR"/>
        </w:rPr>
        <w:t>ت شده كه خوردند آن</w:t>
      </w:r>
      <w:r w:rsidR="00A008FB">
        <w:rPr>
          <w:rtl/>
          <w:lang w:bidi="fa-IR"/>
        </w:rPr>
        <w:t xml:space="preserve">، </w:t>
      </w:r>
      <w:r>
        <w:rPr>
          <w:rtl/>
          <w:lang w:bidi="fa-IR"/>
        </w:rPr>
        <w:t>وقت</w:t>
      </w:r>
      <w:r w:rsidR="00A36DFD">
        <w:rPr>
          <w:rtl/>
          <w:lang w:bidi="fa-IR"/>
        </w:rPr>
        <w:t xml:space="preserve">ی </w:t>
      </w:r>
      <w:r>
        <w:rPr>
          <w:rtl/>
          <w:lang w:bidi="fa-IR"/>
        </w:rPr>
        <w:t>از رطب خوردن</w:t>
      </w:r>
      <w:r w:rsidR="00A008FB">
        <w:rPr>
          <w:rtl/>
          <w:lang w:bidi="fa-IR"/>
        </w:rPr>
        <w:t xml:space="preserve"> (</w:t>
      </w:r>
      <w:r>
        <w:rPr>
          <w:rtl/>
          <w:lang w:bidi="fa-IR"/>
        </w:rPr>
        <w:t>مثلا</w:t>
      </w:r>
      <w:r w:rsidR="00A008FB">
        <w:rPr>
          <w:rtl/>
          <w:lang w:bidi="fa-IR"/>
        </w:rPr>
        <w:t>)</w:t>
      </w:r>
      <w:r w:rsidR="0087087D">
        <w:rPr>
          <w:rtl/>
          <w:lang w:bidi="fa-IR"/>
        </w:rPr>
        <w:t>،</w:t>
      </w:r>
      <w:r w:rsidR="00A008FB">
        <w:rPr>
          <w:rtl/>
          <w:lang w:bidi="fa-IR"/>
        </w:rPr>
        <w:t xml:space="preserve"> </w:t>
      </w:r>
      <w:r>
        <w:rPr>
          <w:rtl/>
          <w:lang w:bidi="fa-IR"/>
        </w:rPr>
        <w:t>س</w:t>
      </w:r>
      <w:r w:rsidR="00A008FB">
        <w:rPr>
          <w:rtl/>
          <w:lang w:bidi="fa-IR"/>
        </w:rPr>
        <w:t>ی</w:t>
      </w:r>
      <w:r>
        <w:rPr>
          <w:rtl/>
          <w:lang w:bidi="fa-IR"/>
        </w:rPr>
        <w:t>ر شده</w:t>
      </w:r>
      <w:r w:rsidR="00A008FB">
        <w:rPr>
          <w:rtl/>
          <w:lang w:bidi="fa-IR"/>
        </w:rPr>
        <w:t xml:space="preserve">، </w:t>
      </w:r>
      <w:r>
        <w:rPr>
          <w:rtl/>
          <w:lang w:bidi="fa-IR"/>
        </w:rPr>
        <w:t>انگور م</w:t>
      </w:r>
      <w:r w:rsidR="00A36DFD">
        <w:rPr>
          <w:rtl/>
          <w:lang w:bidi="fa-IR"/>
        </w:rPr>
        <w:t xml:space="preserve">ی </w:t>
      </w:r>
      <w:r>
        <w:rPr>
          <w:rtl/>
          <w:lang w:bidi="fa-IR"/>
        </w:rPr>
        <w:t>شود و از خوردن انگور هم كه س</w:t>
      </w:r>
      <w:r w:rsidR="00A008FB">
        <w:rPr>
          <w:rtl/>
          <w:lang w:bidi="fa-IR"/>
        </w:rPr>
        <w:t>ی</w:t>
      </w:r>
      <w:r>
        <w:rPr>
          <w:rtl/>
          <w:lang w:bidi="fa-IR"/>
        </w:rPr>
        <w:t>ر شد</w:t>
      </w:r>
      <w:r w:rsidR="00A008FB">
        <w:rPr>
          <w:rtl/>
          <w:lang w:bidi="fa-IR"/>
        </w:rPr>
        <w:t xml:space="preserve">، </w:t>
      </w:r>
      <w:r>
        <w:rPr>
          <w:rtl/>
          <w:lang w:bidi="fa-IR"/>
        </w:rPr>
        <w:t>انج</w:t>
      </w:r>
      <w:r w:rsidR="00A008FB">
        <w:rPr>
          <w:rtl/>
          <w:lang w:bidi="fa-IR"/>
        </w:rPr>
        <w:t>ی</w:t>
      </w:r>
      <w:r>
        <w:rPr>
          <w:rtl/>
          <w:lang w:bidi="fa-IR"/>
        </w:rPr>
        <w:t>ر و انار م</w:t>
      </w:r>
      <w:r w:rsidR="00A36DFD">
        <w:rPr>
          <w:rtl/>
          <w:lang w:bidi="fa-IR"/>
        </w:rPr>
        <w:t xml:space="preserve">ی </w:t>
      </w:r>
      <w:r>
        <w:rPr>
          <w:rtl/>
          <w:lang w:bidi="fa-IR"/>
        </w:rPr>
        <w:t>گردد و هم</w:t>
      </w:r>
      <w:r w:rsidR="00A008FB">
        <w:rPr>
          <w:rtl/>
          <w:lang w:bidi="fa-IR"/>
        </w:rPr>
        <w:t>ی</w:t>
      </w:r>
      <w:r>
        <w:rPr>
          <w:rtl/>
          <w:lang w:bidi="fa-IR"/>
        </w:rPr>
        <w:t>نطور در برابر انسان به رنگها</w:t>
      </w:r>
      <w:r w:rsidR="00A36DFD">
        <w:rPr>
          <w:rtl/>
          <w:lang w:bidi="fa-IR"/>
        </w:rPr>
        <w:t xml:space="preserve">ی </w:t>
      </w:r>
      <w:r>
        <w:rPr>
          <w:rtl/>
          <w:lang w:bidi="fa-IR"/>
        </w:rPr>
        <w:t>گوناگون در م</w:t>
      </w:r>
      <w:r w:rsidR="00A36DFD">
        <w:rPr>
          <w:rtl/>
          <w:lang w:bidi="fa-IR"/>
        </w:rPr>
        <w:t xml:space="preserve">ی </w:t>
      </w:r>
      <w:r>
        <w:rPr>
          <w:rtl/>
          <w:lang w:bidi="fa-IR"/>
        </w:rPr>
        <w:t>آ</w:t>
      </w:r>
      <w:r w:rsidR="00A008FB">
        <w:rPr>
          <w:rtl/>
          <w:lang w:bidi="fa-IR"/>
        </w:rPr>
        <w:t>ی</w:t>
      </w:r>
      <w:r>
        <w:rPr>
          <w:rtl/>
          <w:lang w:bidi="fa-IR"/>
        </w:rPr>
        <w:t>د</w:t>
      </w:r>
      <w:r w:rsidR="00A008FB">
        <w:rPr>
          <w:rtl/>
          <w:lang w:bidi="fa-IR"/>
        </w:rPr>
        <w:t>، ی</w:t>
      </w:r>
      <w:r>
        <w:rPr>
          <w:rtl/>
          <w:lang w:bidi="fa-IR"/>
        </w:rPr>
        <w:t>عن</w:t>
      </w:r>
      <w:r w:rsidR="00A36DFD">
        <w:rPr>
          <w:rtl/>
          <w:lang w:bidi="fa-IR"/>
        </w:rPr>
        <w:t xml:space="preserve">ی </w:t>
      </w:r>
      <w:r>
        <w:rPr>
          <w:rtl/>
          <w:lang w:bidi="fa-IR"/>
        </w:rPr>
        <w:t>م</w:t>
      </w:r>
      <w:r w:rsidR="00A008FB">
        <w:rPr>
          <w:rtl/>
          <w:lang w:bidi="fa-IR"/>
        </w:rPr>
        <w:t>ی</w:t>
      </w:r>
      <w:r>
        <w:rPr>
          <w:rtl/>
          <w:lang w:bidi="fa-IR"/>
        </w:rPr>
        <w:t>وه ا</w:t>
      </w:r>
      <w:r w:rsidR="00A008FB">
        <w:rPr>
          <w:rtl/>
          <w:lang w:bidi="fa-IR"/>
        </w:rPr>
        <w:t>ی</w:t>
      </w:r>
      <w:r>
        <w:rPr>
          <w:rtl/>
          <w:lang w:bidi="fa-IR"/>
        </w:rPr>
        <w:t>ن درخت بسته به خواست انسان است و ه</w:t>
      </w:r>
      <w:r w:rsidR="00A008FB">
        <w:rPr>
          <w:rtl/>
          <w:lang w:bidi="fa-IR"/>
        </w:rPr>
        <w:t>ی</w:t>
      </w:r>
      <w:r>
        <w:rPr>
          <w:rtl/>
          <w:lang w:bidi="fa-IR"/>
        </w:rPr>
        <w:t>چ گونه رنج و سخت</w:t>
      </w:r>
      <w:r w:rsidR="00A36DFD">
        <w:rPr>
          <w:rtl/>
          <w:lang w:bidi="fa-IR"/>
        </w:rPr>
        <w:t xml:space="preserve">ی </w:t>
      </w:r>
      <w:r>
        <w:rPr>
          <w:rtl/>
          <w:lang w:bidi="fa-IR"/>
        </w:rPr>
        <w:t>ن</w:t>
      </w:r>
      <w:r w:rsidR="00A008FB">
        <w:rPr>
          <w:rtl/>
          <w:lang w:bidi="fa-IR"/>
        </w:rPr>
        <w:t>ی</w:t>
      </w:r>
      <w:r>
        <w:rPr>
          <w:rtl/>
          <w:lang w:bidi="fa-IR"/>
        </w:rPr>
        <w:t>ز در ته</w:t>
      </w:r>
      <w:r w:rsidR="00A008FB">
        <w:rPr>
          <w:rtl/>
          <w:lang w:bidi="fa-IR"/>
        </w:rPr>
        <w:t>ی</w:t>
      </w:r>
      <w:r>
        <w:rPr>
          <w:rtl/>
          <w:lang w:bidi="fa-IR"/>
        </w:rPr>
        <w:t>ه آن وجود ندارد</w:t>
      </w:r>
      <w:r w:rsidR="00A008FB">
        <w:rPr>
          <w:rtl/>
          <w:lang w:bidi="fa-IR"/>
        </w:rPr>
        <w:t xml:space="preserve">. </w:t>
      </w:r>
    </w:p>
    <w:p w:rsidR="000450B1" w:rsidRDefault="000450B1" w:rsidP="000450B1">
      <w:pPr>
        <w:pStyle w:val="libNormal"/>
        <w:rPr>
          <w:rtl/>
          <w:lang w:bidi="fa-IR"/>
        </w:rPr>
      </w:pPr>
      <w:r>
        <w:rPr>
          <w:rtl/>
          <w:lang w:bidi="fa-IR"/>
        </w:rPr>
        <w:t>اگر چن</w:t>
      </w:r>
      <w:r w:rsidR="00A008FB">
        <w:rPr>
          <w:rtl/>
          <w:lang w:bidi="fa-IR"/>
        </w:rPr>
        <w:t>ی</w:t>
      </w:r>
      <w:r>
        <w:rPr>
          <w:rtl/>
          <w:lang w:bidi="fa-IR"/>
        </w:rPr>
        <w:t>ن درخت</w:t>
      </w:r>
      <w:r w:rsidR="00A36DFD">
        <w:rPr>
          <w:rtl/>
          <w:lang w:bidi="fa-IR"/>
        </w:rPr>
        <w:t xml:space="preserve">ی </w:t>
      </w:r>
      <w:r>
        <w:rPr>
          <w:rtl/>
          <w:lang w:bidi="fa-IR"/>
        </w:rPr>
        <w:t>را به دن</w:t>
      </w:r>
      <w:r w:rsidR="00A008FB">
        <w:rPr>
          <w:rtl/>
          <w:lang w:bidi="fa-IR"/>
        </w:rPr>
        <w:t>ی</w:t>
      </w:r>
      <w:r>
        <w:rPr>
          <w:rtl/>
          <w:lang w:bidi="fa-IR"/>
        </w:rPr>
        <w:t>ا ب</w:t>
      </w:r>
      <w:r w:rsidR="00A008FB">
        <w:rPr>
          <w:rtl/>
          <w:lang w:bidi="fa-IR"/>
        </w:rPr>
        <w:t>ی</w:t>
      </w:r>
      <w:r>
        <w:rPr>
          <w:rtl/>
          <w:lang w:bidi="fa-IR"/>
        </w:rPr>
        <w:t>اورند و بخواهند آن را بفروشند</w:t>
      </w:r>
      <w:r w:rsidR="00A008FB">
        <w:rPr>
          <w:rtl/>
          <w:lang w:bidi="fa-IR"/>
        </w:rPr>
        <w:t xml:space="preserve">، </w:t>
      </w:r>
      <w:r>
        <w:rPr>
          <w:rtl/>
          <w:lang w:bidi="fa-IR"/>
        </w:rPr>
        <w:t>خ</w:t>
      </w:r>
      <w:r w:rsidR="00A008FB">
        <w:rPr>
          <w:rtl/>
          <w:lang w:bidi="fa-IR"/>
        </w:rPr>
        <w:t>ی</w:t>
      </w:r>
      <w:r>
        <w:rPr>
          <w:rtl/>
          <w:lang w:bidi="fa-IR"/>
        </w:rPr>
        <w:t>ال م</w:t>
      </w:r>
      <w:r w:rsidR="00A36DFD">
        <w:rPr>
          <w:rtl/>
          <w:lang w:bidi="fa-IR"/>
        </w:rPr>
        <w:t xml:space="preserve">ی </w:t>
      </w:r>
      <w:r>
        <w:rPr>
          <w:rtl/>
          <w:lang w:bidi="fa-IR"/>
        </w:rPr>
        <w:t>كن</w:t>
      </w:r>
      <w:r w:rsidR="00A36DFD">
        <w:rPr>
          <w:rtl/>
          <w:lang w:bidi="fa-IR"/>
        </w:rPr>
        <w:t xml:space="preserve">ی </w:t>
      </w:r>
      <w:r>
        <w:rPr>
          <w:rtl/>
          <w:lang w:bidi="fa-IR"/>
        </w:rPr>
        <w:t>پادشاهان چه مبلغ</w:t>
      </w:r>
      <w:r w:rsidR="00A36DFD">
        <w:rPr>
          <w:rtl/>
          <w:lang w:bidi="fa-IR"/>
        </w:rPr>
        <w:t xml:space="preserve">ی </w:t>
      </w:r>
      <w:r>
        <w:rPr>
          <w:rtl/>
          <w:lang w:bidi="fa-IR"/>
        </w:rPr>
        <w:t>برا</w:t>
      </w:r>
      <w:r w:rsidR="00A36DFD">
        <w:rPr>
          <w:rtl/>
          <w:lang w:bidi="fa-IR"/>
        </w:rPr>
        <w:t xml:space="preserve">ی </w:t>
      </w:r>
      <w:r>
        <w:rPr>
          <w:rtl/>
          <w:lang w:bidi="fa-IR"/>
        </w:rPr>
        <w:t>خر</w:t>
      </w:r>
      <w:r w:rsidR="00A008FB">
        <w:rPr>
          <w:rtl/>
          <w:lang w:bidi="fa-IR"/>
        </w:rPr>
        <w:t>ی</w:t>
      </w:r>
      <w:r>
        <w:rPr>
          <w:rtl/>
          <w:lang w:bidi="fa-IR"/>
        </w:rPr>
        <w:t>دار</w:t>
      </w:r>
      <w:r w:rsidR="00A008FB">
        <w:rPr>
          <w:rtl/>
          <w:lang w:bidi="fa-IR"/>
        </w:rPr>
        <w:t>ی</w:t>
      </w:r>
      <w:r>
        <w:rPr>
          <w:rtl/>
          <w:lang w:bidi="fa-IR"/>
        </w:rPr>
        <w:t>ش م</w:t>
      </w:r>
      <w:r w:rsidR="00A36DFD">
        <w:rPr>
          <w:rtl/>
          <w:lang w:bidi="fa-IR"/>
        </w:rPr>
        <w:t xml:space="preserve">ی </w:t>
      </w:r>
      <w:r>
        <w:rPr>
          <w:rtl/>
          <w:lang w:bidi="fa-IR"/>
        </w:rPr>
        <w:t>پردازند؟ مضافا به ا</w:t>
      </w:r>
      <w:r w:rsidR="00A008FB">
        <w:rPr>
          <w:rtl/>
          <w:lang w:bidi="fa-IR"/>
        </w:rPr>
        <w:t>ی</w:t>
      </w:r>
      <w:r>
        <w:rPr>
          <w:rtl/>
          <w:lang w:bidi="fa-IR"/>
        </w:rPr>
        <w:t>نكه ا</w:t>
      </w:r>
      <w:r w:rsidR="00A008FB">
        <w:rPr>
          <w:rtl/>
          <w:lang w:bidi="fa-IR"/>
        </w:rPr>
        <w:t>ی</w:t>
      </w:r>
      <w:r>
        <w:rPr>
          <w:rtl/>
          <w:lang w:bidi="fa-IR"/>
        </w:rPr>
        <w:t>ن درخت ن</w:t>
      </w:r>
      <w:r w:rsidR="00A008FB">
        <w:rPr>
          <w:rtl/>
          <w:lang w:bidi="fa-IR"/>
        </w:rPr>
        <w:t>ی</w:t>
      </w:r>
      <w:r>
        <w:rPr>
          <w:rtl/>
          <w:lang w:bidi="fa-IR"/>
        </w:rPr>
        <w:t>از به آب</w:t>
      </w:r>
      <w:r w:rsidR="00A008FB">
        <w:rPr>
          <w:rtl/>
          <w:lang w:bidi="fa-IR"/>
        </w:rPr>
        <w:t>ی</w:t>
      </w:r>
      <w:r>
        <w:rPr>
          <w:rtl/>
          <w:lang w:bidi="fa-IR"/>
        </w:rPr>
        <w:t>ار</w:t>
      </w:r>
      <w:r w:rsidR="00A36DFD">
        <w:rPr>
          <w:rtl/>
          <w:lang w:bidi="fa-IR"/>
        </w:rPr>
        <w:t xml:space="preserve">ی </w:t>
      </w:r>
      <w:r>
        <w:rPr>
          <w:rtl/>
          <w:lang w:bidi="fa-IR"/>
        </w:rPr>
        <w:t>و رس</w:t>
      </w:r>
      <w:r w:rsidR="00A008FB">
        <w:rPr>
          <w:rtl/>
          <w:lang w:bidi="fa-IR"/>
        </w:rPr>
        <w:t>ی</w:t>
      </w:r>
      <w:r>
        <w:rPr>
          <w:rtl/>
          <w:lang w:bidi="fa-IR"/>
        </w:rPr>
        <w:t>دگ</w:t>
      </w:r>
      <w:r w:rsidR="00A36DFD">
        <w:rPr>
          <w:rtl/>
          <w:lang w:bidi="fa-IR"/>
        </w:rPr>
        <w:t xml:space="preserve">ی </w:t>
      </w:r>
      <w:r>
        <w:rPr>
          <w:rtl/>
          <w:lang w:bidi="fa-IR"/>
        </w:rPr>
        <w:t>ندارد</w:t>
      </w:r>
      <w:r w:rsidR="00A008FB">
        <w:rPr>
          <w:rtl/>
          <w:lang w:bidi="fa-IR"/>
        </w:rPr>
        <w:t xml:space="preserve">، </w:t>
      </w:r>
      <w:r>
        <w:rPr>
          <w:rtl/>
          <w:lang w:bidi="fa-IR"/>
        </w:rPr>
        <w:t>به علاوه</w:t>
      </w:r>
      <w:r w:rsidR="00A008FB">
        <w:rPr>
          <w:rtl/>
          <w:lang w:bidi="fa-IR"/>
        </w:rPr>
        <w:t xml:space="preserve">، </w:t>
      </w:r>
      <w:r>
        <w:rPr>
          <w:rtl/>
          <w:lang w:bidi="fa-IR"/>
        </w:rPr>
        <w:t>اگر چن</w:t>
      </w:r>
      <w:r w:rsidR="00A008FB">
        <w:rPr>
          <w:rtl/>
          <w:lang w:bidi="fa-IR"/>
        </w:rPr>
        <w:t>ی</w:t>
      </w:r>
      <w:r>
        <w:rPr>
          <w:rtl/>
          <w:lang w:bidi="fa-IR"/>
        </w:rPr>
        <w:t>ن درخت</w:t>
      </w:r>
      <w:r w:rsidR="00A36DFD">
        <w:rPr>
          <w:rtl/>
          <w:lang w:bidi="fa-IR"/>
        </w:rPr>
        <w:t xml:space="preserve">ی </w:t>
      </w:r>
      <w:r>
        <w:rPr>
          <w:rtl/>
          <w:lang w:bidi="fa-IR"/>
        </w:rPr>
        <w:t>ده هزار سال عمر كند</w:t>
      </w:r>
      <w:r w:rsidR="00A008FB">
        <w:rPr>
          <w:rtl/>
          <w:lang w:bidi="fa-IR"/>
        </w:rPr>
        <w:t>، ی</w:t>
      </w:r>
      <w:r>
        <w:rPr>
          <w:rtl/>
          <w:lang w:bidi="fa-IR"/>
        </w:rPr>
        <w:t>ك چن</w:t>
      </w:r>
      <w:r w:rsidR="00A008FB">
        <w:rPr>
          <w:rtl/>
          <w:lang w:bidi="fa-IR"/>
        </w:rPr>
        <w:t>ی</w:t>
      </w:r>
      <w:r>
        <w:rPr>
          <w:rtl/>
          <w:lang w:bidi="fa-IR"/>
        </w:rPr>
        <w:t>ن رقم</w:t>
      </w:r>
      <w:r w:rsidR="00A36DFD">
        <w:rPr>
          <w:rtl/>
          <w:lang w:bidi="fa-IR"/>
        </w:rPr>
        <w:t xml:space="preserve">ی </w:t>
      </w:r>
      <w:r>
        <w:rPr>
          <w:rtl/>
          <w:lang w:bidi="fa-IR"/>
        </w:rPr>
        <w:t>در برابر ح</w:t>
      </w:r>
      <w:r w:rsidR="00A008FB">
        <w:rPr>
          <w:rtl/>
          <w:lang w:bidi="fa-IR"/>
        </w:rPr>
        <w:t>ی</w:t>
      </w:r>
      <w:r>
        <w:rPr>
          <w:rtl/>
          <w:lang w:bidi="fa-IR"/>
        </w:rPr>
        <w:t>ات ابد</w:t>
      </w:r>
      <w:r w:rsidR="00A36DFD">
        <w:rPr>
          <w:rtl/>
          <w:lang w:bidi="fa-IR"/>
        </w:rPr>
        <w:t xml:space="preserve">ی </w:t>
      </w:r>
      <w:r>
        <w:rPr>
          <w:rtl/>
          <w:lang w:bidi="fa-IR"/>
        </w:rPr>
        <w:t>و جاو</w:t>
      </w:r>
      <w:r w:rsidR="00A008FB">
        <w:rPr>
          <w:rtl/>
          <w:lang w:bidi="fa-IR"/>
        </w:rPr>
        <w:t>ی</w:t>
      </w:r>
      <w:r>
        <w:rPr>
          <w:rtl/>
          <w:lang w:bidi="fa-IR"/>
        </w:rPr>
        <w:t>د</w:t>
      </w:r>
      <w:r w:rsidR="00A008FB">
        <w:rPr>
          <w:rtl/>
          <w:lang w:bidi="fa-IR"/>
        </w:rPr>
        <w:t xml:space="preserve">، </w:t>
      </w:r>
      <w:r>
        <w:rPr>
          <w:rtl/>
          <w:lang w:bidi="fa-IR"/>
        </w:rPr>
        <w:t>قابل ق</w:t>
      </w:r>
      <w:r w:rsidR="00A008FB">
        <w:rPr>
          <w:rtl/>
          <w:lang w:bidi="fa-IR"/>
        </w:rPr>
        <w:t>ی</w:t>
      </w:r>
      <w:r>
        <w:rPr>
          <w:rtl/>
          <w:lang w:bidi="fa-IR"/>
        </w:rPr>
        <w:t>است ن</w:t>
      </w:r>
      <w:r w:rsidR="00A008FB">
        <w:rPr>
          <w:rtl/>
          <w:lang w:bidi="fa-IR"/>
        </w:rPr>
        <w:t>ی</w:t>
      </w:r>
      <w:r>
        <w:rPr>
          <w:rtl/>
          <w:lang w:bidi="fa-IR"/>
        </w:rPr>
        <w:t>ست</w:t>
      </w:r>
      <w:r w:rsidR="00A008FB">
        <w:rPr>
          <w:rtl/>
          <w:lang w:bidi="fa-IR"/>
        </w:rPr>
        <w:t xml:space="preserve">. </w:t>
      </w:r>
    </w:p>
    <w:p w:rsidR="000450B1" w:rsidRDefault="000450B1" w:rsidP="000450B1">
      <w:pPr>
        <w:pStyle w:val="libNormal"/>
        <w:rPr>
          <w:rtl/>
          <w:lang w:bidi="fa-IR"/>
        </w:rPr>
      </w:pPr>
      <w:r>
        <w:rPr>
          <w:rtl/>
          <w:lang w:bidi="fa-IR"/>
        </w:rPr>
        <w:t>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270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لو ان ثوبامن ثیاب اهل الجنه القی الی اهل الدنیا لم تحتمله ابصارهم و لماتوا من شهوه النظر الیه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اگر لباس</w:t>
      </w:r>
      <w:r w:rsidR="00A36DFD">
        <w:rPr>
          <w:rtl/>
          <w:lang w:bidi="fa-IR"/>
        </w:rPr>
        <w:t xml:space="preserve">ی </w:t>
      </w:r>
      <w:r w:rsidR="000450B1">
        <w:rPr>
          <w:rtl/>
          <w:lang w:bidi="fa-IR"/>
        </w:rPr>
        <w:t>از لباسها</w:t>
      </w:r>
      <w:r w:rsidR="00A36DFD">
        <w:rPr>
          <w:rtl/>
          <w:lang w:bidi="fa-IR"/>
        </w:rPr>
        <w:t xml:space="preserve">ی </w:t>
      </w:r>
      <w:r w:rsidR="000450B1">
        <w:rPr>
          <w:rtl/>
          <w:lang w:bidi="fa-IR"/>
        </w:rPr>
        <w:t>اهل بهشت برا</w:t>
      </w:r>
      <w:r w:rsidR="00A36DFD">
        <w:rPr>
          <w:rtl/>
          <w:lang w:bidi="fa-IR"/>
        </w:rPr>
        <w:t xml:space="preserve">ی </w:t>
      </w:r>
      <w:r w:rsidR="000450B1">
        <w:rPr>
          <w:rtl/>
          <w:lang w:bidi="fa-IR"/>
        </w:rPr>
        <w:t>اهل دن</w:t>
      </w:r>
      <w:r>
        <w:rPr>
          <w:rtl/>
          <w:lang w:bidi="fa-IR"/>
        </w:rPr>
        <w:t>ی</w:t>
      </w:r>
      <w:r w:rsidR="000450B1">
        <w:rPr>
          <w:rtl/>
          <w:lang w:bidi="fa-IR"/>
        </w:rPr>
        <w:t>ا فرستاده شود</w:t>
      </w:r>
      <w:r>
        <w:rPr>
          <w:rtl/>
          <w:lang w:bidi="fa-IR"/>
        </w:rPr>
        <w:t xml:space="preserve">، </w:t>
      </w:r>
      <w:r w:rsidR="000450B1">
        <w:rPr>
          <w:rtl/>
          <w:lang w:bidi="fa-IR"/>
        </w:rPr>
        <w:t>چشمها</w:t>
      </w:r>
      <w:r>
        <w:rPr>
          <w:rtl/>
          <w:lang w:bidi="fa-IR"/>
        </w:rPr>
        <w:t>ی</w:t>
      </w:r>
      <w:r w:rsidR="000450B1">
        <w:rPr>
          <w:rtl/>
          <w:lang w:bidi="fa-IR"/>
        </w:rPr>
        <w:t>شان قدرت نگاه كردنش را ندارد و از لذت نظر به آن</w:t>
      </w:r>
      <w:r>
        <w:rPr>
          <w:rtl/>
          <w:lang w:bidi="fa-IR"/>
        </w:rPr>
        <w:t xml:space="preserve">، </w:t>
      </w:r>
      <w:r w:rsidR="000450B1">
        <w:rPr>
          <w:rtl/>
          <w:lang w:bidi="fa-IR"/>
        </w:rPr>
        <w:t>جان خواهند داد</w:t>
      </w:r>
      <w:r>
        <w:rPr>
          <w:lang w:bidi="fa-IR"/>
        </w:rPr>
        <w:t xml:space="preserve">. </w:t>
      </w:r>
    </w:p>
    <w:p w:rsidR="000450B1" w:rsidRDefault="000450B1" w:rsidP="000450B1">
      <w:pPr>
        <w:pStyle w:val="libNormal"/>
        <w:rPr>
          <w:rtl/>
          <w:lang w:bidi="fa-IR"/>
        </w:rPr>
      </w:pPr>
      <w:r>
        <w:rPr>
          <w:rtl/>
          <w:lang w:bidi="fa-IR"/>
        </w:rPr>
        <w:lastRenderedPageBreak/>
        <w:t>وقت</w:t>
      </w:r>
      <w:r w:rsidR="00A36DFD">
        <w:rPr>
          <w:rtl/>
          <w:lang w:bidi="fa-IR"/>
        </w:rPr>
        <w:t xml:space="preserve">ی </w:t>
      </w:r>
      <w:r>
        <w:rPr>
          <w:rtl/>
          <w:lang w:bidi="fa-IR"/>
        </w:rPr>
        <w:t>حال لباس</w:t>
      </w:r>
      <w:r w:rsidR="00A008FB">
        <w:rPr>
          <w:rtl/>
          <w:lang w:bidi="fa-IR"/>
        </w:rPr>
        <w:t xml:space="preserve">، </w:t>
      </w:r>
      <w:r>
        <w:rPr>
          <w:rtl/>
          <w:lang w:bidi="fa-IR"/>
        </w:rPr>
        <w:t>ا</w:t>
      </w:r>
      <w:r w:rsidR="00A008FB">
        <w:rPr>
          <w:rtl/>
          <w:lang w:bidi="fa-IR"/>
        </w:rPr>
        <w:t>ی</w:t>
      </w:r>
      <w:r>
        <w:rPr>
          <w:rtl/>
          <w:lang w:bidi="fa-IR"/>
        </w:rPr>
        <w:t>ن چن</w:t>
      </w:r>
      <w:r w:rsidR="00A008FB">
        <w:rPr>
          <w:rtl/>
          <w:lang w:bidi="fa-IR"/>
        </w:rPr>
        <w:t>ی</w:t>
      </w:r>
      <w:r>
        <w:rPr>
          <w:rtl/>
          <w:lang w:bidi="fa-IR"/>
        </w:rPr>
        <w:t>ن است</w:t>
      </w:r>
      <w:r w:rsidR="00A008FB">
        <w:rPr>
          <w:rtl/>
          <w:lang w:bidi="fa-IR"/>
        </w:rPr>
        <w:t xml:space="preserve">، </w:t>
      </w:r>
      <w:r>
        <w:rPr>
          <w:rtl/>
          <w:lang w:bidi="fa-IR"/>
        </w:rPr>
        <w:t>د</w:t>
      </w:r>
      <w:r w:rsidR="00A008FB">
        <w:rPr>
          <w:rtl/>
          <w:lang w:bidi="fa-IR"/>
        </w:rPr>
        <w:t>ی</w:t>
      </w:r>
      <w:r>
        <w:rPr>
          <w:rtl/>
          <w:lang w:bidi="fa-IR"/>
        </w:rPr>
        <w:t>گر حال پوشنده لباس چگونه م</w:t>
      </w:r>
      <w:r w:rsidR="00A36DFD">
        <w:rPr>
          <w:rtl/>
          <w:lang w:bidi="fa-IR"/>
        </w:rPr>
        <w:t xml:space="preserve">ی </w:t>
      </w:r>
      <w:r>
        <w:rPr>
          <w:rtl/>
          <w:lang w:bidi="fa-IR"/>
        </w:rPr>
        <w:t>باشد؟</w:t>
      </w:r>
      <w:r w:rsidR="00A008FB">
        <w:rPr>
          <w:rtl/>
          <w:lang w:bidi="fa-IR"/>
        </w:rPr>
        <w:t xml:space="preserve"> (</w:t>
      </w:r>
      <w:r>
        <w:rPr>
          <w:rtl/>
          <w:lang w:bidi="fa-IR"/>
        </w:rPr>
        <w:t>خدا م</w:t>
      </w:r>
      <w:r w:rsidR="00A36DFD">
        <w:rPr>
          <w:rtl/>
          <w:lang w:bidi="fa-IR"/>
        </w:rPr>
        <w:t xml:space="preserve">ی </w:t>
      </w:r>
      <w:r>
        <w:rPr>
          <w:rtl/>
          <w:lang w:bidi="fa-IR"/>
        </w:rPr>
        <w:t>داند</w:t>
      </w:r>
      <w:r w:rsidR="00A008FB">
        <w:rPr>
          <w:rtl/>
          <w:lang w:bidi="fa-IR"/>
        </w:rPr>
        <w:t xml:space="preserve">) </w:t>
      </w:r>
      <w:r>
        <w:rPr>
          <w:rtl/>
          <w:lang w:bidi="fa-IR"/>
        </w:rPr>
        <w:t>و سخن ام</w:t>
      </w:r>
      <w:r w:rsidR="00A008FB">
        <w:rPr>
          <w:rtl/>
          <w:lang w:bidi="fa-IR"/>
        </w:rPr>
        <w:t>ی</w:t>
      </w:r>
      <w:r>
        <w:rPr>
          <w:rtl/>
          <w:lang w:bidi="fa-IR"/>
        </w:rPr>
        <w:t>ر المومن</w:t>
      </w:r>
      <w:r w:rsidR="00A008FB">
        <w:rPr>
          <w:rtl/>
          <w:lang w:bidi="fa-IR"/>
        </w:rPr>
        <w:t>ی</w:t>
      </w:r>
      <w:r>
        <w:rPr>
          <w:rtl/>
          <w:lang w:bidi="fa-IR"/>
        </w:rPr>
        <w:t xml:space="preserve">ن </w:t>
      </w:r>
      <w:r w:rsidR="00FE657D" w:rsidRPr="00FE657D">
        <w:rPr>
          <w:rStyle w:val="libAlaemChar"/>
          <w:rFonts w:eastAsia="KFGQPC Uthman Taha Naskh"/>
          <w:rtl/>
        </w:rPr>
        <w:t>عليه‌السلام</w:t>
      </w:r>
      <w:r w:rsidR="00A008FB">
        <w:rPr>
          <w:rtl/>
          <w:lang w:bidi="fa-IR"/>
        </w:rPr>
        <w:t xml:space="preserve">. </w:t>
      </w:r>
    </w:p>
    <w:p w:rsidR="000450B1" w:rsidRDefault="000450B1" w:rsidP="000450B1">
      <w:pPr>
        <w:pStyle w:val="libNormal"/>
        <w:rPr>
          <w:rtl/>
          <w:lang w:bidi="fa-IR"/>
        </w:rPr>
      </w:pPr>
      <w:r>
        <w:rPr>
          <w:rtl/>
          <w:lang w:bidi="fa-IR"/>
        </w:rPr>
        <w:t>رساننده هم</w:t>
      </w:r>
      <w:r w:rsidR="00A008FB">
        <w:rPr>
          <w:rtl/>
          <w:lang w:bidi="fa-IR"/>
        </w:rPr>
        <w:t>ی</w:t>
      </w:r>
      <w:r>
        <w:rPr>
          <w:rtl/>
          <w:lang w:bidi="fa-IR"/>
        </w:rPr>
        <w:t>ن معناست كه</w:t>
      </w:r>
      <w:r w:rsidR="00A008FB">
        <w:rPr>
          <w:rtl/>
          <w:lang w:bidi="fa-IR"/>
        </w:rPr>
        <w:t xml:space="preserve">: </w:t>
      </w:r>
    </w:p>
    <w:p w:rsidR="000450B1" w:rsidRDefault="000450B1" w:rsidP="000450B1">
      <w:pPr>
        <w:pStyle w:val="libNormal"/>
        <w:rPr>
          <w:rtl/>
          <w:lang w:bidi="fa-IR"/>
        </w:rPr>
      </w:pPr>
      <w:r>
        <w:rPr>
          <w:rtl/>
          <w:lang w:bidi="fa-IR"/>
        </w:rPr>
        <w:t>271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لو رمیت ببصر قلبك نحو ما یوصف لك من نعیمها لزهقت نفسك و لتحملت من مجلسی هذا الی مجاوره اهل القبور استعمالا لها و شوقا الیها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اگر چشمان قلبت را متوجه اوصاف نعمتها</w:t>
      </w:r>
      <w:r w:rsidR="00A36DFD">
        <w:rPr>
          <w:rtl/>
          <w:lang w:bidi="fa-IR"/>
        </w:rPr>
        <w:t xml:space="preserve">ی </w:t>
      </w:r>
      <w:r w:rsidR="000450B1">
        <w:rPr>
          <w:rtl/>
          <w:lang w:bidi="fa-IR"/>
        </w:rPr>
        <w:t>بهشت كن</w:t>
      </w:r>
      <w:r w:rsidR="00A36DFD">
        <w:rPr>
          <w:rtl/>
          <w:lang w:bidi="fa-IR"/>
        </w:rPr>
        <w:t>ی</w:t>
      </w:r>
      <w:r w:rsidR="0087087D">
        <w:rPr>
          <w:rtl/>
          <w:lang w:bidi="fa-IR"/>
        </w:rPr>
        <w:t>،</w:t>
      </w:r>
      <w:r>
        <w:rPr>
          <w:rtl/>
          <w:lang w:bidi="fa-IR"/>
        </w:rPr>
        <w:t xml:space="preserve"> </w:t>
      </w:r>
      <w:r w:rsidR="000450B1">
        <w:rPr>
          <w:rtl/>
          <w:lang w:bidi="fa-IR"/>
        </w:rPr>
        <w:t>جان خواه</w:t>
      </w:r>
      <w:r w:rsidR="00A36DFD">
        <w:rPr>
          <w:rtl/>
          <w:lang w:bidi="fa-IR"/>
        </w:rPr>
        <w:t xml:space="preserve">ی </w:t>
      </w:r>
      <w:r w:rsidR="000450B1">
        <w:rPr>
          <w:rtl/>
          <w:lang w:bidi="fa-IR"/>
        </w:rPr>
        <w:t>داد و از هم</w:t>
      </w:r>
      <w:r>
        <w:rPr>
          <w:rtl/>
          <w:lang w:bidi="fa-IR"/>
        </w:rPr>
        <w:t>ی</w:t>
      </w:r>
      <w:r w:rsidR="000450B1">
        <w:rPr>
          <w:rtl/>
          <w:lang w:bidi="fa-IR"/>
        </w:rPr>
        <w:t>نجا قلبت را متوجه اوصاف نعمتها</w:t>
      </w:r>
      <w:r w:rsidR="00A36DFD">
        <w:rPr>
          <w:rtl/>
          <w:lang w:bidi="fa-IR"/>
        </w:rPr>
        <w:t xml:space="preserve">ی </w:t>
      </w:r>
      <w:r w:rsidR="000450B1">
        <w:rPr>
          <w:rtl/>
          <w:lang w:bidi="fa-IR"/>
        </w:rPr>
        <w:t>بهشت كن</w:t>
      </w:r>
      <w:r w:rsidR="00A36DFD">
        <w:rPr>
          <w:rtl/>
          <w:lang w:bidi="fa-IR"/>
        </w:rPr>
        <w:t>ی</w:t>
      </w:r>
      <w:r w:rsidR="0087087D">
        <w:rPr>
          <w:rtl/>
          <w:lang w:bidi="fa-IR"/>
        </w:rPr>
        <w:t>،</w:t>
      </w:r>
      <w:r>
        <w:rPr>
          <w:rtl/>
          <w:lang w:bidi="fa-IR"/>
        </w:rPr>
        <w:t xml:space="preserve"> </w:t>
      </w:r>
      <w:r w:rsidR="000450B1">
        <w:rPr>
          <w:rtl/>
          <w:lang w:bidi="fa-IR"/>
        </w:rPr>
        <w:t>جان خواه</w:t>
      </w:r>
      <w:r w:rsidR="00A36DFD">
        <w:rPr>
          <w:rtl/>
          <w:lang w:bidi="fa-IR"/>
        </w:rPr>
        <w:t xml:space="preserve">ی </w:t>
      </w:r>
      <w:r w:rsidR="000450B1">
        <w:rPr>
          <w:rtl/>
          <w:lang w:bidi="fa-IR"/>
        </w:rPr>
        <w:t>داد و از هم</w:t>
      </w:r>
      <w:r>
        <w:rPr>
          <w:rtl/>
          <w:lang w:bidi="fa-IR"/>
        </w:rPr>
        <w:t>ی</w:t>
      </w:r>
      <w:r w:rsidR="000450B1">
        <w:rPr>
          <w:rtl/>
          <w:lang w:bidi="fa-IR"/>
        </w:rPr>
        <w:t>نجا به همسا</w:t>
      </w:r>
      <w:r>
        <w:rPr>
          <w:rtl/>
          <w:lang w:bidi="fa-IR"/>
        </w:rPr>
        <w:t>ی</w:t>
      </w:r>
      <w:r w:rsidR="000450B1">
        <w:rPr>
          <w:rtl/>
          <w:lang w:bidi="fa-IR"/>
        </w:rPr>
        <w:t>گ</w:t>
      </w:r>
      <w:r w:rsidR="00A36DFD">
        <w:rPr>
          <w:rtl/>
          <w:lang w:bidi="fa-IR"/>
        </w:rPr>
        <w:t xml:space="preserve">ی </w:t>
      </w:r>
      <w:r w:rsidR="000450B1">
        <w:rPr>
          <w:rtl/>
          <w:lang w:bidi="fa-IR"/>
        </w:rPr>
        <w:t>اهل قبور خواه</w:t>
      </w:r>
      <w:r w:rsidR="00A36DFD">
        <w:rPr>
          <w:rtl/>
          <w:lang w:bidi="fa-IR"/>
        </w:rPr>
        <w:t xml:space="preserve">ی </w:t>
      </w:r>
      <w:r w:rsidR="000450B1">
        <w:rPr>
          <w:rtl/>
          <w:lang w:bidi="fa-IR"/>
        </w:rPr>
        <w:t>شتافت و در رس</w:t>
      </w:r>
      <w:r>
        <w:rPr>
          <w:rtl/>
          <w:lang w:bidi="fa-IR"/>
        </w:rPr>
        <w:t>ی</w:t>
      </w:r>
      <w:r w:rsidR="000450B1">
        <w:rPr>
          <w:rtl/>
          <w:lang w:bidi="fa-IR"/>
        </w:rPr>
        <w:t>دن به آنان عجله و شوق نشان م</w:t>
      </w:r>
      <w:r w:rsidR="00A36DFD">
        <w:rPr>
          <w:rtl/>
          <w:lang w:bidi="fa-IR"/>
        </w:rPr>
        <w:t xml:space="preserve">ی </w:t>
      </w:r>
      <w:r w:rsidR="000450B1">
        <w:rPr>
          <w:rtl/>
          <w:lang w:bidi="fa-IR"/>
        </w:rPr>
        <w:t>ده</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وقت</w:t>
      </w:r>
      <w:r w:rsidR="00A36DFD">
        <w:rPr>
          <w:rtl/>
          <w:lang w:bidi="fa-IR"/>
        </w:rPr>
        <w:t xml:space="preserve">ی </w:t>
      </w:r>
      <w:r>
        <w:rPr>
          <w:rtl/>
          <w:lang w:bidi="fa-IR"/>
        </w:rPr>
        <w:t>توجه به اوصاف نعم بهشت</w:t>
      </w:r>
      <w:r w:rsidR="00A36DFD">
        <w:rPr>
          <w:rtl/>
          <w:lang w:bidi="fa-IR"/>
        </w:rPr>
        <w:t>ی</w:t>
      </w:r>
      <w:r w:rsidR="0087087D">
        <w:rPr>
          <w:rtl/>
          <w:lang w:bidi="fa-IR"/>
        </w:rPr>
        <w:t>،</w:t>
      </w:r>
      <w:r w:rsidR="00A008FB">
        <w:rPr>
          <w:rtl/>
          <w:lang w:bidi="fa-IR"/>
        </w:rPr>
        <w:t xml:space="preserve"> </w:t>
      </w:r>
      <w:r>
        <w:rPr>
          <w:rtl/>
          <w:lang w:bidi="fa-IR"/>
        </w:rPr>
        <w:t>ا</w:t>
      </w:r>
      <w:r w:rsidR="00A008FB">
        <w:rPr>
          <w:rtl/>
          <w:lang w:bidi="fa-IR"/>
        </w:rPr>
        <w:t>ی</w:t>
      </w:r>
      <w:r>
        <w:rPr>
          <w:rtl/>
          <w:lang w:bidi="fa-IR"/>
        </w:rPr>
        <w:t>نگونه اثر دارد</w:t>
      </w:r>
      <w:r w:rsidR="00A008FB">
        <w:rPr>
          <w:rtl/>
          <w:lang w:bidi="fa-IR"/>
        </w:rPr>
        <w:t xml:space="preserve">، </w:t>
      </w:r>
      <w:r>
        <w:rPr>
          <w:rtl/>
          <w:lang w:bidi="fa-IR"/>
        </w:rPr>
        <w:t>پس چگونه خواهد بود د</w:t>
      </w:r>
      <w:r w:rsidR="00A008FB">
        <w:rPr>
          <w:rtl/>
          <w:lang w:bidi="fa-IR"/>
        </w:rPr>
        <w:t>ی</w:t>
      </w:r>
      <w:r>
        <w:rPr>
          <w:rtl/>
          <w:lang w:bidi="fa-IR"/>
        </w:rPr>
        <w:t>دن خود آن نعمتها؟ از معصوم</w:t>
      </w:r>
      <w:r w:rsidR="00A008FB">
        <w:rPr>
          <w:rtl/>
          <w:lang w:bidi="fa-IR"/>
        </w:rPr>
        <w:t>ی</w:t>
      </w:r>
      <w:r>
        <w:rPr>
          <w:rtl/>
          <w:lang w:bidi="fa-IR"/>
        </w:rPr>
        <w:t xml:space="preserve">ن </w:t>
      </w:r>
      <w:r w:rsidR="00F52787" w:rsidRPr="00F52787">
        <w:rPr>
          <w:rStyle w:val="libAlaemChar"/>
          <w:rFonts w:eastAsia="KFGQPC Uthman Taha Naskh"/>
          <w:rtl/>
        </w:rPr>
        <w:t>عليهم‌السلام</w:t>
      </w:r>
      <w:r>
        <w:rPr>
          <w:rtl/>
          <w:lang w:bidi="fa-IR"/>
        </w:rPr>
        <w:t xml:space="preserve"> روا</w:t>
      </w:r>
      <w:r w:rsidR="00A008FB">
        <w:rPr>
          <w:rtl/>
          <w:lang w:bidi="fa-IR"/>
        </w:rPr>
        <w:t>ی</w:t>
      </w:r>
      <w:r>
        <w:rPr>
          <w:rtl/>
          <w:lang w:bidi="fa-IR"/>
        </w:rPr>
        <w:t>ت شده است كه فرمودند</w:t>
      </w:r>
      <w:r w:rsidR="00A008FB">
        <w:rPr>
          <w:rtl/>
          <w:lang w:bidi="fa-IR"/>
        </w:rPr>
        <w:t xml:space="preserve">: </w:t>
      </w:r>
    </w:p>
    <w:p w:rsidR="000450B1" w:rsidRDefault="000450B1" w:rsidP="000450B1">
      <w:pPr>
        <w:pStyle w:val="libNormal"/>
        <w:rPr>
          <w:rtl/>
          <w:lang w:bidi="fa-IR"/>
        </w:rPr>
      </w:pPr>
      <w:r>
        <w:rPr>
          <w:rtl/>
          <w:lang w:bidi="fa-IR"/>
        </w:rPr>
        <w:t>عجله و شوق نشان م</w:t>
      </w:r>
      <w:r w:rsidR="00A36DFD">
        <w:rPr>
          <w:rtl/>
          <w:lang w:bidi="fa-IR"/>
        </w:rPr>
        <w:t xml:space="preserve">ی </w:t>
      </w:r>
      <w:r>
        <w:rPr>
          <w:rtl/>
          <w:lang w:bidi="fa-IR"/>
        </w:rPr>
        <w:t>ده</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272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كل شی ء من الدنیا سماعه اعظم من عیانه، و كل شی ء من الاخره عیانه اعظم من سماعه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 آنچه در دن</w:t>
      </w:r>
      <w:r>
        <w:rPr>
          <w:rtl/>
          <w:lang w:bidi="fa-IR"/>
        </w:rPr>
        <w:t>ی</w:t>
      </w:r>
      <w:r w:rsidR="000450B1">
        <w:rPr>
          <w:rtl/>
          <w:lang w:bidi="fa-IR"/>
        </w:rPr>
        <w:t>است</w:t>
      </w:r>
      <w:r>
        <w:rPr>
          <w:rtl/>
          <w:lang w:bidi="fa-IR"/>
        </w:rPr>
        <w:t xml:space="preserve">، </w:t>
      </w:r>
      <w:r w:rsidR="000450B1">
        <w:rPr>
          <w:rtl/>
          <w:lang w:bidi="fa-IR"/>
        </w:rPr>
        <w:t>شن</w:t>
      </w:r>
      <w:r>
        <w:rPr>
          <w:rtl/>
          <w:lang w:bidi="fa-IR"/>
        </w:rPr>
        <w:t>ی</w:t>
      </w:r>
      <w:r w:rsidR="000450B1">
        <w:rPr>
          <w:rtl/>
          <w:lang w:bidi="fa-IR"/>
        </w:rPr>
        <w:t>دنش بهتر است از د</w:t>
      </w:r>
      <w:r>
        <w:rPr>
          <w:rtl/>
          <w:lang w:bidi="fa-IR"/>
        </w:rPr>
        <w:t>ی</w:t>
      </w:r>
      <w:r w:rsidR="000450B1">
        <w:rPr>
          <w:rtl/>
          <w:lang w:bidi="fa-IR"/>
        </w:rPr>
        <w:t>دنش و هر چه در آخرت هست</w:t>
      </w:r>
      <w:r>
        <w:rPr>
          <w:rtl/>
          <w:lang w:bidi="fa-IR"/>
        </w:rPr>
        <w:t xml:space="preserve">، </w:t>
      </w:r>
      <w:r w:rsidR="000450B1">
        <w:rPr>
          <w:rtl/>
          <w:lang w:bidi="fa-IR"/>
        </w:rPr>
        <w:t>د</w:t>
      </w:r>
      <w:r>
        <w:rPr>
          <w:rtl/>
          <w:lang w:bidi="fa-IR"/>
        </w:rPr>
        <w:t>ی</w:t>
      </w:r>
      <w:r w:rsidR="000450B1">
        <w:rPr>
          <w:rtl/>
          <w:lang w:bidi="fa-IR"/>
        </w:rPr>
        <w:t>دنش بهتر است از شن</w:t>
      </w:r>
      <w:r>
        <w:rPr>
          <w:rtl/>
          <w:lang w:bidi="fa-IR"/>
        </w:rPr>
        <w:t>ی</w:t>
      </w:r>
      <w:r w:rsidR="000450B1">
        <w:rPr>
          <w:rtl/>
          <w:lang w:bidi="fa-IR"/>
        </w:rPr>
        <w:t>دنش</w:t>
      </w:r>
      <w:r>
        <w:rPr>
          <w:lang w:bidi="fa-IR"/>
        </w:rPr>
        <w:t xml:space="preserve">. </w:t>
      </w:r>
    </w:p>
    <w:p w:rsidR="000450B1" w:rsidRDefault="000450B1" w:rsidP="000450B1">
      <w:pPr>
        <w:pStyle w:val="libNormal"/>
        <w:rPr>
          <w:rtl/>
          <w:lang w:bidi="fa-IR"/>
        </w:rPr>
      </w:pPr>
      <w:r>
        <w:rPr>
          <w:rtl/>
          <w:lang w:bidi="fa-IR"/>
        </w:rPr>
        <w:t>خداوند متعال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 اذا رایت ثم رایت نعیما و مل</w:t>
      </w:r>
      <w:r w:rsidR="00EB189B" w:rsidRPr="00EB189B">
        <w:rPr>
          <w:rStyle w:val="libAieChar"/>
          <w:rtl/>
        </w:rPr>
        <w:t>ك</w:t>
      </w:r>
      <w:r w:rsidRPr="00F52787">
        <w:rPr>
          <w:rStyle w:val="libAieChar"/>
          <w:rtl/>
        </w:rPr>
        <w:t xml:space="preserve">ا </w:t>
      </w:r>
      <w:r w:rsidR="00EB189B" w:rsidRPr="00EB189B">
        <w:rPr>
          <w:rStyle w:val="libAieChar"/>
          <w:rtl/>
        </w:rPr>
        <w:t>ك</w:t>
      </w:r>
      <w:r w:rsidRPr="00F52787">
        <w:rPr>
          <w:rStyle w:val="libAieChar"/>
          <w:rtl/>
        </w:rPr>
        <w:t>بیرا</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95</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چون آن جا</w:t>
      </w:r>
      <w:r>
        <w:rPr>
          <w:rtl/>
          <w:lang w:bidi="fa-IR"/>
        </w:rPr>
        <w:t>ی</w:t>
      </w:r>
      <w:r w:rsidR="000450B1">
        <w:rPr>
          <w:rtl/>
          <w:lang w:bidi="fa-IR"/>
        </w:rPr>
        <w:t>گاه ن</w:t>
      </w:r>
      <w:r>
        <w:rPr>
          <w:rtl/>
          <w:lang w:bidi="fa-IR"/>
        </w:rPr>
        <w:t>ی</w:t>
      </w:r>
      <w:r w:rsidR="000450B1">
        <w:rPr>
          <w:rtl/>
          <w:lang w:bidi="fa-IR"/>
        </w:rPr>
        <w:t>كو را مشاهده كن</w:t>
      </w:r>
      <w:r w:rsidR="00A36DFD">
        <w:rPr>
          <w:rtl/>
          <w:lang w:bidi="fa-IR"/>
        </w:rPr>
        <w:t>ی</w:t>
      </w:r>
      <w:r w:rsidR="0087087D">
        <w:rPr>
          <w:rtl/>
          <w:lang w:bidi="fa-IR"/>
        </w:rPr>
        <w:t>،</w:t>
      </w:r>
      <w:r>
        <w:rPr>
          <w:rtl/>
          <w:lang w:bidi="fa-IR"/>
        </w:rPr>
        <w:t xml:space="preserve"> </w:t>
      </w:r>
      <w:r w:rsidR="000450B1">
        <w:rPr>
          <w:rtl/>
          <w:lang w:bidi="fa-IR"/>
        </w:rPr>
        <w:t>عالم</w:t>
      </w:r>
      <w:r w:rsidR="00A36DFD">
        <w:rPr>
          <w:rtl/>
          <w:lang w:bidi="fa-IR"/>
        </w:rPr>
        <w:t xml:space="preserve">ی </w:t>
      </w:r>
      <w:r w:rsidR="000450B1">
        <w:rPr>
          <w:rtl/>
          <w:lang w:bidi="fa-IR"/>
        </w:rPr>
        <w:t>پر نعمت و كشور</w:t>
      </w:r>
      <w:r w:rsidR="00A36DFD">
        <w:rPr>
          <w:rtl/>
          <w:lang w:bidi="fa-IR"/>
        </w:rPr>
        <w:t xml:space="preserve">ی </w:t>
      </w:r>
      <w:r w:rsidR="000450B1">
        <w:rPr>
          <w:rtl/>
          <w:lang w:bidi="fa-IR"/>
        </w:rPr>
        <w:t>ب</w:t>
      </w:r>
      <w:r w:rsidR="00A36DFD">
        <w:rPr>
          <w:rtl/>
          <w:lang w:bidi="fa-IR"/>
        </w:rPr>
        <w:t xml:space="preserve">ی </w:t>
      </w:r>
      <w:r w:rsidR="000450B1">
        <w:rPr>
          <w:rtl/>
          <w:lang w:bidi="fa-IR"/>
        </w:rPr>
        <w:t>نها</w:t>
      </w:r>
      <w:r>
        <w:rPr>
          <w:rtl/>
          <w:lang w:bidi="fa-IR"/>
        </w:rPr>
        <w:t>ی</w:t>
      </w:r>
      <w:r w:rsidR="000450B1">
        <w:rPr>
          <w:rtl/>
          <w:lang w:bidi="fa-IR"/>
        </w:rPr>
        <w:t>ت بزرگ خواه</w:t>
      </w:r>
      <w:r w:rsidR="00A36DFD">
        <w:rPr>
          <w:rtl/>
          <w:lang w:bidi="fa-IR"/>
        </w:rPr>
        <w:t xml:space="preserve">ی </w:t>
      </w:r>
      <w:r>
        <w:rPr>
          <w:rtl/>
          <w:lang w:bidi="fa-IR"/>
        </w:rPr>
        <w:t>ی</w:t>
      </w:r>
      <w:r w:rsidR="000450B1">
        <w:rPr>
          <w:rtl/>
          <w:lang w:bidi="fa-IR"/>
        </w:rPr>
        <w:t>افت</w:t>
      </w:r>
      <w:r>
        <w:rPr>
          <w:lang w:bidi="fa-IR"/>
        </w:rPr>
        <w:t xml:space="preserve">. </w:t>
      </w:r>
    </w:p>
    <w:p w:rsidR="000450B1" w:rsidRDefault="000450B1" w:rsidP="000450B1">
      <w:pPr>
        <w:pStyle w:val="libNormal"/>
        <w:rPr>
          <w:rtl/>
          <w:lang w:bidi="fa-IR"/>
        </w:rPr>
      </w:pPr>
      <w:r>
        <w:rPr>
          <w:rtl/>
          <w:lang w:bidi="fa-IR"/>
        </w:rPr>
        <w:t>در وح</w:t>
      </w:r>
      <w:r w:rsidR="00A36DFD">
        <w:rPr>
          <w:rtl/>
          <w:lang w:bidi="fa-IR"/>
        </w:rPr>
        <w:t xml:space="preserve">ی </w:t>
      </w:r>
      <w:r>
        <w:rPr>
          <w:rtl/>
          <w:lang w:bidi="fa-IR"/>
        </w:rPr>
        <w:t>قد</w:t>
      </w:r>
      <w:r w:rsidR="00A008FB">
        <w:rPr>
          <w:rtl/>
          <w:lang w:bidi="fa-IR"/>
        </w:rPr>
        <w:t>ی</w:t>
      </w:r>
      <w:r>
        <w:rPr>
          <w:rtl/>
          <w:lang w:bidi="fa-IR"/>
        </w:rPr>
        <w:t>م آمده است</w:t>
      </w:r>
      <w:r w:rsidR="00A008FB">
        <w:rPr>
          <w:rtl/>
          <w:lang w:bidi="fa-IR"/>
        </w:rPr>
        <w:t xml:space="preserve">: </w:t>
      </w:r>
    </w:p>
    <w:p w:rsidR="000450B1" w:rsidRDefault="000450B1" w:rsidP="000450B1">
      <w:pPr>
        <w:pStyle w:val="libNormal"/>
        <w:rPr>
          <w:rtl/>
          <w:lang w:bidi="fa-IR"/>
        </w:rPr>
      </w:pPr>
      <w:r>
        <w:rPr>
          <w:rtl/>
          <w:lang w:bidi="fa-IR"/>
        </w:rPr>
        <w:t>273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اعددت لعبادی مالا عین رات، ولا اذن سمعت، ولا خطر بقلب بشر</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برا</w:t>
      </w:r>
      <w:r w:rsidR="00A36DFD">
        <w:rPr>
          <w:rtl/>
          <w:lang w:bidi="fa-IR"/>
        </w:rPr>
        <w:t xml:space="preserve">ی </w:t>
      </w:r>
      <w:r w:rsidR="000450B1">
        <w:rPr>
          <w:rtl/>
          <w:lang w:bidi="fa-IR"/>
        </w:rPr>
        <w:t>بندگانم چ</w:t>
      </w:r>
      <w:r>
        <w:rPr>
          <w:rtl/>
          <w:lang w:bidi="fa-IR"/>
        </w:rPr>
        <w:t>ی</w:t>
      </w:r>
      <w:r w:rsidR="000450B1">
        <w:rPr>
          <w:rtl/>
          <w:lang w:bidi="fa-IR"/>
        </w:rPr>
        <w:t>زها</w:t>
      </w:r>
      <w:r>
        <w:rPr>
          <w:rtl/>
          <w:lang w:bidi="fa-IR"/>
        </w:rPr>
        <w:t>ی</w:t>
      </w:r>
      <w:r w:rsidR="00A36DFD">
        <w:rPr>
          <w:rtl/>
          <w:lang w:bidi="fa-IR"/>
        </w:rPr>
        <w:t xml:space="preserve">ی </w:t>
      </w:r>
      <w:r w:rsidR="000450B1">
        <w:rPr>
          <w:rtl/>
          <w:lang w:bidi="fa-IR"/>
        </w:rPr>
        <w:t>فراهم كردم كه نه چشم كس</w:t>
      </w:r>
      <w:r w:rsidR="00A36DFD">
        <w:rPr>
          <w:rtl/>
          <w:lang w:bidi="fa-IR"/>
        </w:rPr>
        <w:t xml:space="preserve">ی </w:t>
      </w:r>
      <w:r w:rsidR="000450B1">
        <w:rPr>
          <w:rtl/>
          <w:lang w:bidi="fa-IR"/>
        </w:rPr>
        <w:t>د</w:t>
      </w:r>
      <w:r>
        <w:rPr>
          <w:rtl/>
          <w:lang w:bidi="fa-IR"/>
        </w:rPr>
        <w:t>ی</w:t>
      </w:r>
      <w:r w:rsidR="000450B1">
        <w:rPr>
          <w:rtl/>
          <w:lang w:bidi="fa-IR"/>
        </w:rPr>
        <w:t>ده و نه گوش</w:t>
      </w:r>
      <w:r w:rsidR="00A36DFD">
        <w:rPr>
          <w:rtl/>
          <w:lang w:bidi="fa-IR"/>
        </w:rPr>
        <w:t xml:space="preserve">ی </w:t>
      </w:r>
      <w:r w:rsidR="000450B1">
        <w:rPr>
          <w:rtl/>
          <w:lang w:bidi="fa-IR"/>
        </w:rPr>
        <w:t>شن</w:t>
      </w:r>
      <w:r>
        <w:rPr>
          <w:rtl/>
          <w:lang w:bidi="fa-IR"/>
        </w:rPr>
        <w:t>ی</w:t>
      </w:r>
      <w:r w:rsidR="000450B1">
        <w:rPr>
          <w:rtl/>
          <w:lang w:bidi="fa-IR"/>
        </w:rPr>
        <w:t>ده و نه به قلب بشر</w:t>
      </w:r>
      <w:r w:rsidR="00A36DFD">
        <w:rPr>
          <w:rtl/>
          <w:lang w:bidi="fa-IR"/>
        </w:rPr>
        <w:t xml:space="preserve">ی </w:t>
      </w:r>
      <w:r w:rsidR="000450B1">
        <w:rPr>
          <w:rtl/>
          <w:lang w:bidi="fa-IR"/>
        </w:rPr>
        <w:t>خطور كرده است</w:t>
      </w:r>
      <w:r>
        <w:rPr>
          <w:lang w:bidi="fa-IR"/>
        </w:rPr>
        <w:t xml:space="preserve">. </w:t>
      </w:r>
    </w:p>
    <w:p w:rsidR="000450B1" w:rsidRDefault="000450B1" w:rsidP="000450B1">
      <w:pPr>
        <w:pStyle w:val="libNormal"/>
        <w:rPr>
          <w:rtl/>
          <w:lang w:bidi="fa-IR"/>
        </w:rPr>
      </w:pPr>
      <w:r>
        <w:rPr>
          <w:rtl/>
          <w:lang w:bidi="fa-IR"/>
        </w:rPr>
        <w:t>ا</w:t>
      </w:r>
      <w:r w:rsidR="00A36DFD">
        <w:rPr>
          <w:rtl/>
          <w:lang w:bidi="fa-IR"/>
        </w:rPr>
        <w:t xml:space="preserve">ی </w:t>
      </w:r>
      <w:r>
        <w:rPr>
          <w:rtl/>
          <w:lang w:bidi="fa-IR"/>
        </w:rPr>
        <w:t>عز</w:t>
      </w:r>
      <w:r w:rsidR="00A008FB">
        <w:rPr>
          <w:rtl/>
          <w:lang w:bidi="fa-IR"/>
        </w:rPr>
        <w:t>ی</w:t>
      </w:r>
      <w:r>
        <w:rPr>
          <w:rtl/>
          <w:lang w:bidi="fa-IR"/>
        </w:rPr>
        <w:t>ز! اگر مشتاق ا</w:t>
      </w:r>
      <w:r w:rsidR="00A008FB">
        <w:rPr>
          <w:rtl/>
          <w:lang w:bidi="fa-IR"/>
        </w:rPr>
        <w:t>ی</w:t>
      </w:r>
      <w:r>
        <w:rPr>
          <w:rtl/>
          <w:lang w:bidi="fa-IR"/>
        </w:rPr>
        <w:t>ن نعمتها هست</w:t>
      </w:r>
      <w:r w:rsidR="00A36DFD">
        <w:rPr>
          <w:rtl/>
          <w:lang w:bidi="fa-IR"/>
        </w:rPr>
        <w:t xml:space="preserve">ی </w:t>
      </w:r>
      <w:r>
        <w:rPr>
          <w:rtl/>
          <w:lang w:bidi="fa-IR"/>
        </w:rPr>
        <w:t>با</w:t>
      </w:r>
      <w:r w:rsidR="00A008FB">
        <w:rPr>
          <w:rtl/>
          <w:lang w:bidi="fa-IR"/>
        </w:rPr>
        <w:t>ی</w:t>
      </w:r>
      <w:r>
        <w:rPr>
          <w:rtl/>
          <w:lang w:bidi="fa-IR"/>
        </w:rPr>
        <w:t>د دن</w:t>
      </w:r>
      <w:r w:rsidR="00A008FB">
        <w:rPr>
          <w:rtl/>
          <w:lang w:bidi="fa-IR"/>
        </w:rPr>
        <w:t>ی</w:t>
      </w:r>
      <w:r>
        <w:rPr>
          <w:rtl/>
          <w:lang w:bidi="fa-IR"/>
        </w:rPr>
        <w:t>ا را ترك كن</w:t>
      </w:r>
      <w:r w:rsidR="00A36DFD">
        <w:rPr>
          <w:rtl/>
          <w:lang w:bidi="fa-IR"/>
        </w:rPr>
        <w:t>ی</w:t>
      </w:r>
      <w:r w:rsidR="00B66AD2">
        <w:rPr>
          <w:rtl/>
          <w:lang w:bidi="fa-IR"/>
        </w:rPr>
        <w:t>؛</w:t>
      </w:r>
      <w:r w:rsidR="00A008FB">
        <w:rPr>
          <w:rtl/>
          <w:lang w:bidi="fa-IR"/>
        </w:rPr>
        <w:t xml:space="preserve"> </w:t>
      </w:r>
      <w:r>
        <w:rPr>
          <w:rtl/>
          <w:lang w:bidi="fa-IR"/>
        </w:rPr>
        <w:t>چون ترك دن</w:t>
      </w:r>
      <w:r w:rsidR="00A008FB">
        <w:rPr>
          <w:rtl/>
          <w:lang w:bidi="fa-IR"/>
        </w:rPr>
        <w:t>ی</w:t>
      </w:r>
      <w:r>
        <w:rPr>
          <w:rtl/>
          <w:lang w:bidi="fa-IR"/>
        </w:rPr>
        <w:t>ا مهر</w:t>
      </w:r>
      <w:r w:rsidR="00A008FB">
        <w:rPr>
          <w:rtl/>
          <w:lang w:bidi="fa-IR"/>
        </w:rPr>
        <w:t>ی</w:t>
      </w:r>
      <w:r>
        <w:rPr>
          <w:rtl/>
          <w:lang w:bidi="fa-IR"/>
        </w:rPr>
        <w:t>ه آخرت است</w:t>
      </w:r>
      <w:r w:rsidR="00A008FB">
        <w:rPr>
          <w:rtl/>
          <w:lang w:bidi="fa-IR"/>
        </w:rPr>
        <w:t xml:space="preserve">. </w:t>
      </w:r>
      <w:r>
        <w:rPr>
          <w:rtl/>
          <w:lang w:bidi="fa-IR"/>
        </w:rPr>
        <w:t>دن</w:t>
      </w:r>
      <w:r w:rsidR="00A008FB">
        <w:rPr>
          <w:rtl/>
          <w:lang w:bidi="fa-IR"/>
        </w:rPr>
        <w:t>ی</w:t>
      </w:r>
      <w:r>
        <w:rPr>
          <w:rtl/>
          <w:lang w:bidi="fa-IR"/>
        </w:rPr>
        <w:t>ا و آخرت مانند دو هوو</w:t>
      </w:r>
      <w:r w:rsidR="00A008FB">
        <w:rPr>
          <w:rtl/>
          <w:lang w:bidi="fa-IR"/>
        </w:rPr>
        <w:t>ی</w:t>
      </w:r>
      <w:r>
        <w:rPr>
          <w:rtl/>
          <w:lang w:bidi="fa-IR"/>
        </w:rPr>
        <w:t xml:space="preserve">ند كه هر قدر </w:t>
      </w:r>
      <w:r w:rsidR="00A008FB">
        <w:rPr>
          <w:rtl/>
          <w:lang w:bidi="fa-IR"/>
        </w:rPr>
        <w:t>ی</w:t>
      </w:r>
      <w:r>
        <w:rPr>
          <w:rtl/>
          <w:lang w:bidi="fa-IR"/>
        </w:rPr>
        <w:t>ك</w:t>
      </w:r>
      <w:r w:rsidR="00A36DFD">
        <w:rPr>
          <w:rtl/>
          <w:lang w:bidi="fa-IR"/>
        </w:rPr>
        <w:t xml:space="preserve">ی </w:t>
      </w:r>
      <w:r>
        <w:rPr>
          <w:rtl/>
          <w:lang w:bidi="fa-IR"/>
        </w:rPr>
        <w:t>را راض</w:t>
      </w:r>
      <w:r w:rsidR="00A36DFD">
        <w:rPr>
          <w:rtl/>
          <w:lang w:bidi="fa-IR"/>
        </w:rPr>
        <w:t xml:space="preserve">ی </w:t>
      </w:r>
      <w:r>
        <w:rPr>
          <w:rtl/>
          <w:lang w:bidi="fa-IR"/>
        </w:rPr>
        <w:t>كن</w:t>
      </w:r>
      <w:r w:rsidR="00A36DFD">
        <w:rPr>
          <w:rtl/>
          <w:lang w:bidi="fa-IR"/>
        </w:rPr>
        <w:t>ی</w:t>
      </w:r>
      <w:r w:rsidR="0087087D">
        <w:rPr>
          <w:rtl/>
          <w:lang w:bidi="fa-IR"/>
        </w:rPr>
        <w:t>،</w:t>
      </w:r>
      <w:r w:rsidR="00A008FB">
        <w:rPr>
          <w:rtl/>
          <w:lang w:bidi="fa-IR"/>
        </w:rPr>
        <w:t xml:space="preserve"> </w:t>
      </w:r>
      <w:r>
        <w:rPr>
          <w:rtl/>
          <w:lang w:bidi="fa-IR"/>
        </w:rPr>
        <w:t>د</w:t>
      </w:r>
      <w:r w:rsidR="00A008FB">
        <w:rPr>
          <w:rtl/>
          <w:lang w:bidi="fa-IR"/>
        </w:rPr>
        <w:t>ی</w:t>
      </w:r>
      <w:r>
        <w:rPr>
          <w:rtl/>
          <w:lang w:bidi="fa-IR"/>
        </w:rPr>
        <w:t>گر</w:t>
      </w:r>
      <w:r w:rsidR="00A36DFD">
        <w:rPr>
          <w:rtl/>
          <w:lang w:bidi="fa-IR"/>
        </w:rPr>
        <w:t xml:space="preserve">ی </w:t>
      </w:r>
      <w:r>
        <w:rPr>
          <w:rtl/>
          <w:lang w:bidi="fa-IR"/>
        </w:rPr>
        <w:t>ناراض</w:t>
      </w:r>
      <w:r w:rsidR="00A36DFD">
        <w:rPr>
          <w:rtl/>
          <w:lang w:bidi="fa-IR"/>
        </w:rPr>
        <w:t xml:space="preserve">ی </w:t>
      </w:r>
      <w:r>
        <w:rPr>
          <w:rtl/>
          <w:lang w:bidi="fa-IR"/>
        </w:rPr>
        <w:t>م</w:t>
      </w:r>
      <w:r w:rsidR="00A36DFD">
        <w:rPr>
          <w:rtl/>
          <w:lang w:bidi="fa-IR"/>
        </w:rPr>
        <w:t xml:space="preserve">ی </w:t>
      </w:r>
      <w:r>
        <w:rPr>
          <w:rtl/>
          <w:lang w:bidi="fa-IR"/>
        </w:rPr>
        <w:t xml:space="preserve">گردد </w:t>
      </w:r>
      <w:r w:rsidR="00A008FB">
        <w:rPr>
          <w:rtl/>
          <w:lang w:bidi="fa-IR"/>
        </w:rPr>
        <w:t>ی</w:t>
      </w:r>
      <w:r>
        <w:rPr>
          <w:rtl/>
          <w:lang w:bidi="fa-IR"/>
        </w:rPr>
        <w:t xml:space="preserve">ا مانند مشرق و مغر بند كه هر چه به </w:t>
      </w:r>
      <w:r w:rsidR="00A008FB">
        <w:rPr>
          <w:rtl/>
          <w:lang w:bidi="fa-IR"/>
        </w:rPr>
        <w:t>ی</w:t>
      </w:r>
      <w:r>
        <w:rPr>
          <w:rtl/>
          <w:lang w:bidi="fa-IR"/>
        </w:rPr>
        <w:t>ك</w:t>
      </w:r>
      <w:r w:rsidR="00A36DFD">
        <w:rPr>
          <w:rtl/>
          <w:lang w:bidi="fa-IR"/>
        </w:rPr>
        <w:t xml:space="preserve">ی </w:t>
      </w:r>
      <w:r>
        <w:rPr>
          <w:rtl/>
          <w:lang w:bidi="fa-IR"/>
        </w:rPr>
        <w:t>نزد</w:t>
      </w:r>
      <w:r w:rsidR="00A008FB">
        <w:rPr>
          <w:rtl/>
          <w:lang w:bidi="fa-IR"/>
        </w:rPr>
        <w:t>ی</w:t>
      </w:r>
      <w:r>
        <w:rPr>
          <w:rtl/>
          <w:lang w:bidi="fa-IR"/>
        </w:rPr>
        <w:t>ك گرد</w:t>
      </w:r>
      <w:r w:rsidR="00A36DFD">
        <w:rPr>
          <w:rtl/>
          <w:lang w:bidi="fa-IR"/>
        </w:rPr>
        <w:t>ی</w:t>
      </w:r>
      <w:r w:rsidR="0087087D">
        <w:rPr>
          <w:rtl/>
          <w:lang w:bidi="fa-IR"/>
        </w:rPr>
        <w:t>،</w:t>
      </w:r>
      <w:r w:rsidR="00A008FB">
        <w:rPr>
          <w:rtl/>
          <w:lang w:bidi="fa-IR"/>
        </w:rPr>
        <w:t xml:space="preserve"> </w:t>
      </w:r>
      <w:r>
        <w:rPr>
          <w:rtl/>
          <w:lang w:bidi="fa-IR"/>
        </w:rPr>
        <w:t>از د</w:t>
      </w:r>
      <w:r w:rsidR="00A008FB">
        <w:rPr>
          <w:rtl/>
          <w:lang w:bidi="fa-IR"/>
        </w:rPr>
        <w:t>ی</w:t>
      </w:r>
      <w:r>
        <w:rPr>
          <w:rtl/>
          <w:lang w:bidi="fa-IR"/>
        </w:rPr>
        <w:t>گر</w:t>
      </w:r>
      <w:r w:rsidR="00A36DFD">
        <w:rPr>
          <w:rtl/>
          <w:lang w:bidi="fa-IR"/>
        </w:rPr>
        <w:t xml:space="preserve">ی </w:t>
      </w:r>
      <w:r>
        <w:rPr>
          <w:rtl/>
          <w:lang w:bidi="fa-IR"/>
        </w:rPr>
        <w:t>دور م</w:t>
      </w:r>
      <w:r w:rsidR="00A36DFD">
        <w:rPr>
          <w:rtl/>
          <w:lang w:bidi="fa-IR"/>
        </w:rPr>
        <w:t xml:space="preserve">ی </w:t>
      </w:r>
      <w:r>
        <w:rPr>
          <w:rtl/>
          <w:lang w:bidi="fa-IR"/>
        </w:rPr>
        <w:t>شو</w:t>
      </w:r>
      <w:r w:rsidR="00A36DFD">
        <w:rPr>
          <w:rtl/>
          <w:lang w:bidi="fa-IR"/>
        </w:rPr>
        <w:t>ی</w:t>
      </w:r>
      <w:r w:rsidR="00F07E6E">
        <w:rPr>
          <w:rtl/>
          <w:lang w:bidi="fa-IR"/>
        </w:rPr>
        <w:t xml:space="preserve">. </w:t>
      </w:r>
      <w:r>
        <w:rPr>
          <w:rtl/>
          <w:lang w:bidi="fa-IR"/>
        </w:rPr>
        <w:t xml:space="preserve">سخن حضرت صادق </w:t>
      </w:r>
      <w:r w:rsidR="00FE657D" w:rsidRPr="00FE657D">
        <w:rPr>
          <w:rStyle w:val="libAlaemChar"/>
          <w:rFonts w:eastAsia="KFGQPC Uthman Taha Naskh"/>
          <w:rtl/>
        </w:rPr>
        <w:t>عليه‌السلام</w:t>
      </w:r>
      <w:r>
        <w:rPr>
          <w:rtl/>
          <w:lang w:bidi="fa-IR"/>
        </w:rPr>
        <w:t xml:space="preserve"> در هم</w:t>
      </w:r>
      <w:r w:rsidR="00A008FB">
        <w:rPr>
          <w:rtl/>
          <w:lang w:bidi="fa-IR"/>
        </w:rPr>
        <w:t>ی</w:t>
      </w:r>
      <w:r>
        <w:rPr>
          <w:rtl/>
          <w:lang w:bidi="fa-IR"/>
        </w:rPr>
        <w:t>ن زم</w:t>
      </w:r>
      <w:r w:rsidR="00A008FB">
        <w:rPr>
          <w:rtl/>
          <w:lang w:bidi="fa-IR"/>
        </w:rPr>
        <w:t>ی</w:t>
      </w:r>
      <w:r>
        <w:rPr>
          <w:rtl/>
          <w:lang w:bidi="fa-IR"/>
        </w:rPr>
        <w:t>نه است كه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274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انا لنحب الدنیا، و ان لا نوتاها، خیر لنا من ان نوتاها و ما اوتی ابن ادم منها شیئا الا نقص حظه من الاخره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sidR="00133789" w:rsidRPr="00133789">
        <w:rPr>
          <w:rStyle w:val="libNormalChar"/>
          <w:rtl/>
        </w:rPr>
        <w:t xml:space="preserve"> - </w:t>
      </w:r>
      <w:r w:rsidR="000450B1">
        <w:rPr>
          <w:rtl/>
          <w:lang w:bidi="fa-IR"/>
        </w:rPr>
        <w:t>ما</w:t>
      </w:r>
      <w:r>
        <w:rPr>
          <w:rtl/>
          <w:lang w:bidi="fa-IR"/>
        </w:rPr>
        <w:t xml:space="preserve"> (</w:t>
      </w:r>
      <w:r w:rsidR="000450B1">
        <w:rPr>
          <w:rtl/>
          <w:lang w:bidi="fa-IR"/>
        </w:rPr>
        <w:t>انسانها</w:t>
      </w:r>
      <w:r>
        <w:rPr>
          <w:rtl/>
          <w:lang w:bidi="fa-IR"/>
        </w:rPr>
        <w:t xml:space="preserve">) </w:t>
      </w:r>
      <w:r w:rsidR="000450B1">
        <w:rPr>
          <w:rtl/>
          <w:lang w:bidi="fa-IR"/>
        </w:rPr>
        <w:t>دن</w:t>
      </w:r>
      <w:r>
        <w:rPr>
          <w:rtl/>
          <w:lang w:bidi="fa-IR"/>
        </w:rPr>
        <w:t>ی</w:t>
      </w:r>
      <w:r w:rsidR="000450B1">
        <w:rPr>
          <w:rtl/>
          <w:lang w:bidi="fa-IR"/>
        </w:rPr>
        <w:t>ا را دوست دار</w:t>
      </w:r>
      <w:r>
        <w:rPr>
          <w:rtl/>
          <w:lang w:bidi="fa-IR"/>
        </w:rPr>
        <w:t>ی</w:t>
      </w:r>
      <w:r w:rsidR="000450B1">
        <w:rPr>
          <w:rtl/>
          <w:lang w:bidi="fa-IR"/>
        </w:rPr>
        <w:t>م</w:t>
      </w:r>
      <w:r>
        <w:rPr>
          <w:rtl/>
          <w:lang w:bidi="fa-IR"/>
        </w:rPr>
        <w:t xml:space="preserve">، </w:t>
      </w:r>
      <w:r w:rsidR="000450B1">
        <w:rPr>
          <w:rtl/>
          <w:lang w:bidi="fa-IR"/>
        </w:rPr>
        <w:t>ول</w:t>
      </w:r>
      <w:r w:rsidR="00A36DFD">
        <w:rPr>
          <w:rtl/>
          <w:lang w:bidi="fa-IR"/>
        </w:rPr>
        <w:t xml:space="preserve">ی </w:t>
      </w:r>
      <w:r w:rsidR="000450B1">
        <w:rPr>
          <w:rtl/>
          <w:lang w:bidi="fa-IR"/>
        </w:rPr>
        <w:t>اگر بدان نرس</w:t>
      </w:r>
      <w:r>
        <w:rPr>
          <w:rtl/>
          <w:lang w:bidi="fa-IR"/>
        </w:rPr>
        <w:t>ی</w:t>
      </w:r>
      <w:r w:rsidR="000450B1">
        <w:rPr>
          <w:rtl/>
          <w:lang w:bidi="fa-IR"/>
        </w:rPr>
        <w:t>م بهتر از آن است كه به آن برس</w:t>
      </w:r>
      <w:r>
        <w:rPr>
          <w:rtl/>
          <w:lang w:bidi="fa-IR"/>
        </w:rPr>
        <w:t>ی</w:t>
      </w:r>
      <w:r w:rsidR="000450B1">
        <w:rPr>
          <w:rtl/>
          <w:lang w:bidi="fa-IR"/>
        </w:rPr>
        <w:t>م و هرگز به فرزندان آدم چ</w:t>
      </w:r>
      <w:r>
        <w:rPr>
          <w:rtl/>
          <w:lang w:bidi="fa-IR"/>
        </w:rPr>
        <w:t>ی</w:t>
      </w:r>
      <w:r w:rsidR="000450B1">
        <w:rPr>
          <w:rtl/>
          <w:lang w:bidi="fa-IR"/>
        </w:rPr>
        <w:t>ز</w:t>
      </w:r>
      <w:r w:rsidR="00A36DFD">
        <w:rPr>
          <w:rtl/>
          <w:lang w:bidi="fa-IR"/>
        </w:rPr>
        <w:t xml:space="preserve">ی </w:t>
      </w:r>
      <w:r w:rsidR="000450B1">
        <w:rPr>
          <w:rtl/>
          <w:lang w:bidi="fa-IR"/>
        </w:rPr>
        <w:t>از دن</w:t>
      </w:r>
      <w:r>
        <w:rPr>
          <w:rtl/>
          <w:lang w:bidi="fa-IR"/>
        </w:rPr>
        <w:t>ی</w:t>
      </w:r>
      <w:r w:rsidR="000450B1">
        <w:rPr>
          <w:rtl/>
          <w:lang w:bidi="fa-IR"/>
        </w:rPr>
        <w:t>ا داده نشد مگر آنكه از بهره اخرو</w:t>
      </w:r>
      <w:r w:rsidR="00A36DFD">
        <w:rPr>
          <w:rtl/>
          <w:lang w:bidi="fa-IR"/>
        </w:rPr>
        <w:t xml:space="preserve">ی </w:t>
      </w:r>
      <w:r w:rsidR="000450B1">
        <w:rPr>
          <w:rtl/>
          <w:lang w:bidi="fa-IR"/>
        </w:rPr>
        <w:t>شان كم گرد</w:t>
      </w:r>
      <w:r>
        <w:rPr>
          <w:rtl/>
          <w:lang w:bidi="fa-IR"/>
        </w:rPr>
        <w:t>ی</w:t>
      </w:r>
      <w:r w:rsidR="000450B1">
        <w:rPr>
          <w:rtl/>
          <w:lang w:bidi="fa-IR"/>
        </w:rPr>
        <w:t>د</w:t>
      </w:r>
      <w:r>
        <w:rPr>
          <w:rtl/>
          <w:lang w:bidi="fa-IR"/>
        </w:rPr>
        <w:t xml:space="preserve">. </w:t>
      </w:r>
    </w:p>
    <w:p w:rsidR="000450B1" w:rsidRDefault="000450B1" w:rsidP="000450B1">
      <w:pPr>
        <w:pStyle w:val="libNormal"/>
        <w:rPr>
          <w:rtl/>
          <w:lang w:bidi="fa-IR"/>
        </w:rPr>
      </w:pPr>
      <w:r>
        <w:rPr>
          <w:rtl/>
          <w:lang w:bidi="fa-IR"/>
        </w:rPr>
        <w:t>البته با</w:t>
      </w:r>
      <w:r w:rsidR="00A008FB">
        <w:rPr>
          <w:rtl/>
          <w:lang w:bidi="fa-IR"/>
        </w:rPr>
        <w:t>ی</w:t>
      </w:r>
      <w:r>
        <w:rPr>
          <w:rtl/>
          <w:lang w:bidi="fa-IR"/>
        </w:rPr>
        <w:t>د توجه داشت كه منظور حضرت از جمله</w:t>
      </w:r>
      <w:r w:rsidR="00A008FB">
        <w:rPr>
          <w:rtl/>
          <w:lang w:bidi="fa-IR"/>
        </w:rPr>
        <w:t xml:space="preserve">: </w:t>
      </w:r>
      <w:r>
        <w:rPr>
          <w:rtl/>
          <w:lang w:bidi="fa-IR"/>
        </w:rPr>
        <w:t>ما دن</w:t>
      </w:r>
      <w:r w:rsidR="00A008FB">
        <w:rPr>
          <w:rtl/>
          <w:lang w:bidi="fa-IR"/>
        </w:rPr>
        <w:t>ی</w:t>
      </w:r>
      <w:r>
        <w:rPr>
          <w:rtl/>
          <w:lang w:bidi="fa-IR"/>
        </w:rPr>
        <w:t>ا را دوست دار</w:t>
      </w:r>
      <w:r w:rsidR="00A008FB">
        <w:rPr>
          <w:rtl/>
          <w:lang w:bidi="fa-IR"/>
        </w:rPr>
        <w:t>ی</w:t>
      </w:r>
      <w:r>
        <w:rPr>
          <w:rtl/>
          <w:lang w:bidi="fa-IR"/>
        </w:rPr>
        <w:t>م</w:t>
      </w:r>
      <w:r w:rsidR="00A008FB">
        <w:rPr>
          <w:rtl/>
          <w:lang w:bidi="fa-IR"/>
        </w:rPr>
        <w:t xml:space="preserve">، </w:t>
      </w:r>
      <w:r>
        <w:rPr>
          <w:rtl/>
          <w:lang w:bidi="fa-IR"/>
        </w:rPr>
        <w:t>اشاره به حال نوع انسانهاست كه دن</w:t>
      </w:r>
      <w:r w:rsidR="00A008FB">
        <w:rPr>
          <w:rtl/>
          <w:lang w:bidi="fa-IR"/>
        </w:rPr>
        <w:t>ی</w:t>
      </w:r>
      <w:r>
        <w:rPr>
          <w:rtl/>
          <w:lang w:bidi="fa-IR"/>
        </w:rPr>
        <w:t>ا را دوست دارند نه ا</w:t>
      </w:r>
      <w:r w:rsidR="00A008FB">
        <w:rPr>
          <w:rtl/>
          <w:lang w:bidi="fa-IR"/>
        </w:rPr>
        <w:t>ی</w:t>
      </w:r>
      <w:r>
        <w:rPr>
          <w:rtl/>
          <w:lang w:bidi="fa-IR"/>
        </w:rPr>
        <w:t>نكه منظور حضرت</w:t>
      </w:r>
      <w:r w:rsidR="00A008FB">
        <w:rPr>
          <w:rtl/>
          <w:lang w:bidi="fa-IR"/>
        </w:rPr>
        <w:t xml:space="preserve">، </w:t>
      </w:r>
      <w:r>
        <w:rPr>
          <w:rtl/>
          <w:lang w:bidi="fa-IR"/>
        </w:rPr>
        <w:t>ب</w:t>
      </w:r>
      <w:r w:rsidR="00A008FB">
        <w:rPr>
          <w:rtl/>
          <w:lang w:bidi="fa-IR"/>
        </w:rPr>
        <w:t>ی</w:t>
      </w:r>
      <w:r>
        <w:rPr>
          <w:rtl/>
          <w:lang w:bidi="fa-IR"/>
        </w:rPr>
        <w:t xml:space="preserve">ان حال خود </w:t>
      </w:r>
      <w:r w:rsidR="00A008FB">
        <w:rPr>
          <w:rtl/>
          <w:lang w:bidi="fa-IR"/>
        </w:rPr>
        <w:t>ی</w:t>
      </w:r>
      <w:r>
        <w:rPr>
          <w:rtl/>
          <w:lang w:bidi="fa-IR"/>
        </w:rPr>
        <w:t>ا آباء و ابناء طاهر</w:t>
      </w:r>
      <w:r w:rsidR="00A008FB">
        <w:rPr>
          <w:rtl/>
          <w:lang w:bidi="fa-IR"/>
        </w:rPr>
        <w:t>ی</w:t>
      </w:r>
      <w:r>
        <w:rPr>
          <w:rtl/>
          <w:lang w:bidi="fa-IR"/>
        </w:rPr>
        <w:t xml:space="preserve">نش </w:t>
      </w:r>
      <w:r w:rsidR="00F52787" w:rsidRPr="00F52787">
        <w:rPr>
          <w:rStyle w:val="libAlaemChar"/>
          <w:rFonts w:eastAsia="KFGQPC Uthman Taha Naskh"/>
          <w:rtl/>
        </w:rPr>
        <w:t>عليهم‌السلام</w:t>
      </w:r>
      <w:r>
        <w:rPr>
          <w:rtl/>
          <w:lang w:bidi="fa-IR"/>
        </w:rPr>
        <w:t xml:space="preserve"> باشد كه شان آن بزرگان</w:t>
      </w:r>
      <w:r w:rsidR="00A008FB">
        <w:rPr>
          <w:rtl/>
          <w:lang w:bidi="fa-IR"/>
        </w:rPr>
        <w:t xml:space="preserve">، </w:t>
      </w:r>
      <w:r>
        <w:rPr>
          <w:rtl/>
          <w:lang w:bidi="fa-IR"/>
        </w:rPr>
        <w:t>از ا</w:t>
      </w:r>
      <w:r w:rsidR="00A008FB">
        <w:rPr>
          <w:rtl/>
          <w:lang w:bidi="fa-IR"/>
        </w:rPr>
        <w:t>ی</w:t>
      </w:r>
      <w:r>
        <w:rPr>
          <w:rtl/>
          <w:lang w:bidi="fa-IR"/>
        </w:rPr>
        <w:t>ن سخنان بس</w:t>
      </w:r>
      <w:r w:rsidR="00A008FB">
        <w:rPr>
          <w:rtl/>
          <w:lang w:bidi="fa-IR"/>
        </w:rPr>
        <w:t>ی</w:t>
      </w:r>
      <w:r>
        <w:rPr>
          <w:rtl/>
          <w:lang w:bidi="fa-IR"/>
        </w:rPr>
        <w:t>ار بالاتر است</w:t>
      </w:r>
      <w:r w:rsidR="00A008FB">
        <w:rPr>
          <w:rtl/>
          <w:lang w:bidi="fa-IR"/>
        </w:rPr>
        <w:t xml:space="preserve">، </w:t>
      </w:r>
      <w:r>
        <w:rPr>
          <w:rtl/>
          <w:lang w:bidi="fa-IR"/>
        </w:rPr>
        <w:t>چگونه چن</w:t>
      </w:r>
      <w:r w:rsidR="00A008FB">
        <w:rPr>
          <w:rtl/>
          <w:lang w:bidi="fa-IR"/>
        </w:rPr>
        <w:t>ی</w:t>
      </w:r>
      <w:r>
        <w:rPr>
          <w:rtl/>
          <w:lang w:bidi="fa-IR"/>
        </w:rPr>
        <w:t>ن چ</w:t>
      </w:r>
      <w:r w:rsidR="00A008FB">
        <w:rPr>
          <w:rtl/>
          <w:lang w:bidi="fa-IR"/>
        </w:rPr>
        <w:t>ی</w:t>
      </w:r>
      <w:r>
        <w:rPr>
          <w:rtl/>
          <w:lang w:bidi="fa-IR"/>
        </w:rPr>
        <w:t>ز</w:t>
      </w:r>
      <w:r w:rsidR="00A36DFD">
        <w:rPr>
          <w:rtl/>
          <w:lang w:bidi="fa-IR"/>
        </w:rPr>
        <w:t xml:space="preserve">ی </w:t>
      </w:r>
      <w:r>
        <w:rPr>
          <w:rtl/>
          <w:lang w:bidi="fa-IR"/>
        </w:rPr>
        <w:t>ممكن است در حال</w:t>
      </w:r>
      <w:r w:rsidR="00A36DFD">
        <w:rPr>
          <w:rtl/>
          <w:lang w:bidi="fa-IR"/>
        </w:rPr>
        <w:t xml:space="preserve">ی </w:t>
      </w:r>
      <w:r>
        <w:rPr>
          <w:rtl/>
          <w:lang w:bidi="fa-IR"/>
        </w:rPr>
        <w:t>كه جبرئ</w:t>
      </w:r>
      <w:r w:rsidR="00A008FB">
        <w:rPr>
          <w:rtl/>
          <w:lang w:bidi="fa-IR"/>
        </w:rPr>
        <w:t>ی</w:t>
      </w:r>
      <w:r>
        <w:rPr>
          <w:rtl/>
          <w:lang w:bidi="fa-IR"/>
        </w:rPr>
        <w:t>ل سه مرتبه نزد رسول اكرم</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آمد و كل</w:t>
      </w:r>
      <w:r w:rsidR="00A008FB">
        <w:rPr>
          <w:rtl/>
          <w:lang w:bidi="fa-IR"/>
        </w:rPr>
        <w:t>ی</w:t>
      </w:r>
      <w:r>
        <w:rPr>
          <w:rtl/>
          <w:lang w:bidi="fa-IR"/>
        </w:rPr>
        <w:t>دها</w:t>
      </w:r>
      <w:r w:rsidR="00A36DFD">
        <w:rPr>
          <w:rtl/>
          <w:lang w:bidi="fa-IR"/>
        </w:rPr>
        <w:t xml:space="preserve">ی </w:t>
      </w:r>
      <w:r>
        <w:rPr>
          <w:rtl/>
          <w:lang w:bidi="fa-IR"/>
        </w:rPr>
        <w:t>بهشت را نزد حضرت آورده چن</w:t>
      </w:r>
      <w:r w:rsidR="00A008FB">
        <w:rPr>
          <w:rtl/>
          <w:lang w:bidi="fa-IR"/>
        </w:rPr>
        <w:t>ی</w:t>
      </w:r>
      <w:r>
        <w:rPr>
          <w:rtl/>
          <w:lang w:bidi="fa-IR"/>
        </w:rPr>
        <w:t>ن گفت</w:t>
      </w:r>
      <w:r w:rsidR="00A008FB">
        <w:rPr>
          <w:rtl/>
          <w:lang w:bidi="fa-IR"/>
        </w:rPr>
        <w:t xml:space="preserve">: </w:t>
      </w:r>
    </w:p>
    <w:p w:rsidR="000450B1" w:rsidRDefault="000450B1" w:rsidP="000450B1">
      <w:pPr>
        <w:pStyle w:val="libNormal"/>
        <w:rPr>
          <w:rtl/>
          <w:lang w:bidi="fa-IR"/>
        </w:rPr>
      </w:pPr>
      <w:r>
        <w:rPr>
          <w:rtl/>
          <w:lang w:bidi="fa-IR"/>
        </w:rPr>
        <w:t>275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هذه مفاتیج كنوز الدنیا ولا ینقص من حظك عند ربك شی ء</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Pr>
          <w:rtl/>
          <w:lang w:bidi="fa-IR"/>
        </w:rPr>
        <w:t>ی</w:t>
      </w:r>
      <w:r w:rsidR="000450B1">
        <w:rPr>
          <w:rtl/>
          <w:lang w:bidi="fa-IR"/>
        </w:rPr>
        <w:t>ن كل</w:t>
      </w:r>
      <w:r>
        <w:rPr>
          <w:rtl/>
          <w:lang w:bidi="fa-IR"/>
        </w:rPr>
        <w:t>ی</w:t>
      </w:r>
      <w:r w:rsidR="000450B1">
        <w:rPr>
          <w:rtl/>
          <w:lang w:bidi="fa-IR"/>
        </w:rPr>
        <w:t>دها</w:t>
      </w:r>
      <w:r w:rsidR="00A36DFD">
        <w:rPr>
          <w:rtl/>
          <w:lang w:bidi="fa-IR"/>
        </w:rPr>
        <w:t xml:space="preserve">ی </w:t>
      </w:r>
      <w:r w:rsidR="000450B1">
        <w:rPr>
          <w:rtl/>
          <w:lang w:bidi="fa-IR"/>
        </w:rPr>
        <w:t>گنجها</w:t>
      </w:r>
      <w:r w:rsidR="00A36DFD">
        <w:rPr>
          <w:rtl/>
          <w:lang w:bidi="fa-IR"/>
        </w:rPr>
        <w:t xml:space="preserve">ی </w:t>
      </w:r>
      <w:r w:rsidR="000450B1">
        <w:rPr>
          <w:rtl/>
          <w:lang w:bidi="fa-IR"/>
        </w:rPr>
        <w:t>دن</w:t>
      </w:r>
      <w:r>
        <w:rPr>
          <w:rtl/>
          <w:lang w:bidi="fa-IR"/>
        </w:rPr>
        <w:t>ی</w:t>
      </w:r>
      <w:r w:rsidR="000450B1">
        <w:rPr>
          <w:rtl/>
          <w:lang w:bidi="fa-IR"/>
        </w:rPr>
        <w:t>است</w:t>
      </w:r>
      <w:r>
        <w:rPr>
          <w:rtl/>
          <w:lang w:bidi="fa-IR"/>
        </w:rPr>
        <w:t xml:space="preserve"> (</w:t>
      </w:r>
      <w:r w:rsidR="000450B1">
        <w:rPr>
          <w:rtl/>
          <w:lang w:bidi="fa-IR"/>
        </w:rPr>
        <w:t>اگر آنها را بپذ</w:t>
      </w:r>
      <w:r>
        <w:rPr>
          <w:rtl/>
          <w:lang w:bidi="fa-IR"/>
        </w:rPr>
        <w:t>ی</w:t>
      </w:r>
      <w:r w:rsidR="000450B1">
        <w:rPr>
          <w:rtl/>
          <w:lang w:bidi="fa-IR"/>
        </w:rPr>
        <w:t>ر</w:t>
      </w:r>
      <w:r w:rsidR="00A36DFD">
        <w:rPr>
          <w:rtl/>
          <w:lang w:bidi="fa-IR"/>
        </w:rPr>
        <w:t>ی</w:t>
      </w:r>
      <w:r w:rsidR="0004015C">
        <w:rPr>
          <w:rtl/>
          <w:lang w:bidi="fa-IR"/>
        </w:rPr>
        <w:t>)</w:t>
      </w:r>
      <w:r>
        <w:rPr>
          <w:rtl/>
          <w:lang w:bidi="fa-IR"/>
        </w:rPr>
        <w:t xml:space="preserve"> </w:t>
      </w:r>
      <w:r w:rsidR="000450B1">
        <w:rPr>
          <w:rtl/>
          <w:lang w:bidi="fa-IR"/>
        </w:rPr>
        <w:t>از مقامات تو نزد پروردگارت ذره ا</w:t>
      </w:r>
      <w:r w:rsidR="00A36DFD">
        <w:rPr>
          <w:rtl/>
          <w:lang w:bidi="fa-IR"/>
        </w:rPr>
        <w:t xml:space="preserve">ی </w:t>
      </w:r>
      <w:r w:rsidR="000450B1">
        <w:rPr>
          <w:rtl/>
          <w:lang w:bidi="fa-IR"/>
        </w:rPr>
        <w:t>كم نخواهد شد</w:t>
      </w:r>
      <w:r>
        <w:rPr>
          <w:lang w:bidi="fa-IR"/>
        </w:rPr>
        <w:t xml:space="preserve">. </w:t>
      </w:r>
    </w:p>
    <w:p w:rsidR="000450B1" w:rsidRDefault="000450B1" w:rsidP="000450B1">
      <w:pPr>
        <w:pStyle w:val="libNormal"/>
        <w:rPr>
          <w:rtl/>
          <w:lang w:bidi="fa-IR"/>
        </w:rPr>
      </w:pPr>
      <w:r>
        <w:rPr>
          <w:rtl/>
          <w:lang w:bidi="fa-IR"/>
        </w:rPr>
        <w:t>اما حضرت ابا فرمودند و چ</w:t>
      </w:r>
      <w:r w:rsidR="00A008FB">
        <w:rPr>
          <w:rtl/>
          <w:lang w:bidi="fa-IR"/>
        </w:rPr>
        <w:t>ی</w:t>
      </w:r>
      <w:r>
        <w:rPr>
          <w:rtl/>
          <w:lang w:bidi="fa-IR"/>
        </w:rPr>
        <w:t>ز</w:t>
      </w:r>
      <w:r w:rsidR="00A36DFD">
        <w:rPr>
          <w:rtl/>
          <w:lang w:bidi="fa-IR"/>
        </w:rPr>
        <w:t xml:space="preserve">ی </w:t>
      </w:r>
      <w:r>
        <w:rPr>
          <w:rtl/>
          <w:lang w:bidi="fa-IR"/>
        </w:rPr>
        <w:t>را كه خداوند متعال آن را كوچك كرده</w:t>
      </w:r>
      <w:r w:rsidR="00A008FB">
        <w:rPr>
          <w:rtl/>
          <w:lang w:bidi="fa-IR"/>
        </w:rPr>
        <w:t xml:space="preserve">، </w:t>
      </w:r>
      <w:r>
        <w:rPr>
          <w:rtl/>
          <w:lang w:bidi="fa-IR"/>
        </w:rPr>
        <w:t>بزرگش ننمودند</w:t>
      </w:r>
      <w:r w:rsidR="00A008FB">
        <w:rPr>
          <w:rtl/>
          <w:lang w:bidi="fa-IR"/>
        </w:rPr>
        <w:t xml:space="preserve">. </w:t>
      </w:r>
    </w:p>
    <w:p w:rsidR="000450B1" w:rsidRDefault="000450B1" w:rsidP="000450B1">
      <w:pPr>
        <w:pStyle w:val="libNormal"/>
        <w:rPr>
          <w:rtl/>
          <w:lang w:bidi="fa-IR"/>
        </w:rPr>
      </w:pPr>
      <w:r>
        <w:rPr>
          <w:rtl/>
          <w:lang w:bidi="fa-IR"/>
        </w:rPr>
        <w:lastRenderedPageBreak/>
        <w:t>دن</w:t>
      </w:r>
      <w:r w:rsidR="00A008FB">
        <w:rPr>
          <w:rtl/>
          <w:lang w:bidi="fa-IR"/>
        </w:rPr>
        <w:t>ی</w:t>
      </w:r>
      <w:r>
        <w:rPr>
          <w:rtl/>
          <w:lang w:bidi="fa-IR"/>
        </w:rPr>
        <w:t>ا</w:t>
      </w:r>
      <w:r w:rsidR="00A008FB">
        <w:rPr>
          <w:rtl/>
          <w:lang w:bidi="fa-IR"/>
        </w:rPr>
        <w:t>ی</w:t>
      </w:r>
      <w:r w:rsidR="00A36DFD">
        <w:rPr>
          <w:rtl/>
          <w:lang w:bidi="fa-IR"/>
        </w:rPr>
        <w:t xml:space="preserve">ی </w:t>
      </w:r>
      <w:r>
        <w:rPr>
          <w:rtl/>
          <w:lang w:bidi="fa-IR"/>
        </w:rPr>
        <w:t>كه در برابر ا</w:t>
      </w:r>
      <w:r w:rsidR="00A008FB">
        <w:rPr>
          <w:rtl/>
          <w:lang w:bidi="fa-IR"/>
        </w:rPr>
        <w:t>ی</w:t>
      </w:r>
      <w:r>
        <w:rPr>
          <w:rtl/>
          <w:lang w:bidi="fa-IR"/>
        </w:rPr>
        <w:t>ن نعمت عظ</w:t>
      </w:r>
      <w:r w:rsidR="00A008FB">
        <w:rPr>
          <w:rtl/>
          <w:lang w:bidi="fa-IR"/>
        </w:rPr>
        <w:t>ی</w:t>
      </w:r>
      <w:r>
        <w:rPr>
          <w:rtl/>
          <w:lang w:bidi="fa-IR"/>
        </w:rPr>
        <w:t>م آن را م</w:t>
      </w:r>
      <w:r w:rsidR="00A36DFD">
        <w:rPr>
          <w:rtl/>
          <w:lang w:bidi="fa-IR"/>
        </w:rPr>
        <w:t xml:space="preserve">ی </w:t>
      </w:r>
      <w:r>
        <w:rPr>
          <w:rtl/>
          <w:lang w:bidi="fa-IR"/>
        </w:rPr>
        <w:t>خر</w:t>
      </w:r>
      <w:r w:rsidR="00A36DFD">
        <w:rPr>
          <w:rtl/>
          <w:lang w:bidi="fa-IR"/>
        </w:rPr>
        <w:t>ی</w:t>
      </w:r>
      <w:r w:rsidR="0087087D">
        <w:rPr>
          <w:rtl/>
          <w:lang w:bidi="fa-IR"/>
        </w:rPr>
        <w:t>،</w:t>
      </w:r>
      <w:r w:rsidR="00A008FB">
        <w:rPr>
          <w:rtl/>
          <w:lang w:bidi="fa-IR"/>
        </w:rPr>
        <w:t xml:space="preserve"> </w:t>
      </w:r>
      <w:r>
        <w:rPr>
          <w:rtl/>
          <w:lang w:bidi="fa-IR"/>
        </w:rPr>
        <w:t xml:space="preserve">جز </w:t>
      </w:r>
      <w:r w:rsidR="00A008FB">
        <w:rPr>
          <w:rtl/>
          <w:lang w:bidi="fa-IR"/>
        </w:rPr>
        <w:t>ی</w:t>
      </w:r>
      <w:r>
        <w:rPr>
          <w:rtl/>
          <w:lang w:bidi="fa-IR"/>
        </w:rPr>
        <w:t>ك لحظه ب</w:t>
      </w:r>
      <w:r w:rsidR="00A008FB">
        <w:rPr>
          <w:rtl/>
          <w:lang w:bidi="fa-IR"/>
        </w:rPr>
        <w:t>ی</w:t>
      </w:r>
      <w:r>
        <w:rPr>
          <w:rtl/>
          <w:lang w:bidi="fa-IR"/>
        </w:rPr>
        <w:t>ش</w:t>
      </w:r>
      <w:r w:rsidR="00A36DFD">
        <w:rPr>
          <w:rtl/>
          <w:lang w:bidi="fa-IR"/>
        </w:rPr>
        <w:t xml:space="preserve"> </w:t>
      </w:r>
      <w:r>
        <w:rPr>
          <w:rtl/>
          <w:lang w:bidi="fa-IR"/>
        </w:rPr>
        <w:t>ن</w:t>
      </w:r>
      <w:r w:rsidR="00A008FB">
        <w:rPr>
          <w:rtl/>
          <w:lang w:bidi="fa-IR"/>
        </w:rPr>
        <w:t>ی</w:t>
      </w:r>
      <w:r>
        <w:rPr>
          <w:rtl/>
          <w:lang w:bidi="fa-IR"/>
        </w:rPr>
        <w:t>ست</w:t>
      </w:r>
      <w:r w:rsidR="00A008FB">
        <w:rPr>
          <w:rtl/>
          <w:lang w:bidi="fa-IR"/>
        </w:rPr>
        <w:t xml:space="preserve">؛ </w:t>
      </w:r>
      <w:r>
        <w:rPr>
          <w:rtl/>
          <w:lang w:bidi="fa-IR"/>
        </w:rPr>
        <w:t>چون نه لذتها</w:t>
      </w:r>
      <w:r w:rsidR="00A36DFD">
        <w:rPr>
          <w:rtl/>
          <w:lang w:bidi="fa-IR"/>
        </w:rPr>
        <w:t xml:space="preserve">ی </w:t>
      </w:r>
      <w:r>
        <w:rPr>
          <w:rtl/>
          <w:lang w:bidi="fa-IR"/>
        </w:rPr>
        <w:t xml:space="preserve">گذشته اش فعلا </w:t>
      </w:r>
      <w:r w:rsidR="00A008FB">
        <w:rPr>
          <w:rtl/>
          <w:lang w:bidi="fa-IR"/>
        </w:rPr>
        <w:t>ی</w:t>
      </w:r>
      <w:r>
        <w:rPr>
          <w:rtl/>
          <w:lang w:bidi="fa-IR"/>
        </w:rPr>
        <w:t>افت م</w:t>
      </w:r>
      <w:r w:rsidR="00A36DFD">
        <w:rPr>
          <w:rtl/>
          <w:lang w:bidi="fa-IR"/>
        </w:rPr>
        <w:t xml:space="preserve">ی </w:t>
      </w:r>
      <w:r>
        <w:rPr>
          <w:rtl/>
          <w:lang w:bidi="fa-IR"/>
        </w:rPr>
        <w:t>شود و نه سخت</w:t>
      </w:r>
      <w:r w:rsidR="00A008FB">
        <w:rPr>
          <w:rtl/>
          <w:lang w:bidi="fa-IR"/>
        </w:rPr>
        <w:t>ی</w:t>
      </w:r>
      <w:r>
        <w:rPr>
          <w:rtl/>
          <w:lang w:bidi="fa-IR"/>
        </w:rPr>
        <w:t>ها و دردها</w:t>
      </w:r>
      <w:r w:rsidR="00A008FB">
        <w:rPr>
          <w:rtl/>
          <w:lang w:bidi="fa-IR"/>
        </w:rPr>
        <w:t>ی</w:t>
      </w:r>
      <w:r>
        <w:rPr>
          <w:rtl/>
          <w:lang w:bidi="fa-IR"/>
        </w:rPr>
        <w:t>ش</w:t>
      </w:r>
      <w:r w:rsidR="00A008FB">
        <w:rPr>
          <w:rtl/>
          <w:lang w:bidi="fa-IR"/>
        </w:rPr>
        <w:t xml:space="preserve">. </w:t>
      </w:r>
    </w:p>
    <w:p w:rsidR="000450B1" w:rsidRDefault="000450B1" w:rsidP="000450B1">
      <w:pPr>
        <w:pStyle w:val="libNormal"/>
        <w:rPr>
          <w:rtl/>
          <w:lang w:bidi="fa-IR"/>
        </w:rPr>
      </w:pPr>
      <w:r>
        <w:rPr>
          <w:rtl/>
          <w:lang w:bidi="fa-IR"/>
        </w:rPr>
        <w:t>و آ</w:t>
      </w:r>
      <w:r w:rsidR="00A008FB">
        <w:rPr>
          <w:rtl/>
          <w:lang w:bidi="fa-IR"/>
        </w:rPr>
        <w:t>ی</w:t>
      </w:r>
      <w:r>
        <w:rPr>
          <w:rtl/>
          <w:lang w:bidi="fa-IR"/>
        </w:rPr>
        <w:t>نده هم كه هنوز ن</w:t>
      </w:r>
      <w:r w:rsidR="00A008FB">
        <w:rPr>
          <w:rtl/>
          <w:lang w:bidi="fa-IR"/>
        </w:rPr>
        <w:t>ی</w:t>
      </w:r>
      <w:r>
        <w:rPr>
          <w:rtl/>
          <w:lang w:bidi="fa-IR"/>
        </w:rPr>
        <w:t>امده</w:t>
      </w:r>
      <w:r w:rsidR="00A008FB">
        <w:rPr>
          <w:rtl/>
          <w:lang w:bidi="fa-IR"/>
        </w:rPr>
        <w:t xml:space="preserve">، </w:t>
      </w:r>
      <w:r>
        <w:rPr>
          <w:rtl/>
          <w:lang w:bidi="fa-IR"/>
        </w:rPr>
        <w:t>پس دن</w:t>
      </w:r>
      <w:r w:rsidR="00A008FB">
        <w:rPr>
          <w:rtl/>
          <w:lang w:bidi="fa-IR"/>
        </w:rPr>
        <w:t>ی</w:t>
      </w:r>
      <w:r>
        <w:rPr>
          <w:rtl/>
          <w:lang w:bidi="fa-IR"/>
        </w:rPr>
        <w:t>ا و لذتها</w:t>
      </w:r>
      <w:r w:rsidR="00A36DFD">
        <w:rPr>
          <w:rtl/>
          <w:lang w:bidi="fa-IR"/>
        </w:rPr>
        <w:t xml:space="preserve">ی </w:t>
      </w:r>
      <w:r>
        <w:rPr>
          <w:rtl/>
          <w:lang w:bidi="fa-IR"/>
        </w:rPr>
        <w:t>آن</w:t>
      </w:r>
      <w:r w:rsidR="00A008FB">
        <w:rPr>
          <w:rtl/>
          <w:lang w:bidi="fa-IR"/>
        </w:rPr>
        <w:t xml:space="preserve">، </w:t>
      </w:r>
      <w:r>
        <w:rPr>
          <w:rtl/>
          <w:lang w:bidi="fa-IR"/>
        </w:rPr>
        <w:t>تنها عبارت است از هم</w:t>
      </w:r>
      <w:r w:rsidR="00A008FB">
        <w:rPr>
          <w:rtl/>
          <w:lang w:bidi="fa-IR"/>
        </w:rPr>
        <w:t>ی</w:t>
      </w:r>
      <w:r>
        <w:rPr>
          <w:rtl/>
          <w:lang w:bidi="fa-IR"/>
        </w:rPr>
        <w:t xml:space="preserve">ن </w:t>
      </w:r>
      <w:r w:rsidR="00A008FB">
        <w:rPr>
          <w:rtl/>
          <w:lang w:bidi="fa-IR"/>
        </w:rPr>
        <w:t>ی</w:t>
      </w:r>
      <w:r>
        <w:rPr>
          <w:rtl/>
          <w:lang w:bidi="fa-IR"/>
        </w:rPr>
        <w:t>ك لحظه ا</w:t>
      </w:r>
      <w:r w:rsidR="00A36DFD">
        <w:rPr>
          <w:rtl/>
          <w:lang w:bidi="fa-IR"/>
        </w:rPr>
        <w:t xml:space="preserve">ی </w:t>
      </w:r>
      <w:r>
        <w:rPr>
          <w:rtl/>
          <w:lang w:bidi="fa-IR"/>
        </w:rPr>
        <w:t>كه در آن قرار دار</w:t>
      </w:r>
      <w:r w:rsidR="00A36DFD">
        <w:rPr>
          <w:rtl/>
          <w:lang w:bidi="fa-IR"/>
        </w:rPr>
        <w:t>ی</w:t>
      </w:r>
      <w:r w:rsidR="00F07E6E">
        <w:rPr>
          <w:rtl/>
          <w:lang w:bidi="fa-IR"/>
        </w:rPr>
        <w:t xml:space="preserve">. </w:t>
      </w:r>
      <w:r>
        <w:rPr>
          <w:rtl/>
          <w:lang w:bidi="fa-IR"/>
        </w:rPr>
        <w:t>به هم</w:t>
      </w:r>
      <w:r w:rsidR="00A008FB">
        <w:rPr>
          <w:rtl/>
          <w:lang w:bidi="fa-IR"/>
        </w:rPr>
        <w:t>ی</w:t>
      </w:r>
      <w:r>
        <w:rPr>
          <w:rtl/>
          <w:lang w:bidi="fa-IR"/>
        </w:rPr>
        <w:t>ن خاطر است كه عل</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به سلمان فارس</w:t>
      </w:r>
      <w:r w:rsidR="00A36DFD">
        <w:rPr>
          <w:rtl/>
          <w:lang w:bidi="fa-IR"/>
        </w:rPr>
        <w:t xml:space="preserve">ی </w:t>
      </w:r>
      <w:r>
        <w:rPr>
          <w:rtl/>
          <w:lang w:bidi="fa-IR"/>
        </w:rPr>
        <w:t>فرمود</w:t>
      </w:r>
      <w:r w:rsidR="00A008FB">
        <w:rPr>
          <w:rtl/>
          <w:lang w:bidi="fa-IR"/>
        </w:rPr>
        <w:t xml:space="preserve">: </w:t>
      </w:r>
    </w:p>
    <w:p w:rsidR="000450B1" w:rsidRDefault="000450B1" w:rsidP="000450B1">
      <w:pPr>
        <w:pStyle w:val="libNormal"/>
        <w:rPr>
          <w:rtl/>
          <w:lang w:bidi="fa-IR"/>
        </w:rPr>
      </w:pPr>
      <w:r>
        <w:rPr>
          <w:rtl/>
          <w:lang w:bidi="fa-IR"/>
        </w:rPr>
        <w:t>276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وضع عنك همومها لما ایقنت من فراقها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همت تو دن</w:t>
      </w:r>
      <w:r>
        <w:rPr>
          <w:rtl/>
          <w:lang w:bidi="fa-IR"/>
        </w:rPr>
        <w:t>ی</w:t>
      </w:r>
      <w:r w:rsidR="000450B1">
        <w:rPr>
          <w:rtl/>
          <w:lang w:bidi="fa-IR"/>
        </w:rPr>
        <w:t>ا نباشد</w:t>
      </w:r>
      <w:r>
        <w:rPr>
          <w:rtl/>
          <w:lang w:bidi="fa-IR"/>
        </w:rPr>
        <w:t xml:space="preserve">؛ </w:t>
      </w:r>
      <w:r w:rsidR="000450B1">
        <w:rPr>
          <w:rtl/>
          <w:lang w:bidi="fa-IR"/>
        </w:rPr>
        <w:t xml:space="preserve">چون </w:t>
      </w:r>
      <w:r>
        <w:rPr>
          <w:rtl/>
          <w:lang w:bidi="fa-IR"/>
        </w:rPr>
        <w:t>ی</w:t>
      </w:r>
      <w:r w:rsidR="000450B1">
        <w:rPr>
          <w:rtl/>
          <w:lang w:bidi="fa-IR"/>
        </w:rPr>
        <w:t>ق</w:t>
      </w:r>
      <w:r>
        <w:rPr>
          <w:rtl/>
          <w:lang w:bidi="fa-IR"/>
        </w:rPr>
        <w:t>ی</w:t>
      </w:r>
      <w:r w:rsidR="000450B1">
        <w:rPr>
          <w:rtl/>
          <w:lang w:bidi="fa-IR"/>
        </w:rPr>
        <w:t>ن دار</w:t>
      </w:r>
      <w:r w:rsidR="00A36DFD">
        <w:rPr>
          <w:rtl/>
          <w:lang w:bidi="fa-IR"/>
        </w:rPr>
        <w:t xml:space="preserve">ی </w:t>
      </w:r>
      <w:r w:rsidR="000450B1">
        <w:rPr>
          <w:rtl/>
          <w:lang w:bidi="fa-IR"/>
        </w:rPr>
        <w:t>كه از تو جدا خواهد شد</w:t>
      </w:r>
      <w:r>
        <w:rPr>
          <w:lang w:bidi="fa-IR"/>
        </w:rPr>
        <w:t xml:space="preserve">. </w:t>
      </w:r>
    </w:p>
    <w:p w:rsidR="000450B1" w:rsidRDefault="000450B1" w:rsidP="000450B1">
      <w:pPr>
        <w:pStyle w:val="libNormal"/>
        <w:rPr>
          <w:rtl/>
          <w:lang w:bidi="fa-IR"/>
        </w:rPr>
      </w:pPr>
      <w:r>
        <w:rPr>
          <w:rtl/>
          <w:lang w:bidi="fa-IR"/>
        </w:rPr>
        <w:t>علاوه بر ا</w:t>
      </w:r>
      <w:r w:rsidR="00A008FB">
        <w:rPr>
          <w:rtl/>
          <w:lang w:bidi="fa-IR"/>
        </w:rPr>
        <w:t>ی</w:t>
      </w:r>
      <w:r>
        <w:rPr>
          <w:rtl/>
          <w:lang w:bidi="fa-IR"/>
        </w:rPr>
        <w:t>ن</w:t>
      </w:r>
      <w:r w:rsidR="00A008FB">
        <w:rPr>
          <w:rtl/>
          <w:lang w:bidi="fa-IR"/>
        </w:rPr>
        <w:t xml:space="preserve">، </w:t>
      </w:r>
      <w:r>
        <w:rPr>
          <w:rtl/>
          <w:lang w:bidi="fa-IR"/>
        </w:rPr>
        <w:t>م</w:t>
      </w:r>
      <w:r w:rsidR="00A36DFD">
        <w:rPr>
          <w:rtl/>
          <w:lang w:bidi="fa-IR"/>
        </w:rPr>
        <w:t xml:space="preserve">ی </w:t>
      </w:r>
      <w:r>
        <w:rPr>
          <w:rtl/>
          <w:lang w:bidi="fa-IR"/>
        </w:rPr>
        <w:t>ب</w:t>
      </w:r>
      <w:r w:rsidR="00A008FB">
        <w:rPr>
          <w:rtl/>
          <w:lang w:bidi="fa-IR"/>
        </w:rPr>
        <w:t>ی</w:t>
      </w:r>
      <w:r>
        <w:rPr>
          <w:rtl/>
          <w:lang w:bidi="fa-IR"/>
        </w:rPr>
        <w:t>ن</w:t>
      </w:r>
      <w:r w:rsidR="00A008FB">
        <w:rPr>
          <w:rtl/>
          <w:lang w:bidi="fa-IR"/>
        </w:rPr>
        <w:t>ی</w:t>
      </w:r>
      <w:r>
        <w:rPr>
          <w:rtl/>
          <w:lang w:bidi="fa-IR"/>
        </w:rPr>
        <w:t>م كس</w:t>
      </w:r>
      <w:r w:rsidR="00A36DFD">
        <w:rPr>
          <w:rtl/>
          <w:lang w:bidi="fa-IR"/>
        </w:rPr>
        <w:t xml:space="preserve">ی </w:t>
      </w:r>
      <w:r>
        <w:rPr>
          <w:rtl/>
          <w:lang w:bidi="fa-IR"/>
        </w:rPr>
        <w:t>دن</w:t>
      </w:r>
      <w:r w:rsidR="00A008FB">
        <w:rPr>
          <w:rtl/>
          <w:lang w:bidi="fa-IR"/>
        </w:rPr>
        <w:t>ی</w:t>
      </w:r>
      <w:r>
        <w:rPr>
          <w:rtl/>
          <w:lang w:bidi="fa-IR"/>
        </w:rPr>
        <w:t>ا را به خاطر آخرت نفروخت مگر ا</w:t>
      </w:r>
      <w:r w:rsidR="00A008FB">
        <w:rPr>
          <w:rtl/>
          <w:lang w:bidi="fa-IR"/>
        </w:rPr>
        <w:t>ی</w:t>
      </w:r>
      <w:r>
        <w:rPr>
          <w:rtl/>
          <w:lang w:bidi="fa-IR"/>
        </w:rPr>
        <w:t>نكه نسبت به هر دو سود برد و كس</w:t>
      </w:r>
      <w:r w:rsidR="00A36DFD">
        <w:rPr>
          <w:rtl/>
          <w:lang w:bidi="fa-IR"/>
        </w:rPr>
        <w:t xml:space="preserve">ی </w:t>
      </w:r>
      <w:r>
        <w:rPr>
          <w:rtl/>
          <w:lang w:bidi="fa-IR"/>
        </w:rPr>
        <w:t>آخرت را بخاطر دن</w:t>
      </w:r>
      <w:r w:rsidR="00A008FB">
        <w:rPr>
          <w:rtl/>
          <w:lang w:bidi="fa-IR"/>
        </w:rPr>
        <w:t>ی</w:t>
      </w:r>
      <w:r>
        <w:rPr>
          <w:rtl/>
          <w:lang w:bidi="fa-IR"/>
        </w:rPr>
        <w:t>ا نفروخت مگر ا</w:t>
      </w:r>
      <w:r w:rsidR="00A008FB">
        <w:rPr>
          <w:rtl/>
          <w:lang w:bidi="fa-IR"/>
        </w:rPr>
        <w:t>ی</w:t>
      </w:r>
      <w:r>
        <w:rPr>
          <w:rtl/>
          <w:lang w:bidi="fa-IR"/>
        </w:rPr>
        <w:t>نكه نسبت به هر ز</w:t>
      </w:r>
      <w:r w:rsidR="00A008FB">
        <w:rPr>
          <w:rtl/>
          <w:lang w:bidi="fa-IR"/>
        </w:rPr>
        <w:t>ی</w:t>
      </w:r>
      <w:r>
        <w:rPr>
          <w:rtl/>
          <w:lang w:bidi="fa-IR"/>
        </w:rPr>
        <w:t>ان د</w:t>
      </w:r>
      <w:r w:rsidR="00A008FB">
        <w:rPr>
          <w:rtl/>
          <w:lang w:bidi="fa-IR"/>
        </w:rPr>
        <w:t>ی</w:t>
      </w:r>
      <w:r>
        <w:rPr>
          <w:rtl/>
          <w:lang w:bidi="fa-IR"/>
        </w:rPr>
        <w:t>د</w:t>
      </w:r>
      <w:r w:rsidR="00A008FB">
        <w:rPr>
          <w:rtl/>
          <w:lang w:bidi="fa-IR"/>
        </w:rPr>
        <w:t xml:space="preserve">، </w:t>
      </w:r>
      <w:r>
        <w:rPr>
          <w:rtl/>
          <w:lang w:bidi="fa-IR"/>
        </w:rPr>
        <w:t>اگر سخن ما را باور ندار</w:t>
      </w:r>
      <w:r w:rsidR="00A008FB">
        <w:rPr>
          <w:rtl/>
          <w:lang w:bidi="fa-IR"/>
        </w:rPr>
        <w:t>ی</w:t>
      </w:r>
      <w:r>
        <w:rPr>
          <w:rtl/>
          <w:lang w:bidi="fa-IR"/>
        </w:rPr>
        <w:t>د</w:t>
      </w:r>
      <w:r w:rsidR="00A008FB">
        <w:rPr>
          <w:rtl/>
          <w:lang w:bidi="fa-IR"/>
        </w:rPr>
        <w:t xml:space="preserve">، </w:t>
      </w:r>
      <w:r>
        <w:rPr>
          <w:rtl/>
          <w:lang w:bidi="fa-IR"/>
        </w:rPr>
        <w:t>سخن خدا را باور م</w:t>
      </w:r>
      <w:r w:rsidR="00A36DFD">
        <w:rPr>
          <w:rtl/>
          <w:lang w:bidi="fa-IR"/>
        </w:rPr>
        <w:t xml:space="preserve">ی </w:t>
      </w:r>
      <w:r>
        <w:rPr>
          <w:rtl/>
          <w:lang w:bidi="fa-IR"/>
        </w:rPr>
        <w:t>كن</w:t>
      </w:r>
      <w:r w:rsidR="00A008FB">
        <w:rPr>
          <w:rtl/>
          <w:lang w:bidi="fa-IR"/>
        </w:rPr>
        <w:t>ی</w:t>
      </w:r>
      <w:r>
        <w:rPr>
          <w:rtl/>
          <w:lang w:bidi="fa-IR"/>
        </w:rPr>
        <w:t>د كه به دن</w:t>
      </w:r>
      <w:r w:rsidR="00A008FB">
        <w:rPr>
          <w:rtl/>
          <w:lang w:bidi="fa-IR"/>
        </w:rPr>
        <w:t>ی</w:t>
      </w:r>
      <w:r>
        <w:rPr>
          <w:rtl/>
          <w:lang w:bidi="fa-IR"/>
        </w:rPr>
        <w:t>ا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277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اخدمی من خدمنی، و اتعبی من خدمك</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خادم آن كس باش كه خادم من است و به رنج ب</w:t>
      </w:r>
      <w:r>
        <w:rPr>
          <w:rtl/>
          <w:lang w:bidi="fa-IR"/>
        </w:rPr>
        <w:t>ی</w:t>
      </w:r>
      <w:r w:rsidR="000450B1">
        <w:rPr>
          <w:rtl/>
          <w:lang w:bidi="fa-IR"/>
        </w:rPr>
        <w:t>نداز آن كس را كه خادم تو است</w:t>
      </w:r>
      <w:r>
        <w:rPr>
          <w:lang w:bidi="fa-IR"/>
        </w:rPr>
        <w:t xml:space="preserve">. </w:t>
      </w:r>
    </w:p>
    <w:p w:rsidR="000450B1" w:rsidRDefault="000450B1" w:rsidP="000450B1">
      <w:pPr>
        <w:pStyle w:val="libNormal"/>
        <w:rPr>
          <w:rtl/>
          <w:lang w:bidi="fa-IR"/>
        </w:rPr>
      </w:pPr>
      <w:r>
        <w:rPr>
          <w:rtl/>
          <w:lang w:bidi="fa-IR"/>
        </w:rPr>
        <w:t>اگر به كار</w:t>
      </w:r>
      <w:r w:rsidR="00A36DFD">
        <w:rPr>
          <w:rtl/>
          <w:lang w:bidi="fa-IR"/>
        </w:rPr>
        <w:t xml:space="preserve">ی </w:t>
      </w:r>
      <w:r>
        <w:rPr>
          <w:rtl/>
          <w:lang w:bidi="fa-IR"/>
        </w:rPr>
        <w:t>مشغول هست</w:t>
      </w:r>
      <w:r w:rsidR="00A36DFD">
        <w:rPr>
          <w:rtl/>
          <w:lang w:bidi="fa-IR"/>
        </w:rPr>
        <w:t xml:space="preserve">ی </w:t>
      </w:r>
      <w:r>
        <w:rPr>
          <w:rtl/>
          <w:lang w:bidi="fa-IR"/>
        </w:rPr>
        <w:t>ذكر خدا را غن</w:t>
      </w:r>
      <w:r w:rsidR="00A008FB">
        <w:rPr>
          <w:rtl/>
          <w:lang w:bidi="fa-IR"/>
        </w:rPr>
        <w:t>ی</w:t>
      </w:r>
      <w:r>
        <w:rPr>
          <w:rtl/>
          <w:lang w:bidi="fa-IR"/>
        </w:rPr>
        <w:t>مت شمار و نامه اعمالت را از حسنات پر كن</w:t>
      </w:r>
      <w:r w:rsidR="00A008FB">
        <w:rPr>
          <w:rtl/>
          <w:lang w:bidi="fa-IR"/>
        </w:rPr>
        <w:t xml:space="preserve">، </w:t>
      </w:r>
      <w:r>
        <w:rPr>
          <w:rtl/>
          <w:lang w:bidi="fa-IR"/>
        </w:rPr>
        <w:t>مگر نشن</w:t>
      </w:r>
      <w:r w:rsidR="00A008FB">
        <w:rPr>
          <w:rtl/>
          <w:lang w:bidi="fa-IR"/>
        </w:rPr>
        <w:t>ی</w:t>
      </w:r>
      <w:r>
        <w:rPr>
          <w:rtl/>
          <w:lang w:bidi="fa-IR"/>
        </w:rPr>
        <w:t>د</w:t>
      </w:r>
      <w:r w:rsidR="00A36DFD">
        <w:rPr>
          <w:rtl/>
          <w:lang w:bidi="fa-IR"/>
        </w:rPr>
        <w:t xml:space="preserve">ی </w:t>
      </w:r>
      <w:r>
        <w:rPr>
          <w:rtl/>
          <w:lang w:bidi="fa-IR"/>
        </w:rPr>
        <w:t>حكا</w:t>
      </w:r>
      <w:r w:rsidR="00A008FB">
        <w:rPr>
          <w:rtl/>
          <w:lang w:bidi="fa-IR"/>
        </w:rPr>
        <w:t>ی</w:t>
      </w:r>
      <w:r>
        <w:rPr>
          <w:rtl/>
          <w:lang w:bidi="fa-IR"/>
        </w:rPr>
        <w:t>ت عابد دربان و جلالت قدرش را با ا</w:t>
      </w:r>
      <w:r w:rsidR="00A008FB">
        <w:rPr>
          <w:rtl/>
          <w:lang w:bidi="fa-IR"/>
        </w:rPr>
        <w:t>ی</w:t>
      </w:r>
      <w:r>
        <w:rPr>
          <w:rtl/>
          <w:lang w:bidi="fa-IR"/>
        </w:rPr>
        <w:t>نكه در بازار</w:t>
      </w:r>
      <w:r w:rsidR="00A008FB">
        <w:rPr>
          <w:rtl/>
          <w:lang w:bidi="fa-IR"/>
        </w:rPr>
        <w:t xml:space="preserve">، </w:t>
      </w:r>
      <w:r>
        <w:rPr>
          <w:rtl/>
          <w:lang w:bidi="fa-IR"/>
        </w:rPr>
        <w:t>مشغول كارش بوده است كه آن شاء الله تعال</w:t>
      </w:r>
      <w:r w:rsidR="00A36DFD">
        <w:rPr>
          <w:rtl/>
          <w:lang w:bidi="fa-IR"/>
        </w:rPr>
        <w:t xml:space="preserve">ی </w:t>
      </w:r>
      <w:r>
        <w:rPr>
          <w:rtl/>
          <w:lang w:bidi="fa-IR"/>
        </w:rPr>
        <w:t>ماجرا</w:t>
      </w:r>
      <w:r w:rsidR="00A008FB">
        <w:rPr>
          <w:rtl/>
          <w:lang w:bidi="fa-IR"/>
        </w:rPr>
        <w:t>ی</w:t>
      </w:r>
      <w:r>
        <w:rPr>
          <w:rtl/>
          <w:lang w:bidi="fa-IR"/>
        </w:rPr>
        <w:t>ش در هم</w:t>
      </w:r>
      <w:r w:rsidR="00A008FB">
        <w:rPr>
          <w:rtl/>
          <w:lang w:bidi="fa-IR"/>
        </w:rPr>
        <w:t>ی</w:t>
      </w:r>
      <w:r>
        <w:rPr>
          <w:rtl/>
          <w:lang w:bidi="fa-IR"/>
        </w:rPr>
        <w:t>ن كتاب در باب ذكر خواهد آمد</w:t>
      </w:r>
      <w:r w:rsidR="00A008FB">
        <w:rPr>
          <w:rtl/>
          <w:lang w:bidi="fa-IR"/>
        </w:rPr>
        <w:t xml:space="preserve"> </w:t>
      </w:r>
      <w:r w:rsidR="00A008FB" w:rsidRPr="00A36DFD">
        <w:rPr>
          <w:rStyle w:val="libFootnotenumChar"/>
          <w:rtl/>
          <w:lang w:bidi="fa-IR"/>
        </w:rPr>
        <w:t>(</w:t>
      </w:r>
      <w:r w:rsidRPr="00A36DFD">
        <w:rPr>
          <w:rStyle w:val="libFootnotenumChar"/>
          <w:rtl/>
        </w:rPr>
        <w:t>96</w:t>
      </w:r>
      <w:r w:rsidR="00A008FB" w:rsidRPr="00A36DFD">
        <w:rPr>
          <w:rStyle w:val="libFootnotenumChar"/>
          <w:rtl/>
          <w:lang w:bidi="fa-IR"/>
        </w:rPr>
        <w:t>)</w:t>
      </w:r>
      <w:r w:rsidR="00F07E6E">
        <w:rPr>
          <w:rtl/>
          <w:lang w:bidi="fa-IR"/>
        </w:rPr>
        <w:t xml:space="preserve">. </w:t>
      </w:r>
    </w:p>
    <w:p w:rsidR="000450B1" w:rsidRDefault="000450B1" w:rsidP="000450B1">
      <w:pPr>
        <w:pStyle w:val="libNormal"/>
        <w:rPr>
          <w:rtl/>
          <w:lang w:bidi="fa-IR"/>
        </w:rPr>
      </w:pPr>
      <w:r>
        <w:rPr>
          <w:rtl/>
          <w:lang w:bidi="fa-IR"/>
        </w:rPr>
        <w:t>روا</w:t>
      </w:r>
      <w:r w:rsidR="00A008FB">
        <w:rPr>
          <w:rtl/>
          <w:lang w:bidi="fa-IR"/>
        </w:rPr>
        <w:t>ی</w:t>
      </w:r>
      <w:r>
        <w:rPr>
          <w:rtl/>
          <w:lang w:bidi="fa-IR"/>
        </w:rPr>
        <w:t>ت شده كه آقا</w:t>
      </w:r>
      <w:r w:rsidR="00A36DFD">
        <w:rPr>
          <w:rtl/>
          <w:lang w:bidi="fa-IR"/>
        </w:rPr>
        <w:t xml:space="preserve">ی </w:t>
      </w:r>
      <w:r>
        <w:rPr>
          <w:rtl/>
          <w:lang w:bidi="fa-IR"/>
        </w:rPr>
        <w:t>ما ام</w:t>
      </w:r>
      <w:r w:rsidR="00A008FB">
        <w:rPr>
          <w:rtl/>
          <w:lang w:bidi="fa-IR"/>
        </w:rPr>
        <w:t>ی</w:t>
      </w:r>
      <w:r>
        <w:rPr>
          <w:rtl/>
          <w:lang w:bidi="fa-IR"/>
        </w:rPr>
        <w:t>ر المومن</w:t>
      </w:r>
      <w:r w:rsidR="00A008FB">
        <w:rPr>
          <w:rtl/>
          <w:lang w:bidi="fa-IR"/>
        </w:rPr>
        <w:t>ی</w:t>
      </w:r>
      <w:r>
        <w:rPr>
          <w:rtl/>
          <w:lang w:bidi="fa-IR"/>
        </w:rPr>
        <w:t xml:space="preserve">ن </w:t>
      </w:r>
      <w:r w:rsidR="00FE657D" w:rsidRPr="00FE657D">
        <w:rPr>
          <w:rStyle w:val="libAlaemChar"/>
          <w:rFonts w:eastAsia="KFGQPC Uthman Taha Naskh"/>
          <w:rtl/>
        </w:rPr>
        <w:t>عليه‌السلام</w:t>
      </w:r>
      <w:r>
        <w:rPr>
          <w:rtl/>
          <w:lang w:bidi="fa-IR"/>
        </w:rPr>
        <w:t xml:space="preserve"> هرگاه از جهاد فارغ م</w:t>
      </w:r>
      <w:r w:rsidR="00A36DFD">
        <w:rPr>
          <w:rtl/>
          <w:lang w:bidi="fa-IR"/>
        </w:rPr>
        <w:t xml:space="preserve">ی </w:t>
      </w:r>
      <w:r>
        <w:rPr>
          <w:rtl/>
          <w:lang w:bidi="fa-IR"/>
        </w:rPr>
        <w:t>شد</w:t>
      </w:r>
      <w:r w:rsidR="00A008FB">
        <w:rPr>
          <w:rtl/>
          <w:lang w:bidi="fa-IR"/>
        </w:rPr>
        <w:t xml:space="preserve">، </w:t>
      </w:r>
      <w:r>
        <w:rPr>
          <w:rtl/>
          <w:lang w:bidi="fa-IR"/>
        </w:rPr>
        <w:t>به كار تعل</w:t>
      </w:r>
      <w:r w:rsidR="00A008FB">
        <w:rPr>
          <w:rtl/>
          <w:lang w:bidi="fa-IR"/>
        </w:rPr>
        <w:t>ی</w:t>
      </w:r>
      <w:r>
        <w:rPr>
          <w:rtl/>
          <w:lang w:bidi="fa-IR"/>
        </w:rPr>
        <w:t>م مردم و قضاوت ب</w:t>
      </w:r>
      <w:r w:rsidR="00A008FB">
        <w:rPr>
          <w:rtl/>
          <w:lang w:bidi="fa-IR"/>
        </w:rPr>
        <w:t>ی</w:t>
      </w:r>
      <w:r>
        <w:rPr>
          <w:rtl/>
          <w:lang w:bidi="fa-IR"/>
        </w:rPr>
        <w:t>ن آنان مشغول م</w:t>
      </w:r>
      <w:r w:rsidR="00A36DFD">
        <w:rPr>
          <w:rtl/>
          <w:lang w:bidi="fa-IR"/>
        </w:rPr>
        <w:t xml:space="preserve">ی </w:t>
      </w:r>
      <w:r>
        <w:rPr>
          <w:rtl/>
          <w:lang w:bidi="fa-IR"/>
        </w:rPr>
        <w:t>گرد</w:t>
      </w:r>
      <w:r w:rsidR="00A008FB">
        <w:rPr>
          <w:rtl/>
          <w:lang w:bidi="fa-IR"/>
        </w:rPr>
        <w:t>ی</w:t>
      </w:r>
      <w:r>
        <w:rPr>
          <w:rtl/>
          <w:lang w:bidi="fa-IR"/>
        </w:rPr>
        <w:t>د و از آن هم كه فارغ م</w:t>
      </w:r>
      <w:r w:rsidR="00A36DFD">
        <w:rPr>
          <w:rtl/>
          <w:lang w:bidi="fa-IR"/>
        </w:rPr>
        <w:t xml:space="preserve">ی </w:t>
      </w:r>
      <w:r>
        <w:rPr>
          <w:rtl/>
          <w:lang w:bidi="fa-IR"/>
        </w:rPr>
        <w:t>شد</w:t>
      </w:r>
      <w:r w:rsidR="00A008FB">
        <w:rPr>
          <w:rtl/>
          <w:lang w:bidi="fa-IR"/>
        </w:rPr>
        <w:t xml:space="preserve">، </w:t>
      </w:r>
      <w:r>
        <w:rPr>
          <w:rtl/>
          <w:lang w:bidi="fa-IR"/>
        </w:rPr>
        <w:t>در باغش با دستان مبارك خود</w:t>
      </w:r>
      <w:r w:rsidR="00A008FB">
        <w:rPr>
          <w:rtl/>
          <w:lang w:bidi="fa-IR"/>
        </w:rPr>
        <w:t xml:space="preserve">، </w:t>
      </w:r>
      <w:r>
        <w:rPr>
          <w:rtl/>
          <w:lang w:bidi="fa-IR"/>
        </w:rPr>
        <w:t>مشغول به كار م</w:t>
      </w:r>
      <w:r w:rsidR="00A36DFD">
        <w:rPr>
          <w:rtl/>
          <w:lang w:bidi="fa-IR"/>
        </w:rPr>
        <w:t xml:space="preserve">ی </w:t>
      </w:r>
      <w:r>
        <w:rPr>
          <w:rtl/>
          <w:lang w:bidi="fa-IR"/>
        </w:rPr>
        <w:t>گرد</w:t>
      </w:r>
      <w:r w:rsidR="00A008FB">
        <w:rPr>
          <w:rtl/>
          <w:lang w:bidi="fa-IR"/>
        </w:rPr>
        <w:t>ی</w:t>
      </w:r>
      <w:r>
        <w:rPr>
          <w:rtl/>
          <w:lang w:bidi="fa-IR"/>
        </w:rPr>
        <w:t>د ول</w:t>
      </w:r>
      <w:r w:rsidR="00A36DFD">
        <w:rPr>
          <w:rtl/>
          <w:lang w:bidi="fa-IR"/>
        </w:rPr>
        <w:t xml:space="preserve">ی </w:t>
      </w:r>
      <w:r>
        <w:rPr>
          <w:rtl/>
          <w:lang w:bidi="fa-IR"/>
        </w:rPr>
        <w:t>با ا</w:t>
      </w:r>
      <w:r w:rsidR="00A008FB">
        <w:rPr>
          <w:rtl/>
          <w:lang w:bidi="fa-IR"/>
        </w:rPr>
        <w:t>ی</w:t>
      </w:r>
      <w:r>
        <w:rPr>
          <w:rtl/>
          <w:lang w:bidi="fa-IR"/>
        </w:rPr>
        <w:t>ن حال ذكر خداوند جل</w:t>
      </w:r>
      <w:r w:rsidR="00A008FB">
        <w:rPr>
          <w:rtl/>
          <w:lang w:bidi="fa-IR"/>
        </w:rPr>
        <w:t>ی</w:t>
      </w:r>
      <w:r>
        <w:rPr>
          <w:rtl/>
          <w:lang w:bidi="fa-IR"/>
        </w:rPr>
        <w:t>ل را به همراه داشت</w:t>
      </w:r>
      <w:r w:rsidR="00A008FB">
        <w:rPr>
          <w:rtl/>
          <w:lang w:bidi="fa-IR"/>
        </w:rPr>
        <w:t xml:space="preserve">. </w:t>
      </w:r>
    </w:p>
    <w:p w:rsidR="000450B1" w:rsidRDefault="00C81CC1" w:rsidP="000450B1">
      <w:pPr>
        <w:pStyle w:val="libNormal"/>
        <w:rPr>
          <w:rtl/>
          <w:lang w:bidi="fa-IR"/>
        </w:rPr>
      </w:pPr>
      <w:r>
        <w:rPr>
          <w:rtl/>
          <w:lang w:bidi="fa-IR"/>
        </w:rPr>
        <w:br w:type="page"/>
      </w:r>
      <w:r w:rsidR="000450B1">
        <w:rPr>
          <w:rtl/>
          <w:lang w:bidi="fa-IR"/>
        </w:rPr>
        <w:lastRenderedPageBreak/>
        <w:t>حكم بن مروان</w:t>
      </w:r>
      <w:r w:rsidR="00A008FB">
        <w:rPr>
          <w:rtl/>
          <w:lang w:bidi="fa-IR"/>
        </w:rPr>
        <w:t xml:space="preserve">، </w:t>
      </w:r>
      <w:r w:rsidR="000450B1">
        <w:rPr>
          <w:rtl/>
          <w:lang w:bidi="fa-IR"/>
        </w:rPr>
        <w:t>از جب</w:t>
      </w:r>
      <w:r w:rsidR="00A008FB">
        <w:rPr>
          <w:rtl/>
          <w:lang w:bidi="fa-IR"/>
        </w:rPr>
        <w:t>ی</w:t>
      </w:r>
      <w:r w:rsidR="000450B1">
        <w:rPr>
          <w:rtl/>
          <w:lang w:bidi="fa-IR"/>
        </w:rPr>
        <w:t>ر بن حب</w:t>
      </w:r>
      <w:r w:rsidR="00A008FB">
        <w:rPr>
          <w:rtl/>
          <w:lang w:bidi="fa-IR"/>
        </w:rPr>
        <w:t>ی</w:t>
      </w:r>
      <w:r w:rsidR="000450B1">
        <w:rPr>
          <w:rtl/>
          <w:lang w:bidi="fa-IR"/>
        </w:rPr>
        <w:t>بروا</w:t>
      </w:r>
      <w:r w:rsidR="00A008FB">
        <w:rPr>
          <w:rtl/>
          <w:lang w:bidi="fa-IR"/>
        </w:rPr>
        <w:t>ی</w:t>
      </w:r>
      <w:r w:rsidR="000450B1">
        <w:rPr>
          <w:rtl/>
          <w:lang w:bidi="fa-IR"/>
        </w:rPr>
        <w:t>ت كند كه برا</w:t>
      </w:r>
      <w:r w:rsidR="00A36DFD">
        <w:rPr>
          <w:rtl/>
          <w:lang w:bidi="fa-IR"/>
        </w:rPr>
        <w:t xml:space="preserve">ی </w:t>
      </w:r>
      <w:r w:rsidR="000450B1">
        <w:rPr>
          <w:rtl/>
          <w:lang w:bidi="fa-IR"/>
        </w:rPr>
        <w:t>عمر</w:t>
      </w:r>
      <w:r w:rsidR="00A008FB">
        <w:rPr>
          <w:rtl/>
          <w:lang w:bidi="fa-IR"/>
        </w:rPr>
        <w:t xml:space="preserve">، </w:t>
      </w:r>
      <w:r w:rsidR="000450B1">
        <w:rPr>
          <w:rtl/>
          <w:lang w:bidi="fa-IR"/>
        </w:rPr>
        <w:t>مشكل</w:t>
      </w:r>
      <w:r w:rsidR="00A36DFD">
        <w:rPr>
          <w:rtl/>
          <w:lang w:bidi="fa-IR"/>
        </w:rPr>
        <w:t xml:space="preserve">ی </w:t>
      </w:r>
      <w:r w:rsidR="000450B1">
        <w:rPr>
          <w:rtl/>
          <w:lang w:bidi="fa-IR"/>
        </w:rPr>
        <w:t>پ</w:t>
      </w:r>
      <w:r w:rsidR="00A008FB">
        <w:rPr>
          <w:rtl/>
          <w:lang w:bidi="fa-IR"/>
        </w:rPr>
        <w:t>ی</w:t>
      </w:r>
      <w:r w:rsidR="000450B1">
        <w:rPr>
          <w:rtl/>
          <w:lang w:bidi="fa-IR"/>
        </w:rPr>
        <w:t>ش آمده بود كه از حل آن عاجز شده رو به مهاجر</w:t>
      </w:r>
      <w:r w:rsidR="00A008FB">
        <w:rPr>
          <w:rtl/>
          <w:lang w:bidi="fa-IR"/>
        </w:rPr>
        <w:t>ی</w:t>
      </w:r>
      <w:r w:rsidR="000450B1">
        <w:rPr>
          <w:rtl/>
          <w:lang w:bidi="fa-IR"/>
        </w:rPr>
        <w:t>ن كرد و گفت</w:t>
      </w:r>
      <w:r w:rsidR="00A008FB">
        <w:rPr>
          <w:rtl/>
          <w:lang w:bidi="fa-IR"/>
        </w:rPr>
        <w:t xml:space="preserve">: </w:t>
      </w:r>
      <w:r w:rsidR="000450B1">
        <w:rPr>
          <w:rtl/>
          <w:lang w:bidi="fa-IR"/>
        </w:rPr>
        <w:t>نظر شما چ</w:t>
      </w:r>
      <w:r w:rsidR="00A008FB">
        <w:rPr>
          <w:rtl/>
          <w:lang w:bidi="fa-IR"/>
        </w:rPr>
        <w:t>ی</w:t>
      </w:r>
      <w:r w:rsidR="000450B1">
        <w:rPr>
          <w:rtl/>
          <w:lang w:bidi="fa-IR"/>
        </w:rPr>
        <w:t>ست</w:t>
      </w:r>
      <w:r w:rsidR="00B66AD2">
        <w:rPr>
          <w:rtl/>
          <w:lang w:bidi="fa-IR"/>
        </w:rPr>
        <w:t>؟</w:t>
      </w:r>
    </w:p>
    <w:p w:rsidR="000450B1" w:rsidRDefault="000450B1" w:rsidP="000450B1">
      <w:pPr>
        <w:pStyle w:val="libNormal"/>
        <w:rPr>
          <w:rtl/>
          <w:lang w:bidi="fa-IR"/>
        </w:rPr>
      </w:pPr>
      <w:r>
        <w:rPr>
          <w:rtl/>
          <w:lang w:bidi="fa-IR"/>
        </w:rPr>
        <w:t>گفتند</w:t>
      </w:r>
      <w:r w:rsidR="00A008FB">
        <w:rPr>
          <w:rtl/>
          <w:lang w:bidi="fa-IR"/>
        </w:rPr>
        <w:t xml:space="preserve">: </w:t>
      </w:r>
      <w:r>
        <w:rPr>
          <w:rtl/>
          <w:lang w:bidi="fa-IR"/>
        </w:rPr>
        <w:t>ا</w:t>
      </w:r>
      <w:r w:rsidR="00A36DFD">
        <w:rPr>
          <w:rtl/>
          <w:lang w:bidi="fa-IR"/>
        </w:rPr>
        <w:t xml:space="preserve">ی </w:t>
      </w:r>
      <w:r>
        <w:rPr>
          <w:rtl/>
          <w:lang w:bidi="fa-IR"/>
        </w:rPr>
        <w:t>ام</w:t>
      </w:r>
      <w:r w:rsidR="00A008FB">
        <w:rPr>
          <w:rtl/>
          <w:lang w:bidi="fa-IR"/>
        </w:rPr>
        <w:t>ی</w:t>
      </w:r>
      <w:r>
        <w:rPr>
          <w:rtl/>
          <w:lang w:bidi="fa-IR"/>
        </w:rPr>
        <w:t>ر المومن</w:t>
      </w:r>
      <w:r w:rsidR="00A008FB">
        <w:rPr>
          <w:rtl/>
          <w:lang w:bidi="fa-IR"/>
        </w:rPr>
        <w:t>ی</w:t>
      </w:r>
      <w:r>
        <w:rPr>
          <w:rtl/>
          <w:lang w:bidi="fa-IR"/>
        </w:rPr>
        <w:t>ن</w:t>
      </w:r>
      <w:r w:rsidR="00B66AD2">
        <w:rPr>
          <w:rtl/>
          <w:lang w:bidi="fa-IR"/>
        </w:rPr>
        <w:t>!</w:t>
      </w:r>
      <w:r>
        <w:rPr>
          <w:rtl/>
          <w:lang w:bidi="fa-IR"/>
        </w:rPr>
        <w:t xml:space="preserve"> تو ملجا و پناه ما</w:t>
      </w:r>
      <w:r w:rsidR="00A008FB">
        <w:rPr>
          <w:rtl/>
          <w:lang w:bidi="fa-IR"/>
        </w:rPr>
        <w:t>ی</w:t>
      </w:r>
      <w:r w:rsidR="00A36DFD">
        <w:rPr>
          <w:rtl/>
          <w:lang w:bidi="fa-IR"/>
        </w:rPr>
        <w:t xml:space="preserve">ی </w:t>
      </w:r>
      <w:r w:rsidR="00A008FB">
        <w:rPr>
          <w:rtl/>
          <w:lang w:bidi="fa-IR"/>
        </w:rPr>
        <w:t>(</w:t>
      </w:r>
      <w:r>
        <w:rPr>
          <w:rtl/>
          <w:lang w:bidi="fa-IR"/>
        </w:rPr>
        <w:t>از ما سوال م</w:t>
      </w:r>
      <w:r w:rsidR="00A36DFD">
        <w:rPr>
          <w:rtl/>
          <w:lang w:bidi="fa-IR"/>
        </w:rPr>
        <w:t xml:space="preserve">ی </w:t>
      </w:r>
      <w:r>
        <w:rPr>
          <w:rtl/>
          <w:lang w:bidi="fa-IR"/>
        </w:rPr>
        <w:t>كن</w:t>
      </w:r>
      <w:r w:rsidR="00A36DFD">
        <w:rPr>
          <w:rtl/>
          <w:lang w:bidi="fa-IR"/>
        </w:rPr>
        <w:t>ی</w:t>
      </w:r>
      <w:r w:rsidR="00B66AD2">
        <w:rPr>
          <w:rtl/>
          <w:lang w:bidi="fa-IR"/>
        </w:rPr>
        <w:t>؟</w:t>
      </w:r>
      <w:r w:rsidR="00A008FB">
        <w:rPr>
          <w:rtl/>
          <w:lang w:bidi="fa-IR"/>
        </w:rPr>
        <w:t xml:space="preserve">) </w:t>
      </w:r>
      <w:r>
        <w:rPr>
          <w:rtl/>
          <w:lang w:bidi="fa-IR"/>
        </w:rPr>
        <w:t>عمر ناراحت شد و گفت</w:t>
      </w:r>
      <w:r w:rsidR="00A008FB">
        <w:rPr>
          <w:rtl/>
          <w:lang w:bidi="fa-IR"/>
        </w:rPr>
        <w:t xml:space="preserve">: </w:t>
      </w:r>
      <w:r w:rsidR="00F52787" w:rsidRPr="00F52787">
        <w:rPr>
          <w:rStyle w:val="libAlaemChar"/>
          <w:rFonts w:eastAsia="KFGQPC Uthman Taha Naskh"/>
          <w:rtl/>
        </w:rPr>
        <w:t>(</w:t>
      </w:r>
      <w:r w:rsidR="00F52787" w:rsidRPr="00F52787">
        <w:rPr>
          <w:rStyle w:val="libAieChar"/>
          <w:rtl/>
        </w:rPr>
        <w:t>یا ایها لذین امنوا اتقوا الله و قولوا قولا سدیدا</w:t>
      </w:r>
      <w:r w:rsidR="00F52787"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Pr="00A36DFD">
        <w:rPr>
          <w:rStyle w:val="libFootnotenumChar"/>
          <w:rtl/>
        </w:rPr>
        <w:t>97</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اهل ا</w:t>
      </w:r>
      <w:r>
        <w:rPr>
          <w:rtl/>
          <w:lang w:bidi="fa-IR"/>
        </w:rPr>
        <w:t>ی</w:t>
      </w:r>
      <w:r w:rsidR="000450B1">
        <w:rPr>
          <w:rtl/>
          <w:lang w:bidi="fa-IR"/>
        </w:rPr>
        <w:t>مان</w:t>
      </w:r>
      <w:r w:rsidR="00B66AD2">
        <w:rPr>
          <w:rtl/>
          <w:lang w:bidi="fa-IR"/>
        </w:rPr>
        <w:t>!</w:t>
      </w:r>
      <w:r w:rsidR="000450B1">
        <w:rPr>
          <w:rtl/>
          <w:lang w:bidi="fa-IR"/>
        </w:rPr>
        <w:t xml:space="preserve"> متق</w:t>
      </w:r>
      <w:r w:rsidR="00A36DFD">
        <w:rPr>
          <w:rtl/>
          <w:lang w:bidi="fa-IR"/>
        </w:rPr>
        <w:t xml:space="preserve">ی </w:t>
      </w:r>
      <w:r w:rsidR="000450B1">
        <w:rPr>
          <w:rtl/>
          <w:lang w:bidi="fa-IR"/>
        </w:rPr>
        <w:t>و درست گفتار باش</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به خدا قسم</w:t>
      </w:r>
      <w:r w:rsidR="00B66AD2">
        <w:rPr>
          <w:rtl/>
          <w:lang w:bidi="fa-IR"/>
        </w:rPr>
        <w:t>!</w:t>
      </w:r>
      <w:r>
        <w:rPr>
          <w:rtl/>
          <w:lang w:bidi="fa-IR"/>
        </w:rPr>
        <w:t xml:space="preserve"> هم من و هم شما</w:t>
      </w:r>
      <w:r w:rsidR="00A008FB">
        <w:rPr>
          <w:rtl/>
          <w:lang w:bidi="fa-IR"/>
        </w:rPr>
        <w:t xml:space="preserve">، </w:t>
      </w:r>
      <w:r>
        <w:rPr>
          <w:rtl/>
          <w:lang w:bidi="fa-IR"/>
        </w:rPr>
        <w:t>همه م</w:t>
      </w:r>
      <w:r w:rsidR="00A36DFD">
        <w:rPr>
          <w:rtl/>
          <w:lang w:bidi="fa-IR"/>
        </w:rPr>
        <w:t xml:space="preserve">ی </w:t>
      </w:r>
      <w:r>
        <w:rPr>
          <w:rtl/>
          <w:lang w:bidi="fa-IR"/>
        </w:rPr>
        <w:t>دان</w:t>
      </w:r>
      <w:r w:rsidR="00A008FB">
        <w:rPr>
          <w:rtl/>
          <w:lang w:bidi="fa-IR"/>
        </w:rPr>
        <w:t>ی</w:t>
      </w:r>
      <w:r>
        <w:rPr>
          <w:rtl/>
          <w:lang w:bidi="fa-IR"/>
        </w:rPr>
        <w:t>م كه راهگشا</w:t>
      </w:r>
      <w:r w:rsidR="00A36DFD">
        <w:rPr>
          <w:rtl/>
          <w:lang w:bidi="fa-IR"/>
        </w:rPr>
        <w:t xml:space="preserve">ی </w:t>
      </w:r>
      <w:r>
        <w:rPr>
          <w:rtl/>
          <w:lang w:bidi="fa-IR"/>
        </w:rPr>
        <w:t>ا</w:t>
      </w:r>
      <w:r w:rsidR="00A008FB">
        <w:rPr>
          <w:rtl/>
          <w:lang w:bidi="fa-IR"/>
        </w:rPr>
        <w:t>ی</w:t>
      </w:r>
      <w:r>
        <w:rPr>
          <w:rtl/>
          <w:lang w:bidi="fa-IR"/>
        </w:rPr>
        <w:t>ن مشكل ك</w:t>
      </w:r>
      <w:r w:rsidR="00A008FB">
        <w:rPr>
          <w:rtl/>
          <w:lang w:bidi="fa-IR"/>
        </w:rPr>
        <w:t>ی</w:t>
      </w:r>
      <w:r>
        <w:rPr>
          <w:rtl/>
          <w:lang w:bidi="fa-IR"/>
        </w:rPr>
        <w:t>ست</w:t>
      </w:r>
      <w:r w:rsidR="00B66AD2">
        <w:rPr>
          <w:rtl/>
          <w:lang w:bidi="fa-IR"/>
        </w:rPr>
        <w:t>؟</w:t>
      </w:r>
    </w:p>
    <w:p w:rsidR="000450B1" w:rsidRDefault="000450B1" w:rsidP="000450B1">
      <w:pPr>
        <w:pStyle w:val="libNormal"/>
        <w:rPr>
          <w:rtl/>
          <w:lang w:bidi="fa-IR"/>
        </w:rPr>
      </w:pPr>
      <w:r>
        <w:rPr>
          <w:rtl/>
          <w:lang w:bidi="fa-IR"/>
        </w:rPr>
        <w:t>گفتند</w:t>
      </w:r>
      <w:r w:rsidR="00A008FB">
        <w:rPr>
          <w:rtl/>
          <w:lang w:bidi="fa-IR"/>
        </w:rPr>
        <w:t xml:space="preserve">: </w:t>
      </w:r>
      <w:r>
        <w:rPr>
          <w:rtl/>
          <w:lang w:bidi="fa-IR"/>
        </w:rPr>
        <w:t>منظورت عل</w:t>
      </w:r>
      <w:r w:rsidR="00A36DFD">
        <w:rPr>
          <w:rtl/>
          <w:lang w:bidi="fa-IR"/>
        </w:rPr>
        <w:t xml:space="preserve">ی </w:t>
      </w:r>
      <w:r>
        <w:rPr>
          <w:rtl/>
          <w:lang w:bidi="fa-IR"/>
        </w:rPr>
        <w:t>بن اب</w:t>
      </w:r>
      <w:r w:rsidR="00A36DFD">
        <w:rPr>
          <w:rtl/>
          <w:lang w:bidi="fa-IR"/>
        </w:rPr>
        <w:t xml:space="preserve">ی </w:t>
      </w:r>
      <w:r>
        <w:rPr>
          <w:rtl/>
          <w:lang w:bidi="fa-IR"/>
        </w:rPr>
        <w:t xml:space="preserve">طالب </w:t>
      </w:r>
      <w:r w:rsidR="00FE657D" w:rsidRPr="00FE657D">
        <w:rPr>
          <w:rStyle w:val="libAlaemChar"/>
          <w:rFonts w:eastAsia="KFGQPC Uthman Taha Naskh"/>
          <w:rtl/>
        </w:rPr>
        <w:t>عليه‌السلام</w:t>
      </w:r>
      <w:r>
        <w:rPr>
          <w:rtl/>
          <w:lang w:bidi="fa-IR"/>
        </w:rPr>
        <w:t xml:space="preserve"> است</w:t>
      </w:r>
      <w:r w:rsidR="00B66AD2">
        <w:rPr>
          <w:rtl/>
          <w:lang w:bidi="fa-IR"/>
        </w:rPr>
        <w:t>؟</w:t>
      </w:r>
    </w:p>
    <w:p w:rsidR="000450B1" w:rsidRDefault="000450B1" w:rsidP="000450B1">
      <w:pPr>
        <w:pStyle w:val="libNormal"/>
        <w:rPr>
          <w:rtl/>
          <w:lang w:bidi="fa-IR"/>
        </w:rPr>
      </w:pPr>
      <w:r>
        <w:rPr>
          <w:rtl/>
          <w:lang w:bidi="fa-IR"/>
        </w:rPr>
        <w:t>گفت</w:t>
      </w:r>
      <w:r w:rsidR="00A008FB">
        <w:rPr>
          <w:rtl/>
          <w:lang w:bidi="fa-IR"/>
        </w:rPr>
        <w:t xml:space="preserve">: </w:t>
      </w:r>
      <w:r>
        <w:rPr>
          <w:rtl/>
          <w:lang w:bidi="fa-IR"/>
        </w:rPr>
        <w:t>چرا مردم برا</w:t>
      </w:r>
      <w:r w:rsidR="00A36DFD">
        <w:rPr>
          <w:rtl/>
          <w:lang w:bidi="fa-IR"/>
        </w:rPr>
        <w:t xml:space="preserve">ی </w:t>
      </w:r>
      <w:r>
        <w:rPr>
          <w:rtl/>
          <w:lang w:bidi="fa-IR"/>
        </w:rPr>
        <w:t>مشكلشان به او رجوع نكردند و به سو</w:t>
      </w:r>
      <w:r w:rsidR="00A36DFD">
        <w:rPr>
          <w:rtl/>
          <w:lang w:bidi="fa-IR"/>
        </w:rPr>
        <w:t xml:space="preserve">ی </w:t>
      </w:r>
      <w:r>
        <w:rPr>
          <w:rtl/>
          <w:lang w:bidi="fa-IR"/>
        </w:rPr>
        <w:t>من آمدند؟ آ</w:t>
      </w:r>
      <w:r w:rsidR="00A008FB">
        <w:rPr>
          <w:rtl/>
          <w:lang w:bidi="fa-IR"/>
        </w:rPr>
        <w:t>ی</w:t>
      </w:r>
      <w:r>
        <w:rPr>
          <w:rtl/>
          <w:lang w:bidi="fa-IR"/>
        </w:rPr>
        <w:t>ا تا كنون ه</w:t>
      </w:r>
      <w:r w:rsidR="00A008FB">
        <w:rPr>
          <w:rtl/>
          <w:lang w:bidi="fa-IR"/>
        </w:rPr>
        <w:t>ی</w:t>
      </w:r>
      <w:r>
        <w:rPr>
          <w:rtl/>
          <w:lang w:bidi="fa-IR"/>
        </w:rPr>
        <w:t>چ زن</w:t>
      </w:r>
      <w:r w:rsidR="00A36DFD">
        <w:rPr>
          <w:rtl/>
          <w:lang w:bidi="fa-IR"/>
        </w:rPr>
        <w:t>ی</w:t>
      </w:r>
      <w:r w:rsidR="0087087D">
        <w:rPr>
          <w:rtl/>
          <w:lang w:bidi="fa-IR"/>
        </w:rPr>
        <w:t>،</w:t>
      </w:r>
      <w:r w:rsidR="00A008FB">
        <w:rPr>
          <w:rtl/>
          <w:lang w:bidi="fa-IR"/>
        </w:rPr>
        <w:t xml:space="preserve"> </w:t>
      </w:r>
      <w:r>
        <w:rPr>
          <w:rtl/>
          <w:lang w:bidi="fa-IR"/>
        </w:rPr>
        <w:t>فرزند</w:t>
      </w:r>
      <w:r w:rsidR="00A36DFD">
        <w:rPr>
          <w:rtl/>
          <w:lang w:bidi="fa-IR"/>
        </w:rPr>
        <w:t xml:space="preserve">ی </w:t>
      </w:r>
      <w:r>
        <w:rPr>
          <w:rtl/>
          <w:lang w:bidi="fa-IR"/>
        </w:rPr>
        <w:t>مانند او به دن</w:t>
      </w:r>
      <w:r w:rsidR="00A008FB">
        <w:rPr>
          <w:rtl/>
          <w:lang w:bidi="fa-IR"/>
        </w:rPr>
        <w:t>ی</w:t>
      </w:r>
      <w:r>
        <w:rPr>
          <w:rtl/>
          <w:lang w:bidi="fa-IR"/>
        </w:rPr>
        <w:t>ا آورده است</w:t>
      </w:r>
      <w:r w:rsidR="00B66AD2">
        <w:rPr>
          <w:rtl/>
          <w:lang w:bidi="fa-IR"/>
        </w:rPr>
        <w:t>؟</w:t>
      </w:r>
    </w:p>
    <w:p w:rsidR="000450B1" w:rsidRDefault="000450B1" w:rsidP="000450B1">
      <w:pPr>
        <w:pStyle w:val="libNormal"/>
        <w:rPr>
          <w:rtl/>
          <w:lang w:bidi="fa-IR"/>
        </w:rPr>
      </w:pPr>
      <w:r>
        <w:rPr>
          <w:rtl/>
          <w:lang w:bidi="fa-IR"/>
        </w:rPr>
        <w:t>گفتند</w:t>
      </w:r>
      <w:r w:rsidR="00A008FB">
        <w:rPr>
          <w:rtl/>
          <w:lang w:bidi="fa-IR"/>
        </w:rPr>
        <w:t xml:space="preserve">: </w:t>
      </w:r>
      <w:r>
        <w:rPr>
          <w:rtl/>
          <w:lang w:bidi="fa-IR"/>
        </w:rPr>
        <w:t>به دنبالش بفرست</w:t>
      </w:r>
      <w:r w:rsidR="00A008FB">
        <w:rPr>
          <w:rtl/>
          <w:lang w:bidi="fa-IR"/>
        </w:rPr>
        <w:t xml:space="preserve">. </w:t>
      </w:r>
    </w:p>
    <w:p w:rsidR="000450B1" w:rsidRDefault="000450B1" w:rsidP="000450B1">
      <w:pPr>
        <w:pStyle w:val="libNormal"/>
        <w:rPr>
          <w:rtl/>
          <w:lang w:bidi="fa-IR"/>
        </w:rPr>
      </w:pPr>
      <w:r>
        <w:rPr>
          <w:rtl/>
          <w:lang w:bidi="fa-IR"/>
        </w:rPr>
        <w:t>عمر آه</w:t>
      </w:r>
      <w:r w:rsidR="00A36DFD">
        <w:rPr>
          <w:rtl/>
          <w:lang w:bidi="fa-IR"/>
        </w:rPr>
        <w:t xml:space="preserve">ی </w:t>
      </w:r>
      <w:r>
        <w:rPr>
          <w:rtl/>
          <w:lang w:bidi="fa-IR"/>
        </w:rPr>
        <w:t>كش</w:t>
      </w:r>
      <w:r w:rsidR="00A008FB">
        <w:rPr>
          <w:rtl/>
          <w:lang w:bidi="fa-IR"/>
        </w:rPr>
        <w:t>ی</w:t>
      </w:r>
      <w:r>
        <w:rPr>
          <w:rtl/>
          <w:lang w:bidi="fa-IR"/>
        </w:rPr>
        <w:t>د و گفت</w:t>
      </w:r>
      <w:r w:rsidR="00A008FB">
        <w:rPr>
          <w:rtl/>
          <w:lang w:bidi="fa-IR"/>
        </w:rPr>
        <w:t xml:space="preserve">: </w:t>
      </w:r>
      <w:r>
        <w:rPr>
          <w:rtl/>
          <w:lang w:bidi="fa-IR"/>
        </w:rPr>
        <w:t>و</w:t>
      </w:r>
      <w:r w:rsidR="00A36DFD">
        <w:rPr>
          <w:rtl/>
          <w:lang w:bidi="fa-IR"/>
        </w:rPr>
        <w:t xml:space="preserve">ی </w:t>
      </w:r>
      <w:r>
        <w:rPr>
          <w:rtl/>
          <w:lang w:bidi="fa-IR"/>
        </w:rPr>
        <w:t>مرد</w:t>
      </w:r>
      <w:r w:rsidR="00A36DFD">
        <w:rPr>
          <w:rtl/>
          <w:lang w:bidi="fa-IR"/>
        </w:rPr>
        <w:t xml:space="preserve">ی </w:t>
      </w:r>
      <w:r>
        <w:rPr>
          <w:rtl/>
          <w:lang w:bidi="fa-IR"/>
        </w:rPr>
        <w:t>است از بزرگان بن</w:t>
      </w:r>
      <w:r w:rsidR="00A36DFD">
        <w:rPr>
          <w:rtl/>
          <w:lang w:bidi="fa-IR"/>
        </w:rPr>
        <w:t xml:space="preserve">ی </w:t>
      </w:r>
      <w:r>
        <w:rPr>
          <w:rtl/>
          <w:lang w:bidi="fa-IR"/>
        </w:rPr>
        <w:t>هاشم</w:t>
      </w:r>
      <w:r w:rsidR="00A008FB">
        <w:rPr>
          <w:rtl/>
          <w:lang w:bidi="fa-IR"/>
        </w:rPr>
        <w:t xml:space="preserve">، </w:t>
      </w:r>
      <w:r>
        <w:rPr>
          <w:rtl/>
          <w:lang w:bidi="fa-IR"/>
        </w:rPr>
        <w:t>از نزد</w:t>
      </w:r>
      <w:r w:rsidR="00A008FB">
        <w:rPr>
          <w:rtl/>
          <w:lang w:bidi="fa-IR"/>
        </w:rPr>
        <w:t>ی</w:t>
      </w:r>
      <w:r>
        <w:rPr>
          <w:rtl/>
          <w:lang w:bidi="fa-IR"/>
        </w:rPr>
        <w:t>كان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و باق</w:t>
      </w:r>
      <w:r w:rsidR="00A008FB">
        <w:rPr>
          <w:rtl/>
          <w:lang w:bidi="fa-IR"/>
        </w:rPr>
        <w:t>ی</w:t>
      </w:r>
      <w:r>
        <w:rPr>
          <w:rtl/>
          <w:lang w:bidi="fa-IR"/>
        </w:rPr>
        <w:t>مانده علم او</w:t>
      </w:r>
      <w:r w:rsidR="00A008FB">
        <w:rPr>
          <w:rtl/>
          <w:lang w:bidi="fa-IR"/>
        </w:rPr>
        <w:t xml:space="preserve">، </w:t>
      </w:r>
      <w:r>
        <w:rPr>
          <w:rtl/>
          <w:lang w:bidi="fa-IR"/>
        </w:rPr>
        <w:t>برو</w:t>
      </w:r>
      <w:r w:rsidR="00A008FB">
        <w:rPr>
          <w:rtl/>
          <w:lang w:bidi="fa-IR"/>
        </w:rPr>
        <w:t>ی</w:t>
      </w:r>
      <w:r>
        <w:rPr>
          <w:rtl/>
          <w:lang w:bidi="fa-IR"/>
        </w:rPr>
        <w:t>د او را ب</w:t>
      </w:r>
      <w:r w:rsidR="00A008FB">
        <w:rPr>
          <w:rtl/>
          <w:lang w:bidi="fa-IR"/>
        </w:rPr>
        <w:t>ی</w:t>
      </w:r>
      <w:r>
        <w:rPr>
          <w:rtl/>
          <w:lang w:bidi="fa-IR"/>
        </w:rPr>
        <w:t>اور</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مردم به طرف آن حضرت حركت كردند</w:t>
      </w:r>
      <w:r w:rsidR="00A008FB">
        <w:rPr>
          <w:rtl/>
          <w:lang w:bidi="fa-IR"/>
        </w:rPr>
        <w:t xml:space="preserve">، </w:t>
      </w:r>
      <w:r>
        <w:rPr>
          <w:rtl/>
          <w:lang w:bidi="fa-IR"/>
        </w:rPr>
        <w:t>د</w:t>
      </w:r>
      <w:r w:rsidR="00A008FB">
        <w:rPr>
          <w:rtl/>
          <w:lang w:bidi="fa-IR"/>
        </w:rPr>
        <w:t>ی</w:t>
      </w:r>
      <w:r>
        <w:rPr>
          <w:rtl/>
          <w:lang w:bidi="fa-IR"/>
        </w:rPr>
        <w:t>دند آن جناب در باغ</w:t>
      </w:r>
      <w:r w:rsidR="00A36DFD">
        <w:rPr>
          <w:rtl/>
          <w:lang w:bidi="fa-IR"/>
        </w:rPr>
        <w:t xml:space="preserve">ی </w:t>
      </w:r>
      <w:r>
        <w:rPr>
          <w:rtl/>
          <w:lang w:bidi="fa-IR"/>
        </w:rPr>
        <w:t>مشغول ب</w:t>
      </w:r>
      <w:r w:rsidR="00A008FB">
        <w:rPr>
          <w:rtl/>
          <w:lang w:bidi="fa-IR"/>
        </w:rPr>
        <w:t>ی</w:t>
      </w:r>
      <w:r>
        <w:rPr>
          <w:rtl/>
          <w:lang w:bidi="fa-IR"/>
        </w:rPr>
        <w:t>ل زدن است و ا</w:t>
      </w:r>
      <w:r w:rsidR="00A008FB">
        <w:rPr>
          <w:rtl/>
          <w:lang w:bidi="fa-IR"/>
        </w:rPr>
        <w:t>ی</w:t>
      </w:r>
      <w:r>
        <w:rPr>
          <w:rtl/>
          <w:lang w:bidi="fa-IR"/>
        </w:rPr>
        <w:t>ن آ</w:t>
      </w:r>
      <w:r w:rsidR="00A008FB">
        <w:rPr>
          <w:rtl/>
          <w:lang w:bidi="fa-IR"/>
        </w:rPr>
        <w:t>ی</w:t>
      </w:r>
      <w:r>
        <w:rPr>
          <w:rtl/>
          <w:lang w:bidi="fa-IR"/>
        </w:rPr>
        <w:t>ه را تلاوت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ایحسب الانسان ان یتر</w:t>
      </w:r>
      <w:r w:rsidR="00EB189B" w:rsidRPr="00EB189B">
        <w:rPr>
          <w:rStyle w:val="libAieChar"/>
          <w:rtl/>
        </w:rPr>
        <w:t>ك</w:t>
      </w:r>
      <w:r w:rsidRPr="00F52787">
        <w:rPr>
          <w:rStyle w:val="libAieChar"/>
          <w:rtl/>
        </w:rPr>
        <w:t xml:space="preserve"> سدی الم ی</w:t>
      </w:r>
      <w:r w:rsidR="00EB189B" w:rsidRPr="00EB189B">
        <w:rPr>
          <w:rStyle w:val="libAieChar"/>
          <w:rtl/>
        </w:rPr>
        <w:t>ك</w:t>
      </w:r>
      <w:r w:rsidRPr="00F52787">
        <w:rPr>
          <w:rStyle w:val="libAieChar"/>
          <w:rtl/>
        </w:rPr>
        <w:t xml:space="preserve"> نطفه من منی یمنی ثم </w:t>
      </w:r>
      <w:r w:rsidR="00EB189B" w:rsidRPr="00EB189B">
        <w:rPr>
          <w:rStyle w:val="libAieChar"/>
          <w:rtl/>
        </w:rPr>
        <w:t>ك</w:t>
      </w:r>
      <w:r w:rsidRPr="00F52787">
        <w:rPr>
          <w:rStyle w:val="libAieChar"/>
          <w:rtl/>
        </w:rPr>
        <w:t>ان علقه فخلق فسوی</w:t>
      </w:r>
      <w:r w:rsidRPr="00F52787">
        <w:rPr>
          <w:rStyle w:val="libAlaemChar"/>
          <w:rFonts w:eastAsia="KFGQPC Uthman Taha Naskh"/>
          <w:rtl/>
        </w:rPr>
        <w:t>)</w:t>
      </w:r>
      <w:r w:rsidRPr="00F52787">
        <w:rPr>
          <w:rStyle w:val="libAieChar"/>
          <w:rFonts w:hint="cs"/>
          <w:rtl/>
        </w:rPr>
        <w:t xml:space="preserve"> </w:t>
      </w:r>
      <w:r w:rsidRPr="00F52787">
        <w:rPr>
          <w:rStyle w:val="libAlaemChar"/>
          <w:rFonts w:eastAsia="KFGQPC Uthman Taha Naskh"/>
          <w:rtl/>
        </w:rPr>
        <w:t>)</w:t>
      </w:r>
      <w:r w:rsidR="00A008FB" w:rsidRPr="00A36DFD">
        <w:rPr>
          <w:rStyle w:val="libFootnotenumChar"/>
          <w:rtl/>
          <w:lang w:bidi="fa-IR"/>
        </w:rPr>
        <w:t>(</w:t>
      </w:r>
      <w:r w:rsidR="000450B1" w:rsidRPr="00A36DFD">
        <w:rPr>
          <w:rStyle w:val="libFootnotenumChar"/>
          <w:rtl/>
        </w:rPr>
        <w:t>98</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آ</w:t>
      </w:r>
      <w:r>
        <w:rPr>
          <w:rtl/>
          <w:lang w:bidi="fa-IR"/>
        </w:rPr>
        <w:t>ی</w:t>
      </w:r>
      <w:r w:rsidR="000450B1">
        <w:rPr>
          <w:rtl/>
          <w:lang w:bidi="fa-IR"/>
        </w:rPr>
        <w:t>ا انسان م</w:t>
      </w:r>
      <w:r w:rsidR="00A36DFD">
        <w:rPr>
          <w:rtl/>
          <w:lang w:bidi="fa-IR"/>
        </w:rPr>
        <w:t xml:space="preserve">ی </w:t>
      </w:r>
      <w:r w:rsidR="000450B1">
        <w:rPr>
          <w:rtl/>
          <w:lang w:bidi="fa-IR"/>
        </w:rPr>
        <w:t>پندارد كه به حال خود واگذاشته شده است</w:t>
      </w:r>
      <w:r w:rsidR="00B66AD2">
        <w:rPr>
          <w:rtl/>
          <w:lang w:bidi="fa-IR"/>
        </w:rPr>
        <w:t>؟</w:t>
      </w:r>
      <w:r w:rsidR="000450B1">
        <w:rPr>
          <w:rtl/>
          <w:lang w:bidi="fa-IR"/>
        </w:rPr>
        <w:t xml:space="preserve"> آ</w:t>
      </w:r>
      <w:r>
        <w:rPr>
          <w:rtl/>
          <w:lang w:bidi="fa-IR"/>
        </w:rPr>
        <w:t>ی</w:t>
      </w:r>
      <w:r w:rsidR="000450B1">
        <w:rPr>
          <w:rtl/>
          <w:lang w:bidi="fa-IR"/>
        </w:rPr>
        <w:t>ا ابتدا</w:t>
      </w:r>
      <w:r>
        <w:rPr>
          <w:rtl/>
          <w:lang w:bidi="fa-IR"/>
        </w:rPr>
        <w:t>ی</w:t>
      </w:r>
      <w:r w:rsidR="000450B1">
        <w:rPr>
          <w:rtl/>
          <w:lang w:bidi="fa-IR"/>
        </w:rPr>
        <w:t>ش من</w:t>
      </w:r>
      <w:r w:rsidR="00A36DFD">
        <w:rPr>
          <w:rtl/>
          <w:lang w:bidi="fa-IR"/>
        </w:rPr>
        <w:t xml:space="preserve">ی </w:t>
      </w:r>
      <w:r w:rsidR="000450B1">
        <w:rPr>
          <w:rtl/>
          <w:lang w:bidi="fa-IR"/>
        </w:rPr>
        <w:t>نبود؟ سپس به صورت خون بسته در آمد و آنگاه</w:t>
      </w:r>
      <w:r>
        <w:rPr>
          <w:rtl/>
          <w:lang w:bidi="fa-IR"/>
        </w:rPr>
        <w:t xml:space="preserve"> (</w:t>
      </w:r>
      <w:r w:rsidR="000450B1">
        <w:rPr>
          <w:rtl/>
          <w:lang w:bidi="fa-IR"/>
        </w:rPr>
        <w:t>به ا</w:t>
      </w:r>
      <w:r>
        <w:rPr>
          <w:rtl/>
          <w:lang w:bidi="fa-IR"/>
        </w:rPr>
        <w:t>ی</w:t>
      </w:r>
      <w:r w:rsidR="000450B1">
        <w:rPr>
          <w:rtl/>
          <w:lang w:bidi="fa-IR"/>
        </w:rPr>
        <w:t>ن صورت ز</w:t>
      </w:r>
      <w:r>
        <w:rPr>
          <w:rtl/>
          <w:lang w:bidi="fa-IR"/>
        </w:rPr>
        <w:t>ی</w:t>
      </w:r>
      <w:r w:rsidR="000450B1">
        <w:rPr>
          <w:rtl/>
          <w:lang w:bidi="fa-IR"/>
        </w:rPr>
        <w:t>با</w:t>
      </w:r>
      <w:r w:rsidR="00A36DFD">
        <w:rPr>
          <w:rtl/>
          <w:lang w:bidi="fa-IR"/>
        </w:rPr>
        <w:t xml:space="preserve">ی </w:t>
      </w:r>
      <w:r w:rsidR="000450B1">
        <w:rPr>
          <w:rtl/>
          <w:lang w:bidi="fa-IR"/>
        </w:rPr>
        <w:t>ح</w:t>
      </w:r>
      <w:r>
        <w:rPr>
          <w:rtl/>
          <w:lang w:bidi="fa-IR"/>
        </w:rPr>
        <w:t>ی</w:t>
      </w:r>
      <w:r w:rsidR="000450B1">
        <w:rPr>
          <w:rtl/>
          <w:lang w:bidi="fa-IR"/>
        </w:rPr>
        <w:t>رت انگ</w:t>
      </w:r>
      <w:r>
        <w:rPr>
          <w:rtl/>
          <w:lang w:bidi="fa-IR"/>
        </w:rPr>
        <w:t>ی</w:t>
      </w:r>
      <w:r w:rsidR="000450B1">
        <w:rPr>
          <w:rtl/>
          <w:lang w:bidi="fa-IR"/>
        </w:rPr>
        <w:t>ز</w:t>
      </w:r>
      <w:r>
        <w:rPr>
          <w:rtl/>
          <w:lang w:bidi="fa-IR"/>
        </w:rPr>
        <w:t xml:space="preserve">) </w:t>
      </w:r>
      <w:r w:rsidR="000450B1">
        <w:rPr>
          <w:rtl/>
          <w:lang w:bidi="fa-IR"/>
        </w:rPr>
        <w:t>آراسته گرد</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ا</w:t>
      </w:r>
      <w:r w:rsidR="00A008FB">
        <w:rPr>
          <w:rtl/>
          <w:lang w:bidi="fa-IR"/>
        </w:rPr>
        <w:t>ی</w:t>
      </w:r>
      <w:r>
        <w:rPr>
          <w:rtl/>
          <w:lang w:bidi="fa-IR"/>
        </w:rPr>
        <w:t>ن را م</w:t>
      </w:r>
      <w:r w:rsidR="00A36DFD">
        <w:rPr>
          <w:rtl/>
          <w:lang w:bidi="fa-IR"/>
        </w:rPr>
        <w:t xml:space="preserve">ی </w:t>
      </w:r>
      <w:r>
        <w:rPr>
          <w:rtl/>
          <w:lang w:bidi="fa-IR"/>
        </w:rPr>
        <w:t>خواند در حال</w:t>
      </w:r>
      <w:r w:rsidR="00A36DFD">
        <w:rPr>
          <w:rtl/>
          <w:lang w:bidi="fa-IR"/>
        </w:rPr>
        <w:t xml:space="preserve">ی </w:t>
      </w:r>
      <w:r>
        <w:rPr>
          <w:rtl/>
          <w:lang w:bidi="fa-IR"/>
        </w:rPr>
        <w:t>كه اشك از چشمان مباركش جار</w:t>
      </w:r>
      <w:r w:rsidR="00A36DFD">
        <w:rPr>
          <w:rtl/>
          <w:lang w:bidi="fa-IR"/>
        </w:rPr>
        <w:t xml:space="preserve">ی </w:t>
      </w:r>
      <w:r>
        <w:rPr>
          <w:rtl/>
          <w:lang w:bidi="fa-IR"/>
        </w:rPr>
        <w:t>بود</w:t>
      </w:r>
      <w:r w:rsidR="00A008FB">
        <w:rPr>
          <w:rtl/>
          <w:lang w:bidi="fa-IR"/>
        </w:rPr>
        <w:t xml:space="preserve">، </w:t>
      </w:r>
      <w:r>
        <w:rPr>
          <w:rtl/>
          <w:lang w:bidi="fa-IR"/>
        </w:rPr>
        <w:t>مردم از گر</w:t>
      </w:r>
      <w:r w:rsidR="00A008FB">
        <w:rPr>
          <w:rtl/>
          <w:lang w:bidi="fa-IR"/>
        </w:rPr>
        <w:t>ی</w:t>
      </w:r>
      <w:r>
        <w:rPr>
          <w:rtl/>
          <w:lang w:bidi="fa-IR"/>
        </w:rPr>
        <w:t>ه آن حضرت به گر</w:t>
      </w:r>
      <w:r w:rsidR="00A008FB">
        <w:rPr>
          <w:rtl/>
          <w:lang w:bidi="fa-IR"/>
        </w:rPr>
        <w:t>ی</w:t>
      </w:r>
      <w:r>
        <w:rPr>
          <w:rtl/>
          <w:lang w:bidi="fa-IR"/>
        </w:rPr>
        <w:t>ه افتادند</w:t>
      </w:r>
      <w:r w:rsidR="00A008FB">
        <w:rPr>
          <w:rtl/>
          <w:lang w:bidi="fa-IR"/>
        </w:rPr>
        <w:t xml:space="preserve">، </w:t>
      </w:r>
      <w:r>
        <w:rPr>
          <w:rtl/>
          <w:lang w:bidi="fa-IR"/>
        </w:rPr>
        <w:t>وقت</w:t>
      </w:r>
      <w:r w:rsidR="00A36DFD">
        <w:rPr>
          <w:rtl/>
          <w:lang w:bidi="fa-IR"/>
        </w:rPr>
        <w:t xml:space="preserve">ی </w:t>
      </w:r>
      <w:r>
        <w:rPr>
          <w:rtl/>
          <w:lang w:bidi="fa-IR"/>
        </w:rPr>
        <w:t>كه آرام شدند</w:t>
      </w:r>
      <w:r w:rsidR="00A008FB">
        <w:rPr>
          <w:rtl/>
          <w:lang w:bidi="fa-IR"/>
        </w:rPr>
        <w:t xml:space="preserve">، </w:t>
      </w:r>
      <w:r>
        <w:rPr>
          <w:rtl/>
          <w:lang w:bidi="fa-IR"/>
        </w:rPr>
        <w:t>عمر سوال خود را پرس</w:t>
      </w:r>
      <w:r w:rsidR="00A008FB">
        <w:rPr>
          <w:rtl/>
          <w:lang w:bidi="fa-IR"/>
        </w:rPr>
        <w:t>ی</w:t>
      </w:r>
      <w:r>
        <w:rPr>
          <w:rtl/>
          <w:lang w:bidi="fa-IR"/>
        </w:rPr>
        <w:t xml:space="preserve">د </w:t>
      </w:r>
      <w:r>
        <w:rPr>
          <w:rtl/>
          <w:lang w:bidi="fa-IR"/>
        </w:rPr>
        <w:lastRenderedPageBreak/>
        <w:t>و حضرت جواب فرمود</w:t>
      </w:r>
      <w:r w:rsidR="00A008FB">
        <w:rPr>
          <w:rtl/>
          <w:lang w:bidi="fa-IR"/>
        </w:rPr>
        <w:t xml:space="preserve">، </w:t>
      </w:r>
      <w:r>
        <w:rPr>
          <w:rtl/>
          <w:lang w:bidi="fa-IR"/>
        </w:rPr>
        <w:t>آنگاه عمر دستها</w:t>
      </w:r>
      <w:r w:rsidR="00A008FB">
        <w:rPr>
          <w:rtl/>
          <w:lang w:bidi="fa-IR"/>
        </w:rPr>
        <w:t>ی</w:t>
      </w:r>
      <w:r>
        <w:rPr>
          <w:rtl/>
          <w:lang w:bidi="fa-IR"/>
        </w:rPr>
        <w:t>ش را به هم پ</w:t>
      </w:r>
      <w:r w:rsidR="00A008FB">
        <w:rPr>
          <w:rtl/>
          <w:lang w:bidi="fa-IR"/>
        </w:rPr>
        <w:t>ی</w:t>
      </w:r>
      <w:r>
        <w:rPr>
          <w:rtl/>
          <w:lang w:bidi="fa-IR"/>
        </w:rPr>
        <w:t>چان</w:t>
      </w:r>
      <w:r w:rsidR="00A008FB">
        <w:rPr>
          <w:rtl/>
          <w:lang w:bidi="fa-IR"/>
        </w:rPr>
        <w:t>ی</w:t>
      </w:r>
      <w:r>
        <w:rPr>
          <w:rtl/>
          <w:lang w:bidi="fa-IR"/>
        </w:rPr>
        <w:t>د و گفت</w:t>
      </w:r>
      <w:r w:rsidR="00A008FB">
        <w:rPr>
          <w:rtl/>
          <w:lang w:bidi="fa-IR"/>
        </w:rPr>
        <w:t xml:space="preserve">: </w:t>
      </w:r>
      <w:r>
        <w:rPr>
          <w:rtl/>
          <w:lang w:bidi="fa-IR"/>
        </w:rPr>
        <w:t>خدا تو را اراده كرده است</w:t>
      </w:r>
      <w:r w:rsidR="00A008FB">
        <w:rPr>
          <w:rtl/>
          <w:lang w:bidi="fa-IR"/>
        </w:rPr>
        <w:t xml:space="preserve">، </w:t>
      </w:r>
      <w:r>
        <w:rPr>
          <w:rtl/>
          <w:lang w:bidi="fa-IR"/>
        </w:rPr>
        <w:t>اما چكنم كه ا</w:t>
      </w:r>
      <w:r w:rsidR="00A008FB">
        <w:rPr>
          <w:rtl/>
          <w:lang w:bidi="fa-IR"/>
        </w:rPr>
        <w:t>ی</w:t>
      </w:r>
      <w:r>
        <w:rPr>
          <w:rtl/>
          <w:lang w:bidi="fa-IR"/>
        </w:rPr>
        <w:t>ن قوم آن را نپذ</w:t>
      </w:r>
      <w:r w:rsidR="00A008FB">
        <w:rPr>
          <w:rtl/>
          <w:lang w:bidi="fa-IR"/>
        </w:rPr>
        <w:t>ی</w:t>
      </w:r>
      <w:r>
        <w:rPr>
          <w:rtl/>
          <w:lang w:bidi="fa-IR"/>
        </w:rPr>
        <w:t>رفتند</w:t>
      </w:r>
      <w:r w:rsidR="00A008FB">
        <w:rPr>
          <w:rtl/>
          <w:lang w:bidi="fa-IR"/>
        </w:rPr>
        <w:t xml:space="preserve">. </w:t>
      </w:r>
      <w:r>
        <w:rPr>
          <w:rtl/>
          <w:lang w:bidi="fa-IR"/>
        </w:rPr>
        <w:t>حضرت به او فرمود</w:t>
      </w:r>
      <w:r w:rsidR="00A008FB">
        <w:rPr>
          <w:rtl/>
          <w:lang w:bidi="fa-IR"/>
        </w:rPr>
        <w:t xml:space="preserve">: </w:t>
      </w:r>
    </w:p>
    <w:p w:rsidR="000450B1" w:rsidRDefault="000450B1" w:rsidP="000450B1">
      <w:pPr>
        <w:pStyle w:val="libNormal"/>
        <w:rPr>
          <w:rtl/>
          <w:lang w:bidi="fa-IR"/>
        </w:rPr>
      </w:pPr>
      <w:r>
        <w:rPr>
          <w:rtl/>
          <w:lang w:bidi="fa-IR"/>
        </w:rPr>
        <w:t>278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یا ابا حفض علیك من هنا و من هنا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عمر صدا</w:t>
      </w:r>
      <w:r>
        <w:rPr>
          <w:rtl/>
          <w:lang w:bidi="fa-IR"/>
        </w:rPr>
        <w:t>ی</w:t>
      </w:r>
      <w:r w:rsidR="000450B1">
        <w:rPr>
          <w:rtl/>
          <w:lang w:bidi="fa-IR"/>
        </w:rPr>
        <w:t>ت را كوتاه كن</w:t>
      </w:r>
      <w:r>
        <w:rPr>
          <w:rtl/>
          <w:lang w:bidi="fa-IR"/>
        </w:rPr>
        <w:t xml:space="preserve">، </w:t>
      </w:r>
      <w:r w:rsidR="000450B1">
        <w:rPr>
          <w:rtl/>
          <w:lang w:bidi="fa-IR"/>
        </w:rPr>
        <w:t>آنگاه ا</w:t>
      </w:r>
      <w:r>
        <w:rPr>
          <w:rtl/>
          <w:lang w:bidi="fa-IR"/>
        </w:rPr>
        <w:t>ی</w:t>
      </w:r>
      <w:r w:rsidR="000450B1">
        <w:rPr>
          <w:rtl/>
          <w:lang w:bidi="fa-IR"/>
        </w:rPr>
        <w:t>ن آ</w:t>
      </w:r>
      <w:r>
        <w:rPr>
          <w:rtl/>
          <w:lang w:bidi="fa-IR"/>
        </w:rPr>
        <w:t>ی</w:t>
      </w:r>
      <w:r w:rsidR="000450B1">
        <w:rPr>
          <w:rtl/>
          <w:lang w:bidi="fa-IR"/>
        </w:rPr>
        <w:t>ه را تلاوت فرمود</w:t>
      </w:r>
      <w:r>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 xml:space="preserve">ان یوم الفصل </w:t>
      </w:r>
      <w:r w:rsidR="00EB189B" w:rsidRPr="00EB189B">
        <w:rPr>
          <w:rStyle w:val="libAieChar"/>
          <w:rtl/>
        </w:rPr>
        <w:t>ك</w:t>
      </w:r>
      <w:r w:rsidRPr="00F52787">
        <w:rPr>
          <w:rStyle w:val="libAieChar"/>
          <w:rtl/>
        </w:rPr>
        <w:t>ان میقاتا</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99</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همانا روز ق</w:t>
      </w:r>
      <w:r>
        <w:rPr>
          <w:rtl/>
          <w:lang w:bidi="fa-IR"/>
        </w:rPr>
        <w:t>ی</w:t>
      </w:r>
      <w:r w:rsidR="000450B1">
        <w:rPr>
          <w:rtl/>
          <w:lang w:bidi="fa-IR"/>
        </w:rPr>
        <w:t>امت</w:t>
      </w:r>
      <w:r>
        <w:rPr>
          <w:rtl/>
          <w:lang w:bidi="fa-IR"/>
        </w:rPr>
        <w:t xml:space="preserve">، </w:t>
      </w:r>
      <w:r w:rsidR="000450B1">
        <w:rPr>
          <w:rtl/>
          <w:lang w:bidi="fa-IR"/>
        </w:rPr>
        <w:t>وعده گاه است</w:t>
      </w:r>
      <w:r>
        <w:rPr>
          <w:lang w:bidi="fa-IR"/>
        </w:rPr>
        <w:t xml:space="preserve">. </w:t>
      </w:r>
    </w:p>
    <w:p w:rsidR="000450B1" w:rsidRDefault="000450B1" w:rsidP="000450B1">
      <w:pPr>
        <w:pStyle w:val="libNormal"/>
        <w:rPr>
          <w:rtl/>
          <w:lang w:bidi="fa-IR"/>
        </w:rPr>
      </w:pPr>
      <w:r>
        <w:rPr>
          <w:rtl/>
          <w:lang w:bidi="fa-IR"/>
        </w:rPr>
        <w:t>عمر برگشت در حال</w:t>
      </w:r>
      <w:r w:rsidR="00A36DFD">
        <w:rPr>
          <w:rtl/>
          <w:lang w:bidi="fa-IR"/>
        </w:rPr>
        <w:t xml:space="preserve">ی </w:t>
      </w:r>
      <w:r>
        <w:rPr>
          <w:rtl/>
          <w:lang w:bidi="fa-IR"/>
        </w:rPr>
        <w:t>كه چهره اش چون شب</w:t>
      </w:r>
      <w:r w:rsidR="00A008FB">
        <w:rPr>
          <w:rtl/>
          <w:lang w:bidi="fa-IR"/>
        </w:rPr>
        <w:t xml:space="preserve">، </w:t>
      </w:r>
      <w:r>
        <w:rPr>
          <w:rtl/>
          <w:lang w:bidi="fa-IR"/>
        </w:rPr>
        <w:t>س</w:t>
      </w:r>
      <w:r w:rsidR="00A008FB">
        <w:rPr>
          <w:rtl/>
          <w:lang w:bidi="fa-IR"/>
        </w:rPr>
        <w:t>ی</w:t>
      </w:r>
      <w:r>
        <w:rPr>
          <w:rtl/>
          <w:lang w:bidi="fa-IR"/>
        </w:rPr>
        <w:t>اه گشته بود</w:t>
      </w:r>
      <w:r w:rsidR="00A008FB">
        <w:rPr>
          <w:rtl/>
          <w:lang w:bidi="fa-IR"/>
        </w:rPr>
        <w:t xml:space="preserve">. </w:t>
      </w:r>
    </w:p>
    <w:p w:rsidR="000450B1" w:rsidRDefault="000450B1" w:rsidP="000450B1">
      <w:pPr>
        <w:pStyle w:val="libNormal"/>
        <w:rPr>
          <w:rtl/>
          <w:lang w:bidi="fa-IR"/>
        </w:rPr>
      </w:pPr>
      <w:r>
        <w:rPr>
          <w:rtl/>
          <w:lang w:bidi="fa-IR"/>
        </w:rPr>
        <w:t>ا</w:t>
      </w:r>
      <w:r w:rsidR="00A36DFD">
        <w:rPr>
          <w:rtl/>
          <w:lang w:bidi="fa-IR"/>
        </w:rPr>
        <w:t xml:space="preserve">ی </w:t>
      </w:r>
      <w:r>
        <w:rPr>
          <w:rtl/>
          <w:lang w:bidi="fa-IR"/>
        </w:rPr>
        <w:t>برادر! اگر عمرت را به نعمت جاودان آخرت نفروش</w:t>
      </w:r>
      <w:r w:rsidR="00A36DFD">
        <w:rPr>
          <w:rtl/>
          <w:lang w:bidi="fa-IR"/>
        </w:rPr>
        <w:t>ی</w:t>
      </w:r>
      <w:r w:rsidR="0087087D">
        <w:rPr>
          <w:rtl/>
          <w:lang w:bidi="fa-IR"/>
        </w:rPr>
        <w:t>،</w:t>
      </w:r>
      <w:r w:rsidR="00A008FB">
        <w:rPr>
          <w:rtl/>
          <w:lang w:bidi="fa-IR"/>
        </w:rPr>
        <w:t xml:space="preserve"> </w:t>
      </w:r>
      <w:r>
        <w:rPr>
          <w:rtl/>
          <w:lang w:bidi="fa-IR"/>
        </w:rPr>
        <w:t>آن را به بها</w:t>
      </w:r>
      <w:r w:rsidR="00A008FB">
        <w:rPr>
          <w:rtl/>
          <w:lang w:bidi="fa-IR"/>
        </w:rPr>
        <w:t>ی</w:t>
      </w:r>
      <w:r w:rsidR="00A36DFD">
        <w:rPr>
          <w:rtl/>
          <w:lang w:bidi="fa-IR"/>
        </w:rPr>
        <w:t xml:space="preserve">ی </w:t>
      </w:r>
      <w:r>
        <w:rPr>
          <w:rtl/>
          <w:lang w:bidi="fa-IR"/>
        </w:rPr>
        <w:t>اندك چون چند درهم فروخته ا</w:t>
      </w:r>
      <w:r w:rsidR="00A36DFD">
        <w:rPr>
          <w:rtl/>
          <w:lang w:bidi="fa-IR"/>
        </w:rPr>
        <w:t>ی</w:t>
      </w:r>
      <w:r w:rsidR="00B66AD2">
        <w:rPr>
          <w:rtl/>
          <w:lang w:bidi="fa-IR"/>
        </w:rPr>
        <w:t>؛</w:t>
      </w:r>
      <w:r w:rsidR="00A008FB">
        <w:rPr>
          <w:rtl/>
          <w:lang w:bidi="fa-IR"/>
        </w:rPr>
        <w:t xml:space="preserve"> </w:t>
      </w:r>
      <w:r>
        <w:rPr>
          <w:rtl/>
          <w:lang w:bidi="fa-IR"/>
        </w:rPr>
        <w:t>چون هر چه بدو</w:t>
      </w:r>
      <w:r w:rsidR="00A36DFD">
        <w:rPr>
          <w:rtl/>
          <w:lang w:bidi="fa-IR"/>
        </w:rPr>
        <w:t xml:space="preserve">ی </w:t>
      </w:r>
      <w:r>
        <w:rPr>
          <w:rtl/>
          <w:lang w:bidi="fa-IR"/>
        </w:rPr>
        <w:t>و تلاش كن</w:t>
      </w:r>
      <w:r w:rsidR="00A36DFD">
        <w:rPr>
          <w:rtl/>
          <w:lang w:bidi="fa-IR"/>
        </w:rPr>
        <w:t>ی</w:t>
      </w:r>
      <w:r w:rsidR="0087087D">
        <w:rPr>
          <w:rtl/>
          <w:lang w:bidi="fa-IR"/>
        </w:rPr>
        <w:t>،</w:t>
      </w:r>
      <w:r w:rsidR="00A008FB">
        <w:rPr>
          <w:rtl/>
          <w:lang w:bidi="fa-IR"/>
        </w:rPr>
        <w:t xml:space="preserve"> </w:t>
      </w:r>
      <w:r>
        <w:rPr>
          <w:rtl/>
          <w:lang w:bidi="fa-IR"/>
        </w:rPr>
        <w:t>نها</w:t>
      </w:r>
      <w:r w:rsidR="00A008FB">
        <w:rPr>
          <w:rtl/>
          <w:lang w:bidi="fa-IR"/>
        </w:rPr>
        <w:t>ی</w:t>
      </w:r>
      <w:r>
        <w:rPr>
          <w:rtl/>
          <w:lang w:bidi="fa-IR"/>
        </w:rPr>
        <w:t>تش</w:t>
      </w:r>
      <w:r w:rsidR="00A36DFD">
        <w:rPr>
          <w:rtl/>
          <w:lang w:bidi="fa-IR"/>
        </w:rPr>
        <w:t xml:space="preserve"> </w:t>
      </w:r>
      <w:r>
        <w:rPr>
          <w:rtl/>
          <w:lang w:bidi="fa-IR"/>
        </w:rPr>
        <w:t>ا</w:t>
      </w:r>
      <w:r w:rsidR="00A008FB">
        <w:rPr>
          <w:rtl/>
          <w:lang w:bidi="fa-IR"/>
        </w:rPr>
        <w:t>ی</w:t>
      </w:r>
      <w:r>
        <w:rPr>
          <w:rtl/>
          <w:lang w:bidi="fa-IR"/>
        </w:rPr>
        <w:t xml:space="preserve">ن است كه در تمام عمرت به اندازه </w:t>
      </w:r>
      <w:r w:rsidR="00A008FB">
        <w:rPr>
          <w:rtl/>
          <w:lang w:bidi="fa-IR"/>
        </w:rPr>
        <w:t>ی</w:t>
      </w:r>
      <w:r>
        <w:rPr>
          <w:rtl/>
          <w:lang w:bidi="fa-IR"/>
        </w:rPr>
        <w:t xml:space="preserve">ك اطاق طلا </w:t>
      </w:r>
      <w:r w:rsidR="00A008FB">
        <w:rPr>
          <w:rtl/>
          <w:lang w:bidi="fa-IR"/>
        </w:rPr>
        <w:t>ی</w:t>
      </w:r>
      <w:r>
        <w:rPr>
          <w:rtl/>
          <w:lang w:bidi="fa-IR"/>
        </w:rPr>
        <w:t xml:space="preserve">ا نقره </w:t>
      </w:r>
      <w:r w:rsidR="00A008FB">
        <w:rPr>
          <w:rtl/>
          <w:lang w:bidi="fa-IR"/>
        </w:rPr>
        <w:t>ی</w:t>
      </w:r>
      <w:r>
        <w:rPr>
          <w:rtl/>
          <w:lang w:bidi="fa-IR"/>
        </w:rPr>
        <w:t>ا كمتر از آن</w:t>
      </w:r>
      <w:r w:rsidR="00A008FB">
        <w:rPr>
          <w:rtl/>
          <w:lang w:bidi="fa-IR"/>
        </w:rPr>
        <w:t xml:space="preserve">، </w:t>
      </w:r>
      <w:r>
        <w:rPr>
          <w:rtl/>
          <w:lang w:bidi="fa-IR"/>
        </w:rPr>
        <w:t>در آمد كسب كرده باش</w:t>
      </w:r>
      <w:r w:rsidR="00A36DFD">
        <w:rPr>
          <w:rtl/>
          <w:lang w:bidi="fa-IR"/>
        </w:rPr>
        <w:t>ی</w:t>
      </w:r>
      <w:r w:rsidR="0087087D">
        <w:rPr>
          <w:rtl/>
          <w:lang w:bidi="fa-IR"/>
        </w:rPr>
        <w:t>،</w:t>
      </w:r>
      <w:r w:rsidR="00A008FB">
        <w:rPr>
          <w:rtl/>
          <w:lang w:bidi="fa-IR"/>
        </w:rPr>
        <w:t xml:space="preserve"> </w:t>
      </w:r>
      <w:r>
        <w:rPr>
          <w:rtl/>
          <w:lang w:bidi="fa-IR"/>
        </w:rPr>
        <w:t>تو كه راض</w:t>
      </w:r>
      <w:r w:rsidR="00A36DFD">
        <w:rPr>
          <w:rtl/>
          <w:lang w:bidi="fa-IR"/>
        </w:rPr>
        <w:t xml:space="preserve">ی </w:t>
      </w:r>
      <w:r>
        <w:rPr>
          <w:rtl/>
          <w:lang w:bidi="fa-IR"/>
        </w:rPr>
        <w:t>نبود</w:t>
      </w:r>
      <w:r w:rsidR="00A36DFD">
        <w:rPr>
          <w:rtl/>
          <w:lang w:bidi="fa-IR"/>
        </w:rPr>
        <w:t xml:space="preserve">ی </w:t>
      </w:r>
      <w:r>
        <w:rPr>
          <w:rtl/>
          <w:lang w:bidi="fa-IR"/>
        </w:rPr>
        <w:t>عمرت را به ق</w:t>
      </w:r>
      <w:r w:rsidR="00A008FB">
        <w:rPr>
          <w:rtl/>
          <w:lang w:bidi="fa-IR"/>
        </w:rPr>
        <w:t>ی</w:t>
      </w:r>
      <w:r>
        <w:rPr>
          <w:rtl/>
          <w:lang w:bidi="fa-IR"/>
        </w:rPr>
        <w:t>مت دن</w:t>
      </w:r>
      <w:r w:rsidR="00A008FB">
        <w:rPr>
          <w:rtl/>
          <w:lang w:bidi="fa-IR"/>
        </w:rPr>
        <w:t>ی</w:t>
      </w:r>
      <w:r>
        <w:rPr>
          <w:rtl/>
          <w:lang w:bidi="fa-IR"/>
        </w:rPr>
        <w:t>ا بفروش</w:t>
      </w:r>
      <w:r w:rsidR="00A36DFD">
        <w:rPr>
          <w:rtl/>
          <w:lang w:bidi="fa-IR"/>
        </w:rPr>
        <w:t>ی</w:t>
      </w:r>
      <w:r w:rsidR="0087087D">
        <w:rPr>
          <w:rtl/>
          <w:lang w:bidi="fa-IR"/>
        </w:rPr>
        <w:t>،</w:t>
      </w:r>
      <w:r w:rsidR="00A008FB">
        <w:rPr>
          <w:rtl/>
          <w:lang w:bidi="fa-IR"/>
        </w:rPr>
        <w:t xml:space="preserve"> </w:t>
      </w:r>
      <w:r>
        <w:rPr>
          <w:rtl/>
          <w:lang w:bidi="fa-IR"/>
        </w:rPr>
        <w:t>آ</w:t>
      </w:r>
      <w:r w:rsidR="00A008FB">
        <w:rPr>
          <w:rtl/>
          <w:lang w:bidi="fa-IR"/>
        </w:rPr>
        <w:t>ی</w:t>
      </w:r>
      <w:r>
        <w:rPr>
          <w:rtl/>
          <w:lang w:bidi="fa-IR"/>
        </w:rPr>
        <w:t>ا ضرر نكرده ا</w:t>
      </w:r>
      <w:r w:rsidR="00A36DFD">
        <w:rPr>
          <w:rtl/>
          <w:lang w:bidi="fa-IR"/>
        </w:rPr>
        <w:t>ی</w:t>
      </w:r>
      <w:r w:rsidR="00B66AD2">
        <w:rPr>
          <w:rtl/>
          <w:lang w:bidi="fa-IR"/>
        </w:rPr>
        <w:t>؟</w:t>
      </w:r>
      <w:r>
        <w:rPr>
          <w:rtl/>
          <w:lang w:bidi="fa-IR"/>
        </w:rPr>
        <w:t xml:space="preserve"> به هم</w:t>
      </w:r>
      <w:r w:rsidR="00A008FB">
        <w:rPr>
          <w:rtl/>
          <w:lang w:bidi="fa-IR"/>
        </w:rPr>
        <w:t>ی</w:t>
      </w:r>
      <w:r>
        <w:rPr>
          <w:rtl/>
          <w:lang w:bidi="fa-IR"/>
        </w:rPr>
        <w:t>ن خاطر است كه شاعر م</w:t>
      </w:r>
      <w:r w:rsidR="00A36DFD">
        <w:rPr>
          <w:rtl/>
          <w:lang w:bidi="fa-IR"/>
        </w:rPr>
        <w:t xml:space="preserve">ی </w:t>
      </w:r>
      <w:r>
        <w:rPr>
          <w:rtl/>
          <w:lang w:bidi="fa-IR"/>
        </w:rPr>
        <w:t>گو</w:t>
      </w:r>
      <w:r w:rsidR="00A008FB">
        <w:rPr>
          <w:rtl/>
          <w:lang w:bidi="fa-IR"/>
        </w:rPr>
        <w:t>ی</w:t>
      </w:r>
      <w:r>
        <w:rPr>
          <w:rtl/>
          <w:lang w:bidi="fa-IR"/>
        </w:rPr>
        <w:t>د</w:t>
      </w:r>
      <w:r w:rsidR="00A008FB">
        <w:rPr>
          <w:rtl/>
          <w:lang w:bidi="fa-IR"/>
        </w:rPr>
        <w:t xml:space="preserve">: </w:t>
      </w:r>
    </w:p>
    <w:tbl>
      <w:tblPr>
        <w:tblStyle w:val="TableGrid"/>
        <w:bidiVisual/>
        <w:tblW w:w="5000" w:type="pct"/>
        <w:tblLook w:val="01E0"/>
      </w:tblPr>
      <w:tblGrid>
        <w:gridCol w:w="3668"/>
        <w:gridCol w:w="269"/>
        <w:gridCol w:w="3650"/>
      </w:tblGrid>
      <w:tr w:rsidR="004248F0" w:rsidTr="00F2480F">
        <w:trPr>
          <w:trHeight w:val="350"/>
        </w:trPr>
        <w:tc>
          <w:tcPr>
            <w:tcW w:w="4288" w:type="dxa"/>
            <w:shd w:val="clear" w:color="auto" w:fill="auto"/>
          </w:tcPr>
          <w:p w:rsidR="004248F0" w:rsidRDefault="004248F0" w:rsidP="00F2480F">
            <w:pPr>
              <w:pStyle w:val="libPoem"/>
              <w:rPr>
                <w:rtl/>
              </w:rPr>
            </w:pPr>
            <w:r>
              <w:rPr>
                <w:rtl/>
                <w:lang w:bidi="fa-IR"/>
              </w:rPr>
              <w:t>الدهر ساومنی عمری و قلت له</w:t>
            </w:r>
            <w:r w:rsidRPr="00725071">
              <w:rPr>
                <w:rStyle w:val="libPoemTiniChar0"/>
                <w:rtl/>
              </w:rPr>
              <w:br/>
              <w:t> </w:t>
            </w:r>
          </w:p>
        </w:tc>
        <w:tc>
          <w:tcPr>
            <w:tcW w:w="280" w:type="dxa"/>
            <w:shd w:val="clear" w:color="auto" w:fill="auto"/>
          </w:tcPr>
          <w:p w:rsidR="004248F0" w:rsidRDefault="004248F0" w:rsidP="00F2480F">
            <w:pPr>
              <w:pStyle w:val="libPoem"/>
              <w:rPr>
                <w:rtl/>
              </w:rPr>
            </w:pPr>
          </w:p>
        </w:tc>
        <w:tc>
          <w:tcPr>
            <w:tcW w:w="4288" w:type="dxa"/>
            <w:shd w:val="clear" w:color="auto" w:fill="auto"/>
          </w:tcPr>
          <w:p w:rsidR="004248F0" w:rsidRDefault="004248F0" w:rsidP="00F2480F">
            <w:pPr>
              <w:pStyle w:val="libPoem"/>
              <w:rPr>
                <w:rtl/>
              </w:rPr>
            </w:pPr>
            <w:r>
              <w:rPr>
                <w:rtl/>
                <w:lang w:bidi="fa-IR"/>
              </w:rPr>
              <w:t>ما بعت عمری بالدنیا و ما فیها</w:t>
            </w:r>
            <w:r w:rsidRPr="00725071">
              <w:rPr>
                <w:rStyle w:val="libPoemTiniChar0"/>
                <w:rtl/>
              </w:rPr>
              <w:br/>
              <w:t> </w:t>
            </w:r>
          </w:p>
        </w:tc>
      </w:tr>
      <w:tr w:rsidR="004248F0" w:rsidTr="00F2480F">
        <w:trPr>
          <w:trHeight w:val="350"/>
        </w:trPr>
        <w:tc>
          <w:tcPr>
            <w:tcW w:w="4288" w:type="dxa"/>
          </w:tcPr>
          <w:p w:rsidR="004248F0" w:rsidRDefault="004248F0" w:rsidP="00F2480F">
            <w:pPr>
              <w:pStyle w:val="libPoem"/>
              <w:rPr>
                <w:rtl/>
              </w:rPr>
            </w:pPr>
            <w:r>
              <w:rPr>
                <w:rtl/>
                <w:lang w:bidi="fa-IR"/>
              </w:rPr>
              <w:t>ثم اشتریه بتدریج بلا ثمن</w:t>
            </w:r>
            <w:r w:rsidRPr="00725071">
              <w:rPr>
                <w:rStyle w:val="libPoemTiniChar0"/>
                <w:rtl/>
              </w:rPr>
              <w:br/>
              <w:t> </w:t>
            </w:r>
          </w:p>
        </w:tc>
        <w:tc>
          <w:tcPr>
            <w:tcW w:w="280" w:type="dxa"/>
          </w:tcPr>
          <w:p w:rsidR="004248F0" w:rsidRDefault="004248F0" w:rsidP="00F2480F">
            <w:pPr>
              <w:pStyle w:val="libPoem"/>
              <w:rPr>
                <w:rtl/>
              </w:rPr>
            </w:pPr>
          </w:p>
        </w:tc>
        <w:tc>
          <w:tcPr>
            <w:tcW w:w="4288" w:type="dxa"/>
          </w:tcPr>
          <w:p w:rsidR="004248F0" w:rsidRDefault="004248F0" w:rsidP="00F2480F">
            <w:pPr>
              <w:pStyle w:val="libPoem"/>
              <w:rPr>
                <w:rtl/>
              </w:rPr>
            </w:pPr>
            <w:r>
              <w:rPr>
                <w:rtl/>
                <w:lang w:bidi="fa-IR"/>
              </w:rPr>
              <w:t>تبت یدا صففه قد خاب شاریها</w:t>
            </w:r>
            <w:r w:rsidRPr="00725071">
              <w:rPr>
                <w:rStyle w:val="libPoemTiniChar0"/>
                <w:rtl/>
              </w:rPr>
              <w:br/>
              <w:t> </w:t>
            </w:r>
          </w:p>
        </w:tc>
      </w:tr>
    </w:tbl>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روزگار در خر</w:t>
      </w:r>
      <w:r>
        <w:rPr>
          <w:rtl/>
          <w:lang w:bidi="fa-IR"/>
        </w:rPr>
        <w:t>ی</w:t>
      </w:r>
      <w:r w:rsidR="000450B1">
        <w:rPr>
          <w:rtl/>
          <w:lang w:bidi="fa-IR"/>
        </w:rPr>
        <w:t>دن عمرم مبالغه م</w:t>
      </w:r>
      <w:r w:rsidR="00A36DFD">
        <w:rPr>
          <w:rtl/>
          <w:lang w:bidi="fa-IR"/>
        </w:rPr>
        <w:t xml:space="preserve">ی </w:t>
      </w:r>
      <w:r w:rsidR="000450B1">
        <w:rPr>
          <w:rtl/>
          <w:lang w:bidi="fa-IR"/>
        </w:rPr>
        <w:t>كرد</w:t>
      </w:r>
      <w:r>
        <w:rPr>
          <w:rtl/>
          <w:lang w:bidi="fa-IR"/>
        </w:rPr>
        <w:t xml:space="preserve">، </w:t>
      </w:r>
      <w:r w:rsidR="000450B1">
        <w:rPr>
          <w:rtl/>
          <w:lang w:bidi="fa-IR"/>
        </w:rPr>
        <w:t>ول</w:t>
      </w:r>
      <w:r w:rsidR="00A36DFD">
        <w:rPr>
          <w:rtl/>
          <w:lang w:bidi="fa-IR"/>
        </w:rPr>
        <w:t xml:space="preserve">ی </w:t>
      </w:r>
      <w:r w:rsidR="000450B1">
        <w:rPr>
          <w:rtl/>
          <w:lang w:bidi="fa-IR"/>
        </w:rPr>
        <w:t>من م</w:t>
      </w:r>
      <w:r w:rsidR="00A36DFD">
        <w:rPr>
          <w:rtl/>
          <w:lang w:bidi="fa-IR"/>
        </w:rPr>
        <w:t xml:space="preserve">ی </w:t>
      </w:r>
      <w:r w:rsidR="000450B1">
        <w:rPr>
          <w:rtl/>
          <w:lang w:bidi="fa-IR"/>
        </w:rPr>
        <w:t>گفتم آن راحت</w:t>
      </w:r>
      <w:r w:rsidR="00A36DFD">
        <w:rPr>
          <w:rtl/>
          <w:lang w:bidi="fa-IR"/>
        </w:rPr>
        <w:t xml:space="preserve">ی </w:t>
      </w:r>
      <w:r w:rsidR="000450B1">
        <w:rPr>
          <w:rtl/>
          <w:lang w:bidi="fa-IR"/>
        </w:rPr>
        <w:t>را به ق</w:t>
      </w:r>
      <w:r>
        <w:rPr>
          <w:rtl/>
          <w:lang w:bidi="fa-IR"/>
        </w:rPr>
        <w:t>ی</w:t>
      </w:r>
      <w:r w:rsidR="000450B1">
        <w:rPr>
          <w:rtl/>
          <w:lang w:bidi="fa-IR"/>
        </w:rPr>
        <w:t>مت دن</w:t>
      </w:r>
      <w:r>
        <w:rPr>
          <w:rtl/>
          <w:lang w:bidi="fa-IR"/>
        </w:rPr>
        <w:t>ی</w:t>
      </w:r>
      <w:r w:rsidR="000450B1">
        <w:rPr>
          <w:rtl/>
          <w:lang w:bidi="fa-IR"/>
        </w:rPr>
        <w:t>ا و آنچه در اوست هم نم</w:t>
      </w:r>
      <w:r w:rsidR="00A36DFD">
        <w:rPr>
          <w:rtl/>
          <w:lang w:bidi="fa-IR"/>
        </w:rPr>
        <w:t xml:space="preserve">ی </w:t>
      </w:r>
      <w:r w:rsidR="000450B1">
        <w:rPr>
          <w:rtl/>
          <w:lang w:bidi="fa-IR"/>
        </w:rPr>
        <w:t>دهم</w:t>
      </w:r>
      <w:r>
        <w:rPr>
          <w:lang w:bidi="fa-IR"/>
        </w:rPr>
        <w:t xml:space="preserve">. </w:t>
      </w:r>
    </w:p>
    <w:p w:rsidR="000450B1" w:rsidRDefault="000450B1" w:rsidP="000450B1">
      <w:pPr>
        <w:pStyle w:val="libNormal"/>
        <w:rPr>
          <w:rtl/>
          <w:lang w:bidi="fa-IR"/>
        </w:rPr>
      </w:pPr>
      <w:r>
        <w:rPr>
          <w:rtl/>
          <w:lang w:bidi="fa-IR"/>
        </w:rPr>
        <w:t>اما به تدر</w:t>
      </w:r>
      <w:r w:rsidR="00A008FB">
        <w:rPr>
          <w:rtl/>
          <w:lang w:bidi="fa-IR"/>
        </w:rPr>
        <w:t>ی</w:t>
      </w:r>
      <w:r>
        <w:rPr>
          <w:rtl/>
          <w:lang w:bidi="fa-IR"/>
        </w:rPr>
        <w:t>ج</w:t>
      </w:r>
      <w:r w:rsidR="00A008FB">
        <w:rPr>
          <w:rtl/>
          <w:lang w:bidi="fa-IR"/>
        </w:rPr>
        <w:t xml:space="preserve">، </w:t>
      </w:r>
      <w:r>
        <w:rPr>
          <w:rtl/>
          <w:lang w:bidi="fa-IR"/>
        </w:rPr>
        <w:t>آن را را</w:t>
      </w:r>
      <w:r w:rsidR="00A008FB">
        <w:rPr>
          <w:rtl/>
          <w:lang w:bidi="fa-IR"/>
        </w:rPr>
        <w:t>ی</w:t>
      </w:r>
      <w:r>
        <w:rPr>
          <w:rtl/>
          <w:lang w:bidi="fa-IR"/>
        </w:rPr>
        <w:t>گان از من خر</w:t>
      </w:r>
      <w:r w:rsidR="00A008FB">
        <w:rPr>
          <w:rtl/>
          <w:lang w:bidi="fa-IR"/>
        </w:rPr>
        <w:t>ی</w:t>
      </w:r>
      <w:r>
        <w:rPr>
          <w:rtl/>
          <w:lang w:bidi="fa-IR"/>
        </w:rPr>
        <w:t>د</w:t>
      </w:r>
      <w:r w:rsidR="00A008FB">
        <w:rPr>
          <w:rtl/>
          <w:lang w:bidi="fa-IR"/>
        </w:rPr>
        <w:t xml:space="preserve">، </w:t>
      </w:r>
      <w:r>
        <w:rPr>
          <w:rtl/>
          <w:lang w:bidi="fa-IR"/>
        </w:rPr>
        <w:t>نابود باد دو دست معامله گر</w:t>
      </w:r>
      <w:r w:rsidR="00A36DFD">
        <w:rPr>
          <w:rtl/>
          <w:lang w:bidi="fa-IR"/>
        </w:rPr>
        <w:t xml:space="preserve">ی </w:t>
      </w:r>
      <w:r>
        <w:rPr>
          <w:rtl/>
          <w:lang w:bidi="fa-IR"/>
        </w:rPr>
        <w:t>كه فروشنده اش ز</w:t>
      </w:r>
      <w:r w:rsidR="00A008FB">
        <w:rPr>
          <w:rtl/>
          <w:lang w:bidi="fa-IR"/>
        </w:rPr>
        <w:t>ی</w:t>
      </w:r>
      <w:r>
        <w:rPr>
          <w:rtl/>
          <w:lang w:bidi="fa-IR"/>
        </w:rPr>
        <w:t>ان د</w:t>
      </w:r>
      <w:r w:rsidR="00A008FB">
        <w:rPr>
          <w:rtl/>
          <w:lang w:bidi="fa-IR"/>
        </w:rPr>
        <w:t>ی</w:t>
      </w:r>
      <w:r>
        <w:rPr>
          <w:rtl/>
          <w:lang w:bidi="fa-IR"/>
        </w:rPr>
        <w:t>د</w:t>
      </w:r>
      <w:r w:rsidR="00A008FB">
        <w:rPr>
          <w:lang w:bidi="fa-IR"/>
        </w:rPr>
        <w:t xml:space="preserve">. </w:t>
      </w:r>
    </w:p>
    <w:p w:rsidR="000450B1" w:rsidRDefault="000450B1" w:rsidP="000450B1">
      <w:pPr>
        <w:pStyle w:val="libNormal"/>
        <w:rPr>
          <w:rtl/>
          <w:lang w:bidi="fa-IR"/>
        </w:rPr>
      </w:pPr>
      <w:r>
        <w:rPr>
          <w:rtl/>
          <w:lang w:bidi="fa-IR"/>
        </w:rPr>
        <w:t>در خبر از پ</w:t>
      </w:r>
      <w:r w:rsidR="00A008FB">
        <w:rPr>
          <w:rtl/>
          <w:lang w:bidi="fa-IR"/>
        </w:rPr>
        <w:t>ی</w:t>
      </w:r>
      <w:r>
        <w:rPr>
          <w:rtl/>
          <w:lang w:bidi="fa-IR"/>
        </w:rPr>
        <w:t>امبر اكرم</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نقل شده است كه فرمود</w:t>
      </w:r>
      <w:r w:rsidR="00A008FB">
        <w:rPr>
          <w:rtl/>
          <w:lang w:bidi="fa-IR"/>
        </w:rPr>
        <w:t xml:space="preserve">: </w:t>
      </w:r>
    </w:p>
    <w:p w:rsidR="000450B1" w:rsidRDefault="000450B1" w:rsidP="000450B1">
      <w:pPr>
        <w:pStyle w:val="libNormal"/>
        <w:rPr>
          <w:lang w:bidi="fa-IR"/>
        </w:rPr>
      </w:pPr>
      <w:r>
        <w:rPr>
          <w:rtl/>
          <w:lang w:bidi="fa-IR"/>
        </w:rPr>
        <w:t>279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یفتح للعبد یوم القیامه علی كل یوم من ایام عمره اربع و عشرون خزانه عدد ساعات اللیل و النهار فخزانه یجدها مملوءه نورا و سرورا فیناله عند مشاهدتها من الفرح و لسرور ما لو وزع علی اهل النار لادهشهم عن الاحساس بالم النار و هی الساعه التی اطاع فیها ربه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روز ق</w:t>
      </w:r>
      <w:r>
        <w:rPr>
          <w:rtl/>
          <w:lang w:bidi="fa-IR"/>
        </w:rPr>
        <w:t>ی</w:t>
      </w:r>
      <w:r w:rsidR="000450B1">
        <w:rPr>
          <w:rtl/>
          <w:lang w:bidi="fa-IR"/>
        </w:rPr>
        <w:t>امت برا</w:t>
      </w:r>
      <w:r w:rsidR="00A36DFD">
        <w:rPr>
          <w:rtl/>
          <w:lang w:bidi="fa-IR"/>
        </w:rPr>
        <w:t xml:space="preserve">ی </w:t>
      </w:r>
      <w:r w:rsidR="000450B1">
        <w:rPr>
          <w:rtl/>
          <w:lang w:bidi="fa-IR"/>
        </w:rPr>
        <w:t>بندگان خدا در برابر هر روز از ا</w:t>
      </w:r>
      <w:r>
        <w:rPr>
          <w:rtl/>
          <w:lang w:bidi="fa-IR"/>
        </w:rPr>
        <w:t>ی</w:t>
      </w:r>
      <w:r w:rsidR="000450B1">
        <w:rPr>
          <w:rtl/>
          <w:lang w:bidi="fa-IR"/>
        </w:rPr>
        <w:t>ام عمر</w:t>
      </w:r>
      <w:r>
        <w:rPr>
          <w:rtl/>
          <w:lang w:bidi="fa-IR"/>
        </w:rPr>
        <w:t xml:space="preserve">، </w:t>
      </w:r>
      <w:r w:rsidR="000450B1">
        <w:rPr>
          <w:rtl/>
          <w:lang w:bidi="fa-IR"/>
        </w:rPr>
        <w:t>ب</w:t>
      </w:r>
      <w:r>
        <w:rPr>
          <w:rtl/>
          <w:lang w:bidi="fa-IR"/>
        </w:rPr>
        <w:t>ی</w:t>
      </w:r>
      <w:r w:rsidR="000450B1">
        <w:rPr>
          <w:rtl/>
          <w:lang w:bidi="fa-IR"/>
        </w:rPr>
        <w:t>ست و چهار مخزن به تعداد ساعات روز گشوده م</w:t>
      </w:r>
      <w:r w:rsidR="00A36DFD">
        <w:rPr>
          <w:rtl/>
          <w:lang w:bidi="fa-IR"/>
        </w:rPr>
        <w:t xml:space="preserve">ی </w:t>
      </w:r>
      <w:r w:rsidR="000450B1">
        <w:rPr>
          <w:rtl/>
          <w:lang w:bidi="fa-IR"/>
        </w:rPr>
        <w:t>شود</w:t>
      </w:r>
      <w:r>
        <w:rPr>
          <w:rtl/>
          <w:lang w:bidi="fa-IR"/>
        </w:rPr>
        <w:t xml:space="preserve">، </w:t>
      </w:r>
      <w:r w:rsidR="000450B1">
        <w:rPr>
          <w:rtl/>
          <w:lang w:bidi="fa-IR"/>
        </w:rPr>
        <w:t>مخزن</w:t>
      </w:r>
      <w:r w:rsidR="00A36DFD">
        <w:rPr>
          <w:rtl/>
          <w:lang w:bidi="fa-IR"/>
        </w:rPr>
        <w:t xml:space="preserve">ی </w:t>
      </w:r>
      <w:r w:rsidR="000450B1">
        <w:rPr>
          <w:rtl/>
          <w:lang w:bidi="fa-IR"/>
        </w:rPr>
        <w:t>را باز م</w:t>
      </w:r>
      <w:r w:rsidR="00A36DFD">
        <w:rPr>
          <w:rtl/>
          <w:lang w:bidi="fa-IR"/>
        </w:rPr>
        <w:t xml:space="preserve">ی </w:t>
      </w:r>
      <w:r w:rsidR="000450B1">
        <w:rPr>
          <w:rtl/>
          <w:lang w:bidi="fa-IR"/>
        </w:rPr>
        <w:t>كنند م</w:t>
      </w:r>
      <w:r w:rsidR="00A36DFD">
        <w:rPr>
          <w:rtl/>
          <w:lang w:bidi="fa-IR"/>
        </w:rPr>
        <w:t xml:space="preserve">ی </w:t>
      </w:r>
      <w:r w:rsidR="000450B1">
        <w:rPr>
          <w:rtl/>
          <w:lang w:bidi="fa-IR"/>
        </w:rPr>
        <w:t>ب</w:t>
      </w:r>
      <w:r>
        <w:rPr>
          <w:rtl/>
          <w:lang w:bidi="fa-IR"/>
        </w:rPr>
        <w:t>ی</w:t>
      </w:r>
      <w:r w:rsidR="000450B1">
        <w:rPr>
          <w:rtl/>
          <w:lang w:bidi="fa-IR"/>
        </w:rPr>
        <w:t>ند پر است از نور و سرور صاحبش</w:t>
      </w:r>
      <w:r>
        <w:rPr>
          <w:rtl/>
          <w:lang w:bidi="fa-IR"/>
        </w:rPr>
        <w:t xml:space="preserve">، </w:t>
      </w:r>
      <w:r w:rsidR="000450B1">
        <w:rPr>
          <w:rtl/>
          <w:lang w:bidi="fa-IR"/>
        </w:rPr>
        <w:t>با د</w:t>
      </w:r>
      <w:r>
        <w:rPr>
          <w:rtl/>
          <w:lang w:bidi="fa-IR"/>
        </w:rPr>
        <w:t>ی</w:t>
      </w:r>
      <w:r w:rsidR="000450B1">
        <w:rPr>
          <w:rtl/>
          <w:lang w:bidi="fa-IR"/>
        </w:rPr>
        <w:t>دن چن</w:t>
      </w:r>
      <w:r>
        <w:rPr>
          <w:rtl/>
          <w:lang w:bidi="fa-IR"/>
        </w:rPr>
        <w:t>ی</w:t>
      </w:r>
      <w:r w:rsidR="000450B1">
        <w:rPr>
          <w:rtl/>
          <w:lang w:bidi="fa-IR"/>
        </w:rPr>
        <w:t>ن صحنه ا</w:t>
      </w:r>
      <w:r w:rsidR="00A36DFD">
        <w:rPr>
          <w:rtl/>
          <w:lang w:bidi="fa-IR"/>
        </w:rPr>
        <w:t>ی</w:t>
      </w:r>
      <w:r w:rsidR="0087087D">
        <w:rPr>
          <w:rtl/>
          <w:lang w:bidi="fa-IR"/>
        </w:rPr>
        <w:t>،</w:t>
      </w:r>
      <w:r>
        <w:rPr>
          <w:rtl/>
          <w:lang w:bidi="fa-IR"/>
        </w:rPr>
        <w:t xml:space="preserve"> </w:t>
      </w:r>
      <w:r w:rsidR="000450B1">
        <w:rPr>
          <w:rtl/>
          <w:lang w:bidi="fa-IR"/>
        </w:rPr>
        <w:t>خوشحال و شادمان م</w:t>
      </w:r>
      <w:r w:rsidR="00A36DFD">
        <w:rPr>
          <w:rtl/>
          <w:lang w:bidi="fa-IR"/>
        </w:rPr>
        <w:t xml:space="preserve">ی </w:t>
      </w:r>
      <w:r w:rsidR="000450B1">
        <w:rPr>
          <w:rtl/>
          <w:lang w:bidi="fa-IR"/>
        </w:rPr>
        <w:t>شود بحد</w:t>
      </w:r>
      <w:r w:rsidR="00A36DFD">
        <w:rPr>
          <w:rtl/>
          <w:lang w:bidi="fa-IR"/>
        </w:rPr>
        <w:t xml:space="preserve">ی </w:t>
      </w:r>
      <w:r w:rsidR="000450B1">
        <w:rPr>
          <w:rtl/>
          <w:lang w:bidi="fa-IR"/>
        </w:rPr>
        <w:t>كه اگر شاد</w:t>
      </w:r>
      <w:r w:rsidR="00A36DFD">
        <w:rPr>
          <w:rtl/>
          <w:lang w:bidi="fa-IR"/>
        </w:rPr>
        <w:t xml:space="preserve">ی </w:t>
      </w:r>
      <w:r w:rsidR="000450B1">
        <w:rPr>
          <w:rtl/>
          <w:lang w:bidi="fa-IR"/>
        </w:rPr>
        <w:t>او را ب</w:t>
      </w:r>
      <w:r>
        <w:rPr>
          <w:rtl/>
          <w:lang w:bidi="fa-IR"/>
        </w:rPr>
        <w:t>ی</w:t>
      </w:r>
      <w:r w:rsidR="000450B1">
        <w:rPr>
          <w:rtl/>
          <w:lang w:bidi="fa-IR"/>
        </w:rPr>
        <w:t>ن اهل جهنم تقس</w:t>
      </w:r>
      <w:r>
        <w:rPr>
          <w:rtl/>
          <w:lang w:bidi="fa-IR"/>
        </w:rPr>
        <w:t>ی</w:t>
      </w:r>
      <w:r w:rsidR="000450B1">
        <w:rPr>
          <w:rtl/>
          <w:lang w:bidi="fa-IR"/>
        </w:rPr>
        <w:t>م كنند مات و مبهوت شده درد آتش را احساس نخواهند كرد</w:t>
      </w:r>
      <w:r>
        <w:rPr>
          <w:rtl/>
          <w:lang w:bidi="fa-IR"/>
        </w:rPr>
        <w:t xml:space="preserve">، </w:t>
      </w:r>
      <w:r w:rsidR="000450B1">
        <w:rPr>
          <w:rtl/>
          <w:lang w:bidi="fa-IR"/>
        </w:rPr>
        <w:t>ا</w:t>
      </w:r>
      <w:r>
        <w:rPr>
          <w:rtl/>
          <w:lang w:bidi="fa-IR"/>
        </w:rPr>
        <w:t>ی</w:t>
      </w:r>
      <w:r w:rsidR="000450B1">
        <w:rPr>
          <w:rtl/>
          <w:lang w:bidi="fa-IR"/>
        </w:rPr>
        <w:t>ن مخزن همان ساعت</w:t>
      </w:r>
      <w:r w:rsidR="00A36DFD">
        <w:rPr>
          <w:rtl/>
          <w:lang w:bidi="fa-IR"/>
        </w:rPr>
        <w:t xml:space="preserve">ی </w:t>
      </w:r>
      <w:r w:rsidR="000450B1">
        <w:rPr>
          <w:rtl/>
          <w:lang w:bidi="fa-IR"/>
        </w:rPr>
        <w:t>است كه در آن پروردگارش را اطاعت كرده بود</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ثم یفتح له خزانه اخری فیراها مظلمه منتنه مفزعه فیناله منها عند مشاهدتها من الفزع و الجزع ما لو قسم علی اهل الجنه لنقص علیهم نعیمها و هی الساعه التی عصی فیها ربه</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سپس مخزن د</w:t>
      </w:r>
      <w:r>
        <w:rPr>
          <w:rtl/>
          <w:lang w:bidi="fa-IR"/>
        </w:rPr>
        <w:t>ی</w:t>
      </w:r>
      <w:r w:rsidR="000450B1">
        <w:rPr>
          <w:rtl/>
          <w:lang w:bidi="fa-IR"/>
        </w:rPr>
        <w:t>گر</w:t>
      </w:r>
      <w:r w:rsidR="00A36DFD">
        <w:rPr>
          <w:rtl/>
          <w:lang w:bidi="fa-IR"/>
        </w:rPr>
        <w:t xml:space="preserve">ی </w:t>
      </w:r>
      <w:r w:rsidR="000450B1">
        <w:rPr>
          <w:rtl/>
          <w:lang w:bidi="fa-IR"/>
        </w:rPr>
        <w:t>را م</w:t>
      </w:r>
      <w:r w:rsidR="00A36DFD">
        <w:rPr>
          <w:rtl/>
          <w:lang w:bidi="fa-IR"/>
        </w:rPr>
        <w:t xml:space="preserve">ی </w:t>
      </w:r>
      <w:r w:rsidR="000450B1">
        <w:rPr>
          <w:rtl/>
          <w:lang w:bidi="fa-IR"/>
        </w:rPr>
        <w:t>گشا</w:t>
      </w:r>
      <w:r>
        <w:rPr>
          <w:rtl/>
          <w:lang w:bidi="fa-IR"/>
        </w:rPr>
        <w:t>ی</w:t>
      </w:r>
      <w:r w:rsidR="000450B1">
        <w:rPr>
          <w:rtl/>
          <w:lang w:bidi="fa-IR"/>
        </w:rPr>
        <w:t>ند</w:t>
      </w:r>
      <w:r>
        <w:rPr>
          <w:rtl/>
          <w:lang w:bidi="fa-IR"/>
        </w:rPr>
        <w:t xml:space="preserve">، </w:t>
      </w:r>
      <w:r w:rsidR="000450B1">
        <w:rPr>
          <w:rtl/>
          <w:lang w:bidi="fa-IR"/>
        </w:rPr>
        <w:t>م</w:t>
      </w:r>
      <w:r w:rsidR="00A36DFD">
        <w:rPr>
          <w:rtl/>
          <w:lang w:bidi="fa-IR"/>
        </w:rPr>
        <w:t xml:space="preserve">ی </w:t>
      </w:r>
      <w:r w:rsidR="000450B1">
        <w:rPr>
          <w:rtl/>
          <w:lang w:bidi="fa-IR"/>
        </w:rPr>
        <w:t>ب</w:t>
      </w:r>
      <w:r>
        <w:rPr>
          <w:rtl/>
          <w:lang w:bidi="fa-IR"/>
        </w:rPr>
        <w:t>ی</w:t>
      </w:r>
      <w:r w:rsidR="000450B1">
        <w:rPr>
          <w:rtl/>
          <w:lang w:bidi="fa-IR"/>
        </w:rPr>
        <w:t>ند تار</w:t>
      </w:r>
      <w:r>
        <w:rPr>
          <w:rtl/>
          <w:lang w:bidi="fa-IR"/>
        </w:rPr>
        <w:t>ی</w:t>
      </w:r>
      <w:r w:rsidR="000450B1">
        <w:rPr>
          <w:rtl/>
          <w:lang w:bidi="fa-IR"/>
        </w:rPr>
        <w:t>ك است و گند</w:t>
      </w:r>
      <w:r>
        <w:rPr>
          <w:rtl/>
          <w:lang w:bidi="fa-IR"/>
        </w:rPr>
        <w:t>ی</w:t>
      </w:r>
      <w:r w:rsidR="000450B1">
        <w:rPr>
          <w:rtl/>
          <w:lang w:bidi="fa-IR"/>
        </w:rPr>
        <w:t>ده و ترس آور</w:t>
      </w:r>
      <w:r>
        <w:rPr>
          <w:rtl/>
          <w:lang w:bidi="fa-IR"/>
        </w:rPr>
        <w:t xml:space="preserve">، </w:t>
      </w:r>
      <w:r w:rsidR="000450B1">
        <w:rPr>
          <w:rtl/>
          <w:lang w:bidi="fa-IR"/>
        </w:rPr>
        <w:t>صاحبش با د</w:t>
      </w:r>
      <w:r>
        <w:rPr>
          <w:rtl/>
          <w:lang w:bidi="fa-IR"/>
        </w:rPr>
        <w:t>ی</w:t>
      </w:r>
      <w:r w:rsidR="000450B1">
        <w:rPr>
          <w:rtl/>
          <w:lang w:bidi="fa-IR"/>
        </w:rPr>
        <w:t>دن ا</w:t>
      </w:r>
      <w:r>
        <w:rPr>
          <w:rtl/>
          <w:lang w:bidi="fa-IR"/>
        </w:rPr>
        <w:t>ی</w:t>
      </w:r>
      <w:r w:rsidR="000450B1">
        <w:rPr>
          <w:rtl/>
          <w:lang w:bidi="fa-IR"/>
        </w:rPr>
        <w:t>ن صحنه</w:t>
      </w:r>
      <w:r>
        <w:rPr>
          <w:rtl/>
          <w:lang w:bidi="fa-IR"/>
        </w:rPr>
        <w:t xml:space="preserve">، </w:t>
      </w:r>
      <w:r w:rsidR="000450B1">
        <w:rPr>
          <w:rtl/>
          <w:lang w:bidi="fa-IR"/>
        </w:rPr>
        <w:t>آنقدر ترس و زار</w:t>
      </w:r>
      <w:r w:rsidR="00A36DFD">
        <w:rPr>
          <w:rtl/>
          <w:lang w:bidi="fa-IR"/>
        </w:rPr>
        <w:t xml:space="preserve">ی </w:t>
      </w:r>
      <w:r w:rsidR="000450B1">
        <w:rPr>
          <w:rtl/>
          <w:lang w:bidi="fa-IR"/>
        </w:rPr>
        <w:t>او را فرا م</w:t>
      </w:r>
      <w:r w:rsidR="00A36DFD">
        <w:rPr>
          <w:rtl/>
          <w:lang w:bidi="fa-IR"/>
        </w:rPr>
        <w:t xml:space="preserve">ی </w:t>
      </w:r>
      <w:r w:rsidR="000450B1">
        <w:rPr>
          <w:rtl/>
          <w:lang w:bidi="fa-IR"/>
        </w:rPr>
        <w:t>گ</w:t>
      </w:r>
      <w:r>
        <w:rPr>
          <w:rtl/>
          <w:lang w:bidi="fa-IR"/>
        </w:rPr>
        <w:t>ی</w:t>
      </w:r>
      <w:r w:rsidR="000450B1">
        <w:rPr>
          <w:rtl/>
          <w:lang w:bidi="fa-IR"/>
        </w:rPr>
        <w:t>رد كه اگر آن را بر اهل بهشت قسمت كنند</w:t>
      </w:r>
      <w:r>
        <w:rPr>
          <w:rtl/>
          <w:lang w:bidi="fa-IR"/>
        </w:rPr>
        <w:t xml:space="preserve">، </w:t>
      </w:r>
      <w:r w:rsidR="000450B1">
        <w:rPr>
          <w:rtl/>
          <w:lang w:bidi="fa-IR"/>
        </w:rPr>
        <w:t>نعمتها</w:t>
      </w:r>
      <w:r>
        <w:rPr>
          <w:rtl/>
          <w:lang w:bidi="fa-IR"/>
        </w:rPr>
        <w:t>ی</w:t>
      </w:r>
      <w:r w:rsidR="000450B1">
        <w:rPr>
          <w:rtl/>
          <w:lang w:bidi="fa-IR"/>
        </w:rPr>
        <w:t>ش بر آنان ناخوش م</w:t>
      </w:r>
      <w:r w:rsidR="00A36DFD">
        <w:rPr>
          <w:rtl/>
          <w:lang w:bidi="fa-IR"/>
        </w:rPr>
        <w:t xml:space="preserve">ی </w:t>
      </w:r>
      <w:r w:rsidR="000450B1">
        <w:rPr>
          <w:rtl/>
          <w:lang w:bidi="fa-IR"/>
        </w:rPr>
        <w:t>گردد</w:t>
      </w:r>
      <w:r>
        <w:rPr>
          <w:rtl/>
          <w:lang w:bidi="fa-IR"/>
        </w:rPr>
        <w:t xml:space="preserve">، </w:t>
      </w:r>
      <w:r w:rsidR="000450B1">
        <w:rPr>
          <w:rtl/>
          <w:lang w:bidi="fa-IR"/>
        </w:rPr>
        <w:t>ا</w:t>
      </w:r>
      <w:r>
        <w:rPr>
          <w:rtl/>
          <w:lang w:bidi="fa-IR"/>
        </w:rPr>
        <w:t>ی</w:t>
      </w:r>
      <w:r w:rsidR="000450B1">
        <w:rPr>
          <w:rtl/>
          <w:lang w:bidi="fa-IR"/>
        </w:rPr>
        <w:t>ن مخزن همان ساعت</w:t>
      </w:r>
      <w:r w:rsidR="00A36DFD">
        <w:rPr>
          <w:rtl/>
          <w:lang w:bidi="fa-IR"/>
        </w:rPr>
        <w:t xml:space="preserve">ی </w:t>
      </w:r>
      <w:r w:rsidR="000450B1">
        <w:rPr>
          <w:rtl/>
          <w:lang w:bidi="fa-IR"/>
        </w:rPr>
        <w:t>است كه در آن معص</w:t>
      </w:r>
      <w:r>
        <w:rPr>
          <w:rtl/>
          <w:lang w:bidi="fa-IR"/>
        </w:rPr>
        <w:t>ی</w:t>
      </w:r>
      <w:r w:rsidR="000450B1">
        <w:rPr>
          <w:rtl/>
          <w:lang w:bidi="fa-IR"/>
        </w:rPr>
        <w:t>ت و گناه مرتكب شده بود</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ثم یفتح له خزانه اخری فیراها خالیه فیها ما یسره ولا یسوءه، و هی الساعه التی نام فیها او اشتغل فیها بشی ء من مباحات الدنیا فیناله من الغبن و الاسف علی فواتها حیث كان متمكنا من ان یملاها حسنات ما لا یوصف</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سپس مخزن سوم</w:t>
      </w:r>
      <w:r w:rsidR="00A36DFD">
        <w:rPr>
          <w:rtl/>
          <w:lang w:bidi="fa-IR"/>
        </w:rPr>
        <w:t xml:space="preserve">ی </w:t>
      </w:r>
      <w:r w:rsidR="000450B1">
        <w:rPr>
          <w:rtl/>
          <w:lang w:bidi="fa-IR"/>
        </w:rPr>
        <w:t>را باز م</w:t>
      </w:r>
      <w:r w:rsidR="00A36DFD">
        <w:rPr>
          <w:rtl/>
          <w:lang w:bidi="fa-IR"/>
        </w:rPr>
        <w:t xml:space="preserve">ی </w:t>
      </w:r>
      <w:r w:rsidR="000450B1">
        <w:rPr>
          <w:rtl/>
          <w:lang w:bidi="fa-IR"/>
        </w:rPr>
        <w:t>كنند</w:t>
      </w:r>
      <w:r>
        <w:rPr>
          <w:rtl/>
          <w:lang w:bidi="fa-IR"/>
        </w:rPr>
        <w:t xml:space="preserve">، </w:t>
      </w:r>
      <w:r w:rsidR="000450B1">
        <w:rPr>
          <w:rtl/>
          <w:lang w:bidi="fa-IR"/>
        </w:rPr>
        <w:t>م</w:t>
      </w:r>
      <w:r w:rsidR="00A36DFD">
        <w:rPr>
          <w:rtl/>
          <w:lang w:bidi="fa-IR"/>
        </w:rPr>
        <w:t xml:space="preserve">ی </w:t>
      </w:r>
      <w:r w:rsidR="000450B1">
        <w:rPr>
          <w:rtl/>
          <w:lang w:bidi="fa-IR"/>
        </w:rPr>
        <w:t>ب</w:t>
      </w:r>
      <w:r>
        <w:rPr>
          <w:rtl/>
          <w:lang w:bidi="fa-IR"/>
        </w:rPr>
        <w:t>ی</w:t>
      </w:r>
      <w:r w:rsidR="000450B1">
        <w:rPr>
          <w:rtl/>
          <w:lang w:bidi="fa-IR"/>
        </w:rPr>
        <w:t>ند خال</w:t>
      </w:r>
      <w:r w:rsidR="00A36DFD">
        <w:rPr>
          <w:rtl/>
          <w:lang w:bidi="fa-IR"/>
        </w:rPr>
        <w:t xml:space="preserve">ی </w:t>
      </w:r>
      <w:r w:rsidR="000450B1">
        <w:rPr>
          <w:rtl/>
          <w:lang w:bidi="fa-IR"/>
        </w:rPr>
        <w:t>است</w:t>
      </w:r>
      <w:r>
        <w:rPr>
          <w:rtl/>
          <w:lang w:bidi="fa-IR"/>
        </w:rPr>
        <w:t xml:space="preserve">، </w:t>
      </w:r>
      <w:r w:rsidR="000450B1">
        <w:rPr>
          <w:rtl/>
          <w:lang w:bidi="fa-IR"/>
        </w:rPr>
        <w:t>نه او را مسرور م</w:t>
      </w:r>
      <w:r w:rsidR="00A36DFD">
        <w:rPr>
          <w:rtl/>
          <w:lang w:bidi="fa-IR"/>
        </w:rPr>
        <w:t xml:space="preserve">ی </w:t>
      </w:r>
      <w:r w:rsidR="000450B1">
        <w:rPr>
          <w:rtl/>
          <w:lang w:bidi="fa-IR"/>
        </w:rPr>
        <w:t>كند و نه غمگ</w:t>
      </w:r>
      <w:r>
        <w:rPr>
          <w:rtl/>
          <w:lang w:bidi="fa-IR"/>
        </w:rPr>
        <w:t>ی</w:t>
      </w:r>
      <w:r w:rsidR="000450B1">
        <w:rPr>
          <w:rtl/>
          <w:lang w:bidi="fa-IR"/>
        </w:rPr>
        <w:t>ن</w:t>
      </w:r>
      <w:r>
        <w:rPr>
          <w:rtl/>
          <w:lang w:bidi="fa-IR"/>
        </w:rPr>
        <w:t xml:space="preserve">. </w:t>
      </w:r>
      <w:r w:rsidR="000450B1">
        <w:rPr>
          <w:rtl/>
          <w:lang w:bidi="fa-IR"/>
        </w:rPr>
        <w:t>و ا</w:t>
      </w:r>
      <w:r>
        <w:rPr>
          <w:rtl/>
          <w:lang w:bidi="fa-IR"/>
        </w:rPr>
        <w:t>ی</w:t>
      </w:r>
      <w:r w:rsidR="000450B1">
        <w:rPr>
          <w:rtl/>
          <w:lang w:bidi="fa-IR"/>
        </w:rPr>
        <w:t>ن همان ساعت</w:t>
      </w:r>
      <w:r w:rsidR="00A36DFD">
        <w:rPr>
          <w:rtl/>
          <w:lang w:bidi="fa-IR"/>
        </w:rPr>
        <w:t xml:space="preserve">ی </w:t>
      </w:r>
      <w:r w:rsidR="000450B1">
        <w:rPr>
          <w:rtl/>
          <w:lang w:bidi="fa-IR"/>
        </w:rPr>
        <w:t>است كه و</w:t>
      </w:r>
      <w:r w:rsidR="00A36DFD">
        <w:rPr>
          <w:rtl/>
          <w:lang w:bidi="fa-IR"/>
        </w:rPr>
        <w:t xml:space="preserve">ی </w:t>
      </w:r>
      <w:r w:rsidR="000450B1">
        <w:rPr>
          <w:rtl/>
          <w:lang w:bidi="fa-IR"/>
        </w:rPr>
        <w:t>در آن ساعت خواب</w:t>
      </w:r>
      <w:r>
        <w:rPr>
          <w:rtl/>
          <w:lang w:bidi="fa-IR"/>
        </w:rPr>
        <w:t>ی</w:t>
      </w:r>
      <w:r w:rsidR="000450B1">
        <w:rPr>
          <w:rtl/>
          <w:lang w:bidi="fa-IR"/>
        </w:rPr>
        <w:t xml:space="preserve">ده </w:t>
      </w:r>
      <w:r>
        <w:rPr>
          <w:rtl/>
          <w:lang w:bidi="fa-IR"/>
        </w:rPr>
        <w:t>ی</w:t>
      </w:r>
      <w:r w:rsidR="000450B1">
        <w:rPr>
          <w:rtl/>
          <w:lang w:bidi="fa-IR"/>
        </w:rPr>
        <w:t>ا به امور مباح دن</w:t>
      </w:r>
      <w:r>
        <w:rPr>
          <w:rtl/>
          <w:lang w:bidi="fa-IR"/>
        </w:rPr>
        <w:t>ی</w:t>
      </w:r>
      <w:r w:rsidR="000450B1">
        <w:rPr>
          <w:rtl/>
          <w:lang w:bidi="fa-IR"/>
        </w:rPr>
        <w:t>ا</w:t>
      </w:r>
      <w:r>
        <w:rPr>
          <w:rtl/>
          <w:lang w:bidi="fa-IR"/>
        </w:rPr>
        <w:t>ی</w:t>
      </w:r>
      <w:r w:rsidR="00A36DFD">
        <w:rPr>
          <w:rtl/>
          <w:lang w:bidi="fa-IR"/>
        </w:rPr>
        <w:t xml:space="preserve">ی </w:t>
      </w:r>
      <w:r w:rsidR="000450B1">
        <w:rPr>
          <w:rtl/>
          <w:lang w:bidi="fa-IR"/>
        </w:rPr>
        <w:t>مشغول بوده است در ا</w:t>
      </w:r>
      <w:r>
        <w:rPr>
          <w:rtl/>
          <w:lang w:bidi="fa-IR"/>
        </w:rPr>
        <w:t>ی</w:t>
      </w:r>
      <w:r w:rsidR="000450B1">
        <w:rPr>
          <w:rtl/>
          <w:lang w:bidi="fa-IR"/>
        </w:rPr>
        <w:t>نجا او را تاسف و پش</w:t>
      </w:r>
      <w:r>
        <w:rPr>
          <w:rtl/>
          <w:lang w:bidi="fa-IR"/>
        </w:rPr>
        <w:t>ی</w:t>
      </w:r>
      <w:r w:rsidR="000450B1">
        <w:rPr>
          <w:rtl/>
          <w:lang w:bidi="fa-IR"/>
        </w:rPr>
        <w:t>مان</w:t>
      </w:r>
      <w:r w:rsidR="00A36DFD">
        <w:rPr>
          <w:rtl/>
          <w:lang w:bidi="fa-IR"/>
        </w:rPr>
        <w:t xml:space="preserve">ی </w:t>
      </w:r>
      <w:r w:rsidR="000450B1">
        <w:rPr>
          <w:rtl/>
          <w:lang w:bidi="fa-IR"/>
        </w:rPr>
        <w:t>فرا م</w:t>
      </w:r>
      <w:r w:rsidR="00A36DFD">
        <w:rPr>
          <w:rtl/>
          <w:lang w:bidi="fa-IR"/>
        </w:rPr>
        <w:t xml:space="preserve">ی </w:t>
      </w:r>
      <w:r w:rsidR="000450B1">
        <w:rPr>
          <w:rtl/>
          <w:lang w:bidi="fa-IR"/>
        </w:rPr>
        <w:t>گ</w:t>
      </w:r>
      <w:r>
        <w:rPr>
          <w:rtl/>
          <w:lang w:bidi="fa-IR"/>
        </w:rPr>
        <w:t>ی</w:t>
      </w:r>
      <w:r w:rsidR="000450B1">
        <w:rPr>
          <w:rtl/>
          <w:lang w:bidi="fa-IR"/>
        </w:rPr>
        <w:t>رد كه چرا چن</w:t>
      </w:r>
      <w:r>
        <w:rPr>
          <w:rtl/>
          <w:lang w:bidi="fa-IR"/>
        </w:rPr>
        <w:t>ی</w:t>
      </w:r>
      <w:r w:rsidR="000450B1">
        <w:rPr>
          <w:rtl/>
          <w:lang w:bidi="fa-IR"/>
        </w:rPr>
        <w:t>ن لحظات</w:t>
      </w:r>
      <w:r w:rsidR="00A36DFD">
        <w:rPr>
          <w:rtl/>
          <w:lang w:bidi="fa-IR"/>
        </w:rPr>
        <w:t xml:space="preserve">ی </w:t>
      </w:r>
      <w:r w:rsidR="000450B1">
        <w:rPr>
          <w:rtl/>
          <w:lang w:bidi="fa-IR"/>
        </w:rPr>
        <w:t>را از دست داد در حال</w:t>
      </w:r>
      <w:r w:rsidR="00A36DFD">
        <w:rPr>
          <w:rtl/>
          <w:lang w:bidi="fa-IR"/>
        </w:rPr>
        <w:t xml:space="preserve">ی </w:t>
      </w:r>
      <w:r w:rsidR="000450B1">
        <w:rPr>
          <w:rtl/>
          <w:lang w:bidi="fa-IR"/>
        </w:rPr>
        <w:t>كه م</w:t>
      </w:r>
      <w:r w:rsidR="00A36DFD">
        <w:rPr>
          <w:rtl/>
          <w:lang w:bidi="fa-IR"/>
        </w:rPr>
        <w:t xml:space="preserve">ی </w:t>
      </w:r>
      <w:r w:rsidR="000450B1">
        <w:rPr>
          <w:rtl/>
          <w:lang w:bidi="fa-IR"/>
        </w:rPr>
        <w:t>توانست آن را پر از حسنات</w:t>
      </w:r>
      <w:r w:rsidR="00A36DFD">
        <w:rPr>
          <w:rtl/>
          <w:lang w:bidi="fa-IR"/>
        </w:rPr>
        <w:t xml:space="preserve">ی </w:t>
      </w:r>
      <w:r w:rsidR="000450B1">
        <w:rPr>
          <w:rtl/>
          <w:lang w:bidi="fa-IR"/>
        </w:rPr>
        <w:t>كند به وصف ن</w:t>
      </w:r>
      <w:r>
        <w:rPr>
          <w:rtl/>
          <w:lang w:bidi="fa-IR"/>
        </w:rPr>
        <w:t>ی</w:t>
      </w:r>
      <w:r w:rsidR="000450B1">
        <w:rPr>
          <w:rtl/>
          <w:lang w:bidi="fa-IR"/>
        </w:rPr>
        <w:t>ا</w:t>
      </w:r>
      <w:r>
        <w:rPr>
          <w:rtl/>
          <w:lang w:bidi="fa-IR"/>
        </w:rPr>
        <w:t>ی</w:t>
      </w:r>
      <w:r w:rsidR="000450B1">
        <w:rPr>
          <w:rtl/>
          <w:lang w:bidi="fa-IR"/>
        </w:rPr>
        <w:t>ند</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 من هذا قوله تعالی: ذل</w:t>
      </w:r>
      <w:r w:rsidR="00EB189B" w:rsidRPr="00EB189B">
        <w:rPr>
          <w:rStyle w:val="libAieChar"/>
          <w:rtl/>
        </w:rPr>
        <w:t>ك</w:t>
      </w:r>
      <w:r w:rsidRPr="00F52787">
        <w:rPr>
          <w:rStyle w:val="libAieChar"/>
          <w:rtl/>
        </w:rPr>
        <w:t xml:space="preserve"> یوم التغابن</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100</w:t>
      </w:r>
      <w:r w:rsidR="00A008FB" w:rsidRPr="00A36DFD">
        <w:rPr>
          <w:rStyle w:val="libFootnotenumChar"/>
          <w:rtl/>
          <w:lang w:bidi="fa-IR"/>
        </w:rPr>
        <w:t>)</w:t>
      </w:r>
      <w:r w:rsidR="00F07E6E">
        <w:rPr>
          <w:rtl/>
          <w:lang w:bidi="fa-IR"/>
        </w:rPr>
        <w:t xml:space="preserve">. </w:t>
      </w:r>
    </w:p>
    <w:p w:rsidR="000450B1" w:rsidRDefault="00A008FB" w:rsidP="004248F0">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و آ</w:t>
      </w:r>
      <w:r>
        <w:rPr>
          <w:rtl/>
          <w:lang w:bidi="fa-IR"/>
        </w:rPr>
        <w:t>ی</w:t>
      </w:r>
      <w:r w:rsidR="000450B1">
        <w:rPr>
          <w:rtl/>
          <w:lang w:bidi="fa-IR"/>
        </w:rPr>
        <w:t>ه شر</w:t>
      </w:r>
      <w:r>
        <w:rPr>
          <w:rtl/>
          <w:lang w:bidi="fa-IR"/>
        </w:rPr>
        <w:t>ی</w:t>
      </w:r>
      <w:r w:rsidR="000450B1">
        <w:rPr>
          <w:rtl/>
          <w:lang w:bidi="fa-IR"/>
        </w:rPr>
        <w:t>فه قرآن ن</w:t>
      </w:r>
      <w:r>
        <w:rPr>
          <w:rtl/>
          <w:lang w:bidi="fa-IR"/>
        </w:rPr>
        <w:t>ی</w:t>
      </w:r>
      <w:r w:rsidR="000450B1">
        <w:rPr>
          <w:rtl/>
          <w:lang w:bidi="fa-IR"/>
        </w:rPr>
        <w:t>ز رسانده هم</w:t>
      </w:r>
      <w:r>
        <w:rPr>
          <w:rtl/>
          <w:lang w:bidi="fa-IR"/>
        </w:rPr>
        <w:t>ی</w:t>
      </w:r>
      <w:r w:rsidR="000450B1">
        <w:rPr>
          <w:rtl/>
          <w:lang w:bidi="fa-IR"/>
        </w:rPr>
        <w:t>ن معناست</w:t>
      </w:r>
      <w:r>
        <w:rPr>
          <w:rtl/>
          <w:lang w:bidi="fa-IR"/>
        </w:rPr>
        <w:t xml:space="preserve">، </w:t>
      </w:r>
      <w:r w:rsidR="000450B1">
        <w:rPr>
          <w:rtl/>
          <w:lang w:bidi="fa-IR"/>
        </w:rPr>
        <w:t>آنجا كه م</w:t>
      </w:r>
      <w:r w:rsidR="00A36DFD">
        <w:rPr>
          <w:rtl/>
          <w:lang w:bidi="fa-IR"/>
        </w:rPr>
        <w:t xml:space="preserve">ی </w:t>
      </w:r>
      <w:r w:rsidR="000450B1">
        <w:rPr>
          <w:rtl/>
          <w:lang w:bidi="fa-IR"/>
        </w:rPr>
        <w:t>فرما</w:t>
      </w:r>
      <w:r>
        <w:rPr>
          <w:rtl/>
          <w:lang w:bidi="fa-IR"/>
        </w:rPr>
        <w:t>ی</w:t>
      </w:r>
      <w:r w:rsidR="000450B1">
        <w:rPr>
          <w:rtl/>
          <w:lang w:bidi="fa-IR"/>
        </w:rPr>
        <w:t>د</w:t>
      </w:r>
      <w:r>
        <w:rPr>
          <w:rtl/>
          <w:lang w:bidi="fa-IR"/>
        </w:rPr>
        <w:t xml:space="preserve">: </w:t>
      </w:r>
      <w:r w:rsidR="000450B1">
        <w:rPr>
          <w:rtl/>
          <w:lang w:bidi="fa-IR"/>
        </w:rPr>
        <w:t>آن روز</w:t>
      </w:r>
      <w:r>
        <w:rPr>
          <w:rtl/>
          <w:lang w:bidi="fa-IR"/>
        </w:rPr>
        <w:t xml:space="preserve">، </w:t>
      </w:r>
      <w:r w:rsidR="000450B1">
        <w:rPr>
          <w:rtl/>
          <w:lang w:bidi="fa-IR"/>
        </w:rPr>
        <w:t>روز پش</w:t>
      </w:r>
      <w:r>
        <w:rPr>
          <w:rtl/>
          <w:lang w:bidi="fa-IR"/>
        </w:rPr>
        <w:t>ی</w:t>
      </w:r>
      <w:r w:rsidR="000450B1">
        <w:rPr>
          <w:rtl/>
          <w:lang w:bidi="fa-IR"/>
        </w:rPr>
        <w:t>مان</w:t>
      </w:r>
      <w:r w:rsidR="00A36DFD">
        <w:rPr>
          <w:rtl/>
          <w:lang w:bidi="fa-IR"/>
        </w:rPr>
        <w:t xml:space="preserve">ی </w:t>
      </w:r>
      <w:r w:rsidR="000450B1">
        <w:rPr>
          <w:rtl/>
          <w:lang w:bidi="fa-IR"/>
        </w:rPr>
        <w:t>است</w:t>
      </w:r>
      <w:r>
        <w:rPr>
          <w:lang w:bidi="fa-IR"/>
        </w:rPr>
        <w:t xml:space="preserve">. </w:t>
      </w:r>
    </w:p>
    <w:p w:rsidR="000450B1" w:rsidRDefault="00E61C8F" w:rsidP="004248F0">
      <w:pPr>
        <w:pStyle w:val="libNormal"/>
        <w:rPr>
          <w:rtl/>
          <w:lang w:bidi="fa-IR"/>
        </w:rPr>
      </w:pPr>
      <w:r>
        <w:rPr>
          <w:rtl/>
          <w:lang w:bidi="fa-IR"/>
        </w:rPr>
        <w:t>رهاورد مثبت فقر</w:t>
      </w:r>
      <w:r>
        <w:rPr>
          <w:lang w:bidi="fa-IR"/>
        </w:rPr>
        <w:t xml:space="preserve"> </w:t>
      </w:r>
    </w:p>
    <w:p w:rsidR="000450B1" w:rsidRDefault="000450B1" w:rsidP="004248F0">
      <w:pPr>
        <w:pStyle w:val="libNormal"/>
        <w:rPr>
          <w:rtl/>
          <w:lang w:bidi="fa-IR"/>
        </w:rPr>
      </w:pPr>
      <w:r>
        <w:rPr>
          <w:rtl/>
          <w:lang w:bidi="fa-IR"/>
        </w:rPr>
        <w:t>مبادا ح</w:t>
      </w:r>
      <w:r w:rsidR="00A008FB">
        <w:rPr>
          <w:rtl/>
          <w:lang w:bidi="fa-IR"/>
        </w:rPr>
        <w:t>ی</w:t>
      </w:r>
      <w:r>
        <w:rPr>
          <w:rtl/>
          <w:lang w:bidi="fa-IR"/>
        </w:rPr>
        <w:t>له ش</w:t>
      </w:r>
      <w:r w:rsidR="00A008FB">
        <w:rPr>
          <w:rtl/>
          <w:lang w:bidi="fa-IR"/>
        </w:rPr>
        <w:t>ی</w:t>
      </w:r>
      <w:r>
        <w:rPr>
          <w:rtl/>
          <w:lang w:bidi="fa-IR"/>
        </w:rPr>
        <w:t xml:space="preserve">طان در تو </w:t>
      </w:r>
      <w:r w:rsidRPr="004248F0">
        <w:rPr>
          <w:rtl/>
        </w:rPr>
        <w:t>اثر</w:t>
      </w:r>
      <w:r>
        <w:rPr>
          <w:rtl/>
          <w:lang w:bidi="fa-IR"/>
        </w:rPr>
        <w:t xml:space="preserve"> كند و با زبانت بگو</w:t>
      </w:r>
      <w:r w:rsidR="00A008FB">
        <w:rPr>
          <w:rtl/>
          <w:lang w:bidi="fa-IR"/>
        </w:rPr>
        <w:t>ی</w:t>
      </w:r>
      <w:r>
        <w:rPr>
          <w:rtl/>
          <w:lang w:bidi="fa-IR"/>
        </w:rPr>
        <w:t>د</w:t>
      </w:r>
      <w:r w:rsidR="00A008FB">
        <w:rPr>
          <w:rtl/>
          <w:lang w:bidi="fa-IR"/>
        </w:rPr>
        <w:t xml:space="preserve">: </w:t>
      </w:r>
      <w:r>
        <w:rPr>
          <w:rtl/>
          <w:lang w:bidi="fa-IR"/>
        </w:rPr>
        <w:t>من در دن</w:t>
      </w:r>
      <w:r w:rsidR="00A008FB">
        <w:rPr>
          <w:rtl/>
          <w:lang w:bidi="fa-IR"/>
        </w:rPr>
        <w:t>ی</w:t>
      </w:r>
      <w:r>
        <w:rPr>
          <w:rtl/>
          <w:lang w:bidi="fa-IR"/>
        </w:rPr>
        <w:t>ا از مباهات و نعم اله</w:t>
      </w:r>
      <w:r w:rsidR="00A36DFD">
        <w:rPr>
          <w:rtl/>
          <w:lang w:bidi="fa-IR"/>
        </w:rPr>
        <w:t xml:space="preserve">ی </w:t>
      </w:r>
      <w:r>
        <w:rPr>
          <w:rtl/>
          <w:lang w:bidi="fa-IR"/>
        </w:rPr>
        <w:t>استفاده م</w:t>
      </w:r>
      <w:r w:rsidR="00A36DFD">
        <w:rPr>
          <w:rtl/>
          <w:lang w:bidi="fa-IR"/>
        </w:rPr>
        <w:t xml:space="preserve">ی </w:t>
      </w:r>
      <w:r>
        <w:rPr>
          <w:rtl/>
          <w:lang w:bidi="fa-IR"/>
        </w:rPr>
        <w:t>كنم</w:t>
      </w:r>
      <w:r w:rsidR="00A008FB">
        <w:rPr>
          <w:rtl/>
          <w:lang w:bidi="fa-IR"/>
        </w:rPr>
        <w:t xml:space="preserve">، </w:t>
      </w:r>
      <w:r>
        <w:rPr>
          <w:rtl/>
          <w:lang w:bidi="fa-IR"/>
        </w:rPr>
        <w:t>واجبات را انجام م</w:t>
      </w:r>
      <w:r w:rsidR="00A36DFD">
        <w:rPr>
          <w:rtl/>
          <w:lang w:bidi="fa-IR"/>
        </w:rPr>
        <w:t xml:space="preserve">ی </w:t>
      </w:r>
      <w:r>
        <w:rPr>
          <w:rtl/>
          <w:lang w:bidi="fa-IR"/>
        </w:rPr>
        <w:t>دهم و حقوق را ادا م</w:t>
      </w:r>
      <w:r w:rsidR="00A36DFD">
        <w:rPr>
          <w:rtl/>
          <w:lang w:bidi="fa-IR"/>
        </w:rPr>
        <w:t xml:space="preserve">ی </w:t>
      </w:r>
      <w:r>
        <w:rPr>
          <w:rtl/>
          <w:lang w:bidi="fa-IR"/>
        </w:rPr>
        <w:t>نما</w:t>
      </w:r>
      <w:r w:rsidR="00A008FB">
        <w:rPr>
          <w:rtl/>
          <w:lang w:bidi="fa-IR"/>
        </w:rPr>
        <w:t>ی</w:t>
      </w:r>
      <w:r>
        <w:rPr>
          <w:rtl/>
          <w:lang w:bidi="fa-IR"/>
        </w:rPr>
        <w:t>م</w:t>
      </w:r>
      <w:r w:rsidR="00A008FB">
        <w:rPr>
          <w:rtl/>
          <w:lang w:bidi="fa-IR"/>
        </w:rPr>
        <w:t xml:space="preserve">، </w:t>
      </w:r>
      <w:r>
        <w:rPr>
          <w:rtl/>
          <w:lang w:bidi="fa-IR"/>
        </w:rPr>
        <w:t>خداوند هم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قل من حرم زینه الله التی اخرج لعباده و الطیبات من الرزق</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101</w:t>
      </w:r>
      <w:r w:rsidR="00A008FB" w:rsidRPr="00A36DFD">
        <w:rPr>
          <w:rStyle w:val="libFootnotenumChar"/>
          <w:rtl/>
          <w:lang w:bidi="fa-IR"/>
        </w:rPr>
        <w:t>)</w:t>
      </w:r>
      <w:r w:rsidR="00A008FB">
        <w:rPr>
          <w:rtl/>
          <w:lang w:bidi="fa-IR"/>
        </w:rPr>
        <w:t xml:space="preserve"> ی</w:t>
      </w:r>
      <w:r w:rsidR="000450B1">
        <w:rPr>
          <w:rtl/>
          <w:lang w:bidi="fa-IR"/>
        </w:rPr>
        <w:t>عن</w:t>
      </w:r>
      <w:r w:rsidR="00A36DFD">
        <w:rPr>
          <w:rtl/>
          <w:lang w:bidi="fa-IR"/>
        </w:rPr>
        <w:t>ی</w:t>
      </w:r>
      <w:r w:rsidR="00190628">
        <w:rPr>
          <w:rtl/>
          <w:lang w:bidi="fa-IR"/>
        </w:rPr>
        <w:t>:</w:t>
      </w:r>
      <w:r w:rsidR="00A008FB">
        <w:rPr>
          <w:rtl/>
          <w:lang w:bidi="fa-IR"/>
        </w:rPr>
        <w:t xml:space="preserve"> </w:t>
      </w:r>
      <w:r w:rsidR="000450B1">
        <w:rPr>
          <w:rtl/>
          <w:lang w:bidi="fa-IR"/>
        </w:rPr>
        <w:t>بگو چه كس</w:t>
      </w:r>
      <w:r w:rsidR="00A36DFD">
        <w:rPr>
          <w:rtl/>
          <w:lang w:bidi="fa-IR"/>
        </w:rPr>
        <w:t xml:space="preserve">ی </w:t>
      </w:r>
      <w:r w:rsidR="000450B1">
        <w:rPr>
          <w:rtl/>
          <w:lang w:bidi="fa-IR"/>
        </w:rPr>
        <w:t>ز</w:t>
      </w:r>
      <w:r w:rsidR="00A008FB">
        <w:rPr>
          <w:rtl/>
          <w:lang w:bidi="fa-IR"/>
        </w:rPr>
        <w:t>ی</w:t>
      </w:r>
      <w:r w:rsidR="000450B1">
        <w:rPr>
          <w:rtl/>
          <w:lang w:bidi="fa-IR"/>
        </w:rPr>
        <w:t>نتها</w:t>
      </w:r>
      <w:r w:rsidR="00A008FB">
        <w:rPr>
          <w:rtl/>
          <w:lang w:bidi="fa-IR"/>
        </w:rPr>
        <w:t>ی</w:t>
      </w:r>
      <w:r w:rsidR="00A36DFD">
        <w:rPr>
          <w:rtl/>
          <w:lang w:bidi="fa-IR"/>
        </w:rPr>
        <w:t xml:space="preserve">ی </w:t>
      </w:r>
      <w:r w:rsidR="000450B1">
        <w:rPr>
          <w:rtl/>
          <w:lang w:bidi="fa-IR"/>
        </w:rPr>
        <w:t>را كه خداوند برا</w:t>
      </w:r>
      <w:r w:rsidR="00A36DFD">
        <w:rPr>
          <w:rtl/>
          <w:lang w:bidi="fa-IR"/>
        </w:rPr>
        <w:t xml:space="preserve">ی </w:t>
      </w:r>
      <w:r w:rsidR="000450B1">
        <w:rPr>
          <w:rtl/>
          <w:lang w:bidi="fa-IR"/>
        </w:rPr>
        <w:t>بندگانش آفر</w:t>
      </w:r>
      <w:r w:rsidR="00A008FB">
        <w:rPr>
          <w:rtl/>
          <w:lang w:bidi="fa-IR"/>
        </w:rPr>
        <w:t>ی</w:t>
      </w:r>
      <w:r w:rsidR="000450B1">
        <w:rPr>
          <w:rtl/>
          <w:lang w:bidi="fa-IR"/>
        </w:rPr>
        <w:t>ده و روز</w:t>
      </w:r>
      <w:r w:rsidR="00A36DFD">
        <w:rPr>
          <w:rtl/>
          <w:lang w:bidi="fa-IR"/>
        </w:rPr>
        <w:t xml:space="preserve">ی </w:t>
      </w:r>
      <w:r w:rsidR="000450B1">
        <w:rPr>
          <w:rtl/>
          <w:lang w:bidi="fa-IR"/>
        </w:rPr>
        <w:t>پاك را</w:t>
      </w:r>
      <w:r w:rsidR="00A008FB">
        <w:rPr>
          <w:rtl/>
          <w:lang w:bidi="fa-IR"/>
        </w:rPr>
        <w:t xml:space="preserve">، </w:t>
      </w:r>
      <w:r w:rsidR="000450B1">
        <w:rPr>
          <w:rtl/>
          <w:lang w:bidi="fa-IR"/>
        </w:rPr>
        <w:t>حرام كرده است</w:t>
      </w:r>
      <w:r w:rsidR="00B66AD2">
        <w:rPr>
          <w:rtl/>
          <w:lang w:bidi="fa-IR"/>
        </w:rPr>
        <w:t>؟</w:t>
      </w:r>
      <w:r w:rsidR="00A008FB">
        <w:rPr>
          <w:lang w:bidi="fa-IR"/>
        </w:rPr>
        <w:t xml:space="preserve">. </w:t>
      </w:r>
    </w:p>
    <w:p w:rsidR="000450B1" w:rsidRDefault="000450B1" w:rsidP="000450B1">
      <w:pPr>
        <w:pStyle w:val="libNormal"/>
        <w:rPr>
          <w:rtl/>
          <w:lang w:bidi="fa-IR"/>
        </w:rPr>
      </w:pPr>
      <w:r>
        <w:rPr>
          <w:rtl/>
          <w:lang w:bidi="fa-IR"/>
        </w:rPr>
        <w:t>بنابر ا</w:t>
      </w:r>
      <w:r w:rsidR="00A008FB">
        <w:rPr>
          <w:rtl/>
          <w:lang w:bidi="fa-IR"/>
        </w:rPr>
        <w:t>ی</w:t>
      </w:r>
      <w:r>
        <w:rPr>
          <w:rtl/>
          <w:lang w:bidi="fa-IR"/>
        </w:rPr>
        <w:t>ن</w:t>
      </w:r>
      <w:r w:rsidR="00A008FB">
        <w:rPr>
          <w:rtl/>
          <w:lang w:bidi="fa-IR"/>
        </w:rPr>
        <w:t xml:space="preserve">، </w:t>
      </w:r>
      <w:r>
        <w:rPr>
          <w:rtl/>
          <w:lang w:bidi="fa-IR"/>
        </w:rPr>
        <w:t>از غذاها</w:t>
      </w:r>
      <w:r w:rsidR="00A36DFD">
        <w:rPr>
          <w:rtl/>
          <w:lang w:bidi="fa-IR"/>
        </w:rPr>
        <w:t xml:space="preserve">ی </w:t>
      </w:r>
      <w:r>
        <w:rPr>
          <w:rtl/>
          <w:lang w:bidi="fa-IR"/>
        </w:rPr>
        <w:t>لذ</w:t>
      </w:r>
      <w:r w:rsidR="00A008FB">
        <w:rPr>
          <w:rtl/>
          <w:lang w:bidi="fa-IR"/>
        </w:rPr>
        <w:t>ی</w:t>
      </w:r>
      <w:r>
        <w:rPr>
          <w:rtl/>
          <w:lang w:bidi="fa-IR"/>
        </w:rPr>
        <w:t>ذ</w:t>
      </w:r>
      <w:r w:rsidR="00A008FB">
        <w:rPr>
          <w:rtl/>
          <w:lang w:bidi="fa-IR"/>
        </w:rPr>
        <w:t xml:space="preserve">، </w:t>
      </w:r>
      <w:r>
        <w:rPr>
          <w:rtl/>
          <w:lang w:bidi="fa-IR"/>
        </w:rPr>
        <w:t>لباسها</w:t>
      </w:r>
      <w:r w:rsidR="00A36DFD">
        <w:rPr>
          <w:rtl/>
          <w:lang w:bidi="fa-IR"/>
        </w:rPr>
        <w:t xml:space="preserve">ی </w:t>
      </w:r>
      <w:r>
        <w:rPr>
          <w:rtl/>
          <w:lang w:bidi="fa-IR"/>
        </w:rPr>
        <w:t>ز</w:t>
      </w:r>
      <w:r w:rsidR="00A008FB">
        <w:rPr>
          <w:rtl/>
          <w:lang w:bidi="fa-IR"/>
        </w:rPr>
        <w:t>ی</w:t>
      </w:r>
      <w:r>
        <w:rPr>
          <w:rtl/>
          <w:lang w:bidi="fa-IR"/>
        </w:rPr>
        <w:t>با</w:t>
      </w:r>
      <w:r w:rsidR="00A008FB">
        <w:rPr>
          <w:rtl/>
          <w:lang w:bidi="fa-IR"/>
        </w:rPr>
        <w:t xml:space="preserve">، </w:t>
      </w:r>
      <w:r>
        <w:rPr>
          <w:rtl/>
          <w:lang w:bidi="fa-IR"/>
        </w:rPr>
        <w:t>مركبها</w:t>
      </w:r>
      <w:r w:rsidR="00A36DFD">
        <w:rPr>
          <w:rtl/>
          <w:lang w:bidi="fa-IR"/>
        </w:rPr>
        <w:t xml:space="preserve">ی </w:t>
      </w:r>
      <w:r>
        <w:rPr>
          <w:rtl/>
          <w:lang w:bidi="fa-IR"/>
        </w:rPr>
        <w:t>فاخر</w:t>
      </w:r>
      <w:r w:rsidR="00A008FB">
        <w:rPr>
          <w:rtl/>
          <w:lang w:bidi="fa-IR"/>
        </w:rPr>
        <w:t xml:space="preserve">، </w:t>
      </w:r>
      <w:r>
        <w:rPr>
          <w:rtl/>
          <w:lang w:bidi="fa-IR"/>
        </w:rPr>
        <w:t>منزلها</w:t>
      </w:r>
      <w:r w:rsidR="00A36DFD">
        <w:rPr>
          <w:rtl/>
          <w:lang w:bidi="fa-IR"/>
        </w:rPr>
        <w:t xml:space="preserve">ی </w:t>
      </w:r>
      <w:r>
        <w:rPr>
          <w:rtl/>
          <w:lang w:bidi="fa-IR"/>
        </w:rPr>
        <w:t>آباد و قصرها</w:t>
      </w:r>
      <w:r w:rsidR="00A36DFD">
        <w:rPr>
          <w:rtl/>
          <w:lang w:bidi="fa-IR"/>
        </w:rPr>
        <w:t xml:space="preserve">ی </w:t>
      </w:r>
      <w:r>
        <w:rPr>
          <w:rtl/>
          <w:lang w:bidi="fa-IR"/>
        </w:rPr>
        <w:t>بلند</w:t>
      </w:r>
      <w:r w:rsidR="00A008FB">
        <w:rPr>
          <w:rtl/>
          <w:lang w:bidi="fa-IR"/>
        </w:rPr>
        <w:t xml:space="preserve">، </w:t>
      </w:r>
      <w:r>
        <w:rPr>
          <w:rtl/>
          <w:lang w:bidi="fa-IR"/>
        </w:rPr>
        <w:t>بهره م</w:t>
      </w:r>
      <w:r w:rsidR="00A36DFD">
        <w:rPr>
          <w:rtl/>
          <w:lang w:bidi="fa-IR"/>
        </w:rPr>
        <w:t xml:space="preserve">ی </w:t>
      </w:r>
      <w:r>
        <w:rPr>
          <w:rtl/>
          <w:lang w:bidi="fa-IR"/>
        </w:rPr>
        <w:t>برم</w:t>
      </w:r>
      <w:r w:rsidR="00A008FB">
        <w:rPr>
          <w:rtl/>
          <w:lang w:bidi="fa-IR"/>
        </w:rPr>
        <w:t xml:space="preserve">، </w:t>
      </w:r>
      <w:r>
        <w:rPr>
          <w:rtl/>
          <w:lang w:bidi="fa-IR"/>
        </w:rPr>
        <w:t>ا</w:t>
      </w:r>
      <w:r w:rsidR="00A008FB">
        <w:rPr>
          <w:rtl/>
          <w:lang w:bidi="fa-IR"/>
        </w:rPr>
        <w:t>ی</w:t>
      </w:r>
      <w:r>
        <w:rPr>
          <w:rtl/>
          <w:lang w:bidi="fa-IR"/>
        </w:rPr>
        <w:t>ن چ</w:t>
      </w:r>
      <w:r w:rsidR="00A008FB">
        <w:rPr>
          <w:rtl/>
          <w:lang w:bidi="fa-IR"/>
        </w:rPr>
        <w:t>ی</w:t>
      </w:r>
      <w:r>
        <w:rPr>
          <w:rtl/>
          <w:lang w:bidi="fa-IR"/>
        </w:rPr>
        <w:t>زها هم هرگز مانع پ</w:t>
      </w:r>
      <w:r w:rsidR="00A008FB">
        <w:rPr>
          <w:rtl/>
          <w:lang w:bidi="fa-IR"/>
        </w:rPr>
        <w:t>ی</w:t>
      </w:r>
      <w:r>
        <w:rPr>
          <w:rtl/>
          <w:lang w:bidi="fa-IR"/>
        </w:rPr>
        <w:t>ش</w:t>
      </w:r>
      <w:r w:rsidR="00A36DFD">
        <w:rPr>
          <w:rtl/>
          <w:lang w:bidi="fa-IR"/>
        </w:rPr>
        <w:t xml:space="preserve">ی </w:t>
      </w:r>
      <w:r>
        <w:rPr>
          <w:rtl/>
          <w:lang w:bidi="fa-IR"/>
        </w:rPr>
        <w:t>گرفتن من به سو</w:t>
      </w:r>
      <w:r w:rsidR="00A36DFD">
        <w:rPr>
          <w:rtl/>
          <w:lang w:bidi="fa-IR"/>
        </w:rPr>
        <w:t xml:space="preserve">ی </w:t>
      </w:r>
      <w:r>
        <w:rPr>
          <w:rtl/>
          <w:lang w:bidi="fa-IR"/>
        </w:rPr>
        <w:t>بهشت در م</w:t>
      </w:r>
      <w:r w:rsidR="00A008FB">
        <w:rPr>
          <w:rtl/>
          <w:lang w:bidi="fa-IR"/>
        </w:rPr>
        <w:t>ی</w:t>
      </w:r>
      <w:r>
        <w:rPr>
          <w:rtl/>
          <w:lang w:bidi="fa-IR"/>
        </w:rPr>
        <w:t>ان سا</w:t>
      </w:r>
      <w:r w:rsidR="00A008FB">
        <w:rPr>
          <w:rtl/>
          <w:lang w:bidi="fa-IR"/>
        </w:rPr>
        <w:t>ی</w:t>
      </w:r>
      <w:r>
        <w:rPr>
          <w:rtl/>
          <w:lang w:bidi="fa-IR"/>
        </w:rPr>
        <w:t>ر مومن</w:t>
      </w:r>
      <w:r w:rsidR="00A008FB">
        <w:rPr>
          <w:rtl/>
          <w:lang w:bidi="fa-IR"/>
        </w:rPr>
        <w:t>ی</w:t>
      </w:r>
      <w:r>
        <w:rPr>
          <w:rtl/>
          <w:lang w:bidi="fa-IR"/>
        </w:rPr>
        <w:t>ن نخواهد گرد</w:t>
      </w:r>
      <w:r w:rsidR="00A008FB">
        <w:rPr>
          <w:rtl/>
          <w:lang w:bidi="fa-IR"/>
        </w:rPr>
        <w:t>ی</w:t>
      </w:r>
      <w:r>
        <w:rPr>
          <w:rtl/>
          <w:lang w:bidi="fa-IR"/>
        </w:rPr>
        <w:t>د</w:t>
      </w:r>
      <w:r w:rsidR="00A008FB">
        <w:rPr>
          <w:rtl/>
          <w:lang w:bidi="fa-IR"/>
        </w:rPr>
        <w:t xml:space="preserve">، </w:t>
      </w:r>
      <w:r>
        <w:rPr>
          <w:rtl/>
          <w:lang w:bidi="fa-IR"/>
        </w:rPr>
        <w:t>بلكه با</w:t>
      </w:r>
      <w:r w:rsidR="00A008FB">
        <w:rPr>
          <w:rtl/>
          <w:lang w:bidi="fa-IR"/>
        </w:rPr>
        <w:t>ی</w:t>
      </w:r>
      <w:r>
        <w:rPr>
          <w:rtl/>
          <w:lang w:bidi="fa-IR"/>
        </w:rPr>
        <w:t>د بدان</w:t>
      </w:r>
      <w:r w:rsidR="00A36DFD">
        <w:rPr>
          <w:rtl/>
          <w:lang w:bidi="fa-IR"/>
        </w:rPr>
        <w:t xml:space="preserve">ی </w:t>
      </w:r>
      <w:r>
        <w:rPr>
          <w:rtl/>
          <w:lang w:bidi="fa-IR"/>
        </w:rPr>
        <w:t>كه ا</w:t>
      </w:r>
      <w:r w:rsidR="00A008FB">
        <w:rPr>
          <w:rtl/>
          <w:lang w:bidi="fa-IR"/>
        </w:rPr>
        <w:t>ی</w:t>
      </w:r>
      <w:r>
        <w:rPr>
          <w:rtl/>
          <w:lang w:bidi="fa-IR"/>
        </w:rPr>
        <w:t>ن چن</w:t>
      </w:r>
      <w:r w:rsidR="00A008FB">
        <w:rPr>
          <w:rtl/>
          <w:lang w:bidi="fa-IR"/>
        </w:rPr>
        <w:t>ی</w:t>
      </w:r>
      <w:r>
        <w:rPr>
          <w:rtl/>
          <w:lang w:bidi="fa-IR"/>
        </w:rPr>
        <w:t>ن سخن</w:t>
      </w:r>
      <w:r w:rsidR="00A36DFD">
        <w:rPr>
          <w:rtl/>
          <w:lang w:bidi="fa-IR"/>
        </w:rPr>
        <w:t xml:space="preserve">ی </w:t>
      </w:r>
      <w:r>
        <w:rPr>
          <w:rtl/>
          <w:lang w:bidi="fa-IR"/>
        </w:rPr>
        <w:t>از افراد احمق و مغرور</w:t>
      </w:r>
      <w:r w:rsidR="00A008FB">
        <w:rPr>
          <w:rtl/>
          <w:lang w:bidi="fa-IR"/>
        </w:rPr>
        <w:t xml:space="preserve">، </w:t>
      </w:r>
      <w:r>
        <w:rPr>
          <w:rtl/>
          <w:lang w:bidi="fa-IR"/>
        </w:rPr>
        <w:t>صادر م</w:t>
      </w:r>
      <w:r w:rsidR="00A36DFD">
        <w:rPr>
          <w:rtl/>
          <w:lang w:bidi="fa-IR"/>
        </w:rPr>
        <w:t xml:space="preserve">ی </w:t>
      </w:r>
      <w:r>
        <w:rPr>
          <w:rtl/>
          <w:lang w:bidi="fa-IR"/>
        </w:rPr>
        <w:t>شود به چند دل</w:t>
      </w:r>
      <w:r w:rsidR="00A008FB">
        <w:rPr>
          <w:rtl/>
          <w:lang w:bidi="fa-IR"/>
        </w:rPr>
        <w:t>ی</w:t>
      </w:r>
      <w:r>
        <w:rPr>
          <w:rtl/>
          <w:lang w:bidi="fa-IR"/>
        </w:rPr>
        <w:t>ل</w:t>
      </w:r>
      <w:r w:rsidR="00A008FB">
        <w:rPr>
          <w:rtl/>
          <w:lang w:bidi="fa-IR"/>
        </w:rPr>
        <w:t xml:space="preserve">: </w:t>
      </w:r>
    </w:p>
    <w:p w:rsidR="000450B1" w:rsidRDefault="000450B1" w:rsidP="000450B1">
      <w:pPr>
        <w:pStyle w:val="libNormal"/>
        <w:rPr>
          <w:rtl/>
          <w:lang w:bidi="fa-IR"/>
        </w:rPr>
      </w:pPr>
      <w:r>
        <w:rPr>
          <w:rtl/>
          <w:lang w:bidi="fa-IR"/>
        </w:rPr>
        <w:t>اول</w:t>
      </w:r>
      <w:r w:rsidR="00133789" w:rsidRPr="00133789">
        <w:rPr>
          <w:rStyle w:val="libNormalChar"/>
          <w:rtl/>
        </w:rPr>
        <w:t xml:space="preserve"> - </w:t>
      </w:r>
      <w:r>
        <w:rPr>
          <w:rtl/>
          <w:lang w:bidi="fa-IR"/>
        </w:rPr>
        <w:t>كس</w:t>
      </w:r>
      <w:r w:rsidR="00A36DFD">
        <w:rPr>
          <w:rtl/>
          <w:lang w:bidi="fa-IR"/>
        </w:rPr>
        <w:t xml:space="preserve">ی </w:t>
      </w:r>
      <w:r>
        <w:rPr>
          <w:rtl/>
          <w:lang w:bidi="fa-IR"/>
        </w:rPr>
        <w:t>كه به دنبال اضافه بر قوت لازم برود و در آن غرق گردد</w:t>
      </w:r>
      <w:r w:rsidR="00A008FB">
        <w:rPr>
          <w:rtl/>
          <w:lang w:bidi="fa-IR"/>
        </w:rPr>
        <w:t xml:space="preserve">: </w:t>
      </w:r>
      <w:r>
        <w:rPr>
          <w:rtl/>
          <w:lang w:bidi="fa-IR"/>
        </w:rPr>
        <w:t>از صفت مذموم حرص نم</w:t>
      </w:r>
      <w:r w:rsidR="00A36DFD">
        <w:rPr>
          <w:rtl/>
          <w:lang w:bidi="fa-IR"/>
        </w:rPr>
        <w:t xml:space="preserve">ی </w:t>
      </w:r>
      <w:r>
        <w:rPr>
          <w:rtl/>
          <w:lang w:bidi="fa-IR"/>
        </w:rPr>
        <w:t>تواند به دور باشد و حتما مرتكب كارها</w:t>
      </w:r>
      <w:r w:rsidR="00A008FB">
        <w:rPr>
          <w:rtl/>
          <w:lang w:bidi="fa-IR"/>
        </w:rPr>
        <w:t>ی</w:t>
      </w:r>
      <w:r w:rsidR="00A36DFD">
        <w:rPr>
          <w:rtl/>
          <w:lang w:bidi="fa-IR"/>
        </w:rPr>
        <w:t xml:space="preserve">ی </w:t>
      </w:r>
      <w:r>
        <w:rPr>
          <w:rtl/>
          <w:lang w:bidi="fa-IR"/>
        </w:rPr>
        <w:t>مشتبه م</w:t>
      </w:r>
      <w:r w:rsidR="00A36DFD">
        <w:rPr>
          <w:rtl/>
          <w:lang w:bidi="fa-IR"/>
        </w:rPr>
        <w:t xml:space="preserve">ی </w:t>
      </w:r>
      <w:r>
        <w:rPr>
          <w:rtl/>
          <w:lang w:bidi="fa-IR"/>
        </w:rPr>
        <w:t>گردد و ورود در مشتبهات موجب هلاكت حتم</w:t>
      </w:r>
      <w:r w:rsidR="00A36DFD">
        <w:rPr>
          <w:rtl/>
          <w:lang w:bidi="fa-IR"/>
        </w:rPr>
        <w:t xml:space="preserve">ی </w:t>
      </w:r>
      <w:r>
        <w:rPr>
          <w:rtl/>
          <w:lang w:bidi="fa-IR"/>
        </w:rPr>
        <w:t>است</w:t>
      </w:r>
      <w:r w:rsidR="00A008FB">
        <w:rPr>
          <w:rtl/>
          <w:lang w:bidi="fa-IR"/>
        </w:rPr>
        <w:t xml:space="preserve">. </w:t>
      </w:r>
    </w:p>
    <w:p w:rsidR="000450B1" w:rsidRDefault="000450B1" w:rsidP="000450B1">
      <w:pPr>
        <w:pStyle w:val="libNormal"/>
        <w:rPr>
          <w:rtl/>
          <w:lang w:bidi="fa-IR"/>
        </w:rPr>
      </w:pPr>
      <w:r>
        <w:rPr>
          <w:rtl/>
          <w:lang w:bidi="fa-IR"/>
        </w:rPr>
        <w:t>دوم</w:t>
      </w:r>
      <w:r w:rsidR="00133789" w:rsidRPr="00133789">
        <w:rPr>
          <w:rStyle w:val="libNormalChar"/>
          <w:rtl/>
        </w:rPr>
        <w:t xml:space="preserve"> - </w:t>
      </w:r>
      <w:r>
        <w:rPr>
          <w:rtl/>
          <w:lang w:bidi="fa-IR"/>
        </w:rPr>
        <w:t>اگر بر فرض از حرص در امان بماند</w:t>
      </w:r>
      <w:r w:rsidR="00133789" w:rsidRPr="00133789">
        <w:rPr>
          <w:rStyle w:val="libNormalChar"/>
          <w:rtl/>
        </w:rPr>
        <w:t xml:space="preserve"> - </w:t>
      </w:r>
      <w:r>
        <w:rPr>
          <w:rtl/>
          <w:lang w:bidi="fa-IR"/>
        </w:rPr>
        <w:t>كه نم</w:t>
      </w:r>
      <w:r w:rsidR="00A36DFD">
        <w:rPr>
          <w:rtl/>
          <w:lang w:bidi="fa-IR"/>
        </w:rPr>
        <w:t xml:space="preserve">ی </w:t>
      </w:r>
      <w:r>
        <w:rPr>
          <w:rtl/>
          <w:lang w:bidi="fa-IR"/>
        </w:rPr>
        <w:t>ماند</w:t>
      </w:r>
      <w:r w:rsidR="00133789" w:rsidRPr="00133789">
        <w:rPr>
          <w:rStyle w:val="libNormalChar"/>
          <w:rtl/>
        </w:rPr>
        <w:t xml:space="preserve"> - </w:t>
      </w:r>
      <w:r>
        <w:rPr>
          <w:rtl/>
          <w:lang w:bidi="fa-IR"/>
        </w:rPr>
        <w:t>از قساوت قلب و تكبر و امثال ا</w:t>
      </w:r>
      <w:r w:rsidR="00A008FB">
        <w:rPr>
          <w:rtl/>
          <w:lang w:bidi="fa-IR"/>
        </w:rPr>
        <w:t>ی</w:t>
      </w:r>
      <w:r>
        <w:rPr>
          <w:rtl/>
          <w:lang w:bidi="fa-IR"/>
        </w:rPr>
        <w:t>نها چگونه م</w:t>
      </w:r>
      <w:r w:rsidR="00A36DFD">
        <w:rPr>
          <w:rtl/>
          <w:lang w:bidi="fa-IR"/>
        </w:rPr>
        <w:t xml:space="preserve">ی </w:t>
      </w:r>
      <w:r>
        <w:rPr>
          <w:rtl/>
          <w:lang w:bidi="fa-IR"/>
        </w:rPr>
        <w:t xml:space="preserve">تواند نجات </w:t>
      </w:r>
      <w:r w:rsidR="00A008FB">
        <w:rPr>
          <w:rtl/>
          <w:lang w:bidi="fa-IR"/>
        </w:rPr>
        <w:t>ی</w:t>
      </w:r>
      <w:r>
        <w:rPr>
          <w:rtl/>
          <w:lang w:bidi="fa-IR"/>
        </w:rPr>
        <w:t>ابد در حال</w:t>
      </w:r>
      <w:r w:rsidR="00A36DFD">
        <w:rPr>
          <w:rtl/>
          <w:lang w:bidi="fa-IR"/>
        </w:rPr>
        <w:t xml:space="preserve">ی </w:t>
      </w:r>
      <w:r>
        <w:rPr>
          <w:rtl/>
          <w:lang w:bidi="fa-IR"/>
        </w:rPr>
        <w:t>كه ذات اقدس اله</w:t>
      </w:r>
      <w:r w:rsidR="00A36DFD">
        <w:rPr>
          <w:rtl/>
          <w:lang w:bidi="fa-IR"/>
        </w:rPr>
        <w:t xml:space="preserve">ی </w:t>
      </w:r>
      <w:r>
        <w:rPr>
          <w:rtl/>
          <w:lang w:bidi="fa-IR"/>
        </w:rPr>
        <w:t>م</w:t>
      </w:r>
      <w:r w:rsidR="00A36DFD">
        <w:rPr>
          <w:rtl/>
          <w:lang w:bidi="fa-IR"/>
        </w:rPr>
        <w:t xml:space="preserve">ی </w:t>
      </w:r>
      <w:r>
        <w:rPr>
          <w:rtl/>
          <w:lang w:bidi="fa-IR"/>
        </w:rPr>
        <w:t>گو</w:t>
      </w:r>
      <w:r w:rsidR="00A008FB">
        <w:rPr>
          <w:rtl/>
          <w:lang w:bidi="fa-IR"/>
        </w:rPr>
        <w:t>ی</w:t>
      </w:r>
      <w:r>
        <w:rPr>
          <w:rtl/>
          <w:lang w:bidi="fa-IR"/>
        </w:rPr>
        <w:t>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00EB189B" w:rsidRPr="00EB189B">
        <w:rPr>
          <w:rStyle w:val="libAieChar"/>
          <w:rtl/>
        </w:rPr>
        <w:t>ك</w:t>
      </w:r>
      <w:r w:rsidRPr="00F52787">
        <w:rPr>
          <w:rStyle w:val="libAieChar"/>
          <w:rtl/>
        </w:rPr>
        <w:t>لا ان الا نسان لیطغی ان راه استغنی</w:t>
      </w:r>
      <w:r w:rsidRPr="00F52787">
        <w:rPr>
          <w:rStyle w:val="libAlaemChar"/>
          <w:rFonts w:eastAsia="KFGQPC Uthman Taha Naskh"/>
          <w:rtl/>
        </w:rPr>
        <w:t>)</w:t>
      </w:r>
      <w:r w:rsidRPr="00F52787">
        <w:rPr>
          <w:rStyle w:val="libAieChar"/>
          <w:rFonts w:hint="cs"/>
          <w:rtl/>
        </w:rPr>
        <w:t xml:space="preserve"> </w:t>
      </w:r>
      <w:r w:rsidRPr="00F52787">
        <w:rPr>
          <w:rStyle w:val="libAlaemChar"/>
          <w:rFonts w:eastAsia="KFGQPC Uthman Taha Naskh"/>
          <w:rtl/>
        </w:rPr>
        <w:t>)</w:t>
      </w:r>
      <w:r w:rsidR="00A008FB" w:rsidRPr="00A36DFD">
        <w:rPr>
          <w:rStyle w:val="libFootnotenumChar"/>
          <w:rtl/>
          <w:lang w:bidi="fa-IR"/>
        </w:rPr>
        <w:t>(</w:t>
      </w:r>
      <w:r w:rsidR="000450B1" w:rsidRPr="00A36DFD">
        <w:rPr>
          <w:rStyle w:val="libFootnotenumChar"/>
          <w:rtl/>
        </w:rPr>
        <w:t>102</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انسان طاغ</w:t>
      </w:r>
      <w:r w:rsidR="00A36DFD">
        <w:rPr>
          <w:rtl/>
          <w:lang w:bidi="fa-IR"/>
        </w:rPr>
        <w:t xml:space="preserve">ی </w:t>
      </w:r>
      <w:r w:rsidR="000450B1">
        <w:rPr>
          <w:rtl/>
          <w:lang w:bidi="fa-IR"/>
        </w:rPr>
        <w:t>م</w:t>
      </w:r>
      <w:r w:rsidR="00A36DFD">
        <w:rPr>
          <w:rtl/>
          <w:lang w:bidi="fa-IR"/>
        </w:rPr>
        <w:t xml:space="preserve">ی </w:t>
      </w:r>
      <w:r w:rsidR="000450B1">
        <w:rPr>
          <w:rtl/>
          <w:lang w:bidi="fa-IR"/>
        </w:rPr>
        <w:t>شود زمان</w:t>
      </w:r>
      <w:r w:rsidR="00A36DFD">
        <w:rPr>
          <w:rtl/>
          <w:lang w:bidi="fa-IR"/>
        </w:rPr>
        <w:t xml:space="preserve">ی </w:t>
      </w:r>
      <w:r w:rsidR="000450B1">
        <w:rPr>
          <w:rtl/>
          <w:lang w:bidi="fa-IR"/>
        </w:rPr>
        <w:t>كه مال و دارا</w:t>
      </w:r>
      <w:r>
        <w:rPr>
          <w:rtl/>
          <w:lang w:bidi="fa-IR"/>
        </w:rPr>
        <w:t>ی</w:t>
      </w:r>
      <w:r w:rsidR="00A36DFD">
        <w:rPr>
          <w:rtl/>
          <w:lang w:bidi="fa-IR"/>
        </w:rPr>
        <w:t xml:space="preserve">ی </w:t>
      </w:r>
      <w:r w:rsidR="000450B1">
        <w:rPr>
          <w:rtl/>
          <w:lang w:bidi="fa-IR"/>
        </w:rPr>
        <w:t>را بب</w:t>
      </w:r>
      <w:r>
        <w:rPr>
          <w:rtl/>
          <w:lang w:bidi="fa-IR"/>
        </w:rPr>
        <w:t>ی</w:t>
      </w:r>
      <w:r w:rsidR="000450B1">
        <w:rPr>
          <w:rtl/>
          <w:lang w:bidi="fa-IR"/>
        </w:rPr>
        <w:t>ند</w:t>
      </w:r>
      <w:r>
        <w:rPr>
          <w:lang w:bidi="fa-IR"/>
        </w:rPr>
        <w:t xml:space="preserve">. </w:t>
      </w:r>
    </w:p>
    <w:p w:rsidR="000450B1" w:rsidRDefault="000450B1" w:rsidP="000450B1">
      <w:pPr>
        <w:pStyle w:val="libNormal"/>
        <w:rPr>
          <w:rtl/>
          <w:lang w:bidi="fa-IR"/>
        </w:rPr>
      </w:pPr>
      <w:r>
        <w:rPr>
          <w:rtl/>
          <w:lang w:bidi="fa-IR"/>
        </w:rPr>
        <w:t>و رسولش</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lastRenderedPageBreak/>
        <w:t>280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ایا كم و فضول المطعم فانه یسم القلب بالقسوه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خود را از غذاها</w:t>
      </w:r>
      <w:r w:rsidR="00A36DFD">
        <w:rPr>
          <w:rtl/>
          <w:lang w:bidi="fa-IR"/>
        </w:rPr>
        <w:t xml:space="preserve">ی </w:t>
      </w:r>
      <w:r w:rsidR="000450B1">
        <w:rPr>
          <w:rtl/>
          <w:lang w:bidi="fa-IR"/>
        </w:rPr>
        <w:t>اضاف</w:t>
      </w:r>
      <w:r w:rsidR="00A36DFD">
        <w:rPr>
          <w:rtl/>
          <w:lang w:bidi="fa-IR"/>
        </w:rPr>
        <w:t xml:space="preserve">ی </w:t>
      </w:r>
      <w:r w:rsidR="000450B1">
        <w:rPr>
          <w:rtl/>
          <w:lang w:bidi="fa-IR"/>
        </w:rPr>
        <w:t>دور نگه دار</w:t>
      </w:r>
      <w:r>
        <w:rPr>
          <w:rtl/>
          <w:lang w:bidi="fa-IR"/>
        </w:rPr>
        <w:t>ی</w:t>
      </w:r>
      <w:r w:rsidR="000450B1">
        <w:rPr>
          <w:rtl/>
          <w:lang w:bidi="fa-IR"/>
        </w:rPr>
        <w:t>د</w:t>
      </w:r>
      <w:r>
        <w:rPr>
          <w:rtl/>
          <w:lang w:bidi="fa-IR"/>
        </w:rPr>
        <w:t xml:space="preserve">؛ </w:t>
      </w:r>
      <w:r w:rsidR="000450B1">
        <w:rPr>
          <w:rtl/>
          <w:lang w:bidi="fa-IR"/>
        </w:rPr>
        <w:t>چون بر قلب</w:t>
      </w:r>
      <w:r>
        <w:rPr>
          <w:rtl/>
          <w:lang w:bidi="fa-IR"/>
        </w:rPr>
        <w:t xml:space="preserve">، </w:t>
      </w:r>
      <w:r w:rsidR="000450B1">
        <w:rPr>
          <w:rtl/>
          <w:lang w:bidi="fa-IR"/>
        </w:rPr>
        <w:t>داغ قساوت م</w:t>
      </w:r>
      <w:r w:rsidR="00A36DFD">
        <w:rPr>
          <w:rtl/>
          <w:lang w:bidi="fa-IR"/>
        </w:rPr>
        <w:t xml:space="preserve">ی </w:t>
      </w:r>
      <w:r w:rsidR="000450B1">
        <w:rPr>
          <w:rtl/>
          <w:lang w:bidi="fa-IR"/>
        </w:rPr>
        <w:t>نهد</w:t>
      </w:r>
      <w:r>
        <w:rPr>
          <w:lang w:bidi="fa-IR"/>
        </w:rPr>
        <w:t xml:space="preserve">. </w:t>
      </w:r>
    </w:p>
    <w:p w:rsidR="000450B1" w:rsidRPr="0057100D" w:rsidRDefault="000450B1" w:rsidP="0057100D">
      <w:pPr>
        <w:pStyle w:val="libNormal"/>
        <w:rPr>
          <w:rtl/>
        </w:rPr>
      </w:pPr>
      <w:r w:rsidRPr="0057100D">
        <w:rPr>
          <w:rtl/>
        </w:rPr>
        <w:t xml:space="preserve">حسان بن </w:t>
      </w:r>
      <w:r w:rsidR="00A008FB" w:rsidRPr="0057100D">
        <w:rPr>
          <w:rtl/>
        </w:rPr>
        <w:t>ی</w:t>
      </w:r>
      <w:r w:rsidRPr="0057100D">
        <w:rPr>
          <w:rtl/>
        </w:rPr>
        <w:t>ح</w:t>
      </w:r>
      <w:r w:rsidR="00A008FB" w:rsidRPr="0057100D">
        <w:rPr>
          <w:rtl/>
        </w:rPr>
        <w:t>ی</w:t>
      </w:r>
      <w:r w:rsidR="00A36DFD" w:rsidRPr="0057100D">
        <w:rPr>
          <w:rtl/>
        </w:rPr>
        <w:t xml:space="preserve">ی </w:t>
      </w:r>
      <w:r w:rsidRPr="0057100D">
        <w:rPr>
          <w:rtl/>
        </w:rPr>
        <w:t xml:space="preserve">از امام صادق </w:t>
      </w:r>
      <w:r w:rsidR="00FE657D" w:rsidRPr="00FE657D">
        <w:rPr>
          <w:rStyle w:val="libAlaemChar"/>
          <w:rtl/>
        </w:rPr>
        <w:t>عليه‌السلام</w:t>
      </w:r>
      <w:r w:rsidRPr="0057100D">
        <w:rPr>
          <w:rtl/>
        </w:rPr>
        <w:t xml:space="preserve"> روا</w:t>
      </w:r>
      <w:r w:rsidR="00A008FB" w:rsidRPr="0057100D">
        <w:rPr>
          <w:rtl/>
        </w:rPr>
        <w:t>ی</w:t>
      </w:r>
      <w:r w:rsidRPr="0057100D">
        <w:rPr>
          <w:rtl/>
        </w:rPr>
        <w:t>ت كرد</w:t>
      </w:r>
      <w:r w:rsidR="00A008FB" w:rsidRPr="0057100D">
        <w:rPr>
          <w:rtl/>
        </w:rPr>
        <w:t xml:space="preserve">: </w:t>
      </w:r>
    </w:p>
    <w:p w:rsidR="00A36DFD" w:rsidRPr="004872FA" w:rsidRDefault="000450B1" w:rsidP="007A2554">
      <w:pPr>
        <w:pStyle w:val="libNormal"/>
        <w:rPr>
          <w:rFonts w:eastAsia="KFGQPC Uthman Taha Naskh"/>
          <w:rtl/>
        </w:rPr>
      </w:pPr>
      <w:r w:rsidRPr="0057100D">
        <w:rPr>
          <w:rtl/>
        </w:rPr>
        <w:t>281</w:t>
      </w:r>
      <w:r w:rsidR="00133789" w:rsidRPr="0057100D">
        <w:rPr>
          <w:rtl/>
        </w:rPr>
        <w:t xml:space="preserve"> - </w:t>
      </w:r>
      <w:r w:rsidR="00A36DFD" w:rsidRPr="0057100D">
        <w:rPr>
          <w:rtl/>
        </w:rPr>
        <w:t>مرد فقیری نزد رسول خدا</w:t>
      </w:r>
      <w:r w:rsidR="0057100D">
        <w:rPr>
          <w:rFonts w:hint="cs"/>
          <w:rtl/>
        </w:rPr>
        <w:t xml:space="preserve"> </w:t>
      </w:r>
      <w:r w:rsidR="005E5D8E" w:rsidRPr="005E5D8E">
        <w:rPr>
          <w:rStyle w:val="libAlaemChar"/>
          <w:rFonts w:eastAsia="KFGQPC Uthman Taha Naskh"/>
          <w:rtl/>
        </w:rPr>
        <w:t>صلى‌الله‌عليه‌وآله‌وسلم</w:t>
      </w:r>
      <w:r w:rsidR="0057100D">
        <w:rPr>
          <w:rFonts w:hint="cs"/>
          <w:rtl/>
        </w:rPr>
        <w:t xml:space="preserve"> </w:t>
      </w:r>
      <w:r w:rsidR="00A36DFD" w:rsidRPr="0057100D">
        <w:rPr>
          <w:rtl/>
        </w:rPr>
        <w:t>آمد در حالی كه مرد پولداری كنار حضرت نشسته بود تا این فقیر آمد، آن پولدار لباسش را جمع كرد و از او دور شد، رسول خدا</w:t>
      </w:r>
      <w:r w:rsidR="007A2554">
        <w:rPr>
          <w:rFonts w:hint="cs"/>
          <w:rtl/>
        </w:rPr>
        <w:t xml:space="preserve"> </w:t>
      </w:r>
      <w:r w:rsidR="005E5D8E" w:rsidRPr="005E5D8E">
        <w:rPr>
          <w:rStyle w:val="libAlaemChar"/>
          <w:rtl/>
        </w:rPr>
        <w:t>صلى‌الله‌عليه‌وآله‌وسلم</w:t>
      </w:r>
      <w:r w:rsidR="007A2554" w:rsidRPr="004872FA">
        <w:rPr>
          <w:rFonts w:eastAsia="KFGQPC Uthman Taha Naskh" w:hint="cs"/>
          <w:rtl/>
        </w:rPr>
        <w:t xml:space="preserve"> </w:t>
      </w:r>
      <w:r w:rsidR="00A36DFD" w:rsidRPr="004872FA">
        <w:rPr>
          <w:rFonts w:eastAsia="KFGQPC Uthman Taha Naskh"/>
          <w:rtl/>
        </w:rPr>
        <w:t>به او فرمود: چه شده كه چنین كردی</w:t>
      </w:r>
      <w:r w:rsidR="00B66AD2" w:rsidRPr="004872FA">
        <w:rPr>
          <w:rFonts w:eastAsia="KFGQPC Uthman Taha Naskh"/>
          <w:rtl/>
        </w:rPr>
        <w:t>؟</w:t>
      </w:r>
      <w:r w:rsidR="00A36DFD" w:rsidRPr="004872FA">
        <w:rPr>
          <w:rFonts w:eastAsia="KFGQPC Uthman Taha Naskh"/>
          <w:rtl/>
        </w:rPr>
        <w:t xml:space="preserve"> آیا ترسیدی كه فقر او به تو برسد یا پول تو به وی</w:t>
      </w:r>
      <w:r w:rsidR="00B66AD2" w:rsidRPr="004872FA">
        <w:rPr>
          <w:rFonts w:eastAsia="KFGQPC Uthman Taha Naskh"/>
          <w:rtl/>
        </w:rPr>
        <w:t>؟</w:t>
      </w:r>
    </w:p>
    <w:p w:rsidR="00A36DFD" w:rsidRPr="004872FA" w:rsidRDefault="00A36DFD" w:rsidP="0057100D">
      <w:pPr>
        <w:pStyle w:val="libNormal"/>
        <w:rPr>
          <w:rFonts w:eastAsia="KFGQPC Uthman Taha Naskh"/>
          <w:rtl/>
        </w:rPr>
      </w:pPr>
      <w:r w:rsidRPr="004872FA">
        <w:rPr>
          <w:rFonts w:eastAsia="KFGQPC Uthman Taha Naskh"/>
          <w:rtl/>
        </w:rPr>
        <w:t>آن مرد گفت: حال كه چنین فرمودی</w:t>
      </w:r>
      <w:r w:rsidR="0087087D" w:rsidRPr="004872FA">
        <w:rPr>
          <w:rFonts w:eastAsia="KFGQPC Uthman Taha Naskh"/>
          <w:rtl/>
        </w:rPr>
        <w:t>،</w:t>
      </w:r>
      <w:r w:rsidRPr="004872FA">
        <w:rPr>
          <w:rFonts w:eastAsia="KFGQPC Uthman Taha Naskh"/>
          <w:rtl/>
        </w:rPr>
        <w:t xml:space="preserve"> من نصف مالم را به این مرد می دهم. </w:t>
      </w:r>
    </w:p>
    <w:p w:rsidR="00A36DFD" w:rsidRPr="004872FA" w:rsidRDefault="00A36DFD" w:rsidP="0057100D">
      <w:pPr>
        <w:pStyle w:val="libNormal"/>
        <w:rPr>
          <w:rFonts w:eastAsia="KFGQPC Uthman Taha Naskh"/>
          <w:rtl/>
        </w:rPr>
      </w:pPr>
      <w:r w:rsidRPr="004872FA">
        <w:rPr>
          <w:rFonts w:eastAsia="KFGQPC Uthman Taha Naskh"/>
          <w:rtl/>
        </w:rPr>
        <w:t>حضرت رو به مرد فقیر كرد، فرمودند: آیا از او می پذیری</w:t>
      </w:r>
      <w:r w:rsidR="00B66AD2" w:rsidRPr="004872FA">
        <w:rPr>
          <w:rFonts w:eastAsia="KFGQPC Uthman Taha Naskh"/>
          <w:rtl/>
        </w:rPr>
        <w:t>؟</w:t>
      </w:r>
    </w:p>
    <w:p w:rsidR="00A36DFD" w:rsidRPr="004872FA" w:rsidRDefault="00A36DFD" w:rsidP="0057100D">
      <w:pPr>
        <w:pStyle w:val="libNormal"/>
        <w:rPr>
          <w:rFonts w:eastAsia="KFGQPC Uthman Taha Naskh"/>
          <w:rtl/>
        </w:rPr>
      </w:pPr>
      <w:r w:rsidRPr="004872FA">
        <w:rPr>
          <w:rFonts w:eastAsia="KFGQPC Uthman Taha Naskh"/>
          <w:rtl/>
        </w:rPr>
        <w:t>گفت: نه</w:t>
      </w:r>
      <w:r w:rsidR="00B66AD2" w:rsidRPr="004872FA">
        <w:rPr>
          <w:rFonts w:eastAsia="KFGQPC Uthman Taha Naskh"/>
          <w:rtl/>
        </w:rPr>
        <w:t>!</w:t>
      </w:r>
    </w:p>
    <w:p w:rsidR="00A36DFD" w:rsidRPr="004872FA" w:rsidRDefault="00A36DFD" w:rsidP="0057100D">
      <w:pPr>
        <w:pStyle w:val="libNormal"/>
        <w:rPr>
          <w:rFonts w:eastAsia="KFGQPC Uthman Taha Naskh"/>
          <w:rtl/>
        </w:rPr>
      </w:pPr>
      <w:r w:rsidRPr="004872FA">
        <w:rPr>
          <w:rFonts w:eastAsia="KFGQPC Uthman Taha Naskh"/>
          <w:rtl/>
        </w:rPr>
        <w:t>فرمود: چرا؟</w:t>
      </w:r>
    </w:p>
    <w:p w:rsidR="000450B1" w:rsidRPr="0057100D" w:rsidRDefault="00A36DFD" w:rsidP="003D6E48">
      <w:pPr>
        <w:pStyle w:val="libNormal"/>
        <w:rPr>
          <w:rtl/>
        </w:rPr>
      </w:pPr>
      <w:r w:rsidRPr="004872FA">
        <w:rPr>
          <w:rFonts w:eastAsia="KFGQPC Uthman Taha Naskh"/>
          <w:rtl/>
        </w:rPr>
        <w:t>گفت: چون می ترسم من هم مانند او شوم</w:t>
      </w:r>
      <w:r w:rsidR="003D6E48" w:rsidRPr="004872FA">
        <w:rPr>
          <w:rFonts w:eastAsia="KFGQPC Uthman Taha Naskh" w:hint="cs"/>
          <w:rtl/>
        </w:rPr>
        <w:t>.</w:t>
      </w:r>
      <w:r w:rsidR="00A008FB" w:rsidRPr="0057100D">
        <w:t xml:space="preserve"> </w:t>
      </w:r>
    </w:p>
    <w:p w:rsidR="000450B1" w:rsidRDefault="000450B1" w:rsidP="000450B1">
      <w:pPr>
        <w:pStyle w:val="libNormal"/>
        <w:rPr>
          <w:rtl/>
          <w:lang w:bidi="fa-IR"/>
        </w:rPr>
      </w:pPr>
      <w:r>
        <w:rPr>
          <w:rtl/>
          <w:lang w:bidi="fa-IR"/>
        </w:rPr>
        <w:t>و از همان حضرت نقل شده است كه فرمود</w:t>
      </w:r>
      <w:r w:rsidR="00A008FB">
        <w:rPr>
          <w:rtl/>
          <w:lang w:bidi="fa-IR"/>
        </w:rPr>
        <w:t xml:space="preserve">: </w:t>
      </w:r>
    </w:p>
    <w:p w:rsidR="000450B1" w:rsidRDefault="000450B1" w:rsidP="000450B1">
      <w:pPr>
        <w:pStyle w:val="libNormal"/>
        <w:rPr>
          <w:rtl/>
          <w:lang w:bidi="fa-IR"/>
        </w:rPr>
      </w:pPr>
      <w:r>
        <w:rPr>
          <w:rtl/>
          <w:lang w:bidi="fa-IR"/>
        </w:rPr>
        <w:t>282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 xml:space="preserve">فی الانجیل: ان عیسی </w:t>
      </w:r>
      <w:r w:rsidR="00FE657D" w:rsidRPr="00FE657D">
        <w:rPr>
          <w:rStyle w:val="libAlaemChar"/>
          <w:rFonts w:eastAsia="KFGQPC Uthman Taha Naskh"/>
          <w:rtl/>
        </w:rPr>
        <w:t>عليه‌السلام</w:t>
      </w:r>
      <w:r w:rsidR="00F52787" w:rsidRPr="00F52787">
        <w:rPr>
          <w:rStyle w:val="libHadithChar"/>
          <w:rtl/>
        </w:rPr>
        <w:t xml:space="preserve"> قال: اللهم ارزقنی غدوه رغیفا من شعیر، و عشیه رغیفا من شعیر، ولا تززقنی فوق ذلك فاطغی</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در كتاب انج</w:t>
      </w:r>
      <w:r>
        <w:rPr>
          <w:rtl/>
          <w:lang w:bidi="fa-IR"/>
        </w:rPr>
        <w:t>ی</w:t>
      </w:r>
      <w:r w:rsidR="000450B1">
        <w:rPr>
          <w:rtl/>
          <w:lang w:bidi="fa-IR"/>
        </w:rPr>
        <w:t>ل آمده است</w:t>
      </w:r>
      <w:r>
        <w:rPr>
          <w:rtl/>
          <w:lang w:bidi="fa-IR"/>
        </w:rPr>
        <w:t xml:space="preserve">: </w:t>
      </w:r>
      <w:r w:rsidR="000450B1">
        <w:rPr>
          <w:rtl/>
          <w:lang w:bidi="fa-IR"/>
        </w:rPr>
        <w:t>حضرت ع</w:t>
      </w:r>
      <w:r>
        <w:rPr>
          <w:rtl/>
          <w:lang w:bidi="fa-IR"/>
        </w:rPr>
        <w:t>ی</w:t>
      </w:r>
      <w:r w:rsidR="000450B1">
        <w:rPr>
          <w:rtl/>
          <w:lang w:bidi="fa-IR"/>
        </w:rPr>
        <w:t>س</w:t>
      </w:r>
      <w:r w:rsidR="00A36DFD">
        <w:rPr>
          <w:rtl/>
          <w:lang w:bidi="fa-IR"/>
        </w:rPr>
        <w:t xml:space="preserve">ی </w:t>
      </w:r>
      <w:r w:rsidR="00FE657D" w:rsidRPr="00FE657D">
        <w:rPr>
          <w:rStyle w:val="libAlaemChar"/>
          <w:rFonts w:eastAsia="KFGQPC Uthman Taha Naskh"/>
          <w:rtl/>
        </w:rPr>
        <w:t>عليه‌السلام</w:t>
      </w:r>
      <w:r w:rsidR="000450B1">
        <w:rPr>
          <w:rtl/>
          <w:lang w:bidi="fa-IR"/>
        </w:rPr>
        <w:t xml:space="preserve"> به خدا گفت</w:t>
      </w:r>
      <w:r>
        <w:rPr>
          <w:rtl/>
          <w:lang w:bidi="fa-IR"/>
        </w:rPr>
        <w:t xml:space="preserve">: </w:t>
      </w:r>
      <w:r w:rsidR="000450B1">
        <w:rPr>
          <w:rtl/>
          <w:lang w:bidi="fa-IR"/>
        </w:rPr>
        <w:t>خدا</w:t>
      </w:r>
      <w:r>
        <w:rPr>
          <w:rtl/>
          <w:lang w:bidi="fa-IR"/>
        </w:rPr>
        <w:t>ی</w:t>
      </w:r>
      <w:r w:rsidR="000450B1">
        <w:rPr>
          <w:rtl/>
          <w:lang w:bidi="fa-IR"/>
        </w:rPr>
        <w:t>ا</w:t>
      </w:r>
      <w:r>
        <w:rPr>
          <w:rtl/>
          <w:lang w:bidi="fa-IR"/>
        </w:rPr>
        <w:t>: ی</w:t>
      </w:r>
      <w:r w:rsidR="000450B1">
        <w:rPr>
          <w:rtl/>
          <w:lang w:bidi="fa-IR"/>
        </w:rPr>
        <w:t>ك قرص نان جو</w:t>
      </w:r>
      <w:r>
        <w:rPr>
          <w:rtl/>
          <w:lang w:bidi="fa-IR"/>
        </w:rPr>
        <w:t>ی</w:t>
      </w:r>
      <w:r w:rsidR="000450B1">
        <w:rPr>
          <w:rtl/>
          <w:lang w:bidi="fa-IR"/>
        </w:rPr>
        <w:t xml:space="preserve">ن صبح به من بده و </w:t>
      </w:r>
      <w:r>
        <w:rPr>
          <w:rtl/>
          <w:lang w:bidi="fa-IR"/>
        </w:rPr>
        <w:t>ی</w:t>
      </w:r>
      <w:r w:rsidR="000450B1">
        <w:rPr>
          <w:rtl/>
          <w:lang w:bidi="fa-IR"/>
        </w:rPr>
        <w:t>ك قرص شب</w:t>
      </w:r>
      <w:r>
        <w:rPr>
          <w:rtl/>
          <w:lang w:bidi="fa-IR"/>
        </w:rPr>
        <w:t xml:space="preserve">، </w:t>
      </w:r>
      <w:r w:rsidR="000450B1">
        <w:rPr>
          <w:rtl/>
          <w:lang w:bidi="fa-IR"/>
        </w:rPr>
        <w:t>ب</w:t>
      </w:r>
      <w:r>
        <w:rPr>
          <w:rtl/>
          <w:lang w:bidi="fa-IR"/>
        </w:rPr>
        <w:t>ی</w:t>
      </w:r>
      <w:r w:rsidR="000450B1">
        <w:rPr>
          <w:rtl/>
          <w:lang w:bidi="fa-IR"/>
        </w:rPr>
        <w:t>ش از ا</w:t>
      </w:r>
      <w:r>
        <w:rPr>
          <w:rtl/>
          <w:lang w:bidi="fa-IR"/>
        </w:rPr>
        <w:t>ی</w:t>
      </w:r>
      <w:r w:rsidR="000450B1">
        <w:rPr>
          <w:rtl/>
          <w:lang w:bidi="fa-IR"/>
        </w:rPr>
        <w:t>ن مده كه موجب طغ</w:t>
      </w:r>
      <w:r>
        <w:rPr>
          <w:rtl/>
          <w:lang w:bidi="fa-IR"/>
        </w:rPr>
        <w:t>ی</w:t>
      </w:r>
      <w:r w:rsidR="000450B1">
        <w:rPr>
          <w:rtl/>
          <w:lang w:bidi="fa-IR"/>
        </w:rPr>
        <w:t>انم م</w:t>
      </w:r>
      <w:r w:rsidR="00A36DFD">
        <w:rPr>
          <w:rtl/>
          <w:lang w:bidi="fa-IR"/>
        </w:rPr>
        <w:t xml:space="preserve">ی </w:t>
      </w:r>
      <w:r w:rsidR="000450B1">
        <w:rPr>
          <w:rtl/>
          <w:lang w:bidi="fa-IR"/>
        </w:rPr>
        <w:t>گردد</w:t>
      </w:r>
      <w:r>
        <w:rPr>
          <w:lang w:bidi="fa-IR"/>
        </w:rPr>
        <w:t xml:space="preserve">. </w:t>
      </w:r>
    </w:p>
    <w:p w:rsidR="000450B1" w:rsidRDefault="000450B1" w:rsidP="000450B1">
      <w:pPr>
        <w:pStyle w:val="libNormal"/>
        <w:rPr>
          <w:rtl/>
          <w:lang w:bidi="fa-IR"/>
        </w:rPr>
      </w:pPr>
      <w:r>
        <w:rPr>
          <w:rtl/>
          <w:lang w:bidi="fa-IR"/>
        </w:rPr>
        <w:t xml:space="preserve">همچنانكه </w:t>
      </w:r>
      <w:r w:rsidR="00A008FB">
        <w:rPr>
          <w:rtl/>
          <w:lang w:bidi="fa-IR"/>
        </w:rPr>
        <w:t>ی</w:t>
      </w:r>
      <w:r>
        <w:rPr>
          <w:rtl/>
          <w:lang w:bidi="fa-IR"/>
        </w:rPr>
        <w:t>ك شناگر در آب حتما تر م</w:t>
      </w:r>
      <w:r w:rsidR="00A36DFD">
        <w:rPr>
          <w:rtl/>
          <w:lang w:bidi="fa-IR"/>
        </w:rPr>
        <w:t xml:space="preserve">ی </w:t>
      </w:r>
      <w:r>
        <w:rPr>
          <w:rtl/>
          <w:lang w:bidi="fa-IR"/>
        </w:rPr>
        <w:t>شود</w:t>
      </w:r>
      <w:r w:rsidR="00A008FB">
        <w:rPr>
          <w:rtl/>
          <w:lang w:bidi="fa-IR"/>
        </w:rPr>
        <w:t xml:space="preserve">، </w:t>
      </w:r>
      <w:r>
        <w:rPr>
          <w:rtl/>
          <w:lang w:bidi="fa-IR"/>
        </w:rPr>
        <w:t>صاحب دن</w:t>
      </w:r>
      <w:r w:rsidR="00A008FB">
        <w:rPr>
          <w:rtl/>
          <w:lang w:bidi="fa-IR"/>
        </w:rPr>
        <w:t>ی</w:t>
      </w:r>
      <w:r>
        <w:rPr>
          <w:rtl/>
          <w:lang w:bidi="fa-IR"/>
        </w:rPr>
        <w:t>ا ن</w:t>
      </w:r>
      <w:r w:rsidR="00A008FB">
        <w:rPr>
          <w:rtl/>
          <w:lang w:bidi="fa-IR"/>
        </w:rPr>
        <w:t>ی</w:t>
      </w:r>
      <w:r>
        <w:rPr>
          <w:rtl/>
          <w:lang w:bidi="fa-IR"/>
        </w:rPr>
        <w:t>ز بر قلبش آثار چرك و قساوت را مشاهده خواهد كرد</w:t>
      </w:r>
      <w:r w:rsidR="00A008FB">
        <w:rPr>
          <w:rtl/>
          <w:lang w:bidi="fa-IR"/>
        </w:rPr>
        <w:t xml:space="preserve">. </w:t>
      </w:r>
    </w:p>
    <w:p w:rsidR="000450B1" w:rsidRDefault="000450B1" w:rsidP="000450B1">
      <w:pPr>
        <w:pStyle w:val="libNormal"/>
        <w:rPr>
          <w:rtl/>
          <w:lang w:bidi="fa-IR"/>
        </w:rPr>
      </w:pPr>
      <w:r>
        <w:rPr>
          <w:rtl/>
          <w:lang w:bidi="fa-IR"/>
        </w:rPr>
        <w:t>سوم</w:t>
      </w:r>
      <w:r w:rsidR="00133789" w:rsidRPr="00133789">
        <w:rPr>
          <w:rStyle w:val="libNormalChar"/>
          <w:rtl/>
        </w:rPr>
        <w:t xml:space="preserve"> - </w:t>
      </w:r>
      <w:r>
        <w:rPr>
          <w:rtl/>
          <w:lang w:bidi="fa-IR"/>
        </w:rPr>
        <w:t>ش</w:t>
      </w:r>
      <w:r w:rsidR="00A008FB">
        <w:rPr>
          <w:rtl/>
          <w:lang w:bidi="fa-IR"/>
        </w:rPr>
        <w:t>ی</w:t>
      </w:r>
      <w:r>
        <w:rPr>
          <w:rtl/>
          <w:lang w:bidi="fa-IR"/>
        </w:rPr>
        <w:t>ر</w:t>
      </w:r>
      <w:r w:rsidR="00A008FB">
        <w:rPr>
          <w:rtl/>
          <w:lang w:bidi="fa-IR"/>
        </w:rPr>
        <w:t>ی</w:t>
      </w:r>
      <w:r>
        <w:rPr>
          <w:rtl/>
          <w:lang w:bidi="fa-IR"/>
        </w:rPr>
        <w:t>ن</w:t>
      </w:r>
      <w:r w:rsidR="00A36DFD">
        <w:rPr>
          <w:rtl/>
          <w:lang w:bidi="fa-IR"/>
        </w:rPr>
        <w:t xml:space="preserve">ی </w:t>
      </w:r>
      <w:r>
        <w:rPr>
          <w:rtl/>
          <w:lang w:bidi="fa-IR"/>
        </w:rPr>
        <w:t>عبادت و دعا از قلبش ب</w:t>
      </w:r>
      <w:r w:rsidR="00A008FB">
        <w:rPr>
          <w:rtl/>
          <w:lang w:bidi="fa-IR"/>
        </w:rPr>
        <w:t>ی</w:t>
      </w:r>
      <w:r>
        <w:rPr>
          <w:rtl/>
          <w:lang w:bidi="fa-IR"/>
        </w:rPr>
        <w:t>رون م</w:t>
      </w:r>
      <w:r w:rsidR="00A36DFD">
        <w:rPr>
          <w:rtl/>
          <w:lang w:bidi="fa-IR"/>
        </w:rPr>
        <w:t xml:space="preserve">ی </w:t>
      </w:r>
      <w:r>
        <w:rPr>
          <w:rtl/>
          <w:lang w:bidi="fa-IR"/>
        </w:rPr>
        <w:t>رود كه در كلام حضرت ع</w:t>
      </w:r>
      <w:r w:rsidR="00A008FB">
        <w:rPr>
          <w:rtl/>
          <w:lang w:bidi="fa-IR"/>
        </w:rPr>
        <w:t>ی</w:t>
      </w:r>
      <w:r>
        <w:rPr>
          <w:rtl/>
          <w:lang w:bidi="fa-IR"/>
        </w:rPr>
        <w:t>س</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بدان اشاره شد</w:t>
      </w:r>
      <w:r w:rsidR="00A008FB">
        <w:rPr>
          <w:rtl/>
          <w:lang w:bidi="fa-IR"/>
        </w:rPr>
        <w:t xml:space="preserve"> </w:t>
      </w:r>
      <w:r w:rsidR="00A008FB" w:rsidRPr="00A36DFD">
        <w:rPr>
          <w:rStyle w:val="libFootnotenumChar"/>
          <w:rtl/>
          <w:lang w:bidi="fa-IR"/>
        </w:rPr>
        <w:t>(</w:t>
      </w:r>
      <w:r w:rsidRPr="00A36DFD">
        <w:rPr>
          <w:rStyle w:val="libFootnotenumChar"/>
          <w:rtl/>
        </w:rPr>
        <w:t>103</w:t>
      </w:r>
      <w:r w:rsidR="00A008FB" w:rsidRPr="00A36DFD">
        <w:rPr>
          <w:rStyle w:val="libFootnotenumChar"/>
          <w:rtl/>
          <w:lang w:bidi="fa-IR"/>
        </w:rPr>
        <w:t>)</w:t>
      </w:r>
      <w:r w:rsidR="00F07E6E">
        <w:rPr>
          <w:rtl/>
          <w:lang w:bidi="fa-IR"/>
        </w:rPr>
        <w:t xml:space="preserve">. </w:t>
      </w:r>
    </w:p>
    <w:p w:rsidR="000450B1" w:rsidRDefault="000450B1" w:rsidP="000450B1">
      <w:pPr>
        <w:pStyle w:val="libNormal"/>
        <w:rPr>
          <w:rtl/>
          <w:lang w:bidi="fa-IR"/>
        </w:rPr>
      </w:pPr>
      <w:r>
        <w:rPr>
          <w:rtl/>
          <w:lang w:bidi="fa-IR"/>
        </w:rPr>
        <w:lastRenderedPageBreak/>
        <w:t>چهارم</w:t>
      </w:r>
      <w:r w:rsidR="00133789" w:rsidRPr="00133789">
        <w:rPr>
          <w:rStyle w:val="libNormalChar"/>
          <w:rtl/>
        </w:rPr>
        <w:t xml:space="preserve"> - </w:t>
      </w:r>
      <w:r>
        <w:rPr>
          <w:rtl/>
          <w:lang w:bidi="fa-IR"/>
        </w:rPr>
        <w:t>انسان غن</w:t>
      </w:r>
      <w:r w:rsidR="00A36DFD">
        <w:rPr>
          <w:rtl/>
          <w:lang w:bidi="fa-IR"/>
        </w:rPr>
        <w:t xml:space="preserve">ی </w:t>
      </w:r>
      <w:r>
        <w:rPr>
          <w:rtl/>
          <w:lang w:bidi="fa-IR"/>
        </w:rPr>
        <w:t>به هنگام جدا شدن از دن</w:t>
      </w:r>
      <w:r w:rsidR="00A008FB">
        <w:rPr>
          <w:rtl/>
          <w:lang w:bidi="fa-IR"/>
        </w:rPr>
        <w:t>ی</w:t>
      </w:r>
      <w:r>
        <w:rPr>
          <w:rtl/>
          <w:lang w:bidi="fa-IR"/>
        </w:rPr>
        <w:t>ا</w:t>
      </w:r>
      <w:r w:rsidR="00A008FB">
        <w:rPr>
          <w:rtl/>
          <w:lang w:bidi="fa-IR"/>
        </w:rPr>
        <w:t xml:space="preserve">، </w:t>
      </w:r>
      <w:r>
        <w:rPr>
          <w:rtl/>
          <w:lang w:bidi="fa-IR"/>
        </w:rPr>
        <w:t>حسرت م</w:t>
      </w:r>
      <w:r w:rsidR="00A36DFD">
        <w:rPr>
          <w:rtl/>
          <w:lang w:bidi="fa-IR"/>
        </w:rPr>
        <w:t xml:space="preserve">ی </w:t>
      </w:r>
      <w:r>
        <w:rPr>
          <w:rtl/>
          <w:lang w:bidi="fa-IR"/>
        </w:rPr>
        <w:t>خورد</w:t>
      </w:r>
      <w:r w:rsidR="00A008FB">
        <w:rPr>
          <w:rtl/>
          <w:lang w:bidi="fa-IR"/>
        </w:rPr>
        <w:t xml:space="preserve">، </w:t>
      </w:r>
      <w:r>
        <w:rPr>
          <w:rtl/>
          <w:lang w:bidi="fa-IR"/>
        </w:rPr>
        <w:t>اما فق</w:t>
      </w:r>
      <w:r w:rsidR="00A008FB">
        <w:rPr>
          <w:rtl/>
          <w:lang w:bidi="fa-IR"/>
        </w:rPr>
        <w:t>ی</w:t>
      </w:r>
      <w:r>
        <w:rPr>
          <w:rtl/>
          <w:lang w:bidi="fa-IR"/>
        </w:rPr>
        <w:t>ر بر عكس خوشحال است</w:t>
      </w:r>
      <w:r w:rsidR="00A008FB">
        <w:rPr>
          <w:rtl/>
          <w:lang w:bidi="fa-IR"/>
        </w:rPr>
        <w:t xml:space="preserve">. </w:t>
      </w:r>
      <w:r>
        <w:rPr>
          <w:rtl/>
          <w:lang w:bidi="fa-IR"/>
        </w:rPr>
        <w:t xml:space="preserve">از امام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شده است كه فرمود</w:t>
      </w:r>
      <w:r w:rsidR="00A008FB">
        <w:rPr>
          <w:rtl/>
          <w:lang w:bidi="fa-IR"/>
        </w:rPr>
        <w:t xml:space="preserve">: </w:t>
      </w:r>
    </w:p>
    <w:p w:rsidR="000450B1" w:rsidRDefault="000450B1" w:rsidP="000450B1">
      <w:pPr>
        <w:pStyle w:val="libNormal"/>
        <w:rPr>
          <w:rtl/>
          <w:lang w:bidi="fa-IR"/>
        </w:rPr>
      </w:pPr>
      <w:r>
        <w:rPr>
          <w:rtl/>
          <w:lang w:bidi="fa-IR"/>
        </w:rPr>
        <w:t>283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كثر اشتباكه بالدنیا كان اشد حسره عند فراقها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 كس ب</w:t>
      </w:r>
      <w:r>
        <w:rPr>
          <w:rtl/>
          <w:lang w:bidi="fa-IR"/>
        </w:rPr>
        <w:t>ی</w:t>
      </w:r>
      <w:r w:rsidR="000450B1">
        <w:rPr>
          <w:rtl/>
          <w:lang w:bidi="fa-IR"/>
        </w:rPr>
        <w:t>شتر به دن</w:t>
      </w:r>
      <w:r>
        <w:rPr>
          <w:rtl/>
          <w:lang w:bidi="fa-IR"/>
        </w:rPr>
        <w:t>ی</w:t>
      </w:r>
      <w:r w:rsidR="000450B1">
        <w:rPr>
          <w:rtl/>
          <w:lang w:bidi="fa-IR"/>
        </w:rPr>
        <w:t>ا مشغول شود</w:t>
      </w:r>
      <w:r>
        <w:rPr>
          <w:rtl/>
          <w:lang w:bidi="fa-IR"/>
        </w:rPr>
        <w:t xml:space="preserve">، </w:t>
      </w:r>
      <w:r w:rsidR="000450B1">
        <w:rPr>
          <w:rtl/>
          <w:lang w:bidi="fa-IR"/>
        </w:rPr>
        <w:t>حسرتش به هنگام مرگ ب</w:t>
      </w:r>
      <w:r>
        <w:rPr>
          <w:rtl/>
          <w:lang w:bidi="fa-IR"/>
        </w:rPr>
        <w:t>ی</w:t>
      </w:r>
      <w:r w:rsidR="000450B1">
        <w:rPr>
          <w:rtl/>
          <w:lang w:bidi="fa-IR"/>
        </w:rPr>
        <w:t>شتر است</w:t>
      </w:r>
      <w:r>
        <w:rPr>
          <w:lang w:bidi="fa-IR"/>
        </w:rPr>
        <w:t xml:space="preserve">. </w:t>
      </w:r>
    </w:p>
    <w:p w:rsidR="000450B1" w:rsidRDefault="000450B1" w:rsidP="000450B1">
      <w:pPr>
        <w:pStyle w:val="libNormal"/>
        <w:rPr>
          <w:rtl/>
          <w:lang w:bidi="fa-IR"/>
        </w:rPr>
      </w:pPr>
      <w:r>
        <w:rPr>
          <w:rtl/>
          <w:lang w:bidi="fa-IR"/>
        </w:rPr>
        <w:t>پنجم</w:t>
      </w:r>
      <w:r w:rsidR="00133789" w:rsidRPr="00133789">
        <w:rPr>
          <w:rStyle w:val="libNormalChar"/>
          <w:rtl/>
        </w:rPr>
        <w:t xml:space="preserve"> - </w:t>
      </w:r>
      <w:r>
        <w:rPr>
          <w:rtl/>
          <w:lang w:bidi="fa-IR"/>
        </w:rPr>
        <w:t>فقرا زودتر از د</w:t>
      </w:r>
      <w:r w:rsidR="00A008FB">
        <w:rPr>
          <w:rtl/>
          <w:lang w:bidi="fa-IR"/>
        </w:rPr>
        <w:t>ی</w:t>
      </w:r>
      <w:r>
        <w:rPr>
          <w:rtl/>
          <w:lang w:bidi="fa-IR"/>
        </w:rPr>
        <w:t>گران به بهشت م</w:t>
      </w:r>
      <w:r w:rsidR="00A36DFD">
        <w:rPr>
          <w:rtl/>
          <w:lang w:bidi="fa-IR"/>
        </w:rPr>
        <w:t xml:space="preserve">ی </w:t>
      </w:r>
      <w:r>
        <w:rPr>
          <w:rtl/>
          <w:lang w:bidi="fa-IR"/>
        </w:rPr>
        <w:t>روند در حال</w:t>
      </w:r>
      <w:r w:rsidR="00A36DFD">
        <w:rPr>
          <w:rtl/>
          <w:lang w:bidi="fa-IR"/>
        </w:rPr>
        <w:t xml:space="preserve">ی </w:t>
      </w:r>
      <w:r>
        <w:rPr>
          <w:rtl/>
          <w:lang w:bidi="fa-IR"/>
        </w:rPr>
        <w:t>كه اغن</w:t>
      </w:r>
      <w:r w:rsidR="00A008FB">
        <w:rPr>
          <w:rtl/>
          <w:lang w:bidi="fa-IR"/>
        </w:rPr>
        <w:t>ی</w:t>
      </w:r>
      <w:r>
        <w:rPr>
          <w:rtl/>
          <w:lang w:bidi="fa-IR"/>
        </w:rPr>
        <w:t>ا هنوز در صحنه ق</w:t>
      </w:r>
      <w:r w:rsidR="00A008FB">
        <w:rPr>
          <w:rtl/>
          <w:lang w:bidi="fa-IR"/>
        </w:rPr>
        <w:t>ی</w:t>
      </w:r>
      <w:r>
        <w:rPr>
          <w:rtl/>
          <w:lang w:bidi="fa-IR"/>
        </w:rPr>
        <w:t>امت برا</w:t>
      </w:r>
      <w:r w:rsidR="00A36DFD">
        <w:rPr>
          <w:rtl/>
          <w:lang w:bidi="fa-IR"/>
        </w:rPr>
        <w:t xml:space="preserve">ی </w:t>
      </w:r>
      <w:r>
        <w:rPr>
          <w:rtl/>
          <w:lang w:bidi="fa-IR"/>
        </w:rPr>
        <w:t>حسابرس</w:t>
      </w:r>
      <w:r w:rsidR="00A36DFD">
        <w:rPr>
          <w:rtl/>
          <w:lang w:bidi="fa-IR"/>
        </w:rPr>
        <w:t xml:space="preserve">ی </w:t>
      </w:r>
      <w:r>
        <w:rPr>
          <w:rtl/>
          <w:lang w:bidi="fa-IR"/>
        </w:rPr>
        <w:t>مانده اند</w:t>
      </w:r>
      <w:r w:rsidR="00A008FB">
        <w:rPr>
          <w:lang w:bidi="fa-IR"/>
        </w:rPr>
        <w:t xml:space="preserve">. </w:t>
      </w:r>
    </w:p>
    <w:p w:rsidR="000450B1" w:rsidRDefault="000450B1" w:rsidP="000450B1">
      <w:pPr>
        <w:pStyle w:val="libNormal"/>
        <w:rPr>
          <w:rtl/>
          <w:lang w:bidi="fa-IR"/>
        </w:rPr>
      </w:pPr>
      <w:r>
        <w:rPr>
          <w:rtl/>
          <w:lang w:bidi="fa-IR"/>
        </w:rPr>
        <w:t>ام</w:t>
      </w:r>
      <w:r w:rsidR="00A008FB">
        <w:rPr>
          <w:rtl/>
          <w:lang w:bidi="fa-IR"/>
        </w:rPr>
        <w:t>ی</w:t>
      </w:r>
      <w:r>
        <w:rPr>
          <w:rtl/>
          <w:lang w:bidi="fa-IR"/>
        </w:rPr>
        <w:t>ر المومن</w:t>
      </w:r>
      <w:r w:rsidR="00A008FB">
        <w:rPr>
          <w:rtl/>
          <w:lang w:bidi="fa-IR"/>
        </w:rPr>
        <w:t>ی</w:t>
      </w:r>
      <w:r>
        <w:rPr>
          <w:rtl/>
          <w:lang w:bidi="fa-IR"/>
        </w:rPr>
        <w:t xml:space="preserve">ن </w:t>
      </w:r>
      <w:r w:rsidR="00FE657D" w:rsidRPr="00FE657D">
        <w:rPr>
          <w:rStyle w:val="libAlaemChar"/>
          <w:rFonts w:eastAsia="KFGQPC Uthman Taha Naskh"/>
          <w:rtl/>
        </w:rPr>
        <w:t>عليه‌السلام</w:t>
      </w:r>
      <w:r>
        <w:rPr>
          <w:rtl/>
          <w:lang w:bidi="fa-IR"/>
        </w:rPr>
        <w:t xml:space="preserve">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284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تخففوا تلحقوا انما ینتظر باولكم آخركم</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سبكبار شو</w:t>
      </w:r>
      <w:r>
        <w:rPr>
          <w:rtl/>
          <w:lang w:bidi="fa-IR"/>
        </w:rPr>
        <w:t>ی</w:t>
      </w:r>
      <w:r w:rsidR="000450B1">
        <w:rPr>
          <w:rtl/>
          <w:lang w:bidi="fa-IR"/>
        </w:rPr>
        <w:t>د تا به قافله ملحق گرد</w:t>
      </w:r>
      <w:r>
        <w:rPr>
          <w:rtl/>
          <w:lang w:bidi="fa-IR"/>
        </w:rPr>
        <w:t>ی</w:t>
      </w:r>
      <w:r w:rsidR="000450B1">
        <w:rPr>
          <w:rtl/>
          <w:lang w:bidi="fa-IR"/>
        </w:rPr>
        <w:t>د كه پ</w:t>
      </w:r>
      <w:r>
        <w:rPr>
          <w:rtl/>
          <w:lang w:bidi="fa-IR"/>
        </w:rPr>
        <w:t>ی</w:t>
      </w:r>
      <w:r w:rsidR="000450B1">
        <w:rPr>
          <w:rtl/>
          <w:lang w:bidi="fa-IR"/>
        </w:rPr>
        <w:t>ش</w:t>
      </w:r>
      <w:r>
        <w:rPr>
          <w:rtl/>
          <w:lang w:bidi="fa-IR"/>
        </w:rPr>
        <w:t>ی</w:t>
      </w:r>
      <w:r w:rsidR="000450B1">
        <w:rPr>
          <w:rtl/>
          <w:lang w:bidi="fa-IR"/>
        </w:rPr>
        <w:t>ن</w:t>
      </w:r>
      <w:r>
        <w:rPr>
          <w:rtl/>
          <w:lang w:bidi="fa-IR"/>
        </w:rPr>
        <w:t>ی</w:t>
      </w:r>
      <w:r w:rsidR="000450B1">
        <w:rPr>
          <w:rtl/>
          <w:lang w:bidi="fa-IR"/>
        </w:rPr>
        <w:t>ان در انتظار بازماندگانند</w:t>
      </w:r>
      <w:r>
        <w:rPr>
          <w:lang w:bidi="fa-IR"/>
        </w:rPr>
        <w:t xml:space="preserve">. </w:t>
      </w:r>
    </w:p>
    <w:p w:rsidR="000450B1" w:rsidRDefault="000450B1" w:rsidP="000450B1">
      <w:pPr>
        <w:pStyle w:val="libNormal"/>
        <w:rPr>
          <w:rtl/>
          <w:lang w:bidi="fa-IR"/>
        </w:rPr>
      </w:pPr>
      <w:r>
        <w:rPr>
          <w:rtl/>
          <w:lang w:bidi="fa-IR"/>
        </w:rPr>
        <w:t>نقل است كه جناب سلمان فارس</w:t>
      </w:r>
      <w:r w:rsidR="00A36DFD">
        <w:rPr>
          <w:rtl/>
          <w:lang w:bidi="fa-IR"/>
        </w:rPr>
        <w:t xml:space="preserve">ی </w:t>
      </w:r>
      <w:r w:rsidR="00F52787" w:rsidRPr="00F52787">
        <w:rPr>
          <w:rStyle w:val="libAlaemChar"/>
          <w:rFonts w:eastAsia="KFGQPC Uthman Taha Naskh"/>
          <w:rtl/>
        </w:rPr>
        <w:t>رحمه‌الله</w:t>
      </w:r>
      <w:r w:rsidR="00A008FB">
        <w:rPr>
          <w:rtl/>
          <w:lang w:bidi="fa-IR"/>
        </w:rPr>
        <w:t xml:space="preserve"> </w:t>
      </w:r>
      <w:r>
        <w:rPr>
          <w:rtl/>
          <w:lang w:bidi="fa-IR"/>
        </w:rPr>
        <w:t>هنگام مرگ</w:t>
      </w:r>
      <w:r w:rsidR="00A008FB">
        <w:rPr>
          <w:rtl/>
          <w:lang w:bidi="fa-IR"/>
        </w:rPr>
        <w:t xml:space="preserve">، </w:t>
      </w:r>
      <w:r>
        <w:rPr>
          <w:rtl/>
          <w:lang w:bidi="fa-IR"/>
        </w:rPr>
        <w:t>حسرت م</w:t>
      </w:r>
      <w:r w:rsidR="00A36DFD">
        <w:rPr>
          <w:rtl/>
          <w:lang w:bidi="fa-IR"/>
        </w:rPr>
        <w:t xml:space="preserve">ی </w:t>
      </w:r>
      <w:r>
        <w:rPr>
          <w:rtl/>
          <w:lang w:bidi="fa-IR"/>
        </w:rPr>
        <w:t>خورد</w:t>
      </w:r>
      <w:r w:rsidR="00A008FB">
        <w:rPr>
          <w:rtl/>
          <w:lang w:bidi="fa-IR"/>
        </w:rPr>
        <w:t xml:space="preserve">، </w:t>
      </w:r>
      <w:r>
        <w:rPr>
          <w:rtl/>
          <w:lang w:bidi="fa-IR"/>
        </w:rPr>
        <w:t>به او گفتند</w:t>
      </w:r>
      <w:r w:rsidR="00A008FB">
        <w:rPr>
          <w:rtl/>
          <w:lang w:bidi="fa-IR"/>
        </w:rPr>
        <w:t xml:space="preserve">: </w:t>
      </w:r>
      <w:r>
        <w:rPr>
          <w:rtl/>
          <w:lang w:bidi="fa-IR"/>
        </w:rPr>
        <w:t>ا</w:t>
      </w:r>
      <w:r w:rsidR="00A36DFD">
        <w:rPr>
          <w:rtl/>
          <w:lang w:bidi="fa-IR"/>
        </w:rPr>
        <w:t xml:space="preserve">ی </w:t>
      </w:r>
      <w:r>
        <w:rPr>
          <w:rtl/>
          <w:lang w:bidi="fa-IR"/>
        </w:rPr>
        <w:t>ابا عبد الله</w:t>
      </w:r>
      <w:r w:rsidR="00B66AD2">
        <w:rPr>
          <w:rtl/>
          <w:lang w:bidi="fa-IR"/>
        </w:rPr>
        <w:t>!</w:t>
      </w:r>
      <w:r>
        <w:rPr>
          <w:rtl/>
          <w:lang w:bidi="fa-IR"/>
        </w:rPr>
        <w:t xml:space="preserve"> بر چه چ</w:t>
      </w:r>
      <w:r w:rsidR="00A008FB">
        <w:rPr>
          <w:rtl/>
          <w:lang w:bidi="fa-IR"/>
        </w:rPr>
        <w:t>ی</w:t>
      </w:r>
      <w:r>
        <w:rPr>
          <w:rtl/>
          <w:lang w:bidi="fa-IR"/>
        </w:rPr>
        <w:t>ز</w:t>
      </w:r>
      <w:r w:rsidR="00A36DFD">
        <w:rPr>
          <w:rtl/>
          <w:lang w:bidi="fa-IR"/>
        </w:rPr>
        <w:t xml:space="preserve">ی </w:t>
      </w:r>
      <w:r>
        <w:rPr>
          <w:rtl/>
          <w:lang w:bidi="fa-IR"/>
        </w:rPr>
        <w:t>تاسف م</w:t>
      </w:r>
      <w:r w:rsidR="00A36DFD">
        <w:rPr>
          <w:rtl/>
          <w:lang w:bidi="fa-IR"/>
        </w:rPr>
        <w:t xml:space="preserve">ی </w:t>
      </w:r>
      <w:r>
        <w:rPr>
          <w:rtl/>
          <w:lang w:bidi="fa-IR"/>
        </w:rPr>
        <w:t>خور</w:t>
      </w:r>
      <w:r w:rsidR="00A36DFD">
        <w:rPr>
          <w:rtl/>
          <w:lang w:bidi="fa-IR"/>
        </w:rPr>
        <w:t>ی</w:t>
      </w:r>
      <w:r w:rsidR="00B66AD2">
        <w:rPr>
          <w:rtl/>
          <w:lang w:bidi="fa-IR"/>
        </w:rPr>
        <w:t>؟</w:t>
      </w:r>
    </w:p>
    <w:p w:rsidR="000450B1" w:rsidRDefault="000450B1" w:rsidP="000450B1">
      <w:pPr>
        <w:pStyle w:val="libNormal"/>
        <w:rPr>
          <w:rtl/>
          <w:lang w:bidi="fa-IR"/>
        </w:rPr>
      </w:pPr>
      <w:r>
        <w:rPr>
          <w:rtl/>
          <w:lang w:bidi="fa-IR"/>
        </w:rPr>
        <w:t>گفت</w:t>
      </w:r>
      <w:r w:rsidR="00A008FB">
        <w:rPr>
          <w:rtl/>
          <w:lang w:bidi="fa-IR"/>
        </w:rPr>
        <w:t xml:space="preserve">: </w:t>
      </w:r>
      <w:r>
        <w:rPr>
          <w:rtl/>
          <w:lang w:bidi="fa-IR"/>
        </w:rPr>
        <w:t>من بر دن</w:t>
      </w:r>
      <w:r w:rsidR="00A008FB">
        <w:rPr>
          <w:rtl/>
          <w:lang w:bidi="fa-IR"/>
        </w:rPr>
        <w:t>ی</w:t>
      </w:r>
      <w:r>
        <w:rPr>
          <w:rtl/>
          <w:lang w:bidi="fa-IR"/>
        </w:rPr>
        <w:t>ا تاسف نم</w:t>
      </w:r>
      <w:r w:rsidR="00A36DFD">
        <w:rPr>
          <w:rtl/>
          <w:lang w:bidi="fa-IR"/>
        </w:rPr>
        <w:t xml:space="preserve">ی </w:t>
      </w:r>
      <w:r>
        <w:rPr>
          <w:rtl/>
          <w:lang w:bidi="fa-IR"/>
        </w:rPr>
        <w:t>خورم</w:t>
      </w:r>
      <w:r w:rsidR="00A008FB">
        <w:rPr>
          <w:rtl/>
          <w:lang w:bidi="fa-IR"/>
        </w:rPr>
        <w:t xml:space="preserve">، </w:t>
      </w:r>
      <w:r>
        <w:rPr>
          <w:rtl/>
          <w:lang w:bidi="fa-IR"/>
        </w:rPr>
        <w:t>تاسف من برا</w:t>
      </w:r>
      <w:r w:rsidR="00A36DFD">
        <w:rPr>
          <w:rtl/>
          <w:lang w:bidi="fa-IR"/>
        </w:rPr>
        <w:t xml:space="preserve">ی </w:t>
      </w:r>
      <w:r>
        <w:rPr>
          <w:rtl/>
          <w:lang w:bidi="fa-IR"/>
        </w:rPr>
        <w:t>ا</w:t>
      </w:r>
      <w:r w:rsidR="00A008FB">
        <w:rPr>
          <w:rtl/>
          <w:lang w:bidi="fa-IR"/>
        </w:rPr>
        <w:t>ی</w:t>
      </w:r>
      <w:r>
        <w:rPr>
          <w:rtl/>
          <w:lang w:bidi="fa-IR"/>
        </w:rPr>
        <w:t>ن است كه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بما عهد كرد و فرمود</w:t>
      </w:r>
      <w:r w:rsidR="00A008FB">
        <w:rPr>
          <w:rtl/>
          <w:lang w:bidi="fa-IR"/>
        </w:rPr>
        <w:t xml:space="preserve">: </w:t>
      </w:r>
    </w:p>
    <w:p w:rsidR="000450B1" w:rsidRDefault="000450B1" w:rsidP="000450B1">
      <w:pPr>
        <w:pStyle w:val="libNormal"/>
        <w:rPr>
          <w:rtl/>
          <w:lang w:bidi="fa-IR"/>
        </w:rPr>
      </w:pPr>
      <w:r>
        <w:rPr>
          <w:rtl/>
          <w:lang w:bidi="fa-IR"/>
        </w:rPr>
        <w:t>285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لتكن بغله احدكم كزاد الراكب</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زندگ</w:t>
      </w:r>
      <w:r w:rsidR="00A36DFD">
        <w:rPr>
          <w:rtl/>
          <w:lang w:bidi="fa-IR"/>
        </w:rPr>
        <w:t xml:space="preserve">ی </w:t>
      </w:r>
      <w:r w:rsidR="000450B1">
        <w:rPr>
          <w:rtl/>
          <w:lang w:bidi="fa-IR"/>
        </w:rPr>
        <w:t xml:space="preserve">قانع شما به اندازه بار </w:t>
      </w:r>
      <w:r>
        <w:rPr>
          <w:rtl/>
          <w:lang w:bidi="fa-IR"/>
        </w:rPr>
        <w:t>ی</w:t>
      </w:r>
      <w:r w:rsidR="000450B1">
        <w:rPr>
          <w:rtl/>
          <w:lang w:bidi="fa-IR"/>
        </w:rPr>
        <w:t>ك ح</w:t>
      </w:r>
      <w:r>
        <w:rPr>
          <w:rtl/>
          <w:lang w:bidi="fa-IR"/>
        </w:rPr>
        <w:t>ی</w:t>
      </w:r>
      <w:r w:rsidR="000450B1">
        <w:rPr>
          <w:rtl/>
          <w:lang w:bidi="fa-IR"/>
        </w:rPr>
        <w:t>وان باشد</w:t>
      </w:r>
      <w:r>
        <w:rPr>
          <w:lang w:bidi="fa-IR"/>
        </w:rPr>
        <w:t xml:space="preserve">. </w:t>
      </w:r>
    </w:p>
    <w:p w:rsidR="000450B1" w:rsidRDefault="000450B1" w:rsidP="000450B1">
      <w:pPr>
        <w:pStyle w:val="libNormal"/>
        <w:rPr>
          <w:rtl/>
          <w:lang w:bidi="fa-IR"/>
        </w:rPr>
      </w:pPr>
      <w:r>
        <w:rPr>
          <w:rtl/>
          <w:lang w:bidi="fa-IR"/>
        </w:rPr>
        <w:t>من م</w:t>
      </w:r>
      <w:r w:rsidR="00A36DFD">
        <w:rPr>
          <w:rtl/>
          <w:lang w:bidi="fa-IR"/>
        </w:rPr>
        <w:t xml:space="preserve">ی </w:t>
      </w:r>
      <w:r>
        <w:rPr>
          <w:rtl/>
          <w:lang w:bidi="fa-IR"/>
        </w:rPr>
        <w:t>ترسم كه از ا</w:t>
      </w:r>
      <w:r w:rsidR="00A008FB">
        <w:rPr>
          <w:rtl/>
          <w:lang w:bidi="fa-IR"/>
        </w:rPr>
        <w:t>ی</w:t>
      </w:r>
      <w:r>
        <w:rPr>
          <w:rtl/>
          <w:lang w:bidi="fa-IR"/>
        </w:rPr>
        <w:t>ن فرمان حضرت تجاوز كرده باشم در حال</w:t>
      </w:r>
      <w:r w:rsidR="00A36DFD">
        <w:rPr>
          <w:rtl/>
          <w:lang w:bidi="fa-IR"/>
        </w:rPr>
        <w:t xml:space="preserve">ی </w:t>
      </w:r>
      <w:r>
        <w:rPr>
          <w:rtl/>
          <w:lang w:bidi="fa-IR"/>
        </w:rPr>
        <w:t>كه ا</w:t>
      </w:r>
      <w:r w:rsidR="00A008FB">
        <w:rPr>
          <w:rtl/>
          <w:lang w:bidi="fa-IR"/>
        </w:rPr>
        <w:t>ی</w:t>
      </w:r>
      <w:r>
        <w:rPr>
          <w:rtl/>
          <w:lang w:bidi="fa-IR"/>
        </w:rPr>
        <w:t>ن مالها</w:t>
      </w:r>
      <w:r w:rsidR="00A36DFD">
        <w:rPr>
          <w:rtl/>
          <w:lang w:bidi="fa-IR"/>
        </w:rPr>
        <w:t xml:space="preserve">ی </w:t>
      </w:r>
      <w:r>
        <w:rPr>
          <w:rtl/>
          <w:lang w:bidi="fa-IR"/>
        </w:rPr>
        <w:t>فراوان در كنار من است</w:t>
      </w:r>
      <w:r w:rsidR="00A008FB">
        <w:rPr>
          <w:rtl/>
          <w:lang w:bidi="fa-IR"/>
        </w:rPr>
        <w:t xml:space="preserve">. </w:t>
      </w:r>
      <w:r>
        <w:rPr>
          <w:rtl/>
          <w:lang w:bidi="fa-IR"/>
        </w:rPr>
        <w:t>در ا</w:t>
      </w:r>
      <w:r w:rsidR="00A008FB">
        <w:rPr>
          <w:rtl/>
          <w:lang w:bidi="fa-IR"/>
        </w:rPr>
        <w:t>ی</w:t>
      </w:r>
      <w:r>
        <w:rPr>
          <w:rtl/>
          <w:lang w:bidi="fa-IR"/>
        </w:rPr>
        <w:t>ن حال اشاره كرد به آنچه در اطرافش</w:t>
      </w:r>
      <w:r w:rsidR="00A36DFD">
        <w:rPr>
          <w:rtl/>
          <w:lang w:bidi="fa-IR"/>
        </w:rPr>
        <w:t xml:space="preserve"> </w:t>
      </w:r>
      <w:r>
        <w:rPr>
          <w:rtl/>
          <w:lang w:bidi="fa-IR"/>
        </w:rPr>
        <w:t xml:space="preserve">موجود بود كه عبارت بود از </w:t>
      </w:r>
      <w:r w:rsidR="00A008FB">
        <w:rPr>
          <w:rtl/>
          <w:lang w:bidi="fa-IR"/>
        </w:rPr>
        <w:t>ی</w:t>
      </w:r>
      <w:r>
        <w:rPr>
          <w:rtl/>
          <w:lang w:bidi="fa-IR"/>
        </w:rPr>
        <w:t>ك بالش</w:t>
      </w:r>
      <w:r w:rsidR="00A008FB">
        <w:rPr>
          <w:rtl/>
          <w:lang w:bidi="fa-IR"/>
        </w:rPr>
        <w:t>، ی</w:t>
      </w:r>
      <w:r>
        <w:rPr>
          <w:rtl/>
          <w:lang w:bidi="fa-IR"/>
        </w:rPr>
        <w:t>ك شمش</w:t>
      </w:r>
      <w:r w:rsidR="00A008FB">
        <w:rPr>
          <w:rtl/>
          <w:lang w:bidi="fa-IR"/>
        </w:rPr>
        <w:t>ی</w:t>
      </w:r>
      <w:r>
        <w:rPr>
          <w:rtl/>
          <w:lang w:bidi="fa-IR"/>
        </w:rPr>
        <w:t xml:space="preserve">ر و </w:t>
      </w:r>
      <w:r w:rsidR="00A008FB">
        <w:rPr>
          <w:rtl/>
          <w:lang w:bidi="fa-IR"/>
        </w:rPr>
        <w:t>ی</w:t>
      </w:r>
      <w:r>
        <w:rPr>
          <w:rtl/>
          <w:lang w:bidi="fa-IR"/>
        </w:rPr>
        <w:t>ك ظرف</w:t>
      </w:r>
      <w:r w:rsidR="00B66AD2">
        <w:rPr>
          <w:rtl/>
          <w:lang w:bidi="fa-IR"/>
        </w:rPr>
        <w:t>!</w:t>
      </w:r>
    </w:p>
    <w:p w:rsidR="000450B1" w:rsidRDefault="000450B1" w:rsidP="000450B1">
      <w:pPr>
        <w:pStyle w:val="libNormal"/>
        <w:rPr>
          <w:rtl/>
          <w:lang w:bidi="fa-IR"/>
        </w:rPr>
      </w:pPr>
      <w:r>
        <w:rPr>
          <w:rtl/>
          <w:lang w:bidi="fa-IR"/>
        </w:rPr>
        <w:lastRenderedPageBreak/>
        <w:t>ابوذر</w:t>
      </w:r>
      <w:r w:rsidR="00A008FB">
        <w:rPr>
          <w:rtl/>
          <w:lang w:bidi="fa-IR"/>
        </w:rPr>
        <w:t xml:space="preserve"> </w:t>
      </w:r>
      <w:r w:rsidR="00F52787" w:rsidRPr="00F52787">
        <w:rPr>
          <w:rStyle w:val="libAlaemChar"/>
          <w:rFonts w:eastAsia="KFGQPC Uthman Taha Naskh"/>
          <w:rtl/>
        </w:rPr>
        <w:t>رحمه‌الله</w:t>
      </w:r>
      <w:r w:rsidR="00A008FB">
        <w:rPr>
          <w:rtl/>
          <w:lang w:bidi="fa-IR"/>
        </w:rPr>
        <w:t xml:space="preserve"> </w:t>
      </w:r>
      <w:r>
        <w:rPr>
          <w:rtl/>
          <w:lang w:bidi="fa-IR"/>
        </w:rPr>
        <w:t>به رسول الله</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عرض كرد</w:t>
      </w:r>
      <w:r w:rsidR="00A008FB">
        <w:rPr>
          <w:rtl/>
          <w:lang w:bidi="fa-IR"/>
        </w:rPr>
        <w:t>: ی</w:t>
      </w:r>
      <w:r>
        <w:rPr>
          <w:rtl/>
          <w:lang w:bidi="fa-IR"/>
        </w:rPr>
        <w:t>ا رسول الله</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آنان كه از خداوند متعال هراسناكند و اهل خشوع و خضوع و ذكر كث</w:t>
      </w:r>
      <w:r w:rsidR="00A008FB">
        <w:rPr>
          <w:rtl/>
          <w:lang w:bidi="fa-IR"/>
        </w:rPr>
        <w:t>ی</w:t>
      </w:r>
      <w:r>
        <w:rPr>
          <w:rtl/>
          <w:lang w:bidi="fa-IR"/>
        </w:rPr>
        <w:t>ر هستند</w:t>
      </w:r>
      <w:r w:rsidR="00A008FB">
        <w:rPr>
          <w:rtl/>
          <w:lang w:bidi="fa-IR"/>
        </w:rPr>
        <w:t xml:space="preserve">، </w:t>
      </w:r>
      <w:r>
        <w:rPr>
          <w:rtl/>
          <w:lang w:bidi="fa-IR"/>
        </w:rPr>
        <w:t>از همه زودتر به بهشت م</w:t>
      </w:r>
      <w:r w:rsidR="00A36DFD">
        <w:rPr>
          <w:rtl/>
          <w:lang w:bidi="fa-IR"/>
        </w:rPr>
        <w:t xml:space="preserve">ی </w:t>
      </w:r>
      <w:r>
        <w:rPr>
          <w:rtl/>
          <w:lang w:bidi="fa-IR"/>
        </w:rPr>
        <w:t>روند</w:t>
      </w:r>
      <w:r w:rsidR="00A008FB">
        <w:rPr>
          <w:rtl/>
          <w:lang w:bidi="fa-IR"/>
        </w:rPr>
        <w:t xml:space="preserve">، </w:t>
      </w:r>
      <w:r>
        <w:rPr>
          <w:rtl/>
          <w:lang w:bidi="fa-IR"/>
        </w:rPr>
        <w:t>آن حضرت فرمودند</w:t>
      </w:r>
      <w:r w:rsidR="00A008FB">
        <w:rPr>
          <w:rtl/>
          <w:lang w:bidi="fa-IR"/>
        </w:rPr>
        <w:t xml:space="preserve">: </w:t>
      </w:r>
    </w:p>
    <w:p w:rsidR="000450B1" w:rsidRDefault="000450B1" w:rsidP="000450B1">
      <w:pPr>
        <w:pStyle w:val="libNormal"/>
        <w:rPr>
          <w:rtl/>
          <w:lang w:bidi="fa-IR"/>
        </w:rPr>
      </w:pPr>
      <w:r>
        <w:rPr>
          <w:rtl/>
          <w:lang w:bidi="fa-IR"/>
        </w:rPr>
        <w:t>286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لا ولكن فقراء لمومنین یاتون فیتخلون رقاب الناس فیقول لهم خزنه الجنه: كما انتم حتی تحاسبوا؟ فیقولون: بم نحاسب؟ فو الله ما ملكنا فنجور نعدل ولا افیض علینا فنقبض و نبسط ولكن عبدنا حتی اتانا الیقین</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w:t>
      </w:r>
      <w:r>
        <w:rPr>
          <w:rtl/>
          <w:lang w:bidi="fa-IR"/>
        </w:rPr>
        <w:t>ی</w:t>
      </w:r>
      <w:r w:rsidR="000450B1">
        <w:rPr>
          <w:rtl/>
          <w:lang w:bidi="fa-IR"/>
        </w:rPr>
        <w:t>ر</w:t>
      </w:r>
      <w:r>
        <w:rPr>
          <w:rtl/>
          <w:lang w:bidi="fa-IR"/>
        </w:rPr>
        <w:t xml:space="preserve">، </w:t>
      </w:r>
      <w:r w:rsidR="000450B1">
        <w:rPr>
          <w:rtl/>
          <w:lang w:bidi="fa-IR"/>
        </w:rPr>
        <w:t>بلكه مومن</w:t>
      </w:r>
      <w:r>
        <w:rPr>
          <w:rtl/>
          <w:lang w:bidi="fa-IR"/>
        </w:rPr>
        <w:t>ی</w:t>
      </w:r>
      <w:r w:rsidR="000450B1">
        <w:rPr>
          <w:rtl/>
          <w:lang w:bidi="fa-IR"/>
        </w:rPr>
        <w:t>ن فق</w:t>
      </w:r>
      <w:r>
        <w:rPr>
          <w:rtl/>
          <w:lang w:bidi="fa-IR"/>
        </w:rPr>
        <w:t>ی</w:t>
      </w:r>
      <w:r w:rsidR="000450B1">
        <w:rPr>
          <w:rtl/>
          <w:lang w:bidi="fa-IR"/>
        </w:rPr>
        <w:t>ر در ق</w:t>
      </w:r>
      <w:r>
        <w:rPr>
          <w:rtl/>
          <w:lang w:bidi="fa-IR"/>
        </w:rPr>
        <w:t>ی</w:t>
      </w:r>
      <w:r w:rsidR="000450B1">
        <w:rPr>
          <w:rtl/>
          <w:lang w:bidi="fa-IR"/>
        </w:rPr>
        <w:t>امت م</w:t>
      </w:r>
      <w:r w:rsidR="00A36DFD">
        <w:rPr>
          <w:rtl/>
          <w:lang w:bidi="fa-IR"/>
        </w:rPr>
        <w:t xml:space="preserve">ی </w:t>
      </w:r>
      <w:r w:rsidR="000450B1">
        <w:rPr>
          <w:rtl/>
          <w:lang w:bidi="fa-IR"/>
        </w:rPr>
        <w:t>آ</w:t>
      </w:r>
      <w:r>
        <w:rPr>
          <w:rtl/>
          <w:lang w:bidi="fa-IR"/>
        </w:rPr>
        <w:t>ی</w:t>
      </w:r>
      <w:r w:rsidR="000450B1">
        <w:rPr>
          <w:rtl/>
          <w:lang w:bidi="fa-IR"/>
        </w:rPr>
        <w:t>ند و پا</w:t>
      </w:r>
      <w:r w:rsidR="00A36DFD">
        <w:rPr>
          <w:rtl/>
          <w:lang w:bidi="fa-IR"/>
        </w:rPr>
        <w:t xml:space="preserve">ی </w:t>
      </w:r>
      <w:r w:rsidR="000450B1">
        <w:rPr>
          <w:rtl/>
          <w:lang w:bidi="fa-IR"/>
        </w:rPr>
        <w:t>برگردن مردم م</w:t>
      </w:r>
      <w:r w:rsidR="00A36DFD">
        <w:rPr>
          <w:rtl/>
          <w:lang w:bidi="fa-IR"/>
        </w:rPr>
        <w:t xml:space="preserve">ی </w:t>
      </w:r>
      <w:r w:rsidR="000450B1">
        <w:rPr>
          <w:rtl/>
          <w:lang w:bidi="fa-IR"/>
        </w:rPr>
        <w:t>گذارند</w:t>
      </w:r>
      <w:r>
        <w:rPr>
          <w:rtl/>
          <w:lang w:bidi="fa-IR"/>
        </w:rPr>
        <w:t xml:space="preserve">، </w:t>
      </w:r>
      <w:r w:rsidR="000450B1">
        <w:rPr>
          <w:rtl/>
          <w:lang w:bidi="fa-IR"/>
        </w:rPr>
        <w:t>در ا</w:t>
      </w:r>
      <w:r>
        <w:rPr>
          <w:rtl/>
          <w:lang w:bidi="fa-IR"/>
        </w:rPr>
        <w:t>ی</w:t>
      </w:r>
      <w:r w:rsidR="000450B1">
        <w:rPr>
          <w:rtl/>
          <w:lang w:bidi="fa-IR"/>
        </w:rPr>
        <w:t>ن حال مامور</w:t>
      </w:r>
      <w:r>
        <w:rPr>
          <w:rtl/>
          <w:lang w:bidi="fa-IR"/>
        </w:rPr>
        <w:t>ی</w:t>
      </w:r>
      <w:r w:rsidR="000450B1">
        <w:rPr>
          <w:rtl/>
          <w:lang w:bidi="fa-IR"/>
        </w:rPr>
        <w:t>ن بهشت به آنان م</w:t>
      </w:r>
      <w:r w:rsidR="00A36DFD">
        <w:rPr>
          <w:rtl/>
          <w:lang w:bidi="fa-IR"/>
        </w:rPr>
        <w:t xml:space="preserve">ی </w:t>
      </w:r>
      <w:r w:rsidR="000450B1">
        <w:rPr>
          <w:rtl/>
          <w:lang w:bidi="fa-IR"/>
        </w:rPr>
        <w:t>گو</w:t>
      </w:r>
      <w:r>
        <w:rPr>
          <w:rtl/>
          <w:lang w:bidi="fa-IR"/>
        </w:rPr>
        <w:t>ی</w:t>
      </w:r>
      <w:r w:rsidR="000450B1">
        <w:rPr>
          <w:rtl/>
          <w:lang w:bidi="fa-IR"/>
        </w:rPr>
        <w:t>ند</w:t>
      </w:r>
      <w:r>
        <w:rPr>
          <w:rtl/>
          <w:lang w:bidi="fa-IR"/>
        </w:rPr>
        <w:t xml:space="preserve">: </w:t>
      </w:r>
      <w:r w:rsidR="000450B1">
        <w:rPr>
          <w:rtl/>
          <w:lang w:bidi="fa-IR"/>
        </w:rPr>
        <w:t>همانجا با</w:t>
      </w:r>
      <w:r>
        <w:rPr>
          <w:rtl/>
          <w:lang w:bidi="fa-IR"/>
        </w:rPr>
        <w:t>ی</w:t>
      </w:r>
      <w:r w:rsidR="000450B1">
        <w:rPr>
          <w:rtl/>
          <w:lang w:bidi="fa-IR"/>
        </w:rPr>
        <w:t>ست</w:t>
      </w:r>
      <w:r>
        <w:rPr>
          <w:rtl/>
          <w:lang w:bidi="fa-IR"/>
        </w:rPr>
        <w:t>ی</w:t>
      </w:r>
      <w:r w:rsidR="000450B1">
        <w:rPr>
          <w:rtl/>
          <w:lang w:bidi="fa-IR"/>
        </w:rPr>
        <w:t>د تا حسابرس</w:t>
      </w:r>
      <w:r w:rsidR="00A36DFD">
        <w:rPr>
          <w:rtl/>
          <w:lang w:bidi="fa-IR"/>
        </w:rPr>
        <w:t xml:space="preserve">ی </w:t>
      </w:r>
      <w:r w:rsidR="000450B1">
        <w:rPr>
          <w:rtl/>
          <w:lang w:bidi="fa-IR"/>
        </w:rPr>
        <w:t>شو</w:t>
      </w:r>
      <w:r>
        <w:rPr>
          <w:rtl/>
          <w:lang w:bidi="fa-IR"/>
        </w:rPr>
        <w:t>ی</w:t>
      </w:r>
      <w:r w:rsidR="000450B1">
        <w:rPr>
          <w:rtl/>
          <w:lang w:bidi="fa-IR"/>
        </w:rPr>
        <w:t>د</w:t>
      </w:r>
      <w:r>
        <w:rPr>
          <w:rtl/>
          <w:lang w:bidi="fa-IR"/>
        </w:rPr>
        <w:t xml:space="preserve">، </w:t>
      </w:r>
      <w:r w:rsidR="000450B1">
        <w:rPr>
          <w:rtl/>
          <w:lang w:bidi="fa-IR"/>
        </w:rPr>
        <w:t>ا</w:t>
      </w:r>
      <w:r>
        <w:rPr>
          <w:rtl/>
          <w:lang w:bidi="fa-IR"/>
        </w:rPr>
        <w:t>ی</w:t>
      </w:r>
      <w:r w:rsidR="000450B1">
        <w:rPr>
          <w:rtl/>
          <w:lang w:bidi="fa-IR"/>
        </w:rPr>
        <w:t>نان م</w:t>
      </w:r>
      <w:r w:rsidR="00A36DFD">
        <w:rPr>
          <w:rtl/>
          <w:lang w:bidi="fa-IR"/>
        </w:rPr>
        <w:t xml:space="preserve">ی </w:t>
      </w:r>
      <w:r w:rsidR="000450B1">
        <w:rPr>
          <w:rtl/>
          <w:lang w:bidi="fa-IR"/>
        </w:rPr>
        <w:t>گو</w:t>
      </w:r>
      <w:r>
        <w:rPr>
          <w:rtl/>
          <w:lang w:bidi="fa-IR"/>
        </w:rPr>
        <w:t>ی</w:t>
      </w:r>
      <w:r w:rsidR="000450B1">
        <w:rPr>
          <w:rtl/>
          <w:lang w:bidi="fa-IR"/>
        </w:rPr>
        <w:t>ند</w:t>
      </w:r>
      <w:r>
        <w:rPr>
          <w:rtl/>
          <w:lang w:bidi="fa-IR"/>
        </w:rPr>
        <w:t xml:space="preserve">: </w:t>
      </w:r>
      <w:r w:rsidR="000450B1">
        <w:rPr>
          <w:rtl/>
          <w:lang w:bidi="fa-IR"/>
        </w:rPr>
        <w:t>در برابر چه</w:t>
      </w:r>
      <w:r w:rsidR="00B66AD2">
        <w:rPr>
          <w:rtl/>
          <w:lang w:bidi="fa-IR"/>
        </w:rPr>
        <w:t>؟</w:t>
      </w:r>
      <w:r w:rsidR="000450B1">
        <w:rPr>
          <w:rtl/>
          <w:lang w:bidi="fa-IR"/>
        </w:rPr>
        <w:t xml:space="preserve"> به خدا سوگند! ما چ</w:t>
      </w:r>
      <w:r>
        <w:rPr>
          <w:rtl/>
          <w:lang w:bidi="fa-IR"/>
        </w:rPr>
        <w:t>ی</w:t>
      </w:r>
      <w:r w:rsidR="000450B1">
        <w:rPr>
          <w:rtl/>
          <w:lang w:bidi="fa-IR"/>
        </w:rPr>
        <w:t>ز</w:t>
      </w:r>
      <w:r w:rsidR="00A36DFD">
        <w:rPr>
          <w:rtl/>
          <w:lang w:bidi="fa-IR"/>
        </w:rPr>
        <w:t xml:space="preserve">ی </w:t>
      </w:r>
      <w:r w:rsidR="000450B1">
        <w:rPr>
          <w:rtl/>
          <w:lang w:bidi="fa-IR"/>
        </w:rPr>
        <w:t>نداشته ا</w:t>
      </w:r>
      <w:r>
        <w:rPr>
          <w:rtl/>
          <w:lang w:bidi="fa-IR"/>
        </w:rPr>
        <w:t>ی</w:t>
      </w:r>
      <w:r w:rsidR="000450B1">
        <w:rPr>
          <w:rtl/>
          <w:lang w:bidi="fa-IR"/>
        </w:rPr>
        <w:t xml:space="preserve">م كه در آن ستم كرده </w:t>
      </w:r>
      <w:r>
        <w:rPr>
          <w:rtl/>
          <w:lang w:bidi="fa-IR"/>
        </w:rPr>
        <w:t>ی</w:t>
      </w:r>
      <w:r w:rsidR="000450B1">
        <w:rPr>
          <w:rtl/>
          <w:lang w:bidi="fa-IR"/>
        </w:rPr>
        <w:t>ا عدالت را مراعات نموده باش</w:t>
      </w:r>
      <w:r>
        <w:rPr>
          <w:rtl/>
          <w:lang w:bidi="fa-IR"/>
        </w:rPr>
        <w:t>ی</w:t>
      </w:r>
      <w:r w:rsidR="000450B1">
        <w:rPr>
          <w:rtl/>
          <w:lang w:bidi="fa-IR"/>
        </w:rPr>
        <w:t>م</w:t>
      </w:r>
      <w:r>
        <w:rPr>
          <w:rtl/>
          <w:lang w:bidi="fa-IR"/>
        </w:rPr>
        <w:t xml:space="preserve">، </w:t>
      </w:r>
      <w:r w:rsidR="000450B1">
        <w:rPr>
          <w:rtl/>
          <w:lang w:bidi="fa-IR"/>
        </w:rPr>
        <w:t>خداوند متعال به ما نداد تا ما بخش</w:t>
      </w:r>
      <w:r>
        <w:rPr>
          <w:rtl/>
          <w:lang w:bidi="fa-IR"/>
        </w:rPr>
        <w:t>ی</w:t>
      </w:r>
      <w:r w:rsidR="000450B1">
        <w:rPr>
          <w:rtl/>
          <w:lang w:bidi="fa-IR"/>
        </w:rPr>
        <w:t xml:space="preserve">ده </w:t>
      </w:r>
      <w:r>
        <w:rPr>
          <w:rtl/>
          <w:lang w:bidi="fa-IR"/>
        </w:rPr>
        <w:t>ی</w:t>
      </w:r>
      <w:r w:rsidR="000450B1">
        <w:rPr>
          <w:rtl/>
          <w:lang w:bidi="fa-IR"/>
        </w:rPr>
        <w:t>ا نبخش</w:t>
      </w:r>
      <w:r>
        <w:rPr>
          <w:rtl/>
          <w:lang w:bidi="fa-IR"/>
        </w:rPr>
        <w:t>ی</w:t>
      </w:r>
      <w:r w:rsidR="000450B1">
        <w:rPr>
          <w:rtl/>
          <w:lang w:bidi="fa-IR"/>
        </w:rPr>
        <w:t>ده باش</w:t>
      </w:r>
      <w:r>
        <w:rPr>
          <w:rtl/>
          <w:lang w:bidi="fa-IR"/>
        </w:rPr>
        <w:t>ی</w:t>
      </w:r>
      <w:r w:rsidR="000450B1">
        <w:rPr>
          <w:rtl/>
          <w:lang w:bidi="fa-IR"/>
        </w:rPr>
        <w:t>م</w:t>
      </w:r>
      <w:r>
        <w:rPr>
          <w:rtl/>
          <w:lang w:bidi="fa-IR"/>
        </w:rPr>
        <w:t xml:space="preserve">، </w:t>
      </w:r>
      <w:r w:rsidR="000450B1">
        <w:rPr>
          <w:rtl/>
          <w:lang w:bidi="fa-IR"/>
        </w:rPr>
        <w:t>ما بندگ</w:t>
      </w:r>
      <w:r w:rsidR="00A36DFD">
        <w:rPr>
          <w:rtl/>
          <w:lang w:bidi="fa-IR"/>
        </w:rPr>
        <w:t xml:space="preserve">ی </w:t>
      </w:r>
      <w:r w:rsidR="000450B1">
        <w:rPr>
          <w:rtl/>
          <w:lang w:bidi="fa-IR"/>
        </w:rPr>
        <w:t>حق كرد</w:t>
      </w:r>
      <w:r>
        <w:rPr>
          <w:rtl/>
          <w:lang w:bidi="fa-IR"/>
        </w:rPr>
        <w:t>ی</w:t>
      </w:r>
      <w:r w:rsidR="000450B1">
        <w:rPr>
          <w:rtl/>
          <w:lang w:bidi="fa-IR"/>
        </w:rPr>
        <w:t>م تا مرگمان فرا رس</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 xml:space="preserve">از امام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شده است كه فرمود</w:t>
      </w:r>
      <w:r w:rsidR="00A008FB">
        <w:rPr>
          <w:rtl/>
          <w:lang w:bidi="fa-IR"/>
        </w:rPr>
        <w:t xml:space="preserve">: </w:t>
      </w:r>
    </w:p>
    <w:p w:rsidR="000450B1" w:rsidRDefault="000450B1" w:rsidP="000450B1">
      <w:pPr>
        <w:pStyle w:val="libNormal"/>
        <w:rPr>
          <w:rtl/>
          <w:lang w:bidi="fa-IR"/>
        </w:rPr>
      </w:pPr>
      <w:r>
        <w:rPr>
          <w:rtl/>
          <w:lang w:bidi="fa-IR"/>
        </w:rPr>
        <w:t>287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فقراء المومنین لیتقلون فی ریاض الجنه قبل اغنیائهم باربعین خریفا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مومن</w:t>
      </w:r>
      <w:r>
        <w:rPr>
          <w:rtl/>
          <w:lang w:bidi="fa-IR"/>
        </w:rPr>
        <w:t>ی</w:t>
      </w:r>
      <w:r w:rsidR="000450B1">
        <w:rPr>
          <w:rtl/>
          <w:lang w:bidi="fa-IR"/>
        </w:rPr>
        <w:t>ن فق</w:t>
      </w:r>
      <w:r>
        <w:rPr>
          <w:rtl/>
          <w:lang w:bidi="fa-IR"/>
        </w:rPr>
        <w:t>ی</w:t>
      </w:r>
      <w:r w:rsidR="000450B1">
        <w:rPr>
          <w:rtl/>
          <w:lang w:bidi="fa-IR"/>
        </w:rPr>
        <w:t>ر چهل پا</w:t>
      </w:r>
      <w:r>
        <w:rPr>
          <w:rtl/>
          <w:lang w:bidi="fa-IR"/>
        </w:rPr>
        <w:t>یی</w:t>
      </w:r>
      <w:r w:rsidR="000450B1">
        <w:rPr>
          <w:rtl/>
          <w:lang w:bidi="fa-IR"/>
        </w:rPr>
        <w:t>ز قبل از اغن</w:t>
      </w:r>
      <w:r>
        <w:rPr>
          <w:rtl/>
          <w:lang w:bidi="fa-IR"/>
        </w:rPr>
        <w:t>ی</w:t>
      </w:r>
      <w:r w:rsidR="000450B1">
        <w:rPr>
          <w:rtl/>
          <w:lang w:bidi="fa-IR"/>
        </w:rPr>
        <w:t>ا به بهشت م</w:t>
      </w:r>
      <w:r w:rsidR="00A36DFD">
        <w:rPr>
          <w:rtl/>
          <w:lang w:bidi="fa-IR"/>
        </w:rPr>
        <w:t xml:space="preserve">ی </w:t>
      </w:r>
      <w:r w:rsidR="000450B1">
        <w:rPr>
          <w:rtl/>
          <w:lang w:bidi="fa-IR"/>
        </w:rPr>
        <w:t>روند</w:t>
      </w:r>
      <w:r>
        <w:rPr>
          <w:lang w:bidi="fa-IR"/>
        </w:rPr>
        <w:t xml:space="preserve">. </w:t>
      </w:r>
    </w:p>
    <w:p w:rsidR="000450B1" w:rsidRDefault="000450B1" w:rsidP="000450B1">
      <w:pPr>
        <w:pStyle w:val="libNormal"/>
        <w:rPr>
          <w:rtl/>
          <w:lang w:bidi="fa-IR"/>
        </w:rPr>
      </w:pPr>
      <w:r>
        <w:rPr>
          <w:rtl/>
          <w:lang w:bidi="fa-IR"/>
        </w:rPr>
        <w:t>سپس فرمود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ساضرب ل</w:t>
      </w:r>
      <w:r w:rsidR="00EB189B" w:rsidRPr="00EB189B">
        <w:rPr>
          <w:rStyle w:val="libAieChar"/>
          <w:rtl/>
        </w:rPr>
        <w:t>ك</w:t>
      </w:r>
      <w:r w:rsidRPr="00F52787">
        <w:rPr>
          <w:rStyle w:val="libAieChar"/>
          <w:rtl/>
        </w:rPr>
        <w:t>م مثلا انما مثل ذل</w:t>
      </w:r>
      <w:r w:rsidR="00EB189B" w:rsidRPr="00EB189B">
        <w:rPr>
          <w:rStyle w:val="libAieChar"/>
          <w:rtl/>
        </w:rPr>
        <w:t>ك</w:t>
      </w:r>
      <w:r w:rsidRPr="00F52787">
        <w:rPr>
          <w:rStyle w:val="libAieChar"/>
          <w:rtl/>
        </w:rPr>
        <w:t xml:space="preserve"> مثل سفینتین مر بهما علی باخس فنظر فی احدیهما فلم یجد فیها شیئا فقال: اشربوها، و نظر فی الاخری فاذا هی موقره فقال: احبسوها</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برا</w:t>
      </w:r>
      <w:r w:rsidR="00A36DFD">
        <w:rPr>
          <w:rtl/>
          <w:lang w:bidi="fa-IR"/>
        </w:rPr>
        <w:t xml:space="preserve">ی </w:t>
      </w:r>
      <w:r w:rsidR="000450B1">
        <w:rPr>
          <w:rtl/>
          <w:lang w:bidi="fa-IR"/>
        </w:rPr>
        <w:t>شما مثل</w:t>
      </w:r>
      <w:r w:rsidR="00A36DFD">
        <w:rPr>
          <w:rtl/>
          <w:lang w:bidi="fa-IR"/>
        </w:rPr>
        <w:t xml:space="preserve">ی </w:t>
      </w:r>
      <w:r w:rsidR="000450B1">
        <w:rPr>
          <w:rtl/>
          <w:lang w:bidi="fa-IR"/>
        </w:rPr>
        <w:t>م</w:t>
      </w:r>
      <w:r w:rsidR="00A36DFD">
        <w:rPr>
          <w:rtl/>
          <w:lang w:bidi="fa-IR"/>
        </w:rPr>
        <w:t xml:space="preserve">ی </w:t>
      </w:r>
      <w:r w:rsidR="000450B1">
        <w:rPr>
          <w:rtl/>
          <w:lang w:bidi="fa-IR"/>
        </w:rPr>
        <w:t>زنم</w:t>
      </w:r>
      <w:r>
        <w:rPr>
          <w:rtl/>
          <w:lang w:bidi="fa-IR"/>
        </w:rPr>
        <w:t xml:space="preserve">. </w:t>
      </w:r>
      <w:r w:rsidR="000450B1">
        <w:rPr>
          <w:rtl/>
          <w:lang w:bidi="fa-IR"/>
        </w:rPr>
        <w:t>ا</w:t>
      </w:r>
      <w:r>
        <w:rPr>
          <w:rtl/>
          <w:lang w:bidi="fa-IR"/>
        </w:rPr>
        <w:t>ی</w:t>
      </w:r>
      <w:r w:rsidR="000450B1">
        <w:rPr>
          <w:rtl/>
          <w:lang w:bidi="fa-IR"/>
        </w:rPr>
        <w:t>ن مسئله به دو كشت</w:t>
      </w:r>
      <w:r w:rsidR="00A36DFD">
        <w:rPr>
          <w:rtl/>
          <w:lang w:bidi="fa-IR"/>
        </w:rPr>
        <w:t xml:space="preserve">ی </w:t>
      </w:r>
      <w:r w:rsidR="000450B1">
        <w:rPr>
          <w:rtl/>
          <w:lang w:bidi="fa-IR"/>
        </w:rPr>
        <w:t>م</w:t>
      </w:r>
      <w:r w:rsidR="00A36DFD">
        <w:rPr>
          <w:rtl/>
          <w:lang w:bidi="fa-IR"/>
        </w:rPr>
        <w:t xml:space="preserve">ی </w:t>
      </w:r>
      <w:r w:rsidR="000450B1">
        <w:rPr>
          <w:rtl/>
          <w:lang w:bidi="fa-IR"/>
        </w:rPr>
        <w:t>ماند كه بازرس</w:t>
      </w:r>
      <w:r w:rsidR="00A36DFD">
        <w:rPr>
          <w:rtl/>
          <w:lang w:bidi="fa-IR"/>
        </w:rPr>
        <w:t>ی</w:t>
      </w:r>
      <w:r w:rsidR="0087087D">
        <w:rPr>
          <w:rtl/>
          <w:lang w:bidi="fa-IR"/>
        </w:rPr>
        <w:t>،</w:t>
      </w:r>
      <w:r>
        <w:rPr>
          <w:rtl/>
          <w:lang w:bidi="fa-IR"/>
        </w:rPr>
        <w:t xml:space="preserve"> </w:t>
      </w:r>
      <w:r w:rsidR="000450B1">
        <w:rPr>
          <w:rtl/>
          <w:lang w:bidi="fa-IR"/>
        </w:rPr>
        <w:t>گذرش به آن دو م</w:t>
      </w:r>
      <w:r w:rsidR="00A36DFD">
        <w:rPr>
          <w:rtl/>
          <w:lang w:bidi="fa-IR"/>
        </w:rPr>
        <w:t xml:space="preserve">ی </w:t>
      </w:r>
      <w:r w:rsidR="000450B1">
        <w:rPr>
          <w:rtl/>
          <w:lang w:bidi="fa-IR"/>
        </w:rPr>
        <w:t>افتد</w:t>
      </w:r>
      <w:r>
        <w:rPr>
          <w:rtl/>
          <w:lang w:bidi="fa-IR"/>
        </w:rPr>
        <w:t>، ی</w:t>
      </w:r>
      <w:r w:rsidR="000450B1">
        <w:rPr>
          <w:rtl/>
          <w:lang w:bidi="fa-IR"/>
        </w:rPr>
        <w:t>ك</w:t>
      </w:r>
      <w:r w:rsidR="00A36DFD">
        <w:rPr>
          <w:rtl/>
          <w:lang w:bidi="fa-IR"/>
        </w:rPr>
        <w:t xml:space="preserve">ی </w:t>
      </w:r>
      <w:r w:rsidR="000450B1">
        <w:rPr>
          <w:rtl/>
          <w:lang w:bidi="fa-IR"/>
        </w:rPr>
        <w:t>را م</w:t>
      </w:r>
      <w:r w:rsidR="00A36DFD">
        <w:rPr>
          <w:rtl/>
          <w:lang w:bidi="fa-IR"/>
        </w:rPr>
        <w:t xml:space="preserve">ی </w:t>
      </w:r>
      <w:r w:rsidR="000450B1">
        <w:rPr>
          <w:rtl/>
          <w:lang w:bidi="fa-IR"/>
        </w:rPr>
        <w:t>ب</w:t>
      </w:r>
      <w:r>
        <w:rPr>
          <w:rtl/>
          <w:lang w:bidi="fa-IR"/>
        </w:rPr>
        <w:t>ی</w:t>
      </w:r>
      <w:r w:rsidR="000450B1">
        <w:rPr>
          <w:rtl/>
          <w:lang w:bidi="fa-IR"/>
        </w:rPr>
        <w:t>ند چ</w:t>
      </w:r>
      <w:r>
        <w:rPr>
          <w:rtl/>
          <w:lang w:bidi="fa-IR"/>
        </w:rPr>
        <w:t>ی</w:t>
      </w:r>
      <w:r w:rsidR="000450B1">
        <w:rPr>
          <w:rtl/>
          <w:lang w:bidi="fa-IR"/>
        </w:rPr>
        <w:t>ز</w:t>
      </w:r>
      <w:r w:rsidR="00A36DFD">
        <w:rPr>
          <w:rtl/>
          <w:lang w:bidi="fa-IR"/>
        </w:rPr>
        <w:t xml:space="preserve">ی </w:t>
      </w:r>
      <w:r w:rsidR="000450B1">
        <w:rPr>
          <w:rtl/>
          <w:lang w:bidi="fa-IR"/>
        </w:rPr>
        <w:t>در آن ن</w:t>
      </w:r>
      <w:r>
        <w:rPr>
          <w:rtl/>
          <w:lang w:bidi="fa-IR"/>
        </w:rPr>
        <w:t>ی</w:t>
      </w:r>
      <w:r w:rsidR="000450B1">
        <w:rPr>
          <w:rtl/>
          <w:lang w:bidi="fa-IR"/>
        </w:rPr>
        <w:t>ست و خال</w:t>
      </w:r>
      <w:r w:rsidR="00A36DFD">
        <w:rPr>
          <w:rtl/>
          <w:lang w:bidi="fa-IR"/>
        </w:rPr>
        <w:t xml:space="preserve">ی </w:t>
      </w:r>
      <w:r w:rsidR="000450B1">
        <w:rPr>
          <w:rtl/>
          <w:lang w:bidi="fa-IR"/>
        </w:rPr>
        <w:t>است</w:t>
      </w:r>
      <w:r>
        <w:rPr>
          <w:rtl/>
          <w:lang w:bidi="fa-IR"/>
        </w:rPr>
        <w:t xml:space="preserve">، </w:t>
      </w:r>
      <w:r w:rsidR="000450B1">
        <w:rPr>
          <w:rtl/>
          <w:lang w:bidi="fa-IR"/>
        </w:rPr>
        <w:t>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r w:rsidR="000450B1">
        <w:rPr>
          <w:rtl/>
          <w:lang w:bidi="fa-IR"/>
        </w:rPr>
        <w:t>رها</w:t>
      </w:r>
      <w:r>
        <w:rPr>
          <w:rtl/>
          <w:lang w:bidi="fa-IR"/>
        </w:rPr>
        <w:t>ی</w:t>
      </w:r>
      <w:r w:rsidR="000450B1">
        <w:rPr>
          <w:rtl/>
          <w:lang w:bidi="fa-IR"/>
        </w:rPr>
        <w:t>ش كن</w:t>
      </w:r>
      <w:r>
        <w:rPr>
          <w:rtl/>
          <w:lang w:bidi="fa-IR"/>
        </w:rPr>
        <w:t>ی</w:t>
      </w:r>
      <w:r w:rsidR="000450B1">
        <w:rPr>
          <w:rtl/>
          <w:lang w:bidi="fa-IR"/>
        </w:rPr>
        <w:t>د برود</w:t>
      </w:r>
      <w:r>
        <w:rPr>
          <w:rtl/>
          <w:lang w:bidi="fa-IR"/>
        </w:rPr>
        <w:t xml:space="preserve">، </w:t>
      </w:r>
      <w:r w:rsidR="000450B1">
        <w:rPr>
          <w:rtl/>
          <w:lang w:bidi="fa-IR"/>
        </w:rPr>
        <w:t>اما در بازرس</w:t>
      </w:r>
      <w:r w:rsidR="00A36DFD">
        <w:rPr>
          <w:rtl/>
          <w:lang w:bidi="fa-IR"/>
        </w:rPr>
        <w:t xml:space="preserve">ی </w:t>
      </w:r>
      <w:r w:rsidR="000450B1">
        <w:rPr>
          <w:rtl/>
          <w:lang w:bidi="fa-IR"/>
        </w:rPr>
        <w:t>د</w:t>
      </w:r>
      <w:r>
        <w:rPr>
          <w:rtl/>
          <w:lang w:bidi="fa-IR"/>
        </w:rPr>
        <w:t>ی</w:t>
      </w:r>
      <w:r w:rsidR="000450B1">
        <w:rPr>
          <w:rtl/>
          <w:lang w:bidi="fa-IR"/>
        </w:rPr>
        <w:t>گر</w:t>
      </w:r>
      <w:r w:rsidR="00A36DFD">
        <w:rPr>
          <w:rtl/>
          <w:lang w:bidi="fa-IR"/>
        </w:rPr>
        <w:t>ی</w:t>
      </w:r>
      <w:r w:rsidR="0087087D">
        <w:rPr>
          <w:rtl/>
          <w:lang w:bidi="fa-IR"/>
        </w:rPr>
        <w:t>،</w:t>
      </w:r>
      <w:r>
        <w:rPr>
          <w:rtl/>
          <w:lang w:bidi="fa-IR"/>
        </w:rPr>
        <w:t xml:space="preserve"> </w:t>
      </w:r>
      <w:r w:rsidR="000450B1">
        <w:rPr>
          <w:rtl/>
          <w:lang w:bidi="fa-IR"/>
        </w:rPr>
        <w:t>م</w:t>
      </w:r>
      <w:r w:rsidR="00A36DFD">
        <w:rPr>
          <w:rtl/>
          <w:lang w:bidi="fa-IR"/>
        </w:rPr>
        <w:t xml:space="preserve">ی </w:t>
      </w:r>
      <w:r w:rsidR="000450B1">
        <w:rPr>
          <w:rtl/>
          <w:lang w:bidi="fa-IR"/>
        </w:rPr>
        <w:t>ب</w:t>
      </w:r>
      <w:r>
        <w:rPr>
          <w:rtl/>
          <w:lang w:bidi="fa-IR"/>
        </w:rPr>
        <w:t>ی</w:t>
      </w:r>
      <w:r w:rsidR="000450B1">
        <w:rPr>
          <w:rtl/>
          <w:lang w:bidi="fa-IR"/>
        </w:rPr>
        <w:t>ند پر است</w:t>
      </w:r>
      <w:r>
        <w:rPr>
          <w:rtl/>
          <w:lang w:bidi="fa-IR"/>
        </w:rPr>
        <w:t xml:space="preserve">، </w:t>
      </w:r>
      <w:r w:rsidR="000450B1">
        <w:rPr>
          <w:rtl/>
          <w:lang w:bidi="fa-IR"/>
        </w:rPr>
        <w:t>در ا</w:t>
      </w:r>
      <w:r>
        <w:rPr>
          <w:rtl/>
          <w:lang w:bidi="fa-IR"/>
        </w:rPr>
        <w:t>ی</w:t>
      </w:r>
      <w:r w:rsidR="000450B1">
        <w:rPr>
          <w:rtl/>
          <w:lang w:bidi="fa-IR"/>
        </w:rPr>
        <w:t>نجا 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r w:rsidR="000450B1">
        <w:rPr>
          <w:rtl/>
          <w:lang w:bidi="fa-IR"/>
        </w:rPr>
        <w:t>ا</w:t>
      </w:r>
      <w:r>
        <w:rPr>
          <w:rtl/>
          <w:lang w:bidi="fa-IR"/>
        </w:rPr>
        <w:t>ی</w:t>
      </w:r>
      <w:r w:rsidR="000450B1">
        <w:rPr>
          <w:rtl/>
          <w:lang w:bidi="fa-IR"/>
        </w:rPr>
        <w:t>ن را نگهدار</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lastRenderedPageBreak/>
        <w:t>و از آن حضرت نقل شده است كه فرمود</w:t>
      </w:r>
      <w:r w:rsidR="00A008FB">
        <w:rPr>
          <w:rtl/>
          <w:lang w:bidi="fa-IR"/>
        </w:rPr>
        <w:t xml:space="preserve">: </w:t>
      </w:r>
    </w:p>
    <w:p w:rsidR="000450B1" w:rsidRDefault="000450B1" w:rsidP="003E2092">
      <w:pPr>
        <w:pStyle w:val="libNormal"/>
        <w:rPr>
          <w:rtl/>
          <w:lang w:bidi="fa-IR"/>
        </w:rPr>
      </w:pPr>
      <w:r>
        <w:rPr>
          <w:rtl/>
          <w:lang w:bidi="fa-IR"/>
        </w:rPr>
        <w:t>288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اذا كان یوم القیامه وقف عبدان مومنان للحساب كلاهما من اهل الجنه فقیر فی الدنیا و غنی فی الدنیا فیقول الفقیر: یا رب، علی ما اوقف؟ فوعزتك انك لتعلم انك لم تولنی ولایه فاعدل فیها او اجور و لم تملكنی مالا فاودی منه حقا او امنع ولا كان رزقی یاتینی فیها الا كفافا علی ما عملت وقدرت لی</w:t>
      </w:r>
      <w:r w:rsidR="00F52787" w:rsidRPr="00F52787">
        <w:rPr>
          <w:rStyle w:val="libHadithChar"/>
          <w:rFonts w:hint="cs"/>
          <w:rtl/>
        </w:rPr>
        <w:t xml:space="preserve">. </w:t>
      </w:r>
      <w:r w:rsidR="00F52787" w:rsidRPr="00F52787">
        <w:rPr>
          <w:rStyle w:val="libHadithChar"/>
          <w:rtl/>
        </w:rPr>
        <w:t>فیقول الله تبارك و تعالی: صدق عبدی خلوا عنه حتی یدخل الجنه و یبقی الاخر حتی یسیل منه العرق ما لو شربه اربعون بعیرا لاصدرها ثم یدخل الجنه فیقول له الفقیر: ما حبسك؟ فیقول: طول الحساب ما زال یحبسنی الشی ء فیغفر الله بی ثم اسال عن شی ء اخر حتی تغمدنی الله منه برحمته و الحقنی بالتائبین فمنن انت؟ فیقول له: انا القیر الذی كنت معك انفا فیقول: لقد غیرك النعیم بعدی</w:t>
      </w:r>
      <w:r w:rsidR="00F52787" w:rsidRPr="00F52787">
        <w:rPr>
          <w:rStyle w:val="libAlaemChar"/>
          <w:rFonts w:eastAsia="KFGQPC Uthman Taha Naskh"/>
          <w:rtl/>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روز ق</w:t>
      </w:r>
      <w:r>
        <w:rPr>
          <w:rtl/>
          <w:lang w:bidi="fa-IR"/>
        </w:rPr>
        <w:t>ی</w:t>
      </w:r>
      <w:r w:rsidR="000450B1">
        <w:rPr>
          <w:rtl/>
          <w:lang w:bidi="fa-IR"/>
        </w:rPr>
        <w:t>امت دو بنده را كه هر دو بهشت</w:t>
      </w:r>
      <w:r w:rsidR="00A36DFD">
        <w:rPr>
          <w:rtl/>
          <w:lang w:bidi="fa-IR"/>
        </w:rPr>
        <w:t xml:space="preserve">ی </w:t>
      </w:r>
      <w:r w:rsidR="000450B1">
        <w:rPr>
          <w:rtl/>
          <w:lang w:bidi="fa-IR"/>
        </w:rPr>
        <w:t>اند برا</w:t>
      </w:r>
      <w:r w:rsidR="00A36DFD">
        <w:rPr>
          <w:rtl/>
          <w:lang w:bidi="fa-IR"/>
        </w:rPr>
        <w:t xml:space="preserve">ی </w:t>
      </w:r>
      <w:r w:rsidR="000450B1">
        <w:rPr>
          <w:rtl/>
          <w:lang w:bidi="fa-IR"/>
        </w:rPr>
        <w:t>حسابرس</w:t>
      </w:r>
      <w:r w:rsidR="00A36DFD">
        <w:rPr>
          <w:rtl/>
          <w:lang w:bidi="fa-IR"/>
        </w:rPr>
        <w:t xml:space="preserve">ی </w:t>
      </w:r>
      <w:r w:rsidR="000450B1">
        <w:rPr>
          <w:rtl/>
          <w:lang w:bidi="fa-IR"/>
        </w:rPr>
        <w:t>م</w:t>
      </w:r>
      <w:r w:rsidR="00A36DFD">
        <w:rPr>
          <w:rtl/>
          <w:lang w:bidi="fa-IR"/>
        </w:rPr>
        <w:t xml:space="preserve">ی </w:t>
      </w:r>
      <w:r w:rsidR="000450B1">
        <w:rPr>
          <w:rtl/>
          <w:lang w:bidi="fa-IR"/>
        </w:rPr>
        <w:t xml:space="preserve">آورند كه </w:t>
      </w:r>
      <w:r>
        <w:rPr>
          <w:rtl/>
          <w:lang w:bidi="fa-IR"/>
        </w:rPr>
        <w:t>ی</w:t>
      </w:r>
      <w:r w:rsidR="000450B1">
        <w:rPr>
          <w:rtl/>
          <w:lang w:bidi="fa-IR"/>
        </w:rPr>
        <w:t>ك</w:t>
      </w:r>
      <w:r w:rsidR="00A36DFD">
        <w:rPr>
          <w:rtl/>
          <w:lang w:bidi="fa-IR"/>
        </w:rPr>
        <w:t xml:space="preserve">ی </w:t>
      </w:r>
      <w:r w:rsidR="000450B1">
        <w:rPr>
          <w:rtl/>
          <w:lang w:bidi="fa-IR"/>
        </w:rPr>
        <w:t>در دن</w:t>
      </w:r>
      <w:r>
        <w:rPr>
          <w:rtl/>
          <w:lang w:bidi="fa-IR"/>
        </w:rPr>
        <w:t>ی</w:t>
      </w:r>
      <w:r w:rsidR="000450B1">
        <w:rPr>
          <w:rtl/>
          <w:lang w:bidi="fa-IR"/>
        </w:rPr>
        <w:t>ا فق</w:t>
      </w:r>
      <w:r>
        <w:rPr>
          <w:rtl/>
          <w:lang w:bidi="fa-IR"/>
        </w:rPr>
        <w:t>ی</w:t>
      </w:r>
      <w:r w:rsidR="000450B1">
        <w:rPr>
          <w:rtl/>
          <w:lang w:bidi="fa-IR"/>
        </w:rPr>
        <w:t>ر بوده و د</w:t>
      </w:r>
      <w:r>
        <w:rPr>
          <w:rtl/>
          <w:lang w:bidi="fa-IR"/>
        </w:rPr>
        <w:t>ی</w:t>
      </w:r>
      <w:r w:rsidR="000450B1">
        <w:rPr>
          <w:rtl/>
          <w:lang w:bidi="fa-IR"/>
        </w:rPr>
        <w:t>گر</w:t>
      </w:r>
      <w:r w:rsidR="00A36DFD">
        <w:rPr>
          <w:rtl/>
          <w:lang w:bidi="fa-IR"/>
        </w:rPr>
        <w:t xml:space="preserve">ی </w:t>
      </w:r>
      <w:r w:rsidR="000450B1">
        <w:rPr>
          <w:rtl/>
          <w:lang w:bidi="fa-IR"/>
        </w:rPr>
        <w:t>غن</w:t>
      </w:r>
      <w:r w:rsidR="00A36DFD">
        <w:rPr>
          <w:rtl/>
          <w:lang w:bidi="fa-IR"/>
        </w:rPr>
        <w:t>ی</w:t>
      </w:r>
      <w:r w:rsidR="00F07E6E">
        <w:rPr>
          <w:rtl/>
          <w:lang w:bidi="fa-IR"/>
        </w:rPr>
        <w:t xml:space="preserve">. </w:t>
      </w:r>
      <w:r w:rsidR="000450B1">
        <w:rPr>
          <w:rtl/>
          <w:lang w:bidi="fa-IR"/>
        </w:rPr>
        <w:t>فق</w:t>
      </w:r>
      <w:r>
        <w:rPr>
          <w:rtl/>
          <w:lang w:bidi="fa-IR"/>
        </w:rPr>
        <w:t>ی</w:t>
      </w:r>
      <w:r w:rsidR="000450B1">
        <w:rPr>
          <w:rtl/>
          <w:lang w:bidi="fa-IR"/>
        </w:rPr>
        <w:t>ر 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r w:rsidR="000450B1">
        <w:rPr>
          <w:rtl/>
          <w:lang w:bidi="fa-IR"/>
        </w:rPr>
        <w:t>پروردگارا! من چرا توقف كنم</w:t>
      </w:r>
      <w:r w:rsidR="00B66AD2">
        <w:rPr>
          <w:rtl/>
          <w:lang w:bidi="fa-IR"/>
        </w:rPr>
        <w:t>؟</w:t>
      </w:r>
      <w:r w:rsidR="000450B1">
        <w:rPr>
          <w:rtl/>
          <w:lang w:bidi="fa-IR"/>
        </w:rPr>
        <w:t xml:space="preserve"> به عزت سوگند! تو خود م</w:t>
      </w:r>
      <w:r w:rsidR="00A36DFD">
        <w:rPr>
          <w:rtl/>
          <w:lang w:bidi="fa-IR"/>
        </w:rPr>
        <w:t xml:space="preserve">ی </w:t>
      </w:r>
      <w:r w:rsidR="000450B1">
        <w:rPr>
          <w:rtl/>
          <w:lang w:bidi="fa-IR"/>
        </w:rPr>
        <w:t>دان</w:t>
      </w:r>
      <w:r w:rsidR="00A36DFD">
        <w:rPr>
          <w:rtl/>
          <w:lang w:bidi="fa-IR"/>
        </w:rPr>
        <w:t xml:space="preserve">ی </w:t>
      </w:r>
      <w:r w:rsidR="000450B1">
        <w:rPr>
          <w:rtl/>
          <w:lang w:bidi="fa-IR"/>
        </w:rPr>
        <w:t>كه به من حكومت نداد</w:t>
      </w:r>
      <w:r w:rsidR="00A36DFD">
        <w:rPr>
          <w:rtl/>
          <w:lang w:bidi="fa-IR"/>
        </w:rPr>
        <w:t xml:space="preserve">ی </w:t>
      </w:r>
      <w:r w:rsidR="000450B1">
        <w:rPr>
          <w:rtl/>
          <w:lang w:bidi="fa-IR"/>
        </w:rPr>
        <w:t xml:space="preserve">تا در آن به عدالت رفتار كرده باشم </w:t>
      </w:r>
      <w:r>
        <w:rPr>
          <w:rtl/>
          <w:lang w:bidi="fa-IR"/>
        </w:rPr>
        <w:t>ی</w:t>
      </w:r>
      <w:r w:rsidR="000450B1">
        <w:rPr>
          <w:rtl/>
          <w:lang w:bidi="fa-IR"/>
        </w:rPr>
        <w:t>ا به جور</w:t>
      </w:r>
      <w:r>
        <w:rPr>
          <w:rtl/>
          <w:lang w:bidi="fa-IR"/>
        </w:rPr>
        <w:t xml:space="preserve">. </w:t>
      </w:r>
      <w:r w:rsidR="000450B1">
        <w:rPr>
          <w:rtl/>
          <w:lang w:bidi="fa-IR"/>
        </w:rPr>
        <w:t>مال نداد</w:t>
      </w:r>
      <w:r w:rsidR="00A36DFD">
        <w:rPr>
          <w:rtl/>
          <w:lang w:bidi="fa-IR"/>
        </w:rPr>
        <w:t xml:space="preserve">ی </w:t>
      </w:r>
      <w:r w:rsidR="000450B1">
        <w:rPr>
          <w:rtl/>
          <w:lang w:bidi="fa-IR"/>
        </w:rPr>
        <w:t xml:space="preserve">تا حقوق آنرا ادا كرده باشم </w:t>
      </w:r>
      <w:r>
        <w:rPr>
          <w:rtl/>
          <w:lang w:bidi="fa-IR"/>
        </w:rPr>
        <w:t>ی</w:t>
      </w:r>
      <w:r w:rsidR="000450B1">
        <w:rPr>
          <w:rtl/>
          <w:lang w:bidi="fa-IR"/>
        </w:rPr>
        <w:t>ا نه</w:t>
      </w:r>
      <w:r>
        <w:rPr>
          <w:rtl/>
          <w:lang w:bidi="fa-IR"/>
        </w:rPr>
        <w:t xml:space="preserve">. </w:t>
      </w:r>
      <w:r w:rsidR="000450B1">
        <w:rPr>
          <w:rtl/>
          <w:lang w:bidi="fa-IR"/>
        </w:rPr>
        <w:t>روز</w:t>
      </w:r>
      <w:r w:rsidR="00A36DFD">
        <w:rPr>
          <w:rtl/>
          <w:lang w:bidi="fa-IR"/>
        </w:rPr>
        <w:t xml:space="preserve">ی </w:t>
      </w:r>
      <w:r w:rsidR="000450B1">
        <w:rPr>
          <w:rtl/>
          <w:lang w:bidi="fa-IR"/>
        </w:rPr>
        <w:t>من بر اساس علم و تقد</w:t>
      </w:r>
      <w:r>
        <w:rPr>
          <w:rtl/>
          <w:lang w:bidi="fa-IR"/>
        </w:rPr>
        <w:t>ی</w:t>
      </w:r>
      <w:r w:rsidR="000450B1">
        <w:rPr>
          <w:rtl/>
          <w:lang w:bidi="fa-IR"/>
        </w:rPr>
        <w:t>ر تو به قدر كفافم بود و بس</w:t>
      </w:r>
      <w:r>
        <w:rPr>
          <w:rtl/>
          <w:lang w:bidi="fa-IR"/>
        </w:rPr>
        <w:t xml:space="preserve">. </w:t>
      </w:r>
      <w:r w:rsidR="000450B1">
        <w:rPr>
          <w:rtl/>
          <w:lang w:bidi="fa-IR"/>
        </w:rPr>
        <w:t>خداوند متعال م</w:t>
      </w:r>
      <w:r w:rsidR="00A36DFD">
        <w:rPr>
          <w:rtl/>
          <w:lang w:bidi="fa-IR"/>
        </w:rPr>
        <w:t xml:space="preserve">ی </w:t>
      </w:r>
      <w:r w:rsidR="000450B1">
        <w:rPr>
          <w:rtl/>
          <w:lang w:bidi="fa-IR"/>
        </w:rPr>
        <w:t>فرما</w:t>
      </w:r>
      <w:r>
        <w:rPr>
          <w:rtl/>
          <w:lang w:bidi="fa-IR"/>
        </w:rPr>
        <w:t>ی</w:t>
      </w:r>
      <w:r w:rsidR="000450B1">
        <w:rPr>
          <w:rtl/>
          <w:lang w:bidi="fa-IR"/>
        </w:rPr>
        <w:t>د</w:t>
      </w:r>
      <w:r>
        <w:rPr>
          <w:rtl/>
          <w:lang w:bidi="fa-IR"/>
        </w:rPr>
        <w:t xml:space="preserve">: </w:t>
      </w:r>
      <w:r w:rsidR="000450B1">
        <w:rPr>
          <w:rtl/>
          <w:lang w:bidi="fa-IR"/>
        </w:rPr>
        <w:t>بنده ام راست 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r w:rsidR="000450B1">
        <w:rPr>
          <w:rtl/>
          <w:lang w:bidi="fa-IR"/>
        </w:rPr>
        <w:t>راهش را باز كن</w:t>
      </w:r>
      <w:r>
        <w:rPr>
          <w:rtl/>
          <w:lang w:bidi="fa-IR"/>
        </w:rPr>
        <w:t>ی</w:t>
      </w:r>
      <w:r w:rsidR="000450B1">
        <w:rPr>
          <w:rtl/>
          <w:lang w:bidi="fa-IR"/>
        </w:rPr>
        <w:t>د تا وارد بهشت گردد</w:t>
      </w:r>
      <w:r>
        <w:rPr>
          <w:rtl/>
          <w:lang w:bidi="fa-IR"/>
        </w:rPr>
        <w:t xml:space="preserve">. </w:t>
      </w:r>
    </w:p>
    <w:p w:rsidR="000450B1" w:rsidRDefault="000450B1" w:rsidP="000450B1">
      <w:pPr>
        <w:pStyle w:val="libNormal"/>
        <w:rPr>
          <w:lang w:bidi="fa-IR"/>
        </w:rPr>
      </w:pPr>
      <w:r>
        <w:rPr>
          <w:rtl/>
          <w:lang w:bidi="fa-IR"/>
        </w:rPr>
        <w:t>اما آن د</w:t>
      </w:r>
      <w:r w:rsidR="00A008FB">
        <w:rPr>
          <w:rtl/>
          <w:lang w:bidi="fa-IR"/>
        </w:rPr>
        <w:t>ی</w:t>
      </w:r>
      <w:r>
        <w:rPr>
          <w:rtl/>
          <w:lang w:bidi="fa-IR"/>
        </w:rPr>
        <w:t>گر</w:t>
      </w:r>
      <w:r w:rsidR="00A36DFD">
        <w:rPr>
          <w:rtl/>
          <w:lang w:bidi="fa-IR"/>
        </w:rPr>
        <w:t xml:space="preserve">ی </w:t>
      </w:r>
      <w:r>
        <w:rPr>
          <w:rtl/>
          <w:lang w:bidi="fa-IR"/>
        </w:rPr>
        <w:t>را آنقدر نگه م</w:t>
      </w:r>
      <w:r w:rsidR="00A36DFD">
        <w:rPr>
          <w:rtl/>
          <w:lang w:bidi="fa-IR"/>
        </w:rPr>
        <w:t xml:space="preserve">ی </w:t>
      </w:r>
      <w:r>
        <w:rPr>
          <w:rtl/>
          <w:lang w:bidi="fa-IR"/>
        </w:rPr>
        <w:t>دارند تا جا</w:t>
      </w:r>
      <w:r w:rsidR="00A008FB">
        <w:rPr>
          <w:rtl/>
          <w:lang w:bidi="fa-IR"/>
        </w:rPr>
        <w:t>ی</w:t>
      </w:r>
      <w:r w:rsidR="00A36DFD">
        <w:rPr>
          <w:rtl/>
          <w:lang w:bidi="fa-IR"/>
        </w:rPr>
        <w:t xml:space="preserve">ی </w:t>
      </w:r>
      <w:r>
        <w:rPr>
          <w:rtl/>
          <w:lang w:bidi="fa-IR"/>
        </w:rPr>
        <w:t>كه عرقها</w:t>
      </w:r>
      <w:r w:rsidR="00A36DFD">
        <w:rPr>
          <w:rtl/>
          <w:lang w:bidi="fa-IR"/>
        </w:rPr>
        <w:t xml:space="preserve">ی </w:t>
      </w:r>
      <w:r>
        <w:rPr>
          <w:rtl/>
          <w:lang w:bidi="fa-IR"/>
        </w:rPr>
        <w:t>ر</w:t>
      </w:r>
      <w:r w:rsidR="00A008FB">
        <w:rPr>
          <w:rtl/>
          <w:lang w:bidi="fa-IR"/>
        </w:rPr>
        <w:t>ی</w:t>
      </w:r>
      <w:r>
        <w:rPr>
          <w:rtl/>
          <w:lang w:bidi="fa-IR"/>
        </w:rPr>
        <w:t>خته شده از او چهل شتر را م</w:t>
      </w:r>
      <w:r w:rsidR="00A36DFD">
        <w:rPr>
          <w:rtl/>
          <w:lang w:bidi="fa-IR"/>
        </w:rPr>
        <w:t xml:space="preserve">ی </w:t>
      </w:r>
      <w:r>
        <w:rPr>
          <w:rtl/>
          <w:lang w:bidi="fa-IR"/>
        </w:rPr>
        <w:t>تواند س</w:t>
      </w:r>
      <w:r w:rsidR="00A008FB">
        <w:rPr>
          <w:rtl/>
          <w:lang w:bidi="fa-IR"/>
        </w:rPr>
        <w:t>ی</w:t>
      </w:r>
      <w:r>
        <w:rPr>
          <w:rtl/>
          <w:lang w:bidi="fa-IR"/>
        </w:rPr>
        <w:t>راب كند</w:t>
      </w:r>
      <w:r w:rsidR="00A008FB">
        <w:rPr>
          <w:rtl/>
          <w:lang w:bidi="fa-IR"/>
        </w:rPr>
        <w:t xml:space="preserve">، </w:t>
      </w:r>
      <w:r>
        <w:rPr>
          <w:rtl/>
          <w:lang w:bidi="fa-IR"/>
        </w:rPr>
        <w:t>پس از آن وارد بهشت م</w:t>
      </w:r>
      <w:r w:rsidR="00A36DFD">
        <w:rPr>
          <w:rtl/>
          <w:lang w:bidi="fa-IR"/>
        </w:rPr>
        <w:t xml:space="preserve">ی </w:t>
      </w:r>
      <w:r>
        <w:rPr>
          <w:rtl/>
          <w:lang w:bidi="fa-IR"/>
        </w:rPr>
        <w:t>گردد</w:t>
      </w:r>
      <w:r w:rsidR="00A008FB">
        <w:rPr>
          <w:rtl/>
          <w:lang w:bidi="fa-IR"/>
        </w:rPr>
        <w:t xml:space="preserve">. </w:t>
      </w:r>
      <w:r>
        <w:rPr>
          <w:rtl/>
          <w:lang w:bidi="fa-IR"/>
        </w:rPr>
        <w:t>در آنجا فق</w:t>
      </w:r>
      <w:r w:rsidR="00A008FB">
        <w:rPr>
          <w:rtl/>
          <w:lang w:bidi="fa-IR"/>
        </w:rPr>
        <w:t>ی</w:t>
      </w:r>
      <w:r>
        <w:rPr>
          <w:rtl/>
          <w:lang w:bidi="fa-IR"/>
        </w:rPr>
        <w:t>ر به او م</w:t>
      </w:r>
      <w:r w:rsidR="00A36DFD">
        <w:rPr>
          <w:rtl/>
          <w:lang w:bidi="fa-IR"/>
        </w:rPr>
        <w:t xml:space="preserve">ی </w:t>
      </w:r>
      <w:r>
        <w:rPr>
          <w:rtl/>
          <w:lang w:bidi="fa-IR"/>
        </w:rPr>
        <w:t>گو</w:t>
      </w:r>
      <w:r w:rsidR="00A008FB">
        <w:rPr>
          <w:rtl/>
          <w:lang w:bidi="fa-IR"/>
        </w:rPr>
        <w:t>ی</w:t>
      </w:r>
      <w:r>
        <w:rPr>
          <w:rtl/>
          <w:lang w:bidi="fa-IR"/>
        </w:rPr>
        <w:t>د</w:t>
      </w:r>
      <w:r w:rsidR="00A008FB">
        <w:rPr>
          <w:rtl/>
          <w:lang w:bidi="fa-IR"/>
        </w:rPr>
        <w:t xml:space="preserve">: </w:t>
      </w:r>
      <w:r>
        <w:rPr>
          <w:rtl/>
          <w:lang w:bidi="fa-IR"/>
        </w:rPr>
        <w:t>چه چ</w:t>
      </w:r>
      <w:r w:rsidR="00A008FB">
        <w:rPr>
          <w:rtl/>
          <w:lang w:bidi="fa-IR"/>
        </w:rPr>
        <w:t>ی</w:t>
      </w:r>
      <w:r>
        <w:rPr>
          <w:rtl/>
          <w:lang w:bidi="fa-IR"/>
        </w:rPr>
        <w:t>ز</w:t>
      </w:r>
      <w:r w:rsidR="00A36DFD">
        <w:rPr>
          <w:rtl/>
          <w:lang w:bidi="fa-IR"/>
        </w:rPr>
        <w:t xml:space="preserve">ی </w:t>
      </w:r>
      <w:r>
        <w:rPr>
          <w:rtl/>
          <w:lang w:bidi="fa-IR"/>
        </w:rPr>
        <w:t>باعث شد كه تو را نگه داشتند؟ م</w:t>
      </w:r>
      <w:r w:rsidR="00A36DFD">
        <w:rPr>
          <w:rtl/>
          <w:lang w:bidi="fa-IR"/>
        </w:rPr>
        <w:t xml:space="preserve">ی </w:t>
      </w:r>
      <w:r>
        <w:rPr>
          <w:rtl/>
          <w:lang w:bidi="fa-IR"/>
        </w:rPr>
        <w:t>گو</w:t>
      </w:r>
      <w:r w:rsidR="00A008FB">
        <w:rPr>
          <w:rtl/>
          <w:lang w:bidi="fa-IR"/>
        </w:rPr>
        <w:t>ی</w:t>
      </w:r>
      <w:r>
        <w:rPr>
          <w:rtl/>
          <w:lang w:bidi="fa-IR"/>
        </w:rPr>
        <w:t>د</w:t>
      </w:r>
      <w:r w:rsidR="00A008FB">
        <w:rPr>
          <w:rtl/>
          <w:lang w:bidi="fa-IR"/>
        </w:rPr>
        <w:t xml:space="preserve">: </w:t>
      </w:r>
      <w:r>
        <w:rPr>
          <w:rtl/>
          <w:lang w:bidi="fa-IR"/>
        </w:rPr>
        <w:t>حسابرس</w:t>
      </w:r>
      <w:r w:rsidR="00A36DFD">
        <w:rPr>
          <w:rtl/>
          <w:lang w:bidi="fa-IR"/>
        </w:rPr>
        <w:t xml:space="preserve">ی </w:t>
      </w:r>
      <w:r>
        <w:rPr>
          <w:rtl/>
          <w:lang w:bidi="fa-IR"/>
        </w:rPr>
        <w:t>به طول انجام</w:t>
      </w:r>
      <w:r w:rsidR="00A008FB">
        <w:rPr>
          <w:rtl/>
          <w:lang w:bidi="fa-IR"/>
        </w:rPr>
        <w:t>ی</w:t>
      </w:r>
      <w:r>
        <w:rPr>
          <w:rtl/>
          <w:lang w:bidi="fa-IR"/>
        </w:rPr>
        <w:t>د</w:t>
      </w:r>
      <w:r w:rsidR="00A008FB">
        <w:rPr>
          <w:rtl/>
          <w:lang w:bidi="fa-IR"/>
        </w:rPr>
        <w:t xml:space="preserve">؛ </w:t>
      </w:r>
      <w:r>
        <w:rPr>
          <w:rtl/>
          <w:lang w:bidi="fa-IR"/>
        </w:rPr>
        <w:t>دائما مسئله ا</w:t>
      </w:r>
      <w:r w:rsidR="00A36DFD">
        <w:rPr>
          <w:rtl/>
          <w:lang w:bidi="fa-IR"/>
        </w:rPr>
        <w:t xml:space="preserve">ی </w:t>
      </w:r>
      <w:r>
        <w:rPr>
          <w:rtl/>
          <w:lang w:bidi="fa-IR"/>
        </w:rPr>
        <w:t>مطرح م</w:t>
      </w:r>
      <w:r w:rsidR="00A36DFD">
        <w:rPr>
          <w:rtl/>
          <w:lang w:bidi="fa-IR"/>
        </w:rPr>
        <w:t xml:space="preserve">ی </w:t>
      </w:r>
      <w:r>
        <w:rPr>
          <w:rtl/>
          <w:lang w:bidi="fa-IR"/>
        </w:rPr>
        <w:t>شد و خداوند آن را م</w:t>
      </w:r>
      <w:r w:rsidR="00A36DFD">
        <w:rPr>
          <w:rtl/>
          <w:lang w:bidi="fa-IR"/>
        </w:rPr>
        <w:t xml:space="preserve">ی </w:t>
      </w:r>
      <w:r>
        <w:rPr>
          <w:rtl/>
          <w:lang w:bidi="fa-IR"/>
        </w:rPr>
        <w:t>بخش</w:t>
      </w:r>
      <w:r w:rsidR="00A008FB">
        <w:rPr>
          <w:rtl/>
          <w:lang w:bidi="fa-IR"/>
        </w:rPr>
        <w:t>ی</w:t>
      </w:r>
      <w:r>
        <w:rPr>
          <w:rtl/>
          <w:lang w:bidi="fa-IR"/>
        </w:rPr>
        <w:t>د</w:t>
      </w:r>
      <w:r w:rsidR="00A008FB">
        <w:rPr>
          <w:rtl/>
          <w:lang w:bidi="fa-IR"/>
        </w:rPr>
        <w:t xml:space="preserve">، </w:t>
      </w:r>
      <w:r>
        <w:rPr>
          <w:rtl/>
          <w:lang w:bidi="fa-IR"/>
        </w:rPr>
        <w:t>بعد</w:t>
      </w:r>
      <w:r w:rsidR="00A008FB">
        <w:rPr>
          <w:rtl/>
          <w:lang w:bidi="fa-IR"/>
        </w:rPr>
        <w:t xml:space="preserve">، </w:t>
      </w:r>
      <w:r>
        <w:rPr>
          <w:rtl/>
          <w:lang w:bidi="fa-IR"/>
        </w:rPr>
        <w:t>از چ</w:t>
      </w:r>
      <w:r w:rsidR="00A008FB">
        <w:rPr>
          <w:rtl/>
          <w:lang w:bidi="fa-IR"/>
        </w:rPr>
        <w:t>ی</w:t>
      </w:r>
      <w:r>
        <w:rPr>
          <w:rtl/>
          <w:lang w:bidi="fa-IR"/>
        </w:rPr>
        <w:t>ز د</w:t>
      </w:r>
      <w:r w:rsidR="00A008FB">
        <w:rPr>
          <w:rtl/>
          <w:lang w:bidi="fa-IR"/>
        </w:rPr>
        <w:t>ی</w:t>
      </w:r>
      <w:r>
        <w:rPr>
          <w:rtl/>
          <w:lang w:bidi="fa-IR"/>
        </w:rPr>
        <w:t>گر سوال م</w:t>
      </w:r>
      <w:r w:rsidR="00A36DFD">
        <w:rPr>
          <w:rtl/>
          <w:lang w:bidi="fa-IR"/>
        </w:rPr>
        <w:t xml:space="preserve">ی </w:t>
      </w:r>
      <w:r>
        <w:rPr>
          <w:rtl/>
          <w:lang w:bidi="fa-IR"/>
        </w:rPr>
        <w:t>شد و خداوند رحمتش را بر من گستران</w:t>
      </w:r>
      <w:r w:rsidR="00A008FB">
        <w:rPr>
          <w:rtl/>
          <w:lang w:bidi="fa-IR"/>
        </w:rPr>
        <w:t>ی</w:t>
      </w:r>
      <w:r>
        <w:rPr>
          <w:rtl/>
          <w:lang w:bidi="fa-IR"/>
        </w:rPr>
        <w:t>ده و مرا به توبه كنندگان ملحق م</w:t>
      </w:r>
      <w:r w:rsidR="00A36DFD">
        <w:rPr>
          <w:rtl/>
          <w:lang w:bidi="fa-IR"/>
        </w:rPr>
        <w:t xml:space="preserve">ی </w:t>
      </w:r>
      <w:r>
        <w:rPr>
          <w:rtl/>
          <w:lang w:bidi="fa-IR"/>
        </w:rPr>
        <w:t>ساخت و</w:t>
      </w:r>
      <w:r w:rsidR="00A008FB">
        <w:rPr>
          <w:rtl/>
          <w:lang w:bidi="fa-IR"/>
        </w:rPr>
        <w:t>... (</w:t>
      </w:r>
      <w:r>
        <w:rPr>
          <w:rtl/>
          <w:lang w:bidi="fa-IR"/>
        </w:rPr>
        <w:t>اما بگو بب</w:t>
      </w:r>
      <w:r w:rsidR="00A008FB">
        <w:rPr>
          <w:rtl/>
          <w:lang w:bidi="fa-IR"/>
        </w:rPr>
        <w:t>ی</w:t>
      </w:r>
      <w:r>
        <w:rPr>
          <w:rtl/>
          <w:lang w:bidi="fa-IR"/>
        </w:rPr>
        <w:t>نم</w:t>
      </w:r>
      <w:r w:rsidR="00A008FB">
        <w:rPr>
          <w:rtl/>
          <w:lang w:bidi="fa-IR"/>
        </w:rPr>
        <w:t xml:space="preserve">) </w:t>
      </w:r>
      <w:r>
        <w:rPr>
          <w:rtl/>
          <w:lang w:bidi="fa-IR"/>
        </w:rPr>
        <w:t>تو كه هست</w:t>
      </w:r>
      <w:r w:rsidR="00A36DFD">
        <w:rPr>
          <w:rtl/>
          <w:lang w:bidi="fa-IR"/>
        </w:rPr>
        <w:t>ی</w:t>
      </w:r>
      <w:r w:rsidR="00B66AD2">
        <w:rPr>
          <w:rtl/>
          <w:lang w:bidi="fa-IR"/>
        </w:rPr>
        <w:t>؟</w:t>
      </w:r>
      <w:r>
        <w:rPr>
          <w:rtl/>
          <w:lang w:bidi="fa-IR"/>
        </w:rPr>
        <w:t xml:space="preserve"> م</w:t>
      </w:r>
      <w:r w:rsidR="00A36DFD">
        <w:rPr>
          <w:rtl/>
          <w:lang w:bidi="fa-IR"/>
        </w:rPr>
        <w:t xml:space="preserve">ی </w:t>
      </w:r>
      <w:r>
        <w:rPr>
          <w:rtl/>
          <w:lang w:bidi="fa-IR"/>
        </w:rPr>
        <w:lastRenderedPageBreak/>
        <w:t>گو</w:t>
      </w:r>
      <w:r w:rsidR="00A008FB">
        <w:rPr>
          <w:rtl/>
          <w:lang w:bidi="fa-IR"/>
        </w:rPr>
        <w:t>ی</w:t>
      </w:r>
      <w:r>
        <w:rPr>
          <w:rtl/>
          <w:lang w:bidi="fa-IR"/>
        </w:rPr>
        <w:t>د</w:t>
      </w:r>
      <w:r w:rsidR="00A008FB">
        <w:rPr>
          <w:rtl/>
          <w:lang w:bidi="fa-IR"/>
        </w:rPr>
        <w:t xml:space="preserve">: </w:t>
      </w:r>
      <w:r>
        <w:rPr>
          <w:rtl/>
          <w:lang w:bidi="fa-IR"/>
        </w:rPr>
        <w:t>من آن فق</w:t>
      </w:r>
      <w:r w:rsidR="00A008FB">
        <w:rPr>
          <w:rtl/>
          <w:lang w:bidi="fa-IR"/>
        </w:rPr>
        <w:t>ی</w:t>
      </w:r>
      <w:r>
        <w:rPr>
          <w:rtl/>
          <w:lang w:bidi="fa-IR"/>
        </w:rPr>
        <w:t>ر</w:t>
      </w:r>
      <w:r w:rsidR="00A36DFD">
        <w:rPr>
          <w:rtl/>
          <w:lang w:bidi="fa-IR"/>
        </w:rPr>
        <w:t xml:space="preserve">ی </w:t>
      </w:r>
      <w:r>
        <w:rPr>
          <w:rtl/>
          <w:lang w:bidi="fa-IR"/>
        </w:rPr>
        <w:t>هستم كه قبلا با تو بودم</w:t>
      </w:r>
      <w:r w:rsidR="00A008FB">
        <w:rPr>
          <w:rtl/>
          <w:lang w:bidi="fa-IR"/>
        </w:rPr>
        <w:t xml:space="preserve">، </w:t>
      </w:r>
      <w:r>
        <w:rPr>
          <w:rtl/>
          <w:lang w:bidi="fa-IR"/>
        </w:rPr>
        <w:t>آنگاه غن</w:t>
      </w:r>
      <w:r w:rsidR="00A36DFD">
        <w:rPr>
          <w:rtl/>
          <w:lang w:bidi="fa-IR"/>
        </w:rPr>
        <w:t xml:space="preserve">ی </w:t>
      </w:r>
      <w:r>
        <w:rPr>
          <w:rtl/>
          <w:lang w:bidi="fa-IR"/>
        </w:rPr>
        <w:t>م</w:t>
      </w:r>
      <w:r w:rsidR="00A36DFD">
        <w:rPr>
          <w:rtl/>
          <w:lang w:bidi="fa-IR"/>
        </w:rPr>
        <w:t xml:space="preserve">ی </w:t>
      </w:r>
      <w:r>
        <w:rPr>
          <w:rtl/>
          <w:lang w:bidi="fa-IR"/>
        </w:rPr>
        <w:t>گو</w:t>
      </w:r>
      <w:r w:rsidR="00A008FB">
        <w:rPr>
          <w:rtl/>
          <w:lang w:bidi="fa-IR"/>
        </w:rPr>
        <w:t>ی</w:t>
      </w:r>
      <w:r>
        <w:rPr>
          <w:rtl/>
          <w:lang w:bidi="fa-IR"/>
        </w:rPr>
        <w:t>د</w:t>
      </w:r>
      <w:r w:rsidR="00A008FB">
        <w:rPr>
          <w:rtl/>
          <w:lang w:bidi="fa-IR"/>
        </w:rPr>
        <w:t xml:space="preserve">: </w:t>
      </w:r>
      <w:r>
        <w:rPr>
          <w:rtl/>
          <w:lang w:bidi="fa-IR"/>
        </w:rPr>
        <w:t>نعمتها</w:t>
      </w:r>
      <w:r w:rsidR="00A36DFD">
        <w:rPr>
          <w:rtl/>
          <w:lang w:bidi="fa-IR"/>
        </w:rPr>
        <w:t xml:space="preserve">ی </w:t>
      </w:r>
      <w:r>
        <w:rPr>
          <w:rtl/>
          <w:lang w:bidi="fa-IR"/>
        </w:rPr>
        <w:t>بهشت</w:t>
      </w:r>
      <w:r w:rsidR="00A008FB">
        <w:rPr>
          <w:rtl/>
          <w:lang w:bidi="fa-IR"/>
        </w:rPr>
        <w:t xml:space="preserve">، </w:t>
      </w:r>
      <w:r>
        <w:rPr>
          <w:rtl/>
          <w:lang w:bidi="fa-IR"/>
        </w:rPr>
        <w:t>تو را تغ</w:t>
      </w:r>
      <w:r w:rsidR="00A008FB">
        <w:rPr>
          <w:rtl/>
          <w:lang w:bidi="fa-IR"/>
        </w:rPr>
        <w:t>یی</w:t>
      </w:r>
      <w:r>
        <w:rPr>
          <w:rtl/>
          <w:lang w:bidi="fa-IR"/>
        </w:rPr>
        <w:t>ر داده است</w:t>
      </w:r>
      <w:r w:rsidR="00A008FB">
        <w:rPr>
          <w:lang w:bidi="fa-IR"/>
        </w:rPr>
        <w:t xml:space="preserve">. </w:t>
      </w:r>
    </w:p>
    <w:p w:rsidR="000450B1" w:rsidRDefault="000450B1" w:rsidP="000450B1">
      <w:pPr>
        <w:pStyle w:val="libNormal"/>
        <w:rPr>
          <w:rtl/>
          <w:lang w:bidi="fa-IR"/>
        </w:rPr>
      </w:pPr>
      <w:r>
        <w:rPr>
          <w:rtl/>
          <w:lang w:bidi="fa-IR"/>
        </w:rPr>
        <w:t>ششم</w:t>
      </w:r>
      <w:r w:rsidR="00133789" w:rsidRPr="00133789">
        <w:rPr>
          <w:rStyle w:val="libNormalChar"/>
          <w:rtl/>
        </w:rPr>
        <w:t xml:space="preserve"> - </w:t>
      </w:r>
      <w:r>
        <w:rPr>
          <w:rtl/>
          <w:lang w:bidi="fa-IR"/>
        </w:rPr>
        <w:t>فق</w:t>
      </w:r>
      <w:r w:rsidR="00A008FB">
        <w:rPr>
          <w:rtl/>
          <w:lang w:bidi="fa-IR"/>
        </w:rPr>
        <w:t>ی</w:t>
      </w:r>
      <w:r>
        <w:rPr>
          <w:rtl/>
          <w:lang w:bidi="fa-IR"/>
        </w:rPr>
        <w:t>ر در روز ق</w:t>
      </w:r>
      <w:r w:rsidR="00A008FB">
        <w:rPr>
          <w:rtl/>
          <w:lang w:bidi="fa-IR"/>
        </w:rPr>
        <w:t>ی</w:t>
      </w:r>
      <w:r>
        <w:rPr>
          <w:rtl/>
          <w:lang w:bidi="fa-IR"/>
        </w:rPr>
        <w:t>امت مورد تكر</w:t>
      </w:r>
      <w:r w:rsidR="00A008FB">
        <w:rPr>
          <w:rtl/>
          <w:lang w:bidi="fa-IR"/>
        </w:rPr>
        <w:t>ی</w:t>
      </w:r>
      <w:r>
        <w:rPr>
          <w:rtl/>
          <w:lang w:bidi="fa-IR"/>
        </w:rPr>
        <w:t>م و احترام و عطوفت اله</w:t>
      </w:r>
      <w:r w:rsidR="00A36DFD">
        <w:rPr>
          <w:rtl/>
          <w:lang w:bidi="fa-IR"/>
        </w:rPr>
        <w:t xml:space="preserve">ی </w:t>
      </w:r>
      <w:r>
        <w:rPr>
          <w:rtl/>
          <w:lang w:bidi="fa-IR"/>
        </w:rPr>
        <w:t>قرار م</w:t>
      </w:r>
      <w:r w:rsidR="00A36DFD">
        <w:rPr>
          <w:rtl/>
          <w:lang w:bidi="fa-IR"/>
        </w:rPr>
        <w:t xml:space="preserve">ی </w:t>
      </w:r>
      <w:r>
        <w:rPr>
          <w:rtl/>
          <w:lang w:bidi="fa-IR"/>
        </w:rPr>
        <w:t>گ</w:t>
      </w:r>
      <w:r w:rsidR="00A008FB">
        <w:rPr>
          <w:rtl/>
          <w:lang w:bidi="fa-IR"/>
        </w:rPr>
        <w:t>ی</w:t>
      </w:r>
      <w:r>
        <w:rPr>
          <w:rtl/>
          <w:lang w:bidi="fa-IR"/>
        </w:rPr>
        <w:t xml:space="preserve">رد كه حضرت صادق </w:t>
      </w:r>
      <w:r w:rsidR="00FE657D" w:rsidRPr="00FE657D">
        <w:rPr>
          <w:rStyle w:val="libAlaemChar"/>
          <w:rFonts w:eastAsia="KFGQPC Uthman Taha Naskh"/>
          <w:rtl/>
        </w:rPr>
        <w:t>عليه‌السلام</w:t>
      </w:r>
      <w:r>
        <w:rPr>
          <w:rtl/>
          <w:lang w:bidi="fa-IR"/>
        </w:rPr>
        <w:t xml:space="preserve">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289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الله عزوجل لیعتذر الی عبده المومن المحوج كان فی الدنیا كما یعتذر الاخ الی اخیه فیقول: فوعزتی و جلالی ما افقرتك لهوان كان بك علی فارفع هذا الغطاء فانظر الی ما عوضتك من الدنیا، فیكشف فینظر ما عوضه عزوجل من الدنیا فیقول: ما ضرنی</w:t>
      </w:r>
      <w:r w:rsidR="009E1236">
        <w:rPr>
          <w:rStyle w:val="libAlaemChar"/>
          <w:rFonts w:eastAsia="KFGQPC Uthman Taha Naskh"/>
          <w:rtl/>
        </w:rPr>
        <w:t xml:space="preserve"> </w:t>
      </w:r>
      <w:r w:rsidR="00F52787" w:rsidRPr="00F52787">
        <w:rPr>
          <w:rStyle w:val="libHadithChar"/>
          <w:rtl/>
        </w:rPr>
        <w:t>یا رب</w:t>
      </w:r>
      <w:r w:rsidR="009E1236">
        <w:rPr>
          <w:rStyle w:val="libAlaemChar"/>
          <w:rFonts w:eastAsia="KFGQPC Uthman Taha Naskh"/>
          <w:rtl/>
        </w:rPr>
        <w:t xml:space="preserve"> </w:t>
      </w:r>
      <w:r w:rsidR="00F52787" w:rsidRPr="00F52787">
        <w:rPr>
          <w:rStyle w:val="libHadithChar"/>
          <w:rtl/>
        </w:rPr>
        <w:t>ما زویت عنی مع ما عوضتنی</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آنچنانكه برادر</w:t>
      </w:r>
      <w:r w:rsidR="00A36DFD">
        <w:rPr>
          <w:rtl/>
          <w:lang w:bidi="fa-IR"/>
        </w:rPr>
        <w:t xml:space="preserve">ی </w:t>
      </w:r>
      <w:r w:rsidR="000450B1">
        <w:rPr>
          <w:rtl/>
          <w:lang w:bidi="fa-IR"/>
        </w:rPr>
        <w:t>از برادر د</w:t>
      </w:r>
      <w:r>
        <w:rPr>
          <w:rtl/>
          <w:lang w:bidi="fa-IR"/>
        </w:rPr>
        <w:t>ی</w:t>
      </w:r>
      <w:r w:rsidR="000450B1">
        <w:rPr>
          <w:rtl/>
          <w:lang w:bidi="fa-IR"/>
        </w:rPr>
        <w:t>گرش عذر خواه</w:t>
      </w:r>
      <w:r w:rsidR="00A36DFD">
        <w:rPr>
          <w:rtl/>
          <w:lang w:bidi="fa-IR"/>
        </w:rPr>
        <w:t xml:space="preserve">ی </w:t>
      </w:r>
      <w:r w:rsidR="000450B1">
        <w:rPr>
          <w:rtl/>
          <w:lang w:bidi="fa-IR"/>
        </w:rPr>
        <w:t>م</w:t>
      </w:r>
      <w:r w:rsidR="00A36DFD">
        <w:rPr>
          <w:rtl/>
          <w:lang w:bidi="fa-IR"/>
        </w:rPr>
        <w:t xml:space="preserve">ی </w:t>
      </w:r>
      <w:r w:rsidR="000450B1">
        <w:rPr>
          <w:rtl/>
          <w:lang w:bidi="fa-IR"/>
        </w:rPr>
        <w:t>كند</w:t>
      </w:r>
      <w:r>
        <w:rPr>
          <w:rtl/>
          <w:lang w:bidi="fa-IR"/>
        </w:rPr>
        <w:t xml:space="preserve">، </w:t>
      </w:r>
      <w:r w:rsidR="000450B1">
        <w:rPr>
          <w:rtl/>
          <w:lang w:bidi="fa-IR"/>
        </w:rPr>
        <w:t>خداوند عز</w:t>
      </w:r>
      <w:r>
        <w:rPr>
          <w:rtl/>
          <w:lang w:bidi="fa-IR"/>
        </w:rPr>
        <w:t>ی</w:t>
      </w:r>
      <w:r w:rsidR="000450B1">
        <w:rPr>
          <w:rtl/>
          <w:lang w:bidi="fa-IR"/>
        </w:rPr>
        <w:t>ز و جل</w:t>
      </w:r>
      <w:r>
        <w:rPr>
          <w:rtl/>
          <w:lang w:bidi="fa-IR"/>
        </w:rPr>
        <w:t>ی</w:t>
      </w:r>
      <w:r w:rsidR="000450B1">
        <w:rPr>
          <w:rtl/>
          <w:lang w:bidi="fa-IR"/>
        </w:rPr>
        <w:t>ل</w:t>
      </w:r>
      <w:r>
        <w:rPr>
          <w:rtl/>
          <w:lang w:bidi="fa-IR"/>
        </w:rPr>
        <w:t xml:space="preserve"> (</w:t>
      </w:r>
      <w:r w:rsidR="000450B1">
        <w:rPr>
          <w:rtl/>
          <w:lang w:bidi="fa-IR"/>
        </w:rPr>
        <w:t>روز ق</w:t>
      </w:r>
      <w:r>
        <w:rPr>
          <w:rtl/>
          <w:lang w:bidi="fa-IR"/>
        </w:rPr>
        <w:t>ی</w:t>
      </w:r>
      <w:r w:rsidR="000450B1">
        <w:rPr>
          <w:rtl/>
          <w:lang w:bidi="fa-IR"/>
        </w:rPr>
        <w:t>امت</w:t>
      </w:r>
      <w:r>
        <w:rPr>
          <w:rtl/>
          <w:lang w:bidi="fa-IR"/>
        </w:rPr>
        <w:t xml:space="preserve">) </w:t>
      </w:r>
      <w:r w:rsidR="000450B1">
        <w:rPr>
          <w:rtl/>
          <w:lang w:bidi="fa-IR"/>
        </w:rPr>
        <w:t>از بنده مومن</w:t>
      </w:r>
      <w:r w:rsidR="00A36DFD">
        <w:rPr>
          <w:rtl/>
          <w:lang w:bidi="fa-IR"/>
        </w:rPr>
        <w:t xml:space="preserve">ی </w:t>
      </w:r>
      <w:r w:rsidR="000450B1">
        <w:rPr>
          <w:rtl/>
          <w:lang w:bidi="fa-IR"/>
        </w:rPr>
        <w:t>كه در دن</w:t>
      </w:r>
      <w:r>
        <w:rPr>
          <w:rtl/>
          <w:lang w:bidi="fa-IR"/>
        </w:rPr>
        <w:t>ی</w:t>
      </w:r>
      <w:r w:rsidR="000450B1">
        <w:rPr>
          <w:rtl/>
          <w:lang w:bidi="fa-IR"/>
        </w:rPr>
        <w:t>ا محتاج بوده عذر خواه</w:t>
      </w:r>
      <w:r w:rsidR="00A36DFD">
        <w:rPr>
          <w:rtl/>
          <w:lang w:bidi="fa-IR"/>
        </w:rPr>
        <w:t xml:space="preserve">ی </w:t>
      </w:r>
      <w:r w:rsidR="000450B1">
        <w:rPr>
          <w:rtl/>
          <w:lang w:bidi="fa-IR"/>
        </w:rPr>
        <w:t>كرده م</w:t>
      </w:r>
      <w:r w:rsidR="00A36DFD">
        <w:rPr>
          <w:rtl/>
          <w:lang w:bidi="fa-IR"/>
        </w:rPr>
        <w:t xml:space="preserve">ی </w:t>
      </w:r>
      <w:r w:rsidR="000450B1">
        <w:rPr>
          <w:rtl/>
          <w:lang w:bidi="fa-IR"/>
        </w:rPr>
        <w:t>فرما</w:t>
      </w:r>
      <w:r>
        <w:rPr>
          <w:rtl/>
          <w:lang w:bidi="fa-IR"/>
        </w:rPr>
        <w:t>ی</w:t>
      </w:r>
      <w:r w:rsidR="000450B1">
        <w:rPr>
          <w:rtl/>
          <w:lang w:bidi="fa-IR"/>
        </w:rPr>
        <w:t>د</w:t>
      </w:r>
      <w:r>
        <w:rPr>
          <w:rtl/>
          <w:lang w:bidi="fa-IR"/>
        </w:rPr>
        <w:t xml:space="preserve">: </w:t>
      </w:r>
      <w:r w:rsidR="000450B1">
        <w:rPr>
          <w:rtl/>
          <w:lang w:bidi="fa-IR"/>
        </w:rPr>
        <w:t>به عزت و جلالم سوگند! كه من تو را به خاطر ذلت و پست</w:t>
      </w:r>
      <w:r w:rsidR="00A36DFD">
        <w:rPr>
          <w:rtl/>
          <w:lang w:bidi="fa-IR"/>
        </w:rPr>
        <w:t>ی</w:t>
      </w:r>
      <w:r w:rsidR="0087087D">
        <w:rPr>
          <w:rtl/>
          <w:lang w:bidi="fa-IR"/>
        </w:rPr>
        <w:t>،</w:t>
      </w:r>
      <w:r>
        <w:rPr>
          <w:rtl/>
          <w:lang w:bidi="fa-IR"/>
        </w:rPr>
        <w:t xml:space="preserve"> </w:t>
      </w:r>
      <w:r w:rsidR="000450B1">
        <w:rPr>
          <w:rtl/>
          <w:lang w:bidi="fa-IR"/>
        </w:rPr>
        <w:t>فق</w:t>
      </w:r>
      <w:r>
        <w:rPr>
          <w:rtl/>
          <w:lang w:bidi="fa-IR"/>
        </w:rPr>
        <w:t>ی</w:t>
      </w:r>
      <w:r w:rsidR="000450B1">
        <w:rPr>
          <w:rtl/>
          <w:lang w:bidi="fa-IR"/>
        </w:rPr>
        <w:t>رت نساختم</w:t>
      </w:r>
      <w:r>
        <w:rPr>
          <w:rtl/>
          <w:lang w:bidi="fa-IR"/>
        </w:rPr>
        <w:t xml:space="preserve">، </w:t>
      </w:r>
      <w:r w:rsidR="000450B1">
        <w:rPr>
          <w:rtl/>
          <w:lang w:bidi="fa-IR"/>
        </w:rPr>
        <w:t>پرده را بردار و بب</w:t>
      </w:r>
      <w:r>
        <w:rPr>
          <w:rtl/>
          <w:lang w:bidi="fa-IR"/>
        </w:rPr>
        <w:t>ی</w:t>
      </w:r>
      <w:r w:rsidR="000450B1">
        <w:rPr>
          <w:rtl/>
          <w:lang w:bidi="fa-IR"/>
        </w:rPr>
        <w:t>ن كه چه عوض</w:t>
      </w:r>
      <w:r w:rsidR="00A36DFD">
        <w:rPr>
          <w:rtl/>
          <w:lang w:bidi="fa-IR"/>
        </w:rPr>
        <w:t xml:space="preserve">ی </w:t>
      </w:r>
      <w:r w:rsidR="000450B1">
        <w:rPr>
          <w:rtl/>
          <w:lang w:bidi="fa-IR"/>
        </w:rPr>
        <w:t>برا</w:t>
      </w:r>
      <w:r>
        <w:rPr>
          <w:rtl/>
          <w:lang w:bidi="fa-IR"/>
        </w:rPr>
        <w:t>ی</w:t>
      </w:r>
      <w:r w:rsidR="000450B1">
        <w:rPr>
          <w:rtl/>
          <w:lang w:bidi="fa-IR"/>
        </w:rPr>
        <w:t>ت فراهم كرده ام</w:t>
      </w:r>
      <w:r w:rsidR="00B66AD2">
        <w:rPr>
          <w:rtl/>
          <w:lang w:bidi="fa-IR"/>
        </w:rPr>
        <w:t>؟</w:t>
      </w:r>
    </w:p>
    <w:p w:rsidR="000450B1" w:rsidRDefault="000450B1" w:rsidP="000450B1">
      <w:pPr>
        <w:pStyle w:val="libNormal"/>
        <w:rPr>
          <w:rtl/>
          <w:lang w:bidi="fa-IR"/>
        </w:rPr>
      </w:pPr>
      <w:r>
        <w:rPr>
          <w:rtl/>
          <w:lang w:bidi="fa-IR"/>
        </w:rPr>
        <w:t>ا</w:t>
      </w:r>
      <w:r w:rsidR="00A008FB">
        <w:rPr>
          <w:rtl/>
          <w:lang w:bidi="fa-IR"/>
        </w:rPr>
        <w:t>ی</w:t>
      </w:r>
      <w:r>
        <w:rPr>
          <w:rtl/>
          <w:lang w:bidi="fa-IR"/>
        </w:rPr>
        <w:t>ن بنده نظر م</w:t>
      </w:r>
      <w:r w:rsidR="00A36DFD">
        <w:rPr>
          <w:rtl/>
          <w:lang w:bidi="fa-IR"/>
        </w:rPr>
        <w:t xml:space="preserve">ی </w:t>
      </w:r>
      <w:r>
        <w:rPr>
          <w:rtl/>
          <w:lang w:bidi="fa-IR"/>
        </w:rPr>
        <w:t>كند به آنچه خداوند متعال عوض قرار داده</w:t>
      </w:r>
      <w:r w:rsidR="00A008FB">
        <w:rPr>
          <w:rtl/>
          <w:lang w:bidi="fa-IR"/>
        </w:rPr>
        <w:t xml:space="preserve">، </w:t>
      </w:r>
      <w:r>
        <w:rPr>
          <w:rtl/>
          <w:lang w:bidi="fa-IR"/>
        </w:rPr>
        <w:t>م</w:t>
      </w:r>
      <w:r w:rsidR="00A36DFD">
        <w:rPr>
          <w:rtl/>
          <w:lang w:bidi="fa-IR"/>
        </w:rPr>
        <w:t xml:space="preserve">ی </w:t>
      </w:r>
      <w:r>
        <w:rPr>
          <w:rtl/>
          <w:lang w:bidi="fa-IR"/>
        </w:rPr>
        <w:t>گو</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پروردگارا! من در ا</w:t>
      </w:r>
      <w:r w:rsidR="00A008FB">
        <w:rPr>
          <w:rtl/>
          <w:lang w:bidi="fa-IR"/>
        </w:rPr>
        <w:t>ی</w:t>
      </w:r>
      <w:r>
        <w:rPr>
          <w:rtl/>
          <w:lang w:bidi="fa-IR"/>
        </w:rPr>
        <w:t>ن معامله ضرر نكرده ام</w:t>
      </w:r>
      <w:r w:rsidR="00A008FB">
        <w:rPr>
          <w:lang w:bidi="fa-IR"/>
        </w:rPr>
        <w:t xml:space="preserve">. </w:t>
      </w:r>
    </w:p>
    <w:p w:rsidR="000450B1" w:rsidRDefault="000450B1" w:rsidP="000450B1">
      <w:pPr>
        <w:pStyle w:val="libNormal"/>
        <w:rPr>
          <w:rtl/>
          <w:lang w:bidi="fa-IR"/>
        </w:rPr>
      </w:pPr>
      <w:r>
        <w:rPr>
          <w:rtl/>
          <w:lang w:bidi="fa-IR"/>
        </w:rPr>
        <w:t>هفتم</w:t>
      </w:r>
      <w:r w:rsidR="00133789" w:rsidRPr="00133789">
        <w:rPr>
          <w:rStyle w:val="libNormalChar"/>
          <w:rtl/>
        </w:rPr>
        <w:t xml:space="preserve"> - </w:t>
      </w:r>
      <w:r>
        <w:rPr>
          <w:rtl/>
          <w:lang w:bidi="fa-IR"/>
        </w:rPr>
        <w:t>فقر</w:t>
      </w:r>
      <w:r w:rsidR="00A008FB">
        <w:rPr>
          <w:rtl/>
          <w:lang w:bidi="fa-IR"/>
        </w:rPr>
        <w:t xml:space="preserve">، </w:t>
      </w:r>
      <w:r>
        <w:rPr>
          <w:rtl/>
          <w:lang w:bidi="fa-IR"/>
        </w:rPr>
        <w:t>ز</w:t>
      </w:r>
      <w:r w:rsidR="00A008FB">
        <w:rPr>
          <w:rtl/>
          <w:lang w:bidi="fa-IR"/>
        </w:rPr>
        <w:t>ی</w:t>
      </w:r>
      <w:r>
        <w:rPr>
          <w:rtl/>
          <w:lang w:bidi="fa-IR"/>
        </w:rPr>
        <w:t>نت اول</w:t>
      </w:r>
      <w:r w:rsidR="00A008FB">
        <w:rPr>
          <w:rtl/>
          <w:lang w:bidi="fa-IR"/>
        </w:rPr>
        <w:t>ی</w:t>
      </w:r>
      <w:r>
        <w:rPr>
          <w:rtl/>
          <w:lang w:bidi="fa-IR"/>
        </w:rPr>
        <w:t>ا</w:t>
      </w:r>
      <w:r w:rsidR="00A36DFD">
        <w:rPr>
          <w:rtl/>
          <w:lang w:bidi="fa-IR"/>
        </w:rPr>
        <w:t xml:space="preserve">ی </w:t>
      </w:r>
      <w:r>
        <w:rPr>
          <w:rtl/>
          <w:lang w:bidi="fa-IR"/>
        </w:rPr>
        <w:t>اله</w:t>
      </w:r>
      <w:r w:rsidR="00A36DFD">
        <w:rPr>
          <w:rtl/>
          <w:lang w:bidi="fa-IR"/>
        </w:rPr>
        <w:t xml:space="preserve">ی </w:t>
      </w:r>
      <w:r>
        <w:rPr>
          <w:rtl/>
          <w:lang w:bidi="fa-IR"/>
        </w:rPr>
        <w:t>و شعار صالح</w:t>
      </w:r>
      <w:r w:rsidR="00A008FB">
        <w:rPr>
          <w:rtl/>
          <w:lang w:bidi="fa-IR"/>
        </w:rPr>
        <w:t>ی</w:t>
      </w:r>
      <w:r>
        <w:rPr>
          <w:rtl/>
          <w:lang w:bidi="fa-IR"/>
        </w:rPr>
        <w:t>ن است</w:t>
      </w:r>
      <w:r w:rsidR="00A008FB">
        <w:rPr>
          <w:rtl/>
          <w:lang w:bidi="fa-IR"/>
        </w:rPr>
        <w:t xml:space="preserve">، </w:t>
      </w:r>
      <w:r>
        <w:rPr>
          <w:rtl/>
          <w:lang w:bidi="fa-IR"/>
        </w:rPr>
        <w:t>ذات اقدس اله</w:t>
      </w:r>
      <w:r w:rsidR="00A36DFD">
        <w:rPr>
          <w:rtl/>
          <w:lang w:bidi="fa-IR"/>
        </w:rPr>
        <w:t xml:space="preserve">ی </w:t>
      </w:r>
      <w:r>
        <w:rPr>
          <w:rtl/>
          <w:lang w:bidi="fa-IR"/>
        </w:rPr>
        <w:t>بر حضرت موس</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ا</w:t>
      </w:r>
      <w:r w:rsidR="00A008FB">
        <w:rPr>
          <w:rtl/>
          <w:lang w:bidi="fa-IR"/>
        </w:rPr>
        <w:t>ی</w:t>
      </w:r>
      <w:r>
        <w:rPr>
          <w:rtl/>
          <w:lang w:bidi="fa-IR"/>
        </w:rPr>
        <w:t>ن چن</w:t>
      </w:r>
      <w:r w:rsidR="00A008FB">
        <w:rPr>
          <w:rtl/>
          <w:lang w:bidi="fa-IR"/>
        </w:rPr>
        <w:t>ی</w:t>
      </w:r>
      <w:r>
        <w:rPr>
          <w:rtl/>
          <w:lang w:bidi="fa-IR"/>
        </w:rPr>
        <w:t>ن وح</w:t>
      </w:r>
      <w:r w:rsidR="00A36DFD">
        <w:rPr>
          <w:rtl/>
          <w:lang w:bidi="fa-IR"/>
        </w:rPr>
        <w:t xml:space="preserve">ی </w:t>
      </w:r>
      <w:r>
        <w:rPr>
          <w:rtl/>
          <w:lang w:bidi="fa-IR"/>
        </w:rPr>
        <w:t>فرستاده است كه</w:t>
      </w:r>
      <w:r w:rsidR="00A008FB">
        <w:rPr>
          <w:rtl/>
          <w:lang w:bidi="fa-IR"/>
        </w:rPr>
        <w:t xml:space="preserve">: </w:t>
      </w:r>
    </w:p>
    <w:p w:rsidR="000450B1" w:rsidRDefault="000450B1" w:rsidP="000450B1">
      <w:pPr>
        <w:pStyle w:val="libNormal"/>
        <w:rPr>
          <w:rtl/>
          <w:lang w:bidi="fa-IR"/>
        </w:rPr>
      </w:pPr>
      <w:r>
        <w:rPr>
          <w:rtl/>
          <w:lang w:bidi="fa-IR"/>
        </w:rPr>
        <w:t>290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اذا رایت الفقر مقبلا فقل: مرحبا بشعار الصالحین، و اذا رایت الغنی مقبلا فقل: ذنب عجلت عقوبته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وقت</w:t>
      </w:r>
      <w:r w:rsidR="00A36DFD">
        <w:rPr>
          <w:rtl/>
          <w:lang w:bidi="fa-IR"/>
        </w:rPr>
        <w:t xml:space="preserve">ی </w:t>
      </w:r>
      <w:r w:rsidR="000450B1">
        <w:rPr>
          <w:rtl/>
          <w:lang w:bidi="fa-IR"/>
        </w:rPr>
        <w:t>د</w:t>
      </w:r>
      <w:r>
        <w:rPr>
          <w:rtl/>
          <w:lang w:bidi="fa-IR"/>
        </w:rPr>
        <w:t>ی</w:t>
      </w:r>
      <w:r w:rsidR="000450B1">
        <w:rPr>
          <w:rtl/>
          <w:lang w:bidi="fa-IR"/>
        </w:rPr>
        <w:t>د</w:t>
      </w:r>
      <w:r w:rsidR="00A36DFD">
        <w:rPr>
          <w:rtl/>
          <w:lang w:bidi="fa-IR"/>
        </w:rPr>
        <w:t xml:space="preserve">ی </w:t>
      </w:r>
      <w:r w:rsidR="000450B1">
        <w:rPr>
          <w:rtl/>
          <w:lang w:bidi="fa-IR"/>
        </w:rPr>
        <w:t>فقر به سو</w:t>
      </w:r>
      <w:r>
        <w:rPr>
          <w:rtl/>
          <w:lang w:bidi="fa-IR"/>
        </w:rPr>
        <w:t>ی</w:t>
      </w:r>
      <w:r w:rsidR="000450B1">
        <w:rPr>
          <w:rtl/>
          <w:lang w:bidi="fa-IR"/>
        </w:rPr>
        <w:t>ت م</w:t>
      </w:r>
      <w:r w:rsidR="00A36DFD">
        <w:rPr>
          <w:rtl/>
          <w:lang w:bidi="fa-IR"/>
        </w:rPr>
        <w:t xml:space="preserve">ی </w:t>
      </w:r>
      <w:r w:rsidR="000450B1">
        <w:rPr>
          <w:rtl/>
          <w:lang w:bidi="fa-IR"/>
        </w:rPr>
        <w:t>آ</w:t>
      </w:r>
      <w:r>
        <w:rPr>
          <w:rtl/>
          <w:lang w:bidi="fa-IR"/>
        </w:rPr>
        <w:t>ی</w:t>
      </w:r>
      <w:r w:rsidR="000450B1">
        <w:rPr>
          <w:rtl/>
          <w:lang w:bidi="fa-IR"/>
        </w:rPr>
        <w:t>د</w:t>
      </w:r>
      <w:r>
        <w:rPr>
          <w:rtl/>
          <w:lang w:bidi="fa-IR"/>
        </w:rPr>
        <w:t xml:space="preserve">، </w:t>
      </w:r>
      <w:r w:rsidR="000450B1">
        <w:rPr>
          <w:rtl/>
          <w:lang w:bidi="fa-IR"/>
        </w:rPr>
        <w:t>بگو مرحبا! به شعار صالح</w:t>
      </w:r>
      <w:r>
        <w:rPr>
          <w:rtl/>
          <w:lang w:bidi="fa-IR"/>
        </w:rPr>
        <w:t>ی</w:t>
      </w:r>
      <w:r w:rsidR="000450B1">
        <w:rPr>
          <w:rtl/>
          <w:lang w:bidi="fa-IR"/>
        </w:rPr>
        <w:t>ن</w:t>
      </w:r>
      <w:r>
        <w:rPr>
          <w:rtl/>
          <w:lang w:bidi="fa-IR"/>
        </w:rPr>
        <w:t xml:space="preserve">. </w:t>
      </w:r>
    </w:p>
    <w:p w:rsidR="000450B1" w:rsidRDefault="000450B1" w:rsidP="000450B1">
      <w:pPr>
        <w:pStyle w:val="libNormal"/>
        <w:rPr>
          <w:rtl/>
          <w:lang w:bidi="fa-IR"/>
        </w:rPr>
      </w:pPr>
      <w:r>
        <w:rPr>
          <w:rtl/>
          <w:lang w:bidi="fa-IR"/>
        </w:rPr>
        <w:t>و وقت</w:t>
      </w:r>
      <w:r w:rsidR="00A36DFD">
        <w:rPr>
          <w:rtl/>
          <w:lang w:bidi="fa-IR"/>
        </w:rPr>
        <w:t xml:space="preserve">ی </w:t>
      </w:r>
      <w:r>
        <w:rPr>
          <w:rtl/>
          <w:lang w:bidi="fa-IR"/>
        </w:rPr>
        <w:t>غنا را د</w:t>
      </w:r>
      <w:r w:rsidR="00A008FB">
        <w:rPr>
          <w:rtl/>
          <w:lang w:bidi="fa-IR"/>
        </w:rPr>
        <w:t>ی</w:t>
      </w:r>
      <w:r>
        <w:rPr>
          <w:rtl/>
          <w:lang w:bidi="fa-IR"/>
        </w:rPr>
        <w:t>د</w:t>
      </w:r>
      <w:r w:rsidR="00A36DFD">
        <w:rPr>
          <w:rtl/>
          <w:lang w:bidi="fa-IR"/>
        </w:rPr>
        <w:t xml:space="preserve">ی </w:t>
      </w:r>
      <w:r>
        <w:rPr>
          <w:rtl/>
          <w:lang w:bidi="fa-IR"/>
        </w:rPr>
        <w:t>كه رو</w:t>
      </w:r>
      <w:r w:rsidR="00A36DFD">
        <w:rPr>
          <w:rtl/>
          <w:lang w:bidi="fa-IR"/>
        </w:rPr>
        <w:t xml:space="preserve">ی </w:t>
      </w:r>
      <w:r>
        <w:rPr>
          <w:rtl/>
          <w:lang w:bidi="fa-IR"/>
        </w:rPr>
        <w:t>آورده</w:t>
      </w:r>
      <w:r w:rsidR="00A008FB">
        <w:rPr>
          <w:rtl/>
          <w:lang w:bidi="fa-IR"/>
        </w:rPr>
        <w:t xml:space="preserve">، </w:t>
      </w:r>
      <w:r>
        <w:rPr>
          <w:rtl/>
          <w:lang w:bidi="fa-IR"/>
        </w:rPr>
        <w:t>بگو</w:t>
      </w:r>
      <w:r w:rsidR="00A008FB">
        <w:rPr>
          <w:rtl/>
          <w:lang w:bidi="fa-IR"/>
        </w:rPr>
        <w:t xml:space="preserve">: </w:t>
      </w:r>
      <w:r>
        <w:rPr>
          <w:rtl/>
          <w:lang w:bidi="fa-IR"/>
        </w:rPr>
        <w:t>گناه</w:t>
      </w:r>
      <w:r w:rsidR="00A36DFD">
        <w:rPr>
          <w:rtl/>
          <w:lang w:bidi="fa-IR"/>
        </w:rPr>
        <w:t xml:space="preserve">ی </w:t>
      </w:r>
      <w:r>
        <w:rPr>
          <w:rtl/>
          <w:lang w:bidi="fa-IR"/>
        </w:rPr>
        <w:t>است كه عقوبتش تعج</w:t>
      </w:r>
      <w:r w:rsidR="00A008FB">
        <w:rPr>
          <w:rtl/>
          <w:lang w:bidi="fa-IR"/>
        </w:rPr>
        <w:t>ی</w:t>
      </w:r>
      <w:r>
        <w:rPr>
          <w:rtl/>
          <w:lang w:bidi="fa-IR"/>
        </w:rPr>
        <w:t>ل گرد</w:t>
      </w:r>
      <w:r w:rsidR="00A008FB">
        <w:rPr>
          <w:rtl/>
          <w:lang w:bidi="fa-IR"/>
        </w:rPr>
        <w:t>ی</w:t>
      </w:r>
      <w:r>
        <w:rPr>
          <w:rtl/>
          <w:lang w:bidi="fa-IR"/>
        </w:rPr>
        <w:t>ده</w:t>
      </w:r>
      <w:r w:rsidR="00A008FB">
        <w:rPr>
          <w:rtl/>
          <w:lang w:bidi="fa-IR"/>
        </w:rPr>
        <w:t xml:space="preserve"> (ی</w:t>
      </w:r>
      <w:r>
        <w:rPr>
          <w:rtl/>
          <w:lang w:bidi="fa-IR"/>
        </w:rPr>
        <w:t>عن</w:t>
      </w:r>
      <w:r w:rsidR="00A36DFD">
        <w:rPr>
          <w:rtl/>
          <w:lang w:bidi="fa-IR"/>
        </w:rPr>
        <w:t xml:space="preserve">ی </w:t>
      </w:r>
      <w:r>
        <w:rPr>
          <w:rtl/>
          <w:lang w:bidi="fa-IR"/>
        </w:rPr>
        <w:t>گناه</w:t>
      </w:r>
      <w:r w:rsidR="00A36DFD">
        <w:rPr>
          <w:rtl/>
          <w:lang w:bidi="fa-IR"/>
        </w:rPr>
        <w:t xml:space="preserve">ی </w:t>
      </w:r>
      <w:r>
        <w:rPr>
          <w:rtl/>
          <w:lang w:bidi="fa-IR"/>
        </w:rPr>
        <w:t>مرتكب شدم كه خداوند متعال م</w:t>
      </w:r>
      <w:r w:rsidR="00A36DFD">
        <w:rPr>
          <w:rtl/>
          <w:lang w:bidi="fa-IR"/>
        </w:rPr>
        <w:t xml:space="preserve">ی </w:t>
      </w:r>
      <w:r>
        <w:rPr>
          <w:rtl/>
          <w:lang w:bidi="fa-IR"/>
        </w:rPr>
        <w:t>خواهد در دن</w:t>
      </w:r>
      <w:r w:rsidR="00A008FB">
        <w:rPr>
          <w:rtl/>
          <w:lang w:bidi="fa-IR"/>
        </w:rPr>
        <w:t>ی</w:t>
      </w:r>
      <w:r>
        <w:rPr>
          <w:rtl/>
          <w:lang w:bidi="fa-IR"/>
        </w:rPr>
        <w:t>ا عقوبت آن را بدهد و به بعد از مرگ نگذارد</w:t>
      </w:r>
      <w:r w:rsidR="00A008FB">
        <w:rPr>
          <w:rtl/>
          <w:lang w:bidi="fa-IR"/>
        </w:rPr>
        <w:t>)</w:t>
      </w:r>
      <w:r w:rsidR="00F07E6E">
        <w:rPr>
          <w:rtl/>
          <w:lang w:bidi="fa-IR"/>
        </w:rPr>
        <w:t xml:space="preserve">. </w:t>
      </w:r>
    </w:p>
    <w:p w:rsidR="000450B1" w:rsidRDefault="00E61C8F" w:rsidP="00C94F18">
      <w:pPr>
        <w:pStyle w:val="Heading3"/>
        <w:rPr>
          <w:rtl/>
        </w:rPr>
      </w:pPr>
      <w:bookmarkStart w:id="35" w:name="_Toc426029687"/>
      <w:r>
        <w:rPr>
          <w:rtl/>
        </w:rPr>
        <w:lastRenderedPageBreak/>
        <w:t>شیوه زندگ</w:t>
      </w:r>
      <w:r w:rsidR="00A36DFD">
        <w:rPr>
          <w:rtl/>
        </w:rPr>
        <w:t xml:space="preserve">ی </w:t>
      </w:r>
      <w:r>
        <w:rPr>
          <w:rtl/>
        </w:rPr>
        <w:t xml:space="preserve">انبیا و اولیا </w:t>
      </w:r>
      <w:r w:rsidR="00FE657D" w:rsidRPr="00FE657D">
        <w:rPr>
          <w:rStyle w:val="libAlaemChar"/>
          <w:rFonts w:eastAsia="KFGQPC Uthman Taha Naskh"/>
          <w:rtl/>
        </w:rPr>
        <w:t>عليه‌السلام</w:t>
      </w:r>
      <w:bookmarkEnd w:id="35"/>
      <w:r w:rsidR="00A36DFD">
        <w:rPr>
          <w:rtl/>
        </w:rPr>
        <w:t xml:space="preserve"> </w:t>
      </w:r>
    </w:p>
    <w:p w:rsidR="000450B1" w:rsidRDefault="000450B1" w:rsidP="000450B1">
      <w:pPr>
        <w:pStyle w:val="libNormal"/>
        <w:rPr>
          <w:rtl/>
          <w:lang w:bidi="fa-IR"/>
        </w:rPr>
      </w:pPr>
      <w:r>
        <w:rPr>
          <w:rtl/>
          <w:lang w:bidi="fa-IR"/>
        </w:rPr>
        <w:t>نظر كردن به ش</w:t>
      </w:r>
      <w:r w:rsidR="00A008FB">
        <w:rPr>
          <w:rtl/>
          <w:lang w:bidi="fa-IR"/>
        </w:rPr>
        <w:t>ی</w:t>
      </w:r>
      <w:r>
        <w:rPr>
          <w:rtl/>
          <w:lang w:bidi="fa-IR"/>
        </w:rPr>
        <w:t>وه زندگان</w:t>
      </w:r>
      <w:r w:rsidR="00A36DFD">
        <w:rPr>
          <w:rtl/>
          <w:lang w:bidi="fa-IR"/>
        </w:rPr>
        <w:t xml:space="preserve">ی </w:t>
      </w:r>
      <w:r>
        <w:rPr>
          <w:rtl/>
          <w:lang w:bidi="fa-IR"/>
        </w:rPr>
        <w:t>آن بزرگان</w:t>
      </w:r>
      <w:r w:rsidR="00A008FB">
        <w:rPr>
          <w:rtl/>
          <w:lang w:bidi="fa-IR"/>
        </w:rPr>
        <w:t xml:space="preserve">، </w:t>
      </w:r>
      <w:r>
        <w:rPr>
          <w:rtl/>
          <w:lang w:bidi="fa-IR"/>
        </w:rPr>
        <w:t>درسها</w:t>
      </w:r>
      <w:r w:rsidR="00A36DFD">
        <w:rPr>
          <w:rtl/>
          <w:lang w:bidi="fa-IR"/>
        </w:rPr>
        <w:t xml:space="preserve">ی </w:t>
      </w:r>
      <w:r>
        <w:rPr>
          <w:rtl/>
          <w:lang w:bidi="fa-IR"/>
        </w:rPr>
        <w:t>عمل</w:t>
      </w:r>
      <w:r w:rsidR="00A36DFD">
        <w:rPr>
          <w:rtl/>
          <w:lang w:bidi="fa-IR"/>
        </w:rPr>
        <w:t xml:space="preserve">ی </w:t>
      </w:r>
      <w:r>
        <w:rPr>
          <w:rtl/>
          <w:lang w:bidi="fa-IR"/>
        </w:rPr>
        <w:t>بس</w:t>
      </w:r>
      <w:r w:rsidR="00A008FB">
        <w:rPr>
          <w:rtl/>
          <w:lang w:bidi="fa-IR"/>
        </w:rPr>
        <w:t>ی</w:t>
      </w:r>
      <w:r>
        <w:rPr>
          <w:rtl/>
          <w:lang w:bidi="fa-IR"/>
        </w:rPr>
        <w:t>ار سودمند</w:t>
      </w:r>
      <w:r w:rsidR="00A36DFD">
        <w:rPr>
          <w:rtl/>
          <w:lang w:bidi="fa-IR"/>
        </w:rPr>
        <w:t xml:space="preserve">ی </w:t>
      </w:r>
      <w:r>
        <w:rPr>
          <w:rtl/>
          <w:lang w:bidi="fa-IR"/>
        </w:rPr>
        <w:t>دارد كه ذ</w:t>
      </w:r>
      <w:r w:rsidR="00A008FB">
        <w:rPr>
          <w:rtl/>
          <w:lang w:bidi="fa-IR"/>
        </w:rPr>
        <w:t>ی</w:t>
      </w:r>
      <w:r>
        <w:rPr>
          <w:rtl/>
          <w:lang w:bidi="fa-IR"/>
        </w:rPr>
        <w:t>لا م</w:t>
      </w:r>
      <w:r w:rsidR="00A36DFD">
        <w:rPr>
          <w:rtl/>
          <w:lang w:bidi="fa-IR"/>
        </w:rPr>
        <w:t xml:space="preserve">ی </w:t>
      </w:r>
      <w:r>
        <w:rPr>
          <w:rtl/>
          <w:lang w:bidi="fa-IR"/>
        </w:rPr>
        <w:t>آ</w:t>
      </w:r>
      <w:r w:rsidR="00A008FB">
        <w:rPr>
          <w:rtl/>
          <w:lang w:bidi="fa-IR"/>
        </w:rPr>
        <w:t>ی</w:t>
      </w:r>
      <w:r>
        <w:rPr>
          <w:rtl/>
          <w:lang w:bidi="fa-IR"/>
        </w:rPr>
        <w:t>د</w:t>
      </w:r>
      <w:r w:rsidR="00A008FB">
        <w:rPr>
          <w:rtl/>
          <w:lang w:bidi="fa-IR"/>
        </w:rPr>
        <w:t xml:space="preserve">: </w:t>
      </w:r>
    </w:p>
    <w:p w:rsidR="000450B1" w:rsidRDefault="00E61C8F" w:rsidP="00C94F18">
      <w:pPr>
        <w:pStyle w:val="libNormal"/>
        <w:rPr>
          <w:rtl/>
          <w:lang w:bidi="fa-IR"/>
        </w:rPr>
      </w:pPr>
      <w:r>
        <w:rPr>
          <w:lang w:bidi="fa-IR"/>
        </w:rPr>
        <w:t>1</w:t>
      </w:r>
      <w:r w:rsidR="00133789" w:rsidRPr="00C94F18">
        <w:rPr>
          <w:rtl/>
        </w:rPr>
        <w:t xml:space="preserve"> - </w:t>
      </w:r>
      <w:r>
        <w:rPr>
          <w:rtl/>
          <w:lang w:bidi="fa-IR"/>
        </w:rPr>
        <w:t>حضرت موس</w:t>
      </w:r>
      <w:r w:rsidR="00A36DFD">
        <w:rPr>
          <w:rtl/>
          <w:lang w:bidi="fa-IR"/>
        </w:rPr>
        <w:t xml:space="preserve">ی </w:t>
      </w:r>
      <w:r w:rsidR="00FE657D" w:rsidRPr="00FE657D">
        <w:rPr>
          <w:rStyle w:val="libAlaemChar"/>
          <w:rFonts w:eastAsia="KFGQPC Uthman Taha Naskh"/>
          <w:rtl/>
        </w:rPr>
        <w:t>عليه‌السلام</w:t>
      </w:r>
      <w:r w:rsidR="00A36DFD">
        <w:rPr>
          <w:rtl/>
          <w:lang w:bidi="fa-IR"/>
        </w:rPr>
        <w:t xml:space="preserve"> </w:t>
      </w:r>
    </w:p>
    <w:p w:rsidR="000450B1" w:rsidRDefault="000450B1" w:rsidP="000450B1">
      <w:pPr>
        <w:pStyle w:val="libNormal"/>
        <w:rPr>
          <w:lang w:bidi="fa-IR"/>
        </w:rPr>
      </w:pPr>
      <w:r>
        <w:rPr>
          <w:rtl/>
          <w:lang w:bidi="fa-IR"/>
        </w:rPr>
        <w:t>كس</w:t>
      </w:r>
      <w:r w:rsidR="00A36DFD">
        <w:rPr>
          <w:rtl/>
          <w:lang w:bidi="fa-IR"/>
        </w:rPr>
        <w:t xml:space="preserve">ی </w:t>
      </w:r>
      <w:r>
        <w:rPr>
          <w:rtl/>
          <w:lang w:bidi="fa-IR"/>
        </w:rPr>
        <w:t>كه خداوند متعال او را ازم م</w:t>
      </w:r>
      <w:r w:rsidR="00A008FB">
        <w:rPr>
          <w:rtl/>
          <w:lang w:bidi="fa-IR"/>
        </w:rPr>
        <w:t>ی</w:t>
      </w:r>
      <w:r>
        <w:rPr>
          <w:rtl/>
          <w:lang w:bidi="fa-IR"/>
        </w:rPr>
        <w:t>ان خلا</w:t>
      </w:r>
      <w:r w:rsidR="00A008FB">
        <w:rPr>
          <w:rtl/>
          <w:lang w:bidi="fa-IR"/>
        </w:rPr>
        <w:t>ی</w:t>
      </w:r>
      <w:r>
        <w:rPr>
          <w:rtl/>
          <w:lang w:bidi="fa-IR"/>
        </w:rPr>
        <w:t>ق برا</w:t>
      </w:r>
      <w:r w:rsidR="00A36DFD">
        <w:rPr>
          <w:rtl/>
          <w:lang w:bidi="fa-IR"/>
        </w:rPr>
        <w:t xml:space="preserve">ی </w:t>
      </w:r>
      <w:r>
        <w:rPr>
          <w:rtl/>
          <w:lang w:bidi="fa-IR"/>
        </w:rPr>
        <w:t>تكلم با خود برگز</w:t>
      </w:r>
      <w:r w:rsidR="00A008FB">
        <w:rPr>
          <w:rtl/>
          <w:lang w:bidi="fa-IR"/>
        </w:rPr>
        <w:t>ی</w:t>
      </w:r>
      <w:r>
        <w:rPr>
          <w:rtl/>
          <w:lang w:bidi="fa-IR"/>
        </w:rPr>
        <w:t>د</w:t>
      </w:r>
      <w:r w:rsidR="00A008FB">
        <w:rPr>
          <w:rtl/>
          <w:lang w:bidi="fa-IR"/>
        </w:rPr>
        <w:t xml:space="preserve">، </w:t>
      </w:r>
      <w:r>
        <w:rPr>
          <w:rtl/>
          <w:lang w:bidi="fa-IR"/>
        </w:rPr>
        <w:t>آنقدر لاغر كه آثار سبز</w:t>
      </w:r>
      <w:r w:rsidR="00A36DFD">
        <w:rPr>
          <w:rtl/>
          <w:lang w:bidi="fa-IR"/>
        </w:rPr>
        <w:t xml:space="preserve">ی </w:t>
      </w:r>
      <w:r>
        <w:rPr>
          <w:rtl/>
          <w:lang w:bidi="fa-IR"/>
        </w:rPr>
        <w:t>خوردن از پوست شكمش هو</w:t>
      </w:r>
      <w:r w:rsidR="00A008FB">
        <w:rPr>
          <w:rtl/>
          <w:lang w:bidi="fa-IR"/>
        </w:rPr>
        <w:t>ی</w:t>
      </w:r>
      <w:r>
        <w:rPr>
          <w:rtl/>
          <w:lang w:bidi="fa-IR"/>
        </w:rPr>
        <w:t>دا بود</w:t>
      </w:r>
      <w:r w:rsidR="00A008FB">
        <w:rPr>
          <w:rtl/>
          <w:lang w:bidi="fa-IR"/>
        </w:rPr>
        <w:t xml:space="preserve">. </w:t>
      </w:r>
      <w:r>
        <w:rPr>
          <w:rtl/>
          <w:lang w:bidi="fa-IR"/>
        </w:rPr>
        <w:t>وقت</w:t>
      </w:r>
      <w:r w:rsidR="00A36DFD">
        <w:rPr>
          <w:rtl/>
          <w:lang w:bidi="fa-IR"/>
        </w:rPr>
        <w:t xml:space="preserve">ی </w:t>
      </w:r>
      <w:r>
        <w:rPr>
          <w:rtl/>
          <w:lang w:bidi="fa-IR"/>
        </w:rPr>
        <w:t>از مصر به طرف شهر مد</w:t>
      </w:r>
      <w:r w:rsidR="00A008FB">
        <w:rPr>
          <w:rtl/>
          <w:lang w:bidi="fa-IR"/>
        </w:rPr>
        <w:t>ی</w:t>
      </w:r>
      <w:r>
        <w:rPr>
          <w:rtl/>
          <w:lang w:bidi="fa-IR"/>
        </w:rPr>
        <w:t>نخارج شد</w:t>
      </w:r>
      <w:r w:rsidR="00A008FB">
        <w:rPr>
          <w:rtl/>
          <w:lang w:bidi="fa-IR"/>
        </w:rPr>
        <w:t xml:space="preserve">، </w:t>
      </w:r>
      <w:r>
        <w:rPr>
          <w:rtl/>
          <w:lang w:bidi="fa-IR"/>
        </w:rPr>
        <w:t>پس از مدت</w:t>
      </w:r>
      <w:r w:rsidR="00A36DFD">
        <w:rPr>
          <w:rtl/>
          <w:lang w:bidi="fa-IR"/>
        </w:rPr>
        <w:t xml:space="preserve">ی </w:t>
      </w:r>
      <w:r>
        <w:rPr>
          <w:rtl/>
          <w:lang w:bidi="fa-IR"/>
        </w:rPr>
        <w:t>سبز</w:t>
      </w:r>
      <w:r w:rsidR="00A36DFD">
        <w:rPr>
          <w:rtl/>
          <w:lang w:bidi="fa-IR"/>
        </w:rPr>
        <w:t xml:space="preserve">ی </w:t>
      </w:r>
      <w:r>
        <w:rPr>
          <w:rtl/>
          <w:lang w:bidi="fa-IR"/>
        </w:rPr>
        <w:t>خوردن</w:t>
      </w:r>
      <w:r w:rsidR="00A008FB">
        <w:rPr>
          <w:rtl/>
          <w:lang w:bidi="fa-IR"/>
        </w:rPr>
        <w:t xml:space="preserve">، </w:t>
      </w:r>
      <w:r>
        <w:rPr>
          <w:rtl/>
          <w:lang w:bidi="fa-IR"/>
        </w:rPr>
        <w:t>از خداوند متعال</w:t>
      </w:r>
      <w:r w:rsidR="00A008FB">
        <w:rPr>
          <w:rtl/>
          <w:lang w:bidi="fa-IR"/>
        </w:rPr>
        <w:t xml:space="preserve">، </w:t>
      </w:r>
      <w:r>
        <w:rPr>
          <w:rtl/>
          <w:lang w:bidi="fa-IR"/>
        </w:rPr>
        <w:t>تقاضا</w:t>
      </w:r>
      <w:r w:rsidR="00A36DFD">
        <w:rPr>
          <w:rtl/>
          <w:lang w:bidi="fa-IR"/>
        </w:rPr>
        <w:t xml:space="preserve">ی </w:t>
      </w:r>
      <w:r>
        <w:rPr>
          <w:rtl/>
          <w:lang w:bidi="fa-IR"/>
        </w:rPr>
        <w:t>نان كرد كه قرآن كر</w:t>
      </w:r>
      <w:r w:rsidR="00A008FB">
        <w:rPr>
          <w:rtl/>
          <w:lang w:bidi="fa-IR"/>
        </w:rPr>
        <w:t>ی</w:t>
      </w:r>
      <w:r>
        <w:rPr>
          <w:rtl/>
          <w:lang w:bidi="fa-IR"/>
        </w:rPr>
        <w:t>م از قول آن حضرت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رب انی لما انزلت الی من خیر فقیر</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104</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پروردگارا! من به خ</w:t>
      </w:r>
      <w:r>
        <w:rPr>
          <w:rtl/>
          <w:lang w:bidi="fa-IR"/>
        </w:rPr>
        <w:t>ی</w:t>
      </w:r>
      <w:r w:rsidR="000450B1">
        <w:rPr>
          <w:rtl/>
          <w:lang w:bidi="fa-IR"/>
        </w:rPr>
        <w:t>ر</w:t>
      </w:r>
      <w:r w:rsidR="00A36DFD">
        <w:rPr>
          <w:rtl/>
          <w:lang w:bidi="fa-IR"/>
        </w:rPr>
        <w:t xml:space="preserve">ی </w:t>
      </w:r>
      <w:r w:rsidR="000450B1">
        <w:rPr>
          <w:rtl/>
          <w:lang w:bidi="fa-IR"/>
        </w:rPr>
        <w:t>كه تو نازل فرما</w:t>
      </w:r>
      <w:r>
        <w:rPr>
          <w:rtl/>
          <w:lang w:bidi="fa-IR"/>
        </w:rPr>
        <w:t>ی</w:t>
      </w:r>
      <w:r w:rsidR="00A36DFD">
        <w:rPr>
          <w:rtl/>
          <w:lang w:bidi="fa-IR"/>
        </w:rPr>
        <w:t>ی</w:t>
      </w:r>
      <w:r w:rsidR="0087087D">
        <w:rPr>
          <w:rtl/>
          <w:lang w:bidi="fa-IR"/>
        </w:rPr>
        <w:t>،</w:t>
      </w:r>
      <w:r>
        <w:rPr>
          <w:rtl/>
          <w:lang w:bidi="fa-IR"/>
        </w:rPr>
        <w:t xml:space="preserve"> </w:t>
      </w:r>
      <w:r w:rsidR="000450B1">
        <w:rPr>
          <w:rtl/>
          <w:lang w:bidi="fa-IR"/>
        </w:rPr>
        <w:t>محتاجم</w:t>
      </w:r>
      <w:r>
        <w:rPr>
          <w:lang w:bidi="fa-IR"/>
        </w:rPr>
        <w:t xml:space="preserve">. </w:t>
      </w:r>
    </w:p>
    <w:p w:rsidR="000450B1" w:rsidRDefault="000450B1" w:rsidP="000450B1">
      <w:pPr>
        <w:pStyle w:val="libNormal"/>
        <w:rPr>
          <w:rtl/>
          <w:lang w:bidi="fa-IR"/>
        </w:rPr>
      </w:pPr>
      <w:r>
        <w:rPr>
          <w:rtl/>
          <w:lang w:bidi="fa-IR"/>
        </w:rPr>
        <w:t>در روا</w:t>
      </w:r>
      <w:r w:rsidR="00A008FB">
        <w:rPr>
          <w:rtl/>
          <w:lang w:bidi="fa-IR"/>
        </w:rPr>
        <w:t>ی</w:t>
      </w:r>
      <w:r>
        <w:rPr>
          <w:rtl/>
          <w:lang w:bidi="fa-IR"/>
        </w:rPr>
        <w:t>ت آمده است كه</w:t>
      </w:r>
      <w:r w:rsidR="00A008FB">
        <w:rPr>
          <w:rtl/>
          <w:lang w:bidi="fa-IR"/>
        </w:rPr>
        <w:t xml:space="preserve">: </w:t>
      </w:r>
    </w:p>
    <w:p w:rsidR="000450B1" w:rsidRPr="00C94F18" w:rsidRDefault="000450B1" w:rsidP="00C94F18">
      <w:pPr>
        <w:pStyle w:val="libNormal"/>
        <w:rPr>
          <w:rtl/>
        </w:rPr>
      </w:pPr>
      <w:r w:rsidRPr="00C94F18">
        <w:rPr>
          <w:rtl/>
        </w:rPr>
        <w:t>291</w:t>
      </w:r>
      <w:r w:rsidR="00133789" w:rsidRPr="00C94F18">
        <w:rPr>
          <w:rtl/>
        </w:rPr>
        <w:t xml:space="preserve"> - </w:t>
      </w:r>
      <w:r w:rsidR="00A36DFD" w:rsidRPr="006616ED">
        <w:rPr>
          <w:rFonts w:eastAsia="KFGQPC Uthman Taha Naskh"/>
          <w:rtl/>
        </w:rPr>
        <w:t xml:space="preserve">روزی حضرت عیسی </w:t>
      </w:r>
      <w:r w:rsidR="00FE657D" w:rsidRPr="00FE657D">
        <w:rPr>
          <w:rStyle w:val="libAlaemChar"/>
          <w:rFonts w:eastAsia="KFGQPC Uthman Taha Naskh"/>
          <w:rtl/>
        </w:rPr>
        <w:t>عليه‌السلام</w:t>
      </w:r>
      <w:r w:rsidR="00A36DFD" w:rsidRPr="006616ED">
        <w:rPr>
          <w:rFonts w:eastAsia="KFGQPC Uthman Taha Naskh"/>
          <w:rtl/>
        </w:rPr>
        <w:t xml:space="preserve"> عرضه داشت: پروردگارا! من گرسنه ام، خداوند متعال پاسخ داد: من خب دارم كه تو گرسنه ای</w:t>
      </w:r>
      <w:r w:rsidR="00F07E6E" w:rsidRPr="006616ED">
        <w:rPr>
          <w:rFonts w:eastAsia="KFGQPC Uthman Taha Naskh"/>
          <w:rtl/>
        </w:rPr>
        <w:t xml:space="preserve">. </w:t>
      </w:r>
      <w:r w:rsidR="00A36DFD" w:rsidRPr="006616ED">
        <w:rPr>
          <w:rFonts w:eastAsia="KFGQPC Uthman Taha Naskh"/>
          <w:rtl/>
        </w:rPr>
        <w:t>گفت: پروردگارا! برای من غذا برسان، فرمود: هر وقت كه خواسته باشم</w:t>
      </w:r>
      <w:r w:rsidR="00C94F18" w:rsidRPr="00B233CF">
        <w:rPr>
          <w:rFonts w:eastAsia="KFGQPC Uthman Taha Naskh" w:hint="cs"/>
          <w:rtl/>
        </w:rPr>
        <w:t>.</w:t>
      </w:r>
      <w:r w:rsidR="00A008FB" w:rsidRPr="00C94F18">
        <w:t xml:space="preserve"> </w:t>
      </w:r>
    </w:p>
    <w:p w:rsidR="000450B1" w:rsidRDefault="000450B1" w:rsidP="000450B1">
      <w:pPr>
        <w:pStyle w:val="libNormal"/>
        <w:rPr>
          <w:rtl/>
          <w:lang w:bidi="fa-IR"/>
        </w:rPr>
      </w:pPr>
      <w:r>
        <w:rPr>
          <w:rtl/>
          <w:lang w:bidi="fa-IR"/>
        </w:rPr>
        <w:t>و از جمله چ</w:t>
      </w:r>
      <w:r w:rsidR="00A008FB">
        <w:rPr>
          <w:rtl/>
          <w:lang w:bidi="fa-IR"/>
        </w:rPr>
        <w:t>ی</w:t>
      </w:r>
      <w:r>
        <w:rPr>
          <w:rtl/>
          <w:lang w:bidi="fa-IR"/>
        </w:rPr>
        <w:t>زها</w:t>
      </w:r>
      <w:r w:rsidR="00A008FB">
        <w:rPr>
          <w:rtl/>
          <w:lang w:bidi="fa-IR"/>
        </w:rPr>
        <w:t>ی</w:t>
      </w:r>
      <w:r w:rsidR="00A36DFD">
        <w:rPr>
          <w:rtl/>
          <w:lang w:bidi="fa-IR"/>
        </w:rPr>
        <w:t xml:space="preserve">ی </w:t>
      </w:r>
      <w:r>
        <w:rPr>
          <w:rtl/>
          <w:lang w:bidi="fa-IR"/>
        </w:rPr>
        <w:t>كه برا</w:t>
      </w:r>
      <w:r w:rsidR="00A36DFD">
        <w:rPr>
          <w:rtl/>
          <w:lang w:bidi="fa-IR"/>
        </w:rPr>
        <w:t xml:space="preserve">ی </w:t>
      </w:r>
      <w:r>
        <w:rPr>
          <w:rtl/>
          <w:lang w:bidi="fa-IR"/>
        </w:rPr>
        <w:t>آن حضرت وح</w:t>
      </w:r>
      <w:r w:rsidR="00A36DFD">
        <w:rPr>
          <w:rtl/>
          <w:lang w:bidi="fa-IR"/>
        </w:rPr>
        <w:t xml:space="preserve">ی </w:t>
      </w:r>
      <w:r>
        <w:rPr>
          <w:rtl/>
          <w:lang w:bidi="fa-IR"/>
        </w:rPr>
        <w:t>شد ا</w:t>
      </w:r>
      <w:r w:rsidR="00A008FB">
        <w:rPr>
          <w:rtl/>
          <w:lang w:bidi="fa-IR"/>
        </w:rPr>
        <w:t>ی</w:t>
      </w:r>
      <w:r>
        <w:rPr>
          <w:rtl/>
          <w:lang w:bidi="fa-IR"/>
        </w:rPr>
        <w:t>ن بود كه</w:t>
      </w:r>
      <w:r w:rsidR="00A008FB">
        <w:rPr>
          <w:rtl/>
          <w:lang w:bidi="fa-IR"/>
        </w:rPr>
        <w:t xml:space="preserve">: </w:t>
      </w:r>
    </w:p>
    <w:p w:rsidR="000450B1" w:rsidRDefault="000450B1" w:rsidP="000450B1">
      <w:pPr>
        <w:pStyle w:val="libNormal"/>
        <w:rPr>
          <w:rtl/>
          <w:lang w:bidi="fa-IR"/>
        </w:rPr>
      </w:pPr>
      <w:r>
        <w:rPr>
          <w:rtl/>
          <w:lang w:bidi="fa-IR"/>
        </w:rPr>
        <w:t>292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یا موسی، الفقیر من لیس له مثلی كفیل، و المریض من لیس له مثلی طبیب، و الغریب من لیس له مثلی مونس</w:t>
      </w:r>
      <w:r w:rsidR="009E1236">
        <w:rPr>
          <w:rStyle w:val="libAlaemChar"/>
          <w:rFonts w:eastAsia="KFGQPC Uthman Taha Naskh"/>
          <w:rtl/>
        </w:rPr>
        <w:t xml:space="preserve"> </w:t>
      </w:r>
      <w:r w:rsidR="00F52787" w:rsidRPr="00F52787">
        <w:rPr>
          <w:rStyle w:val="libHadithChar"/>
          <w:rtl/>
        </w:rPr>
        <w:t>و یروی حبیب</w:t>
      </w:r>
      <w:r w:rsidR="009E1236">
        <w:rPr>
          <w:rStyle w:val="libAlaemChar"/>
          <w:rFonts w:eastAsia="KFGQPC Uthman Taha Naskh"/>
          <w:rtl/>
        </w:rPr>
        <w:t xml:space="preserve"> </w:t>
      </w:r>
      <w:r w:rsidR="00F52787" w:rsidRPr="00F52787">
        <w:rPr>
          <w:rStyle w:val="libHadithChar"/>
          <w:rtl/>
        </w:rPr>
        <w:t>یا موسی، ارض بكسیره من شعیر تسد بها جوعتك، و بخرقه تواری بها عورتك، و اصبر علی المصائب، و اذا رایت الدنیا مقبله علیك فقل: انا لله و انا الیه راجعون عقوبه قد عجلت فی الدنیا و اذا رایت الدنیات مدبره عنك فقل: مرحبا بشعار الصالحین. یا موسی، لا تعجبن بما اوتی فرعون و ما تمتع به فانما هی زهره الحیوه الدنیا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موس</w:t>
      </w:r>
      <w:r w:rsidR="00A36DFD">
        <w:rPr>
          <w:rtl/>
          <w:lang w:bidi="fa-IR"/>
        </w:rPr>
        <w:t>ی</w:t>
      </w:r>
      <w:r w:rsidR="00B66AD2">
        <w:rPr>
          <w:rtl/>
          <w:lang w:bidi="fa-IR"/>
        </w:rPr>
        <w:t>!</w:t>
      </w:r>
      <w:r w:rsidR="000450B1">
        <w:rPr>
          <w:rtl/>
          <w:lang w:bidi="fa-IR"/>
        </w:rPr>
        <w:t xml:space="preserve"> فق</w:t>
      </w:r>
      <w:r>
        <w:rPr>
          <w:rtl/>
          <w:lang w:bidi="fa-IR"/>
        </w:rPr>
        <w:t>ی</w:t>
      </w:r>
      <w:r w:rsidR="000450B1">
        <w:rPr>
          <w:rtl/>
          <w:lang w:bidi="fa-IR"/>
        </w:rPr>
        <w:t>ر</w:t>
      </w:r>
      <w:r>
        <w:rPr>
          <w:rtl/>
          <w:lang w:bidi="fa-IR"/>
        </w:rPr>
        <w:t xml:space="preserve">، </w:t>
      </w:r>
      <w:r w:rsidR="000450B1">
        <w:rPr>
          <w:rtl/>
          <w:lang w:bidi="fa-IR"/>
        </w:rPr>
        <w:t>كس</w:t>
      </w:r>
      <w:r w:rsidR="00A36DFD">
        <w:rPr>
          <w:rtl/>
          <w:lang w:bidi="fa-IR"/>
        </w:rPr>
        <w:t xml:space="preserve">ی </w:t>
      </w:r>
      <w:r w:rsidR="000450B1">
        <w:rPr>
          <w:rtl/>
          <w:lang w:bidi="fa-IR"/>
        </w:rPr>
        <w:t>است كه كف</w:t>
      </w:r>
      <w:r>
        <w:rPr>
          <w:rtl/>
          <w:lang w:bidi="fa-IR"/>
        </w:rPr>
        <w:t>ی</w:t>
      </w:r>
      <w:r w:rsidR="000450B1">
        <w:rPr>
          <w:rtl/>
          <w:lang w:bidi="fa-IR"/>
        </w:rPr>
        <w:t>ل</w:t>
      </w:r>
      <w:r w:rsidR="00A36DFD">
        <w:rPr>
          <w:rtl/>
          <w:lang w:bidi="fa-IR"/>
        </w:rPr>
        <w:t xml:space="preserve">ی </w:t>
      </w:r>
      <w:r w:rsidR="000450B1">
        <w:rPr>
          <w:rtl/>
          <w:lang w:bidi="fa-IR"/>
        </w:rPr>
        <w:t>چون من ندارد</w:t>
      </w:r>
      <w:r>
        <w:rPr>
          <w:rtl/>
          <w:lang w:bidi="fa-IR"/>
        </w:rPr>
        <w:t xml:space="preserve">. </w:t>
      </w:r>
      <w:r w:rsidR="000450B1">
        <w:rPr>
          <w:rtl/>
          <w:lang w:bidi="fa-IR"/>
        </w:rPr>
        <w:t>مر</w:t>
      </w:r>
      <w:r>
        <w:rPr>
          <w:rtl/>
          <w:lang w:bidi="fa-IR"/>
        </w:rPr>
        <w:t>ی</w:t>
      </w:r>
      <w:r w:rsidR="000450B1">
        <w:rPr>
          <w:rtl/>
          <w:lang w:bidi="fa-IR"/>
        </w:rPr>
        <w:t>ض</w:t>
      </w:r>
      <w:r>
        <w:rPr>
          <w:rtl/>
          <w:lang w:bidi="fa-IR"/>
        </w:rPr>
        <w:t xml:space="preserve">، </w:t>
      </w:r>
      <w:r w:rsidR="000450B1">
        <w:rPr>
          <w:rtl/>
          <w:lang w:bidi="fa-IR"/>
        </w:rPr>
        <w:t>آن است كه مانند من طب</w:t>
      </w:r>
      <w:r>
        <w:rPr>
          <w:rtl/>
          <w:lang w:bidi="fa-IR"/>
        </w:rPr>
        <w:t>ی</w:t>
      </w:r>
      <w:r w:rsidR="000450B1">
        <w:rPr>
          <w:rtl/>
          <w:lang w:bidi="fa-IR"/>
        </w:rPr>
        <w:t>ب ندارد</w:t>
      </w:r>
      <w:r>
        <w:rPr>
          <w:rtl/>
          <w:lang w:bidi="fa-IR"/>
        </w:rPr>
        <w:t xml:space="preserve">. </w:t>
      </w:r>
      <w:r w:rsidR="000450B1">
        <w:rPr>
          <w:rtl/>
          <w:lang w:bidi="fa-IR"/>
        </w:rPr>
        <w:t>غر</w:t>
      </w:r>
      <w:r>
        <w:rPr>
          <w:rtl/>
          <w:lang w:bidi="fa-IR"/>
        </w:rPr>
        <w:t>ی</w:t>
      </w:r>
      <w:r w:rsidR="000450B1">
        <w:rPr>
          <w:rtl/>
          <w:lang w:bidi="fa-IR"/>
        </w:rPr>
        <w:t>ب</w:t>
      </w:r>
      <w:r>
        <w:rPr>
          <w:rtl/>
          <w:lang w:bidi="fa-IR"/>
        </w:rPr>
        <w:t xml:space="preserve">، </w:t>
      </w:r>
      <w:r w:rsidR="000450B1">
        <w:rPr>
          <w:rtl/>
          <w:lang w:bidi="fa-IR"/>
        </w:rPr>
        <w:t>فرد</w:t>
      </w:r>
      <w:r w:rsidR="00A36DFD">
        <w:rPr>
          <w:rtl/>
          <w:lang w:bidi="fa-IR"/>
        </w:rPr>
        <w:t xml:space="preserve">ی </w:t>
      </w:r>
      <w:r w:rsidR="000450B1">
        <w:rPr>
          <w:rtl/>
          <w:lang w:bidi="fa-IR"/>
        </w:rPr>
        <w:t>است كه مثل من مونس ندارد</w:t>
      </w:r>
      <w:r w:rsidR="00133789" w:rsidRPr="00133789">
        <w:rPr>
          <w:rStyle w:val="libNormalChar"/>
          <w:rtl/>
        </w:rPr>
        <w:t xml:space="preserve"> - </w:t>
      </w:r>
      <w:r w:rsidR="000450B1">
        <w:rPr>
          <w:rtl/>
          <w:lang w:bidi="fa-IR"/>
        </w:rPr>
        <w:t xml:space="preserve">در </w:t>
      </w:r>
      <w:r w:rsidR="000450B1">
        <w:rPr>
          <w:rtl/>
          <w:lang w:bidi="fa-IR"/>
        </w:rPr>
        <w:lastRenderedPageBreak/>
        <w:t>روا</w:t>
      </w:r>
      <w:r>
        <w:rPr>
          <w:rtl/>
          <w:lang w:bidi="fa-IR"/>
        </w:rPr>
        <w:t>ی</w:t>
      </w:r>
      <w:r w:rsidR="000450B1">
        <w:rPr>
          <w:rtl/>
          <w:lang w:bidi="fa-IR"/>
        </w:rPr>
        <w:t>ت</w:t>
      </w:r>
      <w:r w:rsidR="00A36DFD">
        <w:rPr>
          <w:rtl/>
          <w:lang w:bidi="fa-IR"/>
        </w:rPr>
        <w:t xml:space="preserve">ی </w:t>
      </w:r>
      <w:r w:rsidR="000450B1">
        <w:rPr>
          <w:rtl/>
          <w:lang w:bidi="fa-IR"/>
        </w:rPr>
        <w:t>آمده</w:t>
      </w:r>
      <w:r>
        <w:rPr>
          <w:rtl/>
          <w:lang w:bidi="fa-IR"/>
        </w:rPr>
        <w:t xml:space="preserve">: </w:t>
      </w:r>
      <w:r w:rsidR="000450B1">
        <w:rPr>
          <w:rtl/>
          <w:lang w:bidi="fa-IR"/>
        </w:rPr>
        <w:t>مثل من دوست ندارد</w:t>
      </w:r>
      <w:r w:rsidR="00133789" w:rsidRPr="00133789">
        <w:rPr>
          <w:rStyle w:val="libNormalChar"/>
          <w:rtl/>
        </w:rPr>
        <w:t xml:space="preserve"> - </w:t>
      </w:r>
      <w:r w:rsidR="000450B1">
        <w:rPr>
          <w:rtl/>
          <w:lang w:bidi="fa-IR"/>
        </w:rPr>
        <w:t>ا</w:t>
      </w:r>
      <w:r w:rsidR="00A36DFD">
        <w:rPr>
          <w:rtl/>
          <w:lang w:bidi="fa-IR"/>
        </w:rPr>
        <w:t xml:space="preserve">ی </w:t>
      </w:r>
      <w:r w:rsidR="000450B1">
        <w:rPr>
          <w:rtl/>
          <w:lang w:bidi="fa-IR"/>
        </w:rPr>
        <w:t>موس</w:t>
      </w:r>
      <w:r w:rsidR="00A36DFD">
        <w:rPr>
          <w:rtl/>
          <w:lang w:bidi="fa-IR"/>
        </w:rPr>
        <w:t>ی</w:t>
      </w:r>
      <w:r w:rsidR="00B66AD2">
        <w:rPr>
          <w:rtl/>
          <w:lang w:bidi="fa-IR"/>
        </w:rPr>
        <w:t>!</w:t>
      </w:r>
      <w:r w:rsidR="000450B1">
        <w:rPr>
          <w:rtl/>
          <w:lang w:bidi="fa-IR"/>
        </w:rPr>
        <w:t xml:space="preserve"> به پاره ا</w:t>
      </w:r>
      <w:r w:rsidR="00A36DFD">
        <w:rPr>
          <w:rtl/>
          <w:lang w:bidi="fa-IR"/>
        </w:rPr>
        <w:t xml:space="preserve">ی </w:t>
      </w:r>
      <w:r w:rsidR="000450B1">
        <w:rPr>
          <w:rtl/>
          <w:lang w:bidi="fa-IR"/>
        </w:rPr>
        <w:t>از نان جو كه از تو رفع وقت</w:t>
      </w:r>
      <w:r w:rsidR="00A36DFD">
        <w:rPr>
          <w:rtl/>
          <w:lang w:bidi="fa-IR"/>
        </w:rPr>
        <w:t xml:space="preserve">ی </w:t>
      </w:r>
      <w:r w:rsidR="000450B1">
        <w:rPr>
          <w:rtl/>
          <w:lang w:bidi="fa-IR"/>
        </w:rPr>
        <w:t>د</w:t>
      </w:r>
      <w:r>
        <w:rPr>
          <w:rtl/>
          <w:lang w:bidi="fa-IR"/>
        </w:rPr>
        <w:t>ی</w:t>
      </w:r>
      <w:r w:rsidR="000450B1">
        <w:rPr>
          <w:rtl/>
          <w:lang w:bidi="fa-IR"/>
        </w:rPr>
        <w:t>د</w:t>
      </w:r>
      <w:r w:rsidR="00A36DFD">
        <w:rPr>
          <w:rtl/>
          <w:lang w:bidi="fa-IR"/>
        </w:rPr>
        <w:t xml:space="preserve">ی </w:t>
      </w:r>
      <w:r w:rsidR="000450B1">
        <w:rPr>
          <w:rtl/>
          <w:lang w:bidi="fa-IR"/>
        </w:rPr>
        <w:t>دن</w:t>
      </w:r>
      <w:r>
        <w:rPr>
          <w:rtl/>
          <w:lang w:bidi="fa-IR"/>
        </w:rPr>
        <w:t>ی</w:t>
      </w:r>
      <w:r w:rsidR="000450B1">
        <w:rPr>
          <w:rtl/>
          <w:lang w:bidi="fa-IR"/>
        </w:rPr>
        <w:t>ا به سو</w:t>
      </w:r>
      <w:r>
        <w:rPr>
          <w:rtl/>
          <w:lang w:bidi="fa-IR"/>
        </w:rPr>
        <w:t>ی</w:t>
      </w:r>
      <w:r w:rsidR="000450B1">
        <w:rPr>
          <w:rtl/>
          <w:lang w:bidi="fa-IR"/>
        </w:rPr>
        <w:t>ت رو</w:t>
      </w:r>
      <w:r w:rsidR="00A36DFD">
        <w:rPr>
          <w:rtl/>
          <w:lang w:bidi="fa-IR"/>
        </w:rPr>
        <w:t xml:space="preserve">ی </w:t>
      </w:r>
      <w:r w:rsidR="000450B1">
        <w:rPr>
          <w:rtl/>
          <w:lang w:bidi="fa-IR"/>
        </w:rPr>
        <w:t>م</w:t>
      </w:r>
      <w:r w:rsidR="00A36DFD">
        <w:rPr>
          <w:rtl/>
          <w:lang w:bidi="fa-IR"/>
        </w:rPr>
        <w:t xml:space="preserve">ی </w:t>
      </w:r>
      <w:r w:rsidR="000450B1">
        <w:rPr>
          <w:rtl/>
          <w:lang w:bidi="fa-IR"/>
        </w:rPr>
        <w:t>آورد</w:t>
      </w:r>
      <w:r>
        <w:rPr>
          <w:rtl/>
          <w:lang w:bidi="fa-IR"/>
        </w:rPr>
        <w:t xml:space="preserve">، </w:t>
      </w:r>
      <w:r w:rsidR="000450B1">
        <w:rPr>
          <w:rtl/>
          <w:lang w:bidi="fa-IR"/>
        </w:rPr>
        <w:t>بگو</w:t>
      </w:r>
      <w:r>
        <w:rPr>
          <w:rtl/>
          <w:lang w:bidi="fa-IR"/>
        </w:rPr>
        <w:t xml:space="preserve">: </w:t>
      </w:r>
      <w:r w:rsidR="000450B1">
        <w:rPr>
          <w:rtl/>
          <w:lang w:bidi="fa-IR"/>
        </w:rPr>
        <w:t>انا لله و انا ال</w:t>
      </w:r>
      <w:r>
        <w:rPr>
          <w:rtl/>
          <w:lang w:bidi="fa-IR"/>
        </w:rPr>
        <w:t>ی</w:t>
      </w:r>
      <w:r w:rsidR="000450B1">
        <w:rPr>
          <w:rtl/>
          <w:lang w:bidi="fa-IR"/>
        </w:rPr>
        <w:t>ه راجعون</w:t>
      </w:r>
      <w:r>
        <w:rPr>
          <w:rtl/>
          <w:lang w:bidi="fa-IR"/>
        </w:rPr>
        <w:t xml:space="preserve">، </w:t>
      </w:r>
      <w:r w:rsidR="000450B1">
        <w:rPr>
          <w:rtl/>
          <w:lang w:bidi="fa-IR"/>
        </w:rPr>
        <w:t>ا</w:t>
      </w:r>
      <w:r>
        <w:rPr>
          <w:rtl/>
          <w:lang w:bidi="fa-IR"/>
        </w:rPr>
        <w:t>ی</w:t>
      </w:r>
      <w:r w:rsidR="000450B1">
        <w:rPr>
          <w:rtl/>
          <w:lang w:bidi="fa-IR"/>
        </w:rPr>
        <w:t>ن عقوبت</w:t>
      </w:r>
      <w:r w:rsidR="00A36DFD">
        <w:rPr>
          <w:rtl/>
          <w:lang w:bidi="fa-IR"/>
        </w:rPr>
        <w:t xml:space="preserve">ی </w:t>
      </w:r>
      <w:r w:rsidR="000450B1">
        <w:rPr>
          <w:rtl/>
          <w:lang w:bidi="fa-IR"/>
        </w:rPr>
        <w:t>است كه جلو افتاده و در دن</w:t>
      </w:r>
      <w:r>
        <w:rPr>
          <w:rtl/>
          <w:lang w:bidi="fa-IR"/>
        </w:rPr>
        <w:t>ی</w:t>
      </w:r>
      <w:r w:rsidR="000450B1">
        <w:rPr>
          <w:rtl/>
          <w:lang w:bidi="fa-IR"/>
        </w:rPr>
        <w:t>ا به ما رس</w:t>
      </w:r>
      <w:r>
        <w:rPr>
          <w:rtl/>
          <w:lang w:bidi="fa-IR"/>
        </w:rPr>
        <w:t>ی</w:t>
      </w:r>
      <w:r w:rsidR="000450B1">
        <w:rPr>
          <w:rtl/>
          <w:lang w:bidi="fa-IR"/>
        </w:rPr>
        <w:t>ده است</w:t>
      </w:r>
      <w:r>
        <w:rPr>
          <w:rtl/>
          <w:lang w:bidi="fa-IR"/>
        </w:rPr>
        <w:t xml:space="preserve">. </w:t>
      </w:r>
      <w:r w:rsidR="000450B1">
        <w:rPr>
          <w:rtl/>
          <w:lang w:bidi="fa-IR"/>
        </w:rPr>
        <w:t>و اگر د</w:t>
      </w:r>
      <w:r>
        <w:rPr>
          <w:rtl/>
          <w:lang w:bidi="fa-IR"/>
        </w:rPr>
        <w:t>ی</w:t>
      </w:r>
      <w:r w:rsidR="000450B1">
        <w:rPr>
          <w:rtl/>
          <w:lang w:bidi="fa-IR"/>
        </w:rPr>
        <w:t>د</w:t>
      </w:r>
      <w:r w:rsidR="00A36DFD">
        <w:rPr>
          <w:rtl/>
          <w:lang w:bidi="fa-IR"/>
        </w:rPr>
        <w:t xml:space="preserve">ی </w:t>
      </w:r>
      <w:r w:rsidR="000450B1">
        <w:rPr>
          <w:rtl/>
          <w:lang w:bidi="fa-IR"/>
        </w:rPr>
        <w:t>دن</w:t>
      </w:r>
      <w:r>
        <w:rPr>
          <w:rtl/>
          <w:lang w:bidi="fa-IR"/>
        </w:rPr>
        <w:t>ی</w:t>
      </w:r>
      <w:r w:rsidR="000450B1">
        <w:rPr>
          <w:rtl/>
          <w:lang w:bidi="fa-IR"/>
        </w:rPr>
        <w:t>ا پشت نموده</w:t>
      </w:r>
      <w:r>
        <w:rPr>
          <w:rtl/>
          <w:lang w:bidi="fa-IR"/>
        </w:rPr>
        <w:t xml:space="preserve">، </w:t>
      </w:r>
      <w:r w:rsidR="000450B1">
        <w:rPr>
          <w:rtl/>
          <w:lang w:bidi="fa-IR"/>
        </w:rPr>
        <w:t>بگو</w:t>
      </w:r>
      <w:r>
        <w:rPr>
          <w:rtl/>
          <w:lang w:bidi="fa-IR"/>
        </w:rPr>
        <w:t xml:space="preserve">: </w:t>
      </w:r>
      <w:r w:rsidR="000450B1">
        <w:rPr>
          <w:rtl/>
          <w:lang w:bidi="fa-IR"/>
        </w:rPr>
        <w:t>مرحبا! به شعار صالح</w:t>
      </w:r>
      <w:r>
        <w:rPr>
          <w:rtl/>
          <w:lang w:bidi="fa-IR"/>
        </w:rPr>
        <w:t>ی</w:t>
      </w:r>
      <w:r w:rsidR="000450B1">
        <w:rPr>
          <w:rtl/>
          <w:lang w:bidi="fa-IR"/>
        </w:rPr>
        <w:t>ن</w:t>
      </w:r>
      <w:r>
        <w:rPr>
          <w:rtl/>
          <w:lang w:bidi="fa-IR"/>
        </w:rPr>
        <w:t xml:space="preserve">. </w:t>
      </w:r>
    </w:p>
    <w:p w:rsidR="000450B1" w:rsidRDefault="000450B1" w:rsidP="000450B1">
      <w:pPr>
        <w:pStyle w:val="libNormal"/>
        <w:rPr>
          <w:rtl/>
          <w:lang w:bidi="fa-IR"/>
        </w:rPr>
      </w:pPr>
      <w:r>
        <w:rPr>
          <w:rtl/>
          <w:lang w:bidi="fa-IR"/>
        </w:rPr>
        <w:t>ا</w:t>
      </w:r>
      <w:r w:rsidR="00A36DFD">
        <w:rPr>
          <w:rtl/>
          <w:lang w:bidi="fa-IR"/>
        </w:rPr>
        <w:t xml:space="preserve">ی </w:t>
      </w:r>
      <w:r>
        <w:rPr>
          <w:rtl/>
          <w:lang w:bidi="fa-IR"/>
        </w:rPr>
        <w:t>موس</w:t>
      </w:r>
      <w:r w:rsidR="00A36DFD">
        <w:rPr>
          <w:rtl/>
          <w:lang w:bidi="fa-IR"/>
        </w:rPr>
        <w:t>ی</w:t>
      </w:r>
      <w:r w:rsidR="00B66AD2">
        <w:rPr>
          <w:rtl/>
          <w:lang w:bidi="fa-IR"/>
        </w:rPr>
        <w:t>!</w:t>
      </w:r>
      <w:r>
        <w:rPr>
          <w:rtl/>
          <w:lang w:bidi="fa-IR"/>
        </w:rPr>
        <w:t xml:space="preserve"> تعجب نكن از آنچه به فرعون داده شده</w:t>
      </w:r>
      <w:r w:rsidR="00A008FB">
        <w:rPr>
          <w:rtl/>
          <w:lang w:bidi="fa-IR"/>
        </w:rPr>
        <w:t xml:space="preserve">، </w:t>
      </w:r>
      <w:r>
        <w:rPr>
          <w:rtl/>
          <w:lang w:bidi="fa-IR"/>
        </w:rPr>
        <w:t>نعمتها</w:t>
      </w:r>
      <w:r w:rsidR="00A008FB">
        <w:rPr>
          <w:rtl/>
          <w:lang w:bidi="fa-IR"/>
        </w:rPr>
        <w:t>ی</w:t>
      </w:r>
      <w:r w:rsidR="00A36DFD">
        <w:rPr>
          <w:rtl/>
          <w:lang w:bidi="fa-IR"/>
        </w:rPr>
        <w:t xml:space="preserve">ی </w:t>
      </w:r>
      <w:r>
        <w:rPr>
          <w:rtl/>
          <w:lang w:bidi="fa-IR"/>
        </w:rPr>
        <w:t>كه او از آنها بهره م</w:t>
      </w:r>
      <w:r w:rsidR="00A36DFD">
        <w:rPr>
          <w:rtl/>
          <w:lang w:bidi="fa-IR"/>
        </w:rPr>
        <w:t xml:space="preserve">ی </w:t>
      </w:r>
      <w:r>
        <w:rPr>
          <w:rtl/>
          <w:lang w:bidi="fa-IR"/>
        </w:rPr>
        <w:t>گ</w:t>
      </w:r>
      <w:r w:rsidR="00A008FB">
        <w:rPr>
          <w:rtl/>
          <w:lang w:bidi="fa-IR"/>
        </w:rPr>
        <w:t>ی</w:t>
      </w:r>
      <w:r>
        <w:rPr>
          <w:rtl/>
          <w:lang w:bidi="fa-IR"/>
        </w:rPr>
        <w:t>رد</w:t>
      </w:r>
      <w:r w:rsidR="00A008FB">
        <w:rPr>
          <w:rtl/>
          <w:lang w:bidi="fa-IR"/>
        </w:rPr>
        <w:t xml:space="preserve">، </w:t>
      </w:r>
      <w:r>
        <w:rPr>
          <w:rtl/>
          <w:lang w:bidi="fa-IR"/>
        </w:rPr>
        <w:t>همه ز</w:t>
      </w:r>
      <w:r w:rsidR="00A008FB">
        <w:rPr>
          <w:rtl/>
          <w:lang w:bidi="fa-IR"/>
        </w:rPr>
        <w:t>ی</w:t>
      </w:r>
      <w:r>
        <w:rPr>
          <w:rtl/>
          <w:lang w:bidi="fa-IR"/>
        </w:rPr>
        <w:t>بائ</w:t>
      </w:r>
      <w:r w:rsidR="00A36DFD">
        <w:rPr>
          <w:rtl/>
          <w:lang w:bidi="fa-IR"/>
        </w:rPr>
        <w:t xml:space="preserve">ی </w:t>
      </w:r>
      <w:r>
        <w:rPr>
          <w:rtl/>
          <w:lang w:bidi="fa-IR"/>
        </w:rPr>
        <w:t>زندگان</w:t>
      </w:r>
      <w:r w:rsidR="00A36DFD">
        <w:rPr>
          <w:rtl/>
          <w:lang w:bidi="fa-IR"/>
        </w:rPr>
        <w:t xml:space="preserve">ی </w:t>
      </w:r>
      <w:r>
        <w:rPr>
          <w:rtl/>
          <w:lang w:bidi="fa-IR"/>
        </w:rPr>
        <w:t>دن</w:t>
      </w:r>
      <w:r w:rsidR="00A008FB">
        <w:rPr>
          <w:rtl/>
          <w:lang w:bidi="fa-IR"/>
        </w:rPr>
        <w:t>ی</w:t>
      </w:r>
      <w:r>
        <w:rPr>
          <w:rtl/>
          <w:lang w:bidi="fa-IR"/>
        </w:rPr>
        <w:t>است</w:t>
      </w:r>
      <w:r w:rsidR="00A008FB">
        <w:rPr>
          <w:lang w:bidi="fa-IR"/>
        </w:rPr>
        <w:t xml:space="preserve">. </w:t>
      </w:r>
    </w:p>
    <w:p w:rsidR="000450B1" w:rsidRDefault="00E61C8F" w:rsidP="00B233CF">
      <w:pPr>
        <w:pStyle w:val="libNormal"/>
        <w:rPr>
          <w:rtl/>
          <w:lang w:bidi="fa-IR"/>
        </w:rPr>
      </w:pPr>
      <w:r>
        <w:rPr>
          <w:lang w:bidi="fa-IR"/>
        </w:rPr>
        <w:t>2</w:t>
      </w:r>
      <w:r w:rsidR="00133789" w:rsidRPr="00B233CF">
        <w:rPr>
          <w:rtl/>
        </w:rPr>
        <w:t xml:space="preserve"> - </w:t>
      </w:r>
      <w:r>
        <w:rPr>
          <w:rtl/>
          <w:lang w:bidi="fa-IR"/>
        </w:rPr>
        <w:t>حضرت عیس</w:t>
      </w:r>
      <w:r w:rsidR="00A36DFD">
        <w:rPr>
          <w:rtl/>
          <w:lang w:bidi="fa-IR"/>
        </w:rPr>
        <w:t xml:space="preserve">ی </w:t>
      </w:r>
      <w:r w:rsidR="00FE657D" w:rsidRPr="00FE657D">
        <w:rPr>
          <w:rStyle w:val="libAlaemChar"/>
          <w:rFonts w:eastAsia="KFGQPC Uthman Taha Naskh"/>
          <w:rtl/>
        </w:rPr>
        <w:t>عليه‌السلام</w:t>
      </w:r>
      <w:r w:rsidR="00A36DFD">
        <w:rPr>
          <w:rtl/>
          <w:lang w:bidi="fa-IR"/>
        </w:rPr>
        <w:t xml:space="preserve"> </w:t>
      </w:r>
    </w:p>
    <w:p w:rsidR="000450B1" w:rsidRDefault="000450B1" w:rsidP="000450B1">
      <w:pPr>
        <w:pStyle w:val="libNormal"/>
        <w:rPr>
          <w:rtl/>
          <w:lang w:bidi="fa-IR"/>
        </w:rPr>
      </w:pPr>
      <w:r>
        <w:rPr>
          <w:rtl/>
          <w:lang w:bidi="fa-IR"/>
        </w:rPr>
        <w:t>سخن هم</w:t>
      </w:r>
      <w:r w:rsidR="00A008FB">
        <w:rPr>
          <w:rtl/>
          <w:lang w:bidi="fa-IR"/>
        </w:rPr>
        <w:t>ی</w:t>
      </w:r>
      <w:r>
        <w:rPr>
          <w:rtl/>
          <w:lang w:bidi="fa-IR"/>
        </w:rPr>
        <w:t>شگ</w:t>
      </w:r>
      <w:r w:rsidR="00A36DFD">
        <w:rPr>
          <w:rtl/>
          <w:lang w:bidi="fa-IR"/>
        </w:rPr>
        <w:t xml:space="preserve">ی </w:t>
      </w:r>
      <w:r>
        <w:rPr>
          <w:rtl/>
          <w:lang w:bidi="fa-IR"/>
        </w:rPr>
        <w:t>آن روح خدا ا</w:t>
      </w:r>
      <w:r w:rsidR="00A008FB">
        <w:rPr>
          <w:rtl/>
          <w:lang w:bidi="fa-IR"/>
        </w:rPr>
        <w:t>ی</w:t>
      </w:r>
      <w:r>
        <w:rPr>
          <w:rtl/>
          <w:lang w:bidi="fa-IR"/>
        </w:rPr>
        <w:t>ن بود كه</w:t>
      </w:r>
      <w:r w:rsidR="00A008FB">
        <w:rPr>
          <w:rtl/>
          <w:lang w:bidi="fa-IR"/>
        </w:rPr>
        <w:t xml:space="preserve">: </w:t>
      </w:r>
    </w:p>
    <w:p w:rsidR="000450B1" w:rsidRDefault="000450B1" w:rsidP="000450B1">
      <w:pPr>
        <w:pStyle w:val="libNormal"/>
        <w:rPr>
          <w:rtl/>
          <w:lang w:bidi="fa-IR"/>
        </w:rPr>
      </w:pPr>
      <w:r>
        <w:rPr>
          <w:rtl/>
          <w:lang w:bidi="fa-IR"/>
        </w:rPr>
        <w:t>293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خادمی یدای، و دابتی رجلای، و فراشی الارض، و وسادی الحجر، و دفئی فی الشتاء مشارق الارض، و سراجی باللیل القمر، و ادامی الجوع و شعاری الخوف، و لباسی الصوف، وفا كهتی و ریحانی ما انبتت الارض للحوش و الانعام، ابیت و لیس لی شی ء و اصبح و لیس لی شی ء، و لیس علی وجه الارض احد اغنی منی</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نوكر من</w:t>
      </w:r>
      <w:r>
        <w:rPr>
          <w:rtl/>
          <w:lang w:bidi="fa-IR"/>
        </w:rPr>
        <w:t xml:space="preserve">، </w:t>
      </w:r>
      <w:r w:rsidR="000450B1">
        <w:rPr>
          <w:rtl/>
          <w:lang w:bidi="fa-IR"/>
        </w:rPr>
        <w:t>دو دست من است و مركبم دو پا</w:t>
      </w:r>
      <w:r w:rsidR="00A36DFD">
        <w:rPr>
          <w:rtl/>
          <w:lang w:bidi="fa-IR"/>
        </w:rPr>
        <w:t xml:space="preserve">ی </w:t>
      </w:r>
      <w:r w:rsidR="000450B1">
        <w:rPr>
          <w:rtl/>
          <w:lang w:bidi="fa-IR"/>
        </w:rPr>
        <w:t>من</w:t>
      </w:r>
      <w:r>
        <w:rPr>
          <w:rtl/>
          <w:lang w:bidi="fa-IR"/>
        </w:rPr>
        <w:t xml:space="preserve">. </w:t>
      </w:r>
      <w:r w:rsidR="000450B1">
        <w:rPr>
          <w:rtl/>
          <w:lang w:bidi="fa-IR"/>
        </w:rPr>
        <w:t>فرشم زم</w:t>
      </w:r>
      <w:r>
        <w:rPr>
          <w:rtl/>
          <w:lang w:bidi="fa-IR"/>
        </w:rPr>
        <w:t>ی</w:t>
      </w:r>
      <w:r w:rsidR="000450B1">
        <w:rPr>
          <w:rtl/>
          <w:lang w:bidi="fa-IR"/>
        </w:rPr>
        <w:t>ن است و بالش از سنگ</w:t>
      </w:r>
      <w:r>
        <w:rPr>
          <w:rtl/>
          <w:lang w:bidi="fa-IR"/>
        </w:rPr>
        <w:t xml:space="preserve">. </w:t>
      </w:r>
      <w:r w:rsidR="000450B1">
        <w:rPr>
          <w:rtl/>
          <w:lang w:bidi="fa-IR"/>
        </w:rPr>
        <w:t>گرما بخش من در زمستان</w:t>
      </w:r>
      <w:r>
        <w:rPr>
          <w:rtl/>
          <w:lang w:bidi="fa-IR"/>
        </w:rPr>
        <w:t xml:space="preserve">، </w:t>
      </w:r>
      <w:r w:rsidR="000450B1">
        <w:rPr>
          <w:rtl/>
          <w:lang w:bidi="fa-IR"/>
        </w:rPr>
        <w:t>زم</w:t>
      </w:r>
      <w:r>
        <w:rPr>
          <w:rtl/>
          <w:lang w:bidi="fa-IR"/>
        </w:rPr>
        <w:t>ی</w:t>
      </w:r>
      <w:r w:rsidR="000450B1">
        <w:rPr>
          <w:rtl/>
          <w:lang w:bidi="fa-IR"/>
        </w:rPr>
        <w:t>نها</w:t>
      </w:r>
      <w:r>
        <w:rPr>
          <w:rtl/>
          <w:lang w:bidi="fa-IR"/>
        </w:rPr>
        <w:t>ی</w:t>
      </w:r>
      <w:r w:rsidR="00A36DFD">
        <w:rPr>
          <w:rtl/>
          <w:lang w:bidi="fa-IR"/>
        </w:rPr>
        <w:t xml:space="preserve">ی </w:t>
      </w:r>
      <w:r w:rsidR="000450B1">
        <w:rPr>
          <w:rtl/>
          <w:lang w:bidi="fa-IR"/>
        </w:rPr>
        <w:t>است كه در آن آفتاب تاب</w:t>
      </w:r>
      <w:r>
        <w:rPr>
          <w:rtl/>
          <w:lang w:bidi="fa-IR"/>
        </w:rPr>
        <w:t>ی</w:t>
      </w:r>
      <w:r w:rsidR="000450B1">
        <w:rPr>
          <w:rtl/>
          <w:lang w:bidi="fa-IR"/>
        </w:rPr>
        <w:t>ده باشد</w:t>
      </w:r>
      <w:r>
        <w:rPr>
          <w:rtl/>
          <w:lang w:bidi="fa-IR"/>
        </w:rPr>
        <w:t xml:space="preserve">. </w:t>
      </w:r>
      <w:r w:rsidR="000450B1">
        <w:rPr>
          <w:rtl/>
          <w:lang w:bidi="fa-IR"/>
        </w:rPr>
        <w:t>چراغ من در شب</w:t>
      </w:r>
      <w:r>
        <w:rPr>
          <w:rtl/>
          <w:lang w:bidi="fa-IR"/>
        </w:rPr>
        <w:t xml:space="preserve">، </w:t>
      </w:r>
      <w:r w:rsidR="000450B1">
        <w:rPr>
          <w:rtl/>
          <w:lang w:bidi="fa-IR"/>
        </w:rPr>
        <w:t>مهتاب است و خورشت غذا</w:t>
      </w:r>
      <w:r w:rsidR="00A36DFD">
        <w:rPr>
          <w:rtl/>
          <w:lang w:bidi="fa-IR"/>
        </w:rPr>
        <w:t xml:space="preserve">ی </w:t>
      </w:r>
      <w:r w:rsidR="000450B1">
        <w:rPr>
          <w:rtl/>
          <w:lang w:bidi="fa-IR"/>
        </w:rPr>
        <w:t>من</w:t>
      </w:r>
      <w:r>
        <w:rPr>
          <w:rtl/>
          <w:lang w:bidi="fa-IR"/>
        </w:rPr>
        <w:t xml:space="preserve">، </w:t>
      </w:r>
      <w:r w:rsidR="000450B1">
        <w:rPr>
          <w:rtl/>
          <w:lang w:bidi="fa-IR"/>
        </w:rPr>
        <w:t>گرسنگ</w:t>
      </w:r>
      <w:r w:rsidR="00A36DFD">
        <w:rPr>
          <w:rtl/>
          <w:lang w:bidi="fa-IR"/>
        </w:rPr>
        <w:t xml:space="preserve">ی </w:t>
      </w:r>
      <w:r w:rsidR="000450B1">
        <w:rPr>
          <w:rtl/>
          <w:lang w:bidi="fa-IR"/>
        </w:rPr>
        <w:t>م</w:t>
      </w:r>
      <w:r w:rsidR="00A36DFD">
        <w:rPr>
          <w:rtl/>
          <w:lang w:bidi="fa-IR"/>
        </w:rPr>
        <w:t xml:space="preserve">ی </w:t>
      </w:r>
      <w:r w:rsidR="000450B1">
        <w:rPr>
          <w:rtl/>
          <w:lang w:bidi="fa-IR"/>
        </w:rPr>
        <w:t>باشد پ</w:t>
      </w:r>
      <w:r>
        <w:rPr>
          <w:rtl/>
          <w:lang w:bidi="fa-IR"/>
        </w:rPr>
        <w:t>ی</w:t>
      </w:r>
      <w:r w:rsidR="000450B1">
        <w:rPr>
          <w:rtl/>
          <w:lang w:bidi="fa-IR"/>
        </w:rPr>
        <w:t>راهن من ترس از پروردگار و لباسم پشم</w:t>
      </w:r>
      <w:r>
        <w:rPr>
          <w:rtl/>
          <w:lang w:bidi="fa-IR"/>
        </w:rPr>
        <w:t>ی</w:t>
      </w:r>
      <w:r w:rsidR="000450B1">
        <w:rPr>
          <w:rtl/>
          <w:lang w:bidi="fa-IR"/>
        </w:rPr>
        <w:t>نه</w:t>
      </w:r>
      <w:r>
        <w:rPr>
          <w:rtl/>
          <w:lang w:bidi="fa-IR"/>
        </w:rPr>
        <w:t xml:space="preserve">، </w:t>
      </w:r>
      <w:r w:rsidR="000450B1">
        <w:rPr>
          <w:rtl/>
          <w:lang w:bidi="fa-IR"/>
        </w:rPr>
        <w:t>م</w:t>
      </w:r>
      <w:r>
        <w:rPr>
          <w:rtl/>
          <w:lang w:bidi="fa-IR"/>
        </w:rPr>
        <w:t>ی</w:t>
      </w:r>
      <w:r w:rsidR="000450B1">
        <w:rPr>
          <w:rtl/>
          <w:lang w:bidi="fa-IR"/>
        </w:rPr>
        <w:t>وه و ر</w:t>
      </w:r>
      <w:r>
        <w:rPr>
          <w:rtl/>
          <w:lang w:bidi="fa-IR"/>
        </w:rPr>
        <w:t>ی</w:t>
      </w:r>
      <w:r w:rsidR="000450B1">
        <w:rPr>
          <w:rtl/>
          <w:lang w:bidi="fa-IR"/>
        </w:rPr>
        <w:t>حان من آن علفها</w:t>
      </w:r>
      <w:r>
        <w:rPr>
          <w:rtl/>
          <w:lang w:bidi="fa-IR"/>
        </w:rPr>
        <w:t>ی</w:t>
      </w:r>
      <w:r w:rsidR="00A36DFD">
        <w:rPr>
          <w:rtl/>
          <w:lang w:bidi="fa-IR"/>
        </w:rPr>
        <w:t xml:space="preserve">ی </w:t>
      </w:r>
      <w:r w:rsidR="000450B1">
        <w:rPr>
          <w:rtl/>
          <w:lang w:bidi="fa-IR"/>
        </w:rPr>
        <w:t>است كه زم</w:t>
      </w:r>
      <w:r>
        <w:rPr>
          <w:rtl/>
          <w:lang w:bidi="fa-IR"/>
        </w:rPr>
        <w:t>ی</w:t>
      </w:r>
      <w:r w:rsidR="000450B1">
        <w:rPr>
          <w:rtl/>
          <w:lang w:bidi="fa-IR"/>
        </w:rPr>
        <w:t>ن برا</w:t>
      </w:r>
      <w:r w:rsidR="00A36DFD">
        <w:rPr>
          <w:rtl/>
          <w:lang w:bidi="fa-IR"/>
        </w:rPr>
        <w:t xml:space="preserve">ی </w:t>
      </w:r>
      <w:r w:rsidR="000450B1">
        <w:rPr>
          <w:rtl/>
          <w:lang w:bidi="fa-IR"/>
        </w:rPr>
        <w:t>چهار پا</w:t>
      </w:r>
      <w:r>
        <w:rPr>
          <w:rtl/>
          <w:lang w:bidi="fa-IR"/>
        </w:rPr>
        <w:t>ی</w:t>
      </w:r>
      <w:r w:rsidR="000450B1">
        <w:rPr>
          <w:rtl/>
          <w:lang w:bidi="fa-IR"/>
        </w:rPr>
        <w:t>ان و وحوش</w:t>
      </w:r>
      <w:r w:rsidR="00A36DFD">
        <w:rPr>
          <w:rtl/>
          <w:lang w:bidi="fa-IR"/>
        </w:rPr>
        <w:t xml:space="preserve"> </w:t>
      </w:r>
      <w:r w:rsidR="000450B1">
        <w:rPr>
          <w:rtl/>
          <w:lang w:bidi="fa-IR"/>
        </w:rPr>
        <w:t>م</w:t>
      </w:r>
      <w:r w:rsidR="00A36DFD">
        <w:rPr>
          <w:rtl/>
          <w:lang w:bidi="fa-IR"/>
        </w:rPr>
        <w:t xml:space="preserve">ی </w:t>
      </w:r>
      <w:r w:rsidR="000450B1">
        <w:rPr>
          <w:rtl/>
          <w:lang w:bidi="fa-IR"/>
        </w:rPr>
        <w:t>رو</w:t>
      </w:r>
      <w:r>
        <w:rPr>
          <w:rtl/>
          <w:lang w:bidi="fa-IR"/>
        </w:rPr>
        <w:t>ی</w:t>
      </w:r>
      <w:r w:rsidR="000450B1">
        <w:rPr>
          <w:rtl/>
          <w:lang w:bidi="fa-IR"/>
        </w:rPr>
        <w:t>اند</w:t>
      </w:r>
      <w:r>
        <w:rPr>
          <w:rtl/>
          <w:lang w:bidi="fa-IR"/>
        </w:rPr>
        <w:t xml:space="preserve">. </w:t>
      </w:r>
    </w:p>
    <w:p w:rsidR="000450B1" w:rsidRDefault="000450B1" w:rsidP="000450B1">
      <w:pPr>
        <w:pStyle w:val="libNormal"/>
        <w:rPr>
          <w:rtl/>
          <w:lang w:bidi="fa-IR"/>
        </w:rPr>
      </w:pPr>
      <w:r>
        <w:rPr>
          <w:rtl/>
          <w:lang w:bidi="fa-IR"/>
        </w:rPr>
        <w:t>روزها شب م</w:t>
      </w:r>
      <w:r w:rsidR="00A36DFD">
        <w:rPr>
          <w:rtl/>
          <w:lang w:bidi="fa-IR"/>
        </w:rPr>
        <w:t xml:space="preserve">ی </w:t>
      </w:r>
      <w:r>
        <w:rPr>
          <w:rtl/>
          <w:lang w:bidi="fa-IR"/>
        </w:rPr>
        <w:t>شود و شبها</w:t>
      </w:r>
      <w:r w:rsidR="00A008FB">
        <w:rPr>
          <w:rtl/>
          <w:lang w:bidi="fa-IR"/>
        </w:rPr>
        <w:t>ی</w:t>
      </w:r>
      <w:r>
        <w:rPr>
          <w:rtl/>
          <w:lang w:bidi="fa-IR"/>
        </w:rPr>
        <w:t>م به صبح م</w:t>
      </w:r>
      <w:r w:rsidR="00A36DFD">
        <w:rPr>
          <w:rtl/>
          <w:lang w:bidi="fa-IR"/>
        </w:rPr>
        <w:t xml:space="preserve">ی </w:t>
      </w:r>
      <w:r>
        <w:rPr>
          <w:rtl/>
          <w:lang w:bidi="fa-IR"/>
        </w:rPr>
        <w:t>رسد در حال</w:t>
      </w:r>
      <w:r w:rsidR="00A36DFD">
        <w:rPr>
          <w:rtl/>
          <w:lang w:bidi="fa-IR"/>
        </w:rPr>
        <w:t xml:space="preserve">ی </w:t>
      </w:r>
      <w:r>
        <w:rPr>
          <w:rtl/>
          <w:lang w:bidi="fa-IR"/>
        </w:rPr>
        <w:t>كه مالك چ</w:t>
      </w:r>
      <w:r w:rsidR="00A008FB">
        <w:rPr>
          <w:rtl/>
          <w:lang w:bidi="fa-IR"/>
        </w:rPr>
        <w:t>ی</w:t>
      </w:r>
      <w:r>
        <w:rPr>
          <w:rtl/>
          <w:lang w:bidi="fa-IR"/>
        </w:rPr>
        <w:t>ز</w:t>
      </w:r>
      <w:r w:rsidR="00A36DFD">
        <w:rPr>
          <w:rtl/>
          <w:lang w:bidi="fa-IR"/>
        </w:rPr>
        <w:t xml:space="preserve">ی </w:t>
      </w:r>
      <w:r>
        <w:rPr>
          <w:rtl/>
          <w:lang w:bidi="fa-IR"/>
        </w:rPr>
        <w:t>ن</w:t>
      </w:r>
      <w:r w:rsidR="00A008FB">
        <w:rPr>
          <w:rtl/>
          <w:lang w:bidi="fa-IR"/>
        </w:rPr>
        <w:t>ی</w:t>
      </w:r>
      <w:r>
        <w:rPr>
          <w:rtl/>
          <w:lang w:bidi="fa-IR"/>
        </w:rPr>
        <w:t>ستم با ا</w:t>
      </w:r>
      <w:r w:rsidR="00A008FB">
        <w:rPr>
          <w:rtl/>
          <w:lang w:bidi="fa-IR"/>
        </w:rPr>
        <w:t>ی</w:t>
      </w:r>
      <w:r>
        <w:rPr>
          <w:rtl/>
          <w:lang w:bidi="fa-IR"/>
        </w:rPr>
        <w:t>ن وصف در رو</w:t>
      </w:r>
      <w:r w:rsidR="00A36DFD">
        <w:rPr>
          <w:rtl/>
          <w:lang w:bidi="fa-IR"/>
        </w:rPr>
        <w:t xml:space="preserve">ی </w:t>
      </w:r>
      <w:r>
        <w:rPr>
          <w:rtl/>
          <w:lang w:bidi="fa-IR"/>
        </w:rPr>
        <w:t>زم</w:t>
      </w:r>
      <w:r w:rsidR="00A008FB">
        <w:rPr>
          <w:rtl/>
          <w:lang w:bidi="fa-IR"/>
        </w:rPr>
        <w:t>ی</w:t>
      </w:r>
      <w:r>
        <w:rPr>
          <w:rtl/>
          <w:lang w:bidi="fa-IR"/>
        </w:rPr>
        <w:t>ن كس</w:t>
      </w:r>
      <w:r w:rsidR="00A36DFD">
        <w:rPr>
          <w:rtl/>
          <w:lang w:bidi="fa-IR"/>
        </w:rPr>
        <w:t xml:space="preserve">ی </w:t>
      </w:r>
      <w:r>
        <w:rPr>
          <w:rtl/>
          <w:lang w:bidi="fa-IR"/>
        </w:rPr>
        <w:t>غن</w:t>
      </w:r>
      <w:r w:rsidR="00A36DFD">
        <w:rPr>
          <w:rtl/>
          <w:lang w:bidi="fa-IR"/>
        </w:rPr>
        <w:t xml:space="preserve">ی </w:t>
      </w:r>
      <w:r>
        <w:rPr>
          <w:rtl/>
          <w:lang w:bidi="fa-IR"/>
        </w:rPr>
        <w:t>تر از من وجود ندارد</w:t>
      </w:r>
      <w:r w:rsidR="00A008FB">
        <w:rPr>
          <w:lang w:bidi="fa-IR"/>
        </w:rPr>
        <w:t xml:space="preserve">. </w:t>
      </w:r>
    </w:p>
    <w:p w:rsidR="000450B1" w:rsidRDefault="00E61C8F" w:rsidP="00B233CF">
      <w:pPr>
        <w:pStyle w:val="libNormal"/>
        <w:rPr>
          <w:rtl/>
          <w:lang w:bidi="fa-IR"/>
        </w:rPr>
      </w:pPr>
      <w:r>
        <w:rPr>
          <w:lang w:bidi="fa-IR"/>
        </w:rPr>
        <w:t>3</w:t>
      </w:r>
      <w:r w:rsidR="00133789" w:rsidRPr="00B233CF">
        <w:rPr>
          <w:rtl/>
        </w:rPr>
        <w:t xml:space="preserve"> - </w:t>
      </w:r>
      <w:r>
        <w:rPr>
          <w:rtl/>
          <w:lang w:bidi="fa-IR"/>
        </w:rPr>
        <w:t xml:space="preserve">حضرت نوح </w:t>
      </w:r>
      <w:r w:rsidR="00FE657D" w:rsidRPr="00FE657D">
        <w:rPr>
          <w:rStyle w:val="libAlaemChar"/>
          <w:rFonts w:eastAsia="KFGQPC Uthman Taha Naskh"/>
          <w:rtl/>
        </w:rPr>
        <w:t>عليه‌السلام</w:t>
      </w:r>
      <w:r w:rsidR="00A36DFD">
        <w:rPr>
          <w:rtl/>
          <w:lang w:bidi="fa-IR"/>
        </w:rPr>
        <w:t xml:space="preserve"> </w:t>
      </w:r>
    </w:p>
    <w:p w:rsidR="000450B1" w:rsidRDefault="000450B1" w:rsidP="000450B1">
      <w:pPr>
        <w:pStyle w:val="libNormal"/>
        <w:rPr>
          <w:rtl/>
          <w:lang w:bidi="fa-IR"/>
        </w:rPr>
      </w:pPr>
      <w:r>
        <w:rPr>
          <w:rtl/>
          <w:lang w:bidi="fa-IR"/>
        </w:rPr>
        <w:lastRenderedPageBreak/>
        <w:t>پ</w:t>
      </w:r>
      <w:r w:rsidR="00A008FB">
        <w:rPr>
          <w:rtl/>
          <w:lang w:bidi="fa-IR"/>
        </w:rPr>
        <w:t>ی</w:t>
      </w:r>
      <w:r>
        <w:rPr>
          <w:rtl/>
          <w:lang w:bidi="fa-IR"/>
        </w:rPr>
        <w:t>رتر</w:t>
      </w:r>
      <w:r w:rsidR="00A008FB">
        <w:rPr>
          <w:rtl/>
          <w:lang w:bidi="fa-IR"/>
        </w:rPr>
        <w:t>ی</w:t>
      </w:r>
      <w:r>
        <w:rPr>
          <w:rtl/>
          <w:lang w:bidi="fa-IR"/>
        </w:rPr>
        <w:t>ن پ</w:t>
      </w:r>
      <w:r w:rsidR="00A008FB">
        <w:rPr>
          <w:rtl/>
          <w:lang w:bidi="fa-IR"/>
        </w:rPr>
        <w:t>ی</w:t>
      </w:r>
      <w:r>
        <w:rPr>
          <w:rtl/>
          <w:lang w:bidi="fa-IR"/>
        </w:rPr>
        <w:t>امبر بود و عمر ز</w:t>
      </w:r>
      <w:r w:rsidR="00A008FB">
        <w:rPr>
          <w:rtl/>
          <w:lang w:bidi="fa-IR"/>
        </w:rPr>
        <w:t>ی</w:t>
      </w:r>
      <w:r>
        <w:rPr>
          <w:rtl/>
          <w:lang w:bidi="fa-IR"/>
        </w:rPr>
        <w:t>اد</w:t>
      </w:r>
      <w:r w:rsidR="00A36DFD">
        <w:rPr>
          <w:rtl/>
          <w:lang w:bidi="fa-IR"/>
        </w:rPr>
        <w:t xml:space="preserve">ی </w:t>
      </w:r>
      <w:r>
        <w:rPr>
          <w:rtl/>
          <w:lang w:bidi="fa-IR"/>
        </w:rPr>
        <w:t>كرد كه در بعض</w:t>
      </w:r>
      <w:r w:rsidR="00A36DFD">
        <w:rPr>
          <w:rtl/>
          <w:lang w:bidi="fa-IR"/>
        </w:rPr>
        <w:t xml:space="preserve">ی </w:t>
      </w:r>
      <w:r>
        <w:rPr>
          <w:rtl/>
          <w:lang w:bidi="fa-IR"/>
        </w:rPr>
        <w:t>از روا</w:t>
      </w:r>
      <w:r w:rsidR="00A008FB">
        <w:rPr>
          <w:rtl/>
          <w:lang w:bidi="fa-IR"/>
        </w:rPr>
        <w:t>ی</w:t>
      </w:r>
      <w:r>
        <w:rPr>
          <w:rtl/>
          <w:lang w:bidi="fa-IR"/>
        </w:rPr>
        <w:t>ات تا دو هزار و پانصد سال هم نقل شده است</w:t>
      </w:r>
      <w:r w:rsidR="00A008FB">
        <w:rPr>
          <w:rtl/>
          <w:lang w:bidi="fa-IR"/>
        </w:rPr>
        <w:t xml:space="preserve">، </w:t>
      </w:r>
      <w:r>
        <w:rPr>
          <w:rtl/>
          <w:lang w:bidi="fa-IR"/>
        </w:rPr>
        <w:t>با ا</w:t>
      </w:r>
      <w:r w:rsidR="00A008FB">
        <w:rPr>
          <w:rtl/>
          <w:lang w:bidi="fa-IR"/>
        </w:rPr>
        <w:t>ی</w:t>
      </w:r>
      <w:r>
        <w:rPr>
          <w:rtl/>
          <w:lang w:bidi="fa-IR"/>
        </w:rPr>
        <w:t>ن حال در دن</w:t>
      </w:r>
      <w:r w:rsidR="00A008FB">
        <w:rPr>
          <w:rtl/>
          <w:lang w:bidi="fa-IR"/>
        </w:rPr>
        <w:t>ی</w:t>
      </w:r>
      <w:r>
        <w:rPr>
          <w:rtl/>
          <w:lang w:bidi="fa-IR"/>
        </w:rPr>
        <w:t>ا خانه ا</w:t>
      </w:r>
      <w:r w:rsidR="00A36DFD">
        <w:rPr>
          <w:rtl/>
          <w:lang w:bidi="fa-IR"/>
        </w:rPr>
        <w:t xml:space="preserve">ی </w:t>
      </w:r>
      <w:r>
        <w:rPr>
          <w:rtl/>
          <w:lang w:bidi="fa-IR"/>
        </w:rPr>
        <w:t>برا</w:t>
      </w:r>
      <w:r w:rsidR="00A36DFD">
        <w:rPr>
          <w:rtl/>
          <w:lang w:bidi="fa-IR"/>
        </w:rPr>
        <w:t xml:space="preserve">ی </w:t>
      </w:r>
      <w:r>
        <w:rPr>
          <w:rtl/>
          <w:lang w:bidi="fa-IR"/>
        </w:rPr>
        <w:t>خود نساخت</w:t>
      </w:r>
      <w:r w:rsidR="00A008FB">
        <w:rPr>
          <w:rtl/>
          <w:lang w:bidi="fa-IR"/>
        </w:rPr>
        <w:t xml:space="preserve">، </w:t>
      </w:r>
      <w:r>
        <w:rPr>
          <w:rtl/>
          <w:lang w:bidi="fa-IR"/>
        </w:rPr>
        <w:t>صبح كه م</w:t>
      </w:r>
      <w:r w:rsidR="00A36DFD">
        <w:rPr>
          <w:rtl/>
          <w:lang w:bidi="fa-IR"/>
        </w:rPr>
        <w:t xml:space="preserve">ی </w:t>
      </w:r>
      <w:r>
        <w:rPr>
          <w:rtl/>
          <w:lang w:bidi="fa-IR"/>
        </w:rPr>
        <w:t>شد م</w:t>
      </w:r>
      <w:r w:rsidR="00A36DFD">
        <w:rPr>
          <w:rtl/>
          <w:lang w:bidi="fa-IR"/>
        </w:rPr>
        <w:t xml:space="preserve">ی </w:t>
      </w:r>
      <w:r>
        <w:rPr>
          <w:rtl/>
          <w:lang w:bidi="fa-IR"/>
        </w:rPr>
        <w:t>گفت</w:t>
      </w:r>
      <w:r w:rsidR="00A008FB">
        <w:rPr>
          <w:rtl/>
          <w:lang w:bidi="fa-IR"/>
        </w:rPr>
        <w:t xml:space="preserve">: </w:t>
      </w:r>
    </w:p>
    <w:p w:rsidR="000450B1" w:rsidRPr="00B233CF" w:rsidRDefault="000450B1" w:rsidP="00B233CF">
      <w:pPr>
        <w:pStyle w:val="libNormal"/>
        <w:rPr>
          <w:rtl/>
        </w:rPr>
      </w:pPr>
      <w:r w:rsidRPr="00B233CF">
        <w:rPr>
          <w:rtl/>
        </w:rPr>
        <w:t>294</w:t>
      </w:r>
      <w:r w:rsidR="00133789" w:rsidRPr="00B233CF">
        <w:rPr>
          <w:rtl/>
        </w:rPr>
        <w:t xml:space="preserve"> - </w:t>
      </w:r>
      <w:r w:rsidR="00A36DFD" w:rsidRPr="006616ED">
        <w:rPr>
          <w:rFonts w:eastAsia="KFGQPC Uthman Taha Naskh"/>
          <w:rtl/>
        </w:rPr>
        <w:t>لا امسی</w:t>
      </w:r>
      <w:r w:rsidR="00B66AD2" w:rsidRPr="006616ED">
        <w:rPr>
          <w:rFonts w:eastAsia="KFGQPC Uthman Taha Naskh"/>
          <w:rtl/>
        </w:rPr>
        <w:t>؛</w:t>
      </w:r>
      <w:r w:rsidR="00A36DFD" w:rsidRPr="006616ED">
        <w:rPr>
          <w:rFonts w:eastAsia="KFGQPC Uthman Taha Naskh"/>
          <w:rtl/>
        </w:rPr>
        <w:t xml:space="preserve"> یعنی</w:t>
      </w:r>
      <w:r w:rsidR="00190628" w:rsidRPr="006616ED">
        <w:rPr>
          <w:rFonts w:eastAsia="KFGQPC Uthman Taha Naskh"/>
          <w:rtl/>
        </w:rPr>
        <w:t>:</w:t>
      </w:r>
      <w:r w:rsidR="00A36DFD" w:rsidRPr="006616ED">
        <w:rPr>
          <w:rFonts w:eastAsia="KFGQPC Uthman Taha Naskh"/>
          <w:rtl/>
        </w:rPr>
        <w:t xml:space="preserve"> روز را به شب نمی رسانم</w:t>
      </w:r>
      <w:r w:rsidR="00A008FB" w:rsidRPr="00B233CF">
        <w:t xml:space="preserve"> </w:t>
      </w:r>
    </w:p>
    <w:p w:rsidR="000450B1" w:rsidRDefault="000450B1" w:rsidP="000450B1">
      <w:pPr>
        <w:pStyle w:val="libNormal"/>
        <w:rPr>
          <w:rtl/>
          <w:lang w:bidi="fa-IR"/>
        </w:rPr>
      </w:pPr>
      <w:r>
        <w:rPr>
          <w:rtl/>
          <w:lang w:bidi="fa-IR"/>
        </w:rPr>
        <w:t>و شب كه م</w:t>
      </w:r>
      <w:r w:rsidR="00A36DFD">
        <w:rPr>
          <w:rtl/>
          <w:lang w:bidi="fa-IR"/>
        </w:rPr>
        <w:t xml:space="preserve">ی </w:t>
      </w:r>
      <w:r>
        <w:rPr>
          <w:rtl/>
          <w:lang w:bidi="fa-IR"/>
        </w:rPr>
        <w:t>شد م</w:t>
      </w:r>
      <w:r w:rsidR="00A36DFD">
        <w:rPr>
          <w:rtl/>
          <w:lang w:bidi="fa-IR"/>
        </w:rPr>
        <w:t xml:space="preserve">ی </w:t>
      </w:r>
      <w:r>
        <w:rPr>
          <w:rtl/>
          <w:lang w:bidi="fa-IR"/>
        </w:rPr>
        <w:t>گفت</w:t>
      </w:r>
      <w:r w:rsidR="00A008FB">
        <w:rPr>
          <w:rtl/>
          <w:lang w:bidi="fa-IR"/>
        </w:rPr>
        <w:t xml:space="preserve">: </w:t>
      </w:r>
      <w:r>
        <w:rPr>
          <w:rtl/>
          <w:lang w:bidi="fa-IR"/>
        </w:rPr>
        <w:t>لا اصبح</w:t>
      </w:r>
      <w:r w:rsidR="00A008FB">
        <w:rPr>
          <w:rtl/>
          <w:lang w:bidi="fa-IR"/>
        </w:rPr>
        <w:t>؛ ی</w:t>
      </w:r>
      <w:r>
        <w:rPr>
          <w:rtl/>
          <w:lang w:bidi="fa-IR"/>
        </w:rPr>
        <w:t>عن</w:t>
      </w:r>
      <w:r w:rsidR="00A36DFD">
        <w:rPr>
          <w:rtl/>
          <w:lang w:bidi="fa-IR"/>
        </w:rPr>
        <w:t>ی</w:t>
      </w:r>
      <w:r w:rsidR="00190628">
        <w:rPr>
          <w:rtl/>
          <w:lang w:bidi="fa-IR"/>
        </w:rPr>
        <w:t>:</w:t>
      </w:r>
      <w:r w:rsidR="00A008FB">
        <w:rPr>
          <w:rtl/>
          <w:lang w:bidi="fa-IR"/>
        </w:rPr>
        <w:t xml:space="preserve"> </w:t>
      </w:r>
      <w:r>
        <w:rPr>
          <w:rtl/>
          <w:lang w:bidi="fa-IR"/>
        </w:rPr>
        <w:t>شب را به صبح نم</w:t>
      </w:r>
      <w:r w:rsidR="00A36DFD">
        <w:rPr>
          <w:rtl/>
          <w:lang w:bidi="fa-IR"/>
        </w:rPr>
        <w:t xml:space="preserve">ی </w:t>
      </w:r>
      <w:r>
        <w:rPr>
          <w:rtl/>
          <w:lang w:bidi="fa-IR"/>
        </w:rPr>
        <w:t>برم</w:t>
      </w:r>
      <w:r w:rsidR="00A008FB">
        <w:rPr>
          <w:lang w:bidi="fa-IR"/>
        </w:rPr>
        <w:t xml:space="preserve">. </w:t>
      </w:r>
    </w:p>
    <w:p w:rsidR="000450B1" w:rsidRDefault="000450B1" w:rsidP="000450B1">
      <w:pPr>
        <w:pStyle w:val="libNormal"/>
        <w:rPr>
          <w:rtl/>
          <w:lang w:bidi="fa-IR"/>
        </w:rPr>
      </w:pPr>
      <w:r>
        <w:rPr>
          <w:rtl/>
          <w:lang w:bidi="fa-IR"/>
        </w:rPr>
        <w:t>البته رسول خاتم حضرت محمد بن عبد الله</w:t>
      </w:r>
      <w:r w:rsidR="00133789" w:rsidRPr="00133789">
        <w:rPr>
          <w:rStyle w:val="libNormalChar"/>
          <w:rtl/>
        </w:rPr>
        <w:t xml:space="preserve"> - </w:t>
      </w:r>
      <w:r w:rsidR="005E5D8E" w:rsidRPr="005E5D8E">
        <w:rPr>
          <w:rStyle w:val="libAlaemChar"/>
          <w:rFonts w:eastAsia="KFGQPC Uthman Taha Naskh"/>
          <w:rtl/>
        </w:rPr>
        <w:t>صلى‌الله‌عليه‌وآله‌وسلم</w:t>
      </w:r>
      <w:r>
        <w:rPr>
          <w:rtl/>
          <w:lang w:bidi="fa-IR"/>
        </w:rPr>
        <w:t xml:space="preserve"> ن</w:t>
      </w:r>
      <w:r w:rsidR="00A008FB">
        <w:rPr>
          <w:rtl/>
          <w:lang w:bidi="fa-IR"/>
        </w:rPr>
        <w:t>ی</w:t>
      </w:r>
      <w:r>
        <w:rPr>
          <w:rtl/>
          <w:lang w:bidi="fa-IR"/>
        </w:rPr>
        <w:t>ز هم</w:t>
      </w:r>
      <w:r w:rsidR="00A008FB">
        <w:rPr>
          <w:rtl/>
          <w:lang w:bidi="fa-IR"/>
        </w:rPr>
        <w:t>ی</w:t>
      </w:r>
      <w:r>
        <w:rPr>
          <w:rtl/>
          <w:lang w:bidi="fa-IR"/>
        </w:rPr>
        <w:t>نطور بود</w:t>
      </w:r>
      <w:r w:rsidR="00A008FB">
        <w:rPr>
          <w:rtl/>
          <w:lang w:bidi="fa-IR"/>
        </w:rPr>
        <w:t>، ی</w:t>
      </w:r>
      <w:r>
        <w:rPr>
          <w:rtl/>
          <w:lang w:bidi="fa-IR"/>
        </w:rPr>
        <w:t>عن</w:t>
      </w:r>
      <w:r w:rsidR="00A36DFD">
        <w:rPr>
          <w:rtl/>
          <w:lang w:bidi="fa-IR"/>
        </w:rPr>
        <w:t xml:space="preserve">ی </w:t>
      </w:r>
      <w:r>
        <w:rPr>
          <w:rtl/>
          <w:lang w:bidi="fa-IR"/>
        </w:rPr>
        <w:t>در مدت ح</w:t>
      </w:r>
      <w:r w:rsidR="00A008FB">
        <w:rPr>
          <w:rtl/>
          <w:lang w:bidi="fa-IR"/>
        </w:rPr>
        <w:t>ی</w:t>
      </w:r>
      <w:r>
        <w:rPr>
          <w:rtl/>
          <w:lang w:bidi="fa-IR"/>
        </w:rPr>
        <w:t>اتش</w:t>
      </w:r>
      <w:r w:rsidR="00A008FB">
        <w:rPr>
          <w:rtl/>
          <w:lang w:bidi="fa-IR"/>
        </w:rPr>
        <w:t xml:space="preserve">، </w:t>
      </w:r>
      <w:r>
        <w:rPr>
          <w:rtl/>
          <w:lang w:bidi="fa-IR"/>
        </w:rPr>
        <w:t>خشت</w:t>
      </w:r>
      <w:r w:rsidR="00A36DFD">
        <w:rPr>
          <w:rtl/>
          <w:lang w:bidi="fa-IR"/>
        </w:rPr>
        <w:t xml:space="preserve">ی </w:t>
      </w:r>
      <w:r>
        <w:rPr>
          <w:rtl/>
          <w:lang w:bidi="fa-IR"/>
        </w:rPr>
        <w:t>بر خشت</w:t>
      </w:r>
      <w:r w:rsidR="00A36DFD">
        <w:rPr>
          <w:rtl/>
          <w:lang w:bidi="fa-IR"/>
        </w:rPr>
        <w:t xml:space="preserve">ی </w:t>
      </w:r>
      <w:r>
        <w:rPr>
          <w:rtl/>
          <w:lang w:bidi="fa-IR"/>
        </w:rPr>
        <w:t>ننهاد</w:t>
      </w:r>
      <w:r w:rsidR="00A008FB">
        <w:rPr>
          <w:rtl/>
          <w:lang w:bidi="fa-IR"/>
        </w:rPr>
        <w:t xml:space="preserve">، </w:t>
      </w:r>
      <w:r>
        <w:rPr>
          <w:rtl/>
          <w:lang w:bidi="fa-IR"/>
        </w:rPr>
        <w:t>روز</w:t>
      </w:r>
      <w:r w:rsidR="00A36DFD">
        <w:rPr>
          <w:rtl/>
          <w:lang w:bidi="fa-IR"/>
        </w:rPr>
        <w:t xml:space="preserve">ی </w:t>
      </w:r>
      <w:r>
        <w:rPr>
          <w:rtl/>
          <w:lang w:bidi="fa-IR"/>
        </w:rPr>
        <w:t>د</w:t>
      </w:r>
      <w:r w:rsidR="00A008FB">
        <w:rPr>
          <w:rtl/>
          <w:lang w:bidi="fa-IR"/>
        </w:rPr>
        <w:t>ی</w:t>
      </w:r>
      <w:r>
        <w:rPr>
          <w:rtl/>
          <w:lang w:bidi="fa-IR"/>
        </w:rPr>
        <w:t xml:space="preserve">د </w:t>
      </w:r>
      <w:r w:rsidR="00A008FB">
        <w:rPr>
          <w:rtl/>
          <w:lang w:bidi="fa-IR"/>
        </w:rPr>
        <w:t>ی</w:t>
      </w:r>
      <w:r>
        <w:rPr>
          <w:rtl/>
          <w:lang w:bidi="fa-IR"/>
        </w:rPr>
        <w:t>ك</w:t>
      </w:r>
      <w:r w:rsidR="00A36DFD">
        <w:rPr>
          <w:rtl/>
          <w:lang w:bidi="fa-IR"/>
        </w:rPr>
        <w:t xml:space="preserve">ی </w:t>
      </w:r>
      <w:r>
        <w:rPr>
          <w:rtl/>
          <w:lang w:bidi="fa-IR"/>
        </w:rPr>
        <w:t xml:space="preserve">از </w:t>
      </w:r>
      <w:r w:rsidR="00A008FB">
        <w:rPr>
          <w:rtl/>
          <w:lang w:bidi="fa-IR"/>
        </w:rPr>
        <w:t>ی</w:t>
      </w:r>
      <w:r>
        <w:rPr>
          <w:rtl/>
          <w:lang w:bidi="fa-IR"/>
        </w:rPr>
        <w:t>ارانش خانه ا</w:t>
      </w:r>
      <w:r w:rsidR="00A36DFD">
        <w:rPr>
          <w:rtl/>
          <w:lang w:bidi="fa-IR"/>
        </w:rPr>
        <w:t xml:space="preserve">ی </w:t>
      </w:r>
      <w:r>
        <w:rPr>
          <w:rtl/>
          <w:lang w:bidi="fa-IR"/>
        </w:rPr>
        <w:t>با گچ و آجر م</w:t>
      </w:r>
      <w:r w:rsidR="00A36DFD">
        <w:rPr>
          <w:rtl/>
          <w:lang w:bidi="fa-IR"/>
        </w:rPr>
        <w:t xml:space="preserve">ی </w:t>
      </w:r>
      <w:r>
        <w:rPr>
          <w:rtl/>
          <w:lang w:bidi="fa-IR"/>
        </w:rPr>
        <w:t>سازد</w:t>
      </w:r>
      <w:r w:rsidR="00A008FB">
        <w:rPr>
          <w:rtl/>
          <w:lang w:bidi="fa-IR"/>
        </w:rPr>
        <w:t xml:space="preserve">، </w:t>
      </w:r>
      <w:r>
        <w:rPr>
          <w:rtl/>
          <w:lang w:bidi="fa-IR"/>
        </w:rPr>
        <w:t>به او فرمود</w:t>
      </w:r>
      <w:r w:rsidR="00A008FB">
        <w:rPr>
          <w:rtl/>
          <w:lang w:bidi="fa-IR"/>
        </w:rPr>
        <w:t xml:space="preserve">: </w:t>
      </w:r>
    </w:p>
    <w:p w:rsidR="000450B1" w:rsidRDefault="000450B1" w:rsidP="000450B1">
      <w:pPr>
        <w:pStyle w:val="libNormal"/>
        <w:rPr>
          <w:rtl/>
          <w:lang w:bidi="fa-IR"/>
        </w:rPr>
      </w:pPr>
      <w:r>
        <w:rPr>
          <w:rtl/>
          <w:lang w:bidi="fa-IR"/>
        </w:rPr>
        <w:t>295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الامر اعجل من هذا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مرگ قبل از خراب شدن ا</w:t>
      </w:r>
      <w:r>
        <w:rPr>
          <w:rtl/>
          <w:lang w:bidi="fa-IR"/>
        </w:rPr>
        <w:t>ی</w:t>
      </w:r>
      <w:r w:rsidR="000450B1">
        <w:rPr>
          <w:rtl/>
          <w:lang w:bidi="fa-IR"/>
        </w:rPr>
        <w:t>ن خانه</w:t>
      </w:r>
      <w:r>
        <w:rPr>
          <w:rtl/>
          <w:lang w:bidi="fa-IR"/>
        </w:rPr>
        <w:t xml:space="preserve">، </w:t>
      </w:r>
      <w:r w:rsidR="000450B1">
        <w:rPr>
          <w:rtl/>
          <w:lang w:bidi="fa-IR"/>
        </w:rPr>
        <w:t>خواهد رس</w:t>
      </w:r>
      <w:r>
        <w:rPr>
          <w:rtl/>
          <w:lang w:bidi="fa-IR"/>
        </w:rPr>
        <w:t>ی</w:t>
      </w:r>
      <w:r w:rsidR="000450B1">
        <w:rPr>
          <w:rtl/>
          <w:lang w:bidi="fa-IR"/>
        </w:rPr>
        <w:t>د</w:t>
      </w:r>
      <w:r>
        <w:rPr>
          <w:lang w:bidi="fa-IR"/>
        </w:rPr>
        <w:t xml:space="preserve">. </w:t>
      </w:r>
    </w:p>
    <w:p w:rsidR="000450B1" w:rsidRDefault="00E61C8F" w:rsidP="00B233CF">
      <w:pPr>
        <w:pStyle w:val="libNormal"/>
        <w:rPr>
          <w:rtl/>
          <w:lang w:bidi="fa-IR"/>
        </w:rPr>
      </w:pPr>
      <w:r>
        <w:rPr>
          <w:lang w:bidi="fa-IR"/>
        </w:rPr>
        <w:t>4</w:t>
      </w:r>
      <w:r w:rsidR="00133789" w:rsidRPr="00B233CF">
        <w:rPr>
          <w:rtl/>
        </w:rPr>
        <w:t xml:space="preserve"> - </w:t>
      </w:r>
      <w:r>
        <w:rPr>
          <w:rtl/>
          <w:lang w:bidi="fa-IR"/>
        </w:rPr>
        <w:t xml:space="preserve">حضرت ابراهیم </w:t>
      </w:r>
      <w:r w:rsidR="00FE657D" w:rsidRPr="00FE657D">
        <w:rPr>
          <w:rStyle w:val="libAlaemChar"/>
          <w:rFonts w:eastAsia="KFGQPC Uthman Taha Naskh"/>
          <w:rtl/>
        </w:rPr>
        <w:t>عليه‌السلام</w:t>
      </w:r>
      <w:r w:rsidR="00A36DFD">
        <w:rPr>
          <w:rtl/>
          <w:lang w:bidi="fa-IR"/>
        </w:rPr>
        <w:t xml:space="preserve"> </w:t>
      </w:r>
    </w:p>
    <w:p w:rsidR="000450B1" w:rsidRDefault="000450B1" w:rsidP="000450B1">
      <w:pPr>
        <w:pStyle w:val="libNormal"/>
        <w:rPr>
          <w:rtl/>
          <w:lang w:bidi="fa-IR"/>
        </w:rPr>
      </w:pPr>
      <w:r>
        <w:rPr>
          <w:rtl/>
          <w:lang w:bidi="fa-IR"/>
        </w:rPr>
        <w:t>آن پدر پ</w:t>
      </w:r>
      <w:r w:rsidR="00A008FB">
        <w:rPr>
          <w:rtl/>
          <w:lang w:bidi="fa-IR"/>
        </w:rPr>
        <w:t>ی</w:t>
      </w:r>
      <w:r>
        <w:rPr>
          <w:rtl/>
          <w:lang w:bidi="fa-IR"/>
        </w:rPr>
        <w:t>امبران</w:t>
      </w:r>
      <w:r w:rsidR="00A008FB">
        <w:rPr>
          <w:rtl/>
          <w:lang w:bidi="fa-IR"/>
        </w:rPr>
        <w:t xml:space="preserve">، </w:t>
      </w:r>
      <w:r>
        <w:rPr>
          <w:rtl/>
          <w:lang w:bidi="fa-IR"/>
        </w:rPr>
        <w:t>لباسش از پشم بود و غذا</w:t>
      </w:r>
      <w:r w:rsidR="00A008FB">
        <w:rPr>
          <w:rtl/>
          <w:lang w:bidi="fa-IR"/>
        </w:rPr>
        <w:t>ی</w:t>
      </w:r>
      <w:r>
        <w:rPr>
          <w:rtl/>
          <w:lang w:bidi="fa-IR"/>
        </w:rPr>
        <w:t>ش از جو</w:t>
      </w:r>
      <w:r w:rsidR="00A008FB">
        <w:rPr>
          <w:rtl/>
          <w:lang w:bidi="fa-IR"/>
        </w:rPr>
        <w:t xml:space="preserve">. </w:t>
      </w:r>
    </w:p>
    <w:p w:rsidR="000450B1" w:rsidRDefault="00E61C8F" w:rsidP="00B233CF">
      <w:pPr>
        <w:pStyle w:val="libNormal"/>
        <w:rPr>
          <w:rtl/>
          <w:lang w:bidi="fa-IR"/>
        </w:rPr>
      </w:pPr>
      <w:r>
        <w:rPr>
          <w:lang w:bidi="fa-IR"/>
        </w:rPr>
        <w:t>5</w:t>
      </w:r>
      <w:r w:rsidR="00133789" w:rsidRPr="00B233CF">
        <w:rPr>
          <w:rtl/>
        </w:rPr>
        <w:t xml:space="preserve"> - </w:t>
      </w:r>
      <w:r>
        <w:rPr>
          <w:rtl/>
          <w:lang w:bidi="fa-IR"/>
        </w:rPr>
        <w:t>حضرت یحی</w:t>
      </w:r>
      <w:r w:rsidR="00A36DFD">
        <w:rPr>
          <w:rtl/>
          <w:lang w:bidi="fa-IR"/>
        </w:rPr>
        <w:t xml:space="preserve">ی </w:t>
      </w:r>
      <w:r>
        <w:rPr>
          <w:rtl/>
          <w:lang w:bidi="fa-IR"/>
        </w:rPr>
        <w:t xml:space="preserve">بن زكریا </w:t>
      </w:r>
      <w:r w:rsidR="00FE657D" w:rsidRPr="00FE657D">
        <w:rPr>
          <w:rStyle w:val="libAlaemChar"/>
          <w:rFonts w:eastAsia="KFGQPC Uthman Taha Naskh"/>
          <w:rtl/>
        </w:rPr>
        <w:t>عليه‌السلام</w:t>
      </w:r>
      <w:r w:rsidR="00A36DFD">
        <w:rPr>
          <w:rtl/>
          <w:lang w:bidi="fa-IR"/>
        </w:rPr>
        <w:t xml:space="preserve"> </w:t>
      </w:r>
    </w:p>
    <w:p w:rsidR="000450B1" w:rsidRDefault="000450B1" w:rsidP="000450B1">
      <w:pPr>
        <w:pStyle w:val="libNormal"/>
        <w:rPr>
          <w:rtl/>
          <w:lang w:bidi="fa-IR"/>
        </w:rPr>
      </w:pPr>
      <w:r>
        <w:rPr>
          <w:rtl/>
          <w:lang w:bidi="fa-IR"/>
        </w:rPr>
        <w:t>لباسش از ل</w:t>
      </w:r>
      <w:r w:rsidR="00A008FB">
        <w:rPr>
          <w:rtl/>
          <w:lang w:bidi="fa-IR"/>
        </w:rPr>
        <w:t>ی</w:t>
      </w:r>
      <w:r>
        <w:rPr>
          <w:rtl/>
          <w:lang w:bidi="fa-IR"/>
        </w:rPr>
        <w:t>ف خرما بود و غذا</w:t>
      </w:r>
      <w:r w:rsidR="00A008FB">
        <w:rPr>
          <w:rtl/>
          <w:lang w:bidi="fa-IR"/>
        </w:rPr>
        <w:t>ی</w:t>
      </w:r>
      <w:r>
        <w:rPr>
          <w:rtl/>
          <w:lang w:bidi="fa-IR"/>
        </w:rPr>
        <w:t>ش از برگ درختان</w:t>
      </w:r>
      <w:r w:rsidR="00A008FB">
        <w:rPr>
          <w:rtl/>
          <w:lang w:bidi="fa-IR"/>
        </w:rPr>
        <w:t xml:space="preserve">. </w:t>
      </w:r>
    </w:p>
    <w:p w:rsidR="000450B1" w:rsidRDefault="00E61C8F" w:rsidP="00B233CF">
      <w:pPr>
        <w:pStyle w:val="libNormal"/>
        <w:rPr>
          <w:rtl/>
          <w:lang w:bidi="fa-IR"/>
        </w:rPr>
      </w:pPr>
      <w:r>
        <w:rPr>
          <w:lang w:bidi="fa-IR"/>
        </w:rPr>
        <w:t>6</w:t>
      </w:r>
      <w:r w:rsidR="00133789" w:rsidRPr="00B233CF">
        <w:rPr>
          <w:rtl/>
        </w:rPr>
        <w:t xml:space="preserve"> - </w:t>
      </w:r>
      <w:r>
        <w:rPr>
          <w:rtl/>
          <w:lang w:bidi="fa-IR"/>
        </w:rPr>
        <w:t xml:space="preserve">حضرت سلیمان </w:t>
      </w:r>
      <w:r w:rsidR="00FE657D" w:rsidRPr="00FE657D">
        <w:rPr>
          <w:rStyle w:val="libAlaemChar"/>
          <w:rFonts w:eastAsia="KFGQPC Uthman Taha Naskh"/>
          <w:rtl/>
        </w:rPr>
        <w:t>عليه‌السلام</w:t>
      </w:r>
      <w:r w:rsidR="00A36DFD">
        <w:rPr>
          <w:rtl/>
          <w:lang w:bidi="fa-IR"/>
        </w:rPr>
        <w:t xml:space="preserve"> </w:t>
      </w:r>
    </w:p>
    <w:p w:rsidR="000450B1" w:rsidRDefault="000450B1" w:rsidP="000450B1">
      <w:pPr>
        <w:pStyle w:val="libNormal"/>
        <w:rPr>
          <w:rtl/>
          <w:lang w:bidi="fa-IR"/>
        </w:rPr>
      </w:pPr>
      <w:r>
        <w:rPr>
          <w:rtl/>
          <w:lang w:bidi="fa-IR"/>
        </w:rPr>
        <w:t>با ا</w:t>
      </w:r>
      <w:r w:rsidR="00A008FB">
        <w:rPr>
          <w:rtl/>
          <w:lang w:bidi="fa-IR"/>
        </w:rPr>
        <w:t>ی</w:t>
      </w:r>
      <w:r>
        <w:rPr>
          <w:rtl/>
          <w:lang w:bidi="fa-IR"/>
        </w:rPr>
        <w:t>نكه آن حكومت فوق العاده را داشت</w:t>
      </w:r>
      <w:r w:rsidR="00A008FB">
        <w:rPr>
          <w:rtl/>
          <w:lang w:bidi="fa-IR"/>
        </w:rPr>
        <w:t xml:space="preserve">، </w:t>
      </w:r>
      <w:r>
        <w:rPr>
          <w:rtl/>
          <w:lang w:bidi="fa-IR"/>
        </w:rPr>
        <w:t>لباسش پشم</w:t>
      </w:r>
      <w:r w:rsidR="00A008FB">
        <w:rPr>
          <w:rtl/>
          <w:lang w:bidi="fa-IR"/>
        </w:rPr>
        <w:t>ی</w:t>
      </w:r>
      <w:r>
        <w:rPr>
          <w:rtl/>
          <w:lang w:bidi="fa-IR"/>
        </w:rPr>
        <w:t>نه بود هنگام شب</w:t>
      </w:r>
      <w:r w:rsidR="00A008FB">
        <w:rPr>
          <w:rtl/>
          <w:lang w:bidi="fa-IR"/>
        </w:rPr>
        <w:t xml:space="preserve">، </w:t>
      </w:r>
      <w:r>
        <w:rPr>
          <w:rtl/>
          <w:lang w:bidi="fa-IR"/>
        </w:rPr>
        <w:t>دستها</w:t>
      </w:r>
      <w:r w:rsidR="00A36DFD">
        <w:rPr>
          <w:rtl/>
          <w:lang w:bidi="fa-IR"/>
        </w:rPr>
        <w:t xml:space="preserve">ی </w:t>
      </w:r>
      <w:r>
        <w:rPr>
          <w:rtl/>
          <w:lang w:bidi="fa-IR"/>
        </w:rPr>
        <w:t>خود را به گردنش م</w:t>
      </w:r>
      <w:r w:rsidR="00A36DFD">
        <w:rPr>
          <w:rtl/>
          <w:lang w:bidi="fa-IR"/>
        </w:rPr>
        <w:t xml:space="preserve">ی </w:t>
      </w:r>
      <w:r>
        <w:rPr>
          <w:rtl/>
          <w:lang w:bidi="fa-IR"/>
        </w:rPr>
        <w:t>بست و تا صبح در حالت ا</w:t>
      </w:r>
      <w:r w:rsidR="00A008FB">
        <w:rPr>
          <w:rtl/>
          <w:lang w:bidi="fa-IR"/>
        </w:rPr>
        <w:t>ی</w:t>
      </w:r>
      <w:r>
        <w:rPr>
          <w:rtl/>
          <w:lang w:bidi="fa-IR"/>
        </w:rPr>
        <w:t>ستاده</w:t>
      </w:r>
      <w:r w:rsidR="00A008FB">
        <w:rPr>
          <w:rtl/>
          <w:lang w:bidi="fa-IR"/>
        </w:rPr>
        <w:t xml:space="preserve"> (</w:t>
      </w:r>
      <w:r>
        <w:rPr>
          <w:rtl/>
          <w:lang w:bidi="fa-IR"/>
        </w:rPr>
        <w:t>از خوف اله</w:t>
      </w:r>
      <w:r w:rsidR="00A36DFD">
        <w:rPr>
          <w:rtl/>
          <w:lang w:bidi="fa-IR"/>
        </w:rPr>
        <w:t xml:space="preserve">ی </w:t>
      </w:r>
      <w:r>
        <w:rPr>
          <w:rtl/>
          <w:lang w:bidi="fa-IR"/>
        </w:rPr>
        <w:t>و شوق به لقا</w:t>
      </w:r>
      <w:r w:rsidR="00A008FB">
        <w:rPr>
          <w:rtl/>
          <w:lang w:bidi="fa-IR"/>
        </w:rPr>
        <w:t>ی</w:t>
      </w:r>
      <w:r>
        <w:rPr>
          <w:rtl/>
          <w:lang w:bidi="fa-IR"/>
        </w:rPr>
        <w:t>ش</w:t>
      </w:r>
      <w:r w:rsidR="00A008FB">
        <w:rPr>
          <w:rtl/>
          <w:lang w:bidi="fa-IR"/>
        </w:rPr>
        <w:t xml:space="preserve">) </w:t>
      </w:r>
      <w:r>
        <w:rPr>
          <w:rtl/>
          <w:lang w:bidi="fa-IR"/>
        </w:rPr>
        <w:t>اشك م</w:t>
      </w:r>
      <w:r w:rsidR="00A36DFD">
        <w:rPr>
          <w:rtl/>
          <w:lang w:bidi="fa-IR"/>
        </w:rPr>
        <w:t xml:space="preserve">ی </w:t>
      </w:r>
      <w:r>
        <w:rPr>
          <w:rtl/>
          <w:lang w:bidi="fa-IR"/>
        </w:rPr>
        <w:t>ر</w:t>
      </w:r>
      <w:r w:rsidR="00A008FB">
        <w:rPr>
          <w:rtl/>
          <w:lang w:bidi="fa-IR"/>
        </w:rPr>
        <w:t>ی</w:t>
      </w:r>
      <w:r>
        <w:rPr>
          <w:rtl/>
          <w:lang w:bidi="fa-IR"/>
        </w:rPr>
        <w:t>خت</w:t>
      </w:r>
      <w:r w:rsidR="00A008FB">
        <w:rPr>
          <w:rtl/>
          <w:lang w:bidi="fa-IR"/>
        </w:rPr>
        <w:t xml:space="preserve">. </w:t>
      </w:r>
      <w:r>
        <w:rPr>
          <w:rtl/>
          <w:lang w:bidi="fa-IR"/>
        </w:rPr>
        <w:t>غذا</w:t>
      </w:r>
      <w:r w:rsidR="00A36DFD">
        <w:rPr>
          <w:rtl/>
          <w:lang w:bidi="fa-IR"/>
        </w:rPr>
        <w:t xml:space="preserve">ی </w:t>
      </w:r>
      <w:r>
        <w:rPr>
          <w:rtl/>
          <w:lang w:bidi="fa-IR"/>
        </w:rPr>
        <w:t>آن حضرت از راه بافتن زنب</w:t>
      </w:r>
      <w:r w:rsidR="00A008FB">
        <w:rPr>
          <w:rtl/>
          <w:lang w:bidi="fa-IR"/>
        </w:rPr>
        <w:t>ی</w:t>
      </w:r>
      <w:r>
        <w:rPr>
          <w:rtl/>
          <w:lang w:bidi="fa-IR"/>
        </w:rPr>
        <w:t>ل با دستان مبارك خودش</w:t>
      </w:r>
      <w:r w:rsidR="00A008FB">
        <w:rPr>
          <w:rtl/>
          <w:lang w:bidi="fa-IR"/>
        </w:rPr>
        <w:t xml:space="preserve">، </w:t>
      </w:r>
      <w:r>
        <w:rPr>
          <w:rtl/>
          <w:lang w:bidi="fa-IR"/>
        </w:rPr>
        <w:t>تام</w:t>
      </w:r>
      <w:r w:rsidR="00A008FB">
        <w:rPr>
          <w:rtl/>
          <w:lang w:bidi="fa-IR"/>
        </w:rPr>
        <w:t>ی</w:t>
      </w:r>
      <w:r>
        <w:rPr>
          <w:rtl/>
          <w:lang w:bidi="fa-IR"/>
        </w:rPr>
        <w:t>ن م</w:t>
      </w:r>
      <w:r w:rsidR="00A36DFD">
        <w:rPr>
          <w:rtl/>
          <w:lang w:bidi="fa-IR"/>
        </w:rPr>
        <w:t xml:space="preserve">ی </w:t>
      </w:r>
      <w:r>
        <w:rPr>
          <w:rtl/>
          <w:lang w:bidi="fa-IR"/>
        </w:rPr>
        <w:t>گرد</w:t>
      </w:r>
      <w:r w:rsidR="00A008FB">
        <w:rPr>
          <w:rtl/>
          <w:lang w:bidi="fa-IR"/>
        </w:rPr>
        <w:t>ی</w:t>
      </w:r>
      <w:r>
        <w:rPr>
          <w:rtl/>
          <w:lang w:bidi="fa-IR"/>
        </w:rPr>
        <w:t>د</w:t>
      </w:r>
      <w:r w:rsidR="00A008FB">
        <w:rPr>
          <w:rtl/>
          <w:lang w:bidi="fa-IR"/>
        </w:rPr>
        <w:t xml:space="preserve">. </w:t>
      </w:r>
    </w:p>
    <w:p w:rsidR="000450B1" w:rsidRDefault="00E61C8F" w:rsidP="00B233CF">
      <w:pPr>
        <w:pStyle w:val="libNormal"/>
        <w:rPr>
          <w:rtl/>
          <w:lang w:bidi="fa-IR"/>
        </w:rPr>
      </w:pPr>
      <w:r>
        <w:rPr>
          <w:lang w:bidi="fa-IR"/>
        </w:rPr>
        <w:t>7</w:t>
      </w:r>
      <w:r w:rsidR="00133789" w:rsidRPr="00B233CF">
        <w:rPr>
          <w:rtl/>
        </w:rPr>
        <w:t xml:space="preserve"> - </w:t>
      </w:r>
      <w:r>
        <w:rPr>
          <w:rtl/>
          <w:lang w:bidi="fa-IR"/>
        </w:rPr>
        <w:t xml:space="preserve">حضرت محمد </w:t>
      </w:r>
      <w:r w:rsidR="005E5D8E" w:rsidRPr="005E5D8E">
        <w:rPr>
          <w:rStyle w:val="libAlaemChar"/>
          <w:rFonts w:eastAsia="KFGQPC Uthman Taha Naskh"/>
          <w:rtl/>
        </w:rPr>
        <w:t>صلى‌الله‌عليه‌وآله‌وسلم</w:t>
      </w:r>
      <w:r w:rsidR="00A36DFD">
        <w:rPr>
          <w:rtl/>
          <w:lang w:bidi="fa-IR"/>
        </w:rPr>
        <w:t xml:space="preserve"> </w:t>
      </w:r>
    </w:p>
    <w:p w:rsidR="000450B1" w:rsidRDefault="000450B1" w:rsidP="000450B1">
      <w:pPr>
        <w:pStyle w:val="libNormal"/>
        <w:rPr>
          <w:rtl/>
          <w:lang w:bidi="fa-IR"/>
        </w:rPr>
      </w:pPr>
      <w:r>
        <w:rPr>
          <w:rtl/>
          <w:lang w:bidi="fa-IR"/>
        </w:rPr>
        <w:t>احوال آن حضرت</w:t>
      </w:r>
      <w:r w:rsidR="00A008FB">
        <w:rPr>
          <w:rtl/>
          <w:lang w:bidi="fa-IR"/>
        </w:rPr>
        <w:t xml:space="preserve">، </w:t>
      </w:r>
      <w:r>
        <w:rPr>
          <w:rtl/>
          <w:lang w:bidi="fa-IR"/>
        </w:rPr>
        <w:t>مشهور و معروف است كه چه م</w:t>
      </w:r>
      <w:r w:rsidR="00A36DFD">
        <w:rPr>
          <w:rtl/>
          <w:lang w:bidi="fa-IR"/>
        </w:rPr>
        <w:t xml:space="preserve">ی </w:t>
      </w:r>
      <w:r>
        <w:rPr>
          <w:rtl/>
          <w:lang w:bidi="fa-IR"/>
        </w:rPr>
        <w:t>خورد و چه م</w:t>
      </w:r>
      <w:r w:rsidR="00A36DFD">
        <w:rPr>
          <w:rtl/>
          <w:lang w:bidi="fa-IR"/>
        </w:rPr>
        <w:t xml:space="preserve">ی </w:t>
      </w:r>
      <w:r>
        <w:rPr>
          <w:rtl/>
          <w:lang w:bidi="fa-IR"/>
        </w:rPr>
        <w:t>پوش</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lastRenderedPageBreak/>
        <w:t>روا</w:t>
      </w:r>
      <w:r w:rsidR="00A008FB">
        <w:rPr>
          <w:rtl/>
          <w:lang w:bidi="fa-IR"/>
        </w:rPr>
        <w:t>ی</w:t>
      </w:r>
      <w:r>
        <w:rPr>
          <w:rtl/>
          <w:lang w:bidi="fa-IR"/>
        </w:rPr>
        <w:t>ت شده است كه روز</w:t>
      </w:r>
      <w:r w:rsidR="00A36DFD">
        <w:rPr>
          <w:rtl/>
          <w:lang w:bidi="fa-IR"/>
        </w:rPr>
        <w:t xml:space="preserve">ی </w:t>
      </w:r>
      <w:r>
        <w:rPr>
          <w:rtl/>
          <w:lang w:bidi="fa-IR"/>
        </w:rPr>
        <w:t>گرسنگ</w:t>
      </w:r>
      <w:r w:rsidR="00A36DFD">
        <w:rPr>
          <w:rtl/>
          <w:lang w:bidi="fa-IR"/>
        </w:rPr>
        <w:t xml:space="preserve">ی </w:t>
      </w:r>
      <w:r>
        <w:rPr>
          <w:rtl/>
          <w:lang w:bidi="fa-IR"/>
        </w:rPr>
        <w:t>بر ا</w:t>
      </w:r>
      <w:r w:rsidR="00A008FB">
        <w:rPr>
          <w:rtl/>
          <w:lang w:bidi="fa-IR"/>
        </w:rPr>
        <w:t>ی</w:t>
      </w:r>
      <w:r>
        <w:rPr>
          <w:rtl/>
          <w:lang w:bidi="fa-IR"/>
        </w:rPr>
        <w:t>شان عارض شد</w:t>
      </w:r>
      <w:r w:rsidR="00A008FB">
        <w:rPr>
          <w:rtl/>
          <w:lang w:bidi="fa-IR"/>
        </w:rPr>
        <w:t xml:space="preserve">، </w:t>
      </w:r>
      <w:r>
        <w:rPr>
          <w:rtl/>
          <w:lang w:bidi="fa-IR"/>
        </w:rPr>
        <w:t>پاره سنگ</w:t>
      </w:r>
      <w:r w:rsidR="00A36DFD">
        <w:rPr>
          <w:rtl/>
          <w:lang w:bidi="fa-IR"/>
        </w:rPr>
        <w:t xml:space="preserve">ی </w:t>
      </w:r>
      <w:r>
        <w:rPr>
          <w:rtl/>
          <w:lang w:bidi="fa-IR"/>
        </w:rPr>
        <w:t>برداشته بر شكم نهاد و فرمود</w:t>
      </w:r>
      <w:r w:rsidR="00A008FB">
        <w:rPr>
          <w:rtl/>
          <w:lang w:bidi="fa-IR"/>
        </w:rPr>
        <w:t xml:space="preserve">: </w:t>
      </w:r>
    </w:p>
    <w:p w:rsidR="000450B1" w:rsidRDefault="000450B1" w:rsidP="000450B1">
      <w:pPr>
        <w:pStyle w:val="libNormal"/>
        <w:rPr>
          <w:rtl/>
          <w:lang w:bidi="fa-IR"/>
        </w:rPr>
      </w:pPr>
      <w:r>
        <w:rPr>
          <w:rtl/>
          <w:lang w:bidi="fa-IR"/>
        </w:rPr>
        <w:t>296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الا رب مكرم لنفسه و هو لها مهین، الا رب مهین لنفسه و هو لها مكرم</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چه بسا افراد</w:t>
      </w:r>
      <w:r w:rsidR="00A36DFD">
        <w:rPr>
          <w:rtl/>
          <w:lang w:bidi="fa-IR"/>
        </w:rPr>
        <w:t xml:space="preserve">ی </w:t>
      </w:r>
      <w:r w:rsidR="000450B1">
        <w:rPr>
          <w:rtl/>
          <w:lang w:bidi="fa-IR"/>
        </w:rPr>
        <w:t>كه نفس خود را احترام م</w:t>
      </w:r>
      <w:r w:rsidR="00A36DFD">
        <w:rPr>
          <w:rtl/>
          <w:lang w:bidi="fa-IR"/>
        </w:rPr>
        <w:t xml:space="preserve">ی </w:t>
      </w:r>
      <w:r w:rsidR="000450B1">
        <w:rPr>
          <w:rtl/>
          <w:lang w:bidi="fa-IR"/>
        </w:rPr>
        <w:t>كنند ول</w:t>
      </w:r>
      <w:r w:rsidR="00A36DFD">
        <w:rPr>
          <w:rtl/>
          <w:lang w:bidi="fa-IR"/>
        </w:rPr>
        <w:t xml:space="preserve">ی </w:t>
      </w:r>
      <w:r w:rsidR="000450B1">
        <w:rPr>
          <w:rtl/>
          <w:lang w:bidi="fa-IR"/>
        </w:rPr>
        <w:t>در واقع به او اهانت كرده اند و چه بسا كسان</w:t>
      </w:r>
      <w:r w:rsidR="00A36DFD">
        <w:rPr>
          <w:rtl/>
          <w:lang w:bidi="fa-IR"/>
        </w:rPr>
        <w:t xml:space="preserve">ی </w:t>
      </w:r>
      <w:r w:rsidR="000450B1">
        <w:rPr>
          <w:rtl/>
          <w:lang w:bidi="fa-IR"/>
        </w:rPr>
        <w:t>كه به نفس اهانت م</w:t>
      </w:r>
      <w:r w:rsidR="00A36DFD">
        <w:rPr>
          <w:rtl/>
          <w:lang w:bidi="fa-IR"/>
        </w:rPr>
        <w:t xml:space="preserve">ی </w:t>
      </w:r>
      <w:r w:rsidR="000450B1">
        <w:rPr>
          <w:rtl/>
          <w:lang w:bidi="fa-IR"/>
        </w:rPr>
        <w:t>كنند ول</w:t>
      </w:r>
      <w:r w:rsidR="00A36DFD">
        <w:rPr>
          <w:rtl/>
          <w:lang w:bidi="fa-IR"/>
        </w:rPr>
        <w:t xml:space="preserve">ی </w:t>
      </w:r>
      <w:r w:rsidR="000450B1">
        <w:rPr>
          <w:rtl/>
          <w:lang w:bidi="fa-IR"/>
        </w:rPr>
        <w:t>در واقع او را احترام نموده اند</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الا رب نفس جائعه عاریه فی الدنیا، طاعمه فی الاخره، ناعمه یوم القیامه. الا رب نفس كاسیه ناعمه فی الدنیا، جائعه عاریه یوم القیامه</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بسا افراد</w:t>
      </w:r>
      <w:r w:rsidR="00A36DFD">
        <w:rPr>
          <w:rtl/>
          <w:lang w:bidi="fa-IR"/>
        </w:rPr>
        <w:t xml:space="preserve">ی </w:t>
      </w:r>
      <w:r w:rsidR="000450B1">
        <w:rPr>
          <w:rtl/>
          <w:lang w:bidi="fa-IR"/>
        </w:rPr>
        <w:t>كه در دن</w:t>
      </w:r>
      <w:r>
        <w:rPr>
          <w:rtl/>
          <w:lang w:bidi="fa-IR"/>
        </w:rPr>
        <w:t>ی</w:t>
      </w:r>
      <w:r w:rsidR="000450B1">
        <w:rPr>
          <w:rtl/>
          <w:lang w:bidi="fa-IR"/>
        </w:rPr>
        <w:t>ا گرسنه و برهنه اند ول</w:t>
      </w:r>
      <w:r w:rsidR="00A36DFD">
        <w:rPr>
          <w:rtl/>
          <w:lang w:bidi="fa-IR"/>
        </w:rPr>
        <w:t xml:space="preserve">ی </w:t>
      </w:r>
      <w:r w:rsidR="000450B1">
        <w:rPr>
          <w:rtl/>
          <w:lang w:bidi="fa-IR"/>
        </w:rPr>
        <w:t>در آخرت متنعم و بسا افراد</w:t>
      </w:r>
      <w:r w:rsidR="00A36DFD">
        <w:rPr>
          <w:rtl/>
          <w:lang w:bidi="fa-IR"/>
        </w:rPr>
        <w:t xml:space="preserve">ی </w:t>
      </w:r>
      <w:r w:rsidR="000450B1">
        <w:rPr>
          <w:rtl/>
          <w:lang w:bidi="fa-IR"/>
        </w:rPr>
        <w:t>كه در دن</w:t>
      </w:r>
      <w:r>
        <w:rPr>
          <w:rtl/>
          <w:lang w:bidi="fa-IR"/>
        </w:rPr>
        <w:t>ی</w:t>
      </w:r>
      <w:r w:rsidR="000450B1">
        <w:rPr>
          <w:rtl/>
          <w:lang w:bidi="fa-IR"/>
        </w:rPr>
        <w:t>ا متنعم اند و در آخرت گرسنه و برهنه</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الا رب متخوض متنعم فیما افاء الله علی رسوله ما له فی الاخره من خلاق</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چه بسا افراد</w:t>
      </w:r>
      <w:r w:rsidR="00A36DFD">
        <w:rPr>
          <w:rtl/>
          <w:lang w:bidi="fa-IR"/>
        </w:rPr>
        <w:t xml:space="preserve">ی </w:t>
      </w:r>
      <w:r w:rsidR="000450B1">
        <w:rPr>
          <w:rtl/>
          <w:lang w:bidi="fa-IR"/>
        </w:rPr>
        <w:t>كه در داده ها</w:t>
      </w:r>
      <w:r w:rsidR="00A36DFD">
        <w:rPr>
          <w:rtl/>
          <w:lang w:bidi="fa-IR"/>
        </w:rPr>
        <w:t xml:space="preserve">ی </w:t>
      </w:r>
      <w:r w:rsidR="000450B1">
        <w:rPr>
          <w:rtl/>
          <w:lang w:bidi="fa-IR"/>
        </w:rPr>
        <w:t>خدا با رسولش</w:t>
      </w:r>
      <w:r>
        <w:rPr>
          <w:rtl/>
          <w:lang w:bidi="fa-IR"/>
        </w:rPr>
        <w:t xml:space="preserve">، </w:t>
      </w:r>
      <w:r w:rsidR="000450B1">
        <w:rPr>
          <w:rtl/>
          <w:lang w:bidi="fa-IR"/>
        </w:rPr>
        <w:t>غرق هستند ول</w:t>
      </w:r>
      <w:r w:rsidR="00A36DFD">
        <w:rPr>
          <w:rtl/>
          <w:lang w:bidi="fa-IR"/>
        </w:rPr>
        <w:t xml:space="preserve">ی </w:t>
      </w:r>
      <w:r w:rsidR="000450B1">
        <w:rPr>
          <w:rtl/>
          <w:lang w:bidi="fa-IR"/>
        </w:rPr>
        <w:t>در آخرت بر ا</w:t>
      </w:r>
      <w:r>
        <w:rPr>
          <w:rtl/>
          <w:lang w:bidi="fa-IR"/>
        </w:rPr>
        <w:t>ی</w:t>
      </w:r>
      <w:r w:rsidR="000450B1">
        <w:rPr>
          <w:rtl/>
          <w:lang w:bidi="fa-IR"/>
        </w:rPr>
        <w:t>شان بهره ا</w:t>
      </w:r>
      <w:r w:rsidR="00A36DFD">
        <w:rPr>
          <w:rtl/>
          <w:lang w:bidi="fa-IR"/>
        </w:rPr>
        <w:t xml:space="preserve">ی </w:t>
      </w:r>
      <w:r w:rsidR="000450B1">
        <w:rPr>
          <w:rtl/>
          <w:lang w:bidi="fa-IR"/>
        </w:rPr>
        <w:t>ن</w:t>
      </w:r>
      <w:r>
        <w:rPr>
          <w:rtl/>
          <w:lang w:bidi="fa-IR"/>
        </w:rPr>
        <w:t>ی</w:t>
      </w:r>
      <w:r w:rsidR="000450B1">
        <w:rPr>
          <w:rtl/>
          <w:lang w:bidi="fa-IR"/>
        </w:rPr>
        <w:t>ست</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الا ان عمل اهل الجنه خزنه بربوه، الا ان عمل اهل النار سهله بسهوه</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آگاه باش</w:t>
      </w:r>
      <w:r>
        <w:rPr>
          <w:rtl/>
          <w:lang w:bidi="fa-IR"/>
        </w:rPr>
        <w:t>ی</w:t>
      </w:r>
      <w:r w:rsidR="000450B1">
        <w:rPr>
          <w:rtl/>
          <w:lang w:bidi="fa-IR"/>
        </w:rPr>
        <w:t>د كه عمل اهل بهشت چون كوه سخت است و عمل اهل جهنم چون زم</w:t>
      </w:r>
      <w:r>
        <w:rPr>
          <w:rtl/>
          <w:lang w:bidi="fa-IR"/>
        </w:rPr>
        <w:t>ی</w:t>
      </w:r>
      <w:r w:rsidR="000450B1">
        <w:rPr>
          <w:rtl/>
          <w:lang w:bidi="fa-IR"/>
        </w:rPr>
        <w:t>ن پست و نرم</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الا رب شهوه ساعه اورثت خزنا طویلا یوم القیامه</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 xml:space="preserve">چه بسا شهوت و لذت </w:t>
      </w:r>
      <w:r>
        <w:rPr>
          <w:rtl/>
          <w:lang w:bidi="fa-IR"/>
        </w:rPr>
        <w:t>ی</w:t>
      </w:r>
      <w:r w:rsidR="000450B1">
        <w:rPr>
          <w:rtl/>
          <w:lang w:bidi="fa-IR"/>
        </w:rPr>
        <w:t>ك لحظه ا</w:t>
      </w:r>
      <w:r w:rsidR="00A36DFD">
        <w:rPr>
          <w:rtl/>
          <w:lang w:bidi="fa-IR"/>
        </w:rPr>
        <w:t xml:space="preserve">ی </w:t>
      </w:r>
      <w:r w:rsidR="000450B1">
        <w:rPr>
          <w:rtl/>
          <w:lang w:bidi="fa-IR"/>
        </w:rPr>
        <w:t>كه موجب حزن و اندوه طولان</w:t>
      </w:r>
      <w:r w:rsidR="00A36DFD">
        <w:rPr>
          <w:rtl/>
          <w:lang w:bidi="fa-IR"/>
        </w:rPr>
        <w:t xml:space="preserve">ی </w:t>
      </w:r>
      <w:r w:rsidR="000450B1">
        <w:rPr>
          <w:rtl/>
          <w:lang w:bidi="fa-IR"/>
        </w:rPr>
        <w:t>در ق</w:t>
      </w:r>
      <w:r>
        <w:rPr>
          <w:rtl/>
          <w:lang w:bidi="fa-IR"/>
        </w:rPr>
        <w:t>ی</w:t>
      </w:r>
      <w:r w:rsidR="000450B1">
        <w:rPr>
          <w:rtl/>
          <w:lang w:bidi="fa-IR"/>
        </w:rPr>
        <w:t>امت گردد</w:t>
      </w:r>
      <w:r>
        <w:rPr>
          <w:lang w:bidi="fa-IR"/>
        </w:rPr>
        <w:t xml:space="preserve">. </w:t>
      </w:r>
    </w:p>
    <w:p w:rsidR="000450B1" w:rsidRDefault="00E61C8F" w:rsidP="00B233CF">
      <w:pPr>
        <w:pStyle w:val="libNormal"/>
        <w:rPr>
          <w:rtl/>
          <w:lang w:bidi="fa-IR"/>
        </w:rPr>
      </w:pPr>
      <w:r>
        <w:rPr>
          <w:lang w:bidi="fa-IR"/>
        </w:rPr>
        <w:t>8</w:t>
      </w:r>
      <w:r w:rsidR="00133789" w:rsidRPr="00B233CF">
        <w:rPr>
          <w:rtl/>
        </w:rPr>
        <w:t xml:space="preserve"> - </w:t>
      </w:r>
      <w:r>
        <w:rPr>
          <w:rtl/>
          <w:lang w:bidi="fa-IR"/>
        </w:rPr>
        <w:t>حضرت امیر المومنین عل</w:t>
      </w:r>
      <w:r w:rsidR="00A36DFD">
        <w:rPr>
          <w:rtl/>
          <w:lang w:bidi="fa-IR"/>
        </w:rPr>
        <w:t xml:space="preserve">ی </w:t>
      </w:r>
      <w:r>
        <w:rPr>
          <w:rtl/>
          <w:lang w:bidi="fa-IR"/>
        </w:rPr>
        <w:t>بن اب</w:t>
      </w:r>
      <w:r w:rsidR="00A36DFD">
        <w:rPr>
          <w:rtl/>
          <w:lang w:bidi="fa-IR"/>
        </w:rPr>
        <w:t xml:space="preserve">ی </w:t>
      </w:r>
      <w:r>
        <w:rPr>
          <w:rtl/>
          <w:lang w:bidi="fa-IR"/>
        </w:rPr>
        <w:t xml:space="preserve">طالب </w:t>
      </w:r>
      <w:r w:rsidR="00FE657D" w:rsidRPr="00FE657D">
        <w:rPr>
          <w:rStyle w:val="libAlaemChar"/>
          <w:rFonts w:eastAsia="KFGQPC Uthman Taha Naskh"/>
          <w:rtl/>
        </w:rPr>
        <w:t>عليه‌السلام</w:t>
      </w:r>
      <w:r w:rsidR="00A36DFD">
        <w:rPr>
          <w:rtl/>
          <w:lang w:bidi="fa-IR"/>
        </w:rPr>
        <w:t xml:space="preserve"> </w:t>
      </w:r>
    </w:p>
    <w:p w:rsidR="000450B1" w:rsidRDefault="000450B1" w:rsidP="000450B1">
      <w:pPr>
        <w:pStyle w:val="libNormal"/>
        <w:rPr>
          <w:rtl/>
          <w:lang w:bidi="fa-IR"/>
        </w:rPr>
      </w:pPr>
      <w:r>
        <w:rPr>
          <w:rtl/>
          <w:lang w:bidi="fa-IR"/>
        </w:rPr>
        <w:t>احوال آن بزرگوار آشكارتر است از ا</w:t>
      </w:r>
      <w:r w:rsidR="00A008FB">
        <w:rPr>
          <w:rtl/>
          <w:lang w:bidi="fa-IR"/>
        </w:rPr>
        <w:t>ی</w:t>
      </w:r>
      <w:r>
        <w:rPr>
          <w:rtl/>
          <w:lang w:bidi="fa-IR"/>
        </w:rPr>
        <w:t>نكه بخواه</w:t>
      </w:r>
      <w:r w:rsidR="00A008FB">
        <w:rPr>
          <w:rtl/>
          <w:lang w:bidi="fa-IR"/>
        </w:rPr>
        <w:t>ی</w:t>
      </w:r>
      <w:r>
        <w:rPr>
          <w:rtl/>
          <w:lang w:bidi="fa-IR"/>
        </w:rPr>
        <w:t>م ب</w:t>
      </w:r>
      <w:r w:rsidR="00A008FB">
        <w:rPr>
          <w:rtl/>
          <w:lang w:bidi="fa-IR"/>
        </w:rPr>
        <w:t>ی</w:t>
      </w:r>
      <w:r>
        <w:rPr>
          <w:rtl/>
          <w:lang w:bidi="fa-IR"/>
        </w:rPr>
        <w:t>ان كن</w:t>
      </w:r>
      <w:r w:rsidR="00A008FB">
        <w:rPr>
          <w:rtl/>
          <w:lang w:bidi="fa-IR"/>
        </w:rPr>
        <w:t>ی</w:t>
      </w:r>
      <w:r>
        <w:rPr>
          <w:rtl/>
          <w:lang w:bidi="fa-IR"/>
        </w:rPr>
        <w:t>م</w:t>
      </w:r>
      <w:r w:rsidR="00A008FB">
        <w:rPr>
          <w:rtl/>
          <w:lang w:bidi="fa-IR"/>
        </w:rPr>
        <w:t xml:space="preserve">. </w:t>
      </w:r>
    </w:p>
    <w:p w:rsidR="000450B1" w:rsidRDefault="000450B1" w:rsidP="000450B1">
      <w:pPr>
        <w:pStyle w:val="libNormal"/>
        <w:rPr>
          <w:rtl/>
          <w:lang w:bidi="fa-IR"/>
        </w:rPr>
      </w:pPr>
      <w:r>
        <w:rPr>
          <w:rtl/>
          <w:lang w:bidi="fa-IR"/>
        </w:rPr>
        <w:lastRenderedPageBreak/>
        <w:t>سو</w:t>
      </w:r>
      <w:r w:rsidR="00A008FB">
        <w:rPr>
          <w:rtl/>
          <w:lang w:bidi="fa-IR"/>
        </w:rPr>
        <w:t>ی</w:t>
      </w:r>
      <w:r>
        <w:rPr>
          <w:rtl/>
          <w:lang w:bidi="fa-IR"/>
        </w:rPr>
        <w:t>د بن غفلهگو</w:t>
      </w:r>
      <w:r w:rsidR="00A008FB">
        <w:rPr>
          <w:rtl/>
          <w:lang w:bidi="fa-IR"/>
        </w:rPr>
        <w:t>ی</w:t>
      </w:r>
      <w:r>
        <w:rPr>
          <w:rtl/>
          <w:lang w:bidi="fa-IR"/>
        </w:rPr>
        <w:t>د</w:t>
      </w:r>
      <w:r w:rsidR="00A008FB">
        <w:rPr>
          <w:rtl/>
          <w:lang w:bidi="fa-IR"/>
        </w:rPr>
        <w:t xml:space="preserve">: </w:t>
      </w:r>
      <w:r>
        <w:rPr>
          <w:rtl/>
          <w:lang w:bidi="fa-IR"/>
        </w:rPr>
        <w:t>پس از آنكه مردم با عل</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برا</w:t>
      </w:r>
      <w:r w:rsidR="00A36DFD">
        <w:rPr>
          <w:rtl/>
          <w:lang w:bidi="fa-IR"/>
        </w:rPr>
        <w:t xml:space="preserve">ی </w:t>
      </w:r>
      <w:r>
        <w:rPr>
          <w:rtl/>
          <w:lang w:bidi="fa-IR"/>
        </w:rPr>
        <w:t>خلافت ب</w:t>
      </w:r>
      <w:r w:rsidR="00A008FB">
        <w:rPr>
          <w:rtl/>
          <w:lang w:bidi="fa-IR"/>
        </w:rPr>
        <w:t>ی</w:t>
      </w:r>
      <w:r>
        <w:rPr>
          <w:rtl/>
          <w:lang w:bidi="fa-IR"/>
        </w:rPr>
        <w:t>عت كردند</w:t>
      </w:r>
      <w:r w:rsidR="00A008FB">
        <w:rPr>
          <w:rtl/>
          <w:lang w:bidi="fa-IR"/>
        </w:rPr>
        <w:t xml:space="preserve">، </w:t>
      </w:r>
      <w:r>
        <w:rPr>
          <w:rtl/>
          <w:lang w:bidi="fa-IR"/>
        </w:rPr>
        <w:t>بر آن جناب وارد شدم</w:t>
      </w:r>
      <w:r w:rsidR="00A008FB">
        <w:rPr>
          <w:rtl/>
          <w:lang w:bidi="fa-IR"/>
        </w:rPr>
        <w:t xml:space="preserve">، </w:t>
      </w:r>
      <w:r>
        <w:rPr>
          <w:rtl/>
          <w:lang w:bidi="fa-IR"/>
        </w:rPr>
        <w:t>د</w:t>
      </w:r>
      <w:r w:rsidR="00A008FB">
        <w:rPr>
          <w:rtl/>
          <w:lang w:bidi="fa-IR"/>
        </w:rPr>
        <w:t>ی</w:t>
      </w:r>
      <w:r>
        <w:rPr>
          <w:rtl/>
          <w:lang w:bidi="fa-IR"/>
        </w:rPr>
        <w:t>دم حضرت بر حص</w:t>
      </w:r>
      <w:r w:rsidR="00A008FB">
        <w:rPr>
          <w:rtl/>
          <w:lang w:bidi="fa-IR"/>
        </w:rPr>
        <w:t>ی</w:t>
      </w:r>
      <w:r>
        <w:rPr>
          <w:rtl/>
          <w:lang w:bidi="fa-IR"/>
        </w:rPr>
        <w:t>ر كوچك</w:t>
      </w:r>
      <w:r w:rsidR="00A36DFD">
        <w:rPr>
          <w:rtl/>
          <w:lang w:bidi="fa-IR"/>
        </w:rPr>
        <w:t xml:space="preserve">ی </w:t>
      </w:r>
      <w:r>
        <w:rPr>
          <w:rtl/>
          <w:lang w:bidi="fa-IR"/>
        </w:rPr>
        <w:t>نشسته در حال</w:t>
      </w:r>
      <w:r w:rsidR="00A36DFD">
        <w:rPr>
          <w:rtl/>
          <w:lang w:bidi="fa-IR"/>
        </w:rPr>
        <w:t xml:space="preserve">ی </w:t>
      </w:r>
      <w:r>
        <w:rPr>
          <w:rtl/>
          <w:lang w:bidi="fa-IR"/>
        </w:rPr>
        <w:t>كه در اطاقش غ</w:t>
      </w:r>
      <w:r w:rsidR="00A008FB">
        <w:rPr>
          <w:rtl/>
          <w:lang w:bidi="fa-IR"/>
        </w:rPr>
        <w:t>ی</w:t>
      </w:r>
      <w:r>
        <w:rPr>
          <w:rtl/>
          <w:lang w:bidi="fa-IR"/>
        </w:rPr>
        <w:t>ر از آن</w:t>
      </w:r>
      <w:r w:rsidR="00A008FB">
        <w:rPr>
          <w:rtl/>
          <w:lang w:bidi="fa-IR"/>
        </w:rPr>
        <w:t xml:space="preserve">، </w:t>
      </w:r>
      <w:r>
        <w:rPr>
          <w:rtl/>
          <w:lang w:bidi="fa-IR"/>
        </w:rPr>
        <w:t>چ</w:t>
      </w:r>
      <w:r w:rsidR="00A008FB">
        <w:rPr>
          <w:rtl/>
          <w:lang w:bidi="fa-IR"/>
        </w:rPr>
        <w:t>ی</w:t>
      </w:r>
      <w:r>
        <w:rPr>
          <w:rtl/>
          <w:lang w:bidi="fa-IR"/>
        </w:rPr>
        <w:t>ز د</w:t>
      </w:r>
      <w:r w:rsidR="00A008FB">
        <w:rPr>
          <w:rtl/>
          <w:lang w:bidi="fa-IR"/>
        </w:rPr>
        <w:t>ی</w:t>
      </w:r>
      <w:r>
        <w:rPr>
          <w:rtl/>
          <w:lang w:bidi="fa-IR"/>
        </w:rPr>
        <w:t>گر</w:t>
      </w:r>
      <w:r w:rsidR="00A36DFD">
        <w:rPr>
          <w:rtl/>
          <w:lang w:bidi="fa-IR"/>
        </w:rPr>
        <w:t xml:space="preserve">ی </w:t>
      </w:r>
      <w:r>
        <w:rPr>
          <w:rtl/>
          <w:lang w:bidi="fa-IR"/>
        </w:rPr>
        <w:t>نبود</w:t>
      </w:r>
      <w:r w:rsidR="00A008FB">
        <w:rPr>
          <w:rtl/>
          <w:lang w:bidi="fa-IR"/>
        </w:rPr>
        <w:t xml:space="preserve">، </w:t>
      </w:r>
      <w:r>
        <w:rPr>
          <w:rtl/>
          <w:lang w:bidi="fa-IR"/>
        </w:rPr>
        <w:t>عرض</w:t>
      </w:r>
      <w:r w:rsidR="00A36DFD">
        <w:rPr>
          <w:rtl/>
          <w:lang w:bidi="fa-IR"/>
        </w:rPr>
        <w:t xml:space="preserve"> </w:t>
      </w:r>
      <w:r>
        <w:rPr>
          <w:rtl/>
          <w:lang w:bidi="fa-IR"/>
        </w:rPr>
        <w:t>كردم</w:t>
      </w:r>
      <w:r w:rsidR="00A008FB">
        <w:rPr>
          <w:rtl/>
          <w:lang w:bidi="fa-IR"/>
        </w:rPr>
        <w:t xml:space="preserve">: </w:t>
      </w:r>
    </w:p>
    <w:p w:rsidR="000450B1" w:rsidRDefault="000450B1" w:rsidP="000450B1">
      <w:pPr>
        <w:pStyle w:val="libNormal"/>
        <w:rPr>
          <w:rtl/>
          <w:lang w:bidi="fa-IR"/>
        </w:rPr>
      </w:pPr>
      <w:r>
        <w:rPr>
          <w:rtl/>
          <w:lang w:bidi="fa-IR"/>
        </w:rPr>
        <w:t>ا</w:t>
      </w:r>
      <w:r w:rsidR="00A36DFD">
        <w:rPr>
          <w:rtl/>
          <w:lang w:bidi="fa-IR"/>
        </w:rPr>
        <w:t xml:space="preserve">ی </w:t>
      </w:r>
      <w:r>
        <w:rPr>
          <w:rtl/>
          <w:lang w:bidi="fa-IR"/>
        </w:rPr>
        <w:t>ام</w:t>
      </w:r>
      <w:r w:rsidR="00A008FB">
        <w:rPr>
          <w:rtl/>
          <w:lang w:bidi="fa-IR"/>
        </w:rPr>
        <w:t>ی</w:t>
      </w:r>
      <w:r>
        <w:rPr>
          <w:rtl/>
          <w:lang w:bidi="fa-IR"/>
        </w:rPr>
        <w:t>ر المومن</w:t>
      </w:r>
      <w:r w:rsidR="00A008FB">
        <w:rPr>
          <w:rtl/>
          <w:lang w:bidi="fa-IR"/>
        </w:rPr>
        <w:t>ی</w:t>
      </w:r>
      <w:r>
        <w:rPr>
          <w:rtl/>
          <w:lang w:bidi="fa-IR"/>
        </w:rPr>
        <w:t>ن</w:t>
      </w:r>
      <w:r w:rsidR="00B66AD2">
        <w:rPr>
          <w:rtl/>
          <w:lang w:bidi="fa-IR"/>
        </w:rPr>
        <w:t>!</w:t>
      </w:r>
      <w:r>
        <w:rPr>
          <w:rtl/>
          <w:lang w:bidi="fa-IR"/>
        </w:rPr>
        <w:t xml:space="preserve"> اكنون ب</w:t>
      </w:r>
      <w:r w:rsidR="00A008FB">
        <w:rPr>
          <w:rtl/>
          <w:lang w:bidi="fa-IR"/>
        </w:rPr>
        <w:t>ی</w:t>
      </w:r>
      <w:r>
        <w:rPr>
          <w:rtl/>
          <w:lang w:bidi="fa-IR"/>
        </w:rPr>
        <w:t>ت المال در دست توست و در خانه هم چ</w:t>
      </w:r>
      <w:r w:rsidR="00A008FB">
        <w:rPr>
          <w:rtl/>
          <w:lang w:bidi="fa-IR"/>
        </w:rPr>
        <w:t>ی</w:t>
      </w:r>
      <w:r>
        <w:rPr>
          <w:rtl/>
          <w:lang w:bidi="fa-IR"/>
        </w:rPr>
        <w:t>ز</w:t>
      </w:r>
      <w:r w:rsidR="00A36DFD">
        <w:rPr>
          <w:rtl/>
          <w:lang w:bidi="fa-IR"/>
        </w:rPr>
        <w:t xml:space="preserve">ی </w:t>
      </w:r>
      <w:r>
        <w:rPr>
          <w:rtl/>
          <w:lang w:bidi="fa-IR"/>
        </w:rPr>
        <w:t>كه بدان احت</w:t>
      </w:r>
      <w:r w:rsidR="00A008FB">
        <w:rPr>
          <w:rtl/>
          <w:lang w:bidi="fa-IR"/>
        </w:rPr>
        <w:t>ی</w:t>
      </w:r>
      <w:r>
        <w:rPr>
          <w:rtl/>
          <w:lang w:bidi="fa-IR"/>
        </w:rPr>
        <w:t>اج دار</w:t>
      </w:r>
      <w:r w:rsidR="00A36DFD">
        <w:rPr>
          <w:rtl/>
          <w:lang w:bidi="fa-IR"/>
        </w:rPr>
        <w:t xml:space="preserve">ی </w:t>
      </w:r>
      <w:r>
        <w:rPr>
          <w:rtl/>
          <w:lang w:bidi="fa-IR"/>
        </w:rPr>
        <w:t>ن</w:t>
      </w:r>
      <w:r w:rsidR="00A008FB">
        <w:rPr>
          <w:rtl/>
          <w:lang w:bidi="fa-IR"/>
        </w:rPr>
        <w:t>ی</w:t>
      </w:r>
      <w:r>
        <w:rPr>
          <w:rtl/>
          <w:lang w:bidi="fa-IR"/>
        </w:rPr>
        <w:t>ست</w:t>
      </w:r>
      <w:r w:rsidR="00A008FB">
        <w:rPr>
          <w:rtl/>
          <w:lang w:bidi="fa-IR"/>
        </w:rPr>
        <w:t xml:space="preserve"> (</w:t>
      </w:r>
      <w:r>
        <w:rPr>
          <w:rtl/>
          <w:lang w:bidi="fa-IR"/>
        </w:rPr>
        <w:t>پس چرا از ب</w:t>
      </w:r>
      <w:r w:rsidR="00A008FB">
        <w:rPr>
          <w:rtl/>
          <w:lang w:bidi="fa-IR"/>
        </w:rPr>
        <w:t>ی</w:t>
      </w:r>
      <w:r>
        <w:rPr>
          <w:rtl/>
          <w:lang w:bidi="fa-IR"/>
        </w:rPr>
        <w:t>ت المال رفع احت</w:t>
      </w:r>
      <w:r w:rsidR="00A008FB">
        <w:rPr>
          <w:rtl/>
          <w:lang w:bidi="fa-IR"/>
        </w:rPr>
        <w:t>ی</w:t>
      </w:r>
      <w:r>
        <w:rPr>
          <w:rtl/>
          <w:lang w:bidi="fa-IR"/>
        </w:rPr>
        <w:t>اج نم</w:t>
      </w:r>
      <w:r w:rsidR="00A36DFD">
        <w:rPr>
          <w:rtl/>
          <w:lang w:bidi="fa-IR"/>
        </w:rPr>
        <w:t xml:space="preserve">ی </w:t>
      </w:r>
      <w:r>
        <w:rPr>
          <w:rtl/>
          <w:lang w:bidi="fa-IR"/>
        </w:rPr>
        <w:t>كن</w:t>
      </w:r>
      <w:r w:rsidR="00A36DFD">
        <w:rPr>
          <w:rtl/>
          <w:lang w:bidi="fa-IR"/>
        </w:rPr>
        <w:t>ی</w:t>
      </w:r>
      <w:r w:rsidR="00B66AD2">
        <w:rPr>
          <w:rtl/>
          <w:lang w:bidi="fa-IR"/>
        </w:rPr>
        <w:t>؟</w:t>
      </w:r>
      <w:r w:rsidR="00A008FB">
        <w:rPr>
          <w:rtl/>
          <w:lang w:bidi="fa-IR"/>
        </w:rPr>
        <w:t xml:space="preserve">) </w:t>
      </w:r>
      <w:r>
        <w:rPr>
          <w:rtl/>
          <w:lang w:bidi="fa-IR"/>
        </w:rPr>
        <w:t>فرمود</w:t>
      </w:r>
      <w:r w:rsidR="00A008FB">
        <w:rPr>
          <w:rtl/>
          <w:lang w:bidi="fa-IR"/>
        </w:rPr>
        <w:t xml:space="preserve">: </w:t>
      </w:r>
    </w:p>
    <w:p w:rsidR="000450B1" w:rsidRDefault="000450B1" w:rsidP="000450B1">
      <w:pPr>
        <w:pStyle w:val="libNormal"/>
        <w:rPr>
          <w:rtl/>
          <w:lang w:bidi="fa-IR"/>
        </w:rPr>
      </w:pPr>
      <w:r>
        <w:rPr>
          <w:rtl/>
          <w:lang w:bidi="fa-IR"/>
        </w:rPr>
        <w:t>297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یابن غفله، ان اللبیب لا یتاثث فی داالنفله و لنا دار امن قد نفلنا الیها خیر متاعنا و انا عن قلیل الیها صائرون</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پسر غفله</w:t>
      </w:r>
      <w:r w:rsidR="00B66AD2">
        <w:rPr>
          <w:rtl/>
          <w:lang w:bidi="fa-IR"/>
        </w:rPr>
        <w:t>!</w:t>
      </w:r>
      <w:r w:rsidR="000450B1">
        <w:rPr>
          <w:rtl/>
          <w:lang w:bidi="fa-IR"/>
        </w:rPr>
        <w:t xml:space="preserve"> فرد خردمند هرگز در خانه ا</w:t>
      </w:r>
      <w:r w:rsidR="00A36DFD">
        <w:rPr>
          <w:rtl/>
          <w:lang w:bidi="fa-IR"/>
        </w:rPr>
        <w:t xml:space="preserve">ی </w:t>
      </w:r>
      <w:r w:rsidR="000450B1">
        <w:rPr>
          <w:rtl/>
          <w:lang w:bidi="fa-IR"/>
        </w:rPr>
        <w:t>كه با</w:t>
      </w:r>
      <w:r>
        <w:rPr>
          <w:rtl/>
          <w:lang w:bidi="fa-IR"/>
        </w:rPr>
        <w:t>ی</w:t>
      </w:r>
      <w:r w:rsidR="000450B1">
        <w:rPr>
          <w:rtl/>
          <w:lang w:bidi="fa-IR"/>
        </w:rPr>
        <w:t>د از آنجا كوچ كند اثاث بس</w:t>
      </w:r>
      <w:r>
        <w:rPr>
          <w:rtl/>
          <w:lang w:bidi="fa-IR"/>
        </w:rPr>
        <w:t>ی</w:t>
      </w:r>
      <w:r w:rsidR="000450B1">
        <w:rPr>
          <w:rtl/>
          <w:lang w:bidi="fa-IR"/>
        </w:rPr>
        <w:t>ار ترت</w:t>
      </w:r>
      <w:r>
        <w:rPr>
          <w:rtl/>
          <w:lang w:bidi="fa-IR"/>
        </w:rPr>
        <w:t>ی</w:t>
      </w:r>
      <w:r w:rsidR="000450B1">
        <w:rPr>
          <w:rtl/>
          <w:lang w:bidi="fa-IR"/>
        </w:rPr>
        <w:t>ب نم</w:t>
      </w:r>
      <w:r w:rsidR="00A36DFD">
        <w:rPr>
          <w:rtl/>
          <w:lang w:bidi="fa-IR"/>
        </w:rPr>
        <w:t xml:space="preserve">ی </w:t>
      </w:r>
      <w:r w:rsidR="000450B1">
        <w:rPr>
          <w:rtl/>
          <w:lang w:bidi="fa-IR"/>
        </w:rPr>
        <w:t>دهد</w:t>
      </w:r>
      <w:r>
        <w:rPr>
          <w:rtl/>
          <w:lang w:bidi="fa-IR"/>
        </w:rPr>
        <w:t xml:space="preserve">، </w:t>
      </w:r>
      <w:r w:rsidR="000450B1">
        <w:rPr>
          <w:rtl/>
          <w:lang w:bidi="fa-IR"/>
        </w:rPr>
        <w:t>برا</w:t>
      </w:r>
      <w:r w:rsidR="00A36DFD">
        <w:rPr>
          <w:rtl/>
          <w:lang w:bidi="fa-IR"/>
        </w:rPr>
        <w:t xml:space="preserve">ی </w:t>
      </w:r>
      <w:r w:rsidR="000450B1">
        <w:rPr>
          <w:rtl/>
          <w:lang w:bidi="fa-IR"/>
        </w:rPr>
        <w:t>ما خانه امن</w:t>
      </w:r>
      <w:r w:rsidR="00A36DFD">
        <w:rPr>
          <w:rtl/>
          <w:lang w:bidi="fa-IR"/>
        </w:rPr>
        <w:t xml:space="preserve">ی </w:t>
      </w:r>
      <w:r w:rsidR="000450B1">
        <w:rPr>
          <w:rtl/>
          <w:lang w:bidi="fa-IR"/>
        </w:rPr>
        <w:t>است كه بهتر</w:t>
      </w:r>
      <w:r>
        <w:rPr>
          <w:rtl/>
          <w:lang w:bidi="fa-IR"/>
        </w:rPr>
        <w:t>ی</w:t>
      </w:r>
      <w:r w:rsidR="000450B1">
        <w:rPr>
          <w:rtl/>
          <w:lang w:bidi="fa-IR"/>
        </w:rPr>
        <w:t>ن متاع و كالا</w:t>
      </w:r>
      <w:r w:rsidR="00A36DFD">
        <w:rPr>
          <w:rtl/>
          <w:lang w:bidi="fa-IR"/>
        </w:rPr>
        <w:t xml:space="preserve">ی </w:t>
      </w:r>
      <w:r w:rsidR="000450B1">
        <w:rPr>
          <w:rtl/>
          <w:lang w:bidi="fa-IR"/>
        </w:rPr>
        <w:t>خود را به آنجا فرستاد</w:t>
      </w:r>
      <w:r>
        <w:rPr>
          <w:rtl/>
          <w:lang w:bidi="fa-IR"/>
        </w:rPr>
        <w:t>ی</w:t>
      </w:r>
      <w:r w:rsidR="000450B1">
        <w:rPr>
          <w:rtl/>
          <w:lang w:bidi="fa-IR"/>
        </w:rPr>
        <w:t>م و بزود</w:t>
      </w:r>
      <w:r w:rsidR="00A36DFD">
        <w:rPr>
          <w:rtl/>
          <w:lang w:bidi="fa-IR"/>
        </w:rPr>
        <w:t xml:space="preserve">ی </w:t>
      </w:r>
      <w:r w:rsidR="000450B1">
        <w:rPr>
          <w:rtl/>
          <w:lang w:bidi="fa-IR"/>
        </w:rPr>
        <w:t>خود ن</w:t>
      </w:r>
      <w:r>
        <w:rPr>
          <w:rtl/>
          <w:lang w:bidi="fa-IR"/>
        </w:rPr>
        <w:t>ی</w:t>
      </w:r>
      <w:r w:rsidR="000450B1">
        <w:rPr>
          <w:rtl/>
          <w:lang w:bidi="fa-IR"/>
        </w:rPr>
        <w:t>ز بدان محل خواه</w:t>
      </w:r>
      <w:r>
        <w:rPr>
          <w:rtl/>
          <w:lang w:bidi="fa-IR"/>
        </w:rPr>
        <w:t>ی</w:t>
      </w:r>
      <w:r w:rsidR="000450B1">
        <w:rPr>
          <w:rtl/>
          <w:lang w:bidi="fa-IR"/>
        </w:rPr>
        <w:t>م رفت</w:t>
      </w:r>
      <w:r>
        <w:rPr>
          <w:lang w:bidi="fa-IR"/>
        </w:rPr>
        <w:t xml:space="preserve">. </w:t>
      </w:r>
    </w:p>
    <w:p w:rsidR="000450B1" w:rsidRDefault="000450B1" w:rsidP="000450B1">
      <w:pPr>
        <w:pStyle w:val="libNormal"/>
        <w:rPr>
          <w:rtl/>
          <w:lang w:bidi="fa-IR"/>
        </w:rPr>
      </w:pPr>
      <w:r>
        <w:rPr>
          <w:rtl/>
          <w:lang w:bidi="fa-IR"/>
        </w:rPr>
        <w:t>هرگاه وجود مقدس ام</w:t>
      </w:r>
      <w:r w:rsidR="00A008FB">
        <w:rPr>
          <w:rtl/>
          <w:lang w:bidi="fa-IR"/>
        </w:rPr>
        <w:t>ی</w:t>
      </w:r>
      <w:r>
        <w:rPr>
          <w:rtl/>
          <w:lang w:bidi="fa-IR"/>
        </w:rPr>
        <w:t>ر المومن</w:t>
      </w:r>
      <w:r w:rsidR="00A008FB">
        <w:rPr>
          <w:rtl/>
          <w:lang w:bidi="fa-IR"/>
        </w:rPr>
        <w:t>ی</w:t>
      </w:r>
      <w:r>
        <w:rPr>
          <w:rtl/>
          <w:lang w:bidi="fa-IR"/>
        </w:rPr>
        <w:t xml:space="preserve">ن </w:t>
      </w:r>
      <w:r w:rsidR="00FE657D" w:rsidRPr="00FE657D">
        <w:rPr>
          <w:rStyle w:val="libAlaemChar"/>
          <w:rFonts w:eastAsia="KFGQPC Uthman Taha Naskh"/>
          <w:rtl/>
        </w:rPr>
        <w:t>عليه‌السلام</w:t>
      </w:r>
      <w:r>
        <w:rPr>
          <w:rtl/>
          <w:lang w:bidi="fa-IR"/>
        </w:rPr>
        <w:t xml:space="preserve"> م</w:t>
      </w:r>
      <w:r w:rsidR="00A36DFD">
        <w:rPr>
          <w:rtl/>
          <w:lang w:bidi="fa-IR"/>
        </w:rPr>
        <w:t xml:space="preserve">ی </w:t>
      </w:r>
      <w:r>
        <w:rPr>
          <w:rtl/>
          <w:lang w:bidi="fa-IR"/>
        </w:rPr>
        <w:t>خواست جامه ا</w:t>
      </w:r>
      <w:r w:rsidR="00A36DFD">
        <w:rPr>
          <w:rtl/>
          <w:lang w:bidi="fa-IR"/>
        </w:rPr>
        <w:t xml:space="preserve">ی </w:t>
      </w:r>
      <w:r>
        <w:rPr>
          <w:rtl/>
          <w:lang w:bidi="fa-IR"/>
        </w:rPr>
        <w:t>ته</w:t>
      </w:r>
      <w:r w:rsidR="00A008FB">
        <w:rPr>
          <w:rtl/>
          <w:lang w:bidi="fa-IR"/>
        </w:rPr>
        <w:t>ی</w:t>
      </w:r>
      <w:r>
        <w:rPr>
          <w:rtl/>
          <w:lang w:bidi="fa-IR"/>
        </w:rPr>
        <w:t>ه كند</w:t>
      </w:r>
      <w:r w:rsidR="00A008FB">
        <w:rPr>
          <w:rtl/>
          <w:lang w:bidi="fa-IR"/>
        </w:rPr>
        <w:t xml:space="preserve">، </w:t>
      </w:r>
      <w:r>
        <w:rPr>
          <w:rtl/>
          <w:lang w:bidi="fa-IR"/>
        </w:rPr>
        <w:t>به بازار م</w:t>
      </w:r>
      <w:r w:rsidR="00A36DFD">
        <w:rPr>
          <w:rtl/>
          <w:lang w:bidi="fa-IR"/>
        </w:rPr>
        <w:t xml:space="preserve">ی </w:t>
      </w:r>
      <w:r>
        <w:rPr>
          <w:rtl/>
          <w:lang w:bidi="fa-IR"/>
        </w:rPr>
        <w:t>رفت و دو لباس م</w:t>
      </w:r>
      <w:r w:rsidR="00A36DFD">
        <w:rPr>
          <w:rtl/>
          <w:lang w:bidi="fa-IR"/>
        </w:rPr>
        <w:t xml:space="preserve">ی </w:t>
      </w:r>
      <w:r>
        <w:rPr>
          <w:rtl/>
          <w:lang w:bidi="fa-IR"/>
        </w:rPr>
        <w:t>خر</w:t>
      </w:r>
      <w:r w:rsidR="00A008FB">
        <w:rPr>
          <w:rtl/>
          <w:lang w:bidi="fa-IR"/>
        </w:rPr>
        <w:t>ی</w:t>
      </w:r>
      <w:r>
        <w:rPr>
          <w:rtl/>
          <w:lang w:bidi="fa-IR"/>
        </w:rPr>
        <w:t>د</w:t>
      </w:r>
      <w:r w:rsidR="00A008FB">
        <w:rPr>
          <w:rtl/>
          <w:lang w:bidi="fa-IR"/>
        </w:rPr>
        <w:t xml:space="preserve">، </w:t>
      </w:r>
      <w:r>
        <w:rPr>
          <w:rtl/>
          <w:lang w:bidi="fa-IR"/>
        </w:rPr>
        <w:t>بهتر را به قنبر م</w:t>
      </w:r>
      <w:r w:rsidR="00A36DFD">
        <w:rPr>
          <w:rtl/>
          <w:lang w:bidi="fa-IR"/>
        </w:rPr>
        <w:t xml:space="preserve">ی </w:t>
      </w:r>
      <w:r>
        <w:rPr>
          <w:rtl/>
          <w:lang w:bidi="fa-IR"/>
        </w:rPr>
        <w:t>داد و آن د</w:t>
      </w:r>
      <w:r w:rsidR="00A008FB">
        <w:rPr>
          <w:rtl/>
          <w:lang w:bidi="fa-IR"/>
        </w:rPr>
        <w:t>ی</w:t>
      </w:r>
      <w:r>
        <w:rPr>
          <w:rtl/>
          <w:lang w:bidi="fa-IR"/>
        </w:rPr>
        <w:t>گر</w:t>
      </w:r>
      <w:r w:rsidR="00A36DFD">
        <w:rPr>
          <w:rtl/>
          <w:lang w:bidi="fa-IR"/>
        </w:rPr>
        <w:t xml:space="preserve">ی </w:t>
      </w:r>
      <w:r>
        <w:rPr>
          <w:rtl/>
          <w:lang w:bidi="fa-IR"/>
        </w:rPr>
        <w:t>را خود م</w:t>
      </w:r>
      <w:r w:rsidR="00A36DFD">
        <w:rPr>
          <w:rtl/>
          <w:lang w:bidi="fa-IR"/>
        </w:rPr>
        <w:t xml:space="preserve">ی </w:t>
      </w:r>
      <w:r>
        <w:rPr>
          <w:rtl/>
          <w:lang w:bidi="fa-IR"/>
        </w:rPr>
        <w:t>پوش</w:t>
      </w:r>
      <w:r w:rsidR="00A008FB">
        <w:rPr>
          <w:rtl/>
          <w:lang w:bidi="fa-IR"/>
        </w:rPr>
        <w:t>ی</w:t>
      </w:r>
      <w:r>
        <w:rPr>
          <w:rtl/>
          <w:lang w:bidi="fa-IR"/>
        </w:rPr>
        <w:t>د</w:t>
      </w:r>
      <w:r w:rsidR="00A008FB">
        <w:rPr>
          <w:rtl/>
          <w:lang w:bidi="fa-IR"/>
        </w:rPr>
        <w:t xml:space="preserve">، </w:t>
      </w:r>
      <w:r>
        <w:rPr>
          <w:rtl/>
          <w:lang w:bidi="fa-IR"/>
        </w:rPr>
        <w:t>آنگاه نزد نجار آمده م</w:t>
      </w:r>
      <w:r w:rsidR="00A36DFD">
        <w:rPr>
          <w:rtl/>
          <w:lang w:bidi="fa-IR"/>
        </w:rPr>
        <w:t xml:space="preserve">ی </w:t>
      </w:r>
      <w:r>
        <w:rPr>
          <w:rtl/>
          <w:lang w:bidi="fa-IR"/>
        </w:rPr>
        <w:t>فرمود</w:t>
      </w:r>
      <w:r w:rsidR="00A008FB">
        <w:rPr>
          <w:rtl/>
          <w:lang w:bidi="fa-IR"/>
        </w:rPr>
        <w:t xml:space="preserve">: </w:t>
      </w:r>
    </w:p>
    <w:p w:rsidR="000450B1" w:rsidRDefault="000450B1" w:rsidP="000450B1">
      <w:pPr>
        <w:pStyle w:val="libNormal"/>
        <w:rPr>
          <w:rtl/>
          <w:lang w:bidi="fa-IR"/>
        </w:rPr>
      </w:pPr>
      <w:r>
        <w:rPr>
          <w:rtl/>
          <w:lang w:bidi="fa-IR"/>
        </w:rPr>
        <w:t>298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خذه بقدومك ویقول هذه تخرج فی مصلحه اخری</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ی</w:t>
      </w:r>
      <w:r w:rsidR="000450B1">
        <w:rPr>
          <w:rtl/>
          <w:lang w:bidi="fa-IR"/>
        </w:rPr>
        <w:t>ك</w:t>
      </w:r>
      <w:r w:rsidR="00A36DFD">
        <w:rPr>
          <w:rtl/>
          <w:lang w:bidi="fa-IR"/>
        </w:rPr>
        <w:t xml:space="preserve">ی </w:t>
      </w:r>
      <w:r w:rsidR="000450B1">
        <w:rPr>
          <w:rtl/>
          <w:lang w:bidi="fa-IR"/>
        </w:rPr>
        <w:t>از دو آست</w:t>
      </w:r>
      <w:r>
        <w:rPr>
          <w:rtl/>
          <w:lang w:bidi="fa-IR"/>
        </w:rPr>
        <w:t>ی</w:t>
      </w:r>
      <w:r w:rsidR="000450B1">
        <w:rPr>
          <w:rtl/>
          <w:lang w:bidi="fa-IR"/>
        </w:rPr>
        <w:t>نش را كوتاه كن تا برا</w:t>
      </w:r>
      <w:r w:rsidR="00A36DFD">
        <w:rPr>
          <w:rtl/>
          <w:lang w:bidi="fa-IR"/>
        </w:rPr>
        <w:t xml:space="preserve">ی </w:t>
      </w:r>
      <w:r w:rsidR="000450B1">
        <w:rPr>
          <w:rtl/>
          <w:lang w:bidi="fa-IR"/>
        </w:rPr>
        <w:t>كار د</w:t>
      </w:r>
      <w:r>
        <w:rPr>
          <w:rtl/>
          <w:lang w:bidi="fa-IR"/>
        </w:rPr>
        <w:t>ی</w:t>
      </w:r>
      <w:r w:rsidR="000450B1">
        <w:rPr>
          <w:rtl/>
          <w:lang w:bidi="fa-IR"/>
        </w:rPr>
        <w:t>گر</w:t>
      </w:r>
      <w:r w:rsidR="00A36DFD">
        <w:rPr>
          <w:rtl/>
          <w:lang w:bidi="fa-IR"/>
        </w:rPr>
        <w:t xml:space="preserve">ی </w:t>
      </w:r>
      <w:r w:rsidR="000450B1">
        <w:rPr>
          <w:rtl/>
          <w:lang w:bidi="fa-IR"/>
        </w:rPr>
        <w:t>از آن استفاده و آست</w:t>
      </w:r>
      <w:r>
        <w:rPr>
          <w:rtl/>
          <w:lang w:bidi="fa-IR"/>
        </w:rPr>
        <w:t>ی</w:t>
      </w:r>
      <w:r w:rsidR="000450B1">
        <w:rPr>
          <w:rtl/>
          <w:lang w:bidi="fa-IR"/>
        </w:rPr>
        <w:t>ن د</w:t>
      </w:r>
      <w:r>
        <w:rPr>
          <w:rtl/>
          <w:lang w:bidi="fa-IR"/>
        </w:rPr>
        <w:t>ی</w:t>
      </w:r>
      <w:r w:rsidR="000450B1">
        <w:rPr>
          <w:rtl/>
          <w:lang w:bidi="fa-IR"/>
        </w:rPr>
        <w:t>گر را به حال خود واگذاشته م</w:t>
      </w:r>
      <w:r w:rsidR="00A36DFD">
        <w:rPr>
          <w:rtl/>
          <w:lang w:bidi="fa-IR"/>
        </w:rPr>
        <w:t xml:space="preserve">ی </w:t>
      </w:r>
      <w:r w:rsidR="000450B1">
        <w:rPr>
          <w:rtl/>
          <w:lang w:bidi="fa-IR"/>
        </w:rPr>
        <w:t>فرمود</w:t>
      </w:r>
      <w:r>
        <w:rPr>
          <w:rtl/>
          <w:lang w:bidi="fa-IR"/>
        </w:rPr>
        <w:t xml:space="preserve">: </w:t>
      </w:r>
    </w:p>
    <w:p w:rsidR="000450B1" w:rsidRDefault="000450B1" w:rsidP="000450B1">
      <w:pPr>
        <w:pStyle w:val="libNormal"/>
        <w:rPr>
          <w:rtl/>
          <w:lang w:bidi="fa-IR"/>
        </w:rPr>
      </w:pPr>
      <w:r>
        <w:rPr>
          <w:rtl/>
          <w:lang w:bidi="fa-IR"/>
        </w:rPr>
        <w:t>- هذه ناخذ ف</w:t>
      </w:r>
      <w:r w:rsidR="00A008FB">
        <w:rPr>
          <w:rtl/>
          <w:lang w:bidi="fa-IR"/>
        </w:rPr>
        <w:t>ی</w:t>
      </w:r>
      <w:r>
        <w:rPr>
          <w:rtl/>
          <w:lang w:bidi="fa-IR"/>
        </w:rPr>
        <w:t>ها من السوق للحسن و الحس</w:t>
      </w:r>
      <w:r w:rsidR="00A008FB">
        <w:rPr>
          <w:rtl/>
          <w:lang w:bidi="fa-IR"/>
        </w:rPr>
        <w:t>ی</w:t>
      </w:r>
      <w:r>
        <w:rPr>
          <w:rtl/>
          <w:lang w:bidi="fa-IR"/>
        </w:rPr>
        <w:t xml:space="preserve">ن </w:t>
      </w:r>
      <w:r w:rsidR="009E1236" w:rsidRPr="009E1236">
        <w:rPr>
          <w:rStyle w:val="libAlaemChar"/>
          <w:rFonts w:eastAsia="KFGQPC Uthman Taha Naskh"/>
          <w:rtl/>
        </w:rPr>
        <w:t>عليهما‌السلام</w:t>
      </w:r>
      <w:r w:rsidR="00A008FB">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در ا</w:t>
      </w:r>
      <w:r>
        <w:rPr>
          <w:rtl/>
          <w:lang w:bidi="fa-IR"/>
        </w:rPr>
        <w:t>ی</w:t>
      </w:r>
      <w:r w:rsidR="000450B1">
        <w:rPr>
          <w:rtl/>
          <w:lang w:bidi="fa-IR"/>
        </w:rPr>
        <w:t>ن آست</w:t>
      </w:r>
      <w:r>
        <w:rPr>
          <w:rtl/>
          <w:lang w:bidi="fa-IR"/>
        </w:rPr>
        <w:t>ی</w:t>
      </w:r>
      <w:r w:rsidR="000450B1">
        <w:rPr>
          <w:rtl/>
          <w:lang w:bidi="fa-IR"/>
        </w:rPr>
        <w:t>ن برا</w:t>
      </w:r>
      <w:r w:rsidR="00A36DFD">
        <w:rPr>
          <w:rtl/>
          <w:lang w:bidi="fa-IR"/>
        </w:rPr>
        <w:t xml:space="preserve">ی </w:t>
      </w:r>
      <w:r w:rsidR="000450B1">
        <w:rPr>
          <w:rtl/>
          <w:lang w:bidi="fa-IR"/>
        </w:rPr>
        <w:t>حسن و حس</w:t>
      </w:r>
      <w:r>
        <w:rPr>
          <w:rtl/>
          <w:lang w:bidi="fa-IR"/>
        </w:rPr>
        <w:t>ی</w:t>
      </w:r>
      <w:r w:rsidR="000450B1">
        <w:rPr>
          <w:rtl/>
          <w:lang w:bidi="fa-IR"/>
        </w:rPr>
        <w:t xml:space="preserve">ن </w:t>
      </w:r>
      <w:r w:rsidR="009E1236" w:rsidRPr="009E1236">
        <w:rPr>
          <w:rStyle w:val="libAlaemChar"/>
          <w:rFonts w:eastAsia="KFGQPC Uthman Taha Naskh"/>
          <w:rtl/>
        </w:rPr>
        <w:t>عليهما‌السلام</w:t>
      </w:r>
      <w:r w:rsidR="000450B1">
        <w:rPr>
          <w:rtl/>
          <w:lang w:bidi="fa-IR"/>
        </w:rPr>
        <w:t xml:space="preserve"> چ</w:t>
      </w:r>
      <w:r>
        <w:rPr>
          <w:rtl/>
          <w:lang w:bidi="fa-IR"/>
        </w:rPr>
        <w:t>ی</w:t>
      </w:r>
      <w:r w:rsidR="000450B1">
        <w:rPr>
          <w:rtl/>
          <w:lang w:bidi="fa-IR"/>
        </w:rPr>
        <w:t>ز</w:t>
      </w:r>
      <w:r w:rsidR="00A36DFD">
        <w:rPr>
          <w:rtl/>
          <w:lang w:bidi="fa-IR"/>
        </w:rPr>
        <w:t xml:space="preserve">ی </w:t>
      </w:r>
      <w:r w:rsidR="000450B1">
        <w:rPr>
          <w:rtl/>
          <w:lang w:bidi="fa-IR"/>
        </w:rPr>
        <w:t>از بازار ته</w:t>
      </w:r>
      <w:r>
        <w:rPr>
          <w:rtl/>
          <w:lang w:bidi="fa-IR"/>
        </w:rPr>
        <w:t>ی</w:t>
      </w:r>
      <w:r w:rsidR="000450B1">
        <w:rPr>
          <w:rtl/>
          <w:lang w:bidi="fa-IR"/>
        </w:rPr>
        <w:t>ه م</w:t>
      </w:r>
      <w:r w:rsidR="00A36DFD">
        <w:rPr>
          <w:rtl/>
          <w:lang w:bidi="fa-IR"/>
        </w:rPr>
        <w:t xml:space="preserve">ی </w:t>
      </w:r>
      <w:r w:rsidR="000450B1">
        <w:rPr>
          <w:rtl/>
          <w:lang w:bidi="fa-IR"/>
        </w:rPr>
        <w:t>كن</w:t>
      </w:r>
      <w:r>
        <w:rPr>
          <w:rtl/>
          <w:lang w:bidi="fa-IR"/>
        </w:rPr>
        <w:t>ی</w:t>
      </w:r>
      <w:r w:rsidR="000450B1">
        <w:rPr>
          <w:rtl/>
          <w:lang w:bidi="fa-IR"/>
        </w:rPr>
        <w:t>م</w:t>
      </w:r>
      <w:r>
        <w:rPr>
          <w:rtl/>
          <w:lang w:bidi="fa-IR"/>
        </w:rPr>
        <w:t xml:space="preserve">. </w:t>
      </w:r>
    </w:p>
    <w:p w:rsidR="000450B1" w:rsidRDefault="000450B1" w:rsidP="000450B1">
      <w:pPr>
        <w:pStyle w:val="libNormal"/>
        <w:rPr>
          <w:rtl/>
          <w:lang w:bidi="fa-IR"/>
        </w:rPr>
      </w:pPr>
      <w:r>
        <w:rPr>
          <w:rtl/>
          <w:lang w:bidi="fa-IR"/>
        </w:rPr>
        <w:t>انسان عاقل با</w:t>
      </w:r>
      <w:r w:rsidR="00A008FB">
        <w:rPr>
          <w:rtl/>
          <w:lang w:bidi="fa-IR"/>
        </w:rPr>
        <w:t>ی</w:t>
      </w:r>
      <w:r>
        <w:rPr>
          <w:rtl/>
          <w:lang w:bidi="fa-IR"/>
        </w:rPr>
        <w:t>د با چشم باز نظر كند و فكر سالمش را به كار ب</w:t>
      </w:r>
      <w:r w:rsidR="00A008FB">
        <w:rPr>
          <w:rtl/>
          <w:lang w:bidi="fa-IR"/>
        </w:rPr>
        <w:t>ی</w:t>
      </w:r>
      <w:r>
        <w:rPr>
          <w:rtl/>
          <w:lang w:bidi="fa-IR"/>
        </w:rPr>
        <w:t>ندازد و تحق</w:t>
      </w:r>
      <w:r w:rsidR="00A008FB">
        <w:rPr>
          <w:rtl/>
          <w:lang w:bidi="fa-IR"/>
        </w:rPr>
        <w:t>ی</w:t>
      </w:r>
      <w:r>
        <w:rPr>
          <w:rtl/>
          <w:lang w:bidi="fa-IR"/>
        </w:rPr>
        <w:t>ق نما</w:t>
      </w:r>
      <w:r w:rsidR="00A008FB">
        <w:rPr>
          <w:rtl/>
          <w:lang w:bidi="fa-IR"/>
        </w:rPr>
        <w:t>ی</w:t>
      </w:r>
      <w:r>
        <w:rPr>
          <w:rtl/>
          <w:lang w:bidi="fa-IR"/>
        </w:rPr>
        <w:t>د كه اگر در دن</w:t>
      </w:r>
      <w:r w:rsidR="00A008FB">
        <w:rPr>
          <w:rtl/>
          <w:lang w:bidi="fa-IR"/>
        </w:rPr>
        <w:t>ی</w:t>
      </w:r>
      <w:r>
        <w:rPr>
          <w:rtl/>
          <w:lang w:bidi="fa-IR"/>
        </w:rPr>
        <w:t>ا و ازد</w:t>
      </w:r>
      <w:r w:rsidR="00A008FB">
        <w:rPr>
          <w:rtl/>
          <w:lang w:bidi="fa-IR"/>
        </w:rPr>
        <w:t>ی</w:t>
      </w:r>
      <w:r>
        <w:rPr>
          <w:rtl/>
          <w:lang w:bidi="fa-IR"/>
        </w:rPr>
        <w:t>اد آن خ</w:t>
      </w:r>
      <w:r w:rsidR="00A008FB">
        <w:rPr>
          <w:rtl/>
          <w:lang w:bidi="fa-IR"/>
        </w:rPr>
        <w:t>ی</w:t>
      </w:r>
      <w:r>
        <w:rPr>
          <w:rtl/>
          <w:lang w:bidi="fa-IR"/>
        </w:rPr>
        <w:t>ر</w:t>
      </w:r>
      <w:r w:rsidR="00A36DFD">
        <w:rPr>
          <w:rtl/>
          <w:lang w:bidi="fa-IR"/>
        </w:rPr>
        <w:t xml:space="preserve">ی </w:t>
      </w:r>
      <w:r>
        <w:rPr>
          <w:rtl/>
          <w:lang w:bidi="fa-IR"/>
        </w:rPr>
        <w:t>بود</w:t>
      </w:r>
      <w:r w:rsidR="00A008FB">
        <w:rPr>
          <w:rtl/>
          <w:lang w:bidi="fa-IR"/>
        </w:rPr>
        <w:t xml:space="preserve">، </w:t>
      </w:r>
      <w:r>
        <w:rPr>
          <w:rtl/>
          <w:lang w:bidi="fa-IR"/>
        </w:rPr>
        <w:t>ا</w:t>
      </w:r>
      <w:r w:rsidR="00A008FB">
        <w:rPr>
          <w:rtl/>
          <w:lang w:bidi="fa-IR"/>
        </w:rPr>
        <w:t>ی</w:t>
      </w:r>
      <w:r>
        <w:rPr>
          <w:rtl/>
          <w:lang w:bidi="fa-IR"/>
        </w:rPr>
        <w:t>ن نوابغ عالم بشر</w:t>
      </w:r>
      <w:r w:rsidR="00A008FB">
        <w:rPr>
          <w:rtl/>
          <w:lang w:bidi="fa-IR"/>
        </w:rPr>
        <w:t>ی</w:t>
      </w:r>
      <w:r>
        <w:rPr>
          <w:rtl/>
          <w:lang w:bidi="fa-IR"/>
        </w:rPr>
        <w:t>ت كه خاصان درگاه حق و حجت اله</w:t>
      </w:r>
      <w:r w:rsidR="00A36DFD">
        <w:rPr>
          <w:rtl/>
          <w:lang w:bidi="fa-IR"/>
        </w:rPr>
        <w:t xml:space="preserve">ی </w:t>
      </w:r>
      <w:r>
        <w:rPr>
          <w:rtl/>
          <w:lang w:bidi="fa-IR"/>
        </w:rPr>
        <w:t>بر مرد مند</w:t>
      </w:r>
      <w:r w:rsidR="00A008FB">
        <w:rPr>
          <w:rtl/>
          <w:lang w:bidi="fa-IR"/>
        </w:rPr>
        <w:t xml:space="preserve">، </w:t>
      </w:r>
      <w:r>
        <w:rPr>
          <w:rtl/>
          <w:lang w:bidi="fa-IR"/>
        </w:rPr>
        <w:t>آن را از دست نم</w:t>
      </w:r>
      <w:r w:rsidR="00A36DFD">
        <w:rPr>
          <w:rtl/>
          <w:lang w:bidi="fa-IR"/>
        </w:rPr>
        <w:t xml:space="preserve">ی </w:t>
      </w:r>
      <w:r>
        <w:rPr>
          <w:rtl/>
          <w:lang w:bidi="fa-IR"/>
        </w:rPr>
        <w:t>دادند</w:t>
      </w:r>
      <w:r w:rsidR="00A008FB">
        <w:rPr>
          <w:rtl/>
          <w:lang w:bidi="fa-IR"/>
        </w:rPr>
        <w:t xml:space="preserve">، </w:t>
      </w:r>
      <w:r>
        <w:rPr>
          <w:rtl/>
          <w:lang w:bidi="fa-IR"/>
        </w:rPr>
        <w:t>بلكه از طر</w:t>
      </w:r>
      <w:r w:rsidR="00A008FB">
        <w:rPr>
          <w:rtl/>
          <w:lang w:bidi="fa-IR"/>
        </w:rPr>
        <w:t>ی</w:t>
      </w:r>
      <w:r>
        <w:rPr>
          <w:rtl/>
          <w:lang w:bidi="fa-IR"/>
        </w:rPr>
        <w:t>ق دور</w:t>
      </w:r>
      <w:r w:rsidR="00A36DFD">
        <w:rPr>
          <w:rtl/>
          <w:lang w:bidi="fa-IR"/>
        </w:rPr>
        <w:t xml:space="preserve">ی </w:t>
      </w:r>
      <w:r>
        <w:rPr>
          <w:rtl/>
          <w:lang w:bidi="fa-IR"/>
        </w:rPr>
        <w:t>از دن</w:t>
      </w:r>
      <w:r w:rsidR="00A008FB">
        <w:rPr>
          <w:rtl/>
          <w:lang w:bidi="fa-IR"/>
        </w:rPr>
        <w:t>ی</w:t>
      </w:r>
      <w:r>
        <w:rPr>
          <w:rtl/>
          <w:lang w:bidi="fa-IR"/>
        </w:rPr>
        <w:t>ا م</w:t>
      </w:r>
      <w:r w:rsidR="00A36DFD">
        <w:rPr>
          <w:rtl/>
          <w:lang w:bidi="fa-IR"/>
        </w:rPr>
        <w:t xml:space="preserve">ی </w:t>
      </w:r>
      <w:r>
        <w:rPr>
          <w:rtl/>
          <w:lang w:bidi="fa-IR"/>
        </w:rPr>
        <w:t>خواستند به خدا نزد</w:t>
      </w:r>
      <w:r w:rsidR="00A008FB">
        <w:rPr>
          <w:rtl/>
          <w:lang w:bidi="fa-IR"/>
        </w:rPr>
        <w:t>ی</w:t>
      </w:r>
      <w:r>
        <w:rPr>
          <w:rtl/>
          <w:lang w:bidi="fa-IR"/>
        </w:rPr>
        <w:t>كتر گردند تا جا</w:t>
      </w:r>
      <w:r w:rsidR="00A008FB">
        <w:rPr>
          <w:rtl/>
          <w:lang w:bidi="fa-IR"/>
        </w:rPr>
        <w:t>ی</w:t>
      </w:r>
      <w:r w:rsidR="00A36DFD">
        <w:rPr>
          <w:rtl/>
          <w:lang w:bidi="fa-IR"/>
        </w:rPr>
        <w:t xml:space="preserve">ی </w:t>
      </w:r>
      <w:r>
        <w:rPr>
          <w:rtl/>
          <w:lang w:bidi="fa-IR"/>
        </w:rPr>
        <w:t>كه ام</w:t>
      </w:r>
      <w:r w:rsidR="00A008FB">
        <w:rPr>
          <w:rtl/>
          <w:lang w:bidi="fa-IR"/>
        </w:rPr>
        <w:t>ی</w:t>
      </w:r>
      <w:r>
        <w:rPr>
          <w:rtl/>
          <w:lang w:bidi="fa-IR"/>
        </w:rPr>
        <w:t>ر المومن</w:t>
      </w:r>
      <w:r w:rsidR="00A008FB">
        <w:rPr>
          <w:rtl/>
          <w:lang w:bidi="fa-IR"/>
        </w:rPr>
        <w:t>ی</w:t>
      </w:r>
      <w:r>
        <w:rPr>
          <w:rtl/>
          <w:lang w:bidi="fa-IR"/>
        </w:rPr>
        <w:t xml:space="preserve">ن </w:t>
      </w:r>
      <w:r w:rsidR="00FE657D" w:rsidRPr="00FE657D">
        <w:rPr>
          <w:rStyle w:val="libAlaemChar"/>
          <w:rtl/>
        </w:rPr>
        <w:t>عليه‌السلام</w:t>
      </w:r>
      <w:r>
        <w:rPr>
          <w:rtl/>
          <w:lang w:bidi="fa-IR"/>
        </w:rPr>
        <w:t xml:space="preserve"> به دن</w:t>
      </w:r>
      <w:r w:rsidR="00A008FB">
        <w:rPr>
          <w:rtl/>
          <w:lang w:bidi="fa-IR"/>
        </w:rPr>
        <w:t>ی</w:t>
      </w:r>
      <w:r>
        <w:rPr>
          <w:rtl/>
          <w:lang w:bidi="fa-IR"/>
        </w:rPr>
        <w:t>ا بفرما</w:t>
      </w:r>
      <w:r w:rsidR="00A008FB">
        <w:rPr>
          <w:rtl/>
          <w:lang w:bidi="fa-IR"/>
        </w:rPr>
        <w:t>ی</w:t>
      </w:r>
      <w:r>
        <w:rPr>
          <w:rtl/>
          <w:lang w:bidi="fa-IR"/>
        </w:rPr>
        <w:t>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lastRenderedPageBreak/>
        <w:t>(</w:t>
      </w:r>
      <w:r w:rsidRPr="00F52787">
        <w:rPr>
          <w:rStyle w:val="libHadithChar"/>
          <w:rtl/>
        </w:rPr>
        <w:t>قاد طلقتك ثلاثا لا رجعه فیها</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105</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تو را سه بار طلاق دادم كه د</w:t>
      </w:r>
      <w:r>
        <w:rPr>
          <w:rtl/>
          <w:lang w:bidi="fa-IR"/>
        </w:rPr>
        <w:t>ی</w:t>
      </w:r>
      <w:r w:rsidR="000450B1">
        <w:rPr>
          <w:rtl/>
          <w:lang w:bidi="fa-IR"/>
        </w:rPr>
        <w:t>گر نم</w:t>
      </w:r>
      <w:r w:rsidR="00A36DFD">
        <w:rPr>
          <w:rtl/>
          <w:lang w:bidi="fa-IR"/>
        </w:rPr>
        <w:t xml:space="preserve">ی </w:t>
      </w:r>
      <w:r w:rsidR="000450B1">
        <w:rPr>
          <w:rtl/>
          <w:lang w:bidi="fa-IR"/>
        </w:rPr>
        <w:t>توان به تو رجوع كرد</w:t>
      </w:r>
      <w:r>
        <w:rPr>
          <w:lang w:bidi="fa-IR"/>
        </w:rPr>
        <w:t xml:space="preserve">. </w:t>
      </w:r>
    </w:p>
    <w:p w:rsidR="000450B1" w:rsidRDefault="000450B1" w:rsidP="000450B1">
      <w:pPr>
        <w:pStyle w:val="libNormal"/>
        <w:rPr>
          <w:rtl/>
          <w:lang w:bidi="fa-IR"/>
        </w:rPr>
      </w:pPr>
      <w:r>
        <w:rPr>
          <w:rtl/>
          <w:lang w:bidi="fa-IR"/>
        </w:rPr>
        <w:t>و رسول حق</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بفرما</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299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ما یعبد الله بشی ء مثل الزهد فی الدنیا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تا كنون ذات اقدس اله</w:t>
      </w:r>
      <w:r w:rsidR="00A36DFD">
        <w:rPr>
          <w:rtl/>
          <w:lang w:bidi="fa-IR"/>
        </w:rPr>
        <w:t xml:space="preserve">ی </w:t>
      </w:r>
      <w:r w:rsidR="000450B1">
        <w:rPr>
          <w:rtl/>
          <w:lang w:bidi="fa-IR"/>
        </w:rPr>
        <w:t>به چ</w:t>
      </w:r>
      <w:r>
        <w:rPr>
          <w:rtl/>
          <w:lang w:bidi="fa-IR"/>
        </w:rPr>
        <w:t>ی</w:t>
      </w:r>
      <w:r w:rsidR="000450B1">
        <w:rPr>
          <w:rtl/>
          <w:lang w:bidi="fa-IR"/>
        </w:rPr>
        <w:t>ز</w:t>
      </w:r>
      <w:r w:rsidR="00A36DFD">
        <w:rPr>
          <w:rtl/>
          <w:lang w:bidi="fa-IR"/>
        </w:rPr>
        <w:t xml:space="preserve">ی </w:t>
      </w:r>
      <w:r w:rsidR="000450B1">
        <w:rPr>
          <w:rtl/>
          <w:lang w:bidi="fa-IR"/>
        </w:rPr>
        <w:t>مانند زهد در دن</w:t>
      </w:r>
      <w:r>
        <w:rPr>
          <w:rtl/>
          <w:lang w:bidi="fa-IR"/>
        </w:rPr>
        <w:t>ی</w:t>
      </w:r>
      <w:r w:rsidR="000450B1">
        <w:rPr>
          <w:rtl/>
          <w:lang w:bidi="fa-IR"/>
        </w:rPr>
        <w:t>ا</w:t>
      </w:r>
      <w:r>
        <w:rPr>
          <w:rtl/>
          <w:lang w:bidi="fa-IR"/>
        </w:rPr>
        <w:t xml:space="preserve">، </w:t>
      </w:r>
      <w:r w:rsidR="000450B1">
        <w:rPr>
          <w:rtl/>
          <w:lang w:bidi="fa-IR"/>
        </w:rPr>
        <w:t>بندگ</w:t>
      </w:r>
      <w:r w:rsidR="00A36DFD">
        <w:rPr>
          <w:rtl/>
          <w:lang w:bidi="fa-IR"/>
        </w:rPr>
        <w:t xml:space="preserve">ی </w:t>
      </w:r>
      <w:r w:rsidR="000450B1">
        <w:rPr>
          <w:rtl/>
          <w:lang w:bidi="fa-IR"/>
        </w:rPr>
        <w:t>نشد</w:t>
      </w:r>
      <w:r>
        <w:rPr>
          <w:lang w:bidi="fa-IR"/>
        </w:rPr>
        <w:t xml:space="preserve">. </w:t>
      </w:r>
    </w:p>
    <w:p w:rsidR="000450B1" w:rsidRDefault="000450B1" w:rsidP="000450B1">
      <w:pPr>
        <w:pStyle w:val="libNormal"/>
        <w:rPr>
          <w:rtl/>
          <w:lang w:bidi="fa-IR"/>
        </w:rPr>
      </w:pPr>
      <w:r>
        <w:rPr>
          <w:rtl/>
          <w:lang w:bidi="fa-IR"/>
        </w:rPr>
        <w:t>و حضرت ع</w:t>
      </w:r>
      <w:r w:rsidR="00A008FB">
        <w:rPr>
          <w:rtl/>
          <w:lang w:bidi="fa-IR"/>
        </w:rPr>
        <w:t>ی</w:t>
      </w:r>
      <w:r>
        <w:rPr>
          <w:rtl/>
          <w:lang w:bidi="fa-IR"/>
        </w:rPr>
        <w:t>س</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به حوار</w:t>
      </w:r>
      <w:r w:rsidR="00A008FB">
        <w:rPr>
          <w:rtl/>
          <w:lang w:bidi="fa-IR"/>
        </w:rPr>
        <w:t>یی</w:t>
      </w:r>
      <w:r>
        <w:rPr>
          <w:rtl/>
          <w:lang w:bidi="fa-IR"/>
        </w:rPr>
        <w:t>ن بفرما</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300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ارضوا بدنی الدنیا مع سلامه دینكم كما رضی اهل الدنیا بدنی الدین مع سلامه دیناهم، و تحببوا الی الله بالبعد منهم و ارضوا الله فی سخطهم</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به اندك</w:t>
      </w:r>
      <w:r w:rsidR="00A36DFD">
        <w:rPr>
          <w:rtl/>
          <w:lang w:bidi="fa-IR"/>
        </w:rPr>
        <w:t xml:space="preserve">ی </w:t>
      </w:r>
      <w:r w:rsidR="000450B1">
        <w:rPr>
          <w:rtl/>
          <w:lang w:bidi="fa-IR"/>
        </w:rPr>
        <w:t>از دن</w:t>
      </w:r>
      <w:r>
        <w:rPr>
          <w:rtl/>
          <w:lang w:bidi="fa-IR"/>
        </w:rPr>
        <w:t>ی</w:t>
      </w:r>
      <w:r w:rsidR="000450B1">
        <w:rPr>
          <w:rtl/>
          <w:lang w:bidi="fa-IR"/>
        </w:rPr>
        <w:t>ا همراه با سلامت د</w:t>
      </w:r>
      <w:r>
        <w:rPr>
          <w:rtl/>
          <w:lang w:bidi="fa-IR"/>
        </w:rPr>
        <w:t>ی</w:t>
      </w:r>
      <w:r w:rsidR="000450B1">
        <w:rPr>
          <w:rtl/>
          <w:lang w:bidi="fa-IR"/>
        </w:rPr>
        <w:t>نتان راض</w:t>
      </w:r>
      <w:r w:rsidR="00A36DFD">
        <w:rPr>
          <w:rtl/>
          <w:lang w:bidi="fa-IR"/>
        </w:rPr>
        <w:t xml:space="preserve">ی </w:t>
      </w:r>
      <w:r w:rsidR="000450B1">
        <w:rPr>
          <w:rtl/>
          <w:lang w:bidi="fa-IR"/>
        </w:rPr>
        <w:t>شو</w:t>
      </w:r>
      <w:r>
        <w:rPr>
          <w:rtl/>
          <w:lang w:bidi="fa-IR"/>
        </w:rPr>
        <w:t>ی</w:t>
      </w:r>
      <w:r w:rsidR="000450B1">
        <w:rPr>
          <w:rtl/>
          <w:lang w:bidi="fa-IR"/>
        </w:rPr>
        <w:t>د</w:t>
      </w:r>
      <w:r>
        <w:rPr>
          <w:rtl/>
          <w:lang w:bidi="fa-IR"/>
        </w:rPr>
        <w:t xml:space="preserve">، </w:t>
      </w:r>
      <w:r w:rsidR="000450B1">
        <w:rPr>
          <w:rtl/>
          <w:lang w:bidi="fa-IR"/>
        </w:rPr>
        <w:t>همچنانكه اهل دن</w:t>
      </w:r>
      <w:r>
        <w:rPr>
          <w:rtl/>
          <w:lang w:bidi="fa-IR"/>
        </w:rPr>
        <w:t>ی</w:t>
      </w:r>
      <w:r w:rsidR="000450B1">
        <w:rPr>
          <w:rtl/>
          <w:lang w:bidi="fa-IR"/>
        </w:rPr>
        <w:t>ا به اندك</w:t>
      </w:r>
      <w:r w:rsidR="00A36DFD">
        <w:rPr>
          <w:rtl/>
          <w:lang w:bidi="fa-IR"/>
        </w:rPr>
        <w:t xml:space="preserve">ی </w:t>
      </w:r>
      <w:r w:rsidR="000450B1">
        <w:rPr>
          <w:rtl/>
          <w:lang w:bidi="fa-IR"/>
        </w:rPr>
        <w:t>از د</w:t>
      </w:r>
      <w:r>
        <w:rPr>
          <w:rtl/>
          <w:lang w:bidi="fa-IR"/>
        </w:rPr>
        <w:t>ی</w:t>
      </w:r>
      <w:r w:rsidR="000450B1">
        <w:rPr>
          <w:rtl/>
          <w:lang w:bidi="fa-IR"/>
        </w:rPr>
        <w:t>ن با سلامت دن</w:t>
      </w:r>
      <w:r>
        <w:rPr>
          <w:rtl/>
          <w:lang w:bidi="fa-IR"/>
        </w:rPr>
        <w:t>ی</w:t>
      </w:r>
      <w:r w:rsidR="000450B1">
        <w:rPr>
          <w:rtl/>
          <w:lang w:bidi="fa-IR"/>
        </w:rPr>
        <w:t>ا</w:t>
      </w:r>
      <w:r>
        <w:rPr>
          <w:rtl/>
          <w:lang w:bidi="fa-IR"/>
        </w:rPr>
        <w:t>ی</w:t>
      </w:r>
      <w:r w:rsidR="000450B1">
        <w:rPr>
          <w:rtl/>
          <w:lang w:bidi="fa-IR"/>
        </w:rPr>
        <w:t>شان راض</w:t>
      </w:r>
      <w:r w:rsidR="00A36DFD">
        <w:rPr>
          <w:rtl/>
          <w:lang w:bidi="fa-IR"/>
        </w:rPr>
        <w:t xml:space="preserve">ی </w:t>
      </w:r>
      <w:r w:rsidR="000450B1">
        <w:rPr>
          <w:rtl/>
          <w:lang w:bidi="fa-IR"/>
        </w:rPr>
        <w:t>اند</w:t>
      </w:r>
      <w:r>
        <w:rPr>
          <w:rtl/>
          <w:lang w:bidi="fa-IR"/>
        </w:rPr>
        <w:t xml:space="preserve">، </w:t>
      </w:r>
      <w:r w:rsidR="000450B1">
        <w:rPr>
          <w:rtl/>
          <w:lang w:bidi="fa-IR"/>
        </w:rPr>
        <w:t>از طر</w:t>
      </w:r>
      <w:r>
        <w:rPr>
          <w:rtl/>
          <w:lang w:bidi="fa-IR"/>
        </w:rPr>
        <w:t>ی</w:t>
      </w:r>
      <w:r w:rsidR="000450B1">
        <w:rPr>
          <w:rtl/>
          <w:lang w:bidi="fa-IR"/>
        </w:rPr>
        <w:t>ق دور</w:t>
      </w:r>
      <w:r w:rsidR="00A36DFD">
        <w:rPr>
          <w:rtl/>
          <w:lang w:bidi="fa-IR"/>
        </w:rPr>
        <w:t xml:space="preserve">ی </w:t>
      </w:r>
      <w:r w:rsidR="000450B1">
        <w:rPr>
          <w:rtl/>
          <w:lang w:bidi="fa-IR"/>
        </w:rPr>
        <w:t>از اهل دن</w:t>
      </w:r>
      <w:r>
        <w:rPr>
          <w:rtl/>
          <w:lang w:bidi="fa-IR"/>
        </w:rPr>
        <w:t>ی</w:t>
      </w:r>
      <w:r w:rsidR="000450B1">
        <w:rPr>
          <w:rtl/>
          <w:lang w:bidi="fa-IR"/>
        </w:rPr>
        <w:t>ا با خدا رابطه دوست</w:t>
      </w:r>
      <w:r w:rsidR="00A36DFD">
        <w:rPr>
          <w:rtl/>
          <w:lang w:bidi="fa-IR"/>
        </w:rPr>
        <w:t xml:space="preserve">ی </w:t>
      </w:r>
      <w:r w:rsidR="000450B1">
        <w:rPr>
          <w:rtl/>
          <w:lang w:bidi="fa-IR"/>
        </w:rPr>
        <w:t>برقرار كن</w:t>
      </w:r>
      <w:r>
        <w:rPr>
          <w:rtl/>
          <w:lang w:bidi="fa-IR"/>
        </w:rPr>
        <w:t>ی</w:t>
      </w:r>
      <w:r w:rsidR="000450B1">
        <w:rPr>
          <w:rtl/>
          <w:lang w:bidi="fa-IR"/>
        </w:rPr>
        <w:t>د و رضا</w:t>
      </w:r>
      <w:r>
        <w:rPr>
          <w:rtl/>
          <w:lang w:bidi="fa-IR"/>
        </w:rPr>
        <w:t>ی</w:t>
      </w:r>
      <w:r w:rsidR="000450B1">
        <w:rPr>
          <w:rtl/>
          <w:lang w:bidi="fa-IR"/>
        </w:rPr>
        <w:t>ت اله</w:t>
      </w:r>
      <w:r w:rsidR="00A36DFD">
        <w:rPr>
          <w:rtl/>
          <w:lang w:bidi="fa-IR"/>
        </w:rPr>
        <w:t xml:space="preserve">ی </w:t>
      </w:r>
      <w:r w:rsidR="000450B1">
        <w:rPr>
          <w:rtl/>
          <w:lang w:bidi="fa-IR"/>
        </w:rPr>
        <w:t>را در نارضا</w:t>
      </w:r>
      <w:r>
        <w:rPr>
          <w:rtl/>
          <w:lang w:bidi="fa-IR"/>
        </w:rPr>
        <w:t>ی</w:t>
      </w:r>
      <w:r w:rsidR="000450B1">
        <w:rPr>
          <w:rtl/>
          <w:lang w:bidi="fa-IR"/>
        </w:rPr>
        <w:t>ت</w:t>
      </w:r>
      <w:r w:rsidR="00A36DFD">
        <w:rPr>
          <w:rtl/>
          <w:lang w:bidi="fa-IR"/>
        </w:rPr>
        <w:t xml:space="preserve">ی </w:t>
      </w:r>
      <w:r w:rsidR="000450B1">
        <w:rPr>
          <w:rtl/>
          <w:lang w:bidi="fa-IR"/>
        </w:rPr>
        <w:t>ا</w:t>
      </w:r>
      <w:r>
        <w:rPr>
          <w:rtl/>
          <w:lang w:bidi="fa-IR"/>
        </w:rPr>
        <w:t>ی</w:t>
      </w:r>
      <w:r w:rsidR="000450B1">
        <w:rPr>
          <w:rtl/>
          <w:lang w:bidi="fa-IR"/>
        </w:rPr>
        <w:t>نان بجو</w:t>
      </w:r>
      <w:r>
        <w:rPr>
          <w:rtl/>
          <w:lang w:bidi="fa-IR"/>
        </w:rPr>
        <w:t>یی</w:t>
      </w:r>
      <w:r w:rsidR="000450B1">
        <w:rPr>
          <w:rtl/>
          <w:lang w:bidi="fa-IR"/>
        </w:rPr>
        <w:t>د</w:t>
      </w:r>
      <w:r>
        <w:rPr>
          <w:lang w:bidi="fa-IR"/>
        </w:rPr>
        <w:t xml:space="preserve">. </w:t>
      </w:r>
    </w:p>
    <w:p w:rsidR="000450B1" w:rsidRDefault="000450B1" w:rsidP="000450B1">
      <w:pPr>
        <w:pStyle w:val="libNormal"/>
        <w:rPr>
          <w:rtl/>
          <w:lang w:bidi="fa-IR"/>
        </w:rPr>
      </w:pPr>
      <w:r>
        <w:rPr>
          <w:rtl/>
          <w:lang w:bidi="fa-IR"/>
        </w:rPr>
        <w:t>پرس</w:t>
      </w:r>
      <w:r w:rsidR="00A008FB">
        <w:rPr>
          <w:rtl/>
          <w:lang w:bidi="fa-IR"/>
        </w:rPr>
        <w:t>ی</w:t>
      </w:r>
      <w:r>
        <w:rPr>
          <w:rtl/>
          <w:lang w:bidi="fa-IR"/>
        </w:rPr>
        <w:t>دند</w:t>
      </w:r>
      <w:r w:rsidR="00A008FB">
        <w:rPr>
          <w:rtl/>
          <w:lang w:bidi="fa-IR"/>
        </w:rPr>
        <w:t xml:space="preserve">: </w:t>
      </w:r>
      <w:r>
        <w:rPr>
          <w:rtl/>
          <w:lang w:bidi="fa-IR"/>
        </w:rPr>
        <w:t>ا</w:t>
      </w:r>
      <w:r w:rsidR="00A36DFD">
        <w:rPr>
          <w:rtl/>
          <w:lang w:bidi="fa-IR"/>
        </w:rPr>
        <w:t xml:space="preserve">ی </w:t>
      </w:r>
      <w:r>
        <w:rPr>
          <w:rtl/>
          <w:lang w:bidi="fa-IR"/>
        </w:rPr>
        <w:t>روح الله</w:t>
      </w:r>
      <w:r w:rsidR="00B66AD2">
        <w:rPr>
          <w:rtl/>
          <w:lang w:bidi="fa-IR"/>
        </w:rPr>
        <w:t>!</w:t>
      </w:r>
      <w:r>
        <w:rPr>
          <w:rtl/>
          <w:lang w:bidi="fa-IR"/>
        </w:rPr>
        <w:t xml:space="preserve"> با چه كس</w:t>
      </w:r>
      <w:r w:rsidR="00A36DFD">
        <w:rPr>
          <w:rtl/>
          <w:lang w:bidi="fa-IR"/>
        </w:rPr>
        <w:t xml:space="preserve">ی </w:t>
      </w:r>
      <w:r>
        <w:rPr>
          <w:rtl/>
          <w:lang w:bidi="fa-IR"/>
        </w:rPr>
        <w:t>نشست و برخاست داشته باش</w:t>
      </w:r>
      <w:r w:rsidR="00A008FB">
        <w:rPr>
          <w:rtl/>
          <w:lang w:bidi="fa-IR"/>
        </w:rPr>
        <w:t>ی</w:t>
      </w:r>
      <w:r>
        <w:rPr>
          <w:rtl/>
          <w:lang w:bidi="fa-IR"/>
        </w:rPr>
        <w:t>م</w:t>
      </w:r>
      <w:r w:rsidR="00B66AD2">
        <w:rPr>
          <w:rtl/>
          <w:lang w:bidi="fa-IR"/>
        </w:rPr>
        <w:t>؟</w:t>
      </w:r>
      <w:r>
        <w:rPr>
          <w:rtl/>
          <w:lang w:bidi="fa-IR"/>
        </w:rPr>
        <w:t xml:space="preserve"> فرمود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من یذكروكم الله رویته و یزید فی علمكم منطقه، و یرغبكم فی الاخره عمله</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د</w:t>
      </w:r>
      <w:r>
        <w:rPr>
          <w:rtl/>
          <w:lang w:bidi="fa-IR"/>
        </w:rPr>
        <w:t>ی</w:t>
      </w:r>
      <w:r w:rsidR="000450B1">
        <w:rPr>
          <w:rtl/>
          <w:lang w:bidi="fa-IR"/>
        </w:rPr>
        <w:t xml:space="preserve">دنش شما را به </w:t>
      </w:r>
      <w:r>
        <w:rPr>
          <w:rtl/>
          <w:lang w:bidi="fa-IR"/>
        </w:rPr>
        <w:t>ی</w:t>
      </w:r>
      <w:r w:rsidR="000450B1">
        <w:rPr>
          <w:rtl/>
          <w:lang w:bidi="fa-IR"/>
        </w:rPr>
        <w:t>اد خدا م</w:t>
      </w:r>
      <w:r w:rsidR="00A36DFD">
        <w:rPr>
          <w:rtl/>
          <w:lang w:bidi="fa-IR"/>
        </w:rPr>
        <w:t xml:space="preserve">ی </w:t>
      </w:r>
      <w:r w:rsidR="000450B1">
        <w:rPr>
          <w:rtl/>
          <w:lang w:bidi="fa-IR"/>
        </w:rPr>
        <w:t>اندازد</w:t>
      </w:r>
      <w:r>
        <w:rPr>
          <w:rtl/>
          <w:lang w:bidi="fa-IR"/>
        </w:rPr>
        <w:t xml:space="preserve">، </w:t>
      </w:r>
      <w:r w:rsidR="000450B1">
        <w:rPr>
          <w:rtl/>
          <w:lang w:bidi="fa-IR"/>
        </w:rPr>
        <w:t>سخن گفتنش موجب ازد</w:t>
      </w:r>
      <w:r>
        <w:rPr>
          <w:rtl/>
          <w:lang w:bidi="fa-IR"/>
        </w:rPr>
        <w:t>ی</w:t>
      </w:r>
      <w:r w:rsidR="000450B1">
        <w:rPr>
          <w:rtl/>
          <w:lang w:bidi="fa-IR"/>
        </w:rPr>
        <w:t>اد علمتان م</w:t>
      </w:r>
      <w:r w:rsidR="00A36DFD">
        <w:rPr>
          <w:rtl/>
          <w:lang w:bidi="fa-IR"/>
        </w:rPr>
        <w:t xml:space="preserve">ی </w:t>
      </w:r>
      <w:r w:rsidR="000450B1">
        <w:rPr>
          <w:rtl/>
          <w:lang w:bidi="fa-IR"/>
        </w:rPr>
        <w:t>گردد و عملش شما را به آخرت علاقمند م</w:t>
      </w:r>
      <w:r w:rsidR="00A36DFD">
        <w:rPr>
          <w:rtl/>
          <w:lang w:bidi="fa-IR"/>
        </w:rPr>
        <w:t xml:space="preserve">ی </w:t>
      </w:r>
      <w:r w:rsidR="000450B1">
        <w:rPr>
          <w:rtl/>
          <w:lang w:bidi="fa-IR"/>
        </w:rPr>
        <w:t>كند</w:t>
      </w:r>
      <w:r>
        <w:rPr>
          <w:lang w:bidi="fa-IR"/>
        </w:rPr>
        <w:t xml:space="preserve">. </w:t>
      </w:r>
    </w:p>
    <w:p w:rsidR="000450B1" w:rsidRDefault="000450B1" w:rsidP="000450B1">
      <w:pPr>
        <w:pStyle w:val="libNormal"/>
        <w:rPr>
          <w:rtl/>
          <w:lang w:bidi="fa-IR"/>
        </w:rPr>
      </w:pPr>
      <w:r>
        <w:rPr>
          <w:rtl/>
          <w:lang w:bidi="fa-IR"/>
        </w:rPr>
        <w:t>با ا</w:t>
      </w:r>
      <w:r w:rsidR="00A008FB">
        <w:rPr>
          <w:rtl/>
          <w:lang w:bidi="fa-IR"/>
        </w:rPr>
        <w:t>ی</w:t>
      </w:r>
      <w:r>
        <w:rPr>
          <w:rtl/>
          <w:lang w:bidi="fa-IR"/>
        </w:rPr>
        <w:t>ن اوصاف</w:t>
      </w:r>
      <w:r w:rsidR="00A008FB">
        <w:rPr>
          <w:rtl/>
          <w:lang w:bidi="fa-IR"/>
        </w:rPr>
        <w:t xml:space="preserve">، </w:t>
      </w:r>
      <w:r>
        <w:rPr>
          <w:rtl/>
          <w:lang w:bidi="fa-IR"/>
        </w:rPr>
        <w:t>چگونه شخص عاقل م</w:t>
      </w:r>
      <w:r w:rsidR="00A36DFD">
        <w:rPr>
          <w:rtl/>
          <w:lang w:bidi="fa-IR"/>
        </w:rPr>
        <w:t xml:space="preserve">ی </w:t>
      </w:r>
      <w:r>
        <w:rPr>
          <w:rtl/>
          <w:lang w:bidi="fa-IR"/>
        </w:rPr>
        <w:t>تواند فقر و مسكنت را دوست نداشته باشد در حال</w:t>
      </w:r>
      <w:r w:rsidR="00A36DFD">
        <w:rPr>
          <w:rtl/>
          <w:lang w:bidi="fa-IR"/>
        </w:rPr>
        <w:t xml:space="preserve">ی </w:t>
      </w:r>
      <w:r>
        <w:rPr>
          <w:rtl/>
          <w:lang w:bidi="fa-IR"/>
        </w:rPr>
        <w:t>كه م</w:t>
      </w:r>
      <w:r w:rsidR="00A36DFD">
        <w:rPr>
          <w:rtl/>
          <w:lang w:bidi="fa-IR"/>
        </w:rPr>
        <w:t xml:space="preserve">ی </w:t>
      </w:r>
      <w:r>
        <w:rPr>
          <w:rtl/>
          <w:lang w:bidi="fa-IR"/>
        </w:rPr>
        <w:t>ب</w:t>
      </w:r>
      <w:r w:rsidR="00A008FB">
        <w:rPr>
          <w:rtl/>
          <w:lang w:bidi="fa-IR"/>
        </w:rPr>
        <w:t>ی</w:t>
      </w:r>
      <w:r>
        <w:rPr>
          <w:rtl/>
          <w:lang w:bidi="fa-IR"/>
        </w:rPr>
        <w:t>ن</w:t>
      </w:r>
      <w:r w:rsidR="00A008FB">
        <w:rPr>
          <w:rtl/>
          <w:lang w:bidi="fa-IR"/>
        </w:rPr>
        <w:t>ی</w:t>
      </w:r>
      <w:r>
        <w:rPr>
          <w:rtl/>
          <w:lang w:bidi="fa-IR"/>
        </w:rPr>
        <w:t>م اول</w:t>
      </w:r>
      <w:r w:rsidR="00A008FB">
        <w:rPr>
          <w:rtl/>
          <w:lang w:bidi="fa-IR"/>
        </w:rPr>
        <w:t>ی</w:t>
      </w:r>
      <w:r>
        <w:rPr>
          <w:rtl/>
          <w:lang w:bidi="fa-IR"/>
        </w:rPr>
        <w:t>ا و اوص</w:t>
      </w:r>
      <w:r w:rsidR="00A008FB">
        <w:rPr>
          <w:rtl/>
          <w:lang w:bidi="fa-IR"/>
        </w:rPr>
        <w:t>ی</w:t>
      </w:r>
      <w:r>
        <w:rPr>
          <w:rtl/>
          <w:lang w:bidi="fa-IR"/>
        </w:rPr>
        <w:t xml:space="preserve">ا بدان متصف بودند؟ بلكه از روز خلقت حضرت آدم </w:t>
      </w:r>
      <w:r w:rsidR="00FE657D" w:rsidRPr="00FE657D">
        <w:rPr>
          <w:rStyle w:val="libAlaemChar"/>
          <w:rFonts w:eastAsia="KFGQPC Uthman Taha Naskh"/>
          <w:rtl/>
        </w:rPr>
        <w:t>عليه‌السلام</w:t>
      </w:r>
      <w:r>
        <w:rPr>
          <w:rtl/>
          <w:lang w:bidi="fa-IR"/>
        </w:rPr>
        <w:t xml:space="preserve"> تا زمان رسول خاتم</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بار سنگ</w:t>
      </w:r>
      <w:r w:rsidR="00A008FB">
        <w:rPr>
          <w:rtl/>
          <w:lang w:bidi="fa-IR"/>
        </w:rPr>
        <w:t>ی</w:t>
      </w:r>
      <w:r>
        <w:rPr>
          <w:rtl/>
          <w:lang w:bidi="fa-IR"/>
        </w:rPr>
        <w:t>ن خدمتگزار</w:t>
      </w:r>
      <w:r w:rsidR="00A36DFD">
        <w:rPr>
          <w:rtl/>
          <w:lang w:bidi="fa-IR"/>
        </w:rPr>
        <w:t xml:space="preserve">ی </w:t>
      </w:r>
      <w:r>
        <w:rPr>
          <w:rtl/>
          <w:lang w:bidi="fa-IR"/>
        </w:rPr>
        <w:t>در درگاه اله</w:t>
      </w:r>
      <w:r w:rsidR="00A36DFD">
        <w:rPr>
          <w:rtl/>
          <w:lang w:bidi="fa-IR"/>
        </w:rPr>
        <w:t xml:space="preserve">ی </w:t>
      </w:r>
      <w:r>
        <w:rPr>
          <w:rtl/>
          <w:lang w:bidi="fa-IR"/>
        </w:rPr>
        <w:t>و فرمانبر</w:t>
      </w:r>
      <w:r w:rsidR="00A36DFD">
        <w:rPr>
          <w:rtl/>
          <w:lang w:bidi="fa-IR"/>
        </w:rPr>
        <w:t xml:space="preserve">ی </w:t>
      </w:r>
      <w:r>
        <w:rPr>
          <w:rtl/>
          <w:lang w:bidi="fa-IR"/>
        </w:rPr>
        <w:t>فرام</w:t>
      </w:r>
      <w:r w:rsidR="00A008FB">
        <w:rPr>
          <w:rtl/>
          <w:lang w:bidi="fa-IR"/>
        </w:rPr>
        <w:t>ی</w:t>
      </w:r>
      <w:r>
        <w:rPr>
          <w:rtl/>
          <w:lang w:bidi="fa-IR"/>
        </w:rPr>
        <w:t>ن انب</w:t>
      </w:r>
      <w:r w:rsidR="00A008FB">
        <w:rPr>
          <w:rtl/>
          <w:lang w:bidi="fa-IR"/>
        </w:rPr>
        <w:t>ی</w:t>
      </w:r>
      <w:r>
        <w:rPr>
          <w:rtl/>
          <w:lang w:bidi="fa-IR"/>
        </w:rPr>
        <w:t xml:space="preserve">ا </w:t>
      </w:r>
      <w:r w:rsidR="00F52787" w:rsidRPr="00F52787">
        <w:rPr>
          <w:rStyle w:val="libAlaemChar"/>
          <w:rFonts w:eastAsia="KFGQPC Uthman Taha Naskh"/>
          <w:rtl/>
        </w:rPr>
        <w:t>عليهم‌السلام</w:t>
      </w:r>
      <w:r>
        <w:rPr>
          <w:rtl/>
          <w:lang w:bidi="fa-IR"/>
        </w:rPr>
        <w:t xml:space="preserve"> و اح</w:t>
      </w:r>
      <w:r w:rsidR="00A008FB">
        <w:rPr>
          <w:rtl/>
          <w:lang w:bidi="fa-IR"/>
        </w:rPr>
        <w:t>ی</w:t>
      </w:r>
      <w:r>
        <w:rPr>
          <w:rtl/>
          <w:lang w:bidi="fa-IR"/>
        </w:rPr>
        <w:t>ا</w:t>
      </w:r>
      <w:r w:rsidR="00A36DFD">
        <w:rPr>
          <w:rtl/>
          <w:lang w:bidi="fa-IR"/>
        </w:rPr>
        <w:t xml:space="preserve">ی </w:t>
      </w:r>
      <w:r>
        <w:rPr>
          <w:rtl/>
          <w:lang w:bidi="fa-IR"/>
        </w:rPr>
        <w:t>د</w:t>
      </w:r>
      <w:r w:rsidR="00A008FB">
        <w:rPr>
          <w:rtl/>
          <w:lang w:bidi="fa-IR"/>
        </w:rPr>
        <w:t>ی</w:t>
      </w:r>
      <w:r>
        <w:rPr>
          <w:rtl/>
          <w:lang w:bidi="fa-IR"/>
        </w:rPr>
        <w:t>ن خدا و عز</w:t>
      </w:r>
      <w:r w:rsidR="00A008FB">
        <w:rPr>
          <w:rtl/>
          <w:lang w:bidi="fa-IR"/>
        </w:rPr>
        <w:t>ی</w:t>
      </w:r>
      <w:r>
        <w:rPr>
          <w:rtl/>
          <w:lang w:bidi="fa-IR"/>
        </w:rPr>
        <w:t>ز ساختن آ</w:t>
      </w:r>
      <w:r w:rsidR="00A008FB">
        <w:rPr>
          <w:rtl/>
          <w:lang w:bidi="fa-IR"/>
        </w:rPr>
        <w:t>یی</w:t>
      </w:r>
      <w:r>
        <w:rPr>
          <w:rtl/>
          <w:lang w:bidi="fa-IR"/>
        </w:rPr>
        <w:t xml:space="preserve">نش و </w:t>
      </w:r>
      <w:r w:rsidR="00A008FB">
        <w:rPr>
          <w:rtl/>
          <w:lang w:bidi="fa-IR"/>
        </w:rPr>
        <w:t>ی</w:t>
      </w:r>
      <w:r>
        <w:rPr>
          <w:rtl/>
          <w:lang w:bidi="fa-IR"/>
        </w:rPr>
        <w:t>اران پ</w:t>
      </w:r>
      <w:r w:rsidR="00A008FB">
        <w:rPr>
          <w:rtl/>
          <w:lang w:bidi="fa-IR"/>
        </w:rPr>
        <w:t>ی</w:t>
      </w:r>
      <w:r>
        <w:rPr>
          <w:rtl/>
          <w:lang w:bidi="fa-IR"/>
        </w:rPr>
        <w:t xml:space="preserve">امبران </w:t>
      </w:r>
      <w:r w:rsidR="00F52787" w:rsidRPr="00F52787">
        <w:rPr>
          <w:rStyle w:val="libAlaemChar"/>
          <w:rFonts w:eastAsia="KFGQPC Uthman Taha Naskh"/>
          <w:rtl/>
        </w:rPr>
        <w:t>عليهم‌السلام</w:t>
      </w:r>
      <w:r>
        <w:rPr>
          <w:rtl/>
          <w:lang w:bidi="fa-IR"/>
        </w:rPr>
        <w:t xml:space="preserve"> و منتشر كردن دعوت آن بزرگان</w:t>
      </w:r>
      <w:r w:rsidR="00A008FB">
        <w:rPr>
          <w:rtl/>
          <w:lang w:bidi="fa-IR"/>
        </w:rPr>
        <w:t xml:space="preserve">، </w:t>
      </w:r>
      <w:r>
        <w:rPr>
          <w:rtl/>
          <w:lang w:bidi="fa-IR"/>
        </w:rPr>
        <w:t>تنها به دوش</w:t>
      </w:r>
      <w:r w:rsidR="00A36DFD">
        <w:rPr>
          <w:rtl/>
          <w:lang w:bidi="fa-IR"/>
        </w:rPr>
        <w:t xml:space="preserve"> </w:t>
      </w:r>
      <w:r>
        <w:rPr>
          <w:rtl/>
          <w:lang w:bidi="fa-IR"/>
        </w:rPr>
        <w:t>فقرا و مساك</w:t>
      </w:r>
      <w:r w:rsidR="00A008FB">
        <w:rPr>
          <w:rtl/>
          <w:lang w:bidi="fa-IR"/>
        </w:rPr>
        <w:t>ی</w:t>
      </w:r>
      <w:r>
        <w:rPr>
          <w:rtl/>
          <w:lang w:bidi="fa-IR"/>
        </w:rPr>
        <w:t>ن بوده و بس</w:t>
      </w:r>
      <w:r w:rsidR="00A008FB">
        <w:rPr>
          <w:rtl/>
          <w:lang w:bidi="fa-IR"/>
        </w:rPr>
        <w:t xml:space="preserve">. </w:t>
      </w:r>
    </w:p>
    <w:p w:rsidR="000450B1" w:rsidRDefault="000450B1" w:rsidP="000450B1">
      <w:pPr>
        <w:pStyle w:val="libNormal"/>
        <w:rPr>
          <w:rtl/>
          <w:lang w:bidi="fa-IR"/>
        </w:rPr>
      </w:pPr>
      <w:r>
        <w:rPr>
          <w:rtl/>
          <w:lang w:bidi="fa-IR"/>
        </w:rPr>
        <w:lastRenderedPageBreak/>
        <w:t>مگر نشن</w:t>
      </w:r>
      <w:r w:rsidR="00A008FB">
        <w:rPr>
          <w:rtl/>
          <w:lang w:bidi="fa-IR"/>
        </w:rPr>
        <w:t>ی</w:t>
      </w:r>
      <w:r>
        <w:rPr>
          <w:rtl/>
          <w:lang w:bidi="fa-IR"/>
        </w:rPr>
        <w:t>د</w:t>
      </w:r>
      <w:r w:rsidR="00A36DFD">
        <w:rPr>
          <w:rtl/>
          <w:lang w:bidi="fa-IR"/>
        </w:rPr>
        <w:t xml:space="preserve">ی </w:t>
      </w:r>
      <w:r>
        <w:rPr>
          <w:rtl/>
          <w:lang w:bidi="fa-IR"/>
        </w:rPr>
        <w:t>قصه ها</w:t>
      </w:r>
      <w:r w:rsidR="00A36DFD">
        <w:rPr>
          <w:rtl/>
          <w:lang w:bidi="fa-IR"/>
        </w:rPr>
        <w:t xml:space="preserve">ی </w:t>
      </w:r>
      <w:r>
        <w:rPr>
          <w:rtl/>
          <w:lang w:bidi="fa-IR"/>
        </w:rPr>
        <w:t>قرآن</w:t>
      </w:r>
      <w:r w:rsidR="00A36DFD">
        <w:rPr>
          <w:rtl/>
          <w:lang w:bidi="fa-IR"/>
        </w:rPr>
        <w:t xml:space="preserve">ی </w:t>
      </w:r>
      <w:r>
        <w:rPr>
          <w:rtl/>
          <w:lang w:bidi="fa-IR"/>
        </w:rPr>
        <w:t>را و مگر برا</w:t>
      </w:r>
      <w:r w:rsidR="00A008FB">
        <w:rPr>
          <w:rtl/>
          <w:lang w:bidi="fa-IR"/>
        </w:rPr>
        <w:t>ی</w:t>
      </w:r>
      <w:r>
        <w:rPr>
          <w:rtl/>
          <w:lang w:bidi="fa-IR"/>
        </w:rPr>
        <w:t>ت آشكار نگرد</w:t>
      </w:r>
      <w:r w:rsidR="00A008FB">
        <w:rPr>
          <w:rtl/>
          <w:lang w:bidi="fa-IR"/>
        </w:rPr>
        <w:t>ی</w:t>
      </w:r>
      <w:r>
        <w:rPr>
          <w:rtl/>
          <w:lang w:bidi="fa-IR"/>
        </w:rPr>
        <w:t>د كه منكر</w:t>
      </w:r>
      <w:r w:rsidR="00A008FB">
        <w:rPr>
          <w:rtl/>
          <w:lang w:bidi="fa-IR"/>
        </w:rPr>
        <w:t>ی</w:t>
      </w:r>
      <w:r>
        <w:rPr>
          <w:rtl/>
          <w:lang w:bidi="fa-IR"/>
        </w:rPr>
        <w:t>ن خدا و شرا</w:t>
      </w:r>
      <w:r w:rsidR="00A008FB">
        <w:rPr>
          <w:rtl/>
          <w:lang w:bidi="fa-IR"/>
        </w:rPr>
        <w:t>ی</w:t>
      </w:r>
      <w:r>
        <w:rPr>
          <w:rtl/>
          <w:lang w:bidi="fa-IR"/>
        </w:rPr>
        <w:t>ع او معمولا اغن</w:t>
      </w:r>
      <w:r w:rsidR="00A008FB">
        <w:rPr>
          <w:rtl/>
          <w:lang w:bidi="fa-IR"/>
        </w:rPr>
        <w:t>ی</w:t>
      </w:r>
      <w:r>
        <w:rPr>
          <w:rtl/>
          <w:lang w:bidi="fa-IR"/>
        </w:rPr>
        <w:t>ا و متر ف</w:t>
      </w:r>
      <w:r w:rsidR="00A008FB">
        <w:rPr>
          <w:rtl/>
          <w:lang w:bidi="fa-IR"/>
        </w:rPr>
        <w:t>ی</w:t>
      </w:r>
      <w:r>
        <w:rPr>
          <w:rtl/>
          <w:lang w:bidi="fa-IR"/>
        </w:rPr>
        <w:t>ن و اشراف و متكبر</w:t>
      </w:r>
      <w:r w:rsidR="00A008FB">
        <w:rPr>
          <w:rtl/>
          <w:lang w:bidi="fa-IR"/>
        </w:rPr>
        <w:t>ی</w:t>
      </w:r>
      <w:r>
        <w:rPr>
          <w:rtl/>
          <w:lang w:bidi="fa-IR"/>
        </w:rPr>
        <w:t>ن بودند؟ نظر به آ</w:t>
      </w:r>
      <w:r w:rsidR="00A008FB">
        <w:rPr>
          <w:rtl/>
          <w:lang w:bidi="fa-IR"/>
        </w:rPr>
        <w:t>ی</w:t>
      </w:r>
      <w:r>
        <w:rPr>
          <w:rtl/>
          <w:lang w:bidi="fa-IR"/>
        </w:rPr>
        <w:t>ات قصص</w:t>
      </w:r>
      <w:r w:rsidR="00A008FB">
        <w:rPr>
          <w:rtl/>
          <w:lang w:bidi="fa-IR"/>
        </w:rPr>
        <w:t xml:space="preserve">، </w:t>
      </w:r>
      <w:r>
        <w:rPr>
          <w:rtl/>
          <w:lang w:bidi="fa-IR"/>
        </w:rPr>
        <w:t>ا</w:t>
      </w:r>
      <w:r w:rsidR="00A008FB">
        <w:rPr>
          <w:rtl/>
          <w:lang w:bidi="fa-IR"/>
        </w:rPr>
        <w:t>ی</w:t>
      </w:r>
      <w:r>
        <w:rPr>
          <w:rtl/>
          <w:lang w:bidi="fa-IR"/>
        </w:rPr>
        <w:t>ن حق</w:t>
      </w:r>
      <w:r w:rsidR="00A008FB">
        <w:rPr>
          <w:rtl/>
          <w:lang w:bidi="fa-IR"/>
        </w:rPr>
        <w:t>ی</w:t>
      </w:r>
      <w:r>
        <w:rPr>
          <w:rtl/>
          <w:lang w:bidi="fa-IR"/>
        </w:rPr>
        <w:t>قت را بر ا</w:t>
      </w:r>
      <w:r w:rsidR="00A008FB">
        <w:rPr>
          <w:rtl/>
          <w:lang w:bidi="fa-IR"/>
        </w:rPr>
        <w:t>ی</w:t>
      </w:r>
      <w:r>
        <w:rPr>
          <w:rtl/>
          <w:lang w:bidi="fa-IR"/>
        </w:rPr>
        <w:t>مان آشكار م</w:t>
      </w:r>
      <w:r w:rsidR="00A36DFD">
        <w:rPr>
          <w:rtl/>
          <w:lang w:bidi="fa-IR"/>
        </w:rPr>
        <w:t xml:space="preserve">ی </w:t>
      </w:r>
      <w:r>
        <w:rPr>
          <w:rtl/>
          <w:lang w:bidi="fa-IR"/>
        </w:rPr>
        <w:t>سازد كه</w:t>
      </w:r>
      <w:r w:rsidR="00A008FB">
        <w:rPr>
          <w:rtl/>
          <w:lang w:bidi="fa-IR"/>
        </w:rPr>
        <w:t xml:space="preserve">: </w:t>
      </w:r>
    </w:p>
    <w:p w:rsidR="000450B1" w:rsidRDefault="000450B1" w:rsidP="000450B1">
      <w:pPr>
        <w:pStyle w:val="libNormal"/>
        <w:rPr>
          <w:rtl/>
          <w:lang w:bidi="fa-IR"/>
        </w:rPr>
      </w:pPr>
      <w:r>
        <w:rPr>
          <w:rtl/>
          <w:lang w:bidi="fa-IR"/>
        </w:rPr>
        <w:t>- اغن</w:t>
      </w:r>
      <w:r w:rsidR="00A008FB">
        <w:rPr>
          <w:rtl/>
          <w:lang w:bidi="fa-IR"/>
        </w:rPr>
        <w:t>ی</w:t>
      </w:r>
      <w:r>
        <w:rPr>
          <w:rtl/>
          <w:lang w:bidi="fa-IR"/>
        </w:rPr>
        <w:t xml:space="preserve">ا و متكبران قوم نوح </w:t>
      </w:r>
      <w:r w:rsidR="00FE657D" w:rsidRPr="00FE657D">
        <w:rPr>
          <w:rStyle w:val="libAlaemChar"/>
          <w:rFonts w:eastAsia="KFGQPC Uthman Taha Naskh"/>
          <w:rtl/>
        </w:rPr>
        <w:t>عليه‌السلام</w:t>
      </w:r>
      <w:r>
        <w:rPr>
          <w:rtl/>
          <w:lang w:bidi="fa-IR"/>
        </w:rPr>
        <w:t xml:space="preserve"> به آن حضرت عرضه داشتند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انو من ل</w:t>
      </w:r>
      <w:r w:rsidR="00EB189B" w:rsidRPr="00EB189B">
        <w:rPr>
          <w:rStyle w:val="libAieChar"/>
          <w:rtl/>
        </w:rPr>
        <w:t>ك</w:t>
      </w:r>
      <w:r w:rsidRPr="00F52787">
        <w:rPr>
          <w:rStyle w:val="libAieChar"/>
          <w:rtl/>
        </w:rPr>
        <w:t xml:space="preserve"> و اتبع</w:t>
      </w:r>
      <w:r w:rsidR="00EB189B" w:rsidRPr="00EB189B">
        <w:rPr>
          <w:rStyle w:val="libAieChar"/>
          <w:rtl/>
        </w:rPr>
        <w:t>ك</w:t>
      </w:r>
      <w:r w:rsidRPr="00F52787">
        <w:rPr>
          <w:rStyle w:val="libAieChar"/>
          <w:rtl/>
        </w:rPr>
        <w:t xml:space="preserve"> الا رذلون</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106</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ما چگونه به تو ا</w:t>
      </w:r>
      <w:r>
        <w:rPr>
          <w:rtl/>
          <w:lang w:bidi="fa-IR"/>
        </w:rPr>
        <w:t>ی</w:t>
      </w:r>
      <w:r w:rsidR="000450B1">
        <w:rPr>
          <w:rtl/>
          <w:lang w:bidi="fa-IR"/>
        </w:rPr>
        <w:t>مان ب</w:t>
      </w:r>
      <w:r>
        <w:rPr>
          <w:rtl/>
          <w:lang w:bidi="fa-IR"/>
        </w:rPr>
        <w:t>ی</w:t>
      </w:r>
      <w:r w:rsidR="000450B1">
        <w:rPr>
          <w:rtl/>
          <w:lang w:bidi="fa-IR"/>
        </w:rPr>
        <w:t>اور</w:t>
      </w:r>
      <w:r>
        <w:rPr>
          <w:rtl/>
          <w:lang w:bidi="fa-IR"/>
        </w:rPr>
        <w:t>ی</w:t>
      </w:r>
      <w:r w:rsidR="000450B1">
        <w:rPr>
          <w:rtl/>
          <w:lang w:bidi="fa-IR"/>
        </w:rPr>
        <w:t>م در حال</w:t>
      </w:r>
      <w:r w:rsidR="00A36DFD">
        <w:rPr>
          <w:rtl/>
          <w:lang w:bidi="fa-IR"/>
        </w:rPr>
        <w:t xml:space="preserve">ی </w:t>
      </w:r>
      <w:r w:rsidR="000450B1">
        <w:rPr>
          <w:rtl/>
          <w:lang w:bidi="fa-IR"/>
        </w:rPr>
        <w:t>كه پ</w:t>
      </w:r>
      <w:r>
        <w:rPr>
          <w:rtl/>
          <w:lang w:bidi="fa-IR"/>
        </w:rPr>
        <w:t>ی</w:t>
      </w:r>
      <w:r w:rsidR="000450B1">
        <w:rPr>
          <w:rtl/>
          <w:lang w:bidi="fa-IR"/>
        </w:rPr>
        <w:t>روانت مردم</w:t>
      </w:r>
      <w:r w:rsidR="00A36DFD">
        <w:rPr>
          <w:rtl/>
          <w:lang w:bidi="fa-IR"/>
        </w:rPr>
        <w:t xml:space="preserve">ی </w:t>
      </w:r>
      <w:r w:rsidR="000450B1">
        <w:rPr>
          <w:rtl/>
          <w:lang w:bidi="fa-IR"/>
        </w:rPr>
        <w:t>فرو ما</w:t>
      </w:r>
      <w:r>
        <w:rPr>
          <w:rtl/>
          <w:lang w:bidi="fa-IR"/>
        </w:rPr>
        <w:t>ی</w:t>
      </w:r>
      <w:r w:rsidR="000450B1">
        <w:rPr>
          <w:rtl/>
          <w:lang w:bidi="fa-IR"/>
        </w:rPr>
        <w:t>ه اند؟</w:t>
      </w:r>
      <w:r>
        <w:rPr>
          <w:lang w:bidi="fa-IR"/>
        </w:rPr>
        <w:t xml:space="preserve">. </w:t>
      </w:r>
    </w:p>
    <w:p w:rsidR="000450B1" w:rsidRDefault="000450B1" w:rsidP="000450B1">
      <w:pPr>
        <w:pStyle w:val="libNormal"/>
        <w:rPr>
          <w:rtl/>
          <w:lang w:bidi="fa-IR"/>
        </w:rPr>
      </w:pPr>
      <w:r>
        <w:rPr>
          <w:rtl/>
          <w:lang w:bidi="fa-IR"/>
        </w:rPr>
        <w:t>- و ن</w:t>
      </w:r>
      <w:r w:rsidR="00A008FB">
        <w:rPr>
          <w:rtl/>
          <w:lang w:bidi="fa-IR"/>
        </w:rPr>
        <w:t>ی</w:t>
      </w:r>
      <w:r>
        <w:rPr>
          <w:rtl/>
          <w:lang w:bidi="fa-IR"/>
        </w:rPr>
        <w:t>ز گفتند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 ما نری</w:t>
      </w:r>
      <w:r w:rsidR="00EB189B" w:rsidRPr="00EB189B">
        <w:rPr>
          <w:rStyle w:val="libAieChar"/>
          <w:rtl/>
        </w:rPr>
        <w:t>ك</w:t>
      </w:r>
      <w:r w:rsidRPr="00F52787">
        <w:rPr>
          <w:rStyle w:val="libAieChar"/>
          <w:rtl/>
        </w:rPr>
        <w:t xml:space="preserve"> اتبع</w:t>
      </w:r>
      <w:r w:rsidR="00EB189B" w:rsidRPr="00EB189B">
        <w:rPr>
          <w:rStyle w:val="libAieChar"/>
          <w:rtl/>
        </w:rPr>
        <w:t>ك</w:t>
      </w:r>
      <w:r w:rsidRPr="00F52787">
        <w:rPr>
          <w:rStyle w:val="libAieChar"/>
          <w:rtl/>
        </w:rPr>
        <w:t xml:space="preserve"> الا الذین هم اراذلنا بادی الرای</w:t>
      </w:r>
      <w:r w:rsidR="009E1236">
        <w:rPr>
          <w:rStyle w:val="libAlaemChar"/>
          <w:rFonts w:eastAsia="KFGQPC Uthman Taha Naskh"/>
          <w:rtl/>
        </w:rPr>
        <w:t xml:space="preserve">) </w:t>
      </w:r>
      <w:r w:rsidR="00A008FB" w:rsidRPr="00A36DFD">
        <w:rPr>
          <w:rStyle w:val="libFootnotenumChar"/>
          <w:rtl/>
          <w:lang w:bidi="fa-IR"/>
        </w:rPr>
        <w:t>(</w:t>
      </w:r>
      <w:r w:rsidR="000450B1" w:rsidRPr="00A36DFD">
        <w:rPr>
          <w:rStyle w:val="libFootnotenumChar"/>
          <w:rtl/>
        </w:rPr>
        <w:t>107</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آنانكه پ</w:t>
      </w:r>
      <w:r>
        <w:rPr>
          <w:rtl/>
          <w:lang w:bidi="fa-IR"/>
        </w:rPr>
        <w:t>ی</w:t>
      </w:r>
      <w:r w:rsidR="000450B1">
        <w:rPr>
          <w:rtl/>
          <w:lang w:bidi="fa-IR"/>
        </w:rPr>
        <w:t>رو تواند جز اشخاص</w:t>
      </w:r>
      <w:r w:rsidR="00A36DFD">
        <w:rPr>
          <w:rtl/>
          <w:lang w:bidi="fa-IR"/>
        </w:rPr>
        <w:t xml:space="preserve">ی </w:t>
      </w:r>
      <w:r w:rsidR="000450B1">
        <w:rPr>
          <w:rtl/>
          <w:lang w:bidi="fa-IR"/>
        </w:rPr>
        <w:t>پست و ب</w:t>
      </w:r>
      <w:r w:rsidR="00A36DFD">
        <w:rPr>
          <w:rtl/>
          <w:lang w:bidi="fa-IR"/>
        </w:rPr>
        <w:t xml:space="preserve">ی </w:t>
      </w:r>
      <w:r w:rsidR="000450B1">
        <w:rPr>
          <w:rtl/>
          <w:lang w:bidi="fa-IR"/>
        </w:rPr>
        <w:t>قدر ن</w:t>
      </w:r>
      <w:r>
        <w:rPr>
          <w:rtl/>
          <w:lang w:bidi="fa-IR"/>
        </w:rPr>
        <w:t>ی</w:t>
      </w:r>
      <w:r w:rsidR="000450B1">
        <w:rPr>
          <w:rtl/>
          <w:lang w:bidi="fa-IR"/>
        </w:rPr>
        <w:t>ستند</w:t>
      </w:r>
      <w:r>
        <w:rPr>
          <w:lang w:bidi="fa-IR"/>
        </w:rPr>
        <w:t xml:space="preserve">. </w:t>
      </w:r>
    </w:p>
    <w:p w:rsidR="000450B1" w:rsidRDefault="000450B1" w:rsidP="000450B1">
      <w:pPr>
        <w:pStyle w:val="libNormal"/>
        <w:rPr>
          <w:rtl/>
          <w:lang w:bidi="fa-IR"/>
        </w:rPr>
      </w:pPr>
      <w:r>
        <w:rPr>
          <w:rtl/>
          <w:lang w:bidi="fa-IR"/>
        </w:rPr>
        <w:t>- همان گروه به حضرت شع</w:t>
      </w:r>
      <w:r w:rsidR="00A008FB">
        <w:rPr>
          <w:rtl/>
          <w:lang w:bidi="fa-IR"/>
        </w:rPr>
        <w:t>ی</w:t>
      </w:r>
      <w:r>
        <w:rPr>
          <w:rtl/>
          <w:lang w:bidi="fa-IR"/>
        </w:rPr>
        <w:t xml:space="preserve">ب </w:t>
      </w:r>
      <w:r w:rsidR="00FE657D" w:rsidRPr="00FE657D">
        <w:rPr>
          <w:rStyle w:val="libAlaemChar"/>
          <w:rFonts w:eastAsia="KFGQPC Uthman Taha Naskh"/>
          <w:rtl/>
        </w:rPr>
        <w:t>عليه‌السلام</w:t>
      </w:r>
      <w:r>
        <w:rPr>
          <w:rtl/>
          <w:lang w:bidi="fa-IR"/>
        </w:rPr>
        <w:t xml:space="preserve"> گفتند</w:t>
      </w:r>
      <w:r w:rsidR="00A008FB">
        <w:rPr>
          <w:rtl/>
          <w:lang w:bidi="fa-IR"/>
        </w:rPr>
        <w:t xml:space="preserve">: </w:t>
      </w:r>
    </w:p>
    <w:p w:rsidR="000450B1" w:rsidRDefault="000450B1" w:rsidP="000450B1">
      <w:pPr>
        <w:pStyle w:val="libNormal"/>
        <w:rPr>
          <w:rtl/>
          <w:lang w:bidi="fa-IR"/>
        </w:rPr>
      </w:pPr>
      <w:r>
        <w:rPr>
          <w:rtl/>
          <w:lang w:bidi="fa-IR"/>
        </w:rPr>
        <w:t>- انا لنر</w:t>
      </w:r>
      <w:r w:rsidR="00A008FB">
        <w:rPr>
          <w:rtl/>
          <w:lang w:bidi="fa-IR"/>
        </w:rPr>
        <w:t>ی</w:t>
      </w:r>
      <w:r>
        <w:rPr>
          <w:rtl/>
          <w:lang w:bidi="fa-IR"/>
        </w:rPr>
        <w:t>ك ف</w:t>
      </w:r>
      <w:r w:rsidR="00A008FB">
        <w:rPr>
          <w:rtl/>
          <w:lang w:bidi="fa-IR"/>
        </w:rPr>
        <w:t>ی</w:t>
      </w:r>
      <w:r>
        <w:rPr>
          <w:rtl/>
          <w:lang w:bidi="fa-IR"/>
        </w:rPr>
        <w:t>نا ضع</w:t>
      </w:r>
      <w:r w:rsidR="00A008FB">
        <w:rPr>
          <w:rtl/>
          <w:lang w:bidi="fa-IR"/>
        </w:rPr>
        <w:t>ی</w:t>
      </w:r>
      <w:r>
        <w:rPr>
          <w:rtl/>
          <w:lang w:bidi="fa-IR"/>
        </w:rPr>
        <w:t>فاو لولا رهطك لرجمناك و ما انت عل</w:t>
      </w:r>
      <w:r w:rsidR="00A008FB">
        <w:rPr>
          <w:rtl/>
          <w:lang w:bidi="fa-IR"/>
        </w:rPr>
        <w:t>ی</w:t>
      </w:r>
      <w:r>
        <w:rPr>
          <w:rtl/>
          <w:lang w:bidi="fa-IR"/>
        </w:rPr>
        <w:t>نا بعز</w:t>
      </w:r>
      <w:r w:rsidR="00A008FB">
        <w:rPr>
          <w:rtl/>
          <w:lang w:bidi="fa-IR"/>
        </w:rPr>
        <w:t>ی</w:t>
      </w:r>
      <w:r>
        <w:rPr>
          <w:rtl/>
          <w:lang w:bidi="fa-IR"/>
        </w:rPr>
        <w:t>ز</w:t>
      </w:r>
      <w:r w:rsidR="00A008FB">
        <w:rPr>
          <w:rtl/>
          <w:lang w:bidi="fa-IR"/>
        </w:rPr>
        <w:t xml:space="preserve"> </w:t>
      </w:r>
      <w:r w:rsidR="00A008FB" w:rsidRPr="00A36DFD">
        <w:rPr>
          <w:rStyle w:val="libFootnotenumChar"/>
          <w:rtl/>
          <w:lang w:bidi="fa-IR"/>
        </w:rPr>
        <w:t>(</w:t>
      </w:r>
      <w:r w:rsidRPr="00A36DFD">
        <w:rPr>
          <w:rStyle w:val="libFootnotenumChar"/>
          <w:rtl/>
        </w:rPr>
        <w:t>108</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تو در م</w:t>
      </w:r>
      <w:r>
        <w:rPr>
          <w:rtl/>
          <w:lang w:bidi="fa-IR"/>
        </w:rPr>
        <w:t>ی</w:t>
      </w:r>
      <w:r w:rsidR="000450B1">
        <w:rPr>
          <w:rtl/>
          <w:lang w:bidi="fa-IR"/>
        </w:rPr>
        <w:t>ان ما شخص</w:t>
      </w:r>
      <w:r>
        <w:rPr>
          <w:rtl/>
          <w:lang w:bidi="fa-IR"/>
        </w:rPr>
        <w:t>ی</w:t>
      </w:r>
      <w:r w:rsidR="000450B1">
        <w:rPr>
          <w:rtl/>
          <w:lang w:bidi="fa-IR"/>
        </w:rPr>
        <w:t>ت</w:t>
      </w:r>
      <w:r w:rsidR="00A36DFD">
        <w:rPr>
          <w:rtl/>
          <w:lang w:bidi="fa-IR"/>
        </w:rPr>
        <w:t xml:space="preserve">ی </w:t>
      </w:r>
      <w:r w:rsidR="000450B1">
        <w:rPr>
          <w:rtl/>
          <w:lang w:bidi="fa-IR"/>
        </w:rPr>
        <w:t>بر ارزش و ناتوان و اگر ملاحظه طا</w:t>
      </w:r>
      <w:r>
        <w:rPr>
          <w:rtl/>
          <w:lang w:bidi="fa-IR"/>
        </w:rPr>
        <w:t>ی</w:t>
      </w:r>
      <w:r w:rsidR="000450B1">
        <w:rPr>
          <w:rtl/>
          <w:lang w:bidi="fa-IR"/>
        </w:rPr>
        <w:t>فه تو نبود</w:t>
      </w:r>
      <w:r>
        <w:rPr>
          <w:rtl/>
          <w:lang w:bidi="fa-IR"/>
        </w:rPr>
        <w:t xml:space="preserve">، </w:t>
      </w:r>
      <w:r w:rsidR="000450B1">
        <w:rPr>
          <w:rtl/>
          <w:lang w:bidi="fa-IR"/>
        </w:rPr>
        <w:t>سنگسارت م</w:t>
      </w:r>
      <w:r w:rsidR="00A36DFD">
        <w:rPr>
          <w:rtl/>
          <w:lang w:bidi="fa-IR"/>
        </w:rPr>
        <w:t xml:space="preserve">ی </w:t>
      </w:r>
      <w:r w:rsidR="000450B1">
        <w:rPr>
          <w:rtl/>
          <w:lang w:bidi="fa-IR"/>
        </w:rPr>
        <w:t>كرد</w:t>
      </w:r>
      <w:r>
        <w:rPr>
          <w:rtl/>
          <w:lang w:bidi="fa-IR"/>
        </w:rPr>
        <w:t>ی</w:t>
      </w:r>
      <w:r w:rsidR="000450B1">
        <w:rPr>
          <w:rtl/>
          <w:lang w:bidi="fa-IR"/>
        </w:rPr>
        <w:t>م كه تو را نزد ما عزت و احترام</w:t>
      </w:r>
      <w:r w:rsidR="00A36DFD">
        <w:rPr>
          <w:rtl/>
          <w:lang w:bidi="fa-IR"/>
        </w:rPr>
        <w:t xml:space="preserve">ی </w:t>
      </w:r>
      <w:r w:rsidR="000450B1">
        <w:rPr>
          <w:rtl/>
          <w:lang w:bidi="fa-IR"/>
        </w:rPr>
        <w:t>ن</w:t>
      </w:r>
      <w:r>
        <w:rPr>
          <w:rtl/>
          <w:lang w:bidi="fa-IR"/>
        </w:rPr>
        <w:t>ی</w:t>
      </w:r>
      <w:r w:rsidR="000450B1">
        <w:rPr>
          <w:rtl/>
          <w:lang w:bidi="fa-IR"/>
        </w:rPr>
        <w:t>ست</w:t>
      </w:r>
      <w:r>
        <w:rPr>
          <w:lang w:bidi="fa-IR"/>
        </w:rPr>
        <w:t xml:space="preserve">. </w:t>
      </w:r>
    </w:p>
    <w:p w:rsidR="000450B1" w:rsidRDefault="000450B1" w:rsidP="000450B1">
      <w:pPr>
        <w:pStyle w:val="libNormal"/>
        <w:rPr>
          <w:rtl/>
          <w:lang w:bidi="fa-IR"/>
        </w:rPr>
      </w:pPr>
      <w:r>
        <w:rPr>
          <w:rtl/>
          <w:lang w:bidi="fa-IR"/>
        </w:rPr>
        <w:t>- مستكبر</w:t>
      </w:r>
      <w:r w:rsidR="00A008FB">
        <w:rPr>
          <w:rtl/>
          <w:lang w:bidi="fa-IR"/>
        </w:rPr>
        <w:t>ی</w:t>
      </w:r>
      <w:r>
        <w:rPr>
          <w:rtl/>
          <w:lang w:bidi="fa-IR"/>
        </w:rPr>
        <w:t xml:space="preserve">ن از قوم حضرت صالح </w:t>
      </w:r>
      <w:r w:rsidR="00FE657D" w:rsidRPr="00FE657D">
        <w:rPr>
          <w:rStyle w:val="libAlaemChar"/>
          <w:rFonts w:eastAsia="KFGQPC Uthman Taha Naskh"/>
          <w:rtl/>
        </w:rPr>
        <w:t>عليه‌السلام</w:t>
      </w:r>
      <w:r>
        <w:rPr>
          <w:rtl/>
          <w:lang w:bidi="fa-IR"/>
        </w:rPr>
        <w:t xml:space="preserve"> به مستضعفان با ا</w:t>
      </w:r>
      <w:r w:rsidR="00A008FB">
        <w:rPr>
          <w:rtl/>
          <w:lang w:bidi="fa-IR"/>
        </w:rPr>
        <w:t>ی</w:t>
      </w:r>
      <w:r>
        <w:rPr>
          <w:rtl/>
          <w:lang w:bidi="fa-IR"/>
        </w:rPr>
        <w:t>مان گفتند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اتعلمون ان صالحا مرسل من ربه قالوا انا بما ارسل به مومنون قال الذین است</w:t>
      </w:r>
      <w:r w:rsidR="00EB189B" w:rsidRPr="00EB189B">
        <w:rPr>
          <w:rStyle w:val="libAieChar"/>
          <w:rtl/>
        </w:rPr>
        <w:t>ك</w:t>
      </w:r>
      <w:r w:rsidRPr="00F52787">
        <w:rPr>
          <w:rStyle w:val="libAieChar"/>
          <w:rtl/>
        </w:rPr>
        <w:t xml:space="preserve">بروا انا بالذی امنتم به </w:t>
      </w:r>
      <w:r w:rsidR="00EB189B" w:rsidRPr="00EB189B">
        <w:rPr>
          <w:rStyle w:val="libAieChar"/>
          <w:rtl/>
        </w:rPr>
        <w:t>ك</w:t>
      </w:r>
      <w:r w:rsidRPr="00F52787">
        <w:rPr>
          <w:rStyle w:val="libAieChar"/>
          <w:rtl/>
        </w:rPr>
        <w:t>افرون</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109</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آ</w:t>
      </w:r>
      <w:r>
        <w:rPr>
          <w:rtl/>
          <w:lang w:bidi="fa-IR"/>
        </w:rPr>
        <w:t>ی</w:t>
      </w:r>
      <w:r w:rsidR="000450B1">
        <w:rPr>
          <w:rtl/>
          <w:lang w:bidi="fa-IR"/>
        </w:rPr>
        <w:t>ا شما اعتقاد دار</w:t>
      </w:r>
      <w:r>
        <w:rPr>
          <w:rtl/>
          <w:lang w:bidi="fa-IR"/>
        </w:rPr>
        <w:t>ی</w:t>
      </w:r>
      <w:r w:rsidR="000450B1">
        <w:rPr>
          <w:rtl/>
          <w:lang w:bidi="fa-IR"/>
        </w:rPr>
        <w:t>د كه صالح را خداوند به رسالت فرستاد؟</w:t>
      </w:r>
    </w:p>
    <w:p w:rsidR="000450B1" w:rsidRDefault="000450B1" w:rsidP="000450B1">
      <w:pPr>
        <w:pStyle w:val="libNormal"/>
        <w:rPr>
          <w:rtl/>
          <w:lang w:bidi="fa-IR"/>
        </w:rPr>
      </w:pPr>
      <w:r>
        <w:rPr>
          <w:rtl/>
          <w:lang w:bidi="fa-IR"/>
        </w:rPr>
        <w:t>مومنان پاسخ دادند</w:t>
      </w:r>
      <w:r w:rsidR="00A008FB">
        <w:rPr>
          <w:rtl/>
          <w:lang w:bidi="fa-IR"/>
        </w:rPr>
        <w:t xml:space="preserve">: </w:t>
      </w:r>
      <w:r>
        <w:rPr>
          <w:rtl/>
          <w:lang w:bidi="fa-IR"/>
        </w:rPr>
        <w:t>بل</w:t>
      </w:r>
      <w:r w:rsidR="00A36DFD">
        <w:rPr>
          <w:rtl/>
          <w:lang w:bidi="fa-IR"/>
        </w:rPr>
        <w:t xml:space="preserve">ی </w:t>
      </w:r>
      <w:r>
        <w:rPr>
          <w:rtl/>
          <w:lang w:bidi="fa-IR"/>
        </w:rPr>
        <w:t>ما به آ</w:t>
      </w:r>
      <w:r w:rsidR="00A008FB">
        <w:rPr>
          <w:rtl/>
          <w:lang w:bidi="fa-IR"/>
        </w:rPr>
        <w:t>یی</w:t>
      </w:r>
      <w:r>
        <w:rPr>
          <w:rtl/>
          <w:lang w:bidi="fa-IR"/>
        </w:rPr>
        <w:t>ن</w:t>
      </w:r>
      <w:r w:rsidR="00A36DFD">
        <w:rPr>
          <w:rtl/>
          <w:lang w:bidi="fa-IR"/>
        </w:rPr>
        <w:t xml:space="preserve">ی </w:t>
      </w:r>
      <w:r>
        <w:rPr>
          <w:rtl/>
          <w:lang w:bidi="fa-IR"/>
        </w:rPr>
        <w:t>كه از طرف خدا بر او فرستاد شده ا</w:t>
      </w:r>
      <w:r w:rsidR="00A008FB">
        <w:rPr>
          <w:rtl/>
          <w:lang w:bidi="fa-IR"/>
        </w:rPr>
        <w:t>ی</w:t>
      </w:r>
      <w:r>
        <w:rPr>
          <w:rtl/>
          <w:lang w:bidi="fa-IR"/>
        </w:rPr>
        <w:t>مان دار</w:t>
      </w:r>
      <w:r w:rsidR="00A008FB">
        <w:rPr>
          <w:rtl/>
          <w:lang w:bidi="fa-IR"/>
        </w:rPr>
        <w:t>ی</w:t>
      </w:r>
      <w:r>
        <w:rPr>
          <w:rtl/>
          <w:lang w:bidi="fa-IR"/>
        </w:rPr>
        <w:t>م</w:t>
      </w:r>
      <w:r w:rsidR="00A008FB">
        <w:rPr>
          <w:rtl/>
          <w:lang w:bidi="fa-IR"/>
        </w:rPr>
        <w:t xml:space="preserve">، </w:t>
      </w:r>
      <w:r>
        <w:rPr>
          <w:rtl/>
          <w:lang w:bidi="fa-IR"/>
        </w:rPr>
        <w:t>متكبران ب</w:t>
      </w:r>
      <w:r w:rsidR="00A36DFD">
        <w:rPr>
          <w:rtl/>
          <w:lang w:bidi="fa-IR"/>
        </w:rPr>
        <w:t xml:space="preserve">ی </w:t>
      </w:r>
      <w:r>
        <w:rPr>
          <w:rtl/>
          <w:lang w:bidi="fa-IR"/>
        </w:rPr>
        <w:t>ا</w:t>
      </w:r>
      <w:r w:rsidR="00A008FB">
        <w:rPr>
          <w:rtl/>
          <w:lang w:bidi="fa-IR"/>
        </w:rPr>
        <w:t>ی</w:t>
      </w:r>
      <w:r>
        <w:rPr>
          <w:rtl/>
          <w:lang w:bidi="fa-IR"/>
        </w:rPr>
        <w:t>مان گفتند</w:t>
      </w:r>
      <w:r w:rsidR="00A008FB">
        <w:rPr>
          <w:rtl/>
          <w:lang w:bidi="fa-IR"/>
        </w:rPr>
        <w:t xml:space="preserve">: </w:t>
      </w:r>
      <w:r>
        <w:rPr>
          <w:rtl/>
          <w:lang w:bidi="fa-IR"/>
        </w:rPr>
        <w:t>ما هم به آنچه شما ا</w:t>
      </w:r>
      <w:r w:rsidR="00A008FB">
        <w:rPr>
          <w:rtl/>
          <w:lang w:bidi="fa-IR"/>
        </w:rPr>
        <w:t>ی</w:t>
      </w:r>
      <w:r>
        <w:rPr>
          <w:rtl/>
          <w:lang w:bidi="fa-IR"/>
        </w:rPr>
        <w:t>مان دار</w:t>
      </w:r>
      <w:r w:rsidR="00A008FB">
        <w:rPr>
          <w:rtl/>
          <w:lang w:bidi="fa-IR"/>
        </w:rPr>
        <w:t>ی</w:t>
      </w:r>
      <w:r>
        <w:rPr>
          <w:rtl/>
          <w:lang w:bidi="fa-IR"/>
        </w:rPr>
        <w:t>د</w:t>
      </w:r>
      <w:r w:rsidR="00A008FB">
        <w:rPr>
          <w:rtl/>
          <w:lang w:bidi="fa-IR"/>
        </w:rPr>
        <w:t xml:space="preserve">، </w:t>
      </w:r>
      <w:r>
        <w:rPr>
          <w:rtl/>
          <w:lang w:bidi="fa-IR"/>
        </w:rPr>
        <w:t>كافر</w:t>
      </w:r>
      <w:r w:rsidR="00A008FB">
        <w:rPr>
          <w:rtl/>
          <w:lang w:bidi="fa-IR"/>
        </w:rPr>
        <w:t>ی</w:t>
      </w:r>
      <w:r>
        <w:rPr>
          <w:rtl/>
          <w:lang w:bidi="fa-IR"/>
        </w:rPr>
        <w:t>م</w:t>
      </w:r>
      <w:r w:rsidR="00A008FB">
        <w:rPr>
          <w:lang w:bidi="fa-IR"/>
        </w:rPr>
        <w:t xml:space="preserve">. </w:t>
      </w:r>
    </w:p>
    <w:p w:rsidR="000450B1" w:rsidRDefault="000450B1" w:rsidP="000450B1">
      <w:pPr>
        <w:pStyle w:val="libNormal"/>
        <w:rPr>
          <w:rtl/>
          <w:lang w:bidi="fa-IR"/>
        </w:rPr>
      </w:pPr>
      <w:r>
        <w:rPr>
          <w:rtl/>
          <w:lang w:bidi="fa-IR"/>
        </w:rPr>
        <w:t xml:space="preserve">- فرزندان حضرت </w:t>
      </w:r>
      <w:r w:rsidR="00A008FB">
        <w:rPr>
          <w:rtl/>
          <w:lang w:bidi="fa-IR"/>
        </w:rPr>
        <w:t>ی</w:t>
      </w:r>
      <w:r>
        <w:rPr>
          <w:rtl/>
          <w:lang w:bidi="fa-IR"/>
        </w:rPr>
        <w:t xml:space="preserve">عقوب </w:t>
      </w:r>
      <w:r w:rsidR="00FE657D" w:rsidRPr="00FE657D">
        <w:rPr>
          <w:rStyle w:val="libAlaemChar"/>
          <w:rFonts w:eastAsia="KFGQPC Uthman Taha Naskh"/>
          <w:rtl/>
        </w:rPr>
        <w:t>عليه‌السلام</w:t>
      </w:r>
      <w:r>
        <w:rPr>
          <w:rtl/>
          <w:lang w:bidi="fa-IR"/>
        </w:rPr>
        <w:t xml:space="preserve"> سخنشان چن</w:t>
      </w:r>
      <w:r w:rsidR="00A008FB">
        <w:rPr>
          <w:rtl/>
          <w:lang w:bidi="fa-IR"/>
        </w:rPr>
        <w:t>ی</w:t>
      </w:r>
      <w:r>
        <w:rPr>
          <w:rtl/>
          <w:lang w:bidi="fa-IR"/>
        </w:rPr>
        <w:t>ن بود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 جئنا ببضاعه مزجاه فاوف لنا ال</w:t>
      </w:r>
      <w:r w:rsidR="00EB189B" w:rsidRPr="00EB189B">
        <w:rPr>
          <w:rStyle w:val="libAieChar"/>
          <w:rtl/>
        </w:rPr>
        <w:t>ك</w:t>
      </w:r>
      <w:r w:rsidRPr="00F52787">
        <w:rPr>
          <w:rStyle w:val="libAieChar"/>
          <w:rtl/>
        </w:rPr>
        <w:t>یل و تصدق علینا ان الله یجزی المتصدقین</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110</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با متاع</w:t>
      </w:r>
      <w:r w:rsidR="00A36DFD">
        <w:rPr>
          <w:rtl/>
          <w:lang w:bidi="fa-IR"/>
        </w:rPr>
        <w:t xml:space="preserve">ی </w:t>
      </w:r>
      <w:r w:rsidR="000450B1">
        <w:rPr>
          <w:rtl/>
          <w:lang w:bidi="fa-IR"/>
        </w:rPr>
        <w:t>ناچ</w:t>
      </w:r>
      <w:r>
        <w:rPr>
          <w:rtl/>
          <w:lang w:bidi="fa-IR"/>
        </w:rPr>
        <w:t>ی</w:t>
      </w:r>
      <w:r w:rsidR="000450B1">
        <w:rPr>
          <w:rtl/>
          <w:lang w:bidi="fa-IR"/>
        </w:rPr>
        <w:t>ز و ب</w:t>
      </w:r>
      <w:r w:rsidR="00A36DFD">
        <w:rPr>
          <w:rtl/>
          <w:lang w:bidi="fa-IR"/>
        </w:rPr>
        <w:t xml:space="preserve">ی </w:t>
      </w:r>
      <w:r w:rsidR="000450B1">
        <w:rPr>
          <w:rtl/>
          <w:lang w:bidi="fa-IR"/>
        </w:rPr>
        <w:t>قدر حضور تو آمد</w:t>
      </w:r>
      <w:r>
        <w:rPr>
          <w:rtl/>
          <w:lang w:bidi="fa-IR"/>
        </w:rPr>
        <w:t>ی</w:t>
      </w:r>
      <w:r w:rsidR="000450B1">
        <w:rPr>
          <w:rtl/>
          <w:lang w:bidi="fa-IR"/>
        </w:rPr>
        <w:t>م</w:t>
      </w:r>
      <w:r>
        <w:rPr>
          <w:rtl/>
          <w:lang w:bidi="fa-IR"/>
        </w:rPr>
        <w:t xml:space="preserve">، </w:t>
      </w:r>
      <w:r w:rsidR="000450B1">
        <w:rPr>
          <w:rtl/>
          <w:lang w:bidi="fa-IR"/>
        </w:rPr>
        <w:t>محبت فرما و بر قدر احسانت نسبت به ما ب</w:t>
      </w:r>
      <w:r>
        <w:rPr>
          <w:rtl/>
          <w:lang w:bidi="fa-IR"/>
        </w:rPr>
        <w:t>ی</w:t>
      </w:r>
      <w:r w:rsidR="000450B1">
        <w:rPr>
          <w:rtl/>
          <w:lang w:bidi="fa-IR"/>
        </w:rPr>
        <w:t>فزا و از ما دستگ</w:t>
      </w:r>
      <w:r>
        <w:rPr>
          <w:rtl/>
          <w:lang w:bidi="fa-IR"/>
        </w:rPr>
        <w:t>ی</w:t>
      </w:r>
      <w:r w:rsidR="000450B1">
        <w:rPr>
          <w:rtl/>
          <w:lang w:bidi="fa-IR"/>
        </w:rPr>
        <w:t>ر</w:t>
      </w:r>
      <w:r w:rsidR="00A36DFD">
        <w:rPr>
          <w:rtl/>
          <w:lang w:bidi="fa-IR"/>
        </w:rPr>
        <w:t xml:space="preserve">ی </w:t>
      </w:r>
      <w:r w:rsidR="000450B1">
        <w:rPr>
          <w:rtl/>
          <w:lang w:bidi="fa-IR"/>
        </w:rPr>
        <w:t>كن كه خدا صدقه دهندگان را ن</w:t>
      </w:r>
      <w:r>
        <w:rPr>
          <w:rtl/>
          <w:lang w:bidi="fa-IR"/>
        </w:rPr>
        <w:t>ی</w:t>
      </w:r>
      <w:r w:rsidR="000450B1">
        <w:rPr>
          <w:rtl/>
          <w:lang w:bidi="fa-IR"/>
        </w:rPr>
        <w:t>كو پاداش م</w:t>
      </w:r>
      <w:r w:rsidR="00A36DFD">
        <w:rPr>
          <w:rtl/>
          <w:lang w:bidi="fa-IR"/>
        </w:rPr>
        <w:t xml:space="preserve">ی </w:t>
      </w:r>
      <w:r w:rsidR="000450B1">
        <w:rPr>
          <w:rtl/>
          <w:lang w:bidi="fa-IR"/>
        </w:rPr>
        <w:t>دهد</w:t>
      </w:r>
      <w:r>
        <w:rPr>
          <w:lang w:bidi="fa-IR"/>
        </w:rPr>
        <w:t xml:space="preserve">. </w:t>
      </w:r>
    </w:p>
    <w:p w:rsidR="000450B1" w:rsidRDefault="000450B1" w:rsidP="000450B1">
      <w:pPr>
        <w:pStyle w:val="libNormal"/>
        <w:rPr>
          <w:rtl/>
          <w:lang w:bidi="fa-IR"/>
        </w:rPr>
      </w:pPr>
      <w:r>
        <w:rPr>
          <w:rtl/>
          <w:lang w:bidi="fa-IR"/>
        </w:rPr>
        <w:t>- فرعون در حال</w:t>
      </w:r>
      <w:r w:rsidR="00A36DFD">
        <w:rPr>
          <w:rtl/>
          <w:lang w:bidi="fa-IR"/>
        </w:rPr>
        <w:t xml:space="preserve">ی </w:t>
      </w:r>
      <w:r>
        <w:rPr>
          <w:rtl/>
          <w:lang w:bidi="fa-IR"/>
        </w:rPr>
        <w:t>كه از موس</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ع</w:t>
      </w:r>
      <w:r w:rsidR="00A008FB">
        <w:rPr>
          <w:rtl/>
          <w:lang w:bidi="fa-IR"/>
        </w:rPr>
        <w:t>ی</w:t>
      </w:r>
      <w:r>
        <w:rPr>
          <w:rtl/>
          <w:lang w:bidi="fa-IR"/>
        </w:rPr>
        <w:t>ب م</w:t>
      </w:r>
      <w:r w:rsidR="00A36DFD">
        <w:rPr>
          <w:rtl/>
          <w:lang w:bidi="fa-IR"/>
        </w:rPr>
        <w:t xml:space="preserve">ی </w:t>
      </w:r>
      <w:r>
        <w:rPr>
          <w:rtl/>
          <w:lang w:bidi="fa-IR"/>
        </w:rPr>
        <w:t>گرفت و بر او فخر م</w:t>
      </w:r>
      <w:r w:rsidR="00A36DFD">
        <w:rPr>
          <w:rtl/>
          <w:lang w:bidi="fa-IR"/>
        </w:rPr>
        <w:t xml:space="preserve">ی </w:t>
      </w:r>
      <w:r>
        <w:rPr>
          <w:rtl/>
          <w:lang w:bidi="fa-IR"/>
        </w:rPr>
        <w:t>فروخت</w:t>
      </w:r>
      <w:r w:rsidR="00A008FB">
        <w:rPr>
          <w:rtl/>
          <w:lang w:bidi="fa-IR"/>
        </w:rPr>
        <w:t xml:space="preserve">، </w:t>
      </w:r>
      <w:r>
        <w:rPr>
          <w:rtl/>
          <w:lang w:bidi="fa-IR"/>
        </w:rPr>
        <w:t>گفت</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فلو لا القی علیه اسوره من ذهب؟</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111</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چرا دستبند طلا بر دست ندارد؟</w:t>
      </w:r>
      <w:r>
        <w:rPr>
          <w:lang w:bidi="fa-IR"/>
        </w:rPr>
        <w:t xml:space="preserve">. </w:t>
      </w:r>
    </w:p>
    <w:p w:rsidR="000450B1" w:rsidRDefault="000450B1" w:rsidP="000450B1">
      <w:pPr>
        <w:pStyle w:val="libNormal"/>
        <w:rPr>
          <w:rtl/>
          <w:lang w:bidi="fa-IR"/>
        </w:rPr>
      </w:pPr>
      <w:r>
        <w:rPr>
          <w:rtl/>
          <w:lang w:bidi="fa-IR"/>
        </w:rPr>
        <w:t>- مشرك</w:t>
      </w:r>
      <w:r w:rsidR="00A008FB">
        <w:rPr>
          <w:rtl/>
          <w:lang w:bidi="fa-IR"/>
        </w:rPr>
        <w:t>ی</w:t>
      </w:r>
      <w:r>
        <w:rPr>
          <w:rtl/>
          <w:lang w:bidi="fa-IR"/>
        </w:rPr>
        <w:t>ن به حضرت رسول خاتم</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ا</w:t>
      </w:r>
      <w:r w:rsidR="00A008FB">
        <w:rPr>
          <w:rtl/>
          <w:lang w:bidi="fa-IR"/>
        </w:rPr>
        <w:t>ی</w:t>
      </w:r>
      <w:r>
        <w:rPr>
          <w:rtl/>
          <w:lang w:bidi="fa-IR"/>
        </w:rPr>
        <w:t>ن چن</w:t>
      </w:r>
      <w:r w:rsidR="00A008FB">
        <w:rPr>
          <w:rtl/>
          <w:lang w:bidi="fa-IR"/>
        </w:rPr>
        <w:t>ی</w:t>
      </w:r>
      <w:r>
        <w:rPr>
          <w:rtl/>
          <w:lang w:bidi="fa-IR"/>
        </w:rPr>
        <w:t>ن م</w:t>
      </w:r>
      <w:r w:rsidR="00A36DFD">
        <w:rPr>
          <w:rtl/>
          <w:lang w:bidi="fa-IR"/>
        </w:rPr>
        <w:t xml:space="preserve">ی </w:t>
      </w:r>
      <w:r>
        <w:rPr>
          <w:rtl/>
          <w:lang w:bidi="fa-IR"/>
        </w:rPr>
        <w:t>گفتند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 xml:space="preserve">لولا انزل علیه </w:t>
      </w:r>
      <w:r w:rsidR="00EB189B" w:rsidRPr="00EB189B">
        <w:rPr>
          <w:rStyle w:val="libAieChar"/>
          <w:rtl/>
        </w:rPr>
        <w:t>ك</w:t>
      </w:r>
      <w:r w:rsidRPr="00F52787">
        <w:rPr>
          <w:rStyle w:val="libAieChar"/>
          <w:rtl/>
        </w:rPr>
        <w:t>نز او جاء معه مل</w:t>
      </w:r>
      <w:r w:rsidR="00EB189B" w:rsidRPr="00EB189B">
        <w:rPr>
          <w:rStyle w:val="libAieChar"/>
          <w:rtl/>
        </w:rPr>
        <w:t>ك</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112</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چرا گنج و مال</w:t>
      </w:r>
      <w:r w:rsidR="00A36DFD">
        <w:rPr>
          <w:rtl/>
          <w:lang w:bidi="fa-IR"/>
        </w:rPr>
        <w:t xml:space="preserve">ی </w:t>
      </w:r>
      <w:r w:rsidR="000450B1">
        <w:rPr>
          <w:rtl/>
          <w:lang w:bidi="fa-IR"/>
        </w:rPr>
        <w:t xml:space="preserve">ندارد و </w:t>
      </w:r>
      <w:r>
        <w:rPr>
          <w:rtl/>
          <w:lang w:bidi="fa-IR"/>
        </w:rPr>
        <w:t>ی</w:t>
      </w:r>
      <w:r w:rsidR="000450B1">
        <w:rPr>
          <w:rtl/>
          <w:lang w:bidi="fa-IR"/>
        </w:rPr>
        <w:t>ا فرشته آسمان همراه او ن</w:t>
      </w:r>
      <w:r>
        <w:rPr>
          <w:rtl/>
          <w:lang w:bidi="fa-IR"/>
        </w:rPr>
        <w:t>ی</w:t>
      </w:r>
      <w:r w:rsidR="000450B1">
        <w:rPr>
          <w:rtl/>
          <w:lang w:bidi="fa-IR"/>
        </w:rPr>
        <w:t>ست</w:t>
      </w:r>
      <w:r w:rsidR="00B66AD2">
        <w:rPr>
          <w:rtl/>
          <w:lang w:bidi="fa-IR"/>
        </w:rPr>
        <w:t>؟</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او ت</w:t>
      </w:r>
      <w:r w:rsidR="00EB189B" w:rsidRPr="00EB189B">
        <w:rPr>
          <w:rStyle w:val="libAieChar"/>
          <w:rtl/>
        </w:rPr>
        <w:t>ك</w:t>
      </w:r>
      <w:r w:rsidRPr="00F52787">
        <w:rPr>
          <w:rStyle w:val="libAieChar"/>
          <w:rtl/>
        </w:rPr>
        <w:t>ون له جنه یا</w:t>
      </w:r>
      <w:r w:rsidR="00EB189B" w:rsidRPr="00EB189B">
        <w:rPr>
          <w:rStyle w:val="libAieChar"/>
          <w:rtl/>
        </w:rPr>
        <w:t>ك</w:t>
      </w:r>
      <w:r w:rsidRPr="00F52787">
        <w:rPr>
          <w:rStyle w:val="libAieChar"/>
          <w:rtl/>
        </w:rPr>
        <w:t>ل منها؟</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113</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چرا باغ</w:t>
      </w:r>
      <w:r w:rsidR="00A36DFD">
        <w:rPr>
          <w:rtl/>
          <w:lang w:bidi="fa-IR"/>
        </w:rPr>
        <w:t xml:space="preserve">ی </w:t>
      </w:r>
      <w:r w:rsidR="000450B1">
        <w:rPr>
          <w:rtl/>
          <w:lang w:bidi="fa-IR"/>
        </w:rPr>
        <w:t>ندارد كه از م</w:t>
      </w:r>
      <w:r>
        <w:rPr>
          <w:rtl/>
          <w:lang w:bidi="fa-IR"/>
        </w:rPr>
        <w:t>ی</w:t>
      </w:r>
      <w:r w:rsidR="000450B1">
        <w:rPr>
          <w:rtl/>
          <w:lang w:bidi="fa-IR"/>
        </w:rPr>
        <w:t>وه ها</w:t>
      </w:r>
      <w:r>
        <w:rPr>
          <w:rtl/>
          <w:lang w:bidi="fa-IR"/>
        </w:rPr>
        <w:t>ی</w:t>
      </w:r>
      <w:r w:rsidR="000450B1">
        <w:rPr>
          <w:rtl/>
          <w:lang w:bidi="fa-IR"/>
        </w:rPr>
        <w:t>ش تناول كند؟</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او ت</w:t>
      </w:r>
      <w:r w:rsidR="00EB189B" w:rsidRPr="00EB189B">
        <w:rPr>
          <w:rStyle w:val="libAieChar"/>
          <w:rtl/>
        </w:rPr>
        <w:t>ك</w:t>
      </w:r>
      <w:r w:rsidRPr="00F52787">
        <w:rPr>
          <w:rStyle w:val="libAieChar"/>
          <w:rtl/>
        </w:rPr>
        <w:t>ون ل</w:t>
      </w:r>
      <w:r w:rsidR="00EB189B" w:rsidRPr="00EB189B">
        <w:rPr>
          <w:rStyle w:val="libAieChar"/>
          <w:rtl/>
        </w:rPr>
        <w:t>ك</w:t>
      </w:r>
      <w:r w:rsidRPr="00F52787">
        <w:rPr>
          <w:rStyle w:val="libAieChar"/>
          <w:rtl/>
        </w:rPr>
        <w:t xml:space="preserve"> جنه من نخیل و عنب فتقجر الانهار خلالها تفجیرا</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114</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ی</w:t>
      </w:r>
      <w:r w:rsidR="000450B1">
        <w:rPr>
          <w:rtl/>
          <w:lang w:bidi="fa-IR"/>
        </w:rPr>
        <w:t>ا تو را باغ</w:t>
      </w:r>
      <w:r w:rsidR="00A36DFD">
        <w:rPr>
          <w:rtl/>
          <w:lang w:bidi="fa-IR"/>
        </w:rPr>
        <w:t xml:space="preserve">ی </w:t>
      </w:r>
      <w:r w:rsidR="000450B1">
        <w:rPr>
          <w:rtl/>
          <w:lang w:bidi="fa-IR"/>
        </w:rPr>
        <w:t>از خرما و انگور باشد كه در م</w:t>
      </w:r>
      <w:r>
        <w:rPr>
          <w:rtl/>
          <w:lang w:bidi="fa-IR"/>
        </w:rPr>
        <w:t>ی</w:t>
      </w:r>
      <w:r w:rsidR="000450B1">
        <w:rPr>
          <w:rtl/>
          <w:lang w:bidi="fa-IR"/>
        </w:rPr>
        <w:t>ان آن باغ</w:t>
      </w:r>
      <w:r>
        <w:rPr>
          <w:rtl/>
          <w:lang w:bidi="fa-IR"/>
        </w:rPr>
        <w:t xml:space="preserve">، </w:t>
      </w:r>
      <w:r w:rsidR="000450B1">
        <w:rPr>
          <w:rtl/>
          <w:lang w:bidi="fa-IR"/>
        </w:rPr>
        <w:t>نهرها</w:t>
      </w:r>
      <w:r w:rsidR="00A36DFD">
        <w:rPr>
          <w:rtl/>
          <w:lang w:bidi="fa-IR"/>
        </w:rPr>
        <w:t xml:space="preserve">ی </w:t>
      </w:r>
      <w:r w:rsidR="000450B1">
        <w:rPr>
          <w:rtl/>
          <w:lang w:bidi="fa-IR"/>
        </w:rPr>
        <w:t>آب جار</w:t>
      </w:r>
      <w:r w:rsidR="00A36DFD">
        <w:rPr>
          <w:rtl/>
          <w:lang w:bidi="fa-IR"/>
        </w:rPr>
        <w:t xml:space="preserve">ی </w:t>
      </w:r>
      <w:r w:rsidR="000450B1">
        <w:rPr>
          <w:rtl/>
          <w:lang w:bidi="fa-IR"/>
        </w:rPr>
        <w:t>گردد</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لولا تزل هذا القران علی رجل من القریتین عظیم</w:t>
      </w:r>
      <w:r w:rsidR="009E1236">
        <w:rPr>
          <w:rStyle w:val="libAlaemChar"/>
          <w:rFonts w:eastAsia="KFGQPC Uthman Taha Naskh"/>
          <w:rtl/>
        </w:rPr>
        <w:t xml:space="preserve">) </w:t>
      </w:r>
      <w:r w:rsidR="00A008FB" w:rsidRPr="00A36DFD">
        <w:rPr>
          <w:rStyle w:val="libFootnotenumChar"/>
          <w:rtl/>
          <w:lang w:bidi="fa-IR"/>
        </w:rPr>
        <w:t>(</w:t>
      </w:r>
      <w:r w:rsidR="000450B1" w:rsidRPr="00A36DFD">
        <w:rPr>
          <w:rStyle w:val="libFootnotenumChar"/>
          <w:rtl/>
        </w:rPr>
        <w:t>115</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 xml:space="preserve">ی </w:t>
      </w:r>
      <w:r w:rsidR="000450B1">
        <w:rPr>
          <w:rtl/>
          <w:lang w:bidi="fa-IR"/>
        </w:rPr>
        <w:t>چرا ا</w:t>
      </w:r>
      <w:r>
        <w:rPr>
          <w:rtl/>
          <w:lang w:bidi="fa-IR"/>
        </w:rPr>
        <w:t>ی</w:t>
      </w:r>
      <w:r w:rsidR="000450B1">
        <w:rPr>
          <w:rtl/>
          <w:lang w:bidi="fa-IR"/>
        </w:rPr>
        <w:t>ن قرآن بر بزرگ</w:t>
      </w:r>
      <w:r w:rsidR="00A36DFD">
        <w:rPr>
          <w:rtl/>
          <w:lang w:bidi="fa-IR"/>
        </w:rPr>
        <w:t xml:space="preserve">ی </w:t>
      </w:r>
      <w:r w:rsidR="000450B1">
        <w:rPr>
          <w:rtl/>
          <w:lang w:bidi="fa-IR"/>
        </w:rPr>
        <w:t>از ا</w:t>
      </w:r>
      <w:r>
        <w:rPr>
          <w:rtl/>
          <w:lang w:bidi="fa-IR"/>
        </w:rPr>
        <w:t>ی</w:t>
      </w:r>
      <w:r w:rsidR="000450B1">
        <w:rPr>
          <w:rtl/>
          <w:lang w:bidi="fa-IR"/>
        </w:rPr>
        <w:t>ن دو قر</w:t>
      </w:r>
      <w:r>
        <w:rPr>
          <w:rtl/>
          <w:lang w:bidi="fa-IR"/>
        </w:rPr>
        <w:t>ی</w:t>
      </w:r>
      <w:r w:rsidR="000450B1">
        <w:rPr>
          <w:rtl/>
          <w:lang w:bidi="fa-IR"/>
        </w:rPr>
        <w:t>ه نازل نشد</w:t>
      </w:r>
      <w:r>
        <w:rPr>
          <w:lang w:bidi="fa-IR"/>
        </w:rPr>
        <w:t xml:space="preserve">. </w:t>
      </w:r>
    </w:p>
    <w:p w:rsidR="000450B1" w:rsidRDefault="000450B1" w:rsidP="000450B1">
      <w:pPr>
        <w:pStyle w:val="libNormal"/>
        <w:rPr>
          <w:rtl/>
          <w:lang w:bidi="fa-IR"/>
        </w:rPr>
      </w:pPr>
      <w:r>
        <w:rPr>
          <w:rtl/>
          <w:lang w:bidi="fa-IR"/>
        </w:rPr>
        <w:t>منظورشان از دو قر</w:t>
      </w:r>
      <w:r w:rsidR="00A008FB">
        <w:rPr>
          <w:rtl/>
          <w:lang w:bidi="fa-IR"/>
        </w:rPr>
        <w:t>ی</w:t>
      </w:r>
      <w:r>
        <w:rPr>
          <w:rtl/>
          <w:lang w:bidi="fa-IR"/>
        </w:rPr>
        <w:t>ه</w:t>
      </w:r>
      <w:r w:rsidR="00A008FB">
        <w:rPr>
          <w:rtl/>
          <w:lang w:bidi="fa-IR"/>
        </w:rPr>
        <w:t xml:space="preserve">، </w:t>
      </w:r>
      <w:r>
        <w:rPr>
          <w:rtl/>
          <w:lang w:bidi="fa-IR"/>
        </w:rPr>
        <w:t>مكه و طائفو آن دو مرد هم</w:t>
      </w:r>
      <w:r w:rsidR="00A008FB">
        <w:rPr>
          <w:rtl/>
          <w:lang w:bidi="fa-IR"/>
        </w:rPr>
        <w:t xml:space="preserve">، </w:t>
      </w:r>
      <w:r>
        <w:rPr>
          <w:rtl/>
          <w:lang w:bidi="fa-IR"/>
        </w:rPr>
        <w:t>مغ</w:t>
      </w:r>
      <w:r w:rsidR="00A008FB">
        <w:rPr>
          <w:rtl/>
          <w:lang w:bidi="fa-IR"/>
        </w:rPr>
        <w:t>ی</w:t>
      </w:r>
      <w:r>
        <w:rPr>
          <w:rtl/>
          <w:lang w:bidi="fa-IR"/>
        </w:rPr>
        <w:t xml:space="preserve">ره </w:t>
      </w:r>
      <w:r w:rsidR="00A008FB">
        <w:rPr>
          <w:rtl/>
          <w:lang w:bidi="fa-IR"/>
        </w:rPr>
        <w:t>ی</w:t>
      </w:r>
      <w:r>
        <w:rPr>
          <w:rtl/>
          <w:lang w:bidi="fa-IR"/>
        </w:rPr>
        <w:t>ا ول</w:t>
      </w:r>
      <w:r w:rsidR="00A008FB">
        <w:rPr>
          <w:rtl/>
          <w:lang w:bidi="fa-IR"/>
        </w:rPr>
        <w:t>ی</w:t>
      </w:r>
      <w:r>
        <w:rPr>
          <w:rtl/>
          <w:lang w:bidi="fa-IR"/>
        </w:rPr>
        <w:t>د بن مغ</w:t>
      </w:r>
      <w:r w:rsidR="00A008FB">
        <w:rPr>
          <w:rtl/>
          <w:lang w:bidi="fa-IR"/>
        </w:rPr>
        <w:t>ی</w:t>
      </w:r>
      <w:r>
        <w:rPr>
          <w:rtl/>
          <w:lang w:bidi="fa-IR"/>
        </w:rPr>
        <w:t>رهاز مكه و ابو مسعود ثقف</w:t>
      </w:r>
      <w:r w:rsidR="00A36DFD">
        <w:rPr>
          <w:rtl/>
          <w:lang w:bidi="fa-IR"/>
        </w:rPr>
        <w:t xml:space="preserve">ی </w:t>
      </w:r>
      <w:r w:rsidR="00A008FB">
        <w:rPr>
          <w:rtl/>
          <w:lang w:bidi="fa-IR"/>
        </w:rPr>
        <w:t>ی</w:t>
      </w:r>
      <w:r>
        <w:rPr>
          <w:rtl/>
          <w:lang w:bidi="fa-IR"/>
        </w:rPr>
        <w:t>ا حب</w:t>
      </w:r>
      <w:r w:rsidR="00A008FB">
        <w:rPr>
          <w:rtl/>
          <w:lang w:bidi="fa-IR"/>
        </w:rPr>
        <w:t>ی</w:t>
      </w:r>
      <w:r>
        <w:rPr>
          <w:rtl/>
          <w:lang w:bidi="fa-IR"/>
        </w:rPr>
        <w:t>ب بن عمر و ثقف</w:t>
      </w:r>
      <w:r w:rsidR="00A36DFD">
        <w:rPr>
          <w:rtl/>
          <w:lang w:bidi="fa-IR"/>
        </w:rPr>
        <w:t xml:space="preserve">ی </w:t>
      </w:r>
      <w:r>
        <w:rPr>
          <w:rtl/>
          <w:lang w:bidi="fa-IR"/>
        </w:rPr>
        <w:t>از طائف بود</w:t>
      </w:r>
      <w:r w:rsidR="00A008FB">
        <w:rPr>
          <w:rtl/>
          <w:lang w:bidi="fa-IR"/>
        </w:rPr>
        <w:t xml:space="preserve">. </w:t>
      </w:r>
      <w:r>
        <w:rPr>
          <w:rtl/>
          <w:lang w:bidi="fa-IR"/>
        </w:rPr>
        <w:t>و ا</w:t>
      </w:r>
      <w:r w:rsidR="00A008FB">
        <w:rPr>
          <w:rtl/>
          <w:lang w:bidi="fa-IR"/>
        </w:rPr>
        <w:t>ی</w:t>
      </w:r>
      <w:r>
        <w:rPr>
          <w:rtl/>
          <w:lang w:bidi="fa-IR"/>
        </w:rPr>
        <w:t>نكه دو نفر را كاند</w:t>
      </w:r>
      <w:r w:rsidR="00A008FB">
        <w:rPr>
          <w:rtl/>
          <w:lang w:bidi="fa-IR"/>
        </w:rPr>
        <w:t>ی</w:t>
      </w:r>
      <w:r>
        <w:rPr>
          <w:rtl/>
          <w:lang w:bidi="fa-IR"/>
        </w:rPr>
        <w:t>دا كردند به خاطر ا</w:t>
      </w:r>
      <w:r w:rsidR="00A008FB">
        <w:rPr>
          <w:rtl/>
          <w:lang w:bidi="fa-IR"/>
        </w:rPr>
        <w:t>ی</w:t>
      </w:r>
      <w:r>
        <w:rPr>
          <w:rtl/>
          <w:lang w:bidi="fa-IR"/>
        </w:rPr>
        <w:t>ن بود كه ا</w:t>
      </w:r>
      <w:r w:rsidR="00A008FB">
        <w:rPr>
          <w:rtl/>
          <w:lang w:bidi="fa-IR"/>
        </w:rPr>
        <w:t>ی</w:t>
      </w:r>
      <w:r>
        <w:rPr>
          <w:rtl/>
          <w:lang w:bidi="fa-IR"/>
        </w:rPr>
        <w:t>ن دو بزرگان قومشان بوده اند و اموال بس</w:t>
      </w:r>
      <w:r w:rsidR="00A008FB">
        <w:rPr>
          <w:rtl/>
          <w:lang w:bidi="fa-IR"/>
        </w:rPr>
        <w:t>ی</w:t>
      </w:r>
      <w:r>
        <w:rPr>
          <w:rtl/>
          <w:lang w:bidi="fa-IR"/>
        </w:rPr>
        <w:t>ار</w:t>
      </w:r>
      <w:r w:rsidR="00A36DFD">
        <w:rPr>
          <w:rtl/>
          <w:lang w:bidi="fa-IR"/>
        </w:rPr>
        <w:t xml:space="preserve">ی </w:t>
      </w:r>
      <w:r>
        <w:rPr>
          <w:rtl/>
          <w:lang w:bidi="fa-IR"/>
        </w:rPr>
        <w:t>در مكه و طائف داشتند</w:t>
      </w:r>
      <w:r w:rsidR="00A008FB">
        <w:rPr>
          <w:rtl/>
          <w:lang w:bidi="fa-IR"/>
        </w:rPr>
        <w:t xml:space="preserve">. </w:t>
      </w:r>
    </w:p>
    <w:p w:rsidR="000450B1" w:rsidRDefault="000450B1" w:rsidP="000450B1">
      <w:pPr>
        <w:pStyle w:val="libNormal"/>
        <w:rPr>
          <w:rtl/>
          <w:lang w:bidi="fa-IR"/>
        </w:rPr>
      </w:pPr>
      <w:r>
        <w:rPr>
          <w:rtl/>
          <w:lang w:bidi="fa-IR"/>
        </w:rPr>
        <w:lastRenderedPageBreak/>
        <w:t>ا</w:t>
      </w:r>
      <w:r w:rsidR="00A008FB">
        <w:rPr>
          <w:rtl/>
          <w:lang w:bidi="fa-IR"/>
        </w:rPr>
        <w:t>ی</w:t>
      </w:r>
      <w:r>
        <w:rPr>
          <w:rtl/>
          <w:lang w:bidi="fa-IR"/>
        </w:rPr>
        <w:t>ن مقدار آ</w:t>
      </w:r>
      <w:r w:rsidR="00A008FB">
        <w:rPr>
          <w:rtl/>
          <w:lang w:bidi="fa-IR"/>
        </w:rPr>
        <w:t>ی</w:t>
      </w:r>
      <w:r>
        <w:rPr>
          <w:rtl/>
          <w:lang w:bidi="fa-IR"/>
        </w:rPr>
        <w:t>ه و خبر در مدح مسكنت و كم دار</w:t>
      </w:r>
      <w:r w:rsidR="00A36DFD">
        <w:rPr>
          <w:rtl/>
          <w:lang w:bidi="fa-IR"/>
        </w:rPr>
        <w:t xml:space="preserve">ی </w:t>
      </w:r>
      <w:r>
        <w:rPr>
          <w:rtl/>
          <w:lang w:bidi="fa-IR"/>
        </w:rPr>
        <w:t>و مذمت شرف و دارا</w:t>
      </w:r>
      <w:r w:rsidR="00A008FB">
        <w:rPr>
          <w:rtl/>
          <w:lang w:bidi="fa-IR"/>
        </w:rPr>
        <w:t>ی</w:t>
      </w:r>
      <w:r w:rsidR="00A36DFD">
        <w:rPr>
          <w:rtl/>
          <w:lang w:bidi="fa-IR"/>
        </w:rPr>
        <w:t>ی</w:t>
      </w:r>
      <w:r w:rsidR="0087087D">
        <w:rPr>
          <w:rtl/>
          <w:lang w:bidi="fa-IR"/>
        </w:rPr>
        <w:t>،</w:t>
      </w:r>
      <w:r w:rsidR="00A008FB">
        <w:rPr>
          <w:rtl/>
          <w:lang w:bidi="fa-IR"/>
        </w:rPr>
        <w:t xml:space="preserve"> </w:t>
      </w:r>
      <w:r>
        <w:rPr>
          <w:rtl/>
          <w:lang w:bidi="fa-IR"/>
        </w:rPr>
        <w:t>كفا</w:t>
      </w:r>
      <w:r w:rsidR="00A008FB">
        <w:rPr>
          <w:rtl/>
          <w:lang w:bidi="fa-IR"/>
        </w:rPr>
        <w:t>ی</w:t>
      </w:r>
      <w:r>
        <w:rPr>
          <w:rtl/>
          <w:lang w:bidi="fa-IR"/>
        </w:rPr>
        <w:t>ت م</w:t>
      </w:r>
      <w:r w:rsidR="00A36DFD">
        <w:rPr>
          <w:rtl/>
          <w:lang w:bidi="fa-IR"/>
        </w:rPr>
        <w:t xml:space="preserve">ی </w:t>
      </w:r>
      <w:r>
        <w:rPr>
          <w:rtl/>
          <w:lang w:bidi="fa-IR"/>
        </w:rPr>
        <w:t>كند</w:t>
      </w:r>
      <w:r w:rsidR="00A008FB">
        <w:rPr>
          <w:rtl/>
          <w:lang w:bidi="fa-IR"/>
        </w:rPr>
        <w:t xml:space="preserve">، </w:t>
      </w:r>
      <w:r>
        <w:rPr>
          <w:rtl/>
          <w:lang w:bidi="fa-IR"/>
        </w:rPr>
        <w:t>چگونه ا</w:t>
      </w:r>
      <w:r w:rsidR="00A008FB">
        <w:rPr>
          <w:rtl/>
          <w:lang w:bidi="fa-IR"/>
        </w:rPr>
        <w:t>ی</w:t>
      </w:r>
      <w:r>
        <w:rPr>
          <w:rtl/>
          <w:lang w:bidi="fa-IR"/>
        </w:rPr>
        <w:t>ن خبرها كفا</w:t>
      </w:r>
      <w:r w:rsidR="00A008FB">
        <w:rPr>
          <w:rtl/>
          <w:lang w:bidi="fa-IR"/>
        </w:rPr>
        <w:t>ی</w:t>
      </w:r>
      <w:r>
        <w:rPr>
          <w:rtl/>
          <w:lang w:bidi="fa-IR"/>
        </w:rPr>
        <w:t>ت نكند در جا</w:t>
      </w:r>
      <w:r w:rsidR="00A36DFD">
        <w:rPr>
          <w:rtl/>
          <w:lang w:bidi="fa-IR"/>
        </w:rPr>
        <w:t xml:space="preserve">ی </w:t>
      </w:r>
      <w:r>
        <w:rPr>
          <w:rtl/>
          <w:lang w:bidi="fa-IR"/>
        </w:rPr>
        <w:t>كه خداوند متعال به پ</w:t>
      </w:r>
      <w:r w:rsidR="00A008FB">
        <w:rPr>
          <w:rtl/>
          <w:lang w:bidi="fa-IR"/>
        </w:rPr>
        <w:t>ی</w:t>
      </w:r>
      <w:r>
        <w:rPr>
          <w:rtl/>
          <w:lang w:bidi="fa-IR"/>
        </w:rPr>
        <w:t>امبرش حضرت ع</w:t>
      </w:r>
      <w:r w:rsidR="00A008FB">
        <w:rPr>
          <w:rtl/>
          <w:lang w:bidi="fa-IR"/>
        </w:rPr>
        <w:t>ی</w:t>
      </w:r>
      <w:r>
        <w:rPr>
          <w:rtl/>
          <w:lang w:bidi="fa-IR"/>
        </w:rPr>
        <w:t>س</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م</w:t>
      </w:r>
      <w:r w:rsidR="00A36DFD">
        <w:rPr>
          <w:rtl/>
          <w:lang w:bidi="fa-IR"/>
        </w:rPr>
        <w:t xml:space="preserve">ی </w:t>
      </w:r>
      <w:r>
        <w:rPr>
          <w:rtl/>
          <w:lang w:bidi="fa-IR"/>
        </w:rPr>
        <w:t>گو</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301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یا عیسی، انی قد وهبت لك حب المساكین و رحمتهم، تحبهم و یحبونك، یرضون یك اماما و قائدات و ترضی بهم صحابه و تبعا، و هما خلقان من لقینی بازكی الاعمال و احبها الی</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ع</w:t>
      </w:r>
      <w:r>
        <w:rPr>
          <w:rtl/>
          <w:lang w:bidi="fa-IR"/>
        </w:rPr>
        <w:t>ی</w:t>
      </w:r>
      <w:r w:rsidR="000450B1">
        <w:rPr>
          <w:rtl/>
          <w:lang w:bidi="fa-IR"/>
        </w:rPr>
        <w:t>س</w:t>
      </w:r>
      <w:r w:rsidR="00A36DFD">
        <w:rPr>
          <w:rtl/>
          <w:lang w:bidi="fa-IR"/>
        </w:rPr>
        <w:t>ی</w:t>
      </w:r>
      <w:r w:rsidR="00B66AD2">
        <w:rPr>
          <w:rtl/>
          <w:lang w:bidi="fa-IR"/>
        </w:rPr>
        <w:t>!</w:t>
      </w:r>
      <w:r w:rsidR="000450B1">
        <w:rPr>
          <w:rtl/>
          <w:lang w:bidi="fa-IR"/>
        </w:rPr>
        <w:t xml:space="preserve"> من دوست</w:t>
      </w:r>
      <w:r w:rsidR="00A36DFD">
        <w:rPr>
          <w:rtl/>
          <w:lang w:bidi="fa-IR"/>
        </w:rPr>
        <w:t xml:space="preserve">ی </w:t>
      </w:r>
      <w:r w:rsidR="000450B1">
        <w:rPr>
          <w:rtl/>
          <w:lang w:bidi="fa-IR"/>
        </w:rPr>
        <w:t>با مساك</w:t>
      </w:r>
      <w:r>
        <w:rPr>
          <w:rtl/>
          <w:lang w:bidi="fa-IR"/>
        </w:rPr>
        <w:t>ی</w:t>
      </w:r>
      <w:r w:rsidR="000450B1">
        <w:rPr>
          <w:rtl/>
          <w:lang w:bidi="fa-IR"/>
        </w:rPr>
        <w:t>ن و ب</w:t>
      </w:r>
      <w:r>
        <w:rPr>
          <w:rtl/>
          <w:lang w:bidi="fa-IR"/>
        </w:rPr>
        <w:t>ی</w:t>
      </w:r>
      <w:r w:rsidR="000450B1">
        <w:rPr>
          <w:rtl/>
          <w:lang w:bidi="fa-IR"/>
        </w:rPr>
        <w:t>چارگان و ترحم به آنان را به عنوان هد</w:t>
      </w:r>
      <w:r>
        <w:rPr>
          <w:rtl/>
          <w:lang w:bidi="fa-IR"/>
        </w:rPr>
        <w:t>ی</w:t>
      </w:r>
      <w:r w:rsidR="000450B1">
        <w:rPr>
          <w:rtl/>
          <w:lang w:bidi="fa-IR"/>
        </w:rPr>
        <w:t>ه ا</w:t>
      </w:r>
      <w:r w:rsidR="00A36DFD">
        <w:rPr>
          <w:rtl/>
          <w:lang w:bidi="fa-IR"/>
        </w:rPr>
        <w:t xml:space="preserve">ی </w:t>
      </w:r>
      <w:r w:rsidR="000450B1">
        <w:rPr>
          <w:rtl/>
          <w:lang w:bidi="fa-IR"/>
        </w:rPr>
        <w:t>به تو بخش</w:t>
      </w:r>
      <w:r>
        <w:rPr>
          <w:rtl/>
          <w:lang w:bidi="fa-IR"/>
        </w:rPr>
        <w:t>ی</w:t>
      </w:r>
      <w:r w:rsidR="000450B1">
        <w:rPr>
          <w:rtl/>
          <w:lang w:bidi="fa-IR"/>
        </w:rPr>
        <w:t>دم</w:t>
      </w:r>
      <w:r>
        <w:rPr>
          <w:rtl/>
          <w:lang w:bidi="fa-IR"/>
        </w:rPr>
        <w:t xml:space="preserve">، </w:t>
      </w:r>
      <w:r w:rsidR="000450B1">
        <w:rPr>
          <w:rtl/>
          <w:lang w:bidi="fa-IR"/>
        </w:rPr>
        <w:t>تو آنان را دوست دار</w:t>
      </w:r>
      <w:r w:rsidR="00A36DFD">
        <w:rPr>
          <w:rtl/>
          <w:lang w:bidi="fa-IR"/>
        </w:rPr>
        <w:t xml:space="preserve">ی </w:t>
      </w:r>
      <w:r w:rsidR="000450B1">
        <w:rPr>
          <w:rtl/>
          <w:lang w:bidi="fa-IR"/>
        </w:rPr>
        <w:t>آنان هم تو را دوست دارند</w:t>
      </w:r>
      <w:r>
        <w:rPr>
          <w:rtl/>
          <w:lang w:bidi="fa-IR"/>
        </w:rPr>
        <w:t xml:space="preserve">، </w:t>
      </w:r>
      <w:r w:rsidR="000450B1">
        <w:rPr>
          <w:rtl/>
          <w:lang w:bidi="fa-IR"/>
        </w:rPr>
        <w:t>آنان راض</w:t>
      </w:r>
      <w:r w:rsidR="00A36DFD">
        <w:rPr>
          <w:rtl/>
          <w:lang w:bidi="fa-IR"/>
        </w:rPr>
        <w:t xml:space="preserve">ی </w:t>
      </w:r>
      <w:r w:rsidR="000450B1">
        <w:rPr>
          <w:rtl/>
          <w:lang w:bidi="fa-IR"/>
        </w:rPr>
        <w:t>به امامت و رهبر</w:t>
      </w:r>
      <w:r w:rsidR="00A36DFD">
        <w:rPr>
          <w:rtl/>
          <w:lang w:bidi="fa-IR"/>
        </w:rPr>
        <w:t xml:space="preserve">ی </w:t>
      </w:r>
      <w:r w:rsidR="000450B1">
        <w:rPr>
          <w:rtl/>
          <w:lang w:bidi="fa-IR"/>
        </w:rPr>
        <w:t>تواند و تو ن</w:t>
      </w:r>
      <w:r>
        <w:rPr>
          <w:rtl/>
          <w:lang w:bidi="fa-IR"/>
        </w:rPr>
        <w:t>ی</w:t>
      </w:r>
      <w:r w:rsidR="000450B1">
        <w:rPr>
          <w:rtl/>
          <w:lang w:bidi="fa-IR"/>
        </w:rPr>
        <w:t>ز راض</w:t>
      </w:r>
      <w:r w:rsidR="00A36DFD">
        <w:rPr>
          <w:rtl/>
          <w:lang w:bidi="fa-IR"/>
        </w:rPr>
        <w:t xml:space="preserve">ی </w:t>
      </w:r>
      <w:r w:rsidR="000450B1">
        <w:rPr>
          <w:rtl/>
          <w:lang w:bidi="fa-IR"/>
        </w:rPr>
        <w:t xml:space="preserve">به </w:t>
      </w:r>
      <w:r>
        <w:rPr>
          <w:rtl/>
          <w:lang w:bidi="fa-IR"/>
        </w:rPr>
        <w:t>ی</w:t>
      </w:r>
      <w:r w:rsidR="000450B1">
        <w:rPr>
          <w:rtl/>
          <w:lang w:bidi="fa-IR"/>
        </w:rPr>
        <w:t>ار</w:t>
      </w:r>
      <w:r w:rsidR="00A36DFD">
        <w:rPr>
          <w:rtl/>
          <w:lang w:bidi="fa-IR"/>
        </w:rPr>
        <w:t xml:space="preserve">ی </w:t>
      </w:r>
      <w:r w:rsidR="000450B1">
        <w:rPr>
          <w:rtl/>
          <w:lang w:bidi="fa-IR"/>
        </w:rPr>
        <w:t>و پ</w:t>
      </w:r>
      <w:r>
        <w:rPr>
          <w:rtl/>
          <w:lang w:bidi="fa-IR"/>
        </w:rPr>
        <w:t>ی</w:t>
      </w:r>
      <w:r w:rsidR="000450B1">
        <w:rPr>
          <w:rtl/>
          <w:lang w:bidi="fa-IR"/>
        </w:rPr>
        <w:t>رو</w:t>
      </w:r>
      <w:r w:rsidR="00A36DFD">
        <w:rPr>
          <w:rtl/>
          <w:lang w:bidi="fa-IR"/>
        </w:rPr>
        <w:t xml:space="preserve">ی </w:t>
      </w:r>
      <w:r w:rsidR="000450B1">
        <w:rPr>
          <w:rtl/>
          <w:lang w:bidi="fa-IR"/>
        </w:rPr>
        <w:t>ا</w:t>
      </w:r>
      <w:r>
        <w:rPr>
          <w:rtl/>
          <w:lang w:bidi="fa-IR"/>
        </w:rPr>
        <w:t>ی</w:t>
      </w:r>
      <w:r w:rsidR="000450B1">
        <w:rPr>
          <w:rtl/>
          <w:lang w:bidi="fa-IR"/>
        </w:rPr>
        <w:t>نان</w:t>
      </w:r>
      <w:r>
        <w:rPr>
          <w:rtl/>
          <w:lang w:bidi="fa-IR"/>
        </w:rPr>
        <w:t xml:space="preserve">، </w:t>
      </w:r>
      <w:r w:rsidR="000450B1">
        <w:rPr>
          <w:rtl/>
          <w:lang w:bidi="fa-IR"/>
        </w:rPr>
        <w:t>اگر كس</w:t>
      </w:r>
      <w:r w:rsidR="00A36DFD">
        <w:rPr>
          <w:rtl/>
          <w:lang w:bidi="fa-IR"/>
        </w:rPr>
        <w:t xml:space="preserve">ی </w:t>
      </w:r>
      <w:r w:rsidR="000450B1">
        <w:rPr>
          <w:rtl/>
          <w:lang w:bidi="fa-IR"/>
        </w:rPr>
        <w:t>با ا</w:t>
      </w:r>
      <w:r>
        <w:rPr>
          <w:rtl/>
          <w:lang w:bidi="fa-IR"/>
        </w:rPr>
        <w:t>ی</w:t>
      </w:r>
      <w:r w:rsidR="000450B1">
        <w:rPr>
          <w:rtl/>
          <w:lang w:bidi="fa-IR"/>
        </w:rPr>
        <w:t>ن دو خلق ن</w:t>
      </w:r>
      <w:r>
        <w:rPr>
          <w:rtl/>
          <w:lang w:bidi="fa-IR"/>
        </w:rPr>
        <w:t>ی</w:t>
      </w:r>
      <w:r w:rsidR="000450B1">
        <w:rPr>
          <w:rtl/>
          <w:lang w:bidi="fa-IR"/>
        </w:rPr>
        <w:t>كو</w:t>
      </w:r>
      <w:r>
        <w:rPr>
          <w:rtl/>
          <w:lang w:bidi="fa-IR"/>
        </w:rPr>
        <w:t xml:space="preserve"> (ی</w:t>
      </w:r>
      <w:r w:rsidR="000450B1">
        <w:rPr>
          <w:rtl/>
          <w:lang w:bidi="fa-IR"/>
        </w:rPr>
        <w:t>عن</w:t>
      </w:r>
      <w:r w:rsidR="00A36DFD">
        <w:rPr>
          <w:rtl/>
          <w:lang w:bidi="fa-IR"/>
        </w:rPr>
        <w:t xml:space="preserve">ی </w:t>
      </w:r>
      <w:r w:rsidR="000450B1">
        <w:rPr>
          <w:rtl/>
          <w:lang w:bidi="fa-IR"/>
        </w:rPr>
        <w:t>حب مساك</w:t>
      </w:r>
      <w:r>
        <w:rPr>
          <w:rtl/>
          <w:lang w:bidi="fa-IR"/>
        </w:rPr>
        <w:t>ی</w:t>
      </w:r>
      <w:r w:rsidR="000450B1">
        <w:rPr>
          <w:rtl/>
          <w:lang w:bidi="fa-IR"/>
        </w:rPr>
        <w:t>ن و ترحم به ا</w:t>
      </w:r>
      <w:r>
        <w:rPr>
          <w:rtl/>
          <w:lang w:bidi="fa-IR"/>
        </w:rPr>
        <w:t>ی</w:t>
      </w:r>
      <w:r w:rsidR="000450B1">
        <w:rPr>
          <w:rtl/>
          <w:lang w:bidi="fa-IR"/>
        </w:rPr>
        <w:t>شان</w:t>
      </w:r>
      <w:r>
        <w:rPr>
          <w:rtl/>
          <w:lang w:bidi="fa-IR"/>
        </w:rPr>
        <w:t xml:space="preserve">) </w:t>
      </w:r>
      <w:r w:rsidR="000450B1">
        <w:rPr>
          <w:rtl/>
          <w:lang w:bidi="fa-IR"/>
        </w:rPr>
        <w:t>مرا ملاقات كند با پاكتر</w:t>
      </w:r>
      <w:r>
        <w:rPr>
          <w:rtl/>
          <w:lang w:bidi="fa-IR"/>
        </w:rPr>
        <w:t>ی</w:t>
      </w:r>
      <w:r w:rsidR="000450B1">
        <w:rPr>
          <w:rtl/>
          <w:lang w:bidi="fa-IR"/>
        </w:rPr>
        <w:t>ن و محبوبتر</w:t>
      </w:r>
      <w:r>
        <w:rPr>
          <w:rtl/>
          <w:lang w:bidi="fa-IR"/>
        </w:rPr>
        <w:t>ی</w:t>
      </w:r>
      <w:r w:rsidR="000450B1">
        <w:rPr>
          <w:rtl/>
          <w:lang w:bidi="fa-IR"/>
        </w:rPr>
        <w:t>ن اعمال</w:t>
      </w:r>
      <w:r>
        <w:rPr>
          <w:rtl/>
          <w:lang w:bidi="fa-IR"/>
        </w:rPr>
        <w:t xml:space="preserve">، </w:t>
      </w:r>
      <w:r w:rsidR="000450B1">
        <w:rPr>
          <w:rtl/>
          <w:lang w:bidi="fa-IR"/>
        </w:rPr>
        <w:t>مرا ملاقات نموده است</w:t>
      </w:r>
      <w:r>
        <w:rPr>
          <w:lang w:bidi="fa-IR"/>
        </w:rPr>
        <w:t xml:space="preserve">. </w:t>
      </w:r>
    </w:p>
    <w:p w:rsidR="000450B1" w:rsidRDefault="000450B1" w:rsidP="000450B1">
      <w:pPr>
        <w:pStyle w:val="libNormal"/>
        <w:rPr>
          <w:rtl/>
          <w:lang w:bidi="fa-IR"/>
        </w:rPr>
      </w:pPr>
      <w:r>
        <w:rPr>
          <w:rtl/>
          <w:lang w:bidi="fa-IR"/>
        </w:rPr>
        <w:t>پ</w:t>
      </w:r>
      <w:r w:rsidR="00A008FB">
        <w:rPr>
          <w:rtl/>
          <w:lang w:bidi="fa-IR"/>
        </w:rPr>
        <w:t>ی</w:t>
      </w:r>
      <w:r>
        <w:rPr>
          <w:rtl/>
          <w:lang w:bidi="fa-IR"/>
        </w:rPr>
        <w:t>امبر ما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302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الفقر فخری و به افتخر</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فقر</w:t>
      </w:r>
      <w:r>
        <w:rPr>
          <w:rtl/>
          <w:lang w:bidi="fa-IR"/>
        </w:rPr>
        <w:t xml:space="preserve">، </w:t>
      </w:r>
      <w:r w:rsidR="000450B1">
        <w:rPr>
          <w:rtl/>
          <w:lang w:bidi="fa-IR"/>
        </w:rPr>
        <w:t>فخر من است و بدان افتخار م</w:t>
      </w:r>
      <w:r w:rsidR="00A36DFD">
        <w:rPr>
          <w:rtl/>
          <w:lang w:bidi="fa-IR"/>
        </w:rPr>
        <w:t xml:space="preserve">ی </w:t>
      </w:r>
      <w:r w:rsidR="000450B1">
        <w:rPr>
          <w:rtl/>
          <w:lang w:bidi="fa-IR"/>
        </w:rPr>
        <w:t>كنم</w:t>
      </w:r>
      <w:r w:rsidR="00F07E6E">
        <w:rPr>
          <w:rtl/>
          <w:lang w:bidi="fa-IR"/>
        </w:rPr>
        <w:t xml:space="preserve">. </w:t>
      </w:r>
    </w:p>
    <w:p w:rsidR="000450B1" w:rsidRDefault="000450B1" w:rsidP="000450B1">
      <w:pPr>
        <w:pStyle w:val="libNormal"/>
        <w:rPr>
          <w:rtl/>
          <w:lang w:bidi="fa-IR"/>
        </w:rPr>
      </w:pPr>
      <w:r>
        <w:rPr>
          <w:rtl/>
          <w:lang w:bidi="fa-IR"/>
        </w:rPr>
        <w:t>از حضرت ع</w:t>
      </w:r>
      <w:r w:rsidR="00A008FB">
        <w:rPr>
          <w:rtl/>
          <w:lang w:bidi="fa-IR"/>
        </w:rPr>
        <w:t>ی</w:t>
      </w:r>
      <w:r>
        <w:rPr>
          <w:rtl/>
          <w:lang w:bidi="fa-IR"/>
        </w:rPr>
        <w:t>س</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نقل است كه فرمود</w:t>
      </w:r>
      <w:r w:rsidR="00A008FB">
        <w:rPr>
          <w:rtl/>
          <w:lang w:bidi="fa-IR"/>
        </w:rPr>
        <w:t xml:space="preserve">: </w:t>
      </w:r>
    </w:p>
    <w:p w:rsidR="000450B1" w:rsidRDefault="000450B1" w:rsidP="000450B1">
      <w:pPr>
        <w:pStyle w:val="libNormal"/>
        <w:rPr>
          <w:rtl/>
          <w:lang w:bidi="fa-IR"/>
        </w:rPr>
      </w:pPr>
      <w:r>
        <w:rPr>
          <w:rtl/>
          <w:lang w:bidi="fa-IR"/>
        </w:rPr>
        <w:t>303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بحق اقول لكم: ان اكناف السماء لخالیه من الاغنیاء ولد خول جمل فی سم الخیاط ایسر من دخول غنی فی الجنه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به حق به شما م</w:t>
      </w:r>
      <w:r w:rsidR="00A36DFD">
        <w:rPr>
          <w:rtl/>
          <w:lang w:bidi="fa-IR"/>
        </w:rPr>
        <w:t xml:space="preserve">ی </w:t>
      </w:r>
      <w:r w:rsidR="000450B1">
        <w:rPr>
          <w:rtl/>
          <w:lang w:bidi="fa-IR"/>
        </w:rPr>
        <w:t>گو</w:t>
      </w:r>
      <w:r>
        <w:rPr>
          <w:rtl/>
          <w:lang w:bidi="fa-IR"/>
        </w:rPr>
        <w:t>ی</w:t>
      </w:r>
      <w:r w:rsidR="000450B1">
        <w:rPr>
          <w:rtl/>
          <w:lang w:bidi="fa-IR"/>
        </w:rPr>
        <w:t>م كه اطراف آسمان از اغن</w:t>
      </w:r>
      <w:r>
        <w:rPr>
          <w:rtl/>
          <w:lang w:bidi="fa-IR"/>
        </w:rPr>
        <w:t>ی</w:t>
      </w:r>
      <w:r w:rsidR="000450B1">
        <w:rPr>
          <w:rtl/>
          <w:lang w:bidi="fa-IR"/>
        </w:rPr>
        <w:t>ا خال</w:t>
      </w:r>
      <w:r w:rsidR="00A36DFD">
        <w:rPr>
          <w:rtl/>
          <w:lang w:bidi="fa-IR"/>
        </w:rPr>
        <w:t xml:space="preserve">ی </w:t>
      </w:r>
      <w:r w:rsidR="000450B1">
        <w:rPr>
          <w:rtl/>
          <w:lang w:bidi="fa-IR"/>
        </w:rPr>
        <w:t xml:space="preserve">است و داخل شدن </w:t>
      </w:r>
      <w:r>
        <w:rPr>
          <w:rtl/>
          <w:lang w:bidi="fa-IR"/>
        </w:rPr>
        <w:t>ی</w:t>
      </w:r>
      <w:r w:rsidR="000450B1">
        <w:rPr>
          <w:rtl/>
          <w:lang w:bidi="fa-IR"/>
        </w:rPr>
        <w:t>ك شتر در سوراخ سوزن</w:t>
      </w:r>
      <w:r>
        <w:rPr>
          <w:rtl/>
          <w:lang w:bidi="fa-IR"/>
        </w:rPr>
        <w:t xml:space="preserve">، </w:t>
      </w:r>
      <w:r w:rsidR="000450B1">
        <w:rPr>
          <w:rtl/>
          <w:lang w:bidi="fa-IR"/>
        </w:rPr>
        <w:t xml:space="preserve">راحت تر است از داخل شدن </w:t>
      </w:r>
      <w:r>
        <w:rPr>
          <w:rtl/>
          <w:lang w:bidi="fa-IR"/>
        </w:rPr>
        <w:t>ی</w:t>
      </w:r>
      <w:r w:rsidR="000450B1">
        <w:rPr>
          <w:rtl/>
          <w:lang w:bidi="fa-IR"/>
        </w:rPr>
        <w:t>ك غن</w:t>
      </w:r>
      <w:r w:rsidR="00A36DFD">
        <w:rPr>
          <w:rtl/>
          <w:lang w:bidi="fa-IR"/>
        </w:rPr>
        <w:t xml:space="preserve">ی </w:t>
      </w:r>
      <w:r w:rsidR="000450B1">
        <w:rPr>
          <w:rtl/>
          <w:lang w:bidi="fa-IR"/>
        </w:rPr>
        <w:t>در بهشت</w:t>
      </w:r>
      <w:r>
        <w:rPr>
          <w:lang w:bidi="fa-IR"/>
        </w:rPr>
        <w:t xml:space="preserve">. </w:t>
      </w:r>
    </w:p>
    <w:p w:rsidR="000450B1" w:rsidRDefault="000450B1" w:rsidP="000450B1">
      <w:pPr>
        <w:pStyle w:val="libNormal"/>
        <w:rPr>
          <w:rtl/>
          <w:lang w:bidi="fa-IR"/>
        </w:rPr>
      </w:pPr>
      <w:r>
        <w:rPr>
          <w:rtl/>
          <w:lang w:bidi="fa-IR"/>
        </w:rPr>
        <w:t>از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نقل است كه فرمود</w:t>
      </w:r>
      <w:r w:rsidR="00A008FB">
        <w:rPr>
          <w:rtl/>
          <w:lang w:bidi="fa-IR"/>
        </w:rPr>
        <w:t xml:space="preserve">: </w:t>
      </w:r>
    </w:p>
    <w:p w:rsidR="000450B1" w:rsidRDefault="000450B1" w:rsidP="000450B1">
      <w:pPr>
        <w:pStyle w:val="libNormal"/>
        <w:rPr>
          <w:rtl/>
          <w:lang w:bidi="fa-IR"/>
        </w:rPr>
      </w:pPr>
      <w:r>
        <w:rPr>
          <w:rtl/>
          <w:lang w:bidi="fa-IR"/>
        </w:rPr>
        <w:t>304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اطلعت فی الجنه فوجدت اكثر اهلها الفقراء و المساكین، و اذا لیس فیها احد اقل من الاغنیاء و النساء</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در بهشت اطلاع حاصل كردم كه اكثر اهلش از فقرا و مساك</w:t>
      </w:r>
      <w:r>
        <w:rPr>
          <w:rtl/>
          <w:lang w:bidi="fa-IR"/>
        </w:rPr>
        <w:t>ی</w:t>
      </w:r>
      <w:r w:rsidR="000450B1">
        <w:rPr>
          <w:rtl/>
          <w:lang w:bidi="fa-IR"/>
        </w:rPr>
        <w:t>ن بوده و اغن</w:t>
      </w:r>
      <w:r>
        <w:rPr>
          <w:rtl/>
          <w:lang w:bidi="fa-IR"/>
        </w:rPr>
        <w:t>ی</w:t>
      </w:r>
      <w:r w:rsidR="000450B1">
        <w:rPr>
          <w:rtl/>
          <w:lang w:bidi="fa-IR"/>
        </w:rPr>
        <w:t>ا و زنان در آن كم بودند</w:t>
      </w:r>
      <w:r>
        <w:rPr>
          <w:lang w:bidi="fa-IR"/>
        </w:rPr>
        <w:t xml:space="preserve">. </w:t>
      </w:r>
    </w:p>
    <w:p w:rsidR="000450B1" w:rsidRDefault="000450B1" w:rsidP="000450B1">
      <w:pPr>
        <w:pStyle w:val="libNormal"/>
        <w:rPr>
          <w:rtl/>
          <w:lang w:bidi="fa-IR"/>
        </w:rPr>
      </w:pPr>
      <w:r>
        <w:rPr>
          <w:rtl/>
          <w:lang w:bidi="fa-IR"/>
        </w:rPr>
        <w:t xml:space="preserve">اگر غنا فقط </w:t>
      </w:r>
      <w:r w:rsidR="00A008FB">
        <w:rPr>
          <w:rtl/>
          <w:lang w:bidi="fa-IR"/>
        </w:rPr>
        <w:t>ی</w:t>
      </w:r>
      <w:r>
        <w:rPr>
          <w:rtl/>
          <w:lang w:bidi="fa-IR"/>
        </w:rPr>
        <w:t>ك خطر كه آن ترك همراه</w:t>
      </w:r>
      <w:r w:rsidR="00A36DFD">
        <w:rPr>
          <w:rtl/>
          <w:lang w:bidi="fa-IR"/>
        </w:rPr>
        <w:t xml:space="preserve">ی </w:t>
      </w:r>
      <w:r>
        <w:rPr>
          <w:rtl/>
          <w:lang w:bidi="fa-IR"/>
        </w:rPr>
        <w:t>و كمك به فقر است داشته باشد</w:t>
      </w:r>
      <w:r w:rsidR="00A008FB">
        <w:rPr>
          <w:rtl/>
          <w:lang w:bidi="fa-IR"/>
        </w:rPr>
        <w:t xml:space="preserve">، </w:t>
      </w:r>
      <w:r>
        <w:rPr>
          <w:rtl/>
          <w:lang w:bidi="fa-IR"/>
        </w:rPr>
        <w:t>كاف</w:t>
      </w:r>
      <w:r w:rsidR="00A36DFD">
        <w:rPr>
          <w:rtl/>
          <w:lang w:bidi="fa-IR"/>
        </w:rPr>
        <w:t xml:space="preserve">ی </w:t>
      </w:r>
      <w:r>
        <w:rPr>
          <w:rtl/>
          <w:lang w:bidi="fa-IR"/>
        </w:rPr>
        <w:t>است</w:t>
      </w:r>
      <w:r w:rsidR="00A008FB">
        <w:rPr>
          <w:rtl/>
          <w:lang w:bidi="fa-IR"/>
        </w:rPr>
        <w:t xml:space="preserve"> (</w:t>
      </w:r>
      <w:r>
        <w:rPr>
          <w:rtl/>
          <w:lang w:bidi="fa-IR"/>
        </w:rPr>
        <w:t>كه انسان از آن بگر</w:t>
      </w:r>
      <w:r w:rsidR="00A008FB">
        <w:rPr>
          <w:rtl/>
          <w:lang w:bidi="fa-IR"/>
        </w:rPr>
        <w:t>ی</w:t>
      </w:r>
      <w:r>
        <w:rPr>
          <w:rtl/>
          <w:lang w:bidi="fa-IR"/>
        </w:rPr>
        <w:t>زد</w:t>
      </w:r>
      <w:r w:rsidR="00A008FB">
        <w:rPr>
          <w:rtl/>
          <w:lang w:bidi="fa-IR"/>
        </w:rPr>
        <w:t>.)</w:t>
      </w:r>
      <w:r w:rsidR="00F07E6E">
        <w:rPr>
          <w:rtl/>
          <w:lang w:bidi="fa-IR"/>
        </w:rPr>
        <w:t xml:space="preserve">. </w:t>
      </w:r>
    </w:p>
    <w:p w:rsidR="000450B1" w:rsidRDefault="000450B1" w:rsidP="000450B1">
      <w:pPr>
        <w:pStyle w:val="libNormal"/>
        <w:rPr>
          <w:rtl/>
          <w:lang w:bidi="fa-IR"/>
        </w:rPr>
      </w:pPr>
      <w:r>
        <w:rPr>
          <w:rtl/>
          <w:lang w:bidi="fa-IR"/>
        </w:rPr>
        <w:t>اگر غن</w:t>
      </w:r>
      <w:r w:rsidR="00A36DFD">
        <w:rPr>
          <w:rtl/>
          <w:lang w:bidi="fa-IR"/>
        </w:rPr>
        <w:t xml:space="preserve">ی </w:t>
      </w:r>
      <w:r>
        <w:rPr>
          <w:rtl/>
          <w:lang w:bidi="fa-IR"/>
        </w:rPr>
        <w:t>بخواهد نقا</w:t>
      </w:r>
      <w:r w:rsidR="00A008FB">
        <w:rPr>
          <w:rtl/>
          <w:lang w:bidi="fa-IR"/>
        </w:rPr>
        <w:t>ی</w:t>
      </w:r>
      <w:r>
        <w:rPr>
          <w:rtl/>
          <w:lang w:bidi="fa-IR"/>
        </w:rPr>
        <w:t>ص را بزدا</w:t>
      </w:r>
      <w:r w:rsidR="00A008FB">
        <w:rPr>
          <w:rtl/>
          <w:lang w:bidi="fa-IR"/>
        </w:rPr>
        <w:t>ی</w:t>
      </w:r>
      <w:r>
        <w:rPr>
          <w:rtl/>
          <w:lang w:bidi="fa-IR"/>
        </w:rPr>
        <w:t>د و همه ضرورتها</w:t>
      </w:r>
      <w:r w:rsidR="00A008FB">
        <w:rPr>
          <w:rtl/>
          <w:lang w:bidi="fa-IR"/>
        </w:rPr>
        <w:t>ی</w:t>
      </w:r>
      <w:r w:rsidR="00A36DFD">
        <w:rPr>
          <w:rtl/>
          <w:lang w:bidi="fa-IR"/>
        </w:rPr>
        <w:t xml:space="preserve">ی </w:t>
      </w:r>
      <w:r>
        <w:rPr>
          <w:rtl/>
          <w:lang w:bidi="fa-IR"/>
        </w:rPr>
        <w:t>را كه از آن اطلاع دارد بر طرف نما</w:t>
      </w:r>
      <w:r w:rsidR="00A008FB">
        <w:rPr>
          <w:rtl/>
          <w:lang w:bidi="fa-IR"/>
        </w:rPr>
        <w:t>ی</w:t>
      </w:r>
      <w:r>
        <w:rPr>
          <w:rtl/>
          <w:lang w:bidi="fa-IR"/>
        </w:rPr>
        <w:t>د</w:t>
      </w:r>
      <w:r w:rsidR="00A008FB">
        <w:rPr>
          <w:rtl/>
          <w:lang w:bidi="fa-IR"/>
        </w:rPr>
        <w:t xml:space="preserve">، </w:t>
      </w:r>
      <w:r>
        <w:rPr>
          <w:rtl/>
          <w:lang w:bidi="fa-IR"/>
        </w:rPr>
        <w:t>با</w:t>
      </w:r>
      <w:r w:rsidR="00A008FB">
        <w:rPr>
          <w:rtl/>
          <w:lang w:bidi="fa-IR"/>
        </w:rPr>
        <w:t>ی</w:t>
      </w:r>
      <w:r>
        <w:rPr>
          <w:rtl/>
          <w:lang w:bidi="fa-IR"/>
        </w:rPr>
        <w:t>د تمام اموالش را در ا</w:t>
      </w:r>
      <w:r w:rsidR="00A008FB">
        <w:rPr>
          <w:rtl/>
          <w:lang w:bidi="fa-IR"/>
        </w:rPr>
        <w:t>ی</w:t>
      </w:r>
      <w:r>
        <w:rPr>
          <w:rtl/>
          <w:lang w:bidi="fa-IR"/>
        </w:rPr>
        <w:t>ن راه مصرف كند و خود ضع</w:t>
      </w:r>
      <w:r w:rsidR="00A008FB">
        <w:rPr>
          <w:rtl/>
          <w:lang w:bidi="fa-IR"/>
        </w:rPr>
        <w:t>ی</w:t>
      </w:r>
      <w:r>
        <w:rPr>
          <w:rtl/>
          <w:lang w:bidi="fa-IR"/>
        </w:rPr>
        <w:t>ف و زم</w:t>
      </w:r>
      <w:r w:rsidR="00A008FB">
        <w:rPr>
          <w:rtl/>
          <w:lang w:bidi="fa-IR"/>
        </w:rPr>
        <w:t>ی</w:t>
      </w:r>
      <w:r>
        <w:rPr>
          <w:rtl/>
          <w:lang w:bidi="fa-IR"/>
        </w:rPr>
        <w:t>نگ</w:t>
      </w:r>
      <w:r w:rsidR="00A008FB">
        <w:rPr>
          <w:rtl/>
          <w:lang w:bidi="fa-IR"/>
        </w:rPr>
        <w:t>ی</w:t>
      </w:r>
      <w:r>
        <w:rPr>
          <w:rtl/>
          <w:lang w:bidi="fa-IR"/>
        </w:rPr>
        <w:t>ر گردد و فق</w:t>
      </w:r>
      <w:r w:rsidR="00A008FB">
        <w:rPr>
          <w:rtl/>
          <w:lang w:bidi="fa-IR"/>
        </w:rPr>
        <w:t>ی</w:t>
      </w:r>
      <w:r>
        <w:rPr>
          <w:rtl/>
          <w:lang w:bidi="fa-IR"/>
        </w:rPr>
        <w:t>ر همانند د</w:t>
      </w:r>
      <w:r w:rsidR="00A008FB">
        <w:rPr>
          <w:rtl/>
          <w:lang w:bidi="fa-IR"/>
        </w:rPr>
        <w:t>ی</w:t>
      </w:r>
      <w:r>
        <w:rPr>
          <w:rtl/>
          <w:lang w:bidi="fa-IR"/>
        </w:rPr>
        <w:t>گر فقرا شود</w:t>
      </w:r>
      <w:r w:rsidR="00A008FB">
        <w:rPr>
          <w:rtl/>
          <w:lang w:bidi="fa-IR"/>
        </w:rPr>
        <w:t xml:space="preserve">، </w:t>
      </w:r>
      <w:r>
        <w:rPr>
          <w:rtl/>
          <w:lang w:bidi="fa-IR"/>
        </w:rPr>
        <w:t>به هم</w:t>
      </w:r>
      <w:r w:rsidR="00A008FB">
        <w:rPr>
          <w:rtl/>
          <w:lang w:bidi="fa-IR"/>
        </w:rPr>
        <w:t>ی</w:t>
      </w:r>
      <w:r>
        <w:rPr>
          <w:rtl/>
          <w:lang w:bidi="fa-IR"/>
        </w:rPr>
        <w:t>ن خاطر است كه او</w:t>
      </w:r>
      <w:r w:rsidR="00A008FB">
        <w:rPr>
          <w:rtl/>
          <w:lang w:bidi="fa-IR"/>
        </w:rPr>
        <w:t>ی</w:t>
      </w:r>
      <w:r>
        <w:rPr>
          <w:rtl/>
          <w:lang w:bidi="fa-IR"/>
        </w:rPr>
        <w:t>س</w:t>
      </w:r>
      <w:r w:rsidR="00A36DFD">
        <w:rPr>
          <w:rtl/>
          <w:lang w:bidi="fa-IR"/>
        </w:rPr>
        <w:t xml:space="preserve"> </w:t>
      </w:r>
      <w:r>
        <w:rPr>
          <w:rtl/>
          <w:lang w:bidi="fa-IR"/>
        </w:rPr>
        <w:t>قرن</w:t>
      </w:r>
      <w:r w:rsidR="00A36DFD">
        <w:rPr>
          <w:rtl/>
          <w:lang w:bidi="fa-IR"/>
        </w:rPr>
        <w:t xml:space="preserve">ی </w:t>
      </w:r>
      <w:r w:rsidR="00F52787" w:rsidRPr="00F52787">
        <w:rPr>
          <w:rStyle w:val="libAlaemChar"/>
          <w:rFonts w:eastAsia="KFGQPC Uthman Taha Naskh"/>
          <w:rtl/>
        </w:rPr>
        <w:t>رحمه‌الله</w:t>
      </w:r>
      <w:r w:rsidR="00A008FB">
        <w:rPr>
          <w:rtl/>
          <w:lang w:bidi="fa-IR"/>
        </w:rPr>
        <w:t xml:space="preserve"> </w:t>
      </w:r>
      <w:r>
        <w:rPr>
          <w:rtl/>
          <w:lang w:bidi="fa-IR"/>
        </w:rPr>
        <w:t>گفت</w:t>
      </w:r>
      <w:r w:rsidR="00A008FB">
        <w:rPr>
          <w:rtl/>
          <w:lang w:bidi="fa-IR"/>
        </w:rPr>
        <w:t xml:space="preserve">: </w:t>
      </w:r>
      <w:r>
        <w:rPr>
          <w:rtl/>
          <w:lang w:bidi="fa-IR"/>
        </w:rPr>
        <w:t>حقوق اله</w:t>
      </w:r>
      <w:r w:rsidR="00A36DFD">
        <w:rPr>
          <w:rtl/>
          <w:lang w:bidi="fa-IR"/>
        </w:rPr>
        <w:t xml:space="preserve">ی </w:t>
      </w:r>
      <w:r>
        <w:rPr>
          <w:rtl/>
          <w:lang w:bidi="fa-IR"/>
        </w:rPr>
        <w:t>برا</w:t>
      </w:r>
      <w:r w:rsidR="00A36DFD">
        <w:rPr>
          <w:rtl/>
          <w:lang w:bidi="fa-IR"/>
        </w:rPr>
        <w:t xml:space="preserve">ی </w:t>
      </w:r>
      <w:r>
        <w:rPr>
          <w:rtl/>
          <w:lang w:bidi="fa-IR"/>
        </w:rPr>
        <w:t>ما طلا و نقره ا</w:t>
      </w:r>
      <w:r w:rsidR="00A36DFD">
        <w:rPr>
          <w:rtl/>
          <w:lang w:bidi="fa-IR"/>
        </w:rPr>
        <w:t xml:space="preserve">ی </w:t>
      </w:r>
      <w:r>
        <w:rPr>
          <w:rtl/>
          <w:lang w:bidi="fa-IR"/>
        </w:rPr>
        <w:t>باق</w:t>
      </w:r>
      <w:r w:rsidR="00A36DFD">
        <w:rPr>
          <w:rtl/>
          <w:lang w:bidi="fa-IR"/>
        </w:rPr>
        <w:t xml:space="preserve">ی </w:t>
      </w:r>
      <w:r>
        <w:rPr>
          <w:rtl/>
          <w:lang w:bidi="fa-IR"/>
        </w:rPr>
        <w:t>نگذاشت</w:t>
      </w:r>
      <w:r w:rsidR="00A008FB">
        <w:rPr>
          <w:lang w:bidi="fa-IR"/>
        </w:rPr>
        <w:t xml:space="preserve">. </w:t>
      </w:r>
    </w:p>
    <w:p w:rsidR="000450B1" w:rsidRDefault="000450B1" w:rsidP="000450B1">
      <w:pPr>
        <w:pStyle w:val="libNormal"/>
        <w:rPr>
          <w:rtl/>
          <w:lang w:bidi="fa-IR"/>
        </w:rPr>
      </w:pPr>
      <w:r>
        <w:rPr>
          <w:rtl/>
          <w:lang w:bidi="fa-IR"/>
        </w:rPr>
        <w:t>نقل است كه حضرت عل</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باغ</w:t>
      </w:r>
      <w:r w:rsidR="00A36DFD">
        <w:rPr>
          <w:rtl/>
          <w:lang w:bidi="fa-IR"/>
        </w:rPr>
        <w:t xml:space="preserve">ی </w:t>
      </w:r>
      <w:r>
        <w:rPr>
          <w:rtl/>
          <w:lang w:bidi="fa-IR"/>
        </w:rPr>
        <w:t>داشت كه درختانش را پ</w:t>
      </w:r>
      <w:r w:rsidR="00A008FB">
        <w:rPr>
          <w:rtl/>
          <w:lang w:bidi="fa-IR"/>
        </w:rPr>
        <w:t>ی</w:t>
      </w:r>
      <w:r>
        <w:rPr>
          <w:rtl/>
          <w:lang w:bidi="fa-IR"/>
        </w:rPr>
        <w:t>امبر اكرم</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كاشته و آن حضرت با دستان خودش آن را آب</w:t>
      </w:r>
      <w:r w:rsidR="00A008FB">
        <w:rPr>
          <w:rtl/>
          <w:lang w:bidi="fa-IR"/>
        </w:rPr>
        <w:t>ی</w:t>
      </w:r>
      <w:r>
        <w:rPr>
          <w:rtl/>
          <w:lang w:bidi="fa-IR"/>
        </w:rPr>
        <w:t>ار</w:t>
      </w:r>
      <w:r w:rsidR="00A36DFD">
        <w:rPr>
          <w:rtl/>
          <w:lang w:bidi="fa-IR"/>
        </w:rPr>
        <w:t xml:space="preserve">ی </w:t>
      </w:r>
      <w:r>
        <w:rPr>
          <w:rtl/>
          <w:lang w:bidi="fa-IR"/>
        </w:rPr>
        <w:t>كرده بود</w:t>
      </w:r>
      <w:r w:rsidR="00A008FB">
        <w:rPr>
          <w:rtl/>
          <w:lang w:bidi="fa-IR"/>
        </w:rPr>
        <w:t xml:space="preserve">، </w:t>
      </w:r>
      <w:r>
        <w:rPr>
          <w:rtl/>
          <w:lang w:bidi="fa-IR"/>
        </w:rPr>
        <w:t>ا</w:t>
      </w:r>
      <w:r w:rsidR="00A008FB">
        <w:rPr>
          <w:rtl/>
          <w:lang w:bidi="fa-IR"/>
        </w:rPr>
        <w:t>ی</w:t>
      </w:r>
      <w:r>
        <w:rPr>
          <w:rtl/>
          <w:lang w:bidi="fa-IR"/>
        </w:rPr>
        <w:t>ن باغ را به دوازده هزار درهم فروخت و تمام آن پولها را در راه خدا صدقه داد و به خانه برگشت</w:t>
      </w:r>
      <w:r w:rsidR="00A008FB">
        <w:rPr>
          <w:rtl/>
          <w:lang w:bidi="fa-IR"/>
        </w:rPr>
        <w:t xml:space="preserve">، </w:t>
      </w:r>
      <w:r>
        <w:rPr>
          <w:rtl/>
          <w:lang w:bidi="fa-IR"/>
        </w:rPr>
        <w:t>در ا</w:t>
      </w:r>
      <w:r w:rsidR="00A008FB">
        <w:rPr>
          <w:rtl/>
          <w:lang w:bidi="fa-IR"/>
        </w:rPr>
        <w:t>ی</w:t>
      </w:r>
      <w:r>
        <w:rPr>
          <w:rtl/>
          <w:lang w:bidi="fa-IR"/>
        </w:rPr>
        <w:t>ن حال</w:t>
      </w:r>
      <w:r w:rsidR="00A008FB">
        <w:rPr>
          <w:rtl/>
          <w:lang w:bidi="fa-IR"/>
        </w:rPr>
        <w:t xml:space="preserve">، </w:t>
      </w:r>
      <w:r>
        <w:rPr>
          <w:rtl/>
          <w:lang w:bidi="fa-IR"/>
        </w:rPr>
        <w:t>همسر گرامش حضرت فاطمه</w:t>
      </w:r>
      <w:r w:rsidR="00133789" w:rsidRPr="00133789">
        <w:rPr>
          <w:rStyle w:val="libNormalChar"/>
          <w:rtl/>
        </w:rPr>
        <w:t xml:space="preserve"> - </w:t>
      </w:r>
      <w:r>
        <w:rPr>
          <w:rtl/>
          <w:lang w:bidi="fa-IR"/>
        </w:rPr>
        <w:t>سلام الله عل</w:t>
      </w:r>
      <w:r w:rsidR="00A008FB">
        <w:rPr>
          <w:rtl/>
          <w:lang w:bidi="fa-IR"/>
        </w:rPr>
        <w:t>ی</w:t>
      </w:r>
      <w:r>
        <w:rPr>
          <w:rtl/>
          <w:lang w:bidi="fa-IR"/>
        </w:rPr>
        <w:t>ها</w:t>
      </w:r>
      <w:r w:rsidR="00133789" w:rsidRPr="00133789">
        <w:rPr>
          <w:rStyle w:val="libNormalChar"/>
          <w:rtl/>
        </w:rPr>
        <w:t xml:space="preserve"> - </w:t>
      </w:r>
      <w:r>
        <w:rPr>
          <w:rtl/>
          <w:lang w:bidi="fa-IR"/>
        </w:rPr>
        <w:t>به او گفت</w:t>
      </w:r>
      <w:r w:rsidR="00A008FB">
        <w:rPr>
          <w:rtl/>
          <w:lang w:bidi="fa-IR"/>
        </w:rPr>
        <w:t xml:space="preserve">: </w:t>
      </w:r>
    </w:p>
    <w:p w:rsidR="000450B1" w:rsidRDefault="000450B1" w:rsidP="000450B1">
      <w:pPr>
        <w:pStyle w:val="libNormal"/>
        <w:rPr>
          <w:rtl/>
          <w:lang w:bidi="fa-IR"/>
        </w:rPr>
      </w:pPr>
      <w:r>
        <w:rPr>
          <w:rtl/>
          <w:lang w:bidi="fa-IR"/>
        </w:rPr>
        <w:t>305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تعلم ان لنا ایاما لم نذق فیها طعاما و قد بلغ بنا الجوع ولا اظنك الا كاحدنا فهلا تركت لنا من ذلك قوتا؟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م</w:t>
      </w:r>
      <w:r w:rsidR="00A36DFD">
        <w:rPr>
          <w:rtl/>
          <w:lang w:bidi="fa-IR"/>
        </w:rPr>
        <w:t xml:space="preserve">ی </w:t>
      </w:r>
      <w:r w:rsidR="000450B1">
        <w:rPr>
          <w:rtl/>
          <w:lang w:bidi="fa-IR"/>
        </w:rPr>
        <w:t>دان</w:t>
      </w:r>
      <w:r w:rsidR="00A36DFD">
        <w:rPr>
          <w:rtl/>
          <w:lang w:bidi="fa-IR"/>
        </w:rPr>
        <w:t xml:space="preserve">ی </w:t>
      </w:r>
      <w:r w:rsidR="000450B1">
        <w:rPr>
          <w:rtl/>
          <w:lang w:bidi="fa-IR"/>
        </w:rPr>
        <w:t>كه چند روز است غذا</w:t>
      </w:r>
      <w:r>
        <w:rPr>
          <w:rtl/>
          <w:lang w:bidi="fa-IR"/>
        </w:rPr>
        <w:t>ی</w:t>
      </w:r>
      <w:r w:rsidR="00A36DFD">
        <w:rPr>
          <w:rtl/>
          <w:lang w:bidi="fa-IR"/>
        </w:rPr>
        <w:t xml:space="preserve">ی </w:t>
      </w:r>
      <w:r w:rsidR="000450B1">
        <w:rPr>
          <w:rtl/>
          <w:lang w:bidi="fa-IR"/>
        </w:rPr>
        <w:t>نخورده ا</w:t>
      </w:r>
      <w:r>
        <w:rPr>
          <w:rtl/>
          <w:lang w:bidi="fa-IR"/>
        </w:rPr>
        <w:t>ی</w:t>
      </w:r>
      <w:r w:rsidR="000450B1">
        <w:rPr>
          <w:rtl/>
          <w:lang w:bidi="fa-IR"/>
        </w:rPr>
        <w:t>م و گرسنگ</w:t>
      </w:r>
      <w:r w:rsidR="00A36DFD">
        <w:rPr>
          <w:rtl/>
          <w:lang w:bidi="fa-IR"/>
        </w:rPr>
        <w:t xml:space="preserve">ی </w:t>
      </w:r>
      <w:r w:rsidR="000450B1">
        <w:rPr>
          <w:rtl/>
          <w:lang w:bidi="fa-IR"/>
        </w:rPr>
        <w:t>م</w:t>
      </w:r>
      <w:r w:rsidR="00A36DFD">
        <w:rPr>
          <w:rtl/>
          <w:lang w:bidi="fa-IR"/>
        </w:rPr>
        <w:t xml:space="preserve">ی </w:t>
      </w:r>
      <w:r w:rsidR="000450B1">
        <w:rPr>
          <w:rtl/>
          <w:lang w:bidi="fa-IR"/>
        </w:rPr>
        <w:t>كش</w:t>
      </w:r>
      <w:r>
        <w:rPr>
          <w:rtl/>
          <w:lang w:bidi="fa-IR"/>
        </w:rPr>
        <w:t>ی</w:t>
      </w:r>
      <w:r w:rsidR="000450B1">
        <w:rPr>
          <w:rtl/>
          <w:lang w:bidi="fa-IR"/>
        </w:rPr>
        <w:t>م و فكر م</w:t>
      </w:r>
      <w:r w:rsidR="00A36DFD">
        <w:rPr>
          <w:rtl/>
          <w:lang w:bidi="fa-IR"/>
        </w:rPr>
        <w:t xml:space="preserve">ی </w:t>
      </w:r>
      <w:r w:rsidR="000450B1">
        <w:rPr>
          <w:rtl/>
          <w:lang w:bidi="fa-IR"/>
        </w:rPr>
        <w:t>كنم تو ن</w:t>
      </w:r>
      <w:r>
        <w:rPr>
          <w:rtl/>
          <w:lang w:bidi="fa-IR"/>
        </w:rPr>
        <w:t>ی</w:t>
      </w:r>
      <w:r w:rsidR="000450B1">
        <w:rPr>
          <w:rtl/>
          <w:lang w:bidi="fa-IR"/>
        </w:rPr>
        <w:t>ز همانند گرسنه ا</w:t>
      </w:r>
      <w:r w:rsidR="00A36DFD">
        <w:rPr>
          <w:rtl/>
          <w:lang w:bidi="fa-IR"/>
        </w:rPr>
        <w:t xml:space="preserve">ی </w:t>
      </w:r>
      <w:r w:rsidR="000450B1">
        <w:rPr>
          <w:rtl/>
          <w:lang w:bidi="fa-IR"/>
        </w:rPr>
        <w:t>پس چرا چ</w:t>
      </w:r>
      <w:r>
        <w:rPr>
          <w:rtl/>
          <w:lang w:bidi="fa-IR"/>
        </w:rPr>
        <w:t>ی</w:t>
      </w:r>
      <w:r w:rsidR="000450B1">
        <w:rPr>
          <w:rtl/>
          <w:lang w:bidi="fa-IR"/>
        </w:rPr>
        <w:t>ز</w:t>
      </w:r>
      <w:r w:rsidR="00A36DFD">
        <w:rPr>
          <w:rtl/>
          <w:lang w:bidi="fa-IR"/>
        </w:rPr>
        <w:t xml:space="preserve">ی </w:t>
      </w:r>
      <w:r w:rsidR="000450B1">
        <w:rPr>
          <w:rtl/>
          <w:lang w:bidi="fa-IR"/>
        </w:rPr>
        <w:t>از آن همه پولها برا</w:t>
      </w:r>
      <w:r>
        <w:rPr>
          <w:rtl/>
          <w:lang w:bidi="fa-IR"/>
        </w:rPr>
        <w:t>ی</w:t>
      </w:r>
      <w:r w:rsidR="000450B1">
        <w:rPr>
          <w:rtl/>
          <w:lang w:bidi="fa-IR"/>
        </w:rPr>
        <w:t>مان نگه نداشت</w:t>
      </w:r>
      <w:r w:rsidR="00A36DFD">
        <w:rPr>
          <w:rtl/>
          <w:lang w:bidi="fa-IR"/>
        </w:rPr>
        <w:t>ی</w:t>
      </w:r>
      <w:r w:rsidR="00B66AD2">
        <w:rPr>
          <w:rtl/>
          <w:lang w:bidi="fa-IR"/>
        </w:rPr>
        <w:t>؟</w:t>
      </w:r>
      <w:r>
        <w:rPr>
          <w:lang w:bidi="fa-IR"/>
        </w:rPr>
        <w:t xml:space="preserve">. </w:t>
      </w:r>
    </w:p>
    <w:p w:rsidR="000450B1" w:rsidRDefault="000450B1" w:rsidP="000450B1">
      <w:pPr>
        <w:pStyle w:val="libNormal"/>
        <w:rPr>
          <w:rtl/>
          <w:lang w:bidi="fa-IR"/>
        </w:rPr>
      </w:pPr>
      <w:r>
        <w:rPr>
          <w:rtl/>
          <w:lang w:bidi="fa-IR"/>
        </w:rPr>
        <w:t>حضرت عل</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306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منعنی عن ذلك وجوه اشفقت ان اری علیها ذل السوال</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دلم به حال افراد</w:t>
      </w:r>
      <w:r w:rsidR="00A36DFD">
        <w:rPr>
          <w:rtl/>
          <w:lang w:bidi="fa-IR"/>
        </w:rPr>
        <w:t xml:space="preserve">ی </w:t>
      </w:r>
      <w:r w:rsidR="000450B1">
        <w:rPr>
          <w:rtl/>
          <w:lang w:bidi="fa-IR"/>
        </w:rPr>
        <w:t>كه مبادا در اثر گدا</w:t>
      </w:r>
      <w:r>
        <w:rPr>
          <w:rtl/>
          <w:lang w:bidi="fa-IR"/>
        </w:rPr>
        <w:t>ی</w:t>
      </w:r>
      <w:r w:rsidR="00A36DFD">
        <w:rPr>
          <w:rtl/>
          <w:lang w:bidi="fa-IR"/>
        </w:rPr>
        <w:t xml:space="preserve">ی </w:t>
      </w:r>
      <w:r w:rsidR="000450B1">
        <w:rPr>
          <w:rtl/>
          <w:lang w:bidi="fa-IR"/>
        </w:rPr>
        <w:t>به ذلت و خوار</w:t>
      </w:r>
      <w:r w:rsidR="00A36DFD">
        <w:rPr>
          <w:rtl/>
          <w:lang w:bidi="fa-IR"/>
        </w:rPr>
        <w:t xml:space="preserve">ی </w:t>
      </w:r>
      <w:r w:rsidR="000450B1">
        <w:rPr>
          <w:rtl/>
          <w:lang w:bidi="fa-IR"/>
        </w:rPr>
        <w:t>ب</w:t>
      </w:r>
      <w:r>
        <w:rPr>
          <w:rtl/>
          <w:lang w:bidi="fa-IR"/>
        </w:rPr>
        <w:t>ی</w:t>
      </w:r>
      <w:r w:rsidR="000450B1">
        <w:rPr>
          <w:rtl/>
          <w:lang w:bidi="fa-IR"/>
        </w:rPr>
        <w:t>فتند سوخت به هم</w:t>
      </w:r>
      <w:r>
        <w:rPr>
          <w:rtl/>
          <w:lang w:bidi="fa-IR"/>
        </w:rPr>
        <w:t>ی</w:t>
      </w:r>
      <w:r w:rsidR="000450B1">
        <w:rPr>
          <w:rtl/>
          <w:lang w:bidi="fa-IR"/>
        </w:rPr>
        <w:t>ن خاطر</w:t>
      </w:r>
      <w:r>
        <w:rPr>
          <w:rtl/>
          <w:lang w:bidi="fa-IR"/>
        </w:rPr>
        <w:t xml:space="preserve">، </w:t>
      </w:r>
      <w:r w:rsidR="000450B1">
        <w:rPr>
          <w:rtl/>
          <w:lang w:bidi="fa-IR"/>
        </w:rPr>
        <w:t>چ</w:t>
      </w:r>
      <w:r>
        <w:rPr>
          <w:rtl/>
          <w:lang w:bidi="fa-IR"/>
        </w:rPr>
        <w:t>ی</w:t>
      </w:r>
      <w:r w:rsidR="000450B1">
        <w:rPr>
          <w:rtl/>
          <w:lang w:bidi="fa-IR"/>
        </w:rPr>
        <w:t>ز</w:t>
      </w:r>
      <w:r w:rsidR="00A36DFD">
        <w:rPr>
          <w:rtl/>
          <w:lang w:bidi="fa-IR"/>
        </w:rPr>
        <w:t xml:space="preserve">ی </w:t>
      </w:r>
      <w:r w:rsidR="000450B1">
        <w:rPr>
          <w:rtl/>
          <w:lang w:bidi="fa-IR"/>
        </w:rPr>
        <w:t>به خانه ن</w:t>
      </w:r>
      <w:r>
        <w:rPr>
          <w:rtl/>
          <w:lang w:bidi="fa-IR"/>
        </w:rPr>
        <w:t>ی</w:t>
      </w:r>
      <w:r w:rsidR="000450B1">
        <w:rPr>
          <w:rtl/>
          <w:lang w:bidi="fa-IR"/>
        </w:rPr>
        <w:t>اوردم</w:t>
      </w:r>
      <w:r>
        <w:rPr>
          <w:lang w:bidi="fa-IR"/>
        </w:rPr>
        <w:t xml:space="preserve">. </w:t>
      </w:r>
    </w:p>
    <w:p w:rsidR="000450B1" w:rsidRDefault="000450B1" w:rsidP="000450B1">
      <w:pPr>
        <w:pStyle w:val="libNormal"/>
        <w:rPr>
          <w:rtl/>
          <w:lang w:bidi="fa-IR"/>
        </w:rPr>
      </w:pPr>
      <w:r>
        <w:rPr>
          <w:rtl/>
          <w:lang w:bidi="fa-IR"/>
        </w:rPr>
        <w:lastRenderedPageBreak/>
        <w:t>گو</w:t>
      </w:r>
      <w:r w:rsidR="00A008FB">
        <w:rPr>
          <w:rtl/>
          <w:lang w:bidi="fa-IR"/>
        </w:rPr>
        <w:t>ی</w:t>
      </w:r>
      <w:r>
        <w:rPr>
          <w:rtl/>
          <w:lang w:bidi="fa-IR"/>
        </w:rPr>
        <w:t>ند علت ا</w:t>
      </w:r>
      <w:r w:rsidR="00A008FB">
        <w:rPr>
          <w:rtl/>
          <w:lang w:bidi="fa-IR"/>
        </w:rPr>
        <w:t>ی</w:t>
      </w:r>
      <w:r>
        <w:rPr>
          <w:rtl/>
          <w:lang w:bidi="fa-IR"/>
        </w:rPr>
        <w:t>نكه معاو</w:t>
      </w:r>
      <w:r w:rsidR="00A008FB">
        <w:rPr>
          <w:rtl/>
          <w:lang w:bidi="fa-IR"/>
        </w:rPr>
        <w:t>ی</w:t>
      </w:r>
      <w:r>
        <w:rPr>
          <w:rtl/>
          <w:lang w:bidi="fa-IR"/>
        </w:rPr>
        <w:t xml:space="preserve">ه فرزند </w:t>
      </w:r>
      <w:r w:rsidR="00A008FB">
        <w:rPr>
          <w:rtl/>
          <w:lang w:bidi="fa-IR"/>
        </w:rPr>
        <w:t>ی</w:t>
      </w:r>
      <w:r>
        <w:rPr>
          <w:rtl/>
          <w:lang w:bidi="fa-IR"/>
        </w:rPr>
        <w:t>ز</w:t>
      </w:r>
      <w:r w:rsidR="00A008FB">
        <w:rPr>
          <w:rtl/>
          <w:lang w:bidi="fa-IR"/>
        </w:rPr>
        <w:t>ی</w:t>
      </w:r>
      <w:r>
        <w:rPr>
          <w:rtl/>
          <w:lang w:bidi="fa-IR"/>
        </w:rPr>
        <w:t>د از خلافت كنار كش</w:t>
      </w:r>
      <w:r w:rsidR="00A008FB">
        <w:rPr>
          <w:rtl/>
          <w:lang w:bidi="fa-IR"/>
        </w:rPr>
        <w:t>ی</w:t>
      </w:r>
      <w:r>
        <w:rPr>
          <w:rtl/>
          <w:lang w:bidi="fa-IR"/>
        </w:rPr>
        <w:t>د</w:t>
      </w:r>
      <w:r w:rsidR="00A008FB">
        <w:rPr>
          <w:rtl/>
          <w:lang w:bidi="fa-IR"/>
        </w:rPr>
        <w:t xml:space="preserve">، </w:t>
      </w:r>
      <w:r>
        <w:rPr>
          <w:rtl/>
          <w:lang w:bidi="fa-IR"/>
        </w:rPr>
        <w:t>ا</w:t>
      </w:r>
      <w:r w:rsidR="00A008FB">
        <w:rPr>
          <w:rtl/>
          <w:lang w:bidi="fa-IR"/>
        </w:rPr>
        <w:t>ی</w:t>
      </w:r>
      <w:r>
        <w:rPr>
          <w:rtl/>
          <w:lang w:bidi="fa-IR"/>
        </w:rPr>
        <w:t>ن بود كه شن</w:t>
      </w:r>
      <w:r w:rsidR="00A008FB">
        <w:rPr>
          <w:rtl/>
          <w:lang w:bidi="fa-IR"/>
        </w:rPr>
        <w:t>ی</w:t>
      </w:r>
      <w:r>
        <w:rPr>
          <w:rtl/>
          <w:lang w:bidi="fa-IR"/>
        </w:rPr>
        <w:t>د دو كن</w:t>
      </w:r>
      <w:r w:rsidR="00A008FB">
        <w:rPr>
          <w:rtl/>
          <w:lang w:bidi="fa-IR"/>
        </w:rPr>
        <w:t>ی</w:t>
      </w:r>
      <w:r>
        <w:rPr>
          <w:rtl/>
          <w:lang w:bidi="fa-IR"/>
        </w:rPr>
        <w:t>زش</w:t>
      </w:r>
      <w:r w:rsidR="00133789" w:rsidRPr="00133789">
        <w:rPr>
          <w:rStyle w:val="libNormalChar"/>
          <w:rtl/>
        </w:rPr>
        <w:t xml:space="preserve"> - </w:t>
      </w:r>
      <w:r>
        <w:rPr>
          <w:rtl/>
          <w:lang w:bidi="fa-IR"/>
        </w:rPr>
        <w:t xml:space="preserve">كه </w:t>
      </w:r>
      <w:r w:rsidR="00A008FB">
        <w:rPr>
          <w:rtl/>
          <w:lang w:bidi="fa-IR"/>
        </w:rPr>
        <w:t>ی</w:t>
      </w:r>
      <w:r>
        <w:rPr>
          <w:rtl/>
          <w:lang w:bidi="fa-IR"/>
        </w:rPr>
        <w:t>ك</w:t>
      </w:r>
      <w:r w:rsidR="00A36DFD">
        <w:rPr>
          <w:rtl/>
          <w:lang w:bidi="fa-IR"/>
        </w:rPr>
        <w:t xml:space="preserve">ی </w:t>
      </w:r>
      <w:r>
        <w:rPr>
          <w:rtl/>
          <w:lang w:bidi="fa-IR"/>
        </w:rPr>
        <w:t>ز</w:t>
      </w:r>
      <w:r w:rsidR="00A008FB">
        <w:rPr>
          <w:rtl/>
          <w:lang w:bidi="fa-IR"/>
        </w:rPr>
        <w:t>ی</w:t>
      </w:r>
      <w:r>
        <w:rPr>
          <w:rtl/>
          <w:lang w:bidi="fa-IR"/>
        </w:rPr>
        <w:t>با رو</w:t>
      </w:r>
      <w:r w:rsidR="00A36DFD">
        <w:rPr>
          <w:rtl/>
          <w:lang w:bidi="fa-IR"/>
        </w:rPr>
        <w:t xml:space="preserve">ی </w:t>
      </w:r>
      <w:r>
        <w:rPr>
          <w:rtl/>
          <w:lang w:bidi="fa-IR"/>
        </w:rPr>
        <w:t>بود</w:t>
      </w:r>
      <w:r w:rsidR="00133789" w:rsidRPr="00133789">
        <w:rPr>
          <w:rStyle w:val="libNormalChar"/>
          <w:rtl/>
        </w:rPr>
        <w:t xml:space="preserve"> - </w:t>
      </w:r>
      <w:r>
        <w:rPr>
          <w:rtl/>
          <w:lang w:bidi="fa-IR"/>
        </w:rPr>
        <w:t>با هم مشغول گفتگو</w:t>
      </w:r>
      <w:r w:rsidR="00A008FB">
        <w:rPr>
          <w:rtl/>
          <w:lang w:bidi="fa-IR"/>
        </w:rPr>
        <w:t>ی</w:t>
      </w:r>
      <w:r>
        <w:rPr>
          <w:rtl/>
          <w:lang w:bidi="fa-IR"/>
        </w:rPr>
        <w:t>ند</w:t>
      </w:r>
      <w:r w:rsidR="00A008FB">
        <w:rPr>
          <w:rtl/>
          <w:lang w:bidi="fa-IR"/>
        </w:rPr>
        <w:t xml:space="preserve">، </w:t>
      </w:r>
      <w:r>
        <w:rPr>
          <w:rtl/>
          <w:lang w:bidi="fa-IR"/>
        </w:rPr>
        <w:t>آن د</w:t>
      </w:r>
      <w:r w:rsidR="00A008FB">
        <w:rPr>
          <w:rtl/>
          <w:lang w:bidi="fa-IR"/>
        </w:rPr>
        <w:t>ی</w:t>
      </w:r>
      <w:r>
        <w:rPr>
          <w:rtl/>
          <w:lang w:bidi="fa-IR"/>
        </w:rPr>
        <w:t>گر</w:t>
      </w:r>
      <w:r w:rsidR="00A36DFD">
        <w:rPr>
          <w:rtl/>
          <w:lang w:bidi="fa-IR"/>
        </w:rPr>
        <w:t xml:space="preserve">ی </w:t>
      </w:r>
      <w:r>
        <w:rPr>
          <w:rtl/>
          <w:lang w:bidi="fa-IR"/>
        </w:rPr>
        <w:t>به كن</w:t>
      </w:r>
      <w:r w:rsidR="00A008FB">
        <w:rPr>
          <w:rtl/>
          <w:lang w:bidi="fa-IR"/>
        </w:rPr>
        <w:t>ی</w:t>
      </w:r>
      <w:r>
        <w:rPr>
          <w:rtl/>
          <w:lang w:bidi="fa-IR"/>
        </w:rPr>
        <w:t>ز ز</w:t>
      </w:r>
      <w:r w:rsidR="00A008FB">
        <w:rPr>
          <w:rtl/>
          <w:lang w:bidi="fa-IR"/>
        </w:rPr>
        <w:t>ی</w:t>
      </w:r>
      <w:r>
        <w:rPr>
          <w:rtl/>
          <w:lang w:bidi="fa-IR"/>
        </w:rPr>
        <w:t>با گفت</w:t>
      </w:r>
      <w:r w:rsidR="00A008FB">
        <w:rPr>
          <w:rtl/>
          <w:lang w:bidi="fa-IR"/>
        </w:rPr>
        <w:t xml:space="preserve">: </w:t>
      </w:r>
      <w:r>
        <w:rPr>
          <w:rtl/>
          <w:lang w:bidi="fa-IR"/>
        </w:rPr>
        <w:t>جمالت تو را به ملوك داد</w:t>
      </w:r>
      <w:r w:rsidR="00A008FB">
        <w:rPr>
          <w:rtl/>
          <w:lang w:bidi="fa-IR"/>
        </w:rPr>
        <w:t xml:space="preserve"> (</w:t>
      </w:r>
      <w:r>
        <w:rPr>
          <w:rtl/>
          <w:lang w:bidi="fa-IR"/>
        </w:rPr>
        <w:t>وگرنه تو خودت ه</w:t>
      </w:r>
      <w:r w:rsidR="00A008FB">
        <w:rPr>
          <w:rtl/>
          <w:lang w:bidi="fa-IR"/>
        </w:rPr>
        <w:t>ی</w:t>
      </w:r>
      <w:r>
        <w:rPr>
          <w:rtl/>
          <w:lang w:bidi="fa-IR"/>
        </w:rPr>
        <w:t>چ ارزش</w:t>
      </w:r>
      <w:r w:rsidR="00A36DFD">
        <w:rPr>
          <w:rtl/>
          <w:lang w:bidi="fa-IR"/>
        </w:rPr>
        <w:t xml:space="preserve">ی </w:t>
      </w:r>
      <w:r>
        <w:rPr>
          <w:rtl/>
          <w:lang w:bidi="fa-IR"/>
        </w:rPr>
        <w:t>ندار</w:t>
      </w:r>
      <w:r w:rsidR="00A36DFD">
        <w:rPr>
          <w:rtl/>
          <w:lang w:bidi="fa-IR"/>
        </w:rPr>
        <w:t>ی</w:t>
      </w:r>
      <w:r w:rsidR="0004015C">
        <w:rPr>
          <w:rtl/>
          <w:lang w:bidi="fa-IR"/>
        </w:rPr>
        <w:t>)</w:t>
      </w:r>
      <w:r w:rsidR="00F07E6E">
        <w:rPr>
          <w:rtl/>
          <w:lang w:bidi="fa-IR"/>
        </w:rPr>
        <w:t xml:space="preserve">. </w:t>
      </w:r>
    </w:p>
    <w:p w:rsidR="000450B1" w:rsidRDefault="000450B1" w:rsidP="000450B1">
      <w:pPr>
        <w:pStyle w:val="libNormal"/>
        <w:rPr>
          <w:rtl/>
          <w:lang w:bidi="fa-IR"/>
        </w:rPr>
      </w:pPr>
      <w:r>
        <w:rPr>
          <w:rtl/>
          <w:lang w:bidi="fa-IR"/>
        </w:rPr>
        <w:t>كن</w:t>
      </w:r>
      <w:r w:rsidR="00A008FB">
        <w:rPr>
          <w:rtl/>
          <w:lang w:bidi="fa-IR"/>
        </w:rPr>
        <w:t>ی</w:t>
      </w:r>
      <w:r>
        <w:rPr>
          <w:rtl/>
          <w:lang w:bidi="fa-IR"/>
        </w:rPr>
        <w:t>ز ز</w:t>
      </w:r>
      <w:r w:rsidR="00A008FB">
        <w:rPr>
          <w:rtl/>
          <w:lang w:bidi="fa-IR"/>
        </w:rPr>
        <w:t>ی</w:t>
      </w:r>
      <w:r>
        <w:rPr>
          <w:rtl/>
          <w:lang w:bidi="fa-IR"/>
        </w:rPr>
        <w:t>با پاسخ داد</w:t>
      </w:r>
      <w:r w:rsidR="00A008FB">
        <w:rPr>
          <w:rtl/>
          <w:lang w:bidi="fa-IR"/>
        </w:rPr>
        <w:t xml:space="preserve">: </w:t>
      </w:r>
      <w:r>
        <w:rPr>
          <w:rtl/>
          <w:lang w:bidi="fa-IR"/>
        </w:rPr>
        <w:t>چه حكومت</w:t>
      </w:r>
      <w:r w:rsidR="00A36DFD">
        <w:rPr>
          <w:rtl/>
          <w:lang w:bidi="fa-IR"/>
        </w:rPr>
        <w:t xml:space="preserve">ی </w:t>
      </w:r>
      <w:r>
        <w:rPr>
          <w:rtl/>
          <w:lang w:bidi="fa-IR"/>
        </w:rPr>
        <w:t>شب</w:t>
      </w:r>
      <w:r w:rsidR="00A008FB">
        <w:rPr>
          <w:rtl/>
          <w:lang w:bidi="fa-IR"/>
        </w:rPr>
        <w:t>ی</w:t>
      </w:r>
      <w:r>
        <w:rPr>
          <w:rtl/>
          <w:lang w:bidi="fa-IR"/>
        </w:rPr>
        <w:t>ه حكومت جمال است</w:t>
      </w:r>
      <w:r w:rsidR="00B66AD2">
        <w:rPr>
          <w:rtl/>
          <w:lang w:bidi="fa-IR"/>
        </w:rPr>
        <w:t>؟</w:t>
      </w:r>
      <w:r>
        <w:rPr>
          <w:rtl/>
          <w:lang w:bidi="fa-IR"/>
        </w:rPr>
        <w:t xml:space="preserve"> ا</w:t>
      </w:r>
      <w:r w:rsidR="00A008FB">
        <w:rPr>
          <w:rtl/>
          <w:lang w:bidi="fa-IR"/>
        </w:rPr>
        <w:t>ی</w:t>
      </w:r>
      <w:r>
        <w:rPr>
          <w:rtl/>
          <w:lang w:bidi="fa-IR"/>
        </w:rPr>
        <w:t>ن جمال و ز</w:t>
      </w:r>
      <w:r w:rsidR="00A008FB">
        <w:rPr>
          <w:rtl/>
          <w:lang w:bidi="fa-IR"/>
        </w:rPr>
        <w:t>ی</w:t>
      </w:r>
      <w:r>
        <w:rPr>
          <w:rtl/>
          <w:lang w:bidi="fa-IR"/>
        </w:rPr>
        <w:t>با</w:t>
      </w:r>
      <w:r w:rsidR="00A008FB">
        <w:rPr>
          <w:rtl/>
          <w:lang w:bidi="fa-IR"/>
        </w:rPr>
        <w:t>ی</w:t>
      </w:r>
      <w:r w:rsidR="00A36DFD">
        <w:rPr>
          <w:rtl/>
          <w:lang w:bidi="fa-IR"/>
        </w:rPr>
        <w:t xml:space="preserve">ی </w:t>
      </w:r>
      <w:r>
        <w:rPr>
          <w:rtl/>
          <w:lang w:bidi="fa-IR"/>
        </w:rPr>
        <w:t>است كه بر حاكمان حكومت م</w:t>
      </w:r>
      <w:r w:rsidR="00A36DFD">
        <w:rPr>
          <w:rtl/>
          <w:lang w:bidi="fa-IR"/>
        </w:rPr>
        <w:t xml:space="preserve">ی </w:t>
      </w:r>
      <w:r>
        <w:rPr>
          <w:rtl/>
          <w:lang w:bidi="fa-IR"/>
        </w:rPr>
        <w:t>كند</w:t>
      </w:r>
      <w:r w:rsidR="00A008FB">
        <w:rPr>
          <w:rtl/>
          <w:lang w:bidi="fa-IR"/>
        </w:rPr>
        <w:t xml:space="preserve">، </w:t>
      </w:r>
      <w:r>
        <w:rPr>
          <w:rtl/>
          <w:lang w:bidi="fa-IR"/>
        </w:rPr>
        <w:t>پس حاكم حق</w:t>
      </w:r>
      <w:r w:rsidR="00A008FB">
        <w:rPr>
          <w:rtl/>
          <w:lang w:bidi="fa-IR"/>
        </w:rPr>
        <w:t>ی</w:t>
      </w:r>
      <w:r>
        <w:rPr>
          <w:rtl/>
          <w:lang w:bidi="fa-IR"/>
        </w:rPr>
        <w:t>ق</w:t>
      </w:r>
      <w:r w:rsidR="00A36DFD">
        <w:rPr>
          <w:rtl/>
          <w:lang w:bidi="fa-IR"/>
        </w:rPr>
        <w:t xml:space="preserve">ی </w:t>
      </w:r>
      <w:r>
        <w:rPr>
          <w:rtl/>
          <w:lang w:bidi="fa-IR"/>
        </w:rPr>
        <w:t>اوست</w:t>
      </w:r>
      <w:r w:rsidR="00A008FB">
        <w:rPr>
          <w:rtl/>
          <w:lang w:bidi="fa-IR"/>
        </w:rPr>
        <w:t xml:space="preserve">. </w:t>
      </w:r>
    </w:p>
    <w:p w:rsidR="000450B1" w:rsidRDefault="000450B1" w:rsidP="000450B1">
      <w:pPr>
        <w:pStyle w:val="libNormal"/>
        <w:rPr>
          <w:rtl/>
          <w:lang w:bidi="fa-IR"/>
        </w:rPr>
      </w:pPr>
      <w:r>
        <w:rPr>
          <w:rtl/>
          <w:lang w:bidi="fa-IR"/>
        </w:rPr>
        <w:t>كن</w:t>
      </w:r>
      <w:r w:rsidR="00A008FB">
        <w:rPr>
          <w:rtl/>
          <w:lang w:bidi="fa-IR"/>
        </w:rPr>
        <w:t>ی</w:t>
      </w:r>
      <w:r>
        <w:rPr>
          <w:rtl/>
          <w:lang w:bidi="fa-IR"/>
        </w:rPr>
        <w:t>ز د</w:t>
      </w:r>
      <w:r w:rsidR="00A008FB">
        <w:rPr>
          <w:rtl/>
          <w:lang w:bidi="fa-IR"/>
        </w:rPr>
        <w:t>ی</w:t>
      </w:r>
      <w:r>
        <w:rPr>
          <w:rtl/>
          <w:lang w:bidi="fa-IR"/>
        </w:rPr>
        <w:t>گر گفت</w:t>
      </w:r>
      <w:r w:rsidR="00A008FB">
        <w:rPr>
          <w:rtl/>
          <w:lang w:bidi="fa-IR"/>
        </w:rPr>
        <w:t xml:space="preserve">: </w:t>
      </w:r>
      <w:r>
        <w:rPr>
          <w:rtl/>
          <w:lang w:bidi="fa-IR"/>
        </w:rPr>
        <w:t>حكومت چه خ</w:t>
      </w:r>
      <w:r w:rsidR="00A008FB">
        <w:rPr>
          <w:rtl/>
          <w:lang w:bidi="fa-IR"/>
        </w:rPr>
        <w:t>ی</w:t>
      </w:r>
      <w:r>
        <w:rPr>
          <w:rtl/>
          <w:lang w:bidi="fa-IR"/>
        </w:rPr>
        <w:t>ر</w:t>
      </w:r>
      <w:r w:rsidR="00A36DFD">
        <w:rPr>
          <w:rtl/>
          <w:lang w:bidi="fa-IR"/>
        </w:rPr>
        <w:t xml:space="preserve">ی </w:t>
      </w:r>
      <w:r>
        <w:rPr>
          <w:rtl/>
          <w:lang w:bidi="fa-IR"/>
        </w:rPr>
        <w:t xml:space="preserve">دارد؟ حاكم </w:t>
      </w:r>
      <w:r w:rsidR="00A008FB">
        <w:rPr>
          <w:rtl/>
          <w:lang w:bidi="fa-IR"/>
        </w:rPr>
        <w:t>ی</w:t>
      </w:r>
      <w:r>
        <w:rPr>
          <w:rtl/>
          <w:lang w:bidi="fa-IR"/>
        </w:rPr>
        <w:t>ا حقوق مردم را ادا م</w:t>
      </w:r>
      <w:r w:rsidR="00A36DFD">
        <w:rPr>
          <w:rtl/>
          <w:lang w:bidi="fa-IR"/>
        </w:rPr>
        <w:t xml:space="preserve">ی </w:t>
      </w:r>
      <w:r>
        <w:rPr>
          <w:rtl/>
          <w:lang w:bidi="fa-IR"/>
        </w:rPr>
        <w:t>كند و شكر اله</w:t>
      </w:r>
      <w:r w:rsidR="00A36DFD">
        <w:rPr>
          <w:rtl/>
          <w:lang w:bidi="fa-IR"/>
        </w:rPr>
        <w:t xml:space="preserve">ی </w:t>
      </w:r>
      <w:r>
        <w:rPr>
          <w:rtl/>
          <w:lang w:bidi="fa-IR"/>
        </w:rPr>
        <w:t>را به جا</w:t>
      </w:r>
      <w:r w:rsidR="00A36DFD">
        <w:rPr>
          <w:rtl/>
          <w:lang w:bidi="fa-IR"/>
        </w:rPr>
        <w:t xml:space="preserve">ی </w:t>
      </w:r>
      <w:r>
        <w:rPr>
          <w:rtl/>
          <w:lang w:bidi="fa-IR"/>
        </w:rPr>
        <w:t>م</w:t>
      </w:r>
      <w:r w:rsidR="00A36DFD">
        <w:rPr>
          <w:rtl/>
          <w:lang w:bidi="fa-IR"/>
        </w:rPr>
        <w:t xml:space="preserve">ی </w:t>
      </w:r>
      <w:r>
        <w:rPr>
          <w:rtl/>
          <w:lang w:bidi="fa-IR"/>
        </w:rPr>
        <w:t>آورد كه در ا</w:t>
      </w:r>
      <w:r w:rsidR="00A008FB">
        <w:rPr>
          <w:rtl/>
          <w:lang w:bidi="fa-IR"/>
        </w:rPr>
        <w:t>ی</w:t>
      </w:r>
      <w:r>
        <w:rPr>
          <w:rtl/>
          <w:lang w:bidi="fa-IR"/>
        </w:rPr>
        <w:t>ن صورت لذت و قرار</w:t>
      </w:r>
      <w:r w:rsidR="00A36DFD">
        <w:rPr>
          <w:rtl/>
          <w:lang w:bidi="fa-IR"/>
        </w:rPr>
        <w:t xml:space="preserve">ی </w:t>
      </w:r>
      <w:r>
        <w:rPr>
          <w:rtl/>
          <w:lang w:bidi="fa-IR"/>
        </w:rPr>
        <w:t>برا</w:t>
      </w:r>
      <w:r w:rsidR="00A008FB">
        <w:rPr>
          <w:rtl/>
          <w:lang w:bidi="fa-IR"/>
        </w:rPr>
        <w:t>ی</w:t>
      </w:r>
      <w:r>
        <w:rPr>
          <w:rtl/>
          <w:lang w:bidi="fa-IR"/>
        </w:rPr>
        <w:t>ش باق</w:t>
      </w:r>
      <w:r w:rsidR="00A36DFD">
        <w:rPr>
          <w:rtl/>
          <w:lang w:bidi="fa-IR"/>
        </w:rPr>
        <w:t xml:space="preserve">ی </w:t>
      </w:r>
      <w:r>
        <w:rPr>
          <w:rtl/>
          <w:lang w:bidi="fa-IR"/>
        </w:rPr>
        <w:t xml:space="preserve">نخواهد ماند و </w:t>
      </w:r>
      <w:r w:rsidR="00A008FB">
        <w:rPr>
          <w:rtl/>
          <w:lang w:bidi="fa-IR"/>
        </w:rPr>
        <w:t>ی</w:t>
      </w:r>
      <w:r>
        <w:rPr>
          <w:rtl/>
          <w:lang w:bidi="fa-IR"/>
        </w:rPr>
        <w:t>ا مط</w:t>
      </w:r>
      <w:r w:rsidR="00A008FB">
        <w:rPr>
          <w:rtl/>
          <w:lang w:bidi="fa-IR"/>
        </w:rPr>
        <w:t>ی</w:t>
      </w:r>
      <w:r>
        <w:rPr>
          <w:rtl/>
          <w:lang w:bidi="fa-IR"/>
        </w:rPr>
        <w:t>ع شهوات و لذت است و حقوق د</w:t>
      </w:r>
      <w:r w:rsidR="00A008FB">
        <w:rPr>
          <w:rtl/>
          <w:lang w:bidi="fa-IR"/>
        </w:rPr>
        <w:t>ی</w:t>
      </w:r>
      <w:r>
        <w:rPr>
          <w:rtl/>
          <w:lang w:bidi="fa-IR"/>
        </w:rPr>
        <w:t>گران را ضا</w:t>
      </w:r>
      <w:r w:rsidR="00A008FB">
        <w:rPr>
          <w:rtl/>
          <w:lang w:bidi="fa-IR"/>
        </w:rPr>
        <w:t>ی</w:t>
      </w:r>
      <w:r>
        <w:rPr>
          <w:rtl/>
          <w:lang w:bidi="fa-IR"/>
        </w:rPr>
        <w:t>ع كرده</w:t>
      </w:r>
      <w:r w:rsidR="00A008FB">
        <w:rPr>
          <w:rtl/>
          <w:lang w:bidi="fa-IR"/>
        </w:rPr>
        <w:t xml:space="preserve">، </w:t>
      </w:r>
      <w:r>
        <w:rPr>
          <w:rtl/>
          <w:lang w:bidi="fa-IR"/>
        </w:rPr>
        <w:t>شكر اله</w:t>
      </w:r>
      <w:r w:rsidR="00A36DFD">
        <w:rPr>
          <w:rtl/>
          <w:lang w:bidi="fa-IR"/>
        </w:rPr>
        <w:t xml:space="preserve">ی </w:t>
      </w:r>
      <w:r>
        <w:rPr>
          <w:rtl/>
          <w:lang w:bidi="fa-IR"/>
        </w:rPr>
        <w:t>را ترك م</w:t>
      </w:r>
      <w:r w:rsidR="00A36DFD">
        <w:rPr>
          <w:rtl/>
          <w:lang w:bidi="fa-IR"/>
        </w:rPr>
        <w:t xml:space="preserve">ی </w:t>
      </w:r>
      <w:r>
        <w:rPr>
          <w:rtl/>
          <w:lang w:bidi="fa-IR"/>
        </w:rPr>
        <w:t>نما</w:t>
      </w:r>
      <w:r w:rsidR="00A008FB">
        <w:rPr>
          <w:rtl/>
          <w:lang w:bidi="fa-IR"/>
        </w:rPr>
        <w:t>ی</w:t>
      </w:r>
      <w:r>
        <w:rPr>
          <w:rtl/>
          <w:lang w:bidi="fa-IR"/>
        </w:rPr>
        <w:t>د كه در ا</w:t>
      </w:r>
      <w:r w:rsidR="00A008FB">
        <w:rPr>
          <w:rtl/>
          <w:lang w:bidi="fa-IR"/>
        </w:rPr>
        <w:t>ی</w:t>
      </w:r>
      <w:r>
        <w:rPr>
          <w:rtl/>
          <w:lang w:bidi="fa-IR"/>
        </w:rPr>
        <w:t>ن صورت جا</w:t>
      </w:r>
      <w:r w:rsidR="00A008FB">
        <w:rPr>
          <w:rtl/>
          <w:lang w:bidi="fa-IR"/>
        </w:rPr>
        <w:t>ی</w:t>
      </w:r>
      <w:r>
        <w:rPr>
          <w:rtl/>
          <w:lang w:bidi="fa-IR"/>
        </w:rPr>
        <w:t>گاهش آتش</w:t>
      </w:r>
      <w:r w:rsidR="00A36DFD">
        <w:rPr>
          <w:rtl/>
          <w:lang w:bidi="fa-IR"/>
        </w:rPr>
        <w:t xml:space="preserve"> </w:t>
      </w:r>
      <w:r>
        <w:rPr>
          <w:rtl/>
          <w:lang w:bidi="fa-IR"/>
        </w:rPr>
        <w:t>جهنم خواهد بود</w:t>
      </w:r>
      <w:r w:rsidR="00A008FB">
        <w:rPr>
          <w:rtl/>
          <w:lang w:bidi="fa-IR"/>
        </w:rPr>
        <w:t xml:space="preserve">. </w:t>
      </w:r>
    </w:p>
    <w:p w:rsidR="000450B1" w:rsidRDefault="000450B1" w:rsidP="000450B1">
      <w:pPr>
        <w:pStyle w:val="libNormal"/>
        <w:rPr>
          <w:rtl/>
          <w:lang w:bidi="fa-IR"/>
        </w:rPr>
      </w:pPr>
      <w:r>
        <w:rPr>
          <w:rtl/>
          <w:lang w:bidi="fa-IR"/>
        </w:rPr>
        <w:t>ا</w:t>
      </w:r>
      <w:r w:rsidR="00A008FB">
        <w:rPr>
          <w:rtl/>
          <w:lang w:bidi="fa-IR"/>
        </w:rPr>
        <w:t>ی</w:t>
      </w:r>
      <w:r>
        <w:rPr>
          <w:rtl/>
          <w:lang w:bidi="fa-IR"/>
        </w:rPr>
        <w:t>ن سخنان در معاو</w:t>
      </w:r>
      <w:r w:rsidR="00A008FB">
        <w:rPr>
          <w:rtl/>
          <w:lang w:bidi="fa-IR"/>
        </w:rPr>
        <w:t>ی</w:t>
      </w:r>
      <w:r>
        <w:rPr>
          <w:rtl/>
          <w:lang w:bidi="fa-IR"/>
        </w:rPr>
        <w:t>ه بس</w:t>
      </w:r>
      <w:r w:rsidR="00A008FB">
        <w:rPr>
          <w:rtl/>
          <w:lang w:bidi="fa-IR"/>
        </w:rPr>
        <w:t>ی</w:t>
      </w:r>
      <w:r>
        <w:rPr>
          <w:rtl/>
          <w:lang w:bidi="fa-IR"/>
        </w:rPr>
        <w:t>ار موثر واقع افتاد در نت</w:t>
      </w:r>
      <w:r w:rsidR="00A008FB">
        <w:rPr>
          <w:rtl/>
          <w:lang w:bidi="fa-IR"/>
        </w:rPr>
        <w:t>ی</w:t>
      </w:r>
      <w:r>
        <w:rPr>
          <w:rtl/>
          <w:lang w:bidi="fa-IR"/>
        </w:rPr>
        <w:t>جه خود را از حكومت خلع نمود</w:t>
      </w:r>
      <w:r w:rsidR="00A008FB">
        <w:rPr>
          <w:rtl/>
          <w:lang w:bidi="fa-IR"/>
        </w:rPr>
        <w:t xml:space="preserve">. </w:t>
      </w:r>
    </w:p>
    <w:p w:rsidR="000450B1" w:rsidRDefault="000450B1" w:rsidP="000450B1">
      <w:pPr>
        <w:pStyle w:val="libNormal"/>
        <w:rPr>
          <w:rtl/>
          <w:lang w:bidi="fa-IR"/>
        </w:rPr>
      </w:pPr>
      <w:r>
        <w:rPr>
          <w:rtl/>
          <w:lang w:bidi="fa-IR"/>
        </w:rPr>
        <w:t>اطراف</w:t>
      </w:r>
      <w:r w:rsidR="00A008FB">
        <w:rPr>
          <w:rtl/>
          <w:lang w:bidi="fa-IR"/>
        </w:rPr>
        <w:t>ی</w:t>
      </w:r>
      <w:r>
        <w:rPr>
          <w:rtl/>
          <w:lang w:bidi="fa-IR"/>
        </w:rPr>
        <w:t>ان گفتند</w:t>
      </w:r>
      <w:r w:rsidR="00A008FB">
        <w:rPr>
          <w:rtl/>
          <w:lang w:bidi="fa-IR"/>
        </w:rPr>
        <w:t xml:space="preserve">: </w:t>
      </w:r>
      <w:r>
        <w:rPr>
          <w:rtl/>
          <w:lang w:bidi="fa-IR"/>
        </w:rPr>
        <w:t>لااقل حكومت را به د</w:t>
      </w:r>
      <w:r w:rsidR="00A008FB">
        <w:rPr>
          <w:rtl/>
          <w:lang w:bidi="fa-IR"/>
        </w:rPr>
        <w:t>ی</w:t>
      </w:r>
      <w:r>
        <w:rPr>
          <w:rtl/>
          <w:lang w:bidi="fa-IR"/>
        </w:rPr>
        <w:t>گر</w:t>
      </w:r>
      <w:r w:rsidR="00A36DFD">
        <w:rPr>
          <w:rtl/>
          <w:lang w:bidi="fa-IR"/>
        </w:rPr>
        <w:t xml:space="preserve">ی </w:t>
      </w:r>
      <w:r>
        <w:rPr>
          <w:rtl/>
          <w:lang w:bidi="fa-IR"/>
        </w:rPr>
        <w:t>بسپار</w:t>
      </w:r>
      <w:r w:rsidR="00A008FB">
        <w:rPr>
          <w:rtl/>
          <w:lang w:bidi="fa-IR"/>
        </w:rPr>
        <w:t xml:space="preserve">. </w:t>
      </w:r>
    </w:p>
    <w:p w:rsidR="000450B1" w:rsidRDefault="000450B1" w:rsidP="000450B1">
      <w:pPr>
        <w:pStyle w:val="libNormal"/>
        <w:rPr>
          <w:rtl/>
          <w:lang w:bidi="fa-IR"/>
        </w:rPr>
      </w:pPr>
      <w:r>
        <w:rPr>
          <w:rtl/>
          <w:lang w:bidi="fa-IR"/>
        </w:rPr>
        <w:t>گفت</w:t>
      </w:r>
      <w:r w:rsidR="00A008FB">
        <w:rPr>
          <w:rtl/>
          <w:lang w:bidi="fa-IR"/>
        </w:rPr>
        <w:t xml:space="preserve">: </w:t>
      </w:r>
      <w:r>
        <w:rPr>
          <w:rtl/>
          <w:lang w:bidi="fa-IR"/>
        </w:rPr>
        <w:t>گناه د</w:t>
      </w:r>
      <w:r w:rsidR="00A008FB">
        <w:rPr>
          <w:rtl/>
          <w:lang w:bidi="fa-IR"/>
        </w:rPr>
        <w:t>ی</w:t>
      </w:r>
      <w:r>
        <w:rPr>
          <w:rtl/>
          <w:lang w:bidi="fa-IR"/>
        </w:rPr>
        <w:t>گر</w:t>
      </w:r>
      <w:r w:rsidR="00A36DFD">
        <w:rPr>
          <w:rtl/>
          <w:lang w:bidi="fa-IR"/>
        </w:rPr>
        <w:t xml:space="preserve">ی </w:t>
      </w:r>
      <w:r>
        <w:rPr>
          <w:rtl/>
          <w:lang w:bidi="fa-IR"/>
        </w:rPr>
        <w:t>را من به دوش بگ</w:t>
      </w:r>
      <w:r w:rsidR="00A008FB">
        <w:rPr>
          <w:rtl/>
          <w:lang w:bidi="fa-IR"/>
        </w:rPr>
        <w:t>ی</w:t>
      </w:r>
      <w:r>
        <w:rPr>
          <w:rtl/>
          <w:lang w:bidi="fa-IR"/>
        </w:rPr>
        <w:t>رم</w:t>
      </w:r>
      <w:r w:rsidR="00A008FB">
        <w:rPr>
          <w:rtl/>
          <w:lang w:bidi="fa-IR"/>
        </w:rPr>
        <w:t xml:space="preserve">، </w:t>
      </w:r>
      <w:r>
        <w:rPr>
          <w:rtl/>
          <w:lang w:bidi="fa-IR"/>
        </w:rPr>
        <w:t>در حال</w:t>
      </w:r>
      <w:r w:rsidR="00A36DFD">
        <w:rPr>
          <w:rtl/>
          <w:lang w:bidi="fa-IR"/>
        </w:rPr>
        <w:t xml:space="preserve">ی </w:t>
      </w:r>
      <w:r>
        <w:rPr>
          <w:rtl/>
          <w:lang w:bidi="fa-IR"/>
        </w:rPr>
        <w:t>كه تلخ</w:t>
      </w:r>
      <w:r w:rsidR="00A36DFD">
        <w:rPr>
          <w:rtl/>
          <w:lang w:bidi="fa-IR"/>
        </w:rPr>
        <w:t xml:space="preserve">ی </w:t>
      </w:r>
      <w:r>
        <w:rPr>
          <w:rtl/>
          <w:lang w:bidi="fa-IR"/>
        </w:rPr>
        <w:t>دور</w:t>
      </w:r>
      <w:r w:rsidR="00A36DFD">
        <w:rPr>
          <w:rtl/>
          <w:lang w:bidi="fa-IR"/>
        </w:rPr>
        <w:t xml:space="preserve">ی </w:t>
      </w:r>
      <w:r>
        <w:rPr>
          <w:rtl/>
          <w:lang w:bidi="fa-IR"/>
        </w:rPr>
        <w:t>آن را م</w:t>
      </w:r>
      <w:r w:rsidR="00A36DFD">
        <w:rPr>
          <w:rtl/>
          <w:lang w:bidi="fa-IR"/>
        </w:rPr>
        <w:t xml:space="preserve">ی </w:t>
      </w:r>
      <w:r>
        <w:rPr>
          <w:rtl/>
          <w:lang w:bidi="fa-IR"/>
        </w:rPr>
        <w:t>چشم</w:t>
      </w:r>
      <w:r w:rsidR="00A008FB">
        <w:rPr>
          <w:rtl/>
          <w:lang w:bidi="fa-IR"/>
        </w:rPr>
        <w:t xml:space="preserve">، </w:t>
      </w:r>
      <w:r>
        <w:rPr>
          <w:rtl/>
          <w:lang w:bidi="fa-IR"/>
        </w:rPr>
        <w:t>اگر بخواهم كس</w:t>
      </w:r>
      <w:r w:rsidR="00A36DFD">
        <w:rPr>
          <w:rtl/>
          <w:lang w:bidi="fa-IR"/>
        </w:rPr>
        <w:t xml:space="preserve">ی </w:t>
      </w:r>
      <w:r>
        <w:rPr>
          <w:rtl/>
          <w:lang w:bidi="fa-IR"/>
        </w:rPr>
        <w:t>را مع</w:t>
      </w:r>
      <w:r w:rsidR="00A008FB">
        <w:rPr>
          <w:rtl/>
          <w:lang w:bidi="fa-IR"/>
        </w:rPr>
        <w:t>ی</w:t>
      </w:r>
      <w:r>
        <w:rPr>
          <w:rtl/>
          <w:lang w:bidi="fa-IR"/>
        </w:rPr>
        <w:t>ن كنم</w:t>
      </w:r>
      <w:r w:rsidR="00A008FB">
        <w:rPr>
          <w:rtl/>
          <w:lang w:bidi="fa-IR"/>
        </w:rPr>
        <w:t xml:space="preserve">، </w:t>
      </w:r>
      <w:r>
        <w:rPr>
          <w:rtl/>
          <w:lang w:bidi="fa-IR"/>
        </w:rPr>
        <w:t>خودم بدان سزاوار ترم</w:t>
      </w:r>
      <w:r w:rsidR="00A008FB">
        <w:rPr>
          <w:rtl/>
          <w:lang w:bidi="fa-IR"/>
        </w:rPr>
        <w:t xml:space="preserve">. </w:t>
      </w:r>
    </w:p>
    <w:p w:rsidR="000450B1" w:rsidRDefault="000450B1" w:rsidP="000450B1">
      <w:pPr>
        <w:pStyle w:val="libNormal"/>
        <w:rPr>
          <w:rtl/>
          <w:lang w:bidi="fa-IR"/>
        </w:rPr>
      </w:pPr>
      <w:r>
        <w:rPr>
          <w:rtl/>
          <w:lang w:bidi="fa-IR"/>
        </w:rPr>
        <w:t>ا</w:t>
      </w:r>
      <w:r w:rsidR="00A008FB">
        <w:rPr>
          <w:rtl/>
          <w:lang w:bidi="fa-IR"/>
        </w:rPr>
        <w:t>ی</w:t>
      </w:r>
      <w:r>
        <w:rPr>
          <w:rtl/>
          <w:lang w:bidi="fa-IR"/>
        </w:rPr>
        <w:t>ن را گفت و به درون خانه رفته در را از درون بست و كس</w:t>
      </w:r>
      <w:r w:rsidR="00A36DFD">
        <w:rPr>
          <w:rtl/>
          <w:lang w:bidi="fa-IR"/>
        </w:rPr>
        <w:t xml:space="preserve">ی </w:t>
      </w:r>
      <w:r>
        <w:rPr>
          <w:rtl/>
          <w:lang w:bidi="fa-IR"/>
        </w:rPr>
        <w:t>را به درون راه نداد</w:t>
      </w:r>
      <w:r w:rsidR="00A008FB">
        <w:rPr>
          <w:rtl/>
          <w:lang w:bidi="fa-IR"/>
        </w:rPr>
        <w:t xml:space="preserve">، </w:t>
      </w:r>
      <w:r>
        <w:rPr>
          <w:rtl/>
          <w:lang w:bidi="fa-IR"/>
        </w:rPr>
        <w:t>ب</w:t>
      </w:r>
      <w:r w:rsidR="00A008FB">
        <w:rPr>
          <w:rtl/>
          <w:lang w:bidi="fa-IR"/>
        </w:rPr>
        <w:t>ی</w:t>
      </w:r>
      <w:r>
        <w:rPr>
          <w:rtl/>
          <w:lang w:bidi="fa-IR"/>
        </w:rPr>
        <w:t>ست و پنج شب گذشت كه جان داد</w:t>
      </w:r>
      <w:r w:rsidR="00A008FB">
        <w:rPr>
          <w:rtl/>
          <w:lang w:bidi="fa-IR"/>
        </w:rPr>
        <w:t xml:space="preserve">. </w:t>
      </w:r>
    </w:p>
    <w:p w:rsidR="000450B1" w:rsidRDefault="000450B1" w:rsidP="000450B1">
      <w:pPr>
        <w:pStyle w:val="libNormal"/>
        <w:rPr>
          <w:rtl/>
          <w:lang w:bidi="fa-IR"/>
        </w:rPr>
      </w:pPr>
      <w:r>
        <w:rPr>
          <w:rtl/>
          <w:lang w:bidi="fa-IR"/>
        </w:rPr>
        <w:t>گو</w:t>
      </w:r>
      <w:r w:rsidR="00A008FB">
        <w:rPr>
          <w:rtl/>
          <w:lang w:bidi="fa-IR"/>
        </w:rPr>
        <w:t>ی</w:t>
      </w:r>
      <w:r>
        <w:rPr>
          <w:rtl/>
          <w:lang w:bidi="fa-IR"/>
        </w:rPr>
        <w:t>ند مادرش وقت</w:t>
      </w:r>
      <w:r w:rsidR="00A36DFD">
        <w:rPr>
          <w:rtl/>
          <w:lang w:bidi="fa-IR"/>
        </w:rPr>
        <w:t xml:space="preserve">ی </w:t>
      </w:r>
      <w:r>
        <w:rPr>
          <w:rtl/>
          <w:lang w:bidi="fa-IR"/>
        </w:rPr>
        <w:t>ا</w:t>
      </w:r>
      <w:r w:rsidR="00A008FB">
        <w:rPr>
          <w:rtl/>
          <w:lang w:bidi="fa-IR"/>
        </w:rPr>
        <w:t>ی</w:t>
      </w:r>
      <w:r>
        <w:rPr>
          <w:rtl/>
          <w:lang w:bidi="fa-IR"/>
        </w:rPr>
        <w:t>ن ماجرا را شن</w:t>
      </w:r>
      <w:r w:rsidR="00A008FB">
        <w:rPr>
          <w:rtl/>
          <w:lang w:bidi="fa-IR"/>
        </w:rPr>
        <w:t>ی</w:t>
      </w:r>
      <w:r>
        <w:rPr>
          <w:rtl/>
          <w:lang w:bidi="fa-IR"/>
        </w:rPr>
        <w:t>د گفت</w:t>
      </w:r>
      <w:r w:rsidR="00A008FB">
        <w:rPr>
          <w:rtl/>
          <w:lang w:bidi="fa-IR"/>
        </w:rPr>
        <w:t xml:space="preserve">: </w:t>
      </w:r>
      <w:r>
        <w:rPr>
          <w:rtl/>
          <w:lang w:bidi="fa-IR"/>
        </w:rPr>
        <w:t>ا</w:t>
      </w:r>
      <w:r w:rsidR="00A36DFD">
        <w:rPr>
          <w:rtl/>
          <w:lang w:bidi="fa-IR"/>
        </w:rPr>
        <w:t xml:space="preserve">ی </w:t>
      </w:r>
      <w:r>
        <w:rPr>
          <w:rtl/>
          <w:lang w:bidi="fa-IR"/>
        </w:rPr>
        <w:t>كاش</w:t>
      </w:r>
      <w:r w:rsidR="00B66AD2">
        <w:rPr>
          <w:rtl/>
          <w:lang w:bidi="fa-IR"/>
        </w:rPr>
        <w:t>!</w:t>
      </w:r>
      <w:r>
        <w:rPr>
          <w:rtl/>
          <w:lang w:bidi="fa-IR"/>
        </w:rPr>
        <w:t xml:space="preserve"> لكه خون</w:t>
      </w:r>
      <w:r w:rsidR="00A36DFD">
        <w:rPr>
          <w:rtl/>
          <w:lang w:bidi="fa-IR"/>
        </w:rPr>
        <w:t xml:space="preserve">ی </w:t>
      </w:r>
      <w:r>
        <w:rPr>
          <w:rtl/>
          <w:lang w:bidi="fa-IR"/>
        </w:rPr>
        <w:t>بود</w:t>
      </w:r>
      <w:r w:rsidR="00A36DFD">
        <w:rPr>
          <w:rtl/>
          <w:lang w:bidi="fa-IR"/>
        </w:rPr>
        <w:t xml:space="preserve">ی </w:t>
      </w:r>
      <w:r w:rsidR="00A008FB">
        <w:rPr>
          <w:rtl/>
          <w:lang w:bidi="fa-IR"/>
        </w:rPr>
        <w:t>(</w:t>
      </w:r>
      <w:r>
        <w:rPr>
          <w:rtl/>
          <w:lang w:bidi="fa-IR"/>
        </w:rPr>
        <w:t>و هرگز به دن</w:t>
      </w:r>
      <w:r w:rsidR="00A008FB">
        <w:rPr>
          <w:rtl/>
          <w:lang w:bidi="fa-IR"/>
        </w:rPr>
        <w:t>ی</w:t>
      </w:r>
      <w:r>
        <w:rPr>
          <w:rtl/>
          <w:lang w:bidi="fa-IR"/>
        </w:rPr>
        <w:t>ا نم</w:t>
      </w:r>
      <w:r w:rsidR="00A36DFD">
        <w:rPr>
          <w:rtl/>
          <w:lang w:bidi="fa-IR"/>
        </w:rPr>
        <w:t xml:space="preserve">ی </w:t>
      </w:r>
      <w:r>
        <w:rPr>
          <w:rtl/>
          <w:lang w:bidi="fa-IR"/>
        </w:rPr>
        <w:t>آمد</w:t>
      </w:r>
      <w:r w:rsidR="00A36DFD">
        <w:rPr>
          <w:rtl/>
          <w:lang w:bidi="fa-IR"/>
        </w:rPr>
        <w:t>ی</w:t>
      </w:r>
      <w:r w:rsidR="0004015C">
        <w:rPr>
          <w:rtl/>
          <w:lang w:bidi="fa-IR"/>
        </w:rPr>
        <w:t>)</w:t>
      </w:r>
      <w:r w:rsidR="00F07E6E">
        <w:rPr>
          <w:rtl/>
          <w:lang w:bidi="fa-IR"/>
        </w:rPr>
        <w:t xml:space="preserve">. </w:t>
      </w:r>
    </w:p>
    <w:p w:rsidR="000450B1" w:rsidRDefault="000450B1" w:rsidP="000450B1">
      <w:pPr>
        <w:pStyle w:val="libNormal"/>
        <w:rPr>
          <w:rtl/>
          <w:lang w:bidi="fa-IR"/>
        </w:rPr>
      </w:pPr>
      <w:r>
        <w:rPr>
          <w:rtl/>
          <w:lang w:bidi="fa-IR"/>
        </w:rPr>
        <w:t>فرزند جواب داد</w:t>
      </w:r>
      <w:r w:rsidR="00A008FB">
        <w:rPr>
          <w:rtl/>
          <w:lang w:bidi="fa-IR"/>
        </w:rPr>
        <w:t xml:space="preserve">: </w:t>
      </w:r>
      <w:r>
        <w:rPr>
          <w:rtl/>
          <w:lang w:bidi="fa-IR"/>
        </w:rPr>
        <w:t>ا</w:t>
      </w:r>
      <w:r w:rsidR="00A36DFD">
        <w:rPr>
          <w:rtl/>
          <w:lang w:bidi="fa-IR"/>
        </w:rPr>
        <w:t xml:space="preserve">ی </w:t>
      </w:r>
      <w:r>
        <w:rPr>
          <w:rtl/>
          <w:lang w:bidi="fa-IR"/>
        </w:rPr>
        <w:t>كاش</w:t>
      </w:r>
      <w:r w:rsidR="00B66AD2">
        <w:rPr>
          <w:rtl/>
          <w:lang w:bidi="fa-IR"/>
        </w:rPr>
        <w:t>!</w:t>
      </w:r>
      <w:r>
        <w:rPr>
          <w:rtl/>
          <w:lang w:bidi="fa-IR"/>
        </w:rPr>
        <w:t xml:space="preserve"> هم</w:t>
      </w:r>
      <w:r w:rsidR="00A008FB">
        <w:rPr>
          <w:rtl/>
          <w:lang w:bidi="fa-IR"/>
        </w:rPr>
        <w:t>ی</w:t>
      </w:r>
      <w:r>
        <w:rPr>
          <w:rtl/>
          <w:lang w:bidi="fa-IR"/>
        </w:rPr>
        <w:t>نطور كه م</w:t>
      </w:r>
      <w:r w:rsidR="00A36DFD">
        <w:rPr>
          <w:rtl/>
          <w:lang w:bidi="fa-IR"/>
        </w:rPr>
        <w:t xml:space="preserve">ی </w:t>
      </w:r>
      <w:r>
        <w:rPr>
          <w:rtl/>
          <w:lang w:bidi="fa-IR"/>
        </w:rPr>
        <w:t>گو</w:t>
      </w:r>
      <w:r w:rsidR="00A008FB">
        <w:rPr>
          <w:rtl/>
          <w:lang w:bidi="fa-IR"/>
        </w:rPr>
        <w:t>ی</w:t>
      </w:r>
      <w:r w:rsidR="00A36DFD">
        <w:rPr>
          <w:rtl/>
          <w:lang w:bidi="fa-IR"/>
        </w:rPr>
        <w:t xml:space="preserve">ی </w:t>
      </w:r>
      <w:r>
        <w:rPr>
          <w:rtl/>
          <w:lang w:bidi="fa-IR"/>
        </w:rPr>
        <w:t>بودم و نم</w:t>
      </w:r>
      <w:r w:rsidR="00A36DFD">
        <w:rPr>
          <w:rtl/>
          <w:lang w:bidi="fa-IR"/>
        </w:rPr>
        <w:t xml:space="preserve">ی </w:t>
      </w:r>
      <w:r>
        <w:rPr>
          <w:rtl/>
          <w:lang w:bidi="fa-IR"/>
        </w:rPr>
        <w:t>دانستم بهشت و جهنم</w:t>
      </w:r>
      <w:r w:rsidR="00A36DFD">
        <w:rPr>
          <w:rtl/>
          <w:lang w:bidi="fa-IR"/>
        </w:rPr>
        <w:t xml:space="preserve">ی </w:t>
      </w:r>
      <w:r>
        <w:rPr>
          <w:rtl/>
          <w:lang w:bidi="fa-IR"/>
        </w:rPr>
        <w:t>در كار است</w:t>
      </w:r>
      <w:r w:rsidR="00A008FB">
        <w:rPr>
          <w:rtl/>
          <w:lang w:bidi="fa-IR"/>
        </w:rPr>
        <w:t xml:space="preserve">. </w:t>
      </w:r>
    </w:p>
    <w:p w:rsidR="000450B1" w:rsidRDefault="000450B1" w:rsidP="000450B1">
      <w:pPr>
        <w:pStyle w:val="libNormal"/>
        <w:rPr>
          <w:rtl/>
          <w:lang w:bidi="fa-IR"/>
        </w:rPr>
      </w:pPr>
      <w:r>
        <w:rPr>
          <w:rtl/>
          <w:lang w:bidi="fa-IR"/>
        </w:rPr>
        <w:lastRenderedPageBreak/>
        <w:t>سخن در ا</w:t>
      </w:r>
      <w:r w:rsidR="00A008FB">
        <w:rPr>
          <w:rtl/>
          <w:lang w:bidi="fa-IR"/>
        </w:rPr>
        <w:t>ی</w:t>
      </w:r>
      <w:r>
        <w:rPr>
          <w:rtl/>
          <w:lang w:bidi="fa-IR"/>
        </w:rPr>
        <w:t>ن باب به درازا كش</w:t>
      </w:r>
      <w:r w:rsidR="00A008FB">
        <w:rPr>
          <w:rtl/>
          <w:lang w:bidi="fa-IR"/>
        </w:rPr>
        <w:t>ی</w:t>
      </w:r>
      <w:r>
        <w:rPr>
          <w:rtl/>
          <w:lang w:bidi="fa-IR"/>
        </w:rPr>
        <w:t>د و از موضوع اصل</w:t>
      </w:r>
      <w:r w:rsidR="00A36DFD">
        <w:rPr>
          <w:rtl/>
          <w:lang w:bidi="fa-IR"/>
        </w:rPr>
        <w:t xml:space="preserve">ی </w:t>
      </w:r>
      <w:r>
        <w:rPr>
          <w:rtl/>
          <w:lang w:bidi="fa-IR"/>
        </w:rPr>
        <w:t>كتاب به حاش</w:t>
      </w:r>
      <w:r w:rsidR="00A008FB">
        <w:rPr>
          <w:rtl/>
          <w:lang w:bidi="fa-IR"/>
        </w:rPr>
        <w:t>ی</w:t>
      </w:r>
      <w:r>
        <w:rPr>
          <w:rtl/>
          <w:lang w:bidi="fa-IR"/>
        </w:rPr>
        <w:t>ه رفت</w:t>
      </w:r>
      <w:r w:rsidR="00A008FB">
        <w:rPr>
          <w:rtl/>
          <w:lang w:bidi="fa-IR"/>
        </w:rPr>
        <w:t>ی</w:t>
      </w:r>
      <w:r>
        <w:rPr>
          <w:rtl/>
          <w:lang w:bidi="fa-IR"/>
        </w:rPr>
        <w:t>م</w:t>
      </w:r>
      <w:r w:rsidR="00A008FB">
        <w:rPr>
          <w:rtl/>
          <w:lang w:bidi="fa-IR"/>
        </w:rPr>
        <w:t xml:space="preserve">، </w:t>
      </w:r>
      <w:r>
        <w:rPr>
          <w:rtl/>
          <w:lang w:bidi="fa-IR"/>
        </w:rPr>
        <w:t xml:space="preserve">علتش در خواست </w:t>
      </w:r>
      <w:r w:rsidR="00A008FB">
        <w:rPr>
          <w:rtl/>
          <w:lang w:bidi="fa-IR"/>
        </w:rPr>
        <w:t>ی</w:t>
      </w:r>
      <w:r>
        <w:rPr>
          <w:rtl/>
          <w:lang w:bidi="fa-IR"/>
        </w:rPr>
        <w:t>ك</w:t>
      </w:r>
      <w:r w:rsidR="00A36DFD">
        <w:rPr>
          <w:rtl/>
          <w:lang w:bidi="fa-IR"/>
        </w:rPr>
        <w:t xml:space="preserve">ی </w:t>
      </w:r>
      <w:r>
        <w:rPr>
          <w:rtl/>
          <w:lang w:bidi="fa-IR"/>
        </w:rPr>
        <w:t xml:space="preserve">از </w:t>
      </w:r>
      <w:r w:rsidR="00A008FB">
        <w:rPr>
          <w:rtl/>
          <w:lang w:bidi="fa-IR"/>
        </w:rPr>
        <w:t>ی</w:t>
      </w:r>
      <w:r>
        <w:rPr>
          <w:rtl/>
          <w:lang w:bidi="fa-IR"/>
        </w:rPr>
        <w:t>اران بود كه نخواست</w:t>
      </w:r>
      <w:r w:rsidR="00A008FB">
        <w:rPr>
          <w:rtl/>
          <w:lang w:bidi="fa-IR"/>
        </w:rPr>
        <w:t>ی</w:t>
      </w:r>
      <w:r>
        <w:rPr>
          <w:rtl/>
          <w:lang w:bidi="fa-IR"/>
        </w:rPr>
        <w:t>م بر خلاف آن عمل كن</w:t>
      </w:r>
      <w:r w:rsidR="00A008FB">
        <w:rPr>
          <w:rtl/>
          <w:lang w:bidi="fa-IR"/>
        </w:rPr>
        <w:t>ی</w:t>
      </w:r>
      <w:r>
        <w:rPr>
          <w:rtl/>
          <w:lang w:bidi="fa-IR"/>
        </w:rPr>
        <w:t>م</w:t>
      </w:r>
      <w:r w:rsidR="00A008FB">
        <w:rPr>
          <w:rtl/>
          <w:lang w:bidi="fa-IR"/>
        </w:rPr>
        <w:t xml:space="preserve"> </w:t>
      </w:r>
      <w:r w:rsidR="00A008FB" w:rsidRPr="00A36DFD">
        <w:rPr>
          <w:rStyle w:val="libFootnotenumChar"/>
          <w:rtl/>
          <w:lang w:bidi="fa-IR"/>
        </w:rPr>
        <w:t>(</w:t>
      </w:r>
      <w:r w:rsidRPr="00A36DFD">
        <w:rPr>
          <w:rStyle w:val="libFootnotenumChar"/>
          <w:rtl/>
        </w:rPr>
        <w:t>116</w:t>
      </w:r>
      <w:r w:rsidR="00A008FB" w:rsidRPr="00A36DFD">
        <w:rPr>
          <w:rStyle w:val="libFootnotenumChar"/>
          <w:rtl/>
          <w:lang w:bidi="fa-IR"/>
        </w:rPr>
        <w:t>)</w:t>
      </w:r>
      <w:r w:rsidR="00F07E6E">
        <w:rPr>
          <w:rtl/>
          <w:lang w:bidi="fa-IR"/>
        </w:rPr>
        <w:t xml:space="preserve">. </w:t>
      </w:r>
    </w:p>
    <w:p w:rsidR="000450B1" w:rsidRDefault="000450B1" w:rsidP="000450B1">
      <w:pPr>
        <w:pStyle w:val="libNormal"/>
        <w:rPr>
          <w:rtl/>
          <w:lang w:bidi="fa-IR"/>
        </w:rPr>
      </w:pPr>
      <w:r>
        <w:rPr>
          <w:rtl/>
          <w:lang w:bidi="fa-IR"/>
        </w:rPr>
        <w:t>بحث در موطن دعا بود كه دعا پس از اعمال مخصوص</w:t>
      </w:r>
      <w:r w:rsidR="00A36DFD">
        <w:rPr>
          <w:rtl/>
          <w:lang w:bidi="fa-IR"/>
        </w:rPr>
        <w:t>ی</w:t>
      </w:r>
      <w:r w:rsidR="0087087D">
        <w:rPr>
          <w:rtl/>
          <w:lang w:bidi="fa-IR"/>
        </w:rPr>
        <w:t>،</w:t>
      </w:r>
      <w:r w:rsidR="00A008FB">
        <w:rPr>
          <w:rtl/>
          <w:lang w:bidi="fa-IR"/>
        </w:rPr>
        <w:t xml:space="preserve"> </w:t>
      </w:r>
      <w:r>
        <w:rPr>
          <w:rtl/>
          <w:lang w:bidi="fa-IR"/>
        </w:rPr>
        <w:t>مستجاب م</w:t>
      </w:r>
      <w:r w:rsidR="00A36DFD">
        <w:rPr>
          <w:rtl/>
          <w:lang w:bidi="fa-IR"/>
        </w:rPr>
        <w:t xml:space="preserve">ی </w:t>
      </w:r>
      <w:r>
        <w:rPr>
          <w:rtl/>
          <w:lang w:bidi="fa-IR"/>
        </w:rPr>
        <w:t>گردد</w:t>
      </w:r>
      <w:r w:rsidR="00A008FB">
        <w:rPr>
          <w:rtl/>
          <w:lang w:bidi="fa-IR"/>
        </w:rPr>
        <w:t xml:space="preserve">: </w:t>
      </w:r>
    </w:p>
    <w:p w:rsidR="000450B1" w:rsidRDefault="000450B1" w:rsidP="000450B1">
      <w:pPr>
        <w:pStyle w:val="libNormal"/>
        <w:rPr>
          <w:rtl/>
          <w:lang w:bidi="fa-IR"/>
        </w:rPr>
      </w:pPr>
      <w:r>
        <w:rPr>
          <w:rtl/>
          <w:lang w:bidi="fa-IR"/>
        </w:rPr>
        <w:t>ج</w:t>
      </w:r>
      <w:r w:rsidR="00133789" w:rsidRPr="00133789">
        <w:rPr>
          <w:rStyle w:val="libNormalChar"/>
          <w:rtl/>
        </w:rPr>
        <w:t xml:space="preserve"> - </w:t>
      </w:r>
      <w:r>
        <w:rPr>
          <w:rtl/>
          <w:lang w:bidi="fa-IR"/>
        </w:rPr>
        <w:t>دعا بعد از قرائت قرآن</w:t>
      </w:r>
      <w:r w:rsidR="00A008FB">
        <w:rPr>
          <w:rtl/>
          <w:lang w:bidi="fa-IR"/>
        </w:rPr>
        <w:t xml:space="preserve">. </w:t>
      </w:r>
    </w:p>
    <w:p w:rsidR="000450B1" w:rsidRDefault="000450B1" w:rsidP="000450B1">
      <w:pPr>
        <w:pStyle w:val="libNormal"/>
        <w:rPr>
          <w:rtl/>
          <w:lang w:bidi="fa-IR"/>
        </w:rPr>
      </w:pPr>
      <w:r>
        <w:rPr>
          <w:rtl/>
          <w:lang w:bidi="fa-IR"/>
        </w:rPr>
        <w:t>د</w:t>
      </w:r>
      <w:r w:rsidR="00133789" w:rsidRPr="00133789">
        <w:rPr>
          <w:rStyle w:val="libNormalChar"/>
          <w:rtl/>
        </w:rPr>
        <w:t xml:space="preserve"> - </w:t>
      </w:r>
      <w:r>
        <w:rPr>
          <w:rtl/>
          <w:lang w:bidi="fa-IR"/>
        </w:rPr>
        <w:t>دعا ب</w:t>
      </w:r>
      <w:r w:rsidR="00A008FB">
        <w:rPr>
          <w:rtl/>
          <w:lang w:bidi="fa-IR"/>
        </w:rPr>
        <w:t>ی</w:t>
      </w:r>
      <w:r>
        <w:rPr>
          <w:rtl/>
          <w:lang w:bidi="fa-IR"/>
        </w:rPr>
        <w:t>ن اذان و اقامه</w:t>
      </w:r>
      <w:r w:rsidR="00A008FB">
        <w:rPr>
          <w:rtl/>
          <w:lang w:bidi="fa-IR"/>
        </w:rPr>
        <w:t xml:space="preserve">. </w:t>
      </w:r>
    </w:p>
    <w:p w:rsidR="000450B1" w:rsidRDefault="000450B1" w:rsidP="000450B1">
      <w:pPr>
        <w:pStyle w:val="libNormal"/>
        <w:rPr>
          <w:rtl/>
          <w:lang w:bidi="fa-IR"/>
        </w:rPr>
      </w:pPr>
      <w:r>
        <w:rPr>
          <w:rtl/>
          <w:lang w:bidi="fa-IR"/>
        </w:rPr>
        <w:t>ه</w:t>
      </w:r>
      <w:r w:rsidR="00133789" w:rsidRPr="00133789">
        <w:rPr>
          <w:rStyle w:val="libNormalChar"/>
          <w:rtl/>
        </w:rPr>
        <w:t xml:space="preserve"> - </w:t>
      </w:r>
      <w:r>
        <w:rPr>
          <w:rtl/>
          <w:lang w:bidi="fa-IR"/>
        </w:rPr>
        <w:t>دعا هنگام سوختن دل</w:t>
      </w:r>
      <w:r w:rsidR="00A008FB">
        <w:rPr>
          <w:rtl/>
          <w:lang w:bidi="fa-IR"/>
        </w:rPr>
        <w:t xml:space="preserve">. </w:t>
      </w:r>
    </w:p>
    <w:p w:rsidR="000450B1" w:rsidRDefault="000450B1" w:rsidP="000450B1">
      <w:pPr>
        <w:pStyle w:val="libNormal"/>
        <w:rPr>
          <w:rtl/>
          <w:lang w:bidi="fa-IR"/>
        </w:rPr>
      </w:pPr>
      <w:r>
        <w:rPr>
          <w:rtl/>
          <w:lang w:bidi="fa-IR"/>
        </w:rPr>
        <w:t>و</w:t>
      </w:r>
      <w:r w:rsidR="00133789" w:rsidRPr="00133789">
        <w:rPr>
          <w:rStyle w:val="libNormalChar"/>
          <w:rtl/>
        </w:rPr>
        <w:t xml:space="preserve"> - </w:t>
      </w:r>
      <w:r>
        <w:rPr>
          <w:rtl/>
          <w:lang w:bidi="fa-IR"/>
        </w:rPr>
        <w:t>دعا هنگام جار</w:t>
      </w:r>
      <w:r w:rsidR="00A36DFD">
        <w:rPr>
          <w:rtl/>
          <w:lang w:bidi="fa-IR"/>
        </w:rPr>
        <w:t xml:space="preserve">ی </w:t>
      </w:r>
      <w:r>
        <w:rPr>
          <w:rtl/>
          <w:lang w:bidi="fa-IR"/>
        </w:rPr>
        <w:t>شدن اشك</w:t>
      </w:r>
      <w:r w:rsidR="00A008FB">
        <w:rPr>
          <w:rtl/>
          <w:lang w:bidi="fa-IR"/>
        </w:rPr>
        <w:t xml:space="preserve">. </w:t>
      </w:r>
    </w:p>
    <w:p w:rsidR="000450B1" w:rsidRDefault="000450B1" w:rsidP="000450B1">
      <w:pPr>
        <w:pStyle w:val="libNormal"/>
        <w:rPr>
          <w:rtl/>
          <w:lang w:bidi="fa-IR"/>
        </w:rPr>
      </w:pPr>
      <w:r>
        <w:rPr>
          <w:rtl/>
          <w:lang w:bidi="fa-IR"/>
        </w:rPr>
        <w:t>ابو بص</w:t>
      </w:r>
      <w:r w:rsidR="00A008FB">
        <w:rPr>
          <w:rtl/>
          <w:lang w:bidi="fa-IR"/>
        </w:rPr>
        <w:t>ی</w:t>
      </w:r>
      <w:r>
        <w:rPr>
          <w:rtl/>
          <w:lang w:bidi="fa-IR"/>
        </w:rPr>
        <w:t xml:space="preserve">ر از حضرت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كرده است كه فرمود</w:t>
      </w:r>
      <w:r w:rsidR="00A008FB">
        <w:rPr>
          <w:rtl/>
          <w:lang w:bidi="fa-IR"/>
        </w:rPr>
        <w:t xml:space="preserve">: </w:t>
      </w:r>
    </w:p>
    <w:p w:rsidR="000450B1" w:rsidRDefault="000450B1" w:rsidP="000450B1">
      <w:pPr>
        <w:pStyle w:val="libNormal"/>
        <w:rPr>
          <w:rtl/>
          <w:lang w:bidi="fa-IR"/>
        </w:rPr>
      </w:pPr>
      <w:r>
        <w:rPr>
          <w:rtl/>
          <w:lang w:bidi="fa-IR"/>
        </w:rPr>
        <w:t>307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اذا رق احدكم فلیدع فان القلب لا یرق حتی یخلص</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 xml:space="preserve">هرگاه دل </w:t>
      </w:r>
      <w:r>
        <w:rPr>
          <w:rtl/>
          <w:lang w:bidi="fa-IR"/>
        </w:rPr>
        <w:t>ی</w:t>
      </w:r>
      <w:r w:rsidR="000450B1">
        <w:rPr>
          <w:rtl/>
          <w:lang w:bidi="fa-IR"/>
        </w:rPr>
        <w:t>ك</w:t>
      </w:r>
      <w:r w:rsidR="00A36DFD">
        <w:rPr>
          <w:rtl/>
          <w:lang w:bidi="fa-IR"/>
        </w:rPr>
        <w:t xml:space="preserve">ی </w:t>
      </w:r>
      <w:r w:rsidR="000450B1">
        <w:rPr>
          <w:rtl/>
          <w:lang w:bidi="fa-IR"/>
        </w:rPr>
        <w:t>از شما سوخت</w:t>
      </w:r>
      <w:r>
        <w:rPr>
          <w:rtl/>
          <w:lang w:bidi="fa-IR"/>
        </w:rPr>
        <w:t xml:space="preserve">، </w:t>
      </w:r>
      <w:r w:rsidR="000450B1">
        <w:rPr>
          <w:rtl/>
          <w:lang w:bidi="fa-IR"/>
        </w:rPr>
        <w:t>دعا كند</w:t>
      </w:r>
      <w:r>
        <w:rPr>
          <w:rtl/>
          <w:lang w:bidi="fa-IR"/>
        </w:rPr>
        <w:t xml:space="preserve">؛ </w:t>
      </w:r>
      <w:r w:rsidR="000450B1">
        <w:rPr>
          <w:rtl/>
          <w:lang w:bidi="fa-IR"/>
        </w:rPr>
        <w:t>چون قلب تا صاف و پاك نگردد</w:t>
      </w:r>
      <w:r>
        <w:rPr>
          <w:rtl/>
          <w:lang w:bidi="fa-IR"/>
        </w:rPr>
        <w:t xml:space="preserve">، </w:t>
      </w:r>
      <w:r w:rsidR="000450B1">
        <w:rPr>
          <w:rtl/>
          <w:lang w:bidi="fa-IR"/>
        </w:rPr>
        <w:t>نم</w:t>
      </w:r>
      <w:r w:rsidR="00A36DFD">
        <w:rPr>
          <w:rtl/>
          <w:lang w:bidi="fa-IR"/>
        </w:rPr>
        <w:t xml:space="preserve">ی </w:t>
      </w:r>
      <w:r w:rsidR="000450B1">
        <w:rPr>
          <w:rtl/>
          <w:lang w:bidi="fa-IR"/>
        </w:rPr>
        <w:t>سوزد</w:t>
      </w:r>
      <w:r>
        <w:rPr>
          <w:lang w:bidi="fa-IR"/>
        </w:rPr>
        <w:t xml:space="preserve">. </w:t>
      </w:r>
    </w:p>
    <w:p w:rsidR="000450B1" w:rsidRDefault="00E61C8F" w:rsidP="00E61C8F">
      <w:pPr>
        <w:pStyle w:val="Heading2"/>
        <w:rPr>
          <w:rtl/>
          <w:lang w:bidi="fa-IR"/>
        </w:rPr>
      </w:pPr>
      <w:bookmarkStart w:id="36" w:name="_Toc426029688"/>
      <w:r>
        <w:rPr>
          <w:rtl/>
          <w:lang w:bidi="fa-IR"/>
        </w:rPr>
        <w:t>سبب هفتم دعا در حالات مخصوص</w:t>
      </w:r>
      <w:bookmarkEnd w:id="36"/>
      <w:r>
        <w:rPr>
          <w:lang w:bidi="fa-IR"/>
        </w:rPr>
        <w:t xml:space="preserve"> </w:t>
      </w:r>
    </w:p>
    <w:p w:rsidR="000450B1" w:rsidRDefault="000450B1" w:rsidP="000450B1">
      <w:pPr>
        <w:pStyle w:val="libNormal"/>
        <w:rPr>
          <w:rtl/>
          <w:lang w:bidi="fa-IR"/>
        </w:rPr>
      </w:pPr>
      <w:r>
        <w:rPr>
          <w:rtl/>
          <w:lang w:bidi="fa-IR"/>
        </w:rPr>
        <w:t>الف</w:t>
      </w:r>
      <w:r w:rsidR="00133789" w:rsidRPr="00133789">
        <w:rPr>
          <w:rStyle w:val="libNormalChar"/>
          <w:rtl/>
        </w:rPr>
        <w:t xml:space="preserve"> - </w:t>
      </w:r>
      <w:r>
        <w:rPr>
          <w:rtl/>
          <w:lang w:bidi="fa-IR"/>
        </w:rPr>
        <w:t>در حال جنگ</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t>ب</w:t>
      </w:r>
      <w:r w:rsidR="00133789" w:rsidRPr="00133789">
        <w:rPr>
          <w:rStyle w:val="libNormalChar"/>
          <w:rtl/>
        </w:rPr>
        <w:t xml:space="preserve"> - </w:t>
      </w:r>
      <w:r>
        <w:rPr>
          <w:rtl/>
          <w:lang w:bidi="fa-IR"/>
        </w:rPr>
        <w:t>در حال حج</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t>ج</w:t>
      </w:r>
      <w:r w:rsidR="00133789" w:rsidRPr="00133789">
        <w:rPr>
          <w:rStyle w:val="libNormalChar"/>
          <w:rtl/>
        </w:rPr>
        <w:t xml:space="preserve"> - </w:t>
      </w:r>
      <w:r>
        <w:rPr>
          <w:rtl/>
          <w:lang w:bidi="fa-IR"/>
        </w:rPr>
        <w:t>در حال عمره</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t>د</w:t>
      </w:r>
      <w:r w:rsidR="00133789" w:rsidRPr="00133789">
        <w:rPr>
          <w:rStyle w:val="libNormalChar"/>
          <w:rtl/>
        </w:rPr>
        <w:t xml:space="preserve"> - </w:t>
      </w:r>
      <w:r>
        <w:rPr>
          <w:rtl/>
          <w:lang w:bidi="fa-IR"/>
        </w:rPr>
        <w:t>در حال مر</w:t>
      </w:r>
      <w:r w:rsidR="00A008FB">
        <w:rPr>
          <w:rtl/>
          <w:lang w:bidi="fa-IR"/>
        </w:rPr>
        <w:t>ی</w:t>
      </w:r>
      <w:r>
        <w:rPr>
          <w:rtl/>
          <w:lang w:bidi="fa-IR"/>
        </w:rPr>
        <w:t>ض</w:t>
      </w:r>
      <w:r w:rsidR="00A36DFD">
        <w:rPr>
          <w:rtl/>
          <w:lang w:bidi="fa-IR"/>
        </w:rPr>
        <w:t xml:space="preserve">ی </w:t>
      </w:r>
    </w:p>
    <w:p w:rsidR="000450B1" w:rsidRDefault="000450B1" w:rsidP="000450B1">
      <w:pPr>
        <w:pStyle w:val="libNormal"/>
        <w:rPr>
          <w:rtl/>
          <w:lang w:bidi="fa-IR"/>
        </w:rPr>
      </w:pPr>
      <w:r>
        <w:rPr>
          <w:rtl/>
          <w:lang w:bidi="fa-IR"/>
        </w:rPr>
        <w:t>ع</w:t>
      </w:r>
      <w:r w:rsidR="00A008FB">
        <w:rPr>
          <w:rtl/>
          <w:lang w:bidi="fa-IR"/>
        </w:rPr>
        <w:t>ی</w:t>
      </w:r>
      <w:r>
        <w:rPr>
          <w:rtl/>
          <w:lang w:bidi="fa-IR"/>
        </w:rPr>
        <w:t>س</w:t>
      </w:r>
      <w:r w:rsidR="00A36DFD">
        <w:rPr>
          <w:rtl/>
          <w:lang w:bidi="fa-IR"/>
        </w:rPr>
        <w:t xml:space="preserve">ی </w:t>
      </w:r>
      <w:r>
        <w:rPr>
          <w:rtl/>
          <w:lang w:bidi="fa-IR"/>
        </w:rPr>
        <w:t>بن عبد الله قم</w:t>
      </w:r>
      <w:r w:rsidR="00A36DFD">
        <w:rPr>
          <w:rtl/>
          <w:lang w:bidi="fa-IR"/>
        </w:rPr>
        <w:t xml:space="preserve">ی </w:t>
      </w:r>
      <w:r>
        <w:rPr>
          <w:rtl/>
          <w:lang w:bidi="fa-IR"/>
        </w:rPr>
        <w:t>گو</w:t>
      </w:r>
      <w:r w:rsidR="00A008FB">
        <w:rPr>
          <w:rtl/>
          <w:lang w:bidi="fa-IR"/>
        </w:rPr>
        <w:t>ی</w:t>
      </w:r>
      <w:r>
        <w:rPr>
          <w:rtl/>
          <w:lang w:bidi="fa-IR"/>
        </w:rPr>
        <w:t>د</w:t>
      </w:r>
      <w:r w:rsidR="00A008FB">
        <w:rPr>
          <w:rtl/>
          <w:lang w:bidi="fa-IR"/>
        </w:rPr>
        <w:t xml:space="preserve">: </w:t>
      </w:r>
      <w:r>
        <w:rPr>
          <w:rtl/>
          <w:lang w:bidi="fa-IR"/>
        </w:rPr>
        <w:t>شن</w:t>
      </w:r>
      <w:r w:rsidR="00A008FB">
        <w:rPr>
          <w:rtl/>
          <w:lang w:bidi="fa-IR"/>
        </w:rPr>
        <w:t>ی</w:t>
      </w:r>
      <w:r>
        <w:rPr>
          <w:rtl/>
          <w:lang w:bidi="fa-IR"/>
        </w:rPr>
        <w:t>دم حضرت امام صادق -</w:t>
      </w:r>
      <w:r w:rsidR="00FE657D" w:rsidRPr="00FE657D">
        <w:rPr>
          <w:rStyle w:val="libAlaemChar"/>
          <w:rFonts w:eastAsia="KFGQPC Uthman Taha Naskh"/>
          <w:rtl/>
        </w:rPr>
        <w:t>عليه‌السلام</w:t>
      </w:r>
      <w:r w:rsidR="00133789" w:rsidRPr="00133789">
        <w:rPr>
          <w:rStyle w:val="libNormalChar"/>
          <w:rtl/>
        </w:rPr>
        <w:t xml:space="preserve"> - </w:t>
      </w:r>
      <w:r>
        <w:rPr>
          <w:rtl/>
          <w:lang w:bidi="fa-IR"/>
        </w:rPr>
        <w:t>م</w:t>
      </w:r>
      <w:r w:rsidR="00A36DFD">
        <w:rPr>
          <w:rtl/>
          <w:lang w:bidi="fa-IR"/>
        </w:rPr>
        <w:t xml:space="preserve">ی </w:t>
      </w:r>
      <w:r>
        <w:rPr>
          <w:rtl/>
          <w:lang w:bidi="fa-IR"/>
        </w:rPr>
        <w:t>گو</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308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ثلاثه دعوتهم مستجابه: الحاج و المعتمر و الغاری فی سبیل الله، فانظروا كیف تخلفونهم، و المریض فلا تعرضوه ولا تضجروه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سه نفر دعا</w:t>
      </w:r>
      <w:r>
        <w:rPr>
          <w:rtl/>
          <w:lang w:bidi="fa-IR"/>
        </w:rPr>
        <w:t>ی</w:t>
      </w:r>
      <w:r w:rsidR="000450B1">
        <w:rPr>
          <w:rtl/>
          <w:lang w:bidi="fa-IR"/>
        </w:rPr>
        <w:t>شان مستجاب است</w:t>
      </w:r>
      <w:r>
        <w:rPr>
          <w:rtl/>
          <w:lang w:bidi="fa-IR"/>
        </w:rPr>
        <w:t xml:space="preserve">: </w:t>
      </w:r>
      <w:r w:rsidR="000450B1">
        <w:rPr>
          <w:rtl/>
          <w:lang w:bidi="fa-IR"/>
        </w:rPr>
        <w:t>اول</w:t>
      </w:r>
      <w:r>
        <w:rPr>
          <w:rtl/>
          <w:lang w:bidi="fa-IR"/>
        </w:rPr>
        <w:t xml:space="preserve">: </w:t>
      </w:r>
      <w:r w:rsidR="000450B1">
        <w:rPr>
          <w:rtl/>
          <w:lang w:bidi="fa-IR"/>
        </w:rPr>
        <w:t>حاج</w:t>
      </w:r>
      <w:r w:rsidR="00A36DFD">
        <w:rPr>
          <w:rtl/>
          <w:lang w:bidi="fa-IR"/>
        </w:rPr>
        <w:t xml:space="preserve">ی </w:t>
      </w:r>
      <w:r w:rsidR="000450B1">
        <w:rPr>
          <w:rtl/>
          <w:lang w:bidi="fa-IR"/>
        </w:rPr>
        <w:t>و معتمر</w:t>
      </w:r>
      <w:r>
        <w:rPr>
          <w:rtl/>
          <w:lang w:bidi="fa-IR"/>
        </w:rPr>
        <w:t xml:space="preserve"> (</w:t>
      </w:r>
      <w:r w:rsidR="000450B1">
        <w:rPr>
          <w:rtl/>
          <w:lang w:bidi="fa-IR"/>
        </w:rPr>
        <w:t>كس</w:t>
      </w:r>
      <w:r w:rsidR="00A36DFD">
        <w:rPr>
          <w:rtl/>
          <w:lang w:bidi="fa-IR"/>
        </w:rPr>
        <w:t xml:space="preserve">ی </w:t>
      </w:r>
      <w:r w:rsidR="000450B1">
        <w:rPr>
          <w:rtl/>
          <w:lang w:bidi="fa-IR"/>
        </w:rPr>
        <w:t>كه حج و عمره انجام م</w:t>
      </w:r>
      <w:r w:rsidR="00A36DFD">
        <w:rPr>
          <w:rtl/>
          <w:lang w:bidi="fa-IR"/>
        </w:rPr>
        <w:t xml:space="preserve">ی </w:t>
      </w:r>
      <w:r w:rsidR="000450B1">
        <w:rPr>
          <w:rtl/>
          <w:lang w:bidi="fa-IR"/>
        </w:rPr>
        <w:t>دهد</w:t>
      </w:r>
      <w:r>
        <w:rPr>
          <w:rtl/>
          <w:lang w:bidi="fa-IR"/>
        </w:rPr>
        <w:t xml:space="preserve">) </w:t>
      </w:r>
      <w:r w:rsidR="000450B1">
        <w:rPr>
          <w:rtl/>
          <w:lang w:bidi="fa-IR"/>
        </w:rPr>
        <w:t>دوم</w:t>
      </w:r>
      <w:r>
        <w:rPr>
          <w:rtl/>
          <w:lang w:bidi="fa-IR"/>
        </w:rPr>
        <w:t xml:space="preserve">: </w:t>
      </w:r>
      <w:r w:rsidR="000450B1">
        <w:rPr>
          <w:rtl/>
          <w:lang w:bidi="fa-IR"/>
        </w:rPr>
        <w:t>جنگ كننده در راه خدا</w:t>
      </w:r>
      <w:r w:rsidR="00133789" w:rsidRPr="00133789">
        <w:rPr>
          <w:rStyle w:val="libNormalChar"/>
          <w:rtl/>
        </w:rPr>
        <w:t xml:space="preserve"> - </w:t>
      </w:r>
      <w:r w:rsidR="000450B1">
        <w:rPr>
          <w:rtl/>
          <w:lang w:bidi="fa-IR"/>
        </w:rPr>
        <w:t>دقت كن</w:t>
      </w:r>
      <w:r>
        <w:rPr>
          <w:rtl/>
          <w:lang w:bidi="fa-IR"/>
        </w:rPr>
        <w:t>ی</w:t>
      </w:r>
      <w:r w:rsidR="000450B1">
        <w:rPr>
          <w:rtl/>
          <w:lang w:bidi="fa-IR"/>
        </w:rPr>
        <w:t xml:space="preserve">د كه در آنچه از او </w:t>
      </w:r>
      <w:r w:rsidR="000450B1">
        <w:rPr>
          <w:rtl/>
          <w:lang w:bidi="fa-IR"/>
        </w:rPr>
        <w:lastRenderedPageBreak/>
        <w:t>باق</w:t>
      </w:r>
      <w:r w:rsidR="00A36DFD">
        <w:rPr>
          <w:rtl/>
          <w:lang w:bidi="fa-IR"/>
        </w:rPr>
        <w:t xml:space="preserve">ی </w:t>
      </w:r>
      <w:r w:rsidR="000450B1">
        <w:rPr>
          <w:rtl/>
          <w:lang w:bidi="fa-IR"/>
        </w:rPr>
        <w:t>مانده چگونه عمل م</w:t>
      </w:r>
      <w:r w:rsidR="00A36DFD">
        <w:rPr>
          <w:rtl/>
          <w:lang w:bidi="fa-IR"/>
        </w:rPr>
        <w:t xml:space="preserve">ی </w:t>
      </w:r>
      <w:r w:rsidR="000450B1">
        <w:rPr>
          <w:rtl/>
          <w:lang w:bidi="fa-IR"/>
        </w:rPr>
        <w:t>كن</w:t>
      </w:r>
      <w:r>
        <w:rPr>
          <w:rtl/>
          <w:lang w:bidi="fa-IR"/>
        </w:rPr>
        <w:t>ی</w:t>
      </w:r>
      <w:r w:rsidR="000450B1">
        <w:rPr>
          <w:rtl/>
          <w:lang w:bidi="fa-IR"/>
        </w:rPr>
        <w:t>د</w:t>
      </w:r>
      <w:r w:rsidR="00133789" w:rsidRPr="00133789">
        <w:rPr>
          <w:rStyle w:val="libNormalChar"/>
          <w:rtl/>
        </w:rPr>
        <w:t xml:space="preserve"> - </w:t>
      </w:r>
      <w:r w:rsidR="000450B1">
        <w:rPr>
          <w:rtl/>
          <w:lang w:bidi="fa-IR"/>
        </w:rPr>
        <w:t>سوم</w:t>
      </w:r>
      <w:r>
        <w:rPr>
          <w:rtl/>
          <w:lang w:bidi="fa-IR"/>
        </w:rPr>
        <w:t xml:space="preserve">: </w:t>
      </w:r>
      <w:r w:rsidR="000450B1">
        <w:rPr>
          <w:rtl/>
          <w:lang w:bidi="fa-IR"/>
        </w:rPr>
        <w:t>مر</w:t>
      </w:r>
      <w:r>
        <w:rPr>
          <w:rtl/>
          <w:lang w:bidi="fa-IR"/>
        </w:rPr>
        <w:t>ی</w:t>
      </w:r>
      <w:r w:rsidR="000450B1">
        <w:rPr>
          <w:rtl/>
          <w:lang w:bidi="fa-IR"/>
        </w:rPr>
        <w:t>ض</w:t>
      </w:r>
      <w:r>
        <w:rPr>
          <w:rtl/>
          <w:lang w:bidi="fa-IR"/>
        </w:rPr>
        <w:t xml:space="preserve">، </w:t>
      </w:r>
      <w:r w:rsidR="000450B1">
        <w:rPr>
          <w:rtl/>
          <w:lang w:bidi="fa-IR"/>
        </w:rPr>
        <w:t>مبادا متعرض او شو</w:t>
      </w:r>
      <w:r>
        <w:rPr>
          <w:rtl/>
          <w:lang w:bidi="fa-IR"/>
        </w:rPr>
        <w:t>ی</w:t>
      </w:r>
      <w:r w:rsidR="000450B1">
        <w:rPr>
          <w:rtl/>
          <w:lang w:bidi="fa-IR"/>
        </w:rPr>
        <w:t xml:space="preserve">د </w:t>
      </w:r>
      <w:r>
        <w:rPr>
          <w:rtl/>
          <w:lang w:bidi="fa-IR"/>
        </w:rPr>
        <w:t>ی</w:t>
      </w:r>
      <w:r w:rsidR="000450B1">
        <w:rPr>
          <w:rtl/>
          <w:lang w:bidi="fa-IR"/>
        </w:rPr>
        <w:t>ا دلتنگش نما</w:t>
      </w:r>
      <w:r>
        <w:rPr>
          <w:rtl/>
          <w:lang w:bidi="fa-IR"/>
        </w:rPr>
        <w:t>یی</w:t>
      </w:r>
      <w:r w:rsidR="000450B1">
        <w:rPr>
          <w:rtl/>
          <w:lang w:bidi="fa-IR"/>
        </w:rPr>
        <w:t>د</w:t>
      </w:r>
      <w:r>
        <w:rPr>
          <w:lang w:bidi="fa-IR"/>
        </w:rPr>
        <w:t xml:space="preserve">. </w:t>
      </w:r>
    </w:p>
    <w:p w:rsidR="000450B1" w:rsidRDefault="000450B1" w:rsidP="000450B1">
      <w:pPr>
        <w:pStyle w:val="libNormal"/>
        <w:rPr>
          <w:rtl/>
          <w:lang w:bidi="fa-IR"/>
        </w:rPr>
      </w:pPr>
      <w:r>
        <w:rPr>
          <w:rtl/>
          <w:lang w:bidi="fa-IR"/>
        </w:rPr>
        <w:t>ه</w:t>
      </w:r>
      <w:r w:rsidR="00133789" w:rsidRPr="00133789">
        <w:rPr>
          <w:rStyle w:val="libNormalChar"/>
          <w:rtl/>
        </w:rPr>
        <w:t xml:space="preserve"> - </w:t>
      </w:r>
      <w:r>
        <w:rPr>
          <w:rtl/>
          <w:lang w:bidi="fa-IR"/>
        </w:rPr>
        <w:t>دعا</w:t>
      </w:r>
      <w:r w:rsidR="00A36DFD">
        <w:rPr>
          <w:rtl/>
          <w:lang w:bidi="fa-IR"/>
        </w:rPr>
        <w:t xml:space="preserve">ی </w:t>
      </w:r>
      <w:r>
        <w:rPr>
          <w:rtl/>
          <w:lang w:bidi="fa-IR"/>
        </w:rPr>
        <w:t>مر</w:t>
      </w:r>
      <w:r w:rsidR="00A008FB">
        <w:rPr>
          <w:rtl/>
          <w:lang w:bidi="fa-IR"/>
        </w:rPr>
        <w:t>ی</w:t>
      </w:r>
      <w:r>
        <w:rPr>
          <w:rtl/>
          <w:lang w:bidi="fa-IR"/>
        </w:rPr>
        <w:t>ض برا</w:t>
      </w:r>
      <w:r w:rsidR="00A36DFD">
        <w:rPr>
          <w:rtl/>
          <w:lang w:bidi="fa-IR"/>
        </w:rPr>
        <w:t xml:space="preserve">ی </w:t>
      </w:r>
      <w:r>
        <w:rPr>
          <w:rtl/>
          <w:lang w:bidi="fa-IR"/>
        </w:rPr>
        <w:t>ع</w:t>
      </w:r>
      <w:r w:rsidR="00A008FB">
        <w:rPr>
          <w:rtl/>
          <w:lang w:bidi="fa-IR"/>
        </w:rPr>
        <w:t>ی</w:t>
      </w:r>
      <w:r>
        <w:rPr>
          <w:rtl/>
          <w:lang w:bidi="fa-IR"/>
        </w:rPr>
        <w:t>ادت كننده</w:t>
      </w:r>
      <w:r w:rsidR="00A008FB">
        <w:rPr>
          <w:rtl/>
          <w:lang w:bidi="fa-IR"/>
        </w:rPr>
        <w:t>.</w:t>
      </w:r>
      <w:r w:rsidR="00A36DFD">
        <w:rPr>
          <w:rtl/>
          <w:lang w:bidi="fa-IR"/>
        </w:rPr>
        <w:t xml:space="preserve"> </w:t>
      </w:r>
    </w:p>
    <w:p w:rsidR="000450B1" w:rsidRDefault="00E61C8F" w:rsidP="00E0380A">
      <w:pPr>
        <w:pStyle w:val="libNormal"/>
        <w:rPr>
          <w:rtl/>
          <w:lang w:bidi="fa-IR"/>
        </w:rPr>
      </w:pPr>
      <w:r>
        <w:rPr>
          <w:rtl/>
          <w:lang w:bidi="fa-IR"/>
        </w:rPr>
        <w:t>درجات و پاداش مریض</w:t>
      </w:r>
      <w:r>
        <w:rPr>
          <w:lang w:bidi="fa-IR"/>
        </w:rPr>
        <w:t xml:space="preserve"> </w:t>
      </w:r>
    </w:p>
    <w:p w:rsidR="000450B1" w:rsidRDefault="000450B1" w:rsidP="000450B1">
      <w:pPr>
        <w:pStyle w:val="libNormal"/>
        <w:rPr>
          <w:rtl/>
          <w:lang w:bidi="fa-IR"/>
        </w:rPr>
      </w:pPr>
      <w:r>
        <w:rPr>
          <w:rtl/>
          <w:lang w:bidi="fa-IR"/>
        </w:rPr>
        <w:t>از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روا</w:t>
      </w:r>
      <w:r w:rsidR="00A008FB">
        <w:rPr>
          <w:rtl/>
          <w:lang w:bidi="fa-IR"/>
        </w:rPr>
        <w:t>ی</w:t>
      </w:r>
      <w:r>
        <w:rPr>
          <w:rtl/>
          <w:lang w:bidi="fa-IR"/>
        </w:rPr>
        <w:t>ت شده است كه فرمود</w:t>
      </w:r>
      <w:r w:rsidR="00A008FB">
        <w:rPr>
          <w:rtl/>
          <w:lang w:bidi="fa-IR"/>
        </w:rPr>
        <w:t xml:space="preserve">: </w:t>
      </w:r>
    </w:p>
    <w:p w:rsidR="000450B1" w:rsidRDefault="000450B1" w:rsidP="000450B1">
      <w:pPr>
        <w:pStyle w:val="libNormal"/>
        <w:rPr>
          <w:rtl/>
          <w:lang w:bidi="fa-IR"/>
        </w:rPr>
      </w:pPr>
      <w:r>
        <w:rPr>
          <w:rtl/>
          <w:lang w:bidi="fa-IR"/>
        </w:rPr>
        <w:t>309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للمریض اربع خصال: یرفع عنه القلم، یامر الله الملك فلیكتب له افضل ما كان یعمله صحته، و ینفی عن كل عضو من جسده ما عمله من ذنب، فان مات مات مغفورا له و ان عاش عاش مغفورا له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مر</w:t>
      </w:r>
      <w:r>
        <w:rPr>
          <w:rtl/>
          <w:lang w:bidi="fa-IR"/>
        </w:rPr>
        <w:t>ی</w:t>
      </w:r>
      <w:r w:rsidR="000450B1">
        <w:rPr>
          <w:rtl/>
          <w:lang w:bidi="fa-IR"/>
        </w:rPr>
        <w:t>ض چهار خصلت دارد</w:t>
      </w:r>
      <w:r>
        <w:rPr>
          <w:rtl/>
          <w:lang w:bidi="fa-IR"/>
        </w:rPr>
        <w:t xml:space="preserve">: </w:t>
      </w:r>
    </w:p>
    <w:p w:rsidR="000450B1" w:rsidRDefault="000450B1" w:rsidP="000450B1">
      <w:pPr>
        <w:pStyle w:val="libNormal"/>
        <w:rPr>
          <w:rtl/>
          <w:lang w:bidi="fa-IR"/>
        </w:rPr>
      </w:pPr>
      <w:r>
        <w:rPr>
          <w:rtl/>
          <w:lang w:bidi="fa-IR"/>
        </w:rPr>
        <w:t>اول</w:t>
      </w:r>
      <w:r w:rsidR="00133789" w:rsidRPr="00133789">
        <w:rPr>
          <w:rStyle w:val="libNormalChar"/>
          <w:rtl/>
        </w:rPr>
        <w:t xml:space="preserve"> - </w:t>
      </w:r>
      <w:r>
        <w:rPr>
          <w:rtl/>
          <w:lang w:bidi="fa-IR"/>
        </w:rPr>
        <w:t>گناه برا</w:t>
      </w:r>
      <w:r w:rsidR="00A008FB">
        <w:rPr>
          <w:rtl/>
          <w:lang w:bidi="fa-IR"/>
        </w:rPr>
        <w:t>ی</w:t>
      </w:r>
      <w:r>
        <w:rPr>
          <w:rtl/>
          <w:lang w:bidi="fa-IR"/>
        </w:rPr>
        <w:t>ش نوشته نم</w:t>
      </w:r>
      <w:r w:rsidR="00A36DFD">
        <w:rPr>
          <w:rtl/>
          <w:lang w:bidi="fa-IR"/>
        </w:rPr>
        <w:t xml:space="preserve">ی </w:t>
      </w:r>
      <w:r>
        <w:rPr>
          <w:rtl/>
          <w:lang w:bidi="fa-IR"/>
        </w:rPr>
        <w:t>شود</w:t>
      </w:r>
      <w:r w:rsidR="00A008FB">
        <w:rPr>
          <w:rtl/>
          <w:lang w:bidi="fa-IR"/>
        </w:rPr>
        <w:t xml:space="preserve"> (</w:t>
      </w:r>
      <w:r>
        <w:rPr>
          <w:rtl/>
          <w:lang w:bidi="fa-IR"/>
        </w:rPr>
        <w:t>البته در امور</w:t>
      </w:r>
      <w:r w:rsidR="00A36DFD">
        <w:rPr>
          <w:rtl/>
          <w:lang w:bidi="fa-IR"/>
        </w:rPr>
        <w:t xml:space="preserve">ی </w:t>
      </w:r>
      <w:r>
        <w:rPr>
          <w:rtl/>
          <w:lang w:bidi="fa-IR"/>
        </w:rPr>
        <w:t>كه نسبت به آنها اضطرار دارد</w:t>
      </w:r>
      <w:r w:rsidR="00A008FB">
        <w:rPr>
          <w:rtl/>
          <w:lang w:bidi="fa-IR"/>
        </w:rPr>
        <w:t>)</w:t>
      </w:r>
      <w:r w:rsidR="00F07E6E">
        <w:rPr>
          <w:rtl/>
          <w:lang w:bidi="fa-IR"/>
        </w:rPr>
        <w:t xml:space="preserve">. </w:t>
      </w:r>
    </w:p>
    <w:p w:rsidR="000450B1" w:rsidRDefault="000450B1" w:rsidP="000450B1">
      <w:pPr>
        <w:pStyle w:val="libNormal"/>
        <w:rPr>
          <w:rtl/>
          <w:lang w:bidi="fa-IR"/>
        </w:rPr>
      </w:pPr>
      <w:r>
        <w:rPr>
          <w:rtl/>
          <w:lang w:bidi="fa-IR"/>
        </w:rPr>
        <w:t>دوم</w:t>
      </w:r>
      <w:r w:rsidR="00133789" w:rsidRPr="00133789">
        <w:rPr>
          <w:rStyle w:val="libNormalChar"/>
          <w:rtl/>
        </w:rPr>
        <w:t xml:space="preserve"> - </w:t>
      </w:r>
      <w:r>
        <w:rPr>
          <w:rtl/>
          <w:lang w:bidi="fa-IR"/>
        </w:rPr>
        <w:t>خداوند متعال به فرشته فرمان م</w:t>
      </w:r>
      <w:r w:rsidR="00A36DFD">
        <w:rPr>
          <w:rtl/>
          <w:lang w:bidi="fa-IR"/>
        </w:rPr>
        <w:t xml:space="preserve">ی </w:t>
      </w:r>
      <w:r>
        <w:rPr>
          <w:rtl/>
          <w:lang w:bidi="fa-IR"/>
        </w:rPr>
        <w:t>دهد كه بهتر</w:t>
      </w:r>
      <w:r w:rsidR="00A008FB">
        <w:rPr>
          <w:rtl/>
          <w:lang w:bidi="fa-IR"/>
        </w:rPr>
        <w:t>ی</w:t>
      </w:r>
      <w:r>
        <w:rPr>
          <w:rtl/>
          <w:lang w:bidi="fa-IR"/>
        </w:rPr>
        <w:t>ن عمل</w:t>
      </w:r>
      <w:r w:rsidR="00A36DFD">
        <w:rPr>
          <w:rtl/>
          <w:lang w:bidi="fa-IR"/>
        </w:rPr>
        <w:t xml:space="preserve">ی </w:t>
      </w:r>
      <w:r>
        <w:rPr>
          <w:rtl/>
          <w:lang w:bidi="fa-IR"/>
        </w:rPr>
        <w:t>را كه در زمان صحتش انجام م</w:t>
      </w:r>
      <w:r w:rsidR="00A36DFD">
        <w:rPr>
          <w:rtl/>
          <w:lang w:bidi="fa-IR"/>
        </w:rPr>
        <w:t xml:space="preserve">ی </w:t>
      </w:r>
      <w:r>
        <w:rPr>
          <w:rtl/>
          <w:lang w:bidi="fa-IR"/>
        </w:rPr>
        <w:t>داد در حال مرض ن</w:t>
      </w:r>
      <w:r w:rsidR="00A008FB">
        <w:rPr>
          <w:rtl/>
          <w:lang w:bidi="fa-IR"/>
        </w:rPr>
        <w:t>ی</w:t>
      </w:r>
      <w:r>
        <w:rPr>
          <w:rtl/>
          <w:lang w:bidi="fa-IR"/>
        </w:rPr>
        <w:t>ز برا</w:t>
      </w:r>
      <w:r w:rsidR="00A008FB">
        <w:rPr>
          <w:rtl/>
          <w:lang w:bidi="fa-IR"/>
        </w:rPr>
        <w:t>ی</w:t>
      </w:r>
      <w:r>
        <w:rPr>
          <w:rtl/>
          <w:lang w:bidi="fa-IR"/>
        </w:rPr>
        <w:t>ش بنو</w:t>
      </w:r>
      <w:r w:rsidR="00A008FB">
        <w:rPr>
          <w:rtl/>
          <w:lang w:bidi="fa-IR"/>
        </w:rPr>
        <w:t>ی</w:t>
      </w:r>
      <w:r>
        <w:rPr>
          <w:rtl/>
          <w:lang w:bidi="fa-IR"/>
        </w:rPr>
        <w:t>سند</w:t>
      </w:r>
      <w:r w:rsidR="00A008FB">
        <w:rPr>
          <w:rtl/>
          <w:lang w:bidi="fa-IR"/>
        </w:rPr>
        <w:t xml:space="preserve">. </w:t>
      </w:r>
    </w:p>
    <w:p w:rsidR="000450B1" w:rsidRDefault="000450B1" w:rsidP="000450B1">
      <w:pPr>
        <w:pStyle w:val="libNormal"/>
        <w:rPr>
          <w:rtl/>
          <w:lang w:bidi="fa-IR"/>
        </w:rPr>
      </w:pPr>
      <w:r>
        <w:rPr>
          <w:rtl/>
          <w:lang w:bidi="fa-IR"/>
        </w:rPr>
        <w:t>سوم</w:t>
      </w:r>
      <w:r w:rsidR="00133789" w:rsidRPr="00133789">
        <w:rPr>
          <w:rStyle w:val="libNormalChar"/>
          <w:rtl/>
        </w:rPr>
        <w:t xml:space="preserve"> - </w:t>
      </w:r>
      <w:r>
        <w:rPr>
          <w:rtl/>
          <w:lang w:bidi="fa-IR"/>
        </w:rPr>
        <w:t>هر گناه</w:t>
      </w:r>
      <w:r w:rsidR="00A36DFD">
        <w:rPr>
          <w:rtl/>
          <w:lang w:bidi="fa-IR"/>
        </w:rPr>
        <w:t xml:space="preserve">ی </w:t>
      </w:r>
      <w:r>
        <w:rPr>
          <w:rtl/>
          <w:lang w:bidi="fa-IR"/>
        </w:rPr>
        <w:t>كه با اعضا</w:t>
      </w:r>
      <w:r w:rsidR="00A36DFD">
        <w:rPr>
          <w:rtl/>
          <w:lang w:bidi="fa-IR"/>
        </w:rPr>
        <w:t xml:space="preserve">ی </w:t>
      </w:r>
      <w:r>
        <w:rPr>
          <w:rtl/>
          <w:lang w:bidi="fa-IR"/>
        </w:rPr>
        <w:t>بدنش مرتكب شده</w:t>
      </w:r>
      <w:r w:rsidR="00A008FB">
        <w:rPr>
          <w:rtl/>
          <w:lang w:bidi="fa-IR"/>
        </w:rPr>
        <w:t xml:space="preserve">، </w:t>
      </w:r>
      <w:r>
        <w:rPr>
          <w:rtl/>
          <w:lang w:bidi="fa-IR"/>
        </w:rPr>
        <w:t>پاك م</w:t>
      </w:r>
      <w:r w:rsidR="00A36DFD">
        <w:rPr>
          <w:rtl/>
          <w:lang w:bidi="fa-IR"/>
        </w:rPr>
        <w:t xml:space="preserve">ی </w:t>
      </w:r>
      <w:r>
        <w:rPr>
          <w:rtl/>
          <w:lang w:bidi="fa-IR"/>
        </w:rPr>
        <w:t>گردد</w:t>
      </w:r>
      <w:r w:rsidR="00A008FB">
        <w:rPr>
          <w:rtl/>
          <w:lang w:bidi="fa-IR"/>
        </w:rPr>
        <w:t xml:space="preserve">. </w:t>
      </w:r>
    </w:p>
    <w:p w:rsidR="000450B1" w:rsidRDefault="000450B1" w:rsidP="000450B1">
      <w:pPr>
        <w:pStyle w:val="libNormal"/>
        <w:rPr>
          <w:rtl/>
          <w:lang w:bidi="fa-IR"/>
        </w:rPr>
      </w:pPr>
      <w:r>
        <w:rPr>
          <w:rtl/>
          <w:lang w:bidi="fa-IR"/>
        </w:rPr>
        <w:t>چهارم</w:t>
      </w:r>
      <w:r w:rsidR="00133789" w:rsidRPr="00133789">
        <w:rPr>
          <w:rStyle w:val="libNormalChar"/>
          <w:rtl/>
        </w:rPr>
        <w:t xml:space="preserve"> - </w:t>
      </w:r>
      <w:r>
        <w:rPr>
          <w:rtl/>
          <w:lang w:bidi="fa-IR"/>
        </w:rPr>
        <w:t>چه بم</w:t>
      </w:r>
      <w:r w:rsidR="00A008FB">
        <w:rPr>
          <w:rtl/>
          <w:lang w:bidi="fa-IR"/>
        </w:rPr>
        <w:t>ی</w:t>
      </w:r>
      <w:r>
        <w:rPr>
          <w:rtl/>
          <w:lang w:bidi="fa-IR"/>
        </w:rPr>
        <w:t>رد و چه زنده بماند</w:t>
      </w:r>
      <w:r w:rsidR="00A008FB">
        <w:rPr>
          <w:rtl/>
          <w:lang w:bidi="fa-IR"/>
        </w:rPr>
        <w:t xml:space="preserve">، </w:t>
      </w:r>
      <w:r>
        <w:rPr>
          <w:rtl/>
          <w:lang w:bidi="fa-IR"/>
        </w:rPr>
        <w:t>آمرز</w:t>
      </w:r>
      <w:r w:rsidR="00A008FB">
        <w:rPr>
          <w:rtl/>
          <w:lang w:bidi="fa-IR"/>
        </w:rPr>
        <w:t>ی</w:t>
      </w:r>
      <w:r>
        <w:rPr>
          <w:rtl/>
          <w:lang w:bidi="fa-IR"/>
        </w:rPr>
        <w:t>ده شده است</w:t>
      </w:r>
      <w:r w:rsidR="00A008FB">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و اذا مرض المسلم كتب الله له كاحسن ما كان یعمله فی صحته، و تساقطت ذنوبه كما یتساقط ورق الشجر</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وقت</w:t>
      </w:r>
      <w:r w:rsidR="00A36DFD">
        <w:rPr>
          <w:rtl/>
          <w:lang w:bidi="fa-IR"/>
        </w:rPr>
        <w:t xml:space="preserve">ی </w:t>
      </w:r>
      <w:r w:rsidR="000450B1">
        <w:rPr>
          <w:rtl/>
          <w:lang w:bidi="fa-IR"/>
        </w:rPr>
        <w:t>مسلمان مر</w:t>
      </w:r>
      <w:r>
        <w:rPr>
          <w:rtl/>
          <w:lang w:bidi="fa-IR"/>
        </w:rPr>
        <w:t>ی</w:t>
      </w:r>
      <w:r w:rsidR="000450B1">
        <w:rPr>
          <w:rtl/>
          <w:lang w:bidi="fa-IR"/>
        </w:rPr>
        <w:t>ض م</w:t>
      </w:r>
      <w:r w:rsidR="00A36DFD">
        <w:rPr>
          <w:rtl/>
          <w:lang w:bidi="fa-IR"/>
        </w:rPr>
        <w:t xml:space="preserve">ی </w:t>
      </w:r>
      <w:r w:rsidR="000450B1">
        <w:rPr>
          <w:rtl/>
          <w:lang w:bidi="fa-IR"/>
        </w:rPr>
        <w:t>شود</w:t>
      </w:r>
      <w:r>
        <w:rPr>
          <w:rtl/>
          <w:lang w:bidi="fa-IR"/>
        </w:rPr>
        <w:t xml:space="preserve">، </w:t>
      </w:r>
      <w:r w:rsidR="000450B1">
        <w:rPr>
          <w:rtl/>
          <w:lang w:bidi="fa-IR"/>
        </w:rPr>
        <w:t>خداوند متعال بهتر</w:t>
      </w:r>
      <w:r>
        <w:rPr>
          <w:rtl/>
          <w:lang w:bidi="fa-IR"/>
        </w:rPr>
        <w:t>ی</w:t>
      </w:r>
      <w:r w:rsidR="000450B1">
        <w:rPr>
          <w:rtl/>
          <w:lang w:bidi="fa-IR"/>
        </w:rPr>
        <w:t>ن عمل</w:t>
      </w:r>
      <w:r w:rsidR="00A36DFD">
        <w:rPr>
          <w:rtl/>
          <w:lang w:bidi="fa-IR"/>
        </w:rPr>
        <w:t xml:space="preserve">ی </w:t>
      </w:r>
      <w:r w:rsidR="000450B1">
        <w:rPr>
          <w:rtl/>
          <w:lang w:bidi="fa-IR"/>
        </w:rPr>
        <w:t>را كه در زمان صحتش انجام م</w:t>
      </w:r>
      <w:r w:rsidR="00A36DFD">
        <w:rPr>
          <w:rtl/>
          <w:lang w:bidi="fa-IR"/>
        </w:rPr>
        <w:t xml:space="preserve">ی </w:t>
      </w:r>
      <w:r w:rsidR="000450B1">
        <w:rPr>
          <w:rtl/>
          <w:lang w:bidi="fa-IR"/>
        </w:rPr>
        <w:t>داد به حسابش م</w:t>
      </w:r>
      <w:r w:rsidR="00A36DFD">
        <w:rPr>
          <w:rtl/>
          <w:lang w:bidi="fa-IR"/>
        </w:rPr>
        <w:t xml:space="preserve">ی </w:t>
      </w:r>
      <w:r w:rsidR="000450B1">
        <w:rPr>
          <w:rtl/>
          <w:lang w:bidi="fa-IR"/>
        </w:rPr>
        <w:t>نو</w:t>
      </w:r>
      <w:r>
        <w:rPr>
          <w:rtl/>
          <w:lang w:bidi="fa-IR"/>
        </w:rPr>
        <w:t>ی</w:t>
      </w:r>
      <w:r w:rsidR="000450B1">
        <w:rPr>
          <w:rtl/>
          <w:lang w:bidi="fa-IR"/>
        </w:rPr>
        <w:t>سد و گناهانش بسان ر</w:t>
      </w:r>
      <w:r>
        <w:rPr>
          <w:rtl/>
          <w:lang w:bidi="fa-IR"/>
        </w:rPr>
        <w:t>ی</w:t>
      </w:r>
      <w:r w:rsidR="000450B1">
        <w:rPr>
          <w:rtl/>
          <w:lang w:bidi="fa-IR"/>
        </w:rPr>
        <w:t>زش</w:t>
      </w:r>
      <w:r w:rsidR="00A36DFD">
        <w:rPr>
          <w:rtl/>
          <w:lang w:bidi="fa-IR"/>
        </w:rPr>
        <w:t xml:space="preserve"> </w:t>
      </w:r>
      <w:r w:rsidR="000450B1">
        <w:rPr>
          <w:rtl/>
          <w:lang w:bidi="fa-IR"/>
        </w:rPr>
        <w:t>برگ از درخت م</w:t>
      </w:r>
      <w:r w:rsidR="00A36DFD">
        <w:rPr>
          <w:rtl/>
          <w:lang w:bidi="fa-IR"/>
        </w:rPr>
        <w:t xml:space="preserve">ی </w:t>
      </w:r>
      <w:r w:rsidR="000450B1">
        <w:rPr>
          <w:rtl/>
          <w:lang w:bidi="fa-IR"/>
        </w:rPr>
        <w:t>ر</w:t>
      </w:r>
      <w:r>
        <w:rPr>
          <w:rtl/>
          <w:lang w:bidi="fa-IR"/>
        </w:rPr>
        <w:t>ی</w:t>
      </w:r>
      <w:r w:rsidR="000450B1">
        <w:rPr>
          <w:rtl/>
          <w:lang w:bidi="fa-IR"/>
        </w:rPr>
        <w:t>زد</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 من عاد مریضا فی الله لم یسال المریض للعائد شیئا الا استجاب له</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مر</w:t>
      </w:r>
      <w:r>
        <w:rPr>
          <w:rtl/>
          <w:lang w:bidi="fa-IR"/>
        </w:rPr>
        <w:t>ی</w:t>
      </w:r>
      <w:r w:rsidR="000450B1">
        <w:rPr>
          <w:rtl/>
          <w:lang w:bidi="fa-IR"/>
        </w:rPr>
        <w:t>ض</w:t>
      </w:r>
      <w:r w:rsidR="00A36DFD">
        <w:rPr>
          <w:rtl/>
          <w:lang w:bidi="fa-IR"/>
        </w:rPr>
        <w:t xml:space="preserve">ی </w:t>
      </w:r>
      <w:r w:rsidR="000450B1">
        <w:rPr>
          <w:rtl/>
          <w:lang w:bidi="fa-IR"/>
        </w:rPr>
        <w:t>را ع</w:t>
      </w:r>
      <w:r>
        <w:rPr>
          <w:rtl/>
          <w:lang w:bidi="fa-IR"/>
        </w:rPr>
        <w:t>ی</w:t>
      </w:r>
      <w:r w:rsidR="000450B1">
        <w:rPr>
          <w:rtl/>
          <w:lang w:bidi="fa-IR"/>
        </w:rPr>
        <w:t>ادت م</w:t>
      </w:r>
      <w:r w:rsidR="00A36DFD">
        <w:rPr>
          <w:rtl/>
          <w:lang w:bidi="fa-IR"/>
        </w:rPr>
        <w:t xml:space="preserve">ی </w:t>
      </w:r>
      <w:r w:rsidR="000450B1">
        <w:rPr>
          <w:rtl/>
          <w:lang w:bidi="fa-IR"/>
        </w:rPr>
        <w:t>كند</w:t>
      </w:r>
      <w:r>
        <w:rPr>
          <w:rtl/>
          <w:lang w:bidi="fa-IR"/>
        </w:rPr>
        <w:t xml:space="preserve">، </w:t>
      </w:r>
      <w:r w:rsidR="000450B1">
        <w:rPr>
          <w:rtl/>
          <w:lang w:bidi="fa-IR"/>
        </w:rPr>
        <w:t>اگر آن مر</w:t>
      </w:r>
      <w:r>
        <w:rPr>
          <w:rtl/>
          <w:lang w:bidi="fa-IR"/>
        </w:rPr>
        <w:t>ی</w:t>
      </w:r>
      <w:r w:rsidR="000450B1">
        <w:rPr>
          <w:rtl/>
          <w:lang w:bidi="fa-IR"/>
        </w:rPr>
        <w:t>ض برا</w:t>
      </w:r>
      <w:r>
        <w:rPr>
          <w:rtl/>
          <w:lang w:bidi="fa-IR"/>
        </w:rPr>
        <w:t>ی</w:t>
      </w:r>
      <w:r w:rsidR="000450B1">
        <w:rPr>
          <w:rtl/>
          <w:lang w:bidi="fa-IR"/>
        </w:rPr>
        <w:t>ش دعا كند</w:t>
      </w:r>
      <w:r>
        <w:rPr>
          <w:rtl/>
          <w:lang w:bidi="fa-IR"/>
        </w:rPr>
        <w:t xml:space="preserve">، </w:t>
      </w:r>
      <w:r w:rsidR="000450B1">
        <w:rPr>
          <w:rtl/>
          <w:lang w:bidi="fa-IR"/>
        </w:rPr>
        <w:t>مستجاب م</w:t>
      </w:r>
      <w:r w:rsidR="00A36DFD">
        <w:rPr>
          <w:rtl/>
          <w:lang w:bidi="fa-IR"/>
        </w:rPr>
        <w:t xml:space="preserve">ی </w:t>
      </w:r>
      <w:r w:rsidR="000450B1">
        <w:rPr>
          <w:rtl/>
          <w:lang w:bidi="fa-IR"/>
        </w:rPr>
        <w:t>شود</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lastRenderedPageBreak/>
        <w:t>(</w:t>
      </w:r>
      <w:r w:rsidRPr="00F52787">
        <w:rPr>
          <w:rStyle w:val="libHadithChar"/>
          <w:rtl/>
        </w:rPr>
        <w:t>و یوحی الله تعالی الی ملك الشمال ان لا تكتب علی عبدی شیئا ما دام فی و ثاقی، و الی ملك الیمین ان اجعل انین عبدی حسنات</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خداوند متعال به فرشته جانب چپ ا</w:t>
      </w:r>
      <w:r>
        <w:rPr>
          <w:rtl/>
          <w:lang w:bidi="fa-IR"/>
        </w:rPr>
        <w:t>ی</w:t>
      </w:r>
      <w:r w:rsidR="000450B1">
        <w:rPr>
          <w:rtl/>
          <w:lang w:bidi="fa-IR"/>
        </w:rPr>
        <w:t>نگونه وح</w:t>
      </w:r>
      <w:r w:rsidR="00A36DFD">
        <w:rPr>
          <w:rtl/>
          <w:lang w:bidi="fa-IR"/>
        </w:rPr>
        <w:t xml:space="preserve">ی </w:t>
      </w:r>
      <w:r w:rsidR="000450B1">
        <w:rPr>
          <w:rtl/>
          <w:lang w:bidi="fa-IR"/>
        </w:rPr>
        <w:t>م</w:t>
      </w:r>
      <w:r w:rsidR="00A36DFD">
        <w:rPr>
          <w:rtl/>
          <w:lang w:bidi="fa-IR"/>
        </w:rPr>
        <w:t xml:space="preserve">ی </w:t>
      </w:r>
      <w:r w:rsidR="000450B1">
        <w:rPr>
          <w:rtl/>
          <w:lang w:bidi="fa-IR"/>
        </w:rPr>
        <w:t>فرستد</w:t>
      </w:r>
      <w:r>
        <w:rPr>
          <w:rtl/>
          <w:lang w:bidi="fa-IR"/>
        </w:rPr>
        <w:t xml:space="preserve">: </w:t>
      </w:r>
      <w:r w:rsidR="000450B1">
        <w:rPr>
          <w:rtl/>
          <w:lang w:bidi="fa-IR"/>
        </w:rPr>
        <w:t>مادام</w:t>
      </w:r>
      <w:r w:rsidR="00A36DFD">
        <w:rPr>
          <w:rtl/>
          <w:lang w:bidi="fa-IR"/>
        </w:rPr>
        <w:t xml:space="preserve">ی </w:t>
      </w:r>
      <w:r w:rsidR="000450B1">
        <w:rPr>
          <w:rtl/>
          <w:lang w:bidi="fa-IR"/>
        </w:rPr>
        <w:t>كه بنده ام در پناه من است برا</w:t>
      </w:r>
      <w:r>
        <w:rPr>
          <w:rtl/>
          <w:lang w:bidi="fa-IR"/>
        </w:rPr>
        <w:t>ی</w:t>
      </w:r>
      <w:r w:rsidR="000450B1">
        <w:rPr>
          <w:rtl/>
          <w:lang w:bidi="fa-IR"/>
        </w:rPr>
        <w:t>ش چ</w:t>
      </w:r>
      <w:r>
        <w:rPr>
          <w:rtl/>
          <w:lang w:bidi="fa-IR"/>
        </w:rPr>
        <w:t>ی</w:t>
      </w:r>
      <w:r w:rsidR="000450B1">
        <w:rPr>
          <w:rtl/>
          <w:lang w:bidi="fa-IR"/>
        </w:rPr>
        <w:t>ز</w:t>
      </w:r>
      <w:r w:rsidR="00A36DFD">
        <w:rPr>
          <w:rtl/>
          <w:lang w:bidi="fa-IR"/>
        </w:rPr>
        <w:t xml:space="preserve">ی </w:t>
      </w:r>
      <w:r w:rsidR="000450B1">
        <w:rPr>
          <w:rtl/>
          <w:lang w:bidi="fa-IR"/>
        </w:rPr>
        <w:t>ننو</w:t>
      </w:r>
      <w:r>
        <w:rPr>
          <w:rtl/>
          <w:lang w:bidi="fa-IR"/>
        </w:rPr>
        <w:t>ی</w:t>
      </w:r>
      <w:r w:rsidR="000450B1">
        <w:rPr>
          <w:rtl/>
          <w:lang w:bidi="fa-IR"/>
        </w:rPr>
        <w:t>س و به فرشته جانب راست ا</w:t>
      </w:r>
      <w:r>
        <w:rPr>
          <w:rtl/>
          <w:lang w:bidi="fa-IR"/>
        </w:rPr>
        <w:t>ی</w:t>
      </w:r>
      <w:r w:rsidR="000450B1">
        <w:rPr>
          <w:rtl/>
          <w:lang w:bidi="fa-IR"/>
        </w:rPr>
        <w:t>نگونه وح</w:t>
      </w:r>
      <w:r w:rsidR="00A36DFD">
        <w:rPr>
          <w:rtl/>
          <w:lang w:bidi="fa-IR"/>
        </w:rPr>
        <w:t xml:space="preserve">ی </w:t>
      </w:r>
      <w:r w:rsidR="000450B1">
        <w:rPr>
          <w:rtl/>
          <w:lang w:bidi="fa-IR"/>
        </w:rPr>
        <w:t>م</w:t>
      </w:r>
      <w:r w:rsidR="00A36DFD">
        <w:rPr>
          <w:rtl/>
          <w:lang w:bidi="fa-IR"/>
        </w:rPr>
        <w:t xml:space="preserve">ی </w:t>
      </w:r>
      <w:r w:rsidR="000450B1">
        <w:rPr>
          <w:rtl/>
          <w:lang w:bidi="fa-IR"/>
        </w:rPr>
        <w:t>كند</w:t>
      </w:r>
      <w:r>
        <w:rPr>
          <w:rtl/>
          <w:lang w:bidi="fa-IR"/>
        </w:rPr>
        <w:t xml:space="preserve">: </w:t>
      </w:r>
      <w:r w:rsidR="000450B1">
        <w:rPr>
          <w:rtl/>
          <w:lang w:bidi="fa-IR"/>
        </w:rPr>
        <w:t>برا</w:t>
      </w:r>
      <w:r w:rsidR="00A36DFD">
        <w:rPr>
          <w:rtl/>
          <w:lang w:bidi="fa-IR"/>
        </w:rPr>
        <w:t xml:space="preserve">ی </w:t>
      </w:r>
      <w:r w:rsidR="000450B1">
        <w:rPr>
          <w:rtl/>
          <w:lang w:bidi="fa-IR"/>
        </w:rPr>
        <w:t>ناله بنده ام حسنه بنو</w:t>
      </w:r>
      <w:r>
        <w:rPr>
          <w:rtl/>
          <w:lang w:bidi="fa-IR"/>
        </w:rPr>
        <w:t>ی</w:t>
      </w:r>
      <w:r w:rsidR="000450B1">
        <w:rPr>
          <w:rtl/>
          <w:lang w:bidi="fa-IR"/>
        </w:rPr>
        <w:t>س</w:t>
      </w:r>
      <w:r w:rsidR="00F07E6E">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و ان المرض ینفی الجسد من الذنوب كما یذهب الكیر خبث الحدید</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مرض</w:t>
      </w:r>
      <w:r>
        <w:rPr>
          <w:rtl/>
          <w:lang w:bidi="fa-IR"/>
        </w:rPr>
        <w:t xml:space="preserve">، </w:t>
      </w:r>
      <w:r w:rsidR="000450B1">
        <w:rPr>
          <w:rtl/>
          <w:lang w:bidi="fa-IR"/>
        </w:rPr>
        <w:t>جسد را از گناه پاك م</w:t>
      </w:r>
      <w:r w:rsidR="00A36DFD">
        <w:rPr>
          <w:rtl/>
          <w:lang w:bidi="fa-IR"/>
        </w:rPr>
        <w:t xml:space="preserve">ی </w:t>
      </w:r>
      <w:r w:rsidR="000450B1">
        <w:rPr>
          <w:rtl/>
          <w:lang w:bidi="fa-IR"/>
        </w:rPr>
        <w:t>كند همچنانكه دم آهنگران</w:t>
      </w:r>
      <w:r>
        <w:rPr>
          <w:rtl/>
          <w:lang w:bidi="fa-IR"/>
        </w:rPr>
        <w:t xml:space="preserve">، </w:t>
      </w:r>
      <w:r w:rsidR="000450B1">
        <w:rPr>
          <w:rtl/>
          <w:lang w:bidi="fa-IR"/>
        </w:rPr>
        <w:t>جرمها را از آهن م</w:t>
      </w:r>
      <w:r w:rsidR="00A36DFD">
        <w:rPr>
          <w:rtl/>
          <w:lang w:bidi="fa-IR"/>
        </w:rPr>
        <w:t xml:space="preserve">ی </w:t>
      </w:r>
      <w:r w:rsidR="000450B1">
        <w:rPr>
          <w:rtl/>
          <w:lang w:bidi="fa-IR"/>
        </w:rPr>
        <w:t>زدا</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 xml:space="preserve">از حضرت صادق </w:t>
      </w:r>
      <w:r w:rsidR="00FE657D" w:rsidRPr="00FE657D">
        <w:rPr>
          <w:rStyle w:val="libAlaemChar"/>
          <w:rFonts w:eastAsia="KFGQPC Uthman Taha Naskh"/>
          <w:rtl/>
        </w:rPr>
        <w:t>عليه‌السلام</w:t>
      </w:r>
      <w:r>
        <w:rPr>
          <w:rtl/>
          <w:lang w:bidi="fa-IR"/>
        </w:rPr>
        <w:t xml:space="preserve"> مرو</w:t>
      </w:r>
      <w:r w:rsidR="00A36DFD">
        <w:rPr>
          <w:rtl/>
          <w:lang w:bidi="fa-IR"/>
        </w:rPr>
        <w:t xml:space="preserve">ی </w:t>
      </w:r>
      <w:r>
        <w:rPr>
          <w:rtl/>
          <w:lang w:bidi="fa-IR"/>
        </w:rPr>
        <w:t>است كه فرمود</w:t>
      </w:r>
      <w:r w:rsidR="00A008FB">
        <w:rPr>
          <w:rtl/>
          <w:lang w:bidi="fa-IR"/>
        </w:rPr>
        <w:t xml:space="preserve">: </w:t>
      </w:r>
    </w:p>
    <w:p w:rsidR="000450B1" w:rsidRPr="004872FA" w:rsidRDefault="000450B1" w:rsidP="004872FA">
      <w:pPr>
        <w:pStyle w:val="libNormal"/>
        <w:rPr>
          <w:rtl/>
        </w:rPr>
      </w:pPr>
      <w:r w:rsidRPr="004872FA">
        <w:rPr>
          <w:rtl/>
        </w:rPr>
        <w:t>310</w:t>
      </w:r>
      <w:r w:rsidR="00133789" w:rsidRPr="004872FA">
        <w:rPr>
          <w:rtl/>
        </w:rPr>
        <w:t xml:space="preserve"> - </w:t>
      </w:r>
      <w:r w:rsidR="00F52787" w:rsidRPr="00F52787">
        <w:rPr>
          <w:rStyle w:val="libAlaemChar"/>
          <w:rFonts w:eastAsia="KFGQPC Uthman Taha Naskh"/>
          <w:rtl/>
        </w:rPr>
        <w:t>(</w:t>
      </w:r>
      <w:r w:rsidR="00F52787" w:rsidRPr="00F52787">
        <w:rPr>
          <w:rStyle w:val="libHadithChar"/>
          <w:rtl/>
        </w:rPr>
        <w:t>قال رسول الله</w:t>
      </w:r>
      <w:r w:rsidR="00F52787" w:rsidRPr="00F52787">
        <w:rPr>
          <w:rStyle w:val="libHadithChar"/>
          <w:rFonts w:hint="cs"/>
          <w:rtl/>
        </w:rPr>
        <w:t xml:space="preserve"> </w:t>
      </w:r>
      <w:r w:rsidR="005E5D8E" w:rsidRPr="005E5D8E">
        <w:rPr>
          <w:rStyle w:val="libAlaemChar"/>
          <w:rFonts w:eastAsia="KFGQPC Uthman Taha Naskh"/>
          <w:rtl/>
        </w:rPr>
        <w:t>صلى‌الله‌عليه‌وآله‌وسلم</w:t>
      </w:r>
      <w:r w:rsidR="00F52787" w:rsidRPr="00F52787">
        <w:rPr>
          <w:rStyle w:val="libHadithChar"/>
          <w:rFonts w:hint="cs"/>
          <w:rtl/>
        </w:rPr>
        <w:t xml:space="preserve"> </w:t>
      </w:r>
      <w:r w:rsidR="00F52787" w:rsidRPr="00F52787">
        <w:rPr>
          <w:rStyle w:val="libHadithChar"/>
          <w:rtl/>
        </w:rPr>
        <w:t>الحمی رائد الموت، و سجن الله فی ارضه، و حرها من جهنم، وهی حظ كل مومن من النار</w:t>
      </w:r>
      <w:r w:rsidR="00F52787" w:rsidRPr="00F52787">
        <w:rPr>
          <w:rStyle w:val="libAlaemChar"/>
          <w:rFonts w:eastAsia="KFGQPC Uthman Taha Naskh"/>
          <w:rtl/>
        </w:rPr>
        <w:t>)</w:t>
      </w:r>
      <w:r w:rsidR="00A008FB" w:rsidRPr="004872FA">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0450B1">
        <w:rPr>
          <w:rtl/>
          <w:lang w:bidi="fa-IR"/>
        </w:rPr>
        <w:t xml:space="preserve"> فرمود</w:t>
      </w:r>
      <w:r>
        <w:rPr>
          <w:rtl/>
          <w:lang w:bidi="fa-IR"/>
        </w:rPr>
        <w:t xml:space="preserve">: </w:t>
      </w:r>
      <w:r w:rsidR="000450B1">
        <w:rPr>
          <w:rtl/>
          <w:lang w:bidi="fa-IR"/>
        </w:rPr>
        <w:t>تب</w:t>
      </w:r>
      <w:r>
        <w:rPr>
          <w:rtl/>
          <w:lang w:bidi="fa-IR"/>
        </w:rPr>
        <w:t xml:space="preserve">، </w:t>
      </w:r>
      <w:r w:rsidR="000450B1">
        <w:rPr>
          <w:rtl/>
          <w:lang w:bidi="fa-IR"/>
        </w:rPr>
        <w:t>پ</w:t>
      </w:r>
      <w:r>
        <w:rPr>
          <w:rtl/>
          <w:lang w:bidi="fa-IR"/>
        </w:rPr>
        <w:t>ی</w:t>
      </w:r>
      <w:r w:rsidR="000450B1">
        <w:rPr>
          <w:rtl/>
          <w:lang w:bidi="fa-IR"/>
        </w:rPr>
        <w:t>ش قراول مرگ و زندان خدا در زم</w:t>
      </w:r>
      <w:r>
        <w:rPr>
          <w:rtl/>
          <w:lang w:bidi="fa-IR"/>
        </w:rPr>
        <w:t>ی</w:t>
      </w:r>
      <w:r w:rsidR="000450B1">
        <w:rPr>
          <w:rtl/>
          <w:lang w:bidi="fa-IR"/>
        </w:rPr>
        <w:t>ن است</w:t>
      </w:r>
      <w:r>
        <w:rPr>
          <w:rtl/>
          <w:lang w:bidi="fa-IR"/>
        </w:rPr>
        <w:t xml:space="preserve">، </w:t>
      </w:r>
      <w:r w:rsidR="000450B1">
        <w:rPr>
          <w:rtl/>
          <w:lang w:bidi="fa-IR"/>
        </w:rPr>
        <w:t>گرما</w:t>
      </w:r>
      <w:r w:rsidR="00A36DFD">
        <w:rPr>
          <w:rtl/>
          <w:lang w:bidi="fa-IR"/>
        </w:rPr>
        <w:t xml:space="preserve">ی </w:t>
      </w:r>
      <w:r w:rsidR="000450B1">
        <w:rPr>
          <w:rtl/>
          <w:lang w:bidi="fa-IR"/>
        </w:rPr>
        <w:t>آن از جهنم م</w:t>
      </w:r>
      <w:r w:rsidR="00A36DFD">
        <w:rPr>
          <w:rtl/>
          <w:lang w:bidi="fa-IR"/>
        </w:rPr>
        <w:t xml:space="preserve">ی </w:t>
      </w:r>
      <w:r w:rsidR="000450B1">
        <w:rPr>
          <w:rtl/>
          <w:lang w:bidi="fa-IR"/>
        </w:rPr>
        <w:t>باشد و هم</w:t>
      </w:r>
      <w:r>
        <w:rPr>
          <w:rtl/>
          <w:lang w:bidi="fa-IR"/>
        </w:rPr>
        <w:t>ی</w:t>
      </w:r>
      <w:r w:rsidR="000450B1">
        <w:rPr>
          <w:rtl/>
          <w:lang w:bidi="fa-IR"/>
        </w:rPr>
        <w:t>ن مقدار گرما بهره مومن از آن آتش است</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نعم الوجع الحمی، تعطی كل عضو حظه من البلاء، ولا خیر فی من لا یبتلی</w:t>
      </w:r>
      <w:r w:rsidRPr="00F52787">
        <w:rPr>
          <w:rStyle w:val="libAlaemChar"/>
          <w:rFonts w:eastAsia="KFGQPC Uthman Taha Naskh"/>
          <w:rtl/>
        </w:rPr>
        <w:t>)(</w:t>
      </w:r>
      <w:r w:rsidR="009E1236">
        <w:rPr>
          <w:rStyle w:val="libAlaemChar"/>
          <w:rFonts w:eastAsia="KFGQPC Uthman Taha Naskh"/>
          <w:rtl/>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تب چه درد خوب</w:t>
      </w:r>
      <w:r w:rsidR="00A36DFD">
        <w:rPr>
          <w:rtl/>
          <w:lang w:bidi="fa-IR"/>
        </w:rPr>
        <w:t xml:space="preserve">ی </w:t>
      </w:r>
      <w:r w:rsidR="000450B1">
        <w:rPr>
          <w:rtl/>
          <w:lang w:bidi="fa-IR"/>
        </w:rPr>
        <w:t>است كه سهم</w:t>
      </w:r>
      <w:r>
        <w:rPr>
          <w:rtl/>
          <w:lang w:bidi="fa-IR"/>
        </w:rPr>
        <w:t>ی</w:t>
      </w:r>
      <w:r w:rsidR="000450B1">
        <w:rPr>
          <w:rtl/>
          <w:lang w:bidi="fa-IR"/>
        </w:rPr>
        <w:t>ه هر عضو بدن از بلا را به او م</w:t>
      </w:r>
      <w:r w:rsidR="00A36DFD">
        <w:rPr>
          <w:rtl/>
          <w:lang w:bidi="fa-IR"/>
        </w:rPr>
        <w:t xml:space="preserve">ی </w:t>
      </w:r>
      <w:r w:rsidR="000450B1">
        <w:rPr>
          <w:rtl/>
          <w:lang w:bidi="fa-IR"/>
        </w:rPr>
        <w:t>دهد و كس</w:t>
      </w:r>
      <w:r w:rsidR="00A36DFD">
        <w:rPr>
          <w:rtl/>
          <w:lang w:bidi="fa-IR"/>
        </w:rPr>
        <w:t xml:space="preserve">ی </w:t>
      </w:r>
      <w:r w:rsidR="000450B1">
        <w:rPr>
          <w:rtl/>
          <w:lang w:bidi="fa-IR"/>
        </w:rPr>
        <w:t>كه بلا نب</w:t>
      </w:r>
      <w:r>
        <w:rPr>
          <w:rtl/>
          <w:lang w:bidi="fa-IR"/>
        </w:rPr>
        <w:t>ی</w:t>
      </w:r>
      <w:r w:rsidR="000450B1">
        <w:rPr>
          <w:rtl/>
          <w:lang w:bidi="fa-IR"/>
        </w:rPr>
        <w:t>ند خ</w:t>
      </w:r>
      <w:r>
        <w:rPr>
          <w:rtl/>
          <w:lang w:bidi="fa-IR"/>
        </w:rPr>
        <w:t>ی</w:t>
      </w:r>
      <w:r w:rsidR="000450B1">
        <w:rPr>
          <w:rtl/>
          <w:lang w:bidi="fa-IR"/>
        </w:rPr>
        <w:t>ر</w:t>
      </w:r>
      <w:r w:rsidR="00A36DFD">
        <w:rPr>
          <w:rtl/>
          <w:lang w:bidi="fa-IR"/>
        </w:rPr>
        <w:t xml:space="preserve">ی </w:t>
      </w:r>
      <w:r w:rsidR="000450B1">
        <w:rPr>
          <w:rtl/>
          <w:lang w:bidi="fa-IR"/>
        </w:rPr>
        <w:t>در او ن</w:t>
      </w:r>
      <w:r>
        <w:rPr>
          <w:rtl/>
          <w:lang w:bidi="fa-IR"/>
        </w:rPr>
        <w:t>ی</w:t>
      </w:r>
      <w:r w:rsidR="000450B1">
        <w:rPr>
          <w:rtl/>
          <w:lang w:bidi="fa-IR"/>
        </w:rPr>
        <w:t>ست</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وان المومن اذا حم حمی واحده تناثرت الذنوب عنه كورق الشجر، فان ان علی فراشه فانینه تسبیح، وصیاحه تهلیل، و تقلبه علی فراشه كمن یضرب بسیفه فی سبیل الله، فان اقبل یعبد الله كان مغفورا له و طوبی له</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وقت</w:t>
      </w:r>
      <w:r w:rsidR="00A36DFD">
        <w:rPr>
          <w:rtl/>
          <w:lang w:bidi="fa-IR"/>
        </w:rPr>
        <w:t xml:space="preserve">ی </w:t>
      </w:r>
      <w:r w:rsidR="000450B1">
        <w:rPr>
          <w:rtl/>
          <w:lang w:bidi="fa-IR"/>
        </w:rPr>
        <w:t xml:space="preserve">مومن </w:t>
      </w:r>
      <w:r>
        <w:rPr>
          <w:rtl/>
          <w:lang w:bidi="fa-IR"/>
        </w:rPr>
        <w:t>ی</w:t>
      </w:r>
      <w:r w:rsidR="000450B1">
        <w:rPr>
          <w:rtl/>
          <w:lang w:bidi="fa-IR"/>
        </w:rPr>
        <w:t>ك مرتبه تب كند</w:t>
      </w:r>
      <w:r>
        <w:rPr>
          <w:rtl/>
          <w:lang w:bidi="fa-IR"/>
        </w:rPr>
        <w:t xml:space="preserve">، </w:t>
      </w:r>
      <w:r w:rsidR="000450B1">
        <w:rPr>
          <w:rtl/>
          <w:lang w:bidi="fa-IR"/>
        </w:rPr>
        <w:t>گناهان از او چون برگ درختان پاش</w:t>
      </w:r>
      <w:r>
        <w:rPr>
          <w:rtl/>
          <w:lang w:bidi="fa-IR"/>
        </w:rPr>
        <w:t>ی</w:t>
      </w:r>
      <w:r w:rsidR="000450B1">
        <w:rPr>
          <w:rtl/>
          <w:lang w:bidi="fa-IR"/>
        </w:rPr>
        <w:t>ده م</w:t>
      </w:r>
      <w:r w:rsidR="00A36DFD">
        <w:rPr>
          <w:rtl/>
          <w:lang w:bidi="fa-IR"/>
        </w:rPr>
        <w:t xml:space="preserve">ی </w:t>
      </w:r>
      <w:r w:rsidR="000450B1">
        <w:rPr>
          <w:rtl/>
          <w:lang w:bidi="fa-IR"/>
        </w:rPr>
        <w:t>شود</w:t>
      </w:r>
      <w:r>
        <w:rPr>
          <w:rtl/>
          <w:lang w:bidi="fa-IR"/>
        </w:rPr>
        <w:t xml:space="preserve">، </w:t>
      </w:r>
      <w:r w:rsidR="000450B1">
        <w:rPr>
          <w:rtl/>
          <w:lang w:bidi="fa-IR"/>
        </w:rPr>
        <w:t>اگر در رختخوابش ناله بزند</w:t>
      </w:r>
      <w:r>
        <w:rPr>
          <w:rtl/>
          <w:lang w:bidi="fa-IR"/>
        </w:rPr>
        <w:t xml:space="preserve">، </w:t>
      </w:r>
      <w:r w:rsidR="000450B1">
        <w:rPr>
          <w:rtl/>
          <w:lang w:bidi="fa-IR"/>
        </w:rPr>
        <w:t>ناله ها</w:t>
      </w:r>
      <w:r>
        <w:rPr>
          <w:rtl/>
          <w:lang w:bidi="fa-IR"/>
        </w:rPr>
        <w:t>ی</w:t>
      </w:r>
      <w:r w:rsidR="000450B1">
        <w:rPr>
          <w:rtl/>
          <w:lang w:bidi="fa-IR"/>
        </w:rPr>
        <w:t>ش سبحان الله است و فر</w:t>
      </w:r>
      <w:r>
        <w:rPr>
          <w:rtl/>
          <w:lang w:bidi="fa-IR"/>
        </w:rPr>
        <w:t>ی</w:t>
      </w:r>
      <w:r w:rsidR="000450B1">
        <w:rPr>
          <w:rtl/>
          <w:lang w:bidi="fa-IR"/>
        </w:rPr>
        <w:t>ادش لا اله الا الله</w:t>
      </w:r>
      <w:r>
        <w:rPr>
          <w:rtl/>
          <w:lang w:bidi="fa-IR"/>
        </w:rPr>
        <w:t xml:space="preserve">، </w:t>
      </w:r>
      <w:r w:rsidR="000450B1">
        <w:rPr>
          <w:rtl/>
          <w:lang w:bidi="fa-IR"/>
        </w:rPr>
        <w:t>جابجا</w:t>
      </w:r>
      <w:r>
        <w:rPr>
          <w:rtl/>
          <w:lang w:bidi="fa-IR"/>
        </w:rPr>
        <w:t>ی</w:t>
      </w:r>
      <w:r w:rsidR="00A36DFD">
        <w:rPr>
          <w:rtl/>
          <w:lang w:bidi="fa-IR"/>
        </w:rPr>
        <w:t xml:space="preserve">ی </w:t>
      </w:r>
      <w:r w:rsidR="000450B1">
        <w:rPr>
          <w:rtl/>
          <w:lang w:bidi="fa-IR"/>
        </w:rPr>
        <w:t>مر</w:t>
      </w:r>
      <w:r>
        <w:rPr>
          <w:rtl/>
          <w:lang w:bidi="fa-IR"/>
        </w:rPr>
        <w:t>ی</w:t>
      </w:r>
      <w:r w:rsidR="000450B1">
        <w:rPr>
          <w:rtl/>
          <w:lang w:bidi="fa-IR"/>
        </w:rPr>
        <w:t>ض در رختخوابش</w:t>
      </w:r>
      <w:r>
        <w:rPr>
          <w:rtl/>
          <w:lang w:bidi="fa-IR"/>
        </w:rPr>
        <w:t xml:space="preserve">، </w:t>
      </w:r>
      <w:r w:rsidR="000450B1">
        <w:rPr>
          <w:rtl/>
          <w:lang w:bidi="fa-IR"/>
        </w:rPr>
        <w:t xml:space="preserve">مانند آن است كه در راه </w:t>
      </w:r>
      <w:r w:rsidR="000450B1">
        <w:rPr>
          <w:rtl/>
          <w:lang w:bidi="fa-IR"/>
        </w:rPr>
        <w:lastRenderedPageBreak/>
        <w:t>خدا با شمش</w:t>
      </w:r>
      <w:r>
        <w:rPr>
          <w:rtl/>
          <w:lang w:bidi="fa-IR"/>
        </w:rPr>
        <w:t>ی</w:t>
      </w:r>
      <w:r w:rsidR="000450B1">
        <w:rPr>
          <w:rtl/>
          <w:lang w:bidi="fa-IR"/>
        </w:rPr>
        <w:t>رش</w:t>
      </w:r>
      <w:r>
        <w:rPr>
          <w:rtl/>
          <w:lang w:bidi="fa-IR"/>
        </w:rPr>
        <w:t xml:space="preserve"> (</w:t>
      </w:r>
      <w:r w:rsidR="000450B1">
        <w:rPr>
          <w:rtl/>
          <w:lang w:bidi="fa-IR"/>
        </w:rPr>
        <w:t>دشمنان د</w:t>
      </w:r>
      <w:r>
        <w:rPr>
          <w:rtl/>
          <w:lang w:bidi="fa-IR"/>
        </w:rPr>
        <w:t>ی</w:t>
      </w:r>
      <w:r w:rsidR="000450B1">
        <w:rPr>
          <w:rtl/>
          <w:lang w:bidi="fa-IR"/>
        </w:rPr>
        <w:t>ن را</w:t>
      </w:r>
      <w:r>
        <w:rPr>
          <w:rtl/>
          <w:lang w:bidi="fa-IR"/>
        </w:rPr>
        <w:t xml:space="preserve">) </w:t>
      </w:r>
      <w:r w:rsidR="000450B1">
        <w:rPr>
          <w:rtl/>
          <w:lang w:bidi="fa-IR"/>
        </w:rPr>
        <w:t>م</w:t>
      </w:r>
      <w:r w:rsidR="00A36DFD">
        <w:rPr>
          <w:rtl/>
          <w:lang w:bidi="fa-IR"/>
        </w:rPr>
        <w:t xml:space="preserve">ی </w:t>
      </w:r>
      <w:r w:rsidR="000450B1">
        <w:rPr>
          <w:rtl/>
          <w:lang w:bidi="fa-IR"/>
        </w:rPr>
        <w:t>زند</w:t>
      </w:r>
      <w:r>
        <w:rPr>
          <w:rtl/>
          <w:lang w:bidi="fa-IR"/>
        </w:rPr>
        <w:t xml:space="preserve">، </w:t>
      </w:r>
      <w:r w:rsidR="000450B1">
        <w:rPr>
          <w:rtl/>
          <w:lang w:bidi="fa-IR"/>
        </w:rPr>
        <w:t>اگر باق</w:t>
      </w:r>
      <w:r w:rsidR="00A36DFD">
        <w:rPr>
          <w:rtl/>
          <w:lang w:bidi="fa-IR"/>
        </w:rPr>
        <w:t xml:space="preserve">ی </w:t>
      </w:r>
      <w:r w:rsidR="000450B1">
        <w:rPr>
          <w:rtl/>
          <w:lang w:bidi="fa-IR"/>
        </w:rPr>
        <w:t>بماند و بندگ</w:t>
      </w:r>
      <w:r w:rsidR="00A36DFD">
        <w:rPr>
          <w:rtl/>
          <w:lang w:bidi="fa-IR"/>
        </w:rPr>
        <w:t xml:space="preserve">ی </w:t>
      </w:r>
      <w:r w:rsidR="000450B1">
        <w:rPr>
          <w:rtl/>
          <w:lang w:bidi="fa-IR"/>
        </w:rPr>
        <w:t>حق كند آمرز</w:t>
      </w:r>
      <w:r>
        <w:rPr>
          <w:rtl/>
          <w:lang w:bidi="fa-IR"/>
        </w:rPr>
        <w:t>ی</w:t>
      </w:r>
      <w:r w:rsidR="000450B1">
        <w:rPr>
          <w:rtl/>
          <w:lang w:bidi="fa-IR"/>
        </w:rPr>
        <w:t>ده شده است</w:t>
      </w:r>
      <w:r>
        <w:rPr>
          <w:rtl/>
          <w:lang w:bidi="fa-IR"/>
        </w:rPr>
        <w:t xml:space="preserve">، </w:t>
      </w:r>
      <w:r w:rsidR="000450B1">
        <w:rPr>
          <w:rtl/>
          <w:lang w:bidi="fa-IR"/>
        </w:rPr>
        <w:t>خوشا به حالش</w:t>
      </w:r>
      <w:r w:rsidR="00B66AD2">
        <w:rPr>
          <w:rtl/>
          <w:lang w:bidi="fa-IR"/>
        </w:rPr>
        <w:t>!</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وحمی یوم كفاره سنه فان المها یبقی فی الجسد سنه، وهی كفاره لما قبلها و ما بعدها</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 xml:space="preserve">تب </w:t>
      </w:r>
      <w:r>
        <w:rPr>
          <w:rtl/>
          <w:lang w:bidi="fa-IR"/>
        </w:rPr>
        <w:t>ی</w:t>
      </w:r>
      <w:r w:rsidR="000450B1">
        <w:rPr>
          <w:rtl/>
          <w:lang w:bidi="fa-IR"/>
        </w:rPr>
        <w:t>ك روزه</w:t>
      </w:r>
      <w:r>
        <w:rPr>
          <w:rtl/>
          <w:lang w:bidi="fa-IR"/>
        </w:rPr>
        <w:t xml:space="preserve">، </w:t>
      </w:r>
      <w:r w:rsidR="000450B1">
        <w:rPr>
          <w:rtl/>
          <w:lang w:bidi="fa-IR"/>
        </w:rPr>
        <w:t xml:space="preserve">كفاره </w:t>
      </w:r>
      <w:r>
        <w:rPr>
          <w:rtl/>
          <w:lang w:bidi="fa-IR"/>
        </w:rPr>
        <w:t>ی</w:t>
      </w:r>
      <w:r w:rsidR="000450B1">
        <w:rPr>
          <w:rtl/>
          <w:lang w:bidi="fa-IR"/>
        </w:rPr>
        <w:t>ك سال گناه ات و رنجش تا آن مدت در بدن باق</w:t>
      </w:r>
      <w:r w:rsidR="00A36DFD">
        <w:rPr>
          <w:rtl/>
          <w:lang w:bidi="fa-IR"/>
        </w:rPr>
        <w:t xml:space="preserve">ی </w:t>
      </w:r>
      <w:r w:rsidR="000450B1">
        <w:rPr>
          <w:rtl/>
          <w:lang w:bidi="fa-IR"/>
        </w:rPr>
        <w:t>م</w:t>
      </w:r>
      <w:r w:rsidR="00A36DFD">
        <w:rPr>
          <w:rtl/>
          <w:lang w:bidi="fa-IR"/>
        </w:rPr>
        <w:t xml:space="preserve">ی </w:t>
      </w:r>
      <w:r w:rsidR="000450B1">
        <w:rPr>
          <w:rtl/>
          <w:lang w:bidi="fa-IR"/>
        </w:rPr>
        <w:t>ماند</w:t>
      </w:r>
      <w:r>
        <w:rPr>
          <w:rtl/>
          <w:lang w:bidi="fa-IR"/>
        </w:rPr>
        <w:t xml:space="preserve">، </w:t>
      </w:r>
      <w:r w:rsidR="000450B1">
        <w:rPr>
          <w:rtl/>
          <w:lang w:bidi="fa-IR"/>
        </w:rPr>
        <w:t>ا</w:t>
      </w:r>
      <w:r>
        <w:rPr>
          <w:rtl/>
          <w:lang w:bidi="fa-IR"/>
        </w:rPr>
        <w:t>ی</w:t>
      </w:r>
      <w:r w:rsidR="000450B1">
        <w:rPr>
          <w:rtl/>
          <w:lang w:bidi="fa-IR"/>
        </w:rPr>
        <w:t>ن رنج كفاره گذشته و آ</w:t>
      </w:r>
      <w:r>
        <w:rPr>
          <w:rtl/>
          <w:lang w:bidi="fa-IR"/>
        </w:rPr>
        <w:t>ی</w:t>
      </w:r>
      <w:r w:rsidR="000450B1">
        <w:rPr>
          <w:rtl/>
          <w:lang w:bidi="fa-IR"/>
        </w:rPr>
        <w:t>نده است</w:t>
      </w:r>
      <w:r w:rsidR="00F07E6E">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و من اشتكی لیله فقبلها بقبولها و ادی الی الله شكرها كانت له كفاره سنتین؛ سنه لقبولها و سنه للصبر علیها</w:t>
      </w:r>
      <w:r w:rsidRPr="00F52787">
        <w:rPr>
          <w:rStyle w:val="libAlaemChar"/>
          <w:rFonts w:eastAsia="KFGQPC Uthman Taha Naskh"/>
          <w:rtl/>
        </w:rPr>
        <w:t>)(</w:t>
      </w:r>
      <w:r w:rsidR="009E1236">
        <w:rPr>
          <w:rStyle w:val="libAlaemChar"/>
          <w:rFonts w:eastAsia="KFGQPC Uthman Taha Naskh"/>
          <w:rtl/>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 xml:space="preserve">كه </w:t>
      </w:r>
      <w:r>
        <w:rPr>
          <w:rtl/>
          <w:lang w:bidi="fa-IR"/>
        </w:rPr>
        <w:t>ی</w:t>
      </w:r>
      <w:r w:rsidR="000450B1">
        <w:rPr>
          <w:rtl/>
          <w:lang w:bidi="fa-IR"/>
        </w:rPr>
        <w:t>ك شب بنالد و نه تنها آن را بپذ</w:t>
      </w:r>
      <w:r>
        <w:rPr>
          <w:rtl/>
          <w:lang w:bidi="fa-IR"/>
        </w:rPr>
        <w:t>ی</w:t>
      </w:r>
      <w:r w:rsidR="000450B1">
        <w:rPr>
          <w:rtl/>
          <w:lang w:bidi="fa-IR"/>
        </w:rPr>
        <w:t>رد</w:t>
      </w:r>
      <w:r>
        <w:rPr>
          <w:rtl/>
          <w:lang w:bidi="fa-IR"/>
        </w:rPr>
        <w:t xml:space="preserve"> (</w:t>
      </w:r>
      <w:r w:rsidR="000450B1">
        <w:rPr>
          <w:rtl/>
          <w:lang w:bidi="fa-IR"/>
        </w:rPr>
        <w:t>و شكا</w:t>
      </w:r>
      <w:r>
        <w:rPr>
          <w:rtl/>
          <w:lang w:bidi="fa-IR"/>
        </w:rPr>
        <w:t>ی</w:t>
      </w:r>
      <w:r w:rsidR="000450B1">
        <w:rPr>
          <w:rtl/>
          <w:lang w:bidi="fa-IR"/>
        </w:rPr>
        <w:t>ت نكند</w:t>
      </w:r>
      <w:r>
        <w:rPr>
          <w:rtl/>
          <w:lang w:bidi="fa-IR"/>
        </w:rPr>
        <w:t xml:space="preserve">) </w:t>
      </w:r>
      <w:r w:rsidR="000450B1">
        <w:rPr>
          <w:rtl/>
          <w:lang w:bidi="fa-IR"/>
        </w:rPr>
        <w:t>بلكه به خاطر آن شكر گزار</w:t>
      </w:r>
      <w:r w:rsidR="00A36DFD">
        <w:rPr>
          <w:rtl/>
          <w:lang w:bidi="fa-IR"/>
        </w:rPr>
        <w:t xml:space="preserve">ی </w:t>
      </w:r>
      <w:r w:rsidR="000450B1">
        <w:rPr>
          <w:rtl/>
          <w:lang w:bidi="fa-IR"/>
        </w:rPr>
        <w:t>ن</w:t>
      </w:r>
      <w:r>
        <w:rPr>
          <w:rtl/>
          <w:lang w:bidi="fa-IR"/>
        </w:rPr>
        <w:t>ی</w:t>
      </w:r>
      <w:r w:rsidR="000450B1">
        <w:rPr>
          <w:rtl/>
          <w:lang w:bidi="fa-IR"/>
        </w:rPr>
        <w:t>ز بنما</w:t>
      </w:r>
      <w:r>
        <w:rPr>
          <w:rtl/>
          <w:lang w:bidi="fa-IR"/>
        </w:rPr>
        <w:t>ی</w:t>
      </w:r>
      <w:r w:rsidR="000450B1">
        <w:rPr>
          <w:rtl/>
          <w:lang w:bidi="fa-IR"/>
        </w:rPr>
        <w:t>د</w:t>
      </w:r>
      <w:r>
        <w:rPr>
          <w:rtl/>
          <w:lang w:bidi="fa-IR"/>
        </w:rPr>
        <w:t xml:space="preserve">، </w:t>
      </w:r>
      <w:r w:rsidR="000450B1">
        <w:rPr>
          <w:rtl/>
          <w:lang w:bidi="fa-IR"/>
        </w:rPr>
        <w:t>كفاره دو سالش خواهد بود</w:t>
      </w:r>
      <w:r>
        <w:rPr>
          <w:rtl/>
          <w:lang w:bidi="fa-IR"/>
        </w:rPr>
        <w:t>، ی</w:t>
      </w:r>
      <w:r w:rsidR="000450B1">
        <w:rPr>
          <w:rtl/>
          <w:lang w:bidi="fa-IR"/>
        </w:rPr>
        <w:t>ك سال به خاطر پذ</w:t>
      </w:r>
      <w:r>
        <w:rPr>
          <w:rtl/>
          <w:lang w:bidi="fa-IR"/>
        </w:rPr>
        <w:t>ی</w:t>
      </w:r>
      <w:r w:rsidR="000450B1">
        <w:rPr>
          <w:rtl/>
          <w:lang w:bidi="fa-IR"/>
        </w:rPr>
        <w:t>رفتن آن درد و سال د</w:t>
      </w:r>
      <w:r>
        <w:rPr>
          <w:rtl/>
          <w:lang w:bidi="fa-IR"/>
        </w:rPr>
        <w:t>ی</w:t>
      </w:r>
      <w:r w:rsidR="000450B1">
        <w:rPr>
          <w:rtl/>
          <w:lang w:bidi="fa-IR"/>
        </w:rPr>
        <w:t>گر به خاطر صبر بر آن</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و المرض للمومن تطهیر و رحمه و للكافر تعذیب و لعنه</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مرض برا</w:t>
      </w:r>
      <w:r w:rsidR="00A36DFD">
        <w:rPr>
          <w:rtl/>
          <w:lang w:bidi="fa-IR"/>
        </w:rPr>
        <w:t xml:space="preserve">ی </w:t>
      </w:r>
      <w:r w:rsidR="000450B1">
        <w:rPr>
          <w:rtl/>
          <w:lang w:bidi="fa-IR"/>
        </w:rPr>
        <w:t>مومن پاك</w:t>
      </w:r>
      <w:r w:rsidR="00A36DFD">
        <w:rPr>
          <w:rtl/>
          <w:lang w:bidi="fa-IR"/>
        </w:rPr>
        <w:t xml:space="preserve">ی </w:t>
      </w:r>
      <w:r w:rsidR="000450B1">
        <w:rPr>
          <w:rtl/>
          <w:lang w:bidi="fa-IR"/>
        </w:rPr>
        <w:t>و رحمت است و برا</w:t>
      </w:r>
      <w:r w:rsidR="00A36DFD">
        <w:rPr>
          <w:rtl/>
          <w:lang w:bidi="fa-IR"/>
        </w:rPr>
        <w:t xml:space="preserve">ی </w:t>
      </w:r>
      <w:r w:rsidR="000450B1">
        <w:rPr>
          <w:rtl/>
          <w:lang w:bidi="fa-IR"/>
        </w:rPr>
        <w:t>كافر عذاب و لعنت</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ولا یزال المرض بالمومن حتی لا یبقی علیه ذنبا، و صداع لیله تحط كل خطیئه الا الكبائر</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مرض آنقدر در مومن م</w:t>
      </w:r>
      <w:r w:rsidR="00A36DFD">
        <w:rPr>
          <w:rtl/>
          <w:lang w:bidi="fa-IR"/>
        </w:rPr>
        <w:t xml:space="preserve">ی </w:t>
      </w:r>
      <w:r w:rsidR="000450B1">
        <w:rPr>
          <w:rtl/>
          <w:lang w:bidi="fa-IR"/>
        </w:rPr>
        <w:t>ماند تا گناه</w:t>
      </w:r>
      <w:r w:rsidR="00A36DFD">
        <w:rPr>
          <w:rtl/>
          <w:lang w:bidi="fa-IR"/>
        </w:rPr>
        <w:t xml:space="preserve">ی </w:t>
      </w:r>
      <w:r w:rsidR="000450B1">
        <w:rPr>
          <w:rtl/>
          <w:lang w:bidi="fa-IR"/>
        </w:rPr>
        <w:t>در او باق</w:t>
      </w:r>
      <w:r w:rsidR="00A36DFD">
        <w:rPr>
          <w:rtl/>
          <w:lang w:bidi="fa-IR"/>
        </w:rPr>
        <w:t xml:space="preserve">ی </w:t>
      </w:r>
      <w:r w:rsidR="000450B1">
        <w:rPr>
          <w:rtl/>
          <w:lang w:bidi="fa-IR"/>
        </w:rPr>
        <w:t>نگذارد</w:t>
      </w:r>
      <w:r>
        <w:rPr>
          <w:rtl/>
          <w:lang w:bidi="fa-IR"/>
        </w:rPr>
        <w:t>، ی</w:t>
      </w:r>
      <w:r w:rsidR="000450B1">
        <w:rPr>
          <w:rtl/>
          <w:lang w:bidi="fa-IR"/>
        </w:rPr>
        <w:t>ك شب درد سر</w:t>
      </w:r>
      <w:r>
        <w:rPr>
          <w:rtl/>
          <w:lang w:bidi="fa-IR"/>
        </w:rPr>
        <w:t xml:space="preserve">، </w:t>
      </w:r>
      <w:r w:rsidR="000450B1">
        <w:rPr>
          <w:rtl/>
          <w:lang w:bidi="fa-IR"/>
        </w:rPr>
        <w:t>موجب محو شدن هر نوع خطاست</w:t>
      </w:r>
      <w:r>
        <w:rPr>
          <w:rtl/>
          <w:lang w:bidi="fa-IR"/>
        </w:rPr>
        <w:t xml:space="preserve">، </w:t>
      </w:r>
      <w:r w:rsidR="000450B1">
        <w:rPr>
          <w:rtl/>
          <w:lang w:bidi="fa-IR"/>
        </w:rPr>
        <w:t>مگر گناهان كب</w:t>
      </w:r>
      <w:r>
        <w:rPr>
          <w:rtl/>
          <w:lang w:bidi="fa-IR"/>
        </w:rPr>
        <w:t>ی</w:t>
      </w:r>
      <w:r w:rsidR="000450B1">
        <w:rPr>
          <w:rtl/>
          <w:lang w:bidi="fa-IR"/>
        </w:rPr>
        <w:t>ره</w:t>
      </w:r>
      <w:r>
        <w:rPr>
          <w:lang w:bidi="fa-IR"/>
        </w:rPr>
        <w:t xml:space="preserve">. </w:t>
      </w:r>
    </w:p>
    <w:p w:rsidR="000450B1" w:rsidRDefault="000450B1" w:rsidP="000450B1">
      <w:pPr>
        <w:pStyle w:val="libNormal"/>
        <w:rPr>
          <w:rtl/>
          <w:lang w:bidi="fa-IR"/>
        </w:rPr>
      </w:pPr>
      <w:r>
        <w:rPr>
          <w:rtl/>
          <w:lang w:bidi="fa-IR"/>
        </w:rPr>
        <w:t xml:space="preserve">از حضرت امام باقر </w:t>
      </w:r>
      <w:r w:rsidR="00FE657D" w:rsidRPr="00FE657D">
        <w:rPr>
          <w:rStyle w:val="libAlaemChar"/>
          <w:rFonts w:eastAsia="KFGQPC Uthman Taha Naskh"/>
          <w:rtl/>
        </w:rPr>
        <w:t>عليه‌السلام</w:t>
      </w:r>
      <w:r>
        <w:rPr>
          <w:rtl/>
          <w:lang w:bidi="fa-IR"/>
        </w:rPr>
        <w:t xml:space="preserve"> نقل است كه فرمود</w:t>
      </w:r>
      <w:r w:rsidR="00A008FB">
        <w:rPr>
          <w:rtl/>
          <w:lang w:bidi="fa-IR"/>
        </w:rPr>
        <w:t xml:space="preserve">: </w:t>
      </w:r>
    </w:p>
    <w:p w:rsidR="000450B1" w:rsidRDefault="000450B1" w:rsidP="000450B1">
      <w:pPr>
        <w:pStyle w:val="libNormal"/>
        <w:rPr>
          <w:rtl/>
          <w:lang w:bidi="fa-IR"/>
        </w:rPr>
      </w:pPr>
      <w:r>
        <w:rPr>
          <w:rtl/>
          <w:lang w:bidi="fa-IR"/>
        </w:rPr>
        <w:t>311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لو یعلم المومن ما له المصائب من الاجر لتمنی انه یقرض بالمقاریض</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اگر مومن بداند كه مص</w:t>
      </w:r>
      <w:r>
        <w:rPr>
          <w:rtl/>
          <w:lang w:bidi="fa-IR"/>
        </w:rPr>
        <w:t>ی</w:t>
      </w:r>
      <w:r w:rsidR="000450B1">
        <w:rPr>
          <w:rtl/>
          <w:lang w:bidi="fa-IR"/>
        </w:rPr>
        <w:t>بتها چه اجر عظ</w:t>
      </w:r>
      <w:r>
        <w:rPr>
          <w:rtl/>
          <w:lang w:bidi="fa-IR"/>
        </w:rPr>
        <w:t>ی</w:t>
      </w:r>
      <w:r w:rsidR="000450B1">
        <w:rPr>
          <w:rtl/>
          <w:lang w:bidi="fa-IR"/>
        </w:rPr>
        <w:t>م</w:t>
      </w:r>
      <w:r w:rsidR="00A36DFD">
        <w:rPr>
          <w:rtl/>
          <w:lang w:bidi="fa-IR"/>
        </w:rPr>
        <w:t xml:space="preserve">ی </w:t>
      </w:r>
      <w:r w:rsidR="000450B1">
        <w:rPr>
          <w:rtl/>
          <w:lang w:bidi="fa-IR"/>
        </w:rPr>
        <w:t>دارند</w:t>
      </w:r>
      <w:r>
        <w:rPr>
          <w:rtl/>
          <w:lang w:bidi="fa-IR"/>
        </w:rPr>
        <w:t xml:space="preserve">، </w:t>
      </w:r>
      <w:r w:rsidR="000450B1">
        <w:rPr>
          <w:rtl/>
          <w:lang w:bidi="fa-IR"/>
        </w:rPr>
        <w:t>آرزو خواهد كرد كه با ق</w:t>
      </w:r>
      <w:r>
        <w:rPr>
          <w:rtl/>
          <w:lang w:bidi="fa-IR"/>
        </w:rPr>
        <w:t>ی</w:t>
      </w:r>
      <w:r w:rsidR="000450B1">
        <w:rPr>
          <w:rtl/>
          <w:lang w:bidi="fa-IR"/>
        </w:rPr>
        <w:t>چ</w:t>
      </w:r>
      <w:r w:rsidR="00A36DFD">
        <w:rPr>
          <w:rtl/>
          <w:lang w:bidi="fa-IR"/>
        </w:rPr>
        <w:t xml:space="preserve">ی </w:t>
      </w:r>
      <w:r w:rsidR="000450B1">
        <w:rPr>
          <w:rtl/>
          <w:lang w:bidi="fa-IR"/>
        </w:rPr>
        <w:t>تكه تكه اش كنند</w:t>
      </w:r>
      <w:r>
        <w:rPr>
          <w:lang w:bidi="fa-IR"/>
        </w:rPr>
        <w:t xml:space="preserve">. </w:t>
      </w:r>
    </w:p>
    <w:p w:rsidR="000450B1" w:rsidRDefault="000450B1" w:rsidP="000450B1">
      <w:pPr>
        <w:pStyle w:val="libNormal"/>
        <w:rPr>
          <w:rtl/>
          <w:lang w:bidi="fa-IR"/>
        </w:rPr>
      </w:pPr>
      <w:r>
        <w:rPr>
          <w:rtl/>
          <w:lang w:bidi="fa-IR"/>
        </w:rPr>
        <w:t>و از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نقل است كه فرمود</w:t>
      </w:r>
      <w:r w:rsidR="00A008FB">
        <w:rPr>
          <w:rtl/>
          <w:lang w:bidi="fa-IR"/>
        </w:rPr>
        <w:t xml:space="preserve">: </w:t>
      </w:r>
    </w:p>
    <w:p w:rsidR="000450B1" w:rsidRDefault="000450B1" w:rsidP="000450B1">
      <w:pPr>
        <w:pStyle w:val="libNormal"/>
        <w:rPr>
          <w:rtl/>
          <w:lang w:bidi="fa-IR"/>
        </w:rPr>
      </w:pPr>
      <w:r>
        <w:rPr>
          <w:rtl/>
          <w:lang w:bidi="fa-IR"/>
        </w:rPr>
        <w:t>312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اذا كان العبد علی طریقه من الخیر فمرض او سافر او عجز عن العمل بكبر كتب الله له مثل ما كان یعمله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اگر مومن در راه خ</w:t>
      </w:r>
      <w:r>
        <w:rPr>
          <w:rtl/>
          <w:lang w:bidi="fa-IR"/>
        </w:rPr>
        <w:t>ی</w:t>
      </w:r>
      <w:r w:rsidR="000450B1">
        <w:rPr>
          <w:rtl/>
          <w:lang w:bidi="fa-IR"/>
        </w:rPr>
        <w:t>ر و درست حركت كند و مر</w:t>
      </w:r>
      <w:r>
        <w:rPr>
          <w:rtl/>
          <w:lang w:bidi="fa-IR"/>
        </w:rPr>
        <w:t>ی</w:t>
      </w:r>
      <w:r w:rsidR="000450B1">
        <w:rPr>
          <w:rtl/>
          <w:lang w:bidi="fa-IR"/>
        </w:rPr>
        <w:t xml:space="preserve">ض شود </w:t>
      </w:r>
      <w:r>
        <w:rPr>
          <w:rtl/>
          <w:lang w:bidi="fa-IR"/>
        </w:rPr>
        <w:t>ی</w:t>
      </w:r>
      <w:r w:rsidR="000450B1">
        <w:rPr>
          <w:rtl/>
          <w:lang w:bidi="fa-IR"/>
        </w:rPr>
        <w:t xml:space="preserve">ا به مسافرت برود </w:t>
      </w:r>
      <w:r>
        <w:rPr>
          <w:rtl/>
          <w:lang w:bidi="fa-IR"/>
        </w:rPr>
        <w:t>ی</w:t>
      </w:r>
      <w:r w:rsidR="000450B1">
        <w:rPr>
          <w:rtl/>
          <w:lang w:bidi="fa-IR"/>
        </w:rPr>
        <w:t>ا در اثر پ</w:t>
      </w:r>
      <w:r>
        <w:rPr>
          <w:rtl/>
          <w:lang w:bidi="fa-IR"/>
        </w:rPr>
        <w:t>ی</w:t>
      </w:r>
      <w:r w:rsidR="000450B1">
        <w:rPr>
          <w:rtl/>
          <w:lang w:bidi="fa-IR"/>
        </w:rPr>
        <w:t>ر</w:t>
      </w:r>
      <w:r w:rsidR="00A36DFD">
        <w:rPr>
          <w:rtl/>
          <w:lang w:bidi="fa-IR"/>
        </w:rPr>
        <w:t>ی</w:t>
      </w:r>
      <w:r w:rsidR="0087087D">
        <w:rPr>
          <w:rtl/>
          <w:lang w:bidi="fa-IR"/>
        </w:rPr>
        <w:t>،</w:t>
      </w:r>
      <w:r>
        <w:rPr>
          <w:rtl/>
          <w:lang w:bidi="fa-IR"/>
        </w:rPr>
        <w:t xml:space="preserve"> </w:t>
      </w:r>
      <w:r w:rsidR="000450B1">
        <w:rPr>
          <w:rtl/>
          <w:lang w:bidi="fa-IR"/>
        </w:rPr>
        <w:t>نتواند اعمالش را چونت گذشته انجام دهد</w:t>
      </w:r>
      <w:r>
        <w:rPr>
          <w:rtl/>
          <w:lang w:bidi="fa-IR"/>
        </w:rPr>
        <w:t xml:space="preserve">، </w:t>
      </w:r>
      <w:r w:rsidR="000450B1">
        <w:rPr>
          <w:rtl/>
          <w:lang w:bidi="fa-IR"/>
        </w:rPr>
        <w:t>خداوند متعال همانند اعمال ا</w:t>
      </w:r>
      <w:r>
        <w:rPr>
          <w:rtl/>
          <w:lang w:bidi="fa-IR"/>
        </w:rPr>
        <w:t>ی</w:t>
      </w:r>
      <w:r w:rsidR="000450B1">
        <w:rPr>
          <w:rtl/>
          <w:lang w:bidi="fa-IR"/>
        </w:rPr>
        <w:t>ام عاد</w:t>
      </w:r>
      <w:r w:rsidR="00A36DFD">
        <w:rPr>
          <w:rtl/>
          <w:lang w:bidi="fa-IR"/>
        </w:rPr>
        <w:t xml:space="preserve">ی </w:t>
      </w:r>
      <w:r w:rsidR="000450B1">
        <w:rPr>
          <w:rtl/>
          <w:lang w:bidi="fa-IR"/>
        </w:rPr>
        <w:t>را برا</w:t>
      </w:r>
      <w:r>
        <w:rPr>
          <w:rtl/>
          <w:lang w:bidi="fa-IR"/>
        </w:rPr>
        <w:t>ی</w:t>
      </w:r>
      <w:r w:rsidR="000450B1">
        <w:rPr>
          <w:rtl/>
          <w:lang w:bidi="fa-IR"/>
        </w:rPr>
        <w:t>ش خواهد نوشت</w:t>
      </w:r>
      <w:r>
        <w:rPr>
          <w:lang w:bidi="fa-IR"/>
        </w:rPr>
        <w:t xml:space="preserve">. </w:t>
      </w:r>
    </w:p>
    <w:p w:rsidR="000450B1" w:rsidRDefault="000450B1" w:rsidP="000450B1">
      <w:pPr>
        <w:pStyle w:val="libNormal"/>
        <w:rPr>
          <w:rtl/>
          <w:lang w:bidi="fa-IR"/>
        </w:rPr>
      </w:pPr>
      <w:r>
        <w:rPr>
          <w:rtl/>
          <w:lang w:bidi="fa-IR"/>
        </w:rPr>
        <w:t>آنگاه حضرت</w:t>
      </w:r>
      <w:r w:rsidR="00A008FB">
        <w:rPr>
          <w:rtl/>
          <w:lang w:bidi="fa-IR"/>
        </w:rPr>
        <w:t xml:space="preserve">، </w:t>
      </w:r>
      <w:r>
        <w:rPr>
          <w:rtl/>
          <w:lang w:bidi="fa-IR"/>
        </w:rPr>
        <w:t>ا</w:t>
      </w:r>
      <w:r w:rsidR="00A008FB">
        <w:rPr>
          <w:rtl/>
          <w:lang w:bidi="fa-IR"/>
        </w:rPr>
        <w:t>ی</w:t>
      </w:r>
      <w:r>
        <w:rPr>
          <w:rtl/>
          <w:lang w:bidi="fa-IR"/>
        </w:rPr>
        <w:t>ن آ</w:t>
      </w:r>
      <w:r w:rsidR="00A008FB">
        <w:rPr>
          <w:rtl/>
          <w:lang w:bidi="fa-IR"/>
        </w:rPr>
        <w:t>ی</w:t>
      </w:r>
      <w:r>
        <w:rPr>
          <w:rtl/>
          <w:lang w:bidi="fa-IR"/>
        </w:rPr>
        <w:t>ه را تلاوت فرمود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فلها اجر غیر ممنون</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117</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برا</w:t>
      </w:r>
      <w:r w:rsidR="00A36DFD">
        <w:rPr>
          <w:rtl/>
          <w:lang w:bidi="fa-IR"/>
        </w:rPr>
        <w:t xml:space="preserve">ی </w:t>
      </w:r>
      <w:r w:rsidR="000450B1">
        <w:rPr>
          <w:rtl/>
          <w:lang w:bidi="fa-IR"/>
        </w:rPr>
        <w:t>آنان پاداش</w:t>
      </w:r>
      <w:r w:rsidR="00A36DFD">
        <w:rPr>
          <w:rtl/>
          <w:lang w:bidi="fa-IR"/>
        </w:rPr>
        <w:t xml:space="preserve">ی </w:t>
      </w:r>
      <w:r w:rsidR="000450B1">
        <w:rPr>
          <w:rtl/>
          <w:lang w:bidi="fa-IR"/>
        </w:rPr>
        <w:t>است دائم</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 xml:space="preserve">از حضرت صادق </w:t>
      </w:r>
      <w:r w:rsidR="00FE657D" w:rsidRPr="00FE657D">
        <w:rPr>
          <w:rStyle w:val="libAlaemChar"/>
          <w:rFonts w:eastAsia="KFGQPC Uthman Taha Naskh"/>
          <w:rtl/>
        </w:rPr>
        <w:t>عليه‌السلام</w:t>
      </w:r>
      <w:r>
        <w:rPr>
          <w:rtl/>
          <w:lang w:bidi="fa-IR"/>
        </w:rPr>
        <w:t xml:space="preserve"> ا</w:t>
      </w:r>
      <w:r w:rsidR="00A008FB">
        <w:rPr>
          <w:rtl/>
          <w:lang w:bidi="fa-IR"/>
        </w:rPr>
        <w:t>ی</w:t>
      </w:r>
      <w:r>
        <w:rPr>
          <w:rtl/>
          <w:lang w:bidi="fa-IR"/>
        </w:rPr>
        <w:t>نگونه نقل شده است كه</w:t>
      </w:r>
      <w:r w:rsidR="00A008FB">
        <w:rPr>
          <w:rtl/>
          <w:lang w:bidi="fa-IR"/>
        </w:rPr>
        <w:t xml:space="preserve">: </w:t>
      </w:r>
    </w:p>
    <w:p w:rsidR="000450B1" w:rsidRDefault="000450B1" w:rsidP="000450B1">
      <w:pPr>
        <w:pStyle w:val="libNormal"/>
        <w:rPr>
          <w:rtl/>
          <w:lang w:bidi="fa-IR"/>
        </w:rPr>
      </w:pPr>
      <w:r>
        <w:rPr>
          <w:rtl/>
          <w:lang w:bidi="fa-IR"/>
        </w:rPr>
        <w:t>313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اذا مات المومن صعد ملكاه فقالا: یا ربنا، امت فلانا، فیقول: انزلا فصیلیا علیه عند قبره وهللانی و كبرانی و اكتبا ما تعملان له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وقت</w:t>
      </w:r>
      <w:r w:rsidR="00A36DFD">
        <w:rPr>
          <w:rtl/>
          <w:lang w:bidi="fa-IR"/>
        </w:rPr>
        <w:t xml:space="preserve">ی </w:t>
      </w:r>
      <w:r w:rsidR="000450B1">
        <w:rPr>
          <w:rtl/>
          <w:lang w:bidi="fa-IR"/>
        </w:rPr>
        <w:t>مومن م</w:t>
      </w:r>
      <w:r w:rsidR="00A36DFD">
        <w:rPr>
          <w:rtl/>
          <w:lang w:bidi="fa-IR"/>
        </w:rPr>
        <w:t xml:space="preserve">ی </w:t>
      </w:r>
      <w:r w:rsidR="000450B1">
        <w:rPr>
          <w:rtl/>
          <w:lang w:bidi="fa-IR"/>
        </w:rPr>
        <w:t>م</w:t>
      </w:r>
      <w:r>
        <w:rPr>
          <w:rtl/>
          <w:lang w:bidi="fa-IR"/>
        </w:rPr>
        <w:t>ی</w:t>
      </w:r>
      <w:r w:rsidR="000450B1">
        <w:rPr>
          <w:rtl/>
          <w:lang w:bidi="fa-IR"/>
        </w:rPr>
        <w:t>رد</w:t>
      </w:r>
      <w:r>
        <w:rPr>
          <w:rtl/>
          <w:lang w:bidi="fa-IR"/>
        </w:rPr>
        <w:t xml:space="preserve">، </w:t>
      </w:r>
      <w:r w:rsidR="000450B1">
        <w:rPr>
          <w:rtl/>
          <w:lang w:bidi="fa-IR"/>
        </w:rPr>
        <w:t>دو فرشته او بالا رفته م</w:t>
      </w:r>
      <w:r w:rsidR="00A36DFD">
        <w:rPr>
          <w:rtl/>
          <w:lang w:bidi="fa-IR"/>
        </w:rPr>
        <w:t xml:space="preserve">ی </w:t>
      </w:r>
      <w:r w:rsidR="000450B1">
        <w:rPr>
          <w:rtl/>
          <w:lang w:bidi="fa-IR"/>
        </w:rPr>
        <w:t>گو</w:t>
      </w:r>
      <w:r>
        <w:rPr>
          <w:rtl/>
          <w:lang w:bidi="fa-IR"/>
        </w:rPr>
        <w:t>ی</w:t>
      </w:r>
      <w:r w:rsidR="000450B1">
        <w:rPr>
          <w:rtl/>
          <w:lang w:bidi="fa-IR"/>
        </w:rPr>
        <w:t>ند</w:t>
      </w:r>
      <w:r>
        <w:rPr>
          <w:rtl/>
          <w:lang w:bidi="fa-IR"/>
        </w:rPr>
        <w:t xml:space="preserve">: </w:t>
      </w:r>
      <w:r w:rsidR="000450B1">
        <w:rPr>
          <w:rtl/>
          <w:lang w:bidi="fa-IR"/>
        </w:rPr>
        <w:t>پرودگارا! فلان</w:t>
      </w:r>
      <w:r w:rsidR="00A36DFD">
        <w:rPr>
          <w:rtl/>
          <w:lang w:bidi="fa-IR"/>
        </w:rPr>
        <w:t xml:space="preserve">ی </w:t>
      </w:r>
      <w:r w:rsidR="000450B1">
        <w:rPr>
          <w:rtl/>
          <w:lang w:bidi="fa-IR"/>
        </w:rPr>
        <w:t>را قبض روح كرد</w:t>
      </w:r>
      <w:r w:rsidR="00A36DFD">
        <w:rPr>
          <w:rtl/>
          <w:lang w:bidi="fa-IR"/>
        </w:rPr>
        <w:t>ی</w:t>
      </w:r>
      <w:r w:rsidR="0087087D">
        <w:rPr>
          <w:rtl/>
          <w:lang w:bidi="fa-IR"/>
        </w:rPr>
        <w:t>،</w:t>
      </w:r>
      <w:r>
        <w:rPr>
          <w:rtl/>
          <w:lang w:bidi="fa-IR"/>
        </w:rPr>
        <w:t xml:space="preserve"> </w:t>
      </w:r>
      <w:r w:rsidR="000450B1">
        <w:rPr>
          <w:rtl/>
          <w:lang w:bidi="fa-IR"/>
        </w:rPr>
        <w:t>خداوند متعال م</w:t>
      </w:r>
      <w:r w:rsidR="00A36DFD">
        <w:rPr>
          <w:rtl/>
          <w:lang w:bidi="fa-IR"/>
        </w:rPr>
        <w:t xml:space="preserve">ی </w:t>
      </w:r>
      <w:r w:rsidR="000450B1">
        <w:rPr>
          <w:rtl/>
          <w:lang w:bidi="fa-IR"/>
        </w:rPr>
        <w:t>فرما</w:t>
      </w:r>
      <w:r>
        <w:rPr>
          <w:rtl/>
          <w:lang w:bidi="fa-IR"/>
        </w:rPr>
        <w:t>ی</w:t>
      </w:r>
      <w:r w:rsidR="000450B1">
        <w:rPr>
          <w:rtl/>
          <w:lang w:bidi="fa-IR"/>
        </w:rPr>
        <w:t>د</w:t>
      </w:r>
      <w:r>
        <w:rPr>
          <w:rtl/>
          <w:lang w:bidi="fa-IR"/>
        </w:rPr>
        <w:t xml:space="preserve">: </w:t>
      </w:r>
      <w:r w:rsidR="000450B1">
        <w:rPr>
          <w:rtl/>
          <w:lang w:bidi="fa-IR"/>
        </w:rPr>
        <w:t>پا</w:t>
      </w:r>
      <w:r>
        <w:rPr>
          <w:rtl/>
          <w:lang w:bidi="fa-IR"/>
        </w:rPr>
        <w:t>یی</w:t>
      </w:r>
      <w:r w:rsidR="000450B1">
        <w:rPr>
          <w:rtl/>
          <w:lang w:bidi="fa-IR"/>
        </w:rPr>
        <w:t>ن برو</w:t>
      </w:r>
      <w:r>
        <w:rPr>
          <w:rtl/>
          <w:lang w:bidi="fa-IR"/>
        </w:rPr>
        <w:t>ی</w:t>
      </w:r>
      <w:r w:rsidR="000450B1">
        <w:rPr>
          <w:rtl/>
          <w:lang w:bidi="fa-IR"/>
        </w:rPr>
        <w:t>د و بر قبرش</w:t>
      </w:r>
      <w:r w:rsidR="00A36DFD">
        <w:rPr>
          <w:rtl/>
          <w:lang w:bidi="fa-IR"/>
        </w:rPr>
        <w:t xml:space="preserve"> </w:t>
      </w:r>
      <w:r w:rsidR="000450B1">
        <w:rPr>
          <w:rtl/>
          <w:lang w:bidi="fa-IR"/>
        </w:rPr>
        <w:t>نماز بگزار</w:t>
      </w:r>
      <w:r>
        <w:rPr>
          <w:rtl/>
          <w:lang w:bidi="fa-IR"/>
        </w:rPr>
        <w:t>ی</w:t>
      </w:r>
      <w:r w:rsidR="000450B1">
        <w:rPr>
          <w:rtl/>
          <w:lang w:bidi="fa-IR"/>
        </w:rPr>
        <w:t>د و لا اله الله و الله اكبر بگو</w:t>
      </w:r>
      <w:r>
        <w:rPr>
          <w:rtl/>
          <w:lang w:bidi="fa-IR"/>
        </w:rPr>
        <w:t>یی</w:t>
      </w:r>
      <w:r w:rsidR="000450B1">
        <w:rPr>
          <w:rtl/>
          <w:lang w:bidi="fa-IR"/>
        </w:rPr>
        <w:t>د</w:t>
      </w:r>
      <w:r>
        <w:rPr>
          <w:rtl/>
          <w:lang w:bidi="fa-IR"/>
        </w:rPr>
        <w:t xml:space="preserve">، </w:t>
      </w:r>
      <w:r w:rsidR="000450B1">
        <w:rPr>
          <w:rtl/>
          <w:lang w:bidi="fa-IR"/>
        </w:rPr>
        <w:t>آنگاه ا</w:t>
      </w:r>
      <w:r>
        <w:rPr>
          <w:rtl/>
          <w:lang w:bidi="fa-IR"/>
        </w:rPr>
        <w:t>ی</w:t>
      </w:r>
      <w:r w:rsidR="000450B1">
        <w:rPr>
          <w:rtl/>
          <w:lang w:bidi="fa-IR"/>
        </w:rPr>
        <w:t>ن اعمال را به حساب او بنو</w:t>
      </w:r>
      <w:r>
        <w:rPr>
          <w:rtl/>
          <w:lang w:bidi="fa-IR"/>
        </w:rPr>
        <w:t>ی</w:t>
      </w:r>
      <w:r w:rsidR="000450B1">
        <w:rPr>
          <w:rtl/>
          <w:lang w:bidi="fa-IR"/>
        </w:rPr>
        <w:t>س</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از جابر نقل است كه مرد</w:t>
      </w:r>
      <w:r w:rsidR="00A36DFD">
        <w:rPr>
          <w:rtl/>
          <w:lang w:bidi="fa-IR"/>
        </w:rPr>
        <w:t xml:space="preserve">ی </w:t>
      </w:r>
      <w:r>
        <w:rPr>
          <w:rtl/>
          <w:lang w:bidi="fa-IR"/>
        </w:rPr>
        <w:t>كر و لال نزد رسول الله</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آمده با دستش اشاره ا</w:t>
      </w:r>
      <w:r w:rsidR="00A36DFD">
        <w:rPr>
          <w:rtl/>
          <w:lang w:bidi="fa-IR"/>
        </w:rPr>
        <w:t xml:space="preserve">ی </w:t>
      </w:r>
      <w:r>
        <w:rPr>
          <w:rtl/>
          <w:lang w:bidi="fa-IR"/>
        </w:rPr>
        <w:t>نمود</w:t>
      </w:r>
      <w:r w:rsidR="00A008FB">
        <w:rPr>
          <w:rtl/>
          <w:lang w:bidi="fa-IR"/>
        </w:rPr>
        <w:t xml:space="preserve">، </w:t>
      </w:r>
      <w:r>
        <w:rPr>
          <w:rtl/>
          <w:lang w:bidi="fa-IR"/>
        </w:rPr>
        <w:t>آن حضرت فرمود</w:t>
      </w:r>
      <w:r w:rsidR="00A008FB">
        <w:rPr>
          <w:rtl/>
          <w:lang w:bidi="fa-IR"/>
        </w:rPr>
        <w:t xml:space="preserve">: </w:t>
      </w:r>
    </w:p>
    <w:p w:rsidR="000450B1" w:rsidRDefault="000450B1" w:rsidP="000450B1">
      <w:pPr>
        <w:pStyle w:val="libNormal"/>
        <w:rPr>
          <w:rtl/>
          <w:lang w:bidi="fa-IR"/>
        </w:rPr>
      </w:pPr>
      <w:r>
        <w:rPr>
          <w:rtl/>
          <w:lang w:bidi="fa-IR"/>
        </w:rPr>
        <w:t>314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اعطوه صحیفه حتی یكتب فیها ما یرید</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كاغذ</w:t>
      </w:r>
      <w:r w:rsidR="00A36DFD">
        <w:rPr>
          <w:rtl/>
          <w:lang w:bidi="fa-IR"/>
        </w:rPr>
        <w:t xml:space="preserve">ی </w:t>
      </w:r>
      <w:r w:rsidR="000450B1">
        <w:rPr>
          <w:rtl/>
          <w:lang w:bidi="fa-IR"/>
        </w:rPr>
        <w:t>به او بده</w:t>
      </w:r>
      <w:r>
        <w:rPr>
          <w:rtl/>
          <w:lang w:bidi="fa-IR"/>
        </w:rPr>
        <w:t>ی</w:t>
      </w:r>
      <w:r w:rsidR="000450B1">
        <w:rPr>
          <w:rtl/>
          <w:lang w:bidi="fa-IR"/>
        </w:rPr>
        <w:t>د تا مقصودش را بنو</w:t>
      </w:r>
      <w:r>
        <w:rPr>
          <w:rtl/>
          <w:lang w:bidi="fa-IR"/>
        </w:rPr>
        <w:t>ی</w:t>
      </w:r>
      <w:r w:rsidR="000450B1">
        <w:rPr>
          <w:rtl/>
          <w:lang w:bidi="fa-IR"/>
        </w:rPr>
        <w:t>سد</w:t>
      </w:r>
      <w:r>
        <w:rPr>
          <w:lang w:bidi="fa-IR"/>
        </w:rPr>
        <w:t xml:space="preserve">. </w:t>
      </w:r>
    </w:p>
    <w:p w:rsidR="000450B1" w:rsidRDefault="000450B1" w:rsidP="000450B1">
      <w:pPr>
        <w:pStyle w:val="libNormal"/>
        <w:rPr>
          <w:rtl/>
          <w:lang w:bidi="fa-IR"/>
        </w:rPr>
      </w:pPr>
      <w:r>
        <w:rPr>
          <w:rtl/>
          <w:lang w:bidi="fa-IR"/>
        </w:rPr>
        <w:t>آن مرد كاغذ را گرفت و نوشت</w:t>
      </w:r>
      <w:r w:rsidR="00A008FB">
        <w:rPr>
          <w:rtl/>
          <w:lang w:bidi="fa-IR"/>
        </w:rPr>
        <w:t xml:space="preserve">: </w:t>
      </w:r>
      <w:r>
        <w:rPr>
          <w:rtl/>
          <w:lang w:bidi="fa-IR"/>
        </w:rPr>
        <w:t>اشهد ان لا اله الا الله و ان محمدا رسول الله</w:t>
      </w:r>
      <w:r w:rsidR="00A008FB">
        <w:rPr>
          <w:lang w:bidi="fa-IR"/>
        </w:rPr>
        <w:t xml:space="preserve">. </w:t>
      </w:r>
    </w:p>
    <w:p w:rsidR="000450B1" w:rsidRDefault="000450B1" w:rsidP="000450B1">
      <w:pPr>
        <w:pStyle w:val="libNormal"/>
        <w:rPr>
          <w:rtl/>
          <w:lang w:bidi="fa-IR"/>
        </w:rPr>
      </w:pPr>
      <w:r>
        <w:rPr>
          <w:rtl/>
          <w:lang w:bidi="fa-IR"/>
        </w:rPr>
        <w:t>در ا</w:t>
      </w:r>
      <w:r w:rsidR="00A008FB">
        <w:rPr>
          <w:rtl/>
          <w:lang w:bidi="fa-IR"/>
        </w:rPr>
        <w:t>ی</w:t>
      </w:r>
      <w:r>
        <w:rPr>
          <w:rtl/>
          <w:lang w:bidi="fa-IR"/>
        </w:rPr>
        <w:t>نجا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فرمود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اكتبوا له كتابا تبشرونه بالجنه فانه لیس من مسلم یفجع بكریمه او بلسانه او بسمعه او برجله او بیده فیحمد الله علی ما اصابه و یحتسب من عند الله ذلك الا نجاه الله من النار و ادخله الجنه</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چ</w:t>
      </w:r>
      <w:r>
        <w:rPr>
          <w:rtl/>
          <w:lang w:bidi="fa-IR"/>
        </w:rPr>
        <w:t>ی</w:t>
      </w:r>
      <w:r w:rsidR="000450B1">
        <w:rPr>
          <w:rtl/>
          <w:lang w:bidi="fa-IR"/>
        </w:rPr>
        <w:t>ز</w:t>
      </w:r>
      <w:r w:rsidR="00A36DFD">
        <w:rPr>
          <w:rtl/>
          <w:lang w:bidi="fa-IR"/>
        </w:rPr>
        <w:t xml:space="preserve">ی </w:t>
      </w:r>
      <w:r w:rsidR="000450B1">
        <w:rPr>
          <w:rtl/>
          <w:lang w:bidi="fa-IR"/>
        </w:rPr>
        <w:t>برا</w:t>
      </w:r>
      <w:r>
        <w:rPr>
          <w:rtl/>
          <w:lang w:bidi="fa-IR"/>
        </w:rPr>
        <w:t>ی</w:t>
      </w:r>
      <w:r w:rsidR="000450B1">
        <w:rPr>
          <w:rtl/>
          <w:lang w:bidi="fa-IR"/>
        </w:rPr>
        <w:t>ش بنو</w:t>
      </w:r>
      <w:r>
        <w:rPr>
          <w:rtl/>
          <w:lang w:bidi="fa-IR"/>
        </w:rPr>
        <w:t>ی</w:t>
      </w:r>
      <w:r w:rsidR="000450B1">
        <w:rPr>
          <w:rtl/>
          <w:lang w:bidi="fa-IR"/>
        </w:rPr>
        <w:t>س</w:t>
      </w:r>
      <w:r>
        <w:rPr>
          <w:rtl/>
          <w:lang w:bidi="fa-IR"/>
        </w:rPr>
        <w:t>ی</w:t>
      </w:r>
      <w:r w:rsidR="000450B1">
        <w:rPr>
          <w:rtl/>
          <w:lang w:bidi="fa-IR"/>
        </w:rPr>
        <w:t>د و او را به بهشت بشارت ده</w:t>
      </w:r>
      <w:r>
        <w:rPr>
          <w:rtl/>
          <w:lang w:bidi="fa-IR"/>
        </w:rPr>
        <w:t>ی</w:t>
      </w:r>
      <w:r w:rsidR="000450B1">
        <w:rPr>
          <w:rtl/>
          <w:lang w:bidi="fa-IR"/>
        </w:rPr>
        <w:t>د</w:t>
      </w:r>
      <w:r>
        <w:rPr>
          <w:rtl/>
          <w:lang w:bidi="fa-IR"/>
        </w:rPr>
        <w:t xml:space="preserve">، </w:t>
      </w:r>
      <w:r w:rsidR="000450B1">
        <w:rPr>
          <w:rtl/>
          <w:lang w:bidi="fa-IR"/>
        </w:rPr>
        <w:t>چون هرگاه مسلمان</w:t>
      </w:r>
      <w:r w:rsidR="00A36DFD">
        <w:rPr>
          <w:rtl/>
          <w:lang w:bidi="fa-IR"/>
        </w:rPr>
        <w:t xml:space="preserve">ی </w:t>
      </w:r>
      <w:r w:rsidR="000450B1">
        <w:rPr>
          <w:rtl/>
          <w:lang w:bidi="fa-IR"/>
        </w:rPr>
        <w:t xml:space="preserve">چشم </w:t>
      </w:r>
      <w:r>
        <w:rPr>
          <w:rtl/>
          <w:lang w:bidi="fa-IR"/>
        </w:rPr>
        <w:t>ی</w:t>
      </w:r>
      <w:r w:rsidR="000450B1">
        <w:rPr>
          <w:rtl/>
          <w:lang w:bidi="fa-IR"/>
        </w:rPr>
        <w:t xml:space="preserve">ا زبان </w:t>
      </w:r>
      <w:r>
        <w:rPr>
          <w:rtl/>
          <w:lang w:bidi="fa-IR"/>
        </w:rPr>
        <w:t>ی</w:t>
      </w:r>
      <w:r w:rsidR="000450B1">
        <w:rPr>
          <w:rtl/>
          <w:lang w:bidi="fa-IR"/>
        </w:rPr>
        <w:t xml:space="preserve">ا گوش </w:t>
      </w:r>
      <w:r>
        <w:rPr>
          <w:rtl/>
          <w:lang w:bidi="fa-IR"/>
        </w:rPr>
        <w:t>ی</w:t>
      </w:r>
      <w:r w:rsidR="000450B1">
        <w:rPr>
          <w:rtl/>
          <w:lang w:bidi="fa-IR"/>
        </w:rPr>
        <w:t xml:space="preserve">ا پا دستش از او گرفته شود و او در همان </w:t>
      </w:r>
      <w:r w:rsidR="000450B1">
        <w:rPr>
          <w:rtl/>
          <w:lang w:bidi="fa-IR"/>
        </w:rPr>
        <w:lastRenderedPageBreak/>
        <w:t>حال نسبت به آن مص</w:t>
      </w:r>
      <w:r>
        <w:rPr>
          <w:rtl/>
          <w:lang w:bidi="fa-IR"/>
        </w:rPr>
        <w:t>ی</w:t>
      </w:r>
      <w:r w:rsidR="000450B1">
        <w:rPr>
          <w:rtl/>
          <w:lang w:bidi="fa-IR"/>
        </w:rPr>
        <w:t>بت</w:t>
      </w:r>
      <w:r>
        <w:rPr>
          <w:rtl/>
          <w:lang w:bidi="fa-IR"/>
        </w:rPr>
        <w:t xml:space="preserve">، </w:t>
      </w:r>
      <w:r w:rsidR="000450B1">
        <w:rPr>
          <w:rtl/>
          <w:lang w:bidi="fa-IR"/>
        </w:rPr>
        <w:t>شاكر و سپاسگزار باشد و اجرش را از خدا طلب كند</w:t>
      </w:r>
      <w:r>
        <w:rPr>
          <w:rtl/>
          <w:lang w:bidi="fa-IR"/>
        </w:rPr>
        <w:t xml:space="preserve">، </w:t>
      </w:r>
      <w:r w:rsidR="000450B1">
        <w:rPr>
          <w:rtl/>
          <w:lang w:bidi="fa-IR"/>
        </w:rPr>
        <w:t>خداوند متعال او را از آتش</w:t>
      </w:r>
      <w:r>
        <w:rPr>
          <w:rtl/>
          <w:lang w:bidi="fa-IR"/>
        </w:rPr>
        <w:t xml:space="preserve">، </w:t>
      </w:r>
      <w:r w:rsidR="000450B1">
        <w:rPr>
          <w:rtl/>
          <w:lang w:bidi="fa-IR"/>
        </w:rPr>
        <w:t>نجات داده وارد بهشتش م</w:t>
      </w:r>
      <w:r w:rsidR="00A36DFD">
        <w:rPr>
          <w:rtl/>
          <w:lang w:bidi="fa-IR"/>
        </w:rPr>
        <w:t xml:space="preserve">ی </w:t>
      </w:r>
      <w:r w:rsidR="000450B1">
        <w:rPr>
          <w:rtl/>
          <w:lang w:bidi="fa-IR"/>
        </w:rPr>
        <w:t>نما</w:t>
      </w:r>
      <w:r>
        <w:rPr>
          <w:rtl/>
          <w:lang w:bidi="fa-IR"/>
        </w:rPr>
        <w:t>ی</w:t>
      </w:r>
      <w:r w:rsidR="000450B1">
        <w:rPr>
          <w:rtl/>
          <w:lang w:bidi="fa-IR"/>
        </w:rPr>
        <w:t>د آنگاه فرمود</w:t>
      </w:r>
      <w:r>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ان لاهل البلایا فی الدنیا درجات و فی الاخره م لا تنال بالا عمال حتی ان الرجل لیتمنی ان جسده فی الدنیا كان یقرض بالمقاریض مما یری من حسن ثواب الله لاهل البلاء من الموحدین فان الله لا یقبل العمل فی غیر الاسلام</w:t>
      </w:r>
      <w:r w:rsidRPr="00F52787">
        <w:rPr>
          <w:rStyle w:val="libAlaemChar"/>
          <w:rFonts w:eastAsia="KFGQPC Uthman Taha Naskh"/>
          <w:rtl/>
        </w:rPr>
        <w:t>)</w:t>
      </w:r>
      <w:r w:rsidR="00A008FB">
        <w:rPr>
          <w:lang w:bidi="fa-IR"/>
        </w:rPr>
        <w:t xml:space="preserve">. </w:t>
      </w:r>
    </w:p>
    <w:p w:rsidR="000450B1" w:rsidRDefault="00A008FB" w:rsidP="006616ED">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اهل بلا در دن</w:t>
      </w:r>
      <w:r>
        <w:rPr>
          <w:rtl/>
          <w:lang w:bidi="fa-IR"/>
        </w:rPr>
        <w:t>ی</w:t>
      </w:r>
      <w:r w:rsidR="000450B1">
        <w:rPr>
          <w:rtl/>
          <w:lang w:bidi="fa-IR"/>
        </w:rPr>
        <w:t>ا درجات</w:t>
      </w:r>
      <w:r w:rsidR="00A36DFD">
        <w:rPr>
          <w:rtl/>
          <w:lang w:bidi="fa-IR"/>
        </w:rPr>
        <w:t xml:space="preserve">ی </w:t>
      </w:r>
      <w:r w:rsidR="000450B1">
        <w:rPr>
          <w:rtl/>
          <w:lang w:bidi="fa-IR"/>
        </w:rPr>
        <w:t>دارند و در آخرت مقامات</w:t>
      </w:r>
      <w:r w:rsidR="00A36DFD">
        <w:rPr>
          <w:rtl/>
          <w:lang w:bidi="fa-IR"/>
        </w:rPr>
        <w:t xml:space="preserve">ی </w:t>
      </w:r>
      <w:r w:rsidR="000450B1">
        <w:rPr>
          <w:rtl/>
          <w:lang w:bidi="fa-IR"/>
        </w:rPr>
        <w:t>كه با عمل</w:t>
      </w:r>
      <w:r>
        <w:rPr>
          <w:rtl/>
          <w:lang w:bidi="fa-IR"/>
        </w:rPr>
        <w:t xml:space="preserve"> (</w:t>
      </w:r>
      <w:r w:rsidR="000450B1">
        <w:rPr>
          <w:rtl/>
          <w:lang w:bidi="fa-IR"/>
        </w:rPr>
        <w:t>صالح</w:t>
      </w:r>
      <w:r>
        <w:rPr>
          <w:rtl/>
          <w:lang w:bidi="fa-IR"/>
        </w:rPr>
        <w:t xml:space="preserve">) </w:t>
      </w:r>
      <w:r w:rsidR="000450B1">
        <w:rPr>
          <w:rtl/>
          <w:lang w:bidi="fa-IR"/>
        </w:rPr>
        <w:t>نم</w:t>
      </w:r>
      <w:r w:rsidR="00A36DFD">
        <w:rPr>
          <w:rtl/>
          <w:lang w:bidi="fa-IR"/>
        </w:rPr>
        <w:t xml:space="preserve">ی </w:t>
      </w:r>
      <w:r w:rsidR="000450B1">
        <w:rPr>
          <w:rtl/>
          <w:lang w:bidi="fa-IR"/>
        </w:rPr>
        <w:t>توان بدان رس</w:t>
      </w:r>
      <w:r>
        <w:rPr>
          <w:rtl/>
          <w:lang w:bidi="fa-IR"/>
        </w:rPr>
        <w:t>ی</w:t>
      </w:r>
      <w:r w:rsidR="000450B1">
        <w:rPr>
          <w:rtl/>
          <w:lang w:bidi="fa-IR"/>
        </w:rPr>
        <w:t>د تا جا</w:t>
      </w:r>
      <w:r>
        <w:rPr>
          <w:rtl/>
          <w:lang w:bidi="fa-IR"/>
        </w:rPr>
        <w:t>ی</w:t>
      </w:r>
      <w:r w:rsidR="00A36DFD">
        <w:rPr>
          <w:rtl/>
          <w:lang w:bidi="fa-IR"/>
        </w:rPr>
        <w:t xml:space="preserve">ی </w:t>
      </w:r>
      <w:r w:rsidR="000450B1">
        <w:rPr>
          <w:rtl/>
          <w:lang w:bidi="fa-IR"/>
        </w:rPr>
        <w:t>كه انسان آرزو م</w:t>
      </w:r>
      <w:r w:rsidR="00A36DFD">
        <w:rPr>
          <w:rtl/>
          <w:lang w:bidi="fa-IR"/>
        </w:rPr>
        <w:t xml:space="preserve">ی </w:t>
      </w:r>
      <w:r w:rsidR="000450B1">
        <w:rPr>
          <w:rtl/>
          <w:lang w:bidi="fa-IR"/>
        </w:rPr>
        <w:t>كند كه ا</w:t>
      </w:r>
      <w:r w:rsidR="00A36DFD">
        <w:rPr>
          <w:rtl/>
          <w:lang w:bidi="fa-IR"/>
        </w:rPr>
        <w:t xml:space="preserve">ی </w:t>
      </w:r>
      <w:r w:rsidR="000450B1">
        <w:rPr>
          <w:rtl/>
          <w:lang w:bidi="fa-IR"/>
        </w:rPr>
        <w:t>كاش</w:t>
      </w:r>
      <w:r w:rsidR="00B66AD2">
        <w:rPr>
          <w:rtl/>
          <w:lang w:bidi="fa-IR"/>
        </w:rPr>
        <w:t>!</w:t>
      </w:r>
      <w:r w:rsidR="000450B1">
        <w:rPr>
          <w:rtl/>
          <w:lang w:bidi="fa-IR"/>
        </w:rPr>
        <w:t xml:space="preserve"> بدنش در دن</w:t>
      </w:r>
      <w:r>
        <w:rPr>
          <w:rtl/>
          <w:lang w:bidi="fa-IR"/>
        </w:rPr>
        <w:t>ی</w:t>
      </w:r>
      <w:r w:rsidR="000450B1">
        <w:rPr>
          <w:rtl/>
          <w:lang w:bidi="fa-IR"/>
        </w:rPr>
        <w:t>ا با ق</w:t>
      </w:r>
      <w:r>
        <w:rPr>
          <w:rtl/>
          <w:lang w:bidi="fa-IR"/>
        </w:rPr>
        <w:t>ی</w:t>
      </w:r>
      <w:r w:rsidR="000450B1">
        <w:rPr>
          <w:rtl/>
          <w:lang w:bidi="fa-IR"/>
        </w:rPr>
        <w:t>چ</w:t>
      </w:r>
      <w:r w:rsidR="00A36DFD">
        <w:rPr>
          <w:rtl/>
          <w:lang w:bidi="fa-IR"/>
        </w:rPr>
        <w:t xml:space="preserve">ی </w:t>
      </w:r>
      <w:r w:rsidR="000450B1">
        <w:rPr>
          <w:rtl/>
          <w:lang w:bidi="fa-IR"/>
        </w:rPr>
        <w:t>تكه تكه م</w:t>
      </w:r>
      <w:r w:rsidR="00A36DFD">
        <w:rPr>
          <w:rtl/>
          <w:lang w:bidi="fa-IR"/>
        </w:rPr>
        <w:t xml:space="preserve">ی </w:t>
      </w:r>
      <w:r w:rsidR="000450B1">
        <w:rPr>
          <w:rtl/>
          <w:lang w:bidi="fa-IR"/>
        </w:rPr>
        <w:t>گرد</w:t>
      </w:r>
      <w:r>
        <w:rPr>
          <w:rtl/>
          <w:lang w:bidi="fa-IR"/>
        </w:rPr>
        <w:t>ی</w:t>
      </w:r>
      <w:r w:rsidR="000450B1">
        <w:rPr>
          <w:rtl/>
          <w:lang w:bidi="fa-IR"/>
        </w:rPr>
        <w:t>د</w:t>
      </w:r>
      <w:r>
        <w:rPr>
          <w:rtl/>
          <w:lang w:bidi="fa-IR"/>
        </w:rPr>
        <w:t xml:space="preserve">، </w:t>
      </w:r>
      <w:r w:rsidR="000450B1">
        <w:rPr>
          <w:rtl/>
          <w:lang w:bidi="fa-IR"/>
        </w:rPr>
        <w:t>ا</w:t>
      </w:r>
      <w:r>
        <w:rPr>
          <w:rtl/>
          <w:lang w:bidi="fa-IR"/>
        </w:rPr>
        <w:t>ی</w:t>
      </w:r>
      <w:r w:rsidR="000450B1">
        <w:rPr>
          <w:rtl/>
          <w:lang w:bidi="fa-IR"/>
        </w:rPr>
        <w:t>ن خواهش از آنجا ناش</w:t>
      </w:r>
      <w:r w:rsidR="00A36DFD">
        <w:rPr>
          <w:rtl/>
          <w:lang w:bidi="fa-IR"/>
        </w:rPr>
        <w:t xml:space="preserve">ی </w:t>
      </w:r>
      <w:r w:rsidR="000450B1">
        <w:rPr>
          <w:rtl/>
          <w:lang w:bidi="fa-IR"/>
        </w:rPr>
        <w:t>م</w:t>
      </w:r>
      <w:r w:rsidR="00A36DFD">
        <w:rPr>
          <w:rtl/>
          <w:lang w:bidi="fa-IR"/>
        </w:rPr>
        <w:t xml:space="preserve">ی </w:t>
      </w:r>
      <w:r w:rsidR="000450B1">
        <w:rPr>
          <w:rtl/>
          <w:lang w:bidi="fa-IR"/>
        </w:rPr>
        <w:t>شود كه ا</w:t>
      </w:r>
      <w:r>
        <w:rPr>
          <w:rtl/>
          <w:lang w:bidi="fa-IR"/>
        </w:rPr>
        <w:t>ی</w:t>
      </w:r>
      <w:r w:rsidR="000450B1">
        <w:rPr>
          <w:rtl/>
          <w:lang w:bidi="fa-IR"/>
        </w:rPr>
        <w:t>نان در ق</w:t>
      </w:r>
      <w:r>
        <w:rPr>
          <w:rtl/>
          <w:lang w:bidi="fa-IR"/>
        </w:rPr>
        <w:t>ی</w:t>
      </w:r>
      <w:r w:rsidR="000450B1">
        <w:rPr>
          <w:rtl/>
          <w:lang w:bidi="fa-IR"/>
        </w:rPr>
        <w:t>امت ثواب ن</w:t>
      </w:r>
      <w:r>
        <w:rPr>
          <w:rtl/>
          <w:lang w:bidi="fa-IR"/>
        </w:rPr>
        <w:t>ی</w:t>
      </w:r>
      <w:r w:rsidR="000450B1">
        <w:rPr>
          <w:rtl/>
          <w:lang w:bidi="fa-IR"/>
        </w:rPr>
        <w:t>كو</w:t>
      </w:r>
      <w:r w:rsidR="00A36DFD">
        <w:rPr>
          <w:rtl/>
          <w:lang w:bidi="fa-IR"/>
        </w:rPr>
        <w:t xml:space="preserve">ی </w:t>
      </w:r>
      <w:r w:rsidR="000450B1">
        <w:rPr>
          <w:rtl/>
          <w:lang w:bidi="fa-IR"/>
        </w:rPr>
        <w:t>اله</w:t>
      </w:r>
      <w:r w:rsidR="00A36DFD">
        <w:rPr>
          <w:rtl/>
          <w:lang w:bidi="fa-IR"/>
        </w:rPr>
        <w:t xml:space="preserve">ی </w:t>
      </w:r>
      <w:r w:rsidR="000450B1">
        <w:rPr>
          <w:rtl/>
          <w:lang w:bidi="fa-IR"/>
        </w:rPr>
        <w:t>به موحد</w:t>
      </w:r>
      <w:r>
        <w:rPr>
          <w:rtl/>
          <w:lang w:bidi="fa-IR"/>
        </w:rPr>
        <w:t>ی</w:t>
      </w:r>
      <w:r w:rsidR="000450B1">
        <w:rPr>
          <w:rtl/>
          <w:lang w:bidi="fa-IR"/>
        </w:rPr>
        <w:t>ن بلا د</w:t>
      </w:r>
      <w:r>
        <w:rPr>
          <w:rtl/>
          <w:lang w:bidi="fa-IR"/>
        </w:rPr>
        <w:t>ی</w:t>
      </w:r>
      <w:r w:rsidR="000450B1">
        <w:rPr>
          <w:rtl/>
          <w:lang w:bidi="fa-IR"/>
        </w:rPr>
        <w:t>ده را تماشا م</w:t>
      </w:r>
      <w:r w:rsidR="00A36DFD">
        <w:rPr>
          <w:rtl/>
          <w:lang w:bidi="fa-IR"/>
        </w:rPr>
        <w:t xml:space="preserve">ی </w:t>
      </w:r>
      <w:r w:rsidR="000450B1">
        <w:rPr>
          <w:rtl/>
          <w:lang w:bidi="fa-IR"/>
        </w:rPr>
        <w:t>كنند</w:t>
      </w:r>
      <w:r>
        <w:rPr>
          <w:rtl/>
          <w:lang w:bidi="fa-IR"/>
        </w:rPr>
        <w:t xml:space="preserve"> (</w:t>
      </w:r>
      <w:r w:rsidR="000450B1">
        <w:rPr>
          <w:rtl/>
          <w:lang w:bidi="fa-IR"/>
        </w:rPr>
        <w:t>اختصاص ا</w:t>
      </w:r>
      <w:r>
        <w:rPr>
          <w:rtl/>
          <w:lang w:bidi="fa-IR"/>
        </w:rPr>
        <w:t>ی</w:t>
      </w:r>
      <w:r w:rsidR="000450B1">
        <w:rPr>
          <w:rtl/>
          <w:lang w:bidi="fa-IR"/>
        </w:rPr>
        <w:t>ن پاداش به موحد</w:t>
      </w:r>
      <w:r>
        <w:rPr>
          <w:rtl/>
          <w:lang w:bidi="fa-IR"/>
        </w:rPr>
        <w:t>ی</w:t>
      </w:r>
      <w:r w:rsidR="000450B1">
        <w:rPr>
          <w:rtl/>
          <w:lang w:bidi="fa-IR"/>
        </w:rPr>
        <w:t>ن به خاطر ا</w:t>
      </w:r>
      <w:r>
        <w:rPr>
          <w:rtl/>
          <w:lang w:bidi="fa-IR"/>
        </w:rPr>
        <w:t>ی</w:t>
      </w:r>
      <w:r w:rsidR="000450B1">
        <w:rPr>
          <w:rtl/>
          <w:lang w:bidi="fa-IR"/>
        </w:rPr>
        <w:t>ن است كه</w:t>
      </w:r>
      <w:r>
        <w:rPr>
          <w:rtl/>
          <w:lang w:bidi="fa-IR"/>
        </w:rPr>
        <w:t xml:space="preserve">) </w:t>
      </w:r>
      <w:r w:rsidR="000450B1">
        <w:rPr>
          <w:rtl/>
          <w:lang w:bidi="fa-IR"/>
        </w:rPr>
        <w:t>چون خداوند متعال عمل</w:t>
      </w:r>
      <w:r w:rsidR="00A36DFD">
        <w:rPr>
          <w:rtl/>
          <w:lang w:bidi="fa-IR"/>
        </w:rPr>
        <w:t xml:space="preserve">ی </w:t>
      </w:r>
      <w:r w:rsidR="000450B1">
        <w:rPr>
          <w:rtl/>
          <w:lang w:bidi="fa-IR"/>
        </w:rPr>
        <w:t>را در غ</w:t>
      </w:r>
      <w:r>
        <w:rPr>
          <w:rtl/>
          <w:lang w:bidi="fa-IR"/>
        </w:rPr>
        <w:t>ی</w:t>
      </w:r>
      <w:r w:rsidR="000450B1">
        <w:rPr>
          <w:rtl/>
          <w:lang w:bidi="fa-IR"/>
        </w:rPr>
        <w:t>ر اسلام نم</w:t>
      </w:r>
      <w:r w:rsidR="00A36DFD">
        <w:rPr>
          <w:rtl/>
          <w:lang w:bidi="fa-IR"/>
        </w:rPr>
        <w:t xml:space="preserve">ی </w:t>
      </w:r>
      <w:r w:rsidR="000450B1">
        <w:rPr>
          <w:rtl/>
          <w:lang w:bidi="fa-IR"/>
        </w:rPr>
        <w:t>پذ</w:t>
      </w:r>
      <w:r>
        <w:rPr>
          <w:rtl/>
          <w:lang w:bidi="fa-IR"/>
        </w:rPr>
        <w:t>ی</w:t>
      </w:r>
      <w:r w:rsidR="000450B1">
        <w:rPr>
          <w:rtl/>
          <w:lang w:bidi="fa-IR"/>
        </w:rPr>
        <w:t>رد</w:t>
      </w:r>
      <w:r>
        <w:rPr>
          <w:lang w:bidi="fa-IR"/>
        </w:rPr>
        <w:t xml:space="preserve">. </w:t>
      </w:r>
    </w:p>
    <w:p w:rsidR="000450B1" w:rsidRDefault="000450B1" w:rsidP="000450B1">
      <w:pPr>
        <w:pStyle w:val="libNormal"/>
        <w:rPr>
          <w:rtl/>
          <w:lang w:bidi="fa-IR"/>
        </w:rPr>
      </w:pPr>
      <w:r>
        <w:rPr>
          <w:rtl/>
          <w:lang w:bidi="fa-IR"/>
        </w:rPr>
        <w:t>و</w:t>
      </w:r>
      <w:r w:rsidR="00133789" w:rsidRPr="00133789">
        <w:rPr>
          <w:rStyle w:val="libNormalChar"/>
          <w:rtl/>
        </w:rPr>
        <w:t xml:space="preserve"> - </w:t>
      </w:r>
      <w:r>
        <w:rPr>
          <w:rtl/>
          <w:lang w:bidi="fa-IR"/>
        </w:rPr>
        <w:t>در حال روزه</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t xml:space="preserve">امام صادق </w:t>
      </w:r>
      <w:r w:rsidR="00FE657D" w:rsidRPr="00FE657D">
        <w:rPr>
          <w:rStyle w:val="libAlaemChar"/>
          <w:rFonts w:eastAsia="KFGQPC Uthman Taha Naskh"/>
          <w:rtl/>
        </w:rPr>
        <w:t>عليه‌السلام</w:t>
      </w:r>
      <w:r>
        <w:rPr>
          <w:rtl/>
          <w:lang w:bidi="fa-IR"/>
        </w:rPr>
        <w:t xml:space="preserve">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315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نوم الصائم عباده، وصمته تسبیح، و عمله متقبل، و دعاوه مستجاب</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خواب روزه دار عبادت</w:t>
      </w:r>
      <w:r>
        <w:rPr>
          <w:rtl/>
          <w:lang w:bidi="fa-IR"/>
        </w:rPr>
        <w:t xml:space="preserve">، </w:t>
      </w:r>
      <w:r w:rsidR="000450B1">
        <w:rPr>
          <w:rtl/>
          <w:lang w:bidi="fa-IR"/>
        </w:rPr>
        <w:t>سكوتش تسب</w:t>
      </w:r>
      <w:r>
        <w:rPr>
          <w:rtl/>
          <w:lang w:bidi="fa-IR"/>
        </w:rPr>
        <w:t>ی</w:t>
      </w:r>
      <w:r w:rsidR="000450B1">
        <w:rPr>
          <w:rtl/>
          <w:lang w:bidi="fa-IR"/>
        </w:rPr>
        <w:t>ح حق</w:t>
      </w:r>
      <w:r>
        <w:rPr>
          <w:rtl/>
          <w:lang w:bidi="fa-IR"/>
        </w:rPr>
        <w:t xml:space="preserve">، </w:t>
      </w:r>
      <w:r w:rsidR="000450B1">
        <w:rPr>
          <w:rtl/>
          <w:lang w:bidi="fa-IR"/>
        </w:rPr>
        <w:t>عملش قبول و دعا</w:t>
      </w:r>
      <w:r>
        <w:rPr>
          <w:rtl/>
          <w:lang w:bidi="fa-IR"/>
        </w:rPr>
        <w:t>ی</w:t>
      </w:r>
      <w:r w:rsidR="000450B1">
        <w:rPr>
          <w:rtl/>
          <w:lang w:bidi="fa-IR"/>
        </w:rPr>
        <w:t>ش مستجاب است</w:t>
      </w:r>
      <w:r>
        <w:rPr>
          <w:lang w:bidi="fa-IR"/>
        </w:rPr>
        <w:t xml:space="preserve">. </w:t>
      </w:r>
    </w:p>
    <w:p w:rsidR="000450B1" w:rsidRDefault="000450B1" w:rsidP="000450B1">
      <w:pPr>
        <w:pStyle w:val="libNormal"/>
        <w:rPr>
          <w:rtl/>
          <w:lang w:bidi="fa-IR"/>
        </w:rPr>
      </w:pPr>
      <w:r>
        <w:rPr>
          <w:rtl/>
          <w:lang w:bidi="fa-IR"/>
        </w:rPr>
        <w:t>پ</w:t>
      </w:r>
      <w:r w:rsidR="00A008FB">
        <w:rPr>
          <w:rtl/>
          <w:lang w:bidi="fa-IR"/>
        </w:rPr>
        <w:t>ی</w:t>
      </w:r>
      <w:r>
        <w:rPr>
          <w:rtl/>
          <w:lang w:bidi="fa-IR"/>
        </w:rPr>
        <w:t>امبر خاتم</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316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لا ترد دعوه الصائم</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دعا</w:t>
      </w:r>
      <w:r w:rsidR="00A36DFD">
        <w:rPr>
          <w:rtl/>
          <w:lang w:bidi="fa-IR"/>
        </w:rPr>
        <w:t xml:space="preserve">ی </w:t>
      </w:r>
      <w:r w:rsidR="000450B1">
        <w:rPr>
          <w:rtl/>
          <w:lang w:bidi="fa-IR"/>
        </w:rPr>
        <w:t>روزه دار</w:t>
      </w:r>
      <w:r>
        <w:rPr>
          <w:rtl/>
          <w:lang w:bidi="fa-IR"/>
        </w:rPr>
        <w:t xml:space="preserve">، </w:t>
      </w:r>
      <w:r w:rsidR="000450B1">
        <w:rPr>
          <w:rtl/>
          <w:lang w:bidi="fa-IR"/>
        </w:rPr>
        <w:t>رد نم</w:t>
      </w:r>
      <w:r w:rsidR="00A36DFD">
        <w:rPr>
          <w:rtl/>
          <w:lang w:bidi="fa-IR"/>
        </w:rPr>
        <w:t xml:space="preserve">ی </w:t>
      </w:r>
      <w:r w:rsidR="000450B1">
        <w:rPr>
          <w:rtl/>
          <w:lang w:bidi="fa-IR"/>
        </w:rPr>
        <w:t>شود</w:t>
      </w:r>
      <w:r>
        <w:rPr>
          <w:lang w:bidi="fa-IR"/>
        </w:rPr>
        <w:t xml:space="preserve">. </w:t>
      </w:r>
    </w:p>
    <w:p w:rsidR="000450B1" w:rsidRDefault="000450B1" w:rsidP="000450B1">
      <w:pPr>
        <w:pStyle w:val="libNormal"/>
        <w:rPr>
          <w:rtl/>
          <w:lang w:bidi="fa-IR"/>
        </w:rPr>
      </w:pPr>
      <w:r>
        <w:rPr>
          <w:rtl/>
          <w:lang w:bidi="fa-IR"/>
        </w:rPr>
        <w:t xml:space="preserve">امام باقر </w:t>
      </w:r>
      <w:r w:rsidR="00FE657D" w:rsidRPr="00FE657D">
        <w:rPr>
          <w:rStyle w:val="libAlaemChar"/>
          <w:rFonts w:eastAsia="KFGQPC Uthman Taha Naskh"/>
          <w:rtl/>
        </w:rPr>
        <w:t>عليه‌السلام</w:t>
      </w:r>
      <w:r>
        <w:rPr>
          <w:rtl/>
          <w:lang w:bidi="fa-IR"/>
        </w:rPr>
        <w:t xml:space="preserve"> هم فرمود</w:t>
      </w:r>
      <w:r w:rsidR="00A008FB">
        <w:rPr>
          <w:rtl/>
          <w:lang w:bidi="fa-IR"/>
        </w:rPr>
        <w:t xml:space="preserve">: </w:t>
      </w:r>
    </w:p>
    <w:p w:rsidR="000450B1" w:rsidRDefault="000450B1" w:rsidP="000450B1">
      <w:pPr>
        <w:pStyle w:val="libNormal"/>
        <w:rPr>
          <w:rtl/>
          <w:lang w:bidi="fa-IR"/>
        </w:rPr>
      </w:pPr>
      <w:r>
        <w:rPr>
          <w:rtl/>
          <w:lang w:bidi="fa-IR"/>
        </w:rPr>
        <w:lastRenderedPageBreak/>
        <w:t>317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الحاج و المعتمر و الصائم و فد الله ان سالوه اعطاهم، و ان دعوه اجابهم، و ان شفعوا شفعهم الله، و ان سكتوا ابتداهم، و یعوضون بالدر هم الف الف درهم</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حاج</w:t>
      </w:r>
      <w:r w:rsidR="00A36DFD">
        <w:rPr>
          <w:rtl/>
          <w:lang w:bidi="fa-IR"/>
        </w:rPr>
        <w:t xml:space="preserve">ی </w:t>
      </w:r>
      <w:r w:rsidR="000450B1">
        <w:rPr>
          <w:rtl/>
          <w:lang w:bidi="fa-IR"/>
        </w:rPr>
        <w:t>و معتمر</w:t>
      </w:r>
      <w:r>
        <w:rPr>
          <w:rtl/>
          <w:lang w:bidi="fa-IR"/>
        </w:rPr>
        <w:t xml:space="preserve"> (</w:t>
      </w:r>
      <w:r w:rsidR="000450B1">
        <w:rPr>
          <w:rtl/>
          <w:lang w:bidi="fa-IR"/>
        </w:rPr>
        <w:t>كس</w:t>
      </w:r>
      <w:r w:rsidR="00A36DFD">
        <w:rPr>
          <w:rtl/>
          <w:lang w:bidi="fa-IR"/>
        </w:rPr>
        <w:t xml:space="preserve">ی </w:t>
      </w:r>
      <w:r w:rsidR="000450B1">
        <w:rPr>
          <w:rtl/>
          <w:lang w:bidi="fa-IR"/>
        </w:rPr>
        <w:t>كه عمره به جا</w:t>
      </w:r>
      <w:r w:rsidR="00A36DFD">
        <w:rPr>
          <w:rtl/>
          <w:lang w:bidi="fa-IR"/>
        </w:rPr>
        <w:t xml:space="preserve">ی </w:t>
      </w:r>
      <w:r w:rsidR="000450B1">
        <w:rPr>
          <w:rtl/>
          <w:lang w:bidi="fa-IR"/>
        </w:rPr>
        <w:t>م</w:t>
      </w:r>
      <w:r w:rsidR="00A36DFD">
        <w:rPr>
          <w:rtl/>
          <w:lang w:bidi="fa-IR"/>
        </w:rPr>
        <w:t xml:space="preserve">ی </w:t>
      </w:r>
      <w:r w:rsidR="000450B1">
        <w:rPr>
          <w:rtl/>
          <w:lang w:bidi="fa-IR"/>
        </w:rPr>
        <w:t>آورد</w:t>
      </w:r>
      <w:r>
        <w:rPr>
          <w:rtl/>
          <w:lang w:bidi="fa-IR"/>
        </w:rPr>
        <w:t xml:space="preserve">) </w:t>
      </w:r>
      <w:r w:rsidR="000450B1">
        <w:rPr>
          <w:rtl/>
          <w:lang w:bidi="fa-IR"/>
        </w:rPr>
        <w:t>و روزه دار</w:t>
      </w:r>
      <w:r>
        <w:rPr>
          <w:rtl/>
          <w:lang w:bidi="fa-IR"/>
        </w:rPr>
        <w:t xml:space="preserve">، </w:t>
      </w:r>
      <w:r w:rsidR="000450B1">
        <w:rPr>
          <w:rtl/>
          <w:lang w:bidi="fa-IR"/>
        </w:rPr>
        <w:t>هر سه نما</w:t>
      </w:r>
      <w:r>
        <w:rPr>
          <w:rtl/>
          <w:lang w:bidi="fa-IR"/>
        </w:rPr>
        <w:t>ی</w:t>
      </w:r>
      <w:r w:rsidR="000450B1">
        <w:rPr>
          <w:rtl/>
          <w:lang w:bidi="fa-IR"/>
        </w:rPr>
        <w:t>ندگان اله</w:t>
      </w:r>
      <w:r w:rsidR="00A36DFD">
        <w:rPr>
          <w:rtl/>
          <w:lang w:bidi="fa-IR"/>
        </w:rPr>
        <w:t xml:space="preserve">ی </w:t>
      </w:r>
      <w:r w:rsidR="000450B1">
        <w:rPr>
          <w:rtl/>
          <w:lang w:bidi="fa-IR"/>
        </w:rPr>
        <w:t>اند</w:t>
      </w:r>
      <w:r>
        <w:rPr>
          <w:rtl/>
          <w:lang w:bidi="fa-IR"/>
        </w:rPr>
        <w:t xml:space="preserve">، </w:t>
      </w:r>
      <w:r w:rsidR="000450B1">
        <w:rPr>
          <w:rtl/>
          <w:lang w:bidi="fa-IR"/>
        </w:rPr>
        <w:t>اگر درخواست كنند به آنان م</w:t>
      </w:r>
      <w:r w:rsidR="00A36DFD">
        <w:rPr>
          <w:rtl/>
          <w:lang w:bidi="fa-IR"/>
        </w:rPr>
        <w:t xml:space="preserve">ی </w:t>
      </w:r>
      <w:r w:rsidR="000450B1">
        <w:rPr>
          <w:rtl/>
          <w:lang w:bidi="fa-IR"/>
        </w:rPr>
        <w:t>دهد</w:t>
      </w:r>
      <w:r>
        <w:rPr>
          <w:rtl/>
          <w:lang w:bidi="fa-IR"/>
        </w:rPr>
        <w:t xml:space="preserve">، </w:t>
      </w:r>
      <w:r w:rsidR="000450B1">
        <w:rPr>
          <w:rtl/>
          <w:lang w:bidi="fa-IR"/>
        </w:rPr>
        <w:t>اگر دعا كنند</w:t>
      </w:r>
      <w:r>
        <w:rPr>
          <w:rtl/>
          <w:lang w:bidi="fa-IR"/>
        </w:rPr>
        <w:t xml:space="preserve">، </w:t>
      </w:r>
      <w:r w:rsidR="000450B1">
        <w:rPr>
          <w:rtl/>
          <w:lang w:bidi="fa-IR"/>
        </w:rPr>
        <w:t>اجابت م</w:t>
      </w:r>
      <w:r w:rsidR="00A36DFD">
        <w:rPr>
          <w:rtl/>
          <w:lang w:bidi="fa-IR"/>
        </w:rPr>
        <w:t xml:space="preserve">ی </w:t>
      </w:r>
      <w:r w:rsidR="000450B1">
        <w:rPr>
          <w:rtl/>
          <w:lang w:bidi="fa-IR"/>
        </w:rPr>
        <w:t>نما</w:t>
      </w:r>
      <w:r>
        <w:rPr>
          <w:rtl/>
          <w:lang w:bidi="fa-IR"/>
        </w:rPr>
        <w:t>ی</w:t>
      </w:r>
      <w:r w:rsidR="000450B1">
        <w:rPr>
          <w:rtl/>
          <w:lang w:bidi="fa-IR"/>
        </w:rPr>
        <w:t>د</w:t>
      </w:r>
      <w:r>
        <w:rPr>
          <w:rtl/>
          <w:lang w:bidi="fa-IR"/>
        </w:rPr>
        <w:t xml:space="preserve">، </w:t>
      </w:r>
      <w:r w:rsidR="000450B1">
        <w:rPr>
          <w:rtl/>
          <w:lang w:bidi="fa-IR"/>
        </w:rPr>
        <w:t>اگر شفاعت كس</w:t>
      </w:r>
      <w:r w:rsidR="00A36DFD">
        <w:rPr>
          <w:rtl/>
          <w:lang w:bidi="fa-IR"/>
        </w:rPr>
        <w:t xml:space="preserve">ی </w:t>
      </w:r>
      <w:r w:rsidR="000450B1">
        <w:rPr>
          <w:rtl/>
          <w:lang w:bidi="fa-IR"/>
        </w:rPr>
        <w:t>را بكنند</w:t>
      </w:r>
      <w:r>
        <w:rPr>
          <w:rtl/>
          <w:lang w:bidi="fa-IR"/>
        </w:rPr>
        <w:t xml:space="preserve">، </w:t>
      </w:r>
      <w:r w:rsidR="000450B1">
        <w:rPr>
          <w:rtl/>
          <w:lang w:bidi="fa-IR"/>
        </w:rPr>
        <w:t>ذات اقدس اله</w:t>
      </w:r>
      <w:r w:rsidR="00A36DFD">
        <w:rPr>
          <w:rtl/>
          <w:lang w:bidi="fa-IR"/>
        </w:rPr>
        <w:t xml:space="preserve">ی </w:t>
      </w:r>
      <w:r w:rsidR="000450B1">
        <w:rPr>
          <w:rtl/>
          <w:lang w:bidi="fa-IR"/>
        </w:rPr>
        <w:t>شفاعتشان را م</w:t>
      </w:r>
      <w:r w:rsidR="00A36DFD">
        <w:rPr>
          <w:rtl/>
          <w:lang w:bidi="fa-IR"/>
        </w:rPr>
        <w:t xml:space="preserve">ی </w:t>
      </w:r>
      <w:r w:rsidR="000450B1">
        <w:rPr>
          <w:rtl/>
          <w:lang w:bidi="fa-IR"/>
        </w:rPr>
        <w:t>پذ</w:t>
      </w:r>
      <w:r>
        <w:rPr>
          <w:rtl/>
          <w:lang w:bidi="fa-IR"/>
        </w:rPr>
        <w:t>ی</w:t>
      </w:r>
      <w:r w:rsidR="000450B1">
        <w:rPr>
          <w:rtl/>
          <w:lang w:bidi="fa-IR"/>
        </w:rPr>
        <w:t>رد</w:t>
      </w:r>
      <w:r>
        <w:rPr>
          <w:rtl/>
          <w:lang w:bidi="fa-IR"/>
        </w:rPr>
        <w:t xml:space="preserve">، </w:t>
      </w:r>
      <w:r w:rsidR="000450B1">
        <w:rPr>
          <w:rtl/>
          <w:lang w:bidi="fa-IR"/>
        </w:rPr>
        <w:t>اگر ساكت شوند او سخن گفتن را آغاز م</w:t>
      </w:r>
      <w:r w:rsidR="00A36DFD">
        <w:rPr>
          <w:rtl/>
          <w:lang w:bidi="fa-IR"/>
        </w:rPr>
        <w:t xml:space="preserve">ی </w:t>
      </w:r>
      <w:r w:rsidR="000450B1">
        <w:rPr>
          <w:rtl/>
          <w:lang w:bidi="fa-IR"/>
        </w:rPr>
        <w:t>كند و به جا</w:t>
      </w:r>
      <w:r w:rsidR="00A36DFD">
        <w:rPr>
          <w:rtl/>
          <w:lang w:bidi="fa-IR"/>
        </w:rPr>
        <w:t xml:space="preserve">ی </w:t>
      </w:r>
      <w:r>
        <w:rPr>
          <w:rtl/>
          <w:lang w:bidi="fa-IR"/>
        </w:rPr>
        <w:t>ی</w:t>
      </w:r>
      <w:r w:rsidR="000450B1">
        <w:rPr>
          <w:rtl/>
          <w:lang w:bidi="fa-IR"/>
        </w:rPr>
        <w:t>ك درهم</w:t>
      </w:r>
      <w:r>
        <w:rPr>
          <w:rtl/>
          <w:lang w:bidi="fa-IR"/>
        </w:rPr>
        <w:t xml:space="preserve"> (</w:t>
      </w:r>
      <w:r w:rsidR="000450B1">
        <w:rPr>
          <w:rtl/>
          <w:lang w:bidi="fa-IR"/>
        </w:rPr>
        <w:t>كه در راه خدا داده شده</w:t>
      </w:r>
      <w:r>
        <w:rPr>
          <w:rtl/>
          <w:lang w:bidi="fa-IR"/>
        </w:rPr>
        <w:t>) ی</w:t>
      </w:r>
      <w:r w:rsidR="000450B1">
        <w:rPr>
          <w:rtl/>
          <w:lang w:bidi="fa-IR"/>
        </w:rPr>
        <w:t>ك م</w:t>
      </w:r>
      <w:r>
        <w:rPr>
          <w:rtl/>
          <w:lang w:bidi="fa-IR"/>
        </w:rPr>
        <w:t>ی</w:t>
      </w:r>
      <w:r w:rsidR="000450B1">
        <w:rPr>
          <w:rtl/>
          <w:lang w:bidi="fa-IR"/>
        </w:rPr>
        <w:t>ل</w:t>
      </w:r>
      <w:r>
        <w:rPr>
          <w:rtl/>
          <w:lang w:bidi="fa-IR"/>
        </w:rPr>
        <w:t>ی</w:t>
      </w:r>
      <w:r w:rsidR="000450B1">
        <w:rPr>
          <w:rtl/>
          <w:lang w:bidi="fa-IR"/>
        </w:rPr>
        <w:t>ون درهم عوض</w:t>
      </w:r>
      <w:r w:rsidR="00A36DFD">
        <w:rPr>
          <w:rtl/>
          <w:lang w:bidi="fa-IR"/>
        </w:rPr>
        <w:t xml:space="preserve"> </w:t>
      </w:r>
      <w:r w:rsidR="000450B1">
        <w:rPr>
          <w:rtl/>
          <w:lang w:bidi="fa-IR"/>
        </w:rPr>
        <w:t>م</w:t>
      </w:r>
      <w:r w:rsidR="00A36DFD">
        <w:rPr>
          <w:rtl/>
          <w:lang w:bidi="fa-IR"/>
        </w:rPr>
        <w:t xml:space="preserve">ی </w:t>
      </w:r>
      <w:r w:rsidR="000450B1">
        <w:rPr>
          <w:rtl/>
          <w:lang w:bidi="fa-IR"/>
        </w:rPr>
        <w:t>گ</w:t>
      </w:r>
      <w:r>
        <w:rPr>
          <w:rtl/>
          <w:lang w:bidi="fa-IR"/>
        </w:rPr>
        <w:t>ی</w:t>
      </w:r>
      <w:r w:rsidR="000450B1">
        <w:rPr>
          <w:rtl/>
          <w:lang w:bidi="fa-IR"/>
        </w:rPr>
        <w:t>رند</w:t>
      </w:r>
      <w:r>
        <w:rPr>
          <w:lang w:bidi="fa-IR"/>
        </w:rPr>
        <w:t xml:space="preserve">. </w:t>
      </w:r>
    </w:p>
    <w:p w:rsidR="000450B1" w:rsidRDefault="000450B1" w:rsidP="000450B1">
      <w:pPr>
        <w:pStyle w:val="libNormal"/>
        <w:rPr>
          <w:rtl/>
          <w:lang w:bidi="fa-IR"/>
        </w:rPr>
      </w:pPr>
      <w:r>
        <w:rPr>
          <w:rtl/>
          <w:lang w:bidi="fa-IR"/>
        </w:rPr>
        <w:t>ز</w:t>
      </w:r>
      <w:r w:rsidR="00133789" w:rsidRPr="00133789">
        <w:rPr>
          <w:rStyle w:val="libNormalChar"/>
          <w:rtl/>
        </w:rPr>
        <w:t xml:space="preserve"> - </w:t>
      </w:r>
      <w:r>
        <w:rPr>
          <w:rtl/>
          <w:lang w:bidi="fa-IR"/>
        </w:rPr>
        <w:t>كس</w:t>
      </w:r>
      <w:r w:rsidR="00A36DFD">
        <w:rPr>
          <w:rtl/>
          <w:lang w:bidi="fa-IR"/>
        </w:rPr>
        <w:t xml:space="preserve">ی </w:t>
      </w:r>
      <w:r>
        <w:rPr>
          <w:rtl/>
          <w:lang w:bidi="fa-IR"/>
        </w:rPr>
        <w:t>كه برا</w:t>
      </w:r>
      <w:r w:rsidR="00A36DFD">
        <w:rPr>
          <w:rtl/>
          <w:lang w:bidi="fa-IR"/>
        </w:rPr>
        <w:t xml:space="preserve">ی </w:t>
      </w:r>
      <w:r>
        <w:rPr>
          <w:rtl/>
          <w:lang w:bidi="fa-IR"/>
        </w:rPr>
        <w:t>چهل برادر د</w:t>
      </w:r>
      <w:r w:rsidR="00A008FB">
        <w:rPr>
          <w:rtl/>
          <w:lang w:bidi="fa-IR"/>
        </w:rPr>
        <w:t>ی</w:t>
      </w:r>
      <w:r>
        <w:rPr>
          <w:rtl/>
          <w:lang w:bidi="fa-IR"/>
        </w:rPr>
        <w:t>ن</w:t>
      </w:r>
      <w:r w:rsidR="00A36DFD">
        <w:rPr>
          <w:rtl/>
          <w:lang w:bidi="fa-IR"/>
        </w:rPr>
        <w:t xml:space="preserve">ی </w:t>
      </w:r>
      <w:r>
        <w:rPr>
          <w:rtl/>
          <w:lang w:bidi="fa-IR"/>
        </w:rPr>
        <w:t>خود دعا كند و نام آنان را بر زبان جار</w:t>
      </w:r>
      <w:r w:rsidR="00A36DFD">
        <w:rPr>
          <w:rtl/>
          <w:lang w:bidi="fa-IR"/>
        </w:rPr>
        <w:t xml:space="preserve">ی </w:t>
      </w:r>
      <w:r>
        <w:rPr>
          <w:rtl/>
          <w:lang w:bidi="fa-IR"/>
        </w:rPr>
        <w:t>نما</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ح</w:t>
      </w:r>
      <w:r w:rsidR="00133789" w:rsidRPr="00133789">
        <w:rPr>
          <w:rStyle w:val="libNormalChar"/>
          <w:rtl/>
        </w:rPr>
        <w:t xml:space="preserve"> - </w:t>
      </w:r>
      <w:r>
        <w:rPr>
          <w:rtl/>
          <w:lang w:bidi="fa-IR"/>
        </w:rPr>
        <w:t>كس</w:t>
      </w:r>
      <w:r w:rsidR="00A36DFD">
        <w:rPr>
          <w:rtl/>
          <w:lang w:bidi="fa-IR"/>
        </w:rPr>
        <w:t xml:space="preserve">ی </w:t>
      </w:r>
      <w:r>
        <w:rPr>
          <w:rtl/>
          <w:lang w:bidi="fa-IR"/>
        </w:rPr>
        <w:t>كه در دستش انگشتر</w:t>
      </w:r>
      <w:r w:rsidR="00A36DFD">
        <w:rPr>
          <w:rtl/>
          <w:lang w:bidi="fa-IR"/>
        </w:rPr>
        <w:t xml:space="preserve">ی </w:t>
      </w:r>
      <w:r>
        <w:rPr>
          <w:rtl/>
          <w:lang w:bidi="fa-IR"/>
        </w:rPr>
        <w:t>از ف</w:t>
      </w:r>
      <w:r w:rsidR="00A008FB">
        <w:rPr>
          <w:rtl/>
          <w:lang w:bidi="fa-IR"/>
        </w:rPr>
        <w:t>ی</w:t>
      </w:r>
      <w:r>
        <w:rPr>
          <w:rtl/>
          <w:lang w:bidi="fa-IR"/>
        </w:rPr>
        <w:t xml:space="preserve">روزه </w:t>
      </w:r>
      <w:r w:rsidR="00A008FB">
        <w:rPr>
          <w:rtl/>
          <w:lang w:bidi="fa-IR"/>
        </w:rPr>
        <w:t>ی</w:t>
      </w:r>
      <w:r>
        <w:rPr>
          <w:rtl/>
          <w:lang w:bidi="fa-IR"/>
        </w:rPr>
        <w:t>ا عق</w:t>
      </w:r>
      <w:r w:rsidR="00A008FB">
        <w:rPr>
          <w:rtl/>
          <w:lang w:bidi="fa-IR"/>
        </w:rPr>
        <w:t>ی</w:t>
      </w:r>
      <w:r>
        <w:rPr>
          <w:rtl/>
          <w:lang w:bidi="fa-IR"/>
        </w:rPr>
        <w:t>ق باشد</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t xml:space="preserve">از امام صادق </w:t>
      </w:r>
      <w:r w:rsidR="00FE657D" w:rsidRPr="00FE657D">
        <w:rPr>
          <w:rStyle w:val="libAlaemChar"/>
          <w:rFonts w:eastAsia="KFGQPC Uthman Taha Naskh"/>
          <w:rtl/>
        </w:rPr>
        <w:t>عليه‌السلام</w:t>
      </w:r>
      <w:r>
        <w:rPr>
          <w:rtl/>
          <w:lang w:bidi="fa-IR"/>
        </w:rPr>
        <w:t xml:space="preserve"> نقل است كه فرمود</w:t>
      </w:r>
      <w:r w:rsidR="00A008FB">
        <w:rPr>
          <w:rtl/>
          <w:lang w:bidi="fa-IR"/>
        </w:rPr>
        <w:t xml:space="preserve">: </w:t>
      </w:r>
    </w:p>
    <w:p w:rsidR="000450B1" w:rsidRPr="006616ED" w:rsidRDefault="000450B1" w:rsidP="006616ED">
      <w:pPr>
        <w:pStyle w:val="libNormal"/>
        <w:rPr>
          <w:rtl/>
        </w:rPr>
      </w:pPr>
      <w:r w:rsidRPr="006616ED">
        <w:rPr>
          <w:rtl/>
        </w:rPr>
        <w:t>318</w:t>
      </w:r>
      <w:r w:rsidR="00133789" w:rsidRPr="006616ED">
        <w:rPr>
          <w:rtl/>
        </w:rPr>
        <w:t xml:space="preserve"> - </w:t>
      </w:r>
      <w:r w:rsidR="00F52787" w:rsidRPr="00F52787">
        <w:rPr>
          <w:rStyle w:val="libAlaemChar"/>
          <w:rFonts w:eastAsia="KFGQPC Uthman Taha Naskh"/>
          <w:rtl/>
        </w:rPr>
        <w:t>(</w:t>
      </w:r>
      <w:r w:rsidR="00F52787" w:rsidRPr="00F52787">
        <w:rPr>
          <w:rStyle w:val="libHadithChar"/>
          <w:rtl/>
        </w:rPr>
        <w:t>قال رسول الله</w:t>
      </w:r>
      <w:r w:rsidR="00F52787" w:rsidRPr="00F52787">
        <w:rPr>
          <w:rStyle w:val="libHadithChar"/>
          <w:rFonts w:hint="cs"/>
          <w:rtl/>
        </w:rPr>
        <w:t xml:space="preserve"> </w:t>
      </w:r>
      <w:r w:rsidR="005E5D8E" w:rsidRPr="005E5D8E">
        <w:rPr>
          <w:rStyle w:val="libAlaemChar"/>
          <w:rFonts w:eastAsia="KFGQPC Uthman Taha Naskh"/>
          <w:rtl/>
        </w:rPr>
        <w:t>صلى‌الله‌عليه‌وآله‌وسلم</w:t>
      </w:r>
      <w:r w:rsidR="00F52787" w:rsidRPr="00F52787">
        <w:rPr>
          <w:rStyle w:val="libHadithChar"/>
          <w:rFonts w:hint="cs"/>
          <w:rtl/>
        </w:rPr>
        <w:t xml:space="preserve"> :</w:t>
      </w:r>
      <w:r w:rsidR="009E1236">
        <w:rPr>
          <w:rStyle w:val="libHadithChar"/>
          <w:rFonts w:hint="cs"/>
          <w:rtl/>
        </w:rPr>
        <w:t xml:space="preserve"> </w:t>
      </w:r>
      <w:r w:rsidR="00F52787" w:rsidRPr="00F52787">
        <w:rPr>
          <w:rStyle w:val="libHadithChar"/>
          <w:rtl/>
        </w:rPr>
        <w:t>قال الله تعالی: انی لاستحی من عبد یرفع یده و فیها خاتم فیروز فاردها خائبه</w:t>
      </w:r>
      <w:r w:rsidR="00F52787" w:rsidRPr="00F52787">
        <w:rPr>
          <w:rStyle w:val="libAlaemChar"/>
          <w:rFonts w:eastAsia="KFGQPC Uthman Taha Naskh"/>
          <w:rtl/>
        </w:rPr>
        <w:t>)</w:t>
      </w:r>
      <w:r w:rsidR="00A008FB" w:rsidRPr="006616ED">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0450B1">
        <w:rPr>
          <w:rtl/>
          <w:lang w:bidi="fa-IR"/>
        </w:rPr>
        <w:t xml:space="preserve"> فرمود كه ذات اقدس</w:t>
      </w:r>
      <w:r w:rsidR="00A36DFD">
        <w:rPr>
          <w:rtl/>
          <w:lang w:bidi="fa-IR"/>
        </w:rPr>
        <w:t xml:space="preserve"> </w:t>
      </w:r>
      <w:r w:rsidR="000450B1">
        <w:rPr>
          <w:rtl/>
          <w:lang w:bidi="fa-IR"/>
        </w:rPr>
        <w:t>اله</w:t>
      </w:r>
      <w:r w:rsidR="00A36DFD">
        <w:rPr>
          <w:rtl/>
          <w:lang w:bidi="fa-IR"/>
        </w:rPr>
        <w:t xml:space="preserve">ی </w:t>
      </w:r>
      <w:r w:rsidR="000450B1">
        <w:rPr>
          <w:rtl/>
          <w:lang w:bidi="fa-IR"/>
        </w:rPr>
        <w:t>م</w:t>
      </w:r>
      <w:r w:rsidR="00A36DFD">
        <w:rPr>
          <w:rtl/>
          <w:lang w:bidi="fa-IR"/>
        </w:rPr>
        <w:t xml:space="preserve">ی </w:t>
      </w:r>
      <w:r w:rsidR="000450B1">
        <w:rPr>
          <w:rtl/>
          <w:lang w:bidi="fa-IR"/>
        </w:rPr>
        <w:t>فرما</w:t>
      </w:r>
      <w:r>
        <w:rPr>
          <w:rtl/>
          <w:lang w:bidi="fa-IR"/>
        </w:rPr>
        <w:t>ی</w:t>
      </w:r>
      <w:r w:rsidR="000450B1">
        <w:rPr>
          <w:rtl/>
          <w:lang w:bidi="fa-IR"/>
        </w:rPr>
        <w:t>د</w:t>
      </w:r>
      <w:r>
        <w:rPr>
          <w:rtl/>
          <w:lang w:bidi="fa-IR"/>
        </w:rPr>
        <w:t xml:space="preserve">: </w:t>
      </w:r>
      <w:r w:rsidR="000450B1">
        <w:rPr>
          <w:rtl/>
          <w:lang w:bidi="fa-IR"/>
        </w:rPr>
        <w:t>بنده ا</w:t>
      </w:r>
      <w:r w:rsidR="00A36DFD">
        <w:rPr>
          <w:rtl/>
          <w:lang w:bidi="fa-IR"/>
        </w:rPr>
        <w:t xml:space="preserve">ی </w:t>
      </w:r>
      <w:r w:rsidR="000450B1">
        <w:rPr>
          <w:rtl/>
          <w:lang w:bidi="fa-IR"/>
        </w:rPr>
        <w:t>كه دستش را به سو</w:t>
      </w:r>
      <w:r w:rsidR="00A36DFD">
        <w:rPr>
          <w:rtl/>
          <w:lang w:bidi="fa-IR"/>
        </w:rPr>
        <w:t xml:space="preserve">ی </w:t>
      </w:r>
      <w:r w:rsidR="000450B1">
        <w:rPr>
          <w:rtl/>
          <w:lang w:bidi="fa-IR"/>
        </w:rPr>
        <w:t>من بالا ب</w:t>
      </w:r>
      <w:r>
        <w:rPr>
          <w:rtl/>
          <w:lang w:bidi="fa-IR"/>
        </w:rPr>
        <w:t>ی</w:t>
      </w:r>
      <w:r w:rsidR="000450B1">
        <w:rPr>
          <w:rtl/>
          <w:lang w:bidi="fa-IR"/>
        </w:rPr>
        <w:t>اورد و در آن دست</w:t>
      </w:r>
      <w:r>
        <w:rPr>
          <w:rtl/>
          <w:lang w:bidi="fa-IR"/>
        </w:rPr>
        <w:t xml:space="preserve">، </w:t>
      </w:r>
      <w:r w:rsidR="000450B1">
        <w:rPr>
          <w:rtl/>
          <w:lang w:bidi="fa-IR"/>
        </w:rPr>
        <w:t>انگشتر ف</w:t>
      </w:r>
      <w:r>
        <w:rPr>
          <w:rtl/>
          <w:lang w:bidi="fa-IR"/>
        </w:rPr>
        <w:t>ی</w:t>
      </w:r>
      <w:r w:rsidR="000450B1">
        <w:rPr>
          <w:rtl/>
          <w:lang w:bidi="fa-IR"/>
        </w:rPr>
        <w:t>روزه باشد</w:t>
      </w:r>
      <w:r>
        <w:rPr>
          <w:rtl/>
          <w:lang w:bidi="fa-IR"/>
        </w:rPr>
        <w:t xml:space="preserve">، </w:t>
      </w:r>
      <w:r w:rsidR="000450B1">
        <w:rPr>
          <w:rtl/>
          <w:lang w:bidi="fa-IR"/>
        </w:rPr>
        <w:t>من شرم م</w:t>
      </w:r>
      <w:r w:rsidR="00A36DFD">
        <w:rPr>
          <w:rtl/>
          <w:lang w:bidi="fa-IR"/>
        </w:rPr>
        <w:t xml:space="preserve">ی </w:t>
      </w:r>
      <w:r w:rsidR="000450B1">
        <w:rPr>
          <w:rtl/>
          <w:lang w:bidi="fa-IR"/>
        </w:rPr>
        <w:t>كنم كه او را نا ام</w:t>
      </w:r>
      <w:r>
        <w:rPr>
          <w:rtl/>
          <w:lang w:bidi="fa-IR"/>
        </w:rPr>
        <w:t>ی</w:t>
      </w:r>
      <w:r w:rsidR="000450B1">
        <w:rPr>
          <w:rtl/>
          <w:lang w:bidi="fa-IR"/>
        </w:rPr>
        <w:t>د برگردانم</w:t>
      </w:r>
      <w:r>
        <w:rPr>
          <w:lang w:bidi="fa-IR"/>
        </w:rPr>
        <w:t xml:space="preserve">. </w:t>
      </w:r>
    </w:p>
    <w:p w:rsidR="000450B1" w:rsidRDefault="000450B1" w:rsidP="000450B1">
      <w:pPr>
        <w:pStyle w:val="libNormal"/>
        <w:rPr>
          <w:rtl/>
          <w:lang w:bidi="fa-IR"/>
        </w:rPr>
      </w:pPr>
      <w:r>
        <w:rPr>
          <w:rtl/>
          <w:lang w:bidi="fa-IR"/>
        </w:rPr>
        <w:t xml:space="preserve">حضرت صادق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319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ما رفعت كف الی الله عزوجل احب الیه من كف فیها خاتم عقیق</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دست</w:t>
      </w:r>
      <w:r w:rsidR="00A36DFD">
        <w:rPr>
          <w:rtl/>
          <w:lang w:bidi="fa-IR"/>
        </w:rPr>
        <w:t xml:space="preserve">ی </w:t>
      </w:r>
      <w:r w:rsidR="000450B1">
        <w:rPr>
          <w:rtl/>
          <w:lang w:bidi="fa-IR"/>
        </w:rPr>
        <w:t>محبوبتر از دست</w:t>
      </w:r>
      <w:r w:rsidR="00A36DFD">
        <w:rPr>
          <w:rtl/>
          <w:lang w:bidi="fa-IR"/>
        </w:rPr>
        <w:t xml:space="preserve">ی </w:t>
      </w:r>
      <w:r w:rsidR="000450B1">
        <w:rPr>
          <w:rtl/>
          <w:lang w:bidi="fa-IR"/>
        </w:rPr>
        <w:t>كه در آن انگشتر عق</w:t>
      </w:r>
      <w:r>
        <w:rPr>
          <w:rtl/>
          <w:lang w:bidi="fa-IR"/>
        </w:rPr>
        <w:t>ی</w:t>
      </w:r>
      <w:r w:rsidR="000450B1">
        <w:rPr>
          <w:rtl/>
          <w:lang w:bidi="fa-IR"/>
        </w:rPr>
        <w:t>ق باشد به سو</w:t>
      </w:r>
      <w:r w:rsidR="00A36DFD">
        <w:rPr>
          <w:rtl/>
          <w:lang w:bidi="fa-IR"/>
        </w:rPr>
        <w:t xml:space="preserve">ی </w:t>
      </w:r>
      <w:r w:rsidR="000450B1">
        <w:rPr>
          <w:rtl/>
          <w:lang w:bidi="fa-IR"/>
        </w:rPr>
        <w:t>خداوند عز</w:t>
      </w:r>
      <w:r>
        <w:rPr>
          <w:rtl/>
          <w:lang w:bidi="fa-IR"/>
        </w:rPr>
        <w:t>ی</w:t>
      </w:r>
      <w:r w:rsidR="000450B1">
        <w:rPr>
          <w:rtl/>
          <w:lang w:bidi="fa-IR"/>
        </w:rPr>
        <w:t>ز و جل</w:t>
      </w:r>
      <w:r>
        <w:rPr>
          <w:rtl/>
          <w:lang w:bidi="fa-IR"/>
        </w:rPr>
        <w:t>ی</w:t>
      </w:r>
      <w:r w:rsidR="000450B1">
        <w:rPr>
          <w:rtl/>
          <w:lang w:bidi="fa-IR"/>
        </w:rPr>
        <w:t>ل بالا نرفته است</w:t>
      </w:r>
      <w:r>
        <w:rPr>
          <w:lang w:bidi="fa-IR"/>
        </w:rPr>
        <w:t xml:space="preserve">. </w:t>
      </w:r>
    </w:p>
    <w:p w:rsidR="000450B1" w:rsidRDefault="000450B1" w:rsidP="000450B1">
      <w:pPr>
        <w:pStyle w:val="libNormal"/>
        <w:rPr>
          <w:rtl/>
          <w:lang w:bidi="fa-IR"/>
        </w:rPr>
      </w:pPr>
      <w:r>
        <w:rPr>
          <w:rtl/>
          <w:lang w:bidi="fa-IR"/>
        </w:rPr>
        <w:t>در باب آداب دعا ن</w:t>
      </w:r>
      <w:r w:rsidR="00A008FB">
        <w:rPr>
          <w:rtl/>
          <w:lang w:bidi="fa-IR"/>
        </w:rPr>
        <w:t>ی</w:t>
      </w:r>
      <w:r>
        <w:rPr>
          <w:rtl/>
          <w:lang w:bidi="fa-IR"/>
        </w:rPr>
        <w:t>ز ان شاء الله تعال</w:t>
      </w:r>
      <w:r w:rsidR="00A36DFD">
        <w:rPr>
          <w:rtl/>
          <w:lang w:bidi="fa-IR"/>
        </w:rPr>
        <w:t xml:space="preserve">ی </w:t>
      </w:r>
      <w:r>
        <w:rPr>
          <w:rtl/>
          <w:lang w:bidi="fa-IR"/>
        </w:rPr>
        <w:t>مطالب</w:t>
      </w:r>
      <w:r w:rsidR="00A36DFD">
        <w:rPr>
          <w:rtl/>
          <w:lang w:bidi="fa-IR"/>
        </w:rPr>
        <w:t xml:space="preserve">ی </w:t>
      </w:r>
      <w:r>
        <w:rPr>
          <w:rtl/>
          <w:lang w:bidi="fa-IR"/>
        </w:rPr>
        <w:t>در ا</w:t>
      </w:r>
      <w:r w:rsidR="00A008FB">
        <w:rPr>
          <w:rtl/>
          <w:lang w:bidi="fa-IR"/>
        </w:rPr>
        <w:t>ی</w:t>
      </w:r>
      <w:r>
        <w:rPr>
          <w:rtl/>
          <w:lang w:bidi="fa-IR"/>
        </w:rPr>
        <w:t>ن زم</w:t>
      </w:r>
      <w:r w:rsidR="00A008FB">
        <w:rPr>
          <w:rtl/>
          <w:lang w:bidi="fa-IR"/>
        </w:rPr>
        <w:t>ی</w:t>
      </w:r>
      <w:r>
        <w:rPr>
          <w:rtl/>
          <w:lang w:bidi="fa-IR"/>
        </w:rPr>
        <w:t>نه خواهد آمد</w:t>
      </w:r>
      <w:r w:rsidR="00A008FB">
        <w:rPr>
          <w:rtl/>
          <w:lang w:bidi="fa-IR"/>
        </w:rPr>
        <w:t xml:space="preserve"> </w:t>
      </w:r>
      <w:r w:rsidR="00A008FB" w:rsidRPr="00A36DFD">
        <w:rPr>
          <w:rStyle w:val="libFootnotenumChar"/>
          <w:rtl/>
          <w:lang w:bidi="fa-IR"/>
        </w:rPr>
        <w:t>(</w:t>
      </w:r>
      <w:r w:rsidRPr="00A36DFD">
        <w:rPr>
          <w:rStyle w:val="libFootnotenumChar"/>
          <w:rtl/>
        </w:rPr>
        <w:t>118</w:t>
      </w:r>
      <w:r w:rsidR="00A008FB" w:rsidRPr="00A36DFD">
        <w:rPr>
          <w:rStyle w:val="libFootnotenumChar"/>
          <w:rtl/>
          <w:lang w:bidi="fa-IR"/>
        </w:rPr>
        <w:t>)</w:t>
      </w:r>
      <w:r w:rsidR="00F07E6E">
        <w:rPr>
          <w:rtl/>
          <w:lang w:bidi="fa-IR"/>
        </w:rPr>
        <w:t xml:space="preserve">. </w:t>
      </w:r>
    </w:p>
    <w:p w:rsidR="000450B1" w:rsidRDefault="00E61C8F" w:rsidP="00E0380A">
      <w:pPr>
        <w:pStyle w:val="libNormal"/>
        <w:rPr>
          <w:rtl/>
          <w:lang w:bidi="fa-IR"/>
        </w:rPr>
      </w:pPr>
      <w:r>
        <w:rPr>
          <w:rtl/>
          <w:lang w:bidi="fa-IR"/>
        </w:rPr>
        <w:lastRenderedPageBreak/>
        <w:t>آداب و اوصاف انگشتر</w:t>
      </w:r>
      <w:r>
        <w:rPr>
          <w:lang w:bidi="fa-IR"/>
        </w:rPr>
        <w:t xml:space="preserve"> </w:t>
      </w:r>
    </w:p>
    <w:p w:rsidR="000450B1" w:rsidRDefault="000450B1" w:rsidP="000450B1">
      <w:pPr>
        <w:pStyle w:val="libNormal"/>
        <w:rPr>
          <w:rtl/>
          <w:lang w:bidi="fa-IR"/>
        </w:rPr>
      </w:pPr>
      <w:r>
        <w:rPr>
          <w:rtl/>
          <w:lang w:bidi="fa-IR"/>
        </w:rPr>
        <w:t xml:space="preserve">از امام رضا </w:t>
      </w:r>
      <w:r w:rsidR="00FE657D" w:rsidRPr="00FE657D">
        <w:rPr>
          <w:rStyle w:val="libAlaemChar"/>
          <w:rFonts w:eastAsia="KFGQPC Uthman Taha Naskh"/>
          <w:rtl/>
        </w:rPr>
        <w:t>عليه‌السلام</w:t>
      </w:r>
      <w:r>
        <w:rPr>
          <w:rtl/>
          <w:lang w:bidi="fa-IR"/>
        </w:rPr>
        <w:t xml:space="preserve"> نقل است كه فرمود</w:t>
      </w:r>
      <w:r w:rsidR="00A008FB">
        <w:rPr>
          <w:rtl/>
          <w:lang w:bidi="fa-IR"/>
        </w:rPr>
        <w:t xml:space="preserve">: </w:t>
      </w:r>
    </w:p>
    <w:p w:rsidR="000450B1" w:rsidRDefault="000450B1" w:rsidP="000450B1">
      <w:pPr>
        <w:pStyle w:val="libNormal"/>
        <w:rPr>
          <w:rtl/>
          <w:lang w:bidi="fa-IR"/>
        </w:rPr>
      </w:pPr>
      <w:r>
        <w:rPr>
          <w:rtl/>
          <w:lang w:bidi="fa-IR"/>
        </w:rPr>
        <w:t>320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 xml:space="preserve">قال ابو عبد الله </w:t>
      </w:r>
      <w:r w:rsidR="00FE657D" w:rsidRPr="00FE657D">
        <w:rPr>
          <w:rStyle w:val="libAlaemChar"/>
          <w:rFonts w:eastAsia="KFGQPC Uthman Taha Naskh"/>
          <w:rtl/>
        </w:rPr>
        <w:t>عليه‌السلام</w:t>
      </w:r>
      <w:r w:rsidR="00F52787" w:rsidRPr="00F52787">
        <w:rPr>
          <w:rStyle w:val="libHadithChar"/>
          <w:rtl/>
        </w:rPr>
        <w:t>: من اتخذ خاتما فصه عقیق لم یفتقر و لم یقض له الا بالتی هی احسن</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 كس انگشتر</w:t>
      </w:r>
      <w:r w:rsidR="00A36DFD">
        <w:rPr>
          <w:rtl/>
          <w:lang w:bidi="fa-IR"/>
        </w:rPr>
        <w:t xml:space="preserve">ی </w:t>
      </w:r>
      <w:r w:rsidR="000450B1">
        <w:rPr>
          <w:rtl/>
          <w:lang w:bidi="fa-IR"/>
        </w:rPr>
        <w:t>به دست كند كه نگ</w:t>
      </w:r>
      <w:r>
        <w:rPr>
          <w:rtl/>
          <w:lang w:bidi="fa-IR"/>
        </w:rPr>
        <w:t>ی</w:t>
      </w:r>
      <w:r w:rsidR="000450B1">
        <w:rPr>
          <w:rtl/>
          <w:lang w:bidi="fa-IR"/>
        </w:rPr>
        <w:t>نش عق</w:t>
      </w:r>
      <w:r>
        <w:rPr>
          <w:rtl/>
          <w:lang w:bidi="fa-IR"/>
        </w:rPr>
        <w:t>ی</w:t>
      </w:r>
      <w:r w:rsidR="000450B1">
        <w:rPr>
          <w:rtl/>
          <w:lang w:bidi="fa-IR"/>
        </w:rPr>
        <w:t>ق باشد</w:t>
      </w:r>
      <w:r>
        <w:rPr>
          <w:rtl/>
          <w:lang w:bidi="fa-IR"/>
        </w:rPr>
        <w:t xml:space="preserve">، </w:t>
      </w:r>
      <w:r w:rsidR="000450B1">
        <w:rPr>
          <w:rtl/>
          <w:lang w:bidi="fa-IR"/>
        </w:rPr>
        <w:t>اولا فق</w:t>
      </w:r>
      <w:r>
        <w:rPr>
          <w:rtl/>
          <w:lang w:bidi="fa-IR"/>
        </w:rPr>
        <w:t>ی</w:t>
      </w:r>
      <w:r w:rsidR="000450B1">
        <w:rPr>
          <w:rtl/>
          <w:lang w:bidi="fa-IR"/>
        </w:rPr>
        <w:t>ر نم</w:t>
      </w:r>
      <w:r w:rsidR="00A36DFD">
        <w:rPr>
          <w:rtl/>
          <w:lang w:bidi="fa-IR"/>
        </w:rPr>
        <w:t xml:space="preserve">ی </w:t>
      </w:r>
      <w:r w:rsidR="000450B1">
        <w:rPr>
          <w:rtl/>
          <w:lang w:bidi="fa-IR"/>
        </w:rPr>
        <w:t>شود و ثان</w:t>
      </w:r>
      <w:r>
        <w:rPr>
          <w:rtl/>
          <w:lang w:bidi="fa-IR"/>
        </w:rPr>
        <w:t>ی</w:t>
      </w:r>
      <w:r w:rsidR="000450B1">
        <w:rPr>
          <w:rtl/>
          <w:lang w:bidi="fa-IR"/>
        </w:rPr>
        <w:t>ا قضا و قدر اله</w:t>
      </w:r>
      <w:r w:rsidR="00A36DFD">
        <w:rPr>
          <w:rtl/>
          <w:lang w:bidi="fa-IR"/>
        </w:rPr>
        <w:t xml:space="preserve">ی </w:t>
      </w:r>
      <w:r w:rsidR="000450B1">
        <w:rPr>
          <w:rtl/>
          <w:lang w:bidi="fa-IR"/>
        </w:rPr>
        <w:t>اله</w:t>
      </w:r>
      <w:r w:rsidR="00A36DFD">
        <w:rPr>
          <w:rtl/>
          <w:lang w:bidi="fa-IR"/>
        </w:rPr>
        <w:t xml:space="preserve">ی </w:t>
      </w:r>
      <w:r w:rsidR="000450B1">
        <w:rPr>
          <w:rtl/>
          <w:lang w:bidi="fa-IR"/>
        </w:rPr>
        <w:t>در مورد او ن</w:t>
      </w:r>
      <w:r>
        <w:rPr>
          <w:rtl/>
          <w:lang w:bidi="fa-IR"/>
        </w:rPr>
        <w:t>ی</w:t>
      </w:r>
      <w:r w:rsidR="000450B1">
        <w:rPr>
          <w:rtl/>
          <w:lang w:bidi="fa-IR"/>
        </w:rPr>
        <w:t>ك خواهد بود</w:t>
      </w:r>
      <w:r>
        <w:rPr>
          <w:lang w:bidi="fa-IR"/>
        </w:rPr>
        <w:t xml:space="preserve">. </w:t>
      </w:r>
    </w:p>
    <w:p w:rsidR="000450B1" w:rsidRDefault="000450B1" w:rsidP="000450B1">
      <w:pPr>
        <w:pStyle w:val="libNormal"/>
        <w:rPr>
          <w:rtl/>
          <w:lang w:bidi="fa-IR"/>
        </w:rPr>
      </w:pPr>
      <w:r>
        <w:rPr>
          <w:rtl/>
          <w:lang w:bidi="fa-IR"/>
        </w:rPr>
        <w:t>روز</w:t>
      </w:r>
      <w:r w:rsidR="00A36DFD">
        <w:rPr>
          <w:rtl/>
          <w:lang w:bidi="fa-IR"/>
        </w:rPr>
        <w:t xml:space="preserve">ی </w:t>
      </w:r>
      <w:r>
        <w:rPr>
          <w:rtl/>
          <w:lang w:bidi="fa-IR"/>
        </w:rPr>
        <w:t>فرد</w:t>
      </w:r>
      <w:r w:rsidR="00A36DFD">
        <w:rPr>
          <w:rtl/>
          <w:lang w:bidi="fa-IR"/>
        </w:rPr>
        <w:t xml:space="preserve">ی </w:t>
      </w:r>
      <w:r>
        <w:rPr>
          <w:rtl/>
          <w:lang w:bidi="fa-IR"/>
        </w:rPr>
        <w:t>از نزد</w:t>
      </w:r>
      <w:r w:rsidR="00A008FB">
        <w:rPr>
          <w:rtl/>
          <w:lang w:bidi="fa-IR"/>
        </w:rPr>
        <w:t>ی</w:t>
      </w:r>
      <w:r>
        <w:rPr>
          <w:rtl/>
          <w:lang w:bidi="fa-IR"/>
        </w:rPr>
        <w:t xml:space="preserve">كان حضرت به همراه </w:t>
      </w:r>
      <w:r w:rsidR="00A008FB">
        <w:rPr>
          <w:rtl/>
          <w:lang w:bidi="fa-IR"/>
        </w:rPr>
        <w:t>ی</w:t>
      </w:r>
      <w:r>
        <w:rPr>
          <w:rtl/>
          <w:lang w:bidi="fa-IR"/>
        </w:rPr>
        <w:t>ك</w:t>
      </w:r>
      <w:r w:rsidR="00A36DFD">
        <w:rPr>
          <w:rtl/>
          <w:lang w:bidi="fa-IR"/>
        </w:rPr>
        <w:t xml:space="preserve">ی </w:t>
      </w:r>
      <w:r>
        <w:rPr>
          <w:rtl/>
          <w:lang w:bidi="fa-IR"/>
        </w:rPr>
        <w:t>از غلامان و ال</w:t>
      </w:r>
      <w:r w:rsidR="00A36DFD">
        <w:rPr>
          <w:rtl/>
          <w:lang w:bidi="fa-IR"/>
        </w:rPr>
        <w:t xml:space="preserve">ی </w:t>
      </w:r>
      <w:r>
        <w:rPr>
          <w:rtl/>
          <w:lang w:bidi="fa-IR"/>
        </w:rPr>
        <w:t>از كنارش</w:t>
      </w:r>
      <w:r w:rsidR="00A36DFD">
        <w:rPr>
          <w:rtl/>
          <w:lang w:bidi="fa-IR"/>
        </w:rPr>
        <w:t xml:space="preserve"> </w:t>
      </w:r>
      <w:r>
        <w:rPr>
          <w:rtl/>
          <w:lang w:bidi="fa-IR"/>
        </w:rPr>
        <w:t>م</w:t>
      </w:r>
      <w:r w:rsidR="00A36DFD">
        <w:rPr>
          <w:rtl/>
          <w:lang w:bidi="fa-IR"/>
        </w:rPr>
        <w:t xml:space="preserve">ی </w:t>
      </w:r>
      <w:r>
        <w:rPr>
          <w:rtl/>
          <w:lang w:bidi="fa-IR"/>
        </w:rPr>
        <w:t>گذشتند</w:t>
      </w:r>
      <w:r w:rsidR="00A008FB">
        <w:rPr>
          <w:rtl/>
          <w:lang w:bidi="fa-IR"/>
        </w:rPr>
        <w:t xml:space="preserve">، </w:t>
      </w:r>
      <w:r>
        <w:rPr>
          <w:rtl/>
          <w:lang w:bidi="fa-IR"/>
        </w:rPr>
        <w:t>فرمود</w:t>
      </w:r>
      <w:r w:rsidR="00A008FB">
        <w:rPr>
          <w:rtl/>
          <w:lang w:bidi="fa-IR"/>
        </w:rPr>
        <w:t xml:space="preserve">: </w:t>
      </w:r>
    </w:p>
    <w:p w:rsidR="000450B1" w:rsidRDefault="000450B1" w:rsidP="000450B1">
      <w:pPr>
        <w:pStyle w:val="libNormal"/>
        <w:rPr>
          <w:rtl/>
          <w:lang w:bidi="fa-IR"/>
        </w:rPr>
      </w:pPr>
      <w:r>
        <w:rPr>
          <w:rtl/>
          <w:lang w:bidi="fa-IR"/>
        </w:rPr>
        <w:t>321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اتبعوه بخاتم عقیق</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انگشتر</w:t>
      </w:r>
      <w:r w:rsidR="00A36DFD">
        <w:rPr>
          <w:rtl/>
          <w:lang w:bidi="fa-IR"/>
        </w:rPr>
        <w:t xml:space="preserve">ی </w:t>
      </w:r>
      <w:r w:rsidR="000450B1">
        <w:rPr>
          <w:rtl/>
          <w:lang w:bidi="fa-IR"/>
        </w:rPr>
        <w:t>عق</w:t>
      </w:r>
      <w:r>
        <w:rPr>
          <w:rtl/>
          <w:lang w:bidi="fa-IR"/>
        </w:rPr>
        <w:t>ی</w:t>
      </w:r>
      <w:r w:rsidR="000450B1">
        <w:rPr>
          <w:rtl/>
          <w:lang w:bidi="fa-IR"/>
        </w:rPr>
        <w:t>ق به او بده</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اطراف</w:t>
      </w:r>
      <w:r w:rsidR="00A008FB">
        <w:rPr>
          <w:rtl/>
          <w:lang w:bidi="fa-IR"/>
        </w:rPr>
        <w:t>ی</w:t>
      </w:r>
      <w:r>
        <w:rPr>
          <w:rtl/>
          <w:lang w:bidi="fa-IR"/>
        </w:rPr>
        <w:t>ان چن</w:t>
      </w:r>
      <w:r w:rsidR="00A008FB">
        <w:rPr>
          <w:rtl/>
          <w:lang w:bidi="fa-IR"/>
        </w:rPr>
        <w:t>ی</w:t>
      </w:r>
      <w:r>
        <w:rPr>
          <w:rtl/>
          <w:lang w:bidi="fa-IR"/>
        </w:rPr>
        <w:t>ن كردند</w:t>
      </w:r>
      <w:r w:rsidR="00A008FB">
        <w:rPr>
          <w:rtl/>
          <w:lang w:bidi="fa-IR"/>
        </w:rPr>
        <w:t xml:space="preserve">، </w:t>
      </w:r>
      <w:r>
        <w:rPr>
          <w:rtl/>
          <w:lang w:bidi="fa-IR"/>
        </w:rPr>
        <w:t>د</w:t>
      </w:r>
      <w:r w:rsidR="00A008FB">
        <w:rPr>
          <w:rtl/>
          <w:lang w:bidi="fa-IR"/>
        </w:rPr>
        <w:t>ی</w:t>
      </w:r>
      <w:r>
        <w:rPr>
          <w:rtl/>
          <w:lang w:bidi="fa-IR"/>
        </w:rPr>
        <w:t>دند ه</w:t>
      </w:r>
      <w:r w:rsidR="00A008FB">
        <w:rPr>
          <w:rtl/>
          <w:lang w:bidi="fa-IR"/>
        </w:rPr>
        <w:t>ی</w:t>
      </w:r>
      <w:r>
        <w:rPr>
          <w:rtl/>
          <w:lang w:bidi="fa-IR"/>
        </w:rPr>
        <w:t>چ آس</w:t>
      </w:r>
      <w:r w:rsidR="00A008FB">
        <w:rPr>
          <w:rtl/>
          <w:lang w:bidi="fa-IR"/>
        </w:rPr>
        <w:t>ی</w:t>
      </w:r>
      <w:r>
        <w:rPr>
          <w:rtl/>
          <w:lang w:bidi="fa-IR"/>
        </w:rPr>
        <w:t>ب</w:t>
      </w:r>
      <w:r w:rsidR="00A36DFD">
        <w:rPr>
          <w:rtl/>
          <w:lang w:bidi="fa-IR"/>
        </w:rPr>
        <w:t xml:space="preserve">ی </w:t>
      </w:r>
      <w:r>
        <w:rPr>
          <w:rtl/>
          <w:lang w:bidi="fa-IR"/>
        </w:rPr>
        <w:t>به آن فرد نرس</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و فرمود</w:t>
      </w:r>
      <w:r w:rsidR="00A008FB">
        <w:rPr>
          <w:rtl/>
          <w:lang w:bidi="fa-IR"/>
        </w:rPr>
        <w:t xml:space="preserve">: </w:t>
      </w:r>
    </w:p>
    <w:p w:rsidR="000450B1" w:rsidRDefault="000450B1" w:rsidP="000450B1">
      <w:pPr>
        <w:pStyle w:val="libNormal"/>
        <w:rPr>
          <w:rtl/>
          <w:lang w:bidi="fa-IR"/>
        </w:rPr>
      </w:pPr>
      <w:r>
        <w:rPr>
          <w:rtl/>
          <w:lang w:bidi="fa-IR"/>
        </w:rPr>
        <w:t>322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العقیق حرز فی السفر</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عق</w:t>
      </w:r>
      <w:r>
        <w:rPr>
          <w:rtl/>
          <w:lang w:bidi="fa-IR"/>
        </w:rPr>
        <w:t>ی</w:t>
      </w:r>
      <w:r w:rsidR="000450B1">
        <w:rPr>
          <w:rtl/>
          <w:lang w:bidi="fa-IR"/>
        </w:rPr>
        <w:t>ق در سفر</w:t>
      </w:r>
      <w:r>
        <w:rPr>
          <w:rtl/>
          <w:lang w:bidi="fa-IR"/>
        </w:rPr>
        <w:t xml:space="preserve">، </w:t>
      </w:r>
      <w:r w:rsidR="000450B1">
        <w:rPr>
          <w:rtl/>
          <w:lang w:bidi="fa-IR"/>
        </w:rPr>
        <w:t>موجب حفاظت است</w:t>
      </w:r>
      <w:r>
        <w:rPr>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ز از آن حضرت نقل شده است كه</w:t>
      </w:r>
      <w:r w:rsidR="00A008FB">
        <w:rPr>
          <w:rtl/>
          <w:lang w:bidi="fa-IR"/>
        </w:rPr>
        <w:t xml:space="preserve">: </w:t>
      </w:r>
    </w:p>
    <w:p w:rsidR="000450B1" w:rsidRDefault="000450B1" w:rsidP="000450B1">
      <w:pPr>
        <w:pStyle w:val="libNormal"/>
        <w:rPr>
          <w:rtl/>
          <w:lang w:bidi="fa-IR"/>
        </w:rPr>
      </w:pPr>
      <w:r>
        <w:rPr>
          <w:rtl/>
          <w:lang w:bidi="fa-IR"/>
        </w:rPr>
        <w:t>323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اصبح و فی یده خاتم فصه عقیق متختما به فی یده الیمنی و اصبح من قبل ان یراه احد فقلب فصله الی باطن كفه و قرا انا انزلناه الی اخرها ثم یقول:</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در دستش انگشتر</w:t>
      </w:r>
      <w:r w:rsidR="00A36DFD">
        <w:rPr>
          <w:rtl/>
          <w:lang w:bidi="fa-IR"/>
        </w:rPr>
        <w:t>ی</w:t>
      </w:r>
      <w:r w:rsidR="00133789" w:rsidRPr="00133789">
        <w:rPr>
          <w:rStyle w:val="libNormalChar"/>
          <w:rtl/>
        </w:rPr>
        <w:t xml:space="preserve"> - </w:t>
      </w:r>
      <w:r w:rsidR="000450B1">
        <w:rPr>
          <w:rtl/>
          <w:lang w:bidi="fa-IR"/>
        </w:rPr>
        <w:t>كه نگ</w:t>
      </w:r>
      <w:r>
        <w:rPr>
          <w:rtl/>
          <w:lang w:bidi="fa-IR"/>
        </w:rPr>
        <w:t>ی</w:t>
      </w:r>
      <w:r w:rsidR="000450B1">
        <w:rPr>
          <w:rtl/>
          <w:lang w:bidi="fa-IR"/>
        </w:rPr>
        <w:t>نش از عق</w:t>
      </w:r>
      <w:r>
        <w:rPr>
          <w:rtl/>
          <w:lang w:bidi="fa-IR"/>
        </w:rPr>
        <w:t>ی</w:t>
      </w:r>
      <w:r w:rsidR="000450B1">
        <w:rPr>
          <w:rtl/>
          <w:lang w:bidi="fa-IR"/>
        </w:rPr>
        <w:t>ق است</w:t>
      </w:r>
      <w:r w:rsidR="00133789" w:rsidRPr="00133789">
        <w:rPr>
          <w:rStyle w:val="libNormalChar"/>
          <w:rtl/>
        </w:rPr>
        <w:t xml:space="preserve"> - </w:t>
      </w:r>
      <w:r w:rsidR="000450B1">
        <w:rPr>
          <w:rtl/>
          <w:lang w:bidi="fa-IR"/>
        </w:rPr>
        <w:t>باشد و آن را در دست راستش قرار داده باشد</w:t>
      </w:r>
      <w:r>
        <w:rPr>
          <w:rtl/>
          <w:lang w:bidi="fa-IR"/>
        </w:rPr>
        <w:t xml:space="preserve">، </w:t>
      </w:r>
      <w:r w:rsidR="000450B1">
        <w:rPr>
          <w:rtl/>
          <w:lang w:bidi="fa-IR"/>
        </w:rPr>
        <w:t>اگر هنگام صبح قبل از آنكه كس</w:t>
      </w:r>
      <w:r w:rsidR="00A36DFD">
        <w:rPr>
          <w:rtl/>
          <w:lang w:bidi="fa-IR"/>
        </w:rPr>
        <w:t xml:space="preserve">ی </w:t>
      </w:r>
      <w:r w:rsidR="000450B1">
        <w:rPr>
          <w:rtl/>
          <w:lang w:bidi="fa-IR"/>
        </w:rPr>
        <w:t>او را بب</w:t>
      </w:r>
      <w:r>
        <w:rPr>
          <w:rtl/>
          <w:lang w:bidi="fa-IR"/>
        </w:rPr>
        <w:t>ی</w:t>
      </w:r>
      <w:r w:rsidR="000450B1">
        <w:rPr>
          <w:rtl/>
          <w:lang w:bidi="fa-IR"/>
        </w:rPr>
        <w:t>ند نگ</w:t>
      </w:r>
      <w:r>
        <w:rPr>
          <w:rtl/>
          <w:lang w:bidi="fa-IR"/>
        </w:rPr>
        <w:t>ی</w:t>
      </w:r>
      <w:r w:rsidR="000450B1">
        <w:rPr>
          <w:rtl/>
          <w:lang w:bidi="fa-IR"/>
        </w:rPr>
        <w:t>نش را به طرف دست برگرداند و سوره انا انزلناه را بخواند و سپس بگو</w:t>
      </w:r>
      <w:r>
        <w:rPr>
          <w:rtl/>
          <w:lang w:bidi="fa-IR"/>
        </w:rPr>
        <w:t>ی</w:t>
      </w:r>
      <w:r w:rsidR="000450B1">
        <w:rPr>
          <w:rtl/>
          <w:lang w:bidi="fa-IR"/>
        </w:rPr>
        <w:t>د</w:t>
      </w:r>
      <w:r>
        <w:rPr>
          <w:rtl/>
          <w:lang w:bidi="fa-IR"/>
        </w:rPr>
        <w:t>:</w:t>
      </w:r>
      <w:r w:rsidR="00F07E6E">
        <w:rPr>
          <w:rtl/>
          <w:lang w:bidi="fa-IR"/>
        </w:rPr>
        <w:t xml:space="preserve">. </w:t>
      </w:r>
    </w:p>
    <w:p w:rsidR="000450B1" w:rsidRPr="00645CCE" w:rsidRDefault="00F52787" w:rsidP="00645CCE">
      <w:pPr>
        <w:pStyle w:val="libNormal"/>
        <w:rPr>
          <w:rtl/>
        </w:rPr>
      </w:pPr>
      <w:r w:rsidRPr="00F52787">
        <w:rPr>
          <w:rStyle w:val="libAlaemChar"/>
          <w:rFonts w:eastAsia="KFGQPC Uthman Taha Naskh"/>
          <w:rtl/>
        </w:rPr>
        <w:lastRenderedPageBreak/>
        <w:t>(</w:t>
      </w:r>
      <w:r w:rsidRPr="00F52787">
        <w:rPr>
          <w:rStyle w:val="libHadithChar"/>
          <w:rtl/>
        </w:rPr>
        <w:t>امنت بالله وحده لا شریك له، و كفرت بالجبت و الطاغوت امنت بسر ال محمد</w:t>
      </w:r>
      <w:r w:rsidRPr="00F52787">
        <w:rPr>
          <w:rStyle w:val="libAlaemChar"/>
          <w:rFonts w:eastAsia="KFGQPC Uthman Taha Naskh" w:hint="cs"/>
          <w:rtl/>
        </w:rPr>
        <w:t xml:space="preserve"> </w:t>
      </w:r>
      <w:r w:rsidR="005E5D8E" w:rsidRPr="005E5D8E">
        <w:rPr>
          <w:rStyle w:val="libAlaemChar"/>
          <w:rFonts w:eastAsia="KFGQPC Uthman Taha Naskh" w:hint="cs"/>
          <w:rtl/>
        </w:rPr>
        <w:t>صلى‌الله‌عليه‌وآله‌وسلم</w:t>
      </w:r>
      <w:r w:rsidR="009E1236">
        <w:rPr>
          <w:rStyle w:val="libHadithChar"/>
          <w:rFonts w:hint="cs"/>
          <w:rtl/>
        </w:rPr>
        <w:t xml:space="preserve"> </w:t>
      </w:r>
      <w:r w:rsidRPr="00F52787">
        <w:rPr>
          <w:rStyle w:val="libHadithChar"/>
          <w:rtl/>
        </w:rPr>
        <w:t>و علانیتهم و ولایتهم و قاه الله تعالی فی ذلك الیوم من شر ما ینزل من السماء و ما یعرج فیها و ما یلج فی الارض و ما یخرج منها و كان فی حرز الله و حرز رسوله حتی یمسی</w:t>
      </w:r>
      <w:r w:rsidRPr="00F52787">
        <w:rPr>
          <w:rStyle w:val="libAlaemChar"/>
          <w:rFonts w:eastAsia="KFGQPC Uthman Taha Naskh"/>
          <w:rtl/>
        </w:rPr>
        <w:t>)</w:t>
      </w:r>
      <w:r w:rsidR="00645CCE" w:rsidRPr="00B97C68">
        <w:rPr>
          <w:rFonts w:eastAsia="KFGQPC Uthman Taha Naskh" w:hint="cs"/>
          <w:rtl/>
        </w:rPr>
        <w:t>.</w:t>
      </w:r>
      <w:r w:rsidR="00A008FB" w:rsidRPr="00645CCE">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Pr>
          <w:rtl/>
          <w:lang w:bidi="fa-IR"/>
        </w:rPr>
        <w:t>ی</w:t>
      </w:r>
      <w:r w:rsidR="000450B1">
        <w:rPr>
          <w:rtl/>
          <w:lang w:bidi="fa-IR"/>
        </w:rPr>
        <w:t>مان آوردم به خدا</w:t>
      </w:r>
      <w:r>
        <w:rPr>
          <w:rtl/>
          <w:lang w:bidi="fa-IR"/>
        </w:rPr>
        <w:t>ی</w:t>
      </w:r>
      <w:r w:rsidR="00A36DFD">
        <w:rPr>
          <w:rtl/>
          <w:lang w:bidi="fa-IR"/>
        </w:rPr>
        <w:t xml:space="preserve">ی </w:t>
      </w:r>
      <w:r w:rsidR="000450B1">
        <w:rPr>
          <w:rtl/>
          <w:lang w:bidi="fa-IR"/>
        </w:rPr>
        <w:t xml:space="preserve">كه </w:t>
      </w:r>
      <w:r>
        <w:rPr>
          <w:rtl/>
          <w:lang w:bidi="fa-IR"/>
        </w:rPr>
        <w:t>ی</w:t>
      </w:r>
      <w:r w:rsidR="000450B1">
        <w:rPr>
          <w:rtl/>
          <w:lang w:bidi="fa-IR"/>
        </w:rPr>
        <w:t>ك</w:t>
      </w:r>
      <w:r w:rsidR="00A36DFD">
        <w:rPr>
          <w:rtl/>
          <w:lang w:bidi="fa-IR"/>
        </w:rPr>
        <w:t xml:space="preserve">ی </w:t>
      </w:r>
      <w:r w:rsidR="000450B1">
        <w:rPr>
          <w:rtl/>
          <w:lang w:bidi="fa-IR"/>
        </w:rPr>
        <w:t>است و شر</w:t>
      </w:r>
      <w:r>
        <w:rPr>
          <w:rtl/>
          <w:lang w:bidi="fa-IR"/>
        </w:rPr>
        <w:t>ی</w:t>
      </w:r>
      <w:r w:rsidR="000450B1">
        <w:rPr>
          <w:rtl/>
          <w:lang w:bidi="fa-IR"/>
        </w:rPr>
        <w:t>ك</w:t>
      </w:r>
      <w:r w:rsidR="00A36DFD">
        <w:rPr>
          <w:rtl/>
          <w:lang w:bidi="fa-IR"/>
        </w:rPr>
        <w:t xml:space="preserve">ی </w:t>
      </w:r>
      <w:r w:rsidR="000450B1">
        <w:rPr>
          <w:rtl/>
          <w:lang w:bidi="fa-IR"/>
        </w:rPr>
        <w:t>ندارد و كفر ورز</w:t>
      </w:r>
      <w:r>
        <w:rPr>
          <w:rtl/>
          <w:lang w:bidi="fa-IR"/>
        </w:rPr>
        <w:t>ی</w:t>
      </w:r>
      <w:r w:rsidR="000450B1">
        <w:rPr>
          <w:rtl/>
          <w:lang w:bidi="fa-IR"/>
        </w:rPr>
        <w:t>دم به سا</w:t>
      </w:r>
      <w:r>
        <w:rPr>
          <w:rtl/>
          <w:lang w:bidi="fa-IR"/>
        </w:rPr>
        <w:t>ی</w:t>
      </w:r>
      <w:r w:rsidR="000450B1">
        <w:rPr>
          <w:rtl/>
          <w:lang w:bidi="fa-IR"/>
        </w:rPr>
        <w:t>ر معبودها و ا</w:t>
      </w:r>
      <w:r>
        <w:rPr>
          <w:rtl/>
          <w:lang w:bidi="fa-IR"/>
        </w:rPr>
        <w:t>ی</w:t>
      </w:r>
      <w:r w:rsidR="000450B1">
        <w:rPr>
          <w:rtl/>
          <w:lang w:bidi="fa-IR"/>
        </w:rPr>
        <w:t>مان آوردم به آنچه از آل محمد</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0450B1">
        <w:rPr>
          <w:rtl/>
          <w:lang w:bidi="fa-IR"/>
        </w:rPr>
        <w:t xml:space="preserve"> مخف</w:t>
      </w:r>
      <w:r w:rsidR="00A36DFD">
        <w:rPr>
          <w:rtl/>
          <w:lang w:bidi="fa-IR"/>
        </w:rPr>
        <w:t xml:space="preserve">ی </w:t>
      </w:r>
      <w:r w:rsidR="000450B1">
        <w:rPr>
          <w:rtl/>
          <w:lang w:bidi="fa-IR"/>
        </w:rPr>
        <w:t>است و آنچه آشكار است و ا</w:t>
      </w:r>
      <w:r>
        <w:rPr>
          <w:rtl/>
          <w:lang w:bidi="fa-IR"/>
        </w:rPr>
        <w:t>ی</w:t>
      </w:r>
      <w:r w:rsidR="000450B1">
        <w:rPr>
          <w:rtl/>
          <w:lang w:bidi="fa-IR"/>
        </w:rPr>
        <w:t>مان آوردم به ولا</w:t>
      </w:r>
      <w:r>
        <w:rPr>
          <w:rtl/>
          <w:lang w:bidi="fa-IR"/>
        </w:rPr>
        <w:t>ی</w:t>
      </w:r>
      <w:r w:rsidR="000450B1">
        <w:rPr>
          <w:rtl/>
          <w:lang w:bidi="fa-IR"/>
        </w:rPr>
        <w:t>ت ا</w:t>
      </w:r>
      <w:r>
        <w:rPr>
          <w:rtl/>
          <w:lang w:bidi="fa-IR"/>
        </w:rPr>
        <w:t>ی</w:t>
      </w:r>
      <w:r w:rsidR="000450B1">
        <w:rPr>
          <w:rtl/>
          <w:lang w:bidi="fa-IR"/>
        </w:rPr>
        <w:t>شان</w:t>
      </w:r>
      <w:r>
        <w:rPr>
          <w:rtl/>
          <w:lang w:bidi="fa-IR"/>
        </w:rPr>
        <w:t xml:space="preserve">. </w:t>
      </w:r>
      <w:r w:rsidR="000450B1">
        <w:rPr>
          <w:rtl/>
          <w:lang w:bidi="fa-IR"/>
        </w:rPr>
        <w:t>خداوند متعال در آن روز ا</w:t>
      </w:r>
      <w:r>
        <w:rPr>
          <w:rtl/>
          <w:lang w:bidi="fa-IR"/>
        </w:rPr>
        <w:t>ی</w:t>
      </w:r>
      <w:r w:rsidR="000450B1">
        <w:rPr>
          <w:rtl/>
          <w:lang w:bidi="fa-IR"/>
        </w:rPr>
        <w:t>ن فرد را از بلاها</w:t>
      </w:r>
      <w:r w:rsidR="00A36DFD">
        <w:rPr>
          <w:rtl/>
          <w:lang w:bidi="fa-IR"/>
        </w:rPr>
        <w:t xml:space="preserve">ی </w:t>
      </w:r>
      <w:r w:rsidR="000450B1">
        <w:rPr>
          <w:rtl/>
          <w:lang w:bidi="fa-IR"/>
        </w:rPr>
        <w:t>آسمان</w:t>
      </w:r>
      <w:r w:rsidR="00A36DFD">
        <w:rPr>
          <w:rtl/>
          <w:lang w:bidi="fa-IR"/>
        </w:rPr>
        <w:t xml:space="preserve">ی </w:t>
      </w:r>
      <w:r w:rsidR="000450B1">
        <w:rPr>
          <w:rtl/>
          <w:lang w:bidi="fa-IR"/>
        </w:rPr>
        <w:t>و زم</w:t>
      </w:r>
      <w:r>
        <w:rPr>
          <w:rtl/>
          <w:lang w:bidi="fa-IR"/>
        </w:rPr>
        <w:t>ی</w:t>
      </w:r>
      <w:r w:rsidR="000450B1">
        <w:rPr>
          <w:rtl/>
          <w:lang w:bidi="fa-IR"/>
        </w:rPr>
        <w:t>ن</w:t>
      </w:r>
      <w:r w:rsidR="00A36DFD">
        <w:rPr>
          <w:rtl/>
          <w:lang w:bidi="fa-IR"/>
        </w:rPr>
        <w:t xml:space="preserve">ی </w:t>
      </w:r>
      <w:r w:rsidR="000450B1">
        <w:rPr>
          <w:rtl/>
          <w:lang w:bidi="fa-IR"/>
        </w:rPr>
        <w:t>نگاهدار</w:t>
      </w:r>
      <w:r w:rsidR="00A36DFD">
        <w:rPr>
          <w:rtl/>
          <w:lang w:bidi="fa-IR"/>
        </w:rPr>
        <w:t xml:space="preserve">ی </w:t>
      </w:r>
      <w:r w:rsidR="000450B1">
        <w:rPr>
          <w:rtl/>
          <w:lang w:bidi="fa-IR"/>
        </w:rPr>
        <w:t>م</w:t>
      </w:r>
      <w:r w:rsidR="00A36DFD">
        <w:rPr>
          <w:rtl/>
          <w:lang w:bidi="fa-IR"/>
        </w:rPr>
        <w:t xml:space="preserve">ی </w:t>
      </w:r>
      <w:r w:rsidR="000450B1">
        <w:rPr>
          <w:rtl/>
          <w:lang w:bidi="fa-IR"/>
        </w:rPr>
        <w:t>فرما</w:t>
      </w:r>
      <w:r>
        <w:rPr>
          <w:rtl/>
          <w:lang w:bidi="fa-IR"/>
        </w:rPr>
        <w:t>ی</w:t>
      </w:r>
      <w:r w:rsidR="000450B1">
        <w:rPr>
          <w:rtl/>
          <w:lang w:bidi="fa-IR"/>
        </w:rPr>
        <w:t>د و تا شب در پناه خدا و رسولش خواهد بود</w:t>
      </w:r>
      <w:r>
        <w:rPr>
          <w:lang w:bidi="fa-IR"/>
        </w:rPr>
        <w:t xml:space="preserve">. </w:t>
      </w:r>
    </w:p>
    <w:p w:rsidR="000450B1" w:rsidRDefault="000450B1" w:rsidP="000450B1">
      <w:pPr>
        <w:pStyle w:val="libNormal"/>
        <w:rPr>
          <w:rtl/>
          <w:lang w:bidi="fa-IR"/>
        </w:rPr>
      </w:pPr>
      <w:r>
        <w:rPr>
          <w:rtl/>
          <w:lang w:bidi="fa-IR"/>
        </w:rPr>
        <w:t>ام</w:t>
      </w:r>
      <w:r w:rsidR="00A008FB">
        <w:rPr>
          <w:rtl/>
          <w:lang w:bidi="fa-IR"/>
        </w:rPr>
        <w:t>ی</w:t>
      </w:r>
      <w:r>
        <w:rPr>
          <w:rtl/>
          <w:lang w:bidi="fa-IR"/>
        </w:rPr>
        <w:t>ر المومن</w:t>
      </w:r>
      <w:r w:rsidR="00A008FB">
        <w:rPr>
          <w:rtl/>
          <w:lang w:bidi="fa-IR"/>
        </w:rPr>
        <w:t>ی</w:t>
      </w:r>
      <w:r>
        <w:rPr>
          <w:rtl/>
          <w:lang w:bidi="fa-IR"/>
        </w:rPr>
        <w:t xml:space="preserve">ن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324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تختموا بالعقیق یبارك الله علیكم، و تكونوا فی امن من البلاء</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انگشتر عق</w:t>
      </w:r>
      <w:r>
        <w:rPr>
          <w:rtl/>
          <w:lang w:bidi="fa-IR"/>
        </w:rPr>
        <w:t>ی</w:t>
      </w:r>
      <w:r w:rsidR="000450B1">
        <w:rPr>
          <w:rtl/>
          <w:lang w:bidi="fa-IR"/>
        </w:rPr>
        <w:t>ق به دست كن</w:t>
      </w:r>
      <w:r>
        <w:rPr>
          <w:rtl/>
          <w:lang w:bidi="fa-IR"/>
        </w:rPr>
        <w:t>ی</w:t>
      </w:r>
      <w:r w:rsidR="000450B1">
        <w:rPr>
          <w:rtl/>
          <w:lang w:bidi="fa-IR"/>
        </w:rPr>
        <w:t>د تا خداوند متعال به شما بركت بدهد و از بلا در امان باش</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فرد</w:t>
      </w:r>
      <w:r w:rsidR="00A36DFD">
        <w:rPr>
          <w:rtl/>
          <w:lang w:bidi="fa-IR"/>
        </w:rPr>
        <w:t xml:space="preserve">ی </w:t>
      </w:r>
      <w:r>
        <w:rPr>
          <w:rtl/>
          <w:lang w:bidi="fa-IR"/>
        </w:rPr>
        <w:t>نزد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آمد و از راهزنان شكا</w:t>
      </w:r>
      <w:r w:rsidR="00A008FB">
        <w:rPr>
          <w:rtl/>
          <w:lang w:bidi="fa-IR"/>
        </w:rPr>
        <w:t>ی</w:t>
      </w:r>
      <w:r>
        <w:rPr>
          <w:rtl/>
          <w:lang w:bidi="fa-IR"/>
        </w:rPr>
        <w:t>ت كرد</w:t>
      </w:r>
      <w:r w:rsidR="00A008FB">
        <w:rPr>
          <w:rtl/>
          <w:lang w:bidi="fa-IR"/>
        </w:rPr>
        <w:t xml:space="preserve">، </w:t>
      </w:r>
      <w:r>
        <w:rPr>
          <w:rtl/>
          <w:lang w:bidi="fa-IR"/>
        </w:rPr>
        <w:t>حضرت فرمود</w:t>
      </w:r>
      <w:r w:rsidR="00A008FB">
        <w:rPr>
          <w:rtl/>
          <w:lang w:bidi="fa-IR"/>
        </w:rPr>
        <w:t xml:space="preserve">: </w:t>
      </w:r>
    </w:p>
    <w:p w:rsidR="000450B1" w:rsidRDefault="000450B1" w:rsidP="000450B1">
      <w:pPr>
        <w:pStyle w:val="libNormal"/>
        <w:rPr>
          <w:rtl/>
          <w:lang w:bidi="fa-IR"/>
        </w:rPr>
      </w:pPr>
      <w:r>
        <w:rPr>
          <w:rtl/>
          <w:lang w:bidi="fa-IR"/>
        </w:rPr>
        <w:t>325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هلا تختمت بالعقیق؟ فانه یحرس من كل سوء، و من تختم بالعقیق لم یزل ینظر فی الحسنی ما دام فی یده، و لم یزل علیه من الله و اقیه، و من صاغ خاتمامن عقیق و نقش فیه: محمد نبی الله و علی ولی الله و قاه الله میته السوء، و لم یمت الا علی الفطره، و ما رفعت كف الی الله احب الیه من كف فیها عقیق، و من ساهم بالعقیق كان حظه فیه الاوفر</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چرا انگشتر عق</w:t>
      </w:r>
      <w:r>
        <w:rPr>
          <w:rtl/>
          <w:lang w:bidi="fa-IR"/>
        </w:rPr>
        <w:t>ی</w:t>
      </w:r>
      <w:r w:rsidR="000450B1">
        <w:rPr>
          <w:rtl/>
          <w:lang w:bidi="fa-IR"/>
        </w:rPr>
        <w:t>ق به دست نكرد</w:t>
      </w:r>
      <w:r w:rsidR="00A36DFD">
        <w:rPr>
          <w:rtl/>
          <w:lang w:bidi="fa-IR"/>
        </w:rPr>
        <w:t>ی</w:t>
      </w:r>
      <w:r w:rsidR="00B66AD2">
        <w:rPr>
          <w:rtl/>
          <w:lang w:bidi="fa-IR"/>
        </w:rPr>
        <w:t>؟</w:t>
      </w:r>
      <w:r w:rsidR="000450B1">
        <w:rPr>
          <w:rtl/>
          <w:lang w:bidi="fa-IR"/>
        </w:rPr>
        <w:t xml:space="preserve"> ا</w:t>
      </w:r>
      <w:r>
        <w:rPr>
          <w:rtl/>
          <w:lang w:bidi="fa-IR"/>
        </w:rPr>
        <w:t>ی</w:t>
      </w:r>
      <w:r w:rsidR="000450B1">
        <w:rPr>
          <w:rtl/>
          <w:lang w:bidi="fa-IR"/>
        </w:rPr>
        <w:t>ن انگشتر</w:t>
      </w:r>
      <w:r>
        <w:rPr>
          <w:rtl/>
          <w:lang w:bidi="fa-IR"/>
        </w:rPr>
        <w:t xml:space="preserve"> (</w:t>
      </w:r>
      <w:r w:rsidR="000450B1">
        <w:rPr>
          <w:rtl/>
          <w:lang w:bidi="fa-IR"/>
        </w:rPr>
        <w:t>انسان را</w:t>
      </w:r>
      <w:r>
        <w:rPr>
          <w:rtl/>
          <w:lang w:bidi="fa-IR"/>
        </w:rPr>
        <w:t xml:space="preserve">) </w:t>
      </w:r>
      <w:r w:rsidR="000450B1">
        <w:rPr>
          <w:rtl/>
          <w:lang w:bidi="fa-IR"/>
        </w:rPr>
        <w:t>از هر بد</w:t>
      </w:r>
      <w:r w:rsidR="00A36DFD">
        <w:rPr>
          <w:rtl/>
          <w:lang w:bidi="fa-IR"/>
        </w:rPr>
        <w:t xml:space="preserve">ی </w:t>
      </w:r>
      <w:r w:rsidR="000450B1">
        <w:rPr>
          <w:rtl/>
          <w:lang w:bidi="fa-IR"/>
        </w:rPr>
        <w:t>حراست م</w:t>
      </w:r>
      <w:r w:rsidR="00A36DFD">
        <w:rPr>
          <w:rtl/>
          <w:lang w:bidi="fa-IR"/>
        </w:rPr>
        <w:t xml:space="preserve">ی </w:t>
      </w:r>
      <w:r w:rsidR="000450B1">
        <w:rPr>
          <w:rtl/>
          <w:lang w:bidi="fa-IR"/>
        </w:rPr>
        <w:t>كند</w:t>
      </w:r>
      <w:r>
        <w:rPr>
          <w:rtl/>
          <w:lang w:bidi="fa-IR"/>
        </w:rPr>
        <w:t xml:space="preserve">، </w:t>
      </w:r>
      <w:r w:rsidR="000450B1">
        <w:rPr>
          <w:rtl/>
          <w:lang w:bidi="fa-IR"/>
        </w:rPr>
        <w:t>هر كس عق</w:t>
      </w:r>
      <w:r>
        <w:rPr>
          <w:rtl/>
          <w:lang w:bidi="fa-IR"/>
        </w:rPr>
        <w:t>ی</w:t>
      </w:r>
      <w:r w:rsidR="000450B1">
        <w:rPr>
          <w:rtl/>
          <w:lang w:bidi="fa-IR"/>
        </w:rPr>
        <w:t>ق بر دست كند تا وقت</w:t>
      </w:r>
      <w:r w:rsidR="00A36DFD">
        <w:rPr>
          <w:rtl/>
          <w:lang w:bidi="fa-IR"/>
        </w:rPr>
        <w:t xml:space="preserve">ی </w:t>
      </w:r>
      <w:r w:rsidR="000450B1">
        <w:rPr>
          <w:rtl/>
          <w:lang w:bidi="fa-IR"/>
        </w:rPr>
        <w:t>كه در دستش</w:t>
      </w:r>
      <w:r w:rsidR="00A36DFD">
        <w:rPr>
          <w:rtl/>
          <w:lang w:bidi="fa-IR"/>
        </w:rPr>
        <w:t xml:space="preserve"> </w:t>
      </w:r>
      <w:r w:rsidR="000450B1">
        <w:rPr>
          <w:rtl/>
          <w:lang w:bidi="fa-IR"/>
        </w:rPr>
        <w:t>باشد</w:t>
      </w:r>
      <w:r>
        <w:rPr>
          <w:rtl/>
          <w:lang w:bidi="fa-IR"/>
        </w:rPr>
        <w:t xml:space="preserve">، </w:t>
      </w:r>
      <w:r w:rsidR="000450B1">
        <w:rPr>
          <w:rtl/>
          <w:lang w:bidi="fa-IR"/>
        </w:rPr>
        <w:t>نظرش به عواقب ن</w:t>
      </w:r>
      <w:r>
        <w:rPr>
          <w:rtl/>
          <w:lang w:bidi="fa-IR"/>
        </w:rPr>
        <w:t>ی</w:t>
      </w:r>
      <w:r w:rsidR="000450B1">
        <w:rPr>
          <w:rtl/>
          <w:lang w:bidi="fa-IR"/>
        </w:rPr>
        <w:t>ك است</w:t>
      </w:r>
      <w:r>
        <w:rPr>
          <w:rtl/>
          <w:lang w:bidi="fa-IR"/>
        </w:rPr>
        <w:t xml:space="preserve">. </w:t>
      </w:r>
      <w:r w:rsidR="000450B1">
        <w:rPr>
          <w:rtl/>
          <w:lang w:bidi="fa-IR"/>
        </w:rPr>
        <w:t>و نگاهدار هم</w:t>
      </w:r>
      <w:r>
        <w:rPr>
          <w:rtl/>
          <w:lang w:bidi="fa-IR"/>
        </w:rPr>
        <w:t>ی</w:t>
      </w:r>
      <w:r w:rsidR="000450B1">
        <w:rPr>
          <w:rtl/>
          <w:lang w:bidi="fa-IR"/>
        </w:rPr>
        <w:t>شگ</w:t>
      </w:r>
      <w:r w:rsidR="00A36DFD">
        <w:rPr>
          <w:rtl/>
          <w:lang w:bidi="fa-IR"/>
        </w:rPr>
        <w:t xml:space="preserve">ی </w:t>
      </w:r>
      <w:r w:rsidR="000450B1">
        <w:rPr>
          <w:rtl/>
          <w:lang w:bidi="fa-IR"/>
        </w:rPr>
        <w:t>اش خداست</w:t>
      </w:r>
      <w:r>
        <w:rPr>
          <w:rtl/>
          <w:lang w:bidi="fa-IR"/>
        </w:rPr>
        <w:t xml:space="preserve">. </w:t>
      </w:r>
      <w:r w:rsidR="000450B1">
        <w:rPr>
          <w:rtl/>
          <w:lang w:bidi="fa-IR"/>
        </w:rPr>
        <w:t>هر كس انگشتر عق</w:t>
      </w:r>
      <w:r>
        <w:rPr>
          <w:rtl/>
          <w:lang w:bidi="fa-IR"/>
        </w:rPr>
        <w:t>ی</w:t>
      </w:r>
      <w:r w:rsidR="000450B1">
        <w:rPr>
          <w:rtl/>
          <w:lang w:bidi="fa-IR"/>
        </w:rPr>
        <w:t>ق بسازد و رو</w:t>
      </w:r>
      <w:r w:rsidR="00A36DFD">
        <w:rPr>
          <w:rtl/>
          <w:lang w:bidi="fa-IR"/>
        </w:rPr>
        <w:t xml:space="preserve">ی </w:t>
      </w:r>
      <w:r w:rsidR="000450B1">
        <w:rPr>
          <w:rtl/>
          <w:lang w:bidi="fa-IR"/>
        </w:rPr>
        <w:t>آن</w:t>
      </w:r>
      <w:r>
        <w:rPr>
          <w:rtl/>
          <w:lang w:bidi="fa-IR"/>
        </w:rPr>
        <w:t xml:space="preserve">، </w:t>
      </w:r>
      <w:r w:rsidR="000450B1">
        <w:rPr>
          <w:rtl/>
          <w:lang w:bidi="fa-IR"/>
        </w:rPr>
        <w:t>جمله</w:t>
      </w:r>
      <w:r>
        <w:rPr>
          <w:rtl/>
          <w:lang w:bidi="fa-IR"/>
        </w:rPr>
        <w:t xml:space="preserve">: </w:t>
      </w:r>
      <w:r w:rsidR="000450B1">
        <w:rPr>
          <w:rtl/>
          <w:lang w:bidi="fa-IR"/>
        </w:rPr>
        <w:t>محمد نب</w:t>
      </w:r>
      <w:r w:rsidR="00A36DFD">
        <w:rPr>
          <w:rtl/>
          <w:lang w:bidi="fa-IR"/>
        </w:rPr>
        <w:t xml:space="preserve">ی </w:t>
      </w:r>
      <w:r w:rsidR="000450B1">
        <w:rPr>
          <w:rtl/>
          <w:lang w:bidi="fa-IR"/>
        </w:rPr>
        <w:t>الله و عل</w:t>
      </w:r>
      <w:r w:rsidR="00A36DFD">
        <w:rPr>
          <w:rtl/>
          <w:lang w:bidi="fa-IR"/>
        </w:rPr>
        <w:t xml:space="preserve">ی </w:t>
      </w:r>
      <w:r w:rsidR="000450B1">
        <w:rPr>
          <w:rtl/>
          <w:lang w:bidi="fa-IR"/>
        </w:rPr>
        <w:t>ول</w:t>
      </w:r>
      <w:r w:rsidR="00A36DFD">
        <w:rPr>
          <w:rtl/>
          <w:lang w:bidi="fa-IR"/>
        </w:rPr>
        <w:t xml:space="preserve">ی </w:t>
      </w:r>
      <w:r w:rsidR="000450B1">
        <w:rPr>
          <w:rtl/>
          <w:lang w:bidi="fa-IR"/>
        </w:rPr>
        <w:t>الله را نقش كند</w:t>
      </w:r>
      <w:r>
        <w:rPr>
          <w:rtl/>
          <w:lang w:bidi="fa-IR"/>
        </w:rPr>
        <w:t xml:space="preserve">، </w:t>
      </w:r>
      <w:r w:rsidR="000450B1">
        <w:rPr>
          <w:rtl/>
          <w:lang w:bidi="fa-IR"/>
        </w:rPr>
        <w:t xml:space="preserve">خداوند </w:t>
      </w:r>
      <w:r w:rsidR="000450B1">
        <w:rPr>
          <w:rtl/>
          <w:lang w:bidi="fa-IR"/>
        </w:rPr>
        <w:lastRenderedPageBreak/>
        <w:t>متعال او را از مرگ بد نگاهدار</w:t>
      </w:r>
      <w:r w:rsidR="00A36DFD">
        <w:rPr>
          <w:rtl/>
          <w:lang w:bidi="fa-IR"/>
        </w:rPr>
        <w:t xml:space="preserve">ی </w:t>
      </w:r>
      <w:r w:rsidR="000450B1">
        <w:rPr>
          <w:rtl/>
          <w:lang w:bidi="fa-IR"/>
        </w:rPr>
        <w:t>م</w:t>
      </w:r>
      <w:r w:rsidR="00A36DFD">
        <w:rPr>
          <w:rtl/>
          <w:lang w:bidi="fa-IR"/>
        </w:rPr>
        <w:t xml:space="preserve">ی </w:t>
      </w:r>
      <w:r w:rsidR="000450B1">
        <w:rPr>
          <w:rtl/>
          <w:lang w:bidi="fa-IR"/>
        </w:rPr>
        <w:t>فرما</w:t>
      </w:r>
      <w:r>
        <w:rPr>
          <w:rtl/>
          <w:lang w:bidi="fa-IR"/>
        </w:rPr>
        <w:t>ی</w:t>
      </w:r>
      <w:r w:rsidR="000450B1">
        <w:rPr>
          <w:rtl/>
          <w:lang w:bidi="fa-IR"/>
        </w:rPr>
        <w:t>د و با ا</w:t>
      </w:r>
      <w:r>
        <w:rPr>
          <w:rtl/>
          <w:lang w:bidi="fa-IR"/>
        </w:rPr>
        <w:t>ی</w:t>
      </w:r>
      <w:r w:rsidR="000450B1">
        <w:rPr>
          <w:rtl/>
          <w:lang w:bidi="fa-IR"/>
        </w:rPr>
        <w:t>مان از دن</w:t>
      </w:r>
      <w:r>
        <w:rPr>
          <w:rtl/>
          <w:lang w:bidi="fa-IR"/>
        </w:rPr>
        <w:t>ی</w:t>
      </w:r>
      <w:r w:rsidR="000450B1">
        <w:rPr>
          <w:rtl/>
          <w:lang w:bidi="fa-IR"/>
        </w:rPr>
        <w:t>ا م</w:t>
      </w:r>
      <w:r w:rsidR="00A36DFD">
        <w:rPr>
          <w:rtl/>
          <w:lang w:bidi="fa-IR"/>
        </w:rPr>
        <w:t xml:space="preserve">ی </w:t>
      </w:r>
      <w:r w:rsidR="000450B1">
        <w:rPr>
          <w:rtl/>
          <w:lang w:bidi="fa-IR"/>
        </w:rPr>
        <w:t>رود</w:t>
      </w:r>
      <w:r>
        <w:rPr>
          <w:rtl/>
          <w:lang w:bidi="fa-IR"/>
        </w:rPr>
        <w:t xml:space="preserve">. </w:t>
      </w:r>
      <w:r w:rsidR="000450B1">
        <w:rPr>
          <w:rtl/>
          <w:lang w:bidi="fa-IR"/>
        </w:rPr>
        <w:t>ه</w:t>
      </w:r>
      <w:r>
        <w:rPr>
          <w:rtl/>
          <w:lang w:bidi="fa-IR"/>
        </w:rPr>
        <w:t>ی</w:t>
      </w:r>
      <w:r w:rsidR="000450B1">
        <w:rPr>
          <w:rtl/>
          <w:lang w:bidi="fa-IR"/>
        </w:rPr>
        <w:t>چ دست</w:t>
      </w:r>
      <w:r w:rsidR="00A36DFD">
        <w:rPr>
          <w:rtl/>
          <w:lang w:bidi="fa-IR"/>
        </w:rPr>
        <w:t xml:space="preserve">ی </w:t>
      </w:r>
      <w:r w:rsidR="000450B1">
        <w:rPr>
          <w:rtl/>
          <w:lang w:bidi="fa-IR"/>
        </w:rPr>
        <w:t>به سو</w:t>
      </w:r>
      <w:r w:rsidR="00A36DFD">
        <w:rPr>
          <w:rtl/>
          <w:lang w:bidi="fa-IR"/>
        </w:rPr>
        <w:t xml:space="preserve">ی </w:t>
      </w:r>
      <w:r w:rsidR="000450B1">
        <w:rPr>
          <w:rtl/>
          <w:lang w:bidi="fa-IR"/>
        </w:rPr>
        <w:t>خدا بالا نرفت كه محبوبتر باشد كه از دست</w:t>
      </w:r>
      <w:r w:rsidR="00A36DFD">
        <w:rPr>
          <w:rtl/>
          <w:lang w:bidi="fa-IR"/>
        </w:rPr>
        <w:t xml:space="preserve">ی </w:t>
      </w:r>
      <w:r w:rsidR="000450B1">
        <w:rPr>
          <w:rtl/>
          <w:lang w:bidi="fa-IR"/>
        </w:rPr>
        <w:t>كه در آن عق</w:t>
      </w:r>
      <w:r>
        <w:rPr>
          <w:rtl/>
          <w:lang w:bidi="fa-IR"/>
        </w:rPr>
        <w:t>ی</w:t>
      </w:r>
      <w:r w:rsidR="000450B1">
        <w:rPr>
          <w:rtl/>
          <w:lang w:bidi="fa-IR"/>
        </w:rPr>
        <w:t>ق است و كس</w:t>
      </w:r>
      <w:r w:rsidR="00A36DFD">
        <w:rPr>
          <w:rtl/>
          <w:lang w:bidi="fa-IR"/>
        </w:rPr>
        <w:t xml:space="preserve">ی </w:t>
      </w:r>
      <w:r w:rsidR="000450B1">
        <w:rPr>
          <w:rtl/>
          <w:lang w:bidi="fa-IR"/>
        </w:rPr>
        <w:t>كه در حال قرعه زدن در دستش عق</w:t>
      </w:r>
      <w:r>
        <w:rPr>
          <w:rtl/>
          <w:lang w:bidi="fa-IR"/>
        </w:rPr>
        <w:t>ی</w:t>
      </w:r>
      <w:r w:rsidR="000450B1">
        <w:rPr>
          <w:rtl/>
          <w:lang w:bidi="fa-IR"/>
        </w:rPr>
        <w:t>ق باشد</w:t>
      </w:r>
      <w:r>
        <w:rPr>
          <w:rtl/>
          <w:lang w:bidi="fa-IR"/>
        </w:rPr>
        <w:t xml:space="preserve">، </w:t>
      </w:r>
      <w:r w:rsidR="000450B1">
        <w:rPr>
          <w:rtl/>
          <w:lang w:bidi="fa-IR"/>
        </w:rPr>
        <w:t>بهره اش ب</w:t>
      </w:r>
      <w:r>
        <w:rPr>
          <w:rtl/>
          <w:lang w:bidi="fa-IR"/>
        </w:rPr>
        <w:t>ی</w:t>
      </w:r>
      <w:r w:rsidR="000450B1">
        <w:rPr>
          <w:rtl/>
          <w:lang w:bidi="fa-IR"/>
        </w:rPr>
        <w:t>شتر خواهد بود</w:t>
      </w:r>
      <w:r>
        <w:rPr>
          <w:lang w:bidi="fa-IR"/>
        </w:rPr>
        <w:t xml:space="preserve">. </w:t>
      </w:r>
    </w:p>
    <w:p w:rsidR="000450B1" w:rsidRDefault="000450B1" w:rsidP="000450B1">
      <w:pPr>
        <w:pStyle w:val="libNormal"/>
        <w:rPr>
          <w:rtl/>
          <w:lang w:bidi="fa-IR"/>
        </w:rPr>
      </w:pPr>
      <w:r>
        <w:rPr>
          <w:rtl/>
          <w:lang w:bidi="fa-IR"/>
        </w:rPr>
        <w:t>پس از مناجات حضرت موس</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بر طور س</w:t>
      </w:r>
      <w:r w:rsidR="00A008FB">
        <w:rPr>
          <w:rtl/>
          <w:lang w:bidi="fa-IR"/>
        </w:rPr>
        <w:t>ی</w:t>
      </w:r>
      <w:r>
        <w:rPr>
          <w:rtl/>
          <w:lang w:bidi="fa-IR"/>
        </w:rPr>
        <w:t>نا</w:t>
      </w:r>
      <w:r w:rsidR="00A008FB">
        <w:rPr>
          <w:rtl/>
          <w:lang w:bidi="fa-IR"/>
        </w:rPr>
        <w:t xml:space="preserve">، </w:t>
      </w:r>
      <w:r>
        <w:rPr>
          <w:rtl/>
          <w:lang w:bidi="fa-IR"/>
        </w:rPr>
        <w:t>خداوند متعال عق</w:t>
      </w:r>
      <w:r w:rsidR="00A008FB">
        <w:rPr>
          <w:rtl/>
          <w:lang w:bidi="fa-IR"/>
        </w:rPr>
        <w:t>ی</w:t>
      </w:r>
      <w:r>
        <w:rPr>
          <w:rtl/>
          <w:lang w:bidi="fa-IR"/>
        </w:rPr>
        <w:t>ق را خلق كرد و فرمود</w:t>
      </w:r>
      <w:r w:rsidR="00A008FB">
        <w:rPr>
          <w:rtl/>
          <w:lang w:bidi="fa-IR"/>
        </w:rPr>
        <w:t xml:space="preserve">: </w:t>
      </w:r>
    </w:p>
    <w:p w:rsidR="000450B1" w:rsidRDefault="000450B1" w:rsidP="000450B1">
      <w:pPr>
        <w:pStyle w:val="libNormal"/>
        <w:rPr>
          <w:rtl/>
          <w:lang w:bidi="fa-IR"/>
        </w:rPr>
      </w:pPr>
      <w:r>
        <w:rPr>
          <w:rtl/>
          <w:lang w:bidi="fa-IR"/>
        </w:rPr>
        <w:t>326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الیت علی نفسی ان لا اعذب كفا لبسته بالنار اذا یوالی علیا صلوات الله علیه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سوگند م</w:t>
      </w:r>
      <w:r w:rsidR="00A36DFD">
        <w:rPr>
          <w:rtl/>
          <w:lang w:bidi="fa-IR"/>
        </w:rPr>
        <w:t xml:space="preserve">ی </w:t>
      </w:r>
      <w:r w:rsidR="000450B1">
        <w:rPr>
          <w:rtl/>
          <w:lang w:bidi="fa-IR"/>
        </w:rPr>
        <w:t>خورم به خودم كه دست</w:t>
      </w:r>
      <w:r w:rsidR="00A36DFD">
        <w:rPr>
          <w:rtl/>
          <w:lang w:bidi="fa-IR"/>
        </w:rPr>
        <w:t xml:space="preserve">ی </w:t>
      </w:r>
      <w:r w:rsidR="000450B1">
        <w:rPr>
          <w:rtl/>
          <w:lang w:bidi="fa-IR"/>
        </w:rPr>
        <w:t>را كه در آن عق</w:t>
      </w:r>
      <w:r>
        <w:rPr>
          <w:rtl/>
          <w:lang w:bidi="fa-IR"/>
        </w:rPr>
        <w:t>ی</w:t>
      </w:r>
      <w:r w:rsidR="000450B1">
        <w:rPr>
          <w:rtl/>
          <w:lang w:bidi="fa-IR"/>
        </w:rPr>
        <w:t>ق باشد با آتش</w:t>
      </w:r>
      <w:r w:rsidR="00A36DFD">
        <w:rPr>
          <w:rtl/>
          <w:lang w:bidi="fa-IR"/>
        </w:rPr>
        <w:t xml:space="preserve"> </w:t>
      </w:r>
      <w:r w:rsidR="000450B1">
        <w:rPr>
          <w:rtl/>
          <w:lang w:bidi="fa-IR"/>
        </w:rPr>
        <w:t>عذاب نكنم</w:t>
      </w:r>
      <w:r>
        <w:rPr>
          <w:rtl/>
          <w:lang w:bidi="fa-IR"/>
        </w:rPr>
        <w:t xml:space="preserve">، </w:t>
      </w:r>
      <w:r w:rsidR="000450B1">
        <w:rPr>
          <w:rtl/>
          <w:lang w:bidi="fa-IR"/>
        </w:rPr>
        <w:t>به شرط آنكه دارا</w:t>
      </w:r>
      <w:r w:rsidR="00A36DFD">
        <w:rPr>
          <w:rtl/>
          <w:lang w:bidi="fa-IR"/>
        </w:rPr>
        <w:t xml:space="preserve">ی </w:t>
      </w:r>
      <w:r w:rsidR="000450B1">
        <w:rPr>
          <w:rtl/>
          <w:lang w:bidi="fa-IR"/>
        </w:rPr>
        <w:t>ولا</w:t>
      </w:r>
      <w:r>
        <w:rPr>
          <w:rtl/>
          <w:lang w:bidi="fa-IR"/>
        </w:rPr>
        <w:t>ی</w:t>
      </w:r>
      <w:r w:rsidR="000450B1">
        <w:rPr>
          <w:rtl/>
          <w:lang w:bidi="fa-IR"/>
        </w:rPr>
        <w:t>ت عل</w:t>
      </w:r>
      <w:r w:rsidR="00A36DFD">
        <w:rPr>
          <w:rtl/>
          <w:lang w:bidi="fa-IR"/>
        </w:rPr>
        <w:t xml:space="preserve">ی </w:t>
      </w:r>
      <w:r w:rsidR="000450B1">
        <w:rPr>
          <w:rtl/>
          <w:lang w:bidi="fa-IR"/>
        </w:rPr>
        <w:t>درود خدا بر او باشد</w:t>
      </w:r>
      <w:r>
        <w:rPr>
          <w:lang w:bidi="fa-IR"/>
        </w:rPr>
        <w:t xml:space="preserve">. </w:t>
      </w:r>
    </w:p>
    <w:p w:rsidR="000450B1" w:rsidRDefault="000450B1" w:rsidP="000450B1">
      <w:pPr>
        <w:pStyle w:val="libNormal"/>
        <w:rPr>
          <w:rtl/>
          <w:lang w:bidi="fa-IR"/>
        </w:rPr>
      </w:pPr>
      <w:r>
        <w:rPr>
          <w:rtl/>
          <w:lang w:bidi="fa-IR"/>
        </w:rPr>
        <w:t>و فرمود</w:t>
      </w:r>
      <w:r w:rsidR="00A008FB">
        <w:rPr>
          <w:rtl/>
          <w:lang w:bidi="fa-IR"/>
        </w:rPr>
        <w:t xml:space="preserve">: </w:t>
      </w:r>
    </w:p>
    <w:p w:rsidR="000450B1" w:rsidRDefault="000450B1" w:rsidP="000450B1">
      <w:pPr>
        <w:pStyle w:val="libNormal"/>
        <w:rPr>
          <w:rtl/>
          <w:lang w:bidi="fa-IR"/>
        </w:rPr>
      </w:pPr>
      <w:r>
        <w:rPr>
          <w:rtl/>
          <w:lang w:bidi="fa-IR"/>
        </w:rPr>
        <w:t>327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صلاه ركعتین بفص عقیق تعدل الف ركعه بغیره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دو ركعت نماز با نگ</w:t>
      </w:r>
      <w:r>
        <w:rPr>
          <w:rtl/>
          <w:lang w:bidi="fa-IR"/>
        </w:rPr>
        <w:t>ی</w:t>
      </w:r>
      <w:r w:rsidR="000450B1">
        <w:rPr>
          <w:rtl/>
          <w:lang w:bidi="fa-IR"/>
        </w:rPr>
        <w:t>ن عق</w:t>
      </w:r>
      <w:r>
        <w:rPr>
          <w:rtl/>
          <w:lang w:bidi="fa-IR"/>
        </w:rPr>
        <w:t>ی</w:t>
      </w:r>
      <w:r w:rsidR="000450B1">
        <w:rPr>
          <w:rtl/>
          <w:lang w:bidi="fa-IR"/>
        </w:rPr>
        <w:t>ق</w:t>
      </w:r>
      <w:r>
        <w:rPr>
          <w:rtl/>
          <w:lang w:bidi="fa-IR"/>
        </w:rPr>
        <w:t xml:space="preserve">، </w:t>
      </w:r>
      <w:r w:rsidR="000450B1">
        <w:rPr>
          <w:rtl/>
          <w:lang w:bidi="fa-IR"/>
        </w:rPr>
        <w:t>مساو</w:t>
      </w:r>
      <w:r w:rsidR="00A36DFD">
        <w:rPr>
          <w:rtl/>
          <w:lang w:bidi="fa-IR"/>
        </w:rPr>
        <w:t xml:space="preserve">ی </w:t>
      </w:r>
      <w:r w:rsidR="000450B1">
        <w:rPr>
          <w:rtl/>
          <w:lang w:bidi="fa-IR"/>
        </w:rPr>
        <w:t>است با هزار ركعت بدون آن</w:t>
      </w:r>
      <w:r>
        <w:rPr>
          <w:lang w:bidi="fa-IR"/>
        </w:rPr>
        <w:t xml:space="preserve">. </w:t>
      </w:r>
    </w:p>
    <w:p w:rsidR="000450B1" w:rsidRDefault="000450B1" w:rsidP="000450B1">
      <w:pPr>
        <w:pStyle w:val="libNormal"/>
        <w:rPr>
          <w:rtl/>
          <w:lang w:bidi="fa-IR"/>
        </w:rPr>
      </w:pPr>
      <w:r>
        <w:rPr>
          <w:rtl/>
          <w:lang w:bidi="fa-IR"/>
        </w:rPr>
        <w:t>328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التختم بالفیروز و نقشه الله الملك النظر الیه حسنه، و هو من الجنه اهداه جبرئیل الی النبی</w:t>
      </w:r>
      <w:r w:rsidR="009E1236">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F52787" w:rsidRPr="00F52787">
        <w:rPr>
          <w:rStyle w:val="libHadithChar"/>
          <w:rtl/>
        </w:rPr>
        <w:t>، فوهبه لامیر المومنین، و اسمه بالعربیه الظفر</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نگاه كردن به انگشتر ف</w:t>
      </w:r>
      <w:r>
        <w:rPr>
          <w:rtl/>
          <w:lang w:bidi="fa-IR"/>
        </w:rPr>
        <w:t>ی</w:t>
      </w:r>
      <w:r w:rsidR="000450B1">
        <w:rPr>
          <w:rtl/>
          <w:lang w:bidi="fa-IR"/>
        </w:rPr>
        <w:t>روزه ا</w:t>
      </w:r>
      <w:r w:rsidR="00A36DFD">
        <w:rPr>
          <w:rtl/>
          <w:lang w:bidi="fa-IR"/>
        </w:rPr>
        <w:t xml:space="preserve">ی </w:t>
      </w:r>
      <w:r w:rsidR="000450B1">
        <w:rPr>
          <w:rtl/>
          <w:lang w:bidi="fa-IR"/>
        </w:rPr>
        <w:t>كه به آن الله الملك نوشته شده باشد</w:t>
      </w:r>
      <w:r>
        <w:rPr>
          <w:rtl/>
          <w:lang w:bidi="fa-IR"/>
        </w:rPr>
        <w:t xml:space="preserve">، </w:t>
      </w:r>
      <w:r w:rsidR="000450B1">
        <w:rPr>
          <w:rtl/>
          <w:lang w:bidi="fa-IR"/>
        </w:rPr>
        <w:t>حسنه است</w:t>
      </w:r>
      <w:r>
        <w:rPr>
          <w:rtl/>
          <w:lang w:bidi="fa-IR"/>
        </w:rPr>
        <w:t xml:space="preserve">، </w:t>
      </w:r>
      <w:r w:rsidR="000450B1">
        <w:rPr>
          <w:rtl/>
          <w:lang w:bidi="fa-IR"/>
        </w:rPr>
        <w:t>ف</w:t>
      </w:r>
      <w:r>
        <w:rPr>
          <w:rtl/>
          <w:lang w:bidi="fa-IR"/>
        </w:rPr>
        <w:t>ی</w:t>
      </w:r>
      <w:r w:rsidR="000450B1">
        <w:rPr>
          <w:rtl/>
          <w:lang w:bidi="fa-IR"/>
        </w:rPr>
        <w:t>روزه اصلش از بهشت است كه جبرئ</w:t>
      </w:r>
      <w:r>
        <w:rPr>
          <w:rtl/>
          <w:lang w:bidi="fa-IR"/>
        </w:rPr>
        <w:t>ی</w:t>
      </w:r>
      <w:r w:rsidR="000450B1">
        <w:rPr>
          <w:rtl/>
          <w:lang w:bidi="fa-IR"/>
        </w:rPr>
        <w:t>ل آن را برا</w:t>
      </w:r>
      <w:r w:rsidR="00A36DFD">
        <w:rPr>
          <w:rtl/>
          <w:lang w:bidi="fa-IR"/>
        </w:rPr>
        <w:t xml:space="preserve">ی </w:t>
      </w:r>
      <w:r w:rsidR="000450B1">
        <w:rPr>
          <w:rtl/>
          <w:lang w:bidi="fa-IR"/>
        </w:rPr>
        <w:t>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0450B1">
        <w:rPr>
          <w:rtl/>
          <w:lang w:bidi="fa-IR"/>
        </w:rPr>
        <w:t xml:space="preserve"> هد</w:t>
      </w:r>
      <w:r>
        <w:rPr>
          <w:rtl/>
          <w:lang w:bidi="fa-IR"/>
        </w:rPr>
        <w:t>ی</w:t>
      </w:r>
      <w:r w:rsidR="000450B1">
        <w:rPr>
          <w:rtl/>
          <w:lang w:bidi="fa-IR"/>
        </w:rPr>
        <w:t>ه آورد و ا</w:t>
      </w:r>
      <w:r>
        <w:rPr>
          <w:rtl/>
          <w:lang w:bidi="fa-IR"/>
        </w:rPr>
        <w:t>ی</w:t>
      </w:r>
      <w:r w:rsidR="000450B1">
        <w:rPr>
          <w:rtl/>
          <w:lang w:bidi="fa-IR"/>
        </w:rPr>
        <w:t>شان هم آن را به ام</w:t>
      </w:r>
      <w:r>
        <w:rPr>
          <w:rtl/>
          <w:lang w:bidi="fa-IR"/>
        </w:rPr>
        <w:t>ی</w:t>
      </w:r>
      <w:r w:rsidR="000450B1">
        <w:rPr>
          <w:rtl/>
          <w:lang w:bidi="fa-IR"/>
        </w:rPr>
        <w:t>ر المومن</w:t>
      </w:r>
      <w:r>
        <w:rPr>
          <w:rtl/>
          <w:lang w:bidi="fa-IR"/>
        </w:rPr>
        <w:t>ی</w:t>
      </w:r>
      <w:r w:rsidR="000450B1">
        <w:rPr>
          <w:rtl/>
          <w:lang w:bidi="fa-IR"/>
        </w:rPr>
        <w:t xml:space="preserve">ن </w:t>
      </w:r>
      <w:r w:rsidR="00FE657D" w:rsidRPr="00FE657D">
        <w:rPr>
          <w:rStyle w:val="libAlaemChar"/>
          <w:rFonts w:eastAsia="KFGQPC Uthman Taha Naskh"/>
          <w:rtl/>
        </w:rPr>
        <w:t>عليه‌السلام</w:t>
      </w:r>
      <w:r w:rsidR="000450B1">
        <w:rPr>
          <w:rtl/>
          <w:lang w:bidi="fa-IR"/>
        </w:rPr>
        <w:t xml:space="preserve"> هد</w:t>
      </w:r>
      <w:r>
        <w:rPr>
          <w:rtl/>
          <w:lang w:bidi="fa-IR"/>
        </w:rPr>
        <w:t>ی</w:t>
      </w:r>
      <w:r w:rsidR="000450B1">
        <w:rPr>
          <w:rtl/>
          <w:lang w:bidi="fa-IR"/>
        </w:rPr>
        <w:t>ه نمود كه در عرب</w:t>
      </w:r>
      <w:r w:rsidR="00A36DFD">
        <w:rPr>
          <w:rtl/>
          <w:lang w:bidi="fa-IR"/>
        </w:rPr>
        <w:t xml:space="preserve">ی </w:t>
      </w:r>
      <w:r w:rsidR="000450B1">
        <w:rPr>
          <w:rtl/>
          <w:lang w:bidi="fa-IR"/>
        </w:rPr>
        <w:t>به آن ظفر م</w:t>
      </w:r>
      <w:r w:rsidR="00A36DFD">
        <w:rPr>
          <w:rtl/>
          <w:lang w:bidi="fa-IR"/>
        </w:rPr>
        <w:t xml:space="preserve">ی </w:t>
      </w:r>
      <w:r w:rsidR="000450B1">
        <w:rPr>
          <w:rtl/>
          <w:lang w:bidi="fa-IR"/>
        </w:rPr>
        <w:t>گو</w:t>
      </w:r>
      <w:r>
        <w:rPr>
          <w:rtl/>
          <w:lang w:bidi="fa-IR"/>
        </w:rPr>
        <w:t>ی</w:t>
      </w:r>
      <w:r w:rsidR="000450B1">
        <w:rPr>
          <w:rtl/>
          <w:lang w:bidi="fa-IR"/>
        </w:rPr>
        <w:t>ند</w:t>
      </w:r>
      <w:r>
        <w:rPr>
          <w:lang w:bidi="fa-IR"/>
        </w:rPr>
        <w:t xml:space="preserve">. </w:t>
      </w:r>
    </w:p>
    <w:p w:rsidR="000450B1" w:rsidRDefault="000450B1" w:rsidP="000450B1">
      <w:pPr>
        <w:pStyle w:val="libNormal"/>
        <w:rPr>
          <w:rtl/>
          <w:lang w:bidi="fa-IR"/>
        </w:rPr>
      </w:pPr>
      <w:r>
        <w:rPr>
          <w:rtl/>
          <w:lang w:bidi="fa-IR"/>
        </w:rPr>
        <w:t>ام</w:t>
      </w:r>
      <w:r w:rsidR="00A008FB">
        <w:rPr>
          <w:rtl/>
          <w:lang w:bidi="fa-IR"/>
        </w:rPr>
        <w:t>ی</w:t>
      </w:r>
      <w:r>
        <w:rPr>
          <w:rtl/>
          <w:lang w:bidi="fa-IR"/>
        </w:rPr>
        <w:t>ر المومن</w:t>
      </w:r>
      <w:r w:rsidR="00A008FB">
        <w:rPr>
          <w:rtl/>
          <w:lang w:bidi="fa-IR"/>
        </w:rPr>
        <w:t>ی</w:t>
      </w:r>
      <w:r>
        <w:rPr>
          <w:rtl/>
          <w:lang w:bidi="fa-IR"/>
        </w:rPr>
        <w:t>ن عل</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329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تختموا بالجزع الیمانی فانه یرد كید مرده الشیاطین</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 xml:space="preserve">جزع </w:t>
      </w:r>
      <w:r>
        <w:rPr>
          <w:rtl/>
          <w:lang w:bidi="fa-IR"/>
        </w:rPr>
        <w:t>ی</w:t>
      </w:r>
      <w:r w:rsidR="000450B1">
        <w:rPr>
          <w:rtl/>
          <w:lang w:bidi="fa-IR"/>
        </w:rPr>
        <w:t>مان</w:t>
      </w:r>
      <w:r w:rsidR="00A36DFD">
        <w:rPr>
          <w:rtl/>
          <w:lang w:bidi="fa-IR"/>
        </w:rPr>
        <w:t xml:space="preserve">ی </w:t>
      </w:r>
      <w:r w:rsidRPr="00A36DFD">
        <w:rPr>
          <w:rStyle w:val="libFootnotenumChar"/>
          <w:rtl/>
          <w:lang w:bidi="fa-IR"/>
        </w:rPr>
        <w:t>(</w:t>
      </w:r>
      <w:r w:rsidR="000450B1" w:rsidRPr="00A36DFD">
        <w:rPr>
          <w:rStyle w:val="libFootnotenumChar"/>
          <w:rtl/>
        </w:rPr>
        <w:t>119</w:t>
      </w:r>
      <w:r w:rsidRPr="00A36DFD">
        <w:rPr>
          <w:rStyle w:val="libFootnotenumChar"/>
          <w:rtl/>
          <w:lang w:bidi="fa-IR"/>
        </w:rPr>
        <w:t>)</w:t>
      </w:r>
      <w:r>
        <w:rPr>
          <w:rtl/>
          <w:lang w:bidi="fa-IR"/>
        </w:rPr>
        <w:t xml:space="preserve"> </w:t>
      </w:r>
      <w:r w:rsidR="000450B1">
        <w:rPr>
          <w:rtl/>
          <w:lang w:bidi="fa-IR"/>
        </w:rPr>
        <w:t>را انگشتر كن</w:t>
      </w:r>
      <w:r>
        <w:rPr>
          <w:rtl/>
          <w:lang w:bidi="fa-IR"/>
        </w:rPr>
        <w:t>ی</w:t>
      </w:r>
      <w:r w:rsidR="000450B1">
        <w:rPr>
          <w:rtl/>
          <w:lang w:bidi="fa-IR"/>
        </w:rPr>
        <w:t>د كه ح</w:t>
      </w:r>
      <w:r>
        <w:rPr>
          <w:rtl/>
          <w:lang w:bidi="fa-IR"/>
        </w:rPr>
        <w:t>ی</w:t>
      </w:r>
      <w:r w:rsidR="000450B1">
        <w:rPr>
          <w:rtl/>
          <w:lang w:bidi="fa-IR"/>
        </w:rPr>
        <w:t>له ها</w:t>
      </w:r>
      <w:r w:rsidR="00A36DFD">
        <w:rPr>
          <w:rtl/>
          <w:lang w:bidi="fa-IR"/>
        </w:rPr>
        <w:t xml:space="preserve">ی </w:t>
      </w:r>
      <w:r w:rsidR="000450B1">
        <w:rPr>
          <w:rtl/>
          <w:lang w:bidi="fa-IR"/>
        </w:rPr>
        <w:t>ش</w:t>
      </w:r>
      <w:r>
        <w:rPr>
          <w:rtl/>
          <w:lang w:bidi="fa-IR"/>
        </w:rPr>
        <w:t>ی</w:t>
      </w:r>
      <w:r w:rsidR="000450B1">
        <w:rPr>
          <w:rtl/>
          <w:lang w:bidi="fa-IR"/>
        </w:rPr>
        <w:t>طان را بر م</w:t>
      </w:r>
      <w:r w:rsidR="00A36DFD">
        <w:rPr>
          <w:rtl/>
          <w:lang w:bidi="fa-IR"/>
        </w:rPr>
        <w:t xml:space="preserve">ی </w:t>
      </w:r>
      <w:r w:rsidR="000450B1">
        <w:rPr>
          <w:rtl/>
          <w:lang w:bidi="fa-IR"/>
        </w:rPr>
        <w:t>گرداند</w:t>
      </w:r>
      <w:r>
        <w:rPr>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ز فرمود</w:t>
      </w:r>
      <w:r w:rsidR="00A008FB">
        <w:rPr>
          <w:rtl/>
          <w:lang w:bidi="fa-IR"/>
        </w:rPr>
        <w:t xml:space="preserve">: </w:t>
      </w:r>
    </w:p>
    <w:p w:rsidR="000450B1" w:rsidRDefault="000450B1" w:rsidP="000450B1">
      <w:pPr>
        <w:pStyle w:val="libNormal"/>
        <w:rPr>
          <w:rtl/>
          <w:lang w:bidi="fa-IR"/>
        </w:rPr>
      </w:pPr>
      <w:r>
        <w:rPr>
          <w:rtl/>
          <w:lang w:bidi="fa-IR"/>
        </w:rPr>
        <w:lastRenderedPageBreak/>
        <w:t>330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التختم بالزمرد یسر لا عسر فیه، و التختم بالیواقیت ینفی الفقر</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انگشتر زمرد در دست كردن</w:t>
      </w:r>
      <w:r>
        <w:rPr>
          <w:rtl/>
          <w:lang w:bidi="fa-IR"/>
        </w:rPr>
        <w:t xml:space="preserve">، </w:t>
      </w:r>
      <w:r w:rsidR="000450B1">
        <w:rPr>
          <w:rtl/>
          <w:lang w:bidi="fa-IR"/>
        </w:rPr>
        <w:t>موجب سهولت</w:t>
      </w:r>
      <w:r>
        <w:rPr>
          <w:rtl/>
          <w:lang w:bidi="fa-IR"/>
        </w:rPr>
        <w:t xml:space="preserve"> (</w:t>
      </w:r>
      <w:r w:rsidR="000450B1">
        <w:rPr>
          <w:rtl/>
          <w:lang w:bidi="fa-IR"/>
        </w:rPr>
        <w:t>كارهاست</w:t>
      </w:r>
      <w:r>
        <w:rPr>
          <w:rtl/>
          <w:lang w:bidi="fa-IR"/>
        </w:rPr>
        <w:t xml:space="preserve">) </w:t>
      </w:r>
      <w:r w:rsidR="000450B1">
        <w:rPr>
          <w:rtl/>
          <w:lang w:bidi="fa-IR"/>
        </w:rPr>
        <w:t>و سخت</w:t>
      </w:r>
      <w:r w:rsidR="00A36DFD">
        <w:rPr>
          <w:rtl/>
          <w:lang w:bidi="fa-IR"/>
        </w:rPr>
        <w:t xml:space="preserve">ی </w:t>
      </w:r>
      <w:r>
        <w:rPr>
          <w:rtl/>
          <w:lang w:bidi="fa-IR"/>
        </w:rPr>
        <w:t>(</w:t>
      </w:r>
      <w:r w:rsidR="000450B1">
        <w:rPr>
          <w:rtl/>
          <w:lang w:bidi="fa-IR"/>
        </w:rPr>
        <w:t>به همراه</w:t>
      </w:r>
      <w:r>
        <w:rPr>
          <w:rtl/>
          <w:lang w:bidi="fa-IR"/>
        </w:rPr>
        <w:t xml:space="preserve">) </w:t>
      </w:r>
      <w:r w:rsidR="000450B1">
        <w:rPr>
          <w:rtl/>
          <w:lang w:bidi="fa-IR"/>
        </w:rPr>
        <w:t xml:space="preserve">ندارد و انگشتر </w:t>
      </w:r>
      <w:r>
        <w:rPr>
          <w:rtl/>
          <w:lang w:bidi="fa-IR"/>
        </w:rPr>
        <w:t>ی</w:t>
      </w:r>
      <w:r w:rsidR="000450B1">
        <w:rPr>
          <w:rtl/>
          <w:lang w:bidi="fa-IR"/>
        </w:rPr>
        <w:t>اقوت</w:t>
      </w:r>
      <w:r>
        <w:rPr>
          <w:rtl/>
          <w:lang w:bidi="fa-IR"/>
        </w:rPr>
        <w:t xml:space="preserve">، </w:t>
      </w:r>
      <w:r w:rsidR="000450B1">
        <w:rPr>
          <w:rtl/>
          <w:lang w:bidi="fa-IR"/>
        </w:rPr>
        <w:t>فقر را از ب</w:t>
      </w:r>
      <w:r>
        <w:rPr>
          <w:rtl/>
          <w:lang w:bidi="fa-IR"/>
        </w:rPr>
        <w:t>ی</w:t>
      </w:r>
      <w:r w:rsidR="000450B1">
        <w:rPr>
          <w:rtl/>
          <w:lang w:bidi="fa-IR"/>
        </w:rPr>
        <w:t>ن م</w:t>
      </w:r>
      <w:r w:rsidR="00A36DFD">
        <w:rPr>
          <w:rtl/>
          <w:lang w:bidi="fa-IR"/>
        </w:rPr>
        <w:t xml:space="preserve">ی </w:t>
      </w:r>
      <w:r w:rsidR="000450B1">
        <w:rPr>
          <w:rtl/>
          <w:lang w:bidi="fa-IR"/>
        </w:rPr>
        <w:t>برد</w:t>
      </w:r>
      <w:r>
        <w:rPr>
          <w:lang w:bidi="fa-IR"/>
        </w:rPr>
        <w:t xml:space="preserve">. </w:t>
      </w:r>
    </w:p>
    <w:p w:rsidR="000450B1" w:rsidRDefault="000450B1" w:rsidP="000450B1">
      <w:pPr>
        <w:pStyle w:val="libNormal"/>
        <w:rPr>
          <w:rtl/>
          <w:lang w:bidi="fa-IR"/>
        </w:rPr>
      </w:pPr>
      <w:r>
        <w:rPr>
          <w:rtl/>
          <w:lang w:bidi="fa-IR"/>
        </w:rPr>
        <w:t>و فرمود</w:t>
      </w:r>
      <w:r w:rsidR="00A008FB">
        <w:rPr>
          <w:rtl/>
          <w:lang w:bidi="fa-IR"/>
        </w:rPr>
        <w:t xml:space="preserve">: </w:t>
      </w:r>
    </w:p>
    <w:p w:rsidR="000450B1" w:rsidRDefault="000450B1" w:rsidP="000450B1">
      <w:pPr>
        <w:pStyle w:val="libNormal"/>
        <w:rPr>
          <w:rtl/>
          <w:lang w:bidi="fa-IR"/>
        </w:rPr>
      </w:pPr>
      <w:r>
        <w:rPr>
          <w:rtl/>
          <w:lang w:bidi="fa-IR"/>
        </w:rPr>
        <w:t>331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نعم الفص البلور</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بلور</w:t>
      </w:r>
      <w:r>
        <w:rPr>
          <w:rtl/>
          <w:lang w:bidi="fa-IR"/>
        </w:rPr>
        <w:t xml:space="preserve">، </w:t>
      </w:r>
      <w:r w:rsidR="000450B1">
        <w:rPr>
          <w:rtl/>
          <w:lang w:bidi="fa-IR"/>
        </w:rPr>
        <w:t>خوب نگ</w:t>
      </w:r>
      <w:r>
        <w:rPr>
          <w:rtl/>
          <w:lang w:bidi="fa-IR"/>
        </w:rPr>
        <w:t>ی</w:t>
      </w:r>
      <w:r w:rsidR="000450B1">
        <w:rPr>
          <w:rtl/>
          <w:lang w:bidi="fa-IR"/>
        </w:rPr>
        <w:t>ن</w:t>
      </w:r>
      <w:r w:rsidR="00A36DFD">
        <w:rPr>
          <w:rtl/>
          <w:lang w:bidi="fa-IR"/>
        </w:rPr>
        <w:t xml:space="preserve">ی </w:t>
      </w:r>
      <w:r w:rsidR="000450B1">
        <w:rPr>
          <w:rtl/>
          <w:lang w:bidi="fa-IR"/>
        </w:rPr>
        <w:t>است</w:t>
      </w:r>
      <w:r>
        <w:rPr>
          <w:lang w:bidi="fa-IR"/>
        </w:rPr>
        <w:t xml:space="preserve">. </w:t>
      </w:r>
    </w:p>
    <w:p w:rsidR="000450B1" w:rsidRDefault="006F15D3" w:rsidP="006F15D3">
      <w:pPr>
        <w:pStyle w:val="Heading1Center"/>
        <w:rPr>
          <w:rtl/>
          <w:lang w:bidi="fa-IR"/>
        </w:rPr>
      </w:pPr>
      <w:r>
        <w:rPr>
          <w:rtl/>
          <w:lang w:bidi="fa-IR"/>
        </w:rPr>
        <w:br w:type="page"/>
      </w:r>
      <w:bookmarkStart w:id="37" w:name="_Toc426029689"/>
      <w:r w:rsidR="000450B1">
        <w:rPr>
          <w:rtl/>
          <w:lang w:bidi="fa-IR"/>
        </w:rPr>
        <w:lastRenderedPageBreak/>
        <w:t>باب سوم</w:t>
      </w:r>
      <w:r w:rsidR="00A008FB">
        <w:rPr>
          <w:rtl/>
          <w:lang w:bidi="fa-IR"/>
        </w:rPr>
        <w:t xml:space="preserve">: </w:t>
      </w:r>
      <w:r w:rsidR="000450B1">
        <w:rPr>
          <w:rtl/>
          <w:lang w:bidi="fa-IR"/>
        </w:rPr>
        <w:t>اوصاف دعا كننده</w:t>
      </w:r>
      <w:bookmarkEnd w:id="37"/>
      <w:r w:rsidR="000450B1">
        <w:rPr>
          <w:rtl/>
          <w:lang w:bidi="fa-IR"/>
        </w:rPr>
        <w:t xml:space="preserve"> </w:t>
      </w:r>
    </w:p>
    <w:p w:rsidR="000450B1" w:rsidRDefault="00E61C8F" w:rsidP="00E61C8F">
      <w:pPr>
        <w:pStyle w:val="Heading2"/>
        <w:rPr>
          <w:rtl/>
          <w:lang w:bidi="fa-IR"/>
        </w:rPr>
      </w:pPr>
      <w:bookmarkStart w:id="38" w:name="_Toc426029690"/>
      <w:r>
        <w:rPr>
          <w:rtl/>
          <w:lang w:bidi="fa-IR"/>
        </w:rPr>
        <w:t>كسان</w:t>
      </w:r>
      <w:r w:rsidR="00A36DFD">
        <w:rPr>
          <w:rtl/>
          <w:lang w:bidi="fa-IR"/>
        </w:rPr>
        <w:t xml:space="preserve">ی </w:t>
      </w:r>
      <w:r>
        <w:rPr>
          <w:rtl/>
          <w:lang w:bidi="fa-IR"/>
        </w:rPr>
        <w:t>كه دعایشان مستجاب است</w:t>
      </w:r>
      <w:bookmarkEnd w:id="38"/>
      <w:r w:rsidR="00A36DFD">
        <w:rPr>
          <w:rtl/>
          <w:lang w:bidi="fa-IR"/>
        </w:rPr>
        <w:t xml:space="preserve"> </w:t>
      </w:r>
    </w:p>
    <w:p w:rsidR="000450B1" w:rsidRDefault="000450B1" w:rsidP="000450B1">
      <w:pPr>
        <w:pStyle w:val="libNormal"/>
        <w:rPr>
          <w:rtl/>
          <w:lang w:bidi="fa-IR"/>
        </w:rPr>
      </w:pPr>
      <w:r>
        <w:rPr>
          <w:rtl/>
          <w:lang w:bidi="fa-IR"/>
        </w:rPr>
        <w:t>الف</w:t>
      </w:r>
      <w:r w:rsidR="00133789" w:rsidRPr="00133789">
        <w:rPr>
          <w:rStyle w:val="libNormalChar"/>
          <w:rtl/>
        </w:rPr>
        <w:t xml:space="preserve"> - </w:t>
      </w:r>
      <w:r>
        <w:rPr>
          <w:rtl/>
          <w:lang w:bidi="fa-IR"/>
        </w:rPr>
        <w:t>روزه دار</w:t>
      </w:r>
      <w:r w:rsidR="00A008FB">
        <w:rPr>
          <w:rtl/>
          <w:lang w:bidi="fa-IR"/>
        </w:rPr>
        <w:t xml:space="preserve">. </w:t>
      </w:r>
    </w:p>
    <w:p w:rsidR="000450B1" w:rsidRDefault="000450B1" w:rsidP="000450B1">
      <w:pPr>
        <w:pStyle w:val="libNormal"/>
        <w:rPr>
          <w:rtl/>
          <w:lang w:bidi="fa-IR"/>
        </w:rPr>
      </w:pPr>
      <w:r>
        <w:rPr>
          <w:rtl/>
          <w:lang w:bidi="fa-IR"/>
        </w:rPr>
        <w:t>ب</w:t>
      </w:r>
      <w:r w:rsidR="00133789" w:rsidRPr="00133789">
        <w:rPr>
          <w:rStyle w:val="libNormalChar"/>
          <w:rtl/>
        </w:rPr>
        <w:t xml:space="preserve"> - </w:t>
      </w:r>
      <w:r>
        <w:rPr>
          <w:rtl/>
          <w:lang w:bidi="fa-IR"/>
        </w:rPr>
        <w:t>حاج</w:t>
      </w:r>
      <w:r w:rsidR="00A36DFD">
        <w:rPr>
          <w:rtl/>
          <w:lang w:bidi="fa-IR"/>
        </w:rPr>
        <w:t xml:space="preserve">ی </w:t>
      </w:r>
      <w:r w:rsidR="00A008FB">
        <w:rPr>
          <w:rtl/>
          <w:lang w:bidi="fa-IR"/>
        </w:rPr>
        <w:t>(</w:t>
      </w:r>
      <w:r>
        <w:rPr>
          <w:rtl/>
          <w:lang w:bidi="fa-IR"/>
        </w:rPr>
        <w:t>كس</w:t>
      </w:r>
      <w:r w:rsidR="00A36DFD">
        <w:rPr>
          <w:rtl/>
          <w:lang w:bidi="fa-IR"/>
        </w:rPr>
        <w:t xml:space="preserve">ی </w:t>
      </w:r>
      <w:r>
        <w:rPr>
          <w:rtl/>
          <w:lang w:bidi="fa-IR"/>
        </w:rPr>
        <w:t>كه اعمال حج انجام م</w:t>
      </w:r>
      <w:r w:rsidR="00A36DFD">
        <w:rPr>
          <w:rtl/>
          <w:lang w:bidi="fa-IR"/>
        </w:rPr>
        <w:t xml:space="preserve">ی </w:t>
      </w:r>
      <w:r>
        <w:rPr>
          <w:rtl/>
          <w:lang w:bidi="fa-IR"/>
        </w:rPr>
        <w:t>دهد</w:t>
      </w:r>
      <w:r w:rsidR="00A008FB">
        <w:rPr>
          <w:rtl/>
          <w:lang w:bidi="fa-IR"/>
        </w:rPr>
        <w:t>)</w:t>
      </w:r>
      <w:r w:rsidR="00F07E6E">
        <w:rPr>
          <w:rtl/>
          <w:lang w:bidi="fa-IR"/>
        </w:rPr>
        <w:t xml:space="preserve">. </w:t>
      </w:r>
    </w:p>
    <w:p w:rsidR="000450B1" w:rsidRDefault="000450B1" w:rsidP="000450B1">
      <w:pPr>
        <w:pStyle w:val="libNormal"/>
        <w:rPr>
          <w:rtl/>
          <w:lang w:bidi="fa-IR"/>
        </w:rPr>
      </w:pPr>
      <w:r>
        <w:rPr>
          <w:rtl/>
          <w:lang w:bidi="fa-IR"/>
        </w:rPr>
        <w:t>ج</w:t>
      </w:r>
      <w:r w:rsidR="00133789" w:rsidRPr="00133789">
        <w:rPr>
          <w:rStyle w:val="libNormalChar"/>
          <w:rtl/>
        </w:rPr>
        <w:t xml:space="preserve"> - </w:t>
      </w:r>
      <w:r>
        <w:rPr>
          <w:rtl/>
          <w:lang w:bidi="fa-IR"/>
        </w:rPr>
        <w:t>معتمر</w:t>
      </w:r>
      <w:r w:rsidR="00A008FB">
        <w:rPr>
          <w:rtl/>
          <w:lang w:bidi="fa-IR"/>
        </w:rPr>
        <w:t xml:space="preserve"> (</w:t>
      </w:r>
      <w:r>
        <w:rPr>
          <w:rtl/>
          <w:lang w:bidi="fa-IR"/>
        </w:rPr>
        <w:t>كس</w:t>
      </w:r>
      <w:r w:rsidR="00A36DFD">
        <w:rPr>
          <w:rtl/>
          <w:lang w:bidi="fa-IR"/>
        </w:rPr>
        <w:t xml:space="preserve">ی </w:t>
      </w:r>
      <w:r>
        <w:rPr>
          <w:rtl/>
          <w:lang w:bidi="fa-IR"/>
        </w:rPr>
        <w:t>كه عمره به جا</w:t>
      </w:r>
      <w:r w:rsidR="00A36DFD">
        <w:rPr>
          <w:rtl/>
          <w:lang w:bidi="fa-IR"/>
        </w:rPr>
        <w:t xml:space="preserve">ی </w:t>
      </w:r>
      <w:r>
        <w:rPr>
          <w:rtl/>
          <w:lang w:bidi="fa-IR"/>
        </w:rPr>
        <w:t>م</w:t>
      </w:r>
      <w:r w:rsidR="00A36DFD">
        <w:rPr>
          <w:rtl/>
          <w:lang w:bidi="fa-IR"/>
        </w:rPr>
        <w:t xml:space="preserve">ی </w:t>
      </w:r>
      <w:r>
        <w:rPr>
          <w:rtl/>
          <w:lang w:bidi="fa-IR"/>
        </w:rPr>
        <w:t>آورد</w:t>
      </w:r>
      <w:r w:rsidR="00A008FB">
        <w:rPr>
          <w:rtl/>
          <w:lang w:bidi="fa-IR"/>
        </w:rPr>
        <w:t>)</w:t>
      </w:r>
      <w:r w:rsidR="00F07E6E">
        <w:rPr>
          <w:rtl/>
          <w:lang w:bidi="fa-IR"/>
        </w:rPr>
        <w:t xml:space="preserve">. </w:t>
      </w:r>
    </w:p>
    <w:p w:rsidR="000450B1" w:rsidRDefault="000450B1" w:rsidP="000450B1">
      <w:pPr>
        <w:pStyle w:val="libNormal"/>
        <w:rPr>
          <w:rtl/>
          <w:lang w:bidi="fa-IR"/>
        </w:rPr>
      </w:pPr>
      <w:r>
        <w:rPr>
          <w:rtl/>
          <w:lang w:bidi="fa-IR"/>
        </w:rPr>
        <w:t>د</w:t>
      </w:r>
      <w:r w:rsidR="00133789" w:rsidRPr="00133789">
        <w:rPr>
          <w:rStyle w:val="libNormalChar"/>
          <w:rtl/>
        </w:rPr>
        <w:t xml:space="preserve"> - </w:t>
      </w:r>
      <w:r>
        <w:rPr>
          <w:rtl/>
          <w:lang w:bidi="fa-IR"/>
        </w:rPr>
        <w:t>جنگ كننده</w:t>
      </w:r>
      <w:r w:rsidR="00A008FB">
        <w:rPr>
          <w:rtl/>
          <w:lang w:bidi="fa-IR"/>
        </w:rPr>
        <w:t xml:space="preserve"> (</w:t>
      </w:r>
      <w:r>
        <w:rPr>
          <w:rtl/>
          <w:lang w:bidi="fa-IR"/>
        </w:rPr>
        <w:t>در راه خدا</w:t>
      </w:r>
      <w:r w:rsidR="00A008FB">
        <w:rPr>
          <w:rtl/>
          <w:lang w:bidi="fa-IR"/>
        </w:rPr>
        <w:t>)</w:t>
      </w:r>
      <w:r w:rsidR="00F07E6E">
        <w:rPr>
          <w:rtl/>
          <w:lang w:bidi="fa-IR"/>
        </w:rPr>
        <w:t xml:space="preserve">. </w:t>
      </w:r>
    </w:p>
    <w:p w:rsidR="000450B1" w:rsidRDefault="000450B1" w:rsidP="000450B1">
      <w:pPr>
        <w:pStyle w:val="libNormal"/>
        <w:rPr>
          <w:rtl/>
          <w:lang w:bidi="fa-IR"/>
        </w:rPr>
      </w:pPr>
      <w:r>
        <w:rPr>
          <w:rtl/>
          <w:lang w:bidi="fa-IR"/>
        </w:rPr>
        <w:t>ه</w:t>
      </w:r>
      <w:r w:rsidR="00133789" w:rsidRPr="00133789">
        <w:rPr>
          <w:rStyle w:val="libNormalChar"/>
          <w:rtl/>
        </w:rPr>
        <w:t xml:space="preserve"> - </w:t>
      </w:r>
      <w:r>
        <w:rPr>
          <w:rtl/>
          <w:lang w:bidi="fa-IR"/>
        </w:rPr>
        <w:t>امام و رهبر عادل</w:t>
      </w:r>
      <w:r w:rsidR="00A008FB">
        <w:rPr>
          <w:rtl/>
          <w:lang w:bidi="fa-IR"/>
        </w:rPr>
        <w:t xml:space="preserve">. </w:t>
      </w:r>
    </w:p>
    <w:p w:rsidR="000450B1" w:rsidRDefault="000450B1" w:rsidP="000450B1">
      <w:pPr>
        <w:pStyle w:val="libNormal"/>
        <w:rPr>
          <w:rtl/>
          <w:lang w:bidi="fa-IR"/>
        </w:rPr>
      </w:pPr>
      <w:r>
        <w:rPr>
          <w:rtl/>
          <w:lang w:bidi="fa-IR"/>
        </w:rPr>
        <w:t>و</w:t>
      </w:r>
      <w:r w:rsidR="00133789" w:rsidRPr="00133789">
        <w:rPr>
          <w:rStyle w:val="libNormalChar"/>
          <w:rtl/>
        </w:rPr>
        <w:t xml:space="preserve"> - </w:t>
      </w:r>
      <w:r>
        <w:rPr>
          <w:rtl/>
          <w:lang w:bidi="fa-IR"/>
        </w:rPr>
        <w:t>مظلوم</w:t>
      </w:r>
      <w:r w:rsidR="00A008FB">
        <w:rPr>
          <w:rtl/>
          <w:lang w:bidi="fa-IR"/>
        </w:rPr>
        <w:t xml:space="preserve">. </w:t>
      </w:r>
    </w:p>
    <w:p w:rsidR="000450B1" w:rsidRDefault="000450B1" w:rsidP="000450B1">
      <w:pPr>
        <w:pStyle w:val="libNormal"/>
        <w:rPr>
          <w:rtl/>
          <w:lang w:bidi="fa-IR"/>
        </w:rPr>
      </w:pPr>
      <w:r>
        <w:rPr>
          <w:rtl/>
          <w:lang w:bidi="fa-IR"/>
        </w:rPr>
        <w:t>ز</w:t>
      </w:r>
      <w:r w:rsidR="00133789" w:rsidRPr="00133789">
        <w:rPr>
          <w:rStyle w:val="libNormalChar"/>
          <w:rtl/>
        </w:rPr>
        <w:t xml:space="preserve"> - </w:t>
      </w:r>
      <w:r>
        <w:rPr>
          <w:rtl/>
          <w:lang w:bidi="fa-IR"/>
        </w:rPr>
        <w:t>كس</w:t>
      </w:r>
      <w:r w:rsidR="00A36DFD">
        <w:rPr>
          <w:rtl/>
          <w:lang w:bidi="fa-IR"/>
        </w:rPr>
        <w:t xml:space="preserve">ی </w:t>
      </w:r>
      <w:r>
        <w:rPr>
          <w:rtl/>
          <w:lang w:bidi="fa-IR"/>
        </w:rPr>
        <w:t>كه پشت سر برادر مومن برا</w:t>
      </w:r>
      <w:r w:rsidR="00A008FB">
        <w:rPr>
          <w:rtl/>
          <w:lang w:bidi="fa-IR"/>
        </w:rPr>
        <w:t>ی</w:t>
      </w:r>
      <w:r>
        <w:rPr>
          <w:rtl/>
          <w:lang w:bidi="fa-IR"/>
        </w:rPr>
        <w:t>ش دعا كند</w:t>
      </w:r>
      <w:r w:rsidR="00A008FB">
        <w:rPr>
          <w:rtl/>
          <w:lang w:bidi="fa-IR"/>
        </w:rPr>
        <w:t xml:space="preserve">. </w:t>
      </w:r>
    </w:p>
    <w:p w:rsidR="000450B1" w:rsidRDefault="000450B1" w:rsidP="000450B1">
      <w:pPr>
        <w:pStyle w:val="libNormal"/>
        <w:rPr>
          <w:rtl/>
          <w:lang w:bidi="fa-IR"/>
        </w:rPr>
      </w:pPr>
      <w:r>
        <w:rPr>
          <w:rtl/>
          <w:lang w:bidi="fa-IR"/>
        </w:rPr>
        <w:t>ح</w:t>
      </w:r>
      <w:r w:rsidR="00133789" w:rsidRPr="00133789">
        <w:rPr>
          <w:rStyle w:val="libNormalChar"/>
          <w:rtl/>
        </w:rPr>
        <w:t xml:space="preserve"> - </w:t>
      </w:r>
      <w:r>
        <w:rPr>
          <w:rtl/>
          <w:lang w:bidi="fa-IR"/>
        </w:rPr>
        <w:t>دعا</w:t>
      </w:r>
      <w:r w:rsidR="00A36DFD">
        <w:rPr>
          <w:rtl/>
          <w:lang w:bidi="fa-IR"/>
        </w:rPr>
        <w:t xml:space="preserve">ی </w:t>
      </w:r>
      <w:r>
        <w:rPr>
          <w:rtl/>
          <w:lang w:bidi="fa-IR"/>
        </w:rPr>
        <w:t>فرزند صالح برا</w:t>
      </w:r>
      <w:r w:rsidR="00A36DFD">
        <w:rPr>
          <w:rtl/>
          <w:lang w:bidi="fa-IR"/>
        </w:rPr>
        <w:t xml:space="preserve">ی </w:t>
      </w:r>
      <w:r>
        <w:rPr>
          <w:rtl/>
          <w:lang w:bidi="fa-IR"/>
        </w:rPr>
        <w:t>پدر و مادرش</w:t>
      </w:r>
      <w:r w:rsidR="00A008FB">
        <w:rPr>
          <w:rtl/>
          <w:lang w:bidi="fa-IR"/>
        </w:rPr>
        <w:t xml:space="preserve">. </w:t>
      </w:r>
    </w:p>
    <w:p w:rsidR="000450B1" w:rsidRDefault="000450B1" w:rsidP="000450B1">
      <w:pPr>
        <w:pStyle w:val="libNormal"/>
        <w:rPr>
          <w:rtl/>
          <w:lang w:bidi="fa-IR"/>
        </w:rPr>
      </w:pPr>
      <w:r>
        <w:rPr>
          <w:rtl/>
          <w:lang w:bidi="fa-IR"/>
        </w:rPr>
        <w:t>ط</w:t>
      </w:r>
      <w:r w:rsidR="00133789" w:rsidRPr="00133789">
        <w:rPr>
          <w:rStyle w:val="libNormalChar"/>
          <w:rtl/>
        </w:rPr>
        <w:t xml:space="preserve"> - </w:t>
      </w:r>
      <w:r>
        <w:rPr>
          <w:rtl/>
          <w:lang w:bidi="fa-IR"/>
        </w:rPr>
        <w:t>دعا</w:t>
      </w:r>
      <w:r w:rsidR="00A36DFD">
        <w:rPr>
          <w:rtl/>
          <w:lang w:bidi="fa-IR"/>
        </w:rPr>
        <w:t xml:space="preserve">ی </w:t>
      </w:r>
      <w:r>
        <w:rPr>
          <w:rtl/>
          <w:lang w:bidi="fa-IR"/>
        </w:rPr>
        <w:t>پدر و مادر صالح برا</w:t>
      </w:r>
      <w:r w:rsidR="00A36DFD">
        <w:rPr>
          <w:rtl/>
          <w:lang w:bidi="fa-IR"/>
        </w:rPr>
        <w:t xml:space="preserve">ی </w:t>
      </w:r>
      <w:r>
        <w:rPr>
          <w:rtl/>
          <w:lang w:bidi="fa-IR"/>
        </w:rPr>
        <w:t>فرزند</w:t>
      </w:r>
      <w:r w:rsidR="00A008FB">
        <w:rPr>
          <w:rtl/>
          <w:lang w:bidi="fa-IR"/>
        </w:rPr>
        <w:t xml:space="preserve">. </w:t>
      </w:r>
    </w:p>
    <w:p w:rsidR="000450B1" w:rsidRDefault="000450B1" w:rsidP="000450B1">
      <w:pPr>
        <w:pStyle w:val="libNormal"/>
        <w:rPr>
          <w:rtl/>
          <w:lang w:bidi="fa-IR"/>
        </w:rPr>
      </w:pPr>
      <w:r>
        <w:rPr>
          <w:rtl/>
          <w:lang w:bidi="fa-IR"/>
        </w:rPr>
        <w:t>عبد الله بن سنان</w:t>
      </w:r>
      <w:r w:rsidR="00E4316F">
        <w:rPr>
          <w:rFonts w:hint="cs"/>
          <w:rtl/>
          <w:lang w:bidi="fa-IR"/>
        </w:rPr>
        <w:t xml:space="preserve"> </w:t>
      </w:r>
      <w:r>
        <w:rPr>
          <w:rtl/>
          <w:lang w:bidi="fa-IR"/>
        </w:rPr>
        <w:t xml:space="preserve">از حضرت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كرده است كه فرمود</w:t>
      </w:r>
      <w:r w:rsidR="00A008FB">
        <w:rPr>
          <w:rtl/>
          <w:lang w:bidi="fa-IR"/>
        </w:rPr>
        <w:t xml:space="preserve">: </w:t>
      </w:r>
    </w:p>
    <w:p w:rsidR="000450B1" w:rsidRDefault="000450B1" w:rsidP="000450B1">
      <w:pPr>
        <w:pStyle w:val="libNormal"/>
        <w:rPr>
          <w:rtl/>
          <w:lang w:bidi="fa-IR"/>
        </w:rPr>
      </w:pPr>
      <w:r>
        <w:rPr>
          <w:rtl/>
          <w:lang w:bidi="fa-IR"/>
        </w:rPr>
        <w:t>332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خمس دعوات لا یحجبن عن الرب تبارك و تعالی: دعوه الامام المقسط، و دعوه المظلوم، یقول الله عزوجل: لا نتقیمن لك ولو بعد حین، والولد الصالح لوالدیه، والدالد الصالح لولده، و دعوه المومن لاخیه بظهر الغیب فیقول: ولك مثله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پنج دعاست كه از پروردگار متعال مخف</w:t>
      </w:r>
      <w:r w:rsidR="00A36DFD">
        <w:rPr>
          <w:rtl/>
          <w:lang w:bidi="fa-IR"/>
        </w:rPr>
        <w:t xml:space="preserve">ی </w:t>
      </w:r>
      <w:r w:rsidR="000450B1">
        <w:rPr>
          <w:rtl/>
          <w:lang w:bidi="fa-IR"/>
        </w:rPr>
        <w:t>نم</w:t>
      </w:r>
      <w:r w:rsidR="00A36DFD">
        <w:rPr>
          <w:rtl/>
          <w:lang w:bidi="fa-IR"/>
        </w:rPr>
        <w:t xml:space="preserve">ی </w:t>
      </w:r>
      <w:r w:rsidR="000450B1">
        <w:rPr>
          <w:rtl/>
          <w:lang w:bidi="fa-IR"/>
        </w:rPr>
        <w:t>ماند</w:t>
      </w:r>
      <w:r>
        <w:rPr>
          <w:rtl/>
          <w:lang w:bidi="fa-IR"/>
        </w:rPr>
        <w:t xml:space="preserve"> </w:t>
      </w:r>
      <w:r w:rsidRPr="00A36DFD">
        <w:rPr>
          <w:rStyle w:val="libFootnotenumChar"/>
          <w:rtl/>
          <w:lang w:bidi="fa-IR"/>
        </w:rPr>
        <w:t>(</w:t>
      </w:r>
      <w:r w:rsidR="000450B1" w:rsidRPr="00A36DFD">
        <w:rPr>
          <w:rStyle w:val="libFootnotenumChar"/>
          <w:rtl/>
        </w:rPr>
        <w:t>120</w:t>
      </w:r>
      <w:r w:rsidRPr="00A36DFD">
        <w:rPr>
          <w:rStyle w:val="libFootnotenumChar"/>
          <w:rtl/>
          <w:lang w:bidi="fa-IR"/>
        </w:rPr>
        <w:t>)</w:t>
      </w:r>
      <w:r w:rsidR="00190628">
        <w:rPr>
          <w:rtl/>
          <w:lang w:bidi="fa-IR"/>
        </w:rPr>
        <w:t>:</w:t>
      </w:r>
      <w:r>
        <w:rPr>
          <w:rtl/>
          <w:lang w:bidi="fa-IR"/>
        </w:rPr>
        <w:t xml:space="preserve"> </w:t>
      </w:r>
    </w:p>
    <w:p w:rsidR="000450B1" w:rsidRDefault="000450B1" w:rsidP="000450B1">
      <w:pPr>
        <w:pStyle w:val="libNormal"/>
        <w:rPr>
          <w:rtl/>
          <w:lang w:bidi="fa-IR"/>
        </w:rPr>
      </w:pPr>
      <w:r>
        <w:rPr>
          <w:rtl/>
          <w:lang w:bidi="fa-IR"/>
        </w:rPr>
        <w:t>- دعا</w:t>
      </w:r>
      <w:r w:rsidR="00A36DFD">
        <w:rPr>
          <w:rtl/>
          <w:lang w:bidi="fa-IR"/>
        </w:rPr>
        <w:t xml:space="preserve">ی </w:t>
      </w:r>
      <w:r>
        <w:rPr>
          <w:rtl/>
          <w:lang w:bidi="fa-IR"/>
        </w:rPr>
        <w:t>امام و رهبر عادل</w:t>
      </w:r>
      <w:r w:rsidR="00A008FB">
        <w:rPr>
          <w:rtl/>
          <w:lang w:bidi="fa-IR"/>
        </w:rPr>
        <w:t xml:space="preserve">. </w:t>
      </w:r>
    </w:p>
    <w:p w:rsidR="000450B1" w:rsidRDefault="000450B1" w:rsidP="000450B1">
      <w:pPr>
        <w:pStyle w:val="libNormal"/>
        <w:rPr>
          <w:rtl/>
          <w:lang w:bidi="fa-IR"/>
        </w:rPr>
      </w:pPr>
      <w:r>
        <w:rPr>
          <w:rtl/>
          <w:lang w:bidi="fa-IR"/>
        </w:rPr>
        <w:t>- دعا</w:t>
      </w:r>
      <w:r w:rsidR="00A36DFD">
        <w:rPr>
          <w:rtl/>
          <w:lang w:bidi="fa-IR"/>
        </w:rPr>
        <w:t xml:space="preserve">ی </w:t>
      </w:r>
      <w:r>
        <w:rPr>
          <w:rtl/>
          <w:lang w:bidi="fa-IR"/>
        </w:rPr>
        <w:t>مظلوم كه خداوند عز</w:t>
      </w:r>
      <w:r w:rsidR="00A008FB">
        <w:rPr>
          <w:rtl/>
          <w:lang w:bidi="fa-IR"/>
        </w:rPr>
        <w:t>ی</w:t>
      </w:r>
      <w:r>
        <w:rPr>
          <w:rtl/>
          <w:lang w:bidi="fa-IR"/>
        </w:rPr>
        <w:t>ز و جل</w:t>
      </w:r>
      <w:r w:rsidR="00A008FB">
        <w:rPr>
          <w:rtl/>
          <w:lang w:bidi="fa-IR"/>
        </w:rPr>
        <w:t>ی</w:t>
      </w:r>
      <w:r>
        <w:rPr>
          <w:rtl/>
          <w:lang w:bidi="fa-IR"/>
        </w:rPr>
        <w:t>ل م</w:t>
      </w:r>
      <w:r w:rsidR="00A36DFD">
        <w:rPr>
          <w:rtl/>
          <w:lang w:bidi="fa-IR"/>
        </w:rPr>
        <w:t xml:space="preserve">ی </w:t>
      </w:r>
      <w:r>
        <w:rPr>
          <w:rtl/>
          <w:lang w:bidi="fa-IR"/>
        </w:rPr>
        <w:t>گو</w:t>
      </w:r>
      <w:r w:rsidR="00A008FB">
        <w:rPr>
          <w:rtl/>
          <w:lang w:bidi="fa-IR"/>
        </w:rPr>
        <w:t>ی</w:t>
      </w:r>
      <w:r>
        <w:rPr>
          <w:rtl/>
          <w:lang w:bidi="fa-IR"/>
        </w:rPr>
        <w:t>د</w:t>
      </w:r>
      <w:r w:rsidR="00A008FB">
        <w:rPr>
          <w:rtl/>
          <w:lang w:bidi="fa-IR"/>
        </w:rPr>
        <w:t xml:space="preserve">: </w:t>
      </w:r>
      <w:r>
        <w:rPr>
          <w:rtl/>
          <w:lang w:bidi="fa-IR"/>
        </w:rPr>
        <w:t>حتما انتقامت را خواهم گرفت و لو بعد از گذشت مدت</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 دعا</w:t>
      </w:r>
      <w:r w:rsidR="00A36DFD">
        <w:rPr>
          <w:rtl/>
          <w:lang w:bidi="fa-IR"/>
        </w:rPr>
        <w:t xml:space="preserve">ی </w:t>
      </w:r>
      <w:r>
        <w:rPr>
          <w:rtl/>
          <w:lang w:bidi="fa-IR"/>
        </w:rPr>
        <w:t>فرزند صالح برا</w:t>
      </w:r>
      <w:r w:rsidR="00A36DFD">
        <w:rPr>
          <w:rtl/>
          <w:lang w:bidi="fa-IR"/>
        </w:rPr>
        <w:t xml:space="preserve">ی </w:t>
      </w:r>
      <w:r>
        <w:rPr>
          <w:rtl/>
          <w:lang w:bidi="fa-IR"/>
        </w:rPr>
        <w:t>پدر و مادرش</w:t>
      </w:r>
      <w:r w:rsidR="00A008FB">
        <w:rPr>
          <w:rtl/>
          <w:lang w:bidi="fa-IR"/>
        </w:rPr>
        <w:t xml:space="preserve">. </w:t>
      </w:r>
    </w:p>
    <w:p w:rsidR="000450B1" w:rsidRDefault="000450B1" w:rsidP="000450B1">
      <w:pPr>
        <w:pStyle w:val="libNormal"/>
        <w:rPr>
          <w:rtl/>
          <w:lang w:bidi="fa-IR"/>
        </w:rPr>
      </w:pPr>
      <w:r>
        <w:rPr>
          <w:rtl/>
          <w:lang w:bidi="fa-IR"/>
        </w:rPr>
        <w:t>- دعا</w:t>
      </w:r>
      <w:r w:rsidR="00A36DFD">
        <w:rPr>
          <w:rtl/>
          <w:lang w:bidi="fa-IR"/>
        </w:rPr>
        <w:t xml:space="preserve">ی </w:t>
      </w:r>
      <w:r>
        <w:rPr>
          <w:rtl/>
          <w:lang w:bidi="fa-IR"/>
        </w:rPr>
        <w:t>پدر و مادر صالح برا</w:t>
      </w:r>
      <w:r w:rsidR="00A36DFD">
        <w:rPr>
          <w:rtl/>
          <w:lang w:bidi="fa-IR"/>
        </w:rPr>
        <w:t xml:space="preserve">ی </w:t>
      </w:r>
      <w:r>
        <w:rPr>
          <w:rtl/>
          <w:lang w:bidi="fa-IR"/>
        </w:rPr>
        <w:t>فرزند</w:t>
      </w:r>
      <w:r w:rsidR="00A008FB">
        <w:rPr>
          <w:rtl/>
          <w:lang w:bidi="fa-IR"/>
        </w:rPr>
        <w:t xml:space="preserve">. </w:t>
      </w:r>
    </w:p>
    <w:p w:rsidR="000450B1" w:rsidRDefault="000450B1" w:rsidP="000450B1">
      <w:pPr>
        <w:pStyle w:val="libNormal"/>
        <w:rPr>
          <w:rtl/>
          <w:lang w:bidi="fa-IR"/>
        </w:rPr>
      </w:pPr>
      <w:r>
        <w:rPr>
          <w:rtl/>
          <w:lang w:bidi="fa-IR"/>
        </w:rPr>
        <w:lastRenderedPageBreak/>
        <w:t>- دعا</w:t>
      </w:r>
      <w:r w:rsidR="00A36DFD">
        <w:rPr>
          <w:rtl/>
          <w:lang w:bidi="fa-IR"/>
        </w:rPr>
        <w:t xml:space="preserve">ی </w:t>
      </w:r>
      <w:r>
        <w:rPr>
          <w:rtl/>
          <w:lang w:bidi="fa-IR"/>
        </w:rPr>
        <w:t>مومن برا</w:t>
      </w:r>
      <w:r w:rsidR="00A36DFD">
        <w:rPr>
          <w:rtl/>
          <w:lang w:bidi="fa-IR"/>
        </w:rPr>
        <w:t xml:space="preserve">ی </w:t>
      </w:r>
      <w:r>
        <w:rPr>
          <w:rtl/>
          <w:lang w:bidi="fa-IR"/>
        </w:rPr>
        <w:t>برادر مومن در پشت سرش كه خداوند متعال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r>
        <w:rPr>
          <w:rtl/>
          <w:lang w:bidi="fa-IR"/>
        </w:rPr>
        <w:t>برا</w:t>
      </w:r>
      <w:r w:rsidR="00A36DFD">
        <w:rPr>
          <w:rtl/>
          <w:lang w:bidi="fa-IR"/>
        </w:rPr>
        <w:t xml:space="preserve">ی </w:t>
      </w:r>
      <w:r>
        <w:rPr>
          <w:rtl/>
          <w:lang w:bidi="fa-IR"/>
        </w:rPr>
        <w:t>تو ن</w:t>
      </w:r>
      <w:r w:rsidR="00A008FB">
        <w:rPr>
          <w:rtl/>
          <w:lang w:bidi="fa-IR"/>
        </w:rPr>
        <w:t>ی</w:t>
      </w:r>
      <w:r>
        <w:rPr>
          <w:rtl/>
          <w:lang w:bidi="fa-IR"/>
        </w:rPr>
        <w:t>ز مانند آن خواهد بود</w:t>
      </w:r>
      <w:r w:rsidR="00A008FB">
        <w:rPr>
          <w:lang w:bidi="fa-IR"/>
        </w:rPr>
        <w:t xml:space="preserve">. </w:t>
      </w:r>
    </w:p>
    <w:p w:rsidR="000450B1" w:rsidRDefault="000450B1" w:rsidP="000450B1">
      <w:pPr>
        <w:pStyle w:val="libNormal"/>
        <w:rPr>
          <w:rtl/>
          <w:lang w:bidi="fa-IR"/>
        </w:rPr>
      </w:pPr>
      <w:r>
        <w:rPr>
          <w:rtl/>
          <w:lang w:bidi="fa-IR"/>
        </w:rPr>
        <w:t>روا</w:t>
      </w:r>
      <w:r w:rsidR="00A008FB">
        <w:rPr>
          <w:rtl/>
          <w:lang w:bidi="fa-IR"/>
        </w:rPr>
        <w:t>ی</w:t>
      </w:r>
      <w:r>
        <w:rPr>
          <w:rtl/>
          <w:lang w:bidi="fa-IR"/>
        </w:rPr>
        <w:t>ت شده است كه</w:t>
      </w:r>
      <w:r w:rsidR="00A008FB">
        <w:rPr>
          <w:rtl/>
          <w:lang w:bidi="fa-IR"/>
        </w:rPr>
        <w:t xml:space="preserve">: </w:t>
      </w:r>
    </w:p>
    <w:p w:rsidR="000450B1" w:rsidRDefault="000450B1" w:rsidP="000450B1">
      <w:pPr>
        <w:pStyle w:val="libNormal"/>
        <w:rPr>
          <w:rtl/>
          <w:lang w:bidi="fa-IR"/>
        </w:rPr>
      </w:pPr>
      <w:r>
        <w:rPr>
          <w:rtl/>
          <w:lang w:bidi="fa-IR"/>
        </w:rPr>
        <w:t>333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اله سبحانه قال الموسی: ادعنی علی لسان لم تعصنی به، فقال: یا رب، انی لی بذلك؟ فقال، ادعنی علی السان غیرك</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خداوند سبحان به حضرت موس</w:t>
      </w:r>
      <w:r w:rsidR="00A36DFD">
        <w:rPr>
          <w:rtl/>
          <w:lang w:bidi="fa-IR"/>
        </w:rPr>
        <w:t xml:space="preserve">ی </w:t>
      </w:r>
      <w:r w:rsidR="00FE657D" w:rsidRPr="00FE657D">
        <w:rPr>
          <w:rStyle w:val="libAlaemChar"/>
          <w:rFonts w:eastAsia="KFGQPC Uthman Taha Naskh"/>
          <w:rtl/>
        </w:rPr>
        <w:t>عليه‌السلام</w:t>
      </w:r>
      <w:r w:rsidR="000450B1">
        <w:rPr>
          <w:rtl/>
          <w:lang w:bidi="fa-IR"/>
        </w:rPr>
        <w:t xml:space="preserve"> فرمود</w:t>
      </w:r>
      <w:r>
        <w:rPr>
          <w:rtl/>
          <w:lang w:bidi="fa-IR"/>
        </w:rPr>
        <w:t xml:space="preserve">: </w:t>
      </w:r>
      <w:r w:rsidR="000450B1">
        <w:rPr>
          <w:rtl/>
          <w:lang w:bidi="fa-IR"/>
        </w:rPr>
        <w:t>ا</w:t>
      </w:r>
      <w:r w:rsidR="00A36DFD">
        <w:rPr>
          <w:rtl/>
          <w:lang w:bidi="fa-IR"/>
        </w:rPr>
        <w:t xml:space="preserve">ی </w:t>
      </w:r>
      <w:r w:rsidR="000450B1">
        <w:rPr>
          <w:rtl/>
          <w:lang w:bidi="fa-IR"/>
        </w:rPr>
        <w:t>موس</w:t>
      </w:r>
      <w:r w:rsidR="00A36DFD">
        <w:rPr>
          <w:rtl/>
          <w:lang w:bidi="fa-IR"/>
        </w:rPr>
        <w:t>ی</w:t>
      </w:r>
      <w:r w:rsidR="00B66AD2">
        <w:rPr>
          <w:rtl/>
          <w:lang w:bidi="fa-IR"/>
        </w:rPr>
        <w:t>!</w:t>
      </w:r>
      <w:r w:rsidR="000450B1">
        <w:rPr>
          <w:rtl/>
          <w:lang w:bidi="fa-IR"/>
        </w:rPr>
        <w:t xml:space="preserve"> مرا به زبان</w:t>
      </w:r>
      <w:r w:rsidR="00A36DFD">
        <w:rPr>
          <w:rtl/>
          <w:lang w:bidi="fa-IR"/>
        </w:rPr>
        <w:t xml:space="preserve">ی </w:t>
      </w:r>
      <w:r w:rsidR="000450B1">
        <w:rPr>
          <w:rtl/>
          <w:lang w:bidi="fa-IR"/>
        </w:rPr>
        <w:t>كه با آن گناه نكرد</w:t>
      </w:r>
      <w:r w:rsidR="00A36DFD">
        <w:rPr>
          <w:rtl/>
          <w:lang w:bidi="fa-IR"/>
        </w:rPr>
        <w:t xml:space="preserve">ی </w:t>
      </w:r>
      <w:r w:rsidR="000450B1">
        <w:rPr>
          <w:rtl/>
          <w:lang w:bidi="fa-IR"/>
        </w:rPr>
        <w:t>بخوان</w:t>
      </w:r>
      <w:r>
        <w:rPr>
          <w:rtl/>
          <w:lang w:bidi="fa-IR"/>
        </w:rPr>
        <w:t xml:space="preserve">، </w:t>
      </w:r>
      <w:r w:rsidR="000450B1">
        <w:rPr>
          <w:rtl/>
          <w:lang w:bidi="fa-IR"/>
        </w:rPr>
        <w:t>گفت</w:t>
      </w:r>
      <w:r>
        <w:rPr>
          <w:rtl/>
          <w:lang w:bidi="fa-IR"/>
        </w:rPr>
        <w:t xml:space="preserve">: </w:t>
      </w:r>
      <w:r w:rsidR="000450B1">
        <w:rPr>
          <w:rtl/>
          <w:lang w:bidi="fa-IR"/>
        </w:rPr>
        <w:t>ا</w:t>
      </w:r>
      <w:r>
        <w:rPr>
          <w:rtl/>
          <w:lang w:bidi="fa-IR"/>
        </w:rPr>
        <w:t>ی</w:t>
      </w:r>
      <w:r w:rsidR="000450B1">
        <w:rPr>
          <w:rtl/>
          <w:lang w:bidi="fa-IR"/>
        </w:rPr>
        <w:t>ن چن</w:t>
      </w:r>
      <w:r>
        <w:rPr>
          <w:rtl/>
          <w:lang w:bidi="fa-IR"/>
        </w:rPr>
        <w:t>ی</w:t>
      </w:r>
      <w:r w:rsidR="000450B1">
        <w:rPr>
          <w:rtl/>
          <w:lang w:bidi="fa-IR"/>
        </w:rPr>
        <w:t>ن زبان</w:t>
      </w:r>
      <w:r w:rsidR="00A36DFD">
        <w:rPr>
          <w:rtl/>
          <w:lang w:bidi="fa-IR"/>
        </w:rPr>
        <w:t xml:space="preserve">ی </w:t>
      </w:r>
      <w:r w:rsidR="000450B1">
        <w:rPr>
          <w:rtl/>
          <w:lang w:bidi="fa-IR"/>
        </w:rPr>
        <w:t>كجا دارم</w:t>
      </w:r>
      <w:r w:rsidR="00B66AD2">
        <w:rPr>
          <w:rtl/>
          <w:lang w:bidi="fa-IR"/>
        </w:rPr>
        <w:t>؟</w:t>
      </w:r>
      <w:r w:rsidR="000450B1">
        <w:rPr>
          <w:rtl/>
          <w:lang w:bidi="fa-IR"/>
        </w:rPr>
        <w:t xml:space="preserve"> فرمود</w:t>
      </w:r>
      <w:r>
        <w:rPr>
          <w:rtl/>
          <w:lang w:bidi="fa-IR"/>
        </w:rPr>
        <w:t xml:space="preserve">: </w:t>
      </w:r>
      <w:r w:rsidR="000450B1">
        <w:rPr>
          <w:rtl/>
          <w:lang w:bidi="fa-IR"/>
        </w:rPr>
        <w:t>مرا با زبان د</w:t>
      </w:r>
      <w:r>
        <w:rPr>
          <w:rtl/>
          <w:lang w:bidi="fa-IR"/>
        </w:rPr>
        <w:t>ی</w:t>
      </w:r>
      <w:r w:rsidR="000450B1">
        <w:rPr>
          <w:rtl/>
          <w:lang w:bidi="fa-IR"/>
        </w:rPr>
        <w:t>گران بخوان</w:t>
      </w:r>
      <w:r>
        <w:rPr>
          <w:lang w:bidi="fa-IR"/>
        </w:rPr>
        <w:t xml:space="preserve">. </w:t>
      </w:r>
    </w:p>
    <w:p w:rsidR="000450B1" w:rsidRDefault="00A36DFD" w:rsidP="000450B1">
      <w:pPr>
        <w:pStyle w:val="libNormal"/>
        <w:rPr>
          <w:rtl/>
          <w:lang w:bidi="fa-IR"/>
        </w:rPr>
      </w:pPr>
      <w:r>
        <w:rPr>
          <w:rtl/>
          <w:lang w:bidi="fa-IR"/>
        </w:rPr>
        <w:t>ی</w:t>
      </w:r>
      <w:r w:rsidR="00133789" w:rsidRPr="00133789">
        <w:rPr>
          <w:rStyle w:val="libNormalChar"/>
          <w:rtl/>
        </w:rPr>
        <w:t xml:space="preserve"> - </w:t>
      </w:r>
      <w:r w:rsidR="000450B1">
        <w:rPr>
          <w:rtl/>
          <w:lang w:bidi="fa-IR"/>
        </w:rPr>
        <w:t>كس</w:t>
      </w:r>
      <w:r>
        <w:rPr>
          <w:rtl/>
          <w:lang w:bidi="fa-IR"/>
        </w:rPr>
        <w:t xml:space="preserve">ی </w:t>
      </w:r>
      <w:r w:rsidR="000450B1">
        <w:rPr>
          <w:rtl/>
          <w:lang w:bidi="fa-IR"/>
        </w:rPr>
        <w:t>كه دعا</w:t>
      </w:r>
      <w:r w:rsidR="00A008FB">
        <w:rPr>
          <w:rtl/>
          <w:lang w:bidi="fa-IR"/>
        </w:rPr>
        <w:t>ی</w:t>
      </w:r>
      <w:r w:rsidR="000450B1">
        <w:rPr>
          <w:rtl/>
          <w:lang w:bidi="fa-IR"/>
        </w:rPr>
        <w:t>ش را تع</w:t>
      </w:r>
      <w:r w:rsidR="00A008FB">
        <w:rPr>
          <w:rtl/>
          <w:lang w:bidi="fa-IR"/>
        </w:rPr>
        <w:t>ی</w:t>
      </w:r>
      <w:r w:rsidR="000450B1">
        <w:rPr>
          <w:rtl/>
          <w:lang w:bidi="fa-IR"/>
        </w:rPr>
        <w:t>م بدهد</w:t>
      </w:r>
      <w:r w:rsidR="00A008FB">
        <w:rPr>
          <w:rtl/>
          <w:lang w:bidi="fa-IR"/>
        </w:rPr>
        <w:t>، (ی</w:t>
      </w:r>
      <w:r w:rsidR="000450B1">
        <w:rPr>
          <w:rtl/>
          <w:lang w:bidi="fa-IR"/>
        </w:rPr>
        <w:t>عن</w:t>
      </w:r>
      <w:r>
        <w:rPr>
          <w:rtl/>
          <w:lang w:bidi="fa-IR"/>
        </w:rPr>
        <w:t xml:space="preserve">ی </w:t>
      </w:r>
      <w:r w:rsidR="000450B1">
        <w:rPr>
          <w:rtl/>
          <w:lang w:bidi="fa-IR"/>
        </w:rPr>
        <w:t>تنها برا</w:t>
      </w:r>
      <w:r>
        <w:rPr>
          <w:rtl/>
          <w:lang w:bidi="fa-IR"/>
        </w:rPr>
        <w:t xml:space="preserve">ی </w:t>
      </w:r>
      <w:r w:rsidR="000450B1">
        <w:rPr>
          <w:rtl/>
          <w:lang w:bidi="fa-IR"/>
        </w:rPr>
        <w:t>خود دعا نكند</w:t>
      </w:r>
      <w:r w:rsidR="00A008FB">
        <w:rPr>
          <w:rtl/>
          <w:lang w:bidi="fa-IR"/>
        </w:rPr>
        <w:t>)</w:t>
      </w:r>
      <w:r w:rsidR="00F07E6E">
        <w:rPr>
          <w:rtl/>
          <w:lang w:bidi="fa-IR"/>
        </w:rPr>
        <w:t xml:space="preserve">. </w:t>
      </w:r>
    </w:p>
    <w:p w:rsidR="000450B1" w:rsidRDefault="000450B1" w:rsidP="000450B1">
      <w:pPr>
        <w:pStyle w:val="libNormal"/>
        <w:rPr>
          <w:rtl/>
          <w:lang w:bidi="fa-IR"/>
        </w:rPr>
      </w:pPr>
      <w:r>
        <w:rPr>
          <w:rtl/>
          <w:lang w:bidi="fa-IR"/>
        </w:rPr>
        <w:t>ك</w:t>
      </w:r>
      <w:r w:rsidR="00133789" w:rsidRPr="00133789">
        <w:rPr>
          <w:rStyle w:val="libNormalChar"/>
          <w:rtl/>
        </w:rPr>
        <w:t xml:space="preserve"> - </w:t>
      </w:r>
      <w:r>
        <w:rPr>
          <w:rtl/>
          <w:lang w:bidi="fa-IR"/>
        </w:rPr>
        <w:t>كس</w:t>
      </w:r>
      <w:r w:rsidR="00A36DFD">
        <w:rPr>
          <w:rtl/>
          <w:lang w:bidi="fa-IR"/>
        </w:rPr>
        <w:t xml:space="preserve">ی </w:t>
      </w:r>
      <w:r>
        <w:rPr>
          <w:rtl/>
          <w:lang w:bidi="fa-IR"/>
        </w:rPr>
        <w:t>كه قبل از نزول بلا دعا كرده باشد</w:t>
      </w:r>
      <w:r w:rsidR="00A008FB">
        <w:rPr>
          <w:rtl/>
          <w:lang w:bidi="fa-IR"/>
        </w:rPr>
        <w:t xml:space="preserve">. </w:t>
      </w:r>
    </w:p>
    <w:p w:rsidR="000450B1" w:rsidRDefault="000450B1" w:rsidP="000450B1">
      <w:pPr>
        <w:pStyle w:val="libNormal"/>
        <w:rPr>
          <w:rtl/>
          <w:lang w:bidi="fa-IR"/>
        </w:rPr>
      </w:pPr>
      <w:r>
        <w:rPr>
          <w:rtl/>
          <w:lang w:bidi="fa-IR"/>
        </w:rPr>
        <w:t>هارون بن خارجه</w:t>
      </w:r>
      <w:r w:rsidR="006F15D3">
        <w:rPr>
          <w:rFonts w:hint="cs"/>
          <w:rtl/>
          <w:lang w:bidi="fa-IR"/>
        </w:rPr>
        <w:t xml:space="preserve"> </w:t>
      </w:r>
      <w:r>
        <w:rPr>
          <w:rtl/>
          <w:lang w:bidi="fa-IR"/>
        </w:rPr>
        <w:t xml:space="preserve">از امام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كرده است كه فرمود</w:t>
      </w:r>
      <w:r w:rsidR="00A008FB">
        <w:rPr>
          <w:rtl/>
          <w:lang w:bidi="fa-IR"/>
        </w:rPr>
        <w:t xml:space="preserve">: </w:t>
      </w:r>
    </w:p>
    <w:p w:rsidR="000450B1" w:rsidRDefault="000450B1" w:rsidP="000450B1">
      <w:pPr>
        <w:pStyle w:val="libNormal"/>
        <w:rPr>
          <w:rtl/>
          <w:lang w:bidi="fa-IR"/>
        </w:rPr>
      </w:pPr>
      <w:r>
        <w:rPr>
          <w:rtl/>
          <w:lang w:bidi="fa-IR"/>
        </w:rPr>
        <w:t>334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الدعاء فی الرخاء لیستخر جمهوری اسلامی ایران الحوائج فی البلاء</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دعا در زمان راحت</w:t>
      </w:r>
      <w:r w:rsidR="00A36DFD">
        <w:rPr>
          <w:rtl/>
          <w:lang w:bidi="fa-IR"/>
        </w:rPr>
        <w:t xml:space="preserve">ی </w:t>
      </w:r>
      <w:r w:rsidR="000450B1">
        <w:rPr>
          <w:rtl/>
          <w:lang w:bidi="fa-IR"/>
        </w:rPr>
        <w:t>و آسا</w:t>
      </w:r>
      <w:r>
        <w:rPr>
          <w:rtl/>
          <w:lang w:bidi="fa-IR"/>
        </w:rPr>
        <w:t>ی</w:t>
      </w:r>
      <w:r w:rsidR="000450B1">
        <w:rPr>
          <w:rtl/>
          <w:lang w:bidi="fa-IR"/>
        </w:rPr>
        <w:t>ش</w:t>
      </w:r>
      <w:r>
        <w:rPr>
          <w:rtl/>
          <w:lang w:bidi="fa-IR"/>
        </w:rPr>
        <w:t xml:space="preserve">، </w:t>
      </w:r>
      <w:r w:rsidR="000450B1">
        <w:rPr>
          <w:rtl/>
          <w:lang w:bidi="fa-IR"/>
        </w:rPr>
        <w:t>برا</w:t>
      </w:r>
      <w:r w:rsidR="00A36DFD">
        <w:rPr>
          <w:rtl/>
          <w:lang w:bidi="fa-IR"/>
        </w:rPr>
        <w:t xml:space="preserve">ی </w:t>
      </w:r>
      <w:r w:rsidR="000450B1">
        <w:rPr>
          <w:rtl/>
          <w:lang w:bidi="fa-IR"/>
        </w:rPr>
        <w:t>برآورده شدن حوا</w:t>
      </w:r>
      <w:r>
        <w:rPr>
          <w:rtl/>
          <w:lang w:bidi="fa-IR"/>
        </w:rPr>
        <w:t>ی</w:t>
      </w:r>
      <w:r w:rsidR="000450B1">
        <w:rPr>
          <w:rtl/>
          <w:lang w:bidi="fa-IR"/>
        </w:rPr>
        <w:t>ج روز ن</w:t>
      </w:r>
      <w:r>
        <w:rPr>
          <w:rtl/>
          <w:lang w:bidi="fa-IR"/>
        </w:rPr>
        <w:t>ی</w:t>
      </w:r>
      <w:r w:rsidR="000450B1">
        <w:rPr>
          <w:rtl/>
          <w:lang w:bidi="fa-IR"/>
        </w:rPr>
        <w:t>ازمند</w:t>
      </w:r>
      <w:r w:rsidR="00A36DFD">
        <w:rPr>
          <w:rtl/>
          <w:lang w:bidi="fa-IR"/>
        </w:rPr>
        <w:t xml:space="preserve">ی </w:t>
      </w:r>
      <w:r w:rsidR="000450B1">
        <w:rPr>
          <w:rtl/>
          <w:lang w:bidi="fa-IR"/>
        </w:rPr>
        <w:t>است</w:t>
      </w:r>
      <w:r>
        <w:rPr>
          <w:lang w:bidi="fa-IR"/>
        </w:rPr>
        <w:t xml:space="preserve">. </w:t>
      </w:r>
    </w:p>
    <w:p w:rsidR="000450B1" w:rsidRDefault="000450B1" w:rsidP="000450B1">
      <w:pPr>
        <w:pStyle w:val="libNormal"/>
        <w:rPr>
          <w:rtl/>
          <w:lang w:bidi="fa-IR"/>
        </w:rPr>
      </w:pPr>
      <w:r>
        <w:rPr>
          <w:rtl/>
          <w:lang w:bidi="fa-IR"/>
        </w:rPr>
        <w:t>محمد بن مسلم</w:t>
      </w:r>
      <w:r w:rsidR="00E4316F">
        <w:rPr>
          <w:rFonts w:hint="cs"/>
          <w:rtl/>
          <w:lang w:bidi="fa-IR"/>
        </w:rPr>
        <w:t xml:space="preserve"> </w:t>
      </w:r>
      <w:r>
        <w:rPr>
          <w:rtl/>
          <w:lang w:bidi="fa-IR"/>
        </w:rPr>
        <w:t>ن</w:t>
      </w:r>
      <w:r w:rsidR="00A008FB">
        <w:rPr>
          <w:rtl/>
          <w:lang w:bidi="fa-IR"/>
        </w:rPr>
        <w:t>ی</w:t>
      </w:r>
      <w:r>
        <w:rPr>
          <w:rtl/>
          <w:lang w:bidi="fa-IR"/>
        </w:rPr>
        <w:t>ز از آن حضرت روا</w:t>
      </w:r>
      <w:r w:rsidR="00A008FB">
        <w:rPr>
          <w:rtl/>
          <w:lang w:bidi="fa-IR"/>
        </w:rPr>
        <w:t>ی</w:t>
      </w:r>
      <w:r>
        <w:rPr>
          <w:rtl/>
          <w:lang w:bidi="fa-IR"/>
        </w:rPr>
        <w:t>ت كرده است كه فرمود</w:t>
      </w:r>
      <w:r w:rsidR="00A008FB">
        <w:rPr>
          <w:rtl/>
          <w:lang w:bidi="fa-IR"/>
        </w:rPr>
        <w:t xml:space="preserve">: </w:t>
      </w:r>
    </w:p>
    <w:p w:rsidR="000450B1" w:rsidRDefault="000450B1" w:rsidP="000450B1">
      <w:pPr>
        <w:pStyle w:val="libNormal"/>
        <w:rPr>
          <w:rtl/>
          <w:lang w:bidi="fa-IR"/>
        </w:rPr>
      </w:pPr>
      <w:r>
        <w:rPr>
          <w:rtl/>
          <w:lang w:bidi="fa-IR"/>
        </w:rPr>
        <w:t>335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كان جدی یقول: تقدموا فی الدعاء فان العبد اذا دعا فنزل به البلاء فدعا قیل: صوت معروف، فاذا لم یكن دعا فنزل به البلاء قیل: این كنت قبل الیوم؟</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حدم م</w:t>
      </w:r>
      <w:r w:rsidR="00A36DFD">
        <w:rPr>
          <w:rtl/>
          <w:lang w:bidi="fa-IR"/>
        </w:rPr>
        <w:t xml:space="preserve">ی </w:t>
      </w:r>
      <w:r w:rsidR="000450B1">
        <w:rPr>
          <w:rtl/>
          <w:lang w:bidi="fa-IR"/>
        </w:rPr>
        <w:t>فرمود</w:t>
      </w:r>
      <w:r>
        <w:rPr>
          <w:rtl/>
          <w:lang w:bidi="fa-IR"/>
        </w:rPr>
        <w:t xml:space="preserve">: </w:t>
      </w:r>
      <w:r w:rsidR="000450B1">
        <w:rPr>
          <w:rtl/>
          <w:lang w:bidi="fa-IR"/>
        </w:rPr>
        <w:t>در دعا پ</w:t>
      </w:r>
      <w:r>
        <w:rPr>
          <w:rtl/>
          <w:lang w:bidi="fa-IR"/>
        </w:rPr>
        <w:t>ی</w:t>
      </w:r>
      <w:r w:rsidR="000450B1">
        <w:rPr>
          <w:rtl/>
          <w:lang w:bidi="fa-IR"/>
        </w:rPr>
        <w:t>ش</w:t>
      </w:r>
      <w:r w:rsidR="00A36DFD">
        <w:rPr>
          <w:rtl/>
          <w:lang w:bidi="fa-IR"/>
        </w:rPr>
        <w:t xml:space="preserve">ی </w:t>
      </w:r>
      <w:r w:rsidR="000450B1">
        <w:rPr>
          <w:rtl/>
          <w:lang w:bidi="fa-IR"/>
        </w:rPr>
        <w:t>بگ</w:t>
      </w:r>
      <w:r>
        <w:rPr>
          <w:rtl/>
          <w:lang w:bidi="fa-IR"/>
        </w:rPr>
        <w:t>ی</w:t>
      </w:r>
      <w:r w:rsidR="000450B1">
        <w:rPr>
          <w:rtl/>
          <w:lang w:bidi="fa-IR"/>
        </w:rPr>
        <w:t>ر</w:t>
      </w:r>
      <w:r>
        <w:rPr>
          <w:rtl/>
          <w:lang w:bidi="fa-IR"/>
        </w:rPr>
        <w:t>ی</w:t>
      </w:r>
      <w:r w:rsidR="000450B1">
        <w:rPr>
          <w:rtl/>
          <w:lang w:bidi="fa-IR"/>
        </w:rPr>
        <w:t>د</w:t>
      </w:r>
      <w:r>
        <w:rPr>
          <w:rtl/>
          <w:lang w:bidi="fa-IR"/>
        </w:rPr>
        <w:t xml:space="preserve">؛ </w:t>
      </w:r>
      <w:r w:rsidR="000450B1">
        <w:rPr>
          <w:rtl/>
          <w:lang w:bidi="fa-IR"/>
        </w:rPr>
        <w:t>چون هر وقت بنده ا</w:t>
      </w:r>
      <w:r w:rsidR="00A36DFD">
        <w:rPr>
          <w:rtl/>
          <w:lang w:bidi="fa-IR"/>
        </w:rPr>
        <w:t xml:space="preserve">ی </w:t>
      </w:r>
      <w:r w:rsidR="000450B1">
        <w:rPr>
          <w:rtl/>
          <w:lang w:bidi="fa-IR"/>
        </w:rPr>
        <w:t>دعا كند</w:t>
      </w:r>
      <w:r>
        <w:rPr>
          <w:rtl/>
          <w:lang w:bidi="fa-IR"/>
        </w:rPr>
        <w:t xml:space="preserve">، </w:t>
      </w:r>
      <w:r w:rsidR="000450B1">
        <w:rPr>
          <w:rtl/>
          <w:lang w:bidi="fa-IR"/>
        </w:rPr>
        <w:t>بعد بلا</w:t>
      </w:r>
      <w:r>
        <w:rPr>
          <w:rtl/>
          <w:lang w:bidi="fa-IR"/>
        </w:rPr>
        <w:t>ی</w:t>
      </w:r>
      <w:r w:rsidR="00A36DFD">
        <w:rPr>
          <w:rtl/>
          <w:lang w:bidi="fa-IR"/>
        </w:rPr>
        <w:t xml:space="preserve">ی </w:t>
      </w:r>
      <w:r w:rsidR="000450B1">
        <w:rPr>
          <w:rtl/>
          <w:lang w:bidi="fa-IR"/>
        </w:rPr>
        <w:t>نازل شود</w:t>
      </w:r>
      <w:r>
        <w:rPr>
          <w:rtl/>
          <w:lang w:bidi="fa-IR"/>
        </w:rPr>
        <w:t xml:space="preserve">، </w:t>
      </w:r>
      <w:r w:rsidR="000450B1">
        <w:rPr>
          <w:rtl/>
          <w:lang w:bidi="fa-IR"/>
        </w:rPr>
        <w:t>پس از بلا ن</w:t>
      </w:r>
      <w:r>
        <w:rPr>
          <w:rtl/>
          <w:lang w:bidi="fa-IR"/>
        </w:rPr>
        <w:t>ی</w:t>
      </w:r>
      <w:r w:rsidR="000450B1">
        <w:rPr>
          <w:rtl/>
          <w:lang w:bidi="fa-IR"/>
        </w:rPr>
        <w:t>ز دعا كند</w:t>
      </w:r>
      <w:r>
        <w:rPr>
          <w:rtl/>
          <w:lang w:bidi="fa-IR"/>
        </w:rPr>
        <w:t xml:space="preserve">، </w:t>
      </w:r>
      <w:r w:rsidR="000450B1">
        <w:rPr>
          <w:rtl/>
          <w:lang w:bidi="fa-IR"/>
        </w:rPr>
        <w:t>گفته م</w:t>
      </w:r>
      <w:r w:rsidR="00A36DFD">
        <w:rPr>
          <w:rtl/>
          <w:lang w:bidi="fa-IR"/>
        </w:rPr>
        <w:t xml:space="preserve">ی </w:t>
      </w:r>
      <w:r w:rsidR="000450B1">
        <w:rPr>
          <w:rtl/>
          <w:lang w:bidi="fa-IR"/>
        </w:rPr>
        <w:t>شود</w:t>
      </w:r>
      <w:r>
        <w:rPr>
          <w:rtl/>
          <w:lang w:bidi="fa-IR"/>
        </w:rPr>
        <w:t xml:space="preserve">: </w:t>
      </w:r>
      <w:r w:rsidR="000450B1">
        <w:rPr>
          <w:rtl/>
          <w:lang w:bidi="fa-IR"/>
        </w:rPr>
        <w:t>صدا</w:t>
      </w:r>
      <w:r>
        <w:rPr>
          <w:rtl/>
          <w:lang w:bidi="fa-IR"/>
        </w:rPr>
        <w:t>ی</w:t>
      </w:r>
      <w:r w:rsidR="00A36DFD">
        <w:rPr>
          <w:rtl/>
          <w:lang w:bidi="fa-IR"/>
        </w:rPr>
        <w:t xml:space="preserve">ی </w:t>
      </w:r>
      <w:r w:rsidR="000450B1">
        <w:rPr>
          <w:rtl/>
          <w:lang w:bidi="fa-IR"/>
        </w:rPr>
        <w:t>است آشنا</w:t>
      </w:r>
      <w:r>
        <w:rPr>
          <w:rtl/>
          <w:lang w:bidi="fa-IR"/>
        </w:rPr>
        <w:t xml:space="preserve">، </w:t>
      </w:r>
      <w:r w:rsidR="000450B1">
        <w:rPr>
          <w:rtl/>
          <w:lang w:bidi="fa-IR"/>
        </w:rPr>
        <w:t>اما اگر دعا نكرده</w:t>
      </w:r>
      <w:r>
        <w:rPr>
          <w:rtl/>
          <w:lang w:bidi="fa-IR"/>
        </w:rPr>
        <w:t xml:space="preserve">، </w:t>
      </w:r>
      <w:r w:rsidR="000450B1">
        <w:rPr>
          <w:rtl/>
          <w:lang w:bidi="fa-IR"/>
        </w:rPr>
        <w:t>بلا نازل گردد</w:t>
      </w:r>
      <w:r>
        <w:rPr>
          <w:rtl/>
          <w:lang w:bidi="fa-IR"/>
        </w:rPr>
        <w:t xml:space="preserve">، </w:t>
      </w:r>
      <w:r w:rsidR="000450B1">
        <w:rPr>
          <w:rtl/>
          <w:lang w:bidi="fa-IR"/>
        </w:rPr>
        <w:t>گفته م</w:t>
      </w:r>
      <w:r w:rsidR="00A36DFD">
        <w:rPr>
          <w:rtl/>
          <w:lang w:bidi="fa-IR"/>
        </w:rPr>
        <w:t xml:space="preserve">ی </w:t>
      </w:r>
      <w:r w:rsidR="000450B1">
        <w:rPr>
          <w:rtl/>
          <w:lang w:bidi="fa-IR"/>
        </w:rPr>
        <w:t>شود</w:t>
      </w:r>
      <w:r>
        <w:rPr>
          <w:rtl/>
          <w:lang w:bidi="fa-IR"/>
        </w:rPr>
        <w:t xml:space="preserve">: </w:t>
      </w:r>
      <w:r w:rsidR="000450B1">
        <w:rPr>
          <w:rtl/>
          <w:lang w:bidi="fa-IR"/>
        </w:rPr>
        <w:t>تا امروز كجا بود</w:t>
      </w:r>
      <w:r w:rsidR="00A36DFD">
        <w:rPr>
          <w:rtl/>
          <w:lang w:bidi="fa-IR"/>
        </w:rPr>
        <w:t>ی</w:t>
      </w:r>
      <w:r w:rsidR="00B66AD2">
        <w:rPr>
          <w:rtl/>
          <w:lang w:bidi="fa-IR"/>
        </w:rPr>
        <w:t>؟</w:t>
      </w:r>
      <w:r>
        <w:rPr>
          <w:lang w:bidi="fa-IR"/>
        </w:rPr>
        <w:t xml:space="preserve">. </w:t>
      </w:r>
    </w:p>
    <w:p w:rsidR="000450B1" w:rsidRDefault="000450B1" w:rsidP="000450B1">
      <w:pPr>
        <w:pStyle w:val="libNormal"/>
        <w:rPr>
          <w:rtl/>
          <w:lang w:bidi="fa-IR"/>
        </w:rPr>
      </w:pPr>
      <w:r>
        <w:rPr>
          <w:rtl/>
          <w:lang w:bidi="fa-IR"/>
        </w:rPr>
        <w:t>و از آن حضرت نقل شده است كه فرمود</w:t>
      </w:r>
      <w:r w:rsidR="00A008FB">
        <w:rPr>
          <w:rtl/>
          <w:lang w:bidi="fa-IR"/>
        </w:rPr>
        <w:t xml:space="preserve">: </w:t>
      </w:r>
    </w:p>
    <w:p w:rsidR="000450B1" w:rsidRDefault="000450B1" w:rsidP="000450B1">
      <w:pPr>
        <w:pStyle w:val="libNormal"/>
        <w:rPr>
          <w:rtl/>
          <w:lang w:bidi="fa-IR"/>
        </w:rPr>
      </w:pPr>
      <w:r>
        <w:rPr>
          <w:rtl/>
          <w:lang w:bidi="fa-IR"/>
        </w:rPr>
        <w:lastRenderedPageBreak/>
        <w:t>336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تخوف من البلاء یصیبه فتقدم فیه بالدعاء لم یره الله ذلك البلاء ابدا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از رس</w:t>
      </w:r>
      <w:r>
        <w:rPr>
          <w:rtl/>
          <w:lang w:bidi="fa-IR"/>
        </w:rPr>
        <w:t>ی</w:t>
      </w:r>
      <w:r w:rsidR="000450B1">
        <w:rPr>
          <w:rtl/>
          <w:lang w:bidi="fa-IR"/>
        </w:rPr>
        <w:t>دن بلا</w:t>
      </w:r>
      <w:r>
        <w:rPr>
          <w:rtl/>
          <w:lang w:bidi="fa-IR"/>
        </w:rPr>
        <w:t>ی</w:t>
      </w:r>
      <w:r w:rsidR="00A36DFD">
        <w:rPr>
          <w:rtl/>
          <w:lang w:bidi="fa-IR"/>
        </w:rPr>
        <w:t xml:space="preserve">ی </w:t>
      </w:r>
      <w:r w:rsidR="000450B1">
        <w:rPr>
          <w:rtl/>
          <w:lang w:bidi="fa-IR"/>
        </w:rPr>
        <w:t>هراسناك است</w:t>
      </w:r>
      <w:r>
        <w:rPr>
          <w:rtl/>
          <w:lang w:bidi="fa-IR"/>
        </w:rPr>
        <w:t xml:space="preserve">، </w:t>
      </w:r>
      <w:r w:rsidR="000450B1">
        <w:rPr>
          <w:rtl/>
          <w:lang w:bidi="fa-IR"/>
        </w:rPr>
        <w:t>اگر قبل از آن دعا كند</w:t>
      </w:r>
      <w:r>
        <w:rPr>
          <w:rtl/>
          <w:lang w:bidi="fa-IR"/>
        </w:rPr>
        <w:t xml:space="preserve">، </w:t>
      </w:r>
      <w:r w:rsidR="000450B1">
        <w:rPr>
          <w:rtl/>
          <w:lang w:bidi="fa-IR"/>
        </w:rPr>
        <w:t>خداوند متعال هرگز آن بلا را به او نشان نخواهد داد</w:t>
      </w:r>
      <w:r>
        <w:rPr>
          <w:lang w:bidi="fa-IR"/>
        </w:rPr>
        <w:t xml:space="preserve">. </w:t>
      </w:r>
    </w:p>
    <w:p w:rsidR="000450B1" w:rsidRDefault="000450B1" w:rsidP="000450B1">
      <w:pPr>
        <w:pStyle w:val="libNormal"/>
        <w:rPr>
          <w:rtl/>
          <w:lang w:bidi="fa-IR"/>
        </w:rPr>
      </w:pPr>
      <w:r>
        <w:rPr>
          <w:rtl/>
          <w:lang w:bidi="fa-IR"/>
        </w:rPr>
        <w:t>از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نقل است كه فرمود</w:t>
      </w:r>
      <w:r w:rsidR="00A008FB">
        <w:rPr>
          <w:rtl/>
          <w:lang w:bidi="fa-IR"/>
        </w:rPr>
        <w:t xml:space="preserve">: </w:t>
      </w:r>
    </w:p>
    <w:p w:rsidR="000450B1" w:rsidRDefault="000450B1" w:rsidP="000450B1">
      <w:pPr>
        <w:pStyle w:val="libNormal"/>
        <w:rPr>
          <w:rtl/>
          <w:lang w:bidi="fa-IR"/>
        </w:rPr>
      </w:pPr>
      <w:r>
        <w:rPr>
          <w:rtl/>
          <w:lang w:bidi="fa-IR"/>
        </w:rPr>
        <w:t>337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یا اباذر، الا اعلمك كلمات ینفعك الله بها؟ قلت: بلی یا رسول الله، قال: احفظ الله یحفظك الله، احفظ الله تجده امامك، تعرف الی الله فی الرخاء یعرفك فی الشده، و اذا سالت فاسال الله، و اذا استعنت فاستعن بالله، فقد جری القلم بما هو كائن، و لو ان الخلق كلهم جهدوا ان ینفعوك بشی ء لم یكتبه الله لك ما قدروا علیه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اباذر! آ</w:t>
      </w:r>
      <w:r>
        <w:rPr>
          <w:rtl/>
          <w:lang w:bidi="fa-IR"/>
        </w:rPr>
        <w:t>ی</w:t>
      </w:r>
      <w:r w:rsidR="000450B1">
        <w:rPr>
          <w:rtl/>
          <w:lang w:bidi="fa-IR"/>
        </w:rPr>
        <w:t>ا كلمات</w:t>
      </w:r>
      <w:r w:rsidR="00A36DFD">
        <w:rPr>
          <w:rtl/>
          <w:lang w:bidi="fa-IR"/>
        </w:rPr>
        <w:t xml:space="preserve">ی </w:t>
      </w:r>
      <w:r w:rsidR="000450B1">
        <w:rPr>
          <w:rtl/>
          <w:lang w:bidi="fa-IR"/>
        </w:rPr>
        <w:t>به تو ب</w:t>
      </w:r>
      <w:r>
        <w:rPr>
          <w:rtl/>
          <w:lang w:bidi="fa-IR"/>
        </w:rPr>
        <w:t>ی</w:t>
      </w:r>
      <w:r w:rsidR="000450B1">
        <w:rPr>
          <w:rtl/>
          <w:lang w:bidi="fa-IR"/>
        </w:rPr>
        <w:t>اموزم كه برا</w:t>
      </w:r>
      <w:r>
        <w:rPr>
          <w:rtl/>
          <w:lang w:bidi="fa-IR"/>
        </w:rPr>
        <w:t>ی</w:t>
      </w:r>
      <w:r w:rsidR="000450B1">
        <w:rPr>
          <w:rtl/>
          <w:lang w:bidi="fa-IR"/>
        </w:rPr>
        <w:t>ت منفعت داشته باشد؟</w:t>
      </w:r>
    </w:p>
    <w:p w:rsidR="000450B1" w:rsidRDefault="00A008FB" w:rsidP="000450B1">
      <w:pPr>
        <w:pStyle w:val="libNormal"/>
        <w:rPr>
          <w:rtl/>
          <w:lang w:bidi="fa-IR"/>
        </w:rPr>
      </w:pPr>
      <w:r>
        <w:rPr>
          <w:rtl/>
          <w:lang w:bidi="fa-IR"/>
        </w:rPr>
        <w:t>(</w:t>
      </w:r>
      <w:r w:rsidR="000450B1">
        <w:rPr>
          <w:rtl/>
          <w:lang w:bidi="fa-IR"/>
        </w:rPr>
        <w:t>اباذر 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r w:rsidR="000450B1">
        <w:rPr>
          <w:rtl/>
          <w:lang w:bidi="fa-IR"/>
        </w:rPr>
        <w:t>گفتم</w:t>
      </w:r>
      <w:r>
        <w:rPr>
          <w:rtl/>
          <w:lang w:bidi="fa-IR"/>
        </w:rPr>
        <w:t xml:space="preserve">: </w:t>
      </w:r>
      <w:r w:rsidR="000450B1">
        <w:rPr>
          <w:rtl/>
          <w:lang w:bidi="fa-IR"/>
        </w:rPr>
        <w:t>بل</w:t>
      </w:r>
      <w:r w:rsidR="00A36DFD">
        <w:rPr>
          <w:rtl/>
          <w:lang w:bidi="fa-IR"/>
        </w:rPr>
        <w:t xml:space="preserve">ی </w:t>
      </w:r>
      <w:r w:rsidR="000450B1">
        <w:rPr>
          <w:rtl/>
          <w:lang w:bidi="fa-IR"/>
        </w:rPr>
        <w:t>ا</w:t>
      </w:r>
      <w:r w:rsidR="00A36DFD">
        <w:rPr>
          <w:rtl/>
          <w:lang w:bidi="fa-IR"/>
        </w:rPr>
        <w:t xml:space="preserve">ی </w:t>
      </w:r>
      <w:r w:rsidR="000450B1">
        <w:rPr>
          <w:rtl/>
          <w:lang w:bidi="fa-IR"/>
        </w:rPr>
        <w:t>رسول خدا! فرمود</w:t>
      </w:r>
      <w:r>
        <w:rPr>
          <w:rtl/>
          <w:lang w:bidi="fa-IR"/>
        </w:rPr>
        <w:t xml:space="preserve">: </w:t>
      </w:r>
      <w:r w:rsidR="000450B1">
        <w:rPr>
          <w:rtl/>
          <w:lang w:bidi="fa-IR"/>
        </w:rPr>
        <w:t>تو از خدا حفاظت كن تا خدا از تو حفاظت كند</w:t>
      </w:r>
      <w:r>
        <w:rPr>
          <w:rtl/>
          <w:lang w:bidi="fa-IR"/>
        </w:rPr>
        <w:t xml:space="preserve">، </w:t>
      </w:r>
      <w:r w:rsidR="000450B1">
        <w:rPr>
          <w:rtl/>
          <w:lang w:bidi="fa-IR"/>
        </w:rPr>
        <w:t>اگر از خدا حفاظت نما</w:t>
      </w:r>
      <w:r>
        <w:rPr>
          <w:rtl/>
          <w:lang w:bidi="fa-IR"/>
        </w:rPr>
        <w:t>ی</w:t>
      </w:r>
      <w:r w:rsidR="00A36DFD">
        <w:rPr>
          <w:rtl/>
          <w:lang w:bidi="fa-IR"/>
        </w:rPr>
        <w:t>ی</w:t>
      </w:r>
      <w:r w:rsidR="0087087D">
        <w:rPr>
          <w:rtl/>
          <w:lang w:bidi="fa-IR"/>
        </w:rPr>
        <w:t>،</w:t>
      </w:r>
      <w:r>
        <w:rPr>
          <w:rtl/>
          <w:lang w:bidi="fa-IR"/>
        </w:rPr>
        <w:t xml:space="preserve"> </w:t>
      </w:r>
      <w:r w:rsidR="000450B1">
        <w:rPr>
          <w:rtl/>
          <w:lang w:bidi="fa-IR"/>
        </w:rPr>
        <w:t>او را در جلو خود خواه</w:t>
      </w:r>
      <w:r w:rsidR="00A36DFD">
        <w:rPr>
          <w:rtl/>
          <w:lang w:bidi="fa-IR"/>
        </w:rPr>
        <w:t xml:space="preserve">ی </w:t>
      </w:r>
      <w:r>
        <w:rPr>
          <w:rtl/>
          <w:lang w:bidi="fa-IR"/>
        </w:rPr>
        <w:t>ی</w:t>
      </w:r>
      <w:r w:rsidR="000450B1">
        <w:rPr>
          <w:rtl/>
          <w:lang w:bidi="fa-IR"/>
        </w:rPr>
        <w:t>افت</w:t>
      </w:r>
      <w:r>
        <w:rPr>
          <w:rtl/>
          <w:lang w:bidi="fa-IR"/>
        </w:rPr>
        <w:t xml:space="preserve">، </w:t>
      </w:r>
      <w:r w:rsidR="000450B1">
        <w:rPr>
          <w:rtl/>
          <w:lang w:bidi="fa-IR"/>
        </w:rPr>
        <w:t>در روز راحت</w:t>
      </w:r>
      <w:r w:rsidR="00A36DFD">
        <w:rPr>
          <w:rtl/>
          <w:lang w:bidi="fa-IR"/>
        </w:rPr>
        <w:t xml:space="preserve">ی </w:t>
      </w:r>
      <w:r w:rsidR="000450B1">
        <w:rPr>
          <w:rtl/>
          <w:lang w:bidi="fa-IR"/>
        </w:rPr>
        <w:t>و آسا</w:t>
      </w:r>
      <w:r>
        <w:rPr>
          <w:rtl/>
          <w:lang w:bidi="fa-IR"/>
        </w:rPr>
        <w:t>ی</w:t>
      </w:r>
      <w:r w:rsidR="000450B1">
        <w:rPr>
          <w:rtl/>
          <w:lang w:bidi="fa-IR"/>
        </w:rPr>
        <w:t>ش</w:t>
      </w:r>
      <w:r>
        <w:rPr>
          <w:rtl/>
          <w:lang w:bidi="fa-IR"/>
        </w:rPr>
        <w:t xml:space="preserve">، </w:t>
      </w:r>
      <w:r w:rsidR="000450B1">
        <w:rPr>
          <w:rtl/>
          <w:lang w:bidi="fa-IR"/>
        </w:rPr>
        <w:t>معروف و شناخته شده درگاه حق باش تا او تو را در روز شدت و ن</w:t>
      </w:r>
      <w:r>
        <w:rPr>
          <w:rtl/>
          <w:lang w:bidi="fa-IR"/>
        </w:rPr>
        <w:t>ی</w:t>
      </w:r>
      <w:r w:rsidR="000450B1">
        <w:rPr>
          <w:rtl/>
          <w:lang w:bidi="fa-IR"/>
        </w:rPr>
        <w:t>ازت</w:t>
      </w:r>
      <w:r>
        <w:rPr>
          <w:rtl/>
          <w:lang w:bidi="fa-IR"/>
        </w:rPr>
        <w:t xml:space="preserve">، </w:t>
      </w:r>
      <w:r w:rsidR="000450B1">
        <w:rPr>
          <w:rtl/>
          <w:lang w:bidi="fa-IR"/>
        </w:rPr>
        <w:t>بشناسد</w:t>
      </w:r>
      <w:r>
        <w:rPr>
          <w:rtl/>
          <w:lang w:bidi="fa-IR"/>
        </w:rPr>
        <w:t xml:space="preserve">. </w:t>
      </w:r>
      <w:r w:rsidR="000450B1">
        <w:rPr>
          <w:rtl/>
          <w:lang w:bidi="fa-IR"/>
        </w:rPr>
        <w:t>اگر درخواست</w:t>
      </w:r>
      <w:r w:rsidR="00A36DFD">
        <w:rPr>
          <w:rtl/>
          <w:lang w:bidi="fa-IR"/>
        </w:rPr>
        <w:t xml:space="preserve">ی </w:t>
      </w:r>
      <w:r w:rsidR="000450B1">
        <w:rPr>
          <w:rtl/>
          <w:lang w:bidi="fa-IR"/>
        </w:rPr>
        <w:t>دار</w:t>
      </w:r>
      <w:r w:rsidR="00A36DFD">
        <w:rPr>
          <w:rtl/>
          <w:lang w:bidi="fa-IR"/>
        </w:rPr>
        <w:t xml:space="preserve">ی </w:t>
      </w:r>
      <w:r w:rsidR="000450B1">
        <w:rPr>
          <w:rtl/>
          <w:lang w:bidi="fa-IR"/>
        </w:rPr>
        <w:t>از خدا بطلب و اگر كمك م</w:t>
      </w:r>
      <w:r w:rsidR="00A36DFD">
        <w:rPr>
          <w:rtl/>
          <w:lang w:bidi="fa-IR"/>
        </w:rPr>
        <w:t xml:space="preserve">ی </w:t>
      </w:r>
      <w:r w:rsidR="000450B1">
        <w:rPr>
          <w:rtl/>
          <w:lang w:bidi="fa-IR"/>
        </w:rPr>
        <w:t>خواه</w:t>
      </w:r>
      <w:r w:rsidR="00A36DFD">
        <w:rPr>
          <w:rtl/>
          <w:lang w:bidi="fa-IR"/>
        </w:rPr>
        <w:t xml:space="preserve">ی </w:t>
      </w:r>
      <w:r w:rsidR="000450B1">
        <w:rPr>
          <w:rtl/>
          <w:lang w:bidi="fa-IR"/>
        </w:rPr>
        <w:t>از او بخواه</w:t>
      </w:r>
      <w:r>
        <w:rPr>
          <w:rtl/>
          <w:lang w:bidi="fa-IR"/>
        </w:rPr>
        <w:t xml:space="preserve">، </w:t>
      </w:r>
      <w:r w:rsidR="000450B1">
        <w:rPr>
          <w:rtl/>
          <w:lang w:bidi="fa-IR"/>
        </w:rPr>
        <w:t>همانا مقدرات عالم تحت قلم ذات اقدس اله</w:t>
      </w:r>
      <w:r w:rsidR="00A36DFD">
        <w:rPr>
          <w:rtl/>
          <w:lang w:bidi="fa-IR"/>
        </w:rPr>
        <w:t xml:space="preserve">ی </w:t>
      </w:r>
      <w:r w:rsidR="000450B1">
        <w:rPr>
          <w:rtl/>
          <w:lang w:bidi="fa-IR"/>
        </w:rPr>
        <w:t>است</w:t>
      </w:r>
      <w:r>
        <w:rPr>
          <w:rtl/>
          <w:lang w:bidi="fa-IR"/>
        </w:rPr>
        <w:t xml:space="preserve">، </w:t>
      </w:r>
      <w:r w:rsidR="000450B1">
        <w:rPr>
          <w:rtl/>
          <w:lang w:bidi="fa-IR"/>
        </w:rPr>
        <w:t>اگر تمام خلق بكوشند تا نفع</w:t>
      </w:r>
      <w:r w:rsidR="00A36DFD">
        <w:rPr>
          <w:rtl/>
          <w:lang w:bidi="fa-IR"/>
        </w:rPr>
        <w:t xml:space="preserve">ی </w:t>
      </w:r>
      <w:r w:rsidR="000450B1">
        <w:rPr>
          <w:rtl/>
          <w:lang w:bidi="fa-IR"/>
        </w:rPr>
        <w:t>به تو برسانند كه خدا آن را برا</w:t>
      </w:r>
      <w:r>
        <w:rPr>
          <w:rtl/>
          <w:lang w:bidi="fa-IR"/>
        </w:rPr>
        <w:t>ی</w:t>
      </w:r>
      <w:r w:rsidR="000450B1">
        <w:rPr>
          <w:rtl/>
          <w:lang w:bidi="fa-IR"/>
        </w:rPr>
        <w:t>ت ثبت نكرده است</w:t>
      </w:r>
      <w:r>
        <w:rPr>
          <w:rtl/>
          <w:lang w:bidi="fa-IR"/>
        </w:rPr>
        <w:t xml:space="preserve">، </w:t>
      </w:r>
      <w:r w:rsidR="000450B1">
        <w:rPr>
          <w:rtl/>
          <w:lang w:bidi="fa-IR"/>
        </w:rPr>
        <w:t>هرگز قدرت چن</w:t>
      </w:r>
      <w:r>
        <w:rPr>
          <w:rtl/>
          <w:lang w:bidi="fa-IR"/>
        </w:rPr>
        <w:t>ی</w:t>
      </w:r>
      <w:r w:rsidR="000450B1">
        <w:rPr>
          <w:rtl/>
          <w:lang w:bidi="fa-IR"/>
        </w:rPr>
        <w:t>ن كار</w:t>
      </w:r>
      <w:r w:rsidR="00A36DFD">
        <w:rPr>
          <w:rtl/>
          <w:lang w:bidi="fa-IR"/>
        </w:rPr>
        <w:t xml:space="preserve">ی </w:t>
      </w:r>
      <w:r w:rsidR="000450B1">
        <w:rPr>
          <w:rtl/>
          <w:lang w:bidi="fa-IR"/>
        </w:rPr>
        <w:t>را نخواهند داشت</w:t>
      </w:r>
      <w:r>
        <w:rPr>
          <w:lang w:bidi="fa-IR"/>
        </w:rPr>
        <w:t xml:space="preserve">. </w:t>
      </w:r>
    </w:p>
    <w:p w:rsidR="000450B1" w:rsidRDefault="000450B1" w:rsidP="000450B1">
      <w:pPr>
        <w:pStyle w:val="libNormal"/>
        <w:rPr>
          <w:rtl/>
          <w:lang w:bidi="fa-IR"/>
        </w:rPr>
      </w:pPr>
      <w:r>
        <w:rPr>
          <w:rtl/>
          <w:lang w:bidi="fa-IR"/>
        </w:rPr>
        <w:t>سكون</w:t>
      </w:r>
      <w:r w:rsidR="00A36DFD">
        <w:rPr>
          <w:rtl/>
          <w:lang w:bidi="fa-IR"/>
        </w:rPr>
        <w:t xml:space="preserve">ی </w:t>
      </w:r>
      <w:r>
        <w:rPr>
          <w:rtl/>
          <w:lang w:bidi="fa-IR"/>
        </w:rPr>
        <w:t xml:space="preserve">از حضرت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كرده است كه فرمود</w:t>
      </w:r>
      <w:r w:rsidR="00A008FB">
        <w:rPr>
          <w:rtl/>
          <w:lang w:bidi="fa-IR"/>
        </w:rPr>
        <w:t xml:space="preserve">: </w:t>
      </w:r>
    </w:p>
    <w:p w:rsidR="000450B1" w:rsidRPr="00E4316F" w:rsidRDefault="000450B1" w:rsidP="008836B7">
      <w:pPr>
        <w:pStyle w:val="libNormal"/>
        <w:rPr>
          <w:rtl/>
        </w:rPr>
      </w:pPr>
      <w:r w:rsidRPr="00E4316F">
        <w:rPr>
          <w:rtl/>
        </w:rPr>
        <w:t>338</w:t>
      </w:r>
      <w:r w:rsidR="00133789" w:rsidRPr="00E4316F">
        <w:rPr>
          <w:rtl/>
        </w:rPr>
        <w:t xml:space="preserve"> - </w:t>
      </w:r>
      <w:r w:rsidR="00F52787" w:rsidRPr="00F52787">
        <w:rPr>
          <w:rStyle w:val="libAlaemChar"/>
          <w:rFonts w:eastAsia="KFGQPC Uthman Taha Naskh"/>
          <w:rtl/>
        </w:rPr>
        <w:t>(</w:t>
      </w:r>
      <w:r w:rsidR="00F52787" w:rsidRPr="00F52787">
        <w:rPr>
          <w:rStyle w:val="libHadithChar"/>
          <w:rtl/>
        </w:rPr>
        <w:t xml:space="preserve">قال رسول الله </w:t>
      </w:r>
      <w:r w:rsidR="005E5D8E" w:rsidRPr="005E5D8E">
        <w:rPr>
          <w:rStyle w:val="libAlaemChar"/>
          <w:rFonts w:eastAsia="KFGQPC Uthman Taha Naskh"/>
          <w:rtl/>
        </w:rPr>
        <w:t>صلى‌الله‌عليه‌وآله‌وسلم</w:t>
      </w:r>
      <w:r w:rsidR="00F52787" w:rsidRPr="00F52787">
        <w:rPr>
          <w:rStyle w:val="libHadithChar"/>
          <w:rFonts w:hint="cs"/>
          <w:rtl/>
        </w:rPr>
        <w:t xml:space="preserve"> :</w:t>
      </w:r>
      <w:r w:rsidR="00F52787" w:rsidRPr="00F52787">
        <w:rPr>
          <w:rStyle w:val="libHadithChar"/>
          <w:rtl/>
        </w:rPr>
        <w:t xml:space="preserve"> ایاكم و دعوه المظلوم فانها ترفع فوق السحاب حتی ینظر الله الیها فیقول ارفعوها حتی استجیب له، و ایاكم و دعوه الوالد فانها احد من السیف</w:t>
      </w:r>
      <w:r w:rsidR="00F52787" w:rsidRPr="00F52787">
        <w:rPr>
          <w:rStyle w:val="libHadithChar"/>
          <w:rFonts w:hint="cs"/>
          <w:rtl/>
        </w:rPr>
        <w:t>.</w:t>
      </w:r>
      <w:r w:rsidR="00F52787" w:rsidRPr="00F52787">
        <w:rPr>
          <w:rStyle w:val="libAlaemChar"/>
          <w:rFonts w:eastAsia="KFGQPC Uthman Taha Naskh"/>
          <w:rtl/>
        </w:rPr>
        <w:t>)</w:t>
      </w:r>
      <w:r w:rsidR="00A008FB" w:rsidRPr="00E4316F">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0450B1">
        <w:rPr>
          <w:rtl/>
          <w:lang w:bidi="fa-IR"/>
        </w:rPr>
        <w:t xml:space="preserve"> فرمود</w:t>
      </w:r>
      <w:r>
        <w:rPr>
          <w:rtl/>
          <w:lang w:bidi="fa-IR"/>
        </w:rPr>
        <w:t xml:space="preserve">: </w:t>
      </w:r>
      <w:r w:rsidR="000450B1">
        <w:rPr>
          <w:rtl/>
          <w:lang w:bidi="fa-IR"/>
        </w:rPr>
        <w:t>خود را از نفر</w:t>
      </w:r>
      <w:r>
        <w:rPr>
          <w:rtl/>
          <w:lang w:bidi="fa-IR"/>
        </w:rPr>
        <w:t>ی</w:t>
      </w:r>
      <w:r w:rsidR="000450B1">
        <w:rPr>
          <w:rtl/>
          <w:lang w:bidi="fa-IR"/>
        </w:rPr>
        <w:t>ن مظلوم دور نگه دار</w:t>
      </w:r>
      <w:r>
        <w:rPr>
          <w:rtl/>
          <w:lang w:bidi="fa-IR"/>
        </w:rPr>
        <w:t>ی</w:t>
      </w:r>
      <w:r w:rsidR="000450B1">
        <w:rPr>
          <w:rtl/>
          <w:lang w:bidi="fa-IR"/>
        </w:rPr>
        <w:t>د</w:t>
      </w:r>
      <w:r>
        <w:rPr>
          <w:rtl/>
          <w:lang w:bidi="fa-IR"/>
        </w:rPr>
        <w:t xml:space="preserve"> (ی</w:t>
      </w:r>
      <w:r w:rsidR="000450B1">
        <w:rPr>
          <w:rtl/>
          <w:lang w:bidi="fa-IR"/>
        </w:rPr>
        <w:t>عن</w:t>
      </w:r>
      <w:r w:rsidR="00A36DFD">
        <w:rPr>
          <w:rtl/>
          <w:lang w:bidi="fa-IR"/>
        </w:rPr>
        <w:t xml:space="preserve">ی </w:t>
      </w:r>
      <w:r w:rsidR="000450B1">
        <w:rPr>
          <w:rtl/>
          <w:lang w:bidi="fa-IR"/>
        </w:rPr>
        <w:t>مبادا مظلوم</w:t>
      </w:r>
      <w:r w:rsidR="00A36DFD">
        <w:rPr>
          <w:rtl/>
          <w:lang w:bidi="fa-IR"/>
        </w:rPr>
        <w:t xml:space="preserve">ی </w:t>
      </w:r>
      <w:r w:rsidR="000450B1">
        <w:rPr>
          <w:rtl/>
          <w:lang w:bidi="fa-IR"/>
        </w:rPr>
        <w:t>عل</w:t>
      </w:r>
      <w:r>
        <w:rPr>
          <w:rtl/>
          <w:lang w:bidi="fa-IR"/>
        </w:rPr>
        <w:t>ی</w:t>
      </w:r>
      <w:r w:rsidR="000450B1">
        <w:rPr>
          <w:rtl/>
          <w:lang w:bidi="fa-IR"/>
        </w:rPr>
        <w:t>ه شما دعا كند</w:t>
      </w:r>
      <w:r>
        <w:rPr>
          <w:rtl/>
          <w:lang w:bidi="fa-IR"/>
        </w:rPr>
        <w:t xml:space="preserve">) </w:t>
      </w:r>
      <w:r w:rsidR="000450B1">
        <w:rPr>
          <w:rtl/>
          <w:lang w:bidi="fa-IR"/>
        </w:rPr>
        <w:t>چون ا</w:t>
      </w:r>
      <w:r>
        <w:rPr>
          <w:rtl/>
          <w:lang w:bidi="fa-IR"/>
        </w:rPr>
        <w:t>ی</w:t>
      </w:r>
      <w:r w:rsidR="000450B1">
        <w:rPr>
          <w:rtl/>
          <w:lang w:bidi="fa-IR"/>
        </w:rPr>
        <w:t>ن دعا از ابرها فراتر خواهد رفت تا جا</w:t>
      </w:r>
      <w:r>
        <w:rPr>
          <w:rtl/>
          <w:lang w:bidi="fa-IR"/>
        </w:rPr>
        <w:t>ی</w:t>
      </w:r>
      <w:r w:rsidR="00A36DFD">
        <w:rPr>
          <w:rtl/>
          <w:lang w:bidi="fa-IR"/>
        </w:rPr>
        <w:t xml:space="preserve">ی </w:t>
      </w:r>
      <w:r w:rsidR="000450B1">
        <w:rPr>
          <w:rtl/>
          <w:lang w:bidi="fa-IR"/>
        </w:rPr>
        <w:t>كه خداوند متعال بدان نظر كرده م</w:t>
      </w:r>
      <w:r w:rsidR="00A36DFD">
        <w:rPr>
          <w:rtl/>
          <w:lang w:bidi="fa-IR"/>
        </w:rPr>
        <w:t xml:space="preserve">ی </w:t>
      </w:r>
      <w:r w:rsidR="000450B1">
        <w:rPr>
          <w:rtl/>
          <w:lang w:bidi="fa-IR"/>
        </w:rPr>
        <w:t>فرما</w:t>
      </w:r>
      <w:r>
        <w:rPr>
          <w:rtl/>
          <w:lang w:bidi="fa-IR"/>
        </w:rPr>
        <w:t>ی</w:t>
      </w:r>
      <w:r w:rsidR="000450B1">
        <w:rPr>
          <w:rtl/>
          <w:lang w:bidi="fa-IR"/>
        </w:rPr>
        <w:t>د</w:t>
      </w:r>
      <w:r>
        <w:rPr>
          <w:rtl/>
          <w:lang w:bidi="fa-IR"/>
        </w:rPr>
        <w:t xml:space="preserve">: </w:t>
      </w:r>
      <w:r w:rsidR="000450B1">
        <w:rPr>
          <w:rtl/>
          <w:lang w:bidi="fa-IR"/>
        </w:rPr>
        <w:t>آن را بالا ب</w:t>
      </w:r>
      <w:r>
        <w:rPr>
          <w:rtl/>
          <w:lang w:bidi="fa-IR"/>
        </w:rPr>
        <w:t>ی</w:t>
      </w:r>
      <w:r w:rsidR="000450B1">
        <w:rPr>
          <w:rtl/>
          <w:lang w:bidi="fa-IR"/>
        </w:rPr>
        <w:t>اور</w:t>
      </w:r>
      <w:r>
        <w:rPr>
          <w:rtl/>
          <w:lang w:bidi="fa-IR"/>
        </w:rPr>
        <w:t>ی</w:t>
      </w:r>
      <w:r w:rsidR="000450B1">
        <w:rPr>
          <w:rtl/>
          <w:lang w:bidi="fa-IR"/>
        </w:rPr>
        <w:t>د تا برا</w:t>
      </w:r>
      <w:r>
        <w:rPr>
          <w:rtl/>
          <w:lang w:bidi="fa-IR"/>
        </w:rPr>
        <w:t>ی</w:t>
      </w:r>
      <w:r w:rsidR="000450B1">
        <w:rPr>
          <w:rtl/>
          <w:lang w:bidi="fa-IR"/>
        </w:rPr>
        <w:t>ش اجابت كنم</w:t>
      </w:r>
      <w:r>
        <w:rPr>
          <w:rtl/>
          <w:lang w:bidi="fa-IR"/>
        </w:rPr>
        <w:t xml:space="preserve">. </w:t>
      </w:r>
      <w:r w:rsidR="000450B1">
        <w:rPr>
          <w:rtl/>
          <w:lang w:bidi="fa-IR"/>
        </w:rPr>
        <w:t>و خود را از نفر</w:t>
      </w:r>
      <w:r>
        <w:rPr>
          <w:rtl/>
          <w:lang w:bidi="fa-IR"/>
        </w:rPr>
        <w:t>ی</w:t>
      </w:r>
      <w:r w:rsidR="000450B1">
        <w:rPr>
          <w:rtl/>
          <w:lang w:bidi="fa-IR"/>
        </w:rPr>
        <w:t>ن پدر و مادر ن</w:t>
      </w:r>
      <w:r>
        <w:rPr>
          <w:rtl/>
          <w:lang w:bidi="fa-IR"/>
        </w:rPr>
        <w:t>ی</w:t>
      </w:r>
      <w:r w:rsidR="000450B1">
        <w:rPr>
          <w:rtl/>
          <w:lang w:bidi="fa-IR"/>
        </w:rPr>
        <w:t>ز نگه دار</w:t>
      </w:r>
      <w:r w:rsidR="00A36DFD">
        <w:rPr>
          <w:rtl/>
          <w:lang w:bidi="fa-IR"/>
        </w:rPr>
        <w:t xml:space="preserve">ی </w:t>
      </w:r>
      <w:r w:rsidR="000450B1">
        <w:rPr>
          <w:rtl/>
          <w:lang w:bidi="fa-IR"/>
        </w:rPr>
        <w:t>نما</w:t>
      </w:r>
      <w:r>
        <w:rPr>
          <w:rtl/>
          <w:lang w:bidi="fa-IR"/>
        </w:rPr>
        <w:t>یی</w:t>
      </w:r>
      <w:r w:rsidR="000450B1">
        <w:rPr>
          <w:rtl/>
          <w:lang w:bidi="fa-IR"/>
        </w:rPr>
        <w:t>د</w:t>
      </w:r>
      <w:r>
        <w:rPr>
          <w:rtl/>
          <w:lang w:bidi="fa-IR"/>
        </w:rPr>
        <w:t xml:space="preserve">، </w:t>
      </w:r>
      <w:r w:rsidR="000450B1">
        <w:rPr>
          <w:rtl/>
          <w:lang w:bidi="fa-IR"/>
        </w:rPr>
        <w:t>چون ا</w:t>
      </w:r>
      <w:r>
        <w:rPr>
          <w:rtl/>
          <w:lang w:bidi="fa-IR"/>
        </w:rPr>
        <w:t>ی</w:t>
      </w:r>
      <w:r w:rsidR="000450B1">
        <w:rPr>
          <w:rtl/>
          <w:lang w:bidi="fa-IR"/>
        </w:rPr>
        <w:t>ن دعا از شمش</w:t>
      </w:r>
      <w:r>
        <w:rPr>
          <w:rtl/>
          <w:lang w:bidi="fa-IR"/>
        </w:rPr>
        <w:t>ی</w:t>
      </w:r>
      <w:r w:rsidR="000450B1">
        <w:rPr>
          <w:rtl/>
          <w:lang w:bidi="fa-IR"/>
        </w:rPr>
        <w:t>ر ت</w:t>
      </w:r>
      <w:r>
        <w:rPr>
          <w:rtl/>
          <w:lang w:bidi="fa-IR"/>
        </w:rPr>
        <w:t>ی</w:t>
      </w:r>
      <w:r w:rsidR="000450B1">
        <w:rPr>
          <w:rtl/>
          <w:lang w:bidi="fa-IR"/>
        </w:rPr>
        <w:t>زتر است</w:t>
      </w:r>
      <w:r>
        <w:rPr>
          <w:lang w:bidi="fa-IR"/>
        </w:rPr>
        <w:t xml:space="preserve">. </w:t>
      </w:r>
    </w:p>
    <w:p w:rsidR="000450B1" w:rsidRDefault="000450B1" w:rsidP="000450B1">
      <w:pPr>
        <w:pStyle w:val="libNormal"/>
        <w:rPr>
          <w:rtl/>
          <w:lang w:bidi="fa-IR"/>
        </w:rPr>
      </w:pPr>
      <w:r>
        <w:rPr>
          <w:rtl/>
          <w:lang w:bidi="fa-IR"/>
        </w:rPr>
        <w:t xml:space="preserve">از حضرت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شده است كه فرمود</w:t>
      </w:r>
      <w:r w:rsidR="00A008FB">
        <w:rPr>
          <w:rtl/>
          <w:lang w:bidi="fa-IR"/>
        </w:rPr>
        <w:t xml:space="preserve">: </w:t>
      </w:r>
    </w:p>
    <w:p w:rsidR="000450B1" w:rsidRDefault="000450B1" w:rsidP="000450B1">
      <w:pPr>
        <w:pStyle w:val="libNormal"/>
        <w:rPr>
          <w:rtl/>
          <w:lang w:bidi="fa-IR"/>
        </w:rPr>
      </w:pPr>
      <w:r>
        <w:rPr>
          <w:rtl/>
          <w:lang w:bidi="fa-IR"/>
        </w:rPr>
        <w:t>339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ثلاث دعوات لا یحجبن عن الله عزوجل: دعاء الوالد اذا بره، و علیه اذا عقه، و دعاء المظلوم علی ظالمه، و دعاوه لمن انتصر له منه، و رجل مومن دعا لاخیه المومن اذا واساه فینا، و دعاوه علیه اذا لم یواسه مع القدره علیه و اضطرار اخیه الیه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سه دعاست كه از خداوند عز</w:t>
      </w:r>
      <w:r>
        <w:rPr>
          <w:rtl/>
          <w:lang w:bidi="fa-IR"/>
        </w:rPr>
        <w:t>ی</w:t>
      </w:r>
      <w:r w:rsidR="000450B1">
        <w:rPr>
          <w:rtl/>
          <w:lang w:bidi="fa-IR"/>
        </w:rPr>
        <w:t>ز و جل</w:t>
      </w:r>
      <w:r>
        <w:rPr>
          <w:rtl/>
          <w:lang w:bidi="fa-IR"/>
        </w:rPr>
        <w:t>ی</w:t>
      </w:r>
      <w:r w:rsidR="000450B1">
        <w:rPr>
          <w:rtl/>
          <w:lang w:bidi="fa-IR"/>
        </w:rPr>
        <w:t>ل مخف</w:t>
      </w:r>
      <w:r w:rsidR="00A36DFD">
        <w:rPr>
          <w:rtl/>
          <w:lang w:bidi="fa-IR"/>
        </w:rPr>
        <w:t xml:space="preserve">ی </w:t>
      </w:r>
      <w:r w:rsidR="000450B1">
        <w:rPr>
          <w:rtl/>
          <w:lang w:bidi="fa-IR"/>
        </w:rPr>
        <w:t>نم</w:t>
      </w:r>
      <w:r w:rsidR="00A36DFD">
        <w:rPr>
          <w:rtl/>
          <w:lang w:bidi="fa-IR"/>
        </w:rPr>
        <w:t xml:space="preserve">ی </w:t>
      </w:r>
      <w:r w:rsidR="000450B1">
        <w:rPr>
          <w:rtl/>
          <w:lang w:bidi="fa-IR"/>
        </w:rPr>
        <w:t>ماند</w:t>
      </w:r>
      <w:r>
        <w:rPr>
          <w:rtl/>
          <w:lang w:bidi="fa-IR"/>
        </w:rPr>
        <w:t xml:space="preserve">: </w:t>
      </w:r>
    </w:p>
    <w:p w:rsidR="000450B1" w:rsidRDefault="000450B1" w:rsidP="000450B1">
      <w:pPr>
        <w:pStyle w:val="libNormal"/>
        <w:rPr>
          <w:rtl/>
          <w:lang w:bidi="fa-IR"/>
        </w:rPr>
      </w:pPr>
      <w:r>
        <w:rPr>
          <w:rtl/>
          <w:lang w:bidi="fa-IR"/>
        </w:rPr>
        <w:t>اول</w:t>
      </w:r>
      <w:r w:rsidR="00133789" w:rsidRPr="00133789">
        <w:rPr>
          <w:rStyle w:val="libNormalChar"/>
          <w:rtl/>
        </w:rPr>
        <w:t xml:space="preserve"> - </w:t>
      </w:r>
      <w:r>
        <w:rPr>
          <w:rtl/>
          <w:lang w:bidi="fa-IR"/>
        </w:rPr>
        <w:t>دعا</w:t>
      </w:r>
      <w:r w:rsidR="00A36DFD">
        <w:rPr>
          <w:rtl/>
          <w:lang w:bidi="fa-IR"/>
        </w:rPr>
        <w:t xml:space="preserve">ی </w:t>
      </w:r>
      <w:r>
        <w:rPr>
          <w:rtl/>
          <w:lang w:bidi="fa-IR"/>
        </w:rPr>
        <w:t>پدر و مادر برا</w:t>
      </w:r>
      <w:r w:rsidR="00A36DFD">
        <w:rPr>
          <w:rtl/>
          <w:lang w:bidi="fa-IR"/>
        </w:rPr>
        <w:t xml:space="preserve">ی </w:t>
      </w:r>
      <w:r>
        <w:rPr>
          <w:rtl/>
          <w:lang w:bidi="fa-IR"/>
        </w:rPr>
        <w:t>فرزندش</w:t>
      </w:r>
      <w:r w:rsidR="00A008FB">
        <w:rPr>
          <w:rtl/>
          <w:lang w:bidi="fa-IR"/>
        </w:rPr>
        <w:t xml:space="preserve">، </w:t>
      </w:r>
      <w:r>
        <w:rPr>
          <w:rtl/>
          <w:lang w:bidi="fa-IR"/>
        </w:rPr>
        <w:t>زمان</w:t>
      </w:r>
      <w:r w:rsidR="00A36DFD">
        <w:rPr>
          <w:rtl/>
          <w:lang w:bidi="fa-IR"/>
        </w:rPr>
        <w:t xml:space="preserve">ی </w:t>
      </w:r>
      <w:r>
        <w:rPr>
          <w:rtl/>
          <w:lang w:bidi="fa-IR"/>
        </w:rPr>
        <w:t>كه به او ن</w:t>
      </w:r>
      <w:r w:rsidR="00A008FB">
        <w:rPr>
          <w:rtl/>
          <w:lang w:bidi="fa-IR"/>
        </w:rPr>
        <w:t>ی</w:t>
      </w:r>
      <w:r>
        <w:rPr>
          <w:rtl/>
          <w:lang w:bidi="fa-IR"/>
        </w:rPr>
        <w:t>ك</w:t>
      </w:r>
      <w:r w:rsidR="00A36DFD">
        <w:rPr>
          <w:rtl/>
          <w:lang w:bidi="fa-IR"/>
        </w:rPr>
        <w:t xml:space="preserve">ی </w:t>
      </w:r>
      <w:r>
        <w:rPr>
          <w:rtl/>
          <w:lang w:bidi="fa-IR"/>
        </w:rPr>
        <w:t>كنند و نفر</w:t>
      </w:r>
      <w:r w:rsidR="00A008FB">
        <w:rPr>
          <w:rtl/>
          <w:lang w:bidi="fa-IR"/>
        </w:rPr>
        <w:t>ی</w:t>
      </w:r>
      <w:r>
        <w:rPr>
          <w:rtl/>
          <w:lang w:bidi="fa-IR"/>
        </w:rPr>
        <w:t>نشان بر او وقت</w:t>
      </w:r>
      <w:r w:rsidR="00A36DFD">
        <w:rPr>
          <w:rtl/>
          <w:lang w:bidi="fa-IR"/>
        </w:rPr>
        <w:t xml:space="preserve">ی </w:t>
      </w:r>
      <w:r>
        <w:rPr>
          <w:rtl/>
          <w:lang w:bidi="fa-IR"/>
        </w:rPr>
        <w:t>كه ا</w:t>
      </w:r>
      <w:r w:rsidR="00A008FB">
        <w:rPr>
          <w:rtl/>
          <w:lang w:bidi="fa-IR"/>
        </w:rPr>
        <w:t>ی</w:t>
      </w:r>
      <w:r>
        <w:rPr>
          <w:rtl/>
          <w:lang w:bidi="fa-IR"/>
        </w:rPr>
        <w:t>شان را ب</w:t>
      </w:r>
      <w:r w:rsidR="00A008FB">
        <w:rPr>
          <w:rtl/>
          <w:lang w:bidi="fa-IR"/>
        </w:rPr>
        <w:t>ی</w:t>
      </w:r>
      <w:r>
        <w:rPr>
          <w:rtl/>
          <w:lang w:bidi="fa-IR"/>
        </w:rPr>
        <w:t>ازارد</w:t>
      </w:r>
      <w:r w:rsidR="00A008FB">
        <w:rPr>
          <w:rtl/>
          <w:lang w:bidi="fa-IR"/>
        </w:rPr>
        <w:t xml:space="preserve">. </w:t>
      </w:r>
    </w:p>
    <w:p w:rsidR="000450B1" w:rsidRDefault="000450B1" w:rsidP="000450B1">
      <w:pPr>
        <w:pStyle w:val="libNormal"/>
        <w:rPr>
          <w:rtl/>
          <w:lang w:bidi="fa-IR"/>
        </w:rPr>
      </w:pPr>
      <w:r>
        <w:rPr>
          <w:rtl/>
          <w:lang w:bidi="fa-IR"/>
        </w:rPr>
        <w:t>دوم</w:t>
      </w:r>
      <w:r w:rsidR="00133789" w:rsidRPr="00133789">
        <w:rPr>
          <w:rStyle w:val="libNormalChar"/>
          <w:rtl/>
        </w:rPr>
        <w:t xml:space="preserve"> - </w:t>
      </w:r>
      <w:r>
        <w:rPr>
          <w:rtl/>
          <w:lang w:bidi="fa-IR"/>
        </w:rPr>
        <w:t>نفر</w:t>
      </w:r>
      <w:r w:rsidR="00A008FB">
        <w:rPr>
          <w:rtl/>
          <w:lang w:bidi="fa-IR"/>
        </w:rPr>
        <w:t>ی</w:t>
      </w:r>
      <w:r>
        <w:rPr>
          <w:rtl/>
          <w:lang w:bidi="fa-IR"/>
        </w:rPr>
        <w:t>ن مظلوم عل</w:t>
      </w:r>
      <w:r w:rsidR="00A008FB">
        <w:rPr>
          <w:rtl/>
          <w:lang w:bidi="fa-IR"/>
        </w:rPr>
        <w:t>ی</w:t>
      </w:r>
      <w:r>
        <w:rPr>
          <w:rtl/>
          <w:lang w:bidi="fa-IR"/>
        </w:rPr>
        <w:t>ه ظالم و دعا</w:t>
      </w:r>
      <w:r w:rsidR="00A008FB">
        <w:rPr>
          <w:rtl/>
          <w:lang w:bidi="fa-IR"/>
        </w:rPr>
        <w:t>ی</w:t>
      </w:r>
      <w:r>
        <w:rPr>
          <w:rtl/>
          <w:lang w:bidi="fa-IR"/>
        </w:rPr>
        <w:t>ش برا</w:t>
      </w:r>
      <w:r w:rsidR="00A36DFD">
        <w:rPr>
          <w:rtl/>
          <w:lang w:bidi="fa-IR"/>
        </w:rPr>
        <w:t xml:space="preserve">ی </w:t>
      </w:r>
      <w:r>
        <w:rPr>
          <w:rtl/>
          <w:lang w:bidi="fa-IR"/>
        </w:rPr>
        <w:t>كس</w:t>
      </w:r>
      <w:r w:rsidR="00A36DFD">
        <w:rPr>
          <w:rtl/>
          <w:lang w:bidi="fa-IR"/>
        </w:rPr>
        <w:t xml:space="preserve">ی </w:t>
      </w:r>
      <w:r>
        <w:rPr>
          <w:rtl/>
          <w:lang w:bidi="fa-IR"/>
        </w:rPr>
        <w:t>كه و</w:t>
      </w:r>
      <w:r w:rsidR="00A36DFD">
        <w:rPr>
          <w:rtl/>
          <w:lang w:bidi="fa-IR"/>
        </w:rPr>
        <w:t xml:space="preserve">ی </w:t>
      </w:r>
      <w:r>
        <w:rPr>
          <w:rtl/>
          <w:lang w:bidi="fa-IR"/>
        </w:rPr>
        <w:t>را عل</w:t>
      </w:r>
      <w:r w:rsidR="00A008FB">
        <w:rPr>
          <w:rtl/>
          <w:lang w:bidi="fa-IR"/>
        </w:rPr>
        <w:t>ی</w:t>
      </w:r>
      <w:r>
        <w:rPr>
          <w:rtl/>
          <w:lang w:bidi="fa-IR"/>
        </w:rPr>
        <w:t xml:space="preserve">ه ظالم </w:t>
      </w:r>
      <w:r w:rsidR="00A008FB">
        <w:rPr>
          <w:rtl/>
          <w:lang w:bidi="fa-IR"/>
        </w:rPr>
        <w:t>ی</w:t>
      </w:r>
      <w:r>
        <w:rPr>
          <w:rtl/>
          <w:lang w:bidi="fa-IR"/>
        </w:rPr>
        <w:t>ار</w:t>
      </w:r>
      <w:r w:rsidR="00A36DFD">
        <w:rPr>
          <w:rtl/>
          <w:lang w:bidi="fa-IR"/>
        </w:rPr>
        <w:t xml:space="preserve">ی </w:t>
      </w:r>
      <w:r>
        <w:rPr>
          <w:rtl/>
          <w:lang w:bidi="fa-IR"/>
        </w:rPr>
        <w:t>كرده است</w:t>
      </w:r>
      <w:r w:rsidR="00A008FB">
        <w:rPr>
          <w:rtl/>
          <w:lang w:bidi="fa-IR"/>
        </w:rPr>
        <w:t xml:space="preserve">. </w:t>
      </w:r>
    </w:p>
    <w:p w:rsidR="000450B1" w:rsidRDefault="000450B1" w:rsidP="000450B1">
      <w:pPr>
        <w:pStyle w:val="libNormal"/>
        <w:rPr>
          <w:rtl/>
          <w:lang w:bidi="fa-IR"/>
        </w:rPr>
      </w:pPr>
      <w:r>
        <w:rPr>
          <w:rtl/>
          <w:lang w:bidi="fa-IR"/>
        </w:rPr>
        <w:t>سوم</w:t>
      </w:r>
      <w:r w:rsidR="00133789" w:rsidRPr="00133789">
        <w:rPr>
          <w:rStyle w:val="libNormalChar"/>
          <w:rtl/>
        </w:rPr>
        <w:t xml:space="preserve"> - </w:t>
      </w:r>
      <w:r>
        <w:rPr>
          <w:rtl/>
          <w:lang w:bidi="fa-IR"/>
        </w:rPr>
        <w:t>دعا</w:t>
      </w:r>
      <w:r w:rsidR="00A36DFD">
        <w:rPr>
          <w:rtl/>
          <w:lang w:bidi="fa-IR"/>
        </w:rPr>
        <w:t xml:space="preserve">ی </w:t>
      </w:r>
      <w:r>
        <w:rPr>
          <w:rtl/>
          <w:lang w:bidi="fa-IR"/>
        </w:rPr>
        <w:t>مومن برا</w:t>
      </w:r>
      <w:r w:rsidR="00A36DFD">
        <w:rPr>
          <w:rtl/>
          <w:lang w:bidi="fa-IR"/>
        </w:rPr>
        <w:t xml:space="preserve">ی </w:t>
      </w:r>
      <w:r>
        <w:rPr>
          <w:rtl/>
          <w:lang w:bidi="fa-IR"/>
        </w:rPr>
        <w:t>برادر مومن</w:t>
      </w:r>
      <w:r w:rsidR="00A36DFD">
        <w:rPr>
          <w:rtl/>
          <w:lang w:bidi="fa-IR"/>
        </w:rPr>
        <w:t xml:space="preserve">ی </w:t>
      </w:r>
      <w:r>
        <w:rPr>
          <w:rtl/>
          <w:lang w:bidi="fa-IR"/>
        </w:rPr>
        <w:t xml:space="preserve">كه او را در راه ما </w:t>
      </w:r>
      <w:r w:rsidR="00A008FB">
        <w:rPr>
          <w:rtl/>
          <w:lang w:bidi="fa-IR"/>
        </w:rPr>
        <w:t>ی</w:t>
      </w:r>
      <w:r>
        <w:rPr>
          <w:rtl/>
          <w:lang w:bidi="fa-IR"/>
        </w:rPr>
        <w:t>ار</w:t>
      </w:r>
      <w:r w:rsidR="00A36DFD">
        <w:rPr>
          <w:rtl/>
          <w:lang w:bidi="fa-IR"/>
        </w:rPr>
        <w:t xml:space="preserve">ی </w:t>
      </w:r>
      <w:r>
        <w:rPr>
          <w:rtl/>
          <w:lang w:bidi="fa-IR"/>
        </w:rPr>
        <w:t>كرده باشد و نفر</w:t>
      </w:r>
      <w:r w:rsidR="00A008FB">
        <w:rPr>
          <w:rtl/>
          <w:lang w:bidi="fa-IR"/>
        </w:rPr>
        <w:t>ی</w:t>
      </w:r>
      <w:r>
        <w:rPr>
          <w:rtl/>
          <w:lang w:bidi="fa-IR"/>
        </w:rPr>
        <w:t>نش عل</w:t>
      </w:r>
      <w:r w:rsidR="00A008FB">
        <w:rPr>
          <w:rtl/>
          <w:lang w:bidi="fa-IR"/>
        </w:rPr>
        <w:t>ی</w:t>
      </w:r>
      <w:r>
        <w:rPr>
          <w:rtl/>
          <w:lang w:bidi="fa-IR"/>
        </w:rPr>
        <w:t>ه او زمان</w:t>
      </w:r>
      <w:r w:rsidR="00A36DFD">
        <w:rPr>
          <w:rtl/>
          <w:lang w:bidi="fa-IR"/>
        </w:rPr>
        <w:t xml:space="preserve">ی </w:t>
      </w:r>
      <w:r>
        <w:rPr>
          <w:rtl/>
          <w:lang w:bidi="fa-IR"/>
        </w:rPr>
        <w:t xml:space="preserve">كه او را </w:t>
      </w:r>
      <w:r w:rsidR="00A008FB">
        <w:rPr>
          <w:rtl/>
          <w:lang w:bidi="fa-IR"/>
        </w:rPr>
        <w:t>ی</w:t>
      </w:r>
      <w:r>
        <w:rPr>
          <w:rtl/>
          <w:lang w:bidi="fa-IR"/>
        </w:rPr>
        <w:t>ار</w:t>
      </w:r>
      <w:r w:rsidR="00A36DFD">
        <w:rPr>
          <w:rtl/>
          <w:lang w:bidi="fa-IR"/>
        </w:rPr>
        <w:t xml:space="preserve">ی </w:t>
      </w:r>
      <w:r>
        <w:rPr>
          <w:rtl/>
          <w:lang w:bidi="fa-IR"/>
        </w:rPr>
        <w:t>نكرده باشد با ا</w:t>
      </w:r>
      <w:r w:rsidR="00A008FB">
        <w:rPr>
          <w:rtl/>
          <w:lang w:bidi="fa-IR"/>
        </w:rPr>
        <w:t>ی</w:t>
      </w:r>
      <w:r>
        <w:rPr>
          <w:rtl/>
          <w:lang w:bidi="fa-IR"/>
        </w:rPr>
        <w:t>نكه هم او قدرت ا</w:t>
      </w:r>
      <w:r w:rsidR="00A008FB">
        <w:rPr>
          <w:rtl/>
          <w:lang w:bidi="fa-IR"/>
        </w:rPr>
        <w:t>ی</w:t>
      </w:r>
      <w:r>
        <w:rPr>
          <w:rtl/>
          <w:lang w:bidi="fa-IR"/>
        </w:rPr>
        <w:t>ن كار را داشت و هم برادر مومنش بدان ن</w:t>
      </w:r>
      <w:r w:rsidR="00A008FB">
        <w:rPr>
          <w:rtl/>
          <w:lang w:bidi="fa-IR"/>
        </w:rPr>
        <w:t>ی</w:t>
      </w:r>
      <w:r>
        <w:rPr>
          <w:rtl/>
          <w:lang w:bidi="fa-IR"/>
        </w:rPr>
        <w:t>ازمند بود</w:t>
      </w:r>
      <w:r w:rsidR="00A008FB">
        <w:rPr>
          <w:lang w:bidi="fa-IR"/>
        </w:rPr>
        <w:t xml:space="preserve">. </w:t>
      </w:r>
    </w:p>
    <w:p w:rsidR="000450B1" w:rsidRDefault="000450B1" w:rsidP="000450B1">
      <w:pPr>
        <w:pStyle w:val="libNormal"/>
        <w:rPr>
          <w:rtl/>
          <w:lang w:bidi="fa-IR"/>
        </w:rPr>
      </w:pPr>
      <w:r>
        <w:rPr>
          <w:rtl/>
          <w:lang w:bidi="fa-IR"/>
        </w:rPr>
        <w:t>در حد</w:t>
      </w:r>
      <w:r w:rsidR="00A008FB">
        <w:rPr>
          <w:rtl/>
          <w:lang w:bidi="fa-IR"/>
        </w:rPr>
        <w:t>ی</w:t>
      </w:r>
      <w:r>
        <w:rPr>
          <w:rtl/>
          <w:lang w:bidi="fa-IR"/>
        </w:rPr>
        <w:t>ث د</w:t>
      </w:r>
      <w:r w:rsidR="00A008FB">
        <w:rPr>
          <w:rtl/>
          <w:lang w:bidi="fa-IR"/>
        </w:rPr>
        <w:t>ی</w:t>
      </w:r>
      <w:r>
        <w:rPr>
          <w:rtl/>
          <w:lang w:bidi="fa-IR"/>
        </w:rPr>
        <w:t>گر آمده</w:t>
      </w:r>
      <w:r w:rsidR="00A008FB">
        <w:rPr>
          <w:rtl/>
          <w:lang w:bidi="fa-IR"/>
        </w:rPr>
        <w:t xml:space="preserve">: </w:t>
      </w:r>
    </w:p>
    <w:p w:rsidR="000450B1" w:rsidRDefault="000450B1" w:rsidP="000450B1">
      <w:pPr>
        <w:pStyle w:val="libNormal"/>
        <w:rPr>
          <w:rtl/>
          <w:lang w:bidi="fa-IR"/>
        </w:rPr>
      </w:pPr>
      <w:r>
        <w:rPr>
          <w:rtl/>
          <w:lang w:bidi="fa-IR"/>
        </w:rPr>
        <w:t>340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اتقوا دعوه الوالد فانها ترفع فوق السحاب، و اتقوا دعوه الوالد فانها احد من السیف</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خود را از نفر</w:t>
      </w:r>
      <w:r>
        <w:rPr>
          <w:rtl/>
          <w:lang w:bidi="fa-IR"/>
        </w:rPr>
        <w:t>ی</w:t>
      </w:r>
      <w:r w:rsidR="000450B1">
        <w:rPr>
          <w:rtl/>
          <w:lang w:bidi="fa-IR"/>
        </w:rPr>
        <w:t>ن پدر و مادر نگهدار</w:t>
      </w:r>
      <w:r w:rsidR="00A36DFD">
        <w:rPr>
          <w:rtl/>
          <w:lang w:bidi="fa-IR"/>
        </w:rPr>
        <w:t xml:space="preserve">ی </w:t>
      </w:r>
      <w:r w:rsidR="000450B1">
        <w:rPr>
          <w:rtl/>
          <w:lang w:bidi="fa-IR"/>
        </w:rPr>
        <w:t>كن</w:t>
      </w:r>
      <w:r>
        <w:rPr>
          <w:rtl/>
          <w:lang w:bidi="fa-IR"/>
        </w:rPr>
        <w:t>ی</w:t>
      </w:r>
      <w:r w:rsidR="000450B1">
        <w:rPr>
          <w:rtl/>
          <w:lang w:bidi="fa-IR"/>
        </w:rPr>
        <w:t>د</w:t>
      </w:r>
      <w:r>
        <w:rPr>
          <w:rtl/>
          <w:lang w:bidi="fa-IR"/>
        </w:rPr>
        <w:t xml:space="preserve">؛ </w:t>
      </w:r>
      <w:r w:rsidR="000450B1">
        <w:rPr>
          <w:rtl/>
          <w:lang w:bidi="fa-IR"/>
        </w:rPr>
        <w:t>چون ا</w:t>
      </w:r>
      <w:r>
        <w:rPr>
          <w:rtl/>
          <w:lang w:bidi="fa-IR"/>
        </w:rPr>
        <w:t>ی</w:t>
      </w:r>
      <w:r w:rsidR="000450B1">
        <w:rPr>
          <w:rtl/>
          <w:lang w:bidi="fa-IR"/>
        </w:rPr>
        <w:t>ن نفر</w:t>
      </w:r>
      <w:r>
        <w:rPr>
          <w:rtl/>
          <w:lang w:bidi="fa-IR"/>
        </w:rPr>
        <w:t>ی</w:t>
      </w:r>
      <w:r w:rsidR="000450B1">
        <w:rPr>
          <w:rtl/>
          <w:lang w:bidi="fa-IR"/>
        </w:rPr>
        <w:t>ن به بالا</w:t>
      </w:r>
      <w:r w:rsidR="00A36DFD">
        <w:rPr>
          <w:rtl/>
          <w:lang w:bidi="fa-IR"/>
        </w:rPr>
        <w:t xml:space="preserve">ی </w:t>
      </w:r>
      <w:r w:rsidR="000450B1">
        <w:rPr>
          <w:rtl/>
          <w:lang w:bidi="fa-IR"/>
        </w:rPr>
        <w:t>ابرها م</w:t>
      </w:r>
      <w:r w:rsidR="00A36DFD">
        <w:rPr>
          <w:rtl/>
          <w:lang w:bidi="fa-IR"/>
        </w:rPr>
        <w:t xml:space="preserve">ی </w:t>
      </w:r>
      <w:r w:rsidR="000450B1">
        <w:rPr>
          <w:rtl/>
          <w:lang w:bidi="fa-IR"/>
        </w:rPr>
        <w:t>رود</w:t>
      </w:r>
      <w:r>
        <w:rPr>
          <w:rtl/>
          <w:lang w:bidi="fa-IR"/>
        </w:rPr>
        <w:t xml:space="preserve">، </w:t>
      </w:r>
      <w:r w:rsidR="000450B1">
        <w:rPr>
          <w:rtl/>
          <w:lang w:bidi="fa-IR"/>
        </w:rPr>
        <w:t>خود را از نفر</w:t>
      </w:r>
      <w:r>
        <w:rPr>
          <w:rtl/>
          <w:lang w:bidi="fa-IR"/>
        </w:rPr>
        <w:t>ی</w:t>
      </w:r>
      <w:r w:rsidR="000450B1">
        <w:rPr>
          <w:rtl/>
          <w:lang w:bidi="fa-IR"/>
        </w:rPr>
        <w:t>ن پدر و مادر نگهدار</w:t>
      </w:r>
      <w:r w:rsidR="00A36DFD">
        <w:rPr>
          <w:rtl/>
          <w:lang w:bidi="fa-IR"/>
        </w:rPr>
        <w:t xml:space="preserve">ی </w:t>
      </w:r>
      <w:r w:rsidR="000450B1">
        <w:rPr>
          <w:rtl/>
          <w:lang w:bidi="fa-IR"/>
        </w:rPr>
        <w:t>كن</w:t>
      </w:r>
      <w:r>
        <w:rPr>
          <w:rtl/>
          <w:lang w:bidi="fa-IR"/>
        </w:rPr>
        <w:t>ی</w:t>
      </w:r>
      <w:r w:rsidR="000450B1">
        <w:rPr>
          <w:rtl/>
          <w:lang w:bidi="fa-IR"/>
        </w:rPr>
        <w:t>د</w:t>
      </w:r>
      <w:r>
        <w:rPr>
          <w:rtl/>
          <w:lang w:bidi="fa-IR"/>
        </w:rPr>
        <w:t xml:space="preserve">؛ </w:t>
      </w:r>
      <w:r w:rsidR="000450B1">
        <w:rPr>
          <w:rtl/>
          <w:lang w:bidi="fa-IR"/>
        </w:rPr>
        <w:t>برا</w:t>
      </w:r>
      <w:r w:rsidR="00A36DFD">
        <w:rPr>
          <w:rtl/>
          <w:lang w:bidi="fa-IR"/>
        </w:rPr>
        <w:t xml:space="preserve">ی </w:t>
      </w:r>
      <w:r w:rsidR="000450B1">
        <w:rPr>
          <w:rtl/>
          <w:lang w:bidi="fa-IR"/>
        </w:rPr>
        <w:t>ا</w:t>
      </w:r>
      <w:r>
        <w:rPr>
          <w:rtl/>
          <w:lang w:bidi="fa-IR"/>
        </w:rPr>
        <w:t>ی</w:t>
      </w:r>
      <w:r w:rsidR="000450B1">
        <w:rPr>
          <w:rtl/>
          <w:lang w:bidi="fa-IR"/>
        </w:rPr>
        <w:t>نكه ا</w:t>
      </w:r>
      <w:r>
        <w:rPr>
          <w:rtl/>
          <w:lang w:bidi="fa-IR"/>
        </w:rPr>
        <w:t>ی</w:t>
      </w:r>
      <w:r w:rsidR="000450B1">
        <w:rPr>
          <w:rtl/>
          <w:lang w:bidi="fa-IR"/>
        </w:rPr>
        <w:t>ن نفر</w:t>
      </w:r>
      <w:r>
        <w:rPr>
          <w:rtl/>
          <w:lang w:bidi="fa-IR"/>
        </w:rPr>
        <w:t>ی</w:t>
      </w:r>
      <w:r w:rsidR="000450B1">
        <w:rPr>
          <w:rtl/>
          <w:lang w:bidi="fa-IR"/>
        </w:rPr>
        <w:t>ن از شمش</w:t>
      </w:r>
      <w:r>
        <w:rPr>
          <w:rtl/>
          <w:lang w:bidi="fa-IR"/>
        </w:rPr>
        <w:t>ی</w:t>
      </w:r>
      <w:r w:rsidR="000450B1">
        <w:rPr>
          <w:rtl/>
          <w:lang w:bidi="fa-IR"/>
        </w:rPr>
        <w:t>ر ت</w:t>
      </w:r>
      <w:r>
        <w:rPr>
          <w:rtl/>
          <w:lang w:bidi="fa-IR"/>
        </w:rPr>
        <w:t>ی</w:t>
      </w:r>
      <w:r w:rsidR="000450B1">
        <w:rPr>
          <w:rtl/>
          <w:lang w:bidi="fa-IR"/>
        </w:rPr>
        <w:t>زتر است</w:t>
      </w:r>
      <w:r>
        <w:rPr>
          <w:lang w:bidi="fa-IR"/>
        </w:rPr>
        <w:t xml:space="preserve">. </w:t>
      </w:r>
    </w:p>
    <w:p w:rsidR="000450B1" w:rsidRDefault="000450B1" w:rsidP="000450B1">
      <w:pPr>
        <w:pStyle w:val="libNormal"/>
        <w:rPr>
          <w:rtl/>
          <w:lang w:bidi="fa-IR"/>
        </w:rPr>
      </w:pPr>
      <w:r>
        <w:rPr>
          <w:rtl/>
          <w:lang w:bidi="fa-IR"/>
        </w:rPr>
        <w:t>در روا</w:t>
      </w:r>
      <w:r w:rsidR="00A008FB">
        <w:rPr>
          <w:rtl/>
          <w:lang w:bidi="fa-IR"/>
        </w:rPr>
        <w:t>ی</w:t>
      </w:r>
      <w:r>
        <w:rPr>
          <w:rtl/>
          <w:lang w:bidi="fa-IR"/>
        </w:rPr>
        <w:t>ت آمده است</w:t>
      </w:r>
      <w:r w:rsidR="00A008FB">
        <w:rPr>
          <w:rtl/>
          <w:lang w:bidi="fa-IR"/>
        </w:rPr>
        <w:t xml:space="preserve">. </w:t>
      </w:r>
    </w:p>
    <w:p w:rsidR="000450B1" w:rsidRDefault="000450B1" w:rsidP="000450B1">
      <w:pPr>
        <w:pStyle w:val="libNormal"/>
        <w:rPr>
          <w:rtl/>
          <w:lang w:bidi="fa-IR"/>
        </w:rPr>
      </w:pPr>
      <w:r>
        <w:rPr>
          <w:rtl/>
          <w:lang w:bidi="fa-IR"/>
        </w:rPr>
        <w:t>341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الولد اذا مرض ترقی امه السطح و تكشف عن قناعها حتی یبرز شعرها نحو السماء فتقول:</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وقت</w:t>
      </w:r>
      <w:r w:rsidR="00A36DFD">
        <w:rPr>
          <w:rtl/>
          <w:lang w:bidi="fa-IR"/>
        </w:rPr>
        <w:t xml:space="preserve">ی </w:t>
      </w:r>
      <w:r w:rsidR="000450B1">
        <w:rPr>
          <w:rtl/>
          <w:lang w:bidi="fa-IR"/>
        </w:rPr>
        <w:t>فرزند مر</w:t>
      </w:r>
      <w:r>
        <w:rPr>
          <w:rtl/>
          <w:lang w:bidi="fa-IR"/>
        </w:rPr>
        <w:t>ی</w:t>
      </w:r>
      <w:r w:rsidR="000450B1">
        <w:rPr>
          <w:rtl/>
          <w:lang w:bidi="fa-IR"/>
        </w:rPr>
        <w:t>ض م</w:t>
      </w:r>
      <w:r w:rsidR="00A36DFD">
        <w:rPr>
          <w:rtl/>
          <w:lang w:bidi="fa-IR"/>
        </w:rPr>
        <w:t xml:space="preserve">ی </w:t>
      </w:r>
      <w:r w:rsidR="000450B1">
        <w:rPr>
          <w:rtl/>
          <w:lang w:bidi="fa-IR"/>
        </w:rPr>
        <w:t>شود</w:t>
      </w:r>
      <w:r>
        <w:rPr>
          <w:rtl/>
          <w:lang w:bidi="fa-IR"/>
        </w:rPr>
        <w:t xml:space="preserve">، </w:t>
      </w:r>
      <w:r w:rsidR="000450B1">
        <w:rPr>
          <w:rtl/>
          <w:lang w:bidi="fa-IR"/>
        </w:rPr>
        <w:t>مادرش به پشت بام برود و رو سر</w:t>
      </w:r>
      <w:r w:rsidR="00A36DFD">
        <w:rPr>
          <w:rtl/>
          <w:lang w:bidi="fa-IR"/>
        </w:rPr>
        <w:t xml:space="preserve">ی </w:t>
      </w:r>
      <w:r w:rsidR="000450B1">
        <w:rPr>
          <w:rtl/>
          <w:lang w:bidi="fa-IR"/>
        </w:rPr>
        <w:t>را از سر خود بردارد تا موها</w:t>
      </w:r>
      <w:r>
        <w:rPr>
          <w:rtl/>
          <w:lang w:bidi="fa-IR"/>
        </w:rPr>
        <w:t>ی</w:t>
      </w:r>
      <w:r w:rsidR="000450B1">
        <w:rPr>
          <w:rtl/>
          <w:lang w:bidi="fa-IR"/>
        </w:rPr>
        <w:t>ش به سو</w:t>
      </w:r>
      <w:r w:rsidR="00A36DFD">
        <w:rPr>
          <w:rtl/>
          <w:lang w:bidi="fa-IR"/>
        </w:rPr>
        <w:t xml:space="preserve">ی </w:t>
      </w:r>
      <w:r w:rsidR="000450B1">
        <w:rPr>
          <w:rtl/>
          <w:lang w:bidi="fa-IR"/>
        </w:rPr>
        <w:t>آسمان آشكار شود</w:t>
      </w:r>
      <w:r>
        <w:rPr>
          <w:rtl/>
          <w:lang w:bidi="fa-IR"/>
        </w:rPr>
        <w:t xml:space="preserve">، </w:t>
      </w:r>
      <w:r w:rsidR="000450B1">
        <w:rPr>
          <w:rtl/>
          <w:lang w:bidi="fa-IR"/>
        </w:rPr>
        <w:t>آنگاه بگو</w:t>
      </w:r>
      <w:r>
        <w:rPr>
          <w:rtl/>
          <w:lang w:bidi="fa-IR"/>
        </w:rPr>
        <w:t>ی</w:t>
      </w:r>
      <w:r w:rsidR="000450B1">
        <w:rPr>
          <w:rtl/>
          <w:lang w:bidi="fa-IR"/>
        </w:rPr>
        <w:t>د</w:t>
      </w:r>
      <w:r>
        <w:rPr>
          <w:rtl/>
          <w:lang w:bidi="fa-IR"/>
        </w:rPr>
        <w:t>:</w:t>
      </w:r>
      <w:r w:rsidR="00F07E6E">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اللهم انت اعطیتنیه و انت و هبته لی اللهم فاجعل هبتك الیوم لی جدیده انك قادر مقتدر</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w:t>
      </w:r>
      <w:r>
        <w:rPr>
          <w:rtl/>
          <w:lang w:bidi="fa-IR"/>
        </w:rPr>
        <w:t>ی</w:t>
      </w:r>
      <w:r w:rsidR="000450B1">
        <w:rPr>
          <w:rtl/>
          <w:lang w:bidi="fa-IR"/>
        </w:rPr>
        <w:t>ا! تو ا</w:t>
      </w:r>
      <w:r>
        <w:rPr>
          <w:rtl/>
          <w:lang w:bidi="fa-IR"/>
        </w:rPr>
        <w:t>ی</w:t>
      </w:r>
      <w:r w:rsidR="000450B1">
        <w:rPr>
          <w:rtl/>
          <w:lang w:bidi="fa-IR"/>
        </w:rPr>
        <w:t>ن فرزند را به من عطا كرد</w:t>
      </w:r>
      <w:r w:rsidR="00A36DFD">
        <w:rPr>
          <w:rtl/>
          <w:lang w:bidi="fa-IR"/>
        </w:rPr>
        <w:t xml:space="preserve">ی </w:t>
      </w:r>
      <w:r w:rsidR="000450B1">
        <w:rPr>
          <w:rtl/>
          <w:lang w:bidi="fa-IR"/>
        </w:rPr>
        <w:t>و بخش</w:t>
      </w:r>
      <w:r>
        <w:rPr>
          <w:rtl/>
          <w:lang w:bidi="fa-IR"/>
        </w:rPr>
        <w:t>ی</w:t>
      </w:r>
      <w:r w:rsidR="000450B1">
        <w:rPr>
          <w:rtl/>
          <w:lang w:bidi="fa-IR"/>
        </w:rPr>
        <w:t>د</w:t>
      </w:r>
      <w:r w:rsidR="00A36DFD">
        <w:rPr>
          <w:rtl/>
          <w:lang w:bidi="fa-IR"/>
        </w:rPr>
        <w:t>ی</w:t>
      </w:r>
      <w:r w:rsidR="0087087D">
        <w:rPr>
          <w:rtl/>
          <w:lang w:bidi="fa-IR"/>
        </w:rPr>
        <w:t>،</w:t>
      </w:r>
      <w:r>
        <w:rPr>
          <w:rtl/>
          <w:lang w:bidi="fa-IR"/>
        </w:rPr>
        <w:t xml:space="preserve"> </w:t>
      </w:r>
      <w:r w:rsidR="000450B1">
        <w:rPr>
          <w:rtl/>
          <w:lang w:bidi="fa-IR"/>
        </w:rPr>
        <w:t>خدا</w:t>
      </w:r>
      <w:r>
        <w:rPr>
          <w:rtl/>
          <w:lang w:bidi="fa-IR"/>
        </w:rPr>
        <w:t>ی</w:t>
      </w:r>
      <w:r w:rsidR="000450B1">
        <w:rPr>
          <w:rtl/>
          <w:lang w:bidi="fa-IR"/>
        </w:rPr>
        <w:t>ا! امروز هد</w:t>
      </w:r>
      <w:r>
        <w:rPr>
          <w:rtl/>
          <w:lang w:bidi="fa-IR"/>
        </w:rPr>
        <w:t>ی</w:t>
      </w:r>
      <w:r w:rsidR="000450B1">
        <w:rPr>
          <w:rtl/>
          <w:lang w:bidi="fa-IR"/>
        </w:rPr>
        <w:t>ه ات را تجد</w:t>
      </w:r>
      <w:r>
        <w:rPr>
          <w:rtl/>
          <w:lang w:bidi="fa-IR"/>
        </w:rPr>
        <w:t>ی</w:t>
      </w:r>
      <w:r w:rsidR="000450B1">
        <w:rPr>
          <w:rtl/>
          <w:lang w:bidi="fa-IR"/>
        </w:rPr>
        <w:t>د كن كه تو قادر</w:t>
      </w:r>
      <w:r w:rsidR="00A36DFD">
        <w:rPr>
          <w:rtl/>
          <w:lang w:bidi="fa-IR"/>
        </w:rPr>
        <w:t>ی</w:t>
      </w:r>
      <w:r w:rsidR="00F07E6E">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ثم تسجد فانها لا ترفع راسها الا قد برا ابنها</w:t>
      </w:r>
      <w:r w:rsidRPr="00F52787">
        <w:rPr>
          <w:rStyle w:val="libAlaemChar"/>
          <w:rFonts w:eastAsia="KFGQPC Uthman Taha Naskh"/>
          <w:rtl/>
        </w:rPr>
        <w:t>)(</w:t>
      </w:r>
      <w:r w:rsidR="009E1236">
        <w:rPr>
          <w:rStyle w:val="libAlaemChar"/>
          <w:rFonts w:eastAsia="KFGQPC Uthman Taha Naskh"/>
          <w:rtl/>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سپس سجده كند كه از آن سجده سر بر نم</w:t>
      </w:r>
      <w:r w:rsidR="00A36DFD">
        <w:rPr>
          <w:rtl/>
          <w:lang w:bidi="fa-IR"/>
        </w:rPr>
        <w:t xml:space="preserve">ی </w:t>
      </w:r>
      <w:r w:rsidR="000450B1">
        <w:rPr>
          <w:rtl/>
          <w:lang w:bidi="fa-IR"/>
        </w:rPr>
        <w:t>دارد مگر ا</w:t>
      </w:r>
      <w:r>
        <w:rPr>
          <w:rtl/>
          <w:lang w:bidi="fa-IR"/>
        </w:rPr>
        <w:t>ی</w:t>
      </w:r>
      <w:r w:rsidR="000450B1">
        <w:rPr>
          <w:rtl/>
          <w:lang w:bidi="fa-IR"/>
        </w:rPr>
        <w:t>نكه فرزندش از آن مرض بهبود</w:t>
      </w:r>
      <w:r w:rsidR="00A36DFD">
        <w:rPr>
          <w:rtl/>
          <w:lang w:bidi="fa-IR"/>
        </w:rPr>
        <w:t xml:space="preserve">ی </w:t>
      </w:r>
      <w:r>
        <w:rPr>
          <w:rtl/>
          <w:lang w:bidi="fa-IR"/>
        </w:rPr>
        <w:t>ی</w:t>
      </w:r>
      <w:r w:rsidR="000450B1">
        <w:rPr>
          <w:rtl/>
          <w:lang w:bidi="fa-IR"/>
        </w:rPr>
        <w:t>افته است</w:t>
      </w:r>
      <w:r>
        <w:rPr>
          <w:lang w:bidi="fa-IR"/>
        </w:rPr>
        <w:t xml:space="preserve">. </w:t>
      </w:r>
    </w:p>
    <w:p w:rsidR="000450B1" w:rsidRDefault="000450B1" w:rsidP="000450B1">
      <w:pPr>
        <w:pStyle w:val="libNormal"/>
        <w:rPr>
          <w:rtl/>
          <w:lang w:bidi="fa-IR"/>
        </w:rPr>
      </w:pPr>
      <w:r>
        <w:rPr>
          <w:rtl/>
          <w:lang w:bidi="fa-IR"/>
        </w:rPr>
        <w:t>ل</w:t>
      </w:r>
      <w:r w:rsidR="00133789" w:rsidRPr="00133789">
        <w:rPr>
          <w:rStyle w:val="libNormalChar"/>
          <w:rtl/>
        </w:rPr>
        <w:t xml:space="preserve"> - </w:t>
      </w:r>
      <w:r>
        <w:rPr>
          <w:rtl/>
          <w:lang w:bidi="fa-IR"/>
        </w:rPr>
        <w:t>كس</w:t>
      </w:r>
      <w:r w:rsidR="00A36DFD">
        <w:rPr>
          <w:rtl/>
          <w:lang w:bidi="fa-IR"/>
        </w:rPr>
        <w:t xml:space="preserve">ی </w:t>
      </w:r>
      <w:r>
        <w:rPr>
          <w:rtl/>
          <w:lang w:bidi="fa-IR"/>
        </w:rPr>
        <w:t>كه در حوا</w:t>
      </w:r>
      <w:r w:rsidR="00A008FB">
        <w:rPr>
          <w:rtl/>
          <w:lang w:bidi="fa-IR"/>
        </w:rPr>
        <w:t>ی</w:t>
      </w:r>
      <w:r>
        <w:rPr>
          <w:rtl/>
          <w:lang w:bidi="fa-IR"/>
        </w:rPr>
        <w:t>جش بر غ</w:t>
      </w:r>
      <w:r w:rsidR="00A008FB">
        <w:rPr>
          <w:rtl/>
          <w:lang w:bidi="fa-IR"/>
        </w:rPr>
        <w:t>ی</w:t>
      </w:r>
      <w:r>
        <w:rPr>
          <w:rtl/>
          <w:lang w:bidi="fa-IR"/>
        </w:rPr>
        <w:t>ر خداوند سبحان تك</w:t>
      </w:r>
      <w:r w:rsidR="00A008FB">
        <w:rPr>
          <w:rtl/>
          <w:lang w:bidi="fa-IR"/>
        </w:rPr>
        <w:t>ی</w:t>
      </w:r>
      <w:r>
        <w:rPr>
          <w:rtl/>
          <w:lang w:bidi="fa-IR"/>
        </w:rPr>
        <w:t>ه نم</w:t>
      </w:r>
      <w:r w:rsidR="00A36DFD">
        <w:rPr>
          <w:rtl/>
          <w:lang w:bidi="fa-IR"/>
        </w:rPr>
        <w:t xml:space="preserve">ی </w:t>
      </w:r>
      <w:r>
        <w:rPr>
          <w:rtl/>
          <w:lang w:bidi="fa-IR"/>
        </w:rPr>
        <w:t>كند</w:t>
      </w:r>
      <w:r w:rsidR="00A008FB">
        <w:rPr>
          <w:rtl/>
          <w:lang w:bidi="fa-IR"/>
        </w:rPr>
        <w:t xml:space="preserve">. </w:t>
      </w:r>
    </w:p>
    <w:p w:rsidR="000450B1" w:rsidRDefault="000450B1" w:rsidP="000450B1">
      <w:pPr>
        <w:pStyle w:val="libNormal"/>
        <w:rPr>
          <w:rtl/>
          <w:lang w:bidi="fa-IR"/>
        </w:rPr>
      </w:pPr>
      <w:r>
        <w:rPr>
          <w:rtl/>
          <w:lang w:bidi="fa-IR"/>
        </w:rPr>
        <w:t>پروردگار متعال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 من یتو</w:t>
      </w:r>
      <w:r w:rsidR="00EB189B" w:rsidRPr="00EB189B">
        <w:rPr>
          <w:rStyle w:val="libAieChar"/>
          <w:rtl/>
        </w:rPr>
        <w:t>ك</w:t>
      </w:r>
      <w:r w:rsidRPr="00F52787">
        <w:rPr>
          <w:rStyle w:val="libAieChar"/>
          <w:rtl/>
        </w:rPr>
        <w:t>ل علی الله فهو حسبه ان الله بالغ امره قد جعل الله ل</w:t>
      </w:r>
      <w:r w:rsidR="00EB189B" w:rsidRPr="00EB189B">
        <w:rPr>
          <w:rStyle w:val="libAieChar"/>
          <w:rtl/>
        </w:rPr>
        <w:t>ك</w:t>
      </w:r>
      <w:r w:rsidRPr="00F52787">
        <w:rPr>
          <w:rStyle w:val="libAieChar"/>
          <w:rtl/>
        </w:rPr>
        <w:t>ل شی ء قدرا</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121</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بر خدا توكل كند</w:t>
      </w:r>
      <w:r>
        <w:rPr>
          <w:rtl/>
          <w:lang w:bidi="fa-IR"/>
        </w:rPr>
        <w:t xml:space="preserve">، </w:t>
      </w:r>
      <w:r w:rsidR="000450B1">
        <w:rPr>
          <w:rtl/>
          <w:lang w:bidi="fa-IR"/>
        </w:rPr>
        <w:t>خداوند او را كاف</w:t>
      </w:r>
      <w:r w:rsidR="00A36DFD">
        <w:rPr>
          <w:rtl/>
          <w:lang w:bidi="fa-IR"/>
        </w:rPr>
        <w:t xml:space="preserve">ی </w:t>
      </w:r>
      <w:r w:rsidR="000450B1">
        <w:rPr>
          <w:rtl/>
          <w:lang w:bidi="fa-IR"/>
        </w:rPr>
        <w:t>است</w:t>
      </w:r>
      <w:r>
        <w:rPr>
          <w:rtl/>
          <w:lang w:bidi="fa-IR"/>
        </w:rPr>
        <w:t xml:space="preserve">، </w:t>
      </w:r>
      <w:r w:rsidR="000450B1">
        <w:rPr>
          <w:rtl/>
          <w:lang w:bidi="fa-IR"/>
        </w:rPr>
        <w:t>او كار خود را به اجرا م</w:t>
      </w:r>
      <w:r w:rsidR="00A36DFD">
        <w:rPr>
          <w:rtl/>
          <w:lang w:bidi="fa-IR"/>
        </w:rPr>
        <w:t xml:space="preserve">ی </w:t>
      </w:r>
      <w:r w:rsidR="000450B1">
        <w:rPr>
          <w:rtl/>
          <w:lang w:bidi="fa-IR"/>
        </w:rPr>
        <w:t>رساند و برا</w:t>
      </w:r>
      <w:r w:rsidR="00A36DFD">
        <w:rPr>
          <w:rtl/>
          <w:lang w:bidi="fa-IR"/>
        </w:rPr>
        <w:t xml:space="preserve">ی </w:t>
      </w:r>
      <w:r w:rsidR="000450B1">
        <w:rPr>
          <w:rtl/>
          <w:lang w:bidi="fa-IR"/>
        </w:rPr>
        <w:t>هر چ</w:t>
      </w:r>
      <w:r>
        <w:rPr>
          <w:rtl/>
          <w:lang w:bidi="fa-IR"/>
        </w:rPr>
        <w:t>ی</w:t>
      </w:r>
      <w:r w:rsidR="000450B1">
        <w:rPr>
          <w:rtl/>
          <w:lang w:bidi="fa-IR"/>
        </w:rPr>
        <w:t>ز</w:t>
      </w:r>
      <w:r w:rsidR="00A36DFD">
        <w:rPr>
          <w:rtl/>
          <w:lang w:bidi="fa-IR"/>
        </w:rPr>
        <w:t xml:space="preserve">ی </w:t>
      </w:r>
      <w:r w:rsidR="000450B1">
        <w:rPr>
          <w:rtl/>
          <w:lang w:bidi="fa-IR"/>
        </w:rPr>
        <w:t>اندازه ا</w:t>
      </w:r>
      <w:r w:rsidR="00A36DFD">
        <w:rPr>
          <w:rtl/>
          <w:lang w:bidi="fa-IR"/>
        </w:rPr>
        <w:t xml:space="preserve">ی </w:t>
      </w:r>
      <w:r w:rsidR="000450B1">
        <w:rPr>
          <w:rtl/>
          <w:lang w:bidi="fa-IR"/>
        </w:rPr>
        <w:t>قرار داده است</w:t>
      </w:r>
      <w:r>
        <w:rPr>
          <w:lang w:bidi="fa-IR"/>
        </w:rPr>
        <w:t xml:space="preserve">. </w:t>
      </w:r>
    </w:p>
    <w:p w:rsidR="000450B1" w:rsidRDefault="000450B1" w:rsidP="000450B1">
      <w:pPr>
        <w:pStyle w:val="libNormal"/>
        <w:rPr>
          <w:rtl/>
          <w:lang w:bidi="fa-IR"/>
        </w:rPr>
      </w:pPr>
      <w:r>
        <w:rPr>
          <w:rtl/>
          <w:lang w:bidi="fa-IR"/>
        </w:rPr>
        <w:t>حفص بن غ</w:t>
      </w:r>
      <w:r w:rsidR="00A008FB">
        <w:rPr>
          <w:rtl/>
          <w:lang w:bidi="fa-IR"/>
        </w:rPr>
        <w:t>ی</w:t>
      </w:r>
      <w:r>
        <w:rPr>
          <w:rtl/>
          <w:lang w:bidi="fa-IR"/>
        </w:rPr>
        <w:t xml:space="preserve">اثاز امام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كرده است كه فرمود</w:t>
      </w:r>
      <w:r w:rsidR="00A008FB">
        <w:rPr>
          <w:rtl/>
          <w:lang w:bidi="fa-IR"/>
        </w:rPr>
        <w:t xml:space="preserve">: </w:t>
      </w:r>
    </w:p>
    <w:p w:rsidR="000450B1" w:rsidRDefault="000450B1" w:rsidP="000450B1">
      <w:pPr>
        <w:pStyle w:val="libNormal"/>
        <w:rPr>
          <w:rtl/>
          <w:lang w:bidi="fa-IR"/>
        </w:rPr>
      </w:pPr>
      <w:r>
        <w:rPr>
          <w:rtl/>
          <w:lang w:bidi="fa-IR"/>
        </w:rPr>
        <w:lastRenderedPageBreak/>
        <w:t>342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اذا اراد احدكم ان لا یسال ربه شیئا الا اعطاه فلییاس من الناس كلهم ولا یكون رجاء الا من عند الله، فاذا علم الله ذلك من قلبه لم یساله شیئا الا اعطاه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اگر كس</w:t>
      </w:r>
      <w:r w:rsidR="00A36DFD">
        <w:rPr>
          <w:rtl/>
          <w:lang w:bidi="fa-IR"/>
        </w:rPr>
        <w:t xml:space="preserve">ی </w:t>
      </w:r>
      <w:r w:rsidR="000450B1">
        <w:rPr>
          <w:rtl/>
          <w:lang w:bidi="fa-IR"/>
        </w:rPr>
        <w:t>خواست طور</w:t>
      </w:r>
      <w:r w:rsidR="00A36DFD">
        <w:rPr>
          <w:rtl/>
          <w:lang w:bidi="fa-IR"/>
        </w:rPr>
        <w:t xml:space="preserve">ی </w:t>
      </w:r>
      <w:r w:rsidR="000450B1">
        <w:rPr>
          <w:rtl/>
          <w:lang w:bidi="fa-IR"/>
        </w:rPr>
        <w:t>باشد كه هرگاه از خدا چ</w:t>
      </w:r>
      <w:r>
        <w:rPr>
          <w:rtl/>
          <w:lang w:bidi="fa-IR"/>
        </w:rPr>
        <w:t>ی</w:t>
      </w:r>
      <w:r w:rsidR="000450B1">
        <w:rPr>
          <w:rtl/>
          <w:lang w:bidi="fa-IR"/>
        </w:rPr>
        <w:t>ز</w:t>
      </w:r>
      <w:r w:rsidR="00A36DFD">
        <w:rPr>
          <w:rtl/>
          <w:lang w:bidi="fa-IR"/>
        </w:rPr>
        <w:t xml:space="preserve">ی </w:t>
      </w:r>
      <w:r w:rsidR="000450B1">
        <w:rPr>
          <w:rtl/>
          <w:lang w:bidi="fa-IR"/>
        </w:rPr>
        <w:t>درخواست نمود به او بدهد</w:t>
      </w:r>
      <w:r>
        <w:rPr>
          <w:rtl/>
          <w:lang w:bidi="fa-IR"/>
        </w:rPr>
        <w:t xml:space="preserve">، </w:t>
      </w:r>
      <w:r w:rsidR="000450B1">
        <w:rPr>
          <w:rtl/>
          <w:lang w:bidi="fa-IR"/>
        </w:rPr>
        <w:t>با</w:t>
      </w:r>
      <w:r>
        <w:rPr>
          <w:rtl/>
          <w:lang w:bidi="fa-IR"/>
        </w:rPr>
        <w:t>ی</w:t>
      </w:r>
      <w:r w:rsidR="000450B1">
        <w:rPr>
          <w:rtl/>
          <w:lang w:bidi="fa-IR"/>
        </w:rPr>
        <w:t>د از همه مردم قطع ام</w:t>
      </w:r>
      <w:r>
        <w:rPr>
          <w:rtl/>
          <w:lang w:bidi="fa-IR"/>
        </w:rPr>
        <w:t>ی</w:t>
      </w:r>
      <w:r w:rsidR="000450B1">
        <w:rPr>
          <w:rtl/>
          <w:lang w:bidi="fa-IR"/>
        </w:rPr>
        <w:t>د كند و تنها ام</w:t>
      </w:r>
      <w:r>
        <w:rPr>
          <w:rtl/>
          <w:lang w:bidi="fa-IR"/>
        </w:rPr>
        <w:t>ی</w:t>
      </w:r>
      <w:r w:rsidR="000450B1">
        <w:rPr>
          <w:rtl/>
          <w:lang w:bidi="fa-IR"/>
        </w:rPr>
        <w:t>دش به درگاه او باشد</w:t>
      </w:r>
      <w:r>
        <w:rPr>
          <w:rtl/>
          <w:lang w:bidi="fa-IR"/>
        </w:rPr>
        <w:t xml:space="preserve">، </w:t>
      </w:r>
      <w:r w:rsidR="000450B1">
        <w:rPr>
          <w:rtl/>
          <w:lang w:bidi="fa-IR"/>
        </w:rPr>
        <w:t>وقت</w:t>
      </w:r>
      <w:r w:rsidR="00A36DFD">
        <w:rPr>
          <w:rtl/>
          <w:lang w:bidi="fa-IR"/>
        </w:rPr>
        <w:t xml:space="preserve">ی </w:t>
      </w:r>
      <w:r w:rsidR="000450B1">
        <w:rPr>
          <w:rtl/>
          <w:lang w:bidi="fa-IR"/>
        </w:rPr>
        <w:t>خداوند ا</w:t>
      </w:r>
      <w:r>
        <w:rPr>
          <w:rtl/>
          <w:lang w:bidi="fa-IR"/>
        </w:rPr>
        <w:t>ی</w:t>
      </w:r>
      <w:r w:rsidR="000450B1">
        <w:rPr>
          <w:rtl/>
          <w:lang w:bidi="fa-IR"/>
        </w:rPr>
        <w:t>ن حالت را در قلب كس</w:t>
      </w:r>
      <w:r w:rsidR="00A36DFD">
        <w:rPr>
          <w:rtl/>
          <w:lang w:bidi="fa-IR"/>
        </w:rPr>
        <w:t xml:space="preserve">ی </w:t>
      </w:r>
      <w:r>
        <w:rPr>
          <w:rtl/>
          <w:lang w:bidi="fa-IR"/>
        </w:rPr>
        <w:t>ی</w:t>
      </w:r>
      <w:r w:rsidR="000450B1">
        <w:rPr>
          <w:rtl/>
          <w:lang w:bidi="fa-IR"/>
        </w:rPr>
        <w:t>افت</w:t>
      </w:r>
      <w:r>
        <w:rPr>
          <w:rtl/>
          <w:lang w:bidi="fa-IR"/>
        </w:rPr>
        <w:t xml:space="preserve">، </w:t>
      </w:r>
      <w:r w:rsidR="000450B1">
        <w:rPr>
          <w:rtl/>
          <w:lang w:bidi="fa-IR"/>
        </w:rPr>
        <w:t>هرگاه چ</w:t>
      </w:r>
      <w:r>
        <w:rPr>
          <w:rtl/>
          <w:lang w:bidi="fa-IR"/>
        </w:rPr>
        <w:t>ی</w:t>
      </w:r>
      <w:r w:rsidR="000450B1">
        <w:rPr>
          <w:rtl/>
          <w:lang w:bidi="fa-IR"/>
        </w:rPr>
        <w:t>ز</w:t>
      </w:r>
      <w:r w:rsidR="00A36DFD">
        <w:rPr>
          <w:rtl/>
          <w:lang w:bidi="fa-IR"/>
        </w:rPr>
        <w:t xml:space="preserve">ی </w:t>
      </w:r>
      <w:r w:rsidR="000450B1">
        <w:rPr>
          <w:rtl/>
          <w:lang w:bidi="fa-IR"/>
        </w:rPr>
        <w:t>بخواهد به او عطا م</w:t>
      </w:r>
      <w:r w:rsidR="00A36DFD">
        <w:rPr>
          <w:rtl/>
          <w:lang w:bidi="fa-IR"/>
        </w:rPr>
        <w:t xml:space="preserve">ی </w:t>
      </w:r>
      <w:r w:rsidR="000450B1">
        <w:rPr>
          <w:rtl/>
          <w:lang w:bidi="fa-IR"/>
        </w:rPr>
        <w:t>كند</w:t>
      </w:r>
      <w:r>
        <w:rPr>
          <w:lang w:bidi="fa-IR"/>
        </w:rPr>
        <w:t xml:space="preserve">. </w:t>
      </w:r>
    </w:p>
    <w:p w:rsidR="000450B1" w:rsidRDefault="000450B1" w:rsidP="000450B1">
      <w:pPr>
        <w:pStyle w:val="libNormal"/>
        <w:rPr>
          <w:rtl/>
          <w:lang w:bidi="fa-IR"/>
        </w:rPr>
      </w:pPr>
      <w:r>
        <w:rPr>
          <w:rtl/>
          <w:lang w:bidi="fa-IR"/>
        </w:rPr>
        <w:t>از جمله موعظه ها</w:t>
      </w:r>
      <w:r w:rsidR="00A36DFD">
        <w:rPr>
          <w:rtl/>
          <w:lang w:bidi="fa-IR"/>
        </w:rPr>
        <w:t xml:space="preserve">ی </w:t>
      </w:r>
      <w:r>
        <w:rPr>
          <w:rtl/>
          <w:lang w:bidi="fa-IR"/>
        </w:rPr>
        <w:t>خداوند متعال به حضرت ع</w:t>
      </w:r>
      <w:r w:rsidR="00A008FB">
        <w:rPr>
          <w:rtl/>
          <w:lang w:bidi="fa-IR"/>
        </w:rPr>
        <w:t>ی</w:t>
      </w:r>
      <w:r>
        <w:rPr>
          <w:rtl/>
          <w:lang w:bidi="fa-IR"/>
        </w:rPr>
        <w:t>س</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ا</w:t>
      </w:r>
      <w:r w:rsidR="00A008FB">
        <w:rPr>
          <w:rtl/>
          <w:lang w:bidi="fa-IR"/>
        </w:rPr>
        <w:t>ی</w:t>
      </w:r>
      <w:r>
        <w:rPr>
          <w:rtl/>
          <w:lang w:bidi="fa-IR"/>
        </w:rPr>
        <w:t>ن است كه فرمود</w:t>
      </w:r>
      <w:r w:rsidR="00A008FB">
        <w:rPr>
          <w:rtl/>
          <w:lang w:bidi="fa-IR"/>
        </w:rPr>
        <w:t xml:space="preserve">: </w:t>
      </w:r>
    </w:p>
    <w:p w:rsidR="000450B1" w:rsidRDefault="000450B1" w:rsidP="000450B1">
      <w:pPr>
        <w:pStyle w:val="libNormal"/>
        <w:rPr>
          <w:rtl/>
          <w:lang w:bidi="fa-IR"/>
        </w:rPr>
      </w:pPr>
      <w:r>
        <w:rPr>
          <w:rtl/>
          <w:lang w:bidi="fa-IR"/>
        </w:rPr>
        <w:t>343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یا عیسی، ادعنی دعاء الحزین الغریق الذی لیس له مغیث، یا عیسی، سلنی ولا تسال غیری فیحسن منك الدعاء و منی الاجابه، ولا تدعنی الا متضرعا الی و همك هما وحدا فانك متی تدعنی كذلك اجبك</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ع</w:t>
      </w:r>
      <w:r>
        <w:rPr>
          <w:rtl/>
          <w:lang w:bidi="fa-IR"/>
        </w:rPr>
        <w:t>ی</w:t>
      </w:r>
      <w:r w:rsidR="000450B1">
        <w:rPr>
          <w:rtl/>
          <w:lang w:bidi="fa-IR"/>
        </w:rPr>
        <w:t>س</w:t>
      </w:r>
      <w:r w:rsidR="00A36DFD">
        <w:rPr>
          <w:rtl/>
          <w:lang w:bidi="fa-IR"/>
        </w:rPr>
        <w:t>ی</w:t>
      </w:r>
      <w:r w:rsidR="00B66AD2">
        <w:rPr>
          <w:rtl/>
          <w:lang w:bidi="fa-IR"/>
        </w:rPr>
        <w:t>!</w:t>
      </w:r>
      <w:r w:rsidR="000450B1">
        <w:rPr>
          <w:rtl/>
          <w:lang w:bidi="fa-IR"/>
        </w:rPr>
        <w:t xml:space="preserve"> مرا بخوان مانند انسان محزون در حال غرق شدن كه ه</w:t>
      </w:r>
      <w:r>
        <w:rPr>
          <w:rtl/>
          <w:lang w:bidi="fa-IR"/>
        </w:rPr>
        <w:t>ی</w:t>
      </w:r>
      <w:r w:rsidR="000450B1">
        <w:rPr>
          <w:rtl/>
          <w:lang w:bidi="fa-IR"/>
        </w:rPr>
        <w:t>چ دادرس</w:t>
      </w:r>
      <w:r w:rsidR="00A36DFD">
        <w:rPr>
          <w:rtl/>
          <w:lang w:bidi="fa-IR"/>
        </w:rPr>
        <w:t xml:space="preserve">ی </w:t>
      </w:r>
      <w:r w:rsidR="000450B1">
        <w:rPr>
          <w:rtl/>
          <w:lang w:bidi="fa-IR"/>
        </w:rPr>
        <w:t>برا</w:t>
      </w:r>
      <w:r>
        <w:rPr>
          <w:rtl/>
          <w:lang w:bidi="fa-IR"/>
        </w:rPr>
        <w:t>ی</w:t>
      </w:r>
      <w:r w:rsidR="000450B1">
        <w:rPr>
          <w:rtl/>
          <w:lang w:bidi="fa-IR"/>
        </w:rPr>
        <w:t>ش ن</w:t>
      </w:r>
      <w:r>
        <w:rPr>
          <w:rtl/>
          <w:lang w:bidi="fa-IR"/>
        </w:rPr>
        <w:t>ی</w:t>
      </w:r>
      <w:r w:rsidR="000450B1">
        <w:rPr>
          <w:rtl/>
          <w:lang w:bidi="fa-IR"/>
        </w:rPr>
        <w:t>ست</w:t>
      </w:r>
      <w:r>
        <w:rPr>
          <w:rtl/>
          <w:lang w:bidi="fa-IR"/>
        </w:rPr>
        <w:t xml:space="preserve">. </w:t>
      </w:r>
      <w:r w:rsidR="000450B1">
        <w:rPr>
          <w:rtl/>
          <w:lang w:bidi="fa-IR"/>
        </w:rPr>
        <w:t>ا</w:t>
      </w:r>
      <w:r w:rsidR="00A36DFD">
        <w:rPr>
          <w:rtl/>
          <w:lang w:bidi="fa-IR"/>
        </w:rPr>
        <w:t xml:space="preserve">ی </w:t>
      </w:r>
      <w:r w:rsidR="000450B1">
        <w:rPr>
          <w:rtl/>
          <w:lang w:bidi="fa-IR"/>
        </w:rPr>
        <w:t>ع</w:t>
      </w:r>
      <w:r>
        <w:rPr>
          <w:rtl/>
          <w:lang w:bidi="fa-IR"/>
        </w:rPr>
        <w:t>ی</w:t>
      </w:r>
      <w:r w:rsidR="000450B1">
        <w:rPr>
          <w:rtl/>
          <w:lang w:bidi="fa-IR"/>
        </w:rPr>
        <w:t>س</w:t>
      </w:r>
      <w:r w:rsidR="00A36DFD">
        <w:rPr>
          <w:rtl/>
          <w:lang w:bidi="fa-IR"/>
        </w:rPr>
        <w:t>ی</w:t>
      </w:r>
      <w:r w:rsidR="00B66AD2">
        <w:rPr>
          <w:rtl/>
          <w:lang w:bidi="fa-IR"/>
        </w:rPr>
        <w:t>!</w:t>
      </w:r>
      <w:r w:rsidR="000450B1">
        <w:rPr>
          <w:rtl/>
          <w:lang w:bidi="fa-IR"/>
        </w:rPr>
        <w:t xml:space="preserve"> از من بخواه و از غ</w:t>
      </w:r>
      <w:r>
        <w:rPr>
          <w:rtl/>
          <w:lang w:bidi="fa-IR"/>
        </w:rPr>
        <w:t>ی</w:t>
      </w:r>
      <w:r w:rsidR="000450B1">
        <w:rPr>
          <w:rtl/>
          <w:lang w:bidi="fa-IR"/>
        </w:rPr>
        <w:t>ر من نخواه تا از تو دعا</w:t>
      </w:r>
      <w:r w:rsidR="00A36DFD">
        <w:rPr>
          <w:rtl/>
          <w:lang w:bidi="fa-IR"/>
        </w:rPr>
        <w:t xml:space="preserve">ی </w:t>
      </w:r>
      <w:r w:rsidR="000450B1">
        <w:rPr>
          <w:rtl/>
          <w:lang w:bidi="fa-IR"/>
        </w:rPr>
        <w:t>ن</w:t>
      </w:r>
      <w:r>
        <w:rPr>
          <w:rtl/>
          <w:lang w:bidi="fa-IR"/>
        </w:rPr>
        <w:t>ی</w:t>
      </w:r>
      <w:r w:rsidR="000450B1">
        <w:rPr>
          <w:rtl/>
          <w:lang w:bidi="fa-IR"/>
        </w:rPr>
        <w:t>ك بر آ</w:t>
      </w:r>
      <w:r>
        <w:rPr>
          <w:rtl/>
          <w:lang w:bidi="fa-IR"/>
        </w:rPr>
        <w:t>ی</w:t>
      </w:r>
      <w:r w:rsidR="000450B1">
        <w:rPr>
          <w:rtl/>
          <w:lang w:bidi="fa-IR"/>
        </w:rPr>
        <w:t>د و از من اجابت</w:t>
      </w:r>
      <w:r>
        <w:rPr>
          <w:rtl/>
          <w:lang w:bidi="fa-IR"/>
        </w:rPr>
        <w:t xml:space="preserve">، </w:t>
      </w:r>
      <w:r w:rsidR="000450B1">
        <w:rPr>
          <w:rtl/>
          <w:lang w:bidi="fa-IR"/>
        </w:rPr>
        <w:t>دعا مكن مگر با حالت تضرع و تمام همتت را صرف ا</w:t>
      </w:r>
      <w:r>
        <w:rPr>
          <w:rtl/>
          <w:lang w:bidi="fa-IR"/>
        </w:rPr>
        <w:t>ی</w:t>
      </w:r>
      <w:r w:rsidR="000450B1">
        <w:rPr>
          <w:rtl/>
          <w:lang w:bidi="fa-IR"/>
        </w:rPr>
        <w:t>ن امر بنما كه هرگاه ا</w:t>
      </w:r>
      <w:r>
        <w:rPr>
          <w:rtl/>
          <w:lang w:bidi="fa-IR"/>
        </w:rPr>
        <w:t>ی</w:t>
      </w:r>
      <w:r w:rsidR="000450B1">
        <w:rPr>
          <w:rtl/>
          <w:lang w:bidi="fa-IR"/>
        </w:rPr>
        <w:t>نگونه مرا خواند</w:t>
      </w:r>
      <w:r w:rsidR="00A36DFD">
        <w:rPr>
          <w:rtl/>
          <w:lang w:bidi="fa-IR"/>
        </w:rPr>
        <w:t xml:space="preserve">ی </w:t>
      </w:r>
      <w:r w:rsidR="000450B1">
        <w:rPr>
          <w:rtl/>
          <w:lang w:bidi="fa-IR"/>
        </w:rPr>
        <w:t>تو را اجابت خواهم نمود</w:t>
      </w:r>
      <w:r>
        <w:rPr>
          <w:lang w:bidi="fa-IR"/>
        </w:rPr>
        <w:t xml:space="preserve">. </w:t>
      </w:r>
    </w:p>
    <w:p w:rsidR="000450B1" w:rsidRDefault="00E61C8F" w:rsidP="009F1370">
      <w:pPr>
        <w:pStyle w:val="Heading3"/>
        <w:rPr>
          <w:rtl/>
        </w:rPr>
      </w:pPr>
      <w:bookmarkStart w:id="39" w:name="_Toc426029691"/>
      <w:r>
        <w:rPr>
          <w:rtl/>
        </w:rPr>
        <w:t>تنبیه</w:t>
      </w:r>
      <w:bookmarkEnd w:id="39"/>
      <w:r>
        <w:t xml:space="preserve"> </w:t>
      </w:r>
    </w:p>
    <w:p w:rsidR="000450B1" w:rsidRDefault="000450B1" w:rsidP="000450B1">
      <w:pPr>
        <w:pStyle w:val="libNormal"/>
        <w:rPr>
          <w:rtl/>
          <w:lang w:bidi="fa-IR"/>
        </w:rPr>
      </w:pPr>
      <w:r>
        <w:rPr>
          <w:rtl/>
          <w:lang w:bidi="fa-IR"/>
        </w:rPr>
        <w:t>سزاوار است بنده مومن در تمام حوا</w:t>
      </w:r>
      <w:r w:rsidR="00A008FB">
        <w:rPr>
          <w:rtl/>
          <w:lang w:bidi="fa-IR"/>
        </w:rPr>
        <w:t>ی</w:t>
      </w:r>
      <w:r>
        <w:rPr>
          <w:rtl/>
          <w:lang w:bidi="fa-IR"/>
        </w:rPr>
        <w:t>ج</w:t>
      </w:r>
      <w:r w:rsidR="00133789" w:rsidRPr="00133789">
        <w:rPr>
          <w:rStyle w:val="libNormalChar"/>
          <w:rtl/>
        </w:rPr>
        <w:t xml:space="preserve"> - </w:t>
      </w:r>
      <w:r>
        <w:rPr>
          <w:rtl/>
          <w:lang w:bidi="fa-IR"/>
        </w:rPr>
        <w:t>چه بزرگ و چه كوچك</w:t>
      </w:r>
      <w:r w:rsidR="00133789" w:rsidRPr="00133789">
        <w:rPr>
          <w:rStyle w:val="libNormalChar"/>
          <w:rtl/>
        </w:rPr>
        <w:t xml:space="preserve"> - </w:t>
      </w:r>
      <w:r>
        <w:rPr>
          <w:rtl/>
          <w:lang w:bidi="fa-IR"/>
        </w:rPr>
        <w:t>به پروردگارش مراجعه كند و از درخواست چ</w:t>
      </w:r>
      <w:r w:rsidR="00A008FB">
        <w:rPr>
          <w:rtl/>
          <w:lang w:bidi="fa-IR"/>
        </w:rPr>
        <w:t>ی</w:t>
      </w:r>
      <w:r>
        <w:rPr>
          <w:rtl/>
          <w:lang w:bidi="fa-IR"/>
        </w:rPr>
        <w:t>زها</w:t>
      </w:r>
      <w:r w:rsidR="00A36DFD">
        <w:rPr>
          <w:rtl/>
          <w:lang w:bidi="fa-IR"/>
        </w:rPr>
        <w:t xml:space="preserve">ی </w:t>
      </w:r>
      <w:r>
        <w:rPr>
          <w:rtl/>
          <w:lang w:bidi="fa-IR"/>
        </w:rPr>
        <w:t>كوچك</w:t>
      </w:r>
      <w:r w:rsidR="00A008FB">
        <w:rPr>
          <w:rtl/>
          <w:lang w:bidi="fa-IR"/>
        </w:rPr>
        <w:t xml:space="preserve">، </w:t>
      </w:r>
      <w:r>
        <w:rPr>
          <w:rtl/>
          <w:lang w:bidi="fa-IR"/>
        </w:rPr>
        <w:t>خجالت نكشد</w:t>
      </w:r>
      <w:r w:rsidR="00A008FB">
        <w:rPr>
          <w:rtl/>
          <w:lang w:bidi="fa-IR"/>
        </w:rPr>
        <w:t xml:space="preserve">؛ </w:t>
      </w:r>
      <w:r>
        <w:rPr>
          <w:rtl/>
          <w:lang w:bidi="fa-IR"/>
        </w:rPr>
        <w:t>چون پروردگارش مراجعه كند و از درخواست چ</w:t>
      </w:r>
      <w:r w:rsidR="00A008FB">
        <w:rPr>
          <w:rtl/>
          <w:lang w:bidi="fa-IR"/>
        </w:rPr>
        <w:t>ی</w:t>
      </w:r>
      <w:r>
        <w:rPr>
          <w:rtl/>
          <w:lang w:bidi="fa-IR"/>
        </w:rPr>
        <w:t>زها</w:t>
      </w:r>
      <w:r w:rsidR="00A36DFD">
        <w:rPr>
          <w:rtl/>
          <w:lang w:bidi="fa-IR"/>
        </w:rPr>
        <w:t xml:space="preserve">ی </w:t>
      </w:r>
      <w:r>
        <w:rPr>
          <w:rtl/>
          <w:lang w:bidi="fa-IR"/>
        </w:rPr>
        <w:t>كوچك</w:t>
      </w:r>
      <w:r w:rsidR="00A008FB">
        <w:rPr>
          <w:rtl/>
          <w:lang w:bidi="fa-IR"/>
        </w:rPr>
        <w:t xml:space="preserve">، </w:t>
      </w:r>
      <w:r>
        <w:rPr>
          <w:rtl/>
          <w:lang w:bidi="fa-IR"/>
        </w:rPr>
        <w:t>خجالت نكشد</w:t>
      </w:r>
      <w:r w:rsidR="00A008FB">
        <w:rPr>
          <w:rtl/>
          <w:lang w:bidi="fa-IR"/>
        </w:rPr>
        <w:t xml:space="preserve">؛ </w:t>
      </w:r>
      <w:r>
        <w:rPr>
          <w:rtl/>
          <w:lang w:bidi="fa-IR"/>
        </w:rPr>
        <w:t>چون چن</w:t>
      </w:r>
      <w:r w:rsidR="00A008FB">
        <w:rPr>
          <w:rtl/>
          <w:lang w:bidi="fa-IR"/>
        </w:rPr>
        <w:t>ی</w:t>
      </w:r>
      <w:r>
        <w:rPr>
          <w:rtl/>
          <w:lang w:bidi="fa-IR"/>
        </w:rPr>
        <w:t>ن حالت</w:t>
      </w:r>
      <w:r w:rsidR="00A36DFD">
        <w:rPr>
          <w:rtl/>
          <w:lang w:bidi="fa-IR"/>
        </w:rPr>
        <w:t xml:space="preserve">ی </w:t>
      </w:r>
      <w:r>
        <w:rPr>
          <w:rtl/>
          <w:lang w:bidi="fa-IR"/>
        </w:rPr>
        <w:t>نشانه غا</w:t>
      </w:r>
      <w:r w:rsidR="00A008FB">
        <w:rPr>
          <w:rtl/>
          <w:lang w:bidi="fa-IR"/>
        </w:rPr>
        <w:t>ی</w:t>
      </w:r>
      <w:r>
        <w:rPr>
          <w:rtl/>
          <w:lang w:bidi="fa-IR"/>
        </w:rPr>
        <w:t>ت توكل بر اوست</w:t>
      </w:r>
      <w:r w:rsidR="00A008FB">
        <w:rPr>
          <w:rtl/>
          <w:lang w:bidi="fa-IR"/>
        </w:rPr>
        <w:t xml:space="preserve">. </w:t>
      </w:r>
      <w:r>
        <w:rPr>
          <w:rtl/>
          <w:lang w:bidi="fa-IR"/>
        </w:rPr>
        <w:t>در حد</w:t>
      </w:r>
      <w:r w:rsidR="00A008FB">
        <w:rPr>
          <w:rtl/>
          <w:lang w:bidi="fa-IR"/>
        </w:rPr>
        <w:t>ی</w:t>
      </w:r>
      <w:r>
        <w:rPr>
          <w:rtl/>
          <w:lang w:bidi="fa-IR"/>
        </w:rPr>
        <w:t>ث قدس</w:t>
      </w:r>
      <w:r w:rsidR="00A36DFD">
        <w:rPr>
          <w:rtl/>
          <w:lang w:bidi="fa-IR"/>
        </w:rPr>
        <w:t xml:space="preserve">ی </w:t>
      </w:r>
      <w:r>
        <w:rPr>
          <w:rtl/>
          <w:lang w:bidi="fa-IR"/>
        </w:rPr>
        <w:t>آمده است</w:t>
      </w:r>
      <w:r w:rsidR="00A008FB">
        <w:rPr>
          <w:rtl/>
          <w:lang w:bidi="fa-IR"/>
        </w:rPr>
        <w:t xml:space="preserve">: </w:t>
      </w:r>
    </w:p>
    <w:p w:rsidR="000450B1" w:rsidRDefault="000450B1" w:rsidP="000450B1">
      <w:pPr>
        <w:pStyle w:val="libNormal"/>
        <w:rPr>
          <w:rtl/>
          <w:lang w:bidi="fa-IR"/>
        </w:rPr>
      </w:pPr>
      <w:r>
        <w:rPr>
          <w:rtl/>
          <w:lang w:bidi="fa-IR"/>
        </w:rPr>
        <w:t>344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یا موسی، سلنی كلما تحتاج الیه حتی علف شاتك و ملح عجینك</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موس</w:t>
      </w:r>
      <w:r w:rsidR="00A36DFD">
        <w:rPr>
          <w:rtl/>
          <w:lang w:bidi="fa-IR"/>
        </w:rPr>
        <w:t>ی</w:t>
      </w:r>
      <w:r w:rsidR="00B66AD2">
        <w:rPr>
          <w:rtl/>
          <w:lang w:bidi="fa-IR"/>
        </w:rPr>
        <w:t>!</w:t>
      </w:r>
      <w:r w:rsidR="000450B1">
        <w:rPr>
          <w:rtl/>
          <w:lang w:bidi="fa-IR"/>
        </w:rPr>
        <w:t xml:space="preserve"> هر چه بدان ن</w:t>
      </w:r>
      <w:r>
        <w:rPr>
          <w:rtl/>
          <w:lang w:bidi="fa-IR"/>
        </w:rPr>
        <w:t>ی</w:t>
      </w:r>
      <w:r w:rsidR="000450B1">
        <w:rPr>
          <w:rtl/>
          <w:lang w:bidi="fa-IR"/>
        </w:rPr>
        <w:t>از دار</w:t>
      </w:r>
      <w:r w:rsidR="00A36DFD">
        <w:rPr>
          <w:rtl/>
          <w:lang w:bidi="fa-IR"/>
        </w:rPr>
        <w:t xml:space="preserve">ی </w:t>
      </w:r>
      <w:r w:rsidR="000450B1">
        <w:rPr>
          <w:rtl/>
          <w:lang w:bidi="fa-IR"/>
        </w:rPr>
        <w:t>از من بخواه</w:t>
      </w:r>
      <w:r>
        <w:rPr>
          <w:rtl/>
          <w:lang w:bidi="fa-IR"/>
        </w:rPr>
        <w:t xml:space="preserve">، </w:t>
      </w:r>
      <w:r w:rsidR="000450B1">
        <w:rPr>
          <w:rtl/>
          <w:lang w:bidi="fa-IR"/>
        </w:rPr>
        <w:t>حت</w:t>
      </w:r>
      <w:r w:rsidR="00A36DFD">
        <w:rPr>
          <w:rtl/>
          <w:lang w:bidi="fa-IR"/>
        </w:rPr>
        <w:t xml:space="preserve">ی </w:t>
      </w:r>
      <w:r w:rsidR="000450B1">
        <w:rPr>
          <w:rtl/>
          <w:lang w:bidi="fa-IR"/>
        </w:rPr>
        <w:t>علف گوسفند و نمك غذا</w:t>
      </w:r>
      <w:r>
        <w:rPr>
          <w:rtl/>
          <w:lang w:bidi="fa-IR"/>
        </w:rPr>
        <w:t>ی</w:t>
      </w:r>
      <w:r w:rsidR="000450B1">
        <w:rPr>
          <w:rtl/>
          <w:lang w:bidi="fa-IR"/>
        </w:rPr>
        <w:t>ت را</w:t>
      </w:r>
      <w:r>
        <w:rPr>
          <w:lang w:bidi="fa-IR"/>
        </w:rPr>
        <w:t xml:space="preserve">. </w:t>
      </w:r>
    </w:p>
    <w:p w:rsidR="000450B1" w:rsidRDefault="000450B1" w:rsidP="000450B1">
      <w:pPr>
        <w:pStyle w:val="libNormal"/>
        <w:rPr>
          <w:rtl/>
          <w:lang w:bidi="fa-IR"/>
        </w:rPr>
      </w:pPr>
      <w:r>
        <w:rPr>
          <w:rtl/>
          <w:lang w:bidi="fa-IR"/>
        </w:rPr>
        <w:t xml:space="preserve">از حضرت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شده است كه فرمود</w:t>
      </w:r>
      <w:r w:rsidR="00A008FB">
        <w:rPr>
          <w:rtl/>
          <w:lang w:bidi="fa-IR"/>
        </w:rPr>
        <w:t xml:space="preserve">: </w:t>
      </w:r>
    </w:p>
    <w:p w:rsidR="000450B1" w:rsidRDefault="000450B1" w:rsidP="000450B1">
      <w:pPr>
        <w:pStyle w:val="libNormal"/>
        <w:rPr>
          <w:rtl/>
          <w:lang w:bidi="fa-IR"/>
        </w:rPr>
      </w:pPr>
      <w:r>
        <w:rPr>
          <w:rtl/>
          <w:lang w:bidi="fa-IR"/>
        </w:rPr>
        <w:t>345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علیكم بالدعاء فانكم لا تتقربون الی الله بمثله، ولا تتركوا صغیره لصغرها ان تدعوا بها فان صاحب الصغار هو صاحب الكبار</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بر شما باد به دعا كردن كه چ</w:t>
      </w:r>
      <w:r>
        <w:rPr>
          <w:rtl/>
          <w:lang w:bidi="fa-IR"/>
        </w:rPr>
        <w:t>ی</w:t>
      </w:r>
      <w:r w:rsidR="000450B1">
        <w:rPr>
          <w:rtl/>
          <w:lang w:bidi="fa-IR"/>
        </w:rPr>
        <w:t>ز</w:t>
      </w:r>
      <w:r w:rsidR="00A36DFD">
        <w:rPr>
          <w:rtl/>
          <w:lang w:bidi="fa-IR"/>
        </w:rPr>
        <w:t xml:space="preserve">ی </w:t>
      </w:r>
      <w:r w:rsidR="000450B1">
        <w:rPr>
          <w:rtl/>
          <w:lang w:bidi="fa-IR"/>
        </w:rPr>
        <w:t>مانند آن شما را به خدا نزد</w:t>
      </w:r>
      <w:r>
        <w:rPr>
          <w:rtl/>
          <w:lang w:bidi="fa-IR"/>
        </w:rPr>
        <w:t>ی</w:t>
      </w:r>
      <w:r w:rsidR="000450B1">
        <w:rPr>
          <w:rtl/>
          <w:lang w:bidi="fa-IR"/>
        </w:rPr>
        <w:t>ك نم</w:t>
      </w:r>
      <w:r w:rsidR="00A36DFD">
        <w:rPr>
          <w:rtl/>
          <w:lang w:bidi="fa-IR"/>
        </w:rPr>
        <w:t xml:space="preserve">ی </w:t>
      </w:r>
      <w:r w:rsidR="000450B1">
        <w:rPr>
          <w:rtl/>
          <w:lang w:bidi="fa-IR"/>
        </w:rPr>
        <w:t>سازد</w:t>
      </w:r>
      <w:r>
        <w:rPr>
          <w:rtl/>
          <w:lang w:bidi="fa-IR"/>
        </w:rPr>
        <w:t xml:space="preserve">، </w:t>
      </w:r>
      <w:r w:rsidR="000450B1">
        <w:rPr>
          <w:rtl/>
          <w:lang w:bidi="fa-IR"/>
        </w:rPr>
        <w:t>مبادا در امور كوچك دعا را ترك كن</w:t>
      </w:r>
      <w:r>
        <w:rPr>
          <w:rtl/>
          <w:lang w:bidi="fa-IR"/>
        </w:rPr>
        <w:t>ی</w:t>
      </w:r>
      <w:r w:rsidR="000450B1">
        <w:rPr>
          <w:rtl/>
          <w:lang w:bidi="fa-IR"/>
        </w:rPr>
        <w:t>د و بگو</w:t>
      </w:r>
      <w:r>
        <w:rPr>
          <w:rtl/>
          <w:lang w:bidi="fa-IR"/>
        </w:rPr>
        <w:t>یی</w:t>
      </w:r>
      <w:r w:rsidR="000450B1">
        <w:rPr>
          <w:rtl/>
          <w:lang w:bidi="fa-IR"/>
        </w:rPr>
        <w:t>د چ</w:t>
      </w:r>
      <w:r>
        <w:rPr>
          <w:rtl/>
          <w:lang w:bidi="fa-IR"/>
        </w:rPr>
        <w:t>ی</w:t>
      </w:r>
      <w:r w:rsidR="000450B1">
        <w:rPr>
          <w:rtl/>
          <w:lang w:bidi="fa-IR"/>
        </w:rPr>
        <w:t>ز</w:t>
      </w:r>
      <w:r w:rsidR="00A36DFD">
        <w:rPr>
          <w:rtl/>
          <w:lang w:bidi="fa-IR"/>
        </w:rPr>
        <w:t xml:space="preserve">ی </w:t>
      </w:r>
      <w:r w:rsidR="000450B1">
        <w:rPr>
          <w:rtl/>
          <w:lang w:bidi="fa-IR"/>
        </w:rPr>
        <w:t>ن</w:t>
      </w:r>
      <w:r>
        <w:rPr>
          <w:rtl/>
          <w:lang w:bidi="fa-IR"/>
        </w:rPr>
        <w:t>ی</w:t>
      </w:r>
      <w:r w:rsidR="000450B1">
        <w:rPr>
          <w:rtl/>
          <w:lang w:bidi="fa-IR"/>
        </w:rPr>
        <w:t>ست</w:t>
      </w:r>
      <w:r>
        <w:rPr>
          <w:rtl/>
          <w:lang w:bidi="fa-IR"/>
        </w:rPr>
        <w:t xml:space="preserve">؛ </w:t>
      </w:r>
      <w:r w:rsidR="000450B1">
        <w:rPr>
          <w:rtl/>
          <w:lang w:bidi="fa-IR"/>
        </w:rPr>
        <w:t>چون همان كس كه كارها</w:t>
      </w:r>
      <w:r w:rsidR="00A36DFD">
        <w:rPr>
          <w:rtl/>
          <w:lang w:bidi="fa-IR"/>
        </w:rPr>
        <w:t xml:space="preserve">ی </w:t>
      </w:r>
      <w:r w:rsidR="000450B1">
        <w:rPr>
          <w:rtl/>
          <w:lang w:bidi="fa-IR"/>
        </w:rPr>
        <w:t>كوچك در دست اوست</w:t>
      </w:r>
      <w:r>
        <w:rPr>
          <w:rtl/>
          <w:lang w:bidi="fa-IR"/>
        </w:rPr>
        <w:t xml:space="preserve">، </w:t>
      </w:r>
      <w:r w:rsidR="000450B1">
        <w:rPr>
          <w:rtl/>
          <w:lang w:bidi="fa-IR"/>
        </w:rPr>
        <w:t>كارها</w:t>
      </w:r>
      <w:r w:rsidR="00A36DFD">
        <w:rPr>
          <w:rtl/>
          <w:lang w:bidi="fa-IR"/>
        </w:rPr>
        <w:t xml:space="preserve">ی </w:t>
      </w:r>
      <w:r w:rsidR="000450B1">
        <w:rPr>
          <w:rtl/>
          <w:lang w:bidi="fa-IR"/>
        </w:rPr>
        <w:t>بزرگ را ن</w:t>
      </w:r>
      <w:r>
        <w:rPr>
          <w:rtl/>
          <w:lang w:bidi="fa-IR"/>
        </w:rPr>
        <w:t>ی</w:t>
      </w:r>
      <w:r w:rsidR="000450B1">
        <w:rPr>
          <w:rtl/>
          <w:lang w:bidi="fa-IR"/>
        </w:rPr>
        <w:t>ز در دست دارد</w:t>
      </w:r>
      <w:r>
        <w:rPr>
          <w:lang w:bidi="fa-IR"/>
        </w:rPr>
        <w:t xml:space="preserve">. </w:t>
      </w:r>
    </w:p>
    <w:p w:rsidR="000450B1" w:rsidRDefault="00E61C8F" w:rsidP="009F1370">
      <w:pPr>
        <w:pStyle w:val="Heading3"/>
        <w:rPr>
          <w:rtl/>
        </w:rPr>
      </w:pPr>
      <w:bookmarkStart w:id="40" w:name="_Toc426029692"/>
      <w:r>
        <w:rPr>
          <w:rtl/>
        </w:rPr>
        <w:t>نصیحت</w:t>
      </w:r>
      <w:bookmarkEnd w:id="40"/>
      <w:r w:rsidR="00A36DFD">
        <w:rPr>
          <w:rtl/>
        </w:rPr>
        <w:t xml:space="preserve"> </w:t>
      </w:r>
    </w:p>
    <w:p w:rsidR="000450B1" w:rsidRDefault="000450B1" w:rsidP="000450B1">
      <w:pPr>
        <w:pStyle w:val="libNormal"/>
        <w:rPr>
          <w:rtl/>
          <w:lang w:bidi="fa-IR"/>
        </w:rPr>
      </w:pPr>
      <w:r>
        <w:rPr>
          <w:rtl/>
          <w:lang w:bidi="fa-IR"/>
        </w:rPr>
        <w:t>وقت</w:t>
      </w:r>
      <w:r w:rsidR="00A36DFD">
        <w:rPr>
          <w:rtl/>
          <w:lang w:bidi="fa-IR"/>
        </w:rPr>
        <w:t xml:space="preserve">ی </w:t>
      </w:r>
      <w:r>
        <w:rPr>
          <w:rtl/>
          <w:lang w:bidi="fa-IR"/>
        </w:rPr>
        <w:t>فهم</w:t>
      </w:r>
      <w:r w:rsidR="00A008FB">
        <w:rPr>
          <w:rtl/>
          <w:lang w:bidi="fa-IR"/>
        </w:rPr>
        <w:t>ی</w:t>
      </w:r>
      <w:r>
        <w:rPr>
          <w:rtl/>
          <w:lang w:bidi="fa-IR"/>
        </w:rPr>
        <w:t>د</w:t>
      </w:r>
      <w:r w:rsidR="00A36DFD">
        <w:rPr>
          <w:rtl/>
          <w:lang w:bidi="fa-IR"/>
        </w:rPr>
        <w:t xml:space="preserve">ی </w:t>
      </w:r>
      <w:r>
        <w:rPr>
          <w:rtl/>
          <w:lang w:bidi="fa-IR"/>
        </w:rPr>
        <w:t>كه نجات و رستگار</w:t>
      </w:r>
      <w:r w:rsidR="00A36DFD">
        <w:rPr>
          <w:rtl/>
          <w:lang w:bidi="fa-IR"/>
        </w:rPr>
        <w:t xml:space="preserve">ی </w:t>
      </w:r>
      <w:r>
        <w:rPr>
          <w:rtl/>
          <w:lang w:bidi="fa-IR"/>
        </w:rPr>
        <w:t>در گرو اعتماد بر خداست</w:t>
      </w:r>
      <w:r w:rsidR="00A008FB">
        <w:rPr>
          <w:rtl/>
          <w:lang w:bidi="fa-IR"/>
        </w:rPr>
        <w:t xml:space="preserve">، </w:t>
      </w:r>
      <w:r>
        <w:rPr>
          <w:rtl/>
          <w:lang w:bidi="fa-IR"/>
        </w:rPr>
        <w:t>پس بدانكه رو</w:t>
      </w:r>
      <w:r w:rsidR="00A36DFD">
        <w:rPr>
          <w:rtl/>
          <w:lang w:bidi="fa-IR"/>
        </w:rPr>
        <w:t xml:space="preserve">ی </w:t>
      </w:r>
      <w:r>
        <w:rPr>
          <w:rtl/>
          <w:lang w:bidi="fa-IR"/>
        </w:rPr>
        <w:t>گردان</w:t>
      </w:r>
      <w:r w:rsidR="00A36DFD">
        <w:rPr>
          <w:rtl/>
          <w:lang w:bidi="fa-IR"/>
        </w:rPr>
        <w:t xml:space="preserve">ی </w:t>
      </w:r>
      <w:r>
        <w:rPr>
          <w:rtl/>
          <w:lang w:bidi="fa-IR"/>
        </w:rPr>
        <w:t>از او به طرف د</w:t>
      </w:r>
      <w:r w:rsidR="00A008FB">
        <w:rPr>
          <w:rtl/>
          <w:lang w:bidi="fa-IR"/>
        </w:rPr>
        <w:t>ی</w:t>
      </w:r>
      <w:r>
        <w:rPr>
          <w:rtl/>
          <w:lang w:bidi="fa-IR"/>
        </w:rPr>
        <w:t>گران</w:t>
      </w:r>
      <w:r w:rsidR="00A008FB">
        <w:rPr>
          <w:rtl/>
          <w:lang w:bidi="fa-IR"/>
        </w:rPr>
        <w:t xml:space="preserve">، </w:t>
      </w:r>
      <w:r>
        <w:rPr>
          <w:rtl/>
          <w:lang w:bidi="fa-IR"/>
        </w:rPr>
        <w:t>همراه با بدبخت</w:t>
      </w:r>
      <w:r w:rsidR="00A36DFD">
        <w:rPr>
          <w:rtl/>
          <w:lang w:bidi="fa-IR"/>
        </w:rPr>
        <w:t xml:space="preserve">ی </w:t>
      </w:r>
      <w:r>
        <w:rPr>
          <w:rtl/>
          <w:lang w:bidi="fa-IR"/>
        </w:rPr>
        <w:t>و فضاحت و موجب ذلت و محروم ماندن از رحمت حق خواهد بود</w:t>
      </w:r>
      <w:r w:rsidR="00A008FB">
        <w:rPr>
          <w:rtl/>
          <w:lang w:bidi="fa-IR"/>
        </w:rPr>
        <w:t xml:space="preserve">، </w:t>
      </w:r>
      <w:r>
        <w:rPr>
          <w:rtl/>
          <w:lang w:bidi="fa-IR"/>
        </w:rPr>
        <w:t>مگر حكا</w:t>
      </w:r>
      <w:r w:rsidR="00A008FB">
        <w:rPr>
          <w:rtl/>
          <w:lang w:bidi="fa-IR"/>
        </w:rPr>
        <w:t>ی</w:t>
      </w:r>
      <w:r>
        <w:rPr>
          <w:rtl/>
          <w:lang w:bidi="fa-IR"/>
        </w:rPr>
        <w:t>ت محمد بن عجلانرا نم</w:t>
      </w:r>
      <w:r w:rsidR="00A36DFD">
        <w:rPr>
          <w:rtl/>
          <w:lang w:bidi="fa-IR"/>
        </w:rPr>
        <w:t xml:space="preserve">ی </w:t>
      </w:r>
      <w:r>
        <w:rPr>
          <w:rtl/>
          <w:lang w:bidi="fa-IR"/>
        </w:rPr>
        <w:t>دان</w:t>
      </w:r>
      <w:r w:rsidR="00A36DFD">
        <w:rPr>
          <w:rtl/>
          <w:lang w:bidi="fa-IR"/>
        </w:rPr>
        <w:t xml:space="preserve">ی </w:t>
      </w:r>
      <w:r>
        <w:rPr>
          <w:rtl/>
          <w:lang w:bidi="fa-IR"/>
        </w:rPr>
        <w:t>كه در اثر مشكلات زمان به تنگنا افتاده بود؟ از زبان خودش بشنو</w:t>
      </w:r>
      <w:r w:rsidR="00A008FB">
        <w:rPr>
          <w:rtl/>
          <w:lang w:bidi="fa-IR"/>
        </w:rPr>
        <w:t>ی</w:t>
      </w:r>
      <w:r>
        <w:rPr>
          <w:rtl/>
          <w:lang w:bidi="fa-IR"/>
        </w:rPr>
        <w:t>د كه م</w:t>
      </w:r>
      <w:r w:rsidR="00A36DFD">
        <w:rPr>
          <w:rtl/>
          <w:lang w:bidi="fa-IR"/>
        </w:rPr>
        <w:t xml:space="preserve">ی </w:t>
      </w:r>
      <w:r>
        <w:rPr>
          <w:rtl/>
          <w:lang w:bidi="fa-IR"/>
        </w:rPr>
        <w:t>گو</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در تنگدست</w:t>
      </w:r>
      <w:r w:rsidR="00A36DFD">
        <w:rPr>
          <w:rtl/>
          <w:lang w:bidi="fa-IR"/>
        </w:rPr>
        <w:t xml:space="preserve">ی </w:t>
      </w:r>
      <w:r>
        <w:rPr>
          <w:rtl/>
          <w:lang w:bidi="fa-IR"/>
        </w:rPr>
        <w:t>و مض</w:t>
      </w:r>
      <w:r w:rsidR="00A008FB">
        <w:rPr>
          <w:rtl/>
          <w:lang w:bidi="fa-IR"/>
        </w:rPr>
        <w:t>ی</w:t>
      </w:r>
      <w:r>
        <w:rPr>
          <w:rtl/>
          <w:lang w:bidi="fa-IR"/>
        </w:rPr>
        <w:t>قه شد</w:t>
      </w:r>
      <w:r w:rsidR="00A008FB">
        <w:rPr>
          <w:rtl/>
          <w:lang w:bidi="fa-IR"/>
        </w:rPr>
        <w:t>ی</w:t>
      </w:r>
      <w:r>
        <w:rPr>
          <w:rtl/>
          <w:lang w:bidi="fa-IR"/>
        </w:rPr>
        <w:t>د</w:t>
      </w:r>
      <w:r w:rsidR="00A36DFD">
        <w:rPr>
          <w:rtl/>
          <w:lang w:bidi="fa-IR"/>
        </w:rPr>
        <w:t xml:space="preserve">ی </w:t>
      </w:r>
      <w:r>
        <w:rPr>
          <w:rtl/>
          <w:lang w:bidi="fa-IR"/>
        </w:rPr>
        <w:t>گرفتار شدم</w:t>
      </w:r>
      <w:r w:rsidR="00A008FB">
        <w:rPr>
          <w:rtl/>
          <w:lang w:bidi="fa-IR"/>
        </w:rPr>
        <w:t xml:space="preserve">، </w:t>
      </w:r>
      <w:r>
        <w:rPr>
          <w:rtl/>
          <w:lang w:bidi="fa-IR"/>
        </w:rPr>
        <w:t>در آن حال رف</w:t>
      </w:r>
      <w:r w:rsidR="00A008FB">
        <w:rPr>
          <w:rtl/>
          <w:lang w:bidi="fa-IR"/>
        </w:rPr>
        <w:t>ی</w:t>
      </w:r>
      <w:r>
        <w:rPr>
          <w:rtl/>
          <w:lang w:bidi="fa-IR"/>
        </w:rPr>
        <w:t>ق</w:t>
      </w:r>
      <w:r w:rsidR="00A36DFD">
        <w:rPr>
          <w:rtl/>
          <w:lang w:bidi="fa-IR"/>
        </w:rPr>
        <w:t xml:space="preserve">ی </w:t>
      </w:r>
      <w:r>
        <w:rPr>
          <w:rtl/>
          <w:lang w:bidi="fa-IR"/>
        </w:rPr>
        <w:t>نداشتم</w:t>
      </w:r>
      <w:r w:rsidR="00A008FB">
        <w:rPr>
          <w:rtl/>
          <w:lang w:bidi="fa-IR"/>
        </w:rPr>
        <w:t xml:space="preserve">، </w:t>
      </w:r>
      <w:r>
        <w:rPr>
          <w:rtl/>
          <w:lang w:bidi="fa-IR"/>
        </w:rPr>
        <w:t>د</w:t>
      </w:r>
      <w:r w:rsidR="00A008FB">
        <w:rPr>
          <w:rtl/>
          <w:lang w:bidi="fa-IR"/>
        </w:rPr>
        <w:t>ی</w:t>
      </w:r>
      <w:r>
        <w:rPr>
          <w:rtl/>
          <w:lang w:bidi="fa-IR"/>
        </w:rPr>
        <w:t>ن سنگ</w:t>
      </w:r>
      <w:r w:rsidR="00A008FB">
        <w:rPr>
          <w:rtl/>
          <w:lang w:bidi="fa-IR"/>
        </w:rPr>
        <w:t>ی</w:t>
      </w:r>
      <w:r>
        <w:rPr>
          <w:rtl/>
          <w:lang w:bidi="fa-IR"/>
        </w:rPr>
        <w:t>ن</w:t>
      </w:r>
      <w:r w:rsidR="00A36DFD">
        <w:rPr>
          <w:rtl/>
          <w:lang w:bidi="fa-IR"/>
        </w:rPr>
        <w:t xml:space="preserve">ی </w:t>
      </w:r>
      <w:r>
        <w:rPr>
          <w:rtl/>
          <w:lang w:bidi="fa-IR"/>
        </w:rPr>
        <w:t>هم بر گردنم بود و طلبكار هر لحظه در مطالبه خود اصرار م</w:t>
      </w:r>
      <w:r w:rsidR="00A36DFD">
        <w:rPr>
          <w:rtl/>
          <w:lang w:bidi="fa-IR"/>
        </w:rPr>
        <w:t xml:space="preserve">ی </w:t>
      </w:r>
      <w:r>
        <w:rPr>
          <w:rtl/>
          <w:lang w:bidi="fa-IR"/>
        </w:rPr>
        <w:t>ورز</w:t>
      </w:r>
      <w:r w:rsidR="00A008FB">
        <w:rPr>
          <w:rtl/>
          <w:lang w:bidi="fa-IR"/>
        </w:rPr>
        <w:t>ی</w:t>
      </w:r>
      <w:r>
        <w:rPr>
          <w:rtl/>
          <w:lang w:bidi="fa-IR"/>
        </w:rPr>
        <w:t>د</w:t>
      </w:r>
      <w:r w:rsidR="00A008FB">
        <w:rPr>
          <w:rtl/>
          <w:lang w:bidi="fa-IR"/>
        </w:rPr>
        <w:t xml:space="preserve">. </w:t>
      </w:r>
      <w:r>
        <w:rPr>
          <w:rtl/>
          <w:lang w:bidi="fa-IR"/>
        </w:rPr>
        <w:t>در ا</w:t>
      </w:r>
      <w:r w:rsidR="00A008FB">
        <w:rPr>
          <w:rtl/>
          <w:lang w:bidi="fa-IR"/>
        </w:rPr>
        <w:t>ی</w:t>
      </w:r>
      <w:r>
        <w:rPr>
          <w:rtl/>
          <w:lang w:bidi="fa-IR"/>
        </w:rPr>
        <w:t>ن حال</w:t>
      </w:r>
      <w:r w:rsidR="00A008FB">
        <w:rPr>
          <w:rtl/>
          <w:lang w:bidi="fa-IR"/>
        </w:rPr>
        <w:t xml:space="preserve">، </w:t>
      </w:r>
      <w:r>
        <w:rPr>
          <w:rtl/>
          <w:lang w:bidi="fa-IR"/>
        </w:rPr>
        <w:t>به سمت خانه حسن بن ز</w:t>
      </w:r>
      <w:r w:rsidR="00A008FB">
        <w:rPr>
          <w:rtl/>
          <w:lang w:bidi="fa-IR"/>
        </w:rPr>
        <w:t>ی</w:t>
      </w:r>
      <w:r>
        <w:rPr>
          <w:rtl/>
          <w:lang w:bidi="fa-IR"/>
        </w:rPr>
        <w:t>د كه در آن زمان ام</w:t>
      </w:r>
      <w:r w:rsidR="00A008FB">
        <w:rPr>
          <w:rtl/>
          <w:lang w:bidi="fa-IR"/>
        </w:rPr>
        <w:t>ی</w:t>
      </w:r>
      <w:r>
        <w:rPr>
          <w:rtl/>
          <w:lang w:bidi="fa-IR"/>
        </w:rPr>
        <w:t>ر مد</w:t>
      </w:r>
      <w:r w:rsidR="00A008FB">
        <w:rPr>
          <w:rtl/>
          <w:lang w:bidi="fa-IR"/>
        </w:rPr>
        <w:t>ی</w:t>
      </w:r>
      <w:r>
        <w:rPr>
          <w:rtl/>
          <w:lang w:bidi="fa-IR"/>
        </w:rPr>
        <w:t>نه بود</w:t>
      </w:r>
      <w:r w:rsidR="00133789" w:rsidRPr="00133789">
        <w:rPr>
          <w:rStyle w:val="libNormalChar"/>
          <w:rtl/>
        </w:rPr>
        <w:t xml:space="preserve"> - </w:t>
      </w:r>
      <w:r>
        <w:rPr>
          <w:rtl/>
          <w:lang w:bidi="fa-IR"/>
        </w:rPr>
        <w:t>رفتم چون او مرا م</w:t>
      </w:r>
      <w:r w:rsidR="00A36DFD">
        <w:rPr>
          <w:rtl/>
          <w:lang w:bidi="fa-IR"/>
        </w:rPr>
        <w:t xml:space="preserve">ی </w:t>
      </w:r>
      <w:r>
        <w:rPr>
          <w:rtl/>
          <w:lang w:bidi="fa-IR"/>
        </w:rPr>
        <w:t>شناخت</w:t>
      </w:r>
      <w:r w:rsidR="00A008FB">
        <w:rPr>
          <w:rtl/>
          <w:lang w:bidi="fa-IR"/>
        </w:rPr>
        <w:t xml:space="preserve">، </w:t>
      </w:r>
      <w:r>
        <w:rPr>
          <w:rtl/>
          <w:lang w:bidi="fa-IR"/>
        </w:rPr>
        <w:t>پسر خاله ام محمد بن عبد الله نوه امام عل</w:t>
      </w:r>
      <w:r w:rsidR="00A36DFD">
        <w:rPr>
          <w:rtl/>
          <w:lang w:bidi="fa-IR"/>
        </w:rPr>
        <w:t xml:space="preserve">ی </w:t>
      </w:r>
      <w:r>
        <w:rPr>
          <w:rtl/>
          <w:lang w:bidi="fa-IR"/>
        </w:rPr>
        <w:t>بن الحس</w:t>
      </w:r>
      <w:r w:rsidR="00A008FB">
        <w:rPr>
          <w:rtl/>
          <w:lang w:bidi="fa-IR"/>
        </w:rPr>
        <w:t>ی</w:t>
      </w:r>
      <w:r>
        <w:rPr>
          <w:rtl/>
          <w:lang w:bidi="fa-IR"/>
        </w:rPr>
        <w:t xml:space="preserve">ن </w:t>
      </w:r>
      <w:r w:rsidR="009E1236" w:rsidRPr="009E1236">
        <w:rPr>
          <w:rStyle w:val="libAlaemChar"/>
          <w:rFonts w:eastAsia="KFGQPC Uthman Taha Naskh"/>
          <w:rtl/>
        </w:rPr>
        <w:t>عليهما‌السلام</w:t>
      </w:r>
      <w:r>
        <w:rPr>
          <w:rtl/>
          <w:lang w:bidi="fa-IR"/>
        </w:rPr>
        <w:t xml:space="preserve"> وقت</w:t>
      </w:r>
      <w:r w:rsidR="00A36DFD">
        <w:rPr>
          <w:rtl/>
          <w:lang w:bidi="fa-IR"/>
        </w:rPr>
        <w:t xml:space="preserve">ی </w:t>
      </w:r>
      <w:r>
        <w:rPr>
          <w:rtl/>
          <w:lang w:bidi="fa-IR"/>
        </w:rPr>
        <w:t>ا</w:t>
      </w:r>
      <w:r w:rsidR="00A008FB">
        <w:rPr>
          <w:rtl/>
          <w:lang w:bidi="fa-IR"/>
        </w:rPr>
        <w:t>ی</w:t>
      </w:r>
      <w:r>
        <w:rPr>
          <w:rtl/>
          <w:lang w:bidi="fa-IR"/>
        </w:rPr>
        <w:t>ن را فهم</w:t>
      </w:r>
      <w:r w:rsidR="00A008FB">
        <w:rPr>
          <w:rtl/>
          <w:lang w:bidi="fa-IR"/>
        </w:rPr>
        <w:t>ی</w:t>
      </w:r>
      <w:r>
        <w:rPr>
          <w:rtl/>
          <w:lang w:bidi="fa-IR"/>
        </w:rPr>
        <w:t>د در راه مرا د</w:t>
      </w:r>
      <w:r w:rsidR="00A008FB">
        <w:rPr>
          <w:rtl/>
          <w:lang w:bidi="fa-IR"/>
        </w:rPr>
        <w:t>ی</w:t>
      </w:r>
      <w:r>
        <w:rPr>
          <w:rtl/>
          <w:lang w:bidi="fa-IR"/>
        </w:rPr>
        <w:t>د</w:t>
      </w:r>
      <w:r w:rsidR="00A008FB">
        <w:rPr>
          <w:rtl/>
          <w:lang w:bidi="fa-IR"/>
        </w:rPr>
        <w:t xml:space="preserve">، </w:t>
      </w:r>
      <w:r>
        <w:rPr>
          <w:rtl/>
          <w:lang w:bidi="fa-IR"/>
        </w:rPr>
        <w:t>دستم را گرفت و گفت</w:t>
      </w:r>
      <w:r w:rsidR="00A008FB">
        <w:rPr>
          <w:rtl/>
          <w:lang w:bidi="fa-IR"/>
        </w:rPr>
        <w:t xml:space="preserve">: </w:t>
      </w:r>
      <w:r>
        <w:rPr>
          <w:rtl/>
          <w:lang w:bidi="fa-IR"/>
        </w:rPr>
        <w:t>فهم</w:t>
      </w:r>
      <w:r w:rsidR="00A008FB">
        <w:rPr>
          <w:rtl/>
          <w:lang w:bidi="fa-IR"/>
        </w:rPr>
        <w:t>ی</w:t>
      </w:r>
      <w:r>
        <w:rPr>
          <w:rtl/>
          <w:lang w:bidi="fa-IR"/>
        </w:rPr>
        <w:t>دم كه چكار م</w:t>
      </w:r>
      <w:r w:rsidR="00A36DFD">
        <w:rPr>
          <w:rtl/>
          <w:lang w:bidi="fa-IR"/>
        </w:rPr>
        <w:t xml:space="preserve">ی </w:t>
      </w:r>
      <w:r>
        <w:rPr>
          <w:rtl/>
          <w:lang w:bidi="fa-IR"/>
        </w:rPr>
        <w:t>خواه</w:t>
      </w:r>
      <w:r w:rsidR="00A36DFD">
        <w:rPr>
          <w:rtl/>
          <w:lang w:bidi="fa-IR"/>
        </w:rPr>
        <w:t xml:space="preserve">ی </w:t>
      </w:r>
      <w:r>
        <w:rPr>
          <w:rtl/>
          <w:lang w:bidi="fa-IR"/>
        </w:rPr>
        <w:t>بكن</w:t>
      </w:r>
      <w:r w:rsidR="00A36DFD">
        <w:rPr>
          <w:rtl/>
          <w:lang w:bidi="fa-IR"/>
        </w:rPr>
        <w:t>ی</w:t>
      </w:r>
      <w:r w:rsidR="00B66AD2">
        <w:rPr>
          <w:rtl/>
          <w:lang w:bidi="fa-IR"/>
        </w:rPr>
        <w:t>؛</w:t>
      </w:r>
      <w:r w:rsidR="00A008FB">
        <w:rPr>
          <w:rtl/>
          <w:lang w:bidi="fa-IR"/>
        </w:rPr>
        <w:t xml:space="preserve"> </w:t>
      </w:r>
      <w:r>
        <w:rPr>
          <w:rtl/>
          <w:lang w:bidi="fa-IR"/>
        </w:rPr>
        <w:t>بگو بب</w:t>
      </w:r>
      <w:r w:rsidR="00A008FB">
        <w:rPr>
          <w:rtl/>
          <w:lang w:bidi="fa-IR"/>
        </w:rPr>
        <w:t>ی</w:t>
      </w:r>
      <w:r>
        <w:rPr>
          <w:rtl/>
          <w:lang w:bidi="fa-IR"/>
        </w:rPr>
        <w:t>نم به در خانه چه كس</w:t>
      </w:r>
      <w:r w:rsidR="00A36DFD">
        <w:rPr>
          <w:rtl/>
          <w:lang w:bidi="fa-IR"/>
        </w:rPr>
        <w:t xml:space="preserve">ی </w:t>
      </w:r>
      <w:r>
        <w:rPr>
          <w:rtl/>
          <w:lang w:bidi="fa-IR"/>
        </w:rPr>
        <w:t>برا</w:t>
      </w:r>
      <w:r w:rsidR="00A36DFD">
        <w:rPr>
          <w:rtl/>
          <w:lang w:bidi="fa-IR"/>
        </w:rPr>
        <w:t xml:space="preserve">ی </w:t>
      </w:r>
      <w:r>
        <w:rPr>
          <w:rtl/>
          <w:lang w:bidi="fa-IR"/>
        </w:rPr>
        <w:t>گشا</w:t>
      </w:r>
      <w:r w:rsidR="00A008FB">
        <w:rPr>
          <w:rtl/>
          <w:lang w:bidi="fa-IR"/>
        </w:rPr>
        <w:t>ی</w:t>
      </w:r>
      <w:r>
        <w:rPr>
          <w:rtl/>
          <w:lang w:bidi="fa-IR"/>
        </w:rPr>
        <w:t>ش مشكلت بست</w:t>
      </w:r>
      <w:r w:rsidR="00A36DFD">
        <w:rPr>
          <w:rtl/>
          <w:lang w:bidi="fa-IR"/>
        </w:rPr>
        <w:t>ی</w:t>
      </w:r>
      <w:r w:rsidR="00B66AD2">
        <w:rPr>
          <w:rtl/>
          <w:lang w:bidi="fa-IR"/>
        </w:rPr>
        <w:t>؟</w:t>
      </w:r>
    </w:p>
    <w:p w:rsidR="000450B1" w:rsidRDefault="000450B1" w:rsidP="000450B1">
      <w:pPr>
        <w:pStyle w:val="libNormal"/>
        <w:rPr>
          <w:rtl/>
          <w:lang w:bidi="fa-IR"/>
        </w:rPr>
      </w:pPr>
      <w:r>
        <w:rPr>
          <w:rtl/>
          <w:lang w:bidi="fa-IR"/>
        </w:rPr>
        <w:lastRenderedPageBreak/>
        <w:t>گفتم</w:t>
      </w:r>
      <w:r w:rsidR="00A008FB">
        <w:rPr>
          <w:rtl/>
          <w:lang w:bidi="fa-IR"/>
        </w:rPr>
        <w:t xml:space="preserve">: </w:t>
      </w:r>
      <w:r>
        <w:rPr>
          <w:rtl/>
          <w:lang w:bidi="fa-IR"/>
        </w:rPr>
        <w:t>حسن بن ز</w:t>
      </w:r>
      <w:r w:rsidR="00A008FB">
        <w:rPr>
          <w:rtl/>
          <w:lang w:bidi="fa-IR"/>
        </w:rPr>
        <w:t>ی</w:t>
      </w:r>
      <w:r>
        <w:rPr>
          <w:rtl/>
          <w:lang w:bidi="fa-IR"/>
        </w:rPr>
        <w:t>د</w:t>
      </w:r>
      <w:r w:rsidR="00A008FB">
        <w:rPr>
          <w:lang w:bidi="fa-IR"/>
        </w:rPr>
        <w:t xml:space="preserve">. </w:t>
      </w:r>
    </w:p>
    <w:p w:rsidR="000450B1" w:rsidRDefault="000450B1" w:rsidP="000450B1">
      <w:pPr>
        <w:pStyle w:val="libNormal"/>
        <w:rPr>
          <w:rtl/>
          <w:lang w:bidi="fa-IR"/>
        </w:rPr>
      </w:pPr>
      <w:r>
        <w:rPr>
          <w:rtl/>
          <w:lang w:bidi="fa-IR"/>
        </w:rPr>
        <w:t>گفت</w:t>
      </w:r>
      <w:r w:rsidR="00A008FB">
        <w:rPr>
          <w:rtl/>
          <w:lang w:bidi="fa-IR"/>
        </w:rPr>
        <w:t xml:space="preserve">: </w:t>
      </w:r>
      <w:r>
        <w:rPr>
          <w:rtl/>
          <w:lang w:bidi="fa-IR"/>
        </w:rPr>
        <w:t>اگر ا</w:t>
      </w:r>
      <w:r w:rsidR="00A008FB">
        <w:rPr>
          <w:rtl/>
          <w:lang w:bidi="fa-IR"/>
        </w:rPr>
        <w:t>ی</w:t>
      </w:r>
      <w:r>
        <w:rPr>
          <w:rtl/>
          <w:lang w:bidi="fa-IR"/>
        </w:rPr>
        <w:t>ن كار را انجام بده</w:t>
      </w:r>
      <w:r w:rsidR="00A36DFD">
        <w:rPr>
          <w:rtl/>
          <w:lang w:bidi="fa-IR"/>
        </w:rPr>
        <w:t>ی</w:t>
      </w:r>
      <w:r w:rsidR="0087087D">
        <w:rPr>
          <w:rtl/>
          <w:lang w:bidi="fa-IR"/>
        </w:rPr>
        <w:t>،</w:t>
      </w:r>
      <w:r w:rsidR="00A008FB">
        <w:rPr>
          <w:rtl/>
          <w:lang w:bidi="fa-IR"/>
        </w:rPr>
        <w:t xml:space="preserve"> </w:t>
      </w:r>
      <w:r>
        <w:rPr>
          <w:rtl/>
          <w:lang w:bidi="fa-IR"/>
        </w:rPr>
        <w:t>ن</w:t>
      </w:r>
      <w:r w:rsidR="00A008FB">
        <w:rPr>
          <w:rtl/>
          <w:lang w:bidi="fa-IR"/>
        </w:rPr>
        <w:t>ی</w:t>
      </w:r>
      <w:r>
        <w:rPr>
          <w:rtl/>
          <w:lang w:bidi="fa-IR"/>
        </w:rPr>
        <w:t>ازت برطرف نخواهد شد</w:t>
      </w:r>
      <w:r w:rsidR="00A008FB">
        <w:rPr>
          <w:rtl/>
          <w:lang w:bidi="fa-IR"/>
        </w:rPr>
        <w:t xml:space="preserve">، </w:t>
      </w:r>
      <w:r>
        <w:rPr>
          <w:rtl/>
          <w:lang w:bidi="fa-IR"/>
        </w:rPr>
        <w:t>بلكه با</w:t>
      </w:r>
      <w:r w:rsidR="00A008FB">
        <w:rPr>
          <w:rtl/>
          <w:lang w:bidi="fa-IR"/>
        </w:rPr>
        <w:t>ی</w:t>
      </w:r>
      <w:r>
        <w:rPr>
          <w:rtl/>
          <w:lang w:bidi="fa-IR"/>
        </w:rPr>
        <w:t>د به سو</w:t>
      </w:r>
      <w:r w:rsidR="00A36DFD">
        <w:rPr>
          <w:rtl/>
          <w:lang w:bidi="fa-IR"/>
        </w:rPr>
        <w:t xml:space="preserve">ی </w:t>
      </w:r>
      <w:r>
        <w:rPr>
          <w:rtl/>
          <w:lang w:bidi="fa-IR"/>
        </w:rPr>
        <w:t>كس</w:t>
      </w:r>
      <w:r w:rsidR="00A36DFD">
        <w:rPr>
          <w:rtl/>
          <w:lang w:bidi="fa-IR"/>
        </w:rPr>
        <w:t xml:space="preserve">ی </w:t>
      </w:r>
      <w:r>
        <w:rPr>
          <w:rtl/>
          <w:lang w:bidi="fa-IR"/>
        </w:rPr>
        <w:t>رو</w:t>
      </w:r>
      <w:r w:rsidR="00A36DFD">
        <w:rPr>
          <w:rtl/>
          <w:lang w:bidi="fa-IR"/>
        </w:rPr>
        <w:t xml:space="preserve">ی </w:t>
      </w:r>
      <w:r>
        <w:rPr>
          <w:rtl/>
          <w:lang w:bidi="fa-IR"/>
        </w:rPr>
        <w:t>كن</w:t>
      </w:r>
      <w:r w:rsidR="00A36DFD">
        <w:rPr>
          <w:rtl/>
          <w:lang w:bidi="fa-IR"/>
        </w:rPr>
        <w:t xml:space="preserve">ی </w:t>
      </w:r>
      <w:r>
        <w:rPr>
          <w:rtl/>
          <w:lang w:bidi="fa-IR"/>
        </w:rPr>
        <w:t>كه قدرت و توان ا</w:t>
      </w:r>
      <w:r w:rsidR="00A008FB">
        <w:rPr>
          <w:rtl/>
          <w:lang w:bidi="fa-IR"/>
        </w:rPr>
        <w:t>ی</w:t>
      </w:r>
      <w:r>
        <w:rPr>
          <w:rtl/>
          <w:lang w:bidi="fa-IR"/>
        </w:rPr>
        <w:t>ن كار را دارد و او همان خدائ</w:t>
      </w:r>
      <w:r w:rsidR="00A36DFD">
        <w:rPr>
          <w:rtl/>
          <w:lang w:bidi="fa-IR"/>
        </w:rPr>
        <w:t xml:space="preserve">ی </w:t>
      </w:r>
      <w:r>
        <w:rPr>
          <w:rtl/>
          <w:lang w:bidi="fa-IR"/>
        </w:rPr>
        <w:t>است كه بخشنده تر</w:t>
      </w:r>
      <w:r w:rsidR="00A008FB">
        <w:rPr>
          <w:rtl/>
          <w:lang w:bidi="fa-IR"/>
        </w:rPr>
        <w:t>ی</w:t>
      </w:r>
      <w:r>
        <w:rPr>
          <w:rtl/>
          <w:lang w:bidi="fa-IR"/>
        </w:rPr>
        <w:t>ن بخشندگان است</w:t>
      </w:r>
      <w:r w:rsidR="00A008FB">
        <w:rPr>
          <w:rtl/>
          <w:lang w:bidi="fa-IR"/>
        </w:rPr>
        <w:t xml:space="preserve">. </w:t>
      </w:r>
      <w:r>
        <w:rPr>
          <w:rtl/>
          <w:lang w:bidi="fa-IR"/>
        </w:rPr>
        <w:t>پس ام</w:t>
      </w:r>
      <w:r w:rsidR="00A008FB">
        <w:rPr>
          <w:rtl/>
          <w:lang w:bidi="fa-IR"/>
        </w:rPr>
        <w:t>ی</w:t>
      </w:r>
      <w:r>
        <w:rPr>
          <w:rtl/>
          <w:lang w:bidi="fa-IR"/>
        </w:rPr>
        <w:t>د و آرزو</w:t>
      </w:r>
      <w:r w:rsidR="00A008FB">
        <w:rPr>
          <w:rtl/>
          <w:lang w:bidi="fa-IR"/>
        </w:rPr>
        <w:t>ی</w:t>
      </w:r>
      <w:r>
        <w:rPr>
          <w:rtl/>
          <w:lang w:bidi="fa-IR"/>
        </w:rPr>
        <w:t>ت به درگاه باشد</w:t>
      </w:r>
      <w:r w:rsidR="00A008FB">
        <w:rPr>
          <w:rtl/>
          <w:lang w:bidi="fa-IR"/>
        </w:rPr>
        <w:t xml:space="preserve">؛ </w:t>
      </w:r>
      <w:r>
        <w:rPr>
          <w:rtl/>
          <w:lang w:bidi="fa-IR"/>
        </w:rPr>
        <w:t>چون من از پسر عمو</w:t>
      </w:r>
      <w:r w:rsidR="00A008FB">
        <w:rPr>
          <w:rtl/>
          <w:lang w:bidi="fa-IR"/>
        </w:rPr>
        <w:t>ی</w:t>
      </w:r>
      <w:r>
        <w:rPr>
          <w:rtl/>
          <w:lang w:bidi="fa-IR"/>
        </w:rPr>
        <w:t xml:space="preserve">م امام جعفر صادق </w:t>
      </w:r>
      <w:r w:rsidR="00FE657D" w:rsidRPr="00FE657D">
        <w:rPr>
          <w:rStyle w:val="libAlaemChar"/>
          <w:rFonts w:eastAsia="KFGQPC Uthman Taha Naskh"/>
          <w:rtl/>
        </w:rPr>
        <w:t>عليه‌السلام</w:t>
      </w:r>
      <w:r>
        <w:rPr>
          <w:rtl/>
          <w:lang w:bidi="fa-IR"/>
        </w:rPr>
        <w:t xml:space="preserve"> شن</w:t>
      </w:r>
      <w:r w:rsidR="00A008FB">
        <w:rPr>
          <w:rtl/>
          <w:lang w:bidi="fa-IR"/>
        </w:rPr>
        <w:t>ی</w:t>
      </w:r>
      <w:r>
        <w:rPr>
          <w:rtl/>
          <w:lang w:bidi="fa-IR"/>
        </w:rPr>
        <w:t>دم و او از پدرش از پدرانش از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نقل كرده است كه فرمود</w:t>
      </w:r>
      <w:r w:rsidR="00A008FB">
        <w:rPr>
          <w:rtl/>
          <w:lang w:bidi="fa-IR"/>
        </w:rPr>
        <w:t xml:space="preserve">: </w:t>
      </w:r>
    </w:p>
    <w:p w:rsidR="000450B1" w:rsidRDefault="000450B1" w:rsidP="000450B1">
      <w:pPr>
        <w:pStyle w:val="libNormal"/>
        <w:rPr>
          <w:rtl/>
          <w:lang w:bidi="fa-IR"/>
        </w:rPr>
      </w:pPr>
      <w:r>
        <w:rPr>
          <w:rtl/>
          <w:lang w:bidi="fa-IR"/>
        </w:rPr>
        <w:t>346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اوحی الله الی بعض انبیائه فی بعض وحیه: و عزتی و جلالی لا قطعن امل كل امل امل غیری بالایاس، ولا كسونه ثوب المذله فی الناس، ولا بغدنه من فرجی وفضلی</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از جمله چ</w:t>
      </w:r>
      <w:r>
        <w:rPr>
          <w:rtl/>
          <w:lang w:bidi="fa-IR"/>
        </w:rPr>
        <w:t>ی</w:t>
      </w:r>
      <w:r w:rsidR="000450B1">
        <w:rPr>
          <w:rtl/>
          <w:lang w:bidi="fa-IR"/>
        </w:rPr>
        <w:t>زهائ</w:t>
      </w:r>
      <w:r w:rsidR="00A36DFD">
        <w:rPr>
          <w:rtl/>
          <w:lang w:bidi="fa-IR"/>
        </w:rPr>
        <w:t xml:space="preserve">ی </w:t>
      </w:r>
      <w:r w:rsidR="000450B1">
        <w:rPr>
          <w:rtl/>
          <w:lang w:bidi="fa-IR"/>
        </w:rPr>
        <w:t xml:space="preserve">كه خداوند متعال بر </w:t>
      </w:r>
      <w:r>
        <w:rPr>
          <w:rtl/>
          <w:lang w:bidi="fa-IR"/>
        </w:rPr>
        <w:t>ی</w:t>
      </w:r>
      <w:r w:rsidR="000450B1">
        <w:rPr>
          <w:rtl/>
          <w:lang w:bidi="fa-IR"/>
        </w:rPr>
        <w:t>ك</w:t>
      </w:r>
      <w:r w:rsidR="00A36DFD">
        <w:rPr>
          <w:rtl/>
          <w:lang w:bidi="fa-IR"/>
        </w:rPr>
        <w:t xml:space="preserve">ی </w:t>
      </w:r>
      <w:r w:rsidR="000450B1">
        <w:rPr>
          <w:rtl/>
          <w:lang w:bidi="fa-IR"/>
        </w:rPr>
        <w:t>از پ</w:t>
      </w:r>
      <w:r>
        <w:rPr>
          <w:rtl/>
          <w:lang w:bidi="fa-IR"/>
        </w:rPr>
        <w:t>ی</w:t>
      </w:r>
      <w:r w:rsidR="000450B1">
        <w:rPr>
          <w:rtl/>
          <w:lang w:bidi="fa-IR"/>
        </w:rPr>
        <w:t>امبر وح</w:t>
      </w:r>
      <w:r w:rsidR="00A36DFD">
        <w:rPr>
          <w:rtl/>
          <w:lang w:bidi="fa-IR"/>
        </w:rPr>
        <w:t xml:space="preserve">ی </w:t>
      </w:r>
      <w:r w:rsidR="000450B1">
        <w:rPr>
          <w:rtl/>
          <w:lang w:bidi="fa-IR"/>
        </w:rPr>
        <w:t>فرستاد ا</w:t>
      </w:r>
      <w:r>
        <w:rPr>
          <w:rtl/>
          <w:lang w:bidi="fa-IR"/>
        </w:rPr>
        <w:t>ی</w:t>
      </w:r>
      <w:r w:rsidR="000450B1">
        <w:rPr>
          <w:rtl/>
          <w:lang w:bidi="fa-IR"/>
        </w:rPr>
        <w:t>ن بود كه فرمود</w:t>
      </w:r>
      <w:r>
        <w:rPr>
          <w:rtl/>
          <w:lang w:bidi="fa-IR"/>
        </w:rPr>
        <w:t xml:space="preserve">: </w:t>
      </w:r>
      <w:r w:rsidR="000450B1">
        <w:rPr>
          <w:rtl/>
          <w:lang w:bidi="fa-IR"/>
        </w:rPr>
        <w:t>به عزت و جلالم سوگند! كه هر كس به غ</w:t>
      </w:r>
      <w:r>
        <w:rPr>
          <w:rtl/>
          <w:lang w:bidi="fa-IR"/>
        </w:rPr>
        <w:t>ی</w:t>
      </w:r>
      <w:r w:rsidR="000450B1">
        <w:rPr>
          <w:rtl/>
          <w:lang w:bidi="fa-IR"/>
        </w:rPr>
        <w:t>ر من دل ببندد</w:t>
      </w:r>
      <w:r>
        <w:rPr>
          <w:rtl/>
          <w:lang w:bidi="fa-IR"/>
        </w:rPr>
        <w:t xml:space="preserve">، </w:t>
      </w:r>
      <w:r w:rsidR="000450B1">
        <w:rPr>
          <w:rtl/>
          <w:lang w:bidi="fa-IR"/>
        </w:rPr>
        <w:t>ام</w:t>
      </w:r>
      <w:r>
        <w:rPr>
          <w:rtl/>
          <w:lang w:bidi="fa-IR"/>
        </w:rPr>
        <w:t>ی</w:t>
      </w:r>
      <w:r w:rsidR="000450B1">
        <w:rPr>
          <w:rtl/>
          <w:lang w:bidi="fa-IR"/>
        </w:rPr>
        <w:t xml:space="preserve">دش را مبدل به </w:t>
      </w:r>
      <w:r>
        <w:rPr>
          <w:rtl/>
          <w:lang w:bidi="fa-IR"/>
        </w:rPr>
        <w:t>ی</w:t>
      </w:r>
      <w:r w:rsidR="000450B1">
        <w:rPr>
          <w:rtl/>
          <w:lang w:bidi="fa-IR"/>
        </w:rPr>
        <w:t>اس م</w:t>
      </w:r>
      <w:r w:rsidR="00A36DFD">
        <w:rPr>
          <w:rtl/>
          <w:lang w:bidi="fa-IR"/>
        </w:rPr>
        <w:t xml:space="preserve">ی </w:t>
      </w:r>
      <w:r w:rsidR="000450B1">
        <w:rPr>
          <w:rtl/>
          <w:lang w:bidi="fa-IR"/>
        </w:rPr>
        <w:t>كنم و بر تنش لباس مذلت م</w:t>
      </w:r>
      <w:r w:rsidR="00A36DFD">
        <w:rPr>
          <w:rtl/>
          <w:lang w:bidi="fa-IR"/>
        </w:rPr>
        <w:t xml:space="preserve">ی </w:t>
      </w:r>
      <w:r w:rsidR="000450B1">
        <w:rPr>
          <w:rtl/>
          <w:lang w:bidi="fa-IR"/>
        </w:rPr>
        <w:t>پوشانم و از فضل و گشا</w:t>
      </w:r>
      <w:r>
        <w:rPr>
          <w:rtl/>
          <w:lang w:bidi="fa-IR"/>
        </w:rPr>
        <w:t>ی</w:t>
      </w:r>
      <w:r w:rsidR="000450B1">
        <w:rPr>
          <w:rtl/>
          <w:lang w:bidi="fa-IR"/>
        </w:rPr>
        <w:t>ش خود</w:t>
      </w:r>
      <w:r>
        <w:rPr>
          <w:rtl/>
          <w:lang w:bidi="fa-IR"/>
        </w:rPr>
        <w:t xml:space="preserve">، </w:t>
      </w:r>
      <w:r w:rsidR="000450B1">
        <w:rPr>
          <w:rtl/>
          <w:lang w:bidi="fa-IR"/>
        </w:rPr>
        <w:t>دورش م</w:t>
      </w:r>
      <w:r w:rsidR="00A36DFD">
        <w:rPr>
          <w:rtl/>
          <w:lang w:bidi="fa-IR"/>
        </w:rPr>
        <w:t xml:space="preserve">ی </w:t>
      </w:r>
      <w:r w:rsidR="000450B1">
        <w:rPr>
          <w:rtl/>
          <w:lang w:bidi="fa-IR"/>
        </w:rPr>
        <w:t>سازم</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اعبدی یامل فی الشدائد غیریو الشدائد بیدی؟! ویرجو سوای و انا الغنی الجواد؟ بیدی مفاتیح الابواب و هی المغلقه و بابی مفتوح لمن دعانی</w:t>
      </w:r>
      <w:r w:rsidRPr="00F52787">
        <w:rPr>
          <w:rStyle w:val="libAlaemChar"/>
          <w:rFonts w:eastAsia="KFGQPC Uthman Taha Naskh"/>
          <w:rtl/>
        </w:rPr>
        <w:t>)(</w:t>
      </w:r>
      <w:r w:rsidR="009E1236">
        <w:rPr>
          <w:rStyle w:val="libAlaemChar"/>
          <w:rFonts w:eastAsia="KFGQPC Uthman Taha Naskh"/>
          <w:rtl/>
        </w:rPr>
        <w:t xml:space="preserve">). </w:t>
      </w:r>
    </w:p>
    <w:p w:rsidR="000450B1" w:rsidRDefault="00A008FB" w:rsidP="000450B1">
      <w:pPr>
        <w:pStyle w:val="libNormal"/>
        <w:rPr>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آ</w:t>
      </w:r>
      <w:r>
        <w:rPr>
          <w:rtl/>
          <w:lang w:bidi="fa-IR"/>
        </w:rPr>
        <w:t>ی</w:t>
      </w:r>
      <w:r w:rsidR="000450B1">
        <w:rPr>
          <w:rtl/>
          <w:lang w:bidi="fa-IR"/>
        </w:rPr>
        <w:t>ا بنده من در شدا</w:t>
      </w:r>
      <w:r>
        <w:rPr>
          <w:rtl/>
          <w:lang w:bidi="fa-IR"/>
        </w:rPr>
        <w:t>ی</w:t>
      </w:r>
      <w:r w:rsidR="000450B1">
        <w:rPr>
          <w:rtl/>
          <w:lang w:bidi="fa-IR"/>
        </w:rPr>
        <w:t>د و سخت</w:t>
      </w:r>
      <w:r>
        <w:rPr>
          <w:rtl/>
          <w:lang w:bidi="fa-IR"/>
        </w:rPr>
        <w:t>ی</w:t>
      </w:r>
      <w:r w:rsidR="000450B1">
        <w:rPr>
          <w:rtl/>
          <w:lang w:bidi="fa-IR"/>
        </w:rPr>
        <w:t>ها به د</w:t>
      </w:r>
      <w:r>
        <w:rPr>
          <w:rtl/>
          <w:lang w:bidi="fa-IR"/>
        </w:rPr>
        <w:t>ی</w:t>
      </w:r>
      <w:r w:rsidR="000450B1">
        <w:rPr>
          <w:rtl/>
          <w:lang w:bidi="fa-IR"/>
        </w:rPr>
        <w:t>گران دل بسته است</w:t>
      </w:r>
      <w:r w:rsidR="00B66AD2">
        <w:rPr>
          <w:rtl/>
          <w:lang w:bidi="fa-IR"/>
        </w:rPr>
        <w:t>؟</w:t>
      </w:r>
      <w:r w:rsidR="000450B1">
        <w:rPr>
          <w:rtl/>
          <w:lang w:bidi="fa-IR"/>
        </w:rPr>
        <w:t xml:space="preserve"> در حال</w:t>
      </w:r>
      <w:r w:rsidR="00A36DFD">
        <w:rPr>
          <w:rtl/>
          <w:lang w:bidi="fa-IR"/>
        </w:rPr>
        <w:t xml:space="preserve">ی </w:t>
      </w:r>
      <w:r w:rsidR="000450B1">
        <w:rPr>
          <w:rtl/>
          <w:lang w:bidi="fa-IR"/>
        </w:rPr>
        <w:t>كه گرفتار</w:t>
      </w:r>
      <w:r>
        <w:rPr>
          <w:rtl/>
          <w:lang w:bidi="fa-IR"/>
        </w:rPr>
        <w:t>ی</w:t>
      </w:r>
      <w:r w:rsidR="000450B1">
        <w:rPr>
          <w:rtl/>
          <w:lang w:bidi="fa-IR"/>
        </w:rPr>
        <w:t>ها همه به دست من است</w:t>
      </w:r>
      <w:r>
        <w:rPr>
          <w:rtl/>
          <w:lang w:bidi="fa-IR"/>
        </w:rPr>
        <w:t xml:space="preserve">؛ </w:t>
      </w:r>
      <w:r w:rsidR="000450B1">
        <w:rPr>
          <w:rtl/>
          <w:lang w:bidi="fa-IR"/>
        </w:rPr>
        <w:t>آ</w:t>
      </w:r>
      <w:r>
        <w:rPr>
          <w:rtl/>
          <w:lang w:bidi="fa-IR"/>
        </w:rPr>
        <w:t>ی</w:t>
      </w:r>
      <w:r w:rsidR="000450B1">
        <w:rPr>
          <w:rtl/>
          <w:lang w:bidi="fa-IR"/>
        </w:rPr>
        <w:t>ا به د</w:t>
      </w:r>
      <w:r>
        <w:rPr>
          <w:rtl/>
          <w:lang w:bidi="fa-IR"/>
        </w:rPr>
        <w:t>ی</w:t>
      </w:r>
      <w:r w:rsidR="000450B1">
        <w:rPr>
          <w:rtl/>
          <w:lang w:bidi="fa-IR"/>
        </w:rPr>
        <w:t>گران ام</w:t>
      </w:r>
      <w:r>
        <w:rPr>
          <w:rtl/>
          <w:lang w:bidi="fa-IR"/>
        </w:rPr>
        <w:t>ی</w:t>
      </w:r>
      <w:r w:rsidR="000450B1">
        <w:rPr>
          <w:rtl/>
          <w:lang w:bidi="fa-IR"/>
        </w:rPr>
        <w:t>دوار است</w:t>
      </w:r>
      <w:r w:rsidR="00B66AD2">
        <w:rPr>
          <w:rtl/>
          <w:lang w:bidi="fa-IR"/>
        </w:rPr>
        <w:t>؟</w:t>
      </w:r>
      <w:r w:rsidR="000450B1">
        <w:rPr>
          <w:rtl/>
          <w:lang w:bidi="fa-IR"/>
        </w:rPr>
        <w:t xml:space="preserve"> در حال</w:t>
      </w:r>
      <w:r w:rsidR="00A36DFD">
        <w:rPr>
          <w:rtl/>
          <w:lang w:bidi="fa-IR"/>
        </w:rPr>
        <w:t xml:space="preserve">ی </w:t>
      </w:r>
      <w:r w:rsidR="000450B1">
        <w:rPr>
          <w:rtl/>
          <w:lang w:bidi="fa-IR"/>
        </w:rPr>
        <w:t>كه منم آن ب</w:t>
      </w:r>
      <w:r w:rsidR="00A36DFD">
        <w:rPr>
          <w:rtl/>
          <w:lang w:bidi="fa-IR"/>
        </w:rPr>
        <w:t xml:space="preserve">ی </w:t>
      </w:r>
      <w:r w:rsidR="000450B1">
        <w:rPr>
          <w:rtl/>
          <w:lang w:bidi="fa-IR"/>
        </w:rPr>
        <w:t>ن</w:t>
      </w:r>
      <w:r>
        <w:rPr>
          <w:rtl/>
          <w:lang w:bidi="fa-IR"/>
        </w:rPr>
        <w:t>ی</w:t>
      </w:r>
      <w:r w:rsidR="000450B1">
        <w:rPr>
          <w:rtl/>
          <w:lang w:bidi="fa-IR"/>
        </w:rPr>
        <w:t>از بخشنده ا</w:t>
      </w:r>
      <w:r w:rsidR="00A36DFD">
        <w:rPr>
          <w:rtl/>
          <w:lang w:bidi="fa-IR"/>
        </w:rPr>
        <w:t xml:space="preserve">ی </w:t>
      </w:r>
      <w:r w:rsidR="000450B1">
        <w:rPr>
          <w:rtl/>
          <w:lang w:bidi="fa-IR"/>
        </w:rPr>
        <w:t>كه كل</w:t>
      </w:r>
      <w:r>
        <w:rPr>
          <w:rtl/>
          <w:lang w:bidi="fa-IR"/>
        </w:rPr>
        <w:t>ی</w:t>
      </w:r>
      <w:r w:rsidR="000450B1">
        <w:rPr>
          <w:rtl/>
          <w:lang w:bidi="fa-IR"/>
        </w:rPr>
        <w:t>دها</w:t>
      </w:r>
      <w:r w:rsidR="00A36DFD">
        <w:rPr>
          <w:rtl/>
          <w:lang w:bidi="fa-IR"/>
        </w:rPr>
        <w:t xml:space="preserve">ی </w:t>
      </w:r>
      <w:r w:rsidR="000450B1">
        <w:rPr>
          <w:rtl/>
          <w:lang w:bidi="fa-IR"/>
        </w:rPr>
        <w:t>تمام</w:t>
      </w:r>
      <w:r w:rsidR="00A36DFD">
        <w:rPr>
          <w:rtl/>
          <w:lang w:bidi="fa-IR"/>
        </w:rPr>
        <w:t xml:space="preserve">ی </w:t>
      </w:r>
      <w:r w:rsidR="000450B1">
        <w:rPr>
          <w:rtl/>
          <w:lang w:bidi="fa-IR"/>
        </w:rPr>
        <w:t>درها</w:t>
      </w:r>
      <w:r w:rsidR="00A36DFD">
        <w:rPr>
          <w:rtl/>
          <w:lang w:bidi="fa-IR"/>
        </w:rPr>
        <w:t xml:space="preserve">ی </w:t>
      </w:r>
      <w:r w:rsidR="000450B1">
        <w:rPr>
          <w:rtl/>
          <w:lang w:bidi="fa-IR"/>
        </w:rPr>
        <w:t>بسته در دست اوست</w:t>
      </w:r>
      <w:r>
        <w:rPr>
          <w:rtl/>
          <w:lang w:bidi="fa-IR"/>
        </w:rPr>
        <w:t xml:space="preserve">، </w:t>
      </w:r>
      <w:r w:rsidR="000450B1">
        <w:rPr>
          <w:rtl/>
          <w:lang w:bidi="fa-IR"/>
        </w:rPr>
        <w:t>دار خانه من</w:t>
      </w:r>
      <w:r>
        <w:rPr>
          <w:rtl/>
          <w:lang w:bidi="fa-IR"/>
        </w:rPr>
        <w:t xml:space="preserve">، </w:t>
      </w:r>
      <w:r w:rsidR="000450B1">
        <w:rPr>
          <w:rtl/>
          <w:lang w:bidi="fa-IR"/>
        </w:rPr>
        <w:t>برا</w:t>
      </w:r>
      <w:r w:rsidR="00A36DFD">
        <w:rPr>
          <w:rtl/>
          <w:lang w:bidi="fa-IR"/>
        </w:rPr>
        <w:t xml:space="preserve">ی </w:t>
      </w:r>
      <w:r w:rsidR="000450B1">
        <w:rPr>
          <w:rtl/>
          <w:lang w:bidi="fa-IR"/>
        </w:rPr>
        <w:t>هر كس كه مرا بخواند گشوده است</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الم تعلمون ان من دهته نائبه لم یملك كشفها عنه غیری؟ فمالی اراه یامله معرضا عنی و قد اعطیته بجودی و كرمی ما لم یساله فاعرض عنی ولم یسالنی و سال فی نائبته غیری؟!</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آ</w:t>
      </w:r>
      <w:r>
        <w:rPr>
          <w:rtl/>
          <w:lang w:bidi="fa-IR"/>
        </w:rPr>
        <w:t>ی</w:t>
      </w:r>
      <w:r w:rsidR="000450B1">
        <w:rPr>
          <w:rtl/>
          <w:lang w:bidi="fa-IR"/>
        </w:rPr>
        <w:t>ا نم</w:t>
      </w:r>
      <w:r w:rsidR="00A36DFD">
        <w:rPr>
          <w:rtl/>
          <w:lang w:bidi="fa-IR"/>
        </w:rPr>
        <w:t xml:space="preserve">ی </w:t>
      </w:r>
      <w:r w:rsidR="000450B1">
        <w:rPr>
          <w:rtl/>
          <w:lang w:bidi="fa-IR"/>
        </w:rPr>
        <w:t>دان</w:t>
      </w:r>
      <w:r>
        <w:rPr>
          <w:rtl/>
          <w:lang w:bidi="fa-IR"/>
        </w:rPr>
        <w:t>ی</w:t>
      </w:r>
      <w:r w:rsidR="000450B1">
        <w:rPr>
          <w:rtl/>
          <w:lang w:bidi="fa-IR"/>
        </w:rPr>
        <w:t>د كه اگر بر كس</w:t>
      </w:r>
      <w:r w:rsidR="00A36DFD">
        <w:rPr>
          <w:rtl/>
          <w:lang w:bidi="fa-IR"/>
        </w:rPr>
        <w:t xml:space="preserve">ی </w:t>
      </w:r>
      <w:r w:rsidR="000450B1">
        <w:rPr>
          <w:rtl/>
          <w:lang w:bidi="fa-IR"/>
        </w:rPr>
        <w:t>حادثه ا</w:t>
      </w:r>
      <w:r w:rsidR="00A36DFD">
        <w:rPr>
          <w:rtl/>
          <w:lang w:bidi="fa-IR"/>
        </w:rPr>
        <w:t xml:space="preserve">ی </w:t>
      </w:r>
      <w:r w:rsidR="000450B1">
        <w:rPr>
          <w:rtl/>
          <w:lang w:bidi="fa-IR"/>
        </w:rPr>
        <w:t>وارد شود</w:t>
      </w:r>
      <w:r>
        <w:rPr>
          <w:rtl/>
          <w:lang w:bidi="fa-IR"/>
        </w:rPr>
        <w:t xml:space="preserve">، </w:t>
      </w:r>
      <w:r w:rsidR="000450B1">
        <w:rPr>
          <w:rtl/>
          <w:lang w:bidi="fa-IR"/>
        </w:rPr>
        <w:t>غ</w:t>
      </w:r>
      <w:r>
        <w:rPr>
          <w:rtl/>
          <w:lang w:bidi="fa-IR"/>
        </w:rPr>
        <w:t>ی</w:t>
      </w:r>
      <w:r w:rsidR="000450B1">
        <w:rPr>
          <w:rtl/>
          <w:lang w:bidi="fa-IR"/>
        </w:rPr>
        <w:t>ر از من كس</w:t>
      </w:r>
      <w:r w:rsidR="00A36DFD">
        <w:rPr>
          <w:rtl/>
          <w:lang w:bidi="fa-IR"/>
        </w:rPr>
        <w:t xml:space="preserve">ی </w:t>
      </w:r>
      <w:r w:rsidR="000450B1">
        <w:rPr>
          <w:rtl/>
          <w:lang w:bidi="fa-IR"/>
        </w:rPr>
        <w:t>نم</w:t>
      </w:r>
      <w:r w:rsidR="00A36DFD">
        <w:rPr>
          <w:rtl/>
          <w:lang w:bidi="fa-IR"/>
        </w:rPr>
        <w:t xml:space="preserve">ی </w:t>
      </w:r>
      <w:r w:rsidR="000450B1">
        <w:rPr>
          <w:rtl/>
          <w:lang w:bidi="fa-IR"/>
        </w:rPr>
        <w:t>تواند آن را بردارد</w:t>
      </w:r>
      <w:r>
        <w:rPr>
          <w:rtl/>
          <w:lang w:bidi="fa-IR"/>
        </w:rPr>
        <w:t xml:space="preserve">، </w:t>
      </w:r>
      <w:r w:rsidR="000450B1">
        <w:rPr>
          <w:rtl/>
          <w:lang w:bidi="fa-IR"/>
        </w:rPr>
        <w:t>پس چه شده است كه او را در حال اعراض از خود م</w:t>
      </w:r>
      <w:r w:rsidR="00A36DFD">
        <w:rPr>
          <w:rtl/>
          <w:lang w:bidi="fa-IR"/>
        </w:rPr>
        <w:t xml:space="preserve">ی </w:t>
      </w:r>
      <w:r w:rsidR="000450B1">
        <w:rPr>
          <w:rtl/>
          <w:lang w:bidi="fa-IR"/>
        </w:rPr>
        <w:t>ب</w:t>
      </w:r>
      <w:r>
        <w:rPr>
          <w:rtl/>
          <w:lang w:bidi="fa-IR"/>
        </w:rPr>
        <w:t>ی</w:t>
      </w:r>
      <w:r w:rsidR="000450B1">
        <w:rPr>
          <w:rtl/>
          <w:lang w:bidi="fa-IR"/>
        </w:rPr>
        <w:t>نم</w:t>
      </w:r>
      <w:r>
        <w:rPr>
          <w:rtl/>
          <w:lang w:bidi="fa-IR"/>
        </w:rPr>
        <w:t xml:space="preserve">، </w:t>
      </w:r>
      <w:r w:rsidR="000450B1">
        <w:rPr>
          <w:rtl/>
          <w:lang w:bidi="fa-IR"/>
        </w:rPr>
        <w:t>من بر اساس جود و كرمم چ</w:t>
      </w:r>
      <w:r>
        <w:rPr>
          <w:rtl/>
          <w:lang w:bidi="fa-IR"/>
        </w:rPr>
        <w:t>ی</w:t>
      </w:r>
      <w:r w:rsidR="000450B1">
        <w:rPr>
          <w:rtl/>
          <w:lang w:bidi="fa-IR"/>
        </w:rPr>
        <w:t>زها</w:t>
      </w:r>
      <w:r>
        <w:rPr>
          <w:rtl/>
          <w:lang w:bidi="fa-IR"/>
        </w:rPr>
        <w:t>ی</w:t>
      </w:r>
      <w:r w:rsidR="00A36DFD">
        <w:rPr>
          <w:rtl/>
          <w:lang w:bidi="fa-IR"/>
        </w:rPr>
        <w:t xml:space="preserve">ی </w:t>
      </w:r>
      <w:r w:rsidR="000450B1">
        <w:rPr>
          <w:rtl/>
          <w:lang w:bidi="fa-IR"/>
        </w:rPr>
        <w:t>به او دادم كه حت</w:t>
      </w:r>
      <w:r w:rsidR="00A36DFD">
        <w:rPr>
          <w:rtl/>
          <w:lang w:bidi="fa-IR"/>
        </w:rPr>
        <w:t xml:space="preserve">ی </w:t>
      </w:r>
      <w:r w:rsidR="000450B1">
        <w:rPr>
          <w:rtl/>
          <w:lang w:bidi="fa-IR"/>
        </w:rPr>
        <w:t>از من از درخواست هم نكرده بود</w:t>
      </w:r>
      <w:r>
        <w:rPr>
          <w:rtl/>
          <w:lang w:bidi="fa-IR"/>
        </w:rPr>
        <w:t xml:space="preserve">، </w:t>
      </w:r>
      <w:r w:rsidR="000450B1">
        <w:rPr>
          <w:rtl/>
          <w:lang w:bidi="fa-IR"/>
        </w:rPr>
        <w:t>با ا</w:t>
      </w:r>
      <w:r>
        <w:rPr>
          <w:rtl/>
          <w:lang w:bidi="fa-IR"/>
        </w:rPr>
        <w:t>ی</w:t>
      </w:r>
      <w:r w:rsidR="000450B1">
        <w:rPr>
          <w:rtl/>
          <w:lang w:bidi="fa-IR"/>
        </w:rPr>
        <w:t>ن حال در مشكلاتش به غ</w:t>
      </w:r>
      <w:r>
        <w:rPr>
          <w:rtl/>
          <w:lang w:bidi="fa-IR"/>
        </w:rPr>
        <w:t>ی</w:t>
      </w:r>
      <w:r w:rsidR="000450B1">
        <w:rPr>
          <w:rtl/>
          <w:lang w:bidi="fa-IR"/>
        </w:rPr>
        <w:t>ر من رجوع نمود و از او طلب كرد و از من رو</w:t>
      </w:r>
      <w:r w:rsidR="00A36DFD">
        <w:rPr>
          <w:rtl/>
          <w:lang w:bidi="fa-IR"/>
        </w:rPr>
        <w:t xml:space="preserve">ی </w:t>
      </w:r>
      <w:r w:rsidR="000450B1">
        <w:rPr>
          <w:rtl/>
          <w:lang w:bidi="fa-IR"/>
        </w:rPr>
        <w:t>برگرداند!؟</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و انا الله ابتدی ء با لعطیه قبل المساله افاسال فلا اجود؟ كلا الیس الجود و الكرم لی؟ الیس الدنیا و الاخره بیدی؟ فلو ان اهل سبع سماوات و ارضین سالونی جمیعاو اعطیت كل واحد منهم مسالته ما نقص ذلك من ملكی مثل جناح البعوضه و كیف ینقص ملك انا قیمه؟</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من آن خدا</w:t>
      </w:r>
      <w:r>
        <w:rPr>
          <w:rtl/>
          <w:lang w:bidi="fa-IR"/>
        </w:rPr>
        <w:t>ی</w:t>
      </w:r>
      <w:r w:rsidR="00A36DFD">
        <w:rPr>
          <w:rtl/>
          <w:lang w:bidi="fa-IR"/>
        </w:rPr>
        <w:t xml:space="preserve">ی </w:t>
      </w:r>
      <w:r w:rsidR="000450B1">
        <w:rPr>
          <w:rtl/>
          <w:lang w:bidi="fa-IR"/>
        </w:rPr>
        <w:t>هستم كه ابتدا به بخشش نمودم قبل از ا</w:t>
      </w:r>
      <w:r>
        <w:rPr>
          <w:rtl/>
          <w:lang w:bidi="fa-IR"/>
        </w:rPr>
        <w:t>ی</w:t>
      </w:r>
      <w:r w:rsidR="000450B1">
        <w:rPr>
          <w:rtl/>
          <w:lang w:bidi="fa-IR"/>
        </w:rPr>
        <w:t>نكه از من چ</w:t>
      </w:r>
      <w:r>
        <w:rPr>
          <w:rtl/>
          <w:lang w:bidi="fa-IR"/>
        </w:rPr>
        <w:t>ی</w:t>
      </w:r>
      <w:r w:rsidR="000450B1">
        <w:rPr>
          <w:rtl/>
          <w:lang w:bidi="fa-IR"/>
        </w:rPr>
        <w:t>ز</w:t>
      </w:r>
      <w:r w:rsidR="00A36DFD">
        <w:rPr>
          <w:rtl/>
          <w:lang w:bidi="fa-IR"/>
        </w:rPr>
        <w:t xml:space="preserve">ی </w:t>
      </w:r>
      <w:r w:rsidR="000450B1">
        <w:rPr>
          <w:rtl/>
          <w:lang w:bidi="fa-IR"/>
        </w:rPr>
        <w:t>بخواهند</w:t>
      </w:r>
      <w:r>
        <w:rPr>
          <w:rtl/>
          <w:lang w:bidi="fa-IR"/>
        </w:rPr>
        <w:t xml:space="preserve">، </w:t>
      </w:r>
      <w:r w:rsidR="000450B1">
        <w:rPr>
          <w:rtl/>
          <w:lang w:bidi="fa-IR"/>
        </w:rPr>
        <w:t>اما اگر چ</w:t>
      </w:r>
      <w:r>
        <w:rPr>
          <w:rtl/>
          <w:lang w:bidi="fa-IR"/>
        </w:rPr>
        <w:t>ی</w:t>
      </w:r>
      <w:r w:rsidR="000450B1">
        <w:rPr>
          <w:rtl/>
          <w:lang w:bidi="fa-IR"/>
        </w:rPr>
        <w:t>ز</w:t>
      </w:r>
      <w:r w:rsidR="00A36DFD">
        <w:rPr>
          <w:rtl/>
          <w:lang w:bidi="fa-IR"/>
        </w:rPr>
        <w:t xml:space="preserve">ی </w:t>
      </w:r>
      <w:r w:rsidR="000450B1">
        <w:rPr>
          <w:rtl/>
          <w:lang w:bidi="fa-IR"/>
        </w:rPr>
        <w:t>خواستند به آنان نم</w:t>
      </w:r>
      <w:r w:rsidR="00A36DFD">
        <w:rPr>
          <w:rtl/>
          <w:lang w:bidi="fa-IR"/>
        </w:rPr>
        <w:t xml:space="preserve">ی </w:t>
      </w:r>
      <w:r w:rsidR="000450B1">
        <w:rPr>
          <w:rtl/>
          <w:lang w:bidi="fa-IR"/>
        </w:rPr>
        <w:t>دهم</w:t>
      </w:r>
      <w:r w:rsidR="00B66AD2">
        <w:rPr>
          <w:rtl/>
          <w:lang w:bidi="fa-IR"/>
        </w:rPr>
        <w:t>؟</w:t>
      </w:r>
      <w:r w:rsidR="000450B1">
        <w:rPr>
          <w:rtl/>
          <w:lang w:bidi="fa-IR"/>
        </w:rPr>
        <w:t xml:space="preserve"> نخ</w:t>
      </w:r>
      <w:r>
        <w:rPr>
          <w:rtl/>
          <w:lang w:bidi="fa-IR"/>
        </w:rPr>
        <w:t>ی</w:t>
      </w:r>
      <w:r w:rsidR="000450B1">
        <w:rPr>
          <w:rtl/>
          <w:lang w:bidi="fa-IR"/>
        </w:rPr>
        <w:t>ر</w:t>
      </w:r>
      <w:r>
        <w:rPr>
          <w:rtl/>
          <w:lang w:bidi="fa-IR"/>
        </w:rPr>
        <w:t xml:space="preserve"> (</w:t>
      </w:r>
      <w:r w:rsidR="000450B1">
        <w:rPr>
          <w:rtl/>
          <w:lang w:bidi="fa-IR"/>
        </w:rPr>
        <w:t>ا</w:t>
      </w:r>
      <w:r>
        <w:rPr>
          <w:rtl/>
          <w:lang w:bidi="fa-IR"/>
        </w:rPr>
        <w:t>ی</w:t>
      </w:r>
      <w:r w:rsidR="000450B1">
        <w:rPr>
          <w:rtl/>
          <w:lang w:bidi="fa-IR"/>
        </w:rPr>
        <w:t>ن چن</w:t>
      </w:r>
      <w:r>
        <w:rPr>
          <w:rtl/>
          <w:lang w:bidi="fa-IR"/>
        </w:rPr>
        <w:t>ی</w:t>
      </w:r>
      <w:r w:rsidR="000450B1">
        <w:rPr>
          <w:rtl/>
          <w:lang w:bidi="fa-IR"/>
        </w:rPr>
        <w:t>ن ن</w:t>
      </w:r>
      <w:r>
        <w:rPr>
          <w:rtl/>
          <w:lang w:bidi="fa-IR"/>
        </w:rPr>
        <w:t>ی</w:t>
      </w:r>
      <w:r w:rsidR="000450B1">
        <w:rPr>
          <w:rtl/>
          <w:lang w:bidi="fa-IR"/>
        </w:rPr>
        <w:t>ست</w:t>
      </w:r>
      <w:r>
        <w:rPr>
          <w:rtl/>
          <w:lang w:bidi="fa-IR"/>
        </w:rPr>
        <w:t xml:space="preserve">) </w:t>
      </w:r>
      <w:r w:rsidR="000450B1">
        <w:rPr>
          <w:rtl/>
          <w:lang w:bidi="fa-IR"/>
        </w:rPr>
        <w:t>آ</w:t>
      </w:r>
      <w:r>
        <w:rPr>
          <w:rtl/>
          <w:lang w:bidi="fa-IR"/>
        </w:rPr>
        <w:t>ی</w:t>
      </w:r>
      <w:r w:rsidR="000450B1">
        <w:rPr>
          <w:rtl/>
          <w:lang w:bidi="fa-IR"/>
        </w:rPr>
        <w:t>ا مگر جود و كرم</w:t>
      </w:r>
      <w:r>
        <w:rPr>
          <w:rtl/>
          <w:lang w:bidi="fa-IR"/>
        </w:rPr>
        <w:t xml:space="preserve">، </w:t>
      </w:r>
      <w:r w:rsidR="000450B1">
        <w:rPr>
          <w:rtl/>
          <w:lang w:bidi="fa-IR"/>
        </w:rPr>
        <w:t>مخصوص من ن</w:t>
      </w:r>
      <w:r>
        <w:rPr>
          <w:rtl/>
          <w:lang w:bidi="fa-IR"/>
        </w:rPr>
        <w:t>ی</w:t>
      </w:r>
      <w:r w:rsidR="000450B1">
        <w:rPr>
          <w:rtl/>
          <w:lang w:bidi="fa-IR"/>
        </w:rPr>
        <w:t>ست</w:t>
      </w:r>
      <w:r w:rsidR="00B66AD2">
        <w:rPr>
          <w:rtl/>
          <w:lang w:bidi="fa-IR"/>
        </w:rPr>
        <w:t>؟</w:t>
      </w:r>
      <w:r w:rsidR="000450B1">
        <w:rPr>
          <w:rtl/>
          <w:lang w:bidi="fa-IR"/>
        </w:rPr>
        <w:t xml:space="preserve"> آ</w:t>
      </w:r>
      <w:r>
        <w:rPr>
          <w:rtl/>
          <w:lang w:bidi="fa-IR"/>
        </w:rPr>
        <w:t>ی</w:t>
      </w:r>
      <w:r w:rsidR="000450B1">
        <w:rPr>
          <w:rtl/>
          <w:lang w:bidi="fa-IR"/>
        </w:rPr>
        <w:t>ا مگر دن</w:t>
      </w:r>
      <w:r>
        <w:rPr>
          <w:rtl/>
          <w:lang w:bidi="fa-IR"/>
        </w:rPr>
        <w:t>ی</w:t>
      </w:r>
      <w:r w:rsidR="000450B1">
        <w:rPr>
          <w:rtl/>
          <w:lang w:bidi="fa-IR"/>
        </w:rPr>
        <w:t>ا و آخرت در دست من ن</w:t>
      </w:r>
      <w:r>
        <w:rPr>
          <w:rtl/>
          <w:lang w:bidi="fa-IR"/>
        </w:rPr>
        <w:t>ی</w:t>
      </w:r>
      <w:r w:rsidR="000450B1">
        <w:rPr>
          <w:rtl/>
          <w:lang w:bidi="fa-IR"/>
        </w:rPr>
        <w:t>ست</w:t>
      </w:r>
      <w:r w:rsidR="00B66AD2">
        <w:rPr>
          <w:rtl/>
          <w:lang w:bidi="fa-IR"/>
        </w:rPr>
        <w:t>؟</w:t>
      </w:r>
      <w:r w:rsidR="000450B1">
        <w:rPr>
          <w:rtl/>
          <w:lang w:bidi="fa-IR"/>
        </w:rPr>
        <w:t xml:space="preserve"> اگر ساكن</w:t>
      </w:r>
      <w:r>
        <w:rPr>
          <w:rtl/>
          <w:lang w:bidi="fa-IR"/>
        </w:rPr>
        <w:t>ی</w:t>
      </w:r>
      <w:r w:rsidR="000450B1">
        <w:rPr>
          <w:rtl/>
          <w:lang w:bidi="fa-IR"/>
        </w:rPr>
        <w:t>ن زم</w:t>
      </w:r>
      <w:r>
        <w:rPr>
          <w:rtl/>
          <w:lang w:bidi="fa-IR"/>
        </w:rPr>
        <w:t>ی</w:t>
      </w:r>
      <w:r w:rsidR="000450B1">
        <w:rPr>
          <w:rtl/>
          <w:lang w:bidi="fa-IR"/>
        </w:rPr>
        <w:t>ن و آسمانها</w:t>
      </w:r>
      <w:r w:rsidR="00A36DFD">
        <w:rPr>
          <w:rtl/>
          <w:lang w:bidi="fa-IR"/>
        </w:rPr>
        <w:t xml:space="preserve">ی </w:t>
      </w:r>
      <w:r w:rsidR="000450B1">
        <w:rPr>
          <w:rtl/>
          <w:lang w:bidi="fa-IR"/>
        </w:rPr>
        <w:t>هفتگانه همگ</w:t>
      </w:r>
      <w:r w:rsidR="00A36DFD">
        <w:rPr>
          <w:rtl/>
          <w:lang w:bidi="fa-IR"/>
        </w:rPr>
        <w:t xml:space="preserve">ی </w:t>
      </w:r>
      <w:r w:rsidR="000450B1">
        <w:rPr>
          <w:rtl/>
          <w:lang w:bidi="fa-IR"/>
        </w:rPr>
        <w:t>از من چ</w:t>
      </w:r>
      <w:r>
        <w:rPr>
          <w:rtl/>
          <w:lang w:bidi="fa-IR"/>
        </w:rPr>
        <w:t>ی</w:t>
      </w:r>
      <w:r w:rsidR="000450B1">
        <w:rPr>
          <w:rtl/>
          <w:lang w:bidi="fa-IR"/>
        </w:rPr>
        <w:t>ز</w:t>
      </w:r>
      <w:r w:rsidR="00A36DFD">
        <w:rPr>
          <w:rtl/>
          <w:lang w:bidi="fa-IR"/>
        </w:rPr>
        <w:t xml:space="preserve">ی </w:t>
      </w:r>
      <w:r w:rsidR="000450B1">
        <w:rPr>
          <w:rtl/>
          <w:lang w:bidi="fa-IR"/>
        </w:rPr>
        <w:t>بخواهند و من تمام خواسته ها</w:t>
      </w:r>
      <w:r>
        <w:rPr>
          <w:rtl/>
          <w:lang w:bidi="fa-IR"/>
        </w:rPr>
        <w:t>ی</w:t>
      </w:r>
      <w:r w:rsidR="000450B1">
        <w:rPr>
          <w:rtl/>
          <w:lang w:bidi="fa-IR"/>
        </w:rPr>
        <w:t>شان را بر آورده سازم</w:t>
      </w:r>
      <w:r>
        <w:rPr>
          <w:rtl/>
          <w:lang w:bidi="fa-IR"/>
        </w:rPr>
        <w:t xml:space="preserve">، </w:t>
      </w:r>
      <w:r w:rsidR="000450B1">
        <w:rPr>
          <w:rtl/>
          <w:lang w:bidi="fa-IR"/>
        </w:rPr>
        <w:t>چ</w:t>
      </w:r>
      <w:r>
        <w:rPr>
          <w:rtl/>
          <w:lang w:bidi="fa-IR"/>
        </w:rPr>
        <w:t>ی</w:t>
      </w:r>
      <w:r w:rsidR="000450B1">
        <w:rPr>
          <w:rtl/>
          <w:lang w:bidi="fa-IR"/>
        </w:rPr>
        <w:t>ز</w:t>
      </w:r>
      <w:r w:rsidR="00A36DFD">
        <w:rPr>
          <w:rtl/>
          <w:lang w:bidi="fa-IR"/>
        </w:rPr>
        <w:t xml:space="preserve">ی </w:t>
      </w:r>
      <w:r w:rsidR="000450B1">
        <w:rPr>
          <w:rtl/>
          <w:lang w:bidi="fa-IR"/>
        </w:rPr>
        <w:t>حت</w:t>
      </w:r>
      <w:r w:rsidR="00A36DFD">
        <w:rPr>
          <w:rtl/>
          <w:lang w:bidi="fa-IR"/>
        </w:rPr>
        <w:t xml:space="preserve">ی </w:t>
      </w:r>
      <w:r w:rsidR="000450B1">
        <w:rPr>
          <w:rtl/>
          <w:lang w:bidi="fa-IR"/>
        </w:rPr>
        <w:t xml:space="preserve">به اندازه بال </w:t>
      </w:r>
      <w:r>
        <w:rPr>
          <w:rtl/>
          <w:lang w:bidi="fa-IR"/>
        </w:rPr>
        <w:t>ی</w:t>
      </w:r>
      <w:r w:rsidR="000450B1">
        <w:rPr>
          <w:rtl/>
          <w:lang w:bidi="fa-IR"/>
        </w:rPr>
        <w:t>ك پشه هم از ملكم كه نخواهد شد</w:t>
      </w:r>
      <w:r>
        <w:rPr>
          <w:rtl/>
          <w:lang w:bidi="fa-IR"/>
        </w:rPr>
        <w:t xml:space="preserve">، </w:t>
      </w:r>
      <w:r w:rsidR="000450B1">
        <w:rPr>
          <w:rtl/>
          <w:lang w:bidi="fa-IR"/>
        </w:rPr>
        <w:t>چگونه كم شود ملك</w:t>
      </w:r>
      <w:r w:rsidR="00A36DFD">
        <w:rPr>
          <w:rtl/>
          <w:lang w:bidi="fa-IR"/>
        </w:rPr>
        <w:t xml:space="preserve">ی </w:t>
      </w:r>
      <w:r w:rsidR="000450B1">
        <w:rPr>
          <w:rtl/>
          <w:lang w:bidi="fa-IR"/>
        </w:rPr>
        <w:t>كه من ق</w:t>
      </w:r>
      <w:r>
        <w:rPr>
          <w:rtl/>
          <w:lang w:bidi="fa-IR"/>
        </w:rPr>
        <w:t>ی</w:t>
      </w:r>
      <w:r w:rsidR="000450B1">
        <w:rPr>
          <w:rtl/>
          <w:lang w:bidi="fa-IR"/>
        </w:rPr>
        <w:t>م آن هستم</w:t>
      </w:r>
      <w:r w:rsidR="00B66AD2">
        <w:rPr>
          <w:rtl/>
          <w:lang w:bidi="fa-IR"/>
        </w:rPr>
        <w:t>؟</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فیا بوسا لمن عصانی و لم یراقبنی</w:t>
      </w:r>
      <w:r w:rsidRPr="00F52787">
        <w:rPr>
          <w:rStyle w:val="libAlaemChar"/>
          <w:rFonts w:eastAsia="KFGQPC Uthman Taha Naskh"/>
          <w:rtl/>
        </w:rPr>
        <w:t>)(</w:t>
      </w:r>
      <w:r w:rsidR="009E1236">
        <w:rPr>
          <w:rStyle w:val="libAlaemChar"/>
          <w:rFonts w:eastAsia="KFGQPC Uthman Taha Naskh"/>
          <w:rtl/>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بنابر ا</w:t>
      </w:r>
      <w:r>
        <w:rPr>
          <w:rtl/>
          <w:lang w:bidi="fa-IR"/>
        </w:rPr>
        <w:t>ی</w:t>
      </w:r>
      <w:r w:rsidR="000450B1">
        <w:rPr>
          <w:rtl/>
          <w:lang w:bidi="fa-IR"/>
        </w:rPr>
        <w:t>ن</w:t>
      </w:r>
      <w:r>
        <w:rPr>
          <w:rtl/>
          <w:lang w:bidi="fa-IR"/>
        </w:rPr>
        <w:t xml:space="preserve">، </w:t>
      </w:r>
      <w:r w:rsidR="000450B1">
        <w:rPr>
          <w:rtl/>
          <w:lang w:bidi="fa-IR"/>
        </w:rPr>
        <w:t>بدا به حال آن حس كه مرا معص</w:t>
      </w:r>
      <w:r>
        <w:rPr>
          <w:rtl/>
          <w:lang w:bidi="fa-IR"/>
        </w:rPr>
        <w:t>ی</w:t>
      </w:r>
      <w:r w:rsidR="000450B1">
        <w:rPr>
          <w:rtl/>
          <w:lang w:bidi="fa-IR"/>
        </w:rPr>
        <w:t>ت كرد و مراقبم نبود</w:t>
      </w:r>
      <w:r>
        <w:rPr>
          <w:lang w:bidi="fa-IR"/>
        </w:rPr>
        <w:t xml:space="preserve">. </w:t>
      </w:r>
    </w:p>
    <w:p w:rsidR="000450B1" w:rsidRDefault="000450B1" w:rsidP="000450B1">
      <w:pPr>
        <w:pStyle w:val="libNormal"/>
        <w:rPr>
          <w:rtl/>
          <w:lang w:bidi="fa-IR"/>
        </w:rPr>
      </w:pPr>
      <w:r>
        <w:rPr>
          <w:rtl/>
          <w:lang w:bidi="fa-IR"/>
        </w:rPr>
        <w:t>به محمد بن عبد اللهگفتم ا</w:t>
      </w:r>
      <w:r w:rsidR="00A008FB">
        <w:rPr>
          <w:rtl/>
          <w:lang w:bidi="fa-IR"/>
        </w:rPr>
        <w:t>ی</w:t>
      </w:r>
      <w:r>
        <w:rPr>
          <w:rtl/>
          <w:lang w:bidi="fa-IR"/>
        </w:rPr>
        <w:t>ن حد</w:t>
      </w:r>
      <w:r w:rsidR="00A008FB">
        <w:rPr>
          <w:rtl/>
          <w:lang w:bidi="fa-IR"/>
        </w:rPr>
        <w:t>ی</w:t>
      </w:r>
      <w:r>
        <w:rPr>
          <w:rtl/>
          <w:lang w:bidi="fa-IR"/>
        </w:rPr>
        <w:t>ث را تكرار كن</w:t>
      </w:r>
      <w:r w:rsidR="00A008FB">
        <w:rPr>
          <w:rtl/>
          <w:lang w:bidi="fa-IR"/>
        </w:rPr>
        <w:t xml:space="preserve">، </w:t>
      </w:r>
      <w:r>
        <w:rPr>
          <w:rtl/>
          <w:lang w:bidi="fa-IR"/>
        </w:rPr>
        <w:t>او سه مرتبه تكرار كرد</w:t>
      </w:r>
      <w:r w:rsidR="00A008FB">
        <w:rPr>
          <w:rtl/>
          <w:lang w:bidi="fa-IR"/>
        </w:rPr>
        <w:t xml:space="preserve">، </w:t>
      </w:r>
      <w:r>
        <w:rPr>
          <w:rtl/>
          <w:lang w:bidi="fa-IR"/>
        </w:rPr>
        <w:t>آنگاه گفتم</w:t>
      </w:r>
      <w:r w:rsidR="00A008FB">
        <w:rPr>
          <w:rtl/>
          <w:lang w:bidi="fa-IR"/>
        </w:rPr>
        <w:t xml:space="preserve">: </w:t>
      </w:r>
      <w:r>
        <w:rPr>
          <w:rtl/>
          <w:lang w:bidi="fa-IR"/>
        </w:rPr>
        <w:t>نه</w:t>
      </w:r>
      <w:r w:rsidR="00A008FB">
        <w:rPr>
          <w:rtl/>
          <w:lang w:bidi="fa-IR"/>
        </w:rPr>
        <w:t xml:space="preserve">، </w:t>
      </w:r>
      <w:r>
        <w:rPr>
          <w:rtl/>
          <w:lang w:bidi="fa-IR"/>
        </w:rPr>
        <w:t>به خدا قسم</w:t>
      </w:r>
      <w:r w:rsidR="00B66AD2">
        <w:rPr>
          <w:rtl/>
          <w:lang w:bidi="fa-IR"/>
        </w:rPr>
        <w:t>!</w:t>
      </w:r>
      <w:r>
        <w:rPr>
          <w:rtl/>
          <w:lang w:bidi="fa-IR"/>
        </w:rPr>
        <w:t xml:space="preserve"> از ا</w:t>
      </w:r>
      <w:r w:rsidR="00A008FB">
        <w:rPr>
          <w:rtl/>
          <w:lang w:bidi="fa-IR"/>
        </w:rPr>
        <w:t>ی</w:t>
      </w:r>
      <w:r>
        <w:rPr>
          <w:rtl/>
          <w:lang w:bidi="fa-IR"/>
        </w:rPr>
        <w:t>ن به بعد</w:t>
      </w:r>
      <w:r w:rsidR="00A008FB">
        <w:rPr>
          <w:rtl/>
          <w:lang w:bidi="fa-IR"/>
        </w:rPr>
        <w:t xml:space="preserve">، </w:t>
      </w:r>
      <w:r>
        <w:rPr>
          <w:rtl/>
          <w:lang w:bidi="fa-IR"/>
        </w:rPr>
        <w:t>هرگز از كس</w:t>
      </w:r>
      <w:r w:rsidR="00A36DFD">
        <w:rPr>
          <w:rtl/>
          <w:lang w:bidi="fa-IR"/>
        </w:rPr>
        <w:t xml:space="preserve">ی </w:t>
      </w:r>
      <w:r>
        <w:rPr>
          <w:rtl/>
          <w:lang w:bidi="fa-IR"/>
        </w:rPr>
        <w:t>حاجت</w:t>
      </w:r>
      <w:r w:rsidR="00A36DFD">
        <w:rPr>
          <w:rtl/>
          <w:lang w:bidi="fa-IR"/>
        </w:rPr>
        <w:t xml:space="preserve">ی </w:t>
      </w:r>
      <w:r>
        <w:rPr>
          <w:rtl/>
          <w:lang w:bidi="fa-IR"/>
        </w:rPr>
        <w:t>طلب نم</w:t>
      </w:r>
      <w:r w:rsidR="00A36DFD">
        <w:rPr>
          <w:rtl/>
          <w:lang w:bidi="fa-IR"/>
        </w:rPr>
        <w:t xml:space="preserve">ی </w:t>
      </w:r>
      <w:r>
        <w:rPr>
          <w:rtl/>
          <w:lang w:bidi="fa-IR"/>
        </w:rPr>
        <w:t>كنم</w:t>
      </w:r>
      <w:r w:rsidR="00A008FB">
        <w:rPr>
          <w:rtl/>
          <w:lang w:bidi="fa-IR"/>
        </w:rPr>
        <w:t xml:space="preserve">، </w:t>
      </w:r>
      <w:r>
        <w:rPr>
          <w:rtl/>
          <w:lang w:bidi="fa-IR"/>
        </w:rPr>
        <w:t>مدت</w:t>
      </w:r>
      <w:r w:rsidR="00A36DFD">
        <w:rPr>
          <w:rtl/>
          <w:lang w:bidi="fa-IR"/>
        </w:rPr>
        <w:t xml:space="preserve">ی </w:t>
      </w:r>
      <w:r>
        <w:rPr>
          <w:rtl/>
          <w:lang w:bidi="fa-IR"/>
        </w:rPr>
        <w:t>نگذشت كه خداوند متعال از خزانه غ</w:t>
      </w:r>
      <w:r w:rsidR="00A008FB">
        <w:rPr>
          <w:rtl/>
          <w:lang w:bidi="fa-IR"/>
        </w:rPr>
        <w:t>ی</w:t>
      </w:r>
      <w:r>
        <w:rPr>
          <w:rtl/>
          <w:lang w:bidi="fa-IR"/>
        </w:rPr>
        <w:t>ب</w:t>
      </w:r>
      <w:r w:rsidR="00A36DFD">
        <w:rPr>
          <w:rtl/>
          <w:lang w:bidi="fa-IR"/>
        </w:rPr>
        <w:t xml:space="preserve">ی </w:t>
      </w:r>
      <w:r>
        <w:rPr>
          <w:rtl/>
          <w:lang w:bidi="fa-IR"/>
        </w:rPr>
        <w:t>اش به من روز</w:t>
      </w:r>
      <w:r w:rsidR="00A36DFD">
        <w:rPr>
          <w:rtl/>
          <w:lang w:bidi="fa-IR"/>
        </w:rPr>
        <w:t xml:space="preserve">ی </w:t>
      </w:r>
      <w:r>
        <w:rPr>
          <w:rtl/>
          <w:lang w:bidi="fa-IR"/>
        </w:rPr>
        <w:t>رسان</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از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نقل است كه فرمود</w:t>
      </w:r>
      <w:r w:rsidR="00A008FB">
        <w:rPr>
          <w:rtl/>
          <w:lang w:bidi="fa-IR"/>
        </w:rPr>
        <w:t xml:space="preserve">: </w:t>
      </w:r>
    </w:p>
    <w:p w:rsidR="000450B1" w:rsidRDefault="00C81CC1" w:rsidP="000450B1">
      <w:pPr>
        <w:pStyle w:val="libNormal"/>
        <w:rPr>
          <w:rtl/>
          <w:lang w:bidi="fa-IR"/>
        </w:rPr>
      </w:pPr>
      <w:r>
        <w:rPr>
          <w:rtl/>
          <w:lang w:bidi="fa-IR"/>
        </w:rPr>
        <w:br w:type="page"/>
      </w:r>
      <w:r w:rsidR="000450B1">
        <w:rPr>
          <w:rtl/>
          <w:lang w:bidi="fa-IR"/>
        </w:rPr>
        <w:lastRenderedPageBreak/>
        <w:t>347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قال الله عزوجل: ما من مخلوق یعتصم بمخلوق دونی الا قطعت اسباب السموات و اسباب الارض دونه، فان سالنی لم اعطه، و ان دعانی لم اجبه، و ما من مخلوق یعتصم بی دون خلقی الا ضمنت السموات و الارض رزقه، فان دعانی اجبته، و ان سالنی اعطیته، و ان استغفرنی غفرت له</w:t>
      </w:r>
      <w:r w:rsidR="00F52787" w:rsidRPr="00F52787">
        <w:rPr>
          <w:rStyle w:val="libAlaemChar"/>
          <w:rFonts w:eastAsia="KFGQPC Uthman Taha Naskh"/>
          <w:rtl/>
        </w:rPr>
        <w:t>)</w:t>
      </w:r>
      <w:r w:rsidR="00A008FB">
        <w:rPr>
          <w:lang w:bidi="fa-IR"/>
        </w:rPr>
        <w:t xml:space="preserve">. </w:t>
      </w:r>
    </w:p>
    <w:p w:rsidR="000450B1" w:rsidRDefault="000450B1" w:rsidP="000450B1">
      <w:pPr>
        <w:pStyle w:val="libNormal"/>
        <w:rPr>
          <w:rtl/>
          <w:lang w:bidi="fa-IR"/>
        </w:rPr>
      </w:pPr>
      <w:r>
        <w:rPr>
          <w:rtl/>
          <w:lang w:bidi="fa-IR"/>
        </w:rPr>
        <w:t>ضمانت م</w:t>
      </w:r>
      <w:r w:rsidR="00A36DFD">
        <w:rPr>
          <w:rtl/>
          <w:lang w:bidi="fa-IR"/>
        </w:rPr>
        <w:t xml:space="preserve">ی </w:t>
      </w:r>
      <w:r>
        <w:rPr>
          <w:rtl/>
          <w:lang w:bidi="fa-IR"/>
        </w:rPr>
        <w:t>كنم كه آسمان و زم</w:t>
      </w:r>
      <w:r w:rsidR="00A008FB">
        <w:rPr>
          <w:rtl/>
          <w:lang w:bidi="fa-IR"/>
        </w:rPr>
        <w:t>ی</w:t>
      </w:r>
      <w:r>
        <w:rPr>
          <w:rtl/>
          <w:lang w:bidi="fa-IR"/>
        </w:rPr>
        <w:t>ن روز</w:t>
      </w:r>
      <w:r w:rsidR="00A36DFD">
        <w:rPr>
          <w:rtl/>
          <w:lang w:bidi="fa-IR"/>
        </w:rPr>
        <w:t xml:space="preserve">ی </w:t>
      </w:r>
      <w:r>
        <w:rPr>
          <w:rtl/>
          <w:lang w:bidi="fa-IR"/>
        </w:rPr>
        <w:t>اش را بدهند</w:t>
      </w:r>
      <w:r w:rsidR="00A008FB">
        <w:rPr>
          <w:rtl/>
          <w:lang w:bidi="fa-IR"/>
        </w:rPr>
        <w:t xml:space="preserve">، </w:t>
      </w:r>
      <w:r>
        <w:rPr>
          <w:rtl/>
          <w:lang w:bidi="fa-IR"/>
        </w:rPr>
        <w:t>چن</w:t>
      </w:r>
      <w:r w:rsidR="00A008FB">
        <w:rPr>
          <w:rtl/>
          <w:lang w:bidi="fa-IR"/>
        </w:rPr>
        <w:t>ی</w:t>
      </w:r>
      <w:r>
        <w:rPr>
          <w:rtl/>
          <w:lang w:bidi="fa-IR"/>
        </w:rPr>
        <w:t>ن فرد</w:t>
      </w:r>
      <w:r w:rsidR="00A36DFD">
        <w:rPr>
          <w:rtl/>
          <w:lang w:bidi="fa-IR"/>
        </w:rPr>
        <w:t xml:space="preserve">ی </w:t>
      </w:r>
      <w:r>
        <w:rPr>
          <w:rtl/>
          <w:lang w:bidi="fa-IR"/>
        </w:rPr>
        <w:t>اگر دعا</w:t>
      </w:r>
      <w:r w:rsidR="00A008FB">
        <w:rPr>
          <w:rtl/>
          <w:lang w:bidi="fa-IR"/>
        </w:rPr>
        <w:t>ی</w:t>
      </w:r>
      <w:r>
        <w:rPr>
          <w:rtl/>
          <w:lang w:bidi="fa-IR"/>
        </w:rPr>
        <w:t>م كند</w:t>
      </w:r>
      <w:r w:rsidR="00A008FB">
        <w:rPr>
          <w:rtl/>
          <w:lang w:bidi="fa-IR"/>
        </w:rPr>
        <w:t xml:space="preserve">، </w:t>
      </w:r>
      <w:r>
        <w:rPr>
          <w:rtl/>
          <w:lang w:bidi="fa-IR"/>
        </w:rPr>
        <w:t>اجابتش م</w:t>
      </w:r>
      <w:r w:rsidR="00A36DFD">
        <w:rPr>
          <w:rtl/>
          <w:lang w:bidi="fa-IR"/>
        </w:rPr>
        <w:t xml:space="preserve">ی </w:t>
      </w:r>
      <w:r>
        <w:rPr>
          <w:rtl/>
          <w:lang w:bidi="fa-IR"/>
        </w:rPr>
        <w:t>كنم و اگر از من چ</w:t>
      </w:r>
      <w:r w:rsidR="00A008FB">
        <w:rPr>
          <w:rtl/>
          <w:lang w:bidi="fa-IR"/>
        </w:rPr>
        <w:t>ی</w:t>
      </w:r>
      <w:r>
        <w:rPr>
          <w:rtl/>
          <w:lang w:bidi="fa-IR"/>
        </w:rPr>
        <w:t>ز</w:t>
      </w:r>
      <w:r w:rsidR="00A36DFD">
        <w:rPr>
          <w:rtl/>
          <w:lang w:bidi="fa-IR"/>
        </w:rPr>
        <w:t xml:space="preserve">ی </w:t>
      </w:r>
      <w:r>
        <w:rPr>
          <w:rtl/>
          <w:lang w:bidi="fa-IR"/>
        </w:rPr>
        <w:t>بخواهد</w:t>
      </w:r>
      <w:r w:rsidR="00A008FB">
        <w:rPr>
          <w:rtl/>
          <w:lang w:bidi="fa-IR"/>
        </w:rPr>
        <w:t xml:space="preserve">، </w:t>
      </w:r>
      <w:r>
        <w:rPr>
          <w:rtl/>
          <w:lang w:bidi="fa-IR"/>
        </w:rPr>
        <w:t>به او م</w:t>
      </w:r>
      <w:r w:rsidR="00A36DFD">
        <w:rPr>
          <w:rtl/>
          <w:lang w:bidi="fa-IR"/>
        </w:rPr>
        <w:t xml:space="preserve">ی </w:t>
      </w:r>
      <w:r>
        <w:rPr>
          <w:rtl/>
          <w:lang w:bidi="fa-IR"/>
        </w:rPr>
        <w:t>دهم و اگر طلب آمرزش كند او را م</w:t>
      </w:r>
      <w:r w:rsidR="00A36DFD">
        <w:rPr>
          <w:rtl/>
          <w:lang w:bidi="fa-IR"/>
        </w:rPr>
        <w:t xml:space="preserve">ی </w:t>
      </w:r>
      <w:r>
        <w:rPr>
          <w:rtl/>
          <w:lang w:bidi="fa-IR"/>
        </w:rPr>
        <w:t>آمرزم</w:t>
      </w:r>
      <w:r w:rsidR="00A008FB">
        <w:rPr>
          <w:rtl/>
          <w:lang w:bidi="fa-IR"/>
        </w:rPr>
        <w:t xml:space="preserve">. </w:t>
      </w:r>
    </w:p>
    <w:p w:rsidR="000450B1" w:rsidRDefault="000450B1" w:rsidP="000450B1">
      <w:pPr>
        <w:pStyle w:val="libNormal"/>
        <w:rPr>
          <w:rtl/>
          <w:lang w:bidi="fa-IR"/>
        </w:rPr>
      </w:pPr>
      <w:r>
        <w:rPr>
          <w:rtl/>
          <w:lang w:bidi="fa-IR"/>
        </w:rPr>
        <w:t>از امام حسن عسكر</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شده است كه فرمود</w:t>
      </w:r>
      <w:r w:rsidR="00A008FB">
        <w:rPr>
          <w:rtl/>
          <w:lang w:bidi="fa-IR"/>
        </w:rPr>
        <w:t xml:space="preserve">: </w:t>
      </w:r>
    </w:p>
    <w:p w:rsidR="000450B1" w:rsidRDefault="000450B1" w:rsidP="000450B1">
      <w:pPr>
        <w:pStyle w:val="libNormal"/>
        <w:rPr>
          <w:rtl/>
          <w:lang w:bidi="fa-IR"/>
        </w:rPr>
      </w:pPr>
      <w:r>
        <w:rPr>
          <w:rtl/>
          <w:lang w:bidi="fa-IR"/>
        </w:rPr>
        <w:t>348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ارفع المساله وجدت التحمل یمكنك فان لكل یوم رزقا جدیدا، و اعلم ان الالحاح فی المطالب یسلب البهاء، ویورث التعب و العناء، فاصبر حتی یفتح الله لك بابا یسهل الدخول فیه، فما اقرب الصنع من الملهوف، و الامن من الهارب المخوف، فربما كانت الغیر نوعا من ادب الله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تا م</w:t>
      </w:r>
      <w:r w:rsidR="00A36DFD">
        <w:rPr>
          <w:rtl/>
          <w:lang w:bidi="fa-IR"/>
        </w:rPr>
        <w:t xml:space="preserve">ی </w:t>
      </w:r>
      <w:r w:rsidR="000450B1">
        <w:rPr>
          <w:rtl/>
          <w:lang w:bidi="fa-IR"/>
        </w:rPr>
        <w:t>توان</w:t>
      </w:r>
      <w:r w:rsidR="00A36DFD">
        <w:rPr>
          <w:rtl/>
          <w:lang w:bidi="fa-IR"/>
        </w:rPr>
        <w:t xml:space="preserve">ی </w:t>
      </w:r>
      <w:r w:rsidR="000450B1">
        <w:rPr>
          <w:rtl/>
          <w:lang w:bidi="fa-IR"/>
        </w:rPr>
        <w:t>چ</w:t>
      </w:r>
      <w:r>
        <w:rPr>
          <w:rtl/>
          <w:lang w:bidi="fa-IR"/>
        </w:rPr>
        <w:t>ی</w:t>
      </w:r>
      <w:r w:rsidR="000450B1">
        <w:rPr>
          <w:rtl/>
          <w:lang w:bidi="fa-IR"/>
        </w:rPr>
        <w:t>ز</w:t>
      </w:r>
      <w:r w:rsidR="00A36DFD">
        <w:rPr>
          <w:rtl/>
          <w:lang w:bidi="fa-IR"/>
        </w:rPr>
        <w:t xml:space="preserve">ی </w:t>
      </w:r>
      <w:r w:rsidR="000450B1">
        <w:rPr>
          <w:rtl/>
          <w:lang w:bidi="fa-IR"/>
        </w:rPr>
        <w:t>نخواه</w:t>
      </w:r>
      <w:r>
        <w:rPr>
          <w:rtl/>
          <w:lang w:bidi="fa-IR"/>
        </w:rPr>
        <w:t xml:space="preserve">؛ </w:t>
      </w:r>
      <w:r w:rsidR="000450B1">
        <w:rPr>
          <w:rtl/>
          <w:lang w:bidi="fa-IR"/>
        </w:rPr>
        <w:t>چون هر روز را روز</w:t>
      </w:r>
      <w:r w:rsidR="00A36DFD">
        <w:rPr>
          <w:rtl/>
          <w:lang w:bidi="fa-IR"/>
        </w:rPr>
        <w:t xml:space="preserve">ی </w:t>
      </w:r>
      <w:r w:rsidR="000450B1">
        <w:rPr>
          <w:rtl/>
          <w:lang w:bidi="fa-IR"/>
        </w:rPr>
        <w:t>تازه ا</w:t>
      </w:r>
      <w:r w:rsidR="00A36DFD">
        <w:rPr>
          <w:rtl/>
          <w:lang w:bidi="fa-IR"/>
        </w:rPr>
        <w:t xml:space="preserve">ی </w:t>
      </w:r>
      <w:r w:rsidR="000450B1">
        <w:rPr>
          <w:rtl/>
          <w:lang w:bidi="fa-IR"/>
        </w:rPr>
        <w:t>است و بدانكه اصرار در طلب</w:t>
      </w:r>
      <w:r>
        <w:rPr>
          <w:rtl/>
          <w:lang w:bidi="fa-IR"/>
        </w:rPr>
        <w:t xml:space="preserve">، </w:t>
      </w:r>
      <w:r w:rsidR="000450B1">
        <w:rPr>
          <w:rtl/>
          <w:lang w:bidi="fa-IR"/>
        </w:rPr>
        <w:t>ارزش و بها</w:t>
      </w:r>
      <w:r w:rsidR="00A36DFD">
        <w:rPr>
          <w:rtl/>
          <w:lang w:bidi="fa-IR"/>
        </w:rPr>
        <w:t xml:space="preserve">ی </w:t>
      </w:r>
      <w:r w:rsidR="000450B1">
        <w:rPr>
          <w:rtl/>
          <w:lang w:bidi="fa-IR"/>
        </w:rPr>
        <w:t>آدم</w:t>
      </w:r>
      <w:r w:rsidR="00A36DFD">
        <w:rPr>
          <w:rtl/>
          <w:lang w:bidi="fa-IR"/>
        </w:rPr>
        <w:t xml:space="preserve">ی </w:t>
      </w:r>
      <w:r w:rsidR="000450B1">
        <w:rPr>
          <w:rtl/>
          <w:lang w:bidi="fa-IR"/>
        </w:rPr>
        <w:t>را زا</w:t>
      </w:r>
      <w:r>
        <w:rPr>
          <w:rtl/>
          <w:lang w:bidi="fa-IR"/>
        </w:rPr>
        <w:t>ی</w:t>
      </w:r>
      <w:r w:rsidR="000450B1">
        <w:rPr>
          <w:rtl/>
          <w:lang w:bidi="fa-IR"/>
        </w:rPr>
        <w:t>ل م</w:t>
      </w:r>
      <w:r w:rsidR="00A36DFD">
        <w:rPr>
          <w:rtl/>
          <w:lang w:bidi="fa-IR"/>
        </w:rPr>
        <w:t xml:space="preserve">ی </w:t>
      </w:r>
      <w:r w:rsidR="000450B1">
        <w:rPr>
          <w:rtl/>
          <w:lang w:bidi="fa-IR"/>
        </w:rPr>
        <w:t>سازد و رنج و سخت</w:t>
      </w:r>
      <w:r w:rsidR="00A36DFD">
        <w:rPr>
          <w:rtl/>
          <w:lang w:bidi="fa-IR"/>
        </w:rPr>
        <w:t xml:space="preserve">ی </w:t>
      </w:r>
      <w:r w:rsidR="000450B1">
        <w:rPr>
          <w:rtl/>
          <w:lang w:bidi="fa-IR"/>
        </w:rPr>
        <w:t>را بر جا</w:t>
      </w:r>
      <w:r w:rsidR="00A36DFD">
        <w:rPr>
          <w:rtl/>
          <w:lang w:bidi="fa-IR"/>
        </w:rPr>
        <w:t xml:space="preserve">ی </w:t>
      </w:r>
      <w:r w:rsidR="000450B1">
        <w:rPr>
          <w:rtl/>
          <w:lang w:bidi="fa-IR"/>
        </w:rPr>
        <w:t>م</w:t>
      </w:r>
      <w:r w:rsidR="00A36DFD">
        <w:rPr>
          <w:rtl/>
          <w:lang w:bidi="fa-IR"/>
        </w:rPr>
        <w:t xml:space="preserve">ی </w:t>
      </w:r>
      <w:r w:rsidR="000450B1">
        <w:rPr>
          <w:rtl/>
          <w:lang w:bidi="fa-IR"/>
        </w:rPr>
        <w:t>گذارد</w:t>
      </w:r>
      <w:r>
        <w:rPr>
          <w:rtl/>
          <w:lang w:bidi="fa-IR"/>
        </w:rPr>
        <w:t xml:space="preserve">، </w:t>
      </w:r>
      <w:r w:rsidR="000450B1">
        <w:rPr>
          <w:rtl/>
          <w:lang w:bidi="fa-IR"/>
        </w:rPr>
        <w:t>پس صبر كن تا خداوند متعال در</w:t>
      </w:r>
      <w:r w:rsidR="00A36DFD">
        <w:rPr>
          <w:rtl/>
          <w:lang w:bidi="fa-IR"/>
        </w:rPr>
        <w:t xml:space="preserve">ی </w:t>
      </w:r>
      <w:r w:rsidR="000450B1">
        <w:rPr>
          <w:rtl/>
          <w:lang w:bidi="fa-IR"/>
        </w:rPr>
        <w:t>بر تو بگشا</w:t>
      </w:r>
      <w:r>
        <w:rPr>
          <w:rtl/>
          <w:lang w:bidi="fa-IR"/>
        </w:rPr>
        <w:t>ی</w:t>
      </w:r>
      <w:r w:rsidR="000450B1">
        <w:rPr>
          <w:rtl/>
          <w:lang w:bidi="fa-IR"/>
        </w:rPr>
        <w:t>د كه دخول در آن آسان باشد</w:t>
      </w:r>
      <w:r>
        <w:rPr>
          <w:rtl/>
          <w:lang w:bidi="fa-IR"/>
        </w:rPr>
        <w:t xml:space="preserve">. </w:t>
      </w:r>
      <w:r w:rsidR="000450B1">
        <w:rPr>
          <w:rtl/>
          <w:lang w:bidi="fa-IR"/>
        </w:rPr>
        <w:t>چه نزد</w:t>
      </w:r>
      <w:r>
        <w:rPr>
          <w:rtl/>
          <w:lang w:bidi="fa-IR"/>
        </w:rPr>
        <w:t>ی</w:t>
      </w:r>
      <w:r w:rsidR="000450B1">
        <w:rPr>
          <w:rtl/>
          <w:lang w:bidi="fa-IR"/>
        </w:rPr>
        <w:t>ك است ن</w:t>
      </w:r>
      <w:r>
        <w:rPr>
          <w:rtl/>
          <w:lang w:bidi="fa-IR"/>
        </w:rPr>
        <w:t>ی</w:t>
      </w:r>
      <w:r w:rsidR="000450B1">
        <w:rPr>
          <w:rtl/>
          <w:lang w:bidi="fa-IR"/>
        </w:rPr>
        <w:t>ك</w:t>
      </w:r>
      <w:r w:rsidR="00A36DFD">
        <w:rPr>
          <w:rtl/>
          <w:lang w:bidi="fa-IR"/>
        </w:rPr>
        <w:t xml:space="preserve">ی </w:t>
      </w:r>
      <w:r w:rsidR="000450B1">
        <w:rPr>
          <w:rtl/>
          <w:lang w:bidi="fa-IR"/>
        </w:rPr>
        <w:t>و احسان به انسان اندوهگ</w:t>
      </w:r>
      <w:r>
        <w:rPr>
          <w:rtl/>
          <w:lang w:bidi="fa-IR"/>
        </w:rPr>
        <w:t>ی</w:t>
      </w:r>
      <w:r w:rsidR="000450B1">
        <w:rPr>
          <w:rtl/>
          <w:lang w:bidi="fa-IR"/>
        </w:rPr>
        <w:t>ن و مظلوم و امن و امان به فرد ترس</w:t>
      </w:r>
      <w:r>
        <w:rPr>
          <w:rtl/>
          <w:lang w:bidi="fa-IR"/>
        </w:rPr>
        <w:t>ی</w:t>
      </w:r>
      <w:r w:rsidR="000450B1">
        <w:rPr>
          <w:rtl/>
          <w:lang w:bidi="fa-IR"/>
        </w:rPr>
        <w:t>ده</w:t>
      </w:r>
      <w:r>
        <w:rPr>
          <w:rtl/>
          <w:lang w:bidi="fa-IR"/>
        </w:rPr>
        <w:t xml:space="preserve">. </w:t>
      </w:r>
      <w:r w:rsidR="000450B1">
        <w:rPr>
          <w:rtl/>
          <w:lang w:bidi="fa-IR"/>
        </w:rPr>
        <w:t>و چه بسا تغ</w:t>
      </w:r>
      <w:r>
        <w:rPr>
          <w:rtl/>
          <w:lang w:bidi="fa-IR"/>
        </w:rPr>
        <w:t>یی</w:t>
      </w:r>
      <w:r w:rsidR="000450B1">
        <w:rPr>
          <w:rtl/>
          <w:lang w:bidi="fa-IR"/>
        </w:rPr>
        <w:t>ر حالات انسان</w:t>
      </w:r>
      <w:r>
        <w:rPr>
          <w:rtl/>
          <w:lang w:bidi="fa-IR"/>
        </w:rPr>
        <w:t xml:space="preserve"> (</w:t>
      </w:r>
      <w:r w:rsidR="000450B1">
        <w:rPr>
          <w:rtl/>
          <w:lang w:bidi="fa-IR"/>
        </w:rPr>
        <w:t>از غن</w:t>
      </w:r>
      <w:r w:rsidR="00A36DFD">
        <w:rPr>
          <w:rtl/>
          <w:lang w:bidi="fa-IR"/>
        </w:rPr>
        <w:t xml:space="preserve">ی </w:t>
      </w:r>
      <w:r w:rsidR="000450B1">
        <w:rPr>
          <w:rtl/>
          <w:lang w:bidi="fa-IR"/>
        </w:rPr>
        <w:t>به فقر</w:t>
      </w:r>
      <w:r>
        <w:rPr>
          <w:rtl/>
          <w:lang w:bidi="fa-IR"/>
        </w:rPr>
        <w:t xml:space="preserve">، </w:t>
      </w:r>
      <w:r w:rsidR="000450B1">
        <w:rPr>
          <w:rtl/>
          <w:lang w:bidi="fa-IR"/>
        </w:rPr>
        <w:t>از صحت به مرض و</w:t>
      </w:r>
      <w:r>
        <w:rPr>
          <w:rtl/>
          <w:lang w:bidi="fa-IR"/>
        </w:rPr>
        <w:t xml:space="preserve">...) </w:t>
      </w:r>
      <w:r w:rsidR="000450B1">
        <w:rPr>
          <w:rtl/>
          <w:lang w:bidi="fa-IR"/>
        </w:rPr>
        <w:t>نوع</w:t>
      </w:r>
      <w:r w:rsidR="00A36DFD">
        <w:rPr>
          <w:rtl/>
          <w:lang w:bidi="fa-IR"/>
        </w:rPr>
        <w:t xml:space="preserve">ی </w:t>
      </w:r>
      <w:r w:rsidR="000450B1">
        <w:rPr>
          <w:rtl/>
          <w:lang w:bidi="fa-IR"/>
        </w:rPr>
        <w:t>از ترب</w:t>
      </w:r>
      <w:r>
        <w:rPr>
          <w:rtl/>
          <w:lang w:bidi="fa-IR"/>
        </w:rPr>
        <w:t>ی</w:t>
      </w:r>
      <w:r w:rsidR="000450B1">
        <w:rPr>
          <w:rtl/>
          <w:lang w:bidi="fa-IR"/>
        </w:rPr>
        <w:t>ت اله</w:t>
      </w:r>
      <w:r w:rsidR="00A36DFD">
        <w:rPr>
          <w:rtl/>
          <w:lang w:bidi="fa-IR"/>
        </w:rPr>
        <w:t xml:space="preserve">ی </w:t>
      </w:r>
      <w:r w:rsidR="000450B1">
        <w:rPr>
          <w:rtl/>
          <w:lang w:bidi="fa-IR"/>
        </w:rPr>
        <w:t>باشد</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والحظوظ مراتب فلا تعجل علی ثمره لم تدرك فانما تنالها فی اوانها و اعلم ان المدبر لك اعلم بالوقت الذی یصلح حالك فیه فثق بخیرته فی جمیع امورك یصلح حالك ولا تعجل بحوائجك قبل وقتها فیضیق قلبك و صدرك و یعشیك القنوط</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بهره ور روز</w:t>
      </w:r>
      <w:r w:rsidR="00A36DFD">
        <w:rPr>
          <w:rtl/>
          <w:lang w:bidi="fa-IR"/>
        </w:rPr>
        <w:t>ی</w:t>
      </w:r>
      <w:r w:rsidR="0087087D">
        <w:rPr>
          <w:rtl/>
          <w:lang w:bidi="fa-IR"/>
        </w:rPr>
        <w:t>،</w:t>
      </w:r>
      <w:r>
        <w:rPr>
          <w:rtl/>
          <w:lang w:bidi="fa-IR"/>
        </w:rPr>
        <w:t xml:space="preserve"> </w:t>
      </w:r>
      <w:r w:rsidR="000450B1">
        <w:rPr>
          <w:rtl/>
          <w:lang w:bidi="fa-IR"/>
        </w:rPr>
        <w:t>مراتب</w:t>
      </w:r>
      <w:r w:rsidR="00A36DFD">
        <w:rPr>
          <w:rtl/>
          <w:lang w:bidi="fa-IR"/>
        </w:rPr>
        <w:t xml:space="preserve">ی </w:t>
      </w:r>
      <w:r w:rsidR="000450B1">
        <w:rPr>
          <w:rtl/>
          <w:lang w:bidi="fa-IR"/>
        </w:rPr>
        <w:t>دارد پس نسبت به ثمره و حاصل</w:t>
      </w:r>
      <w:r w:rsidR="00A36DFD">
        <w:rPr>
          <w:rtl/>
          <w:lang w:bidi="fa-IR"/>
        </w:rPr>
        <w:t xml:space="preserve">ی </w:t>
      </w:r>
      <w:r w:rsidR="000450B1">
        <w:rPr>
          <w:rtl/>
          <w:lang w:bidi="fa-IR"/>
        </w:rPr>
        <w:t>كه به تو نرس</w:t>
      </w:r>
      <w:r>
        <w:rPr>
          <w:rtl/>
          <w:lang w:bidi="fa-IR"/>
        </w:rPr>
        <w:t>ی</w:t>
      </w:r>
      <w:r w:rsidR="000450B1">
        <w:rPr>
          <w:rtl/>
          <w:lang w:bidi="fa-IR"/>
        </w:rPr>
        <w:t>ده عجله نكن</w:t>
      </w:r>
      <w:r>
        <w:rPr>
          <w:rtl/>
          <w:lang w:bidi="fa-IR"/>
        </w:rPr>
        <w:t xml:space="preserve">؛ </w:t>
      </w:r>
      <w:r w:rsidR="000450B1">
        <w:rPr>
          <w:rtl/>
          <w:lang w:bidi="fa-IR"/>
        </w:rPr>
        <w:t>چون هرگاه وقتش برسد</w:t>
      </w:r>
      <w:r>
        <w:rPr>
          <w:rtl/>
          <w:lang w:bidi="fa-IR"/>
        </w:rPr>
        <w:t xml:space="preserve">، </w:t>
      </w:r>
      <w:r w:rsidR="000450B1">
        <w:rPr>
          <w:rtl/>
          <w:lang w:bidi="fa-IR"/>
        </w:rPr>
        <w:t>بدان خواه</w:t>
      </w:r>
      <w:r w:rsidR="00A36DFD">
        <w:rPr>
          <w:rtl/>
          <w:lang w:bidi="fa-IR"/>
        </w:rPr>
        <w:t xml:space="preserve">ی </w:t>
      </w:r>
      <w:r w:rsidR="000450B1">
        <w:rPr>
          <w:rtl/>
          <w:lang w:bidi="fa-IR"/>
        </w:rPr>
        <w:t>رس</w:t>
      </w:r>
      <w:r>
        <w:rPr>
          <w:rtl/>
          <w:lang w:bidi="fa-IR"/>
        </w:rPr>
        <w:t>ی</w:t>
      </w:r>
      <w:r w:rsidR="000450B1">
        <w:rPr>
          <w:rtl/>
          <w:lang w:bidi="fa-IR"/>
        </w:rPr>
        <w:t>د</w:t>
      </w:r>
      <w:r>
        <w:rPr>
          <w:rtl/>
          <w:lang w:bidi="fa-IR"/>
        </w:rPr>
        <w:t xml:space="preserve">. </w:t>
      </w:r>
      <w:r w:rsidR="000450B1">
        <w:rPr>
          <w:rtl/>
          <w:lang w:bidi="fa-IR"/>
        </w:rPr>
        <w:t>بدان آن كس كه كارگردان تو است بهتر م</w:t>
      </w:r>
      <w:r w:rsidR="00A36DFD">
        <w:rPr>
          <w:rtl/>
          <w:lang w:bidi="fa-IR"/>
        </w:rPr>
        <w:t xml:space="preserve">ی </w:t>
      </w:r>
      <w:r w:rsidR="000450B1">
        <w:rPr>
          <w:rtl/>
          <w:lang w:bidi="fa-IR"/>
        </w:rPr>
        <w:t>داند كه چه وقت</w:t>
      </w:r>
      <w:r w:rsidR="00A36DFD">
        <w:rPr>
          <w:rtl/>
          <w:lang w:bidi="fa-IR"/>
        </w:rPr>
        <w:t xml:space="preserve">ی </w:t>
      </w:r>
      <w:r w:rsidR="000450B1">
        <w:rPr>
          <w:rtl/>
          <w:lang w:bidi="fa-IR"/>
        </w:rPr>
        <w:t>برا</w:t>
      </w:r>
      <w:r w:rsidR="00A36DFD">
        <w:rPr>
          <w:rtl/>
          <w:lang w:bidi="fa-IR"/>
        </w:rPr>
        <w:t xml:space="preserve">ی </w:t>
      </w:r>
      <w:r w:rsidR="000450B1">
        <w:rPr>
          <w:rtl/>
          <w:lang w:bidi="fa-IR"/>
        </w:rPr>
        <w:t>تو مناسب تر است</w:t>
      </w:r>
      <w:r>
        <w:rPr>
          <w:rtl/>
          <w:lang w:bidi="fa-IR"/>
        </w:rPr>
        <w:t xml:space="preserve">؛ </w:t>
      </w:r>
      <w:r w:rsidR="000450B1">
        <w:rPr>
          <w:rtl/>
          <w:lang w:bidi="fa-IR"/>
        </w:rPr>
        <w:t xml:space="preserve">بنابر </w:t>
      </w:r>
      <w:r w:rsidR="000450B1">
        <w:rPr>
          <w:rtl/>
          <w:lang w:bidi="fa-IR"/>
        </w:rPr>
        <w:lastRenderedPageBreak/>
        <w:t>ا</w:t>
      </w:r>
      <w:r>
        <w:rPr>
          <w:rtl/>
          <w:lang w:bidi="fa-IR"/>
        </w:rPr>
        <w:t>ی</w:t>
      </w:r>
      <w:r w:rsidR="000450B1">
        <w:rPr>
          <w:rtl/>
          <w:lang w:bidi="fa-IR"/>
        </w:rPr>
        <w:t>ن</w:t>
      </w:r>
      <w:r>
        <w:rPr>
          <w:rtl/>
          <w:lang w:bidi="fa-IR"/>
        </w:rPr>
        <w:t xml:space="preserve">، </w:t>
      </w:r>
      <w:r w:rsidR="000450B1">
        <w:rPr>
          <w:rtl/>
          <w:lang w:bidi="fa-IR"/>
        </w:rPr>
        <w:t>به اخت</w:t>
      </w:r>
      <w:r>
        <w:rPr>
          <w:rtl/>
          <w:lang w:bidi="fa-IR"/>
        </w:rPr>
        <w:t>ی</w:t>
      </w:r>
      <w:r w:rsidR="000450B1">
        <w:rPr>
          <w:rtl/>
          <w:lang w:bidi="fa-IR"/>
        </w:rPr>
        <w:t>ار و انتخاب او در تمام كارها</w:t>
      </w:r>
      <w:r>
        <w:rPr>
          <w:rtl/>
          <w:lang w:bidi="fa-IR"/>
        </w:rPr>
        <w:t>ی</w:t>
      </w:r>
      <w:r w:rsidR="000450B1">
        <w:rPr>
          <w:rtl/>
          <w:lang w:bidi="fa-IR"/>
        </w:rPr>
        <w:t>ت اعتماد كن تا حالت اصلاح شود و در حاجات خود</w:t>
      </w:r>
      <w:r>
        <w:rPr>
          <w:rtl/>
          <w:lang w:bidi="fa-IR"/>
        </w:rPr>
        <w:t xml:space="preserve">، </w:t>
      </w:r>
      <w:r w:rsidR="000450B1">
        <w:rPr>
          <w:rtl/>
          <w:lang w:bidi="fa-IR"/>
        </w:rPr>
        <w:t>قبل از رس</w:t>
      </w:r>
      <w:r>
        <w:rPr>
          <w:rtl/>
          <w:lang w:bidi="fa-IR"/>
        </w:rPr>
        <w:t>ی</w:t>
      </w:r>
      <w:r w:rsidR="000450B1">
        <w:rPr>
          <w:rtl/>
          <w:lang w:bidi="fa-IR"/>
        </w:rPr>
        <w:t>دن زمانش</w:t>
      </w:r>
      <w:r>
        <w:rPr>
          <w:rtl/>
          <w:lang w:bidi="fa-IR"/>
        </w:rPr>
        <w:t xml:space="preserve">، </w:t>
      </w:r>
      <w:r w:rsidR="000450B1">
        <w:rPr>
          <w:rtl/>
          <w:lang w:bidi="fa-IR"/>
        </w:rPr>
        <w:t>تعج</w:t>
      </w:r>
      <w:r>
        <w:rPr>
          <w:rtl/>
          <w:lang w:bidi="fa-IR"/>
        </w:rPr>
        <w:t>ی</w:t>
      </w:r>
      <w:r w:rsidR="000450B1">
        <w:rPr>
          <w:rtl/>
          <w:lang w:bidi="fa-IR"/>
        </w:rPr>
        <w:t>ل ننما كه در ا</w:t>
      </w:r>
      <w:r>
        <w:rPr>
          <w:rtl/>
          <w:lang w:bidi="fa-IR"/>
        </w:rPr>
        <w:t>ی</w:t>
      </w:r>
      <w:r w:rsidR="000450B1">
        <w:rPr>
          <w:rtl/>
          <w:lang w:bidi="fa-IR"/>
        </w:rPr>
        <w:t>ن صورت</w:t>
      </w:r>
      <w:r>
        <w:rPr>
          <w:rtl/>
          <w:lang w:bidi="fa-IR"/>
        </w:rPr>
        <w:t xml:space="preserve">، </w:t>
      </w:r>
      <w:r w:rsidR="000450B1">
        <w:rPr>
          <w:rtl/>
          <w:lang w:bidi="fa-IR"/>
        </w:rPr>
        <w:t>قلبت گرفته</w:t>
      </w:r>
      <w:r>
        <w:rPr>
          <w:rtl/>
          <w:lang w:bidi="fa-IR"/>
        </w:rPr>
        <w:t xml:space="preserve">، </w:t>
      </w:r>
      <w:r w:rsidR="000450B1">
        <w:rPr>
          <w:rtl/>
          <w:lang w:bidi="fa-IR"/>
        </w:rPr>
        <w:t>س</w:t>
      </w:r>
      <w:r>
        <w:rPr>
          <w:rtl/>
          <w:lang w:bidi="fa-IR"/>
        </w:rPr>
        <w:t>ی</w:t>
      </w:r>
      <w:r w:rsidR="000450B1">
        <w:rPr>
          <w:rtl/>
          <w:lang w:bidi="fa-IR"/>
        </w:rPr>
        <w:t>نه ات تنگ خواهد شد و نا ام</w:t>
      </w:r>
      <w:r>
        <w:rPr>
          <w:rtl/>
          <w:lang w:bidi="fa-IR"/>
        </w:rPr>
        <w:t>ی</w:t>
      </w:r>
      <w:r w:rsidR="000450B1">
        <w:rPr>
          <w:rtl/>
          <w:lang w:bidi="fa-IR"/>
        </w:rPr>
        <w:t>د</w:t>
      </w:r>
      <w:r w:rsidR="00A36DFD">
        <w:rPr>
          <w:rtl/>
          <w:lang w:bidi="fa-IR"/>
        </w:rPr>
        <w:t xml:space="preserve">ی </w:t>
      </w:r>
      <w:r w:rsidR="000450B1">
        <w:rPr>
          <w:rtl/>
          <w:lang w:bidi="fa-IR"/>
        </w:rPr>
        <w:t>تو را در بر م</w:t>
      </w:r>
      <w:r w:rsidR="00A36DFD">
        <w:rPr>
          <w:rtl/>
          <w:lang w:bidi="fa-IR"/>
        </w:rPr>
        <w:t xml:space="preserve">ی </w:t>
      </w:r>
      <w:r w:rsidR="000450B1">
        <w:rPr>
          <w:rtl/>
          <w:lang w:bidi="fa-IR"/>
        </w:rPr>
        <w:t>گ</w:t>
      </w:r>
      <w:r>
        <w:rPr>
          <w:rtl/>
          <w:lang w:bidi="fa-IR"/>
        </w:rPr>
        <w:t>ی</w:t>
      </w:r>
      <w:r w:rsidR="000450B1">
        <w:rPr>
          <w:rtl/>
          <w:lang w:bidi="fa-IR"/>
        </w:rPr>
        <w:t>رد</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و اعلم ان للحیاء مقدارا فان زاد علیه فهو سرف، و ان للحزم مقدارا فان زاد علیه فهو تهور، واحذر كل ذكی ساكن الطرف ولو عقل اهل الدنیا خربت</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بدانكه ح</w:t>
      </w:r>
      <w:r>
        <w:rPr>
          <w:rtl/>
          <w:lang w:bidi="fa-IR"/>
        </w:rPr>
        <w:t>ی</w:t>
      </w:r>
      <w:r w:rsidR="000450B1">
        <w:rPr>
          <w:rtl/>
          <w:lang w:bidi="fa-IR"/>
        </w:rPr>
        <w:t>ا را اندازه ا</w:t>
      </w:r>
      <w:r w:rsidR="00A36DFD">
        <w:rPr>
          <w:rtl/>
          <w:lang w:bidi="fa-IR"/>
        </w:rPr>
        <w:t xml:space="preserve">ی </w:t>
      </w:r>
      <w:r w:rsidR="000450B1">
        <w:rPr>
          <w:rtl/>
          <w:lang w:bidi="fa-IR"/>
        </w:rPr>
        <w:t>است كه ز</w:t>
      </w:r>
      <w:r>
        <w:rPr>
          <w:rtl/>
          <w:lang w:bidi="fa-IR"/>
        </w:rPr>
        <w:t>ی</w:t>
      </w:r>
      <w:r w:rsidR="000450B1">
        <w:rPr>
          <w:rtl/>
          <w:lang w:bidi="fa-IR"/>
        </w:rPr>
        <w:t>اده بر آن اسراف است و برا</w:t>
      </w:r>
      <w:r w:rsidR="00A36DFD">
        <w:rPr>
          <w:rtl/>
          <w:lang w:bidi="fa-IR"/>
        </w:rPr>
        <w:t xml:space="preserve">ی </w:t>
      </w:r>
      <w:r w:rsidR="000450B1">
        <w:rPr>
          <w:rtl/>
          <w:lang w:bidi="fa-IR"/>
        </w:rPr>
        <w:t>احت</w:t>
      </w:r>
      <w:r>
        <w:rPr>
          <w:rtl/>
          <w:lang w:bidi="fa-IR"/>
        </w:rPr>
        <w:t>ی</w:t>
      </w:r>
      <w:r w:rsidR="000450B1">
        <w:rPr>
          <w:rtl/>
          <w:lang w:bidi="fa-IR"/>
        </w:rPr>
        <w:t>اط و محكم كار</w:t>
      </w:r>
      <w:r w:rsidR="00A36DFD">
        <w:rPr>
          <w:rtl/>
          <w:lang w:bidi="fa-IR"/>
        </w:rPr>
        <w:t xml:space="preserve">ی </w:t>
      </w:r>
      <w:r w:rsidR="000450B1">
        <w:rPr>
          <w:rtl/>
          <w:lang w:bidi="fa-IR"/>
        </w:rPr>
        <w:t>هم حد</w:t>
      </w:r>
      <w:r w:rsidR="00A36DFD">
        <w:rPr>
          <w:rtl/>
          <w:lang w:bidi="fa-IR"/>
        </w:rPr>
        <w:t xml:space="preserve">ی </w:t>
      </w:r>
      <w:r w:rsidR="000450B1">
        <w:rPr>
          <w:rtl/>
          <w:lang w:bidi="fa-IR"/>
        </w:rPr>
        <w:t>است كه ب</w:t>
      </w:r>
      <w:r>
        <w:rPr>
          <w:rtl/>
          <w:lang w:bidi="fa-IR"/>
        </w:rPr>
        <w:t>ی</w:t>
      </w:r>
      <w:r w:rsidR="000450B1">
        <w:rPr>
          <w:rtl/>
          <w:lang w:bidi="fa-IR"/>
        </w:rPr>
        <w:t>ش از آن</w:t>
      </w:r>
      <w:r>
        <w:rPr>
          <w:rtl/>
          <w:lang w:bidi="fa-IR"/>
        </w:rPr>
        <w:t xml:space="preserve">، </w:t>
      </w:r>
      <w:r w:rsidR="000450B1">
        <w:rPr>
          <w:rtl/>
          <w:lang w:bidi="fa-IR"/>
        </w:rPr>
        <w:t>كار را خراب م</w:t>
      </w:r>
      <w:r w:rsidR="00A36DFD">
        <w:rPr>
          <w:rtl/>
          <w:lang w:bidi="fa-IR"/>
        </w:rPr>
        <w:t xml:space="preserve">ی </w:t>
      </w:r>
      <w:r w:rsidR="000450B1">
        <w:rPr>
          <w:rtl/>
          <w:lang w:bidi="fa-IR"/>
        </w:rPr>
        <w:t>كند</w:t>
      </w:r>
      <w:r>
        <w:rPr>
          <w:rtl/>
          <w:lang w:bidi="fa-IR"/>
        </w:rPr>
        <w:t xml:space="preserve">، </w:t>
      </w:r>
      <w:r w:rsidR="000450B1">
        <w:rPr>
          <w:rtl/>
          <w:lang w:bidi="fa-IR"/>
        </w:rPr>
        <w:t>مبادا افراد باهوش كه چشم بر هم نم</w:t>
      </w:r>
      <w:r w:rsidR="00A36DFD">
        <w:rPr>
          <w:rtl/>
          <w:lang w:bidi="fa-IR"/>
        </w:rPr>
        <w:t xml:space="preserve">ی </w:t>
      </w:r>
      <w:r w:rsidR="000450B1">
        <w:rPr>
          <w:rtl/>
          <w:lang w:bidi="fa-IR"/>
        </w:rPr>
        <w:t>گذارند</w:t>
      </w:r>
      <w:r>
        <w:rPr>
          <w:rtl/>
          <w:lang w:bidi="fa-IR"/>
        </w:rPr>
        <w:t xml:space="preserve">، </w:t>
      </w:r>
      <w:r w:rsidR="000450B1">
        <w:rPr>
          <w:rtl/>
          <w:lang w:bidi="fa-IR"/>
        </w:rPr>
        <w:t>به تو آس</w:t>
      </w:r>
      <w:r>
        <w:rPr>
          <w:rtl/>
          <w:lang w:bidi="fa-IR"/>
        </w:rPr>
        <w:t>ی</w:t>
      </w:r>
      <w:r w:rsidR="000450B1">
        <w:rPr>
          <w:rtl/>
          <w:lang w:bidi="fa-IR"/>
        </w:rPr>
        <w:t>ب</w:t>
      </w:r>
      <w:r w:rsidR="00A36DFD">
        <w:rPr>
          <w:rtl/>
          <w:lang w:bidi="fa-IR"/>
        </w:rPr>
        <w:t xml:space="preserve">ی </w:t>
      </w:r>
      <w:r w:rsidR="000450B1">
        <w:rPr>
          <w:rtl/>
          <w:lang w:bidi="fa-IR"/>
        </w:rPr>
        <w:t>برسانند اگر اهل دن</w:t>
      </w:r>
      <w:r>
        <w:rPr>
          <w:rtl/>
          <w:lang w:bidi="fa-IR"/>
        </w:rPr>
        <w:t>ی</w:t>
      </w:r>
      <w:r w:rsidR="000450B1">
        <w:rPr>
          <w:rtl/>
          <w:lang w:bidi="fa-IR"/>
        </w:rPr>
        <w:t>ا عقل داشتند</w:t>
      </w:r>
      <w:r>
        <w:rPr>
          <w:rtl/>
          <w:lang w:bidi="fa-IR"/>
        </w:rPr>
        <w:t xml:space="preserve"> (</w:t>
      </w:r>
      <w:r w:rsidR="000450B1">
        <w:rPr>
          <w:rtl/>
          <w:lang w:bidi="fa-IR"/>
        </w:rPr>
        <w:t>و آن را به كار م</w:t>
      </w:r>
      <w:r w:rsidR="00A36DFD">
        <w:rPr>
          <w:rtl/>
          <w:lang w:bidi="fa-IR"/>
        </w:rPr>
        <w:t xml:space="preserve">ی </w:t>
      </w:r>
      <w:r w:rsidR="000450B1">
        <w:rPr>
          <w:rtl/>
          <w:lang w:bidi="fa-IR"/>
        </w:rPr>
        <w:t>بستند</w:t>
      </w:r>
      <w:r>
        <w:rPr>
          <w:rtl/>
          <w:lang w:bidi="fa-IR"/>
        </w:rPr>
        <w:t xml:space="preserve">، </w:t>
      </w:r>
      <w:r w:rsidR="000450B1">
        <w:rPr>
          <w:rtl/>
          <w:lang w:bidi="fa-IR"/>
        </w:rPr>
        <w:t>هرگز دن</w:t>
      </w:r>
      <w:r>
        <w:rPr>
          <w:rtl/>
          <w:lang w:bidi="fa-IR"/>
        </w:rPr>
        <w:t>ی</w:t>
      </w:r>
      <w:r w:rsidR="000450B1">
        <w:rPr>
          <w:rtl/>
          <w:lang w:bidi="fa-IR"/>
        </w:rPr>
        <w:t>ا آباد نم</w:t>
      </w:r>
      <w:r w:rsidR="00A36DFD">
        <w:rPr>
          <w:rtl/>
          <w:lang w:bidi="fa-IR"/>
        </w:rPr>
        <w:t xml:space="preserve">ی </w:t>
      </w:r>
      <w:r w:rsidR="000450B1">
        <w:rPr>
          <w:rtl/>
          <w:lang w:bidi="fa-IR"/>
        </w:rPr>
        <w:t>شد بلكه</w:t>
      </w:r>
      <w:r>
        <w:rPr>
          <w:rtl/>
          <w:lang w:bidi="fa-IR"/>
        </w:rPr>
        <w:t xml:space="preserve">) </w:t>
      </w:r>
      <w:r w:rsidR="000450B1">
        <w:rPr>
          <w:rtl/>
          <w:lang w:bidi="fa-IR"/>
        </w:rPr>
        <w:t>خراب م</w:t>
      </w:r>
      <w:r w:rsidR="00A36DFD">
        <w:rPr>
          <w:rtl/>
          <w:lang w:bidi="fa-IR"/>
        </w:rPr>
        <w:t xml:space="preserve">ی </w:t>
      </w:r>
      <w:r w:rsidR="000450B1">
        <w:rPr>
          <w:rtl/>
          <w:lang w:bidi="fa-IR"/>
        </w:rPr>
        <w:t>گشت</w:t>
      </w:r>
      <w:r>
        <w:rPr>
          <w:lang w:bidi="fa-IR"/>
        </w:rPr>
        <w:t xml:space="preserve">. </w:t>
      </w:r>
    </w:p>
    <w:p w:rsidR="000450B1" w:rsidRDefault="000450B1" w:rsidP="000450B1">
      <w:pPr>
        <w:pStyle w:val="libNormal"/>
        <w:rPr>
          <w:rtl/>
          <w:lang w:bidi="fa-IR"/>
        </w:rPr>
      </w:pPr>
      <w:r>
        <w:rPr>
          <w:rtl/>
          <w:lang w:bidi="fa-IR"/>
        </w:rPr>
        <w:t>ا</w:t>
      </w:r>
      <w:r w:rsidR="00A36DFD">
        <w:rPr>
          <w:rtl/>
          <w:lang w:bidi="fa-IR"/>
        </w:rPr>
        <w:t xml:space="preserve">ی </w:t>
      </w:r>
      <w:r>
        <w:rPr>
          <w:rtl/>
          <w:lang w:bidi="fa-IR"/>
        </w:rPr>
        <w:t>عز</w:t>
      </w:r>
      <w:r w:rsidR="00A008FB">
        <w:rPr>
          <w:rtl/>
          <w:lang w:bidi="fa-IR"/>
        </w:rPr>
        <w:t>ی</w:t>
      </w:r>
      <w:r>
        <w:rPr>
          <w:rtl/>
          <w:lang w:bidi="fa-IR"/>
        </w:rPr>
        <w:t>ز! در ا</w:t>
      </w:r>
      <w:r w:rsidR="00A008FB">
        <w:rPr>
          <w:rtl/>
          <w:lang w:bidi="fa-IR"/>
        </w:rPr>
        <w:t>ی</w:t>
      </w:r>
      <w:r>
        <w:rPr>
          <w:rtl/>
          <w:lang w:bidi="fa-IR"/>
        </w:rPr>
        <w:t>ن حد</w:t>
      </w:r>
      <w:r w:rsidR="00A008FB">
        <w:rPr>
          <w:rtl/>
          <w:lang w:bidi="fa-IR"/>
        </w:rPr>
        <w:t>ی</w:t>
      </w:r>
      <w:r>
        <w:rPr>
          <w:rtl/>
          <w:lang w:bidi="fa-IR"/>
        </w:rPr>
        <w:t>ث نظر كن كه چه آداب دق</w:t>
      </w:r>
      <w:r w:rsidR="00A008FB">
        <w:rPr>
          <w:rtl/>
          <w:lang w:bidi="fa-IR"/>
        </w:rPr>
        <w:t>ی</w:t>
      </w:r>
      <w:r>
        <w:rPr>
          <w:rtl/>
          <w:lang w:bidi="fa-IR"/>
        </w:rPr>
        <w:t>ق</w:t>
      </w:r>
      <w:r w:rsidR="00A36DFD">
        <w:rPr>
          <w:rtl/>
          <w:lang w:bidi="fa-IR"/>
        </w:rPr>
        <w:t xml:space="preserve">ی </w:t>
      </w:r>
      <w:r>
        <w:rPr>
          <w:rtl/>
          <w:lang w:bidi="fa-IR"/>
        </w:rPr>
        <w:t>را در بردارد و چگونه انسان را به سو</w:t>
      </w:r>
      <w:r w:rsidR="00A36DFD">
        <w:rPr>
          <w:rtl/>
          <w:lang w:bidi="fa-IR"/>
        </w:rPr>
        <w:t xml:space="preserve">ی </w:t>
      </w:r>
      <w:r>
        <w:rPr>
          <w:rtl/>
          <w:lang w:bidi="fa-IR"/>
        </w:rPr>
        <w:t>زهد در دن</w:t>
      </w:r>
      <w:r w:rsidR="00A008FB">
        <w:rPr>
          <w:rtl/>
          <w:lang w:bidi="fa-IR"/>
        </w:rPr>
        <w:t>ی</w:t>
      </w:r>
      <w:r>
        <w:rPr>
          <w:rtl/>
          <w:lang w:bidi="fa-IR"/>
        </w:rPr>
        <w:t>ا گرا</w:t>
      </w:r>
      <w:r w:rsidR="00A008FB">
        <w:rPr>
          <w:rtl/>
          <w:lang w:bidi="fa-IR"/>
        </w:rPr>
        <w:t>ی</w:t>
      </w:r>
      <w:r>
        <w:rPr>
          <w:rtl/>
          <w:lang w:bidi="fa-IR"/>
        </w:rPr>
        <w:t>ش م</w:t>
      </w:r>
      <w:r w:rsidR="00A36DFD">
        <w:rPr>
          <w:rtl/>
          <w:lang w:bidi="fa-IR"/>
        </w:rPr>
        <w:t xml:space="preserve">ی </w:t>
      </w:r>
      <w:r>
        <w:rPr>
          <w:rtl/>
          <w:lang w:bidi="fa-IR"/>
        </w:rPr>
        <w:t>دهد كه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r>
        <w:rPr>
          <w:rtl/>
          <w:lang w:bidi="fa-IR"/>
        </w:rPr>
        <w:t>اگر اهل دن</w:t>
      </w:r>
      <w:r w:rsidR="00A008FB">
        <w:rPr>
          <w:rtl/>
          <w:lang w:bidi="fa-IR"/>
        </w:rPr>
        <w:t>ی</w:t>
      </w:r>
      <w:r>
        <w:rPr>
          <w:rtl/>
          <w:lang w:bidi="fa-IR"/>
        </w:rPr>
        <w:t>ا عقل م</w:t>
      </w:r>
      <w:r w:rsidR="00A36DFD">
        <w:rPr>
          <w:rtl/>
          <w:lang w:bidi="fa-IR"/>
        </w:rPr>
        <w:t xml:space="preserve">ی </w:t>
      </w:r>
      <w:r>
        <w:rPr>
          <w:rtl/>
          <w:lang w:bidi="fa-IR"/>
        </w:rPr>
        <w:t>داشتند</w:t>
      </w:r>
      <w:r w:rsidR="00A008FB">
        <w:rPr>
          <w:rtl/>
          <w:lang w:bidi="fa-IR"/>
        </w:rPr>
        <w:t xml:space="preserve">، </w:t>
      </w:r>
      <w:r>
        <w:rPr>
          <w:rtl/>
          <w:lang w:bidi="fa-IR"/>
        </w:rPr>
        <w:t>دن</w:t>
      </w:r>
      <w:r w:rsidR="00A008FB">
        <w:rPr>
          <w:rtl/>
          <w:lang w:bidi="fa-IR"/>
        </w:rPr>
        <w:t>ی</w:t>
      </w:r>
      <w:r>
        <w:rPr>
          <w:rtl/>
          <w:lang w:bidi="fa-IR"/>
        </w:rPr>
        <w:t>ا خراب م</w:t>
      </w:r>
      <w:r w:rsidR="00A36DFD">
        <w:rPr>
          <w:rtl/>
          <w:lang w:bidi="fa-IR"/>
        </w:rPr>
        <w:t xml:space="preserve">ی </w:t>
      </w:r>
      <w:r>
        <w:rPr>
          <w:rtl/>
          <w:lang w:bidi="fa-IR"/>
        </w:rPr>
        <w:t>شد</w:t>
      </w:r>
      <w:r w:rsidR="00A008FB">
        <w:rPr>
          <w:rtl/>
          <w:lang w:bidi="fa-IR"/>
        </w:rPr>
        <w:t xml:space="preserve">، </w:t>
      </w:r>
      <w:r>
        <w:rPr>
          <w:rtl/>
          <w:lang w:bidi="fa-IR"/>
        </w:rPr>
        <w:t>بنابر ا</w:t>
      </w:r>
      <w:r w:rsidR="00A008FB">
        <w:rPr>
          <w:rtl/>
          <w:lang w:bidi="fa-IR"/>
        </w:rPr>
        <w:t>ی</w:t>
      </w:r>
      <w:r>
        <w:rPr>
          <w:rtl/>
          <w:lang w:bidi="fa-IR"/>
        </w:rPr>
        <w:t>ن</w:t>
      </w:r>
      <w:r w:rsidR="00A008FB">
        <w:rPr>
          <w:rtl/>
          <w:lang w:bidi="fa-IR"/>
        </w:rPr>
        <w:t xml:space="preserve">، </w:t>
      </w:r>
      <w:r>
        <w:rPr>
          <w:rtl/>
          <w:lang w:bidi="fa-IR"/>
        </w:rPr>
        <w:t>عقل سالم حكم به خراب ساختن دن</w:t>
      </w:r>
      <w:r w:rsidR="00A008FB">
        <w:rPr>
          <w:rtl/>
          <w:lang w:bidi="fa-IR"/>
        </w:rPr>
        <w:t>ی</w:t>
      </w:r>
      <w:r>
        <w:rPr>
          <w:rtl/>
          <w:lang w:bidi="fa-IR"/>
        </w:rPr>
        <w:t>ا و ب</w:t>
      </w:r>
      <w:r w:rsidR="00A36DFD">
        <w:rPr>
          <w:rtl/>
          <w:lang w:bidi="fa-IR"/>
        </w:rPr>
        <w:t xml:space="preserve">ی </w:t>
      </w:r>
      <w:r>
        <w:rPr>
          <w:rtl/>
          <w:lang w:bidi="fa-IR"/>
        </w:rPr>
        <w:t>اعتنا</w:t>
      </w:r>
      <w:r w:rsidR="00A008FB">
        <w:rPr>
          <w:rtl/>
          <w:lang w:bidi="fa-IR"/>
        </w:rPr>
        <w:t>ی</w:t>
      </w:r>
      <w:r w:rsidR="00A36DFD">
        <w:rPr>
          <w:rtl/>
          <w:lang w:bidi="fa-IR"/>
        </w:rPr>
        <w:t xml:space="preserve">ی </w:t>
      </w:r>
      <w:r>
        <w:rPr>
          <w:rtl/>
          <w:lang w:bidi="fa-IR"/>
        </w:rPr>
        <w:t>بدان دارد</w:t>
      </w:r>
      <w:r w:rsidR="00A008FB">
        <w:rPr>
          <w:rtl/>
          <w:lang w:bidi="fa-IR"/>
        </w:rPr>
        <w:t xml:space="preserve">، </w:t>
      </w:r>
      <w:r>
        <w:rPr>
          <w:rtl/>
          <w:lang w:bidi="fa-IR"/>
        </w:rPr>
        <w:t>هر كس به آن اهم</w:t>
      </w:r>
      <w:r w:rsidR="00A008FB">
        <w:rPr>
          <w:rtl/>
          <w:lang w:bidi="fa-IR"/>
        </w:rPr>
        <w:t>ی</w:t>
      </w:r>
      <w:r>
        <w:rPr>
          <w:rtl/>
          <w:lang w:bidi="fa-IR"/>
        </w:rPr>
        <w:t>ت بدهد و آبادش</w:t>
      </w:r>
      <w:r w:rsidR="00A36DFD">
        <w:rPr>
          <w:rtl/>
          <w:lang w:bidi="fa-IR"/>
        </w:rPr>
        <w:t xml:space="preserve"> </w:t>
      </w:r>
      <w:r>
        <w:rPr>
          <w:rtl/>
          <w:lang w:bidi="fa-IR"/>
        </w:rPr>
        <w:t>سازد</w:t>
      </w:r>
      <w:r w:rsidR="00A008FB">
        <w:rPr>
          <w:rtl/>
          <w:lang w:bidi="fa-IR"/>
        </w:rPr>
        <w:t xml:space="preserve">، </w:t>
      </w:r>
      <w:r>
        <w:rPr>
          <w:rtl/>
          <w:lang w:bidi="fa-IR"/>
        </w:rPr>
        <w:t>معلوم م</w:t>
      </w:r>
      <w:r w:rsidR="00A36DFD">
        <w:rPr>
          <w:rtl/>
          <w:lang w:bidi="fa-IR"/>
        </w:rPr>
        <w:t xml:space="preserve">ی </w:t>
      </w:r>
      <w:r>
        <w:rPr>
          <w:rtl/>
          <w:lang w:bidi="fa-IR"/>
        </w:rPr>
        <w:t>شود كه عقل ندارد</w:t>
      </w:r>
      <w:r w:rsidR="00A008FB">
        <w:rPr>
          <w:rtl/>
          <w:lang w:bidi="fa-IR"/>
        </w:rPr>
        <w:t xml:space="preserve">. </w:t>
      </w:r>
    </w:p>
    <w:p w:rsidR="000450B1" w:rsidRDefault="00E61C8F" w:rsidP="00E61C8F">
      <w:pPr>
        <w:pStyle w:val="Heading2"/>
        <w:rPr>
          <w:rtl/>
          <w:lang w:bidi="fa-IR"/>
        </w:rPr>
      </w:pPr>
      <w:bookmarkStart w:id="41" w:name="_Toc426029693"/>
      <w:r>
        <w:rPr>
          <w:rtl/>
          <w:lang w:bidi="fa-IR"/>
        </w:rPr>
        <w:t>كسان</w:t>
      </w:r>
      <w:r w:rsidR="00A36DFD">
        <w:rPr>
          <w:rtl/>
          <w:lang w:bidi="fa-IR"/>
        </w:rPr>
        <w:t xml:space="preserve">ی </w:t>
      </w:r>
      <w:r>
        <w:rPr>
          <w:rtl/>
          <w:lang w:bidi="fa-IR"/>
        </w:rPr>
        <w:t>كه دعایشان مستجاب نیست</w:t>
      </w:r>
      <w:bookmarkEnd w:id="41"/>
      <w:r>
        <w:rPr>
          <w:lang w:bidi="fa-IR"/>
        </w:rPr>
        <w:t xml:space="preserve"> </w:t>
      </w:r>
    </w:p>
    <w:p w:rsidR="000450B1" w:rsidRDefault="000450B1" w:rsidP="009F1370">
      <w:pPr>
        <w:pStyle w:val="libNormal"/>
        <w:rPr>
          <w:rtl/>
          <w:lang w:bidi="fa-IR"/>
        </w:rPr>
      </w:pPr>
      <w:r>
        <w:rPr>
          <w:rtl/>
          <w:lang w:bidi="fa-IR"/>
        </w:rPr>
        <w:t>الف</w:t>
      </w:r>
      <w:r w:rsidR="00133789" w:rsidRPr="00133789">
        <w:rPr>
          <w:rStyle w:val="libNormalChar"/>
          <w:rtl/>
        </w:rPr>
        <w:t xml:space="preserve"> - </w:t>
      </w:r>
      <w:r>
        <w:rPr>
          <w:rtl/>
          <w:lang w:bidi="fa-IR"/>
        </w:rPr>
        <w:t>ب</w:t>
      </w:r>
      <w:r w:rsidR="00133789" w:rsidRPr="00133789">
        <w:rPr>
          <w:rStyle w:val="libNormalChar"/>
          <w:rtl/>
        </w:rPr>
        <w:t xml:space="preserve"> - </w:t>
      </w:r>
      <w:r>
        <w:rPr>
          <w:rtl/>
          <w:lang w:bidi="fa-IR"/>
        </w:rPr>
        <w:t>ج</w:t>
      </w:r>
      <w:r w:rsidR="00133789" w:rsidRPr="00133789">
        <w:rPr>
          <w:rStyle w:val="libNormalChar"/>
          <w:rtl/>
        </w:rPr>
        <w:t xml:space="preserve"> </w:t>
      </w:r>
      <w:r w:rsidR="00133789" w:rsidRPr="009F1370">
        <w:rPr>
          <w:rtl/>
        </w:rPr>
        <w:t xml:space="preserve">- </w:t>
      </w:r>
      <w:r w:rsidRPr="009F1370">
        <w:rPr>
          <w:rtl/>
        </w:rPr>
        <w:t>د</w:t>
      </w:r>
      <w:r w:rsidR="00133789" w:rsidRPr="009F1370">
        <w:rPr>
          <w:rtl/>
        </w:rPr>
        <w:t xml:space="preserve"> - </w:t>
      </w:r>
      <w:r w:rsidR="00A36DFD" w:rsidRPr="009F1370">
        <w:rPr>
          <w:rFonts w:eastAsia="KFGQPC Uthman Taha Naskh"/>
          <w:rtl/>
        </w:rPr>
        <w:t>جعفر بن ابراهیم</w:t>
      </w:r>
      <w:r w:rsidR="009F1370">
        <w:rPr>
          <w:rFonts w:eastAsia="KFGQPC Uthman Taha Naskh" w:hint="cs"/>
          <w:rtl/>
        </w:rPr>
        <w:t xml:space="preserve"> </w:t>
      </w:r>
      <w:r w:rsidRPr="009F1370">
        <w:rPr>
          <w:rtl/>
        </w:rPr>
        <w:t>از</w:t>
      </w:r>
      <w:r>
        <w:rPr>
          <w:rtl/>
          <w:lang w:bidi="fa-IR"/>
        </w:rPr>
        <w:t xml:space="preserve"> امام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كرده است كه فرمود</w:t>
      </w:r>
      <w:r w:rsidR="00A008FB">
        <w:rPr>
          <w:rtl/>
          <w:lang w:bidi="fa-IR"/>
        </w:rPr>
        <w:t xml:space="preserve">: </w:t>
      </w:r>
    </w:p>
    <w:p w:rsidR="000450B1" w:rsidRDefault="000450B1" w:rsidP="000450B1">
      <w:pPr>
        <w:pStyle w:val="libNormal"/>
        <w:rPr>
          <w:lang w:bidi="fa-IR"/>
        </w:rPr>
      </w:pPr>
      <w:r>
        <w:rPr>
          <w:rtl/>
          <w:lang w:bidi="fa-IR"/>
        </w:rPr>
        <w:t>349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اربعه لا یستجاب لهم دعوه: رجل جالس فی بیته یقول: اللهم ارزقنی، فیقال له: الم امرك فی الطلب؟ و رجل كانت له امراه فاجره فدعا علیها، فیقال له: الم اجعل امرها الیك؟ و رجل كان له مال فافسده، فیقول: اللهم ارزقنی، فیقال له: الم امرك بالاقتصاد</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چهارم كس اند كه دعا</w:t>
      </w:r>
      <w:r>
        <w:rPr>
          <w:rtl/>
          <w:lang w:bidi="fa-IR"/>
        </w:rPr>
        <w:t>ی</w:t>
      </w:r>
      <w:r w:rsidR="000450B1">
        <w:rPr>
          <w:rtl/>
          <w:lang w:bidi="fa-IR"/>
        </w:rPr>
        <w:t>شان مستجاب ن</w:t>
      </w:r>
      <w:r>
        <w:rPr>
          <w:rtl/>
          <w:lang w:bidi="fa-IR"/>
        </w:rPr>
        <w:t>ی</w:t>
      </w:r>
      <w:r w:rsidR="000450B1">
        <w:rPr>
          <w:rtl/>
          <w:lang w:bidi="fa-IR"/>
        </w:rPr>
        <w:t>ست</w:t>
      </w:r>
      <w:r>
        <w:rPr>
          <w:rtl/>
          <w:lang w:bidi="fa-IR"/>
        </w:rPr>
        <w:t xml:space="preserve">: </w:t>
      </w:r>
    </w:p>
    <w:p w:rsidR="000450B1" w:rsidRDefault="000450B1" w:rsidP="000450B1">
      <w:pPr>
        <w:pStyle w:val="libNormal"/>
        <w:rPr>
          <w:rtl/>
          <w:lang w:bidi="fa-IR"/>
        </w:rPr>
      </w:pPr>
      <w:r>
        <w:rPr>
          <w:rtl/>
          <w:lang w:bidi="fa-IR"/>
        </w:rPr>
        <w:lastRenderedPageBreak/>
        <w:t>اول</w:t>
      </w:r>
      <w:r w:rsidR="00133789" w:rsidRPr="00133789">
        <w:rPr>
          <w:rStyle w:val="libNormalChar"/>
          <w:rtl/>
        </w:rPr>
        <w:t xml:space="preserve"> - </w:t>
      </w:r>
      <w:r>
        <w:rPr>
          <w:rtl/>
          <w:lang w:bidi="fa-IR"/>
        </w:rPr>
        <w:t>كس</w:t>
      </w:r>
      <w:r w:rsidR="00A36DFD">
        <w:rPr>
          <w:rtl/>
          <w:lang w:bidi="fa-IR"/>
        </w:rPr>
        <w:t xml:space="preserve">ی </w:t>
      </w:r>
      <w:r>
        <w:rPr>
          <w:rtl/>
          <w:lang w:bidi="fa-IR"/>
        </w:rPr>
        <w:t>كه در خانه اش م</w:t>
      </w:r>
      <w:r w:rsidR="00A36DFD">
        <w:rPr>
          <w:rtl/>
          <w:lang w:bidi="fa-IR"/>
        </w:rPr>
        <w:t xml:space="preserve">ی </w:t>
      </w:r>
      <w:r>
        <w:rPr>
          <w:rtl/>
          <w:lang w:bidi="fa-IR"/>
        </w:rPr>
        <w:t>نش</w:t>
      </w:r>
      <w:r w:rsidR="00A008FB">
        <w:rPr>
          <w:rtl/>
          <w:lang w:bidi="fa-IR"/>
        </w:rPr>
        <w:t>ی</w:t>
      </w:r>
      <w:r>
        <w:rPr>
          <w:rtl/>
          <w:lang w:bidi="fa-IR"/>
        </w:rPr>
        <w:t>ند و م</w:t>
      </w:r>
      <w:r w:rsidR="00A36DFD">
        <w:rPr>
          <w:rtl/>
          <w:lang w:bidi="fa-IR"/>
        </w:rPr>
        <w:t xml:space="preserve">ی </w:t>
      </w:r>
      <w:r>
        <w:rPr>
          <w:rtl/>
          <w:lang w:bidi="fa-IR"/>
        </w:rPr>
        <w:t>گو</w:t>
      </w:r>
      <w:r w:rsidR="00A008FB">
        <w:rPr>
          <w:rtl/>
          <w:lang w:bidi="fa-IR"/>
        </w:rPr>
        <w:t>ی</w:t>
      </w:r>
      <w:r>
        <w:rPr>
          <w:rtl/>
          <w:lang w:bidi="fa-IR"/>
        </w:rPr>
        <w:t>د</w:t>
      </w:r>
      <w:r w:rsidR="00A008FB">
        <w:rPr>
          <w:rtl/>
          <w:lang w:bidi="fa-IR"/>
        </w:rPr>
        <w:t xml:space="preserve">: </w:t>
      </w:r>
      <w:r>
        <w:rPr>
          <w:rtl/>
          <w:lang w:bidi="fa-IR"/>
        </w:rPr>
        <w:t>خدا</w:t>
      </w:r>
      <w:r w:rsidR="00A008FB">
        <w:rPr>
          <w:rtl/>
          <w:lang w:bidi="fa-IR"/>
        </w:rPr>
        <w:t>ی</w:t>
      </w:r>
      <w:r>
        <w:rPr>
          <w:rtl/>
          <w:lang w:bidi="fa-IR"/>
        </w:rPr>
        <w:t>ا به من روز</w:t>
      </w:r>
      <w:r w:rsidR="00A36DFD">
        <w:rPr>
          <w:rtl/>
          <w:lang w:bidi="fa-IR"/>
        </w:rPr>
        <w:t xml:space="preserve">ی </w:t>
      </w:r>
      <w:r>
        <w:rPr>
          <w:rtl/>
          <w:lang w:bidi="fa-IR"/>
        </w:rPr>
        <w:t>بده</w:t>
      </w:r>
      <w:r w:rsidR="00A008FB">
        <w:rPr>
          <w:rtl/>
          <w:lang w:bidi="fa-IR"/>
        </w:rPr>
        <w:t xml:space="preserve">، </w:t>
      </w:r>
      <w:r>
        <w:rPr>
          <w:rtl/>
          <w:lang w:bidi="fa-IR"/>
        </w:rPr>
        <w:t>به او گفته م</w:t>
      </w:r>
      <w:r w:rsidR="00A36DFD">
        <w:rPr>
          <w:rtl/>
          <w:lang w:bidi="fa-IR"/>
        </w:rPr>
        <w:t xml:space="preserve">ی </w:t>
      </w:r>
      <w:r>
        <w:rPr>
          <w:rtl/>
          <w:lang w:bidi="fa-IR"/>
        </w:rPr>
        <w:t>شود</w:t>
      </w:r>
      <w:r w:rsidR="00A008FB">
        <w:rPr>
          <w:rtl/>
          <w:lang w:bidi="fa-IR"/>
        </w:rPr>
        <w:t xml:space="preserve">: </w:t>
      </w:r>
      <w:r>
        <w:rPr>
          <w:rtl/>
          <w:lang w:bidi="fa-IR"/>
        </w:rPr>
        <w:t>مگر من به تو دستور ندادم كه به دنبال روز</w:t>
      </w:r>
      <w:r w:rsidR="00A36DFD">
        <w:rPr>
          <w:rtl/>
          <w:lang w:bidi="fa-IR"/>
        </w:rPr>
        <w:t xml:space="preserve">ی </w:t>
      </w:r>
      <w:r>
        <w:rPr>
          <w:rtl/>
          <w:lang w:bidi="fa-IR"/>
        </w:rPr>
        <w:t>برو</w:t>
      </w:r>
      <w:r w:rsidR="00A36DFD">
        <w:rPr>
          <w:rtl/>
          <w:lang w:bidi="fa-IR"/>
        </w:rPr>
        <w:t>ی</w:t>
      </w:r>
      <w:r w:rsidR="00B66AD2">
        <w:rPr>
          <w:rtl/>
          <w:lang w:bidi="fa-IR"/>
        </w:rPr>
        <w:t>؟</w:t>
      </w:r>
    </w:p>
    <w:p w:rsidR="000450B1" w:rsidRDefault="000450B1" w:rsidP="000450B1">
      <w:pPr>
        <w:pStyle w:val="libNormal"/>
        <w:rPr>
          <w:rtl/>
          <w:lang w:bidi="fa-IR"/>
        </w:rPr>
      </w:pPr>
      <w:r>
        <w:rPr>
          <w:rtl/>
          <w:lang w:bidi="fa-IR"/>
        </w:rPr>
        <w:t>دوم</w:t>
      </w:r>
      <w:r w:rsidR="00133789" w:rsidRPr="00133789">
        <w:rPr>
          <w:rStyle w:val="libNormalChar"/>
          <w:rtl/>
        </w:rPr>
        <w:t xml:space="preserve"> - </w:t>
      </w:r>
      <w:r>
        <w:rPr>
          <w:rtl/>
          <w:lang w:bidi="fa-IR"/>
        </w:rPr>
        <w:t>مرد</w:t>
      </w:r>
      <w:r w:rsidR="00A36DFD">
        <w:rPr>
          <w:rtl/>
          <w:lang w:bidi="fa-IR"/>
        </w:rPr>
        <w:t xml:space="preserve">ی </w:t>
      </w:r>
      <w:r>
        <w:rPr>
          <w:rtl/>
          <w:lang w:bidi="fa-IR"/>
        </w:rPr>
        <w:t>كه زن بدكاره ا</w:t>
      </w:r>
      <w:r w:rsidR="00A36DFD">
        <w:rPr>
          <w:rtl/>
          <w:lang w:bidi="fa-IR"/>
        </w:rPr>
        <w:t xml:space="preserve">ی </w:t>
      </w:r>
      <w:r>
        <w:rPr>
          <w:rtl/>
          <w:lang w:bidi="fa-IR"/>
        </w:rPr>
        <w:t>دارد و بر او نفر</w:t>
      </w:r>
      <w:r w:rsidR="00A008FB">
        <w:rPr>
          <w:rtl/>
          <w:lang w:bidi="fa-IR"/>
        </w:rPr>
        <w:t>ی</w:t>
      </w:r>
      <w:r>
        <w:rPr>
          <w:rtl/>
          <w:lang w:bidi="fa-IR"/>
        </w:rPr>
        <w:t>ن م</w:t>
      </w:r>
      <w:r w:rsidR="00A36DFD">
        <w:rPr>
          <w:rtl/>
          <w:lang w:bidi="fa-IR"/>
        </w:rPr>
        <w:t xml:space="preserve">ی </w:t>
      </w:r>
      <w:r>
        <w:rPr>
          <w:rtl/>
          <w:lang w:bidi="fa-IR"/>
        </w:rPr>
        <w:t>كند</w:t>
      </w:r>
      <w:r w:rsidR="00A008FB">
        <w:rPr>
          <w:rtl/>
          <w:lang w:bidi="fa-IR"/>
        </w:rPr>
        <w:t xml:space="preserve">، </w:t>
      </w:r>
      <w:r>
        <w:rPr>
          <w:rtl/>
          <w:lang w:bidi="fa-IR"/>
        </w:rPr>
        <w:t>به چن</w:t>
      </w:r>
      <w:r w:rsidR="00A008FB">
        <w:rPr>
          <w:rtl/>
          <w:lang w:bidi="fa-IR"/>
        </w:rPr>
        <w:t>ی</w:t>
      </w:r>
      <w:r>
        <w:rPr>
          <w:rtl/>
          <w:lang w:bidi="fa-IR"/>
        </w:rPr>
        <w:t>ن فرد</w:t>
      </w:r>
      <w:r w:rsidR="00A36DFD">
        <w:rPr>
          <w:rtl/>
          <w:lang w:bidi="fa-IR"/>
        </w:rPr>
        <w:t xml:space="preserve">ی </w:t>
      </w:r>
      <w:r>
        <w:rPr>
          <w:rtl/>
          <w:lang w:bidi="fa-IR"/>
        </w:rPr>
        <w:t>گفته م</w:t>
      </w:r>
      <w:r w:rsidR="00A36DFD">
        <w:rPr>
          <w:rtl/>
          <w:lang w:bidi="fa-IR"/>
        </w:rPr>
        <w:t xml:space="preserve">ی </w:t>
      </w:r>
      <w:r>
        <w:rPr>
          <w:rtl/>
          <w:lang w:bidi="fa-IR"/>
        </w:rPr>
        <w:t>شود</w:t>
      </w:r>
      <w:r w:rsidR="00A008FB">
        <w:rPr>
          <w:rtl/>
          <w:lang w:bidi="fa-IR"/>
        </w:rPr>
        <w:t xml:space="preserve">: </w:t>
      </w:r>
      <w:r>
        <w:rPr>
          <w:rtl/>
          <w:lang w:bidi="fa-IR"/>
        </w:rPr>
        <w:t>مگر زمام كار او</w:t>
      </w:r>
      <w:r w:rsidR="00A008FB">
        <w:rPr>
          <w:rtl/>
          <w:lang w:bidi="fa-IR"/>
        </w:rPr>
        <w:t xml:space="preserve"> (</w:t>
      </w:r>
      <w:r>
        <w:rPr>
          <w:rtl/>
          <w:lang w:bidi="fa-IR"/>
        </w:rPr>
        <w:t xml:space="preserve">طلاق </w:t>
      </w:r>
      <w:r w:rsidR="00A008FB">
        <w:rPr>
          <w:rtl/>
          <w:lang w:bidi="fa-IR"/>
        </w:rPr>
        <w:t>ی</w:t>
      </w:r>
      <w:r>
        <w:rPr>
          <w:rtl/>
          <w:lang w:bidi="fa-IR"/>
        </w:rPr>
        <w:t>ا نگهدار</w:t>
      </w:r>
      <w:r w:rsidR="00A008FB">
        <w:rPr>
          <w:rtl/>
          <w:lang w:bidi="fa-IR"/>
        </w:rPr>
        <w:t>ی</w:t>
      </w:r>
      <w:r>
        <w:rPr>
          <w:rtl/>
          <w:lang w:bidi="fa-IR"/>
        </w:rPr>
        <w:t>ش</w:t>
      </w:r>
      <w:r w:rsidR="00A008FB">
        <w:rPr>
          <w:rtl/>
          <w:lang w:bidi="fa-IR"/>
        </w:rPr>
        <w:t xml:space="preserve">) </w:t>
      </w:r>
      <w:r>
        <w:rPr>
          <w:rtl/>
          <w:lang w:bidi="fa-IR"/>
        </w:rPr>
        <w:t>به دست تو ن</w:t>
      </w:r>
      <w:r w:rsidR="00A008FB">
        <w:rPr>
          <w:rtl/>
          <w:lang w:bidi="fa-IR"/>
        </w:rPr>
        <w:t>ی</w:t>
      </w:r>
      <w:r>
        <w:rPr>
          <w:rtl/>
          <w:lang w:bidi="fa-IR"/>
        </w:rPr>
        <w:t>ست</w:t>
      </w:r>
      <w:r w:rsidR="00B66AD2">
        <w:rPr>
          <w:rtl/>
          <w:lang w:bidi="fa-IR"/>
        </w:rPr>
        <w:t>؟</w:t>
      </w:r>
    </w:p>
    <w:p w:rsidR="000450B1" w:rsidRDefault="000450B1" w:rsidP="000450B1">
      <w:pPr>
        <w:pStyle w:val="libNormal"/>
        <w:rPr>
          <w:rtl/>
          <w:lang w:bidi="fa-IR"/>
        </w:rPr>
      </w:pPr>
      <w:r>
        <w:rPr>
          <w:rtl/>
          <w:lang w:bidi="fa-IR"/>
        </w:rPr>
        <w:t>سوم</w:t>
      </w:r>
      <w:r w:rsidR="00133789" w:rsidRPr="00133789">
        <w:rPr>
          <w:rStyle w:val="libNormalChar"/>
          <w:rtl/>
        </w:rPr>
        <w:t xml:space="preserve"> - </w:t>
      </w:r>
      <w:r>
        <w:rPr>
          <w:rtl/>
          <w:lang w:bidi="fa-IR"/>
        </w:rPr>
        <w:t>مرد</w:t>
      </w:r>
      <w:r w:rsidR="00A36DFD">
        <w:rPr>
          <w:rtl/>
          <w:lang w:bidi="fa-IR"/>
        </w:rPr>
        <w:t xml:space="preserve">ی </w:t>
      </w:r>
      <w:r>
        <w:rPr>
          <w:rtl/>
          <w:lang w:bidi="fa-IR"/>
        </w:rPr>
        <w:t>كه مال</w:t>
      </w:r>
      <w:r w:rsidR="00A36DFD">
        <w:rPr>
          <w:rtl/>
          <w:lang w:bidi="fa-IR"/>
        </w:rPr>
        <w:t xml:space="preserve">ی </w:t>
      </w:r>
      <w:r>
        <w:rPr>
          <w:rtl/>
          <w:lang w:bidi="fa-IR"/>
        </w:rPr>
        <w:t>دارد و آن از تباه كرده سپس م</w:t>
      </w:r>
      <w:r w:rsidR="00A36DFD">
        <w:rPr>
          <w:rtl/>
          <w:lang w:bidi="fa-IR"/>
        </w:rPr>
        <w:t xml:space="preserve">ی </w:t>
      </w:r>
      <w:r>
        <w:rPr>
          <w:rtl/>
          <w:lang w:bidi="fa-IR"/>
        </w:rPr>
        <w:t>گو</w:t>
      </w:r>
      <w:r w:rsidR="00A008FB">
        <w:rPr>
          <w:rtl/>
          <w:lang w:bidi="fa-IR"/>
        </w:rPr>
        <w:t>ی</w:t>
      </w:r>
      <w:r>
        <w:rPr>
          <w:rtl/>
          <w:lang w:bidi="fa-IR"/>
        </w:rPr>
        <w:t>د</w:t>
      </w:r>
      <w:r w:rsidR="00A008FB">
        <w:rPr>
          <w:rtl/>
          <w:lang w:bidi="fa-IR"/>
        </w:rPr>
        <w:t xml:space="preserve">: </w:t>
      </w:r>
      <w:r>
        <w:rPr>
          <w:rtl/>
          <w:lang w:bidi="fa-IR"/>
        </w:rPr>
        <w:t>خدا</w:t>
      </w:r>
      <w:r w:rsidR="00A008FB">
        <w:rPr>
          <w:rtl/>
          <w:lang w:bidi="fa-IR"/>
        </w:rPr>
        <w:t>ی</w:t>
      </w:r>
      <w:r>
        <w:rPr>
          <w:rtl/>
          <w:lang w:bidi="fa-IR"/>
        </w:rPr>
        <w:t>ا به من روز</w:t>
      </w:r>
      <w:r w:rsidR="00A36DFD">
        <w:rPr>
          <w:rtl/>
          <w:lang w:bidi="fa-IR"/>
        </w:rPr>
        <w:t xml:space="preserve">ی </w:t>
      </w:r>
      <w:r>
        <w:rPr>
          <w:rtl/>
          <w:lang w:bidi="fa-IR"/>
        </w:rPr>
        <w:t>بده</w:t>
      </w:r>
      <w:r w:rsidR="00A008FB">
        <w:rPr>
          <w:rtl/>
          <w:lang w:bidi="fa-IR"/>
        </w:rPr>
        <w:t xml:space="preserve">، </w:t>
      </w:r>
      <w:r>
        <w:rPr>
          <w:rtl/>
          <w:lang w:bidi="fa-IR"/>
        </w:rPr>
        <w:t>به او گفته م</w:t>
      </w:r>
      <w:r w:rsidR="00A36DFD">
        <w:rPr>
          <w:rtl/>
          <w:lang w:bidi="fa-IR"/>
        </w:rPr>
        <w:t xml:space="preserve">ی </w:t>
      </w:r>
      <w:r>
        <w:rPr>
          <w:rtl/>
          <w:lang w:bidi="fa-IR"/>
        </w:rPr>
        <w:t>شود</w:t>
      </w:r>
      <w:r w:rsidR="00A008FB">
        <w:rPr>
          <w:rtl/>
          <w:lang w:bidi="fa-IR"/>
        </w:rPr>
        <w:t xml:space="preserve">: </w:t>
      </w:r>
      <w:r>
        <w:rPr>
          <w:rtl/>
          <w:lang w:bidi="fa-IR"/>
        </w:rPr>
        <w:t>مگر به تو فرمان ندادم كه م</w:t>
      </w:r>
      <w:r w:rsidR="00A008FB">
        <w:rPr>
          <w:rtl/>
          <w:lang w:bidi="fa-IR"/>
        </w:rPr>
        <w:t>ی</w:t>
      </w:r>
      <w:r>
        <w:rPr>
          <w:rtl/>
          <w:lang w:bidi="fa-IR"/>
        </w:rPr>
        <w:t>انه رو</w:t>
      </w:r>
      <w:r w:rsidR="00A36DFD">
        <w:rPr>
          <w:rtl/>
          <w:lang w:bidi="fa-IR"/>
        </w:rPr>
        <w:t xml:space="preserve">ی </w:t>
      </w:r>
      <w:r>
        <w:rPr>
          <w:rtl/>
          <w:lang w:bidi="fa-IR"/>
        </w:rPr>
        <w:t>پ</w:t>
      </w:r>
      <w:r w:rsidR="00A008FB">
        <w:rPr>
          <w:rtl/>
          <w:lang w:bidi="fa-IR"/>
        </w:rPr>
        <w:t>ی</w:t>
      </w:r>
      <w:r>
        <w:rPr>
          <w:rtl/>
          <w:lang w:bidi="fa-IR"/>
        </w:rPr>
        <w:t>شه كن</w:t>
      </w:r>
      <w:r w:rsidR="00A36DFD">
        <w:rPr>
          <w:rtl/>
          <w:lang w:bidi="fa-IR"/>
        </w:rPr>
        <w:t>ی</w:t>
      </w:r>
      <w:r w:rsidR="00B66AD2">
        <w:rPr>
          <w:rtl/>
          <w:lang w:bidi="fa-IR"/>
        </w:rPr>
        <w:t>؟</w:t>
      </w:r>
      <w:r w:rsidR="00A008FB">
        <w:rPr>
          <w:lang w:bidi="fa-IR"/>
        </w:rPr>
        <w:t xml:space="preserve">. </w:t>
      </w:r>
    </w:p>
    <w:p w:rsidR="000450B1" w:rsidRDefault="000450B1" w:rsidP="000450B1">
      <w:pPr>
        <w:pStyle w:val="libNormal"/>
        <w:rPr>
          <w:rtl/>
          <w:lang w:bidi="fa-IR"/>
        </w:rPr>
      </w:pPr>
      <w:r>
        <w:rPr>
          <w:rtl/>
          <w:lang w:bidi="fa-IR"/>
        </w:rPr>
        <w:t>سپس حضرت ا</w:t>
      </w:r>
      <w:r w:rsidR="00A008FB">
        <w:rPr>
          <w:rtl/>
          <w:lang w:bidi="fa-IR"/>
        </w:rPr>
        <w:t>ی</w:t>
      </w:r>
      <w:r>
        <w:rPr>
          <w:rtl/>
          <w:lang w:bidi="fa-IR"/>
        </w:rPr>
        <w:t>ن آ</w:t>
      </w:r>
      <w:r w:rsidR="00A008FB">
        <w:rPr>
          <w:rtl/>
          <w:lang w:bidi="fa-IR"/>
        </w:rPr>
        <w:t>ی</w:t>
      </w:r>
      <w:r>
        <w:rPr>
          <w:rtl/>
          <w:lang w:bidi="fa-IR"/>
        </w:rPr>
        <w:t>ه را تلاوت فرمود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والذین اذا انفقوا لم یسرفوا ولم یقتروا و</w:t>
      </w:r>
      <w:r w:rsidR="00EB189B" w:rsidRPr="00EB189B">
        <w:rPr>
          <w:rStyle w:val="libAieChar"/>
          <w:rtl/>
        </w:rPr>
        <w:t>ك</w:t>
      </w:r>
      <w:r w:rsidRPr="00F52787">
        <w:rPr>
          <w:rStyle w:val="libAieChar"/>
          <w:rtl/>
        </w:rPr>
        <w:t>ان بین ذل</w:t>
      </w:r>
      <w:r w:rsidR="00EB189B" w:rsidRPr="00EB189B">
        <w:rPr>
          <w:rStyle w:val="libAieChar"/>
          <w:rtl/>
        </w:rPr>
        <w:t>ك</w:t>
      </w:r>
      <w:r w:rsidRPr="00F52787">
        <w:rPr>
          <w:rStyle w:val="libAieChar"/>
          <w:rtl/>
        </w:rPr>
        <w:t xml:space="preserve"> قواما</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122</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كسان</w:t>
      </w:r>
      <w:r w:rsidR="00A36DFD">
        <w:rPr>
          <w:rtl/>
          <w:lang w:bidi="fa-IR"/>
        </w:rPr>
        <w:t xml:space="preserve">ی </w:t>
      </w:r>
      <w:r w:rsidR="000450B1">
        <w:rPr>
          <w:rtl/>
          <w:lang w:bidi="fa-IR"/>
        </w:rPr>
        <w:t>كه در مخارجشان اسراف نم</w:t>
      </w:r>
      <w:r w:rsidR="00A36DFD">
        <w:rPr>
          <w:rtl/>
          <w:lang w:bidi="fa-IR"/>
        </w:rPr>
        <w:t xml:space="preserve">ی </w:t>
      </w:r>
      <w:r w:rsidR="000450B1">
        <w:rPr>
          <w:rtl/>
          <w:lang w:bidi="fa-IR"/>
        </w:rPr>
        <w:t>كند و تنگ هم نم</w:t>
      </w:r>
      <w:r w:rsidR="00A36DFD">
        <w:rPr>
          <w:rtl/>
          <w:lang w:bidi="fa-IR"/>
        </w:rPr>
        <w:t xml:space="preserve">ی </w:t>
      </w:r>
      <w:r w:rsidR="000450B1">
        <w:rPr>
          <w:rtl/>
          <w:lang w:bidi="fa-IR"/>
        </w:rPr>
        <w:t>گ</w:t>
      </w:r>
      <w:r>
        <w:rPr>
          <w:rtl/>
          <w:lang w:bidi="fa-IR"/>
        </w:rPr>
        <w:t>ی</w:t>
      </w:r>
      <w:r w:rsidR="000450B1">
        <w:rPr>
          <w:rtl/>
          <w:lang w:bidi="fa-IR"/>
        </w:rPr>
        <w:t>رند بلكه م</w:t>
      </w:r>
      <w:r>
        <w:rPr>
          <w:rtl/>
          <w:lang w:bidi="fa-IR"/>
        </w:rPr>
        <w:t>ی</w:t>
      </w:r>
      <w:r w:rsidR="000450B1">
        <w:rPr>
          <w:rtl/>
          <w:lang w:bidi="fa-IR"/>
        </w:rPr>
        <w:t>ان ا</w:t>
      </w:r>
      <w:r>
        <w:rPr>
          <w:rtl/>
          <w:lang w:bidi="fa-IR"/>
        </w:rPr>
        <w:t>ی</w:t>
      </w:r>
      <w:r w:rsidR="000450B1">
        <w:rPr>
          <w:rtl/>
          <w:lang w:bidi="fa-IR"/>
        </w:rPr>
        <w:t>ن دو</w:t>
      </w:r>
      <w:r>
        <w:rPr>
          <w:rtl/>
          <w:lang w:bidi="fa-IR"/>
        </w:rPr>
        <w:t xml:space="preserve">، </w:t>
      </w:r>
      <w:r w:rsidR="000450B1">
        <w:rPr>
          <w:rtl/>
          <w:lang w:bidi="fa-IR"/>
        </w:rPr>
        <w:t>راه اعتدال را م</w:t>
      </w:r>
      <w:r w:rsidR="00A36DFD">
        <w:rPr>
          <w:rtl/>
          <w:lang w:bidi="fa-IR"/>
        </w:rPr>
        <w:t xml:space="preserve">ی </w:t>
      </w:r>
      <w:r w:rsidR="000450B1">
        <w:rPr>
          <w:rtl/>
          <w:lang w:bidi="fa-IR"/>
        </w:rPr>
        <w:t>پ</w:t>
      </w:r>
      <w:r>
        <w:rPr>
          <w:rtl/>
          <w:lang w:bidi="fa-IR"/>
        </w:rPr>
        <w:t>ی</w:t>
      </w:r>
      <w:r w:rsidR="000450B1">
        <w:rPr>
          <w:rtl/>
          <w:lang w:bidi="fa-IR"/>
        </w:rPr>
        <w:t>ما</w:t>
      </w:r>
      <w:r>
        <w:rPr>
          <w:rtl/>
          <w:lang w:bidi="fa-IR"/>
        </w:rPr>
        <w:t>ی</w:t>
      </w:r>
      <w:r w:rsidR="000450B1">
        <w:rPr>
          <w:rtl/>
          <w:lang w:bidi="fa-IR"/>
        </w:rPr>
        <w:t>ند</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ورجل كان له مال فادانه رجلا ولم یشهد علیه فجحده، فیقال له: الم امرك بالاشهاد؟</w:t>
      </w:r>
      <w:r w:rsidRPr="00F52787">
        <w:rPr>
          <w:rStyle w:val="libAlaemChar"/>
          <w:rFonts w:eastAsia="KFGQPC Uthman Taha Naskh"/>
          <w:rtl/>
        </w:rPr>
        <w:t>)</w:t>
      </w:r>
      <w:r w:rsidR="00A008FB">
        <w:rPr>
          <w:lang w:bidi="fa-IR"/>
        </w:rPr>
        <w:t xml:space="preserve">. </w:t>
      </w:r>
    </w:p>
    <w:p w:rsidR="000450B1" w:rsidRDefault="000450B1" w:rsidP="000450B1">
      <w:pPr>
        <w:pStyle w:val="libNormal"/>
        <w:rPr>
          <w:rtl/>
          <w:lang w:bidi="fa-IR"/>
        </w:rPr>
      </w:pPr>
      <w:r>
        <w:rPr>
          <w:rtl/>
          <w:lang w:bidi="fa-IR"/>
        </w:rPr>
        <w:t>چهارم</w:t>
      </w:r>
      <w:r w:rsidR="00133789" w:rsidRPr="00133789">
        <w:rPr>
          <w:rStyle w:val="libNormalChar"/>
          <w:rtl/>
        </w:rPr>
        <w:t xml:space="preserve"> - </w:t>
      </w:r>
      <w:r>
        <w:rPr>
          <w:rtl/>
          <w:lang w:bidi="fa-IR"/>
        </w:rPr>
        <w:t>كس</w:t>
      </w:r>
      <w:r w:rsidR="00A36DFD">
        <w:rPr>
          <w:rtl/>
          <w:lang w:bidi="fa-IR"/>
        </w:rPr>
        <w:t xml:space="preserve">ی </w:t>
      </w:r>
      <w:r>
        <w:rPr>
          <w:rtl/>
          <w:lang w:bidi="fa-IR"/>
        </w:rPr>
        <w:t>كه مال</w:t>
      </w:r>
      <w:r w:rsidR="00A36DFD">
        <w:rPr>
          <w:rtl/>
          <w:lang w:bidi="fa-IR"/>
        </w:rPr>
        <w:t xml:space="preserve">ی </w:t>
      </w:r>
      <w:r>
        <w:rPr>
          <w:rtl/>
          <w:lang w:bidi="fa-IR"/>
        </w:rPr>
        <w:t>داشت و به فرد</w:t>
      </w:r>
      <w:r w:rsidR="00A36DFD">
        <w:rPr>
          <w:rtl/>
          <w:lang w:bidi="fa-IR"/>
        </w:rPr>
        <w:t xml:space="preserve">ی </w:t>
      </w:r>
      <w:r>
        <w:rPr>
          <w:rtl/>
          <w:lang w:bidi="fa-IR"/>
        </w:rPr>
        <w:t>قرض داد</w:t>
      </w:r>
      <w:r w:rsidR="00A008FB">
        <w:rPr>
          <w:rtl/>
          <w:lang w:bidi="fa-IR"/>
        </w:rPr>
        <w:t xml:space="preserve">، </w:t>
      </w:r>
      <w:r>
        <w:rPr>
          <w:rtl/>
          <w:lang w:bidi="fa-IR"/>
        </w:rPr>
        <w:t>ول</w:t>
      </w:r>
      <w:r w:rsidR="00A36DFD">
        <w:rPr>
          <w:rtl/>
          <w:lang w:bidi="fa-IR"/>
        </w:rPr>
        <w:t xml:space="preserve">ی </w:t>
      </w:r>
      <w:r>
        <w:rPr>
          <w:rtl/>
          <w:lang w:bidi="fa-IR"/>
        </w:rPr>
        <w:t>قرض دادن</w:t>
      </w:r>
      <w:r w:rsidR="00A008FB">
        <w:rPr>
          <w:rtl/>
          <w:lang w:bidi="fa-IR"/>
        </w:rPr>
        <w:t xml:space="preserve">، </w:t>
      </w:r>
      <w:r>
        <w:rPr>
          <w:rtl/>
          <w:lang w:bidi="fa-IR"/>
        </w:rPr>
        <w:t>شاهد</w:t>
      </w:r>
      <w:r w:rsidR="00A36DFD">
        <w:rPr>
          <w:rtl/>
          <w:lang w:bidi="fa-IR"/>
        </w:rPr>
        <w:t xml:space="preserve">ی </w:t>
      </w:r>
      <w:r>
        <w:rPr>
          <w:rtl/>
          <w:lang w:bidi="fa-IR"/>
        </w:rPr>
        <w:t>نگرفت</w:t>
      </w:r>
      <w:r w:rsidR="00A008FB">
        <w:rPr>
          <w:rtl/>
          <w:lang w:bidi="fa-IR"/>
        </w:rPr>
        <w:t xml:space="preserve">، </w:t>
      </w:r>
      <w:r>
        <w:rPr>
          <w:rtl/>
          <w:lang w:bidi="fa-IR"/>
        </w:rPr>
        <w:t>آن بدهكار هم ا</w:t>
      </w:r>
      <w:r w:rsidR="00A008FB">
        <w:rPr>
          <w:rtl/>
          <w:lang w:bidi="fa-IR"/>
        </w:rPr>
        <w:t>ی</w:t>
      </w:r>
      <w:r>
        <w:rPr>
          <w:rtl/>
          <w:lang w:bidi="fa-IR"/>
        </w:rPr>
        <w:t>ن قض</w:t>
      </w:r>
      <w:r w:rsidR="00A008FB">
        <w:rPr>
          <w:rtl/>
          <w:lang w:bidi="fa-IR"/>
        </w:rPr>
        <w:t>ی</w:t>
      </w:r>
      <w:r>
        <w:rPr>
          <w:rtl/>
          <w:lang w:bidi="fa-IR"/>
        </w:rPr>
        <w:t>ه را انكار نمود</w:t>
      </w:r>
      <w:r w:rsidR="00A008FB">
        <w:rPr>
          <w:rtl/>
          <w:lang w:bidi="fa-IR"/>
        </w:rPr>
        <w:t xml:space="preserve">، </w:t>
      </w:r>
      <w:r>
        <w:rPr>
          <w:rtl/>
          <w:lang w:bidi="fa-IR"/>
        </w:rPr>
        <w:t>به ا</w:t>
      </w:r>
      <w:r w:rsidR="00A008FB">
        <w:rPr>
          <w:rtl/>
          <w:lang w:bidi="fa-IR"/>
        </w:rPr>
        <w:t>ی</w:t>
      </w:r>
      <w:r>
        <w:rPr>
          <w:rtl/>
          <w:lang w:bidi="fa-IR"/>
        </w:rPr>
        <w:t>ن فرد گفته م</w:t>
      </w:r>
      <w:r w:rsidR="00A36DFD">
        <w:rPr>
          <w:rtl/>
          <w:lang w:bidi="fa-IR"/>
        </w:rPr>
        <w:t xml:space="preserve">ی </w:t>
      </w:r>
      <w:r>
        <w:rPr>
          <w:rtl/>
          <w:lang w:bidi="fa-IR"/>
        </w:rPr>
        <w:t>شود</w:t>
      </w:r>
      <w:r w:rsidR="00A008FB">
        <w:rPr>
          <w:rtl/>
          <w:lang w:bidi="fa-IR"/>
        </w:rPr>
        <w:t xml:space="preserve">: </w:t>
      </w:r>
      <w:r>
        <w:rPr>
          <w:rtl/>
          <w:lang w:bidi="fa-IR"/>
        </w:rPr>
        <w:t>مگر به تو نگفتم كه به هنگام قرض دادن شاهد بگ</w:t>
      </w:r>
      <w:r w:rsidR="00A008FB">
        <w:rPr>
          <w:rtl/>
          <w:lang w:bidi="fa-IR"/>
        </w:rPr>
        <w:t>ی</w:t>
      </w:r>
      <w:r>
        <w:rPr>
          <w:rtl/>
          <w:lang w:bidi="fa-IR"/>
        </w:rPr>
        <w:t>ر؟</w:t>
      </w:r>
      <w:r w:rsidR="00A008FB">
        <w:rPr>
          <w:rtl/>
          <w:lang w:bidi="fa-IR"/>
        </w:rPr>
        <w:t xml:space="preserve">. </w:t>
      </w:r>
    </w:p>
    <w:p w:rsidR="000450B1" w:rsidRDefault="000450B1" w:rsidP="000450B1">
      <w:pPr>
        <w:pStyle w:val="libNormal"/>
        <w:rPr>
          <w:rtl/>
          <w:lang w:bidi="fa-IR"/>
        </w:rPr>
      </w:pPr>
      <w:r>
        <w:rPr>
          <w:rtl/>
          <w:lang w:bidi="fa-IR"/>
        </w:rPr>
        <w:t>ه</w:t>
      </w:r>
      <w:r w:rsidR="00133789" w:rsidRPr="00133789">
        <w:rPr>
          <w:rStyle w:val="libNormalChar"/>
          <w:rtl/>
        </w:rPr>
        <w:t xml:space="preserve"> - </w:t>
      </w:r>
      <w:r>
        <w:rPr>
          <w:rtl/>
          <w:lang w:bidi="fa-IR"/>
        </w:rPr>
        <w:t>و پنجم</w:t>
      </w:r>
      <w:r w:rsidR="00A008FB">
        <w:rPr>
          <w:rtl/>
          <w:lang w:bidi="fa-IR"/>
        </w:rPr>
        <w:t>ی</w:t>
      </w:r>
      <w:r>
        <w:rPr>
          <w:rtl/>
          <w:lang w:bidi="fa-IR"/>
        </w:rPr>
        <w:t>ن ا</w:t>
      </w:r>
      <w:r w:rsidR="00A008FB">
        <w:rPr>
          <w:rtl/>
          <w:lang w:bidi="fa-IR"/>
        </w:rPr>
        <w:t>ی</w:t>
      </w:r>
      <w:r>
        <w:rPr>
          <w:rtl/>
          <w:lang w:bidi="fa-IR"/>
        </w:rPr>
        <w:t>ن افراد در روا</w:t>
      </w:r>
      <w:r w:rsidR="00A008FB">
        <w:rPr>
          <w:rtl/>
          <w:lang w:bidi="fa-IR"/>
        </w:rPr>
        <w:t>ی</w:t>
      </w:r>
      <w:r>
        <w:rPr>
          <w:rtl/>
          <w:lang w:bidi="fa-IR"/>
        </w:rPr>
        <w:t>ت ول</w:t>
      </w:r>
      <w:r w:rsidR="00A008FB">
        <w:rPr>
          <w:rtl/>
          <w:lang w:bidi="fa-IR"/>
        </w:rPr>
        <w:t>ی</w:t>
      </w:r>
      <w:r>
        <w:rPr>
          <w:rtl/>
          <w:lang w:bidi="fa-IR"/>
        </w:rPr>
        <w:t>د بن صب</w:t>
      </w:r>
      <w:r w:rsidR="00A008FB">
        <w:rPr>
          <w:rtl/>
          <w:lang w:bidi="fa-IR"/>
        </w:rPr>
        <w:t>ی</w:t>
      </w:r>
      <w:r>
        <w:rPr>
          <w:rtl/>
          <w:lang w:bidi="fa-IR"/>
        </w:rPr>
        <w:t>ح آمده است كه</w:t>
      </w:r>
      <w:r w:rsidR="00A008FB">
        <w:rPr>
          <w:rtl/>
          <w:lang w:bidi="fa-IR"/>
        </w:rPr>
        <w:t xml:space="preserve">: </w:t>
      </w:r>
    </w:p>
    <w:p w:rsidR="000450B1" w:rsidRDefault="000450B1" w:rsidP="000450B1">
      <w:pPr>
        <w:pStyle w:val="libNormal"/>
        <w:rPr>
          <w:rtl/>
          <w:lang w:bidi="fa-IR"/>
        </w:rPr>
      </w:pPr>
      <w:r>
        <w:rPr>
          <w:rtl/>
          <w:lang w:bidi="fa-IR"/>
        </w:rPr>
        <w:t>350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ورجل یدعو علی جاره و قد جعل الله له السبیل الی ان یتحول عن جواره ببیع داره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پنجم</w:t>
      </w:r>
      <w:r w:rsidR="00133789" w:rsidRPr="00133789">
        <w:rPr>
          <w:rStyle w:val="libNormalChar"/>
          <w:rtl/>
        </w:rPr>
        <w:t xml:space="preserve"> - </w:t>
      </w:r>
      <w:r w:rsidR="000450B1">
        <w:rPr>
          <w:rtl/>
          <w:lang w:bidi="fa-IR"/>
        </w:rPr>
        <w:t>مرد</w:t>
      </w:r>
      <w:r w:rsidR="00A36DFD">
        <w:rPr>
          <w:rtl/>
          <w:lang w:bidi="fa-IR"/>
        </w:rPr>
        <w:t xml:space="preserve">ی </w:t>
      </w:r>
      <w:r w:rsidR="000450B1">
        <w:rPr>
          <w:rtl/>
          <w:lang w:bidi="fa-IR"/>
        </w:rPr>
        <w:t>كه بر همسا</w:t>
      </w:r>
      <w:r>
        <w:rPr>
          <w:rtl/>
          <w:lang w:bidi="fa-IR"/>
        </w:rPr>
        <w:t>ی</w:t>
      </w:r>
      <w:r w:rsidR="000450B1">
        <w:rPr>
          <w:rtl/>
          <w:lang w:bidi="fa-IR"/>
        </w:rPr>
        <w:t>ه اش نفر</w:t>
      </w:r>
      <w:r>
        <w:rPr>
          <w:rtl/>
          <w:lang w:bidi="fa-IR"/>
        </w:rPr>
        <w:t>ی</w:t>
      </w:r>
      <w:r w:rsidR="000450B1">
        <w:rPr>
          <w:rtl/>
          <w:lang w:bidi="fa-IR"/>
        </w:rPr>
        <w:t>ن م</w:t>
      </w:r>
      <w:r w:rsidR="00A36DFD">
        <w:rPr>
          <w:rtl/>
          <w:lang w:bidi="fa-IR"/>
        </w:rPr>
        <w:t xml:space="preserve">ی </w:t>
      </w:r>
      <w:r w:rsidR="000450B1">
        <w:rPr>
          <w:rtl/>
          <w:lang w:bidi="fa-IR"/>
        </w:rPr>
        <w:t>كند در حال</w:t>
      </w:r>
      <w:r w:rsidR="00A36DFD">
        <w:rPr>
          <w:rtl/>
          <w:lang w:bidi="fa-IR"/>
        </w:rPr>
        <w:t xml:space="preserve">ی </w:t>
      </w:r>
      <w:r w:rsidR="000450B1">
        <w:rPr>
          <w:rtl/>
          <w:lang w:bidi="fa-IR"/>
        </w:rPr>
        <w:t>كه خداوند متعال راهش را باز گذاشته كه خانه اش را بفروشد و از آنجا كوچ كند</w:t>
      </w:r>
      <w:r>
        <w:rPr>
          <w:lang w:bidi="fa-IR"/>
        </w:rPr>
        <w:t xml:space="preserve">. </w:t>
      </w:r>
    </w:p>
    <w:p w:rsidR="000450B1" w:rsidRDefault="00A008FB" w:rsidP="000450B1">
      <w:pPr>
        <w:pStyle w:val="libNormal"/>
        <w:rPr>
          <w:rtl/>
          <w:lang w:bidi="fa-IR"/>
        </w:rPr>
      </w:pPr>
      <w:r>
        <w:rPr>
          <w:rtl/>
          <w:lang w:bidi="fa-IR"/>
        </w:rPr>
        <w:t>ی</w:t>
      </w:r>
      <w:r w:rsidR="000450B1">
        <w:rPr>
          <w:rtl/>
          <w:lang w:bidi="fa-IR"/>
        </w:rPr>
        <w:t>ونس بن عمال</w:t>
      </w:r>
      <w:r w:rsidR="008C3318">
        <w:rPr>
          <w:rFonts w:hint="cs"/>
          <w:rtl/>
          <w:lang w:bidi="fa-IR"/>
        </w:rPr>
        <w:t xml:space="preserve"> </w:t>
      </w:r>
      <w:r w:rsidR="000450B1">
        <w:rPr>
          <w:rtl/>
          <w:lang w:bidi="fa-IR"/>
        </w:rPr>
        <w:t>گو</w:t>
      </w:r>
      <w:r>
        <w:rPr>
          <w:rtl/>
          <w:lang w:bidi="fa-IR"/>
        </w:rPr>
        <w:t>ی</w:t>
      </w:r>
      <w:r w:rsidR="000450B1">
        <w:rPr>
          <w:rtl/>
          <w:lang w:bidi="fa-IR"/>
        </w:rPr>
        <w:t>د</w:t>
      </w:r>
      <w:r>
        <w:rPr>
          <w:rtl/>
          <w:lang w:bidi="fa-IR"/>
        </w:rPr>
        <w:t xml:space="preserve">: </w:t>
      </w:r>
      <w:r w:rsidR="000450B1">
        <w:rPr>
          <w:rtl/>
          <w:lang w:bidi="fa-IR"/>
        </w:rPr>
        <w:t>شن</w:t>
      </w:r>
      <w:r>
        <w:rPr>
          <w:rtl/>
          <w:lang w:bidi="fa-IR"/>
        </w:rPr>
        <w:t>ی</w:t>
      </w:r>
      <w:r w:rsidR="000450B1">
        <w:rPr>
          <w:rtl/>
          <w:lang w:bidi="fa-IR"/>
        </w:rPr>
        <w:t xml:space="preserve">دم كه امام صادق </w:t>
      </w:r>
      <w:r w:rsidR="00FE657D" w:rsidRPr="00FE657D">
        <w:rPr>
          <w:rStyle w:val="libAlaemChar"/>
          <w:rFonts w:eastAsia="KFGQPC Uthman Taha Naskh"/>
          <w:rtl/>
        </w:rPr>
        <w:t>عليه‌السلام</w:t>
      </w:r>
      <w:r w:rsidR="000450B1">
        <w:rPr>
          <w:rtl/>
          <w:lang w:bidi="fa-IR"/>
        </w:rPr>
        <w:t xml:space="preserve"> م</w:t>
      </w:r>
      <w:r w:rsidR="00A36DFD">
        <w:rPr>
          <w:rtl/>
          <w:lang w:bidi="fa-IR"/>
        </w:rPr>
        <w:t xml:space="preserve">ی </w:t>
      </w:r>
      <w:r w:rsidR="000450B1">
        <w:rPr>
          <w:rtl/>
          <w:lang w:bidi="fa-IR"/>
        </w:rPr>
        <w:t>فرمود</w:t>
      </w:r>
      <w:r>
        <w:rPr>
          <w:rtl/>
          <w:lang w:bidi="fa-IR"/>
        </w:rPr>
        <w:t xml:space="preserve">: </w:t>
      </w:r>
    </w:p>
    <w:p w:rsidR="000450B1" w:rsidRDefault="000450B1" w:rsidP="000450B1">
      <w:pPr>
        <w:pStyle w:val="libNormal"/>
        <w:rPr>
          <w:rtl/>
          <w:lang w:bidi="fa-IR"/>
        </w:rPr>
      </w:pPr>
      <w:r>
        <w:rPr>
          <w:rtl/>
          <w:lang w:bidi="fa-IR"/>
        </w:rPr>
        <w:lastRenderedPageBreak/>
        <w:t>351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العبد لیبسط یدیه و یدعو الله و یساله من فضله مالا فیرزقه فینفقه فیما لا خیر فیه ثم یعود و یدعوالله، فیقول: الم اعطك؟ الم بك كذا و كذا؟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بنده ا</w:t>
      </w:r>
      <w:r w:rsidR="00A36DFD">
        <w:rPr>
          <w:rtl/>
          <w:lang w:bidi="fa-IR"/>
        </w:rPr>
        <w:t xml:space="preserve">ی </w:t>
      </w:r>
      <w:r w:rsidR="000450B1">
        <w:rPr>
          <w:rtl/>
          <w:lang w:bidi="fa-IR"/>
        </w:rPr>
        <w:t>دستش را به سو</w:t>
      </w:r>
      <w:r w:rsidR="00A36DFD">
        <w:rPr>
          <w:rtl/>
          <w:lang w:bidi="fa-IR"/>
        </w:rPr>
        <w:t xml:space="preserve">ی </w:t>
      </w:r>
      <w:r w:rsidR="000450B1">
        <w:rPr>
          <w:rtl/>
          <w:lang w:bidi="fa-IR"/>
        </w:rPr>
        <w:t>خدا م</w:t>
      </w:r>
      <w:r w:rsidR="00A36DFD">
        <w:rPr>
          <w:rtl/>
          <w:lang w:bidi="fa-IR"/>
        </w:rPr>
        <w:t xml:space="preserve">ی </w:t>
      </w:r>
      <w:r w:rsidR="000450B1">
        <w:rPr>
          <w:rtl/>
          <w:lang w:bidi="fa-IR"/>
        </w:rPr>
        <w:t>گشا</w:t>
      </w:r>
      <w:r>
        <w:rPr>
          <w:rtl/>
          <w:lang w:bidi="fa-IR"/>
        </w:rPr>
        <w:t>ی</w:t>
      </w:r>
      <w:r w:rsidR="000450B1">
        <w:rPr>
          <w:rtl/>
          <w:lang w:bidi="fa-IR"/>
        </w:rPr>
        <w:t>د</w:t>
      </w:r>
      <w:r>
        <w:rPr>
          <w:rtl/>
          <w:lang w:bidi="fa-IR"/>
        </w:rPr>
        <w:t xml:space="preserve">، </w:t>
      </w:r>
      <w:r w:rsidR="000450B1">
        <w:rPr>
          <w:rtl/>
          <w:lang w:bidi="fa-IR"/>
        </w:rPr>
        <w:t>او را م</w:t>
      </w:r>
      <w:r w:rsidR="00A36DFD">
        <w:rPr>
          <w:rtl/>
          <w:lang w:bidi="fa-IR"/>
        </w:rPr>
        <w:t xml:space="preserve">ی </w:t>
      </w:r>
      <w:r w:rsidR="000450B1">
        <w:rPr>
          <w:rtl/>
          <w:lang w:bidi="fa-IR"/>
        </w:rPr>
        <w:t>خواند و از فضلش</w:t>
      </w:r>
      <w:r>
        <w:rPr>
          <w:rtl/>
          <w:lang w:bidi="fa-IR"/>
        </w:rPr>
        <w:t xml:space="preserve">، </w:t>
      </w:r>
      <w:r w:rsidR="000450B1">
        <w:rPr>
          <w:rtl/>
          <w:lang w:bidi="fa-IR"/>
        </w:rPr>
        <w:t>مال طلب م</w:t>
      </w:r>
      <w:r w:rsidR="00A36DFD">
        <w:rPr>
          <w:rtl/>
          <w:lang w:bidi="fa-IR"/>
        </w:rPr>
        <w:t xml:space="preserve">ی </w:t>
      </w:r>
      <w:r w:rsidR="000450B1">
        <w:rPr>
          <w:rtl/>
          <w:lang w:bidi="fa-IR"/>
        </w:rPr>
        <w:t>كند</w:t>
      </w:r>
      <w:r>
        <w:rPr>
          <w:rtl/>
          <w:lang w:bidi="fa-IR"/>
        </w:rPr>
        <w:t xml:space="preserve">، </w:t>
      </w:r>
      <w:r w:rsidR="000450B1">
        <w:rPr>
          <w:rtl/>
          <w:lang w:bidi="fa-IR"/>
        </w:rPr>
        <w:t>خداوند متعال هم آن مال را به و</w:t>
      </w:r>
      <w:r w:rsidR="00A36DFD">
        <w:rPr>
          <w:rtl/>
          <w:lang w:bidi="fa-IR"/>
        </w:rPr>
        <w:t xml:space="preserve">ی </w:t>
      </w:r>
      <w:r w:rsidR="000450B1">
        <w:rPr>
          <w:rtl/>
          <w:lang w:bidi="fa-IR"/>
        </w:rPr>
        <w:t>م</w:t>
      </w:r>
      <w:r w:rsidR="00A36DFD">
        <w:rPr>
          <w:rtl/>
          <w:lang w:bidi="fa-IR"/>
        </w:rPr>
        <w:t xml:space="preserve">ی </w:t>
      </w:r>
      <w:r w:rsidR="000450B1">
        <w:rPr>
          <w:rtl/>
          <w:lang w:bidi="fa-IR"/>
        </w:rPr>
        <w:t>دهد</w:t>
      </w:r>
      <w:r>
        <w:rPr>
          <w:rtl/>
          <w:lang w:bidi="fa-IR"/>
        </w:rPr>
        <w:t xml:space="preserve">، </w:t>
      </w:r>
      <w:r w:rsidR="000450B1">
        <w:rPr>
          <w:rtl/>
          <w:lang w:bidi="fa-IR"/>
        </w:rPr>
        <w:t>اما او آن را در راه</w:t>
      </w:r>
      <w:r w:rsidR="00A36DFD">
        <w:rPr>
          <w:rtl/>
          <w:lang w:bidi="fa-IR"/>
        </w:rPr>
        <w:t xml:space="preserve">ی </w:t>
      </w:r>
      <w:r w:rsidR="000450B1">
        <w:rPr>
          <w:rtl/>
          <w:lang w:bidi="fa-IR"/>
        </w:rPr>
        <w:t>كه خ</w:t>
      </w:r>
      <w:r>
        <w:rPr>
          <w:rtl/>
          <w:lang w:bidi="fa-IR"/>
        </w:rPr>
        <w:t>ی</w:t>
      </w:r>
      <w:r w:rsidR="000450B1">
        <w:rPr>
          <w:rtl/>
          <w:lang w:bidi="fa-IR"/>
        </w:rPr>
        <w:t>ر</w:t>
      </w:r>
      <w:r w:rsidR="00A36DFD">
        <w:rPr>
          <w:rtl/>
          <w:lang w:bidi="fa-IR"/>
        </w:rPr>
        <w:t xml:space="preserve">ی </w:t>
      </w:r>
      <w:r w:rsidR="000450B1">
        <w:rPr>
          <w:rtl/>
          <w:lang w:bidi="fa-IR"/>
        </w:rPr>
        <w:t>در آن ن</w:t>
      </w:r>
      <w:r>
        <w:rPr>
          <w:rtl/>
          <w:lang w:bidi="fa-IR"/>
        </w:rPr>
        <w:t>ی</w:t>
      </w:r>
      <w:r w:rsidR="000450B1">
        <w:rPr>
          <w:rtl/>
          <w:lang w:bidi="fa-IR"/>
        </w:rPr>
        <w:t>ست خرج م</w:t>
      </w:r>
      <w:r w:rsidR="00A36DFD">
        <w:rPr>
          <w:rtl/>
          <w:lang w:bidi="fa-IR"/>
        </w:rPr>
        <w:t xml:space="preserve">ی </w:t>
      </w:r>
      <w:r w:rsidR="000450B1">
        <w:rPr>
          <w:rtl/>
          <w:lang w:bidi="fa-IR"/>
        </w:rPr>
        <w:t>كند</w:t>
      </w:r>
      <w:r>
        <w:rPr>
          <w:rtl/>
          <w:lang w:bidi="fa-IR"/>
        </w:rPr>
        <w:t xml:space="preserve">، </w:t>
      </w:r>
      <w:r w:rsidR="000450B1">
        <w:rPr>
          <w:rtl/>
          <w:lang w:bidi="fa-IR"/>
        </w:rPr>
        <w:t>مجددا از خدا درخواست م</w:t>
      </w:r>
      <w:r w:rsidR="00A36DFD">
        <w:rPr>
          <w:rtl/>
          <w:lang w:bidi="fa-IR"/>
        </w:rPr>
        <w:t xml:space="preserve">ی </w:t>
      </w:r>
      <w:r w:rsidR="000450B1">
        <w:rPr>
          <w:rtl/>
          <w:lang w:bidi="fa-IR"/>
        </w:rPr>
        <w:t>نما</w:t>
      </w:r>
      <w:r>
        <w:rPr>
          <w:rtl/>
          <w:lang w:bidi="fa-IR"/>
        </w:rPr>
        <w:t>ی</w:t>
      </w:r>
      <w:r w:rsidR="000450B1">
        <w:rPr>
          <w:rtl/>
          <w:lang w:bidi="fa-IR"/>
        </w:rPr>
        <w:t>د</w:t>
      </w:r>
      <w:r>
        <w:rPr>
          <w:rtl/>
          <w:lang w:bidi="fa-IR"/>
        </w:rPr>
        <w:t xml:space="preserve">، </w:t>
      </w:r>
      <w:r w:rsidR="000450B1">
        <w:rPr>
          <w:rtl/>
          <w:lang w:bidi="fa-IR"/>
        </w:rPr>
        <w:t>در ا</w:t>
      </w:r>
      <w:r>
        <w:rPr>
          <w:rtl/>
          <w:lang w:bidi="fa-IR"/>
        </w:rPr>
        <w:t>ی</w:t>
      </w:r>
      <w:r w:rsidR="000450B1">
        <w:rPr>
          <w:rtl/>
          <w:lang w:bidi="fa-IR"/>
        </w:rPr>
        <w:t>نجا ذات اقدس اله</w:t>
      </w:r>
      <w:r w:rsidR="00A36DFD">
        <w:rPr>
          <w:rtl/>
          <w:lang w:bidi="fa-IR"/>
        </w:rPr>
        <w:t xml:space="preserve">ی </w:t>
      </w:r>
      <w:r w:rsidR="000450B1">
        <w:rPr>
          <w:rtl/>
          <w:lang w:bidi="fa-IR"/>
        </w:rPr>
        <w:t>به او 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r w:rsidR="000450B1">
        <w:rPr>
          <w:rtl/>
          <w:lang w:bidi="fa-IR"/>
        </w:rPr>
        <w:t>مگر به تو ندادم</w:t>
      </w:r>
      <w:r w:rsidR="00B66AD2">
        <w:rPr>
          <w:rtl/>
          <w:lang w:bidi="fa-IR"/>
        </w:rPr>
        <w:t>؟</w:t>
      </w:r>
      <w:r w:rsidR="000450B1">
        <w:rPr>
          <w:rtl/>
          <w:lang w:bidi="fa-IR"/>
        </w:rPr>
        <w:t xml:space="preserve"> مگر با تو چن</w:t>
      </w:r>
      <w:r>
        <w:rPr>
          <w:rtl/>
          <w:lang w:bidi="fa-IR"/>
        </w:rPr>
        <w:t>ی</w:t>
      </w:r>
      <w:r w:rsidR="000450B1">
        <w:rPr>
          <w:rtl/>
          <w:lang w:bidi="fa-IR"/>
        </w:rPr>
        <w:t>ن و چنان نكردم</w:t>
      </w:r>
      <w:r w:rsidR="00B66AD2">
        <w:rPr>
          <w:rtl/>
          <w:lang w:bidi="fa-IR"/>
        </w:rPr>
        <w:t>؟</w:t>
      </w:r>
      <w:r>
        <w:rPr>
          <w:lang w:bidi="fa-IR"/>
        </w:rPr>
        <w:t xml:space="preserve">. </w:t>
      </w:r>
    </w:p>
    <w:p w:rsidR="000450B1" w:rsidRDefault="000450B1" w:rsidP="000450B1">
      <w:pPr>
        <w:pStyle w:val="libNormal"/>
        <w:rPr>
          <w:rtl/>
          <w:lang w:bidi="fa-IR"/>
        </w:rPr>
      </w:pPr>
      <w:r>
        <w:rPr>
          <w:rtl/>
          <w:lang w:bidi="fa-IR"/>
        </w:rPr>
        <w:t>و</w:t>
      </w:r>
      <w:r w:rsidR="00133789" w:rsidRPr="00133789">
        <w:rPr>
          <w:rStyle w:val="libNormalChar"/>
          <w:rtl/>
        </w:rPr>
        <w:t xml:space="preserve"> - </w:t>
      </w:r>
      <w:r>
        <w:rPr>
          <w:rtl/>
          <w:lang w:bidi="fa-IR"/>
        </w:rPr>
        <w:t>كس</w:t>
      </w:r>
      <w:r w:rsidR="00A36DFD">
        <w:rPr>
          <w:rtl/>
          <w:lang w:bidi="fa-IR"/>
        </w:rPr>
        <w:t xml:space="preserve">ی </w:t>
      </w:r>
      <w:r>
        <w:rPr>
          <w:rtl/>
          <w:lang w:bidi="fa-IR"/>
        </w:rPr>
        <w:t xml:space="preserve">كه خدا را در حال قساوت قلب </w:t>
      </w:r>
      <w:r w:rsidR="00A008FB">
        <w:rPr>
          <w:rtl/>
          <w:lang w:bidi="fa-IR"/>
        </w:rPr>
        <w:t>ی</w:t>
      </w:r>
      <w:r>
        <w:rPr>
          <w:rtl/>
          <w:lang w:bidi="fa-IR"/>
        </w:rPr>
        <w:t>ا ب</w:t>
      </w:r>
      <w:r w:rsidR="00A36DFD">
        <w:rPr>
          <w:rtl/>
          <w:lang w:bidi="fa-IR"/>
        </w:rPr>
        <w:t xml:space="preserve">ی </w:t>
      </w:r>
      <w:r>
        <w:rPr>
          <w:rtl/>
          <w:lang w:bidi="fa-IR"/>
        </w:rPr>
        <w:t>توجه</w:t>
      </w:r>
      <w:r w:rsidR="00A36DFD">
        <w:rPr>
          <w:rtl/>
          <w:lang w:bidi="fa-IR"/>
        </w:rPr>
        <w:t xml:space="preserve">ی </w:t>
      </w:r>
      <w:r>
        <w:rPr>
          <w:rtl/>
          <w:lang w:bidi="fa-IR"/>
        </w:rPr>
        <w:t>بخواند</w:t>
      </w:r>
      <w:r w:rsidR="00A008FB">
        <w:rPr>
          <w:rtl/>
          <w:lang w:bidi="fa-IR"/>
        </w:rPr>
        <w:t xml:space="preserve">: </w:t>
      </w:r>
    </w:p>
    <w:p w:rsidR="000450B1" w:rsidRDefault="000450B1" w:rsidP="000450B1">
      <w:pPr>
        <w:pStyle w:val="libNormal"/>
        <w:rPr>
          <w:rtl/>
          <w:lang w:bidi="fa-IR"/>
        </w:rPr>
      </w:pPr>
      <w:r>
        <w:rPr>
          <w:rtl/>
          <w:lang w:bidi="fa-IR"/>
        </w:rPr>
        <w:t>سل</w:t>
      </w:r>
      <w:r w:rsidR="00A008FB">
        <w:rPr>
          <w:rtl/>
          <w:lang w:bidi="fa-IR"/>
        </w:rPr>
        <w:t>ی</w:t>
      </w:r>
      <w:r>
        <w:rPr>
          <w:rtl/>
          <w:lang w:bidi="fa-IR"/>
        </w:rPr>
        <w:t>مان بن عمر گو</w:t>
      </w:r>
      <w:r w:rsidR="00A008FB">
        <w:rPr>
          <w:rtl/>
          <w:lang w:bidi="fa-IR"/>
        </w:rPr>
        <w:t>ی</w:t>
      </w:r>
      <w:r>
        <w:rPr>
          <w:rtl/>
          <w:lang w:bidi="fa-IR"/>
        </w:rPr>
        <w:t>د</w:t>
      </w:r>
      <w:r w:rsidR="00A008FB">
        <w:rPr>
          <w:rtl/>
          <w:lang w:bidi="fa-IR"/>
        </w:rPr>
        <w:t xml:space="preserve">: </w:t>
      </w:r>
      <w:r>
        <w:rPr>
          <w:rtl/>
          <w:lang w:bidi="fa-IR"/>
        </w:rPr>
        <w:t>شن</w:t>
      </w:r>
      <w:r w:rsidR="00A008FB">
        <w:rPr>
          <w:rtl/>
          <w:lang w:bidi="fa-IR"/>
        </w:rPr>
        <w:t>ی</w:t>
      </w:r>
      <w:r>
        <w:rPr>
          <w:rtl/>
          <w:lang w:bidi="fa-IR"/>
        </w:rPr>
        <w:t xml:space="preserve">دم حضرت امام جعفر بن محمد الصادق </w:t>
      </w:r>
      <w:r w:rsidR="00FE657D" w:rsidRPr="00FE657D">
        <w:rPr>
          <w:rStyle w:val="libAlaemChar"/>
          <w:rFonts w:eastAsia="KFGQPC Uthman Taha Naskh"/>
          <w:rtl/>
        </w:rPr>
        <w:t>عليه‌السلام</w:t>
      </w:r>
      <w:r>
        <w:rPr>
          <w:rtl/>
          <w:lang w:bidi="fa-IR"/>
        </w:rPr>
        <w:t xml:space="preserve"> م</w:t>
      </w:r>
      <w:r w:rsidR="00A36DFD">
        <w:rPr>
          <w:rtl/>
          <w:lang w:bidi="fa-IR"/>
        </w:rPr>
        <w:t xml:space="preserve">ی </w:t>
      </w:r>
      <w:r>
        <w:rPr>
          <w:rtl/>
          <w:lang w:bidi="fa-IR"/>
        </w:rPr>
        <w:t>فرمود</w:t>
      </w:r>
      <w:r w:rsidR="00A008FB">
        <w:rPr>
          <w:rtl/>
          <w:lang w:bidi="fa-IR"/>
        </w:rPr>
        <w:t xml:space="preserve">: </w:t>
      </w:r>
    </w:p>
    <w:p w:rsidR="000450B1" w:rsidRDefault="000450B1" w:rsidP="000450B1">
      <w:pPr>
        <w:pStyle w:val="libNormal"/>
        <w:rPr>
          <w:rtl/>
          <w:lang w:bidi="fa-IR"/>
        </w:rPr>
      </w:pPr>
      <w:r>
        <w:rPr>
          <w:rtl/>
          <w:lang w:bidi="fa-IR"/>
        </w:rPr>
        <w:t>352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الله لا یستجیب دعاء بظهر قلب ساه فاذا دعوت فاقبل بقلبك ثم استیقن بالا جابه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خداوند متعال دعا</w:t>
      </w:r>
      <w:r w:rsidR="00A36DFD">
        <w:rPr>
          <w:rtl/>
          <w:lang w:bidi="fa-IR"/>
        </w:rPr>
        <w:t xml:space="preserve">ی </w:t>
      </w:r>
      <w:r w:rsidR="000450B1">
        <w:rPr>
          <w:rtl/>
          <w:lang w:bidi="fa-IR"/>
        </w:rPr>
        <w:t>كس</w:t>
      </w:r>
      <w:r w:rsidR="00A36DFD">
        <w:rPr>
          <w:rtl/>
          <w:lang w:bidi="fa-IR"/>
        </w:rPr>
        <w:t xml:space="preserve">ی </w:t>
      </w:r>
      <w:r w:rsidR="000450B1">
        <w:rPr>
          <w:rtl/>
          <w:lang w:bidi="fa-IR"/>
        </w:rPr>
        <w:t>را كه قلبش متوجه او ن</w:t>
      </w:r>
      <w:r>
        <w:rPr>
          <w:rtl/>
          <w:lang w:bidi="fa-IR"/>
        </w:rPr>
        <w:t>ی</w:t>
      </w:r>
      <w:r w:rsidR="000450B1">
        <w:rPr>
          <w:rtl/>
          <w:lang w:bidi="fa-IR"/>
        </w:rPr>
        <w:t>ست</w:t>
      </w:r>
      <w:r>
        <w:rPr>
          <w:rtl/>
          <w:lang w:bidi="fa-IR"/>
        </w:rPr>
        <w:t xml:space="preserve">، </w:t>
      </w:r>
      <w:r w:rsidR="000450B1">
        <w:rPr>
          <w:rtl/>
          <w:lang w:bidi="fa-IR"/>
        </w:rPr>
        <w:t>مستجاب نخواهد كرد</w:t>
      </w:r>
      <w:r>
        <w:rPr>
          <w:rtl/>
          <w:lang w:bidi="fa-IR"/>
        </w:rPr>
        <w:t xml:space="preserve">، </w:t>
      </w:r>
      <w:r w:rsidR="000450B1">
        <w:rPr>
          <w:rtl/>
          <w:lang w:bidi="fa-IR"/>
        </w:rPr>
        <w:t>پس هرگاه خواست</w:t>
      </w:r>
      <w:r w:rsidR="00A36DFD">
        <w:rPr>
          <w:rtl/>
          <w:lang w:bidi="fa-IR"/>
        </w:rPr>
        <w:t xml:space="preserve">ی </w:t>
      </w:r>
      <w:r w:rsidR="000450B1">
        <w:rPr>
          <w:rtl/>
          <w:lang w:bidi="fa-IR"/>
        </w:rPr>
        <w:t>دعا كن</w:t>
      </w:r>
      <w:r w:rsidR="00A36DFD">
        <w:rPr>
          <w:rtl/>
          <w:lang w:bidi="fa-IR"/>
        </w:rPr>
        <w:t>ی</w:t>
      </w:r>
      <w:r w:rsidR="0087087D">
        <w:rPr>
          <w:rtl/>
          <w:lang w:bidi="fa-IR"/>
        </w:rPr>
        <w:t>،</w:t>
      </w:r>
      <w:r>
        <w:rPr>
          <w:rtl/>
          <w:lang w:bidi="fa-IR"/>
        </w:rPr>
        <w:t xml:space="preserve"> </w:t>
      </w:r>
      <w:r w:rsidR="000450B1">
        <w:rPr>
          <w:rtl/>
          <w:lang w:bidi="fa-IR"/>
        </w:rPr>
        <w:t>با قلبت به او رو</w:t>
      </w:r>
      <w:r w:rsidR="00A36DFD">
        <w:rPr>
          <w:rtl/>
          <w:lang w:bidi="fa-IR"/>
        </w:rPr>
        <w:t xml:space="preserve">ی </w:t>
      </w:r>
      <w:r w:rsidR="000450B1">
        <w:rPr>
          <w:rtl/>
          <w:lang w:bidi="fa-IR"/>
        </w:rPr>
        <w:t>ب</w:t>
      </w:r>
      <w:r>
        <w:rPr>
          <w:rtl/>
          <w:lang w:bidi="fa-IR"/>
        </w:rPr>
        <w:t>ی</w:t>
      </w:r>
      <w:r w:rsidR="000450B1">
        <w:rPr>
          <w:rtl/>
          <w:lang w:bidi="fa-IR"/>
        </w:rPr>
        <w:t>اور</w:t>
      </w:r>
      <w:r>
        <w:rPr>
          <w:rtl/>
          <w:lang w:bidi="fa-IR"/>
        </w:rPr>
        <w:t xml:space="preserve">، </w:t>
      </w:r>
      <w:r w:rsidR="000450B1">
        <w:rPr>
          <w:rtl/>
          <w:lang w:bidi="fa-IR"/>
        </w:rPr>
        <w:t xml:space="preserve">آنگاه </w:t>
      </w:r>
      <w:r>
        <w:rPr>
          <w:rtl/>
          <w:lang w:bidi="fa-IR"/>
        </w:rPr>
        <w:t>ی</w:t>
      </w:r>
      <w:r w:rsidR="000450B1">
        <w:rPr>
          <w:rtl/>
          <w:lang w:bidi="fa-IR"/>
        </w:rPr>
        <w:t>ق</w:t>
      </w:r>
      <w:r>
        <w:rPr>
          <w:rtl/>
          <w:lang w:bidi="fa-IR"/>
        </w:rPr>
        <w:t>ی</w:t>
      </w:r>
      <w:r w:rsidR="000450B1">
        <w:rPr>
          <w:rtl/>
          <w:lang w:bidi="fa-IR"/>
        </w:rPr>
        <w:t>ن به اجابتش داشته باش</w:t>
      </w:r>
      <w:r>
        <w:rPr>
          <w:lang w:bidi="fa-IR"/>
        </w:rPr>
        <w:t xml:space="preserve">. </w:t>
      </w:r>
    </w:p>
    <w:p w:rsidR="000450B1" w:rsidRDefault="000450B1" w:rsidP="000450B1">
      <w:pPr>
        <w:pStyle w:val="libNormal"/>
        <w:rPr>
          <w:rtl/>
          <w:lang w:bidi="fa-IR"/>
        </w:rPr>
      </w:pPr>
      <w:r>
        <w:rPr>
          <w:rtl/>
          <w:lang w:bidi="fa-IR"/>
        </w:rPr>
        <w:t>ز</w:t>
      </w:r>
      <w:r w:rsidR="00133789" w:rsidRPr="00133789">
        <w:rPr>
          <w:rStyle w:val="libNormalChar"/>
          <w:rtl/>
        </w:rPr>
        <w:t xml:space="preserve"> - </w:t>
      </w:r>
      <w:r>
        <w:rPr>
          <w:rtl/>
          <w:lang w:bidi="fa-IR"/>
        </w:rPr>
        <w:t>كس</w:t>
      </w:r>
      <w:r w:rsidR="00A36DFD">
        <w:rPr>
          <w:rtl/>
          <w:lang w:bidi="fa-IR"/>
        </w:rPr>
        <w:t xml:space="preserve">ی </w:t>
      </w:r>
      <w:r>
        <w:rPr>
          <w:rtl/>
          <w:lang w:bidi="fa-IR"/>
        </w:rPr>
        <w:t>كه قبل از نزول بلا نكرده باشد</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t>س</w:t>
      </w:r>
      <w:r w:rsidR="00A008FB">
        <w:rPr>
          <w:rtl/>
          <w:lang w:bidi="fa-IR"/>
        </w:rPr>
        <w:t>ی</w:t>
      </w:r>
      <w:r>
        <w:rPr>
          <w:rtl/>
          <w:lang w:bidi="fa-IR"/>
        </w:rPr>
        <w:t>ف بن عم</w:t>
      </w:r>
      <w:r w:rsidR="00A008FB">
        <w:rPr>
          <w:rtl/>
          <w:lang w:bidi="fa-IR"/>
        </w:rPr>
        <w:t>ی</w:t>
      </w:r>
      <w:r>
        <w:rPr>
          <w:rtl/>
          <w:lang w:bidi="fa-IR"/>
        </w:rPr>
        <w:t>رهبه واسطه عده ا</w:t>
      </w:r>
      <w:r w:rsidR="00A36DFD">
        <w:rPr>
          <w:rtl/>
          <w:lang w:bidi="fa-IR"/>
        </w:rPr>
        <w:t xml:space="preserve">ی </w:t>
      </w:r>
      <w:r>
        <w:rPr>
          <w:rtl/>
          <w:lang w:bidi="fa-IR"/>
        </w:rPr>
        <w:t>از آن حضرت نقل كرده است كه فرمود</w:t>
      </w:r>
      <w:r w:rsidR="00A008FB">
        <w:rPr>
          <w:rtl/>
          <w:lang w:bidi="fa-IR"/>
        </w:rPr>
        <w:t xml:space="preserve">: </w:t>
      </w:r>
    </w:p>
    <w:p w:rsidR="000450B1" w:rsidRDefault="000450B1" w:rsidP="000450B1">
      <w:pPr>
        <w:pStyle w:val="libNormal"/>
        <w:rPr>
          <w:rtl/>
          <w:lang w:bidi="fa-IR"/>
        </w:rPr>
      </w:pPr>
      <w:r>
        <w:rPr>
          <w:rtl/>
          <w:lang w:bidi="fa-IR"/>
        </w:rPr>
        <w:t>353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الله عزوجل لا یستجیب دعاء بظهر قلب قاس، و من لم یتقدوم فی الدعاء لم یسمع منه اذا نزل به البلاء</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خداوند عز</w:t>
      </w:r>
      <w:r>
        <w:rPr>
          <w:rtl/>
          <w:lang w:bidi="fa-IR"/>
        </w:rPr>
        <w:t>ی</w:t>
      </w:r>
      <w:r w:rsidR="000450B1">
        <w:rPr>
          <w:rtl/>
          <w:lang w:bidi="fa-IR"/>
        </w:rPr>
        <w:t>ز و جل</w:t>
      </w:r>
      <w:r>
        <w:rPr>
          <w:rtl/>
          <w:lang w:bidi="fa-IR"/>
        </w:rPr>
        <w:t>ی</w:t>
      </w:r>
      <w:r w:rsidR="000450B1">
        <w:rPr>
          <w:rtl/>
          <w:lang w:bidi="fa-IR"/>
        </w:rPr>
        <w:t>ل</w:t>
      </w:r>
      <w:r>
        <w:rPr>
          <w:rtl/>
          <w:lang w:bidi="fa-IR"/>
        </w:rPr>
        <w:t xml:space="preserve">، </w:t>
      </w:r>
      <w:r w:rsidR="000450B1">
        <w:rPr>
          <w:rtl/>
          <w:lang w:bidi="fa-IR"/>
        </w:rPr>
        <w:t>دعا</w:t>
      </w:r>
      <w:r w:rsidR="00A36DFD">
        <w:rPr>
          <w:rtl/>
          <w:lang w:bidi="fa-IR"/>
        </w:rPr>
        <w:t xml:space="preserve">ی </w:t>
      </w:r>
      <w:r w:rsidR="000450B1">
        <w:rPr>
          <w:rtl/>
          <w:lang w:bidi="fa-IR"/>
        </w:rPr>
        <w:t>صاحب قلب قاس</w:t>
      </w:r>
      <w:r w:rsidR="00A36DFD">
        <w:rPr>
          <w:rtl/>
          <w:lang w:bidi="fa-IR"/>
        </w:rPr>
        <w:t xml:space="preserve">ی </w:t>
      </w:r>
      <w:r w:rsidR="000450B1">
        <w:rPr>
          <w:rtl/>
          <w:lang w:bidi="fa-IR"/>
        </w:rPr>
        <w:t>را مستجاب نم</w:t>
      </w:r>
      <w:r w:rsidR="00A36DFD">
        <w:rPr>
          <w:rtl/>
          <w:lang w:bidi="fa-IR"/>
        </w:rPr>
        <w:t xml:space="preserve">ی </w:t>
      </w:r>
      <w:r w:rsidR="000450B1">
        <w:rPr>
          <w:rtl/>
          <w:lang w:bidi="fa-IR"/>
        </w:rPr>
        <w:t>كند و كس</w:t>
      </w:r>
      <w:r w:rsidR="00A36DFD">
        <w:rPr>
          <w:rtl/>
          <w:lang w:bidi="fa-IR"/>
        </w:rPr>
        <w:t xml:space="preserve">ی </w:t>
      </w:r>
      <w:r w:rsidR="000450B1">
        <w:rPr>
          <w:rtl/>
          <w:lang w:bidi="fa-IR"/>
        </w:rPr>
        <w:t>كه قبلا دعا نكرده باشد</w:t>
      </w:r>
      <w:r>
        <w:rPr>
          <w:rtl/>
          <w:lang w:bidi="fa-IR"/>
        </w:rPr>
        <w:t xml:space="preserve">، </w:t>
      </w:r>
      <w:r w:rsidR="000450B1">
        <w:rPr>
          <w:rtl/>
          <w:lang w:bidi="fa-IR"/>
        </w:rPr>
        <w:t>دعا</w:t>
      </w:r>
      <w:r>
        <w:rPr>
          <w:rtl/>
          <w:lang w:bidi="fa-IR"/>
        </w:rPr>
        <w:t>ی</w:t>
      </w:r>
      <w:r w:rsidR="000450B1">
        <w:rPr>
          <w:rtl/>
          <w:lang w:bidi="fa-IR"/>
        </w:rPr>
        <w:t>ش هنگام بلا شن</w:t>
      </w:r>
      <w:r>
        <w:rPr>
          <w:rtl/>
          <w:lang w:bidi="fa-IR"/>
        </w:rPr>
        <w:t>ی</w:t>
      </w:r>
      <w:r w:rsidR="000450B1">
        <w:rPr>
          <w:rtl/>
          <w:lang w:bidi="fa-IR"/>
        </w:rPr>
        <w:t>ده نخواهد شد</w:t>
      </w:r>
      <w:r>
        <w:rPr>
          <w:lang w:bidi="fa-IR"/>
        </w:rPr>
        <w:t xml:space="preserve">. </w:t>
      </w:r>
    </w:p>
    <w:p w:rsidR="000450B1" w:rsidRDefault="000450B1" w:rsidP="000450B1">
      <w:pPr>
        <w:pStyle w:val="libNormal"/>
        <w:rPr>
          <w:rtl/>
          <w:lang w:bidi="fa-IR"/>
        </w:rPr>
      </w:pPr>
      <w:r>
        <w:rPr>
          <w:rtl/>
          <w:lang w:bidi="fa-IR"/>
        </w:rPr>
        <w:t>هشام بن سالمن</w:t>
      </w:r>
      <w:r w:rsidR="00A008FB">
        <w:rPr>
          <w:rtl/>
          <w:lang w:bidi="fa-IR"/>
        </w:rPr>
        <w:t>ی</w:t>
      </w:r>
      <w:r>
        <w:rPr>
          <w:rtl/>
          <w:lang w:bidi="fa-IR"/>
        </w:rPr>
        <w:t>ز از آن حضرت روا</w:t>
      </w:r>
      <w:r w:rsidR="00A008FB">
        <w:rPr>
          <w:rtl/>
          <w:lang w:bidi="fa-IR"/>
        </w:rPr>
        <w:t>ی</w:t>
      </w:r>
      <w:r>
        <w:rPr>
          <w:rtl/>
          <w:lang w:bidi="fa-IR"/>
        </w:rPr>
        <w:t>ت كرده است كه فرمود</w:t>
      </w:r>
      <w:r w:rsidR="00A008FB">
        <w:rPr>
          <w:rtl/>
          <w:lang w:bidi="fa-IR"/>
        </w:rPr>
        <w:t xml:space="preserve">: </w:t>
      </w:r>
    </w:p>
    <w:p w:rsidR="000450B1" w:rsidRDefault="000450B1" w:rsidP="000450B1">
      <w:pPr>
        <w:pStyle w:val="libNormal"/>
        <w:rPr>
          <w:rtl/>
          <w:lang w:bidi="fa-IR"/>
        </w:rPr>
      </w:pPr>
      <w:r>
        <w:rPr>
          <w:rtl/>
          <w:lang w:bidi="fa-IR"/>
        </w:rPr>
        <w:lastRenderedPageBreak/>
        <w:t>354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تقدم فی الدعاء استجیب له اذا نزل به البلاء وقیل: صوت معروف، ولم یحجب عن السماء، و من لم یتقدم فی الدعاء لم یستجب له اذا نزل به البلاء و قالت الملائكه: ان ذا الصوت لا نعرفه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قبل از نزول بلا دعا كند</w:t>
      </w:r>
      <w:r>
        <w:rPr>
          <w:rtl/>
          <w:lang w:bidi="fa-IR"/>
        </w:rPr>
        <w:t xml:space="preserve">، </w:t>
      </w:r>
      <w:r w:rsidR="000450B1">
        <w:rPr>
          <w:rtl/>
          <w:lang w:bidi="fa-IR"/>
        </w:rPr>
        <w:t>دعا</w:t>
      </w:r>
      <w:r>
        <w:rPr>
          <w:rtl/>
          <w:lang w:bidi="fa-IR"/>
        </w:rPr>
        <w:t>ی</w:t>
      </w:r>
      <w:r w:rsidR="000450B1">
        <w:rPr>
          <w:rtl/>
          <w:lang w:bidi="fa-IR"/>
        </w:rPr>
        <w:t>ش هنگام نزول آن اجابت خواهد شد و گفته م</w:t>
      </w:r>
      <w:r w:rsidR="00A36DFD">
        <w:rPr>
          <w:rtl/>
          <w:lang w:bidi="fa-IR"/>
        </w:rPr>
        <w:t xml:space="preserve">ی </w:t>
      </w:r>
      <w:r w:rsidR="000450B1">
        <w:rPr>
          <w:rtl/>
          <w:lang w:bidi="fa-IR"/>
        </w:rPr>
        <w:t>شود</w:t>
      </w:r>
      <w:r>
        <w:rPr>
          <w:rtl/>
          <w:lang w:bidi="fa-IR"/>
        </w:rPr>
        <w:t xml:space="preserve">: </w:t>
      </w:r>
      <w:r w:rsidR="000450B1">
        <w:rPr>
          <w:rtl/>
          <w:lang w:bidi="fa-IR"/>
        </w:rPr>
        <w:t>صدا</w:t>
      </w:r>
      <w:r>
        <w:rPr>
          <w:rtl/>
          <w:lang w:bidi="fa-IR"/>
        </w:rPr>
        <w:t>ی</w:t>
      </w:r>
      <w:r w:rsidR="00A36DFD">
        <w:rPr>
          <w:rtl/>
          <w:lang w:bidi="fa-IR"/>
        </w:rPr>
        <w:t xml:space="preserve">ی </w:t>
      </w:r>
      <w:r w:rsidR="000450B1">
        <w:rPr>
          <w:rtl/>
          <w:lang w:bidi="fa-IR"/>
        </w:rPr>
        <w:t>است آشنا و از آسمان پوش</w:t>
      </w:r>
      <w:r>
        <w:rPr>
          <w:rtl/>
          <w:lang w:bidi="fa-IR"/>
        </w:rPr>
        <w:t>ی</w:t>
      </w:r>
      <w:r w:rsidR="000450B1">
        <w:rPr>
          <w:rtl/>
          <w:lang w:bidi="fa-IR"/>
        </w:rPr>
        <w:t>ده نم</w:t>
      </w:r>
      <w:r w:rsidR="00A36DFD">
        <w:rPr>
          <w:rtl/>
          <w:lang w:bidi="fa-IR"/>
        </w:rPr>
        <w:t xml:space="preserve">ی </w:t>
      </w:r>
      <w:r w:rsidR="000450B1">
        <w:rPr>
          <w:rtl/>
          <w:lang w:bidi="fa-IR"/>
        </w:rPr>
        <w:t>ماند و كس</w:t>
      </w:r>
      <w:r w:rsidR="00A36DFD">
        <w:rPr>
          <w:rtl/>
          <w:lang w:bidi="fa-IR"/>
        </w:rPr>
        <w:t xml:space="preserve">ی </w:t>
      </w:r>
      <w:r w:rsidR="000450B1">
        <w:rPr>
          <w:rtl/>
          <w:lang w:bidi="fa-IR"/>
        </w:rPr>
        <w:t>كه در دعا پ</w:t>
      </w:r>
      <w:r>
        <w:rPr>
          <w:rtl/>
          <w:lang w:bidi="fa-IR"/>
        </w:rPr>
        <w:t>ی</w:t>
      </w:r>
      <w:r w:rsidR="000450B1">
        <w:rPr>
          <w:rtl/>
          <w:lang w:bidi="fa-IR"/>
        </w:rPr>
        <w:t>ش</w:t>
      </w:r>
      <w:r w:rsidR="00A36DFD">
        <w:rPr>
          <w:rtl/>
          <w:lang w:bidi="fa-IR"/>
        </w:rPr>
        <w:t xml:space="preserve">ی </w:t>
      </w:r>
      <w:r w:rsidR="000450B1">
        <w:rPr>
          <w:rtl/>
          <w:lang w:bidi="fa-IR"/>
        </w:rPr>
        <w:t>نگ</w:t>
      </w:r>
      <w:r>
        <w:rPr>
          <w:rtl/>
          <w:lang w:bidi="fa-IR"/>
        </w:rPr>
        <w:t>ی</w:t>
      </w:r>
      <w:r w:rsidR="000450B1">
        <w:rPr>
          <w:rtl/>
          <w:lang w:bidi="fa-IR"/>
        </w:rPr>
        <w:t>رد</w:t>
      </w:r>
      <w:r>
        <w:rPr>
          <w:rtl/>
          <w:lang w:bidi="fa-IR"/>
        </w:rPr>
        <w:t xml:space="preserve">، </w:t>
      </w:r>
      <w:r w:rsidR="000450B1">
        <w:rPr>
          <w:rtl/>
          <w:lang w:bidi="fa-IR"/>
        </w:rPr>
        <w:t>دعا</w:t>
      </w:r>
      <w:r>
        <w:rPr>
          <w:rtl/>
          <w:lang w:bidi="fa-IR"/>
        </w:rPr>
        <w:t>ی</w:t>
      </w:r>
      <w:r w:rsidR="000450B1">
        <w:rPr>
          <w:rtl/>
          <w:lang w:bidi="fa-IR"/>
        </w:rPr>
        <w:t>ش هنگام نزول بلا مستجاب نخواهد گرد</w:t>
      </w:r>
      <w:r>
        <w:rPr>
          <w:rtl/>
          <w:lang w:bidi="fa-IR"/>
        </w:rPr>
        <w:t>ی</w:t>
      </w:r>
      <w:r w:rsidR="000450B1">
        <w:rPr>
          <w:rtl/>
          <w:lang w:bidi="fa-IR"/>
        </w:rPr>
        <w:t>د و ملائكه م</w:t>
      </w:r>
      <w:r w:rsidR="00A36DFD">
        <w:rPr>
          <w:rtl/>
          <w:lang w:bidi="fa-IR"/>
        </w:rPr>
        <w:t xml:space="preserve">ی </w:t>
      </w:r>
      <w:r w:rsidR="000450B1">
        <w:rPr>
          <w:rtl/>
          <w:lang w:bidi="fa-IR"/>
        </w:rPr>
        <w:t>گو</w:t>
      </w:r>
      <w:r>
        <w:rPr>
          <w:rtl/>
          <w:lang w:bidi="fa-IR"/>
        </w:rPr>
        <w:t>ی</w:t>
      </w:r>
      <w:r w:rsidR="000450B1">
        <w:rPr>
          <w:rtl/>
          <w:lang w:bidi="fa-IR"/>
        </w:rPr>
        <w:t>ند</w:t>
      </w:r>
      <w:r>
        <w:rPr>
          <w:rtl/>
          <w:lang w:bidi="fa-IR"/>
        </w:rPr>
        <w:t xml:space="preserve">: </w:t>
      </w:r>
      <w:r w:rsidR="000450B1">
        <w:rPr>
          <w:rtl/>
          <w:lang w:bidi="fa-IR"/>
        </w:rPr>
        <w:t>ا</w:t>
      </w:r>
      <w:r>
        <w:rPr>
          <w:rtl/>
          <w:lang w:bidi="fa-IR"/>
        </w:rPr>
        <w:t>ی</w:t>
      </w:r>
      <w:r w:rsidR="000450B1">
        <w:rPr>
          <w:rtl/>
          <w:lang w:bidi="fa-IR"/>
        </w:rPr>
        <w:t>ن صدا را نم</w:t>
      </w:r>
      <w:r w:rsidR="00A36DFD">
        <w:rPr>
          <w:rtl/>
          <w:lang w:bidi="fa-IR"/>
        </w:rPr>
        <w:t xml:space="preserve">ی </w:t>
      </w:r>
      <w:r w:rsidR="000450B1">
        <w:rPr>
          <w:rtl/>
          <w:lang w:bidi="fa-IR"/>
        </w:rPr>
        <w:t>شناس</w:t>
      </w:r>
      <w:r>
        <w:rPr>
          <w:rtl/>
          <w:lang w:bidi="fa-IR"/>
        </w:rPr>
        <w:t>ی</w:t>
      </w:r>
      <w:r w:rsidR="000450B1">
        <w:rPr>
          <w:rtl/>
          <w:lang w:bidi="fa-IR"/>
        </w:rPr>
        <w:t>م</w:t>
      </w:r>
      <w:r w:rsidR="00F07E6E">
        <w:rPr>
          <w:rtl/>
          <w:lang w:bidi="fa-IR"/>
        </w:rPr>
        <w:t xml:space="preserve">. </w:t>
      </w:r>
    </w:p>
    <w:p w:rsidR="000450B1" w:rsidRDefault="000450B1" w:rsidP="000450B1">
      <w:pPr>
        <w:pStyle w:val="libNormal"/>
        <w:rPr>
          <w:rtl/>
          <w:lang w:bidi="fa-IR"/>
        </w:rPr>
      </w:pPr>
      <w:r>
        <w:rPr>
          <w:rtl/>
          <w:lang w:bidi="fa-IR"/>
        </w:rPr>
        <w:t>ح</w:t>
      </w:r>
      <w:r w:rsidR="00133789" w:rsidRPr="00133789">
        <w:rPr>
          <w:rStyle w:val="libNormalChar"/>
          <w:rtl/>
        </w:rPr>
        <w:t xml:space="preserve"> - </w:t>
      </w:r>
      <w:r>
        <w:rPr>
          <w:rtl/>
          <w:lang w:bidi="fa-IR"/>
        </w:rPr>
        <w:t>كس</w:t>
      </w:r>
      <w:r w:rsidR="00A36DFD">
        <w:rPr>
          <w:rtl/>
          <w:lang w:bidi="fa-IR"/>
        </w:rPr>
        <w:t xml:space="preserve">ی </w:t>
      </w:r>
      <w:r>
        <w:rPr>
          <w:rtl/>
          <w:lang w:bidi="fa-IR"/>
        </w:rPr>
        <w:t>كه در حال اصرار بر گناهان</w:t>
      </w:r>
      <w:r w:rsidR="00A008FB">
        <w:rPr>
          <w:rtl/>
          <w:lang w:bidi="fa-IR"/>
        </w:rPr>
        <w:t xml:space="preserve">، </w:t>
      </w:r>
      <w:r>
        <w:rPr>
          <w:rtl/>
          <w:lang w:bidi="fa-IR"/>
        </w:rPr>
        <w:t>دعا م</w:t>
      </w:r>
      <w:r w:rsidR="00A36DFD">
        <w:rPr>
          <w:rtl/>
          <w:lang w:bidi="fa-IR"/>
        </w:rPr>
        <w:t xml:space="preserve">ی </w:t>
      </w:r>
      <w:r>
        <w:rPr>
          <w:rtl/>
          <w:lang w:bidi="fa-IR"/>
        </w:rPr>
        <w:t>كند</w:t>
      </w:r>
      <w:r w:rsidR="00A008FB">
        <w:rPr>
          <w:rtl/>
          <w:lang w:bidi="fa-IR"/>
        </w:rPr>
        <w:t xml:space="preserve">: </w:t>
      </w:r>
    </w:p>
    <w:p w:rsidR="000450B1" w:rsidRDefault="000450B1" w:rsidP="000450B1">
      <w:pPr>
        <w:pStyle w:val="libNormal"/>
        <w:rPr>
          <w:rtl/>
          <w:lang w:bidi="fa-IR"/>
        </w:rPr>
      </w:pPr>
      <w:r>
        <w:rPr>
          <w:rtl/>
          <w:lang w:bidi="fa-IR"/>
        </w:rPr>
        <w:t>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355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مثل الذی یدعو بغیر عمل كمثل الذی یرمی بغیر وتر</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بدون كار ن</w:t>
      </w:r>
      <w:r>
        <w:rPr>
          <w:rtl/>
          <w:lang w:bidi="fa-IR"/>
        </w:rPr>
        <w:t>ی</w:t>
      </w:r>
      <w:r w:rsidR="000450B1">
        <w:rPr>
          <w:rtl/>
          <w:lang w:bidi="fa-IR"/>
        </w:rPr>
        <w:t>ك</w:t>
      </w:r>
      <w:r>
        <w:rPr>
          <w:rtl/>
          <w:lang w:bidi="fa-IR"/>
        </w:rPr>
        <w:t xml:space="preserve">، </w:t>
      </w:r>
      <w:r w:rsidR="000450B1">
        <w:rPr>
          <w:rtl/>
          <w:lang w:bidi="fa-IR"/>
        </w:rPr>
        <w:t>تنها دعا م</w:t>
      </w:r>
      <w:r w:rsidR="00A36DFD">
        <w:rPr>
          <w:rtl/>
          <w:lang w:bidi="fa-IR"/>
        </w:rPr>
        <w:t xml:space="preserve">ی </w:t>
      </w:r>
      <w:r w:rsidR="000450B1">
        <w:rPr>
          <w:rtl/>
          <w:lang w:bidi="fa-IR"/>
        </w:rPr>
        <w:t>كند</w:t>
      </w:r>
      <w:r>
        <w:rPr>
          <w:rtl/>
          <w:lang w:bidi="fa-IR"/>
        </w:rPr>
        <w:t xml:space="preserve">، </w:t>
      </w:r>
      <w:r w:rsidR="000450B1">
        <w:rPr>
          <w:rtl/>
          <w:lang w:bidi="fa-IR"/>
        </w:rPr>
        <w:t>مانند ت</w:t>
      </w:r>
      <w:r>
        <w:rPr>
          <w:rtl/>
          <w:lang w:bidi="fa-IR"/>
        </w:rPr>
        <w:t>ی</w:t>
      </w:r>
      <w:r w:rsidR="000450B1">
        <w:rPr>
          <w:rtl/>
          <w:lang w:bidi="fa-IR"/>
        </w:rPr>
        <w:t>ز انداز</w:t>
      </w:r>
      <w:r w:rsidR="00A36DFD">
        <w:rPr>
          <w:rtl/>
          <w:lang w:bidi="fa-IR"/>
        </w:rPr>
        <w:t xml:space="preserve">ی </w:t>
      </w:r>
      <w:r w:rsidR="000450B1">
        <w:rPr>
          <w:rtl/>
          <w:lang w:bidi="fa-IR"/>
        </w:rPr>
        <w:t>است كه بدون وتر</w:t>
      </w:r>
      <w:r>
        <w:rPr>
          <w:rtl/>
          <w:lang w:bidi="fa-IR"/>
        </w:rPr>
        <w:t xml:space="preserve"> </w:t>
      </w:r>
      <w:r w:rsidRPr="00A36DFD">
        <w:rPr>
          <w:rStyle w:val="libFootnotenumChar"/>
          <w:rtl/>
          <w:lang w:bidi="fa-IR"/>
        </w:rPr>
        <w:t>(</w:t>
      </w:r>
      <w:r w:rsidR="000450B1" w:rsidRPr="00A36DFD">
        <w:rPr>
          <w:rStyle w:val="libFootnotenumChar"/>
          <w:rtl/>
        </w:rPr>
        <w:t>123</w:t>
      </w:r>
      <w:r w:rsidRPr="00A36DFD">
        <w:rPr>
          <w:rStyle w:val="libFootnotenumChar"/>
          <w:rtl/>
          <w:lang w:bidi="fa-IR"/>
        </w:rPr>
        <w:t>)</w:t>
      </w:r>
      <w:r>
        <w:rPr>
          <w:rtl/>
          <w:lang w:bidi="fa-IR"/>
        </w:rPr>
        <w:t xml:space="preserve"> </w:t>
      </w:r>
      <w:r w:rsidR="000450B1">
        <w:rPr>
          <w:rtl/>
          <w:lang w:bidi="fa-IR"/>
        </w:rPr>
        <w:t>م</w:t>
      </w:r>
      <w:r w:rsidR="00A36DFD">
        <w:rPr>
          <w:rtl/>
          <w:lang w:bidi="fa-IR"/>
        </w:rPr>
        <w:t xml:space="preserve">ی </w:t>
      </w:r>
      <w:r w:rsidR="000450B1">
        <w:rPr>
          <w:rtl/>
          <w:lang w:bidi="fa-IR"/>
        </w:rPr>
        <w:t>خواهد ت</w:t>
      </w:r>
      <w:r>
        <w:rPr>
          <w:rtl/>
          <w:lang w:bidi="fa-IR"/>
        </w:rPr>
        <w:t>ی</w:t>
      </w:r>
      <w:r w:rsidR="000450B1">
        <w:rPr>
          <w:rtl/>
          <w:lang w:bidi="fa-IR"/>
        </w:rPr>
        <w:t>ر انداز</w:t>
      </w:r>
      <w:r w:rsidR="00A36DFD">
        <w:rPr>
          <w:rtl/>
          <w:lang w:bidi="fa-IR"/>
        </w:rPr>
        <w:t xml:space="preserve">ی </w:t>
      </w:r>
      <w:r w:rsidR="000450B1">
        <w:rPr>
          <w:rtl/>
          <w:lang w:bidi="fa-IR"/>
        </w:rPr>
        <w:t>نما</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 xml:space="preserve">از حضرت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شده است كه فرمود</w:t>
      </w:r>
      <w:r w:rsidR="00A008FB">
        <w:rPr>
          <w:rtl/>
          <w:lang w:bidi="fa-IR"/>
        </w:rPr>
        <w:t xml:space="preserve">: </w:t>
      </w:r>
    </w:p>
    <w:p w:rsidR="000450B1" w:rsidRDefault="000450B1" w:rsidP="000450B1">
      <w:pPr>
        <w:pStyle w:val="libNormal"/>
        <w:rPr>
          <w:rtl/>
          <w:lang w:bidi="fa-IR"/>
        </w:rPr>
      </w:pPr>
      <w:r>
        <w:rPr>
          <w:rtl/>
          <w:lang w:bidi="fa-IR"/>
        </w:rPr>
        <w:t>356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كان رجل من بنی اسرائیل یدعو الله تعالی ان یرزقه غلاما ثلاث سنین، فلما رای ان الله لا یجیبه قال: یا رب، ابعید انا منك فلا تسمعنی ام قریب فلا تجیبنی؟ فاتاه ات فی منامه قال: انك تدعو الله منذ ثلاث سنین بلسان بذی و قلب عات غیر صافیه فاقلع عن بذائك ولیتق الله قلبك ولتحسن نیتك، ففعل الرجل ذلك عاما فولد له غلام</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مرد</w:t>
      </w:r>
      <w:r w:rsidR="00A36DFD">
        <w:rPr>
          <w:rtl/>
          <w:lang w:bidi="fa-IR"/>
        </w:rPr>
        <w:t xml:space="preserve">ی </w:t>
      </w:r>
      <w:r w:rsidR="000450B1">
        <w:rPr>
          <w:rtl/>
          <w:lang w:bidi="fa-IR"/>
        </w:rPr>
        <w:t>از بن</w:t>
      </w:r>
      <w:r w:rsidR="00A36DFD">
        <w:rPr>
          <w:rtl/>
          <w:lang w:bidi="fa-IR"/>
        </w:rPr>
        <w:t xml:space="preserve">ی </w:t>
      </w:r>
      <w:r w:rsidR="000450B1">
        <w:rPr>
          <w:rtl/>
          <w:lang w:bidi="fa-IR"/>
        </w:rPr>
        <w:t>اسرائ</w:t>
      </w:r>
      <w:r>
        <w:rPr>
          <w:rtl/>
          <w:lang w:bidi="fa-IR"/>
        </w:rPr>
        <w:t>ی</w:t>
      </w:r>
      <w:r w:rsidR="000450B1">
        <w:rPr>
          <w:rtl/>
          <w:lang w:bidi="fa-IR"/>
        </w:rPr>
        <w:t>ل سه سال تمام دعا كرد كه خداوند متعال پسر بچه ا</w:t>
      </w:r>
      <w:r w:rsidR="00A36DFD">
        <w:rPr>
          <w:rtl/>
          <w:lang w:bidi="fa-IR"/>
        </w:rPr>
        <w:t xml:space="preserve">ی </w:t>
      </w:r>
      <w:r w:rsidR="000450B1">
        <w:rPr>
          <w:rtl/>
          <w:lang w:bidi="fa-IR"/>
        </w:rPr>
        <w:t>به او بدهد</w:t>
      </w:r>
      <w:r>
        <w:rPr>
          <w:rtl/>
          <w:lang w:bidi="fa-IR"/>
        </w:rPr>
        <w:t xml:space="preserve">، </w:t>
      </w:r>
      <w:r w:rsidR="000450B1">
        <w:rPr>
          <w:rtl/>
          <w:lang w:bidi="fa-IR"/>
        </w:rPr>
        <w:t>وقت</w:t>
      </w:r>
      <w:r w:rsidR="00A36DFD">
        <w:rPr>
          <w:rtl/>
          <w:lang w:bidi="fa-IR"/>
        </w:rPr>
        <w:t xml:space="preserve">ی </w:t>
      </w:r>
      <w:r w:rsidR="000450B1">
        <w:rPr>
          <w:rtl/>
          <w:lang w:bidi="fa-IR"/>
        </w:rPr>
        <w:t>مشاهده كرد كه دعا</w:t>
      </w:r>
      <w:r>
        <w:rPr>
          <w:rtl/>
          <w:lang w:bidi="fa-IR"/>
        </w:rPr>
        <w:t>ی</w:t>
      </w:r>
      <w:r w:rsidR="000450B1">
        <w:rPr>
          <w:rtl/>
          <w:lang w:bidi="fa-IR"/>
        </w:rPr>
        <w:t>ش مستجاب نم</w:t>
      </w:r>
      <w:r w:rsidR="00A36DFD">
        <w:rPr>
          <w:rtl/>
          <w:lang w:bidi="fa-IR"/>
        </w:rPr>
        <w:t xml:space="preserve">ی </w:t>
      </w:r>
      <w:r w:rsidR="000450B1">
        <w:rPr>
          <w:rtl/>
          <w:lang w:bidi="fa-IR"/>
        </w:rPr>
        <w:t>شود گفت</w:t>
      </w:r>
      <w:r>
        <w:rPr>
          <w:rtl/>
          <w:lang w:bidi="fa-IR"/>
        </w:rPr>
        <w:t xml:space="preserve">: </w:t>
      </w:r>
      <w:r w:rsidR="000450B1">
        <w:rPr>
          <w:rtl/>
          <w:lang w:bidi="fa-IR"/>
        </w:rPr>
        <w:t>پروردگار! آ</w:t>
      </w:r>
      <w:r>
        <w:rPr>
          <w:rtl/>
          <w:lang w:bidi="fa-IR"/>
        </w:rPr>
        <w:t>ی</w:t>
      </w:r>
      <w:r w:rsidR="000450B1">
        <w:rPr>
          <w:rtl/>
          <w:lang w:bidi="fa-IR"/>
        </w:rPr>
        <w:t>ا من از تو دور هستم و صدا</w:t>
      </w:r>
      <w:r w:rsidR="00A36DFD">
        <w:rPr>
          <w:rtl/>
          <w:lang w:bidi="fa-IR"/>
        </w:rPr>
        <w:t xml:space="preserve">ی </w:t>
      </w:r>
      <w:r w:rsidR="000450B1">
        <w:rPr>
          <w:rtl/>
          <w:lang w:bidi="fa-IR"/>
        </w:rPr>
        <w:t>مرا نم</w:t>
      </w:r>
      <w:r w:rsidR="00A36DFD">
        <w:rPr>
          <w:rtl/>
          <w:lang w:bidi="fa-IR"/>
        </w:rPr>
        <w:t xml:space="preserve">ی </w:t>
      </w:r>
      <w:r w:rsidR="000450B1">
        <w:rPr>
          <w:rtl/>
          <w:lang w:bidi="fa-IR"/>
        </w:rPr>
        <w:t>شنو</w:t>
      </w:r>
      <w:r w:rsidR="00A36DFD">
        <w:rPr>
          <w:rtl/>
          <w:lang w:bidi="fa-IR"/>
        </w:rPr>
        <w:t xml:space="preserve">ی </w:t>
      </w:r>
      <w:r>
        <w:rPr>
          <w:rtl/>
          <w:lang w:bidi="fa-IR"/>
        </w:rPr>
        <w:t>ی</w:t>
      </w:r>
      <w:r w:rsidR="000450B1">
        <w:rPr>
          <w:rtl/>
          <w:lang w:bidi="fa-IR"/>
        </w:rPr>
        <w:t>ا م</w:t>
      </w:r>
      <w:r w:rsidR="00A36DFD">
        <w:rPr>
          <w:rtl/>
          <w:lang w:bidi="fa-IR"/>
        </w:rPr>
        <w:t xml:space="preserve">ی </w:t>
      </w:r>
      <w:r w:rsidR="000450B1">
        <w:rPr>
          <w:rtl/>
          <w:lang w:bidi="fa-IR"/>
        </w:rPr>
        <w:t>شنو</w:t>
      </w:r>
      <w:r w:rsidR="00A36DFD">
        <w:rPr>
          <w:rtl/>
          <w:lang w:bidi="fa-IR"/>
        </w:rPr>
        <w:t xml:space="preserve">ی </w:t>
      </w:r>
      <w:r w:rsidR="000450B1">
        <w:rPr>
          <w:rtl/>
          <w:lang w:bidi="fa-IR"/>
        </w:rPr>
        <w:t>ول</w:t>
      </w:r>
      <w:r w:rsidR="00A36DFD">
        <w:rPr>
          <w:rtl/>
          <w:lang w:bidi="fa-IR"/>
        </w:rPr>
        <w:t xml:space="preserve">ی </w:t>
      </w:r>
      <w:r w:rsidR="000450B1">
        <w:rPr>
          <w:rtl/>
          <w:lang w:bidi="fa-IR"/>
        </w:rPr>
        <w:t>جوابم را نم</w:t>
      </w:r>
      <w:r w:rsidR="00A36DFD">
        <w:rPr>
          <w:rtl/>
          <w:lang w:bidi="fa-IR"/>
        </w:rPr>
        <w:t xml:space="preserve">ی </w:t>
      </w:r>
      <w:r w:rsidR="000450B1">
        <w:rPr>
          <w:rtl/>
          <w:lang w:bidi="fa-IR"/>
        </w:rPr>
        <w:t>ده</w:t>
      </w:r>
      <w:r w:rsidR="00A36DFD">
        <w:rPr>
          <w:rtl/>
          <w:lang w:bidi="fa-IR"/>
        </w:rPr>
        <w:t>ی</w:t>
      </w:r>
      <w:r w:rsidR="00B66AD2">
        <w:rPr>
          <w:rtl/>
          <w:lang w:bidi="fa-IR"/>
        </w:rPr>
        <w:t>؟</w:t>
      </w:r>
    </w:p>
    <w:p w:rsidR="000450B1" w:rsidRDefault="000450B1" w:rsidP="000450B1">
      <w:pPr>
        <w:pStyle w:val="libNormal"/>
        <w:rPr>
          <w:rtl/>
          <w:lang w:bidi="fa-IR"/>
        </w:rPr>
      </w:pPr>
      <w:r>
        <w:rPr>
          <w:rtl/>
          <w:lang w:bidi="fa-IR"/>
        </w:rPr>
        <w:lastRenderedPageBreak/>
        <w:t>در خواب د</w:t>
      </w:r>
      <w:r w:rsidR="00A008FB">
        <w:rPr>
          <w:rtl/>
          <w:lang w:bidi="fa-IR"/>
        </w:rPr>
        <w:t>ی</w:t>
      </w:r>
      <w:r>
        <w:rPr>
          <w:rtl/>
          <w:lang w:bidi="fa-IR"/>
        </w:rPr>
        <w:t>د فرد</w:t>
      </w:r>
      <w:r w:rsidR="00A36DFD">
        <w:rPr>
          <w:rtl/>
          <w:lang w:bidi="fa-IR"/>
        </w:rPr>
        <w:t xml:space="preserve">ی </w:t>
      </w:r>
      <w:r>
        <w:rPr>
          <w:rtl/>
          <w:lang w:bidi="fa-IR"/>
        </w:rPr>
        <w:t>به او م</w:t>
      </w:r>
      <w:r w:rsidR="00A36DFD">
        <w:rPr>
          <w:rtl/>
          <w:lang w:bidi="fa-IR"/>
        </w:rPr>
        <w:t xml:space="preserve">ی </w:t>
      </w:r>
      <w:r>
        <w:rPr>
          <w:rtl/>
          <w:lang w:bidi="fa-IR"/>
        </w:rPr>
        <w:t>گو</w:t>
      </w:r>
      <w:r w:rsidR="00A008FB">
        <w:rPr>
          <w:rtl/>
          <w:lang w:bidi="fa-IR"/>
        </w:rPr>
        <w:t>ی</w:t>
      </w:r>
      <w:r>
        <w:rPr>
          <w:rtl/>
          <w:lang w:bidi="fa-IR"/>
        </w:rPr>
        <w:t>د</w:t>
      </w:r>
      <w:r w:rsidR="00A008FB">
        <w:rPr>
          <w:rtl/>
          <w:lang w:bidi="fa-IR"/>
        </w:rPr>
        <w:t xml:space="preserve">: </w:t>
      </w:r>
      <w:r>
        <w:rPr>
          <w:rtl/>
          <w:lang w:bidi="fa-IR"/>
        </w:rPr>
        <w:t>تو سه سال است كه خداوند متعال را با زبان</w:t>
      </w:r>
      <w:r w:rsidR="00A36DFD">
        <w:rPr>
          <w:rtl/>
          <w:lang w:bidi="fa-IR"/>
        </w:rPr>
        <w:t xml:space="preserve">ی </w:t>
      </w:r>
      <w:r>
        <w:rPr>
          <w:rtl/>
          <w:lang w:bidi="fa-IR"/>
        </w:rPr>
        <w:t>آلوده و قلب</w:t>
      </w:r>
      <w:r w:rsidR="00A36DFD">
        <w:rPr>
          <w:rtl/>
          <w:lang w:bidi="fa-IR"/>
        </w:rPr>
        <w:t xml:space="preserve">ی </w:t>
      </w:r>
      <w:r>
        <w:rPr>
          <w:rtl/>
          <w:lang w:bidi="fa-IR"/>
        </w:rPr>
        <w:t>چرك</w:t>
      </w:r>
      <w:r w:rsidR="00A008FB">
        <w:rPr>
          <w:rtl/>
          <w:lang w:bidi="fa-IR"/>
        </w:rPr>
        <w:t>ی</w:t>
      </w:r>
      <w:r>
        <w:rPr>
          <w:rtl/>
          <w:lang w:bidi="fa-IR"/>
        </w:rPr>
        <w:t>ن و ن</w:t>
      </w:r>
      <w:r w:rsidR="00A008FB">
        <w:rPr>
          <w:rtl/>
          <w:lang w:bidi="fa-IR"/>
        </w:rPr>
        <w:t>ی</w:t>
      </w:r>
      <w:r>
        <w:rPr>
          <w:rtl/>
          <w:lang w:bidi="fa-IR"/>
        </w:rPr>
        <w:t>ت</w:t>
      </w:r>
      <w:r w:rsidR="00A36DFD">
        <w:rPr>
          <w:rtl/>
          <w:lang w:bidi="fa-IR"/>
        </w:rPr>
        <w:t xml:space="preserve">ی </w:t>
      </w:r>
      <w:r>
        <w:rPr>
          <w:rtl/>
          <w:lang w:bidi="fa-IR"/>
        </w:rPr>
        <w:t>دروغ</w:t>
      </w:r>
      <w:r w:rsidR="00A008FB">
        <w:rPr>
          <w:rtl/>
          <w:lang w:bidi="fa-IR"/>
        </w:rPr>
        <w:t>ی</w:t>
      </w:r>
      <w:r>
        <w:rPr>
          <w:rtl/>
          <w:lang w:bidi="fa-IR"/>
        </w:rPr>
        <w:t>ن م</w:t>
      </w:r>
      <w:r w:rsidR="00A36DFD">
        <w:rPr>
          <w:rtl/>
          <w:lang w:bidi="fa-IR"/>
        </w:rPr>
        <w:t xml:space="preserve">ی </w:t>
      </w:r>
      <w:r>
        <w:rPr>
          <w:rtl/>
          <w:lang w:bidi="fa-IR"/>
        </w:rPr>
        <w:t>خوان</w:t>
      </w:r>
      <w:r w:rsidR="00A36DFD">
        <w:rPr>
          <w:rtl/>
          <w:lang w:bidi="fa-IR"/>
        </w:rPr>
        <w:t>ی</w:t>
      </w:r>
      <w:r w:rsidR="0087087D">
        <w:rPr>
          <w:rtl/>
          <w:lang w:bidi="fa-IR"/>
        </w:rPr>
        <w:t>،</w:t>
      </w:r>
      <w:r w:rsidR="00A008FB">
        <w:rPr>
          <w:rtl/>
          <w:lang w:bidi="fa-IR"/>
        </w:rPr>
        <w:t xml:space="preserve"> </w:t>
      </w:r>
      <w:r>
        <w:rPr>
          <w:rtl/>
          <w:lang w:bidi="fa-IR"/>
        </w:rPr>
        <w:t>با</w:t>
      </w:r>
      <w:r w:rsidR="00A008FB">
        <w:rPr>
          <w:rtl/>
          <w:lang w:bidi="fa-IR"/>
        </w:rPr>
        <w:t>ی</w:t>
      </w:r>
      <w:r>
        <w:rPr>
          <w:rtl/>
          <w:lang w:bidi="fa-IR"/>
        </w:rPr>
        <w:t>د آلودگ</w:t>
      </w:r>
      <w:r w:rsidR="00A36DFD">
        <w:rPr>
          <w:rtl/>
          <w:lang w:bidi="fa-IR"/>
        </w:rPr>
        <w:t xml:space="preserve">ی </w:t>
      </w:r>
      <w:r>
        <w:rPr>
          <w:rtl/>
          <w:lang w:bidi="fa-IR"/>
        </w:rPr>
        <w:t>را از زبانت بزدا</w:t>
      </w:r>
      <w:r w:rsidR="00A008FB">
        <w:rPr>
          <w:rtl/>
          <w:lang w:bidi="fa-IR"/>
        </w:rPr>
        <w:t>ی</w:t>
      </w:r>
      <w:r w:rsidR="00A36DFD">
        <w:rPr>
          <w:rtl/>
          <w:lang w:bidi="fa-IR"/>
        </w:rPr>
        <w:t>ی</w:t>
      </w:r>
      <w:r w:rsidR="0087087D">
        <w:rPr>
          <w:rtl/>
          <w:lang w:bidi="fa-IR"/>
        </w:rPr>
        <w:t>،</w:t>
      </w:r>
      <w:r w:rsidR="00A008FB">
        <w:rPr>
          <w:rtl/>
          <w:lang w:bidi="fa-IR"/>
        </w:rPr>
        <w:t xml:space="preserve"> </w:t>
      </w:r>
      <w:r>
        <w:rPr>
          <w:rtl/>
          <w:lang w:bidi="fa-IR"/>
        </w:rPr>
        <w:t>قلبت تقوا</w:t>
      </w:r>
      <w:r w:rsidR="00A36DFD">
        <w:rPr>
          <w:rtl/>
          <w:lang w:bidi="fa-IR"/>
        </w:rPr>
        <w:t xml:space="preserve">ی </w:t>
      </w:r>
      <w:r>
        <w:rPr>
          <w:rtl/>
          <w:lang w:bidi="fa-IR"/>
        </w:rPr>
        <w:t>اله</w:t>
      </w:r>
      <w:r w:rsidR="00A36DFD">
        <w:rPr>
          <w:rtl/>
          <w:lang w:bidi="fa-IR"/>
        </w:rPr>
        <w:t xml:space="preserve">ی </w:t>
      </w:r>
      <w:r>
        <w:rPr>
          <w:rtl/>
          <w:lang w:bidi="fa-IR"/>
        </w:rPr>
        <w:t>را پ</w:t>
      </w:r>
      <w:r w:rsidR="00A008FB">
        <w:rPr>
          <w:rtl/>
          <w:lang w:bidi="fa-IR"/>
        </w:rPr>
        <w:t>ی</w:t>
      </w:r>
      <w:r>
        <w:rPr>
          <w:rtl/>
          <w:lang w:bidi="fa-IR"/>
        </w:rPr>
        <w:t>شه خود سازد و ن</w:t>
      </w:r>
      <w:r w:rsidR="00A008FB">
        <w:rPr>
          <w:rtl/>
          <w:lang w:bidi="fa-IR"/>
        </w:rPr>
        <w:t>ی</w:t>
      </w:r>
      <w:r>
        <w:rPr>
          <w:rtl/>
          <w:lang w:bidi="fa-IR"/>
        </w:rPr>
        <w:t>ت درست شود</w:t>
      </w:r>
      <w:r w:rsidR="00A008FB">
        <w:rPr>
          <w:rtl/>
          <w:lang w:bidi="fa-IR"/>
        </w:rPr>
        <w:t xml:space="preserve">. </w:t>
      </w:r>
      <w:r>
        <w:rPr>
          <w:rtl/>
          <w:lang w:bidi="fa-IR"/>
        </w:rPr>
        <w:t xml:space="preserve">آن مرد </w:t>
      </w:r>
      <w:r w:rsidR="00A008FB">
        <w:rPr>
          <w:rtl/>
          <w:lang w:bidi="fa-IR"/>
        </w:rPr>
        <w:t>ی</w:t>
      </w:r>
      <w:r>
        <w:rPr>
          <w:rtl/>
          <w:lang w:bidi="fa-IR"/>
        </w:rPr>
        <w:t>ك سال چن</w:t>
      </w:r>
      <w:r w:rsidR="00A008FB">
        <w:rPr>
          <w:rtl/>
          <w:lang w:bidi="fa-IR"/>
        </w:rPr>
        <w:t>ی</w:t>
      </w:r>
      <w:r>
        <w:rPr>
          <w:rtl/>
          <w:lang w:bidi="fa-IR"/>
        </w:rPr>
        <w:t>ن كرد آنگاه برا</w:t>
      </w:r>
      <w:r w:rsidR="00A008FB">
        <w:rPr>
          <w:rtl/>
          <w:lang w:bidi="fa-IR"/>
        </w:rPr>
        <w:t>ی</w:t>
      </w:r>
      <w:r>
        <w:rPr>
          <w:rtl/>
          <w:lang w:bidi="fa-IR"/>
        </w:rPr>
        <w:t>ش پسر بچه ا</w:t>
      </w:r>
      <w:r w:rsidR="00A36DFD">
        <w:rPr>
          <w:rtl/>
          <w:lang w:bidi="fa-IR"/>
        </w:rPr>
        <w:t xml:space="preserve">ی </w:t>
      </w:r>
      <w:r>
        <w:rPr>
          <w:rtl/>
          <w:lang w:bidi="fa-IR"/>
        </w:rPr>
        <w:t>به دن</w:t>
      </w:r>
      <w:r w:rsidR="00A008FB">
        <w:rPr>
          <w:rtl/>
          <w:lang w:bidi="fa-IR"/>
        </w:rPr>
        <w:t>ی</w:t>
      </w:r>
      <w:r>
        <w:rPr>
          <w:rtl/>
          <w:lang w:bidi="fa-IR"/>
        </w:rPr>
        <w:t>ا آمد</w:t>
      </w:r>
      <w:r w:rsidR="00A008FB">
        <w:rPr>
          <w:lang w:bidi="fa-IR"/>
        </w:rPr>
        <w:t xml:space="preserve">. </w:t>
      </w:r>
    </w:p>
    <w:p w:rsidR="000450B1" w:rsidRDefault="000450B1" w:rsidP="000450B1">
      <w:pPr>
        <w:pStyle w:val="libNormal"/>
        <w:rPr>
          <w:rtl/>
          <w:lang w:bidi="fa-IR"/>
        </w:rPr>
      </w:pPr>
      <w:r>
        <w:rPr>
          <w:rtl/>
          <w:lang w:bidi="fa-IR"/>
        </w:rPr>
        <w:t>ا</w:t>
      </w:r>
      <w:r w:rsidR="00A008FB">
        <w:rPr>
          <w:rtl/>
          <w:lang w:bidi="fa-IR"/>
        </w:rPr>
        <w:t>ی</w:t>
      </w:r>
      <w:r>
        <w:rPr>
          <w:rtl/>
          <w:lang w:bidi="fa-IR"/>
        </w:rPr>
        <w:t>ن حد</w:t>
      </w:r>
      <w:r w:rsidR="00A008FB">
        <w:rPr>
          <w:rtl/>
          <w:lang w:bidi="fa-IR"/>
        </w:rPr>
        <w:t>ی</w:t>
      </w:r>
      <w:r>
        <w:rPr>
          <w:rtl/>
          <w:lang w:bidi="fa-IR"/>
        </w:rPr>
        <w:t>ث</w:t>
      </w:r>
      <w:r w:rsidR="00A008FB">
        <w:rPr>
          <w:rtl/>
          <w:lang w:bidi="fa-IR"/>
        </w:rPr>
        <w:t xml:space="preserve">، </w:t>
      </w:r>
      <w:r>
        <w:rPr>
          <w:rtl/>
          <w:lang w:bidi="fa-IR"/>
        </w:rPr>
        <w:t>چهار شرط را در بردارد</w:t>
      </w:r>
      <w:r w:rsidR="00A008FB">
        <w:rPr>
          <w:rtl/>
          <w:lang w:bidi="fa-IR"/>
        </w:rPr>
        <w:t xml:space="preserve">: </w:t>
      </w:r>
    </w:p>
    <w:p w:rsidR="000450B1" w:rsidRDefault="000450B1" w:rsidP="000450B1">
      <w:pPr>
        <w:pStyle w:val="libNormal"/>
        <w:rPr>
          <w:rtl/>
          <w:lang w:bidi="fa-IR"/>
        </w:rPr>
      </w:pPr>
      <w:r>
        <w:rPr>
          <w:rtl/>
          <w:lang w:bidi="fa-IR"/>
        </w:rPr>
        <w:t>اول</w:t>
      </w:r>
      <w:r w:rsidR="00133789" w:rsidRPr="00133789">
        <w:rPr>
          <w:rStyle w:val="libNormalChar"/>
          <w:rtl/>
        </w:rPr>
        <w:t xml:space="preserve"> - </w:t>
      </w:r>
      <w:r>
        <w:rPr>
          <w:rtl/>
          <w:lang w:bidi="fa-IR"/>
        </w:rPr>
        <w:t>بد زبان</w:t>
      </w:r>
      <w:r w:rsidR="00A36DFD">
        <w:rPr>
          <w:rtl/>
          <w:lang w:bidi="fa-IR"/>
        </w:rPr>
        <w:t xml:space="preserve">ی </w:t>
      </w:r>
      <w:r>
        <w:rPr>
          <w:rtl/>
          <w:lang w:bidi="fa-IR"/>
        </w:rPr>
        <w:t>را بركندن</w:t>
      </w:r>
      <w:r w:rsidR="00A008FB">
        <w:rPr>
          <w:rtl/>
          <w:lang w:bidi="fa-IR"/>
        </w:rPr>
        <w:t xml:space="preserve">. </w:t>
      </w:r>
    </w:p>
    <w:p w:rsidR="000450B1" w:rsidRDefault="000450B1" w:rsidP="000450B1">
      <w:pPr>
        <w:pStyle w:val="libNormal"/>
        <w:rPr>
          <w:rtl/>
          <w:lang w:bidi="fa-IR"/>
        </w:rPr>
      </w:pPr>
      <w:r>
        <w:rPr>
          <w:rtl/>
          <w:lang w:bidi="fa-IR"/>
        </w:rPr>
        <w:t>دوم</w:t>
      </w:r>
      <w:r w:rsidR="00133789" w:rsidRPr="00133789">
        <w:rPr>
          <w:rStyle w:val="libNormalChar"/>
          <w:rtl/>
        </w:rPr>
        <w:t xml:space="preserve"> - </w:t>
      </w:r>
      <w:r>
        <w:rPr>
          <w:rtl/>
          <w:lang w:bidi="fa-IR"/>
        </w:rPr>
        <w:t>قساوت قلب نداشتن</w:t>
      </w:r>
      <w:r w:rsidR="00A008FB">
        <w:rPr>
          <w:rtl/>
          <w:lang w:bidi="fa-IR"/>
        </w:rPr>
        <w:t xml:space="preserve">. </w:t>
      </w:r>
    </w:p>
    <w:p w:rsidR="000450B1" w:rsidRDefault="000450B1" w:rsidP="000450B1">
      <w:pPr>
        <w:pStyle w:val="libNormal"/>
        <w:rPr>
          <w:rtl/>
          <w:lang w:bidi="fa-IR"/>
        </w:rPr>
      </w:pPr>
      <w:r>
        <w:rPr>
          <w:rtl/>
          <w:lang w:bidi="fa-IR"/>
        </w:rPr>
        <w:t>سوم</w:t>
      </w:r>
      <w:r w:rsidR="00133789" w:rsidRPr="00133789">
        <w:rPr>
          <w:rStyle w:val="libNormalChar"/>
          <w:rtl/>
        </w:rPr>
        <w:t xml:space="preserve"> - </w:t>
      </w:r>
      <w:r>
        <w:rPr>
          <w:rtl/>
          <w:lang w:bidi="fa-IR"/>
        </w:rPr>
        <w:t>ن</w:t>
      </w:r>
      <w:r w:rsidR="00A008FB">
        <w:rPr>
          <w:rtl/>
          <w:lang w:bidi="fa-IR"/>
        </w:rPr>
        <w:t>ی</w:t>
      </w:r>
      <w:r>
        <w:rPr>
          <w:rtl/>
          <w:lang w:bidi="fa-IR"/>
        </w:rPr>
        <w:t>ت پاك داشتن كه در ا</w:t>
      </w:r>
      <w:r w:rsidR="00A008FB">
        <w:rPr>
          <w:rtl/>
          <w:lang w:bidi="fa-IR"/>
        </w:rPr>
        <w:t>ی</w:t>
      </w:r>
      <w:r>
        <w:rPr>
          <w:rtl/>
          <w:lang w:bidi="fa-IR"/>
        </w:rPr>
        <w:t>نجا عبارت است از حسن ظن</w:t>
      </w:r>
      <w:r w:rsidR="00A008FB">
        <w:rPr>
          <w:rtl/>
          <w:lang w:bidi="fa-IR"/>
        </w:rPr>
        <w:t xml:space="preserve">. </w:t>
      </w:r>
    </w:p>
    <w:p w:rsidR="000450B1" w:rsidRDefault="000450B1" w:rsidP="000450B1">
      <w:pPr>
        <w:pStyle w:val="libNormal"/>
        <w:rPr>
          <w:rtl/>
          <w:lang w:bidi="fa-IR"/>
        </w:rPr>
      </w:pPr>
      <w:r>
        <w:rPr>
          <w:rtl/>
          <w:lang w:bidi="fa-IR"/>
        </w:rPr>
        <w:t>چهارم</w:t>
      </w:r>
      <w:r w:rsidR="00133789" w:rsidRPr="00133789">
        <w:rPr>
          <w:rStyle w:val="libNormalChar"/>
          <w:rtl/>
        </w:rPr>
        <w:t xml:space="preserve"> - </w:t>
      </w:r>
      <w:r>
        <w:rPr>
          <w:rtl/>
          <w:lang w:bidi="fa-IR"/>
        </w:rPr>
        <w:t>توبه و بازگشت از گناه كه از جمله فاقلع عن بذائك ول</w:t>
      </w:r>
      <w:r w:rsidR="00A008FB">
        <w:rPr>
          <w:rtl/>
          <w:lang w:bidi="fa-IR"/>
        </w:rPr>
        <w:t>ی</w:t>
      </w:r>
      <w:r>
        <w:rPr>
          <w:rtl/>
          <w:lang w:bidi="fa-IR"/>
        </w:rPr>
        <w:t>تق الله قلبك</w:t>
      </w:r>
      <w:r w:rsidR="008C3318">
        <w:rPr>
          <w:rFonts w:hint="cs"/>
          <w:rtl/>
          <w:lang w:bidi="fa-IR"/>
        </w:rPr>
        <w:t xml:space="preserve"> </w:t>
      </w:r>
      <w:r>
        <w:rPr>
          <w:rtl/>
          <w:lang w:bidi="fa-IR"/>
        </w:rPr>
        <w:t>فهم</w:t>
      </w:r>
      <w:r w:rsidR="00A008FB">
        <w:rPr>
          <w:rtl/>
          <w:lang w:bidi="fa-IR"/>
        </w:rPr>
        <w:t>ی</w:t>
      </w:r>
      <w:r>
        <w:rPr>
          <w:rtl/>
          <w:lang w:bidi="fa-IR"/>
        </w:rPr>
        <w:t>ده م</w:t>
      </w:r>
      <w:r w:rsidR="00A36DFD">
        <w:rPr>
          <w:rtl/>
          <w:lang w:bidi="fa-IR"/>
        </w:rPr>
        <w:t xml:space="preserve">ی </w:t>
      </w:r>
      <w:r>
        <w:rPr>
          <w:rtl/>
          <w:lang w:bidi="fa-IR"/>
        </w:rPr>
        <w:t>شود</w:t>
      </w:r>
      <w:r w:rsidR="00A008FB">
        <w:rPr>
          <w:rtl/>
          <w:lang w:bidi="fa-IR"/>
        </w:rPr>
        <w:t xml:space="preserve">. </w:t>
      </w:r>
    </w:p>
    <w:p w:rsidR="000450B1" w:rsidRDefault="000450B1" w:rsidP="000450B1">
      <w:pPr>
        <w:pStyle w:val="libNormal"/>
        <w:rPr>
          <w:rtl/>
          <w:lang w:bidi="fa-IR"/>
        </w:rPr>
      </w:pPr>
      <w:r>
        <w:rPr>
          <w:rtl/>
          <w:lang w:bidi="fa-IR"/>
        </w:rPr>
        <w:t>ط</w:t>
      </w:r>
      <w:r w:rsidR="00133789" w:rsidRPr="00133789">
        <w:rPr>
          <w:rStyle w:val="libNormalChar"/>
          <w:rtl/>
        </w:rPr>
        <w:t xml:space="preserve"> - </w:t>
      </w:r>
      <w:r>
        <w:rPr>
          <w:rtl/>
          <w:lang w:bidi="fa-IR"/>
        </w:rPr>
        <w:t>دعا</w:t>
      </w:r>
      <w:r w:rsidR="00A36DFD">
        <w:rPr>
          <w:rtl/>
          <w:lang w:bidi="fa-IR"/>
        </w:rPr>
        <w:t xml:space="preserve">ی </w:t>
      </w:r>
      <w:r>
        <w:rPr>
          <w:rtl/>
          <w:lang w:bidi="fa-IR"/>
        </w:rPr>
        <w:t>انسان حرام مخوار</w:t>
      </w:r>
      <w:r w:rsidR="00A008FB">
        <w:rPr>
          <w:rtl/>
          <w:lang w:bidi="fa-IR"/>
        </w:rPr>
        <w:t xml:space="preserve">: </w:t>
      </w:r>
    </w:p>
    <w:p w:rsidR="000450B1" w:rsidRDefault="000450B1" w:rsidP="000450B1">
      <w:pPr>
        <w:pStyle w:val="libNormal"/>
        <w:rPr>
          <w:rtl/>
          <w:lang w:bidi="fa-IR"/>
        </w:rPr>
      </w:pPr>
      <w:r>
        <w:rPr>
          <w:rtl/>
          <w:lang w:bidi="fa-IR"/>
        </w:rPr>
        <w:t>در حد</w:t>
      </w:r>
      <w:r w:rsidR="00A008FB">
        <w:rPr>
          <w:rtl/>
          <w:lang w:bidi="fa-IR"/>
        </w:rPr>
        <w:t>ی</w:t>
      </w:r>
      <w:r>
        <w:rPr>
          <w:rtl/>
          <w:lang w:bidi="fa-IR"/>
        </w:rPr>
        <w:t>ث قدس</w:t>
      </w:r>
      <w:r w:rsidR="00A36DFD">
        <w:rPr>
          <w:rtl/>
          <w:lang w:bidi="fa-IR"/>
        </w:rPr>
        <w:t xml:space="preserve">ی </w:t>
      </w:r>
      <w:r>
        <w:rPr>
          <w:rtl/>
          <w:lang w:bidi="fa-IR"/>
        </w:rPr>
        <w:t>آمده است</w:t>
      </w:r>
      <w:r w:rsidR="00A008FB">
        <w:rPr>
          <w:rtl/>
          <w:lang w:bidi="fa-IR"/>
        </w:rPr>
        <w:t xml:space="preserve">: </w:t>
      </w:r>
    </w:p>
    <w:p w:rsidR="000450B1" w:rsidRDefault="000450B1" w:rsidP="000450B1">
      <w:pPr>
        <w:pStyle w:val="libNormal"/>
        <w:rPr>
          <w:rtl/>
          <w:lang w:bidi="fa-IR"/>
        </w:rPr>
      </w:pPr>
      <w:r>
        <w:rPr>
          <w:rtl/>
          <w:lang w:bidi="fa-IR"/>
        </w:rPr>
        <w:t>357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فمنك الدعاء و علی الاجابه فلا تحتجب عنی دعوه الا دعوه اكل الحرام</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از تو دعا كردن است و بر من اجابت نمودن كه ه</w:t>
      </w:r>
      <w:r>
        <w:rPr>
          <w:rtl/>
          <w:lang w:bidi="fa-IR"/>
        </w:rPr>
        <w:t>ی</w:t>
      </w:r>
      <w:r w:rsidR="000450B1">
        <w:rPr>
          <w:rtl/>
          <w:lang w:bidi="fa-IR"/>
        </w:rPr>
        <w:t>چ دعا</w:t>
      </w:r>
      <w:r>
        <w:rPr>
          <w:rtl/>
          <w:lang w:bidi="fa-IR"/>
        </w:rPr>
        <w:t>ی</w:t>
      </w:r>
      <w:r w:rsidR="00A36DFD">
        <w:rPr>
          <w:rtl/>
          <w:lang w:bidi="fa-IR"/>
        </w:rPr>
        <w:t xml:space="preserve">ی </w:t>
      </w:r>
      <w:r w:rsidR="000450B1">
        <w:rPr>
          <w:rtl/>
          <w:lang w:bidi="fa-IR"/>
        </w:rPr>
        <w:t>از من محجوب نم</w:t>
      </w:r>
      <w:r w:rsidR="00A36DFD">
        <w:rPr>
          <w:rtl/>
          <w:lang w:bidi="fa-IR"/>
        </w:rPr>
        <w:t xml:space="preserve">ی </w:t>
      </w:r>
      <w:r w:rsidR="000450B1">
        <w:rPr>
          <w:rtl/>
          <w:lang w:bidi="fa-IR"/>
        </w:rPr>
        <w:t>ماند مگر دعا</w:t>
      </w:r>
      <w:r w:rsidR="00A36DFD">
        <w:rPr>
          <w:rtl/>
          <w:lang w:bidi="fa-IR"/>
        </w:rPr>
        <w:t xml:space="preserve">ی </w:t>
      </w:r>
      <w:r w:rsidR="000450B1">
        <w:rPr>
          <w:rtl/>
          <w:lang w:bidi="fa-IR"/>
        </w:rPr>
        <w:t>انسان حرامخوار</w:t>
      </w:r>
      <w:r>
        <w:rPr>
          <w:lang w:bidi="fa-IR"/>
        </w:rPr>
        <w:t xml:space="preserve">. </w:t>
      </w:r>
    </w:p>
    <w:p w:rsidR="000450B1" w:rsidRDefault="000450B1" w:rsidP="000450B1">
      <w:pPr>
        <w:pStyle w:val="libNormal"/>
        <w:rPr>
          <w:rtl/>
          <w:lang w:bidi="fa-IR"/>
        </w:rPr>
      </w:pPr>
      <w:r>
        <w:rPr>
          <w:rtl/>
          <w:lang w:bidi="fa-IR"/>
        </w:rPr>
        <w:t>از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روا</w:t>
      </w:r>
      <w:r w:rsidR="00A008FB">
        <w:rPr>
          <w:rtl/>
          <w:lang w:bidi="fa-IR"/>
        </w:rPr>
        <w:t>ی</w:t>
      </w:r>
      <w:r>
        <w:rPr>
          <w:rtl/>
          <w:lang w:bidi="fa-IR"/>
        </w:rPr>
        <w:t>ت شده است كه فرمود</w:t>
      </w:r>
      <w:r w:rsidR="00A008FB">
        <w:rPr>
          <w:rtl/>
          <w:lang w:bidi="fa-IR"/>
        </w:rPr>
        <w:t xml:space="preserve">: </w:t>
      </w:r>
    </w:p>
    <w:p w:rsidR="000450B1" w:rsidRDefault="000450B1" w:rsidP="000450B1">
      <w:pPr>
        <w:pStyle w:val="libNormal"/>
        <w:rPr>
          <w:rtl/>
          <w:lang w:bidi="fa-IR"/>
        </w:rPr>
      </w:pPr>
      <w:r>
        <w:rPr>
          <w:rtl/>
          <w:lang w:bidi="fa-IR"/>
        </w:rPr>
        <w:t>358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احب ان یستجاب دعاوه فلیطیب مطعمه و كسبه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دوست دارد دعا</w:t>
      </w:r>
      <w:r>
        <w:rPr>
          <w:rtl/>
          <w:lang w:bidi="fa-IR"/>
        </w:rPr>
        <w:t>ی</w:t>
      </w:r>
      <w:r w:rsidR="000450B1">
        <w:rPr>
          <w:rtl/>
          <w:lang w:bidi="fa-IR"/>
        </w:rPr>
        <w:t>ش مستجاب شود</w:t>
      </w:r>
      <w:r>
        <w:rPr>
          <w:rtl/>
          <w:lang w:bidi="fa-IR"/>
        </w:rPr>
        <w:t xml:space="preserve">، </w:t>
      </w:r>
      <w:r w:rsidR="000450B1">
        <w:rPr>
          <w:rtl/>
          <w:lang w:bidi="fa-IR"/>
        </w:rPr>
        <w:t>خوراك و كسبش را پاك گرداند</w:t>
      </w:r>
      <w:r>
        <w:rPr>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ز به كس</w:t>
      </w:r>
      <w:r w:rsidR="00A36DFD">
        <w:rPr>
          <w:rtl/>
          <w:lang w:bidi="fa-IR"/>
        </w:rPr>
        <w:t xml:space="preserve">ی </w:t>
      </w:r>
      <w:r>
        <w:rPr>
          <w:rtl/>
          <w:lang w:bidi="fa-IR"/>
        </w:rPr>
        <w:t>كه گفت دوست دارم دعا</w:t>
      </w:r>
      <w:r w:rsidR="00A008FB">
        <w:rPr>
          <w:rtl/>
          <w:lang w:bidi="fa-IR"/>
        </w:rPr>
        <w:t>ی</w:t>
      </w:r>
      <w:r>
        <w:rPr>
          <w:rtl/>
          <w:lang w:bidi="fa-IR"/>
        </w:rPr>
        <w:t>م مستجاب شود</w:t>
      </w:r>
      <w:r w:rsidR="00A008FB">
        <w:rPr>
          <w:rtl/>
          <w:lang w:bidi="fa-IR"/>
        </w:rPr>
        <w:t xml:space="preserve">، </w:t>
      </w:r>
      <w:r>
        <w:rPr>
          <w:rtl/>
          <w:lang w:bidi="fa-IR"/>
        </w:rPr>
        <w:t>فرمود</w:t>
      </w:r>
      <w:r w:rsidR="00A008FB">
        <w:rPr>
          <w:rtl/>
          <w:lang w:bidi="fa-IR"/>
        </w:rPr>
        <w:t xml:space="preserve">: </w:t>
      </w:r>
    </w:p>
    <w:p w:rsidR="000450B1" w:rsidRDefault="000450B1" w:rsidP="000450B1">
      <w:pPr>
        <w:pStyle w:val="libNormal"/>
        <w:rPr>
          <w:rtl/>
          <w:lang w:bidi="fa-IR"/>
        </w:rPr>
      </w:pPr>
      <w:r>
        <w:rPr>
          <w:rtl/>
          <w:lang w:bidi="fa-IR"/>
        </w:rPr>
        <w:t>359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طهر ماكلك ولا تدخل بطنك الحرام</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مركز تام</w:t>
      </w:r>
      <w:r>
        <w:rPr>
          <w:rtl/>
          <w:lang w:bidi="fa-IR"/>
        </w:rPr>
        <w:t>ی</w:t>
      </w:r>
      <w:r w:rsidR="000450B1">
        <w:rPr>
          <w:rtl/>
          <w:lang w:bidi="fa-IR"/>
        </w:rPr>
        <w:t>ن غذا</w:t>
      </w:r>
      <w:r>
        <w:rPr>
          <w:rtl/>
          <w:lang w:bidi="fa-IR"/>
        </w:rPr>
        <w:t>ی</w:t>
      </w:r>
      <w:r w:rsidR="000450B1">
        <w:rPr>
          <w:rtl/>
          <w:lang w:bidi="fa-IR"/>
        </w:rPr>
        <w:t>ت را پاك كن و در شكمت</w:t>
      </w:r>
      <w:r>
        <w:rPr>
          <w:rtl/>
          <w:lang w:bidi="fa-IR"/>
        </w:rPr>
        <w:t xml:space="preserve">، </w:t>
      </w:r>
      <w:r w:rsidR="000450B1">
        <w:rPr>
          <w:rtl/>
          <w:lang w:bidi="fa-IR"/>
        </w:rPr>
        <w:t>حرام داخل ننما</w:t>
      </w:r>
      <w:r>
        <w:rPr>
          <w:lang w:bidi="fa-IR"/>
        </w:rPr>
        <w:t xml:space="preserve">. </w:t>
      </w:r>
    </w:p>
    <w:p w:rsidR="000450B1" w:rsidRDefault="000450B1" w:rsidP="000450B1">
      <w:pPr>
        <w:pStyle w:val="libNormal"/>
        <w:rPr>
          <w:rtl/>
          <w:lang w:bidi="fa-IR"/>
        </w:rPr>
      </w:pPr>
      <w:r>
        <w:rPr>
          <w:rtl/>
          <w:lang w:bidi="fa-IR"/>
        </w:rPr>
        <w:lastRenderedPageBreak/>
        <w:t>عل</w:t>
      </w:r>
      <w:r w:rsidR="00A36DFD">
        <w:rPr>
          <w:rtl/>
          <w:lang w:bidi="fa-IR"/>
        </w:rPr>
        <w:t xml:space="preserve">ی </w:t>
      </w:r>
      <w:r>
        <w:rPr>
          <w:rtl/>
          <w:lang w:bidi="fa-IR"/>
        </w:rPr>
        <w:t xml:space="preserve">بن اسباط از امام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كرده است كه فرمود</w:t>
      </w:r>
      <w:r w:rsidR="00A008FB">
        <w:rPr>
          <w:rtl/>
          <w:lang w:bidi="fa-IR"/>
        </w:rPr>
        <w:t xml:space="preserve">: </w:t>
      </w:r>
    </w:p>
    <w:p w:rsidR="000450B1" w:rsidRDefault="000450B1" w:rsidP="000450B1">
      <w:pPr>
        <w:pStyle w:val="libNormal"/>
        <w:rPr>
          <w:rtl/>
          <w:lang w:bidi="fa-IR"/>
        </w:rPr>
      </w:pPr>
      <w:r>
        <w:rPr>
          <w:rtl/>
          <w:lang w:bidi="fa-IR"/>
        </w:rPr>
        <w:t>360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ترك لقمه الحرام احب الی الله من صلاه الفی ركعه تطوعا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 xml:space="preserve">ترك </w:t>
      </w:r>
      <w:r>
        <w:rPr>
          <w:rtl/>
          <w:lang w:bidi="fa-IR"/>
        </w:rPr>
        <w:t>ی</w:t>
      </w:r>
      <w:r w:rsidR="000450B1">
        <w:rPr>
          <w:rtl/>
          <w:lang w:bidi="fa-IR"/>
        </w:rPr>
        <w:t>ك لقمه حرام نزد خدا</w:t>
      </w:r>
      <w:r>
        <w:rPr>
          <w:rtl/>
          <w:lang w:bidi="fa-IR"/>
        </w:rPr>
        <w:t xml:space="preserve">، </w:t>
      </w:r>
      <w:r w:rsidR="000450B1">
        <w:rPr>
          <w:rtl/>
          <w:lang w:bidi="fa-IR"/>
        </w:rPr>
        <w:t>محبوبتر است از هزار ركعت نماز داوطلبانه</w:t>
      </w:r>
      <w:r>
        <w:rPr>
          <w:lang w:bidi="fa-IR"/>
        </w:rPr>
        <w:t xml:space="preserve">. </w:t>
      </w:r>
    </w:p>
    <w:p w:rsidR="000450B1" w:rsidRDefault="000450B1" w:rsidP="000450B1">
      <w:pPr>
        <w:pStyle w:val="libNormal"/>
        <w:rPr>
          <w:rtl/>
          <w:lang w:bidi="fa-IR"/>
        </w:rPr>
      </w:pPr>
      <w:r>
        <w:rPr>
          <w:rtl/>
          <w:lang w:bidi="fa-IR"/>
        </w:rPr>
        <w:t>362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رد دانق حرام یعدل عند الله سبعین حجه مبروره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 xml:space="preserve">برگرداندن </w:t>
      </w:r>
      <w:r>
        <w:rPr>
          <w:rtl/>
          <w:lang w:bidi="fa-IR"/>
        </w:rPr>
        <w:t>ی</w:t>
      </w:r>
      <w:r w:rsidR="000450B1">
        <w:rPr>
          <w:rtl/>
          <w:lang w:bidi="fa-IR"/>
        </w:rPr>
        <w:t>ك دانگ</w:t>
      </w:r>
      <w:r>
        <w:rPr>
          <w:rtl/>
          <w:lang w:bidi="fa-IR"/>
        </w:rPr>
        <w:t xml:space="preserve"> </w:t>
      </w:r>
      <w:r w:rsidRPr="00A36DFD">
        <w:rPr>
          <w:rStyle w:val="libFootnotenumChar"/>
          <w:rtl/>
          <w:lang w:bidi="fa-IR"/>
        </w:rPr>
        <w:t>(</w:t>
      </w:r>
      <w:r w:rsidR="000450B1" w:rsidRPr="00A36DFD">
        <w:rPr>
          <w:rStyle w:val="libFootnotenumChar"/>
          <w:rtl/>
        </w:rPr>
        <w:t>124</w:t>
      </w:r>
      <w:r w:rsidRPr="00A36DFD">
        <w:rPr>
          <w:rStyle w:val="libFootnotenumChar"/>
          <w:rtl/>
          <w:lang w:bidi="fa-IR"/>
        </w:rPr>
        <w:t>)</w:t>
      </w:r>
      <w:r>
        <w:rPr>
          <w:rtl/>
          <w:lang w:bidi="fa-IR"/>
        </w:rPr>
        <w:t xml:space="preserve"> </w:t>
      </w:r>
      <w:r w:rsidR="000450B1">
        <w:rPr>
          <w:rtl/>
          <w:lang w:bidi="fa-IR"/>
        </w:rPr>
        <w:t>حرام</w:t>
      </w:r>
      <w:r>
        <w:rPr>
          <w:rtl/>
          <w:lang w:bidi="fa-IR"/>
        </w:rPr>
        <w:t xml:space="preserve">، </w:t>
      </w:r>
      <w:r w:rsidR="000450B1">
        <w:rPr>
          <w:rtl/>
          <w:lang w:bidi="fa-IR"/>
        </w:rPr>
        <w:t>برابر است با هفتاد حج پاك و مخلصانه</w:t>
      </w:r>
      <w:r w:rsidR="00F07E6E">
        <w:rPr>
          <w:rtl/>
          <w:lang w:bidi="fa-IR"/>
        </w:rPr>
        <w:t xml:space="preserve">. </w:t>
      </w:r>
    </w:p>
    <w:p w:rsidR="000450B1" w:rsidRDefault="00A36DFD" w:rsidP="000450B1">
      <w:pPr>
        <w:pStyle w:val="libNormal"/>
        <w:rPr>
          <w:rtl/>
          <w:lang w:bidi="fa-IR"/>
        </w:rPr>
      </w:pPr>
      <w:r>
        <w:rPr>
          <w:rtl/>
          <w:lang w:bidi="fa-IR"/>
        </w:rPr>
        <w:t>ی</w:t>
      </w:r>
      <w:r w:rsidR="00133789" w:rsidRPr="00133789">
        <w:rPr>
          <w:rStyle w:val="libNormalChar"/>
          <w:rtl/>
        </w:rPr>
        <w:t xml:space="preserve"> - </w:t>
      </w:r>
      <w:r w:rsidR="000450B1">
        <w:rPr>
          <w:rtl/>
          <w:lang w:bidi="fa-IR"/>
        </w:rPr>
        <w:t>كس</w:t>
      </w:r>
      <w:r>
        <w:rPr>
          <w:rtl/>
          <w:lang w:bidi="fa-IR"/>
        </w:rPr>
        <w:t xml:space="preserve">ی </w:t>
      </w:r>
      <w:r w:rsidR="000450B1">
        <w:rPr>
          <w:rtl/>
          <w:lang w:bidi="fa-IR"/>
        </w:rPr>
        <w:t>كه حقوق بندگان خدا بر عهده اوست</w:t>
      </w:r>
      <w:r w:rsidR="00A008FB">
        <w:rPr>
          <w:rtl/>
          <w:lang w:bidi="fa-IR"/>
        </w:rPr>
        <w:t xml:space="preserve">: </w:t>
      </w:r>
    </w:p>
    <w:p w:rsidR="000450B1" w:rsidRDefault="000450B1" w:rsidP="000450B1">
      <w:pPr>
        <w:pStyle w:val="libNormal"/>
        <w:rPr>
          <w:rtl/>
          <w:lang w:bidi="fa-IR"/>
        </w:rPr>
      </w:pPr>
      <w:r>
        <w:rPr>
          <w:rtl/>
          <w:lang w:bidi="fa-IR"/>
        </w:rPr>
        <w:t>از معصوم</w:t>
      </w:r>
      <w:r w:rsidR="00A008FB">
        <w:rPr>
          <w:rtl/>
          <w:lang w:bidi="fa-IR"/>
        </w:rPr>
        <w:t>ی</w:t>
      </w:r>
      <w:r>
        <w:rPr>
          <w:rtl/>
          <w:lang w:bidi="fa-IR"/>
        </w:rPr>
        <w:t xml:space="preserve">ن </w:t>
      </w:r>
      <w:r w:rsidR="00F52787" w:rsidRPr="00F52787">
        <w:rPr>
          <w:rStyle w:val="libAlaemChar"/>
          <w:rFonts w:eastAsia="KFGQPC Uthman Taha Naskh"/>
          <w:rtl/>
        </w:rPr>
        <w:t>عليهم‌السلام</w:t>
      </w:r>
      <w:r>
        <w:rPr>
          <w:rtl/>
          <w:lang w:bidi="fa-IR"/>
        </w:rPr>
        <w:t xml:space="preserve"> روا</w:t>
      </w:r>
      <w:r w:rsidR="00A008FB">
        <w:rPr>
          <w:rtl/>
          <w:lang w:bidi="fa-IR"/>
        </w:rPr>
        <w:t>ی</w:t>
      </w:r>
      <w:r>
        <w:rPr>
          <w:rtl/>
          <w:lang w:bidi="fa-IR"/>
        </w:rPr>
        <w:t>ت شده است كه</w:t>
      </w:r>
      <w:r w:rsidR="00A008FB">
        <w:rPr>
          <w:rtl/>
          <w:lang w:bidi="fa-IR"/>
        </w:rPr>
        <w:t xml:space="preserve">: </w:t>
      </w:r>
    </w:p>
    <w:p w:rsidR="000450B1" w:rsidRDefault="000450B1" w:rsidP="000450B1">
      <w:pPr>
        <w:pStyle w:val="libNormal"/>
        <w:rPr>
          <w:rtl/>
          <w:lang w:bidi="fa-IR"/>
        </w:rPr>
      </w:pPr>
      <w:r>
        <w:rPr>
          <w:rtl/>
          <w:lang w:bidi="fa-IR"/>
        </w:rPr>
        <w:t>363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 xml:space="preserve">فیما وعظ الله به عیسی </w:t>
      </w:r>
      <w:r w:rsidR="00FE657D" w:rsidRPr="00FE657D">
        <w:rPr>
          <w:rStyle w:val="libAlaemChar"/>
          <w:rFonts w:eastAsia="KFGQPC Uthman Taha Naskh"/>
          <w:rtl/>
        </w:rPr>
        <w:t>عليه‌السلام</w:t>
      </w:r>
      <w:r w:rsidR="00F52787" w:rsidRPr="00F52787">
        <w:rPr>
          <w:rStyle w:val="libHadithChar"/>
          <w:rtl/>
        </w:rPr>
        <w:t>: یا عیسی، قل الظلمه بنی اسرائیل: غسلتم وجوهكم و دنستم قلوبكم ابی تغترون؟ ام علی تجتروون؟ تطیبون بالطیب لاهل الدنیا و اجوافكم عندی بمنزله الجیف المنتنه كانكم اقوام میتون</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از جمله چ</w:t>
      </w:r>
      <w:r>
        <w:rPr>
          <w:rtl/>
          <w:lang w:bidi="fa-IR"/>
        </w:rPr>
        <w:t>ی</w:t>
      </w:r>
      <w:r w:rsidR="000450B1">
        <w:rPr>
          <w:rtl/>
          <w:lang w:bidi="fa-IR"/>
        </w:rPr>
        <w:t>زها</w:t>
      </w:r>
      <w:r>
        <w:rPr>
          <w:rtl/>
          <w:lang w:bidi="fa-IR"/>
        </w:rPr>
        <w:t>ی</w:t>
      </w:r>
      <w:r w:rsidR="00A36DFD">
        <w:rPr>
          <w:rtl/>
          <w:lang w:bidi="fa-IR"/>
        </w:rPr>
        <w:t xml:space="preserve">ی </w:t>
      </w:r>
      <w:r w:rsidR="000450B1">
        <w:rPr>
          <w:rtl/>
          <w:lang w:bidi="fa-IR"/>
        </w:rPr>
        <w:t>كه خداوند متعال بر حضرت ع</w:t>
      </w:r>
      <w:r>
        <w:rPr>
          <w:rtl/>
          <w:lang w:bidi="fa-IR"/>
        </w:rPr>
        <w:t>ی</w:t>
      </w:r>
      <w:r w:rsidR="000450B1">
        <w:rPr>
          <w:rtl/>
          <w:lang w:bidi="fa-IR"/>
        </w:rPr>
        <w:t>س</w:t>
      </w:r>
      <w:r w:rsidR="00A36DFD">
        <w:rPr>
          <w:rtl/>
          <w:lang w:bidi="fa-IR"/>
        </w:rPr>
        <w:t xml:space="preserve">ی </w:t>
      </w:r>
      <w:r w:rsidR="00FE657D" w:rsidRPr="00FE657D">
        <w:rPr>
          <w:rStyle w:val="libAlaemChar"/>
          <w:rFonts w:eastAsia="KFGQPC Uthman Taha Naskh"/>
          <w:rtl/>
        </w:rPr>
        <w:t>عليه‌السلام</w:t>
      </w:r>
      <w:r w:rsidR="000450B1">
        <w:rPr>
          <w:rtl/>
          <w:lang w:bidi="fa-IR"/>
        </w:rPr>
        <w:t xml:space="preserve"> وح</w:t>
      </w:r>
      <w:r w:rsidR="00A36DFD">
        <w:rPr>
          <w:rtl/>
          <w:lang w:bidi="fa-IR"/>
        </w:rPr>
        <w:t xml:space="preserve">ی </w:t>
      </w:r>
      <w:r w:rsidR="000450B1">
        <w:rPr>
          <w:rtl/>
          <w:lang w:bidi="fa-IR"/>
        </w:rPr>
        <w:t>فرستاد ا</w:t>
      </w:r>
      <w:r>
        <w:rPr>
          <w:rtl/>
          <w:lang w:bidi="fa-IR"/>
        </w:rPr>
        <w:t>ی</w:t>
      </w:r>
      <w:r w:rsidR="000450B1">
        <w:rPr>
          <w:rtl/>
          <w:lang w:bidi="fa-IR"/>
        </w:rPr>
        <w:t>ن كه</w:t>
      </w:r>
      <w:r>
        <w:rPr>
          <w:rtl/>
          <w:lang w:bidi="fa-IR"/>
        </w:rPr>
        <w:t xml:space="preserve">: </w:t>
      </w:r>
      <w:r w:rsidR="000450B1">
        <w:rPr>
          <w:rtl/>
          <w:lang w:bidi="fa-IR"/>
        </w:rPr>
        <w:t>ا</w:t>
      </w:r>
      <w:r w:rsidR="00A36DFD">
        <w:rPr>
          <w:rtl/>
          <w:lang w:bidi="fa-IR"/>
        </w:rPr>
        <w:t xml:space="preserve">ی </w:t>
      </w:r>
      <w:r w:rsidR="000450B1">
        <w:rPr>
          <w:rtl/>
          <w:lang w:bidi="fa-IR"/>
        </w:rPr>
        <w:t>ع</w:t>
      </w:r>
      <w:r>
        <w:rPr>
          <w:rtl/>
          <w:lang w:bidi="fa-IR"/>
        </w:rPr>
        <w:t>ی</w:t>
      </w:r>
      <w:r w:rsidR="000450B1">
        <w:rPr>
          <w:rtl/>
          <w:lang w:bidi="fa-IR"/>
        </w:rPr>
        <w:t>س</w:t>
      </w:r>
      <w:r w:rsidR="00A36DFD">
        <w:rPr>
          <w:rtl/>
          <w:lang w:bidi="fa-IR"/>
        </w:rPr>
        <w:t>ی</w:t>
      </w:r>
      <w:r w:rsidR="00B66AD2">
        <w:rPr>
          <w:rtl/>
          <w:lang w:bidi="fa-IR"/>
        </w:rPr>
        <w:t>!</w:t>
      </w:r>
      <w:r w:rsidR="000450B1">
        <w:rPr>
          <w:rtl/>
          <w:lang w:bidi="fa-IR"/>
        </w:rPr>
        <w:t xml:space="preserve"> به ظالمان بن</w:t>
      </w:r>
      <w:r w:rsidR="00A36DFD">
        <w:rPr>
          <w:rtl/>
          <w:lang w:bidi="fa-IR"/>
        </w:rPr>
        <w:t xml:space="preserve">ی </w:t>
      </w:r>
      <w:r w:rsidR="000450B1">
        <w:rPr>
          <w:rtl/>
          <w:lang w:bidi="fa-IR"/>
        </w:rPr>
        <w:t>اسرائ</w:t>
      </w:r>
      <w:r>
        <w:rPr>
          <w:rtl/>
          <w:lang w:bidi="fa-IR"/>
        </w:rPr>
        <w:t>ی</w:t>
      </w:r>
      <w:r w:rsidR="000450B1">
        <w:rPr>
          <w:rtl/>
          <w:lang w:bidi="fa-IR"/>
        </w:rPr>
        <w:t>ل بگو</w:t>
      </w:r>
      <w:r>
        <w:rPr>
          <w:rtl/>
          <w:lang w:bidi="fa-IR"/>
        </w:rPr>
        <w:t xml:space="preserve">: </w:t>
      </w:r>
      <w:r w:rsidR="000450B1">
        <w:rPr>
          <w:rtl/>
          <w:lang w:bidi="fa-IR"/>
        </w:rPr>
        <w:t>صورتها</w:t>
      </w:r>
      <w:r>
        <w:rPr>
          <w:rtl/>
          <w:lang w:bidi="fa-IR"/>
        </w:rPr>
        <w:t>ی</w:t>
      </w:r>
      <w:r w:rsidR="000450B1">
        <w:rPr>
          <w:rtl/>
          <w:lang w:bidi="fa-IR"/>
        </w:rPr>
        <w:t>تان را شست</w:t>
      </w:r>
      <w:r>
        <w:rPr>
          <w:rtl/>
          <w:lang w:bidi="fa-IR"/>
        </w:rPr>
        <w:t>ی</w:t>
      </w:r>
      <w:r w:rsidR="000450B1">
        <w:rPr>
          <w:rtl/>
          <w:lang w:bidi="fa-IR"/>
        </w:rPr>
        <w:t>د در حال</w:t>
      </w:r>
      <w:r w:rsidR="00A36DFD">
        <w:rPr>
          <w:rtl/>
          <w:lang w:bidi="fa-IR"/>
        </w:rPr>
        <w:t xml:space="preserve">ی </w:t>
      </w:r>
      <w:r w:rsidR="000450B1">
        <w:rPr>
          <w:rtl/>
          <w:lang w:bidi="fa-IR"/>
        </w:rPr>
        <w:t>كه قلوبتان را چرك</w:t>
      </w:r>
      <w:r>
        <w:rPr>
          <w:rtl/>
          <w:lang w:bidi="fa-IR"/>
        </w:rPr>
        <w:t>ی</w:t>
      </w:r>
      <w:r w:rsidR="000450B1">
        <w:rPr>
          <w:rtl/>
          <w:lang w:bidi="fa-IR"/>
        </w:rPr>
        <w:t>ن و آلوده كرده ا</w:t>
      </w:r>
      <w:r>
        <w:rPr>
          <w:rtl/>
          <w:lang w:bidi="fa-IR"/>
        </w:rPr>
        <w:t>ی</w:t>
      </w:r>
      <w:r w:rsidR="000450B1">
        <w:rPr>
          <w:rtl/>
          <w:lang w:bidi="fa-IR"/>
        </w:rPr>
        <w:t>د</w:t>
      </w:r>
      <w:r>
        <w:rPr>
          <w:rtl/>
          <w:lang w:bidi="fa-IR"/>
        </w:rPr>
        <w:t xml:space="preserve">، </w:t>
      </w:r>
      <w:r w:rsidR="000450B1">
        <w:rPr>
          <w:rtl/>
          <w:lang w:bidi="fa-IR"/>
        </w:rPr>
        <w:t>آ</w:t>
      </w:r>
      <w:r>
        <w:rPr>
          <w:rtl/>
          <w:lang w:bidi="fa-IR"/>
        </w:rPr>
        <w:t>ی</w:t>
      </w:r>
      <w:r w:rsidR="000450B1">
        <w:rPr>
          <w:rtl/>
          <w:lang w:bidi="fa-IR"/>
        </w:rPr>
        <w:t>ا م</w:t>
      </w:r>
      <w:r w:rsidR="00A36DFD">
        <w:rPr>
          <w:rtl/>
          <w:lang w:bidi="fa-IR"/>
        </w:rPr>
        <w:t xml:space="preserve">ی </w:t>
      </w:r>
      <w:r w:rsidR="000450B1">
        <w:rPr>
          <w:rtl/>
          <w:lang w:bidi="fa-IR"/>
        </w:rPr>
        <w:t>زن</w:t>
      </w:r>
      <w:r>
        <w:rPr>
          <w:rtl/>
          <w:lang w:bidi="fa-IR"/>
        </w:rPr>
        <w:t>ی</w:t>
      </w:r>
      <w:r w:rsidR="000450B1">
        <w:rPr>
          <w:rtl/>
          <w:lang w:bidi="fa-IR"/>
        </w:rPr>
        <w:t xml:space="preserve">د؟ </w:t>
      </w:r>
      <w:r>
        <w:rPr>
          <w:rtl/>
          <w:lang w:bidi="fa-IR"/>
        </w:rPr>
        <w:t>ی</w:t>
      </w:r>
      <w:r w:rsidR="000450B1">
        <w:rPr>
          <w:rtl/>
          <w:lang w:bidi="fa-IR"/>
        </w:rPr>
        <w:t>ا بر من جرئت نشان م</w:t>
      </w:r>
      <w:r w:rsidR="00A36DFD">
        <w:rPr>
          <w:rtl/>
          <w:lang w:bidi="fa-IR"/>
        </w:rPr>
        <w:t xml:space="preserve">ی </w:t>
      </w:r>
      <w:r w:rsidR="000450B1">
        <w:rPr>
          <w:rtl/>
          <w:lang w:bidi="fa-IR"/>
        </w:rPr>
        <w:t>ده</w:t>
      </w:r>
      <w:r>
        <w:rPr>
          <w:rtl/>
          <w:lang w:bidi="fa-IR"/>
        </w:rPr>
        <w:t>ی</w:t>
      </w:r>
      <w:r w:rsidR="000450B1">
        <w:rPr>
          <w:rtl/>
          <w:lang w:bidi="fa-IR"/>
        </w:rPr>
        <w:t>د؟ با بوها</w:t>
      </w:r>
      <w:r w:rsidR="00A36DFD">
        <w:rPr>
          <w:rtl/>
          <w:lang w:bidi="fa-IR"/>
        </w:rPr>
        <w:t xml:space="preserve">ی </w:t>
      </w:r>
      <w:r w:rsidR="000450B1">
        <w:rPr>
          <w:rtl/>
          <w:lang w:bidi="fa-IR"/>
        </w:rPr>
        <w:t>خوش</w:t>
      </w:r>
      <w:r>
        <w:rPr>
          <w:rtl/>
          <w:lang w:bidi="fa-IR"/>
        </w:rPr>
        <w:t xml:space="preserve">، </w:t>
      </w:r>
      <w:r w:rsidR="000450B1">
        <w:rPr>
          <w:rtl/>
          <w:lang w:bidi="fa-IR"/>
        </w:rPr>
        <w:t>خود را برا</w:t>
      </w:r>
      <w:r w:rsidR="00A36DFD">
        <w:rPr>
          <w:rtl/>
          <w:lang w:bidi="fa-IR"/>
        </w:rPr>
        <w:t xml:space="preserve">ی </w:t>
      </w:r>
      <w:r w:rsidR="000450B1">
        <w:rPr>
          <w:rtl/>
          <w:lang w:bidi="fa-IR"/>
        </w:rPr>
        <w:t>اهل دن</w:t>
      </w:r>
      <w:r>
        <w:rPr>
          <w:rtl/>
          <w:lang w:bidi="fa-IR"/>
        </w:rPr>
        <w:t>ی</w:t>
      </w:r>
      <w:r w:rsidR="000450B1">
        <w:rPr>
          <w:rtl/>
          <w:lang w:bidi="fa-IR"/>
        </w:rPr>
        <w:t>ا آراست</w:t>
      </w:r>
      <w:r>
        <w:rPr>
          <w:rtl/>
          <w:lang w:bidi="fa-IR"/>
        </w:rPr>
        <w:t>ی</w:t>
      </w:r>
      <w:r w:rsidR="000450B1">
        <w:rPr>
          <w:rtl/>
          <w:lang w:bidi="fa-IR"/>
        </w:rPr>
        <w:t>د در حال</w:t>
      </w:r>
      <w:r w:rsidR="00A36DFD">
        <w:rPr>
          <w:rtl/>
          <w:lang w:bidi="fa-IR"/>
        </w:rPr>
        <w:t xml:space="preserve">ی </w:t>
      </w:r>
      <w:r w:rsidR="000450B1">
        <w:rPr>
          <w:rtl/>
          <w:lang w:bidi="fa-IR"/>
        </w:rPr>
        <w:t>كه اندرونتان نزد من مانند مردار</w:t>
      </w:r>
      <w:r w:rsidR="00A36DFD">
        <w:rPr>
          <w:rtl/>
          <w:lang w:bidi="fa-IR"/>
        </w:rPr>
        <w:t xml:space="preserve">ی </w:t>
      </w:r>
      <w:r w:rsidR="000450B1">
        <w:rPr>
          <w:rtl/>
          <w:lang w:bidi="fa-IR"/>
        </w:rPr>
        <w:t>گند</w:t>
      </w:r>
      <w:r>
        <w:rPr>
          <w:rtl/>
          <w:lang w:bidi="fa-IR"/>
        </w:rPr>
        <w:t>ی</w:t>
      </w:r>
      <w:r w:rsidR="000450B1">
        <w:rPr>
          <w:rtl/>
          <w:lang w:bidi="fa-IR"/>
        </w:rPr>
        <w:t>ده است</w:t>
      </w:r>
      <w:r>
        <w:rPr>
          <w:rtl/>
          <w:lang w:bidi="fa-IR"/>
        </w:rPr>
        <w:t xml:space="preserve">، </w:t>
      </w:r>
      <w:r w:rsidR="000450B1">
        <w:rPr>
          <w:rtl/>
          <w:lang w:bidi="fa-IR"/>
        </w:rPr>
        <w:t>شما همانند مردم</w:t>
      </w:r>
      <w:r w:rsidR="00A36DFD">
        <w:rPr>
          <w:rtl/>
          <w:lang w:bidi="fa-IR"/>
        </w:rPr>
        <w:t xml:space="preserve">ی </w:t>
      </w:r>
      <w:r w:rsidR="000450B1">
        <w:rPr>
          <w:rtl/>
          <w:lang w:bidi="fa-IR"/>
        </w:rPr>
        <w:t>مرده ا</w:t>
      </w:r>
      <w:r>
        <w:rPr>
          <w:rtl/>
          <w:lang w:bidi="fa-IR"/>
        </w:rPr>
        <w:t>ی</w:t>
      </w:r>
      <w:r w:rsidR="000450B1">
        <w:rPr>
          <w:rtl/>
          <w:lang w:bidi="fa-IR"/>
        </w:rPr>
        <w:t>د</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یا عیسی، قل لهم: قلموا اظافر كم من كسب الحرام، و اصموا اسماعكم عن ذكر الخناء، و اقبلوا علی بقلوبكم فانی لست ارید صوركم</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ع</w:t>
      </w:r>
      <w:r>
        <w:rPr>
          <w:rtl/>
          <w:lang w:bidi="fa-IR"/>
        </w:rPr>
        <w:t>ی</w:t>
      </w:r>
      <w:r w:rsidR="000450B1">
        <w:rPr>
          <w:rtl/>
          <w:lang w:bidi="fa-IR"/>
        </w:rPr>
        <w:t>س</w:t>
      </w:r>
      <w:r w:rsidR="00A36DFD">
        <w:rPr>
          <w:rtl/>
          <w:lang w:bidi="fa-IR"/>
        </w:rPr>
        <w:t xml:space="preserve">ی </w:t>
      </w:r>
      <w:r w:rsidR="000450B1">
        <w:rPr>
          <w:rtl/>
          <w:lang w:bidi="fa-IR"/>
        </w:rPr>
        <w:t>به آنان بگو چنگالها</w:t>
      </w:r>
      <w:r>
        <w:rPr>
          <w:rtl/>
          <w:lang w:bidi="fa-IR"/>
        </w:rPr>
        <w:t>ی</w:t>
      </w:r>
      <w:r w:rsidR="000450B1">
        <w:rPr>
          <w:rtl/>
          <w:lang w:bidi="fa-IR"/>
        </w:rPr>
        <w:t>تان را از كسب حرام كوتاه كن</w:t>
      </w:r>
      <w:r>
        <w:rPr>
          <w:rtl/>
          <w:lang w:bidi="fa-IR"/>
        </w:rPr>
        <w:t>ی</w:t>
      </w:r>
      <w:r w:rsidR="000450B1">
        <w:rPr>
          <w:rtl/>
          <w:lang w:bidi="fa-IR"/>
        </w:rPr>
        <w:t>د و گوشها</w:t>
      </w:r>
      <w:r>
        <w:rPr>
          <w:rtl/>
          <w:lang w:bidi="fa-IR"/>
        </w:rPr>
        <w:t>ی</w:t>
      </w:r>
      <w:r w:rsidR="000450B1">
        <w:rPr>
          <w:rtl/>
          <w:lang w:bidi="fa-IR"/>
        </w:rPr>
        <w:t>تان را از شن</w:t>
      </w:r>
      <w:r>
        <w:rPr>
          <w:rtl/>
          <w:lang w:bidi="fa-IR"/>
        </w:rPr>
        <w:t>ی</w:t>
      </w:r>
      <w:r w:rsidR="000450B1">
        <w:rPr>
          <w:rtl/>
          <w:lang w:bidi="fa-IR"/>
        </w:rPr>
        <w:t>دن سخنان زشت بپوشان</w:t>
      </w:r>
      <w:r>
        <w:rPr>
          <w:rtl/>
          <w:lang w:bidi="fa-IR"/>
        </w:rPr>
        <w:t>ی</w:t>
      </w:r>
      <w:r w:rsidR="000450B1">
        <w:rPr>
          <w:rtl/>
          <w:lang w:bidi="fa-IR"/>
        </w:rPr>
        <w:t>د</w:t>
      </w:r>
      <w:r>
        <w:rPr>
          <w:rtl/>
          <w:lang w:bidi="fa-IR"/>
        </w:rPr>
        <w:t xml:space="preserve">، </w:t>
      </w:r>
      <w:r w:rsidR="000450B1">
        <w:rPr>
          <w:rtl/>
          <w:lang w:bidi="fa-IR"/>
        </w:rPr>
        <w:t>با قلبها</w:t>
      </w:r>
      <w:r>
        <w:rPr>
          <w:rtl/>
          <w:lang w:bidi="fa-IR"/>
        </w:rPr>
        <w:t>ی</w:t>
      </w:r>
      <w:r w:rsidR="000450B1">
        <w:rPr>
          <w:rtl/>
          <w:lang w:bidi="fa-IR"/>
        </w:rPr>
        <w:t>تان به سو</w:t>
      </w:r>
      <w:r w:rsidR="00A36DFD">
        <w:rPr>
          <w:rtl/>
          <w:lang w:bidi="fa-IR"/>
        </w:rPr>
        <w:t xml:space="preserve">ی </w:t>
      </w:r>
      <w:r w:rsidR="000450B1">
        <w:rPr>
          <w:rtl/>
          <w:lang w:bidi="fa-IR"/>
        </w:rPr>
        <w:t>من رو</w:t>
      </w:r>
      <w:r w:rsidR="00A36DFD">
        <w:rPr>
          <w:rtl/>
          <w:lang w:bidi="fa-IR"/>
        </w:rPr>
        <w:t xml:space="preserve">ی </w:t>
      </w:r>
      <w:r w:rsidR="000450B1">
        <w:rPr>
          <w:rtl/>
          <w:lang w:bidi="fa-IR"/>
        </w:rPr>
        <w:t>كن</w:t>
      </w:r>
      <w:r>
        <w:rPr>
          <w:rtl/>
          <w:lang w:bidi="fa-IR"/>
        </w:rPr>
        <w:t>ی</w:t>
      </w:r>
      <w:r w:rsidR="000450B1">
        <w:rPr>
          <w:rtl/>
          <w:lang w:bidi="fa-IR"/>
        </w:rPr>
        <w:t>د كه من صورتها</w:t>
      </w:r>
      <w:r w:rsidR="00A36DFD">
        <w:rPr>
          <w:rtl/>
          <w:lang w:bidi="fa-IR"/>
        </w:rPr>
        <w:t xml:space="preserve">ی </w:t>
      </w:r>
      <w:r w:rsidR="000450B1">
        <w:rPr>
          <w:rtl/>
          <w:lang w:bidi="fa-IR"/>
        </w:rPr>
        <w:t>شما را نم</w:t>
      </w:r>
      <w:r w:rsidR="00A36DFD">
        <w:rPr>
          <w:rtl/>
          <w:lang w:bidi="fa-IR"/>
        </w:rPr>
        <w:t xml:space="preserve">ی </w:t>
      </w:r>
      <w:r w:rsidR="000450B1">
        <w:rPr>
          <w:rtl/>
          <w:lang w:bidi="fa-IR"/>
        </w:rPr>
        <w:t>خواهم</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lastRenderedPageBreak/>
        <w:t>(</w:t>
      </w:r>
      <w:r w:rsidRPr="00F52787">
        <w:rPr>
          <w:rStyle w:val="libHadithChar"/>
          <w:rtl/>
        </w:rPr>
        <w:t>یا عیسی، قل لظلمه بنی اسرائیل: لا تدعونی و السحت تحت اقدامك والاصنام فی بیوتكم، فانی الیت ان اجیب من دعانی، و ان اجابتی ایاهم لعنا لهم حتی یتقرقوا</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ع</w:t>
      </w:r>
      <w:r>
        <w:rPr>
          <w:rtl/>
          <w:lang w:bidi="fa-IR"/>
        </w:rPr>
        <w:t>ی</w:t>
      </w:r>
      <w:r w:rsidR="000450B1">
        <w:rPr>
          <w:rtl/>
          <w:lang w:bidi="fa-IR"/>
        </w:rPr>
        <w:t>س</w:t>
      </w:r>
      <w:r w:rsidR="00A36DFD">
        <w:rPr>
          <w:rtl/>
          <w:lang w:bidi="fa-IR"/>
        </w:rPr>
        <w:t>ی</w:t>
      </w:r>
      <w:r w:rsidR="00B66AD2">
        <w:rPr>
          <w:rtl/>
          <w:lang w:bidi="fa-IR"/>
        </w:rPr>
        <w:t>!</w:t>
      </w:r>
      <w:r w:rsidR="000450B1">
        <w:rPr>
          <w:rtl/>
          <w:lang w:bidi="fa-IR"/>
        </w:rPr>
        <w:t xml:space="preserve"> به ظالمان بن</w:t>
      </w:r>
      <w:r w:rsidR="00A36DFD">
        <w:rPr>
          <w:rtl/>
          <w:lang w:bidi="fa-IR"/>
        </w:rPr>
        <w:t xml:space="preserve">ی </w:t>
      </w:r>
      <w:r w:rsidR="000450B1">
        <w:rPr>
          <w:rtl/>
          <w:lang w:bidi="fa-IR"/>
        </w:rPr>
        <w:t>اسرائ</w:t>
      </w:r>
      <w:r>
        <w:rPr>
          <w:rtl/>
          <w:lang w:bidi="fa-IR"/>
        </w:rPr>
        <w:t>ی</w:t>
      </w:r>
      <w:r w:rsidR="000450B1">
        <w:rPr>
          <w:rtl/>
          <w:lang w:bidi="fa-IR"/>
        </w:rPr>
        <w:t>ل بگو</w:t>
      </w:r>
      <w:r>
        <w:rPr>
          <w:rtl/>
          <w:lang w:bidi="fa-IR"/>
        </w:rPr>
        <w:t xml:space="preserve">: </w:t>
      </w:r>
      <w:r w:rsidR="000450B1">
        <w:rPr>
          <w:rtl/>
          <w:lang w:bidi="fa-IR"/>
        </w:rPr>
        <w:t>مرا نخوان</w:t>
      </w:r>
      <w:r>
        <w:rPr>
          <w:rtl/>
          <w:lang w:bidi="fa-IR"/>
        </w:rPr>
        <w:t>ی</w:t>
      </w:r>
      <w:r w:rsidR="000450B1">
        <w:rPr>
          <w:rtl/>
          <w:lang w:bidi="fa-IR"/>
        </w:rPr>
        <w:t>د در حال</w:t>
      </w:r>
      <w:r w:rsidR="00A36DFD">
        <w:rPr>
          <w:rtl/>
          <w:lang w:bidi="fa-IR"/>
        </w:rPr>
        <w:t xml:space="preserve">ی </w:t>
      </w:r>
      <w:r w:rsidR="000450B1">
        <w:rPr>
          <w:rtl/>
          <w:lang w:bidi="fa-IR"/>
        </w:rPr>
        <w:t>كه احكام كسبها</w:t>
      </w:r>
      <w:r w:rsidR="00A36DFD">
        <w:rPr>
          <w:rtl/>
          <w:lang w:bidi="fa-IR"/>
        </w:rPr>
        <w:t xml:space="preserve">ی </w:t>
      </w:r>
      <w:r w:rsidR="000450B1">
        <w:rPr>
          <w:rtl/>
          <w:lang w:bidi="fa-IR"/>
        </w:rPr>
        <w:t>حرام را لگدكوب م</w:t>
      </w:r>
      <w:r w:rsidR="00A36DFD">
        <w:rPr>
          <w:rtl/>
          <w:lang w:bidi="fa-IR"/>
        </w:rPr>
        <w:t xml:space="preserve">ی </w:t>
      </w:r>
      <w:r w:rsidR="000450B1">
        <w:rPr>
          <w:rtl/>
          <w:lang w:bidi="fa-IR"/>
        </w:rPr>
        <w:t>كن</w:t>
      </w:r>
      <w:r>
        <w:rPr>
          <w:rtl/>
          <w:lang w:bidi="fa-IR"/>
        </w:rPr>
        <w:t>ی</w:t>
      </w:r>
      <w:r w:rsidR="000450B1">
        <w:rPr>
          <w:rtl/>
          <w:lang w:bidi="fa-IR"/>
        </w:rPr>
        <w:t>د و بتها در خانه ها</w:t>
      </w:r>
      <w:r>
        <w:rPr>
          <w:rtl/>
          <w:lang w:bidi="fa-IR"/>
        </w:rPr>
        <w:t>ی</w:t>
      </w:r>
      <w:r w:rsidR="000450B1">
        <w:rPr>
          <w:rtl/>
          <w:lang w:bidi="fa-IR"/>
        </w:rPr>
        <w:t>تان جا</w:t>
      </w:r>
      <w:r w:rsidR="00A36DFD">
        <w:rPr>
          <w:rtl/>
          <w:lang w:bidi="fa-IR"/>
        </w:rPr>
        <w:t xml:space="preserve">ی </w:t>
      </w:r>
      <w:r w:rsidR="000450B1">
        <w:rPr>
          <w:rtl/>
          <w:lang w:bidi="fa-IR"/>
        </w:rPr>
        <w:t>كرده</w:t>
      </w:r>
      <w:r>
        <w:rPr>
          <w:rtl/>
          <w:lang w:bidi="fa-IR"/>
        </w:rPr>
        <w:t xml:space="preserve">؛ </w:t>
      </w:r>
      <w:r w:rsidR="000450B1">
        <w:rPr>
          <w:rtl/>
          <w:lang w:bidi="fa-IR"/>
        </w:rPr>
        <w:t xml:space="preserve">من قسم </w:t>
      </w:r>
      <w:r>
        <w:rPr>
          <w:rtl/>
          <w:lang w:bidi="fa-IR"/>
        </w:rPr>
        <w:t>ی</w:t>
      </w:r>
      <w:r w:rsidR="000450B1">
        <w:rPr>
          <w:rtl/>
          <w:lang w:bidi="fa-IR"/>
        </w:rPr>
        <w:t>اد كردم كه هر كس مرا خواند</w:t>
      </w:r>
      <w:r>
        <w:rPr>
          <w:rtl/>
          <w:lang w:bidi="fa-IR"/>
        </w:rPr>
        <w:t xml:space="preserve">، </w:t>
      </w:r>
      <w:r w:rsidR="000450B1">
        <w:rPr>
          <w:rtl/>
          <w:lang w:bidi="fa-IR"/>
        </w:rPr>
        <w:t>او را اجابت كنم</w:t>
      </w:r>
      <w:r>
        <w:rPr>
          <w:rtl/>
          <w:lang w:bidi="fa-IR"/>
        </w:rPr>
        <w:t xml:space="preserve"> (</w:t>
      </w:r>
      <w:r w:rsidR="000450B1">
        <w:rPr>
          <w:rtl/>
          <w:lang w:bidi="fa-IR"/>
        </w:rPr>
        <w:t>اگر ا</w:t>
      </w:r>
      <w:r>
        <w:rPr>
          <w:rtl/>
          <w:lang w:bidi="fa-IR"/>
        </w:rPr>
        <w:t>ی</w:t>
      </w:r>
      <w:r w:rsidR="000450B1">
        <w:rPr>
          <w:rtl/>
          <w:lang w:bidi="fa-IR"/>
        </w:rPr>
        <w:t>نان ن</w:t>
      </w:r>
      <w:r>
        <w:rPr>
          <w:rtl/>
          <w:lang w:bidi="fa-IR"/>
        </w:rPr>
        <w:t>ی</w:t>
      </w:r>
      <w:r w:rsidR="000450B1">
        <w:rPr>
          <w:rtl/>
          <w:lang w:bidi="fa-IR"/>
        </w:rPr>
        <w:t>ز بخواهند مرا بخوانند اجابتشان خواهم كرد</w:t>
      </w:r>
      <w:r>
        <w:rPr>
          <w:rtl/>
          <w:lang w:bidi="fa-IR"/>
        </w:rPr>
        <w:t xml:space="preserve">) </w:t>
      </w:r>
      <w:r w:rsidR="000450B1">
        <w:rPr>
          <w:rtl/>
          <w:lang w:bidi="fa-IR"/>
        </w:rPr>
        <w:t>و اجابت من برا</w:t>
      </w:r>
      <w:r w:rsidR="00A36DFD">
        <w:rPr>
          <w:rtl/>
          <w:lang w:bidi="fa-IR"/>
        </w:rPr>
        <w:t xml:space="preserve">ی </w:t>
      </w:r>
      <w:r w:rsidR="000450B1">
        <w:rPr>
          <w:rtl/>
          <w:lang w:bidi="fa-IR"/>
        </w:rPr>
        <w:t>ا</w:t>
      </w:r>
      <w:r>
        <w:rPr>
          <w:rtl/>
          <w:lang w:bidi="fa-IR"/>
        </w:rPr>
        <w:t>ی</w:t>
      </w:r>
      <w:r w:rsidR="000450B1">
        <w:rPr>
          <w:rtl/>
          <w:lang w:bidi="fa-IR"/>
        </w:rPr>
        <w:t>نان</w:t>
      </w:r>
      <w:r>
        <w:rPr>
          <w:rtl/>
          <w:lang w:bidi="fa-IR"/>
        </w:rPr>
        <w:t xml:space="preserve">، </w:t>
      </w:r>
      <w:r w:rsidR="000450B1">
        <w:rPr>
          <w:rtl/>
          <w:lang w:bidi="fa-IR"/>
        </w:rPr>
        <w:t>لعن و نفر</w:t>
      </w:r>
      <w:r>
        <w:rPr>
          <w:rtl/>
          <w:lang w:bidi="fa-IR"/>
        </w:rPr>
        <w:t>ی</w:t>
      </w:r>
      <w:r w:rsidR="000450B1">
        <w:rPr>
          <w:rtl/>
          <w:lang w:bidi="fa-IR"/>
        </w:rPr>
        <w:t>ن آنان است تا جمعشان پراكنده گردد</w:t>
      </w:r>
      <w:r>
        <w:rPr>
          <w:lang w:bidi="fa-IR"/>
        </w:rPr>
        <w:t xml:space="preserve">. </w:t>
      </w:r>
    </w:p>
    <w:p w:rsidR="000450B1" w:rsidRDefault="000450B1" w:rsidP="000450B1">
      <w:pPr>
        <w:pStyle w:val="libNormal"/>
        <w:rPr>
          <w:rtl/>
          <w:lang w:bidi="fa-IR"/>
        </w:rPr>
      </w:pPr>
      <w:r>
        <w:rPr>
          <w:rtl/>
          <w:lang w:bidi="fa-IR"/>
        </w:rPr>
        <w:t>از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روا</w:t>
      </w:r>
      <w:r w:rsidR="00A008FB">
        <w:rPr>
          <w:rtl/>
          <w:lang w:bidi="fa-IR"/>
        </w:rPr>
        <w:t>ی</w:t>
      </w:r>
      <w:r>
        <w:rPr>
          <w:rtl/>
          <w:lang w:bidi="fa-IR"/>
        </w:rPr>
        <w:t>ت شده است كه فرمود</w:t>
      </w:r>
      <w:r w:rsidR="00A008FB">
        <w:rPr>
          <w:rtl/>
          <w:lang w:bidi="fa-IR"/>
        </w:rPr>
        <w:t xml:space="preserve">: </w:t>
      </w:r>
    </w:p>
    <w:p w:rsidR="000450B1" w:rsidRDefault="000450B1" w:rsidP="000450B1">
      <w:pPr>
        <w:pStyle w:val="libNormal"/>
        <w:rPr>
          <w:rtl/>
          <w:lang w:bidi="fa-IR"/>
        </w:rPr>
      </w:pPr>
      <w:r>
        <w:rPr>
          <w:rtl/>
          <w:lang w:bidi="fa-IR"/>
        </w:rPr>
        <w:t>364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اوحی الله الی ان یا اخا المرسلین، ویا اخالمنذرین، انذر قومك لا یدخلوا بیتا من بیوتی ولاحد من عبادی عند احد منهم مظلمه، فانی العنه ما دام قائما یصلی بین یدی حتی یرد تلك المظلمه فاكون سمعه الذی یسمع به، واكون بصره الذی یبصربه، و یكون من اولیائی، و یكون جاری مع النبیین و الصدیقین والشهداء والصالحین فی الجنه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خداوند متعال بر من وح</w:t>
      </w:r>
      <w:r w:rsidR="00A36DFD">
        <w:rPr>
          <w:rtl/>
          <w:lang w:bidi="fa-IR"/>
        </w:rPr>
        <w:t xml:space="preserve">ی </w:t>
      </w:r>
      <w:r w:rsidR="000450B1">
        <w:rPr>
          <w:rtl/>
          <w:lang w:bidi="fa-IR"/>
        </w:rPr>
        <w:t>فرستاد كه ا</w:t>
      </w:r>
      <w:r w:rsidR="00A36DFD">
        <w:rPr>
          <w:rtl/>
          <w:lang w:bidi="fa-IR"/>
        </w:rPr>
        <w:t xml:space="preserve">ی </w:t>
      </w:r>
      <w:r w:rsidR="000450B1">
        <w:rPr>
          <w:rtl/>
          <w:lang w:bidi="fa-IR"/>
        </w:rPr>
        <w:t>برادر انب</w:t>
      </w:r>
      <w:r>
        <w:rPr>
          <w:rtl/>
          <w:lang w:bidi="fa-IR"/>
        </w:rPr>
        <w:t>ی</w:t>
      </w:r>
      <w:r w:rsidR="000450B1">
        <w:rPr>
          <w:rtl/>
          <w:lang w:bidi="fa-IR"/>
        </w:rPr>
        <w:t>ا و ا</w:t>
      </w:r>
      <w:r w:rsidR="00A36DFD">
        <w:rPr>
          <w:rtl/>
          <w:lang w:bidi="fa-IR"/>
        </w:rPr>
        <w:t xml:space="preserve">ی </w:t>
      </w:r>
      <w:r w:rsidR="000450B1">
        <w:rPr>
          <w:rtl/>
          <w:lang w:bidi="fa-IR"/>
        </w:rPr>
        <w:t>برادر ب</w:t>
      </w:r>
      <w:r>
        <w:rPr>
          <w:rtl/>
          <w:lang w:bidi="fa-IR"/>
        </w:rPr>
        <w:t>ی</w:t>
      </w:r>
      <w:r w:rsidR="000450B1">
        <w:rPr>
          <w:rtl/>
          <w:lang w:bidi="fa-IR"/>
        </w:rPr>
        <w:t>م دهندگان</w:t>
      </w:r>
      <w:r w:rsidR="00B66AD2">
        <w:rPr>
          <w:rtl/>
          <w:lang w:bidi="fa-IR"/>
        </w:rPr>
        <w:t>!</w:t>
      </w:r>
      <w:r w:rsidR="000450B1">
        <w:rPr>
          <w:rtl/>
          <w:lang w:bidi="fa-IR"/>
        </w:rPr>
        <w:t xml:space="preserve"> قومت را بترسان از ا</w:t>
      </w:r>
      <w:r>
        <w:rPr>
          <w:rtl/>
          <w:lang w:bidi="fa-IR"/>
        </w:rPr>
        <w:t>ی</w:t>
      </w:r>
      <w:r w:rsidR="000450B1">
        <w:rPr>
          <w:rtl/>
          <w:lang w:bidi="fa-IR"/>
        </w:rPr>
        <w:t>نكه وارد خانه ا</w:t>
      </w:r>
      <w:r w:rsidR="00A36DFD">
        <w:rPr>
          <w:rtl/>
          <w:lang w:bidi="fa-IR"/>
        </w:rPr>
        <w:t xml:space="preserve">ی </w:t>
      </w:r>
      <w:r w:rsidR="000450B1">
        <w:rPr>
          <w:rtl/>
          <w:lang w:bidi="fa-IR"/>
        </w:rPr>
        <w:t>از خانه ها</w:t>
      </w:r>
      <w:r w:rsidR="00A36DFD">
        <w:rPr>
          <w:rtl/>
          <w:lang w:bidi="fa-IR"/>
        </w:rPr>
        <w:t xml:space="preserve">ی </w:t>
      </w:r>
      <w:r w:rsidR="000450B1">
        <w:rPr>
          <w:rtl/>
          <w:lang w:bidi="fa-IR"/>
        </w:rPr>
        <w:t>من شوند در حال</w:t>
      </w:r>
      <w:r w:rsidR="00A36DFD">
        <w:rPr>
          <w:rtl/>
          <w:lang w:bidi="fa-IR"/>
        </w:rPr>
        <w:t xml:space="preserve">ی </w:t>
      </w:r>
      <w:r w:rsidR="000450B1">
        <w:rPr>
          <w:rtl/>
          <w:lang w:bidi="fa-IR"/>
        </w:rPr>
        <w:t>كه حق</w:t>
      </w:r>
      <w:r w:rsidR="00A36DFD">
        <w:rPr>
          <w:rtl/>
          <w:lang w:bidi="fa-IR"/>
        </w:rPr>
        <w:t xml:space="preserve">ی </w:t>
      </w:r>
      <w:r w:rsidR="000450B1">
        <w:rPr>
          <w:rtl/>
          <w:lang w:bidi="fa-IR"/>
        </w:rPr>
        <w:t>از بندگان من بر عهده آنان است</w:t>
      </w:r>
      <w:r>
        <w:rPr>
          <w:rtl/>
          <w:lang w:bidi="fa-IR"/>
        </w:rPr>
        <w:t xml:space="preserve">؛ </w:t>
      </w:r>
      <w:r w:rsidR="000450B1">
        <w:rPr>
          <w:rtl/>
          <w:lang w:bidi="fa-IR"/>
        </w:rPr>
        <w:t>چون ما دام</w:t>
      </w:r>
      <w:r w:rsidR="00A36DFD">
        <w:rPr>
          <w:rtl/>
          <w:lang w:bidi="fa-IR"/>
        </w:rPr>
        <w:t xml:space="preserve">ی </w:t>
      </w:r>
      <w:r w:rsidR="000450B1">
        <w:rPr>
          <w:rtl/>
          <w:lang w:bidi="fa-IR"/>
        </w:rPr>
        <w:t>كه ا</w:t>
      </w:r>
      <w:r>
        <w:rPr>
          <w:rtl/>
          <w:lang w:bidi="fa-IR"/>
        </w:rPr>
        <w:t>ی</w:t>
      </w:r>
      <w:r w:rsidR="000450B1">
        <w:rPr>
          <w:rtl/>
          <w:lang w:bidi="fa-IR"/>
        </w:rPr>
        <w:t>ن فرد در برابر من نماز م</w:t>
      </w:r>
      <w:r w:rsidR="00A36DFD">
        <w:rPr>
          <w:rtl/>
          <w:lang w:bidi="fa-IR"/>
        </w:rPr>
        <w:t xml:space="preserve">ی </w:t>
      </w:r>
      <w:r w:rsidR="000450B1">
        <w:rPr>
          <w:rtl/>
          <w:lang w:bidi="fa-IR"/>
        </w:rPr>
        <w:t>گزارد</w:t>
      </w:r>
      <w:r>
        <w:rPr>
          <w:rtl/>
          <w:lang w:bidi="fa-IR"/>
        </w:rPr>
        <w:t xml:space="preserve">، </w:t>
      </w:r>
      <w:r w:rsidR="000450B1">
        <w:rPr>
          <w:rtl/>
          <w:lang w:bidi="fa-IR"/>
        </w:rPr>
        <w:t>او را لعنت م</w:t>
      </w:r>
      <w:r w:rsidR="00A36DFD">
        <w:rPr>
          <w:rtl/>
          <w:lang w:bidi="fa-IR"/>
        </w:rPr>
        <w:t xml:space="preserve">ی </w:t>
      </w:r>
      <w:r w:rsidR="000450B1">
        <w:rPr>
          <w:rtl/>
          <w:lang w:bidi="fa-IR"/>
        </w:rPr>
        <w:t>فرستم تا زمان</w:t>
      </w:r>
      <w:r w:rsidR="00A36DFD">
        <w:rPr>
          <w:rtl/>
          <w:lang w:bidi="fa-IR"/>
        </w:rPr>
        <w:t xml:space="preserve">ی </w:t>
      </w:r>
      <w:r w:rsidR="000450B1">
        <w:rPr>
          <w:rtl/>
          <w:lang w:bidi="fa-IR"/>
        </w:rPr>
        <w:t>كه آن حق را برگرداند</w:t>
      </w:r>
      <w:r>
        <w:rPr>
          <w:rtl/>
          <w:lang w:bidi="fa-IR"/>
        </w:rPr>
        <w:t xml:space="preserve">، </w:t>
      </w:r>
      <w:r w:rsidR="000450B1">
        <w:rPr>
          <w:rtl/>
          <w:lang w:bidi="fa-IR"/>
        </w:rPr>
        <w:t>اگر چن</w:t>
      </w:r>
      <w:r>
        <w:rPr>
          <w:rtl/>
          <w:lang w:bidi="fa-IR"/>
        </w:rPr>
        <w:t>ی</w:t>
      </w:r>
      <w:r w:rsidR="000450B1">
        <w:rPr>
          <w:rtl/>
          <w:lang w:bidi="fa-IR"/>
        </w:rPr>
        <w:t>ن كند من گوشش م</w:t>
      </w:r>
      <w:r w:rsidR="00A36DFD">
        <w:rPr>
          <w:rtl/>
          <w:lang w:bidi="fa-IR"/>
        </w:rPr>
        <w:t xml:space="preserve">ی </w:t>
      </w:r>
      <w:r w:rsidR="000450B1">
        <w:rPr>
          <w:rtl/>
          <w:lang w:bidi="fa-IR"/>
        </w:rPr>
        <w:t>شوم كه با آن م</w:t>
      </w:r>
      <w:r w:rsidR="00A36DFD">
        <w:rPr>
          <w:rtl/>
          <w:lang w:bidi="fa-IR"/>
        </w:rPr>
        <w:t xml:space="preserve">ی </w:t>
      </w:r>
      <w:r w:rsidR="000450B1">
        <w:rPr>
          <w:rtl/>
          <w:lang w:bidi="fa-IR"/>
        </w:rPr>
        <w:t>شنود و چشمش م</w:t>
      </w:r>
      <w:r w:rsidR="00A36DFD">
        <w:rPr>
          <w:rtl/>
          <w:lang w:bidi="fa-IR"/>
        </w:rPr>
        <w:t xml:space="preserve">ی </w:t>
      </w:r>
      <w:r w:rsidR="000450B1">
        <w:rPr>
          <w:rtl/>
          <w:lang w:bidi="fa-IR"/>
        </w:rPr>
        <w:t>شوم كه با آن م</w:t>
      </w:r>
      <w:r w:rsidR="00A36DFD">
        <w:rPr>
          <w:rtl/>
          <w:lang w:bidi="fa-IR"/>
        </w:rPr>
        <w:t xml:space="preserve">ی </w:t>
      </w:r>
      <w:r w:rsidR="000450B1">
        <w:rPr>
          <w:rtl/>
          <w:lang w:bidi="fa-IR"/>
        </w:rPr>
        <w:t>ب</w:t>
      </w:r>
      <w:r>
        <w:rPr>
          <w:rtl/>
          <w:lang w:bidi="fa-IR"/>
        </w:rPr>
        <w:t>ی</w:t>
      </w:r>
      <w:r w:rsidR="000450B1">
        <w:rPr>
          <w:rtl/>
          <w:lang w:bidi="fa-IR"/>
        </w:rPr>
        <w:t>ند</w:t>
      </w:r>
      <w:r>
        <w:rPr>
          <w:rtl/>
          <w:lang w:bidi="fa-IR"/>
        </w:rPr>
        <w:t xml:space="preserve">. </w:t>
      </w:r>
      <w:r w:rsidR="000450B1">
        <w:rPr>
          <w:rtl/>
          <w:lang w:bidi="fa-IR"/>
        </w:rPr>
        <w:t>او جزء دوستان و برگز</w:t>
      </w:r>
      <w:r>
        <w:rPr>
          <w:rtl/>
          <w:lang w:bidi="fa-IR"/>
        </w:rPr>
        <w:t>ی</w:t>
      </w:r>
      <w:r w:rsidR="000450B1">
        <w:rPr>
          <w:rtl/>
          <w:lang w:bidi="fa-IR"/>
        </w:rPr>
        <w:t>دگان من م</w:t>
      </w:r>
      <w:r w:rsidR="00A36DFD">
        <w:rPr>
          <w:rtl/>
          <w:lang w:bidi="fa-IR"/>
        </w:rPr>
        <w:t xml:space="preserve">ی </w:t>
      </w:r>
      <w:r w:rsidR="000450B1">
        <w:rPr>
          <w:rtl/>
          <w:lang w:bidi="fa-IR"/>
        </w:rPr>
        <w:t>گردد و همراه با پ</w:t>
      </w:r>
      <w:r>
        <w:rPr>
          <w:rtl/>
          <w:lang w:bidi="fa-IR"/>
        </w:rPr>
        <w:t>ی</w:t>
      </w:r>
      <w:r w:rsidR="000450B1">
        <w:rPr>
          <w:rtl/>
          <w:lang w:bidi="fa-IR"/>
        </w:rPr>
        <w:t>امبران و صد</w:t>
      </w:r>
      <w:r>
        <w:rPr>
          <w:rtl/>
          <w:lang w:bidi="fa-IR"/>
        </w:rPr>
        <w:t>ی</w:t>
      </w:r>
      <w:r w:rsidR="000450B1">
        <w:rPr>
          <w:rtl/>
          <w:lang w:bidi="fa-IR"/>
        </w:rPr>
        <w:t>ق</w:t>
      </w:r>
      <w:r>
        <w:rPr>
          <w:rtl/>
          <w:lang w:bidi="fa-IR"/>
        </w:rPr>
        <w:t>ی</w:t>
      </w:r>
      <w:r w:rsidR="000450B1">
        <w:rPr>
          <w:rtl/>
          <w:lang w:bidi="fa-IR"/>
        </w:rPr>
        <w:t>ن و شهدا و صالح</w:t>
      </w:r>
      <w:r>
        <w:rPr>
          <w:rtl/>
          <w:lang w:bidi="fa-IR"/>
        </w:rPr>
        <w:t>ی</w:t>
      </w:r>
      <w:r w:rsidR="000450B1">
        <w:rPr>
          <w:rtl/>
          <w:lang w:bidi="fa-IR"/>
        </w:rPr>
        <w:t>ن در بهشت</w:t>
      </w:r>
      <w:r>
        <w:rPr>
          <w:rtl/>
          <w:lang w:bidi="fa-IR"/>
        </w:rPr>
        <w:t xml:space="preserve">، </w:t>
      </w:r>
      <w:r w:rsidR="000450B1">
        <w:rPr>
          <w:rtl/>
          <w:lang w:bidi="fa-IR"/>
        </w:rPr>
        <w:t>همسا</w:t>
      </w:r>
      <w:r>
        <w:rPr>
          <w:rtl/>
          <w:lang w:bidi="fa-IR"/>
        </w:rPr>
        <w:t>ی</w:t>
      </w:r>
      <w:r w:rsidR="000450B1">
        <w:rPr>
          <w:rtl/>
          <w:lang w:bidi="fa-IR"/>
        </w:rPr>
        <w:t>ه من م</w:t>
      </w:r>
      <w:r w:rsidR="00A36DFD">
        <w:rPr>
          <w:rtl/>
          <w:lang w:bidi="fa-IR"/>
        </w:rPr>
        <w:t xml:space="preserve">ی </w:t>
      </w:r>
      <w:r w:rsidR="000450B1">
        <w:rPr>
          <w:rtl/>
          <w:lang w:bidi="fa-IR"/>
        </w:rPr>
        <w:t>شود</w:t>
      </w:r>
      <w:r>
        <w:rPr>
          <w:lang w:bidi="fa-IR"/>
        </w:rPr>
        <w:t xml:space="preserve">. </w:t>
      </w:r>
    </w:p>
    <w:p w:rsidR="000450B1" w:rsidRDefault="000450B1" w:rsidP="000450B1">
      <w:pPr>
        <w:pStyle w:val="libNormal"/>
        <w:rPr>
          <w:rtl/>
          <w:lang w:bidi="fa-IR"/>
        </w:rPr>
      </w:pPr>
      <w:r>
        <w:rPr>
          <w:rtl/>
          <w:lang w:bidi="fa-IR"/>
        </w:rPr>
        <w:t>از ام</w:t>
      </w:r>
      <w:r w:rsidR="00A008FB">
        <w:rPr>
          <w:rtl/>
          <w:lang w:bidi="fa-IR"/>
        </w:rPr>
        <w:t>ی</w:t>
      </w:r>
      <w:r>
        <w:rPr>
          <w:rtl/>
          <w:lang w:bidi="fa-IR"/>
        </w:rPr>
        <w:t>ر المومن</w:t>
      </w:r>
      <w:r w:rsidR="00A008FB">
        <w:rPr>
          <w:rtl/>
          <w:lang w:bidi="fa-IR"/>
        </w:rPr>
        <w:t>ی</w:t>
      </w:r>
      <w:r>
        <w:rPr>
          <w:rtl/>
          <w:lang w:bidi="fa-IR"/>
        </w:rPr>
        <w:t xml:space="preserve">ن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شده است كه فرمود</w:t>
      </w:r>
      <w:r w:rsidR="00A008FB">
        <w:rPr>
          <w:rtl/>
          <w:lang w:bidi="fa-IR"/>
        </w:rPr>
        <w:t xml:space="preserve">: </w:t>
      </w:r>
    </w:p>
    <w:p w:rsidR="000450B1" w:rsidRDefault="000450B1" w:rsidP="000450B1">
      <w:pPr>
        <w:pStyle w:val="libNormal"/>
        <w:rPr>
          <w:rtl/>
          <w:lang w:bidi="fa-IR"/>
        </w:rPr>
      </w:pPr>
      <w:r>
        <w:rPr>
          <w:rtl/>
          <w:lang w:bidi="fa-IR"/>
        </w:rPr>
        <w:lastRenderedPageBreak/>
        <w:t>365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اوحی الله الی عیسی قل لبنی اسرائیل: لا یدخلوا بیتا من بیوتی الا بابصار خاشعه، و قلوب طاهره، واید تقیه، و اخبرهم انی لا استجیب لاحد منهم دعوه ولاحد من خلقی لدیه مظلمه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خداوند متعال بر حضرت ع</w:t>
      </w:r>
      <w:r>
        <w:rPr>
          <w:rtl/>
          <w:lang w:bidi="fa-IR"/>
        </w:rPr>
        <w:t>ی</w:t>
      </w:r>
      <w:r w:rsidR="000450B1">
        <w:rPr>
          <w:rtl/>
          <w:lang w:bidi="fa-IR"/>
        </w:rPr>
        <w:t>س</w:t>
      </w:r>
      <w:r w:rsidR="00A36DFD">
        <w:rPr>
          <w:rtl/>
          <w:lang w:bidi="fa-IR"/>
        </w:rPr>
        <w:t xml:space="preserve">ی </w:t>
      </w:r>
      <w:r w:rsidR="00FE657D" w:rsidRPr="00FE657D">
        <w:rPr>
          <w:rStyle w:val="libAlaemChar"/>
          <w:rFonts w:eastAsia="KFGQPC Uthman Taha Naskh"/>
          <w:rtl/>
        </w:rPr>
        <w:t>عليه‌السلام</w:t>
      </w:r>
      <w:r w:rsidR="000450B1">
        <w:rPr>
          <w:rtl/>
          <w:lang w:bidi="fa-IR"/>
        </w:rPr>
        <w:t xml:space="preserve"> وح</w:t>
      </w:r>
      <w:r w:rsidR="00A36DFD">
        <w:rPr>
          <w:rtl/>
          <w:lang w:bidi="fa-IR"/>
        </w:rPr>
        <w:t xml:space="preserve">ی </w:t>
      </w:r>
      <w:r w:rsidR="000450B1">
        <w:rPr>
          <w:rtl/>
          <w:lang w:bidi="fa-IR"/>
        </w:rPr>
        <w:t>فرستاد كه به بن</w:t>
      </w:r>
      <w:r w:rsidR="00A36DFD">
        <w:rPr>
          <w:rtl/>
          <w:lang w:bidi="fa-IR"/>
        </w:rPr>
        <w:t xml:space="preserve">ی </w:t>
      </w:r>
      <w:r w:rsidR="000450B1">
        <w:rPr>
          <w:rtl/>
          <w:lang w:bidi="fa-IR"/>
        </w:rPr>
        <w:t>اسرائ</w:t>
      </w:r>
      <w:r>
        <w:rPr>
          <w:rtl/>
          <w:lang w:bidi="fa-IR"/>
        </w:rPr>
        <w:t>ی</w:t>
      </w:r>
      <w:r w:rsidR="000450B1">
        <w:rPr>
          <w:rtl/>
          <w:lang w:bidi="fa-IR"/>
        </w:rPr>
        <w:t>ل بگو</w:t>
      </w:r>
      <w:r>
        <w:rPr>
          <w:rtl/>
          <w:lang w:bidi="fa-IR"/>
        </w:rPr>
        <w:t xml:space="preserve">: </w:t>
      </w:r>
      <w:r w:rsidR="000450B1">
        <w:rPr>
          <w:rtl/>
          <w:lang w:bidi="fa-IR"/>
        </w:rPr>
        <w:t>داخل خانه ا</w:t>
      </w:r>
      <w:r w:rsidR="00A36DFD">
        <w:rPr>
          <w:rtl/>
          <w:lang w:bidi="fa-IR"/>
        </w:rPr>
        <w:t xml:space="preserve">ی </w:t>
      </w:r>
      <w:r w:rsidR="000450B1">
        <w:rPr>
          <w:rtl/>
          <w:lang w:bidi="fa-IR"/>
        </w:rPr>
        <w:t>از خانه ها</w:t>
      </w:r>
      <w:r w:rsidR="00A36DFD">
        <w:rPr>
          <w:rtl/>
          <w:lang w:bidi="fa-IR"/>
        </w:rPr>
        <w:t xml:space="preserve">ی </w:t>
      </w:r>
      <w:r w:rsidR="000450B1">
        <w:rPr>
          <w:rtl/>
          <w:lang w:bidi="fa-IR"/>
        </w:rPr>
        <w:t>من نشو</w:t>
      </w:r>
      <w:r>
        <w:rPr>
          <w:rtl/>
          <w:lang w:bidi="fa-IR"/>
        </w:rPr>
        <w:t>ی</w:t>
      </w:r>
      <w:r w:rsidR="000450B1">
        <w:rPr>
          <w:rtl/>
          <w:lang w:bidi="fa-IR"/>
        </w:rPr>
        <w:t>د مگر با چشمها</w:t>
      </w:r>
      <w:r w:rsidR="00A36DFD">
        <w:rPr>
          <w:rtl/>
          <w:lang w:bidi="fa-IR"/>
        </w:rPr>
        <w:t xml:space="preserve">ی </w:t>
      </w:r>
      <w:r w:rsidR="000450B1">
        <w:rPr>
          <w:rtl/>
          <w:lang w:bidi="fa-IR"/>
        </w:rPr>
        <w:t>خاشع و قلبها</w:t>
      </w:r>
      <w:r w:rsidR="00A36DFD">
        <w:rPr>
          <w:rtl/>
          <w:lang w:bidi="fa-IR"/>
        </w:rPr>
        <w:t xml:space="preserve">ی </w:t>
      </w:r>
      <w:r w:rsidR="000450B1">
        <w:rPr>
          <w:rtl/>
          <w:lang w:bidi="fa-IR"/>
        </w:rPr>
        <w:t>پاك و دستها</w:t>
      </w:r>
      <w:r w:rsidR="00A36DFD">
        <w:rPr>
          <w:rtl/>
          <w:lang w:bidi="fa-IR"/>
        </w:rPr>
        <w:t xml:space="preserve">ی </w:t>
      </w:r>
      <w:r w:rsidR="000450B1">
        <w:rPr>
          <w:rtl/>
          <w:lang w:bidi="fa-IR"/>
        </w:rPr>
        <w:t>ب</w:t>
      </w:r>
      <w:r w:rsidR="00A36DFD">
        <w:rPr>
          <w:rtl/>
          <w:lang w:bidi="fa-IR"/>
        </w:rPr>
        <w:t xml:space="preserve">ی </w:t>
      </w:r>
      <w:r w:rsidR="000450B1">
        <w:rPr>
          <w:rtl/>
          <w:lang w:bidi="fa-IR"/>
        </w:rPr>
        <w:t>گناه</w:t>
      </w:r>
      <w:r>
        <w:rPr>
          <w:rtl/>
          <w:lang w:bidi="fa-IR"/>
        </w:rPr>
        <w:t xml:space="preserve">، </w:t>
      </w:r>
      <w:r w:rsidR="000450B1">
        <w:rPr>
          <w:rtl/>
          <w:lang w:bidi="fa-IR"/>
        </w:rPr>
        <w:t>و به آنان خبر بده كه من دعا</w:t>
      </w:r>
      <w:r w:rsidR="00A36DFD">
        <w:rPr>
          <w:rtl/>
          <w:lang w:bidi="fa-IR"/>
        </w:rPr>
        <w:t xml:space="preserve">ی </w:t>
      </w:r>
      <w:r w:rsidR="000450B1">
        <w:rPr>
          <w:rtl/>
          <w:lang w:bidi="fa-IR"/>
        </w:rPr>
        <w:t>احد</w:t>
      </w:r>
      <w:r w:rsidR="00A36DFD">
        <w:rPr>
          <w:rtl/>
          <w:lang w:bidi="fa-IR"/>
        </w:rPr>
        <w:t xml:space="preserve">ی </w:t>
      </w:r>
      <w:r w:rsidR="000450B1">
        <w:rPr>
          <w:rtl/>
          <w:lang w:bidi="fa-IR"/>
        </w:rPr>
        <w:t>از آنان را مستجاب نخواهم كرد در حال</w:t>
      </w:r>
      <w:r w:rsidR="00A36DFD">
        <w:rPr>
          <w:rtl/>
          <w:lang w:bidi="fa-IR"/>
        </w:rPr>
        <w:t xml:space="preserve">ی </w:t>
      </w:r>
      <w:r w:rsidR="000450B1">
        <w:rPr>
          <w:rtl/>
          <w:lang w:bidi="fa-IR"/>
        </w:rPr>
        <w:t xml:space="preserve">كه حق </w:t>
      </w:r>
      <w:r>
        <w:rPr>
          <w:rtl/>
          <w:lang w:bidi="fa-IR"/>
        </w:rPr>
        <w:t>ی</w:t>
      </w:r>
      <w:r w:rsidR="000450B1">
        <w:rPr>
          <w:rtl/>
          <w:lang w:bidi="fa-IR"/>
        </w:rPr>
        <w:t>ك</w:t>
      </w:r>
      <w:r w:rsidR="00A36DFD">
        <w:rPr>
          <w:rtl/>
          <w:lang w:bidi="fa-IR"/>
        </w:rPr>
        <w:t xml:space="preserve">ی </w:t>
      </w:r>
      <w:r w:rsidR="000450B1">
        <w:rPr>
          <w:rtl/>
          <w:lang w:bidi="fa-IR"/>
        </w:rPr>
        <w:t>از مخلوقات من بر عهده اوست</w:t>
      </w:r>
      <w:r>
        <w:rPr>
          <w:lang w:bidi="fa-IR"/>
        </w:rPr>
        <w:t xml:space="preserve">. </w:t>
      </w:r>
    </w:p>
    <w:p w:rsidR="000450B1" w:rsidRDefault="008C3318" w:rsidP="008C3318">
      <w:pPr>
        <w:pStyle w:val="Heading1Center"/>
        <w:rPr>
          <w:rtl/>
          <w:lang w:bidi="fa-IR"/>
        </w:rPr>
      </w:pPr>
      <w:r>
        <w:rPr>
          <w:rtl/>
          <w:lang w:bidi="fa-IR"/>
        </w:rPr>
        <w:br w:type="page"/>
      </w:r>
      <w:bookmarkStart w:id="42" w:name="_Toc426029694"/>
      <w:r w:rsidR="000450B1">
        <w:rPr>
          <w:rtl/>
          <w:lang w:bidi="fa-IR"/>
        </w:rPr>
        <w:lastRenderedPageBreak/>
        <w:t>باب چهارم</w:t>
      </w:r>
      <w:r w:rsidR="00A008FB">
        <w:rPr>
          <w:rtl/>
          <w:lang w:bidi="fa-IR"/>
        </w:rPr>
        <w:t xml:space="preserve">: </w:t>
      </w:r>
      <w:r w:rsidR="000450B1">
        <w:rPr>
          <w:rtl/>
          <w:lang w:bidi="fa-IR"/>
        </w:rPr>
        <w:t>ك</w:t>
      </w:r>
      <w:r w:rsidR="00A008FB">
        <w:rPr>
          <w:rtl/>
          <w:lang w:bidi="fa-IR"/>
        </w:rPr>
        <w:t>ی</w:t>
      </w:r>
      <w:r w:rsidR="000450B1">
        <w:rPr>
          <w:rtl/>
          <w:lang w:bidi="fa-IR"/>
        </w:rPr>
        <w:t>ف</w:t>
      </w:r>
      <w:r w:rsidR="00A008FB">
        <w:rPr>
          <w:rtl/>
          <w:lang w:bidi="fa-IR"/>
        </w:rPr>
        <w:t>ی</w:t>
      </w:r>
      <w:r w:rsidR="000450B1">
        <w:rPr>
          <w:rtl/>
          <w:lang w:bidi="fa-IR"/>
        </w:rPr>
        <w:t>ت دعا</w:t>
      </w:r>
      <w:bookmarkEnd w:id="42"/>
      <w:r w:rsidR="000450B1">
        <w:rPr>
          <w:rtl/>
          <w:lang w:bidi="fa-IR"/>
        </w:rPr>
        <w:t xml:space="preserve"> </w:t>
      </w:r>
    </w:p>
    <w:p w:rsidR="000450B1" w:rsidRDefault="00E61C8F" w:rsidP="00E61C8F">
      <w:pPr>
        <w:pStyle w:val="Heading2"/>
        <w:rPr>
          <w:rtl/>
          <w:lang w:bidi="fa-IR"/>
        </w:rPr>
      </w:pPr>
      <w:bookmarkStart w:id="43" w:name="_Toc426029695"/>
      <w:r>
        <w:rPr>
          <w:rtl/>
          <w:lang w:bidi="fa-IR"/>
        </w:rPr>
        <w:t>آداب قبل ازدعا</w:t>
      </w:r>
      <w:bookmarkEnd w:id="43"/>
      <w:r>
        <w:rPr>
          <w:lang w:bidi="fa-IR"/>
        </w:rPr>
        <w:t xml:space="preserve"> </w:t>
      </w:r>
    </w:p>
    <w:p w:rsidR="000450B1" w:rsidRDefault="000450B1" w:rsidP="000450B1">
      <w:pPr>
        <w:pStyle w:val="libNormal"/>
        <w:rPr>
          <w:rtl/>
          <w:lang w:bidi="fa-IR"/>
        </w:rPr>
      </w:pPr>
      <w:r>
        <w:rPr>
          <w:rtl/>
          <w:lang w:bidi="fa-IR"/>
        </w:rPr>
        <w:t>الف</w:t>
      </w:r>
      <w:r w:rsidR="00133789" w:rsidRPr="00133789">
        <w:rPr>
          <w:rStyle w:val="libNormalChar"/>
          <w:rtl/>
        </w:rPr>
        <w:t xml:space="preserve"> - </w:t>
      </w:r>
      <w:r>
        <w:rPr>
          <w:rtl/>
          <w:lang w:bidi="fa-IR"/>
        </w:rPr>
        <w:t>طهارت</w:t>
      </w:r>
    </w:p>
    <w:p w:rsidR="000450B1" w:rsidRDefault="000450B1" w:rsidP="000450B1">
      <w:pPr>
        <w:pStyle w:val="libNormal"/>
        <w:rPr>
          <w:rtl/>
          <w:lang w:bidi="fa-IR"/>
        </w:rPr>
      </w:pPr>
      <w:r>
        <w:rPr>
          <w:rtl/>
          <w:lang w:bidi="fa-IR"/>
        </w:rPr>
        <w:t>ب</w:t>
      </w:r>
      <w:r w:rsidR="00133789" w:rsidRPr="00133789">
        <w:rPr>
          <w:rStyle w:val="libNormalChar"/>
          <w:rtl/>
        </w:rPr>
        <w:t xml:space="preserve"> - </w:t>
      </w:r>
      <w:r>
        <w:rPr>
          <w:rtl/>
          <w:lang w:bidi="fa-IR"/>
        </w:rPr>
        <w:t>استعمال بو</w:t>
      </w:r>
      <w:r w:rsidR="00A36DFD">
        <w:rPr>
          <w:rtl/>
          <w:lang w:bidi="fa-IR"/>
        </w:rPr>
        <w:t xml:space="preserve">ی </w:t>
      </w:r>
      <w:r>
        <w:rPr>
          <w:rtl/>
          <w:lang w:bidi="fa-IR"/>
        </w:rPr>
        <w:t>خوش</w:t>
      </w:r>
    </w:p>
    <w:p w:rsidR="000450B1" w:rsidRDefault="000450B1" w:rsidP="000450B1">
      <w:pPr>
        <w:pStyle w:val="libNormal"/>
        <w:rPr>
          <w:rtl/>
          <w:lang w:bidi="fa-IR"/>
        </w:rPr>
      </w:pPr>
      <w:r>
        <w:rPr>
          <w:rtl/>
          <w:lang w:bidi="fa-IR"/>
        </w:rPr>
        <w:t>ج</w:t>
      </w:r>
      <w:r w:rsidR="00133789" w:rsidRPr="00133789">
        <w:rPr>
          <w:rStyle w:val="libNormalChar"/>
          <w:rtl/>
        </w:rPr>
        <w:t xml:space="preserve"> - </w:t>
      </w:r>
      <w:r>
        <w:rPr>
          <w:rtl/>
          <w:lang w:bidi="fa-IR"/>
        </w:rPr>
        <w:t>رو به قبله بودن</w:t>
      </w:r>
    </w:p>
    <w:p w:rsidR="000450B1" w:rsidRDefault="000450B1" w:rsidP="000450B1">
      <w:pPr>
        <w:pStyle w:val="libNormal"/>
        <w:rPr>
          <w:rtl/>
          <w:lang w:bidi="fa-IR"/>
        </w:rPr>
      </w:pPr>
      <w:r>
        <w:rPr>
          <w:rtl/>
          <w:lang w:bidi="fa-IR"/>
        </w:rPr>
        <w:t>د</w:t>
      </w:r>
      <w:r w:rsidR="00133789" w:rsidRPr="00133789">
        <w:rPr>
          <w:rStyle w:val="libNormalChar"/>
          <w:rtl/>
        </w:rPr>
        <w:t xml:space="preserve"> - </w:t>
      </w:r>
      <w:r>
        <w:rPr>
          <w:rtl/>
          <w:lang w:bidi="fa-IR"/>
        </w:rPr>
        <w:t>صدقه دادن</w:t>
      </w:r>
    </w:p>
    <w:p w:rsidR="000450B1" w:rsidRDefault="000450B1" w:rsidP="000450B1">
      <w:pPr>
        <w:pStyle w:val="libNormal"/>
        <w:rPr>
          <w:rtl/>
          <w:lang w:bidi="fa-IR"/>
        </w:rPr>
      </w:pPr>
      <w:r>
        <w:rPr>
          <w:rtl/>
          <w:lang w:bidi="fa-IR"/>
        </w:rPr>
        <w:t>خداوند متعال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w:t>
      </w:r>
      <w:r w:rsidR="008C3318">
        <w:rPr>
          <w:rFonts w:hint="cs"/>
          <w:rtl/>
          <w:lang w:bidi="fa-IR"/>
        </w:rPr>
        <w:t xml:space="preserve"> </w:t>
      </w:r>
      <w:r w:rsidR="00F52787" w:rsidRPr="00F52787">
        <w:rPr>
          <w:rStyle w:val="libAlaemChar"/>
          <w:rFonts w:eastAsia="KFGQPC Uthman Taha Naskh"/>
          <w:rtl/>
        </w:rPr>
        <w:t>(</w:t>
      </w:r>
      <w:r w:rsidR="00F52787" w:rsidRPr="00F52787">
        <w:rPr>
          <w:rStyle w:val="libAieChar"/>
          <w:rtl/>
        </w:rPr>
        <w:t>فقدموا بین یدی نجوی</w:t>
      </w:r>
      <w:r w:rsidR="00EB189B" w:rsidRPr="00EB189B">
        <w:rPr>
          <w:rStyle w:val="libAieChar"/>
          <w:rtl/>
        </w:rPr>
        <w:t>ك</w:t>
      </w:r>
      <w:r w:rsidR="00F52787" w:rsidRPr="00F52787">
        <w:rPr>
          <w:rStyle w:val="libAieChar"/>
          <w:rtl/>
        </w:rPr>
        <w:t>م صدقه</w:t>
      </w:r>
      <w:r w:rsidR="00F52787"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Pr="00A36DFD">
        <w:rPr>
          <w:rStyle w:val="libFootnotenumChar"/>
          <w:rtl/>
        </w:rPr>
        <w:t>125</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پ</w:t>
      </w:r>
      <w:r>
        <w:rPr>
          <w:rtl/>
          <w:lang w:bidi="fa-IR"/>
        </w:rPr>
        <w:t>ی</w:t>
      </w:r>
      <w:r w:rsidR="000450B1">
        <w:rPr>
          <w:rtl/>
          <w:lang w:bidi="fa-IR"/>
        </w:rPr>
        <w:t>ش از نجوا كردنتان</w:t>
      </w:r>
      <w:r>
        <w:rPr>
          <w:rtl/>
          <w:lang w:bidi="fa-IR"/>
        </w:rPr>
        <w:t xml:space="preserve">، </w:t>
      </w:r>
      <w:r w:rsidR="000450B1">
        <w:rPr>
          <w:rtl/>
          <w:lang w:bidi="fa-IR"/>
        </w:rPr>
        <w:t>صدقه بده</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ه</w:t>
      </w:r>
      <w:r w:rsidR="00133789" w:rsidRPr="00133789">
        <w:rPr>
          <w:rStyle w:val="libNormalChar"/>
          <w:rtl/>
        </w:rPr>
        <w:t xml:space="preserve"> - </w:t>
      </w:r>
      <w:r>
        <w:rPr>
          <w:rtl/>
          <w:lang w:bidi="fa-IR"/>
        </w:rPr>
        <w:t>اعتقاد به قدرت خداوند سبحان بر انجام كارش كه در قرآن كر</w:t>
      </w:r>
      <w:r w:rsidR="00A008FB">
        <w:rPr>
          <w:rtl/>
          <w:lang w:bidi="fa-IR"/>
        </w:rPr>
        <w:t>ی</w:t>
      </w:r>
      <w:r>
        <w:rPr>
          <w:rtl/>
          <w:lang w:bidi="fa-IR"/>
        </w:rPr>
        <w:t>م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 لیومنوابی</w:t>
      </w:r>
      <w:r w:rsidRPr="00F52787">
        <w:rPr>
          <w:rStyle w:val="libAlaemChar"/>
          <w:rFonts w:eastAsia="KFGQPC Uthman Taha Naskh"/>
          <w:rtl/>
        </w:rPr>
        <w:t>)</w:t>
      </w:r>
      <w:r w:rsidRPr="00F52787">
        <w:rPr>
          <w:rStyle w:val="libAieChar"/>
          <w:rFonts w:hint="cs"/>
          <w:rtl/>
        </w:rPr>
        <w:t xml:space="preserve"> </w:t>
      </w:r>
      <w:r w:rsidRPr="00F52787">
        <w:rPr>
          <w:rStyle w:val="libAlaemChar"/>
          <w:rFonts w:eastAsia="KFGQPC Uthman Taha Naskh"/>
          <w:rtl/>
        </w:rPr>
        <w:t>)</w:t>
      </w:r>
      <w:r w:rsidR="00A008FB" w:rsidRPr="00A36DFD">
        <w:rPr>
          <w:rStyle w:val="libFootnotenumChar"/>
          <w:rtl/>
          <w:lang w:bidi="fa-IR"/>
        </w:rPr>
        <w:t>(</w:t>
      </w:r>
      <w:r w:rsidR="000450B1" w:rsidRPr="00A36DFD">
        <w:rPr>
          <w:rStyle w:val="libFootnotenumChar"/>
          <w:rtl/>
        </w:rPr>
        <w:t>126</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با</w:t>
      </w:r>
      <w:r>
        <w:rPr>
          <w:rtl/>
          <w:lang w:bidi="fa-IR"/>
        </w:rPr>
        <w:t>ی</w:t>
      </w:r>
      <w:r w:rsidR="000450B1">
        <w:rPr>
          <w:rtl/>
          <w:lang w:bidi="fa-IR"/>
        </w:rPr>
        <w:t>د برا</w:t>
      </w:r>
      <w:r>
        <w:rPr>
          <w:rtl/>
          <w:lang w:bidi="fa-IR"/>
        </w:rPr>
        <w:t>ی</w:t>
      </w:r>
      <w:r w:rsidR="000450B1">
        <w:rPr>
          <w:rtl/>
          <w:lang w:bidi="fa-IR"/>
        </w:rPr>
        <w:t>شان محقق شود كه من قدرت بر اعطا</w:t>
      </w:r>
      <w:r w:rsidR="00A36DFD">
        <w:rPr>
          <w:rtl/>
          <w:lang w:bidi="fa-IR"/>
        </w:rPr>
        <w:t xml:space="preserve">ی </w:t>
      </w:r>
      <w:r w:rsidR="000450B1">
        <w:rPr>
          <w:rtl/>
          <w:lang w:bidi="fa-IR"/>
        </w:rPr>
        <w:t>در خواستشان را دارم</w:t>
      </w:r>
      <w:r>
        <w:rPr>
          <w:lang w:bidi="fa-IR"/>
        </w:rPr>
        <w:t xml:space="preserve">. </w:t>
      </w:r>
    </w:p>
    <w:p w:rsidR="000450B1" w:rsidRDefault="000450B1" w:rsidP="000450B1">
      <w:pPr>
        <w:pStyle w:val="libNormal"/>
        <w:rPr>
          <w:rtl/>
          <w:lang w:bidi="fa-IR"/>
        </w:rPr>
      </w:pPr>
      <w:r>
        <w:rPr>
          <w:rtl/>
          <w:lang w:bidi="fa-IR"/>
        </w:rPr>
        <w:t>از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نقل است كه فرمود</w:t>
      </w:r>
      <w:r w:rsidR="00A008FB">
        <w:rPr>
          <w:rtl/>
          <w:lang w:bidi="fa-IR"/>
        </w:rPr>
        <w:t xml:space="preserve">: </w:t>
      </w:r>
    </w:p>
    <w:p w:rsidR="000450B1" w:rsidRDefault="000450B1" w:rsidP="000450B1">
      <w:pPr>
        <w:pStyle w:val="libNormal"/>
        <w:rPr>
          <w:rtl/>
          <w:lang w:bidi="fa-IR"/>
        </w:rPr>
      </w:pPr>
      <w:r>
        <w:rPr>
          <w:rtl/>
          <w:lang w:bidi="fa-IR"/>
        </w:rPr>
        <w:t>366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یقول الله عزوجل: من سالنی و هو یعلم انی اضر و انفع استجیب له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خداوند عز</w:t>
      </w:r>
      <w:r>
        <w:rPr>
          <w:rtl/>
          <w:lang w:bidi="fa-IR"/>
        </w:rPr>
        <w:t>ی</w:t>
      </w:r>
      <w:r w:rsidR="000450B1">
        <w:rPr>
          <w:rtl/>
          <w:lang w:bidi="fa-IR"/>
        </w:rPr>
        <w:t>ز و جل</w:t>
      </w:r>
      <w:r>
        <w:rPr>
          <w:rtl/>
          <w:lang w:bidi="fa-IR"/>
        </w:rPr>
        <w:t>ی</w:t>
      </w:r>
      <w:r w:rsidR="000450B1">
        <w:rPr>
          <w:rtl/>
          <w:lang w:bidi="fa-IR"/>
        </w:rPr>
        <w:t>ل م</w:t>
      </w:r>
      <w:r w:rsidR="00A36DFD">
        <w:rPr>
          <w:rtl/>
          <w:lang w:bidi="fa-IR"/>
        </w:rPr>
        <w:t xml:space="preserve">ی </w:t>
      </w:r>
      <w:r w:rsidR="000450B1">
        <w:rPr>
          <w:rtl/>
          <w:lang w:bidi="fa-IR"/>
        </w:rPr>
        <w:t>فرما</w:t>
      </w:r>
      <w:r>
        <w:rPr>
          <w:rtl/>
          <w:lang w:bidi="fa-IR"/>
        </w:rPr>
        <w:t>ی</w:t>
      </w:r>
      <w:r w:rsidR="000450B1">
        <w:rPr>
          <w:rtl/>
          <w:lang w:bidi="fa-IR"/>
        </w:rPr>
        <w:t>د</w:t>
      </w:r>
      <w:r>
        <w:rPr>
          <w:rtl/>
          <w:lang w:bidi="fa-IR"/>
        </w:rPr>
        <w:t xml:space="preserve">: </w:t>
      </w:r>
      <w:r w:rsidR="000450B1">
        <w:rPr>
          <w:rtl/>
          <w:lang w:bidi="fa-IR"/>
        </w:rPr>
        <w:t>هر كه از من چ</w:t>
      </w:r>
      <w:r>
        <w:rPr>
          <w:rtl/>
          <w:lang w:bidi="fa-IR"/>
        </w:rPr>
        <w:t>ی</w:t>
      </w:r>
      <w:r w:rsidR="000450B1">
        <w:rPr>
          <w:rtl/>
          <w:lang w:bidi="fa-IR"/>
        </w:rPr>
        <w:t>ز</w:t>
      </w:r>
      <w:r w:rsidR="00A36DFD">
        <w:rPr>
          <w:rtl/>
          <w:lang w:bidi="fa-IR"/>
        </w:rPr>
        <w:t xml:space="preserve">ی </w:t>
      </w:r>
      <w:r w:rsidR="000450B1">
        <w:rPr>
          <w:rtl/>
          <w:lang w:bidi="fa-IR"/>
        </w:rPr>
        <w:t xml:space="preserve">بخواهد و </w:t>
      </w:r>
      <w:r>
        <w:rPr>
          <w:rtl/>
          <w:lang w:bidi="fa-IR"/>
        </w:rPr>
        <w:t>ی</w:t>
      </w:r>
      <w:r w:rsidR="000450B1">
        <w:rPr>
          <w:rtl/>
          <w:lang w:bidi="fa-IR"/>
        </w:rPr>
        <w:t>ق</w:t>
      </w:r>
      <w:r>
        <w:rPr>
          <w:rtl/>
          <w:lang w:bidi="fa-IR"/>
        </w:rPr>
        <w:t>ی</w:t>
      </w:r>
      <w:r w:rsidR="000450B1">
        <w:rPr>
          <w:rtl/>
          <w:lang w:bidi="fa-IR"/>
        </w:rPr>
        <w:t>ن داشته باشد كه ضرر و منفعت در دست من است</w:t>
      </w:r>
      <w:r>
        <w:rPr>
          <w:rtl/>
          <w:lang w:bidi="fa-IR"/>
        </w:rPr>
        <w:t xml:space="preserve">، </w:t>
      </w:r>
      <w:r w:rsidR="000450B1">
        <w:rPr>
          <w:rtl/>
          <w:lang w:bidi="fa-IR"/>
        </w:rPr>
        <w:t>اجابتش خواهم نمود</w:t>
      </w:r>
      <w:r>
        <w:rPr>
          <w:lang w:bidi="fa-IR"/>
        </w:rPr>
        <w:t xml:space="preserve">. </w:t>
      </w:r>
    </w:p>
    <w:p w:rsidR="000450B1" w:rsidRDefault="000450B1" w:rsidP="000450B1">
      <w:pPr>
        <w:pStyle w:val="libNormal"/>
        <w:rPr>
          <w:rtl/>
          <w:lang w:bidi="fa-IR"/>
        </w:rPr>
      </w:pPr>
      <w:r>
        <w:rPr>
          <w:rtl/>
          <w:lang w:bidi="fa-IR"/>
        </w:rPr>
        <w:t>و</w:t>
      </w:r>
      <w:r w:rsidR="00133789" w:rsidRPr="00133789">
        <w:rPr>
          <w:rStyle w:val="libNormalChar"/>
          <w:rtl/>
        </w:rPr>
        <w:t xml:space="preserve"> - </w:t>
      </w:r>
      <w:r>
        <w:rPr>
          <w:rtl/>
          <w:lang w:bidi="fa-IR"/>
        </w:rPr>
        <w:t>حسن ظن به خدا داشتن به ا</w:t>
      </w:r>
      <w:r w:rsidR="00A008FB">
        <w:rPr>
          <w:rtl/>
          <w:lang w:bidi="fa-IR"/>
        </w:rPr>
        <w:t>ی</w:t>
      </w:r>
      <w:r>
        <w:rPr>
          <w:rtl/>
          <w:lang w:bidi="fa-IR"/>
        </w:rPr>
        <w:t>نكه اجابتش خواهد نمود</w:t>
      </w:r>
      <w:r w:rsidR="00A008FB">
        <w:rPr>
          <w:rtl/>
          <w:lang w:bidi="fa-IR"/>
        </w:rPr>
        <w:t xml:space="preserve">. </w:t>
      </w:r>
    </w:p>
    <w:p w:rsidR="000450B1" w:rsidRDefault="00E61C8F" w:rsidP="00E61C8F">
      <w:pPr>
        <w:pStyle w:val="Heading2"/>
        <w:rPr>
          <w:rtl/>
          <w:lang w:bidi="fa-IR"/>
        </w:rPr>
      </w:pPr>
      <w:bookmarkStart w:id="44" w:name="_Toc426029696"/>
      <w:r>
        <w:rPr>
          <w:rtl/>
          <w:lang w:bidi="fa-IR"/>
        </w:rPr>
        <w:lastRenderedPageBreak/>
        <w:t>رجا و امیدوار</w:t>
      </w:r>
      <w:r w:rsidR="00A36DFD">
        <w:rPr>
          <w:rtl/>
          <w:lang w:bidi="fa-IR"/>
        </w:rPr>
        <w:t xml:space="preserve">ی </w:t>
      </w:r>
      <w:r>
        <w:rPr>
          <w:rtl/>
          <w:lang w:bidi="fa-IR"/>
        </w:rPr>
        <w:t>به رحمت حق</w:t>
      </w:r>
      <w:bookmarkEnd w:id="44"/>
      <w:r>
        <w:rPr>
          <w:lang w:bidi="fa-IR"/>
        </w:rPr>
        <w:t xml:space="preserve"> </w:t>
      </w:r>
    </w:p>
    <w:p w:rsidR="000450B1" w:rsidRDefault="000450B1" w:rsidP="000450B1">
      <w:pPr>
        <w:pStyle w:val="libNormal"/>
        <w:rPr>
          <w:rtl/>
          <w:lang w:bidi="fa-IR"/>
        </w:rPr>
      </w:pPr>
      <w:r>
        <w:rPr>
          <w:rtl/>
          <w:lang w:bidi="fa-IR"/>
        </w:rPr>
        <w:t>خداوند متعال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 ادعوه خوفا و طعا</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127</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w:t>
      </w:r>
      <w:r w:rsidR="00A36DFD">
        <w:rPr>
          <w:rtl/>
          <w:lang w:bidi="fa-IR"/>
        </w:rPr>
        <w:t xml:space="preserve">ی </w:t>
      </w:r>
      <w:r w:rsidR="000450B1">
        <w:rPr>
          <w:rtl/>
          <w:lang w:bidi="fa-IR"/>
        </w:rPr>
        <w:t>را از رو</w:t>
      </w:r>
      <w:r w:rsidR="00A36DFD">
        <w:rPr>
          <w:rtl/>
          <w:lang w:bidi="fa-IR"/>
        </w:rPr>
        <w:t xml:space="preserve">ی </w:t>
      </w:r>
      <w:r w:rsidR="000450B1">
        <w:rPr>
          <w:rtl/>
          <w:lang w:bidi="fa-IR"/>
        </w:rPr>
        <w:t>ب</w:t>
      </w:r>
      <w:r>
        <w:rPr>
          <w:rtl/>
          <w:lang w:bidi="fa-IR"/>
        </w:rPr>
        <w:t>ی</w:t>
      </w:r>
      <w:r w:rsidR="000450B1">
        <w:rPr>
          <w:rtl/>
          <w:lang w:bidi="fa-IR"/>
        </w:rPr>
        <w:t>م و ام</w:t>
      </w:r>
      <w:r>
        <w:rPr>
          <w:rtl/>
          <w:lang w:bidi="fa-IR"/>
        </w:rPr>
        <w:t>ی</w:t>
      </w:r>
      <w:r w:rsidR="000450B1">
        <w:rPr>
          <w:rtl/>
          <w:lang w:bidi="fa-IR"/>
        </w:rPr>
        <w:t>د بخوان</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367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انا عند ظن عبدی بی فلا یظن عبدی بی الا خیرا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گمان بنده ام به من هر چه باشد</w:t>
      </w:r>
      <w:r>
        <w:rPr>
          <w:rtl/>
          <w:lang w:bidi="fa-IR"/>
        </w:rPr>
        <w:t xml:space="preserve">، </w:t>
      </w:r>
      <w:r w:rsidR="000450B1">
        <w:rPr>
          <w:rtl/>
          <w:lang w:bidi="fa-IR"/>
        </w:rPr>
        <w:t>من ن</w:t>
      </w:r>
      <w:r>
        <w:rPr>
          <w:rtl/>
          <w:lang w:bidi="fa-IR"/>
        </w:rPr>
        <w:t>ی</w:t>
      </w:r>
      <w:r w:rsidR="000450B1">
        <w:rPr>
          <w:rtl/>
          <w:lang w:bidi="fa-IR"/>
        </w:rPr>
        <w:t>ز همانطور هستم</w:t>
      </w:r>
      <w:r>
        <w:rPr>
          <w:rtl/>
          <w:lang w:bidi="fa-IR"/>
        </w:rPr>
        <w:t xml:space="preserve">، </w:t>
      </w:r>
      <w:r w:rsidR="000450B1">
        <w:rPr>
          <w:rtl/>
          <w:lang w:bidi="fa-IR"/>
        </w:rPr>
        <w:t>پس سزاوار ن</w:t>
      </w:r>
      <w:r>
        <w:rPr>
          <w:rtl/>
          <w:lang w:bidi="fa-IR"/>
        </w:rPr>
        <w:t>ی</w:t>
      </w:r>
      <w:r w:rsidR="000450B1">
        <w:rPr>
          <w:rtl/>
          <w:lang w:bidi="fa-IR"/>
        </w:rPr>
        <w:t>ست كه به من جز حسن ظن داشته باشد</w:t>
      </w:r>
      <w:r>
        <w:rPr>
          <w:lang w:bidi="fa-IR"/>
        </w:rPr>
        <w:t xml:space="preserve">. </w:t>
      </w:r>
    </w:p>
    <w:p w:rsidR="000450B1" w:rsidRDefault="000450B1" w:rsidP="000450B1">
      <w:pPr>
        <w:pStyle w:val="libNormal"/>
        <w:rPr>
          <w:rtl/>
          <w:lang w:bidi="fa-IR"/>
        </w:rPr>
      </w:pPr>
      <w:r>
        <w:rPr>
          <w:rtl/>
          <w:lang w:bidi="fa-IR"/>
        </w:rPr>
        <w:t>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368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ادعوا الله و انتم موقنون بالا جابه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در حال</w:t>
      </w:r>
      <w:r w:rsidR="00A36DFD">
        <w:rPr>
          <w:rtl/>
          <w:lang w:bidi="fa-IR"/>
        </w:rPr>
        <w:t xml:space="preserve">ی </w:t>
      </w:r>
      <w:r w:rsidR="000450B1">
        <w:rPr>
          <w:rtl/>
          <w:lang w:bidi="fa-IR"/>
        </w:rPr>
        <w:t xml:space="preserve">كه </w:t>
      </w:r>
      <w:r>
        <w:rPr>
          <w:rtl/>
          <w:lang w:bidi="fa-IR"/>
        </w:rPr>
        <w:t>ی</w:t>
      </w:r>
      <w:r w:rsidR="000450B1">
        <w:rPr>
          <w:rtl/>
          <w:lang w:bidi="fa-IR"/>
        </w:rPr>
        <w:t>ق</w:t>
      </w:r>
      <w:r>
        <w:rPr>
          <w:rtl/>
          <w:lang w:bidi="fa-IR"/>
        </w:rPr>
        <w:t>ی</w:t>
      </w:r>
      <w:r w:rsidR="000450B1">
        <w:rPr>
          <w:rtl/>
          <w:lang w:bidi="fa-IR"/>
        </w:rPr>
        <w:t>ن به اجابت خدا دار</w:t>
      </w:r>
      <w:r>
        <w:rPr>
          <w:rtl/>
          <w:lang w:bidi="fa-IR"/>
        </w:rPr>
        <w:t>ی</w:t>
      </w:r>
      <w:r w:rsidR="000450B1">
        <w:rPr>
          <w:rtl/>
          <w:lang w:bidi="fa-IR"/>
        </w:rPr>
        <w:t>د</w:t>
      </w:r>
      <w:r>
        <w:rPr>
          <w:rtl/>
          <w:lang w:bidi="fa-IR"/>
        </w:rPr>
        <w:t xml:space="preserve">، </w:t>
      </w:r>
      <w:r w:rsidR="000450B1">
        <w:rPr>
          <w:rtl/>
          <w:lang w:bidi="fa-IR"/>
        </w:rPr>
        <w:t>او را بخوان</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در آنچه خداوند متعال بر حضرت موس</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وح</w:t>
      </w:r>
      <w:r w:rsidR="00A36DFD">
        <w:rPr>
          <w:rtl/>
          <w:lang w:bidi="fa-IR"/>
        </w:rPr>
        <w:t xml:space="preserve">ی </w:t>
      </w:r>
      <w:r>
        <w:rPr>
          <w:rtl/>
          <w:lang w:bidi="fa-IR"/>
        </w:rPr>
        <w:t>فرستاد آمده است</w:t>
      </w:r>
      <w:r w:rsidR="00A008FB">
        <w:rPr>
          <w:rtl/>
          <w:lang w:bidi="fa-IR"/>
        </w:rPr>
        <w:t xml:space="preserve">: </w:t>
      </w:r>
    </w:p>
    <w:p w:rsidR="000450B1" w:rsidRDefault="000450B1" w:rsidP="000450B1">
      <w:pPr>
        <w:pStyle w:val="libNormal"/>
        <w:rPr>
          <w:rtl/>
          <w:lang w:bidi="fa-IR"/>
        </w:rPr>
      </w:pPr>
      <w:r>
        <w:rPr>
          <w:rtl/>
          <w:lang w:bidi="fa-IR"/>
        </w:rPr>
        <w:t>369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یا موسی، ما دعوتنی و رجوتنی فانی ساغفر لك</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موس</w:t>
      </w:r>
      <w:r w:rsidR="00A36DFD">
        <w:rPr>
          <w:rtl/>
          <w:lang w:bidi="fa-IR"/>
        </w:rPr>
        <w:t>ی</w:t>
      </w:r>
      <w:r w:rsidR="00B66AD2">
        <w:rPr>
          <w:rtl/>
          <w:lang w:bidi="fa-IR"/>
        </w:rPr>
        <w:t>!</w:t>
      </w:r>
      <w:r w:rsidR="000450B1">
        <w:rPr>
          <w:rtl/>
          <w:lang w:bidi="fa-IR"/>
        </w:rPr>
        <w:t xml:space="preserve"> اگر در حالت ام</w:t>
      </w:r>
      <w:r>
        <w:rPr>
          <w:rtl/>
          <w:lang w:bidi="fa-IR"/>
        </w:rPr>
        <w:t>ی</w:t>
      </w:r>
      <w:r w:rsidR="000450B1">
        <w:rPr>
          <w:rtl/>
          <w:lang w:bidi="fa-IR"/>
        </w:rPr>
        <w:t>دوار</w:t>
      </w:r>
      <w:r w:rsidR="00A36DFD">
        <w:rPr>
          <w:rtl/>
          <w:lang w:bidi="fa-IR"/>
        </w:rPr>
        <w:t xml:space="preserve">ی </w:t>
      </w:r>
      <w:r w:rsidR="000450B1">
        <w:rPr>
          <w:rtl/>
          <w:lang w:bidi="fa-IR"/>
        </w:rPr>
        <w:t>مرا بخوان</w:t>
      </w:r>
      <w:r w:rsidR="00A36DFD">
        <w:rPr>
          <w:rtl/>
          <w:lang w:bidi="fa-IR"/>
        </w:rPr>
        <w:t>ی</w:t>
      </w:r>
      <w:r w:rsidR="0087087D">
        <w:rPr>
          <w:rtl/>
          <w:lang w:bidi="fa-IR"/>
        </w:rPr>
        <w:t>،</w:t>
      </w:r>
      <w:r>
        <w:rPr>
          <w:rtl/>
          <w:lang w:bidi="fa-IR"/>
        </w:rPr>
        <w:t xml:space="preserve"> </w:t>
      </w:r>
      <w:r w:rsidR="000450B1">
        <w:rPr>
          <w:rtl/>
          <w:lang w:bidi="fa-IR"/>
        </w:rPr>
        <w:t>بزود</w:t>
      </w:r>
      <w:r w:rsidR="00A36DFD">
        <w:rPr>
          <w:rtl/>
          <w:lang w:bidi="fa-IR"/>
        </w:rPr>
        <w:t xml:space="preserve">ی </w:t>
      </w:r>
      <w:r w:rsidR="000450B1">
        <w:rPr>
          <w:rtl/>
          <w:lang w:bidi="fa-IR"/>
        </w:rPr>
        <w:t>تو را خواهم آمرز</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سل</w:t>
      </w:r>
      <w:r w:rsidR="00A008FB">
        <w:rPr>
          <w:rtl/>
          <w:lang w:bidi="fa-IR"/>
        </w:rPr>
        <w:t>ی</w:t>
      </w:r>
      <w:r>
        <w:rPr>
          <w:rtl/>
          <w:lang w:bidi="fa-IR"/>
        </w:rPr>
        <w:t>مان بن فراء از راو</w:t>
      </w:r>
      <w:r w:rsidR="00A008FB">
        <w:rPr>
          <w:rtl/>
          <w:lang w:bidi="fa-IR"/>
        </w:rPr>
        <w:t>ی</w:t>
      </w:r>
      <w:r>
        <w:rPr>
          <w:rtl/>
          <w:lang w:bidi="fa-IR"/>
        </w:rPr>
        <w:t>ان حد</w:t>
      </w:r>
      <w:r w:rsidR="00A008FB">
        <w:rPr>
          <w:rtl/>
          <w:lang w:bidi="fa-IR"/>
        </w:rPr>
        <w:t>ی</w:t>
      </w:r>
      <w:r>
        <w:rPr>
          <w:rtl/>
          <w:lang w:bidi="fa-IR"/>
        </w:rPr>
        <w:t xml:space="preserve">ث از امام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كرده است كه فرمود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اذا دعوت فظن حاجت</w:t>
      </w:r>
      <w:r w:rsidR="00EB189B" w:rsidRPr="00EB189B">
        <w:rPr>
          <w:rStyle w:val="libAieChar"/>
          <w:rtl/>
        </w:rPr>
        <w:t>ك</w:t>
      </w:r>
      <w:r w:rsidRPr="00F52787">
        <w:rPr>
          <w:rStyle w:val="libAieChar"/>
          <w:rtl/>
        </w:rPr>
        <w:t xml:space="preserve"> بالباب</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128</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 گاه دعا م</w:t>
      </w:r>
      <w:r w:rsidR="00A36DFD">
        <w:rPr>
          <w:rtl/>
          <w:lang w:bidi="fa-IR"/>
        </w:rPr>
        <w:t xml:space="preserve">ی </w:t>
      </w:r>
      <w:r w:rsidR="000450B1">
        <w:rPr>
          <w:rtl/>
          <w:lang w:bidi="fa-IR"/>
        </w:rPr>
        <w:t>كن</w:t>
      </w:r>
      <w:r w:rsidR="00A36DFD">
        <w:rPr>
          <w:rtl/>
          <w:lang w:bidi="fa-IR"/>
        </w:rPr>
        <w:t>ی</w:t>
      </w:r>
      <w:r w:rsidR="0087087D">
        <w:rPr>
          <w:rtl/>
          <w:lang w:bidi="fa-IR"/>
        </w:rPr>
        <w:t>،</w:t>
      </w:r>
      <w:r>
        <w:rPr>
          <w:rtl/>
          <w:lang w:bidi="fa-IR"/>
        </w:rPr>
        <w:t xml:space="preserve"> </w:t>
      </w:r>
      <w:r w:rsidR="000450B1">
        <w:rPr>
          <w:rtl/>
          <w:lang w:bidi="fa-IR"/>
        </w:rPr>
        <w:t>گمانت ا</w:t>
      </w:r>
      <w:r>
        <w:rPr>
          <w:rtl/>
          <w:lang w:bidi="fa-IR"/>
        </w:rPr>
        <w:t>ی</w:t>
      </w:r>
      <w:r w:rsidR="000450B1">
        <w:rPr>
          <w:rtl/>
          <w:lang w:bidi="fa-IR"/>
        </w:rPr>
        <w:t>ن باشد كه حاجتت پشت در آماده است</w:t>
      </w:r>
      <w:r>
        <w:rPr>
          <w:lang w:bidi="fa-IR"/>
        </w:rPr>
        <w:t xml:space="preserve">. </w:t>
      </w:r>
    </w:p>
    <w:p w:rsidR="000450B1" w:rsidRDefault="000450B1" w:rsidP="000450B1">
      <w:pPr>
        <w:pStyle w:val="libNormal"/>
        <w:rPr>
          <w:rtl/>
          <w:lang w:bidi="fa-IR"/>
        </w:rPr>
      </w:pPr>
      <w:r>
        <w:rPr>
          <w:rtl/>
          <w:lang w:bidi="fa-IR"/>
        </w:rPr>
        <w:t>و در روا</w:t>
      </w:r>
      <w:r w:rsidR="00A008FB">
        <w:rPr>
          <w:rtl/>
          <w:lang w:bidi="fa-IR"/>
        </w:rPr>
        <w:t>ی</w:t>
      </w:r>
      <w:r>
        <w:rPr>
          <w:rtl/>
          <w:lang w:bidi="fa-IR"/>
        </w:rPr>
        <w:t>ت د</w:t>
      </w:r>
      <w:r w:rsidR="00A008FB">
        <w:rPr>
          <w:rtl/>
          <w:lang w:bidi="fa-IR"/>
        </w:rPr>
        <w:t>ی</w:t>
      </w:r>
      <w:r>
        <w:rPr>
          <w:rtl/>
          <w:lang w:bidi="fa-IR"/>
        </w:rPr>
        <w:t>گر آمده است كه فرمود</w:t>
      </w:r>
      <w:r w:rsidR="00A008FB">
        <w:rPr>
          <w:rtl/>
          <w:lang w:bidi="fa-IR"/>
        </w:rPr>
        <w:t xml:space="preserve">: </w:t>
      </w:r>
    </w:p>
    <w:p w:rsidR="000450B1" w:rsidRDefault="000450B1" w:rsidP="000450B1">
      <w:pPr>
        <w:pStyle w:val="libNormal"/>
        <w:rPr>
          <w:rtl/>
          <w:lang w:bidi="fa-IR"/>
        </w:rPr>
      </w:pPr>
      <w:r>
        <w:rPr>
          <w:rtl/>
          <w:lang w:bidi="fa-IR"/>
        </w:rPr>
        <w:t>370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فاقبل بقلبك وظن حاجتك بالباب</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با قلبت به او رو</w:t>
      </w:r>
      <w:r w:rsidR="00A36DFD">
        <w:rPr>
          <w:rtl/>
          <w:lang w:bidi="fa-IR"/>
        </w:rPr>
        <w:t xml:space="preserve">ی </w:t>
      </w:r>
      <w:r w:rsidR="000450B1">
        <w:rPr>
          <w:rtl/>
          <w:lang w:bidi="fa-IR"/>
        </w:rPr>
        <w:t>كن و گمانت ا</w:t>
      </w:r>
      <w:r>
        <w:rPr>
          <w:rtl/>
          <w:lang w:bidi="fa-IR"/>
        </w:rPr>
        <w:t>ی</w:t>
      </w:r>
      <w:r w:rsidR="000450B1">
        <w:rPr>
          <w:rtl/>
          <w:lang w:bidi="fa-IR"/>
        </w:rPr>
        <w:t>ن باشد كه حاجتت پشت در آماده است</w:t>
      </w:r>
      <w:r>
        <w:rPr>
          <w:lang w:bidi="fa-IR"/>
        </w:rPr>
        <w:t xml:space="preserve">. </w:t>
      </w:r>
    </w:p>
    <w:p w:rsidR="000450B1" w:rsidRDefault="000450B1" w:rsidP="000450B1">
      <w:pPr>
        <w:pStyle w:val="libNormal"/>
        <w:rPr>
          <w:rtl/>
          <w:lang w:bidi="fa-IR"/>
        </w:rPr>
      </w:pPr>
      <w:r>
        <w:rPr>
          <w:rtl/>
          <w:lang w:bidi="fa-IR"/>
        </w:rPr>
        <w:lastRenderedPageBreak/>
        <w:t>چگونه انسان حسن ظن به خدا پ</w:t>
      </w:r>
      <w:r w:rsidR="00A008FB">
        <w:rPr>
          <w:rtl/>
          <w:lang w:bidi="fa-IR"/>
        </w:rPr>
        <w:t>ی</w:t>
      </w:r>
      <w:r>
        <w:rPr>
          <w:rtl/>
          <w:lang w:bidi="fa-IR"/>
        </w:rPr>
        <w:t>دا نكند در حال</w:t>
      </w:r>
      <w:r w:rsidR="00A36DFD">
        <w:rPr>
          <w:rtl/>
          <w:lang w:bidi="fa-IR"/>
        </w:rPr>
        <w:t xml:space="preserve">ی </w:t>
      </w:r>
      <w:r>
        <w:rPr>
          <w:rtl/>
          <w:lang w:bidi="fa-IR"/>
        </w:rPr>
        <w:t>كه او اكرم الام</w:t>
      </w:r>
      <w:r w:rsidR="00A008FB">
        <w:rPr>
          <w:rtl/>
          <w:lang w:bidi="fa-IR"/>
        </w:rPr>
        <w:t>ی</w:t>
      </w:r>
      <w:r>
        <w:rPr>
          <w:rtl/>
          <w:lang w:bidi="fa-IR"/>
        </w:rPr>
        <w:t>ن و ارحم الراحم</w:t>
      </w:r>
      <w:r w:rsidR="00A008FB">
        <w:rPr>
          <w:rtl/>
          <w:lang w:bidi="fa-IR"/>
        </w:rPr>
        <w:t>ی</w:t>
      </w:r>
      <w:r>
        <w:rPr>
          <w:rtl/>
          <w:lang w:bidi="fa-IR"/>
        </w:rPr>
        <w:t>ن م</w:t>
      </w:r>
      <w:r w:rsidR="00A36DFD">
        <w:rPr>
          <w:rtl/>
          <w:lang w:bidi="fa-IR"/>
        </w:rPr>
        <w:t xml:space="preserve">ی </w:t>
      </w:r>
      <w:r>
        <w:rPr>
          <w:rtl/>
          <w:lang w:bidi="fa-IR"/>
        </w:rPr>
        <w:t>باش و اوست كه رحمتش بر غضبش پ</w:t>
      </w:r>
      <w:r w:rsidR="00A008FB">
        <w:rPr>
          <w:rtl/>
          <w:lang w:bidi="fa-IR"/>
        </w:rPr>
        <w:t>ی</w:t>
      </w:r>
      <w:r>
        <w:rPr>
          <w:rtl/>
          <w:lang w:bidi="fa-IR"/>
        </w:rPr>
        <w:t>ش</w:t>
      </w:r>
      <w:r w:rsidR="00A36DFD">
        <w:rPr>
          <w:rtl/>
          <w:lang w:bidi="fa-IR"/>
        </w:rPr>
        <w:t xml:space="preserve">ی </w:t>
      </w:r>
      <w:r>
        <w:rPr>
          <w:rtl/>
          <w:lang w:bidi="fa-IR"/>
        </w:rPr>
        <w:t>گرفته است</w:t>
      </w:r>
      <w:r w:rsidR="00A008FB">
        <w:rPr>
          <w:rtl/>
          <w:lang w:bidi="fa-IR"/>
        </w:rPr>
        <w:t xml:space="preserve">. </w:t>
      </w:r>
    </w:p>
    <w:p w:rsidR="000450B1" w:rsidRDefault="000450B1" w:rsidP="000450B1">
      <w:pPr>
        <w:pStyle w:val="libNormal"/>
        <w:rPr>
          <w:rtl/>
          <w:lang w:bidi="fa-IR"/>
        </w:rPr>
      </w:pPr>
      <w:r>
        <w:rPr>
          <w:rtl/>
          <w:lang w:bidi="fa-IR"/>
        </w:rPr>
        <w:t>روا</w:t>
      </w:r>
      <w:r w:rsidR="00A008FB">
        <w:rPr>
          <w:rtl/>
          <w:lang w:bidi="fa-IR"/>
        </w:rPr>
        <w:t>ی</w:t>
      </w:r>
      <w:r>
        <w:rPr>
          <w:rtl/>
          <w:lang w:bidi="fa-IR"/>
        </w:rPr>
        <w:t>ت شده است كه</w:t>
      </w:r>
      <w:r w:rsidR="00A008FB">
        <w:rPr>
          <w:rtl/>
          <w:lang w:bidi="fa-IR"/>
        </w:rPr>
        <w:t xml:space="preserve">: </w:t>
      </w:r>
    </w:p>
    <w:p w:rsidR="000450B1" w:rsidRDefault="000450B1" w:rsidP="000450B1">
      <w:pPr>
        <w:pStyle w:val="libNormal"/>
        <w:rPr>
          <w:rtl/>
          <w:lang w:bidi="fa-IR"/>
        </w:rPr>
      </w:pPr>
      <w:r>
        <w:rPr>
          <w:rtl/>
          <w:lang w:bidi="fa-IR"/>
        </w:rPr>
        <w:t>371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الله سبحانه لما نفخ فی ادم من روحه و صار بشرا فعندما استوی جالسا عطس فالهم ان قال: الحمد لله رب العالمین، فقال الله تعالی: یرحمك الله یا ادم</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هنگام كه خداوند متعال از روحش در آدم دم</w:t>
      </w:r>
      <w:r>
        <w:rPr>
          <w:rtl/>
          <w:lang w:bidi="fa-IR"/>
        </w:rPr>
        <w:t>ی</w:t>
      </w:r>
      <w:r w:rsidR="000450B1">
        <w:rPr>
          <w:rtl/>
          <w:lang w:bidi="fa-IR"/>
        </w:rPr>
        <w:t>د و آدم به صورت بشر در آمد</w:t>
      </w:r>
      <w:r>
        <w:rPr>
          <w:rtl/>
          <w:lang w:bidi="fa-IR"/>
        </w:rPr>
        <w:t xml:space="preserve">، </w:t>
      </w:r>
      <w:r w:rsidR="000450B1">
        <w:rPr>
          <w:rtl/>
          <w:lang w:bidi="fa-IR"/>
        </w:rPr>
        <w:t>نشست و عطسه ا</w:t>
      </w:r>
      <w:r w:rsidR="00A36DFD">
        <w:rPr>
          <w:rtl/>
          <w:lang w:bidi="fa-IR"/>
        </w:rPr>
        <w:t xml:space="preserve">ی </w:t>
      </w:r>
      <w:r w:rsidR="000450B1">
        <w:rPr>
          <w:rtl/>
          <w:lang w:bidi="fa-IR"/>
        </w:rPr>
        <w:t>كرد</w:t>
      </w:r>
      <w:r>
        <w:rPr>
          <w:rtl/>
          <w:lang w:bidi="fa-IR"/>
        </w:rPr>
        <w:t xml:space="preserve">، </w:t>
      </w:r>
      <w:r w:rsidR="000450B1">
        <w:rPr>
          <w:rtl/>
          <w:lang w:bidi="fa-IR"/>
        </w:rPr>
        <w:t>به او الهام شد كه بگو</w:t>
      </w:r>
      <w:r>
        <w:rPr>
          <w:rtl/>
          <w:lang w:bidi="fa-IR"/>
        </w:rPr>
        <w:t>ی</w:t>
      </w:r>
      <w:r w:rsidR="000450B1">
        <w:rPr>
          <w:rtl/>
          <w:lang w:bidi="fa-IR"/>
        </w:rPr>
        <w:t>د</w:t>
      </w:r>
      <w:r>
        <w:rPr>
          <w:rtl/>
          <w:lang w:bidi="fa-IR"/>
        </w:rPr>
        <w:t xml:space="preserve">: </w:t>
      </w:r>
      <w:r w:rsidR="000450B1">
        <w:rPr>
          <w:rtl/>
          <w:lang w:bidi="fa-IR"/>
        </w:rPr>
        <w:t>الحمد لله رب العالم</w:t>
      </w:r>
      <w:r>
        <w:rPr>
          <w:rtl/>
          <w:lang w:bidi="fa-IR"/>
        </w:rPr>
        <w:t>ی</w:t>
      </w:r>
      <w:r w:rsidR="000450B1">
        <w:rPr>
          <w:rtl/>
          <w:lang w:bidi="fa-IR"/>
        </w:rPr>
        <w:t>ن</w:t>
      </w:r>
      <w:r>
        <w:rPr>
          <w:rtl/>
          <w:lang w:bidi="fa-IR"/>
        </w:rPr>
        <w:t xml:space="preserve">، </w:t>
      </w:r>
      <w:r w:rsidR="000450B1">
        <w:rPr>
          <w:rtl/>
          <w:lang w:bidi="fa-IR"/>
        </w:rPr>
        <w:t>خداوند متعال در پاسخش گفت</w:t>
      </w:r>
      <w:r>
        <w:rPr>
          <w:rtl/>
          <w:lang w:bidi="fa-IR"/>
        </w:rPr>
        <w:t>: ی</w:t>
      </w:r>
      <w:r w:rsidR="000450B1">
        <w:rPr>
          <w:rtl/>
          <w:lang w:bidi="fa-IR"/>
        </w:rPr>
        <w:t xml:space="preserve">رحمك الله </w:t>
      </w:r>
      <w:r>
        <w:rPr>
          <w:rtl/>
          <w:lang w:bidi="fa-IR"/>
        </w:rPr>
        <w:t>ی</w:t>
      </w:r>
      <w:r w:rsidR="000450B1">
        <w:rPr>
          <w:rtl/>
          <w:lang w:bidi="fa-IR"/>
        </w:rPr>
        <w:t>ا ادم</w:t>
      </w:r>
      <w:r>
        <w:rPr>
          <w:rtl/>
          <w:lang w:bidi="fa-IR"/>
        </w:rPr>
        <w:t>؛ 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آدم خدا! تو را رحمت كند</w:t>
      </w:r>
      <w:r>
        <w:rPr>
          <w:lang w:bidi="fa-IR"/>
        </w:rPr>
        <w:t xml:space="preserve">. </w:t>
      </w:r>
    </w:p>
    <w:p w:rsidR="000450B1" w:rsidRDefault="000450B1" w:rsidP="000450B1">
      <w:pPr>
        <w:pStyle w:val="libNormal"/>
        <w:rPr>
          <w:rtl/>
          <w:lang w:bidi="fa-IR"/>
        </w:rPr>
      </w:pPr>
      <w:r>
        <w:rPr>
          <w:rtl/>
          <w:lang w:bidi="fa-IR"/>
        </w:rPr>
        <w:t>بنابر ا</w:t>
      </w:r>
      <w:r w:rsidR="00A008FB">
        <w:rPr>
          <w:rtl/>
          <w:lang w:bidi="fa-IR"/>
        </w:rPr>
        <w:t>ی</w:t>
      </w:r>
      <w:r>
        <w:rPr>
          <w:rtl/>
          <w:lang w:bidi="fa-IR"/>
        </w:rPr>
        <w:t>ن</w:t>
      </w:r>
      <w:r w:rsidR="00A008FB">
        <w:rPr>
          <w:rtl/>
          <w:lang w:bidi="fa-IR"/>
        </w:rPr>
        <w:t xml:space="preserve">، </w:t>
      </w:r>
      <w:r>
        <w:rPr>
          <w:rtl/>
          <w:lang w:bidi="fa-IR"/>
        </w:rPr>
        <w:t>اول</w:t>
      </w:r>
      <w:r w:rsidR="00A008FB">
        <w:rPr>
          <w:rtl/>
          <w:lang w:bidi="fa-IR"/>
        </w:rPr>
        <w:t>ی</w:t>
      </w:r>
      <w:r>
        <w:rPr>
          <w:rtl/>
          <w:lang w:bidi="fa-IR"/>
        </w:rPr>
        <w:t xml:space="preserve">ن خطاب خداوند متعال به حضرت آدم </w:t>
      </w:r>
      <w:r w:rsidR="00FE657D" w:rsidRPr="00FE657D">
        <w:rPr>
          <w:rStyle w:val="libAlaemChar"/>
          <w:rFonts w:eastAsia="KFGQPC Uthman Taha Naskh"/>
          <w:rtl/>
        </w:rPr>
        <w:t>عليه‌السلام</w:t>
      </w:r>
      <w:r>
        <w:rPr>
          <w:rtl/>
          <w:lang w:bidi="fa-IR"/>
        </w:rPr>
        <w:t xml:space="preserve"> توام با رحمت بود</w:t>
      </w:r>
      <w:r w:rsidR="00A008FB">
        <w:rPr>
          <w:rtl/>
          <w:lang w:bidi="fa-IR"/>
        </w:rPr>
        <w:t xml:space="preserve">. </w:t>
      </w:r>
    </w:p>
    <w:p w:rsidR="000450B1" w:rsidRDefault="000450B1" w:rsidP="000450B1">
      <w:pPr>
        <w:pStyle w:val="libNormal"/>
        <w:rPr>
          <w:rtl/>
          <w:lang w:bidi="fa-IR"/>
        </w:rPr>
      </w:pPr>
      <w:r>
        <w:rPr>
          <w:rtl/>
          <w:lang w:bidi="fa-IR"/>
        </w:rPr>
        <w:t>در روا</w:t>
      </w:r>
      <w:r w:rsidR="00A008FB">
        <w:rPr>
          <w:rtl/>
          <w:lang w:bidi="fa-IR"/>
        </w:rPr>
        <w:t>ی</w:t>
      </w:r>
      <w:r>
        <w:rPr>
          <w:rtl/>
          <w:lang w:bidi="fa-IR"/>
        </w:rPr>
        <w:t>ت آمده است كه</w:t>
      </w:r>
      <w:r w:rsidR="00A008FB">
        <w:rPr>
          <w:rtl/>
          <w:lang w:bidi="fa-IR"/>
        </w:rPr>
        <w:t xml:space="preserve">: </w:t>
      </w:r>
    </w:p>
    <w:p w:rsidR="000450B1" w:rsidRDefault="000450B1" w:rsidP="000450B1">
      <w:pPr>
        <w:pStyle w:val="libNormal"/>
        <w:rPr>
          <w:rtl/>
          <w:lang w:bidi="fa-IR"/>
        </w:rPr>
      </w:pPr>
      <w:r>
        <w:rPr>
          <w:rtl/>
          <w:lang w:bidi="fa-IR"/>
        </w:rPr>
        <w:t>372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الله سبحانه قال لموسی حین ارسله الی فرعون یتوعده و اخبره انی الی العفو و المغفره اسرع منی الی الغضب و العقوبه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خداوند سبحان حضرت موس</w:t>
      </w:r>
      <w:r w:rsidR="00A36DFD">
        <w:rPr>
          <w:rtl/>
          <w:lang w:bidi="fa-IR"/>
        </w:rPr>
        <w:t xml:space="preserve">ی </w:t>
      </w:r>
      <w:r w:rsidR="00FE657D" w:rsidRPr="00FE657D">
        <w:rPr>
          <w:rStyle w:val="libAlaemChar"/>
          <w:rFonts w:eastAsia="KFGQPC Uthman Taha Naskh"/>
          <w:rtl/>
        </w:rPr>
        <w:t>عليه‌السلام</w:t>
      </w:r>
      <w:r w:rsidR="000450B1">
        <w:rPr>
          <w:rtl/>
          <w:lang w:bidi="fa-IR"/>
        </w:rPr>
        <w:t xml:space="preserve"> را به سو</w:t>
      </w:r>
      <w:r w:rsidR="00A36DFD">
        <w:rPr>
          <w:rtl/>
          <w:lang w:bidi="fa-IR"/>
        </w:rPr>
        <w:t xml:space="preserve">ی </w:t>
      </w:r>
      <w:r w:rsidR="000450B1">
        <w:rPr>
          <w:rtl/>
          <w:lang w:bidi="fa-IR"/>
        </w:rPr>
        <w:t>فرعون فرستاد تا تهد</w:t>
      </w:r>
      <w:r>
        <w:rPr>
          <w:rtl/>
          <w:lang w:bidi="fa-IR"/>
        </w:rPr>
        <w:t>ی</w:t>
      </w:r>
      <w:r w:rsidR="000450B1">
        <w:rPr>
          <w:rtl/>
          <w:lang w:bidi="fa-IR"/>
        </w:rPr>
        <w:t>دش كند و به او بگو</w:t>
      </w:r>
      <w:r>
        <w:rPr>
          <w:rtl/>
          <w:lang w:bidi="fa-IR"/>
        </w:rPr>
        <w:t>ی</w:t>
      </w:r>
      <w:r w:rsidR="000450B1">
        <w:rPr>
          <w:rtl/>
          <w:lang w:bidi="fa-IR"/>
        </w:rPr>
        <w:t>د</w:t>
      </w:r>
      <w:r>
        <w:rPr>
          <w:rtl/>
          <w:lang w:bidi="fa-IR"/>
        </w:rPr>
        <w:t xml:space="preserve">: </w:t>
      </w:r>
      <w:r w:rsidR="000450B1">
        <w:rPr>
          <w:rtl/>
          <w:lang w:bidi="fa-IR"/>
        </w:rPr>
        <w:t>سرعت من به رحمت و مغفرت ب</w:t>
      </w:r>
      <w:r>
        <w:rPr>
          <w:rtl/>
          <w:lang w:bidi="fa-IR"/>
        </w:rPr>
        <w:t>ی</w:t>
      </w:r>
      <w:r w:rsidR="000450B1">
        <w:rPr>
          <w:rtl/>
          <w:lang w:bidi="fa-IR"/>
        </w:rPr>
        <w:t>شتر است تا به خشم و عقوبت</w:t>
      </w:r>
      <w:r>
        <w:rPr>
          <w:lang w:bidi="fa-IR"/>
        </w:rPr>
        <w:t xml:space="preserve">. </w:t>
      </w:r>
    </w:p>
    <w:p w:rsidR="000450B1" w:rsidRDefault="000450B1" w:rsidP="000450B1">
      <w:pPr>
        <w:pStyle w:val="libNormal"/>
        <w:rPr>
          <w:rtl/>
          <w:lang w:bidi="fa-IR"/>
        </w:rPr>
      </w:pPr>
      <w:r>
        <w:rPr>
          <w:rtl/>
          <w:lang w:bidi="fa-IR"/>
        </w:rPr>
        <w:t>در روا</w:t>
      </w:r>
      <w:r w:rsidR="00A008FB">
        <w:rPr>
          <w:rtl/>
          <w:lang w:bidi="fa-IR"/>
        </w:rPr>
        <w:t>ی</w:t>
      </w:r>
      <w:r>
        <w:rPr>
          <w:rtl/>
          <w:lang w:bidi="fa-IR"/>
        </w:rPr>
        <w:t>ت د</w:t>
      </w:r>
      <w:r w:rsidR="00A008FB">
        <w:rPr>
          <w:rtl/>
          <w:lang w:bidi="fa-IR"/>
        </w:rPr>
        <w:t>ی</w:t>
      </w:r>
      <w:r>
        <w:rPr>
          <w:rtl/>
          <w:lang w:bidi="fa-IR"/>
        </w:rPr>
        <w:t>گر آمده است</w:t>
      </w:r>
      <w:r w:rsidR="00A008FB">
        <w:rPr>
          <w:rtl/>
          <w:lang w:bidi="fa-IR"/>
        </w:rPr>
        <w:t xml:space="preserve">: </w:t>
      </w:r>
    </w:p>
    <w:p w:rsidR="000450B1" w:rsidRDefault="000450B1" w:rsidP="000450B1">
      <w:pPr>
        <w:pStyle w:val="libNormal"/>
        <w:rPr>
          <w:rtl/>
          <w:lang w:bidi="fa-IR"/>
        </w:rPr>
      </w:pPr>
      <w:r>
        <w:rPr>
          <w:rtl/>
          <w:lang w:bidi="fa-IR"/>
        </w:rPr>
        <w:t>373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انه استغاث بموسی حین ادركه الغرق و لم یستغث بالله فاوحی الیه یا موسی لم تغث فرعون لانك لم تخلقه ولو استغاث بی لا غثته</w:t>
      </w:r>
      <w:r w:rsidR="00F52787" w:rsidRPr="00F52787">
        <w:rPr>
          <w:rStyle w:val="libAlaemChar"/>
          <w:rFonts w:eastAsia="KFGQPC Uthman Taha Naskh"/>
          <w:rtl/>
        </w:rPr>
        <w:t>)</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فرعون هنگام غرق شدن به جا</w:t>
      </w:r>
      <w:r w:rsidR="00A36DFD">
        <w:rPr>
          <w:rtl/>
          <w:lang w:bidi="fa-IR"/>
        </w:rPr>
        <w:t xml:space="preserve">ی </w:t>
      </w:r>
      <w:r w:rsidR="000450B1">
        <w:rPr>
          <w:rtl/>
          <w:lang w:bidi="fa-IR"/>
        </w:rPr>
        <w:t>كمك خواستن از خداوند متعال</w:t>
      </w:r>
      <w:r>
        <w:rPr>
          <w:rtl/>
          <w:lang w:bidi="fa-IR"/>
        </w:rPr>
        <w:t xml:space="preserve">، </w:t>
      </w:r>
      <w:r w:rsidR="000450B1">
        <w:rPr>
          <w:rtl/>
          <w:lang w:bidi="fa-IR"/>
        </w:rPr>
        <w:t>از حضرت موس</w:t>
      </w:r>
      <w:r w:rsidR="00A36DFD">
        <w:rPr>
          <w:rtl/>
          <w:lang w:bidi="fa-IR"/>
        </w:rPr>
        <w:t xml:space="preserve">ی </w:t>
      </w:r>
      <w:r w:rsidR="00FE657D" w:rsidRPr="00FE657D">
        <w:rPr>
          <w:rStyle w:val="libAlaemChar"/>
          <w:rFonts w:eastAsia="KFGQPC Uthman Taha Naskh"/>
          <w:rtl/>
        </w:rPr>
        <w:t>عليه‌السلام</w:t>
      </w:r>
      <w:r w:rsidR="000450B1">
        <w:rPr>
          <w:rtl/>
          <w:lang w:bidi="fa-IR"/>
        </w:rPr>
        <w:t xml:space="preserve"> كمك خواست خداوند متفال به او وح</w:t>
      </w:r>
      <w:r w:rsidR="00A36DFD">
        <w:rPr>
          <w:rtl/>
          <w:lang w:bidi="fa-IR"/>
        </w:rPr>
        <w:t xml:space="preserve">ی </w:t>
      </w:r>
      <w:r w:rsidR="000450B1">
        <w:rPr>
          <w:rtl/>
          <w:lang w:bidi="fa-IR"/>
        </w:rPr>
        <w:t>كرد كه ا</w:t>
      </w:r>
      <w:r w:rsidR="00A36DFD">
        <w:rPr>
          <w:rtl/>
          <w:lang w:bidi="fa-IR"/>
        </w:rPr>
        <w:t xml:space="preserve">ی </w:t>
      </w:r>
      <w:r w:rsidR="000450B1">
        <w:rPr>
          <w:rtl/>
          <w:lang w:bidi="fa-IR"/>
        </w:rPr>
        <w:t>موس</w:t>
      </w:r>
      <w:r w:rsidR="00A36DFD">
        <w:rPr>
          <w:rtl/>
          <w:lang w:bidi="fa-IR"/>
        </w:rPr>
        <w:t>ی</w:t>
      </w:r>
      <w:r w:rsidR="00B66AD2">
        <w:rPr>
          <w:rtl/>
          <w:lang w:bidi="fa-IR"/>
        </w:rPr>
        <w:t>!</w:t>
      </w:r>
      <w:r w:rsidR="000450B1">
        <w:rPr>
          <w:rtl/>
          <w:lang w:bidi="fa-IR"/>
        </w:rPr>
        <w:t xml:space="preserve"> </w:t>
      </w:r>
      <w:r w:rsidR="000450B1">
        <w:rPr>
          <w:rtl/>
          <w:lang w:bidi="fa-IR"/>
        </w:rPr>
        <w:lastRenderedPageBreak/>
        <w:t xml:space="preserve">او را </w:t>
      </w:r>
      <w:r>
        <w:rPr>
          <w:rtl/>
          <w:lang w:bidi="fa-IR"/>
        </w:rPr>
        <w:t>ی</w:t>
      </w:r>
      <w:r w:rsidR="000450B1">
        <w:rPr>
          <w:rtl/>
          <w:lang w:bidi="fa-IR"/>
        </w:rPr>
        <w:t>ار</w:t>
      </w:r>
      <w:r w:rsidR="00A36DFD">
        <w:rPr>
          <w:rtl/>
          <w:lang w:bidi="fa-IR"/>
        </w:rPr>
        <w:t xml:space="preserve">ی </w:t>
      </w:r>
      <w:r w:rsidR="000450B1">
        <w:rPr>
          <w:rtl/>
          <w:lang w:bidi="fa-IR"/>
        </w:rPr>
        <w:t>نمد</w:t>
      </w:r>
      <w:r w:rsidR="00A36DFD">
        <w:rPr>
          <w:rtl/>
          <w:lang w:bidi="fa-IR"/>
        </w:rPr>
        <w:t xml:space="preserve">ی </w:t>
      </w:r>
      <w:r w:rsidR="000450B1">
        <w:rPr>
          <w:rtl/>
          <w:lang w:bidi="fa-IR"/>
        </w:rPr>
        <w:t>چون تو را خلق نكرده ا</w:t>
      </w:r>
      <w:r w:rsidR="00A36DFD">
        <w:rPr>
          <w:rtl/>
          <w:lang w:bidi="fa-IR"/>
        </w:rPr>
        <w:t xml:space="preserve">ی </w:t>
      </w:r>
      <w:r w:rsidR="000450B1">
        <w:rPr>
          <w:rtl/>
          <w:lang w:bidi="fa-IR"/>
        </w:rPr>
        <w:t xml:space="preserve">اما اگر از من </w:t>
      </w:r>
      <w:r>
        <w:rPr>
          <w:rtl/>
          <w:lang w:bidi="fa-IR"/>
        </w:rPr>
        <w:t>ی</w:t>
      </w:r>
      <w:r w:rsidR="000450B1">
        <w:rPr>
          <w:rtl/>
          <w:lang w:bidi="fa-IR"/>
        </w:rPr>
        <w:t>ار</w:t>
      </w:r>
      <w:r w:rsidR="00A36DFD">
        <w:rPr>
          <w:rtl/>
          <w:lang w:bidi="fa-IR"/>
        </w:rPr>
        <w:t xml:space="preserve">ی </w:t>
      </w:r>
      <w:r w:rsidR="000450B1">
        <w:rPr>
          <w:rtl/>
          <w:lang w:bidi="fa-IR"/>
        </w:rPr>
        <w:t>م</w:t>
      </w:r>
      <w:r w:rsidR="00A36DFD">
        <w:rPr>
          <w:rtl/>
          <w:lang w:bidi="fa-IR"/>
        </w:rPr>
        <w:t xml:space="preserve">ی </w:t>
      </w:r>
      <w:r w:rsidR="000450B1">
        <w:rPr>
          <w:rtl/>
          <w:lang w:bidi="fa-IR"/>
        </w:rPr>
        <w:t>طلب</w:t>
      </w:r>
      <w:r>
        <w:rPr>
          <w:rtl/>
          <w:lang w:bidi="fa-IR"/>
        </w:rPr>
        <w:t>ی</w:t>
      </w:r>
      <w:r w:rsidR="000450B1">
        <w:rPr>
          <w:rtl/>
          <w:lang w:bidi="fa-IR"/>
        </w:rPr>
        <w:t>د كمكش م</w:t>
      </w:r>
      <w:r w:rsidR="00A36DFD">
        <w:rPr>
          <w:rtl/>
          <w:lang w:bidi="fa-IR"/>
        </w:rPr>
        <w:t xml:space="preserve">ی </w:t>
      </w:r>
      <w:r w:rsidR="000450B1">
        <w:rPr>
          <w:rtl/>
          <w:lang w:bidi="fa-IR"/>
        </w:rPr>
        <w:t>كردم</w:t>
      </w:r>
      <w:r>
        <w:rPr>
          <w:lang w:bidi="fa-IR"/>
        </w:rPr>
        <w:t xml:space="preserve">. </w:t>
      </w:r>
    </w:p>
    <w:p w:rsidR="000450B1" w:rsidRDefault="000450B1" w:rsidP="000450B1">
      <w:pPr>
        <w:pStyle w:val="libNormal"/>
        <w:rPr>
          <w:rtl/>
          <w:lang w:bidi="fa-IR"/>
        </w:rPr>
      </w:pPr>
      <w:r>
        <w:rPr>
          <w:rtl/>
          <w:lang w:bidi="fa-IR"/>
        </w:rPr>
        <w:t>محمد بن خالد در كتابش از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روا</w:t>
      </w:r>
      <w:r w:rsidR="00A008FB">
        <w:rPr>
          <w:rtl/>
          <w:lang w:bidi="fa-IR"/>
        </w:rPr>
        <w:t>ی</w:t>
      </w:r>
      <w:r>
        <w:rPr>
          <w:rtl/>
          <w:lang w:bidi="fa-IR"/>
        </w:rPr>
        <w:t>ت كرده است كه فرمود</w:t>
      </w:r>
      <w:r w:rsidR="00A008FB">
        <w:rPr>
          <w:rtl/>
          <w:lang w:bidi="fa-IR"/>
        </w:rPr>
        <w:t xml:space="preserve">: </w:t>
      </w:r>
    </w:p>
    <w:p w:rsidR="00A36DFD" w:rsidRPr="002242F4" w:rsidRDefault="000450B1" w:rsidP="007E4157">
      <w:pPr>
        <w:pStyle w:val="libNormal"/>
        <w:rPr>
          <w:rFonts w:eastAsia="KFGQPC Uthman Taha Naskh"/>
          <w:rtl/>
        </w:rPr>
      </w:pPr>
      <w:r w:rsidRPr="007E4157">
        <w:rPr>
          <w:rtl/>
        </w:rPr>
        <w:t>374</w:t>
      </w:r>
      <w:r w:rsidR="00133789" w:rsidRPr="007E4157">
        <w:rPr>
          <w:rtl/>
        </w:rPr>
        <w:t xml:space="preserve"> - </w:t>
      </w:r>
      <w:r w:rsidR="00A36DFD" w:rsidRPr="002242F4">
        <w:rPr>
          <w:rFonts w:eastAsia="KFGQPC Uthman Taha Naskh"/>
          <w:rtl/>
        </w:rPr>
        <w:t xml:space="preserve">وقتی حضرت یونس </w:t>
      </w:r>
      <w:r w:rsidR="00FE657D" w:rsidRPr="00FE657D">
        <w:rPr>
          <w:rStyle w:val="libAlaemChar"/>
          <w:rtl/>
        </w:rPr>
        <w:t>عليه‌السلام</w:t>
      </w:r>
      <w:r w:rsidR="00A36DFD" w:rsidRPr="002242F4">
        <w:rPr>
          <w:rFonts w:eastAsia="KFGQPC Uthman Taha Naskh"/>
          <w:rtl/>
        </w:rPr>
        <w:t xml:space="preserve"> به دریایی رسید كه قارون در آن بود تقارن به فرشته ای كه مامور او بود گفت: این صدا و ترس و وحشت چیست كه میشنوم</w:t>
      </w:r>
      <w:r w:rsidR="00B66AD2" w:rsidRPr="002242F4">
        <w:rPr>
          <w:rFonts w:eastAsia="KFGQPC Uthman Taha Naskh"/>
          <w:rtl/>
        </w:rPr>
        <w:t>؟</w:t>
      </w:r>
    </w:p>
    <w:p w:rsidR="00A36DFD" w:rsidRPr="002242F4" w:rsidRDefault="00A36DFD" w:rsidP="007E4157">
      <w:pPr>
        <w:pStyle w:val="libNormal"/>
        <w:rPr>
          <w:rFonts w:eastAsia="KFGQPC Uthman Taha Naskh"/>
          <w:rtl/>
        </w:rPr>
      </w:pPr>
      <w:r w:rsidRPr="002242F4">
        <w:rPr>
          <w:rFonts w:eastAsia="KFGQPC Uthman Taha Naskh"/>
          <w:rtl/>
        </w:rPr>
        <w:t xml:space="preserve">فرشته گفت: این یونس است كه خداوند او را در شكم ماهی زندانی كرده و در دریاهای هفتگانه او را گردانده تا به این دریا رسیده است، این صدا و وحشت به خاطر وجود اوست. </w:t>
      </w:r>
    </w:p>
    <w:p w:rsidR="00A36DFD" w:rsidRPr="002242F4" w:rsidRDefault="00A36DFD" w:rsidP="007E4157">
      <w:pPr>
        <w:pStyle w:val="libNormal"/>
        <w:rPr>
          <w:rFonts w:eastAsia="KFGQPC Uthman Taha Naskh"/>
          <w:rtl/>
        </w:rPr>
      </w:pPr>
      <w:r w:rsidRPr="002242F4">
        <w:rPr>
          <w:rFonts w:eastAsia="KFGQPC Uthman Taha Naskh"/>
          <w:rtl/>
        </w:rPr>
        <w:t>قارون گفت: آیا اجازه می دهی با او سخن بگویم</w:t>
      </w:r>
      <w:r w:rsidR="00B66AD2" w:rsidRPr="002242F4">
        <w:rPr>
          <w:rFonts w:eastAsia="KFGQPC Uthman Taha Naskh"/>
          <w:rtl/>
        </w:rPr>
        <w:t>؟</w:t>
      </w:r>
    </w:p>
    <w:p w:rsidR="00A36DFD" w:rsidRPr="002242F4" w:rsidRDefault="00A36DFD" w:rsidP="007E4157">
      <w:pPr>
        <w:pStyle w:val="libNormal"/>
        <w:rPr>
          <w:rFonts w:eastAsia="KFGQPC Uthman Taha Naskh"/>
          <w:rtl/>
        </w:rPr>
      </w:pPr>
      <w:r w:rsidRPr="002242F4">
        <w:rPr>
          <w:rFonts w:eastAsia="KFGQPC Uthman Taha Naskh"/>
          <w:rtl/>
        </w:rPr>
        <w:t xml:space="preserve">فرشته گفت: اجازه دادم. </w:t>
      </w:r>
    </w:p>
    <w:p w:rsidR="00A36DFD" w:rsidRPr="002242F4" w:rsidRDefault="00A36DFD" w:rsidP="007E4157">
      <w:pPr>
        <w:pStyle w:val="libNormal"/>
        <w:rPr>
          <w:rFonts w:eastAsia="KFGQPC Uthman Taha Naskh"/>
          <w:rtl/>
        </w:rPr>
      </w:pPr>
      <w:r w:rsidRPr="002242F4">
        <w:rPr>
          <w:rFonts w:eastAsia="KFGQPC Uthman Taha Naskh"/>
          <w:rtl/>
        </w:rPr>
        <w:t xml:space="preserve">آنگاه قارون به حضرت یونس </w:t>
      </w:r>
      <w:r w:rsidR="00FE657D" w:rsidRPr="00FE657D">
        <w:rPr>
          <w:rStyle w:val="libAlaemChar"/>
          <w:rtl/>
        </w:rPr>
        <w:t>عليه‌السلام</w:t>
      </w:r>
      <w:r w:rsidRPr="002242F4">
        <w:rPr>
          <w:rFonts w:eastAsia="KFGQPC Uthman Taha Naskh"/>
          <w:rtl/>
        </w:rPr>
        <w:t xml:space="preserve"> گفت: چرا به سوی پروردگارت توبه نمی كنی</w:t>
      </w:r>
      <w:r w:rsidR="00B66AD2" w:rsidRPr="002242F4">
        <w:rPr>
          <w:rFonts w:eastAsia="KFGQPC Uthman Taha Naskh"/>
          <w:rtl/>
        </w:rPr>
        <w:t>؟</w:t>
      </w:r>
    </w:p>
    <w:p w:rsidR="00A36DFD" w:rsidRPr="002242F4" w:rsidRDefault="00A36DFD" w:rsidP="007E4157">
      <w:pPr>
        <w:pStyle w:val="libNormal"/>
        <w:rPr>
          <w:rFonts w:eastAsia="KFGQPC Uthman Taha Naskh"/>
          <w:rtl/>
        </w:rPr>
      </w:pPr>
      <w:r w:rsidRPr="002242F4">
        <w:rPr>
          <w:rFonts w:eastAsia="KFGQPC Uthman Taha Naskh"/>
          <w:rtl/>
        </w:rPr>
        <w:t>یونس در جواب گفت: چرا تو به سوی پروردگارت توبه نكردی</w:t>
      </w:r>
      <w:r w:rsidR="00B66AD2" w:rsidRPr="002242F4">
        <w:rPr>
          <w:rFonts w:eastAsia="KFGQPC Uthman Taha Naskh"/>
          <w:rtl/>
        </w:rPr>
        <w:t>؟</w:t>
      </w:r>
    </w:p>
    <w:p w:rsidR="000450B1" w:rsidRPr="007E4157" w:rsidRDefault="00A36DFD" w:rsidP="007E4157">
      <w:pPr>
        <w:pStyle w:val="libNormal"/>
        <w:rPr>
          <w:rtl/>
        </w:rPr>
      </w:pPr>
      <w:r w:rsidRPr="002242F4">
        <w:rPr>
          <w:rFonts w:eastAsia="KFGQPC Uthman Taha Naskh"/>
          <w:rtl/>
        </w:rPr>
        <w:t xml:space="preserve">قارون گفت: من به سوی موسی </w:t>
      </w:r>
      <w:r w:rsidR="00FE657D" w:rsidRPr="00FE657D">
        <w:rPr>
          <w:rStyle w:val="libAlaemChar"/>
          <w:rtl/>
        </w:rPr>
        <w:t>عليه‌السلام</w:t>
      </w:r>
      <w:r w:rsidRPr="002242F4">
        <w:rPr>
          <w:rFonts w:eastAsia="KFGQPC Uthman Taha Naskh"/>
          <w:rtl/>
        </w:rPr>
        <w:t xml:space="preserve"> توبه كردم ولی از من نپذیرفت، اما اگر توبه سوی خدا توبه كنی و باز گردی</w:t>
      </w:r>
      <w:r w:rsidR="0087087D" w:rsidRPr="002242F4">
        <w:rPr>
          <w:rFonts w:eastAsia="KFGQPC Uthman Taha Naskh"/>
          <w:rtl/>
        </w:rPr>
        <w:t>،</w:t>
      </w:r>
      <w:r w:rsidRPr="002242F4">
        <w:rPr>
          <w:rFonts w:eastAsia="KFGQPC Uthman Taha Naskh"/>
          <w:rtl/>
        </w:rPr>
        <w:t xml:space="preserve"> در اولین قدمی كه به سویش برداری</w:t>
      </w:r>
      <w:r w:rsidR="0087087D" w:rsidRPr="002242F4">
        <w:rPr>
          <w:rFonts w:eastAsia="KFGQPC Uthman Taha Naskh"/>
          <w:rtl/>
        </w:rPr>
        <w:t>،</w:t>
      </w:r>
      <w:r w:rsidRPr="002242F4">
        <w:rPr>
          <w:rFonts w:eastAsia="KFGQPC Uthman Taha Naskh"/>
          <w:rtl/>
        </w:rPr>
        <w:t xml:space="preserve"> رحمتش را می یابی</w:t>
      </w:r>
      <w:r w:rsidR="00F07E6E" w:rsidRPr="002242F4">
        <w:rPr>
          <w:rFonts w:eastAsia="KFGQPC Uthman Taha Naskh"/>
          <w:rtl/>
        </w:rPr>
        <w:t xml:space="preserve">. </w:t>
      </w:r>
      <w:r w:rsidRPr="002242F4">
        <w:rPr>
          <w:rFonts w:eastAsia="KFGQPC Uthman Taha Naskh"/>
          <w:rtl/>
        </w:rPr>
        <w:t>مگر نمی بینی كه او با بندگانش چه نیك رفتار می كند و چگونه احسان و رحمتش را بر آنان ارزانی می دارد</w:t>
      </w:r>
      <w:r w:rsidR="007E4157" w:rsidRPr="002242F4">
        <w:rPr>
          <w:rFonts w:eastAsia="KFGQPC Uthman Taha Naskh" w:hint="cs"/>
          <w:rtl/>
        </w:rPr>
        <w:t>؟</w:t>
      </w:r>
      <w:r w:rsidR="00A008FB" w:rsidRPr="007E4157">
        <w:t xml:space="preserve"> </w:t>
      </w:r>
    </w:p>
    <w:p w:rsidR="000450B1" w:rsidRDefault="000450B1" w:rsidP="000450B1">
      <w:pPr>
        <w:pStyle w:val="libNormal"/>
        <w:rPr>
          <w:rtl/>
          <w:lang w:bidi="fa-IR"/>
        </w:rPr>
      </w:pPr>
      <w:r>
        <w:rPr>
          <w:rtl/>
          <w:lang w:bidi="fa-IR"/>
        </w:rPr>
        <w:t>از جمله نشانه ها</w:t>
      </w:r>
      <w:r w:rsidR="00A36DFD">
        <w:rPr>
          <w:rtl/>
          <w:lang w:bidi="fa-IR"/>
        </w:rPr>
        <w:t xml:space="preserve">ی </w:t>
      </w:r>
      <w:r>
        <w:rPr>
          <w:rtl/>
          <w:lang w:bidi="fa-IR"/>
        </w:rPr>
        <w:t>رحمتش ا</w:t>
      </w:r>
      <w:r w:rsidR="00A008FB">
        <w:rPr>
          <w:rtl/>
          <w:lang w:bidi="fa-IR"/>
        </w:rPr>
        <w:t>ی</w:t>
      </w:r>
      <w:r>
        <w:rPr>
          <w:rtl/>
          <w:lang w:bidi="fa-IR"/>
        </w:rPr>
        <w:t>ن است كه مومن</w:t>
      </w:r>
      <w:r w:rsidR="00A008FB">
        <w:rPr>
          <w:rtl/>
          <w:lang w:bidi="fa-IR"/>
        </w:rPr>
        <w:t>ی</w:t>
      </w:r>
      <w:r>
        <w:rPr>
          <w:rtl/>
          <w:lang w:bidi="fa-IR"/>
        </w:rPr>
        <w:t>ن را تحر</w:t>
      </w:r>
      <w:r w:rsidR="00A008FB">
        <w:rPr>
          <w:rtl/>
          <w:lang w:bidi="fa-IR"/>
        </w:rPr>
        <w:t>ی</w:t>
      </w:r>
      <w:r>
        <w:rPr>
          <w:rtl/>
          <w:lang w:bidi="fa-IR"/>
        </w:rPr>
        <w:t>ك كرده كه برا</w:t>
      </w:r>
      <w:r w:rsidR="00A36DFD">
        <w:rPr>
          <w:rtl/>
          <w:lang w:bidi="fa-IR"/>
        </w:rPr>
        <w:t xml:space="preserve">ی </w:t>
      </w:r>
      <w:r>
        <w:rPr>
          <w:rtl/>
          <w:lang w:bidi="fa-IR"/>
        </w:rPr>
        <w:t>برادران ا</w:t>
      </w:r>
      <w:r w:rsidR="00A008FB">
        <w:rPr>
          <w:rtl/>
          <w:lang w:bidi="fa-IR"/>
        </w:rPr>
        <w:t>ی</w:t>
      </w:r>
      <w:r>
        <w:rPr>
          <w:rtl/>
          <w:lang w:bidi="fa-IR"/>
        </w:rPr>
        <w:t>مان</w:t>
      </w:r>
      <w:r w:rsidR="00A36DFD">
        <w:rPr>
          <w:rtl/>
          <w:lang w:bidi="fa-IR"/>
        </w:rPr>
        <w:t xml:space="preserve">ی </w:t>
      </w:r>
      <w:r>
        <w:rPr>
          <w:rtl/>
          <w:lang w:bidi="fa-IR"/>
        </w:rPr>
        <w:t>خود دعا كنند و فرموده است كه</w:t>
      </w:r>
      <w:r w:rsidR="00A008FB">
        <w:rPr>
          <w:rtl/>
          <w:lang w:bidi="fa-IR"/>
        </w:rPr>
        <w:t xml:space="preserve">: </w:t>
      </w:r>
    </w:p>
    <w:p w:rsidR="000450B1" w:rsidRDefault="000450B1" w:rsidP="000450B1">
      <w:pPr>
        <w:pStyle w:val="libNormal"/>
        <w:rPr>
          <w:rtl/>
          <w:lang w:bidi="fa-IR"/>
        </w:rPr>
      </w:pPr>
      <w:r>
        <w:rPr>
          <w:rtl/>
          <w:lang w:bidi="fa-IR"/>
        </w:rPr>
        <w:t>با زبان</w:t>
      </w:r>
      <w:r w:rsidR="00A36DFD">
        <w:rPr>
          <w:rtl/>
          <w:lang w:bidi="fa-IR"/>
        </w:rPr>
        <w:t xml:space="preserve">ی </w:t>
      </w:r>
      <w:r>
        <w:rPr>
          <w:rtl/>
          <w:lang w:bidi="fa-IR"/>
        </w:rPr>
        <w:t>كه مرا با آن معص</w:t>
      </w:r>
      <w:r w:rsidR="00A008FB">
        <w:rPr>
          <w:rtl/>
          <w:lang w:bidi="fa-IR"/>
        </w:rPr>
        <w:t>ی</w:t>
      </w:r>
      <w:r>
        <w:rPr>
          <w:rtl/>
          <w:lang w:bidi="fa-IR"/>
        </w:rPr>
        <w:t>ت نكرده ا</w:t>
      </w:r>
      <w:r w:rsidR="00A36DFD">
        <w:rPr>
          <w:rtl/>
          <w:lang w:bidi="fa-IR"/>
        </w:rPr>
        <w:t xml:space="preserve">ی </w:t>
      </w:r>
      <w:r>
        <w:rPr>
          <w:rtl/>
          <w:lang w:bidi="fa-IR"/>
        </w:rPr>
        <w:t>دعا كن و آن زبان د</w:t>
      </w:r>
      <w:r w:rsidR="00A008FB">
        <w:rPr>
          <w:rtl/>
          <w:lang w:bidi="fa-IR"/>
        </w:rPr>
        <w:t>ی</w:t>
      </w:r>
      <w:r>
        <w:rPr>
          <w:rtl/>
          <w:lang w:bidi="fa-IR"/>
        </w:rPr>
        <w:t>گران است</w:t>
      </w:r>
      <w:r w:rsidR="00A008FB">
        <w:rPr>
          <w:rtl/>
          <w:lang w:bidi="fa-IR"/>
        </w:rPr>
        <w:t xml:space="preserve"> </w:t>
      </w:r>
      <w:r w:rsidR="00A008FB" w:rsidRPr="00A36DFD">
        <w:rPr>
          <w:rStyle w:val="libFootnotenumChar"/>
          <w:rtl/>
          <w:lang w:bidi="fa-IR"/>
        </w:rPr>
        <w:t>(</w:t>
      </w:r>
      <w:r w:rsidRPr="00A36DFD">
        <w:rPr>
          <w:rStyle w:val="libFootnotenumChar"/>
          <w:rtl/>
        </w:rPr>
        <w:t>129</w:t>
      </w:r>
      <w:r w:rsidR="00A008FB" w:rsidRPr="00A36DFD">
        <w:rPr>
          <w:rStyle w:val="libFootnotenumChar"/>
          <w:rtl/>
          <w:lang w:bidi="fa-IR"/>
        </w:rPr>
        <w:t>)</w:t>
      </w:r>
      <w:r w:rsidR="00F07E6E">
        <w:rPr>
          <w:rtl/>
          <w:lang w:bidi="fa-IR"/>
        </w:rPr>
        <w:t xml:space="preserve">. </w:t>
      </w:r>
    </w:p>
    <w:p w:rsidR="000450B1" w:rsidRDefault="000450B1" w:rsidP="000450B1">
      <w:pPr>
        <w:pStyle w:val="libNormal"/>
        <w:rPr>
          <w:rtl/>
          <w:lang w:bidi="fa-IR"/>
        </w:rPr>
      </w:pPr>
      <w:r>
        <w:rPr>
          <w:rtl/>
          <w:lang w:bidi="fa-IR"/>
        </w:rPr>
        <w:lastRenderedPageBreak/>
        <w:t>هم آن دعا را مستجاب م</w:t>
      </w:r>
      <w:r w:rsidR="00A36DFD">
        <w:rPr>
          <w:rtl/>
          <w:lang w:bidi="fa-IR"/>
        </w:rPr>
        <w:t xml:space="preserve">ی </w:t>
      </w:r>
      <w:r>
        <w:rPr>
          <w:rtl/>
          <w:lang w:bidi="fa-IR"/>
        </w:rPr>
        <w:t>كند و هم چند</w:t>
      </w:r>
      <w:r w:rsidR="00A008FB">
        <w:rPr>
          <w:rtl/>
          <w:lang w:bidi="fa-IR"/>
        </w:rPr>
        <w:t>ی</w:t>
      </w:r>
      <w:r>
        <w:rPr>
          <w:rtl/>
          <w:lang w:bidi="fa-IR"/>
        </w:rPr>
        <w:t>ن برابرش را به تو م</w:t>
      </w:r>
      <w:r w:rsidR="00A36DFD">
        <w:rPr>
          <w:rtl/>
          <w:lang w:bidi="fa-IR"/>
        </w:rPr>
        <w:t xml:space="preserve">ی </w:t>
      </w:r>
      <w:r>
        <w:rPr>
          <w:rtl/>
          <w:lang w:bidi="fa-IR"/>
        </w:rPr>
        <w:t>دهد</w:t>
      </w:r>
      <w:r w:rsidR="00A008FB">
        <w:rPr>
          <w:rtl/>
          <w:lang w:bidi="fa-IR"/>
        </w:rPr>
        <w:t xml:space="preserve">، </w:t>
      </w:r>
      <w:r>
        <w:rPr>
          <w:rtl/>
          <w:lang w:bidi="fa-IR"/>
        </w:rPr>
        <w:t>كه ا</w:t>
      </w:r>
      <w:r w:rsidR="00A008FB">
        <w:rPr>
          <w:rtl/>
          <w:lang w:bidi="fa-IR"/>
        </w:rPr>
        <w:t>ی</w:t>
      </w:r>
      <w:r>
        <w:rPr>
          <w:rtl/>
          <w:lang w:bidi="fa-IR"/>
        </w:rPr>
        <w:t>ن مطلب ان شاء الله به طور مفصل خواهد آمد</w:t>
      </w:r>
      <w:r w:rsidR="00A008FB">
        <w:rPr>
          <w:rtl/>
          <w:lang w:bidi="fa-IR"/>
        </w:rPr>
        <w:t xml:space="preserve"> </w:t>
      </w:r>
      <w:r w:rsidR="00A008FB" w:rsidRPr="00A36DFD">
        <w:rPr>
          <w:rStyle w:val="libFootnotenumChar"/>
          <w:rtl/>
          <w:lang w:bidi="fa-IR"/>
        </w:rPr>
        <w:t>(</w:t>
      </w:r>
      <w:r w:rsidRPr="00A36DFD">
        <w:rPr>
          <w:rStyle w:val="libFootnotenumChar"/>
          <w:rtl/>
        </w:rPr>
        <w:t>130</w:t>
      </w:r>
      <w:r w:rsidR="00A008FB" w:rsidRPr="00A36DFD">
        <w:rPr>
          <w:rStyle w:val="libFootnotenumChar"/>
          <w:rtl/>
          <w:lang w:bidi="fa-IR"/>
        </w:rPr>
        <w:t>)</w:t>
      </w:r>
      <w:r w:rsidR="00F07E6E">
        <w:rPr>
          <w:rtl/>
          <w:lang w:bidi="fa-IR"/>
        </w:rPr>
        <w:t xml:space="preserve">. </w:t>
      </w:r>
    </w:p>
    <w:p w:rsidR="000450B1" w:rsidRDefault="000450B1" w:rsidP="000450B1">
      <w:pPr>
        <w:pStyle w:val="libNormal"/>
        <w:rPr>
          <w:rtl/>
          <w:lang w:bidi="fa-IR"/>
        </w:rPr>
      </w:pPr>
      <w:r>
        <w:rPr>
          <w:rtl/>
          <w:lang w:bidi="fa-IR"/>
        </w:rPr>
        <w:t>از د</w:t>
      </w:r>
      <w:r w:rsidR="00A008FB">
        <w:rPr>
          <w:rtl/>
          <w:lang w:bidi="fa-IR"/>
        </w:rPr>
        <w:t>ی</w:t>
      </w:r>
      <w:r>
        <w:rPr>
          <w:rtl/>
          <w:lang w:bidi="fa-IR"/>
        </w:rPr>
        <w:t>گر نشانه ها</w:t>
      </w:r>
      <w:r w:rsidR="00A36DFD">
        <w:rPr>
          <w:rtl/>
          <w:lang w:bidi="fa-IR"/>
        </w:rPr>
        <w:t xml:space="preserve">ی </w:t>
      </w:r>
      <w:r>
        <w:rPr>
          <w:rtl/>
          <w:lang w:bidi="fa-IR"/>
        </w:rPr>
        <w:t>رحمتش</w:t>
      </w:r>
      <w:r w:rsidR="00A008FB">
        <w:rPr>
          <w:rtl/>
          <w:lang w:bidi="fa-IR"/>
        </w:rPr>
        <w:t xml:space="preserve">، </w:t>
      </w:r>
      <w:r>
        <w:rPr>
          <w:rtl/>
          <w:lang w:bidi="fa-IR"/>
        </w:rPr>
        <w:t>روا</w:t>
      </w:r>
      <w:r w:rsidR="00A008FB">
        <w:rPr>
          <w:rtl/>
          <w:lang w:bidi="fa-IR"/>
        </w:rPr>
        <w:t>ی</w:t>
      </w:r>
      <w:r>
        <w:rPr>
          <w:rtl/>
          <w:lang w:bidi="fa-IR"/>
        </w:rPr>
        <w:t>ات</w:t>
      </w:r>
      <w:r w:rsidR="00A36DFD">
        <w:rPr>
          <w:rtl/>
          <w:lang w:bidi="fa-IR"/>
        </w:rPr>
        <w:t xml:space="preserve">ی </w:t>
      </w:r>
      <w:r>
        <w:rPr>
          <w:rtl/>
          <w:lang w:bidi="fa-IR"/>
        </w:rPr>
        <w:t>است كه در ترغ</w:t>
      </w:r>
      <w:r w:rsidR="00A008FB">
        <w:rPr>
          <w:rtl/>
          <w:lang w:bidi="fa-IR"/>
        </w:rPr>
        <w:t>ی</w:t>
      </w:r>
      <w:r>
        <w:rPr>
          <w:rtl/>
          <w:lang w:bidi="fa-IR"/>
        </w:rPr>
        <w:t>ب اهدا</w:t>
      </w:r>
      <w:r w:rsidR="00A36DFD">
        <w:rPr>
          <w:rtl/>
          <w:lang w:bidi="fa-IR"/>
        </w:rPr>
        <w:t xml:space="preserve">ی </w:t>
      </w:r>
      <w:r>
        <w:rPr>
          <w:rtl/>
          <w:lang w:bidi="fa-IR"/>
        </w:rPr>
        <w:t>ثواب طاعات و عبادات برا</w:t>
      </w:r>
      <w:r w:rsidR="00A36DFD">
        <w:rPr>
          <w:rtl/>
          <w:lang w:bidi="fa-IR"/>
        </w:rPr>
        <w:t xml:space="preserve">ی </w:t>
      </w:r>
      <w:r>
        <w:rPr>
          <w:rtl/>
          <w:lang w:bidi="fa-IR"/>
        </w:rPr>
        <w:t>مردگان آمده و ثواب آن را چند</w:t>
      </w:r>
      <w:r w:rsidR="00A008FB">
        <w:rPr>
          <w:rtl/>
          <w:lang w:bidi="fa-IR"/>
        </w:rPr>
        <w:t>ی</w:t>
      </w:r>
      <w:r>
        <w:rPr>
          <w:rtl/>
          <w:lang w:bidi="fa-IR"/>
        </w:rPr>
        <w:t>ن برابر قرار داده تا جا</w:t>
      </w:r>
      <w:r w:rsidR="00A008FB">
        <w:rPr>
          <w:rtl/>
          <w:lang w:bidi="fa-IR"/>
        </w:rPr>
        <w:t>ی</w:t>
      </w:r>
      <w:r w:rsidR="00A36DFD">
        <w:rPr>
          <w:rtl/>
          <w:lang w:bidi="fa-IR"/>
        </w:rPr>
        <w:t xml:space="preserve">ی </w:t>
      </w:r>
      <w:r>
        <w:rPr>
          <w:rtl/>
          <w:lang w:bidi="fa-IR"/>
        </w:rPr>
        <w:t>كه از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روا</w:t>
      </w:r>
      <w:r w:rsidR="00A008FB">
        <w:rPr>
          <w:rtl/>
          <w:lang w:bidi="fa-IR"/>
        </w:rPr>
        <w:t>ی</w:t>
      </w:r>
      <w:r>
        <w:rPr>
          <w:rtl/>
          <w:lang w:bidi="fa-IR"/>
        </w:rPr>
        <w:t>ت شده است كه فرمود</w:t>
      </w:r>
      <w:r w:rsidR="00A008FB">
        <w:rPr>
          <w:rtl/>
          <w:lang w:bidi="fa-IR"/>
        </w:rPr>
        <w:t xml:space="preserve">: </w:t>
      </w:r>
    </w:p>
    <w:p w:rsidR="000450B1" w:rsidRDefault="000450B1" w:rsidP="000450B1">
      <w:pPr>
        <w:pStyle w:val="libNormal"/>
        <w:rPr>
          <w:rtl/>
          <w:lang w:bidi="fa-IR"/>
        </w:rPr>
      </w:pPr>
      <w:r>
        <w:rPr>
          <w:rtl/>
          <w:lang w:bidi="fa-IR"/>
        </w:rPr>
        <w:t>375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تدخل علی المیت فی قبره الصلاه و الصوم و الحج و الصدقه و الدعاء و البر و یكتب اجره للذی یفعله و للمیت</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بعد از مرگ</w:t>
      </w:r>
      <w:r>
        <w:rPr>
          <w:rtl/>
          <w:lang w:bidi="fa-IR"/>
        </w:rPr>
        <w:t xml:space="preserve">، </w:t>
      </w:r>
      <w:r w:rsidR="000450B1">
        <w:rPr>
          <w:rtl/>
          <w:lang w:bidi="fa-IR"/>
        </w:rPr>
        <w:t>ثوابها</w:t>
      </w:r>
      <w:r w:rsidR="00A36DFD">
        <w:rPr>
          <w:rtl/>
          <w:lang w:bidi="fa-IR"/>
        </w:rPr>
        <w:t xml:space="preserve">ی </w:t>
      </w:r>
      <w:r w:rsidR="000450B1">
        <w:rPr>
          <w:rtl/>
          <w:lang w:bidi="fa-IR"/>
        </w:rPr>
        <w:t>نماز و روزه و حج و صدقه و دعا و ن</w:t>
      </w:r>
      <w:r>
        <w:rPr>
          <w:rtl/>
          <w:lang w:bidi="fa-IR"/>
        </w:rPr>
        <w:t>ی</w:t>
      </w:r>
      <w:r w:rsidR="000450B1">
        <w:rPr>
          <w:rtl/>
          <w:lang w:bidi="fa-IR"/>
        </w:rPr>
        <w:t>كها</w:t>
      </w:r>
      <w:r>
        <w:rPr>
          <w:rtl/>
          <w:lang w:bidi="fa-IR"/>
        </w:rPr>
        <w:t>ی</w:t>
      </w:r>
      <w:r w:rsidR="00A36DFD">
        <w:rPr>
          <w:rtl/>
          <w:lang w:bidi="fa-IR"/>
        </w:rPr>
        <w:t xml:space="preserve">ی </w:t>
      </w:r>
      <w:r w:rsidR="000450B1">
        <w:rPr>
          <w:rtl/>
          <w:lang w:bidi="fa-IR"/>
        </w:rPr>
        <w:t>كه برا</w:t>
      </w:r>
      <w:r w:rsidR="00A36DFD">
        <w:rPr>
          <w:rtl/>
          <w:lang w:bidi="fa-IR"/>
        </w:rPr>
        <w:t xml:space="preserve">ی </w:t>
      </w:r>
      <w:r w:rsidR="000450B1">
        <w:rPr>
          <w:rtl/>
          <w:lang w:bidi="fa-IR"/>
        </w:rPr>
        <w:t>م</w:t>
      </w:r>
      <w:r>
        <w:rPr>
          <w:rtl/>
          <w:lang w:bidi="fa-IR"/>
        </w:rPr>
        <w:t>ی</w:t>
      </w:r>
      <w:r w:rsidR="000450B1">
        <w:rPr>
          <w:rtl/>
          <w:lang w:bidi="fa-IR"/>
        </w:rPr>
        <w:t>ت انجام م</w:t>
      </w:r>
      <w:r w:rsidR="00A36DFD">
        <w:rPr>
          <w:rtl/>
          <w:lang w:bidi="fa-IR"/>
        </w:rPr>
        <w:t xml:space="preserve">ی </w:t>
      </w:r>
      <w:r w:rsidR="000450B1">
        <w:rPr>
          <w:rtl/>
          <w:lang w:bidi="fa-IR"/>
        </w:rPr>
        <w:t>گ</w:t>
      </w:r>
      <w:r>
        <w:rPr>
          <w:rtl/>
          <w:lang w:bidi="fa-IR"/>
        </w:rPr>
        <w:t>ی</w:t>
      </w:r>
      <w:r w:rsidR="000450B1">
        <w:rPr>
          <w:rtl/>
          <w:lang w:bidi="fa-IR"/>
        </w:rPr>
        <w:t>رد به او م</w:t>
      </w:r>
      <w:r w:rsidR="00A36DFD">
        <w:rPr>
          <w:rtl/>
          <w:lang w:bidi="fa-IR"/>
        </w:rPr>
        <w:t xml:space="preserve">ی </w:t>
      </w:r>
      <w:r w:rsidR="000450B1">
        <w:rPr>
          <w:rtl/>
          <w:lang w:bidi="fa-IR"/>
        </w:rPr>
        <w:t>رسد و پاداشش هم برا</w:t>
      </w:r>
      <w:r w:rsidR="00A36DFD">
        <w:rPr>
          <w:rtl/>
          <w:lang w:bidi="fa-IR"/>
        </w:rPr>
        <w:t xml:space="preserve">ی </w:t>
      </w:r>
      <w:r w:rsidR="000450B1">
        <w:rPr>
          <w:rtl/>
          <w:lang w:bidi="fa-IR"/>
        </w:rPr>
        <w:t>كس</w:t>
      </w:r>
      <w:r w:rsidR="00A36DFD">
        <w:rPr>
          <w:rtl/>
          <w:lang w:bidi="fa-IR"/>
        </w:rPr>
        <w:t xml:space="preserve">ی </w:t>
      </w:r>
      <w:r w:rsidR="000450B1">
        <w:rPr>
          <w:rtl/>
          <w:lang w:bidi="fa-IR"/>
        </w:rPr>
        <w:t>كه آنها را انجام داده</w:t>
      </w:r>
      <w:r>
        <w:rPr>
          <w:rtl/>
          <w:lang w:bidi="fa-IR"/>
        </w:rPr>
        <w:t xml:space="preserve">، </w:t>
      </w:r>
      <w:r w:rsidR="000450B1">
        <w:rPr>
          <w:rtl/>
          <w:lang w:bidi="fa-IR"/>
        </w:rPr>
        <w:t>نوشته م</w:t>
      </w:r>
      <w:r>
        <w:rPr>
          <w:rtl/>
          <w:lang w:bidi="fa-IR"/>
        </w:rPr>
        <w:t>ی</w:t>
      </w:r>
      <w:r w:rsidR="000450B1">
        <w:rPr>
          <w:rtl/>
          <w:lang w:bidi="fa-IR"/>
        </w:rPr>
        <w:t>شود و هم برا</w:t>
      </w:r>
      <w:r w:rsidR="00A36DFD">
        <w:rPr>
          <w:rtl/>
          <w:lang w:bidi="fa-IR"/>
        </w:rPr>
        <w:t xml:space="preserve">ی </w:t>
      </w:r>
      <w:r w:rsidR="000450B1">
        <w:rPr>
          <w:rtl/>
          <w:lang w:bidi="fa-IR"/>
        </w:rPr>
        <w:t>آن مرده</w:t>
      </w:r>
      <w:r w:rsidR="00F07E6E">
        <w:rPr>
          <w:rtl/>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ز فرمود</w:t>
      </w:r>
      <w:r w:rsidR="00A008FB">
        <w:rPr>
          <w:rtl/>
          <w:lang w:bidi="fa-IR"/>
        </w:rPr>
        <w:t xml:space="preserve">: </w:t>
      </w:r>
    </w:p>
    <w:p w:rsidR="000450B1" w:rsidRDefault="000450B1" w:rsidP="000450B1">
      <w:pPr>
        <w:pStyle w:val="libNormal"/>
        <w:rPr>
          <w:rtl/>
          <w:lang w:bidi="fa-IR"/>
        </w:rPr>
      </w:pPr>
      <w:r>
        <w:rPr>
          <w:rtl/>
          <w:lang w:bidi="fa-IR"/>
        </w:rPr>
        <w:t>377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عمل من المسلمین عن میت عمل خیر اضعف الله اجره و نفع الله به المیت</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 مسلمان</w:t>
      </w:r>
      <w:r w:rsidR="00A36DFD">
        <w:rPr>
          <w:rtl/>
          <w:lang w:bidi="fa-IR"/>
        </w:rPr>
        <w:t xml:space="preserve">ی </w:t>
      </w:r>
      <w:r w:rsidR="000450B1">
        <w:rPr>
          <w:rtl/>
          <w:lang w:bidi="fa-IR"/>
        </w:rPr>
        <w:t>كه به ن</w:t>
      </w:r>
      <w:r>
        <w:rPr>
          <w:rtl/>
          <w:lang w:bidi="fa-IR"/>
        </w:rPr>
        <w:t>ی</w:t>
      </w:r>
      <w:r w:rsidR="000450B1">
        <w:rPr>
          <w:rtl/>
          <w:lang w:bidi="fa-IR"/>
        </w:rPr>
        <w:t>ابت از طرف م</w:t>
      </w:r>
      <w:r>
        <w:rPr>
          <w:rtl/>
          <w:lang w:bidi="fa-IR"/>
        </w:rPr>
        <w:t>ی</w:t>
      </w:r>
      <w:r w:rsidR="000450B1">
        <w:rPr>
          <w:rtl/>
          <w:lang w:bidi="fa-IR"/>
        </w:rPr>
        <w:t>ت</w:t>
      </w:r>
      <w:r w:rsidR="00A36DFD">
        <w:rPr>
          <w:rtl/>
          <w:lang w:bidi="fa-IR"/>
        </w:rPr>
        <w:t>ی</w:t>
      </w:r>
      <w:r w:rsidR="0087087D">
        <w:rPr>
          <w:rtl/>
          <w:lang w:bidi="fa-IR"/>
        </w:rPr>
        <w:t>،</w:t>
      </w:r>
      <w:r>
        <w:rPr>
          <w:rtl/>
          <w:lang w:bidi="fa-IR"/>
        </w:rPr>
        <w:t xml:space="preserve"> </w:t>
      </w:r>
      <w:r w:rsidR="000450B1">
        <w:rPr>
          <w:rtl/>
          <w:lang w:bidi="fa-IR"/>
        </w:rPr>
        <w:t>عمل خ</w:t>
      </w:r>
      <w:r>
        <w:rPr>
          <w:rtl/>
          <w:lang w:bidi="fa-IR"/>
        </w:rPr>
        <w:t>ی</w:t>
      </w:r>
      <w:r w:rsidR="000450B1">
        <w:rPr>
          <w:rtl/>
          <w:lang w:bidi="fa-IR"/>
        </w:rPr>
        <w:t>ر</w:t>
      </w:r>
      <w:r w:rsidR="00A36DFD">
        <w:rPr>
          <w:rtl/>
          <w:lang w:bidi="fa-IR"/>
        </w:rPr>
        <w:t xml:space="preserve">ی </w:t>
      </w:r>
      <w:r w:rsidR="000450B1">
        <w:rPr>
          <w:rtl/>
          <w:lang w:bidi="fa-IR"/>
        </w:rPr>
        <w:t>انجام دهد</w:t>
      </w:r>
      <w:r>
        <w:rPr>
          <w:rtl/>
          <w:lang w:bidi="fa-IR"/>
        </w:rPr>
        <w:t xml:space="preserve">، </w:t>
      </w:r>
      <w:r w:rsidR="000450B1">
        <w:rPr>
          <w:rtl/>
          <w:lang w:bidi="fa-IR"/>
        </w:rPr>
        <w:t>خداوند متعال پاداش او را دو برابر كرده به آن مرده ن</w:t>
      </w:r>
      <w:r>
        <w:rPr>
          <w:rtl/>
          <w:lang w:bidi="fa-IR"/>
        </w:rPr>
        <w:t>ی</w:t>
      </w:r>
      <w:r w:rsidR="000450B1">
        <w:rPr>
          <w:rtl/>
          <w:lang w:bidi="fa-IR"/>
        </w:rPr>
        <w:t>ز بهره ا</w:t>
      </w:r>
      <w:r w:rsidR="00A36DFD">
        <w:rPr>
          <w:rtl/>
          <w:lang w:bidi="fa-IR"/>
        </w:rPr>
        <w:t xml:space="preserve">ی </w:t>
      </w:r>
      <w:r w:rsidR="000450B1">
        <w:rPr>
          <w:rtl/>
          <w:lang w:bidi="fa-IR"/>
        </w:rPr>
        <w:t>م</w:t>
      </w:r>
      <w:r w:rsidR="00A36DFD">
        <w:rPr>
          <w:rtl/>
          <w:lang w:bidi="fa-IR"/>
        </w:rPr>
        <w:t xml:space="preserve">ی </w:t>
      </w:r>
      <w:r w:rsidR="000450B1">
        <w:rPr>
          <w:rtl/>
          <w:lang w:bidi="fa-IR"/>
        </w:rPr>
        <w:t>رساند</w:t>
      </w:r>
      <w:r>
        <w:rPr>
          <w:lang w:bidi="fa-IR"/>
        </w:rPr>
        <w:t xml:space="preserve">. </w:t>
      </w:r>
    </w:p>
    <w:p w:rsidR="000450B1" w:rsidRDefault="000450B1" w:rsidP="000450B1">
      <w:pPr>
        <w:pStyle w:val="libNormal"/>
        <w:rPr>
          <w:rtl/>
          <w:lang w:bidi="fa-IR"/>
        </w:rPr>
      </w:pPr>
      <w:r>
        <w:rPr>
          <w:rtl/>
          <w:lang w:bidi="fa-IR"/>
        </w:rPr>
        <w:t>علامت سو</w:t>
      </w:r>
      <w:r w:rsidR="00A36DFD">
        <w:rPr>
          <w:rtl/>
          <w:lang w:bidi="fa-IR"/>
        </w:rPr>
        <w:t xml:space="preserve">ی </w:t>
      </w:r>
      <w:r>
        <w:rPr>
          <w:rtl/>
          <w:lang w:bidi="fa-IR"/>
        </w:rPr>
        <w:t>برا</w:t>
      </w:r>
      <w:r w:rsidR="00A36DFD">
        <w:rPr>
          <w:rtl/>
          <w:lang w:bidi="fa-IR"/>
        </w:rPr>
        <w:t xml:space="preserve">ی </w:t>
      </w:r>
      <w:r>
        <w:rPr>
          <w:rtl/>
          <w:lang w:bidi="fa-IR"/>
        </w:rPr>
        <w:t>رحمت واسعه حق</w:t>
      </w:r>
      <w:r w:rsidR="00A008FB">
        <w:rPr>
          <w:rtl/>
          <w:lang w:bidi="fa-IR"/>
        </w:rPr>
        <w:t xml:space="preserve">، </w:t>
      </w:r>
      <w:r>
        <w:rPr>
          <w:rtl/>
          <w:lang w:bidi="fa-IR"/>
        </w:rPr>
        <w:t>فرمان او به پ</w:t>
      </w:r>
      <w:r w:rsidR="00A008FB">
        <w:rPr>
          <w:rtl/>
          <w:lang w:bidi="fa-IR"/>
        </w:rPr>
        <w:t>ی</w:t>
      </w:r>
      <w:r>
        <w:rPr>
          <w:rtl/>
          <w:lang w:bidi="fa-IR"/>
        </w:rPr>
        <w:t>امبر</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است كه فرمود</w:t>
      </w:r>
      <w:r w:rsidR="00A008FB">
        <w:rPr>
          <w:rtl/>
          <w:lang w:bidi="fa-IR"/>
        </w:rPr>
        <w:t xml:space="preserve">: </w:t>
      </w:r>
    </w:p>
    <w:p w:rsidR="000450B1" w:rsidRDefault="00F52787" w:rsidP="002242F4">
      <w:pPr>
        <w:pStyle w:val="libNormal"/>
        <w:rPr>
          <w:lang w:bidi="fa-IR"/>
        </w:rPr>
      </w:pPr>
      <w:r w:rsidRPr="00F52787">
        <w:rPr>
          <w:rStyle w:val="libAlaemChar"/>
          <w:rFonts w:eastAsia="KFGQPC Uthman Taha Naskh"/>
          <w:rtl/>
        </w:rPr>
        <w:t>(</w:t>
      </w:r>
      <w:r w:rsidRPr="00F52787">
        <w:rPr>
          <w:rStyle w:val="libHadithChar"/>
          <w:rtl/>
        </w:rPr>
        <w:t>فاعلم انه لا اله الا الله و استغفر لذنبك و للمومنین و المومنات</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131</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پس بدانكه ه</w:t>
      </w:r>
      <w:r>
        <w:rPr>
          <w:rtl/>
          <w:lang w:bidi="fa-IR"/>
        </w:rPr>
        <w:t>ی</w:t>
      </w:r>
      <w:r w:rsidR="000450B1">
        <w:rPr>
          <w:rtl/>
          <w:lang w:bidi="fa-IR"/>
        </w:rPr>
        <w:t>چ خدا</w:t>
      </w:r>
      <w:r>
        <w:rPr>
          <w:rtl/>
          <w:lang w:bidi="fa-IR"/>
        </w:rPr>
        <w:t>ی</w:t>
      </w:r>
      <w:r w:rsidR="00A36DFD">
        <w:rPr>
          <w:rtl/>
          <w:lang w:bidi="fa-IR"/>
        </w:rPr>
        <w:t xml:space="preserve">ی </w:t>
      </w:r>
      <w:r w:rsidR="000450B1">
        <w:rPr>
          <w:rtl/>
          <w:lang w:bidi="fa-IR"/>
        </w:rPr>
        <w:t>جز الله ن</w:t>
      </w:r>
      <w:r>
        <w:rPr>
          <w:rtl/>
          <w:lang w:bidi="fa-IR"/>
        </w:rPr>
        <w:t>ی</w:t>
      </w:r>
      <w:r w:rsidR="000450B1">
        <w:rPr>
          <w:rtl/>
          <w:lang w:bidi="fa-IR"/>
        </w:rPr>
        <w:t>ست</w:t>
      </w:r>
      <w:r>
        <w:rPr>
          <w:rtl/>
          <w:lang w:bidi="fa-IR"/>
        </w:rPr>
        <w:t xml:space="preserve">، </w:t>
      </w:r>
      <w:r w:rsidR="000450B1">
        <w:rPr>
          <w:rtl/>
          <w:lang w:bidi="fa-IR"/>
        </w:rPr>
        <w:t>برا</w:t>
      </w:r>
      <w:r w:rsidR="00A36DFD">
        <w:rPr>
          <w:rtl/>
          <w:lang w:bidi="fa-IR"/>
        </w:rPr>
        <w:t xml:space="preserve">ی </w:t>
      </w:r>
      <w:r w:rsidR="000450B1">
        <w:rPr>
          <w:rtl/>
          <w:lang w:bidi="fa-IR"/>
        </w:rPr>
        <w:t>گناه خود و گناه مردان و زنان با ا</w:t>
      </w:r>
      <w:r>
        <w:rPr>
          <w:rtl/>
          <w:lang w:bidi="fa-IR"/>
        </w:rPr>
        <w:t>ی</w:t>
      </w:r>
      <w:r w:rsidR="000450B1">
        <w:rPr>
          <w:rtl/>
          <w:lang w:bidi="fa-IR"/>
        </w:rPr>
        <w:t>مان</w:t>
      </w:r>
      <w:r>
        <w:rPr>
          <w:rtl/>
          <w:lang w:bidi="fa-IR"/>
        </w:rPr>
        <w:t xml:space="preserve">، </w:t>
      </w:r>
      <w:r w:rsidR="000450B1">
        <w:rPr>
          <w:rtl/>
          <w:lang w:bidi="fa-IR"/>
        </w:rPr>
        <w:t>آمرزش بخواه</w:t>
      </w:r>
      <w:r>
        <w:rPr>
          <w:lang w:bidi="fa-IR"/>
        </w:rPr>
        <w:t xml:space="preserve">. </w:t>
      </w:r>
    </w:p>
    <w:p w:rsidR="000450B1" w:rsidRDefault="000450B1" w:rsidP="000450B1">
      <w:pPr>
        <w:pStyle w:val="libNormal"/>
        <w:rPr>
          <w:rtl/>
          <w:lang w:bidi="fa-IR"/>
        </w:rPr>
      </w:pPr>
      <w:r>
        <w:rPr>
          <w:rtl/>
          <w:lang w:bidi="fa-IR"/>
        </w:rPr>
        <w:t>در ا</w:t>
      </w:r>
      <w:r w:rsidR="00A008FB">
        <w:rPr>
          <w:rtl/>
          <w:lang w:bidi="fa-IR"/>
        </w:rPr>
        <w:t>ی</w:t>
      </w:r>
      <w:r>
        <w:rPr>
          <w:rtl/>
          <w:lang w:bidi="fa-IR"/>
        </w:rPr>
        <w:t>ن آ</w:t>
      </w:r>
      <w:r w:rsidR="00A008FB">
        <w:rPr>
          <w:rtl/>
          <w:lang w:bidi="fa-IR"/>
        </w:rPr>
        <w:t>ی</w:t>
      </w:r>
      <w:r>
        <w:rPr>
          <w:rtl/>
          <w:lang w:bidi="fa-IR"/>
        </w:rPr>
        <w:t>ه كر</w:t>
      </w:r>
      <w:r w:rsidR="00A008FB">
        <w:rPr>
          <w:rtl/>
          <w:lang w:bidi="fa-IR"/>
        </w:rPr>
        <w:t>ی</w:t>
      </w:r>
      <w:r>
        <w:rPr>
          <w:rtl/>
          <w:lang w:bidi="fa-IR"/>
        </w:rPr>
        <w:t>مه دقت كن و بب</w:t>
      </w:r>
      <w:r w:rsidR="00A008FB">
        <w:rPr>
          <w:rtl/>
          <w:lang w:bidi="fa-IR"/>
        </w:rPr>
        <w:t>ی</w:t>
      </w:r>
      <w:r>
        <w:rPr>
          <w:rtl/>
          <w:lang w:bidi="fa-IR"/>
        </w:rPr>
        <w:t>ن كه چگونه ذات اقدس اله</w:t>
      </w:r>
      <w:r w:rsidR="00A36DFD">
        <w:rPr>
          <w:rtl/>
          <w:lang w:bidi="fa-IR"/>
        </w:rPr>
        <w:t>ی</w:t>
      </w:r>
      <w:r w:rsidR="0087087D">
        <w:rPr>
          <w:rtl/>
          <w:lang w:bidi="fa-IR"/>
        </w:rPr>
        <w:t>،</w:t>
      </w:r>
      <w:r w:rsidR="00A008FB">
        <w:rPr>
          <w:rtl/>
          <w:lang w:bidi="fa-IR"/>
        </w:rPr>
        <w:t xml:space="preserve"> </w:t>
      </w:r>
      <w:r>
        <w:rPr>
          <w:rtl/>
          <w:lang w:bidi="fa-IR"/>
        </w:rPr>
        <w:t>فرمان به استغفار را در كنار شهادت به توح</w:t>
      </w:r>
      <w:r w:rsidR="00A008FB">
        <w:rPr>
          <w:rtl/>
          <w:lang w:bidi="fa-IR"/>
        </w:rPr>
        <w:t>ی</w:t>
      </w:r>
      <w:r>
        <w:rPr>
          <w:rtl/>
          <w:lang w:bidi="fa-IR"/>
        </w:rPr>
        <w:t>د كه اساس اسلام است و احكام اله</w:t>
      </w:r>
      <w:r w:rsidR="00A36DFD">
        <w:rPr>
          <w:rtl/>
          <w:lang w:bidi="fa-IR"/>
        </w:rPr>
        <w:t>ی</w:t>
      </w:r>
      <w:r w:rsidR="0087087D">
        <w:rPr>
          <w:rtl/>
          <w:lang w:bidi="fa-IR"/>
        </w:rPr>
        <w:t>،</w:t>
      </w:r>
      <w:r w:rsidR="00A008FB">
        <w:rPr>
          <w:rtl/>
          <w:lang w:bidi="fa-IR"/>
        </w:rPr>
        <w:t xml:space="preserve"> </w:t>
      </w:r>
      <w:r>
        <w:rPr>
          <w:rtl/>
          <w:lang w:bidi="fa-IR"/>
        </w:rPr>
        <w:t xml:space="preserve">حول </w:t>
      </w:r>
      <w:r>
        <w:rPr>
          <w:rtl/>
          <w:lang w:bidi="fa-IR"/>
        </w:rPr>
        <w:lastRenderedPageBreak/>
        <w:t>آن محور دور م</w:t>
      </w:r>
      <w:r w:rsidR="00A36DFD">
        <w:rPr>
          <w:rtl/>
          <w:lang w:bidi="fa-IR"/>
        </w:rPr>
        <w:t xml:space="preserve">ی </w:t>
      </w:r>
      <w:r>
        <w:rPr>
          <w:rtl/>
          <w:lang w:bidi="fa-IR"/>
        </w:rPr>
        <w:t>زند قرار داد؟ آ</w:t>
      </w:r>
      <w:r w:rsidR="00A008FB">
        <w:rPr>
          <w:rtl/>
          <w:lang w:bidi="fa-IR"/>
        </w:rPr>
        <w:t>ی</w:t>
      </w:r>
      <w:r>
        <w:rPr>
          <w:rtl/>
          <w:lang w:bidi="fa-IR"/>
        </w:rPr>
        <w:t>ا ا</w:t>
      </w:r>
      <w:r w:rsidR="00A008FB">
        <w:rPr>
          <w:rtl/>
          <w:lang w:bidi="fa-IR"/>
        </w:rPr>
        <w:t>ی</w:t>
      </w:r>
      <w:r>
        <w:rPr>
          <w:rtl/>
          <w:lang w:bidi="fa-IR"/>
        </w:rPr>
        <w:t>ن جز نها</w:t>
      </w:r>
      <w:r w:rsidR="00A008FB">
        <w:rPr>
          <w:rtl/>
          <w:lang w:bidi="fa-IR"/>
        </w:rPr>
        <w:t>ی</w:t>
      </w:r>
      <w:r>
        <w:rPr>
          <w:rtl/>
          <w:lang w:bidi="fa-IR"/>
        </w:rPr>
        <w:t>ت عنا</w:t>
      </w:r>
      <w:r w:rsidR="00A008FB">
        <w:rPr>
          <w:rtl/>
          <w:lang w:bidi="fa-IR"/>
        </w:rPr>
        <w:t>ی</w:t>
      </w:r>
      <w:r>
        <w:rPr>
          <w:rtl/>
          <w:lang w:bidi="fa-IR"/>
        </w:rPr>
        <w:t>ت و توجه و كمال رحمت و تفضل اوست</w:t>
      </w:r>
      <w:r w:rsidR="00B66AD2">
        <w:rPr>
          <w:rtl/>
          <w:lang w:bidi="fa-IR"/>
        </w:rPr>
        <w:t>؟</w:t>
      </w:r>
      <w:r>
        <w:rPr>
          <w:rtl/>
          <w:lang w:bidi="fa-IR"/>
        </w:rPr>
        <w:t xml:space="preserve"> به ا</w:t>
      </w:r>
      <w:r w:rsidR="00A008FB">
        <w:rPr>
          <w:rtl/>
          <w:lang w:bidi="fa-IR"/>
        </w:rPr>
        <w:t>ی</w:t>
      </w:r>
      <w:r>
        <w:rPr>
          <w:rtl/>
          <w:lang w:bidi="fa-IR"/>
        </w:rPr>
        <w:t>ن مقدار هم اكتفاء نكرد و در جا</w:t>
      </w:r>
      <w:r w:rsidR="00A36DFD">
        <w:rPr>
          <w:rtl/>
          <w:lang w:bidi="fa-IR"/>
        </w:rPr>
        <w:t xml:space="preserve">ی </w:t>
      </w:r>
      <w:r>
        <w:rPr>
          <w:rtl/>
          <w:lang w:bidi="fa-IR"/>
        </w:rPr>
        <w:t>د</w:t>
      </w:r>
      <w:r w:rsidR="00A008FB">
        <w:rPr>
          <w:rtl/>
          <w:lang w:bidi="fa-IR"/>
        </w:rPr>
        <w:t>ی</w:t>
      </w:r>
      <w:r>
        <w:rPr>
          <w:rtl/>
          <w:lang w:bidi="fa-IR"/>
        </w:rPr>
        <w:t>گر فرمود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انا عند ظن عبدی بی</w:t>
      </w:r>
      <w:r w:rsidRPr="00F52787">
        <w:rPr>
          <w:rStyle w:val="libAlaemChar"/>
          <w:rFonts w:eastAsia="KFGQPC Uthman Taha Naskh"/>
          <w:rtl/>
        </w:rPr>
        <w:t>)()</w:t>
      </w:r>
      <w:r w:rsidRPr="00F52787">
        <w:rPr>
          <w:rStyle w:val="libAieChar"/>
          <w:rFonts w:hint="cs"/>
          <w:rtl/>
        </w:rPr>
        <w:t xml:space="preserve"> </w:t>
      </w:r>
      <w:r w:rsidRPr="00F52787">
        <w:rPr>
          <w:rStyle w:val="libAlaemChar"/>
          <w:rFonts w:eastAsia="KFGQPC Uthman Taha Naskh"/>
          <w:rtl/>
        </w:rPr>
        <w:t>)</w:t>
      </w:r>
      <w:r w:rsidR="00A008FB" w:rsidRPr="00A36DFD">
        <w:rPr>
          <w:rStyle w:val="libFootnotenumChar"/>
          <w:rtl/>
          <w:lang w:bidi="fa-IR"/>
        </w:rPr>
        <w:t>(</w:t>
      </w:r>
      <w:r w:rsidR="000450B1" w:rsidRPr="00A36DFD">
        <w:rPr>
          <w:rStyle w:val="libFootnotenumChar"/>
          <w:rtl/>
        </w:rPr>
        <w:t>132</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گمان بنده ام هر چه باشد</w:t>
      </w:r>
      <w:r>
        <w:rPr>
          <w:rtl/>
          <w:lang w:bidi="fa-IR"/>
        </w:rPr>
        <w:t xml:space="preserve">، </w:t>
      </w:r>
      <w:r w:rsidR="000450B1">
        <w:rPr>
          <w:rtl/>
          <w:lang w:bidi="fa-IR"/>
        </w:rPr>
        <w:t>من همانجا هستم</w:t>
      </w:r>
      <w:r w:rsidR="00F07E6E">
        <w:rPr>
          <w:rtl/>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ز كس</w:t>
      </w:r>
      <w:r w:rsidR="00A36DFD">
        <w:rPr>
          <w:rtl/>
          <w:lang w:bidi="fa-IR"/>
        </w:rPr>
        <w:t xml:space="preserve">ی </w:t>
      </w:r>
      <w:r>
        <w:rPr>
          <w:rtl/>
          <w:lang w:bidi="fa-IR"/>
        </w:rPr>
        <w:t>را كه به او سوء ظن داشته و بر او غضب كند</w:t>
      </w:r>
      <w:r w:rsidR="00A008FB">
        <w:rPr>
          <w:rtl/>
          <w:lang w:bidi="fa-IR"/>
        </w:rPr>
        <w:t xml:space="preserve">، </w:t>
      </w:r>
      <w:r>
        <w:rPr>
          <w:rtl/>
          <w:lang w:bidi="fa-IR"/>
        </w:rPr>
        <w:t>ترسان</w:t>
      </w:r>
      <w:r w:rsidR="00A008FB">
        <w:rPr>
          <w:rtl/>
          <w:lang w:bidi="fa-IR"/>
        </w:rPr>
        <w:t>ی</w:t>
      </w:r>
      <w:r>
        <w:rPr>
          <w:rtl/>
          <w:lang w:bidi="fa-IR"/>
        </w:rPr>
        <w:t>ده است</w:t>
      </w:r>
      <w:r w:rsidR="00A008FB">
        <w:rPr>
          <w:rtl/>
          <w:lang w:bidi="fa-IR"/>
        </w:rPr>
        <w:t xml:space="preserve">. </w:t>
      </w:r>
    </w:p>
    <w:p w:rsidR="000450B1" w:rsidRDefault="000450B1" w:rsidP="000450B1">
      <w:pPr>
        <w:pStyle w:val="libNormal"/>
        <w:rPr>
          <w:rtl/>
          <w:lang w:bidi="fa-IR"/>
        </w:rPr>
      </w:pPr>
      <w:r>
        <w:rPr>
          <w:rtl/>
          <w:lang w:bidi="fa-IR"/>
        </w:rPr>
        <w:t>واضحتر از همه دل</w:t>
      </w:r>
      <w:r w:rsidR="00A008FB">
        <w:rPr>
          <w:rtl/>
          <w:lang w:bidi="fa-IR"/>
        </w:rPr>
        <w:t>ی</w:t>
      </w:r>
      <w:r>
        <w:rPr>
          <w:rtl/>
          <w:lang w:bidi="fa-IR"/>
        </w:rPr>
        <w:t>لها بر فراوان</w:t>
      </w:r>
      <w:r w:rsidR="00A36DFD">
        <w:rPr>
          <w:rtl/>
          <w:lang w:bidi="fa-IR"/>
        </w:rPr>
        <w:t xml:space="preserve">ی </w:t>
      </w:r>
      <w:r>
        <w:rPr>
          <w:rtl/>
          <w:lang w:bidi="fa-IR"/>
        </w:rPr>
        <w:t>لطف و محبتش نسبت به كس</w:t>
      </w:r>
      <w:r w:rsidR="00A36DFD">
        <w:rPr>
          <w:rtl/>
          <w:lang w:bidi="fa-IR"/>
        </w:rPr>
        <w:t xml:space="preserve">ی </w:t>
      </w:r>
      <w:r>
        <w:rPr>
          <w:rtl/>
          <w:lang w:bidi="fa-IR"/>
        </w:rPr>
        <w:t>كه به او حسن ظن دارد و ا</w:t>
      </w:r>
      <w:r w:rsidR="00A008FB">
        <w:rPr>
          <w:rtl/>
          <w:lang w:bidi="fa-IR"/>
        </w:rPr>
        <w:t>ی</w:t>
      </w:r>
      <w:r>
        <w:rPr>
          <w:rtl/>
          <w:lang w:bidi="fa-IR"/>
        </w:rPr>
        <w:t>نكه اگر گمان بنده به او ن</w:t>
      </w:r>
      <w:r w:rsidR="00A008FB">
        <w:rPr>
          <w:rtl/>
          <w:lang w:bidi="fa-IR"/>
        </w:rPr>
        <w:t>ی</w:t>
      </w:r>
      <w:r>
        <w:rPr>
          <w:rtl/>
          <w:lang w:bidi="fa-IR"/>
        </w:rPr>
        <w:t>ك باشد</w:t>
      </w:r>
      <w:r w:rsidR="00A008FB">
        <w:rPr>
          <w:rtl/>
          <w:lang w:bidi="fa-IR"/>
        </w:rPr>
        <w:t xml:space="preserve">، </w:t>
      </w:r>
      <w:r>
        <w:rPr>
          <w:rtl/>
          <w:lang w:bidi="fa-IR"/>
        </w:rPr>
        <w:t>هرگز خلافش را انجام نم</w:t>
      </w:r>
      <w:r w:rsidR="00A36DFD">
        <w:rPr>
          <w:rtl/>
          <w:lang w:bidi="fa-IR"/>
        </w:rPr>
        <w:t xml:space="preserve">ی </w:t>
      </w:r>
      <w:r>
        <w:rPr>
          <w:rtl/>
          <w:lang w:bidi="fa-IR"/>
        </w:rPr>
        <w:t>دهد</w:t>
      </w:r>
      <w:r w:rsidR="00A008FB">
        <w:rPr>
          <w:rtl/>
          <w:lang w:bidi="fa-IR"/>
        </w:rPr>
        <w:t xml:space="preserve">، </w:t>
      </w:r>
      <w:r>
        <w:rPr>
          <w:rtl/>
          <w:lang w:bidi="fa-IR"/>
        </w:rPr>
        <w:t>آ</w:t>
      </w:r>
      <w:r w:rsidR="00A008FB">
        <w:rPr>
          <w:rtl/>
          <w:lang w:bidi="fa-IR"/>
        </w:rPr>
        <w:t>ی</w:t>
      </w:r>
      <w:r>
        <w:rPr>
          <w:rtl/>
          <w:lang w:bidi="fa-IR"/>
        </w:rPr>
        <w:t>ه شر</w:t>
      </w:r>
      <w:r w:rsidR="00A008FB">
        <w:rPr>
          <w:rtl/>
          <w:lang w:bidi="fa-IR"/>
        </w:rPr>
        <w:t>ی</w:t>
      </w:r>
      <w:r>
        <w:rPr>
          <w:rtl/>
          <w:lang w:bidi="fa-IR"/>
        </w:rPr>
        <w:t>فه قرآن است كه فرمان به توكل م</w:t>
      </w:r>
      <w:r w:rsidR="00A36DFD">
        <w:rPr>
          <w:rtl/>
          <w:lang w:bidi="fa-IR"/>
        </w:rPr>
        <w:t xml:space="preserve">ی </w:t>
      </w:r>
      <w:r>
        <w:rPr>
          <w:rtl/>
          <w:lang w:bidi="fa-IR"/>
        </w:rPr>
        <w:t>دهد و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 علی الله فتو</w:t>
      </w:r>
      <w:r w:rsidR="00EB189B" w:rsidRPr="00EB189B">
        <w:rPr>
          <w:rStyle w:val="libAieChar"/>
          <w:rtl/>
        </w:rPr>
        <w:t>ك</w:t>
      </w:r>
      <w:r w:rsidRPr="00F52787">
        <w:rPr>
          <w:rStyle w:val="libAieChar"/>
          <w:rtl/>
        </w:rPr>
        <w:t xml:space="preserve">لو ان </w:t>
      </w:r>
      <w:r w:rsidR="00EB189B" w:rsidRPr="00EB189B">
        <w:rPr>
          <w:rStyle w:val="libAieChar"/>
          <w:rtl/>
        </w:rPr>
        <w:t>ك</w:t>
      </w:r>
      <w:r w:rsidRPr="00F52787">
        <w:rPr>
          <w:rStyle w:val="libAieChar"/>
          <w:rtl/>
        </w:rPr>
        <w:t>نتم مومنین</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133</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تنها بر خدا توكل كن</w:t>
      </w:r>
      <w:r>
        <w:rPr>
          <w:rtl/>
          <w:lang w:bidi="fa-IR"/>
        </w:rPr>
        <w:t>ی</w:t>
      </w:r>
      <w:r w:rsidR="000450B1">
        <w:rPr>
          <w:rtl/>
          <w:lang w:bidi="fa-IR"/>
        </w:rPr>
        <w:t>د اگر مومن هست</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اگر جز ا</w:t>
      </w:r>
      <w:r w:rsidR="00A008FB">
        <w:rPr>
          <w:rtl/>
          <w:lang w:bidi="fa-IR"/>
        </w:rPr>
        <w:t>ی</w:t>
      </w:r>
      <w:r>
        <w:rPr>
          <w:rtl/>
          <w:lang w:bidi="fa-IR"/>
        </w:rPr>
        <w:t>ن آ</w:t>
      </w:r>
      <w:r w:rsidR="00A008FB">
        <w:rPr>
          <w:rtl/>
          <w:lang w:bidi="fa-IR"/>
        </w:rPr>
        <w:t>ی</w:t>
      </w:r>
      <w:r>
        <w:rPr>
          <w:rtl/>
          <w:lang w:bidi="fa-IR"/>
        </w:rPr>
        <w:t>ه</w:t>
      </w:r>
      <w:r w:rsidR="00A008FB">
        <w:rPr>
          <w:rtl/>
          <w:lang w:bidi="fa-IR"/>
        </w:rPr>
        <w:t xml:space="preserve">، </w:t>
      </w:r>
      <w:r>
        <w:rPr>
          <w:rtl/>
          <w:lang w:bidi="fa-IR"/>
        </w:rPr>
        <w:t>چ</w:t>
      </w:r>
      <w:r w:rsidR="00A008FB">
        <w:rPr>
          <w:rtl/>
          <w:lang w:bidi="fa-IR"/>
        </w:rPr>
        <w:t>ی</w:t>
      </w:r>
      <w:r>
        <w:rPr>
          <w:rtl/>
          <w:lang w:bidi="fa-IR"/>
        </w:rPr>
        <w:t>ز د</w:t>
      </w:r>
      <w:r w:rsidR="00A008FB">
        <w:rPr>
          <w:rtl/>
          <w:lang w:bidi="fa-IR"/>
        </w:rPr>
        <w:t>ی</w:t>
      </w:r>
      <w:r>
        <w:rPr>
          <w:rtl/>
          <w:lang w:bidi="fa-IR"/>
        </w:rPr>
        <w:t>گر</w:t>
      </w:r>
      <w:r w:rsidR="00A36DFD">
        <w:rPr>
          <w:rtl/>
          <w:lang w:bidi="fa-IR"/>
        </w:rPr>
        <w:t xml:space="preserve">ی </w:t>
      </w:r>
      <w:r>
        <w:rPr>
          <w:rtl/>
          <w:lang w:bidi="fa-IR"/>
        </w:rPr>
        <w:t>ما را بر توكل</w:t>
      </w:r>
      <w:r w:rsidR="00A008FB">
        <w:rPr>
          <w:rtl/>
          <w:lang w:bidi="fa-IR"/>
        </w:rPr>
        <w:t xml:space="preserve">، </w:t>
      </w:r>
      <w:r>
        <w:rPr>
          <w:rtl/>
          <w:lang w:bidi="fa-IR"/>
        </w:rPr>
        <w:t>تحر</w:t>
      </w:r>
      <w:r w:rsidR="00A008FB">
        <w:rPr>
          <w:rtl/>
          <w:lang w:bidi="fa-IR"/>
        </w:rPr>
        <w:t>ی</w:t>
      </w:r>
      <w:r>
        <w:rPr>
          <w:rtl/>
          <w:lang w:bidi="fa-IR"/>
        </w:rPr>
        <w:t>ك نم</w:t>
      </w:r>
      <w:r w:rsidR="00A36DFD">
        <w:rPr>
          <w:rtl/>
          <w:lang w:bidi="fa-IR"/>
        </w:rPr>
        <w:t xml:space="preserve">ی </w:t>
      </w:r>
      <w:r>
        <w:rPr>
          <w:rtl/>
          <w:lang w:bidi="fa-IR"/>
        </w:rPr>
        <w:t>كرد كاف</w:t>
      </w:r>
      <w:r w:rsidR="00A36DFD">
        <w:rPr>
          <w:rtl/>
          <w:lang w:bidi="fa-IR"/>
        </w:rPr>
        <w:t xml:space="preserve">ی </w:t>
      </w:r>
      <w:r>
        <w:rPr>
          <w:rtl/>
          <w:lang w:bidi="fa-IR"/>
        </w:rPr>
        <w:t>بود</w:t>
      </w:r>
      <w:r w:rsidR="00A008FB">
        <w:rPr>
          <w:rtl/>
          <w:lang w:bidi="fa-IR"/>
        </w:rPr>
        <w:t xml:space="preserve">، </w:t>
      </w:r>
      <w:r>
        <w:rPr>
          <w:rtl/>
          <w:lang w:bidi="fa-IR"/>
        </w:rPr>
        <w:t>چون توكل را شرط ا</w:t>
      </w:r>
      <w:r w:rsidR="00A008FB">
        <w:rPr>
          <w:rtl/>
          <w:lang w:bidi="fa-IR"/>
        </w:rPr>
        <w:t>ی</w:t>
      </w:r>
      <w:r>
        <w:rPr>
          <w:rtl/>
          <w:lang w:bidi="fa-IR"/>
        </w:rPr>
        <w:t>مان قرار داده است</w:t>
      </w:r>
      <w:r w:rsidR="00A008FB">
        <w:rPr>
          <w:rtl/>
          <w:lang w:bidi="fa-IR"/>
        </w:rPr>
        <w:t xml:space="preserve">. </w:t>
      </w:r>
    </w:p>
    <w:p w:rsidR="000450B1" w:rsidRDefault="000450B1" w:rsidP="000450B1">
      <w:pPr>
        <w:pStyle w:val="libNormal"/>
        <w:rPr>
          <w:rtl/>
          <w:lang w:bidi="fa-IR"/>
        </w:rPr>
      </w:pPr>
      <w:r>
        <w:rPr>
          <w:rtl/>
          <w:lang w:bidi="fa-IR"/>
        </w:rPr>
        <w:t>سپس ا</w:t>
      </w:r>
      <w:r w:rsidR="00A008FB">
        <w:rPr>
          <w:rtl/>
          <w:lang w:bidi="fa-IR"/>
        </w:rPr>
        <w:t>ی</w:t>
      </w:r>
      <w:r>
        <w:rPr>
          <w:rtl/>
          <w:lang w:bidi="fa-IR"/>
        </w:rPr>
        <w:t>ن كلام را با بشارت به جزا</w:t>
      </w:r>
      <w:r w:rsidR="00A36DFD">
        <w:rPr>
          <w:rtl/>
          <w:lang w:bidi="fa-IR"/>
        </w:rPr>
        <w:t xml:space="preserve">ی </w:t>
      </w:r>
      <w:r>
        <w:rPr>
          <w:rtl/>
          <w:lang w:bidi="fa-IR"/>
        </w:rPr>
        <w:t>ن</w:t>
      </w:r>
      <w:r w:rsidR="00A008FB">
        <w:rPr>
          <w:rtl/>
          <w:lang w:bidi="fa-IR"/>
        </w:rPr>
        <w:t>ی</w:t>
      </w:r>
      <w:r>
        <w:rPr>
          <w:rtl/>
          <w:lang w:bidi="fa-IR"/>
        </w:rPr>
        <w:t>ك و تفضل و</w:t>
      </w:r>
      <w:r w:rsidR="00A008FB">
        <w:rPr>
          <w:rtl/>
          <w:lang w:bidi="fa-IR"/>
        </w:rPr>
        <w:t xml:space="preserve">... </w:t>
      </w:r>
      <w:r>
        <w:rPr>
          <w:rtl/>
          <w:lang w:bidi="fa-IR"/>
        </w:rPr>
        <w:t>برا</w:t>
      </w:r>
      <w:r w:rsidR="00A36DFD">
        <w:rPr>
          <w:rtl/>
          <w:lang w:bidi="fa-IR"/>
        </w:rPr>
        <w:t xml:space="preserve">ی </w:t>
      </w:r>
      <w:r>
        <w:rPr>
          <w:rtl/>
          <w:lang w:bidi="fa-IR"/>
        </w:rPr>
        <w:t>كسان</w:t>
      </w:r>
      <w:r w:rsidR="00A36DFD">
        <w:rPr>
          <w:rtl/>
          <w:lang w:bidi="fa-IR"/>
        </w:rPr>
        <w:t xml:space="preserve">ی </w:t>
      </w:r>
      <w:r>
        <w:rPr>
          <w:rtl/>
          <w:lang w:bidi="fa-IR"/>
        </w:rPr>
        <w:t>كه گرد آن جمع شوند تاك</w:t>
      </w:r>
      <w:r w:rsidR="00A008FB">
        <w:rPr>
          <w:rtl/>
          <w:lang w:bidi="fa-IR"/>
        </w:rPr>
        <w:t>ی</w:t>
      </w:r>
      <w:r>
        <w:rPr>
          <w:rtl/>
          <w:lang w:bidi="fa-IR"/>
        </w:rPr>
        <w:t>د كرد و فرمود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وقالوا حسبنا الله و نعم الو</w:t>
      </w:r>
      <w:r w:rsidR="00EB189B" w:rsidRPr="00EB189B">
        <w:rPr>
          <w:rStyle w:val="libAieChar"/>
          <w:rtl/>
        </w:rPr>
        <w:t>ك</w:t>
      </w:r>
      <w:r w:rsidRPr="00F52787">
        <w:rPr>
          <w:rStyle w:val="libAieChar"/>
          <w:rtl/>
        </w:rPr>
        <w:t>یل فانقلبوا بنعمه من الله و فضل لم یمسسهم سوء و اتبعوا رضوان الله</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134</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گفتند</w:t>
      </w:r>
      <w:r>
        <w:rPr>
          <w:rtl/>
          <w:lang w:bidi="fa-IR"/>
        </w:rPr>
        <w:t xml:space="preserve">: </w:t>
      </w:r>
      <w:r w:rsidR="000450B1">
        <w:rPr>
          <w:rtl/>
          <w:lang w:bidi="fa-IR"/>
        </w:rPr>
        <w:t>خدا ما را بسنده است و چه ن</w:t>
      </w:r>
      <w:r>
        <w:rPr>
          <w:rtl/>
          <w:lang w:bidi="fa-IR"/>
        </w:rPr>
        <w:t>ی</w:t>
      </w:r>
      <w:r w:rsidR="000450B1">
        <w:rPr>
          <w:rtl/>
          <w:lang w:bidi="fa-IR"/>
        </w:rPr>
        <w:t xml:space="preserve">كو </w:t>
      </w:r>
      <w:r>
        <w:rPr>
          <w:rtl/>
          <w:lang w:bidi="fa-IR"/>
        </w:rPr>
        <w:t>ی</w:t>
      </w:r>
      <w:r w:rsidR="000450B1">
        <w:rPr>
          <w:rtl/>
          <w:lang w:bidi="fa-IR"/>
        </w:rPr>
        <w:t>اور</w:t>
      </w:r>
      <w:r w:rsidR="00A36DFD">
        <w:rPr>
          <w:rtl/>
          <w:lang w:bidi="fa-IR"/>
        </w:rPr>
        <w:t xml:space="preserve">ی </w:t>
      </w:r>
      <w:r w:rsidR="000450B1">
        <w:rPr>
          <w:rtl/>
          <w:lang w:bidi="fa-IR"/>
        </w:rPr>
        <w:t>است</w:t>
      </w:r>
      <w:r>
        <w:rPr>
          <w:rtl/>
          <w:lang w:bidi="fa-IR"/>
        </w:rPr>
        <w:t xml:space="preserve">، </w:t>
      </w:r>
      <w:r w:rsidR="000450B1">
        <w:rPr>
          <w:rtl/>
          <w:lang w:bidi="fa-IR"/>
        </w:rPr>
        <w:t>آنگاه از جنگ بازگشتند در حال</w:t>
      </w:r>
      <w:r w:rsidR="00A36DFD">
        <w:rPr>
          <w:rtl/>
          <w:lang w:bidi="fa-IR"/>
        </w:rPr>
        <w:t xml:space="preserve">ی </w:t>
      </w:r>
      <w:r w:rsidR="000450B1">
        <w:rPr>
          <w:rtl/>
          <w:lang w:bidi="fa-IR"/>
        </w:rPr>
        <w:t>كه نعمت و فضل خدا را به همراه داشتند و ه</w:t>
      </w:r>
      <w:r>
        <w:rPr>
          <w:rtl/>
          <w:lang w:bidi="fa-IR"/>
        </w:rPr>
        <w:t>ی</w:t>
      </w:r>
      <w:r w:rsidR="000450B1">
        <w:rPr>
          <w:rtl/>
          <w:lang w:bidi="fa-IR"/>
        </w:rPr>
        <w:t>چ آس</w:t>
      </w:r>
      <w:r>
        <w:rPr>
          <w:rtl/>
          <w:lang w:bidi="fa-IR"/>
        </w:rPr>
        <w:t>ی</w:t>
      </w:r>
      <w:r w:rsidR="000450B1">
        <w:rPr>
          <w:rtl/>
          <w:lang w:bidi="fa-IR"/>
        </w:rPr>
        <w:t>ب</w:t>
      </w:r>
      <w:r w:rsidR="00A36DFD">
        <w:rPr>
          <w:rtl/>
          <w:lang w:bidi="fa-IR"/>
        </w:rPr>
        <w:t xml:space="preserve">ی </w:t>
      </w:r>
      <w:r w:rsidR="000450B1">
        <w:rPr>
          <w:rtl/>
          <w:lang w:bidi="fa-IR"/>
        </w:rPr>
        <w:t>به آنان نرس</w:t>
      </w:r>
      <w:r>
        <w:rPr>
          <w:rtl/>
          <w:lang w:bidi="fa-IR"/>
        </w:rPr>
        <w:t>ی</w:t>
      </w:r>
      <w:r w:rsidR="000450B1">
        <w:rPr>
          <w:rtl/>
          <w:lang w:bidi="fa-IR"/>
        </w:rPr>
        <w:t>ده بود</w:t>
      </w:r>
      <w:r>
        <w:rPr>
          <w:rtl/>
          <w:lang w:bidi="fa-IR"/>
        </w:rPr>
        <w:t xml:space="preserve">، </w:t>
      </w:r>
      <w:r w:rsidR="000450B1">
        <w:rPr>
          <w:rtl/>
          <w:lang w:bidi="fa-IR"/>
        </w:rPr>
        <w:t>ا</w:t>
      </w:r>
      <w:r>
        <w:rPr>
          <w:rtl/>
          <w:lang w:bidi="fa-IR"/>
        </w:rPr>
        <w:t>ی</w:t>
      </w:r>
      <w:r w:rsidR="000450B1">
        <w:rPr>
          <w:rtl/>
          <w:lang w:bidi="fa-IR"/>
        </w:rPr>
        <w:t>نان به راه خشنود</w:t>
      </w:r>
      <w:r w:rsidR="00A36DFD">
        <w:rPr>
          <w:rtl/>
          <w:lang w:bidi="fa-IR"/>
        </w:rPr>
        <w:t xml:space="preserve">ی </w:t>
      </w:r>
      <w:r w:rsidR="000450B1">
        <w:rPr>
          <w:rtl/>
          <w:lang w:bidi="fa-IR"/>
        </w:rPr>
        <w:t>و رضا</w:t>
      </w:r>
      <w:r>
        <w:rPr>
          <w:rtl/>
          <w:lang w:bidi="fa-IR"/>
        </w:rPr>
        <w:t>ی</w:t>
      </w:r>
      <w:r w:rsidR="000450B1">
        <w:rPr>
          <w:rtl/>
          <w:lang w:bidi="fa-IR"/>
        </w:rPr>
        <w:t>ت خدا رفتند</w:t>
      </w:r>
      <w:r>
        <w:rPr>
          <w:lang w:bidi="fa-IR"/>
        </w:rPr>
        <w:t xml:space="preserve">. </w:t>
      </w:r>
    </w:p>
    <w:p w:rsidR="000450B1" w:rsidRDefault="000450B1" w:rsidP="000450B1">
      <w:pPr>
        <w:pStyle w:val="libNormal"/>
        <w:rPr>
          <w:rtl/>
          <w:lang w:bidi="fa-IR"/>
        </w:rPr>
      </w:pPr>
      <w:r>
        <w:rPr>
          <w:rtl/>
          <w:lang w:bidi="fa-IR"/>
        </w:rPr>
        <w:t>علاوه بر آن بشارت داده كه متوكل</w:t>
      </w:r>
      <w:r w:rsidR="00A008FB">
        <w:rPr>
          <w:rtl/>
          <w:lang w:bidi="fa-IR"/>
        </w:rPr>
        <w:t>ی</w:t>
      </w:r>
      <w:r>
        <w:rPr>
          <w:rtl/>
          <w:lang w:bidi="fa-IR"/>
        </w:rPr>
        <w:t>ن را دوست دارد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ان الله یحب المتو</w:t>
      </w:r>
      <w:r w:rsidR="00EB189B" w:rsidRPr="00EB189B">
        <w:rPr>
          <w:rStyle w:val="libAieChar"/>
          <w:rtl/>
        </w:rPr>
        <w:t>ك</w:t>
      </w:r>
      <w:r w:rsidRPr="00F52787">
        <w:rPr>
          <w:rStyle w:val="libAieChar"/>
          <w:rtl/>
        </w:rPr>
        <w:t>لین</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135</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 توكل كنندگان را دوست دارد</w:t>
      </w:r>
      <w:r>
        <w:rPr>
          <w:lang w:bidi="fa-IR"/>
        </w:rPr>
        <w:t xml:space="preserve">. </w:t>
      </w:r>
    </w:p>
    <w:p w:rsidR="000450B1" w:rsidRDefault="000450B1" w:rsidP="000450B1">
      <w:pPr>
        <w:pStyle w:val="libNormal"/>
        <w:rPr>
          <w:rtl/>
          <w:lang w:bidi="fa-IR"/>
        </w:rPr>
      </w:pPr>
      <w:r>
        <w:rPr>
          <w:rtl/>
          <w:lang w:bidi="fa-IR"/>
        </w:rPr>
        <w:t xml:space="preserve">از حضرت صادق </w:t>
      </w:r>
      <w:r w:rsidR="00FE657D" w:rsidRPr="00FE657D">
        <w:rPr>
          <w:rStyle w:val="libAlaemChar"/>
          <w:rFonts w:eastAsia="KFGQPC Uthman Taha Naskh"/>
          <w:rtl/>
        </w:rPr>
        <w:t>عليه‌السلام</w:t>
      </w:r>
      <w:r>
        <w:rPr>
          <w:rtl/>
          <w:lang w:bidi="fa-IR"/>
        </w:rPr>
        <w:t xml:space="preserve"> سوال شد كه م</w:t>
      </w:r>
      <w:r w:rsidR="00A008FB">
        <w:rPr>
          <w:rtl/>
          <w:lang w:bidi="fa-IR"/>
        </w:rPr>
        <w:t>ی</w:t>
      </w:r>
      <w:r>
        <w:rPr>
          <w:rtl/>
          <w:lang w:bidi="fa-IR"/>
        </w:rPr>
        <w:t>زان توكل چ</w:t>
      </w:r>
      <w:r w:rsidR="00A008FB">
        <w:rPr>
          <w:rtl/>
          <w:lang w:bidi="fa-IR"/>
        </w:rPr>
        <w:t>ی</w:t>
      </w:r>
      <w:r>
        <w:rPr>
          <w:rtl/>
          <w:lang w:bidi="fa-IR"/>
        </w:rPr>
        <w:t>ست</w:t>
      </w:r>
      <w:r w:rsidR="00B66AD2">
        <w:rPr>
          <w:rtl/>
          <w:lang w:bidi="fa-IR"/>
        </w:rPr>
        <w:t>؟</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lastRenderedPageBreak/>
        <w:t>378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الا یخاف مع الله شیئا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وقت</w:t>
      </w:r>
      <w:r w:rsidR="00A36DFD">
        <w:rPr>
          <w:rtl/>
          <w:lang w:bidi="fa-IR"/>
        </w:rPr>
        <w:t xml:space="preserve">ی </w:t>
      </w:r>
      <w:r w:rsidR="000450B1">
        <w:rPr>
          <w:rtl/>
          <w:lang w:bidi="fa-IR"/>
        </w:rPr>
        <w:t>با خدا بود</w:t>
      </w:r>
      <w:r>
        <w:rPr>
          <w:rtl/>
          <w:lang w:bidi="fa-IR"/>
        </w:rPr>
        <w:t xml:space="preserve">، </w:t>
      </w:r>
      <w:r w:rsidR="000450B1">
        <w:rPr>
          <w:rtl/>
          <w:lang w:bidi="fa-IR"/>
        </w:rPr>
        <w:t>د</w:t>
      </w:r>
      <w:r>
        <w:rPr>
          <w:rtl/>
          <w:lang w:bidi="fa-IR"/>
        </w:rPr>
        <w:t>ی</w:t>
      </w:r>
      <w:r w:rsidR="000450B1">
        <w:rPr>
          <w:rtl/>
          <w:lang w:bidi="fa-IR"/>
        </w:rPr>
        <w:t>گر از غ</w:t>
      </w:r>
      <w:r>
        <w:rPr>
          <w:rtl/>
          <w:lang w:bidi="fa-IR"/>
        </w:rPr>
        <w:t>ی</w:t>
      </w:r>
      <w:r w:rsidR="000450B1">
        <w:rPr>
          <w:rtl/>
          <w:lang w:bidi="fa-IR"/>
        </w:rPr>
        <w:t>ر او هراس</w:t>
      </w:r>
      <w:r w:rsidR="00A36DFD">
        <w:rPr>
          <w:rtl/>
          <w:lang w:bidi="fa-IR"/>
        </w:rPr>
        <w:t xml:space="preserve">ی </w:t>
      </w:r>
      <w:r w:rsidR="000450B1">
        <w:rPr>
          <w:rtl/>
          <w:lang w:bidi="fa-IR"/>
        </w:rPr>
        <w:t>نداشته باشد</w:t>
      </w:r>
      <w:r>
        <w:rPr>
          <w:lang w:bidi="fa-IR"/>
        </w:rPr>
        <w:t xml:space="preserve">. </w:t>
      </w:r>
    </w:p>
    <w:p w:rsidR="000450B1" w:rsidRDefault="000450B1" w:rsidP="000450B1">
      <w:pPr>
        <w:pStyle w:val="libNormal"/>
        <w:rPr>
          <w:rtl/>
          <w:lang w:bidi="fa-IR"/>
        </w:rPr>
      </w:pPr>
      <w:r>
        <w:rPr>
          <w:rtl/>
          <w:lang w:bidi="fa-IR"/>
        </w:rPr>
        <w:t>بنابر ا</w:t>
      </w:r>
      <w:r w:rsidR="00A008FB">
        <w:rPr>
          <w:rtl/>
          <w:lang w:bidi="fa-IR"/>
        </w:rPr>
        <w:t>ی</w:t>
      </w:r>
      <w:r>
        <w:rPr>
          <w:rtl/>
          <w:lang w:bidi="fa-IR"/>
        </w:rPr>
        <w:t>ن</w:t>
      </w:r>
      <w:r w:rsidR="00A008FB">
        <w:rPr>
          <w:rtl/>
          <w:lang w:bidi="fa-IR"/>
        </w:rPr>
        <w:t xml:space="preserve">، </w:t>
      </w:r>
      <w:r>
        <w:rPr>
          <w:rtl/>
          <w:lang w:bidi="fa-IR"/>
        </w:rPr>
        <w:t>مدار و مركز توكل</w:t>
      </w:r>
      <w:r w:rsidR="00A008FB">
        <w:rPr>
          <w:rtl/>
          <w:lang w:bidi="fa-IR"/>
        </w:rPr>
        <w:t xml:space="preserve">، </w:t>
      </w:r>
      <w:r>
        <w:rPr>
          <w:rtl/>
          <w:lang w:bidi="fa-IR"/>
        </w:rPr>
        <w:t>حسن ظن به خداست</w:t>
      </w:r>
      <w:r w:rsidR="00A008FB">
        <w:rPr>
          <w:rtl/>
          <w:lang w:bidi="fa-IR"/>
        </w:rPr>
        <w:t xml:space="preserve">، </w:t>
      </w:r>
      <w:r>
        <w:rPr>
          <w:rtl/>
          <w:lang w:bidi="fa-IR"/>
        </w:rPr>
        <w:t>چون تنها</w:t>
      </w:r>
      <w:r w:rsidR="00A008FB">
        <w:rPr>
          <w:rtl/>
          <w:lang w:bidi="fa-IR"/>
        </w:rPr>
        <w:t xml:space="preserve">، </w:t>
      </w:r>
      <w:r>
        <w:rPr>
          <w:rtl/>
          <w:lang w:bidi="fa-IR"/>
        </w:rPr>
        <w:t>كس</w:t>
      </w:r>
      <w:r w:rsidR="00A36DFD">
        <w:rPr>
          <w:rtl/>
          <w:lang w:bidi="fa-IR"/>
        </w:rPr>
        <w:t xml:space="preserve">ی </w:t>
      </w:r>
      <w:r>
        <w:rPr>
          <w:rtl/>
          <w:lang w:bidi="fa-IR"/>
        </w:rPr>
        <w:t>كه به خدا حسن ظن داشته باشد</w:t>
      </w:r>
      <w:r w:rsidR="00A008FB">
        <w:rPr>
          <w:rtl/>
          <w:lang w:bidi="fa-IR"/>
        </w:rPr>
        <w:t xml:space="preserve">، </w:t>
      </w:r>
      <w:r>
        <w:rPr>
          <w:rtl/>
          <w:lang w:bidi="fa-IR"/>
        </w:rPr>
        <w:t>از غ</w:t>
      </w:r>
      <w:r w:rsidR="00A008FB">
        <w:rPr>
          <w:rtl/>
          <w:lang w:bidi="fa-IR"/>
        </w:rPr>
        <w:t>ی</w:t>
      </w:r>
      <w:r>
        <w:rPr>
          <w:rtl/>
          <w:lang w:bidi="fa-IR"/>
        </w:rPr>
        <w:t>ر او ترس</w:t>
      </w:r>
      <w:r w:rsidR="00A36DFD">
        <w:rPr>
          <w:rtl/>
          <w:lang w:bidi="fa-IR"/>
        </w:rPr>
        <w:t xml:space="preserve">ی </w:t>
      </w:r>
      <w:r>
        <w:rPr>
          <w:rtl/>
          <w:lang w:bidi="fa-IR"/>
        </w:rPr>
        <w:t>ندارد</w:t>
      </w:r>
      <w:r w:rsidR="00A008FB">
        <w:rPr>
          <w:rtl/>
          <w:lang w:bidi="fa-IR"/>
        </w:rPr>
        <w:t xml:space="preserve">. </w:t>
      </w:r>
    </w:p>
    <w:p w:rsidR="000450B1" w:rsidRDefault="000450B1" w:rsidP="000450B1">
      <w:pPr>
        <w:pStyle w:val="libNormal"/>
        <w:rPr>
          <w:rtl/>
          <w:lang w:bidi="fa-IR"/>
        </w:rPr>
      </w:pPr>
      <w:r>
        <w:rPr>
          <w:rtl/>
          <w:lang w:bidi="fa-IR"/>
        </w:rPr>
        <w:t>پس از بررس</w:t>
      </w:r>
      <w:r w:rsidR="00A36DFD">
        <w:rPr>
          <w:rtl/>
          <w:lang w:bidi="fa-IR"/>
        </w:rPr>
        <w:t xml:space="preserve">ی </w:t>
      </w:r>
      <w:r>
        <w:rPr>
          <w:rtl/>
          <w:lang w:bidi="fa-IR"/>
        </w:rPr>
        <w:t>آ</w:t>
      </w:r>
      <w:r w:rsidR="00A008FB">
        <w:rPr>
          <w:rtl/>
          <w:lang w:bidi="fa-IR"/>
        </w:rPr>
        <w:t>ی</w:t>
      </w:r>
      <w:r>
        <w:rPr>
          <w:rtl/>
          <w:lang w:bidi="fa-IR"/>
        </w:rPr>
        <w:t>ات قرآن</w:t>
      </w:r>
      <w:r w:rsidR="00A36DFD">
        <w:rPr>
          <w:rtl/>
          <w:lang w:bidi="fa-IR"/>
        </w:rPr>
        <w:t>ی</w:t>
      </w:r>
      <w:r w:rsidR="0087087D">
        <w:rPr>
          <w:rtl/>
          <w:lang w:bidi="fa-IR"/>
        </w:rPr>
        <w:t>،</w:t>
      </w:r>
      <w:r w:rsidR="00A008FB">
        <w:rPr>
          <w:rtl/>
          <w:lang w:bidi="fa-IR"/>
        </w:rPr>
        <w:t xml:space="preserve"> </w:t>
      </w:r>
      <w:r>
        <w:rPr>
          <w:rtl/>
          <w:lang w:bidi="fa-IR"/>
        </w:rPr>
        <w:t>نظر</w:t>
      </w:r>
      <w:r w:rsidR="00A36DFD">
        <w:rPr>
          <w:rtl/>
          <w:lang w:bidi="fa-IR"/>
        </w:rPr>
        <w:t xml:space="preserve">ی </w:t>
      </w:r>
      <w:r>
        <w:rPr>
          <w:rtl/>
          <w:lang w:bidi="fa-IR"/>
        </w:rPr>
        <w:t>به روا</w:t>
      </w:r>
      <w:r w:rsidR="00A008FB">
        <w:rPr>
          <w:rtl/>
          <w:lang w:bidi="fa-IR"/>
        </w:rPr>
        <w:t>ی</w:t>
      </w:r>
      <w:r>
        <w:rPr>
          <w:rtl/>
          <w:lang w:bidi="fa-IR"/>
        </w:rPr>
        <w:t>ات وارده از معصوم</w:t>
      </w:r>
      <w:r w:rsidR="00A008FB">
        <w:rPr>
          <w:rtl/>
          <w:lang w:bidi="fa-IR"/>
        </w:rPr>
        <w:t>ی</w:t>
      </w:r>
      <w:r>
        <w:rPr>
          <w:rtl/>
          <w:lang w:bidi="fa-IR"/>
        </w:rPr>
        <w:t xml:space="preserve">ن </w:t>
      </w:r>
      <w:r w:rsidR="00F52787" w:rsidRPr="00F52787">
        <w:rPr>
          <w:rStyle w:val="libAlaemChar"/>
          <w:rFonts w:eastAsia="KFGQPC Uthman Taha Naskh"/>
          <w:rtl/>
        </w:rPr>
        <w:t>عليهم‌السلام</w:t>
      </w:r>
      <w:r>
        <w:rPr>
          <w:rtl/>
          <w:lang w:bidi="fa-IR"/>
        </w:rPr>
        <w:t xml:space="preserve"> نما كه در ا</w:t>
      </w:r>
      <w:r w:rsidR="00A008FB">
        <w:rPr>
          <w:rtl/>
          <w:lang w:bidi="fa-IR"/>
        </w:rPr>
        <w:t>ی</w:t>
      </w:r>
      <w:r>
        <w:rPr>
          <w:rtl/>
          <w:lang w:bidi="fa-IR"/>
        </w:rPr>
        <w:t>ن باره چه فرموده اند؟</w:t>
      </w:r>
    </w:p>
    <w:p w:rsidR="000450B1" w:rsidRDefault="000450B1" w:rsidP="000450B1">
      <w:pPr>
        <w:pStyle w:val="libNormal"/>
        <w:rPr>
          <w:rtl/>
          <w:lang w:bidi="fa-IR"/>
        </w:rPr>
      </w:pPr>
      <w:r>
        <w:rPr>
          <w:rtl/>
          <w:lang w:bidi="fa-IR"/>
        </w:rPr>
        <w:t xml:space="preserve">از امام كاظم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شده است كه فرمود</w:t>
      </w:r>
      <w:r w:rsidR="00A008FB">
        <w:rPr>
          <w:rtl/>
          <w:lang w:bidi="fa-IR"/>
        </w:rPr>
        <w:t xml:space="preserve">: </w:t>
      </w:r>
    </w:p>
    <w:p w:rsidR="000450B1" w:rsidRDefault="000450B1" w:rsidP="000450B1">
      <w:pPr>
        <w:pStyle w:val="libNormal"/>
        <w:rPr>
          <w:rtl/>
          <w:lang w:bidi="fa-IR"/>
        </w:rPr>
      </w:pPr>
      <w:r>
        <w:rPr>
          <w:rtl/>
          <w:lang w:bidi="fa-IR"/>
        </w:rPr>
        <w:t>379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والله ما اعطی مومن قط خیر الدنیا و الاخره الا بحسن ظنه بالله عزوجل و رجائه له و حسن خلقه والكف عن اغتیاب المومنین، والله تعالی لا یعذب عبدا بعد التوبه و الا ستغفار الا بسوء ظنه و تقصیره فی رجائه الله عزوجل و سوء خلقه و اغتیابه المومنین</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به خدا قسم به ه</w:t>
      </w:r>
      <w:r>
        <w:rPr>
          <w:rtl/>
          <w:lang w:bidi="fa-IR"/>
        </w:rPr>
        <w:t>ی</w:t>
      </w:r>
      <w:r w:rsidR="000450B1">
        <w:rPr>
          <w:rtl/>
          <w:lang w:bidi="fa-IR"/>
        </w:rPr>
        <w:t>چ مومن</w:t>
      </w:r>
      <w:r w:rsidR="00A36DFD">
        <w:rPr>
          <w:rtl/>
          <w:lang w:bidi="fa-IR"/>
        </w:rPr>
        <w:t>ی</w:t>
      </w:r>
      <w:r w:rsidR="0087087D">
        <w:rPr>
          <w:rtl/>
          <w:lang w:bidi="fa-IR"/>
        </w:rPr>
        <w:t>،</w:t>
      </w:r>
      <w:r>
        <w:rPr>
          <w:rtl/>
          <w:lang w:bidi="fa-IR"/>
        </w:rPr>
        <w:t xml:space="preserve"> </w:t>
      </w:r>
      <w:r w:rsidR="000450B1">
        <w:rPr>
          <w:rtl/>
          <w:lang w:bidi="fa-IR"/>
        </w:rPr>
        <w:t>خ</w:t>
      </w:r>
      <w:r>
        <w:rPr>
          <w:rtl/>
          <w:lang w:bidi="fa-IR"/>
        </w:rPr>
        <w:t>ی</w:t>
      </w:r>
      <w:r w:rsidR="000450B1">
        <w:rPr>
          <w:rtl/>
          <w:lang w:bidi="fa-IR"/>
        </w:rPr>
        <w:t>ر دن</w:t>
      </w:r>
      <w:r>
        <w:rPr>
          <w:rtl/>
          <w:lang w:bidi="fa-IR"/>
        </w:rPr>
        <w:t>ی</w:t>
      </w:r>
      <w:r w:rsidR="000450B1">
        <w:rPr>
          <w:rtl/>
          <w:lang w:bidi="fa-IR"/>
        </w:rPr>
        <w:t>ا و آخرت داده نشد مگر به خاطر</w:t>
      </w:r>
      <w:r>
        <w:rPr>
          <w:rtl/>
          <w:lang w:bidi="fa-IR"/>
        </w:rPr>
        <w:t xml:space="preserve">: </w:t>
      </w:r>
    </w:p>
    <w:p w:rsidR="000450B1" w:rsidRDefault="000450B1" w:rsidP="000450B1">
      <w:pPr>
        <w:pStyle w:val="libNormal"/>
        <w:rPr>
          <w:rtl/>
          <w:lang w:bidi="fa-IR"/>
        </w:rPr>
      </w:pPr>
      <w:r>
        <w:rPr>
          <w:rtl/>
          <w:lang w:bidi="fa-IR"/>
        </w:rPr>
        <w:t>- حسن ظن به خداوند عز</w:t>
      </w:r>
      <w:r w:rsidR="00A008FB">
        <w:rPr>
          <w:rtl/>
          <w:lang w:bidi="fa-IR"/>
        </w:rPr>
        <w:t>ی</w:t>
      </w:r>
      <w:r>
        <w:rPr>
          <w:rtl/>
          <w:lang w:bidi="fa-IR"/>
        </w:rPr>
        <w:t>ز و جل</w:t>
      </w:r>
      <w:r w:rsidR="00A008FB">
        <w:rPr>
          <w:rtl/>
          <w:lang w:bidi="fa-IR"/>
        </w:rPr>
        <w:t>ی</w:t>
      </w:r>
      <w:r>
        <w:rPr>
          <w:rtl/>
          <w:lang w:bidi="fa-IR"/>
        </w:rPr>
        <w:t>ل و ام</w:t>
      </w:r>
      <w:r w:rsidR="00A008FB">
        <w:rPr>
          <w:rtl/>
          <w:lang w:bidi="fa-IR"/>
        </w:rPr>
        <w:t>ی</w:t>
      </w:r>
      <w:r>
        <w:rPr>
          <w:rtl/>
          <w:lang w:bidi="fa-IR"/>
        </w:rPr>
        <w:t>دش به او</w:t>
      </w:r>
      <w:r w:rsidR="00A008FB">
        <w:rPr>
          <w:rtl/>
          <w:lang w:bidi="fa-IR"/>
        </w:rPr>
        <w:t xml:space="preserve">. </w:t>
      </w:r>
    </w:p>
    <w:p w:rsidR="000450B1" w:rsidRDefault="000450B1" w:rsidP="000450B1">
      <w:pPr>
        <w:pStyle w:val="libNormal"/>
        <w:rPr>
          <w:rtl/>
          <w:lang w:bidi="fa-IR"/>
        </w:rPr>
      </w:pPr>
      <w:r>
        <w:rPr>
          <w:rtl/>
          <w:lang w:bidi="fa-IR"/>
        </w:rPr>
        <w:t>- اخلاق ن</w:t>
      </w:r>
      <w:r w:rsidR="00A008FB">
        <w:rPr>
          <w:rtl/>
          <w:lang w:bidi="fa-IR"/>
        </w:rPr>
        <w:t>ی</w:t>
      </w:r>
      <w:r>
        <w:rPr>
          <w:rtl/>
          <w:lang w:bidi="fa-IR"/>
        </w:rPr>
        <w:t>كو</w:t>
      </w:r>
      <w:r w:rsidR="00A008FB">
        <w:rPr>
          <w:rtl/>
          <w:lang w:bidi="fa-IR"/>
        </w:rPr>
        <w:t>ی</w:t>
      </w:r>
      <w:r>
        <w:rPr>
          <w:rtl/>
          <w:lang w:bidi="fa-IR"/>
        </w:rPr>
        <w:t>ش</w:t>
      </w:r>
      <w:r w:rsidR="00A008FB">
        <w:rPr>
          <w:rtl/>
          <w:lang w:bidi="fa-IR"/>
        </w:rPr>
        <w:t xml:space="preserve">. </w:t>
      </w:r>
    </w:p>
    <w:p w:rsidR="000450B1" w:rsidRDefault="000450B1" w:rsidP="000450B1">
      <w:pPr>
        <w:pStyle w:val="libNormal"/>
        <w:rPr>
          <w:rtl/>
          <w:lang w:bidi="fa-IR"/>
        </w:rPr>
      </w:pPr>
      <w:r>
        <w:rPr>
          <w:rtl/>
          <w:lang w:bidi="fa-IR"/>
        </w:rPr>
        <w:t>- و دست برداشتن از غ</w:t>
      </w:r>
      <w:r w:rsidR="00A008FB">
        <w:rPr>
          <w:rtl/>
          <w:lang w:bidi="fa-IR"/>
        </w:rPr>
        <w:t>ی</w:t>
      </w:r>
      <w:r>
        <w:rPr>
          <w:rtl/>
          <w:lang w:bidi="fa-IR"/>
        </w:rPr>
        <w:t>ب مومن</w:t>
      </w:r>
      <w:r w:rsidR="00A008FB">
        <w:rPr>
          <w:rtl/>
          <w:lang w:bidi="fa-IR"/>
        </w:rPr>
        <w:t>ی</w:t>
      </w:r>
      <w:r>
        <w:rPr>
          <w:rtl/>
          <w:lang w:bidi="fa-IR"/>
        </w:rPr>
        <w:t>ن</w:t>
      </w:r>
      <w:r w:rsidR="00A008FB">
        <w:rPr>
          <w:rtl/>
          <w:lang w:bidi="fa-IR"/>
        </w:rPr>
        <w:t xml:space="preserve">. </w:t>
      </w:r>
    </w:p>
    <w:p w:rsidR="000450B1" w:rsidRDefault="000450B1" w:rsidP="000450B1">
      <w:pPr>
        <w:pStyle w:val="libNormal"/>
        <w:rPr>
          <w:rtl/>
          <w:lang w:bidi="fa-IR"/>
        </w:rPr>
      </w:pPr>
      <w:r>
        <w:rPr>
          <w:rtl/>
          <w:lang w:bidi="fa-IR"/>
        </w:rPr>
        <w:t>- و خدا بنده ا</w:t>
      </w:r>
      <w:r w:rsidR="00A36DFD">
        <w:rPr>
          <w:rtl/>
          <w:lang w:bidi="fa-IR"/>
        </w:rPr>
        <w:t xml:space="preserve">ی </w:t>
      </w:r>
      <w:r>
        <w:rPr>
          <w:rtl/>
          <w:lang w:bidi="fa-IR"/>
        </w:rPr>
        <w:t>را بعد از توبه و استغفارش عذاب نكرد مگر به خاطر</w:t>
      </w:r>
      <w:r w:rsidR="00A008FB">
        <w:rPr>
          <w:rtl/>
          <w:lang w:bidi="fa-IR"/>
        </w:rPr>
        <w:t xml:space="preserve">: </w:t>
      </w:r>
    </w:p>
    <w:p w:rsidR="000450B1" w:rsidRDefault="000450B1" w:rsidP="000450B1">
      <w:pPr>
        <w:pStyle w:val="libNormal"/>
        <w:rPr>
          <w:rtl/>
          <w:lang w:bidi="fa-IR"/>
        </w:rPr>
      </w:pPr>
      <w:r>
        <w:rPr>
          <w:rtl/>
          <w:lang w:bidi="fa-IR"/>
        </w:rPr>
        <w:t>- سوء ظن و ام</w:t>
      </w:r>
      <w:r w:rsidR="00A008FB">
        <w:rPr>
          <w:rtl/>
          <w:lang w:bidi="fa-IR"/>
        </w:rPr>
        <w:t>ی</w:t>
      </w:r>
      <w:r>
        <w:rPr>
          <w:rtl/>
          <w:lang w:bidi="fa-IR"/>
        </w:rPr>
        <w:t>د نداشتن به خداوند عز</w:t>
      </w:r>
      <w:r w:rsidR="00A008FB">
        <w:rPr>
          <w:rtl/>
          <w:lang w:bidi="fa-IR"/>
        </w:rPr>
        <w:t>ی</w:t>
      </w:r>
      <w:r>
        <w:rPr>
          <w:rtl/>
          <w:lang w:bidi="fa-IR"/>
        </w:rPr>
        <w:t>ز و جل</w:t>
      </w:r>
      <w:r w:rsidR="00A008FB">
        <w:rPr>
          <w:rtl/>
          <w:lang w:bidi="fa-IR"/>
        </w:rPr>
        <w:t>ی</w:t>
      </w:r>
      <w:r>
        <w:rPr>
          <w:rtl/>
          <w:lang w:bidi="fa-IR"/>
        </w:rPr>
        <w:t>ل</w:t>
      </w:r>
      <w:r w:rsidR="00A008FB">
        <w:rPr>
          <w:rtl/>
          <w:lang w:bidi="fa-IR"/>
        </w:rPr>
        <w:t xml:space="preserve">. </w:t>
      </w:r>
    </w:p>
    <w:p w:rsidR="000450B1" w:rsidRDefault="000450B1" w:rsidP="000450B1">
      <w:pPr>
        <w:pStyle w:val="libNormal"/>
        <w:rPr>
          <w:rtl/>
          <w:lang w:bidi="fa-IR"/>
        </w:rPr>
      </w:pPr>
      <w:r>
        <w:rPr>
          <w:rtl/>
          <w:lang w:bidi="fa-IR"/>
        </w:rPr>
        <w:t>- بد اخلاق</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 و غ</w:t>
      </w:r>
      <w:r w:rsidR="00A008FB">
        <w:rPr>
          <w:rtl/>
          <w:lang w:bidi="fa-IR"/>
        </w:rPr>
        <w:t>ی</w:t>
      </w:r>
      <w:r>
        <w:rPr>
          <w:rtl/>
          <w:lang w:bidi="fa-IR"/>
        </w:rPr>
        <w:t>بت مومن</w:t>
      </w:r>
      <w:r w:rsidR="00A008FB">
        <w:rPr>
          <w:rtl/>
          <w:lang w:bidi="fa-IR"/>
        </w:rPr>
        <w:t>ی</w:t>
      </w:r>
      <w:r>
        <w:rPr>
          <w:rtl/>
          <w:lang w:bidi="fa-IR"/>
        </w:rPr>
        <w:t>ن را نمودن</w:t>
      </w:r>
      <w:r w:rsidR="00A008FB">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ولیس یحسن ظن عبد مومن بالله عزوجل الا كان الله عند ظنه لان الله كریم یستحی ان یخلف ظن عبده و رجاءه فاحسنوا الظن بالله و ارغبوا الیه فان الله تعالی یقول:</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هرگز بنده مومن</w:t>
      </w:r>
      <w:r w:rsidR="00A36DFD">
        <w:rPr>
          <w:rtl/>
          <w:lang w:bidi="fa-IR"/>
        </w:rPr>
        <w:t xml:space="preserve">ی </w:t>
      </w:r>
      <w:r w:rsidR="000450B1">
        <w:rPr>
          <w:rtl/>
          <w:lang w:bidi="fa-IR"/>
        </w:rPr>
        <w:t>به خداوند عز</w:t>
      </w:r>
      <w:r>
        <w:rPr>
          <w:rtl/>
          <w:lang w:bidi="fa-IR"/>
        </w:rPr>
        <w:t>ی</w:t>
      </w:r>
      <w:r w:rsidR="000450B1">
        <w:rPr>
          <w:rtl/>
          <w:lang w:bidi="fa-IR"/>
        </w:rPr>
        <w:t>ز و جل</w:t>
      </w:r>
      <w:r>
        <w:rPr>
          <w:rtl/>
          <w:lang w:bidi="fa-IR"/>
        </w:rPr>
        <w:t>ی</w:t>
      </w:r>
      <w:r w:rsidR="000450B1">
        <w:rPr>
          <w:rtl/>
          <w:lang w:bidi="fa-IR"/>
        </w:rPr>
        <w:t>ل حسن ظن نشان نم</w:t>
      </w:r>
      <w:r w:rsidR="00A36DFD">
        <w:rPr>
          <w:rtl/>
          <w:lang w:bidi="fa-IR"/>
        </w:rPr>
        <w:t xml:space="preserve">ی </w:t>
      </w:r>
      <w:r w:rsidR="000450B1">
        <w:rPr>
          <w:rtl/>
          <w:lang w:bidi="fa-IR"/>
        </w:rPr>
        <w:t>دهد مگر آنكه خداوند متعال با او بر اساس همان ظن و گمان ن</w:t>
      </w:r>
      <w:r>
        <w:rPr>
          <w:rtl/>
          <w:lang w:bidi="fa-IR"/>
        </w:rPr>
        <w:t>ی</w:t>
      </w:r>
      <w:r w:rsidR="000450B1">
        <w:rPr>
          <w:rtl/>
          <w:lang w:bidi="fa-IR"/>
        </w:rPr>
        <w:t>كش</w:t>
      </w:r>
      <w:r w:rsidR="00A36DFD">
        <w:rPr>
          <w:rtl/>
          <w:lang w:bidi="fa-IR"/>
        </w:rPr>
        <w:t xml:space="preserve"> </w:t>
      </w:r>
      <w:r w:rsidR="000450B1">
        <w:rPr>
          <w:rtl/>
          <w:lang w:bidi="fa-IR"/>
        </w:rPr>
        <w:t>رفتار</w:t>
      </w:r>
      <w:r w:rsidR="00A36DFD">
        <w:rPr>
          <w:rtl/>
          <w:lang w:bidi="fa-IR"/>
        </w:rPr>
        <w:t xml:space="preserve">ی </w:t>
      </w:r>
      <w:r w:rsidR="000450B1">
        <w:rPr>
          <w:rtl/>
          <w:lang w:bidi="fa-IR"/>
        </w:rPr>
        <w:t>نما</w:t>
      </w:r>
      <w:r>
        <w:rPr>
          <w:rtl/>
          <w:lang w:bidi="fa-IR"/>
        </w:rPr>
        <w:t>ی</w:t>
      </w:r>
      <w:r w:rsidR="000450B1">
        <w:rPr>
          <w:rtl/>
          <w:lang w:bidi="fa-IR"/>
        </w:rPr>
        <w:t>د</w:t>
      </w:r>
      <w:r>
        <w:rPr>
          <w:rtl/>
          <w:lang w:bidi="fa-IR"/>
        </w:rPr>
        <w:t xml:space="preserve">؛ </w:t>
      </w:r>
      <w:r w:rsidR="000450B1">
        <w:rPr>
          <w:rtl/>
          <w:lang w:bidi="fa-IR"/>
        </w:rPr>
        <w:t>چون خداوند</w:t>
      </w:r>
      <w:r>
        <w:rPr>
          <w:rtl/>
          <w:lang w:bidi="fa-IR"/>
        </w:rPr>
        <w:t xml:space="preserve">، </w:t>
      </w:r>
      <w:r w:rsidR="000450B1">
        <w:rPr>
          <w:rtl/>
          <w:lang w:bidi="fa-IR"/>
        </w:rPr>
        <w:t>كر</w:t>
      </w:r>
      <w:r>
        <w:rPr>
          <w:rtl/>
          <w:lang w:bidi="fa-IR"/>
        </w:rPr>
        <w:t>ی</w:t>
      </w:r>
      <w:r w:rsidR="000450B1">
        <w:rPr>
          <w:rtl/>
          <w:lang w:bidi="fa-IR"/>
        </w:rPr>
        <w:t>م است و شرم دارد از ا</w:t>
      </w:r>
      <w:r>
        <w:rPr>
          <w:rtl/>
          <w:lang w:bidi="fa-IR"/>
        </w:rPr>
        <w:t>ی</w:t>
      </w:r>
      <w:r w:rsidR="000450B1">
        <w:rPr>
          <w:rtl/>
          <w:lang w:bidi="fa-IR"/>
        </w:rPr>
        <w:t>نكه با گمان و ام</w:t>
      </w:r>
      <w:r>
        <w:rPr>
          <w:rtl/>
          <w:lang w:bidi="fa-IR"/>
        </w:rPr>
        <w:t>ی</w:t>
      </w:r>
      <w:r w:rsidR="000450B1">
        <w:rPr>
          <w:rtl/>
          <w:lang w:bidi="fa-IR"/>
        </w:rPr>
        <w:t>د بنده اش مخالف كند</w:t>
      </w:r>
      <w:r>
        <w:rPr>
          <w:rtl/>
          <w:lang w:bidi="fa-IR"/>
        </w:rPr>
        <w:t xml:space="preserve">، </w:t>
      </w:r>
      <w:r w:rsidR="000450B1">
        <w:rPr>
          <w:rtl/>
          <w:lang w:bidi="fa-IR"/>
        </w:rPr>
        <w:t>بنابر ا</w:t>
      </w:r>
      <w:r>
        <w:rPr>
          <w:rtl/>
          <w:lang w:bidi="fa-IR"/>
        </w:rPr>
        <w:t>ی</w:t>
      </w:r>
      <w:r w:rsidR="000450B1">
        <w:rPr>
          <w:rtl/>
          <w:lang w:bidi="fa-IR"/>
        </w:rPr>
        <w:t>ن گمانتان را به خداوند ن</w:t>
      </w:r>
      <w:r>
        <w:rPr>
          <w:rtl/>
          <w:lang w:bidi="fa-IR"/>
        </w:rPr>
        <w:t>ی</w:t>
      </w:r>
      <w:r w:rsidR="000450B1">
        <w:rPr>
          <w:rtl/>
          <w:lang w:bidi="fa-IR"/>
        </w:rPr>
        <w:t>ك گردان</w:t>
      </w:r>
      <w:r>
        <w:rPr>
          <w:rtl/>
          <w:lang w:bidi="fa-IR"/>
        </w:rPr>
        <w:t>ی</w:t>
      </w:r>
      <w:r w:rsidR="000450B1">
        <w:rPr>
          <w:rtl/>
          <w:lang w:bidi="fa-IR"/>
        </w:rPr>
        <w:t>د و به سو</w:t>
      </w:r>
      <w:r w:rsidR="00A36DFD">
        <w:rPr>
          <w:rtl/>
          <w:lang w:bidi="fa-IR"/>
        </w:rPr>
        <w:t xml:space="preserve">ی </w:t>
      </w:r>
      <w:r w:rsidR="000450B1">
        <w:rPr>
          <w:rtl/>
          <w:lang w:bidi="fa-IR"/>
        </w:rPr>
        <w:t>او م</w:t>
      </w:r>
      <w:r>
        <w:rPr>
          <w:rtl/>
          <w:lang w:bidi="fa-IR"/>
        </w:rPr>
        <w:t>ی</w:t>
      </w:r>
      <w:r w:rsidR="000450B1">
        <w:rPr>
          <w:rtl/>
          <w:lang w:bidi="fa-IR"/>
        </w:rPr>
        <w:t>ل و رغبت نشان ده</w:t>
      </w:r>
      <w:r>
        <w:rPr>
          <w:rtl/>
          <w:lang w:bidi="fa-IR"/>
        </w:rPr>
        <w:t>ی</w:t>
      </w:r>
      <w:r w:rsidR="000450B1">
        <w:rPr>
          <w:rtl/>
          <w:lang w:bidi="fa-IR"/>
        </w:rPr>
        <w:t>د كه خودش م</w:t>
      </w:r>
      <w:r w:rsidR="00A36DFD">
        <w:rPr>
          <w:rtl/>
          <w:lang w:bidi="fa-IR"/>
        </w:rPr>
        <w:t xml:space="preserve">ی </w:t>
      </w:r>
      <w:r w:rsidR="000450B1">
        <w:rPr>
          <w:rtl/>
          <w:lang w:bidi="fa-IR"/>
        </w:rPr>
        <w:t>فرما</w:t>
      </w:r>
      <w:r>
        <w:rPr>
          <w:rtl/>
          <w:lang w:bidi="fa-IR"/>
        </w:rPr>
        <w:t>ی</w:t>
      </w:r>
      <w:r w:rsidR="000450B1">
        <w:rPr>
          <w:rtl/>
          <w:lang w:bidi="fa-IR"/>
        </w:rPr>
        <w:t>د</w:t>
      </w:r>
      <w:r>
        <w:rPr>
          <w:rtl/>
          <w:lang w:bidi="fa-IR"/>
        </w:rPr>
        <w:t>:</w:t>
      </w:r>
      <w:r w:rsidR="00F07E6E">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الظانین بالله ظن السوء علیهم دائره السوء و غضب الله علیهم</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136</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منافق</w:t>
      </w:r>
      <w:r>
        <w:rPr>
          <w:rtl/>
          <w:lang w:bidi="fa-IR"/>
        </w:rPr>
        <w:t>ی</w:t>
      </w:r>
      <w:r w:rsidR="000450B1">
        <w:rPr>
          <w:rtl/>
          <w:lang w:bidi="fa-IR"/>
        </w:rPr>
        <w:t>ن و مشرك</w:t>
      </w:r>
      <w:r>
        <w:rPr>
          <w:rtl/>
          <w:lang w:bidi="fa-IR"/>
        </w:rPr>
        <w:t>ی</w:t>
      </w:r>
      <w:r w:rsidR="000450B1">
        <w:rPr>
          <w:rtl/>
          <w:lang w:bidi="fa-IR"/>
        </w:rPr>
        <w:t>ن</w:t>
      </w:r>
      <w:r>
        <w:rPr>
          <w:rtl/>
          <w:lang w:bidi="fa-IR"/>
        </w:rPr>
        <w:t xml:space="preserve">) </w:t>
      </w:r>
      <w:r w:rsidR="000450B1">
        <w:rPr>
          <w:rtl/>
          <w:lang w:bidi="fa-IR"/>
        </w:rPr>
        <w:t>بر خدا گمان بد دارند</w:t>
      </w:r>
      <w:r>
        <w:rPr>
          <w:rtl/>
          <w:lang w:bidi="fa-IR"/>
        </w:rPr>
        <w:t xml:space="preserve"> (</w:t>
      </w:r>
      <w:r w:rsidR="000450B1">
        <w:rPr>
          <w:rtl/>
          <w:lang w:bidi="fa-IR"/>
        </w:rPr>
        <w:t>بد</w:t>
      </w:r>
      <w:r>
        <w:rPr>
          <w:rtl/>
          <w:lang w:bidi="fa-IR"/>
        </w:rPr>
        <w:t>ی</w:t>
      </w:r>
      <w:r w:rsidR="000450B1">
        <w:rPr>
          <w:rtl/>
          <w:lang w:bidi="fa-IR"/>
        </w:rPr>
        <w:t>ن سبب</w:t>
      </w:r>
      <w:r>
        <w:rPr>
          <w:rtl/>
          <w:lang w:bidi="fa-IR"/>
        </w:rPr>
        <w:t xml:space="preserve">) </w:t>
      </w:r>
      <w:r w:rsidR="000450B1">
        <w:rPr>
          <w:rtl/>
          <w:lang w:bidi="fa-IR"/>
        </w:rPr>
        <w:t>بد</w:t>
      </w:r>
      <w:r w:rsidR="00A36DFD">
        <w:rPr>
          <w:rtl/>
          <w:lang w:bidi="fa-IR"/>
        </w:rPr>
        <w:t xml:space="preserve">ی </w:t>
      </w:r>
      <w:r w:rsidR="000450B1">
        <w:rPr>
          <w:rtl/>
          <w:lang w:bidi="fa-IR"/>
        </w:rPr>
        <w:t>برگردشان حلقه زد و خداوند ن</w:t>
      </w:r>
      <w:r>
        <w:rPr>
          <w:rtl/>
          <w:lang w:bidi="fa-IR"/>
        </w:rPr>
        <w:t>ی</w:t>
      </w:r>
      <w:r w:rsidR="000450B1">
        <w:rPr>
          <w:rtl/>
          <w:lang w:bidi="fa-IR"/>
        </w:rPr>
        <w:t>ز بر آنان خشم گرفت</w:t>
      </w:r>
      <w:r w:rsidR="00F07E6E">
        <w:rPr>
          <w:rtl/>
          <w:lang w:bidi="fa-IR"/>
        </w:rPr>
        <w:t xml:space="preserve">. </w:t>
      </w:r>
    </w:p>
    <w:p w:rsidR="000450B1" w:rsidRDefault="000450B1" w:rsidP="000450B1">
      <w:pPr>
        <w:pStyle w:val="libNormal"/>
        <w:rPr>
          <w:rtl/>
          <w:lang w:bidi="fa-IR"/>
        </w:rPr>
      </w:pPr>
      <w:r>
        <w:rPr>
          <w:rtl/>
          <w:lang w:bidi="fa-IR"/>
        </w:rPr>
        <w:t>در روا</w:t>
      </w:r>
      <w:r w:rsidR="00A008FB">
        <w:rPr>
          <w:rtl/>
          <w:lang w:bidi="fa-IR"/>
        </w:rPr>
        <w:t>ی</w:t>
      </w:r>
      <w:r>
        <w:rPr>
          <w:rtl/>
          <w:lang w:bidi="fa-IR"/>
        </w:rPr>
        <w:t>ت آمده است كه</w:t>
      </w:r>
      <w:r w:rsidR="00A008FB">
        <w:rPr>
          <w:rtl/>
          <w:lang w:bidi="fa-IR"/>
        </w:rPr>
        <w:t xml:space="preserve">: </w:t>
      </w:r>
    </w:p>
    <w:p w:rsidR="000450B1" w:rsidRDefault="000450B1" w:rsidP="000450B1">
      <w:pPr>
        <w:pStyle w:val="libNormal"/>
        <w:rPr>
          <w:rtl/>
          <w:lang w:bidi="fa-IR"/>
        </w:rPr>
      </w:pPr>
      <w:r>
        <w:rPr>
          <w:rtl/>
          <w:lang w:bidi="fa-IR"/>
        </w:rPr>
        <w:t>380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الله تعالی اذا حاسب الخلق یبقی رجل قد فضلت سیئاته علی حسناته فتاخذه الملائكه الی النار و هو یلتقت فیامر الله تعالی برده فیقول له: لم تلتقت</w:t>
      </w:r>
      <w:r w:rsidR="009E1236">
        <w:rPr>
          <w:rStyle w:val="libAlaemChar"/>
          <w:rFonts w:eastAsia="KFGQPC Uthman Taha Naskh"/>
          <w:rtl/>
        </w:rPr>
        <w:t xml:space="preserve"> </w:t>
      </w:r>
      <w:r w:rsidR="00F52787" w:rsidRPr="00F52787">
        <w:rPr>
          <w:rStyle w:val="libHadithChar"/>
          <w:rtl/>
        </w:rPr>
        <w:t>و هو اعلم به -؟ فیقول: یا رب، ما كان هذا حسن ظنی بك، فیقول الله تعالی: ملائكتی و عزتی و جلالی ما احسن ظنه بی یوما ولكن انطلقوا به الی الجنه لا دعائه حسن الظن بی</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خداوند متعال حساب خلق را كه رس</w:t>
      </w:r>
      <w:r>
        <w:rPr>
          <w:rtl/>
          <w:lang w:bidi="fa-IR"/>
        </w:rPr>
        <w:t>ی</w:t>
      </w:r>
      <w:r w:rsidR="000450B1">
        <w:rPr>
          <w:rtl/>
          <w:lang w:bidi="fa-IR"/>
        </w:rPr>
        <w:t>د</w:t>
      </w:r>
      <w:r>
        <w:rPr>
          <w:rtl/>
          <w:lang w:bidi="fa-IR"/>
        </w:rPr>
        <w:t>، ی</w:t>
      </w:r>
      <w:r w:rsidR="000450B1">
        <w:rPr>
          <w:rtl/>
          <w:lang w:bidi="fa-IR"/>
        </w:rPr>
        <w:t>ك نفر باق</w:t>
      </w:r>
      <w:r w:rsidR="00A36DFD">
        <w:rPr>
          <w:rtl/>
          <w:lang w:bidi="fa-IR"/>
        </w:rPr>
        <w:t xml:space="preserve">ی </w:t>
      </w:r>
      <w:r w:rsidR="000450B1">
        <w:rPr>
          <w:rtl/>
          <w:lang w:bidi="fa-IR"/>
        </w:rPr>
        <w:t>م</w:t>
      </w:r>
      <w:r w:rsidR="00A36DFD">
        <w:rPr>
          <w:rtl/>
          <w:lang w:bidi="fa-IR"/>
        </w:rPr>
        <w:t xml:space="preserve">ی </w:t>
      </w:r>
      <w:r w:rsidR="000450B1">
        <w:rPr>
          <w:rtl/>
          <w:lang w:bidi="fa-IR"/>
        </w:rPr>
        <w:t>ماند كه س</w:t>
      </w:r>
      <w:r>
        <w:rPr>
          <w:rtl/>
          <w:lang w:bidi="fa-IR"/>
        </w:rPr>
        <w:t>ی</w:t>
      </w:r>
      <w:r w:rsidR="000450B1">
        <w:rPr>
          <w:rtl/>
          <w:lang w:bidi="fa-IR"/>
        </w:rPr>
        <w:t>ئاتش بر حسناتش فزون</w:t>
      </w:r>
      <w:r w:rsidR="00A36DFD">
        <w:rPr>
          <w:rtl/>
          <w:lang w:bidi="fa-IR"/>
        </w:rPr>
        <w:t xml:space="preserve">ی </w:t>
      </w:r>
      <w:r w:rsidR="000450B1">
        <w:rPr>
          <w:rtl/>
          <w:lang w:bidi="fa-IR"/>
        </w:rPr>
        <w:t>دارد</w:t>
      </w:r>
      <w:r>
        <w:rPr>
          <w:rtl/>
          <w:lang w:bidi="fa-IR"/>
        </w:rPr>
        <w:t xml:space="preserve">، </w:t>
      </w:r>
      <w:r w:rsidR="000450B1">
        <w:rPr>
          <w:rtl/>
          <w:lang w:bidi="fa-IR"/>
        </w:rPr>
        <w:t>ملائكه او را م</w:t>
      </w:r>
      <w:r w:rsidR="00A36DFD">
        <w:rPr>
          <w:rtl/>
          <w:lang w:bidi="fa-IR"/>
        </w:rPr>
        <w:t xml:space="preserve">ی </w:t>
      </w:r>
      <w:r w:rsidR="000450B1">
        <w:rPr>
          <w:rtl/>
          <w:lang w:bidi="fa-IR"/>
        </w:rPr>
        <w:t>گ</w:t>
      </w:r>
      <w:r>
        <w:rPr>
          <w:rtl/>
          <w:lang w:bidi="fa-IR"/>
        </w:rPr>
        <w:t>ی</w:t>
      </w:r>
      <w:r w:rsidR="000450B1">
        <w:rPr>
          <w:rtl/>
          <w:lang w:bidi="fa-IR"/>
        </w:rPr>
        <w:t>رند تا به سو</w:t>
      </w:r>
      <w:r w:rsidR="00A36DFD">
        <w:rPr>
          <w:rtl/>
          <w:lang w:bidi="fa-IR"/>
        </w:rPr>
        <w:t xml:space="preserve">ی </w:t>
      </w:r>
      <w:r w:rsidR="000450B1">
        <w:rPr>
          <w:rtl/>
          <w:lang w:bidi="fa-IR"/>
        </w:rPr>
        <w:t>آتش</w:t>
      </w:r>
      <w:r w:rsidR="00A36DFD">
        <w:rPr>
          <w:rtl/>
          <w:lang w:bidi="fa-IR"/>
        </w:rPr>
        <w:t xml:space="preserve"> </w:t>
      </w:r>
      <w:r w:rsidR="000450B1">
        <w:rPr>
          <w:rtl/>
          <w:lang w:bidi="fa-IR"/>
        </w:rPr>
        <w:t>ببرند در حال</w:t>
      </w:r>
      <w:r w:rsidR="00A36DFD">
        <w:rPr>
          <w:rtl/>
          <w:lang w:bidi="fa-IR"/>
        </w:rPr>
        <w:t xml:space="preserve">ی </w:t>
      </w:r>
      <w:r w:rsidR="000450B1">
        <w:rPr>
          <w:rtl/>
          <w:lang w:bidi="fa-IR"/>
        </w:rPr>
        <w:t>كه او پشت سر خود را نگاه م</w:t>
      </w:r>
      <w:r w:rsidR="00A36DFD">
        <w:rPr>
          <w:rtl/>
          <w:lang w:bidi="fa-IR"/>
        </w:rPr>
        <w:t xml:space="preserve">ی </w:t>
      </w:r>
      <w:r w:rsidR="000450B1">
        <w:rPr>
          <w:rtl/>
          <w:lang w:bidi="fa-IR"/>
        </w:rPr>
        <w:t>كند</w:t>
      </w:r>
      <w:r>
        <w:rPr>
          <w:rtl/>
          <w:lang w:bidi="fa-IR"/>
        </w:rPr>
        <w:t xml:space="preserve">، </w:t>
      </w:r>
      <w:r w:rsidR="000450B1">
        <w:rPr>
          <w:rtl/>
          <w:lang w:bidi="fa-IR"/>
        </w:rPr>
        <w:t>در ا</w:t>
      </w:r>
      <w:r>
        <w:rPr>
          <w:rtl/>
          <w:lang w:bidi="fa-IR"/>
        </w:rPr>
        <w:t>ی</w:t>
      </w:r>
      <w:r w:rsidR="000450B1">
        <w:rPr>
          <w:rtl/>
          <w:lang w:bidi="fa-IR"/>
        </w:rPr>
        <w:t>ن هنگام خداوند متعال فرمان م</w:t>
      </w:r>
      <w:r w:rsidR="00A36DFD">
        <w:rPr>
          <w:rtl/>
          <w:lang w:bidi="fa-IR"/>
        </w:rPr>
        <w:t xml:space="preserve">ی </w:t>
      </w:r>
      <w:r w:rsidR="000450B1">
        <w:rPr>
          <w:rtl/>
          <w:lang w:bidi="fa-IR"/>
        </w:rPr>
        <w:t>دهد او را برگردانند آنگاه به او 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r w:rsidR="000450B1">
        <w:rPr>
          <w:rtl/>
          <w:lang w:bidi="fa-IR"/>
        </w:rPr>
        <w:t>چرا پشت سر خود را نگاه كرد</w:t>
      </w:r>
      <w:r w:rsidR="00A36DFD">
        <w:rPr>
          <w:rtl/>
          <w:lang w:bidi="fa-IR"/>
        </w:rPr>
        <w:t>ی</w:t>
      </w:r>
      <w:r w:rsidR="00B66AD2">
        <w:rPr>
          <w:rtl/>
          <w:lang w:bidi="fa-IR"/>
        </w:rPr>
        <w:t>؟</w:t>
      </w:r>
      <w:r w:rsidR="00133789" w:rsidRPr="00133789">
        <w:rPr>
          <w:rStyle w:val="libNormalChar"/>
          <w:rtl/>
        </w:rPr>
        <w:t xml:space="preserve"> - </w:t>
      </w:r>
      <w:r w:rsidR="000450B1">
        <w:rPr>
          <w:rtl/>
          <w:lang w:bidi="fa-IR"/>
        </w:rPr>
        <w:t>البته ذات اقدس اله</w:t>
      </w:r>
      <w:r w:rsidR="00A36DFD">
        <w:rPr>
          <w:rtl/>
          <w:lang w:bidi="fa-IR"/>
        </w:rPr>
        <w:t xml:space="preserve">ی </w:t>
      </w:r>
      <w:r w:rsidR="000450B1">
        <w:rPr>
          <w:rtl/>
          <w:lang w:bidi="fa-IR"/>
        </w:rPr>
        <w:t>خود علت آن را م</w:t>
      </w:r>
      <w:r w:rsidR="00A36DFD">
        <w:rPr>
          <w:rtl/>
          <w:lang w:bidi="fa-IR"/>
        </w:rPr>
        <w:t xml:space="preserve">ی </w:t>
      </w:r>
      <w:r w:rsidR="000450B1">
        <w:rPr>
          <w:rtl/>
          <w:lang w:bidi="fa-IR"/>
        </w:rPr>
        <w:t>داند</w:t>
      </w:r>
      <w:r w:rsidR="00133789" w:rsidRPr="00133789">
        <w:rPr>
          <w:rStyle w:val="libNormalChar"/>
          <w:rtl/>
        </w:rPr>
        <w:t xml:space="preserve"> - </w:t>
      </w:r>
      <w:r w:rsidR="000450B1">
        <w:rPr>
          <w:rtl/>
          <w:lang w:bidi="fa-IR"/>
        </w:rPr>
        <w:t>آن فرد 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r w:rsidR="000450B1">
        <w:rPr>
          <w:rtl/>
          <w:lang w:bidi="fa-IR"/>
        </w:rPr>
        <w:t>خدا</w:t>
      </w:r>
      <w:r>
        <w:rPr>
          <w:rtl/>
          <w:lang w:bidi="fa-IR"/>
        </w:rPr>
        <w:t>ی</w:t>
      </w:r>
      <w:r w:rsidR="000450B1">
        <w:rPr>
          <w:rtl/>
          <w:lang w:bidi="fa-IR"/>
        </w:rPr>
        <w:t>ا! گمان ن</w:t>
      </w:r>
      <w:r>
        <w:rPr>
          <w:rtl/>
          <w:lang w:bidi="fa-IR"/>
        </w:rPr>
        <w:t>ی</w:t>
      </w:r>
      <w:r w:rsidR="000450B1">
        <w:rPr>
          <w:rtl/>
          <w:lang w:bidi="fa-IR"/>
        </w:rPr>
        <w:t>كو</w:t>
      </w:r>
      <w:r w:rsidR="00A36DFD">
        <w:rPr>
          <w:rtl/>
          <w:lang w:bidi="fa-IR"/>
        </w:rPr>
        <w:t xml:space="preserve">ی </w:t>
      </w:r>
      <w:r w:rsidR="000450B1">
        <w:rPr>
          <w:rtl/>
          <w:lang w:bidi="fa-IR"/>
        </w:rPr>
        <w:t>من به تو ا</w:t>
      </w:r>
      <w:r>
        <w:rPr>
          <w:rtl/>
          <w:lang w:bidi="fa-IR"/>
        </w:rPr>
        <w:t>ی</w:t>
      </w:r>
      <w:r w:rsidR="000450B1">
        <w:rPr>
          <w:rtl/>
          <w:lang w:bidi="fa-IR"/>
        </w:rPr>
        <w:t>ن نبود</w:t>
      </w:r>
      <w:r>
        <w:rPr>
          <w:rtl/>
          <w:lang w:bidi="fa-IR"/>
        </w:rPr>
        <w:t xml:space="preserve"> (</w:t>
      </w:r>
      <w:r w:rsidR="000450B1">
        <w:rPr>
          <w:rtl/>
          <w:lang w:bidi="fa-IR"/>
        </w:rPr>
        <w:t>كه مرا به آتش بسوزان</w:t>
      </w:r>
      <w:r w:rsidR="00A36DFD">
        <w:rPr>
          <w:rtl/>
          <w:lang w:bidi="fa-IR"/>
        </w:rPr>
        <w:t>ی</w:t>
      </w:r>
      <w:r w:rsidR="0004015C">
        <w:rPr>
          <w:rtl/>
          <w:lang w:bidi="fa-IR"/>
        </w:rPr>
        <w:t>)</w:t>
      </w:r>
      <w:r w:rsidR="0087087D">
        <w:rPr>
          <w:rtl/>
          <w:lang w:bidi="fa-IR"/>
        </w:rPr>
        <w:t>،</w:t>
      </w:r>
      <w:r>
        <w:rPr>
          <w:rtl/>
          <w:lang w:bidi="fa-IR"/>
        </w:rPr>
        <w:t xml:space="preserve"> </w:t>
      </w:r>
      <w:r w:rsidR="000450B1">
        <w:rPr>
          <w:rtl/>
          <w:lang w:bidi="fa-IR"/>
        </w:rPr>
        <w:t>در ا</w:t>
      </w:r>
      <w:r>
        <w:rPr>
          <w:rtl/>
          <w:lang w:bidi="fa-IR"/>
        </w:rPr>
        <w:t>ی</w:t>
      </w:r>
      <w:r w:rsidR="000450B1">
        <w:rPr>
          <w:rtl/>
          <w:lang w:bidi="fa-IR"/>
        </w:rPr>
        <w:t>نجا خداوند سبحان م</w:t>
      </w:r>
      <w:r w:rsidR="00A36DFD">
        <w:rPr>
          <w:rtl/>
          <w:lang w:bidi="fa-IR"/>
        </w:rPr>
        <w:t xml:space="preserve">ی </w:t>
      </w:r>
      <w:r w:rsidR="000450B1">
        <w:rPr>
          <w:rtl/>
          <w:lang w:bidi="fa-IR"/>
        </w:rPr>
        <w:t>فرما</w:t>
      </w:r>
      <w:r>
        <w:rPr>
          <w:rtl/>
          <w:lang w:bidi="fa-IR"/>
        </w:rPr>
        <w:t>ی</w:t>
      </w:r>
      <w:r w:rsidR="000450B1">
        <w:rPr>
          <w:rtl/>
          <w:lang w:bidi="fa-IR"/>
        </w:rPr>
        <w:t>د</w:t>
      </w:r>
      <w:r>
        <w:rPr>
          <w:rtl/>
          <w:lang w:bidi="fa-IR"/>
        </w:rPr>
        <w:t xml:space="preserve">: </w:t>
      </w:r>
    </w:p>
    <w:p w:rsidR="000450B1" w:rsidRDefault="000450B1" w:rsidP="000450B1">
      <w:pPr>
        <w:pStyle w:val="libNormal"/>
        <w:rPr>
          <w:rtl/>
          <w:lang w:bidi="fa-IR"/>
        </w:rPr>
      </w:pPr>
      <w:r>
        <w:rPr>
          <w:rtl/>
          <w:lang w:bidi="fa-IR"/>
        </w:rPr>
        <w:t>ملائكه من</w:t>
      </w:r>
      <w:r w:rsidR="00A008FB">
        <w:rPr>
          <w:rtl/>
          <w:lang w:bidi="fa-IR"/>
        </w:rPr>
        <w:t xml:space="preserve">، </w:t>
      </w:r>
      <w:r>
        <w:rPr>
          <w:rtl/>
          <w:lang w:bidi="fa-IR"/>
        </w:rPr>
        <w:t>به عزت و جلالم سوگند! ا</w:t>
      </w:r>
      <w:r w:rsidR="00A008FB">
        <w:rPr>
          <w:rtl/>
          <w:lang w:bidi="fa-IR"/>
        </w:rPr>
        <w:t>ی</w:t>
      </w:r>
      <w:r>
        <w:rPr>
          <w:rtl/>
          <w:lang w:bidi="fa-IR"/>
        </w:rPr>
        <w:t>ن بنده حت</w:t>
      </w:r>
      <w:r w:rsidR="00A36DFD">
        <w:rPr>
          <w:rtl/>
          <w:lang w:bidi="fa-IR"/>
        </w:rPr>
        <w:t xml:space="preserve">ی </w:t>
      </w:r>
      <w:r w:rsidR="00A008FB">
        <w:rPr>
          <w:rtl/>
          <w:lang w:bidi="fa-IR"/>
        </w:rPr>
        <w:t>ی</w:t>
      </w:r>
      <w:r>
        <w:rPr>
          <w:rtl/>
          <w:lang w:bidi="fa-IR"/>
        </w:rPr>
        <w:t>ك روز هم به من حسن ظن نداشت</w:t>
      </w:r>
      <w:r w:rsidR="00A008FB">
        <w:rPr>
          <w:rtl/>
          <w:lang w:bidi="fa-IR"/>
        </w:rPr>
        <w:t xml:space="preserve">، </w:t>
      </w:r>
      <w:r>
        <w:rPr>
          <w:rtl/>
          <w:lang w:bidi="fa-IR"/>
        </w:rPr>
        <w:t>اما او را به بهشت ببر</w:t>
      </w:r>
      <w:r w:rsidR="00A008FB">
        <w:rPr>
          <w:rtl/>
          <w:lang w:bidi="fa-IR"/>
        </w:rPr>
        <w:t>ی</w:t>
      </w:r>
      <w:r>
        <w:rPr>
          <w:rtl/>
          <w:lang w:bidi="fa-IR"/>
        </w:rPr>
        <w:t>د</w:t>
      </w:r>
      <w:r w:rsidR="00A008FB">
        <w:rPr>
          <w:rtl/>
          <w:lang w:bidi="fa-IR"/>
        </w:rPr>
        <w:t xml:space="preserve">، </w:t>
      </w:r>
      <w:r>
        <w:rPr>
          <w:rtl/>
          <w:lang w:bidi="fa-IR"/>
        </w:rPr>
        <w:t>چون ادعا كرد كه به من حسن ظن دارد</w:t>
      </w:r>
      <w:r w:rsidR="00A008FB">
        <w:rPr>
          <w:lang w:bidi="fa-IR"/>
        </w:rPr>
        <w:t xml:space="preserve">. </w:t>
      </w:r>
    </w:p>
    <w:p w:rsidR="000450B1" w:rsidRDefault="000450B1" w:rsidP="000450B1">
      <w:pPr>
        <w:pStyle w:val="libNormal"/>
        <w:rPr>
          <w:rtl/>
          <w:lang w:bidi="fa-IR"/>
        </w:rPr>
      </w:pPr>
      <w:r>
        <w:rPr>
          <w:rtl/>
          <w:lang w:bidi="fa-IR"/>
        </w:rPr>
        <w:lastRenderedPageBreak/>
        <w:t xml:space="preserve">عطاء بن </w:t>
      </w:r>
      <w:r w:rsidR="00A008FB">
        <w:rPr>
          <w:rtl/>
          <w:lang w:bidi="fa-IR"/>
        </w:rPr>
        <w:t>ی</w:t>
      </w:r>
      <w:r>
        <w:rPr>
          <w:rtl/>
          <w:lang w:bidi="fa-IR"/>
        </w:rPr>
        <w:t>سار م</w:t>
      </w:r>
      <w:r w:rsidR="00A36DFD">
        <w:rPr>
          <w:rtl/>
          <w:lang w:bidi="fa-IR"/>
        </w:rPr>
        <w:t xml:space="preserve">ی </w:t>
      </w:r>
      <w:r>
        <w:rPr>
          <w:rtl/>
          <w:lang w:bidi="fa-IR"/>
        </w:rPr>
        <w:t>گو</w:t>
      </w:r>
      <w:r w:rsidR="00A008FB">
        <w:rPr>
          <w:rtl/>
          <w:lang w:bidi="fa-IR"/>
        </w:rPr>
        <w:t>ی</w:t>
      </w:r>
      <w:r>
        <w:rPr>
          <w:rtl/>
          <w:lang w:bidi="fa-IR"/>
        </w:rPr>
        <w:t>د</w:t>
      </w:r>
      <w:r w:rsidR="00A008FB">
        <w:rPr>
          <w:rtl/>
          <w:lang w:bidi="fa-IR"/>
        </w:rPr>
        <w:t xml:space="preserve">: </w:t>
      </w:r>
      <w:r>
        <w:rPr>
          <w:rtl/>
          <w:lang w:bidi="fa-IR"/>
        </w:rPr>
        <w:t>ام</w:t>
      </w:r>
      <w:r w:rsidR="00A008FB">
        <w:rPr>
          <w:rtl/>
          <w:lang w:bidi="fa-IR"/>
        </w:rPr>
        <w:t>ی</w:t>
      </w:r>
      <w:r>
        <w:rPr>
          <w:rtl/>
          <w:lang w:bidi="fa-IR"/>
        </w:rPr>
        <w:t>ر المومن</w:t>
      </w:r>
      <w:r w:rsidR="00A008FB">
        <w:rPr>
          <w:rtl/>
          <w:lang w:bidi="fa-IR"/>
        </w:rPr>
        <w:t>ی</w:t>
      </w:r>
      <w:r>
        <w:rPr>
          <w:rtl/>
          <w:lang w:bidi="fa-IR"/>
        </w:rPr>
        <w:t xml:space="preserve">ن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381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یوقف العبد یوم القیامه بین یدی الله سبحانه و تعالی فیقول: قیسوا بین نعمتی علیه و بین عمله، فیستغرق النعم العمل، فیقول الله: و قد و هبت له نعمتی له فقیسوا بنی الخیر و الشر، فان استوی العملان اذهب الله تعالی الشر بالخیر و ادخله الجنه، و ان كان له فضل اعطاه الله بفضله، و ان كان علیه فضل و هو من اهل التقوی لم یشرك بالله تعالی و اتقی الشرك فهو من اهل المغفره یغفر له ربه برحمته و یدخله الجنه ان شاء بعفوه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روز ق</w:t>
      </w:r>
      <w:r>
        <w:rPr>
          <w:rtl/>
          <w:lang w:bidi="fa-IR"/>
        </w:rPr>
        <w:t>ی</w:t>
      </w:r>
      <w:r w:rsidR="000450B1">
        <w:rPr>
          <w:rtl/>
          <w:lang w:bidi="fa-IR"/>
        </w:rPr>
        <w:t>امت بنده ا</w:t>
      </w:r>
      <w:r w:rsidR="00A36DFD">
        <w:rPr>
          <w:rtl/>
          <w:lang w:bidi="fa-IR"/>
        </w:rPr>
        <w:t xml:space="preserve">ی </w:t>
      </w:r>
      <w:r w:rsidR="000450B1">
        <w:rPr>
          <w:rtl/>
          <w:lang w:bidi="fa-IR"/>
        </w:rPr>
        <w:t>را در برابر خداوند سبحان نگه م</w:t>
      </w:r>
      <w:r w:rsidR="00A36DFD">
        <w:rPr>
          <w:rtl/>
          <w:lang w:bidi="fa-IR"/>
        </w:rPr>
        <w:t xml:space="preserve">ی </w:t>
      </w:r>
      <w:r w:rsidR="000450B1">
        <w:rPr>
          <w:rtl/>
          <w:lang w:bidi="fa-IR"/>
        </w:rPr>
        <w:t>دارند</w:t>
      </w:r>
      <w:r>
        <w:rPr>
          <w:rtl/>
          <w:lang w:bidi="fa-IR"/>
        </w:rPr>
        <w:t xml:space="preserve">، </w:t>
      </w:r>
      <w:r w:rsidR="000450B1">
        <w:rPr>
          <w:rtl/>
          <w:lang w:bidi="fa-IR"/>
        </w:rPr>
        <w:t>آنگاه</w:t>
      </w:r>
      <w:r>
        <w:rPr>
          <w:rtl/>
          <w:lang w:bidi="fa-IR"/>
        </w:rPr>
        <w:t xml:space="preserve"> (</w:t>
      </w:r>
      <w:r w:rsidR="000450B1">
        <w:rPr>
          <w:rtl/>
          <w:lang w:bidi="fa-IR"/>
        </w:rPr>
        <w:t>به ملائكه</w:t>
      </w:r>
      <w:r>
        <w:rPr>
          <w:rtl/>
          <w:lang w:bidi="fa-IR"/>
        </w:rPr>
        <w:t xml:space="preserve">) </w:t>
      </w:r>
      <w:r w:rsidR="000450B1">
        <w:rPr>
          <w:rtl/>
          <w:lang w:bidi="fa-IR"/>
        </w:rPr>
        <w:t>فرمان م</w:t>
      </w:r>
      <w:r w:rsidR="00A36DFD">
        <w:rPr>
          <w:rtl/>
          <w:lang w:bidi="fa-IR"/>
        </w:rPr>
        <w:t xml:space="preserve">ی </w:t>
      </w:r>
      <w:r w:rsidR="000450B1">
        <w:rPr>
          <w:rtl/>
          <w:lang w:bidi="fa-IR"/>
        </w:rPr>
        <w:t>دهد</w:t>
      </w:r>
      <w:r>
        <w:rPr>
          <w:rtl/>
          <w:lang w:bidi="fa-IR"/>
        </w:rPr>
        <w:t xml:space="preserve">: </w:t>
      </w:r>
      <w:r w:rsidR="000450B1">
        <w:rPr>
          <w:rtl/>
          <w:lang w:bidi="fa-IR"/>
        </w:rPr>
        <w:t>نعمتها</w:t>
      </w:r>
      <w:r w:rsidR="00A36DFD">
        <w:rPr>
          <w:rtl/>
          <w:lang w:bidi="fa-IR"/>
        </w:rPr>
        <w:t xml:space="preserve">ی </w:t>
      </w:r>
      <w:r w:rsidR="000450B1">
        <w:rPr>
          <w:rtl/>
          <w:lang w:bidi="fa-IR"/>
        </w:rPr>
        <w:t>مرا با عمل او بسنج</w:t>
      </w:r>
      <w:r>
        <w:rPr>
          <w:rtl/>
          <w:lang w:bidi="fa-IR"/>
        </w:rPr>
        <w:t>ی</w:t>
      </w:r>
      <w:r w:rsidR="000450B1">
        <w:rPr>
          <w:rtl/>
          <w:lang w:bidi="fa-IR"/>
        </w:rPr>
        <w:t>د</w:t>
      </w:r>
      <w:r>
        <w:rPr>
          <w:rtl/>
          <w:lang w:bidi="fa-IR"/>
        </w:rPr>
        <w:t xml:space="preserve">، </w:t>
      </w:r>
      <w:r w:rsidR="000450B1">
        <w:rPr>
          <w:rtl/>
          <w:lang w:bidi="fa-IR"/>
        </w:rPr>
        <w:t>كه نعمت بر عمل م</w:t>
      </w:r>
      <w:r w:rsidR="00A36DFD">
        <w:rPr>
          <w:rtl/>
          <w:lang w:bidi="fa-IR"/>
        </w:rPr>
        <w:t xml:space="preserve">ی </w:t>
      </w:r>
      <w:r w:rsidR="000450B1">
        <w:rPr>
          <w:rtl/>
          <w:lang w:bidi="fa-IR"/>
        </w:rPr>
        <w:t>چربد و آن را در بر م</w:t>
      </w:r>
      <w:r w:rsidR="00A36DFD">
        <w:rPr>
          <w:rtl/>
          <w:lang w:bidi="fa-IR"/>
        </w:rPr>
        <w:t xml:space="preserve">ی </w:t>
      </w:r>
      <w:r w:rsidR="000450B1">
        <w:rPr>
          <w:rtl/>
          <w:lang w:bidi="fa-IR"/>
        </w:rPr>
        <w:t>گ</w:t>
      </w:r>
      <w:r>
        <w:rPr>
          <w:rtl/>
          <w:lang w:bidi="fa-IR"/>
        </w:rPr>
        <w:t>ی</w:t>
      </w:r>
      <w:r w:rsidR="000450B1">
        <w:rPr>
          <w:rtl/>
          <w:lang w:bidi="fa-IR"/>
        </w:rPr>
        <w:t>رد</w:t>
      </w:r>
      <w:r>
        <w:rPr>
          <w:rtl/>
          <w:lang w:bidi="fa-IR"/>
        </w:rPr>
        <w:t xml:space="preserve">. </w:t>
      </w:r>
      <w:r w:rsidR="000450B1">
        <w:rPr>
          <w:rtl/>
          <w:lang w:bidi="fa-IR"/>
        </w:rPr>
        <w:t>در ا</w:t>
      </w:r>
      <w:r>
        <w:rPr>
          <w:rtl/>
          <w:lang w:bidi="fa-IR"/>
        </w:rPr>
        <w:t>ی</w:t>
      </w:r>
      <w:r w:rsidR="000450B1">
        <w:rPr>
          <w:rtl/>
          <w:lang w:bidi="fa-IR"/>
        </w:rPr>
        <w:t>نجا ذات اقدس اله</w:t>
      </w:r>
      <w:r w:rsidR="00A36DFD">
        <w:rPr>
          <w:rtl/>
          <w:lang w:bidi="fa-IR"/>
        </w:rPr>
        <w:t xml:space="preserve">ی </w:t>
      </w:r>
      <w:r w:rsidR="000450B1">
        <w:rPr>
          <w:rtl/>
          <w:lang w:bidi="fa-IR"/>
        </w:rPr>
        <w:t>م</w:t>
      </w:r>
      <w:r w:rsidR="00A36DFD">
        <w:rPr>
          <w:rtl/>
          <w:lang w:bidi="fa-IR"/>
        </w:rPr>
        <w:t xml:space="preserve">ی </w:t>
      </w:r>
      <w:r w:rsidR="000450B1">
        <w:rPr>
          <w:rtl/>
          <w:lang w:bidi="fa-IR"/>
        </w:rPr>
        <w:t>فرما</w:t>
      </w:r>
      <w:r>
        <w:rPr>
          <w:rtl/>
          <w:lang w:bidi="fa-IR"/>
        </w:rPr>
        <w:t>ی</w:t>
      </w:r>
      <w:r w:rsidR="000450B1">
        <w:rPr>
          <w:rtl/>
          <w:lang w:bidi="fa-IR"/>
        </w:rPr>
        <w:t>د</w:t>
      </w:r>
      <w:r>
        <w:rPr>
          <w:rtl/>
          <w:lang w:bidi="fa-IR"/>
        </w:rPr>
        <w:t xml:space="preserve">: </w:t>
      </w:r>
      <w:r w:rsidR="000450B1">
        <w:rPr>
          <w:rtl/>
          <w:lang w:bidi="fa-IR"/>
        </w:rPr>
        <w:t>تمام نعمتها</w:t>
      </w:r>
      <w:r>
        <w:rPr>
          <w:rtl/>
          <w:lang w:bidi="fa-IR"/>
        </w:rPr>
        <w:t>ی</w:t>
      </w:r>
      <w:r w:rsidR="000450B1">
        <w:rPr>
          <w:rtl/>
          <w:lang w:bidi="fa-IR"/>
        </w:rPr>
        <w:t>م را به او بخش</w:t>
      </w:r>
      <w:r>
        <w:rPr>
          <w:rtl/>
          <w:lang w:bidi="fa-IR"/>
        </w:rPr>
        <w:t>ی</w:t>
      </w:r>
      <w:r w:rsidR="000450B1">
        <w:rPr>
          <w:rtl/>
          <w:lang w:bidi="fa-IR"/>
        </w:rPr>
        <w:t>دم</w:t>
      </w:r>
      <w:r>
        <w:rPr>
          <w:rtl/>
          <w:lang w:bidi="fa-IR"/>
        </w:rPr>
        <w:t xml:space="preserve">، </w:t>
      </w:r>
      <w:r w:rsidR="000450B1">
        <w:rPr>
          <w:rtl/>
          <w:lang w:bidi="fa-IR"/>
        </w:rPr>
        <w:t>كارها</w:t>
      </w:r>
      <w:r w:rsidR="00A36DFD">
        <w:rPr>
          <w:rtl/>
          <w:lang w:bidi="fa-IR"/>
        </w:rPr>
        <w:t xml:space="preserve">ی </w:t>
      </w:r>
      <w:r w:rsidR="000450B1">
        <w:rPr>
          <w:rtl/>
          <w:lang w:bidi="fa-IR"/>
        </w:rPr>
        <w:t>خ</w:t>
      </w:r>
      <w:r>
        <w:rPr>
          <w:rtl/>
          <w:lang w:bidi="fa-IR"/>
        </w:rPr>
        <w:t>ی</w:t>
      </w:r>
      <w:r w:rsidR="000450B1">
        <w:rPr>
          <w:rtl/>
          <w:lang w:bidi="fa-IR"/>
        </w:rPr>
        <w:t>ر و شرش را با هم بسنج</w:t>
      </w:r>
      <w:r>
        <w:rPr>
          <w:rtl/>
          <w:lang w:bidi="fa-IR"/>
        </w:rPr>
        <w:t>ی</w:t>
      </w:r>
      <w:r w:rsidR="000450B1">
        <w:rPr>
          <w:rtl/>
          <w:lang w:bidi="fa-IR"/>
        </w:rPr>
        <w:t>د</w:t>
      </w:r>
      <w:r>
        <w:rPr>
          <w:rtl/>
          <w:lang w:bidi="fa-IR"/>
        </w:rPr>
        <w:t xml:space="preserve">، </w:t>
      </w:r>
      <w:r w:rsidR="000450B1">
        <w:rPr>
          <w:rtl/>
          <w:lang w:bidi="fa-IR"/>
        </w:rPr>
        <w:t>در ا</w:t>
      </w:r>
      <w:r>
        <w:rPr>
          <w:rtl/>
          <w:lang w:bidi="fa-IR"/>
        </w:rPr>
        <w:t>ی</w:t>
      </w:r>
      <w:r w:rsidR="000450B1">
        <w:rPr>
          <w:rtl/>
          <w:lang w:bidi="fa-IR"/>
        </w:rPr>
        <w:t>ن هنگام اگر ا</w:t>
      </w:r>
      <w:r>
        <w:rPr>
          <w:rtl/>
          <w:lang w:bidi="fa-IR"/>
        </w:rPr>
        <w:t>ی</w:t>
      </w:r>
      <w:r w:rsidR="000450B1">
        <w:rPr>
          <w:rtl/>
          <w:lang w:bidi="fa-IR"/>
        </w:rPr>
        <w:t>ن دو مساو</w:t>
      </w:r>
      <w:r w:rsidR="00A36DFD">
        <w:rPr>
          <w:rtl/>
          <w:lang w:bidi="fa-IR"/>
        </w:rPr>
        <w:t xml:space="preserve">ی </w:t>
      </w:r>
      <w:r w:rsidR="000450B1">
        <w:rPr>
          <w:rtl/>
          <w:lang w:bidi="fa-IR"/>
        </w:rPr>
        <w:t>بودند</w:t>
      </w:r>
      <w:r>
        <w:rPr>
          <w:rtl/>
          <w:lang w:bidi="fa-IR"/>
        </w:rPr>
        <w:t xml:space="preserve">، </w:t>
      </w:r>
      <w:r w:rsidR="000450B1">
        <w:rPr>
          <w:rtl/>
          <w:lang w:bidi="fa-IR"/>
        </w:rPr>
        <w:t>خداوند متعال كارها</w:t>
      </w:r>
      <w:r w:rsidR="00A36DFD">
        <w:rPr>
          <w:rtl/>
          <w:lang w:bidi="fa-IR"/>
        </w:rPr>
        <w:t xml:space="preserve">ی </w:t>
      </w:r>
      <w:r w:rsidR="000450B1">
        <w:rPr>
          <w:rtl/>
          <w:lang w:bidi="fa-IR"/>
        </w:rPr>
        <w:t>شر را به واسطه كارها</w:t>
      </w:r>
      <w:r w:rsidR="00A36DFD">
        <w:rPr>
          <w:rtl/>
          <w:lang w:bidi="fa-IR"/>
        </w:rPr>
        <w:t xml:space="preserve">ی </w:t>
      </w:r>
      <w:r w:rsidR="000450B1">
        <w:rPr>
          <w:rtl/>
          <w:lang w:bidi="fa-IR"/>
        </w:rPr>
        <w:t>خ</w:t>
      </w:r>
      <w:r>
        <w:rPr>
          <w:rtl/>
          <w:lang w:bidi="fa-IR"/>
        </w:rPr>
        <w:t>ی</w:t>
      </w:r>
      <w:r w:rsidR="000450B1">
        <w:rPr>
          <w:rtl/>
          <w:lang w:bidi="fa-IR"/>
        </w:rPr>
        <w:t>ر م</w:t>
      </w:r>
      <w:r w:rsidR="00A36DFD">
        <w:rPr>
          <w:rtl/>
          <w:lang w:bidi="fa-IR"/>
        </w:rPr>
        <w:t xml:space="preserve">ی </w:t>
      </w:r>
      <w:r w:rsidR="000450B1">
        <w:rPr>
          <w:rtl/>
          <w:lang w:bidi="fa-IR"/>
        </w:rPr>
        <w:t>برد و او را داخل در بهشت م</w:t>
      </w:r>
      <w:r w:rsidR="00A36DFD">
        <w:rPr>
          <w:rtl/>
          <w:lang w:bidi="fa-IR"/>
        </w:rPr>
        <w:t xml:space="preserve">ی </w:t>
      </w:r>
      <w:r w:rsidR="000450B1">
        <w:rPr>
          <w:rtl/>
          <w:lang w:bidi="fa-IR"/>
        </w:rPr>
        <w:t>نما</w:t>
      </w:r>
      <w:r>
        <w:rPr>
          <w:rtl/>
          <w:lang w:bidi="fa-IR"/>
        </w:rPr>
        <w:t>ی</w:t>
      </w:r>
      <w:r w:rsidR="000450B1">
        <w:rPr>
          <w:rtl/>
          <w:lang w:bidi="fa-IR"/>
        </w:rPr>
        <w:t>د و اگر كارها</w:t>
      </w:r>
      <w:r w:rsidR="00A36DFD">
        <w:rPr>
          <w:rtl/>
          <w:lang w:bidi="fa-IR"/>
        </w:rPr>
        <w:t xml:space="preserve">ی </w:t>
      </w:r>
      <w:r w:rsidR="000450B1">
        <w:rPr>
          <w:rtl/>
          <w:lang w:bidi="fa-IR"/>
        </w:rPr>
        <w:t>خ</w:t>
      </w:r>
      <w:r>
        <w:rPr>
          <w:rtl/>
          <w:lang w:bidi="fa-IR"/>
        </w:rPr>
        <w:t>ی</w:t>
      </w:r>
      <w:r w:rsidR="000450B1">
        <w:rPr>
          <w:rtl/>
          <w:lang w:bidi="fa-IR"/>
        </w:rPr>
        <w:t>رش</w:t>
      </w:r>
      <w:r w:rsidR="00A36DFD">
        <w:rPr>
          <w:rtl/>
          <w:lang w:bidi="fa-IR"/>
        </w:rPr>
        <w:t xml:space="preserve"> </w:t>
      </w:r>
      <w:r w:rsidR="000450B1">
        <w:rPr>
          <w:rtl/>
          <w:lang w:bidi="fa-IR"/>
        </w:rPr>
        <w:t>برتر بود</w:t>
      </w:r>
      <w:r>
        <w:rPr>
          <w:rtl/>
          <w:lang w:bidi="fa-IR"/>
        </w:rPr>
        <w:t xml:space="preserve">، </w:t>
      </w:r>
      <w:r w:rsidR="000450B1">
        <w:rPr>
          <w:rtl/>
          <w:lang w:bidi="fa-IR"/>
        </w:rPr>
        <w:t>خداوند متعال او را م</w:t>
      </w:r>
      <w:r w:rsidR="00A36DFD">
        <w:rPr>
          <w:rtl/>
          <w:lang w:bidi="fa-IR"/>
        </w:rPr>
        <w:t xml:space="preserve">ی </w:t>
      </w:r>
      <w:r w:rsidR="000450B1">
        <w:rPr>
          <w:rtl/>
          <w:lang w:bidi="fa-IR"/>
        </w:rPr>
        <w:t>بخشد و اگر كارها</w:t>
      </w:r>
      <w:r w:rsidR="00A36DFD">
        <w:rPr>
          <w:rtl/>
          <w:lang w:bidi="fa-IR"/>
        </w:rPr>
        <w:t xml:space="preserve">ی </w:t>
      </w:r>
      <w:r w:rsidR="000450B1">
        <w:rPr>
          <w:rtl/>
          <w:lang w:bidi="fa-IR"/>
        </w:rPr>
        <w:t>شرش برتر بود</w:t>
      </w:r>
      <w:r>
        <w:rPr>
          <w:rtl/>
          <w:lang w:bidi="fa-IR"/>
        </w:rPr>
        <w:t xml:space="preserve">، </w:t>
      </w:r>
      <w:r w:rsidR="000450B1">
        <w:rPr>
          <w:rtl/>
          <w:lang w:bidi="fa-IR"/>
        </w:rPr>
        <w:t>ول</w:t>
      </w:r>
      <w:r w:rsidR="00A36DFD">
        <w:rPr>
          <w:rtl/>
          <w:lang w:bidi="fa-IR"/>
        </w:rPr>
        <w:t xml:space="preserve">ی </w:t>
      </w:r>
      <w:r w:rsidR="000450B1">
        <w:rPr>
          <w:rtl/>
          <w:lang w:bidi="fa-IR"/>
        </w:rPr>
        <w:t>با ا</w:t>
      </w:r>
      <w:r>
        <w:rPr>
          <w:rtl/>
          <w:lang w:bidi="fa-IR"/>
        </w:rPr>
        <w:t>ی</w:t>
      </w:r>
      <w:r w:rsidR="000450B1">
        <w:rPr>
          <w:rtl/>
          <w:lang w:bidi="fa-IR"/>
        </w:rPr>
        <w:t>ن حال</w:t>
      </w:r>
      <w:r>
        <w:rPr>
          <w:rtl/>
          <w:lang w:bidi="fa-IR"/>
        </w:rPr>
        <w:t xml:space="preserve">، </w:t>
      </w:r>
      <w:r w:rsidR="000450B1">
        <w:rPr>
          <w:rtl/>
          <w:lang w:bidi="fa-IR"/>
        </w:rPr>
        <w:t>او در دن</w:t>
      </w:r>
      <w:r>
        <w:rPr>
          <w:rtl/>
          <w:lang w:bidi="fa-IR"/>
        </w:rPr>
        <w:t>ی</w:t>
      </w:r>
      <w:r w:rsidR="000450B1">
        <w:rPr>
          <w:rtl/>
          <w:lang w:bidi="fa-IR"/>
        </w:rPr>
        <w:t>ا انسان</w:t>
      </w:r>
      <w:r w:rsidR="00A36DFD">
        <w:rPr>
          <w:rtl/>
          <w:lang w:bidi="fa-IR"/>
        </w:rPr>
        <w:t xml:space="preserve">ی </w:t>
      </w:r>
      <w:r w:rsidR="000450B1">
        <w:rPr>
          <w:rtl/>
          <w:lang w:bidi="fa-IR"/>
        </w:rPr>
        <w:t>با تقوا بوده و چ</w:t>
      </w:r>
      <w:r>
        <w:rPr>
          <w:rtl/>
          <w:lang w:bidi="fa-IR"/>
        </w:rPr>
        <w:t>ی</w:t>
      </w:r>
      <w:r w:rsidR="000450B1">
        <w:rPr>
          <w:rtl/>
          <w:lang w:bidi="fa-IR"/>
        </w:rPr>
        <w:t>ز</w:t>
      </w:r>
      <w:r w:rsidR="00A36DFD">
        <w:rPr>
          <w:rtl/>
          <w:lang w:bidi="fa-IR"/>
        </w:rPr>
        <w:t xml:space="preserve">ی </w:t>
      </w:r>
      <w:r w:rsidR="000450B1">
        <w:rPr>
          <w:rtl/>
          <w:lang w:bidi="fa-IR"/>
        </w:rPr>
        <w:t>را شر</w:t>
      </w:r>
      <w:r>
        <w:rPr>
          <w:rtl/>
          <w:lang w:bidi="fa-IR"/>
        </w:rPr>
        <w:t>ی</w:t>
      </w:r>
      <w:r w:rsidR="000450B1">
        <w:rPr>
          <w:rtl/>
          <w:lang w:bidi="fa-IR"/>
        </w:rPr>
        <w:t>ك خداوند متعال قرار نم</w:t>
      </w:r>
      <w:r w:rsidR="00A36DFD">
        <w:rPr>
          <w:rtl/>
          <w:lang w:bidi="fa-IR"/>
        </w:rPr>
        <w:t xml:space="preserve">ی </w:t>
      </w:r>
      <w:r w:rsidR="000450B1">
        <w:rPr>
          <w:rtl/>
          <w:lang w:bidi="fa-IR"/>
        </w:rPr>
        <w:t>داده</w:t>
      </w:r>
      <w:r>
        <w:rPr>
          <w:rtl/>
          <w:lang w:bidi="fa-IR"/>
        </w:rPr>
        <w:t xml:space="preserve">، </w:t>
      </w:r>
      <w:r w:rsidR="000450B1">
        <w:rPr>
          <w:rtl/>
          <w:lang w:bidi="fa-IR"/>
        </w:rPr>
        <w:t>و از آن پره</w:t>
      </w:r>
      <w:r>
        <w:rPr>
          <w:rtl/>
          <w:lang w:bidi="fa-IR"/>
        </w:rPr>
        <w:t>ی</w:t>
      </w:r>
      <w:r w:rsidR="000450B1">
        <w:rPr>
          <w:rtl/>
          <w:lang w:bidi="fa-IR"/>
        </w:rPr>
        <w:t>ز داشته است</w:t>
      </w:r>
      <w:r>
        <w:rPr>
          <w:rtl/>
          <w:lang w:bidi="fa-IR"/>
        </w:rPr>
        <w:t xml:space="preserve">، </w:t>
      </w:r>
      <w:r w:rsidR="000450B1">
        <w:rPr>
          <w:rtl/>
          <w:lang w:bidi="fa-IR"/>
        </w:rPr>
        <w:t>پروردگار منان به واسطه رحمتش</w:t>
      </w:r>
      <w:r w:rsidR="00A36DFD">
        <w:rPr>
          <w:rtl/>
          <w:lang w:bidi="fa-IR"/>
        </w:rPr>
        <w:t xml:space="preserve"> </w:t>
      </w:r>
      <w:r w:rsidR="000450B1">
        <w:rPr>
          <w:rtl/>
          <w:lang w:bidi="fa-IR"/>
        </w:rPr>
        <w:t>او را بخش</w:t>
      </w:r>
      <w:r>
        <w:rPr>
          <w:rtl/>
          <w:lang w:bidi="fa-IR"/>
        </w:rPr>
        <w:t>ی</w:t>
      </w:r>
      <w:r w:rsidR="000450B1">
        <w:rPr>
          <w:rtl/>
          <w:lang w:bidi="fa-IR"/>
        </w:rPr>
        <w:t>ده و از اهل مغفرتش قرار م</w:t>
      </w:r>
      <w:r w:rsidR="00A36DFD">
        <w:rPr>
          <w:rtl/>
          <w:lang w:bidi="fa-IR"/>
        </w:rPr>
        <w:t xml:space="preserve">ی </w:t>
      </w:r>
      <w:r w:rsidR="000450B1">
        <w:rPr>
          <w:rtl/>
          <w:lang w:bidi="fa-IR"/>
        </w:rPr>
        <w:t>دهد</w:t>
      </w:r>
      <w:r>
        <w:rPr>
          <w:rtl/>
          <w:lang w:bidi="fa-IR"/>
        </w:rPr>
        <w:t xml:space="preserve">. </w:t>
      </w:r>
      <w:r w:rsidR="000450B1">
        <w:rPr>
          <w:rtl/>
          <w:lang w:bidi="fa-IR"/>
        </w:rPr>
        <w:t>و اگر بخواهد</w:t>
      </w:r>
      <w:r>
        <w:rPr>
          <w:rtl/>
          <w:lang w:bidi="fa-IR"/>
        </w:rPr>
        <w:t xml:space="preserve">، </w:t>
      </w:r>
      <w:r w:rsidR="000450B1">
        <w:rPr>
          <w:rtl/>
          <w:lang w:bidi="fa-IR"/>
        </w:rPr>
        <w:t>به واسطه عفوش او را داخل بهشت م</w:t>
      </w:r>
      <w:r w:rsidR="00A36DFD">
        <w:rPr>
          <w:rtl/>
          <w:lang w:bidi="fa-IR"/>
        </w:rPr>
        <w:t xml:space="preserve">ی </w:t>
      </w:r>
      <w:r w:rsidR="000450B1">
        <w:rPr>
          <w:rtl/>
          <w:lang w:bidi="fa-IR"/>
        </w:rPr>
        <w:t>نما</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در روا</w:t>
      </w:r>
      <w:r w:rsidR="00A008FB">
        <w:rPr>
          <w:rtl/>
          <w:lang w:bidi="fa-IR"/>
        </w:rPr>
        <w:t>ی</w:t>
      </w:r>
      <w:r>
        <w:rPr>
          <w:rtl/>
          <w:lang w:bidi="fa-IR"/>
        </w:rPr>
        <w:t>ت آمده است كه</w:t>
      </w:r>
      <w:r w:rsidR="00A008FB">
        <w:rPr>
          <w:rtl/>
          <w:lang w:bidi="fa-IR"/>
        </w:rPr>
        <w:t xml:space="preserve">: </w:t>
      </w:r>
    </w:p>
    <w:p w:rsidR="000450B1" w:rsidRDefault="000450B1" w:rsidP="000450B1">
      <w:pPr>
        <w:pStyle w:val="libNormal"/>
        <w:rPr>
          <w:rtl/>
          <w:lang w:bidi="fa-IR"/>
        </w:rPr>
      </w:pPr>
      <w:r>
        <w:rPr>
          <w:rtl/>
          <w:lang w:bidi="fa-IR"/>
        </w:rPr>
        <w:t>382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الله سبحانه و تعالی یجمع الخلق یوم القیامه و لبعضهم علی بعض حقوق و له تعالی قبله تبعات فیقول: عبادی ما كان لی قبلكم فقد و هبته لكم فهبوا بعضكم تبعات بعض و ادخلوا الجنه جمیعا برحمتی</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خداوند سبحان</w:t>
      </w:r>
      <w:r>
        <w:rPr>
          <w:rtl/>
          <w:lang w:bidi="fa-IR"/>
        </w:rPr>
        <w:t xml:space="preserve">، </w:t>
      </w:r>
      <w:r w:rsidR="000450B1">
        <w:rPr>
          <w:rtl/>
          <w:lang w:bidi="fa-IR"/>
        </w:rPr>
        <w:t>روز ق</w:t>
      </w:r>
      <w:r>
        <w:rPr>
          <w:rtl/>
          <w:lang w:bidi="fa-IR"/>
        </w:rPr>
        <w:t>ی</w:t>
      </w:r>
      <w:r w:rsidR="000450B1">
        <w:rPr>
          <w:rtl/>
          <w:lang w:bidi="fa-IR"/>
        </w:rPr>
        <w:t>امت تمام خلق را جمع م</w:t>
      </w:r>
      <w:r w:rsidR="00A36DFD">
        <w:rPr>
          <w:rtl/>
          <w:lang w:bidi="fa-IR"/>
        </w:rPr>
        <w:t xml:space="preserve">ی </w:t>
      </w:r>
      <w:r w:rsidR="000450B1">
        <w:rPr>
          <w:rtl/>
          <w:lang w:bidi="fa-IR"/>
        </w:rPr>
        <w:t>كند در حال</w:t>
      </w:r>
      <w:r w:rsidR="00A36DFD">
        <w:rPr>
          <w:rtl/>
          <w:lang w:bidi="fa-IR"/>
        </w:rPr>
        <w:t xml:space="preserve">ی </w:t>
      </w:r>
      <w:r w:rsidR="000450B1">
        <w:rPr>
          <w:rtl/>
          <w:lang w:bidi="fa-IR"/>
        </w:rPr>
        <w:t xml:space="preserve">كه هم آنان بر </w:t>
      </w:r>
      <w:r>
        <w:rPr>
          <w:rtl/>
          <w:lang w:bidi="fa-IR"/>
        </w:rPr>
        <w:t>ی</w:t>
      </w:r>
      <w:r w:rsidR="000450B1">
        <w:rPr>
          <w:rtl/>
          <w:lang w:bidi="fa-IR"/>
        </w:rPr>
        <w:t>كد</w:t>
      </w:r>
      <w:r>
        <w:rPr>
          <w:rtl/>
          <w:lang w:bidi="fa-IR"/>
        </w:rPr>
        <w:t>ی</w:t>
      </w:r>
      <w:r w:rsidR="000450B1">
        <w:rPr>
          <w:rtl/>
          <w:lang w:bidi="fa-IR"/>
        </w:rPr>
        <w:t>گر حقوق</w:t>
      </w:r>
      <w:r w:rsidR="00A36DFD">
        <w:rPr>
          <w:rtl/>
          <w:lang w:bidi="fa-IR"/>
        </w:rPr>
        <w:t xml:space="preserve">ی </w:t>
      </w:r>
      <w:r w:rsidR="000450B1">
        <w:rPr>
          <w:rtl/>
          <w:lang w:bidi="fa-IR"/>
        </w:rPr>
        <w:t>دارند و هم خداوند متعال بر آنان</w:t>
      </w:r>
      <w:r>
        <w:rPr>
          <w:rtl/>
          <w:lang w:bidi="fa-IR"/>
        </w:rPr>
        <w:t xml:space="preserve">، </w:t>
      </w:r>
      <w:r w:rsidR="000450B1">
        <w:rPr>
          <w:rtl/>
          <w:lang w:bidi="fa-IR"/>
        </w:rPr>
        <w:t>در ا</w:t>
      </w:r>
      <w:r>
        <w:rPr>
          <w:rtl/>
          <w:lang w:bidi="fa-IR"/>
        </w:rPr>
        <w:t>ی</w:t>
      </w:r>
      <w:r w:rsidR="000450B1">
        <w:rPr>
          <w:rtl/>
          <w:lang w:bidi="fa-IR"/>
        </w:rPr>
        <w:t>ن هنگام م</w:t>
      </w:r>
      <w:r w:rsidR="00A36DFD">
        <w:rPr>
          <w:rtl/>
          <w:lang w:bidi="fa-IR"/>
        </w:rPr>
        <w:t xml:space="preserve">ی </w:t>
      </w:r>
      <w:r w:rsidR="000450B1">
        <w:rPr>
          <w:rtl/>
          <w:lang w:bidi="fa-IR"/>
        </w:rPr>
        <w:t>فرما</w:t>
      </w:r>
      <w:r>
        <w:rPr>
          <w:rtl/>
          <w:lang w:bidi="fa-IR"/>
        </w:rPr>
        <w:t>ی</w:t>
      </w:r>
      <w:r w:rsidR="000450B1">
        <w:rPr>
          <w:rtl/>
          <w:lang w:bidi="fa-IR"/>
        </w:rPr>
        <w:t>د</w:t>
      </w:r>
      <w:r>
        <w:rPr>
          <w:rtl/>
          <w:lang w:bidi="fa-IR"/>
        </w:rPr>
        <w:t xml:space="preserve">: </w:t>
      </w:r>
      <w:r w:rsidR="000450B1">
        <w:rPr>
          <w:rtl/>
          <w:lang w:bidi="fa-IR"/>
        </w:rPr>
        <w:t>بندگانم</w:t>
      </w:r>
      <w:r w:rsidR="00B66AD2">
        <w:rPr>
          <w:rtl/>
          <w:lang w:bidi="fa-IR"/>
        </w:rPr>
        <w:t>!</w:t>
      </w:r>
      <w:r w:rsidR="000450B1">
        <w:rPr>
          <w:rtl/>
          <w:lang w:bidi="fa-IR"/>
        </w:rPr>
        <w:t xml:space="preserve"> من حق خود را بخش</w:t>
      </w:r>
      <w:r>
        <w:rPr>
          <w:rtl/>
          <w:lang w:bidi="fa-IR"/>
        </w:rPr>
        <w:t>ی</w:t>
      </w:r>
      <w:r w:rsidR="000450B1">
        <w:rPr>
          <w:rtl/>
          <w:lang w:bidi="fa-IR"/>
        </w:rPr>
        <w:t>دم</w:t>
      </w:r>
      <w:r>
        <w:rPr>
          <w:rtl/>
          <w:lang w:bidi="fa-IR"/>
        </w:rPr>
        <w:t xml:space="preserve">، </w:t>
      </w:r>
      <w:r w:rsidR="000450B1">
        <w:rPr>
          <w:rtl/>
          <w:lang w:bidi="fa-IR"/>
        </w:rPr>
        <w:t>شما ن</w:t>
      </w:r>
      <w:r>
        <w:rPr>
          <w:rtl/>
          <w:lang w:bidi="fa-IR"/>
        </w:rPr>
        <w:t>ی</w:t>
      </w:r>
      <w:r w:rsidR="000450B1">
        <w:rPr>
          <w:rtl/>
          <w:lang w:bidi="fa-IR"/>
        </w:rPr>
        <w:t xml:space="preserve">ز حقوق </w:t>
      </w:r>
      <w:r>
        <w:rPr>
          <w:rtl/>
          <w:lang w:bidi="fa-IR"/>
        </w:rPr>
        <w:t>ی</w:t>
      </w:r>
      <w:r w:rsidR="000450B1">
        <w:rPr>
          <w:rtl/>
          <w:lang w:bidi="fa-IR"/>
        </w:rPr>
        <w:t>كد</w:t>
      </w:r>
      <w:r>
        <w:rPr>
          <w:rtl/>
          <w:lang w:bidi="fa-IR"/>
        </w:rPr>
        <w:t>ی</w:t>
      </w:r>
      <w:r w:rsidR="000450B1">
        <w:rPr>
          <w:rtl/>
          <w:lang w:bidi="fa-IR"/>
        </w:rPr>
        <w:t>گر را به هم ببخش</w:t>
      </w:r>
      <w:r>
        <w:rPr>
          <w:rtl/>
          <w:lang w:bidi="fa-IR"/>
        </w:rPr>
        <w:t>ی</w:t>
      </w:r>
      <w:r w:rsidR="000450B1">
        <w:rPr>
          <w:rtl/>
          <w:lang w:bidi="fa-IR"/>
        </w:rPr>
        <w:t>د و همگ</w:t>
      </w:r>
      <w:r w:rsidR="00A36DFD">
        <w:rPr>
          <w:rtl/>
          <w:lang w:bidi="fa-IR"/>
        </w:rPr>
        <w:t xml:space="preserve">ی </w:t>
      </w:r>
      <w:r w:rsidR="000450B1">
        <w:rPr>
          <w:rtl/>
          <w:lang w:bidi="fa-IR"/>
        </w:rPr>
        <w:t>به واسطه رحمت من</w:t>
      </w:r>
      <w:r>
        <w:rPr>
          <w:rtl/>
          <w:lang w:bidi="fa-IR"/>
        </w:rPr>
        <w:t xml:space="preserve">، </w:t>
      </w:r>
      <w:r w:rsidR="000450B1">
        <w:rPr>
          <w:rtl/>
          <w:lang w:bidi="fa-IR"/>
        </w:rPr>
        <w:t>وارد بهشت شو</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از پ</w:t>
      </w:r>
      <w:r w:rsidR="00A008FB">
        <w:rPr>
          <w:rtl/>
          <w:lang w:bidi="fa-IR"/>
        </w:rPr>
        <w:t>ی</w:t>
      </w:r>
      <w:r>
        <w:rPr>
          <w:rtl/>
          <w:lang w:bidi="fa-IR"/>
        </w:rPr>
        <w:t>امبر اكرم</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نقل است كه فرمود</w:t>
      </w:r>
      <w:r w:rsidR="00A008FB">
        <w:rPr>
          <w:rtl/>
          <w:lang w:bidi="fa-IR"/>
        </w:rPr>
        <w:t xml:space="preserve">: </w:t>
      </w:r>
    </w:p>
    <w:p w:rsidR="000450B1" w:rsidRDefault="000450B1" w:rsidP="000450B1">
      <w:pPr>
        <w:pStyle w:val="libNormal"/>
        <w:rPr>
          <w:rtl/>
          <w:lang w:bidi="fa-IR"/>
        </w:rPr>
      </w:pPr>
      <w:r>
        <w:rPr>
          <w:rtl/>
          <w:lang w:bidi="fa-IR"/>
        </w:rPr>
        <w:t>383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ینادی مناد یوم القیامه تحت العرش: یا امه محمد ما كان لی قبلكم فقد وهبته لكم و قد بقیت التبعات بینكم فتوا هبوا و ادخلوا الجنه برحمتی</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روز ق</w:t>
      </w:r>
      <w:r>
        <w:rPr>
          <w:rtl/>
          <w:lang w:bidi="fa-IR"/>
        </w:rPr>
        <w:t>ی</w:t>
      </w:r>
      <w:r w:rsidR="000450B1">
        <w:rPr>
          <w:rtl/>
          <w:lang w:bidi="fa-IR"/>
        </w:rPr>
        <w:t>امت از عرش اله</w:t>
      </w:r>
      <w:r w:rsidR="00A36DFD">
        <w:rPr>
          <w:rtl/>
          <w:lang w:bidi="fa-IR"/>
        </w:rPr>
        <w:t xml:space="preserve">ی </w:t>
      </w:r>
      <w:r w:rsidR="000450B1">
        <w:rPr>
          <w:rtl/>
          <w:lang w:bidi="fa-IR"/>
        </w:rPr>
        <w:t>ندا م</w:t>
      </w:r>
      <w:r w:rsidR="00A36DFD">
        <w:rPr>
          <w:rtl/>
          <w:lang w:bidi="fa-IR"/>
        </w:rPr>
        <w:t xml:space="preserve">ی </w:t>
      </w:r>
      <w:r w:rsidR="000450B1">
        <w:rPr>
          <w:rtl/>
          <w:lang w:bidi="fa-IR"/>
        </w:rPr>
        <w:t>رسد كه</w:t>
      </w:r>
      <w:r>
        <w:rPr>
          <w:rtl/>
          <w:lang w:bidi="fa-IR"/>
        </w:rPr>
        <w:t xml:space="preserve">: </w:t>
      </w:r>
      <w:r w:rsidR="000450B1">
        <w:rPr>
          <w:rtl/>
          <w:lang w:bidi="fa-IR"/>
        </w:rPr>
        <w:t>ا</w:t>
      </w:r>
      <w:r w:rsidR="00A36DFD">
        <w:rPr>
          <w:rtl/>
          <w:lang w:bidi="fa-IR"/>
        </w:rPr>
        <w:t xml:space="preserve">ی </w:t>
      </w:r>
      <w:r w:rsidR="000450B1">
        <w:rPr>
          <w:rtl/>
          <w:lang w:bidi="fa-IR"/>
        </w:rPr>
        <w:t>امت محمد</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0450B1">
        <w:rPr>
          <w:rtl/>
          <w:lang w:bidi="fa-IR"/>
        </w:rPr>
        <w:t xml:space="preserve"> هر حق</w:t>
      </w:r>
      <w:r w:rsidR="00A36DFD">
        <w:rPr>
          <w:rtl/>
          <w:lang w:bidi="fa-IR"/>
        </w:rPr>
        <w:t xml:space="preserve">ی </w:t>
      </w:r>
      <w:r w:rsidR="000450B1">
        <w:rPr>
          <w:rtl/>
          <w:lang w:bidi="fa-IR"/>
        </w:rPr>
        <w:t>از من برگردنتان بود آن را به شما بخش</w:t>
      </w:r>
      <w:r>
        <w:rPr>
          <w:rtl/>
          <w:lang w:bidi="fa-IR"/>
        </w:rPr>
        <w:t>ی</w:t>
      </w:r>
      <w:r w:rsidR="000450B1">
        <w:rPr>
          <w:rtl/>
          <w:lang w:bidi="fa-IR"/>
        </w:rPr>
        <w:t>دم</w:t>
      </w:r>
      <w:r>
        <w:rPr>
          <w:rtl/>
          <w:lang w:bidi="fa-IR"/>
        </w:rPr>
        <w:t xml:space="preserve">، </w:t>
      </w:r>
      <w:r w:rsidR="000450B1">
        <w:rPr>
          <w:rtl/>
          <w:lang w:bidi="fa-IR"/>
        </w:rPr>
        <w:t>باق</w:t>
      </w:r>
      <w:r w:rsidR="00A36DFD">
        <w:rPr>
          <w:rtl/>
          <w:lang w:bidi="fa-IR"/>
        </w:rPr>
        <w:t xml:space="preserve">ی </w:t>
      </w:r>
      <w:r w:rsidR="000450B1">
        <w:rPr>
          <w:rtl/>
          <w:lang w:bidi="fa-IR"/>
        </w:rPr>
        <w:t>م</w:t>
      </w:r>
      <w:r w:rsidR="00A36DFD">
        <w:rPr>
          <w:rtl/>
          <w:lang w:bidi="fa-IR"/>
        </w:rPr>
        <w:t xml:space="preserve">ی </w:t>
      </w:r>
      <w:r w:rsidR="000450B1">
        <w:rPr>
          <w:rtl/>
          <w:lang w:bidi="fa-IR"/>
        </w:rPr>
        <w:t>ماند حقوق خودتان</w:t>
      </w:r>
      <w:r>
        <w:rPr>
          <w:rtl/>
          <w:lang w:bidi="fa-IR"/>
        </w:rPr>
        <w:t xml:space="preserve">، </w:t>
      </w:r>
      <w:r w:rsidR="000450B1">
        <w:rPr>
          <w:rtl/>
          <w:lang w:bidi="fa-IR"/>
        </w:rPr>
        <w:t>پس همد</w:t>
      </w:r>
      <w:r>
        <w:rPr>
          <w:rtl/>
          <w:lang w:bidi="fa-IR"/>
        </w:rPr>
        <w:t>ی</w:t>
      </w:r>
      <w:r w:rsidR="000450B1">
        <w:rPr>
          <w:rtl/>
          <w:lang w:bidi="fa-IR"/>
        </w:rPr>
        <w:t>گر را ببخش</w:t>
      </w:r>
      <w:r>
        <w:rPr>
          <w:rtl/>
          <w:lang w:bidi="fa-IR"/>
        </w:rPr>
        <w:t>ی</w:t>
      </w:r>
      <w:r w:rsidR="000450B1">
        <w:rPr>
          <w:rtl/>
          <w:lang w:bidi="fa-IR"/>
        </w:rPr>
        <w:t>د و به واسطه رحمت من وارد بهشت شو</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محمد بن خالد برق</w:t>
      </w:r>
      <w:r w:rsidR="00A36DFD">
        <w:rPr>
          <w:rtl/>
          <w:lang w:bidi="fa-IR"/>
        </w:rPr>
        <w:t xml:space="preserve">ی </w:t>
      </w:r>
      <w:r>
        <w:rPr>
          <w:rtl/>
          <w:lang w:bidi="fa-IR"/>
        </w:rPr>
        <w:t>به واسطه ا</w:t>
      </w:r>
      <w:r w:rsidR="00A36DFD">
        <w:rPr>
          <w:rtl/>
          <w:lang w:bidi="fa-IR"/>
        </w:rPr>
        <w:t xml:space="preserve">ی </w:t>
      </w:r>
      <w:r>
        <w:rPr>
          <w:rtl/>
          <w:lang w:bidi="fa-IR"/>
        </w:rPr>
        <w:t xml:space="preserve">از امام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كرده است كه فرمود</w:t>
      </w:r>
      <w:r w:rsidR="00A008FB">
        <w:rPr>
          <w:rtl/>
          <w:lang w:bidi="fa-IR"/>
        </w:rPr>
        <w:t xml:space="preserve">: </w:t>
      </w:r>
    </w:p>
    <w:p w:rsidR="00A36DFD" w:rsidRPr="008A377C" w:rsidRDefault="000450B1" w:rsidP="008A377C">
      <w:pPr>
        <w:pStyle w:val="libNormal"/>
        <w:rPr>
          <w:rFonts w:eastAsia="KFGQPC Uthman Taha Naskh"/>
        </w:rPr>
      </w:pPr>
      <w:r w:rsidRPr="008A377C">
        <w:rPr>
          <w:rtl/>
        </w:rPr>
        <w:t>384</w:t>
      </w:r>
      <w:r w:rsidR="00133789" w:rsidRPr="008A377C">
        <w:rPr>
          <w:rtl/>
        </w:rPr>
        <w:t xml:space="preserve"> - </w:t>
      </w:r>
      <w:r w:rsidR="00A36DFD" w:rsidRPr="008A377C">
        <w:rPr>
          <w:rFonts w:eastAsia="KFGQPC Uthman Taha Naskh"/>
          <w:rtl/>
        </w:rPr>
        <w:t xml:space="preserve">مرد عابدی در میان بنی اسرائیل بود، خداوند متعال بر حضرت داوود </w:t>
      </w:r>
      <w:r w:rsidR="00FE657D" w:rsidRPr="00FE657D">
        <w:rPr>
          <w:rStyle w:val="libAlaemChar"/>
          <w:rtl/>
        </w:rPr>
        <w:t>عليه‌السلام</w:t>
      </w:r>
      <w:r w:rsidR="00A36DFD" w:rsidRPr="008A377C">
        <w:rPr>
          <w:rFonts w:eastAsia="KFGQPC Uthman Taha Naskh"/>
          <w:rtl/>
        </w:rPr>
        <w:t xml:space="preserve"> وحی فرستاد كه او ریاكار است، پس از گذشت مدتی</w:t>
      </w:r>
      <w:r w:rsidR="0087087D" w:rsidRPr="008A377C">
        <w:rPr>
          <w:rFonts w:eastAsia="KFGQPC Uthman Taha Naskh"/>
          <w:rtl/>
        </w:rPr>
        <w:t>،</w:t>
      </w:r>
      <w:r w:rsidR="00A36DFD" w:rsidRPr="008A377C">
        <w:rPr>
          <w:rFonts w:eastAsia="KFGQPC Uthman Taha Naskh"/>
          <w:rtl/>
        </w:rPr>
        <w:t xml:space="preserve"> آن مرد از دنیا رفت. حضرت داوود </w:t>
      </w:r>
      <w:r w:rsidR="00FE657D" w:rsidRPr="00FE657D">
        <w:rPr>
          <w:rStyle w:val="libAlaemChar"/>
          <w:rtl/>
        </w:rPr>
        <w:t>عليه‌السلام</w:t>
      </w:r>
      <w:r w:rsidR="00A36DFD" w:rsidRPr="008A377C">
        <w:rPr>
          <w:rFonts w:eastAsia="KFGQPC Uthman Taha Naskh"/>
          <w:rtl/>
        </w:rPr>
        <w:t xml:space="preserve"> بر جنازه اش حاضر نشد، اما چهل نفر از بنی اسرائیل بر جسدش ایستاده و گفتند: </w:t>
      </w:r>
    </w:p>
    <w:p w:rsidR="00A36DFD" w:rsidRPr="008A377C" w:rsidRDefault="00A36DFD" w:rsidP="008A377C">
      <w:pPr>
        <w:pStyle w:val="libNormal"/>
        <w:rPr>
          <w:rFonts w:eastAsia="KFGQPC Uthman Taha Naskh"/>
          <w:rtl/>
        </w:rPr>
      </w:pPr>
      <w:r w:rsidRPr="008A377C">
        <w:rPr>
          <w:rFonts w:eastAsia="KFGQPC Uthman Taha Naskh"/>
          <w:rtl/>
        </w:rPr>
        <w:t>خدایا! ما از او جز خیر دیگری نمی دانیم، اما تو از ما داناتری و بهتر می دانی</w:t>
      </w:r>
      <w:r w:rsidR="0087087D" w:rsidRPr="008A377C">
        <w:rPr>
          <w:rFonts w:eastAsia="KFGQPC Uthman Taha Naskh"/>
          <w:rtl/>
        </w:rPr>
        <w:t>،</w:t>
      </w:r>
      <w:r w:rsidRPr="008A377C">
        <w:rPr>
          <w:rFonts w:eastAsia="KFGQPC Uthman Taha Naskh"/>
          <w:rtl/>
        </w:rPr>
        <w:t xml:space="preserve"> او را بیامرز. </w:t>
      </w:r>
    </w:p>
    <w:p w:rsidR="00A36DFD" w:rsidRPr="008A377C" w:rsidRDefault="00A36DFD" w:rsidP="008A377C">
      <w:pPr>
        <w:pStyle w:val="libNormal"/>
        <w:rPr>
          <w:rFonts w:eastAsia="KFGQPC Uthman Taha Naskh"/>
          <w:rtl/>
        </w:rPr>
      </w:pPr>
      <w:r w:rsidRPr="008A377C">
        <w:rPr>
          <w:rFonts w:eastAsia="KFGQPC Uthman Taha Naskh"/>
          <w:rtl/>
        </w:rPr>
        <w:t xml:space="preserve">بعد از غسل دادن چهل نفر دیگر ایستادند و گفتند: </w:t>
      </w:r>
    </w:p>
    <w:p w:rsidR="00A36DFD" w:rsidRPr="008A377C" w:rsidRDefault="00A36DFD" w:rsidP="008A377C">
      <w:pPr>
        <w:pStyle w:val="libNormal"/>
        <w:rPr>
          <w:rFonts w:eastAsia="KFGQPC Uthman Taha Naskh"/>
          <w:rtl/>
        </w:rPr>
      </w:pPr>
      <w:r w:rsidRPr="008A377C">
        <w:rPr>
          <w:rFonts w:eastAsia="KFGQPC Uthman Taha Naskh"/>
          <w:rtl/>
        </w:rPr>
        <w:t>خدایا! ما از او جز خیر چیز دیگر نمی دانیم، اما تو از ما داناتری و بهتر می دانی</w:t>
      </w:r>
      <w:r w:rsidR="0087087D" w:rsidRPr="008A377C">
        <w:rPr>
          <w:rFonts w:eastAsia="KFGQPC Uthman Taha Naskh"/>
          <w:rtl/>
        </w:rPr>
        <w:t>،</w:t>
      </w:r>
      <w:r w:rsidRPr="008A377C">
        <w:rPr>
          <w:rFonts w:eastAsia="KFGQPC Uthman Taha Naskh"/>
          <w:rtl/>
        </w:rPr>
        <w:t xml:space="preserve"> او را بیامرز. </w:t>
      </w:r>
    </w:p>
    <w:p w:rsidR="00A36DFD" w:rsidRPr="008A377C" w:rsidRDefault="00A36DFD" w:rsidP="008A377C">
      <w:pPr>
        <w:pStyle w:val="libNormal"/>
        <w:rPr>
          <w:rFonts w:eastAsia="KFGQPC Uthman Taha Naskh"/>
          <w:rtl/>
        </w:rPr>
      </w:pPr>
      <w:r w:rsidRPr="008A377C">
        <w:rPr>
          <w:rFonts w:eastAsia="KFGQPC Uthman Taha Naskh"/>
          <w:rtl/>
        </w:rPr>
        <w:lastRenderedPageBreak/>
        <w:t xml:space="preserve">در اینجا خداوند متعال بر داوود </w:t>
      </w:r>
      <w:r w:rsidR="00FE657D" w:rsidRPr="00FE657D">
        <w:rPr>
          <w:rStyle w:val="libAlaemChar"/>
          <w:rtl/>
        </w:rPr>
        <w:t>عليه‌السلام</w:t>
      </w:r>
      <w:r w:rsidRPr="008A377C">
        <w:rPr>
          <w:rFonts w:eastAsia="KFGQPC Uthman Taha Naskh"/>
          <w:rtl/>
        </w:rPr>
        <w:t xml:space="preserve"> وحی فرستاد كه چرا بر او نماز نگزاری</w:t>
      </w:r>
      <w:r w:rsidR="00B66AD2" w:rsidRPr="008A377C">
        <w:rPr>
          <w:rFonts w:eastAsia="KFGQPC Uthman Taha Naskh"/>
          <w:rtl/>
        </w:rPr>
        <w:t>!</w:t>
      </w:r>
      <w:r w:rsidRPr="008A377C">
        <w:rPr>
          <w:rFonts w:eastAsia="KFGQPC Uthman Taha Naskh"/>
          <w:rtl/>
        </w:rPr>
        <w:t xml:space="preserve"> داوود </w:t>
      </w:r>
      <w:r w:rsidR="00FE657D" w:rsidRPr="00FE657D">
        <w:rPr>
          <w:rStyle w:val="libAlaemChar"/>
          <w:rtl/>
        </w:rPr>
        <w:t>عليه‌السلام</w:t>
      </w:r>
      <w:r w:rsidRPr="008A377C">
        <w:rPr>
          <w:rFonts w:eastAsia="KFGQPC Uthman Taha Naskh"/>
          <w:rtl/>
        </w:rPr>
        <w:t xml:space="preserve"> جواب داد: به خاطر اینكه خودت به من گفتی كه او ریاكار است. </w:t>
      </w:r>
    </w:p>
    <w:p w:rsidR="000450B1" w:rsidRDefault="00A36DFD" w:rsidP="008A377C">
      <w:pPr>
        <w:pStyle w:val="libNormal"/>
        <w:rPr>
          <w:rtl/>
        </w:rPr>
      </w:pPr>
      <w:r w:rsidRPr="008A377C">
        <w:rPr>
          <w:rFonts w:eastAsia="KFGQPC Uthman Taha Naskh"/>
          <w:rtl/>
        </w:rPr>
        <w:t>وحی آمد كه: چون عده ای به نیكوكاری او شهادت دادند، من شهادتشان را تجویز كردم و آنچه را كه من می دانم و آنان نمی دانند، برایش آمرزیدم</w:t>
      </w:r>
      <w:r w:rsidR="008A377C" w:rsidRPr="008A377C">
        <w:rPr>
          <w:rFonts w:eastAsia="KFGQPC Uthman Taha Naskh" w:hint="cs"/>
          <w:rtl/>
        </w:rPr>
        <w:t>.</w:t>
      </w:r>
      <w:r w:rsidR="00A008FB" w:rsidRPr="008A377C">
        <w:t xml:space="preserve"> </w:t>
      </w:r>
    </w:p>
    <w:p w:rsidR="000450B1" w:rsidRDefault="00E61C8F" w:rsidP="00E61C8F">
      <w:pPr>
        <w:pStyle w:val="Heading2"/>
        <w:rPr>
          <w:rtl/>
          <w:lang w:bidi="fa-IR"/>
        </w:rPr>
      </w:pPr>
      <w:bookmarkStart w:id="45" w:name="_Toc426029697"/>
      <w:r>
        <w:rPr>
          <w:rtl/>
          <w:lang w:bidi="fa-IR"/>
        </w:rPr>
        <w:t>خوف و ترس از خدا</w:t>
      </w:r>
      <w:bookmarkEnd w:id="45"/>
      <w:r>
        <w:rPr>
          <w:lang w:bidi="fa-IR"/>
        </w:rPr>
        <w:t xml:space="preserve"> </w:t>
      </w:r>
    </w:p>
    <w:p w:rsidR="000450B1" w:rsidRDefault="000450B1" w:rsidP="000450B1">
      <w:pPr>
        <w:pStyle w:val="libNormal"/>
        <w:rPr>
          <w:rtl/>
          <w:lang w:bidi="fa-IR"/>
        </w:rPr>
      </w:pPr>
      <w:r>
        <w:rPr>
          <w:rtl/>
          <w:lang w:bidi="fa-IR"/>
        </w:rPr>
        <w:t>سزاور است كه ام</w:t>
      </w:r>
      <w:r w:rsidR="00A008FB">
        <w:rPr>
          <w:rtl/>
          <w:lang w:bidi="fa-IR"/>
        </w:rPr>
        <w:t>ی</w:t>
      </w:r>
      <w:r>
        <w:rPr>
          <w:rtl/>
          <w:lang w:bidi="fa-IR"/>
        </w:rPr>
        <w:t>دوار</w:t>
      </w:r>
      <w:r w:rsidR="00A36DFD">
        <w:rPr>
          <w:rtl/>
          <w:lang w:bidi="fa-IR"/>
        </w:rPr>
        <w:t xml:space="preserve">ی </w:t>
      </w:r>
      <w:r>
        <w:rPr>
          <w:rtl/>
          <w:lang w:bidi="fa-IR"/>
        </w:rPr>
        <w:t>همراه با خوف باشد كه ام</w:t>
      </w:r>
      <w:r w:rsidR="00A008FB">
        <w:rPr>
          <w:rtl/>
          <w:lang w:bidi="fa-IR"/>
        </w:rPr>
        <w:t>ی</w:t>
      </w:r>
      <w:r>
        <w:rPr>
          <w:rtl/>
          <w:lang w:bidi="fa-IR"/>
        </w:rPr>
        <w:t>ر المومن</w:t>
      </w:r>
      <w:r w:rsidR="00A008FB">
        <w:rPr>
          <w:rtl/>
          <w:lang w:bidi="fa-IR"/>
        </w:rPr>
        <w:t>ی</w:t>
      </w:r>
      <w:r>
        <w:rPr>
          <w:rtl/>
          <w:lang w:bidi="fa-IR"/>
        </w:rPr>
        <w:t xml:space="preserve">ن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385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استطعتم ان یحسن ظنكم بالله و یشتد خوفكم منه فاجمعوا بینهما فانما یكون حسن ظن العبد بربه علی قدر خوفه منه، و ان احسن الناس بالله ظنا لا شدهم خوفا منه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سع</w:t>
      </w:r>
      <w:r w:rsidR="00A36DFD">
        <w:rPr>
          <w:rtl/>
          <w:lang w:bidi="fa-IR"/>
        </w:rPr>
        <w:t xml:space="preserve">ی </w:t>
      </w:r>
      <w:r w:rsidR="000450B1">
        <w:rPr>
          <w:rtl/>
          <w:lang w:bidi="fa-IR"/>
        </w:rPr>
        <w:t>كن</w:t>
      </w:r>
      <w:r>
        <w:rPr>
          <w:rtl/>
          <w:lang w:bidi="fa-IR"/>
        </w:rPr>
        <w:t>ی</w:t>
      </w:r>
      <w:r w:rsidR="000450B1">
        <w:rPr>
          <w:rtl/>
          <w:lang w:bidi="fa-IR"/>
        </w:rPr>
        <w:t>د هم به خداوند حسن ظن و هم از او هراس داشته باش</w:t>
      </w:r>
      <w:r>
        <w:rPr>
          <w:rtl/>
          <w:lang w:bidi="fa-IR"/>
        </w:rPr>
        <w:t>ی</w:t>
      </w:r>
      <w:r w:rsidR="000450B1">
        <w:rPr>
          <w:rtl/>
          <w:lang w:bidi="fa-IR"/>
        </w:rPr>
        <w:t>د</w:t>
      </w:r>
      <w:r>
        <w:rPr>
          <w:rtl/>
          <w:lang w:bidi="fa-IR"/>
        </w:rPr>
        <w:t xml:space="preserve">؛ </w:t>
      </w:r>
      <w:r w:rsidR="000450B1">
        <w:rPr>
          <w:rtl/>
          <w:lang w:bidi="fa-IR"/>
        </w:rPr>
        <w:t>چون حسن ظن هر كس به خدا به اندازه ترس او از خداست</w:t>
      </w:r>
      <w:r>
        <w:rPr>
          <w:rtl/>
          <w:lang w:bidi="fa-IR"/>
        </w:rPr>
        <w:t xml:space="preserve">. </w:t>
      </w:r>
      <w:r w:rsidR="000450B1">
        <w:rPr>
          <w:rtl/>
          <w:lang w:bidi="fa-IR"/>
        </w:rPr>
        <w:t>بنابر ا</w:t>
      </w:r>
      <w:r>
        <w:rPr>
          <w:rtl/>
          <w:lang w:bidi="fa-IR"/>
        </w:rPr>
        <w:t>ی</w:t>
      </w:r>
      <w:r w:rsidR="000450B1">
        <w:rPr>
          <w:rtl/>
          <w:lang w:bidi="fa-IR"/>
        </w:rPr>
        <w:t>ن</w:t>
      </w:r>
      <w:r>
        <w:rPr>
          <w:rtl/>
          <w:lang w:bidi="fa-IR"/>
        </w:rPr>
        <w:t xml:space="preserve">، </w:t>
      </w:r>
      <w:r w:rsidR="000450B1">
        <w:rPr>
          <w:rtl/>
          <w:lang w:bidi="fa-IR"/>
        </w:rPr>
        <w:t>كسان</w:t>
      </w:r>
      <w:r w:rsidR="00A36DFD">
        <w:rPr>
          <w:rtl/>
          <w:lang w:bidi="fa-IR"/>
        </w:rPr>
        <w:t xml:space="preserve">ی </w:t>
      </w:r>
      <w:r w:rsidR="000450B1">
        <w:rPr>
          <w:rtl/>
          <w:lang w:bidi="fa-IR"/>
        </w:rPr>
        <w:t>گمانشان به او ن</w:t>
      </w:r>
      <w:r>
        <w:rPr>
          <w:rtl/>
          <w:lang w:bidi="fa-IR"/>
        </w:rPr>
        <w:t>ی</w:t>
      </w:r>
      <w:r w:rsidR="000450B1">
        <w:rPr>
          <w:rtl/>
          <w:lang w:bidi="fa-IR"/>
        </w:rPr>
        <w:t>ك تر است كه از او هراس ب</w:t>
      </w:r>
      <w:r>
        <w:rPr>
          <w:rtl/>
          <w:lang w:bidi="fa-IR"/>
        </w:rPr>
        <w:t>ی</w:t>
      </w:r>
      <w:r w:rsidR="000450B1">
        <w:rPr>
          <w:rtl/>
          <w:lang w:bidi="fa-IR"/>
        </w:rPr>
        <w:t>شتر</w:t>
      </w:r>
      <w:r w:rsidR="00A36DFD">
        <w:rPr>
          <w:rtl/>
          <w:lang w:bidi="fa-IR"/>
        </w:rPr>
        <w:t xml:space="preserve">ی </w:t>
      </w:r>
      <w:r w:rsidR="000450B1">
        <w:rPr>
          <w:rtl/>
          <w:lang w:bidi="fa-IR"/>
        </w:rPr>
        <w:t>دارند</w:t>
      </w:r>
      <w:r>
        <w:rPr>
          <w:lang w:bidi="fa-IR"/>
        </w:rPr>
        <w:t xml:space="preserve">. </w:t>
      </w:r>
    </w:p>
    <w:p w:rsidR="000450B1" w:rsidRDefault="000450B1" w:rsidP="000450B1">
      <w:pPr>
        <w:pStyle w:val="libNormal"/>
        <w:rPr>
          <w:rtl/>
          <w:lang w:bidi="fa-IR"/>
        </w:rPr>
      </w:pPr>
      <w:r>
        <w:rPr>
          <w:rtl/>
          <w:lang w:bidi="fa-IR"/>
        </w:rPr>
        <w:t>حسن بن اب</w:t>
      </w:r>
      <w:r w:rsidR="00A36DFD">
        <w:rPr>
          <w:rtl/>
          <w:lang w:bidi="fa-IR"/>
        </w:rPr>
        <w:t xml:space="preserve">ی </w:t>
      </w:r>
      <w:r>
        <w:rPr>
          <w:rtl/>
          <w:lang w:bidi="fa-IR"/>
        </w:rPr>
        <w:t>ساره</w:t>
      </w:r>
      <w:r w:rsidR="008A377C">
        <w:rPr>
          <w:rFonts w:hint="cs"/>
          <w:rtl/>
          <w:lang w:bidi="fa-IR"/>
        </w:rPr>
        <w:t xml:space="preserve"> </w:t>
      </w:r>
      <w:r>
        <w:rPr>
          <w:rtl/>
          <w:lang w:bidi="fa-IR"/>
        </w:rPr>
        <w:t>گو</w:t>
      </w:r>
      <w:r w:rsidR="00A008FB">
        <w:rPr>
          <w:rtl/>
          <w:lang w:bidi="fa-IR"/>
        </w:rPr>
        <w:t>ی</w:t>
      </w:r>
      <w:r>
        <w:rPr>
          <w:rtl/>
          <w:lang w:bidi="fa-IR"/>
        </w:rPr>
        <w:t>د</w:t>
      </w:r>
      <w:r w:rsidR="00A008FB">
        <w:rPr>
          <w:rtl/>
          <w:lang w:bidi="fa-IR"/>
        </w:rPr>
        <w:t xml:space="preserve">: </w:t>
      </w:r>
      <w:r>
        <w:rPr>
          <w:rtl/>
          <w:lang w:bidi="fa-IR"/>
        </w:rPr>
        <w:t>شن</w:t>
      </w:r>
      <w:r w:rsidR="00A008FB">
        <w:rPr>
          <w:rtl/>
          <w:lang w:bidi="fa-IR"/>
        </w:rPr>
        <w:t>ی</w:t>
      </w:r>
      <w:r>
        <w:rPr>
          <w:rtl/>
          <w:lang w:bidi="fa-IR"/>
        </w:rPr>
        <w:t xml:space="preserve">دم حضرت صادق </w:t>
      </w:r>
      <w:r w:rsidR="00FE657D" w:rsidRPr="00FE657D">
        <w:rPr>
          <w:rStyle w:val="libAlaemChar"/>
          <w:rFonts w:eastAsia="KFGQPC Uthman Taha Naskh"/>
          <w:rtl/>
        </w:rPr>
        <w:t>عليه‌السلام</w:t>
      </w:r>
      <w:r>
        <w:rPr>
          <w:rtl/>
          <w:lang w:bidi="fa-IR"/>
        </w:rPr>
        <w:t xml:space="preserve"> م</w:t>
      </w:r>
      <w:r w:rsidR="00A36DFD">
        <w:rPr>
          <w:rtl/>
          <w:lang w:bidi="fa-IR"/>
        </w:rPr>
        <w:t xml:space="preserve">ی </w:t>
      </w:r>
      <w:r>
        <w:rPr>
          <w:rtl/>
          <w:lang w:bidi="fa-IR"/>
        </w:rPr>
        <w:t>فرمود</w:t>
      </w:r>
      <w:r w:rsidR="00A008FB">
        <w:rPr>
          <w:rtl/>
          <w:lang w:bidi="fa-IR"/>
        </w:rPr>
        <w:t xml:space="preserve">: </w:t>
      </w:r>
    </w:p>
    <w:p w:rsidR="000450B1" w:rsidRDefault="000450B1" w:rsidP="000450B1">
      <w:pPr>
        <w:pStyle w:val="libNormal"/>
        <w:rPr>
          <w:rtl/>
          <w:lang w:bidi="fa-IR"/>
        </w:rPr>
      </w:pPr>
      <w:r>
        <w:rPr>
          <w:rtl/>
          <w:lang w:bidi="fa-IR"/>
        </w:rPr>
        <w:t>386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لا یكون العبد مومنا حتی یكون راجیا خائفا، ولا یكون راجیا خائفا حیت یكون عاملا لما یخاف و یرجو</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بنده به درجه ا</w:t>
      </w:r>
      <w:r>
        <w:rPr>
          <w:rtl/>
          <w:lang w:bidi="fa-IR"/>
        </w:rPr>
        <w:t>ی</w:t>
      </w:r>
      <w:r w:rsidR="000450B1">
        <w:rPr>
          <w:rtl/>
          <w:lang w:bidi="fa-IR"/>
        </w:rPr>
        <w:t>مان نم</w:t>
      </w:r>
      <w:r w:rsidR="00A36DFD">
        <w:rPr>
          <w:rtl/>
          <w:lang w:bidi="fa-IR"/>
        </w:rPr>
        <w:t xml:space="preserve">ی </w:t>
      </w:r>
      <w:r w:rsidR="000450B1">
        <w:rPr>
          <w:rtl/>
          <w:lang w:bidi="fa-IR"/>
        </w:rPr>
        <w:t>رسد مگر آنكه هم ام</w:t>
      </w:r>
      <w:r>
        <w:rPr>
          <w:rtl/>
          <w:lang w:bidi="fa-IR"/>
        </w:rPr>
        <w:t>ی</w:t>
      </w:r>
      <w:r w:rsidR="000450B1">
        <w:rPr>
          <w:rtl/>
          <w:lang w:bidi="fa-IR"/>
        </w:rPr>
        <w:t>دوار باشد و هم خائف و ام</w:t>
      </w:r>
      <w:r>
        <w:rPr>
          <w:rtl/>
          <w:lang w:bidi="fa-IR"/>
        </w:rPr>
        <w:t>ی</w:t>
      </w:r>
      <w:r w:rsidR="000450B1">
        <w:rPr>
          <w:rtl/>
          <w:lang w:bidi="fa-IR"/>
        </w:rPr>
        <w:t>دوار و خائف نم</w:t>
      </w:r>
      <w:r w:rsidR="00A36DFD">
        <w:rPr>
          <w:rtl/>
          <w:lang w:bidi="fa-IR"/>
        </w:rPr>
        <w:t xml:space="preserve">ی </w:t>
      </w:r>
      <w:r w:rsidR="000450B1">
        <w:rPr>
          <w:rtl/>
          <w:lang w:bidi="fa-IR"/>
        </w:rPr>
        <w:t>گردد مگر آنكه بر طبق ترس و رجائش عمل كند</w:t>
      </w:r>
      <w:r>
        <w:rPr>
          <w:lang w:bidi="fa-IR"/>
        </w:rPr>
        <w:t xml:space="preserve">. </w:t>
      </w:r>
    </w:p>
    <w:p w:rsidR="000450B1" w:rsidRDefault="000450B1" w:rsidP="000450B1">
      <w:pPr>
        <w:pStyle w:val="libNormal"/>
        <w:rPr>
          <w:rtl/>
          <w:lang w:bidi="fa-IR"/>
        </w:rPr>
      </w:pPr>
      <w:r>
        <w:rPr>
          <w:rtl/>
          <w:lang w:bidi="fa-IR"/>
        </w:rPr>
        <w:t>عل</w:t>
      </w:r>
      <w:r w:rsidR="00A36DFD">
        <w:rPr>
          <w:rtl/>
          <w:lang w:bidi="fa-IR"/>
        </w:rPr>
        <w:t xml:space="preserve">ی </w:t>
      </w:r>
      <w:r>
        <w:rPr>
          <w:rtl/>
          <w:lang w:bidi="fa-IR"/>
        </w:rPr>
        <w:t>بن محمد روا</w:t>
      </w:r>
      <w:r w:rsidR="00A008FB">
        <w:rPr>
          <w:rtl/>
          <w:lang w:bidi="fa-IR"/>
        </w:rPr>
        <w:t>ی</w:t>
      </w:r>
      <w:r>
        <w:rPr>
          <w:rtl/>
          <w:lang w:bidi="fa-IR"/>
        </w:rPr>
        <w:t xml:space="preserve">ت كرده است كه </w:t>
      </w:r>
      <w:r w:rsidR="00A008FB">
        <w:rPr>
          <w:rtl/>
          <w:lang w:bidi="fa-IR"/>
        </w:rPr>
        <w:t>ی</w:t>
      </w:r>
      <w:r>
        <w:rPr>
          <w:rtl/>
          <w:lang w:bidi="fa-IR"/>
        </w:rPr>
        <w:t>ك</w:t>
      </w:r>
      <w:r w:rsidR="00A36DFD">
        <w:rPr>
          <w:rtl/>
          <w:lang w:bidi="fa-IR"/>
        </w:rPr>
        <w:t xml:space="preserve">ی </w:t>
      </w:r>
      <w:r>
        <w:rPr>
          <w:rtl/>
          <w:lang w:bidi="fa-IR"/>
        </w:rPr>
        <w:t>از اصحاب گو</w:t>
      </w:r>
      <w:r w:rsidR="00A008FB">
        <w:rPr>
          <w:rtl/>
          <w:lang w:bidi="fa-IR"/>
        </w:rPr>
        <w:t>ی</w:t>
      </w:r>
      <w:r>
        <w:rPr>
          <w:rtl/>
          <w:lang w:bidi="fa-IR"/>
        </w:rPr>
        <w:t>د</w:t>
      </w:r>
      <w:r w:rsidR="00A008FB">
        <w:rPr>
          <w:rtl/>
          <w:lang w:bidi="fa-IR"/>
        </w:rPr>
        <w:t xml:space="preserve">: </w:t>
      </w:r>
      <w:r>
        <w:rPr>
          <w:rtl/>
          <w:lang w:bidi="fa-IR"/>
        </w:rPr>
        <w:t xml:space="preserve">به حضرت صادق </w:t>
      </w:r>
      <w:r w:rsidR="00FE657D" w:rsidRPr="00FE657D">
        <w:rPr>
          <w:rStyle w:val="libAlaemChar"/>
          <w:rFonts w:eastAsia="KFGQPC Uthman Taha Naskh"/>
          <w:rtl/>
        </w:rPr>
        <w:t>عليه‌السلام</w:t>
      </w:r>
      <w:r>
        <w:rPr>
          <w:rtl/>
          <w:lang w:bidi="fa-IR"/>
        </w:rPr>
        <w:t xml:space="preserve"> گفتم</w:t>
      </w:r>
      <w:r w:rsidR="00A008FB">
        <w:rPr>
          <w:rtl/>
          <w:lang w:bidi="fa-IR"/>
        </w:rPr>
        <w:t xml:space="preserve">: </w:t>
      </w:r>
      <w:r>
        <w:rPr>
          <w:rtl/>
          <w:lang w:bidi="fa-IR"/>
        </w:rPr>
        <w:t>عده ا</w:t>
      </w:r>
      <w:r w:rsidR="00A36DFD">
        <w:rPr>
          <w:rtl/>
          <w:lang w:bidi="fa-IR"/>
        </w:rPr>
        <w:t xml:space="preserve">ی </w:t>
      </w:r>
      <w:r>
        <w:rPr>
          <w:rtl/>
          <w:lang w:bidi="fa-IR"/>
        </w:rPr>
        <w:t>از دوستان شما مرتكب گناه م</w:t>
      </w:r>
      <w:r w:rsidR="00A36DFD">
        <w:rPr>
          <w:rtl/>
          <w:lang w:bidi="fa-IR"/>
        </w:rPr>
        <w:t xml:space="preserve">ی </w:t>
      </w:r>
      <w:r>
        <w:rPr>
          <w:rtl/>
          <w:lang w:bidi="fa-IR"/>
        </w:rPr>
        <w:t>شوند و م</w:t>
      </w:r>
      <w:r w:rsidR="00A36DFD">
        <w:rPr>
          <w:rtl/>
          <w:lang w:bidi="fa-IR"/>
        </w:rPr>
        <w:t xml:space="preserve">ی </w:t>
      </w:r>
      <w:r>
        <w:rPr>
          <w:rtl/>
          <w:lang w:bidi="fa-IR"/>
        </w:rPr>
        <w:t>گو</w:t>
      </w:r>
      <w:r w:rsidR="00A008FB">
        <w:rPr>
          <w:rtl/>
          <w:lang w:bidi="fa-IR"/>
        </w:rPr>
        <w:t>ی</w:t>
      </w:r>
      <w:r>
        <w:rPr>
          <w:rtl/>
          <w:lang w:bidi="fa-IR"/>
        </w:rPr>
        <w:t>ند</w:t>
      </w:r>
      <w:r w:rsidR="00A008FB">
        <w:rPr>
          <w:rtl/>
          <w:lang w:bidi="fa-IR"/>
        </w:rPr>
        <w:t xml:space="preserve"> (</w:t>
      </w:r>
      <w:r>
        <w:rPr>
          <w:rtl/>
          <w:lang w:bidi="fa-IR"/>
        </w:rPr>
        <w:t>به رحمت حق</w:t>
      </w:r>
      <w:r w:rsidR="00A008FB">
        <w:rPr>
          <w:rtl/>
          <w:lang w:bidi="fa-IR"/>
        </w:rPr>
        <w:t xml:space="preserve">) </w:t>
      </w:r>
      <w:r>
        <w:rPr>
          <w:rtl/>
          <w:lang w:bidi="fa-IR"/>
        </w:rPr>
        <w:t>ام</w:t>
      </w:r>
      <w:r w:rsidR="00A008FB">
        <w:rPr>
          <w:rtl/>
          <w:lang w:bidi="fa-IR"/>
        </w:rPr>
        <w:t>ی</w:t>
      </w:r>
      <w:r>
        <w:rPr>
          <w:rtl/>
          <w:lang w:bidi="fa-IR"/>
        </w:rPr>
        <w:t>دوار</w:t>
      </w:r>
      <w:r w:rsidR="00A008FB">
        <w:rPr>
          <w:rtl/>
          <w:lang w:bidi="fa-IR"/>
        </w:rPr>
        <w:t>ی</w:t>
      </w:r>
      <w:r>
        <w:rPr>
          <w:rtl/>
          <w:lang w:bidi="fa-IR"/>
        </w:rPr>
        <w:t>م</w:t>
      </w:r>
      <w:r w:rsidR="00A008FB">
        <w:rPr>
          <w:rtl/>
          <w:lang w:bidi="fa-IR"/>
        </w:rPr>
        <w:t xml:space="preserve">، </w:t>
      </w:r>
      <w:r>
        <w:rPr>
          <w:rtl/>
          <w:lang w:bidi="fa-IR"/>
        </w:rPr>
        <w:t>حضرت فرمود</w:t>
      </w:r>
      <w:r w:rsidR="00A008FB">
        <w:rPr>
          <w:rtl/>
          <w:lang w:bidi="fa-IR"/>
        </w:rPr>
        <w:t xml:space="preserve">: </w:t>
      </w:r>
    </w:p>
    <w:p w:rsidR="000450B1" w:rsidRDefault="000450B1" w:rsidP="000450B1">
      <w:pPr>
        <w:pStyle w:val="libNormal"/>
        <w:rPr>
          <w:rtl/>
          <w:lang w:bidi="fa-IR"/>
        </w:rPr>
      </w:pPr>
      <w:r>
        <w:rPr>
          <w:rtl/>
          <w:lang w:bidi="fa-IR"/>
        </w:rPr>
        <w:lastRenderedPageBreak/>
        <w:t>387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كذبوا اولئك لیسوا لنا بموالی اولئك قوم رجحت بهم الامانی، و من رجا شیئا عمل له، و من خاف شیئا هرب منه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دروغ م</w:t>
      </w:r>
      <w:r w:rsidR="00A36DFD">
        <w:rPr>
          <w:rtl/>
          <w:lang w:bidi="fa-IR"/>
        </w:rPr>
        <w:t xml:space="preserve">ی </w:t>
      </w:r>
      <w:r w:rsidR="000450B1">
        <w:rPr>
          <w:rtl/>
          <w:lang w:bidi="fa-IR"/>
        </w:rPr>
        <w:t>گو</w:t>
      </w:r>
      <w:r>
        <w:rPr>
          <w:rtl/>
          <w:lang w:bidi="fa-IR"/>
        </w:rPr>
        <w:t>ی</w:t>
      </w:r>
      <w:r w:rsidR="000450B1">
        <w:rPr>
          <w:rtl/>
          <w:lang w:bidi="fa-IR"/>
        </w:rPr>
        <w:t>ند</w:t>
      </w:r>
      <w:r>
        <w:rPr>
          <w:rtl/>
          <w:lang w:bidi="fa-IR"/>
        </w:rPr>
        <w:t xml:space="preserve">، </w:t>
      </w:r>
      <w:r w:rsidR="000450B1">
        <w:rPr>
          <w:rtl/>
          <w:lang w:bidi="fa-IR"/>
        </w:rPr>
        <w:t>هرگز دوستان ما ن</w:t>
      </w:r>
      <w:r>
        <w:rPr>
          <w:rtl/>
          <w:lang w:bidi="fa-IR"/>
        </w:rPr>
        <w:t>ی</w:t>
      </w:r>
      <w:r w:rsidR="000450B1">
        <w:rPr>
          <w:rtl/>
          <w:lang w:bidi="fa-IR"/>
        </w:rPr>
        <w:t>ستند</w:t>
      </w:r>
      <w:r>
        <w:rPr>
          <w:rtl/>
          <w:lang w:bidi="fa-IR"/>
        </w:rPr>
        <w:t xml:space="preserve">، </w:t>
      </w:r>
      <w:r w:rsidR="000450B1">
        <w:rPr>
          <w:rtl/>
          <w:lang w:bidi="fa-IR"/>
        </w:rPr>
        <w:t>ا</w:t>
      </w:r>
      <w:r>
        <w:rPr>
          <w:rtl/>
          <w:lang w:bidi="fa-IR"/>
        </w:rPr>
        <w:t>ی</w:t>
      </w:r>
      <w:r w:rsidR="000450B1">
        <w:rPr>
          <w:rtl/>
          <w:lang w:bidi="fa-IR"/>
        </w:rPr>
        <w:t>نان افراد</w:t>
      </w:r>
      <w:r w:rsidR="00A36DFD">
        <w:rPr>
          <w:rtl/>
          <w:lang w:bidi="fa-IR"/>
        </w:rPr>
        <w:t xml:space="preserve">ی </w:t>
      </w:r>
      <w:r w:rsidR="000450B1">
        <w:rPr>
          <w:rtl/>
          <w:lang w:bidi="fa-IR"/>
        </w:rPr>
        <w:t>هستند كه آرزوها</w:t>
      </w:r>
      <w:r>
        <w:rPr>
          <w:rtl/>
          <w:lang w:bidi="fa-IR"/>
        </w:rPr>
        <w:t>ی</w:t>
      </w:r>
      <w:r w:rsidR="000450B1">
        <w:rPr>
          <w:rtl/>
          <w:lang w:bidi="fa-IR"/>
        </w:rPr>
        <w:t>شان بر آنان چ</w:t>
      </w:r>
      <w:r>
        <w:rPr>
          <w:rtl/>
          <w:lang w:bidi="fa-IR"/>
        </w:rPr>
        <w:t>ی</w:t>
      </w:r>
      <w:r w:rsidR="000450B1">
        <w:rPr>
          <w:rtl/>
          <w:lang w:bidi="fa-IR"/>
        </w:rPr>
        <w:t>ره شده</w:t>
      </w:r>
      <w:r>
        <w:rPr>
          <w:rtl/>
          <w:lang w:bidi="fa-IR"/>
        </w:rPr>
        <w:t xml:space="preserve">، </w:t>
      </w:r>
      <w:r w:rsidR="000450B1">
        <w:rPr>
          <w:rtl/>
          <w:lang w:bidi="fa-IR"/>
        </w:rPr>
        <w:t>كس</w:t>
      </w:r>
      <w:r w:rsidR="00A36DFD">
        <w:rPr>
          <w:rtl/>
          <w:lang w:bidi="fa-IR"/>
        </w:rPr>
        <w:t xml:space="preserve">ی </w:t>
      </w:r>
      <w:r w:rsidR="000450B1">
        <w:rPr>
          <w:rtl/>
          <w:lang w:bidi="fa-IR"/>
        </w:rPr>
        <w:t>كه به چ</w:t>
      </w:r>
      <w:r>
        <w:rPr>
          <w:rtl/>
          <w:lang w:bidi="fa-IR"/>
        </w:rPr>
        <w:t>ی</w:t>
      </w:r>
      <w:r w:rsidR="000450B1">
        <w:rPr>
          <w:rtl/>
          <w:lang w:bidi="fa-IR"/>
        </w:rPr>
        <w:t>ره شده</w:t>
      </w:r>
      <w:r>
        <w:rPr>
          <w:rtl/>
          <w:lang w:bidi="fa-IR"/>
        </w:rPr>
        <w:t xml:space="preserve">، </w:t>
      </w:r>
      <w:r w:rsidR="000450B1">
        <w:rPr>
          <w:rtl/>
          <w:lang w:bidi="fa-IR"/>
        </w:rPr>
        <w:t>كس</w:t>
      </w:r>
      <w:r w:rsidR="00A36DFD">
        <w:rPr>
          <w:rtl/>
          <w:lang w:bidi="fa-IR"/>
        </w:rPr>
        <w:t xml:space="preserve">ی </w:t>
      </w:r>
      <w:r w:rsidR="000450B1">
        <w:rPr>
          <w:rtl/>
          <w:lang w:bidi="fa-IR"/>
        </w:rPr>
        <w:t>كه به چ</w:t>
      </w:r>
      <w:r>
        <w:rPr>
          <w:rtl/>
          <w:lang w:bidi="fa-IR"/>
        </w:rPr>
        <w:t>ی</w:t>
      </w:r>
      <w:r w:rsidR="000450B1">
        <w:rPr>
          <w:rtl/>
          <w:lang w:bidi="fa-IR"/>
        </w:rPr>
        <w:t>ز</w:t>
      </w:r>
      <w:r w:rsidR="00A36DFD">
        <w:rPr>
          <w:rtl/>
          <w:lang w:bidi="fa-IR"/>
        </w:rPr>
        <w:t xml:space="preserve">ی </w:t>
      </w:r>
      <w:r w:rsidR="000450B1">
        <w:rPr>
          <w:rtl/>
          <w:lang w:bidi="fa-IR"/>
        </w:rPr>
        <w:t>ام</w:t>
      </w:r>
      <w:r>
        <w:rPr>
          <w:rtl/>
          <w:lang w:bidi="fa-IR"/>
        </w:rPr>
        <w:t>ی</w:t>
      </w:r>
      <w:r w:rsidR="000450B1">
        <w:rPr>
          <w:rtl/>
          <w:lang w:bidi="fa-IR"/>
        </w:rPr>
        <w:t>د دارد</w:t>
      </w:r>
      <w:r>
        <w:rPr>
          <w:rtl/>
          <w:lang w:bidi="fa-IR"/>
        </w:rPr>
        <w:t xml:space="preserve">، </w:t>
      </w:r>
      <w:r w:rsidR="000450B1">
        <w:rPr>
          <w:rtl/>
          <w:lang w:bidi="fa-IR"/>
        </w:rPr>
        <w:t>كار</w:t>
      </w:r>
      <w:r w:rsidR="00A36DFD">
        <w:rPr>
          <w:rtl/>
          <w:lang w:bidi="fa-IR"/>
        </w:rPr>
        <w:t xml:space="preserve">ی </w:t>
      </w:r>
      <w:r w:rsidR="000450B1">
        <w:rPr>
          <w:rtl/>
          <w:lang w:bidi="fa-IR"/>
        </w:rPr>
        <w:t>م</w:t>
      </w:r>
      <w:r w:rsidR="00A36DFD">
        <w:rPr>
          <w:rtl/>
          <w:lang w:bidi="fa-IR"/>
        </w:rPr>
        <w:t xml:space="preserve">ی </w:t>
      </w:r>
      <w:r w:rsidR="000450B1">
        <w:rPr>
          <w:rtl/>
          <w:lang w:bidi="fa-IR"/>
        </w:rPr>
        <w:t>كند كه به آن برسد و كس</w:t>
      </w:r>
      <w:r w:rsidR="00A36DFD">
        <w:rPr>
          <w:rtl/>
          <w:lang w:bidi="fa-IR"/>
        </w:rPr>
        <w:t xml:space="preserve">ی </w:t>
      </w:r>
      <w:r w:rsidR="000450B1">
        <w:rPr>
          <w:rtl/>
          <w:lang w:bidi="fa-IR"/>
        </w:rPr>
        <w:t>كه از چ</w:t>
      </w:r>
      <w:r>
        <w:rPr>
          <w:rtl/>
          <w:lang w:bidi="fa-IR"/>
        </w:rPr>
        <w:t>ی</w:t>
      </w:r>
      <w:r w:rsidR="000450B1">
        <w:rPr>
          <w:rtl/>
          <w:lang w:bidi="fa-IR"/>
        </w:rPr>
        <w:t>ز</w:t>
      </w:r>
      <w:r w:rsidR="00A36DFD">
        <w:rPr>
          <w:rtl/>
          <w:lang w:bidi="fa-IR"/>
        </w:rPr>
        <w:t xml:space="preserve">ی </w:t>
      </w:r>
      <w:r w:rsidR="000450B1">
        <w:rPr>
          <w:rtl/>
          <w:lang w:bidi="fa-IR"/>
        </w:rPr>
        <w:t>م</w:t>
      </w:r>
      <w:r w:rsidR="00A36DFD">
        <w:rPr>
          <w:rtl/>
          <w:lang w:bidi="fa-IR"/>
        </w:rPr>
        <w:t xml:space="preserve">ی </w:t>
      </w:r>
      <w:r w:rsidR="000450B1">
        <w:rPr>
          <w:rtl/>
          <w:lang w:bidi="fa-IR"/>
        </w:rPr>
        <w:t>ترسد</w:t>
      </w:r>
      <w:r>
        <w:rPr>
          <w:rtl/>
          <w:lang w:bidi="fa-IR"/>
        </w:rPr>
        <w:t xml:space="preserve">، </w:t>
      </w:r>
      <w:r w:rsidR="000450B1">
        <w:rPr>
          <w:rtl/>
          <w:lang w:bidi="fa-IR"/>
        </w:rPr>
        <w:t>از آن فرار م</w:t>
      </w:r>
      <w:r w:rsidR="00A36DFD">
        <w:rPr>
          <w:rtl/>
          <w:lang w:bidi="fa-IR"/>
        </w:rPr>
        <w:t xml:space="preserve">ی </w:t>
      </w:r>
      <w:r w:rsidR="000450B1">
        <w:rPr>
          <w:rtl/>
          <w:lang w:bidi="fa-IR"/>
        </w:rPr>
        <w:t>نما</w:t>
      </w:r>
      <w:r>
        <w:rPr>
          <w:rtl/>
          <w:lang w:bidi="fa-IR"/>
        </w:rPr>
        <w:t>ی</w:t>
      </w:r>
      <w:r w:rsidR="000450B1">
        <w:rPr>
          <w:rtl/>
          <w:lang w:bidi="fa-IR"/>
        </w:rPr>
        <w:t>د</w:t>
      </w:r>
      <w:r>
        <w:rPr>
          <w:lang w:bidi="fa-IR"/>
        </w:rPr>
        <w:t xml:space="preserve">. </w:t>
      </w:r>
    </w:p>
    <w:p w:rsidR="000450B1" w:rsidRDefault="00E61C8F" w:rsidP="00E61C8F">
      <w:pPr>
        <w:pStyle w:val="Heading2"/>
        <w:rPr>
          <w:rtl/>
          <w:lang w:bidi="fa-IR"/>
        </w:rPr>
      </w:pPr>
      <w:bookmarkStart w:id="46" w:name="_Toc426029698"/>
      <w:r>
        <w:rPr>
          <w:rtl/>
          <w:lang w:bidi="fa-IR"/>
        </w:rPr>
        <w:t>نمونه های</w:t>
      </w:r>
      <w:r w:rsidR="00A36DFD">
        <w:rPr>
          <w:rtl/>
          <w:lang w:bidi="fa-IR"/>
        </w:rPr>
        <w:t xml:space="preserve">ی </w:t>
      </w:r>
      <w:r>
        <w:rPr>
          <w:rtl/>
          <w:lang w:bidi="fa-IR"/>
        </w:rPr>
        <w:t>از خوف اولیا</w:t>
      </w:r>
      <w:bookmarkEnd w:id="46"/>
      <w:r>
        <w:rPr>
          <w:lang w:bidi="fa-IR"/>
        </w:rPr>
        <w:t xml:space="preserve"> </w:t>
      </w:r>
    </w:p>
    <w:p w:rsidR="000450B1" w:rsidRDefault="000450B1" w:rsidP="000450B1">
      <w:pPr>
        <w:pStyle w:val="libNormal"/>
        <w:rPr>
          <w:rtl/>
          <w:lang w:bidi="fa-IR"/>
        </w:rPr>
      </w:pPr>
      <w:r>
        <w:rPr>
          <w:rtl/>
          <w:lang w:bidi="fa-IR"/>
        </w:rPr>
        <w:t>388</w:t>
      </w:r>
      <w:r w:rsidR="00133789" w:rsidRPr="00133789">
        <w:rPr>
          <w:rStyle w:val="libNormalChar"/>
          <w:rtl/>
        </w:rPr>
        <w:t xml:space="preserve"> - </w:t>
      </w:r>
      <w:r>
        <w:rPr>
          <w:rtl/>
          <w:lang w:bidi="fa-IR"/>
        </w:rPr>
        <w:t>صدا</w:t>
      </w:r>
      <w:r w:rsidR="00A36DFD">
        <w:rPr>
          <w:rtl/>
          <w:lang w:bidi="fa-IR"/>
        </w:rPr>
        <w:t xml:space="preserve">ی </w:t>
      </w:r>
      <w:r>
        <w:rPr>
          <w:rtl/>
          <w:lang w:bidi="fa-IR"/>
        </w:rPr>
        <w:t>حزن و ناله حضرت ابراه</w:t>
      </w:r>
      <w:r w:rsidR="00A008FB">
        <w:rPr>
          <w:rtl/>
          <w:lang w:bidi="fa-IR"/>
        </w:rPr>
        <w:t>ی</w:t>
      </w:r>
      <w:r>
        <w:rPr>
          <w:rtl/>
          <w:lang w:bidi="fa-IR"/>
        </w:rPr>
        <w:t xml:space="preserve">م </w:t>
      </w:r>
      <w:r w:rsidR="00FE657D" w:rsidRPr="00FE657D">
        <w:rPr>
          <w:rStyle w:val="libAlaemChar"/>
          <w:rFonts w:eastAsia="KFGQPC Uthman Taha Naskh"/>
          <w:rtl/>
        </w:rPr>
        <w:t>عليه‌السلام</w:t>
      </w:r>
      <w:r>
        <w:rPr>
          <w:rtl/>
          <w:lang w:bidi="fa-IR"/>
        </w:rPr>
        <w:t xml:space="preserve"> تا حدود </w:t>
      </w:r>
      <w:r w:rsidR="00A008FB">
        <w:rPr>
          <w:rtl/>
          <w:lang w:bidi="fa-IR"/>
        </w:rPr>
        <w:t>ی</w:t>
      </w:r>
      <w:r>
        <w:rPr>
          <w:rtl/>
          <w:lang w:bidi="fa-IR"/>
        </w:rPr>
        <w:t>ك م</w:t>
      </w:r>
      <w:r w:rsidR="00A008FB">
        <w:rPr>
          <w:rtl/>
          <w:lang w:bidi="fa-IR"/>
        </w:rPr>
        <w:t>ی</w:t>
      </w:r>
      <w:r>
        <w:rPr>
          <w:rtl/>
          <w:lang w:bidi="fa-IR"/>
        </w:rPr>
        <w:t>ل</w:t>
      </w:r>
      <w:r w:rsidR="00A008FB">
        <w:rPr>
          <w:rtl/>
          <w:lang w:bidi="fa-IR"/>
        </w:rPr>
        <w:t xml:space="preserve"> </w:t>
      </w:r>
      <w:r w:rsidR="00A008FB" w:rsidRPr="00A36DFD">
        <w:rPr>
          <w:rStyle w:val="libFootnotenumChar"/>
          <w:rtl/>
          <w:lang w:bidi="fa-IR"/>
        </w:rPr>
        <w:t>(</w:t>
      </w:r>
      <w:r w:rsidRPr="00A36DFD">
        <w:rPr>
          <w:rStyle w:val="libFootnotenumChar"/>
          <w:rtl/>
        </w:rPr>
        <w:t>137</w:t>
      </w:r>
      <w:r w:rsidR="00A008FB" w:rsidRPr="00A36DFD">
        <w:rPr>
          <w:rStyle w:val="libFootnotenumChar"/>
          <w:rtl/>
          <w:lang w:bidi="fa-IR"/>
        </w:rPr>
        <w:t>)</w:t>
      </w:r>
      <w:r w:rsidR="00A008FB">
        <w:rPr>
          <w:rtl/>
          <w:lang w:bidi="fa-IR"/>
        </w:rPr>
        <w:t xml:space="preserve"> </w:t>
      </w:r>
      <w:r>
        <w:rPr>
          <w:rtl/>
          <w:lang w:bidi="fa-IR"/>
        </w:rPr>
        <w:t>به گوش م</w:t>
      </w:r>
      <w:r w:rsidR="00A36DFD">
        <w:rPr>
          <w:rtl/>
          <w:lang w:bidi="fa-IR"/>
        </w:rPr>
        <w:t xml:space="preserve">ی </w:t>
      </w:r>
      <w:r>
        <w:rPr>
          <w:rtl/>
          <w:lang w:bidi="fa-IR"/>
        </w:rPr>
        <w:t>رسد</w:t>
      </w:r>
      <w:r w:rsidR="00A008FB">
        <w:rPr>
          <w:rtl/>
          <w:lang w:bidi="fa-IR"/>
        </w:rPr>
        <w:t xml:space="preserve">. </w:t>
      </w:r>
      <w:r>
        <w:rPr>
          <w:rtl/>
          <w:lang w:bidi="fa-IR"/>
        </w:rPr>
        <w:t>تا جا</w:t>
      </w:r>
      <w:r w:rsidR="00A008FB">
        <w:rPr>
          <w:rtl/>
          <w:lang w:bidi="fa-IR"/>
        </w:rPr>
        <w:t>ی</w:t>
      </w:r>
      <w:r w:rsidR="00A36DFD">
        <w:rPr>
          <w:rtl/>
          <w:lang w:bidi="fa-IR"/>
        </w:rPr>
        <w:t xml:space="preserve">ی </w:t>
      </w:r>
      <w:r>
        <w:rPr>
          <w:rtl/>
          <w:lang w:bidi="fa-IR"/>
        </w:rPr>
        <w:t>كه خداوند متعال او را ا</w:t>
      </w:r>
      <w:r w:rsidR="00A008FB">
        <w:rPr>
          <w:rtl/>
          <w:lang w:bidi="fa-IR"/>
        </w:rPr>
        <w:t>ی</w:t>
      </w:r>
      <w:r>
        <w:rPr>
          <w:rtl/>
          <w:lang w:bidi="fa-IR"/>
        </w:rPr>
        <w:t>نگونه مدح كرد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ان ابراهیم لحلیم اواه منیب</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138</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همانا ابراه</w:t>
      </w:r>
      <w:r>
        <w:rPr>
          <w:rtl/>
          <w:lang w:bidi="fa-IR"/>
        </w:rPr>
        <w:t>ی</w:t>
      </w:r>
      <w:r w:rsidR="000450B1">
        <w:rPr>
          <w:rtl/>
          <w:lang w:bidi="fa-IR"/>
        </w:rPr>
        <w:t>م سه صفت داشت</w:t>
      </w:r>
      <w:r>
        <w:rPr>
          <w:rtl/>
          <w:lang w:bidi="fa-IR"/>
        </w:rPr>
        <w:t xml:space="preserve">. </w:t>
      </w:r>
      <w:r w:rsidR="000450B1">
        <w:rPr>
          <w:rtl/>
          <w:lang w:bidi="fa-IR"/>
        </w:rPr>
        <w:t>بردبار بود</w:t>
      </w:r>
      <w:r>
        <w:rPr>
          <w:rtl/>
          <w:lang w:bidi="fa-IR"/>
        </w:rPr>
        <w:t xml:space="preserve">، </w:t>
      </w:r>
      <w:r w:rsidR="000450B1">
        <w:rPr>
          <w:rtl/>
          <w:lang w:bidi="fa-IR"/>
        </w:rPr>
        <w:t>ناله ها</w:t>
      </w:r>
      <w:r w:rsidR="00A36DFD">
        <w:rPr>
          <w:rtl/>
          <w:lang w:bidi="fa-IR"/>
        </w:rPr>
        <w:t xml:space="preserve">ی </w:t>
      </w:r>
      <w:r w:rsidR="000450B1">
        <w:rPr>
          <w:rtl/>
          <w:lang w:bidi="fa-IR"/>
        </w:rPr>
        <w:t>بس</w:t>
      </w:r>
      <w:r>
        <w:rPr>
          <w:rtl/>
          <w:lang w:bidi="fa-IR"/>
        </w:rPr>
        <w:t>ی</w:t>
      </w:r>
      <w:r w:rsidR="000450B1">
        <w:rPr>
          <w:rtl/>
          <w:lang w:bidi="fa-IR"/>
        </w:rPr>
        <w:t>ار داشت و اهل توبه و انابه بود</w:t>
      </w:r>
      <w:r>
        <w:rPr>
          <w:lang w:bidi="fa-IR"/>
        </w:rPr>
        <w:t xml:space="preserve">. </w:t>
      </w:r>
    </w:p>
    <w:p w:rsidR="000450B1" w:rsidRDefault="000450B1" w:rsidP="000450B1">
      <w:pPr>
        <w:pStyle w:val="libNormal"/>
        <w:rPr>
          <w:rtl/>
          <w:lang w:bidi="fa-IR"/>
        </w:rPr>
      </w:pPr>
      <w:r>
        <w:rPr>
          <w:rtl/>
          <w:lang w:bidi="fa-IR"/>
        </w:rPr>
        <w:t>و هنگامه نماز</w:t>
      </w:r>
      <w:r w:rsidR="00A008FB">
        <w:rPr>
          <w:rtl/>
          <w:lang w:bidi="fa-IR"/>
        </w:rPr>
        <w:t xml:space="preserve">، </w:t>
      </w:r>
      <w:r>
        <w:rPr>
          <w:rtl/>
          <w:lang w:bidi="fa-IR"/>
        </w:rPr>
        <w:t>از او صدا</w:t>
      </w:r>
      <w:r w:rsidR="00A008FB">
        <w:rPr>
          <w:rtl/>
          <w:lang w:bidi="fa-IR"/>
        </w:rPr>
        <w:t>ی</w:t>
      </w:r>
      <w:r w:rsidR="00A36DFD">
        <w:rPr>
          <w:rtl/>
          <w:lang w:bidi="fa-IR"/>
        </w:rPr>
        <w:t xml:space="preserve">ی </w:t>
      </w:r>
      <w:r>
        <w:rPr>
          <w:rtl/>
          <w:lang w:bidi="fa-IR"/>
        </w:rPr>
        <w:t>چون صدا</w:t>
      </w:r>
      <w:r w:rsidR="00A36DFD">
        <w:rPr>
          <w:rtl/>
          <w:lang w:bidi="fa-IR"/>
        </w:rPr>
        <w:t xml:space="preserve">ی </w:t>
      </w:r>
      <w:r>
        <w:rPr>
          <w:rtl/>
          <w:lang w:bidi="fa-IR"/>
        </w:rPr>
        <w:t>د</w:t>
      </w:r>
      <w:r w:rsidR="00A008FB">
        <w:rPr>
          <w:rtl/>
          <w:lang w:bidi="fa-IR"/>
        </w:rPr>
        <w:t>ی</w:t>
      </w:r>
      <w:r>
        <w:rPr>
          <w:rtl/>
          <w:lang w:bidi="fa-IR"/>
        </w:rPr>
        <w:t>گ جوشان شن</w:t>
      </w:r>
      <w:r w:rsidR="00A008FB">
        <w:rPr>
          <w:rtl/>
          <w:lang w:bidi="fa-IR"/>
        </w:rPr>
        <w:t>ی</w:t>
      </w:r>
      <w:r>
        <w:rPr>
          <w:rtl/>
          <w:lang w:bidi="fa-IR"/>
        </w:rPr>
        <w:t>ده م</w:t>
      </w:r>
      <w:r w:rsidR="00A36DFD">
        <w:rPr>
          <w:rtl/>
          <w:lang w:bidi="fa-IR"/>
        </w:rPr>
        <w:t xml:space="preserve">ی </w:t>
      </w:r>
      <w:r>
        <w:rPr>
          <w:rtl/>
          <w:lang w:bidi="fa-IR"/>
        </w:rPr>
        <w:t>شد</w:t>
      </w:r>
      <w:r w:rsidR="00A008FB">
        <w:rPr>
          <w:rtl/>
          <w:lang w:bidi="fa-IR"/>
        </w:rPr>
        <w:t xml:space="preserve">. </w:t>
      </w:r>
    </w:p>
    <w:p w:rsidR="000450B1" w:rsidRDefault="000450B1" w:rsidP="000450B1">
      <w:pPr>
        <w:pStyle w:val="libNormal"/>
        <w:rPr>
          <w:rtl/>
          <w:lang w:bidi="fa-IR"/>
        </w:rPr>
      </w:pPr>
      <w:r>
        <w:rPr>
          <w:rtl/>
          <w:lang w:bidi="fa-IR"/>
        </w:rPr>
        <w:t>دوم</w:t>
      </w:r>
      <w:r w:rsidR="00133789" w:rsidRPr="00133789">
        <w:rPr>
          <w:rStyle w:val="libNormalChar"/>
          <w:rtl/>
        </w:rPr>
        <w:t xml:space="preserve"> - </w:t>
      </w:r>
      <w:r>
        <w:rPr>
          <w:rtl/>
          <w:lang w:bidi="fa-IR"/>
        </w:rPr>
        <w:t>از س</w:t>
      </w:r>
      <w:r w:rsidR="00A008FB">
        <w:rPr>
          <w:rtl/>
          <w:lang w:bidi="fa-IR"/>
        </w:rPr>
        <w:t>ی</w:t>
      </w:r>
      <w:r>
        <w:rPr>
          <w:rtl/>
          <w:lang w:bidi="fa-IR"/>
        </w:rPr>
        <w:t>نه مبارك رسول خاتم</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ن</w:t>
      </w:r>
      <w:r w:rsidR="00A008FB">
        <w:rPr>
          <w:rtl/>
          <w:lang w:bidi="fa-IR"/>
        </w:rPr>
        <w:t>ی</w:t>
      </w:r>
      <w:r>
        <w:rPr>
          <w:rtl/>
          <w:lang w:bidi="fa-IR"/>
        </w:rPr>
        <w:t>ز چن</w:t>
      </w:r>
      <w:r w:rsidR="00A008FB">
        <w:rPr>
          <w:rtl/>
          <w:lang w:bidi="fa-IR"/>
        </w:rPr>
        <w:t>ی</w:t>
      </w:r>
      <w:r>
        <w:rPr>
          <w:rtl/>
          <w:lang w:bidi="fa-IR"/>
        </w:rPr>
        <w:t>ن صدا</w:t>
      </w:r>
      <w:r w:rsidR="00A008FB">
        <w:rPr>
          <w:rtl/>
          <w:lang w:bidi="fa-IR"/>
        </w:rPr>
        <w:t>ی</w:t>
      </w:r>
      <w:r w:rsidR="00A36DFD">
        <w:rPr>
          <w:rtl/>
          <w:lang w:bidi="fa-IR"/>
        </w:rPr>
        <w:t xml:space="preserve">ی </w:t>
      </w:r>
      <w:r>
        <w:rPr>
          <w:rtl/>
          <w:lang w:bidi="fa-IR"/>
        </w:rPr>
        <w:t>شن</w:t>
      </w:r>
      <w:r w:rsidR="00A008FB">
        <w:rPr>
          <w:rtl/>
          <w:lang w:bidi="fa-IR"/>
        </w:rPr>
        <w:t>ی</w:t>
      </w:r>
      <w:r>
        <w:rPr>
          <w:rtl/>
          <w:lang w:bidi="fa-IR"/>
        </w:rPr>
        <w:t>ده م</w:t>
      </w:r>
      <w:r w:rsidR="00A36DFD">
        <w:rPr>
          <w:rtl/>
          <w:lang w:bidi="fa-IR"/>
        </w:rPr>
        <w:t xml:space="preserve">ی </w:t>
      </w:r>
      <w:r>
        <w:rPr>
          <w:rtl/>
          <w:lang w:bidi="fa-IR"/>
        </w:rPr>
        <w:t>شد</w:t>
      </w:r>
      <w:r w:rsidR="00A008FB">
        <w:rPr>
          <w:rtl/>
          <w:lang w:bidi="fa-IR"/>
        </w:rPr>
        <w:t xml:space="preserve">. </w:t>
      </w:r>
    </w:p>
    <w:p w:rsidR="000450B1" w:rsidRDefault="000450B1" w:rsidP="000450B1">
      <w:pPr>
        <w:pStyle w:val="libNormal"/>
        <w:rPr>
          <w:rtl/>
          <w:lang w:bidi="fa-IR"/>
        </w:rPr>
      </w:pPr>
      <w:r>
        <w:rPr>
          <w:rtl/>
          <w:lang w:bidi="fa-IR"/>
        </w:rPr>
        <w:t>سوم</w:t>
      </w:r>
      <w:r w:rsidR="00133789" w:rsidRPr="00133789">
        <w:rPr>
          <w:rStyle w:val="libNormalChar"/>
          <w:rtl/>
        </w:rPr>
        <w:t xml:space="preserve"> - </w:t>
      </w:r>
      <w:r>
        <w:rPr>
          <w:rtl/>
          <w:lang w:bidi="fa-IR"/>
        </w:rPr>
        <w:t>ام</w:t>
      </w:r>
      <w:r w:rsidR="00A008FB">
        <w:rPr>
          <w:rtl/>
          <w:lang w:bidi="fa-IR"/>
        </w:rPr>
        <w:t>ی</w:t>
      </w:r>
      <w:r>
        <w:rPr>
          <w:rtl/>
          <w:lang w:bidi="fa-IR"/>
        </w:rPr>
        <w:t xml:space="preserve">ر مومنان </w:t>
      </w:r>
      <w:r w:rsidR="00FE657D" w:rsidRPr="00FE657D">
        <w:rPr>
          <w:rStyle w:val="libAlaemChar"/>
          <w:rFonts w:eastAsia="KFGQPC Uthman Taha Naskh"/>
          <w:rtl/>
        </w:rPr>
        <w:t>عليه‌السلام</w:t>
      </w:r>
      <w:r>
        <w:rPr>
          <w:rtl/>
          <w:lang w:bidi="fa-IR"/>
        </w:rPr>
        <w:t xml:space="preserve"> هرگاه وضو ساختن را آغاز م</w:t>
      </w:r>
      <w:r w:rsidR="00A36DFD">
        <w:rPr>
          <w:rtl/>
          <w:lang w:bidi="fa-IR"/>
        </w:rPr>
        <w:t xml:space="preserve">ی </w:t>
      </w:r>
      <w:r>
        <w:rPr>
          <w:rtl/>
          <w:lang w:bidi="fa-IR"/>
        </w:rPr>
        <w:t>كرد</w:t>
      </w:r>
      <w:r w:rsidR="00A008FB">
        <w:rPr>
          <w:rtl/>
          <w:lang w:bidi="fa-IR"/>
        </w:rPr>
        <w:t xml:space="preserve">، </w:t>
      </w:r>
      <w:r>
        <w:rPr>
          <w:rtl/>
          <w:lang w:bidi="fa-IR"/>
        </w:rPr>
        <w:t>رنگ چهره اش از ترس خداوند متعال تغ</w:t>
      </w:r>
      <w:r w:rsidR="00A008FB">
        <w:rPr>
          <w:rtl/>
          <w:lang w:bidi="fa-IR"/>
        </w:rPr>
        <w:t>یی</w:t>
      </w:r>
      <w:r>
        <w:rPr>
          <w:rtl/>
          <w:lang w:bidi="fa-IR"/>
        </w:rPr>
        <w:t>ر م</w:t>
      </w:r>
      <w:r w:rsidR="00A36DFD">
        <w:rPr>
          <w:rtl/>
          <w:lang w:bidi="fa-IR"/>
        </w:rPr>
        <w:t xml:space="preserve">ی </w:t>
      </w:r>
      <w:r>
        <w:rPr>
          <w:rtl/>
          <w:lang w:bidi="fa-IR"/>
        </w:rPr>
        <w:t>كرد</w:t>
      </w:r>
      <w:r w:rsidR="00A008FB">
        <w:rPr>
          <w:rtl/>
          <w:lang w:bidi="fa-IR"/>
        </w:rPr>
        <w:t xml:space="preserve">. </w:t>
      </w:r>
    </w:p>
    <w:p w:rsidR="000450B1" w:rsidRDefault="000450B1" w:rsidP="000450B1">
      <w:pPr>
        <w:pStyle w:val="libNormal"/>
        <w:rPr>
          <w:rtl/>
          <w:lang w:bidi="fa-IR"/>
        </w:rPr>
      </w:pPr>
      <w:r>
        <w:rPr>
          <w:rtl/>
          <w:lang w:bidi="fa-IR"/>
        </w:rPr>
        <w:t>چهارم</w:t>
      </w:r>
      <w:r w:rsidR="00133789" w:rsidRPr="00133789">
        <w:rPr>
          <w:rStyle w:val="libNormalChar"/>
          <w:rtl/>
        </w:rPr>
        <w:t xml:space="preserve"> - </w:t>
      </w:r>
      <w:r>
        <w:rPr>
          <w:rtl/>
          <w:lang w:bidi="fa-IR"/>
        </w:rPr>
        <w:t>حضرت فاطمه</w:t>
      </w:r>
      <w:r w:rsidR="00133789" w:rsidRPr="00133789">
        <w:rPr>
          <w:rStyle w:val="libNormalChar"/>
          <w:rtl/>
        </w:rPr>
        <w:t xml:space="preserve"> - </w:t>
      </w:r>
      <w:r>
        <w:rPr>
          <w:rtl/>
          <w:lang w:bidi="fa-IR"/>
        </w:rPr>
        <w:t>سلام الله عل</w:t>
      </w:r>
      <w:r w:rsidR="00A008FB">
        <w:rPr>
          <w:rtl/>
          <w:lang w:bidi="fa-IR"/>
        </w:rPr>
        <w:t>ی</w:t>
      </w:r>
      <w:r>
        <w:rPr>
          <w:rtl/>
          <w:lang w:bidi="fa-IR"/>
        </w:rPr>
        <w:t>ها</w:t>
      </w:r>
      <w:r w:rsidR="00133789" w:rsidRPr="00133789">
        <w:rPr>
          <w:rStyle w:val="libNormalChar"/>
          <w:rtl/>
        </w:rPr>
        <w:t xml:space="preserve"> - </w:t>
      </w:r>
      <w:r>
        <w:rPr>
          <w:rtl/>
          <w:lang w:bidi="fa-IR"/>
        </w:rPr>
        <w:t>در نماز از ترس خداوند متعال به ه</w:t>
      </w:r>
      <w:r w:rsidR="00A008FB">
        <w:rPr>
          <w:rtl/>
          <w:lang w:bidi="fa-IR"/>
        </w:rPr>
        <w:t>ی</w:t>
      </w:r>
      <w:r>
        <w:rPr>
          <w:rtl/>
          <w:lang w:bidi="fa-IR"/>
        </w:rPr>
        <w:t>جان م</w:t>
      </w:r>
      <w:r w:rsidR="00A36DFD">
        <w:rPr>
          <w:rtl/>
          <w:lang w:bidi="fa-IR"/>
        </w:rPr>
        <w:t xml:space="preserve">ی </w:t>
      </w:r>
      <w:r>
        <w:rPr>
          <w:rtl/>
          <w:lang w:bidi="fa-IR"/>
        </w:rPr>
        <w:t>آمد</w:t>
      </w:r>
      <w:r w:rsidR="00A008FB">
        <w:rPr>
          <w:rtl/>
          <w:lang w:bidi="fa-IR"/>
        </w:rPr>
        <w:t xml:space="preserve">. </w:t>
      </w:r>
    </w:p>
    <w:p w:rsidR="000450B1" w:rsidRDefault="000450B1" w:rsidP="000450B1">
      <w:pPr>
        <w:pStyle w:val="libNormal"/>
        <w:rPr>
          <w:rtl/>
          <w:lang w:bidi="fa-IR"/>
        </w:rPr>
      </w:pPr>
      <w:r>
        <w:rPr>
          <w:rtl/>
          <w:lang w:bidi="fa-IR"/>
        </w:rPr>
        <w:t>پنجم</w:t>
      </w:r>
      <w:r w:rsidR="00133789" w:rsidRPr="00133789">
        <w:rPr>
          <w:rStyle w:val="libNormalChar"/>
          <w:rtl/>
        </w:rPr>
        <w:t xml:space="preserve"> - </w:t>
      </w:r>
      <w:r>
        <w:rPr>
          <w:rtl/>
          <w:lang w:bidi="fa-IR"/>
        </w:rPr>
        <w:t>امام حسن مجتب</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وقت</w:t>
      </w:r>
      <w:r w:rsidR="00A36DFD">
        <w:rPr>
          <w:rtl/>
          <w:lang w:bidi="fa-IR"/>
        </w:rPr>
        <w:t xml:space="preserve">ی </w:t>
      </w:r>
      <w:r>
        <w:rPr>
          <w:rtl/>
          <w:lang w:bidi="fa-IR"/>
        </w:rPr>
        <w:t>از وضو</w:t>
      </w:r>
      <w:r w:rsidR="00A008FB">
        <w:rPr>
          <w:rtl/>
          <w:lang w:bidi="fa-IR"/>
        </w:rPr>
        <w:t>ی</w:t>
      </w:r>
      <w:r>
        <w:rPr>
          <w:rtl/>
          <w:lang w:bidi="fa-IR"/>
        </w:rPr>
        <w:t>ش فارغ م</w:t>
      </w:r>
      <w:r w:rsidR="00A36DFD">
        <w:rPr>
          <w:rtl/>
          <w:lang w:bidi="fa-IR"/>
        </w:rPr>
        <w:t xml:space="preserve">ی </w:t>
      </w:r>
      <w:r>
        <w:rPr>
          <w:rtl/>
          <w:lang w:bidi="fa-IR"/>
        </w:rPr>
        <w:t>شد</w:t>
      </w:r>
      <w:r w:rsidR="00A008FB">
        <w:rPr>
          <w:rtl/>
          <w:lang w:bidi="fa-IR"/>
        </w:rPr>
        <w:t xml:space="preserve">، </w:t>
      </w:r>
      <w:r>
        <w:rPr>
          <w:rtl/>
          <w:lang w:bidi="fa-IR"/>
        </w:rPr>
        <w:t>رنگش بر م</w:t>
      </w:r>
      <w:r w:rsidR="00A36DFD">
        <w:rPr>
          <w:rtl/>
          <w:lang w:bidi="fa-IR"/>
        </w:rPr>
        <w:t xml:space="preserve">ی </w:t>
      </w:r>
      <w:r>
        <w:rPr>
          <w:rtl/>
          <w:lang w:bidi="fa-IR"/>
        </w:rPr>
        <w:t>گشت و چون سببش را از حضرت م</w:t>
      </w:r>
      <w:r w:rsidR="00A36DFD">
        <w:rPr>
          <w:rtl/>
          <w:lang w:bidi="fa-IR"/>
        </w:rPr>
        <w:t xml:space="preserve">ی </w:t>
      </w:r>
      <w:r>
        <w:rPr>
          <w:rtl/>
          <w:lang w:bidi="fa-IR"/>
        </w:rPr>
        <w:t>پرس</w:t>
      </w:r>
      <w:r w:rsidR="00A008FB">
        <w:rPr>
          <w:rtl/>
          <w:lang w:bidi="fa-IR"/>
        </w:rPr>
        <w:t>ی</w:t>
      </w:r>
      <w:r>
        <w:rPr>
          <w:rtl/>
          <w:lang w:bidi="fa-IR"/>
        </w:rPr>
        <w:t>دند</w:t>
      </w:r>
      <w:r w:rsidR="00A008FB">
        <w:rPr>
          <w:rtl/>
          <w:lang w:bidi="fa-IR"/>
        </w:rPr>
        <w:t xml:space="preserve">، </w:t>
      </w:r>
      <w:r>
        <w:rPr>
          <w:rtl/>
          <w:lang w:bidi="fa-IR"/>
        </w:rPr>
        <w:t>م</w:t>
      </w:r>
      <w:r w:rsidR="00A36DFD">
        <w:rPr>
          <w:rtl/>
          <w:lang w:bidi="fa-IR"/>
        </w:rPr>
        <w:t xml:space="preserve">ی </w:t>
      </w:r>
      <w:r>
        <w:rPr>
          <w:rtl/>
          <w:lang w:bidi="fa-IR"/>
        </w:rPr>
        <w:t>فرمود</w:t>
      </w:r>
      <w:r w:rsidR="00A008FB">
        <w:rPr>
          <w:rtl/>
          <w:lang w:bidi="fa-IR"/>
        </w:rPr>
        <w:t xml:space="preserve">: </w:t>
      </w:r>
    </w:p>
    <w:p w:rsidR="000450B1" w:rsidRDefault="000450B1" w:rsidP="000450B1">
      <w:pPr>
        <w:pStyle w:val="libNormal"/>
        <w:rPr>
          <w:rtl/>
          <w:lang w:bidi="fa-IR"/>
        </w:rPr>
      </w:pPr>
      <w:r>
        <w:rPr>
          <w:rtl/>
          <w:lang w:bidi="fa-IR"/>
        </w:rPr>
        <w:t>389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حق علی من اراد ان یدخل علی ذی العرش ان یتغیر لونه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م</w:t>
      </w:r>
      <w:r w:rsidR="00A36DFD">
        <w:rPr>
          <w:rtl/>
          <w:lang w:bidi="fa-IR"/>
        </w:rPr>
        <w:t xml:space="preserve">ی </w:t>
      </w:r>
      <w:r w:rsidR="000450B1">
        <w:rPr>
          <w:rtl/>
          <w:lang w:bidi="fa-IR"/>
        </w:rPr>
        <w:t>خواهد بر صاحب عرش وارد شود</w:t>
      </w:r>
      <w:r>
        <w:rPr>
          <w:rtl/>
          <w:lang w:bidi="fa-IR"/>
        </w:rPr>
        <w:t xml:space="preserve">، </w:t>
      </w:r>
      <w:r w:rsidR="000450B1">
        <w:rPr>
          <w:rtl/>
          <w:lang w:bidi="fa-IR"/>
        </w:rPr>
        <w:t>سزاوار است كه رنگش تغ</w:t>
      </w:r>
      <w:r>
        <w:rPr>
          <w:rtl/>
          <w:lang w:bidi="fa-IR"/>
        </w:rPr>
        <w:t>یی</w:t>
      </w:r>
      <w:r w:rsidR="000450B1">
        <w:rPr>
          <w:rtl/>
          <w:lang w:bidi="fa-IR"/>
        </w:rPr>
        <w:t>ر كند</w:t>
      </w:r>
      <w:r>
        <w:rPr>
          <w:lang w:bidi="fa-IR"/>
        </w:rPr>
        <w:t xml:space="preserve">. </w:t>
      </w:r>
    </w:p>
    <w:p w:rsidR="000450B1" w:rsidRDefault="000450B1" w:rsidP="000450B1">
      <w:pPr>
        <w:pStyle w:val="libNormal"/>
        <w:rPr>
          <w:rtl/>
          <w:lang w:bidi="fa-IR"/>
        </w:rPr>
      </w:pPr>
      <w:r>
        <w:rPr>
          <w:rtl/>
          <w:lang w:bidi="fa-IR"/>
        </w:rPr>
        <w:t>ششم</w:t>
      </w:r>
      <w:r w:rsidR="00133789" w:rsidRPr="00133789">
        <w:rPr>
          <w:rStyle w:val="libNormalChar"/>
          <w:rtl/>
        </w:rPr>
        <w:t xml:space="preserve"> - </w:t>
      </w:r>
      <w:r>
        <w:rPr>
          <w:rtl/>
          <w:lang w:bidi="fa-IR"/>
        </w:rPr>
        <w:t>مانند هم</w:t>
      </w:r>
      <w:r w:rsidR="00A008FB">
        <w:rPr>
          <w:rtl/>
          <w:lang w:bidi="fa-IR"/>
        </w:rPr>
        <w:t>ی</w:t>
      </w:r>
      <w:r>
        <w:rPr>
          <w:rtl/>
          <w:lang w:bidi="fa-IR"/>
        </w:rPr>
        <w:t>ن</w:t>
      </w:r>
      <w:r w:rsidR="00A008FB">
        <w:rPr>
          <w:rtl/>
          <w:lang w:bidi="fa-IR"/>
        </w:rPr>
        <w:t xml:space="preserve">، </w:t>
      </w:r>
      <w:r>
        <w:rPr>
          <w:rtl/>
          <w:lang w:bidi="fa-IR"/>
        </w:rPr>
        <w:t>از امام ز</w:t>
      </w:r>
      <w:r w:rsidR="00A008FB">
        <w:rPr>
          <w:rtl/>
          <w:lang w:bidi="fa-IR"/>
        </w:rPr>
        <w:t>ی</w:t>
      </w:r>
      <w:r>
        <w:rPr>
          <w:rtl/>
          <w:lang w:bidi="fa-IR"/>
        </w:rPr>
        <w:t>ن العابد</w:t>
      </w:r>
      <w:r w:rsidR="00A008FB">
        <w:rPr>
          <w:rtl/>
          <w:lang w:bidi="fa-IR"/>
        </w:rPr>
        <w:t>ی</w:t>
      </w:r>
      <w:r>
        <w:rPr>
          <w:rtl/>
          <w:lang w:bidi="fa-IR"/>
        </w:rPr>
        <w:t xml:space="preserve">ن </w:t>
      </w:r>
      <w:r w:rsidR="00FE657D" w:rsidRPr="00FE657D">
        <w:rPr>
          <w:rStyle w:val="libAlaemChar"/>
          <w:rFonts w:eastAsia="KFGQPC Uthman Taha Naskh"/>
          <w:rtl/>
        </w:rPr>
        <w:t>عليه‌السلام</w:t>
      </w:r>
      <w:r>
        <w:rPr>
          <w:rtl/>
          <w:lang w:bidi="fa-IR"/>
        </w:rPr>
        <w:t xml:space="preserve"> ن</w:t>
      </w:r>
      <w:r w:rsidR="00A008FB">
        <w:rPr>
          <w:rtl/>
          <w:lang w:bidi="fa-IR"/>
        </w:rPr>
        <w:t>ی</w:t>
      </w:r>
      <w:r>
        <w:rPr>
          <w:rtl/>
          <w:lang w:bidi="fa-IR"/>
        </w:rPr>
        <w:t>ز روا</w:t>
      </w:r>
      <w:r w:rsidR="00A008FB">
        <w:rPr>
          <w:rtl/>
          <w:lang w:bidi="fa-IR"/>
        </w:rPr>
        <w:t>ی</w:t>
      </w:r>
      <w:r>
        <w:rPr>
          <w:rtl/>
          <w:lang w:bidi="fa-IR"/>
        </w:rPr>
        <w:t>ت شده است</w:t>
      </w:r>
      <w:r w:rsidR="00A008FB">
        <w:rPr>
          <w:rtl/>
          <w:lang w:bidi="fa-IR"/>
        </w:rPr>
        <w:t xml:space="preserve">. </w:t>
      </w:r>
    </w:p>
    <w:p w:rsidR="000450B1" w:rsidRDefault="000450B1" w:rsidP="000450B1">
      <w:pPr>
        <w:pStyle w:val="libNormal"/>
        <w:rPr>
          <w:rtl/>
          <w:lang w:bidi="fa-IR"/>
        </w:rPr>
      </w:pPr>
      <w:r>
        <w:rPr>
          <w:rtl/>
          <w:lang w:bidi="fa-IR"/>
        </w:rPr>
        <w:t>هفتم</w:t>
      </w:r>
      <w:r w:rsidR="00133789" w:rsidRPr="00133789">
        <w:rPr>
          <w:rStyle w:val="libNormalChar"/>
          <w:rtl/>
        </w:rPr>
        <w:t xml:space="preserve"> - </w:t>
      </w:r>
      <w:r>
        <w:rPr>
          <w:rtl/>
          <w:lang w:bidi="fa-IR"/>
        </w:rPr>
        <w:t xml:space="preserve">مفضل بن عمر از امام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كرده است كه فرمود</w:t>
      </w:r>
      <w:r w:rsidR="00A008FB">
        <w:rPr>
          <w:rtl/>
          <w:lang w:bidi="fa-IR"/>
        </w:rPr>
        <w:t xml:space="preserve">: </w:t>
      </w:r>
    </w:p>
    <w:p w:rsidR="000450B1" w:rsidRDefault="000450B1" w:rsidP="000450B1">
      <w:pPr>
        <w:pStyle w:val="libNormal"/>
        <w:rPr>
          <w:rtl/>
          <w:lang w:bidi="fa-IR"/>
        </w:rPr>
      </w:pPr>
      <w:r>
        <w:rPr>
          <w:rtl/>
          <w:lang w:bidi="fa-IR"/>
        </w:rPr>
        <w:t>390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 xml:space="preserve">حدثنی ابی عن ابیه </w:t>
      </w:r>
      <w:r w:rsidR="00FE657D" w:rsidRPr="00FE657D">
        <w:rPr>
          <w:rStyle w:val="libAlaemChar"/>
          <w:rFonts w:eastAsia="KFGQPC Uthman Taha Naskh"/>
          <w:rtl/>
        </w:rPr>
        <w:t>عليه‌السلام</w:t>
      </w:r>
      <w:r w:rsidR="00F52787" w:rsidRPr="00F52787">
        <w:rPr>
          <w:rStyle w:val="libHadithChar"/>
          <w:rtl/>
        </w:rPr>
        <w:t xml:space="preserve"> ان الحسن بن علی علیهماالسلام كان اعبد الناس فی زمامه و ازهد هم و افضلهم، و كان اذا حج ما شیا و ربما مشی حافیا، و كان اذا ذكر الموت بكی، و اذا ذكر البعث و النشور بكی، و اذا ذكر الموور علی الصراط بكی، و اذا ذكر العرض علی الله شهق شهقه یغشی علیه منها، و كان اذا قام فی صلاته ترتعد فرائصه بین یدی ربه عزوجل و كان اذا ذكر الجنه و النار اضطرب اضطراب السلیم، و سال الله الجنه، و تعوذ بالله من النار</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پدرم از پدرش روا</w:t>
      </w:r>
      <w:r>
        <w:rPr>
          <w:rtl/>
          <w:lang w:bidi="fa-IR"/>
        </w:rPr>
        <w:t>ی</w:t>
      </w:r>
      <w:r w:rsidR="000450B1">
        <w:rPr>
          <w:rtl/>
          <w:lang w:bidi="fa-IR"/>
        </w:rPr>
        <w:t>ت كرده است كه فرمود</w:t>
      </w:r>
      <w:r>
        <w:rPr>
          <w:rtl/>
          <w:lang w:bidi="fa-IR"/>
        </w:rPr>
        <w:t xml:space="preserve">: </w:t>
      </w:r>
      <w:r w:rsidR="000450B1">
        <w:rPr>
          <w:rtl/>
          <w:lang w:bidi="fa-IR"/>
        </w:rPr>
        <w:t>امام حسن بن عل</w:t>
      </w:r>
      <w:r w:rsidR="00A36DFD">
        <w:rPr>
          <w:rtl/>
          <w:lang w:bidi="fa-IR"/>
        </w:rPr>
        <w:t xml:space="preserve">ی </w:t>
      </w:r>
      <w:r w:rsidR="009E1236" w:rsidRPr="009E1236">
        <w:rPr>
          <w:rStyle w:val="libAlaemChar"/>
          <w:rFonts w:eastAsia="KFGQPC Uthman Taha Naskh"/>
          <w:rtl/>
        </w:rPr>
        <w:t>عليهما‌السلام</w:t>
      </w:r>
      <w:r w:rsidR="000450B1">
        <w:rPr>
          <w:rtl/>
          <w:lang w:bidi="fa-IR"/>
        </w:rPr>
        <w:t xml:space="preserve"> عابدتر</w:t>
      </w:r>
      <w:r>
        <w:rPr>
          <w:rtl/>
          <w:lang w:bidi="fa-IR"/>
        </w:rPr>
        <w:t>ی</w:t>
      </w:r>
      <w:r w:rsidR="000450B1">
        <w:rPr>
          <w:rtl/>
          <w:lang w:bidi="fa-IR"/>
        </w:rPr>
        <w:t>ن و زاهدتر</w:t>
      </w:r>
      <w:r>
        <w:rPr>
          <w:rtl/>
          <w:lang w:bidi="fa-IR"/>
        </w:rPr>
        <w:t>ی</w:t>
      </w:r>
      <w:r w:rsidR="000450B1">
        <w:rPr>
          <w:rtl/>
          <w:lang w:bidi="fa-IR"/>
        </w:rPr>
        <w:t>ن و فاضل تر</w:t>
      </w:r>
      <w:r>
        <w:rPr>
          <w:rtl/>
          <w:lang w:bidi="fa-IR"/>
        </w:rPr>
        <w:t>ی</w:t>
      </w:r>
      <w:r w:rsidR="000450B1">
        <w:rPr>
          <w:rtl/>
          <w:lang w:bidi="fa-IR"/>
        </w:rPr>
        <w:t>ن مردم در روزگار خود بود</w:t>
      </w:r>
      <w:r>
        <w:rPr>
          <w:rtl/>
          <w:lang w:bidi="fa-IR"/>
        </w:rPr>
        <w:t xml:space="preserve">، </w:t>
      </w:r>
      <w:r w:rsidR="000450B1">
        <w:rPr>
          <w:rtl/>
          <w:lang w:bidi="fa-IR"/>
        </w:rPr>
        <w:t>اگر به حج م</w:t>
      </w:r>
      <w:r w:rsidR="00A36DFD">
        <w:rPr>
          <w:rtl/>
          <w:lang w:bidi="fa-IR"/>
        </w:rPr>
        <w:t xml:space="preserve">ی </w:t>
      </w:r>
      <w:r w:rsidR="000450B1">
        <w:rPr>
          <w:rtl/>
          <w:lang w:bidi="fa-IR"/>
        </w:rPr>
        <w:t>رفت با پا</w:t>
      </w:r>
      <w:r w:rsidR="00A36DFD">
        <w:rPr>
          <w:rtl/>
          <w:lang w:bidi="fa-IR"/>
        </w:rPr>
        <w:t xml:space="preserve">ی </w:t>
      </w:r>
      <w:r w:rsidR="000450B1">
        <w:rPr>
          <w:rtl/>
          <w:lang w:bidi="fa-IR"/>
        </w:rPr>
        <w:t>پ</w:t>
      </w:r>
      <w:r>
        <w:rPr>
          <w:rtl/>
          <w:lang w:bidi="fa-IR"/>
        </w:rPr>
        <w:t>ی</w:t>
      </w:r>
      <w:r w:rsidR="000450B1">
        <w:rPr>
          <w:rtl/>
          <w:lang w:bidi="fa-IR"/>
        </w:rPr>
        <w:t>اده و چه بسا با پا</w:t>
      </w:r>
      <w:r w:rsidR="00A36DFD">
        <w:rPr>
          <w:rtl/>
          <w:lang w:bidi="fa-IR"/>
        </w:rPr>
        <w:t xml:space="preserve">ی </w:t>
      </w:r>
      <w:r w:rsidR="000450B1">
        <w:rPr>
          <w:rtl/>
          <w:lang w:bidi="fa-IR"/>
        </w:rPr>
        <w:t>برهنه م</w:t>
      </w:r>
      <w:r w:rsidR="00A36DFD">
        <w:rPr>
          <w:rtl/>
          <w:lang w:bidi="fa-IR"/>
        </w:rPr>
        <w:t xml:space="preserve">ی </w:t>
      </w:r>
      <w:r w:rsidR="000450B1">
        <w:rPr>
          <w:rtl/>
          <w:lang w:bidi="fa-IR"/>
        </w:rPr>
        <w:t>رفت</w:t>
      </w:r>
      <w:r>
        <w:rPr>
          <w:rtl/>
          <w:lang w:bidi="fa-IR"/>
        </w:rPr>
        <w:t xml:space="preserve">. </w:t>
      </w:r>
    </w:p>
    <w:p w:rsidR="000450B1" w:rsidRDefault="000450B1" w:rsidP="000450B1">
      <w:pPr>
        <w:pStyle w:val="libNormal"/>
        <w:rPr>
          <w:rtl/>
          <w:lang w:bidi="fa-IR"/>
        </w:rPr>
      </w:pPr>
      <w:r>
        <w:rPr>
          <w:rtl/>
          <w:lang w:bidi="fa-IR"/>
        </w:rPr>
        <w:t xml:space="preserve">هرگاه به </w:t>
      </w:r>
      <w:r w:rsidR="00A008FB">
        <w:rPr>
          <w:rtl/>
          <w:lang w:bidi="fa-IR"/>
        </w:rPr>
        <w:t>ی</w:t>
      </w:r>
      <w:r>
        <w:rPr>
          <w:rtl/>
          <w:lang w:bidi="fa-IR"/>
        </w:rPr>
        <w:t>اد مرگ م</w:t>
      </w:r>
      <w:r w:rsidR="00A36DFD">
        <w:rPr>
          <w:rtl/>
          <w:lang w:bidi="fa-IR"/>
        </w:rPr>
        <w:t xml:space="preserve">ی </w:t>
      </w:r>
      <w:r>
        <w:rPr>
          <w:rtl/>
          <w:lang w:bidi="fa-IR"/>
        </w:rPr>
        <w:t>افتاد</w:t>
      </w:r>
      <w:r w:rsidR="00A008FB">
        <w:rPr>
          <w:rtl/>
          <w:lang w:bidi="fa-IR"/>
        </w:rPr>
        <w:t xml:space="preserve">، </w:t>
      </w:r>
      <w:r>
        <w:rPr>
          <w:rtl/>
          <w:lang w:bidi="fa-IR"/>
        </w:rPr>
        <w:t>گر</w:t>
      </w:r>
      <w:r w:rsidR="00A008FB">
        <w:rPr>
          <w:rtl/>
          <w:lang w:bidi="fa-IR"/>
        </w:rPr>
        <w:t>ی</w:t>
      </w:r>
      <w:r>
        <w:rPr>
          <w:rtl/>
          <w:lang w:bidi="fa-IR"/>
        </w:rPr>
        <w:t>ه م</w:t>
      </w:r>
      <w:r w:rsidR="00A36DFD">
        <w:rPr>
          <w:rtl/>
          <w:lang w:bidi="fa-IR"/>
        </w:rPr>
        <w:t xml:space="preserve">ی </w:t>
      </w:r>
      <w:r>
        <w:rPr>
          <w:rtl/>
          <w:lang w:bidi="fa-IR"/>
        </w:rPr>
        <w:t>كرد</w:t>
      </w:r>
      <w:r w:rsidR="00A008FB">
        <w:rPr>
          <w:rtl/>
          <w:lang w:bidi="fa-IR"/>
        </w:rPr>
        <w:t xml:space="preserve">، </w:t>
      </w:r>
      <w:r>
        <w:rPr>
          <w:rtl/>
          <w:lang w:bidi="fa-IR"/>
        </w:rPr>
        <w:t>وقت</w:t>
      </w:r>
      <w:r w:rsidR="00A36DFD">
        <w:rPr>
          <w:rtl/>
          <w:lang w:bidi="fa-IR"/>
        </w:rPr>
        <w:t xml:space="preserve">ی </w:t>
      </w:r>
      <w:r>
        <w:rPr>
          <w:rtl/>
          <w:lang w:bidi="fa-IR"/>
        </w:rPr>
        <w:t>برانگ</w:t>
      </w:r>
      <w:r w:rsidR="00A008FB">
        <w:rPr>
          <w:rtl/>
          <w:lang w:bidi="fa-IR"/>
        </w:rPr>
        <w:t>ی</w:t>
      </w:r>
      <w:r>
        <w:rPr>
          <w:rtl/>
          <w:lang w:bidi="fa-IR"/>
        </w:rPr>
        <w:t>خته شدن در ق</w:t>
      </w:r>
      <w:r w:rsidR="00A008FB">
        <w:rPr>
          <w:rtl/>
          <w:lang w:bidi="fa-IR"/>
        </w:rPr>
        <w:t>ی</w:t>
      </w:r>
      <w:r>
        <w:rPr>
          <w:rtl/>
          <w:lang w:bidi="fa-IR"/>
        </w:rPr>
        <w:t xml:space="preserve">امت را به </w:t>
      </w:r>
      <w:r w:rsidR="00A008FB">
        <w:rPr>
          <w:rtl/>
          <w:lang w:bidi="fa-IR"/>
        </w:rPr>
        <w:t>ی</w:t>
      </w:r>
      <w:r>
        <w:rPr>
          <w:rtl/>
          <w:lang w:bidi="fa-IR"/>
        </w:rPr>
        <w:t>اد م</w:t>
      </w:r>
      <w:r w:rsidR="00A36DFD">
        <w:rPr>
          <w:rtl/>
          <w:lang w:bidi="fa-IR"/>
        </w:rPr>
        <w:t xml:space="preserve">ی </w:t>
      </w:r>
      <w:r>
        <w:rPr>
          <w:rtl/>
          <w:lang w:bidi="fa-IR"/>
        </w:rPr>
        <w:t>آورد</w:t>
      </w:r>
      <w:r w:rsidR="00A008FB">
        <w:rPr>
          <w:rtl/>
          <w:lang w:bidi="fa-IR"/>
        </w:rPr>
        <w:t xml:space="preserve">، </w:t>
      </w:r>
      <w:r>
        <w:rPr>
          <w:rtl/>
          <w:lang w:bidi="fa-IR"/>
        </w:rPr>
        <w:t>گر</w:t>
      </w:r>
      <w:r w:rsidR="00A008FB">
        <w:rPr>
          <w:rtl/>
          <w:lang w:bidi="fa-IR"/>
        </w:rPr>
        <w:t>ی</w:t>
      </w:r>
      <w:r>
        <w:rPr>
          <w:rtl/>
          <w:lang w:bidi="fa-IR"/>
        </w:rPr>
        <w:t>ه م</w:t>
      </w:r>
      <w:r w:rsidR="00A36DFD">
        <w:rPr>
          <w:rtl/>
          <w:lang w:bidi="fa-IR"/>
        </w:rPr>
        <w:t xml:space="preserve">ی </w:t>
      </w:r>
      <w:r>
        <w:rPr>
          <w:rtl/>
          <w:lang w:bidi="fa-IR"/>
        </w:rPr>
        <w:t>كرد</w:t>
      </w:r>
      <w:r w:rsidR="00A008FB">
        <w:rPr>
          <w:rtl/>
          <w:lang w:bidi="fa-IR"/>
        </w:rPr>
        <w:t xml:space="preserve">، </w:t>
      </w:r>
      <w:r>
        <w:rPr>
          <w:rtl/>
          <w:lang w:bidi="fa-IR"/>
        </w:rPr>
        <w:t xml:space="preserve">به </w:t>
      </w:r>
      <w:r w:rsidR="00A008FB">
        <w:rPr>
          <w:rtl/>
          <w:lang w:bidi="fa-IR"/>
        </w:rPr>
        <w:t>ی</w:t>
      </w:r>
      <w:r>
        <w:rPr>
          <w:rtl/>
          <w:lang w:bidi="fa-IR"/>
        </w:rPr>
        <w:t>اد گذشتن بر صراط كه م</w:t>
      </w:r>
      <w:r w:rsidR="00A36DFD">
        <w:rPr>
          <w:rtl/>
          <w:lang w:bidi="fa-IR"/>
        </w:rPr>
        <w:t xml:space="preserve">ی </w:t>
      </w:r>
      <w:r>
        <w:rPr>
          <w:rtl/>
          <w:lang w:bidi="fa-IR"/>
        </w:rPr>
        <w:t>افتاد</w:t>
      </w:r>
      <w:r w:rsidR="00A008FB">
        <w:rPr>
          <w:rtl/>
          <w:lang w:bidi="fa-IR"/>
        </w:rPr>
        <w:t xml:space="preserve">، </w:t>
      </w:r>
      <w:r>
        <w:rPr>
          <w:rtl/>
          <w:lang w:bidi="fa-IR"/>
        </w:rPr>
        <w:t>گر</w:t>
      </w:r>
      <w:r w:rsidR="00A008FB">
        <w:rPr>
          <w:rtl/>
          <w:lang w:bidi="fa-IR"/>
        </w:rPr>
        <w:t>ی</w:t>
      </w:r>
      <w:r>
        <w:rPr>
          <w:rtl/>
          <w:lang w:bidi="fa-IR"/>
        </w:rPr>
        <w:t>ه م</w:t>
      </w:r>
      <w:r w:rsidR="00A36DFD">
        <w:rPr>
          <w:rtl/>
          <w:lang w:bidi="fa-IR"/>
        </w:rPr>
        <w:t xml:space="preserve">ی </w:t>
      </w:r>
      <w:r>
        <w:rPr>
          <w:rtl/>
          <w:lang w:bidi="fa-IR"/>
        </w:rPr>
        <w:t xml:space="preserve">كرد و آنگاه كه به </w:t>
      </w:r>
      <w:r w:rsidR="00A008FB">
        <w:rPr>
          <w:rtl/>
          <w:lang w:bidi="fa-IR"/>
        </w:rPr>
        <w:t>ی</w:t>
      </w:r>
      <w:r>
        <w:rPr>
          <w:rtl/>
          <w:lang w:bidi="fa-IR"/>
        </w:rPr>
        <w:t>اد عرضه اعمال در برابر ذات اقدس اله</w:t>
      </w:r>
      <w:r w:rsidR="00A36DFD">
        <w:rPr>
          <w:rtl/>
          <w:lang w:bidi="fa-IR"/>
        </w:rPr>
        <w:t xml:space="preserve">ی </w:t>
      </w:r>
      <w:r>
        <w:rPr>
          <w:rtl/>
          <w:lang w:bidi="fa-IR"/>
        </w:rPr>
        <w:t>م</w:t>
      </w:r>
      <w:r w:rsidR="00A36DFD">
        <w:rPr>
          <w:rtl/>
          <w:lang w:bidi="fa-IR"/>
        </w:rPr>
        <w:t xml:space="preserve">ی </w:t>
      </w:r>
      <w:r>
        <w:rPr>
          <w:rtl/>
          <w:lang w:bidi="fa-IR"/>
        </w:rPr>
        <w:t>افتاد</w:t>
      </w:r>
      <w:r w:rsidR="00A008FB">
        <w:rPr>
          <w:rtl/>
          <w:lang w:bidi="fa-IR"/>
        </w:rPr>
        <w:t xml:space="preserve">، </w:t>
      </w:r>
      <w:r>
        <w:rPr>
          <w:rtl/>
          <w:lang w:bidi="fa-IR"/>
        </w:rPr>
        <w:t>نعره ا</w:t>
      </w:r>
      <w:r w:rsidR="00A36DFD">
        <w:rPr>
          <w:rtl/>
          <w:lang w:bidi="fa-IR"/>
        </w:rPr>
        <w:t xml:space="preserve">ی </w:t>
      </w:r>
      <w:r>
        <w:rPr>
          <w:rtl/>
          <w:lang w:bidi="fa-IR"/>
        </w:rPr>
        <w:t>م</w:t>
      </w:r>
      <w:r w:rsidR="00A36DFD">
        <w:rPr>
          <w:rtl/>
          <w:lang w:bidi="fa-IR"/>
        </w:rPr>
        <w:t xml:space="preserve">ی </w:t>
      </w:r>
      <w:r>
        <w:rPr>
          <w:rtl/>
          <w:lang w:bidi="fa-IR"/>
        </w:rPr>
        <w:t>زد و خاموش م</w:t>
      </w:r>
      <w:r w:rsidR="00A36DFD">
        <w:rPr>
          <w:rtl/>
          <w:lang w:bidi="fa-IR"/>
        </w:rPr>
        <w:t xml:space="preserve">ی </w:t>
      </w:r>
      <w:r>
        <w:rPr>
          <w:rtl/>
          <w:lang w:bidi="fa-IR"/>
        </w:rPr>
        <w:t>شد</w:t>
      </w:r>
      <w:r w:rsidR="00A008FB">
        <w:rPr>
          <w:rtl/>
          <w:lang w:bidi="fa-IR"/>
        </w:rPr>
        <w:t xml:space="preserve">. </w:t>
      </w:r>
      <w:r>
        <w:rPr>
          <w:rtl/>
          <w:lang w:bidi="fa-IR"/>
        </w:rPr>
        <w:t>وقت</w:t>
      </w:r>
      <w:r w:rsidR="00A36DFD">
        <w:rPr>
          <w:rtl/>
          <w:lang w:bidi="fa-IR"/>
        </w:rPr>
        <w:t xml:space="preserve">ی </w:t>
      </w:r>
      <w:r>
        <w:rPr>
          <w:rtl/>
          <w:lang w:bidi="fa-IR"/>
        </w:rPr>
        <w:t>در برابر پروردگار عز</w:t>
      </w:r>
      <w:r w:rsidR="00A008FB">
        <w:rPr>
          <w:rtl/>
          <w:lang w:bidi="fa-IR"/>
        </w:rPr>
        <w:t>ی</w:t>
      </w:r>
      <w:r>
        <w:rPr>
          <w:rtl/>
          <w:lang w:bidi="fa-IR"/>
        </w:rPr>
        <w:t>ز و جل</w:t>
      </w:r>
      <w:r w:rsidR="00A008FB">
        <w:rPr>
          <w:rtl/>
          <w:lang w:bidi="fa-IR"/>
        </w:rPr>
        <w:t>ی</w:t>
      </w:r>
      <w:r>
        <w:rPr>
          <w:rtl/>
          <w:lang w:bidi="fa-IR"/>
        </w:rPr>
        <w:t>لش به نماز م</w:t>
      </w:r>
      <w:r w:rsidR="00A36DFD">
        <w:rPr>
          <w:rtl/>
          <w:lang w:bidi="fa-IR"/>
        </w:rPr>
        <w:t xml:space="preserve">ی </w:t>
      </w:r>
      <w:r>
        <w:rPr>
          <w:rtl/>
          <w:lang w:bidi="fa-IR"/>
        </w:rPr>
        <w:t>ا</w:t>
      </w:r>
      <w:r w:rsidR="00A008FB">
        <w:rPr>
          <w:rtl/>
          <w:lang w:bidi="fa-IR"/>
        </w:rPr>
        <w:t>ی</w:t>
      </w:r>
      <w:r>
        <w:rPr>
          <w:rtl/>
          <w:lang w:bidi="fa-IR"/>
        </w:rPr>
        <w:t>ستاد</w:t>
      </w:r>
      <w:r w:rsidR="00A008FB">
        <w:rPr>
          <w:rtl/>
          <w:lang w:bidi="fa-IR"/>
        </w:rPr>
        <w:t xml:space="preserve">، </w:t>
      </w:r>
      <w:r>
        <w:rPr>
          <w:rtl/>
          <w:lang w:bidi="fa-IR"/>
        </w:rPr>
        <w:t>گوشتها</w:t>
      </w:r>
      <w:r w:rsidR="00A36DFD">
        <w:rPr>
          <w:rtl/>
          <w:lang w:bidi="fa-IR"/>
        </w:rPr>
        <w:t xml:space="preserve">ی </w:t>
      </w:r>
      <w:r>
        <w:rPr>
          <w:rtl/>
          <w:lang w:bidi="fa-IR"/>
        </w:rPr>
        <w:t>دو پهلو</w:t>
      </w:r>
      <w:r w:rsidR="00A008FB">
        <w:rPr>
          <w:rtl/>
          <w:lang w:bidi="fa-IR"/>
        </w:rPr>
        <w:t>ی</w:t>
      </w:r>
      <w:r>
        <w:rPr>
          <w:rtl/>
          <w:lang w:bidi="fa-IR"/>
        </w:rPr>
        <w:t>ش م</w:t>
      </w:r>
      <w:r w:rsidR="00A36DFD">
        <w:rPr>
          <w:rtl/>
          <w:lang w:bidi="fa-IR"/>
        </w:rPr>
        <w:t xml:space="preserve">ی </w:t>
      </w:r>
      <w:r>
        <w:rPr>
          <w:rtl/>
          <w:lang w:bidi="fa-IR"/>
        </w:rPr>
        <w:t>لرز</w:t>
      </w:r>
      <w:r w:rsidR="00A008FB">
        <w:rPr>
          <w:rtl/>
          <w:lang w:bidi="fa-IR"/>
        </w:rPr>
        <w:t>ی</w:t>
      </w:r>
      <w:r>
        <w:rPr>
          <w:rtl/>
          <w:lang w:bidi="fa-IR"/>
        </w:rPr>
        <w:t>د</w:t>
      </w:r>
      <w:r w:rsidR="00A008FB">
        <w:rPr>
          <w:rtl/>
          <w:lang w:bidi="fa-IR"/>
        </w:rPr>
        <w:t xml:space="preserve">. </w:t>
      </w:r>
      <w:r>
        <w:rPr>
          <w:rtl/>
          <w:lang w:bidi="fa-IR"/>
        </w:rPr>
        <w:t xml:space="preserve">و هر وقت بهشت و جهنم را </w:t>
      </w:r>
      <w:r w:rsidR="00A008FB">
        <w:rPr>
          <w:rtl/>
          <w:lang w:bidi="fa-IR"/>
        </w:rPr>
        <w:t>ی</w:t>
      </w:r>
      <w:r>
        <w:rPr>
          <w:rtl/>
          <w:lang w:bidi="fa-IR"/>
        </w:rPr>
        <w:t>اد م</w:t>
      </w:r>
      <w:r w:rsidR="00A36DFD">
        <w:rPr>
          <w:rtl/>
          <w:lang w:bidi="fa-IR"/>
        </w:rPr>
        <w:t xml:space="preserve">ی </w:t>
      </w:r>
      <w:r>
        <w:rPr>
          <w:rtl/>
          <w:lang w:bidi="fa-IR"/>
        </w:rPr>
        <w:t>كرد مانند انسان مار گز</w:t>
      </w:r>
      <w:r w:rsidR="00A008FB">
        <w:rPr>
          <w:rtl/>
          <w:lang w:bidi="fa-IR"/>
        </w:rPr>
        <w:t>ی</w:t>
      </w:r>
      <w:r>
        <w:rPr>
          <w:rtl/>
          <w:lang w:bidi="fa-IR"/>
        </w:rPr>
        <w:t>ده</w:t>
      </w:r>
      <w:r w:rsidR="00A008FB">
        <w:rPr>
          <w:rtl/>
          <w:lang w:bidi="fa-IR"/>
        </w:rPr>
        <w:t xml:space="preserve">، </w:t>
      </w:r>
      <w:r>
        <w:rPr>
          <w:rtl/>
          <w:lang w:bidi="fa-IR"/>
        </w:rPr>
        <w:t>به اضطراب م</w:t>
      </w:r>
      <w:r w:rsidR="00A36DFD">
        <w:rPr>
          <w:rtl/>
          <w:lang w:bidi="fa-IR"/>
        </w:rPr>
        <w:t xml:space="preserve">ی </w:t>
      </w:r>
      <w:r>
        <w:rPr>
          <w:rtl/>
          <w:lang w:bidi="fa-IR"/>
        </w:rPr>
        <w:t>آمد</w:t>
      </w:r>
      <w:r w:rsidR="00A008FB">
        <w:rPr>
          <w:rtl/>
          <w:lang w:bidi="fa-IR"/>
        </w:rPr>
        <w:t xml:space="preserve">، </w:t>
      </w:r>
      <w:r>
        <w:rPr>
          <w:rtl/>
          <w:lang w:bidi="fa-IR"/>
        </w:rPr>
        <w:t>از خدا آرزو</w:t>
      </w:r>
      <w:r w:rsidR="00A36DFD">
        <w:rPr>
          <w:rtl/>
          <w:lang w:bidi="fa-IR"/>
        </w:rPr>
        <w:t xml:space="preserve">ی </w:t>
      </w:r>
      <w:r>
        <w:rPr>
          <w:rtl/>
          <w:lang w:bidi="fa-IR"/>
        </w:rPr>
        <w:t>بهشت م</w:t>
      </w:r>
      <w:r w:rsidR="00A36DFD">
        <w:rPr>
          <w:rtl/>
          <w:lang w:bidi="fa-IR"/>
        </w:rPr>
        <w:t xml:space="preserve">ی </w:t>
      </w:r>
      <w:r>
        <w:rPr>
          <w:rtl/>
          <w:lang w:bidi="fa-IR"/>
        </w:rPr>
        <w:t>كرد و از جهنم به او پناه م</w:t>
      </w:r>
      <w:r w:rsidR="00A36DFD">
        <w:rPr>
          <w:rtl/>
          <w:lang w:bidi="fa-IR"/>
        </w:rPr>
        <w:t xml:space="preserve">ی </w:t>
      </w:r>
      <w:r>
        <w:rPr>
          <w:rtl/>
          <w:lang w:bidi="fa-IR"/>
        </w:rPr>
        <w:t>برد</w:t>
      </w:r>
      <w:r w:rsidR="00A008FB">
        <w:rPr>
          <w:lang w:bidi="fa-IR"/>
        </w:rPr>
        <w:t xml:space="preserve">. </w:t>
      </w:r>
    </w:p>
    <w:p w:rsidR="000450B1" w:rsidRDefault="000450B1" w:rsidP="000450B1">
      <w:pPr>
        <w:pStyle w:val="libNormal"/>
        <w:rPr>
          <w:rtl/>
          <w:lang w:bidi="fa-IR"/>
        </w:rPr>
      </w:pPr>
      <w:r>
        <w:rPr>
          <w:rtl/>
          <w:lang w:bidi="fa-IR"/>
        </w:rPr>
        <w:t>هشتم</w:t>
      </w:r>
      <w:r w:rsidR="00133789" w:rsidRPr="00133789">
        <w:rPr>
          <w:rStyle w:val="libNormalChar"/>
          <w:rtl/>
        </w:rPr>
        <w:t xml:space="preserve"> - </w:t>
      </w:r>
      <w:r>
        <w:rPr>
          <w:rtl/>
          <w:lang w:bidi="fa-IR"/>
        </w:rPr>
        <w:t>عا</w:t>
      </w:r>
      <w:r w:rsidR="00A008FB">
        <w:rPr>
          <w:rtl/>
          <w:lang w:bidi="fa-IR"/>
        </w:rPr>
        <w:t>ی</w:t>
      </w:r>
      <w:r>
        <w:rPr>
          <w:rtl/>
          <w:lang w:bidi="fa-IR"/>
        </w:rPr>
        <w:t>شه گو</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با ما سخن م</w:t>
      </w:r>
      <w:r w:rsidR="00A36DFD">
        <w:rPr>
          <w:rtl/>
          <w:lang w:bidi="fa-IR"/>
        </w:rPr>
        <w:t xml:space="preserve">ی </w:t>
      </w:r>
      <w:r>
        <w:rPr>
          <w:rtl/>
          <w:lang w:bidi="fa-IR"/>
        </w:rPr>
        <w:t>گفت و ما با او حرف م</w:t>
      </w:r>
      <w:r w:rsidR="00A36DFD">
        <w:rPr>
          <w:rtl/>
          <w:lang w:bidi="fa-IR"/>
        </w:rPr>
        <w:t xml:space="preserve">ی </w:t>
      </w:r>
      <w:r>
        <w:rPr>
          <w:rtl/>
          <w:lang w:bidi="fa-IR"/>
        </w:rPr>
        <w:t>زد</w:t>
      </w:r>
      <w:r w:rsidR="00A008FB">
        <w:rPr>
          <w:rtl/>
          <w:lang w:bidi="fa-IR"/>
        </w:rPr>
        <w:t>ی</w:t>
      </w:r>
      <w:r>
        <w:rPr>
          <w:rtl/>
          <w:lang w:bidi="fa-IR"/>
        </w:rPr>
        <w:t>م</w:t>
      </w:r>
      <w:r w:rsidR="00A008FB">
        <w:rPr>
          <w:rtl/>
          <w:lang w:bidi="fa-IR"/>
        </w:rPr>
        <w:t xml:space="preserve">، </w:t>
      </w:r>
      <w:r>
        <w:rPr>
          <w:rtl/>
          <w:lang w:bidi="fa-IR"/>
        </w:rPr>
        <w:t>اما هم</w:t>
      </w:r>
      <w:r w:rsidR="00A008FB">
        <w:rPr>
          <w:rtl/>
          <w:lang w:bidi="fa-IR"/>
        </w:rPr>
        <w:t>ی</w:t>
      </w:r>
      <w:r>
        <w:rPr>
          <w:rtl/>
          <w:lang w:bidi="fa-IR"/>
        </w:rPr>
        <w:t>نكه وقت نماز فرا م</w:t>
      </w:r>
      <w:r w:rsidR="00A36DFD">
        <w:rPr>
          <w:rtl/>
          <w:lang w:bidi="fa-IR"/>
        </w:rPr>
        <w:t xml:space="preserve">ی </w:t>
      </w:r>
      <w:r>
        <w:rPr>
          <w:rtl/>
          <w:lang w:bidi="fa-IR"/>
        </w:rPr>
        <w:t>رس</w:t>
      </w:r>
      <w:r w:rsidR="00A008FB">
        <w:rPr>
          <w:rtl/>
          <w:lang w:bidi="fa-IR"/>
        </w:rPr>
        <w:t>ی</w:t>
      </w:r>
      <w:r>
        <w:rPr>
          <w:rtl/>
          <w:lang w:bidi="fa-IR"/>
        </w:rPr>
        <w:t>د</w:t>
      </w:r>
      <w:r w:rsidR="00A008FB">
        <w:rPr>
          <w:rtl/>
          <w:lang w:bidi="fa-IR"/>
        </w:rPr>
        <w:t xml:space="preserve">، </w:t>
      </w:r>
      <w:r>
        <w:rPr>
          <w:rtl/>
          <w:lang w:bidi="fa-IR"/>
        </w:rPr>
        <w:t>گو</w:t>
      </w:r>
      <w:r w:rsidR="00A008FB">
        <w:rPr>
          <w:rtl/>
          <w:lang w:bidi="fa-IR"/>
        </w:rPr>
        <w:t>ی</w:t>
      </w:r>
      <w:r>
        <w:rPr>
          <w:rtl/>
          <w:lang w:bidi="fa-IR"/>
        </w:rPr>
        <w:t>ا نه او ما را م</w:t>
      </w:r>
      <w:r w:rsidR="00A36DFD">
        <w:rPr>
          <w:rtl/>
          <w:lang w:bidi="fa-IR"/>
        </w:rPr>
        <w:t xml:space="preserve">ی </w:t>
      </w:r>
      <w:r>
        <w:rPr>
          <w:rtl/>
          <w:lang w:bidi="fa-IR"/>
        </w:rPr>
        <w:t>شناسد و نه ما او را</w:t>
      </w:r>
      <w:r w:rsidR="00A008FB">
        <w:rPr>
          <w:rtl/>
          <w:lang w:bidi="fa-IR"/>
        </w:rPr>
        <w:t xml:space="preserve">. </w:t>
      </w:r>
    </w:p>
    <w:p w:rsidR="000450B1" w:rsidRDefault="000450B1" w:rsidP="000450B1">
      <w:pPr>
        <w:pStyle w:val="libNormal"/>
        <w:rPr>
          <w:rtl/>
          <w:lang w:bidi="fa-IR"/>
        </w:rPr>
      </w:pPr>
      <w:r>
        <w:rPr>
          <w:rtl/>
          <w:lang w:bidi="fa-IR"/>
        </w:rPr>
        <w:lastRenderedPageBreak/>
        <w:t>وقت</w:t>
      </w:r>
      <w:r w:rsidR="00A36DFD">
        <w:rPr>
          <w:rtl/>
          <w:lang w:bidi="fa-IR"/>
        </w:rPr>
        <w:t xml:space="preserve">ی </w:t>
      </w:r>
      <w:r>
        <w:rPr>
          <w:rtl/>
          <w:lang w:bidi="fa-IR"/>
        </w:rPr>
        <w:t>مقرب</w:t>
      </w:r>
      <w:r w:rsidR="00A008FB">
        <w:rPr>
          <w:rtl/>
          <w:lang w:bidi="fa-IR"/>
        </w:rPr>
        <w:t>ی</w:t>
      </w:r>
      <w:r>
        <w:rPr>
          <w:rtl/>
          <w:lang w:bidi="fa-IR"/>
        </w:rPr>
        <w:t>ن در درگاه اله</w:t>
      </w:r>
      <w:r w:rsidR="00A36DFD">
        <w:rPr>
          <w:rtl/>
          <w:lang w:bidi="fa-IR"/>
        </w:rPr>
        <w:t xml:space="preserve">ی </w:t>
      </w:r>
      <w:r>
        <w:rPr>
          <w:rtl/>
          <w:lang w:bidi="fa-IR"/>
        </w:rPr>
        <w:t>و انب</w:t>
      </w:r>
      <w:r w:rsidR="00A008FB">
        <w:rPr>
          <w:rtl/>
          <w:lang w:bidi="fa-IR"/>
        </w:rPr>
        <w:t>ی</w:t>
      </w:r>
      <w:r>
        <w:rPr>
          <w:rtl/>
          <w:lang w:bidi="fa-IR"/>
        </w:rPr>
        <w:t>ا و مرسل</w:t>
      </w:r>
      <w:r w:rsidR="00A008FB">
        <w:rPr>
          <w:rtl/>
          <w:lang w:bidi="fa-IR"/>
        </w:rPr>
        <w:t>ی</w:t>
      </w:r>
      <w:r>
        <w:rPr>
          <w:rtl/>
          <w:lang w:bidi="fa-IR"/>
        </w:rPr>
        <w:t>ن ا</w:t>
      </w:r>
      <w:r w:rsidR="00A008FB">
        <w:rPr>
          <w:rtl/>
          <w:lang w:bidi="fa-IR"/>
        </w:rPr>
        <w:t>ی</w:t>
      </w:r>
      <w:r>
        <w:rPr>
          <w:rtl/>
          <w:lang w:bidi="fa-IR"/>
        </w:rPr>
        <w:t>نگونه هراس در دل داشته باشد</w:t>
      </w:r>
      <w:r w:rsidR="00A008FB">
        <w:rPr>
          <w:rtl/>
          <w:lang w:bidi="fa-IR"/>
        </w:rPr>
        <w:t xml:space="preserve">، </w:t>
      </w:r>
      <w:r>
        <w:rPr>
          <w:rtl/>
          <w:lang w:bidi="fa-IR"/>
        </w:rPr>
        <w:t>امثال ما كه غرق در گناه</w:t>
      </w:r>
      <w:r w:rsidR="00A008FB">
        <w:rPr>
          <w:rtl/>
          <w:lang w:bidi="fa-IR"/>
        </w:rPr>
        <w:t>ی</w:t>
      </w:r>
      <w:r>
        <w:rPr>
          <w:rtl/>
          <w:lang w:bidi="fa-IR"/>
        </w:rPr>
        <w:t>م و ع</w:t>
      </w:r>
      <w:r w:rsidR="00A008FB">
        <w:rPr>
          <w:rtl/>
          <w:lang w:bidi="fa-IR"/>
        </w:rPr>
        <w:t>ی</w:t>
      </w:r>
      <w:r>
        <w:rPr>
          <w:rtl/>
          <w:lang w:bidi="fa-IR"/>
        </w:rPr>
        <w:t>وب</w:t>
      </w:r>
      <w:r w:rsidR="00A008FB">
        <w:rPr>
          <w:rtl/>
          <w:lang w:bidi="fa-IR"/>
        </w:rPr>
        <w:t xml:space="preserve">، </w:t>
      </w:r>
      <w:r>
        <w:rPr>
          <w:rtl/>
          <w:lang w:bidi="fa-IR"/>
        </w:rPr>
        <w:t>ما را فرا گرفته چه با</w:t>
      </w:r>
      <w:r w:rsidR="00A008FB">
        <w:rPr>
          <w:rtl/>
          <w:lang w:bidi="fa-IR"/>
        </w:rPr>
        <w:t>ی</w:t>
      </w:r>
      <w:r>
        <w:rPr>
          <w:rtl/>
          <w:lang w:bidi="fa-IR"/>
        </w:rPr>
        <w:t>د بكن</w:t>
      </w:r>
      <w:r w:rsidR="00A008FB">
        <w:rPr>
          <w:rtl/>
          <w:lang w:bidi="fa-IR"/>
        </w:rPr>
        <w:t>ی</w:t>
      </w:r>
      <w:r>
        <w:rPr>
          <w:rtl/>
          <w:lang w:bidi="fa-IR"/>
        </w:rPr>
        <w:t>م</w:t>
      </w:r>
      <w:r w:rsidR="00B66AD2">
        <w:rPr>
          <w:rtl/>
          <w:lang w:bidi="fa-IR"/>
        </w:rPr>
        <w:t>؟</w:t>
      </w:r>
    </w:p>
    <w:p w:rsidR="000450B1" w:rsidRDefault="000450B1" w:rsidP="000450B1">
      <w:pPr>
        <w:pStyle w:val="libNormal"/>
        <w:rPr>
          <w:rtl/>
          <w:lang w:bidi="fa-IR"/>
        </w:rPr>
      </w:pPr>
      <w:r>
        <w:rPr>
          <w:rtl/>
          <w:lang w:bidi="fa-IR"/>
        </w:rPr>
        <w:t>ز</w:t>
      </w:r>
      <w:r w:rsidR="00133789" w:rsidRPr="00133789">
        <w:rPr>
          <w:rStyle w:val="libNormalChar"/>
          <w:rtl/>
        </w:rPr>
        <w:t xml:space="preserve"> - </w:t>
      </w:r>
      <w:r>
        <w:rPr>
          <w:rtl/>
          <w:lang w:bidi="fa-IR"/>
        </w:rPr>
        <w:t>ادب د</w:t>
      </w:r>
      <w:r w:rsidR="00A008FB">
        <w:rPr>
          <w:rtl/>
          <w:lang w:bidi="fa-IR"/>
        </w:rPr>
        <w:t>ی</w:t>
      </w:r>
      <w:r>
        <w:rPr>
          <w:rtl/>
          <w:lang w:bidi="fa-IR"/>
        </w:rPr>
        <w:t>گر ا</w:t>
      </w:r>
      <w:r w:rsidR="00A008FB">
        <w:rPr>
          <w:rtl/>
          <w:lang w:bidi="fa-IR"/>
        </w:rPr>
        <w:t>ی</w:t>
      </w:r>
      <w:r>
        <w:rPr>
          <w:rtl/>
          <w:lang w:bidi="fa-IR"/>
        </w:rPr>
        <w:t>ن است كه از خدا چ</w:t>
      </w:r>
      <w:r w:rsidR="00A008FB">
        <w:rPr>
          <w:rtl/>
          <w:lang w:bidi="fa-IR"/>
        </w:rPr>
        <w:t>ی</w:t>
      </w:r>
      <w:r>
        <w:rPr>
          <w:rtl/>
          <w:lang w:bidi="fa-IR"/>
        </w:rPr>
        <w:t xml:space="preserve">ز حرام </w:t>
      </w:r>
      <w:r w:rsidR="00A008FB">
        <w:rPr>
          <w:rtl/>
          <w:lang w:bidi="fa-IR"/>
        </w:rPr>
        <w:t>ی</w:t>
      </w:r>
      <w:r>
        <w:rPr>
          <w:rtl/>
          <w:lang w:bidi="fa-IR"/>
        </w:rPr>
        <w:t>ا قطع رحم درخواست نكند</w:t>
      </w:r>
      <w:r w:rsidR="00A008FB">
        <w:rPr>
          <w:rtl/>
          <w:lang w:bidi="fa-IR"/>
        </w:rPr>
        <w:t xml:space="preserve">. </w:t>
      </w:r>
    </w:p>
    <w:p w:rsidR="000450B1" w:rsidRDefault="000450B1" w:rsidP="000450B1">
      <w:pPr>
        <w:pStyle w:val="libNormal"/>
        <w:rPr>
          <w:rtl/>
          <w:lang w:bidi="fa-IR"/>
        </w:rPr>
      </w:pPr>
      <w:r>
        <w:rPr>
          <w:rtl/>
          <w:lang w:bidi="fa-IR"/>
        </w:rPr>
        <w:t>ح</w:t>
      </w:r>
      <w:r w:rsidR="00133789" w:rsidRPr="00133789">
        <w:rPr>
          <w:rStyle w:val="libNormalChar"/>
          <w:rtl/>
        </w:rPr>
        <w:t xml:space="preserve"> - </w:t>
      </w:r>
      <w:r>
        <w:rPr>
          <w:rtl/>
          <w:lang w:bidi="fa-IR"/>
        </w:rPr>
        <w:t>چ</w:t>
      </w:r>
      <w:r w:rsidR="00A008FB">
        <w:rPr>
          <w:rtl/>
          <w:lang w:bidi="fa-IR"/>
        </w:rPr>
        <w:t>ی</w:t>
      </w:r>
      <w:r>
        <w:rPr>
          <w:rtl/>
          <w:lang w:bidi="fa-IR"/>
        </w:rPr>
        <w:t>ز</w:t>
      </w:r>
      <w:r w:rsidR="00A36DFD">
        <w:rPr>
          <w:rtl/>
          <w:lang w:bidi="fa-IR"/>
        </w:rPr>
        <w:t xml:space="preserve">ی </w:t>
      </w:r>
      <w:r>
        <w:rPr>
          <w:rtl/>
          <w:lang w:bidi="fa-IR"/>
        </w:rPr>
        <w:t>كه متضمن قلت ح</w:t>
      </w:r>
      <w:r w:rsidR="00A008FB">
        <w:rPr>
          <w:rtl/>
          <w:lang w:bidi="fa-IR"/>
        </w:rPr>
        <w:t>ی</w:t>
      </w:r>
      <w:r>
        <w:rPr>
          <w:rtl/>
          <w:lang w:bidi="fa-IR"/>
        </w:rPr>
        <w:t>اها</w:t>
      </w:r>
      <w:r w:rsidR="00A36DFD">
        <w:rPr>
          <w:rtl/>
          <w:lang w:bidi="fa-IR"/>
        </w:rPr>
        <w:t xml:space="preserve">ی </w:t>
      </w:r>
      <w:r>
        <w:rPr>
          <w:rtl/>
          <w:lang w:bidi="fa-IR"/>
        </w:rPr>
        <w:t>باشد</w:t>
      </w:r>
      <w:r w:rsidR="00A008FB">
        <w:rPr>
          <w:rtl/>
          <w:lang w:bidi="fa-IR"/>
        </w:rPr>
        <w:t xml:space="preserve">، </w:t>
      </w:r>
      <w:r>
        <w:rPr>
          <w:rtl/>
          <w:lang w:bidi="fa-IR"/>
        </w:rPr>
        <w:t>از خداوند نخواهد</w:t>
      </w:r>
      <w:r w:rsidR="00A008FB">
        <w:rPr>
          <w:rtl/>
          <w:lang w:bidi="fa-IR"/>
        </w:rPr>
        <w:t xml:space="preserve">. </w:t>
      </w:r>
    </w:p>
    <w:p w:rsidR="000450B1" w:rsidRDefault="000450B1" w:rsidP="000450B1">
      <w:pPr>
        <w:pStyle w:val="libNormal"/>
        <w:rPr>
          <w:rtl/>
          <w:lang w:bidi="fa-IR"/>
        </w:rPr>
      </w:pPr>
      <w:r>
        <w:rPr>
          <w:rtl/>
          <w:lang w:bidi="fa-IR"/>
        </w:rPr>
        <w:t>در تفس</w:t>
      </w:r>
      <w:r w:rsidR="00A008FB">
        <w:rPr>
          <w:rtl/>
          <w:lang w:bidi="fa-IR"/>
        </w:rPr>
        <w:t>ی</w:t>
      </w:r>
      <w:r>
        <w:rPr>
          <w:rtl/>
          <w:lang w:bidi="fa-IR"/>
        </w:rPr>
        <w:t>ر آ</w:t>
      </w:r>
      <w:r w:rsidR="00A008FB">
        <w:rPr>
          <w:rtl/>
          <w:lang w:bidi="fa-IR"/>
        </w:rPr>
        <w:t>ی</w:t>
      </w:r>
      <w:r>
        <w:rPr>
          <w:rtl/>
          <w:lang w:bidi="fa-IR"/>
        </w:rPr>
        <w:t>ه شر</w:t>
      </w:r>
      <w:r w:rsidR="00A008FB">
        <w:rPr>
          <w:rtl/>
          <w:lang w:bidi="fa-IR"/>
        </w:rPr>
        <w:t>ی</w:t>
      </w:r>
      <w:r>
        <w:rPr>
          <w:rtl/>
          <w:lang w:bidi="fa-IR"/>
        </w:rPr>
        <w:t>فه</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ادعوا رب</w:t>
      </w:r>
      <w:r w:rsidR="00EB189B" w:rsidRPr="00EB189B">
        <w:rPr>
          <w:rStyle w:val="libAieChar"/>
          <w:rtl/>
        </w:rPr>
        <w:t>ك</w:t>
      </w:r>
      <w:r w:rsidRPr="00F52787">
        <w:rPr>
          <w:rStyle w:val="libAieChar"/>
          <w:rtl/>
        </w:rPr>
        <w:t>م تضرعا و خفیه انه لا یحب المعتدین</w:t>
      </w:r>
      <w:r w:rsidRPr="00F52787">
        <w:rPr>
          <w:rStyle w:val="libAlaemChar"/>
          <w:rFonts w:eastAsia="KFGQPC Uthman Taha Naskh"/>
          <w:rtl/>
        </w:rPr>
        <w:t>)</w:t>
      </w:r>
      <w:r w:rsidR="00A36DFD">
        <w:rPr>
          <w:rtl/>
          <w:lang w:bidi="fa-IR"/>
        </w:rPr>
        <w:t xml:space="preserve"> </w:t>
      </w:r>
      <w:r w:rsidR="00A008FB" w:rsidRPr="00A36DFD">
        <w:rPr>
          <w:rStyle w:val="libFootnotenumChar"/>
          <w:rtl/>
          <w:lang w:bidi="fa-IR"/>
        </w:rPr>
        <w:t>(</w:t>
      </w:r>
      <w:r w:rsidR="000450B1" w:rsidRPr="00A36DFD">
        <w:rPr>
          <w:rStyle w:val="libFootnotenumChar"/>
          <w:rtl/>
        </w:rPr>
        <w:t>139</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پروردگارتان را با تضرع و در نهان بخوان</w:t>
      </w:r>
      <w:r>
        <w:rPr>
          <w:rtl/>
          <w:lang w:bidi="fa-IR"/>
        </w:rPr>
        <w:t>ی</w:t>
      </w:r>
      <w:r w:rsidR="000450B1">
        <w:rPr>
          <w:rtl/>
          <w:lang w:bidi="fa-IR"/>
        </w:rPr>
        <w:t>د كه او متجاوزان را دوست ندارد</w:t>
      </w:r>
      <w:r>
        <w:rPr>
          <w:lang w:bidi="fa-IR"/>
        </w:rPr>
        <w:t xml:space="preserve">. </w:t>
      </w:r>
    </w:p>
    <w:p w:rsidR="000450B1" w:rsidRDefault="000450B1" w:rsidP="000450B1">
      <w:pPr>
        <w:pStyle w:val="libNormal"/>
        <w:rPr>
          <w:rtl/>
          <w:lang w:bidi="fa-IR"/>
        </w:rPr>
      </w:pPr>
      <w:r>
        <w:rPr>
          <w:rtl/>
          <w:lang w:bidi="fa-IR"/>
        </w:rPr>
        <w:t>مفسر</w:t>
      </w:r>
      <w:r w:rsidR="00A008FB">
        <w:rPr>
          <w:rtl/>
          <w:lang w:bidi="fa-IR"/>
        </w:rPr>
        <w:t>ی</w:t>
      </w:r>
      <w:r>
        <w:rPr>
          <w:rtl/>
          <w:lang w:bidi="fa-IR"/>
        </w:rPr>
        <w:t>ن گفته اند</w:t>
      </w:r>
      <w:r w:rsidR="00A008FB">
        <w:rPr>
          <w:rtl/>
          <w:lang w:bidi="fa-IR"/>
        </w:rPr>
        <w:t xml:space="preserve">: </w:t>
      </w:r>
      <w:r>
        <w:rPr>
          <w:rtl/>
          <w:lang w:bidi="fa-IR"/>
        </w:rPr>
        <w:t>تضرعا و خف</w:t>
      </w:r>
      <w:r w:rsidR="00A008FB">
        <w:rPr>
          <w:rtl/>
          <w:lang w:bidi="fa-IR"/>
        </w:rPr>
        <w:t>ی</w:t>
      </w:r>
      <w:r>
        <w:rPr>
          <w:rtl/>
          <w:lang w:bidi="fa-IR"/>
        </w:rPr>
        <w:t>ه</w:t>
      </w:r>
      <w:r w:rsidR="00A008FB">
        <w:rPr>
          <w:rtl/>
          <w:lang w:bidi="fa-IR"/>
        </w:rPr>
        <w:t>ی</w:t>
      </w:r>
      <w:r>
        <w:rPr>
          <w:rtl/>
          <w:lang w:bidi="fa-IR"/>
        </w:rPr>
        <w:t>عن</w:t>
      </w:r>
      <w:r w:rsidR="00A36DFD">
        <w:rPr>
          <w:rtl/>
          <w:lang w:bidi="fa-IR"/>
        </w:rPr>
        <w:t xml:space="preserve">ی </w:t>
      </w:r>
      <w:r>
        <w:rPr>
          <w:rtl/>
          <w:lang w:bidi="fa-IR"/>
        </w:rPr>
        <w:t>با حالت خشوع و فروتن</w:t>
      </w:r>
      <w:r w:rsidR="00A36DFD">
        <w:rPr>
          <w:rtl/>
          <w:lang w:bidi="fa-IR"/>
        </w:rPr>
        <w:t xml:space="preserve">ی </w:t>
      </w:r>
      <w:r>
        <w:rPr>
          <w:rtl/>
          <w:lang w:bidi="fa-IR"/>
        </w:rPr>
        <w:t>از خدا چ</w:t>
      </w:r>
      <w:r w:rsidR="00A008FB">
        <w:rPr>
          <w:rtl/>
          <w:lang w:bidi="fa-IR"/>
        </w:rPr>
        <w:t>ی</w:t>
      </w:r>
      <w:r>
        <w:rPr>
          <w:rtl/>
          <w:lang w:bidi="fa-IR"/>
        </w:rPr>
        <w:t>ز بخواهد و معتد</w:t>
      </w:r>
      <w:r w:rsidR="00A008FB">
        <w:rPr>
          <w:rtl/>
          <w:lang w:bidi="fa-IR"/>
        </w:rPr>
        <w:t>ی</w:t>
      </w:r>
      <w:r>
        <w:rPr>
          <w:rtl/>
          <w:lang w:bidi="fa-IR"/>
        </w:rPr>
        <w:t>ن</w:t>
      </w:r>
      <w:r w:rsidR="00A008FB">
        <w:rPr>
          <w:rtl/>
          <w:lang w:bidi="fa-IR"/>
        </w:rPr>
        <w:t xml:space="preserve">، </w:t>
      </w:r>
      <w:r>
        <w:rPr>
          <w:rtl/>
          <w:lang w:bidi="fa-IR"/>
        </w:rPr>
        <w:t>كسان</w:t>
      </w:r>
      <w:r w:rsidR="00A36DFD">
        <w:rPr>
          <w:rtl/>
          <w:lang w:bidi="fa-IR"/>
        </w:rPr>
        <w:t xml:space="preserve">ی </w:t>
      </w:r>
      <w:r>
        <w:rPr>
          <w:rtl/>
          <w:lang w:bidi="fa-IR"/>
        </w:rPr>
        <w:t>اند كه در دعا از حدود خود تجاوز م</w:t>
      </w:r>
      <w:r w:rsidR="00A36DFD">
        <w:rPr>
          <w:rtl/>
          <w:lang w:bidi="fa-IR"/>
        </w:rPr>
        <w:t xml:space="preserve">ی </w:t>
      </w:r>
      <w:r>
        <w:rPr>
          <w:rtl/>
          <w:lang w:bidi="fa-IR"/>
        </w:rPr>
        <w:t>كنند</w:t>
      </w:r>
      <w:r w:rsidR="00A008FB">
        <w:rPr>
          <w:rtl/>
          <w:lang w:bidi="fa-IR"/>
        </w:rPr>
        <w:t xml:space="preserve">؛ </w:t>
      </w:r>
      <w:r>
        <w:rPr>
          <w:rtl/>
          <w:lang w:bidi="fa-IR"/>
        </w:rPr>
        <w:t>مثلا از خداوند منازل و درجات انب</w:t>
      </w:r>
      <w:r w:rsidR="00A008FB">
        <w:rPr>
          <w:rtl/>
          <w:lang w:bidi="fa-IR"/>
        </w:rPr>
        <w:t>ی</w:t>
      </w:r>
      <w:r>
        <w:rPr>
          <w:rtl/>
          <w:lang w:bidi="fa-IR"/>
        </w:rPr>
        <w:t xml:space="preserve">ا </w:t>
      </w:r>
      <w:r w:rsidR="00F52787" w:rsidRPr="00F52787">
        <w:rPr>
          <w:rStyle w:val="libAlaemChar"/>
          <w:rFonts w:eastAsia="KFGQPC Uthman Taha Naskh"/>
          <w:rtl/>
        </w:rPr>
        <w:t>عليهم‌السلام</w:t>
      </w:r>
      <w:r>
        <w:rPr>
          <w:rtl/>
          <w:lang w:bidi="fa-IR"/>
        </w:rPr>
        <w:t xml:space="preserve"> را م</w:t>
      </w:r>
      <w:r w:rsidR="00A36DFD">
        <w:rPr>
          <w:rtl/>
          <w:lang w:bidi="fa-IR"/>
        </w:rPr>
        <w:t xml:space="preserve">ی </w:t>
      </w:r>
      <w:r>
        <w:rPr>
          <w:rtl/>
          <w:lang w:bidi="fa-IR"/>
        </w:rPr>
        <w:t>طلبند</w:t>
      </w:r>
      <w:r w:rsidR="00A008FB">
        <w:rPr>
          <w:rtl/>
          <w:lang w:bidi="fa-IR"/>
        </w:rPr>
        <w:t xml:space="preserve">. </w:t>
      </w:r>
    </w:p>
    <w:p w:rsidR="000450B1" w:rsidRDefault="000450B1" w:rsidP="000450B1">
      <w:pPr>
        <w:pStyle w:val="libNormal"/>
        <w:rPr>
          <w:rtl/>
          <w:lang w:bidi="fa-IR"/>
        </w:rPr>
      </w:pPr>
      <w:r>
        <w:rPr>
          <w:rtl/>
          <w:lang w:bidi="fa-IR"/>
        </w:rPr>
        <w:t>ام</w:t>
      </w:r>
      <w:r w:rsidR="00A008FB">
        <w:rPr>
          <w:rtl/>
          <w:lang w:bidi="fa-IR"/>
        </w:rPr>
        <w:t>ی</w:t>
      </w:r>
      <w:r>
        <w:rPr>
          <w:rtl/>
          <w:lang w:bidi="fa-IR"/>
        </w:rPr>
        <w:t>ر المومن</w:t>
      </w:r>
      <w:r w:rsidR="00A008FB">
        <w:rPr>
          <w:rtl/>
          <w:lang w:bidi="fa-IR"/>
        </w:rPr>
        <w:t>ی</w:t>
      </w:r>
      <w:r>
        <w:rPr>
          <w:rtl/>
          <w:lang w:bidi="fa-IR"/>
        </w:rPr>
        <w:t xml:space="preserve">ن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391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یا صاحب الدعاء لا تسال ما لا یكون ولا یحل</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كه اهل دعا</w:t>
      </w:r>
      <w:r>
        <w:rPr>
          <w:rtl/>
          <w:lang w:bidi="fa-IR"/>
        </w:rPr>
        <w:t>ی</w:t>
      </w:r>
      <w:r w:rsidR="00A36DFD">
        <w:rPr>
          <w:rtl/>
          <w:lang w:bidi="fa-IR"/>
        </w:rPr>
        <w:t xml:space="preserve">ی </w:t>
      </w:r>
      <w:r w:rsidR="000450B1">
        <w:rPr>
          <w:rtl/>
          <w:lang w:bidi="fa-IR"/>
        </w:rPr>
        <w:t>چ</w:t>
      </w:r>
      <w:r>
        <w:rPr>
          <w:rtl/>
          <w:lang w:bidi="fa-IR"/>
        </w:rPr>
        <w:t>ی</w:t>
      </w:r>
      <w:r w:rsidR="000450B1">
        <w:rPr>
          <w:rtl/>
          <w:lang w:bidi="fa-IR"/>
        </w:rPr>
        <w:t>ز</w:t>
      </w:r>
      <w:r w:rsidR="00A36DFD">
        <w:rPr>
          <w:rtl/>
          <w:lang w:bidi="fa-IR"/>
        </w:rPr>
        <w:t xml:space="preserve">ی </w:t>
      </w:r>
      <w:r w:rsidR="000450B1">
        <w:rPr>
          <w:rtl/>
          <w:lang w:bidi="fa-IR"/>
        </w:rPr>
        <w:t xml:space="preserve">را كه امكان ندارد </w:t>
      </w:r>
      <w:r>
        <w:rPr>
          <w:rtl/>
          <w:lang w:bidi="fa-IR"/>
        </w:rPr>
        <w:t>ی</w:t>
      </w:r>
      <w:r w:rsidR="000450B1">
        <w:rPr>
          <w:rtl/>
          <w:lang w:bidi="fa-IR"/>
        </w:rPr>
        <w:t>ا حلال ن</w:t>
      </w:r>
      <w:r>
        <w:rPr>
          <w:rtl/>
          <w:lang w:bidi="fa-IR"/>
        </w:rPr>
        <w:t>ی</w:t>
      </w:r>
      <w:r w:rsidR="000450B1">
        <w:rPr>
          <w:rtl/>
          <w:lang w:bidi="fa-IR"/>
        </w:rPr>
        <w:t>ست</w:t>
      </w:r>
      <w:r>
        <w:rPr>
          <w:rtl/>
          <w:lang w:bidi="fa-IR"/>
        </w:rPr>
        <w:t xml:space="preserve">، </w:t>
      </w:r>
      <w:r w:rsidR="000450B1">
        <w:rPr>
          <w:rtl/>
          <w:lang w:bidi="fa-IR"/>
        </w:rPr>
        <w:t>نخواه</w:t>
      </w:r>
      <w:r>
        <w:rPr>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ز فرمود</w:t>
      </w:r>
      <w:r w:rsidR="00A008FB">
        <w:rPr>
          <w:rtl/>
          <w:lang w:bidi="fa-IR"/>
        </w:rPr>
        <w:t xml:space="preserve">: </w:t>
      </w:r>
    </w:p>
    <w:p w:rsidR="000450B1" w:rsidRDefault="000450B1" w:rsidP="000450B1">
      <w:pPr>
        <w:pStyle w:val="libNormal"/>
        <w:rPr>
          <w:rtl/>
          <w:lang w:bidi="fa-IR"/>
        </w:rPr>
      </w:pPr>
      <w:r>
        <w:rPr>
          <w:rtl/>
          <w:lang w:bidi="fa-IR"/>
        </w:rPr>
        <w:t>392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سال فوق قدره استحق الحرمان</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850AD7">
        <w:rPr>
          <w:rFonts w:hint="cs"/>
          <w:rtl/>
          <w:lang w:bidi="fa-IR"/>
        </w:rPr>
        <w:t>ع</w:t>
      </w:r>
      <w:r w:rsidR="000450B1">
        <w:rPr>
          <w:rtl/>
          <w:lang w:bidi="fa-IR"/>
        </w:rPr>
        <w:t>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ب</w:t>
      </w:r>
      <w:r>
        <w:rPr>
          <w:rtl/>
          <w:lang w:bidi="fa-IR"/>
        </w:rPr>
        <w:t>ی</w:t>
      </w:r>
      <w:r w:rsidR="000450B1">
        <w:rPr>
          <w:rtl/>
          <w:lang w:bidi="fa-IR"/>
        </w:rPr>
        <w:t>ش از قدر و اندازه خود</w:t>
      </w:r>
      <w:r>
        <w:rPr>
          <w:rtl/>
          <w:lang w:bidi="fa-IR"/>
        </w:rPr>
        <w:t xml:space="preserve">، </w:t>
      </w:r>
      <w:r w:rsidR="000450B1">
        <w:rPr>
          <w:rtl/>
          <w:lang w:bidi="fa-IR"/>
        </w:rPr>
        <w:t>طلب كند</w:t>
      </w:r>
      <w:r>
        <w:rPr>
          <w:rtl/>
          <w:lang w:bidi="fa-IR"/>
        </w:rPr>
        <w:t xml:space="preserve">، </w:t>
      </w:r>
      <w:r w:rsidR="000450B1">
        <w:rPr>
          <w:rtl/>
          <w:lang w:bidi="fa-IR"/>
        </w:rPr>
        <w:t>مستحق محروم شدن است</w:t>
      </w:r>
      <w:r>
        <w:rPr>
          <w:lang w:bidi="fa-IR"/>
        </w:rPr>
        <w:t xml:space="preserve">. </w:t>
      </w:r>
    </w:p>
    <w:p w:rsidR="000450B1" w:rsidRDefault="000450B1" w:rsidP="000450B1">
      <w:pPr>
        <w:pStyle w:val="libNormal"/>
        <w:rPr>
          <w:rtl/>
          <w:lang w:bidi="fa-IR"/>
        </w:rPr>
      </w:pPr>
      <w:r>
        <w:rPr>
          <w:rtl/>
          <w:lang w:bidi="fa-IR"/>
        </w:rPr>
        <w:t>ط</w:t>
      </w:r>
      <w:r w:rsidR="00133789" w:rsidRPr="00133789">
        <w:rPr>
          <w:rStyle w:val="libNormalChar"/>
          <w:rtl/>
        </w:rPr>
        <w:t xml:space="preserve"> - </w:t>
      </w:r>
      <w:r>
        <w:rPr>
          <w:rtl/>
          <w:lang w:bidi="fa-IR"/>
        </w:rPr>
        <w:t>پاكساز</w:t>
      </w:r>
      <w:r w:rsidR="00A36DFD">
        <w:rPr>
          <w:rtl/>
          <w:lang w:bidi="fa-IR"/>
        </w:rPr>
        <w:t xml:space="preserve">ی </w:t>
      </w:r>
      <w:r>
        <w:rPr>
          <w:rtl/>
          <w:lang w:bidi="fa-IR"/>
        </w:rPr>
        <w:t>شكم از طر</w:t>
      </w:r>
      <w:r w:rsidR="00A008FB">
        <w:rPr>
          <w:rtl/>
          <w:lang w:bidi="fa-IR"/>
        </w:rPr>
        <w:t>ی</w:t>
      </w:r>
      <w:r>
        <w:rPr>
          <w:rtl/>
          <w:lang w:bidi="fa-IR"/>
        </w:rPr>
        <w:t>ق روزه</w:t>
      </w:r>
      <w:r w:rsidR="00A008FB">
        <w:rPr>
          <w:rtl/>
          <w:lang w:bidi="fa-IR"/>
        </w:rPr>
        <w:t xml:space="preserve">، </w:t>
      </w:r>
      <w:r>
        <w:rPr>
          <w:rtl/>
          <w:lang w:bidi="fa-IR"/>
        </w:rPr>
        <w:t>گرسنگ</w:t>
      </w:r>
      <w:r w:rsidR="00A36DFD">
        <w:rPr>
          <w:rtl/>
          <w:lang w:bidi="fa-IR"/>
        </w:rPr>
        <w:t xml:space="preserve">ی </w:t>
      </w:r>
      <w:r>
        <w:rPr>
          <w:rtl/>
          <w:lang w:bidi="fa-IR"/>
        </w:rPr>
        <w:t>و توبه مجدد نمودن</w:t>
      </w:r>
      <w:r w:rsidR="00A008FB">
        <w:rPr>
          <w:rtl/>
          <w:lang w:bidi="fa-IR"/>
        </w:rPr>
        <w:t xml:space="preserve">. </w:t>
      </w:r>
    </w:p>
    <w:p w:rsidR="000450B1" w:rsidRDefault="000450B1" w:rsidP="000450B1">
      <w:pPr>
        <w:pStyle w:val="libNormal"/>
        <w:rPr>
          <w:rtl/>
          <w:lang w:bidi="fa-IR"/>
        </w:rPr>
      </w:pPr>
      <w:r>
        <w:rPr>
          <w:rtl/>
          <w:lang w:bidi="fa-IR"/>
        </w:rPr>
        <w:t>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نقل است كه فرمود</w:t>
      </w:r>
      <w:r w:rsidR="00A008FB">
        <w:rPr>
          <w:rtl/>
          <w:lang w:bidi="fa-IR"/>
        </w:rPr>
        <w:t xml:space="preserve">: </w:t>
      </w:r>
    </w:p>
    <w:p w:rsidR="000450B1" w:rsidRDefault="000450B1" w:rsidP="000450B1">
      <w:pPr>
        <w:pStyle w:val="libNormal"/>
        <w:rPr>
          <w:rtl/>
          <w:lang w:bidi="fa-IR"/>
        </w:rPr>
      </w:pPr>
      <w:r>
        <w:rPr>
          <w:rtl/>
          <w:lang w:bidi="fa-IR"/>
        </w:rPr>
        <w:t>393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اكل الحلال اربعین یوما نور الله قلبه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چهل روز حلال بخورد</w:t>
      </w:r>
      <w:r>
        <w:rPr>
          <w:rtl/>
          <w:lang w:bidi="fa-IR"/>
        </w:rPr>
        <w:t xml:space="preserve">، </w:t>
      </w:r>
      <w:r w:rsidR="000450B1">
        <w:rPr>
          <w:rtl/>
          <w:lang w:bidi="fa-IR"/>
        </w:rPr>
        <w:t>خداوند متعال قلبش را نوران</w:t>
      </w:r>
      <w:r w:rsidR="00A36DFD">
        <w:rPr>
          <w:rtl/>
          <w:lang w:bidi="fa-IR"/>
        </w:rPr>
        <w:t xml:space="preserve">ی </w:t>
      </w:r>
      <w:r w:rsidR="000450B1">
        <w:rPr>
          <w:rtl/>
          <w:lang w:bidi="fa-IR"/>
        </w:rPr>
        <w:t>م</w:t>
      </w:r>
      <w:r w:rsidR="00A36DFD">
        <w:rPr>
          <w:rtl/>
          <w:lang w:bidi="fa-IR"/>
        </w:rPr>
        <w:t xml:space="preserve">ی </w:t>
      </w:r>
      <w:r w:rsidR="000450B1">
        <w:rPr>
          <w:rtl/>
          <w:lang w:bidi="fa-IR"/>
        </w:rPr>
        <w:t>گرداند</w:t>
      </w:r>
      <w:r>
        <w:rPr>
          <w:lang w:bidi="fa-IR"/>
        </w:rPr>
        <w:t xml:space="preserve">. </w:t>
      </w:r>
    </w:p>
    <w:p w:rsidR="000450B1" w:rsidRDefault="000450B1" w:rsidP="000450B1">
      <w:pPr>
        <w:pStyle w:val="libNormal"/>
        <w:rPr>
          <w:rtl/>
          <w:lang w:bidi="fa-IR"/>
        </w:rPr>
      </w:pPr>
      <w:r>
        <w:rPr>
          <w:rtl/>
          <w:lang w:bidi="fa-IR"/>
        </w:rPr>
        <w:t>394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الله ملكا ینادی علی بیت المقدس كل لیله: من اكل حراما لم یقبل الله منه صرفا ولا عدلا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خداوند متعال فرشته ا</w:t>
      </w:r>
      <w:r w:rsidR="00A36DFD">
        <w:rPr>
          <w:rtl/>
          <w:lang w:bidi="fa-IR"/>
        </w:rPr>
        <w:t xml:space="preserve">ی </w:t>
      </w:r>
      <w:r w:rsidR="000450B1">
        <w:rPr>
          <w:rtl/>
          <w:lang w:bidi="fa-IR"/>
        </w:rPr>
        <w:t>دارد كه هر شب بر ب</w:t>
      </w:r>
      <w:r>
        <w:rPr>
          <w:rtl/>
          <w:lang w:bidi="fa-IR"/>
        </w:rPr>
        <w:t>ی</w:t>
      </w:r>
      <w:r w:rsidR="000450B1">
        <w:rPr>
          <w:rtl/>
          <w:lang w:bidi="fa-IR"/>
        </w:rPr>
        <w:t>ت المقدس ا</w:t>
      </w:r>
      <w:r>
        <w:rPr>
          <w:rtl/>
          <w:lang w:bidi="fa-IR"/>
        </w:rPr>
        <w:t>ی</w:t>
      </w:r>
      <w:r w:rsidR="000450B1">
        <w:rPr>
          <w:rtl/>
          <w:lang w:bidi="fa-IR"/>
        </w:rPr>
        <w:t>نگونه ندا م</w:t>
      </w:r>
      <w:r w:rsidR="00A36DFD">
        <w:rPr>
          <w:rtl/>
          <w:lang w:bidi="fa-IR"/>
        </w:rPr>
        <w:t xml:space="preserve">ی </w:t>
      </w:r>
      <w:r w:rsidR="000450B1">
        <w:rPr>
          <w:rtl/>
          <w:lang w:bidi="fa-IR"/>
        </w:rPr>
        <w:t>دهد</w:t>
      </w:r>
      <w:r>
        <w:rPr>
          <w:rtl/>
          <w:lang w:bidi="fa-IR"/>
        </w:rPr>
        <w:t xml:space="preserve">: </w:t>
      </w:r>
      <w:r w:rsidR="000450B1">
        <w:rPr>
          <w:rtl/>
          <w:lang w:bidi="fa-IR"/>
        </w:rPr>
        <w:t>كس</w:t>
      </w:r>
      <w:r w:rsidR="00A36DFD">
        <w:rPr>
          <w:rtl/>
          <w:lang w:bidi="fa-IR"/>
        </w:rPr>
        <w:t xml:space="preserve">ی </w:t>
      </w:r>
      <w:r w:rsidR="000450B1">
        <w:rPr>
          <w:rtl/>
          <w:lang w:bidi="fa-IR"/>
        </w:rPr>
        <w:t>كه حرام</w:t>
      </w:r>
      <w:r w:rsidR="00A36DFD">
        <w:rPr>
          <w:rtl/>
          <w:lang w:bidi="fa-IR"/>
        </w:rPr>
        <w:t xml:space="preserve">ی </w:t>
      </w:r>
      <w:r w:rsidR="000450B1">
        <w:rPr>
          <w:rtl/>
          <w:lang w:bidi="fa-IR"/>
        </w:rPr>
        <w:t>بخورد</w:t>
      </w:r>
      <w:r>
        <w:rPr>
          <w:rtl/>
          <w:lang w:bidi="fa-IR"/>
        </w:rPr>
        <w:t xml:space="preserve">، </w:t>
      </w:r>
      <w:r w:rsidR="000450B1">
        <w:rPr>
          <w:rtl/>
          <w:lang w:bidi="fa-IR"/>
        </w:rPr>
        <w:t>نه عمل مستحب</w:t>
      </w:r>
      <w:r w:rsidR="00A36DFD">
        <w:rPr>
          <w:rtl/>
          <w:lang w:bidi="fa-IR"/>
        </w:rPr>
        <w:t xml:space="preserve">ی </w:t>
      </w:r>
      <w:r w:rsidR="000450B1">
        <w:rPr>
          <w:rtl/>
          <w:lang w:bidi="fa-IR"/>
        </w:rPr>
        <w:t>از او قبول م</w:t>
      </w:r>
      <w:r w:rsidR="00A36DFD">
        <w:rPr>
          <w:rtl/>
          <w:lang w:bidi="fa-IR"/>
        </w:rPr>
        <w:t xml:space="preserve">ی </w:t>
      </w:r>
      <w:r w:rsidR="000450B1">
        <w:rPr>
          <w:rtl/>
          <w:lang w:bidi="fa-IR"/>
        </w:rPr>
        <w:t>شود و نه عمل واجب</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395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لو صلیتم حتی تكونوا كالا وتار، و صمتم حتی تكونوا كالحنایا، لم یقبل الله مكنم الا بورع حاجز</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اگر آنقدر نماز بگذار</w:t>
      </w:r>
      <w:r>
        <w:rPr>
          <w:rtl/>
          <w:lang w:bidi="fa-IR"/>
        </w:rPr>
        <w:t>ی</w:t>
      </w:r>
      <w:r w:rsidR="000450B1">
        <w:rPr>
          <w:rtl/>
          <w:lang w:bidi="fa-IR"/>
        </w:rPr>
        <w:t>د تا مانند زه كمان گرد</w:t>
      </w:r>
      <w:r>
        <w:rPr>
          <w:rtl/>
          <w:lang w:bidi="fa-IR"/>
        </w:rPr>
        <w:t>ی</w:t>
      </w:r>
      <w:r w:rsidR="000450B1">
        <w:rPr>
          <w:rtl/>
          <w:lang w:bidi="fa-IR"/>
        </w:rPr>
        <w:t>د و آنقدر روزه بگ</w:t>
      </w:r>
      <w:r>
        <w:rPr>
          <w:rtl/>
          <w:lang w:bidi="fa-IR"/>
        </w:rPr>
        <w:t>ی</w:t>
      </w:r>
      <w:r w:rsidR="000450B1">
        <w:rPr>
          <w:rtl/>
          <w:lang w:bidi="fa-IR"/>
        </w:rPr>
        <w:t>رند تا چون كمان شو</w:t>
      </w:r>
      <w:r>
        <w:rPr>
          <w:rtl/>
          <w:lang w:bidi="fa-IR"/>
        </w:rPr>
        <w:t>ی</w:t>
      </w:r>
      <w:r w:rsidR="000450B1">
        <w:rPr>
          <w:rtl/>
          <w:lang w:bidi="fa-IR"/>
        </w:rPr>
        <w:t>د</w:t>
      </w:r>
      <w:r>
        <w:rPr>
          <w:rtl/>
          <w:lang w:bidi="fa-IR"/>
        </w:rPr>
        <w:t xml:space="preserve">، </w:t>
      </w:r>
      <w:r w:rsidR="000450B1">
        <w:rPr>
          <w:rtl/>
          <w:lang w:bidi="fa-IR"/>
        </w:rPr>
        <w:t>خداوند قبول نم</w:t>
      </w:r>
      <w:r w:rsidR="00A36DFD">
        <w:rPr>
          <w:rtl/>
          <w:lang w:bidi="fa-IR"/>
        </w:rPr>
        <w:t xml:space="preserve">ی </w:t>
      </w:r>
      <w:r w:rsidR="000450B1">
        <w:rPr>
          <w:rtl/>
          <w:lang w:bidi="fa-IR"/>
        </w:rPr>
        <w:t>كند مگر آنكه از محرمات دور</w:t>
      </w:r>
      <w:r w:rsidR="00A36DFD">
        <w:rPr>
          <w:rtl/>
          <w:lang w:bidi="fa-IR"/>
        </w:rPr>
        <w:t xml:space="preserve">ی </w:t>
      </w:r>
      <w:r w:rsidR="000450B1">
        <w:rPr>
          <w:rtl/>
          <w:lang w:bidi="fa-IR"/>
        </w:rPr>
        <w:t>كن</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396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العباده مع اكل الحرام كالبناء علی الرملو قیل: علی الماء</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عبادت همراه با حرامخور</w:t>
      </w:r>
      <w:r w:rsidR="00A36DFD">
        <w:rPr>
          <w:rtl/>
          <w:lang w:bidi="fa-IR"/>
        </w:rPr>
        <w:t xml:space="preserve">ی </w:t>
      </w:r>
      <w:r w:rsidR="000450B1">
        <w:rPr>
          <w:rtl/>
          <w:lang w:bidi="fa-IR"/>
        </w:rPr>
        <w:t>مانند ساختن ساختمان بر رو</w:t>
      </w:r>
      <w:r w:rsidR="00A36DFD">
        <w:rPr>
          <w:rtl/>
          <w:lang w:bidi="fa-IR"/>
        </w:rPr>
        <w:t xml:space="preserve">ی </w:t>
      </w:r>
      <w:r w:rsidR="000450B1">
        <w:rPr>
          <w:rtl/>
          <w:lang w:bidi="fa-IR"/>
        </w:rPr>
        <w:t>ر</w:t>
      </w:r>
      <w:r>
        <w:rPr>
          <w:rtl/>
          <w:lang w:bidi="fa-IR"/>
        </w:rPr>
        <w:t>ی</w:t>
      </w:r>
      <w:r w:rsidR="000450B1">
        <w:rPr>
          <w:rtl/>
          <w:lang w:bidi="fa-IR"/>
        </w:rPr>
        <w:t>گ است</w:t>
      </w:r>
      <w:r>
        <w:rPr>
          <w:rtl/>
          <w:lang w:bidi="fa-IR"/>
        </w:rPr>
        <w:t xml:space="preserve">. </w:t>
      </w:r>
      <w:r w:rsidR="000450B1">
        <w:rPr>
          <w:rtl/>
          <w:lang w:bidi="fa-IR"/>
        </w:rPr>
        <w:t>و در روا</w:t>
      </w:r>
      <w:r>
        <w:rPr>
          <w:rtl/>
          <w:lang w:bidi="fa-IR"/>
        </w:rPr>
        <w:t>ی</w:t>
      </w:r>
      <w:r w:rsidR="000450B1">
        <w:rPr>
          <w:rtl/>
          <w:lang w:bidi="fa-IR"/>
        </w:rPr>
        <w:t>ت</w:t>
      </w:r>
      <w:r w:rsidR="00A36DFD">
        <w:rPr>
          <w:rtl/>
          <w:lang w:bidi="fa-IR"/>
        </w:rPr>
        <w:t xml:space="preserve">ی </w:t>
      </w:r>
      <w:r w:rsidR="000450B1">
        <w:rPr>
          <w:rtl/>
          <w:lang w:bidi="fa-IR"/>
        </w:rPr>
        <w:t>آمده</w:t>
      </w:r>
      <w:r>
        <w:rPr>
          <w:rtl/>
          <w:lang w:bidi="fa-IR"/>
        </w:rPr>
        <w:t xml:space="preserve">: </w:t>
      </w:r>
      <w:r w:rsidR="000450B1">
        <w:rPr>
          <w:rtl/>
          <w:lang w:bidi="fa-IR"/>
        </w:rPr>
        <w:t>مانند ساختن ساختمان بر آب است</w:t>
      </w:r>
      <w:r>
        <w:rPr>
          <w:lang w:bidi="fa-IR"/>
        </w:rPr>
        <w:t xml:space="preserve">. </w:t>
      </w:r>
    </w:p>
    <w:p w:rsidR="000450B1" w:rsidRDefault="000450B1" w:rsidP="000450B1">
      <w:pPr>
        <w:pStyle w:val="libNormal"/>
        <w:rPr>
          <w:rtl/>
          <w:lang w:bidi="fa-IR"/>
        </w:rPr>
      </w:pPr>
      <w:r>
        <w:rPr>
          <w:rtl/>
          <w:lang w:bidi="fa-IR"/>
        </w:rPr>
        <w:t>397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یكفی من الدعاء مع البر ما یكفی الطعام من الملح</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آن مقدار نمك كه در غذا كاف</w:t>
      </w:r>
      <w:r w:rsidR="00A36DFD">
        <w:rPr>
          <w:rtl/>
          <w:lang w:bidi="fa-IR"/>
        </w:rPr>
        <w:t xml:space="preserve">ی </w:t>
      </w:r>
      <w:r w:rsidR="000450B1">
        <w:rPr>
          <w:rtl/>
          <w:lang w:bidi="fa-IR"/>
        </w:rPr>
        <w:t>است</w:t>
      </w:r>
      <w:r>
        <w:rPr>
          <w:rtl/>
          <w:lang w:bidi="fa-IR"/>
        </w:rPr>
        <w:t xml:space="preserve">، </w:t>
      </w:r>
      <w:r w:rsidR="000450B1">
        <w:rPr>
          <w:rtl/>
          <w:lang w:bidi="fa-IR"/>
        </w:rPr>
        <w:t>همان مقدار دعا در كنار عمل كفا</w:t>
      </w:r>
      <w:r>
        <w:rPr>
          <w:rtl/>
          <w:lang w:bidi="fa-IR"/>
        </w:rPr>
        <w:t>ی</w:t>
      </w:r>
      <w:r w:rsidR="000450B1">
        <w:rPr>
          <w:rtl/>
          <w:lang w:bidi="fa-IR"/>
        </w:rPr>
        <w:t>ت م</w:t>
      </w:r>
      <w:r w:rsidR="00A36DFD">
        <w:rPr>
          <w:rtl/>
          <w:lang w:bidi="fa-IR"/>
        </w:rPr>
        <w:t xml:space="preserve">ی </w:t>
      </w:r>
      <w:r w:rsidR="000450B1">
        <w:rPr>
          <w:rtl/>
          <w:lang w:bidi="fa-IR"/>
        </w:rPr>
        <w:t>كند</w:t>
      </w:r>
      <w:r>
        <w:rPr>
          <w:rtl/>
          <w:lang w:bidi="fa-IR"/>
        </w:rPr>
        <w:t xml:space="preserve"> </w:t>
      </w:r>
      <w:r w:rsidRPr="00A36DFD">
        <w:rPr>
          <w:rStyle w:val="libFootnotenumChar"/>
          <w:rtl/>
          <w:lang w:bidi="fa-IR"/>
        </w:rPr>
        <w:t>(</w:t>
      </w:r>
      <w:r w:rsidR="000450B1" w:rsidRPr="00A36DFD">
        <w:rPr>
          <w:rStyle w:val="libFootnotenumChar"/>
          <w:rtl/>
        </w:rPr>
        <w:t>140</w:t>
      </w:r>
      <w:r w:rsidRPr="00A36DFD">
        <w:rPr>
          <w:rStyle w:val="libFootnotenumChar"/>
          <w:rtl/>
          <w:lang w:bidi="fa-IR"/>
        </w:rPr>
        <w:t>)</w:t>
      </w:r>
      <w:r w:rsidR="00F07E6E">
        <w:rPr>
          <w:rtl/>
          <w:lang w:bidi="fa-IR"/>
        </w:rPr>
        <w:t xml:space="preserve">. </w:t>
      </w:r>
    </w:p>
    <w:p w:rsidR="000450B1" w:rsidRDefault="000450B1" w:rsidP="000450B1">
      <w:pPr>
        <w:pStyle w:val="libNormal"/>
        <w:rPr>
          <w:rtl/>
          <w:lang w:bidi="fa-IR"/>
        </w:rPr>
      </w:pPr>
      <w:r>
        <w:rPr>
          <w:rtl/>
          <w:lang w:bidi="fa-IR"/>
        </w:rPr>
        <w:t>با</w:t>
      </w:r>
      <w:r w:rsidR="00A008FB">
        <w:rPr>
          <w:rtl/>
          <w:lang w:bidi="fa-IR"/>
        </w:rPr>
        <w:t>ی</w:t>
      </w:r>
      <w:r>
        <w:rPr>
          <w:rtl/>
          <w:lang w:bidi="fa-IR"/>
        </w:rPr>
        <w:t>د دانست</w:t>
      </w:r>
      <w:r w:rsidR="00A008FB">
        <w:rPr>
          <w:rtl/>
          <w:lang w:bidi="fa-IR"/>
        </w:rPr>
        <w:t xml:space="preserve">: </w:t>
      </w:r>
      <w:r>
        <w:rPr>
          <w:rtl/>
          <w:lang w:bidi="fa-IR"/>
        </w:rPr>
        <w:t>بعض</w:t>
      </w:r>
      <w:r w:rsidR="00A36DFD">
        <w:rPr>
          <w:rtl/>
          <w:lang w:bidi="fa-IR"/>
        </w:rPr>
        <w:t xml:space="preserve">ی </w:t>
      </w:r>
      <w:r>
        <w:rPr>
          <w:rtl/>
          <w:lang w:bidi="fa-IR"/>
        </w:rPr>
        <w:t>از ا</w:t>
      </w:r>
      <w:r w:rsidR="00A008FB">
        <w:rPr>
          <w:rtl/>
          <w:lang w:bidi="fa-IR"/>
        </w:rPr>
        <w:t>ی</w:t>
      </w:r>
      <w:r>
        <w:rPr>
          <w:rtl/>
          <w:lang w:bidi="fa-IR"/>
        </w:rPr>
        <w:t>ن شروط</w:t>
      </w:r>
      <w:r w:rsidR="00A36DFD">
        <w:rPr>
          <w:rtl/>
          <w:lang w:bidi="fa-IR"/>
        </w:rPr>
        <w:t xml:space="preserve">ی </w:t>
      </w:r>
      <w:r>
        <w:rPr>
          <w:rtl/>
          <w:lang w:bidi="fa-IR"/>
        </w:rPr>
        <w:t>كه ذكر شد</w:t>
      </w:r>
      <w:r w:rsidR="00A008FB">
        <w:rPr>
          <w:rtl/>
          <w:lang w:bidi="fa-IR"/>
        </w:rPr>
        <w:t xml:space="preserve">، </w:t>
      </w:r>
      <w:r>
        <w:rPr>
          <w:rtl/>
          <w:lang w:bidi="fa-IR"/>
        </w:rPr>
        <w:t>همچنانكه جزء مقدمات دعاست</w:t>
      </w:r>
      <w:r w:rsidR="00A008FB">
        <w:rPr>
          <w:rtl/>
          <w:lang w:bidi="fa-IR"/>
        </w:rPr>
        <w:t xml:space="preserve">، </w:t>
      </w:r>
      <w:r>
        <w:rPr>
          <w:rtl/>
          <w:lang w:bidi="fa-IR"/>
        </w:rPr>
        <w:t>تداوم آن تا بعد از دعا ن</w:t>
      </w:r>
      <w:r w:rsidR="00A008FB">
        <w:rPr>
          <w:rtl/>
          <w:lang w:bidi="fa-IR"/>
        </w:rPr>
        <w:t>ی</w:t>
      </w:r>
      <w:r>
        <w:rPr>
          <w:rtl/>
          <w:lang w:bidi="fa-IR"/>
        </w:rPr>
        <w:t>ز لازم است</w:t>
      </w:r>
      <w:r w:rsidR="00A008FB">
        <w:rPr>
          <w:rtl/>
          <w:lang w:bidi="fa-IR"/>
        </w:rPr>
        <w:t xml:space="preserve">. </w:t>
      </w:r>
    </w:p>
    <w:p w:rsidR="000450B1" w:rsidRDefault="00E61C8F" w:rsidP="00E61C8F">
      <w:pPr>
        <w:pStyle w:val="Heading2"/>
        <w:rPr>
          <w:rtl/>
          <w:lang w:bidi="fa-IR"/>
        </w:rPr>
      </w:pPr>
      <w:bookmarkStart w:id="47" w:name="_Toc426029699"/>
      <w:r>
        <w:rPr>
          <w:rtl/>
          <w:lang w:bidi="fa-IR"/>
        </w:rPr>
        <w:t>آداب همراه دعا</w:t>
      </w:r>
      <w:bookmarkEnd w:id="47"/>
      <w:r>
        <w:rPr>
          <w:lang w:bidi="fa-IR"/>
        </w:rPr>
        <w:t xml:space="preserve"> </w:t>
      </w:r>
    </w:p>
    <w:p w:rsidR="000450B1" w:rsidRDefault="00E61C8F" w:rsidP="006F507B">
      <w:pPr>
        <w:pStyle w:val="libNormal"/>
        <w:rPr>
          <w:rtl/>
          <w:lang w:bidi="fa-IR"/>
        </w:rPr>
      </w:pPr>
      <w:r>
        <w:rPr>
          <w:rtl/>
          <w:lang w:bidi="fa-IR"/>
        </w:rPr>
        <w:t>الف</w:t>
      </w:r>
      <w:r w:rsidR="00133789" w:rsidRPr="006F507B">
        <w:rPr>
          <w:rtl/>
        </w:rPr>
        <w:t xml:space="preserve"> - </w:t>
      </w:r>
      <w:r>
        <w:rPr>
          <w:rtl/>
          <w:lang w:bidi="fa-IR"/>
        </w:rPr>
        <w:t>درنگ نمودن در حال دعا و عجله نكردن:</w:t>
      </w:r>
      <w:r w:rsidR="00A36DFD">
        <w:rPr>
          <w:rtl/>
          <w:lang w:bidi="fa-IR"/>
        </w:rPr>
        <w:t xml:space="preserve"> </w:t>
      </w:r>
    </w:p>
    <w:p w:rsidR="000450B1" w:rsidRDefault="000450B1" w:rsidP="000450B1">
      <w:pPr>
        <w:pStyle w:val="libNormal"/>
        <w:rPr>
          <w:rtl/>
          <w:lang w:bidi="fa-IR"/>
        </w:rPr>
      </w:pPr>
      <w:r>
        <w:rPr>
          <w:rtl/>
          <w:lang w:bidi="fa-IR"/>
        </w:rPr>
        <w:t>در وح</w:t>
      </w:r>
      <w:r w:rsidR="00A36DFD">
        <w:rPr>
          <w:rtl/>
          <w:lang w:bidi="fa-IR"/>
        </w:rPr>
        <w:t xml:space="preserve">ی </w:t>
      </w:r>
      <w:r>
        <w:rPr>
          <w:rtl/>
          <w:lang w:bidi="fa-IR"/>
        </w:rPr>
        <w:t>قد</w:t>
      </w:r>
      <w:r w:rsidR="00A008FB">
        <w:rPr>
          <w:rtl/>
          <w:lang w:bidi="fa-IR"/>
        </w:rPr>
        <w:t>ی</w:t>
      </w:r>
      <w:r>
        <w:rPr>
          <w:rtl/>
          <w:lang w:bidi="fa-IR"/>
        </w:rPr>
        <w:t>م آمده است كه</w:t>
      </w:r>
      <w:r w:rsidR="00A008FB">
        <w:rPr>
          <w:rtl/>
          <w:lang w:bidi="fa-IR"/>
        </w:rPr>
        <w:t xml:space="preserve">: </w:t>
      </w:r>
    </w:p>
    <w:p w:rsidR="000450B1" w:rsidRDefault="000450B1" w:rsidP="000450B1">
      <w:pPr>
        <w:pStyle w:val="libNormal"/>
        <w:rPr>
          <w:rtl/>
          <w:lang w:bidi="fa-IR"/>
        </w:rPr>
      </w:pPr>
      <w:r>
        <w:rPr>
          <w:rtl/>
          <w:lang w:bidi="fa-IR"/>
        </w:rPr>
        <w:lastRenderedPageBreak/>
        <w:t>398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ولا تمل من الدعاء فانی لا امل الا جابه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از دعا كردن</w:t>
      </w:r>
      <w:r>
        <w:rPr>
          <w:rtl/>
          <w:lang w:bidi="fa-IR"/>
        </w:rPr>
        <w:t xml:space="preserve">، </w:t>
      </w:r>
      <w:r w:rsidR="000450B1">
        <w:rPr>
          <w:rtl/>
          <w:lang w:bidi="fa-IR"/>
        </w:rPr>
        <w:t>ناراحت و ملول نشو</w:t>
      </w:r>
      <w:r>
        <w:rPr>
          <w:rtl/>
          <w:lang w:bidi="fa-IR"/>
        </w:rPr>
        <w:t xml:space="preserve">؛ </w:t>
      </w:r>
      <w:r w:rsidR="000450B1">
        <w:rPr>
          <w:rtl/>
          <w:lang w:bidi="fa-IR"/>
        </w:rPr>
        <w:t>چون من از اجابت كردن</w:t>
      </w:r>
      <w:r>
        <w:rPr>
          <w:rtl/>
          <w:lang w:bidi="fa-IR"/>
        </w:rPr>
        <w:t xml:space="preserve">، </w:t>
      </w:r>
      <w:r w:rsidR="000450B1">
        <w:rPr>
          <w:rtl/>
          <w:lang w:bidi="fa-IR"/>
        </w:rPr>
        <w:t>ناراحت نم</w:t>
      </w:r>
      <w:r w:rsidR="00A36DFD">
        <w:rPr>
          <w:rtl/>
          <w:lang w:bidi="fa-IR"/>
        </w:rPr>
        <w:t xml:space="preserve">ی </w:t>
      </w:r>
      <w:r w:rsidR="000450B1">
        <w:rPr>
          <w:rtl/>
          <w:lang w:bidi="fa-IR"/>
        </w:rPr>
        <w:t>شوم</w:t>
      </w:r>
      <w:r>
        <w:rPr>
          <w:lang w:bidi="fa-IR"/>
        </w:rPr>
        <w:t xml:space="preserve">. </w:t>
      </w:r>
    </w:p>
    <w:p w:rsidR="000450B1" w:rsidRDefault="000450B1" w:rsidP="000450B1">
      <w:pPr>
        <w:pStyle w:val="libNormal"/>
        <w:rPr>
          <w:rtl/>
          <w:lang w:bidi="fa-IR"/>
        </w:rPr>
      </w:pPr>
      <w:r>
        <w:rPr>
          <w:rtl/>
          <w:lang w:bidi="fa-IR"/>
        </w:rPr>
        <w:t>عبد العز</w:t>
      </w:r>
      <w:r w:rsidR="00A008FB">
        <w:rPr>
          <w:rtl/>
          <w:lang w:bidi="fa-IR"/>
        </w:rPr>
        <w:t>ی</w:t>
      </w:r>
      <w:r>
        <w:rPr>
          <w:rtl/>
          <w:lang w:bidi="fa-IR"/>
        </w:rPr>
        <w:t>ز طو</w:t>
      </w:r>
      <w:r w:rsidR="00A008FB">
        <w:rPr>
          <w:rtl/>
          <w:lang w:bidi="fa-IR"/>
        </w:rPr>
        <w:t>ی</w:t>
      </w:r>
      <w:r>
        <w:rPr>
          <w:rtl/>
          <w:lang w:bidi="fa-IR"/>
        </w:rPr>
        <w:t xml:space="preserve">لاز امام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كرده است كه فرمود</w:t>
      </w:r>
      <w:r w:rsidR="00A008FB">
        <w:rPr>
          <w:rtl/>
          <w:lang w:bidi="fa-IR"/>
        </w:rPr>
        <w:t xml:space="preserve">: </w:t>
      </w:r>
    </w:p>
    <w:p w:rsidR="000450B1" w:rsidRDefault="000450B1" w:rsidP="000450B1">
      <w:pPr>
        <w:pStyle w:val="libNormal"/>
        <w:rPr>
          <w:rtl/>
          <w:lang w:bidi="fa-IR"/>
        </w:rPr>
      </w:pPr>
      <w:r>
        <w:rPr>
          <w:rtl/>
          <w:lang w:bidi="fa-IR"/>
        </w:rPr>
        <w:t>399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العبد اذا دعا لم یزل الله تعالی فی اجابته ما لم یستعجل</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بنده وقت</w:t>
      </w:r>
      <w:r w:rsidR="00A36DFD">
        <w:rPr>
          <w:rtl/>
          <w:lang w:bidi="fa-IR"/>
        </w:rPr>
        <w:t xml:space="preserve">ی </w:t>
      </w:r>
      <w:r w:rsidR="000450B1">
        <w:rPr>
          <w:rtl/>
          <w:lang w:bidi="fa-IR"/>
        </w:rPr>
        <w:t>دعا م</w:t>
      </w:r>
      <w:r w:rsidR="00A36DFD">
        <w:rPr>
          <w:rtl/>
          <w:lang w:bidi="fa-IR"/>
        </w:rPr>
        <w:t xml:space="preserve">ی </w:t>
      </w:r>
      <w:r w:rsidR="000450B1">
        <w:rPr>
          <w:rtl/>
          <w:lang w:bidi="fa-IR"/>
        </w:rPr>
        <w:t>كند اگر عجله نكند خداوند متعال حاجتش را خواهد داد</w:t>
      </w:r>
      <w:r>
        <w:rPr>
          <w:lang w:bidi="fa-IR"/>
        </w:rPr>
        <w:t xml:space="preserve">. </w:t>
      </w:r>
    </w:p>
    <w:p w:rsidR="000450B1" w:rsidRDefault="000450B1" w:rsidP="000450B1">
      <w:pPr>
        <w:pStyle w:val="libNormal"/>
        <w:rPr>
          <w:rtl/>
          <w:lang w:bidi="fa-IR"/>
        </w:rPr>
      </w:pPr>
      <w:r>
        <w:rPr>
          <w:rtl/>
          <w:lang w:bidi="fa-IR"/>
        </w:rPr>
        <w:t>و از آن حضرت مرو</w:t>
      </w:r>
      <w:r w:rsidR="00A36DFD">
        <w:rPr>
          <w:rtl/>
          <w:lang w:bidi="fa-IR"/>
        </w:rPr>
        <w:t xml:space="preserve">ی </w:t>
      </w:r>
      <w:r>
        <w:rPr>
          <w:rtl/>
          <w:lang w:bidi="fa-IR"/>
        </w:rPr>
        <w:t>است كه فرمود</w:t>
      </w:r>
      <w:r w:rsidR="00A008FB">
        <w:rPr>
          <w:rtl/>
          <w:lang w:bidi="fa-IR"/>
        </w:rPr>
        <w:t xml:space="preserve">: </w:t>
      </w:r>
    </w:p>
    <w:p w:rsidR="000450B1" w:rsidRDefault="000450B1" w:rsidP="000450B1">
      <w:pPr>
        <w:pStyle w:val="libNormal"/>
        <w:rPr>
          <w:rtl/>
          <w:lang w:bidi="fa-IR"/>
        </w:rPr>
      </w:pPr>
      <w:r>
        <w:rPr>
          <w:rtl/>
          <w:lang w:bidi="fa-IR"/>
        </w:rPr>
        <w:t>400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العبد اذا عجل فقام لحاجته یقول الله تبارك و تعالی: اما یعلم عبدی انی انا الله الذی اقضی الحوائج؟</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اگر بنده ا</w:t>
      </w:r>
      <w:r w:rsidR="00A36DFD">
        <w:rPr>
          <w:rtl/>
          <w:lang w:bidi="fa-IR"/>
        </w:rPr>
        <w:t xml:space="preserve">ی </w:t>
      </w:r>
      <w:r w:rsidR="000450B1">
        <w:rPr>
          <w:rtl/>
          <w:lang w:bidi="fa-IR"/>
        </w:rPr>
        <w:t>عجله كند و به دنبال حاجتش بر خ</w:t>
      </w:r>
      <w:r>
        <w:rPr>
          <w:rtl/>
          <w:lang w:bidi="fa-IR"/>
        </w:rPr>
        <w:t>ی</w:t>
      </w:r>
      <w:r w:rsidR="000450B1">
        <w:rPr>
          <w:rtl/>
          <w:lang w:bidi="fa-IR"/>
        </w:rPr>
        <w:t>زد</w:t>
      </w:r>
      <w:r>
        <w:rPr>
          <w:rtl/>
          <w:lang w:bidi="fa-IR"/>
        </w:rPr>
        <w:t xml:space="preserve">، </w:t>
      </w:r>
      <w:r w:rsidR="000450B1">
        <w:rPr>
          <w:rtl/>
          <w:lang w:bidi="fa-IR"/>
        </w:rPr>
        <w:t>خداوند تبارك و تعال</w:t>
      </w:r>
      <w:r w:rsidR="00A36DFD">
        <w:rPr>
          <w:rtl/>
          <w:lang w:bidi="fa-IR"/>
        </w:rPr>
        <w:t xml:space="preserve">ی </w:t>
      </w:r>
      <w:r w:rsidR="000450B1">
        <w:rPr>
          <w:rtl/>
          <w:lang w:bidi="fa-IR"/>
        </w:rPr>
        <w:t>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r w:rsidR="000450B1">
        <w:rPr>
          <w:rtl/>
          <w:lang w:bidi="fa-IR"/>
        </w:rPr>
        <w:t>آ</w:t>
      </w:r>
      <w:r>
        <w:rPr>
          <w:rtl/>
          <w:lang w:bidi="fa-IR"/>
        </w:rPr>
        <w:t>ی</w:t>
      </w:r>
      <w:r w:rsidR="000450B1">
        <w:rPr>
          <w:rtl/>
          <w:lang w:bidi="fa-IR"/>
        </w:rPr>
        <w:t>ا بنده ام نم</w:t>
      </w:r>
      <w:r w:rsidR="00A36DFD">
        <w:rPr>
          <w:rtl/>
          <w:lang w:bidi="fa-IR"/>
        </w:rPr>
        <w:t xml:space="preserve">ی </w:t>
      </w:r>
      <w:r w:rsidR="000450B1">
        <w:rPr>
          <w:rtl/>
          <w:lang w:bidi="fa-IR"/>
        </w:rPr>
        <w:t>داند كه من با</w:t>
      </w:r>
      <w:r>
        <w:rPr>
          <w:rtl/>
          <w:lang w:bidi="fa-IR"/>
        </w:rPr>
        <w:t>ی</w:t>
      </w:r>
      <w:r w:rsidR="000450B1">
        <w:rPr>
          <w:rtl/>
          <w:lang w:bidi="fa-IR"/>
        </w:rPr>
        <w:t>د حوا</w:t>
      </w:r>
      <w:r>
        <w:rPr>
          <w:rtl/>
          <w:lang w:bidi="fa-IR"/>
        </w:rPr>
        <w:t>ی</w:t>
      </w:r>
      <w:r w:rsidR="000450B1">
        <w:rPr>
          <w:rtl/>
          <w:lang w:bidi="fa-IR"/>
        </w:rPr>
        <w:t>ج را بر آورده سازم</w:t>
      </w:r>
      <w:r w:rsidR="00B66AD2">
        <w:rPr>
          <w:rtl/>
          <w:lang w:bidi="fa-IR"/>
        </w:rPr>
        <w:t>؟</w:t>
      </w:r>
      <w:r>
        <w:rPr>
          <w:lang w:bidi="fa-IR"/>
        </w:rPr>
        <w:t xml:space="preserve">. </w:t>
      </w:r>
    </w:p>
    <w:p w:rsidR="000450B1" w:rsidRDefault="000450B1" w:rsidP="000450B1">
      <w:pPr>
        <w:pStyle w:val="libNormal"/>
        <w:rPr>
          <w:rtl/>
          <w:lang w:bidi="fa-IR"/>
        </w:rPr>
      </w:pPr>
      <w:r>
        <w:rPr>
          <w:rtl/>
          <w:lang w:bidi="fa-IR"/>
        </w:rPr>
        <w:t>در روا</w:t>
      </w:r>
      <w:r w:rsidR="00A008FB">
        <w:rPr>
          <w:rtl/>
          <w:lang w:bidi="fa-IR"/>
        </w:rPr>
        <w:t>ی</w:t>
      </w:r>
      <w:r>
        <w:rPr>
          <w:rtl/>
          <w:lang w:bidi="fa-IR"/>
        </w:rPr>
        <w:t>ت د</w:t>
      </w:r>
      <w:r w:rsidR="00A008FB">
        <w:rPr>
          <w:rtl/>
          <w:lang w:bidi="fa-IR"/>
        </w:rPr>
        <w:t>ی</w:t>
      </w:r>
      <w:r>
        <w:rPr>
          <w:rtl/>
          <w:lang w:bidi="fa-IR"/>
        </w:rPr>
        <w:t>گر آمده است كه</w:t>
      </w:r>
      <w:r w:rsidR="00A008FB">
        <w:rPr>
          <w:rtl/>
          <w:lang w:bidi="fa-IR"/>
        </w:rPr>
        <w:t xml:space="preserve">: </w:t>
      </w:r>
    </w:p>
    <w:p w:rsidR="000450B1" w:rsidRDefault="000450B1" w:rsidP="000450B1">
      <w:pPr>
        <w:pStyle w:val="libNormal"/>
        <w:rPr>
          <w:rtl/>
          <w:lang w:bidi="fa-IR"/>
        </w:rPr>
      </w:pPr>
      <w:r>
        <w:rPr>
          <w:rtl/>
          <w:lang w:bidi="fa-IR"/>
        </w:rPr>
        <w:t>401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اذا استعجل العبد فی صلاته یقول سبحانه: استعجل عبدی ایراه یظن ان حوائجه بید غیری؟</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هرگاه بنده در نمازش عجله كند</w:t>
      </w:r>
      <w:r>
        <w:rPr>
          <w:rtl/>
          <w:lang w:bidi="fa-IR"/>
        </w:rPr>
        <w:t xml:space="preserve">، </w:t>
      </w:r>
      <w:r w:rsidR="000450B1">
        <w:rPr>
          <w:rtl/>
          <w:lang w:bidi="fa-IR"/>
        </w:rPr>
        <w:t>خداوند سبحان 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r w:rsidR="000450B1">
        <w:rPr>
          <w:rtl/>
          <w:lang w:bidi="fa-IR"/>
        </w:rPr>
        <w:t>بنده ام عجله به خرج داد</w:t>
      </w:r>
      <w:r>
        <w:rPr>
          <w:rtl/>
          <w:lang w:bidi="fa-IR"/>
        </w:rPr>
        <w:t xml:space="preserve">، </w:t>
      </w:r>
      <w:r w:rsidR="000450B1">
        <w:rPr>
          <w:rtl/>
          <w:lang w:bidi="fa-IR"/>
        </w:rPr>
        <w:t>آ</w:t>
      </w:r>
      <w:r>
        <w:rPr>
          <w:rtl/>
          <w:lang w:bidi="fa-IR"/>
        </w:rPr>
        <w:t>ی</w:t>
      </w:r>
      <w:r w:rsidR="000450B1">
        <w:rPr>
          <w:rtl/>
          <w:lang w:bidi="fa-IR"/>
        </w:rPr>
        <w:t>ا گمان م</w:t>
      </w:r>
      <w:r w:rsidR="00A36DFD">
        <w:rPr>
          <w:rtl/>
          <w:lang w:bidi="fa-IR"/>
        </w:rPr>
        <w:t xml:space="preserve">ی </w:t>
      </w:r>
      <w:r w:rsidR="000450B1">
        <w:rPr>
          <w:rtl/>
          <w:lang w:bidi="fa-IR"/>
        </w:rPr>
        <w:t>كند حوا</w:t>
      </w:r>
      <w:r>
        <w:rPr>
          <w:rtl/>
          <w:lang w:bidi="fa-IR"/>
        </w:rPr>
        <w:t>ی</w:t>
      </w:r>
      <w:r w:rsidR="000450B1">
        <w:rPr>
          <w:rtl/>
          <w:lang w:bidi="fa-IR"/>
        </w:rPr>
        <w:t>جش در دست غ</w:t>
      </w:r>
      <w:r>
        <w:rPr>
          <w:rtl/>
          <w:lang w:bidi="fa-IR"/>
        </w:rPr>
        <w:t>ی</w:t>
      </w:r>
      <w:r w:rsidR="000450B1">
        <w:rPr>
          <w:rtl/>
          <w:lang w:bidi="fa-IR"/>
        </w:rPr>
        <w:t>ر من است</w:t>
      </w:r>
      <w:r w:rsidR="00B66AD2">
        <w:rPr>
          <w:rtl/>
          <w:lang w:bidi="fa-IR"/>
        </w:rPr>
        <w:t>؟</w:t>
      </w:r>
      <w:r>
        <w:rPr>
          <w:lang w:bidi="fa-IR"/>
        </w:rPr>
        <w:t xml:space="preserve">. </w:t>
      </w:r>
    </w:p>
    <w:p w:rsidR="000450B1" w:rsidRDefault="000450B1" w:rsidP="000450B1">
      <w:pPr>
        <w:pStyle w:val="libNormal"/>
        <w:rPr>
          <w:rtl/>
          <w:lang w:bidi="fa-IR"/>
        </w:rPr>
      </w:pPr>
      <w:r>
        <w:rPr>
          <w:rtl/>
          <w:lang w:bidi="fa-IR"/>
        </w:rPr>
        <w:t xml:space="preserve">از امام باقر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است كه</w:t>
      </w:r>
      <w:r w:rsidR="00A008FB">
        <w:rPr>
          <w:rtl/>
          <w:lang w:bidi="fa-IR"/>
        </w:rPr>
        <w:t xml:space="preserve">: </w:t>
      </w:r>
    </w:p>
    <w:p w:rsidR="000450B1" w:rsidRDefault="000450B1" w:rsidP="000450B1">
      <w:pPr>
        <w:pStyle w:val="libNormal"/>
        <w:rPr>
          <w:rtl/>
          <w:lang w:bidi="fa-IR"/>
        </w:rPr>
      </w:pPr>
      <w:r>
        <w:rPr>
          <w:rtl/>
          <w:lang w:bidi="fa-IR"/>
        </w:rPr>
        <w:t>402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یا باغی العلم، صل قبل ان لا تقدر علی لیل ولا نهار تصلی فیه، انما مثل الصلاه لصاحبها كمثل رجل دخل علی ذی سلطان فانصب له حتی فرغ من حاجته فكذلك المرء المسلم باذن الله عزوجل ما دام فی الصلاه لم یزل الله عزوجل ینظر الیه یفرغ من صلاته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اس كس</w:t>
      </w:r>
      <w:r w:rsidR="00A36DFD">
        <w:rPr>
          <w:rtl/>
          <w:lang w:bidi="fa-IR"/>
        </w:rPr>
        <w:t xml:space="preserve">ی </w:t>
      </w:r>
      <w:r w:rsidR="000450B1">
        <w:rPr>
          <w:rtl/>
          <w:lang w:bidi="fa-IR"/>
        </w:rPr>
        <w:t>كه در طلب دانش</w:t>
      </w:r>
      <w:r w:rsidR="00A36DFD">
        <w:rPr>
          <w:rtl/>
          <w:lang w:bidi="fa-IR"/>
        </w:rPr>
        <w:t>ی</w:t>
      </w:r>
      <w:r w:rsidR="00B66AD2">
        <w:rPr>
          <w:rtl/>
          <w:lang w:bidi="fa-IR"/>
        </w:rPr>
        <w:t>!</w:t>
      </w:r>
      <w:r w:rsidR="000450B1">
        <w:rPr>
          <w:rtl/>
          <w:lang w:bidi="fa-IR"/>
        </w:rPr>
        <w:t xml:space="preserve"> نماز بگزار قبل از آنكه نه شب</w:t>
      </w:r>
      <w:r>
        <w:rPr>
          <w:rtl/>
          <w:lang w:bidi="fa-IR"/>
        </w:rPr>
        <w:t xml:space="preserve">، </w:t>
      </w:r>
      <w:r w:rsidR="000450B1">
        <w:rPr>
          <w:rtl/>
          <w:lang w:bidi="fa-IR"/>
        </w:rPr>
        <w:t>قدرت بر نماز داشته باش</w:t>
      </w:r>
      <w:r w:rsidR="00A36DFD">
        <w:rPr>
          <w:rtl/>
          <w:lang w:bidi="fa-IR"/>
        </w:rPr>
        <w:t xml:space="preserve">ی </w:t>
      </w:r>
      <w:r w:rsidR="000450B1">
        <w:rPr>
          <w:rtl/>
          <w:lang w:bidi="fa-IR"/>
        </w:rPr>
        <w:t>و نه روز</w:t>
      </w:r>
      <w:r>
        <w:rPr>
          <w:rtl/>
          <w:lang w:bidi="fa-IR"/>
        </w:rPr>
        <w:t xml:space="preserve">، </w:t>
      </w:r>
      <w:r w:rsidR="000450B1">
        <w:rPr>
          <w:rtl/>
          <w:lang w:bidi="fa-IR"/>
        </w:rPr>
        <w:t>نماز گزار چون كس</w:t>
      </w:r>
      <w:r w:rsidR="00A36DFD">
        <w:rPr>
          <w:rtl/>
          <w:lang w:bidi="fa-IR"/>
        </w:rPr>
        <w:t xml:space="preserve">ی </w:t>
      </w:r>
      <w:r w:rsidR="000450B1">
        <w:rPr>
          <w:rtl/>
          <w:lang w:bidi="fa-IR"/>
        </w:rPr>
        <w:t>است كه بر سلطان</w:t>
      </w:r>
      <w:r w:rsidR="00A36DFD">
        <w:rPr>
          <w:rtl/>
          <w:lang w:bidi="fa-IR"/>
        </w:rPr>
        <w:t xml:space="preserve">ی </w:t>
      </w:r>
      <w:r w:rsidR="000450B1">
        <w:rPr>
          <w:rtl/>
          <w:lang w:bidi="fa-IR"/>
        </w:rPr>
        <w:t>وارد شود و آن سلطان به سخنان و</w:t>
      </w:r>
      <w:r w:rsidR="00A36DFD">
        <w:rPr>
          <w:rtl/>
          <w:lang w:bidi="fa-IR"/>
        </w:rPr>
        <w:t xml:space="preserve">ی </w:t>
      </w:r>
      <w:r w:rsidR="000450B1">
        <w:rPr>
          <w:rtl/>
          <w:lang w:bidi="fa-IR"/>
        </w:rPr>
        <w:t>گوش فرا دهد تا از ذكر خواسته ها</w:t>
      </w:r>
      <w:r>
        <w:rPr>
          <w:rtl/>
          <w:lang w:bidi="fa-IR"/>
        </w:rPr>
        <w:t>ی</w:t>
      </w:r>
      <w:r w:rsidR="000450B1">
        <w:rPr>
          <w:rtl/>
          <w:lang w:bidi="fa-IR"/>
        </w:rPr>
        <w:t>ش فارغ گردد</w:t>
      </w:r>
      <w:r>
        <w:rPr>
          <w:rtl/>
          <w:lang w:bidi="fa-IR"/>
        </w:rPr>
        <w:t xml:space="preserve">، </w:t>
      </w:r>
      <w:r w:rsidR="000450B1">
        <w:rPr>
          <w:rtl/>
          <w:lang w:bidi="fa-IR"/>
        </w:rPr>
        <w:t>انسان مسلمان ن</w:t>
      </w:r>
      <w:r>
        <w:rPr>
          <w:rtl/>
          <w:lang w:bidi="fa-IR"/>
        </w:rPr>
        <w:t>ی</w:t>
      </w:r>
      <w:r w:rsidR="000450B1">
        <w:rPr>
          <w:rtl/>
          <w:lang w:bidi="fa-IR"/>
        </w:rPr>
        <w:t>ز ا</w:t>
      </w:r>
      <w:r>
        <w:rPr>
          <w:rtl/>
          <w:lang w:bidi="fa-IR"/>
        </w:rPr>
        <w:t>ی</w:t>
      </w:r>
      <w:r w:rsidR="000450B1">
        <w:rPr>
          <w:rtl/>
          <w:lang w:bidi="fa-IR"/>
        </w:rPr>
        <w:t>ن چن</w:t>
      </w:r>
      <w:r>
        <w:rPr>
          <w:rtl/>
          <w:lang w:bidi="fa-IR"/>
        </w:rPr>
        <w:t>ی</w:t>
      </w:r>
      <w:r w:rsidR="000450B1">
        <w:rPr>
          <w:rtl/>
          <w:lang w:bidi="fa-IR"/>
        </w:rPr>
        <w:t>ن است</w:t>
      </w:r>
      <w:r>
        <w:rPr>
          <w:rtl/>
          <w:lang w:bidi="fa-IR"/>
        </w:rPr>
        <w:t xml:space="preserve">، </w:t>
      </w:r>
      <w:r w:rsidR="000450B1">
        <w:rPr>
          <w:rtl/>
          <w:lang w:bidi="fa-IR"/>
        </w:rPr>
        <w:t>تا وقت</w:t>
      </w:r>
      <w:r w:rsidR="00A36DFD">
        <w:rPr>
          <w:rtl/>
          <w:lang w:bidi="fa-IR"/>
        </w:rPr>
        <w:t xml:space="preserve">ی </w:t>
      </w:r>
      <w:r w:rsidR="000450B1">
        <w:rPr>
          <w:rtl/>
          <w:lang w:bidi="fa-IR"/>
        </w:rPr>
        <w:t>كه در نماز است</w:t>
      </w:r>
      <w:r>
        <w:rPr>
          <w:rtl/>
          <w:lang w:bidi="fa-IR"/>
        </w:rPr>
        <w:t xml:space="preserve">، </w:t>
      </w:r>
      <w:r w:rsidR="000450B1">
        <w:rPr>
          <w:rtl/>
          <w:lang w:bidi="fa-IR"/>
        </w:rPr>
        <w:t>خداوند متعال به او گوش م</w:t>
      </w:r>
      <w:r w:rsidR="00A36DFD">
        <w:rPr>
          <w:rtl/>
          <w:lang w:bidi="fa-IR"/>
        </w:rPr>
        <w:t xml:space="preserve">ی </w:t>
      </w:r>
      <w:r w:rsidR="000450B1">
        <w:rPr>
          <w:rtl/>
          <w:lang w:bidi="fa-IR"/>
        </w:rPr>
        <w:t>دهد و نظر و توجه م</w:t>
      </w:r>
      <w:r w:rsidR="00A36DFD">
        <w:rPr>
          <w:rtl/>
          <w:lang w:bidi="fa-IR"/>
        </w:rPr>
        <w:t xml:space="preserve">ی </w:t>
      </w:r>
      <w:r w:rsidR="000450B1">
        <w:rPr>
          <w:rtl/>
          <w:lang w:bidi="fa-IR"/>
        </w:rPr>
        <w:t>كند تا از نمازش فارغ گردد</w:t>
      </w:r>
      <w:r>
        <w:rPr>
          <w:lang w:bidi="fa-IR"/>
        </w:rPr>
        <w:t xml:space="preserve">. </w:t>
      </w:r>
    </w:p>
    <w:p w:rsidR="000450B1" w:rsidRDefault="000450B1" w:rsidP="000450B1">
      <w:pPr>
        <w:pStyle w:val="libNormal"/>
        <w:rPr>
          <w:rtl/>
          <w:lang w:bidi="fa-IR"/>
        </w:rPr>
      </w:pPr>
      <w:r>
        <w:rPr>
          <w:rtl/>
          <w:lang w:bidi="fa-IR"/>
        </w:rPr>
        <w:t xml:space="preserve">امام صادق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403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اذا صلیت فریضه فصلها لوقتها صلاه مودع یخاف ان لا یعود الیها ابدا ثم اصرف بصرك الی موضع سجودك فلو تعلم من عن یمینك و شمالك لا حسنت صلاتك، و اعلم انك بین یدی من یراك ولا تراه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هرگاه خواست</w:t>
      </w:r>
      <w:r w:rsidR="00A36DFD">
        <w:rPr>
          <w:rtl/>
          <w:lang w:bidi="fa-IR"/>
        </w:rPr>
        <w:t xml:space="preserve">ی </w:t>
      </w:r>
      <w:r w:rsidR="000450B1">
        <w:rPr>
          <w:rtl/>
          <w:lang w:bidi="fa-IR"/>
        </w:rPr>
        <w:t>نماز واجب</w:t>
      </w:r>
      <w:r w:rsidR="00A36DFD">
        <w:rPr>
          <w:rtl/>
          <w:lang w:bidi="fa-IR"/>
        </w:rPr>
        <w:t xml:space="preserve">ی </w:t>
      </w:r>
      <w:r w:rsidR="000450B1">
        <w:rPr>
          <w:rtl/>
          <w:lang w:bidi="fa-IR"/>
        </w:rPr>
        <w:t>به جا</w:t>
      </w:r>
      <w:r w:rsidR="00A36DFD">
        <w:rPr>
          <w:rtl/>
          <w:lang w:bidi="fa-IR"/>
        </w:rPr>
        <w:t xml:space="preserve">ی </w:t>
      </w:r>
      <w:r w:rsidR="000450B1">
        <w:rPr>
          <w:rtl/>
          <w:lang w:bidi="fa-IR"/>
        </w:rPr>
        <w:t>ب</w:t>
      </w:r>
      <w:r>
        <w:rPr>
          <w:rtl/>
          <w:lang w:bidi="fa-IR"/>
        </w:rPr>
        <w:t>ی</w:t>
      </w:r>
      <w:r w:rsidR="000450B1">
        <w:rPr>
          <w:rtl/>
          <w:lang w:bidi="fa-IR"/>
        </w:rPr>
        <w:t>اور</w:t>
      </w:r>
      <w:r w:rsidR="00A36DFD">
        <w:rPr>
          <w:rtl/>
          <w:lang w:bidi="fa-IR"/>
        </w:rPr>
        <w:t>ی</w:t>
      </w:r>
      <w:r w:rsidR="0087087D">
        <w:rPr>
          <w:rtl/>
          <w:lang w:bidi="fa-IR"/>
        </w:rPr>
        <w:t>،</w:t>
      </w:r>
      <w:r>
        <w:rPr>
          <w:rtl/>
          <w:lang w:bidi="fa-IR"/>
        </w:rPr>
        <w:t xml:space="preserve"> </w:t>
      </w:r>
      <w:r w:rsidR="000450B1">
        <w:rPr>
          <w:rtl/>
          <w:lang w:bidi="fa-IR"/>
        </w:rPr>
        <w:t>مانند كس</w:t>
      </w:r>
      <w:r w:rsidR="00A36DFD">
        <w:rPr>
          <w:rtl/>
          <w:lang w:bidi="fa-IR"/>
        </w:rPr>
        <w:t xml:space="preserve">ی </w:t>
      </w:r>
      <w:r w:rsidR="000450B1">
        <w:rPr>
          <w:rtl/>
          <w:lang w:bidi="fa-IR"/>
        </w:rPr>
        <w:t>باش كه م</w:t>
      </w:r>
      <w:r w:rsidR="00A36DFD">
        <w:rPr>
          <w:rtl/>
          <w:lang w:bidi="fa-IR"/>
        </w:rPr>
        <w:t xml:space="preserve">ی </w:t>
      </w:r>
      <w:r w:rsidR="000450B1">
        <w:rPr>
          <w:rtl/>
          <w:lang w:bidi="fa-IR"/>
        </w:rPr>
        <w:t>خواهد با نماز</w:t>
      </w:r>
      <w:r>
        <w:rPr>
          <w:rtl/>
          <w:lang w:bidi="fa-IR"/>
        </w:rPr>
        <w:t xml:space="preserve">، </w:t>
      </w:r>
      <w:r w:rsidR="000450B1">
        <w:rPr>
          <w:rtl/>
          <w:lang w:bidi="fa-IR"/>
        </w:rPr>
        <w:t>وداع كند و د</w:t>
      </w:r>
      <w:r>
        <w:rPr>
          <w:rtl/>
          <w:lang w:bidi="fa-IR"/>
        </w:rPr>
        <w:t>ی</w:t>
      </w:r>
      <w:r w:rsidR="000450B1">
        <w:rPr>
          <w:rtl/>
          <w:lang w:bidi="fa-IR"/>
        </w:rPr>
        <w:t>گر هرگز به آن بر نخواهد گشت</w:t>
      </w:r>
      <w:r>
        <w:rPr>
          <w:rtl/>
          <w:lang w:bidi="fa-IR"/>
        </w:rPr>
        <w:t xml:space="preserve"> (</w:t>
      </w:r>
      <w:r w:rsidR="000450B1">
        <w:rPr>
          <w:rtl/>
          <w:lang w:bidi="fa-IR"/>
        </w:rPr>
        <w:t>چون مرگش فرا رس</w:t>
      </w:r>
      <w:r>
        <w:rPr>
          <w:rtl/>
          <w:lang w:bidi="fa-IR"/>
        </w:rPr>
        <w:t>ی</w:t>
      </w:r>
      <w:r w:rsidR="000450B1">
        <w:rPr>
          <w:rtl/>
          <w:lang w:bidi="fa-IR"/>
        </w:rPr>
        <w:t>ده است</w:t>
      </w:r>
      <w:r>
        <w:rPr>
          <w:rtl/>
          <w:lang w:bidi="fa-IR"/>
        </w:rPr>
        <w:t xml:space="preserve">) </w:t>
      </w:r>
      <w:r w:rsidR="000450B1">
        <w:rPr>
          <w:rtl/>
          <w:lang w:bidi="fa-IR"/>
        </w:rPr>
        <w:t>چشمت را به سجدگاه متوجه كن</w:t>
      </w:r>
      <w:r>
        <w:rPr>
          <w:rtl/>
          <w:lang w:bidi="fa-IR"/>
        </w:rPr>
        <w:t xml:space="preserve">، </w:t>
      </w:r>
      <w:r w:rsidR="000450B1">
        <w:rPr>
          <w:rtl/>
          <w:lang w:bidi="fa-IR"/>
        </w:rPr>
        <w:t>اگر بدان</w:t>
      </w:r>
      <w:r w:rsidR="00A36DFD">
        <w:rPr>
          <w:rtl/>
          <w:lang w:bidi="fa-IR"/>
        </w:rPr>
        <w:t xml:space="preserve">ی </w:t>
      </w:r>
      <w:r w:rsidR="000450B1">
        <w:rPr>
          <w:rtl/>
          <w:lang w:bidi="fa-IR"/>
        </w:rPr>
        <w:t>كه افراد</w:t>
      </w:r>
      <w:r w:rsidR="00A36DFD">
        <w:rPr>
          <w:rtl/>
          <w:lang w:bidi="fa-IR"/>
        </w:rPr>
        <w:t xml:space="preserve">ی </w:t>
      </w:r>
      <w:r w:rsidR="000450B1">
        <w:rPr>
          <w:rtl/>
          <w:lang w:bidi="fa-IR"/>
        </w:rPr>
        <w:t>در راست و چپت</w:t>
      </w:r>
      <w:r>
        <w:rPr>
          <w:rtl/>
          <w:lang w:bidi="fa-IR"/>
        </w:rPr>
        <w:t xml:space="preserve">، </w:t>
      </w:r>
      <w:r w:rsidR="000450B1">
        <w:rPr>
          <w:rtl/>
          <w:lang w:bidi="fa-IR"/>
        </w:rPr>
        <w:t>تو را م</w:t>
      </w:r>
      <w:r w:rsidR="00A36DFD">
        <w:rPr>
          <w:rtl/>
          <w:lang w:bidi="fa-IR"/>
        </w:rPr>
        <w:t xml:space="preserve">ی </w:t>
      </w:r>
      <w:r w:rsidR="000450B1">
        <w:rPr>
          <w:rtl/>
          <w:lang w:bidi="fa-IR"/>
        </w:rPr>
        <w:t>ب</w:t>
      </w:r>
      <w:r>
        <w:rPr>
          <w:rtl/>
          <w:lang w:bidi="fa-IR"/>
        </w:rPr>
        <w:t>ی</w:t>
      </w:r>
      <w:r w:rsidR="000450B1">
        <w:rPr>
          <w:rtl/>
          <w:lang w:bidi="fa-IR"/>
        </w:rPr>
        <w:t>نند</w:t>
      </w:r>
      <w:r>
        <w:rPr>
          <w:rtl/>
          <w:lang w:bidi="fa-IR"/>
        </w:rPr>
        <w:t xml:space="preserve">، </w:t>
      </w:r>
      <w:r w:rsidR="000450B1">
        <w:rPr>
          <w:rtl/>
          <w:lang w:bidi="fa-IR"/>
        </w:rPr>
        <w:t>نماز بهتر بجا</w:t>
      </w:r>
      <w:r w:rsidR="00A36DFD">
        <w:rPr>
          <w:rtl/>
          <w:lang w:bidi="fa-IR"/>
        </w:rPr>
        <w:t xml:space="preserve">ی </w:t>
      </w:r>
      <w:r w:rsidR="000450B1">
        <w:rPr>
          <w:rtl/>
          <w:lang w:bidi="fa-IR"/>
        </w:rPr>
        <w:t>م</w:t>
      </w:r>
      <w:r w:rsidR="00A36DFD">
        <w:rPr>
          <w:rtl/>
          <w:lang w:bidi="fa-IR"/>
        </w:rPr>
        <w:t xml:space="preserve">ی </w:t>
      </w:r>
      <w:r w:rsidR="000450B1">
        <w:rPr>
          <w:rtl/>
          <w:lang w:bidi="fa-IR"/>
        </w:rPr>
        <w:t>آور</w:t>
      </w:r>
      <w:r w:rsidR="00A36DFD">
        <w:rPr>
          <w:rtl/>
          <w:lang w:bidi="fa-IR"/>
        </w:rPr>
        <w:t xml:space="preserve">ی </w:t>
      </w:r>
      <w:r w:rsidR="000450B1">
        <w:rPr>
          <w:rtl/>
          <w:lang w:bidi="fa-IR"/>
        </w:rPr>
        <w:t>اما بدان در برابر كس</w:t>
      </w:r>
      <w:r w:rsidR="00A36DFD">
        <w:rPr>
          <w:rtl/>
          <w:lang w:bidi="fa-IR"/>
        </w:rPr>
        <w:t xml:space="preserve">ی </w:t>
      </w:r>
      <w:r w:rsidR="000450B1">
        <w:rPr>
          <w:rtl/>
          <w:lang w:bidi="fa-IR"/>
        </w:rPr>
        <w:t>هست</w:t>
      </w:r>
      <w:r w:rsidR="00A36DFD">
        <w:rPr>
          <w:rtl/>
          <w:lang w:bidi="fa-IR"/>
        </w:rPr>
        <w:t xml:space="preserve">ی </w:t>
      </w:r>
      <w:r w:rsidR="000450B1">
        <w:rPr>
          <w:rtl/>
          <w:lang w:bidi="fa-IR"/>
        </w:rPr>
        <w:t>كه تو را م</w:t>
      </w:r>
      <w:r w:rsidR="00A36DFD">
        <w:rPr>
          <w:rtl/>
          <w:lang w:bidi="fa-IR"/>
        </w:rPr>
        <w:t xml:space="preserve">ی </w:t>
      </w:r>
      <w:r w:rsidR="000450B1">
        <w:rPr>
          <w:rtl/>
          <w:lang w:bidi="fa-IR"/>
        </w:rPr>
        <w:t>ب</w:t>
      </w:r>
      <w:r>
        <w:rPr>
          <w:rtl/>
          <w:lang w:bidi="fa-IR"/>
        </w:rPr>
        <w:t>ی</w:t>
      </w:r>
      <w:r w:rsidR="000450B1">
        <w:rPr>
          <w:rtl/>
          <w:lang w:bidi="fa-IR"/>
        </w:rPr>
        <w:t>ند ول</w:t>
      </w:r>
      <w:r w:rsidR="00A36DFD">
        <w:rPr>
          <w:rtl/>
          <w:lang w:bidi="fa-IR"/>
        </w:rPr>
        <w:t xml:space="preserve">ی </w:t>
      </w:r>
      <w:r w:rsidR="000450B1">
        <w:rPr>
          <w:rtl/>
          <w:lang w:bidi="fa-IR"/>
        </w:rPr>
        <w:t>تو او را نم</w:t>
      </w:r>
      <w:r w:rsidR="00A36DFD">
        <w:rPr>
          <w:rtl/>
          <w:lang w:bidi="fa-IR"/>
        </w:rPr>
        <w:t xml:space="preserve">ی </w:t>
      </w:r>
      <w:r w:rsidR="000450B1">
        <w:rPr>
          <w:rtl/>
          <w:lang w:bidi="fa-IR"/>
        </w:rPr>
        <w:t>ب</w:t>
      </w:r>
      <w:r>
        <w:rPr>
          <w:rtl/>
          <w:lang w:bidi="fa-IR"/>
        </w:rPr>
        <w:t>ی</w:t>
      </w:r>
      <w:r w:rsidR="000450B1">
        <w:rPr>
          <w:rtl/>
          <w:lang w:bidi="fa-IR"/>
        </w:rPr>
        <w:t>ن</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پ</w:t>
      </w:r>
      <w:r w:rsidR="00A008FB">
        <w:rPr>
          <w:rtl/>
          <w:lang w:bidi="fa-IR"/>
        </w:rPr>
        <w:t>ی</w:t>
      </w:r>
      <w:r>
        <w:rPr>
          <w:rtl/>
          <w:lang w:bidi="fa-IR"/>
        </w:rPr>
        <w:t>امبر اكرم</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404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یا ابا ذر، ما دمت فی الصلاه فانك تقرع باب الملك و من یكثر قرع باب الملك یفتح له، یا ابا ذر، ما من مومن یقوم الی الصلاه الا تناثر علیه البر ما بینه و بین العرش و وكل الله به ملكا ینادی: یابن ادم، لو تعلم مالك فی صلاتك و لمن تناجی لما سئمت ولا التقت الی شی ء</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ابا ذر! مادام كه در نماز</w:t>
      </w:r>
      <w:r w:rsidR="00A36DFD">
        <w:rPr>
          <w:rtl/>
          <w:lang w:bidi="fa-IR"/>
        </w:rPr>
        <w:t>ی</w:t>
      </w:r>
      <w:r w:rsidR="0087087D">
        <w:rPr>
          <w:rtl/>
          <w:lang w:bidi="fa-IR"/>
        </w:rPr>
        <w:t>،</w:t>
      </w:r>
      <w:r>
        <w:rPr>
          <w:rtl/>
          <w:lang w:bidi="fa-IR"/>
        </w:rPr>
        <w:t xml:space="preserve"> </w:t>
      </w:r>
      <w:r w:rsidR="000450B1">
        <w:rPr>
          <w:rtl/>
          <w:lang w:bidi="fa-IR"/>
        </w:rPr>
        <w:t>مشغول كوب</w:t>
      </w:r>
      <w:r>
        <w:rPr>
          <w:rtl/>
          <w:lang w:bidi="fa-IR"/>
        </w:rPr>
        <w:t>ی</w:t>
      </w:r>
      <w:r w:rsidR="000450B1">
        <w:rPr>
          <w:rtl/>
          <w:lang w:bidi="fa-IR"/>
        </w:rPr>
        <w:t>دن در خانه پادشاه عالم</w:t>
      </w:r>
      <w:r w:rsidR="00A36DFD">
        <w:rPr>
          <w:rtl/>
          <w:lang w:bidi="fa-IR"/>
        </w:rPr>
        <w:t xml:space="preserve">ی </w:t>
      </w:r>
      <w:r w:rsidR="000450B1">
        <w:rPr>
          <w:rtl/>
          <w:lang w:bidi="fa-IR"/>
        </w:rPr>
        <w:t>و هر كس كه در خانه چن</w:t>
      </w:r>
      <w:r>
        <w:rPr>
          <w:rtl/>
          <w:lang w:bidi="fa-IR"/>
        </w:rPr>
        <w:t>ی</w:t>
      </w:r>
      <w:r w:rsidR="000450B1">
        <w:rPr>
          <w:rtl/>
          <w:lang w:bidi="fa-IR"/>
        </w:rPr>
        <w:t>ن پادشاه</w:t>
      </w:r>
      <w:r w:rsidR="00A36DFD">
        <w:rPr>
          <w:rtl/>
          <w:lang w:bidi="fa-IR"/>
        </w:rPr>
        <w:t xml:space="preserve">ی </w:t>
      </w:r>
      <w:r w:rsidR="000450B1">
        <w:rPr>
          <w:rtl/>
          <w:lang w:bidi="fa-IR"/>
        </w:rPr>
        <w:t>را بكوبد</w:t>
      </w:r>
      <w:r>
        <w:rPr>
          <w:rtl/>
          <w:lang w:bidi="fa-IR"/>
        </w:rPr>
        <w:t xml:space="preserve">، </w:t>
      </w:r>
      <w:r w:rsidR="000450B1">
        <w:rPr>
          <w:rtl/>
          <w:lang w:bidi="fa-IR"/>
        </w:rPr>
        <w:t>حتما آن در بر رو</w:t>
      </w:r>
      <w:r>
        <w:rPr>
          <w:rtl/>
          <w:lang w:bidi="fa-IR"/>
        </w:rPr>
        <w:t>ی</w:t>
      </w:r>
      <w:r w:rsidR="000450B1">
        <w:rPr>
          <w:rtl/>
          <w:lang w:bidi="fa-IR"/>
        </w:rPr>
        <w:t>ش</w:t>
      </w:r>
      <w:r w:rsidR="00A36DFD">
        <w:rPr>
          <w:rtl/>
          <w:lang w:bidi="fa-IR"/>
        </w:rPr>
        <w:t xml:space="preserve"> </w:t>
      </w:r>
      <w:r w:rsidR="000450B1">
        <w:rPr>
          <w:rtl/>
          <w:lang w:bidi="fa-IR"/>
        </w:rPr>
        <w:t>گشوده خواهد شد</w:t>
      </w:r>
      <w:r>
        <w:rPr>
          <w:rtl/>
          <w:lang w:bidi="fa-IR"/>
        </w:rPr>
        <w:t xml:space="preserve">. </w:t>
      </w:r>
      <w:r w:rsidR="000450B1">
        <w:rPr>
          <w:rtl/>
          <w:lang w:bidi="fa-IR"/>
        </w:rPr>
        <w:t>ا</w:t>
      </w:r>
      <w:r w:rsidR="00A36DFD">
        <w:rPr>
          <w:rtl/>
          <w:lang w:bidi="fa-IR"/>
        </w:rPr>
        <w:t xml:space="preserve">ی </w:t>
      </w:r>
      <w:r w:rsidR="000450B1">
        <w:rPr>
          <w:rtl/>
          <w:lang w:bidi="fa-IR"/>
        </w:rPr>
        <w:t>ابا ذر! هر گاه مومن</w:t>
      </w:r>
      <w:r w:rsidR="00A36DFD">
        <w:rPr>
          <w:rtl/>
          <w:lang w:bidi="fa-IR"/>
        </w:rPr>
        <w:t xml:space="preserve">ی </w:t>
      </w:r>
      <w:r w:rsidR="000450B1">
        <w:rPr>
          <w:rtl/>
          <w:lang w:bidi="fa-IR"/>
        </w:rPr>
        <w:t>به نماز م</w:t>
      </w:r>
      <w:r w:rsidR="00A36DFD">
        <w:rPr>
          <w:rtl/>
          <w:lang w:bidi="fa-IR"/>
        </w:rPr>
        <w:t xml:space="preserve">ی </w:t>
      </w:r>
      <w:r w:rsidR="000450B1">
        <w:rPr>
          <w:rtl/>
          <w:lang w:bidi="fa-IR"/>
        </w:rPr>
        <w:t>ا</w:t>
      </w:r>
      <w:r>
        <w:rPr>
          <w:rtl/>
          <w:lang w:bidi="fa-IR"/>
        </w:rPr>
        <w:t>ی</w:t>
      </w:r>
      <w:r w:rsidR="000450B1">
        <w:rPr>
          <w:rtl/>
          <w:lang w:bidi="fa-IR"/>
        </w:rPr>
        <w:t>ستد</w:t>
      </w:r>
      <w:r>
        <w:rPr>
          <w:rtl/>
          <w:lang w:bidi="fa-IR"/>
        </w:rPr>
        <w:t xml:space="preserve">، </w:t>
      </w:r>
      <w:r w:rsidR="000450B1">
        <w:rPr>
          <w:rtl/>
          <w:lang w:bidi="fa-IR"/>
        </w:rPr>
        <w:t>به اندازه فاصله اش تا عرش اله</w:t>
      </w:r>
      <w:r w:rsidR="00A36DFD">
        <w:rPr>
          <w:rtl/>
          <w:lang w:bidi="fa-IR"/>
        </w:rPr>
        <w:t xml:space="preserve">ی </w:t>
      </w:r>
      <w:r w:rsidR="000450B1">
        <w:rPr>
          <w:rtl/>
          <w:lang w:bidi="fa-IR"/>
        </w:rPr>
        <w:t>بر او ن</w:t>
      </w:r>
      <w:r>
        <w:rPr>
          <w:rtl/>
          <w:lang w:bidi="fa-IR"/>
        </w:rPr>
        <w:t>ی</w:t>
      </w:r>
      <w:r w:rsidR="000450B1">
        <w:rPr>
          <w:rtl/>
          <w:lang w:bidi="fa-IR"/>
        </w:rPr>
        <w:t>ك</w:t>
      </w:r>
      <w:r w:rsidR="00A36DFD">
        <w:rPr>
          <w:rtl/>
          <w:lang w:bidi="fa-IR"/>
        </w:rPr>
        <w:t xml:space="preserve">ی </w:t>
      </w:r>
      <w:r w:rsidR="000450B1">
        <w:rPr>
          <w:rtl/>
          <w:lang w:bidi="fa-IR"/>
        </w:rPr>
        <w:t>م</w:t>
      </w:r>
      <w:r w:rsidR="00A36DFD">
        <w:rPr>
          <w:rtl/>
          <w:lang w:bidi="fa-IR"/>
        </w:rPr>
        <w:t xml:space="preserve">ی </w:t>
      </w:r>
      <w:r w:rsidR="000450B1">
        <w:rPr>
          <w:rtl/>
          <w:lang w:bidi="fa-IR"/>
        </w:rPr>
        <w:t>ر</w:t>
      </w:r>
      <w:r>
        <w:rPr>
          <w:rtl/>
          <w:lang w:bidi="fa-IR"/>
        </w:rPr>
        <w:t>ی</w:t>
      </w:r>
      <w:r w:rsidR="000450B1">
        <w:rPr>
          <w:rtl/>
          <w:lang w:bidi="fa-IR"/>
        </w:rPr>
        <w:t>زد و خداوند متعال فرشته ا</w:t>
      </w:r>
      <w:r w:rsidR="00A36DFD">
        <w:rPr>
          <w:rtl/>
          <w:lang w:bidi="fa-IR"/>
        </w:rPr>
        <w:t xml:space="preserve">ی </w:t>
      </w:r>
      <w:r w:rsidR="000450B1">
        <w:rPr>
          <w:rtl/>
          <w:lang w:bidi="fa-IR"/>
        </w:rPr>
        <w:t>را به او وك</w:t>
      </w:r>
      <w:r>
        <w:rPr>
          <w:rtl/>
          <w:lang w:bidi="fa-IR"/>
        </w:rPr>
        <w:t>ی</w:t>
      </w:r>
      <w:r w:rsidR="000450B1">
        <w:rPr>
          <w:rtl/>
          <w:lang w:bidi="fa-IR"/>
        </w:rPr>
        <w:t>ل م</w:t>
      </w:r>
      <w:r w:rsidR="00A36DFD">
        <w:rPr>
          <w:rtl/>
          <w:lang w:bidi="fa-IR"/>
        </w:rPr>
        <w:t xml:space="preserve">ی </w:t>
      </w:r>
      <w:r w:rsidR="000450B1">
        <w:rPr>
          <w:rtl/>
          <w:lang w:bidi="fa-IR"/>
        </w:rPr>
        <w:t xml:space="preserve">كند </w:t>
      </w:r>
      <w:r w:rsidR="000450B1">
        <w:rPr>
          <w:rtl/>
          <w:lang w:bidi="fa-IR"/>
        </w:rPr>
        <w:lastRenderedPageBreak/>
        <w:t>كه ندا بدهد</w:t>
      </w:r>
      <w:r>
        <w:rPr>
          <w:rtl/>
          <w:lang w:bidi="fa-IR"/>
        </w:rPr>
        <w:t xml:space="preserve">: </w:t>
      </w:r>
      <w:r w:rsidR="000450B1">
        <w:rPr>
          <w:rtl/>
          <w:lang w:bidi="fa-IR"/>
        </w:rPr>
        <w:t>ا</w:t>
      </w:r>
      <w:r w:rsidR="00A36DFD">
        <w:rPr>
          <w:rtl/>
          <w:lang w:bidi="fa-IR"/>
        </w:rPr>
        <w:t xml:space="preserve">ی </w:t>
      </w:r>
      <w:r w:rsidR="000450B1">
        <w:rPr>
          <w:rtl/>
          <w:lang w:bidi="fa-IR"/>
        </w:rPr>
        <w:t>فرزند آدم</w:t>
      </w:r>
      <w:r w:rsidR="00B66AD2">
        <w:rPr>
          <w:rtl/>
          <w:lang w:bidi="fa-IR"/>
        </w:rPr>
        <w:t>!</w:t>
      </w:r>
      <w:r w:rsidR="000450B1">
        <w:rPr>
          <w:rtl/>
          <w:lang w:bidi="fa-IR"/>
        </w:rPr>
        <w:t xml:space="preserve"> اگر بدان</w:t>
      </w:r>
      <w:r w:rsidR="00A36DFD">
        <w:rPr>
          <w:rtl/>
          <w:lang w:bidi="fa-IR"/>
        </w:rPr>
        <w:t xml:space="preserve">ی </w:t>
      </w:r>
      <w:r w:rsidR="000450B1">
        <w:rPr>
          <w:rtl/>
          <w:lang w:bidi="fa-IR"/>
        </w:rPr>
        <w:t>كه در نمازت چه هست و با چه كس</w:t>
      </w:r>
      <w:r w:rsidR="00A36DFD">
        <w:rPr>
          <w:rtl/>
          <w:lang w:bidi="fa-IR"/>
        </w:rPr>
        <w:t xml:space="preserve">ی </w:t>
      </w:r>
      <w:r w:rsidR="000450B1">
        <w:rPr>
          <w:rtl/>
          <w:lang w:bidi="fa-IR"/>
        </w:rPr>
        <w:t>مشغول مناجات</w:t>
      </w:r>
      <w:r w:rsidR="00A36DFD">
        <w:rPr>
          <w:rtl/>
          <w:lang w:bidi="fa-IR"/>
        </w:rPr>
        <w:t>ی</w:t>
      </w:r>
      <w:r w:rsidR="0087087D">
        <w:rPr>
          <w:rtl/>
          <w:lang w:bidi="fa-IR"/>
        </w:rPr>
        <w:t>،</w:t>
      </w:r>
      <w:r>
        <w:rPr>
          <w:rtl/>
          <w:lang w:bidi="fa-IR"/>
        </w:rPr>
        <w:t xml:space="preserve"> </w:t>
      </w:r>
      <w:r w:rsidR="000450B1">
        <w:rPr>
          <w:rtl/>
          <w:lang w:bidi="fa-IR"/>
        </w:rPr>
        <w:t>هرگز خسته نم</w:t>
      </w:r>
      <w:r w:rsidR="00A36DFD">
        <w:rPr>
          <w:rtl/>
          <w:lang w:bidi="fa-IR"/>
        </w:rPr>
        <w:t xml:space="preserve">ی </w:t>
      </w:r>
      <w:r w:rsidR="000450B1">
        <w:rPr>
          <w:rtl/>
          <w:lang w:bidi="fa-IR"/>
        </w:rPr>
        <w:t>شو</w:t>
      </w:r>
      <w:r w:rsidR="00A36DFD">
        <w:rPr>
          <w:rtl/>
          <w:lang w:bidi="fa-IR"/>
        </w:rPr>
        <w:t xml:space="preserve">ی </w:t>
      </w:r>
      <w:r w:rsidR="000450B1">
        <w:rPr>
          <w:rtl/>
          <w:lang w:bidi="fa-IR"/>
        </w:rPr>
        <w:t>و به چ</w:t>
      </w:r>
      <w:r>
        <w:rPr>
          <w:rtl/>
          <w:lang w:bidi="fa-IR"/>
        </w:rPr>
        <w:t>ی</w:t>
      </w:r>
      <w:r w:rsidR="000450B1">
        <w:rPr>
          <w:rtl/>
          <w:lang w:bidi="fa-IR"/>
        </w:rPr>
        <w:t>ز د</w:t>
      </w:r>
      <w:r>
        <w:rPr>
          <w:rtl/>
          <w:lang w:bidi="fa-IR"/>
        </w:rPr>
        <w:t>ی</w:t>
      </w:r>
      <w:r w:rsidR="000450B1">
        <w:rPr>
          <w:rtl/>
          <w:lang w:bidi="fa-IR"/>
        </w:rPr>
        <w:t>گر</w:t>
      </w:r>
      <w:r w:rsidR="00A36DFD">
        <w:rPr>
          <w:rtl/>
          <w:lang w:bidi="fa-IR"/>
        </w:rPr>
        <w:t xml:space="preserve">ی </w:t>
      </w:r>
      <w:r w:rsidR="000450B1">
        <w:rPr>
          <w:rtl/>
          <w:lang w:bidi="fa-IR"/>
        </w:rPr>
        <w:t>رو</w:t>
      </w:r>
      <w:r w:rsidR="00A36DFD">
        <w:rPr>
          <w:rtl/>
          <w:lang w:bidi="fa-IR"/>
        </w:rPr>
        <w:t xml:space="preserve">ی </w:t>
      </w:r>
      <w:r w:rsidR="000450B1">
        <w:rPr>
          <w:rtl/>
          <w:lang w:bidi="fa-IR"/>
        </w:rPr>
        <w:t>نخواه</w:t>
      </w:r>
      <w:r w:rsidR="00A36DFD">
        <w:rPr>
          <w:rtl/>
          <w:lang w:bidi="fa-IR"/>
        </w:rPr>
        <w:t xml:space="preserve">ی </w:t>
      </w:r>
      <w:r w:rsidR="000450B1">
        <w:rPr>
          <w:rtl/>
          <w:lang w:bidi="fa-IR"/>
        </w:rPr>
        <w:t>كرد</w:t>
      </w:r>
      <w:r>
        <w:rPr>
          <w:lang w:bidi="fa-IR"/>
        </w:rPr>
        <w:t xml:space="preserve">. </w:t>
      </w:r>
    </w:p>
    <w:p w:rsidR="000450B1" w:rsidRDefault="000450B1" w:rsidP="000450B1">
      <w:pPr>
        <w:pStyle w:val="libNormal"/>
        <w:rPr>
          <w:rtl/>
          <w:lang w:bidi="fa-IR"/>
        </w:rPr>
      </w:pPr>
      <w:r>
        <w:rPr>
          <w:rtl/>
          <w:lang w:bidi="fa-IR"/>
        </w:rPr>
        <w:t>در آنچه خداوند متعال بر فرزند عمران وح</w:t>
      </w:r>
      <w:r w:rsidR="00A36DFD">
        <w:rPr>
          <w:rtl/>
          <w:lang w:bidi="fa-IR"/>
        </w:rPr>
        <w:t xml:space="preserve">ی </w:t>
      </w:r>
      <w:r>
        <w:rPr>
          <w:rtl/>
          <w:lang w:bidi="fa-IR"/>
        </w:rPr>
        <w:t>فرستاده آمده است كه</w:t>
      </w:r>
      <w:r w:rsidR="00A008FB">
        <w:rPr>
          <w:rtl/>
          <w:lang w:bidi="fa-IR"/>
        </w:rPr>
        <w:t xml:space="preserve">: </w:t>
      </w:r>
    </w:p>
    <w:p w:rsidR="000450B1" w:rsidRDefault="000450B1" w:rsidP="000450B1">
      <w:pPr>
        <w:pStyle w:val="libNormal"/>
        <w:rPr>
          <w:rtl/>
          <w:lang w:bidi="fa-IR"/>
        </w:rPr>
      </w:pPr>
      <w:r>
        <w:rPr>
          <w:rtl/>
          <w:lang w:bidi="fa-IR"/>
        </w:rPr>
        <w:t>405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یا موسی، عجل التوبه، و اخر الذنب، و تان فی المكث بین یدی فی الصلاه، ولا ترج غیری، و اتخذنی جنه للشدائد، و حصنا لملمات الامور</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موس</w:t>
      </w:r>
      <w:r w:rsidR="00A36DFD">
        <w:rPr>
          <w:rtl/>
          <w:lang w:bidi="fa-IR"/>
        </w:rPr>
        <w:t>ی</w:t>
      </w:r>
      <w:r w:rsidR="00B66AD2">
        <w:rPr>
          <w:rtl/>
          <w:lang w:bidi="fa-IR"/>
        </w:rPr>
        <w:t>!</w:t>
      </w:r>
      <w:r w:rsidR="000450B1">
        <w:rPr>
          <w:rtl/>
          <w:lang w:bidi="fa-IR"/>
        </w:rPr>
        <w:t xml:space="preserve"> توبه را پ</w:t>
      </w:r>
      <w:r>
        <w:rPr>
          <w:rtl/>
          <w:lang w:bidi="fa-IR"/>
        </w:rPr>
        <w:t>ی</w:t>
      </w:r>
      <w:r w:rsidR="000450B1">
        <w:rPr>
          <w:rtl/>
          <w:lang w:bidi="fa-IR"/>
        </w:rPr>
        <w:t>ش ب</w:t>
      </w:r>
      <w:r>
        <w:rPr>
          <w:rtl/>
          <w:lang w:bidi="fa-IR"/>
        </w:rPr>
        <w:t>ی</w:t>
      </w:r>
      <w:r w:rsidR="000450B1">
        <w:rPr>
          <w:rtl/>
          <w:lang w:bidi="fa-IR"/>
        </w:rPr>
        <w:t>نداز و گناه را پس</w:t>
      </w:r>
      <w:r>
        <w:rPr>
          <w:rtl/>
          <w:lang w:bidi="fa-IR"/>
        </w:rPr>
        <w:t xml:space="preserve">. </w:t>
      </w:r>
      <w:r w:rsidR="000450B1">
        <w:rPr>
          <w:rtl/>
          <w:lang w:bidi="fa-IR"/>
        </w:rPr>
        <w:t>و وقت</w:t>
      </w:r>
      <w:r w:rsidR="00A36DFD">
        <w:rPr>
          <w:rtl/>
          <w:lang w:bidi="fa-IR"/>
        </w:rPr>
        <w:t xml:space="preserve">ی </w:t>
      </w:r>
      <w:r w:rsidR="000450B1">
        <w:rPr>
          <w:rtl/>
          <w:lang w:bidi="fa-IR"/>
        </w:rPr>
        <w:t>در برابرم به نماز ا</w:t>
      </w:r>
      <w:r>
        <w:rPr>
          <w:rtl/>
          <w:lang w:bidi="fa-IR"/>
        </w:rPr>
        <w:t>ی</w:t>
      </w:r>
      <w:r w:rsidR="000450B1">
        <w:rPr>
          <w:rtl/>
          <w:lang w:bidi="fa-IR"/>
        </w:rPr>
        <w:t>ستاده ا</w:t>
      </w:r>
      <w:r w:rsidR="00A36DFD">
        <w:rPr>
          <w:rtl/>
          <w:lang w:bidi="fa-IR"/>
        </w:rPr>
        <w:t>ی</w:t>
      </w:r>
      <w:r w:rsidR="0087087D">
        <w:rPr>
          <w:rtl/>
          <w:lang w:bidi="fa-IR"/>
        </w:rPr>
        <w:t>،</w:t>
      </w:r>
      <w:r>
        <w:rPr>
          <w:rtl/>
          <w:lang w:bidi="fa-IR"/>
        </w:rPr>
        <w:t xml:space="preserve"> </w:t>
      </w:r>
      <w:r w:rsidR="000450B1">
        <w:rPr>
          <w:rtl/>
          <w:lang w:bidi="fa-IR"/>
        </w:rPr>
        <w:t>دقت به خرج بده</w:t>
      </w:r>
      <w:r>
        <w:rPr>
          <w:rtl/>
          <w:lang w:bidi="fa-IR"/>
        </w:rPr>
        <w:t xml:space="preserve">، </w:t>
      </w:r>
      <w:r w:rsidR="000450B1">
        <w:rPr>
          <w:rtl/>
          <w:lang w:bidi="fa-IR"/>
        </w:rPr>
        <w:t>به غ</w:t>
      </w:r>
      <w:r>
        <w:rPr>
          <w:rtl/>
          <w:lang w:bidi="fa-IR"/>
        </w:rPr>
        <w:t>ی</w:t>
      </w:r>
      <w:r w:rsidR="000450B1">
        <w:rPr>
          <w:rtl/>
          <w:lang w:bidi="fa-IR"/>
        </w:rPr>
        <w:t>ر من دل نبند و مرا چون سپر</w:t>
      </w:r>
      <w:r w:rsidR="00A36DFD">
        <w:rPr>
          <w:rtl/>
          <w:lang w:bidi="fa-IR"/>
        </w:rPr>
        <w:t xml:space="preserve">ی </w:t>
      </w:r>
      <w:r w:rsidR="000450B1">
        <w:rPr>
          <w:rtl/>
          <w:lang w:bidi="fa-IR"/>
        </w:rPr>
        <w:t>بنما در برابر سخت</w:t>
      </w:r>
      <w:r>
        <w:rPr>
          <w:rtl/>
          <w:lang w:bidi="fa-IR"/>
        </w:rPr>
        <w:t>ی</w:t>
      </w:r>
      <w:r w:rsidR="000450B1">
        <w:rPr>
          <w:rtl/>
          <w:lang w:bidi="fa-IR"/>
        </w:rPr>
        <w:t>ها و قلعه ا</w:t>
      </w:r>
      <w:r w:rsidR="00A36DFD">
        <w:rPr>
          <w:rtl/>
          <w:lang w:bidi="fa-IR"/>
        </w:rPr>
        <w:t xml:space="preserve">ی </w:t>
      </w:r>
      <w:r w:rsidR="000450B1">
        <w:rPr>
          <w:rtl/>
          <w:lang w:bidi="fa-IR"/>
        </w:rPr>
        <w:t>در برابر حوادث</w:t>
      </w:r>
      <w:r>
        <w:rPr>
          <w:lang w:bidi="fa-IR"/>
        </w:rPr>
        <w:t xml:space="preserve">. </w:t>
      </w:r>
    </w:p>
    <w:p w:rsidR="000450B1" w:rsidRDefault="00E61C8F" w:rsidP="006F507B">
      <w:pPr>
        <w:pStyle w:val="libNormal"/>
        <w:rPr>
          <w:rtl/>
          <w:lang w:bidi="fa-IR"/>
        </w:rPr>
      </w:pPr>
      <w:r>
        <w:rPr>
          <w:rtl/>
          <w:lang w:bidi="fa-IR"/>
        </w:rPr>
        <w:t>ب</w:t>
      </w:r>
      <w:r w:rsidR="00133789" w:rsidRPr="006F507B">
        <w:rPr>
          <w:rtl/>
        </w:rPr>
        <w:t xml:space="preserve"> - </w:t>
      </w:r>
      <w:r>
        <w:rPr>
          <w:rtl/>
          <w:lang w:bidi="fa-IR"/>
        </w:rPr>
        <w:t>اصرار و پافشار</w:t>
      </w:r>
      <w:r w:rsidR="00A36DFD">
        <w:rPr>
          <w:rtl/>
          <w:lang w:bidi="fa-IR"/>
        </w:rPr>
        <w:t xml:space="preserve">ی </w:t>
      </w:r>
      <w:r>
        <w:rPr>
          <w:rtl/>
          <w:lang w:bidi="fa-IR"/>
        </w:rPr>
        <w:t>در دعا:</w:t>
      </w:r>
      <w:r w:rsidR="00A36DFD">
        <w:rPr>
          <w:rtl/>
          <w:lang w:bidi="fa-IR"/>
        </w:rPr>
        <w:t xml:space="preserve"> </w:t>
      </w:r>
    </w:p>
    <w:p w:rsidR="000450B1" w:rsidRDefault="000450B1" w:rsidP="000450B1">
      <w:pPr>
        <w:pStyle w:val="libNormal"/>
        <w:rPr>
          <w:rtl/>
          <w:lang w:bidi="fa-IR"/>
        </w:rPr>
      </w:pPr>
      <w:r>
        <w:rPr>
          <w:rtl/>
          <w:lang w:bidi="fa-IR"/>
        </w:rPr>
        <w:t>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406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الله یحب السائل اللحوح</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خداوند درخواست كننده مصررا دوست دارد</w:t>
      </w:r>
      <w:r>
        <w:rPr>
          <w:lang w:bidi="fa-IR"/>
        </w:rPr>
        <w:t xml:space="preserve">. </w:t>
      </w:r>
    </w:p>
    <w:p w:rsidR="000450B1" w:rsidRDefault="000450B1" w:rsidP="000450B1">
      <w:pPr>
        <w:pStyle w:val="libNormal"/>
        <w:rPr>
          <w:rtl/>
          <w:lang w:bidi="fa-IR"/>
        </w:rPr>
      </w:pPr>
      <w:r>
        <w:rPr>
          <w:rtl/>
          <w:lang w:bidi="fa-IR"/>
        </w:rPr>
        <w:t>ول</w:t>
      </w:r>
      <w:r w:rsidR="00A008FB">
        <w:rPr>
          <w:rtl/>
          <w:lang w:bidi="fa-IR"/>
        </w:rPr>
        <w:t>ی</w:t>
      </w:r>
      <w:r>
        <w:rPr>
          <w:rtl/>
          <w:lang w:bidi="fa-IR"/>
        </w:rPr>
        <w:t>د بن عقبه هجر</w:t>
      </w:r>
      <w:r w:rsidR="00A36DFD">
        <w:rPr>
          <w:rtl/>
          <w:lang w:bidi="fa-IR"/>
        </w:rPr>
        <w:t xml:space="preserve">ی </w:t>
      </w:r>
      <w:r>
        <w:rPr>
          <w:rtl/>
          <w:lang w:bidi="fa-IR"/>
        </w:rPr>
        <w:t>گو</w:t>
      </w:r>
      <w:r w:rsidR="00A008FB">
        <w:rPr>
          <w:rtl/>
          <w:lang w:bidi="fa-IR"/>
        </w:rPr>
        <w:t>ی</w:t>
      </w:r>
      <w:r>
        <w:rPr>
          <w:rtl/>
          <w:lang w:bidi="fa-IR"/>
        </w:rPr>
        <w:t>د شن</w:t>
      </w:r>
      <w:r w:rsidR="00A008FB">
        <w:rPr>
          <w:rtl/>
          <w:lang w:bidi="fa-IR"/>
        </w:rPr>
        <w:t>ی</w:t>
      </w:r>
      <w:r>
        <w:rPr>
          <w:rtl/>
          <w:lang w:bidi="fa-IR"/>
        </w:rPr>
        <w:t xml:space="preserve">دم امام باقر </w:t>
      </w:r>
      <w:r w:rsidR="00FE657D" w:rsidRPr="00FE657D">
        <w:rPr>
          <w:rStyle w:val="libAlaemChar"/>
          <w:rFonts w:eastAsia="KFGQPC Uthman Taha Naskh"/>
          <w:rtl/>
        </w:rPr>
        <w:t>عليه‌السلام</w:t>
      </w:r>
      <w:r>
        <w:rPr>
          <w:rtl/>
          <w:lang w:bidi="fa-IR"/>
        </w:rPr>
        <w:t xml:space="preserve">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407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والله لا یلح عبد مومن علی الله فی حاجته الا قضاها الله له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به خدا قسم</w:t>
      </w:r>
      <w:r w:rsidR="00B66AD2">
        <w:rPr>
          <w:rtl/>
          <w:lang w:bidi="fa-IR"/>
        </w:rPr>
        <w:t>!</w:t>
      </w:r>
      <w:r w:rsidR="000450B1">
        <w:rPr>
          <w:rtl/>
          <w:lang w:bidi="fa-IR"/>
        </w:rPr>
        <w:t xml:space="preserve"> هرگز بنده مومن</w:t>
      </w:r>
      <w:r w:rsidR="00A36DFD">
        <w:rPr>
          <w:rtl/>
          <w:lang w:bidi="fa-IR"/>
        </w:rPr>
        <w:t xml:space="preserve">ی </w:t>
      </w:r>
      <w:r w:rsidR="000450B1">
        <w:rPr>
          <w:rtl/>
          <w:lang w:bidi="fa-IR"/>
        </w:rPr>
        <w:t>در حاجتش بر خدا اصرار نكرد مگر آنكه خداوند متعال آن حاجت را بر آورده نمود</w:t>
      </w:r>
      <w:r>
        <w:rPr>
          <w:lang w:bidi="fa-IR"/>
        </w:rPr>
        <w:t xml:space="preserve">. </w:t>
      </w:r>
    </w:p>
    <w:p w:rsidR="000450B1" w:rsidRDefault="000450B1" w:rsidP="000450B1">
      <w:pPr>
        <w:pStyle w:val="libNormal"/>
        <w:rPr>
          <w:rtl/>
          <w:lang w:bidi="fa-IR"/>
        </w:rPr>
      </w:pPr>
      <w:r>
        <w:rPr>
          <w:rtl/>
          <w:lang w:bidi="fa-IR"/>
        </w:rPr>
        <w:t xml:space="preserve">ابوالصباحاز امام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كرده است كه فرمود</w:t>
      </w:r>
      <w:r w:rsidR="00A008FB">
        <w:rPr>
          <w:rtl/>
          <w:lang w:bidi="fa-IR"/>
        </w:rPr>
        <w:t xml:space="preserve">: </w:t>
      </w:r>
    </w:p>
    <w:p w:rsidR="000450B1" w:rsidRDefault="000450B1" w:rsidP="000450B1">
      <w:pPr>
        <w:pStyle w:val="libNormal"/>
        <w:rPr>
          <w:rtl/>
          <w:lang w:bidi="fa-IR"/>
        </w:rPr>
      </w:pPr>
      <w:r>
        <w:rPr>
          <w:rtl/>
          <w:lang w:bidi="fa-IR"/>
        </w:rPr>
        <w:t>408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الله كره الحاح الناس بعضهم علی بعض فی المساله، واحب ذلك لنفسه، ان الله یحب ان یسال و یطلب ما عنده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 xml:space="preserve">خداوند متعال دوست ندارد كه مردم هنگام درخواست از </w:t>
      </w:r>
      <w:r>
        <w:rPr>
          <w:rtl/>
          <w:lang w:bidi="fa-IR"/>
        </w:rPr>
        <w:t>ی</w:t>
      </w:r>
      <w:r w:rsidR="000450B1">
        <w:rPr>
          <w:rtl/>
          <w:lang w:bidi="fa-IR"/>
        </w:rPr>
        <w:t>كد</w:t>
      </w:r>
      <w:r>
        <w:rPr>
          <w:rtl/>
          <w:lang w:bidi="fa-IR"/>
        </w:rPr>
        <w:t>ی</w:t>
      </w:r>
      <w:r w:rsidR="000450B1">
        <w:rPr>
          <w:rtl/>
          <w:lang w:bidi="fa-IR"/>
        </w:rPr>
        <w:t>گر</w:t>
      </w:r>
      <w:r>
        <w:rPr>
          <w:rtl/>
          <w:lang w:bidi="fa-IR"/>
        </w:rPr>
        <w:t xml:space="preserve">، </w:t>
      </w:r>
      <w:r w:rsidR="000450B1">
        <w:rPr>
          <w:rtl/>
          <w:lang w:bidi="fa-IR"/>
        </w:rPr>
        <w:t>اصرار ورزند اما ا</w:t>
      </w:r>
      <w:r>
        <w:rPr>
          <w:rtl/>
          <w:lang w:bidi="fa-IR"/>
        </w:rPr>
        <w:t>ی</w:t>
      </w:r>
      <w:r w:rsidR="000450B1">
        <w:rPr>
          <w:rtl/>
          <w:lang w:bidi="fa-IR"/>
        </w:rPr>
        <w:t>ن را برا</w:t>
      </w:r>
      <w:r w:rsidR="00A36DFD">
        <w:rPr>
          <w:rtl/>
          <w:lang w:bidi="fa-IR"/>
        </w:rPr>
        <w:t xml:space="preserve">ی </w:t>
      </w:r>
      <w:r w:rsidR="000450B1">
        <w:rPr>
          <w:rtl/>
          <w:lang w:bidi="fa-IR"/>
        </w:rPr>
        <w:t>خودش دوست دارد</w:t>
      </w:r>
      <w:r>
        <w:rPr>
          <w:rtl/>
          <w:lang w:bidi="fa-IR"/>
        </w:rPr>
        <w:t xml:space="preserve">، </w:t>
      </w:r>
      <w:r w:rsidR="000450B1">
        <w:rPr>
          <w:rtl/>
          <w:lang w:bidi="fa-IR"/>
        </w:rPr>
        <w:t>خدا دوست دارد كه مردم آنچه نزد اوست</w:t>
      </w:r>
      <w:r>
        <w:rPr>
          <w:rtl/>
          <w:lang w:bidi="fa-IR"/>
        </w:rPr>
        <w:t xml:space="preserve">، </w:t>
      </w:r>
      <w:r w:rsidR="000450B1">
        <w:rPr>
          <w:rtl/>
          <w:lang w:bidi="fa-IR"/>
        </w:rPr>
        <w:t>بخواهند و طلب كنند</w:t>
      </w:r>
      <w:r>
        <w:rPr>
          <w:lang w:bidi="fa-IR"/>
        </w:rPr>
        <w:t xml:space="preserve">. </w:t>
      </w:r>
    </w:p>
    <w:p w:rsidR="000450B1" w:rsidRDefault="00E61C8F" w:rsidP="006F507B">
      <w:pPr>
        <w:pStyle w:val="libNormal"/>
        <w:rPr>
          <w:rtl/>
          <w:lang w:bidi="fa-IR"/>
        </w:rPr>
      </w:pPr>
      <w:r>
        <w:rPr>
          <w:rtl/>
          <w:lang w:bidi="fa-IR"/>
        </w:rPr>
        <w:t>ج</w:t>
      </w:r>
      <w:r w:rsidR="00133789" w:rsidRPr="006F507B">
        <w:rPr>
          <w:rtl/>
        </w:rPr>
        <w:t xml:space="preserve"> - </w:t>
      </w:r>
      <w:r>
        <w:rPr>
          <w:rtl/>
          <w:lang w:bidi="fa-IR"/>
        </w:rPr>
        <w:t>نام بردن حاجت:</w:t>
      </w:r>
      <w:r w:rsidR="00A36DFD">
        <w:rPr>
          <w:rtl/>
          <w:lang w:bidi="fa-IR"/>
        </w:rPr>
        <w:t xml:space="preserve"> </w:t>
      </w:r>
    </w:p>
    <w:p w:rsidR="000450B1" w:rsidRDefault="000450B1" w:rsidP="000450B1">
      <w:pPr>
        <w:pStyle w:val="libNormal"/>
        <w:rPr>
          <w:rtl/>
          <w:lang w:bidi="fa-IR"/>
        </w:rPr>
      </w:pPr>
      <w:r>
        <w:rPr>
          <w:rtl/>
          <w:lang w:bidi="fa-IR"/>
        </w:rPr>
        <w:lastRenderedPageBreak/>
        <w:t xml:space="preserve">ابن عبد الله فراء از حضرت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كرده است كه فرمود</w:t>
      </w:r>
      <w:r w:rsidR="00A008FB">
        <w:rPr>
          <w:rtl/>
          <w:lang w:bidi="fa-IR"/>
        </w:rPr>
        <w:t xml:space="preserve">: </w:t>
      </w:r>
    </w:p>
    <w:p w:rsidR="000450B1" w:rsidRDefault="000450B1" w:rsidP="000450B1">
      <w:pPr>
        <w:pStyle w:val="libNormal"/>
        <w:rPr>
          <w:rtl/>
          <w:lang w:bidi="fa-IR"/>
        </w:rPr>
      </w:pPr>
      <w:r>
        <w:rPr>
          <w:rtl/>
          <w:lang w:bidi="fa-IR"/>
        </w:rPr>
        <w:t>409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الله تبارك و تعالی یعلم ما یرید العبد اذا ولكنه یحب ان یبث الیه الحوائج</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خداوند تبارك و تعال</w:t>
      </w:r>
      <w:r w:rsidR="00A36DFD">
        <w:rPr>
          <w:rtl/>
          <w:lang w:bidi="fa-IR"/>
        </w:rPr>
        <w:t xml:space="preserve">ی </w:t>
      </w:r>
      <w:r w:rsidR="000450B1">
        <w:rPr>
          <w:rtl/>
          <w:lang w:bidi="fa-IR"/>
        </w:rPr>
        <w:t>م</w:t>
      </w:r>
      <w:r w:rsidR="00A36DFD">
        <w:rPr>
          <w:rtl/>
          <w:lang w:bidi="fa-IR"/>
        </w:rPr>
        <w:t xml:space="preserve">ی </w:t>
      </w:r>
      <w:r w:rsidR="000450B1">
        <w:rPr>
          <w:rtl/>
          <w:lang w:bidi="fa-IR"/>
        </w:rPr>
        <w:t>داند كه بنده هنگام دعا چه م</w:t>
      </w:r>
      <w:r w:rsidR="00A36DFD">
        <w:rPr>
          <w:rtl/>
          <w:lang w:bidi="fa-IR"/>
        </w:rPr>
        <w:t xml:space="preserve">ی </w:t>
      </w:r>
      <w:r w:rsidR="000450B1">
        <w:rPr>
          <w:rtl/>
          <w:lang w:bidi="fa-IR"/>
        </w:rPr>
        <w:t>خواهد</w:t>
      </w:r>
      <w:r>
        <w:rPr>
          <w:rtl/>
          <w:lang w:bidi="fa-IR"/>
        </w:rPr>
        <w:t xml:space="preserve">، </w:t>
      </w:r>
      <w:r w:rsidR="000450B1">
        <w:rPr>
          <w:rtl/>
          <w:lang w:bidi="fa-IR"/>
        </w:rPr>
        <w:t>ول</w:t>
      </w:r>
      <w:r w:rsidR="00A36DFD">
        <w:rPr>
          <w:rtl/>
          <w:lang w:bidi="fa-IR"/>
        </w:rPr>
        <w:t xml:space="preserve">ی </w:t>
      </w:r>
      <w:r w:rsidR="000450B1">
        <w:rPr>
          <w:rtl/>
          <w:lang w:bidi="fa-IR"/>
        </w:rPr>
        <w:t>دوست دارد كه حوا</w:t>
      </w:r>
      <w:r>
        <w:rPr>
          <w:rtl/>
          <w:lang w:bidi="fa-IR"/>
        </w:rPr>
        <w:t>ی</w:t>
      </w:r>
      <w:r w:rsidR="000450B1">
        <w:rPr>
          <w:rtl/>
          <w:lang w:bidi="fa-IR"/>
        </w:rPr>
        <w:t>ج از به درگاهش شرح دهد</w:t>
      </w:r>
      <w:r>
        <w:rPr>
          <w:lang w:bidi="fa-IR"/>
        </w:rPr>
        <w:t xml:space="preserve">. </w:t>
      </w:r>
    </w:p>
    <w:p w:rsidR="000450B1" w:rsidRDefault="000450B1" w:rsidP="000450B1">
      <w:pPr>
        <w:pStyle w:val="libNormal"/>
        <w:rPr>
          <w:rtl/>
          <w:lang w:bidi="fa-IR"/>
        </w:rPr>
      </w:pPr>
      <w:r>
        <w:rPr>
          <w:rtl/>
          <w:lang w:bidi="fa-IR"/>
        </w:rPr>
        <w:t>از كعب الاحبار مرو</w:t>
      </w:r>
      <w:r w:rsidR="00A36DFD">
        <w:rPr>
          <w:rtl/>
          <w:lang w:bidi="fa-IR"/>
        </w:rPr>
        <w:t xml:space="preserve">ی </w:t>
      </w:r>
      <w:r>
        <w:rPr>
          <w:rtl/>
          <w:lang w:bidi="fa-IR"/>
        </w:rPr>
        <w:t>است كه در تورات نوشته شده</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یا موسی، من احبنی لم ینسنی، و من رجا معروفی الح فی مسالتی. یا موسی، انی لست بغافل عن خلقی ولكن احب ان تسمع ملائكتی ضجیج الدعاء من عبادی، وتری حفظتی تقرب بنی ادم الی بما انا مقویهم علیه و مسببه لهم</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141</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از موس</w:t>
      </w:r>
      <w:r w:rsidR="00A36DFD">
        <w:rPr>
          <w:rtl/>
          <w:lang w:bidi="fa-IR"/>
        </w:rPr>
        <w:t>ی</w:t>
      </w:r>
      <w:r w:rsidR="00B66AD2">
        <w:rPr>
          <w:rtl/>
          <w:lang w:bidi="fa-IR"/>
        </w:rPr>
        <w:t>!</w:t>
      </w:r>
      <w:r w:rsidR="000450B1">
        <w:rPr>
          <w:rtl/>
          <w:lang w:bidi="fa-IR"/>
        </w:rPr>
        <w:t xml:space="preserve"> كس</w:t>
      </w:r>
      <w:r w:rsidR="00A36DFD">
        <w:rPr>
          <w:rtl/>
          <w:lang w:bidi="fa-IR"/>
        </w:rPr>
        <w:t xml:space="preserve">ی </w:t>
      </w:r>
      <w:r w:rsidR="000450B1">
        <w:rPr>
          <w:rtl/>
          <w:lang w:bidi="fa-IR"/>
        </w:rPr>
        <w:t>كه مرا دوست دارد</w:t>
      </w:r>
      <w:r>
        <w:rPr>
          <w:rtl/>
          <w:lang w:bidi="fa-IR"/>
        </w:rPr>
        <w:t xml:space="preserve">، </w:t>
      </w:r>
      <w:r w:rsidR="000450B1">
        <w:rPr>
          <w:rtl/>
          <w:lang w:bidi="fa-IR"/>
        </w:rPr>
        <w:t>فراموش نم</w:t>
      </w:r>
      <w:r w:rsidR="00A36DFD">
        <w:rPr>
          <w:rtl/>
          <w:lang w:bidi="fa-IR"/>
        </w:rPr>
        <w:t xml:space="preserve">ی </w:t>
      </w:r>
      <w:r w:rsidR="000450B1">
        <w:rPr>
          <w:rtl/>
          <w:lang w:bidi="fa-IR"/>
        </w:rPr>
        <w:t>كند و كس</w:t>
      </w:r>
      <w:r w:rsidR="00A36DFD">
        <w:rPr>
          <w:rtl/>
          <w:lang w:bidi="fa-IR"/>
        </w:rPr>
        <w:t xml:space="preserve">ی </w:t>
      </w:r>
      <w:r w:rsidR="000450B1">
        <w:rPr>
          <w:rtl/>
          <w:lang w:bidi="fa-IR"/>
        </w:rPr>
        <w:t>كه به ن</w:t>
      </w:r>
      <w:r>
        <w:rPr>
          <w:rtl/>
          <w:lang w:bidi="fa-IR"/>
        </w:rPr>
        <w:t>ی</w:t>
      </w:r>
      <w:r w:rsidR="000450B1">
        <w:rPr>
          <w:rtl/>
          <w:lang w:bidi="fa-IR"/>
        </w:rPr>
        <w:t>ك</w:t>
      </w:r>
      <w:r>
        <w:rPr>
          <w:rtl/>
          <w:lang w:bidi="fa-IR"/>
        </w:rPr>
        <w:t>ی</w:t>
      </w:r>
      <w:r w:rsidR="000450B1">
        <w:rPr>
          <w:rtl/>
          <w:lang w:bidi="fa-IR"/>
        </w:rPr>
        <w:t>ها</w:t>
      </w:r>
      <w:r w:rsidR="00A36DFD">
        <w:rPr>
          <w:rtl/>
          <w:lang w:bidi="fa-IR"/>
        </w:rPr>
        <w:t xml:space="preserve">ی </w:t>
      </w:r>
      <w:r w:rsidR="000450B1">
        <w:rPr>
          <w:rtl/>
          <w:lang w:bidi="fa-IR"/>
        </w:rPr>
        <w:t>من ام</w:t>
      </w:r>
      <w:r>
        <w:rPr>
          <w:rtl/>
          <w:lang w:bidi="fa-IR"/>
        </w:rPr>
        <w:t>ی</w:t>
      </w:r>
      <w:r w:rsidR="000450B1">
        <w:rPr>
          <w:rtl/>
          <w:lang w:bidi="fa-IR"/>
        </w:rPr>
        <w:t>دوار است</w:t>
      </w:r>
      <w:r>
        <w:rPr>
          <w:rtl/>
          <w:lang w:bidi="fa-IR"/>
        </w:rPr>
        <w:t xml:space="preserve">، </w:t>
      </w:r>
      <w:r w:rsidR="000450B1">
        <w:rPr>
          <w:rtl/>
          <w:lang w:bidi="fa-IR"/>
        </w:rPr>
        <w:t>در درخواستش</w:t>
      </w:r>
      <w:r>
        <w:rPr>
          <w:rtl/>
          <w:lang w:bidi="fa-IR"/>
        </w:rPr>
        <w:t xml:space="preserve">، </w:t>
      </w:r>
      <w:r w:rsidR="000450B1">
        <w:rPr>
          <w:rtl/>
          <w:lang w:bidi="fa-IR"/>
        </w:rPr>
        <w:t>اصرار م</w:t>
      </w:r>
      <w:r w:rsidR="00A36DFD">
        <w:rPr>
          <w:rtl/>
          <w:lang w:bidi="fa-IR"/>
        </w:rPr>
        <w:t xml:space="preserve">ی </w:t>
      </w:r>
      <w:r w:rsidR="000450B1">
        <w:rPr>
          <w:rtl/>
          <w:lang w:bidi="fa-IR"/>
        </w:rPr>
        <w:t>نما</w:t>
      </w:r>
      <w:r>
        <w:rPr>
          <w:rtl/>
          <w:lang w:bidi="fa-IR"/>
        </w:rPr>
        <w:t>ی</w:t>
      </w:r>
      <w:r w:rsidR="000450B1">
        <w:rPr>
          <w:rtl/>
          <w:lang w:bidi="fa-IR"/>
        </w:rPr>
        <w:t>د</w:t>
      </w:r>
      <w:r>
        <w:rPr>
          <w:rtl/>
          <w:lang w:bidi="fa-IR"/>
        </w:rPr>
        <w:t xml:space="preserve">. </w:t>
      </w:r>
      <w:r w:rsidR="000450B1">
        <w:rPr>
          <w:rtl/>
          <w:lang w:bidi="fa-IR"/>
        </w:rPr>
        <w:t>ا</w:t>
      </w:r>
      <w:r w:rsidR="00A36DFD">
        <w:rPr>
          <w:rtl/>
          <w:lang w:bidi="fa-IR"/>
        </w:rPr>
        <w:t xml:space="preserve">ی </w:t>
      </w:r>
      <w:r w:rsidR="000450B1">
        <w:rPr>
          <w:rtl/>
          <w:lang w:bidi="fa-IR"/>
        </w:rPr>
        <w:t>موس</w:t>
      </w:r>
      <w:r w:rsidR="00A36DFD">
        <w:rPr>
          <w:rtl/>
          <w:lang w:bidi="fa-IR"/>
        </w:rPr>
        <w:t>ی</w:t>
      </w:r>
      <w:r w:rsidR="00B66AD2">
        <w:rPr>
          <w:rtl/>
          <w:lang w:bidi="fa-IR"/>
        </w:rPr>
        <w:t>!</w:t>
      </w:r>
      <w:r w:rsidR="000450B1">
        <w:rPr>
          <w:rtl/>
          <w:lang w:bidi="fa-IR"/>
        </w:rPr>
        <w:t xml:space="preserve"> من از مخلوقاتم غافل ن</w:t>
      </w:r>
      <w:r>
        <w:rPr>
          <w:rtl/>
          <w:lang w:bidi="fa-IR"/>
        </w:rPr>
        <w:t>ی</w:t>
      </w:r>
      <w:r w:rsidR="000450B1">
        <w:rPr>
          <w:rtl/>
          <w:lang w:bidi="fa-IR"/>
        </w:rPr>
        <w:t>ستم</w:t>
      </w:r>
      <w:r>
        <w:rPr>
          <w:rtl/>
          <w:lang w:bidi="fa-IR"/>
        </w:rPr>
        <w:t xml:space="preserve"> (</w:t>
      </w:r>
      <w:r w:rsidR="000450B1">
        <w:rPr>
          <w:rtl/>
          <w:lang w:bidi="fa-IR"/>
        </w:rPr>
        <w:t>و خبر دارم</w:t>
      </w:r>
      <w:r>
        <w:rPr>
          <w:rtl/>
          <w:lang w:bidi="fa-IR"/>
        </w:rPr>
        <w:t xml:space="preserve">) </w:t>
      </w:r>
      <w:r w:rsidR="000450B1">
        <w:rPr>
          <w:rtl/>
          <w:lang w:bidi="fa-IR"/>
        </w:rPr>
        <w:t>ول</w:t>
      </w:r>
      <w:r w:rsidR="00A36DFD">
        <w:rPr>
          <w:rtl/>
          <w:lang w:bidi="fa-IR"/>
        </w:rPr>
        <w:t xml:space="preserve">ی </w:t>
      </w:r>
      <w:r w:rsidR="000450B1">
        <w:rPr>
          <w:rtl/>
          <w:lang w:bidi="fa-IR"/>
        </w:rPr>
        <w:t>دوست دارم كه ملائكه ام صدا</w:t>
      </w:r>
      <w:r w:rsidR="00A36DFD">
        <w:rPr>
          <w:rtl/>
          <w:lang w:bidi="fa-IR"/>
        </w:rPr>
        <w:t xml:space="preserve">ی </w:t>
      </w:r>
      <w:r w:rsidR="000450B1">
        <w:rPr>
          <w:rtl/>
          <w:lang w:bidi="fa-IR"/>
        </w:rPr>
        <w:t>ضجه دعا را از بندگانم بشنوند و ملازمان من بب</w:t>
      </w:r>
      <w:r>
        <w:rPr>
          <w:rtl/>
          <w:lang w:bidi="fa-IR"/>
        </w:rPr>
        <w:t>ی</w:t>
      </w:r>
      <w:r w:rsidR="000450B1">
        <w:rPr>
          <w:rtl/>
          <w:lang w:bidi="fa-IR"/>
        </w:rPr>
        <w:t>نند كه چگونه بن</w:t>
      </w:r>
      <w:r w:rsidR="00A36DFD">
        <w:rPr>
          <w:rtl/>
          <w:lang w:bidi="fa-IR"/>
        </w:rPr>
        <w:t xml:space="preserve">ی </w:t>
      </w:r>
      <w:r w:rsidR="000450B1">
        <w:rPr>
          <w:rtl/>
          <w:lang w:bidi="fa-IR"/>
        </w:rPr>
        <w:t>آدم به خاطر چ</w:t>
      </w:r>
      <w:r>
        <w:rPr>
          <w:rtl/>
          <w:lang w:bidi="fa-IR"/>
        </w:rPr>
        <w:t>ی</w:t>
      </w:r>
      <w:r w:rsidR="000450B1">
        <w:rPr>
          <w:rtl/>
          <w:lang w:bidi="fa-IR"/>
        </w:rPr>
        <w:t>زها</w:t>
      </w:r>
      <w:r>
        <w:rPr>
          <w:rtl/>
          <w:lang w:bidi="fa-IR"/>
        </w:rPr>
        <w:t>ی</w:t>
      </w:r>
      <w:r w:rsidR="00A36DFD">
        <w:rPr>
          <w:rtl/>
          <w:lang w:bidi="fa-IR"/>
        </w:rPr>
        <w:t xml:space="preserve">ی </w:t>
      </w:r>
      <w:r w:rsidR="000450B1">
        <w:rPr>
          <w:rtl/>
          <w:lang w:bidi="fa-IR"/>
        </w:rPr>
        <w:t>كه قدرت و اسبابش در دست من است</w:t>
      </w:r>
      <w:r>
        <w:rPr>
          <w:rtl/>
          <w:lang w:bidi="fa-IR"/>
        </w:rPr>
        <w:t xml:space="preserve">، </w:t>
      </w:r>
      <w:r w:rsidR="000450B1">
        <w:rPr>
          <w:rtl/>
          <w:lang w:bidi="fa-IR"/>
        </w:rPr>
        <w:t>به من تقرب م</w:t>
      </w:r>
      <w:r w:rsidR="00A36DFD">
        <w:rPr>
          <w:rtl/>
          <w:lang w:bidi="fa-IR"/>
        </w:rPr>
        <w:t xml:space="preserve">ی </w:t>
      </w:r>
      <w:r w:rsidR="000450B1">
        <w:rPr>
          <w:rtl/>
          <w:lang w:bidi="fa-IR"/>
        </w:rPr>
        <w:t>جو</w:t>
      </w:r>
      <w:r>
        <w:rPr>
          <w:rtl/>
          <w:lang w:bidi="fa-IR"/>
        </w:rPr>
        <w:t>ی</w:t>
      </w:r>
      <w:r w:rsidR="000450B1">
        <w:rPr>
          <w:rtl/>
          <w:lang w:bidi="fa-IR"/>
        </w:rPr>
        <w:t>ند</w:t>
      </w:r>
      <w:r>
        <w:rPr>
          <w:lang w:bidi="fa-IR"/>
        </w:rPr>
        <w:t xml:space="preserve">. </w:t>
      </w:r>
    </w:p>
    <w:p w:rsidR="000450B1" w:rsidRDefault="00E61C8F" w:rsidP="006F507B">
      <w:pPr>
        <w:pStyle w:val="libNormal"/>
        <w:rPr>
          <w:rtl/>
          <w:lang w:bidi="fa-IR"/>
        </w:rPr>
      </w:pPr>
      <w:r>
        <w:rPr>
          <w:rtl/>
          <w:lang w:bidi="fa-IR"/>
        </w:rPr>
        <w:t>د</w:t>
      </w:r>
      <w:r w:rsidR="00133789" w:rsidRPr="006F507B">
        <w:rPr>
          <w:rtl/>
        </w:rPr>
        <w:t xml:space="preserve"> - </w:t>
      </w:r>
      <w:r>
        <w:rPr>
          <w:rtl/>
          <w:lang w:bidi="fa-IR"/>
        </w:rPr>
        <w:t>مخف</w:t>
      </w:r>
      <w:r w:rsidR="00A36DFD">
        <w:rPr>
          <w:rtl/>
          <w:lang w:bidi="fa-IR"/>
        </w:rPr>
        <w:t xml:space="preserve">ی </w:t>
      </w:r>
      <w:r>
        <w:rPr>
          <w:rtl/>
          <w:lang w:bidi="fa-IR"/>
        </w:rPr>
        <w:t>دعا كردن:</w:t>
      </w:r>
      <w:r w:rsidR="00A36DFD">
        <w:rPr>
          <w:rtl/>
          <w:lang w:bidi="fa-IR"/>
        </w:rPr>
        <w:t xml:space="preserve"> </w:t>
      </w:r>
    </w:p>
    <w:p w:rsidR="000450B1" w:rsidRDefault="000450B1" w:rsidP="000450B1">
      <w:pPr>
        <w:pStyle w:val="libNormal"/>
        <w:rPr>
          <w:rtl/>
          <w:lang w:bidi="fa-IR"/>
        </w:rPr>
      </w:pPr>
      <w:r>
        <w:rPr>
          <w:rtl/>
          <w:lang w:bidi="fa-IR"/>
        </w:rPr>
        <w:t>اولا ا</w:t>
      </w:r>
      <w:r w:rsidR="00A008FB">
        <w:rPr>
          <w:rtl/>
          <w:lang w:bidi="fa-IR"/>
        </w:rPr>
        <w:t>ی</w:t>
      </w:r>
      <w:r>
        <w:rPr>
          <w:rtl/>
          <w:lang w:bidi="fa-IR"/>
        </w:rPr>
        <w:t>ن دعا از آفت ر</w:t>
      </w:r>
      <w:r w:rsidR="00A008FB">
        <w:rPr>
          <w:rtl/>
          <w:lang w:bidi="fa-IR"/>
        </w:rPr>
        <w:t>ی</w:t>
      </w:r>
      <w:r>
        <w:rPr>
          <w:rtl/>
          <w:lang w:bidi="fa-IR"/>
        </w:rPr>
        <w:t>ا به دور است و ثان</w:t>
      </w:r>
      <w:r w:rsidR="00A008FB">
        <w:rPr>
          <w:rtl/>
          <w:lang w:bidi="fa-IR"/>
        </w:rPr>
        <w:t>ی</w:t>
      </w:r>
      <w:r>
        <w:rPr>
          <w:rtl/>
          <w:lang w:bidi="fa-IR"/>
        </w:rPr>
        <w:t>ا خداوند متعال بدان فرمان داده است كه</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ادعوا ربكم تضرعا و خفیه</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142</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پروردگارتان را با حالت تضرع و خفا بخوان</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و ثالثا روا</w:t>
      </w:r>
      <w:r w:rsidR="00A008FB">
        <w:rPr>
          <w:rtl/>
          <w:lang w:bidi="fa-IR"/>
        </w:rPr>
        <w:t>ی</w:t>
      </w:r>
      <w:r>
        <w:rPr>
          <w:rtl/>
          <w:lang w:bidi="fa-IR"/>
        </w:rPr>
        <w:t>ات</w:t>
      </w:r>
      <w:r w:rsidR="00A36DFD">
        <w:rPr>
          <w:rtl/>
          <w:lang w:bidi="fa-IR"/>
        </w:rPr>
        <w:t xml:space="preserve">ی </w:t>
      </w:r>
      <w:r>
        <w:rPr>
          <w:rtl/>
          <w:lang w:bidi="fa-IR"/>
        </w:rPr>
        <w:t>در ا</w:t>
      </w:r>
      <w:r w:rsidR="00A008FB">
        <w:rPr>
          <w:rtl/>
          <w:lang w:bidi="fa-IR"/>
        </w:rPr>
        <w:t>ی</w:t>
      </w:r>
      <w:r>
        <w:rPr>
          <w:rtl/>
          <w:lang w:bidi="fa-IR"/>
        </w:rPr>
        <w:t>ن باب آمده است از جمله</w:t>
      </w:r>
      <w:r w:rsidR="00A008FB">
        <w:rPr>
          <w:rtl/>
          <w:lang w:bidi="fa-IR"/>
        </w:rPr>
        <w:t xml:space="preserve">: </w:t>
      </w:r>
    </w:p>
    <w:p w:rsidR="000450B1" w:rsidRDefault="000450B1" w:rsidP="000450B1">
      <w:pPr>
        <w:pStyle w:val="libNormal"/>
        <w:rPr>
          <w:rtl/>
          <w:lang w:bidi="fa-IR"/>
        </w:rPr>
      </w:pPr>
      <w:r>
        <w:rPr>
          <w:rtl/>
          <w:lang w:bidi="fa-IR"/>
        </w:rPr>
        <w:t>اسماع</w:t>
      </w:r>
      <w:r w:rsidR="00A008FB">
        <w:rPr>
          <w:rtl/>
          <w:lang w:bidi="fa-IR"/>
        </w:rPr>
        <w:t>ی</w:t>
      </w:r>
      <w:r>
        <w:rPr>
          <w:rtl/>
          <w:lang w:bidi="fa-IR"/>
        </w:rPr>
        <w:t xml:space="preserve">ل بن هماماز امام رضا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كرده است كه فرمود</w:t>
      </w:r>
      <w:r w:rsidR="00A008FB">
        <w:rPr>
          <w:rtl/>
          <w:lang w:bidi="fa-IR"/>
        </w:rPr>
        <w:t xml:space="preserve">: </w:t>
      </w:r>
    </w:p>
    <w:p w:rsidR="000450B1" w:rsidRDefault="000450B1" w:rsidP="000450B1">
      <w:pPr>
        <w:pStyle w:val="libNormal"/>
        <w:rPr>
          <w:rtl/>
          <w:lang w:bidi="fa-IR"/>
        </w:rPr>
      </w:pPr>
      <w:r>
        <w:rPr>
          <w:rtl/>
          <w:lang w:bidi="fa-IR"/>
        </w:rPr>
        <w:t>410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دعوه العبد سرا دعوه واحده تعدل سبعین دعوه علانیه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ی</w:t>
      </w:r>
      <w:r w:rsidR="000450B1">
        <w:rPr>
          <w:rtl/>
          <w:lang w:bidi="fa-IR"/>
        </w:rPr>
        <w:t>ك دعا</w:t>
      </w:r>
      <w:r w:rsidR="00A36DFD">
        <w:rPr>
          <w:rtl/>
          <w:lang w:bidi="fa-IR"/>
        </w:rPr>
        <w:t xml:space="preserve">ی </w:t>
      </w:r>
      <w:r w:rsidR="000450B1">
        <w:rPr>
          <w:rtl/>
          <w:lang w:bidi="fa-IR"/>
        </w:rPr>
        <w:t>مخف</w:t>
      </w:r>
      <w:r w:rsidR="00A36DFD">
        <w:rPr>
          <w:rtl/>
          <w:lang w:bidi="fa-IR"/>
        </w:rPr>
        <w:t xml:space="preserve">ی </w:t>
      </w:r>
      <w:r w:rsidR="000450B1">
        <w:rPr>
          <w:rtl/>
          <w:lang w:bidi="fa-IR"/>
        </w:rPr>
        <w:t>بنده</w:t>
      </w:r>
      <w:r>
        <w:rPr>
          <w:rtl/>
          <w:lang w:bidi="fa-IR"/>
        </w:rPr>
        <w:t xml:space="preserve">، </w:t>
      </w:r>
      <w:r w:rsidR="000450B1">
        <w:rPr>
          <w:rtl/>
          <w:lang w:bidi="fa-IR"/>
        </w:rPr>
        <w:t>برابر است با هفتاد دعا</w:t>
      </w:r>
      <w:r w:rsidR="00A36DFD">
        <w:rPr>
          <w:rtl/>
          <w:lang w:bidi="fa-IR"/>
        </w:rPr>
        <w:t xml:space="preserve">ی </w:t>
      </w:r>
      <w:r w:rsidR="000450B1">
        <w:rPr>
          <w:rtl/>
          <w:lang w:bidi="fa-IR"/>
        </w:rPr>
        <w:t>علن</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lastRenderedPageBreak/>
        <w:t>در روا</w:t>
      </w:r>
      <w:r w:rsidR="00A008FB">
        <w:rPr>
          <w:rtl/>
          <w:lang w:bidi="fa-IR"/>
        </w:rPr>
        <w:t>ی</w:t>
      </w:r>
      <w:r>
        <w:rPr>
          <w:rtl/>
          <w:lang w:bidi="fa-IR"/>
        </w:rPr>
        <w:t>ت د</w:t>
      </w:r>
      <w:r w:rsidR="00A008FB">
        <w:rPr>
          <w:rtl/>
          <w:lang w:bidi="fa-IR"/>
        </w:rPr>
        <w:t>ی</w:t>
      </w:r>
      <w:r>
        <w:rPr>
          <w:rtl/>
          <w:lang w:bidi="fa-IR"/>
        </w:rPr>
        <w:t>گر آمده است كه</w:t>
      </w:r>
      <w:r w:rsidR="00A008FB">
        <w:rPr>
          <w:rtl/>
          <w:lang w:bidi="fa-IR"/>
        </w:rPr>
        <w:t xml:space="preserve">: </w:t>
      </w:r>
    </w:p>
    <w:p w:rsidR="000450B1" w:rsidRDefault="000450B1" w:rsidP="000450B1">
      <w:pPr>
        <w:pStyle w:val="libNormal"/>
        <w:rPr>
          <w:rtl/>
          <w:lang w:bidi="fa-IR"/>
        </w:rPr>
      </w:pPr>
      <w:r>
        <w:rPr>
          <w:rtl/>
          <w:lang w:bidi="fa-IR"/>
        </w:rPr>
        <w:t>411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دعوه تخفیها افضل من سبعین دعوه تظهرها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دعا</w:t>
      </w:r>
      <w:r>
        <w:rPr>
          <w:rtl/>
          <w:lang w:bidi="fa-IR"/>
        </w:rPr>
        <w:t>ی</w:t>
      </w:r>
      <w:r w:rsidR="00A36DFD">
        <w:rPr>
          <w:rtl/>
          <w:lang w:bidi="fa-IR"/>
        </w:rPr>
        <w:t xml:space="preserve">ی </w:t>
      </w:r>
      <w:r w:rsidR="000450B1">
        <w:rPr>
          <w:rtl/>
          <w:lang w:bidi="fa-IR"/>
        </w:rPr>
        <w:t>كه آن را مخف</w:t>
      </w:r>
      <w:r w:rsidR="00A36DFD">
        <w:rPr>
          <w:rtl/>
          <w:lang w:bidi="fa-IR"/>
        </w:rPr>
        <w:t xml:space="preserve">ی </w:t>
      </w:r>
      <w:r w:rsidR="000450B1">
        <w:rPr>
          <w:rtl/>
          <w:lang w:bidi="fa-IR"/>
        </w:rPr>
        <w:t>بدار</w:t>
      </w:r>
      <w:r w:rsidR="00A36DFD">
        <w:rPr>
          <w:rtl/>
          <w:lang w:bidi="fa-IR"/>
        </w:rPr>
        <w:t xml:space="preserve">ی </w:t>
      </w:r>
      <w:r w:rsidR="000450B1">
        <w:rPr>
          <w:rtl/>
          <w:lang w:bidi="fa-IR"/>
        </w:rPr>
        <w:t>از هفتاد دعا</w:t>
      </w:r>
      <w:r>
        <w:rPr>
          <w:rtl/>
          <w:lang w:bidi="fa-IR"/>
        </w:rPr>
        <w:t>ی</w:t>
      </w:r>
      <w:r w:rsidR="00A36DFD">
        <w:rPr>
          <w:rtl/>
          <w:lang w:bidi="fa-IR"/>
        </w:rPr>
        <w:t xml:space="preserve">ی </w:t>
      </w:r>
      <w:r w:rsidR="000450B1">
        <w:rPr>
          <w:rtl/>
          <w:lang w:bidi="fa-IR"/>
        </w:rPr>
        <w:t>كه آشكارش نما</w:t>
      </w:r>
      <w:r>
        <w:rPr>
          <w:rtl/>
          <w:lang w:bidi="fa-IR"/>
        </w:rPr>
        <w:t>ی</w:t>
      </w:r>
      <w:r w:rsidR="00A36DFD">
        <w:rPr>
          <w:rtl/>
          <w:lang w:bidi="fa-IR"/>
        </w:rPr>
        <w:t>ی</w:t>
      </w:r>
      <w:r w:rsidR="0087087D">
        <w:rPr>
          <w:rtl/>
          <w:lang w:bidi="fa-IR"/>
        </w:rPr>
        <w:t>،</w:t>
      </w:r>
      <w:r>
        <w:rPr>
          <w:rtl/>
          <w:lang w:bidi="fa-IR"/>
        </w:rPr>
        <w:t xml:space="preserve"> </w:t>
      </w:r>
      <w:r w:rsidR="000450B1">
        <w:rPr>
          <w:rtl/>
          <w:lang w:bidi="fa-IR"/>
        </w:rPr>
        <w:t>برتر است</w:t>
      </w:r>
      <w:r>
        <w:rPr>
          <w:lang w:bidi="fa-IR"/>
        </w:rPr>
        <w:t xml:space="preserve">. </w:t>
      </w:r>
    </w:p>
    <w:p w:rsidR="000450B1" w:rsidRDefault="000450B1" w:rsidP="000450B1">
      <w:pPr>
        <w:pStyle w:val="libNormal"/>
        <w:rPr>
          <w:rtl/>
          <w:lang w:bidi="fa-IR"/>
        </w:rPr>
      </w:pPr>
      <w:r>
        <w:rPr>
          <w:rtl/>
          <w:lang w:bidi="fa-IR"/>
        </w:rPr>
        <w:t>از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روا</w:t>
      </w:r>
      <w:r w:rsidR="00A008FB">
        <w:rPr>
          <w:rtl/>
          <w:lang w:bidi="fa-IR"/>
        </w:rPr>
        <w:t>ی</w:t>
      </w:r>
      <w:r>
        <w:rPr>
          <w:rtl/>
          <w:lang w:bidi="fa-IR"/>
        </w:rPr>
        <w:t>ت شده است كه فرمود</w:t>
      </w:r>
      <w:r w:rsidR="00A008FB">
        <w:rPr>
          <w:rtl/>
          <w:lang w:bidi="fa-IR"/>
        </w:rPr>
        <w:t xml:space="preserve">: </w:t>
      </w:r>
    </w:p>
    <w:p w:rsidR="000450B1" w:rsidRDefault="000450B1" w:rsidP="000450B1">
      <w:pPr>
        <w:pStyle w:val="libNormal"/>
        <w:rPr>
          <w:rtl/>
          <w:lang w:bidi="fa-IR"/>
        </w:rPr>
      </w:pPr>
      <w:r>
        <w:rPr>
          <w:rtl/>
          <w:lang w:bidi="fa-IR"/>
        </w:rPr>
        <w:t>412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ربك یباهی الملائكه بثلاثه نفر: رجل یصبح فی ارض قفر فیاذن و یقیم ثم یصلی، فیقول ربك للملائكه: انظروا الی عبدی یصلی ولا یراه احد غیری، فینزل سبعون الف ملك یصلون وراءه و یستغفرون له الی الغد من ذلك الیوم. و رجل قام من اللیل یصلی وحده فسجد و نام و هو ساجد فیقول: انظروا الی عبدی روحه عندی و جسده ساجد لی. و رجل فی زحف فیفر اصحابه و یثبت و هو یقاتل حتی قتل</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پروردگار منان به واسطه وجود سه نفر</w:t>
      </w:r>
      <w:r>
        <w:rPr>
          <w:rtl/>
          <w:lang w:bidi="fa-IR"/>
        </w:rPr>
        <w:t xml:space="preserve">، </w:t>
      </w:r>
      <w:r w:rsidR="000450B1">
        <w:rPr>
          <w:rtl/>
          <w:lang w:bidi="fa-IR"/>
        </w:rPr>
        <w:t>بر ملائكه مباهات م</w:t>
      </w:r>
      <w:r w:rsidR="00A36DFD">
        <w:rPr>
          <w:rtl/>
          <w:lang w:bidi="fa-IR"/>
        </w:rPr>
        <w:t xml:space="preserve">ی </w:t>
      </w:r>
      <w:r w:rsidR="000450B1">
        <w:rPr>
          <w:rtl/>
          <w:lang w:bidi="fa-IR"/>
        </w:rPr>
        <w:t>كند</w:t>
      </w:r>
      <w:r>
        <w:rPr>
          <w:rtl/>
          <w:lang w:bidi="fa-IR"/>
        </w:rPr>
        <w:t xml:space="preserve">: </w:t>
      </w:r>
    </w:p>
    <w:p w:rsidR="000450B1" w:rsidRDefault="000450B1" w:rsidP="000450B1">
      <w:pPr>
        <w:pStyle w:val="libNormal"/>
        <w:rPr>
          <w:rtl/>
          <w:lang w:bidi="fa-IR"/>
        </w:rPr>
      </w:pPr>
      <w:r>
        <w:rPr>
          <w:rtl/>
          <w:lang w:bidi="fa-IR"/>
        </w:rPr>
        <w:t>اول</w:t>
      </w:r>
      <w:r w:rsidR="00133789" w:rsidRPr="00133789">
        <w:rPr>
          <w:rStyle w:val="libNormalChar"/>
          <w:rtl/>
        </w:rPr>
        <w:t xml:space="preserve"> - </w:t>
      </w:r>
      <w:r>
        <w:rPr>
          <w:rtl/>
          <w:lang w:bidi="fa-IR"/>
        </w:rPr>
        <w:t>كس</w:t>
      </w:r>
      <w:r w:rsidR="00A36DFD">
        <w:rPr>
          <w:rtl/>
          <w:lang w:bidi="fa-IR"/>
        </w:rPr>
        <w:t xml:space="preserve">ی </w:t>
      </w:r>
      <w:r>
        <w:rPr>
          <w:rtl/>
          <w:lang w:bidi="fa-IR"/>
        </w:rPr>
        <w:t>كه در ب</w:t>
      </w:r>
      <w:r w:rsidR="00A008FB">
        <w:rPr>
          <w:rtl/>
          <w:lang w:bidi="fa-IR"/>
        </w:rPr>
        <w:t>ی</w:t>
      </w:r>
      <w:r>
        <w:rPr>
          <w:rtl/>
          <w:lang w:bidi="fa-IR"/>
        </w:rPr>
        <w:t>ابان ب</w:t>
      </w:r>
      <w:r w:rsidR="00A36DFD">
        <w:rPr>
          <w:rtl/>
          <w:lang w:bidi="fa-IR"/>
        </w:rPr>
        <w:t xml:space="preserve">ی </w:t>
      </w:r>
      <w:r>
        <w:rPr>
          <w:rtl/>
          <w:lang w:bidi="fa-IR"/>
        </w:rPr>
        <w:t>آب و علف و خال</w:t>
      </w:r>
      <w:r w:rsidR="00A36DFD">
        <w:rPr>
          <w:rtl/>
          <w:lang w:bidi="fa-IR"/>
        </w:rPr>
        <w:t xml:space="preserve">ی </w:t>
      </w:r>
      <w:r>
        <w:rPr>
          <w:rtl/>
          <w:lang w:bidi="fa-IR"/>
        </w:rPr>
        <w:t>از سكنه واقع شده</w:t>
      </w:r>
      <w:r w:rsidR="00A008FB">
        <w:rPr>
          <w:rtl/>
          <w:lang w:bidi="fa-IR"/>
        </w:rPr>
        <w:t xml:space="preserve">، </w:t>
      </w:r>
      <w:r>
        <w:rPr>
          <w:rtl/>
          <w:lang w:bidi="fa-IR"/>
        </w:rPr>
        <w:t>اذان و اقامه م</w:t>
      </w:r>
      <w:r w:rsidR="00A36DFD">
        <w:rPr>
          <w:rtl/>
          <w:lang w:bidi="fa-IR"/>
        </w:rPr>
        <w:t xml:space="preserve">ی </w:t>
      </w:r>
      <w:r>
        <w:rPr>
          <w:rtl/>
          <w:lang w:bidi="fa-IR"/>
        </w:rPr>
        <w:t>گو</w:t>
      </w:r>
      <w:r w:rsidR="00A008FB">
        <w:rPr>
          <w:rtl/>
          <w:lang w:bidi="fa-IR"/>
        </w:rPr>
        <w:t>ی</w:t>
      </w:r>
      <w:r>
        <w:rPr>
          <w:rtl/>
          <w:lang w:bidi="fa-IR"/>
        </w:rPr>
        <w:t>د و نماز م</w:t>
      </w:r>
      <w:r w:rsidR="00A36DFD">
        <w:rPr>
          <w:rtl/>
          <w:lang w:bidi="fa-IR"/>
        </w:rPr>
        <w:t xml:space="preserve">ی </w:t>
      </w:r>
      <w:r>
        <w:rPr>
          <w:rtl/>
          <w:lang w:bidi="fa-IR"/>
        </w:rPr>
        <w:t>خواند</w:t>
      </w:r>
      <w:r w:rsidR="00A008FB">
        <w:rPr>
          <w:rtl/>
          <w:lang w:bidi="fa-IR"/>
        </w:rPr>
        <w:t xml:space="preserve">، </w:t>
      </w:r>
      <w:r>
        <w:rPr>
          <w:rtl/>
          <w:lang w:bidi="fa-IR"/>
        </w:rPr>
        <w:t>در ا</w:t>
      </w:r>
      <w:r w:rsidR="00A008FB">
        <w:rPr>
          <w:rtl/>
          <w:lang w:bidi="fa-IR"/>
        </w:rPr>
        <w:t>ی</w:t>
      </w:r>
      <w:r>
        <w:rPr>
          <w:rtl/>
          <w:lang w:bidi="fa-IR"/>
        </w:rPr>
        <w:t>نجا پروردگار به ملائكه م</w:t>
      </w:r>
      <w:r w:rsidR="00A36DFD">
        <w:rPr>
          <w:rtl/>
          <w:lang w:bidi="fa-IR"/>
        </w:rPr>
        <w:t xml:space="preserve">ی </w:t>
      </w:r>
      <w:r>
        <w:rPr>
          <w:rtl/>
          <w:lang w:bidi="fa-IR"/>
        </w:rPr>
        <w:t>گو</w:t>
      </w:r>
      <w:r w:rsidR="00A008FB">
        <w:rPr>
          <w:rtl/>
          <w:lang w:bidi="fa-IR"/>
        </w:rPr>
        <w:t>ی</w:t>
      </w:r>
      <w:r>
        <w:rPr>
          <w:rtl/>
          <w:lang w:bidi="fa-IR"/>
        </w:rPr>
        <w:t>د</w:t>
      </w:r>
      <w:r w:rsidR="00A008FB">
        <w:rPr>
          <w:rtl/>
          <w:lang w:bidi="fa-IR"/>
        </w:rPr>
        <w:t xml:space="preserve">: </w:t>
      </w:r>
      <w:r>
        <w:rPr>
          <w:rtl/>
          <w:lang w:bidi="fa-IR"/>
        </w:rPr>
        <w:t>به بنده ام نظر كن</w:t>
      </w:r>
      <w:r w:rsidR="00A008FB">
        <w:rPr>
          <w:rtl/>
          <w:lang w:bidi="fa-IR"/>
        </w:rPr>
        <w:t>ی</w:t>
      </w:r>
      <w:r>
        <w:rPr>
          <w:rtl/>
          <w:lang w:bidi="fa-IR"/>
        </w:rPr>
        <w:t>د</w:t>
      </w:r>
      <w:r w:rsidR="00A008FB">
        <w:rPr>
          <w:rtl/>
          <w:lang w:bidi="fa-IR"/>
        </w:rPr>
        <w:t xml:space="preserve">، </w:t>
      </w:r>
      <w:r>
        <w:rPr>
          <w:rtl/>
          <w:lang w:bidi="fa-IR"/>
        </w:rPr>
        <w:t>نماز م</w:t>
      </w:r>
      <w:r w:rsidR="00A36DFD">
        <w:rPr>
          <w:rtl/>
          <w:lang w:bidi="fa-IR"/>
        </w:rPr>
        <w:t xml:space="preserve">ی </w:t>
      </w:r>
      <w:r>
        <w:rPr>
          <w:rtl/>
          <w:lang w:bidi="fa-IR"/>
        </w:rPr>
        <w:t>خواند در حال</w:t>
      </w:r>
      <w:r w:rsidR="00A36DFD">
        <w:rPr>
          <w:rtl/>
          <w:lang w:bidi="fa-IR"/>
        </w:rPr>
        <w:t xml:space="preserve">ی </w:t>
      </w:r>
      <w:r>
        <w:rPr>
          <w:rtl/>
          <w:lang w:bidi="fa-IR"/>
        </w:rPr>
        <w:t>كه احد</w:t>
      </w:r>
      <w:r w:rsidR="00A36DFD">
        <w:rPr>
          <w:rtl/>
          <w:lang w:bidi="fa-IR"/>
        </w:rPr>
        <w:t xml:space="preserve">ی </w:t>
      </w:r>
      <w:r>
        <w:rPr>
          <w:rtl/>
          <w:lang w:bidi="fa-IR"/>
        </w:rPr>
        <w:t>جز من او را نم</w:t>
      </w:r>
      <w:r w:rsidR="00A36DFD">
        <w:rPr>
          <w:rtl/>
          <w:lang w:bidi="fa-IR"/>
        </w:rPr>
        <w:t xml:space="preserve">ی </w:t>
      </w:r>
      <w:r>
        <w:rPr>
          <w:rtl/>
          <w:lang w:bidi="fa-IR"/>
        </w:rPr>
        <w:t>ب</w:t>
      </w:r>
      <w:r w:rsidR="00A008FB">
        <w:rPr>
          <w:rtl/>
          <w:lang w:bidi="fa-IR"/>
        </w:rPr>
        <w:t>ی</w:t>
      </w:r>
      <w:r>
        <w:rPr>
          <w:rtl/>
          <w:lang w:bidi="fa-IR"/>
        </w:rPr>
        <w:t>ند</w:t>
      </w:r>
      <w:r w:rsidR="00A008FB">
        <w:rPr>
          <w:rtl/>
          <w:lang w:bidi="fa-IR"/>
        </w:rPr>
        <w:t xml:space="preserve">، </w:t>
      </w:r>
      <w:r>
        <w:rPr>
          <w:rtl/>
          <w:lang w:bidi="fa-IR"/>
        </w:rPr>
        <w:t>در ا</w:t>
      </w:r>
      <w:r w:rsidR="00A008FB">
        <w:rPr>
          <w:rtl/>
          <w:lang w:bidi="fa-IR"/>
        </w:rPr>
        <w:t>ی</w:t>
      </w:r>
      <w:r>
        <w:rPr>
          <w:rtl/>
          <w:lang w:bidi="fa-IR"/>
        </w:rPr>
        <w:t>ن حال هفتاد هزار فرشته فرود آمده پشت سرش نماز م</w:t>
      </w:r>
      <w:r w:rsidR="00A36DFD">
        <w:rPr>
          <w:rtl/>
          <w:lang w:bidi="fa-IR"/>
        </w:rPr>
        <w:t xml:space="preserve">ی </w:t>
      </w:r>
      <w:r>
        <w:rPr>
          <w:rtl/>
          <w:lang w:bidi="fa-IR"/>
        </w:rPr>
        <w:t>گزارند و تا فردا</w:t>
      </w:r>
      <w:r w:rsidR="00A36DFD">
        <w:rPr>
          <w:rtl/>
          <w:lang w:bidi="fa-IR"/>
        </w:rPr>
        <w:t xml:space="preserve">ی </w:t>
      </w:r>
      <w:r>
        <w:rPr>
          <w:rtl/>
          <w:lang w:bidi="fa-IR"/>
        </w:rPr>
        <w:t>آن روز</w:t>
      </w:r>
      <w:r w:rsidR="00A008FB">
        <w:rPr>
          <w:rtl/>
          <w:lang w:bidi="fa-IR"/>
        </w:rPr>
        <w:t xml:space="preserve">، </w:t>
      </w:r>
      <w:r>
        <w:rPr>
          <w:rtl/>
          <w:lang w:bidi="fa-IR"/>
        </w:rPr>
        <w:t>برا</w:t>
      </w:r>
      <w:r w:rsidR="00A008FB">
        <w:rPr>
          <w:rtl/>
          <w:lang w:bidi="fa-IR"/>
        </w:rPr>
        <w:t>ی</w:t>
      </w:r>
      <w:r>
        <w:rPr>
          <w:rtl/>
          <w:lang w:bidi="fa-IR"/>
        </w:rPr>
        <w:t>ش استغفار م</w:t>
      </w:r>
      <w:r w:rsidR="00A36DFD">
        <w:rPr>
          <w:rtl/>
          <w:lang w:bidi="fa-IR"/>
        </w:rPr>
        <w:t xml:space="preserve">ی </w:t>
      </w:r>
      <w:r>
        <w:rPr>
          <w:rtl/>
          <w:lang w:bidi="fa-IR"/>
        </w:rPr>
        <w:t>كنند</w:t>
      </w:r>
      <w:r w:rsidR="00A008FB">
        <w:rPr>
          <w:rtl/>
          <w:lang w:bidi="fa-IR"/>
        </w:rPr>
        <w:t xml:space="preserve">. </w:t>
      </w:r>
    </w:p>
    <w:p w:rsidR="000450B1" w:rsidRDefault="000450B1" w:rsidP="000450B1">
      <w:pPr>
        <w:pStyle w:val="libNormal"/>
        <w:rPr>
          <w:rtl/>
          <w:lang w:bidi="fa-IR"/>
        </w:rPr>
      </w:pPr>
      <w:r>
        <w:rPr>
          <w:rtl/>
          <w:lang w:bidi="fa-IR"/>
        </w:rPr>
        <w:t>دوم</w:t>
      </w:r>
      <w:r w:rsidR="00133789" w:rsidRPr="00133789">
        <w:rPr>
          <w:rStyle w:val="libNormalChar"/>
          <w:rtl/>
        </w:rPr>
        <w:t xml:space="preserve"> - </w:t>
      </w:r>
      <w:r>
        <w:rPr>
          <w:rtl/>
          <w:lang w:bidi="fa-IR"/>
        </w:rPr>
        <w:t>كس</w:t>
      </w:r>
      <w:r w:rsidR="00A36DFD">
        <w:rPr>
          <w:rtl/>
          <w:lang w:bidi="fa-IR"/>
        </w:rPr>
        <w:t xml:space="preserve">ی </w:t>
      </w:r>
      <w:r>
        <w:rPr>
          <w:rtl/>
          <w:lang w:bidi="fa-IR"/>
        </w:rPr>
        <w:t>كه از خوابش بر م</w:t>
      </w:r>
      <w:r w:rsidR="00A36DFD">
        <w:rPr>
          <w:rtl/>
          <w:lang w:bidi="fa-IR"/>
        </w:rPr>
        <w:t xml:space="preserve">ی </w:t>
      </w:r>
      <w:r>
        <w:rPr>
          <w:rtl/>
          <w:lang w:bidi="fa-IR"/>
        </w:rPr>
        <w:t>خ</w:t>
      </w:r>
      <w:r w:rsidR="00A008FB">
        <w:rPr>
          <w:rtl/>
          <w:lang w:bidi="fa-IR"/>
        </w:rPr>
        <w:t>ی</w:t>
      </w:r>
      <w:r>
        <w:rPr>
          <w:rtl/>
          <w:lang w:bidi="fa-IR"/>
        </w:rPr>
        <w:t>زد تا به تنها</w:t>
      </w:r>
      <w:r w:rsidR="00A008FB">
        <w:rPr>
          <w:rtl/>
          <w:lang w:bidi="fa-IR"/>
        </w:rPr>
        <w:t>ی</w:t>
      </w:r>
      <w:r w:rsidR="00A36DFD">
        <w:rPr>
          <w:rtl/>
          <w:lang w:bidi="fa-IR"/>
        </w:rPr>
        <w:t xml:space="preserve">ی </w:t>
      </w:r>
      <w:r>
        <w:rPr>
          <w:rtl/>
          <w:lang w:bidi="fa-IR"/>
        </w:rPr>
        <w:t>نماز بخواند</w:t>
      </w:r>
      <w:r w:rsidR="00A008FB">
        <w:rPr>
          <w:rtl/>
          <w:lang w:bidi="fa-IR"/>
        </w:rPr>
        <w:t xml:space="preserve">، </w:t>
      </w:r>
      <w:r>
        <w:rPr>
          <w:rtl/>
          <w:lang w:bidi="fa-IR"/>
        </w:rPr>
        <w:t>به سجده م</w:t>
      </w:r>
      <w:r w:rsidR="00A36DFD">
        <w:rPr>
          <w:rtl/>
          <w:lang w:bidi="fa-IR"/>
        </w:rPr>
        <w:t xml:space="preserve">ی </w:t>
      </w:r>
      <w:r>
        <w:rPr>
          <w:rtl/>
          <w:lang w:bidi="fa-IR"/>
        </w:rPr>
        <w:t>رود و در همان حال خواب او را فرا م</w:t>
      </w:r>
      <w:r w:rsidR="00A36DFD">
        <w:rPr>
          <w:rtl/>
          <w:lang w:bidi="fa-IR"/>
        </w:rPr>
        <w:t xml:space="preserve">ی </w:t>
      </w:r>
      <w:r>
        <w:rPr>
          <w:rtl/>
          <w:lang w:bidi="fa-IR"/>
        </w:rPr>
        <w:t>گ</w:t>
      </w:r>
      <w:r w:rsidR="00A008FB">
        <w:rPr>
          <w:rtl/>
          <w:lang w:bidi="fa-IR"/>
        </w:rPr>
        <w:t>ی</w:t>
      </w:r>
      <w:r>
        <w:rPr>
          <w:rtl/>
          <w:lang w:bidi="fa-IR"/>
        </w:rPr>
        <w:t>رد</w:t>
      </w:r>
      <w:r w:rsidR="00A008FB">
        <w:rPr>
          <w:rtl/>
          <w:lang w:bidi="fa-IR"/>
        </w:rPr>
        <w:t xml:space="preserve">، </w:t>
      </w:r>
      <w:r>
        <w:rPr>
          <w:rtl/>
          <w:lang w:bidi="fa-IR"/>
        </w:rPr>
        <w:t>در ا</w:t>
      </w:r>
      <w:r w:rsidR="00A008FB">
        <w:rPr>
          <w:rtl/>
          <w:lang w:bidi="fa-IR"/>
        </w:rPr>
        <w:t>ی</w:t>
      </w:r>
      <w:r>
        <w:rPr>
          <w:rtl/>
          <w:lang w:bidi="fa-IR"/>
        </w:rPr>
        <w:t>نجا خداوند متعال م</w:t>
      </w:r>
      <w:r w:rsidR="00A36DFD">
        <w:rPr>
          <w:rtl/>
          <w:lang w:bidi="fa-IR"/>
        </w:rPr>
        <w:t xml:space="preserve">ی </w:t>
      </w:r>
      <w:r>
        <w:rPr>
          <w:rtl/>
          <w:lang w:bidi="fa-IR"/>
        </w:rPr>
        <w:t>گو</w:t>
      </w:r>
      <w:r w:rsidR="00A008FB">
        <w:rPr>
          <w:rtl/>
          <w:lang w:bidi="fa-IR"/>
        </w:rPr>
        <w:t>ی</w:t>
      </w:r>
      <w:r>
        <w:rPr>
          <w:rtl/>
          <w:lang w:bidi="fa-IR"/>
        </w:rPr>
        <w:t>د</w:t>
      </w:r>
      <w:r w:rsidR="00A008FB">
        <w:rPr>
          <w:rtl/>
          <w:lang w:bidi="fa-IR"/>
        </w:rPr>
        <w:t xml:space="preserve">: </w:t>
      </w:r>
      <w:r>
        <w:rPr>
          <w:rtl/>
          <w:lang w:bidi="fa-IR"/>
        </w:rPr>
        <w:t>به بنده ام نظر كن</w:t>
      </w:r>
      <w:r w:rsidR="00A008FB">
        <w:rPr>
          <w:rtl/>
          <w:lang w:bidi="fa-IR"/>
        </w:rPr>
        <w:t>ی</w:t>
      </w:r>
      <w:r>
        <w:rPr>
          <w:rtl/>
          <w:lang w:bidi="fa-IR"/>
        </w:rPr>
        <w:t>د</w:t>
      </w:r>
      <w:r w:rsidR="00A008FB">
        <w:rPr>
          <w:rtl/>
          <w:lang w:bidi="fa-IR"/>
        </w:rPr>
        <w:t xml:space="preserve">، </w:t>
      </w:r>
      <w:r>
        <w:rPr>
          <w:rtl/>
          <w:lang w:bidi="fa-IR"/>
        </w:rPr>
        <w:t>روحش نزد من است و جسدش در برابرم ساجد</w:t>
      </w:r>
      <w:r w:rsidR="00A008FB">
        <w:rPr>
          <w:rtl/>
          <w:lang w:bidi="fa-IR"/>
        </w:rPr>
        <w:t xml:space="preserve">. </w:t>
      </w:r>
    </w:p>
    <w:p w:rsidR="000450B1" w:rsidRDefault="000450B1" w:rsidP="000450B1">
      <w:pPr>
        <w:pStyle w:val="libNormal"/>
        <w:rPr>
          <w:rtl/>
          <w:lang w:bidi="fa-IR"/>
        </w:rPr>
      </w:pPr>
      <w:r>
        <w:rPr>
          <w:rtl/>
          <w:lang w:bidi="fa-IR"/>
        </w:rPr>
        <w:t>سوم</w:t>
      </w:r>
      <w:r w:rsidR="00133789" w:rsidRPr="00133789">
        <w:rPr>
          <w:rStyle w:val="libNormalChar"/>
          <w:rtl/>
        </w:rPr>
        <w:t xml:space="preserve"> - </w:t>
      </w:r>
      <w:r>
        <w:rPr>
          <w:rtl/>
          <w:lang w:bidi="fa-IR"/>
        </w:rPr>
        <w:t>كس</w:t>
      </w:r>
      <w:r w:rsidR="00A36DFD">
        <w:rPr>
          <w:rtl/>
          <w:lang w:bidi="fa-IR"/>
        </w:rPr>
        <w:t xml:space="preserve">ی </w:t>
      </w:r>
      <w:r>
        <w:rPr>
          <w:rtl/>
          <w:lang w:bidi="fa-IR"/>
        </w:rPr>
        <w:t>كه در حال جنگ</w:t>
      </w:r>
      <w:r w:rsidR="00A008FB">
        <w:rPr>
          <w:rtl/>
          <w:lang w:bidi="fa-IR"/>
        </w:rPr>
        <w:t>، ی</w:t>
      </w:r>
      <w:r>
        <w:rPr>
          <w:rtl/>
          <w:lang w:bidi="fa-IR"/>
        </w:rPr>
        <w:t>ارانش فرار كنند ول</w:t>
      </w:r>
      <w:r w:rsidR="00A36DFD">
        <w:rPr>
          <w:rtl/>
          <w:lang w:bidi="fa-IR"/>
        </w:rPr>
        <w:t xml:space="preserve">ی </w:t>
      </w:r>
      <w:r>
        <w:rPr>
          <w:rtl/>
          <w:lang w:bidi="fa-IR"/>
        </w:rPr>
        <w:t>او ثابت قدم بماند و نبرد كند تا كشته شود</w:t>
      </w:r>
      <w:r w:rsidR="00A008FB">
        <w:rPr>
          <w:lang w:bidi="fa-IR"/>
        </w:rPr>
        <w:t xml:space="preserve">. </w:t>
      </w:r>
    </w:p>
    <w:p w:rsidR="000450B1" w:rsidRDefault="00E61C8F" w:rsidP="006F507B">
      <w:pPr>
        <w:pStyle w:val="libNormal"/>
        <w:rPr>
          <w:rtl/>
          <w:lang w:bidi="fa-IR"/>
        </w:rPr>
      </w:pPr>
      <w:r>
        <w:rPr>
          <w:rtl/>
          <w:lang w:bidi="fa-IR"/>
        </w:rPr>
        <w:t>ه</w:t>
      </w:r>
      <w:r w:rsidR="00133789" w:rsidRPr="006F507B">
        <w:rPr>
          <w:rtl/>
        </w:rPr>
        <w:t xml:space="preserve"> - </w:t>
      </w:r>
      <w:r>
        <w:rPr>
          <w:rtl/>
          <w:lang w:bidi="fa-IR"/>
        </w:rPr>
        <w:t>دعا را نسبت به دیگران گسترش دادن:</w:t>
      </w:r>
      <w:r w:rsidR="00A36DFD">
        <w:rPr>
          <w:rtl/>
          <w:lang w:bidi="fa-IR"/>
        </w:rPr>
        <w:t xml:space="preserve"> </w:t>
      </w:r>
    </w:p>
    <w:p w:rsidR="000450B1" w:rsidRDefault="000450B1" w:rsidP="000450B1">
      <w:pPr>
        <w:pStyle w:val="libNormal"/>
        <w:rPr>
          <w:rtl/>
          <w:lang w:bidi="fa-IR"/>
        </w:rPr>
      </w:pPr>
      <w:r>
        <w:rPr>
          <w:rtl/>
          <w:lang w:bidi="fa-IR"/>
        </w:rPr>
        <w:lastRenderedPageBreak/>
        <w:t>ابن قداح</w:t>
      </w:r>
      <w:r w:rsidR="006F507B">
        <w:rPr>
          <w:rFonts w:hint="cs"/>
          <w:rtl/>
          <w:lang w:bidi="fa-IR"/>
        </w:rPr>
        <w:t xml:space="preserve"> </w:t>
      </w:r>
      <w:r>
        <w:rPr>
          <w:rtl/>
          <w:lang w:bidi="fa-IR"/>
        </w:rPr>
        <w:t xml:space="preserve">از حضرت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كرده است كه فرمود</w:t>
      </w:r>
      <w:r w:rsidR="00A008FB">
        <w:rPr>
          <w:rtl/>
          <w:lang w:bidi="fa-IR"/>
        </w:rPr>
        <w:t xml:space="preserve">: </w:t>
      </w:r>
    </w:p>
    <w:p w:rsidR="000450B1" w:rsidRPr="006F507B" w:rsidRDefault="000450B1" w:rsidP="006F507B">
      <w:pPr>
        <w:pStyle w:val="libNormal"/>
        <w:rPr>
          <w:rtl/>
        </w:rPr>
      </w:pPr>
      <w:r w:rsidRPr="006F507B">
        <w:rPr>
          <w:rtl/>
        </w:rPr>
        <w:t>413</w:t>
      </w:r>
      <w:r w:rsidR="00133789" w:rsidRPr="006F507B">
        <w:rPr>
          <w:rtl/>
        </w:rPr>
        <w:t xml:space="preserve"> - </w:t>
      </w:r>
      <w:r w:rsidR="00F52787" w:rsidRPr="00F52787">
        <w:rPr>
          <w:rStyle w:val="libAlaemChar"/>
          <w:rFonts w:eastAsia="KFGQPC Uthman Taha Naskh"/>
          <w:rtl/>
        </w:rPr>
        <w:t>(</w:t>
      </w:r>
      <w:r w:rsidR="00F52787" w:rsidRPr="00F52787">
        <w:rPr>
          <w:rStyle w:val="libHadithChar"/>
          <w:rtl/>
        </w:rPr>
        <w:t>قال رسول الله</w:t>
      </w:r>
      <w:r w:rsidR="00F52787" w:rsidRPr="00F52787">
        <w:rPr>
          <w:rStyle w:val="libHadithChar"/>
          <w:rFonts w:hint="cs"/>
          <w:rtl/>
        </w:rPr>
        <w:t xml:space="preserve"> </w:t>
      </w:r>
      <w:r w:rsidR="005E5D8E" w:rsidRPr="005E5D8E">
        <w:rPr>
          <w:rStyle w:val="libAlaemChar"/>
          <w:rFonts w:eastAsia="KFGQPC Uthman Taha Naskh"/>
          <w:rtl/>
        </w:rPr>
        <w:t>صلى‌الله‌عليه‌وآله‌وسلم</w:t>
      </w:r>
      <w:r w:rsidR="00F52787" w:rsidRPr="00F52787">
        <w:rPr>
          <w:rStyle w:val="libHadithChar"/>
          <w:rtl/>
        </w:rPr>
        <w:t xml:space="preserve">: اذا دعا احدكم فلیعمم فانه اوجب للدعاء. </w:t>
      </w:r>
      <w:r w:rsidR="00F52787" w:rsidRPr="00F52787">
        <w:rPr>
          <w:rStyle w:val="libAlaemChar"/>
          <w:rFonts w:eastAsia="KFGQPC Uthman Taha Naskh"/>
          <w:rtl/>
        </w:rPr>
        <w:t>)</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0450B1">
        <w:rPr>
          <w:rtl/>
          <w:lang w:bidi="fa-IR"/>
        </w:rPr>
        <w:t xml:space="preserve"> فرمود</w:t>
      </w:r>
      <w:r>
        <w:rPr>
          <w:rtl/>
          <w:lang w:bidi="fa-IR"/>
        </w:rPr>
        <w:t xml:space="preserve">: </w:t>
      </w:r>
      <w:r w:rsidR="000450B1">
        <w:rPr>
          <w:rtl/>
          <w:lang w:bidi="fa-IR"/>
        </w:rPr>
        <w:t xml:space="preserve">هرگاه </w:t>
      </w:r>
      <w:r>
        <w:rPr>
          <w:rtl/>
          <w:lang w:bidi="fa-IR"/>
        </w:rPr>
        <w:t>ی</w:t>
      </w:r>
      <w:r w:rsidR="000450B1">
        <w:rPr>
          <w:rtl/>
          <w:lang w:bidi="fa-IR"/>
        </w:rPr>
        <w:t>ك</w:t>
      </w:r>
      <w:r w:rsidR="00A36DFD">
        <w:rPr>
          <w:rtl/>
          <w:lang w:bidi="fa-IR"/>
        </w:rPr>
        <w:t xml:space="preserve">ی </w:t>
      </w:r>
      <w:r w:rsidR="000450B1">
        <w:rPr>
          <w:rtl/>
          <w:lang w:bidi="fa-IR"/>
        </w:rPr>
        <w:t>از شما خواست دعا كند</w:t>
      </w:r>
      <w:r>
        <w:rPr>
          <w:rtl/>
          <w:lang w:bidi="fa-IR"/>
        </w:rPr>
        <w:t xml:space="preserve">، </w:t>
      </w:r>
      <w:r w:rsidR="000450B1">
        <w:rPr>
          <w:rtl/>
          <w:lang w:bidi="fa-IR"/>
        </w:rPr>
        <w:t>آن را تعم</w:t>
      </w:r>
      <w:r>
        <w:rPr>
          <w:rtl/>
          <w:lang w:bidi="fa-IR"/>
        </w:rPr>
        <w:t>ی</w:t>
      </w:r>
      <w:r w:rsidR="000450B1">
        <w:rPr>
          <w:rtl/>
          <w:lang w:bidi="fa-IR"/>
        </w:rPr>
        <w:t>م بدهد</w:t>
      </w:r>
      <w:r>
        <w:rPr>
          <w:rtl/>
          <w:lang w:bidi="fa-IR"/>
        </w:rPr>
        <w:t xml:space="preserve"> (</w:t>
      </w:r>
      <w:r w:rsidR="000450B1">
        <w:rPr>
          <w:rtl/>
          <w:lang w:bidi="fa-IR"/>
        </w:rPr>
        <w:t>و برا</w:t>
      </w:r>
      <w:r w:rsidR="00A36DFD">
        <w:rPr>
          <w:rtl/>
          <w:lang w:bidi="fa-IR"/>
        </w:rPr>
        <w:t xml:space="preserve">ی </w:t>
      </w:r>
      <w:r w:rsidR="000450B1">
        <w:rPr>
          <w:rtl/>
          <w:lang w:bidi="fa-IR"/>
        </w:rPr>
        <w:t>د</w:t>
      </w:r>
      <w:r>
        <w:rPr>
          <w:rtl/>
          <w:lang w:bidi="fa-IR"/>
        </w:rPr>
        <w:t>ی</w:t>
      </w:r>
      <w:r w:rsidR="000450B1">
        <w:rPr>
          <w:rtl/>
          <w:lang w:bidi="fa-IR"/>
        </w:rPr>
        <w:t>گران ن</w:t>
      </w:r>
      <w:r>
        <w:rPr>
          <w:rtl/>
          <w:lang w:bidi="fa-IR"/>
        </w:rPr>
        <w:t>ی</w:t>
      </w:r>
      <w:r w:rsidR="000450B1">
        <w:rPr>
          <w:rtl/>
          <w:lang w:bidi="fa-IR"/>
        </w:rPr>
        <w:t>ز دعا كند</w:t>
      </w:r>
      <w:r>
        <w:rPr>
          <w:rtl/>
          <w:lang w:bidi="fa-IR"/>
        </w:rPr>
        <w:t xml:space="preserve">) </w:t>
      </w:r>
      <w:r w:rsidR="000450B1">
        <w:rPr>
          <w:rtl/>
          <w:lang w:bidi="fa-IR"/>
        </w:rPr>
        <w:t>كه ا</w:t>
      </w:r>
      <w:r>
        <w:rPr>
          <w:rtl/>
          <w:lang w:bidi="fa-IR"/>
        </w:rPr>
        <w:t>ی</w:t>
      </w:r>
      <w:r w:rsidR="000450B1">
        <w:rPr>
          <w:rtl/>
          <w:lang w:bidi="fa-IR"/>
        </w:rPr>
        <w:t>ن عمل در دعا شا</w:t>
      </w:r>
      <w:r>
        <w:rPr>
          <w:rtl/>
          <w:lang w:bidi="fa-IR"/>
        </w:rPr>
        <w:t>ی</w:t>
      </w:r>
      <w:r w:rsidR="000450B1">
        <w:rPr>
          <w:rtl/>
          <w:lang w:bidi="fa-IR"/>
        </w:rPr>
        <w:t>سته است</w:t>
      </w:r>
      <w:r>
        <w:rPr>
          <w:lang w:bidi="fa-IR"/>
        </w:rPr>
        <w:t xml:space="preserve">. </w:t>
      </w:r>
    </w:p>
    <w:p w:rsidR="000450B1" w:rsidRDefault="00E61C8F" w:rsidP="006F507B">
      <w:pPr>
        <w:pStyle w:val="libNormal"/>
        <w:rPr>
          <w:rtl/>
          <w:lang w:bidi="fa-IR"/>
        </w:rPr>
      </w:pPr>
      <w:r>
        <w:rPr>
          <w:rtl/>
          <w:lang w:bidi="fa-IR"/>
        </w:rPr>
        <w:t>و</w:t>
      </w:r>
      <w:r w:rsidR="00133789" w:rsidRPr="006F507B">
        <w:rPr>
          <w:rtl/>
        </w:rPr>
        <w:t xml:space="preserve"> - </w:t>
      </w:r>
      <w:r>
        <w:rPr>
          <w:rtl/>
          <w:lang w:bidi="fa-IR"/>
        </w:rPr>
        <w:t>اجتماع كردن برا</w:t>
      </w:r>
      <w:r w:rsidR="00A36DFD">
        <w:rPr>
          <w:rtl/>
          <w:lang w:bidi="fa-IR"/>
        </w:rPr>
        <w:t xml:space="preserve">ی </w:t>
      </w:r>
      <w:r>
        <w:rPr>
          <w:rtl/>
          <w:lang w:bidi="fa-IR"/>
        </w:rPr>
        <w:t>دعا:</w:t>
      </w:r>
      <w:r w:rsidR="00A36DFD">
        <w:rPr>
          <w:rtl/>
          <w:lang w:bidi="fa-IR"/>
        </w:rPr>
        <w:t xml:space="preserve"> </w:t>
      </w:r>
    </w:p>
    <w:p w:rsidR="000450B1" w:rsidRDefault="000450B1" w:rsidP="000450B1">
      <w:pPr>
        <w:pStyle w:val="libNormal"/>
        <w:rPr>
          <w:rtl/>
          <w:lang w:bidi="fa-IR"/>
        </w:rPr>
      </w:pPr>
      <w:r>
        <w:rPr>
          <w:rtl/>
          <w:lang w:bidi="fa-IR"/>
        </w:rPr>
        <w:t>خداوند متعال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واصبر نفس</w:t>
      </w:r>
      <w:r w:rsidR="00EB189B" w:rsidRPr="00EB189B">
        <w:rPr>
          <w:rStyle w:val="libAieChar"/>
          <w:rtl/>
        </w:rPr>
        <w:t>ك</w:t>
      </w:r>
      <w:r w:rsidRPr="00F52787">
        <w:rPr>
          <w:rStyle w:val="libAieChar"/>
          <w:rtl/>
        </w:rPr>
        <w:t xml:space="preserve"> مع الذین یدعون ربهم</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143</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در كنار كسان</w:t>
      </w:r>
      <w:r w:rsidR="00A36DFD">
        <w:rPr>
          <w:rtl/>
          <w:lang w:bidi="fa-IR"/>
        </w:rPr>
        <w:t xml:space="preserve">ی </w:t>
      </w:r>
      <w:r w:rsidR="000450B1">
        <w:rPr>
          <w:rtl/>
          <w:lang w:bidi="fa-IR"/>
        </w:rPr>
        <w:t>كه پروردگارشان را م</w:t>
      </w:r>
      <w:r w:rsidR="00A36DFD">
        <w:rPr>
          <w:rtl/>
          <w:lang w:bidi="fa-IR"/>
        </w:rPr>
        <w:t xml:space="preserve">ی </w:t>
      </w:r>
      <w:r w:rsidR="000450B1">
        <w:rPr>
          <w:rtl/>
          <w:lang w:bidi="fa-IR"/>
        </w:rPr>
        <w:t>خوانند</w:t>
      </w:r>
      <w:r>
        <w:rPr>
          <w:rtl/>
          <w:lang w:bidi="fa-IR"/>
        </w:rPr>
        <w:t xml:space="preserve">، </w:t>
      </w:r>
      <w:r w:rsidR="000450B1">
        <w:rPr>
          <w:rtl/>
          <w:lang w:bidi="fa-IR"/>
        </w:rPr>
        <w:t>صبر كن</w:t>
      </w:r>
      <w:r>
        <w:rPr>
          <w:lang w:bidi="fa-IR"/>
        </w:rPr>
        <w:t xml:space="preserve">. </w:t>
      </w:r>
    </w:p>
    <w:p w:rsidR="000450B1" w:rsidRDefault="000450B1" w:rsidP="000450B1">
      <w:pPr>
        <w:pStyle w:val="libNormal"/>
        <w:rPr>
          <w:rtl/>
          <w:lang w:bidi="fa-IR"/>
        </w:rPr>
      </w:pPr>
      <w:r>
        <w:rPr>
          <w:rtl/>
          <w:lang w:bidi="fa-IR"/>
        </w:rPr>
        <w:t>علاوه بر ا</w:t>
      </w:r>
      <w:r w:rsidR="00A008FB">
        <w:rPr>
          <w:rtl/>
          <w:lang w:bidi="fa-IR"/>
        </w:rPr>
        <w:t>ی</w:t>
      </w:r>
      <w:r>
        <w:rPr>
          <w:rtl/>
          <w:lang w:bidi="fa-IR"/>
        </w:rPr>
        <w:t>ن</w:t>
      </w:r>
      <w:r w:rsidR="00A008FB">
        <w:rPr>
          <w:rtl/>
          <w:lang w:bidi="fa-IR"/>
        </w:rPr>
        <w:t xml:space="preserve">، </w:t>
      </w:r>
      <w:r>
        <w:rPr>
          <w:rtl/>
          <w:lang w:bidi="fa-IR"/>
        </w:rPr>
        <w:t>برا</w:t>
      </w:r>
      <w:r w:rsidR="00A36DFD">
        <w:rPr>
          <w:rtl/>
          <w:lang w:bidi="fa-IR"/>
        </w:rPr>
        <w:t xml:space="preserve">ی </w:t>
      </w:r>
      <w:r>
        <w:rPr>
          <w:rtl/>
          <w:lang w:bidi="fa-IR"/>
        </w:rPr>
        <w:t>مباهله</w:t>
      </w:r>
      <w:r w:rsidR="00A008FB">
        <w:rPr>
          <w:rtl/>
          <w:lang w:bidi="fa-IR"/>
        </w:rPr>
        <w:t xml:space="preserve"> (</w:t>
      </w:r>
      <w:r>
        <w:rPr>
          <w:rtl/>
          <w:lang w:bidi="fa-IR"/>
        </w:rPr>
        <w:t xml:space="preserve">كه خود </w:t>
      </w:r>
      <w:r w:rsidR="00A008FB">
        <w:rPr>
          <w:rtl/>
          <w:lang w:bidi="fa-IR"/>
        </w:rPr>
        <w:t>ی</w:t>
      </w:r>
      <w:r>
        <w:rPr>
          <w:rtl/>
          <w:lang w:bidi="fa-IR"/>
        </w:rPr>
        <w:t>ك دعاست</w:t>
      </w:r>
      <w:r w:rsidR="00A008FB">
        <w:rPr>
          <w:rtl/>
          <w:lang w:bidi="fa-IR"/>
        </w:rPr>
        <w:t xml:space="preserve">) </w:t>
      </w:r>
      <w:r>
        <w:rPr>
          <w:rtl/>
          <w:lang w:bidi="fa-IR"/>
        </w:rPr>
        <w:t>فرمان به اجتماع داده است</w:t>
      </w:r>
      <w:r w:rsidR="00A008FB">
        <w:rPr>
          <w:rtl/>
          <w:lang w:bidi="fa-IR"/>
        </w:rPr>
        <w:t xml:space="preserve">، </w:t>
      </w:r>
      <w:r>
        <w:rPr>
          <w:rtl/>
          <w:lang w:bidi="fa-IR"/>
        </w:rPr>
        <w:t>ابو خالد گو</w:t>
      </w:r>
      <w:r w:rsidR="00A008FB">
        <w:rPr>
          <w:rtl/>
          <w:lang w:bidi="fa-IR"/>
        </w:rPr>
        <w:t>ی</w:t>
      </w:r>
      <w:r>
        <w:rPr>
          <w:rtl/>
          <w:lang w:bidi="fa-IR"/>
        </w:rPr>
        <w:t>د</w:t>
      </w:r>
      <w:r w:rsidR="00A008FB">
        <w:rPr>
          <w:rtl/>
          <w:lang w:bidi="fa-IR"/>
        </w:rPr>
        <w:t xml:space="preserve">: </w:t>
      </w:r>
      <w:r>
        <w:rPr>
          <w:rtl/>
          <w:lang w:bidi="fa-IR"/>
        </w:rPr>
        <w:t xml:space="preserve">حضرت صادق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414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ما من رهط اربعین رجلا اجتمعوا فدعوا الله فی امر الا استجاب الله لهم، فان لم یكونوا اربعین فاربعه یدعون الله عشر مرات الا استجاب الله عزوجل لهم فان لم یكونوا اربعه فواحد یدعو الله اربعین مره یستجیب الله العزیز الجبار له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 xml:space="preserve">رخ نداده است كه چهل نفر در </w:t>
      </w:r>
      <w:r>
        <w:rPr>
          <w:rtl/>
          <w:lang w:bidi="fa-IR"/>
        </w:rPr>
        <w:t>ی</w:t>
      </w:r>
      <w:r w:rsidR="000450B1">
        <w:rPr>
          <w:rtl/>
          <w:lang w:bidi="fa-IR"/>
        </w:rPr>
        <w:t>ك جا جمع شوند و خداوند متعال را در كار</w:t>
      </w:r>
      <w:r w:rsidR="00A36DFD">
        <w:rPr>
          <w:rtl/>
          <w:lang w:bidi="fa-IR"/>
        </w:rPr>
        <w:t xml:space="preserve">ی </w:t>
      </w:r>
      <w:r w:rsidR="000450B1">
        <w:rPr>
          <w:rtl/>
          <w:lang w:bidi="fa-IR"/>
        </w:rPr>
        <w:t>بخوانند مگر آنكه ذات اقدس اله</w:t>
      </w:r>
      <w:r w:rsidR="00A36DFD">
        <w:rPr>
          <w:rtl/>
          <w:lang w:bidi="fa-IR"/>
        </w:rPr>
        <w:t xml:space="preserve">ی </w:t>
      </w:r>
      <w:r w:rsidR="000450B1">
        <w:rPr>
          <w:rtl/>
          <w:lang w:bidi="fa-IR"/>
        </w:rPr>
        <w:t>آنان را اجابت فرمود</w:t>
      </w:r>
      <w:r>
        <w:rPr>
          <w:rtl/>
          <w:lang w:bidi="fa-IR"/>
        </w:rPr>
        <w:t xml:space="preserve">، </w:t>
      </w:r>
      <w:r w:rsidR="000450B1">
        <w:rPr>
          <w:rtl/>
          <w:lang w:bidi="fa-IR"/>
        </w:rPr>
        <w:t>اگر چهل نفر نشدند</w:t>
      </w:r>
      <w:r>
        <w:rPr>
          <w:rtl/>
          <w:lang w:bidi="fa-IR"/>
        </w:rPr>
        <w:t xml:space="preserve">، </w:t>
      </w:r>
      <w:r w:rsidR="000450B1">
        <w:rPr>
          <w:rtl/>
          <w:lang w:bidi="fa-IR"/>
        </w:rPr>
        <w:t>م</w:t>
      </w:r>
      <w:r w:rsidR="00A36DFD">
        <w:rPr>
          <w:rtl/>
          <w:lang w:bidi="fa-IR"/>
        </w:rPr>
        <w:t xml:space="preserve">ی </w:t>
      </w:r>
      <w:r w:rsidR="000450B1">
        <w:rPr>
          <w:rtl/>
          <w:lang w:bidi="fa-IR"/>
        </w:rPr>
        <w:t>شود چهار نفر جمع شوند و ده بار خدا</w:t>
      </w:r>
      <w:r w:rsidR="00A36DFD">
        <w:rPr>
          <w:rtl/>
          <w:lang w:bidi="fa-IR"/>
        </w:rPr>
        <w:t xml:space="preserve">ی </w:t>
      </w:r>
      <w:r w:rsidR="000450B1">
        <w:rPr>
          <w:rtl/>
          <w:lang w:bidi="fa-IR"/>
        </w:rPr>
        <w:t>را بخوانند تا اجابتشان كند و اگر چهار نفر هم نبودند</w:t>
      </w:r>
      <w:r>
        <w:rPr>
          <w:rtl/>
          <w:lang w:bidi="fa-IR"/>
        </w:rPr>
        <w:t xml:space="preserve">، </w:t>
      </w:r>
      <w:r w:rsidR="000450B1">
        <w:rPr>
          <w:rtl/>
          <w:lang w:bidi="fa-IR"/>
        </w:rPr>
        <w:t>حت</w:t>
      </w:r>
      <w:r w:rsidR="00A36DFD">
        <w:rPr>
          <w:rtl/>
          <w:lang w:bidi="fa-IR"/>
        </w:rPr>
        <w:t xml:space="preserve">ی </w:t>
      </w:r>
      <w:r>
        <w:rPr>
          <w:rtl/>
          <w:lang w:bidi="fa-IR"/>
        </w:rPr>
        <w:t>ی</w:t>
      </w:r>
      <w:r w:rsidR="000450B1">
        <w:rPr>
          <w:rtl/>
          <w:lang w:bidi="fa-IR"/>
        </w:rPr>
        <w:t>ك نفر هم م</w:t>
      </w:r>
      <w:r w:rsidR="00A36DFD">
        <w:rPr>
          <w:rtl/>
          <w:lang w:bidi="fa-IR"/>
        </w:rPr>
        <w:t xml:space="preserve">ی </w:t>
      </w:r>
      <w:r w:rsidR="000450B1">
        <w:rPr>
          <w:rtl/>
          <w:lang w:bidi="fa-IR"/>
        </w:rPr>
        <w:t>تواند خداوند را چهل مرتبه بخواند و دعا كند تا آن ذات عز</w:t>
      </w:r>
      <w:r>
        <w:rPr>
          <w:rtl/>
          <w:lang w:bidi="fa-IR"/>
        </w:rPr>
        <w:t>ی</w:t>
      </w:r>
      <w:r w:rsidR="000450B1">
        <w:rPr>
          <w:rtl/>
          <w:lang w:bidi="fa-IR"/>
        </w:rPr>
        <w:t>ز و جنات اجابتش</w:t>
      </w:r>
      <w:r w:rsidR="00A36DFD">
        <w:rPr>
          <w:rtl/>
          <w:lang w:bidi="fa-IR"/>
        </w:rPr>
        <w:t xml:space="preserve"> </w:t>
      </w:r>
      <w:r w:rsidR="000450B1">
        <w:rPr>
          <w:rtl/>
          <w:lang w:bidi="fa-IR"/>
        </w:rPr>
        <w:t>نما</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عبد الا عل</w:t>
      </w:r>
      <w:r w:rsidR="00A36DFD">
        <w:rPr>
          <w:rtl/>
          <w:lang w:bidi="fa-IR"/>
        </w:rPr>
        <w:t xml:space="preserve">ی </w:t>
      </w:r>
      <w:r>
        <w:rPr>
          <w:rtl/>
          <w:lang w:bidi="fa-IR"/>
        </w:rPr>
        <w:t>ن</w:t>
      </w:r>
      <w:r w:rsidR="00A008FB">
        <w:rPr>
          <w:rtl/>
          <w:lang w:bidi="fa-IR"/>
        </w:rPr>
        <w:t>ی</w:t>
      </w:r>
      <w:r>
        <w:rPr>
          <w:rtl/>
          <w:lang w:bidi="fa-IR"/>
        </w:rPr>
        <w:t>ز از آن حضرت روا</w:t>
      </w:r>
      <w:r w:rsidR="00A008FB">
        <w:rPr>
          <w:rtl/>
          <w:lang w:bidi="fa-IR"/>
        </w:rPr>
        <w:t>ی</w:t>
      </w:r>
      <w:r>
        <w:rPr>
          <w:rtl/>
          <w:lang w:bidi="fa-IR"/>
        </w:rPr>
        <w:t>ت كرده است كه</w:t>
      </w:r>
      <w:r w:rsidR="00A008FB">
        <w:rPr>
          <w:rtl/>
          <w:lang w:bidi="fa-IR"/>
        </w:rPr>
        <w:t xml:space="preserve">: </w:t>
      </w:r>
    </w:p>
    <w:p w:rsidR="000450B1" w:rsidRDefault="000450B1" w:rsidP="000450B1">
      <w:pPr>
        <w:pStyle w:val="libNormal"/>
        <w:rPr>
          <w:rtl/>
          <w:lang w:bidi="fa-IR"/>
        </w:rPr>
      </w:pPr>
      <w:r>
        <w:rPr>
          <w:rtl/>
          <w:lang w:bidi="fa-IR"/>
        </w:rPr>
        <w:t>415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ما اجتمع اربعه قط علی امر فدعوا الله تعالی الا تفرقوا عن اجابه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 گز نشده است كه چهار نفر برا</w:t>
      </w:r>
      <w:r w:rsidR="00A36DFD">
        <w:rPr>
          <w:rtl/>
          <w:lang w:bidi="fa-IR"/>
        </w:rPr>
        <w:t xml:space="preserve">ی </w:t>
      </w:r>
      <w:r>
        <w:rPr>
          <w:rtl/>
          <w:lang w:bidi="fa-IR"/>
        </w:rPr>
        <w:t>ی</w:t>
      </w:r>
      <w:r w:rsidR="000450B1">
        <w:rPr>
          <w:rtl/>
          <w:lang w:bidi="fa-IR"/>
        </w:rPr>
        <w:t>ك كار</w:t>
      </w:r>
      <w:r w:rsidR="00A36DFD">
        <w:rPr>
          <w:rtl/>
          <w:lang w:bidi="fa-IR"/>
        </w:rPr>
        <w:t xml:space="preserve">ی </w:t>
      </w:r>
      <w:r w:rsidR="000450B1">
        <w:rPr>
          <w:rtl/>
          <w:lang w:bidi="fa-IR"/>
        </w:rPr>
        <w:t>اجتماع كنند و خداوند متعال را بخوانند مگر آنكه با اجابت دعا</w:t>
      </w:r>
      <w:r>
        <w:rPr>
          <w:rtl/>
          <w:lang w:bidi="fa-IR"/>
        </w:rPr>
        <w:t xml:space="preserve">، </w:t>
      </w:r>
      <w:r w:rsidR="000450B1">
        <w:rPr>
          <w:rtl/>
          <w:lang w:bidi="fa-IR"/>
        </w:rPr>
        <w:t>متفرق گرد</w:t>
      </w:r>
      <w:r>
        <w:rPr>
          <w:rtl/>
          <w:lang w:bidi="fa-IR"/>
        </w:rPr>
        <w:t>ی</w:t>
      </w:r>
      <w:r w:rsidR="000450B1">
        <w:rPr>
          <w:rtl/>
          <w:lang w:bidi="fa-IR"/>
        </w:rPr>
        <w:t>دند</w:t>
      </w:r>
      <w:r>
        <w:rPr>
          <w:lang w:bidi="fa-IR"/>
        </w:rPr>
        <w:t xml:space="preserve">. </w:t>
      </w:r>
    </w:p>
    <w:p w:rsidR="000450B1" w:rsidRDefault="000450B1" w:rsidP="000450B1">
      <w:pPr>
        <w:pStyle w:val="libNormal"/>
        <w:rPr>
          <w:rtl/>
          <w:lang w:bidi="fa-IR"/>
        </w:rPr>
      </w:pPr>
      <w:r>
        <w:rPr>
          <w:rtl/>
          <w:lang w:bidi="fa-IR"/>
        </w:rPr>
        <w:lastRenderedPageBreak/>
        <w:t>آم</w:t>
      </w:r>
      <w:r w:rsidR="00A008FB">
        <w:rPr>
          <w:rtl/>
          <w:lang w:bidi="fa-IR"/>
        </w:rPr>
        <w:t>ی</w:t>
      </w:r>
      <w:r>
        <w:rPr>
          <w:rtl/>
          <w:lang w:bidi="fa-IR"/>
        </w:rPr>
        <w:t>ن گفتن در دعا</w:t>
      </w:r>
      <w:r>
        <w:rPr>
          <w:lang w:bidi="fa-IR"/>
        </w:rPr>
        <w:t xml:space="preserve"> </w:t>
      </w:r>
    </w:p>
    <w:p w:rsidR="000450B1" w:rsidRDefault="000450B1" w:rsidP="000450B1">
      <w:pPr>
        <w:pStyle w:val="libNormal"/>
        <w:rPr>
          <w:rtl/>
          <w:lang w:bidi="fa-IR"/>
        </w:rPr>
      </w:pPr>
      <w:r>
        <w:rPr>
          <w:rtl/>
          <w:lang w:bidi="fa-IR"/>
        </w:rPr>
        <w:t>آن كس كه آم</w:t>
      </w:r>
      <w:r w:rsidR="00A008FB">
        <w:rPr>
          <w:rtl/>
          <w:lang w:bidi="fa-IR"/>
        </w:rPr>
        <w:t>ی</w:t>
      </w:r>
      <w:r>
        <w:rPr>
          <w:rtl/>
          <w:lang w:bidi="fa-IR"/>
        </w:rPr>
        <w:t>نم</w:t>
      </w:r>
      <w:r w:rsidR="00A36DFD">
        <w:rPr>
          <w:rtl/>
          <w:lang w:bidi="fa-IR"/>
        </w:rPr>
        <w:t xml:space="preserve">ی </w:t>
      </w:r>
      <w:r>
        <w:rPr>
          <w:rtl/>
          <w:lang w:bidi="fa-IR"/>
        </w:rPr>
        <w:t>گو</w:t>
      </w:r>
      <w:r w:rsidR="00A008FB">
        <w:rPr>
          <w:rtl/>
          <w:lang w:bidi="fa-IR"/>
        </w:rPr>
        <w:t>ی</w:t>
      </w:r>
      <w:r>
        <w:rPr>
          <w:rtl/>
          <w:lang w:bidi="fa-IR"/>
        </w:rPr>
        <w:t>د</w:t>
      </w:r>
      <w:r w:rsidR="00A008FB">
        <w:rPr>
          <w:rtl/>
          <w:lang w:bidi="fa-IR"/>
        </w:rPr>
        <w:t xml:space="preserve">: </w:t>
      </w:r>
      <w:r>
        <w:rPr>
          <w:rtl/>
          <w:lang w:bidi="fa-IR"/>
        </w:rPr>
        <w:t>در دعا شر</w:t>
      </w:r>
      <w:r w:rsidR="00A008FB">
        <w:rPr>
          <w:rtl/>
          <w:lang w:bidi="fa-IR"/>
        </w:rPr>
        <w:t>ی</w:t>
      </w:r>
      <w:r>
        <w:rPr>
          <w:rtl/>
          <w:lang w:bidi="fa-IR"/>
        </w:rPr>
        <w:t>ك است</w:t>
      </w:r>
      <w:r w:rsidR="00A008FB">
        <w:rPr>
          <w:rtl/>
          <w:lang w:bidi="fa-IR"/>
        </w:rPr>
        <w:t xml:space="preserve">، </w:t>
      </w:r>
      <w:r>
        <w:rPr>
          <w:rtl/>
          <w:lang w:bidi="fa-IR"/>
        </w:rPr>
        <w:t>آنجا كه خداوند متعال به موس</w:t>
      </w:r>
      <w:r w:rsidR="00A36DFD">
        <w:rPr>
          <w:rtl/>
          <w:lang w:bidi="fa-IR"/>
        </w:rPr>
        <w:t xml:space="preserve">ی </w:t>
      </w:r>
      <w:r>
        <w:rPr>
          <w:rtl/>
          <w:lang w:bidi="fa-IR"/>
        </w:rPr>
        <w:t xml:space="preserve">و هارون </w:t>
      </w:r>
      <w:r w:rsidR="009E1236" w:rsidRPr="009E1236">
        <w:rPr>
          <w:rStyle w:val="libAlaemChar"/>
          <w:rFonts w:eastAsia="KFGQPC Uthman Taha Naskh"/>
          <w:rtl/>
        </w:rPr>
        <w:t>عليهما‌السلام</w:t>
      </w:r>
      <w:r>
        <w:rPr>
          <w:rtl/>
          <w:lang w:bidi="fa-IR"/>
        </w:rPr>
        <w:t xml:space="preserve"> م</w:t>
      </w:r>
      <w:r w:rsidR="00A36DFD">
        <w:rPr>
          <w:rtl/>
          <w:lang w:bidi="fa-IR"/>
        </w:rPr>
        <w:t xml:space="preserve">ی </w:t>
      </w:r>
      <w:r>
        <w:rPr>
          <w:rtl/>
          <w:lang w:bidi="fa-IR"/>
        </w:rPr>
        <w:t>فرمود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قد اجیبت دعوت</w:t>
      </w:r>
      <w:r w:rsidR="00EB189B" w:rsidRPr="00EB189B">
        <w:rPr>
          <w:rStyle w:val="libAieChar"/>
          <w:rtl/>
        </w:rPr>
        <w:t>ك</w:t>
      </w:r>
      <w:r w:rsidRPr="00F52787">
        <w:rPr>
          <w:rStyle w:val="libAieChar"/>
          <w:rtl/>
        </w:rPr>
        <w:t>ما</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144</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دعا</w:t>
      </w:r>
      <w:r w:rsidR="00A36DFD">
        <w:rPr>
          <w:rtl/>
          <w:lang w:bidi="fa-IR"/>
        </w:rPr>
        <w:t xml:space="preserve">ی </w:t>
      </w:r>
      <w:r w:rsidR="000450B1">
        <w:rPr>
          <w:rtl/>
          <w:lang w:bidi="fa-IR"/>
        </w:rPr>
        <w:t>شما دو نفر اجابت شد</w:t>
      </w:r>
      <w:r>
        <w:rPr>
          <w:lang w:bidi="fa-IR"/>
        </w:rPr>
        <w:t xml:space="preserve">. </w:t>
      </w:r>
    </w:p>
    <w:p w:rsidR="000450B1" w:rsidRDefault="000450B1" w:rsidP="000450B1">
      <w:pPr>
        <w:pStyle w:val="libNormal"/>
        <w:rPr>
          <w:rtl/>
          <w:lang w:bidi="fa-IR"/>
        </w:rPr>
      </w:pPr>
      <w:r>
        <w:rPr>
          <w:rtl/>
          <w:lang w:bidi="fa-IR"/>
        </w:rPr>
        <w:t>دعا را حضرت موس</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كرده بود و هارون</w:t>
      </w:r>
      <w:r w:rsidR="00A008FB">
        <w:rPr>
          <w:rtl/>
          <w:lang w:bidi="fa-IR"/>
        </w:rPr>
        <w:t xml:space="preserve">، </w:t>
      </w:r>
      <w:r>
        <w:rPr>
          <w:rtl/>
          <w:lang w:bidi="fa-IR"/>
        </w:rPr>
        <w:t>آم</w:t>
      </w:r>
      <w:r w:rsidR="00A008FB">
        <w:rPr>
          <w:rtl/>
          <w:lang w:bidi="fa-IR"/>
        </w:rPr>
        <w:t>ی</w:t>
      </w:r>
      <w:r>
        <w:rPr>
          <w:rtl/>
          <w:lang w:bidi="fa-IR"/>
        </w:rPr>
        <w:t>ن</w:t>
      </w:r>
      <w:r w:rsidR="00FF0E45">
        <w:rPr>
          <w:rFonts w:hint="cs"/>
          <w:rtl/>
          <w:lang w:bidi="fa-IR"/>
        </w:rPr>
        <w:t xml:space="preserve"> </w:t>
      </w:r>
      <w:r>
        <w:rPr>
          <w:rtl/>
          <w:lang w:bidi="fa-IR"/>
        </w:rPr>
        <w:t>گفته بود</w:t>
      </w:r>
      <w:r w:rsidR="00A008FB">
        <w:rPr>
          <w:rtl/>
          <w:lang w:bidi="fa-IR"/>
        </w:rPr>
        <w:t xml:space="preserve">، </w:t>
      </w:r>
      <w:r>
        <w:rPr>
          <w:rtl/>
          <w:lang w:bidi="fa-IR"/>
        </w:rPr>
        <w:t>اما ذات اقدس اله</w:t>
      </w:r>
      <w:r w:rsidR="00A36DFD">
        <w:rPr>
          <w:rtl/>
          <w:lang w:bidi="fa-IR"/>
        </w:rPr>
        <w:t>ی</w:t>
      </w:r>
      <w:r w:rsidR="0087087D">
        <w:rPr>
          <w:rtl/>
          <w:lang w:bidi="fa-IR"/>
        </w:rPr>
        <w:t>،</w:t>
      </w:r>
      <w:r w:rsidR="00A008FB">
        <w:rPr>
          <w:rtl/>
          <w:lang w:bidi="fa-IR"/>
        </w:rPr>
        <w:t xml:space="preserve"> </w:t>
      </w:r>
      <w:r>
        <w:rPr>
          <w:rtl/>
          <w:lang w:bidi="fa-IR"/>
        </w:rPr>
        <w:t>آن را به هر دو نسبت م</w:t>
      </w:r>
      <w:r w:rsidR="00A36DFD">
        <w:rPr>
          <w:rtl/>
          <w:lang w:bidi="fa-IR"/>
        </w:rPr>
        <w:t xml:space="preserve">ی </w:t>
      </w:r>
      <w:r>
        <w:rPr>
          <w:rtl/>
          <w:lang w:bidi="fa-IR"/>
        </w:rPr>
        <w:t>دهد</w:t>
      </w:r>
      <w:r w:rsidR="00A008FB">
        <w:rPr>
          <w:rtl/>
          <w:lang w:bidi="fa-IR"/>
        </w:rPr>
        <w:t xml:space="preserve">. </w:t>
      </w:r>
    </w:p>
    <w:p w:rsidR="000450B1" w:rsidRDefault="000450B1" w:rsidP="000450B1">
      <w:pPr>
        <w:pStyle w:val="libNormal"/>
        <w:rPr>
          <w:rtl/>
          <w:lang w:bidi="fa-IR"/>
        </w:rPr>
      </w:pPr>
      <w:r>
        <w:rPr>
          <w:rtl/>
          <w:lang w:bidi="fa-IR"/>
        </w:rPr>
        <w:t>عل</w:t>
      </w:r>
      <w:r w:rsidR="00A36DFD">
        <w:rPr>
          <w:rtl/>
          <w:lang w:bidi="fa-IR"/>
        </w:rPr>
        <w:t xml:space="preserve">ی </w:t>
      </w:r>
      <w:r>
        <w:rPr>
          <w:rtl/>
          <w:lang w:bidi="fa-IR"/>
        </w:rPr>
        <w:t>بن عقبه</w:t>
      </w:r>
      <w:r w:rsidR="006F507B">
        <w:rPr>
          <w:rFonts w:hint="cs"/>
          <w:rtl/>
          <w:lang w:bidi="fa-IR"/>
        </w:rPr>
        <w:t xml:space="preserve"> </w:t>
      </w:r>
      <w:r>
        <w:rPr>
          <w:rtl/>
          <w:lang w:bidi="fa-IR"/>
        </w:rPr>
        <w:t>از مرد</w:t>
      </w:r>
      <w:r w:rsidR="00A36DFD">
        <w:rPr>
          <w:rtl/>
          <w:lang w:bidi="fa-IR"/>
        </w:rPr>
        <w:t xml:space="preserve">ی </w:t>
      </w:r>
      <w:r>
        <w:rPr>
          <w:rtl/>
          <w:lang w:bidi="fa-IR"/>
        </w:rPr>
        <w:t xml:space="preserve">و او از امام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كرده است كه فرمود</w:t>
      </w:r>
      <w:r w:rsidR="00A008FB">
        <w:rPr>
          <w:rtl/>
          <w:lang w:bidi="fa-IR"/>
        </w:rPr>
        <w:t xml:space="preserve">: </w:t>
      </w:r>
    </w:p>
    <w:p w:rsidR="000450B1" w:rsidRDefault="000450B1" w:rsidP="000450B1">
      <w:pPr>
        <w:pStyle w:val="libNormal"/>
        <w:rPr>
          <w:rtl/>
          <w:lang w:bidi="fa-IR"/>
        </w:rPr>
      </w:pPr>
      <w:r>
        <w:rPr>
          <w:rtl/>
          <w:lang w:bidi="fa-IR"/>
        </w:rPr>
        <w:t>416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كان ابی اذا حزنه امر جمع النساء والصبیان ثم دعا و امنوا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هرگاه پدرم از چ</w:t>
      </w:r>
      <w:r>
        <w:rPr>
          <w:rtl/>
          <w:lang w:bidi="fa-IR"/>
        </w:rPr>
        <w:t>ی</w:t>
      </w:r>
      <w:r w:rsidR="000450B1">
        <w:rPr>
          <w:rtl/>
          <w:lang w:bidi="fa-IR"/>
        </w:rPr>
        <w:t>ز</w:t>
      </w:r>
      <w:r w:rsidR="00A36DFD">
        <w:rPr>
          <w:rtl/>
          <w:lang w:bidi="fa-IR"/>
        </w:rPr>
        <w:t xml:space="preserve">ی </w:t>
      </w:r>
      <w:r w:rsidR="000450B1">
        <w:rPr>
          <w:rtl/>
          <w:lang w:bidi="fa-IR"/>
        </w:rPr>
        <w:t>محزون م</w:t>
      </w:r>
      <w:r w:rsidR="00A36DFD">
        <w:rPr>
          <w:rtl/>
          <w:lang w:bidi="fa-IR"/>
        </w:rPr>
        <w:t xml:space="preserve">ی </w:t>
      </w:r>
      <w:r w:rsidR="000450B1">
        <w:rPr>
          <w:rtl/>
          <w:lang w:bidi="fa-IR"/>
        </w:rPr>
        <w:t>شد</w:t>
      </w:r>
      <w:r>
        <w:rPr>
          <w:rtl/>
          <w:lang w:bidi="fa-IR"/>
        </w:rPr>
        <w:t xml:space="preserve"> (</w:t>
      </w:r>
      <w:r w:rsidR="000450B1">
        <w:rPr>
          <w:rtl/>
          <w:lang w:bidi="fa-IR"/>
        </w:rPr>
        <w:t>و مشكل</w:t>
      </w:r>
      <w:r w:rsidR="00A36DFD">
        <w:rPr>
          <w:rtl/>
          <w:lang w:bidi="fa-IR"/>
        </w:rPr>
        <w:t xml:space="preserve">ی </w:t>
      </w:r>
      <w:r w:rsidR="000450B1">
        <w:rPr>
          <w:rtl/>
          <w:lang w:bidi="fa-IR"/>
        </w:rPr>
        <w:t>برا</w:t>
      </w:r>
      <w:r>
        <w:rPr>
          <w:rtl/>
          <w:lang w:bidi="fa-IR"/>
        </w:rPr>
        <w:t>ی</w:t>
      </w:r>
      <w:r w:rsidR="000450B1">
        <w:rPr>
          <w:rtl/>
          <w:lang w:bidi="fa-IR"/>
        </w:rPr>
        <w:t>ش پ</w:t>
      </w:r>
      <w:r>
        <w:rPr>
          <w:rtl/>
          <w:lang w:bidi="fa-IR"/>
        </w:rPr>
        <w:t>ی</w:t>
      </w:r>
      <w:r w:rsidR="000450B1">
        <w:rPr>
          <w:rtl/>
          <w:lang w:bidi="fa-IR"/>
        </w:rPr>
        <w:t>ش</w:t>
      </w:r>
      <w:r w:rsidR="00A36DFD">
        <w:rPr>
          <w:rtl/>
          <w:lang w:bidi="fa-IR"/>
        </w:rPr>
        <w:t xml:space="preserve"> </w:t>
      </w:r>
      <w:r w:rsidR="000450B1">
        <w:rPr>
          <w:rtl/>
          <w:lang w:bidi="fa-IR"/>
        </w:rPr>
        <w:t>م</w:t>
      </w:r>
      <w:r w:rsidR="00A36DFD">
        <w:rPr>
          <w:rtl/>
          <w:lang w:bidi="fa-IR"/>
        </w:rPr>
        <w:t xml:space="preserve">ی </w:t>
      </w:r>
      <w:r w:rsidR="000450B1">
        <w:rPr>
          <w:rtl/>
          <w:lang w:bidi="fa-IR"/>
        </w:rPr>
        <w:t>آمد</w:t>
      </w:r>
      <w:r>
        <w:rPr>
          <w:rtl/>
          <w:lang w:bidi="fa-IR"/>
        </w:rPr>
        <w:t xml:space="preserve">) </w:t>
      </w:r>
      <w:r w:rsidR="000450B1">
        <w:rPr>
          <w:rtl/>
          <w:lang w:bidi="fa-IR"/>
        </w:rPr>
        <w:t>زنان و كودكان را جمع كرده و دعا م</w:t>
      </w:r>
      <w:r w:rsidR="00A36DFD">
        <w:rPr>
          <w:rtl/>
          <w:lang w:bidi="fa-IR"/>
        </w:rPr>
        <w:t xml:space="preserve">ی </w:t>
      </w:r>
      <w:r w:rsidR="000450B1">
        <w:rPr>
          <w:rtl/>
          <w:lang w:bidi="fa-IR"/>
        </w:rPr>
        <w:t>نمود و آنان آم</w:t>
      </w:r>
      <w:r>
        <w:rPr>
          <w:rtl/>
          <w:lang w:bidi="fa-IR"/>
        </w:rPr>
        <w:t>ی</w:t>
      </w:r>
      <w:r w:rsidR="000450B1">
        <w:rPr>
          <w:rtl/>
          <w:lang w:bidi="fa-IR"/>
        </w:rPr>
        <w:t>ن م</w:t>
      </w:r>
      <w:r w:rsidR="00A36DFD">
        <w:rPr>
          <w:rtl/>
          <w:lang w:bidi="fa-IR"/>
        </w:rPr>
        <w:t xml:space="preserve">ی </w:t>
      </w:r>
      <w:r w:rsidR="000450B1">
        <w:rPr>
          <w:rtl/>
          <w:lang w:bidi="fa-IR"/>
        </w:rPr>
        <w:t>گفتند</w:t>
      </w:r>
      <w:r>
        <w:rPr>
          <w:lang w:bidi="fa-IR"/>
        </w:rPr>
        <w:t xml:space="preserve">. </w:t>
      </w:r>
    </w:p>
    <w:p w:rsidR="000450B1" w:rsidRDefault="000450B1" w:rsidP="000450B1">
      <w:pPr>
        <w:pStyle w:val="libNormal"/>
        <w:rPr>
          <w:rtl/>
          <w:lang w:bidi="fa-IR"/>
        </w:rPr>
      </w:pPr>
      <w:r>
        <w:rPr>
          <w:rtl/>
          <w:lang w:bidi="fa-IR"/>
        </w:rPr>
        <w:t>سكون</w:t>
      </w:r>
      <w:r w:rsidR="00A36DFD">
        <w:rPr>
          <w:rtl/>
          <w:lang w:bidi="fa-IR"/>
        </w:rPr>
        <w:t xml:space="preserve">ی </w:t>
      </w:r>
      <w:r>
        <w:rPr>
          <w:rtl/>
          <w:lang w:bidi="fa-IR"/>
        </w:rPr>
        <w:t xml:space="preserve">از امام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كرده است كه فرمود</w:t>
      </w:r>
      <w:r w:rsidR="00A008FB">
        <w:rPr>
          <w:rtl/>
          <w:lang w:bidi="fa-IR"/>
        </w:rPr>
        <w:t xml:space="preserve">: </w:t>
      </w:r>
    </w:p>
    <w:p w:rsidR="000450B1" w:rsidRDefault="000450B1" w:rsidP="000450B1">
      <w:pPr>
        <w:pStyle w:val="libNormal"/>
        <w:rPr>
          <w:rtl/>
          <w:lang w:bidi="fa-IR"/>
        </w:rPr>
      </w:pPr>
      <w:r>
        <w:rPr>
          <w:rtl/>
          <w:lang w:bidi="fa-IR"/>
        </w:rPr>
        <w:t>417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الداعی و المومن شریكان</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دعا كننده و آم</w:t>
      </w:r>
      <w:r>
        <w:rPr>
          <w:rtl/>
          <w:lang w:bidi="fa-IR"/>
        </w:rPr>
        <w:t>ی</w:t>
      </w:r>
      <w:r w:rsidR="000450B1">
        <w:rPr>
          <w:rtl/>
          <w:lang w:bidi="fa-IR"/>
        </w:rPr>
        <w:t>ن گو</w:t>
      </w:r>
      <w:r>
        <w:rPr>
          <w:rtl/>
          <w:lang w:bidi="fa-IR"/>
        </w:rPr>
        <w:t xml:space="preserve">، </w:t>
      </w:r>
      <w:r w:rsidR="000450B1">
        <w:rPr>
          <w:rtl/>
          <w:lang w:bidi="fa-IR"/>
        </w:rPr>
        <w:t>با هم شر</w:t>
      </w:r>
      <w:r>
        <w:rPr>
          <w:rtl/>
          <w:lang w:bidi="fa-IR"/>
        </w:rPr>
        <w:t>ی</w:t>
      </w:r>
      <w:r w:rsidR="000450B1">
        <w:rPr>
          <w:rtl/>
          <w:lang w:bidi="fa-IR"/>
        </w:rPr>
        <w:t>كند</w:t>
      </w:r>
      <w:r>
        <w:rPr>
          <w:lang w:bidi="fa-IR"/>
        </w:rPr>
        <w:t xml:space="preserve">. </w:t>
      </w:r>
    </w:p>
    <w:p w:rsidR="000450B1" w:rsidRDefault="00E61C8F" w:rsidP="00A71117">
      <w:pPr>
        <w:pStyle w:val="libNormal"/>
        <w:rPr>
          <w:rtl/>
          <w:lang w:bidi="fa-IR"/>
        </w:rPr>
      </w:pPr>
      <w:bookmarkStart w:id="48" w:name="_Toc426028876"/>
      <w:r>
        <w:rPr>
          <w:rtl/>
          <w:lang w:bidi="fa-IR"/>
        </w:rPr>
        <w:t>ز</w:t>
      </w:r>
      <w:r w:rsidR="00133789" w:rsidRPr="00A71117">
        <w:rPr>
          <w:rtl/>
        </w:rPr>
        <w:t xml:space="preserve"> - </w:t>
      </w:r>
      <w:r>
        <w:rPr>
          <w:rtl/>
          <w:lang w:bidi="fa-IR"/>
        </w:rPr>
        <w:t>اظهار خشوع:</w:t>
      </w:r>
      <w:bookmarkEnd w:id="48"/>
      <w:r w:rsidR="00A36DFD">
        <w:rPr>
          <w:rtl/>
          <w:lang w:bidi="fa-IR"/>
        </w:rPr>
        <w:t xml:space="preserve"> </w:t>
      </w:r>
    </w:p>
    <w:p w:rsidR="000450B1" w:rsidRDefault="000450B1" w:rsidP="000450B1">
      <w:pPr>
        <w:pStyle w:val="libNormal"/>
        <w:rPr>
          <w:rtl/>
          <w:lang w:bidi="fa-IR"/>
        </w:rPr>
      </w:pPr>
      <w:r>
        <w:rPr>
          <w:rtl/>
          <w:lang w:bidi="fa-IR"/>
        </w:rPr>
        <w:t>خداوند متعال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ادعوا رب</w:t>
      </w:r>
      <w:r w:rsidR="00EB189B" w:rsidRPr="00EB189B">
        <w:rPr>
          <w:rStyle w:val="libAieChar"/>
          <w:rtl/>
        </w:rPr>
        <w:t>ك</w:t>
      </w:r>
      <w:r w:rsidRPr="00F52787">
        <w:rPr>
          <w:rStyle w:val="libAieChar"/>
          <w:rtl/>
        </w:rPr>
        <w:t>م تضرعا و خفیه</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145</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پروردگارتان را در حال تضرع و خفا بخوان</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در دعا</w:t>
      </w:r>
      <w:r w:rsidR="00A36DFD">
        <w:rPr>
          <w:rtl/>
          <w:lang w:bidi="fa-IR"/>
        </w:rPr>
        <w:t xml:space="preserve">ی </w:t>
      </w:r>
      <w:r>
        <w:rPr>
          <w:rtl/>
          <w:lang w:bidi="fa-IR"/>
        </w:rPr>
        <w:t>معصوم</w:t>
      </w:r>
      <w:r w:rsidR="00A008FB">
        <w:rPr>
          <w:rtl/>
          <w:lang w:bidi="fa-IR"/>
        </w:rPr>
        <w:t>ی</w:t>
      </w:r>
      <w:r>
        <w:rPr>
          <w:rtl/>
          <w:lang w:bidi="fa-IR"/>
        </w:rPr>
        <w:t xml:space="preserve">ن </w:t>
      </w:r>
      <w:r w:rsidR="00F52787" w:rsidRPr="00F52787">
        <w:rPr>
          <w:rStyle w:val="libAlaemChar"/>
          <w:rFonts w:eastAsia="KFGQPC Uthman Taha Naskh"/>
          <w:rtl/>
        </w:rPr>
        <w:t>عليهم‌السلام</w:t>
      </w:r>
      <w:r>
        <w:rPr>
          <w:rtl/>
          <w:lang w:bidi="fa-IR"/>
        </w:rPr>
        <w:t xml:space="preserve"> آمده است كه</w:t>
      </w:r>
      <w:r w:rsidR="00A008FB">
        <w:rPr>
          <w:rtl/>
          <w:lang w:bidi="fa-IR"/>
        </w:rPr>
        <w:t xml:space="preserve">: </w:t>
      </w:r>
    </w:p>
    <w:p w:rsidR="000450B1" w:rsidRDefault="000450B1" w:rsidP="000450B1">
      <w:pPr>
        <w:pStyle w:val="libNormal"/>
        <w:rPr>
          <w:rtl/>
          <w:lang w:bidi="fa-IR"/>
        </w:rPr>
      </w:pPr>
      <w:r>
        <w:rPr>
          <w:rtl/>
          <w:lang w:bidi="fa-IR"/>
        </w:rPr>
        <w:t>418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ولا ینجی منك الا التضرع الیك</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تنها تضرع به درگاه تو موجب نجات است</w:t>
      </w:r>
      <w:r w:rsidR="00F07E6E">
        <w:rPr>
          <w:rtl/>
          <w:lang w:bidi="fa-IR"/>
        </w:rPr>
        <w:t xml:space="preserve">. </w:t>
      </w:r>
    </w:p>
    <w:p w:rsidR="000450B1" w:rsidRDefault="000450B1" w:rsidP="000450B1">
      <w:pPr>
        <w:pStyle w:val="libNormal"/>
        <w:rPr>
          <w:rtl/>
          <w:lang w:bidi="fa-IR"/>
        </w:rPr>
      </w:pPr>
      <w:r>
        <w:rPr>
          <w:rtl/>
          <w:lang w:bidi="fa-IR"/>
        </w:rPr>
        <w:t>در آنچه به موس</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وح</w:t>
      </w:r>
      <w:r w:rsidR="00A36DFD">
        <w:rPr>
          <w:rtl/>
          <w:lang w:bidi="fa-IR"/>
        </w:rPr>
        <w:t xml:space="preserve">ی </w:t>
      </w:r>
      <w:r>
        <w:rPr>
          <w:rtl/>
          <w:lang w:bidi="fa-IR"/>
        </w:rPr>
        <w:t>شده آمده است</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lastRenderedPageBreak/>
        <w:t>(</w:t>
      </w:r>
      <w:r w:rsidRPr="00F52787">
        <w:rPr>
          <w:rStyle w:val="libHadithChar"/>
          <w:rtl/>
        </w:rPr>
        <w:t>یا موسی، كن اذا دعوتنی خائفا مشفقا و جلا، و عفر وجهك فی التراب، و اسجد لی بمكارم بدنك، و اقنت بین یدی فی القیام و ناجنی حیث تناجنی بخشیه من قلب و جل</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146</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موس</w:t>
      </w:r>
      <w:r w:rsidR="00A36DFD">
        <w:rPr>
          <w:rtl/>
          <w:lang w:bidi="fa-IR"/>
        </w:rPr>
        <w:t xml:space="preserve">ی </w:t>
      </w:r>
      <w:r w:rsidR="000450B1">
        <w:rPr>
          <w:rtl/>
          <w:lang w:bidi="fa-IR"/>
        </w:rPr>
        <w:t>به هنگام دعا با</w:t>
      </w:r>
      <w:r>
        <w:rPr>
          <w:rtl/>
          <w:lang w:bidi="fa-IR"/>
        </w:rPr>
        <w:t>ی</w:t>
      </w:r>
      <w:r w:rsidR="000450B1">
        <w:rPr>
          <w:rtl/>
          <w:lang w:bidi="fa-IR"/>
        </w:rPr>
        <w:t>د خائف</w:t>
      </w:r>
      <w:r>
        <w:rPr>
          <w:rtl/>
          <w:lang w:bidi="fa-IR"/>
        </w:rPr>
        <w:t xml:space="preserve">، </w:t>
      </w:r>
      <w:r w:rsidR="000450B1">
        <w:rPr>
          <w:rtl/>
          <w:lang w:bidi="fa-IR"/>
        </w:rPr>
        <w:t>سوخته دل و ب</w:t>
      </w:r>
      <w:r>
        <w:rPr>
          <w:rtl/>
          <w:lang w:bidi="fa-IR"/>
        </w:rPr>
        <w:t>ی</w:t>
      </w:r>
      <w:r w:rsidR="000450B1">
        <w:rPr>
          <w:rtl/>
          <w:lang w:bidi="fa-IR"/>
        </w:rPr>
        <w:t>مناك باش</w:t>
      </w:r>
      <w:r w:rsidR="00A36DFD">
        <w:rPr>
          <w:rtl/>
          <w:lang w:bidi="fa-IR"/>
        </w:rPr>
        <w:t>ی</w:t>
      </w:r>
      <w:r w:rsidR="0087087D">
        <w:rPr>
          <w:rtl/>
          <w:lang w:bidi="fa-IR"/>
        </w:rPr>
        <w:t>،</w:t>
      </w:r>
      <w:r>
        <w:rPr>
          <w:rtl/>
          <w:lang w:bidi="fa-IR"/>
        </w:rPr>
        <w:t xml:space="preserve"> </w:t>
      </w:r>
      <w:r w:rsidR="000450B1">
        <w:rPr>
          <w:rtl/>
          <w:lang w:bidi="fa-IR"/>
        </w:rPr>
        <w:t>صورتت را به خاك بمال و با بهتر</w:t>
      </w:r>
      <w:r>
        <w:rPr>
          <w:rtl/>
          <w:lang w:bidi="fa-IR"/>
        </w:rPr>
        <w:t>ی</w:t>
      </w:r>
      <w:r w:rsidR="000450B1">
        <w:rPr>
          <w:rtl/>
          <w:lang w:bidi="fa-IR"/>
        </w:rPr>
        <w:t>ن اعظمت در برابرم سجده كن</w:t>
      </w:r>
      <w:r>
        <w:rPr>
          <w:rtl/>
          <w:lang w:bidi="fa-IR"/>
        </w:rPr>
        <w:t xml:space="preserve">، </w:t>
      </w:r>
      <w:r w:rsidR="000450B1">
        <w:rPr>
          <w:rtl/>
          <w:lang w:bidi="fa-IR"/>
        </w:rPr>
        <w:t>در مقابل من كه ا</w:t>
      </w:r>
      <w:r>
        <w:rPr>
          <w:rtl/>
          <w:lang w:bidi="fa-IR"/>
        </w:rPr>
        <w:t>ی</w:t>
      </w:r>
      <w:r w:rsidR="000450B1">
        <w:rPr>
          <w:rtl/>
          <w:lang w:bidi="fa-IR"/>
        </w:rPr>
        <w:t>ستاده ا</w:t>
      </w:r>
      <w:r w:rsidR="00A36DFD">
        <w:rPr>
          <w:rtl/>
          <w:lang w:bidi="fa-IR"/>
        </w:rPr>
        <w:t xml:space="preserve">ی </w:t>
      </w:r>
      <w:r w:rsidR="000450B1">
        <w:rPr>
          <w:rtl/>
          <w:lang w:bidi="fa-IR"/>
        </w:rPr>
        <w:t>دستها</w:t>
      </w:r>
      <w:r w:rsidR="00A36DFD">
        <w:rPr>
          <w:rtl/>
          <w:lang w:bidi="fa-IR"/>
        </w:rPr>
        <w:t xml:space="preserve">ی </w:t>
      </w:r>
      <w:r w:rsidR="000450B1">
        <w:rPr>
          <w:rtl/>
          <w:lang w:bidi="fa-IR"/>
        </w:rPr>
        <w:t>گدا</w:t>
      </w:r>
      <w:r>
        <w:rPr>
          <w:rtl/>
          <w:lang w:bidi="fa-IR"/>
        </w:rPr>
        <w:t>ی</w:t>
      </w:r>
      <w:r w:rsidR="00A36DFD">
        <w:rPr>
          <w:rtl/>
          <w:lang w:bidi="fa-IR"/>
        </w:rPr>
        <w:t xml:space="preserve">ی </w:t>
      </w:r>
      <w:r w:rsidR="000450B1">
        <w:rPr>
          <w:rtl/>
          <w:lang w:bidi="fa-IR"/>
        </w:rPr>
        <w:t>را به قنوت بلند كن و به هنگام مناجات با حالت</w:t>
      </w:r>
      <w:r w:rsidR="00A36DFD">
        <w:rPr>
          <w:rtl/>
          <w:lang w:bidi="fa-IR"/>
        </w:rPr>
        <w:t xml:space="preserve">ی </w:t>
      </w:r>
      <w:r w:rsidR="000450B1">
        <w:rPr>
          <w:rtl/>
          <w:lang w:bidi="fa-IR"/>
        </w:rPr>
        <w:t>هراسناك و قلب</w:t>
      </w:r>
      <w:r w:rsidR="00A36DFD">
        <w:rPr>
          <w:rtl/>
          <w:lang w:bidi="fa-IR"/>
        </w:rPr>
        <w:t xml:space="preserve">ی </w:t>
      </w:r>
      <w:r w:rsidR="000450B1">
        <w:rPr>
          <w:rtl/>
          <w:lang w:bidi="fa-IR"/>
        </w:rPr>
        <w:t>ب</w:t>
      </w:r>
      <w:r>
        <w:rPr>
          <w:rtl/>
          <w:lang w:bidi="fa-IR"/>
        </w:rPr>
        <w:t>ی</w:t>
      </w:r>
      <w:r w:rsidR="000450B1">
        <w:rPr>
          <w:rtl/>
          <w:lang w:bidi="fa-IR"/>
        </w:rPr>
        <w:t>مناك مناجات بنما</w:t>
      </w:r>
      <w:r>
        <w:rPr>
          <w:lang w:bidi="fa-IR"/>
        </w:rPr>
        <w:t xml:space="preserve">. </w:t>
      </w:r>
    </w:p>
    <w:p w:rsidR="000450B1" w:rsidRDefault="000450B1" w:rsidP="000450B1">
      <w:pPr>
        <w:pStyle w:val="libNormal"/>
        <w:rPr>
          <w:rtl/>
          <w:lang w:bidi="fa-IR"/>
        </w:rPr>
      </w:pPr>
      <w:r>
        <w:rPr>
          <w:rtl/>
          <w:lang w:bidi="fa-IR"/>
        </w:rPr>
        <w:t>و در آنچه كه بر ع</w:t>
      </w:r>
      <w:r w:rsidR="00A008FB">
        <w:rPr>
          <w:rtl/>
          <w:lang w:bidi="fa-IR"/>
        </w:rPr>
        <w:t>ی</w:t>
      </w:r>
      <w:r>
        <w:rPr>
          <w:rtl/>
          <w:lang w:bidi="fa-IR"/>
        </w:rPr>
        <w:t>س</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وح</w:t>
      </w:r>
      <w:r w:rsidR="00A36DFD">
        <w:rPr>
          <w:rtl/>
          <w:lang w:bidi="fa-IR"/>
        </w:rPr>
        <w:t xml:space="preserve">ی </w:t>
      </w:r>
      <w:r>
        <w:rPr>
          <w:rtl/>
          <w:lang w:bidi="fa-IR"/>
        </w:rPr>
        <w:t>فرستاده آمده است كه</w:t>
      </w:r>
      <w:r w:rsidR="00A008FB">
        <w:rPr>
          <w:rtl/>
          <w:lang w:bidi="fa-IR"/>
        </w:rPr>
        <w:t xml:space="preserve">: </w:t>
      </w:r>
    </w:p>
    <w:p w:rsidR="00A36DFD" w:rsidRPr="005E213C" w:rsidRDefault="000450B1" w:rsidP="005E213C">
      <w:pPr>
        <w:pStyle w:val="libNormal"/>
        <w:rPr>
          <w:rFonts w:eastAsia="KFGQPC Uthman Taha Naskh"/>
          <w:rtl/>
        </w:rPr>
      </w:pPr>
      <w:r>
        <w:rPr>
          <w:rtl/>
          <w:lang w:bidi="fa-IR"/>
        </w:rPr>
        <w:t>419</w:t>
      </w:r>
      <w:r w:rsidR="00133789" w:rsidRPr="00133789">
        <w:rPr>
          <w:rStyle w:val="libNormalChar"/>
          <w:rtl/>
        </w:rPr>
        <w:t xml:space="preserve"> - </w:t>
      </w:r>
      <w:r w:rsidR="00A36DFD" w:rsidRPr="005E213C">
        <w:rPr>
          <w:rFonts w:eastAsia="KFGQPC Uthman Taha Naskh"/>
          <w:rtl/>
        </w:rPr>
        <w:t>(یا عیسی</w:t>
      </w:r>
      <w:r w:rsidR="0087087D" w:rsidRPr="005E213C">
        <w:rPr>
          <w:rFonts w:eastAsia="KFGQPC Uthman Taha Naskh"/>
          <w:rtl/>
        </w:rPr>
        <w:t>،</w:t>
      </w:r>
      <w:r w:rsidR="00A36DFD" w:rsidRPr="005E213C">
        <w:rPr>
          <w:rFonts w:eastAsia="KFGQPC Uthman Taha Naskh"/>
          <w:rtl/>
        </w:rPr>
        <w:t xml:space="preserve"> ادعنی دعاء الغریق الحزین الذی لیس له مغیث. </w:t>
      </w:r>
    </w:p>
    <w:p w:rsidR="000450B1" w:rsidRDefault="00A36DFD" w:rsidP="005E213C">
      <w:pPr>
        <w:pStyle w:val="libNormal"/>
        <w:rPr>
          <w:rtl/>
          <w:lang w:bidi="fa-IR"/>
        </w:rPr>
      </w:pPr>
      <w:r w:rsidRPr="005E213C">
        <w:rPr>
          <w:rFonts w:eastAsia="KFGQPC Uthman Taha Naskh"/>
          <w:rtl/>
        </w:rPr>
        <w:t>یا عیسی</w:t>
      </w:r>
      <w:r w:rsidR="0087087D" w:rsidRPr="005E213C">
        <w:rPr>
          <w:rFonts w:eastAsia="KFGQPC Uthman Taha Naskh"/>
          <w:rtl/>
        </w:rPr>
        <w:t>،</w:t>
      </w:r>
      <w:r w:rsidRPr="005E213C">
        <w:rPr>
          <w:rFonts w:eastAsia="KFGQPC Uthman Taha Naskh"/>
          <w:rtl/>
        </w:rPr>
        <w:t xml:space="preserve"> اذل قلبك و اكثر ذكری فی الخلوات و اعلم ان سروری ان تبصیص الی و كن فی ذلك حیا ولا تكن میتا و اسمعنی منك صوتا حزینا)</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ع</w:t>
      </w:r>
      <w:r>
        <w:rPr>
          <w:rtl/>
          <w:lang w:bidi="fa-IR"/>
        </w:rPr>
        <w:t>ی</w:t>
      </w:r>
      <w:r w:rsidR="000450B1">
        <w:rPr>
          <w:rtl/>
          <w:lang w:bidi="fa-IR"/>
        </w:rPr>
        <w:t>س</w:t>
      </w:r>
      <w:r w:rsidR="00A36DFD">
        <w:rPr>
          <w:rtl/>
          <w:lang w:bidi="fa-IR"/>
        </w:rPr>
        <w:t>ی</w:t>
      </w:r>
      <w:r w:rsidR="00B66AD2">
        <w:rPr>
          <w:rtl/>
          <w:lang w:bidi="fa-IR"/>
        </w:rPr>
        <w:t>!</w:t>
      </w:r>
      <w:r w:rsidR="000450B1">
        <w:rPr>
          <w:rtl/>
          <w:lang w:bidi="fa-IR"/>
        </w:rPr>
        <w:t xml:space="preserve"> همچون انسان غر</w:t>
      </w:r>
      <w:r>
        <w:rPr>
          <w:rtl/>
          <w:lang w:bidi="fa-IR"/>
        </w:rPr>
        <w:t>ی</w:t>
      </w:r>
      <w:r w:rsidR="000450B1">
        <w:rPr>
          <w:rtl/>
          <w:lang w:bidi="fa-IR"/>
        </w:rPr>
        <w:t>ق و محزون</w:t>
      </w:r>
      <w:r w:rsidR="00A36DFD">
        <w:rPr>
          <w:rtl/>
          <w:lang w:bidi="fa-IR"/>
        </w:rPr>
        <w:t xml:space="preserve">ی </w:t>
      </w:r>
      <w:r w:rsidR="000450B1">
        <w:rPr>
          <w:rtl/>
          <w:lang w:bidi="fa-IR"/>
        </w:rPr>
        <w:t>كه ه</w:t>
      </w:r>
      <w:r>
        <w:rPr>
          <w:rtl/>
          <w:lang w:bidi="fa-IR"/>
        </w:rPr>
        <w:t>ی</w:t>
      </w:r>
      <w:r w:rsidR="000450B1">
        <w:rPr>
          <w:rtl/>
          <w:lang w:bidi="fa-IR"/>
        </w:rPr>
        <w:t>چ نجات دهنده ا</w:t>
      </w:r>
      <w:r w:rsidR="00A36DFD">
        <w:rPr>
          <w:rtl/>
          <w:lang w:bidi="fa-IR"/>
        </w:rPr>
        <w:t xml:space="preserve">ی </w:t>
      </w:r>
      <w:r w:rsidR="000450B1">
        <w:rPr>
          <w:rtl/>
          <w:lang w:bidi="fa-IR"/>
        </w:rPr>
        <w:t>ندارد</w:t>
      </w:r>
      <w:r>
        <w:rPr>
          <w:rtl/>
          <w:lang w:bidi="fa-IR"/>
        </w:rPr>
        <w:t xml:space="preserve">، </w:t>
      </w:r>
      <w:r w:rsidR="000450B1">
        <w:rPr>
          <w:rtl/>
          <w:lang w:bidi="fa-IR"/>
        </w:rPr>
        <w:t>مرا بخوان</w:t>
      </w:r>
      <w:r>
        <w:rPr>
          <w:rtl/>
          <w:lang w:bidi="fa-IR"/>
        </w:rPr>
        <w:t xml:space="preserve">؛ </w:t>
      </w:r>
      <w:r w:rsidR="000450B1">
        <w:rPr>
          <w:rtl/>
          <w:lang w:bidi="fa-IR"/>
        </w:rPr>
        <w:t>ا</w:t>
      </w:r>
      <w:r w:rsidR="00A36DFD">
        <w:rPr>
          <w:rtl/>
          <w:lang w:bidi="fa-IR"/>
        </w:rPr>
        <w:t xml:space="preserve">ی </w:t>
      </w:r>
      <w:r w:rsidR="000450B1">
        <w:rPr>
          <w:rtl/>
          <w:lang w:bidi="fa-IR"/>
        </w:rPr>
        <w:t>ع</w:t>
      </w:r>
      <w:r>
        <w:rPr>
          <w:rtl/>
          <w:lang w:bidi="fa-IR"/>
        </w:rPr>
        <w:t>ی</w:t>
      </w:r>
      <w:r w:rsidR="000450B1">
        <w:rPr>
          <w:rtl/>
          <w:lang w:bidi="fa-IR"/>
        </w:rPr>
        <w:t>س</w:t>
      </w:r>
      <w:r w:rsidR="00A36DFD">
        <w:rPr>
          <w:rtl/>
          <w:lang w:bidi="fa-IR"/>
        </w:rPr>
        <w:t>ی</w:t>
      </w:r>
      <w:r w:rsidR="00B66AD2">
        <w:rPr>
          <w:rtl/>
          <w:lang w:bidi="fa-IR"/>
        </w:rPr>
        <w:t>!</w:t>
      </w:r>
      <w:r w:rsidR="000450B1">
        <w:rPr>
          <w:rtl/>
          <w:lang w:bidi="fa-IR"/>
        </w:rPr>
        <w:t xml:space="preserve"> قلبت را در برابر من خوار و ذل</w:t>
      </w:r>
      <w:r>
        <w:rPr>
          <w:rtl/>
          <w:lang w:bidi="fa-IR"/>
        </w:rPr>
        <w:t>ی</w:t>
      </w:r>
      <w:r w:rsidR="000450B1">
        <w:rPr>
          <w:rtl/>
          <w:lang w:bidi="fa-IR"/>
        </w:rPr>
        <w:t>ل كن و در خلوتها بس</w:t>
      </w:r>
      <w:r>
        <w:rPr>
          <w:rtl/>
          <w:lang w:bidi="fa-IR"/>
        </w:rPr>
        <w:t>ی</w:t>
      </w:r>
      <w:r w:rsidR="000450B1">
        <w:rPr>
          <w:rtl/>
          <w:lang w:bidi="fa-IR"/>
        </w:rPr>
        <w:t xml:space="preserve">ار </w:t>
      </w:r>
      <w:r>
        <w:rPr>
          <w:rtl/>
          <w:lang w:bidi="fa-IR"/>
        </w:rPr>
        <w:t>ی</w:t>
      </w:r>
      <w:r w:rsidR="000450B1">
        <w:rPr>
          <w:rtl/>
          <w:lang w:bidi="fa-IR"/>
        </w:rPr>
        <w:t>اد من باش</w:t>
      </w:r>
      <w:r>
        <w:rPr>
          <w:rtl/>
          <w:lang w:bidi="fa-IR"/>
        </w:rPr>
        <w:t xml:space="preserve">. </w:t>
      </w:r>
      <w:r w:rsidR="000450B1">
        <w:rPr>
          <w:rtl/>
          <w:lang w:bidi="fa-IR"/>
        </w:rPr>
        <w:t>بدان خوشحال</w:t>
      </w:r>
      <w:r w:rsidR="00A36DFD">
        <w:rPr>
          <w:rtl/>
          <w:lang w:bidi="fa-IR"/>
        </w:rPr>
        <w:t xml:space="preserve">ی </w:t>
      </w:r>
      <w:r w:rsidR="000450B1">
        <w:rPr>
          <w:rtl/>
          <w:lang w:bidi="fa-IR"/>
        </w:rPr>
        <w:t>من در ا</w:t>
      </w:r>
      <w:r>
        <w:rPr>
          <w:rtl/>
          <w:lang w:bidi="fa-IR"/>
        </w:rPr>
        <w:t>ی</w:t>
      </w:r>
      <w:r w:rsidR="000450B1">
        <w:rPr>
          <w:rtl/>
          <w:lang w:bidi="fa-IR"/>
        </w:rPr>
        <w:t>ن است كه با خوف و رجا به سو</w:t>
      </w:r>
      <w:r w:rsidR="00A36DFD">
        <w:rPr>
          <w:rtl/>
          <w:lang w:bidi="fa-IR"/>
        </w:rPr>
        <w:t xml:space="preserve">ی </w:t>
      </w:r>
      <w:r w:rsidR="000450B1">
        <w:rPr>
          <w:rtl/>
          <w:lang w:bidi="fa-IR"/>
        </w:rPr>
        <w:t>من ب</w:t>
      </w:r>
      <w:r>
        <w:rPr>
          <w:rtl/>
          <w:lang w:bidi="fa-IR"/>
        </w:rPr>
        <w:t>ی</w:t>
      </w:r>
      <w:r w:rsidR="000450B1">
        <w:rPr>
          <w:rtl/>
          <w:lang w:bidi="fa-IR"/>
        </w:rPr>
        <w:t>ا</w:t>
      </w:r>
      <w:r>
        <w:rPr>
          <w:rtl/>
          <w:lang w:bidi="fa-IR"/>
        </w:rPr>
        <w:t>ی</w:t>
      </w:r>
      <w:r w:rsidR="00A36DFD">
        <w:rPr>
          <w:rtl/>
          <w:lang w:bidi="fa-IR"/>
        </w:rPr>
        <w:t>ی</w:t>
      </w:r>
      <w:r w:rsidR="0087087D">
        <w:rPr>
          <w:rtl/>
          <w:lang w:bidi="fa-IR"/>
        </w:rPr>
        <w:t>،</w:t>
      </w:r>
      <w:r>
        <w:rPr>
          <w:rtl/>
          <w:lang w:bidi="fa-IR"/>
        </w:rPr>
        <w:t xml:space="preserve"> </w:t>
      </w:r>
      <w:r w:rsidR="000450B1">
        <w:rPr>
          <w:rtl/>
          <w:lang w:bidi="fa-IR"/>
        </w:rPr>
        <w:t>اما مبادا با قلب</w:t>
      </w:r>
      <w:r w:rsidR="00A36DFD">
        <w:rPr>
          <w:rtl/>
          <w:lang w:bidi="fa-IR"/>
        </w:rPr>
        <w:t xml:space="preserve">ی </w:t>
      </w:r>
      <w:r w:rsidR="000450B1">
        <w:rPr>
          <w:rtl/>
          <w:lang w:bidi="fa-IR"/>
        </w:rPr>
        <w:t>مرده چن</w:t>
      </w:r>
      <w:r>
        <w:rPr>
          <w:rtl/>
          <w:lang w:bidi="fa-IR"/>
        </w:rPr>
        <w:t>ی</w:t>
      </w:r>
      <w:r w:rsidR="000450B1">
        <w:rPr>
          <w:rtl/>
          <w:lang w:bidi="fa-IR"/>
        </w:rPr>
        <w:t>ن كن</w:t>
      </w:r>
      <w:r w:rsidR="00A36DFD">
        <w:rPr>
          <w:rtl/>
          <w:lang w:bidi="fa-IR"/>
        </w:rPr>
        <w:t>ی</w:t>
      </w:r>
      <w:r w:rsidR="0087087D">
        <w:rPr>
          <w:rtl/>
          <w:lang w:bidi="fa-IR"/>
        </w:rPr>
        <w:t>،</w:t>
      </w:r>
      <w:r>
        <w:rPr>
          <w:rtl/>
          <w:lang w:bidi="fa-IR"/>
        </w:rPr>
        <w:t xml:space="preserve"> </w:t>
      </w:r>
      <w:r w:rsidR="000450B1">
        <w:rPr>
          <w:rtl/>
          <w:lang w:bidi="fa-IR"/>
        </w:rPr>
        <w:t>بلكه با</w:t>
      </w:r>
      <w:r>
        <w:rPr>
          <w:rtl/>
          <w:lang w:bidi="fa-IR"/>
        </w:rPr>
        <w:t>ی</w:t>
      </w:r>
      <w:r w:rsidR="000450B1">
        <w:rPr>
          <w:rtl/>
          <w:lang w:bidi="fa-IR"/>
        </w:rPr>
        <w:t>د قلبت زنده و با نشاط باشد و از جانب خودت</w:t>
      </w:r>
      <w:r>
        <w:rPr>
          <w:rtl/>
          <w:lang w:bidi="fa-IR"/>
        </w:rPr>
        <w:t xml:space="preserve">، </w:t>
      </w:r>
      <w:r w:rsidR="000450B1">
        <w:rPr>
          <w:rtl/>
          <w:lang w:bidi="fa-IR"/>
        </w:rPr>
        <w:t>صوت حز</w:t>
      </w:r>
      <w:r>
        <w:rPr>
          <w:rtl/>
          <w:lang w:bidi="fa-IR"/>
        </w:rPr>
        <w:t>ی</w:t>
      </w:r>
      <w:r w:rsidR="000450B1">
        <w:rPr>
          <w:rtl/>
          <w:lang w:bidi="fa-IR"/>
        </w:rPr>
        <w:t>ن</w:t>
      </w:r>
      <w:r w:rsidR="00A36DFD">
        <w:rPr>
          <w:rtl/>
          <w:lang w:bidi="fa-IR"/>
        </w:rPr>
        <w:t xml:space="preserve">ی </w:t>
      </w:r>
      <w:r w:rsidR="000450B1">
        <w:rPr>
          <w:rtl/>
          <w:lang w:bidi="fa-IR"/>
        </w:rPr>
        <w:t>را بگوش من برسان</w:t>
      </w:r>
      <w:r>
        <w:rPr>
          <w:lang w:bidi="fa-IR"/>
        </w:rPr>
        <w:t xml:space="preserve">. </w:t>
      </w:r>
    </w:p>
    <w:p w:rsidR="000450B1" w:rsidRDefault="000450B1" w:rsidP="000450B1">
      <w:pPr>
        <w:pStyle w:val="libNormal"/>
        <w:rPr>
          <w:rtl/>
          <w:lang w:bidi="fa-IR"/>
        </w:rPr>
      </w:pPr>
      <w:r>
        <w:rPr>
          <w:rtl/>
          <w:lang w:bidi="fa-IR"/>
        </w:rPr>
        <w:t>در روا</w:t>
      </w:r>
      <w:r w:rsidR="00A008FB">
        <w:rPr>
          <w:rtl/>
          <w:lang w:bidi="fa-IR"/>
        </w:rPr>
        <w:t>ی</w:t>
      </w:r>
      <w:r>
        <w:rPr>
          <w:rtl/>
          <w:lang w:bidi="fa-IR"/>
        </w:rPr>
        <w:t>ت آمده است كه</w:t>
      </w:r>
      <w:r w:rsidR="00A008FB">
        <w:rPr>
          <w:rtl/>
          <w:lang w:bidi="fa-IR"/>
        </w:rPr>
        <w:t xml:space="preserve">: </w:t>
      </w:r>
    </w:p>
    <w:p w:rsidR="000450B1" w:rsidRDefault="000450B1" w:rsidP="000450B1">
      <w:pPr>
        <w:pStyle w:val="libNormal"/>
        <w:rPr>
          <w:rtl/>
          <w:lang w:bidi="fa-IR"/>
        </w:rPr>
      </w:pPr>
      <w:r>
        <w:rPr>
          <w:rtl/>
          <w:lang w:bidi="fa-IR"/>
        </w:rPr>
        <w:t>420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لما بعث الله موسی و هارون عليهما‌السلام الی فرعون قال لهما: لا یروعكما لباسه فان ناصیته بیدی، ولا یعجبكما ما متع به من زهره الحیاه الدنیا و زینه المترفین فلو شئت زینتكما بزینه یعرف فرعون حین یراها ان مقدرته یعجز عنها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آنگاه كه خداوند متعال موس</w:t>
      </w:r>
      <w:r w:rsidR="00A36DFD">
        <w:rPr>
          <w:rtl/>
          <w:lang w:bidi="fa-IR"/>
        </w:rPr>
        <w:t xml:space="preserve">ی </w:t>
      </w:r>
      <w:r w:rsidR="000450B1">
        <w:rPr>
          <w:rtl/>
          <w:lang w:bidi="fa-IR"/>
        </w:rPr>
        <w:t xml:space="preserve">هارون </w:t>
      </w:r>
      <w:r w:rsidR="009E1236" w:rsidRPr="009E1236">
        <w:rPr>
          <w:rStyle w:val="libAlaemChar"/>
          <w:rFonts w:eastAsia="KFGQPC Uthman Taha Naskh"/>
          <w:rtl/>
        </w:rPr>
        <w:t>عليهما‌السلام</w:t>
      </w:r>
      <w:r w:rsidR="000450B1">
        <w:rPr>
          <w:rtl/>
          <w:lang w:bidi="fa-IR"/>
        </w:rPr>
        <w:t xml:space="preserve"> را به سو</w:t>
      </w:r>
      <w:r w:rsidR="00A36DFD">
        <w:rPr>
          <w:rtl/>
          <w:lang w:bidi="fa-IR"/>
        </w:rPr>
        <w:t xml:space="preserve">ی </w:t>
      </w:r>
      <w:r w:rsidR="000450B1">
        <w:rPr>
          <w:rtl/>
          <w:lang w:bidi="fa-IR"/>
        </w:rPr>
        <w:t>فرعون فرستاد به آن دو گفت</w:t>
      </w:r>
      <w:r>
        <w:rPr>
          <w:rtl/>
          <w:lang w:bidi="fa-IR"/>
        </w:rPr>
        <w:t xml:space="preserve">: </w:t>
      </w:r>
      <w:r w:rsidR="000450B1">
        <w:rPr>
          <w:rtl/>
          <w:lang w:bidi="fa-IR"/>
        </w:rPr>
        <w:t>مبادا لباسها</w:t>
      </w:r>
      <w:r w:rsidR="00A36DFD">
        <w:rPr>
          <w:rtl/>
          <w:lang w:bidi="fa-IR"/>
        </w:rPr>
        <w:t xml:space="preserve">ی </w:t>
      </w:r>
      <w:r w:rsidR="000450B1">
        <w:rPr>
          <w:rtl/>
          <w:lang w:bidi="fa-IR"/>
        </w:rPr>
        <w:t xml:space="preserve">فاخرش شما را بترساند كه زمام كار او در دست </w:t>
      </w:r>
      <w:r w:rsidR="000450B1">
        <w:rPr>
          <w:rtl/>
          <w:lang w:bidi="fa-IR"/>
        </w:rPr>
        <w:lastRenderedPageBreak/>
        <w:t>من است</w:t>
      </w:r>
      <w:r>
        <w:rPr>
          <w:rtl/>
          <w:lang w:bidi="fa-IR"/>
        </w:rPr>
        <w:t xml:space="preserve">. </w:t>
      </w:r>
      <w:r w:rsidR="000450B1">
        <w:rPr>
          <w:rtl/>
          <w:lang w:bidi="fa-IR"/>
        </w:rPr>
        <w:t>و مبادا از بهره ور</w:t>
      </w:r>
      <w:r w:rsidR="00A36DFD">
        <w:rPr>
          <w:rtl/>
          <w:lang w:bidi="fa-IR"/>
        </w:rPr>
        <w:t xml:space="preserve">ی </w:t>
      </w:r>
      <w:r w:rsidR="000450B1">
        <w:rPr>
          <w:rtl/>
          <w:lang w:bidi="fa-IR"/>
        </w:rPr>
        <w:t>دن</w:t>
      </w:r>
      <w:r>
        <w:rPr>
          <w:rtl/>
          <w:lang w:bidi="fa-IR"/>
        </w:rPr>
        <w:t>ی</w:t>
      </w:r>
      <w:r w:rsidR="000450B1">
        <w:rPr>
          <w:rtl/>
          <w:lang w:bidi="fa-IR"/>
        </w:rPr>
        <w:t>ا و ز</w:t>
      </w:r>
      <w:r>
        <w:rPr>
          <w:rtl/>
          <w:lang w:bidi="fa-IR"/>
        </w:rPr>
        <w:t>ی</w:t>
      </w:r>
      <w:r w:rsidR="000450B1">
        <w:rPr>
          <w:rtl/>
          <w:lang w:bidi="fa-IR"/>
        </w:rPr>
        <w:t>نتها</w:t>
      </w:r>
      <w:r w:rsidR="00A36DFD">
        <w:rPr>
          <w:rtl/>
          <w:lang w:bidi="fa-IR"/>
        </w:rPr>
        <w:t xml:space="preserve">ی </w:t>
      </w:r>
      <w:r w:rsidR="000450B1">
        <w:rPr>
          <w:rtl/>
          <w:lang w:bidi="fa-IR"/>
        </w:rPr>
        <w:t>او تعجب كن</w:t>
      </w:r>
      <w:r>
        <w:rPr>
          <w:rtl/>
          <w:lang w:bidi="fa-IR"/>
        </w:rPr>
        <w:t>ی</w:t>
      </w:r>
      <w:r w:rsidR="000450B1">
        <w:rPr>
          <w:rtl/>
          <w:lang w:bidi="fa-IR"/>
        </w:rPr>
        <w:t>د كه اگر م</w:t>
      </w:r>
      <w:r w:rsidR="00A36DFD">
        <w:rPr>
          <w:rtl/>
          <w:lang w:bidi="fa-IR"/>
        </w:rPr>
        <w:t xml:space="preserve">ی </w:t>
      </w:r>
      <w:r w:rsidR="000450B1">
        <w:rPr>
          <w:rtl/>
          <w:lang w:bidi="fa-IR"/>
        </w:rPr>
        <w:t>خواستم شما دو نفر را طور</w:t>
      </w:r>
      <w:r w:rsidR="00A36DFD">
        <w:rPr>
          <w:rtl/>
          <w:lang w:bidi="fa-IR"/>
        </w:rPr>
        <w:t xml:space="preserve">ی </w:t>
      </w:r>
      <w:r w:rsidR="000450B1">
        <w:rPr>
          <w:rtl/>
          <w:lang w:bidi="fa-IR"/>
        </w:rPr>
        <w:t>ز</w:t>
      </w:r>
      <w:r>
        <w:rPr>
          <w:rtl/>
          <w:lang w:bidi="fa-IR"/>
        </w:rPr>
        <w:t>ی</w:t>
      </w:r>
      <w:r w:rsidR="000450B1">
        <w:rPr>
          <w:rtl/>
          <w:lang w:bidi="fa-IR"/>
        </w:rPr>
        <w:t>نت م</w:t>
      </w:r>
      <w:r w:rsidR="00A36DFD">
        <w:rPr>
          <w:rtl/>
          <w:lang w:bidi="fa-IR"/>
        </w:rPr>
        <w:t xml:space="preserve">ی </w:t>
      </w:r>
      <w:r w:rsidR="000450B1">
        <w:rPr>
          <w:rtl/>
          <w:lang w:bidi="fa-IR"/>
        </w:rPr>
        <w:t>كردم كه هر وقت</w:t>
      </w:r>
      <w:r>
        <w:rPr>
          <w:rtl/>
          <w:lang w:bidi="fa-IR"/>
        </w:rPr>
        <w:t xml:space="preserve">، </w:t>
      </w:r>
      <w:r w:rsidR="000450B1">
        <w:rPr>
          <w:rtl/>
          <w:lang w:bidi="fa-IR"/>
        </w:rPr>
        <w:t>فرعون شما را بب</w:t>
      </w:r>
      <w:r>
        <w:rPr>
          <w:rtl/>
          <w:lang w:bidi="fa-IR"/>
        </w:rPr>
        <w:t>ی</w:t>
      </w:r>
      <w:r w:rsidR="000450B1">
        <w:rPr>
          <w:rtl/>
          <w:lang w:bidi="fa-IR"/>
        </w:rPr>
        <w:t>ند بفهمند كه قدرتش در برابر آن عاجز است</w:t>
      </w:r>
      <w:r>
        <w:rPr>
          <w:lang w:bidi="fa-IR"/>
        </w:rPr>
        <w:t xml:space="preserve">. </w:t>
      </w:r>
    </w:p>
    <w:p w:rsidR="000450B1" w:rsidRDefault="00F52787" w:rsidP="000450B1">
      <w:pPr>
        <w:pStyle w:val="libNormal"/>
        <w:rPr>
          <w:lang w:bidi="fa-IR"/>
        </w:rPr>
      </w:pPr>
      <w:r w:rsidRPr="00F52787">
        <w:rPr>
          <w:rStyle w:val="libAlaemChar"/>
          <w:rFonts w:eastAsia="KFGQPC Uthman Taha Naskh"/>
          <w:rtl/>
        </w:rPr>
        <w:t>(</w:t>
      </w:r>
      <w:r w:rsidRPr="00F52787">
        <w:rPr>
          <w:rStyle w:val="libHadithChar"/>
          <w:rtl/>
        </w:rPr>
        <w:t>ولكنی ارغب بكما عن ذلك فازوی الدنیا عنكما، و كذلك افعل باولیائی انی لازودهم عن نعیمها كما یزود الراعی غنمه عن مراتع الهلكه، و انی لا جنبهم سلوكها كما یجنب الراعی اشفیق ابله عن موارد العثره و ما ذاك لهوانهم علی ولكن لیستكموا نصیبهم من كرامتی سالما موفرا</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ول</w:t>
      </w:r>
      <w:r w:rsidR="00A36DFD">
        <w:rPr>
          <w:rtl/>
          <w:lang w:bidi="fa-IR"/>
        </w:rPr>
        <w:t xml:space="preserve">ی </w:t>
      </w:r>
      <w:r w:rsidR="000450B1">
        <w:rPr>
          <w:rtl/>
          <w:lang w:bidi="fa-IR"/>
        </w:rPr>
        <w:t>من شما را بر آن ترج</w:t>
      </w:r>
      <w:r>
        <w:rPr>
          <w:rtl/>
          <w:lang w:bidi="fa-IR"/>
        </w:rPr>
        <w:t>ی</w:t>
      </w:r>
      <w:r w:rsidR="000450B1">
        <w:rPr>
          <w:rtl/>
          <w:lang w:bidi="fa-IR"/>
        </w:rPr>
        <w:t>ح م</w:t>
      </w:r>
      <w:r w:rsidR="00A36DFD">
        <w:rPr>
          <w:rtl/>
          <w:lang w:bidi="fa-IR"/>
        </w:rPr>
        <w:t xml:space="preserve">ی </w:t>
      </w:r>
      <w:r w:rsidR="000450B1">
        <w:rPr>
          <w:rtl/>
          <w:lang w:bidi="fa-IR"/>
        </w:rPr>
        <w:t>دهم</w:t>
      </w:r>
      <w:r>
        <w:rPr>
          <w:rtl/>
          <w:lang w:bidi="fa-IR"/>
        </w:rPr>
        <w:t xml:space="preserve">، </w:t>
      </w:r>
      <w:r w:rsidR="000450B1">
        <w:rPr>
          <w:rtl/>
          <w:lang w:bidi="fa-IR"/>
        </w:rPr>
        <w:t>بنابر ا</w:t>
      </w:r>
      <w:r>
        <w:rPr>
          <w:rtl/>
          <w:lang w:bidi="fa-IR"/>
        </w:rPr>
        <w:t>ی</w:t>
      </w:r>
      <w:r w:rsidR="000450B1">
        <w:rPr>
          <w:rtl/>
          <w:lang w:bidi="fa-IR"/>
        </w:rPr>
        <w:t>ن</w:t>
      </w:r>
      <w:r>
        <w:rPr>
          <w:rtl/>
          <w:lang w:bidi="fa-IR"/>
        </w:rPr>
        <w:t xml:space="preserve">، </w:t>
      </w:r>
      <w:r w:rsidR="000450B1">
        <w:rPr>
          <w:rtl/>
          <w:lang w:bidi="fa-IR"/>
        </w:rPr>
        <w:t>دن</w:t>
      </w:r>
      <w:r>
        <w:rPr>
          <w:rtl/>
          <w:lang w:bidi="fa-IR"/>
        </w:rPr>
        <w:t>ی</w:t>
      </w:r>
      <w:r w:rsidR="000450B1">
        <w:rPr>
          <w:rtl/>
          <w:lang w:bidi="fa-IR"/>
        </w:rPr>
        <w:t>ا را از شما دور كردم و ا</w:t>
      </w:r>
      <w:r>
        <w:rPr>
          <w:rtl/>
          <w:lang w:bidi="fa-IR"/>
        </w:rPr>
        <w:t>ی</w:t>
      </w:r>
      <w:r w:rsidR="000450B1">
        <w:rPr>
          <w:rtl/>
          <w:lang w:bidi="fa-IR"/>
        </w:rPr>
        <w:t>ن روش برخورد من است با دوستانم</w:t>
      </w:r>
      <w:r>
        <w:rPr>
          <w:rtl/>
          <w:lang w:bidi="fa-IR"/>
        </w:rPr>
        <w:t xml:space="preserve">. </w:t>
      </w:r>
      <w:r w:rsidR="000450B1">
        <w:rPr>
          <w:rtl/>
          <w:lang w:bidi="fa-IR"/>
        </w:rPr>
        <w:t>به آنان آن مقدار نعمت دن</w:t>
      </w:r>
      <w:r>
        <w:rPr>
          <w:rtl/>
          <w:lang w:bidi="fa-IR"/>
        </w:rPr>
        <w:t>ی</w:t>
      </w:r>
      <w:r w:rsidR="000450B1">
        <w:rPr>
          <w:rtl/>
          <w:lang w:bidi="fa-IR"/>
        </w:rPr>
        <w:t>ا م</w:t>
      </w:r>
      <w:r w:rsidR="00A36DFD">
        <w:rPr>
          <w:rtl/>
          <w:lang w:bidi="fa-IR"/>
        </w:rPr>
        <w:t xml:space="preserve">ی </w:t>
      </w:r>
      <w:r w:rsidR="000450B1">
        <w:rPr>
          <w:rtl/>
          <w:lang w:bidi="fa-IR"/>
        </w:rPr>
        <w:t>دهم كه چوپان از علفها</w:t>
      </w:r>
      <w:r w:rsidR="00A36DFD">
        <w:rPr>
          <w:rtl/>
          <w:lang w:bidi="fa-IR"/>
        </w:rPr>
        <w:t xml:space="preserve">ی </w:t>
      </w:r>
      <w:r w:rsidR="000450B1">
        <w:rPr>
          <w:rtl/>
          <w:lang w:bidi="fa-IR"/>
        </w:rPr>
        <w:t>هلاكت و نابود</w:t>
      </w:r>
      <w:r w:rsidR="00A36DFD">
        <w:rPr>
          <w:rtl/>
          <w:lang w:bidi="fa-IR"/>
        </w:rPr>
        <w:t xml:space="preserve">ی </w:t>
      </w:r>
      <w:r w:rsidR="000450B1">
        <w:rPr>
          <w:rtl/>
          <w:lang w:bidi="fa-IR"/>
        </w:rPr>
        <w:t>به گوسفندانش م</w:t>
      </w:r>
      <w:r w:rsidR="00A36DFD">
        <w:rPr>
          <w:rtl/>
          <w:lang w:bidi="fa-IR"/>
        </w:rPr>
        <w:t xml:space="preserve">ی </w:t>
      </w:r>
      <w:r w:rsidR="000450B1">
        <w:rPr>
          <w:rtl/>
          <w:lang w:bidi="fa-IR"/>
        </w:rPr>
        <w:t>دهد</w:t>
      </w:r>
      <w:r>
        <w:rPr>
          <w:rtl/>
          <w:lang w:bidi="fa-IR"/>
        </w:rPr>
        <w:t xml:space="preserve">، </w:t>
      </w:r>
      <w:r w:rsidR="000450B1">
        <w:rPr>
          <w:rtl/>
          <w:lang w:bidi="fa-IR"/>
        </w:rPr>
        <w:t>من دوستانم را از سلوك در دن</w:t>
      </w:r>
      <w:r>
        <w:rPr>
          <w:rtl/>
          <w:lang w:bidi="fa-IR"/>
        </w:rPr>
        <w:t>ی</w:t>
      </w:r>
      <w:r w:rsidR="000450B1">
        <w:rPr>
          <w:rtl/>
          <w:lang w:bidi="fa-IR"/>
        </w:rPr>
        <w:t>ا دور نگه م</w:t>
      </w:r>
      <w:r w:rsidR="00A36DFD">
        <w:rPr>
          <w:rtl/>
          <w:lang w:bidi="fa-IR"/>
        </w:rPr>
        <w:t xml:space="preserve">ی </w:t>
      </w:r>
      <w:r w:rsidR="000450B1">
        <w:rPr>
          <w:rtl/>
          <w:lang w:bidi="fa-IR"/>
        </w:rPr>
        <w:t>دارم همچنانكه چوپان مهربان</w:t>
      </w:r>
      <w:r>
        <w:rPr>
          <w:rtl/>
          <w:lang w:bidi="fa-IR"/>
        </w:rPr>
        <w:t xml:space="preserve">، </w:t>
      </w:r>
      <w:r w:rsidR="000450B1">
        <w:rPr>
          <w:rtl/>
          <w:lang w:bidi="fa-IR"/>
        </w:rPr>
        <w:t>شترها</w:t>
      </w:r>
      <w:r>
        <w:rPr>
          <w:rtl/>
          <w:lang w:bidi="fa-IR"/>
        </w:rPr>
        <w:t>ی</w:t>
      </w:r>
      <w:r w:rsidR="000450B1">
        <w:rPr>
          <w:rtl/>
          <w:lang w:bidi="fa-IR"/>
        </w:rPr>
        <w:t>ش را از لغزشگاهها و پرتگاهها نگاهدار</w:t>
      </w:r>
      <w:r w:rsidR="00A36DFD">
        <w:rPr>
          <w:rtl/>
          <w:lang w:bidi="fa-IR"/>
        </w:rPr>
        <w:t xml:space="preserve">ی </w:t>
      </w:r>
      <w:r w:rsidR="000450B1">
        <w:rPr>
          <w:rtl/>
          <w:lang w:bidi="fa-IR"/>
        </w:rPr>
        <w:t>م</w:t>
      </w:r>
      <w:r w:rsidR="00A36DFD">
        <w:rPr>
          <w:rtl/>
          <w:lang w:bidi="fa-IR"/>
        </w:rPr>
        <w:t xml:space="preserve">ی </w:t>
      </w:r>
      <w:r w:rsidR="000450B1">
        <w:rPr>
          <w:rtl/>
          <w:lang w:bidi="fa-IR"/>
        </w:rPr>
        <w:t>نما</w:t>
      </w:r>
      <w:r>
        <w:rPr>
          <w:rtl/>
          <w:lang w:bidi="fa-IR"/>
        </w:rPr>
        <w:t>ی</w:t>
      </w:r>
      <w:r w:rsidR="000450B1">
        <w:rPr>
          <w:rtl/>
          <w:lang w:bidi="fa-IR"/>
        </w:rPr>
        <w:t>د</w:t>
      </w:r>
      <w:r>
        <w:rPr>
          <w:rtl/>
          <w:lang w:bidi="fa-IR"/>
        </w:rPr>
        <w:t xml:space="preserve">، </w:t>
      </w:r>
      <w:r w:rsidR="000450B1">
        <w:rPr>
          <w:rtl/>
          <w:lang w:bidi="fa-IR"/>
        </w:rPr>
        <w:t>بنابر ا</w:t>
      </w:r>
      <w:r>
        <w:rPr>
          <w:rtl/>
          <w:lang w:bidi="fa-IR"/>
        </w:rPr>
        <w:t>ی</w:t>
      </w:r>
      <w:r w:rsidR="000450B1">
        <w:rPr>
          <w:rtl/>
          <w:lang w:bidi="fa-IR"/>
        </w:rPr>
        <w:t>ن</w:t>
      </w:r>
      <w:r>
        <w:rPr>
          <w:rtl/>
          <w:lang w:bidi="fa-IR"/>
        </w:rPr>
        <w:t xml:space="preserve">، </w:t>
      </w:r>
      <w:r w:rsidR="000450B1">
        <w:rPr>
          <w:rtl/>
          <w:lang w:bidi="fa-IR"/>
        </w:rPr>
        <w:t>دور نگهداشتن دوستانم از دن</w:t>
      </w:r>
      <w:r>
        <w:rPr>
          <w:rtl/>
          <w:lang w:bidi="fa-IR"/>
        </w:rPr>
        <w:t>ی</w:t>
      </w:r>
      <w:r w:rsidR="000450B1">
        <w:rPr>
          <w:rtl/>
          <w:lang w:bidi="fa-IR"/>
        </w:rPr>
        <w:t>ا به خاطر ا</w:t>
      </w:r>
      <w:r>
        <w:rPr>
          <w:rtl/>
          <w:lang w:bidi="fa-IR"/>
        </w:rPr>
        <w:t>ی</w:t>
      </w:r>
      <w:r w:rsidR="000450B1">
        <w:rPr>
          <w:rtl/>
          <w:lang w:bidi="fa-IR"/>
        </w:rPr>
        <w:t>ن ن</w:t>
      </w:r>
      <w:r>
        <w:rPr>
          <w:rtl/>
          <w:lang w:bidi="fa-IR"/>
        </w:rPr>
        <w:t>ی</w:t>
      </w:r>
      <w:r w:rsidR="000450B1">
        <w:rPr>
          <w:rtl/>
          <w:lang w:bidi="fa-IR"/>
        </w:rPr>
        <w:t>ست كه آنان من ب</w:t>
      </w:r>
      <w:r w:rsidR="00A36DFD">
        <w:rPr>
          <w:rtl/>
          <w:lang w:bidi="fa-IR"/>
        </w:rPr>
        <w:t xml:space="preserve">ی </w:t>
      </w:r>
      <w:r w:rsidR="000450B1">
        <w:rPr>
          <w:rtl/>
          <w:lang w:bidi="fa-IR"/>
        </w:rPr>
        <w:t>ارزشند بلكه به خاطر ا</w:t>
      </w:r>
      <w:r>
        <w:rPr>
          <w:rtl/>
          <w:lang w:bidi="fa-IR"/>
        </w:rPr>
        <w:t>ی</w:t>
      </w:r>
      <w:r w:rsidR="000450B1">
        <w:rPr>
          <w:rtl/>
          <w:lang w:bidi="fa-IR"/>
        </w:rPr>
        <w:t>ن است كه در حال سلامت</w:t>
      </w:r>
      <w:r>
        <w:rPr>
          <w:rtl/>
          <w:lang w:bidi="fa-IR"/>
        </w:rPr>
        <w:t xml:space="preserve">، </w:t>
      </w:r>
      <w:r w:rsidR="000450B1">
        <w:rPr>
          <w:rtl/>
          <w:lang w:bidi="fa-IR"/>
        </w:rPr>
        <w:t>به كمال كرامت در نزد من برسند</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انما یتزین لی اولیائی بالذل و الخشوع و الخوف الذی یثبت فی قلوبهم فیظهر من قلوبهم علی اجسادهم، فهو شعارهم و دثارهم الذی به یستشعرون، و نجاتهم التی بها یفوزون، و درجاتهم التی یاملون، و مجدهم الذی به یفتخرون، و سیماهم التی بها یعرفون</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ز</w:t>
      </w:r>
      <w:r>
        <w:rPr>
          <w:rtl/>
          <w:lang w:bidi="fa-IR"/>
        </w:rPr>
        <w:t>ی</w:t>
      </w:r>
      <w:r w:rsidR="000450B1">
        <w:rPr>
          <w:rtl/>
          <w:lang w:bidi="fa-IR"/>
        </w:rPr>
        <w:t>نت اول</w:t>
      </w:r>
      <w:r>
        <w:rPr>
          <w:rtl/>
          <w:lang w:bidi="fa-IR"/>
        </w:rPr>
        <w:t>ی</w:t>
      </w:r>
      <w:r w:rsidR="000450B1">
        <w:rPr>
          <w:rtl/>
          <w:lang w:bidi="fa-IR"/>
        </w:rPr>
        <w:t>ا</w:t>
      </w:r>
      <w:r>
        <w:rPr>
          <w:rtl/>
          <w:lang w:bidi="fa-IR"/>
        </w:rPr>
        <w:t>ی</w:t>
      </w:r>
      <w:r w:rsidR="000450B1">
        <w:rPr>
          <w:rtl/>
          <w:lang w:bidi="fa-IR"/>
        </w:rPr>
        <w:t>م در برابر من</w:t>
      </w:r>
      <w:r>
        <w:rPr>
          <w:rtl/>
          <w:lang w:bidi="fa-IR"/>
        </w:rPr>
        <w:t xml:space="preserve">، </w:t>
      </w:r>
      <w:r w:rsidR="000450B1">
        <w:rPr>
          <w:rtl/>
          <w:lang w:bidi="fa-IR"/>
        </w:rPr>
        <w:t>فروتن</w:t>
      </w:r>
      <w:r w:rsidR="00A36DFD">
        <w:rPr>
          <w:rtl/>
          <w:lang w:bidi="fa-IR"/>
        </w:rPr>
        <w:t xml:space="preserve">ی </w:t>
      </w:r>
      <w:r w:rsidR="000450B1">
        <w:rPr>
          <w:rtl/>
          <w:lang w:bidi="fa-IR"/>
        </w:rPr>
        <w:t>و خشوع و هراس</w:t>
      </w:r>
      <w:r w:rsidR="00A36DFD">
        <w:rPr>
          <w:rtl/>
          <w:lang w:bidi="fa-IR"/>
        </w:rPr>
        <w:t xml:space="preserve">ی </w:t>
      </w:r>
      <w:r w:rsidR="000450B1">
        <w:rPr>
          <w:rtl/>
          <w:lang w:bidi="fa-IR"/>
        </w:rPr>
        <w:t>است كه در قلبهاشان خانه كرده و از آنجا در بدنها</w:t>
      </w:r>
      <w:r>
        <w:rPr>
          <w:rtl/>
          <w:lang w:bidi="fa-IR"/>
        </w:rPr>
        <w:t>ی</w:t>
      </w:r>
      <w:r w:rsidR="000450B1">
        <w:rPr>
          <w:rtl/>
          <w:lang w:bidi="fa-IR"/>
        </w:rPr>
        <w:t>شان آشكار شده است</w:t>
      </w:r>
      <w:r>
        <w:rPr>
          <w:rtl/>
          <w:lang w:bidi="fa-IR"/>
        </w:rPr>
        <w:t xml:space="preserve">. </w:t>
      </w:r>
      <w:r w:rsidR="000450B1">
        <w:rPr>
          <w:rtl/>
          <w:lang w:bidi="fa-IR"/>
        </w:rPr>
        <w:t>ا</w:t>
      </w:r>
      <w:r>
        <w:rPr>
          <w:rtl/>
          <w:lang w:bidi="fa-IR"/>
        </w:rPr>
        <w:t>ی</w:t>
      </w:r>
      <w:r w:rsidR="000450B1">
        <w:rPr>
          <w:rtl/>
          <w:lang w:bidi="fa-IR"/>
        </w:rPr>
        <w:t>ن چن</w:t>
      </w:r>
      <w:r>
        <w:rPr>
          <w:rtl/>
          <w:lang w:bidi="fa-IR"/>
        </w:rPr>
        <w:t>ی</w:t>
      </w:r>
      <w:r w:rsidR="000450B1">
        <w:rPr>
          <w:rtl/>
          <w:lang w:bidi="fa-IR"/>
        </w:rPr>
        <w:t>ن حالت</w:t>
      </w:r>
      <w:r w:rsidR="00A36DFD">
        <w:rPr>
          <w:rtl/>
          <w:lang w:bidi="fa-IR"/>
        </w:rPr>
        <w:t xml:space="preserve">ی </w:t>
      </w:r>
      <w:r w:rsidR="000450B1">
        <w:rPr>
          <w:rtl/>
          <w:lang w:bidi="fa-IR"/>
        </w:rPr>
        <w:t>ظاهر و باطن آنان را تشك</w:t>
      </w:r>
      <w:r>
        <w:rPr>
          <w:rtl/>
          <w:lang w:bidi="fa-IR"/>
        </w:rPr>
        <w:t>ی</w:t>
      </w:r>
      <w:r w:rsidR="000450B1">
        <w:rPr>
          <w:rtl/>
          <w:lang w:bidi="fa-IR"/>
        </w:rPr>
        <w:t>ل م</w:t>
      </w:r>
      <w:r w:rsidR="00A36DFD">
        <w:rPr>
          <w:rtl/>
          <w:lang w:bidi="fa-IR"/>
        </w:rPr>
        <w:t xml:space="preserve">ی </w:t>
      </w:r>
      <w:r w:rsidR="000450B1">
        <w:rPr>
          <w:rtl/>
          <w:lang w:bidi="fa-IR"/>
        </w:rPr>
        <w:t>دهد و موجب نجاتشان است تا به درجات</w:t>
      </w:r>
      <w:r w:rsidR="00A36DFD">
        <w:rPr>
          <w:rtl/>
          <w:lang w:bidi="fa-IR"/>
        </w:rPr>
        <w:t xml:space="preserve">ی </w:t>
      </w:r>
      <w:r w:rsidR="000450B1">
        <w:rPr>
          <w:rtl/>
          <w:lang w:bidi="fa-IR"/>
        </w:rPr>
        <w:t>كه آرزو</w:t>
      </w:r>
      <w:r>
        <w:rPr>
          <w:rtl/>
          <w:lang w:bidi="fa-IR"/>
        </w:rPr>
        <w:t>ی</w:t>
      </w:r>
      <w:r w:rsidR="000450B1">
        <w:rPr>
          <w:rtl/>
          <w:lang w:bidi="fa-IR"/>
        </w:rPr>
        <w:t>ش را م</w:t>
      </w:r>
      <w:r w:rsidR="00A36DFD">
        <w:rPr>
          <w:rtl/>
          <w:lang w:bidi="fa-IR"/>
        </w:rPr>
        <w:t xml:space="preserve">ی </w:t>
      </w:r>
      <w:r w:rsidR="000450B1">
        <w:rPr>
          <w:rtl/>
          <w:lang w:bidi="fa-IR"/>
        </w:rPr>
        <w:t>كشند نا</w:t>
      </w:r>
      <w:r>
        <w:rPr>
          <w:rtl/>
          <w:lang w:bidi="fa-IR"/>
        </w:rPr>
        <w:t>ی</w:t>
      </w:r>
      <w:r w:rsidR="000450B1">
        <w:rPr>
          <w:rtl/>
          <w:lang w:bidi="fa-IR"/>
        </w:rPr>
        <w:t>ل آ</w:t>
      </w:r>
      <w:r>
        <w:rPr>
          <w:rtl/>
          <w:lang w:bidi="fa-IR"/>
        </w:rPr>
        <w:t>ی</w:t>
      </w:r>
      <w:r w:rsidR="000450B1">
        <w:rPr>
          <w:rtl/>
          <w:lang w:bidi="fa-IR"/>
        </w:rPr>
        <w:t>ند</w:t>
      </w:r>
      <w:r>
        <w:rPr>
          <w:rtl/>
          <w:lang w:bidi="fa-IR"/>
        </w:rPr>
        <w:t xml:space="preserve">، </w:t>
      </w:r>
      <w:r w:rsidR="000450B1">
        <w:rPr>
          <w:rtl/>
          <w:lang w:bidi="fa-IR"/>
        </w:rPr>
        <w:t>مجد و عظمت آنان در هم</w:t>
      </w:r>
      <w:r>
        <w:rPr>
          <w:rtl/>
          <w:lang w:bidi="fa-IR"/>
        </w:rPr>
        <w:t>ی</w:t>
      </w:r>
      <w:r w:rsidR="000450B1">
        <w:rPr>
          <w:rtl/>
          <w:lang w:bidi="fa-IR"/>
        </w:rPr>
        <w:t>ن فروتن</w:t>
      </w:r>
      <w:r w:rsidR="00A36DFD">
        <w:rPr>
          <w:rtl/>
          <w:lang w:bidi="fa-IR"/>
        </w:rPr>
        <w:t xml:space="preserve">ی </w:t>
      </w:r>
      <w:r w:rsidR="000450B1">
        <w:rPr>
          <w:rtl/>
          <w:lang w:bidi="fa-IR"/>
        </w:rPr>
        <w:t>و خشوع است و بدان افتخار هم م</w:t>
      </w:r>
      <w:r w:rsidR="00A36DFD">
        <w:rPr>
          <w:rtl/>
          <w:lang w:bidi="fa-IR"/>
        </w:rPr>
        <w:t xml:space="preserve">ی </w:t>
      </w:r>
      <w:r w:rsidR="000450B1">
        <w:rPr>
          <w:rtl/>
          <w:lang w:bidi="fa-IR"/>
        </w:rPr>
        <w:t>كنند</w:t>
      </w:r>
      <w:r>
        <w:rPr>
          <w:rtl/>
          <w:lang w:bidi="fa-IR"/>
        </w:rPr>
        <w:t xml:space="preserve">، </w:t>
      </w:r>
      <w:r w:rsidR="000450B1">
        <w:rPr>
          <w:rtl/>
          <w:lang w:bidi="fa-IR"/>
        </w:rPr>
        <w:t>ا</w:t>
      </w:r>
      <w:r>
        <w:rPr>
          <w:rtl/>
          <w:lang w:bidi="fa-IR"/>
        </w:rPr>
        <w:t>ی</w:t>
      </w:r>
      <w:r w:rsidR="000450B1">
        <w:rPr>
          <w:rtl/>
          <w:lang w:bidi="fa-IR"/>
        </w:rPr>
        <w:t>ن حالت</w:t>
      </w:r>
      <w:r>
        <w:rPr>
          <w:rtl/>
          <w:lang w:bidi="fa-IR"/>
        </w:rPr>
        <w:t xml:space="preserve">، </w:t>
      </w:r>
      <w:r w:rsidR="000450B1">
        <w:rPr>
          <w:rtl/>
          <w:lang w:bidi="fa-IR"/>
        </w:rPr>
        <w:t>علامت آنان است كه بدان شناخته م</w:t>
      </w:r>
      <w:r w:rsidR="00A36DFD">
        <w:rPr>
          <w:rtl/>
          <w:lang w:bidi="fa-IR"/>
        </w:rPr>
        <w:t xml:space="preserve">ی </w:t>
      </w:r>
      <w:r w:rsidR="000450B1">
        <w:rPr>
          <w:rtl/>
          <w:lang w:bidi="fa-IR"/>
        </w:rPr>
        <w:t>شوند</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lastRenderedPageBreak/>
        <w:t>(</w:t>
      </w:r>
      <w:r w:rsidRPr="00F52787">
        <w:rPr>
          <w:rStyle w:val="libHadithChar"/>
          <w:rtl/>
        </w:rPr>
        <w:t>فاذا لقیتهم یا موسی، فاخفض لهم جناحك، و الن لهم جانبك، و ذلل لهم قلبك ولسانك، و اعلم انه من اخاف لی ولیا فقد بارزنی بالمحاربه ثم انا الثائر لهم یوم القیامه.</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موس</w:t>
      </w:r>
      <w:r w:rsidR="00A36DFD">
        <w:rPr>
          <w:rtl/>
          <w:lang w:bidi="fa-IR"/>
        </w:rPr>
        <w:t>ی</w:t>
      </w:r>
      <w:r w:rsidR="00B66AD2">
        <w:rPr>
          <w:rtl/>
          <w:lang w:bidi="fa-IR"/>
        </w:rPr>
        <w:t>!</w:t>
      </w:r>
      <w:r w:rsidR="000450B1">
        <w:rPr>
          <w:rtl/>
          <w:lang w:bidi="fa-IR"/>
        </w:rPr>
        <w:t xml:space="preserve"> هر گاه ا</w:t>
      </w:r>
      <w:r>
        <w:rPr>
          <w:rtl/>
          <w:lang w:bidi="fa-IR"/>
        </w:rPr>
        <w:t>ی</w:t>
      </w:r>
      <w:r w:rsidR="000450B1">
        <w:rPr>
          <w:rtl/>
          <w:lang w:bidi="fa-IR"/>
        </w:rPr>
        <w:t>نان را د</w:t>
      </w:r>
      <w:r>
        <w:rPr>
          <w:rtl/>
          <w:lang w:bidi="fa-IR"/>
        </w:rPr>
        <w:t>ی</w:t>
      </w:r>
      <w:r w:rsidR="000450B1">
        <w:rPr>
          <w:rtl/>
          <w:lang w:bidi="fa-IR"/>
        </w:rPr>
        <w:t>د</w:t>
      </w:r>
      <w:r w:rsidR="00A36DFD">
        <w:rPr>
          <w:rtl/>
          <w:lang w:bidi="fa-IR"/>
        </w:rPr>
        <w:t>ی</w:t>
      </w:r>
      <w:r w:rsidR="0087087D">
        <w:rPr>
          <w:rtl/>
          <w:lang w:bidi="fa-IR"/>
        </w:rPr>
        <w:t>،</w:t>
      </w:r>
      <w:r>
        <w:rPr>
          <w:rtl/>
          <w:lang w:bidi="fa-IR"/>
        </w:rPr>
        <w:t xml:space="preserve"> </w:t>
      </w:r>
      <w:r w:rsidR="000450B1">
        <w:rPr>
          <w:rtl/>
          <w:lang w:bidi="fa-IR"/>
        </w:rPr>
        <w:t>برا</w:t>
      </w:r>
      <w:r>
        <w:rPr>
          <w:rtl/>
          <w:lang w:bidi="fa-IR"/>
        </w:rPr>
        <w:t>ی</w:t>
      </w:r>
      <w:r w:rsidR="000450B1">
        <w:rPr>
          <w:rtl/>
          <w:lang w:bidi="fa-IR"/>
        </w:rPr>
        <w:t>شان بال گسترده</w:t>
      </w:r>
      <w:r>
        <w:rPr>
          <w:rtl/>
          <w:lang w:bidi="fa-IR"/>
        </w:rPr>
        <w:t xml:space="preserve">، </w:t>
      </w:r>
      <w:r w:rsidR="000450B1">
        <w:rPr>
          <w:rtl/>
          <w:lang w:bidi="fa-IR"/>
        </w:rPr>
        <w:t>با نرمش و ملاطفت رفتار كن و قلب و زبانت را برا</w:t>
      </w:r>
      <w:r>
        <w:rPr>
          <w:rtl/>
          <w:lang w:bidi="fa-IR"/>
        </w:rPr>
        <w:t>ی</w:t>
      </w:r>
      <w:r w:rsidR="000450B1">
        <w:rPr>
          <w:rtl/>
          <w:lang w:bidi="fa-IR"/>
        </w:rPr>
        <w:t>شان فروتن قرار بده و بدانكه هر كس دوست مرا بترساند با من به جنگ و مبارزه برخاسته است و در ق</w:t>
      </w:r>
      <w:r>
        <w:rPr>
          <w:rtl/>
          <w:lang w:bidi="fa-IR"/>
        </w:rPr>
        <w:t>ی</w:t>
      </w:r>
      <w:r w:rsidR="000450B1">
        <w:rPr>
          <w:rtl/>
          <w:lang w:bidi="fa-IR"/>
        </w:rPr>
        <w:t>امت عل</w:t>
      </w:r>
      <w:r>
        <w:rPr>
          <w:rtl/>
          <w:lang w:bidi="fa-IR"/>
        </w:rPr>
        <w:t>ی</w:t>
      </w:r>
      <w:r w:rsidR="000450B1">
        <w:rPr>
          <w:rtl/>
          <w:lang w:bidi="fa-IR"/>
        </w:rPr>
        <w:t>ه او غضبناك خواهم بود</w:t>
      </w:r>
      <w:r>
        <w:rPr>
          <w:lang w:bidi="fa-IR"/>
        </w:rPr>
        <w:t xml:space="preserve">. </w:t>
      </w:r>
    </w:p>
    <w:p w:rsidR="000450B1" w:rsidRDefault="00E61C8F" w:rsidP="00FF0E45">
      <w:pPr>
        <w:pStyle w:val="libNormal"/>
        <w:rPr>
          <w:rtl/>
          <w:lang w:bidi="fa-IR"/>
        </w:rPr>
      </w:pPr>
      <w:r>
        <w:rPr>
          <w:rtl/>
          <w:lang w:bidi="fa-IR"/>
        </w:rPr>
        <w:t>ح</w:t>
      </w:r>
      <w:r w:rsidR="00133789" w:rsidRPr="00FF0E45">
        <w:rPr>
          <w:rtl/>
        </w:rPr>
        <w:t xml:space="preserve"> - </w:t>
      </w:r>
      <w:r>
        <w:rPr>
          <w:rtl/>
          <w:lang w:bidi="fa-IR"/>
        </w:rPr>
        <w:t>مقدم داشتن مدح و ثنا</w:t>
      </w:r>
      <w:r w:rsidR="00A36DFD">
        <w:rPr>
          <w:rtl/>
          <w:lang w:bidi="fa-IR"/>
        </w:rPr>
        <w:t xml:space="preserve">ی </w:t>
      </w:r>
      <w:r>
        <w:rPr>
          <w:rtl/>
          <w:lang w:bidi="fa-IR"/>
        </w:rPr>
        <w:t>اله</w:t>
      </w:r>
      <w:r w:rsidR="00A36DFD">
        <w:rPr>
          <w:rtl/>
          <w:lang w:bidi="fa-IR"/>
        </w:rPr>
        <w:t xml:space="preserve">ی </w:t>
      </w:r>
      <w:r>
        <w:rPr>
          <w:rtl/>
          <w:lang w:bidi="fa-IR"/>
        </w:rPr>
        <w:t>بر هر چیز:</w:t>
      </w:r>
      <w:r w:rsidR="00A36DFD">
        <w:rPr>
          <w:rtl/>
          <w:lang w:bidi="fa-IR"/>
        </w:rPr>
        <w:t xml:space="preserve"> </w:t>
      </w:r>
    </w:p>
    <w:p w:rsidR="000450B1" w:rsidRDefault="000450B1" w:rsidP="000450B1">
      <w:pPr>
        <w:pStyle w:val="libNormal"/>
        <w:rPr>
          <w:rtl/>
          <w:lang w:bidi="fa-IR"/>
        </w:rPr>
      </w:pPr>
      <w:r>
        <w:rPr>
          <w:rtl/>
          <w:lang w:bidi="fa-IR"/>
        </w:rPr>
        <w:t>- حارث بن مغ</w:t>
      </w:r>
      <w:r w:rsidR="00A008FB">
        <w:rPr>
          <w:rtl/>
          <w:lang w:bidi="fa-IR"/>
        </w:rPr>
        <w:t>ی</w:t>
      </w:r>
      <w:r>
        <w:rPr>
          <w:rtl/>
          <w:lang w:bidi="fa-IR"/>
        </w:rPr>
        <w:t>رهروا</w:t>
      </w:r>
      <w:r w:rsidR="00A008FB">
        <w:rPr>
          <w:rtl/>
          <w:lang w:bidi="fa-IR"/>
        </w:rPr>
        <w:t>ی</w:t>
      </w:r>
      <w:r>
        <w:rPr>
          <w:rtl/>
          <w:lang w:bidi="fa-IR"/>
        </w:rPr>
        <w:t>ت كرده است كه شن</w:t>
      </w:r>
      <w:r w:rsidR="00A008FB">
        <w:rPr>
          <w:rtl/>
          <w:lang w:bidi="fa-IR"/>
        </w:rPr>
        <w:t>ی</w:t>
      </w:r>
      <w:r>
        <w:rPr>
          <w:rtl/>
          <w:lang w:bidi="fa-IR"/>
        </w:rPr>
        <w:t xml:space="preserve">دم امام صادق </w:t>
      </w:r>
      <w:r w:rsidR="00FE657D" w:rsidRPr="00FE657D">
        <w:rPr>
          <w:rStyle w:val="libAlaemChar"/>
          <w:rFonts w:eastAsia="KFGQPC Uthman Taha Naskh"/>
          <w:rtl/>
        </w:rPr>
        <w:t>عليه‌السلام</w:t>
      </w:r>
      <w:r>
        <w:rPr>
          <w:rtl/>
          <w:lang w:bidi="fa-IR"/>
        </w:rPr>
        <w:t xml:space="preserve"> م</w:t>
      </w:r>
      <w:r w:rsidR="00A36DFD">
        <w:rPr>
          <w:rtl/>
          <w:lang w:bidi="fa-IR"/>
        </w:rPr>
        <w:t xml:space="preserve">ی </w:t>
      </w:r>
      <w:r>
        <w:rPr>
          <w:rtl/>
          <w:lang w:bidi="fa-IR"/>
        </w:rPr>
        <w:t>گفت</w:t>
      </w:r>
      <w:r w:rsidR="00A008FB">
        <w:rPr>
          <w:rtl/>
          <w:lang w:bidi="fa-IR"/>
        </w:rPr>
        <w:t xml:space="preserve">: </w:t>
      </w:r>
    </w:p>
    <w:p w:rsidR="000450B1" w:rsidRDefault="000450B1" w:rsidP="000450B1">
      <w:pPr>
        <w:pStyle w:val="libNormal"/>
        <w:rPr>
          <w:rtl/>
          <w:lang w:bidi="fa-IR"/>
        </w:rPr>
      </w:pPr>
      <w:r>
        <w:rPr>
          <w:rtl/>
          <w:lang w:bidi="fa-IR"/>
        </w:rPr>
        <w:t>421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ایاكم اذا اراد ان یسال احدكم ربه شیئا من حوائج الدنیا حتی یبدا بالثناء علی الله عزوجل و الحمدحه له، و الصلوه علی النبی و اله، ثم یسال الله حوائجه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 xml:space="preserve">اگر </w:t>
      </w:r>
      <w:r>
        <w:rPr>
          <w:rtl/>
          <w:lang w:bidi="fa-IR"/>
        </w:rPr>
        <w:t>ی</w:t>
      </w:r>
      <w:r w:rsidR="000450B1">
        <w:rPr>
          <w:rtl/>
          <w:lang w:bidi="fa-IR"/>
        </w:rPr>
        <w:t>ك</w:t>
      </w:r>
      <w:r w:rsidR="00A36DFD">
        <w:rPr>
          <w:rtl/>
          <w:lang w:bidi="fa-IR"/>
        </w:rPr>
        <w:t xml:space="preserve">ی </w:t>
      </w:r>
      <w:r w:rsidR="000450B1">
        <w:rPr>
          <w:rtl/>
          <w:lang w:bidi="fa-IR"/>
        </w:rPr>
        <w:t>از شما حاجت</w:t>
      </w:r>
      <w:r w:rsidR="00A36DFD">
        <w:rPr>
          <w:rtl/>
          <w:lang w:bidi="fa-IR"/>
        </w:rPr>
        <w:t xml:space="preserve">ی </w:t>
      </w:r>
      <w:r w:rsidR="000450B1">
        <w:rPr>
          <w:rtl/>
          <w:lang w:bidi="fa-IR"/>
        </w:rPr>
        <w:t>از حوا</w:t>
      </w:r>
      <w:r>
        <w:rPr>
          <w:rtl/>
          <w:lang w:bidi="fa-IR"/>
        </w:rPr>
        <w:t>ی</w:t>
      </w:r>
      <w:r w:rsidR="000450B1">
        <w:rPr>
          <w:rtl/>
          <w:lang w:bidi="fa-IR"/>
        </w:rPr>
        <w:t>ج دن</w:t>
      </w:r>
      <w:r>
        <w:rPr>
          <w:rtl/>
          <w:lang w:bidi="fa-IR"/>
        </w:rPr>
        <w:t>ی</w:t>
      </w:r>
      <w:r w:rsidR="000450B1">
        <w:rPr>
          <w:rtl/>
          <w:lang w:bidi="fa-IR"/>
        </w:rPr>
        <w:t>ا</w:t>
      </w:r>
      <w:r w:rsidR="00A36DFD">
        <w:rPr>
          <w:rtl/>
          <w:lang w:bidi="fa-IR"/>
        </w:rPr>
        <w:t xml:space="preserve">ی </w:t>
      </w:r>
      <w:r w:rsidR="000450B1">
        <w:rPr>
          <w:rtl/>
          <w:lang w:bidi="fa-IR"/>
        </w:rPr>
        <w:t>داشت</w:t>
      </w:r>
      <w:r>
        <w:rPr>
          <w:rtl/>
          <w:lang w:bidi="fa-IR"/>
        </w:rPr>
        <w:t xml:space="preserve">، </w:t>
      </w:r>
      <w:r w:rsidR="000450B1">
        <w:rPr>
          <w:rtl/>
          <w:lang w:bidi="fa-IR"/>
        </w:rPr>
        <w:t>قبل از هر چ</w:t>
      </w:r>
      <w:r>
        <w:rPr>
          <w:rtl/>
          <w:lang w:bidi="fa-IR"/>
        </w:rPr>
        <w:t>ی</w:t>
      </w:r>
      <w:r w:rsidR="000450B1">
        <w:rPr>
          <w:rtl/>
          <w:lang w:bidi="fa-IR"/>
        </w:rPr>
        <w:t>ز اول خداوند عز</w:t>
      </w:r>
      <w:r>
        <w:rPr>
          <w:rtl/>
          <w:lang w:bidi="fa-IR"/>
        </w:rPr>
        <w:t>ی</w:t>
      </w:r>
      <w:r w:rsidR="000450B1">
        <w:rPr>
          <w:rtl/>
          <w:lang w:bidi="fa-IR"/>
        </w:rPr>
        <w:t>ز و جل</w:t>
      </w:r>
      <w:r>
        <w:rPr>
          <w:rtl/>
          <w:lang w:bidi="fa-IR"/>
        </w:rPr>
        <w:t>ی</w:t>
      </w:r>
      <w:r w:rsidR="000450B1">
        <w:rPr>
          <w:rtl/>
          <w:lang w:bidi="fa-IR"/>
        </w:rPr>
        <w:t>ل را ثنا كند و مدح گو</w:t>
      </w:r>
      <w:r>
        <w:rPr>
          <w:rtl/>
          <w:lang w:bidi="fa-IR"/>
        </w:rPr>
        <w:t>ی</w:t>
      </w:r>
      <w:r w:rsidR="000450B1">
        <w:rPr>
          <w:rtl/>
          <w:lang w:bidi="fa-IR"/>
        </w:rPr>
        <w:t>د</w:t>
      </w:r>
      <w:r>
        <w:rPr>
          <w:rtl/>
          <w:lang w:bidi="fa-IR"/>
        </w:rPr>
        <w:t xml:space="preserve">، </w:t>
      </w:r>
      <w:r w:rsidR="000450B1">
        <w:rPr>
          <w:rtl/>
          <w:lang w:bidi="fa-IR"/>
        </w:rPr>
        <w:t>بعد صلوات بر پ</w:t>
      </w:r>
      <w:r>
        <w:rPr>
          <w:rtl/>
          <w:lang w:bidi="fa-IR"/>
        </w:rPr>
        <w:t>ی</w:t>
      </w:r>
      <w:r w:rsidR="000450B1">
        <w:rPr>
          <w:rtl/>
          <w:lang w:bidi="fa-IR"/>
        </w:rPr>
        <w:t>امبر و آلش</w:t>
      </w:r>
      <w:r w:rsidR="00A36DFD">
        <w:rPr>
          <w:rtl/>
          <w:lang w:bidi="fa-IR"/>
        </w:rPr>
        <w:t xml:space="preserve"> </w:t>
      </w:r>
      <w:r w:rsidR="000450B1">
        <w:rPr>
          <w:rtl/>
          <w:lang w:bidi="fa-IR"/>
        </w:rPr>
        <w:t>بفرستد</w:t>
      </w:r>
      <w:r>
        <w:rPr>
          <w:rtl/>
          <w:lang w:bidi="fa-IR"/>
        </w:rPr>
        <w:t xml:space="preserve">، </w:t>
      </w:r>
      <w:r w:rsidR="000450B1">
        <w:rPr>
          <w:rtl/>
          <w:lang w:bidi="fa-IR"/>
        </w:rPr>
        <w:t>سپس حاجات خود را طلب كند</w:t>
      </w:r>
      <w:r>
        <w:rPr>
          <w:lang w:bidi="fa-IR"/>
        </w:rPr>
        <w:t xml:space="preserve">. </w:t>
      </w:r>
    </w:p>
    <w:p w:rsidR="000450B1" w:rsidRDefault="000450B1" w:rsidP="000450B1">
      <w:pPr>
        <w:pStyle w:val="libNormal"/>
        <w:rPr>
          <w:rtl/>
          <w:lang w:bidi="fa-IR"/>
        </w:rPr>
      </w:pPr>
      <w:r>
        <w:rPr>
          <w:rtl/>
          <w:lang w:bidi="fa-IR"/>
        </w:rPr>
        <w:t>و فرمود</w:t>
      </w:r>
      <w:r w:rsidR="00A008FB">
        <w:rPr>
          <w:rtl/>
          <w:lang w:bidi="fa-IR"/>
        </w:rPr>
        <w:t xml:space="preserve">: </w:t>
      </w:r>
    </w:p>
    <w:p w:rsidR="000450B1" w:rsidRPr="00FF0E45" w:rsidRDefault="000450B1" w:rsidP="00FF0E45">
      <w:pPr>
        <w:pStyle w:val="libNormal"/>
        <w:rPr>
          <w:rtl/>
        </w:rPr>
      </w:pPr>
      <w:r w:rsidRPr="00FF0E45">
        <w:rPr>
          <w:rtl/>
        </w:rPr>
        <w:t>422</w:t>
      </w:r>
      <w:r w:rsidR="00133789" w:rsidRPr="00FF0E45">
        <w:rPr>
          <w:rtl/>
        </w:rPr>
        <w:t xml:space="preserve"> - </w:t>
      </w:r>
      <w:r w:rsidR="00F52787" w:rsidRPr="00F52787">
        <w:rPr>
          <w:rStyle w:val="libAlaemChar"/>
          <w:rFonts w:eastAsia="KFGQPC Uthman Taha Naskh"/>
          <w:rtl/>
        </w:rPr>
        <w:t>(</w:t>
      </w:r>
      <w:r w:rsidR="00F52787" w:rsidRPr="00F52787">
        <w:rPr>
          <w:rStyle w:val="libHadithChar"/>
          <w:rtl/>
        </w:rPr>
        <w:t xml:space="preserve">ان رجلا دخل المسجد وصل ركعتین، ثم سال الله عزوجل، فقال رسول الله، </w:t>
      </w:r>
      <w:r w:rsidR="005E5D8E" w:rsidRPr="005E5D8E">
        <w:rPr>
          <w:rStyle w:val="libAlaemChar"/>
          <w:rFonts w:eastAsia="KFGQPC Uthman Taha Naskh"/>
          <w:rtl/>
        </w:rPr>
        <w:t>صلى‌الله‌عليه‌وآله‌وسلم</w:t>
      </w:r>
      <w:r w:rsidR="00F52787" w:rsidRPr="00F52787">
        <w:rPr>
          <w:rStyle w:val="libHadithChar"/>
          <w:rtl/>
        </w:rPr>
        <w:t xml:space="preserve"> -: اعجل العبد ربه، و جاء اخر فصلی ركعتین ثم اثنی علی الله عزوجل، وصلی علی النبی</w:t>
      </w:r>
      <w:r w:rsidR="00F52787" w:rsidRPr="00F52787">
        <w:rPr>
          <w:rStyle w:val="libAlaemChar"/>
          <w:rFonts w:eastAsia="KFGQPC Uthman Taha Naskh" w:hint="cs"/>
          <w:rtl/>
        </w:rPr>
        <w:t xml:space="preserve"> </w:t>
      </w:r>
      <w:r w:rsidR="005E5D8E" w:rsidRPr="005E5D8E">
        <w:rPr>
          <w:rStyle w:val="libAlaemChar"/>
          <w:rFonts w:eastAsia="KFGQPC Uthman Taha Naskh" w:hint="cs"/>
          <w:rtl/>
        </w:rPr>
        <w:t>صلى‌الله‌عليه‌وآله‌وسلم</w:t>
      </w:r>
      <w:r w:rsidR="00F52787" w:rsidRPr="00F52787">
        <w:rPr>
          <w:rStyle w:val="libHadithChar"/>
          <w:rtl/>
        </w:rPr>
        <w:t xml:space="preserve">، فقال رسول الله </w:t>
      </w:r>
      <w:r w:rsidR="005E5D8E" w:rsidRPr="005E5D8E">
        <w:rPr>
          <w:rStyle w:val="libAlaemChar"/>
          <w:rFonts w:eastAsia="KFGQPC Uthman Taha Naskh"/>
          <w:rtl/>
        </w:rPr>
        <w:t>صلى‌الله‌عليه‌وآله‌وسلم</w:t>
      </w:r>
      <w:r w:rsidR="00F52787" w:rsidRPr="00F52787">
        <w:rPr>
          <w:rStyle w:val="libHadithChar"/>
          <w:rFonts w:hint="cs"/>
          <w:rtl/>
        </w:rPr>
        <w:t xml:space="preserve"> </w:t>
      </w:r>
      <w:r w:rsidR="00F52787" w:rsidRPr="00F52787">
        <w:rPr>
          <w:rStyle w:val="libHadithChar"/>
          <w:rtl/>
        </w:rPr>
        <w:t>: سل تعطه</w:t>
      </w:r>
      <w:r w:rsidR="00F52787" w:rsidRPr="00F52787">
        <w:rPr>
          <w:rStyle w:val="libHadithChar"/>
          <w:rFonts w:hint="cs"/>
          <w:rtl/>
        </w:rPr>
        <w:t>.</w:t>
      </w:r>
      <w:r w:rsidR="00F52787" w:rsidRPr="00F52787">
        <w:rPr>
          <w:rStyle w:val="libHadithChar"/>
          <w:rtl/>
        </w:rPr>
        <w:t xml:space="preserve"> </w:t>
      </w:r>
      <w:r w:rsidR="00F52787" w:rsidRPr="00F52787">
        <w:rPr>
          <w:rStyle w:val="libAlaemChar"/>
          <w:rFonts w:eastAsia="KFGQPC Uthman Taha Naskh"/>
          <w:rtl/>
        </w:rPr>
        <w:t>)</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فرد</w:t>
      </w:r>
      <w:r w:rsidR="00A36DFD">
        <w:rPr>
          <w:rtl/>
          <w:lang w:bidi="fa-IR"/>
        </w:rPr>
        <w:t xml:space="preserve">ی </w:t>
      </w:r>
      <w:r w:rsidR="000450B1">
        <w:rPr>
          <w:rtl/>
          <w:lang w:bidi="fa-IR"/>
        </w:rPr>
        <w:t>داخل مسجد شد</w:t>
      </w:r>
      <w:r>
        <w:rPr>
          <w:rtl/>
          <w:lang w:bidi="fa-IR"/>
        </w:rPr>
        <w:t xml:space="preserve">، </w:t>
      </w:r>
      <w:r w:rsidR="000450B1">
        <w:rPr>
          <w:rtl/>
          <w:lang w:bidi="fa-IR"/>
        </w:rPr>
        <w:t>دو ركعت نماز گزارد و از خدا چ</w:t>
      </w:r>
      <w:r>
        <w:rPr>
          <w:rtl/>
          <w:lang w:bidi="fa-IR"/>
        </w:rPr>
        <w:t>ی</w:t>
      </w:r>
      <w:r w:rsidR="000450B1">
        <w:rPr>
          <w:rtl/>
          <w:lang w:bidi="fa-IR"/>
        </w:rPr>
        <w:t>ز</w:t>
      </w:r>
      <w:r w:rsidR="00A36DFD">
        <w:rPr>
          <w:rtl/>
          <w:lang w:bidi="fa-IR"/>
        </w:rPr>
        <w:t xml:space="preserve">ی </w:t>
      </w:r>
      <w:r w:rsidR="000450B1">
        <w:rPr>
          <w:rtl/>
          <w:lang w:bidi="fa-IR"/>
        </w:rPr>
        <w:t>طلب كرد</w:t>
      </w:r>
      <w:r>
        <w:rPr>
          <w:rtl/>
          <w:lang w:bidi="fa-IR"/>
        </w:rPr>
        <w:t xml:space="preserve">، </w:t>
      </w:r>
      <w:r w:rsidR="000450B1">
        <w:rPr>
          <w:rtl/>
          <w:lang w:bidi="fa-IR"/>
        </w:rPr>
        <w:t>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0450B1">
        <w:rPr>
          <w:rtl/>
          <w:lang w:bidi="fa-IR"/>
        </w:rPr>
        <w:t xml:space="preserve"> فرمود</w:t>
      </w:r>
      <w:r>
        <w:rPr>
          <w:rtl/>
          <w:lang w:bidi="fa-IR"/>
        </w:rPr>
        <w:t xml:space="preserve">: </w:t>
      </w:r>
      <w:r w:rsidR="000450B1">
        <w:rPr>
          <w:rtl/>
          <w:lang w:bidi="fa-IR"/>
        </w:rPr>
        <w:t>ا</w:t>
      </w:r>
      <w:r>
        <w:rPr>
          <w:rtl/>
          <w:lang w:bidi="fa-IR"/>
        </w:rPr>
        <w:t>ی</w:t>
      </w:r>
      <w:r w:rsidR="000450B1">
        <w:rPr>
          <w:rtl/>
          <w:lang w:bidi="fa-IR"/>
        </w:rPr>
        <w:t>ن بنده در درگاه اله</w:t>
      </w:r>
      <w:r w:rsidR="00A36DFD">
        <w:rPr>
          <w:rtl/>
          <w:lang w:bidi="fa-IR"/>
        </w:rPr>
        <w:t xml:space="preserve">ی </w:t>
      </w:r>
      <w:r w:rsidR="000450B1">
        <w:rPr>
          <w:rtl/>
          <w:lang w:bidi="fa-IR"/>
        </w:rPr>
        <w:t>عجله به خرج داده است</w:t>
      </w:r>
      <w:r>
        <w:rPr>
          <w:rtl/>
          <w:lang w:bidi="fa-IR"/>
        </w:rPr>
        <w:t xml:space="preserve">. </w:t>
      </w:r>
      <w:r w:rsidR="000450B1">
        <w:rPr>
          <w:rtl/>
          <w:lang w:bidi="fa-IR"/>
        </w:rPr>
        <w:t>فرد د</w:t>
      </w:r>
      <w:r>
        <w:rPr>
          <w:rtl/>
          <w:lang w:bidi="fa-IR"/>
        </w:rPr>
        <w:t>ی</w:t>
      </w:r>
      <w:r w:rsidR="000450B1">
        <w:rPr>
          <w:rtl/>
          <w:lang w:bidi="fa-IR"/>
        </w:rPr>
        <w:t>گر</w:t>
      </w:r>
      <w:r w:rsidR="00A36DFD">
        <w:rPr>
          <w:rtl/>
          <w:lang w:bidi="fa-IR"/>
        </w:rPr>
        <w:t xml:space="preserve">ی </w:t>
      </w:r>
      <w:r w:rsidR="000450B1">
        <w:rPr>
          <w:rtl/>
          <w:lang w:bidi="fa-IR"/>
        </w:rPr>
        <w:t>آمد و دو ركعت نماز گزارد</w:t>
      </w:r>
      <w:r>
        <w:rPr>
          <w:rtl/>
          <w:lang w:bidi="fa-IR"/>
        </w:rPr>
        <w:t xml:space="preserve">، </w:t>
      </w:r>
      <w:r w:rsidR="000450B1">
        <w:rPr>
          <w:rtl/>
          <w:lang w:bidi="fa-IR"/>
        </w:rPr>
        <w:t>سپس خداوند عز</w:t>
      </w:r>
      <w:r>
        <w:rPr>
          <w:rtl/>
          <w:lang w:bidi="fa-IR"/>
        </w:rPr>
        <w:t>ی</w:t>
      </w:r>
      <w:r w:rsidR="000450B1">
        <w:rPr>
          <w:rtl/>
          <w:lang w:bidi="fa-IR"/>
        </w:rPr>
        <w:t>ز و جل</w:t>
      </w:r>
      <w:r>
        <w:rPr>
          <w:rtl/>
          <w:lang w:bidi="fa-IR"/>
        </w:rPr>
        <w:t>ی</w:t>
      </w:r>
      <w:r w:rsidR="000450B1">
        <w:rPr>
          <w:rtl/>
          <w:lang w:bidi="fa-IR"/>
        </w:rPr>
        <w:t xml:space="preserve">ل را ثنا كرد </w:t>
      </w:r>
      <w:r w:rsidR="000450B1">
        <w:rPr>
          <w:rtl/>
          <w:lang w:bidi="fa-IR"/>
        </w:rPr>
        <w:lastRenderedPageBreak/>
        <w:t>و صلوات بر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0450B1">
        <w:rPr>
          <w:rtl/>
          <w:lang w:bidi="fa-IR"/>
        </w:rPr>
        <w:t xml:space="preserve"> فرستاد</w:t>
      </w:r>
      <w:r>
        <w:rPr>
          <w:rtl/>
          <w:lang w:bidi="fa-IR"/>
        </w:rPr>
        <w:t xml:space="preserve">، </w:t>
      </w:r>
      <w:r w:rsidR="000450B1">
        <w:rPr>
          <w:rtl/>
          <w:lang w:bidi="fa-IR"/>
        </w:rPr>
        <w:t>در ا</w:t>
      </w:r>
      <w:r>
        <w:rPr>
          <w:rtl/>
          <w:lang w:bidi="fa-IR"/>
        </w:rPr>
        <w:t>ی</w:t>
      </w:r>
      <w:r w:rsidR="000450B1">
        <w:rPr>
          <w:rtl/>
          <w:lang w:bidi="fa-IR"/>
        </w:rPr>
        <w:t>ن هنگام حضرت فرمود</w:t>
      </w:r>
      <w:r>
        <w:rPr>
          <w:rtl/>
          <w:lang w:bidi="fa-IR"/>
        </w:rPr>
        <w:t xml:space="preserve">: </w:t>
      </w:r>
      <w:r w:rsidR="000450B1">
        <w:rPr>
          <w:rtl/>
          <w:lang w:bidi="fa-IR"/>
        </w:rPr>
        <w:t>بخواه كه حاجتت داده خواهد شد</w:t>
      </w:r>
      <w:r>
        <w:rPr>
          <w:lang w:bidi="fa-IR"/>
        </w:rPr>
        <w:t xml:space="preserve">. </w:t>
      </w:r>
    </w:p>
    <w:p w:rsidR="000450B1" w:rsidRDefault="000450B1" w:rsidP="000450B1">
      <w:pPr>
        <w:pStyle w:val="libNormal"/>
        <w:rPr>
          <w:rtl/>
          <w:lang w:bidi="fa-IR"/>
        </w:rPr>
      </w:pPr>
      <w:r>
        <w:rPr>
          <w:rtl/>
          <w:lang w:bidi="fa-IR"/>
        </w:rPr>
        <w:t>محمد بن مسلم</w:t>
      </w:r>
      <w:r w:rsidR="00FF0E45">
        <w:rPr>
          <w:rFonts w:hint="cs"/>
          <w:rtl/>
          <w:lang w:bidi="fa-IR"/>
        </w:rPr>
        <w:t xml:space="preserve"> </w:t>
      </w:r>
      <w:r>
        <w:rPr>
          <w:rtl/>
          <w:lang w:bidi="fa-IR"/>
        </w:rPr>
        <w:t>گو</w:t>
      </w:r>
      <w:r w:rsidR="00A008FB">
        <w:rPr>
          <w:rtl/>
          <w:lang w:bidi="fa-IR"/>
        </w:rPr>
        <w:t>ی</w:t>
      </w:r>
      <w:r>
        <w:rPr>
          <w:rtl/>
          <w:lang w:bidi="fa-IR"/>
        </w:rPr>
        <w:t>د</w:t>
      </w:r>
      <w:r w:rsidR="00A008FB">
        <w:rPr>
          <w:rtl/>
          <w:lang w:bidi="fa-IR"/>
        </w:rPr>
        <w:t xml:space="preserve">: </w:t>
      </w:r>
      <w:r>
        <w:rPr>
          <w:rtl/>
          <w:lang w:bidi="fa-IR"/>
        </w:rPr>
        <w:t xml:space="preserve">امام صادق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423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 xml:space="preserve">ان فی كتاب امیر المومنین </w:t>
      </w:r>
      <w:r w:rsidR="00FE657D" w:rsidRPr="00FE657D">
        <w:rPr>
          <w:rStyle w:val="libAlaemChar"/>
          <w:rFonts w:eastAsia="KFGQPC Uthman Taha Naskh"/>
          <w:rtl/>
        </w:rPr>
        <w:t>عليه‌السلام</w:t>
      </w:r>
      <w:r w:rsidR="00F52787" w:rsidRPr="00F52787">
        <w:rPr>
          <w:rStyle w:val="libHadithChar"/>
          <w:rtl/>
        </w:rPr>
        <w:t xml:space="preserve"> ان المساله بعد المدحه فاذا دعوت فمجده، قال: قلت: كیف نمجده؟ قال: تقول:</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در كتاب ام</w:t>
      </w:r>
      <w:r>
        <w:rPr>
          <w:rtl/>
          <w:lang w:bidi="fa-IR"/>
        </w:rPr>
        <w:t>ی</w:t>
      </w:r>
      <w:r w:rsidR="000450B1">
        <w:rPr>
          <w:rtl/>
          <w:lang w:bidi="fa-IR"/>
        </w:rPr>
        <w:t>ر المومن</w:t>
      </w:r>
      <w:r>
        <w:rPr>
          <w:rtl/>
          <w:lang w:bidi="fa-IR"/>
        </w:rPr>
        <w:t>ی</w:t>
      </w:r>
      <w:r w:rsidR="000450B1">
        <w:rPr>
          <w:rtl/>
          <w:lang w:bidi="fa-IR"/>
        </w:rPr>
        <w:t xml:space="preserve">ن </w:t>
      </w:r>
      <w:r w:rsidR="00FE657D" w:rsidRPr="00FE657D">
        <w:rPr>
          <w:rStyle w:val="libAlaemChar"/>
          <w:rFonts w:eastAsia="KFGQPC Uthman Taha Naskh"/>
          <w:rtl/>
        </w:rPr>
        <w:t>عليه‌السلام</w:t>
      </w:r>
      <w:r w:rsidR="000450B1">
        <w:rPr>
          <w:rtl/>
          <w:lang w:bidi="fa-IR"/>
        </w:rPr>
        <w:t xml:space="preserve"> آمده است</w:t>
      </w:r>
      <w:r>
        <w:rPr>
          <w:rtl/>
          <w:lang w:bidi="fa-IR"/>
        </w:rPr>
        <w:t xml:space="preserve">: </w:t>
      </w:r>
      <w:r w:rsidR="000450B1">
        <w:rPr>
          <w:rtl/>
          <w:lang w:bidi="fa-IR"/>
        </w:rPr>
        <w:t>سئوال</w:t>
      </w:r>
      <w:r>
        <w:rPr>
          <w:rtl/>
          <w:lang w:bidi="fa-IR"/>
        </w:rPr>
        <w:t xml:space="preserve">، </w:t>
      </w:r>
      <w:r w:rsidR="000450B1">
        <w:rPr>
          <w:rtl/>
          <w:lang w:bidi="fa-IR"/>
        </w:rPr>
        <w:t>مرتبه اش بعد از مدح اله</w:t>
      </w:r>
      <w:r w:rsidR="00A36DFD">
        <w:rPr>
          <w:rtl/>
          <w:lang w:bidi="fa-IR"/>
        </w:rPr>
        <w:t xml:space="preserve">ی </w:t>
      </w:r>
      <w:r w:rsidR="000450B1">
        <w:rPr>
          <w:rtl/>
          <w:lang w:bidi="fa-IR"/>
        </w:rPr>
        <w:t>است</w:t>
      </w:r>
      <w:r>
        <w:rPr>
          <w:rtl/>
          <w:lang w:bidi="fa-IR"/>
        </w:rPr>
        <w:t xml:space="preserve">، </w:t>
      </w:r>
      <w:r w:rsidR="000450B1">
        <w:rPr>
          <w:rtl/>
          <w:lang w:bidi="fa-IR"/>
        </w:rPr>
        <w:t>پس هر گاه خواست</w:t>
      </w:r>
      <w:r w:rsidR="00A36DFD">
        <w:rPr>
          <w:rtl/>
          <w:lang w:bidi="fa-IR"/>
        </w:rPr>
        <w:t xml:space="preserve">ی </w:t>
      </w:r>
      <w:r w:rsidR="000450B1">
        <w:rPr>
          <w:rtl/>
          <w:lang w:bidi="fa-IR"/>
        </w:rPr>
        <w:t>دعا كن</w:t>
      </w:r>
      <w:r w:rsidR="00A36DFD">
        <w:rPr>
          <w:rtl/>
          <w:lang w:bidi="fa-IR"/>
        </w:rPr>
        <w:t>ی</w:t>
      </w:r>
      <w:r w:rsidR="0087087D">
        <w:rPr>
          <w:rtl/>
          <w:lang w:bidi="fa-IR"/>
        </w:rPr>
        <w:t>،</w:t>
      </w:r>
      <w:r>
        <w:rPr>
          <w:rtl/>
          <w:lang w:bidi="fa-IR"/>
        </w:rPr>
        <w:t xml:space="preserve"> </w:t>
      </w:r>
      <w:r w:rsidR="000450B1">
        <w:rPr>
          <w:rtl/>
          <w:lang w:bidi="fa-IR"/>
        </w:rPr>
        <w:t>او را به بزرگ</w:t>
      </w:r>
      <w:r w:rsidR="00A36DFD">
        <w:rPr>
          <w:rtl/>
          <w:lang w:bidi="fa-IR"/>
        </w:rPr>
        <w:t xml:space="preserve">ی </w:t>
      </w:r>
      <w:r>
        <w:rPr>
          <w:rtl/>
          <w:lang w:bidi="fa-IR"/>
        </w:rPr>
        <w:t>ی</w:t>
      </w:r>
      <w:r w:rsidR="000450B1">
        <w:rPr>
          <w:rtl/>
          <w:lang w:bidi="fa-IR"/>
        </w:rPr>
        <w:t>اد كن</w:t>
      </w:r>
      <w:r>
        <w:rPr>
          <w:lang w:bidi="fa-IR"/>
        </w:rPr>
        <w:t xml:space="preserve">. </w:t>
      </w:r>
    </w:p>
    <w:p w:rsidR="000450B1" w:rsidRDefault="000450B1" w:rsidP="000450B1">
      <w:pPr>
        <w:pStyle w:val="libNormal"/>
        <w:rPr>
          <w:rtl/>
          <w:lang w:bidi="fa-IR"/>
        </w:rPr>
      </w:pPr>
      <w:r>
        <w:rPr>
          <w:rtl/>
          <w:lang w:bidi="fa-IR"/>
        </w:rPr>
        <w:t>راو</w:t>
      </w:r>
      <w:r w:rsidR="00A36DFD">
        <w:rPr>
          <w:rtl/>
          <w:lang w:bidi="fa-IR"/>
        </w:rPr>
        <w:t xml:space="preserve">ی </w:t>
      </w:r>
      <w:r>
        <w:rPr>
          <w:rtl/>
          <w:lang w:bidi="fa-IR"/>
        </w:rPr>
        <w:t>گو</w:t>
      </w:r>
      <w:r w:rsidR="00A008FB">
        <w:rPr>
          <w:rtl/>
          <w:lang w:bidi="fa-IR"/>
        </w:rPr>
        <w:t>ی</w:t>
      </w:r>
      <w:r>
        <w:rPr>
          <w:rtl/>
          <w:lang w:bidi="fa-IR"/>
        </w:rPr>
        <w:t>د</w:t>
      </w:r>
      <w:r w:rsidR="00A008FB">
        <w:rPr>
          <w:rtl/>
          <w:lang w:bidi="fa-IR"/>
        </w:rPr>
        <w:t xml:space="preserve">: </w:t>
      </w:r>
      <w:r>
        <w:rPr>
          <w:rtl/>
          <w:lang w:bidi="fa-IR"/>
        </w:rPr>
        <w:t>حضرت پرس</w:t>
      </w:r>
      <w:r w:rsidR="00A008FB">
        <w:rPr>
          <w:rtl/>
          <w:lang w:bidi="fa-IR"/>
        </w:rPr>
        <w:t>ی</w:t>
      </w:r>
      <w:r>
        <w:rPr>
          <w:rtl/>
          <w:lang w:bidi="fa-IR"/>
        </w:rPr>
        <w:t>دم چگونه او را به بزرگ</w:t>
      </w:r>
      <w:r w:rsidR="00A36DFD">
        <w:rPr>
          <w:rtl/>
          <w:lang w:bidi="fa-IR"/>
        </w:rPr>
        <w:t xml:space="preserve">ی </w:t>
      </w:r>
      <w:r w:rsidR="00A008FB">
        <w:rPr>
          <w:rtl/>
          <w:lang w:bidi="fa-IR"/>
        </w:rPr>
        <w:t>ی</w:t>
      </w:r>
      <w:r>
        <w:rPr>
          <w:rtl/>
          <w:lang w:bidi="fa-IR"/>
        </w:rPr>
        <w:t>اد كنم</w:t>
      </w:r>
      <w:r w:rsidR="00B66AD2">
        <w:rPr>
          <w:rtl/>
          <w:lang w:bidi="fa-IR"/>
        </w:rPr>
        <w:t>؟</w:t>
      </w:r>
      <w:r>
        <w:rPr>
          <w:rtl/>
          <w:lang w:bidi="fa-IR"/>
        </w:rPr>
        <w:t xml:space="preserve"> فرمود</w:t>
      </w:r>
      <w:r w:rsidR="00A008FB">
        <w:rPr>
          <w:rtl/>
          <w:lang w:bidi="fa-IR"/>
        </w:rPr>
        <w:t xml:space="preserve">: </w:t>
      </w:r>
      <w:r>
        <w:rPr>
          <w:rtl/>
          <w:lang w:bidi="fa-IR"/>
        </w:rPr>
        <w:t>م</w:t>
      </w:r>
      <w:r w:rsidR="00A36DFD">
        <w:rPr>
          <w:rtl/>
          <w:lang w:bidi="fa-IR"/>
        </w:rPr>
        <w:t xml:space="preserve">ی </w:t>
      </w:r>
      <w:r>
        <w:rPr>
          <w:rtl/>
          <w:lang w:bidi="fa-IR"/>
        </w:rPr>
        <w:t>گو</w:t>
      </w:r>
      <w:r w:rsidR="00A008FB">
        <w:rPr>
          <w:rtl/>
          <w:lang w:bidi="fa-IR"/>
        </w:rPr>
        <w:t>ی</w:t>
      </w:r>
      <w:r w:rsidR="00A36DFD">
        <w:rPr>
          <w:rtl/>
          <w:lang w:bidi="fa-IR"/>
        </w:rPr>
        <w:t>ی</w:t>
      </w:r>
      <w:r w:rsidR="00190628">
        <w:rPr>
          <w:rtl/>
          <w:lang w:bidi="fa-IR"/>
        </w:rPr>
        <w:t>:</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 xml:space="preserve">یا من هو اقرب الی من حبل الورید، یا من یحول بین المرء و قلبه، یا من هو بالمنظر الا علی، یا من لیس </w:t>
      </w:r>
      <w:r w:rsidR="00EB189B" w:rsidRPr="00EB189B">
        <w:rPr>
          <w:rStyle w:val="libAieChar"/>
          <w:rtl/>
        </w:rPr>
        <w:t>ك</w:t>
      </w:r>
      <w:r w:rsidRPr="00F52787">
        <w:rPr>
          <w:rStyle w:val="libAieChar"/>
          <w:rtl/>
        </w:rPr>
        <w:t>مثله شی ء</w:t>
      </w:r>
      <w:r w:rsidR="009E1236">
        <w:rPr>
          <w:rStyle w:val="libAlaemChar"/>
          <w:rFonts w:eastAsia="KFGQPC Uthman Taha Naskh"/>
          <w:rtl/>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كس</w:t>
      </w:r>
      <w:r w:rsidR="00A36DFD">
        <w:rPr>
          <w:rtl/>
          <w:lang w:bidi="fa-IR"/>
        </w:rPr>
        <w:t xml:space="preserve">ی </w:t>
      </w:r>
      <w:r w:rsidR="000450B1">
        <w:rPr>
          <w:rtl/>
          <w:lang w:bidi="fa-IR"/>
        </w:rPr>
        <w:t>كه از رگ گردن به من نزد</w:t>
      </w:r>
      <w:r>
        <w:rPr>
          <w:rtl/>
          <w:lang w:bidi="fa-IR"/>
        </w:rPr>
        <w:t>ی</w:t>
      </w:r>
      <w:r w:rsidR="000450B1">
        <w:rPr>
          <w:rtl/>
          <w:lang w:bidi="fa-IR"/>
        </w:rPr>
        <w:t>كتر</w:t>
      </w:r>
      <w:r w:rsidR="00A36DFD">
        <w:rPr>
          <w:rtl/>
          <w:lang w:bidi="fa-IR"/>
        </w:rPr>
        <w:t>ی</w:t>
      </w:r>
      <w:r w:rsidR="00B66AD2">
        <w:rPr>
          <w:rtl/>
          <w:lang w:bidi="fa-IR"/>
        </w:rPr>
        <w:t>!</w:t>
      </w:r>
      <w:r w:rsidR="000450B1">
        <w:rPr>
          <w:rtl/>
          <w:lang w:bidi="fa-IR"/>
        </w:rPr>
        <w:t xml:space="preserve"> ا</w:t>
      </w:r>
      <w:r w:rsidR="00A36DFD">
        <w:rPr>
          <w:rtl/>
          <w:lang w:bidi="fa-IR"/>
        </w:rPr>
        <w:t xml:space="preserve">ی </w:t>
      </w:r>
      <w:r w:rsidR="000450B1">
        <w:rPr>
          <w:rtl/>
          <w:lang w:bidi="fa-IR"/>
        </w:rPr>
        <w:t>كس</w:t>
      </w:r>
      <w:r w:rsidR="00A36DFD">
        <w:rPr>
          <w:rtl/>
          <w:lang w:bidi="fa-IR"/>
        </w:rPr>
        <w:t xml:space="preserve">ی </w:t>
      </w:r>
      <w:r w:rsidR="000450B1">
        <w:rPr>
          <w:rtl/>
          <w:lang w:bidi="fa-IR"/>
        </w:rPr>
        <w:t>كه م</w:t>
      </w:r>
      <w:r>
        <w:rPr>
          <w:rtl/>
          <w:lang w:bidi="fa-IR"/>
        </w:rPr>
        <w:t>ی</w:t>
      </w:r>
      <w:r w:rsidR="000450B1">
        <w:rPr>
          <w:rtl/>
          <w:lang w:bidi="fa-IR"/>
        </w:rPr>
        <w:t>ان انسان و قلبش</w:t>
      </w:r>
      <w:r>
        <w:rPr>
          <w:rtl/>
          <w:lang w:bidi="fa-IR"/>
        </w:rPr>
        <w:t xml:space="preserve">، </w:t>
      </w:r>
      <w:r w:rsidR="000450B1">
        <w:rPr>
          <w:rtl/>
          <w:lang w:bidi="fa-IR"/>
        </w:rPr>
        <w:t>حا</w:t>
      </w:r>
      <w:r>
        <w:rPr>
          <w:rtl/>
          <w:lang w:bidi="fa-IR"/>
        </w:rPr>
        <w:t>ی</w:t>
      </w:r>
      <w:r w:rsidR="000450B1">
        <w:rPr>
          <w:rtl/>
          <w:lang w:bidi="fa-IR"/>
        </w:rPr>
        <w:t>ل م</w:t>
      </w:r>
      <w:r w:rsidR="00A36DFD">
        <w:rPr>
          <w:rtl/>
          <w:lang w:bidi="fa-IR"/>
        </w:rPr>
        <w:t xml:space="preserve">ی </w:t>
      </w:r>
      <w:r w:rsidR="000450B1">
        <w:rPr>
          <w:rtl/>
          <w:lang w:bidi="fa-IR"/>
        </w:rPr>
        <w:t>شو</w:t>
      </w:r>
      <w:r w:rsidR="00A36DFD">
        <w:rPr>
          <w:rtl/>
          <w:lang w:bidi="fa-IR"/>
        </w:rPr>
        <w:t>ی</w:t>
      </w:r>
      <w:r w:rsidR="00B66AD2">
        <w:rPr>
          <w:rtl/>
          <w:lang w:bidi="fa-IR"/>
        </w:rPr>
        <w:t>!</w:t>
      </w:r>
      <w:r w:rsidR="000450B1">
        <w:rPr>
          <w:rtl/>
          <w:lang w:bidi="fa-IR"/>
        </w:rPr>
        <w:t xml:space="preserve"> ا</w:t>
      </w:r>
      <w:r w:rsidR="00A36DFD">
        <w:rPr>
          <w:rtl/>
          <w:lang w:bidi="fa-IR"/>
        </w:rPr>
        <w:t xml:space="preserve">ی </w:t>
      </w:r>
      <w:r w:rsidR="000450B1">
        <w:rPr>
          <w:rtl/>
          <w:lang w:bidi="fa-IR"/>
        </w:rPr>
        <w:t>كس</w:t>
      </w:r>
      <w:r w:rsidR="00A36DFD">
        <w:rPr>
          <w:rtl/>
          <w:lang w:bidi="fa-IR"/>
        </w:rPr>
        <w:t xml:space="preserve">ی </w:t>
      </w:r>
      <w:r w:rsidR="000450B1">
        <w:rPr>
          <w:rtl/>
          <w:lang w:bidi="fa-IR"/>
        </w:rPr>
        <w:t>كه در نظرها برتر</w:t>
      </w:r>
      <w:r w:rsidR="00A36DFD">
        <w:rPr>
          <w:rtl/>
          <w:lang w:bidi="fa-IR"/>
        </w:rPr>
        <w:t>ی</w:t>
      </w:r>
      <w:r w:rsidR="00B66AD2">
        <w:rPr>
          <w:rtl/>
          <w:lang w:bidi="fa-IR"/>
        </w:rPr>
        <w:t>!</w:t>
      </w:r>
      <w:r w:rsidR="000450B1">
        <w:rPr>
          <w:rtl/>
          <w:lang w:bidi="fa-IR"/>
        </w:rPr>
        <w:t xml:space="preserve"> ا</w:t>
      </w:r>
      <w:r w:rsidR="00A36DFD">
        <w:rPr>
          <w:rtl/>
          <w:lang w:bidi="fa-IR"/>
        </w:rPr>
        <w:t xml:space="preserve">ی </w:t>
      </w:r>
      <w:r w:rsidR="000450B1">
        <w:rPr>
          <w:rtl/>
          <w:lang w:bidi="fa-IR"/>
        </w:rPr>
        <w:t>كس</w:t>
      </w:r>
      <w:r w:rsidR="00A36DFD">
        <w:rPr>
          <w:rtl/>
          <w:lang w:bidi="fa-IR"/>
        </w:rPr>
        <w:t xml:space="preserve">ی </w:t>
      </w:r>
      <w:r w:rsidR="000450B1">
        <w:rPr>
          <w:rtl/>
          <w:lang w:bidi="fa-IR"/>
        </w:rPr>
        <w:t>كه چ</w:t>
      </w:r>
      <w:r>
        <w:rPr>
          <w:rtl/>
          <w:lang w:bidi="fa-IR"/>
        </w:rPr>
        <w:t>ی</w:t>
      </w:r>
      <w:r w:rsidR="000450B1">
        <w:rPr>
          <w:rtl/>
          <w:lang w:bidi="fa-IR"/>
        </w:rPr>
        <w:t>ز</w:t>
      </w:r>
      <w:r w:rsidR="00A36DFD">
        <w:rPr>
          <w:rtl/>
          <w:lang w:bidi="fa-IR"/>
        </w:rPr>
        <w:t xml:space="preserve">ی </w:t>
      </w:r>
      <w:r w:rsidR="000450B1">
        <w:rPr>
          <w:rtl/>
          <w:lang w:bidi="fa-IR"/>
        </w:rPr>
        <w:t>مانند تو ن</w:t>
      </w:r>
      <w:r>
        <w:rPr>
          <w:rtl/>
          <w:lang w:bidi="fa-IR"/>
        </w:rPr>
        <w:t>ی</w:t>
      </w:r>
      <w:r w:rsidR="000450B1">
        <w:rPr>
          <w:rtl/>
          <w:lang w:bidi="fa-IR"/>
        </w:rPr>
        <w:t>ست</w:t>
      </w:r>
      <w:r w:rsidR="00B66AD2">
        <w:rPr>
          <w:rtl/>
          <w:lang w:bidi="fa-IR"/>
        </w:rPr>
        <w:t>!</w:t>
      </w:r>
      <w:r>
        <w:rPr>
          <w:lang w:bidi="fa-IR"/>
        </w:rPr>
        <w:t xml:space="preserve">. </w:t>
      </w:r>
    </w:p>
    <w:p w:rsidR="000450B1" w:rsidRDefault="000450B1" w:rsidP="000450B1">
      <w:pPr>
        <w:pStyle w:val="libNormal"/>
        <w:rPr>
          <w:rtl/>
          <w:lang w:bidi="fa-IR"/>
        </w:rPr>
      </w:pPr>
      <w:r>
        <w:rPr>
          <w:rtl/>
          <w:lang w:bidi="fa-IR"/>
        </w:rPr>
        <w:t>معاو</w:t>
      </w:r>
      <w:r w:rsidR="00A008FB">
        <w:rPr>
          <w:rtl/>
          <w:lang w:bidi="fa-IR"/>
        </w:rPr>
        <w:t>ی</w:t>
      </w:r>
      <w:r>
        <w:rPr>
          <w:rtl/>
          <w:lang w:bidi="fa-IR"/>
        </w:rPr>
        <w:t xml:space="preserve">ه بن عمار از حضرت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كرده است كه فرمود</w:t>
      </w:r>
      <w:r w:rsidR="00A008FB">
        <w:rPr>
          <w:rtl/>
          <w:lang w:bidi="fa-IR"/>
        </w:rPr>
        <w:t xml:space="preserve">: </w:t>
      </w:r>
    </w:p>
    <w:p w:rsidR="000450B1" w:rsidRDefault="000450B1" w:rsidP="000450B1">
      <w:pPr>
        <w:pStyle w:val="libNormal"/>
        <w:rPr>
          <w:rtl/>
          <w:lang w:bidi="fa-IR"/>
        </w:rPr>
      </w:pPr>
      <w:r>
        <w:rPr>
          <w:rtl/>
          <w:lang w:bidi="fa-IR"/>
        </w:rPr>
        <w:t>424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انما المدحه ثم الثناء ثم الا قرار بالذنب ثم المساله، انه والله ما خرج عبد من الذنب الا بالا قرار</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اول مدح و ثنا</w:t>
      </w:r>
      <w:r>
        <w:rPr>
          <w:rtl/>
          <w:lang w:bidi="fa-IR"/>
        </w:rPr>
        <w:t xml:space="preserve">، </w:t>
      </w:r>
      <w:r w:rsidR="000450B1">
        <w:rPr>
          <w:rtl/>
          <w:lang w:bidi="fa-IR"/>
        </w:rPr>
        <w:t>سپس اعتراف به گناه</w:t>
      </w:r>
      <w:r>
        <w:rPr>
          <w:rtl/>
          <w:lang w:bidi="fa-IR"/>
        </w:rPr>
        <w:t xml:space="preserve">، </w:t>
      </w:r>
      <w:r w:rsidR="000450B1">
        <w:rPr>
          <w:rtl/>
          <w:lang w:bidi="fa-IR"/>
        </w:rPr>
        <w:t>آنگاه طرح سوال و درخواست</w:t>
      </w:r>
      <w:r>
        <w:rPr>
          <w:rtl/>
          <w:lang w:bidi="fa-IR"/>
        </w:rPr>
        <w:t xml:space="preserve">، </w:t>
      </w:r>
      <w:r w:rsidR="000450B1">
        <w:rPr>
          <w:rtl/>
          <w:lang w:bidi="fa-IR"/>
        </w:rPr>
        <w:t>كه به خدا قسم</w:t>
      </w:r>
      <w:r w:rsidR="00B66AD2">
        <w:rPr>
          <w:rtl/>
          <w:lang w:bidi="fa-IR"/>
        </w:rPr>
        <w:t>!</w:t>
      </w:r>
      <w:r w:rsidR="000450B1">
        <w:rPr>
          <w:rtl/>
          <w:lang w:bidi="fa-IR"/>
        </w:rPr>
        <w:t xml:space="preserve"> بنده ا</w:t>
      </w:r>
      <w:r w:rsidR="00A36DFD">
        <w:rPr>
          <w:rtl/>
          <w:lang w:bidi="fa-IR"/>
        </w:rPr>
        <w:t xml:space="preserve">ی </w:t>
      </w:r>
      <w:r w:rsidR="000450B1">
        <w:rPr>
          <w:rtl/>
          <w:lang w:bidi="fa-IR"/>
        </w:rPr>
        <w:t>از گناه</w:t>
      </w:r>
      <w:r>
        <w:rPr>
          <w:rtl/>
          <w:lang w:bidi="fa-IR"/>
        </w:rPr>
        <w:t xml:space="preserve">، </w:t>
      </w:r>
      <w:r w:rsidR="000450B1">
        <w:rPr>
          <w:rtl/>
          <w:lang w:bidi="fa-IR"/>
        </w:rPr>
        <w:t>نجات ن</w:t>
      </w:r>
      <w:r>
        <w:rPr>
          <w:rtl/>
          <w:lang w:bidi="fa-IR"/>
        </w:rPr>
        <w:t>ی</w:t>
      </w:r>
      <w:r w:rsidR="000450B1">
        <w:rPr>
          <w:rtl/>
          <w:lang w:bidi="fa-IR"/>
        </w:rPr>
        <w:t>افت مگر به واسطه اقرار</w:t>
      </w:r>
      <w:r>
        <w:rPr>
          <w:lang w:bidi="fa-IR"/>
        </w:rPr>
        <w:t xml:space="preserve">. </w:t>
      </w:r>
    </w:p>
    <w:p w:rsidR="000450B1" w:rsidRDefault="000450B1" w:rsidP="000450B1">
      <w:pPr>
        <w:pStyle w:val="libNormal"/>
        <w:rPr>
          <w:rtl/>
          <w:lang w:bidi="fa-IR"/>
        </w:rPr>
      </w:pPr>
      <w:r>
        <w:rPr>
          <w:rtl/>
          <w:lang w:bidi="fa-IR"/>
        </w:rPr>
        <w:t>ع</w:t>
      </w:r>
      <w:r w:rsidR="00A008FB">
        <w:rPr>
          <w:rtl/>
          <w:lang w:bidi="fa-IR"/>
        </w:rPr>
        <w:t>ی</w:t>
      </w:r>
      <w:r>
        <w:rPr>
          <w:rtl/>
          <w:lang w:bidi="fa-IR"/>
        </w:rPr>
        <w:t>س</w:t>
      </w:r>
      <w:r w:rsidR="00A36DFD">
        <w:rPr>
          <w:rtl/>
          <w:lang w:bidi="fa-IR"/>
        </w:rPr>
        <w:t xml:space="preserve">ی </w:t>
      </w:r>
      <w:r>
        <w:rPr>
          <w:rtl/>
          <w:lang w:bidi="fa-IR"/>
        </w:rPr>
        <w:t>بن اب</w:t>
      </w:r>
      <w:r w:rsidR="00A36DFD">
        <w:rPr>
          <w:rtl/>
          <w:lang w:bidi="fa-IR"/>
        </w:rPr>
        <w:t xml:space="preserve">ی </w:t>
      </w:r>
      <w:r>
        <w:rPr>
          <w:rtl/>
          <w:lang w:bidi="fa-IR"/>
        </w:rPr>
        <w:t>القاسم</w:t>
      </w:r>
      <w:r w:rsidR="00532E9F">
        <w:rPr>
          <w:rFonts w:hint="cs"/>
          <w:rtl/>
          <w:lang w:bidi="fa-IR"/>
        </w:rPr>
        <w:t xml:space="preserve"> </w:t>
      </w:r>
      <w:r>
        <w:rPr>
          <w:rtl/>
          <w:lang w:bidi="fa-IR"/>
        </w:rPr>
        <w:t>گو</w:t>
      </w:r>
      <w:r w:rsidR="00A008FB">
        <w:rPr>
          <w:rtl/>
          <w:lang w:bidi="fa-IR"/>
        </w:rPr>
        <w:t>ی</w:t>
      </w:r>
      <w:r>
        <w:rPr>
          <w:rtl/>
          <w:lang w:bidi="fa-IR"/>
        </w:rPr>
        <w:t>د</w:t>
      </w:r>
      <w:r w:rsidR="00A008FB">
        <w:rPr>
          <w:rtl/>
          <w:lang w:bidi="fa-IR"/>
        </w:rPr>
        <w:t xml:space="preserve">: </w:t>
      </w:r>
      <w:r>
        <w:rPr>
          <w:rtl/>
          <w:lang w:bidi="fa-IR"/>
        </w:rPr>
        <w:t xml:space="preserve">امام صادق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425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اذا طلب احدكم الحاجه فلیثن علی ربه و لیمدحه، فان الرجل منكم اذا طلب الحاجه من سلطان هیا له من الكلام احسن ما یقدر علیه، فاذا طلبتم الحاجه فمجدوا الله العزیز الجبار و امدحوه و اثنوا علیه تقول:</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 xml:space="preserve">هر گاه </w:t>
      </w:r>
      <w:r>
        <w:rPr>
          <w:rtl/>
          <w:lang w:bidi="fa-IR"/>
        </w:rPr>
        <w:t>ی</w:t>
      </w:r>
      <w:r w:rsidR="000450B1">
        <w:rPr>
          <w:rtl/>
          <w:lang w:bidi="fa-IR"/>
        </w:rPr>
        <w:t>ك</w:t>
      </w:r>
      <w:r w:rsidR="00A36DFD">
        <w:rPr>
          <w:rtl/>
          <w:lang w:bidi="fa-IR"/>
        </w:rPr>
        <w:t xml:space="preserve">ی </w:t>
      </w:r>
      <w:r w:rsidR="000450B1">
        <w:rPr>
          <w:rtl/>
          <w:lang w:bidi="fa-IR"/>
        </w:rPr>
        <w:t>از شما خواست حاجت</w:t>
      </w:r>
      <w:r w:rsidR="00A36DFD">
        <w:rPr>
          <w:rtl/>
          <w:lang w:bidi="fa-IR"/>
        </w:rPr>
        <w:t xml:space="preserve">ی </w:t>
      </w:r>
      <w:r w:rsidR="000450B1">
        <w:rPr>
          <w:rtl/>
          <w:lang w:bidi="fa-IR"/>
        </w:rPr>
        <w:t>طلب كند</w:t>
      </w:r>
      <w:r>
        <w:rPr>
          <w:rtl/>
          <w:lang w:bidi="fa-IR"/>
        </w:rPr>
        <w:t xml:space="preserve">، </w:t>
      </w:r>
      <w:r w:rsidR="000450B1">
        <w:rPr>
          <w:rtl/>
          <w:lang w:bidi="fa-IR"/>
        </w:rPr>
        <w:t>اول پروردگارش را مدح و ثنا نما</w:t>
      </w:r>
      <w:r>
        <w:rPr>
          <w:rtl/>
          <w:lang w:bidi="fa-IR"/>
        </w:rPr>
        <w:t>ی</w:t>
      </w:r>
      <w:r w:rsidR="000450B1">
        <w:rPr>
          <w:rtl/>
          <w:lang w:bidi="fa-IR"/>
        </w:rPr>
        <w:t>د</w:t>
      </w:r>
      <w:r>
        <w:rPr>
          <w:rtl/>
          <w:lang w:bidi="fa-IR"/>
        </w:rPr>
        <w:t xml:space="preserve">؛ </w:t>
      </w:r>
      <w:r w:rsidR="000450B1">
        <w:rPr>
          <w:rtl/>
          <w:lang w:bidi="fa-IR"/>
        </w:rPr>
        <w:t>چون اگر فرد</w:t>
      </w:r>
      <w:r w:rsidR="00A36DFD">
        <w:rPr>
          <w:rtl/>
          <w:lang w:bidi="fa-IR"/>
        </w:rPr>
        <w:t xml:space="preserve">ی </w:t>
      </w:r>
      <w:r w:rsidR="000450B1">
        <w:rPr>
          <w:rtl/>
          <w:lang w:bidi="fa-IR"/>
        </w:rPr>
        <w:t>از سلطان</w:t>
      </w:r>
      <w:r w:rsidR="00A36DFD">
        <w:rPr>
          <w:rtl/>
          <w:lang w:bidi="fa-IR"/>
        </w:rPr>
        <w:t xml:space="preserve">ی </w:t>
      </w:r>
      <w:r w:rsidR="000450B1">
        <w:rPr>
          <w:rtl/>
          <w:lang w:bidi="fa-IR"/>
        </w:rPr>
        <w:t>چ</w:t>
      </w:r>
      <w:r>
        <w:rPr>
          <w:rtl/>
          <w:lang w:bidi="fa-IR"/>
        </w:rPr>
        <w:t>ی</w:t>
      </w:r>
      <w:r w:rsidR="000450B1">
        <w:rPr>
          <w:rtl/>
          <w:lang w:bidi="fa-IR"/>
        </w:rPr>
        <w:t>ز</w:t>
      </w:r>
      <w:r w:rsidR="00A36DFD">
        <w:rPr>
          <w:rtl/>
          <w:lang w:bidi="fa-IR"/>
        </w:rPr>
        <w:t xml:space="preserve">ی </w:t>
      </w:r>
      <w:r w:rsidR="000450B1">
        <w:rPr>
          <w:rtl/>
          <w:lang w:bidi="fa-IR"/>
        </w:rPr>
        <w:t>بخواهد</w:t>
      </w:r>
      <w:r>
        <w:rPr>
          <w:rtl/>
          <w:lang w:bidi="fa-IR"/>
        </w:rPr>
        <w:t xml:space="preserve">، </w:t>
      </w:r>
      <w:r w:rsidR="000450B1">
        <w:rPr>
          <w:rtl/>
          <w:lang w:bidi="fa-IR"/>
        </w:rPr>
        <w:t>تا آنجا كه م</w:t>
      </w:r>
      <w:r w:rsidR="00A36DFD">
        <w:rPr>
          <w:rtl/>
          <w:lang w:bidi="fa-IR"/>
        </w:rPr>
        <w:t xml:space="preserve">ی </w:t>
      </w:r>
      <w:r w:rsidR="000450B1">
        <w:rPr>
          <w:rtl/>
          <w:lang w:bidi="fa-IR"/>
        </w:rPr>
        <w:t>تواند</w:t>
      </w:r>
      <w:r>
        <w:rPr>
          <w:rtl/>
          <w:lang w:bidi="fa-IR"/>
        </w:rPr>
        <w:t xml:space="preserve">، </w:t>
      </w:r>
      <w:r w:rsidR="000450B1">
        <w:rPr>
          <w:rtl/>
          <w:lang w:bidi="fa-IR"/>
        </w:rPr>
        <w:t>كلام ن</w:t>
      </w:r>
      <w:r>
        <w:rPr>
          <w:rtl/>
          <w:lang w:bidi="fa-IR"/>
        </w:rPr>
        <w:t>ی</w:t>
      </w:r>
      <w:r w:rsidR="000450B1">
        <w:rPr>
          <w:rtl/>
          <w:lang w:bidi="fa-IR"/>
        </w:rPr>
        <w:t>ك به كار م</w:t>
      </w:r>
      <w:r w:rsidR="00A36DFD">
        <w:rPr>
          <w:rtl/>
          <w:lang w:bidi="fa-IR"/>
        </w:rPr>
        <w:t xml:space="preserve">ی </w:t>
      </w:r>
      <w:r w:rsidR="000450B1">
        <w:rPr>
          <w:rtl/>
          <w:lang w:bidi="fa-IR"/>
        </w:rPr>
        <w:t>برد</w:t>
      </w:r>
      <w:r>
        <w:rPr>
          <w:rtl/>
          <w:lang w:bidi="fa-IR"/>
        </w:rPr>
        <w:t xml:space="preserve">، </w:t>
      </w:r>
      <w:r w:rsidR="000450B1">
        <w:rPr>
          <w:rtl/>
          <w:lang w:bidi="fa-IR"/>
        </w:rPr>
        <w:t>پس هنگام طلب حاجت</w:t>
      </w:r>
      <w:r>
        <w:rPr>
          <w:rtl/>
          <w:lang w:bidi="fa-IR"/>
        </w:rPr>
        <w:t xml:space="preserve">، </w:t>
      </w:r>
      <w:r w:rsidR="000450B1">
        <w:rPr>
          <w:rtl/>
          <w:lang w:bidi="fa-IR"/>
        </w:rPr>
        <w:t>اول خداوند عز</w:t>
      </w:r>
      <w:r>
        <w:rPr>
          <w:rtl/>
          <w:lang w:bidi="fa-IR"/>
        </w:rPr>
        <w:t>ی</w:t>
      </w:r>
      <w:r w:rsidR="000450B1">
        <w:rPr>
          <w:rtl/>
          <w:lang w:bidi="fa-IR"/>
        </w:rPr>
        <w:t>ز و جبار را به بزرگ</w:t>
      </w:r>
      <w:r w:rsidR="00A36DFD">
        <w:rPr>
          <w:rtl/>
          <w:lang w:bidi="fa-IR"/>
        </w:rPr>
        <w:t xml:space="preserve">ی </w:t>
      </w:r>
      <w:r>
        <w:rPr>
          <w:rtl/>
          <w:lang w:bidi="fa-IR"/>
        </w:rPr>
        <w:t>ی</w:t>
      </w:r>
      <w:r w:rsidR="000450B1">
        <w:rPr>
          <w:rtl/>
          <w:lang w:bidi="fa-IR"/>
        </w:rPr>
        <w:t>اد كن</w:t>
      </w:r>
      <w:r>
        <w:rPr>
          <w:rtl/>
          <w:lang w:bidi="fa-IR"/>
        </w:rPr>
        <w:t>ی</w:t>
      </w:r>
      <w:r w:rsidR="000450B1">
        <w:rPr>
          <w:rtl/>
          <w:lang w:bidi="fa-IR"/>
        </w:rPr>
        <w:t>د و ا</w:t>
      </w:r>
      <w:r>
        <w:rPr>
          <w:rtl/>
          <w:lang w:bidi="fa-IR"/>
        </w:rPr>
        <w:t>ی</w:t>
      </w:r>
      <w:r w:rsidR="000450B1">
        <w:rPr>
          <w:rtl/>
          <w:lang w:bidi="fa-IR"/>
        </w:rPr>
        <w:t>نگونه مدح و ثنا نما</w:t>
      </w:r>
      <w:r>
        <w:rPr>
          <w:rtl/>
          <w:lang w:bidi="fa-IR"/>
        </w:rPr>
        <w:t>یی</w:t>
      </w:r>
      <w:r w:rsidR="000450B1">
        <w:rPr>
          <w:rtl/>
          <w:lang w:bidi="fa-IR"/>
        </w:rPr>
        <w:t>د</w:t>
      </w:r>
      <w:r>
        <w:rPr>
          <w:rtl/>
          <w:lang w:bidi="fa-IR"/>
        </w:rPr>
        <w:t>:</w:t>
      </w:r>
      <w:r w:rsidR="00F07E6E">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یا اجود من اعطی، و یا خیر من سئل، و یا ارحم من استرحم، یا واحد، یا احدی، یا صمد، یا من لم یلد و لم یولد ولم یكن له كفوا احد، یا من لم یتخذ صاحبه ولا ولدا، یا من یفعل ما یشاء و یحكم ما یرید و یقضی ما احب، یا من یحول بین المرء و قلبه، یا من هو بالمنظر الا علی، یا من لیس كمثله شی ء، یا سیمع، یا بصیر،....</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كس</w:t>
      </w:r>
      <w:r w:rsidR="00A36DFD">
        <w:rPr>
          <w:rtl/>
          <w:lang w:bidi="fa-IR"/>
        </w:rPr>
        <w:t xml:space="preserve">ی </w:t>
      </w:r>
      <w:r w:rsidR="000450B1">
        <w:rPr>
          <w:rtl/>
          <w:lang w:bidi="fa-IR"/>
        </w:rPr>
        <w:t>كه در م</w:t>
      </w:r>
      <w:r>
        <w:rPr>
          <w:rtl/>
          <w:lang w:bidi="fa-IR"/>
        </w:rPr>
        <w:t>ی</w:t>
      </w:r>
      <w:r w:rsidR="000450B1">
        <w:rPr>
          <w:rtl/>
          <w:lang w:bidi="fa-IR"/>
        </w:rPr>
        <w:t>ان بخشندگان</w:t>
      </w:r>
      <w:r>
        <w:rPr>
          <w:rtl/>
          <w:lang w:bidi="fa-IR"/>
        </w:rPr>
        <w:t xml:space="preserve">، </w:t>
      </w:r>
      <w:r w:rsidR="000450B1">
        <w:rPr>
          <w:rtl/>
          <w:lang w:bidi="fa-IR"/>
        </w:rPr>
        <w:t>بخشنده تر</w:t>
      </w:r>
      <w:r w:rsidR="00A36DFD">
        <w:rPr>
          <w:rtl/>
          <w:lang w:bidi="fa-IR"/>
        </w:rPr>
        <w:t>ی</w:t>
      </w:r>
      <w:r w:rsidR="00B66AD2">
        <w:rPr>
          <w:rtl/>
          <w:lang w:bidi="fa-IR"/>
        </w:rPr>
        <w:t>!</w:t>
      </w:r>
      <w:r w:rsidR="000450B1">
        <w:rPr>
          <w:rtl/>
          <w:lang w:bidi="fa-IR"/>
        </w:rPr>
        <w:t xml:space="preserve"> ا</w:t>
      </w:r>
      <w:r w:rsidR="00A36DFD">
        <w:rPr>
          <w:rtl/>
          <w:lang w:bidi="fa-IR"/>
        </w:rPr>
        <w:t xml:space="preserve">ی </w:t>
      </w:r>
      <w:r w:rsidR="000450B1">
        <w:rPr>
          <w:rtl/>
          <w:lang w:bidi="fa-IR"/>
        </w:rPr>
        <w:t>كس</w:t>
      </w:r>
      <w:r w:rsidR="00A36DFD">
        <w:rPr>
          <w:rtl/>
          <w:lang w:bidi="fa-IR"/>
        </w:rPr>
        <w:t xml:space="preserve">ی </w:t>
      </w:r>
      <w:r w:rsidR="000450B1">
        <w:rPr>
          <w:rtl/>
          <w:lang w:bidi="fa-IR"/>
        </w:rPr>
        <w:t>كه از هر سوال شونده ا</w:t>
      </w:r>
      <w:r w:rsidR="00A36DFD">
        <w:rPr>
          <w:rtl/>
          <w:lang w:bidi="fa-IR"/>
        </w:rPr>
        <w:t xml:space="preserve">ی </w:t>
      </w:r>
      <w:r w:rsidR="000450B1">
        <w:rPr>
          <w:rtl/>
          <w:lang w:bidi="fa-IR"/>
        </w:rPr>
        <w:t>بهتر</w:t>
      </w:r>
      <w:r w:rsidR="00A36DFD">
        <w:rPr>
          <w:rtl/>
          <w:lang w:bidi="fa-IR"/>
        </w:rPr>
        <w:t>ی</w:t>
      </w:r>
      <w:r w:rsidR="00B66AD2">
        <w:rPr>
          <w:rtl/>
          <w:lang w:bidi="fa-IR"/>
        </w:rPr>
        <w:t>!</w:t>
      </w:r>
      <w:r w:rsidR="000450B1">
        <w:rPr>
          <w:rtl/>
          <w:lang w:bidi="fa-IR"/>
        </w:rPr>
        <w:t xml:space="preserve"> ا</w:t>
      </w:r>
      <w:r w:rsidR="00A36DFD">
        <w:rPr>
          <w:rtl/>
          <w:lang w:bidi="fa-IR"/>
        </w:rPr>
        <w:t xml:space="preserve">ی </w:t>
      </w:r>
      <w:r w:rsidR="000450B1">
        <w:rPr>
          <w:rtl/>
          <w:lang w:bidi="fa-IR"/>
        </w:rPr>
        <w:t>رح</w:t>
      </w:r>
      <w:r>
        <w:rPr>
          <w:rtl/>
          <w:lang w:bidi="fa-IR"/>
        </w:rPr>
        <w:t>ی</w:t>
      </w:r>
      <w:r w:rsidR="000450B1">
        <w:rPr>
          <w:rtl/>
          <w:lang w:bidi="fa-IR"/>
        </w:rPr>
        <w:t>م تر از هر رحم كننده ا</w:t>
      </w:r>
      <w:r w:rsidR="00A36DFD">
        <w:rPr>
          <w:rtl/>
          <w:lang w:bidi="fa-IR"/>
        </w:rPr>
        <w:t>ی</w:t>
      </w:r>
      <w:r w:rsidR="00B66AD2">
        <w:rPr>
          <w:rtl/>
          <w:lang w:bidi="fa-IR"/>
        </w:rPr>
        <w:t>!</w:t>
      </w:r>
      <w:r w:rsidR="000450B1">
        <w:rPr>
          <w:rtl/>
          <w:lang w:bidi="fa-IR"/>
        </w:rPr>
        <w:t xml:space="preserve"> ا</w:t>
      </w:r>
      <w:r w:rsidR="00A36DFD">
        <w:rPr>
          <w:rtl/>
          <w:lang w:bidi="fa-IR"/>
        </w:rPr>
        <w:t xml:space="preserve">ی </w:t>
      </w:r>
      <w:r w:rsidR="000450B1">
        <w:rPr>
          <w:rtl/>
          <w:lang w:bidi="fa-IR"/>
        </w:rPr>
        <w:t>تنها! ا</w:t>
      </w:r>
      <w:r w:rsidR="00A36DFD">
        <w:rPr>
          <w:rtl/>
          <w:lang w:bidi="fa-IR"/>
        </w:rPr>
        <w:t xml:space="preserve">ی </w:t>
      </w:r>
      <w:r w:rsidR="000450B1">
        <w:rPr>
          <w:rtl/>
          <w:lang w:bidi="fa-IR"/>
        </w:rPr>
        <w:t>ب</w:t>
      </w:r>
      <w:r w:rsidR="00A36DFD">
        <w:rPr>
          <w:rtl/>
          <w:lang w:bidi="fa-IR"/>
        </w:rPr>
        <w:t xml:space="preserve">ی </w:t>
      </w:r>
      <w:r w:rsidR="000450B1">
        <w:rPr>
          <w:rtl/>
          <w:lang w:bidi="fa-IR"/>
        </w:rPr>
        <w:t>همتا! ا</w:t>
      </w:r>
      <w:r w:rsidR="00A36DFD">
        <w:rPr>
          <w:rtl/>
          <w:lang w:bidi="fa-IR"/>
        </w:rPr>
        <w:t xml:space="preserve">ی </w:t>
      </w:r>
      <w:r w:rsidR="000450B1">
        <w:rPr>
          <w:rtl/>
          <w:lang w:bidi="fa-IR"/>
        </w:rPr>
        <w:t>كس</w:t>
      </w:r>
      <w:r w:rsidR="00A36DFD">
        <w:rPr>
          <w:rtl/>
          <w:lang w:bidi="fa-IR"/>
        </w:rPr>
        <w:t xml:space="preserve">ی </w:t>
      </w:r>
      <w:r w:rsidR="000450B1">
        <w:rPr>
          <w:rtl/>
          <w:lang w:bidi="fa-IR"/>
        </w:rPr>
        <w:t>كه همه به تو ن</w:t>
      </w:r>
      <w:r>
        <w:rPr>
          <w:rtl/>
          <w:lang w:bidi="fa-IR"/>
        </w:rPr>
        <w:t>ی</w:t>
      </w:r>
      <w:r w:rsidR="000450B1">
        <w:rPr>
          <w:rtl/>
          <w:lang w:bidi="fa-IR"/>
        </w:rPr>
        <w:t>ازمندند! ا</w:t>
      </w:r>
      <w:r w:rsidR="00A36DFD">
        <w:rPr>
          <w:rtl/>
          <w:lang w:bidi="fa-IR"/>
        </w:rPr>
        <w:t xml:space="preserve">ی </w:t>
      </w:r>
      <w:r w:rsidR="000450B1">
        <w:rPr>
          <w:rtl/>
          <w:lang w:bidi="fa-IR"/>
        </w:rPr>
        <w:t>كس</w:t>
      </w:r>
      <w:r w:rsidR="00A36DFD">
        <w:rPr>
          <w:rtl/>
          <w:lang w:bidi="fa-IR"/>
        </w:rPr>
        <w:t xml:space="preserve">ی </w:t>
      </w:r>
      <w:r w:rsidR="000450B1">
        <w:rPr>
          <w:rtl/>
          <w:lang w:bidi="fa-IR"/>
        </w:rPr>
        <w:t>كه نم</w:t>
      </w:r>
      <w:r w:rsidR="00A36DFD">
        <w:rPr>
          <w:rtl/>
          <w:lang w:bidi="fa-IR"/>
        </w:rPr>
        <w:t xml:space="preserve">ی </w:t>
      </w:r>
      <w:r w:rsidR="000450B1">
        <w:rPr>
          <w:rtl/>
          <w:lang w:bidi="fa-IR"/>
        </w:rPr>
        <w:t>زا</w:t>
      </w:r>
      <w:r>
        <w:rPr>
          <w:rtl/>
          <w:lang w:bidi="fa-IR"/>
        </w:rPr>
        <w:t>ی</w:t>
      </w:r>
      <w:r w:rsidR="00A36DFD">
        <w:rPr>
          <w:rtl/>
          <w:lang w:bidi="fa-IR"/>
        </w:rPr>
        <w:t xml:space="preserve">ی </w:t>
      </w:r>
      <w:r w:rsidR="000450B1">
        <w:rPr>
          <w:rtl/>
          <w:lang w:bidi="fa-IR"/>
        </w:rPr>
        <w:t>و زائ</w:t>
      </w:r>
      <w:r>
        <w:rPr>
          <w:rtl/>
          <w:lang w:bidi="fa-IR"/>
        </w:rPr>
        <w:t>ی</w:t>
      </w:r>
      <w:r w:rsidR="000450B1">
        <w:rPr>
          <w:rtl/>
          <w:lang w:bidi="fa-IR"/>
        </w:rPr>
        <w:t>ده نشده ا</w:t>
      </w:r>
      <w:r w:rsidR="00A36DFD">
        <w:rPr>
          <w:rtl/>
          <w:lang w:bidi="fa-IR"/>
        </w:rPr>
        <w:t>ی</w:t>
      </w:r>
      <w:r w:rsidR="00B66AD2">
        <w:rPr>
          <w:rtl/>
          <w:lang w:bidi="fa-IR"/>
        </w:rPr>
        <w:t>!</w:t>
      </w:r>
      <w:r w:rsidR="000450B1">
        <w:rPr>
          <w:rtl/>
          <w:lang w:bidi="fa-IR"/>
        </w:rPr>
        <w:t xml:space="preserve"> ا</w:t>
      </w:r>
      <w:r w:rsidR="00A36DFD">
        <w:rPr>
          <w:rtl/>
          <w:lang w:bidi="fa-IR"/>
        </w:rPr>
        <w:t xml:space="preserve">ی </w:t>
      </w:r>
      <w:r w:rsidR="000450B1">
        <w:rPr>
          <w:rtl/>
          <w:lang w:bidi="fa-IR"/>
        </w:rPr>
        <w:t>كس</w:t>
      </w:r>
      <w:r w:rsidR="00A36DFD">
        <w:rPr>
          <w:rtl/>
          <w:lang w:bidi="fa-IR"/>
        </w:rPr>
        <w:t xml:space="preserve">ی </w:t>
      </w:r>
      <w:r w:rsidR="000450B1">
        <w:rPr>
          <w:rtl/>
          <w:lang w:bidi="fa-IR"/>
        </w:rPr>
        <w:t>كه ه</w:t>
      </w:r>
      <w:r>
        <w:rPr>
          <w:rtl/>
          <w:lang w:bidi="fa-IR"/>
        </w:rPr>
        <w:t>ی</w:t>
      </w:r>
      <w:r w:rsidR="000450B1">
        <w:rPr>
          <w:rtl/>
          <w:lang w:bidi="fa-IR"/>
        </w:rPr>
        <w:t>چ كس با تو برابر</w:t>
      </w:r>
      <w:r w:rsidR="00A36DFD">
        <w:rPr>
          <w:rtl/>
          <w:lang w:bidi="fa-IR"/>
        </w:rPr>
        <w:t xml:space="preserve">ی </w:t>
      </w:r>
      <w:r w:rsidR="000450B1">
        <w:rPr>
          <w:rtl/>
          <w:lang w:bidi="fa-IR"/>
        </w:rPr>
        <w:t>نم</w:t>
      </w:r>
      <w:r w:rsidR="00A36DFD">
        <w:rPr>
          <w:rtl/>
          <w:lang w:bidi="fa-IR"/>
        </w:rPr>
        <w:t xml:space="preserve">ی </w:t>
      </w:r>
      <w:r w:rsidR="000450B1">
        <w:rPr>
          <w:rtl/>
          <w:lang w:bidi="fa-IR"/>
        </w:rPr>
        <w:t>كند! ا</w:t>
      </w:r>
      <w:r w:rsidR="00A36DFD">
        <w:rPr>
          <w:rtl/>
          <w:lang w:bidi="fa-IR"/>
        </w:rPr>
        <w:t xml:space="preserve">ی </w:t>
      </w:r>
      <w:r w:rsidR="000450B1">
        <w:rPr>
          <w:rtl/>
          <w:lang w:bidi="fa-IR"/>
        </w:rPr>
        <w:t>كس</w:t>
      </w:r>
      <w:r w:rsidR="00A36DFD">
        <w:rPr>
          <w:rtl/>
          <w:lang w:bidi="fa-IR"/>
        </w:rPr>
        <w:t xml:space="preserve">ی </w:t>
      </w:r>
      <w:r w:rsidR="000450B1">
        <w:rPr>
          <w:rtl/>
          <w:lang w:bidi="fa-IR"/>
        </w:rPr>
        <w:t>كه همسر و فرزند</w:t>
      </w:r>
      <w:r w:rsidR="00A36DFD">
        <w:rPr>
          <w:rtl/>
          <w:lang w:bidi="fa-IR"/>
        </w:rPr>
        <w:t xml:space="preserve">ی </w:t>
      </w:r>
      <w:r w:rsidR="000450B1">
        <w:rPr>
          <w:rtl/>
          <w:lang w:bidi="fa-IR"/>
        </w:rPr>
        <w:t>برا</w:t>
      </w:r>
      <w:r w:rsidR="00A36DFD">
        <w:rPr>
          <w:rtl/>
          <w:lang w:bidi="fa-IR"/>
        </w:rPr>
        <w:t xml:space="preserve">ی </w:t>
      </w:r>
      <w:r w:rsidR="000450B1">
        <w:rPr>
          <w:rtl/>
          <w:lang w:bidi="fa-IR"/>
        </w:rPr>
        <w:t>خود اخت</w:t>
      </w:r>
      <w:r>
        <w:rPr>
          <w:rtl/>
          <w:lang w:bidi="fa-IR"/>
        </w:rPr>
        <w:t>ی</w:t>
      </w:r>
      <w:r w:rsidR="000450B1">
        <w:rPr>
          <w:rtl/>
          <w:lang w:bidi="fa-IR"/>
        </w:rPr>
        <w:t>ار نكرده ا</w:t>
      </w:r>
      <w:r w:rsidR="00A36DFD">
        <w:rPr>
          <w:rtl/>
          <w:lang w:bidi="fa-IR"/>
        </w:rPr>
        <w:t>ی</w:t>
      </w:r>
      <w:r w:rsidR="00B66AD2">
        <w:rPr>
          <w:rtl/>
          <w:lang w:bidi="fa-IR"/>
        </w:rPr>
        <w:t>!</w:t>
      </w:r>
      <w:r w:rsidR="000450B1">
        <w:rPr>
          <w:rtl/>
          <w:lang w:bidi="fa-IR"/>
        </w:rPr>
        <w:t xml:space="preserve"> ا</w:t>
      </w:r>
      <w:r w:rsidR="00A36DFD">
        <w:rPr>
          <w:rtl/>
          <w:lang w:bidi="fa-IR"/>
        </w:rPr>
        <w:t xml:space="preserve">ی </w:t>
      </w:r>
      <w:r w:rsidR="000450B1">
        <w:rPr>
          <w:rtl/>
          <w:lang w:bidi="fa-IR"/>
        </w:rPr>
        <w:t>كس</w:t>
      </w:r>
      <w:r w:rsidR="00A36DFD">
        <w:rPr>
          <w:rtl/>
          <w:lang w:bidi="fa-IR"/>
        </w:rPr>
        <w:t xml:space="preserve">ی </w:t>
      </w:r>
      <w:r w:rsidR="000450B1">
        <w:rPr>
          <w:rtl/>
          <w:lang w:bidi="fa-IR"/>
        </w:rPr>
        <w:t>كه هر چه بخواه</w:t>
      </w:r>
      <w:r w:rsidR="00A36DFD">
        <w:rPr>
          <w:rtl/>
          <w:lang w:bidi="fa-IR"/>
        </w:rPr>
        <w:t xml:space="preserve">ی </w:t>
      </w:r>
      <w:r w:rsidR="000450B1">
        <w:rPr>
          <w:rtl/>
          <w:lang w:bidi="fa-IR"/>
        </w:rPr>
        <w:t>انجام م</w:t>
      </w:r>
      <w:r w:rsidR="00A36DFD">
        <w:rPr>
          <w:rtl/>
          <w:lang w:bidi="fa-IR"/>
        </w:rPr>
        <w:t xml:space="preserve">ی </w:t>
      </w:r>
      <w:r w:rsidR="000450B1">
        <w:rPr>
          <w:rtl/>
          <w:lang w:bidi="fa-IR"/>
        </w:rPr>
        <w:t>ده</w:t>
      </w:r>
      <w:r w:rsidR="00A36DFD">
        <w:rPr>
          <w:rtl/>
          <w:lang w:bidi="fa-IR"/>
        </w:rPr>
        <w:t>ی</w:t>
      </w:r>
      <w:r w:rsidR="00B66AD2">
        <w:rPr>
          <w:rtl/>
          <w:lang w:bidi="fa-IR"/>
        </w:rPr>
        <w:t>!</w:t>
      </w:r>
      <w:r w:rsidR="000450B1">
        <w:rPr>
          <w:rtl/>
          <w:lang w:bidi="fa-IR"/>
        </w:rPr>
        <w:t xml:space="preserve"> ا</w:t>
      </w:r>
      <w:r w:rsidR="00A36DFD">
        <w:rPr>
          <w:rtl/>
          <w:lang w:bidi="fa-IR"/>
        </w:rPr>
        <w:t xml:space="preserve">ی </w:t>
      </w:r>
      <w:r w:rsidR="000450B1">
        <w:rPr>
          <w:rtl/>
          <w:lang w:bidi="fa-IR"/>
        </w:rPr>
        <w:t>كس</w:t>
      </w:r>
      <w:r w:rsidR="00A36DFD">
        <w:rPr>
          <w:rtl/>
          <w:lang w:bidi="fa-IR"/>
        </w:rPr>
        <w:t xml:space="preserve">ی </w:t>
      </w:r>
      <w:r w:rsidR="000450B1">
        <w:rPr>
          <w:rtl/>
          <w:lang w:bidi="fa-IR"/>
        </w:rPr>
        <w:t>كه هر چه اراده كن</w:t>
      </w:r>
      <w:r w:rsidR="00A36DFD">
        <w:rPr>
          <w:rtl/>
          <w:lang w:bidi="fa-IR"/>
        </w:rPr>
        <w:t xml:space="preserve">ی </w:t>
      </w:r>
      <w:r w:rsidR="000450B1">
        <w:rPr>
          <w:rtl/>
          <w:lang w:bidi="fa-IR"/>
        </w:rPr>
        <w:t>بر طبق آن حكم م</w:t>
      </w:r>
      <w:r w:rsidR="00A36DFD">
        <w:rPr>
          <w:rtl/>
          <w:lang w:bidi="fa-IR"/>
        </w:rPr>
        <w:t xml:space="preserve">ی </w:t>
      </w:r>
      <w:r w:rsidR="000450B1">
        <w:rPr>
          <w:rtl/>
          <w:lang w:bidi="fa-IR"/>
        </w:rPr>
        <w:t>كن</w:t>
      </w:r>
      <w:r w:rsidR="00A36DFD">
        <w:rPr>
          <w:rtl/>
          <w:lang w:bidi="fa-IR"/>
        </w:rPr>
        <w:t>ی</w:t>
      </w:r>
      <w:r w:rsidR="00B66AD2">
        <w:rPr>
          <w:rtl/>
          <w:lang w:bidi="fa-IR"/>
        </w:rPr>
        <w:t>!</w:t>
      </w:r>
      <w:r w:rsidR="000450B1">
        <w:rPr>
          <w:rtl/>
          <w:lang w:bidi="fa-IR"/>
        </w:rPr>
        <w:t xml:space="preserve"> ا</w:t>
      </w:r>
      <w:r w:rsidR="00A36DFD">
        <w:rPr>
          <w:rtl/>
          <w:lang w:bidi="fa-IR"/>
        </w:rPr>
        <w:t xml:space="preserve">ی </w:t>
      </w:r>
      <w:r w:rsidR="000450B1">
        <w:rPr>
          <w:rtl/>
          <w:lang w:bidi="fa-IR"/>
        </w:rPr>
        <w:t>كس</w:t>
      </w:r>
      <w:r w:rsidR="00A36DFD">
        <w:rPr>
          <w:rtl/>
          <w:lang w:bidi="fa-IR"/>
        </w:rPr>
        <w:t xml:space="preserve">ی </w:t>
      </w:r>
      <w:r w:rsidR="000450B1">
        <w:rPr>
          <w:rtl/>
          <w:lang w:bidi="fa-IR"/>
        </w:rPr>
        <w:t>كه هر چه دوست داشته باش</w:t>
      </w:r>
      <w:r w:rsidR="00A36DFD">
        <w:rPr>
          <w:rtl/>
          <w:lang w:bidi="fa-IR"/>
        </w:rPr>
        <w:t xml:space="preserve">ی </w:t>
      </w:r>
      <w:r w:rsidR="000450B1">
        <w:rPr>
          <w:rtl/>
          <w:lang w:bidi="fa-IR"/>
        </w:rPr>
        <w:t>آن را مقدر م</w:t>
      </w:r>
      <w:r w:rsidR="00A36DFD">
        <w:rPr>
          <w:rtl/>
          <w:lang w:bidi="fa-IR"/>
        </w:rPr>
        <w:t xml:space="preserve">ی </w:t>
      </w:r>
      <w:r w:rsidR="000450B1">
        <w:rPr>
          <w:rtl/>
          <w:lang w:bidi="fa-IR"/>
        </w:rPr>
        <w:t>نما</w:t>
      </w:r>
      <w:r>
        <w:rPr>
          <w:rtl/>
          <w:lang w:bidi="fa-IR"/>
        </w:rPr>
        <w:t>ی</w:t>
      </w:r>
      <w:r w:rsidR="00A36DFD">
        <w:rPr>
          <w:rtl/>
          <w:lang w:bidi="fa-IR"/>
        </w:rPr>
        <w:t>ی</w:t>
      </w:r>
      <w:r w:rsidR="00B66AD2">
        <w:rPr>
          <w:rtl/>
          <w:lang w:bidi="fa-IR"/>
        </w:rPr>
        <w:t>!</w:t>
      </w:r>
      <w:r w:rsidR="000450B1">
        <w:rPr>
          <w:rtl/>
          <w:lang w:bidi="fa-IR"/>
        </w:rPr>
        <w:t xml:space="preserve"> ا</w:t>
      </w:r>
      <w:r w:rsidR="00A36DFD">
        <w:rPr>
          <w:rtl/>
          <w:lang w:bidi="fa-IR"/>
        </w:rPr>
        <w:t xml:space="preserve">ی </w:t>
      </w:r>
      <w:r w:rsidR="000450B1">
        <w:rPr>
          <w:rtl/>
          <w:lang w:bidi="fa-IR"/>
        </w:rPr>
        <w:t>كس</w:t>
      </w:r>
      <w:r w:rsidR="00A36DFD">
        <w:rPr>
          <w:rtl/>
          <w:lang w:bidi="fa-IR"/>
        </w:rPr>
        <w:t xml:space="preserve">ی </w:t>
      </w:r>
      <w:r w:rsidR="000450B1">
        <w:rPr>
          <w:rtl/>
          <w:lang w:bidi="fa-IR"/>
        </w:rPr>
        <w:t>كه ب</w:t>
      </w:r>
      <w:r>
        <w:rPr>
          <w:rtl/>
          <w:lang w:bidi="fa-IR"/>
        </w:rPr>
        <w:t>ی</w:t>
      </w:r>
      <w:r w:rsidR="000450B1">
        <w:rPr>
          <w:rtl/>
          <w:lang w:bidi="fa-IR"/>
        </w:rPr>
        <w:t>ن انسان و قلش حا</w:t>
      </w:r>
      <w:r>
        <w:rPr>
          <w:rtl/>
          <w:lang w:bidi="fa-IR"/>
        </w:rPr>
        <w:t>ی</w:t>
      </w:r>
      <w:r w:rsidR="000450B1">
        <w:rPr>
          <w:rtl/>
          <w:lang w:bidi="fa-IR"/>
        </w:rPr>
        <w:t>ل م</w:t>
      </w:r>
      <w:r w:rsidR="00A36DFD">
        <w:rPr>
          <w:rtl/>
          <w:lang w:bidi="fa-IR"/>
        </w:rPr>
        <w:t xml:space="preserve">ی </w:t>
      </w:r>
      <w:r w:rsidR="000450B1">
        <w:rPr>
          <w:rtl/>
          <w:lang w:bidi="fa-IR"/>
        </w:rPr>
        <w:t>شو</w:t>
      </w:r>
      <w:r w:rsidR="00A36DFD">
        <w:rPr>
          <w:rtl/>
          <w:lang w:bidi="fa-IR"/>
        </w:rPr>
        <w:t>ی</w:t>
      </w:r>
      <w:r w:rsidR="00B66AD2">
        <w:rPr>
          <w:rtl/>
          <w:lang w:bidi="fa-IR"/>
        </w:rPr>
        <w:t>!</w:t>
      </w:r>
      <w:r w:rsidR="000450B1">
        <w:rPr>
          <w:rtl/>
          <w:lang w:bidi="fa-IR"/>
        </w:rPr>
        <w:t xml:space="preserve"> ا</w:t>
      </w:r>
      <w:r w:rsidR="00A36DFD">
        <w:rPr>
          <w:rtl/>
          <w:lang w:bidi="fa-IR"/>
        </w:rPr>
        <w:t xml:space="preserve">ی </w:t>
      </w:r>
      <w:r w:rsidR="000450B1">
        <w:rPr>
          <w:rtl/>
          <w:lang w:bidi="fa-IR"/>
        </w:rPr>
        <w:t>كس</w:t>
      </w:r>
      <w:r w:rsidR="00A36DFD">
        <w:rPr>
          <w:rtl/>
          <w:lang w:bidi="fa-IR"/>
        </w:rPr>
        <w:t xml:space="preserve">ی </w:t>
      </w:r>
      <w:r w:rsidR="000450B1">
        <w:rPr>
          <w:rtl/>
          <w:lang w:bidi="fa-IR"/>
        </w:rPr>
        <w:t>كه در چشم انداز</w:t>
      </w:r>
      <w:r w:rsidR="00A36DFD">
        <w:rPr>
          <w:rtl/>
          <w:lang w:bidi="fa-IR"/>
        </w:rPr>
        <w:t xml:space="preserve">ی </w:t>
      </w:r>
      <w:r w:rsidR="000450B1">
        <w:rPr>
          <w:rtl/>
          <w:lang w:bidi="fa-IR"/>
        </w:rPr>
        <w:t>والائ</w:t>
      </w:r>
      <w:r w:rsidR="00A36DFD">
        <w:rPr>
          <w:rtl/>
          <w:lang w:bidi="fa-IR"/>
        </w:rPr>
        <w:t>ی</w:t>
      </w:r>
      <w:r w:rsidR="00B66AD2">
        <w:rPr>
          <w:rtl/>
          <w:lang w:bidi="fa-IR"/>
        </w:rPr>
        <w:t>!</w:t>
      </w:r>
      <w:r w:rsidR="000450B1">
        <w:rPr>
          <w:rtl/>
          <w:lang w:bidi="fa-IR"/>
        </w:rPr>
        <w:t xml:space="preserve"> ا</w:t>
      </w:r>
      <w:r w:rsidR="00A36DFD">
        <w:rPr>
          <w:rtl/>
          <w:lang w:bidi="fa-IR"/>
        </w:rPr>
        <w:t xml:space="preserve">ی </w:t>
      </w:r>
      <w:r w:rsidR="000450B1">
        <w:rPr>
          <w:rtl/>
          <w:lang w:bidi="fa-IR"/>
        </w:rPr>
        <w:t>كس</w:t>
      </w:r>
      <w:r w:rsidR="00A36DFD">
        <w:rPr>
          <w:rtl/>
          <w:lang w:bidi="fa-IR"/>
        </w:rPr>
        <w:t xml:space="preserve">ی </w:t>
      </w:r>
      <w:r w:rsidR="000450B1">
        <w:rPr>
          <w:rtl/>
          <w:lang w:bidi="fa-IR"/>
        </w:rPr>
        <w:t>كه چ</w:t>
      </w:r>
      <w:r>
        <w:rPr>
          <w:rtl/>
          <w:lang w:bidi="fa-IR"/>
        </w:rPr>
        <w:t>ی</w:t>
      </w:r>
      <w:r w:rsidR="000450B1">
        <w:rPr>
          <w:rtl/>
          <w:lang w:bidi="fa-IR"/>
        </w:rPr>
        <w:t>ز</w:t>
      </w:r>
      <w:r w:rsidR="00A36DFD">
        <w:rPr>
          <w:rtl/>
          <w:lang w:bidi="fa-IR"/>
        </w:rPr>
        <w:t xml:space="preserve">ی </w:t>
      </w:r>
      <w:r w:rsidR="000450B1">
        <w:rPr>
          <w:rtl/>
          <w:lang w:bidi="fa-IR"/>
        </w:rPr>
        <w:t>چون تو ن</w:t>
      </w:r>
      <w:r>
        <w:rPr>
          <w:rtl/>
          <w:lang w:bidi="fa-IR"/>
        </w:rPr>
        <w:t>ی</w:t>
      </w:r>
      <w:r w:rsidR="000450B1">
        <w:rPr>
          <w:rtl/>
          <w:lang w:bidi="fa-IR"/>
        </w:rPr>
        <w:t>ست</w:t>
      </w:r>
      <w:r w:rsidR="00B66AD2">
        <w:rPr>
          <w:rtl/>
          <w:lang w:bidi="fa-IR"/>
        </w:rPr>
        <w:t>!</w:t>
      </w:r>
      <w:r w:rsidR="000450B1">
        <w:rPr>
          <w:rtl/>
          <w:lang w:bidi="fa-IR"/>
        </w:rPr>
        <w:t xml:space="preserve"> ا</w:t>
      </w:r>
      <w:r w:rsidR="00A36DFD">
        <w:rPr>
          <w:rtl/>
          <w:lang w:bidi="fa-IR"/>
        </w:rPr>
        <w:t xml:space="preserve">ی </w:t>
      </w:r>
      <w:r w:rsidR="000450B1">
        <w:rPr>
          <w:rtl/>
          <w:lang w:bidi="fa-IR"/>
        </w:rPr>
        <w:t>شنونده</w:t>
      </w:r>
      <w:r w:rsidR="00B66AD2">
        <w:rPr>
          <w:rtl/>
          <w:lang w:bidi="fa-IR"/>
        </w:rPr>
        <w:t>!</w:t>
      </w:r>
      <w:r w:rsidR="000450B1">
        <w:rPr>
          <w:rtl/>
          <w:lang w:bidi="fa-IR"/>
        </w:rPr>
        <w:t xml:space="preserve"> ا</w:t>
      </w:r>
      <w:r w:rsidR="00A36DFD">
        <w:rPr>
          <w:rtl/>
          <w:lang w:bidi="fa-IR"/>
        </w:rPr>
        <w:t xml:space="preserve">ی </w:t>
      </w:r>
      <w:r w:rsidR="000450B1">
        <w:rPr>
          <w:rtl/>
          <w:lang w:bidi="fa-IR"/>
        </w:rPr>
        <w:t>ب</w:t>
      </w:r>
      <w:r>
        <w:rPr>
          <w:rtl/>
          <w:lang w:bidi="fa-IR"/>
        </w:rPr>
        <w:t>ی</w:t>
      </w:r>
      <w:r w:rsidR="000450B1">
        <w:rPr>
          <w:rtl/>
          <w:lang w:bidi="fa-IR"/>
        </w:rPr>
        <w:t>ننده</w:t>
      </w:r>
      <w:r w:rsidR="00B66AD2">
        <w:rPr>
          <w:rtl/>
          <w:lang w:bidi="fa-IR"/>
        </w:rPr>
        <w:t>!</w:t>
      </w:r>
      <w:r>
        <w:rPr>
          <w:rtl/>
          <w:lang w:bidi="fa-IR"/>
        </w:rPr>
        <w:t>...</w:t>
      </w:r>
      <w:r w:rsidR="00F07E6E">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 xml:space="preserve">و اكثر من اسماء الله عزوجل فان اسماء الله تعالی كثیره، وصل علی محمد وال محمد، و قل:. </w:t>
      </w:r>
      <w:r w:rsidRPr="00F52787">
        <w:rPr>
          <w:rStyle w:val="libAlaemChar"/>
          <w:rFonts w:eastAsia="KFGQPC Uthman Taha Naskh"/>
          <w:rtl/>
        </w:rPr>
        <w:t>)</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نامها</w:t>
      </w:r>
      <w:r w:rsidR="00A36DFD">
        <w:rPr>
          <w:rtl/>
          <w:lang w:bidi="fa-IR"/>
        </w:rPr>
        <w:t xml:space="preserve">ی </w:t>
      </w:r>
      <w:r w:rsidR="000450B1">
        <w:rPr>
          <w:rtl/>
          <w:lang w:bidi="fa-IR"/>
        </w:rPr>
        <w:t>خداوند عز</w:t>
      </w:r>
      <w:r>
        <w:rPr>
          <w:rtl/>
          <w:lang w:bidi="fa-IR"/>
        </w:rPr>
        <w:t>ی</w:t>
      </w:r>
      <w:r w:rsidR="000450B1">
        <w:rPr>
          <w:rtl/>
          <w:lang w:bidi="fa-IR"/>
        </w:rPr>
        <w:t>ز و جل</w:t>
      </w:r>
      <w:r>
        <w:rPr>
          <w:rtl/>
          <w:lang w:bidi="fa-IR"/>
        </w:rPr>
        <w:t>ی</w:t>
      </w:r>
      <w:r w:rsidR="000450B1">
        <w:rPr>
          <w:rtl/>
          <w:lang w:bidi="fa-IR"/>
        </w:rPr>
        <w:t>ل را هر چه ب</w:t>
      </w:r>
      <w:r>
        <w:rPr>
          <w:rtl/>
          <w:lang w:bidi="fa-IR"/>
        </w:rPr>
        <w:t>ی</w:t>
      </w:r>
      <w:r w:rsidR="000450B1">
        <w:rPr>
          <w:rtl/>
          <w:lang w:bidi="fa-IR"/>
        </w:rPr>
        <w:t>شتر</w:t>
      </w:r>
      <w:r>
        <w:rPr>
          <w:rtl/>
          <w:lang w:bidi="fa-IR"/>
        </w:rPr>
        <w:t xml:space="preserve"> (</w:t>
      </w:r>
      <w:r w:rsidR="000450B1">
        <w:rPr>
          <w:rtl/>
          <w:lang w:bidi="fa-IR"/>
        </w:rPr>
        <w:t>بر زبان جار</w:t>
      </w:r>
      <w:r w:rsidR="00A36DFD">
        <w:rPr>
          <w:rtl/>
          <w:lang w:bidi="fa-IR"/>
        </w:rPr>
        <w:t>ی</w:t>
      </w:r>
      <w:r w:rsidR="0004015C">
        <w:rPr>
          <w:rtl/>
          <w:lang w:bidi="fa-IR"/>
        </w:rPr>
        <w:t>)</w:t>
      </w:r>
      <w:r>
        <w:rPr>
          <w:rtl/>
          <w:lang w:bidi="fa-IR"/>
        </w:rPr>
        <w:t xml:space="preserve"> </w:t>
      </w:r>
      <w:r w:rsidR="000450B1">
        <w:rPr>
          <w:rtl/>
          <w:lang w:bidi="fa-IR"/>
        </w:rPr>
        <w:t>كن</w:t>
      </w:r>
      <w:r>
        <w:rPr>
          <w:rtl/>
          <w:lang w:bidi="fa-IR"/>
        </w:rPr>
        <w:t xml:space="preserve">، </w:t>
      </w:r>
      <w:r w:rsidR="000450B1">
        <w:rPr>
          <w:rtl/>
          <w:lang w:bidi="fa-IR"/>
        </w:rPr>
        <w:t>چون او نامها</w:t>
      </w:r>
      <w:r w:rsidR="00A36DFD">
        <w:rPr>
          <w:rtl/>
          <w:lang w:bidi="fa-IR"/>
        </w:rPr>
        <w:t xml:space="preserve">ی </w:t>
      </w:r>
      <w:r w:rsidR="000450B1">
        <w:rPr>
          <w:rtl/>
          <w:lang w:bidi="fa-IR"/>
        </w:rPr>
        <w:t>فراوان</w:t>
      </w:r>
      <w:r w:rsidR="00A36DFD">
        <w:rPr>
          <w:rtl/>
          <w:lang w:bidi="fa-IR"/>
        </w:rPr>
        <w:t xml:space="preserve">ی </w:t>
      </w:r>
      <w:r w:rsidR="000450B1">
        <w:rPr>
          <w:rtl/>
          <w:lang w:bidi="fa-IR"/>
        </w:rPr>
        <w:t>دارد</w:t>
      </w:r>
      <w:r>
        <w:rPr>
          <w:rtl/>
          <w:lang w:bidi="fa-IR"/>
        </w:rPr>
        <w:t xml:space="preserve">، </w:t>
      </w:r>
      <w:r w:rsidR="000450B1">
        <w:rPr>
          <w:rtl/>
          <w:lang w:bidi="fa-IR"/>
        </w:rPr>
        <w:t>بعد بر محمد و آل محمد صلوات بفرست آنگاه بگو</w:t>
      </w:r>
      <w:r>
        <w:rPr>
          <w:rtl/>
          <w:lang w:bidi="fa-IR"/>
        </w:rPr>
        <w:t>:</w:t>
      </w:r>
      <w:r w:rsidR="00F07E6E">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lastRenderedPageBreak/>
        <w:t>(</w:t>
      </w:r>
      <w:r w:rsidRPr="00F52787">
        <w:rPr>
          <w:rStyle w:val="libHadithChar"/>
          <w:rtl/>
        </w:rPr>
        <w:t>اللهم اوسع علی من رزقك الحلال ما اكف به وجهی، و اودی به امانتی، و اصل به رحمی، ویكون لی عونا علی الحج و العمره</w:t>
      </w:r>
      <w:r w:rsidRPr="00F52787">
        <w:rPr>
          <w:rStyle w:val="libAlaemChar"/>
          <w:rFonts w:eastAsia="KFGQPC Uthman Taha Naskh"/>
          <w:rtl/>
        </w:rPr>
        <w:t>)(</w:t>
      </w:r>
      <w:r w:rsidR="009E1236">
        <w:rPr>
          <w:rStyle w:val="libAlaemChar"/>
          <w:rFonts w:eastAsia="KFGQPC Uthman Taha Naskh"/>
          <w:rtl/>
        </w:rPr>
        <w:t xml:space="preserve">). </w:t>
      </w:r>
    </w:p>
    <w:p w:rsidR="000450B1" w:rsidRDefault="00A008FB" w:rsidP="004D5E00">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بار الها! روز</w:t>
      </w:r>
      <w:r w:rsidR="00A36DFD">
        <w:rPr>
          <w:rtl/>
          <w:lang w:bidi="fa-IR"/>
        </w:rPr>
        <w:t xml:space="preserve">ی </w:t>
      </w:r>
      <w:r w:rsidR="000450B1">
        <w:rPr>
          <w:rtl/>
          <w:lang w:bidi="fa-IR"/>
        </w:rPr>
        <w:t>حلالت را بر من بگستران آن مقدار كه بتوانم آبرو</w:t>
      </w:r>
      <w:r>
        <w:rPr>
          <w:rtl/>
          <w:lang w:bidi="fa-IR"/>
        </w:rPr>
        <w:t>ی</w:t>
      </w:r>
      <w:r w:rsidR="000450B1">
        <w:rPr>
          <w:rtl/>
          <w:lang w:bidi="fa-IR"/>
        </w:rPr>
        <w:t>م را حفظ كرده</w:t>
      </w:r>
      <w:r>
        <w:rPr>
          <w:rtl/>
          <w:lang w:bidi="fa-IR"/>
        </w:rPr>
        <w:t xml:space="preserve">، </w:t>
      </w:r>
      <w:r w:rsidR="000450B1">
        <w:rPr>
          <w:rtl/>
          <w:lang w:bidi="fa-IR"/>
        </w:rPr>
        <w:t>د</w:t>
      </w:r>
      <w:r>
        <w:rPr>
          <w:rtl/>
          <w:lang w:bidi="fa-IR"/>
        </w:rPr>
        <w:t>ی</w:t>
      </w:r>
      <w:r w:rsidR="000450B1">
        <w:rPr>
          <w:rtl/>
          <w:lang w:bidi="fa-IR"/>
        </w:rPr>
        <w:t>ونم را ادا كنم</w:t>
      </w:r>
      <w:r>
        <w:rPr>
          <w:rtl/>
          <w:lang w:bidi="fa-IR"/>
        </w:rPr>
        <w:t xml:space="preserve">، </w:t>
      </w:r>
      <w:r w:rsidR="000450B1">
        <w:rPr>
          <w:rtl/>
          <w:lang w:bidi="fa-IR"/>
        </w:rPr>
        <w:t>صله رحم بنما</w:t>
      </w:r>
      <w:r>
        <w:rPr>
          <w:rtl/>
          <w:lang w:bidi="fa-IR"/>
        </w:rPr>
        <w:t>ی</w:t>
      </w:r>
      <w:r w:rsidR="000450B1">
        <w:rPr>
          <w:rtl/>
          <w:lang w:bidi="fa-IR"/>
        </w:rPr>
        <w:t>م و كمك</w:t>
      </w:r>
      <w:r w:rsidR="00A36DFD">
        <w:rPr>
          <w:rtl/>
          <w:lang w:bidi="fa-IR"/>
        </w:rPr>
        <w:t xml:space="preserve">ی </w:t>
      </w:r>
      <w:r w:rsidR="000450B1">
        <w:rPr>
          <w:rtl/>
          <w:lang w:bidi="fa-IR"/>
        </w:rPr>
        <w:t>برا</w:t>
      </w:r>
      <w:r w:rsidR="00A36DFD">
        <w:rPr>
          <w:rtl/>
          <w:lang w:bidi="fa-IR"/>
        </w:rPr>
        <w:t xml:space="preserve">ی </w:t>
      </w:r>
      <w:r w:rsidR="000450B1">
        <w:rPr>
          <w:rtl/>
          <w:lang w:bidi="fa-IR"/>
        </w:rPr>
        <w:t>من باشد تا بتوانم حج و عمره به جا</w:t>
      </w:r>
      <w:r w:rsidR="00A36DFD">
        <w:rPr>
          <w:rtl/>
          <w:lang w:bidi="fa-IR"/>
        </w:rPr>
        <w:t xml:space="preserve">ی </w:t>
      </w:r>
      <w:r w:rsidR="000450B1">
        <w:rPr>
          <w:rtl/>
          <w:lang w:bidi="fa-IR"/>
        </w:rPr>
        <w:t>آوردم</w:t>
      </w:r>
      <w:r>
        <w:rPr>
          <w:lang w:bidi="fa-IR"/>
        </w:rPr>
        <w:t xml:space="preserve">. </w:t>
      </w:r>
    </w:p>
    <w:p w:rsidR="000450B1" w:rsidRDefault="00E61C8F" w:rsidP="004D5E00">
      <w:pPr>
        <w:pStyle w:val="libNormal"/>
        <w:rPr>
          <w:rtl/>
          <w:lang w:bidi="fa-IR"/>
        </w:rPr>
      </w:pPr>
      <w:r>
        <w:rPr>
          <w:rtl/>
          <w:lang w:bidi="fa-IR"/>
        </w:rPr>
        <w:t>ط</w:t>
      </w:r>
      <w:r w:rsidR="00133789" w:rsidRPr="004D5E00">
        <w:rPr>
          <w:rtl/>
        </w:rPr>
        <w:t xml:space="preserve"> - </w:t>
      </w:r>
      <w:r>
        <w:rPr>
          <w:rtl/>
          <w:lang w:bidi="fa-IR"/>
        </w:rPr>
        <w:t>تقدیم صلوات بر پیامبر و آلش علیهم السلام.</w:t>
      </w:r>
      <w:r w:rsidR="00A36DFD">
        <w:rPr>
          <w:rtl/>
          <w:lang w:bidi="fa-IR"/>
        </w:rPr>
        <w:t xml:space="preserve"> </w:t>
      </w:r>
    </w:p>
    <w:p w:rsidR="000450B1" w:rsidRDefault="000450B1" w:rsidP="000450B1">
      <w:pPr>
        <w:pStyle w:val="libNormal"/>
        <w:rPr>
          <w:rtl/>
          <w:lang w:bidi="fa-IR"/>
        </w:rPr>
      </w:pPr>
      <w:r>
        <w:rPr>
          <w:rtl/>
          <w:lang w:bidi="fa-IR"/>
        </w:rPr>
        <w:t>ابو بص</w:t>
      </w:r>
      <w:r w:rsidR="00A008FB">
        <w:rPr>
          <w:rtl/>
          <w:lang w:bidi="fa-IR"/>
        </w:rPr>
        <w:t>ی</w:t>
      </w:r>
      <w:r>
        <w:rPr>
          <w:rtl/>
          <w:lang w:bidi="fa-IR"/>
        </w:rPr>
        <w:t xml:space="preserve">ر از امام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كرده است كه فرمود</w:t>
      </w:r>
      <w:r w:rsidR="00A008FB">
        <w:rPr>
          <w:rtl/>
          <w:lang w:bidi="fa-IR"/>
        </w:rPr>
        <w:t xml:space="preserve">: </w:t>
      </w:r>
    </w:p>
    <w:p w:rsidR="000450B1" w:rsidRPr="004D5E00" w:rsidRDefault="000450B1" w:rsidP="004D5E00">
      <w:pPr>
        <w:pStyle w:val="libNormal"/>
        <w:rPr>
          <w:rtl/>
        </w:rPr>
      </w:pPr>
      <w:r w:rsidRPr="004D5E00">
        <w:rPr>
          <w:rtl/>
        </w:rPr>
        <w:t>426</w:t>
      </w:r>
      <w:r w:rsidR="00133789" w:rsidRPr="004D5E00">
        <w:rPr>
          <w:rtl/>
        </w:rPr>
        <w:t xml:space="preserve"> - </w:t>
      </w:r>
      <w:r w:rsidR="00F52787" w:rsidRPr="00F52787">
        <w:rPr>
          <w:rStyle w:val="libAlaemChar"/>
          <w:rFonts w:eastAsia="KFGQPC Uthman Taha Naskh"/>
          <w:rtl/>
        </w:rPr>
        <w:t>(</w:t>
      </w:r>
      <w:r w:rsidR="00F52787" w:rsidRPr="00F52787">
        <w:rPr>
          <w:rStyle w:val="libHadithChar"/>
          <w:rtl/>
        </w:rPr>
        <w:t xml:space="preserve">قال رسول الله </w:t>
      </w:r>
      <w:r w:rsidR="005E5D8E" w:rsidRPr="005E5D8E">
        <w:rPr>
          <w:rStyle w:val="libAlaemChar"/>
          <w:rFonts w:eastAsia="KFGQPC Uthman Taha Naskh"/>
          <w:rtl/>
        </w:rPr>
        <w:t>صلى‌الله‌عليه‌وآله‌وسلم</w:t>
      </w:r>
      <w:r w:rsidR="00F52787" w:rsidRPr="00F52787">
        <w:rPr>
          <w:rStyle w:val="libHadithChar"/>
          <w:rFonts w:hint="cs"/>
          <w:rtl/>
        </w:rPr>
        <w:t xml:space="preserve"> </w:t>
      </w:r>
      <w:r w:rsidR="00F52787" w:rsidRPr="00F52787">
        <w:rPr>
          <w:rStyle w:val="libHadithChar"/>
          <w:rtl/>
        </w:rPr>
        <w:t>: من ذكرت عنده فنسی ان یصلی علی خطی ء الله به طریق الجنه</w:t>
      </w:r>
      <w:r w:rsidR="00F52787" w:rsidRPr="00F52787">
        <w:rPr>
          <w:rStyle w:val="libAlaemChar"/>
          <w:rFonts w:eastAsia="KFGQPC Uthman Taha Naskh"/>
          <w:rtl/>
        </w:rPr>
        <w:t>)</w:t>
      </w:r>
      <w:r w:rsidR="004D5E00" w:rsidRPr="004D5E00">
        <w:rPr>
          <w:rFonts w:eastAsia="KFGQPC Uthman Taha Naskh" w:hint="cs"/>
          <w:rtl/>
        </w:rPr>
        <w:t>.</w:t>
      </w:r>
      <w:r w:rsidR="00A008FB" w:rsidRPr="004D5E00">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پ</w:t>
      </w:r>
      <w:r>
        <w:rPr>
          <w:rtl/>
          <w:lang w:bidi="fa-IR"/>
        </w:rPr>
        <w:t>ی</w:t>
      </w:r>
      <w:r w:rsidR="000450B1">
        <w:rPr>
          <w:rtl/>
          <w:lang w:bidi="fa-IR"/>
        </w:rPr>
        <w:t>امبر</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0450B1">
        <w:rPr>
          <w:rtl/>
          <w:lang w:bidi="fa-IR"/>
        </w:rPr>
        <w:t xml:space="preserve"> فرمود</w:t>
      </w:r>
      <w:r>
        <w:rPr>
          <w:rtl/>
          <w:lang w:bidi="fa-IR"/>
        </w:rPr>
        <w:t xml:space="preserve">: </w:t>
      </w:r>
    </w:p>
    <w:p w:rsidR="000450B1" w:rsidRDefault="000450B1" w:rsidP="000450B1">
      <w:pPr>
        <w:pStyle w:val="libNormal"/>
        <w:rPr>
          <w:rtl/>
          <w:lang w:bidi="fa-IR"/>
        </w:rPr>
      </w:pPr>
      <w:r>
        <w:rPr>
          <w:rtl/>
          <w:lang w:bidi="fa-IR"/>
        </w:rPr>
        <w:t>كس</w:t>
      </w:r>
      <w:r w:rsidR="00A36DFD">
        <w:rPr>
          <w:rtl/>
          <w:lang w:bidi="fa-IR"/>
        </w:rPr>
        <w:t xml:space="preserve">ی </w:t>
      </w:r>
      <w:r>
        <w:rPr>
          <w:rtl/>
          <w:lang w:bidi="fa-IR"/>
        </w:rPr>
        <w:t>كه در برابرش نام من برده شود و فرامش كند بر من صلوات بفرستد</w:t>
      </w:r>
      <w:r w:rsidR="00A008FB">
        <w:rPr>
          <w:rtl/>
          <w:lang w:bidi="fa-IR"/>
        </w:rPr>
        <w:t xml:space="preserve">، </w:t>
      </w:r>
      <w:r>
        <w:rPr>
          <w:rtl/>
          <w:lang w:bidi="fa-IR"/>
        </w:rPr>
        <w:t>خداوند متعال او را از بهشت به خطا م</w:t>
      </w:r>
      <w:r w:rsidR="00A36DFD">
        <w:rPr>
          <w:rtl/>
          <w:lang w:bidi="fa-IR"/>
        </w:rPr>
        <w:t xml:space="preserve">ی </w:t>
      </w:r>
      <w:r>
        <w:rPr>
          <w:rtl/>
          <w:lang w:bidi="fa-IR"/>
        </w:rPr>
        <w:t>برد</w:t>
      </w:r>
      <w:r w:rsidR="00A008FB">
        <w:rPr>
          <w:lang w:bidi="fa-IR"/>
        </w:rPr>
        <w:t xml:space="preserve">. </w:t>
      </w:r>
    </w:p>
    <w:p w:rsidR="000450B1" w:rsidRDefault="000450B1" w:rsidP="000450B1">
      <w:pPr>
        <w:pStyle w:val="libNormal"/>
        <w:rPr>
          <w:rtl/>
          <w:lang w:bidi="fa-IR"/>
        </w:rPr>
      </w:pPr>
      <w:r>
        <w:rPr>
          <w:rtl/>
          <w:lang w:bidi="fa-IR"/>
        </w:rPr>
        <w:t>ابن القداح</w:t>
      </w:r>
      <w:r w:rsidR="004D5E00">
        <w:rPr>
          <w:rFonts w:hint="cs"/>
          <w:rtl/>
          <w:lang w:bidi="fa-IR"/>
        </w:rPr>
        <w:t xml:space="preserve"> </w:t>
      </w:r>
      <w:r>
        <w:rPr>
          <w:rtl/>
          <w:lang w:bidi="fa-IR"/>
        </w:rPr>
        <w:t>ن</w:t>
      </w:r>
      <w:r w:rsidR="00A008FB">
        <w:rPr>
          <w:rtl/>
          <w:lang w:bidi="fa-IR"/>
        </w:rPr>
        <w:t>ی</w:t>
      </w:r>
      <w:r>
        <w:rPr>
          <w:rtl/>
          <w:lang w:bidi="fa-IR"/>
        </w:rPr>
        <w:t>ز از آن حضرت روا</w:t>
      </w:r>
      <w:r w:rsidR="00A008FB">
        <w:rPr>
          <w:rtl/>
          <w:lang w:bidi="fa-IR"/>
        </w:rPr>
        <w:t>ی</w:t>
      </w:r>
      <w:r>
        <w:rPr>
          <w:rtl/>
          <w:lang w:bidi="fa-IR"/>
        </w:rPr>
        <w:t>ت كرده است كه فرمود</w:t>
      </w:r>
      <w:r w:rsidR="00A008FB">
        <w:rPr>
          <w:rtl/>
          <w:lang w:bidi="fa-IR"/>
        </w:rPr>
        <w:t xml:space="preserve">: </w:t>
      </w:r>
    </w:p>
    <w:p w:rsidR="000450B1" w:rsidRDefault="000450B1" w:rsidP="000450B1">
      <w:pPr>
        <w:pStyle w:val="libNormal"/>
        <w:rPr>
          <w:rtl/>
          <w:lang w:bidi="fa-IR"/>
        </w:rPr>
      </w:pPr>
      <w:r>
        <w:rPr>
          <w:rtl/>
          <w:lang w:bidi="fa-IR"/>
        </w:rPr>
        <w:t>427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سمع ابی رجلا بالبیت یقول: اللهم صل علی محمد، فقال: لا تبترها ولا تظلمنا حقنا، قل: اللهم صل علی محمد و اهل بیته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پدرم از فرد</w:t>
      </w:r>
      <w:r w:rsidR="00A36DFD">
        <w:rPr>
          <w:rtl/>
          <w:lang w:bidi="fa-IR"/>
        </w:rPr>
        <w:t xml:space="preserve">ی </w:t>
      </w:r>
      <w:r w:rsidR="000450B1">
        <w:rPr>
          <w:rtl/>
          <w:lang w:bidi="fa-IR"/>
        </w:rPr>
        <w:t>كه خود را به خانه كعبه آو</w:t>
      </w:r>
      <w:r>
        <w:rPr>
          <w:rtl/>
          <w:lang w:bidi="fa-IR"/>
        </w:rPr>
        <w:t>ی</w:t>
      </w:r>
      <w:r w:rsidR="000450B1">
        <w:rPr>
          <w:rtl/>
          <w:lang w:bidi="fa-IR"/>
        </w:rPr>
        <w:t>زان كرده بود شن</w:t>
      </w:r>
      <w:r>
        <w:rPr>
          <w:rtl/>
          <w:lang w:bidi="fa-IR"/>
        </w:rPr>
        <w:t>ی</w:t>
      </w:r>
      <w:r w:rsidR="000450B1">
        <w:rPr>
          <w:rtl/>
          <w:lang w:bidi="fa-IR"/>
        </w:rPr>
        <w:t>د كه 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r w:rsidR="000450B1">
        <w:rPr>
          <w:rtl/>
          <w:lang w:bidi="fa-IR"/>
        </w:rPr>
        <w:t>اللهم صل عل</w:t>
      </w:r>
      <w:r w:rsidR="00A36DFD">
        <w:rPr>
          <w:rtl/>
          <w:lang w:bidi="fa-IR"/>
        </w:rPr>
        <w:t xml:space="preserve">ی </w:t>
      </w:r>
      <w:r w:rsidR="000450B1">
        <w:rPr>
          <w:rtl/>
          <w:lang w:bidi="fa-IR"/>
        </w:rPr>
        <w:t>محمد</w:t>
      </w:r>
      <w:r>
        <w:rPr>
          <w:rtl/>
          <w:lang w:bidi="fa-IR"/>
        </w:rPr>
        <w:t xml:space="preserve">، </w:t>
      </w:r>
      <w:r w:rsidR="000450B1">
        <w:rPr>
          <w:rtl/>
          <w:lang w:bidi="fa-IR"/>
        </w:rPr>
        <w:t>به او گفت</w:t>
      </w:r>
      <w:r>
        <w:rPr>
          <w:rtl/>
          <w:lang w:bidi="fa-IR"/>
        </w:rPr>
        <w:t xml:space="preserve">: </w:t>
      </w:r>
      <w:r w:rsidR="000450B1">
        <w:rPr>
          <w:rtl/>
          <w:lang w:bidi="fa-IR"/>
        </w:rPr>
        <w:t>آن را ابتر ودم بر</w:t>
      </w:r>
      <w:r>
        <w:rPr>
          <w:rtl/>
          <w:lang w:bidi="fa-IR"/>
        </w:rPr>
        <w:t>ی</w:t>
      </w:r>
      <w:r w:rsidR="000450B1">
        <w:rPr>
          <w:rtl/>
          <w:lang w:bidi="fa-IR"/>
        </w:rPr>
        <w:t>ده نكن و نسبت به حق ما ظلم روا مدار بلكه بگو</w:t>
      </w:r>
      <w:r>
        <w:rPr>
          <w:rtl/>
          <w:lang w:bidi="fa-IR"/>
        </w:rPr>
        <w:t xml:space="preserve">: </w:t>
      </w:r>
      <w:r w:rsidR="000450B1">
        <w:rPr>
          <w:rtl/>
          <w:lang w:bidi="fa-IR"/>
        </w:rPr>
        <w:t>اللهم صل</w:t>
      </w:r>
      <w:r w:rsidR="00A36DFD">
        <w:rPr>
          <w:rtl/>
          <w:lang w:bidi="fa-IR"/>
        </w:rPr>
        <w:t xml:space="preserve">ی </w:t>
      </w:r>
      <w:r w:rsidR="000450B1">
        <w:rPr>
          <w:rtl/>
          <w:lang w:bidi="fa-IR"/>
        </w:rPr>
        <w:t>عل</w:t>
      </w:r>
      <w:r w:rsidR="00A36DFD">
        <w:rPr>
          <w:rtl/>
          <w:lang w:bidi="fa-IR"/>
        </w:rPr>
        <w:t xml:space="preserve">ی </w:t>
      </w:r>
      <w:r w:rsidR="000450B1">
        <w:rPr>
          <w:rtl/>
          <w:lang w:bidi="fa-IR"/>
        </w:rPr>
        <w:t>محمد و اهل ب</w:t>
      </w:r>
      <w:r>
        <w:rPr>
          <w:rtl/>
          <w:lang w:bidi="fa-IR"/>
        </w:rPr>
        <w:t>ی</w:t>
      </w:r>
      <w:r w:rsidR="000450B1">
        <w:rPr>
          <w:rtl/>
          <w:lang w:bidi="fa-IR"/>
        </w:rPr>
        <w:t>ته</w:t>
      </w:r>
      <w:r>
        <w:rPr>
          <w:lang w:bidi="fa-IR"/>
        </w:rPr>
        <w:t xml:space="preserve">. </w:t>
      </w:r>
    </w:p>
    <w:p w:rsidR="000450B1" w:rsidRDefault="000450B1" w:rsidP="000450B1">
      <w:pPr>
        <w:pStyle w:val="libNormal"/>
        <w:rPr>
          <w:rtl/>
          <w:lang w:bidi="fa-IR"/>
        </w:rPr>
      </w:pPr>
      <w:r>
        <w:rPr>
          <w:rtl/>
          <w:lang w:bidi="fa-IR"/>
        </w:rPr>
        <w:t>عبد الله بن نع</w:t>
      </w:r>
      <w:r w:rsidR="00A008FB">
        <w:rPr>
          <w:rtl/>
          <w:lang w:bidi="fa-IR"/>
        </w:rPr>
        <w:t>ی</w:t>
      </w:r>
      <w:r>
        <w:rPr>
          <w:rtl/>
          <w:lang w:bidi="fa-IR"/>
        </w:rPr>
        <w:t>م</w:t>
      </w:r>
      <w:r w:rsidR="004D5E00">
        <w:rPr>
          <w:rFonts w:hint="cs"/>
          <w:rtl/>
          <w:lang w:bidi="fa-IR"/>
        </w:rPr>
        <w:t xml:space="preserve"> </w:t>
      </w:r>
      <w:r>
        <w:rPr>
          <w:rtl/>
          <w:lang w:bidi="fa-IR"/>
        </w:rPr>
        <w:t>گو</w:t>
      </w:r>
      <w:r w:rsidR="00A008FB">
        <w:rPr>
          <w:rtl/>
          <w:lang w:bidi="fa-IR"/>
        </w:rPr>
        <w:t>ی</w:t>
      </w:r>
      <w:r>
        <w:rPr>
          <w:rtl/>
          <w:lang w:bidi="fa-IR"/>
        </w:rPr>
        <w:t xml:space="preserve">د به حضرت صادق </w:t>
      </w:r>
      <w:r w:rsidR="00FE657D" w:rsidRPr="00FE657D">
        <w:rPr>
          <w:rStyle w:val="libAlaemChar"/>
          <w:rFonts w:eastAsia="KFGQPC Uthman Taha Naskh"/>
          <w:rtl/>
        </w:rPr>
        <w:t>عليه‌السلام</w:t>
      </w:r>
      <w:r>
        <w:rPr>
          <w:rtl/>
          <w:lang w:bidi="fa-IR"/>
        </w:rPr>
        <w:t xml:space="preserve"> عرض كردم</w:t>
      </w:r>
      <w:r w:rsidR="00A008FB">
        <w:rPr>
          <w:rtl/>
          <w:lang w:bidi="fa-IR"/>
        </w:rPr>
        <w:t xml:space="preserve">: </w:t>
      </w:r>
      <w:r>
        <w:rPr>
          <w:rtl/>
          <w:lang w:bidi="fa-IR"/>
        </w:rPr>
        <w:t>من داخل خانه خدا شدم در حال</w:t>
      </w:r>
      <w:r w:rsidR="00A36DFD">
        <w:rPr>
          <w:rtl/>
          <w:lang w:bidi="fa-IR"/>
        </w:rPr>
        <w:t xml:space="preserve">ی </w:t>
      </w:r>
      <w:r>
        <w:rPr>
          <w:rtl/>
          <w:lang w:bidi="fa-IR"/>
        </w:rPr>
        <w:t>كه ه</w:t>
      </w:r>
      <w:r w:rsidR="00A008FB">
        <w:rPr>
          <w:rtl/>
          <w:lang w:bidi="fa-IR"/>
        </w:rPr>
        <w:t>ی</w:t>
      </w:r>
      <w:r>
        <w:rPr>
          <w:rtl/>
          <w:lang w:bidi="fa-IR"/>
        </w:rPr>
        <w:t>چ دعا</w:t>
      </w:r>
      <w:r w:rsidR="00A008FB">
        <w:rPr>
          <w:rtl/>
          <w:lang w:bidi="fa-IR"/>
        </w:rPr>
        <w:t>ی</w:t>
      </w:r>
      <w:r w:rsidR="00A36DFD">
        <w:rPr>
          <w:rtl/>
          <w:lang w:bidi="fa-IR"/>
        </w:rPr>
        <w:t xml:space="preserve">ی </w:t>
      </w:r>
      <w:r>
        <w:rPr>
          <w:rtl/>
          <w:lang w:bidi="fa-IR"/>
        </w:rPr>
        <w:t>به خاطرم نم</w:t>
      </w:r>
      <w:r w:rsidR="00A36DFD">
        <w:rPr>
          <w:rtl/>
          <w:lang w:bidi="fa-IR"/>
        </w:rPr>
        <w:t xml:space="preserve">ی </w:t>
      </w:r>
      <w:r>
        <w:rPr>
          <w:rtl/>
          <w:lang w:bidi="fa-IR"/>
        </w:rPr>
        <w:t>آمد مگر صلوات بر محمد و آل محمد</w:t>
      </w:r>
      <w:r w:rsidR="00A008FB">
        <w:rPr>
          <w:rtl/>
          <w:lang w:bidi="fa-IR"/>
        </w:rPr>
        <w:t xml:space="preserve">، </w:t>
      </w:r>
      <w:r>
        <w:rPr>
          <w:rtl/>
          <w:lang w:bidi="fa-IR"/>
        </w:rPr>
        <w:t>حضرت فرمود</w:t>
      </w:r>
      <w:r w:rsidR="00A008FB">
        <w:rPr>
          <w:rtl/>
          <w:lang w:bidi="fa-IR"/>
        </w:rPr>
        <w:t xml:space="preserve">: </w:t>
      </w:r>
    </w:p>
    <w:p w:rsidR="000450B1" w:rsidRDefault="000450B1" w:rsidP="000450B1">
      <w:pPr>
        <w:pStyle w:val="libNormal"/>
        <w:rPr>
          <w:rtl/>
          <w:lang w:bidi="fa-IR"/>
        </w:rPr>
      </w:pPr>
      <w:r>
        <w:rPr>
          <w:rtl/>
          <w:lang w:bidi="fa-IR"/>
        </w:rPr>
        <w:t>428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اما انه یخرج احد بافضل مما خرجت به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آگاه باش كه كس</w:t>
      </w:r>
      <w:r w:rsidR="00A36DFD">
        <w:rPr>
          <w:rtl/>
          <w:lang w:bidi="fa-IR"/>
        </w:rPr>
        <w:t xml:space="preserve">ی </w:t>
      </w:r>
      <w:r w:rsidR="000450B1">
        <w:rPr>
          <w:rtl/>
          <w:lang w:bidi="fa-IR"/>
        </w:rPr>
        <w:t>بهتر از آنچه تو كرد</w:t>
      </w:r>
      <w:r w:rsidR="00A36DFD">
        <w:rPr>
          <w:rtl/>
          <w:lang w:bidi="fa-IR"/>
        </w:rPr>
        <w:t xml:space="preserve">ی </w:t>
      </w:r>
      <w:r w:rsidR="000450B1">
        <w:rPr>
          <w:rtl/>
          <w:lang w:bidi="fa-IR"/>
        </w:rPr>
        <w:t>انجام نداده است</w:t>
      </w:r>
      <w:r>
        <w:rPr>
          <w:lang w:bidi="fa-IR"/>
        </w:rPr>
        <w:t xml:space="preserve">. </w:t>
      </w:r>
    </w:p>
    <w:p w:rsidR="000450B1" w:rsidRDefault="000450B1" w:rsidP="000450B1">
      <w:pPr>
        <w:pStyle w:val="libNormal"/>
        <w:rPr>
          <w:rtl/>
          <w:lang w:bidi="fa-IR"/>
        </w:rPr>
      </w:pPr>
      <w:r>
        <w:rPr>
          <w:rtl/>
          <w:lang w:bidi="fa-IR"/>
        </w:rPr>
        <w:lastRenderedPageBreak/>
        <w:t xml:space="preserve">جابر از امام باقر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كرده است كه فرمود</w:t>
      </w:r>
      <w:r w:rsidR="00A008FB">
        <w:rPr>
          <w:rtl/>
          <w:lang w:bidi="fa-IR"/>
        </w:rPr>
        <w:t xml:space="preserve">: </w:t>
      </w:r>
    </w:p>
    <w:p w:rsidR="000450B1" w:rsidRDefault="000450B1" w:rsidP="000450B1">
      <w:pPr>
        <w:pStyle w:val="libNormal"/>
        <w:rPr>
          <w:rtl/>
          <w:lang w:bidi="fa-IR"/>
        </w:rPr>
      </w:pPr>
      <w:r>
        <w:rPr>
          <w:rtl/>
          <w:lang w:bidi="fa-IR"/>
        </w:rPr>
        <w:t>429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 xml:space="preserve">ان عبدا مكث فی النار یناشد الله سبعین خریفا و سبعین حریفا و الخریف سبعون سنه وسبعون سنه ثم قال </w:t>
      </w:r>
      <w:r w:rsidR="00FE657D" w:rsidRPr="00FE657D">
        <w:rPr>
          <w:rStyle w:val="libAlaemChar"/>
          <w:rFonts w:eastAsia="KFGQPC Uthman Taha Naskh"/>
          <w:rtl/>
        </w:rPr>
        <w:t>عليه‌السلام</w:t>
      </w:r>
      <w:r w:rsidR="00F52787" w:rsidRPr="00F52787">
        <w:rPr>
          <w:rStyle w:val="libHadithChar"/>
          <w:rtl/>
        </w:rPr>
        <w:t xml:space="preserve">: انه سال الله بحق محمد و اهل بیته لما رحمتنی، قال </w:t>
      </w:r>
      <w:r w:rsidR="00FE657D" w:rsidRPr="00FE657D">
        <w:rPr>
          <w:rStyle w:val="libAlaemChar"/>
          <w:rFonts w:eastAsia="KFGQPC Uthman Taha Naskh"/>
          <w:rtl/>
        </w:rPr>
        <w:t>عليه‌السلام</w:t>
      </w:r>
      <w:r w:rsidR="00F52787" w:rsidRPr="00F52787">
        <w:rPr>
          <w:rStyle w:val="libHadithChar"/>
          <w:rtl/>
        </w:rPr>
        <w:t xml:space="preserve">: فاوحی الله الی جبرئیل </w:t>
      </w:r>
      <w:r w:rsidR="00FE657D" w:rsidRPr="00FE657D">
        <w:rPr>
          <w:rStyle w:val="libAlaemChar"/>
          <w:rFonts w:eastAsia="KFGQPC Uthman Taha Naskh"/>
          <w:rtl/>
        </w:rPr>
        <w:t>عليه‌السلام</w:t>
      </w:r>
      <w:r w:rsidR="00F52787" w:rsidRPr="00F52787">
        <w:rPr>
          <w:rStyle w:val="libHadithChar"/>
          <w:rtl/>
        </w:rPr>
        <w:t xml:space="preserve"> ان اهبط الی عبدی فاخرجه الی، قال، یا رب، كیف لی بالهبوط فی النار؟ قال: انی قد امرها ان تكون علیك بردا و سلاما، قال: یا رب، فما علمی بموضعه؟ قال: انه فی جب من سجین، قال: فهبط الیه و هو معقول علی وجهه بقدومه، قال: قلت: كم لبث فی النار؟ قال: ما احصی كم تركت فیها خلفا، قال: فاخرجه الیه، قال: فقال له: یا عبدی، كم كنت تناشدنی فی النار؟ قال: ما احصی یا رب، قال: اماو عزتی و جلالی لولا ما سالتنی به لاطلت هوانك فی النار لكنه حتم حتمته علی نفسی لا یسالنی عبد بحق محمد و اهل بیته الا عفرت له ما كان بینی و بینه، فقد غفرت لك الیوم</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بنده ا</w:t>
      </w:r>
      <w:r w:rsidR="00A36DFD">
        <w:rPr>
          <w:rtl/>
          <w:lang w:bidi="fa-IR"/>
        </w:rPr>
        <w:t xml:space="preserve">ی </w:t>
      </w:r>
      <w:r w:rsidR="000450B1">
        <w:rPr>
          <w:rtl/>
          <w:lang w:bidi="fa-IR"/>
        </w:rPr>
        <w:t>در آتش جهنم</w:t>
      </w:r>
      <w:r>
        <w:rPr>
          <w:rtl/>
          <w:lang w:bidi="fa-IR"/>
        </w:rPr>
        <w:t xml:space="preserve">، </w:t>
      </w:r>
      <w:r w:rsidR="000450B1">
        <w:rPr>
          <w:rtl/>
          <w:lang w:bidi="fa-IR"/>
        </w:rPr>
        <w:t>صد و چهل حر</w:t>
      </w:r>
      <w:r>
        <w:rPr>
          <w:rtl/>
          <w:lang w:bidi="fa-IR"/>
        </w:rPr>
        <w:t>ی</w:t>
      </w:r>
      <w:r w:rsidR="000450B1">
        <w:rPr>
          <w:rtl/>
          <w:lang w:bidi="fa-IR"/>
        </w:rPr>
        <w:t>ف خدا را م</w:t>
      </w:r>
      <w:r w:rsidR="00A36DFD">
        <w:rPr>
          <w:rtl/>
          <w:lang w:bidi="fa-IR"/>
        </w:rPr>
        <w:t xml:space="preserve">ی </w:t>
      </w:r>
      <w:r w:rsidR="000450B1">
        <w:rPr>
          <w:rtl/>
          <w:lang w:bidi="fa-IR"/>
        </w:rPr>
        <w:t>خواند كه هر حر</w:t>
      </w:r>
      <w:r>
        <w:rPr>
          <w:rtl/>
          <w:lang w:bidi="fa-IR"/>
        </w:rPr>
        <w:t>ی</w:t>
      </w:r>
      <w:r w:rsidR="000450B1">
        <w:rPr>
          <w:rtl/>
          <w:lang w:bidi="fa-IR"/>
        </w:rPr>
        <w:t>ف</w:t>
      </w:r>
      <w:r>
        <w:rPr>
          <w:rtl/>
          <w:lang w:bidi="fa-IR"/>
        </w:rPr>
        <w:t xml:space="preserve">، </w:t>
      </w:r>
      <w:r w:rsidR="000450B1">
        <w:rPr>
          <w:rtl/>
          <w:lang w:bidi="fa-IR"/>
        </w:rPr>
        <w:t>صد و چهل سال است</w:t>
      </w:r>
      <w:r>
        <w:rPr>
          <w:rtl/>
          <w:lang w:bidi="fa-IR"/>
        </w:rPr>
        <w:t xml:space="preserve">، </w:t>
      </w:r>
      <w:r w:rsidR="000450B1">
        <w:rPr>
          <w:rtl/>
          <w:lang w:bidi="fa-IR"/>
        </w:rPr>
        <w:t>آنگاه خدا را به حق محمد و اهل ب</w:t>
      </w:r>
      <w:r>
        <w:rPr>
          <w:rtl/>
          <w:lang w:bidi="fa-IR"/>
        </w:rPr>
        <w:t>ی</w:t>
      </w:r>
      <w:r w:rsidR="000450B1">
        <w:rPr>
          <w:rtl/>
          <w:lang w:bidi="fa-IR"/>
        </w:rPr>
        <w:t>تش</w:t>
      </w:r>
      <w:r w:rsidR="00A36DFD">
        <w:rPr>
          <w:rtl/>
          <w:lang w:bidi="fa-IR"/>
        </w:rPr>
        <w:t xml:space="preserve"> </w:t>
      </w:r>
      <w:r w:rsidR="000450B1">
        <w:rPr>
          <w:rtl/>
          <w:lang w:bidi="fa-IR"/>
        </w:rPr>
        <w:t>قسم م</w:t>
      </w:r>
      <w:r w:rsidR="00A36DFD">
        <w:rPr>
          <w:rtl/>
          <w:lang w:bidi="fa-IR"/>
        </w:rPr>
        <w:t xml:space="preserve">ی </w:t>
      </w:r>
      <w:r w:rsidR="000450B1">
        <w:rPr>
          <w:rtl/>
          <w:lang w:bidi="fa-IR"/>
        </w:rPr>
        <w:t>دهد كه</w:t>
      </w:r>
      <w:r>
        <w:rPr>
          <w:rtl/>
          <w:lang w:bidi="fa-IR"/>
        </w:rPr>
        <w:t xml:space="preserve">: </w:t>
      </w:r>
      <w:r w:rsidR="000450B1">
        <w:rPr>
          <w:rtl/>
          <w:lang w:bidi="fa-IR"/>
        </w:rPr>
        <w:t>بر من ترحم</w:t>
      </w:r>
      <w:r w:rsidR="00A36DFD">
        <w:rPr>
          <w:rtl/>
          <w:lang w:bidi="fa-IR"/>
        </w:rPr>
        <w:t xml:space="preserve">ی </w:t>
      </w:r>
      <w:r w:rsidR="000450B1">
        <w:rPr>
          <w:rtl/>
          <w:lang w:bidi="fa-IR"/>
        </w:rPr>
        <w:t>بنما</w:t>
      </w:r>
      <w:r>
        <w:rPr>
          <w:rtl/>
          <w:lang w:bidi="fa-IR"/>
        </w:rPr>
        <w:t xml:space="preserve">، </w:t>
      </w:r>
      <w:r w:rsidR="000450B1">
        <w:rPr>
          <w:rtl/>
          <w:lang w:bidi="fa-IR"/>
        </w:rPr>
        <w:t>در ا</w:t>
      </w:r>
      <w:r>
        <w:rPr>
          <w:rtl/>
          <w:lang w:bidi="fa-IR"/>
        </w:rPr>
        <w:t>ی</w:t>
      </w:r>
      <w:r w:rsidR="000450B1">
        <w:rPr>
          <w:rtl/>
          <w:lang w:bidi="fa-IR"/>
        </w:rPr>
        <w:t>نجا خداوند متعال به جبرئ</w:t>
      </w:r>
      <w:r>
        <w:rPr>
          <w:rtl/>
          <w:lang w:bidi="fa-IR"/>
        </w:rPr>
        <w:t>ی</w:t>
      </w:r>
      <w:r w:rsidR="000450B1">
        <w:rPr>
          <w:rtl/>
          <w:lang w:bidi="fa-IR"/>
        </w:rPr>
        <w:t>ل وح</w:t>
      </w:r>
      <w:r w:rsidR="00A36DFD">
        <w:rPr>
          <w:rtl/>
          <w:lang w:bidi="fa-IR"/>
        </w:rPr>
        <w:t xml:space="preserve">ی </w:t>
      </w:r>
      <w:r w:rsidR="000450B1">
        <w:rPr>
          <w:rtl/>
          <w:lang w:bidi="fa-IR"/>
        </w:rPr>
        <w:t>م</w:t>
      </w:r>
      <w:r w:rsidR="00A36DFD">
        <w:rPr>
          <w:rtl/>
          <w:lang w:bidi="fa-IR"/>
        </w:rPr>
        <w:t xml:space="preserve">ی </w:t>
      </w:r>
      <w:r w:rsidR="000450B1">
        <w:rPr>
          <w:rtl/>
          <w:lang w:bidi="fa-IR"/>
        </w:rPr>
        <w:t>فرستد كه</w:t>
      </w:r>
      <w:r>
        <w:rPr>
          <w:rtl/>
          <w:lang w:bidi="fa-IR"/>
        </w:rPr>
        <w:t xml:space="preserve">: </w:t>
      </w:r>
      <w:r w:rsidR="000450B1">
        <w:rPr>
          <w:rtl/>
          <w:lang w:bidi="fa-IR"/>
        </w:rPr>
        <w:t>به سو</w:t>
      </w:r>
      <w:r w:rsidR="00A36DFD">
        <w:rPr>
          <w:rtl/>
          <w:lang w:bidi="fa-IR"/>
        </w:rPr>
        <w:t xml:space="preserve">ی </w:t>
      </w:r>
      <w:r w:rsidR="000450B1">
        <w:rPr>
          <w:rtl/>
          <w:lang w:bidi="fa-IR"/>
        </w:rPr>
        <w:t>بنده ام پا</w:t>
      </w:r>
      <w:r>
        <w:rPr>
          <w:rtl/>
          <w:lang w:bidi="fa-IR"/>
        </w:rPr>
        <w:t>یی</w:t>
      </w:r>
      <w:r w:rsidR="000450B1">
        <w:rPr>
          <w:rtl/>
          <w:lang w:bidi="fa-IR"/>
        </w:rPr>
        <w:t>ن برو و او را از جهنم خارج كرده به سو</w:t>
      </w:r>
      <w:r w:rsidR="00A36DFD">
        <w:rPr>
          <w:rtl/>
          <w:lang w:bidi="fa-IR"/>
        </w:rPr>
        <w:t xml:space="preserve">ی </w:t>
      </w:r>
      <w:r w:rsidR="000450B1">
        <w:rPr>
          <w:rtl/>
          <w:lang w:bidi="fa-IR"/>
        </w:rPr>
        <w:t>من ب</w:t>
      </w:r>
      <w:r>
        <w:rPr>
          <w:rtl/>
          <w:lang w:bidi="fa-IR"/>
        </w:rPr>
        <w:t>ی</w:t>
      </w:r>
      <w:r w:rsidR="000450B1">
        <w:rPr>
          <w:rtl/>
          <w:lang w:bidi="fa-IR"/>
        </w:rPr>
        <w:t>اورم</w:t>
      </w:r>
      <w:r>
        <w:rPr>
          <w:rtl/>
          <w:lang w:bidi="fa-IR"/>
        </w:rPr>
        <w:t xml:space="preserve">. </w:t>
      </w:r>
      <w:r w:rsidR="000450B1">
        <w:rPr>
          <w:rtl/>
          <w:lang w:bidi="fa-IR"/>
        </w:rPr>
        <w:t>جبرئ</w:t>
      </w:r>
      <w:r>
        <w:rPr>
          <w:rtl/>
          <w:lang w:bidi="fa-IR"/>
        </w:rPr>
        <w:t>ی</w:t>
      </w:r>
      <w:r w:rsidR="000450B1">
        <w:rPr>
          <w:rtl/>
          <w:lang w:bidi="fa-IR"/>
        </w:rPr>
        <w:t>ل 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r w:rsidR="000450B1">
        <w:rPr>
          <w:rtl/>
          <w:lang w:bidi="fa-IR"/>
        </w:rPr>
        <w:t>پروردگار! من چگونه درون آتش بروم</w:t>
      </w:r>
      <w:r w:rsidR="00B66AD2">
        <w:rPr>
          <w:rtl/>
          <w:lang w:bidi="fa-IR"/>
        </w:rPr>
        <w:t>؟</w:t>
      </w:r>
      <w:r w:rsidR="000450B1">
        <w:rPr>
          <w:rtl/>
          <w:lang w:bidi="fa-IR"/>
        </w:rPr>
        <w:t xml:space="preserve"> خداوند متعال م</w:t>
      </w:r>
      <w:r w:rsidR="00A36DFD">
        <w:rPr>
          <w:rtl/>
          <w:lang w:bidi="fa-IR"/>
        </w:rPr>
        <w:t xml:space="preserve">ی </w:t>
      </w:r>
      <w:r w:rsidR="000450B1">
        <w:rPr>
          <w:rtl/>
          <w:lang w:bidi="fa-IR"/>
        </w:rPr>
        <w:t>فرما</w:t>
      </w:r>
      <w:r>
        <w:rPr>
          <w:rtl/>
          <w:lang w:bidi="fa-IR"/>
        </w:rPr>
        <w:t>ی</w:t>
      </w:r>
      <w:r w:rsidR="000450B1">
        <w:rPr>
          <w:rtl/>
          <w:lang w:bidi="fa-IR"/>
        </w:rPr>
        <w:t>د</w:t>
      </w:r>
      <w:r>
        <w:rPr>
          <w:rtl/>
          <w:lang w:bidi="fa-IR"/>
        </w:rPr>
        <w:t xml:space="preserve">: </w:t>
      </w:r>
      <w:r w:rsidR="000450B1">
        <w:rPr>
          <w:rtl/>
          <w:lang w:bidi="fa-IR"/>
        </w:rPr>
        <w:t>من به آتش امر كردم كه برا</w:t>
      </w:r>
      <w:r w:rsidR="00A36DFD">
        <w:rPr>
          <w:rtl/>
          <w:lang w:bidi="fa-IR"/>
        </w:rPr>
        <w:t xml:space="preserve">ی </w:t>
      </w:r>
      <w:r w:rsidR="000450B1">
        <w:rPr>
          <w:rtl/>
          <w:lang w:bidi="fa-IR"/>
        </w:rPr>
        <w:t>تو جنگ و سلامت باشد</w:t>
      </w:r>
      <w:r>
        <w:rPr>
          <w:rtl/>
          <w:lang w:bidi="fa-IR"/>
        </w:rPr>
        <w:t xml:space="preserve">. </w:t>
      </w:r>
      <w:r w:rsidR="000450B1">
        <w:rPr>
          <w:rtl/>
          <w:lang w:bidi="fa-IR"/>
        </w:rPr>
        <w:t>جبرئ</w:t>
      </w:r>
      <w:r>
        <w:rPr>
          <w:rtl/>
          <w:lang w:bidi="fa-IR"/>
        </w:rPr>
        <w:t>ی</w:t>
      </w:r>
      <w:r w:rsidR="000450B1">
        <w:rPr>
          <w:rtl/>
          <w:lang w:bidi="fa-IR"/>
        </w:rPr>
        <w:t>ل 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r w:rsidR="000450B1">
        <w:rPr>
          <w:rtl/>
          <w:lang w:bidi="fa-IR"/>
        </w:rPr>
        <w:t>پروردگارا! نم</w:t>
      </w:r>
      <w:r w:rsidR="00A36DFD">
        <w:rPr>
          <w:rtl/>
          <w:lang w:bidi="fa-IR"/>
        </w:rPr>
        <w:t xml:space="preserve">ی </w:t>
      </w:r>
      <w:r w:rsidR="000450B1">
        <w:rPr>
          <w:rtl/>
          <w:lang w:bidi="fa-IR"/>
        </w:rPr>
        <w:t>دانم بنده ات در كجاست</w:t>
      </w:r>
      <w:r>
        <w:rPr>
          <w:rtl/>
          <w:lang w:bidi="fa-IR"/>
        </w:rPr>
        <w:t xml:space="preserve">. </w:t>
      </w:r>
      <w:r w:rsidR="000450B1">
        <w:rPr>
          <w:rtl/>
          <w:lang w:bidi="fa-IR"/>
        </w:rPr>
        <w:t>خداوند سبحان م</w:t>
      </w:r>
      <w:r w:rsidR="00A36DFD">
        <w:rPr>
          <w:rtl/>
          <w:lang w:bidi="fa-IR"/>
        </w:rPr>
        <w:t xml:space="preserve">ی </w:t>
      </w:r>
      <w:r w:rsidR="000450B1">
        <w:rPr>
          <w:rtl/>
          <w:lang w:bidi="fa-IR"/>
        </w:rPr>
        <w:t>فرما</w:t>
      </w:r>
      <w:r>
        <w:rPr>
          <w:rtl/>
          <w:lang w:bidi="fa-IR"/>
        </w:rPr>
        <w:t>ی</w:t>
      </w:r>
      <w:r w:rsidR="000450B1">
        <w:rPr>
          <w:rtl/>
          <w:lang w:bidi="fa-IR"/>
        </w:rPr>
        <w:t>د</w:t>
      </w:r>
      <w:r>
        <w:rPr>
          <w:rtl/>
          <w:lang w:bidi="fa-IR"/>
        </w:rPr>
        <w:t xml:space="preserve">: </w:t>
      </w:r>
      <w:r w:rsidR="000450B1">
        <w:rPr>
          <w:rtl/>
          <w:lang w:bidi="fa-IR"/>
        </w:rPr>
        <w:t>او در گودال</w:t>
      </w:r>
      <w:r w:rsidR="00A36DFD">
        <w:rPr>
          <w:rtl/>
          <w:lang w:bidi="fa-IR"/>
        </w:rPr>
        <w:t xml:space="preserve">ی </w:t>
      </w:r>
      <w:r w:rsidR="000450B1">
        <w:rPr>
          <w:rtl/>
          <w:lang w:bidi="fa-IR"/>
        </w:rPr>
        <w:t>در سج</w:t>
      </w:r>
      <w:r>
        <w:rPr>
          <w:rtl/>
          <w:lang w:bidi="fa-IR"/>
        </w:rPr>
        <w:t>ی</w:t>
      </w:r>
      <w:r w:rsidR="000450B1">
        <w:rPr>
          <w:rtl/>
          <w:lang w:bidi="fa-IR"/>
        </w:rPr>
        <w:t>ن قرار دارد</w:t>
      </w:r>
      <w:r>
        <w:rPr>
          <w:rtl/>
          <w:lang w:bidi="fa-IR"/>
        </w:rPr>
        <w:t xml:space="preserve">. </w:t>
      </w:r>
    </w:p>
    <w:p w:rsidR="000450B1" w:rsidRDefault="000450B1" w:rsidP="000450B1">
      <w:pPr>
        <w:pStyle w:val="libNormal"/>
        <w:rPr>
          <w:rtl/>
          <w:lang w:bidi="fa-IR"/>
        </w:rPr>
      </w:pPr>
      <w:r>
        <w:rPr>
          <w:rtl/>
          <w:lang w:bidi="fa-IR"/>
        </w:rPr>
        <w:t>ام</w:t>
      </w:r>
      <w:r w:rsidR="00A008FB">
        <w:rPr>
          <w:rtl/>
          <w:lang w:bidi="fa-IR"/>
        </w:rPr>
        <w:t>ی</w:t>
      </w:r>
      <w:r>
        <w:rPr>
          <w:rtl/>
          <w:lang w:bidi="fa-IR"/>
        </w:rPr>
        <w:t>ن وح</w:t>
      </w:r>
      <w:r w:rsidR="00A36DFD">
        <w:rPr>
          <w:rtl/>
          <w:lang w:bidi="fa-IR"/>
        </w:rPr>
        <w:t xml:space="preserve">ی </w:t>
      </w:r>
      <w:r>
        <w:rPr>
          <w:rtl/>
          <w:lang w:bidi="fa-IR"/>
        </w:rPr>
        <w:t>به سو</w:t>
      </w:r>
      <w:r w:rsidR="00A36DFD">
        <w:rPr>
          <w:rtl/>
          <w:lang w:bidi="fa-IR"/>
        </w:rPr>
        <w:t xml:space="preserve">ی </w:t>
      </w:r>
      <w:r>
        <w:rPr>
          <w:rtl/>
          <w:lang w:bidi="fa-IR"/>
        </w:rPr>
        <w:t>او م</w:t>
      </w:r>
      <w:r w:rsidR="00A36DFD">
        <w:rPr>
          <w:rtl/>
          <w:lang w:bidi="fa-IR"/>
        </w:rPr>
        <w:t xml:space="preserve">ی </w:t>
      </w:r>
      <w:r>
        <w:rPr>
          <w:rtl/>
          <w:lang w:bidi="fa-IR"/>
        </w:rPr>
        <w:t>رود و م</w:t>
      </w:r>
      <w:r w:rsidR="00A36DFD">
        <w:rPr>
          <w:rtl/>
          <w:lang w:bidi="fa-IR"/>
        </w:rPr>
        <w:t xml:space="preserve">ی </w:t>
      </w:r>
      <w:r>
        <w:rPr>
          <w:rtl/>
          <w:lang w:bidi="fa-IR"/>
        </w:rPr>
        <w:t>ب</w:t>
      </w:r>
      <w:r w:rsidR="00A008FB">
        <w:rPr>
          <w:rtl/>
          <w:lang w:bidi="fa-IR"/>
        </w:rPr>
        <w:t>ی</w:t>
      </w:r>
      <w:r>
        <w:rPr>
          <w:rtl/>
          <w:lang w:bidi="fa-IR"/>
        </w:rPr>
        <w:t>ند پاها</w:t>
      </w:r>
      <w:r w:rsidR="00A008FB">
        <w:rPr>
          <w:rtl/>
          <w:lang w:bidi="fa-IR"/>
        </w:rPr>
        <w:t>ی</w:t>
      </w:r>
      <w:r>
        <w:rPr>
          <w:rtl/>
          <w:lang w:bidi="fa-IR"/>
        </w:rPr>
        <w:t>ش بسته و به صورت آو</w:t>
      </w:r>
      <w:r w:rsidR="00A008FB">
        <w:rPr>
          <w:rtl/>
          <w:lang w:bidi="fa-IR"/>
        </w:rPr>
        <w:t>ی</w:t>
      </w:r>
      <w:r>
        <w:rPr>
          <w:rtl/>
          <w:lang w:bidi="fa-IR"/>
        </w:rPr>
        <w:t>زان است</w:t>
      </w:r>
      <w:r w:rsidR="00A008FB">
        <w:rPr>
          <w:rtl/>
          <w:lang w:bidi="fa-IR"/>
        </w:rPr>
        <w:t xml:space="preserve">، </w:t>
      </w:r>
      <w:r>
        <w:rPr>
          <w:rtl/>
          <w:lang w:bidi="fa-IR"/>
        </w:rPr>
        <w:t>به او م</w:t>
      </w:r>
      <w:r w:rsidR="00A36DFD">
        <w:rPr>
          <w:rtl/>
          <w:lang w:bidi="fa-IR"/>
        </w:rPr>
        <w:t xml:space="preserve">ی </w:t>
      </w:r>
      <w:r>
        <w:rPr>
          <w:rtl/>
          <w:lang w:bidi="fa-IR"/>
        </w:rPr>
        <w:t>گو</w:t>
      </w:r>
      <w:r w:rsidR="00A008FB">
        <w:rPr>
          <w:rtl/>
          <w:lang w:bidi="fa-IR"/>
        </w:rPr>
        <w:t>ی</w:t>
      </w:r>
      <w:r>
        <w:rPr>
          <w:rtl/>
          <w:lang w:bidi="fa-IR"/>
        </w:rPr>
        <w:t>د</w:t>
      </w:r>
      <w:r w:rsidR="00A008FB">
        <w:rPr>
          <w:rtl/>
          <w:lang w:bidi="fa-IR"/>
        </w:rPr>
        <w:t xml:space="preserve">: </w:t>
      </w:r>
      <w:r>
        <w:rPr>
          <w:rtl/>
          <w:lang w:bidi="fa-IR"/>
        </w:rPr>
        <w:t>چه مدت</w:t>
      </w:r>
      <w:r w:rsidR="00A36DFD">
        <w:rPr>
          <w:rtl/>
          <w:lang w:bidi="fa-IR"/>
        </w:rPr>
        <w:t xml:space="preserve">ی </w:t>
      </w:r>
      <w:r>
        <w:rPr>
          <w:rtl/>
          <w:lang w:bidi="fa-IR"/>
        </w:rPr>
        <w:t>است كه در آتش</w:t>
      </w:r>
      <w:r w:rsidR="00A36DFD">
        <w:rPr>
          <w:rtl/>
          <w:lang w:bidi="fa-IR"/>
        </w:rPr>
        <w:t>ی</w:t>
      </w:r>
      <w:r w:rsidR="00B66AD2">
        <w:rPr>
          <w:rtl/>
          <w:lang w:bidi="fa-IR"/>
        </w:rPr>
        <w:t>؟</w:t>
      </w:r>
      <w:r>
        <w:rPr>
          <w:rtl/>
          <w:lang w:bidi="fa-IR"/>
        </w:rPr>
        <w:t xml:space="preserve"> م</w:t>
      </w:r>
      <w:r w:rsidR="00A36DFD">
        <w:rPr>
          <w:rtl/>
          <w:lang w:bidi="fa-IR"/>
        </w:rPr>
        <w:t xml:space="preserve">ی </w:t>
      </w:r>
      <w:r>
        <w:rPr>
          <w:rtl/>
          <w:lang w:bidi="fa-IR"/>
        </w:rPr>
        <w:t>گو</w:t>
      </w:r>
      <w:r w:rsidR="00A008FB">
        <w:rPr>
          <w:rtl/>
          <w:lang w:bidi="fa-IR"/>
        </w:rPr>
        <w:t>ی</w:t>
      </w:r>
      <w:r>
        <w:rPr>
          <w:rtl/>
          <w:lang w:bidi="fa-IR"/>
        </w:rPr>
        <w:t>د</w:t>
      </w:r>
      <w:r w:rsidR="00A008FB">
        <w:rPr>
          <w:rtl/>
          <w:lang w:bidi="fa-IR"/>
        </w:rPr>
        <w:t xml:space="preserve">: </w:t>
      </w:r>
      <w:r>
        <w:rPr>
          <w:rtl/>
          <w:lang w:bidi="fa-IR"/>
        </w:rPr>
        <w:t>نم</w:t>
      </w:r>
      <w:r w:rsidR="00A36DFD">
        <w:rPr>
          <w:rtl/>
          <w:lang w:bidi="fa-IR"/>
        </w:rPr>
        <w:t xml:space="preserve">ی </w:t>
      </w:r>
      <w:r>
        <w:rPr>
          <w:rtl/>
          <w:lang w:bidi="fa-IR"/>
        </w:rPr>
        <w:t>دانم چه مدت</w:t>
      </w:r>
      <w:r w:rsidR="00A36DFD">
        <w:rPr>
          <w:rtl/>
          <w:lang w:bidi="fa-IR"/>
        </w:rPr>
        <w:t xml:space="preserve">ی </w:t>
      </w:r>
      <w:r>
        <w:rPr>
          <w:rtl/>
          <w:lang w:bidi="fa-IR"/>
        </w:rPr>
        <w:t>را در جهنم پشت سر گذاشته ام</w:t>
      </w:r>
      <w:r w:rsidR="00A008FB">
        <w:rPr>
          <w:rtl/>
          <w:lang w:bidi="fa-IR"/>
        </w:rPr>
        <w:t xml:space="preserve">، </w:t>
      </w:r>
      <w:r>
        <w:rPr>
          <w:rtl/>
          <w:lang w:bidi="fa-IR"/>
        </w:rPr>
        <w:t>جبرئ</w:t>
      </w:r>
      <w:r w:rsidR="00A008FB">
        <w:rPr>
          <w:rtl/>
          <w:lang w:bidi="fa-IR"/>
        </w:rPr>
        <w:t>ی</w:t>
      </w:r>
      <w:r>
        <w:rPr>
          <w:rtl/>
          <w:lang w:bidi="fa-IR"/>
        </w:rPr>
        <w:t>ل او را به سو</w:t>
      </w:r>
      <w:r w:rsidR="00A36DFD">
        <w:rPr>
          <w:rtl/>
          <w:lang w:bidi="fa-IR"/>
        </w:rPr>
        <w:t xml:space="preserve">ی </w:t>
      </w:r>
      <w:r>
        <w:rPr>
          <w:rtl/>
          <w:lang w:bidi="fa-IR"/>
        </w:rPr>
        <w:t>پروردگار عالم م</w:t>
      </w:r>
      <w:r w:rsidR="00A36DFD">
        <w:rPr>
          <w:rtl/>
          <w:lang w:bidi="fa-IR"/>
        </w:rPr>
        <w:t xml:space="preserve">ی </w:t>
      </w:r>
      <w:r>
        <w:rPr>
          <w:rtl/>
          <w:lang w:bidi="fa-IR"/>
        </w:rPr>
        <w:t>برد</w:t>
      </w:r>
      <w:r w:rsidR="00A008FB">
        <w:rPr>
          <w:rtl/>
          <w:lang w:bidi="fa-IR"/>
        </w:rPr>
        <w:t xml:space="preserve">، </w:t>
      </w:r>
      <w:r>
        <w:rPr>
          <w:rtl/>
          <w:lang w:bidi="fa-IR"/>
        </w:rPr>
        <w:t>آنگاه ذات اقدس اله</w:t>
      </w:r>
      <w:r w:rsidR="00A36DFD">
        <w:rPr>
          <w:rtl/>
          <w:lang w:bidi="fa-IR"/>
        </w:rPr>
        <w:t xml:space="preserve">ی </w:t>
      </w:r>
      <w:r>
        <w:rPr>
          <w:rtl/>
          <w:lang w:bidi="fa-IR"/>
        </w:rPr>
        <w:t>به او م</w:t>
      </w:r>
      <w:r w:rsidR="00A36DFD">
        <w:rPr>
          <w:rtl/>
          <w:lang w:bidi="fa-IR"/>
        </w:rPr>
        <w:t xml:space="preserve">ی </w:t>
      </w:r>
      <w:r>
        <w:rPr>
          <w:rtl/>
          <w:lang w:bidi="fa-IR"/>
        </w:rPr>
        <w:t>گو</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lastRenderedPageBreak/>
        <w:t>ا</w:t>
      </w:r>
      <w:r w:rsidR="00A36DFD">
        <w:rPr>
          <w:rtl/>
          <w:lang w:bidi="fa-IR"/>
        </w:rPr>
        <w:t xml:space="preserve">ی </w:t>
      </w:r>
      <w:r>
        <w:rPr>
          <w:rtl/>
          <w:lang w:bidi="fa-IR"/>
        </w:rPr>
        <w:t>بنده من</w:t>
      </w:r>
      <w:r w:rsidR="00B66AD2">
        <w:rPr>
          <w:rtl/>
          <w:lang w:bidi="fa-IR"/>
        </w:rPr>
        <w:t>!</w:t>
      </w:r>
      <w:r>
        <w:rPr>
          <w:rtl/>
          <w:lang w:bidi="fa-IR"/>
        </w:rPr>
        <w:t xml:space="preserve"> چه مدت</w:t>
      </w:r>
      <w:r w:rsidR="00A36DFD">
        <w:rPr>
          <w:rtl/>
          <w:lang w:bidi="fa-IR"/>
        </w:rPr>
        <w:t xml:space="preserve">ی </w:t>
      </w:r>
      <w:r>
        <w:rPr>
          <w:rtl/>
          <w:lang w:bidi="fa-IR"/>
        </w:rPr>
        <w:t>است كه مرا م</w:t>
      </w:r>
      <w:r w:rsidR="00A008FB">
        <w:rPr>
          <w:rtl/>
          <w:lang w:bidi="fa-IR"/>
        </w:rPr>
        <w:t>ی</w:t>
      </w:r>
      <w:r>
        <w:rPr>
          <w:rtl/>
          <w:lang w:bidi="fa-IR"/>
        </w:rPr>
        <w:t>ان آتش صدا م</w:t>
      </w:r>
      <w:r w:rsidR="00A36DFD">
        <w:rPr>
          <w:rtl/>
          <w:lang w:bidi="fa-IR"/>
        </w:rPr>
        <w:t xml:space="preserve">ی </w:t>
      </w:r>
      <w:r>
        <w:rPr>
          <w:rtl/>
          <w:lang w:bidi="fa-IR"/>
        </w:rPr>
        <w:t>زن</w:t>
      </w:r>
      <w:r w:rsidR="00A36DFD">
        <w:rPr>
          <w:rtl/>
          <w:lang w:bidi="fa-IR"/>
        </w:rPr>
        <w:t>ی</w:t>
      </w:r>
      <w:r w:rsidR="00B66AD2">
        <w:rPr>
          <w:rtl/>
          <w:lang w:bidi="fa-IR"/>
        </w:rPr>
        <w:t>؟</w:t>
      </w:r>
      <w:r>
        <w:rPr>
          <w:rtl/>
          <w:lang w:bidi="fa-IR"/>
        </w:rPr>
        <w:t xml:space="preserve"> م</w:t>
      </w:r>
      <w:r w:rsidR="00A36DFD">
        <w:rPr>
          <w:rtl/>
          <w:lang w:bidi="fa-IR"/>
        </w:rPr>
        <w:t xml:space="preserve">ی </w:t>
      </w:r>
      <w:r>
        <w:rPr>
          <w:rtl/>
          <w:lang w:bidi="fa-IR"/>
        </w:rPr>
        <w:t>گو</w:t>
      </w:r>
      <w:r w:rsidR="00A008FB">
        <w:rPr>
          <w:rtl/>
          <w:lang w:bidi="fa-IR"/>
        </w:rPr>
        <w:t>ی</w:t>
      </w:r>
      <w:r>
        <w:rPr>
          <w:rtl/>
          <w:lang w:bidi="fa-IR"/>
        </w:rPr>
        <w:t>د</w:t>
      </w:r>
      <w:r w:rsidR="00A008FB">
        <w:rPr>
          <w:rtl/>
          <w:lang w:bidi="fa-IR"/>
        </w:rPr>
        <w:t xml:space="preserve">: </w:t>
      </w:r>
      <w:r>
        <w:rPr>
          <w:rtl/>
          <w:lang w:bidi="fa-IR"/>
        </w:rPr>
        <w:t>حساب ندارم ا</w:t>
      </w:r>
      <w:r w:rsidR="00A36DFD">
        <w:rPr>
          <w:rtl/>
          <w:lang w:bidi="fa-IR"/>
        </w:rPr>
        <w:t xml:space="preserve">ی </w:t>
      </w:r>
      <w:r>
        <w:rPr>
          <w:rtl/>
          <w:lang w:bidi="fa-IR"/>
        </w:rPr>
        <w:t>پروردگار من</w:t>
      </w:r>
      <w:r w:rsidR="00B66AD2">
        <w:rPr>
          <w:rtl/>
          <w:lang w:bidi="fa-IR"/>
        </w:rPr>
        <w:t>!</w:t>
      </w:r>
    </w:p>
    <w:p w:rsidR="000450B1" w:rsidRDefault="000450B1" w:rsidP="000450B1">
      <w:pPr>
        <w:pStyle w:val="libNormal"/>
        <w:rPr>
          <w:rtl/>
          <w:lang w:bidi="fa-IR"/>
        </w:rPr>
      </w:pPr>
      <w:r>
        <w:rPr>
          <w:rtl/>
          <w:lang w:bidi="fa-IR"/>
        </w:rPr>
        <w:t>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r>
        <w:rPr>
          <w:rtl/>
          <w:lang w:bidi="fa-IR"/>
        </w:rPr>
        <w:t>آگاه باش كه به عزت و جلالم سوگند! اگر ا</w:t>
      </w:r>
      <w:r w:rsidR="00A008FB">
        <w:rPr>
          <w:rtl/>
          <w:lang w:bidi="fa-IR"/>
        </w:rPr>
        <w:t>ی</w:t>
      </w:r>
      <w:r>
        <w:rPr>
          <w:rtl/>
          <w:lang w:bidi="fa-IR"/>
        </w:rPr>
        <w:t>ن جملات</w:t>
      </w:r>
      <w:r w:rsidR="00A36DFD">
        <w:rPr>
          <w:rtl/>
          <w:lang w:bidi="fa-IR"/>
        </w:rPr>
        <w:t xml:space="preserve">ی </w:t>
      </w:r>
      <w:r>
        <w:rPr>
          <w:rtl/>
          <w:lang w:bidi="fa-IR"/>
        </w:rPr>
        <w:t>را كه گفت</w:t>
      </w:r>
      <w:r w:rsidR="00A36DFD">
        <w:rPr>
          <w:rtl/>
          <w:lang w:bidi="fa-IR"/>
        </w:rPr>
        <w:t xml:space="preserve">ی </w:t>
      </w:r>
      <w:r>
        <w:rPr>
          <w:rtl/>
          <w:lang w:bidi="fa-IR"/>
        </w:rPr>
        <w:t>بر زبان جار</w:t>
      </w:r>
      <w:r w:rsidR="00A36DFD">
        <w:rPr>
          <w:rtl/>
          <w:lang w:bidi="fa-IR"/>
        </w:rPr>
        <w:t xml:space="preserve">ی </w:t>
      </w:r>
      <w:r>
        <w:rPr>
          <w:rtl/>
          <w:lang w:bidi="fa-IR"/>
        </w:rPr>
        <w:t>نم</w:t>
      </w:r>
      <w:r w:rsidR="00A36DFD">
        <w:rPr>
          <w:rtl/>
          <w:lang w:bidi="fa-IR"/>
        </w:rPr>
        <w:t xml:space="preserve">ی </w:t>
      </w:r>
      <w:r>
        <w:rPr>
          <w:rtl/>
          <w:lang w:bidi="fa-IR"/>
        </w:rPr>
        <w:t>كرد</w:t>
      </w:r>
      <w:r w:rsidR="00A36DFD">
        <w:rPr>
          <w:rtl/>
          <w:lang w:bidi="fa-IR"/>
        </w:rPr>
        <w:t>ی</w:t>
      </w:r>
      <w:r w:rsidR="0087087D">
        <w:rPr>
          <w:rtl/>
          <w:lang w:bidi="fa-IR"/>
        </w:rPr>
        <w:t>،</w:t>
      </w:r>
      <w:r w:rsidR="00A008FB">
        <w:rPr>
          <w:rtl/>
          <w:lang w:bidi="fa-IR"/>
        </w:rPr>
        <w:t xml:space="preserve"> </w:t>
      </w:r>
      <w:r>
        <w:rPr>
          <w:rtl/>
          <w:lang w:bidi="fa-IR"/>
        </w:rPr>
        <w:t>تو را در جهنم نگاه م</w:t>
      </w:r>
      <w:r w:rsidR="00A36DFD">
        <w:rPr>
          <w:rtl/>
          <w:lang w:bidi="fa-IR"/>
        </w:rPr>
        <w:t xml:space="preserve">ی </w:t>
      </w:r>
      <w:r>
        <w:rPr>
          <w:rtl/>
          <w:lang w:bidi="fa-IR"/>
        </w:rPr>
        <w:t>داشتم لكن بر خودم لازم و حتم</w:t>
      </w:r>
      <w:r w:rsidR="00A36DFD">
        <w:rPr>
          <w:rtl/>
          <w:lang w:bidi="fa-IR"/>
        </w:rPr>
        <w:t xml:space="preserve">ی </w:t>
      </w:r>
      <w:r>
        <w:rPr>
          <w:rtl/>
          <w:lang w:bidi="fa-IR"/>
        </w:rPr>
        <w:t>كردم كه بنده ا</w:t>
      </w:r>
      <w:r w:rsidR="00A36DFD">
        <w:rPr>
          <w:rtl/>
          <w:lang w:bidi="fa-IR"/>
        </w:rPr>
        <w:t xml:space="preserve">ی </w:t>
      </w:r>
      <w:r>
        <w:rPr>
          <w:rtl/>
          <w:lang w:bidi="fa-IR"/>
        </w:rPr>
        <w:t>مرا به حق محمد و اهل ب</w:t>
      </w:r>
      <w:r w:rsidR="00A008FB">
        <w:rPr>
          <w:rtl/>
          <w:lang w:bidi="fa-IR"/>
        </w:rPr>
        <w:t>ی</w:t>
      </w:r>
      <w:r>
        <w:rPr>
          <w:rtl/>
          <w:lang w:bidi="fa-IR"/>
        </w:rPr>
        <w:t>تش سوگند ندهد مگر آنكه هر چه ب</w:t>
      </w:r>
      <w:r w:rsidR="00A008FB">
        <w:rPr>
          <w:rtl/>
          <w:lang w:bidi="fa-IR"/>
        </w:rPr>
        <w:t>ی</w:t>
      </w:r>
      <w:r>
        <w:rPr>
          <w:rtl/>
          <w:lang w:bidi="fa-IR"/>
        </w:rPr>
        <w:t>ن من و اوست را برا</w:t>
      </w:r>
      <w:r w:rsidR="00A008FB">
        <w:rPr>
          <w:rtl/>
          <w:lang w:bidi="fa-IR"/>
        </w:rPr>
        <w:t>ی</w:t>
      </w:r>
      <w:r>
        <w:rPr>
          <w:rtl/>
          <w:lang w:bidi="fa-IR"/>
        </w:rPr>
        <w:t>ش ب</w:t>
      </w:r>
      <w:r w:rsidR="00A008FB">
        <w:rPr>
          <w:rtl/>
          <w:lang w:bidi="fa-IR"/>
        </w:rPr>
        <w:t>ی</w:t>
      </w:r>
      <w:r>
        <w:rPr>
          <w:rtl/>
          <w:lang w:bidi="fa-IR"/>
        </w:rPr>
        <w:t>امرزم و</w:t>
      </w:r>
      <w:r w:rsidR="00A008FB">
        <w:rPr>
          <w:rtl/>
          <w:lang w:bidi="fa-IR"/>
        </w:rPr>
        <w:t xml:space="preserve"> (</w:t>
      </w:r>
      <w:r>
        <w:rPr>
          <w:rtl/>
          <w:lang w:bidi="fa-IR"/>
        </w:rPr>
        <w:t>به هم</w:t>
      </w:r>
      <w:r w:rsidR="00A008FB">
        <w:rPr>
          <w:rtl/>
          <w:lang w:bidi="fa-IR"/>
        </w:rPr>
        <w:t>ی</w:t>
      </w:r>
      <w:r>
        <w:rPr>
          <w:rtl/>
          <w:lang w:bidi="fa-IR"/>
        </w:rPr>
        <w:t>ن خاطر</w:t>
      </w:r>
      <w:r w:rsidR="00A008FB">
        <w:rPr>
          <w:rtl/>
          <w:lang w:bidi="fa-IR"/>
        </w:rPr>
        <w:t xml:space="preserve">) </w:t>
      </w:r>
      <w:r>
        <w:rPr>
          <w:rtl/>
          <w:lang w:bidi="fa-IR"/>
        </w:rPr>
        <w:t>امروز تو را آمرز</w:t>
      </w:r>
      <w:r w:rsidR="00A008FB">
        <w:rPr>
          <w:rtl/>
          <w:lang w:bidi="fa-IR"/>
        </w:rPr>
        <w:t>ی</w:t>
      </w:r>
      <w:r>
        <w:rPr>
          <w:rtl/>
          <w:lang w:bidi="fa-IR"/>
        </w:rPr>
        <w:t>دم</w:t>
      </w:r>
      <w:r w:rsidR="00A008FB">
        <w:rPr>
          <w:lang w:bidi="fa-IR"/>
        </w:rPr>
        <w:t xml:space="preserve">. </w:t>
      </w:r>
    </w:p>
    <w:p w:rsidR="000450B1" w:rsidRDefault="000450B1" w:rsidP="000450B1">
      <w:pPr>
        <w:pStyle w:val="libNormal"/>
        <w:rPr>
          <w:rtl/>
          <w:lang w:bidi="fa-IR"/>
        </w:rPr>
      </w:pPr>
      <w:r>
        <w:rPr>
          <w:rtl/>
          <w:lang w:bidi="fa-IR"/>
        </w:rPr>
        <w:t>از سلمان فارس</w:t>
      </w:r>
      <w:r w:rsidR="00A36DFD">
        <w:rPr>
          <w:rtl/>
          <w:lang w:bidi="fa-IR"/>
        </w:rPr>
        <w:t xml:space="preserve">ی </w:t>
      </w:r>
      <w:r>
        <w:rPr>
          <w:rtl/>
          <w:lang w:bidi="fa-IR"/>
        </w:rPr>
        <w:t>روا</w:t>
      </w:r>
      <w:r w:rsidR="00A008FB">
        <w:rPr>
          <w:rtl/>
          <w:lang w:bidi="fa-IR"/>
        </w:rPr>
        <w:t>ی</w:t>
      </w:r>
      <w:r>
        <w:rPr>
          <w:rtl/>
          <w:lang w:bidi="fa-IR"/>
        </w:rPr>
        <w:t>ت شده است كه گو</w:t>
      </w:r>
      <w:r w:rsidR="00A008FB">
        <w:rPr>
          <w:rtl/>
          <w:lang w:bidi="fa-IR"/>
        </w:rPr>
        <w:t>ی</w:t>
      </w:r>
      <w:r>
        <w:rPr>
          <w:rtl/>
          <w:lang w:bidi="fa-IR"/>
        </w:rPr>
        <w:t>د</w:t>
      </w:r>
      <w:r w:rsidR="00A008FB">
        <w:rPr>
          <w:rtl/>
          <w:lang w:bidi="fa-IR"/>
        </w:rPr>
        <w:t xml:space="preserve">: </w:t>
      </w:r>
      <w:r>
        <w:rPr>
          <w:rtl/>
          <w:lang w:bidi="fa-IR"/>
        </w:rPr>
        <w:t>شن</w:t>
      </w:r>
      <w:r w:rsidR="00A008FB">
        <w:rPr>
          <w:rtl/>
          <w:lang w:bidi="fa-IR"/>
        </w:rPr>
        <w:t>ی</w:t>
      </w:r>
      <w:r>
        <w:rPr>
          <w:rtl/>
          <w:lang w:bidi="fa-IR"/>
        </w:rPr>
        <w:t>دم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م</w:t>
      </w:r>
      <w:r w:rsidR="00A36DFD">
        <w:rPr>
          <w:rtl/>
          <w:lang w:bidi="fa-IR"/>
        </w:rPr>
        <w:t xml:space="preserve">ی </w:t>
      </w:r>
      <w:r>
        <w:rPr>
          <w:rtl/>
          <w:lang w:bidi="fa-IR"/>
        </w:rPr>
        <w:t>فرمود</w:t>
      </w:r>
      <w:r w:rsidR="00A008FB">
        <w:rPr>
          <w:rtl/>
          <w:lang w:bidi="fa-IR"/>
        </w:rPr>
        <w:t xml:space="preserve">: </w:t>
      </w:r>
    </w:p>
    <w:p w:rsidR="000450B1" w:rsidRDefault="000450B1" w:rsidP="000450B1">
      <w:pPr>
        <w:pStyle w:val="libNormal"/>
        <w:rPr>
          <w:rtl/>
          <w:lang w:bidi="fa-IR"/>
        </w:rPr>
      </w:pPr>
      <w:r>
        <w:rPr>
          <w:rtl/>
          <w:lang w:bidi="fa-IR"/>
        </w:rPr>
        <w:t>430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الله عزوجل یقول: یا عبادی، اولیس من له الیكم حوائج كبار لا تجودون بها الا ان یتحمل علیكم باحب الخلق الیكم تقضونها كرامه لشفیعهم؟ الا فاعلموا ان اكرم الخلق علی و افضلهم لدی محمد و اخوه علی و من بعده الائمه الذین هم الوسائل الی، الا فلید عنی من همته حاجه یرید نفعها، اودهته داهیه یرید كشف ضررها، بمحمد و اله الطیبین الطاهرین اقضها له احسن ما یقضیها من یستشفعون باعز الخلق علیه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خداوند عز</w:t>
      </w:r>
      <w:r>
        <w:rPr>
          <w:rtl/>
          <w:lang w:bidi="fa-IR"/>
        </w:rPr>
        <w:t>ی</w:t>
      </w:r>
      <w:r w:rsidR="000450B1">
        <w:rPr>
          <w:rtl/>
          <w:lang w:bidi="fa-IR"/>
        </w:rPr>
        <w:t>ز و جل</w:t>
      </w:r>
      <w:r>
        <w:rPr>
          <w:rtl/>
          <w:lang w:bidi="fa-IR"/>
        </w:rPr>
        <w:t>ی</w:t>
      </w:r>
      <w:r w:rsidR="000450B1">
        <w:rPr>
          <w:rtl/>
          <w:lang w:bidi="fa-IR"/>
        </w:rPr>
        <w:t>ل 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r w:rsidR="000450B1">
        <w:rPr>
          <w:rtl/>
          <w:lang w:bidi="fa-IR"/>
        </w:rPr>
        <w:t>ا</w:t>
      </w:r>
      <w:r w:rsidR="00A36DFD">
        <w:rPr>
          <w:rtl/>
          <w:lang w:bidi="fa-IR"/>
        </w:rPr>
        <w:t xml:space="preserve">ی </w:t>
      </w:r>
      <w:r w:rsidR="000450B1">
        <w:rPr>
          <w:rtl/>
          <w:lang w:bidi="fa-IR"/>
        </w:rPr>
        <w:t>بندگان من</w:t>
      </w:r>
      <w:r w:rsidR="00B66AD2">
        <w:rPr>
          <w:rtl/>
          <w:lang w:bidi="fa-IR"/>
        </w:rPr>
        <w:t>!</w:t>
      </w:r>
      <w:r w:rsidR="000450B1">
        <w:rPr>
          <w:rtl/>
          <w:lang w:bidi="fa-IR"/>
        </w:rPr>
        <w:t xml:space="preserve"> آ</w:t>
      </w:r>
      <w:r>
        <w:rPr>
          <w:rtl/>
          <w:lang w:bidi="fa-IR"/>
        </w:rPr>
        <w:t>ی</w:t>
      </w:r>
      <w:r w:rsidR="000450B1">
        <w:rPr>
          <w:rtl/>
          <w:lang w:bidi="fa-IR"/>
        </w:rPr>
        <w:t>ا اتفاق ن</w:t>
      </w:r>
      <w:r>
        <w:rPr>
          <w:rtl/>
          <w:lang w:bidi="fa-IR"/>
        </w:rPr>
        <w:t>ی</w:t>
      </w:r>
      <w:r w:rsidR="000450B1">
        <w:rPr>
          <w:rtl/>
          <w:lang w:bidi="fa-IR"/>
        </w:rPr>
        <w:t>فتاده كه</w:t>
      </w:r>
      <w:r>
        <w:rPr>
          <w:rtl/>
          <w:lang w:bidi="fa-IR"/>
        </w:rPr>
        <w:t xml:space="preserve">: </w:t>
      </w:r>
      <w:r w:rsidR="000450B1">
        <w:rPr>
          <w:rtl/>
          <w:lang w:bidi="fa-IR"/>
        </w:rPr>
        <w:t>فرد</w:t>
      </w:r>
      <w:r w:rsidR="00A36DFD">
        <w:rPr>
          <w:rtl/>
          <w:lang w:bidi="fa-IR"/>
        </w:rPr>
        <w:t xml:space="preserve">ی </w:t>
      </w:r>
      <w:r w:rsidR="000450B1">
        <w:rPr>
          <w:rtl/>
          <w:lang w:bidi="fa-IR"/>
        </w:rPr>
        <w:t>از شما حاجتها</w:t>
      </w:r>
      <w:r w:rsidR="00A36DFD">
        <w:rPr>
          <w:rtl/>
          <w:lang w:bidi="fa-IR"/>
        </w:rPr>
        <w:t xml:space="preserve">ی </w:t>
      </w:r>
      <w:r w:rsidR="000450B1">
        <w:rPr>
          <w:rtl/>
          <w:lang w:bidi="fa-IR"/>
        </w:rPr>
        <w:t>بزرگ</w:t>
      </w:r>
      <w:r w:rsidR="00A36DFD">
        <w:rPr>
          <w:rtl/>
          <w:lang w:bidi="fa-IR"/>
        </w:rPr>
        <w:t xml:space="preserve">ی </w:t>
      </w:r>
      <w:r w:rsidR="000450B1">
        <w:rPr>
          <w:rtl/>
          <w:lang w:bidi="fa-IR"/>
        </w:rPr>
        <w:t>بخواهد كه شما آن حوا</w:t>
      </w:r>
      <w:r>
        <w:rPr>
          <w:rtl/>
          <w:lang w:bidi="fa-IR"/>
        </w:rPr>
        <w:t>ی</w:t>
      </w:r>
      <w:r w:rsidR="000450B1">
        <w:rPr>
          <w:rtl/>
          <w:lang w:bidi="fa-IR"/>
        </w:rPr>
        <w:t>ج را نم</w:t>
      </w:r>
      <w:r w:rsidR="00A36DFD">
        <w:rPr>
          <w:rtl/>
          <w:lang w:bidi="fa-IR"/>
        </w:rPr>
        <w:t xml:space="preserve">ی </w:t>
      </w:r>
      <w:r w:rsidR="000450B1">
        <w:rPr>
          <w:rtl/>
          <w:lang w:bidi="fa-IR"/>
        </w:rPr>
        <w:t>ده</w:t>
      </w:r>
      <w:r>
        <w:rPr>
          <w:rtl/>
          <w:lang w:bidi="fa-IR"/>
        </w:rPr>
        <w:t>ی</w:t>
      </w:r>
      <w:r w:rsidR="000450B1">
        <w:rPr>
          <w:rtl/>
          <w:lang w:bidi="fa-IR"/>
        </w:rPr>
        <w:t>د مگر ا</w:t>
      </w:r>
      <w:r>
        <w:rPr>
          <w:rtl/>
          <w:lang w:bidi="fa-IR"/>
        </w:rPr>
        <w:t>ی</w:t>
      </w:r>
      <w:r w:rsidR="000450B1">
        <w:rPr>
          <w:rtl/>
          <w:lang w:bidi="fa-IR"/>
        </w:rPr>
        <w:t>نكه محبوبتر</w:t>
      </w:r>
      <w:r>
        <w:rPr>
          <w:rtl/>
          <w:lang w:bidi="fa-IR"/>
        </w:rPr>
        <w:t>ی</w:t>
      </w:r>
      <w:r w:rsidR="000450B1">
        <w:rPr>
          <w:rtl/>
          <w:lang w:bidi="fa-IR"/>
        </w:rPr>
        <w:t>ن خلق نزد شما را حاضر كند و شما به احترام آن شف</w:t>
      </w:r>
      <w:r>
        <w:rPr>
          <w:rtl/>
          <w:lang w:bidi="fa-IR"/>
        </w:rPr>
        <w:t>ی</w:t>
      </w:r>
      <w:r w:rsidR="000450B1">
        <w:rPr>
          <w:rtl/>
          <w:lang w:bidi="fa-IR"/>
        </w:rPr>
        <w:t>ع محبوب و دوست داشتن</w:t>
      </w:r>
      <w:r w:rsidR="00A36DFD">
        <w:rPr>
          <w:rtl/>
          <w:lang w:bidi="fa-IR"/>
        </w:rPr>
        <w:t xml:space="preserve">ی </w:t>
      </w:r>
      <w:r w:rsidR="000450B1">
        <w:rPr>
          <w:rtl/>
          <w:lang w:bidi="fa-IR"/>
        </w:rPr>
        <w:t>درخواستها</w:t>
      </w:r>
      <w:r w:rsidR="00A36DFD">
        <w:rPr>
          <w:rtl/>
          <w:lang w:bidi="fa-IR"/>
        </w:rPr>
        <w:t xml:space="preserve">ی </w:t>
      </w:r>
      <w:r w:rsidR="000450B1">
        <w:rPr>
          <w:rtl/>
          <w:lang w:bidi="fa-IR"/>
        </w:rPr>
        <w:t>او را بده</w:t>
      </w:r>
      <w:r>
        <w:rPr>
          <w:rtl/>
          <w:lang w:bidi="fa-IR"/>
        </w:rPr>
        <w:t>ی</w:t>
      </w:r>
      <w:r w:rsidR="000450B1">
        <w:rPr>
          <w:rtl/>
          <w:lang w:bidi="fa-IR"/>
        </w:rPr>
        <w:t>د؟</w:t>
      </w:r>
    </w:p>
    <w:p w:rsidR="000450B1" w:rsidRDefault="000450B1" w:rsidP="000450B1">
      <w:pPr>
        <w:pStyle w:val="libNormal"/>
        <w:rPr>
          <w:rtl/>
          <w:lang w:bidi="fa-IR"/>
        </w:rPr>
      </w:pPr>
      <w:r>
        <w:rPr>
          <w:rtl/>
          <w:lang w:bidi="fa-IR"/>
        </w:rPr>
        <w:t>آگاه باش</w:t>
      </w:r>
      <w:r w:rsidR="00A008FB">
        <w:rPr>
          <w:rtl/>
          <w:lang w:bidi="fa-IR"/>
        </w:rPr>
        <w:t>ی</w:t>
      </w:r>
      <w:r>
        <w:rPr>
          <w:rtl/>
          <w:lang w:bidi="fa-IR"/>
        </w:rPr>
        <w:t>د و بدان</w:t>
      </w:r>
      <w:r w:rsidR="00A008FB">
        <w:rPr>
          <w:rtl/>
          <w:lang w:bidi="fa-IR"/>
        </w:rPr>
        <w:t>ی</w:t>
      </w:r>
      <w:r>
        <w:rPr>
          <w:rtl/>
          <w:lang w:bidi="fa-IR"/>
        </w:rPr>
        <w:t>د كه با كرامتتر</w:t>
      </w:r>
      <w:r w:rsidR="00A008FB">
        <w:rPr>
          <w:rtl/>
          <w:lang w:bidi="fa-IR"/>
        </w:rPr>
        <w:t>ی</w:t>
      </w:r>
      <w:r>
        <w:rPr>
          <w:rtl/>
          <w:lang w:bidi="fa-IR"/>
        </w:rPr>
        <w:t>ن و برتر</w:t>
      </w:r>
      <w:r w:rsidR="00A008FB">
        <w:rPr>
          <w:rtl/>
          <w:lang w:bidi="fa-IR"/>
        </w:rPr>
        <w:t>ی</w:t>
      </w:r>
      <w:r>
        <w:rPr>
          <w:rtl/>
          <w:lang w:bidi="fa-IR"/>
        </w:rPr>
        <w:t>ن خلق نزد من</w:t>
      </w:r>
      <w:r w:rsidR="00A008FB">
        <w:rPr>
          <w:rtl/>
          <w:lang w:bidi="fa-IR"/>
        </w:rPr>
        <w:t xml:space="preserve">، </w:t>
      </w:r>
      <w:r>
        <w:rPr>
          <w:rtl/>
          <w:lang w:bidi="fa-IR"/>
        </w:rPr>
        <w:t>محمد و برادرش</w:t>
      </w:r>
      <w:r w:rsidR="00A36DFD">
        <w:rPr>
          <w:rtl/>
          <w:lang w:bidi="fa-IR"/>
        </w:rPr>
        <w:t xml:space="preserve"> </w:t>
      </w:r>
      <w:r>
        <w:rPr>
          <w:rtl/>
          <w:lang w:bidi="fa-IR"/>
        </w:rPr>
        <w:t>عل</w:t>
      </w:r>
      <w:r w:rsidR="00A36DFD">
        <w:rPr>
          <w:rtl/>
          <w:lang w:bidi="fa-IR"/>
        </w:rPr>
        <w:t xml:space="preserve">ی </w:t>
      </w:r>
      <w:r>
        <w:rPr>
          <w:rtl/>
          <w:lang w:bidi="fa-IR"/>
        </w:rPr>
        <w:t>و پس از آن ائمه هستند</w:t>
      </w:r>
      <w:r w:rsidR="00A008FB">
        <w:rPr>
          <w:rtl/>
          <w:lang w:bidi="fa-IR"/>
        </w:rPr>
        <w:t xml:space="preserve">، </w:t>
      </w:r>
      <w:r>
        <w:rPr>
          <w:rtl/>
          <w:lang w:bidi="fa-IR"/>
        </w:rPr>
        <w:t>آنان</w:t>
      </w:r>
      <w:r w:rsidR="00A36DFD">
        <w:rPr>
          <w:rtl/>
          <w:lang w:bidi="fa-IR"/>
        </w:rPr>
        <w:t xml:space="preserve">ی </w:t>
      </w:r>
      <w:r>
        <w:rPr>
          <w:rtl/>
          <w:lang w:bidi="fa-IR"/>
        </w:rPr>
        <w:t>كه وس</w:t>
      </w:r>
      <w:r w:rsidR="00A008FB">
        <w:rPr>
          <w:rtl/>
          <w:lang w:bidi="fa-IR"/>
        </w:rPr>
        <w:t>ی</w:t>
      </w:r>
      <w:r>
        <w:rPr>
          <w:rtl/>
          <w:lang w:bidi="fa-IR"/>
        </w:rPr>
        <w:t>له تقرب به من م</w:t>
      </w:r>
      <w:r w:rsidR="00A36DFD">
        <w:rPr>
          <w:rtl/>
          <w:lang w:bidi="fa-IR"/>
        </w:rPr>
        <w:t xml:space="preserve">ی </w:t>
      </w:r>
      <w:r>
        <w:rPr>
          <w:rtl/>
          <w:lang w:bidi="fa-IR"/>
        </w:rPr>
        <w:t>باشند</w:t>
      </w:r>
      <w:r w:rsidR="00A008FB">
        <w:rPr>
          <w:rtl/>
          <w:lang w:bidi="fa-IR"/>
        </w:rPr>
        <w:t xml:space="preserve">. </w:t>
      </w:r>
      <w:r>
        <w:rPr>
          <w:rtl/>
          <w:lang w:bidi="fa-IR"/>
        </w:rPr>
        <w:t>آگاه باش</w:t>
      </w:r>
      <w:r w:rsidR="00A008FB">
        <w:rPr>
          <w:rtl/>
          <w:lang w:bidi="fa-IR"/>
        </w:rPr>
        <w:t>ی</w:t>
      </w:r>
      <w:r>
        <w:rPr>
          <w:rtl/>
          <w:lang w:bidi="fa-IR"/>
        </w:rPr>
        <w:t>د كه هر كس حاجت مهم</w:t>
      </w:r>
      <w:r w:rsidR="00A36DFD">
        <w:rPr>
          <w:rtl/>
          <w:lang w:bidi="fa-IR"/>
        </w:rPr>
        <w:t xml:space="preserve">ی </w:t>
      </w:r>
      <w:r>
        <w:rPr>
          <w:rtl/>
          <w:lang w:bidi="fa-IR"/>
        </w:rPr>
        <w:t>دارد و م</w:t>
      </w:r>
      <w:r w:rsidR="00A36DFD">
        <w:rPr>
          <w:rtl/>
          <w:lang w:bidi="fa-IR"/>
        </w:rPr>
        <w:t xml:space="preserve">ی </w:t>
      </w:r>
      <w:r>
        <w:rPr>
          <w:rtl/>
          <w:lang w:bidi="fa-IR"/>
        </w:rPr>
        <w:t>خواهد نفع</w:t>
      </w:r>
      <w:r w:rsidR="00A36DFD">
        <w:rPr>
          <w:rtl/>
          <w:lang w:bidi="fa-IR"/>
        </w:rPr>
        <w:t xml:space="preserve">ی </w:t>
      </w:r>
      <w:r>
        <w:rPr>
          <w:rtl/>
          <w:lang w:bidi="fa-IR"/>
        </w:rPr>
        <w:t xml:space="preserve">به او برسد </w:t>
      </w:r>
      <w:r w:rsidR="00A008FB">
        <w:rPr>
          <w:rtl/>
          <w:lang w:bidi="fa-IR"/>
        </w:rPr>
        <w:t>ی</w:t>
      </w:r>
      <w:r>
        <w:rPr>
          <w:rtl/>
          <w:lang w:bidi="fa-IR"/>
        </w:rPr>
        <w:t>ا مشكل</w:t>
      </w:r>
      <w:r w:rsidR="00A36DFD">
        <w:rPr>
          <w:rtl/>
          <w:lang w:bidi="fa-IR"/>
        </w:rPr>
        <w:t xml:space="preserve">ی </w:t>
      </w:r>
      <w:r>
        <w:rPr>
          <w:rtl/>
          <w:lang w:bidi="fa-IR"/>
        </w:rPr>
        <w:t>برا</w:t>
      </w:r>
      <w:r w:rsidR="00A008FB">
        <w:rPr>
          <w:rtl/>
          <w:lang w:bidi="fa-IR"/>
        </w:rPr>
        <w:t>ی</w:t>
      </w:r>
      <w:r>
        <w:rPr>
          <w:rtl/>
          <w:lang w:bidi="fa-IR"/>
        </w:rPr>
        <w:t>ش پد</w:t>
      </w:r>
      <w:r w:rsidR="00A008FB">
        <w:rPr>
          <w:rtl/>
          <w:lang w:bidi="fa-IR"/>
        </w:rPr>
        <w:t>ی</w:t>
      </w:r>
      <w:r>
        <w:rPr>
          <w:rtl/>
          <w:lang w:bidi="fa-IR"/>
        </w:rPr>
        <w:t>د آمده و خواهان دفع ضرر آن است</w:t>
      </w:r>
      <w:r w:rsidR="00A008FB">
        <w:rPr>
          <w:rtl/>
          <w:lang w:bidi="fa-IR"/>
        </w:rPr>
        <w:t xml:space="preserve">، </w:t>
      </w:r>
      <w:r>
        <w:rPr>
          <w:rtl/>
          <w:lang w:bidi="fa-IR"/>
        </w:rPr>
        <w:t xml:space="preserve">اگر مرا به محمد و آل پاكش </w:t>
      </w:r>
      <w:r>
        <w:rPr>
          <w:rtl/>
          <w:lang w:bidi="fa-IR"/>
        </w:rPr>
        <w:lastRenderedPageBreak/>
        <w:t>بخواند</w:t>
      </w:r>
      <w:r w:rsidR="00A008FB">
        <w:rPr>
          <w:rtl/>
          <w:lang w:bidi="fa-IR"/>
        </w:rPr>
        <w:t xml:space="preserve">، </w:t>
      </w:r>
      <w:r>
        <w:rPr>
          <w:rtl/>
          <w:lang w:bidi="fa-IR"/>
        </w:rPr>
        <w:t>آنچنان حاجتش را بر آورده م</w:t>
      </w:r>
      <w:r w:rsidR="00A36DFD">
        <w:rPr>
          <w:rtl/>
          <w:lang w:bidi="fa-IR"/>
        </w:rPr>
        <w:t xml:space="preserve">ی </w:t>
      </w:r>
      <w:r>
        <w:rPr>
          <w:rtl/>
          <w:lang w:bidi="fa-IR"/>
        </w:rPr>
        <w:t>سازم كه بهتر و برتر باشد از بر آورده ساختن كس</w:t>
      </w:r>
      <w:r w:rsidR="00A36DFD">
        <w:rPr>
          <w:rtl/>
          <w:lang w:bidi="fa-IR"/>
        </w:rPr>
        <w:t xml:space="preserve">ی </w:t>
      </w:r>
      <w:r>
        <w:rPr>
          <w:rtl/>
          <w:lang w:bidi="fa-IR"/>
        </w:rPr>
        <w:t>كه محبوبتر</w:t>
      </w:r>
      <w:r w:rsidR="00A008FB">
        <w:rPr>
          <w:rtl/>
          <w:lang w:bidi="fa-IR"/>
        </w:rPr>
        <w:t>ی</w:t>
      </w:r>
      <w:r>
        <w:rPr>
          <w:rtl/>
          <w:lang w:bidi="fa-IR"/>
        </w:rPr>
        <w:t>ن خلق را نزد او شف</w:t>
      </w:r>
      <w:r w:rsidR="00A008FB">
        <w:rPr>
          <w:rtl/>
          <w:lang w:bidi="fa-IR"/>
        </w:rPr>
        <w:t>ی</w:t>
      </w:r>
      <w:r>
        <w:rPr>
          <w:rtl/>
          <w:lang w:bidi="fa-IR"/>
        </w:rPr>
        <w:t>ع قرار م</w:t>
      </w:r>
      <w:r w:rsidR="00A36DFD">
        <w:rPr>
          <w:rtl/>
          <w:lang w:bidi="fa-IR"/>
        </w:rPr>
        <w:t xml:space="preserve">ی </w:t>
      </w:r>
      <w:r>
        <w:rPr>
          <w:rtl/>
          <w:lang w:bidi="fa-IR"/>
        </w:rPr>
        <w:t>دهند</w:t>
      </w:r>
      <w:r w:rsidR="00A008FB">
        <w:rPr>
          <w:lang w:bidi="fa-IR"/>
        </w:rPr>
        <w:t xml:space="preserve">. </w:t>
      </w:r>
    </w:p>
    <w:p w:rsidR="000450B1" w:rsidRDefault="000450B1" w:rsidP="000450B1">
      <w:pPr>
        <w:pStyle w:val="libNormal"/>
        <w:rPr>
          <w:rtl/>
          <w:lang w:bidi="fa-IR"/>
        </w:rPr>
      </w:pPr>
      <w:r>
        <w:rPr>
          <w:rtl/>
          <w:lang w:bidi="fa-IR"/>
        </w:rPr>
        <w:t>سخنان سلمان كه به ا</w:t>
      </w:r>
      <w:r w:rsidR="00A008FB">
        <w:rPr>
          <w:rtl/>
          <w:lang w:bidi="fa-IR"/>
        </w:rPr>
        <w:t>ی</w:t>
      </w:r>
      <w:r>
        <w:rPr>
          <w:rtl/>
          <w:lang w:bidi="fa-IR"/>
        </w:rPr>
        <w:t>نجا رس</w:t>
      </w:r>
      <w:r w:rsidR="00A008FB">
        <w:rPr>
          <w:rtl/>
          <w:lang w:bidi="fa-IR"/>
        </w:rPr>
        <w:t>ی</w:t>
      </w:r>
      <w:r>
        <w:rPr>
          <w:rtl/>
          <w:lang w:bidi="fa-IR"/>
        </w:rPr>
        <w:t>د</w:t>
      </w:r>
      <w:r w:rsidR="00A008FB">
        <w:rPr>
          <w:rtl/>
          <w:lang w:bidi="fa-IR"/>
        </w:rPr>
        <w:t xml:space="preserve">، </w:t>
      </w:r>
      <w:r>
        <w:rPr>
          <w:rtl/>
          <w:lang w:bidi="fa-IR"/>
        </w:rPr>
        <w:t>عده ا</w:t>
      </w:r>
      <w:r w:rsidR="00A36DFD">
        <w:rPr>
          <w:rtl/>
          <w:lang w:bidi="fa-IR"/>
        </w:rPr>
        <w:t xml:space="preserve">ی </w:t>
      </w:r>
      <w:r>
        <w:rPr>
          <w:rtl/>
          <w:lang w:bidi="fa-IR"/>
        </w:rPr>
        <w:t>از مشرك</w:t>
      </w:r>
      <w:r w:rsidR="00A008FB">
        <w:rPr>
          <w:rtl/>
          <w:lang w:bidi="fa-IR"/>
        </w:rPr>
        <w:t>ی</w:t>
      </w:r>
      <w:r>
        <w:rPr>
          <w:rtl/>
          <w:lang w:bidi="fa-IR"/>
        </w:rPr>
        <w:t>ن و منافق</w:t>
      </w:r>
      <w:r w:rsidR="00A008FB">
        <w:rPr>
          <w:rtl/>
          <w:lang w:bidi="fa-IR"/>
        </w:rPr>
        <w:t>ی</w:t>
      </w:r>
      <w:r>
        <w:rPr>
          <w:rtl/>
          <w:lang w:bidi="fa-IR"/>
        </w:rPr>
        <w:t>ن در حال</w:t>
      </w:r>
      <w:r w:rsidR="00A36DFD">
        <w:rPr>
          <w:rtl/>
          <w:lang w:bidi="fa-IR"/>
        </w:rPr>
        <w:t xml:space="preserve">ی </w:t>
      </w:r>
      <w:r>
        <w:rPr>
          <w:rtl/>
          <w:lang w:bidi="fa-IR"/>
        </w:rPr>
        <w:t>كه او را مسخره م</w:t>
      </w:r>
      <w:r w:rsidR="00A36DFD">
        <w:rPr>
          <w:rtl/>
          <w:lang w:bidi="fa-IR"/>
        </w:rPr>
        <w:t xml:space="preserve">ی </w:t>
      </w:r>
      <w:r>
        <w:rPr>
          <w:rtl/>
          <w:lang w:bidi="fa-IR"/>
        </w:rPr>
        <w:t>كردند گفتند</w:t>
      </w:r>
      <w:r w:rsidR="00A008FB">
        <w:rPr>
          <w:rtl/>
          <w:lang w:bidi="fa-IR"/>
        </w:rPr>
        <w:t xml:space="preserve">: </w:t>
      </w:r>
      <w:r>
        <w:rPr>
          <w:rtl/>
          <w:lang w:bidi="fa-IR"/>
        </w:rPr>
        <w:t>ا</w:t>
      </w:r>
      <w:r w:rsidR="00A36DFD">
        <w:rPr>
          <w:rtl/>
          <w:lang w:bidi="fa-IR"/>
        </w:rPr>
        <w:t xml:space="preserve">ی </w:t>
      </w:r>
      <w:r>
        <w:rPr>
          <w:rtl/>
          <w:lang w:bidi="fa-IR"/>
        </w:rPr>
        <w:t>سلمان</w:t>
      </w:r>
      <w:r w:rsidR="00B66AD2">
        <w:rPr>
          <w:rtl/>
          <w:lang w:bidi="fa-IR"/>
        </w:rPr>
        <w:t>!</w:t>
      </w:r>
      <w:r>
        <w:rPr>
          <w:rtl/>
          <w:lang w:bidi="fa-IR"/>
        </w:rPr>
        <w:t xml:space="preserve"> چرا خدا را به ا</w:t>
      </w:r>
      <w:r w:rsidR="00A008FB">
        <w:rPr>
          <w:rtl/>
          <w:lang w:bidi="fa-IR"/>
        </w:rPr>
        <w:t>ی</w:t>
      </w:r>
      <w:r>
        <w:rPr>
          <w:rtl/>
          <w:lang w:bidi="fa-IR"/>
        </w:rPr>
        <w:t>نها قسم نم</w:t>
      </w:r>
      <w:r w:rsidR="00A36DFD">
        <w:rPr>
          <w:rtl/>
          <w:lang w:bidi="fa-IR"/>
        </w:rPr>
        <w:t xml:space="preserve">ی </w:t>
      </w:r>
      <w:r>
        <w:rPr>
          <w:rtl/>
          <w:lang w:bidi="fa-IR"/>
        </w:rPr>
        <w:t>ده</w:t>
      </w:r>
      <w:r w:rsidR="00A36DFD">
        <w:rPr>
          <w:rtl/>
          <w:lang w:bidi="fa-IR"/>
        </w:rPr>
        <w:t xml:space="preserve">ی </w:t>
      </w:r>
      <w:r>
        <w:rPr>
          <w:rtl/>
          <w:lang w:bidi="fa-IR"/>
        </w:rPr>
        <w:t>تا تو را ب</w:t>
      </w:r>
      <w:r w:rsidR="00A36DFD">
        <w:rPr>
          <w:rtl/>
          <w:lang w:bidi="fa-IR"/>
        </w:rPr>
        <w:t xml:space="preserve">ی </w:t>
      </w:r>
      <w:r>
        <w:rPr>
          <w:rtl/>
          <w:lang w:bidi="fa-IR"/>
        </w:rPr>
        <w:t>ن</w:t>
      </w:r>
      <w:r w:rsidR="00A008FB">
        <w:rPr>
          <w:rtl/>
          <w:lang w:bidi="fa-IR"/>
        </w:rPr>
        <w:t>ی</w:t>
      </w:r>
      <w:r>
        <w:rPr>
          <w:rtl/>
          <w:lang w:bidi="fa-IR"/>
        </w:rPr>
        <w:t>ازتر</w:t>
      </w:r>
      <w:r w:rsidR="00A008FB">
        <w:rPr>
          <w:rtl/>
          <w:lang w:bidi="fa-IR"/>
        </w:rPr>
        <w:t>ی</w:t>
      </w:r>
      <w:r>
        <w:rPr>
          <w:rtl/>
          <w:lang w:bidi="fa-IR"/>
        </w:rPr>
        <w:t>ن و پولدارتر</w:t>
      </w:r>
      <w:r w:rsidR="00A008FB">
        <w:rPr>
          <w:rtl/>
          <w:lang w:bidi="fa-IR"/>
        </w:rPr>
        <w:t>ی</w:t>
      </w:r>
      <w:r>
        <w:rPr>
          <w:rtl/>
          <w:lang w:bidi="fa-IR"/>
        </w:rPr>
        <w:t>ن فرد مد</w:t>
      </w:r>
      <w:r w:rsidR="00A008FB">
        <w:rPr>
          <w:rtl/>
          <w:lang w:bidi="fa-IR"/>
        </w:rPr>
        <w:t>ی</w:t>
      </w:r>
      <w:r>
        <w:rPr>
          <w:rtl/>
          <w:lang w:bidi="fa-IR"/>
        </w:rPr>
        <w:t>نه قرار دهد؟</w:t>
      </w:r>
    </w:p>
    <w:p w:rsidR="000450B1" w:rsidRDefault="000450B1" w:rsidP="000450B1">
      <w:pPr>
        <w:pStyle w:val="libNormal"/>
        <w:rPr>
          <w:rtl/>
          <w:lang w:bidi="fa-IR"/>
        </w:rPr>
      </w:pPr>
      <w:r>
        <w:rPr>
          <w:rtl/>
          <w:lang w:bidi="fa-IR"/>
        </w:rPr>
        <w:t>سلمان پاسخ داد</w:t>
      </w:r>
      <w:r w:rsidR="00A008FB">
        <w:rPr>
          <w:rtl/>
          <w:lang w:bidi="fa-IR"/>
        </w:rPr>
        <w:t xml:space="preserve">: </w:t>
      </w:r>
      <w:r>
        <w:rPr>
          <w:rtl/>
          <w:lang w:bidi="fa-IR"/>
        </w:rPr>
        <w:t>من خدا را خواندم و از او خواستم كه چ</w:t>
      </w:r>
      <w:r w:rsidR="00A008FB">
        <w:rPr>
          <w:rtl/>
          <w:lang w:bidi="fa-IR"/>
        </w:rPr>
        <w:t>ی</w:t>
      </w:r>
      <w:r>
        <w:rPr>
          <w:rtl/>
          <w:lang w:bidi="fa-IR"/>
        </w:rPr>
        <w:t>ز</w:t>
      </w:r>
      <w:r w:rsidR="00A36DFD">
        <w:rPr>
          <w:rtl/>
          <w:lang w:bidi="fa-IR"/>
        </w:rPr>
        <w:t xml:space="preserve">ی </w:t>
      </w:r>
      <w:r>
        <w:rPr>
          <w:rtl/>
          <w:lang w:bidi="fa-IR"/>
        </w:rPr>
        <w:t>به من بدهد كه از حكومت بر كل دن</w:t>
      </w:r>
      <w:r w:rsidR="00A008FB">
        <w:rPr>
          <w:rtl/>
          <w:lang w:bidi="fa-IR"/>
        </w:rPr>
        <w:t>ی</w:t>
      </w:r>
      <w:r>
        <w:rPr>
          <w:rtl/>
          <w:lang w:bidi="fa-IR"/>
        </w:rPr>
        <w:t>ا برتر و با منفعت تر باشد</w:t>
      </w:r>
      <w:r w:rsidR="00A008FB">
        <w:rPr>
          <w:rtl/>
          <w:lang w:bidi="fa-IR"/>
        </w:rPr>
        <w:t xml:space="preserve">. </w:t>
      </w:r>
      <w:r>
        <w:rPr>
          <w:rtl/>
          <w:lang w:bidi="fa-IR"/>
        </w:rPr>
        <w:t>من از خدا خواستم و او را به ا</w:t>
      </w:r>
      <w:r w:rsidR="00A008FB">
        <w:rPr>
          <w:rtl/>
          <w:lang w:bidi="fa-IR"/>
        </w:rPr>
        <w:t>ی</w:t>
      </w:r>
      <w:r>
        <w:rPr>
          <w:rtl/>
          <w:lang w:bidi="fa-IR"/>
        </w:rPr>
        <w:t>ن بزرگواران قسمش دادم كه به من زبان</w:t>
      </w:r>
      <w:r w:rsidR="00A36DFD">
        <w:rPr>
          <w:rtl/>
          <w:lang w:bidi="fa-IR"/>
        </w:rPr>
        <w:t xml:space="preserve">ی </w:t>
      </w:r>
      <w:r>
        <w:rPr>
          <w:rtl/>
          <w:lang w:bidi="fa-IR"/>
        </w:rPr>
        <w:t>ذاكر بدهد كه او را احمد و ثنا كند</w:t>
      </w:r>
      <w:r w:rsidR="00A008FB">
        <w:rPr>
          <w:rtl/>
          <w:lang w:bidi="fa-IR"/>
        </w:rPr>
        <w:t xml:space="preserve">، </w:t>
      </w:r>
      <w:r>
        <w:rPr>
          <w:rtl/>
          <w:lang w:bidi="fa-IR"/>
        </w:rPr>
        <w:t>قلب</w:t>
      </w:r>
      <w:r w:rsidR="00A36DFD">
        <w:rPr>
          <w:rtl/>
          <w:lang w:bidi="fa-IR"/>
        </w:rPr>
        <w:t xml:space="preserve">ی </w:t>
      </w:r>
      <w:r>
        <w:rPr>
          <w:rtl/>
          <w:lang w:bidi="fa-IR"/>
        </w:rPr>
        <w:t>بدهد كه شاكر نعمتها</w:t>
      </w:r>
      <w:r w:rsidR="00A36DFD">
        <w:rPr>
          <w:rtl/>
          <w:lang w:bidi="fa-IR"/>
        </w:rPr>
        <w:t xml:space="preserve">ی </w:t>
      </w:r>
      <w:r>
        <w:rPr>
          <w:rtl/>
          <w:lang w:bidi="fa-IR"/>
        </w:rPr>
        <w:t>او باشد</w:t>
      </w:r>
      <w:r w:rsidR="00A008FB">
        <w:rPr>
          <w:rtl/>
          <w:lang w:bidi="fa-IR"/>
        </w:rPr>
        <w:t xml:space="preserve">، </w:t>
      </w:r>
      <w:r>
        <w:rPr>
          <w:rtl/>
          <w:lang w:bidi="fa-IR"/>
        </w:rPr>
        <w:t>بدن</w:t>
      </w:r>
      <w:r w:rsidR="00A36DFD">
        <w:rPr>
          <w:rtl/>
          <w:lang w:bidi="fa-IR"/>
        </w:rPr>
        <w:t xml:space="preserve">ی </w:t>
      </w:r>
      <w:r>
        <w:rPr>
          <w:rtl/>
          <w:lang w:bidi="fa-IR"/>
        </w:rPr>
        <w:t>بدهد كه در برابر سخت</w:t>
      </w:r>
      <w:r w:rsidR="00A008FB">
        <w:rPr>
          <w:rtl/>
          <w:lang w:bidi="fa-IR"/>
        </w:rPr>
        <w:t>ی</w:t>
      </w:r>
      <w:r>
        <w:rPr>
          <w:rtl/>
          <w:lang w:bidi="fa-IR"/>
        </w:rPr>
        <w:t>ها صبر نما</w:t>
      </w:r>
      <w:r w:rsidR="00A008FB">
        <w:rPr>
          <w:rtl/>
          <w:lang w:bidi="fa-IR"/>
        </w:rPr>
        <w:t>ی</w:t>
      </w:r>
      <w:r>
        <w:rPr>
          <w:rtl/>
          <w:lang w:bidi="fa-IR"/>
        </w:rPr>
        <w:t>د و آن خدا</w:t>
      </w:r>
      <w:r w:rsidR="00A36DFD">
        <w:rPr>
          <w:rtl/>
          <w:lang w:bidi="fa-IR"/>
        </w:rPr>
        <w:t xml:space="preserve">ی </w:t>
      </w:r>
      <w:r>
        <w:rPr>
          <w:rtl/>
          <w:lang w:bidi="fa-IR"/>
        </w:rPr>
        <w:t>عز</w:t>
      </w:r>
      <w:r w:rsidR="00A008FB">
        <w:rPr>
          <w:rtl/>
          <w:lang w:bidi="fa-IR"/>
        </w:rPr>
        <w:t>ی</w:t>
      </w:r>
      <w:r>
        <w:rPr>
          <w:rtl/>
          <w:lang w:bidi="fa-IR"/>
        </w:rPr>
        <w:t>ز و جل</w:t>
      </w:r>
      <w:r w:rsidR="00A008FB">
        <w:rPr>
          <w:rtl/>
          <w:lang w:bidi="fa-IR"/>
        </w:rPr>
        <w:t>ی</w:t>
      </w:r>
      <w:r>
        <w:rPr>
          <w:rtl/>
          <w:lang w:bidi="fa-IR"/>
        </w:rPr>
        <w:t>ل ا</w:t>
      </w:r>
      <w:r w:rsidR="00A008FB">
        <w:rPr>
          <w:rtl/>
          <w:lang w:bidi="fa-IR"/>
        </w:rPr>
        <w:t>ی</w:t>
      </w:r>
      <w:r>
        <w:rPr>
          <w:rtl/>
          <w:lang w:bidi="fa-IR"/>
        </w:rPr>
        <w:t>ن التماسها</w:t>
      </w:r>
      <w:r w:rsidR="00A36DFD">
        <w:rPr>
          <w:rtl/>
          <w:lang w:bidi="fa-IR"/>
        </w:rPr>
        <w:t xml:space="preserve">ی </w:t>
      </w:r>
      <w:r>
        <w:rPr>
          <w:rtl/>
          <w:lang w:bidi="fa-IR"/>
        </w:rPr>
        <w:t>مرا اجابت فرمود</w:t>
      </w:r>
      <w:r w:rsidR="00A008FB">
        <w:rPr>
          <w:rtl/>
          <w:lang w:bidi="fa-IR"/>
        </w:rPr>
        <w:t xml:space="preserve">. </w:t>
      </w:r>
    </w:p>
    <w:p w:rsidR="000450B1" w:rsidRDefault="000450B1" w:rsidP="000450B1">
      <w:pPr>
        <w:pStyle w:val="libNormal"/>
        <w:rPr>
          <w:rtl/>
          <w:lang w:bidi="fa-IR"/>
        </w:rPr>
      </w:pPr>
      <w:r>
        <w:rPr>
          <w:rtl/>
          <w:lang w:bidi="fa-IR"/>
        </w:rPr>
        <w:t>ا</w:t>
      </w:r>
      <w:r w:rsidR="00A008FB">
        <w:rPr>
          <w:rtl/>
          <w:lang w:bidi="fa-IR"/>
        </w:rPr>
        <w:t>ی</w:t>
      </w:r>
      <w:r>
        <w:rPr>
          <w:rtl/>
          <w:lang w:bidi="fa-IR"/>
        </w:rPr>
        <w:t>ن چ</w:t>
      </w:r>
      <w:r w:rsidR="00A008FB">
        <w:rPr>
          <w:rtl/>
          <w:lang w:bidi="fa-IR"/>
        </w:rPr>
        <w:t>ی</w:t>
      </w:r>
      <w:r>
        <w:rPr>
          <w:rtl/>
          <w:lang w:bidi="fa-IR"/>
        </w:rPr>
        <w:t>زها</w:t>
      </w:r>
      <w:r w:rsidR="00A008FB">
        <w:rPr>
          <w:rtl/>
          <w:lang w:bidi="fa-IR"/>
        </w:rPr>
        <w:t>ی</w:t>
      </w:r>
      <w:r w:rsidR="00A36DFD">
        <w:rPr>
          <w:rtl/>
          <w:lang w:bidi="fa-IR"/>
        </w:rPr>
        <w:t xml:space="preserve">ی </w:t>
      </w:r>
      <w:r>
        <w:rPr>
          <w:rtl/>
          <w:lang w:bidi="fa-IR"/>
        </w:rPr>
        <w:t>كه من از خدا خواستم از حكومت بر تمام</w:t>
      </w:r>
      <w:r w:rsidR="00A36DFD">
        <w:rPr>
          <w:rtl/>
          <w:lang w:bidi="fa-IR"/>
        </w:rPr>
        <w:t xml:space="preserve">ی </w:t>
      </w:r>
      <w:r>
        <w:rPr>
          <w:rtl/>
          <w:lang w:bidi="fa-IR"/>
        </w:rPr>
        <w:t>دن</w:t>
      </w:r>
      <w:r w:rsidR="00A008FB">
        <w:rPr>
          <w:rtl/>
          <w:lang w:bidi="fa-IR"/>
        </w:rPr>
        <w:t>ی</w:t>
      </w:r>
      <w:r>
        <w:rPr>
          <w:rtl/>
          <w:lang w:bidi="fa-IR"/>
        </w:rPr>
        <w:t>ا و هر چه در آن است</w:t>
      </w:r>
      <w:r w:rsidR="00A008FB">
        <w:rPr>
          <w:rtl/>
          <w:lang w:bidi="fa-IR"/>
        </w:rPr>
        <w:t xml:space="preserve">، </w:t>
      </w:r>
      <w:r>
        <w:rPr>
          <w:rtl/>
          <w:lang w:bidi="fa-IR"/>
        </w:rPr>
        <w:t>هزار هزار بار برتر و بالاتر است</w:t>
      </w:r>
      <w:r w:rsidR="00A008FB">
        <w:rPr>
          <w:rtl/>
          <w:lang w:bidi="fa-IR"/>
        </w:rPr>
        <w:t xml:space="preserve">. </w:t>
      </w:r>
    </w:p>
    <w:p w:rsidR="000450B1" w:rsidRDefault="000450B1" w:rsidP="000450B1">
      <w:pPr>
        <w:pStyle w:val="libNormal"/>
        <w:rPr>
          <w:rtl/>
          <w:lang w:bidi="fa-IR"/>
        </w:rPr>
      </w:pPr>
      <w:r>
        <w:rPr>
          <w:rtl/>
          <w:lang w:bidi="fa-IR"/>
        </w:rPr>
        <w:t>محمد بن عل</w:t>
      </w:r>
      <w:r w:rsidR="00A36DFD">
        <w:rPr>
          <w:rtl/>
          <w:lang w:bidi="fa-IR"/>
        </w:rPr>
        <w:t xml:space="preserve">ی </w:t>
      </w:r>
      <w:r>
        <w:rPr>
          <w:rtl/>
          <w:lang w:bidi="fa-IR"/>
        </w:rPr>
        <w:t>بابو</w:t>
      </w:r>
      <w:r w:rsidR="00A008FB">
        <w:rPr>
          <w:rtl/>
          <w:lang w:bidi="fa-IR"/>
        </w:rPr>
        <w:t>ی</w:t>
      </w:r>
      <w:r>
        <w:rPr>
          <w:rtl/>
          <w:lang w:bidi="fa-IR"/>
        </w:rPr>
        <w:t xml:space="preserve">هاز امام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كرده است كه فرمود</w:t>
      </w:r>
      <w:r w:rsidR="00A008FB">
        <w:rPr>
          <w:rtl/>
          <w:lang w:bidi="fa-IR"/>
        </w:rPr>
        <w:t xml:space="preserve">: </w:t>
      </w:r>
    </w:p>
    <w:p w:rsidR="00A36DFD" w:rsidRPr="004D5E00" w:rsidRDefault="000450B1" w:rsidP="004D5E00">
      <w:pPr>
        <w:pStyle w:val="libNormal"/>
        <w:rPr>
          <w:rFonts w:eastAsia="KFGQPC Uthman Taha Naskh"/>
          <w:rtl/>
        </w:rPr>
      </w:pPr>
      <w:r w:rsidRPr="004D5E00">
        <w:rPr>
          <w:rtl/>
        </w:rPr>
        <w:t>431</w:t>
      </w:r>
      <w:r w:rsidR="00133789" w:rsidRPr="004D5E00">
        <w:rPr>
          <w:rtl/>
        </w:rPr>
        <w:t xml:space="preserve"> - </w:t>
      </w:r>
      <w:r w:rsidR="00A36DFD" w:rsidRPr="004D5E00">
        <w:rPr>
          <w:rFonts w:eastAsia="KFGQPC Uthman Taha Naskh"/>
          <w:rtl/>
        </w:rPr>
        <w:t xml:space="preserve">زلیخا از یوسف </w:t>
      </w:r>
      <w:r w:rsidR="00FE657D" w:rsidRPr="00FE657D">
        <w:rPr>
          <w:rStyle w:val="libAlaemChar"/>
          <w:rtl/>
        </w:rPr>
        <w:t>عليه‌السلام</w:t>
      </w:r>
      <w:r w:rsidR="00A36DFD" w:rsidRPr="004D5E00">
        <w:rPr>
          <w:rFonts w:eastAsia="KFGQPC Uthman Taha Naskh"/>
          <w:rtl/>
        </w:rPr>
        <w:t xml:space="preserve"> اجازه ملاقات خواست. عده ای به او گفتند ما به خاطر آن بلاهایی كه بر سر آن حضرت آوردی</w:t>
      </w:r>
      <w:r w:rsidR="0087087D" w:rsidRPr="004D5E00">
        <w:rPr>
          <w:rFonts w:eastAsia="KFGQPC Uthman Taha Naskh"/>
          <w:rtl/>
        </w:rPr>
        <w:t>،</w:t>
      </w:r>
      <w:r w:rsidR="00A36DFD" w:rsidRPr="004D5E00">
        <w:rPr>
          <w:rFonts w:eastAsia="KFGQPC Uthman Taha Naskh"/>
          <w:rtl/>
        </w:rPr>
        <w:t xml:space="preserve"> می ترسیم تو را نزد او ببریم (شاید مجازاتت كند)</w:t>
      </w:r>
      <w:r w:rsidR="00F07E6E" w:rsidRPr="004D5E00">
        <w:rPr>
          <w:rFonts w:eastAsia="KFGQPC Uthman Taha Naskh"/>
          <w:rtl/>
        </w:rPr>
        <w:t xml:space="preserve">. </w:t>
      </w:r>
    </w:p>
    <w:p w:rsidR="00A36DFD" w:rsidRPr="004D5E00" w:rsidRDefault="00A36DFD" w:rsidP="004D5E00">
      <w:pPr>
        <w:pStyle w:val="libNormal"/>
        <w:rPr>
          <w:rFonts w:eastAsia="KFGQPC Uthman Taha Naskh"/>
          <w:rtl/>
        </w:rPr>
      </w:pPr>
      <w:r w:rsidRPr="004D5E00">
        <w:rPr>
          <w:rFonts w:eastAsia="KFGQPC Uthman Taha Naskh"/>
          <w:rtl/>
        </w:rPr>
        <w:t xml:space="preserve">زلیخا گفت: من از كسی كه از خدا می ترسد، نمی ترسم، بالاخره وارد شد. </w:t>
      </w:r>
    </w:p>
    <w:p w:rsidR="00A36DFD" w:rsidRPr="004D5E00" w:rsidRDefault="00A36DFD" w:rsidP="004D5E00">
      <w:pPr>
        <w:pStyle w:val="libNormal"/>
        <w:rPr>
          <w:rFonts w:eastAsia="KFGQPC Uthman Taha Naskh"/>
          <w:rtl/>
        </w:rPr>
      </w:pPr>
      <w:r w:rsidRPr="004D5E00">
        <w:rPr>
          <w:rFonts w:eastAsia="KFGQPC Uthman Taha Naskh"/>
          <w:rtl/>
        </w:rPr>
        <w:t xml:space="preserve">یوسف </w:t>
      </w:r>
      <w:r w:rsidR="00FE657D" w:rsidRPr="00FE657D">
        <w:rPr>
          <w:rStyle w:val="libAlaemChar"/>
          <w:rtl/>
        </w:rPr>
        <w:t>عليه‌السلام</w:t>
      </w:r>
      <w:r w:rsidRPr="004D5E00">
        <w:rPr>
          <w:rFonts w:eastAsia="KFGQPC Uthman Taha Naskh"/>
          <w:rtl/>
        </w:rPr>
        <w:t xml:space="preserve"> به او گفت: ای زلیخا! چه شده كه رنگت تغییر كرده است</w:t>
      </w:r>
      <w:r w:rsidR="00B66AD2" w:rsidRPr="004D5E00">
        <w:rPr>
          <w:rFonts w:eastAsia="KFGQPC Uthman Taha Naskh"/>
          <w:rtl/>
        </w:rPr>
        <w:t>؟</w:t>
      </w:r>
    </w:p>
    <w:p w:rsidR="00A36DFD" w:rsidRPr="004D5E00" w:rsidRDefault="00A36DFD" w:rsidP="004D5E00">
      <w:pPr>
        <w:pStyle w:val="libNormal"/>
        <w:rPr>
          <w:rFonts w:eastAsia="KFGQPC Uthman Taha Naskh"/>
          <w:rtl/>
        </w:rPr>
      </w:pPr>
      <w:r w:rsidRPr="004D5E00">
        <w:rPr>
          <w:rFonts w:eastAsia="KFGQPC Uthman Taha Naskh"/>
          <w:rtl/>
        </w:rPr>
        <w:t xml:space="preserve">زلیخا گفت: سپاس خدایی را كه پادشاهان را به سبب گناهانشان برده می كند و بردگان را به سبب طاعتشان پادشاه می نماید. </w:t>
      </w:r>
    </w:p>
    <w:p w:rsidR="00A36DFD" w:rsidRPr="004D5E00" w:rsidRDefault="00A36DFD" w:rsidP="004D5E00">
      <w:pPr>
        <w:pStyle w:val="libNormal"/>
        <w:rPr>
          <w:rFonts w:eastAsia="KFGQPC Uthman Taha Naskh"/>
          <w:rtl/>
        </w:rPr>
      </w:pPr>
      <w:r w:rsidRPr="004D5E00">
        <w:rPr>
          <w:rFonts w:eastAsia="KFGQPC Uthman Taha Naskh"/>
          <w:rtl/>
        </w:rPr>
        <w:t xml:space="preserve">یوسف </w:t>
      </w:r>
      <w:r w:rsidR="00FE657D" w:rsidRPr="00FE657D">
        <w:rPr>
          <w:rStyle w:val="libAlaemChar"/>
          <w:rtl/>
        </w:rPr>
        <w:t>عليه‌السلام</w:t>
      </w:r>
      <w:r w:rsidRPr="004D5E00">
        <w:rPr>
          <w:rFonts w:eastAsia="KFGQPC Uthman Taha Naskh"/>
          <w:rtl/>
        </w:rPr>
        <w:t xml:space="preserve"> گفت: ای زلیخا! چه چیزی باعث شده آن كار را انجام بدهی</w:t>
      </w:r>
      <w:r w:rsidR="00B66AD2" w:rsidRPr="004D5E00">
        <w:rPr>
          <w:rFonts w:eastAsia="KFGQPC Uthman Taha Naskh"/>
          <w:rtl/>
        </w:rPr>
        <w:t>؟</w:t>
      </w:r>
    </w:p>
    <w:p w:rsidR="00A36DFD" w:rsidRPr="004D5E00" w:rsidRDefault="00A36DFD" w:rsidP="004D5E00">
      <w:pPr>
        <w:pStyle w:val="libNormal"/>
        <w:rPr>
          <w:rFonts w:eastAsia="KFGQPC Uthman Taha Naskh"/>
          <w:rtl/>
        </w:rPr>
      </w:pPr>
      <w:r w:rsidRPr="004D5E00">
        <w:rPr>
          <w:rFonts w:eastAsia="KFGQPC Uthman Taha Naskh"/>
          <w:rtl/>
        </w:rPr>
        <w:t>زلیخا گفت: زیبایی چهره تو، ای یوسف</w:t>
      </w:r>
      <w:r w:rsidR="00B66AD2" w:rsidRPr="004D5E00">
        <w:rPr>
          <w:rFonts w:eastAsia="KFGQPC Uthman Taha Naskh"/>
          <w:rtl/>
        </w:rPr>
        <w:t>!</w:t>
      </w:r>
    </w:p>
    <w:p w:rsidR="00A36DFD" w:rsidRPr="004D5E00" w:rsidRDefault="00C81CC1" w:rsidP="004D5E00">
      <w:pPr>
        <w:pStyle w:val="libNormal"/>
        <w:rPr>
          <w:rFonts w:eastAsia="KFGQPC Uthman Taha Naskh"/>
          <w:rtl/>
        </w:rPr>
      </w:pPr>
      <w:r>
        <w:rPr>
          <w:rFonts w:eastAsia="KFGQPC Uthman Taha Naskh"/>
          <w:rtl/>
        </w:rPr>
        <w:br w:type="page"/>
      </w:r>
      <w:r w:rsidR="00A36DFD" w:rsidRPr="004D5E00">
        <w:rPr>
          <w:rFonts w:eastAsia="KFGQPC Uthman Taha Naskh"/>
          <w:rtl/>
        </w:rPr>
        <w:lastRenderedPageBreak/>
        <w:t xml:space="preserve">یوسف </w:t>
      </w:r>
      <w:r w:rsidR="00FE657D" w:rsidRPr="00FE657D">
        <w:rPr>
          <w:rStyle w:val="libAlaemChar"/>
          <w:rtl/>
        </w:rPr>
        <w:t>عليه‌السلام</w:t>
      </w:r>
      <w:r w:rsidR="00A36DFD" w:rsidRPr="004D5E00">
        <w:rPr>
          <w:rFonts w:eastAsia="KFGQPC Uthman Taha Naskh"/>
          <w:rtl/>
        </w:rPr>
        <w:t xml:space="preserve"> گفت: پس چگونه خواهی بود اگر پیامبر آخر الزمان كه نامش محمد</w:t>
      </w:r>
      <w:r w:rsidR="006F3140" w:rsidRPr="004D5E00">
        <w:rPr>
          <w:rtl/>
        </w:rPr>
        <w:t xml:space="preserve"> </w:t>
      </w:r>
      <w:r w:rsidR="005E5D8E" w:rsidRPr="005E5D8E">
        <w:rPr>
          <w:rStyle w:val="libAlaemChar"/>
          <w:rtl/>
        </w:rPr>
        <w:t>صلى‌الله‌عليه‌وآله‌وسلم</w:t>
      </w:r>
      <w:r w:rsidR="00A36DFD" w:rsidRPr="004D5E00">
        <w:rPr>
          <w:rFonts w:eastAsia="KFGQPC Uthman Taha Naskh"/>
          <w:rtl/>
        </w:rPr>
        <w:t xml:space="preserve"> است را ببینی كه هم از من زیباتر است، هم خودش اخلاق تر و هم بخشنده تر. </w:t>
      </w:r>
    </w:p>
    <w:p w:rsidR="00A36DFD" w:rsidRPr="004D5E00" w:rsidRDefault="00A36DFD" w:rsidP="004D5E00">
      <w:pPr>
        <w:pStyle w:val="libNormal"/>
        <w:rPr>
          <w:rFonts w:eastAsia="KFGQPC Uthman Taha Naskh"/>
          <w:rtl/>
        </w:rPr>
      </w:pPr>
      <w:r w:rsidRPr="004D5E00">
        <w:rPr>
          <w:rFonts w:eastAsia="KFGQPC Uthman Taha Naskh"/>
          <w:rtl/>
        </w:rPr>
        <w:t>زلیخا گفت: راست می گویی</w:t>
      </w:r>
      <w:r w:rsidR="0087087D" w:rsidRPr="004D5E00">
        <w:rPr>
          <w:rFonts w:eastAsia="KFGQPC Uthman Taha Naskh"/>
          <w:rtl/>
        </w:rPr>
        <w:t>،</w:t>
      </w:r>
      <w:r w:rsidRPr="004D5E00">
        <w:rPr>
          <w:rFonts w:eastAsia="KFGQPC Uthman Taha Naskh"/>
          <w:rtl/>
        </w:rPr>
        <w:t xml:space="preserve"> (سخنت را تایید می كنم) </w:t>
      </w:r>
    </w:p>
    <w:p w:rsidR="00A36DFD" w:rsidRPr="004D5E00" w:rsidRDefault="00A36DFD" w:rsidP="004D5E00">
      <w:pPr>
        <w:pStyle w:val="libNormal"/>
        <w:rPr>
          <w:rFonts w:eastAsia="KFGQPC Uthman Taha Naskh"/>
          <w:rtl/>
        </w:rPr>
      </w:pPr>
      <w:r w:rsidRPr="004D5E00">
        <w:rPr>
          <w:rFonts w:eastAsia="KFGQPC Uthman Taha Naskh"/>
          <w:rtl/>
        </w:rPr>
        <w:t xml:space="preserve">یوسف </w:t>
      </w:r>
      <w:r w:rsidR="00FE657D" w:rsidRPr="00FE657D">
        <w:rPr>
          <w:rStyle w:val="libAlaemChar"/>
          <w:rtl/>
        </w:rPr>
        <w:t>عليه‌السلام</w:t>
      </w:r>
      <w:r w:rsidRPr="004D5E00">
        <w:rPr>
          <w:rFonts w:eastAsia="KFGQPC Uthman Taha Naskh"/>
          <w:rtl/>
        </w:rPr>
        <w:t xml:space="preserve"> گفت: از كجا دانستی راست می گویم</w:t>
      </w:r>
      <w:r w:rsidR="00B66AD2" w:rsidRPr="004D5E00">
        <w:rPr>
          <w:rFonts w:eastAsia="KFGQPC Uthman Taha Naskh"/>
          <w:rtl/>
        </w:rPr>
        <w:t>؟</w:t>
      </w:r>
    </w:p>
    <w:p w:rsidR="00A36DFD" w:rsidRPr="004D5E00" w:rsidRDefault="00A36DFD" w:rsidP="004D5E00">
      <w:pPr>
        <w:pStyle w:val="libNormal"/>
        <w:rPr>
          <w:rFonts w:eastAsia="KFGQPC Uthman Taha Naskh"/>
          <w:rtl/>
        </w:rPr>
      </w:pPr>
      <w:r w:rsidRPr="004D5E00">
        <w:rPr>
          <w:rFonts w:eastAsia="KFGQPC Uthman Taha Naskh"/>
          <w:rtl/>
        </w:rPr>
        <w:t>زلیخا گفت: چون تا نامش را بردی</w:t>
      </w:r>
      <w:r w:rsidR="0087087D" w:rsidRPr="004D5E00">
        <w:rPr>
          <w:rFonts w:eastAsia="KFGQPC Uthman Taha Naskh"/>
          <w:rtl/>
        </w:rPr>
        <w:t>،</w:t>
      </w:r>
      <w:r w:rsidRPr="004D5E00">
        <w:rPr>
          <w:rFonts w:eastAsia="KFGQPC Uthman Taha Naskh"/>
          <w:rtl/>
        </w:rPr>
        <w:t xml:space="preserve"> محبتش در قلب من جا گرفت: </w:t>
      </w:r>
    </w:p>
    <w:p w:rsidR="00A36DFD" w:rsidRPr="004D5E00" w:rsidRDefault="00A36DFD" w:rsidP="004D5E00">
      <w:pPr>
        <w:pStyle w:val="libNormal"/>
        <w:rPr>
          <w:rFonts w:eastAsia="KFGQPC Uthman Taha Naskh"/>
          <w:rtl/>
        </w:rPr>
      </w:pPr>
      <w:r w:rsidRPr="004D5E00">
        <w:rPr>
          <w:rFonts w:eastAsia="KFGQPC Uthman Taha Naskh"/>
          <w:rtl/>
        </w:rPr>
        <w:t xml:space="preserve">در اینجا خداوند عزیز و جلیل بر یوسف </w:t>
      </w:r>
      <w:r w:rsidR="00FE657D" w:rsidRPr="00FE657D">
        <w:rPr>
          <w:rStyle w:val="libAlaemChar"/>
          <w:rtl/>
        </w:rPr>
        <w:t>عليه‌السلام</w:t>
      </w:r>
      <w:r w:rsidRPr="004D5E00">
        <w:rPr>
          <w:rFonts w:eastAsia="KFGQPC Uthman Taha Naskh"/>
          <w:rtl/>
        </w:rPr>
        <w:t xml:space="preserve"> وحی فرستاد كه زلیخا راست می گوید و چون او محمد</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Pr="004D5E00">
        <w:rPr>
          <w:rFonts w:eastAsia="KFGQPC Uthman Taha Naskh"/>
          <w:rtl/>
        </w:rPr>
        <w:t xml:space="preserve"> را دوست دارد، من هم او را دوست دارم، آنگاه خداوند متعال به یوسف </w:t>
      </w:r>
      <w:r w:rsidR="00FE657D" w:rsidRPr="00FE657D">
        <w:rPr>
          <w:rStyle w:val="libAlaemChar"/>
          <w:rtl/>
        </w:rPr>
        <w:t>عليه‌السلام</w:t>
      </w:r>
      <w:r w:rsidRPr="004D5E00">
        <w:rPr>
          <w:rFonts w:eastAsia="KFGQPC Uthman Taha Naskh"/>
          <w:rtl/>
        </w:rPr>
        <w:t xml:space="preserve"> امر كرد كه با زلیخا ازدواج كند. </w:t>
      </w:r>
    </w:p>
    <w:p w:rsidR="000450B1" w:rsidRPr="004D5E00" w:rsidRDefault="00A36DFD" w:rsidP="004D5E00">
      <w:pPr>
        <w:pStyle w:val="libNormal"/>
        <w:rPr>
          <w:rtl/>
        </w:rPr>
      </w:pPr>
      <w:r w:rsidRPr="004D5E00">
        <w:rPr>
          <w:rFonts w:eastAsia="KFGQPC Uthman Taha Naskh"/>
          <w:rtl/>
        </w:rPr>
        <w:t xml:space="preserve">جابر از امام صادق </w:t>
      </w:r>
      <w:r w:rsidR="00FE657D" w:rsidRPr="00FE657D">
        <w:rPr>
          <w:rStyle w:val="libAlaemChar"/>
          <w:rtl/>
        </w:rPr>
        <w:t>عليه‌السلام</w:t>
      </w:r>
      <w:r w:rsidRPr="004D5E00">
        <w:rPr>
          <w:rFonts w:eastAsia="KFGQPC Uthman Taha Naskh"/>
          <w:rtl/>
        </w:rPr>
        <w:t xml:space="preserve"> روایت كرده است كه:</w:t>
      </w:r>
    </w:p>
    <w:p w:rsidR="000450B1" w:rsidRPr="004D5E00" w:rsidRDefault="000450B1" w:rsidP="004D5E00">
      <w:pPr>
        <w:pStyle w:val="libNormal"/>
        <w:rPr>
          <w:rtl/>
        </w:rPr>
      </w:pPr>
      <w:r w:rsidRPr="004D5E00">
        <w:rPr>
          <w:rtl/>
        </w:rPr>
        <w:t>432</w:t>
      </w:r>
      <w:r w:rsidR="00133789" w:rsidRPr="004D5E00">
        <w:rPr>
          <w:rtl/>
        </w:rPr>
        <w:t xml:space="preserve"> - </w:t>
      </w:r>
      <w:r w:rsidR="00F52787" w:rsidRPr="00F52787">
        <w:rPr>
          <w:rStyle w:val="libAlaemChar"/>
          <w:rFonts w:eastAsia="KFGQPC Uthman Taha Naskh"/>
          <w:rtl/>
        </w:rPr>
        <w:t>(</w:t>
      </w:r>
      <w:r w:rsidR="00F52787" w:rsidRPr="00F52787">
        <w:rPr>
          <w:rStyle w:val="libHadithChar"/>
          <w:rtl/>
        </w:rPr>
        <w:t xml:space="preserve">ان ملكا من الملائكه سال الله ان یعطیه سمع العباد فاعطاه الله فذلك الملك قائم حتی تقوم الساعه، لیس احد من المومنین یقول: صل علی محمد و اهل بیته الا و قال الملك: و علیك السلام، ثم یقول الملك: یا رسول الله، ان فلانا یقروك السلام، فیقول رسول الله </w:t>
      </w:r>
      <w:r w:rsidR="005E5D8E" w:rsidRPr="005E5D8E">
        <w:rPr>
          <w:rStyle w:val="libAlaemChar"/>
          <w:rFonts w:eastAsia="KFGQPC Uthman Taha Naskh"/>
          <w:rtl/>
        </w:rPr>
        <w:t>صلى‌الله‌عليه‌وآله‌وسلم</w:t>
      </w:r>
      <w:r w:rsidR="00F52787" w:rsidRPr="00F52787">
        <w:rPr>
          <w:rStyle w:val="libHadithChar"/>
          <w:rtl/>
        </w:rPr>
        <w:t xml:space="preserve"> و </w:t>
      </w:r>
      <w:r w:rsidR="00FE657D" w:rsidRPr="00FE657D">
        <w:rPr>
          <w:rStyle w:val="libAlaemChar"/>
          <w:rFonts w:eastAsia="KFGQPC Uthman Taha Naskh"/>
          <w:rtl/>
        </w:rPr>
        <w:t>عليه‌السلام</w:t>
      </w:r>
      <w:r w:rsidR="00F52787" w:rsidRPr="00F52787">
        <w:rPr>
          <w:rStyle w:val="libHadithChar"/>
          <w:rFonts w:hint="cs"/>
          <w:rtl/>
        </w:rPr>
        <w:t>.</w:t>
      </w:r>
      <w:r w:rsidR="00F52787" w:rsidRPr="00F52787">
        <w:rPr>
          <w:rStyle w:val="libAlaemChar"/>
          <w:rFonts w:eastAsia="KFGQPC Uthman Taha Naskh"/>
          <w:rtl/>
        </w:rPr>
        <w:t>)</w:t>
      </w:r>
      <w:r w:rsidR="00A008FB" w:rsidRPr="004D5E00">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فرشته ا</w:t>
      </w:r>
      <w:r w:rsidR="00A36DFD">
        <w:rPr>
          <w:rtl/>
          <w:lang w:bidi="fa-IR"/>
        </w:rPr>
        <w:t xml:space="preserve">ی </w:t>
      </w:r>
      <w:r w:rsidR="000450B1">
        <w:rPr>
          <w:rtl/>
          <w:lang w:bidi="fa-IR"/>
        </w:rPr>
        <w:t>از فرشتگان از خدا خواست كه قدرت شن</w:t>
      </w:r>
      <w:r>
        <w:rPr>
          <w:rtl/>
          <w:lang w:bidi="fa-IR"/>
        </w:rPr>
        <w:t>ی</w:t>
      </w:r>
      <w:r w:rsidR="000450B1">
        <w:rPr>
          <w:rtl/>
          <w:lang w:bidi="fa-IR"/>
        </w:rPr>
        <w:t>دن سخنان بندگان را به او بدهد</w:t>
      </w:r>
      <w:r>
        <w:rPr>
          <w:rtl/>
          <w:lang w:bidi="fa-IR"/>
        </w:rPr>
        <w:t xml:space="preserve">، </w:t>
      </w:r>
      <w:r w:rsidR="000450B1">
        <w:rPr>
          <w:rtl/>
          <w:lang w:bidi="fa-IR"/>
        </w:rPr>
        <w:t>خداوند متعال هم ا</w:t>
      </w:r>
      <w:r>
        <w:rPr>
          <w:rtl/>
          <w:lang w:bidi="fa-IR"/>
        </w:rPr>
        <w:t>ی</w:t>
      </w:r>
      <w:r w:rsidR="000450B1">
        <w:rPr>
          <w:rtl/>
          <w:lang w:bidi="fa-IR"/>
        </w:rPr>
        <w:t>ن كار را كرد</w:t>
      </w:r>
      <w:r>
        <w:rPr>
          <w:rtl/>
          <w:lang w:bidi="fa-IR"/>
        </w:rPr>
        <w:t xml:space="preserve">، </w:t>
      </w:r>
      <w:r w:rsidR="000450B1">
        <w:rPr>
          <w:rtl/>
          <w:lang w:bidi="fa-IR"/>
        </w:rPr>
        <w:t>تا روز ق</w:t>
      </w:r>
      <w:r>
        <w:rPr>
          <w:rtl/>
          <w:lang w:bidi="fa-IR"/>
        </w:rPr>
        <w:t>ی</w:t>
      </w:r>
      <w:r w:rsidR="000450B1">
        <w:rPr>
          <w:rtl/>
          <w:lang w:bidi="fa-IR"/>
        </w:rPr>
        <w:t xml:space="preserve">امت هرگاه </w:t>
      </w:r>
      <w:r>
        <w:rPr>
          <w:rtl/>
          <w:lang w:bidi="fa-IR"/>
        </w:rPr>
        <w:t>ی</w:t>
      </w:r>
      <w:r w:rsidR="000450B1">
        <w:rPr>
          <w:rtl/>
          <w:lang w:bidi="fa-IR"/>
        </w:rPr>
        <w:t>ك</w:t>
      </w:r>
      <w:r w:rsidR="00A36DFD">
        <w:rPr>
          <w:rtl/>
          <w:lang w:bidi="fa-IR"/>
        </w:rPr>
        <w:t xml:space="preserve">ی </w:t>
      </w:r>
      <w:r w:rsidR="000450B1">
        <w:rPr>
          <w:rtl/>
          <w:lang w:bidi="fa-IR"/>
        </w:rPr>
        <w:t>از مومن</w:t>
      </w:r>
      <w:r>
        <w:rPr>
          <w:rtl/>
          <w:lang w:bidi="fa-IR"/>
        </w:rPr>
        <w:t>ی</w:t>
      </w:r>
      <w:r w:rsidR="000450B1">
        <w:rPr>
          <w:rtl/>
          <w:lang w:bidi="fa-IR"/>
        </w:rPr>
        <w:t>ن بگو</w:t>
      </w:r>
      <w:r>
        <w:rPr>
          <w:rtl/>
          <w:lang w:bidi="fa-IR"/>
        </w:rPr>
        <w:t>ی</w:t>
      </w:r>
      <w:r w:rsidR="000450B1">
        <w:rPr>
          <w:rtl/>
          <w:lang w:bidi="fa-IR"/>
        </w:rPr>
        <w:t>د</w:t>
      </w:r>
      <w:r>
        <w:rPr>
          <w:rtl/>
          <w:lang w:bidi="fa-IR"/>
        </w:rPr>
        <w:t xml:space="preserve">: </w:t>
      </w:r>
      <w:r w:rsidR="000450B1">
        <w:rPr>
          <w:rtl/>
          <w:lang w:bidi="fa-IR"/>
        </w:rPr>
        <w:t>خدا</w:t>
      </w:r>
      <w:r>
        <w:rPr>
          <w:rtl/>
          <w:lang w:bidi="fa-IR"/>
        </w:rPr>
        <w:t>ی</w:t>
      </w:r>
      <w:r w:rsidR="000450B1">
        <w:rPr>
          <w:rtl/>
          <w:lang w:bidi="fa-IR"/>
        </w:rPr>
        <w:t>ا! بر پ</w:t>
      </w:r>
      <w:r>
        <w:rPr>
          <w:rtl/>
          <w:lang w:bidi="fa-IR"/>
        </w:rPr>
        <w:t>ی</w:t>
      </w:r>
      <w:r w:rsidR="000450B1">
        <w:rPr>
          <w:rtl/>
          <w:lang w:bidi="fa-IR"/>
        </w:rPr>
        <w:t>امبر و اهل ب</w:t>
      </w:r>
      <w:r>
        <w:rPr>
          <w:rtl/>
          <w:lang w:bidi="fa-IR"/>
        </w:rPr>
        <w:t>ی</w:t>
      </w:r>
      <w:r w:rsidR="000450B1">
        <w:rPr>
          <w:rtl/>
          <w:lang w:bidi="fa-IR"/>
        </w:rPr>
        <w:t>تش صلوات و درود بفرست</w:t>
      </w:r>
      <w:r>
        <w:rPr>
          <w:rtl/>
          <w:lang w:bidi="fa-IR"/>
        </w:rPr>
        <w:t xml:space="preserve">. </w:t>
      </w:r>
      <w:r w:rsidR="000450B1">
        <w:rPr>
          <w:rtl/>
          <w:lang w:bidi="fa-IR"/>
        </w:rPr>
        <w:t>ا</w:t>
      </w:r>
      <w:r>
        <w:rPr>
          <w:rtl/>
          <w:lang w:bidi="fa-IR"/>
        </w:rPr>
        <w:t>ی</w:t>
      </w:r>
      <w:r w:rsidR="000450B1">
        <w:rPr>
          <w:rtl/>
          <w:lang w:bidi="fa-IR"/>
        </w:rPr>
        <w:t>ن ملك اولا م</w:t>
      </w:r>
      <w:r w:rsidR="00A36DFD">
        <w:rPr>
          <w:rtl/>
          <w:lang w:bidi="fa-IR"/>
        </w:rPr>
        <w:t xml:space="preserve">ی </w:t>
      </w:r>
      <w:r w:rsidR="000450B1">
        <w:rPr>
          <w:rtl/>
          <w:lang w:bidi="fa-IR"/>
        </w:rPr>
        <w:t>گو</w:t>
      </w:r>
      <w:r>
        <w:rPr>
          <w:rtl/>
          <w:lang w:bidi="fa-IR"/>
        </w:rPr>
        <w:t>ی</w:t>
      </w:r>
      <w:r w:rsidR="000450B1">
        <w:rPr>
          <w:rtl/>
          <w:lang w:bidi="fa-IR"/>
        </w:rPr>
        <w:t>د و عل</w:t>
      </w:r>
      <w:r>
        <w:rPr>
          <w:rtl/>
          <w:lang w:bidi="fa-IR"/>
        </w:rPr>
        <w:t>ی</w:t>
      </w:r>
      <w:r w:rsidR="000450B1">
        <w:rPr>
          <w:rtl/>
          <w:lang w:bidi="fa-IR"/>
        </w:rPr>
        <w:t>ك السلام و ثان</w:t>
      </w:r>
      <w:r>
        <w:rPr>
          <w:rtl/>
          <w:lang w:bidi="fa-IR"/>
        </w:rPr>
        <w:t>ی</w:t>
      </w:r>
      <w:r w:rsidR="000450B1">
        <w:rPr>
          <w:rtl/>
          <w:lang w:bidi="fa-IR"/>
        </w:rPr>
        <w:t>ا به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0450B1">
        <w:rPr>
          <w:rtl/>
          <w:lang w:bidi="fa-IR"/>
        </w:rPr>
        <w:t xml:space="preserve"> 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p>
    <w:p w:rsidR="000450B1" w:rsidRDefault="000450B1" w:rsidP="000450B1">
      <w:pPr>
        <w:pStyle w:val="libNormal"/>
        <w:rPr>
          <w:rtl/>
          <w:lang w:bidi="fa-IR"/>
        </w:rPr>
      </w:pPr>
      <w:r>
        <w:rPr>
          <w:rtl/>
          <w:lang w:bidi="fa-IR"/>
        </w:rPr>
        <w:t>ا</w:t>
      </w:r>
      <w:r w:rsidR="00A36DFD">
        <w:rPr>
          <w:rtl/>
          <w:lang w:bidi="fa-IR"/>
        </w:rPr>
        <w:t xml:space="preserve">ی </w:t>
      </w:r>
      <w:r>
        <w:rPr>
          <w:rtl/>
          <w:lang w:bidi="fa-IR"/>
        </w:rPr>
        <w:t>رسول حق</w:t>
      </w:r>
      <w:r w:rsidR="00B66AD2">
        <w:rPr>
          <w:rtl/>
          <w:lang w:bidi="fa-IR"/>
        </w:rPr>
        <w:t>!</w:t>
      </w:r>
      <w:r>
        <w:rPr>
          <w:rtl/>
          <w:lang w:bidi="fa-IR"/>
        </w:rPr>
        <w:t xml:space="preserve"> فلان</w:t>
      </w:r>
      <w:r w:rsidR="00A36DFD">
        <w:rPr>
          <w:rtl/>
          <w:lang w:bidi="fa-IR"/>
        </w:rPr>
        <w:t xml:space="preserve">ی </w:t>
      </w:r>
      <w:r>
        <w:rPr>
          <w:rtl/>
          <w:lang w:bidi="fa-IR"/>
        </w:rPr>
        <w:t>به تو سلام م</w:t>
      </w:r>
      <w:r w:rsidR="00A36DFD">
        <w:rPr>
          <w:rtl/>
          <w:lang w:bidi="fa-IR"/>
        </w:rPr>
        <w:t xml:space="preserve">ی </w:t>
      </w:r>
      <w:r>
        <w:rPr>
          <w:rtl/>
          <w:lang w:bidi="fa-IR"/>
        </w:rPr>
        <w:t>رساند كه پ</w:t>
      </w:r>
      <w:r w:rsidR="00A008FB">
        <w:rPr>
          <w:rtl/>
          <w:lang w:bidi="fa-IR"/>
        </w:rPr>
        <w:t>ی</w:t>
      </w:r>
      <w:r>
        <w:rPr>
          <w:rtl/>
          <w:lang w:bidi="fa-IR"/>
        </w:rPr>
        <w:t>امبر اكرم</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هم م</w:t>
      </w:r>
      <w:r w:rsidR="00A36DFD">
        <w:rPr>
          <w:rtl/>
          <w:lang w:bidi="fa-IR"/>
        </w:rPr>
        <w:t xml:space="preserve">ی </w:t>
      </w:r>
      <w:r>
        <w:rPr>
          <w:rtl/>
          <w:lang w:bidi="fa-IR"/>
        </w:rPr>
        <w:t>گو</w:t>
      </w:r>
      <w:r w:rsidR="00A008FB">
        <w:rPr>
          <w:rtl/>
          <w:lang w:bidi="fa-IR"/>
        </w:rPr>
        <w:t>ی</w:t>
      </w:r>
      <w:r>
        <w:rPr>
          <w:rtl/>
          <w:lang w:bidi="fa-IR"/>
        </w:rPr>
        <w:t>د</w:t>
      </w:r>
      <w:r w:rsidR="00A008FB">
        <w:rPr>
          <w:rtl/>
          <w:lang w:bidi="fa-IR"/>
        </w:rPr>
        <w:t xml:space="preserve">: </w:t>
      </w:r>
      <w:r>
        <w:rPr>
          <w:rtl/>
          <w:lang w:bidi="fa-IR"/>
        </w:rPr>
        <w:t xml:space="preserve">و </w:t>
      </w:r>
      <w:r w:rsidR="00FE657D" w:rsidRPr="00FE657D">
        <w:rPr>
          <w:rStyle w:val="libAlaemChar"/>
          <w:rFonts w:eastAsia="KFGQPC Uthman Taha Naskh"/>
          <w:rtl/>
        </w:rPr>
        <w:t>عليه‌السلام</w:t>
      </w:r>
      <w:r w:rsidR="00A008FB">
        <w:rPr>
          <w:lang w:bidi="fa-IR"/>
        </w:rPr>
        <w:t xml:space="preserve">. </w:t>
      </w:r>
    </w:p>
    <w:p w:rsidR="000450B1" w:rsidRDefault="000450B1" w:rsidP="000450B1">
      <w:pPr>
        <w:pStyle w:val="libNormal"/>
        <w:rPr>
          <w:rtl/>
          <w:lang w:bidi="fa-IR"/>
        </w:rPr>
      </w:pPr>
      <w:r>
        <w:rPr>
          <w:rtl/>
          <w:lang w:bidi="fa-IR"/>
        </w:rPr>
        <w:t>ام</w:t>
      </w:r>
      <w:r w:rsidR="00A008FB">
        <w:rPr>
          <w:rtl/>
          <w:lang w:bidi="fa-IR"/>
        </w:rPr>
        <w:t>ی</w:t>
      </w:r>
      <w:r>
        <w:rPr>
          <w:rtl/>
          <w:lang w:bidi="fa-IR"/>
        </w:rPr>
        <w:t>ر المومن</w:t>
      </w:r>
      <w:r w:rsidR="00A008FB">
        <w:rPr>
          <w:rtl/>
          <w:lang w:bidi="fa-IR"/>
        </w:rPr>
        <w:t>ی</w:t>
      </w:r>
      <w:r>
        <w:rPr>
          <w:rtl/>
          <w:lang w:bidi="fa-IR"/>
        </w:rPr>
        <w:t xml:space="preserve">ن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Pr="00373705" w:rsidRDefault="000450B1" w:rsidP="00373705">
      <w:pPr>
        <w:pStyle w:val="libNormal"/>
        <w:rPr>
          <w:rtl/>
        </w:rPr>
      </w:pPr>
      <w:r w:rsidRPr="00373705">
        <w:rPr>
          <w:rtl/>
        </w:rPr>
        <w:t>433</w:t>
      </w:r>
      <w:r w:rsidR="00133789" w:rsidRPr="00373705">
        <w:rPr>
          <w:rtl/>
        </w:rPr>
        <w:t xml:space="preserve"> - </w:t>
      </w:r>
      <w:r w:rsidR="00F52787" w:rsidRPr="00F52787">
        <w:rPr>
          <w:rStyle w:val="libAlaemChar"/>
          <w:rFonts w:eastAsia="KFGQPC Uthman Taha Naskh"/>
          <w:rtl/>
        </w:rPr>
        <w:t>(</w:t>
      </w:r>
      <w:r w:rsidR="00F52787" w:rsidRPr="00F52787">
        <w:rPr>
          <w:rStyle w:val="libHadithChar"/>
          <w:rtl/>
        </w:rPr>
        <w:t>اعطی السمع ابعه: النبی</w:t>
      </w:r>
      <w:r w:rsidR="00F52787" w:rsidRPr="00F52787">
        <w:rPr>
          <w:rStyle w:val="libHadithChar"/>
          <w:rFonts w:hint="cs"/>
          <w:rtl/>
        </w:rPr>
        <w:t xml:space="preserve"> </w:t>
      </w:r>
      <w:r w:rsidR="005E5D8E" w:rsidRPr="005E5D8E">
        <w:rPr>
          <w:rStyle w:val="libAlaemChar"/>
          <w:rFonts w:eastAsia="KFGQPC Uthman Taha Naskh"/>
          <w:rtl/>
        </w:rPr>
        <w:t>صلى‌الله‌عليه‌وآله‌وسلم</w:t>
      </w:r>
      <w:r w:rsidR="00F52787" w:rsidRPr="00F52787">
        <w:rPr>
          <w:rStyle w:val="libHadithChar"/>
          <w:rtl/>
        </w:rPr>
        <w:t xml:space="preserve"> و الجنه، و النار، والحوالعین، فاذا فرغ العبد من صلاته فلیصل علی النبی</w:t>
      </w:r>
      <w:r w:rsidR="00F52787" w:rsidRPr="00F52787">
        <w:rPr>
          <w:rStyle w:val="libHadithChar"/>
          <w:rFonts w:hint="cs"/>
          <w:rtl/>
        </w:rPr>
        <w:t xml:space="preserve"> </w:t>
      </w:r>
      <w:r w:rsidR="005E5D8E" w:rsidRPr="005E5D8E">
        <w:rPr>
          <w:rStyle w:val="libAlaemChar"/>
          <w:rFonts w:eastAsia="KFGQPC Uthman Taha Naskh"/>
          <w:rtl/>
        </w:rPr>
        <w:t>صلى‌الله‌عليه‌وآله‌وسلم</w:t>
      </w:r>
      <w:r w:rsidR="00F52787" w:rsidRPr="00F52787">
        <w:rPr>
          <w:rStyle w:val="libHadithChar"/>
          <w:rtl/>
        </w:rPr>
        <w:t xml:space="preserve">، و لیسال الله الجنه، و لیستجر بالله من </w:t>
      </w:r>
      <w:r w:rsidR="00F52787" w:rsidRPr="00F52787">
        <w:rPr>
          <w:rStyle w:val="libHadithChar"/>
          <w:rtl/>
        </w:rPr>
        <w:lastRenderedPageBreak/>
        <w:t>النار، و لیساله ان یزوجه من الحور العین، فانه من صلی علی النبی رفعت دعوته، و من سال الله الجنه قالت الجنه یا رب، اعط عبدك ما سالك، و من استجار بالله من الناقالت النار: یا رب، اجر عبدك مما استجار منه، و من سال الحور العین قلن: یا رب، اعط عبدك ما سال</w:t>
      </w:r>
      <w:r w:rsidR="00F52787" w:rsidRPr="00F52787">
        <w:rPr>
          <w:rStyle w:val="libAlaemChar"/>
          <w:rFonts w:eastAsia="KFGQPC Uthman Taha Naskh"/>
          <w:rtl/>
        </w:rPr>
        <w:t>)</w:t>
      </w:r>
      <w:r w:rsidR="00A008FB" w:rsidRPr="00373705">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به چهارم شخص</w:t>
      </w:r>
      <w:r>
        <w:rPr>
          <w:rtl/>
          <w:lang w:bidi="fa-IR"/>
        </w:rPr>
        <w:t xml:space="preserve">، </w:t>
      </w:r>
      <w:r w:rsidR="000450B1">
        <w:rPr>
          <w:rtl/>
          <w:lang w:bidi="fa-IR"/>
        </w:rPr>
        <w:t>قدرت شنوا</w:t>
      </w:r>
      <w:r>
        <w:rPr>
          <w:rtl/>
          <w:lang w:bidi="fa-IR"/>
        </w:rPr>
        <w:t>ی</w:t>
      </w:r>
      <w:r w:rsidR="00A36DFD">
        <w:rPr>
          <w:rtl/>
          <w:lang w:bidi="fa-IR"/>
        </w:rPr>
        <w:t xml:space="preserve">ی </w:t>
      </w:r>
      <w:r>
        <w:rPr>
          <w:rtl/>
          <w:lang w:bidi="fa-IR"/>
        </w:rPr>
        <w:t>(</w:t>
      </w:r>
      <w:r w:rsidR="000450B1">
        <w:rPr>
          <w:rtl/>
          <w:lang w:bidi="fa-IR"/>
        </w:rPr>
        <w:t>و</w:t>
      </w:r>
      <w:r>
        <w:rPr>
          <w:rtl/>
          <w:lang w:bidi="fa-IR"/>
        </w:rPr>
        <w:t>ی</w:t>
      </w:r>
      <w:r w:rsidR="000450B1">
        <w:rPr>
          <w:rtl/>
          <w:lang w:bidi="fa-IR"/>
        </w:rPr>
        <w:t>ژه</w:t>
      </w:r>
      <w:r>
        <w:rPr>
          <w:rtl/>
          <w:lang w:bidi="fa-IR"/>
        </w:rPr>
        <w:t xml:space="preserve">) </w:t>
      </w:r>
      <w:r w:rsidR="000450B1">
        <w:rPr>
          <w:rtl/>
          <w:lang w:bidi="fa-IR"/>
        </w:rPr>
        <w:t>داده شده است</w:t>
      </w:r>
      <w:r>
        <w:rPr>
          <w:rtl/>
          <w:lang w:bidi="fa-IR"/>
        </w:rPr>
        <w:t xml:space="preserve">: </w:t>
      </w:r>
      <w:r w:rsidR="000450B1">
        <w:rPr>
          <w:rtl/>
          <w:lang w:bidi="fa-IR"/>
        </w:rPr>
        <w:t>پ</w:t>
      </w:r>
      <w:r>
        <w:rPr>
          <w:rtl/>
          <w:lang w:bidi="fa-IR"/>
        </w:rPr>
        <w:t>ی</w:t>
      </w:r>
      <w:r w:rsidR="000450B1">
        <w:rPr>
          <w:rtl/>
          <w:lang w:bidi="fa-IR"/>
        </w:rPr>
        <w:t>امبر</w:t>
      </w:r>
      <w:r>
        <w:rPr>
          <w:rtl/>
          <w:lang w:bidi="fa-IR"/>
        </w:rPr>
        <w:t xml:space="preserve">، </w:t>
      </w:r>
      <w:r w:rsidR="000450B1">
        <w:rPr>
          <w:rtl/>
          <w:lang w:bidi="fa-IR"/>
        </w:rPr>
        <w:t>بهشت</w:t>
      </w:r>
      <w:r>
        <w:rPr>
          <w:rtl/>
          <w:lang w:bidi="fa-IR"/>
        </w:rPr>
        <w:t xml:space="preserve">، </w:t>
      </w:r>
      <w:r w:rsidR="000450B1">
        <w:rPr>
          <w:rtl/>
          <w:lang w:bidi="fa-IR"/>
        </w:rPr>
        <w:t>جهنم و حور الع</w:t>
      </w:r>
      <w:r>
        <w:rPr>
          <w:rtl/>
          <w:lang w:bidi="fa-IR"/>
        </w:rPr>
        <w:t>ی</w:t>
      </w:r>
      <w:r w:rsidR="000450B1">
        <w:rPr>
          <w:rtl/>
          <w:lang w:bidi="fa-IR"/>
        </w:rPr>
        <w:t>ن</w:t>
      </w:r>
      <w:r>
        <w:rPr>
          <w:rtl/>
          <w:lang w:bidi="fa-IR"/>
        </w:rPr>
        <w:t xml:space="preserve">. </w:t>
      </w:r>
      <w:r w:rsidR="000450B1">
        <w:rPr>
          <w:rtl/>
          <w:lang w:bidi="fa-IR"/>
        </w:rPr>
        <w:t>آنگاه كه بنده از نمازش فارغ شد</w:t>
      </w:r>
      <w:r>
        <w:rPr>
          <w:rtl/>
          <w:lang w:bidi="fa-IR"/>
        </w:rPr>
        <w:t xml:space="preserve">، </w:t>
      </w:r>
      <w:r w:rsidR="000450B1">
        <w:rPr>
          <w:rtl/>
          <w:lang w:bidi="fa-IR"/>
        </w:rPr>
        <w:t>بر پ</w:t>
      </w:r>
      <w:r>
        <w:rPr>
          <w:rtl/>
          <w:lang w:bidi="fa-IR"/>
        </w:rPr>
        <w:t>ی</w:t>
      </w:r>
      <w:r w:rsidR="000450B1">
        <w:rPr>
          <w:rtl/>
          <w:lang w:bidi="fa-IR"/>
        </w:rPr>
        <w:t>امبر</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0450B1">
        <w:rPr>
          <w:rtl/>
          <w:lang w:bidi="fa-IR"/>
        </w:rPr>
        <w:t xml:space="preserve"> درود بفرستد</w:t>
      </w:r>
      <w:r>
        <w:rPr>
          <w:rtl/>
          <w:lang w:bidi="fa-IR"/>
        </w:rPr>
        <w:t xml:space="preserve">، </w:t>
      </w:r>
      <w:r w:rsidR="000450B1">
        <w:rPr>
          <w:rtl/>
          <w:lang w:bidi="fa-IR"/>
        </w:rPr>
        <w:t>از خدا بهشت طلب كند</w:t>
      </w:r>
      <w:r>
        <w:rPr>
          <w:rtl/>
          <w:lang w:bidi="fa-IR"/>
        </w:rPr>
        <w:t xml:space="preserve">، </w:t>
      </w:r>
      <w:r w:rsidR="000450B1">
        <w:rPr>
          <w:rtl/>
          <w:lang w:bidi="fa-IR"/>
        </w:rPr>
        <w:t>از جهنم به او پناه ببرد و بخواهد كه حور الع</w:t>
      </w:r>
      <w:r>
        <w:rPr>
          <w:rtl/>
          <w:lang w:bidi="fa-IR"/>
        </w:rPr>
        <w:t>ی</w:t>
      </w:r>
      <w:r w:rsidR="000450B1">
        <w:rPr>
          <w:rtl/>
          <w:lang w:bidi="fa-IR"/>
        </w:rPr>
        <w:t>ن را به ازدواج و</w:t>
      </w:r>
      <w:r w:rsidR="00A36DFD">
        <w:rPr>
          <w:rtl/>
          <w:lang w:bidi="fa-IR"/>
        </w:rPr>
        <w:t xml:space="preserve">ی </w:t>
      </w:r>
      <w:r w:rsidR="000450B1">
        <w:rPr>
          <w:rtl/>
          <w:lang w:bidi="fa-IR"/>
        </w:rPr>
        <w:t>در اورد چون</w:t>
      </w:r>
      <w:r>
        <w:rPr>
          <w:rtl/>
          <w:lang w:bidi="fa-IR"/>
        </w:rPr>
        <w:t xml:space="preserve">: </w:t>
      </w:r>
      <w:r w:rsidR="000450B1">
        <w:rPr>
          <w:rtl/>
          <w:lang w:bidi="fa-IR"/>
        </w:rPr>
        <w:t>هر كس كه بر پ</w:t>
      </w:r>
      <w:r>
        <w:rPr>
          <w:rtl/>
          <w:lang w:bidi="fa-IR"/>
        </w:rPr>
        <w:t>ی</w:t>
      </w:r>
      <w:r w:rsidR="000450B1">
        <w:rPr>
          <w:rtl/>
          <w:lang w:bidi="fa-IR"/>
        </w:rPr>
        <w:t>امبر</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0450B1">
        <w:rPr>
          <w:rtl/>
          <w:lang w:bidi="fa-IR"/>
        </w:rPr>
        <w:t xml:space="preserve"> درود بفرستد</w:t>
      </w:r>
      <w:r>
        <w:rPr>
          <w:rtl/>
          <w:lang w:bidi="fa-IR"/>
        </w:rPr>
        <w:t xml:space="preserve">، </w:t>
      </w:r>
      <w:r w:rsidR="000450B1">
        <w:rPr>
          <w:rtl/>
          <w:lang w:bidi="fa-IR"/>
        </w:rPr>
        <w:t>دعا</w:t>
      </w:r>
      <w:r>
        <w:rPr>
          <w:rtl/>
          <w:lang w:bidi="fa-IR"/>
        </w:rPr>
        <w:t>ی</w:t>
      </w:r>
      <w:r w:rsidR="000450B1">
        <w:rPr>
          <w:rtl/>
          <w:lang w:bidi="fa-IR"/>
        </w:rPr>
        <w:t>ش</w:t>
      </w:r>
      <w:r w:rsidR="00A36DFD">
        <w:rPr>
          <w:rtl/>
          <w:lang w:bidi="fa-IR"/>
        </w:rPr>
        <w:t xml:space="preserve"> </w:t>
      </w:r>
      <w:r w:rsidR="000450B1">
        <w:rPr>
          <w:rtl/>
          <w:lang w:bidi="fa-IR"/>
        </w:rPr>
        <w:t>حتما بالا م</w:t>
      </w:r>
      <w:r w:rsidR="00A36DFD">
        <w:rPr>
          <w:rtl/>
          <w:lang w:bidi="fa-IR"/>
        </w:rPr>
        <w:t xml:space="preserve">ی </w:t>
      </w:r>
      <w:r w:rsidR="000450B1">
        <w:rPr>
          <w:rtl/>
          <w:lang w:bidi="fa-IR"/>
        </w:rPr>
        <w:t>رود</w:t>
      </w:r>
      <w:r>
        <w:rPr>
          <w:rtl/>
          <w:lang w:bidi="fa-IR"/>
        </w:rPr>
        <w:t xml:space="preserve">. </w:t>
      </w:r>
    </w:p>
    <w:p w:rsidR="000450B1" w:rsidRDefault="000450B1" w:rsidP="000450B1">
      <w:pPr>
        <w:pStyle w:val="libNormal"/>
        <w:rPr>
          <w:rtl/>
          <w:lang w:bidi="fa-IR"/>
        </w:rPr>
      </w:pPr>
      <w:r>
        <w:rPr>
          <w:rtl/>
          <w:lang w:bidi="fa-IR"/>
        </w:rPr>
        <w:t>كس</w:t>
      </w:r>
      <w:r w:rsidR="00A36DFD">
        <w:rPr>
          <w:rtl/>
          <w:lang w:bidi="fa-IR"/>
        </w:rPr>
        <w:t xml:space="preserve">ی </w:t>
      </w:r>
      <w:r>
        <w:rPr>
          <w:rtl/>
          <w:lang w:bidi="fa-IR"/>
        </w:rPr>
        <w:t>كه از خدا بهشت طلب كند</w:t>
      </w:r>
      <w:r w:rsidR="00A008FB">
        <w:rPr>
          <w:rtl/>
          <w:lang w:bidi="fa-IR"/>
        </w:rPr>
        <w:t xml:space="preserve">، </w:t>
      </w:r>
      <w:r>
        <w:rPr>
          <w:rtl/>
          <w:lang w:bidi="fa-IR"/>
        </w:rPr>
        <w:t>بهشت م</w:t>
      </w:r>
      <w:r w:rsidR="00A36DFD">
        <w:rPr>
          <w:rtl/>
          <w:lang w:bidi="fa-IR"/>
        </w:rPr>
        <w:t xml:space="preserve">ی </w:t>
      </w:r>
      <w:r>
        <w:rPr>
          <w:rtl/>
          <w:lang w:bidi="fa-IR"/>
        </w:rPr>
        <w:t>گو</w:t>
      </w:r>
      <w:r w:rsidR="00A008FB">
        <w:rPr>
          <w:rtl/>
          <w:lang w:bidi="fa-IR"/>
        </w:rPr>
        <w:t>ی</w:t>
      </w:r>
      <w:r>
        <w:rPr>
          <w:rtl/>
          <w:lang w:bidi="fa-IR"/>
        </w:rPr>
        <w:t>د</w:t>
      </w:r>
      <w:r w:rsidR="00A008FB">
        <w:rPr>
          <w:rtl/>
          <w:lang w:bidi="fa-IR"/>
        </w:rPr>
        <w:t xml:space="preserve">: </w:t>
      </w:r>
      <w:r>
        <w:rPr>
          <w:rtl/>
          <w:lang w:bidi="fa-IR"/>
        </w:rPr>
        <w:t>پروردگارا! آنچه ار كه بنده ات م</w:t>
      </w:r>
      <w:r w:rsidR="00A36DFD">
        <w:rPr>
          <w:rtl/>
          <w:lang w:bidi="fa-IR"/>
        </w:rPr>
        <w:t xml:space="preserve">ی </w:t>
      </w:r>
      <w:r>
        <w:rPr>
          <w:rtl/>
          <w:lang w:bidi="fa-IR"/>
        </w:rPr>
        <w:t>خواهد به او بده</w:t>
      </w:r>
      <w:r w:rsidR="00A008FB">
        <w:rPr>
          <w:rtl/>
          <w:lang w:bidi="fa-IR"/>
        </w:rPr>
        <w:t xml:space="preserve">. </w:t>
      </w:r>
      <w:r>
        <w:rPr>
          <w:rtl/>
          <w:lang w:bidi="fa-IR"/>
        </w:rPr>
        <w:t>كس</w:t>
      </w:r>
      <w:r w:rsidR="00A36DFD">
        <w:rPr>
          <w:rtl/>
          <w:lang w:bidi="fa-IR"/>
        </w:rPr>
        <w:t xml:space="preserve">ی </w:t>
      </w:r>
      <w:r>
        <w:rPr>
          <w:rtl/>
          <w:lang w:bidi="fa-IR"/>
        </w:rPr>
        <w:t>كه از جهنم به خدا پناه م</w:t>
      </w:r>
      <w:r w:rsidR="00A36DFD">
        <w:rPr>
          <w:rtl/>
          <w:lang w:bidi="fa-IR"/>
        </w:rPr>
        <w:t xml:space="preserve">ی </w:t>
      </w:r>
      <w:r>
        <w:rPr>
          <w:rtl/>
          <w:lang w:bidi="fa-IR"/>
        </w:rPr>
        <w:t>برد</w:t>
      </w:r>
      <w:r w:rsidR="00A008FB">
        <w:rPr>
          <w:rtl/>
          <w:lang w:bidi="fa-IR"/>
        </w:rPr>
        <w:t xml:space="preserve">، </w:t>
      </w:r>
      <w:r>
        <w:rPr>
          <w:rtl/>
          <w:lang w:bidi="fa-IR"/>
        </w:rPr>
        <w:t>جهنم م</w:t>
      </w:r>
      <w:r w:rsidR="00A36DFD">
        <w:rPr>
          <w:rtl/>
          <w:lang w:bidi="fa-IR"/>
        </w:rPr>
        <w:t xml:space="preserve">ی </w:t>
      </w:r>
      <w:r>
        <w:rPr>
          <w:rtl/>
          <w:lang w:bidi="fa-IR"/>
        </w:rPr>
        <w:t>گو</w:t>
      </w:r>
      <w:r w:rsidR="00A008FB">
        <w:rPr>
          <w:rtl/>
          <w:lang w:bidi="fa-IR"/>
        </w:rPr>
        <w:t>ی</w:t>
      </w:r>
      <w:r>
        <w:rPr>
          <w:rtl/>
          <w:lang w:bidi="fa-IR"/>
        </w:rPr>
        <w:t>د</w:t>
      </w:r>
      <w:r w:rsidR="00A008FB">
        <w:rPr>
          <w:rtl/>
          <w:lang w:bidi="fa-IR"/>
        </w:rPr>
        <w:t xml:space="preserve">: </w:t>
      </w:r>
      <w:r>
        <w:rPr>
          <w:rtl/>
          <w:lang w:bidi="fa-IR"/>
        </w:rPr>
        <w:t>خدا</w:t>
      </w:r>
      <w:r w:rsidR="00A008FB">
        <w:rPr>
          <w:rtl/>
          <w:lang w:bidi="fa-IR"/>
        </w:rPr>
        <w:t>ی</w:t>
      </w:r>
      <w:r>
        <w:rPr>
          <w:rtl/>
          <w:lang w:bidi="fa-IR"/>
        </w:rPr>
        <w:t>ا! بنده ات را از آنچه كه به تو پناه م</w:t>
      </w:r>
      <w:r w:rsidR="00A36DFD">
        <w:rPr>
          <w:rtl/>
          <w:lang w:bidi="fa-IR"/>
        </w:rPr>
        <w:t xml:space="preserve">ی </w:t>
      </w:r>
      <w:r>
        <w:rPr>
          <w:rtl/>
          <w:lang w:bidi="fa-IR"/>
        </w:rPr>
        <w:t>برد</w:t>
      </w:r>
      <w:r w:rsidR="00A008FB">
        <w:rPr>
          <w:rtl/>
          <w:lang w:bidi="fa-IR"/>
        </w:rPr>
        <w:t xml:space="preserve">، </w:t>
      </w:r>
      <w:r>
        <w:rPr>
          <w:rtl/>
          <w:lang w:bidi="fa-IR"/>
        </w:rPr>
        <w:t>پناه بده</w:t>
      </w:r>
      <w:r w:rsidR="00A008FB">
        <w:rPr>
          <w:rtl/>
          <w:lang w:bidi="fa-IR"/>
        </w:rPr>
        <w:t xml:space="preserve">. </w:t>
      </w:r>
      <w:r>
        <w:rPr>
          <w:rtl/>
          <w:lang w:bidi="fa-IR"/>
        </w:rPr>
        <w:t>و كس</w:t>
      </w:r>
      <w:r w:rsidR="00A36DFD">
        <w:rPr>
          <w:rtl/>
          <w:lang w:bidi="fa-IR"/>
        </w:rPr>
        <w:t xml:space="preserve">ی </w:t>
      </w:r>
      <w:r>
        <w:rPr>
          <w:rtl/>
          <w:lang w:bidi="fa-IR"/>
        </w:rPr>
        <w:t>كه از خدا حور الع</w:t>
      </w:r>
      <w:r w:rsidR="00A008FB">
        <w:rPr>
          <w:rtl/>
          <w:lang w:bidi="fa-IR"/>
        </w:rPr>
        <w:t>ی</w:t>
      </w:r>
      <w:r>
        <w:rPr>
          <w:rtl/>
          <w:lang w:bidi="fa-IR"/>
        </w:rPr>
        <w:t>ن م</w:t>
      </w:r>
      <w:r w:rsidR="00A36DFD">
        <w:rPr>
          <w:rtl/>
          <w:lang w:bidi="fa-IR"/>
        </w:rPr>
        <w:t xml:space="preserve">ی </w:t>
      </w:r>
      <w:r>
        <w:rPr>
          <w:rtl/>
          <w:lang w:bidi="fa-IR"/>
        </w:rPr>
        <w:t>خواهد</w:t>
      </w:r>
      <w:r w:rsidR="00A008FB">
        <w:rPr>
          <w:rtl/>
          <w:lang w:bidi="fa-IR"/>
        </w:rPr>
        <w:t xml:space="preserve">، </w:t>
      </w:r>
      <w:r>
        <w:rPr>
          <w:rtl/>
          <w:lang w:bidi="fa-IR"/>
        </w:rPr>
        <w:t>حورالع</w:t>
      </w:r>
      <w:r w:rsidR="00A008FB">
        <w:rPr>
          <w:rtl/>
          <w:lang w:bidi="fa-IR"/>
        </w:rPr>
        <w:t>ی</w:t>
      </w:r>
      <w:r>
        <w:rPr>
          <w:rtl/>
          <w:lang w:bidi="fa-IR"/>
        </w:rPr>
        <w:t>ن م</w:t>
      </w:r>
      <w:r w:rsidR="00A36DFD">
        <w:rPr>
          <w:rtl/>
          <w:lang w:bidi="fa-IR"/>
        </w:rPr>
        <w:t xml:space="preserve">ی </w:t>
      </w:r>
      <w:r>
        <w:rPr>
          <w:rtl/>
          <w:lang w:bidi="fa-IR"/>
        </w:rPr>
        <w:t>گو</w:t>
      </w:r>
      <w:r w:rsidR="00A008FB">
        <w:rPr>
          <w:rtl/>
          <w:lang w:bidi="fa-IR"/>
        </w:rPr>
        <w:t>ی</w:t>
      </w:r>
      <w:r>
        <w:rPr>
          <w:rtl/>
          <w:lang w:bidi="fa-IR"/>
        </w:rPr>
        <w:t>ند</w:t>
      </w:r>
      <w:r w:rsidR="00A008FB">
        <w:rPr>
          <w:rtl/>
          <w:lang w:bidi="fa-IR"/>
        </w:rPr>
        <w:t xml:space="preserve">: </w:t>
      </w:r>
      <w:r>
        <w:rPr>
          <w:rtl/>
          <w:lang w:bidi="fa-IR"/>
        </w:rPr>
        <w:t>پروردگارا! خواهش</w:t>
      </w:r>
      <w:r w:rsidR="00A36DFD">
        <w:rPr>
          <w:rtl/>
          <w:lang w:bidi="fa-IR"/>
        </w:rPr>
        <w:t xml:space="preserve"> </w:t>
      </w:r>
      <w:r>
        <w:rPr>
          <w:rtl/>
          <w:lang w:bidi="fa-IR"/>
        </w:rPr>
        <w:t>بنده ات را عطا كن</w:t>
      </w:r>
      <w:r w:rsidR="00A008FB">
        <w:rPr>
          <w:lang w:bidi="fa-IR"/>
        </w:rPr>
        <w:t xml:space="preserve">. </w:t>
      </w:r>
    </w:p>
    <w:p w:rsidR="000450B1" w:rsidRDefault="000450B1" w:rsidP="000450B1">
      <w:pPr>
        <w:pStyle w:val="libNormal"/>
        <w:rPr>
          <w:rtl/>
          <w:lang w:bidi="fa-IR"/>
        </w:rPr>
      </w:pPr>
      <w:r>
        <w:rPr>
          <w:rtl/>
          <w:lang w:bidi="fa-IR"/>
        </w:rPr>
        <w:t>محمد بن مسلم</w:t>
      </w:r>
      <w:r w:rsidR="00373705">
        <w:rPr>
          <w:rFonts w:hint="cs"/>
          <w:rtl/>
          <w:lang w:bidi="fa-IR"/>
        </w:rPr>
        <w:t xml:space="preserve"> </w:t>
      </w:r>
      <w:r>
        <w:rPr>
          <w:rtl/>
          <w:lang w:bidi="fa-IR"/>
        </w:rPr>
        <w:t xml:space="preserve">از امام باقر </w:t>
      </w:r>
      <w:r w:rsidR="00A008FB">
        <w:rPr>
          <w:rtl/>
          <w:lang w:bidi="fa-IR"/>
        </w:rPr>
        <w:t>ی</w:t>
      </w:r>
      <w:r>
        <w:rPr>
          <w:rtl/>
          <w:lang w:bidi="fa-IR"/>
        </w:rPr>
        <w:t xml:space="preserve">ا امام صادق </w:t>
      </w:r>
      <w:r w:rsidR="009E1236" w:rsidRPr="009E1236">
        <w:rPr>
          <w:rStyle w:val="libAlaemChar"/>
          <w:rFonts w:eastAsia="KFGQPC Uthman Taha Naskh"/>
          <w:rtl/>
        </w:rPr>
        <w:t>عليهما‌السلام</w:t>
      </w:r>
      <w:r>
        <w:rPr>
          <w:rtl/>
          <w:lang w:bidi="fa-IR"/>
        </w:rPr>
        <w:t xml:space="preserve"> روا</w:t>
      </w:r>
      <w:r w:rsidR="00A008FB">
        <w:rPr>
          <w:rtl/>
          <w:lang w:bidi="fa-IR"/>
        </w:rPr>
        <w:t>ی</w:t>
      </w:r>
      <w:r>
        <w:rPr>
          <w:rtl/>
          <w:lang w:bidi="fa-IR"/>
        </w:rPr>
        <w:t>ت كرده است كه فرمود</w:t>
      </w:r>
      <w:r w:rsidR="00A008FB">
        <w:rPr>
          <w:rtl/>
          <w:lang w:bidi="fa-IR"/>
        </w:rPr>
        <w:t xml:space="preserve">: </w:t>
      </w:r>
    </w:p>
    <w:p w:rsidR="000450B1" w:rsidRPr="00BF00B3" w:rsidRDefault="000450B1" w:rsidP="00BF00B3">
      <w:pPr>
        <w:pStyle w:val="libNormal"/>
        <w:rPr>
          <w:rtl/>
        </w:rPr>
      </w:pPr>
      <w:r w:rsidRPr="00BF00B3">
        <w:rPr>
          <w:rtl/>
        </w:rPr>
        <w:t>434</w:t>
      </w:r>
      <w:r w:rsidR="00133789" w:rsidRPr="00BF00B3">
        <w:rPr>
          <w:rtl/>
        </w:rPr>
        <w:t xml:space="preserve"> - </w:t>
      </w:r>
      <w:r w:rsidR="00F52787" w:rsidRPr="00F52787">
        <w:rPr>
          <w:rStyle w:val="libAlaemChar"/>
          <w:rFonts w:eastAsia="KFGQPC Uthman Taha Naskh"/>
          <w:rtl/>
        </w:rPr>
        <w:t>(</w:t>
      </w:r>
      <w:r w:rsidR="00F52787" w:rsidRPr="00F52787">
        <w:rPr>
          <w:rStyle w:val="libHadithChar"/>
          <w:rtl/>
        </w:rPr>
        <w:t xml:space="preserve">ما فی المیزان شی ء اثقل من الصلاه علی محمد وال محمد، ان الرجل، لیوضع عمله فی المیزان فیمیل به فیخرج النبی </w:t>
      </w:r>
      <w:r w:rsidR="005E5D8E" w:rsidRPr="005E5D8E">
        <w:rPr>
          <w:rStyle w:val="libAlaemChar"/>
          <w:rFonts w:eastAsia="KFGQPC Uthman Taha Naskh"/>
          <w:rtl/>
        </w:rPr>
        <w:t>صلى‌الله‌عليه‌وآله‌وسلم</w:t>
      </w:r>
      <w:r w:rsidR="00F52787" w:rsidRPr="00F52787">
        <w:rPr>
          <w:rStyle w:val="libHadithChar"/>
          <w:rtl/>
        </w:rPr>
        <w:t xml:space="preserve"> الصلاه علیه واله فیضعها فی میزانه فیر حج به</w:t>
      </w:r>
      <w:r w:rsidR="00F52787" w:rsidRPr="00F52787">
        <w:rPr>
          <w:rStyle w:val="libHadithChar"/>
          <w:rFonts w:hint="cs"/>
          <w:rtl/>
        </w:rPr>
        <w:t>.</w:t>
      </w:r>
      <w:r w:rsidR="00F52787" w:rsidRPr="00F52787">
        <w:rPr>
          <w:rStyle w:val="libAlaemChar"/>
          <w:rFonts w:eastAsia="KFGQPC Uthman Taha Naskh"/>
          <w:rtl/>
        </w:rPr>
        <w:t>)</w:t>
      </w:r>
      <w:r w:rsidR="00A008FB" w:rsidRPr="00BF00B3">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چ</w:t>
      </w:r>
      <w:r>
        <w:rPr>
          <w:rtl/>
          <w:lang w:bidi="fa-IR"/>
        </w:rPr>
        <w:t>ی</w:t>
      </w:r>
      <w:r w:rsidR="000450B1">
        <w:rPr>
          <w:rtl/>
          <w:lang w:bidi="fa-IR"/>
        </w:rPr>
        <w:t>ز</w:t>
      </w:r>
      <w:r w:rsidR="00A36DFD">
        <w:rPr>
          <w:rtl/>
          <w:lang w:bidi="fa-IR"/>
        </w:rPr>
        <w:t xml:space="preserve">ی </w:t>
      </w:r>
      <w:r w:rsidR="000450B1">
        <w:rPr>
          <w:rtl/>
          <w:lang w:bidi="fa-IR"/>
        </w:rPr>
        <w:t>در ترازو</w:t>
      </w:r>
      <w:r w:rsidR="00A36DFD">
        <w:rPr>
          <w:rtl/>
          <w:lang w:bidi="fa-IR"/>
        </w:rPr>
        <w:t xml:space="preserve">ی </w:t>
      </w:r>
      <w:r w:rsidR="000450B1">
        <w:rPr>
          <w:rtl/>
          <w:lang w:bidi="fa-IR"/>
        </w:rPr>
        <w:t>اعمال</w:t>
      </w:r>
      <w:r>
        <w:rPr>
          <w:rtl/>
          <w:lang w:bidi="fa-IR"/>
        </w:rPr>
        <w:t xml:space="preserve">، </w:t>
      </w:r>
      <w:r w:rsidR="000450B1">
        <w:rPr>
          <w:rtl/>
          <w:lang w:bidi="fa-IR"/>
        </w:rPr>
        <w:t>سنگ</w:t>
      </w:r>
      <w:r>
        <w:rPr>
          <w:rtl/>
          <w:lang w:bidi="fa-IR"/>
        </w:rPr>
        <w:t>ی</w:t>
      </w:r>
      <w:r w:rsidR="000450B1">
        <w:rPr>
          <w:rtl/>
          <w:lang w:bidi="fa-IR"/>
        </w:rPr>
        <w:t>ن تر از صلوات بر محمد و آل محمد ن</w:t>
      </w:r>
      <w:r>
        <w:rPr>
          <w:rtl/>
          <w:lang w:bidi="fa-IR"/>
        </w:rPr>
        <w:t>ی</w:t>
      </w:r>
      <w:r w:rsidR="000450B1">
        <w:rPr>
          <w:rtl/>
          <w:lang w:bidi="fa-IR"/>
        </w:rPr>
        <w:t>ست</w:t>
      </w:r>
      <w:r>
        <w:rPr>
          <w:rtl/>
          <w:lang w:bidi="fa-IR"/>
        </w:rPr>
        <w:t xml:space="preserve"> (</w:t>
      </w:r>
      <w:r w:rsidR="000450B1">
        <w:rPr>
          <w:rtl/>
          <w:lang w:bidi="fa-IR"/>
        </w:rPr>
        <w:t>در ق</w:t>
      </w:r>
      <w:r>
        <w:rPr>
          <w:rtl/>
          <w:lang w:bidi="fa-IR"/>
        </w:rPr>
        <w:t>ی</w:t>
      </w:r>
      <w:r w:rsidR="000450B1">
        <w:rPr>
          <w:rtl/>
          <w:lang w:bidi="fa-IR"/>
        </w:rPr>
        <w:t>امت اعمال فرد</w:t>
      </w:r>
      <w:r w:rsidR="00A36DFD">
        <w:rPr>
          <w:rtl/>
          <w:lang w:bidi="fa-IR"/>
        </w:rPr>
        <w:t xml:space="preserve">ی </w:t>
      </w:r>
      <w:r>
        <w:rPr>
          <w:rtl/>
          <w:lang w:bidi="fa-IR"/>
        </w:rPr>
        <w:t>(</w:t>
      </w:r>
      <w:r w:rsidR="000450B1">
        <w:rPr>
          <w:rtl/>
          <w:lang w:bidi="fa-IR"/>
        </w:rPr>
        <w:t>بدون صلواتش</w:t>
      </w:r>
      <w:r>
        <w:rPr>
          <w:rtl/>
          <w:lang w:bidi="fa-IR"/>
        </w:rPr>
        <w:t xml:space="preserve">) </w:t>
      </w:r>
      <w:r w:rsidR="000450B1">
        <w:rPr>
          <w:rtl/>
          <w:lang w:bidi="fa-IR"/>
        </w:rPr>
        <w:t>را م</w:t>
      </w:r>
      <w:r w:rsidR="00A36DFD">
        <w:rPr>
          <w:rtl/>
          <w:lang w:bidi="fa-IR"/>
        </w:rPr>
        <w:t xml:space="preserve">ی </w:t>
      </w:r>
      <w:r w:rsidR="000450B1">
        <w:rPr>
          <w:rtl/>
          <w:lang w:bidi="fa-IR"/>
        </w:rPr>
        <w:t>آورند و در م</w:t>
      </w:r>
      <w:r>
        <w:rPr>
          <w:rtl/>
          <w:lang w:bidi="fa-IR"/>
        </w:rPr>
        <w:t>ی</w:t>
      </w:r>
      <w:r w:rsidR="000450B1">
        <w:rPr>
          <w:rtl/>
          <w:lang w:bidi="fa-IR"/>
        </w:rPr>
        <w:t>زان قرار م</w:t>
      </w:r>
      <w:r w:rsidR="00A36DFD">
        <w:rPr>
          <w:rtl/>
          <w:lang w:bidi="fa-IR"/>
        </w:rPr>
        <w:t xml:space="preserve">ی </w:t>
      </w:r>
      <w:r w:rsidR="000450B1">
        <w:rPr>
          <w:rtl/>
          <w:lang w:bidi="fa-IR"/>
        </w:rPr>
        <w:t>دهند م</w:t>
      </w:r>
      <w:r w:rsidR="00A36DFD">
        <w:rPr>
          <w:rtl/>
          <w:lang w:bidi="fa-IR"/>
        </w:rPr>
        <w:t xml:space="preserve">ی </w:t>
      </w:r>
      <w:r w:rsidR="000450B1">
        <w:rPr>
          <w:rtl/>
          <w:lang w:bidi="fa-IR"/>
        </w:rPr>
        <w:t>ب</w:t>
      </w:r>
      <w:r>
        <w:rPr>
          <w:rtl/>
          <w:lang w:bidi="fa-IR"/>
        </w:rPr>
        <w:t>ی</w:t>
      </w:r>
      <w:r w:rsidR="000450B1">
        <w:rPr>
          <w:rtl/>
          <w:lang w:bidi="fa-IR"/>
        </w:rPr>
        <w:t>نند سبك است</w:t>
      </w:r>
      <w:r>
        <w:rPr>
          <w:rtl/>
          <w:lang w:bidi="fa-IR"/>
        </w:rPr>
        <w:t xml:space="preserve">، </w:t>
      </w:r>
      <w:r w:rsidR="000450B1">
        <w:rPr>
          <w:rtl/>
          <w:lang w:bidi="fa-IR"/>
        </w:rPr>
        <w:t>آنگاه پ</w:t>
      </w:r>
      <w:r>
        <w:rPr>
          <w:rtl/>
          <w:lang w:bidi="fa-IR"/>
        </w:rPr>
        <w:t>ی</w:t>
      </w:r>
      <w:r w:rsidR="000450B1">
        <w:rPr>
          <w:rtl/>
          <w:lang w:bidi="fa-IR"/>
        </w:rPr>
        <w:t>امبر اكرم صلواتها را آورده در م</w:t>
      </w:r>
      <w:r>
        <w:rPr>
          <w:rtl/>
          <w:lang w:bidi="fa-IR"/>
        </w:rPr>
        <w:t>ی</w:t>
      </w:r>
      <w:r w:rsidR="000450B1">
        <w:rPr>
          <w:rtl/>
          <w:lang w:bidi="fa-IR"/>
        </w:rPr>
        <w:t>زان ان</w:t>
      </w:r>
      <w:r w:rsidR="00A36DFD">
        <w:rPr>
          <w:rtl/>
          <w:lang w:bidi="fa-IR"/>
        </w:rPr>
        <w:t xml:space="preserve">ی </w:t>
      </w:r>
      <w:r w:rsidR="000450B1">
        <w:rPr>
          <w:rtl/>
          <w:lang w:bidi="fa-IR"/>
        </w:rPr>
        <w:t>فرد قرار م</w:t>
      </w:r>
      <w:r w:rsidR="00A36DFD">
        <w:rPr>
          <w:rtl/>
          <w:lang w:bidi="fa-IR"/>
        </w:rPr>
        <w:t xml:space="preserve">ی </w:t>
      </w:r>
      <w:r w:rsidR="000450B1">
        <w:rPr>
          <w:rtl/>
          <w:lang w:bidi="fa-IR"/>
        </w:rPr>
        <w:t>دهد كه موجب سنگ</w:t>
      </w:r>
      <w:r>
        <w:rPr>
          <w:rtl/>
          <w:lang w:bidi="fa-IR"/>
        </w:rPr>
        <w:t>ی</w:t>
      </w:r>
      <w:r w:rsidR="000450B1">
        <w:rPr>
          <w:rtl/>
          <w:lang w:bidi="fa-IR"/>
        </w:rPr>
        <w:t>ن</w:t>
      </w:r>
      <w:r w:rsidR="00A36DFD">
        <w:rPr>
          <w:rtl/>
          <w:lang w:bidi="fa-IR"/>
        </w:rPr>
        <w:t xml:space="preserve">ی </w:t>
      </w:r>
      <w:r w:rsidR="000450B1">
        <w:rPr>
          <w:rtl/>
          <w:lang w:bidi="fa-IR"/>
        </w:rPr>
        <w:t>آن م</w:t>
      </w:r>
      <w:r w:rsidR="00A36DFD">
        <w:rPr>
          <w:rtl/>
          <w:lang w:bidi="fa-IR"/>
        </w:rPr>
        <w:t xml:space="preserve">ی </w:t>
      </w:r>
      <w:r w:rsidR="000450B1">
        <w:rPr>
          <w:rtl/>
          <w:lang w:bidi="fa-IR"/>
        </w:rPr>
        <w:t>گردد</w:t>
      </w:r>
      <w:r>
        <w:rPr>
          <w:lang w:bidi="fa-IR"/>
        </w:rPr>
        <w:t xml:space="preserve">. </w:t>
      </w:r>
    </w:p>
    <w:p w:rsidR="000450B1" w:rsidRDefault="000450B1" w:rsidP="000450B1">
      <w:pPr>
        <w:pStyle w:val="libNormal"/>
        <w:rPr>
          <w:rtl/>
          <w:lang w:bidi="fa-IR"/>
        </w:rPr>
      </w:pPr>
      <w:r>
        <w:rPr>
          <w:rtl/>
          <w:lang w:bidi="fa-IR"/>
        </w:rPr>
        <w:t xml:space="preserve">هشام بن سالماز امام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كرده است كه فرمود</w:t>
      </w:r>
      <w:r w:rsidR="00A008FB">
        <w:rPr>
          <w:rtl/>
          <w:lang w:bidi="fa-IR"/>
        </w:rPr>
        <w:t xml:space="preserve">: </w:t>
      </w:r>
    </w:p>
    <w:p w:rsidR="000450B1" w:rsidRPr="00646D9D" w:rsidRDefault="000450B1" w:rsidP="00646D9D">
      <w:pPr>
        <w:pStyle w:val="libNormal"/>
        <w:rPr>
          <w:rtl/>
        </w:rPr>
      </w:pPr>
      <w:r w:rsidRPr="00646D9D">
        <w:rPr>
          <w:rtl/>
        </w:rPr>
        <w:lastRenderedPageBreak/>
        <w:t>435</w:t>
      </w:r>
      <w:r w:rsidR="00133789" w:rsidRPr="00646D9D">
        <w:rPr>
          <w:rtl/>
        </w:rPr>
        <w:t xml:space="preserve"> - </w:t>
      </w:r>
      <w:r w:rsidR="00A36DFD" w:rsidRPr="008C6E16">
        <w:rPr>
          <w:rFonts w:eastAsia="KFGQPC Uthman Taha Naskh"/>
          <w:rtl/>
        </w:rPr>
        <w:t>دعا از خداوند متعال پوشیده می ماند یعنی اجابت نمی شود</w:t>
      </w:r>
      <w:r w:rsidR="00646D9D" w:rsidRPr="008C6E16">
        <w:rPr>
          <w:rFonts w:eastAsia="KFGQPC Uthman Taha Naskh" w:hint="cs"/>
          <w:rtl/>
        </w:rPr>
        <w:t xml:space="preserve"> </w:t>
      </w:r>
      <w:r w:rsidR="00A36DFD" w:rsidRPr="008C6E16">
        <w:rPr>
          <w:rFonts w:eastAsia="KFGQPC Uthman Taha Naskh"/>
          <w:rtl/>
        </w:rPr>
        <w:t>تا آنكه دعا كننده بر محمد آل محمد صلوات بفرستد</w:t>
      </w:r>
      <w:r w:rsidR="00646D9D" w:rsidRPr="008C6E16">
        <w:rPr>
          <w:rFonts w:eastAsia="KFGQPC Uthman Taha Naskh" w:hint="cs"/>
          <w:rtl/>
        </w:rPr>
        <w:t>.</w:t>
      </w:r>
      <w:r w:rsidR="00A008FB" w:rsidRPr="00646D9D">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ز فرمود</w:t>
      </w:r>
      <w:r w:rsidR="00A008FB">
        <w:rPr>
          <w:rtl/>
          <w:lang w:bidi="fa-IR"/>
        </w:rPr>
        <w:t xml:space="preserve">: </w:t>
      </w:r>
    </w:p>
    <w:p w:rsidR="000450B1" w:rsidRPr="008C6E16" w:rsidRDefault="000450B1" w:rsidP="008C6E16">
      <w:pPr>
        <w:pStyle w:val="libNormal"/>
        <w:rPr>
          <w:rtl/>
        </w:rPr>
      </w:pPr>
      <w:r w:rsidRPr="008C6E16">
        <w:rPr>
          <w:rtl/>
        </w:rPr>
        <w:t>436</w:t>
      </w:r>
      <w:r w:rsidR="00133789" w:rsidRPr="008C6E16">
        <w:rPr>
          <w:rtl/>
        </w:rPr>
        <w:t xml:space="preserve"> -</w:t>
      </w:r>
      <w:r w:rsidR="008C6E16">
        <w:rPr>
          <w:rFonts w:hint="cs"/>
          <w:rtl/>
        </w:rPr>
        <w:t xml:space="preserve"> </w:t>
      </w:r>
      <w:r w:rsidR="00F52787" w:rsidRPr="00F52787">
        <w:rPr>
          <w:rStyle w:val="libAlaemChar"/>
          <w:rFonts w:eastAsia="KFGQPC Uthman Taha Naskh"/>
          <w:rtl/>
        </w:rPr>
        <w:t>(</w:t>
      </w:r>
      <w:r w:rsidR="00F52787" w:rsidRPr="00F52787">
        <w:rPr>
          <w:rStyle w:val="libHadithChar"/>
          <w:rtl/>
        </w:rPr>
        <w:t xml:space="preserve">من دعا ولم یذكر النبی </w:t>
      </w:r>
      <w:r w:rsidR="005E5D8E" w:rsidRPr="005E5D8E">
        <w:rPr>
          <w:rStyle w:val="libAlaemChar"/>
          <w:rFonts w:eastAsia="KFGQPC Uthman Taha Naskh"/>
          <w:rtl/>
        </w:rPr>
        <w:t>صلى‌الله‌عليه‌وآله‌وسلم</w:t>
      </w:r>
      <w:r w:rsidR="00F52787" w:rsidRPr="00F52787">
        <w:rPr>
          <w:rStyle w:val="libHadithChar"/>
          <w:rFonts w:hint="cs"/>
          <w:rtl/>
        </w:rPr>
        <w:t xml:space="preserve"> </w:t>
      </w:r>
      <w:r w:rsidR="00F52787" w:rsidRPr="00F52787">
        <w:rPr>
          <w:rStyle w:val="libHadithChar"/>
          <w:rtl/>
        </w:rPr>
        <w:t>رفرف الدعاء علی راسه، فاذا ذكر النبی رفع الدعاء</w:t>
      </w:r>
      <w:r w:rsidR="00F52787" w:rsidRPr="00F52787">
        <w:rPr>
          <w:rStyle w:val="libAlaemChar"/>
          <w:rFonts w:eastAsia="KFGQPC Uthman Taha Naskh"/>
          <w:rtl/>
        </w:rPr>
        <w:t>)</w:t>
      </w:r>
      <w:r w:rsidR="008C6E16" w:rsidRPr="008C6E16">
        <w:rPr>
          <w:rFonts w:eastAsia="KFGQPC Uthman Taha Naskh" w:hint="cs"/>
          <w:rtl/>
        </w:rPr>
        <w:t>.</w:t>
      </w:r>
      <w:r w:rsidR="00A008FB" w:rsidRPr="008C6E16">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دعا كند بدون آنكه نام</w:t>
      </w:r>
      <w:r w:rsidR="00A36DFD">
        <w:rPr>
          <w:rtl/>
          <w:lang w:bidi="fa-IR"/>
        </w:rPr>
        <w:t xml:space="preserve">ی </w:t>
      </w:r>
      <w:r w:rsidR="000450B1">
        <w:rPr>
          <w:rtl/>
          <w:lang w:bidi="fa-IR"/>
        </w:rPr>
        <w:t>از پ</w:t>
      </w:r>
      <w:r>
        <w:rPr>
          <w:rtl/>
          <w:lang w:bidi="fa-IR"/>
        </w:rPr>
        <w:t>ی</w:t>
      </w:r>
      <w:r w:rsidR="000450B1">
        <w:rPr>
          <w:rtl/>
          <w:lang w:bidi="fa-IR"/>
        </w:rPr>
        <w:t>امبر اكرم</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0450B1">
        <w:rPr>
          <w:rtl/>
          <w:lang w:bidi="fa-IR"/>
        </w:rPr>
        <w:t xml:space="preserve"> ببرد</w:t>
      </w:r>
      <w:r>
        <w:rPr>
          <w:rtl/>
          <w:lang w:bidi="fa-IR"/>
        </w:rPr>
        <w:t xml:space="preserve">، </w:t>
      </w:r>
      <w:r w:rsidR="000450B1">
        <w:rPr>
          <w:rtl/>
          <w:lang w:bidi="fa-IR"/>
        </w:rPr>
        <w:t>آن دعا بالا</w:t>
      </w:r>
      <w:r w:rsidR="00A36DFD">
        <w:rPr>
          <w:rtl/>
          <w:lang w:bidi="fa-IR"/>
        </w:rPr>
        <w:t xml:space="preserve">ی </w:t>
      </w:r>
      <w:r w:rsidR="000450B1">
        <w:rPr>
          <w:rtl/>
          <w:lang w:bidi="fa-IR"/>
        </w:rPr>
        <w:t>سرش پرواز م</w:t>
      </w:r>
      <w:r w:rsidR="00A36DFD">
        <w:rPr>
          <w:rtl/>
          <w:lang w:bidi="fa-IR"/>
        </w:rPr>
        <w:t xml:space="preserve">ی </w:t>
      </w:r>
      <w:r w:rsidR="000450B1">
        <w:rPr>
          <w:rtl/>
          <w:lang w:bidi="fa-IR"/>
        </w:rPr>
        <w:t>كند تا وقت</w:t>
      </w:r>
      <w:r w:rsidR="00A36DFD">
        <w:rPr>
          <w:rtl/>
          <w:lang w:bidi="fa-IR"/>
        </w:rPr>
        <w:t xml:space="preserve">ی </w:t>
      </w:r>
      <w:r w:rsidR="000450B1">
        <w:rPr>
          <w:rtl/>
          <w:lang w:bidi="fa-IR"/>
        </w:rPr>
        <w:t>كه ا</w:t>
      </w:r>
      <w:r>
        <w:rPr>
          <w:rtl/>
          <w:lang w:bidi="fa-IR"/>
        </w:rPr>
        <w:t>ی</w:t>
      </w:r>
      <w:r w:rsidR="000450B1">
        <w:rPr>
          <w:rtl/>
          <w:lang w:bidi="fa-IR"/>
        </w:rPr>
        <w:t>ن فرد</w:t>
      </w:r>
      <w:r>
        <w:rPr>
          <w:rtl/>
          <w:lang w:bidi="fa-IR"/>
        </w:rPr>
        <w:t xml:space="preserve">، </w:t>
      </w:r>
      <w:r w:rsidR="000450B1">
        <w:rPr>
          <w:rtl/>
          <w:lang w:bidi="fa-IR"/>
        </w:rPr>
        <w:t>ذكر</w:t>
      </w:r>
      <w:r w:rsidR="00A36DFD">
        <w:rPr>
          <w:rtl/>
          <w:lang w:bidi="fa-IR"/>
        </w:rPr>
        <w:t xml:space="preserve">ی </w:t>
      </w:r>
      <w:r w:rsidR="000450B1">
        <w:rPr>
          <w:rtl/>
          <w:lang w:bidi="fa-IR"/>
        </w:rPr>
        <w:t>از آنحضرت بنما</w:t>
      </w:r>
      <w:r>
        <w:rPr>
          <w:rtl/>
          <w:lang w:bidi="fa-IR"/>
        </w:rPr>
        <w:t>ی</w:t>
      </w:r>
      <w:r w:rsidR="000450B1">
        <w:rPr>
          <w:rtl/>
          <w:lang w:bidi="fa-IR"/>
        </w:rPr>
        <w:t>د كه در ا</w:t>
      </w:r>
      <w:r>
        <w:rPr>
          <w:rtl/>
          <w:lang w:bidi="fa-IR"/>
        </w:rPr>
        <w:t>ی</w:t>
      </w:r>
      <w:r w:rsidR="000450B1">
        <w:rPr>
          <w:rtl/>
          <w:lang w:bidi="fa-IR"/>
        </w:rPr>
        <w:t>ن هنگام</w:t>
      </w:r>
      <w:r>
        <w:rPr>
          <w:rtl/>
          <w:lang w:bidi="fa-IR"/>
        </w:rPr>
        <w:t xml:space="preserve">، </w:t>
      </w:r>
      <w:r w:rsidR="000450B1">
        <w:rPr>
          <w:rtl/>
          <w:lang w:bidi="fa-IR"/>
        </w:rPr>
        <w:t>دعا</w:t>
      </w:r>
      <w:r>
        <w:rPr>
          <w:rtl/>
          <w:lang w:bidi="fa-IR"/>
        </w:rPr>
        <w:t>ی</w:t>
      </w:r>
      <w:r w:rsidR="000450B1">
        <w:rPr>
          <w:rtl/>
          <w:lang w:bidi="fa-IR"/>
        </w:rPr>
        <w:t>ش بالا م</w:t>
      </w:r>
      <w:r w:rsidR="00A36DFD">
        <w:rPr>
          <w:rtl/>
          <w:lang w:bidi="fa-IR"/>
        </w:rPr>
        <w:t xml:space="preserve">ی </w:t>
      </w:r>
      <w:r w:rsidR="000450B1">
        <w:rPr>
          <w:rtl/>
          <w:lang w:bidi="fa-IR"/>
        </w:rPr>
        <w:t>رود</w:t>
      </w:r>
      <w:r>
        <w:rPr>
          <w:lang w:bidi="fa-IR"/>
        </w:rPr>
        <w:t xml:space="preserve">. </w:t>
      </w:r>
    </w:p>
    <w:p w:rsidR="000450B1" w:rsidRPr="008C6E16" w:rsidRDefault="000450B1" w:rsidP="008C6E16">
      <w:pPr>
        <w:pStyle w:val="libNormal"/>
        <w:rPr>
          <w:rtl/>
        </w:rPr>
      </w:pPr>
      <w:r w:rsidRPr="008C6E16">
        <w:rPr>
          <w:rtl/>
        </w:rPr>
        <w:t>437</w:t>
      </w:r>
      <w:r w:rsidR="00133789" w:rsidRPr="008C6E16">
        <w:rPr>
          <w:rtl/>
        </w:rPr>
        <w:t xml:space="preserve"> - </w:t>
      </w:r>
      <w:r w:rsidR="00F52787" w:rsidRPr="00F52787">
        <w:rPr>
          <w:rStyle w:val="libAlaemChar"/>
          <w:rFonts w:eastAsia="KFGQPC Uthman Taha Naskh"/>
          <w:rtl/>
        </w:rPr>
        <w:t>(</w:t>
      </w:r>
      <w:r w:rsidR="00F52787" w:rsidRPr="00F52787">
        <w:rPr>
          <w:rStyle w:val="libHadithChar"/>
          <w:rtl/>
        </w:rPr>
        <w:t xml:space="preserve">من كانت له الی الله حاجه فلیبدا بالصلاه علی محمد و اله </w:t>
      </w:r>
      <w:r w:rsidR="005E5D8E" w:rsidRPr="005E5D8E">
        <w:rPr>
          <w:rStyle w:val="libAlaemChar"/>
          <w:rFonts w:eastAsia="KFGQPC Uthman Taha Naskh"/>
          <w:rtl/>
        </w:rPr>
        <w:t>صلى‌الله‌عليه‌وآله‌وسلم</w:t>
      </w:r>
      <w:r w:rsidR="00F52787" w:rsidRPr="00F52787">
        <w:rPr>
          <w:rStyle w:val="libHadithChar"/>
          <w:rtl/>
        </w:rPr>
        <w:t>ثم یسال حاجته ثم یختم بالصلاه علی محمد و اله فان الله عزوجل اكرم من ان یقبل الطرفین و یدع الوسط اذا كانت الصلاه علی محمد وال محمد لا تحجب عنه</w:t>
      </w:r>
      <w:r w:rsidR="00F52787" w:rsidRPr="00F52787">
        <w:rPr>
          <w:rStyle w:val="libAlaemChar"/>
          <w:rFonts w:eastAsia="KFGQPC Uthman Taha Naskh"/>
          <w:rtl/>
        </w:rPr>
        <w:t>)</w:t>
      </w:r>
      <w:r w:rsidR="008C6E16" w:rsidRPr="008C6E16">
        <w:rPr>
          <w:rFonts w:eastAsia="KFGQPC Uthman Taha Naskh" w:hint="cs"/>
          <w:rtl/>
        </w:rPr>
        <w:t>.</w:t>
      </w:r>
      <w:r w:rsidR="00A008FB" w:rsidRPr="008C6E16">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حاجت</w:t>
      </w:r>
      <w:r w:rsidR="00A36DFD">
        <w:rPr>
          <w:rtl/>
          <w:lang w:bidi="fa-IR"/>
        </w:rPr>
        <w:t xml:space="preserve">ی </w:t>
      </w:r>
      <w:r w:rsidR="000450B1">
        <w:rPr>
          <w:rtl/>
          <w:lang w:bidi="fa-IR"/>
        </w:rPr>
        <w:t>به درگاه اله</w:t>
      </w:r>
      <w:r w:rsidR="00A36DFD">
        <w:rPr>
          <w:rtl/>
          <w:lang w:bidi="fa-IR"/>
        </w:rPr>
        <w:t xml:space="preserve">ی </w:t>
      </w:r>
      <w:r w:rsidR="000450B1">
        <w:rPr>
          <w:rtl/>
          <w:lang w:bidi="fa-IR"/>
        </w:rPr>
        <w:t>دارد قبل از آن صلوات بر محمد و آلش بفرستد</w:t>
      </w:r>
      <w:r>
        <w:rPr>
          <w:rtl/>
          <w:lang w:bidi="fa-IR"/>
        </w:rPr>
        <w:t xml:space="preserve">، </w:t>
      </w:r>
      <w:r w:rsidR="000450B1">
        <w:rPr>
          <w:rtl/>
          <w:lang w:bidi="fa-IR"/>
        </w:rPr>
        <w:t>آنگاه حاجتش را بخواهد بعد دعا</w:t>
      </w:r>
      <w:r>
        <w:rPr>
          <w:rtl/>
          <w:lang w:bidi="fa-IR"/>
        </w:rPr>
        <w:t>ی</w:t>
      </w:r>
      <w:r w:rsidR="000450B1">
        <w:rPr>
          <w:rtl/>
          <w:lang w:bidi="fa-IR"/>
        </w:rPr>
        <w:t>ش را با صلوات بر محمد و آلش به پا</w:t>
      </w:r>
      <w:r>
        <w:rPr>
          <w:rtl/>
          <w:lang w:bidi="fa-IR"/>
        </w:rPr>
        <w:t>ی</w:t>
      </w:r>
      <w:r w:rsidR="000450B1">
        <w:rPr>
          <w:rtl/>
          <w:lang w:bidi="fa-IR"/>
        </w:rPr>
        <w:t>ان ببرد</w:t>
      </w:r>
      <w:r>
        <w:rPr>
          <w:rtl/>
          <w:lang w:bidi="fa-IR"/>
        </w:rPr>
        <w:t xml:space="preserve">؛ </w:t>
      </w:r>
      <w:r w:rsidR="000450B1">
        <w:rPr>
          <w:rtl/>
          <w:lang w:bidi="fa-IR"/>
        </w:rPr>
        <w:t>چون خداوند عز</w:t>
      </w:r>
      <w:r>
        <w:rPr>
          <w:rtl/>
          <w:lang w:bidi="fa-IR"/>
        </w:rPr>
        <w:t>ی</w:t>
      </w:r>
      <w:r w:rsidR="000450B1">
        <w:rPr>
          <w:rtl/>
          <w:lang w:bidi="fa-IR"/>
        </w:rPr>
        <w:t>ز و جل</w:t>
      </w:r>
      <w:r>
        <w:rPr>
          <w:rtl/>
          <w:lang w:bidi="fa-IR"/>
        </w:rPr>
        <w:t>ی</w:t>
      </w:r>
      <w:r w:rsidR="000450B1">
        <w:rPr>
          <w:rtl/>
          <w:lang w:bidi="fa-IR"/>
        </w:rPr>
        <w:t>ل</w:t>
      </w:r>
      <w:r>
        <w:rPr>
          <w:rtl/>
          <w:lang w:bidi="fa-IR"/>
        </w:rPr>
        <w:t xml:space="preserve">، </w:t>
      </w:r>
      <w:r w:rsidR="000450B1">
        <w:rPr>
          <w:rtl/>
          <w:lang w:bidi="fa-IR"/>
        </w:rPr>
        <w:t>كر</w:t>
      </w:r>
      <w:r>
        <w:rPr>
          <w:rtl/>
          <w:lang w:bidi="fa-IR"/>
        </w:rPr>
        <w:t>ی</w:t>
      </w:r>
      <w:r w:rsidR="000450B1">
        <w:rPr>
          <w:rtl/>
          <w:lang w:bidi="fa-IR"/>
        </w:rPr>
        <w:t>م تر از آن است كه دو طرف دعا را قبول كند و وسطش را رها نما</w:t>
      </w:r>
      <w:r>
        <w:rPr>
          <w:rtl/>
          <w:lang w:bidi="fa-IR"/>
        </w:rPr>
        <w:t>ی</w:t>
      </w:r>
      <w:r w:rsidR="000450B1">
        <w:rPr>
          <w:rtl/>
          <w:lang w:bidi="fa-IR"/>
        </w:rPr>
        <w:t>د كه صلوات بر محمد آل محمد از او پوش</w:t>
      </w:r>
      <w:r>
        <w:rPr>
          <w:rtl/>
          <w:lang w:bidi="fa-IR"/>
        </w:rPr>
        <w:t>ی</w:t>
      </w:r>
      <w:r w:rsidR="000450B1">
        <w:rPr>
          <w:rtl/>
          <w:lang w:bidi="fa-IR"/>
        </w:rPr>
        <w:t>ده نم</w:t>
      </w:r>
      <w:r w:rsidR="00A36DFD">
        <w:rPr>
          <w:rtl/>
          <w:lang w:bidi="fa-IR"/>
        </w:rPr>
        <w:t xml:space="preserve">ی </w:t>
      </w:r>
      <w:r w:rsidR="000450B1">
        <w:rPr>
          <w:rtl/>
          <w:lang w:bidi="fa-IR"/>
        </w:rPr>
        <w:t>ماند</w:t>
      </w:r>
      <w:r>
        <w:rPr>
          <w:rtl/>
          <w:lang w:bidi="fa-IR"/>
        </w:rPr>
        <w:t xml:space="preserve"> (</w:t>
      </w:r>
      <w:r w:rsidR="000450B1">
        <w:rPr>
          <w:rtl/>
          <w:lang w:bidi="fa-IR"/>
        </w:rPr>
        <w:t>و مستجاب م</w:t>
      </w:r>
      <w:r w:rsidR="00A36DFD">
        <w:rPr>
          <w:rtl/>
          <w:lang w:bidi="fa-IR"/>
        </w:rPr>
        <w:t xml:space="preserve">ی </w:t>
      </w:r>
      <w:r w:rsidR="000450B1">
        <w:rPr>
          <w:rtl/>
          <w:lang w:bidi="fa-IR"/>
        </w:rPr>
        <w:t>گردد</w:t>
      </w:r>
      <w:r>
        <w:rPr>
          <w:rtl/>
          <w:lang w:bidi="fa-IR"/>
        </w:rPr>
        <w:t>)</w:t>
      </w:r>
      <w:r w:rsidR="00F07E6E">
        <w:rPr>
          <w:rtl/>
          <w:lang w:bidi="fa-IR"/>
        </w:rPr>
        <w:t xml:space="preserve">. </w:t>
      </w:r>
    </w:p>
    <w:p w:rsidR="000450B1" w:rsidRDefault="00A36DFD" w:rsidP="008C6E16">
      <w:pPr>
        <w:pStyle w:val="libNormal"/>
        <w:rPr>
          <w:rtl/>
          <w:lang w:bidi="fa-IR"/>
        </w:rPr>
      </w:pPr>
      <w:r>
        <w:rPr>
          <w:rtl/>
          <w:lang w:bidi="fa-IR"/>
        </w:rPr>
        <w:t>ی</w:t>
      </w:r>
      <w:r w:rsidR="00133789" w:rsidRPr="008C6E16">
        <w:rPr>
          <w:rtl/>
        </w:rPr>
        <w:t xml:space="preserve"> - </w:t>
      </w:r>
      <w:r w:rsidR="00E61C8F">
        <w:rPr>
          <w:rtl/>
          <w:lang w:bidi="fa-IR"/>
        </w:rPr>
        <w:t>گریه در حال دعا:</w:t>
      </w:r>
      <w:r>
        <w:rPr>
          <w:rtl/>
          <w:lang w:bidi="fa-IR"/>
        </w:rPr>
        <w:t xml:space="preserve"> </w:t>
      </w:r>
    </w:p>
    <w:p w:rsidR="000450B1" w:rsidRDefault="000450B1" w:rsidP="000450B1">
      <w:pPr>
        <w:pStyle w:val="libNormal"/>
        <w:rPr>
          <w:rtl/>
          <w:lang w:bidi="fa-IR"/>
        </w:rPr>
      </w:pPr>
      <w:r>
        <w:rPr>
          <w:rtl/>
          <w:lang w:bidi="fa-IR"/>
        </w:rPr>
        <w:t>ا</w:t>
      </w:r>
      <w:r w:rsidR="00A008FB">
        <w:rPr>
          <w:rtl/>
          <w:lang w:bidi="fa-IR"/>
        </w:rPr>
        <w:t>ی</w:t>
      </w:r>
      <w:r>
        <w:rPr>
          <w:rtl/>
          <w:lang w:bidi="fa-IR"/>
        </w:rPr>
        <w:t>ن عمل ادب</w:t>
      </w:r>
      <w:r w:rsidR="00A36DFD">
        <w:rPr>
          <w:rtl/>
          <w:lang w:bidi="fa-IR"/>
        </w:rPr>
        <w:t xml:space="preserve">ی </w:t>
      </w:r>
      <w:r>
        <w:rPr>
          <w:rtl/>
          <w:lang w:bidi="fa-IR"/>
        </w:rPr>
        <w:t>بزرگ و مقام</w:t>
      </w:r>
      <w:r w:rsidR="00A36DFD">
        <w:rPr>
          <w:rtl/>
          <w:lang w:bidi="fa-IR"/>
        </w:rPr>
        <w:t xml:space="preserve">ی </w:t>
      </w:r>
      <w:r>
        <w:rPr>
          <w:rtl/>
          <w:lang w:bidi="fa-IR"/>
        </w:rPr>
        <w:t>عال</w:t>
      </w:r>
      <w:r w:rsidR="00A36DFD">
        <w:rPr>
          <w:rtl/>
          <w:lang w:bidi="fa-IR"/>
        </w:rPr>
        <w:t xml:space="preserve">ی </w:t>
      </w:r>
      <w:r>
        <w:rPr>
          <w:rtl/>
          <w:lang w:bidi="fa-IR"/>
        </w:rPr>
        <w:t>است به چند دل</w:t>
      </w:r>
      <w:r w:rsidR="00A008FB">
        <w:rPr>
          <w:rtl/>
          <w:lang w:bidi="fa-IR"/>
        </w:rPr>
        <w:t>ی</w:t>
      </w:r>
      <w:r>
        <w:rPr>
          <w:rtl/>
          <w:lang w:bidi="fa-IR"/>
        </w:rPr>
        <w:t>ل</w:t>
      </w:r>
      <w:r w:rsidR="00A008FB">
        <w:rPr>
          <w:rtl/>
          <w:lang w:bidi="fa-IR"/>
        </w:rPr>
        <w:t xml:space="preserve">: </w:t>
      </w:r>
    </w:p>
    <w:p w:rsidR="000450B1" w:rsidRDefault="000450B1" w:rsidP="000450B1">
      <w:pPr>
        <w:pStyle w:val="libNormal"/>
        <w:rPr>
          <w:rtl/>
          <w:lang w:bidi="fa-IR"/>
        </w:rPr>
      </w:pPr>
      <w:r>
        <w:rPr>
          <w:rtl/>
          <w:lang w:bidi="fa-IR"/>
        </w:rPr>
        <w:t>اولا</w:t>
      </w:r>
      <w:r w:rsidR="00A008FB">
        <w:rPr>
          <w:rtl/>
          <w:lang w:bidi="fa-IR"/>
        </w:rPr>
        <w:t xml:space="preserve">: </w:t>
      </w:r>
      <w:r>
        <w:rPr>
          <w:rtl/>
          <w:lang w:bidi="fa-IR"/>
        </w:rPr>
        <w:t>گر</w:t>
      </w:r>
      <w:r w:rsidR="00A008FB">
        <w:rPr>
          <w:rtl/>
          <w:lang w:bidi="fa-IR"/>
        </w:rPr>
        <w:t>ی</w:t>
      </w:r>
      <w:r>
        <w:rPr>
          <w:rtl/>
          <w:lang w:bidi="fa-IR"/>
        </w:rPr>
        <w:t>ه به دلالت بر رقت قلب دارد و رقت قلب هم دل</w:t>
      </w:r>
      <w:r w:rsidR="00A008FB">
        <w:rPr>
          <w:rtl/>
          <w:lang w:bidi="fa-IR"/>
        </w:rPr>
        <w:t>ی</w:t>
      </w:r>
      <w:r>
        <w:rPr>
          <w:rtl/>
          <w:lang w:bidi="fa-IR"/>
        </w:rPr>
        <w:t>ل بر اخلاص است كه هرگاه اخلاص آمد</w:t>
      </w:r>
      <w:r w:rsidR="00A008FB">
        <w:rPr>
          <w:rtl/>
          <w:lang w:bidi="fa-IR"/>
        </w:rPr>
        <w:t xml:space="preserve">، </w:t>
      </w:r>
      <w:r>
        <w:rPr>
          <w:rtl/>
          <w:lang w:bidi="fa-IR"/>
        </w:rPr>
        <w:t>اجابت هم م</w:t>
      </w:r>
      <w:r w:rsidR="00A36DFD">
        <w:rPr>
          <w:rtl/>
          <w:lang w:bidi="fa-IR"/>
        </w:rPr>
        <w:t xml:space="preserve">ی </w:t>
      </w:r>
      <w:r>
        <w:rPr>
          <w:rtl/>
          <w:lang w:bidi="fa-IR"/>
        </w:rPr>
        <w:t>آ</w:t>
      </w:r>
      <w:r w:rsidR="00A008FB">
        <w:rPr>
          <w:rtl/>
          <w:lang w:bidi="fa-IR"/>
        </w:rPr>
        <w:t>ی</w:t>
      </w:r>
      <w:r>
        <w:rPr>
          <w:rtl/>
          <w:lang w:bidi="fa-IR"/>
        </w:rPr>
        <w:t>د</w:t>
      </w:r>
      <w:r w:rsidR="00A008FB">
        <w:rPr>
          <w:rtl/>
          <w:lang w:bidi="fa-IR"/>
        </w:rPr>
        <w:t xml:space="preserve">. </w:t>
      </w:r>
      <w:r>
        <w:rPr>
          <w:rtl/>
          <w:lang w:bidi="fa-IR"/>
        </w:rPr>
        <w:t xml:space="preserve">امام صادق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438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اذا اقشعر جلدك و دمعت عیناك و وجل قلبك فدونك دونك فقد قصد قصدك</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آنگاه كه پوست بدنت لرز</w:t>
      </w:r>
      <w:r>
        <w:rPr>
          <w:rtl/>
          <w:lang w:bidi="fa-IR"/>
        </w:rPr>
        <w:t>ی</w:t>
      </w:r>
      <w:r w:rsidR="000450B1">
        <w:rPr>
          <w:rtl/>
          <w:lang w:bidi="fa-IR"/>
        </w:rPr>
        <w:t>د و چشمانت پر از اشك گرد</w:t>
      </w:r>
      <w:r>
        <w:rPr>
          <w:rtl/>
          <w:lang w:bidi="fa-IR"/>
        </w:rPr>
        <w:t>ی</w:t>
      </w:r>
      <w:r w:rsidR="000450B1">
        <w:rPr>
          <w:rtl/>
          <w:lang w:bidi="fa-IR"/>
        </w:rPr>
        <w:t>د و قلبت هراس برداشت</w:t>
      </w:r>
      <w:r>
        <w:rPr>
          <w:rtl/>
          <w:lang w:bidi="fa-IR"/>
        </w:rPr>
        <w:t xml:space="preserve">، </w:t>
      </w:r>
      <w:r w:rsidR="000450B1">
        <w:rPr>
          <w:rtl/>
          <w:lang w:bidi="fa-IR"/>
        </w:rPr>
        <w:t>آن حال را خوب نگهدار كه مقصودت حاصل شده است</w:t>
      </w:r>
      <w:r>
        <w:rPr>
          <w:lang w:bidi="fa-IR"/>
        </w:rPr>
        <w:t xml:space="preserve">. </w:t>
      </w:r>
    </w:p>
    <w:p w:rsidR="000450B1" w:rsidRDefault="000450B1" w:rsidP="000450B1">
      <w:pPr>
        <w:pStyle w:val="libNormal"/>
        <w:rPr>
          <w:rtl/>
          <w:lang w:bidi="fa-IR"/>
        </w:rPr>
      </w:pPr>
      <w:r>
        <w:rPr>
          <w:rtl/>
          <w:lang w:bidi="fa-IR"/>
        </w:rPr>
        <w:t>و در مقابل</w:t>
      </w:r>
      <w:r w:rsidR="00A008FB">
        <w:rPr>
          <w:rtl/>
          <w:lang w:bidi="fa-IR"/>
        </w:rPr>
        <w:t xml:space="preserve">، </w:t>
      </w:r>
      <w:r>
        <w:rPr>
          <w:rtl/>
          <w:lang w:bidi="fa-IR"/>
        </w:rPr>
        <w:t>خشك</w:t>
      </w:r>
      <w:r w:rsidR="00A36DFD">
        <w:rPr>
          <w:rtl/>
          <w:lang w:bidi="fa-IR"/>
        </w:rPr>
        <w:t xml:space="preserve">ی </w:t>
      </w:r>
      <w:r>
        <w:rPr>
          <w:rtl/>
          <w:lang w:bidi="fa-IR"/>
        </w:rPr>
        <w:t>چشم و ن</w:t>
      </w:r>
      <w:r w:rsidR="00A008FB">
        <w:rPr>
          <w:rtl/>
          <w:lang w:bidi="fa-IR"/>
        </w:rPr>
        <w:t>ی</w:t>
      </w:r>
      <w:r>
        <w:rPr>
          <w:rtl/>
          <w:lang w:bidi="fa-IR"/>
        </w:rPr>
        <w:t>امدن اشك</w:t>
      </w:r>
      <w:r w:rsidR="00A008FB">
        <w:rPr>
          <w:rtl/>
          <w:lang w:bidi="fa-IR"/>
        </w:rPr>
        <w:t xml:space="preserve">، </w:t>
      </w:r>
      <w:r>
        <w:rPr>
          <w:rtl/>
          <w:lang w:bidi="fa-IR"/>
        </w:rPr>
        <w:t>بر اثر قساوت قلب است كه در خ</w:t>
      </w:r>
      <w:r w:rsidR="00A008FB">
        <w:rPr>
          <w:rtl/>
          <w:lang w:bidi="fa-IR"/>
        </w:rPr>
        <w:t>ی</w:t>
      </w:r>
      <w:r>
        <w:rPr>
          <w:rtl/>
          <w:lang w:bidi="fa-IR"/>
        </w:rPr>
        <w:t>ر بدان اشاره شده است</w:t>
      </w:r>
      <w:r w:rsidR="00A008FB">
        <w:rPr>
          <w:rtl/>
          <w:lang w:bidi="fa-IR"/>
        </w:rPr>
        <w:t xml:space="preserve">، </w:t>
      </w:r>
      <w:r>
        <w:rPr>
          <w:rtl/>
          <w:lang w:bidi="fa-IR"/>
        </w:rPr>
        <w:t>چن</w:t>
      </w:r>
      <w:r w:rsidR="00A008FB">
        <w:rPr>
          <w:rtl/>
          <w:lang w:bidi="fa-IR"/>
        </w:rPr>
        <w:t>ی</w:t>
      </w:r>
      <w:r>
        <w:rPr>
          <w:rtl/>
          <w:lang w:bidi="fa-IR"/>
        </w:rPr>
        <w:t>ن حالت</w:t>
      </w:r>
      <w:r w:rsidR="00A36DFD">
        <w:rPr>
          <w:rtl/>
          <w:lang w:bidi="fa-IR"/>
        </w:rPr>
        <w:t xml:space="preserve">ی </w:t>
      </w:r>
      <w:r>
        <w:rPr>
          <w:rtl/>
          <w:lang w:bidi="fa-IR"/>
        </w:rPr>
        <w:t>دو اثر دارد</w:t>
      </w:r>
      <w:r w:rsidR="00A008FB">
        <w:rPr>
          <w:rtl/>
          <w:lang w:bidi="fa-IR"/>
        </w:rPr>
        <w:t xml:space="preserve">: </w:t>
      </w:r>
    </w:p>
    <w:p w:rsidR="000450B1" w:rsidRDefault="000450B1" w:rsidP="000450B1">
      <w:pPr>
        <w:pStyle w:val="libNormal"/>
        <w:rPr>
          <w:rtl/>
          <w:lang w:bidi="fa-IR"/>
        </w:rPr>
      </w:pPr>
      <w:r>
        <w:rPr>
          <w:rtl/>
          <w:lang w:bidi="fa-IR"/>
        </w:rPr>
        <w:t>اول</w:t>
      </w:r>
      <w:r w:rsidR="00133789" w:rsidRPr="00133789">
        <w:rPr>
          <w:rStyle w:val="libNormalChar"/>
          <w:rtl/>
        </w:rPr>
        <w:t xml:space="preserve"> - </w:t>
      </w:r>
      <w:r>
        <w:rPr>
          <w:rtl/>
          <w:lang w:bidi="fa-IR"/>
        </w:rPr>
        <w:t>نشانه دور</w:t>
      </w:r>
      <w:r w:rsidR="00A36DFD">
        <w:rPr>
          <w:rtl/>
          <w:lang w:bidi="fa-IR"/>
        </w:rPr>
        <w:t xml:space="preserve">ی </w:t>
      </w:r>
      <w:r>
        <w:rPr>
          <w:rtl/>
          <w:lang w:bidi="fa-IR"/>
        </w:rPr>
        <w:t>از خداست كه خداوند متعال به حضرت موس</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وح</w:t>
      </w:r>
      <w:r w:rsidR="00A36DFD">
        <w:rPr>
          <w:rtl/>
          <w:lang w:bidi="fa-IR"/>
        </w:rPr>
        <w:t xml:space="preserve">ی </w:t>
      </w:r>
      <w:r>
        <w:rPr>
          <w:rtl/>
          <w:lang w:bidi="fa-IR"/>
        </w:rPr>
        <w:t>فرستاد</w:t>
      </w:r>
      <w:r w:rsidR="00A008FB">
        <w:rPr>
          <w:rtl/>
          <w:lang w:bidi="fa-IR"/>
        </w:rPr>
        <w:t xml:space="preserve">: </w:t>
      </w:r>
    </w:p>
    <w:p w:rsidR="000450B1" w:rsidRDefault="00A008FB" w:rsidP="000450B1">
      <w:pPr>
        <w:pStyle w:val="libNormal"/>
        <w:rPr>
          <w:rtl/>
          <w:lang w:bidi="fa-IR"/>
        </w:rPr>
      </w:pPr>
      <w:r>
        <w:rPr>
          <w:rtl/>
          <w:lang w:bidi="fa-IR"/>
        </w:rPr>
        <w:t>ی</w:t>
      </w:r>
      <w:r w:rsidR="000450B1">
        <w:rPr>
          <w:rtl/>
          <w:lang w:bidi="fa-IR"/>
        </w:rPr>
        <w:t>ا موس</w:t>
      </w:r>
      <w:r w:rsidR="00A36DFD">
        <w:rPr>
          <w:rtl/>
          <w:lang w:bidi="fa-IR"/>
        </w:rPr>
        <w:t>ی</w:t>
      </w:r>
      <w:r w:rsidR="0087087D">
        <w:rPr>
          <w:rtl/>
          <w:lang w:bidi="fa-IR"/>
        </w:rPr>
        <w:t>،</w:t>
      </w:r>
      <w:r>
        <w:rPr>
          <w:rtl/>
          <w:lang w:bidi="fa-IR"/>
        </w:rPr>
        <w:t xml:space="preserve"> </w:t>
      </w:r>
      <w:r w:rsidR="000450B1">
        <w:rPr>
          <w:rtl/>
          <w:lang w:bidi="fa-IR"/>
        </w:rPr>
        <w:t>لا تطول ف</w:t>
      </w:r>
      <w:r w:rsidR="00A36DFD">
        <w:rPr>
          <w:rtl/>
          <w:lang w:bidi="fa-IR"/>
        </w:rPr>
        <w:t xml:space="preserve">ی </w:t>
      </w:r>
      <w:r w:rsidR="000450B1">
        <w:rPr>
          <w:rtl/>
          <w:lang w:bidi="fa-IR"/>
        </w:rPr>
        <w:t>الدن</w:t>
      </w:r>
      <w:r>
        <w:rPr>
          <w:rtl/>
          <w:lang w:bidi="fa-IR"/>
        </w:rPr>
        <w:t>ی</w:t>
      </w:r>
      <w:r w:rsidR="000450B1">
        <w:rPr>
          <w:rtl/>
          <w:lang w:bidi="fa-IR"/>
        </w:rPr>
        <w:t>ا املك ف</w:t>
      </w:r>
      <w:r>
        <w:rPr>
          <w:rtl/>
          <w:lang w:bidi="fa-IR"/>
        </w:rPr>
        <w:t>ی</w:t>
      </w:r>
      <w:r w:rsidR="000450B1">
        <w:rPr>
          <w:rtl/>
          <w:lang w:bidi="fa-IR"/>
        </w:rPr>
        <w:t>قسو قلبك</w:t>
      </w:r>
      <w:r>
        <w:rPr>
          <w:rtl/>
          <w:lang w:bidi="fa-IR"/>
        </w:rPr>
        <w:t xml:space="preserve">، </w:t>
      </w:r>
      <w:r w:rsidR="000450B1">
        <w:rPr>
          <w:rtl/>
          <w:lang w:bidi="fa-IR"/>
        </w:rPr>
        <w:t>و قاس</w:t>
      </w:r>
      <w:r w:rsidR="00A36DFD">
        <w:rPr>
          <w:rtl/>
          <w:lang w:bidi="fa-IR"/>
        </w:rPr>
        <w:t xml:space="preserve">ی </w:t>
      </w:r>
      <w:r w:rsidR="000450B1">
        <w:rPr>
          <w:rtl/>
          <w:lang w:bidi="fa-IR"/>
        </w:rPr>
        <w:t>القلب من</w:t>
      </w:r>
      <w:r w:rsidR="00A36DFD">
        <w:rPr>
          <w:rtl/>
          <w:lang w:bidi="fa-IR"/>
        </w:rPr>
        <w:t xml:space="preserve">ی </w:t>
      </w:r>
      <w:r w:rsidR="000450B1">
        <w:rPr>
          <w:rtl/>
          <w:lang w:bidi="fa-IR"/>
        </w:rPr>
        <w:t>بع</w:t>
      </w:r>
      <w:r>
        <w:rPr>
          <w:rtl/>
          <w:lang w:bidi="fa-IR"/>
        </w:rPr>
        <w:t>ی</w:t>
      </w:r>
      <w:r w:rsidR="000450B1">
        <w:rPr>
          <w:rtl/>
          <w:lang w:bidi="fa-IR"/>
        </w:rPr>
        <w:t>د</w:t>
      </w:r>
      <w:r>
        <w:rPr>
          <w:rtl/>
          <w:lang w:bidi="fa-IR"/>
        </w:rPr>
        <w:t xml:space="preserve"> </w:t>
      </w:r>
      <w:r w:rsidRPr="00A36DFD">
        <w:rPr>
          <w:rStyle w:val="libFootnotenumChar"/>
          <w:rtl/>
          <w:lang w:bidi="fa-IR"/>
        </w:rPr>
        <w:t>(</w:t>
      </w:r>
      <w:r w:rsidR="000450B1" w:rsidRPr="00A36DFD">
        <w:rPr>
          <w:rStyle w:val="libFootnotenumChar"/>
          <w:rtl/>
        </w:rPr>
        <w:t>147</w:t>
      </w:r>
      <w:r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موس</w:t>
      </w:r>
      <w:r w:rsidR="00A36DFD">
        <w:rPr>
          <w:rtl/>
          <w:lang w:bidi="fa-IR"/>
        </w:rPr>
        <w:t>ی</w:t>
      </w:r>
      <w:r w:rsidR="00B66AD2">
        <w:rPr>
          <w:rtl/>
          <w:lang w:bidi="fa-IR"/>
        </w:rPr>
        <w:t>!</w:t>
      </w:r>
      <w:r w:rsidR="000450B1">
        <w:rPr>
          <w:rtl/>
          <w:lang w:bidi="fa-IR"/>
        </w:rPr>
        <w:t xml:space="preserve"> در دن</w:t>
      </w:r>
      <w:r>
        <w:rPr>
          <w:rtl/>
          <w:lang w:bidi="fa-IR"/>
        </w:rPr>
        <w:t>ی</w:t>
      </w:r>
      <w:r w:rsidR="000450B1">
        <w:rPr>
          <w:rtl/>
          <w:lang w:bidi="fa-IR"/>
        </w:rPr>
        <w:t>ا آرزو</w:t>
      </w:r>
      <w:r>
        <w:rPr>
          <w:rtl/>
          <w:lang w:bidi="fa-IR"/>
        </w:rPr>
        <w:t>ی</w:t>
      </w:r>
      <w:r w:rsidR="000450B1">
        <w:rPr>
          <w:rtl/>
          <w:lang w:bidi="fa-IR"/>
        </w:rPr>
        <w:t>ت طولان</w:t>
      </w:r>
      <w:r w:rsidR="00A36DFD">
        <w:rPr>
          <w:rtl/>
          <w:lang w:bidi="fa-IR"/>
        </w:rPr>
        <w:t xml:space="preserve">ی </w:t>
      </w:r>
      <w:r w:rsidR="000450B1">
        <w:rPr>
          <w:rtl/>
          <w:lang w:bidi="fa-IR"/>
        </w:rPr>
        <w:t>نباشد كه قلبت را سخت م</w:t>
      </w:r>
      <w:r w:rsidR="00A36DFD">
        <w:rPr>
          <w:rtl/>
          <w:lang w:bidi="fa-IR"/>
        </w:rPr>
        <w:t xml:space="preserve">ی </w:t>
      </w:r>
      <w:r w:rsidR="000450B1">
        <w:rPr>
          <w:rtl/>
          <w:lang w:bidi="fa-IR"/>
        </w:rPr>
        <w:t>كند و قلب سخت هم از من دور است</w:t>
      </w:r>
      <w:r>
        <w:rPr>
          <w:lang w:bidi="fa-IR"/>
        </w:rPr>
        <w:t xml:space="preserve">. </w:t>
      </w:r>
    </w:p>
    <w:p w:rsidR="000450B1" w:rsidRDefault="000450B1" w:rsidP="000450B1">
      <w:pPr>
        <w:pStyle w:val="libNormal"/>
        <w:rPr>
          <w:rtl/>
          <w:lang w:bidi="fa-IR"/>
        </w:rPr>
      </w:pPr>
      <w:r>
        <w:rPr>
          <w:rtl/>
          <w:lang w:bidi="fa-IR"/>
        </w:rPr>
        <w:t>دوم</w:t>
      </w:r>
      <w:r w:rsidR="00133789" w:rsidRPr="00133789">
        <w:rPr>
          <w:rStyle w:val="libNormalChar"/>
          <w:rtl/>
        </w:rPr>
        <w:t xml:space="preserve"> - </w:t>
      </w:r>
      <w:r>
        <w:rPr>
          <w:rtl/>
          <w:lang w:bidi="fa-IR"/>
        </w:rPr>
        <w:t>چن</w:t>
      </w:r>
      <w:r w:rsidR="00A008FB">
        <w:rPr>
          <w:rtl/>
          <w:lang w:bidi="fa-IR"/>
        </w:rPr>
        <w:t>ی</w:t>
      </w:r>
      <w:r>
        <w:rPr>
          <w:rtl/>
          <w:lang w:bidi="fa-IR"/>
        </w:rPr>
        <w:t>ن كس</w:t>
      </w:r>
      <w:r w:rsidR="00A36DFD">
        <w:rPr>
          <w:rtl/>
          <w:lang w:bidi="fa-IR"/>
        </w:rPr>
        <w:t xml:space="preserve">ی </w:t>
      </w:r>
      <w:r>
        <w:rPr>
          <w:rtl/>
          <w:lang w:bidi="fa-IR"/>
        </w:rPr>
        <w:t>دعا</w:t>
      </w:r>
      <w:r w:rsidR="00A008FB">
        <w:rPr>
          <w:rtl/>
          <w:lang w:bidi="fa-IR"/>
        </w:rPr>
        <w:t>ی</w:t>
      </w:r>
      <w:r>
        <w:rPr>
          <w:rtl/>
          <w:lang w:bidi="fa-IR"/>
        </w:rPr>
        <w:t>ش پذ</w:t>
      </w:r>
      <w:r w:rsidR="00A008FB">
        <w:rPr>
          <w:rtl/>
          <w:lang w:bidi="fa-IR"/>
        </w:rPr>
        <w:t>ی</w:t>
      </w:r>
      <w:r>
        <w:rPr>
          <w:rtl/>
          <w:lang w:bidi="fa-IR"/>
        </w:rPr>
        <w:t>رفته ن</w:t>
      </w:r>
      <w:r w:rsidR="00A008FB">
        <w:rPr>
          <w:rtl/>
          <w:lang w:bidi="fa-IR"/>
        </w:rPr>
        <w:t>ی</w:t>
      </w:r>
      <w:r>
        <w:rPr>
          <w:rtl/>
          <w:lang w:bidi="fa-IR"/>
        </w:rPr>
        <w:t xml:space="preserve">ست كه حضرت صادق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لا یقل الله دعاء بظهر قلب قاس</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148</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خداوند متعال دعا را از قلب قاس</w:t>
      </w:r>
      <w:r w:rsidR="00A36DFD">
        <w:rPr>
          <w:rtl/>
          <w:lang w:bidi="fa-IR"/>
        </w:rPr>
        <w:t xml:space="preserve">ی </w:t>
      </w:r>
      <w:r w:rsidR="000450B1">
        <w:rPr>
          <w:rtl/>
          <w:lang w:bidi="fa-IR"/>
        </w:rPr>
        <w:t>و سخت</w:t>
      </w:r>
      <w:r>
        <w:rPr>
          <w:rtl/>
          <w:lang w:bidi="fa-IR"/>
        </w:rPr>
        <w:t xml:space="preserve">، </w:t>
      </w:r>
      <w:r w:rsidR="000450B1">
        <w:rPr>
          <w:rtl/>
          <w:lang w:bidi="fa-IR"/>
        </w:rPr>
        <w:t>قبول نم</w:t>
      </w:r>
      <w:r w:rsidR="00A36DFD">
        <w:rPr>
          <w:rtl/>
          <w:lang w:bidi="fa-IR"/>
        </w:rPr>
        <w:t xml:space="preserve">ی </w:t>
      </w:r>
      <w:r w:rsidR="000450B1">
        <w:rPr>
          <w:rtl/>
          <w:lang w:bidi="fa-IR"/>
        </w:rPr>
        <w:t>كند</w:t>
      </w:r>
      <w:r>
        <w:rPr>
          <w:lang w:bidi="fa-IR"/>
        </w:rPr>
        <w:t xml:space="preserve">. </w:t>
      </w:r>
    </w:p>
    <w:p w:rsidR="000450B1" w:rsidRDefault="000450B1" w:rsidP="000450B1">
      <w:pPr>
        <w:pStyle w:val="libNormal"/>
        <w:rPr>
          <w:rtl/>
          <w:lang w:bidi="fa-IR"/>
        </w:rPr>
      </w:pPr>
      <w:r>
        <w:rPr>
          <w:rtl/>
          <w:lang w:bidi="fa-IR"/>
        </w:rPr>
        <w:t>ثان</w:t>
      </w:r>
      <w:r w:rsidR="00A008FB">
        <w:rPr>
          <w:rtl/>
          <w:lang w:bidi="fa-IR"/>
        </w:rPr>
        <w:t>ی</w:t>
      </w:r>
      <w:r>
        <w:rPr>
          <w:rtl/>
          <w:lang w:bidi="fa-IR"/>
        </w:rPr>
        <w:t>ا</w:t>
      </w:r>
      <w:r w:rsidR="00133789" w:rsidRPr="00133789">
        <w:rPr>
          <w:rStyle w:val="libNormalChar"/>
          <w:rtl/>
        </w:rPr>
        <w:t xml:space="preserve"> - </w:t>
      </w:r>
      <w:r>
        <w:rPr>
          <w:rtl/>
          <w:lang w:bidi="fa-IR"/>
        </w:rPr>
        <w:t>گر</w:t>
      </w:r>
      <w:r w:rsidR="00A008FB">
        <w:rPr>
          <w:rtl/>
          <w:lang w:bidi="fa-IR"/>
        </w:rPr>
        <w:t>ی</w:t>
      </w:r>
      <w:r>
        <w:rPr>
          <w:rtl/>
          <w:lang w:bidi="fa-IR"/>
        </w:rPr>
        <w:t>ه</w:t>
      </w:r>
      <w:r w:rsidR="00A008FB">
        <w:rPr>
          <w:rtl/>
          <w:lang w:bidi="fa-IR"/>
        </w:rPr>
        <w:t xml:space="preserve">، </w:t>
      </w:r>
      <w:r>
        <w:rPr>
          <w:rtl/>
          <w:lang w:bidi="fa-IR"/>
        </w:rPr>
        <w:t>نشانه مط</w:t>
      </w:r>
      <w:r w:rsidR="00A008FB">
        <w:rPr>
          <w:rtl/>
          <w:lang w:bidi="fa-IR"/>
        </w:rPr>
        <w:t>ی</w:t>
      </w:r>
      <w:r>
        <w:rPr>
          <w:rtl/>
          <w:lang w:bidi="fa-IR"/>
        </w:rPr>
        <w:t>ع شدن بنده از غ</w:t>
      </w:r>
      <w:r w:rsidR="00A008FB">
        <w:rPr>
          <w:rtl/>
          <w:lang w:bidi="fa-IR"/>
        </w:rPr>
        <w:t>ی</w:t>
      </w:r>
      <w:r>
        <w:rPr>
          <w:rtl/>
          <w:lang w:bidi="fa-IR"/>
        </w:rPr>
        <w:t>ر خدا به سو</w:t>
      </w:r>
      <w:r w:rsidR="00A36DFD">
        <w:rPr>
          <w:rtl/>
          <w:lang w:bidi="fa-IR"/>
        </w:rPr>
        <w:t xml:space="preserve">ی </w:t>
      </w:r>
      <w:r>
        <w:rPr>
          <w:rtl/>
          <w:lang w:bidi="fa-IR"/>
        </w:rPr>
        <w:t>او و نشانه خشوع بس</w:t>
      </w:r>
      <w:r w:rsidR="00A008FB">
        <w:rPr>
          <w:rtl/>
          <w:lang w:bidi="fa-IR"/>
        </w:rPr>
        <w:t>ی</w:t>
      </w:r>
      <w:r>
        <w:rPr>
          <w:rtl/>
          <w:lang w:bidi="fa-IR"/>
        </w:rPr>
        <w:t>ار است كه رسول حق</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439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اذا احب الله عبدا نصب فی قلبه نائحه من الحزن، فان الله یحب كل قلب حزین، و انه لا یدخل النار من بكی من خشیه الله تعالی حتی یعود اللبن الی الضرع، و انه لا یجتمع غبار فی سبیل الله و دخان جهنم فی منخری المومن ابدا و اذا ابغض الله عبدا جعل فی قلبه مزمارا من الضحك و ان الضحك یمیت القلب والله لا یحب الفرحین</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هرگاه خداوند بنده ا</w:t>
      </w:r>
      <w:r w:rsidR="00A36DFD">
        <w:rPr>
          <w:rtl/>
          <w:lang w:bidi="fa-IR"/>
        </w:rPr>
        <w:t xml:space="preserve">ی </w:t>
      </w:r>
      <w:r w:rsidR="000450B1">
        <w:rPr>
          <w:rtl/>
          <w:lang w:bidi="fa-IR"/>
        </w:rPr>
        <w:t>را دوست داشته باشد</w:t>
      </w:r>
      <w:r>
        <w:rPr>
          <w:rtl/>
          <w:lang w:bidi="fa-IR"/>
        </w:rPr>
        <w:t xml:space="preserve">، </w:t>
      </w:r>
      <w:r w:rsidR="000450B1">
        <w:rPr>
          <w:rtl/>
          <w:lang w:bidi="fa-IR"/>
        </w:rPr>
        <w:t>در قلب او نوحه و اندوه جا</w:t>
      </w:r>
      <w:r w:rsidR="00A36DFD">
        <w:rPr>
          <w:rtl/>
          <w:lang w:bidi="fa-IR"/>
        </w:rPr>
        <w:t xml:space="preserve">ی </w:t>
      </w:r>
      <w:r w:rsidR="000450B1">
        <w:rPr>
          <w:rtl/>
          <w:lang w:bidi="fa-IR"/>
        </w:rPr>
        <w:t>م</w:t>
      </w:r>
      <w:r w:rsidR="00A36DFD">
        <w:rPr>
          <w:rtl/>
          <w:lang w:bidi="fa-IR"/>
        </w:rPr>
        <w:t xml:space="preserve">ی </w:t>
      </w:r>
      <w:r w:rsidR="000450B1">
        <w:rPr>
          <w:rtl/>
          <w:lang w:bidi="fa-IR"/>
        </w:rPr>
        <w:t>دهد</w:t>
      </w:r>
      <w:r>
        <w:rPr>
          <w:rtl/>
          <w:lang w:bidi="fa-IR"/>
        </w:rPr>
        <w:t xml:space="preserve">؛ </w:t>
      </w:r>
      <w:r w:rsidR="000450B1">
        <w:rPr>
          <w:rtl/>
          <w:lang w:bidi="fa-IR"/>
        </w:rPr>
        <w:t>چون او قلب محزون را دوست دارد</w:t>
      </w:r>
      <w:r>
        <w:rPr>
          <w:rtl/>
          <w:lang w:bidi="fa-IR"/>
        </w:rPr>
        <w:t xml:space="preserve">، </w:t>
      </w:r>
      <w:r w:rsidR="000450B1">
        <w:rPr>
          <w:rtl/>
          <w:lang w:bidi="fa-IR"/>
        </w:rPr>
        <w:t>كس</w:t>
      </w:r>
      <w:r w:rsidR="00A36DFD">
        <w:rPr>
          <w:rtl/>
          <w:lang w:bidi="fa-IR"/>
        </w:rPr>
        <w:t xml:space="preserve">ی </w:t>
      </w:r>
      <w:r w:rsidR="000450B1">
        <w:rPr>
          <w:rtl/>
          <w:lang w:bidi="fa-IR"/>
        </w:rPr>
        <w:t>كه از ترس</w:t>
      </w:r>
      <w:r w:rsidR="00A36DFD">
        <w:rPr>
          <w:rtl/>
          <w:lang w:bidi="fa-IR"/>
        </w:rPr>
        <w:t xml:space="preserve"> </w:t>
      </w:r>
      <w:r w:rsidR="000450B1">
        <w:rPr>
          <w:rtl/>
          <w:lang w:bidi="fa-IR"/>
        </w:rPr>
        <w:t>خداوند متعال گر</w:t>
      </w:r>
      <w:r>
        <w:rPr>
          <w:rtl/>
          <w:lang w:bidi="fa-IR"/>
        </w:rPr>
        <w:t>ی</w:t>
      </w:r>
      <w:r w:rsidR="000450B1">
        <w:rPr>
          <w:rtl/>
          <w:lang w:bidi="fa-IR"/>
        </w:rPr>
        <w:t>ه كرده باشد</w:t>
      </w:r>
      <w:r>
        <w:rPr>
          <w:rtl/>
          <w:lang w:bidi="fa-IR"/>
        </w:rPr>
        <w:t xml:space="preserve">، </w:t>
      </w:r>
      <w:r w:rsidR="000450B1">
        <w:rPr>
          <w:rtl/>
          <w:lang w:bidi="fa-IR"/>
        </w:rPr>
        <w:t>داخل آتش جهنم نخواهد شد مگر آنكه ش</w:t>
      </w:r>
      <w:r>
        <w:rPr>
          <w:rtl/>
          <w:lang w:bidi="fa-IR"/>
        </w:rPr>
        <w:t>ی</w:t>
      </w:r>
      <w:r w:rsidR="000450B1">
        <w:rPr>
          <w:rtl/>
          <w:lang w:bidi="fa-IR"/>
        </w:rPr>
        <w:t>ر به پستان مادر بر گردد</w:t>
      </w:r>
      <w:r>
        <w:rPr>
          <w:rtl/>
          <w:lang w:bidi="fa-IR"/>
        </w:rPr>
        <w:t xml:space="preserve"> </w:t>
      </w:r>
      <w:r w:rsidRPr="00A36DFD">
        <w:rPr>
          <w:rStyle w:val="libFootnotenumChar"/>
          <w:rtl/>
          <w:lang w:bidi="fa-IR"/>
        </w:rPr>
        <w:t>(</w:t>
      </w:r>
      <w:r w:rsidR="000450B1" w:rsidRPr="00A36DFD">
        <w:rPr>
          <w:rStyle w:val="libFootnotenumChar"/>
          <w:rtl/>
        </w:rPr>
        <w:t>149</w:t>
      </w:r>
      <w:r w:rsidRPr="00A36DFD">
        <w:rPr>
          <w:rStyle w:val="libFootnotenumChar"/>
          <w:rtl/>
          <w:lang w:bidi="fa-IR"/>
        </w:rPr>
        <w:t>)</w:t>
      </w:r>
      <w:r w:rsidR="0087087D">
        <w:rPr>
          <w:rtl/>
          <w:lang w:bidi="fa-IR"/>
        </w:rPr>
        <w:t>،</w:t>
      </w:r>
      <w:r>
        <w:rPr>
          <w:rtl/>
          <w:lang w:bidi="fa-IR"/>
        </w:rPr>
        <w:t xml:space="preserve"> </w:t>
      </w:r>
      <w:r w:rsidR="000450B1">
        <w:rPr>
          <w:rtl/>
          <w:lang w:bidi="fa-IR"/>
        </w:rPr>
        <w:t>گرد و خاك خوردن در اه خدا با دود آتش</w:t>
      </w:r>
      <w:r w:rsidR="00A36DFD">
        <w:rPr>
          <w:rtl/>
          <w:lang w:bidi="fa-IR"/>
        </w:rPr>
        <w:t xml:space="preserve"> </w:t>
      </w:r>
      <w:r w:rsidR="000450B1">
        <w:rPr>
          <w:rtl/>
          <w:lang w:bidi="fa-IR"/>
        </w:rPr>
        <w:t>جهنم در ب</w:t>
      </w:r>
      <w:r>
        <w:rPr>
          <w:rtl/>
          <w:lang w:bidi="fa-IR"/>
        </w:rPr>
        <w:t>ی</w:t>
      </w:r>
      <w:r w:rsidR="000450B1">
        <w:rPr>
          <w:rtl/>
          <w:lang w:bidi="fa-IR"/>
        </w:rPr>
        <w:t>ن</w:t>
      </w:r>
      <w:r w:rsidR="00A36DFD">
        <w:rPr>
          <w:rtl/>
          <w:lang w:bidi="fa-IR"/>
        </w:rPr>
        <w:t xml:space="preserve">ی </w:t>
      </w:r>
      <w:r w:rsidR="000450B1">
        <w:rPr>
          <w:rtl/>
          <w:lang w:bidi="fa-IR"/>
        </w:rPr>
        <w:lastRenderedPageBreak/>
        <w:t>مومن</w:t>
      </w:r>
      <w:r>
        <w:rPr>
          <w:rtl/>
          <w:lang w:bidi="fa-IR"/>
        </w:rPr>
        <w:t xml:space="preserve">، </w:t>
      </w:r>
      <w:r w:rsidR="000450B1">
        <w:rPr>
          <w:rtl/>
          <w:lang w:bidi="fa-IR"/>
        </w:rPr>
        <w:t>هرگز جمع نخواهد شد</w:t>
      </w:r>
      <w:r>
        <w:rPr>
          <w:rtl/>
          <w:lang w:bidi="fa-IR"/>
        </w:rPr>
        <w:t xml:space="preserve">. </w:t>
      </w:r>
      <w:r w:rsidR="000450B1">
        <w:rPr>
          <w:rtl/>
          <w:lang w:bidi="fa-IR"/>
        </w:rPr>
        <w:t>هرگاه خدا بنده ا</w:t>
      </w:r>
      <w:r w:rsidR="00A36DFD">
        <w:rPr>
          <w:rtl/>
          <w:lang w:bidi="fa-IR"/>
        </w:rPr>
        <w:t xml:space="preserve">ی </w:t>
      </w:r>
      <w:r w:rsidR="000450B1">
        <w:rPr>
          <w:rtl/>
          <w:lang w:bidi="fa-IR"/>
        </w:rPr>
        <w:t>را دشمن بدارد</w:t>
      </w:r>
      <w:r>
        <w:rPr>
          <w:rtl/>
          <w:lang w:bidi="fa-IR"/>
        </w:rPr>
        <w:t xml:space="preserve">، </w:t>
      </w:r>
      <w:r w:rsidR="000450B1">
        <w:rPr>
          <w:rtl/>
          <w:lang w:bidi="fa-IR"/>
        </w:rPr>
        <w:t>در قلبش سرود</w:t>
      </w:r>
      <w:r w:rsidR="00A36DFD">
        <w:rPr>
          <w:rtl/>
          <w:lang w:bidi="fa-IR"/>
        </w:rPr>
        <w:t xml:space="preserve">ی </w:t>
      </w:r>
      <w:r w:rsidR="000450B1">
        <w:rPr>
          <w:rtl/>
          <w:lang w:bidi="fa-IR"/>
        </w:rPr>
        <w:t>از خنده قرار م</w:t>
      </w:r>
      <w:r w:rsidR="00A36DFD">
        <w:rPr>
          <w:rtl/>
          <w:lang w:bidi="fa-IR"/>
        </w:rPr>
        <w:t xml:space="preserve">ی </w:t>
      </w:r>
      <w:r w:rsidR="000450B1">
        <w:rPr>
          <w:rtl/>
          <w:lang w:bidi="fa-IR"/>
        </w:rPr>
        <w:t>دهد كه قلبش را م</w:t>
      </w:r>
      <w:r w:rsidR="00A36DFD">
        <w:rPr>
          <w:rtl/>
          <w:lang w:bidi="fa-IR"/>
        </w:rPr>
        <w:t xml:space="preserve">ی </w:t>
      </w:r>
      <w:r w:rsidR="000450B1">
        <w:rPr>
          <w:rtl/>
          <w:lang w:bidi="fa-IR"/>
        </w:rPr>
        <w:t>م</w:t>
      </w:r>
      <w:r>
        <w:rPr>
          <w:rtl/>
          <w:lang w:bidi="fa-IR"/>
        </w:rPr>
        <w:t>ی</w:t>
      </w:r>
      <w:r w:rsidR="000450B1">
        <w:rPr>
          <w:rtl/>
          <w:lang w:bidi="fa-IR"/>
        </w:rPr>
        <w:t>راند</w:t>
      </w:r>
      <w:r>
        <w:rPr>
          <w:rtl/>
          <w:lang w:bidi="fa-IR"/>
        </w:rPr>
        <w:t xml:space="preserve">، </w:t>
      </w:r>
      <w:r w:rsidR="000450B1">
        <w:rPr>
          <w:rtl/>
          <w:lang w:bidi="fa-IR"/>
        </w:rPr>
        <w:t>خداوند هم افراط كنندگان در شاد</w:t>
      </w:r>
      <w:r w:rsidR="00A36DFD">
        <w:rPr>
          <w:rtl/>
          <w:lang w:bidi="fa-IR"/>
        </w:rPr>
        <w:t xml:space="preserve">ی </w:t>
      </w:r>
      <w:r w:rsidR="000450B1">
        <w:rPr>
          <w:rtl/>
          <w:lang w:bidi="fa-IR"/>
        </w:rPr>
        <w:t>و فرح را دوست ندارد</w:t>
      </w:r>
      <w:r>
        <w:rPr>
          <w:lang w:bidi="fa-IR"/>
        </w:rPr>
        <w:t xml:space="preserve">. </w:t>
      </w:r>
    </w:p>
    <w:p w:rsidR="000450B1" w:rsidRDefault="000450B1" w:rsidP="000450B1">
      <w:pPr>
        <w:pStyle w:val="libNormal"/>
        <w:rPr>
          <w:rtl/>
          <w:lang w:bidi="fa-IR"/>
        </w:rPr>
      </w:pPr>
      <w:r>
        <w:rPr>
          <w:rtl/>
          <w:lang w:bidi="fa-IR"/>
        </w:rPr>
        <w:t>ثالثا</w:t>
      </w:r>
      <w:r w:rsidR="00133789" w:rsidRPr="00133789">
        <w:rPr>
          <w:rStyle w:val="libNormalChar"/>
          <w:rtl/>
        </w:rPr>
        <w:t xml:space="preserve"> - </w:t>
      </w:r>
      <w:r>
        <w:rPr>
          <w:rtl/>
          <w:lang w:bidi="fa-IR"/>
        </w:rPr>
        <w:t>گر</w:t>
      </w:r>
      <w:r w:rsidR="00A008FB">
        <w:rPr>
          <w:rtl/>
          <w:lang w:bidi="fa-IR"/>
        </w:rPr>
        <w:t>ی</w:t>
      </w:r>
      <w:r>
        <w:rPr>
          <w:rtl/>
          <w:lang w:bidi="fa-IR"/>
        </w:rPr>
        <w:t>ه موافق است با فرمان خداوند سبحان به انب</w:t>
      </w:r>
      <w:r w:rsidR="00A008FB">
        <w:rPr>
          <w:rtl/>
          <w:lang w:bidi="fa-IR"/>
        </w:rPr>
        <w:t>ی</w:t>
      </w:r>
      <w:r>
        <w:rPr>
          <w:rtl/>
          <w:lang w:bidi="fa-IR"/>
        </w:rPr>
        <w:t>ا</w:t>
      </w:r>
      <w:r w:rsidR="00A008FB">
        <w:rPr>
          <w:rtl/>
          <w:lang w:bidi="fa-IR"/>
        </w:rPr>
        <w:t>ی</w:t>
      </w:r>
      <w:r>
        <w:rPr>
          <w:rtl/>
          <w:lang w:bidi="fa-IR"/>
        </w:rPr>
        <w:t>ش كه به ع</w:t>
      </w:r>
      <w:r w:rsidR="00A008FB">
        <w:rPr>
          <w:rtl/>
          <w:lang w:bidi="fa-IR"/>
        </w:rPr>
        <w:t>ی</w:t>
      </w:r>
      <w:r>
        <w:rPr>
          <w:rtl/>
          <w:lang w:bidi="fa-IR"/>
        </w:rPr>
        <w:t>س</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440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یا عیسی، هب لی من عینیك الدموع، و من قلبك الخشیه، و قم علی قبور الاموات فنادهم بالصوت الرفیع فلعلك تاخذ موعظتك منهم، وقل: انی لاحق فی اللاحقین، صب لی من عینیك الدموع و اخشع لی بقلبك، یا عیسی، استغث بی فی حالات الشده فانی اغیث المكروبین، و اجیب المضطرین، و انا ارحم الراحمین</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ع</w:t>
      </w:r>
      <w:r>
        <w:rPr>
          <w:rtl/>
          <w:lang w:bidi="fa-IR"/>
        </w:rPr>
        <w:t>ی</w:t>
      </w:r>
      <w:r w:rsidR="000450B1">
        <w:rPr>
          <w:rtl/>
          <w:lang w:bidi="fa-IR"/>
        </w:rPr>
        <w:t>س</w:t>
      </w:r>
      <w:r w:rsidR="00A36DFD">
        <w:rPr>
          <w:rtl/>
          <w:lang w:bidi="fa-IR"/>
        </w:rPr>
        <w:t>ی</w:t>
      </w:r>
      <w:r w:rsidR="00B66AD2">
        <w:rPr>
          <w:rtl/>
          <w:lang w:bidi="fa-IR"/>
        </w:rPr>
        <w:t>!</w:t>
      </w:r>
      <w:r w:rsidR="000450B1">
        <w:rPr>
          <w:rtl/>
          <w:lang w:bidi="fa-IR"/>
        </w:rPr>
        <w:t>! اشك چشمان و خش</w:t>
      </w:r>
      <w:r>
        <w:rPr>
          <w:rtl/>
          <w:lang w:bidi="fa-IR"/>
        </w:rPr>
        <w:t>ی</w:t>
      </w:r>
      <w:r w:rsidR="000450B1">
        <w:rPr>
          <w:rtl/>
          <w:lang w:bidi="fa-IR"/>
        </w:rPr>
        <w:t>ت و هراس قلبت را در درگاه من به هد</w:t>
      </w:r>
      <w:r>
        <w:rPr>
          <w:rtl/>
          <w:lang w:bidi="fa-IR"/>
        </w:rPr>
        <w:t>ی</w:t>
      </w:r>
      <w:r w:rsidR="000450B1">
        <w:rPr>
          <w:rtl/>
          <w:lang w:bidi="fa-IR"/>
        </w:rPr>
        <w:t>ه ب</w:t>
      </w:r>
      <w:r>
        <w:rPr>
          <w:rtl/>
          <w:lang w:bidi="fa-IR"/>
        </w:rPr>
        <w:t>ی</w:t>
      </w:r>
      <w:r w:rsidR="000450B1">
        <w:rPr>
          <w:rtl/>
          <w:lang w:bidi="fa-IR"/>
        </w:rPr>
        <w:t>اور</w:t>
      </w:r>
      <w:r>
        <w:rPr>
          <w:rtl/>
          <w:lang w:bidi="fa-IR"/>
        </w:rPr>
        <w:t xml:space="preserve">، </w:t>
      </w:r>
      <w:r w:rsidR="000450B1">
        <w:rPr>
          <w:rtl/>
          <w:lang w:bidi="fa-IR"/>
        </w:rPr>
        <w:t>بر سر قبور مردگان با</w:t>
      </w:r>
      <w:r>
        <w:rPr>
          <w:rtl/>
          <w:lang w:bidi="fa-IR"/>
        </w:rPr>
        <w:t>ی</w:t>
      </w:r>
      <w:r w:rsidR="000450B1">
        <w:rPr>
          <w:rtl/>
          <w:lang w:bidi="fa-IR"/>
        </w:rPr>
        <w:t>ست و آنان را با صدا</w:t>
      </w:r>
      <w:r w:rsidR="00A36DFD">
        <w:rPr>
          <w:rtl/>
          <w:lang w:bidi="fa-IR"/>
        </w:rPr>
        <w:t xml:space="preserve">ی </w:t>
      </w:r>
      <w:r w:rsidR="000450B1">
        <w:rPr>
          <w:rtl/>
          <w:lang w:bidi="fa-IR"/>
        </w:rPr>
        <w:t>بلند بخوان تا شا</w:t>
      </w:r>
      <w:r>
        <w:rPr>
          <w:rtl/>
          <w:lang w:bidi="fa-IR"/>
        </w:rPr>
        <w:t>ی</w:t>
      </w:r>
      <w:r w:rsidR="000450B1">
        <w:rPr>
          <w:rtl/>
          <w:lang w:bidi="fa-IR"/>
        </w:rPr>
        <w:t>د پند و موعظه ات را از آنان در</w:t>
      </w:r>
      <w:r>
        <w:rPr>
          <w:rtl/>
          <w:lang w:bidi="fa-IR"/>
        </w:rPr>
        <w:t>ی</w:t>
      </w:r>
      <w:r w:rsidR="000450B1">
        <w:rPr>
          <w:rtl/>
          <w:lang w:bidi="fa-IR"/>
        </w:rPr>
        <w:t>افت دار</w:t>
      </w:r>
      <w:r w:rsidR="00A36DFD">
        <w:rPr>
          <w:rtl/>
          <w:lang w:bidi="fa-IR"/>
        </w:rPr>
        <w:t xml:space="preserve">ی </w:t>
      </w:r>
      <w:r w:rsidR="000450B1">
        <w:rPr>
          <w:rtl/>
          <w:lang w:bidi="fa-IR"/>
        </w:rPr>
        <w:t>و با خود بگو كه</w:t>
      </w:r>
      <w:r>
        <w:rPr>
          <w:rtl/>
          <w:lang w:bidi="fa-IR"/>
        </w:rPr>
        <w:t xml:space="preserve">: </w:t>
      </w:r>
      <w:r w:rsidR="000450B1">
        <w:rPr>
          <w:rtl/>
          <w:lang w:bidi="fa-IR"/>
        </w:rPr>
        <w:t>من ن</w:t>
      </w:r>
      <w:r>
        <w:rPr>
          <w:rtl/>
          <w:lang w:bidi="fa-IR"/>
        </w:rPr>
        <w:t>ی</w:t>
      </w:r>
      <w:r w:rsidR="000450B1">
        <w:rPr>
          <w:rtl/>
          <w:lang w:bidi="fa-IR"/>
        </w:rPr>
        <w:t>ز به آنان ملحق خواهم شد</w:t>
      </w:r>
      <w:r>
        <w:rPr>
          <w:rtl/>
          <w:lang w:bidi="fa-IR"/>
        </w:rPr>
        <w:t xml:space="preserve">. </w:t>
      </w:r>
      <w:r w:rsidR="000450B1">
        <w:rPr>
          <w:rtl/>
          <w:lang w:bidi="fa-IR"/>
        </w:rPr>
        <w:t>به خاطر من از چشمانت اشك بر</w:t>
      </w:r>
      <w:r>
        <w:rPr>
          <w:rtl/>
          <w:lang w:bidi="fa-IR"/>
        </w:rPr>
        <w:t>ی</w:t>
      </w:r>
      <w:r w:rsidR="000450B1">
        <w:rPr>
          <w:rtl/>
          <w:lang w:bidi="fa-IR"/>
        </w:rPr>
        <w:t>ز و قلبت را برا</w:t>
      </w:r>
      <w:r w:rsidR="00A36DFD">
        <w:rPr>
          <w:rtl/>
          <w:lang w:bidi="fa-IR"/>
        </w:rPr>
        <w:t xml:space="preserve">ی </w:t>
      </w:r>
      <w:r w:rsidR="000450B1">
        <w:rPr>
          <w:rtl/>
          <w:lang w:bidi="fa-IR"/>
        </w:rPr>
        <w:t>من خاشع گردان</w:t>
      </w:r>
      <w:r>
        <w:rPr>
          <w:rtl/>
          <w:lang w:bidi="fa-IR"/>
        </w:rPr>
        <w:t xml:space="preserve">. </w:t>
      </w:r>
      <w:r w:rsidR="000450B1">
        <w:rPr>
          <w:rtl/>
          <w:lang w:bidi="fa-IR"/>
        </w:rPr>
        <w:t>ا</w:t>
      </w:r>
      <w:r w:rsidR="00A36DFD">
        <w:rPr>
          <w:rtl/>
          <w:lang w:bidi="fa-IR"/>
        </w:rPr>
        <w:t xml:space="preserve">ی </w:t>
      </w:r>
      <w:r w:rsidR="000450B1">
        <w:rPr>
          <w:rtl/>
          <w:lang w:bidi="fa-IR"/>
        </w:rPr>
        <w:t>ع</w:t>
      </w:r>
      <w:r>
        <w:rPr>
          <w:rtl/>
          <w:lang w:bidi="fa-IR"/>
        </w:rPr>
        <w:t>ی</w:t>
      </w:r>
      <w:r w:rsidR="000450B1">
        <w:rPr>
          <w:rtl/>
          <w:lang w:bidi="fa-IR"/>
        </w:rPr>
        <w:t>س</w:t>
      </w:r>
      <w:r w:rsidR="00A36DFD">
        <w:rPr>
          <w:rtl/>
          <w:lang w:bidi="fa-IR"/>
        </w:rPr>
        <w:t>ی</w:t>
      </w:r>
      <w:r w:rsidR="00B66AD2">
        <w:rPr>
          <w:rtl/>
          <w:lang w:bidi="fa-IR"/>
        </w:rPr>
        <w:t>!</w:t>
      </w:r>
      <w:r w:rsidR="000450B1">
        <w:rPr>
          <w:rtl/>
          <w:lang w:bidi="fa-IR"/>
        </w:rPr>
        <w:t xml:space="preserve"> در روزگار سخت</w:t>
      </w:r>
      <w:r w:rsidR="00A36DFD">
        <w:rPr>
          <w:rtl/>
          <w:lang w:bidi="fa-IR"/>
        </w:rPr>
        <w:t>ی</w:t>
      </w:r>
      <w:r w:rsidR="0087087D">
        <w:rPr>
          <w:rtl/>
          <w:lang w:bidi="fa-IR"/>
        </w:rPr>
        <w:t>،</w:t>
      </w:r>
      <w:r>
        <w:rPr>
          <w:rtl/>
          <w:lang w:bidi="fa-IR"/>
        </w:rPr>
        <w:t xml:space="preserve"> </w:t>
      </w:r>
      <w:r w:rsidR="000450B1">
        <w:rPr>
          <w:rtl/>
          <w:lang w:bidi="fa-IR"/>
        </w:rPr>
        <w:t>از من كمك بخواه كه من گرفتاران را نجات م</w:t>
      </w:r>
      <w:r w:rsidR="00A36DFD">
        <w:rPr>
          <w:rtl/>
          <w:lang w:bidi="fa-IR"/>
        </w:rPr>
        <w:t xml:space="preserve">ی </w:t>
      </w:r>
      <w:r w:rsidR="000450B1">
        <w:rPr>
          <w:rtl/>
          <w:lang w:bidi="fa-IR"/>
        </w:rPr>
        <w:t>دهم و پر</w:t>
      </w:r>
      <w:r>
        <w:rPr>
          <w:rtl/>
          <w:lang w:bidi="fa-IR"/>
        </w:rPr>
        <w:t>ی</w:t>
      </w:r>
      <w:r w:rsidR="000450B1">
        <w:rPr>
          <w:rtl/>
          <w:lang w:bidi="fa-IR"/>
        </w:rPr>
        <w:t>شانها را اجابت م</w:t>
      </w:r>
      <w:r w:rsidR="00A36DFD">
        <w:rPr>
          <w:rtl/>
          <w:lang w:bidi="fa-IR"/>
        </w:rPr>
        <w:t xml:space="preserve">ی </w:t>
      </w:r>
      <w:r w:rsidR="000450B1">
        <w:rPr>
          <w:rtl/>
          <w:lang w:bidi="fa-IR"/>
        </w:rPr>
        <w:t>كنم</w:t>
      </w:r>
      <w:r>
        <w:rPr>
          <w:rtl/>
          <w:lang w:bidi="fa-IR"/>
        </w:rPr>
        <w:t xml:space="preserve">؛ </w:t>
      </w:r>
      <w:r w:rsidR="000450B1">
        <w:rPr>
          <w:rtl/>
          <w:lang w:bidi="fa-IR"/>
        </w:rPr>
        <w:t>چون من ارحم الراحم</w:t>
      </w:r>
      <w:r>
        <w:rPr>
          <w:rtl/>
          <w:lang w:bidi="fa-IR"/>
        </w:rPr>
        <w:t>ی</w:t>
      </w:r>
      <w:r w:rsidR="000450B1">
        <w:rPr>
          <w:rtl/>
          <w:lang w:bidi="fa-IR"/>
        </w:rPr>
        <w:t>ن هستم</w:t>
      </w:r>
      <w:r>
        <w:rPr>
          <w:lang w:bidi="fa-IR"/>
        </w:rPr>
        <w:t xml:space="preserve">. </w:t>
      </w:r>
    </w:p>
    <w:p w:rsidR="000450B1" w:rsidRDefault="000450B1" w:rsidP="000450B1">
      <w:pPr>
        <w:pStyle w:val="libNormal"/>
        <w:rPr>
          <w:rtl/>
          <w:lang w:bidi="fa-IR"/>
        </w:rPr>
      </w:pPr>
      <w:r>
        <w:rPr>
          <w:rtl/>
          <w:lang w:bidi="fa-IR"/>
        </w:rPr>
        <w:t>و در وح</w:t>
      </w:r>
      <w:r w:rsidR="00A36DFD">
        <w:rPr>
          <w:rtl/>
          <w:lang w:bidi="fa-IR"/>
        </w:rPr>
        <w:t xml:space="preserve">ی </w:t>
      </w:r>
      <w:r>
        <w:rPr>
          <w:rtl/>
          <w:lang w:bidi="fa-IR"/>
        </w:rPr>
        <w:t>خود به موس</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441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یا موسی، كن اذا دعوتنی خائفا مشفقا و وجلا، و عفر و جهك فی التراب، و اسجد لی بمكارم بدنك، واقنت بین یدی فی القیام، و ناجنی حیث ناجیتنی بخشیه من قلب وجل، و احی بتوراتی ایام الحیاه، و علم الجهال محامدی، و ذكرهم الائی و نعمی، و قل لهم لا یتمادون فی غی ما هم فیه فان اخذی الیم شدید.</w:t>
      </w:r>
      <w:r w:rsidR="00F52787" w:rsidRPr="00F52787">
        <w:rPr>
          <w:rStyle w:val="libAlaemChar"/>
          <w:rFonts w:eastAsia="KFGQPC Uthman Taha Naskh"/>
          <w:rtl/>
        </w:rPr>
        <w:t>)</w:t>
      </w:r>
    </w:p>
    <w:p w:rsidR="000450B1" w:rsidRDefault="00A008FB" w:rsidP="000450B1">
      <w:pPr>
        <w:pStyle w:val="libNormal"/>
        <w:rPr>
          <w:rtl/>
          <w:lang w:bidi="fa-IR"/>
        </w:rPr>
      </w:pPr>
      <w:r>
        <w:rPr>
          <w:rtl/>
          <w:lang w:bidi="fa-IR"/>
        </w:rPr>
        <w:t>ی</w:t>
      </w:r>
      <w:r w:rsidR="000450B1">
        <w:rPr>
          <w:rtl/>
          <w:lang w:bidi="fa-IR"/>
        </w:rPr>
        <w:t>ا موس</w:t>
      </w:r>
      <w:r w:rsidR="00A36DFD">
        <w:rPr>
          <w:rtl/>
          <w:lang w:bidi="fa-IR"/>
        </w:rPr>
        <w:t>ی</w:t>
      </w:r>
      <w:r w:rsidR="0087087D">
        <w:rPr>
          <w:rtl/>
          <w:lang w:bidi="fa-IR"/>
        </w:rPr>
        <w:t>،</w:t>
      </w:r>
      <w:r>
        <w:rPr>
          <w:rtl/>
          <w:lang w:bidi="fa-IR"/>
        </w:rPr>
        <w:t xml:space="preserve"> </w:t>
      </w:r>
      <w:r w:rsidR="000450B1">
        <w:rPr>
          <w:rtl/>
          <w:lang w:bidi="fa-IR"/>
        </w:rPr>
        <w:t>لا تطول ف</w:t>
      </w:r>
      <w:r w:rsidR="00A36DFD">
        <w:rPr>
          <w:rtl/>
          <w:lang w:bidi="fa-IR"/>
        </w:rPr>
        <w:t xml:space="preserve">ی </w:t>
      </w:r>
      <w:r w:rsidR="000450B1">
        <w:rPr>
          <w:rtl/>
          <w:lang w:bidi="fa-IR"/>
        </w:rPr>
        <w:t>الدن</w:t>
      </w:r>
      <w:r>
        <w:rPr>
          <w:rtl/>
          <w:lang w:bidi="fa-IR"/>
        </w:rPr>
        <w:t>ی</w:t>
      </w:r>
      <w:r w:rsidR="000450B1">
        <w:rPr>
          <w:rtl/>
          <w:lang w:bidi="fa-IR"/>
        </w:rPr>
        <w:t>ا املك ف</w:t>
      </w:r>
      <w:r>
        <w:rPr>
          <w:rtl/>
          <w:lang w:bidi="fa-IR"/>
        </w:rPr>
        <w:t>ی</w:t>
      </w:r>
      <w:r w:rsidR="000450B1">
        <w:rPr>
          <w:rtl/>
          <w:lang w:bidi="fa-IR"/>
        </w:rPr>
        <w:t>قسو قلبك</w:t>
      </w:r>
      <w:r>
        <w:rPr>
          <w:rtl/>
          <w:lang w:bidi="fa-IR"/>
        </w:rPr>
        <w:t xml:space="preserve">، </w:t>
      </w:r>
      <w:r w:rsidR="000450B1">
        <w:rPr>
          <w:rtl/>
          <w:lang w:bidi="fa-IR"/>
        </w:rPr>
        <w:t>و ق</w:t>
      </w:r>
      <w:r>
        <w:rPr>
          <w:rtl/>
          <w:lang w:bidi="fa-IR"/>
        </w:rPr>
        <w:t>ی</w:t>
      </w:r>
      <w:r w:rsidR="000450B1">
        <w:rPr>
          <w:rtl/>
          <w:lang w:bidi="fa-IR"/>
        </w:rPr>
        <w:t>فسو قلبك</w:t>
      </w:r>
      <w:r>
        <w:rPr>
          <w:rtl/>
          <w:lang w:bidi="fa-IR"/>
        </w:rPr>
        <w:t xml:space="preserve">، </w:t>
      </w:r>
      <w:r w:rsidR="000450B1">
        <w:rPr>
          <w:rtl/>
          <w:lang w:bidi="fa-IR"/>
        </w:rPr>
        <w:t>و قاس</w:t>
      </w:r>
      <w:r w:rsidR="00A36DFD">
        <w:rPr>
          <w:rtl/>
          <w:lang w:bidi="fa-IR"/>
        </w:rPr>
        <w:t xml:space="preserve">ی </w:t>
      </w:r>
      <w:r w:rsidR="000450B1">
        <w:rPr>
          <w:rtl/>
          <w:lang w:bidi="fa-IR"/>
        </w:rPr>
        <w:t>القلب من بع</w:t>
      </w:r>
      <w:r>
        <w:rPr>
          <w:rtl/>
          <w:lang w:bidi="fa-IR"/>
        </w:rPr>
        <w:t>ی</w:t>
      </w:r>
      <w:r w:rsidR="000450B1">
        <w:rPr>
          <w:rtl/>
          <w:lang w:bidi="fa-IR"/>
        </w:rPr>
        <w:t>د</w:t>
      </w:r>
      <w:r>
        <w:rPr>
          <w:rtl/>
          <w:lang w:bidi="fa-IR"/>
        </w:rPr>
        <w:t xml:space="preserve">، </w:t>
      </w:r>
      <w:r w:rsidR="000450B1">
        <w:rPr>
          <w:rtl/>
          <w:lang w:bidi="fa-IR"/>
        </w:rPr>
        <w:t>و امت قلبك بالخش</w:t>
      </w:r>
      <w:r>
        <w:rPr>
          <w:rtl/>
          <w:lang w:bidi="fa-IR"/>
        </w:rPr>
        <w:t>ی</w:t>
      </w:r>
      <w:r w:rsidR="000450B1">
        <w:rPr>
          <w:rtl/>
          <w:lang w:bidi="fa-IR"/>
        </w:rPr>
        <w:t>ه</w:t>
      </w:r>
      <w:r>
        <w:rPr>
          <w:rtl/>
          <w:lang w:bidi="fa-IR"/>
        </w:rPr>
        <w:t xml:space="preserve">، </w:t>
      </w:r>
      <w:r w:rsidR="000450B1">
        <w:rPr>
          <w:rtl/>
          <w:lang w:bidi="fa-IR"/>
        </w:rPr>
        <w:t>و كن خلق الث</w:t>
      </w:r>
      <w:r>
        <w:rPr>
          <w:rtl/>
          <w:lang w:bidi="fa-IR"/>
        </w:rPr>
        <w:t>ی</w:t>
      </w:r>
      <w:r w:rsidR="000450B1">
        <w:rPr>
          <w:rtl/>
          <w:lang w:bidi="fa-IR"/>
        </w:rPr>
        <w:t>اب</w:t>
      </w:r>
      <w:r>
        <w:rPr>
          <w:rtl/>
          <w:lang w:bidi="fa-IR"/>
        </w:rPr>
        <w:t xml:space="preserve">، </w:t>
      </w:r>
      <w:r w:rsidR="000450B1">
        <w:rPr>
          <w:rtl/>
          <w:lang w:bidi="fa-IR"/>
        </w:rPr>
        <w:t>جد</w:t>
      </w:r>
      <w:r>
        <w:rPr>
          <w:rtl/>
          <w:lang w:bidi="fa-IR"/>
        </w:rPr>
        <w:t>ی</w:t>
      </w:r>
      <w:r w:rsidR="000450B1">
        <w:rPr>
          <w:rtl/>
          <w:lang w:bidi="fa-IR"/>
        </w:rPr>
        <w:t>د القلب</w:t>
      </w:r>
      <w:r>
        <w:rPr>
          <w:rtl/>
          <w:lang w:bidi="fa-IR"/>
        </w:rPr>
        <w:t xml:space="preserve">، </w:t>
      </w:r>
      <w:r w:rsidR="000450B1">
        <w:rPr>
          <w:rtl/>
          <w:lang w:bidi="fa-IR"/>
        </w:rPr>
        <w:t>تخف</w:t>
      </w:r>
      <w:r w:rsidR="00A36DFD">
        <w:rPr>
          <w:rtl/>
          <w:lang w:bidi="fa-IR"/>
        </w:rPr>
        <w:t xml:space="preserve">ی </w:t>
      </w:r>
      <w:r w:rsidR="000450B1">
        <w:rPr>
          <w:rtl/>
          <w:lang w:bidi="fa-IR"/>
        </w:rPr>
        <w:t>عل</w:t>
      </w:r>
      <w:r w:rsidR="00A36DFD">
        <w:rPr>
          <w:rtl/>
          <w:lang w:bidi="fa-IR"/>
        </w:rPr>
        <w:t xml:space="preserve">ی </w:t>
      </w:r>
      <w:r w:rsidR="000450B1">
        <w:rPr>
          <w:rtl/>
          <w:lang w:bidi="fa-IR"/>
        </w:rPr>
        <w:t>اهل الارض</w:t>
      </w:r>
      <w:r>
        <w:rPr>
          <w:rtl/>
          <w:lang w:bidi="fa-IR"/>
        </w:rPr>
        <w:t xml:space="preserve">، </w:t>
      </w:r>
      <w:r w:rsidR="000450B1">
        <w:rPr>
          <w:rtl/>
          <w:lang w:bidi="fa-IR"/>
        </w:rPr>
        <w:t>و تعرف ف</w:t>
      </w:r>
      <w:r w:rsidR="00A36DFD">
        <w:rPr>
          <w:rtl/>
          <w:lang w:bidi="fa-IR"/>
        </w:rPr>
        <w:t xml:space="preserve">ی </w:t>
      </w:r>
      <w:r w:rsidR="000450B1">
        <w:rPr>
          <w:rtl/>
          <w:lang w:bidi="fa-IR"/>
        </w:rPr>
        <w:t>اهل السماء</w:t>
      </w:r>
      <w:r>
        <w:rPr>
          <w:rtl/>
          <w:lang w:bidi="fa-IR"/>
        </w:rPr>
        <w:t xml:space="preserve">، </w:t>
      </w:r>
      <w:r w:rsidR="000450B1">
        <w:rPr>
          <w:rtl/>
          <w:lang w:bidi="fa-IR"/>
        </w:rPr>
        <w:t>جل</w:t>
      </w:r>
      <w:r>
        <w:rPr>
          <w:rtl/>
          <w:lang w:bidi="fa-IR"/>
        </w:rPr>
        <w:t>ی</w:t>
      </w:r>
      <w:r w:rsidR="000450B1">
        <w:rPr>
          <w:rtl/>
          <w:lang w:bidi="fa-IR"/>
        </w:rPr>
        <w:t>لش الب</w:t>
      </w:r>
      <w:r>
        <w:rPr>
          <w:rtl/>
          <w:lang w:bidi="fa-IR"/>
        </w:rPr>
        <w:t>ی</w:t>
      </w:r>
      <w:r w:rsidR="000450B1">
        <w:rPr>
          <w:rtl/>
          <w:lang w:bidi="fa-IR"/>
        </w:rPr>
        <w:t>وت مصباح الل</w:t>
      </w:r>
      <w:r>
        <w:rPr>
          <w:rtl/>
          <w:lang w:bidi="fa-IR"/>
        </w:rPr>
        <w:t>ی</w:t>
      </w:r>
      <w:r w:rsidR="000450B1">
        <w:rPr>
          <w:rtl/>
          <w:lang w:bidi="fa-IR"/>
        </w:rPr>
        <w:t>ل</w:t>
      </w:r>
      <w:r>
        <w:rPr>
          <w:rtl/>
          <w:lang w:bidi="fa-IR"/>
        </w:rPr>
        <w:t xml:space="preserve">، </w:t>
      </w:r>
      <w:r w:rsidR="000450B1">
        <w:rPr>
          <w:rtl/>
          <w:lang w:bidi="fa-IR"/>
        </w:rPr>
        <w:t xml:space="preserve">واقنت </w:t>
      </w:r>
      <w:r w:rsidR="000450B1">
        <w:rPr>
          <w:rtl/>
          <w:lang w:bidi="fa-IR"/>
        </w:rPr>
        <w:lastRenderedPageBreak/>
        <w:t>ب</w:t>
      </w:r>
      <w:r>
        <w:rPr>
          <w:rtl/>
          <w:lang w:bidi="fa-IR"/>
        </w:rPr>
        <w:t>ی</w:t>
      </w:r>
      <w:r w:rsidR="000450B1">
        <w:rPr>
          <w:rtl/>
          <w:lang w:bidi="fa-IR"/>
        </w:rPr>
        <w:t xml:space="preserve">ن </w:t>
      </w:r>
      <w:r>
        <w:rPr>
          <w:rtl/>
          <w:lang w:bidi="fa-IR"/>
        </w:rPr>
        <w:t>ی</w:t>
      </w:r>
      <w:r w:rsidR="000450B1">
        <w:rPr>
          <w:rtl/>
          <w:lang w:bidi="fa-IR"/>
        </w:rPr>
        <w:t>د قنوت الصابر</w:t>
      </w:r>
      <w:r>
        <w:rPr>
          <w:rtl/>
          <w:lang w:bidi="fa-IR"/>
        </w:rPr>
        <w:t>ی</w:t>
      </w:r>
      <w:r w:rsidR="000450B1">
        <w:rPr>
          <w:rtl/>
          <w:lang w:bidi="fa-IR"/>
        </w:rPr>
        <w:t>ن</w:t>
      </w:r>
      <w:r>
        <w:rPr>
          <w:rtl/>
          <w:lang w:bidi="fa-IR"/>
        </w:rPr>
        <w:t xml:space="preserve">، </w:t>
      </w:r>
      <w:r w:rsidR="000450B1">
        <w:rPr>
          <w:rtl/>
          <w:lang w:bidi="fa-IR"/>
        </w:rPr>
        <w:t>وصح ال</w:t>
      </w:r>
      <w:r w:rsidR="00A36DFD">
        <w:rPr>
          <w:rtl/>
          <w:lang w:bidi="fa-IR"/>
        </w:rPr>
        <w:t xml:space="preserve">ی </w:t>
      </w:r>
      <w:r w:rsidR="000450B1">
        <w:rPr>
          <w:rtl/>
          <w:lang w:bidi="fa-IR"/>
        </w:rPr>
        <w:t>من كثره الذنوب ص</w:t>
      </w:r>
      <w:r>
        <w:rPr>
          <w:rtl/>
          <w:lang w:bidi="fa-IR"/>
        </w:rPr>
        <w:t>ی</w:t>
      </w:r>
      <w:r w:rsidR="000450B1">
        <w:rPr>
          <w:rtl/>
          <w:lang w:bidi="fa-IR"/>
        </w:rPr>
        <w:t>اح الهارب من عدوه</w:t>
      </w:r>
      <w:r>
        <w:rPr>
          <w:rtl/>
          <w:lang w:bidi="fa-IR"/>
        </w:rPr>
        <w:t xml:space="preserve">، </w:t>
      </w:r>
      <w:r w:rsidR="000450B1">
        <w:rPr>
          <w:rtl/>
          <w:lang w:bidi="fa-IR"/>
        </w:rPr>
        <w:t>واستعن ب</w:t>
      </w:r>
      <w:r w:rsidR="00A36DFD">
        <w:rPr>
          <w:rtl/>
          <w:lang w:bidi="fa-IR"/>
        </w:rPr>
        <w:t xml:space="preserve">ی </w:t>
      </w:r>
      <w:r w:rsidR="000450B1">
        <w:rPr>
          <w:rtl/>
          <w:lang w:bidi="fa-IR"/>
        </w:rPr>
        <w:t>عل</w:t>
      </w:r>
      <w:r w:rsidR="00A36DFD">
        <w:rPr>
          <w:rtl/>
          <w:lang w:bidi="fa-IR"/>
        </w:rPr>
        <w:t xml:space="preserve">ی </w:t>
      </w:r>
      <w:r w:rsidR="000450B1">
        <w:rPr>
          <w:rtl/>
          <w:lang w:bidi="fa-IR"/>
        </w:rPr>
        <w:t>ذلك فان</w:t>
      </w:r>
      <w:r w:rsidR="00A36DFD">
        <w:rPr>
          <w:rtl/>
          <w:lang w:bidi="fa-IR"/>
        </w:rPr>
        <w:t xml:space="preserve">ی </w:t>
      </w:r>
      <w:r w:rsidR="000450B1">
        <w:rPr>
          <w:rtl/>
          <w:lang w:bidi="fa-IR"/>
        </w:rPr>
        <w:t>نعم العون و نعم المستعان</w:t>
      </w:r>
      <w:r>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موس</w:t>
      </w:r>
      <w:r w:rsidR="00A36DFD">
        <w:rPr>
          <w:rtl/>
          <w:lang w:bidi="fa-IR"/>
        </w:rPr>
        <w:t>ی</w:t>
      </w:r>
      <w:r w:rsidR="00B66AD2">
        <w:rPr>
          <w:rtl/>
          <w:lang w:bidi="fa-IR"/>
        </w:rPr>
        <w:t>!</w:t>
      </w:r>
      <w:r w:rsidR="000450B1">
        <w:rPr>
          <w:rtl/>
          <w:lang w:bidi="fa-IR"/>
        </w:rPr>
        <w:t xml:space="preserve"> هنگام دعا با</w:t>
      </w:r>
      <w:r>
        <w:rPr>
          <w:rtl/>
          <w:lang w:bidi="fa-IR"/>
        </w:rPr>
        <w:t>ی</w:t>
      </w:r>
      <w:r w:rsidR="000450B1">
        <w:rPr>
          <w:rtl/>
          <w:lang w:bidi="fa-IR"/>
        </w:rPr>
        <w:t>د خائف</w:t>
      </w:r>
      <w:r>
        <w:rPr>
          <w:rtl/>
          <w:lang w:bidi="fa-IR"/>
        </w:rPr>
        <w:t xml:space="preserve">، </w:t>
      </w:r>
      <w:r w:rsidR="000450B1">
        <w:rPr>
          <w:rtl/>
          <w:lang w:bidi="fa-IR"/>
        </w:rPr>
        <w:t>سوخته دل و ب</w:t>
      </w:r>
      <w:r>
        <w:rPr>
          <w:rtl/>
          <w:lang w:bidi="fa-IR"/>
        </w:rPr>
        <w:t>ی</w:t>
      </w:r>
      <w:r w:rsidR="000450B1">
        <w:rPr>
          <w:rtl/>
          <w:lang w:bidi="fa-IR"/>
        </w:rPr>
        <w:t>مناك باش</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صورتت را به خاك بمال و با بهتر</w:t>
      </w:r>
      <w:r w:rsidR="00A008FB">
        <w:rPr>
          <w:rtl/>
          <w:lang w:bidi="fa-IR"/>
        </w:rPr>
        <w:t>ی</w:t>
      </w:r>
      <w:r>
        <w:rPr>
          <w:rtl/>
          <w:lang w:bidi="fa-IR"/>
        </w:rPr>
        <w:t>ن اعضا</w:t>
      </w:r>
      <w:r w:rsidR="00A008FB">
        <w:rPr>
          <w:rtl/>
          <w:lang w:bidi="fa-IR"/>
        </w:rPr>
        <w:t>ی</w:t>
      </w:r>
      <w:r>
        <w:rPr>
          <w:rtl/>
          <w:lang w:bidi="fa-IR"/>
        </w:rPr>
        <w:t>ت برا</w:t>
      </w:r>
      <w:r w:rsidR="00A008FB">
        <w:rPr>
          <w:rtl/>
          <w:lang w:bidi="fa-IR"/>
        </w:rPr>
        <w:t>ی</w:t>
      </w:r>
      <w:r>
        <w:rPr>
          <w:rtl/>
          <w:lang w:bidi="fa-IR"/>
        </w:rPr>
        <w:t>م سجده كن</w:t>
      </w:r>
      <w:r w:rsidR="00A008FB">
        <w:rPr>
          <w:rtl/>
          <w:lang w:bidi="fa-IR"/>
        </w:rPr>
        <w:t xml:space="preserve">، </w:t>
      </w:r>
      <w:r>
        <w:rPr>
          <w:rtl/>
          <w:lang w:bidi="fa-IR"/>
        </w:rPr>
        <w:t>در برابر من كه ا</w:t>
      </w:r>
      <w:r w:rsidR="00A008FB">
        <w:rPr>
          <w:rtl/>
          <w:lang w:bidi="fa-IR"/>
        </w:rPr>
        <w:t>ی</w:t>
      </w:r>
      <w:r>
        <w:rPr>
          <w:rtl/>
          <w:lang w:bidi="fa-IR"/>
        </w:rPr>
        <w:t>ستاده ا</w:t>
      </w:r>
      <w:r w:rsidR="00A36DFD">
        <w:rPr>
          <w:rtl/>
          <w:lang w:bidi="fa-IR"/>
        </w:rPr>
        <w:t>ی</w:t>
      </w:r>
      <w:r w:rsidR="0087087D">
        <w:rPr>
          <w:rtl/>
          <w:lang w:bidi="fa-IR"/>
        </w:rPr>
        <w:t>،</w:t>
      </w:r>
      <w:r w:rsidR="00A008FB">
        <w:rPr>
          <w:rtl/>
          <w:lang w:bidi="fa-IR"/>
        </w:rPr>
        <w:t xml:space="preserve"> </w:t>
      </w:r>
      <w:r>
        <w:rPr>
          <w:rtl/>
          <w:lang w:bidi="fa-IR"/>
        </w:rPr>
        <w:t>دستها</w:t>
      </w:r>
      <w:r w:rsidR="00A36DFD">
        <w:rPr>
          <w:rtl/>
          <w:lang w:bidi="fa-IR"/>
        </w:rPr>
        <w:t xml:space="preserve">ی </w:t>
      </w:r>
      <w:r>
        <w:rPr>
          <w:rtl/>
          <w:lang w:bidi="fa-IR"/>
        </w:rPr>
        <w:t>گدائ</w:t>
      </w:r>
      <w:r w:rsidR="00A36DFD">
        <w:rPr>
          <w:rtl/>
          <w:lang w:bidi="fa-IR"/>
        </w:rPr>
        <w:t xml:space="preserve">ی </w:t>
      </w:r>
      <w:r>
        <w:rPr>
          <w:rtl/>
          <w:lang w:bidi="fa-IR"/>
        </w:rPr>
        <w:t>را به قنوت بلند نما و هنگام مناجاتت با حالت</w:t>
      </w:r>
      <w:r w:rsidR="00A36DFD">
        <w:rPr>
          <w:rtl/>
          <w:lang w:bidi="fa-IR"/>
        </w:rPr>
        <w:t xml:space="preserve">ی </w:t>
      </w:r>
      <w:r>
        <w:rPr>
          <w:rtl/>
          <w:lang w:bidi="fa-IR"/>
        </w:rPr>
        <w:t>هراسناك و قلب</w:t>
      </w:r>
      <w:r w:rsidR="00A36DFD">
        <w:rPr>
          <w:rtl/>
          <w:lang w:bidi="fa-IR"/>
        </w:rPr>
        <w:t xml:space="preserve">ی </w:t>
      </w:r>
      <w:r>
        <w:rPr>
          <w:rtl/>
          <w:lang w:bidi="fa-IR"/>
        </w:rPr>
        <w:t>ب</w:t>
      </w:r>
      <w:r w:rsidR="00A008FB">
        <w:rPr>
          <w:rtl/>
          <w:lang w:bidi="fa-IR"/>
        </w:rPr>
        <w:t>ی</w:t>
      </w:r>
      <w:r>
        <w:rPr>
          <w:rtl/>
          <w:lang w:bidi="fa-IR"/>
        </w:rPr>
        <w:t>مناك مناجات كن</w:t>
      </w:r>
      <w:r w:rsidR="00A008FB">
        <w:rPr>
          <w:rtl/>
          <w:lang w:bidi="fa-IR"/>
        </w:rPr>
        <w:t xml:space="preserve">. </w:t>
      </w:r>
      <w:r>
        <w:rPr>
          <w:rtl/>
          <w:lang w:bidi="fa-IR"/>
        </w:rPr>
        <w:t>در مدت عمرت</w:t>
      </w:r>
      <w:r w:rsidR="00A008FB">
        <w:rPr>
          <w:rtl/>
          <w:lang w:bidi="fa-IR"/>
        </w:rPr>
        <w:t xml:space="preserve">، </w:t>
      </w:r>
      <w:r>
        <w:rPr>
          <w:rtl/>
          <w:lang w:bidi="fa-IR"/>
        </w:rPr>
        <w:t>با</w:t>
      </w:r>
      <w:r w:rsidR="00A008FB">
        <w:rPr>
          <w:rtl/>
          <w:lang w:bidi="fa-IR"/>
        </w:rPr>
        <w:t>ی</w:t>
      </w:r>
      <w:r>
        <w:rPr>
          <w:rtl/>
          <w:lang w:bidi="fa-IR"/>
        </w:rPr>
        <w:t>د تورات مرا زنده نما</w:t>
      </w:r>
      <w:r w:rsidR="00A008FB">
        <w:rPr>
          <w:rtl/>
          <w:lang w:bidi="fa-IR"/>
        </w:rPr>
        <w:t>ی</w:t>
      </w:r>
      <w:r w:rsidR="00A36DFD">
        <w:rPr>
          <w:rtl/>
          <w:lang w:bidi="fa-IR"/>
        </w:rPr>
        <w:t>ی</w:t>
      </w:r>
      <w:r w:rsidR="0087087D">
        <w:rPr>
          <w:rtl/>
          <w:lang w:bidi="fa-IR"/>
        </w:rPr>
        <w:t>،</w:t>
      </w:r>
      <w:r w:rsidR="00A008FB">
        <w:rPr>
          <w:rtl/>
          <w:lang w:bidi="fa-IR"/>
        </w:rPr>
        <w:t xml:space="preserve"> </w:t>
      </w:r>
      <w:r>
        <w:rPr>
          <w:rtl/>
          <w:lang w:bidi="fa-IR"/>
        </w:rPr>
        <w:t>به نادانان خوب</w:t>
      </w:r>
      <w:r w:rsidR="00A008FB">
        <w:rPr>
          <w:rtl/>
          <w:lang w:bidi="fa-IR"/>
        </w:rPr>
        <w:t>ی</w:t>
      </w:r>
      <w:r>
        <w:rPr>
          <w:rtl/>
          <w:lang w:bidi="fa-IR"/>
        </w:rPr>
        <w:t>ها</w:t>
      </w:r>
      <w:r w:rsidR="00A36DFD">
        <w:rPr>
          <w:rtl/>
          <w:lang w:bidi="fa-IR"/>
        </w:rPr>
        <w:t xml:space="preserve">ی </w:t>
      </w:r>
      <w:r>
        <w:rPr>
          <w:rtl/>
          <w:lang w:bidi="fa-IR"/>
        </w:rPr>
        <w:t>مرا ب</w:t>
      </w:r>
      <w:r w:rsidR="00A008FB">
        <w:rPr>
          <w:rtl/>
          <w:lang w:bidi="fa-IR"/>
        </w:rPr>
        <w:t>ی</w:t>
      </w:r>
      <w:r>
        <w:rPr>
          <w:rtl/>
          <w:lang w:bidi="fa-IR"/>
        </w:rPr>
        <w:t>اموزند و نعمتها</w:t>
      </w:r>
      <w:r w:rsidR="00A36DFD">
        <w:rPr>
          <w:rtl/>
          <w:lang w:bidi="fa-IR"/>
        </w:rPr>
        <w:t xml:space="preserve">ی </w:t>
      </w:r>
      <w:r>
        <w:rPr>
          <w:rtl/>
          <w:lang w:bidi="fa-IR"/>
        </w:rPr>
        <w:t xml:space="preserve">مرا به </w:t>
      </w:r>
      <w:r w:rsidR="00A008FB">
        <w:rPr>
          <w:rtl/>
          <w:lang w:bidi="fa-IR"/>
        </w:rPr>
        <w:t>ی</w:t>
      </w:r>
      <w:r>
        <w:rPr>
          <w:rtl/>
          <w:lang w:bidi="fa-IR"/>
        </w:rPr>
        <w:t>ادشان ب</w:t>
      </w:r>
      <w:r w:rsidR="00A008FB">
        <w:rPr>
          <w:rtl/>
          <w:lang w:bidi="fa-IR"/>
        </w:rPr>
        <w:t>ی</w:t>
      </w:r>
      <w:r>
        <w:rPr>
          <w:rtl/>
          <w:lang w:bidi="fa-IR"/>
        </w:rPr>
        <w:t>اور و به آنان بگو</w:t>
      </w:r>
      <w:r w:rsidR="00A008FB">
        <w:rPr>
          <w:rtl/>
          <w:lang w:bidi="fa-IR"/>
        </w:rPr>
        <w:t xml:space="preserve">: </w:t>
      </w:r>
      <w:r>
        <w:rPr>
          <w:rtl/>
          <w:lang w:bidi="fa-IR"/>
        </w:rPr>
        <w:t>مبادا در ا</w:t>
      </w:r>
      <w:r w:rsidR="00A008FB">
        <w:rPr>
          <w:rtl/>
          <w:lang w:bidi="fa-IR"/>
        </w:rPr>
        <w:t>ی</w:t>
      </w:r>
      <w:r>
        <w:rPr>
          <w:rtl/>
          <w:lang w:bidi="fa-IR"/>
        </w:rPr>
        <w:t>ن گمراه</w:t>
      </w:r>
      <w:r w:rsidR="00A36DFD">
        <w:rPr>
          <w:rtl/>
          <w:lang w:bidi="fa-IR"/>
        </w:rPr>
        <w:t xml:space="preserve">ی </w:t>
      </w:r>
      <w:r>
        <w:rPr>
          <w:rtl/>
          <w:lang w:bidi="fa-IR"/>
        </w:rPr>
        <w:t>كه بسر م</w:t>
      </w:r>
      <w:r w:rsidR="00A36DFD">
        <w:rPr>
          <w:rtl/>
          <w:lang w:bidi="fa-IR"/>
        </w:rPr>
        <w:t xml:space="preserve">ی </w:t>
      </w:r>
      <w:r>
        <w:rPr>
          <w:rtl/>
          <w:lang w:bidi="fa-IR"/>
        </w:rPr>
        <w:t>بر</w:t>
      </w:r>
      <w:r w:rsidR="00A008FB">
        <w:rPr>
          <w:rtl/>
          <w:lang w:bidi="fa-IR"/>
        </w:rPr>
        <w:t>ی</w:t>
      </w:r>
      <w:r>
        <w:rPr>
          <w:rtl/>
          <w:lang w:bidi="fa-IR"/>
        </w:rPr>
        <w:t>د</w:t>
      </w:r>
      <w:r w:rsidR="00A008FB">
        <w:rPr>
          <w:rtl/>
          <w:lang w:bidi="fa-IR"/>
        </w:rPr>
        <w:t xml:space="preserve">، </w:t>
      </w:r>
      <w:r>
        <w:rPr>
          <w:rtl/>
          <w:lang w:bidi="fa-IR"/>
        </w:rPr>
        <w:t>ب</w:t>
      </w:r>
      <w:r w:rsidR="00A008FB">
        <w:rPr>
          <w:rtl/>
          <w:lang w:bidi="fa-IR"/>
        </w:rPr>
        <w:t>ی</w:t>
      </w:r>
      <w:r>
        <w:rPr>
          <w:rtl/>
          <w:lang w:bidi="fa-IR"/>
        </w:rPr>
        <w:t>شتر بمان</w:t>
      </w:r>
      <w:r w:rsidR="00A008FB">
        <w:rPr>
          <w:rtl/>
          <w:lang w:bidi="fa-IR"/>
        </w:rPr>
        <w:t>ی</w:t>
      </w:r>
      <w:r>
        <w:rPr>
          <w:rtl/>
          <w:lang w:bidi="fa-IR"/>
        </w:rPr>
        <w:t>د كه مواخذه من دردناك و شد</w:t>
      </w:r>
      <w:r w:rsidR="00A008FB">
        <w:rPr>
          <w:rtl/>
          <w:lang w:bidi="fa-IR"/>
        </w:rPr>
        <w:t>ی</w:t>
      </w:r>
      <w:r>
        <w:rPr>
          <w:rtl/>
          <w:lang w:bidi="fa-IR"/>
        </w:rPr>
        <w:t>د است</w:t>
      </w:r>
      <w:r w:rsidR="00A008FB">
        <w:rPr>
          <w:rtl/>
          <w:lang w:bidi="fa-IR"/>
        </w:rPr>
        <w:t xml:space="preserve">. </w:t>
      </w:r>
    </w:p>
    <w:p w:rsidR="000450B1" w:rsidRDefault="000450B1" w:rsidP="000450B1">
      <w:pPr>
        <w:pStyle w:val="libNormal"/>
        <w:rPr>
          <w:rtl/>
          <w:lang w:bidi="fa-IR"/>
        </w:rPr>
      </w:pPr>
      <w:r>
        <w:rPr>
          <w:rtl/>
          <w:lang w:bidi="fa-IR"/>
        </w:rPr>
        <w:t>ا</w:t>
      </w:r>
      <w:r w:rsidR="00A36DFD">
        <w:rPr>
          <w:rtl/>
          <w:lang w:bidi="fa-IR"/>
        </w:rPr>
        <w:t xml:space="preserve">ی </w:t>
      </w:r>
      <w:r>
        <w:rPr>
          <w:rtl/>
          <w:lang w:bidi="fa-IR"/>
        </w:rPr>
        <w:t>موس</w:t>
      </w:r>
      <w:r w:rsidR="00A36DFD">
        <w:rPr>
          <w:rtl/>
          <w:lang w:bidi="fa-IR"/>
        </w:rPr>
        <w:t>ی</w:t>
      </w:r>
      <w:r w:rsidR="00B66AD2">
        <w:rPr>
          <w:rtl/>
          <w:lang w:bidi="fa-IR"/>
        </w:rPr>
        <w:t>!</w:t>
      </w:r>
      <w:r>
        <w:rPr>
          <w:rtl/>
          <w:lang w:bidi="fa-IR"/>
        </w:rPr>
        <w:t xml:space="preserve"> در دن</w:t>
      </w:r>
      <w:r w:rsidR="00A008FB">
        <w:rPr>
          <w:rtl/>
          <w:lang w:bidi="fa-IR"/>
        </w:rPr>
        <w:t>ی</w:t>
      </w:r>
      <w:r>
        <w:rPr>
          <w:rtl/>
          <w:lang w:bidi="fa-IR"/>
        </w:rPr>
        <w:t>ا آرزو</w:t>
      </w:r>
      <w:r w:rsidR="00A008FB">
        <w:rPr>
          <w:rtl/>
          <w:lang w:bidi="fa-IR"/>
        </w:rPr>
        <w:t>ی</w:t>
      </w:r>
      <w:r>
        <w:rPr>
          <w:rtl/>
          <w:lang w:bidi="fa-IR"/>
        </w:rPr>
        <w:t>ت طولان</w:t>
      </w:r>
      <w:r w:rsidR="00A36DFD">
        <w:rPr>
          <w:rtl/>
          <w:lang w:bidi="fa-IR"/>
        </w:rPr>
        <w:t xml:space="preserve">ی </w:t>
      </w:r>
      <w:r>
        <w:rPr>
          <w:rtl/>
          <w:lang w:bidi="fa-IR"/>
        </w:rPr>
        <w:t>نباشد كه موجب سخت</w:t>
      </w:r>
      <w:r w:rsidR="00A36DFD">
        <w:rPr>
          <w:rtl/>
          <w:lang w:bidi="fa-IR"/>
        </w:rPr>
        <w:t xml:space="preserve">ی </w:t>
      </w:r>
      <w:r>
        <w:rPr>
          <w:rtl/>
          <w:lang w:bidi="fa-IR"/>
        </w:rPr>
        <w:t>قلبت م</w:t>
      </w:r>
      <w:r w:rsidR="00A36DFD">
        <w:rPr>
          <w:rtl/>
          <w:lang w:bidi="fa-IR"/>
        </w:rPr>
        <w:t xml:space="preserve">ی </w:t>
      </w:r>
      <w:r>
        <w:rPr>
          <w:rtl/>
          <w:lang w:bidi="fa-IR"/>
        </w:rPr>
        <w:t>گردد و سخت دلان هم از من بدروند</w:t>
      </w:r>
      <w:r w:rsidR="00A008FB">
        <w:rPr>
          <w:rtl/>
          <w:lang w:bidi="fa-IR"/>
        </w:rPr>
        <w:t xml:space="preserve">. </w:t>
      </w:r>
      <w:r>
        <w:rPr>
          <w:rtl/>
          <w:lang w:bidi="fa-IR"/>
        </w:rPr>
        <w:t>قلبت را با هراس از من</w:t>
      </w:r>
      <w:r w:rsidR="00A008FB">
        <w:rPr>
          <w:rtl/>
          <w:lang w:bidi="fa-IR"/>
        </w:rPr>
        <w:t xml:space="preserve">، </w:t>
      </w:r>
      <w:r>
        <w:rPr>
          <w:rtl/>
          <w:lang w:bidi="fa-IR"/>
        </w:rPr>
        <w:t>بم</w:t>
      </w:r>
      <w:r w:rsidR="00A008FB">
        <w:rPr>
          <w:rtl/>
          <w:lang w:bidi="fa-IR"/>
        </w:rPr>
        <w:t>ی</w:t>
      </w:r>
      <w:r>
        <w:rPr>
          <w:rtl/>
          <w:lang w:bidi="fa-IR"/>
        </w:rPr>
        <w:t>ران</w:t>
      </w:r>
      <w:r w:rsidR="00A008FB">
        <w:rPr>
          <w:rtl/>
          <w:lang w:bidi="fa-IR"/>
        </w:rPr>
        <w:t xml:space="preserve">، </w:t>
      </w:r>
      <w:r>
        <w:rPr>
          <w:rtl/>
          <w:lang w:bidi="fa-IR"/>
        </w:rPr>
        <w:t>لباست پاره و قلبت نو باشد</w:t>
      </w:r>
      <w:r w:rsidR="00A008FB">
        <w:rPr>
          <w:rtl/>
          <w:lang w:bidi="fa-IR"/>
        </w:rPr>
        <w:t xml:space="preserve">. </w:t>
      </w:r>
      <w:r>
        <w:rPr>
          <w:rtl/>
          <w:lang w:bidi="fa-IR"/>
        </w:rPr>
        <w:t>م</w:t>
      </w:r>
      <w:r w:rsidR="00A008FB">
        <w:rPr>
          <w:rtl/>
          <w:lang w:bidi="fa-IR"/>
        </w:rPr>
        <w:t>ی</w:t>
      </w:r>
      <w:r>
        <w:rPr>
          <w:rtl/>
          <w:lang w:bidi="fa-IR"/>
        </w:rPr>
        <w:t>ان اهل زم</w:t>
      </w:r>
      <w:r w:rsidR="00A008FB">
        <w:rPr>
          <w:rtl/>
          <w:lang w:bidi="fa-IR"/>
        </w:rPr>
        <w:t>ی</w:t>
      </w:r>
      <w:r>
        <w:rPr>
          <w:rtl/>
          <w:lang w:bidi="fa-IR"/>
        </w:rPr>
        <w:t>ن پنهان باش و در ب</w:t>
      </w:r>
      <w:r w:rsidR="00A008FB">
        <w:rPr>
          <w:rtl/>
          <w:lang w:bidi="fa-IR"/>
        </w:rPr>
        <w:t>ی</w:t>
      </w:r>
      <w:r>
        <w:rPr>
          <w:rtl/>
          <w:lang w:bidi="fa-IR"/>
        </w:rPr>
        <w:t>ن اهل آسمان آشنا</w:t>
      </w:r>
      <w:r w:rsidR="00A008FB">
        <w:rPr>
          <w:rtl/>
          <w:lang w:bidi="fa-IR"/>
        </w:rPr>
        <w:t xml:space="preserve">. </w:t>
      </w:r>
      <w:r>
        <w:rPr>
          <w:rtl/>
          <w:lang w:bidi="fa-IR"/>
        </w:rPr>
        <w:t>خانه نش</w:t>
      </w:r>
      <w:r w:rsidR="00A008FB">
        <w:rPr>
          <w:rtl/>
          <w:lang w:bidi="fa-IR"/>
        </w:rPr>
        <w:t>ی</w:t>
      </w:r>
      <w:r>
        <w:rPr>
          <w:rtl/>
          <w:lang w:bidi="fa-IR"/>
        </w:rPr>
        <w:t>ن باش و چراغ شبها</w:t>
      </w:r>
      <w:r w:rsidR="00A008FB">
        <w:rPr>
          <w:rtl/>
          <w:lang w:bidi="fa-IR"/>
        </w:rPr>
        <w:t xml:space="preserve"> </w:t>
      </w:r>
      <w:r w:rsidR="00A008FB" w:rsidRPr="00A36DFD">
        <w:rPr>
          <w:rStyle w:val="libFootnotenumChar"/>
          <w:rtl/>
          <w:lang w:bidi="fa-IR"/>
        </w:rPr>
        <w:t>(</w:t>
      </w:r>
      <w:r w:rsidRPr="00A36DFD">
        <w:rPr>
          <w:rStyle w:val="libFootnotenumChar"/>
          <w:rtl/>
        </w:rPr>
        <w:t>150</w:t>
      </w:r>
      <w:r w:rsidR="00A008FB" w:rsidRPr="00A36DFD">
        <w:rPr>
          <w:rStyle w:val="libFootnotenumChar"/>
          <w:rtl/>
          <w:lang w:bidi="fa-IR"/>
        </w:rPr>
        <w:t>)</w:t>
      </w:r>
      <w:r w:rsidR="00A008FB">
        <w:rPr>
          <w:rtl/>
          <w:lang w:bidi="fa-IR"/>
        </w:rPr>
        <w:t xml:space="preserve"> </w:t>
      </w:r>
      <w:r>
        <w:rPr>
          <w:rtl/>
          <w:lang w:bidi="fa-IR"/>
        </w:rPr>
        <w:t>در برابر من همچون صابر</w:t>
      </w:r>
      <w:r w:rsidR="00A008FB">
        <w:rPr>
          <w:rtl/>
          <w:lang w:bidi="fa-IR"/>
        </w:rPr>
        <w:t>ی</w:t>
      </w:r>
      <w:r>
        <w:rPr>
          <w:rtl/>
          <w:lang w:bidi="fa-IR"/>
        </w:rPr>
        <w:t>ن</w:t>
      </w:r>
      <w:r w:rsidR="00A008FB">
        <w:rPr>
          <w:rtl/>
          <w:lang w:bidi="fa-IR"/>
        </w:rPr>
        <w:t xml:space="preserve">، </w:t>
      </w:r>
      <w:r>
        <w:rPr>
          <w:rtl/>
          <w:lang w:bidi="fa-IR"/>
        </w:rPr>
        <w:t>فرمانبردار</w:t>
      </w:r>
      <w:r w:rsidR="00A36DFD">
        <w:rPr>
          <w:rtl/>
          <w:lang w:bidi="fa-IR"/>
        </w:rPr>
        <w:t xml:space="preserve">ی </w:t>
      </w:r>
      <w:r>
        <w:rPr>
          <w:rtl/>
          <w:lang w:bidi="fa-IR"/>
        </w:rPr>
        <w:t>كن</w:t>
      </w:r>
      <w:r w:rsidR="00A008FB">
        <w:rPr>
          <w:rtl/>
          <w:lang w:bidi="fa-IR"/>
        </w:rPr>
        <w:t xml:space="preserve">، </w:t>
      </w:r>
      <w:r>
        <w:rPr>
          <w:rtl/>
          <w:lang w:bidi="fa-IR"/>
        </w:rPr>
        <w:t>از ز</w:t>
      </w:r>
      <w:r w:rsidR="00A008FB">
        <w:rPr>
          <w:rtl/>
          <w:lang w:bidi="fa-IR"/>
        </w:rPr>
        <w:t>ی</w:t>
      </w:r>
      <w:r>
        <w:rPr>
          <w:rtl/>
          <w:lang w:bidi="fa-IR"/>
        </w:rPr>
        <w:t>اد</w:t>
      </w:r>
      <w:r w:rsidR="00A36DFD">
        <w:rPr>
          <w:rtl/>
          <w:lang w:bidi="fa-IR"/>
        </w:rPr>
        <w:t xml:space="preserve">ی </w:t>
      </w:r>
      <w:r>
        <w:rPr>
          <w:rtl/>
          <w:lang w:bidi="fa-IR"/>
        </w:rPr>
        <w:t>گناهان به سو</w:t>
      </w:r>
      <w:r w:rsidR="00A36DFD">
        <w:rPr>
          <w:rtl/>
          <w:lang w:bidi="fa-IR"/>
        </w:rPr>
        <w:t xml:space="preserve">ی </w:t>
      </w:r>
      <w:r>
        <w:rPr>
          <w:rtl/>
          <w:lang w:bidi="fa-IR"/>
        </w:rPr>
        <w:t>من فر</w:t>
      </w:r>
      <w:r w:rsidR="00A008FB">
        <w:rPr>
          <w:rtl/>
          <w:lang w:bidi="fa-IR"/>
        </w:rPr>
        <w:t>ی</w:t>
      </w:r>
      <w:r>
        <w:rPr>
          <w:rtl/>
          <w:lang w:bidi="fa-IR"/>
        </w:rPr>
        <w:t>اد بر آور همچون كس</w:t>
      </w:r>
      <w:r w:rsidR="00A36DFD">
        <w:rPr>
          <w:rtl/>
          <w:lang w:bidi="fa-IR"/>
        </w:rPr>
        <w:t xml:space="preserve">ی </w:t>
      </w:r>
      <w:r>
        <w:rPr>
          <w:rtl/>
          <w:lang w:bidi="fa-IR"/>
        </w:rPr>
        <w:t>كه از ترس</w:t>
      </w:r>
      <w:r w:rsidR="00A36DFD">
        <w:rPr>
          <w:rtl/>
          <w:lang w:bidi="fa-IR"/>
        </w:rPr>
        <w:t xml:space="preserve"> </w:t>
      </w:r>
      <w:r>
        <w:rPr>
          <w:rtl/>
          <w:lang w:bidi="fa-IR"/>
        </w:rPr>
        <w:t>دشمن</w:t>
      </w:r>
      <w:r w:rsidR="00A008FB">
        <w:rPr>
          <w:rtl/>
          <w:lang w:bidi="fa-IR"/>
        </w:rPr>
        <w:t xml:space="preserve">، </w:t>
      </w:r>
      <w:r>
        <w:rPr>
          <w:rtl/>
          <w:lang w:bidi="fa-IR"/>
        </w:rPr>
        <w:t>فرار كرده</w:t>
      </w:r>
      <w:r w:rsidR="00A008FB">
        <w:rPr>
          <w:rtl/>
          <w:lang w:bidi="fa-IR"/>
        </w:rPr>
        <w:t xml:space="preserve">، </w:t>
      </w:r>
      <w:r>
        <w:rPr>
          <w:rtl/>
          <w:lang w:bidi="fa-IR"/>
        </w:rPr>
        <w:t>فر</w:t>
      </w:r>
      <w:r w:rsidR="00A008FB">
        <w:rPr>
          <w:rtl/>
          <w:lang w:bidi="fa-IR"/>
        </w:rPr>
        <w:t>ی</w:t>
      </w:r>
      <w:r>
        <w:rPr>
          <w:rtl/>
          <w:lang w:bidi="fa-IR"/>
        </w:rPr>
        <w:t>اد م</w:t>
      </w:r>
      <w:r w:rsidR="00A36DFD">
        <w:rPr>
          <w:rtl/>
          <w:lang w:bidi="fa-IR"/>
        </w:rPr>
        <w:t xml:space="preserve">ی </w:t>
      </w:r>
      <w:r>
        <w:rPr>
          <w:rtl/>
          <w:lang w:bidi="fa-IR"/>
        </w:rPr>
        <w:t>زند و بر ا</w:t>
      </w:r>
      <w:r w:rsidR="00A008FB">
        <w:rPr>
          <w:rtl/>
          <w:lang w:bidi="fa-IR"/>
        </w:rPr>
        <w:t>ی</w:t>
      </w:r>
      <w:r>
        <w:rPr>
          <w:rtl/>
          <w:lang w:bidi="fa-IR"/>
        </w:rPr>
        <w:t>ن كارها از من كمك بخواه كه من بهتر</w:t>
      </w:r>
      <w:r w:rsidR="00A008FB">
        <w:rPr>
          <w:rtl/>
          <w:lang w:bidi="fa-IR"/>
        </w:rPr>
        <w:t>ی</w:t>
      </w:r>
      <w:r>
        <w:rPr>
          <w:rtl/>
          <w:lang w:bidi="fa-IR"/>
        </w:rPr>
        <w:t>ن كمك دهنده هستم</w:t>
      </w:r>
      <w:r w:rsidR="00A008FB">
        <w:rPr>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ز فرمود</w:t>
      </w:r>
      <w:r w:rsidR="00A008FB">
        <w:rPr>
          <w:rtl/>
          <w:lang w:bidi="fa-IR"/>
        </w:rPr>
        <w:t xml:space="preserve">: </w:t>
      </w:r>
    </w:p>
    <w:p w:rsidR="000450B1" w:rsidRDefault="000450B1" w:rsidP="000450B1">
      <w:pPr>
        <w:pStyle w:val="libNormal"/>
        <w:rPr>
          <w:rtl/>
          <w:lang w:bidi="fa-IR"/>
        </w:rPr>
      </w:pPr>
      <w:r>
        <w:rPr>
          <w:rtl/>
          <w:lang w:bidi="fa-IR"/>
        </w:rPr>
        <w:t>442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یا موسی، اجعلنی حرزنك، وضع عندی كنزك من الباقات الصالحات</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موس</w:t>
      </w:r>
      <w:r w:rsidR="00A36DFD">
        <w:rPr>
          <w:rtl/>
          <w:lang w:bidi="fa-IR"/>
        </w:rPr>
        <w:t>ی</w:t>
      </w:r>
      <w:r w:rsidR="00B66AD2">
        <w:rPr>
          <w:rtl/>
          <w:lang w:bidi="fa-IR"/>
        </w:rPr>
        <w:t>!</w:t>
      </w:r>
      <w:r w:rsidR="000450B1">
        <w:rPr>
          <w:rtl/>
          <w:lang w:bidi="fa-IR"/>
        </w:rPr>
        <w:t xml:space="preserve"> مرا سپر خود كن و گنجت ار كه عبارت باشد از اعمال صالح</w:t>
      </w:r>
      <w:r>
        <w:rPr>
          <w:rtl/>
          <w:lang w:bidi="fa-IR"/>
        </w:rPr>
        <w:t xml:space="preserve">، </w:t>
      </w:r>
      <w:r w:rsidR="000450B1">
        <w:rPr>
          <w:rtl/>
          <w:lang w:bidi="fa-IR"/>
        </w:rPr>
        <w:t>نزد من بگذار</w:t>
      </w:r>
      <w:r>
        <w:rPr>
          <w:lang w:bidi="fa-IR"/>
        </w:rPr>
        <w:t xml:space="preserve">. </w:t>
      </w:r>
    </w:p>
    <w:p w:rsidR="000450B1" w:rsidRDefault="000450B1" w:rsidP="000450B1">
      <w:pPr>
        <w:pStyle w:val="libNormal"/>
        <w:rPr>
          <w:rtl/>
          <w:lang w:bidi="fa-IR"/>
        </w:rPr>
      </w:pPr>
      <w:r>
        <w:rPr>
          <w:rtl/>
          <w:lang w:bidi="fa-IR"/>
        </w:rPr>
        <w:t>رابعا</w:t>
      </w:r>
      <w:r w:rsidR="00133789" w:rsidRPr="00133789">
        <w:rPr>
          <w:rStyle w:val="libNormalChar"/>
          <w:rtl/>
        </w:rPr>
        <w:t xml:space="preserve"> - </w:t>
      </w:r>
      <w:r>
        <w:rPr>
          <w:rtl/>
          <w:lang w:bidi="fa-IR"/>
        </w:rPr>
        <w:t>خصوص</w:t>
      </w:r>
      <w:r w:rsidR="00A008FB">
        <w:rPr>
          <w:rtl/>
          <w:lang w:bidi="fa-IR"/>
        </w:rPr>
        <w:t>ی</w:t>
      </w:r>
      <w:r>
        <w:rPr>
          <w:rtl/>
          <w:lang w:bidi="fa-IR"/>
        </w:rPr>
        <w:t>ات و فضا</w:t>
      </w:r>
      <w:r w:rsidR="00A008FB">
        <w:rPr>
          <w:rtl/>
          <w:lang w:bidi="fa-IR"/>
        </w:rPr>
        <w:t>ی</w:t>
      </w:r>
      <w:r>
        <w:rPr>
          <w:rtl/>
          <w:lang w:bidi="fa-IR"/>
        </w:rPr>
        <w:t>ل</w:t>
      </w:r>
      <w:r w:rsidR="00A36DFD">
        <w:rPr>
          <w:rtl/>
          <w:lang w:bidi="fa-IR"/>
        </w:rPr>
        <w:t xml:space="preserve">ی </w:t>
      </w:r>
      <w:r>
        <w:rPr>
          <w:rtl/>
          <w:lang w:bidi="fa-IR"/>
        </w:rPr>
        <w:t>در گر</w:t>
      </w:r>
      <w:r w:rsidR="00A008FB">
        <w:rPr>
          <w:rtl/>
          <w:lang w:bidi="fa-IR"/>
        </w:rPr>
        <w:t>ی</w:t>
      </w:r>
      <w:r>
        <w:rPr>
          <w:rtl/>
          <w:lang w:bidi="fa-IR"/>
        </w:rPr>
        <w:t>ه كردن و اشك ر</w:t>
      </w:r>
      <w:r w:rsidR="00A008FB">
        <w:rPr>
          <w:rtl/>
          <w:lang w:bidi="fa-IR"/>
        </w:rPr>
        <w:t>ی</w:t>
      </w:r>
      <w:r>
        <w:rPr>
          <w:rtl/>
          <w:lang w:bidi="fa-IR"/>
        </w:rPr>
        <w:t>ختن هست كه در سا</w:t>
      </w:r>
      <w:r w:rsidR="00A008FB">
        <w:rPr>
          <w:rtl/>
          <w:lang w:bidi="fa-IR"/>
        </w:rPr>
        <w:t>ی</w:t>
      </w:r>
      <w:r>
        <w:rPr>
          <w:rtl/>
          <w:lang w:bidi="fa-IR"/>
        </w:rPr>
        <w:t>ر اقسام عبادات</w:t>
      </w:r>
      <w:r w:rsidR="00A008FB">
        <w:rPr>
          <w:rtl/>
          <w:lang w:bidi="fa-IR"/>
        </w:rPr>
        <w:t>، ی</w:t>
      </w:r>
      <w:r>
        <w:rPr>
          <w:rtl/>
          <w:lang w:bidi="fa-IR"/>
        </w:rPr>
        <w:t>افت نم</w:t>
      </w:r>
      <w:r w:rsidR="00A36DFD">
        <w:rPr>
          <w:rtl/>
          <w:lang w:bidi="fa-IR"/>
        </w:rPr>
        <w:t xml:space="preserve">ی </w:t>
      </w:r>
      <w:r>
        <w:rPr>
          <w:rtl/>
          <w:lang w:bidi="fa-IR"/>
        </w:rPr>
        <w:t>شود</w:t>
      </w:r>
      <w:r w:rsidR="00A008FB">
        <w:rPr>
          <w:rtl/>
          <w:lang w:bidi="fa-IR"/>
        </w:rPr>
        <w:t xml:space="preserve">، </w:t>
      </w:r>
      <w:r>
        <w:rPr>
          <w:rtl/>
          <w:lang w:bidi="fa-IR"/>
        </w:rPr>
        <w:t>در روا</w:t>
      </w:r>
      <w:r w:rsidR="00A008FB">
        <w:rPr>
          <w:rtl/>
          <w:lang w:bidi="fa-IR"/>
        </w:rPr>
        <w:t>ی</w:t>
      </w:r>
      <w:r>
        <w:rPr>
          <w:rtl/>
          <w:lang w:bidi="fa-IR"/>
        </w:rPr>
        <w:t>ت آمده است كه</w:t>
      </w:r>
      <w:r w:rsidR="00A008FB">
        <w:rPr>
          <w:rtl/>
          <w:lang w:bidi="fa-IR"/>
        </w:rPr>
        <w:t xml:space="preserve">: </w:t>
      </w:r>
    </w:p>
    <w:p w:rsidR="000450B1" w:rsidRDefault="000450B1" w:rsidP="000450B1">
      <w:pPr>
        <w:pStyle w:val="libNormal"/>
        <w:rPr>
          <w:rtl/>
          <w:lang w:bidi="fa-IR"/>
        </w:rPr>
      </w:pPr>
      <w:r>
        <w:rPr>
          <w:rtl/>
          <w:lang w:bidi="fa-IR"/>
        </w:rPr>
        <w:lastRenderedPageBreak/>
        <w:t>443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بین الجنه و النار عقبه لا یجوزها الا البكاوون من خشیه الله تعالی</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w:t>
      </w:r>
      <w:r>
        <w:rPr>
          <w:rtl/>
          <w:lang w:bidi="fa-IR"/>
        </w:rPr>
        <w:t>ی</w:t>
      </w:r>
      <w:r w:rsidR="000450B1">
        <w:rPr>
          <w:rtl/>
          <w:lang w:bidi="fa-IR"/>
        </w:rPr>
        <w:t>ن بهشت و جهنم گردنه ا</w:t>
      </w:r>
      <w:r w:rsidR="00A36DFD">
        <w:rPr>
          <w:rtl/>
          <w:lang w:bidi="fa-IR"/>
        </w:rPr>
        <w:t xml:space="preserve">ی </w:t>
      </w:r>
      <w:r w:rsidR="000450B1">
        <w:rPr>
          <w:rtl/>
          <w:lang w:bidi="fa-IR"/>
        </w:rPr>
        <w:t>است كه غ</w:t>
      </w:r>
      <w:r>
        <w:rPr>
          <w:rtl/>
          <w:lang w:bidi="fa-IR"/>
        </w:rPr>
        <w:t>ی</w:t>
      </w:r>
      <w:r w:rsidR="000450B1">
        <w:rPr>
          <w:rtl/>
          <w:lang w:bidi="fa-IR"/>
        </w:rPr>
        <w:t>ر از گر</w:t>
      </w:r>
      <w:r>
        <w:rPr>
          <w:rtl/>
          <w:lang w:bidi="fa-IR"/>
        </w:rPr>
        <w:t>ی</w:t>
      </w:r>
      <w:r w:rsidR="000450B1">
        <w:rPr>
          <w:rtl/>
          <w:lang w:bidi="fa-IR"/>
        </w:rPr>
        <w:t>ه كنندگان از ترس</w:t>
      </w:r>
      <w:r w:rsidR="00A36DFD">
        <w:rPr>
          <w:rtl/>
          <w:lang w:bidi="fa-IR"/>
        </w:rPr>
        <w:t xml:space="preserve"> </w:t>
      </w:r>
      <w:r w:rsidR="000450B1">
        <w:rPr>
          <w:rtl/>
          <w:lang w:bidi="fa-IR"/>
        </w:rPr>
        <w:t>خداوند متعال</w:t>
      </w:r>
      <w:r>
        <w:rPr>
          <w:rtl/>
          <w:lang w:bidi="fa-IR"/>
        </w:rPr>
        <w:t xml:space="preserve">، </w:t>
      </w:r>
      <w:r w:rsidR="000450B1">
        <w:rPr>
          <w:rtl/>
          <w:lang w:bidi="fa-IR"/>
        </w:rPr>
        <w:t>از آن رد نم</w:t>
      </w:r>
      <w:r w:rsidR="00A36DFD">
        <w:rPr>
          <w:rtl/>
          <w:lang w:bidi="fa-IR"/>
        </w:rPr>
        <w:t xml:space="preserve">ی </w:t>
      </w:r>
      <w:r w:rsidR="000450B1">
        <w:rPr>
          <w:rtl/>
          <w:lang w:bidi="fa-IR"/>
        </w:rPr>
        <w:t>شوند</w:t>
      </w:r>
      <w:r>
        <w:rPr>
          <w:lang w:bidi="fa-IR"/>
        </w:rPr>
        <w:t xml:space="preserve">. </w:t>
      </w:r>
    </w:p>
    <w:p w:rsidR="000450B1" w:rsidRDefault="000450B1" w:rsidP="000450B1">
      <w:pPr>
        <w:pStyle w:val="libNormal"/>
        <w:rPr>
          <w:rtl/>
          <w:lang w:bidi="fa-IR"/>
        </w:rPr>
      </w:pPr>
      <w:r>
        <w:rPr>
          <w:rtl/>
          <w:lang w:bidi="fa-IR"/>
        </w:rPr>
        <w:t>از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روا</w:t>
      </w:r>
      <w:r w:rsidR="00A008FB">
        <w:rPr>
          <w:rtl/>
          <w:lang w:bidi="fa-IR"/>
        </w:rPr>
        <w:t>ی</w:t>
      </w:r>
      <w:r>
        <w:rPr>
          <w:rtl/>
          <w:lang w:bidi="fa-IR"/>
        </w:rPr>
        <w:t>ت شده است كه فرمود</w:t>
      </w:r>
      <w:r w:rsidR="00A008FB">
        <w:rPr>
          <w:rtl/>
          <w:lang w:bidi="fa-IR"/>
        </w:rPr>
        <w:t xml:space="preserve">: </w:t>
      </w:r>
    </w:p>
    <w:p w:rsidR="000450B1" w:rsidRDefault="000450B1" w:rsidP="000450B1">
      <w:pPr>
        <w:pStyle w:val="libNormal"/>
        <w:rPr>
          <w:rtl/>
          <w:lang w:bidi="fa-IR"/>
        </w:rPr>
      </w:pPr>
      <w:r>
        <w:rPr>
          <w:rtl/>
          <w:lang w:bidi="fa-IR"/>
        </w:rPr>
        <w:t>444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ربی تبارك و تعالی اخبرنی فقال: و عزتی و جلالی ما ادرك العابدون مما ادرك البكاوون عندی شیئا و انی لابنی لهم فی الرفیع الا علی قصرا لا یشاركهم فیه غیرهم</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پروردگار من به من خ</w:t>
      </w:r>
      <w:r>
        <w:rPr>
          <w:rtl/>
          <w:lang w:bidi="fa-IR"/>
        </w:rPr>
        <w:t>ی</w:t>
      </w:r>
      <w:r w:rsidR="000450B1">
        <w:rPr>
          <w:rtl/>
          <w:lang w:bidi="fa-IR"/>
        </w:rPr>
        <w:t>ر داد و گفت كه</w:t>
      </w:r>
      <w:r>
        <w:rPr>
          <w:rtl/>
          <w:lang w:bidi="fa-IR"/>
        </w:rPr>
        <w:t xml:space="preserve">: </w:t>
      </w:r>
      <w:r w:rsidR="000450B1">
        <w:rPr>
          <w:rtl/>
          <w:lang w:bidi="fa-IR"/>
        </w:rPr>
        <w:t>به عزت و جلالم سوگند!</w:t>
      </w:r>
    </w:p>
    <w:p w:rsidR="000450B1" w:rsidRDefault="000450B1" w:rsidP="000450B1">
      <w:pPr>
        <w:pStyle w:val="libNormal"/>
        <w:rPr>
          <w:rtl/>
          <w:lang w:bidi="fa-IR"/>
        </w:rPr>
      </w:pPr>
      <w:r>
        <w:rPr>
          <w:rtl/>
          <w:lang w:bidi="fa-IR"/>
        </w:rPr>
        <w:t>هرگز آنچه را كه گر</w:t>
      </w:r>
      <w:r w:rsidR="00A008FB">
        <w:rPr>
          <w:rtl/>
          <w:lang w:bidi="fa-IR"/>
        </w:rPr>
        <w:t>ی</w:t>
      </w:r>
      <w:r>
        <w:rPr>
          <w:rtl/>
          <w:lang w:bidi="fa-IR"/>
        </w:rPr>
        <w:t>ه كنندگان نزد من در</w:t>
      </w:r>
      <w:r w:rsidR="00A008FB">
        <w:rPr>
          <w:rtl/>
          <w:lang w:bidi="fa-IR"/>
        </w:rPr>
        <w:t>ی</w:t>
      </w:r>
      <w:r>
        <w:rPr>
          <w:rtl/>
          <w:lang w:bidi="fa-IR"/>
        </w:rPr>
        <w:t>افت م</w:t>
      </w:r>
      <w:r w:rsidR="00A36DFD">
        <w:rPr>
          <w:rtl/>
          <w:lang w:bidi="fa-IR"/>
        </w:rPr>
        <w:t xml:space="preserve">ی </w:t>
      </w:r>
      <w:r>
        <w:rPr>
          <w:rtl/>
          <w:lang w:bidi="fa-IR"/>
        </w:rPr>
        <w:t>دارند</w:t>
      </w:r>
      <w:r w:rsidR="00A008FB">
        <w:rPr>
          <w:rtl/>
          <w:lang w:bidi="fa-IR"/>
        </w:rPr>
        <w:t xml:space="preserve">، </w:t>
      </w:r>
      <w:r>
        <w:rPr>
          <w:rtl/>
          <w:lang w:bidi="fa-IR"/>
        </w:rPr>
        <w:t>عابدان در</w:t>
      </w:r>
      <w:r w:rsidR="00A008FB">
        <w:rPr>
          <w:rtl/>
          <w:lang w:bidi="fa-IR"/>
        </w:rPr>
        <w:t>ی</w:t>
      </w:r>
      <w:r>
        <w:rPr>
          <w:rtl/>
          <w:lang w:bidi="fa-IR"/>
        </w:rPr>
        <w:t>افت نخواهند كرد</w:t>
      </w:r>
      <w:r w:rsidR="00A008FB">
        <w:rPr>
          <w:rtl/>
          <w:lang w:bidi="fa-IR"/>
        </w:rPr>
        <w:t xml:space="preserve">، </w:t>
      </w:r>
      <w:r>
        <w:rPr>
          <w:rtl/>
          <w:lang w:bidi="fa-IR"/>
        </w:rPr>
        <w:t>من در مقامات بالا برا</w:t>
      </w:r>
      <w:r w:rsidR="00A008FB">
        <w:rPr>
          <w:rtl/>
          <w:lang w:bidi="fa-IR"/>
        </w:rPr>
        <w:t>ی</w:t>
      </w:r>
      <w:r>
        <w:rPr>
          <w:rtl/>
          <w:lang w:bidi="fa-IR"/>
        </w:rPr>
        <w:t>شان قصر</w:t>
      </w:r>
      <w:r w:rsidR="00A36DFD">
        <w:rPr>
          <w:rtl/>
          <w:lang w:bidi="fa-IR"/>
        </w:rPr>
        <w:t xml:space="preserve">ی </w:t>
      </w:r>
      <w:r>
        <w:rPr>
          <w:rtl/>
          <w:lang w:bidi="fa-IR"/>
        </w:rPr>
        <w:t>بنا م</w:t>
      </w:r>
      <w:r w:rsidR="00A36DFD">
        <w:rPr>
          <w:rtl/>
          <w:lang w:bidi="fa-IR"/>
        </w:rPr>
        <w:t xml:space="preserve">ی </w:t>
      </w:r>
      <w:r>
        <w:rPr>
          <w:rtl/>
          <w:lang w:bidi="fa-IR"/>
        </w:rPr>
        <w:t>كنم كه د</w:t>
      </w:r>
      <w:r w:rsidR="00A008FB">
        <w:rPr>
          <w:rtl/>
          <w:lang w:bidi="fa-IR"/>
        </w:rPr>
        <w:t>ی</w:t>
      </w:r>
      <w:r>
        <w:rPr>
          <w:rtl/>
          <w:lang w:bidi="fa-IR"/>
        </w:rPr>
        <w:t>گران با آنان شر</w:t>
      </w:r>
      <w:r w:rsidR="00A008FB">
        <w:rPr>
          <w:rtl/>
          <w:lang w:bidi="fa-IR"/>
        </w:rPr>
        <w:t>ی</w:t>
      </w:r>
      <w:r>
        <w:rPr>
          <w:rtl/>
          <w:lang w:bidi="fa-IR"/>
        </w:rPr>
        <w:t>ك نخواهند بود</w:t>
      </w:r>
      <w:r w:rsidR="00A008FB">
        <w:rPr>
          <w:lang w:bidi="fa-IR"/>
        </w:rPr>
        <w:t xml:space="preserve">. </w:t>
      </w:r>
    </w:p>
    <w:p w:rsidR="000450B1" w:rsidRDefault="000450B1" w:rsidP="000450B1">
      <w:pPr>
        <w:pStyle w:val="libNormal"/>
        <w:rPr>
          <w:rtl/>
          <w:lang w:bidi="fa-IR"/>
        </w:rPr>
      </w:pPr>
      <w:r>
        <w:rPr>
          <w:rtl/>
          <w:lang w:bidi="fa-IR"/>
        </w:rPr>
        <w:t>و به موس</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وح</w:t>
      </w:r>
      <w:r w:rsidR="00A36DFD">
        <w:rPr>
          <w:rtl/>
          <w:lang w:bidi="fa-IR"/>
        </w:rPr>
        <w:t xml:space="preserve">ی </w:t>
      </w:r>
      <w:r>
        <w:rPr>
          <w:rtl/>
          <w:lang w:bidi="fa-IR"/>
        </w:rPr>
        <w:t>كرد و فرمود</w:t>
      </w:r>
      <w:r w:rsidR="00A008FB">
        <w:rPr>
          <w:rtl/>
          <w:lang w:bidi="fa-IR"/>
        </w:rPr>
        <w:t xml:space="preserve">: </w:t>
      </w:r>
    </w:p>
    <w:p w:rsidR="000450B1" w:rsidRDefault="000450B1" w:rsidP="000450B1">
      <w:pPr>
        <w:pStyle w:val="libNormal"/>
        <w:rPr>
          <w:rtl/>
          <w:lang w:bidi="fa-IR"/>
        </w:rPr>
      </w:pPr>
      <w:r>
        <w:rPr>
          <w:rtl/>
          <w:lang w:bidi="fa-IR"/>
        </w:rPr>
        <w:t>445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وابك علی نفسك ما دمت فی الدنیا، و تخوف الحطب و المهالك، ولا تغرنك زینه الحیاه الدنیا و زهرتها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تا وقت</w:t>
      </w:r>
      <w:r w:rsidR="00A36DFD">
        <w:rPr>
          <w:rtl/>
          <w:lang w:bidi="fa-IR"/>
        </w:rPr>
        <w:t xml:space="preserve">ی </w:t>
      </w:r>
      <w:r w:rsidR="000450B1">
        <w:rPr>
          <w:rtl/>
          <w:lang w:bidi="fa-IR"/>
        </w:rPr>
        <w:t>كه در دن</w:t>
      </w:r>
      <w:r>
        <w:rPr>
          <w:rtl/>
          <w:lang w:bidi="fa-IR"/>
        </w:rPr>
        <w:t>ی</w:t>
      </w:r>
      <w:r w:rsidR="000450B1">
        <w:rPr>
          <w:rtl/>
          <w:lang w:bidi="fa-IR"/>
        </w:rPr>
        <w:t>ا هست</w:t>
      </w:r>
      <w:r w:rsidR="00A36DFD">
        <w:rPr>
          <w:rtl/>
          <w:lang w:bidi="fa-IR"/>
        </w:rPr>
        <w:t>ی</w:t>
      </w:r>
      <w:r w:rsidR="0087087D">
        <w:rPr>
          <w:rtl/>
          <w:lang w:bidi="fa-IR"/>
        </w:rPr>
        <w:t>،</w:t>
      </w:r>
      <w:r>
        <w:rPr>
          <w:rtl/>
          <w:lang w:bidi="fa-IR"/>
        </w:rPr>
        <w:t xml:space="preserve"> </w:t>
      </w:r>
      <w:r w:rsidR="000450B1">
        <w:rPr>
          <w:rtl/>
          <w:lang w:bidi="fa-IR"/>
        </w:rPr>
        <w:t>بر خودت گر</w:t>
      </w:r>
      <w:r>
        <w:rPr>
          <w:rtl/>
          <w:lang w:bidi="fa-IR"/>
        </w:rPr>
        <w:t>ی</w:t>
      </w:r>
      <w:r w:rsidR="000450B1">
        <w:rPr>
          <w:rtl/>
          <w:lang w:bidi="fa-IR"/>
        </w:rPr>
        <w:t>ه كن</w:t>
      </w:r>
      <w:r>
        <w:rPr>
          <w:rtl/>
          <w:lang w:bidi="fa-IR"/>
        </w:rPr>
        <w:t xml:space="preserve">، </w:t>
      </w:r>
      <w:r w:rsidR="000450B1">
        <w:rPr>
          <w:rtl/>
          <w:lang w:bidi="fa-IR"/>
        </w:rPr>
        <w:t>از چ</w:t>
      </w:r>
      <w:r>
        <w:rPr>
          <w:rtl/>
          <w:lang w:bidi="fa-IR"/>
        </w:rPr>
        <w:t>ی</w:t>
      </w:r>
      <w:r w:rsidR="000450B1">
        <w:rPr>
          <w:rtl/>
          <w:lang w:bidi="fa-IR"/>
        </w:rPr>
        <w:t>زها</w:t>
      </w:r>
      <w:r>
        <w:rPr>
          <w:rtl/>
          <w:lang w:bidi="fa-IR"/>
        </w:rPr>
        <w:t>ی</w:t>
      </w:r>
      <w:r w:rsidR="00A36DFD">
        <w:rPr>
          <w:rtl/>
          <w:lang w:bidi="fa-IR"/>
        </w:rPr>
        <w:t xml:space="preserve">ی </w:t>
      </w:r>
      <w:r w:rsidR="000450B1">
        <w:rPr>
          <w:rtl/>
          <w:lang w:bidi="fa-IR"/>
        </w:rPr>
        <w:t>كه موجب آتش و هلاكت م</w:t>
      </w:r>
      <w:r w:rsidR="00A36DFD">
        <w:rPr>
          <w:rtl/>
          <w:lang w:bidi="fa-IR"/>
        </w:rPr>
        <w:t xml:space="preserve">ی </w:t>
      </w:r>
      <w:r w:rsidR="000450B1">
        <w:rPr>
          <w:rtl/>
          <w:lang w:bidi="fa-IR"/>
        </w:rPr>
        <w:t>شود</w:t>
      </w:r>
      <w:r>
        <w:rPr>
          <w:rtl/>
          <w:lang w:bidi="fa-IR"/>
        </w:rPr>
        <w:t xml:space="preserve">، </w:t>
      </w:r>
      <w:r w:rsidR="000450B1">
        <w:rPr>
          <w:rtl/>
          <w:lang w:bidi="fa-IR"/>
        </w:rPr>
        <w:t>بترس مبادا ز</w:t>
      </w:r>
      <w:r>
        <w:rPr>
          <w:rtl/>
          <w:lang w:bidi="fa-IR"/>
        </w:rPr>
        <w:t>ی</w:t>
      </w:r>
      <w:r w:rsidR="000450B1">
        <w:rPr>
          <w:rtl/>
          <w:lang w:bidi="fa-IR"/>
        </w:rPr>
        <w:t>نت و ز</w:t>
      </w:r>
      <w:r>
        <w:rPr>
          <w:rtl/>
          <w:lang w:bidi="fa-IR"/>
        </w:rPr>
        <w:t>ی</w:t>
      </w:r>
      <w:r w:rsidR="000450B1">
        <w:rPr>
          <w:rtl/>
          <w:lang w:bidi="fa-IR"/>
        </w:rPr>
        <w:t>بائ</w:t>
      </w:r>
      <w:r w:rsidR="00A36DFD">
        <w:rPr>
          <w:rtl/>
          <w:lang w:bidi="fa-IR"/>
        </w:rPr>
        <w:t xml:space="preserve">ی </w:t>
      </w:r>
      <w:r w:rsidR="000450B1">
        <w:rPr>
          <w:rtl/>
          <w:lang w:bidi="fa-IR"/>
        </w:rPr>
        <w:t>زندگان</w:t>
      </w:r>
      <w:r w:rsidR="00A36DFD">
        <w:rPr>
          <w:rtl/>
          <w:lang w:bidi="fa-IR"/>
        </w:rPr>
        <w:t xml:space="preserve">ی </w:t>
      </w:r>
      <w:r w:rsidR="000450B1">
        <w:rPr>
          <w:rtl/>
          <w:lang w:bidi="fa-IR"/>
        </w:rPr>
        <w:t>دن</w:t>
      </w:r>
      <w:r>
        <w:rPr>
          <w:rtl/>
          <w:lang w:bidi="fa-IR"/>
        </w:rPr>
        <w:t>ی</w:t>
      </w:r>
      <w:r w:rsidR="000450B1">
        <w:rPr>
          <w:rtl/>
          <w:lang w:bidi="fa-IR"/>
        </w:rPr>
        <w:t>ا</w:t>
      </w:r>
      <w:r>
        <w:rPr>
          <w:rtl/>
          <w:lang w:bidi="fa-IR"/>
        </w:rPr>
        <w:t>ی</w:t>
      </w:r>
      <w:r w:rsidR="00A36DFD">
        <w:rPr>
          <w:rtl/>
          <w:lang w:bidi="fa-IR"/>
        </w:rPr>
        <w:t>ی</w:t>
      </w:r>
      <w:r w:rsidR="0087087D">
        <w:rPr>
          <w:rtl/>
          <w:lang w:bidi="fa-IR"/>
        </w:rPr>
        <w:t>،</w:t>
      </w:r>
      <w:r>
        <w:rPr>
          <w:rtl/>
          <w:lang w:bidi="fa-IR"/>
        </w:rPr>
        <w:t xml:space="preserve"> </w:t>
      </w:r>
      <w:r w:rsidR="000450B1">
        <w:rPr>
          <w:rtl/>
          <w:lang w:bidi="fa-IR"/>
        </w:rPr>
        <w:t>تو را بفر</w:t>
      </w:r>
      <w:r>
        <w:rPr>
          <w:rtl/>
          <w:lang w:bidi="fa-IR"/>
        </w:rPr>
        <w:t>ی</w:t>
      </w:r>
      <w:r w:rsidR="000450B1">
        <w:rPr>
          <w:rtl/>
          <w:lang w:bidi="fa-IR"/>
        </w:rPr>
        <w:t>بد</w:t>
      </w:r>
      <w:r>
        <w:rPr>
          <w:lang w:bidi="fa-IR"/>
        </w:rPr>
        <w:t xml:space="preserve">. </w:t>
      </w:r>
    </w:p>
    <w:p w:rsidR="000450B1" w:rsidRDefault="000450B1" w:rsidP="000450B1">
      <w:pPr>
        <w:pStyle w:val="libNormal"/>
        <w:rPr>
          <w:rtl/>
          <w:lang w:bidi="fa-IR"/>
        </w:rPr>
      </w:pPr>
      <w:r>
        <w:rPr>
          <w:rtl/>
          <w:lang w:bidi="fa-IR"/>
        </w:rPr>
        <w:t>و به ع</w:t>
      </w:r>
      <w:r w:rsidR="00A008FB">
        <w:rPr>
          <w:rtl/>
          <w:lang w:bidi="fa-IR"/>
        </w:rPr>
        <w:t>ی</w:t>
      </w:r>
      <w:r>
        <w:rPr>
          <w:rtl/>
          <w:lang w:bidi="fa-IR"/>
        </w:rPr>
        <w:t>س</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446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یا عیسی بن البكر البتول، ابك علی نفسك بكاء من قد ودع الاهل و قلی الدنیا و تركها لاهلها و صارت رغبته فیما عند الهه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ع</w:t>
      </w:r>
      <w:r>
        <w:rPr>
          <w:rtl/>
          <w:lang w:bidi="fa-IR"/>
        </w:rPr>
        <w:t>ی</w:t>
      </w:r>
      <w:r w:rsidR="000450B1">
        <w:rPr>
          <w:rtl/>
          <w:lang w:bidi="fa-IR"/>
        </w:rPr>
        <w:t>س</w:t>
      </w:r>
      <w:r w:rsidR="00A36DFD">
        <w:rPr>
          <w:rtl/>
          <w:lang w:bidi="fa-IR"/>
        </w:rPr>
        <w:t xml:space="preserve">ی </w:t>
      </w:r>
      <w:r w:rsidR="000450B1">
        <w:rPr>
          <w:rtl/>
          <w:lang w:bidi="fa-IR"/>
        </w:rPr>
        <w:t>بن مر</w:t>
      </w:r>
      <w:r>
        <w:rPr>
          <w:rtl/>
          <w:lang w:bidi="fa-IR"/>
        </w:rPr>
        <w:t>ی</w:t>
      </w:r>
      <w:r w:rsidR="000450B1">
        <w:rPr>
          <w:rtl/>
          <w:lang w:bidi="fa-IR"/>
        </w:rPr>
        <w:t>م</w:t>
      </w:r>
      <w:r>
        <w:rPr>
          <w:rtl/>
          <w:lang w:bidi="fa-IR"/>
        </w:rPr>
        <w:t xml:space="preserve">؛ </w:t>
      </w:r>
      <w:r w:rsidR="000450B1">
        <w:rPr>
          <w:rtl/>
          <w:lang w:bidi="fa-IR"/>
        </w:rPr>
        <w:t>بر خودت گر</w:t>
      </w:r>
      <w:r>
        <w:rPr>
          <w:rtl/>
          <w:lang w:bidi="fa-IR"/>
        </w:rPr>
        <w:t>ی</w:t>
      </w:r>
      <w:r w:rsidR="000450B1">
        <w:rPr>
          <w:rtl/>
          <w:lang w:bidi="fa-IR"/>
        </w:rPr>
        <w:t>ه كن</w:t>
      </w:r>
      <w:r>
        <w:rPr>
          <w:rtl/>
          <w:lang w:bidi="fa-IR"/>
        </w:rPr>
        <w:t xml:space="preserve">؛ </w:t>
      </w:r>
      <w:r w:rsidR="000450B1">
        <w:rPr>
          <w:rtl/>
          <w:lang w:bidi="fa-IR"/>
        </w:rPr>
        <w:t>مانند گر</w:t>
      </w:r>
      <w:r>
        <w:rPr>
          <w:rtl/>
          <w:lang w:bidi="fa-IR"/>
        </w:rPr>
        <w:t>ی</w:t>
      </w:r>
      <w:r w:rsidR="000450B1">
        <w:rPr>
          <w:rtl/>
          <w:lang w:bidi="fa-IR"/>
        </w:rPr>
        <w:t>ه كس</w:t>
      </w:r>
      <w:r w:rsidR="00A36DFD">
        <w:rPr>
          <w:rtl/>
          <w:lang w:bidi="fa-IR"/>
        </w:rPr>
        <w:t xml:space="preserve">ی </w:t>
      </w:r>
      <w:r w:rsidR="000450B1">
        <w:rPr>
          <w:rtl/>
          <w:lang w:bidi="fa-IR"/>
        </w:rPr>
        <w:t>كه م</w:t>
      </w:r>
      <w:r w:rsidR="00A36DFD">
        <w:rPr>
          <w:rtl/>
          <w:lang w:bidi="fa-IR"/>
        </w:rPr>
        <w:t xml:space="preserve">ی </w:t>
      </w:r>
      <w:r w:rsidR="000450B1">
        <w:rPr>
          <w:rtl/>
          <w:lang w:bidi="fa-IR"/>
        </w:rPr>
        <w:t>خواهد با خانواده اش خدا حافظ</w:t>
      </w:r>
      <w:r w:rsidR="00A36DFD">
        <w:rPr>
          <w:rtl/>
          <w:lang w:bidi="fa-IR"/>
        </w:rPr>
        <w:t xml:space="preserve">ی </w:t>
      </w:r>
      <w:r w:rsidR="000450B1">
        <w:rPr>
          <w:rtl/>
          <w:lang w:bidi="fa-IR"/>
        </w:rPr>
        <w:t>و وداع كرده</w:t>
      </w:r>
      <w:r>
        <w:rPr>
          <w:rtl/>
          <w:lang w:bidi="fa-IR"/>
        </w:rPr>
        <w:t xml:space="preserve">، </w:t>
      </w:r>
      <w:r w:rsidR="000450B1">
        <w:rPr>
          <w:rtl/>
          <w:lang w:bidi="fa-IR"/>
        </w:rPr>
        <w:t>دن</w:t>
      </w:r>
      <w:r>
        <w:rPr>
          <w:rtl/>
          <w:lang w:bidi="fa-IR"/>
        </w:rPr>
        <w:t>ی</w:t>
      </w:r>
      <w:r w:rsidR="000450B1">
        <w:rPr>
          <w:rtl/>
          <w:lang w:bidi="fa-IR"/>
        </w:rPr>
        <w:t>ا را رها و آن را برا</w:t>
      </w:r>
      <w:r w:rsidR="00A36DFD">
        <w:rPr>
          <w:rtl/>
          <w:lang w:bidi="fa-IR"/>
        </w:rPr>
        <w:t xml:space="preserve">ی </w:t>
      </w:r>
      <w:r w:rsidR="000450B1">
        <w:rPr>
          <w:rtl/>
          <w:lang w:bidi="fa-IR"/>
        </w:rPr>
        <w:t>اهلش ترك نما</w:t>
      </w:r>
      <w:r>
        <w:rPr>
          <w:rtl/>
          <w:lang w:bidi="fa-IR"/>
        </w:rPr>
        <w:t>ی</w:t>
      </w:r>
      <w:r w:rsidR="000450B1">
        <w:rPr>
          <w:rtl/>
          <w:lang w:bidi="fa-IR"/>
        </w:rPr>
        <w:t>د و م</w:t>
      </w:r>
      <w:r>
        <w:rPr>
          <w:rtl/>
          <w:lang w:bidi="fa-IR"/>
        </w:rPr>
        <w:t>ی</w:t>
      </w:r>
      <w:r w:rsidR="000450B1">
        <w:rPr>
          <w:rtl/>
          <w:lang w:bidi="fa-IR"/>
        </w:rPr>
        <w:t>ل و رغبتش در چ</w:t>
      </w:r>
      <w:r>
        <w:rPr>
          <w:rtl/>
          <w:lang w:bidi="fa-IR"/>
        </w:rPr>
        <w:t>ی</w:t>
      </w:r>
      <w:r w:rsidR="000450B1">
        <w:rPr>
          <w:rtl/>
          <w:lang w:bidi="fa-IR"/>
        </w:rPr>
        <w:t>زها</w:t>
      </w:r>
      <w:r>
        <w:rPr>
          <w:rtl/>
          <w:lang w:bidi="fa-IR"/>
        </w:rPr>
        <w:t>ی</w:t>
      </w:r>
      <w:r w:rsidR="00A36DFD">
        <w:rPr>
          <w:rtl/>
          <w:lang w:bidi="fa-IR"/>
        </w:rPr>
        <w:t xml:space="preserve">ی </w:t>
      </w:r>
      <w:r w:rsidR="000450B1">
        <w:rPr>
          <w:rtl/>
          <w:lang w:bidi="fa-IR"/>
        </w:rPr>
        <w:t>است كه نزد خدا</w:t>
      </w:r>
      <w:r>
        <w:rPr>
          <w:rtl/>
          <w:lang w:bidi="fa-IR"/>
        </w:rPr>
        <w:t>ی</w:t>
      </w:r>
      <w:r w:rsidR="000450B1">
        <w:rPr>
          <w:rtl/>
          <w:lang w:bidi="fa-IR"/>
        </w:rPr>
        <w:t>ش</w:t>
      </w:r>
      <w:r w:rsidR="00A36DFD">
        <w:rPr>
          <w:rtl/>
          <w:lang w:bidi="fa-IR"/>
        </w:rPr>
        <w:t xml:space="preserve"> </w:t>
      </w:r>
      <w:r w:rsidR="000450B1">
        <w:rPr>
          <w:rtl/>
          <w:lang w:bidi="fa-IR"/>
        </w:rPr>
        <w:t>دارد</w:t>
      </w:r>
      <w:r>
        <w:rPr>
          <w:lang w:bidi="fa-IR"/>
        </w:rPr>
        <w:t xml:space="preserve">. </w:t>
      </w:r>
    </w:p>
    <w:p w:rsidR="000450B1" w:rsidRDefault="000450B1" w:rsidP="000450B1">
      <w:pPr>
        <w:pStyle w:val="libNormal"/>
        <w:rPr>
          <w:rtl/>
          <w:lang w:bidi="fa-IR"/>
        </w:rPr>
      </w:pPr>
      <w:r>
        <w:rPr>
          <w:rtl/>
          <w:lang w:bidi="fa-IR"/>
        </w:rPr>
        <w:lastRenderedPageBreak/>
        <w:t>از ام</w:t>
      </w:r>
      <w:r w:rsidR="00A008FB">
        <w:rPr>
          <w:rtl/>
          <w:lang w:bidi="fa-IR"/>
        </w:rPr>
        <w:t>ی</w:t>
      </w:r>
      <w:r>
        <w:rPr>
          <w:rtl/>
          <w:lang w:bidi="fa-IR"/>
        </w:rPr>
        <w:t>ر المومن</w:t>
      </w:r>
      <w:r w:rsidR="00A008FB">
        <w:rPr>
          <w:rtl/>
          <w:lang w:bidi="fa-IR"/>
        </w:rPr>
        <w:t>ی</w:t>
      </w:r>
      <w:r>
        <w:rPr>
          <w:rtl/>
          <w:lang w:bidi="fa-IR"/>
        </w:rPr>
        <w:t xml:space="preserve">ن </w:t>
      </w:r>
      <w:r w:rsidR="00FE657D" w:rsidRPr="00FE657D">
        <w:rPr>
          <w:rStyle w:val="libAlaemChar"/>
          <w:rFonts w:eastAsia="KFGQPC Uthman Taha Naskh"/>
          <w:rtl/>
        </w:rPr>
        <w:t>عليه‌السلام</w:t>
      </w:r>
      <w:r>
        <w:rPr>
          <w:rtl/>
          <w:lang w:bidi="fa-IR"/>
        </w:rPr>
        <w:t xml:space="preserve"> نقل است كه فرمود</w:t>
      </w:r>
      <w:r w:rsidR="00A008FB">
        <w:rPr>
          <w:rtl/>
          <w:lang w:bidi="fa-IR"/>
        </w:rPr>
        <w:t xml:space="preserve">: </w:t>
      </w:r>
    </w:p>
    <w:p w:rsidR="000450B1" w:rsidRDefault="000450B1" w:rsidP="000450B1">
      <w:pPr>
        <w:pStyle w:val="libNormal"/>
        <w:rPr>
          <w:rtl/>
          <w:lang w:bidi="fa-IR"/>
        </w:rPr>
      </w:pPr>
      <w:r>
        <w:rPr>
          <w:rtl/>
          <w:lang w:bidi="fa-IR"/>
        </w:rPr>
        <w:t>447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 xml:space="preserve">لما كلم الله موسی </w:t>
      </w:r>
      <w:r w:rsidR="00FE657D" w:rsidRPr="00FE657D">
        <w:rPr>
          <w:rStyle w:val="libAlaemChar"/>
          <w:rFonts w:eastAsia="KFGQPC Uthman Taha Naskh"/>
          <w:rtl/>
        </w:rPr>
        <w:t>عليه‌السلام</w:t>
      </w:r>
      <w:r w:rsidR="00F52787" w:rsidRPr="00F52787">
        <w:rPr>
          <w:rStyle w:val="libHadithChar"/>
          <w:rtl/>
        </w:rPr>
        <w:t xml:space="preserve"> قال: الهی ما جزاء من دمعت عیناه من خشیتك؟ قال: یا موسی، اقی وجهه من حر النار، و امنه یوم الفزع الاكبر</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آن هنگام كه خداوند متعال با موس</w:t>
      </w:r>
      <w:r w:rsidR="00A36DFD">
        <w:rPr>
          <w:rtl/>
          <w:lang w:bidi="fa-IR"/>
        </w:rPr>
        <w:t xml:space="preserve">ی </w:t>
      </w:r>
      <w:r w:rsidR="00FE657D" w:rsidRPr="00FE657D">
        <w:rPr>
          <w:rStyle w:val="libAlaemChar"/>
          <w:rFonts w:eastAsia="KFGQPC Uthman Taha Naskh"/>
          <w:rtl/>
        </w:rPr>
        <w:t>عليه‌السلام</w:t>
      </w:r>
      <w:r w:rsidR="000450B1">
        <w:rPr>
          <w:rtl/>
          <w:lang w:bidi="fa-IR"/>
        </w:rPr>
        <w:t xml:space="preserve"> سخن م</w:t>
      </w:r>
      <w:r w:rsidR="00A36DFD">
        <w:rPr>
          <w:rtl/>
          <w:lang w:bidi="fa-IR"/>
        </w:rPr>
        <w:t xml:space="preserve">ی </w:t>
      </w:r>
      <w:r w:rsidR="000450B1">
        <w:rPr>
          <w:rtl/>
          <w:lang w:bidi="fa-IR"/>
        </w:rPr>
        <w:t>گفت</w:t>
      </w:r>
      <w:r>
        <w:rPr>
          <w:rtl/>
          <w:lang w:bidi="fa-IR"/>
        </w:rPr>
        <w:t xml:space="preserve">: </w:t>
      </w:r>
      <w:r w:rsidR="000450B1">
        <w:rPr>
          <w:rtl/>
          <w:lang w:bidi="fa-IR"/>
        </w:rPr>
        <w:t>كل</w:t>
      </w:r>
      <w:r>
        <w:rPr>
          <w:rtl/>
          <w:lang w:bidi="fa-IR"/>
        </w:rPr>
        <w:t>ی</w:t>
      </w:r>
      <w:r w:rsidR="000450B1">
        <w:rPr>
          <w:rtl/>
          <w:lang w:bidi="fa-IR"/>
        </w:rPr>
        <w:t>م حق پرس</w:t>
      </w:r>
      <w:r>
        <w:rPr>
          <w:rtl/>
          <w:lang w:bidi="fa-IR"/>
        </w:rPr>
        <w:t>ی</w:t>
      </w:r>
      <w:r w:rsidR="000450B1">
        <w:rPr>
          <w:rtl/>
          <w:lang w:bidi="fa-IR"/>
        </w:rPr>
        <w:t>د</w:t>
      </w:r>
      <w:r>
        <w:rPr>
          <w:rtl/>
          <w:lang w:bidi="fa-IR"/>
        </w:rPr>
        <w:t xml:space="preserve">: </w:t>
      </w:r>
      <w:r w:rsidR="000450B1">
        <w:rPr>
          <w:rtl/>
          <w:lang w:bidi="fa-IR"/>
        </w:rPr>
        <w:t>خدا</w:t>
      </w:r>
      <w:r>
        <w:rPr>
          <w:rtl/>
          <w:lang w:bidi="fa-IR"/>
        </w:rPr>
        <w:t>ی</w:t>
      </w:r>
      <w:r w:rsidR="000450B1">
        <w:rPr>
          <w:rtl/>
          <w:lang w:bidi="fa-IR"/>
        </w:rPr>
        <w:t>ا! پاداش كس</w:t>
      </w:r>
      <w:r w:rsidR="00A36DFD">
        <w:rPr>
          <w:rtl/>
          <w:lang w:bidi="fa-IR"/>
        </w:rPr>
        <w:t xml:space="preserve">ی </w:t>
      </w:r>
      <w:r w:rsidR="000450B1">
        <w:rPr>
          <w:rtl/>
          <w:lang w:bidi="fa-IR"/>
        </w:rPr>
        <w:t>كه اشك چشمانش از هراس</w:t>
      </w:r>
      <w:r w:rsidR="00A36DFD">
        <w:rPr>
          <w:rtl/>
          <w:lang w:bidi="fa-IR"/>
        </w:rPr>
        <w:t xml:space="preserve"> </w:t>
      </w:r>
      <w:r w:rsidR="000450B1">
        <w:rPr>
          <w:rtl/>
          <w:lang w:bidi="fa-IR"/>
        </w:rPr>
        <w:t>تو بر</w:t>
      </w:r>
      <w:r>
        <w:rPr>
          <w:rtl/>
          <w:lang w:bidi="fa-IR"/>
        </w:rPr>
        <w:t>ی</w:t>
      </w:r>
      <w:r w:rsidR="000450B1">
        <w:rPr>
          <w:rtl/>
          <w:lang w:bidi="fa-IR"/>
        </w:rPr>
        <w:t>زد چ</w:t>
      </w:r>
      <w:r>
        <w:rPr>
          <w:rtl/>
          <w:lang w:bidi="fa-IR"/>
        </w:rPr>
        <w:t>ی</w:t>
      </w:r>
      <w:r w:rsidR="000450B1">
        <w:rPr>
          <w:rtl/>
          <w:lang w:bidi="fa-IR"/>
        </w:rPr>
        <w:t>ست</w:t>
      </w:r>
      <w:r w:rsidR="00B66AD2">
        <w:rPr>
          <w:rtl/>
          <w:lang w:bidi="fa-IR"/>
        </w:rPr>
        <w:t>؟</w:t>
      </w:r>
      <w:r w:rsidR="000450B1">
        <w:rPr>
          <w:rtl/>
          <w:lang w:bidi="fa-IR"/>
        </w:rPr>
        <w:t xml:space="preserve"> فرمود</w:t>
      </w:r>
      <w:r>
        <w:rPr>
          <w:rtl/>
          <w:lang w:bidi="fa-IR"/>
        </w:rPr>
        <w:t xml:space="preserve">: </w:t>
      </w:r>
      <w:r w:rsidR="000450B1">
        <w:rPr>
          <w:rtl/>
          <w:lang w:bidi="fa-IR"/>
        </w:rPr>
        <w:t>ا</w:t>
      </w:r>
      <w:r w:rsidR="00A36DFD">
        <w:rPr>
          <w:rtl/>
          <w:lang w:bidi="fa-IR"/>
        </w:rPr>
        <w:t xml:space="preserve">ی </w:t>
      </w:r>
      <w:r w:rsidR="000450B1">
        <w:rPr>
          <w:rtl/>
          <w:lang w:bidi="fa-IR"/>
        </w:rPr>
        <w:t>موس</w:t>
      </w:r>
      <w:r w:rsidR="00A36DFD">
        <w:rPr>
          <w:rtl/>
          <w:lang w:bidi="fa-IR"/>
        </w:rPr>
        <w:t>ی</w:t>
      </w:r>
      <w:r w:rsidR="00B66AD2">
        <w:rPr>
          <w:rtl/>
          <w:lang w:bidi="fa-IR"/>
        </w:rPr>
        <w:t>!</w:t>
      </w:r>
      <w:r w:rsidR="000450B1">
        <w:rPr>
          <w:rtl/>
          <w:lang w:bidi="fa-IR"/>
        </w:rPr>
        <w:t xml:space="preserve"> چهره اش را از گرما</w:t>
      </w:r>
      <w:r w:rsidR="00A36DFD">
        <w:rPr>
          <w:rtl/>
          <w:lang w:bidi="fa-IR"/>
        </w:rPr>
        <w:t xml:space="preserve">ی </w:t>
      </w:r>
      <w:r w:rsidR="000450B1">
        <w:rPr>
          <w:rtl/>
          <w:lang w:bidi="fa-IR"/>
        </w:rPr>
        <w:t>آتش جهنم حفظ م</w:t>
      </w:r>
      <w:r w:rsidR="00A36DFD">
        <w:rPr>
          <w:rtl/>
          <w:lang w:bidi="fa-IR"/>
        </w:rPr>
        <w:t xml:space="preserve">ی </w:t>
      </w:r>
      <w:r w:rsidR="000450B1">
        <w:rPr>
          <w:rtl/>
          <w:lang w:bidi="fa-IR"/>
        </w:rPr>
        <w:t>كنم و روز</w:t>
      </w:r>
      <w:r w:rsidR="00A36DFD">
        <w:rPr>
          <w:rtl/>
          <w:lang w:bidi="fa-IR"/>
        </w:rPr>
        <w:t xml:space="preserve">ی </w:t>
      </w:r>
      <w:r w:rsidR="000450B1">
        <w:rPr>
          <w:rtl/>
          <w:lang w:bidi="fa-IR"/>
        </w:rPr>
        <w:t>كه فر</w:t>
      </w:r>
      <w:r>
        <w:rPr>
          <w:rtl/>
          <w:lang w:bidi="fa-IR"/>
        </w:rPr>
        <w:t>ی</w:t>
      </w:r>
      <w:r w:rsidR="000450B1">
        <w:rPr>
          <w:rtl/>
          <w:lang w:bidi="fa-IR"/>
        </w:rPr>
        <w:t>ادها در آن روز بلند است او را امان م</w:t>
      </w:r>
      <w:r w:rsidR="00A36DFD">
        <w:rPr>
          <w:rtl/>
          <w:lang w:bidi="fa-IR"/>
        </w:rPr>
        <w:t xml:space="preserve">ی </w:t>
      </w:r>
      <w:r w:rsidR="000450B1">
        <w:rPr>
          <w:rtl/>
          <w:lang w:bidi="fa-IR"/>
        </w:rPr>
        <w:t>دهم</w:t>
      </w:r>
      <w:r>
        <w:rPr>
          <w:lang w:bidi="fa-IR"/>
        </w:rPr>
        <w:t xml:space="preserve">. </w:t>
      </w:r>
    </w:p>
    <w:p w:rsidR="000450B1" w:rsidRDefault="000450B1" w:rsidP="000450B1">
      <w:pPr>
        <w:pStyle w:val="libNormal"/>
        <w:rPr>
          <w:rtl/>
          <w:lang w:bidi="fa-IR"/>
        </w:rPr>
      </w:pPr>
      <w:r>
        <w:rPr>
          <w:rtl/>
          <w:lang w:bidi="fa-IR"/>
        </w:rPr>
        <w:t xml:space="preserve">امام صادق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448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كل عین باكیه یوم القیامه الا ثاث عیون. عین غضت عن محارم الله، و عین سهرت فی طاعه الله، و عین بكت فی جوف اللیل من خشیه الله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 چشم</w:t>
      </w:r>
      <w:r w:rsidR="00A36DFD">
        <w:rPr>
          <w:rtl/>
          <w:lang w:bidi="fa-IR"/>
        </w:rPr>
        <w:t xml:space="preserve">ی </w:t>
      </w:r>
      <w:r w:rsidR="000450B1">
        <w:rPr>
          <w:rtl/>
          <w:lang w:bidi="fa-IR"/>
        </w:rPr>
        <w:t>روز ق</w:t>
      </w:r>
      <w:r>
        <w:rPr>
          <w:rtl/>
          <w:lang w:bidi="fa-IR"/>
        </w:rPr>
        <w:t>ی</w:t>
      </w:r>
      <w:r w:rsidR="000450B1">
        <w:rPr>
          <w:rtl/>
          <w:lang w:bidi="fa-IR"/>
        </w:rPr>
        <w:t>امت گر</w:t>
      </w:r>
      <w:r>
        <w:rPr>
          <w:rtl/>
          <w:lang w:bidi="fa-IR"/>
        </w:rPr>
        <w:t>ی</w:t>
      </w:r>
      <w:r w:rsidR="000450B1">
        <w:rPr>
          <w:rtl/>
          <w:lang w:bidi="fa-IR"/>
        </w:rPr>
        <w:t>ان است مگر سه چشم</w:t>
      </w:r>
      <w:r>
        <w:rPr>
          <w:rtl/>
          <w:lang w:bidi="fa-IR"/>
        </w:rPr>
        <w:t xml:space="preserve">: </w:t>
      </w:r>
      <w:r w:rsidR="000450B1">
        <w:rPr>
          <w:rtl/>
          <w:lang w:bidi="fa-IR"/>
        </w:rPr>
        <w:t>چشم</w:t>
      </w:r>
      <w:r w:rsidR="00A36DFD">
        <w:rPr>
          <w:rtl/>
          <w:lang w:bidi="fa-IR"/>
        </w:rPr>
        <w:t xml:space="preserve">ی </w:t>
      </w:r>
      <w:r w:rsidR="000450B1">
        <w:rPr>
          <w:rtl/>
          <w:lang w:bidi="fa-IR"/>
        </w:rPr>
        <w:t>كه محارم اله</w:t>
      </w:r>
      <w:r w:rsidR="00A36DFD">
        <w:rPr>
          <w:rtl/>
          <w:lang w:bidi="fa-IR"/>
        </w:rPr>
        <w:t xml:space="preserve">ی </w:t>
      </w:r>
      <w:r w:rsidR="000450B1">
        <w:rPr>
          <w:rtl/>
          <w:lang w:bidi="fa-IR"/>
        </w:rPr>
        <w:t>را نب</w:t>
      </w:r>
      <w:r>
        <w:rPr>
          <w:rtl/>
          <w:lang w:bidi="fa-IR"/>
        </w:rPr>
        <w:t>ی</w:t>
      </w:r>
      <w:r w:rsidR="000450B1">
        <w:rPr>
          <w:rtl/>
          <w:lang w:bidi="fa-IR"/>
        </w:rPr>
        <w:t>ند</w:t>
      </w:r>
      <w:r>
        <w:rPr>
          <w:rtl/>
          <w:lang w:bidi="fa-IR"/>
        </w:rPr>
        <w:t xml:space="preserve">، </w:t>
      </w:r>
      <w:r w:rsidR="000450B1">
        <w:rPr>
          <w:rtl/>
          <w:lang w:bidi="fa-IR"/>
        </w:rPr>
        <w:t>چشم</w:t>
      </w:r>
      <w:r w:rsidR="00A36DFD">
        <w:rPr>
          <w:rtl/>
          <w:lang w:bidi="fa-IR"/>
        </w:rPr>
        <w:t xml:space="preserve">ی </w:t>
      </w:r>
      <w:r w:rsidR="000450B1">
        <w:rPr>
          <w:rtl/>
          <w:lang w:bidi="fa-IR"/>
        </w:rPr>
        <w:t>كه در راه اطاعت خدا</w:t>
      </w:r>
      <w:r>
        <w:rPr>
          <w:rtl/>
          <w:lang w:bidi="fa-IR"/>
        </w:rPr>
        <w:t xml:space="preserve">، </w:t>
      </w:r>
      <w:r w:rsidR="000450B1">
        <w:rPr>
          <w:rtl/>
          <w:lang w:bidi="fa-IR"/>
        </w:rPr>
        <w:t>شب را به صبح برساند و چشم</w:t>
      </w:r>
      <w:r w:rsidR="00A36DFD">
        <w:rPr>
          <w:rtl/>
          <w:lang w:bidi="fa-IR"/>
        </w:rPr>
        <w:t xml:space="preserve">ی </w:t>
      </w:r>
      <w:r w:rsidR="000450B1">
        <w:rPr>
          <w:rtl/>
          <w:lang w:bidi="fa-IR"/>
        </w:rPr>
        <w:t>كه در م</w:t>
      </w:r>
      <w:r>
        <w:rPr>
          <w:rtl/>
          <w:lang w:bidi="fa-IR"/>
        </w:rPr>
        <w:t>ی</w:t>
      </w:r>
      <w:r w:rsidR="000450B1">
        <w:rPr>
          <w:rtl/>
          <w:lang w:bidi="fa-IR"/>
        </w:rPr>
        <w:t>ان شب</w:t>
      </w:r>
      <w:r>
        <w:rPr>
          <w:rtl/>
          <w:lang w:bidi="fa-IR"/>
        </w:rPr>
        <w:t xml:space="preserve">، </w:t>
      </w:r>
      <w:r w:rsidR="000450B1">
        <w:rPr>
          <w:rtl/>
          <w:lang w:bidi="fa-IR"/>
        </w:rPr>
        <w:t>از ترس خدا بگر</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449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ماشی ء الا و اله كیل او وزن وله كیل او وزن الا الدموع فان القطره تطفی ء بحارا من النار، فاذا اغرو رقت العین بمائها لم یرهق و جهه فتر ولا، فاذا فاضت حرمه الله علی النار، ولو ان باكیا بكی فی امه لرحموا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 چ</w:t>
      </w:r>
      <w:r>
        <w:rPr>
          <w:rtl/>
          <w:lang w:bidi="fa-IR"/>
        </w:rPr>
        <w:t>ی</w:t>
      </w:r>
      <w:r w:rsidR="000450B1">
        <w:rPr>
          <w:rtl/>
          <w:lang w:bidi="fa-IR"/>
        </w:rPr>
        <w:t>ز</w:t>
      </w:r>
      <w:r w:rsidR="00A36DFD">
        <w:rPr>
          <w:rtl/>
          <w:lang w:bidi="fa-IR"/>
        </w:rPr>
        <w:t xml:space="preserve">ی </w:t>
      </w:r>
      <w:r w:rsidR="000450B1">
        <w:rPr>
          <w:rtl/>
          <w:lang w:bidi="fa-IR"/>
        </w:rPr>
        <w:t xml:space="preserve">وزن و اندازه دارد مگر اشك كه </w:t>
      </w:r>
      <w:r>
        <w:rPr>
          <w:rtl/>
          <w:lang w:bidi="fa-IR"/>
        </w:rPr>
        <w:t>ی</w:t>
      </w:r>
      <w:r w:rsidR="000450B1">
        <w:rPr>
          <w:rtl/>
          <w:lang w:bidi="fa-IR"/>
        </w:rPr>
        <w:t>ك قطره از آن</w:t>
      </w:r>
      <w:r>
        <w:rPr>
          <w:rtl/>
          <w:lang w:bidi="fa-IR"/>
        </w:rPr>
        <w:t xml:space="preserve">، </w:t>
      </w:r>
      <w:r w:rsidR="000450B1">
        <w:rPr>
          <w:rtl/>
          <w:lang w:bidi="fa-IR"/>
        </w:rPr>
        <w:t>در</w:t>
      </w:r>
      <w:r>
        <w:rPr>
          <w:rtl/>
          <w:lang w:bidi="fa-IR"/>
        </w:rPr>
        <w:t>ی</w:t>
      </w:r>
      <w:r w:rsidR="000450B1">
        <w:rPr>
          <w:rtl/>
          <w:lang w:bidi="fa-IR"/>
        </w:rPr>
        <w:t>اها</w:t>
      </w:r>
      <w:r>
        <w:rPr>
          <w:rtl/>
          <w:lang w:bidi="fa-IR"/>
        </w:rPr>
        <w:t>ی</w:t>
      </w:r>
      <w:r w:rsidR="00A36DFD">
        <w:rPr>
          <w:rtl/>
          <w:lang w:bidi="fa-IR"/>
        </w:rPr>
        <w:t xml:space="preserve">ی </w:t>
      </w:r>
      <w:r w:rsidR="000450B1">
        <w:rPr>
          <w:rtl/>
          <w:lang w:bidi="fa-IR"/>
        </w:rPr>
        <w:t>از آتش را خاموش م</w:t>
      </w:r>
      <w:r w:rsidR="00A36DFD">
        <w:rPr>
          <w:rtl/>
          <w:lang w:bidi="fa-IR"/>
        </w:rPr>
        <w:t xml:space="preserve">ی </w:t>
      </w:r>
      <w:r w:rsidR="000450B1">
        <w:rPr>
          <w:rtl/>
          <w:lang w:bidi="fa-IR"/>
        </w:rPr>
        <w:t>كند</w:t>
      </w:r>
      <w:r>
        <w:rPr>
          <w:rtl/>
          <w:lang w:bidi="fa-IR"/>
        </w:rPr>
        <w:t xml:space="preserve">، </w:t>
      </w:r>
      <w:r w:rsidR="000450B1">
        <w:rPr>
          <w:rtl/>
          <w:lang w:bidi="fa-IR"/>
        </w:rPr>
        <w:t>آنگاه كه چشم از اشك پر شود</w:t>
      </w:r>
      <w:r>
        <w:rPr>
          <w:rtl/>
          <w:lang w:bidi="fa-IR"/>
        </w:rPr>
        <w:t xml:space="preserve">، </w:t>
      </w:r>
      <w:r w:rsidR="000450B1">
        <w:rPr>
          <w:rtl/>
          <w:lang w:bidi="fa-IR"/>
        </w:rPr>
        <w:t>آن صورت در ق</w:t>
      </w:r>
      <w:r>
        <w:rPr>
          <w:rtl/>
          <w:lang w:bidi="fa-IR"/>
        </w:rPr>
        <w:t>ی</w:t>
      </w:r>
      <w:r w:rsidR="000450B1">
        <w:rPr>
          <w:rtl/>
          <w:lang w:bidi="fa-IR"/>
        </w:rPr>
        <w:t>امت نه سخت</w:t>
      </w:r>
      <w:r w:rsidR="00A36DFD">
        <w:rPr>
          <w:rtl/>
          <w:lang w:bidi="fa-IR"/>
        </w:rPr>
        <w:t xml:space="preserve">ی </w:t>
      </w:r>
      <w:r w:rsidR="000450B1">
        <w:rPr>
          <w:rtl/>
          <w:lang w:bidi="fa-IR"/>
        </w:rPr>
        <w:t>م</w:t>
      </w:r>
      <w:r w:rsidR="00A36DFD">
        <w:rPr>
          <w:rtl/>
          <w:lang w:bidi="fa-IR"/>
        </w:rPr>
        <w:t xml:space="preserve">ی </w:t>
      </w:r>
      <w:r w:rsidR="000450B1">
        <w:rPr>
          <w:rtl/>
          <w:lang w:bidi="fa-IR"/>
        </w:rPr>
        <w:t>ب</w:t>
      </w:r>
      <w:r>
        <w:rPr>
          <w:rtl/>
          <w:lang w:bidi="fa-IR"/>
        </w:rPr>
        <w:t>ی</w:t>
      </w:r>
      <w:r w:rsidR="000450B1">
        <w:rPr>
          <w:rtl/>
          <w:lang w:bidi="fa-IR"/>
        </w:rPr>
        <w:t>ند و نه خوار</w:t>
      </w:r>
      <w:r w:rsidR="00A36DFD">
        <w:rPr>
          <w:rtl/>
          <w:lang w:bidi="fa-IR"/>
        </w:rPr>
        <w:t xml:space="preserve">ی </w:t>
      </w:r>
      <w:r w:rsidR="000450B1">
        <w:rPr>
          <w:rtl/>
          <w:lang w:bidi="fa-IR"/>
        </w:rPr>
        <w:t>را</w:t>
      </w:r>
      <w:r>
        <w:rPr>
          <w:rtl/>
          <w:lang w:bidi="fa-IR"/>
        </w:rPr>
        <w:t xml:space="preserve">. </w:t>
      </w:r>
      <w:r w:rsidR="000450B1">
        <w:rPr>
          <w:rtl/>
          <w:lang w:bidi="fa-IR"/>
        </w:rPr>
        <w:t>و وقت</w:t>
      </w:r>
      <w:r w:rsidR="00A36DFD">
        <w:rPr>
          <w:rtl/>
          <w:lang w:bidi="fa-IR"/>
        </w:rPr>
        <w:t xml:space="preserve">ی </w:t>
      </w:r>
      <w:r w:rsidR="000450B1">
        <w:rPr>
          <w:rtl/>
          <w:lang w:bidi="fa-IR"/>
        </w:rPr>
        <w:t>كه آن اشك از چشمها جار</w:t>
      </w:r>
      <w:r w:rsidR="00A36DFD">
        <w:rPr>
          <w:rtl/>
          <w:lang w:bidi="fa-IR"/>
        </w:rPr>
        <w:t xml:space="preserve">ی </w:t>
      </w:r>
      <w:r w:rsidR="000450B1">
        <w:rPr>
          <w:rtl/>
          <w:lang w:bidi="fa-IR"/>
        </w:rPr>
        <w:t>شد</w:t>
      </w:r>
      <w:r>
        <w:rPr>
          <w:rtl/>
          <w:lang w:bidi="fa-IR"/>
        </w:rPr>
        <w:t xml:space="preserve">، </w:t>
      </w:r>
      <w:r w:rsidR="000450B1">
        <w:rPr>
          <w:rtl/>
          <w:lang w:bidi="fa-IR"/>
        </w:rPr>
        <w:t>خداوند متعال آن صورت را بر آتش حرام م</w:t>
      </w:r>
      <w:r w:rsidR="00A36DFD">
        <w:rPr>
          <w:rtl/>
          <w:lang w:bidi="fa-IR"/>
        </w:rPr>
        <w:t xml:space="preserve">ی </w:t>
      </w:r>
      <w:r w:rsidR="000450B1">
        <w:rPr>
          <w:rtl/>
          <w:lang w:bidi="fa-IR"/>
        </w:rPr>
        <w:t>كند و اگر گر</w:t>
      </w:r>
      <w:r>
        <w:rPr>
          <w:rtl/>
          <w:lang w:bidi="fa-IR"/>
        </w:rPr>
        <w:t>ی</w:t>
      </w:r>
      <w:r w:rsidR="000450B1">
        <w:rPr>
          <w:rtl/>
          <w:lang w:bidi="fa-IR"/>
        </w:rPr>
        <w:t>ه كننده ا</w:t>
      </w:r>
      <w:r w:rsidR="00A36DFD">
        <w:rPr>
          <w:rtl/>
          <w:lang w:bidi="fa-IR"/>
        </w:rPr>
        <w:t xml:space="preserve">ی </w:t>
      </w:r>
      <w:r w:rsidR="000450B1">
        <w:rPr>
          <w:rtl/>
          <w:lang w:bidi="fa-IR"/>
        </w:rPr>
        <w:t>بر امت</w:t>
      </w:r>
      <w:r w:rsidR="00A36DFD">
        <w:rPr>
          <w:rtl/>
          <w:lang w:bidi="fa-IR"/>
        </w:rPr>
        <w:t xml:space="preserve">ی </w:t>
      </w:r>
      <w:r w:rsidR="000450B1">
        <w:rPr>
          <w:rtl/>
          <w:lang w:bidi="fa-IR"/>
        </w:rPr>
        <w:t>بگر</w:t>
      </w:r>
      <w:r>
        <w:rPr>
          <w:rtl/>
          <w:lang w:bidi="fa-IR"/>
        </w:rPr>
        <w:t>ی</w:t>
      </w:r>
      <w:r w:rsidR="000450B1">
        <w:rPr>
          <w:rtl/>
          <w:lang w:bidi="fa-IR"/>
        </w:rPr>
        <w:t>د</w:t>
      </w:r>
      <w:r>
        <w:rPr>
          <w:rtl/>
          <w:lang w:bidi="fa-IR"/>
        </w:rPr>
        <w:t xml:space="preserve">، </w:t>
      </w:r>
      <w:r w:rsidR="000450B1">
        <w:rPr>
          <w:rtl/>
          <w:lang w:bidi="fa-IR"/>
        </w:rPr>
        <w:t>خداوند متعال تمام آنان را مشمول رحمت خو</w:t>
      </w:r>
      <w:r>
        <w:rPr>
          <w:rtl/>
          <w:lang w:bidi="fa-IR"/>
        </w:rPr>
        <w:t>ی</w:t>
      </w:r>
      <w:r w:rsidR="000450B1">
        <w:rPr>
          <w:rtl/>
          <w:lang w:bidi="fa-IR"/>
        </w:rPr>
        <w:t>ش</w:t>
      </w:r>
      <w:r w:rsidR="00A36DFD">
        <w:rPr>
          <w:rtl/>
          <w:lang w:bidi="fa-IR"/>
        </w:rPr>
        <w:t xml:space="preserve"> </w:t>
      </w:r>
      <w:r w:rsidR="000450B1">
        <w:rPr>
          <w:rtl/>
          <w:lang w:bidi="fa-IR"/>
        </w:rPr>
        <w:t>م</w:t>
      </w:r>
      <w:r w:rsidR="00A36DFD">
        <w:rPr>
          <w:rtl/>
          <w:lang w:bidi="fa-IR"/>
        </w:rPr>
        <w:t xml:space="preserve">ی </w:t>
      </w:r>
      <w:r w:rsidR="000450B1">
        <w:rPr>
          <w:rtl/>
          <w:lang w:bidi="fa-IR"/>
        </w:rPr>
        <w:t>گرداند</w:t>
      </w:r>
      <w:r>
        <w:rPr>
          <w:lang w:bidi="fa-IR"/>
        </w:rPr>
        <w:t xml:space="preserve">. </w:t>
      </w:r>
    </w:p>
    <w:p w:rsidR="000450B1" w:rsidRDefault="000450B1" w:rsidP="000450B1">
      <w:pPr>
        <w:pStyle w:val="libNormal"/>
        <w:rPr>
          <w:rtl/>
          <w:lang w:bidi="fa-IR"/>
        </w:rPr>
      </w:pPr>
      <w:r>
        <w:rPr>
          <w:rtl/>
          <w:lang w:bidi="fa-IR"/>
        </w:rPr>
        <w:t>450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 xml:space="preserve">ما من عین الا وهی باكیه یوم القیامه الا عین بكت من خوف الله، وما اغرورقت عین بمائها من خشیه الله الا حرم الله سائر جسده علی النار، ولا </w:t>
      </w:r>
      <w:r w:rsidR="00F52787" w:rsidRPr="00F52787">
        <w:rPr>
          <w:rStyle w:val="libHadithChar"/>
          <w:rtl/>
        </w:rPr>
        <w:lastRenderedPageBreak/>
        <w:t>فاضت علی خده فزهق ذلك الوجه قتر ولا ذله، و ما من شی ء الا وله كیل او وزن الا الدمعه فان الله یطفی ء بالیسیر منها البحار من النار، ولو ان عبدا بكی فی امه لرحم الله تلك الامه ببكاء ذلك العبد</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w:t>
      </w:r>
      <w:r>
        <w:rPr>
          <w:rtl/>
          <w:lang w:bidi="fa-IR"/>
        </w:rPr>
        <w:t>ی</w:t>
      </w:r>
      <w:r w:rsidR="000450B1">
        <w:rPr>
          <w:rtl/>
          <w:lang w:bidi="fa-IR"/>
        </w:rPr>
        <w:t>چ چشم</w:t>
      </w:r>
      <w:r w:rsidR="00A36DFD">
        <w:rPr>
          <w:rtl/>
          <w:lang w:bidi="fa-IR"/>
        </w:rPr>
        <w:t xml:space="preserve">ی </w:t>
      </w:r>
      <w:r w:rsidR="000450B1">
        <w:rPr>
          <w:rtl/>
          <w:lang w:bidi="fa-IR"/>
        </w:rPr>
        <w:t>ن</w:t>
      </w:r>
      <w:r>
        <w:rPr>
          <w:rtl/>
          <w:lang w:bidi="fa-IR"/>
        </w:rPr>
        <w:t>ی</w:t>
      </w:r>
      <w:r w:rsidR="000450B1">
        <w:rPr>
          <w:rtl/>
          <w:lang w:bidi="fa-IR"/>
        </w:rPr>
        <w:t>ست مگر آنكه در روز ق</w:t>
      </w:r>
      <w:r>
        <w:rPr>
          <w:rtl/>
          <w:lang w:bidi="fa-IR"/>
        </w:rPr>
        <w:t>ی</w:t>
      </w:r>
      <w:r w:rsidR="000450B1">
        <w:rPr>
          <w:rtl/>
          <w:lang w:bidi="fa-IR"/>
        </w:rPr>
        <w:t>امت گر</w:t>
      </w:r>
      <w:r>
        <w:rPr>
          <w:rtl/>
          <w:lang w:bidi="fa-IR"/>
        </w:rPr>
        <w:t>ی</w:t>
      </w:r>
      <w:r w:rsidR="000450B1">
        <w:rPr>
          <w:rtl/>
          <w:lang w:bidi="fa-IR"/>
        </w:rPr>
        <w:t>ان است بجز چشم</w:t>
      </w:r>
      <w:r w:rsidR="00A36DFD">
        <w:rPr>
          <w:rtl/>
          <w:lang w:bidi="fa-IR"/>
        </w:rPr>
        <w:t xml:space="preserve">ی </w:t>
      </w:r>
      <w:r w:rsidR="000450B1">
        <w:rPr>
          <w:rtl/>
          <w:lang w:bidi="fa-IR"/>
        </w:rPr>
        <w:t>كه از ترس خدا گر</w:t>
      </w:r>
      <w:r>
        <w:rPr>
          <w:rtl/>
          <w:lang w:bidi="fa-IR"/>
        </w:rPr>
        <w:t>ی</w:t>
      </w:r>
      <w:r w:rsidR="000450B1">
        <w:rPr>
          <w:rtl/>
          <w:lang w:bidi="fa-IR"/>
        </w:rPr>
        <w:t>ه كرده باشد</w:t>
      </w:r>
      <w:r>
        <w:rPr>
          <w:rtl/>
          <w:lang w:bidi="fa-IR"/>
        </w:rPr>
        <w:t xml:space="preserve">، </w:t>
      </w:r>
      <w:r w:rsidR="000450B1">
        <w:rPr>
          <w:rtl/>
          <w:lang w:bidi="fa-IR"/>
        </w:rPr>
        <w:t>هرگز چشم</w:t>
      </w:r>
      <w:r w:rsidR="00A36DFD">
        <w:rPr>
          <w:rtl/>
          <w:lang w:bidi="fa-IR"/>
        </w:rPr>
        <w:t xml:space="preserve">ی </w:t>
      </w:r>
      <w:r w:rsidR="000450B1">
        <w:rPr>
          <w:rtl/>
          <w:lang w:bidi="fa-IR"/>
        </w:rPr>
        <w:t>از ترس خدا با اشك پر نشد مگر آنكه ذات اقدس اله</w:t>
      </w:r>
      <w:r w:rsidR="00A36DFD">
        <w:rPr>
          <w:rtl/>
          <w:lang w:bidi="fa-IR"/>
        </w:rPr>
        <w:t xml:space="preserve">ی </w:t>
      </w:r>
      <w:r w:rsidR="000450B1">
        <w:rPr>
          <w:rtl/>
          <w:lang w:bidi="fa-IR"/>
        </w:rPr>
        <w:t>سا</w:t>
      </w:r>
      <w:r>
        <w:rPr>
          <w:rtl/>
          <w:lang w:bidi="fa-IR"/>
        </w:rPr>
        <w:t>ی</w:t>
      </w:r>
      <w:r w:rsidR="000450B1">
        <w:rPr>
          <w:rtl/>
          <w:lang w:bidi="fa-IR"/>
        </w:rPr>
        <w:t>ر اعضا</w:t>
      </w:r>
      <w:r w:rsidR="00A36DFD">
        <w:rPr>
          <w:rtl/>
          <w:lang w:bidi="fa-IR"/>
        </w:rPr>
        <w:t xml:space="preserve">ی </w:t>
      </w:r>
      <w:r w:rsidR="000450B1">
        <w:rPr>
          <w:rtl/>
          <w:lang w:bidi="fa-IR"/>
        </w:rPr>
        <w:t>بدنش را بر آتش حرام گردان</w:t>
      </w:r>
      <w:r>
        <w:rPr>
          <w:rtl/>
          <w:lang w:bidi="fa-IR"/>
        </w:rPr>
        <w:t>ی</w:t>
      </w:r>
      <w:r w:rsidR="000450B1">
        <w:rPr>
          <w:rtl/>
          <w:lang w:bidi="fa-IR"/>
        </w:rPr>
        <w:t>د و نشد ا</w:t>
      </w:r>
      <w:r>
        <w:rPr>
          <w:rtl/>
          <w:lang w:bidi="fa-IR"/>
        </w:rPr>
        <w:t>ی</w:t>
      </w:r>
      <w:r w:rsidR="000450B1">
        <w:rPr>
          <w:rtl/>
          <w:lang w:bidi="fa-IR"/>
        </w:rPr>
        <w:t>ن اشك جار</w:t>
      </w:r>
      <w:r w:rsidR="00A36DFD">
        <w:rPr>
          <w:rtl/>
          <w:lang w:bidi="fa-IR"/>
        </w:rPr>
        <w:t xml:space="preserve">ی </w:t>
      </w:r>
      <w:r w:rsidR="000450B1">
        <w:rPr>
          <w:rtl/>
          <w:lang w:bidi="fa-IR"/>
        </w:rPr>
        <w:t>شود و آن چهره سخت</w:t>
      </w:r>
      <w:r w:rsidR="00A36DFD">
        <w:rPr>
          <w:rtl/>
          <w:lang w:bidi="fa-IR"/>
        </w:rPr>
        <w:t xml:space="preserve">ی </w:t>
      </w:r>
      <w:r w:rsidR="000450B1">
        <w:rPr>
          <w:rtl/>
          <w:lang w:bidi="fa-IR"/>
        </w:rPr>
        <w:t>و ذلت بب</w:t>
      </w:r>
      <w:r>
        <w:rPr>
          <w:rtl/>
          <w:lang w:bidi="fa-IR"/>
        </w:rPr>
        <w:t>ی</w:t>
      </w:r>
      <w:r w:rsidR="000450B1">
        <w:rPr>
          <w:rtl/>
          <w:lang w:bidi="fa-IR"/>
        </w:rPr>
        <w:t>ند</w:t>
      </w:r>
      <w:r>
        <w:rPr>
          <w:rtl/>
          <w:lang w:bidi="fa-IR"/>
        </w:rPr>
        <w:t xml:space="preserve">. </w:t>
      </w:r>
    </w:p>
    <w:p w:rsidR="000450B1" w:rsidRDefault="000450B1" w:rsidP="000450B1">
      <w:pPr>
        <w:pStyle w:val="libNormal"/>
        <w:rPr>
          <w:rtl/>
          <w:lang w:bidi="fa-IR"/>
        </w:rPr>
      </w:pPr>
      <w:r>
        <w:rPr>
          <w:rtl/>
          <w:lang w:bidi="fa-IR"/>
        </w:rPr>
        <w:t>هر چ</w:t>
      </w:r>
      <w:r w:rsidR="00A008FB">
        <w:rPr>
          <w:rtl/>
          <w:lang w:bidi="fa-IR"/>
        </w:rPr>
        <w:t>ی</w:t>
      </w:r>
      <w:r>
        <w:rPr>
          <w:rtl/>
          <w:lang w:bidi="fa-IR"/>
        </w:rPr>
        <w:t>ز</w:t>
      </w:r>
      <w:r w:rsidR="00A36DFD">
        <w:rPr>
          <w:rtl/>
          <w:lang w:bidi="fa-IR"/>
        </w:rPr>
        <w:t xml:space="preserve">ی </w:t>
      </w:r>
      <w:r>
        <w:rPr>
          <w:rtl/>
          <w:lang w:bidi="fa-IR"/>
        </w:rPr>
        <w:t>وزن و اندازه ا</w:t>
      </w:r>
      <w:r w:rsidR="00A36DFD">
        <w:rPr>
          <w:rtl/>
          <w:lang w:bidi="fa-IR"/>
        </w:rPr>
        <w:t xml:space="preserve">ی </w:t>
      </w:r>
      <w:r>
        <w:rPr>
          <w:rtl/>
          <w:lang w:bidi="fa-IR"/>
        </w:rPr>
        <w:t>دارد مگر اشك كه خداوند متعال با مقدار كم</w:t>
      </w:r>
      <w:r w:rsidR="00A36DFD">
        <w:rPr>
          <w:rtl/>
          <w:lang w:bidi="fa-IR"/>
        </w:rPr>
        <w:t xml:space="preserve">ی </w:t>
      </w:r>
      <w:r>
        <w:rPr>
          <w:rtl/>
          <w:lang w:bidi="fa-IR"/>
        </w:rPr>
        <w:t>از آن</w:t>
      </w:r>
      <w:r w:rsidR="00A008FB">
        <w:rPr>
          <w:rtl/>
          <w:lang w:bidi="fa-IR"/>
        </w:rPr>
        <w:t xml:space="preserve">، </w:t>
      </w:r>
      <w:r>
        <w:rPr>
          <w:rtl/>
          <w:lang w:bidi="fa-IR"/>
        </w:rPr>
        <w:t>در</w:t>
      </w:r>
      <w:r w:rsidR="00A008FB">
        <w:rPr>
          <w:rtl/>
          <w:lang w:bidi="fa-IR"/>
        </w:rPr>
        <w:t>ی</w:t>
      </w:r>
      <w:r>
        <w:rPr>
          <w:rtl/>
          <w:lang w:bidi="fa-IR"/>
        </w:rPr>
        <w:t>اها</w:t>
      </w:r>
      <w:r w:rsidR="00A008FB">
        <w:rPr>
          <w:rtl/>
          <w:lang w:bidi="fa-IR"/>
        </w:rPr>
        <w:t>ی</w:t>
      </w:r>
      <w:r w:rsidR="00A36DFD">
        <w:rPr>
          <w:rtl/>
          <w:lang w:bidi="fa-IR"/>
        </w:rPr>
        <w:t xml:space="preserve">ی </w:t>
      </w:r>
      <w:r>
        <w:rPr>
          <w:rtl/>
          <w:lang w:bidi="fa-IR"/>
        </w:rPr>
        <w:t>از آتش را خاموش م</w:t>
      </w:r>
      <w:r w:rsidR="00A36DFD">
        <w:rPr>
          <w:rtl/>
          <w:lang w:bidi="fa-IR"/>
        </w:rPr>
        <w:t xml:space="preserve">ی </w:t>
      </w:r>
      <w:r>
        <w:rPr>
          <w:rtl/>
          <w:lang w:bidi="fa-IR"/>
        </w:rPr>
        <w:t>كند اگر بنده ا</w:t>
      </w:r>
      <w:r w:rsidR="00A36DFD">
        <w:rPr>
          <w:rtl/>
          <w:lang w:bidi="fa-IR"/>
        </w:rPr>
        <w:t xml:space="preserve">ی </w:t>
      </w:r>
      <w:r>
        <w:rPr>
          <w:rtl/>
          <w:lang w:bidi="fa-IR"/>
        </w:rPr>
        <w:t>درباره امت</w:t>
      </w:r>
      <w:r w:rsidR="00A36DFD">
        <w:rPr>
          <w:rtl/>
          <w:lang w:bidi="fa-IR"/>
        </w:rPr>
        <w:t xml:space="preserve">ی </w:t>
      </w:r>
      <w:r>
        <w:rPr>
          <w:rtl/>
          <w:lang w:bidi="fa-IR"/>
        </w:rPr>
        <w:t>بگر</w:t>
      </w:r>
      <w:r w:rsidR="00A008FB">
        <w:rPr>
          <w:rtl/>
          <w:lang w:bidi="fa-IR"/>
        </w:rPr>
        <w:t>ی</w:t>
      </w:r>
      <w:r>
        <w:rPr>
          <w:rtl/>
          <w:lang w:bidi="fa-IR"/>
        </w:rPr>
        <w:t>د</w:t>
      </w:r>
      <w:r w:rsidR="00A008FB">
        <w:rPr>
          <w:rtl/>
          <w:lang w:bidi="fa-IR"/>
        </w:rPr>
        <w:t xml:space="preserve">، </w:t>
      </w:r>
      <w:r>
        <w:rPr>
          <w:rtl/>
          <w:lang w:bidi="fa-IR"/>
        </w:rPr>
        <w:t>خداوند منان آن را به واسطه گر</w:t>
      </w:r>
      <w:r w:rsidR="00A008FB">
        <w:rPr>
          <w:rtl/>
          <w:lang w:bidi="fa-IR"/>
        </w:rPr>
        <w:t>ی</w:t>
      </w:r>
      <w:r>
        <w:rPr>
          <w:rtl/>
          <w:lang w:bidi="fa-IR"/>
        </w:rPr>
        <w:t>ه هم</w:t>
      </w:r>
      <w:r w:rsidR="00A008FB">
        <w:rPr>
          <w:rtl/>
          <w:lang w:bidi="fa-IR"/>
        </w:rPr>
        <w:t>ی</w:t>
      </w:r>
      <w:r>
        <w:rPr>
          <w:rtl/>
          <w:lang w:bidi="fa-IR"/>
        </w:rPr>
        <w:t>ن بنده مشمول رحمت خو</w:t>
      </w:r>
      <w:r w:rsidR="00A008FB">
        <w:rPr>
          <w:rtl/>
          <w:lang w:bidi="fa-IR"/>
        </w:rPr>
        <w:t>ی</w:t>
      </w:r>
      <w:r>
        <w:rPr>
          <w:rtl/>
          <w:lang w:bidi="fa-IR"/>
        </w:rPr>
        <w:t>ش</w:t>
      </w:r>
      <w:r w:rsidR="00A36DFD">
        <w:rPr>
          <w:rtl/>
          <w:lang w:bidi="fa-IR"/>
        </w:rPr>
        <w:t xml:space="preserve"> </w:t>
      </w:r>
      <w:r>
        <w:rPr>
          <w:rtl/>
          <w:lang w:bidi="fa-IR"/>
        </w:rPr>
        <w:t>م</w:t>
      </w:r>
      <w:r w:rsidR="00A36DFD">
        <w:rPr>
          <w:rtl/>
          <w:lang w:bidi="fa-IR"/>
        </w:rPr>
        <w:t xml:space="preserve">ی </w:t>
      </w:r>
      <w:r>
        <w:rPr>
          <w:rtl/>
          <w:lang w:bidi="fa-IR"/>
        </w:rPr>
        <w:t>نما</w:t>
      </w:r>
      <w:r w:rsidR="00A008FB">
        <w:rPr>
          <w:rtl/>
          <w:lang w:bidi="fa-IR"/>
        </w:rPr>
        <w:t>ی</w:t>
      </w:r>
      <w:r>
        <w:rPr>
          <w:rtl/>
          <w:lang w:bidi="fa-IR"/>
        </w:rPr>
        <w:t>د</w:t>
      </w:r>
      <w:r w:rsidR="00A008FB">
        <w:rPr>
          <w:lang w:bidi="fa-IR"/>
        </w:rPr>
        <w:t xml:space="preserve">. </w:t>
      </w:r>
    </w:p>
    <w:p w:rsidR="000450B1" w:rsidRDefault="000450B1" w:rsidP="000450B1">
      <w:pPr>
        <w:pStyle w:val="libNormal"/>
        <w:rPr>
          <w:rtl/>
          <w:lang w:bidi="fa-IR"/>
        </w:rPr>
      </w:pPr>
      <w:r>
        <w:rPr>
          <w:rtl/>
          <w:lang w:bidi="fa-IR"/>
        </w:rPr>
        <w:t>از معاو</w:t>
      </w:r>
      <w:r w:rsidR="00A008FB">
        <w:rPr>
          <w:rtl/>
          <w:lang w:bidi="fa-IR"/>
        </w:rPr>
        <w:t>ی</w:t>
      </w:r>
      <w:r>
        <w:rPr>
          <w:rtl/>
          <w:lang w:bidi="fa-IR"/>
        </w:rPr>
        <w:t>ه بن عمار نقل شده است كه گفت</w:t>
      </w:r>
      <w:r w:rsidR="00A008FB">
        <w:rPr>
          <w:rtl/>
          <w:lang w:bidi="fa-IR"/>
        </w:rPr>
        <w:t xml:space="preserve">: </w:t>
      </w:r>
      <w:r>
        <w:rPr>
          <w:rtl/>
          <w:lang w:bidi="fa-IR"/>
        </w:rPr>
        <w:t xml:space="preserve">از حضرت صادق </w:t>
      </w:r>
      <w:r w:rsidR="00FE657D" w:rsidRPr="00FE657D">
        <w:rPr>
          <w:rStyle w:val="libAlaemChar"/>
          <w:rFonts w:eastAsia="KFGQPC Uthman Taha Naskh"/>
          <w:rtl/>
        </w:rPr>
        <w:t>عليه‌السلام</w:t>
      </w:r>
      <w:r>
        <w:rPr>
          <w:rtl/>
          <w:lang w:bidi="fa-IR"/>
        </w:rPr>
        <w:t xml:space="preserve"> شن</w:t>
      </w:r>
      <w:r w:rsidR="00A008FB">
        <w:rPr>
          <w:rtl/>
          <w:lang w:bidi="fa-IR"/>
        </w:rPr>
        <w:t>ی</w:t>
      </w:r>
      <w:r>
        <w:rPr>
          <w:rtl/>
          <w:lang w:bidi="fa-IR"/>
        </w:rPr>
        <w:t>دم</w:t>
      </w:r>
      <w:r w:rsidR="00A008FB">
        <w:rPr>
          <w:rtl/>
          <w:lang w:bidi="fa-IR"/>
        </w:rPr>
        <w:t xml:space="preserve">: </w:t>
      </w:r>
    </w:p>
    <w:p w:rsidR="000450B1" w:rsidRPr="008C6E16" w:rsidRDefault="000450B1" w:rsidP="008C6E16">
      <w:pPr>
        <w:pStyle w:val="libNormal"/>
        <w:rPr>
          <w:rtl/>
        </w:rPr>
      </w:pPr>
      <w:r w:rsidRPr="008C6E16">
        <w:rPr>
          <w:rtl/>
        </w:rPr>
        <w:t>451</w:t>
      </w:r>
      <w:r w:rsidR="00133789" w:rsidRPr="008C6E16">
        <w:rPr>
          <w:rtl/>
        </w:rPr>
        <w:t xml:space="preserve"> - </w:t>
      </w:r>
      <w:r w:rsidR="00F52787" w:rsidRPr="00F52787">
        <w:rPr>
          <w:rStyle w:val="libAlaemChar"/>
          <w:rFonts w:eastAsia="KFGQPC Uthman Taha Naskh"/>
          <w:rtl/>
        </w:rPr>
        <w:t>(</w:t>
      </w:r>
      <w:r w:rsidR="00F52787" w:rsidRPr="00F52787">
        <w:rPr>
          <w:rStyle w:val="libHadithChar"/>
          <w:rtl/>
        </w:rPr>
        <w:t>كان فی وصیه رسول الله</w:t>
      </w:r>
      <w:r w:rsidR="00F52787" w:rsidRPr="00F52787">
        <w:rPr>
          <w:rStyle w:val="libHadithChar"/>
          <w:rFonts w:hint="cs"/>
          <w:rtl/>
        </w:rPr>
        <w:t xml:space="preserve"> </w:t>
      </w:r>
      <w:r w:rsidR="005E5D8E" w:rsidRPr="005E5D8E">
        <w:rPr>
          <w:rStyle w:val="libAlaemChar"/>
          <w:rFonts w:eastAsia="KFGQPC Uthman Taha Naskh"/>
          <w:rtl/>
        </w:rPr>
        <w:t>صلى‌الله‌عليه‌وآله‌وسلم</w:t>
      </w:r>
      <w:r w:rsidR="00F52787" w:rsidRPr="00F52787">
        <w:rPr>
          <w:rStyle w:val="libHadithChar"/>
          <w:rtl/>
        </w:rPr>
        <w:t xml:space="preserve"> لعلی </w:t>
      </w:r>
      <w:r w:rsidR="00FE657D" w:rsidRPr="00FE657D">
        <w:rPr>
          <w:rStyle w:val="libAlaemChar"/>
          <w:rFonts w:eastAsia="KFGQPC Uthman Taha Naskh"/>
          <w:rtl/>
        </w:rPr>
        <w:t>عليه‌السلام</w:t>
      </w:r>
      <w:r w:rsidR="00F52787" w:rsidRPr="00F52787">
        <w:rPr>
          <w:rStyle w:val="libHadithChar"/>
          <w:rtl/>
        </w:rPr>
        <w:t xml:space="preserve"> انه قال: یا علی، اوصیك فی نفسك بخصال فاحفظها ثم قال ن اللهم اعنه وعد خصالا و الرابعه كثره البكاء من خشیه الله عزوجل یبنی لك بكل دمعه الف بیت فی الجنه</w:t>
      </w:r>
      <w:r w:rsidR="00F52787" w:rsidRPr="00F52787">
        <w:rPr>
          <w:rStyle w:val="libHadithChar"/>
          <w:rFonts w:hint="cs"/>
          <w:rtl/>
        </w:rPr>
        <w:t>.</w:t>
      </w:r>
      <w:r w:rsidR="00F52787" w:rsidRPr="00F52787">
        <w:rPr>
          <w:rStyle w:val="libAlaemChar"/>
          <w:rFonts w:eastAsia="KFGQPC Uthman Taha Naskh"/>
          <w:rtl/>
        </w:rPr>
        <w:t>)</w:t>
      </w:r>
      <w:r w:rsidR="00A008FB" w:rsidRPr="008C6E16">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در وص</w:t>
      </w:r>
      <w:r>
        <w:rPr>
          <w:rtl/>
          <w:lang w:bidi="fa-IR"/>
        </w:rPr>
        <w:t>ی</w:t>
      </w:r>
      <w:r w:rsidR="000450B1">
        <w:rPr>
          <w:rtl/>
          <w:lang w:bidi="fa-IR"/>
        </w:rPr>
        <w:t>ت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0450B1">
        <w:rPr>
          <w:rtl/>
          <w:lang w:bidi="fa-IR"/>
        </w:rPr>
        <w:t xml:space="preserve"> به عل</w:t>
      </w:r>
      <w:r w:rsidR="00A36DFD">
        <w:rPr>
          <w:rtl/>
          <w:lang w:bidi="fa-IR"/>
        </w:rPr>
        <w:t xml:space="preserve">ی </w:t>
      </w:r>
      <w:r w:rsidR="00FE657D" w:rsidRPr="00FE657D">
        <w:rPr>
          <w:rStyle w:val="libAlaemChar"/>
          <w:rFonts w:eastAsia="KFGQPC Uthman Taha Naskh"/>
          <w:rtl/>
        </w:rPr>
        <w:t>عليه‌السلام</w:t>
      </w:r>
      <w:r w:rsidR="000450B1">
        <w:rPr>
          <w:rtl/>
          <w:lang w:bidi="fa-IR"/>
        </w:rPr>
        <w:t xml:space="preserve"> آمده است كه</w:t>
      </w:r>
      <w:r>
        <w:rPr>
          <w:rtl/>
          <w:lang w:bidi="fa-IR"/>
        </w:rPr>
        <w:t xml:space="preserve">: </w:t>
      </w:r>
      <w:r w:rsidR="000450B1">
        <w:rPr>
          <w:rtl/>
          <w:lang w:bidi="fa-IR"/>
        </w:rPr>
        <w:t>ا</w:t>
      </w:r>
      <w:r w:rsidR="00A36DFD">
        <w:rPr>
          <w:rtl/>
          <w:lang w:bidi="fa-IR"/>
        </w:rPr>
        <w:t xml:space="preserve">ی </w:t>
      </w:r>
      <w:r w:rsidR="000450B1">
        <w:rPr>
          <w:rtl/>
          <w:lang w:bidi="fa-IR"/>
        </w:rPr>
        <w:t>عل</w:t>
      </w:r>
      <w:r w:rsidR="00A36DFD">
        <w:rPr>
          <w:rtl/>
          <w:lang w:bidi="fa-IR"/>
        </w:rPr>
        <w:t>ی</w:t>
      </w:r>
      <w:r w:rsidR="00B66AD2">
        <w:rPr>
          <w:rtl/>
          <w:lang w:bidi="fa-IR"/>
        </w:rPr>
        <w:t>!</w:t>
      </w:r>
      <w:r w:rsidR="000450B1">
        <w:rPr>
          <w:rtl/>
          <w:lang w:bidi="fa-IR"/>
        </w:rPr>
        <w:t xml:space="preserve"> تو را به چند خصلت سفارش م</w:t>
      </w:r>
      <w:r w:rsidR="00A36DFD">
        <w:rPr>
          <w:rtl/>
          <w:lang w:bidi="fa-IR"/>
        </w:rPr>
        <w:t xml:space="preserve">ی </w:t>
      </w:r>
      <w:r w:rsidR="000450B1">
        <w:rPr>
          <w:rtl/>
          <w:lang w:bidi="fa-IR"/>
        </w:rPr>
        <w:t>كنم كه با</w:t>
      </w:r>
      <w:r>
        <w:rPr>
          <w:rtl/>
          <w:lang w:bidi="fa-IR"/>
        </w:rPr>
        <w:t>ی</w:t>
      </w:r>
      <w:r w:rsidR="000450B1">
        <w:rPr>
          <w:rtl/>
          <w:lang w:bidi="fa-IR"/>
        </w:rPr>
        <w:t>د آنها را حفظ نما</w:t>
      </w:r>
      <w:r>
        <w:rPr>
          <w:rtl/>
          <w:lang w:bidi="fa-IR"/>
        </w:rPr>
        <w:t>ی</w:t>
      </w:r>
      <w:r w:rsidR="00A36DFD">
        <w:rPr>
          <w:rtl/>
          <w:lang w:bidi="fa-IR"/>
        </w:rPr>
        <w:t>ی</w:t>
      </w:r>
      <w:r w:rsidR="00F07E6E">
        <w:rPr>
          <w:rtl/>
          <w:lang w:bidi="fa-IR"/>
        </w:rPr>
        <w:t xml:space="preserve">. </w:t>
      </w:r>
      <w:r w:rsidR="000450B1">
        <w:rPr>
          <w:rtl/>
          <w:lang w:bidi="fa-IR"/>
        </w:rPr>
        <w:t>سپس فرمود</w:t>
      </w:r>
      <w:r>
        <w:rPr>
          <w:rtl/>
          <w:lang w:bidi="fa-IR"/>
        </w:rPr>
        <w:t xml:space="preserve">: </w:t>
      </w:r>
      <w:r w:rsidR="000450B1">
        <w:rPr>
          <w:rtl/>
          <w:lang w:bidi="fa-IR"/>
        </w:rPr>
        <w:t>خدا</w:t>
      </w:r>
      <w:r>
        <w:rPr>
          <w:rtl/>
          <w:lang w:bidi="fa-IR"/>
        </w:rPr>
        <w:t>ی</w:t>
      </w:r>
      <w:r w:rsidR="000450B1">
        <w:rPr>
          <w:rtl/>
          <w:lang w:bidi="fa-IR"/>
        </w:rPr>
        <w:t>ا! عل</w:t>
      </w:r>
      <w:r w:rsidR="00A36DFD">
        <w:rPr>
          <w:rtl/>
          <w:lang w:bidi="fa-IR"/>
        </w:rPr>
        <w:t xml:space="preserve">ی </w:t>
      </w:r>
      <w:r w:rsidR="000450B1">
        <w:rPr>
          <w:rtl/>
          <w:lang w:bidi="fa-IR"/>
        </w:rPr>
        <w:t>را بر ا</w:t>
      </w:r>
      <w:r>
        <w:rPr>
          <w:rtl/>
          <w:lang w:bidi="fa-IR"/>
        </w:rPr>
        <w:t>ی</w:t>
      </w:r>
      <w:r w:rsidR="000450B1">
        <w:rPr>
          <w:rtl/>
          <w:lang w:bidi="fa-IR"/>
        </w:rPr>
        <w:t>ن كار كمك كن</w:t>
      </w:r>
      <w:r>
        <w:rPr>
          <w:rtl/>
          <w:lang w:bidi="fa-IR"/>
        </w:rPr>
        <w:t xml:space="preserve">. </w:t>
      </w:r>
      <w:r w:rsidR="000450B1">
        <w:rPr>
          <w:rtl/>
          <w:lang w:bidi="fa-IR"/>
        </w:rPr>
        <w:t>آنگاه حضرت آن خصال را بر شمرد تا ا</w:t>
      </w:r>
      <w:r>
        <w:rPr>
          <w:rtl/>
          <w:lang w:bidi="fa-IR"/>
        </w:rPr>
        <w:t>ی</w:t>
      </w:r>
      <w:r w:rsidR="000450B1">
        <w:rPr>
          <w:rtl/>
          <w:lang w:bidi="fa-IR"/>
        </w:rPr>
        <w:t>نكه فرمود</w:t>
      </w:r>
      <w:r>
        <w:rPr>
          <w:rtl/>
          <w:lang w:bidi="fa-IR"/>
        </w:rPr>
        <w:t xml:space="preserve">: </w:t>
      </w:r>
      <w:r w:rsidR="000450B1">
        <w:rPr>
          <w:rtl/>
          <w:lang w:bidi="fa-IR"/>
        </w:rPr>
        <w:t>صفت چهارم</w:t>
      </w:r>
      <w:r>
        <w:rPr>
          <w:rtl/>
          <w:lang w:bidi="fa-IR"/>
        </w:rPr>
        <w:t xml:space="preserve">، </w:t>
      </w:r>
      <w:r w:rsidR="000450B1">
        <w:rPr>
          <w:rtl/>
          <w:lang w:bidi="fa-IR"/>
        </w:rPr>
        <w:t>گر</w:t>
      </w:r>
      <w:r>
        <w:rPr>
          <w:rtl/>
          <w:lang w:bidi="fa-IR"/>
        </w:rPr>
        <w:t>ی</w:t>
      </w:r>
      <w:r w:rsidR="000450B1">
        <w:rPr>
          <w:rtl/>
          <w:lang w:bidi="fa-IR"/>
        </w:rPr>
        <w:t>ه ز</w:t>
      </w:r>
      <w:r>
        <w:rPr>
          <w:rtl/>
          <w:lang w:bidi="fa-IR"/>
        </w:rPr>
        <w:t>ی</w:t>
      </w:r>
      <w:r w:rsidR="000450B1">
        <w:rPr>
          <w:rtl/>
          <w:lang w:bidi="fa-IR"/>
        </w:rPr>
        <w:t>اد از ترس خداوند عز</w:t>
      </w:r>
      <w:r>
        <w:rPr>
          <w:rtl/>
          <w:lang w:bidi="fa-IR"/>
        </w:rPr>
        <w:t>ی</w:t>
      </w:r>
      <w:r w:rsidR="000450B1">
        <w:rPr>
          <w:rtl/>
          <w:lang w:bidi="fa-IR"/>
        </w:rPr>
        <w:t>ز و جل</w:t>
      </w:r>
      <w:r>
        <w:rPr>
          <w:rtl/>
          <w:lang w:bidi="fa-IR"/>
        </w:rPr>
        <w:t>ی</w:t>
      </w:r>
      <w:r w:rsidR="000450B1">
        <w:rPr>
          <w:rtl/>
          <w:lang w:bidi="fa-IR"/>
        </w:rPr>
        <w:t>ل است كه در برابر هر قطره اشك</w:t>
      </w:r>
      <w:r w:rsidR="00A36DFD">
        <w:rPr>
          <w:rtl/>
          <w:lang w:bidi="fa-IR"/>
        </w:rPr>
        <w:t>ی</w:t>
      </w:r>
      <w:r w:rsidR="0087087D">
        <w:rPr>
          <w:rtl/>
          <w:lang w:bidi="fa-IR"/>
        </w:rPr>
        <w:t>،</w:t>
      </w:r>
      <w:r>
        <w:rPr>
          <w:rtl/>
          <w:lang w:bidi="fa-IR"/>
        </w:rPr>
        <w:t xml:space="preserve"> </w:t>
      </w:r>
      <w:r w:rsidR="000450B1">
        <w:rPr>
          <w:rtl/>
          <w:lang w:bidi="fa-IR"/>
        </w:rPr>
        <w:t>برا</w:t>
      </w:r>
      <w:r>
        <w:rPr>
          <w:rtl/>
          <w:lang w:bidi="fa-IR"/>
        </w:rPr>
        <w:t>ی</w:t>
      </w:r>
      <w:r w:rsidR="000450B1">
        <w:rPr>
          <w:rtl/>
          <w:lang w:bidi="fa-IR"/>
        </w:rPr>
        <w:t>ت هزار خانه در بهشت ساخته م</w:t>
      </w:r>
      <w:r w:rsidR="00A36DFD">
        <w:rPr>
          <w:rtl/>
          <w:lang w:bidi="fa-IR"/>
        </w:rPr>
        <w:t xml:space="preserve">ی </w:t>
      </w:r>
      <w:r w:rsidR="000450B1">
        <w:rPr>
          <w:rtl/>
          <w:lang w:bidi="fa-IR"/>
        </w:rPr>
        <w:t>شود</w:t>
      </w:r>
      <w:r>
        <w:rPr>
          <w:lang w:bidi="fa-IR"/>
        </w:rPr>
        <w:t xml:space="preserve">. </w:t>
      </w:r>
    </w:p>
    <w:p w:rsidR="000450B1" w:rsidRDefault="000450B1" w:rsidP="000450B1">
      <w:pPr>
        <w:pStyle w:val="libNormal"/>
        <w:rPr>
          <w:rtl/>
          <w:lang w:bidi="fa-IR"/>
        </w:rPr>
      </w:pPr>
      <w:r>
        <w:rPr>
          <w:rtl/>
          <w:lang w:bidi="fa-IR"/>
        </w:rPr>
        <w:t xml:space="preserve">ابو حمزه از امام باقر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كرده است كه فرمود</w:t>
      </w:r>
      <w:r w:rsidR="00A008FB">
        <w:rPr>
          <w:rtl/>
          <w:lang w:bidi="fa-IR"/>
        </w:rPr>
        <w:t xml:space="preserve">: </w:t>
      </w:r>
    </w:p>
    <w:p w:rsidR="000450B1" w:rsidRDefault="000450B1" w:rsidP="000450B1">
      <w:pPr>
        <w:pStyle w:val="libNormal"/>
        <w:rPr>
          <w:rtl/>
          <w:lang w:bidi="fa-IR"/>
        </w:rPr>
      </w:pPr>
      <w:r>
        <w:rPr>
          <w:rtl/>
          <w:lang w:bidi="fa-IR"/>
        </w:rPr>
        <w:t>452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ما من قطره احب الی الله من قطره دموع فی سواد اللیل مخافه من الله لا یراد بها غیره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قطره ا</w:t>
      </w:r>
      <w:r w:rsidR="00A36DFD">
        <w:rPr>
          <w:rtl/>
          <w:lang w:bidi="fa-IR"/>
        </w:rPr>
        <w:t xml:space="preserve">ی </w:t>
      </w:r>
      <w:r w:rsidR="000450B1">
        <w:rPr>
          <w:rtl/>
          <w:lang w:bidi="fa-IR"/>
        </w:rPr>
        <w:t>نزد خدا دوست داشتن</w:t>
      </w:r>
      <w:r w:rsidR="00A36DFD">
        <w:rPr>
          <w:rtl/>
          <w:lang w:bidi="fa-IR"/>
        </w:rPr>
        <w:t xml:space="preserve">ی </w:t>
      </w:r>
      <w:r w:rsidR="000450B1">
        <w:rPr>
          <w:rtl/>
          <w:lang w:bidi="fa-IR"/>
        </w:rPr>
        <w:t>تر ن</w:t>
      </w:r>
      <w:r>
        <w:rPr>
          <w:rtl/>
          <w:lang w:bidi="fa-IR"/>
        </w:rPr>
        <w:t>ی</w:t>
      </w:r>
      <w:r w:rsidR="000450B1">
        <w:rPr>
          <w:rtl/>
          <w:lang w:bidi="fa-IR"/>
        </w:rPr>
        <w:t>ست از قطره اشك</w:t>
      </w:r>
      <w:r w:rsidR="00A36DFD">
        <w:rPr>
          <w:rtl/>
          <w:lang w:bidi="fa-IR"/>
        </w:rPr>
        <w:t xml:space="preserve">ی </w:t>
      </w:r>
      <w:r w:rsidR="000450B1">
        <w:rPr>
          <w:rtl/>
          <w:lang w:bidi="fa-IR"/>
        </w:rPr>
        <w:t>در س</w:t>
      </w:r>
      <w:r>
        <w:rPr>
          <w:rtl/>
          <w:lang w:bidi="fa-IR"/>
        </w:rPr>
        <w:t>ی</w:t>
      </w:r>
      <w:r w:rsidR="000450B1">
        <w:rPr>
          <w:rtl/>
          <w:lang w:bidi="fa-IR"/>
        </w:rPr>
        <w:t>اه</w:t>
      </w:r>
      <w:r w:rsidR="00A36DFD">
        <w:rPr>
          <w:rtl/>
          <w:lang w:bidi="fa-IR"/>
        </w:rPr>
        <w:t xml:space="preserve">ی </w:t>
      </w:r>
      <w:r w:rsidR="000450B1">
        <w:rPr>
          <w:rtl/>
          <w:lang w:bidi="fa-IR"/>
        </w:rPr>
        <w:t>شب كه فقط به خاطر ترس از او باشد</w:t>
      </w:r>
      <w:r>
        <w:rPr>
          <w:lang w:bidi="fa-IR"/>
        </w:rPr>
        <w:t xml:space="preserve">. </w:t>
      </w:r>
    </w:p>
    <w:p w:rsidR="000450B1" w:rsidRDefault="000450B1" w:rsidP="000450B1">
      <w:pPr>
        <w:pStyle w:val="libNormal"/>
        <w:rPr>
          <w:rtl/>
          <w:lang w:bidi="fa-IR"/>
        </w:rPr>
      </w:pPr>
      <w:r>
        <w:rPr>
          <w:rtl/>
          <w:lang w:bidi="fa-IR"/>
        </w:rPr>
        <w:t>كعب الاحبار گو</w:t>
      </w:r>
      <w:r w:rsidR="00A008FB">
        <w:rPr>
          <w:rtl/>
          <w:lang w:bidi="fa-IR"/>
        </w:rPr>
        <w:t>ی</w:t>
      </w:r>
      <w:r>
        <w:rPr>
          <w:rtl/>
          <w:lang w:bidi="fa-IR"/>
        </w:rPr>
        <w:t>د</w:t>
      </w:r>
      <w:r w:rsidR="00A008FB">
        <w:rPr>
          <w:rtl/>
          <w:lang w:bidi="fa-IR"/>
        </w:rPr>
        <w:t xml:space="preserve">: </w:t>
      </w:r>
      <w:r>
        <w:rPr>
          <w:rtl/>
          <w:lang w:bidi="fa-IR"/>
        </w:rPr>
        <w:t>قسم به آن كس كه جانم در دست اوست</w:t>
      </w:r>
      <w:r w:rsidR="00B66AD2">
        <w:rPr>
          <w:rtl/>
          <w:lang w:bidi="fa-IR"/>
        </w:rPr>
        <w:t>!</w:t>
      </w:r>
      <w:r>
        <w:rPr>
          <w:rtl/>
          <w:lang w:bidi="fa-IR"/>
        </w:rPr>
        <w:t xml:space="preserve"> اگر از ترس خدا بگر</w:t>
      </w:r>
      <w:r w:rsidR="00A008FB">
        <w:rPr>
          <w:rtl/>
          <w:lang w:bidi="fa-IR"/>
        </w:rPr>
        <w:t>ی</w:t>
      </w:r>
      <w:r>
        <w:rPr>
          <w:rtl/>
          <w:lang w:bidi="fa-IR"/>
        </w:rPr>
        <w:t>م و اشكم بر رخسارم س</w:t>
      </w:r>
      <w:r w:rsidR="00A008FB">
        <w:rPr>
          <w:rtl/>
          <w:lang w:bidi="fa-IR"/>
        </w:rPr>
        <w:t>ی</w:t>
      </w:r>
      <w:r>
        <w:rPr>
          <w:rtl/>
          <w:lang w:bidi="fa-IR"/>
        </w:rPr>
        <w:t>لان كند</w:t>
      </w:r>
      <w:r w:rsidR="00A008FB">
        <w:rPr>
          <w:rtl/>
          <w:lang w:bidi="fa-IR"/>
        </w:rPr>
        <w:t xml:space="preserve">، </w:t>
      </w:r>
      <w:r>
        <w:rPr>
          <w:rtl/>
          <w:lang w:bidi="fa-IR"/>
        </w:rPr>
        <w:t xml:space="preserve">نزد من محبوبتر از آن است كه </w:t>
      </w:r>
      <w:r w:rsidR="00A008FB">
        <w:rPr>
          <w:rtl/>
          <w:lang w:bidi="fa-IR"/>
        </w:rPr>
        <w:t>ی</w:t>
      </w:r>
      <w:r>
        <w:rPr>
          <w:rtl/>
          <w:lang w:bidi="fa-IR"/>
        </w:rPr>
        <w:t>ك كوه طلا را در راه خدا صدقه بدهم</w:t>
      </w:r>
      <w:r w:rsidR="00A008FB">
        <w:rPr>
          <w:rtl/>
          <w:lang w:bidi="fa-IR"/>
        </w:rPr>
        <w:t xml:space="preserve">. </w:t>
      </w:r>
    </w:p>
    <w:p w:rsidR="000450B1" w:rsidRDefault="000450B1" w:rsidP="000450B1">
      <w:pPr>
        <w:pStyle w:val="libNormal"/>
        <w:rPr>
          <w:rtl/>
          <w:lang w:bidi="fa-IR"/>
        </w:rPr>
      </w:pPr>
      <w:r>
        <w:rPr>
          <w:rtl/>
          <w:lang w:bidi="fa-IR"/>
        </w:rPr>
        <w:t>ابن اب</w:t>
      </w:r>
      <w:r w:rsidR="00A36DFD">
        <w:rPr>
          <w:rtl/>
          <w:lang w:bidi="fa-IR"/>
        </w:rPr>
        <w:t xml:space="preserve">ی </w:t>
      </w:r>
      <w:r>
        <w:rPr>
          <w:rtl/>
          <w:lang w:bidi="fa-IR"/>
        </w:rPr>
        <w:t>عم</w:t>
      </w:r>
      <w:r w:rsidR="00A008FB">
        <w:rPr>
          <w:rtl/>
          <w:lang w:bidi="fa-IR"/>
        </w:rPr>
        <w:t>ی</w:t>
      </w:r>
      <w:r>
        <w:rPr>
          <w:rtl/>
          <w:lang w:bidi="fa-IR"/>
        </w:rPr>
        <w:t xml:space="preserve">ر از </w:t>
      </w:r>
      <w:r w:rsidR="00A008FB">
        <w:rPr>
          <w:rtl/>
          <w:lang w:bidi="fa-IR"/>
        </w:rPr>
        <w:t>ی</w:t>
      </w:r>
      <w:r>
        <w:rPr>
          <w:rtl/>
          <w:lang w:bidi="fa-IR"/>
        </w:rPr>
        <w:t xml:space="preserve">ك از </w:t>
      </w:r>
      <w:r w:rsidR="00A008FB">
        <w:rPr>
          <w:rtl/>
          <w:lang w:bidi="fa-IR"/>
        </w:rPr>
        <w:t>ی</w:t>
      </w:r>
      <w:r>
        <w:rPr>
          <w:rtl/>
          <w:lang w:bidi="fa-IR"/>
        </w:rPr>
        <w:t>ارانش روا</w:t>
      </w:r>
      <w:r w:rsidR="00A008FB">
        <w:rPr>
          <w:rtl/>
          <w:lang w:bidi="fa-IR"/>
        </w:rPr>
        <w:t>ی</w:t>
      </w:r>
      <w:r>
        <w:rPr>
          <w:rtl/>
          <w:lang w:bidi="fa-IR"/>
        </w:rPr>
        <w:t xml:space="preserve">ت كرده است كه امام صادق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453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 xml:space="preserve">اوحی الله عزوجل الی موسی </w:t>
      </w:r>
      <w:r w:rsidR="00FE657D" w:rsidRPr="00FE657D">
        <w:rPr>
          <w:rStyle w:val="libAlaemChar"/>
          <w:rFonts w:eastAsia="KFGQPC Uthman Taha Naskh"/>
          <w:rtl/>
        </w:rPr>
        <w:t>عليه‌السلام</w:t>
      </w:r>
      <w:r w:rsidR="00F52787" w:rsidRPr="00F52787">
        <w:rPr>
          <w:rStyle w:val="libHadithChar"/>
          <w:rtl/>
        </w:rPr>
        <w:t>: ان عبادی لم یتقربوا الی بشی ء احب الی من ثلاث خصال، قال موسی: یا رب، و ما هن؟ قال یا موسی، الزهد فی الدنیا، و الورع عن المعاصی، والكباء من خشیتی. قال موسی، یا رب، فلمن صنع ذا؟ فاوحی الله الیه: یا موسی، اما الزاهدون فی الدنیا ففی الجنه، و اما البكاوون من خشیتی ففی الرفیع الا علی لا یشاركهم فیه احد غیرهم، و اما الورعون عن المعاصی فانی افتش الناس ولا افتشهم</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خداوند عز</w:t>
      </w:r>
      <w:r>
        <w:rPr>
          <w:rtl/>
          <w:lang w:bidi="fa-IR"/>
        </w:rPr>
        <w:t>ی</w:t>
      </w:r>
      <w:r w:rsidR="000450B1">
        <w:rPr>
          <w:rtl/>
          <w:lang w:bidi="fa-IR"/>
        </w:rPr>
        <w:t>ز و جل</w:t>
      </w:r>
      <w:r>
        <w:rPr>
          <w:rtl/>
          <w:lang w:bidi="fa-IR"/>
        </w:rPr>
        <w:t>ی</w:t>
      </w:r>
      <w:r w:rsidR="000450B1">
        <w:rPr>
          <w:rtl/>
          <w:lang w:bidi="fa-IR"/>
        </w:rPr>
        <w:t>ل به موس</w:t>
      </w:r>
      <w:r w:rsidR="00A36DFD">
        <w:rPr>
          <w:rtl/>
          <w:lang w:bidi="fa-IR"/>
        </w:rPr>
        <w:t xml:space="preserve">ی </w:t>
      </w:r>
      <w:r w:rsidR="00FE657D" w:rsidRPr="00FE657D">
        <w:rPr>
          <w:rStyle w:val="libAlaemChar"/>
          <w:rFonts w:eastAsia="KFGQPC Uthman Taha Naskh"/>
          <w:rtl/>
        </w:rPr>
        <w:t>عليه‌السلام</w:t>
      </w:r>
      <w:r w:rsidR="000450B1">
        <w:rPr>
          <w:rtl/>
          <w:lang w:bidi="fa-IR"/>
        </w:rPr>
        <w:t xml:space="preserve"> وح</w:t>
      </w:r>
      <w:r w:rsidR="00A36DFD">
        <w:rPr>
          <w:rtl/>
          <w:lang w:bidi="fa-IR"/>
        </w:rPr>
        <w:t xml:space="preserve">ی </w:t>
      </w:r>
      <w:r w:rsidR="000450B1">
        <w:rPr>
          <w:rtl/>
          <w:lang w:bidi="fa-IR"/>
        </w:rPr>
        <w:t>كرد كه</w:t>
      </w:r>
      <w:r>
        <w:rPr>
          <w:rtl/>
          <w:lang w:bidi="fa-IR"/>
        </w:rPr>
        <w:t xml:space="preserve">: </w:t>
      </w:r>
      <w:r w:rsidR="000450B1">
        <w:rPr>
          <w:rtl/>
          <w:lang w:bidi="fa-IR"/>
        </w:rPr>
        <w:t>بندگان من به چ</w:t>
      </w:r>
      <w:r>
        <w:rPr>
          <w:rtl/>
          <w:lang w:bidi="fa-IR"/>
        </w:rPr>
        <w:t>ی</w:t>
      </w:r>
      <w:r w:rsidR="000450B1">
        <w:rPr>
          <w:rtl/>
          <w:lang w:bidi="fa-IR"/>
        </w:rPr>
        <w:t>ز</w:t>
      </w:r>
      <w:r w:rsidR="00A36DFD">
        <w:rPr>
          <w:rtl/>
          <w:lang w:bidi="fa-IR"/>
        </w:rPr>
        <w:t xml:space="preserve">ی </w:t>
      </w:r>
      <w:r w:rsidR="000450B1">
        <w:rPr>
          <w:rtl/>
          <w:lang w:bidi="fa-IR"/>
        </w:rPr>
        <w:t>محبوبتر از سه صفت به من تقرب نجستند</w:t>
      </w:r>
      <w:r>
        <w:rPr>
          <w:rtl/>
          <w:lang w:bidi="fa-IR"/>
        </w:rPr>
        <w:t xml:space="preserve">. </w:t>
      </w:r>
      <w:r w:rsidR="000450B1">
        <w:rPr>
          <w:rtl/>
          <w:lang w:bidi="fa-IR"/>
        </w:rPr>
        <w:t>موس</w:t>
      </w:r>
      <w:r w:rsidR="00A36DFD">
        <w:rPr>
          <w:rtl/>
          <w:lang w:bidi="fa-IR"/>
        </w:rPr>
        <w:t xml:space="preserve">ی </w:t>
      </w:r>
      <w:r w:rsidR="00FE657D" w:rsidRPr="00FE657D">
        <w:rPr>
          <w:rStyle w:val="libAlaemChar"/>
          <w:rFonts w:eastAsia="KFGQPC Uthman Taha Naskh"/>
          <w:rtl/>
        </w:rPr>
        <w:t>عليه‌السلام</w:t>
      </w:r>
      <w:r w:rsidR="000450B1">
        <w:rPr>
          <w:rtl/>
          <w:lang w:bidi="fa-IR"/>
        </w:rPr>
        <w:t xml:space="preserve"> گفت</w:t>
      </w:r>
      <w:r>
        <w:rPr>
          <w:rtl/>
          <w:lang w:bidi="fa-IR"/>
        </w:rPr>
        <w:t xml:space="preserve">: </w:t>
      </w:r>
      <w:r w:rsidR="000450B1">
        <w:rPr>
          <w:rtl/>
          <w:lang w:bidi="fa-IR"/>
        </w:rPr>
        <w:t>پروردگارا! آن سه صفت چ</w:t>
      </w:r>
      <w:r>
        <w:rPr>
          <w:rtl/>
          <w:lang w:bidi="fa-IR"/>
        </w:rPr>
        <w:t>ی</w:t>
      </w:r>
      <w:r w:rsidR="000450B1">
        <w:rPr>
          <w:rtl/>
          <w:lang w:bidi="fa-IR"/>
        </w:rPr>
        <w:t>ست</w:t>
      </w:r>
      <w:r w:rsidR="00B66AD2">
        <w:rPr>
          <w:rtl/>
          <w:lang w:bidi="fa-IR"/>
        </w:rPr>
        <w:t>؟</w:t>
      </w:r>
      <w:r w:rsidR="000450B1">
        <w:rPr>
          <w:rtl/>
          <w:lang w:bidi="fa-IR"/>
        </w:rPr>
        <w:t xml:space="preserve"> فرمود</w:t>
      </w:r>
      <w:r>
        <w:rPr>
          <w:rtl/>
          <w:lang w:bidi="fa-IR"/>
        </w:rPr>
        <w:t xml:space="preserve">: </w:t>
      </w:r>
      <w:r w:rsidR="000450B1">
        <w:rPr>
          <w:rtl/>
          <w:lang w:bidi="fa-IR"/>
        </w:rPr>
        <w:t>ا</w:t>
      </w:r>
      <w:r w:rsidR="00A36DFD">
        <w:rPr>
          <w:rtl/>
          <w:lang w:bidi="fa-IR"/>
        </w:rPr>
        <w:t xml:space="preserve">ی </w:t>
      </w:r>
      <w:r w:rsidR="000450B1">
        <w:rPr>
          <w:rtl/>
          <w:lang w:bidi="fa-IR"/>
        </w:rPr>
        <w:t>موس</w:t>
      </w:r>
      <w:r w:rsidR="00A36DFD">
        <w:rPr>
          <w:rtl/>
          <w:lang w:bidi="fa-IR"/>
        </w:rPr>
        <w:t>ی</w:t>
      </w:r>
      <w:r w:rsidR="00B66AD2">
        <w:rPr>
          <w:rtl/>
          <w:lang w:bidi="fa-IR"/>
        </w:rPr>
        <w:t>!</w:t>
      </w:r>
      <w:r w:rsidR="000450B1">
        <w:rPr>
          <w:rtl/>
          <w:lang w:bidi="fa-IR"/>
        </w:rPr>
        <w:t xml:space="preserve"> آن سه</w:t>
      </w:r>
      <w:r>
        <w:rPr>
          <w:rtl/>
          <w:lang w:bidi="fa-IR"/>
        </w:rPr>
        <w:t xml:space="preserve">، </w:t>
      </w:r>
      <w:r w:rsidR="000450B1">
        <w:rPr>
          <w:rtl/>
          <w:lang w:bidi="fa-IR"/>
        </w:rPr>
        <w:t>زهد در دن</w:t>
      </w:r>
      <w:r>
        <w:rPr>
          <w:rtl/>
          <w:lang w:bidi="fa-IR"/>
        </w:rPr>
        <w:t>ی</w:t>
      </w:r>
      <w:r w:rsidR="000450B1">
        <w:rPr>
          <w:rtl/>
          <w:lang w:bidi="fa-IR"/>
        </w:rPr>
        <w:t>ا</w:t>
      </w:r>
      <w:r>
        <w:rPr>
          <w:rtl/>
          <w:lang w:bidi="fa-IR"/>
        </w:rPr>
        <w:t xml:space="preserve">، </w:t>
      </w:r>
      <w:r w:rsidR="000450B1">
        <w:rPr>
          <w:rtl/>
          <w:lang w:bidi="fa-IR"/>
        </w:rPr>
        <w:t>دور</w:t>
      </w:r>
      <w:r w:rsidR="00A36DFD">
        <w:rPr>
          <w:rtl/>
          <w:lang w:bidi="fa-IR"/>
        </w:rPr>
        <w:t xml:space="preserve">ی </w:t>
      </w:r>
      <w:r w:rsidR="000450B1">
        <w:rPr>
          <w:rtl/>
          <w:lang w:bidi="fa-IR"/>
        </w:rPr>
        <w:t>از گناهان و گر</w:t>
      </w:r>
      <w:r>
        <w:rPr>
          <w:rtl/>
          <w:lang w:bidi="fa-IR"/>
        </w:rPr>
        <w:t>ی</w:t>
      </w:r>
      <w:r w:rsidR="000450B1">
        <w:rPr>
          <w:rtl/>
          <w:lang w:bidi="fa-IR"/>
        </w:rPr>
        <w:t>ه از ترس من است</w:t>
      </w:r>
      <w:r>
        <w:rPr>
          <w:rtl/>
          <w:lang w:bidi="fa-IR"/>
        </w:rPr>
        <w:t xml:space="preserve">. </w:t>
      </w:r>
    </w:p>
    <w:p w:rsidR="000450B1" w:rsidRDefault="000450B1" w:rsidP="000450B1">
      <w:pPr>
        <w:pStyle w:val="libNormal"/>
        <w:rPr>
          <w:rtl/>
          <w:lang w:bidi="fa-IR"/>
        </w:rPr>
      </w:pPr>
      <w:r>
        <w:rPr>
          <w:rtl/>
          <w:lang w:bidi="fa-IR"/>
        </w:rPr>
        <w:t>موس</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گفت</w:t>
      </w:r>
      <w:r w:rsidR="00A008FB">
        <w:rPr>
          <w:rtl/>
          <w:lang w:bidi="fa-IR"/>
        </w:rPr>
        <w:t xml:space="preserve">: </w:t>
      </w:r>
      <w:r>
        <w:rPr>
          <w:rtl/>
          <w:lang w:bidi="fa-IR"/>
        </w:rPr>
        <w:t>پروردگارا! برا</w:t>
      </w:r>
      <w:r w:rsidR="00A36DFD">
        <w:rPr>
          <w:rtl/>
          <w:lang w:bidi="fa-IR"/>
        </w:rPr>
        <w:t xml:space="preserve">ی </w:t>
      </w:r>
      <w:r>
        <w:rPr>
          <w:rtl/>
          <w:lang w:bidi="fa-IR"/>
        </w:rPr>
        <w:t>كس</w:t>
      </w:r>
      <w:r w:rsidR="00A36DFD">
        <w:rPr>
          <w:rtl/>
          <w:lang w:bidi="fa-IR"/>
        </w:rPr>
        <w:t xml:space="preserve">ی </w:t>
      </w:r>
      <w:r>
        <w:rPr>
          <w:rtl/>
          <w:lang w:bidi="fa-IR"/>
        </w:rPr>
        <w:t>كه ا</w:t>
      </w:r>
      <w:r w:rsidR="00A008FB">
        <w:rPr>
          <w:rtl/>
          <w:lang w:bidi="fa-IR"/>
        </w:rPr>
        <w:t>ی</w:t>
      </w:r>
      <w:r>
        <w:rPr>
          <w:rtl/>
          <w:lang w:bidi="fa-IR"/>
        </w:rPr>
        <w:t>ن چن</w:t>
      </w:r>
      <w:r w:rsidR="00A008FB">
        <w:rPr>
          <w:rtl/>
          <w:lang w:bidi="fa-IR"/>
        </w:rPr>
        <w:t>ی</w:t>
      </w:r>
      <w:r>
        <w:rPr>
          <w:rtl/>
          <w:lang w:bidi="fa-IR"/>
        </w:rPr>
        <w:t>ن باشد چه خواهد بود؟ فرمود</w:t>
      </w:r>
      <w:r w:rsidR="00A008FB">
        <w:rPr>
          <w:rtl/>
          <w:lang w:bidi="fa-IR"/>
        </w:rPr>
        <w:t xml:space="preserve">: </w:t>
      </w:r>
      <w:r>
        <w:rPr>
          <w:rtl/>
          <w:lang w:bidi="fa-IR"/>
        </w:rPr>
        <w:t>ا</w:t>
      </w:r>
      <w:r w:rsidR="00A36DFD">
        <w:rPr>
          <w:rtl/>
          <w:lang w:bidi="fa-IR"/>
        </w:rPr>
        <w:t xml:space="preserve">ی </w:t>
      </w:r>
      <w:r>
        <w:rPr>
          <w:rtl/>
          <w:lang w:bidi="fa-IR"/>
        </w:rPr>
        <w:t>موس</w:t>
      </w:r>
      <w:r w:rsidR="00A36DFD">
        <w:rPr>
          <w:rtl/>
          <w:lang w:bidi="fa-IR"/>
        </w:rPr>
        <w:t>ی</w:t>
      </w:r>
      <w:r w:rsidR="00B66AD2">
        <w:rPr>
          <w:rtl/>
          <w:lang w:bidi="fa-IR"/>
        </w:rPr>
        <w:t>!</w:t>
      </w:r>
      <w:r>
        <w:rPr>
          <w:rtl/>
          <w:lang w:bidi="fa-IR"/>
        </w:rPr>
        <w:t xml:space="preserve"> زاهدان دن</w:t>
      </w:r>
      <w:r w:rsidR="00A008FB">
        <w:rPr>
          <w:rtl/>
          <w:lang w:bidi="fa-IR"/>
        </w:rPr>
        <w:t>ی</w:t>
      </w:r>
      <w:r>
        <w:rPr>
          <w:rtl/>
          <w:lang w:bidi="fa-IR"/>
        </w:rPr>
        <w:t>ا در بهشت من بسر م</w:t>
      </w:r>
      <w:r w:rsidR="00A36DFD">
        <w:rPr>
          <w:rtl/>
          <w:lang w:bidi="fa-IR"/>
        </w:rPr>
        <w:t xml:space="preserve">ی </w:t>
      </w:r>
      <w:r>
        <w:rPr>
          <w:rtl/>
          <w:lang w:bidi="fa-IR"/>
        </w:rPr>
        <w:t>برند</w:t>
      </w:r>
      <w:r w:rsidR="00A008FB">
        <w:rPr>
          <w:rtl/>
          <w:lang w:bidi="fa-IR"/>
        </w:rPr>
        <w:t xml:space="preserve">، </w:t>
      </w:r>
      <w:r>
        <w:rPr>
          <w:rtl/>
          <w:lang w:bidi="fa-IR"/>
        </w:rPr>
        <w:t>گر</w:t>
      </w:r>
      <w:r w:rsidR="00A008FB">
        <w:rPr>
          <w:rtl/>
          <w:lang w:bidi="fa-IR"/>
        </w:rPr>
        <w:t>ی</w:t>
      </w:r>
      <w:r>
        <w:rPr>
          <w:rtl/>
          <w:lang w:bidi="fa-IR"/>
        </w:rPr>
        <w:t>ه كنندگان از ترس من</w:t>
      </w:r>
      <w:r w:rsidR="00A008FB">
        <w:rPr>
          <w:rtl/>
          <w:lang w:bidi="fa-IR"/>
        </w:rPr>
        <w:t xml:space="preserve">، </w:t>
      </w:r>
      <w:r>
        <w:rPr>
          <w:rtl/>
          <w:lang w:bidi="fa-IR"/>
        </w:rPr>
        <w:t>در مقام برتر</w:t>
      </w:r>
      <w:r w:rsidR="00A36DFD">
        <w:rPr>
          <w:rtl/>
          <w:lang w:bidi="fa-IR"/>
        </w:rPr>
        <w:t xml:space="preserve">ی </w:t>
      </w:r>
      <w:r>
        <w:rPr>
          <w:rtl/>
          <w:lang w:bidi="fa-IR"/>
        </w:rPr>
        <w:t>قرار دارند كه غ</w:t>
      </w:r>
      <w:r w:rsidR="00A008FB">
        <w:rPr>
          <w:rtl/>
          <w:lang w:bidi="fa-IR"/>
        </w:rPr>
        <w:t>ی</w:t>
      </w:r>
      <w:r>
        <w:rPr>
          <w:rtl/>
          <w:lang w:bidi="fa-IR"/>
        </w:rPr>
        <w:t>ر از آنان احد</w:t>
      </w:r>
      <w:r w:rsidR="00A36DFD">
        <w:rPr>
          <w:rtl/>
          <w:lang w:bidi="fa-IR"/>
        </w:rPr>
        <w:t xml:space="preserve">ی </w:t>
      </w:r>
      <w:r>
        <w:rPr>
          <w:rtl/>
          <w:lang w:bidi="fa-IR"/>
        </w:rPr>
        <w:t>شر</w:t>
      </w:r>
      <w:r w:rsidR="00A008FB">
        <w:rPr>
          <w:rtl/>
          <w:lang w:bidi="fa-IR"/>
        </w:rPr>
        <w:t>ی</w:t>
      </w:r>
      <w:r>
        <w:rPr>
          <w:rtl/>
          <w:lang w:bidi="fa-IR"/>
        </w:rPr>
        <w:t>كشان ن</w:t>
      </w:r>
      <w:r w:rsidR="00A008FB">
        <w:rPr>
          <w:rtl/>
          <w:lang w:bidi="fa-IR"/>
        </w:rPr>
        <w:t>ی</w:t>
      </w:r>
      <w:r>
        <w:rPr>
          <w:rtl/>
          <w:lang w:bidi="fa-IR"/>
        </w:rPr>
        <w:t>ست و آنانكه گناه را ترك كرده اند</w:t>
      </w:r>
      <w:r w:rsidR="00A008FB">
        <w:rPr>
          <w:rtl/>
          <w:lang w:bidi="fa-IR"/>
        </w:rPr>
        <w:t xml:space="preserve">، </w:t>
      </w:r>
      <w:r>
        <w:rPr>
          <w:rtl/>
          <w:lang w:bidi="fa-IR"/>
        </w:rPr>
        <w:t>من</w:t>
      </w:r>
      <w:r w:rsidR="00A008FB">
        <w:rPr>
          <w:rtl/>
          <w:lang w:bidi="fa-IR"/>
        </w:rPr>
        <w:t xml:space="preserve"> (</w:t>
      </w:r>
      <w:r>
        <w:rPr>
          <w:rtl/>
          <w:lang w:bidi="fa-IR"/>
        </w:rPr>
        <w:t>در ق</w:t>
      </w:r>
      <w:r w:rsidR="00A008FB">
        <w:rPr>
          <w:rtl/>
          <w:lang w:bidi="fa-IR"/>
        </w:rPr>
        <w:t>ی</w:t>
      </w:r>
      <w:r>
        <w:rPr>
          <w:rtl/>
          <w:lang w:bidi="fa-IR"/>
        </w:rPr>
        <w:t>امت</w:t>
      </w:r>
      <w:r w:rsidR="00A008FB">
        <w:rPr>
          <w:rtl/>
          <w:lang w:bidi="fa-IR"/>
        </w:rPr>
        <w:t xml:space="preserve">) </w:t>
      </w:r>
      <w:r>
        <w:rPr>
          <w:rtl/>
          <w:lang w:bidi="fa-IR"/>
        </w:rPr>
        <w:t>همه را تفت</w:t>
      </w:r>
      <w:r w:rsidR="00A008FB">
        <w:rPr>
          <w:rtl/>
          <w:lang w:bidi="fa-IR"/>
        </w:rPr>
        <w:t>ی</w:t>
      </w:r>
      <w:r>
        <w:rPr>
          <w:rtl/>
          <w:lang w:bidi="fa-IR"/>
        </w:rPr>
        <w:t>ش و بازرس</w:t>
      </w:r>
      <w:r w:rsidR="00A36DFD">
        <w:rPr>
          <w:rtl/>
          <w:lang w:bidi="fa-IR"/>
        </w:rPr>
        <w:t xml:space="preserve">ی </w:t>
      </w:r>
      <w:r>
        <w:rPr>
          <w:rtl/>
          <w:lang w:bidi="fa-IR"/>
        </w:rPr>
        <w:t>م</w:t>
      </w:r>
      <w:r w:rsidR="00A36DFD">
        <w:rPr>
          <w:rtl/>
          <w:lang w:bidi="fa-IR"/>
        </w:rPr>
        <w:t xml:space="preserve">ی </w:t>
      </w:r>
      <w:r>
        <w:rPr>
          <w:rtl/>
          <w:lang w:bidi="fa-IR"/>
        </w:rPr>
        <w:t>كنم</w:t>
      </w:r>
      <w:r w:rsidR="00A008FB">
        <w:rPr>
          <w:rtl/>
          <w:lang w:bidi="fa-IR"/>
        </w:rPr>
        <w:t xml:space="preserve">، </w:t>
      </w:r>
      <w:r>
        <w:rPr>
          <w:rtl/>
          <w:lang w:bidi="fa-IR"/>
        </w:rPr>
        <w:t>امام آنان را بازرس</w:t>
      </w:r>
      <w:r w:rsidR="00A36DFD">
        <w:rPr>
          <w:rtl/>
          <w:lang w:bidi="fa-IR"/>
        </w:rPr>
        <w:t xml:space="preserve">ی </w:t>
      </w:r>
      <w:r>
        <w:rPr>
          <w:rtl/>
          <w:lang w:bidi="fa-IR"/>
        </w:rPr>
        <w:t>نخواهم كرد</w:t>
      </w:r>
      <w:r w:rsidR="00A008FB">
        <w:rPr>
          <w:lang w:bidi="fa-IR"/>
        </w:rPr>
        <w:t xml:space="preserve">. </w:t>
      </w:r>
    </w:p>
    <w:p w:rsidR="000450B1" w:rsidRDefault="000450B1" w:rsidP="000450B1">
      <w:pPr>
        <w:pStyle w:val="libNormal"/>
        <w:rPr>
          <w:rtl/>
          <w:lang w:bidi="fa-IR"/>
        </w:rPr>
      </w:pPr>
      <w:r>
        <w:rPr>
          <w:rtl/>
          <w:lang w:bidi="fa-IR"/>
        </w:rPr>
        <w:t>در خطبه وداع رسول الله</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آمده است كه</w:t>
      </w:r>
      <w:r w:rsidR="00A008FB">
        <w:rPr>
          <w:rtl/>
          <w:lang w:bidi="fa-IR"/>
        </w:rPr>
        <w:t xml:space="preserve">: </w:t>
      </w:r>
    </w:p>
    <w:p w:rsidR="000450B1" w:rsidRDefault="000450B1" w:rsidP="000450B1">
      <w:pPr>
        <w:pStyle w:val="libNormal"/>
        <w:rPr>
          <w:rtl/>
          <w:lang w:bidi="fa-IR"/>
        </w:rPr>
      </w:pPr>
      <w:r>
        <w:rPr>
          <w:rtl/>
          <w:lang w:bidi="fa-IR"/>
        </w:rPr>
        <w:lastRenderedPageBreak/>
        <w:t>454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و من ذرفت عیناه من خشیه الله كان له بكل قطره من دموعه مثل جبل احد تكون فی میزانه من الاجر، و كان له بكل قطره عین من الجنه علی حافتیها من المدائن و القصور ما لا عین رات ولا اذن سمعت ولا خطر بقلت بشر</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از ترس خدا اشك چشمش جار</w:t>
      </w:r>
      <w:r w:rsidR="00A36DFD">
        <w:rPr>
          <w:rtl/>
          <w:lang w:bidi="fa-IR"/>
        </w:rPr>
        <w:t xml:space="preserve">ی </w:t>
      </w:r>
      <w:r w:rsidR="000450B1">
        <w:rPr>
          <w:rtl/>
          <w:lang w:bidi="fa-IR"/>
        </w:rPr>
        <w:t>گردد</w:t>
      </w:r>
      <w:r>
        <w:rPr>
          <w:rtl/>
          <w:lang w:bidi="fa-IR"/>
        </w:rPr>
        <w:t xml:space="preserve">، </w:t>
      </w:r>
      <w:r w:rsidR="000450B1">
        <w:rPr>
          <w:rtl/>
          <w:lang w:bidi="fa-IR"/>
        </w:rPr>
        <w:t>در برابر هر قطره از آن اشكها به مقدار كوه احد در پرونده اعمالش اجر و پاداش ثبت م</w:t>
      </w:r>
      <w:r w:rsidR="00A36DFD">
        <w:rPr>
          <w:rtl/>
          <w:lang w:bidi="fa-IR"/>
        </w:rPr>
        <w:t xml:space="preserve">ی </w:t>
      </w:r>
      <w:r w:rsidR="000450B1">
        <w:rPr>
          <w:rtl/>
          <w:lang w:bidi="fa-IR"/>
        </w:rPr>
        <w:t>گردد و در مقابل هر قطره</w:t>
      </w:r>
      <w:r>
        <w:rPr>
          <w:rtl/>
          <w:lang w:bidi="fa-IR"/>
        </w:rPr>
        <w:t xml:space="preserve">، </w:t>
      </w:r>
      <w:r w:rsidR="000450B1">
        <w:rPr>
          <w:rtl/>
          <w:lang w:bidi="fa-IR"/>
        </w:rPr>
        <w:t>چشمه ا</w:t>
      </w:r>
      <w:r w:rsidR="00A36DFD">
        <w:rPr>
          <w:rtl/>
          <w:lang w:bidi="fa-IR"/>
        </w:rPr>
        <w:t xml:space="preserve">ی </w:t>
      </w:r>
      <w:r w:rsidR="000450B1">
        <w:rPr>
          <w:rtl/>
          <w:lang w:bidi="fa-IR"/>
        </w:rPr>
        <w:t>در بهشت برا</w:t>
      </w:r>
      <w:r w:rsidR="00A36DFD">
        <w:rPr>
          <w:rtl/>
          <w:lang w:bidi="fa-IR"/>
        </w:rPr>
        <w:t xml:space="preserve">ی </w:t>
      </w:r>
      <w:r w:rsidR="000450B1">
        <w:rPr>
          <w:rtl/>
          <w:lang w:bidi="fa-IR"/>
        </w:rPr>
        <w:t>او خواهد بود</w:t>
      </w:r>
      <w:r>
        <w:rPr>
          <w:rtl/>
          <w:lang w:bidi="fa-IR"/>
        </w:rPr>
        <w:t xml:space="preserve">، </w:t>
      </w:r>
      <w:r w:rsidR="000450B1">
        <w:rPr>
          <w:rtl/>
          <w:lang w:bidi="fa-IR"/>
        </w:rPr>
        <w:t>در دو طرف ا</w:t>
      </w:r>
      <w:r>
        <w:rPr>
          <w:rtl/>
          <w:lang w:bidi="fa-IR"/>
        </w:rPr>
        <w:t>ی</w:t>
      </w:r>
      <w:r w:rsidR="000450B1">
        <w:rPr>
          <w:rtl/>
          <w:lang w:bidi="fa-IR"/>
        </w:rPr>
        <w:t>ن چشمه</w:t>
      </w:r>
      <w:r>
        <w:rPr>
          <w:rtl/>
          <w:lang w:bidi="fa-IR"/>
        </w:rPr>
        <w:t xml:space="preserve">، </w:t>
      </w:r>
      <w:r w:rsidR="000450B1">
        <w:rPr>
          <w:rtl/>
          <w:lang w:bidi="fa-IR"/>
        </w:rPr>
        <w:t>شهرها و قصرها</w:t>
      </w:r>
      <w:r>
        <w:rPr>
          <w:rtl/>
          <w:lang w:bidi="fa-IR"/>
        </w:rPr>
        <w:t>ی</w:t>
      </w:r>
      <w:r w:rsidR="00A36DFD">
        <w:rPr>
          <w:rtl/>
          <w:lang w:bidi="fa-IR"/>
        </w:rPr>
        <w:t xml:space="preserve">ی </w:t>
      </w:r>
      <w:r w:rsidR="000450B1">
        <w:rPr>
          <w:rtl/>
          <w:lang w:bidi="fa-IR"/>
        </w:rPr>
        <w:t>قرار دارد كه نه چشمه آن را د</w:t>
      </w:r>
      <w:r>
        <w:rPr>
          <w:rtl/>
          <w:lang w:bidi="fa-IR"/>
        </w:rPr>
        <w:t>ی</w:t>
      </w:r>
      <w:r w:rsidR="000450B1">
        <w:rPr>
          <w:rtl/>
          <w:lang w:bidi="fa-IR"/>
        </w:rPr>
        <w:t>ده و نه گوش</w:t>
      </w:r>
      <w:r w:rsidR="00A36DFD">
        <w:rPr>
          <w:rtl/>
          <w:lang w:bidi="fa-IR"/>
        </w:rPr>
        <w:t xml:space="preserve">ی </w:t>
      </w:r>
      <w:r w:rsidR="000450B1">
        <w:rPr>
          <w:rtl/>
          <w:lang w:bidi="fa-IR"/>
        </w:rPr>
        <w:t>شن</w:t>
      </w:r>
      <w:r>
        <w:rPr>
          <w:rtl/>
          <w:lang w:bidi="fa-IR"/>
        </w:rPr>
        <w:t>ی</w:t>
      </w:r>
      <w:r w:rsidR="000450B1">
        <w:rPr>
          <w:rtl/>
          <w:lang w:bidi="fa-IR"/>
        </w:rPr>
        <w:t>ده و نه به قلب بشر</w:t>
      </w:r>
      <w:r w:rsidR="00A36DFD">
        <w:rPr>
          <w:rtl/>
          <w:lang w:bidi="fa-IR"/>
        </w:rPr>
        <w:t xml:space="preserve">ی </w:t>
      </w:r>
      <w:r w:rsidR="000450B1">
        <w:rPr>
          <w:rtl/>
          <w:lang w:bidi="fa-IR"/>
        </w:rPr>
        <w:t>خطور كرده است</w:t>
      </w:r>
      <w:r>
        <w:rPr>
          <w:lang w:bidi="fa-IR"/>
        </w:rPr>
        <w:t xml:space="preserve">. </w:t>
      </w:r>
    </w:p>
    <w:p w:rsidR="000450B1" w:rsidRDefault="000450B1" w:rsidP="000450B1">
      <w:pPr>
        <w:pStyle w:val="libNormal"/>
        <w:rPr>
          <w:rtl/>
          <w:lang w:bidi="fa-IR"/>
        </w:rPr>
      </w:pPr>
      <w:r>
        <w:rPr>
          <w:rtl/>
          <w:lang w:bidi="fa-IR"/>
        </w:rPr>
        <w:t xml:space="preserve">از امام باقر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شده است كه فرمود</w:t>
      </w:r>
      <w:r w:rsidR="00A008FB">
        <w:rPr>
          <w:rtl/>
          <w:lang w:bidi="fa-IR"/>
        </w:rPr>
        <w:t xml:space="preserve">: </w:t>
      </w:r>
    </w:p>
    <w:p w:rsidR="000450B1" w:rsidRDefault="000450B1" w:rsidP="000450B1">
      <w:pPr>
        <w:pStyle w:val="libNormal"/>
        <w:rPr>
          <w:rtl/>
          <w:lang w:bidi="fa-IR"/>
        </w:rPr>
      </w:pPr>
      <w:r>
        <w:rPr>
          <w:rtl/>
          <w:lang w:bidi="fa-IR"/>
        </w:rPr>
        <w:t>455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 xml:space="preserve">ان ابراهیم النبی </w:t>
      </w:r>
      <w:r w:rsidR="00FE657D" w:rsidRPr="00FE657D">
        <w:rPr>
          <w:rStyle w:val="libAlaemChar"/>
          <w:rFonts w:eastAsia="KFGQPC Uthman Taha Naskh"/>
          <w:rtl/>
        </w:rPr>
        <w:t>عليه‌السلام</w:t>
      </w:r>
      <w:r w:rsidR="00F52787" w:rsidRPr="00F52787">
        <w:rPr>
          <w:rStyle w:val="libHadithChar"/>
          <w:rtl/>
        </w:rPr>
        <w:t xml:space="preserve"> قال: الهی ما لعبد بل وجهه بالدموع من مخافتك؟ قال الله تعالی: جزاءه مغفرتی و رضوانی یوم القیامه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ابراه</w:t>
      </w:r>
      <w:r>
        <w:rPr>
          <w:rtl/>
          <w:lang w:bidi="fa-IR"/>
        </w:rPr>
        <w:t>ی</w:t>
      </w:r>
      <w:r w:rsidR="000450B1">
        <w:rPr>
          <w:rtl/>
          <w:lang w:bidi="fa-IR"/>
        </w:rPr>
        <w:t>م نب</w:t>
      </w:r>
      <w:r w:rsidR="00A36DFD">
        <w:rPr>
          <w:rtl/>
          <w:lang w:bidi="fa-IR"/>
        </w:rPr>
        <w:t xml:space="preserve">ی </w:t>
      </w:r>
      <w:r w:rsidR="00FE657D" w:rsidRPr="00FE657D">
        <w:rPr>
          <w:rStyle w:val="libAlaemChar"/>
          <w:rFonts w:eastAsia="KFGQPC Uthman Taha Naskh"/>
          <w:rtl/>
        </w:rPr>
        <w:t>عليه‌السلام</w:t>
      </w:r>
      <w:r w:rsidR="000450B1">
        <w:rPr>
          <w:rtl/>
          <w:lang w:bidi="fa-IR"/>
        </w:rPr>
        <w:t xml:space="preserve"> از ذات اقدس اله</w:t>
      </w:r>
      <w:r w:rsidR="00A36DFD">
        <w:rPr>
          <w:rtl/>
          <w:lang w:bidi="fa-IR"/>
        </w:rPr>
        <w:t xml:space="preserve">ی </w:t>
      </w:r>
      <w:r w:rsidR="000450B1">
        <w:rPr>
          <w:rtl/>
          <w:lang w:bidi="fa-IR"/>
        </w:rPr>
        <w:t>پرس</w:t>
      </w:r>
      <w:r>
        <w:rPr>
          <w:rtl/>
          <w:lang w:bidi="fa-IR"/>
        </w:rPr>
        <w:t>ی</w:t>
      </w:r>
      <w:r w:rsidR="000450B1">
        <w:rPr>
          <w:rtl/>
          <w:lang w:bidi="fa-IR"/>
        </w:rPr>
        <w:t>د</w:t>
      </w:r>
      <w:r>
        <w:rPr>
          <w:rtl/>
          <w:lang w:bidi="fa-IR"/>
        </w:rPr>
        <w:t xml:space="preserve">: </w:t>
      </w:r>
      <w:r w:rsidR="000450B1">
        <w:rPr>
          <w:rtl/>
          <w:lang w:bidi="fa-IR"/>
        </w:rPr>
        <w:t>خدا</w:t>
      </w:r>
      <w:r>
        <w:rPr>
          <w:rtl/>
          <w:lang w:bidi="fa-IR"/>
        </w:rPr>
        <w:t>ی</w:t>
      </w:r>
      <w:r w:rsidR="000450B1">
        <w:rPr>
          <w:rtl/>
          <w:lang w:bidi="fa-IR"/>
        </w:rPr>
        <w:t>ا! برا</w:t>
      </w:r>
      <w:r w:rsidR="00A36DFD">
        <w:rPr>
          <w:rtl/>
          <w:lang w:bidi="fa-IR"/>
        </w:rPr>
        <w:t xml:space="preserve">ی </w:t>
      </w:r>
      <w:r w:rsidR="000450B1">
        <w:rPr>
          <w:rtl/>
          <w:lang w:bidi="fa-IR"/>
        </w:rPr>
        <w:t>بنده ا</w:t>
      </w:r>
      <w:r w:rsidR="00A36DFD">
        <w:rPr>
          <w:rtl/>
          <w:lang w:bidi="fa-IR"/>
        </w:rPr>
        <w:t xml:space="preserve">ی </w:t>
      </w:r>
      <w:r w:rsidR="000450B1">
        <w:rPr>
          <w:rtl/>
          <w:lang w:bidi="fa-IR"/>
        </w:rPr>
        <w:t>كه چهراش را با اشكها</w:t>
      </w:r>
      <w:r>
        <w:rPr>
          <w:rtl/>
          <w:lang w:bidi="fa-IR"/>
        </w:rPr>
        <w:t>ی</w:t>
      </w:r>
      <w:r w:rsidR="00A36DFD">
        <w:rPr>
          <w:rtl/>
          <w:lang w:bidi="fa-IR"/>
        </w:rPr>
        <w:t xml:space="preserve">ی </w:t>
      </w:r>
      <w:r w:rsidR="000450B1">
        <w:rPr>
          <w:rtl/>
          <w:lang w:bidi="fa-IR"/>
        </w:rPr>
        <w:t>كه از خوف تو ر</w:t>
      </w:r>
      <w:r>
        <w:rPr>
          <w:rtl/>
          <w:lang w:bidi="fa-IR"/>
        </w:rPr>
        <w:t>ی</w:t>
      </w:r>
      <w:r w:rsidR="000450B1">
        <w:rPr>
          <w:rtl/>
          <w:lang w:bidi="fa-IR"/>
        </w:rPr>
        <w:t>خته شده</w:t>
      </w:r>
      <w:r>
        <w:rPr>
          <w:rtl/>
          <w:lang w:bidi="fa-IR"/>
        </w:rPr>
        <w:t xml:space="preserve">، </w:t>
      </w:r>
      <w:r w:rsidR="000450B1">
        <w:rPr>
          <w:rtl/>
          <w:lang w:bidi="fa-IR"/>
        </w:rPr>
        <w:t>تر گرداند چه خواهد بود؟ خداوند متعال پاسخ داد</w:t>
      </w:r>
      <w:r>
        <w:rPr>
          <w:rtl/>
          <w:lang w:bidi="fa-IR"/>
        </w:rPr>
        <w:t xml:space="preserve">: </w:t>
      </w:r>
      <w:r w:rsidR="000450B1">
        <w:rPr>
          <w:rtl/>
          <w:lang w:bidi="fa-IR"/>
        </w:rPr>
        <w:t>پاداشش</w:t>
      </w:r>
      <w:r>
        <w:rPr>
          <w:rtl/>
          <w:lang w:bidi="fa-IR"/>
        </w:rPr>
        <w:t xml:space="preserve">، </w:t>
      </w:r>
      <w:r w:rsidR="000450B1">
        <w:rPr>
          <w:rtl/>
          <w:lang w:bidi="fa-IR"/>
        </w:rPr>
        <w:t>آمرزش و مقام رضوان من در ق</w:t>
      </w:r>
      <w:r>
        <w:rPr>
          <w:rtl/>
          <w:lang w:bidi="fa-IR"/>
        </w:rPr>
        <w:t>ی</w:t>
      </w:r>
      <w:r w:rsidR="000450B1">
        <w:rPr>
          <w:rtl/>
          <w:lang w:bidi="fa-IR"/>
        </w:rPr>
        <w:t>ام خواهد بود</w:t>
      </w:r>
      <w:r>
        <w:rPr>
          <w:lang w:bidi="fa-IR"/>
        </w:rPr>
        <w:t xml:space="preserve">. </w:t>
      </w:r>
    </w:p>
    <w:p w:rsidR="000450B1" w:rsidRDefault="000450B1" w:rsidP="000450B1">
      <w:pPr>
        <w:pStyle w:val="libNormal"/>
        <w:rPr>
          <w:rtl/>
          <w:lang w:bidi="fa-IR"/>
        </w:rPr>
      </w:pPr>
      <w:r>
        <w:rPr>
          <w:rtl/>
          <w:lang w:bidi="fa-IR"/>
        </w:rPr>
        <w:t>اسحاق بن عمار گو</w:t>
      </w:r>
      <w:r w:rsidR="00A008FB">
        <w:rPr>
          <w:rtl/>
          <w:lang w:bidi="fa-IR"/>
        </w:rPr>
        <w:t>ی</w:t>
      </w:r>
      <w:r>
        <w:rPr>
          <w:rtl/>
          <w:lang w:bidi="fa-IR"/>
        </w:rPr>
        <w:t>د</w:t>
      </w:r>
      <w:r w:rsidR="00A008FB">
        <w:rPr>
          <w:rtl/>
          <w:lang w:bidi="fa-IR"/>
        </w:rPr>
        <w:t xml:space="preserve">: </w:t>
      </w:r>
      <w:r>
        <w:rPr>
          <w:rtl/>
          <w:lang w:bidi="fa-IR"/>
        </w:rPr>
        <w:t xml:space="preserve">به امام صادق </w:t>
      </w:r>
      <w:r w:rsidR="00FE657D" w:rsidRPr="00FE657D">
        <w:rPr>
          <w:rStyle w:val="libAlaemChar"/>
          <w:rFonts w:eastAsia="KFGQPC Uthman Taha Naskh"/>
          <w:rtl/>
        </w:rPr>
        <w:t>عليه‌السلام</w:t>
      </w:r>
      <w:r>
        <w:rPr>
          <w:rtl/>
          <w:lang w:bidi="fa-IR"/>
        </w:rPr>
        <w:t xml:space="preserve"> عرض كردم</w:t>
      </w:r>
      <w:r w:rsidR="00A008FB">
        <w:rPr>
          <w:rtl/>
          <w:lang w:bidi="fa-IR"/>
        </w:rPr>
        <w:t xml:space="preserve">: </w:t>
      </w:r>
      <w:r>
        <w:rPr>
          <w:rtl/>
          <w:lang w:bidi="fa-IR"/>
        </w:rPr>
        <w:t>دعا م</w:t>
      </w:r>
      <w:r w:rsidR="00A36DFD">
        <w:rPr>
          <w:rtl/>
          <w:lang w:bidi="fa-IR"/>
        </w:rPr>
        <w:t xml:space="preserve">ی </w:t>
      </w:r>
      <w:r>
        <w:rPr>
          <w:rtl/>
          <w:lang w:bidi="fa-IR"/>
        </w:rPr>
        <w:t>كنم و دلم م</w:t>
      </w:r>
      <w:r w:rsidR="00A36DFD">
        <w:rPr>
          <w:rtl/>
          <w:lang w:bidi="fa-IR"/>
        </w:rPr>
        <w:t xml:space="preserve">ی </w:t>
      </w:r>
      <w:r>
        <w:rPr>
          <w:rtl/>
          <w:lang w:bidi="fa-IR"/>
        </w:rPr>
        <w:t>خواهد گر</w:t>
      </w:r>
      <w:r w:rsidR="00A008FB">
        <w:rPr>
          <w:rtl/>
          <w:lang w:bidi="fa-IR"/>
        </w:rPr>
        <w:t>ی</w:t>
      </w:r>
      <w:r>
        <w:rPr>
          <w:rtl/>
          <w:lang w:bidi="fa-IR"/>
        </w:rPr>
        <w:t>ه بكنم ول</w:t>
      </w:r>
      <w:r w:rsidR="00A36DFD">
        <w:rPr>
          <w:rtl/>
          <w:lang w:bidi="fa-IR"/>
        </w:rPr>
        <w:t xml:space="preserve">ی </w:t>
      </w:r>
      <w:r>
        <w:rPr>
          <w:rtl/>
          <w:lang w:bidi="fa-IR"/>
        </w:rPr>
        <w:t>اشك</w:t>
      </w:r>
      <w:r w:rsidR="00A36DFD">
        <w:rPr>
          <w:rtl/>
          <w:lang w:bidi="fa-IR"/>
        </w:rPr>
        <w:t xml:space="preserve">ی </w:t>
      </w:r>
      <w:r>
        <w:rPr>
          <w:rtl/>
          <w:lang w:bidi="fa-IR"/>
        </w:rPr>
        <w:t>نم</w:t>
      </w:r>
      <w:r w:rsidR="00A36DFD">
        <w:rPr>
          <w:rtl/>
          <w:lang w:bidi="fa-IR"/>
        </w:rPr>
        <w:t xml:space="preserve">ی </w:t>
      </w:r>
      <w:r>
        <w:rPr>
          <w:rtl/>
          <w:lang w:bidi="fa-IR"/>
        </w:rPr>
        <w:t>آ</w:t>
      </w:r>
      <w:r w:rsidR="00A008FB">
        <w:rPr>
          <w:rtl/>
          <w:lang w:bidi="fa-IR"/>
        </w:rPr>
        <w:t>ی</w:t>
      </w:r>
      <w:r>
        <w:rPr>
          <w:rtl/>
          <w:lang w:bidi="fa-IR"/>
        </w:rPr>
        <w:t>د</w:t>
      </w:r>
      <w:r w:rsidR="00A008FB">
        <w:rPr>
          <w:rtl/>
          <w:lang w:bidi="fa-IR"/>
        </w:rPr>
        <w:t xml:space="preserve">، </w:t>
      </w:r>
      <w:r>
        <w:rPr>
          <w:rtl/>
          <w:lang w:bidi="fa-IR"/>
        </w:rPr>
        <w:t>اما وقت</w:t>
      </w:r>
      <w:r w:rsidR="00A36DFD">
        <w:rPr>
          <w:rtl/>
          <w:lang w:bidi="fa-IR"/>
        </w:rPr>
        <w:t xml:space="preserve">ی </w:t>
      </w:r>
      <w:r>
        <w:rPr>
          <w:rtl/>
          <w:lang w:bidi="fa-IR"/>
        </w:rPr>
        <w:t>بعض</w:t>
      </w:r>
      <w:r w:rsidR="00A36DFD">
        <w:rPr>
          <w:rtl/>
          <w:lang w:bidi="fa-IR"/>
        </w:rPr>
        <w:t xml:space="preserve">ی </w:t>
      </w:r>
      <w:r>
        <w:rPr>
          <w:rtl/>
          <w:lang w:bidi="fa-IR"/>
        </w:rPr>
        <w:t>از نزد</w:t>
      </w:r>
      <w:r w:rsidR="00A008FB">
        <w:rPr>
          <w:rtl/>
          <w:lang w:bidi="fa-IR"/>
        </w:rPr>
        <w:t>ی</w:t>
      </w:r>
      <w:r>
        <w:rPr>
          <w:rtl/>
          <w:lang w:bidi="fa-IR"/>
        </w:rPr>
        <w:t xml:space="preserve">كانم كه وفات </w:t>
      </w:r>
      <w:r w:rsidR="00A008FB">
        <w:rPr>
          <w:rtl/>
          <w:lang w:bidi="fa-IR"/>
        </w:rPr>
        <w:t>ی</w:t>
      </w:r>
      <w:r>
        <w:rPr>
          <w:rtl/>
          <w:lang w:bidi="fa-IR"/>
        </w:rPr>
        <w:t xml:space="preserve">افته اند را به </w:t>
      </w:r>
      <w:r w:rsidR="00A008FB">
        <w:rPr>
          <w:rtl/>
          <w:lang w:bidi="fa-IR"/>
        </w:rPr>
        <w:t>ی</w:t>
      </w:r>
      <w:r>
        <w:rPr>
          <w:rtl/>
          <w:lang w:bidi="fa-IR"/>
        </w:rPr>
        <w:t>اد م</w:t>
      </w:r>
      <w:r w:rsidR="00A36DFD">
        <w:rPr>
          <w:rtl/>
          <w:lang w:bidi="fa-IR"/>
        </w:rPr>
        <w:t xml:space="preserve">ی </w:t>
      </w:r>
      <w:r>
        <w:rPr>
          <w:rtl/>
          <w:lang w:bidi="fa-IR"/>
        </w:rPr>
        <w:t>آوردم</w:t>
      </w:r>
      <w:r w:rsidR="00A008FB">
        <w:rPr>
          <w:rtl/>
          <w:lang w:bidi="fa-IR"/>
        </w:rPr>
        <w:t xml:space="preserve">، </w:t>
      </w:r>
      <w:r>
        <w:rPr>
          <w:rtl/>
          <w:lang w:bidi="fa-IR"/>
        </w:rPr>
        <w:t>دلم م</w:t>
      </w:r>
      <w:r w:rsidR="00A36DFD">
        <w:rPr>
          <w:rtl/>
          <w:lang w:bidi="fa-IR"/>
        </w:rPr>
        <w:t xml:space="preserve">ی </w:t>
      </w:r>
      <w:r>
        <w:rPr>
          <w:rtl/>
          <w:lang w:bidi="fa-IR"/>
        </w:rPr>
        <w:t>شكند و اشكم جار</w:t>
      </w:r>
      <w:r w:rsidR="00A36DFD">
        <w:rPr>
          <w:rtl/>
          <w:lang w:bidi="fa-IR"/>
        </w:rPr>
        <w:t xml:space="preserve">ی </w:t>
      </w:r>
      <w:r>
        <w:rPr>
          <w:rtl/>
          <w:lang w:bidi="fa-IR"/>
        </w:rPr>
        <w:t>م</w:t>
      </w:r>
      <w:r w:rsidR="00A36DFD">
        <w:rPr>
          <w:rtl/>
          <w:lang w:bidi="fa-IR"/>
        </w:rPr>
        <w:t xml:space="preserve">ی </w:t>
      </w:r>
      <w:r>
        <w:rPr>
          <w:rtl/>
          <w:lang w:bidi="fa-IR"/>
        </w:rPr>
        <w:t>گردد</w:t>
      </w:r>
      <w:r w:rsidR="00A008FB">
        <w:rPr>
          <w:rtl/>
          <w:lang w:bidi="fa-IR"/>
        </w:rPr>
        <w:t xml:space="preserve">، </w:t>
      </w:r>
      <w:r>
        <w:rPr>
          <w:rtl/>
          <w:lang w:bidi="fa-IR"/>
        </w:rPr>
        <w:t>آ</w:t>
      </w:r>
      <w:r w:rsidR="00A008FB">
        <w:rPr>
          <w:rtl/>
          <w:lang w:bidi="fa-IR"/>
        </w:rPr>
        <w:t>ی</w:t>
      </w:r>
      <w:r>
        <w:rPr>
          <w:rtl/>
          <w:lang w:bidi="fa-IR"/>
        </w:rPr>
        <w:t>ا چن</w:t>
      </w:r>
      <w:r w:rsidR="00A008FB">
        <w:rPr>
          <w:rtl/>
          <w:lang w:bidi="fa-IR"/>
        </w:rPr>
        <w:t>ی</w:t>
      </w:r>
      <w:r>
        <w:rPr>
          <w:rtl/>
          <w:lang w:bidi="fa-IR"/>
        </w:rPr>
        <w:t>ن كار</w:t>
      </w:r>
      <w:r w:rsidR="00A36DFD">
        <w:rPr>
          <w:rtl/>
          <w:lang w:bidi="fa-IR"/>
        </w:rPr>
        <w:t xml:space="preserve">ی </w:t>
      </w:r>
      <w:r>
        <w:rPr>
          <w:rtl/>
          <w:lang w:bidi="fa-IR"/>
        </w:rPr>
        <w:t>جا</w:t>
      </w:r>
      <w:r w:rsidR="00A008FB">
        <w:rPr>
          <w:rtl/>
          <w:lang w:bidi="fa-IR"/>
        </w:rPr>
        <w:t>ی</w:t>
      </w:r>
      <w:r>
        <w:rPr>
          <w:rtl/>
          <w:lang w:bidi="fa-IR"/>
        </w:rPr>
        <w:t>ز است</w:t>
      </w:r>
      <w:r w:rsidR="00B66AD2">
        <w:rPr>
          <w:rtl/>
          <w:lang w:bidi="fa-IR"/>
        </w:rPr>
        <w:t>؟</w:t>
      </w:r>
      <w:r w:rsidR="00A008FB">
        <w:rPr>
          <w:rtl/>
          <w:lang w:bidi="fa-IR"/>
        </w:rPr>
        <w:t xml:space="preserve">، </w:t>
      </w:r>
      <w:r>
        <w:rPr>
          <w:rtl/>
          <w:lang w:bidi="fa-IR"/>
        </w:rPr>
        <w:t>فرمود</w:t>
      </w:r>
      <w:r w:rsidR="00A008FB">
        <w:rPr>
          <w:rtl/>
          <w:lang w:bidi="fa-IR"/>
        </w:rPr>
        <w:t xml:space="preserve">: </w:t>
      </w:r>
    </w:p>
    <w:p w:rsidR="000450B1" w:rsidRDefault="000450B1" w:rsidP="000450B1">
      <w:pPr>
        <w:pStyle w:val="libNormal"/>
        <w:rPr>
          <w:rtl/>
          <w:lang w:bidi="fa-IR"/>
        </w:rPr>
      </w:pPr>
      <w:r>
        <w:rPr>
          <w:rtl/>
          <w:lang w:bidi="fa-IR"/>
        </w:rPr>
        <w:t>456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نعم، تذكرهم، فاذا رقفت فابك لربك تبارك و تعالی</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بلد جا</w:t>
      </w:r>
      <w:r>
        <w:rPr>
          <w:rtl/>
          <w:lang w:bidi="fa-IR"/>
        </w:rPr>
        <w:t>ی</w:t>
      </w:r>
      <w:r w:rsidR="000450B1">
        <w:rPr>
          <w:rtl/>
          <w:lang w:bidi="fa-IR"/>
        </w:rPr>
        <w:t>ز است</w:t>
      </w:r>
      <w:r>
        <w:rPr>
          <w:rtl/>
          <w:lang w:bidi="fa-IR"/>
        </w:rPr>
        <w:t xml:space="preserve">، </w:t>
      </w:r>
      <w:r w:rsidR="000450B1">
        <w:rPr>
          <w:rtl/>
          <w:lang w:bidi="fa-IR"/>
        </w:rPr>
        <w:t xml:space="preserve">آن اموات را به </w:t>
      </w:r>
      <w:r>
        <w:rPr>
          <w:rtl/>
          <w:lang w:bidi="fa-IR"/>
        </w:rPr>
        <w:t>ی</w:t>
      </w:r>
      <w:r w:rsidR="000450B1">
        <w:rPr>
          <w:rtl/>
          <w:lang w:bidi="fa-IR"/>
        </w:rPr>
        <w:t>اد ب</w:t>
      </w:r>
      <w:r>
        <w:rPr>
          <w:rtl/>
          <w:lang w:bidi="fa-IR"/>
        </w:rPr>
        <w:t>ی</w:t>
      </w:r>
      <w:r w:rsidR="000450B1">
        <w:rPr>
          <w:rtl/>
          <w:lang w:bidi="fa-IR"/>
        </w:rPr>
        <w:t>اور و وقت</w:t>
      </w:r>
      <w:r w:rsidR="00A36DFD">
        <w:rPr>
          <w:rtl/>
          <w:lang w:bidi="fa-IR"/>
        </w:rPr>
        <w:t xml:space="preserve">ی </w:t>
      </w:r>
      <w:r w:rsidR="000450B1">
        <w:rPr>
          <w:rtl/>
          <w:lang w:bidi="fa-IR"/>
        </w:rPr>
        <w:t>قلبت شكست</w:t>
      </w:r>
      <w:r>
        <w:rPr>
          <w:rtl/>
          <w:lang w:bidi="fa-IR"/>
        </w:rPr>
        <w:t xml:space="preserve">، </w:t>
      </w:r>
      <w:r w:rsidR="000450B1">
        <w:rPr>
          <w:rtl/>
          <w:lang w:bidi="fa-IR"/>
        </w:rPr>
        <w:t>برا</w:t>
      </w:r>
      <w:r w:rsidR="00A36DFD">
        <w:rPr>
          <w:rtl/>
          <w:lang w:bidi="fa-IR"/>
        </w:rPr>
        <w:t xml:space="preserve">ی </w:t>
      </w:r>
      <w:r w:rsidR="000450B1">
        <w:rPr>
          <w:rtl/>
          <w:lang w:bidi="fa-IR"/>
        </w:rPr>
        <w:t>خداوند تبارك و تعال</w:t>
      </w:r>
      <w:r w:rsidR="00A36DFD">
        <w:rPr>
          <w:rtl/>
          <w:lang w:bidi="fa-IR"/>
        </w:rPr>
        <w:t xml:space="preserve">ی </w:t>
      </w:r>
      <w:r w:rsidR="000450B1">
        <w:rPr>
          <w:rtl/>
          <w:lang w:bidi="fa-IR"/>
        </w:rPr>
        <w:t>گر</w:t>
      </w:r>
      <w:r>
        <w:rPr>
          <w:rtl/>
          <w:lang w:bidi="fa-IR"/>
        </w:rPr>
        <w:t>ی</w:t>
      </w:r>
      <w:r w:rsidR="000450B1">
        <w:rPr>
          <w:rtl/>
          <w:lang w:bidi="fa-IR"/>
        </w:rPr>
        <w:t>ه كن</w:t>
      </w:r>
      <w:r>
        <w:rPr>
          <w:lang w:bidi="fa-IR"/>
        </w:rPr>
        <w:t xml:space="preserve">. </w:t>
      </w:r>
    </w:p>
    <w:p w:rsidR="000450B1" w:rsidRDefault="000450B1" w:rsidP="000450B1">
      <w:pPr>
        <w:pStyle w:val="libNormal"/>
        <w:rPr>
          <w:rtl/>
          <w:lang w:bidi="fa-IR"/>
        </w:rPr>
      </w:pPr>
      <w:r>
        <w:rPr>
          <w:rtl/>
          <w:lang w:bidi="fa-IR"/>
        </w:rPr>
        <w:lastRenderedPageBreak/>
        <w:t>تباك</w:t>
      </w:r>
      <w:r w:rsidR="00A36DFD">
        <w:rPr>
          <w:rtl/>
          <w:lang w:bidi="fa-IR"/>
        </w:rPr>
        <w:t xml:space="preserve">ی </w:t>
      </w:r>
      <w:r w:rsidR="00A008FB" w:rsidRPr="00A36DFD">
        <w:rPr>
          <w:rStyle w:val="libFootnotenumChar"/>
          <w:rtl/>
          <w:lang w:bidi="fa-IR"/>
        </w:rPr>
        <w:t>(</w:t>
      </w:r>
      <w:r w:rsidRPr="00A36DFD">
        <w:rPr>
          <w:rStyle w:val="libFootnotenumChar"/>
          <w:rtl/>
        </w:rPr>
        <w:t>151</w:t>
      </w:r>
      <w:r w:rsidR="00A008FB" w:rsidRPr="00A36DFD">
        <w:rPr>
          <w:rStyle w:val="libFootnotenumChar"/>
          <w:rtl/>
          <w:lang w:bidi="fa-IR"/>
        </w:rPr>
        <w:t>)</w:t>
      </w:r>
      <w:r w:rsidR="00A36DFD">
        <w:rPr>
          <w:rtl/>
          <w:lang w:bidi="fa-IR"/>
        </w:rPr>
        <w:t xml:space="preserve"> </w:t>
      </w:r>
    </w:p>
    <w:p w:rsidR="000450B1" w:rsidRDefault="000450B1" w:rsidP="000450B1">
      <w:pPr>
        <w:pStyle w:val="libNormal"/>
        <w:rPr>
          <w:rtl/>
          <w:lang w:bidi="fa-IR"/>
        </w:rPr>
      </w:pPr>
      <w:r>
        <w:rPr>
          <w:rtl/>
          <w:lang w:bidi="fa-IR"/>
        </w:rPr>
        <w:t>اگر گر</w:t>
      </w:r>
      <w:r w:rsidR="00A008FB">
        <w:rPr>
          <w:rtl/>
          <w:lang w:bidi="fa-IR"/>
        </w:rPr>
        <w:t>ی</w:t>
      </w:r>
      <w:r>
        <w:rPr>
          <w:rtl/>
          <w:lang w:bidi="fa-IR"/>
        </w:rPr>
        <w:t>ه ا</w:t>
      </w:r>
      <w:r w:rsidR="00A36DFD">
        <w:rPr>
          <w:rtl/>
          <w:lang w:bidi="fa-IR"/>
        </w:rPr>
        <w:t xml:space="preserve">ی </w:t>
      </w:r>
      <w:r>
        <w:rPr>
          <w:rtl/>
          <w:lang w:bidi="fa-IR"/>
        </w:rPr>
        <w:t>نكرد</w:t>
      </w:r>
      <w:r w:rsidR="00A36DFD">
        <w:rPr>
          <w:rtl/>
          <w:lang w:bidi="fa-IR"/>
        </w:rPr>
        <w:t>ی</w:t>
      </w:r>
      <w:r w:rsidR="0087087D">
        <w:rPr>
          <w:rtl/>
          <w:lang w:bidi="fa-IR"/>
        </w:rPr>
        <w:t>،</w:t>
      </w:r>
      <w:r w:rsidR="00A008FB">
        <w:rPr>
          <w:rtl/>
          <w:lang w:bidi="fa-IR"/>
        </w:rPr>
        <w:t xml:space="preserve"> </w:t>
      </w:r>
      <w:r>
        <w:rPr>
          <w:rtl/>
          <w:lang w:bidi="fa-IR"/>
        </w:rPr>
        <w:t>خودت را وادار كن و سع</w:t>
      </w:r>
      <w:r w:rsidR="00A36DFD">
        <w:rPr>
          <w:rtl/>
          <w:lang w:bidi="fa-IR"/>
        </w:rPr>
        <w:t xml:space="preserve">ی </w:t>
      </w:r>
      <w:r>
        <w:rPr>
          <w:rtl/>
          <w:lang w:bidi="fa-IR"/>
        </w:rPr>
        <w:t>نما تا شا</w:t>
      </w:r>
      <w:r w:rsidR="00A008FB">
        <w:rPr>
          <w:rtl/>
          <w:lang w:bidi="fa-IR"/>
        </w:rPr>
        <w:t>ی</w:t>
      </w:r>
      <w:r>
        <w:rPr>
          <w:rtl/>
          <w:lang w:bidi="fa-IR"/>
        </w:rPr>
        <w:t>د اشك</w:t>
      </w:r>
      <w:r w:rsidR="00A36DFD">
        <w:rPr>
          <w:rtl/>
          <w:lang w:bidi="fa-IR"/>
        </w:rPr>
        <w:t xml:space="preserve">ی </w:t>
      </w:r>
      <w:r>
        <w:rPr>
          <w:rtl/>
          <w:lang w:bidi="fa-IR"/>
        </w:rPr>
        <w:t>ب</w:t>
      </w:r>
      <w:r w:rsidR="00A008FB">
        <w:rPr>
          <w:rtl/>
          <w:lang w:bidi="fa-IR"/>
        </w:rPr>
        <w:t>ی</w:t>
      </w:r>
      <w:r>
        <w:rPr>
          <w:rtl/>
          <w:lang w:bidi="fa-IR"/>
        </w:rPr>
        <w:t>ا</w:t>
      </w:r>
      <w:r w:rsidR="00A008FB">
        <w:rPr>
          <w:rtl/>
          <w:lang w:bidi="fa-IR"/>
        </w:rPr>
        <w:t>ی</w:t>
      </w:r>
      <w:r>
        <w:rPr>
          <w:rtl/>
          <w:lang w:bidi="fa-IR"/>
        </w:rPr>
        <w:t>د</w:t>
      </w:r>
      <w:r w:rsidR="00A008FB">
        <w:rPr>
          <w:rtl/>
          <w:lang w:bidi="fa-IR"/>
        </w:rPr>
        <w:t xml:space="preserve">، </w:t>
      </w:r>
      <w:r>
        <w:rPr>
          <w:rtl/>
          <w:lang w:bidi="fa-IR"/>
        </w:rPr>
        <w:t>ا</w:t>
      </w:r>
      <w:r w:rsidR="00A008FB">
        <w:rPr>
          <w:rtl/>
          <w:lang w:bidi="fa-IR"/>
        </w:rPr>
        <w:t>ی</w:t>
      </w:r>
      <w:r>
        <w:rPr>
          <w:rtl/>
          <w:lang w:bidi="fa-IR"/>
        </w:rPr>
        <w:t>ن حالت را تباك</w:t>
      </w:r>
      <w:r w:rsidR="00A36DFD">
        <w:rPr>
          <w:rtl/>
          <w:lang w:bidi="fa-IR"/>
        </w:rPr>
        <w:t xml:space="preserve">ی </w:t>
      </w:r>
      <w:r>
        <w:rPr>
          <w:rtl/>
          <w:lang w:bidi="fa-IR"/>
        </w:rPr>
        <w:t>گو</w:t>
      </w:r>
      <w:r w:rsidR="00A008FB">
        <w:rPr>
          <w:rtl/>
          <w:lang w:bidi="fa-IR"/>
        </w:rPr>
        <w:t>ی</w:t>
      </w:r>
      <w:r>
        <w:rPr>
          <w:rtl/>
          <w:lang w:bidi="fa-IR"/>
        </w:rPr>
        <w:t xml:space="preserve">ند كه امام صادق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457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و ان لم یكن بك بكاء فلتتباك</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اگر گر</w:t>
      </w:r>
      <w:r>
        <w:rPr>
          <w:rtl/>
          <w:lang w:bidi="fa-IR"/>
        </w:rPr>
        <w:t>ی</w:t>
      </w:r>
      <w:r w:rsidR="000450B1">
        <w:rPr>
          <w:rtl/>
          <w:lang w:bidi="fa-IR"/>
        </w:rPr>
        <w:t>ه ا</w:t>
      </w:r>
      <w:r w:rsidR="00A36DFD">
        <w:rPr>
          <w:rtl/>
          <w:lang w:bidi="fa-IR"/>
        </w:rPr>
        <w:t xml:space="preserve">ی </w:t>
      </w:r>
      <w:r w:rsidR="000450B1">
        <w:rPr>
          <w:rtl/>
          <w:lang w:bidi="fa-IR"/>
        </w:rPr>
        <w:t>نكرد</w:t>
      </w:r>
      <w:r w:rsidR="00A36DFD">
        <w:rPr>
          <w:rtl/>
          <w:lang w:bidi="fa-IR"/>
        </w:rPr>
        <w:t xml:space="preserve">ی </w:t>
      </w:r>
      <w:r w:rsidR="000450B1">
        <w:rPr>
          <w:rtl/>
          <w:lang w:bidi="fa-IR"/>
        </w:rPr>
        <w:t>لا اقل تباك</w:t>
      </w:r>
      <w:r w:rsidR="00A36DFD">
        <w:rPr>
          <w:rtl/>
          <w:lang w:bidi="fa-IR"/>
        </w:rPr>
        <w:t xml:space="preserve">ی </w:t>
      </w:r>
      <w:r w:rsidR="000450B1">
        <w:rPr>
          <w:rtl/>
          <w:lang w:bidi="fa-IR"/>
        </w:rPr>
        <w:t>داشته باش</w:t>
      </w:r>
      <w:r>
        <w:rPr>
          <w:lang w:bidi="fa-IR"/>
        </w:rPr>
        <w:t xml:space="preserve">. </w:t>
      </w:r>
    </w:p>
    <w:p w:rsidR="000450B1" w:rsidRDefault="000450B1" w:rsidP="000450B1">
      <w:pPr>
        <w:pStyle w:val="libNormal"/>
        <w:rPr>
          <w:rtl/>
          <w:lang w:bidi="fa-IR"/>
        </w:rPr>
      </w:pPr>
      <w:r>
        <w:rPr>
          <w:rtl/>
          <w:lang w:bidi="fa-IR"/>
        </w:rPr>
        <w:t>سع</w:t>
      </w:r>
      <w:r w:rsidR="00A008FB">
        <w:rPr>
          <w:rtl/>
          <w:lang w:bidi="fa-IR"/>
        </w:rPr>
        <w:t>ی</w:t>
      </w:r>
      <w:r>
        <w:rPr>
          <w:rtl/>
          <w:lang w:bidi="fa-IR"/>
        </w:rPr>
        <w:t xml:space="preserve">د بن </w:t>
      </w:r>
      <w:r w:rsidR="00A008FB">
        <w:rPr>
          <w:rtl/>
          <w:lang w:bidi="fa-IR"/>
        </w:rPr>
        <w:t>ی</w:t>
      </w:r>
      <w:r>
        <w:rPr>
          <w:rtl/>
          <w:lang w:bidi="fa-IR"/>
        </w:rPr>
        <w:t>سار گو</w:t>
      </w:r>
      <w:r w:rsidR="00A008FB">
        <w:rPr>
          <w:rtl/>
          <w:lang w:bidi="fa-IR"/>
        </w:rPr>
        <w:t>ی</w:t>
      </w:r>
      <w:r>
        <w:rPr>
          <w:rtl/>
          <w:lang w:bidi="fa-IR"/>
        </w:rPr>
        <w:t xml:space="preserve">د به حضرت صادق </w:t>
      </w:r>
      <w:r w:rsidR="00FE657D" w:rsidRPr="00FE657D">
        <w:rPr>
          <w:rStyle w:val="libAlaemChar"/>
          <w:rFonts w:eastAsia="KFGQPC Uthman Taha Naskh"/>
          <w:rtl/>
        </w:rPr>
        <w:t>عليه‌السلام</w:t>
      </w:r>
      <w:r>
        <w:rPr>
          <w:rtl/>
          <w:lang w:bidi="fa-IR"/>
        </w:rPr>
        <w:t xml:space="preserve"> عرش كردم</w:t>
      </w:r>
      <w:r w:rsidR="00A008FB">
        <w:rPr>
          <w:rtl/>
          <w:lang w:bidi="fa-IR"/>
        </w:rPr>
        <w:t xml:space="preserve">: </w:t>
      </w:r>
      <w:r>
        <w:rPr>
          <w:rtl/>
          <w:lang w:bidi="fa-IR"/>
        </w:rPr>
        <w:t>اگر در حال دعا اشك</w:t>
      </w:r>
      <w:r w:rsidR="00A36DFD">
        <w:rPr>
          <w:rtl/>
          <w:lang w:bidi="fa-IR"/>
        </w:rPr>
        <w:t xml:space="preserve">ی </w:t>
      </w:r>
      <w:r>
        <w:rPr>
          <w:rtl/>
          <w:lang w:bidi="fa-IR"/>
        </w:rPr>
        <w:t>از چشمانم جار</w:t>
      </w:r>
      <w:r w:rsidR="00A36DFD">
        <w:rPr>
          <w:rtl/>
          <w:lang w:bidi="fa-IR"/>
        </w:rPr>
        <w:t xml:space="preserve">ی </w:t>
      </w:r>
      <w:r>
        <w:rPr>
          <w:rtl/>
          <w:lang w:bidi="fa-IR"/>
        </w:rPr>
        <w:t>نشد</w:t>
      </w:r>
      <w:r w:rsidR="00A008FB">
        <w:rPr>
          <w:rtl/>
          <w:lang w:bidi="fa-IR"/>
        </w:rPr>
        <w:t xml:space="preserve">، </w:t>
      </w:r>
      <w:r>
        <w:rPr>
          <w:rtl/>
          <w:lang w:bidi="fa-IR"/>
        </w:rPr>
        <w:t>آ</w:t>
      </w:r>
      <w:r w:rsidR="00A008FB">
        <w:rPr>
          <w:rtl/>
          <w:lang w:bidi="fa-IR"/>
        </w:rPr>
        <w:t>ی</w:t>
      </w:r>
      <w:r>
        <w:rPr>
          <w:rtl/>
          <w:lang w:bidi="fa-IR"/>
        </w:rPr>
        <w:t>ا م</w:t>
      </w:r>
      <w:r w:rsidR="00A36DFD">
        <w:rPr>
          <w:rtl/>
          <w:lang w:bidi="fa-IR"/>
        </w:rPr>
        <w:t xml:space="preserve">ی </w:t>
      </w:r>
      <w:r>
        <w:rPr>
          <w:rtl/>
          <w:lang w:bidi="fa-IR"/>
        </w:rPr>
        <w:t>توانم تباك</w:t>
      </w:r>
      <w:r w:rsidR="00A36DFD">
        <w:rPr>
          <w:rtl/>
          <w:lang w:bidi="fa-IR"/>
        </w:rPr>
        <w:t xml:space="preserve">ی </w:t>
      </w:r>
      <w:r>
        <w:rPr>
          <w:rtl/>
          <w:lang w:bidi="fa-IR"/>
        </w:rPr>
        <w:t>داشته باشم</w:t>
      </w:r>
      <w:r w:rsidR="00B66AD2">
        <w:rPr>
          <w:rtl/>
          <w:lang w:bidi="fa-IR"/>
        </w:rPr>
        <w:t>؟</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458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نعم ولو مثل راس الذباب</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بله حت</w:t>
      </w:r>
      <w:r w:rsidR="00A36DFD">
        <w:rPr>
          <w:rtl/>
          <w:lang w:bidi="fa-IR"/>
        </w:rPr>
        <w:t xml:space="preserve">ی </w:t>
      </w:r>
      <w:r w:rsidR="000450B1">
        <w:rPr>
          <w:rtl/>
          <w:lang w:bidi="fa-IR"/>
        </w:rPr>
        <w:t>اگر به اندازه سر مگس</w:t>
      </w:r>
      <w:r w:rsidR="00A36DFD">
        <w:rPr>
          <w:rtl/>
          <w:lang w:bidi="fa-IR"/>
        </w:rPr>
        <w:t xml:space="preserve">ی </w:t>
      </w:r>
      <w:r w:rsidR="000450B1">
        <w:rPr>
          <w:rtl/>
          <w:lang w:bidi="fa-IR"/>
        </w:rPr>
        <w:t>باشد</w:t>
      </w:r>
      <w:r>
        <w:rPr>
          <w:lang w:bidi="fa-IR"/>
        </w:rPr>
        <w:t xml:space="preserve">. </w:t>
      </w:r>
    </w:p>
    <w:p w:rsidR="000450B1" w:rsidRDefault="000450B1" w:rsidP="000450B1">
      <w:pPr>
        <w:pStyle w:val="libNormal"/>
        <w:rPr>
          <w:rtl/>
          <w:lang w:bidi="fa-IR"/>
        </w:rPr>
      </w:pPr>
      <w:r>
        <w:rPr>
          <w:rtl/>
          <w:lang w:bidi="fa-IR"/>
        </w:rPr>
        <w:t>از اب</w:t>
      </w:r>
      <w:r w:rsidR="00A36DFD">
        <w:rPr>
          <w:rtl/>
          <w:lang w:bidi="fa-IR"/>
        </w:rPr>
        <w:t xml:space="preserve">ی </w:t>
      </w:r>
      <w:r>
        <w:rPr>
          <w:rtl/>
          <w:lang w:bidi="fa-IR"/>
        </w:rPr>
        <w:t>حمزه</w:t>
      </w:r>
      <w:r w:rsidR="001948C2">
        <w:rPr>
          <w:rFonts w:hint="cs"/>
          <w:rtl/>
          <w:lang w:bidi="fa-IR"/>
        </w:rPr>
        <w:t xml:space="preserve"> </w:t>
      </w:r>
      <w:r>
        <w:rPr>
          <w:rtl/>
          <w:lang w:bidi="fa-IR"/>
        </w:rPr>
        <w:t xml:space="preserve">نقل شده است كه امام صادق </w:t>
      </w:r>
      <w:r w:rsidR="00FE657D" w:rsidRPr="00FE657D">
        <w:rPr>
          <w:rStyle w:val="libAlaemChar"/>
          <w:rFonts w:eastAsia="KFGQPC Uthman Taha Naskh"/>
          <w:rtl/>
        </w:rPr>
        <w:t>عليه‌السلام</w:t>
      </w:r>
      <w:r>
        <w:rPr>
          <w:rtl/>
          <w:lang w:bidi="fa-IR"/>
        </w:rPr>
        <w:t xml:space="preserve"> به اب</w:t>
      </w:r>
      <w:r w:rsidR="00A36DFD">
        <w:rPr>
          <w:rtl/>
          <w:lang w:bidi="fa-IR"/>
        </w:rPr>
        <w:t xml:space="preserve">ی </w:t>
      </w:r>
      <w:r>
        <w:rPr>
          <w:rtl/>
          <w:lang w:bidi="fa-IR"/>
        </w:rPr>
        <w:t>بص</w:t>
      </w:r>
      <w:r w:rsidR="00A008FB">
        <w:rPr>
          <w:rtl/>
          <w:lang w:bidi="fa-IR"/>
        </w:rPr>
        <w:t>ی</w:t>
      </w:r>
      <w:r>
        <w:rPr>
          <w:rtl/>
          <w:lang w:bidi="fa-IR"/>
        </w:rPr>
        <w:t>ر فرمود</w:t>
      </w:r>
      <w:r w:rsidR="00A008FB">
        <w:rPr>
          <w:rtl/>
          <w:lang w:bidi="fa-IR"/>
        </w:rPr>
        <w:t xml:space="preserve">: </w:t>
      </w:r>
    </w:p>
    <w:p w:rsidR="000450B1" w:rsidRPr="001948C2" w:rsidRDefault="000450B1" w:rsidP="001948C2">
      <w:pPr>
        <w:pStyle w:val="libNormal"/>
        <w:rPr>
          <w:rtl/>
        </w:rPr>
      </w:pPr>
      <w:r w:rsidRPr="001948C2">
        <w:rPr>
          <w:rtl/>
        </w:rPr>
        <w:t>459</w:t>
      </w:r>
      <w:r w:rsidR="00133789" w:rsidRPr="001948C2">
        <w:rPr>
          <w:rtl/>
        </w:rPr>
        <w:t xml:space="preserve"> - </w:t>
      </w:r>
      <w:r w:rsidR="00F52787" w:rsidRPr="00F52787">
        <w:rPr>
          <w:rStyle w:val="libAlaemChar"/>
          <w:rFonts w:eastAsia="KFGQPC Uthman Taha Naskh"/>
          <w:rtl/>
        </w:rPr>
        <w:t>(</w:t>
      </w:r>
      <w:r w:rsidR="00F52787" w:rsidRPr="00F52787">
        <w:rPr>
          <w:rStyle w:val="libHadithChar"/>
          <w:rtl/>
        </w:rPr>
        <w:t>ان خفت امرا یكون او حاجه تریدها فابدا بالله فمجده و اثن علیه كما هو اهله، وصل علی النبی واله</w:t>
      </w:r>
      <w:r w:rsidR="00F52787" w:rsidRPr="00F52787">
        <w:rPr>
          <w:rStyle w:val="libHadithChar"/>
          <w:rFonts w:hint="cs"/>
          <w:rtl/>
        </w:rPr>
        <w:t xml:space="preserve"> </w:t>
      </w:r>
      <w:r w:rsidR="00F52787" w:rsidRPr="00F52787">
        <w:rPr>
          <w:rStyle w:val="libHadithChar"/>
          <w:rtl/>
        </w:rPr>
        <w:t>عليهم‌السلام و تباك ولو مثل راس الذباب، ان ابی كان، یقول: اقرب ما یكون العبد من الرب وهو ساجد یبكی</w:t>
      </w:r>
      <w:r w:rsidR="00F52787" w:rsidRPr="00F52787">
        <w:rPr>
          <w:rStyle w:val="libHadithChar"/>
          <w:rFonts w:hint="cs"/>
          <w:rtl/>
        </w:rPr>
        <w:t>.</w:t>
      </w:r>
      <w:r w:rsidR="00F52787" w:rsidRPr="00F52787">
        <w:rPr>
          <w:rStyle w:val="libAlaemChar"/>
          <w:rFonts w:eastAsia="KFGQPC Uthman Taha Naskh"/>
          <w:rtl/>
        </w:rPr>
        <w:t>)</w:t>
      </w:r>
      <w:r w:rsidR="00A008FB" w:rsidRPr="001948C2">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اگر از وقوع حادثه ا</w:t>
      </w:r>
      <w:r w:rsidR="00A36DFD">
        <w:rPr>
          <w:rtl/>
          <w:lang w:bidi="fa-IR"/>
        </w:rPr>
        <w:t xml:space="preserve">ی </w:t>
      </w:r>
      <w:r w:rsidR="000450B1">
        <w:rPr>
          <w:rtl/>
          <w:lang w:bidi="fa-IR"/>
        </w:rPr>
        <w:t>م</w:t>
      </w:r>
      <w:r w:rsidR="00A36DFD">
        <w:rPr>
          <w:rtl/>
          <w:lang w:bidi="fa-IR"/>
        </w:rPr>
        <w:t xml:space="preserve">ی </w:t>
      </w:r>
      <w:r w:rsidR="000450B1">
        <w:rPr>
          <w:rtl/>
          <w:lang w:bidi="fa-IR"/>
        </w:rPr>
        <w:t>ترس</w:t>
      </w:r>
      <w:r w:rsidR="00A36DFD">
        <w:rPr>
          <w:rtl/>
          <w:lang w:bidi="fa-IR"/>
        </w:rPr>
        <w:t xml:space="preserve">ی </w:t>
      </w:r>
      <w:r>
        <w:rPr>
          <w:rtl/>
          <w:lang w:bidi="fa-IR"/>
        </w:rPr>
        <w:t>ی</w:t>
      </w:r>
      <w:r w:rsidR="000450B1">
        <w:rPr>
          <w:rtl/>
          <w:lang w:bidi="fa-IR"/>
        </w:rPr>
        <w:t>ا حاجت</w:t>
      </w:r>
      <w:r w:rsidR="00A36DFD">
        <w:rPr>
          <w:rtl/>
          <w:lang w:bidi="fa-IR"/>
        </w:rPr>
        <w:t xml:space="preserve">ی </w:t>
      </w:r>
      <w:r w:rsidR="000450B1">
        <w:rPr>
          <w:rtl/>
          <w:lang w:bidi="fa-IR"/>
        </w:rPr>
        <w:t>دار</w:t>
      </w:r>
      <w:r w:rsidR="00A36DFD">
        <w:rPr>
          <w:rtl/>
          <w:lang w:bidi="fa-IR"/>
        </w:rPr>
        <w:t>ی</w:t>
      </w:r>
      <w:r w:rsidR="0087087D">
        <w:rPr>
          <w:rtl/>
          <w:lang w:bidi="fa-IR"/>
        </w:rPr>
        <w:t>،</w:t>
      </w:r>
      <w:r>
        <w:rPr>
          <w:rtl/>
          <w:lang w:bidi="fa-IR"/>
        </w:rPr>
        <w:t xml:space="preserve"> </w:t>
      </w:r>
      <w:r w:rsidR="000450B1">
        <w:rPr>
          <w:rtl/>
          <w:lang w:bidi="fa-IR"/>
        </w:rPr>
        <w:t>اول خداوند متعال را تمج</w:t>
      </w:r>
      <w:r>
        <w:rPr>
          <w:rtl/>
          <w:lang w:bidi="fa-IR"/>
        </w:rPr>
        <w:t>ی</w:t>
      </w:r>
      <w:r w:rsidR="000450B1">
        <w:rPr>
          <w:rtl/>
          <w:lang w:bidi="fa-IR"/>
        </w:rPr>
        <w:t>د كن و آنچنانكه سزاوار است او را احمد و ثنا نما</w:t>
      </w:r>
      <w:r>
        <w:rPr>
          <w:rtl/>
          <w:lang w:bidi="fa-IR"/>
        </w:rPr>
        <w:t xml:space="preserve">، </w:t>
      </w:r>
      <w:r w:rsidR="000450B1">
        <w:rPr>
          <w:rtl/>
          <w:lang w:bidi="fa-IR"/>
        </w:rPr>
        <w:t>بعد بر پ</w:t>
      </w:r>
      <w:r>
        <w:rPr>
          <w:rtl/>
          <w:lang w:bidi="fa-IR"/>
        </w:rPr>
        <w:t>ی</w:t>
      </w:r>
      <w:r w:rsidR="000450B1">
        <w:rPr>
          <w:rtl/>
          <w:lang w:bidi="fa-IR"/>
        </w:rPr>
        <w:t>امبر و آلش صلوات بفرست و پس از آن</w:t>
      </w:r>
      <w:r>
        <w:rPr>
          <w:rtl/>
          <w:lang w:bidi="fa-IR"/>
        </w:rPr>
        <w:t xml:space="preserve">، </w:t>
      </w:r>
      <w:r w:rsidR="000450B1">
        <w:rPr>
          <w:rtl/>
          <w:lang w:bidi="fa-IR"/>
        </w:rPr>
        <w:t>اشك</w:t>
      </w:r>
      <w:r w:rsidR="00A36DFD">
        <w:rPr>
          <w:rtl/>
          <w:lang w:bidi="fa-IR"/>
        </w:rPr>
        <w:t xml:space="preserve">ی </w:t>
      </w:r>
      <w:r w:rsidR="000450B1">
        <w:rPr>
          <w:rtl/>
          <w:lang w:bidi="fa-IR"/>
        </w:rPr>
        <w:t>بر</w:t>
      </w:r>
      <w:r>
        <w:rPr>
          <w:rtl/>
          <w:lang w:bidi="fa-IR"/>
        </w:rPr>
        <w:t>ی</w:t>
      </w:r>
      <w:r w:rsidR="000450B1">
        <w:rPr>
          <w:rtl/>
          <w:lang w:bidi="fa-IR"/>
        </w:rPr>
        <w:t>ز حت</w:t>
      </w:r>
      <w:r w:rsidR="00A36DFD">
        <w:rPr>
          <w:rtl/>
          <w:lang w:bidi="fa-IR"/>
        </w:rPr>
        <w:t xml:space="preserve">ی </w:t>
      </w:r>
      <w:r w:rsidR="000450B1">
        <w:rPr>
          <w:rtl/>
          <w:lang w:bidi="fa-IR"/>
        </w:rPr>
        <w:t>اگر به مقدار سر مگس</w:t>
      </w:r>
      <w:r w:rsidR="00A36DFD">
        <w:rPr>
          <w:rtl/>
          <w:lang w:bidi="fa-IR"/>
        </w:rPr>
        <w:t xml:space="preserve">ی </w:t>
      </w:r>
      <w:r w:rsidR="000450B1">
        <w:rPr>
          <w:rtl/>
          <w:lang w:bidi="fa-IR"/>
        </w:rPr>
        <w:t>باشد</w:t>
      </w:r>
      <w:r>
        <w:rPr>
          <w:rtl/>
          <w:lang w:bidi="fa-IR"/>
        </w:rPr>
        <w:t xml:space="preserve">؛ </w:t>
      </w:r>
      <w:r w:rsidR="000450B1">
        <w:rPr>
          <w:rtl/>
          <w:lang w:bidi="fa-IR"/>
        </w:rPr>
        <w:t>چون پدرم م</w:t>
      </w:r>
      <w:r w:rsidR="00A36DFD">
        <w:rPr>
          <w:rtl/>
          <w:lang w:bidi="fa-IR"/>
        </w:rPr>
        <w:t xml:space="preserve">ی </w:t>
      </w:r>
      <w:r w:rsidR="000450B1">
        <w:rPr>
          <w:rtl/>
          <w:lang w:bidi="fa-IR"/>
        </w:rPr>
        <w:t>فرمود</w:t>
      </w:r>
      <w:r>
        <w:rPr>
          <w:rtl/>
          <w:lang w:bidi="fa-IR"/>
        </w:rPr>
        <w:t xml:space="preserve">: </w:t>
      </w:r>
      <w:r w:rsidR="000450B1">
        <w:rPr>
          <w:rtl/>
          <w:lang w:bidi="fa-IR"/>
        </w:rPr>
        <w:t>نزد</w:t>
      </w:r>
      <w:r>
        <w:rPr>
          <w:rtl/>
          <w:lang w:bidi="fa-IR"/>
        </w:rPr>
        <w:t>ی</w:t>
      </w:r>
      <w:r w:rsidR="000450B1">
        <w:rPr>
          <w:rtl/>
          <w:lang w:bidi="fa-IR"/>
        </w:rPr>
        <w:t>كتر</w:t>
      </w:r>
      <w:r>
        <w:rPr>
          <w:rtl/>
          <w:lang w:bidi="fa-IR"/>
        </w:rPr>
        <w:t>ی</w:t>
      </w:r>
      <w:r w:rsidR="000450B1">
        <w:rPr>
          <w:rtl/>
          <w:lang w:bidi="fa-IR"/>
        </w:rPr>
        <w:t>ن حالات بنده به پروردگارش ا</w:t>
      </w:r>
      <w:r>
        <w:rPr>
          <w:rtl/>
          <w:lang w:bidi="fa-IR"/>
        </w:rPr>
        <w:t>ی</w:t>
      </w:r>
      <w:r w:rsidR="000450B1">
        <w:rPr>
          <w:rtl/>
          <w:lang w:bidi="fa-IR"/>
        </w:rPr>
        <w:t>ن است كه به سجده رود و در آن حال</w:t>
      </w:r>
      <w:r>
        <w:rPr>
          <w:rtl/>
          <w:lang w:bidi="fa-IR"/>
        </w:rPr>
        <w:t xml:space="preserve">، </w:t>
      </w:r>
      <w:r w:rsidR="000450B1">
        <w:rPr>
          <w:rtl/>
          <w:lang w:bidi="fa-IR"/>
        </w:rPr>
        <w:t>گر</w:t>
      </w:r>
      <w:r>
        <w:rPr>
          <w:rtl/>
          <w:lang w:bidi="fa-IR"/>
        </w:rPr>
        <w:t>ی</w:t>
      </w:r>
      <w:r w:rsidR="000450B1">
        <w:rPr>
          <w:rtl/>
          <w:lang w:bidi="fa-IR"/>
        </w:rPr>
        <w:t>ه كند</w:t>
      </w:r>
      <w:r>
        <w:rPr>
          <w:lang w:bidi="fa-IR"/>
        </w:rPr>
        <w:t xml:space="preserve">. </w:t>
      </w:r>
    </w:p>
    <w:p w:rsidR="000450B1" w:rsidRDefault="000450B1" w:rsidP="000450B1">
      <w:pPr>
        <w:pStyle w:val="libNormal"/>
        <w:rPr>
          <w:rtl/>
          <w:lang w:bidi="fa-IR"/>
        </w:rPr>
      </w:pPr>
      <w:r>
        <w:rPr>
          <w:rtl/>
          <w:lang w:bidi="fa-IR"/>
        </w:rPr>
        <w:t>و از آن حضرت نقل شده است كه فرمود</w:t>
      </w:r>
      <w:r w:rsidR="00A008FB">
        <w:rPr>
          <w:rtl/>
          <w:lang w:bidi="fa-IR"/>
        </w:rPr>
        <w:t xml:space="preserve">: </w:t>
      </w:r>
    </w:p>
    <w:p w:rsidR="000450B1" w:rsidRDefault="000450B1" w:rsidP="000450B1">
      <w:pPr>
        <w:pStyle w:val="libNormal"/>
        <w:rPr>
          <w:rtl/>
          <w:lang w:bidi="fa-IR"/>
        </w:rPr>
      </w:pPr>
      <w:r>
        <w:rPr>
          <w:rtl/>
          <w:lang w:bidi="fa-IR"/>
        </w:rPr>
        <w:t>460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لم یجبك البكاء فتباك فان خرج منك مثل راس الذباب فبخ بخ</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اگر گر</w:t>
      </w:r>
      <w:r>
        <w:rPr>
          <w:rtl/>
          <w:lang w:bidi="fa-IR"/>
        </w:rPr>
        <w:t>ی</w:t>
      </w:r>
      <w:r w:rsidR="000450B1">
        <w:rPr>
          <w:rtl/>
          <w:lang w:bidi="fa-IR"/>
        </w:rPr>
        <w:t>ه به تو پاسخ مثبت نم</w:t>
      </w:r>
      <w:r w:rsidR="00A36DFD">
        <w:rPr>
          <w:rtl/>
          <w:lang w:bidi="fa-IR"/>
        </w:rPr>
        <w:t xml:space="preserve">ی </w:t>
      </w:r>
      <w:r w:rsidR="000450B1">
        <w:rPr>
          <w:rtl/>
          <w:lang w:bidi="fa-IR"/>
        </w:rPr>
        <w:t>دهد و اشك</w:t>
      </w:r>
      <w:r w:rsidR="00A36DFD">
        <w:rPr>
          <w:rtl/>
          <w:lang w:bidi="fa-IR"/>
        </w:rPr>
        <w:t xml:space="preserve">ی </w:t>
      </w:r>
      <w:r w:rsidR="000450B1">
        <w:rPr>
          <w:rtl/>
          <w:lang w:bidi="fa-IR"/>
        </w:rPr>
        <w:t>نم</w:t>
      </w:r>
      <w:r w:rsidR="00A36DFD">
        <w:rPr>
          <w:rtl/>
          <w:lang w:bidi="fa-IR"/>
        </w:rPr>
        <w:t xml:space="preserve">ی </w:t>
      </w:r>
      <w:r w:rsidR="000450B1">
        <w:rPr>
          <w:rtl/>
          <w:lang w:bidi="fa-IR"/>
        </w:rPr>
        <w:t>آ</w:t>
      </w:r>
      <w:r>
        <w:rPr>
          <w:rtl/>
          <w:lang w:bidi="fa-IR"/>
        </w:rPr>
        <w:t>ی</w:t>
      </w:r>
      <w:r w:rsidR="000450B1">
        <w:rPr>
          <w:rtl/>
          <w:lang w:bidi="fa-IR"/>
        </w:rPr>
        <w:t>د</w:t>
      </w:r>
      <w:r>
        <w:rPr>
          <w:rtl/>
          <w:lang w:bidi="fa-IR"/>
        </w:rPr>
        <w:t xml:space="preserve">، </w:t>
      </w:r>
      <w:r w:rsidR="000450B1">
        <w:rPr>
          <w:rtl/>
          <w:lang w:bidi="fa-IR"/>
        </w:rPr>
        <w:t>تباك</w:t>
      </w:r>
      <w:r w:rsidR="00A36DFD">
        <w:rPr>
          <w:rtl/>
          <w:lang w:bidi="fa-IR"/>
        </w:rPr>
        <w:t xml:space="preserve">ی </w:t>
      </w:r>
      <w:r w:rsidR="000450B1">
        <w:rPr>
          <w:rtl/>
          <w:lang w:bidi="fa-IR"/>
        </w:rPr>
        <w:t>داشته باش كه اگر به اندازه سر مگس</w:t>
      </w:r>
      <w:r w:rsidR="00A36DFD">
        <w:rPr>
          <w:rtl/>
          <w:lang w:bidi="fa-IR"/>
        </w:rPr>
        <w:t xml:space="preserve">ی </w:t>
      </w:r>
      <w:r w:rsidR="000450B1">
        <w:rPr>
          <w:rtl/>
          <w:lang w:bidi="fa-IR"/>
        </w:rPr>
        <w:t>هم اشك از تو خارج شد</w:t>
      </w:r>
      <w:r>
        <w:rPr>
          <w:rtl/>
          <w:lang w:bidi="fa-IR"/>
        </w:rPr>
        <w:t xml:space="preserve">، </w:t>
      </w:r>
      <w:r w:rsidR="000450B1">
        <w:rPr>
          <w:rtl/>
          <w:lang w:bidi="fa-IR"/>
        </w:rPr>
        <w:t>خوشا به حالت</w:t>
      </w:r>
      <w:r w:rsidR="00B66AD2">
        <w:rPr>
          <w:rtl/>
          <w:lang w:bidi="fa-IR"/>
        </w:rPr>
        <w:t>!</w:t>
      </w:r>
      <w:r>
        <w:rPr>
          <w:lang w:bidi="fa-IR"/>
        </w:rPr>
        <w:t xml:space="preserve">. </w:t>
      </w:r>
    </w:p>
    <w:p w:rsidR="000450B1" w:rsidRDefault="000450B1" w:rsidP="000450B1">
      <w:pPr>
        <w:pStyle w:val="libNormal"/>
        <w:rPr>
          <w:rtl/>
          <w:lang w:bidi="fa-IR"/>
        </w:rPr>
      </w:pPr>
      <w:r>
        <w:rPr>
          <w:rtl/>
          <w:lang w:bidi="fa-IR"/>
        </w:rPr>
        <w:t>نص</w:t>
      </w:r>
      <w:r w:rsidR="00A008FB">
        <w:rPr>
          <w:rtl/>
          <w:lang w:bidi="fa-IR"/>
        </w:rPr>
        <w:t>ی</w:t>
      </w:r>
      <w:r>
        <w:rPr>
          <w:rtl/>
          <w:lang w:bidi="fa-IR"/>
        </w:rPr>
        <w:t>حت</w:t>
      </w:r>
      <w:r w:rsidR="00A36DFD">
        <w:rPr>
          <w:rtl/>
          <w:lang w:bidi="fa-IR"/>
        </w:rPr>
        <w:t xml:space="preserve"> </w:t>
      </w:r>
    </w:p>
    <w:p w:rsidR="000450B1" w:rsidRDefault="000450B1" w:rsidP="000450B1">
      <w:pPr>
        <w:pStyle w:val="libNormal"/>
        <w:rPr>
          <w:rtl/>
          <w:lang w:bidi="fa-IR"/>
        </w:rPr>
      </w:pPr>
      <w:r>
        <w:rPr>
          <w:rtl/>
          <w:lang w:bidi="fa-IR"/>
        </w:rPr>
        <w:lastRenderedPageBreak/>
        <w:t>هنگام دعا م</w:t>
      </w:r>
      <w:r w:rsidR="00A36DFD">
        <w:rPr>
          <w:rtl/>
          <w:lang w:bidi="fa-IR"/>
        </w:rPr>
        <w:t xml:space="preserve">ی </w:t>
      </w:r>
      <w:r>
        <w:rPr>
          <w:rtl/>
          <w:lang w:bidi="fa-IR"/>
        </w:rPr>
        <w:t>توان</w:t>
      </w:r>
      <w:r w:rsidR="00A36DFD">
        <w:rPr>
          <w:rtl/>
          <w:lang w:bidi="fa-IR"/>
        </w:rPr>
        <w:t xml:space="preserve">ی </w:t>
      </w:r>
      <w:r>
        <w:rPr>
          <w:rtl/>
          <w:lang w:bidi="fa-IR"/>
        </w:rPr>
        <w:t>از طرق ز</w:t>
      </w:r>
      <w:r w:rsidR="00A008FB">
        <w:rPr>
          <w:rtl/>
          <w:lang w:bidi="fa-IR"/>
        </w:rPr>
        <w:t>ی</w:t>
      </w:r>
      <w:r>
        <w:rPr>
          <w:rtl/>
          <w:lang w:bidi="fa-IR"/>
        </w:rPr>
        <w:t>ر چشمانت را با خود همراه كرده تا اشكها</w:t>
      </w:r>
      <w:r w:rsidR="00A008FB">
        <w:rPr>
          <w:rtl/>
          <w:lang w:bidi="fa-IR"/>
        </w:rPr>
        <w:t>ی</w:t>
      </w:r>
      <w:r>
        <w:rPr>
          <w:rtl/>
          <w:lang w:bidi="fa-IR"/>
        </w:rPr>
        <w:t>ت سراز</w:t>
      </w:r>
      <w:r w:rsidR="00A008FB">
        <w:rPr>
          <w:rtl/>
          <w:lang w:bidi="fa-IR"/>
        </w:rPr>
        <w:t>ی</w:t>
      </w:r>
      <w:r>
        <w:rPr>
          <w:rtl/>
          <w:lang w:bidi="fa-IR"/>
        </w:rPr>
        <w:t>ر شود</w:t>
      </w:r>
      <w:r w:rsidR="00A008FB">
        <w:rPr>
          <w:rtl/>
          <w:lang w:bidi="fa-IR"/>
        </w:rPr>
        <w:t xml:space="preserve">: </w:t>
      </w:r>
    </w:p>
    <w:p w:rsidR="000450B1" w:rsidRDefault="000450B1" w:rsidP="000450B1">
      <w:pPr>
        <w:pStyle w:val="libNormal"/>
        <w:rPr>
          <w:rtl/>
          <w:lang w:bidi="fa-IR"/>
        </w:rPr>
      </w:pPr>
      <w:r>
        <w:rPr>
          <w:rtl/>
          <w:lang w:bidi="fa-IR"/>
        </w:rPr>
        <w:t xml:space="preserve">- به </w:t>
      </w:r>
      <w:r w:rsidR="00A008FB">
        <w:rPr>
          <w:rtl/>
          <w:lang w:bidi="fa-IR"/>
        </w:rPr>
        <w:t>ی</w:t>
      </w:r>
      <w:r>
        <w:rPr>
          <w:rtl/>
          <w:lang w:bidi="fa-IR"/>
        </w:rPr>
        <w:t>اد گناهان بزرگ و آبرو ر</w:t>
      </w:r>
      <w:r w:rsidR="00A008FB">
        <w:rPr>
          <w:rtl/>
          <w:lang w:bidi="fa-IR"/>
        </w:rPr>
        <w:t>ی</w:t>
      </w:r>
      <w:r>
        <w:rPr>
          <w:rtl/>
          <w:lang w:bidi="fa-IR"/>
        </w:rPr>
        <w:t>ز</w:t>
      </w:r>
      <w:r w:rsidR="00A008FB">
        <w:rPr>
          <w:rtl/>
          <w:lang w:bidi="fa-IR"/>
        </w:rPr>
        <w:t>ی</w:t>
      </w:r>
      <w:r>
        <w:rPr>
          <w:rtl/>
          <w:lang w:bidi="fa-IR"/>
        </w:rPr>
        <w:t>ها</w:t>
      </w:r>
      <w:r w:rsidR="00A36DFD">
        <w:rPr>
          <w:rtl/>
          <w:lang w:bidi="fa-IR"/>
        </w:rPr>
        <w:t xml:space="preserve">ی </w:t>
      </w:r>
      <w:r>
        <w:rPr>
          <w:rtl/>
          <w:lang w:bidi="fa-IR"/>
        </w:rPr>
        <w:t>روز ق</w:t>
      </w:r>
      <w:r w:rsidR="00A008FB">
        <w:rPr>
          <w:rtl/>
          <w:lang w:bidi="fa-IR"/>
        </w:rPr>
        <w:t>ی</w:t>
      </w:r>
      <w:r>
        <w:rPr>
          <w:rtl/>
          <w:lang w:bidi="fa-IR"/>
        </w:rPr>
        <w:t>امت خوش باش كه همه مخلوقات عالم از خدا</w:t>
      </w:r>
      <w:r w:rsidR="00A008FB">
        <w:rPr>
          <w:rtl/>
          <w:lang w:bidi="fa-IR"/>
        </w:rPr>
        <w:t>ی</w:t>
      </w:r>
      <w:r w:rsidR="00A36DFD">
        <w:rPr>
          <w:rtl/>
          <w:lang w:bidi="fa-IR"/>
        </w:rPr>
        <w:t xml:space="preserve">ی </w:t>
      </w:r>
      <w:r>
        <w:rPr>
          <w:rtl/>
          <w:lang w:bidi="fa-IR"/>
        </w:rPr>
        <w:t>كه هم حاكم آن روز است و هم عالم به همه چ</w:t>
      </w:r>
      <w:r w:rsidR="00A008FB">
        <w:rPr>
          <w:rtl/>
          <w:lang w:bidi="fa-IR"/>
        </w:rPr>
        <w:t>ی</w:t>
      </w:r>
      <w:r>
        <w:rPr>
          <w:rtl/>
          <w:lang w:bidi="fa-IR"/>
        </w:rPr>
        <w:t>ز</w:t>
      </w:r>
      <w:r w:rsidR="00A008FB">
        <w:rPr>
          <w:rtl/>
          <w:lang w:bidi="fa-IR"/>
        </w:rPr>
        <w:t xml:space="preserve">، </w:t>
      </w:r>
      <w:r>
        <w:rPr>
          <w:rtl/>
          <w:lang w:bidi="fa-IR"/>
        </w:rPr>
        <w:t>م</w:t>
      </w:r>
      <w:r w:rsidR="00A36DFD">
        <w:rPr>
          <w:rtl/>
          <w:lang w:bidi="fa-IR"/>
        </w:rPr>
        <w:t xml:space="preserve">ی </w:t>
      </w:r>
      <w:r>
        <w:rPr>
          <w:rtl/>
          <w:lang w:bidi="fa-IR"/>
        </w:rPr>
        <w:t>هراسند</w:t>
      </w:r>
      <w:r w:rsidR="00A008FB">
        <w:rPr>
          <w:rtl/>
          <w:lang w:bidi="fa-IR"/>
        </w:rPr>
        <w:t xml:space="preserve">. </w:t>
      </w:r>
    </w:p>
    <w:p w:rsidR="000450B1" w:rsidRDefault="000450B1" w:rsidP="000450B1">
      <w:pPr>
        <w:pStyle w:val="libNormal"/>
        <w:rPr>
          <w:rtl/>
          <w:lang w:bidi="fa-IR"/>
        </w:rPr>
      </w:pPr>
      <w:r>
        <w:rPr>
          <w:rtl/>
          <w:lang w:bidi="fa-IR"/>
        </w:rPr>
        <w:t>- صحنه ق</w:t>
      </w:r>
      <w:r w:rsidR="00A008FB">
        <w:rPr>
          <w:rtl/>
          <w:lang w:bidi="fa-IR"/>
        </w:rPr>
        <w:t>ی</w:t>
      </w:r>
      <w:r>
        <w:rPr>
          <w:rtl/>
          <w:lang w:bidi="fa-IR"/>
        </w:rPr>
        <w:t>امت در برابرت تمثل پ</w:t>
      </w:r>
      <w:r w:rsidR="00A008FB">
        <w:rPr>
          <w:rtl/>
          <w:lang w:bidi="fa-IR"/>
        </w:rPr>
        <w:t>ی</w:t>
      </w:r>
      <w:r>
        <w:rPr>
          <w:rtl/>
          <w:lang w:bidi="fa-IR"/>
        </w:rPr>
        <w:t>دا كند كه زبانها لال م</w:t>
      </w:r>
      <w:r w:rsidR="00A36DFD">
        <w:rPr>
          <w:rtl/>
          <w:lang w:bidi="fa-IR"/>
        </w:rPr>
        <w:t xml:space="preserve">ی </w:t>
      </w:r>
      <w:r>
        <w:rPr>
          <w:rtl/>
          <w:lang w:bidi="fa-IR"/>
        </w:rPr>
        <w:t>شوند و سخنرانان فص</w:t>
      </w:r>
      <w:r w:rsidR="00A008FB">
        <w:rPr>
          <w:rtl/>
          <w:lang w:bidi="fa-IR"/>
        </w:rPr>
        <w:t>ی</w:t>
      </w:r>
      <w:r>
        <w:rPr>
          <w:rtl/>
          <w:lang w:bidi="fa-IR"/>
        </w:rPr>
        <w:t>ح</w:t>
      </w:r>
      <w:r w:rsidR="00A008FB">
        <w:rPr>
          <w:rtl/>
          <w:lang w:bidi="fa-IR"/>
        </w:rPr>
        <w:t xml:space="preserve">، </w:t>
      </w:r>
      <w:r>
        <w:rPr>
          <w:rtl/>
          <w:lang w:bidi="fa-IR"/>
        </w:rPr>
        <w:t>خاموش م</w:t>
      </w:r>
      <w:r w:rsidR="00A36DFD">
        <w:rPr>
          <w:rtl/>
          <w:lang w:bidi="fa-IR"/>
        </w:rPr>
        <w:t xml:space="preserve">ی </w:t>
      </w:r>
      <w:r>
        <w:rPr>
          <w:rtl/>
          <w:lang w:bidi="fa-IR"/>
        </w:rPr>
        <w:t>گردند ول</w:t>
      </w:r>
      <w:r w:rsidR="00A36DFD">
        <w:rPr>
          <w:rtl/>
          <w:lang w:bidi="fa-IR"/>
        </w:rPr>
        <w:t xml:space="preserve">ی </w:t>
      </w:r>
      <w:r>
        <w:rPr>
          <w:rtl/>
          <w:lang w:bidi="fa-IR"/>
        </w:rPr>
        <w:t>اعضا</w:t>
      </w:r>
      <w:r w:rsidR="00A36DFD">
        <w:rPr>
          <w:rtl/>
          <w:lang w:bidi="fa-IR"/>
        </w:rPr>
        <w:t xml:space="preserve">ی </w:t>
      </w:r>
      <w:r>
        <w:rPr>
          <w:rtl/>
          <w:lang w:bidi="fa-IR"/>
        </w:rPr>
        <w:t>بدن شهادت م</w:t>
      </w:r>
      <w:r w:rsidR="00A36DFD">
        <w:rPr>
          <w:rtl/>
          <w:lang w:bidi="fa-IR"/>
        </w:rPr>
        <w:t xml:space="preserve">ی </w:t>
      </w:r>
      <w:r>
        <w:rPr>
          <w:rtl/>
          <w:lang w:bidi="fa-IR"/>
        </w:rPr>
        <w:t>دهند و صحبت م</w:t>
      </w:r>
      <w:r w:rsidR="00A36DFD">
        <w:rPr>
          <w:rtl/>
          <w:lang w:bidi="fa-IR"/>
        </w:rPr>
        <w:t xml:space="preserve">ی </w:t>
      </w:r>
      <w:r>
        <w:rPr>
          <w:rtl/>
          <w:lang w:bidi="fa-IR"/>
        </w:rPr>
        <w:t>كنند</w:t>
      </w:r>
      <w:r w:rsidR="00A008FB">
        <w:rPr>
          <w:rtl/>
          <w:lang w:bidi="fa-IR"/>
        </w:rPr>
        <w:t xml:space="preserve">، </w:t>
      </w:r>
      <w:r>
        <w:rPr>
          <w:rtl/>
          <w:lang w:bidi="fa-IR"/>
        </w:rPr>
        <w:t>آنانكه در دن</w:t>
      </w:r>
      <w:r w:rsidR="00A008FB">
        <w:rPr>
          <w:rtl/>
          <w:lang w:bidi="fa-IR"/>
        </w:rPr>
        <w:t>ی</w:t>
      </w:r>
      <w:r>
        <w:rPr>
          <w:rtl/>
          <w:lang w:bidi="fa-IR"/>
        </w:rPr>
        <w:t>ا صداها</w:t>
      </w:r>
      <w:r w:rsidR="00A008FB">
        <w:rPr>
          <w:rtl/>
          <w:lang w:bidi="fa-IR"/>
        </w:rPr>
        <w:t>ی</w:t>
      </w:r>
      <w:r w:rsidR="00A36DFD">
        <w:rPr>
          <w:rtl/>
          <w:lang w:bidi="fa-IR"/>
        </w:rPr>
        <w:t xml:space="preserve">ی </w:t>
      </w:r>
      <w:r>
        <w:rPr>
          <w:rtl/>
          <w:lang w:bidi="fa-IR"/>
        </w:rPr>
        <w:t>نرم و نازك داشتند</w:t>
      </w:r>
      <w:r w:rsidR="00A008FB">
        <w:rPr>
          <w:rtl/>
          <w:lang w:bidi="fa-IR"/>
        </w:rPr>
        <w:t xml:space="preserve">، </w:t>
      </w:r>
      <w:r>
        <w:rPr>
          <w:rtl/>
          <w:lang w:bidi="fa-IR"/>
        </w:rPr>
        <w:t>در آنجا صدا</w:t>
      </w:r>
      <w:r w:rsidR="00A008FB">
        <w:rPr>
          <w:rtl/>
          <w:lang w:bidi="fa-IR"/>
        </w:rPr>
        <w:t>ی</w:t>
      </w:r>
      <w:r>
        <w:rPr>
          <w:rtl/>
          <w:lang w:bidi="fa-IR"/>
        </w:rPr>
        <w:t>شان بزرگ و گوش خراش م</w:t>
      </w:r>
      <w:r w:rsidR="00A36DFD">
        <w:rPr>
          <w:rtl/>
          <w:lang w:bidi="fa-IR"/>
        </w:rPr>
        <w:t xml:space="preserve">ی </w:t>
      </w:r>
      <w:r>
        <w:rPr>
          <w:rtl/>
          <w:lang w:bidi="fa-IR"/>
        </w:rPr>
        <w:t>شود</w:t>
      </w:r>
      <w:r w:rsidR="00A008FB">
        <w:rPr>
          <w:rtl/>
          <w:lang w:bidi="fa-IR"/>
        </w:rPr>
        <w:t xml:space="preserve">، </w:t>
      </w:r>
      <w:r>
        <w:rPr>
          <w:rtl/>
          <w:lang w:bidi="fa-IR"/>
        </w:rPr>
        <w:t>در ا</w:t>
      </w:r>
      <w:r w:rsidR="00A008FB">
        <w:rPr>
          <w:rtl/>
          <w:lang w:bidi="fa-IR"/>
        </w:rPr>
        <w:t>ی</w:t>
      </w:r>
      <w:r>
        <w:rPr>
          <w:rtl/>
          <w:lang w:bidi="fa-IR"/>
        </w:rPr>
        <w:t>ن حال</w:t>
      </w:r>
      <w:r w:rsidR="00A008FB">
        <w:rPr>
          <w:rtl/>
          <w:lang w:bidi="fa-IR"/>
        </w:rPr>
        <w:t xml:space="preserve">، </w:t>
      </w:r>
      <w:r>
        <w:rPr>
          <w:rtl/>
          <w:lang w:bidi="fa-IR"/>
        </w:rPr>
        <w:t>عرق</w:t>
      </w:r>
      <w:r w:rsidR="00A008FB">
        <w:rPr>
          <w:rtl/>
          <w:lang w:bidi="fa-IR"/>
        </w:rPr>
        <w:t xml:space="preserve">، </w:t>
      </w:r>
      <w:r>
        <w:rPr>
          <w:rtl/>
          <w:lang w:bidi="fa-IR"/>
        </w:rPr>
        <w:t>سرور</w:t>
      </w:r>
      <w:r w:rsidR="00A36DFD">
        <w:rPr>
          <w:rtl/>
          <w:lang w:bidi="fa-IR"/>
        </w:rPr>
        <w:t xml:space="preserve">ی </w:t>
      </w:r>
      <w:r>
        <w:rPr>
          <w:rtl/>
          <w:lang w:bidi="fa-IR"/>
        </w:rPr>
        <w:t>مردم را م</w:t>
      </w:r>
      <w:r w:rsidR="00A36DFD">
        <w:rPr>
          <w:rtl/>
          <w:lang w:bidi="fa-IR"/>
        </w:rPr>
        <w:t xml:space="preserve">ی </w:t>
      </w:r>
      <w:r>
        <w:rPr>
          <w:rtl/>
          <w:lang w:bidi="fa-IR"/>
        </w:rPr>
        <w:t>گ</w:t>
      </w:r>
      <w:r w:rsidR="00A008FB">
        <w:rPr>
          <w:rtl/>
          <w:lang w:bidi="fa-IR"/>
        </w:rPr>
        <w:t>ی</w:t>
      </w:r>
      <w:r>
        <w:rPr>
          <w:rtl/>
          <w:lang w:bidi="fa-IR"/>
        </w:rPr>
        <w:t>رد به طور</w:t>
      </w:r>
      <w:r w:rsidR="00A36DFD">
        <w:rPr>
          <w:rtl/>
          <w:lang w:bidi="fa-IR"/>
        </w:rPr>
        <w:t xml:space="preserve">ی </w:t>
      </w:r>
      <w:r>
        <w:rPr>
          <w:rtl/>
          <w:lang w:bidi="fa-IR"/>
        </w:rPr>
        <w:t>كه از نرم</w:t>
      </w:r>
      <w:r w:rsidR="00A36DFD">
        <w:rPr>
          <w:rtl/>
          <w:lang w:bidi="fa-IR"/>
        </w:rPr>
        <w:t xml:space="preserve">ی </w:t>
      </w:r>
      <w:r>
        <w:rPr>
          <w:rtl/>
          <w:lang w:bidi="fa-IR"/>
        </w:rPr>
        <w:t>گوشها بر زم</w:t>
      </w:r>
      <w:r w:rsidR="00A008FB">
        <w:rPr>
          <w:rtl/>
          <w:lang w:bidi="fa-IR"/>
        </w:rPr>
        <w:t>ی</w:t>
      </w:r>
      <w:r>
        <w:rPr>
          <w:rtl/>
          <w:lang w:bidi="fa-IR"/>
        </w:rPr>
        <w:t>ن م</w:t>
      </w:r>
      <w:r w:rsidR="00A36DFD">
        <w:rPr>
          <w:rtl/>
          <w:lang w:bidi="fa-IR"/>
        </w:rPr>
        <w:t xml:space="preserve">ی </w:t>
      </w:r>
      <w:r>
        <w:rPr>
          <w:rtl/>
          <w:lang w:bidi="fa-IR"/>
        </w:rPr>
        <w:t>ر</w:t>
      </w:r>
      <w:r w:rsidR="00A008FB">
        <w:rPr>
          <w:rtl/>
          <w:lang w:bidi="fa-IR"/>
        </w:rPr>
        <w:t>ی</w:t>
      </w:r>
      <w:r>
        <w:rPr>
          <w:rtl/>
          <w:lang w:bidi="fa-IR"/>
        </w:rPr>
        <w:t>زد</w:t>
      </w:r>
      <w:r w:rsidR="00A008FB">
        <w:rPr>
          <w:rtl/>
          <w:lang w:bidi="fa-IR"/>
        </w:rPr>
        <w:t xml:space="preserve">. </w:t>
      </w:r>
    </w:p>
    <w:p w:rsidR="000450B1" w:rsidRDefault="000450B1" w:rsidP="000450B1">
      <w:pPr>
        <w:pStyle w:val="libNormal"/>
        <w:rPr>
          <w:rtl/>
          <w:lang w:bidi="fa-IR"/>
        </w:rPr>
      </w:pPr>
      <w:r>
        <w:rPr>
          <w:rtl/>
          <w:lang w:bidi="fa-IR"/>
        </w:rPr>
        <w:t>روز</w:t>
      </w:r>
      <w:r w:rsidR="00A36DFD">
        <w:rPr>
          <w:rtl/>
          <w:lang w:bidi="fa-IR"/>
        </w:rPr>
        <w:t xml:space="preserve">ی </w:t>
      </w:r>
      <w:r>
        <w:rPr>
          <w:rtl/>
          <w:lang w:bidi="fa-IR"/>
        </w:rPr>
        <w:t>كه رازها</w:t>
      </w:r>
      <w:r w:rsidR="00A36DFD">
        <w:rPr>
          <w:rtl/>
          <w:lang w:bidi="fa-IR"/>
        </w:rPr>
        <w:t xml:space="preserve">ی </w:t>
      </w:r>
      <w:r>
        <w:rPr>
          <w:rtl/>
          <w:lang w:bidi="fa-IR"/>
        </w:rPr>
        <w:t>نهان فاش م</w:t>
      </w:r>
      <w:r w:rsidR="00A36DFD">
        <w:rPr>
          <w:rtl/>
          <w:lang w:bidi="fa-IR"/>
        </w:rPr>
        <w:t xml:space="preserve">ی </w:t>
      </w:r>
      <w:r>
        <w:rPr>
          <w:rtl/>
          <w:lang w:bidi="fa-IR"/>
        </w:rPr>
        <w:t>شود و باطن و اندرون انسان آشكار م</w:t>
      </w:r>
      <w:r w:rsidR="00A36DFD">
        <w:rPr>
          <w:rtl/>
          <w:lang w:bidi="fa-IR"/>
        </w:rPr>
        <w:t xml:space="preserve">ی </w:t>
      </w:r>
      <w:r>
        <w:rPr>
          <w:rtl/>
          <w:lang w:bidi="fa-IR"/>
        </w:rPr>
        <w:t>گردد</w:t>
      </w:r>
      <w:r w:rsidR="00A008FB">
        <w:rPr>
          <w:rtl/>
          <w:lang w:bidi="fa-IR"/>
        </w:rPr>
        <w:t xml:space="preserve">، </w:t>
      </w:r>
      <w:r>
        <w:rPr>
          <w:rtl/>
          <w:lang w:bidi="fa-IR"/>
        </w:rPr>
        <w:t>از زشت</w:t>
      </w:r>
      <w:r w:rsidR="00A008FB">
        <w:rPr>
          <w:rtl/>
          <w:lang w:bidi="fa-IR"/>
        </w:rPr>
        <w:t>ی</w:t>
      </w:r>
      <w:r>
        <w:rPr>
          <w:rtl/>
          <w:lang w:bidi="fa-IR"/>
        </w:rPr>
        <w:t>ها پرده بردار</w:t>
      </w:r>
      <w:r w:rsidR="00A36DFD">
        <w:rPr>
          <w:rtl/>
          <w:lang w:bidi="fa-IR"/>
        </w:rPr>
        <w:t xml:space="preserve">ی </w:t>
      </w:r>
      <w:r>
        <w:rPr>
          <w:rtl/>
          <w:lang w:bidi="fa-IR"/>
        </w:rPr>
        <w:t>م</w:t>
      </w:r>
      <w:r w:rsidR="00A36DFD">
        <w:rPr>
          <w:rtl/>
          <w:lang w:bidi="fa-IR"/>
        </w:rPr>
        <w:t xml:space="preserve">ی </w:t>
      </w:r>
      <w:r>
        <w:rPr>
          <w:rtl/>
          <w:lang w:bidi="fa-IR"/>
        </w:rPr>
        <w:t>شود و كس</w:t>
      </w:r>
      <w:r w:rsidR="00A36DFD">
        <w:rPr>
          <w:rtl/>
          <w:lang w:bidi="fa-IR"/>
        </w:rPr>
        <w:t xml:space="preserve">ی </w:t>
      </w:r>
      <w:r>
        <w:rPr>
          <w:rtl/>
          <w:lang w:bidi="fa-IR"/>
        </w:rPr>
        <w:t>توجه</w:t>
      </w:r>
      <w:r w:rsidR="00A36DFD">
        <w:rPr>
          <w:rtl/>
          <w:lang w:bidi="fa-IR"/>
        </w:rPr>
        <w:t xml:space="preserve">ی </w:t>
      </w:r>
      <w:r>
        <w:rPr>
          <w:rtl/>
          <w:lang w:bidi="fa-IR"/>
        </w:rPr>
        <w:t>ندارد</w:t>
      </w:r>
      <w:r w:rsidR="00A008FB">
        <w:rPr>
          <w:rtl/>
          <w:lang w:bidi="fa-IR"/>
        </w:rPr>
        <w:t xml:space="preserve">. </w:t>
      </w:r>
    </w:p>
    <w:p w:rsidR="000450B1" w:rsidRDefault="000450B1" w:rsidP="000450B1">
      <w:pPr>
        <w:pStyle w:val="libNormal"/>
        <w:rPr>
          <w:rtl/>
          <w:lang w:bidi="fa-IR"/>
        </w:rPr>
      </w:pPr>
      <w:r>
        <w:rPr>
          <w:rtl/>
          <w:lang w:bidi="fa-IR"/>
        </w:rPr>
        <w:t>- از رسول خدا روا</w:t>
      </w:r>
      <w:r w:rsidR="00A008FB">
        <w:rPr>
          <w:rtl/>
          <w:lang w:bidi="fa-IR"/>
        </w:rPr>
        <w:t>ی</w:t>
      </w:r>
      <w:r>
        <w:rPr>
          <w:rtl/>
          <w:lang w:bidi="fa-IR"/>
        </w:rPr>
        <w:t>ت است كه فرمود</w:t>
      </w:r>
      <w:r w:rsidR="00A008FB">
        <w:rPr>
          <w:rtl/>
          <w:lang w:bidi="fa-IR"/>
        </w:rPr>
        <w:t xml:space="preserve">: </w:t>
      </w:r>
    </w:p>
    <w:p w:rsidR="000450B1" w:rsidRDefault="000450B1" w:rsidP="000450B1">
      <w:pPr>
        <w:pStyle w:val="libNormal"/>
        <w:rPr>
          <w:rtl/>
          <w:lang w:bidi="fa-IR"/>
        </w:rPr>
      </w:pPr>
      <w:r>
        <w:rPr>
          <w:rtl/>
          <w:lang w:bidi="fa-IR"/>
        </w:rPr>
        <w:t>461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یحشر الناس یوم القیامه حفاه عراه عزلاء قد الجمهم العرق و بلغ شحوم الاذان</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روز ق</w:t>
      </w:r>
      <w:r>
        <w:rPr>
          <w:rtl/>
          <w:lang w:bidi="fa-IR"/>
        </w:rPr>
        <w:t>ی</w:t>
      </w:r>
      <w:r w:rsidR="000450B1">
        <w:rPr>
          <w:rtl/>
          <w:lang w:bidi="fa-IR"/>
        </w:rPr>
        <w:t>امت مردم با پا</w:t>
      </w:r>
      <w:r w:rsidR="00A36DFD">
        <w:rPr>
          <w:rtl/>
          <w:lang w:bidi="fa-IR"/>
        </w:rPr>
        <w:t xml:space="preserve">ی </w:t>
      </w:r>
      <w:r w:rsidR="000450B1">
        <w:rPr>
          <w:rtl/>
          <w:lang w:bidi="fa-IR"/>
        </w:rPr>
        <w:t>برهنه عر</w:t>
      </w:r>
      <w:r>
        <w:rPr>
          <w:rtl/>
          <w:lang w:bidi="fa-IR"/>
        </w:rPr>
        <w:t>ی</w:t>
      </w:r>
      <w:r w:rsidR="000450B1">
        <w:rPr>
          <w:rtl/>
          <w:lang w:bidi="fa-IR"/>
        </w:rPr>
        <w:t>ان و دست خال</w:t>
      </w:r>
      <w:r w:rsidR="00A36DFD">
        <w:rPr>
          <w:rtl/>
          <w:lang w:bidi="fa-IR"/>
        </w:rPr>
        <w:t xml:space="preserve">ی </w:t>
      </w:r>
      <w:r w:rsidR="000450B1">
        <w:rPr>
          <w:rtl/>
          <w:lang w:bidi="fa-IR"/>
        </w:rPr>
        <w:t>از هر سلاح</w:t>
      </w:r>
      <w:r w:rsidR="00A36DFD">
        <w:rPr>
          <w:rtl/>
          <w:lang w:bidi="fa-IR"/>
        </w:rPr>
        <w:t xml:space="preserve">ی </w:t>
      </w:r>
      <w:r w:rsidR="000450B1">
        <w:rPr>
          <w:rtl/>
          <w:lang w:bidi="fa-IR"/>
        </w:rPr>
        <w:t>محشور م</w:t>
      </w:r>
      <w:r w:rsidR="00A36DFD">
        <w:rPr>
          <w:rtl/>
          <w:lang w:bidi="fa-IR"/>
        </w:rPr>
        <w:t xml:space="preserve">ی </w:t>
      </w:r>
      <w:r w:rsidR="000450B1">
        <w:rPr>
          <w:rtl/>
          <w:lang w:bidi="fa-IR"/>
        </w:rPr>
        <w:t>شوند</w:t>
      </w:r>
      <w:r>
        <w:rPr>
          <w:rtl/>
          <w:lang w:bidi="fa-IR"/>
        </w:rPr>
        <w:t xml:space="preserve">، </w:t>
      </w:r>
      <w:r w:rsidR="000450B1">
        <w:rPr>
          <w:rtl/>
          <w:lang w:bidi="fa-IR"/>
        </w:rPr>
        <w:t>در حال</w:t>
      </w:r>
      <w:r w:rsidR="00A36DFD">
        <w:rPr>
          <w:rtl/>
          <w:lang w:bidi="fa-IR"/>
        </w:rPr>
        <w:t xml:space="preserve">ی </w:t>
      </w:r>
      <w:r w:rsidR="000450B1">
        <w:rPr>
          <w:rtl/>
          <w:lang w:bidi="fa-IR"/>
        </w:rPr>
        <w:t>كه عرق سر و رو</w:t>
      </w:r>
      <w:r>
        <w:rPr>
          <w:rtl/>
          <w:lang w:bidi="fa-IR"/>
        </w:rPr>
        <w:t>ی</w:t>
      </w:r>
      <w:r w:rsidR="000450B1">
        <w:rPr>
          <w:rtl/>
          <w:lang w:bidi="fa-IR"/>
        </w:rPr>
        <w:t>شان را گرفته و به نرم</w:t>
      </w:r>
      <w:r w:rsidR="00A36DFD">
        <w:rPr>
          <w:rtl/>
          <w:lang w:bidi="fa-IR"/>
        </w:rPr>
        <w:t xml:space="preserve">ی </w:t>
      </w:r>
      <w:r w:rsidR="000450B1">
        <w:rPr>
          <w:rtl/>
          <w:lang w:bidi="fa-IR"/>
        </w:rPr>
        <w:t>گوشها رس</w:t>
      </w:r>
      <w:r>
        <w:rPr>
          <w:rtl/>
          <w:lang w:bidi="fa-IR"/>
        </w:rPr>
        <w:t>ی</w:t>
      </w:r>
      <w:r w:rsidR="000450B1">
        <w:rPr>
          <w:rtl/>
          <w:lang w:bidi="fa-IR"/>
        </w:rPr>
        <w:t>ده است</w:t>
      </w:r>
      <w:r>
        <w:rPr>
          <w:lang w:bidi="fa-IR"/>
        </w:rPr>
        <w:t xml:space="preserve">. </w:t>
      </w:r>
    </w:p>
    <w:p w:rsidR="000450B1" w:rsidRDefault="000450B1" w:rsidP="000450B1">
      <w:pPr>
        <w:pStyle w:val="libNormal"/>
        <w:rPr>
          <w:rtl/>
          <w:lang w:bidi="fa-IR"/>
        </w:rPr>
      </w:pPr>
      <w:r>
        <w:rPr>
          <w:rtl/>
          <w:lang w:bidi="fa-IR"/>
        </w:rPr>
        <w:t>سوده</w:t>
      </w:r>
      <w:r w:rsidR="009A433A">
        <w:rPr>
          <w:rFonts w:hint="cs"/>
          <w:rtl/>
          <w:lang w:bidi="fa-IR"/>
        </w:rPr>
        <w:t xml:space="preserve"> </w:t>
      </w:r>
      <w:r>
        <w:rPr>
          <w:rtl/>
          <w:lang w:bidi="fa-IR"/>
        </w:rPr>
        <w:t>همسر پ</w:t>
      </w:r>
      <w:r w:rsidR="00A008FB">
        <w:rPr>
          <w:rtl/>
          <w:lang w:bidi="fa-IR"/>
        </w:rPr>
        <w:t>ی</w:t>
      </w:r>
      <w:r>
        <w:rPr>
          <w:rtl/>
          <w:lang w:bidi="fa-IR"/>
        </w:rPr>
        <w:t>امبر اكرم تا ا</w:t>
      </w:r>
      <w:r w:rsidR="00A008FB">
        <w:rPr>
          <w:rtl/>
          <w:lang w:bidi="fa-IR"/>
        </w:rPr>
        <w:t>ی</w:t>
      </w:r>
      <w:r>
        <w:rPr>
          <w:rtl/>
          <w:lang w:bidi="fa-IR"/>
        </w:rPr>
        <w:t>ن را شن</w:t>
      </w:r>
      <w:r w:rsidR="00A008FB">
        <w:rPr>
          <w:rtl/>
          <w:lang w:bidi="fa-IR"/>
        </w:rPr>
        <w:t>ی</w:t>
      </w:r>
      <w:r>
        <w:rPr>
          <w:rtl/>
          <w:lang w:bidi="fa-IR"/>
        </w:rPr>
        <w:t>د گفت</w:t>
      </w:r>
      <w:r w:rsidR="00A008FB">
        <w:rPr>
          <w:rtl/>
          <w:lang w:bidi="fa-IR"/>
        </w:rPr>
        <w:t xml:space="preserve">: </w:t>
      </w:r>
      <w:r>
        <w:rPr>
          <w:rtl/>
          <w:lang w:bidi="fa-IR"/>
        </w:rPr>
        <w:t>ا</w:t>
      </w:r>
      <w:r w:rsidR="00A36DFD">
        <w:rPr>
          <w:rtl/>
          <w:lang w:bidi="fa-IR"/>
        </w:rPr>
        <w:t xml:space="preserve">ی </w:t>
      </w:r>
      <w:r>
        <w:rPr>
          <w:rtl/>
          <w:lang w:bidi="fa-IR"/>
        </w:rPr>
        <w:t>وا</w:t>
      </w:r>
      <w:r w:rsidR="00A36DFD">
        <w:rPr>
          <w:rtl/>
          <w:lang w:bidi="fa-IR"/>
        </w:rPr>
        <w:t>ی</w:t>
      </w:r>
      <w:r w:rsidR="00B66AD2">
        <w:rPr>
          <w:rtl/>
          <w:lang w:bidi="fa-IR"/>
        </w:rPr>
        <w:t>!</w:t>
      </w:r>
      <w:r>
        <w:rPr>
          <w:rtl/>
          <w:lang w:bidi="fa-IR"/>
        </w:rPr>
        <w:t xml:space="preserve"> پس مردم همد</w:t>
      </w:r>
      <w:r w:rsidR="00A008FB">
        <w:rPr>
          <w:rtl/>
          <w:lang w:bidi="fa-IR"/>
        </w:rPr>
        <w:t>ی</w:t>
      </w:r>
      <w:r>
        <w:rPr>
          <w:rtl/>
          <w:lang w:bidi="fa-IR"/>
        </w:rPr>
        <w:t>گر را م</w:t>
      </w:r>
      <w:r w:rsidR="00A36DFD">
        <w:rPr>
          <w:rtl/>
          <w:lang w:bidi="fa-IR"/>
        </w:rPr>
        <w:t xml:space="preserve">ی </w:t>
      </w:r>
      <w:r>
        <w:rPr>
          <w:rtl/>
          <w:lang w:bidi="fa-IR"/>
        </w:rPr>
        <w:t>ب</w:t>
      </w:r>
      <w:r w:rsidR="00A008FB">
        <w:rPr>
          <w:rtl/>
          <w:lang w:bidi="fa-IR"/>
        </w:rPr>
        <w:t>ی</w:t>
      </w:r>
      <w:r>
        <w:rPr>
          <w:rtl/>
          <w:lang w:bidi="fa-IR"/>
        </w:rPr>
        <w:t>ن</w:t>
      </w:r>
      <w:r w:rsidR="00A008FB">
        <w:rPr>
          <w:rtl/>
          <w:lang w:bidi="fa-IR"/>
        </w:rPr>
        <w:t>ی</w:t>
      </w:r>
      <w:r>
        <w:rPr>
          <w:rtl/>
          <w:lang w:bidi="fa-IR"/>
        </w:rPr>
        <w:t>د</w:t>
      </w:r>
      <w:r w:rsidR="00A008FB">
        <w:rPr>
          <w:rtl/>
          <w:lang w:bidi="fa-IR"/>
        </w:rPr>
        <w:t xml:space="preserve">، </w:t>
      </w:r>
      <w:r>
        <w:rPr>
          <w:rtl/>
          <w:lang w:bidi="fa-IR"/>
        </w:rPr>
        <w:t>فرمود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شغل الناس عن ذل</w:t>
      </w:r>
      <w:r w:rsidR="00EB189B" w:rsidRPr="00EB189B">
        <w:rPr>
          <w:rStyle w:val="libAieChar"/>
          <w:rtl/>
        </w:rPr>
        <w:t>ك</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مردم به ا</w:t>
      </w:r>
      <w:r>
        <w:rPr>
          <w:rtl/>
          <w:lang w:bidi="fa-IR"/>
        </w:rPr>
        <w:t>ی</w:t>
      </w:r>
      <w:r w:rsidR="000450B1">
        <w:rPr>
          <w:rtl/>
          <w:lang w:bidi="fa-IR"/>
        </w:rPr>
        <w:t>ن توجه</w:t>
      </w:r>
      <w:r w:rsidR="00A36DFD">
        <w:rPr>
          <w:rtl/>
          <w:lang w:bidi="fa-IR"/>
        </w:rPr>
        <w:t xml:space="preserve">ی </w:t>
      </w:r>
      <w:r w:rsidR="000450B1">
        <w:rPr>
          <w:rtl/>
          <w:lang w:bidi="fa-IR"/>
        </w:rPr>
        <w:t>ندارند</w:t>
      </w:r>
      <w:r>
        <w:rPr>
          <w:rtl/>
          <w:lang w:bidi="fa-IR"/>
        </w:rPr>
        <w:t xml:space="preserve">. </w:t>
      </w:r>
      <w:r w:rsidR="000450B1">
        <w:rPr>
          <w:rtl/>
          <w:lang w:bidi="fa-IR"/>
        </w:rPr>
        <w:t>آنگاه به ا</w:t>
      </w:r>
      <w:r>
        <w:rPr>
          <w:rtl/>
          <w:lang w:bidi="fa-IR"/>
        </w:rPr>
        <w:t>ی</w:t>
      </w:r>
      <w:r w:rsidR="000450B1">
        <w:rPr>
          <w:rtl/>
          <w:lang w:bidi="fa-IR"/>
        </w:rPr>
        <w:t>ن آ</w:t>
      </w:r>
      <w:r>
        <w:rPr>
          <w:rtl/>
          <w:lang w:bidi="fa-IR"/>
        </w:rPr>
        <w:t>ی</w:t>
      </w:r>
      <w:r w:rsidR="000450B1">
        <w:rPr>
          <w:rtl/>
          <w:lang w:bidi="fa-IR"/>
        </w:rPr>
        <w:t>ه قرآن استناد كرد كه م</w:t>
      </w:r>
      <w:r w:rsidR="00A36DFD">
        <w:rPr>
          <w:rtl/>
          <w:lang w:bidi="fa-IR"/>
        </w:rPr>
        <w:t xml:space="preserve">ی </w:t>
      </w:r>
      <w:r w:rsidR="000450B1">
        <w:rPr>
          <w:rtl/>
          <w:lang w:bidi="fa-IR"/>
        </w:rPr>
        <w:t>فرما</w:t>
      </w:r>
      <w:r>
        <w:rPr>
          <w:rtl/>
          <w:lang w:bidi="fa-IR"/>
        </w:rPr>
        <w:t>ی</w:t>
      </w:r>
      <w:r w:rsidR="000450B1">
        <w:rPr>
          <w:rtl/>
          <w:lang w:bidi="fa-IR"/>
        </w:rPr>
        <w:t>د</w:t>
      </w:r>
      <w:r>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lastRenderedPageBreak/>
        <w:t>(</w:t>
      </w:r>
      <w:r w:rsidRPr="00F52787">
        <w:rPr>
          <w:rStyle w:val="libAieChar"/>
          <w:rtl/>
        </w:rPr>
        <w:t>ل</w:t>
      </w:r>
      <w:r w:rsidR="00EB189B" w:rsidRPr="00EB189B">
        <w:rPr>
          <w:rStyle w:val="libAieChar"/>
          <w:rtl/>
        </w:rPr>
        <w:t>ك</w:t>
      </w:r>
      <w:r w:rsidRPr="00F52787">
        <w:rPr>
          <w:rStyle w:val="libAieChar"/>
          <w:rtl/>
        </w:rPr>
        <w:t>ل امری ء منهم یومئذ شان یغنیه</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152</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 كس را در آن روز</w:t>
      </w:r>
      <w:r>
        <w:rPr>
          <w:rtl/>
          <w:lang w:bidi="fa-IR"/>
        </w:rPr>
        <w:t xml:space="preserve">، </w:t>
      </w:r>
      <w:r w:rsidR="000450B1">
        <w:rPr>
          <w:rtl/>
          <w:lang w:bidi="fa-IR"/>
        </w:rPr>
        <w:t>كار</w:t>
      </w:r>
      <w:r w:rsidR="00A36DFD">
        <w:rPr>
          <w:rtl/>
          <w:lang w:bidi="fa-IR"/>
        </w:rPr>
        <w:t xml:space="preserve">ی </w:t>
      </w:r>
      <w:r w:rsidR="000450B1">
        <w:rPr>
          <w:rtl/>
          <w:lang w:bidi="fa-IR"/>
        </w:rPr>
        <w:t>است كه به خود مشغولش</w:t>
      </w:r>
      <w:r w:rsidR="00A36DFD">
        <w:rPr>
          <w:rtl/>
          <w:lang w:bidi="fa-IR"/>
        </w:rPr>
        <w:t xml:space="preserve"> </w:t>
      </w:r>
      <w:r w:rsidR="000450B1">
        <w:rPr>
          <w:rtl/>
          <w:lang w:bidi="fa-IR"/>
        </w:rPr>
        <w:t>دارد</w:t>
      </w:r>
      <w:r>
        <w:rPr>
          <w:lang w:bidi="fa-IR"/>
        </w:rPr>
        <w:t xml:space="preserve">. </w:t>
      </w:r>
    </w:p>
    <w:p w:rsidR="000450B1" w:rsidRDefault="000450B1" w:rsidP="000450B1">
      <w:pPr>
        <w:pStyle w:val="libNormal"/>
        <w:rPr>
          <w:rtl/>
          <w:lang w:bidi="fa-IR"/>
        </w:rPr>
      </w:pPr>
      <w:r>
        <w:rPr>
          <w:rtl/>
          <w:lang w:bidi="fa-IR"/>
        </w:rPr>
        <w:t>سپس فرمود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و كیف و انی لهم بالنظر؟ و منهم المسحوب علی وجهه و الماشی علی بطنه و منهم من یوطا بالاقدام مثل الذر، و منهم المصلوب علی شفیر النار حتی یفرغ الناس من الحساب، و منهم من تسلط علیه الماشیه ذوات الاخفاف فتطاه با خفافها و ذوات الا ظلاف فتنطحه بقرونها و تطاه با ظلافها</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چگونه م</w:t>
      </w:r>
      <w:r w:rsidR="00A36DFD">
        <w:rPr>
          <w:rtl/>
          <w:lang w:bidi="fa-IR"/>
        </w:rPr>
        <w:t xml:space="preserve">ی </w:t>
      </w:r>
      <w:r w:rsidR="000450B1">
        <w:rPr>
          <w:rtl/>
          <w:lang w:bidi="fa-IR"/>
        </w:rPr>
        <w:t>توانند بر همد</w:t>
      </w:r>
      <w:r>
        <w:rPr>
          <w:rtl/>
          <w:lang w:bidi="fa-IR"/>
        </w:rPr>
        <w:t>ی</w:t>
      </w:r>
      <w:r w:rsidR="000450B1">
        <w:rPr>
          <w:rtl/>
          <w:lang w:bidi="fa-IR"/>
        </w:rPr>
        <w:t>گر نظر كنند در حال</w:t>
      </w:r>
      <w:r w:rsidR="00A36DFD">
        <w:rPr>
          <w:rtl/>
          <w:lang w:bidi="fa-IR"/>
        </w:rPr>
        <w:t xml:space="preserve">ی </w:t>
      </w:r>
      <w:r w:rsidR="000450B1">
        <w:rPr>
          <w:rtl/>
          <w:lang w:bidi="fa-IR"/>
        </w:rPr>
        <w:t>كه عده ا</w:t>
      </w:r>
      <w:r w:rsidR="00A36DFD">
        <w:rPr>
          <w:rtl/>
          <w:lang w:bidi="fa-IR"/>
        </w:rPr>
        <w:t xml:space="preserve">ی </w:t>
      </w:r>
      <w:r w:rsidR="000450B1">
        <w:rPr>
          <w:rtl/>
          <w:lang w:bidi="fa-IR"/>
        </w:rPr>
        <w:t>را به صورت</w:t>
      </w:r>
      <w:r>
        <w:rPr>
          <w:rtl/>
          <w:lang w:bidi="fa-IR"/>
        </w:rPr>
        <w:t xml:space="preserve">، </w:t>
      </w:r>
      <w:r w:rsidR="000450B1">
        <w:rPr>
          <w:rtl/>
          <w:lang w:bidi="fa-IR"/>
        </w:rPr>
        <w:t>بر زم</w:t>
      </w:r>
      <w:r>
        <w:rPr>
          <w:rtl/>
          <w:lang w:bidi="fa-IR"/>
        </w:rPr>
        <w:t>ی</w:t>
      </w:r>
      <w:r w:rsidR="000450B1">
        <w:rPr>
          <w:rtl/>
          <w:lang w:bidi="fa-IR"/>
        </w:rPr>
        <w:t>ن م</w:t>
      </w:r>
      <w:r w:rsidR="00A36DFD">
        <w:rPr>
          <w:rtl/>
          <w:lang w:bidi="fa-IR"/>
        </w:rPr>
        <w:t xml:space="preserve">ی </w:t>
      </w:r>
      <w:r w:rsidR="000450B1">
        <w:rPr>
          <w:rtl/>
          <w:lang w:bidi="fa-IR"/>
        </w:rPr>
        <w:t>كشند عده ا</w:t>
      </w:r>
      <w:r w:rsidR="00A36DFD">
        <w:rPr>
          <w:rtl/>
          <w:lang w:bidi="fa-IR"/>
        </w:rPr>
        <w:t xml:space="preserve">ی </w:t>
      </w:r>
      <w:r w:rsidR="000450B1">
        <w:rPr>
          <w:rtl/>
          <w:lang w:bidi="fa-IR"/>
        </w:rPr>
        <w:t>رو</w:t>
      </w:r>
      <w:r w:rsidR="00A36DFD">
        <w:rPr>
          <w:rtl/>
          <w:lang w:bidi="fa-IR"/>
        </w:rPr>
        <w:t xml:space="preserve">ی </w:t>
      </w:r>
      <w:r w:rsidR="000450B1">
        <w:rPr>
          <w:rtl/>
          <w:lang w:bidi="fa-IR"/>
        </w:rPr>
        <w:t>شكمشان حركت م</w:t>
      </w:r>
      <w:r w:rsidR="00A36DFD">
        <w:rPr>
          <w:rtl/>
          <w:lang w:bidi="fa-IR"/>
        </w:rPr>
        <w:t xml:space="preserve">ی </w:t>
      </w:r>
      <w:r w:rsidR="000450B1">
        <w:rPr>
          <w:rtl/>
          <w:lang w:bidi="fa-IR"/>
        </w:rPr>
        <w:t>كنند</w:t>
      </w:r>
      <w:r>
        <w:rPr>
          <w:rtl/>
          <w:lang w:bidi="fa-IR"/>
        </w:rPr>
        <w:t xml:space="preserve">، </w:t>
      </w:r>
      <w:r w:rsidR="000450B1">
        <w:rPr>
          <w:rtl/>
          <w:lang w:bidi="fa-IR"/>
        </w:rPr>
        <w:t>دسته د</w:t>
      </w:r>
      <w:r>
        <w:rPr>
          <w:rtl/>
          <w:lang w:bidi="fa-IR"/>
        </w:rPr>
        <w:t>ی</w:t>
      </w:r>
      <w:r w:rsidR="000450B1">
        <w:rPr>
          <w:rtl/>
          <w:lang w:bidi="fa-IR"/>
        </w:rPr>
        <w:t>گر چون خاك</w:t>
      </w:r>
      <w:r>
        <w:rPr>
          <w:rtl/>
          <w:lang w:bidi="fa-IR"/>
        </w:rPr>
        <w:t xml:space="preserve">، </w:t>
      </w:r>
      <w:r w:rsidR="000450B1">
        <w:rPr>
          <w:rtl/>
          <w:lang w:bidi="fa-IR"/>
        </w:rPr>
        <w:t>ز</w:t>
      </w:r>
      <w:r>
        <w:rPr>
          <w:rtl/>
          <w:lang w:bidi="fa-IR"/>
        </w:rPr>
        <w:t>ی</w:t>
      </w:r>
      <w:r w:rsidR="000450B1">
        <w:rPr>
          <w:rtl/>
          <w:lang w:bidi="fa-IR"/>
        </w:rPr>
        <w:t>ر دست و پا لگد مال م</w:t>
      </w:r>
      <w:r w:rsidR="00A36DFD">
        <w:rPr>
          <w:rtl/>
          <w:lang w:bidi="fa-IR"/>
        </w:rPr>
        <w:t xml:space="preserve">ی </w:t>
      </w:r>
      <w:r w:rsidR="000450B1">
        <w:rPr>
          <w:rtl/>
          <w:lang w:bidi="fa-IR"/>
        </w:rPr>
        <w:t>شوند</w:t>
      </w:r>
      <w:r>
        <w:rPr>
          <w:rtl/>
          <w:lang w:bidi="fa-IR"/>
        </w:rPr>
        <w:t xml:space="preserve">، </w:t>
      </w:r>
      <w:r w:rsidR="000450B1">
        <w:rPr>
          <w:rtl/>
          <w:lang w:bidi="fa-IR"/>
        </w:rPr>
        <w:t>گروه د</w:t>
      </w:r>
      <w:r>
        <w:rPr>
          <w:rtl/>
          <w:lang w:bidi="fa-IR"/>
        </w:rPr>
        <w:t>ی</w:t>
      </w:r>
      <w:r w:rsidR="000450B1">
        <w:rPr>
          <w:rtl/>
          <w:lang w:bidi="fa-IR"/>
        </w:rPr>
        <w:t>گر را در كنار آتش بر صل</w:t>
      </w:r>
      <w:r>
        <w:rPr>
          <w:rtl/>
          <w:lang w:bidi="fa-IR"/>
        </w:rPr>
        <w:t>ی</w:t>
      </w:r>
      <w:r w:rsidR="000450B1">
        <w:rPr>
          <w:rtl/>
          <w:lang w:bidi="fa-IR"/>
        </w:rPr>
        <w:t>ب م</w:t>
      </w:r>
      <w:r w:rsidR="00A36DFD">
        <w:rPr>
          <w:rtl/>
          <w:lang w:bidi="fa-IR"/>
        </w:rPr>
        <w:t xml:space="preserve">ی </w:t>
      </w:r>
      <w:r w:rsidR="000450B1">
        <w:rPr>
          <w:rtl/>
          <w:lang w:bidi="fa-IR"/>
        </w:rPr>
        <w:t>كشند تا مردم از حساب فارغ گردند</w:t>
      </w:r>
      <w:r>
        <w:rPr>
          <w:rtl/>
          <w:lang w:bidi="fa-IR"/>
        </w:rPr>
        <w:t xml:space="preserve">، </w:t>
      </w:r>
      <w:r w:rsidR="000450B1">
        <w:rPr>
          <w:rtl/>
          <w:lang w:bidi="fa-IR"/>
        </w:rPr>
        <w:t>عده د</w:t>
      </w:r>
      <w:r>
        <w:rPr>
          <w:rtl/>
          <w:lang w:bidi="fa-IR"/>
        </w:rPr>
        <w:t>ی</w:t>
      </w:r>
      <w:r w:rsidR="000450B1">
        <w:rPr>
          <w:rtl/>
          <w:lang w:bidi="fa-IR"/>
        </w:rPr>
        <w:t>گر</w:t>
      </w:r>
      <w:r>
        <w:rPr>
          <w:rtl/>
          <w:lang w:bidi="fa-IR"/>
        </w:rPr>
        <w:t xml:space="preserve">، </w:t>
      </w:r>
      <w:r w:rsidR="000450B1">
        <w:rPr>
          <w:rtl/>
          <w:lang w:bidi="fa-IR"/>
        </w:rPr>
        <w:t>برگردنشان مارها</w:t>
      </w:r>
      <w:r>
        <w:rPr>
          <w:rtl/>
          <w:lang w:bidi="fa-IR"/>
        </w:rPr>
        <w:t>ی</w:t>
      </w:r>
      <w:r w:rsidR="00A36DFD">
        <w:rPr>
          <w:rtl/>
          <w:lang w:bidi="fa-IR"/>
        </w:rPr>
        <w:t xml:space="preserve">ی </w:t>
      </w:r>
      <w:r w:rsidR="000450B1">
        <w:rPr>
          <w:rtl/>
          <w:lang w:bidi="fa-IR"/>
        </w:rPr>
        <w:t>آو</w:t>
      </w:r>
      <w:r>
        <w:rPr>
          <w:rtl/>
          <w:lang w:bidi="fa-IR"/>
        </w:rPr>
        <w:t>ی</w:t>
      </w:r>
      <w:r w:rsidR="000450B1">
        <w:rPr>
          <w:rtl/>
          <w:lang w:bidi="fa-IR"/>
        </w:rPr>
        <w:t>زان م</w:t>
      </w:r>
      <w:r w:rsidR="00A36DFD">
        <w:rPr>
          <w:rtl/>
          <w:lang w:bidi="fa-IR"/>
        </w:rPr>
        <w:t xml:space="preserve">ی </w:t>
      </w:r>
      <w:r w:rsidR="000450B1">
        <w:rPr>
          <w:rtl/>
          <w:lang w:bidi="fa-IR"/>
        </w:rPr>
        <w:t>كنند كه ا</w:t>
      </w:r>
      <w:r>
        <w:rPr>
          <w:rtl/>
          <w:lang w:bidi="fa-IR"/>
        </w:rPr>
        <w:t>ی</w:t>
      </w:r>
      <w:r w:rsidR="000450B1">
        <w:rPr>
          <w:rtl/>
          <w:lang w:bidi="fa-IR"/>
        </w:rPr>
        <w:t>نان را بگزند تا حسابرس</w:t>
      </w:r>
      <w:r w:rsidR="00A36DFD">
        <w:rPr>
          <w:rtl/>
          <w:lang w:bidi="fa-IR"/>
        </w:rPr>
        <w:t xml:space="preserve">ی </w:t>
      </w:r>
      <w:r w:rsidR="000450B1">
        <w:rPr>
          <w:rtl/>
          <w:lang w:bidi="fa-IR"/>
        </w:rPr>
        <w:t>مردم تمام شود</w:t>
      </w:r>
      <w:r>
        <w:rPr>
          <w:rtl/>
          <w:lang w:bidi="fa-IR"/>
        </w:rPr>
        <w:t xml:space="preserve">، </w:t>
      </w:r>
      <w:r w:rsidR="000450B1">
        <w:rPr>
          <w:rtl/>
          <w:lang w:bidi="fa-IR"/>
        </w:rPr>
        <w:t>گروه د</w:t>
      </w:r>
      <w:r>
        <w:rPr>
          <w:rtl/>
          <w:lang w:bidi="fa-IR"/>
        </w:rPr>
        <w:t>ی</w:t>
      </w:r>
      <w:r w:rsidR="000450B1">
        <w:rPr>
          <w:rtl/>
          <w:lang w:bidi="fa-IR"/>
        </w:rPr>
        <w:t>گر ز</w:t>
      </w:r>
      <w:r>
        <w:rPr>
          <w:rtl/>
          <w:lang w:bidi="fa-IR"/>
        </w:rPr>
        <w:t>ی</w:t>
      </w:r>
      <w:r w:rsidR="000450B1">
        <w:rPr>
          <w:rtl/>
          <w:lang w:bidi="fa-IR"/>
        </w:rPr>
        <w:t>ر دست و پا</w:t>
      </w:r>
      <w:r w:rsidR="00A36DFD">
        <w:rPr>
          <w:rtl/>
          <w:lang w:bidi="fa-IR"/>
        </w:rPr>
        <w:t xml:space="preserve">ی </w:t>
      </w:r>
      <w:r w:rsidR="000450B1">
        <w:rPr>
          <w:rtl/>
          <w:lang w:bidi="fa-IR"/>
        </w:rPr>
        <w:t>چهار پا</w:t>
      </w:r>
      <w:r>
        <w:rPr>
          <w:rtl/>
          <w:lang w:bidi="fa-IR"/>
        </w:rPr>
        <w:t>ی</w:t>
      </w:r>
      <w:r w:rsidR="000450B1">
        <w:rPr>
          <w:rtl/>
          <w:lang w:bidi="fa-IR"/>
        </w:rPr>
        <w:t>ان لگدمال م</w:t>
      </w:r>
      <w:r w:rsidR="00A36DFD">
        <w:rPr>
          <w:rtl/>
          <w:lang w:bidi="fa-IR"/>
        </w:rPr>
        <w:t xml:space="preserve">ی </w:t>
      </w:r>
      <w:r w:rsidR="000450B1">
        <w:rPr>
          <w:rtl/>
          <w:lang w:bidi="fa-IR"/>
        </w:rPr>
        <w:t>شوند و ح</w:t>
      </w:r>
      <w:r>
        <w:rPr>
          <w:rtl/>
          <w:lang w:bidi="fa-IR"/>
        </w:rPr>
        <w:t>ی</w:t>
      </w:r>
      <w:r w:rsidR="000450B1">
        <w:rPr>
          <w:rtl/>
          <w:lang w:bidi="fa-IR"/>
        </w:rPr>
        <w:t>وانات شاخدار به آنان شاخ م</w:t>
      </w:r>
      <w:r w:rsidR="00A36DFD">
        <w:rPr>
          <w:rtl/>
          <w:lang w:bidi="fa-IR"/>
        </w:rPr>
        <w:t xml:space="preserve">ی </w:t>
      </w:r>
      <w:r w:rsidR="000450B1">
        <w:rPr>
          <w:rtl/>
          <w:lang w:bidi="fa-IR"/>
        </w:rPr>
        <w:t>زنند و لگد كوبشان م</w:t>
      </w:r>
      <w:r>
        <w:rPr>
          <w:rtl/>
          <w:lang w:bidi="fa-IR"/>
        </w:rPr>
        <w:t>ی</w:t>
      </w:r>
      <w:r w:rsidR="000450B1">
        <w:rPr>
          <w:rtl/>
          <w:lang w:bidi="fa-IR"/>
        </w:rPr>
        <w:t>نما</w:t>
      </w:r>
      <w:r>
        <w:rPr>
          <w:rtl/>
          <w:lang w:bidi="fa-IR"/>
        </w:rPr>
        <w:t>ی</w:t>
      </w:r>
      <w:r w:rsidR="000450B1">
        <w:rPr>
          <w:rtl/>
          <w:lang w:bidi="fa-IR"/>
        </w:rPr>
        <w:t>ند</w:t>
      </w:r>
      <w:r>
        <w:rPr>
          <w:lang w:bidi="fa-IR"/>
        </w:rPr>
        <w:t xml:space="preserve">. </w:t>
      </w:r>
    </w:p>
    <w:p w:rsidR="000450B1" w:rsidRDefault="000450B1" w:rsidP="000450B1">
      <w:pPr>
        <w:pStyle w:val="libNormal"/>
        <w:rPr>
          <w:rtl/>
          <w:lang w:bidi="fa-IR"/>
        </w:rPr>
      </w:pPr>
      <w:r>
        <w:rPr>
          <w:rtl/>
          <w:lang w:bidi="fa-IR"/>
        </w:rPr>
        <w:t>با</w:t>
      </w:r>
      <w:r w:rsidR="00A008FB">
        <w:rPr>
          <w:rtl/>
          <w:lang w:bidi="fa-IR"/>
        </w:rPr>
        <w:t>ی</w:t>
      </w:r>
      <w:r>
        <w:rPr>
          <w:rtl/>
          <w:lang w:bidi="fa-IR"/>
        </w:rPr>
        <w:t>د در احوالات مردم در روز ق</w:t>
      </w:r>
      <w:r w:rsidR="00A008FB">
        <w:rPr>
          <w:rtl/>
          <w:lang w:bidi="fa-IR"/>
        </w:rPr>
        <w:t>ی</w:t>
      </w:r>
      <w:r>
        <w:rPr>
          <w:rtl/>
          <w:lang w:bidi="fa-IR"/>
        </w:rPr>
        <w:t>امت و قبل و بعد از آن</w:t>
      </w:r>
      <w:r w:rsidR="00A008FB">
        <w:rPr>
          <w:rtl/>
          <w:lang w:bidi="fa-IR"/>
        </w:rPr>
        <w:t xml:space="preserve">، </w:t>
      </w:r>
      <w:r>
        <w:rPr>
          <w:rtl/>
          <w:lang w:bidi="fa-IR"/>
        </w:rPr>
        <w:t>فكر كن</w:t>
      </w:r>
      <w:r w:rsidR="00A36DFD">
        <w:rPr>
          <w:rtl/>
          <w:lang w:bidi="fa-IR"/>
        </w:rPr>
        <w:t xml:space="preserve">ی </w:t>
      </w:r>
      <w:r>
        <w:rPr>
          <w:rtl/>
          <w:lang w:bidi="fa-IR"/>
        </w:rPr>
        <w:t>كه چه كسان</w:t>
      </w:r>
      <w:r w:rsidR="00A36DFD">
        <w:rPr>
          <w:rtl/>
          <w:lang w:bidi="fa-IR"/>
        </w:rPr>
        <w:t xml:space="preserve">ی </w:t>
      </w:r>
      <w:r>
        <w:rPr>
          <w:rtl/>
          <w:lang w:bidi="fa-IR"/>
        </w:rPr>
        <w:t>اهل سعادتمند و چه كسان</w:t>
      </w:r>
      <w:r w:rsidR="00A36DFD">
        <w:rPr>
          <w:rtl/>
          <w:lang w:bidi="fa-IR"/>
        </w:rPr>
        <w:t xml:space="preserve">ی </w:t>
      </w:r>
      <w:r>
        <w:rPr>
          <w:rtl/>
          <w:lang w:bidi="fa-IR"/>
        </w:rPr>
        <w:t>اهل شقاوت</w:t>
      </w:r>
      <w:r w:rsidR="00A008FB">
        <w:rPr>
          <w:rtl/>
          <w:lang w:bidi="fa-IR"/>
        </w:rPr>
        <w:t xml:space="preserve">، </w:t>
      </w:r>
      <w:r>
        <w:rPr>
          <w:rtl/>
          <w:lang w:bidi="fa-IR"/>
        </w:rPr>
        <w:t>در ا</w:t>
      </w:r>
      <w:r w:rsidR="00A008FB">
        <w:rPr>
          <w:rtl/>
          <w:lang w:bidi="fa-IR"/>
        </w:rPr>
        <w:t>ی</w:t>
      </w:r>
      <w:r>
        <w:rPr>
          <w:rtl/>
          <w:lang w:bidi="fa-IR"/>
        </w:rPr>
        <w:t>ن صورت حتما برا</w:t>
      </w:r>
      <w:r w:rsidR="00A008FB">
        <w:rPr>
          <w:rtl/>
          <w:lang w:bidi="fa-IR"/>
        </w:rPr>
        <w:t>ی</w:t>
      </w:r>
      <w:r>
        <w:rPr>
          <w:rtl/>
          <w:lang w:bidi="fa-IR"/>
        </w:rPr>
        <w:t>ت سبب خوف و انگ</w:t>
      </w:r>
      <w:r w:rsidR="00A008FB">
        <w:rPr>
          <w:rtl/>
          <w:lang w:bidi="fa-IR"/>
        </w:rPr>
        <w:t>ی</w:t>
      </w:r>
      <w:r>
        <w:rPr>
          <w:rtl/>
          <w:lang w:bidi="fa-IR"/>
        </w:rPr>
        <w:t>زه اشك و اخلاص قلب</w:t>
      </w:r>
      <w:r w:rsidR="00A008FB">
        <w:rPr>
          <w:rtl/>
          <w:lang w:bidi="fa-IR"/>
        </w:rPr>
        <w:t xml:space="preserve">، </w:t>
      </w:r>
      <w:r>
        <w:rPr>
          <w:rtl/>
          <w:lang w:bidi="fa-IR"/>
        </w:rPr>
        <w:t>حاصل م</w:t>
      </w:r>
      <w:r w:rsidR="00A36DFD">
        <w:rPr>
          <w:rtl/>
          <w:lang w:bidi="fa-IR"/>
        </w:rPr>
        <w:t xml:space="preserve">ی </w:t>
      </w:r>
      <w:r>
        <w:rPr>
          <w:rtl/>
          <w:lang w:bidi="fa-IR"/>
        </w:rPr>
        <w:t>شود</w:t>
      </w:r>
      <w:r w:rsidR="00A008FB">
        <w:rPr>
          <w:rtl/>
          <w:lang w:bidi="fa-IR"/>
        </w:rPr>
        <w:t xml:space="preserve">. </w:t>
      </w:r>
    </w:p>
    <w:p w:rsidR="000450B1" w:rsidRDefault="000450B1" w:rsidP="000450B1">
      <w:pPr>
        <w:pStyle w:val="libNormal"/>
        <w:rPr>
          <w:rtl/>
          <w:lang w:bidi="fa-IR"/>
        </w:rPr>
      </w:pPr>
      <w:r>
        <w:rPr>
          <w:rtl/>
          <w:lang w:bidi="fa-IR"/>
        </w:rPr>
        <w:t>هرگاه به چن</w:t>
      </w:r>
      <w:r w:rsidR="00A008FB">
        <w:rPr>
          <w:rtl/>
          <w:lang w:bidi="fa-IR"/>
        </w:rPr>
        <w:t>ی</w:t>
      </w:r>
      <w:r>
        <w:rPr>
          <w:rtl/>
          <w:lang w:bidi="fa-IR"/>
        </w:rPr>
        <w:t>ن حالت</w:t>
      </w:r>
      <w:r w:rsidR="00A36DFD">
        <w:rPr>
          <w:rtl/>
          <w:lang w:bidi="fa-IR"/>
        </w:rPr>
        <w:t xml:space="preserve">ی </w:t>
      </w:r>
      <w:r>
        <w:rPr>
          <w:rtl/>
          <w:lang w:bidi="fa-IR"/>
        </w:rPr>
        <w:t>رس</w:t>
      </w:r>
      <w:r w:rsidR="00A008FB">
        <w:rPr>
          <w:rtl/>
          <w:lang w:bidi="fa-IR"/>
        </w:rPr>
        <w:t>ی</w:t>
      </w:r>
      <w:r>
        <w:rPr>
          <w:rtl/>
          <w:lang w:bidi="fa-IR"/>
        </w:rPr>
        <w:t>د</w:t>
      </w:r>
      <w:r w:rsidR="00A36DFD">
        <w:rPr>
          <w:rtl/>
          <w:lang w:bidi="fa-IR"/>
        </w:rPr>
        <w:t>ی</w:t>
      </w:r>
      <w:r w:rsidR="0087087D">
        <w:rPr>
          <w:rtl/>
          <w:lang w:bidi="fa-IR"/>
        </w:rPr>
        <w:t>،</w:t>
      </w:r>
      <w:r w:rsidR="00A008FB">
        <w:rPr>
          <w:rtl/>
          <w:lang w:bidi="fa-IR"/>
        </w:rPr>
        <w:t xml:space="preserve"> </w:t>
      </w:r>
      <w:r>
        <w:rPr>
          <w:rtl/>
          <w:lang w:bidi="fa-IR"/>
        </w:rPr>
        <w:t>آن را غن</w:t>
      </w:r>
      <w:r w:rsidR="00A008FB">
        <w:rPr>
          <w:rtl/>
          <w:lang w:bidi="fa-IR"/>
        </w:rPr>
        <w:t>ی</w:t>
      </w:r>
      <w:r>
        <w:rPr>
          <w:rtl/>
          <w:lang w:bidi="fa-IR"/>
        </w:rPr>
        <w:t>مت بشمار و بدانكه چن</w:t>
      </w:r>
      <w:r w:rsidR="00A008FB">
        <w:rPr>
          <w:rtl/>
          <w:lang w:bidi="fa-IR"/>
        </w:rPr>
        <w:t>ی</w:t>
      </w:r>
      <w:r>
        <w:rPr>
          <w:rtl/>
          <w:lang w:bidi="fa-IR"/>
        </w:rPr>
        <w:t>ن ساعات</w:t>
      </w:r>
      <w:r w:rsidR="00A36DFD">
        <w:rPr>
          <w:rtl/>
          <w:lang w:bidi="fa-IR"/>
        </w:rPr>
        <w:t xml:space="preserve">ی </w:t>
      </w:r>
      <w:r>
        <w:rPr>
          <w:rtl/>
          <w:lang w:bidi="fa-IR"/>
        </w:rPr>
        <w:t>از نف</w:t>
      </w:r>
      <w:r w:rsidR="00A008FB">
        <w:rPr>
          <w:rtl/>
          <w:lang w:bidi="fa-IR"/>
        </w:rPr>
        <w:t>ی</w:t>
      </w:r>
      <w:r>
        <w:rPr>
          <w:rtl/>
          <w:lang w:bidi="fa-IR"/>
        </w:rPr>
        <w:t>س تر</w:t>
      </w:r>
      <w:r w:rsidR="00A008FB">
        <w:rPr>
          <w:rtl/>
          <w:lang w:bidi="fa-IR"/>
        </w:rPr>
        <w:t>ی</w:t>
      </w:r>
      <w:r>
        <w:rPr>
          <w:rtl/>
          <w:lang w:bidi="fa-IR"/>
        </w:rPr>
        <w:t>ن لحظات عمر توست</w:t>
      </w:r>
      <w:r w:rsidR="00A008FB">
        <w:rPr>
          <w:rtl/>
          <w:lang w:bidi="fa-IR"/>
        </w:rPr>
        <w:t xml:space="preserve">، </w:t>
      </w:r>
      <w:r>
        <w:rPr>
          <w:rtl/>
          <w:lang w:bidi="fa-IR"/>
        </w:rPr>
        <w:t>در ا</w:t>
      </w:r>
      <w:r w:rsidR="00A008FB">
        <w:rPr>
          <w:rtl/>
          <w:lang w:bidi="fa-IR"/>
        </w:rPr>
        <w:t>ی</w:t>
      </w:r>
      <w:r>
        <w:rPr>
          <w:rtl/>
          <w:lang w:bidi="fa-IR"/>
        </w:rPr>
        <w:t>ن حالت است كه با</w:t>
      </w:r>
      <w:r w:rsidR="00A008FB">
        <w:rPr>
          <w:rtl/>
          <w:lang w:bidi="fa-IR"/>
        </w:rPr>
        <w:t>ی</w:t>
      </w:r>
      <w:r>
        <w:rPr>
          <w:rtl/>
          <w:lang w:bidi="fa-IR"/>
        </w:rPr>
        <w:t>د سوالات و ن</w:t>
      </w:r>
      <w:r w:rsidR="00A008FB">
        <w:rPr>
          <w:rtl/>
          <w:lang w:bidi="fa-IR"/>
        </w:rPr>
        <w:t>ی</w:t>
      </w:r>
      <w:r>
        <w:rPr>
          <w:rtl/>
          <w:lang w:bidi="fa-IR"/>
        </w:rPr>
        <w:t>ازها</w:t>
      </w:r>
      <w:r w:rsidR="00A008FB">
        <w:rPr>
          <w:rtl/>
          <w:lang w:bidi="fa-IR"/>
        </w:rPr>
        <w:t>ی</w:t>
      </w:r>
      <w:r>
        <w:rPr>
          <w:rtl/>
          <w:lang w:bidi="fa-IR"/>
        </w:rPr>
        <w:t>ت را به درگاه خداوند صاحب جلال</w:t>
      </w:r>
      <w:r w:rsidR="00A008FB">
        <w:rPr>
          <w:rtl/>
          <w:lang w:bidi="fa-IR"/>
        </w:rPr>
        <w:t xml:space="preserve">، </w:t>
      </w:r>
      <w:r>
        <w:rPr>
          <w:rtl/>
          <w:lang w:bidi="fa-IR"/>
        </w:rPr>
        <w:t>عرضه بدار</w:t>
      </w:r>
      <w:r w:rsidR="00A36DFD">
        <w:rPr>
          <w:rtl/>
          <w:lang w:bidi="fa-IR"/>
        </w:rPr>
        <w:t xml:space="preserve">ی </w:t>
      </w:r>
      <w:r>
        <w:rPr>
          <w:rtl/>
          <w:lang w:bidi="fa-IR"/>
        </w:rPr>
        <w:t>و از اهم حاجاتت ا</w:t>
      </w:r>
      <w:r w:rsidR="00A008FB">
        <w:rPr>
          <w:rtl/>
          <w:lang w:bidi="fa-IR"/>
        </w:rPr>
        <w:t>ی</w:t>
      </w:r>
      <w:r>
        <w:rPr>
          <w:rtl/>
          <w:lang w:bidi="fa-IR"/>
        </w:rPr>
        <w:t>ن باشد كه</w:t>
      </w:r>
      <w:r w:rsidR="00A008FB">
        <w:rPr>
          <w:rtl/>
          <w:lang w:bidi="fa-IR"/>
        </w:rPr>
        <w:t xml:space="preserve">: </w:t>
      </w:r>
    </w:p>
    <w:p w:rsidR="000450B1" w:rsidRDefault="000450B1" w:rsidP="000450B1">
      <w:pPr>
        <w:pStyle w:val="libNormal"/>
        <w:rPr>
          <w:rtl/>
          <w:lang w:bidi="fa-IR"/>
        </w:rPr>
      </w:pPr>
      <w:r>
        <w:rPr>
          <w:rtl/>
          <w:lang w:bidi="fa-IR"/>
        </w:rPr>
        <w:t>اولا</w:t>
      </w:r>
      <w:r w:rsidR="00133789" w:rsidRPr="00133789">
        <w:rPr>
          <w:rStyle w:val="libNormalChar"/>
          <w:rtl/>
        </w:rPr>
        <w:t xml:space="preserve"> - </w:t>
      </w:r>
      <w:r>
        <w:rPr>
          <w:rtl/>
          <w:lang w:bidi="fa-IR"/>
        </w:rPr>
        <w:t xml:space="preserve">اقبال و توجه خداوند سبحان به تو دوام </w:t>
      </w:r>
      <w:r w:rsidR="00A008FB">
        <w:rPr>
          <w:rtl/>
          <w:lang w:bidi="fa-IR"/>
        </w:rPr>
        <w:t>ی</w:t>
      </w:r>
      <w:r>
        <w:rPr>
          <w:rtl/>
          <w:lang w:bidi="fa-IR"/>
        </w:rPr>
        <w:t>ابد</w:t>
      </w:r>
      <w:r w:rsidR="00A008FB">
        <w:rPr>
          <w:rtl/>
          <w:lang w:bidi="fa-IR"/>
        </w:rPr>
        <w:t xml:space="preserve">. </w:t>
      </w:r>
    </w:p>
    <w:p w:rsidR="000450B1" w:rsidRDefault="000450B1" w:rsidP="000450B1">
      <w:pPr>
        <w:pStyle w:val="libNormal"/>
        <w:rPr>
          <w:rtl/>
          <w:lang w:bidi="fa-IR"/>
        </w:rPr>
      </w:pPr>
      <w:r>
        <w:rPr>
          <w:rtl/>
          <w:lang w:bidi="fa-IR"/>
        </w:rPr>
        <w:t>ثان</w:t>
      </w:r>
      <w:r w:rsidR="00A008FB">
        <w:rPr>
          <w:rtl/>
          <w:lang w:bidi="fa-IR"/>
        </w:rPr>
        <w:t>ی</w:t>
      </w:r>
      <w:r>
        <w:rPr>
          <w:rtl/>
          <w:lang w:bidi="fa-IR"/>
        </w:rPr>
        <w:t>ا</w:t>
      </w:r>
      <w:r w:rsidR="00133789" w:rsidRPr="00133789">
        <w:rPr>
          <w:rStyle w:val="libNormalChar"/>
          <w:rtl/>
        </w:rPr>
        <w:t xml:space="preserve"> - </w:t>
      </w:r>
      <w:r>
        <w:rPr>
          <w:rtl/>
          <w:lang w:bidi="fa-IR"/>
        </w:rPr>
        <w:t>اقبال و توجه توبه او ن</w:t>
      </w:r>
      <w:r w:rsidR="00A008FB">
        <w:rPr>
          <w:rtl/>
          <w:lang w:bidi="fa-IR"/>
        </w:rPr>
        <w:t>ی</w:t>
      </w:r>
      <w:r>
        <w:rPr>
          <w:rtl/>
          <w:lang w:bidi="fa-IR"/>
        </w:rPr>
        <w:t>ز ادامه داشته باشد</w:t>
      </w:r>
      <w:r w:rsidR="00A008FB">
        <w:rPr>
          <w:rtl/>
          <w:lang w:bidi="fa-IR"/>
        </w:rPr>
        <w:t xml:space="preserve">. </w:t>
      </w:r>
    </w:p>
    <w:p w:rsidR="000450B1" w:rsidRDefault="000450B1" w:rsidP="000450B1">
      <w:pPr>
        <w:pStyle w:val="libNormal"/>
        <w:rPr>
          <w:rtl/>
          <w:lang w:bidi="fa-IR"/>
        </w:rPr>
      </w:pPr>
      <w:r>
        <w:rPr>
          <w:rtl/>
          <w:lang w:bidi="fa-IR"/>
        </w:rPr>
        <w:lastRenderedPageBreak/>
        <w:t>ثالثا</w:t>
      </w:r>
      <w:r w:rsidR="00133789" w:rsidRPr="00133789">
        <w:rPr>
          <w:rStyle w:val="libNormalChar"/>
          <w:rtl/>
        </w:rPr>
        <w:t xml:space="preserve"> - </w:t>
      </w:r>
      <w:r>
        <w:rPr>
          <w:rtl/>
          <w:lang w:bidi="fa-IR"/>
        </w:rPr>
        <w:t>ادب حضورش را به ن</w:t>
      </w:r>
      <w:r w:rsidR="00A008FB">
        <w:rPr>
          <w:rtl/>
          <w:lang w:bidi="fa-IR"/>
        </w:rPr>
        <w:t>ی</w:t>
      </w:r>
      <w:r>
        <w:rPr>
          <w:rtl/>
          <w:lang w:bidi="fa-IR"/>
        </w:rPr>
        <w:t>كوتر</w:t>
      </w:r>
      <w:r w:rsidR="00A008FB">
        <w:rPr>
          <w:rtl/>
          <w:lang w:bidi="fa-IR"/>
        </w:rPr>
        <w:t>ی</w:t>
      </w:r>
      <w:r>
        <w:rPr>
          <w:rtl/>
          <w:lang w:bidi="fa-IR"/>
        </w:rPr>
        <w:t>ن وجه درك كرده باش</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و رابعا</w:t>
      </w:r>
      <w:r w:rsidR="00133789" w:rsidRPr="00133789">
        <w:rPr>
          <w:rStyle w:val="libNormalChar"/>
          <w:rtl/>
        </w:rPr>
        <w:t xml:space="preserve"> - </w:t>
      </w:r>
      <w:r>
        <w:rPr>
          <w:rtl/>
          <w:lang w:bidi="fa-IR"/>
        </w:rPr>
        <w:t>حاجاتت را خواست</w:t>
      </w:r>
      <w:r w:rsidR="00A36DFD">
        <w:rPr>
          <w:rtl/>
          <w:lang w:bidi="fa-IR"/>
        </w:rPr>
        <w:t xml:space="preserve">ی </w:t>
      </w:r>
      <w:r>
        <w:rPr>
          <w:rtl/>
          <w:lang w:bidi="fa-IR"/>
        </w:rPr>
        <w:t>طلب كن</w:t>
      </w:r>
      <w:r w:rsidR="00A36DFD">
        <w:rPr>
          <w:rtl/>
          <w:lang w:bidi="fa-IR"/>
        </w:rPr>
        <w:t>ی</w:t>
      </w:r>
      <w:r w:rsidR="0087087D">
        <w:rPr>
          <w:rtl/>
          <w:lang w:bidi="fa-IR"/>
        </w:rPr>
        <w:t>،</w:t>
      </w:r>
      <w:r w:rsidR="00A008FB">
        <w:rPr>
          <w:rtl/>
          <w:lang w:bidi="fa-IR"/>
        </w:rPr>
        <w:t xml:space="preserve"> </w:t>
      </w:r>
      <w:r>
        <w:rPr>
          <w:rtl/>
          <w:lang w:bidi="fa-IR"/>
        </w:rPr>
        <w:t>چ</w:t>
      </w:r>
      <w:r w:rsidR="00A008FB">
        <w:rPr>
          <w:rtl/>
          <w:lang w:bidi="fa-IR"/>
        </w:rPr>
        <w:t>ی</w:t>
      </w:r>
      <w:r>
        <w:rPr>
          <w:rtl/>
          <w:lang w:bidi="fa-IR"/>
        </w:rPr>
        <w:t>ز</w:t>
      </w:r>
      <w:r w:rsidR="00A36DFD">
        <w:rPr>
          <w:rtl/>
          <w:lang w:bidi="fa-IR"/>
        </w:rPr>
        <w:t xml:space="preserve">ی </w:t>
      </w:r>
      <w:r>
        <w:rPr>
          <w:rtl/>
          <w:lang w:bidi="fa-IR"/>
        </w:rPr>
        <w:t>بخواه كه جمال و ز</w:t>
      </w:r>
      <w:r w:rsidR="00A008FB">
        <w:rPr>
          <w:rtl/>
          <w:lang w:bidi="fa-IR"/>
        </w:rPr>
        <w:t>ی</w:t>
      </w:r>
      <w:r>
        <w:rPr>
          <w:rtl/>
          <w:lang w:bidi="fa-IR"/>
        </w:rPr>
        <w:t>با</w:t>
      </w:r>
      <w:r w:rsidR="00A008FB">
        <w:rPr>
          <w:rtl/>
          <w:lang w:bidi="fa-IR"/>
        </w:rPr>
        <w:t>ی</w:t>
      </w:r>
      <w:r w:rsidR="00A36DFD">
        <w:rPr>
          <w:rtl/>
          <w:lang w:bidi="fa-IR"/>
        </w:rPr>
        <w:t xml:space="preserve">ی </w:t>
      </w:r>
      <w:r>
        <w:rPr>
          <w:rtl/>
          <w:lang w:bidi="fa-IR"/>
        </w:rPr>
        <w:t>واقع</w:t>
      </w:r>
      <w:r w:rsidR="00A36DFD">
        <w:rPr>
          <w:rtl/>
          <w:lang w:bidi="fa-IR"/>
        </w:rPr>
        <w:t xml:space="preserve">ی </w:t>
      </w:r>
      <w:r>
        <w:rPr>
          <w:rtl/>
          <w:lang w:bidi="fa-IR"/>
        </w:rPr>
        <w:t>و حق</w:t>
      </w:r>
      <w:r w:rsidR="00A008FB">
        <w:rPr>
          <w:rtl/>
          <w:lang w:bidi="fa-IR"/>
        </w:rPr>
        <w:t>ی</w:t>
      </w:r>
      <w:r>
        <w:rPr>
          <w:rtl/>
          <w:lang w:bidi="fa-IR"/>
        </w:rPr>
        <w:t>ق</w:t>
      </w:r>
      <w:r w:rsidR="00A36DFD">
        <w:rPr>
          <w:rtl/>
          <w:lang w:bidi="fa-IR"/>
        </w:rPr>
        <w:t xml:space="preserve">ی </w:t>
      </w:r>
      <w:r>
        <w:rPr>
          <w:rtl/>
          <w:lang w:bidi="fa-IR"/>
        </w:rPr>
        <w:t>برا</w:t>
      </w:r>
      <w:r w:rsidR="00A008FB">
        <w:rPr>
          <w:rtl/>
          <w:lang w:bidi="fa-IR"/>
        </w:rPr>
        <w:t>ی</w:t>
      </w:r>
      <w:r>
        <w:rPr>
          <w:rtl/>
          <w:lang w:bidi="fa-IR"/>
        </w:rPr>
        <w:t>ت ب</w:t>
      </w:r>
      <w:r w:rsidR="00A008FB">
        <w:rPr>
          <w:rtl/>
          <w:lang w:bidi="fa-IR"/>
        </w:rPr>
        <w:t>ی</w:t>
      </w:r>
      <w:r>
        <w:rPr>
          <w:rtl/>
          <w:lang w:bidi="fa-IR"/>
        </w:rPr>
        <w:t>اورد و گرفتار</w:t>
      </w:r>
      <w:r w:rsidR="00A36DFD">
        <w:rPr>
          <w:rtl/>
          <w:lang w:bidi="fa-IR"/>
        </w:rPr>
        <w:t xml:space="preserve">ی </w:t>
      </w:r>
      <w:r>
        <w:rPr>
          <w:rtl/>
          <w:lang w:bidi="fa-IR"/>
        </w:rPr>
        <w:t>و وبال را از توقع كند</w:t>
      </w:r>
      <w:r w:rsidR="00A008FB">
        <w:rPr>
          <w:rtl/>
          <w:lang w:bidi="fa-IR"/>
        </w:rPr>
        <w:t xml:space="preserve">، </w:t>
      </w:r>
      <w:r>
        <w:rPr>
          <w:rtl/>
          <w:lang w:bidi="fa-IR"/>
        </w:rPr>
        <w:t>نه ا</w:t>
      </w:r>
      <w:r w:rsidR="00A008FB">
        <w:rPr>
          <w:rtl/>
          <w:lang w:bidi="fa-IR"/>
        </w:rPr>
        <w:t>ی</w:t>
      </w:r>
      <w:r>
        <w:rPr>
          <w:rtl/>
          <w:lang w:bidi="fa-IR"/>
        </w:rPr>
        <w:t>نكه مال</w:t>
      </w:r>
      <w:r w:rsidR="00A008FB">
        <w:rPr>
          <w:rtl/>
          <w:lang w:bidi="fa-IR"/>
        </w:rPr>
        <w:t xml:space="preserve"> (</w:t>
      </w:r>
      <w:r>
        <w:rPr>
          <w:rtl/>
          <w:lang w:bidi="fa-IR"/>
        </w:rPr>
        <w:t>دن</w:t>
      </w:r>
      <w:r w:rsidR="00A008FB">
        <w:rPr>
          <w:rtl/>
          <w:lang w:bidi="fa-IR"/>
        </w:rPr>
        <w:t>ی</w:t>
      </w:r>
      <w:r>
        <w:rPr>
          <w:rtl/>
          <w:lang w:bidi="fa-IR"/>
        </w:rPr>
        <w:t>ا</w:t>
      </w:r>
      <w:r w:rsidR="00A008FB">
        <w:rPr>
          <w:rtl/>
          <w:lang w:bidi="fa-IR"/>
        </w:rPr>
        <w:t xml:space="preserve">) </w:t>
      </w:r>
      <w:r>
        <w:rPr>
          <w:rtl/>
          <w:lang w:bidi="fa-IR"/>
        </w:rPr>
        <w:t>طلب كن</w:t>
      </w:r>
      <w:r w:rsidR="00A36DFD">
        <w:rPr>
          <w:rtl/>
          <w:lang w:bidi="fa-IR"/>
        </w:rPr>
        <w:t>ی</w:t>
      </w:r>
      <w:r w:rsidR="00B66AD2">
        <w:rPr>
          <w:rtl/>
          <w:lang w:bidi="fa-IR"/>
        </w:rPr>
        <w:t>؛</w:t>
      </w:r>
      <w:r w:rsidR="00A008FB">
        <w:rPr>
          <w:rtl/>
          <w:lang w:bidi="fa-IR"/>
        </w:rPr>
        <w:t xml:space="preserve"> </w:t>
      </w:r>
      <w:r>
        <w:rPr>
          <w:rtl/>
          <w:lang w:bidi="fa-IR"/>
        </w:rPr>
        <w:t>چون نه او برا</w:t>
      </w:r>
      <w:r w:rsidR="00A36DFD">
        <w:rPr>
          <w:rtl/>
          <w:lang w:bidi="fa-IR"/>
        </w:rPr>
        <w:t xml:space="preserve">ی </w:t>
      </w:r>
      <w:r>
        <w:rPr>
          <w:rtl/>
          <w:lang w:bidi="fa-IR"/>
        </w:rPr>
        <w:t>تو باق</w:t>
      </w:r>
      <w:r w:rsidR="00A36DFD">
        <w:rPr>
          <w:rtl/>
          <w:lang w:bidi="fa-IR"/>
        </w:rPr>
        <w:t xml:space="preserve">ی </w:t>
      </w:r>
      <w:r>
        <w:rPr>
          <w:rtl/>
          <w:lang w:bidi="fa-IR"/>
        </w:rPr>
        <w:t>م</w:t>
      </w:r>
      <w:r w:rsidR="00A36DFD">
        <w:rPr>
          <w:rtl/>
          <w:lang w:bidi="fa-IR"/>
        </w:rPr>
        <w:t xml:space="preserve">ی </w:t>
      </w:r>
      <w:r>
        <w:rPr>
          <w:rtl/>
          <w:lang w:bidi="fa-IR"/>
        </w:rPr>
        <w:t>ماند و نه تو برا</w:t>
      </w:r>
      <w:r w:rsidR="00A36DFD">
        <w:rPr>
          <w:rtl/>
          <w:lang w:bidi="fa-IR"/>
        </w:rPr>
        <w:t xml:space="preserve">ی </w:t>
      </w:r>
      <w:r>
        <w:rPr>
          <w:rtl/>
          <w:lang w:bidi="fa-IR"/>
        </w:rPr>
        <w:t>آن</w:t>
      </w:r>
      <w:r w:rsidR="00A008FB">
        <w:rPr>
          <w:rtl/>
          <w:lang w:bidi="fa-IR"/>
        </w:rPr>
        <w:t xml:space="preserve">. </w:t>
      </w:r>
    </w:p>
    <w:p w:rsidR="000450B1" w:rsidRDefault="000450B1" w:rsidP="000450B1">
      <w:pPr>
        <w:pStyle w:val="libNormal"/>
        <w:rPr>
          <w:rtl/>
          <w:lang w:bidi="fa-IR"/>
        </w:rPr>
      </w:pPr>
      <w:r>
        <w:rPr>
          <w:rtl/>
          <w:lang w:bidi="fa-IR"/>
        </w:rPr>
        <w:t>تنب</w:t>
      </w:r>
      <w:r w:rsidR="00A008FB">
        <w:rPr>
          <w:rtl/>
          <w:lang w:bidi="fa-IR"/>
        </w:rPr>
        <w:t>ی</w:t>
      </w:r>
      <w:r>
        <w:rPr>
          <w:rtl/>
          <w:lang w:bidi="fa-IR"/>
        </w:rPr>
        <w:t>ه</w:t>
      </w:r>
      <w:r w:rsidR="00A36DFD">
        <w:rPr>
          <w:rtl/>
          <w:lang w:bidi="fa-IR"/>
        </w:rPr>
        <w:t xml:space="preserve"> </w:t>
      </w:r>
    </w:p>
    <w:p w:rsidR="000450B1" w:rsidRDefault="000450B1" w:rsidP="000450B1">
      <w:pPr>
        <w:pStyle w:val="libNormal"/>
        <w:rPr>
          <w:rtl/>
          <w:lang w:bidi="fa-IR"/>
        </w:rPr>
      </w:pPr>
      <w:r>
        <w:rPr>
          <w:rtl/>
          <w:lang w:bidi="fa-IR"/>
        </w:rPr>
        <w:t>بدانكه گر</w:t>
      </w:r>
      <w:r w:rsidR="00A008FB">
        <w:rPr>
          <w:rtl/>
          <w:lang w:bidi="fa-IR"/>
        </w:rPr>
        <w:t>ی</w:t>
      </w:r>
      <w:r>
        <w:rPr>
          <w:rtl/>
          <w:lang w:bidi="fa-IR"/>
        </w:rPr>
        <w:t>ه كردن و ضجه و ناله زدن به درگاه اله</w:t>
      </w:r>
      <w:r w:rsidR="00A36DFD">
        <w:rPr>
          <w:rtl/>
          <w:lang w:bidi="fa-IR"/>
        </w:rPr>
        <w:t>ی</w:t>
      </w:r>
      <w:r w:rsidR="0087087D">
        <w:rPr>
          <w:rtl/>
          <w:lang w:bidi="fa-IR"/>
        </w:rPr>
        <w:t>،</w:t>
      </w:r>
      <w:r w:rsidR="00A008FB">
        <w:rPr>
          <w:rtl/>
          <w:lang w:bidi="fa-IR"/>
        </w:rPr>
        <w:t xml:space="preserve"> </w:t>
      </w:r>
      <w:r>
        <w:rPr>
          <w:rtl/>
          <w:lang w:bidi="fa-IR"/>
        </w:rPr>
        <w:t>از گناهان و طلب رها شدن از آن</w:t>
      </w:r>
      <w:r w:rsidR="00A008FB">
        <w:rPr>
          <w:rtl/>
          <w:lang w:bidi="fa-IR"/>
        </w:rPr>
        <w:t xml:space="preserve">، </w:t>
      </w:r>
      <w:r>
        <w:rPr>
          <w:rtl/>
          <w:lang w:bidi="fa-IR"/>
        </w:rPr>
        <w:t>صفت خوب</w:t>
      </w:r>
      <w:r w:rsidR="00A36DFD">
        <w:rPr>
          <w:rtl/>
          <w:lang w:bidi="fa-IR"/>
        </w:rPr>
        <w:t xml:space="preserve">ی </w:t>
      </w:r>
      <w:r>
        <w:rPr>
          <w:rtl/>
          <w:lang w:bidi="fa-IR"/>
        </w:rPr>
        <w:t>است اما تا جدا</w:t>
      </w:r>
      <w:r w:rsidR="00A008FB">
        <w:rPr>
          <w:rtl/>
          <w:lang w:bidi="fa-IR"/>
        </w:rPr>
        <w:t>ی</w:t>
      </w:r>
      <w:r w:rsidR="00A36DFD">
        <w:rPr>
          <w:rtl/>
          <w:lang w:bidi="fa-IR"/>
        </w:rPr>
        <w:t xml:space="preserve">ی </w:t>
      </w:r>
      <w:r>
        <w:rPr>
          <w:rtl/>
          <w:lang w:bidi="fa-IR"/>
        </w:rPr>
        <w:t>از گناه و توبه از معاص</w:t>
      </w:r>
      <w:r w:rsidR="00A36DFD">
        <w:rPr>
          <w:rtl/>
          <w:lang w:bidi="fa-IR"/>
        </w:rPr>
        <w:t xml:space="preserve">ی </w:t>
      </w:r>
      <w:r>
        <w:rPr>
          <w:rtl/>
          <w:lang w:bidi="fa-IR"/>
        </w:rPr>
        <w:t>نباشد</w:t>
      </w:r>
      <w:r w:rsidR="00A008FB">
        <w:rPr>
          <w:rtl/>
          <w:lang w:bidi="fa-IR"/>
        </w:rPr>
        <w:t xml:space="preserve">، </w:t>
      </w:r>
      <w:r>
        <w:rPr>
          <w:rtl/>
          <w:lang w:bidi="fa-IR"/>
        </w:rPr>
        <w:t>فا</w:t>
      </w:r>
      <w:r w:rsidR="00A008FB">
        <w:rPr>
          <w:rtl/>
          <w:lang w:bidi="fa-IR"/>
        </w:rPr>
        <w:t>ی</w:t>
      </w:r>
      <w:r>
        <w:rPr>
          <w:rtl/>
          <w:lang w:bidi="fa-IR"/>
        </w:rPr>
        <w:t>ده ا</w:t>
      </w:r>
      <w:r w:rsidR="00A36DFD">
        <w:rPr>
          <w:rtl/>
          <w:lang w:bidi="fa-IR"/>
        </w:rPr>
        <w:t xml:space="preserve">ی </w:t>
      </w:r>
      <w:r>
        <w:rPr>
          <w:rtl/>
          <w:lang w:bidi="fa-IR"/>
        </w:rPr>
        <w:t>ندارد كه جناب س</w:t>
      </w:r>
      <w:r w:rsidR="00A008FB">
        <w:rPr>
          <w:rtl/>
          <w:lang w:bidi="fa-IR"/>
        </w:rPr>
        <w:t>ی</w:t>
      </w:r>
      <w:r>
        <w:rPr>
          <w:rtl/>
          <w:lang w:bidi="fa-IR"/>
        </w:rPr>
        <w:t>د العابد</w:t>
      </w:r>
      <w:r w:rsidR="00A008FB">
        <w:rPr>
          <w:rtl/>
          <w:lang w:bidi="fa-IR"/>
        </w:rPr>
        <w:t>ی</w:t>
      </w:r>
      <w:r>
        <w:rPr>
          <w:rtl/>
          <w:lang w:bidi="fa-IR"/>
        </w:rPr>
        <w:t>ن عل</w:t>
      </w:r>
      <w:r w:rsidR="00A36DFD">
        <w:rPr>
          <w:rtl/>
          <w:lang w:bidi="fa-IR"/>
        </w:rPr>
        <w:t xml:space="preserve">ی </w:t>
      </w:r>
      <w:r>
        <w:rPr>
          <w:rtl/>
          <w:lang w:bidi="fa-IR"/>
        </w:rPr>
        <w:t>بن الحس</w:t>
      </w:r>
      <w:r w:rsidR="00A008FB">
        <w:rPr>
          <w:rtl/>
          <w:lang w:bidi="fa-IR"/>
        </w:rPr>
        <w:t>ی</w:t>
      </w:r>
      <w:r>
        <w:rPr>
          <w:rtl/>
          <w:lang w:bidi="fa-IR"/>
        </w:rPr>
        <w:t xml:space="preserve">ن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462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ولیس الخوف من بكی و جرت دموعه ما لم یكن له ورع یحجزه عن معاصی الله، و انما ذلك خوف كاذب</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خوف ا</w:t>
      </w:r>
      <w:r>
        <w:rPr>
          <w:rtl/>
          <w:lang w:bidi="fa-IR"/>
        </w:rPr>
        <w:t>ی</w:t>
      </w:r>
      <w:r w:rsidR="000450B1">
        <w:rPr>
          <w:rtl/>
          <w:lang w:bidi="fa-IR"/>
        </w:rPr>
        <w:t>ن ن</w:t>
      </w:r>
      <w:r>
        <w:rPr>
          <w:rtl/>
          <w:lang w:bidi="fa-IR"/>
        </w:rPr>
        <w:t>ی</w:t>
      </w:r>
      <w:r w:rsidR="000450B1">
        <w:rPr>
          <w:rtl/>
          <w:lang w:bidi="fa-IR"/>
        </w:rPr>
        <w:t>ست كه كس</w:t>
      </w:r>
      <w:r w:rsidR="00A36DFD">
        <w:rPr>
          <w:rtl/>
          <w:lang w:bidi="fa-IR"/>
        </w:rPr>
        <w:t xml:space="preserve">ی </w:t>
      </w:r>
      <w:r w:rsidR="000450B1">
        <w:rPr>
          <w:rtl/>
          <w:lang w:bidi="fa-IR"/>
        </w:rPr>
        <w:t>گر</w:t>
      </w:r>
      <w:r>
        <w:rPr>
          <w:rtl/>
          <w:lang w:bidi="fa-IR"/>
        </w:rPr>
        <w:t>ی</w:t>
      </w:r>
      <w:r w:rsidR="000450B1">
        <w:rPr>
          <w:rtl/>
          <w:lang w:bidi="fa-IR"/>
        </w:rPr>
        <w:t>ه كند و اشك بر</w:t>
      </w:r>
      <w:r>
        <w:rPr>
          <w:rtl/>
          <w:lang w:bidi="fa-IR"/>
        </w:rPr>
        <w:t>ی</w:t>
      </w:r>
      <w:r w:rsidR="000450B1">
        <w:rPr>
          <w:rtl/>
          <w:lang w:bidi="fa-IR"/>
        </w:rPr>
        <w:t>زد</w:t>
      </w:r>
      <w:r>
        <w:rPr>
          <w:rtl/>
          <w:lang w:bidi="fa-IR"/>
        </w:rPr>
        <w:t xml:space="preserve">، </w:t>
      </w:r>
      <w:r w:rsidR="000450B1">
        <w:rPr>
          <w:rtl/>
          <w:lang w:bidi="fa-IR"/>
        </w:rPr>
        <w:t>اما ورع</w:t>
      </w:r>
      <w:r w:rsidR="00A36DFD">
        <w:rPr>
          <w:rtl/>
          <w:lang w:bidi="fa-IR"/>
        </w:rPr>
        <w:t xml:space="preserve">ی </w:t>
      </w:r>
      <w:r w:rsidR="000450B1">
        <w:rPr>
          <w:rtl/>
          <w:lang w:bidi="fa-IR"/>
        </w:rPr>
        <w:t>كه او را از گناهان دور كند</w:t>
      </w:r>
      <w:r>
        <w:rPr>
          <w:rtl/>
          <w:lang w:bidi="fa-IR"/>
        </w:rPr>
        <w:t xml:space="preserve">، </w:t>
      </w:r>
      <w:r w:rsidR="000450B1">
        <w:rPr>
          <w:rtl/>
          <w:lang w:bidi="fa-IR"/>
        </w:rPr>
        <w:t>دو</w:t>
      </w:r>
      <w:r w:rsidR="00A36DFD">
        <w:rPr>
          <w:rtl/>
          <w:lang w:bidi="fa-IR"/>
        </w:rPr>
        <w:t xml:space="preserve">ی </w:t>
      </w:r>
      <w:r w:rsidR="000450B1">
        <w:rPr>
          <w:rtl/>
          <w:lang w:bidi="fa-IR"/>
        </w:rPr>
        <w:t>نباشد</w:t>
      </w:r>
      <w:r>
        <w:rPr>
          <w:rtl/>
          <w:lang w:bidi="fa-IR"/>
        </w:rPr>
        <w:t xml:space="preserve">، </w:t>
      </w:r>
      <w:r w:rsidR="000450B1">
        <w:rPr>
          <w:rtl/>
          <w:lang w:bidi="fa-IR"/>
        </w:rPr>
        <w:t>ا</w:t>
      </w:r>
      <w:r>
        <w:rPr>
          <w:rtl/>
          <w:lang w:bidi="fa-IR"/>
        </w:rPr>
        <w:t>ی</w:t>
      </w:r>
      <w:r w:rsidR="000450B1">
        <w:rPr>
          <w:rtl/>
          <w:lang w:bidi="fa-IR"/>
        </w:rPr>
        <w:t>ن خوف دروغ است</w:t>
      </w:r>
      <w:r>
        <w:rPr>
          <w:lang w:bidi="fa-IR"/>
        </w:rPr>
        <w:t xml:space="preserve">. </w:t>
      </w:r>
    </w:p>
    <w:p w:rsidR="000450B1" w:rsidRDefault="000450B1" w:rsidP="000450B1">
      <w:pPr>
        <w:pStyle w:val="libNormal"/>
        <w:rPr>
          <w:rtl/>
          <w:lang w:bidi="fa-IR"/>
        </w:rPr>
      </w:pPr>
      <w:r>
        <w:rPr>
          <w:rtl/>
          <w:lang w:bidi="fa-IR"/>
        </w:rPr>
        <w:t>از رسول خدا</w:t>
      </w:r>
      <w:r w:rsidR="00133789" w:rsidRPr="00133789">
        <w:rPr>
          <w:rStyle w:val="libNormalChar"/>
          <w:rtl/>
        </w:rPr>
        <w:t xml:space="preserve"> - </w:t>
      </w:r>
      <w:r w:rsidR="005E5D8E" w:rsidRPr="005E5D8E">
        <w:rPr>
          <w:rStyle w:val="libAlaemChar"/>
          <w:rFonts w:eastAsia="KFGQPC Uthman Taha Naskh"/>
          <w:rtl/>
        </w:rPr>
        <w:t>صلى‌الله‌عليه‌وآله‌وسلم</w:t>
      </w:r>
      <w:r>
        <w:rPr>
          <w:rtl/>
          <w:lang w:bidi="fa-IR"/>
        </w:rPr>
        <w:t>ه نقل است كه فرمود</w:t>
      </w:r>
      <w:r w:rsidR="00A008FB">
        <w:rPr>
          <w:rtl/>
          <w:lang w:bidi="fa-IR"/>
        </w:rPr>
        <w:t xml:space="preserve">: </w:t>
      </w:r>
    </w:p>
    <w:p w:rsidR="000450B1" w:rsidRDefault="000450B1" w:rsidP="000450B1">
      <w:pPr>
        <w:pStyle w:val="libNormal"/>
        <w:rPr>
          <w:rtl/>
          <w:lang w:bidi="fa-IR"/>
        </w:rPr>
      </w:pPr>
      <w:r>
        <w:rPr>
          <w:rtl/>
          <w:lang w:bidi="fa-IR"/>
        </w:rPr>
        <w:t>463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 xml:space="preserve">موسی بر جل من اصحابه وهو ساجد و انصرف من حاجته و هو ساجد، فقال </w:t>
      </w:r>
      <w:r w:rsidR="00FE657D" w:rsidRPr="00FE657D">
        <w:rPr>
          <w:rStyle w:val="libAlaemChar"/>
          <w:rFonts w:eastAsia="KFGQPC Uthman Taha Naskh"/>
          <w:rtl/>
        </w:rPr>
        <w:t>عليه‌السلام</w:t>
      </w:r>
      <w:r w:rsidR="00F52787" w:rsidRPr="00F52787">
        <w:rPr>
          <w:rStyle w:val="libHadithChar"/>
          <w:rtl/>
        </w:rPr>
        <w:t xml:space="preserve"> لو كانت حاجتك بیدی لقضیتها لك، فاوحی الله عزوجل الیه یا موسی، لو سجد حتی ینفطع عنفه ما قبلته او یتحول عما اكره الی ما احب</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حضرت موس</w:t>
      </w:r>
      <w:r w:rsidR="00A36DFD">
        <w:rPr>
          <w:rtl/>
          <w:lang w:bidi="fa-IR"/>
        </w:rPr>
        <w:t xml:space="preserve">ی </w:t>
      </w:r>
      <w:r w:rsidR="00FE657D" w:rsidRPr="00FE657D">
        <w:rPr>
          <w:rStyle w:val="libAlaemChar"/>
          <w:rFonts w:eastAsia="KFGQPC Uthman Taha Naskh"/>
          <w:rtl/>
        </w:rPr>
        <w:t>عليه‌السلام</w:t>
      </w:r>
      <w:r w:rsidR="000450B1">
        <w:rPr>
          <w:rtl/>
          <w:lang w:bidi="fa-IR"/>
        </w:rPr>
        <w:t xml:space="preserve"> بر سر راه</w:t>
      </w:r>
      <w:r w:rsidR="00A36DFD">
        <w:rPr>
          <w:rtl/>
          <w:lang w:bidi="fa-IR"/>
        </w:rPr>
        <w:t>ی</w:t>
      </w:r>
      <w:r w:rsidR="0087087D">
        <w:rPr>
          <w:rtl/>
          <w:lang w:bidi="fa-IR"/>
        </w:rPr>
        <w:t>،</w:t>
      </w:r>
      <w:r>
        <w:rPr>
          <w:rtl/>
          <w:lang w:bidi="fa-IR"/>
        </w:rPr>
        <w:t xml:space="preserve"> </w:t>
      </w:r>
      <w:r w:rsidR="000450B1">
        <w:rPr>
          <w:rtl/>
          <w:lang w:bidi="fa-IR"/>
        </w:rPr>
        <w:t>فرد</w:t>
      </w:r>
      <w:r w:rsidR="00A36DFD">
        <w:rPr>
          <w:rtl/>
          <w:lang w:bidi="fa-IR"/>
        </w:rPr>
        <w:t xml:space="preserve">ی </w:t>
      </w:r>
      <w:r w:rsidR="000450B1">
        <w:rPr>
          <w:rtl/>
          <w:lang w:bidi="fa-IR"/>
        </w:rPr>
        <w:t xml:space="preserve">از </w:t>
      </w:r>
      <w:r>
        <w:rPr>
          <w:rtl/>
          <w:lang w:bidi="fa-IR"/>
        </w:rPr>
        <w:t>ی</w:t>
      </w:r>
      <w:r w:rsidR="000450B1">
        <w:rPr>
          <w:rtl/>
          <w:lang w:bidi="fa-IR"/>
        </w:rPr>
        <w:t>ارانش را د</w:t>
      </w:r>
      <w:r>
        <w:rPr>
          <w:rtl/>
          <w:lang w:bidi="fa-IR"/>
        </w:rPr>
        <w:t>ی</w:t>
      </w:r>
      <w:r w:rsidR="000450B1">
        <w:rPr>
          <w:rtl/>
          <w:lang w:bidi="fa-IR"/>
        </w:rPr>
        <w:t>د كه در سجده است</w:t>
      </w:r>
      <w:r>
        <w:rPr>
          <w:rtl/>
          <w:lang w:bidi="fa-IR"/>
        </w:rPr>
        <w:t xml:space="preserve"> (</w:t>
      </w:r>
      <w:r w:rsidR="000450B1">
        <w:rPr>
          <w:rtl/>
          <w:lang w:bidi="fa-IR"/>
        </w:rPr>
        <w:t>از آنجا رفت و</w:t>
      </w:r>
      <w:r>
        <w:rPr>
          <w:rtl/>
          <w:lang w:bidi="fa-IR"/>
        </w:rPr>
        <w:t xml:space="preserve">) </w:t>
      </w:r>
      <w:r w:rsidR="000450B1">
        <w:rPr>
          <w:rtl/>
          <w:lang w:bidi="fa-IR"/>
        </w:rPr>
        <w:t>كارش را انجام داد و برگشت</w:t>
      </w:r>
      <w:r>
        <w:rPr>
          <w:rtl/>
          <w:lang w:bidi="fa-IR"/>
        </w:rPr>
        <w:t xml:space="preserve">، </w:t>
      </w:r>
      <w:r w:rsidR="000450B1">
        <w:rPr>
          <w:rtl/>
          <w:lang w:bidi="fa-IR"/>
        </w:rPr>
        <w:t>د</w:t>
      </w:r>
      <w:r>
        <w:rPr>
          <w:rtl/>
          <w:lang w:bidi="fa-IR"/>
        </w:rPr>
        <w:t>ی</w:t>
      </w:r>
      <w:r w:rsidR="000450B1">
        <w:rPr>
          <w:rtl/>
          <w:lang w:bidi="fa-IR"/>
        </w:rPr>
        <w:t>د هنوز در سجده است</w:t>
      </w:r>
      <w:r>
        <w:rPr>
          <w:rtl/>
          <w:lang w:bidi="fa-IR"/>
        </w:rPr>
        <w:t xml:space="preserve">، </w:t>
      </w:r>
      <w:r w:rsidR="000450B1">
        <w:rPr>
          <w:rtl/>
          <w:lang w:bidi="fa-IR"/>
        </w:rPr>
        <w:t>گفت</w:t>
      </w:r>
      <w:r>
        <w:rPr>
          <w:rtl/>
          <w:lang w:bidi="fa-IR"/>
        </w:rPr>
        <w:t xml:space="preserve">: </w:t>
      </w:r>
      <w:r w:rsidR="000450B1">
        <w:rPr>
          <w:rtl/>
          <w:lang w:bidi="fa-IR"/>
        </w:rPr>
        <w:t>اگر حاجت تو در دست من بود آن را برا</w:t>
      </w:r>
      <w:r>
        <w:rPr>
          <w:rtl/>
          <w:lang w:bidi="fa-IR"/>
        </w:rPr>
        <w:t>ی</w:t>
      </w:r>
      <w:r w:rsidR="000450B1">
        <w:rPr>
          <w:rtl/>
          <w:lang w:bidi="fa-IR"/>
        </w:rPr>
        <w:t>ت بر آورده م</w:t>
      </w:r>
      <w:r w:rsidR="00A36DFD">
        <w:rPr>
          <w:rtl/>
          <w:lang w:bidi="fa-IR"/>
        </w:rPr>
        <w:t xml:space="preserve">ی </w:t>
      </w:r>
      <w:r w:rsidR="000450B1">
        <w:rPr>
          <w:rtl/>
          <w:lang w:bidi="fa-IR"/>
        </w:rPr>
        <w:t>ساختم</w:t>
      </w:r>
      <w:r>
        <w:rPr>
          <w:rtl/>
          <w:lang w:bidi="fa-IR"/>
        </w:rPr>
        <w:t xml:space="preserve">. </w:t>
      </w:r>
      <w:r w:rsidR="000450B1">
        <w:rPr>
          <w:rtl/>
          <w:lang w:bidi="fa-IR"/>
        </w:rPr>
        <w:t>خداوند عز</w:t>
      </w:r>
      <w:r>
        <w:rPr>
          <w:rtl/>
          <w:lang w:bidi="fa-IR"/>
        </w:rPr>
        <w:t>ی</w:t>
      </w:r>
      <w:r w:rsidR="000450B1">
        <w:rPr>
          <w:rtl/>
          <w:lang w:bidi="fa-IR"/>
        </w:rPr>
        <w:t>ز و جل</w:t>
      </w:r>
      <w:r>
        <w:rPr>
          <w:rtl/>
          <w:lang w:bidi="fa-IR"/>
        </w:rPr>
        <w:t>ی</w:t>
      </w:r>
      <w:r w:rsidR="000450B1">
        <w:rPr>
          <w:rtl/>
          <w:lang w:bidi="fa-IR"/>
        </w:rPr>
        <w:t>ل به او وح</w:t>
      </w:r>
      <w:r w:rsidR="00A36DFD">
        <w:rPr>
          <w:rtl/>
          <w:lang w:bidi="fa-IR"/>
        </w:rPr>
        <w:t xml:space="preserve">ی </w:t>
      </w:r>
      <w:r w:rsidR="000450B1">
        <w:rPr>
          <w:rtl/>
          <w:lang w:bidi="fa-IR"/>
        </w:rPr>
        <w:t>كرد كه</w:t>
      </w:r>
      <w:r>
        <w:rPr>
          <w:rtl/>
          <w:lang w:bidi="fa-IR"/>
        </w:rPr>
        <w:t xml:space="preserve">: </w:t>
      </w:r>
      <w:r w:rsidR="000450B1">
        <w:rPr>
          <w:rtl/>
          <w:lang w:bidi="fa-IR"/>
        </w:rPr>
        <w:t>ا</w:t>
      </w:r>
      <w:r w:rsidR="00A36DFD">
        <w:rPr>
          <w:rtl/>
          <w:lang w:bidi="fa-IR"/>
        </w:rPr>
        <w:t xml:space="preserve">ی </w:t>
      </w:r>
      <w:r w:rsidR="000450B1">
        <w:rPr>
          <w:rtl/>
          <w:lang w:bidi="fa-IR"/>
        </w:rPr>
        <w:t>موس</w:t>
      </w:r>
      <w:r w:rsidR="00A36DFD">
        <w:rPr>
          <w:rtl/>
          <w:lang w:bidi="fa-IR"/>
        </w:rPr>
        <w:t>ی</w:t>
      </w:r>
      <w:r w:rsidR="00B66AD2">
        <w:rPr>
          <w:rtl/>
          <w:lang w:bidi="fa-IR"/>
        </w:rPr>
        <w:t>!</w:t>
      </w:r>
      <w:r w:rsidR="000450B1">
        <w:rPr>
          <w:rtl/>
          <w:lang w:bidi="fa-IR"/>
        </w:rPr>
        <w:t xml:space="preserve"> اگر آنقدر سجده كند تا گردنش قطع شود</w:t>
      </w:r>
      <w:r>
        <w:rPr>
          <w:rtl/>
          <w:lang w:bidi="fa-IR"/>
        </w:rPr>
        <w:t xml:space="preserve">، </w:t>
      </w:r>
      <w:r w:rsidR="000450B1">
        <w:rPr>
          <w:rtl/>
          <w:lang w:bidi="fa-IR"/>
        </w:rPr>
        <w:t>او را نخواهم پذ</w:t>
      </w:r>
      <w:r>
        <w:rPr>
          <w:rtl/>
          <w:lang w:bidi="fa-IR"/>
        </w:rPr>
        <w:t>ی</w:t>
      </w:r>
      <w:r w:rsidR="000450B1">
        <w:rPr>
          <w:rtl/>
          <w:lang w:bidi="fa-IR"/>
        </w:rPr>
        <w:t>رفت مگر آنكه دست از كارها</w:t>
      </w:r>
      <w:r w:rsidR="00A36DFD">
        <w:rPr>
          <w:rtl/>
          <w:lang w:bidi="fa-IR"/>
        </w:rPr>
        <w:t xml:space="preserve">ی </w:t>
      </w:r>
      <w:r w:rsidR="000450B1">
        <w:rPr>
          <w:rtl/>
          <w:lang w:bidi="fa-IR"/>
        </w:rPr>
        <w:t>زشتش برداشته به چ</w:t>
      </w:r>
      <w:r>
        <w:rPr>
          <w:rtl/>
          <w:lang w:bidi="fa-IR"/>
        </w:rPr>
        <w:t>ی</w:t>
      </w:r>
      <w:r w:rsidR="000450B1">
        <w:rPr>
          <w:rtl/>
          <w:lang w:bidi="fa-IR"/>
        </w:rPr>
        <w:t>زها</w:t>
      </w:r>
      <w:r>
        <w:rPr>
          <w:rtl/>
          <w:lang w:bidi="fa-IR"/>
        </w:rPr>
        <w:t>ی</w:t>
      </w:r>
      <w:r w:rsidR="00A36DFD">
        <w:rPr>
          <w:rtl/>
          <w:lang w:bidi="fa-IR"/>
        </w:rPr>
        <w:t xml:space="preserve">ی </w:t>
      </w:r>
      <w:r w:rsidR="000450B1">
        <w:rPr>
          <w:rtl/>
          <w:lang w:bidi="fa-IR"/>
        </w:rPr>
        <w:t>كه من آن را دوست دارم</w:t>
      </w:r>
      <w:r>
        <w:rPr>
          <w:rtl/>
          <w:lang w:bidi="fa-IR"/>
        </w:rPr>
        <w:t xml:space="preserve">، </w:t>
      </w:r>
      <w:r w:rsidR="000450B1">
        <w:rPr>
          <w:rtl/>
          <w:lang w:bidi="fa-IR"/>
        </w:rPr>
        <w:t>رو</w:t>
      </w:r>
      <w:r w:rsidR="00A36DFD">
        <w:rPr>
          <w:rtl/>
          <w:lang w:bidi="fa-IR"/>
        </w:rPr>
        <w:t xml:space="preserve">ی </w:t>
      </w:r>
      <w:r w:rsidR="000450B1">
        <w:rPr>
          <w:rtl/>
          <w:lang w:bidi="fa-IR"/>
        </w:rPr>
        <w:t>نما</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در روا</w:t>
      </w:r>
      <w:r w:rsidR="00A008FB">
        <w:rPr>
          <w:rtl/>
          <w:lang w:bidi="fa-IR"/>
        </w:rPr>
        <w:t>ی</w:t>
      </w:r>
      <w:r>
        <w:rPr>
          <w:rtl/>
          <w:lang w:bidi="fa-IR"/>
        </w:rPr>
        <w:t>ت د</w:t>
      </w:r>
      <w:r w:rsidR="00A008FB">
        <w:rPr>
          <w:rtl/>
          <w:lang w:bidi="fa-IR"/>
        </w:rPr>
        <w:t>ی</w:t>
      </w:r>
      <w:r>
        <w:rPr>
          <w:rtl/>
          <w:lang w:bidi="fa-IR"/>
        </w:rPr>
        <w:t>گر آمده است كه</w:t>
      </w:r>
      <w:r w:rsidR="00A008FB">
        <w:rPr>
          <w:rtl/>
          <w:lang w:bidi="fa-IR"/>
        </w:rPr>
        <w:t xml:space="preserve">: </w:t>
      </w:r>
    </w:p>
    <w:p w:rsidR="000450B1" w:rsidRDefault="000450B1" w:rsidP="000450B1">
      <w:pPr>
        <w:pStyle w:val="libNormal"/>
        <w:rPr>
          <w:rtl/>
          <w:lang w:bidi="fa-IR"/>
        </w:rPr>
      </w:pPr>
      <w:r>
        <w:rPr>
          <w:rtl/>
          <w:lang w:bidi="fa-IR"/>
        </w:rPr>
        <w:lastRenderedPageBreak/>
        <w:t>464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موسی مر برجل و هو یبكی ثم رجع و هو یبكی قال: الهی عبدك یبكی من مخافتك، قال الله تعالی: یا موسی، لو بكی حتی نزل دماغه مع دموع عینیه لم اغفر له و هو یحب الدنیا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حضرت موس</w:t>
      </w:r>
      <w:r w:rsidR="00A36DFD">
        <w:rPr>
          <w:rtl/>
          <w:lang w:bidi="fa-IR"/>
        </w:rPr>
        <w:t xml:space="preserve">ی </w:t>
      </w:r>
      <w:r w:rsidR="00FE657D" w:rsidRPr="00FE657D">
        <w:rPr>
          <w:rStyle w:val="libAlaemChar"/>
          <w:rFonts w:eastAsia="KFGQPC Uthman Taha Naskh"/>
          <w:rtl/>
        </w:rPr>
        <w:t>عليه‌السلام</w:t>
      </w:r>
      <w:r w:rsidR="000450B1">
        <w:rPr>
          <w:rtl/>
          <w:lang w:bidi="fa-IR"/>
        </w:rPr>
        <w:t xml:space="preserve"> بر سر راهش مرد</w:t>
      </w:r>
      <w:r w:rsidR="00A36DFD">
        <w:rPr>
          <w:rtl/>
          <w:lang w:bidi="fa-IR"/>
        </w:rPr>
        <w:t xml:space="preserve">ی </w:t>
      </w:r>
      <w:r w:rsidR="000450B1">
        <w:rPr>
          <w:rtl/>
          <w:lang w:bidi="fa-IR"/>
        </w:rPr>
        <w:t>را د</w:t>
      </w:r>
      <w:r>
        <w:rPr>
          <w:rtl/>
          <w:lang w:bidi="fa-IR"/>
        </w:rPr>
        <w:t>ی</w:t>
      </w:r>
      <w:r w:rsidR="000450B1">
        <w:rPr>
          <w:rtl/>
          <w:lang w:bidi="fa-IR"/>
        </w:rPr>
        <w:t>د كه گر</w:t>
      </w:r>
      <w:r>
        <w:rPr>
          <w:rtl/>
          <w:lang w:bidi="fa-IR"/>
        </w:rPr>
        <w:t>ی</w:t>
      </w:r>
      <w:r w:rsidR="000450B1">
        <w:rPr>
          <w:rtl/>
          <w:lang w:bidi="fa-IR"/>
        </w:rPr>
        <w:t>ه م</w:t>
      </w:r>
      <w:r w:rsidR="00A36DFD">
        <w:rPr>
          <w:rtl/>
          <w:lang w:bidi="fa-IR"/>
        </w:rPr>
        <w:t xml:space="preserve">ی </w:t>
      </w:r>
      <w:r w:rsidR="000450B1">
        <w:rPr>
          <w:rtl/>
          <w:lang w:bidi="fa-IR"/>
        </w:rPr>
        <w:t>كند</w:t>
      </w:r>
      <w:r>
        <w:rPr>
          <w:rtl/>
          <w:lang w:bidi="fa-IR"/>
        </w:rPr>
        <w:t xml:space="preserve">، </w:t>
      </w:r>
      <w:r w:rsidR="000450B1">
        <w:rPr>
          <w:rtl/>
          <w:lang w:bidi="fa-IR"/>
        </w:rPr>
        <w:t>رفت و برگشت</w:t>
      </w:r>
      <w:r>
        <w:rPr>
          <w:rtl/>
          <w:lang w:bidi="fa-IR"/>
        </w:rPr>
        <w:t xml:space="preserve">، </w:t>
      </w:r>
      <w:r w:rsidR="000450B1">
        <w:rPr>
          <w:rtl/>
          <w:lang w:bidi="fa-IR"/>
        </w:rPr>
        <w:t>د</w:t>
      </w:r>
      <w:r>
        <w:rPr>
          <w:rtl/>
          <w:lang w:bidi="fa-IR"/>
        </w:rPr>
        <w:t>ی</w:t>
      </w:r>
      <w:r w:rsidR="000450B1">
        <w:rPr>
          <w:rtl/>
          <w:lang w:bidi="fa-IR"/>
        </w:rPr>
        <w:t>د هنوز گر</w:t>
      </w:r>
      <w:r>
        <w:rPr>
          <w:rtl/>
          <w:lang w:bidi="fa-IR"/>
        </w:rPr>
        <w:t>ی</w:t>
      </w:r>
      <w:r w:rsidR="000450B1">
        <w:rPr>
          <w:rtl/>
          <w:lang w:bidi="fa-IR"/>
        </w:rPr>
        <w:t>ه م</w:t>
      </w:r>
      <w:r w:rsidR="00A36DFD">
        <w:rPr>
          <w:rtl/>
          <w:lang w:bidi="fa-IR"/>
        </w:rPr>
        <w:t xml:space="preserve">ی </w:t>
      </w:r>
      <w:r w:rsidR="000450B1">
        <w:rPr>
          <w:rtl/>
          <w:lang w:bidi="fa-IR"/>
        </w:rPr>
        <w:t>كند</w:t>
      </w:r>
      <w:r>
        <w:rPr>
          <w:rtl/>
          <w:lang w:bidi="fa-IR"/>
        </w:rPr>
        <w:t xml:space="preserve">، </w:t>
      </w:r>
      <w:r w:rsidR="000450B1">
        <w:rPr>
          <w:rtl/>
          <w:lang w:bidi="fa-IR"/>
        </w:rPr>
        <w:t>گفت</w:t>
      </w:r>
      <w:r>
        <w:rPr>
          <w:rtl/>
          <w:lang w:bidi="fa-IR"/>
        </w:rPr>
        <w:t xml:space="preserve">: </w:t>
      </w:r>
      <w:r w:rsidR="000450B1">
        <w:rPr>
          <w:rtl/>
          <w:lang w:bidi="fa-IR"/>
        </w:rPr>
        <w:t>خدا</w:t>
      </w:r>
      <w:r>
        <w:rPr>
          <w:rtl/>
          <w:lang w:bidi="fa-IR"/>
        </w:rPr>
        <w:t>ی</w:t>
      </w:r>
      <w:r w:rsidR="000450B1">
        <w:rPr>
          <w:rtl/>
          <w:lang w:bidi="fa-IR"/>
        </w:rPr>
        <w:t>ا بنده ات از ترس تو است كه اشك م</w:t>
      </w:r>
      <w:r w:rsidR="00A36DFD">
        <w:rPr>
          <w:rtl/>
          <w:lang w:bidi="fa-IR"/>
        </w:rPr>
        <w:t xml:space="preserve">ی </w:t>
      </w:r>
      <w:r w:rsidR="000450B1">
        <w:rPr>
          <w:rtl/>
          <w:lang w:bidi="fa-IR"/>
        </w:rPr>
        <w:t>ر</w:t>
      </w:r>
      <w:r>
        <w:rPr>
          <w:rtl/>
          <w:lang w:bidi="fa-IR"/>
        </w:rPr>
        <w:t>ی</w:t>
      </w:r>
      <w:r w:rsidR="000450B1">
        <w:rPr>
          <w:rtl/>
          <w:lang w:bidi="fa-IR"/>
        </w:rPr>
        <w:t>زد</w:t>
      </w:r>
      <w:r>
        <w:rPr>
          <w:rtl/>
          <w:lang w:bidi="fa-IR"/>
        </w:rPr>
        <w:t xml:space="preserve">. </w:t>
      </w:r>
      <w:r w:rsidR="000450B1">
        <w:rPr>
          <w:rtl/>
          <w:lang w:bidi="fa-IR"/>
        </w:rPr>
        <w:t>خداوند متعال فرمود</w:t>
      </w:r>
      <w:r>
        <w:rPr>
          <w:rtl/>
          <w:lang w:bidi="fa-IR"/>
        </w:rPr>
        <w:t xml:space="preserve">: </w:t>
      </w:r>
      <w:r w:rsidR="000450B1">
        <w:rPr>
          <w:rtl/>
          <w:lang w:bidi="fa-IR"/>
        </w:rPr>
        <w:t>ا</w:t>
      </w:r>
      <w:r w:rsidR="00A36DFD">
        <w:rPr>
          <w:rtl/>
          <w:lang w:bidi="fa-IR"/>
        </w:rPr>
        <w:t xml:space="preserve">ی </w:t>
      </w:r>
      <w:r w:rsidR="000450B1">
        <w:rPr>
          <w:rtl/>
          <w:lang w:bidi="fa-IR"/>
        </w:rPr>
        <w:t>موس</w:t>
      </w:r>
      <w:r w:rsidR="00A36DFD">
        <w:rPr>
          <w:rtl/>
          <w:lang w:bidi="fa-IR"/>
        </w:rPr>
        <w:t>ی</w:t>
      </w:r>
      <w:r w:rsidR="00B66AD2">
        <w:rPr>
          <w:rtl/>
          <w:lang w:bidi="fa-IR"/>
        </w:rPr>
        <w:t>!</w:t>
      </w:r>
      <w:r w:rsidR="000450B1">
        <w:rPr>
          <w:rtl/>
          <w:lang w:bidi="fa-IR"/>
        </w:rPr>
        <w:t xml:space="preserve"> اگر ا</w:t>
      </w:r>
      <w:r>
        <w:rPr>
          <w:rtl/>
          <w:lang w:bidi="fa-IR"/>
        </w:rPr>
        <w:t>ی</w:t>
      </w:r>
      <w:r w:rsidR="000450B1">
        <w:rPr>
          <w:rtl/>
          <w:lang w:bidi="fa-IR"/>
        </w:rPr>
        <w:t>ن فرد آنقدر گر</w:t>
      </w:r>
      <w:r>
        <w:rPr>
          <w:rtl/>
          <w:lang w:bidi="fa-IR"/>
        </w:rPr>
        <w:t>ی</w:t>
      </w:r>
      <w:r w:rsidR="000450B1">
        <w:rPr>
          <w:rtl/>
          <w:lang w:bidi="fa-IR"/>
        </w:rPr>
        <w:t>ه كند تا مغز سرش به همراه اشك چشمش خارج شود تا وقت</w:t>
      </w:r>
      <w:r w:rsidR="00A36DFD">
        <w:rPr>
          <w:rtl/>
          <w:lang w:bidi="fa-IR"/>
        </w:rPr>
        <w:t xml:space="preserve">ی </w:t>
      </w:r>
      <w:r w:rsidR="000450B1">
        <w:rPr>
          <w:rtl/>
          <w:lang w:bidi="fa-IR"/>
        </w:rPr>
        <w:t>كه دن</w:t>
      </w:r>
      <w:r>
        <w:rPr>
          <w:rtl/>
          <w:lang w:bidi="fa-IR"/>
        </w:rPr>
        <w:t>ی</w:t>
      </w:r>
      <w:r w:rsidR="000450B1">
        <w:rPr>
          <w:rtl/>
          <w:lang w:bidi="fa-IR"/>
        </w:rPr>
        <w:t>ا را دوست دارد</w:t>
      </w:r>
      <w:r>
        <w:rPr>
          <w:rtl/>
          <w:lang w:bidi="fa-IR"/>
        </w:rPr>
        <w:t xml:space="preserve">، </w:t>
      </w:r>
      <w:r w:rsidR="000450B1">
        <w:rPr>
          <w:rtl/>
          <w:lang w:bidi="fa-IR"/>
        </w:rPr>
        <w:t>او را نخواهم آمرز</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و در آنچه كه بر حضرت موس</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وح</w:t>
      </w:r>
      <w:r w:rsidR="00A36DFD">
        <w:rPr>
          <w:rtl/>
          <w:lang w:bidi="fa-IR"/>
        </w:rPr>
        <w:t xml:space="preserve">ی </w:t>
      </w:r>
      <w:r>
        <w:rPr>
          <w:rtl/>
          <w:lang w:bidi="fa-IR"/>
        </w:rPr>
        <w:t>فرستاد</w:t>
      </w:r>
      <w:r w:rsidR="00A008FB">
        <w:rPr>
          <w:rtl/>
          <w:lang w:bidi="fa-IR"/>
        </w:rPr>
        <w:t xml:space="preserve">، </w:t>
      </w:r>
      <w:r>
        <w:rPr>
          <w:rtl/>
          <w:lang w:bidi="fa-IR"/>
        </w:rPr>
        <w:t>آمده است</w:t>
      </w:r>
      <w:r w:rsidR="00A008FB">
        <w:rPr>
          <w:rtl/>
          <w:lang w:bidi="fa-IR"/>
        </w:rPr>
        <w:t xml:space="preserve">: </w:t>
      </w:r>
    </w:p>
    <w:p w:rsidR="000450B1" w:rsidRDefault="000450B1" w:rsidP="000450B1">
      <w:pPr>
        <w:pStyle w:val="libNormal"/>
        <w:rPr>
          <w:rtl/>
          <w:lang w:bidi="fa-IR"/>
        </w:rPr>
      </w:pPr>
      <w:r>
        <w:rPr>
          <w:rtl/>
          <w:lang w:bidi="fa-IR"/>
        </w:rPr>
        <w:t>465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یا موسی، ادعنی بالقلب التقی و اللسان الصادق</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موس</w:t>
      </w:r>
      <w:r w:rsidR="00A36DFD">
        <w:rPr>
          <w:rtl/>
          <w:lang w:bidi="fa-IR"/>
        </w:rPr>
        <w:t>ی</w:t>
      </w:r>
      <w:r w:rsidR="00B66AD2">
        <w:rPr>
          <w:rtl/>
          <w:lang w:bidi="fa-IR"/>
        </w:rPr>
        <w:t>!</w:t>
      </w:r>
      <w:r w:rsidR="000450B1">
        <w:rPr>
          <w:rtl/>
          <w:lang w:bidi="fa-IR"/>
        </w:rPr>
        <w:t xml:space="preserve"> مرا با قلب</w:t>
      </w:r>
      <w:r w:rsidR="00A36DFD">
        <w:rPr>
          <w:rtl/>
          <w:lang w:bidi="fa-IR"/>
        </w:rPr>
        <w:t xml:space="preserve">ی </w:t>
      </w:r>
      <w:r w:rsidR="000450B1">
        <w:rPr>
          <w:rtl/>
          <w:lang w:bidi="fa-IR"/>
        </w:rPr>
        <w:t>ب</w:t>
      </w:r>
      <w:r w:rsidR="00A36DFD">
        <w:rPr>
          <w:rtl/>
          <w:lang w:bidi="fa-IR"/>
        </w:rPr>
        <w:t xml:space="preserve">ی </w:t>
      </w:r>
      <w:r w:rsidR="000450B1">
        <w:rPr>
          <w:rtl/>
          <w:lang w:bidi="fa-IR"/>
        </w:rPr>
        <w:t>گناه و پاك و زبان</w:t>
      </w:r>
      <w:r w:rsidR="00A36DFD">
        <w:rPr>
          <w:rtl/>
          <w:lang w:bidi="fa-IR"/>
        </w:rPr>
        <w:t xml:space="preserve">ی </w:t>
      </w:r>
      <w:r w:rsidR="000450B1">
        <w:rPr>
          <w:rtl/>
          <w:lang w:bidi="fa-IR"/>
        </w:rPr>
        <w:t>صادق و راستگو بخوان</w:t>
      </w:r>
      <w:r>
        <w:rPr>
          <w:lang w:bidi="fa-IR"/>
        </w:rPr>
        <w:t xml:space="preserve">. </w:t>
      </w:r>
    </w:p>
    <w:p w:rsidR="000450B1" w:rsidRDefault="000450B1" w:rsidP="000450B1">
      <w:pPr>
        <w:pStyle w:val="libNormal"/>
        <w:rPr>
          <w:rtl/>
          <w:lang w:bidi="fa-IR"/>
        </w:rPr>
      </w:pPr>
      <w:r>
        <w:rPr>
          <w:rtl/>
          <w:lang w:bidi="fa-IR"/>
        </w:rPr>
        <w:t>از ام</w:t>
      </w:r>
      <w:r w:rsidR="00A008FB">
        <w:rPr>
          <w:rtl/>
          <w:lang w:bidi="fa-IR"/>
        </w:rPr>
        <w:t>ی</w:t>
      </w:r>
      <w:r>
        <w:rPr>
          <w:rtl/>
          <w:lang w:bidi="fa-IR"/>
        </w:rPr>
        <w:t>ر المومن</w:t>
      </w:r>
      <w:r w:rsidR="00A008FB">
        <w:rPr>
          <w:rtl/>
          <w:lang w:bidi="fa-IR"/>
        </w:rPr>
        <w:t>ی</w:t>
      </w:r>
      <w:r>
        <w:rPr>
          <w:rtl/>
          <w:lang w:bidi="fa-IR"/>
        </w:rPr>
        <w:t>ن عل</w:t>
      </w:r>
      <w:r w:rsidR="00A36DFD">
        <w:rPr>
          <w:rtl/>
          <w:lang w:bidi="fa-IR"/>
        </w:rPr>
        <w:t xml:space="preserve">ی </w:t>
      </w:r>
      <w:r>
        <w:rPr>
          <w:rtl/>
          <w:lang w:bidi="fa-IR"/>
        </w:rPr>
        <w:t>بن اب</w:t>
      </w:r>
      <w:r w:rsidR="00A36DFD">
        <w:rPr>
          <w:rtl/>
          <w:lang w:bidi="fa-IR"/>
        </w:rPr>
        <w:t xml:space="preserve">ی </w:t>
      </w:r>
      <w:r>
        <w:rPr>
          <w:rtl/>
          <w:lang w:bidi="fa-IR"/>
        </w:rPr>
        <w:t xml:space="preserve">طالب </w:t>
      </w:r>
      <w:r w:rsidR="00FE657D" w:rsidRPr="00FE657D">
        <w:rPr>
          <w:rStyle w:val="libAlaemChar"/>
          <w:rFonts w:eastAsia="KFGQPC Uthman Taha Naskh"/>
          <w:rtl/>
        </w:rPr>
        <w:t>عليه‌السلام</w:t>
      </w:r>
      <w:r>
        <w:rPr>
          <w:rtl/>
          <w:lang w:bidi="fa-IR"/>
        </w:rPr>
        <w:t xml:space="preserve"> نقل است كه فرمود</w:t>
      </w:r>
      <w:r w:rsidR="00A008FB">
        <w:rPr>
          <w:rtl/>
          <w:lang w:bidi="fa-IR"/>
        </w:rPr>
        <w:t xml:space="preserve">: </w:t>
      </w:r>
    </w:p>
    <w:p w:rsidR="000450B1" w:rsidRDefault="000450B1" w:rsidP="000450B1">
      <w:pPr>
        <w:pStyle w:val="libNormal"/>
        <w:rPr>
          <w:rtl/>
          <w:lang w:bidi="fa-IR"/>
        </w:rPr>
      </w:pPr>
      <w:r>
        <w:rPr>
          <w:rtl/>
          <w:lang w:bidi="fa-IR"/>
        </w:rPr>
        <w:t>466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الدعاء مفاتیح النجاح و مقالید الفلاح، و خیر الدعاء ما صدر عن صدر نقی و قلب تقی، و فی المناجاه سبب النجاه، و بالا خلاص یكون الخلاص، فاذا اشتد الفزع فالی الله المفزع</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دعا</w:t>
      </w:r>
      <w:r>
        <w:rPr>
          <w:rtl/>
          <w:lang w:bidi="fa-IR"/>
        </w:rPr>
        <w:t xml:space="preserve">، </w:t>
      </w:r>
      <w:r w:rsidR="000450B1">
        <w:rPr>
          <w:rtl/>
          <w:lang w:bidi="fa-IR"/>
        </w:rPr>
        <w:t>كل</w:t>
      </w:r>
      <w:r>
        <w:rPr>
          <w:rtl/>
          <w:lang w:bidi="fa-IR"/>
        </w:rPr>
        <w:t>ی</w:t>
      </w:r>
      <w:r w:rsidR="000450B1">
        <w:rPr>
          <w:rtl/>
          <w:lang w:bidi="fa-IR"/>
        </w:rPr>
        <w:t>د كام</w:t>
      </w:r>
      <w:r>
        <w:rPr>
          <w:rtl/>
          <w:lang w:bidi="fa-IR"/>
        </w:rPr>
        <w:t>ی</w:t>
      </w:r>
      <w:r w:rsidR="000450B1">
        <w:rPr>
          <w:rtl/>
          <w:lang w:bidi="fa-IR"/>
        </w:rPr>
        <w:t>اب</w:t>
      </w:r>
      <w:r w:rsidR="00A36DFD">
        <w:rPr>
          <w:rtl/>
          <w:lang w:bidi="fa-IR"/>
        </w:rPr>
        <w:t xml:space="preserve">ی </w:t>
      </w:r>
      <w:r w:rsidR="000450B1">
        <w:rPr>
          <w:rtl/>
          <w:lang w:bidi="fa-IR"/>
        </w:rPr>
        <w:t>و رستگار</w:t>
      </w:r>
      <w:r w:rsidR="00A36DFD">
        <w:rPr>
          <w:rtl/>
          <w:lang w:bidi="fa-IR"/>
        </w:rPr>
        <w:t xml:space="preserve">ی </w:t>
      </w:r>
      <w:r w:rsidR="000450B1">
        <w:rPr>
          <w:rtl/>
          <w:lang w:bidi="fa-IR"/>
        </w:rPr>
        <w:t>است و بهتر</w:t>
      </w:r>
      <w:r>
        <w:rPr>
          <w:rtl/>
          <w:lang w:bidi="fa-IR"/>
        </w:rPr>
        <w:t>ی</w:t>
      </w:r>
      <w:r w:rsidR="000450B1">
        <w:rPr>
          <w:rtl/>
          <w:lang w:bidi="fa-IR"/>
        </w:rPr>
        <w:t>ن دعا آن است كه از س</w:t>
      </w:r>
      <w:r>
        <w:rPr>
          <w:rtl/>
          <w:lang w:bidi="fa-IR"/>
        </w:rPr>
        <w:t>ی</w:t>
      </w:r>
      <w:r w:rsidR="000450B1">
        <w:rPr>
          <w:rtl/>
          <w:lang w:bidi="fa-IR"/>
        </w:rPr>
        <w:t>نه ا</w:t>
      </w:r>
      <w:r w:rsidR="00A36DFD">
        <w:rPr>
          <w:rtl/>
          <w:lang w:bidi="fa-IR"/>
        </w:rPr>
        <w:t xml:space="preserve">ی </w:t>
      </w:r>
      <w:r w:rsidR="000450B1">
        <w:rPr>
          <w:rtl/>
          <w:lang w:bidi="fa-IR"/>
        </w:rPr>
        <w:t>پاك و قلب</w:t>
      </w:r>
      <w:r w:rsidR="00A36DFD">
        <w:rPr>
          <w:rtl/>
          <w:lang w:bidi="fa-IR"/>
        </w:rPr>
        <w:t xml:space="preserve">ی </w:t>
      </w:r>
      <w:r w:rsidR="000450B1">
        <w:rPr>
          <w:rtl/>
          <w:lang w:bidi="fa-IR"/>
        </w:rPr>
        <w:t>دارا</w:t>
      </w:r>
      <w:r w:rsidR="00A36DFD">
        <w:rPr>
          <w:rtl/>
          <w:lang w:bidi="fa-IR"/>
        </w:rPr>
        <w:t xml:space="preserve">ی </w:t>
      </w:r>
      <w:r w:rsidR="000450B1">
        <w:rPr>
          <w:rtl/>
          <w:lang w:bidi="fa-IR"/>
        </w:rPr>
        <w:t>تقوا صادر مناجات</w:t>
      </w:r>
      <w:r>
        <w:rPr>
          <w:rtl/>
          <w:lang w:bidi="fa-IR"/>
        </w:rPr>
        <w:t xml:space="preserve">، </w:t>
      </w:r>
      <w:r w:rsidR="000450B1">
        <w:rPr>
          <w:rtl/>
          <w:lang w:bidi="fa-IR"/>
        </w:rPr>
        <w:t>سبب نجات است و اخلاص</w:t>
      </w:r>
      <w:r>
        <w:rPr>
          <w:rtl/>
          <w:lang w:bidi="fa-IR"/>
        </w:rPr>
        <w:t xml:space="preserve">، </w:t>
      </w:r>
      <w:r w:rsidR="000450B1">
        <w:rPr>
          <w:rtl/>
          <w:lang w:bidi="fa-IR"/>
        </w:rPr>
        <w:t>موجب خلاص</w:t>
      </w:r>
      <w:r w:rsidR="00A36DFD">
        <w:rPr>
          <w:rtl/>
          <w:lang w:bidi="fa-IR"/>
        </w:rPr>
        <w:t>ی</w:t>
      </w:r>
      <w:r w:rsidR="0087087D">
        <w:rPr>
          <w:rtl/>
          <w:lang w:bidi="fa-IR"/>
        </w:rPr>
        <w:t>،</w:t>
      </w:r>
      <w:r>
        <w:rPr>
          <w:rtl/>
          <w:lang w:bidi="fa-IR"/>
        </w:rPr>
        <w:t xml:space="preserve"> </w:t>
      </w:r>
      <w:r w:rsidR="000450B1">
        <w:rPr>
          <w:rtl/>
          <w:lang w:bidi="fa-IR"/>
        </w:rPr>
        <w:t>پس آنگاه كه سخت</w:t>
      </w:r>
      <w:r>
        <w:rPr>
          <w:rtl/>
          <w:lang w:bidi="fa-IR"/>
        </w:rPr>
        <w:t>ی</w:t>
      </w:r>
      <w:r w:rsidR="000450B1">
        <w:rPr>
          <w:rtl/>
          <w:lang w:bidi="fa-IR"/>
        </w:rPr>
        <w:t xml:space="preserve">ها شدت </w:t>
      </w:r>
      <w:r>
        <w:rPr>
          <w:rtl/>
          <w:lang w:bidi="fa-IR"/>
        </w:rPr>
        <w:t>ی</w:t>
      </w:r>
      <w:r w:rsidR="000450B1">
        <w:rPr>
          <w:rtl/>
          <w:lang w:bidi="fa-IR"/>
        </w:rPr>
        <w:t>افت</w:t>
      </w:r>
      <w:r>
        <w:rPr>
          <w:rtl/>
          <w:lang w:bidi="fa-IR"/>
        </w:rPr>
        <w:t xml:space="preserve">، </w:t>
      </w:r>
      <w:r w:rsidR="000450B1">
        <w:rPr>
          <w:rtl/>
          <w:lang w:bidi="fa-IR"/>
        </w:rPr>
        <w:t>با</w:t>
      </w:r>
      <w:r>
        <w:rPr>
          <w:rtl/>
          <w:lang w:bidi="fa-IR"/>
        </w:rPr>
        <w:t>ی</w:t>
      </w:r>
      <w:r w:rsidR="000450B1">
        <w:rPr>
          <w:rtl/>
          <w:lang w:bidi="fa-IR"/>
        </w:rPr>
        <w:t>د به سو</w:t>
      </w:r>
      <w:r w:rsidR="00A36DFD">
        <w:rPr>
          <w:rtl/>
          <w:lang w:bidi="fa-IR"/>
        </w:rPr>
        <w:t xml:space="preserve">ی </w:t>
      </w:r>
      <w:r w:rsidR="000450B1">
        <w:rPr>
          <w:rtl/>
          <w:lang w:bidi="fa-IR"/>
        </w:rPr>
        <w:t>خدا فزع و زار</w:t>
      </w:r>
      <w:r w:rsidR="00A36DFD">
        <w:rPr>
          <w:rtl/>
          <w:lang w:bidi="fa-IR"/>
        </w:rPr>
        <w:t xml:space="preserve">ی </w:t>
      </w:r>
      <w:r w:rsidR="000450B1">
        <w:rPr>
          <w:rtl/>
          <w:lang w:bidi="fa-IR"/>
        </w:rPr>
        <w:t>نمود</w:t>
      </w:r>
      <w:r>
        <w:rPr>
          <w:lang w:bidi="fa-IR"/>
        </w:rPr>
        <w:t xml:space="preserve">. </w:t>
      </w:r>
    </w:p>
    <w:p w:rsidR="000450B1" w:rsidRDefault="00E61C8F" w:rsidP="00F1427F">
      <w:pPr>
        <w:pStyle w:val="libNormal"/>
        <w:rPr>
          <w:rtl/>
          <w:lang w:bidi="fa-IR"/>
        </w:rPr>
      </w:pPr>
      <w:r>
        <w:rPr>
          <w:rtl/>
          <w:lang w:bidi="fa-IR"/>
        </w:rPr>
        <w:t>ك</w:t>
      </w:r>
      <w:r w:rsidR="00133789" w:rsidRPr="00F1427F">
        <w:rPr>
          <w:rtl/>
        </w:rPr>
        <w:t xml:space="preserve"> - </w:t>
      </w:r>
      <w:r>
        <w:rPr>
          <w:rtl/>
          <w:lang w:bidi="fa-IR"/>
        </w:rPr>
        <w:t>اعتراف به گناه قبل از درخواست و ذكر حاجات:</w:t>
      </w:r>
      <w:r w:rsidR="00A36DFD">
        <w:rPr>
          <w:rtl/>
          <w:lang w:bidi="fa-IR"/>
        </w:rPr>
        <w:t xml:space="preserve"> </w:t>
      </w:r>
    </w:p>
    <w:p w:rsidR="000450B1" w:rsidRDefault="000450B1" w:rsidP="000450B1">
      <w:pPr>
        <w:pStyle w:val="libNormal"/>
        <w:rPr>
          <w:rtl/>
          <w:lang w:bidi="fa-IR"/>
        </w:rPr>
      </w:pPr>
      <w:r>
        <w:rPr>
          <w:rtl/>
          <w:lang w:bidi="fa-IR"/>
        </w:rPr>
        <w:t>اولا</w:t>
      </w:r>
      <w:r w:rsidR="00133789" w:rsidRPr="00133789">
        <w:rPr>
          <w:rStyle w:val="libNormalChar"/>
          <w:rtl/>
        </w:rPr>
        <w:t xml:space="preserve"> - </w:t>
      </w:r>
      <w:r>
        <w:rPr>
          <w:rtl/>
          <w:lang w:bidi="fa-IR"/>
        </w:rPr>
        <w:t>ا</w:t>
      </w:r>
      <w:r w:rsidR="00A008FB">
        <w:rPr>
          <w:rtl/>
          <w:lang w:bidi="fa-IR"/>
        </w:rPr>
        <w:t>ی</w:t>
      </w:r>
      <w:r>
        <w:rPr>
          <w:rtl/>
          <w:lang w:bidi="fa-IR"/>
        </w:rPr>
        <w:t>ن عمل نشانه ا</w:t>
      </w:r>
      <w:r w:rsidR="00A008FB">
        <w:rPr>
          <w:rtl/>
          <w:lang w:bidi="fa-IR"/>
        </w:rPr>
        <w:t>ی</w:t>
      </w:r>
      <w:r>
        <w:rPr>
          <w:rtl/>
          <w:lang w:bidi="fa-IR"/>
        </w:rPr>
        <w:t>ن است كه بنده از همه چ</w:t>
      </w:r>
      <w:r w:rsidR="00A008FB">
        <w:rPr>
          <w:rtl/>
          <w:lang w:bidi="fa-IR"/>
        </w:rPr>
        <w:t>ی</w:t>
      </w:r>
      <w:r>
        <w:rPr>
          <w:rtl/>
          <w:lang w:bidi="fa-IR"/>
        </w:rPr>
        <w:t>ز غ</w:t>
      </w:r>
      <w:r w:rsidR="00A008FB">
        <w:rPr>
          <w:rtl/>
          <w:lang w:bidi="fa-IR"/>
        </w:rPr>
        <w:t>ی</w:t>
      </w:r>
      <w:r>
        <w:rPr>
          <w:rtl/>
          <w:lang w:bidi="fa-IR"/>
        </w:rPr>
        <w:t>ر از خدا قطع ام</w:t>
      </w:r>
      <w:r w:rsidR="00A008FB">
        <w:rPr>
          <w:rtl/>
          <w:lang w:bidi="fa-IR"/>
        </w:rPr>
        <w:t>ی</w:t>
      </w:r>
      <w:r>
        <w:rPr>
          <w:rtl/>
          <w:lang w:bidi="fa-IR"/>
        </w:rPr>
        <w:t>د كرده است</w:t>
      </w:r>
      <w:r w:rsidR="00A008FB">
        <w:rPr>
          <w:rtl/>
          <w:lang w:bidi="fa-IR"/>
        </w:rPr>
        <w:t xml:space="preserve">. </w:t>
      </w:r>
    </w:p>
    <w:p w:rsidR="000450B1" w:rsidRDefault="000450B1" w:rsidP="000450B1">
      <w:pPr>
        <w:pStyle w:val="libNormal"/>
        <w:rPr>
          <w:rtl/>
          <w:lang w:bidi="fa-IR"/>
        </w:rPr>
      </w:pPr>
      <w:r>
        <w:rPr>
          <w:rtl/>
          <w:lang w:bidi="fa-IR"/>
        </w:rPr>
        <w:lastRenderedPageBreak/>
        <w:t>ثان</w:t>
      </w:r>
      <w:r w:rsidR="00A008FB">
        <w:rPr>
          <w:rtl/>
          <w:lang w:bidi="fa-IR"/>
        </w:rPr>
        <w:t>ی</w:t>
      </w:r>
      <w:r>
        <w:rPr>
          <w:rtl/>
          <w:lang w:bidi="fa-IR"/>
        </w:rPr>
        <w:t>ا</w:t>
      </w:r>
      <w:r w:rsidR="00133789" w:rsidRPr="00133789">
        <w:rPr>
          <w:rStyle w:val="libNormalChar"/>
          <w:rtl/>
        </w:rPr>
        <w:t xml:space="preserve"> - </w:t>
      </w:r>
      <w:r>
        <w:rPr>
          <w:rtl/>
          <w:lang w:bidi="fa-IR"/>
        </w:rPr>
        <w:t>ا</w:t>
      </w:r>
      <w:r w:rsidR="00A008FB">
        <w:rPr>
          <w:rtl/>
          <w:lang w:bidi="fa-IR"/>
        </w:rPr>
        <w:t>ی</w:t>
      </w:r>
      <w:r>
        <w:rPr>
          <w:rtl/>
          <w:lang w:bidi="fa-IR"/>
        </w:rPr>
        <w:t>ن عمل نشانه تواضع است و هر كس كه تواضع پ</w:t>
      </w:r>
      <w:r w:rsidR="00A008FB">
        <w:rPr>
          <w:rtl/>
          <w:lang w:bidi="fa-IR"/>
        </w:rPr>
        <w:t>ی</w:t>
      </w:r>
      <w:r>
        <w:rPr>
          <w:rtl/>
          <w:lang w:bidi="fa-IR"/>
        </w:rPr>
        <w:t>شه كند</w:t>
      </w:r>
      <w:r w:rsidR="00A008FB">
        <w:rPr>
          <w:rtl/>
          <w:lang w:bidi="fa-IR"/>
        </w:rPr>
        <w:t xml:space="preserve">، </w:t>
      </w:r>
      <w:r>
        <w:rPr>
          <w:rtl/>
          <w:lang w:bidi="fa-IR"/>
        </w:rPr>
        <w:t>خداوند متعال درجاتش را بالا م</w:t>
      </w:r>
      <w:r w:rsidR="00A36DFD">
        <w:rPr>
          <w:rtl/>
          <w:lang w:bidi="fa-IR"/>
        </w:rPr>
        <w:t xml:space="preserve">ی </w:t>
      </w:r>
      <w:r>
        <w:rPr>
          <w:rtl/>
          <w:lang w:bidi="fa-IR"/>
        </w:rPr>
        <w:t>برد</w:t>
      </w:r>
      <w:r w:rsidR="00A008FB">
        <w:rPr>
          <w:rtl/>
          <w:lang w:bidi="fa-IR"/>
        </w:rPr>
        <w:t xml:space="preserve">. </w:t>
      </w:r>
      <w:r>
        <w:rPr>
          <w:rtl/>
          <w:lang w:bidi="fa-IR"/>
        </w:rPr>
        <w:t>در روا</w:t>
      </w:r>
      <w:r w:rsidR="00A008FB">
        <w:rPr>
          <w:rtl/>
          <w:lang w:bidi="fa-IR"/>
        </w:rPr>
        <w:t>ی</w:t>
      </w:r>
      <w:r>
        <w:rPr>
          <w:rtl/>
          <w:lang w:bidi="fa-IR"/>
        </w:rPr>
        <w:t>ت آمده</w:t>
      </w:r>
      <w:r w:rsidR="00A008FB">
        <w:rPr>
          <w:rtl/>
          <w:lang w:bidi="fa-IR"/>
        </w:rPr>
        <w:t xml:space="preserve">: </w:t>
      </w:r>
    </w:p>
    <w:p w:rsidR="000450B1" w:rsidRDefault="000450B1" w:rsidP="00F1427F">
      <w:pPr>
        <w:pStyle w:val="libNormal"/>
        <w:rPr>
          <w:rtl/>
          <w:lang w:bidi="fa-IR"/>
        </w:rPr>
      </w:pPr>
      <w:r>
        <w:rPr>
          <w:rtl/>
          <w:lang w:bidi="fa-IR"/>
        </w:rPr>
        <w:t>467</w:t>
      </w:r>
      <w:r w:rsidR="00133789" w:rsidRPr="00133789">
        <w:rPr>
          <w:rStyle w:val="libNormalChar"/>
          <w:rtl/>
        </w:rPr>
        <w:t xml:space="preserve"> - </w:t>
      </w:r>
      <w:r w:rsidR="00A36DFD" w:rsidRPr="00F1427F">
        <w:rPr>
          <w:rFonts w:eastAsia="KFGQPC Uthman Taha Naskh"/>
          <w:rtl/>
        </w:rPr>
        <w:t>عابدی هفتاد سال خدا را بندگی كرد، روزها را روزه و شبها را به نماز می ایستاد، آنگاه حاجتی از خداوند متعال طلب نمود ولی روا نگردید، رو به خود كرد و گفت: اشكال از خود تو است؛ چون اگر در تو خیری می بود، حاجتت روا می شد، در این هنگام خداوند متعال فرشته ای برای او فرستاد و گفت: ای فرزند آدم</w:t>
      </w:r>
      <w:r w:rsidR="00B66AD2" w:rsidRPr="00F1427F">
        <w:rPr>
          <w:rFonts w:eastAsia="KFGQPC Uthman Taha Naskh"/>
          <w:rtl/>
        </w:rPr>
        <w:t>!</w:t>
      </w:r>
      <w:r w:rsidR="00A36DFD" w:rsidRPr="00F1427F">
        <w:rPr>
          <w:rFonts w:eastAsia="KFGQPC Uthman Taha Naskh"/>
          <w:rtl/>
        </w:rPr>
        <w:t xml:space="preserve"> این یك لحظه ای كه خودت را كوچك شمردی</w:t>
      </w:r>
      <w:r w:rsidR="0087087D" w:rsidRPr="00F1427F">
        <w:rPr>
          <w:rFonts w:eastAsia="KFGQPC Uthman Taha Naskh"/>
          <w:rtl/>
        </w:rPr>
        <w:t>،</w:t>
      </w:r>
      <w:r w:rsidR="00A36DFD" w:rsidRPr="00F1427F">
        <w:rPr>
          <w:rFonts w:eastAsia="KFGQPC Uthman Taha Naskh"/>
          <w:rtl/>
        </w:rPr>
        <w:t xml:space="preserve"> از تمامی عبادتهای گذشته ات بهتر است</w:t>
      </w:r>
      <w:r w:rsidR="00F1427F" w:rsidRPr="00F1427F">
        <w:rPr>
          <w:rFonts w:eastAsia="KFGQPC Uthman Taha Naskh" w:hint="cs"/>
          <w:rtl/>
        </w:rPr>
        <w:t>.</w:t>
      </w:r>
      <w:r w:rsidR="00A008FB">
        <w:rPr>
          <w:lang w:bidi="fa-IR"/>
        </w:rPr>
        <w:t xml:space="preserve"> </w:t>
      </w:r>
    </w:p>
    <w:p w:rsidR="000450B1" w:rsidRDefault="000450B1" w:rsidP="000450B1">
      <w:pPr>
        <w:pStyle w:val="libNormal"/>
        <w:rPr>
          <w:rtl/>
          <w:lang w:bidi="fa-IR"/>
        </w:rPr>
      </w:pPr>
      <w:r>
        <w:rPr>
          <w:rtl/>
          <w:lang w:bidi="fa-IR"/>
        </w:rPr>
        <w:t xml:space="preserve">از امام باقر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است كه فرمود</w:t>
      </w:r>
      <w:r w:rsidR="00A008FB">
        <w:rPr>
          <w:rtl/>
          <w:lang w:bidi="fa-IR"/>
        </w:rPr>
        <w:t xml:space="preserve">: </w:t>
      </w:r>
    </w:p>
    <w:p w:rsidR="000450B1" w:rsidRDefault="000450B1" w:rsidP="000450B1">
      <w:pPr>
        <w:pStyle w:val="libNormal"/>
        <w:rPr>
          <w:rtl/>
          <w:lang w:bidi="fa-IR"/>
        </w:rPr>
      </w:pPr>
      <w:r>
        <w:rPr>
          <w:rtl/>
          <w:lang w:bidi="fa-IR"/>
        </w:rPr>
        <w:t>468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 xml:space="preserve">اوحی الله تعالی موسی </w:t>
      </w:r>
      <w:r w:rsidR="00FE657D" w:rsidRPr="00FE657D">
        <w:rPr>
          <w:rStyle w:val="libAlaemChar"/>
          <w:rFonts w:eastAsia="KFGQPC Uthman Taha Naskh"/>
          <w:rtl/>
        </w:rPr>
        <w:t>عليه‌السلام</w:t>
      </w:r>
      <w:r w:rsidR="00F52787" w:rsidRPr="00F52787">
        <w:rPr>
          <w:rStyle w:val="libHadithChar"/>
          <w:rtl/>
        </w:rPr>
        <w:t xml:space="preserve"> اتدری لم اصطفیتك بكلامی من دون خلقی؟ قال: لا یا رب، قال: یا موسی، انی قلبت عبادی ظهرا لبطن فلم ار اذل لی نفسا منك، انك اذا صلیت وضعت خدیك علی التراب</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خداوند متعال بر حضرت موس</w:t>
      </w:r>
      <w:r w:rsidR="00A36DFD">
        <w:rPr>
          <w:rtl/>
          <w:lang w:bidi="fa-IR"/>
        </w:rPr>
        <w:t xml:space="preserve">ی </w:t>
      </w:r>
      <w:r w:rsidR="00FE657D" w:rsidRPr="00FE657D">
        <w:rPr>
          <w:rStyle w:val="libAlaemChar"/>
          <w:rFonts w:eastAsia="KFGQPC Uthman Taha Naskh"/>
          <w:rtl/>
        </w:rPr>
        <w:t>عليه‌السلام</w:t>
      </w:r>
      <w:r w:rsidR="000450B1">
        <w:rPr>
          <w:rtl/>
          <w:lang w:bidi="fa-IR"/>
        </w:rPr>
        <w:t xml:space="preserve"> وح</w:t>
      </w:r>
      <w:r w:rsidR="00A36DFD">
        <w:rPr>
          <w:rtl/>
          <w:lang w:bidi="fa-IR"/>
        </w:rPr>
        <w:t xml:space="preserve">ی </w:t>
      </w:r>
      <w:r w:rsidR="000450B1">
        <w:rPr>
          <w:rtl/>
          <w:lang w:bidi="fa-IR"/>
        </w:rPr>
        <w:t>فرستاد كه</w:t>
      </w:r>
      <w:r>
        <w:rPr>
          <w:rtl/>
          <w:lang w:bidi="fa-IR"/>
        </w:rPr>
        <w:t xml:space="preserve">: </w:t>
      </w:r>
      <w:r w:rsidR="000450B1">
        <w:rPr>
          <w:rtl/>
          <w:lang w:bidi="fa-IR"/>
        </w:rPr>
        <w:t>آ</w:t>
      </w:r>
      <w:r>
        <w:rPr>
          <w:rtl/>
          <w:lang w:bidi="fa-IR"/>
        </w:rPr>
        <w:t>ی</w:t>
      </w:r>
      <w:r w:rsidR="000450B1">
        <w:rPr>
          <w:rtl/>
          <w:lang w:bidi="fa-IR"/>
        </w:rPr>
        <w:t>ا م</w:t>
      </w:r>
      <w:r w:rsidR="00A36DFD">
        <w:rPr>
          <w:rtl/>
          <w:lang w:bidi="fa-IR"/>
        </w:rPr>
        <w:t xml:space="preserve">ی </w:t>
      </w:r>
      <w:r w:rsidR="000450B1">
        <w:rPr>
          <w:rtl/>
          <w:lang w:bidi="fa-IR"/>
        </w:rPr>
        <w:t>دان</w:t>
      </w:r>
      <w:r w:rsidR="00A36DFD">
        <w:rPr>
          <w:rtl/>
          <w:lang w:bidi="fa-IR"/>
        </w:rPr>
        <w:t xml:space="preserve">ی </w:t>
      </w:r>
      <w:r w:rsidR="000450B1">
        <w:rPr>
          <w:rtl/>
          <w:lang w:bidi="fa-IR"/>
        </w:rPr>
        <w:t>چرا تو را برا</w:t>
      </w:r>
      <w:r w:rsidR="00A36DFD">
        <w:rPr>
          <w:rtl/>
          <w:lang w:bidi="fa-IR"/>
        </w:rPr>
        <w:t xml:space="preserve">ی </w:t>
      </w:r>
      <w:r w:rsidR="000450B1">
        <w:rPr>
          <w:rtl/>
          <w:lang w:bidi="fa-IR"/>
        </w:rPr>
        <w:t>سخن خود انتخاب كردم نه د</w:t>
      </w:r>
      <w:r>
        <w:rPr>
          <w:rtl/>
          <w:lang w:bidi="fa-IR"/>
        </w:rPr>
        <w:t>ی</w:t>
      </w:r>
      <w:r w:rsidR="000450B1">
        <w:rPr>
          <w:rtl/>
          <w:lang w:bidi="fa-IR"/>
        </w:rPr>
        <w:t>گران را؟ گفت</w:t>
      </w:r>
      <w:r>
        <w:rPr>
          <w:rtl/>
          <w:lang w:bidi="fa-IR"/>
        </w:rPr>
        <w:t xml:space="preserve">: </w:t>
      </w:r>
      <w:r w:rsidR="000450B1">
        <w:rPr>
          <w:rtl/>
          <w:lang w:bidi="fa-IR"/>
        </w:rPr>
        <w:t>نه</w:t>
      </w:r>
      <w:r>
        <w:rPr>
          <w:rtl/>
          <w:lang w:bidi="fa-IR"/>
        </w:rPr>
        <w:t xml:space="preserve">، </w:t>
      </w:r>
      <w:r w:rsidR="000450B1">
        <w:rPr>
          <w:rtl/>
          <w:lang w:bidi="fa-IR"/>
        </w:rPr>
        <w:t>ا</w:t>
      </w:r>
      <w:r w:rsidR="00A36DFD">
        <w:rPr>
          <w:rtl/>
          <w:lang w:bidi="fa-IR"/>
        </w:rPr>
        <w:t xml:space="preserve">ی </w:t>
      </w:r>
      <w:r w:rsidR="000450B1">
        <w:rPr>
          <w:rtl/>
          <w:lang w:bidi="fa-IR"/>
        </w:rPr>
        <w:t>پروردگار من</w:t>
      </w:r>
      <w:r w:rsidR="00B66AD2">
        <w:rPr>
          <w:rtl/>
          <w:lang w:bidi="fa-IR"/>
        </w:rPr>
        <w:t>!</w:t>
      </w:r>
      <w:r w:rsidR="000450B1">
        <w:rPr>
          <w:rtl/>
          <w:lang w:bidi="fa-IR"/>
        </w:rPr>
        <w:t xml:space="preserve"> فرمود</w:t>
      </w:r>
      <w:r>
        <w:rPr>
          <w:rtl/>
          <w:lang w:bidi="fa-IR"/>
        </w:rPr>
        <w:t xml:space="preserve">: </w:t>
      </w:r>
      <w:r w:rsidR="000450B1">
        <w:rPr>
          <w:rtl/>
          <w:lang w:bidi="fa-IR"/>
        </w:rPr>
        <w:t>ا</w:t>
      </w:r>
      <w:r w:rsidR="00A36DFD">
        <w:rPr>
          <w:rtl/>
          <w:lang w:bidi="fa-IR"/>
        </w:rPr>
        <w:t xml:space="preserve">ی </w:t>
      </w:r>
      <w:r w:rsidR="000450B1">
        <w:rPr>
          <w:rtl/>
          <w:lang w:bidi="fa-IR"/>
        </w:rPr>
        <w:t>موس</w:t>
      </w:r>
      <w:r w:rsidR="00A36DFD">
        <w:rPr>
          <w:rtl/>
          <w:lang w:bidi="fa-IR"/>
        </w:rPr>
        <w:t>ی</w:t>
      </w:r>
      <w:r w:rsidR="0087087D">
        <w:rPr>
          <w:rtl/>
          <w:lang w:bidi="fa-IR"/>
        </w:rPr>
        <w:t>،</w:t>
      </w:r>
      <w:r>
        <w:rPr>
          <w:rtl/>
          <w:lang w:bidi="fa-IR"/>
        </w:rPr>
        <w:t xml:space="preserve"> </w:t>
      </w:r>
      <w:r w:rsidR="000450B1">
        <w:rPr>
          <w:rtl/>
          <w:lang w:bidi="fa-IR"/>
        </w:rPr>
        <w:t>من بندگانم را ز</w:t>
      </w:r>
      <w:r>
        <w:rPr>
          <w:rtl/>
          <w:lang w:bidi="fa-IR"/>
        </w:rPr>
        <w:t>ی</w:t>
      </w:r>
      <w:r w:rsidR="000450B1">
        <w:rPr>
          <w:rtl/>
          <w:lang w:bidi="fa-IR"/>
        </w:rPr>
        <w:t>ر و رو كردم</w:t>
      </w:r>
      <w:r>
        <w:rPr>
          <w:rtl/>
          <w:lang w:bidi="fa-IR"/>
        </w:rPr>
        <w:t xml:space="preserve">، </w:t>
      </w:r>
      <w:r w:rsidR="000450B1">
        <w:rPr>
          <w:rtl/>
          <w:lang w:bidi="fa-IR"/>
        </w:rPr>
        <w:t>ول</w:t>
      </w:r>
      <w:r w:rsidR="00A36DFD">
        <w:rPr>
          <w:rtl/>
          <w:lang w:bidi="fa-IR"/>
        </w:rPr>
        <w:t xml:space="preserve">ی </w:t>
      </w:r>
      <w:r w:rsidR="000450B1">
        <w:rPr>
          <w:rtl/>
          <w:lang w:bidi="fa-IR"/>
        </w:rPr>
        <w:t>كس</w:t>
      </w:r>
      <w:r w:rsidR="00A36DFD">
        <w:rPr>
          <w:rtl/>
          <w:lang w:bidi="fa-IR"/>
        </w:rPr>
        <w:t xml:space="preserve">ی </w:t>
      </w:r>
      <w:r w:rsidR="000450B1">
        <w:rPr>
          <w:rtl/>
          <w:lang w:bidi="fa-IR"/>
        </w:rPr>
        <w:t>را ن</w:t>
      </w:r>
      <w:r>
        <w:rPr>
          <w:rtl/>
          <w:lang w:bidi="fa-IR"/>
        </w:rPr>
        <w:t>ی</w:t>
      </w:r>
      <w:r w:rsidR="000450B1">
        <w:rPr>
          <w:rtl/>
          <w:lang w:bidi="fa-IR"/>
        </w:rPr>
        <w:t>افتم كه در برابر من از تو خاضع تر باشد</w:t>
      </w:r>
      <w:r>
        <w:rPr>
          <w:rtl/>
          <w:lang w:bidi="fa-IR"/>
        </w:rPr>
        <w:t xml:space="preserve">؛ </w:t>
      </w:r>
      <w:r w:rsidR="000450B1">
        <w:rPr>
          <w:rtl/>
          <w:lang w:bidi="fa-IR"/>
        </w:rPr>
        <w:t>چون تو هر گاه نماز م</w:t>
      </w:r>
      <w:r w:rsidR="00A36DFD">
        <w:rPr>
          <w:rtl/>
          <w:lang w:bidi="fa-IR"/>
        </w:rPr>
        <w:t xml:space="preserve">ی </w:t>
      </w:r>
      <w:r w:rsidR="000450B1">
        <w:rPr>
          <w:rtl/>
          <w:lang w:bidi="fa-IR"/>
        </w:rPr>
        <w:t>گزار</w:t>
      </w:r>
      <w:r w:rsidR="00A36DFD">
        <w:rPr>
          <w:rtl/>
          <w:lang w:bidi="fa-IR"/>
        </w:rPr>
        <w:t>ی</w:t>
      </w:r>
      <w:r w:rsidR="0087087D">
        <w:rPr>
          <w:rtl/>
          <w:lang w:bidi="fa-IR"/>
        </w:rPr>
        <w:t>،</w:t>
      </w:r>
      <w:r>
        <w:rPr>
          <w:rtl/>
          <w:lang w:bidi="fa-IR"/>
        </w:rPr>
        <w:t xml:space="preserve"> </w:t>
      </w:r>
      <w:r w:rsidR="000450B1">
        <w:rPr>
          <w:rtl/>
          <w:lang w:bidi="fa-IR"/>
        </w:rPr>
        <w:t>چهره ات را ن</w:t>
      </w:r>
      <w:r>
        <w:rPr>
          <w:rtl/>
          <w:lang w:bidi="fa-IR"/>
        </w:rPr>
        <w:t>ی</w:t>
      </w:r>
      <w:r w:rsidR="000450B1">
        <w:rPr>
          <w:rtl/>
          <w:lang w:bidi="fa-IR"/>
        </w:rPr>
        <w:t>ز بر خاك قرار م</w:t>
      </w:r>
      <w:r w:rsidR="00A36DFD">
        <w:rPr>
          <w:rtl/>
          <w:lang w:bidi="fa-IR"/>
        </w:rPr>
        <w:t xml:space="preserve">ی </w:t>
      </w:r>
      <w:r w:rsidR="000450B1">
        <w:rPr>
          <w:rtl/>
          <w:lang w:bidi="fa-IR"/>
        </w:rPr>
        <w:t>ده</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در روا</w:t>
      </w:r>
      <w:r w:rsidR="00A008FB">
        <w:rPr>
          <w:rtl/>
          <w:lang w:bidi="fa-IR"/>
        </w:rPr>
        <w:t>ی</w:t>
      </w:r>
      <w:r>
        <w:rPr>
          <w:rtl/>
          <w:lang w:bidi="fa-IR"/>
        </w:rPr>
        <w:t>ت د</w:t>
      </w:r>
      <w:r w:rsidR="00A008FB">
        <w:rPr>
          <w:rtl/>
          <w:lang w:bidi="fa-IR"/>
        </w:rPr>
        <w:t>ی</w:t>
      </w:r>
      <w:r>
        <w:rPr>
          <w:rtl/>
          <w:lang w:bidi="fa-IR"/>
        </w:rPr>
        <w:t>گر آمده است كه</w:t>
      </w:r>
      <w:r w:rsidR="00A008FB">
        <w:rPr>
          <w:rtl/>
          <w:lang w:bidi="fa-IR"/>
        </w:rPr>
        <w:t xml:space="preserve">: </w:t>
      </w:r>
    </w:p>
    <w:p w:rsidR="000450B1" w:rsidRDefault="000450B1" w:rsidP="000450B1">
      <w:pPr>
        <w:pStyle w:val="libNormal"/>
        <w:rPr>
          <w:rtl/>
          <w:lang w:bidi="fa-IR"/>
        </w:rPr>
      </w:pPr>
      <w:r>
        <w:rPr>
          <w:rtl/>
          <w:lang w:bidi="fa-IR"/>
        </w:rPr>
        <w:t>469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انی قلبت عبادی ظهرا لبطن فلم ار اذل لی نفسا منك فاحببت ان ارفعك من بین خلقی</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من بندگانم را ز</w:t>
      </w:r>
      <w:r>
        <w:rPr>
          <w:rtl/>
          <w:lang w:bidi="fa-IR"/>
        </w:rPr>
        <w:t>ی</w:t>
      </w:r>
      <w:r w:rsidR="000450B1">
        <w:rPr>
          <w:rtl/>
          <w:lang w:bidi="fa-IR"/>
        </w:rPr>
        <w:t>ر و رو كردم ول</w:t>
      </w:r>
      <w:r w:rsidR="00A36DFD">
        <w:rPr>
          <w:rtl/>
          <w:lang w:bidi="fa-IR"/>
        </w:rPr>
        <w:t xml:space="preserve">ی </w:t>
      </w:r>
      <w:r w:rsidR="000450B1">
        <w:rPr>
          <w:rtl/>
          <w:lang w:bidi="fa-IR"/>
        </w:rPr>
        <w:t>كس</w:t>
      </w:r>
      <w:r w:rsidR="00A36DFD">
        <w:rPr>
          <w:rtl/>
          <w:lang w:bidi="fa-IR"/>
        </w:rPr>
        <w:t xml:space="preserve">ی </w:t>
      </w:r>
      <w:r w:rsidR="000450B1">
        <w:rPr>
          <w:rtl/>
          <w:lang w:bidi="fa-IR"/>
        </w:rPr>
        <w:t>را ن</w:t>
      </w:r>
      <w:r>
        <w:rPr>
          <w:rtl/>
          <w:lang w:bidi="fa-IR"/>
        </w:rPr>
        <w:t>ی</w:t>
      </w:r>
      <w:r w:rsidR="000450B1">
        <w:rPr>
          <w:rtl/>
          <w:lang w:bidi="fa-IR"/>
        </w:rPr>
        <w:t>افتم كه در برابر من از تو خاضع تر باشد</w:t>
      </w:r>
      <w:r>
        <w:rPr>
          <w:rtl/>
          <w:lang w:bidi="fa-IR"/>
        </w:rPr>
        <w:t xml:space="preserve">، </w:t>
      </w:r>
      <w:r w:rsidR="000450B1">
        <w:rPr>
          <w:rtl/>
          <w:lang w:bidi="fa-IR"/>
        </w:rPr>
        <w:t>به هم</w:t>
      </w:r>
      <w:r>
        <w:rPr>
          <w:rtl/>
          <w:lang w:bidi="fa-IR"/>
        </w:rPr>
        <w:t>ی</w:t>
      </w:r>
      <w:r w:rsidR="000450B1">
        <w:rPr>
          <w:rtl/>
          <w:lang w:bidi="fa-IR"/>
        </w:rPr>
        <w:t>ن خاطر دوست دارم كه از م</w:t>
      </w:r>
      <w:r>
        <w:rPr>
          <w:rtl/>
          <w:lang w:bidi="fa-IR"/>
        </w:rPr>
        <w:t>ی</w:t>
      </w:r>
      <w:r w:rsidR="000450B1">
        <w:rPr>
          <w:rtl/>
          <w:lang w:bidi="fa-IR"/>
        </w:rPr>
        <w:t>ان مخلوقاتم</w:t>
      </w:r>
      <w:r>
        <w:rPr>
          <w:rtl/>
          <w:lang w:bidi="fa-IR"/>
        </w:rPr>
        <w:t xml:space="preserve">، </w:t>
      </w:r>
      <w:r w:rsidR="000450B1">
        <w:rPr>
          <w:rtl/>
          <w:lang w:bidi="fa-IR"/>
        </w:rPr>
        <w:t>مقام تو را برتر گردانم</w:t>
      </w:r>
      <w:r>
        <w:rPr>
          <w:lang w:bidi="fa-IR"/>
        </w:rPr>
        <w:t xml:space="preserve">. </w:t>
      </w:r>
    </w:p>
    <w:p w:rsidR="000450B1" w:rsidRDefault="000450B1" w:rsidP="000450B1">
      <w:pPr>
        <w:pStyle w:val="libNormal"/>
        <w:rPr>
          <w:rtl/>
          <w:lang w:bidi="fa-IR"/>
        </w:rPr>
      </w:pPr>
      <w:r>
        <w:rPr>
          <w:rtl/>
          <w:lang w:bidi="fa-IR"/>
        </w:rPr>
        <w:lastRenderedPageBreak/>
        <w:t>در روا</w:t>
      </w:r>
      <w:r w:rsidR="00A008FB">
        <w:rPr>
          <w:rtl/>
          <w:lang w:bidi="fa-IR"/>
        </w:rPr>
        <w:t>ی</w:t>
      </w:r>
      <w:r>
        <w:rPr>
          <w:rtl/>
          <w:lang w:bidi="fa-IR"/>
        </w:rPr>
        <w:t>ت آمده است كه</w:t>
      </w:r>
      <w:r w:rsidR="00A008FB">
        <w:rPr>
          <w:rtl/>
          <w:lang w:bidi="fa-IR"/>
        </w:rPr>
        <w:t xml:space="preserve">: </w:t>
      </w:r>
    </w:p>
    <w:p w:rsidR="000450B1" w:rsidRPr="00F1427F" w:rsidRDefault="000450B1" w:rsidP="00F1427F">
      <w:pPr>
        <w:pStyle w:val="libNormal"/>
        <w:rPr>
          <w:rtl/>
        </w:rPr>
      </w:pPr>
      <w:r w:rsidRPr="00F1427F">
        <w:rPr>
          <w:rtl/>
        </w:rPr>
        <w:t>470</w:t>
      </w:r>
      <w:r w:rsidR="00133789" w:rsidRPr="00F1427F">
        <w:rPr>
          <w:rtl/>
        </w:rPr>
        <w:t xml:space="preserve"> - </w:t>
      </w:r>
      <w:r w:rsidR="00A36DFD" w:rsidRPr="006F3552">
        <w:rPr>
          <w:rFonts w:eastAsia="KFGQPC Uthman Taha Naskh"/>
          <w:rtl/>
        </w:rPr>
        <w:t xml:space="preserve">خداوند سبحان بر حضرت موسی </w:t>
      </w:r>
      <w:r w:rsidR="00FE657D" w:rsidRPr="00FE657D">
        <w:rPr>
          <w:rStyle w:val="libAlaemChar"/>
          <w:rFonts w:eastAsia="KFGQPC Uthman Taha Naskh"/>
          <w:rtl/>
        </w:rPr>
        <w:t>عليه‌السلام</w:t>
      </w:r>
      <w:r w:rsidR="00A36DFD" w:rsidRPr="006F3552">
        <w:rPr>
          <w:rFonts w:eastAsia="KFGQPC Uthman Taha Naskh"/>
          <w:rtl/>
        </w:rPr>
        <w:t xml:space="preserve"> وحی فرستاد كه بالای كوهی برو و با من مناجات كن، در آنجا چندین كوه بودند، هر یك طمع داشتند كه كلیم حق، بر روی آن برود مگر كوه كوچكی كه خود را خرد و كوچك شمرد و گفت: من كمتر از آنم كه پیامبر خدا برای مناجات با رب العامین، بر من بالا برود، در این هنگام خداوند متعال بر موسی </w:t>
      </w:r>
      <w:r w:rsidR="00FE657D" w:rsidRPr="00FE657D">
        <w:rPr>
          <w:rStyle w:val="libAlaemChar"/>
          <w:rFonts w:eastAsia="KFGQPC Uthman Taha Naskh"/>
          <w:rtl/>
        </w:rPr>
        <w:t>عليه‌السلام</w:t>
      </w:r>
      <w:r w:rsidR="00A36DFD" w:rsidRPr="006F3552">
        <w:rPr>
          <w:rFonts w:eastAsia="KFGQPC Uthman Taha Naskh"/>
          <w:rtl/>
        </w:rPr>
        <w:t xml:space="preserve"> وحی فرستاد كه بالای همان كوه برو؛ چون او خود را چیزی به حساب نیاورد</w:t>
      </w:r>
      <w:r w:rsidR="00F1427F" w:rsidRPr="006F3552">
        <w:rPr>
          <w:rFonts w:eastAsia="KFGQPC Uthman Taha Naskh" w:hint="cs"/>
          <w:rtl/>
        </w:rPr>
        <w:t>.</w:t>
      </w:r>
      <w:r w:rsidR="00A008FB" w:rsidRPr="00F1427F">
        <w:t xml:space="preserve"> </w:t>
      </w:r>
    </w:p>
    <w:p w:rsidR="000450B1" w:rsidRDefault="000450B1" w:rsidP="000450B1">
      <w:pPr>
        <w:pStyle w:val="libNormal"/>
        <w:rPr>
          <w:rtl/>
          <w:lang w:bidi="fa-IR"/>
        </w:rPr>
      </w:pPr>
      <w:r>
        <w:rPr>
          <w:rtl/>
          <w:lang w:bidi="fa-IR"/>
        </w:rPr>
        <w:t>از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نقل است كه فرمود</w:t>
      </w:r>
      <w:r w:rsidR="00A008FB">
        <w:rPr>
          <w:rtl/>
          <w:lang w:bidi="fa-IR"/>
        </w:rPr>
        <w:t xml:space="preserve">: </w:t>
      </w:r>
    </w:p>
    <w:p w:rsidR="000450B1" w:rsidRDefault="000450B1" w:rsidP="000450B1">
      <w:pPr>
        <w:pStyle w:val="libNormal"/>
        <w:rPr>
          <w:rtl/>
          <w:lang w:bidi="fa-IR"/>
        </w:rPr>
      </w:pPr>
      <w:r>
        <w:rPr>
          <w:rtl/>
          <w:lang w:bidi="fa-IR"/>
        </w:rPr>
        <w:t>471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ثلاثه لا یزید الله بهن الا خیرا: التواضع لا یزید الله به الا ارتفاعا، و ذل النفس لا یزید الله به الا عزا، و التعفف لا یزید الله به الا غنی</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سه چ</w:t>
      </w:r>
      <w:r>
        <w:rPr>
          <w:rtl/>
          <w:lang w:bidi="fa-IR"/>
        </w:rPr>
        <w:t>ی</w:t>
      </w:r>
      <w:r w:rsidR="000450B1">
        <w:rPr>
          <w:rtl/>
          <w:lang w:bidi="fa-IR"/>
        </w:rPr>
        <w:t>ز است كه خداوند متعال در برابر آن</w:t>
      </w:r>
      <w:r>
        <w:rPr>
          <w:rtl/>
          <w:lang w:bidi="fa-IR"/>
        </w:rPr>
        <w:t xml:space="preserve">، </w:t>
      </w:r>
      <w:r w:rsidR="000450B1">
        <w:rPr>
          <w:rtl/>
          <w:lang w:bidi="fa-IR"/>
        </w:rPr>
        <w:t>جز خ</w:t>
      </w:r>
      <w:r>
        <w:rPr>
          <w:rtl/>
          <w:lang w:bidi="fa-IR"/>
        </w:rPr>
        <w:t>ی</w:t>
      </w:r>
      <w:r w:rsidR="000450B1">
        <w:rPr>
          <w:rtl/>
          <w:lang w:bidi="fa-IR"/>
        </w:rPr>
        <w:t>ر نم</w:t>
      </w:r>
      <w:r w:rsidR="00A36DFD">
        <w:rPr>
          <w:rtl/>
          <w:lang w:bidi="fa-IR"/>
        </w:rPr>
        <w:t xml:space="preserve">ی </w:t>
      </w:r>
      <w:r w:rsidR="000450B1">
        <w:rPr>
          <w:rtl/>
          <w:lang w:bidi="fa-IR"/>
        </w:rPr>
        <w:t>دهد</w:t>
      </w:r>
      <w:r>
        <w:rPr>
          <w:rtl/>
          <w:lang w:bidi="fa-IR"/>
        </w:rPr>
        <w:t xml:space="preserve">: </w:t>
      </w:r>
      <w:r w:rsidR="000450B1">
        <w:rPr>
          <w:rtl/>
          <w:lang w:bidi="fa-IR"/>
        </w:rPr>
        <w:t>تواضع</w:t>
      </w:r>
      <w:r>
        <w:rPr>
          <w:rtl/>
          <w:lang w:bidi="fa-IR"/>
        </w:rPr>
        <w:t xml:space="preserve">: </w:t>
      </w:r>
      <w:r w:rsidR="000450B1">
        <w:rPr>
          <w:rtl/>
          <w:lang w:bidi="fa-IR"/>
        </w:rPr>
        <w:t>خداوند سبحان در برابرش مقام انسان را رف</w:t>
      </w:r>
      <w:r>
        <w:rPr>
          <w:rtl/>
          <w:lang w:bidi="fa-IR"/>
        </w:rPr>
        <w:t>ی</w:t>
      </w:r>
      <w:r w:rsidR="000450B1">
        <w:rPr>
          <w:rtl/>
          <w:lang w:bidi="fa-IR"/>
        </w:rPr>
        <w:t>ع م</w:t>
      </w:r>
      <w:r w:rsidR="00A36DFD">
        <w:rPr>
          <w:rtl/>
          <w:lang w:bidi="fa-IR"/>
        </w:rPr>
        <w:t xml:space="preserve">ی </w:t>
      </w:r>
      <w:r w:rsidR="000450B1">
        <w:rPr>
          <w:rtl/>
          <w:lang w:bidi="fa-IR"/>
        </w:rPr>
        <w:t>گرداند</w:t>
      </w:r>
      <w:r>
        <w:rPr>
          <w:rtl/>
          <w:lang w:bidi="fa-IR"/>
        </w:rPr>
        <w:t xml:space="preserve">. </w:t>
      </w:r>
      <w:r w:rsidR="000450B1">
        <w:rPr>
          <w:rtl/>
          <w:lang w:bidi="fa-IR"/>
        </w:rPr>
        <w:t>فروتن</w:t>
      </w:r>
      <w:r w:rsidR="00A36DFD">
        <w:rPr>
          <w:rtl/>
          <w:lang w:bidi="fa-IR"/>
        </w:rPr>
        <w:t>ی</w:t>
      </w:r>
      <w:r w:rsidR="00190628">
        <w:rPr>
          <w:rtl/>
          <w:lang w:bidi="fa-IR"/>
        </w:rPr>
        <w:t>:</w:t>
      </w:r>
      <w:r>
        <w:rPr>
          <w:rtl/>
          <w:lang w:bidi="fa-IR"/>
        </w:rPr>
        <w:t xml:space="preserve"> </w:t>
      </w:r>
      <w:r w:rsidR="000450B1">
        <w:rPr>
          <w:rtl/>
          <w:lang w:bidi="fa-IR"/>
        </w:rPr>
        <w:t>خداوند منان در برابرش عزت نفس عطا م</w:t>
      </w:r>
      <w:r w:rsidR="00A36DFD">
        <w:rPr>
          <w:rtl/>
          <w:lang w:bidi="fa-IR"/>
        </w:rPr>
        <w:t xml:space="preserve">ی </w:t>
      </w:r>
      <w:r w:rsidR="000450B1">
        <w:rPr>
          <w:rtl/>
          <w:lang w:bidi="fa-IR"/>
        </w:rPr>
        <w:t>كند</w:t>
      </w:r>
      <w:r>
        <w:rPr>
          <w:rtl/>
          <w:lang w:bidi="fa-IR"/>
        </w:rPr>
        <w:t xml:space="preserve">. </w:t>
      </w:r>
      <w:r w:rsidR="000450B1">
        <w:rPr>
          <w:rtl/>
          <w:lang w:bidi="fa-IR"/>
        </w:rPr>
        <w:t>دست كش</w:t>
      </w:r>
      <w:r>
        <w:rPr>
          <w:rtl/>
          <w:lang w:bidi="fa-IR"/>
        </w:rPr>
        <w:t>ی</w:t>
      </w:r>
      <w:r w:rsidR="000450B1">
        <w:rPr>
          <w:rtl/>
          <w:lang w:bidi="fa-IR"/>
        </w:rPr>
        <w:t>دن از محرمات</w:t>
      </w:r>
      <w:r>
        <w:rPr>
          <w:rtl/>
          <w:lang w:bidi="fa-IR"/>
        </w:rPr>
        <w:t xml:space="preserve">: </w:t>
      </w:r>
      <w:r w:rsidR="000450B1">
        <w:rPr>
          <w:rtl/>
          <w:lang w:bidi="fa-IR"/>
        </w:rPr>
        <w:t>ذات اقدس اله</w:t>
      </w:r>
      <w:r w:rsidR="00A36DFD">
        <w:rPr>
          <w:rtl/>
          <w:lang w:bidi="fa-IR"/>
        </w:rPr>
        <w:t xml:space="preserve">ی </w:t>
      </w:r>
      <w:r w:rsidR="000450B1">
        <w:rPr>
          <w:rtl/>
          <w:lang w:bidi="fa-IR"/>
        </w:rPr>
        <w:t>در برابرش</w:t>
      </w:r>
      <w:r>
        <w:rPr>
          <w:rtl/>
          <w:lang w:bidi="fa-IR"/>
        </w:rPr>
        <w:t xml:space="preserve">، </w:t>
      </w:r>
      <w:r w:rsidR="000450B1">
        <w:rPr>
          <w:rtl/>
          <w:lang w:bidi="fa-IR"/>
        </w:rPr>
        <w:t>غنا و ب</w:t>
      </w:r>
      <w:r w:rsidR="00A36DFD">
        <w:rPr>
          <w:rtl/>
          <w:lang w:bidi="fa-IR"/>
        </w:rPr>
        <w:t xml:space="preserve">ی </w:t>
      </w:r>
      <w:r w:rsidR="000450B1">
        <w:rPr>
          <w:rtl/>
          <w:lang w:bidi="fa-IR"/>
        </w:rPr>
        <w:t>ن</w:t>
      </w:r>
      <w:r>
        <w:rPr>
          <w:rtl/>
          <w:lang w:bidi="fa-IR"/>
        </w:rPr>
        <w:t>ی</w:t>
      </w:r>
      <w:r w:rsidR="000450B1">
        <w:rPr>
          <w:rtl/>
          <w:lang w:bidi="fa-IR"/>
        </w:rPr>
        <w:t>از م</w:t>
      </w:r>
      <w:r w:rsidR="00A36DFD">
        <w:rPr>
          <w:rtl/>
          <w:lang w:bidi="fa-IR"/>
        </w:rPr>
        <w:t xml:space="preserve">ی </w:t>
      </w:r>
      <w:r w:rsidR="000450B1">
        <w:rPr>
          <w:rtl/>
          <w:lang w:bidi="fa-IR"/>
        </w:rPr>
        <w:t>دهد</w:t>
      </w:r>
      <w:r>
        <w:rPr>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ز فرموده است</w:t>
      </w:r>
      <w:r w:rsidR="00A008FB">
        <w:rPr>
          <w:rtl/>
          <w:lang w:bidi="fa-IR"/>
        </w:rPr>
        <w:t xml:space="preserve">: </w:t>
      </w:r>
    </w:p>
    <w:p w:rsidR="000450B1" w:rsidRDefault="000450B1" w:rsidP="000450B1">
      <w:pPr>
        <w:pStyle w:val="libNormal"/>
        <w:rPr>
          <w:rtl/>
          <w:lang w:bidi="fa-IR"/>
        </w:rPr>
      </w:pPr>
      <w:r>
        <w:rPr>
          <w:rtl/>
          <w:lang w:bidi="fa-IR"/>
        </w:rPr>
        <w:t>472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فی وضع النفس و كسرها و اسخاطها رضی الله سبحانه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در تواضع و كشاندند نفس و نارضا</w:t>
      </w:r>
      <w:r>
        <w:rPr>
          <w:rtl/>
          <w:lang w:bidi="fa-IR"/>
        </w:rPr>
        <w:t>ی</w:t>
      </w:r>
      <w:r w:rsidR="000450B1">
        <w:rPr>
          <w:rtl/>
          <w:lang w:bidi="fa-IR"/>
        </w:rPr>
        <w:t>ت</w:t>
      </w:r>
      <w:r w:rsidR="00A36DFD">
        <w:rPr>
          <w:rtl/>
          <w:lang w:bidi="fa-IR"/>
        </w:rPr>
        <w:t xml:space="preserve">ی </w:t>
      </w:r>
      <w:r w:rsidR="000450B1">
        <w:rPr>
          <w:rtl/>
          <w:lang w:bidi="fa-IR"/>
        </w:rPr>
        <w:t>او</w:t>
      </w:r>
      <w:r>
        <w:rPr>
          <w:rtl/>
          <w:lang w:bidi="fa-IR"/>
        </w:rPr>
        <w:t xml:space="preserve">، </w:t>
      </w:r>
      <w:r w:rsidR="000450B1">
        <w:rPr>
          <w:rtl/>
          <w:lang w:bidi="fa-IR"/>
        </w:rPr>
        <w:t>رضا</w:t>
      </w:r>
      <w:r w:rsidR="00A36DFD">
        <w:rPr>
          <w:rtl/>
          <w:lang w:bidi="fa-IR"/>
        </w:rPr>
        <w:t xml:space="preserve">ی </w:t>
      </w:r>
      <w:r w:rsidR="000450B1">
        <w:rPr>
          <w:rtl/>
          <w:lang w:bidi="fa-IR"/>
        </w:rPr>
        <w:t>خدا</w:t>
      </w:r>
      <w:r w:rsidR="00A36DFD">
        <w:rPr>
          <w:rtl/>
          <w:lang w:bidi="fa-IR"/>
        </w:rPr>
        <w:t xml:space="preserve">ی </w:t>
      </w:r>
      <w:r w:rsidR="000450B1">
        <w:rPr>
          <w:rtl/>
          <w:lang w:bidi="fa-IR"/>
        </w:rPr>
        <w:t>سبحان نهفته است</w:t>
      </w:r>
      <w:r>
        <w:rPr>
          <w:lang w:bidi="fa-IR"/>
        </w:rPr>
        <w:t xml:space="preserve">. </w:t>
      </w:r>
    </w:p>
    <w:p w:rsidR="000450B1" w:rsidRDefault="000450B1" w:rsidP="000450B1">
      <w:pPr>
        <w:pStyle w:val="libNormal"/>
        <w:rPr>
          <w:rtl/>
          <w:lang w:bidi="fa-IR"/>
        </w:rPr>
      </w:pPr>
      <w:r>
        <w:rPr>
          <w:rtl/>
          <w:lang w:bidi="fa-IR"/>
        </w:rPr>
        <w:t xml:space="preserve">در آنچه خداوند متعال بر حضرت داود </w:t>
      </w:r>
      <w:r w:rsidR="00FE657D" w:rsidRPr="00FE657D">
        <w:rPr>
          <w:rStyle w:val="libAlaemChar"/>
          <w:rFonts w:eastAsia="KFGQPC Uthman Taha Naskh"/>
          <w:rtl/>
        </w:rPr>
        <w:t>عليه‌السلام</w:t>
      </w:r>
      <w:r>
        <w:rPr>
          <w:rtl/>
          <w:lang w:bidi="fa-IR"/>
        </w:rPr>
        <w:t xml:space="preserve"> وح</w:t>
      </w:r>
      <w:r w:rsidR="00A36DFD">
        <w:rPr>
          <w:rtl/>
          <w:lang w:bidi="fa-IR"/>
        </w:rPr>
        <w:t xml:space="preserve">ی </w:t>
      </w:r>
      <w:r>
        <w:rPr>
          <w:rtl/>
          <w:lang w:bidi="fa-IR"/>
        </w:rPr>
        <w:t>فرستاده</w:t>
      </w:r>
      <w:r w:rsidR="00A008FB">
        <w:rPr>
          <w:rtl/>
          <w:lang w:bidi="fa-IR"/>
        </w:rPr>
        <w:t xml:space="preserve">، </w:t>
      </w:r>
      <w:r>
        <w:rPr>
          <w:rtl/>
          <w:lang w:bidi="fa-IR"/>
        </w:rPr>
        <w:t>آمده است</w:t>
      </w:r>
      <w:r w:rsidR="00A008FB">
        <w:rPr>
          <w:rtl/>
          <w:lang w:bidi="fa-IR"/>
        </w:rPr>
        <w:t xml:space="preserve">: </w:t>
      </w:r>
    </w:p>
    <w:p w:rsidR="000450B1" w:rsidRDefault="000450B1" w:rsidP="000450B1">
      <w:pPr>
        <w:pStyle w:val="libNormal"/>
        <w:rPr>
          <w:rtl/>
          <w:lang w:bidi="fa-IR"/>
        </w:rPr>
      </w:pPr>
      <w:r>
        <w:rPr>
          <w:rtl/>
          <w:lang w:bidi="fa-IR"/>
        </w:rPr>
        <w:t>473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یا داود، انی وضعت خمسه فی خمسه و الناس یطلبونها فی خمسه غیرها فلا یجدونها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داود! من پنج چ</w:t>
      </w:r>
      <w:r>
        <w:rPr>
          <w:rtl/>
          <w:lang w:bidi="fa-IR"/>
        </w:rPr>
        <w:t>ی</w:t>
      </w:r>
      <w:r w:rsidR="000450B1">
        <w:rPr>
          <w:rtl/>
          <w:lang w:bidi="fa-IR"/>
        </w:rPr>
        <w:t>ز را در پنج چ</w:t>
      </w:r>
      <w:r>
        <w:rPr>
          <w:rtl/>
          <w:lang w:bidi="fa-IR"/>
        </w:rPr>
        <w:t>ی</w:t>
      </w:r>
      <w:r w:rsidR="000450B1">
        <w:rPr>
          <w:rtl/>
          <w:lang w:bidi="fa-IR"/>
        </w:rPr>
        <w:t>ز قرار دادم</w:t>
      </w:r>
      <w:r>
        <w:rPr>
          <w:rtl/>
          <w:lang w:bidi="fa-IR"/>
        </w:rPr>
        <w:t xml:space="preserve">، </w:t>
      </w:r>
      <w:r w:rsidR="000450B1">
        <w:rPr>
          <w:rtl/>
          <w:lang w:bidi="fa-IR"/>
        </w:rPr>
        <w:t>ول</w:t>
      </w:r>
      <w:r w:rsidR="00A36DFD">
        <w:rPr>
          <w:rtl/>
          <w:lang w:bidi="fa-IR"/>
        </w:rPr>
        <w:t xml:space="preserve">ی </w:t>
      </w:r>
      <w:r w:rsidR="000450B1">
        <w:rPr>
          <w:rtl/>
          <w:lang w:bidi="fa-IR"/>
        </w:rPr>
        <w:t>مرم آنها را در پنج چ</w:t>
      </w:r>
      <w:r>
        <w:rPr>
          <w:rtl/>
          <w:lang w:bidi="fa-IR"/>
        </w:rPr>
        <w:t>ی</w:t>
      </w:r>
      <w:r w:rsidR="000450B1">
        <w:rPr>
          <w:rtl/>
          <w:lang w:bidi="fa-IR"/>
        </w:rPr>
        <w:t>ز د</w:t>
      </w:r>
      <w:r>
        <w:rPr>
          <w:rtl/>
          <w:lang w:bidi="fa-IR"/>
        </w:rPr>
        <w:t>ی</w:t>
      </w:r>
      <w:r w:rsidR="000450B1">
        <w:rPr>
          <w:rtl/>
          <w:lang w:bidi="fa-IR"/>
        </w:rPr>
        <w:t>گر م</w:t>
      </w:r>
      <w:r w:rsidR="00A36DFD">
        <w:rPr>
          <w:rtl/>
          <w:lang w:bidi="fa-IR"/>
        </w:rPr>
        <w:t xml:space="preserve">ی </w:t>
      </w:r>
      <w:r w:rsidR="000450B1">
        <w:rPr>
          <w:rtl/>
          <w:lang w:bidi="fa-IR"/>
        </w:rPr>
        <w:t>جو</w:t>
      </w:r>
      <w:r>
        <w:rPr>
          <w:rtl/>
          <w:lang w:bidi="fa-IR"/>
        </w:rPr>
        <w:t>ی</w:t>
      </w:r>
      <w:r w:rsidR="000450B1">
        <w:rPr>
          <w:rtl/>
          <w:lang w:bidi="fa-IR"/>
        </w:rPr>
        <w:t>ند و نم</w:t>
      </w:r>
      <w:r w:rsidR="00A36DFD">
        <w:rPr>
          <w:rtl/>
          <w:lang w:bidi="fa-IR"/>
        </w:rPr>
        <w:t xml:space="preserve">ی </w:t>
      </w:r>
      <w:r>
        <w:rPr>
          <w:rtl/>
          <w:lang w:bidi="fa-IR"/>
        </w:rPr>
        <w:t>ی</w:t>
      </w:r>
      <w:r w:rsidR="000450B1">
        <w:rPr>
          <w:rtl/>
          <w:lang w:bidi="fa-IR"/>
        </w:rPr>
        <w:t>ابند</w:t>
      </w:r>
      <w:r>
        <w:rPr>
          <w:rtl/>
          <w:lang w:bidi="fa-IR"/>
        </w:rPr>
        <w:t>:</w:t>
      </w:r>
      <w:r w:rsidR="00F07E6E">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lastRenderedPageBreak/>
        <w:t>(</w:t>
      </w:r>
      <w:r w:rsidRPr="00F52787">
        <w:rPr>
          <w:rStyle w:val="libHadithChar"/>
          <w:rtl/>
        </w:rPr>
        <w:t>وضعت العلم فی الجوع و الجهد و هم یطلبونه فی الشبع و الراحه، فلا یجدونه</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علم را در گرسنگ</w:t>
      </w:r>
      <w:r w:rsidR="00A36DFD">
        <w:rPr>
          <w:rtl/>
          <w:lang w:bidi="fa-IR"/>
        </w:rPr>
        <w:t xml:space="preserve">ی </w:t>
      </w:r>
      <w:r w:rsidR="000450B1">
        <w:rPr>
          <w:rtl/>
          <w:lang w:bidi="fa-IR"/>
        </w:rPr>
        <w:t>و تلاش و كوشش قرار دادم</w:t>
      </w:r>
      <w:r>
        <w:rPr>
          <w:rtl/>
          <w:lang w:bidi="fa-IR"/>
        </w:rPr>
        <w:t xml:space="preserve">، </w:t>
      </w:r>
      <w:r w:rsidR="000450B1">
        <w:rPr>
          <w:rtl/>
          <w:lang w:bidi="fa-IR"/>
        </w:rPr>
        <w:t>ول</w:t>
      </w:r>
      <w:r w:rsidR="00A36DFD">
        <w:rPr>
          <w:rtl/>
          <w:lang w:bidi="fa-IR"/>
        </w:rPr>
        <w:t xml:space="preserve">ی </w:t>
      </w:r>
      <w:r w:rsidR="000450B1">
        <w:rPr>
          <w:rtl/>
          <w:lang w:bidi="fa-IR"/>
        </w:rPr>
        <w:t>مردم آن را در س</w:t>
      </w:r>
      <w:r>
        <w:rPr>
          <w:rtl/>
          <w:lang w:bidi="fa-IR"/>
        </w:rPr>
        <w:t>ی</w:t>
      </w:r>
      <w:r w:rsidR="000450B1">
        <w:rPr>
          <w:rtl/>
          <w:lang w:bidi="fa-IR"/>
        </w:rPr>
        <w:t>ر</w:t>
      </w:r>
      <w:r w:rsidR="00A36DFD">
        <w:rPr>
          <w:rtl/>
          <w:lang w:bidi="fa-IR"/>
        </w:rPr>
        <w:t xml:space="preserve">ی </w:t>
      </w:r>
      <w:r w:rsidR="000450B1">
        <w:rPr>
          <w:rtl/>
          <w:lang w:bidi="fa-IR"/>
        </w:rPr>
        <w:t>و راحت</w:t>
      </w:r>
      <w:r w:rsidR="00A36DFD">
        <w:rPr>
          <w:rtl/>
          <w:lang w:bidi="fa-IR"/>
        </w:rPr>
        <w:t xml:space="preserve">ی </w:t>
      </w:r>
      <w:r w:rsidR="000450B1">
        <w:rPr>
          <w:rtl/>
          <w:lang w:bidi="fa-IR"/>
        </w:rPr>
        <w:t>م</w:t>
      </w:r>
      <w:r w:rsidR="00A36DFD">
        <w:rPr>
          <w:rtl/>
          <w:lang w:bidi="fa-IR"/>
        </w:rPr>
        <w:t xml:space="preserve">ی </w:t>
      </w:r>
      <w:r w:rsidR="000450B1">
        <w:rPr>
          <w:rtl/>
          <w:lang w:bidi="fa-IR"/>
        </w:rPr>
        <w:t>جو</w:t>
      </w:r>
      <w:r>
        <w:rPr>
          <w:rtl/>
          <w:lang w:bidi="fa-IR"/>
        </w:rPr>
        <w:t>ی</w:t>
      </w:r>
      <w:r w:rsidR="000450B1">
        <w:rPr>
          <w:rtl/>
          <w:lang w:bidi="fa-IR"/>
        </w:rPr>
        <w:t>ند و نم</w:t>
      </w:r>
      <w:r w:rsidR="00A36DFD">
        <w:rPr>
          <w:rtl/>
          <w:lang w:bidi="fa-IR"/>
        </w:rPr>
        <w:t xml:space="preserve">ی </w:t>
      </w:r>
      <w:r>
        <w:rPr>
          <w:rtl/>
          <w:lang w:bidi="fa-IR"/>
        </w:rPr>
        <w:t>ی</w:t>
      </w:r>
      <w:r w:rsidR="000450B1">
        <w:rPr>
          <w:rtl/>
          <w:lang w:bidi="fa-IR"/>
        </w:rPr>
        <w:t>ابند</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و وضعت العز فی طاعتی و هم یطلبونه فی خدمه السلطان، فلا یجدونه</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عزت را در اطاعت از خودم نهاده ام ول</w:t>
      </w:r>
      <w:r w:rsidR="00A36DFD">
        <w:rPr>
          <w:rtl/>
          <w:lang w:bidi="fa-IR"/>
        </w:rPr>
        <w:t xml:space="preserve">ی </w:t>
      </w:r>
      <w:r w:rsidR="000450B1">
        <w:rPr>
          <w:rtl/>
          <w:lang w:bidi="fa-IR"/>
        </w:rPr>
        <w:t>مردم آن را در خدمت به سلاط</w:t>
      </w:r>
      <w:r>
        <w:rPr>
          <w:rtl/>
          <w:lang w:bidi="fa-IR"/>
        </w:rPr>
        <w:t>ی</w:t>
      </w:r>
      <w:r w:rsidR="000450B1">
        <w:rPr>
          <w:rtl/>
          <w:lang w:bidi="fa-IR"/>
        </w:rPr>
        <w:t>ن طلب م</w:t>
      </w:r>
      <w:r w:rsidR="00A36DFD">
        <w:rPr>
          <w:rtl/>
          <w:lang w:bidi="fa-IR"/>
        </w:rPr>
        <w:t xml:space="preserve">ی </w:t>
      </w:r>
      <w:r w:rsidR="000450B1">
        <w:rPr>
          <w:rtl/>
          <w:lang w:bidi="fa-IR"/>
        </w:rPr>
        <w:t>كنند و نم</w:t>
      </w:r>
      <w:r w:rsidR="00A36DFD">
        <w:rPr>
          <w:rtl/>
          <w:lang w:bidi="fa-IR"/>
        </w:rPr>
        <w:t xml:space="preserve">ی </w:t>
      </w:r>
      <w:r>
        <w:rPr>
          <w:rtl/>
          <w:lang w:bidi="fa-IR"/>
        </w:rPr>
        <w:t>ی</w:t>
      </w:r>
      <w:r w:rsidR="000450B1">
        <w:rPr>
          <w:rtl/>
          <w:lang w:bidi="fa-IR"/>
        </w:rPr>
        <w:t>ابند</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و وضعت الغنی فی القناعه و هم یطلبونه فی كثره المال، فلا یجدونه</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w:t>
      </w:r>
      <w:r w:rsidR="00A36DFD">
        <w:rPr>
          <w:rtl/>
          <w:lang w:bidi="fa-IR"/>
        </w:rPr>
        <w:t xml:space="preserve">ی </w:t>
      </w:r>
      <w:r w:rsidR="000450B1">
        <w:rPr>
          <w:rtl/>
          <w:lang w:bidi="fa-IR"/>
        </w:rPr>
        <w:t>ن</w:t>
      </w:r>
      <w:r>
        <w:rPr>
          <w:rtl/>
          <w:lang w:bidi="fa-IR"/>
        </w:rPr>
        <w:t>ی</w:t>
      </w:r>
      <w:r w:rsidR="000450B1">
        <w:rPr>
          <w:rtl/>
          <w:lang w:bidi="fa-IR"/>
        </w:rPr>
        <w:t>از</w:t>
      </w:r>
      <w:r w:rsidR="00A36DFD">
        <w:rPr>
          <w:rtl/>
          <w:lang w:bidi="fa-IR"/>
        </w:rPr>
        <w:t xml:space="preserve">ی </w:t>
      </w:r>
      <w:r w:rsidR="000450B1">
        <w:rPr>
          <w:rtl/>
          <w:lang w:bidi="fa-IR"/>
        </w:rPr>
        <w:t>را در قناعت قرار دادم</w:t>
      </w:r>
      <w:r>
        <w:rPr>
          <w:rtl/>
          <w:lang w:bidi="fa-IR"/>
        </w:rPr>
        <w:t xml:space="preserve">، </w:t>
      </w:r>
      <w:r w:rsidR="000450B1">
        <w:rPr>
          <w:rtl/>
          <w:lang w:bidi="fa-IR"/>
        </w:rPr>
        <w:t>ول</w:t>
      </w:r>
      <w:r w:rsidR="00A36DFD">
        <w:rPr>
          <w:rtl/>
          <w:lang w:bidi="fa-IR"/>
        </w:rPr>
        <w:t xml:space="preserve">ی </w:t>
      </w:r>
      <w:r w:rsidR="000450B1">
        <w:rPr>
          <w:rtl/>
          <w:lang w:bidi="fa-IR"/>
        </w:rPr>
        <w:t>مردم آن را در مال ز</w:t>
      </w:r>
      <w:r>
        <w:rPr>
          <w:rtl/>
          <w:lang w:bidi="fa-IR"/>
        </w:rPr>
        <w:t>ی</w:t>
      </w:r>
      <w:r w:rsidR="000450B1">
        <w:rPr>
          <w:rtl/>
          <w:lang w:bidi="fa-IR"/>
        </w:rPr>
        <w:t>اد م</w:t>
      </w:r>
      <w:r w:rsidR="00A36DFD">
        <w:rPr>
          <w:rtl/>
          <w:lang w:bidi="fa-IR"/>
        </w:rPr>
        <w:t xml:space="preserve">ی </w:t>
      </w:r>
      <w:r w:rsidR="000450B1">
        <w:rPr>
          <w:rtl/>
          <w:lang w:bidi="fa-IR"/>
        </w:rPr>
        <w:t>جو</w:t>
      </w:r>
      <w:r>
        <w:rPr>
          <w:rtl/>
          <w:lang w:bidi="fa-IR"/>
        </w:rPr>
        <w:t>ی</w:t>
      </w:r>
      <w:r w:rsidR="000450B1">
        <w:rPr>
          <w:rtl/>
          <w:lang w:bidi="fa-IR"/>
        </w:rPr>
        <w:t>ند و نم</w:t>
      </w:r>
      <w:r w:rsidR="00A36DFD">
        <w:rPr>
          <w:rtl/>
          <w:lang w:bidi="fa-IR"/>
        </w:rPr>
        <w:t xml:space="preserve">ی </w:t>
      </w:r>
      <w:r>
        <w:rPr>
          <w:rtl/>
          <w:lang w:bidi="fa-IR"/>
        </w:rPr>
        <w:t>ی</w:t>
      </w:r>
      <w:r w:rsidR="000450B1">
        <w:rPr>
          <w:rtl/>
          <w:lang w:bidi="fa-IR"/>
        </w:rPr>
        <w:t>ابند</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و وضعت رضائی فی سخط النفس و هم یطلبونه فی رضی النفس، فلا یجدونه</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رضا</w:t>
      </w:r>
      <w:r>
        <w:rPr>
          <w:rtl/>
          <w:lang w:bidi="fa-IR"/>
        </w:rPr>
        <w:t>ی</w:t>
      </w:r>
      <w:r w:rsidR="000450B1">
        <w:rPr>
          <w:rtl/>
          <w:lang w:bidi="fa-IR"/>
        </w:rPr>
        <w:t>ت خودم را در نارضا</w:t>
      </w:r>
      <w:r>
        <w:rPr>
          <w:rtl/>
          <w:lang w:bidi="fa-IR"/>
        </w:rPr>
        <w:t>ی</w:t>
      </w:r>
      <w:r w:rsidR="000450B1">
        <w:rPr>
          <w:rtl/>
          <w:lang w:bidi="fa-IR"/>
        </w:rPr>
        <w:t>ت</w:t>
      </w:r>
      <w:r w:rsidR="00A36DFD">
        <w:rPr>
          <w:rtl/>
          <w:lang w:bidi="fa-IR"/>
        </w:rPr>
        <w:t xml:space="preserve">ی </w:t>
      </w:r>
      <w:r w:rsidR="000450B1">
        <w:rPr>
          <w:rtl/>
          <w:lang w:bidi="fa-IR"/>
        </w:rPr>
        <w:t>نفس نهاده ام</w:t>
      </w:r>
      <w:r>
        <w:rPr>
          <w:rtl/>
          <w:lang w:bidi="fa-IR"/>
        </w:rPr>
        <w:t xml:space="preserve">، </w:t>
      </w:r>
      <w:r w:rsidR="000450B1">
        <w:rPr>
          <w:rtl/>
          <w:lang w:bidi="fa-IR"/>
        </w:rPr>
        <w:t>ول</w:t>
      </w:r>
      <w:r w:rsidR="00A36DFD">
        <w:rPr>
          <w:rtl/>
          <w:lang w:bidi="fa-IR"/>
        </w:rPr>
        <w:t xml:space="preserve">ی </w:t>
      </w:r>
      <w:r w:rsidR="000450B1">
        <w:rPr>
          <w:rtl/>
          <w:lang w:bidi="fa-IR"/>
        </w:rPr>
        <w:t>مردم آن را در رضا</w:t>
      </w:r>
      <w:r>
        <w:rPr>
          <w:rtl/>
          <w:lang w:bidi="fa-IR"/>
        </w:rPr>
        <w:t>ی</w:t>
      </w:r>
      <w:r w:rsidR="000450B1">
        <w:rPr>
          <w:rtl/>
          <w:lang w:bidi="fa-IR"/>
        </w:rPr>
        <w:t>ت نفس طلب م</w:t>
      </w:r>
      <w:r w:rsidR="00A36DFD">
        <w:rPr>
          <w:rtl/>
          <w:lang w:bidi="fa-IR"/>
        </w:rPr>
        <w:t xml:space="preserve">ی </w:t>
      </w:r>
      <w:r w:rsidR="000450B1">
        <w:rPr>
          <w:rtl/>
          <w:lang w:bidi="fa-IR"/>
        </w:rPr>
        <w:t>كنند و نم</w:t>
      </w:r>
      <w:r w:rsidR="00A36DFD">
        <w:rPr>
          <w:rtl/>
          <w:lang w:bidi="fa-IR"/>
        </w:rPr>
        <w:t xml:space="preserve">ی </w:t>
      </w:r>
      <w:r>
        <w:rPr>
          <w:rtl/>
          <w:lang w:bidi="fa-IR"/>
        </w:rPr>
        <w:t>ی</w:t>
      </w:r>
      <w:r w:rsidR="000450B1">
        <w:rPr>
          <w:rtl/>
          <w:lang w:bidi="fa-IR"/>
        </w:rPr>
        <w:t>ابند</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و وضعت الراحه فی الجنه و هم یطلبونها فی الدنیا، فلا یجدونها</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و راحت</w:t>
      </w:r>
      <w:r w:rsidR="00A36DFD">
        <w:rPr>
          <w:rtl/>
          <w:lang w:bidi="fa-IR"/>
        </w:rPr>
        <w:t xml:space="preserve">ی </w:t>
      </w:r>
      <w:r w:rsidR="000450B1">
        <w:rPr>
          <w:rtl/>
          <w:lang w:bidi="fa-IR"/>
        </w:rPr>
        <w:t>و آسا</w:t>
      </w:r>
      <w:r>
        <w:rPr>
          <w:rtl/>
          <w:lang w:bidi="fa-IR"/>
        </w:rPr>
        <w:t>ی</w:t>
      </w:r>
      <w:r w:rsidR="000450B1">
        <w:rPr>
          <w:rtl/>
          <w:lang w:bidi="fa-IR"/>
        </w:rPr>
        <w:t>ش را در بهشت قرار داده ام</w:t>
      </w:r>
      <w:r>
        <w:rPr>
          <w:rtl/>
          <w:lang w:bidi="fa-IR"/>
        </w:rPr>
        <w:t xml:space="preserve">، </w:t>
      </w:r>
      <w:r w:rsidR="000450B1">
        <w:rPr>
          <w:rtl/>
          <w:lang w:bidi="fa-IR"/>
        </w:rPr>
        <w:t>اما مردم آن را در دن</w:t>
      </w:r>
      <w:r>
        <w:rPr>
          <w:rtl/>
          <w:lang w:bidi="fa-IR"/>
        </w:rPr>
        <w:t>ی</w:t>
      </w:r>
      <w:r w:rsidR="000450B1">
        <w:rPr>
          <w:rtl/>
          <w:lang w:bidi="fa-IR"/>
        </w:rPr>
        <w:t>ا م</w:t>
      </w:r>
      <w:r w:rsidR="00A36DFD">
        <w:rPr>
          <w:rtl/>
          <w:lang w:bidi="fa-IR"/>
        </w:rPr>
        <w:t xml:space="preserve">ی </w:t>
      </w:r>
      <w:r w:rsidR="000450B1">
        <w:rPr>
          <w:rtl/>
          <w:lang w:bidi="fa-IR"/>
        </w:rPr>
        <w:t>جو</w:t>
      </w:r>
      <w:r>
        <w:rPr>
          <w:rtl/>
          <w:lang w:bidi="fa-IR"/>
        </w:rPr>
        <w:t>ی</w:t>
      </w:r>
      <w:r w:rsidR="000450B1">
        <w:rPr>
          <w:rtl/>
          <w:lang w:bidi="fa-IR"/>
        </w:rPr>
        <w:t>ند و نم</w:t>
      </w:r>
      <w:r w:rsidR="00A36DFD">
        <w:rPr>
          <w:rtl/>
          <w:lang w:bidi="fa-IR"/>
        </w:rPr>
        <w:t xml:space="preserve">ی </w:t>
      </w:r>
      <w:r>
        <w:rPr>
          <w:rtl/>
          <w:lang w:bidi="fa-IR"/>
        </w:rPr>
        <w:t>ی</w:t>
      </w:r>
      <w:r w:rsidR="000450B1">
        <w:rPr>
          <w:rtl/>
          <w:lang w:bidi="fa-IR"/>
        </w:rPr>
        <w:t>ابند</w:t>
      </w:r>
      <w:r>
        <w:rPr>
          <w:lang w:bidi="fa-IR"/>
        </w:rPr>
        <w:t xml:space="preserve">. </w:t>
      </w:r>
    </w:p>
    <w:p w:rsidR="000450B1" w:rsidRDefault="000450B1" w:rsidP="000450B1">
      <w:pPr>
        <w:pStyle w:val="libNormal"/>
        <w:rPr>
          <w:rtl/>
          <w:lang w:bidi="fa-IR"/>
        </w:rPr>
      </w:pPr>
      <w:r>
        <w:rPr>
          <w:rtl/>
          <w:lang w:bidi="fa-IR"/>
        </w:rPr>
        <w:t>ثالثا</w:t>
      </w:r>
      <w:r w:rsidR="00A008FB">
        <w:rPr>
          <w:rtl/>
          <w:lang w:bidi="fa-IR"/>
        </w:rPr>
        <w:t xml:space="preserve">: </w:t>
      </w:r>
      <w:r>
        <w:rPr>
          <w:rtl/>
          <w:lang w:bidi="fa-IR"/>
        </w:rPr>
        <w:t>د</w:t>
      </w:r>
      <w:r w:rsidR="00A008FB">
        <w:rPr>
          <w:rtl/>
          <w:lang w:bidi="fa-IR"/>
        </w:rPr>
        <w:t>ی</w:t>
      </w:r>
      <w:r>
        <w:rPr>
          <w:rtl/>
          <w:lang w:bidi="fa-IR"/>
        </w:rPr>
        <w:t>گر از فوا</w:t>
      </w:r>
      <w:r w:rsidR="00A008FB">
        <w:rPr>
          <w:rtl/>
          <w:lang w:bidi="fa-IR"/>
        </w:rPr>
        <w:t>ی</w:t>
      </w:r>
      <w:r>
        <w:rPr>
          <w:rtl/>
          <w:lang w:bidi="fa-IR"/>
        </w:rPr>
        <w:t>د ذكر گناهان</w:t>
      </w:r>
      <w:r w:rsidR="00A008FB">
        <w:rPr>
          <w:rtl/>
          <w:lang w:bidi="fa-IR"/>
        </w:rPr>
        <w:t xml:space="preserve">، </w:t>
      </w:r>
      <w:r>
        <w:rPr>
          <w:rtl/>
          <w:lang w:bidi="fa-IR"/>
        </w:rPr>
        <w:t>خوف و ترس از ذات اقدس اله</w:t>
      </w:r>
      <w:r w:rsidR="00A36DFD">
        <w:rPr>
          <w:rtl/>
          <w:lang w:bidi="fa-IR"/>
        </w:rPr>
        <w:t xml:space="preserve">ی </w:t>
      </w:r>
      <w:r>
        <w:rPr>
          <w:rtl/>
          <w:lang w:bidi="fa-IR"/>
        </w:rPr>
        <w:t xml:space="preserve">و رقت قلب است كه حضرت صادق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اذا رق احدكم فلیدع، فان القلب لا یرق حتی یخلص</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153</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 xml:space="preserve">هر </w:t>
      </w:r>
      <w:r>
        <w:rPr>
          <w:rtl/>
          <w:lang w:bidi="fa-IR"/>
        </w:rPr>
        <w:t>ی</w:t>
      </w:r>
      <w:r w:rsidR="000450B1">
        <w:rPr>
          <w:rtl/>
          <w:lang w:bidi="fa-IR"/>
        </w:rPr>
        <w:t>ك از شما آنگاه كه قلبش شكست</w:t>
      </w:r>
      <w:r>
        <w:rPr>
          <w:rtl/>
          <w:lang w:bidi="fa-IR"/>
        </w:rPr>
        <w:t xml:space="preserve">، </w:t>
      </w:r>
      <w:r w:rsidR="000450B1">
        <w:rPr>
          <w:rtl/>
          <w:lang w:bidi="fa-IR"/>
        </w:rPr>
        <w:t>حتما دعا كند</w:t>
      </w:r>
      <w:r>
        <w:rPr>
          <w:rtl/>
          <w:lang w:bidi="fa-IR"/>
        </w:rPr>
        <w:t xml:space="preserve">؛ </w:t>
      </w:r>
      <w:r w:rsidR="000450B1">
        <w:rPr>
          <w:rtl/>
          <w:lang w:bidi="fa-IR"/>
        </w:rPr>
        <w:t>چون قلب تا صاف نشود</w:t>
      </w:r>
      <w:r>
        <w:rPr>
          <w:rtl/>
          <w:lang w:bidi="fa-IR"/>
        </w:rPr>
        <w:t xml:space="preserve">، </w:t>
      </w:r>
      <w:r w:rsidR="000450B1">
        <w:rPr>
          <w:rtl/>
          <w:lang w:bidi="fa-IR"/>
        </w:rPr>
        <w:t>نم</w:t>
      </w:r>
      <w:r w:rsidR="00A36DFD">
        <w:rPr>
          <w:rtl/>
          <w:lang w:bidi="fa-IR"/>
        </w:rPr>
        <w:t xml:space="preserve">ی </w:t>
      </w:r>
      <w:r w:rsidR="000450B1">
        <w:rPr>
          <w:rtl/>
          <w:lang w:bidi="fa-IR"/>
        </w:rPr>
        <w:t>شكند</w:t>
      </w:r>
      <w:r>
        <w:rPr>
          <w:lang w:bidi="fa-IR"/>
        </w:rPr>
        <w:t xml:space="preserve">. </w:t>
      </w:r>
    </w:p>
    <w:p w:rsidR="000450B1" w:rsidRDefault="000450B1" w:rsidP="000450B1">
      <w:pPr>
        <w:pStyle w:val="libNormal"/>
        <w:rPr>
          <w:rtl/>
          <w:lang w:bidi="fa-IR"/>
        </w:rPr>
      </w:pPr>
      <w:r>
        <w:rPr>
          <w:rtl/>
          <w:lang w:bidi="fa-IR"/>
        </w:rPr>
        <w:lastRenderedPageBreak/>
        <w:t>رابعا</w:t>
      </w:r>
      <w:r w:rsidR="00133789" w:rsidRPr="00133789">
        <w:rPr>
          <w:rStyle w:val="libNormalChar"/>
          <w:rtl/>
        </w:rPr>
        <w:t xml:space="preserve"> - </w:t>
      </w:r>
      <w:r>
        <w:rPr>
          <w:rtl/>
          <w:lang w:bidi="fa-IR"/>
        </w:rPr>
        <w:t>چه بسا شكستن قلب موجب ر</w:t>
      </w:r>
      <w:r w:rsidR="00A008FB">
        <w:rPr>
          <w:rtl/>
          <w:lang w:bidi="fa-IR"/>
        </w:rPr>
        <w:t>ی</w:t>
      </w:r>
      <w:r>
        <w:rPr>
          <w:rtl/>
          <w:lang w:bidi="fa-IR"/>
        </w:rPr>
        <w:t>زش اشك گردد كه ا</w:t>
      </w:r>
      <w:r w:rsidR="00A008FB">
        <w:rPr>
          <w:rtl/>
          <w:lang w:bidi="fa-IR"/>
        </w:rPr>
        <w:t>ی</w:t>
      </w:r>
      <w:r>
        <w:rPr>
          <w:rtl/>
          <w:lang w:bidi="fa-IR"/>
        </w:rPr>
        <w:t>ن ن</w:t>
      </w:r>
      <w:r w:rsidR="00A008FB">
        <w:rPr>
          <w:rtl/>
          <w:lang w:bidi="fa-IR"/>
        </w:rPr>
        <w:t>ی</w:t>
      </w:r>
      <w:r>
        <w:rPr>
          <w:rtl/>
          <w:lang w:bidi="fa-IR"/>
        </w:rPr>
        <w:t>ز خود ادب</w:t>
      </w:r>
      <w:r w:rsidR="00A36DFD">
        <w:rPr>
          <w:rtl/>
          <w:lang w:bidi="fa-IR"/>
        </w:rPr>
        <w:t xml:space="preserve">ی </w:t>
      </w:r>
      <w:r>
        <w:rPr>
          <w:rtl/>
          <w:lang w:bidi="fa-IR"/>
        </w:rPr>
        <w:t>از آداب دعاست</w:t>
      </w:r>
      <w:r w:rsidR="00A008FB">
        <w:rPr>
          <w:rtl/>
          <w:lang w:bidi="fa-IR"/>
        </w:rPr>
        <w:t xml:space="preserve">، </w:t>
      </w:r>
      <w:r>
        <w:rPr>
          <w:rtl/>
          <w:lang w:bidi="fa-IR"/>
        </w:rPr>
        <w:t>بنابر ا</w:t>
      </w:r>
      <w:r w:rsidR="00A008FB">
        <w:rPr>
          <w:rtl/>
          <w:lang w:bidi="fa-IR"/>
        </w:rPr>
        <w:t>ی</w:t>
      </w:r>
      <w:r>
        <w:rPr>
          <w:rtl/>
          <w:lang w:bidi="fa-IR"/>
        </w:rPr>
        <w:t>ن</w:t>
      </w:r>
      <w:r w:rsidR="00A008FB">
        <w:rPr>
          <w:rtl/>
          <w:lang w:bidi="fa-IR"/>
        </w:rPr>
        <w:t xml:space="preserve">، </w:t>
      </w:r>
      <w:r>
        <w:rPr>
          <w:rtl/>
          <w:lang w:bidi="fa-IR"/>
        </w:rPr>
        <w:t>ادب</w:t>
      </w:r>
      <w:r w:rsidR="00A36DFD">
        <w:rPr>
          <w:rtl/>
          <w:lang w:bidi="fa-IR"/>
        </w:rPr>
        <w:t>ی</w:t>
      </w:r>
      <w:r w:rsidR="0087087D">
        <w:rPr>
          <w:rtl/>
          <w:lang w:bidi="fa-IR"/>
        </w:rPr>
        <w:t>،</w:t>
      </w:r>
      <w:r w:rsidR="00A008FB">
        <w:rPr>
          <w:rtl/>
          <w:lang w:bidi="fa-IR"/>
        </w:rPr>
        <w:t xml:space="preserve"> </w:t>
      </w:r>
      <w:r>
        <w:rPr>
          <w:rtl/>
          <w:lang w:bidi="fa-IR"/>
        </w:rPr>
        <w:t>موجب فراهم شدن ادب د</w:t>
      </w:r>
      <w:r w:rsidR="00A008FB">
        <w:rPr>
          <w:rtl/>
          <w:lang w:bidi="fa-IR"/>
        </w:rPr>
        <w:t>ی</w:t>
      </w:r>
      <w:r>
        <w:rPr>
          <w:rtl/>
          <w:lang w:bidi="fa-IR"/>
        </w:rPr>
        <w:t>گر گرد</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و خامسا</w:t>
      </w:r>
      <w:r w:rsidR="00133789" w:rsidRPr="00133789">
        <w:rPr>
          <w:rStyle w:val="libNormalChar"/>
          <w:rtl/>
        </w:rPr>
        <w:t xml:space="preserve"> - </w:t>
      </w:r>
      <w:r>
        <w:rPr>
          <w:rtl/>
          <w:lang w:bidi="fa-IR"/>
        </w:rPr>
        <w:t xml:space="preserve">فرمان امام صادق </w:t>
      </w:r>
      <w:r w:rsidR="00FE657D" w:rsidRPr="00FE657D">
        <w:rPr>
          <w:rStyle w:val="libAlaemChar"/>
          <w:rFonts w:eastAsia="KFGQPC Uthman Taha Naskh"/>
          <w:rtl/>
        </w:rPr>
        <w:t>عليه‌السلام</w:t>
      </w:r>
      <w:r>
        <w:rPr>
          <w:rtl/>
          <w:lang w:bidi="fa-IR"/>
        </w:rPr>
        <w:t xml:space="preserve"> است كه فرمود</w:t>
      </w:r>
      <w:r w:rsidR="00A008FB">
        <w:rPr>
          <w:rtl/>
          <w:lang w:bidi="fa-IR"/>
        </w:rPr>
        <w:t xml:space="preserve">: </w:t>
      </w:r>
    </w:p>
    <w:p w:rsidR="000450B1" w:rsidRPr="006F3552" w:rsidRDefault="00F52787" w:rsidP="006F3552">
      <w:pPr>
        <w:pStyle w:val="libNormal"/>
        <w:rPr>
          <w:rtl/>
        </w:rPr>
      </w:pPr>
      <w:r w:rsidRPr="00F52787">
        <w:rPr>
          <w:rStyle w:val="libAlaemChar"/>
          <w:rFonts w:eastAsia="KFGQPC Uthman Taha Naskh"/>
          <w:rtl/>
        </w:rPr>
        <w:t>(</w:t>
      </w:r>
      <w:r w:rsidRPr="00F52787">
        <w:rPr>
          <w:rStyle w:val="libHadithChar"/>
          <w:rtl/>
        </w:rPr>
        <w:t>انما هی المدحه ثم الثناء ثم الاقرار بالذنب ثم المساله انه و الله ما خرج عبد من الذنب الا بالاقرار</w:t>
      </w:r>
      <w:r w:rsidRPr="00F52787">
        <w:rPr>
          <w:rStyle w:val="libAlaemChar"/>
          <w:rFonts w:eastAsia="KFGQPC Uthman Taha Naskh"/>
          <w:rtl/>
        </w:rPr>
        <w:t>)</w:t>
      </w:r>
      <w:r w:rsidR="006F3552" w:rsidRPr="006F3552">
        <w:rPr>
          <w:rFonts w:eastAsia="KFGQPC Uthman Taha Naskh" w:hint="cs"/>
          <w:rtl/>
        </w:rPr>
        <w:t xml:space="preserve"> </w:t>
      </w:r>
      <w:r w:rsidR="00E61C8F" w:rsidRPr="006F3552">
        <w:rPr>
          <w:rStyle w:val="libFootnotenumChar"/>
          <w:rtl/>
        </w:rPr>
        <w:t>(15</w:t>
      </w:r>
      <w:r w:rsidR="006F3552" w:rsidRPr="006F3552">
        <w:rPr>
          <w:rStyle w:val="libFootnotenumChar"/>
          <w:rFonts w:hint="cs"/>
          <w:rtl/>
        </w:rPr>
        <w:t>)</w:t>
      </w:r>
      <w:r w:rsidR="00A008FB" w:rsidRPr="006F3552">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اول مدح اله</w:t>
      </w:r>
      <w:r w:rsidR="00A36DFD">
        <w:rPr>
          <w:rtl/>
          <w:lang w:bidi="fa-IR"/>
        </w:rPr>
        <w:t>ی</w:t>
      </w:r>
      <w:r w:rsidR="0087087D">
        <w:rPr>
          <w:rtl/>
          <w:lang w:bidi="fa-IR"/>
        </w:rPr>
        <w:t>،</w:t>
      </w:r>
      <w:r>
        <w:rPr>
          <w:rtl/>
          <w:lang w:bidi="fa-IR"/>
        </w:rPr>
        <w:t xml:space="preserve"> </w:t>
      </w:r>
      <w:r w:rsidR="000450B1">
        <w:rPr>
          <w:rtl/>
          <w:lang w:bidi="fa-IR"/>
        </w:rPr>
        <w:t>بعد ثنا و ستا</w:t>
      </w:r>
      <w:r>
        <w:rPr>
          <w:rtl/>
          <w:lang w:bidi="fa-IR"/>
        </w:rPr>
        <w:t>ی</w:t>
      </w:r>
      <w:r w:rsidR="000450B1">
        <w:rPr>
          <w:rtl/>
          <w:lang w:bidi="fa-IR"/>
        </w:rPr>
        <w:t>ش</w:t>
      </w:r>
      <w:r>
        <w:rPr>
          <w:rtl/>
          <w:lang w:bidi="fa-IR"/>
        </w:rPr>
        <w:t xml:space="preserve">، </w:t>
      </w:r>
      <w:r w:rsidR="000450B1">
        <w:rPr>
          <w:rtl/>
          <w:lang w:bidi="fa-IR"/>
        </w:rPr>
        <w:t>سپس اقرار به گناهان</w:t>
      </w:r>
      <w:r>
        <w:rPr>
          <w:rtl/>
          <w:lang w:bidi="fa-IR"/>
        </w:rPr>
        <w:t xml:space="preserve">، </w:t>
      </w:r>
      <w:r w:rsidR="000450B1">
        <w:rPr>
          <w:rtl/>
          <w:lang w:bidi="fa-IR"/>
        </w:rPr>
        <w:t>آنگاه سوال و درخواست كه به خدا سوگند! ه</w:t>
      </w:r>
      <w:r>
        <w:rPr>
          <w:rtl/>
          <w:lang w:bidi="fa-IR"/>
        </w:rPr>
        <w:t>ی</w:t>
      </w:r>
      <w:r w:rsidR="000450B1">
        <w:rPr>
          <w:rtl/>
          <w:lang w:bidi="fa-IR"/>
        </w:rPr>
        <w:t>چ بنده ا</w:t>
      </w:r>
      <w:r w:rsidR="00A36DFD">
        <w:rPr>
          <w:rtl/>
          <w:lang w:bidi="fa-IR"/>
        </w:rPr>
        <w:t xml:space="preserve">ی </w:t>
      </w:r>
      <w:r w:rsidR="000450B1">
        <w:rPr>
          <w:rtl/>
          <w:lang w:bidi="fa-IR"/>
        </w:rPr>
        <w:t>از گناه خارج نشد</w:t>
      </w:r>
      <w:r>
        <w:rPr>
          <w:rtl/>
          <w:lang w:bidi="fa-IR"/>
        </w:rPr>
        <w:t xml:space="preserve">، </w:t>
      </w:r>
      <w:r w:rsidR="000450B1">
        <w:rPr>
          <w:rtl/>
          <w:lang w:bidi="fa-IR"/>
        </w:rPr>
        <w:t>مگر به سبب اقرار به آن</w:t>
      </w:r>
      <w:r>
        <w:rPr>
          <w:lang w:bidi="fa-IR"/>
        </w:rPr>
        <w:t xml:space="preserve">. </w:t>
      </w:r>
    </w:p>
    <w:p w:rsidR="000450B1" w:rsidRDefault="000450B1" w:rsidP="000450B1">
      <w:pPr>
        <w:pStyle w:val="libNormal"/>
        <w:rPr>
          <w:rtl/>
          <w:lang w:bidi="fa-IR"/>
        </w:rPr>
      </w:pPr>
      <w:r>
        <w:rPr>
          <w:rtl/>
          <w:lang w:bidi="fa-IR"/>
        </w:rPr>
        <w:t>بنابر ا</w:t>
      </w:r>
      <w:r w:rsidR="00A008FB">
        <w:rPr>
          <w:rtl/>
          <w:lang w:bidi="fa-IR"/>
        </w:rPr>
        <w:t>ی</w:t>
      </w:r>
      <w:r>
        <w:rPr>
          <w:rtl/>
          <w:lang w:bidi="fa-IR"/>
        </w:rPr>
        <w:t>ن</w:t>
      </w:r>
      <w:r w:rsidR="00A008FB">
        <w:rPr>
          <w:rtl/>
          <w:lang w:bidi="fa-IR"/>
        </w:rPr>
        <w:t xml:space="preserve">، </w:t>
      </w:r>
      <w:r>
        <w:rPr>
          <w:rtl/>
          <w:lang w:bidi="fa-IR"/>
        </w:rPr>
        <w:t>اقرار به گناه پنج فا</w:t>
      </w:r>
      <w:r w:rsidR="00A008FB">
        <w:rPr>
          <w:rtl/>
          <w:lang w:bidi="fa-IR"/>
        </w:rPr>
        <w:t>ی</w:t>
      </w:r>
      <w:r>
        <w:rPr>
          <w:rtl/>
          <w:lang w:bidi="fa-IR"/>
        </w:rPr>
        <w:t>ده دارد</w:t>
      </w:r>
      <w:r w:rsidR="00A008FB">
        <w:rPr>
          <w:rtl/>
          <w:lang w:bidi="fa-IR"/>
        </w:rPr>
        <w:t xml:space="preserve">: </w:t>
      </w:r>
    </w:p>
    <w:p w:rsidR="000450B1" w:rsidRDefault="000450B1" w:rsidP="000450B1">
      <w:pPr>
        <w:pStyle w:val="libNormal"/>
        <w:rPr>
          <w:rtl/>
          <w:lang w:bidi="fa-IR"/>
        </w:rPr>
      </w:pPr>
      <w:r>
        <w:rPr>
          <w:rtl/>
          <w:lang w:bidi="fa-IR"/>
        </w:rPr>
        <w:t>اول</w:t>
      </w:r>
      <w:r w:rsidR="00133789" w:rsidRPr="00133789">
        <w:rPr>
          <w:rStyle w:val="libNormalChar"/>
          <w:rtl/>
        </w:rPr>
        <w:t xml:space="preserve"> - </w:t>
      </w:r>
      <w:r>
        <w:rPr>
          <w:rtl/>
          <w:lang w:bidi="fa-IR"/>
        </w:rPr>
        <w:t>منقطع شدن به سو</w:t>
      </w:r>
      <w:r w:rsidR="00A36DFD">
        <w:rPr>
          <w:rtl/>
          <w:lang w:bidi="fa-IR"/>
        </w:rPr>
        <w:t xml:space="preserve">ی </w:t>
      </w:r>
      <w:r>
        <w:rPr>
          <w:rtl/>
          <w:lang w:bidi="fa-IR"/>
        </w:rPr>
        <w:t>خداوند متعال</w:t>
      </w:r>
      <w:r w:rsidR="00A008FB">
        <w:rPr>
          <w:rtl/>
          <w:lang w:bidi="fa-IR"/>
        </w:rPr>
        <w:t xml:space="preserve">. </w:t>
      </w:r>
    </w:p>
    <w:p w:rsidR="000450B1" w:rsidRDefault="000450B1" w:rsidP="000450B1">
      <w:pPr>
        <w:pStyle w:val="libNormal"/>
        <w:rPr>
          <w:rtl/>
          <w:lang w:bidi="fa-IR"/>
        </w:rPr>
      </w:pPr>
      <w:r>
        <w:rPr>
          <w:rtl/>
          <w:lang w:bidi="fa-IR"/>
        </w:rPr>
        <w:t>دوم</w:t>
      </w:r>
      <w:r w:rsidR="00133789" w:rsidRPr="00133789">
        <w:rPr>
          <w:rStyle w:val="libNormalChar"/>
          <w:rtl/>
        </w:rPr>
        <w:t xml:space="preserve"> - </w:t>
      </w:r>
      <w:r>
        <w:rPr>
          <w:rtl/>
          <w:lang w:bidi="fa-IR"/>
        </w:rPr>
        <w:t>منقطع شدن به سو</w:t>
      </w:r>
      <w:r w:rsidR="00A36DFD">
        <w:rPr>
          <w:rtl/>
          <w:lang w:bidi="fa-IR"/>
        </w:rPr>
        <w:t xml:space="preserve">ی </w:t>
      </w:r>
      <w:r>
        <w:rPr>
          <w:rtl/>
          <w:lang w:bidi="fa-IR"/>
        </w:rPr>
        <w:t>خداوند متعال</w:t>
      </w:r>
      <w:r w:rsidR="00A008FB">
        <w:rPr>
          <w:rtl/>
          <w:lang w:bidi="fa-IR"/>
        </w:rPr>
        <w:t xml:space="preserve">. </w:t>
      </w:r>
    </w:p>
    <w:p w:rsidR="000450B1" w:rsidRDefault="000450B1" w:rsidP="000450B1">
      <w:pPr>
        <w:pStyle w:val="libNormal"/>
        <w:rPr>
          <w:rtl/>
          <w:lang w:bidi="fa-IR"/>
        </w:rPr>
      </w:pPr>
      <w:r>
        <w:rPr>
          <w:rtl/>
          <w:lang w:bidi="fa-IR"/>
        </w:rPr>
        <w:t>سوم</w:t>
      </w:r>
      <w:r w:rsidR="00133789" w:rsidRPr="00133789">
        <w:rPr>
          <w:rStyle w:val="libNormalChar"/>
          <w:rtl/>
        </w:rPr>
        <w:t xml:space="preserve"> - </w:t>
      </w:r>
      <w:r>
        <w:rPr>
          <w:rtl/>
          <w:lang w:bidi="fa-IR"/>
        </w:rPr>
        <w:t>سبب رقت قلب است كه خود دل</w:t>
      </w:r>
      <w:r w:rsidR="00A008FB">
        <w:rPr>
          <w:rtl/>
          <w:lang w:bidi="fa-IR"/>
        </w:rPr>
        <w:t>ی</w:t>
      </w:r>
      <w:r>
        <w:rPr>
          <w:rtl/>
          <w:lang w:bidi="fa-IR"/>
        </w:rPr>
        <w:t>ل بر اخلاص است و در نت</w:t>
      </w:r>
      <w:r w:rsidR="00A008FB">
        <w:rPr>
          <w:rtl/>
          <w:lang w:bidi="fa-IR"/>
        </w:rPr>
        <w:t>ی</w:t>
      </w:r>
      <w:r>
        <w:rPr>
          <w:rtl/>
          <w:lang w:bidi="fa-IR"/>
        </w:rPr>
        <w:t>جه موجب اجابت دعا م</w:t>
      </w:r>
      <w:r w:rsidR="00A36DFD">
        <w:rPr>
          <w:rtl/>
          <w:lang w:bidi="fa-IR"/>
        </w:rPr>
        <w:t xml:space="preserve">ی </w:t>
      </w:r>
      <w:r>
        <w:rPr>
          <w:rtl/>
          <w:lang w:bidi="fa-IR"/>
        </w:rPr>
        <w:t>گردد</w:t>
      </w:r>
      <w:r w:rsidR="00A008FB">
        <w:rPr>
          <w:rtl/>
          <w:lang w:bidi="fa-IR"/>
        </w:rPr>
        <w:t xml:space="preserve">. </w:t>
      </w:r>
    </w:p>
    <w:p w:rsidR="000450B1" w:rsidRDefault="000450B1" w:rsidP="000450B1">
      <w:pPr>
        <w:pStyle w:val="libNormal"/>
        <w:rPr>
          <w:rtl/>
          <w:lang w:bidi="fa-IR"/>
        </w:rPr>
      </w:pPr>
      <w:r>
        <w:rPr>
          <w:rtl/>
          <w:lang w:bidi="fa-IR"/>
        </w:rPr>
        <w:t>چهارم</w:t>
      </w:r>
      <w:r w:rsidR="00133789" w:rsidRPr="00133789">
        <w:rPr>
          <w:rStyle w:val="libNormalChar"/>
          <w:rtl/>
        </w:rPr>
        <w:t xml:space="preserve"> - </w:t>
      </w:r>
      <w:r>
        <w:rPr>
          <w:rtl/>
          <w:lang w:bidi="fa-IR"/>
        </w:rPr>
        <w:t>چه بسا موجب گر</w:t>
      </w:r>
      <w:r w:rsidR="00A008FB">
        <w:rPr>
          <w:rtl/>
          <w:lang w:bidi="fa-IR"/>
        </w:rPr>
        <w:t>ی</w:t>
      </w:r>
      <w:r>
        <w:rPr>
          <w:rtl/>
          <w:lang w:bidi="fa-IR"/>
        </w:rPr>
        <w:t>ه ن</w:t>
      </w:r>
      <w:r w:rsidR="00A008FB">
        <w:rPr>
          <w:rtl/>
          <w:lang w:bidi="fa-IR"/>
        </w:rPr>
        <w:t>ی</w:t>
      </w:r>
      <w:r>
        <w:rPr>
          <w:rtl/>
          <w:lang w:bidi="fa-IR"/>
        </w:rPr>
        <w:t>ز گردد كه گر</w:t>
      </w:r>
      <w:r w:rsidR="00A008FB">
        <w:rPr>
          <w:rtl/>
          <w:lang w:bidi="fa-IR"/>
        </w:rPr>
        <w:t>ی</w:t>
      </w:r>
      <w:r>
        <w:rPr>
          <w:rtl/>
          <w:lang w:bidi="fa-IR"/>
        </w:rPr>
        <w:t>ه كردن</w:t>
      </w:r>
      <w:r w:rsidR="00A008FB">
        <w:rPr>
          <w:rtl/>
          <w:lang w:bidi="fa-IR"/>
        </w:rPr>
        <w:t xml:space="preserve">، </w:t>
      </w:r>
      <w:r>
        <w:rPr>
          <w:rtl/>
          <w:lang w:bidi="fa-IR"/>
        </w:rPr>
        <w:t>خود س</w:t>
      </w:r>
      <w:r w:rsidR="00A008FB">
        <w:rPr>
          <w:rtl/>
          <w:lang w:bidi="fa-IR"/>
        </w:rPr>
        <w:t>ی</w:t>
      </w:r>
      <w:r>
        <w:rPr>
          <w:rtl/>
          <w:lang w:bidi="fa-IR"/>
        </w:rPr>
        <w:t>د الا داب است</w:t>
      </w:r>
      <w:r w:rsidR="00A008FB">
        <w:rPr>
          <w:rtl/>
          <w:lang w:bidi="fa-IR"/>
        </w:rPr>
        <w:t xml:space="preserve">. </w:t>
      </w:r>
    </w:p>
    <w:p w:rsidR="000450B1" w:rsidRDefault="000450B1" w:rsidP="000450B1">
      <w:pPr>
        <w:pStyle w:val="libNormal"/>
        <w:rPr>
          <w:rtl/>
          <w:lang w:bidi="fa-IR"/>
        </w:rPr>
      </w:pPr>
      <w:r>
        <w:rPr>
          <w:rtl/>
          <w:lang w:bidi="fa-IR"/>
        </w:rPr>
        <w:t>پنجم</w:t>
      </w:r>
      <w:r w:rsidR="00133789" w:rsidRPr="00133789">
        <w:rPr>
          <w:rStyle w:val="libNormalChar"/>
          <w:rtl/>
        </w:rPr>
        <w:t xml:space="preserve"> - </w:t>
      </w:r>
      <w:r>
        <w:rPr>
          <w:rtl/>
          <w:lang w:bidi="fa-IR"/>
        </w:rPr>
        <w:t xml:space="preserve">موافقت نمودن با فرمان حضرت صادق </w:t>
      </w:r>
      <w:r w:rsidR="00FE657D" w:rsidRPr="00FE657D">
        <w:rPr>
          <w:rStyle w:val="libAlaemChar"/>
          <w:rFonts w:eastAsia="KFGQPC Uthman Taha Naskh"/>
          <w:rtl/>
        </w:rPr>
        <w:t>عليه‌السلام</w:t>
      </w:r>
      <w:r w:rsidR="00A008FB">
        <w:rPr>
          <w:rtl/>
          <w:lang w:bidi="fa-IR"/>
        </w:rPr>
        <w:t xml:space="preserve">. </w:t>
      </w:r>
    </w:p>
    <w:p w:rsidR="000450B1" w:rsidRDefault="00E61C8F" w:rsidP="001805CA">
      <w:pPr>
        <w:pStyle w:val="libNormal"/>
        <w:rPr>
          <w:rtl/>
          <w:lang w:bidi="fa-IR"/>
        </w:rPr>
      </w:pPr>
      <w:r>
        <w:rPr>
          <w:rtl/>
          <w:lang w:bidi="fa-IR"/>
        </w:rPr>
        <w:t>ل</w:t>
      </w:r>
      <w:r w:rsidR="00133789" w:rsidRPr="001805CA">
        <w:rPr>
          <w:rtl/>
        </w:rPr>
        <w:t xml:space="preserve"> - </w:t>
      </w:r>
      <w:r>
        <w:rPr>
          <w:rtl/>
          <w:lang w:bidi="fa-IR"/>
        </w:rPr>
        <w:t>با قلب به سو</w:t>
      </w:r>
      <w:r w:rsidR="00A36DFD">
        <w:rPr>
          <w:rtl/>
          <w:lang w:bidi="fa-IR"/>
        </w:rPr>
        <w:t xml:space="preserve">ی </w:t>
      </w:r>
      <w:r>
        <w:rPr>
          <w:rtl/>
          <w:lang w:bidi="fa-IR"/>
        </w:rPr>
        <w:t>خدا رو</w:t>
      </w:r>
      <w:r w:rsidR="00A36DFD">
        <w:rPr>
          <w:rtl/>
          <w:lang w:bidi="fa-IR"/>
        </w:rPr>
        <w:t xml:space="preserve">ی </w:t>
      </w:r>
      <w:r>
        <w:rPr>
          <w:rtl/>
          <w:lang w:bidi="fa-IR"/>
        </w:rPr>
        <w:t>آوردن:</w:t>
      </w:r>
      <w:r w:rsidR="00A36DFD">
        <w:rPr>
          <w:rtl/>
          <w:lang w:bidi="fa-IR"/>
        </w:rPr>
        <w:t xml:space="preserve"> </w:t>
      </w:r>
    </w:p>
    <w:p w:rsidR="000450B1" w:rsidRDefault="000450B1" w:rsidP="000450B1">
      <w:pPr>
        <w:pStyle w:val="libNormal"/>
        <w:rPr>
          <w:rtl/>
          <w:lang w:bidi="fa-IR"/>
        </w:rPr>
      </w:pPr>
      <w:r>
        <w:rPr>
          <w:rtl/>
          <w:lang w:bidi="fa-IR"/>
        </w:rPr>
        <w:t>بس</w:t>
      </w:r>
      <w:r w:rsidR="00A008FB">
        <w:rPr>
          <w:rtl/>
          <w:lang w:bidi="fa-IR"/>
        </w:rPr>
        <w:t>ی</w:t>
      </w:r>
      <w:r>
        <w:rPr>
          <w:rtl/>
          <w:lang w:bidi="fa-IR"/>
        </w:rPr>
        <w:t>ار واضح است كه اگر كس</w:t>
      </w:r>
      <w:r w:rsidR="00A36DFD">
        <w:rPr>
          <w:rtl/>
          <w:lang w:bidi="fa-IR"/>
        </w:rPr>
        <w:t xml:space="preserve">ی </w:t>
      </w:r>
      <w:r>
        <w:rPr>
          <w:rtl/>
          <w:lang w:bidi="fa-IR"/>
        </w:rPr>
        <w:t>با تو صحبت كند و بدان</w:t>
      </w:r>
      <w:r w:rsidR="00A36DFD">
        <w:rPr>
          <w:rtl/>
          <w:lang w:bidi="fa-IR"/>
        </w:rPr>
        <w:t xml:space="preserve">ی </w:t>
      </w:r>
      <w:r>
        <w:rPr>
          <w:rtl/>
          <w:lang w:bidi="fa-IR"/>
        </w:rPr>
        <w:t>او از صحبتش</w:t>
      </w:r>
      <w:r w:rsidR="00A36DFD">
        <w:rPr>
          <w:rtl/>
          <w:lang w:bidi="fa-IR"/>
        </w:rPr>
        <w:t xml:space="preserve"> </w:t>
      </w:r>
      <w:r>
        <w:rPr>
          <w:rtl/>
          <w:lang w:bidi="fa-IR"/>
        </w:rPr>
        <w:t xml:space="preserve">غافل بوده فقط </w:t>
      </w:r>
      <w:r w:rsidR="00A008FB">
        <w:rPr>
          <w:rtl/>
          <w:lang w:bidi="fa-IR"/>
        </w:rPr>
        <w:t>ی</w:t>
      </w:r>
      <w:r>
        <w:rPr>
          <w:rtl/>
          <w:lang w:bidi="fa-IR"/>
        </w:rPr>
        <w:t>ك سر</w:t>
      </w:r>
      <w:r w:rsidR="00A36DFD">
        <w:rPr>
          <w:rtl/>
          <w:lang w:bidi="fa-IR"/>
        </w:rPr>
        <w:t xml:space="preserve">ی </w:t>
      </w:r>
      <w:r>
        <w:rPr>
          <w:rtl/>
          <w:lang w:bidi="fa-IR"/>
        </w:rPr>
        <w:t>كلمات</w:t>
      </w:r>
      <w:r w:rsidR="00A36DFD">
        <w:rPr>
          <w:rtl/>
          <w:lang w:bidi="fa-IR"/>
        </w:rPr>
        <w:t xml:space="preserve">ی </w:t>
      </w:r>
      <w:r>
        <w:rPr>
          <w:rtl/>
          <w:lang w:bidi="fa-IR"/>
        </w:rPr>
        <w:t>را از بر كرده</w:t>
      </w:r>
      <w:r w:rsidR="00A008FB">
        <w:rPr>
          <w:rtl/>
          <w:lang w:bidi="fa-IR"/>
        </w:rPr>
        <w:t xml:space="preserve"> (ی</w:t>
      </w:r>
      <w:r>
        <w:rPr>
          <w:rtl/>
          <w:lang w:bidi="fa-IR"/>
        </w:rPr>
        <w:t>ا از رو</w:t>
      </w:r>
      <w:r w:rsidR="00A36DFD">
        <w:rPr>
          <w:rtl/>
          <w:lang w:bidi="fa-IR"/>
        </w:rPr>
        <w:t xml:space="preserve">ی </w:t>
      </w:r>
      <w:r>
        <w:rPr>
          <w:rtl/>
          <w:lang w:bidi="fa-IR"/>
        </w:rPr>
        <w:t>م</w:t>
      </w:r>
      <w:r w:rsidR="00A36DFD">
        <w:rPr>
          <w:rtl/>
          <w:lang w:bidi="fa-IR"/>
        </w:rPr>
        <w:t xml:space="preserve">ی </w:t>
      </w:r>
      <w:r>
        <w:rPr>
          <w:rtl/>
          <w:lang w:bidi="fa-IR"/>
        </w:rPr>
        <w:t>خواند</w:t>
      </w:r>
      <w:r w:rsidR="00A008FB">
        <w:rPr>
          <w:rtl/>
          <w:lang w:bidi="fa-IR"/>
        </w:rPr>
        <w:t xml:space="preserve">) </w:t>
      </w:r>
      <w:r>
        <w:rPr>
          <w:rtl/>
          <w:lang w:bidi="fa-IR"/>
        </w:rPr>
        <w:t>ول</w:t>
      </w:r>
      <w:r w:rsidR="00A36DFD">
        <w:rPr>
          <w:rtl/>
          <w:lang w:bidi="fa-IR"/>
        </w:rPr>
        <w:t xml:space="preserve">ی </w:t>
      </w:r>
      <w:r>
        <w:rPr>
          <w:rtl/>
          <w:lang w:bidi="fa-IR"/>
        </w:rPr>
        <w:t>تو جهش به جا</w:t>
      </w:r>
      <w:r w:rsidR="00A36DFD">
        <w:rPr>
          <w:rtl/>
          <w:lang w:bidi="fa-IR"/>
        </w:rPr>
        <w:t xml:space="preserve">ی </w:t>
      </w:r>
      <w:r>
        <w:rPr>
          <w:rtl/>
          <w:lang w:bidi="fa-IR"/>
        </w:rPr>
        <w:t>د</w:t>
      </w:r>
      <w:r w:rsidR="00A008FB">
        <w:rPr>
          <w:rtl/>
          <w:lang w:bidi="fa-IR"/>
        </w:rPr>
        <w:t>ی</w:t>
      </w:r>
      <w:r>
        <w:rPr>
          <w:rtl/>
          <w:lang w:bidi="fa-IR"/>
        </w:rPr>
        <w:t>گر است</w:t>
      </w:r>
      <w:r w:rsidR="00A008FB">
        <w:rPr>
          <w:rtl/>
          <w:lang w:bidi="fa-IR"/>
        </w:rPr>
        <w:t xml:space="preserve">، </w:t>
      </w:r>
      <w:r>
        <w:rPr>
          <w:rtl/>
          <w:lang w:bidi="fa-IR"/>
        </w:rPr>
        <w:t>چن</w:t>
      </w:r>
      <w:r w:rsidR="00A008FB">
        <w:rPr>
          <w:rtl/>
          <w:lang w:bidi="fa-IR"/>
        </w:rPr>
        <w:t>ی</w:t>
      </w:r>
      <w:r>
        <w:rPr>
          <w:rtl/>
          <w:lang w:bidi="fa-IR"/>
        </w:rPr>
        <w:t>ن فرد</w:t>
      </w:r>
      <w:r w:rsidR="00A36DFD">
        <w:rPr>
          <w:rtl/>
          <w:lang w:bidi="fa-IR"/>
        </w:rPr>
        <w:t xml:space="preserve">ی </w:t>
      </w:r>
      <w:r>
        <w:rPr>
          <w:rtl/>
          <w:lang w:bidi="fa-IR"/>
        </w:rPr>
        <w:t>سزاوار ا</w:t>
      </w:r>
      <w:r w:rsidR="00A008FB">
        <w:rPr>
          <w:rtl/>
          <w:lang w:bidi="fa-IR"/>
        </w:rPr>
        <w:t>ی</w:t>
      </w:r>
      <w:r>
        <w:rPr>
          <w:rtl/>
          <w:lang w:bidi="fa-IR"/>
        </w:rPr>
        <w:t>ن است كه تو هم از خطاب با او رو</w:t>
      </w:r>
      <w:r w:rsidR="00A36DFD">
        <w:rPr>
          <w:rtl/>
          <w:lang w:bidi="fa-IR"/>
        </w:rPr>
        <w:t xml:space="preserve">ی </w:t>
      </w:r>
      <w:r>
        <w:rPr>
          <w:rtl/>
          <w:lang w:bidi="fa-IR"/>
        </w:rPr>
        <w:t>برگردان</w:t>
      </w:r>
      <w:r w:rsidR="00A36DFD">
        <w:rPr>
          <w:rtl/>
          <w:lang w:bidi="fa-IR"/>
        </w:rPr>
        <w:t xml:space="preserve">ی </w:t>
      </w:r>
      <w:r>
        <w:rPr>
          <w:rtl/>
          <w:lang w:bidi="fa-IR"/>
        </w:rPr>
        <w:t xml:space="preserve">و جوابش صادق آل محمد </w:t>
      </w:r>
      <w:r w:rsidR="00F52787" w:rsidRPr="00F52787">
        <w:rPr>
          <w:rStyle w:val="libAlaemChar"/>
          <w:rFonts w:eastAsia="KFGQPC Uthman Taha Naskh"/>
          <w:rtl/>
        </w:rPr>
        <w:t>عليهم‌السلام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474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اراد ینظر منزلته عند الله فلینظر منزله الله عنده، فان الله ینزل العبد مثل ما ینزل العبد الله من نفسه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م</w:t>
      </w:r>
      <w:r w:rsidR="00A36DFD">
        <w:rPr>
          <w:rtl/>
          <w:lang w:bidi="fa-IR"/>
        </w:rPr>
        <w:t xml:space="preserve">ی </w:t>
      </w:r>
      <w:r w:rsidR="000450B1">
        <w:rPr>
          <w:rtl/>
          <w:lang w:bidi="fa-IR"/>
        </w:rPr>
        <w:t>خواهد بب</w:t>
      </w:r>
      <w:r>
        <w:rPr>
          <w:rtl/>
          <w:lang w:bidi="fa-IR"/>
        </w:rPr>
        <w:t>ی</w:t>
      </w:r>
      <w:r w:rsidR="000450B1">
        <w:rPr>
          <w:rtl/>
          <w:lang w:bidi="fa-IR"/>
        </w:rPr>
        <w:t>ند رتبه اش نزد خدا چگونه است</w:t>
      </w:r>
      <w:r>
        <w:rPr>
          <w:rtl/>
          <w:lang w:bidi="fa-IR"/>
        </w:rPr>
        <w:t xml:space="preserve">، </w:t>
      </w:r>
      <w:r w:rsidR="000450B1">
        <w:rPr>
          <w:rtl/>
          <w:lang w:bidi="fa-IR"/>
        </w:rPr>
        <w:t>بب</w:t>
      </w:r>
      <w:r>
        <w:rPr>
          <w:rtl/>
          <w:lang w:bidi="fa-IR"/>
        </w:rPr>
        <w:t>ی</w:t>
      </w:r>
      <w:r w:rsidR="000450B1">
        <w:rPr>
          <w:rtl/>
          <w:lang w:bidi="fa-IR"/>
        </w:rPr>
        <w:t>ند رتبه خدا نزد او چطور م</w:t>
      </w:r>
      <w:r w:rsidR="00A36DFD">
        <w:rPr>
          <w:rtl/>
          <w:lang w:bidi="fa-IR"/>
        </w:rPr>
        <w:t xml:space="preserve">ی </w:t>
      </w:r>
      <w:r w:rsidR="000450B1">
        <w:rPr>
          <w:rtl/>
          <w:lang w:bidi="fa-IR"/>
        </w:rPr>
        <w:t>باشد</w:t>
      </w:r>
      <w:r>
        <w:rPr>
          <w:rtl/>
          <w:lang w:bidi="fa-IR"/>
        </w:rPr>
        <w:t xml:space="preserve">؛ </w:t>
      </w:r>
      <w:r w:rsidR="000450B1">
        <w:rPr>
          <w:rtl/>
          <w:lang w:bidi="fa-IR"/>
        </w:rPr>
        <w:t>چون خداوند سبحان</w:t>
      </w:r>
      <w:r>
        <w:rPr>
          <w:rtl/>
          <w:lang w:bidi="fa-IR"/>
        </w:rPr>
        <w:t xml:space="preserve">، </w:t>
      </w:r>
      <w:r w:rsidR="000450B1">
        <w:rPr>
          <w:rtl/>
          <w:lang w:bidi="fa-IR"/>
        </w:rPr>
        <w:t>بنده را در همان مقام</w:t>
      </w:r>
      <w:r w:rsidR="00A36DFD">
        <w:rPr>
          <w:rtl/>
          <w:lang w:bidi="fa-IR"/>
        </w:rPr>
        <w:t xml:space="preserve">ی </w:t>
      </w:r>
      <w:r w:rsidR="000450B1">
        <w:rPr>
          <w:rtl/>
          <w:lang w:bidi="fa-IR"/>
        </w:rPr>
        <w:t>جا</w:t>
      </w:r>
      <w:r w:rsidR="00A36DFD">
        <w:rPr>
          <w:rtl/>
          <w:lang w:bidi="fa-IR"/>
        </w:rPr>
        <w:t xml:space="preserve">ی </w:t>
      </w:r>
      <w:r w:rsidR="000450B1">
        <w:rPr>
          <w:rtl/>
          <w:lang w:bidi="fa-IR"/>
        </w:rPr>
        <w:t>م</w:t>
      </w:r>
      <w:r w:rsidR="00A36DFD">
        <w:rPr>
          <w:rtl/>
          <w:lang w:bidi="fa-IR"/>
        </w:rPr>
        <w:t xml:space="preserve">ی </w:t>
      </w:r>
      <w:r w:rsidR="000450B1">
        <w:rPr>
          <w:rtl/>
          <w:lang w:bidi="fa-IR"/>
        </w:rPr>
        <w:t>دهد كه بنده</w:t>
      </w:r>
      <w:r>
        <w:rPr>
          <w:rtl/>
          <w:lang w:bidi="fa-IR"/>
        </w:rPr>
        <w:t xml:space="preserve">، </w:t>
      </w:r>
      <w:r w:rsidR="000450B1">
        <w:rPr>
          <w:rtl/>
          <w:lang w:bidi="fa-IR"/>
        </w:rPr>
        <w:t>آن مقام را به خدا م</w:t>
      </w:r>
      <w:r w:rsidR="00A36DFD">
        <w:rPr>
          <w:rtl/>
          <w:lang w:bidi="fa-IR"/>
        </w:rPr>
        <w:t xml:space="preserve">ی </w:t>
      </w:r>
      <w:r w:rsidR="000450B1">
        <w:rPr>
          <w:rtl/>
          <w:lang w:bidi="fa-IR"/>
        </w:rPr>
        <w:t>دهد</w:t>
      </w:r>
      <w:r>
        <w:rPr>
          <w:lang w:bidi="fa-IR"/>
        </w:rPr>
        <w:t xml:space="preserve">. </w:t>
      </w:r>
    </w:p>
    <w:p w:rsidR="000450B1" w:rsidRDefault="000450B1" w:rsidP="000450B1">
      <w:pPr>
        <w:pStyle w:val="libNormal"/>
        <w:rPr>
          <w:rtl/>
          <w:lang w:bidi="fa-IR"/>
        </w:rPr>
      </w:pPr>
      <w:r>
        <w:rPr>
          <w:rtl/>
          <w:lang w:bidi="fa-IR"/>
        </w:rPr>
        <w:t>و ام</w:t>
      </w:r>
      <w:r w:rsidR="00A008FB">
        <w:rPr>
          <w:rtl/>
          <w:lang w:bidi="fa-IR"/>
        </w:rPr>
        <w:t>ی</w:t>
      </w:r>
      <w:r>
        <w:rPr>
          <w:rtl/>
          <w:lang w:bidi="fa-IR"/>
        </w:rPr>
        <w:t>ر المومن</w:t>
      </w:r>
      <w:r w:rsidR="00A008FB">
        <w:rPr>
          <w:rtl/>
          <w:lang w:bidi="fa-IR"/>
        </w:rPr>
        <w:t>ی</w:t>
      </w:r>
      <w:r>
        <w:rPr>
          <w:rtl/>
          <w:lang w:bidi="fa-IR"/>
        </w:rPr>
        <w:t xml:space="preserve">ن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475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لا یقبل الله دعاء قلب لاه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خداوند متعال دعا</w:t>
      </w:r>
      <w:r w:rsidR="00A36DFD">
        <w:rPr>
          <w:rtl/>
          <w:lang w:bidi="fa-IR"/>
        </w:rPr>
        <w:t xml:space="preserve">ی </w:t>
      </w:r>
      <w:r w:rsidR="000450B1">
        <w:rPr>
          <w:rtl/>
          <w:lang w:bidi="fa-IR"/>
        </w:rPr>
        <w:t>قلب غافل را قبول نم</w:t>
      </w:r>
      <w:r w:rsidR="00A36DFD">
        <w:rPr>
          <w:rtl/>
          <w:lang w:bidi="fa-IR"/>
        </w:rPr>
        <w:t xml:space="preserve">ی </w:t>
      </w:r>
      <w:r w:rsidR="000450B1">
        <w:rPr>
          <w:rtl/>
          <w:lang w:bidi="fa-IR"/>
        </w:rPr>
        <w:t>كند</w:t>
      </w:r>
      <w:r>
        <w:rPr>
          <w:lang w:bidi="fa-IR"/>
        </w:rPr>
        <w:t xml:space="preserve">. </w:t>
      </w:r>
    </w:p>
    <w:p w:rsidR="000450B1" w:rsidRDefault="000450B1" w:rsidP="000450B1">
      <w:pPr>
        <w:pStyle w:val="libNormal"/>
        <w:rPr>
          <w:rtl/>
          <w:lang w:bidi="fa-IR"/>
        </w:rPr>
      </w:pPr>
      <w:r>
        <w:rPr>
          <w:rtl/>
          <w:lang w:bidi="fa-IR"/>
        </w:rPr>
        <w:t>س</w:t>
      </w:r>
      <w:r w:rsidR="00A008FB">
        <w:rPr>
          <w:rtl/>
          <w:lang w:bidi="fa-IR"/>
        </w:rPr>
        <w:t>ی</w:t>
      </w:r>
      <w:r>
        <w:rPr>
          <w:rtl/>
          <w:lang w:bidi="fa-IR"/>
        </w:rPr>
        <w:t>ف بن عم</w:t>
      </w:r>
      <w:r w:rsidR="00A008FB">
        <w:rPr>
          <w:rtl/>
          <w:lang w:bidi="fa-IR"/>
        </w:rPr>
        <w:t>ی</w:t>
      </w:r>
      <w:r>
        <w:rPr>
          <w:rtl/>
          <w:lang w:bidi="fa-IR"/>
        </w:rPr>
        <w:t xml:space="preserve">رهاز حضرت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كرده است كه فرمود</w:t>
      </w:r>
      <w:r w:rsidR="00A008FB">
        <w:rPr>
          <w:rtl/>
          <w:lang w:bidi="fa-IR"/>
        </w:rPr>
        <w:t xml:space="preserve">: </w:t>
      </w:r>
    </w:p>
    <w:p w:rsidR="000450B1" w:rsidRDefault="000450B1" w:rsidP="000450B1">
      <w:pPr>
        <w:pStyle w:val="libNormal"/>
        <w:rPr>
          <w:rtl/>
          <w:lang w:bidi="fa-IR"/>
        </w:rPr>
      </w:pPr>
      <w:r>
        <w:rPr>
          <w:rtl/>
          <w:lang w:bidi="fa-IR"/>
        </w:rPr>
        <w:t>476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اذا دعوت الله فاقبل بقلبك</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هرگاه خدا را م</w:t>
      </w:r>
      <w:r w:rsidR="00A36DFD">
        <w:rPr>
          <w:rtl/>
          <w:lang w:bidi="fa-IR"/>
        </w:rPr>
        <w:t xml:space="preserve">ی </w:t>
      </w:r>
      <w:r w:rsidR="000450B1">
        <w:rPr>
          <w:rtl/>
          <w:lang w:bidi="fa-IR"/>
        </w:rPr>
        <w:t>خوان</w:t>
      </w:r>
      <w:r w:rsidR="00A36DFD">
        <w:rPr>
          <w:rtl/>
          <w:lang w:bidi="fa-IR"/>
        </w:rPr>
        <w:t>ی</w:t>
      </w:r>
      <w:r w:rsidR="0087087D">
        <w:rPr>
          <w:rtl/>
          <w:lang w:bidi="fa-IR"/>
        </w:rPr>
        <w:t>،</w:t>
      </w:r>
      <w:r>
        <w:rPr>
          <w:rtl/>
          <w:lang w:bidi="fa-IR"/>
        </w:rPr>
        <w:t xml:space="preserve"> </w:t>
      </w:r>
      <w:r w:rsidR="000450B1">
        <w:rPr>
          <w:rtl/>
          <w:lang w:bidi="fa-IR"/>
        </w:rPr>
        <w:t>با قلبت به او رو</w:t>
      </w:r>
      <w:r w:rsidR="00A36DFD">
        <w:rPr>
          <w:rtl/>
          <w:lang w:bidi="fa-IR"/>
        </w:rPr>
        <w:t xml:space="preserve">ی </w:t>
      </w:r>
      <w:r w:rsidR="000450B1">
        <w:rPr>
          <w:rtl/>
          <w:lang w:bidi="fa-IR"/>
        </w:rPr>
        <w:t>كن</w:t>
      </w:r>
      <w:r>
        <w:rPr>
          <w:lang w:bidi="fa-IR"/>
        </w:rPr>
        <w:t xml:space="preserve">. </w:t>
      </w:r>
    </w:p>
    <w:p w:rsidR="000450B1" w:rsidRDefault="000450B1" w:rsidP="000450B1">
      <w:pPr>
        <w:pStyle w:val="libNormal"/>
        <w:rPr>
          <w:rtl/>
          <w:lang w:bidi="fa-IR"/>
        </w:rPr>
      </w:pPr>
      <w:r>
        <w:rPr>
          <w:rtl/>
          <w:lang w:bidi="fa-IR"/>
        </w:rPr>
        <w:t>در آنچه خداوند سبحان بر حضرت ع</w:t>
      </w:r>
      <w:r w:rsidR="00A008FB">
        <w:rPr>
          <w:rtl/>
          <w:lang w:bidi="fa-IR"/>
        </w:rPr>
        <w:t>ی</w:t>
      </w:r>
      <w:r>
        <w:rPr>
          <w:rtl/>
          <w:lang w:bidi="fa-IR"/>
        </w:rPr>
        <w:t>س</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وح</w:t>
      </w:r>
      <w:r w:rsidR="00A36DFD">
        <w:rPr>
          <w:rtl/>
          <w:lang w:bidi="fa-IR"/>
        </w:rPr>
        <w:t xml:space="preserve">ی </w:t>
      </w:r>
      <w:r>
        <w:rPr>
          <w:rtl/>
          <w:lang w:bidi="fa-IR"/>
        </w:rPr>
        <w:t>فرستاد</w:t>
      </w:r>
      <w:r w:rsidR="00A008FB">
        <w:rPr>
          <w:rtl/>
          <w:lang w:bidi="fa-IR"/>
        </w:rPr>
        <w:t xml:space="preserve">، </w:t>
      </w:r>
      <w:r>
        <w:rPr>
          <w:rtl/>
          <w:lang w:bidi="fa-IR"/>
        </w:rPr>
        <w:t>آمده است</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لا تدعنی الا متضرعا الی و همك هما واحدا فانك متی تدعنی كذلك اجبك</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155</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دعا نكن مگر با حالت تضرع و تمام همتت را صرف ا</w:t>
      </w:r>
      <w:r>
        <w:rPr>
          <w:rtl/>
          <w:lang w:bidi="fa-IR"/>
        </w:rPr>
        <w:t>ی</w:t>
      </w:r>
      <w:r w:rsidR="000450B1">
        <w:rPr>
          <w:rtl/>
          <w:lang w:bidi="fa-IR"/>
        </w:rPr>
        <w:t>ن امر بنما كه هرگاه ا</w:t>
      </w:r>
      <w:r>
        <w:rPr>
          <w:rtl/>
          <w:lang w:bidi="fa-IR"/>
        </w:rPr>
        <w:t>ی</w:t>
      </w:r>
      <w:r w:rsidR="000450B1">
        <w:rPr>
          <w:rtl/>
          <w:lang w:bidi="fa-IR"/>
        </w:rPr>
        <w:t>نگونه مرا خواند</w:t>
      </w:r>
      <w:r w:rsidR="00A36DFD">
        <w:rPr>
          <w:rtl/>
          <w:lang w:bidi="fa-IR"/>
        </w:rPr>
        <w:t>ی</w:t>
      </w:r>
      <w:r w:rsidR="0087087D">
        <w:rPr>
          <w:rtl/>
          <w:lang w:bidi="fa-IR"/>
        </w:rPr>
        <w:t>،</w:t>
      </w:r>
      <w:r>
        <w:rPr>
          <w:rtl/>
          <w:lang w:bidi="fa-IR"/>
        </w:rPr>
        <w:t xml:space="preserve"> </w:t>
      </w:r>
      <w:r w:rsidR="000450B1">
        <w:rPr>
          <w:rtl/>
          <w:lang w:bidi="fa-IR"/>
        </w:rPr>
        <w:t>تو را اجابت خواهم نمود</w:t>
      </w:r>
      <w:r>
        <w:rPr>
          <w:lang w:bidi="fa-IR"/>
        </w:rPr>
        <w:t xml:space="preserve">. </w:t>
      </w:r>
    </w:p>
    <w:p w:rsidR="000450B1" w:rsidRDefault="000450B1" w:rsidP="000450B1">
      <w:pPr>
        <w:pStyle w:val="libNormal"/>
        <w:rPr>
          <w:rtl/>
          <w:lang w:bidi="fa-IR"/>
        </w:rPr>
      </w:pPr>
      <w:r>
        <w:rPr>
          <w:rtl/>
          <w:lang w:bidi="fa-IR"/>
        </w:rPr>
        <w:t>و از معصوم</w:t>
      </w:r>
      <w:r w:rsidR="00A008FB">
        <w:rPr>
          <w:rtl/>
          <w:lang w:bidi="fa-IR"/>
        </w:rPr>
        <w:t>ی</w:t>
      </w:r>
      <w:r>
        <w:rPr>
          <w:rtl/>
          <w:lang w:bidi="fa-IR"/>
        </w:rPr>
        <w:t xml:space="preserve">ن </w:t>
      </w:r>
      <w:r w:rsidR="00F52787" w:rsidRPr="00F52787">
        <w:rPr>
          <w:rStyle w:val="libAlaemChar"/>
          <w:rFonts w:eastAsia="KFGQPC Uthman Taha Naskh"/>
          <w:rtl/>
        </w:rPr>
        <w:t>عليهم‌السلام</w:t>
      </w:r>
      <w:r>
        <w:rPr>
          <w:rtl/>
          <w:lang w:bidi="fa-IR"/>
        </w:rPr>
        <w:t xml:space="preserve"> روا</w:t>
      </w:r>
      <w:r w:rsidR="00A008FB">
        <w:rPr>
          <w:rtl/>
          <w:lang w:bidi="fa-IR"/>
        </w:rPr>
        <w:t>ی</w:t>
      </w:r>
      <w:r>
        <w:rPr>
          <w:rtl/>
          <w:lang w:bidi="fa-IR"/>
        </w:rPr>
        <w:t>ت شده است كه</w:t>
      </w:r>
      <w:r w:rsidR="00A008FB">
        <w:rPr>
          <w:rtl/>
          <w:lang w:bidi="fa-IR"/>
        </w:rPr>
        <w:t xml:space="preserve">: </w:t>
      </w:r>
    </w:p>
    <w:p w:rsidR="000450B1" w:rsidRDefault="000450B1" w:rsidP="000450B1">
      <w:pPr>
        <w:pStyle w:val="libNormal"/>
        <w:rPr>
          <w:rtl/>
          <w:lang w:bidi="fa-IR"/>
        </w:rPr>
      </w:pPr>
      <w:r>
        <w:rPr>
          <w:rtl/>
          <w:lang w:bidi="fa-IR"/>
        </w:rPr>
        <w:t>477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صلاه ركعتین بتدبر خیر من قیام لیله و القلب ساه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دو ركعت نماز با تفكر و تدبر</w:t>
      </w:r>
      <w:r>
        <w:rPr>
          <w:rtl/>
          <w:lang w:bidi="fa-IR"/>
        </w:rPr>
        <w:t xml:space="preserve">، </w:t>
      </w:r>
      <w:r w:rsidR="000450B1">
        <w:rPr>
          <w:rtl/>
          <w:lang w:bidi="fa-IR"/>
        </w:rPr>
        <w:t>بهتر است از نماز در طول شب در حال</w:t>
      </w:r>
      <w:r w:rsidR="00A36DFD">
        <w:rPr>
          <w:rtl/>
          <w:lang w:bidi="fa-IR"/>
        </w:rPr>
        <w:t xml:space="preserve">ی </w:t>
      </w:r>
      <w:r w:rsidR="000450B1">
        <w:rPr>
          <w:rtl/>
          <w:lang w:bidi="fa-IR"/>
        </w:rPr>
        <w:t>كه دل به غ</w:t>
      </w:r>
      <w:r>
        <w:rPr>
          <w:rtl/>
          <w:lang w:bidi="fa-IR"/>
        </w:rPr>
        <w:t>ی</w:t>
      </w:r>
      <w:r w:rsidR="000450B1">
        <w:rPr>
          <w:rtl/>
          <w:lang w:bidi="fa-IR"/>
        </w:rPr>
        <w:t>ر حق مشغول باشد</w:t>
      </w:r>
      <w:r>
        <w:rPr>
          <w:lang w:bidi="fa-IR"/>
        </w:rPr>
        <w:t xml:space="preserve">. </w:t>
      </w:r>
    </w:p>
    <w:p w:rsidR="000450B1" w:rsidRDefault="000450B1" w:rsidP="000450B1">
      <w:pPr>
        <w:pStyle w:val="libNormal"/>
        <w:rPr>
          <w:rtl/>
          <w:lang w:bidi="fa-IR"/>
        </w:rPr>
      </w:pPr>
      <w:r>
        <w:rPr>
          <w:rtl/>
          <w:lang w:bidi="fa-IR"/>
        </w:rPr>
        <w:t>478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لیس لك من صلاتك الا ما احضرت فیه قلبك</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از نماز فقط آن مقدار كه حضور قلب داشت</w:t>
      </w:r>
      <w:r w:rsidR="00A36DFD">
        <w:rPr>
          <w:rtl/>
          <w:lang w:bidi="fa-IR"/>
        </w:rPr>
        <w:t>ی</w:t>
      </w:r>
      <w:r w:rsidR="0087087D">
        <w:rPr>
          <w:rtl/>
          <w:lang w:bidi="fa-IR"/>
        </w:rPr>
        <w:t>،</w:t>
      </w:r>
      <w:r>
        <w:rPr>
          <w:rtl/>
          <w:lang w:bidi="fa-IR"/>
        </w:rPr>
        <w:t xml:space="preserve"> </w:t>
      </w:r>
      <w:r w:rsidR="000450B1">
        <w:rPr>
          <w:rtl/>
          <w:lang w:bidi="fa-IR"/>
        </w:rPr>
        <w:t>بهره ات خواهد بود</w:t>
      </w:r>
      <w:r>
        <w:rPr>
          <w:lang w:bidi="fa-IR"/>
        </w:rPr>
        <w:t xml:space="preserve">. </w:t>
      </w:r>
    </w:p>
    <w:p w:rsidR="000450B1" w:rsidRDefault="000450B1" w:rsidP="000450B1">
      <w:pPr>
        <w:pStyle w:val="libNormal"/>
        <w:rPr>
          <w:rtl/>
          <w:lang w:bidi="fa-IR"/>
        </w:rPr>
      </w:pPr>
      <w:r>
        <w:rPr>
          <w:rtl/>
          <w:lang w:bidi="fa-IR"/>
        </w:rPr>
        <w:t>از سن حضرت ادر</w:t>
      </w:r>
      <w:r w:rsidR="00A008FB">
        <w:rPr>
          <w:rtl/>
          <w:lang w:bidi="fa-IR"/>
        </w:rPr>
        <w:t>ی</w:t>
      </w:r>
      <w:r>
        <w:rPr>
          <w:rtl/>
          <w:lang w:bidi="fa-IR"/>
        </w:rPr>
        <w:t xml:space="preserve">س </w:t>
      </w:r>
      <w:r w:rsidR="00FE657D" w:rsidRPr="00FE657D">
        <w:rPr>
          <w:rStyle w:val="libAlaemChar"/>
          <w:rFonts w:eastAsia="KFGQPC Uthman Taha Naskh"/>
          <w:rtl/>
        </w:rPr>
        <w:t>عليه‌السلام</w:t>
      </w:r>
      <w:r>
        <w:rPr>
          <w:rtl/>
          <w:lang w:bidi="fa-IR"/>
        </w:rPr>
        <w:t xml:space="preserve"> نقل شده است كه</w:t>
      </w:r>
      <w:r w:rsidR="00A008FB">
        <w:rPr>
          <w:rtl/>
          <w:lang w:bidi="fa-IR"/>
        </w:rPr>
        <w:t xml:space="preserve">: </w:t>
      </w:r>
    </w:p>
    <w:p w:rsidR="000450B1" w:rsidRDefault="000450B1" w:rsidP="000450B1">
      <w:pPr>
        <w:pStyle w:val="libNormal"/>
        <w:rPr>
          <w:rtl/>
          <w:lang w:bidi="fa-IR"/>
        </w:rPr>
      </w:pPr>
      <w:r>
        <w:rPr>
          <w:rtl/>
          <w:lang w:bidi="fa-IR"/>
        </w:rPr>
        <w:lastRenderedPageBreak/>
        <w:t>479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اذا دخلتم فی الصلاه فاصر فوا الیها خواطر كم و افكار كم، و ادعوا الله دعاءا متفرجا، و اسالوه مصالحكم و منافعكم بخضوع و خشوع و طاعه و استكانه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وقت</w:t>
      </w:r>
      <w:r w:rsidR="00A36DFD">
        <w:rPr>
          <w:rtl/>
          <w:lang w:bidi="fa-IR"/>
        </w:rPr>
        <w:t xml:space="preserve">ی </w:t>
      </w:r>
      <w:r w:rsidR="000450B1">
        <w:rPr>
          <w:rtl/>
          <w:lang w:bidi="fa-IR"/>
        </w:rPr>
        <w:t>وارد نماز شد</w:t>
      </w:r>
      <w:r>
        <w:rPr>
          <w:rtl/>
          <w:lang w:bidi="fa-IR"/>
        </w:rPr>
        <w:t>ی</w:t>
      </w:r>
      <w:r w:rsidR="000450B1">
        <w:rPr>
          <w:rtl/>
          <w:lang w:bidi="fa-IR"/>
        </w:rPr>
        <w:t>د</w:t>
      </w:r>
      <w:r>
        <w:rPr>
          <w:rtl/>
          <w:lang w:bidi="fa-IR"/>
        </w:rPr>
        <w:t xml:space="preserve">، </w:t>
      </w:r>
      <w:r w:rsidR="000450B1">
        <w:rPr>
          <w:rtl/>
          <w:lang w:bidi="fa-IR"/>
        </w:rPr>
        <w:t>خاطرات و افكارتان را از چ</w:t>
      </w:r>
      <w:r>
        <w:rPr>
          <w:rtl/>
          <w:lang w:bidi="fa-IR"/>
        </w:rPr>
        <w:t>ی</w:t>
      </w:r>
      <w:r w:rsidR="000450B1">
        <w:rPr>
          <w:rtl/>
          <w:lang w:bidi="fa-IR"/>
        </w:rPr>
        <w:t>زها</w:t>
      </w:r>
      <w:r w:rsidR="00A36DFD">
        <w:rPr>
          <w:rtl/>
          <w:lang w:bidi="fa-IR"/>
        </w:rPr>
        <w:t xml:space="preserve">ی </w:t>
      </w:r>
      <w:r w:rsidR="000450B1">
        <w:rPr>
          <w:rtl/>
          <w:lang w:bidi="fa-IR"/>
        </w:rPr>
        <w:t>د</w:t>
      </w:r>
      <w:r>
        <w:rPr>
          <w:rtl/>
          <w:lang w:bidi="fa-IR"/>
        </w:rPr>
        <w:t>ی</w:t>
      </w:r>
      <w:r w:rsidR="000450B1">
        <w:rPr>
          <w:rtl/>
          <w:lang w:bidi="fa-IR"/>
        </w:rPr>
        <w:t>گر</w:t>
      </w:r>
      <w:r>
        <w:rPr>
          <w:rtl/>
          <w:lang w:bidi="fa-IR"/>
        </w:rPr>
        <w:t xml:space="preserve">، </w:t>
      </w:r>
      <w:r w:rsidR="000450B1">
        <w:rPr>
          <w:rtl/>
          <w:lang w:bidi="fa-IR"/>
        </w:rPr>
        <w:t>به نماز برگردان</w:t>
      </w:r>
      <w:r>
        <w:rPr>
          <w:rtl/>
          <w:lang w:bidi="fa-IR"/>
        </w:rPr>
        <w:t>ی</w:t>
      </w:r>
      <w:r w:rsidR="000450B1">
        <w:rPr>
          <w:rtl/>
          <w:lang w:bidi="fa-IR"/>
        </w:rPr>
        <w:t>د</w:t>
      </w:r>
      <w:r>
        <w:rPr>
          <w:rtl/>
          <w:lang w:bidi="fa-IR"/>
        </w:rPr>
        <w:t xml:space="preserve">، </w:t>
      </w:r>
      <w:r w:rsidR="000450B1">
        <w:rPr>
          <w:rtl/>
          <w:lang w:bidi="fa-IR"/>
        </w:rPr>
        <w:t>خدا را با طهارت و شاداب</w:t>
      </w:r>
      <w:r w:rsidR="00A36DFD">
        <w:rPr>
          <w:rtl/>
          <w:lang w:bidi="fa-IR"/>
        </w:rPr>
        <w:t xml:space="preserve">ی </w:t>
      </w:r>
      <w:r w:rsidR="000450B1">
        <w:rPr>
          <w:rtl/>
          <w:lang w:bidi="fa-IR"/>
        </w:rPr>
        <w:t>بخوان</w:t>
      </w:r>
      <w:r>
        <w:rPr>
          <w:rtl/>
          <w:lang w:bidi="fa-IR"/>
        </w:rPr>
        <w:t>ی</w:t>
      </w:r>
      <w:r w:rsidR="000450B1">
        <w:rPr>
          <w:rtl/>
          <w:lang w:bidi="fa-IR"/>
        </w:rPr>
        <w:t>د و از او اصلاح و منفعت خود را خاضعانه</w:t>
      </w:r>
      <w:r>
        <w:rPr>
          <w:rtl/>
          <w:lang w:bidi="fa-IR"/>
        </w:rPr>
        <w:t xml:space="preserve">، </w:t>
      </w:r>
      <w:r w:rsidR="000450B1">
        <w:rPr>
          <w:rtl/>
          <w:lang w:bidi="fa-IR"/>
        </w:rPr>
        <w:t>خاشعانه و مط</w:t>
      </w:r>
      <w:r>
        <w:rPr>
          <w:rtl/>
          <w:lang w:bidi="fa-IR"/>
        </w:rPr>
        <w:t>ی</w:t>
      </w:r>
      <w:r w:rsidR="000450B1">
        <w:rPr>
          <w:rtl/>
          <w:lang w:bidi="fa-IR"/>
        </w:rPr>
        <w:t>عانه و در حالت فروتن</w:t>
      </w:r>
      <w:r w:rsidR="00A36DFD">
        <w:rPr>
          <w:rtl/>
          <w:lang w:bidi="fa-IR"/>
        </w:rPr>
        <w:t xml:space="preserve">ی </w:t>
      </w:r>
      <w:r w:rsidR="000450B1">
        <w:rPr>
          <w:rtl/>
          <w:lang w:bidi="fa-IR"/>
        </w:rPr>
        <w:t>بخواه</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480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اذا دخلتم فی الصیام فطهروا انفسكم من كل دنس و نجس و صوموا لله بقلوب خالصه صافیه منزهه عن الافكار السیه و الهواجس المنكره، فان الله یستنجس القلوب اللطخه و النیات المدخوله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هرگاه روزه م</w:t>
      </w:r>
      <w:r w:rsidR="00A36DFD">
        <w:rPr>
          <w:rtl/>
          <w:lang w:bidi="fa-IR"/>
        </w:rPr>
        <w:t xml:space="preserve">ی </w:t>
      </w:r>
      <w:r w:rsidR="000450B1">
        <w:rPr>
          <w:rtl/>
          <w:lang w:bidi="fa-IR"/>
        </w:rPr>
        <w:t>گ</w:t>
      </w:r>
      <w:r>
        <w:rPr>
          <w:rtl/>
          <w:lang w:bidi="fa-IR"/>
        </w:rPr>
        <w:t>ی</w:t>
      </w:r>
      <w:r w:rsidR="000450B1">
        <w:rPr>
          <w:rtl/>
          <w:lang w:bidi="fa-IR"/>
        </w:rPr>
        <w:t>رند</w:t>
      </w:r>
      <w:r>
        <w:rPr>
          <w:rtl/>
          <w:lang w:bidi="fa-IR"/>
        </w:rPr>
        <w:t xml:space="preserve">، </w:t>
      </w:r>
      <w:r w:rsidR="000450B1">
        <w:rPr>
          <w:rtl/>
          <w:lang w:bidi="fa-IR"/>
        </w:rPr>
        <w:t>جان خود را از هر پل</w:t>
      </w:r>
      <w:r>
        <w:rPr>
          <w:rtl/>
          <w:lang w:bidi="fa-IR"/>
        </w:rPr>
        <w:t>ی</w:t>
      </w:r>
      <w:r w:rsidR="000450B1">
        <w:rPr>
          <w:rtl/>
          <w:lang w:bidi="fa-IR"/>
        </w:rPr>
        <w:t>د</w:t>
      </w:r>
      <w:r w:rsidR="00A36DFD">
        <w:rPr>
          <w:rtl/>
          <w:lang w:bidi="fa-IR"/>
        </w:rPr>
        <w:t xml:space="preserve">ی </w:t>
      </w:r>
      <w:r w:rsidR="000450B1">
        <w:rPr>
          <w:rtl/>
          <w:lang w:bidi="fa-IR"/>
        </w:rPr>
        <w:t>و نجاست</w:t>
      </w:r>
      <w:r w:rsidR="00A36DFD">
        <w:rPr>
          <w:rtl/>
          <w:lang w:bidi="fa-IR"/>
        </w:rPr>
        <w:t xml:space="preserve">ی </w:t>
      </w:r>
      <w:r w:rsidR="000450B1">
        <w:rPr>
          <w:rtl/>
          <w:lang w:bidi="fa-IR"/>
        </w:rPr>
        <w:t>پاك ساز</w:t>
      </w:r>
      <w:r>
        <w:rPr>
          <w:rtl/>
          <w:lang w:bidi="fa-IR"/>
        </w:rPr>
        <w:t>ی</w:t>
      </w:r>
      <w:r w:rsidR="000450B1">
        <w:rPr>
          <w:rtl/>
          <w:lang w:bidi="fa-IR"/>
        </w:rPr>
        <w:t>د و برا</w:t>
      </w:r>
      <w:r w:rsidR="00A36DFD">
        <w:rPr>
          <w:rtl/>
          <w:lang w:bidi="fa-IR"/>
        </w:rPr>
        <w:t xml:space="preserve">ی </w:t>
      </w:r>
      <w:r w:rsidR="000450B1">
        <w:rPr>
          <w:rtl/>
          <w:lang w:bidi="fa-IR"/>
        </w:rPr>
        <w:t>خدا با قلبها</w:t>
      </w:r>
      <w:r>
        <w:rPr>
          <w:rtl/>
          <w:lang w:bidi="fa-IR"/>
        </w:rPr>
        <w:t>ی</w:t>
      </w:r>
      <w:r w:rsidR="00A36DFD">
        <w:rPr>
          <w:rtl/>
          <w:lang w:bidi="fa-IR"/>
        </w:rPr>
        <w:t xml:space="preserve">ی </w:t>
      </w:r>
      <w:r w:rsidR="000450B1">
        <w:rPr>
          <w:rtl/>
          <w:lang w:bidi="fa-IR"/>
        </w:rPr>
        <w:t>خالص و صاف</w:t>
      </w:r>
      <w:r>
        <w:rPr>
          <w:rtl/>
          <w:lang w:bidi="fa-IR"/>
        </w:rPr>
        <w:t xml:space="preserve">، </w:t>
      </w:r>
      <w:r w:rsidR="000450B1">
        <w:rPr>
          <w:rtl/>
          <w:lang w:bidi="fa-IR"/>
        </w:rPr>
        <w:t>روزه بگ</w:t>
      </w:r>
      <w:r>
        <w:rPr>
          <w:rtl/>
          <w:lang w:bidi="fa-IR"/>
        </w:rPr>
        <w:t>ی</w:t>
      </w:r>
      <w:r w:rsidR="000450B1">
        <w:rPr>
          <w:rtl/>
          <w:lang w:bidi="fa-IR"/>
        </w:rPr>
        <w:t>ر</w:t>
      </w:r>
      <w:r>
        <w:rPr>
          <w:rtl/>
          <w:lang w:bidi="fa-IR"/>
        </w:rPr>
        <w:t>ی</w:t>
      </w:r>
      <w:r w:rsidR="000450B1">
        <w:rPr>
          <w:rtl/>
          <w:lang w:bidi="fa-IR"/>
        </w:rPr>
        <w:t>د</w:t>
      </w:r>
      <w:r>
        <w:rPr>
          <w:rtl/>
          <w:lang w:bidi="fa-IR"/>
        </w:rPr>
        <w:t xml:space="preserve">، </w:t>
      </w:r>
      <w:r w:rsidR="000450B1">
        <w:rPr>
          <w:rtl/>
          <w:lang w:bidi="fa-IR"/>
        </w:rPr>
        <w:t>حت</w:t>
      </w:r>
      <w:r w:rsidR="00A36DFD">
        <w:rPr>
          <w:rtl/>
          <w:lang w:bidi="fa-IR"/>
        </w:rPr>
        <w:t xml:space="preserve">ی </w:t>
      </w:r>
      <w:r w:rsidR="000450B1">
        <w:rPr>
          <w:rtl/>
          <w:lang w:bidi="fa-IR"/>
        </w:rPr>
        <w:t>خود را از فكر گناه ن</w:t>
      </w:r>
      <w:r>
        <w:rPr>
          <w:rtl/>
          <w:lang w:bidi="fa-IR"/>
        </w:rPr>
        <w:t>ی</w:t>
      </w:r>
      <w:r w:rsidR="000450B1">
        <w:rPr>
          <w:rtl/>
          <w:lang w:bidi="fa-IR"/>
        </w:rPr>
        <w:t>ز پاك گردان</w:t>
      </w:r>
      <w:r>
        <w:rPr>
          <w:rtl/>
          <w:lang w:bidi="fa-IR"/>
        </w:rPr>
        <w:t>ی</w:t>
      </w:r>
      <w:r w:rsidR="000450B1">
        <w:rPr>
          <w:rtl/>
          <w:lang w:bidi="fa-IR"/>
        </w:rPr>
        <w:t>د</w:t>
      </w:r>
      <w:r>
        <w:rPr>
          <w:rtl/>
          <w:lang w:bidi="fa-IR"/>
        </w:rPr>
        <w:t xml:space="preserve">؛ </w:t>
      </w:r>
      <w:r w:rsidR="000450B1">
        <w:rPr>
          <w:rtl/>
          <w:lang w:bidi="fa-IR"/>
        </w:rPr>
        <w:t>چون خداوند متعال</w:t>
      </w:r>
      <w:r>
        <w:rPr>
          <w:rtl/>
          <w:lang w:bidi="fa-IR"/>
        </w:rPr>
        <w:t xml:space="preserve">، </w:t>
      </w:r>
      <w:r w:rsidR="000450B1">
        <w:rPr>
          <w:rtl/>
          <w:lang w:bidi="fa-IR"/>
        </w:rPr>
        <w:t>قلبها</w:t>
      </w:r>
      <w:r w:rsidR="00A36DFD">
        <w:rPr>
          <w:rtl/>
          <w:lang w:bidi="fa-IR"/>
        </w:rPr>
        <w:t xml:space="preserve">ی </w:t>
      </w:r>
      <w:r w:rsidR="000450B1">
        <w:rPr>
          <w:rtl/>
          <w:lang w:bidi="fa-IR"/>
        </w:rPr>
        <w:t>آلوده و ن</w:t>
      </w:r>
      <w:r>
        <w:rPr>
          <w:rtl/>
          <w:lang w:bidi="fa-IR"/>
        </w:rPr>
        <w:t>ی</w:t>
      </w:r>
      <w:r w:rsidR="000450B1">
        <w:rPr>
          <w:rtl/>
          <w:lang w:bidi="fa-IR"/>
        </w:rPr>
        <w:t>تها</w:t>
      </w:r>
      <w:r w:rsidR="00A36DFD">
        <w:rPr>
          <w:rtl/>
          <w:lang w:bidi="fa-IR"/>
        </w:rPr>
        <w:t xml:space="preserve">ی </w:t>
      </w:r>
      <w:r w:rsidR="000450B1">
        <w:rPr>
          <w:rtl/>
          <w:lang w:bidi="fa-IR"/>
        </w:rPr>
        <w:t>نا خالص را نجس م</w:t>
      </w:r>
      <w:r w:rsidR="00A36DFD">
        <w:rPr>
          <w:rtl/>
          <w:lang w:bidi="fa-IR"/>
        </w:rPr>
        <w:t xml:space="preserve">ی </w:t>
      </w:r>
      <w:r w:rsidR="000450B1">
        <w:rPr>
          <w:rtl/>
          <w:lang w:bidi="fa-IR"/>
        </w:rPr>
        <w:t>داند</w:t>
      </w:r>
      <w:r>
        <w:rPr>
          <w:lang w:bidi="fa-IR"/>
        </w:rPr>
        <w:t xml:space="preserve">. </w:t>
      </w:r>
    </w:p>
    <w:p w:rsidR="000450B1" w:rsidRDefault="00E61C8F" w:rsidP="00E7451B">
      <w:pPr>
        <w:pStyle w:val="libNormal"/>
        <w:rPr>
          <w:rtl/>
          <w:lang w:bidi="fa-IR"/>
        </w:rPr>
      </w:pPr>
      <w:r>
        <w:rPr>
          <w:rtl/>
          <w:lang w:bidi="fa-IR"/>
        </w:rPr>
        <w:t>م</w:t>
      </w:r>
      <w:r w:rsidR="00133789" w:rsidRPr="00E7451B">
        <w:rPr>
          <w:rtl/>
        </w:rPr>
        <w:t xml:space="preserve"> - </w:t>
      </w:r>
      <w:r>
        <w:rPr>
          <w:rtl/>
          <w:lang w:bidi="fa-IR"/>
        </w:rPr>
        <w:t>دعا كردن قبل از آنكه احتیاج</w:t>
      </w:r>
      <w:r w:rsidR="00A36DFD">
        <w:rPr>
          <w:rtl/>
          <w:lang w:bidi="fa-IR"/>
        </w:rPr>
        <w:t xml:space="preserve">ی </w:t>
      </w:r>
      <w:r>
        <w:rPr>
          <w:rtl/>
          <w:lang w:bidi="fa-IR"/>
        </w:rPr>
        <w:t>پیدا شود (یعن</w:t>
      </w:r>
      <w:r w:rsidR="00A36DFD">
        <w:rPr>
          <w:rtl/>
          <w:lang w:bidi="fa-IR"/>
        </w:rPr>
        <w:t xml:space="preserve">ی </w:t>
      </w:r>
      <w:r>
        <w:rPr>
          <w:rtl/>
          <w:lang w:bidi="fa-IR"/>
        </w:rPr>
        <w:t>در دوران ب</w:t>
      </w:r>
      <w:r w:rsidR="00A36DFD">
        <w:rPr>
          <w:rtl/>
          <w:lang w:bidi="fa-IR"/>
        </w:rPr>
        <w:t xml:space="preserve">ی </w:t>
      </w:r>
      <w:r>
        <w:rPr>
          <w:rtl/>
          <w:lang w:bidi="fa-IR"/>
        </w:rPr>
        <w:t>نیاز</w:t>
      </w:r>
      <w:r w:rsidR="00A36DFD">
        <w:rPr>
          <w:rtl/>
          <w:lang w:bidi="fa-IR"/>
        </w:rPr>
        <w:t>ی</w:t>
      </w:r>
      <w:r w:rsidR="0004015C">
        <w:rPr>
          <w:rtl/>
          <w:lang w:bidi="fa-IR"/>
        </w:rPr>
        <w:t>)</w:t>
      </w:r>
      <w:r w:rsidR="00F07E6E">
        <w:rPr>
          <w:rtl/>
          <w:lang w:bidi="fa-IR"/>
        </w:rPr>
        <w:t xml:space="preserve">. </w:t>
      </w:r>
    </w:p>
    <w:p w:rsidR="000450B1" w:rsidRDefault="000450B1" w:rsidP="000450B1">
      <w:pPr>
        <w:pStyle w:val="libNormal"/>
        <w:rPr>
          <w:rtl/>
          <w:lang w:bidi="fa-IR"/>
        </w:rPr>
      </w:pPr>
      <w:r>
        <w:rPr>
          <w:rtl/>
          <w:lang w:bidi="fa-IR"/>
        </w:rPr>
        <w:t>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به ابوذر فرمود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یا ابا ذر، الا اعلمك كلمات ینفعك الله عزوجل بهن؟ قال: بلی یا رسول الله، قال: احفظ الله یحفظك، احفظ الله تجده امامك، تعر الی الله فی الرخاء یعرفك فی الشده، و اذا سالت فاسال الله، و اذا استعنت فاستعن بالله، فقد جری القلم بما هو كائن یوم القیامه، ولو ان الخلق كلهم جهدوا علی ان ینفعوك بما لم یكتبه الله لك ما قدروا علیه</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156</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اباذر! آ</w:t>
      </w:r>
      <w:r>
        <w:rPr>
          <w:rtl/>
          <w:lang w:bidi="fa-IR"/>
        </w:rPr>
        <w:t>ی</w:t>
      </w:r>
      <w:r w:rsidR="000450B1">
        <w:rPr>
          <w:rtl/>
          <w:lang w:bidi="fa-IR"/>
        </w:rPr>
        <w:t>ا كلمات</w:t>
      </w:r>
      <w:r w:rsidR="00A36DFD">
        <w:rPr>
          <w:rtl/>
          <w:lang w:bidi="fa-IR"/>
        </w:rPr>
        <w:t xml:space="preserve">ی </w:t>
      </w:r>
      <w:r w:rsidR="000450B1">
        <w:rPr>
          <w:rtl/>
          <w:lang w:bidi="fa-IR"/>
        </w:rPr>
        <w:t>به تو ب</w:t>
      </w:r>
      <w:r>
        <w:rPr>
          <w:rtl/>
          <w:lang w:bidi="fa-IR"/>
        </w:rPr>
        <w:t>ی</w:t>
      </w:r>
      <w:r w:rsidR="000450B1">
        <w:rPr>
          <w:rtl/>
          <w:lang w:bidi="fa-IR"/>
        </w:rPr>
        <w:t>اموزم كه برا</w:t>
      </w:r>
      <w:r>
        <w:rPr>
          <w:rtl/>
          <w:lang w:bidi="fa-IR"/>
        </w:rPr>
        <w:t>ی</w:t>
      </w:r>
      <w:r w:rsidR="000450B1">
        <w:rPr>
          <w:rtl/>
          <w:lang w:bidi="fa-IR"/>
        </w:rPr>
        <w:t>ت منفعت داشته باشد؟</w:t>
      </w:r>
      <w:r>
        <w:rPr>
          <w:rtl/>
          <w:lang w:bidi="fa-IR"/>
        </w:rPr>
        <w:t xml:space="preserve"> (</w:t>
      </w:r>
      <w:r w:rsidR="000450B1">
        <w:rPr>
          <w:rtl/>
          <w:lang w:bidi="fa-IR"/>
        </w:rPr>
        <w:t>آ</w:t>
      </w:r>
      <w:r>
        <w:rPr>
          <w:rtl/>
          <w:lang w:bidi="fa-IR"/>
        </w:rPr>
        <w:t>ی</w:t>
      </w:r>
      <w:r w:rsidR="000450B1">
        <w:rPr>
          <w:rtl/>
          <w:lang w:bidi="fa-IR"/>
        </w:rPr>
        <w:t>ا ذر 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r w:rsidR="000450B1">
        <w:rPr>
          <w:rtl/>
          <w:lang w:bidi="fa-IR"/>
        </w:rPr>
        <w:t>گفتم</w:t>
      </w:r>
      <w:r>
        <w:rPr>
          <w:rtl/>
          <w:lang w:bidi="fa-IR"/>
        </w:rPr>
        <w:t xml:space="preserve">: </w:t>
      </w:r>
      <w:r w:rsidR="000450B1">
        <w:rPr>
          <w:rtl/>
          <w:lang w:bidi="fa-IR"/>
        </w:rPr>
        <w:t>بل</w:t>
      </w:r>
      <w:r w:rsidR="00A36DFD">
        <w:rPr>
          <w:rtl/>
          <w:lang w:bidi="fa-IR"/>
        </w:rPr>
        <w:t xml:space="preserve">ی </w:t>
      </w:r>
      <w:r w:rsidR="000450B1">
        <w:rPr>
          <w:rtl/>
          <w:lang w:bidi="fa-IR"/>
        </w:rPr>
        <w:t>ا</w:t>
      </w:r>
      <w:r w:rsidR="00A36DFD">
        <w:rPr>
          <w:rtl/>
          <w:lang w:bidi="fa-IR"/>
        </w:rPr>
        <w:t xml:space="preserve">ی </w:t>
      </w:r>
      <w:r w:rsidR="000450B1">
        <w:rPr>
          <w:rtl/>
          <w:lang w:bidi="fa-IR"/>
        </w:rPr>
        <w:t>رسول خدا! فرمود</w:t>
      </w:r>
      <w:r>
        <w:rPr>
          <w:rtl/>
          <w:lang w:bidi="fa-IR"/>
        </w:rPr>
        <w:t xml:space="preserve">: </w:t>
      </w:r>
      <w:r w:rsidR="000450B1">
        <w:rPr>
          <w:rtl/>
          <w:lang w:bidi="fa-IR"/>
        </w:rPr>
        <w:t>تو از خدا حفاظت كن تا خدا از تو حفاظت كند</w:t>
      </w:r>
      <w:r>
        <w:rPr>
          <w:rtl/>
          <w:lang w:bidi="fa-IR"/>
        </w:rPr>
        <w:t xml:space="preserve">. </w:t>
      </w:r>
      <w:r w:rsidR="000450B1">
        <w:rPr>
          <w:rtl/>
          <w:lang w:bidi="fa-IR"/>
        </w:rPr>
        <w:t>اگر از خدا حفاظت نما</w:t>
      </w:r>
      <w:r>
        <w:rPr>
          <w:rtl/>
          <w:lang w:bidi="fa-IR"/>
        </w:rPr>
        <w:t>ی</w:t>
      </w:r>
      <w:r w:rsidR="00A36DFD">
        <w:rPr>
          <w:rtl/>
          <w:lang w:bidi="fa-IR"/>
        </w:rPr>
        <w:t>ی</w:t>
      </w:r>
      <w:r w:rsidR="0087087D">
        <w:rPr>
          <w:rtl/>
          <w:lang w:bidi="fa-IR"/>
        </w:rPr>
        <w:t>،</w:t>
      </w:r>
      <w:r>
        <w:rPr>
          <w:rtl/>
          <w:lang w:bidi="fa-IR"/>
        </w:rPr>
        <w:t xml:space="preserve"> </w:t>
      </w:r>
      <w:r w:rsidR="000450B1">
        <w:rPr>
          <w:rtl/>
          <w:lang w:bidi="fa-IR"/>
        </w:rPr>
        <w:t>او ار در جلو خود</w:t>
      </w:r>
      <w:r>
        <w:rPr>
          <w:rtl/>
          <w:lang w:bidi="fa-IR"/>
        </w:rPr>
        <w:t xml:space="preserve">، </w:t>
      </w:r>
      <w:r w:rsidR="000450B1">
        <w:rPr>
          <w:rtl/>
          <w:lang w:bidi="fa-IR"/>
        </w:rPr>
        <w:t>خواه</w:t>
      </w:r>
      <w:r w:rsidR="00A36DFD">
        <w:rPr>
          <w:rtl/>
          <w:lang w:bidi="fa-IR"/>
        </w:rPr>
        <w:t xml:space="preserve">ی </w:t>
      </w:r>
      <w:r>
        <w:rPr>
          <w:rtl/>
          <w:lang w:bidi="fa-IR"/>
        </w:rPr>
        <w:t>ی</w:t>
      </w:r>
      <w:r w:rsidR="000450B1">
        <w:rPr>
          <w:rtl/>
          <w:lang w:bidi="fa-IR"/>
        </w:rPr>
        <w:t>افت</w:t>
      </w:r>
      <w:r>
        <w:rPr>
          <w:rtl/>
          <w:lang w:bidi="fa-IR"/>
        </w:rPr>
        <w:t xml:space="preserve">، </w:t>
      </w:r>
      <w:r w:rsidR="000450B1">
        <w:rPr>
          <w:rtl/>
          <w:lang w:bidi="fa-IR"/>
        </w:rPr>
        <w:t>در روز را حت</w:t>
      </w:r>
      <w:r w:rsidR="00A36DFD">
        <w:rPr>
          <w:rtl/>
          <w:lang w:bidi="fa-IR"/>
        </w:rPr>
        <w:t xml:space="preserve">ی </w:t>
      </w:r>
      <w:r w:rsidR="000450B1">
        <w:rPr>
          <w:rtl/>
          <w:lang w:bidi="fa-IR"/>
        </w:rPr>
        <w:t>و آسا</w:t>
      </w:r>
      <w:r>
        <w:rPr>
          <w:rtl/>
          <w:lang w:bidi="fa-IR"/>
        </w:rPr>
        <w:t>ی</w:t>
      </w:r>
      <w:r w:rsidR="000450B1">
        <w:rPr>
          <w:rtl/>
          <w:lang w:bidi="fa-IR"/>
        </w:rPr>
        <w:t>ش</w:t>
      </w:r>
      <w:r>
        <w:rPr>
          <w:rtl/>
          <w:lang w:bidi="fa-IR"/>
        </w:rPr>
        <w:t xml:space="preserve">، </w:t>
      </w:r>
      <w:r w:rsidR="000450B1">
        <w:rPr>
          <w:rtl/>
          <w:lang w:bidi="fa-IR"/>
        </w:rPr>
        <w:t xml:space="preserve">معروف و شناخته شده درگاه حق باش تا او تو را </w:t>
      </w:r>
      <w:r w:rsidR="000450B1">
        <w:rPr>
          <w:rtl/>
          <w:lang w:bidi="fa-IR"/>
        </w:rPr>
        <w:lastRenderedPageBreak/>
        <w:t>در روز شدت و ن</w:t>
      </w:r>
      <w:r>
        <w:rPr>
          <w:rtl/>
          <w:lang w:bidi="fa-IR"/>
        </w:rPr>
        <w:t>ی</w:t>
      </w:r>
      <w:r w:rsidR="000450B1">
        <w:rPr>
          <w:rtl/>
          <w:lang w:bidi="fa-IR"/>
        </w:rPr>
        <w:t>ازت بشناسد</w:t>
      </w:r>
      <w:r>
        <w:rPr>
          <w:rtl/>
          <w:lang w:bidi="fa-IR"/>
        </w:rPr>
        <w:t xml:space="preserve">. </w:t>
      </w:r>
      <w:r w:rsidR="000450B1">
        <w:rPr>
          <w:rtl/>
          <w:lang w:bidi="fa-IR"/>
        </w:rPr>
        <w:t>اگر درخواست</w:t>
      </w:r>
      <w:r w:rsidR="00A36DFD">
        <w:rPr>
          <w:rtl/>
          <w:lang w:bidi="fa-IR"/>
        </w:rPr>
        <w:t xml:space="preserve">ی </w:t>
      </w:r>
      <w:r w:rsidR="000450B1">
        <w:rPr>
          <w:rtl/>
          <w:lang w:bidi="fa-IR"/>
        </w:rPr>
        <w:t>دار</w:t>
      </w:r>
      <w:r w:rsidR="00A36DFD">
        <w:rPr>
          <w:rtl/>
          <w:lang w:bidi="fa-IR"/>
        </w:rPr>
        <w:t xml:space="preserve">ی </w:t>
      </w:r>
      <w:r w:rsidR="000450B1">
        <w:rPr>
          <w:rtl/>
          <w:lang w:bidi="fa-IR"/>
        </w:rPr>
        <w:t>از خدا بطلب و اگر كمك م</w:t>
      </w:r>
      <w:r w:rsidR="00A36DFD">
        <w:rPr>
          <w:rtl/>
          <w:lang w:bidi="fa-IR"/>
        </w:rPr>
        <w:t xml:space="preserve">ی </w:t>
      </w:r>
      <w:r w:rsidR="000450B1">
        <w:rPr>
          <w:rtl/>
          <w:lang w:bidi="fa-IR"/>
        </w:rPr>
        <w:t>خواه</w:t>
      </w:r>
      <w:r w:rsidR="00A36DFD">
        <w:rPr>
          <w:rtl/>
          <w:lang w:bidi="fa-IR"/>
        </w:rPr>
        <w:t xml:space="preserve">ی </w:t>
      </w:r>
      <w:r w:rsidR="000450B1">
        <w:rPr>
          <w:rtl/>
          <w:lang w:bidi="fa-IR"/>
        </w:rPr>
        <w:t>از او بخواه</w:t>
      </w:r>
      <w:r>
        <w:rPr>
          <w:rtl/>
          <w:lang w:bidi="fa-IR"/>
        </w:rPr>
        <w:t xml:space="preserve">، </w:t>
      </w:r>
      <w:r w:rsidR="000450B1">
        <w:rPr>
          <w:rtl/>
          <w:lang w:bidi="fa-IR"/>
        </w:rPr>
        <w:t>همانا مقدرات عالم تا روز ق</w:t>
      </w:r>
      <w:r>
        <w:rPr>
          <w:rtl/>
          <w:lang w:bidi="fa-IR"/>
        </w:rPr>
        <w:t>ی</w:t>
      </w:r>
      <w:r w:rsidR="000450B1">
        <w:rPr>
          <w:rtl/>
          <w:lang w:bidi="fa-IR"/>
        </w:rPr>
        <w:t>امت تحت قلم ذات اقدس اله</w:t>
      </w:r>
      <w:r w:rsidR="00A36DFD">
        <w:rPr>
          <w:rtl/>
          <w:lang w:bidi="fa-IR"/>
        </w:rPr>
        <w:t xml:space="preserve">ی </w:t>
      </w:r>
      <w:r w:rsidR="000450B1">
        <w:rPr>
          <w:rtl/>
          <w:lang w:bidi="fa-IR"/>
        </w:rPr>
        <w:t>است</w:t>
      </w:r>
      <w:r>
        <w:rPr>
          <w:rtl/>
          <w:lang w:bidi="fa-IR"/>
        </w:rPr>
        <w:t xml:space="preserve">، </w:t>
      </w:r>
      <w:r w:rsidR="000450B1">
        <w:rPr>
          <w:rtl/>
          <w:lang w:bidi="fa-IR"/>
        </w:rPr>
        <w:t>اگر تمام خلق بكوشند تا نفع</w:t>
      </w:r>
      <w:r w:rsidR="00A36DFD">
        <w:rPr>
          <w:rtl/>
          <w:lang w:bidi="fa-IR"/>
        </w:rPr>
        <w:t xml:space="preserve">ی </w:t>
      </w:r>
      <w:r w:rsidR="000450B1">
        <w:rPr>
          <w:rtl/>
          <w:lang w:bidi="fa-IR"/>
        </w:rPr>
        <w:t>به تو برسانند كه خدا آن را برا</w:t>
      </w:r>
      <w:r>
        <w:rPr>
          <w:rtl/>
          <w:lang w:bidi="fa-IR"/>
        </w:rPr>
        <w:t>ی</w:t>
      </w:r>
      <w:r w:rsidR="000450B1">
        <w:rPr>
          <w:rtl/>
          <w:lang w:bidi="fa-IR"/>
        </w:rPr>
        <w:t>ت ثبت نكرده است</w:t>
      </w:r>
      <w:r>
        <w:rPr>
          <w:rtl/>
          <w:lang w:bidi="fa-IR"/>
        </w:rPr>
        <w:t xml:space="preserve">، </w:t>
      </w:r>
      <w:r w:rsidR="000450B1">
        <w:rPr>
          <w:rtl/>
          <w:lang w:bidi="fa-IR"/>
        </w:rPr>
        <w:t>هر گز قدرت چن</w:t>
      </w:r>
      <w:r>
        <w:rPr>
          <w:rtl/>
          <w:lang w:bidi="fa-IR"/>
        </w:rPr>
        <w:t>ی</w:t>
      </w:r>
      <w:r w:rsidR="000450B1">
        <w:rPr>
          <w:rtl/>
          <w:lang w:bidi="fa-IR"/>
        </w:rPr>
        <w:t>ن كار</w:t>
      </w:r>
      <w:r w:rsidR="00A36DFD">
        <w:rPr>
          <w:rtl/>
          <w:lang w:bidi="fa-IR"/>
        </w:rPr>
        <w:t xml:space="preserve">ی </w:t>
      </w:r>
      <w:r w:rsidR="000450B1">
        <w:rPr>
          <w:rtl/>
          <w:lang w:bidi="fa-IR"/>
        </w:rPr>
        <w:t>را نخواهند داشت</w:t>
      </w:r>
      <w:r>
        <w:rPr>
          <w:lang w:bidi="fa-IR"/>
        </w:rPr>
        <w:t xml:space="preserve">. </w:t>
      </w:r>
    </w:p>
    <w:p w:rsidR="000450B1" w:rsidRDefault="000450B1" w:rsidP="000450B1">
      <w:pPr>
        <w:pStyle w:val="libNormal"/>
        <w:rPr>
          <w:rtl/>
          <w:lang w:bidi="fa-IR"/>
        </w:rPr>
      </w:pPr>
      <w:r>
        <w:rPr>
          <w:rtl/>
          <w:lang w:bidi="fa-IR"/>
        </w:rPr>
        <w:t xml:space="preserve">هارون بن خارجهاز امام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كرده است كه فرمود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ان الدعاء فی الرخاء لیستخرج الحوائج فی البلاء</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157</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دعا</w:t>
      </w:r>
      <w:r>
        <w:rPr>
          <w:rtl/>
          <w:lang w:bidi="fa-IR"/>
        </w:rPr>
        <w:t xml:space="preserve">، </w:t>
      </w:r>
      <w:r w:rsidR="000450B1">
        <w:rPr>
          <w:rtl/>
          <w:lang w:bidi="fa-IR"/>
        </w:rPr>
        <w:t>در زمان راحت</w:t>
      </w:r>
      <w:r w:rsidR="00A36DFD">
        <w:rPr>
          <w:rtl/>
          <w:lang w:bidi="fa-IR"/>
        </w:rPr>
        <w:t xml:space="preserve">ی </w:t>
      </w:r>
      <w:r w:rsidR="000450B1">
        <w:rPr>
          <w:rtl/>
          <w:lang w:bidi="fa-IR"/>
        </w:rPr>
        <w:t>و آسا</w:t>
      </w:r>
      <w:r>
        <w:rPr>
          <w:rtl/>
          <w:lang w:bidi="fa-IR"/>
        </w:rPr>
        <w:t>ی</w:t>
      </w:r>
      <w:r w:rsidR="000450B1">
        <w:rPr>
          <w:rtl/>
          <w:lang w:bidi="fa-IR"/>
        </w:rPr>
        <w:t>ش</w:t>
      </w:r>
      <w:r>
        <w:rPr>
          <w:rtl/>
          <w:lang w:bidi="fa-IR"/>
        </w:rPr>
        <w:t xml:space="preserve">، </w:t>
      </w:r>
      <w:r w:rsidR="000450B1">
        <w:rPr>
          <w:rtl/>
          <w:lang w:bidi="fa-IR"/>
        </w:rPr>
        <w:t>برا</w:t>
      </w:r>
      <w:r w:rsidR="00A36DFD">
        <w:rPr>
          <w:rtl/>
          <w:lang w:bidi="fa-IR"/>
        </w:rPr>
        <w:t xml:space="preserve">ی </w:t>
      </w:r>
      <w:r w:rsidR="000450B1">
        <w:rPr>
          <w:rtl/>
          <w:lang w:bidi="fa-IR"/>
        </w:rPr>
        <w:t>بر آورده شدن حوا</w:t>
      </w:r>
      <w:r>
        <w:rPr>
          <w:rtl/>
          <w:lang w:bidi="fa-IR"/>
        </w:rPr>
        <w:t>ی</w:t>
      </w:r>
      <w:r w:rsidR="000450B1">
        <w:rPr>
          <w:rtl/>
          <w:lang w:bidi="fa-IR"/>
        </w:rPr>
        <w:t>ج در روز ن</w:t>
      </w:r>
      <w:r>
        <w:rPr>
          <w:rtl/>
          <w:lang w:bidi="fa-IR"/>
        </w:rPr>
        <w:t>ی</w:t>
      </w:r>
      <w:r w:rsidR="000450B1">
        <w:rPr>
          <w:rtl/>
          <w:lang w:bidi="fa-IR"/>
        </w:rPr>
        <w:t>ازمند</w:t>
      </w:r>
      <w:r w:rsidR="00A36DFD">
        <w:rPr>
          <w:rtl/>
          <w:lang w:bidi="fa-IR"/>
        </w:rPr>
        <w:t xml:space="preserve">ی </w:t>
      </w:r>
      <w:r w:rsidR="000450B1">
        <w:rPr>
          <w:rtl/>
          <w:lang w:bidi="fa-IR"/>
        </w:rPr>
        <w:t>است</w:t>
      </w:r>
      <w:r>
        <w:rPr>
          <w:lang w:bidi="fa-IR"/>
        </w:rPr>
        <w:t xml:space="preserve">. </w:t>
      </w:r>
    </w:p>
    <w:p w:rsidR="000450B1" w:rsidRDefault="000450B1" w:rsidP="000450B1">
      <w:pPr>
        <w:pStyle w:val="libNormal"/>
        <w:rPr>
          <w:rtl/>
          <w:lang w:bidi="fa-IR"/>
        </w:rPr>
      </w:pPr>
      <w:r>
        <w:rPr>
          <w:rtl/>
          <w:lang w:bidi="fa-IR"/>
        </w:rPr>
        <w:t>و از آن حضرت است كه فرمود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من تخوف من بلاء یصیبه فتقدم فیه بالدعاء لم یره الله عزوجل ذلك البلای ابدا</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158</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از رس</w:t>
      </w:r>
      <w:r>
        <w:rPr>
          <w:rtl/>
          <w:lang w:bidi="fa-IR"/>
        </w:rPr>
        <w:t>ی</w:t>
      </w:r>
      <w:r w:rsidR="000450B1">
        <w:rPr>
          <w:rtl/>
          <w:lang w:bidi="fa-IR"/>
        </w:rPr>
        <w:t>دن بلا</w:t>
      </w:r>
      <w:r>
        <w:rPr>
          <w:rtl/>
          <w:lang w:bidi="fa-IR"/>
        </w:rPr>
        <w:t>ی</w:t>
      </w:r>
      <w:r w:rsidR="00A36DFD">
        <w:rPr>
          <w:rtl/>
          <w:lang w:bidi="fa-IR"/>
        </w:rPr>
        <w:t xml:space="preserve">ی </w:t>
      </w:r>
      <w:r w:rsidR="000450B1">
        <w:rPr>
          <w:rtl/>
          <w:lang w:bidi="fa-IR"/>
        </w:rPr>
        <w:t>هراسناك است</w:t>
      </w:r>
      <w:r>
        <w:rPr>
          <w:rtl/>
          <w:lang w:bidi="fa-IR"/>
        </w:rPr>
        <w:t xml:space="preserve">، </w:t>
      </w:r>
      <w:r w:rsidR="000450B1">
        <w:rPr>
          <w:rtl/>
          <w:lang w:bidi="fa-IR"/>
        </w:rPr>
        <w:t>اگر قبل از آن دعا كند</w:t>
      </w:r>
      <w:r>
        <w:rPr>
          <w:rtl/>
          <w:lang w:bidi="fa-IR"/>
        </w:rPr>
        <w:t xml:space="preserve">، </w:t>
      </w:r>
      <w:r w:rsidR="000450B1">
        <w:rPr>
          <w:rtl/>
          <w:lang w:bidi="fa-IR"/>
        </w:rPr>
        <w:t>خداوند متعال هر گز آن بلا را به او نشان نخواهد داد</w:t>
      </w:r>
      <w:r>
        <w:rPr>
          <w:lang w:bidi="fa-IR"/>
        </w:rPr>
        <w:t xml:space="preserve">. </w:t>
      </w:r>
    </w:p>
    <w:p w:rsidR="000450B1" w:rsidRDefault="000450B1" w:rsidP="000450B1">
      <w:pPr>
        <w:pStyle w:val="libNormal"/>
        <w:rPr>
          <w:rtl/>
          <w:lang w:bidi="fa-IR"/>
        </w:rPr>
      </w:pPr>
      <w:r>
        <w:rPr>
          <w:rtl/>
          <w:lang w:bidi="fa-IR"/>
        </w:rPr>
        <w:t>امام ز</w:t>
      </w:r>
      <w:r w:rsidR="00A008FB">
        <w:rPr>
          <w:rtl/>
          <w:lang w:bidi="fa-IR"/>
        </w:rPr>
        <w:t>ی</w:t>
      </w:r>
      <w:r>
        <w:rPr>
          <w:rtl/>
          <w:lang w:bidi="fa-IR"/>
        </w:rPr>
        <w:t>ن العابد</w:t>
      </w:r>
      <w:r w:rsidR="00A008FB">
        <w:rPr>
          <w:rtl/>
          <w:lang w:bidi="fa-IR"/>
        </w:rPr>
        <w:t>ی</w:t>
      </w:r>
      <w:r>
        <w:rPr>
          <w:rtl/>
          <w:lang w:bidi="fa-IR"/>
        </w:rPr>
        <w:t xml:space="preserve">ن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481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الدعاء بعد ما ینزل البلاء لا ینتفع به</w:t>
      </w:r>
      <w:r w:rsidR="00F52787" w:rsidRPr="00F52787">
        <w:rPr>
          <w:rStyle w:val="libAlaemChar"/>
          <w:rFonts w:eastAsia="KFGQPC Uthman Taha Naskh"/>
          <w:rtl/>
        </w:rPr>
        <w:t>)</w:t>
      </w:r>
      <w:r w:rsidR="00A008FB">
        <w:rPr>
          <w:lang w:bidi="fa-IR"/>
        </w:rPr>
        <w:t xml:space="preserve">. </w:t>
      </w:r>
    </w:p>
    <w:p w:rsidR="000450B1" w:rsidRDefault="00A008FB" w:rsidP="00E7451B">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دعا كردن بعد از نزول بلا</w:t>
      </w:r>
      <w:r>
        <w:rPr>
          <w:rtl/>
          <w:lang w:bidi="fa-IR"/>
        </w:rPr>
        <w:t xml:space="preserve">، </w:t>
      </w:r>
      <w:r w:rsidR="000450B1">
        <w:rPr>
          <w:rtl/>
          <w:lang w:bidi="fa-IR"/>
        </w:rPr>
        <w:t>فا</w:t>
      </w:r>
      <w:r>
        <w:rPr>
          <w:rtl/>
          <w:lang w:bidi="fa-IR"/>
        </w:rPr>
        <w:t>ی</w:t>
      </w:r>
      <w:r w:rsidR="000450B1">
        <w:rPr>
          <w:rtl/>
          <w:lang w:bidi="fa-IR"/>
        </w:rPr>
        <w:t>ده ا</w:t>
      </w:r>
      <w:r w:rsidR="00A36DFD">
        <w:rPr>
          <w:rtl/>
          <w:lang w:bidi="fa-IR"/>
        </w:rPr>
        <w:t xml:space="preserve">ی </w:t>
      </w:r>
      <w:r w:rsidR="000450B1">
        <w:rPr>
          <w:rtl/>
          <w:lang w:bidi="fa-IR"/>
        </w:rPr>
        <w:t>ندارد</w:t>
      </w:r>
      <w:r>
        <w:rPr>
          <w:lang w:bidi="fa-IR"/>
        </w:rPr>
        <w:t xml:space="preserve">. </w:t>
      </w:r>
    </w:p>
    <w:p w:rsidR="000450B1" w:rsidRDefault="00E61C8F" w:rsidP="00E7451B">
      <w:pPr>
        <w:pStyle w:val="libNormal"/>
        <w:rPr>
          <w:rtl/>
          <w:lang w:bidi="fa-IR"/>
        </w:rPr>
      </w:pPr>
      <w:r>
        <w:rPr>
          <w:rtl/>
          <w:lang w:bidi="fa-IR"/>
        </w:rPr>
        <w:t>ن</w:t>
      </w:r>
      <w:r w:rsidR="00133789" w:rsidRPr="00E7451B">
        <w:rPr>
          <w:rtl/>
        </w:rPr>
        <w:t xml:space="preserve"> - </w:t>
      </w:r>
      <w:r>
        <w:rPr>
          <w:rtl/>
          <w:lang w:bidi="fa-IR"/>
        </w:rPr>
        <w:t>دعا</w:t>
      </w:r>
      <w:r w:rsidR="00A36DFD">
        <w:rPr>
          <w:rtl/>
          <w:lang w:bidi="fa-IR"/>
        </w:rPr>
        <w:t xml:space="preserve">ی </w:t>
      </w:r>
      <w:r>
        <w:rPr>
          <w:rtl/>
          <w:lang w:bidi="fa-IR"/>
        </w:rPr>
        <w:t>برا</w:t>
      </w:r>
      <w:r w:rsidR="00A36DFD">
        <w:rPr>
          <w:rtl/>
          <w:lang w:bidi="fa-IR"/>
        </w:rPr>
        <w:t xml:space="preserve">ی </w:t>
      </w:r>
      <w:r>
        <w:rPr>
          <w:rtl/>
          <w:lang w:bidi="fa-IR"/>
        </w:rPr>
        <w:t>برادران دین</w:t>
      </w:r>
      <w:r w:rsidR="00A36DFD">
        <w:rPr>
          <w:rtl/>
          <w:lang w:bidi="fa-IR"/>
        </w:rPr>
        <w:t xml:space="preserve">ی </w:t>
      </w:r>
      <w:r>
        <w:rPr>
          <w:rtl/>
          <w:lang w:bidi="fa-IR"/>
        </w:rPr>
        <w:t>و التماس</w:t>
      </w:r>
      <w:r w:rsidR="00A36DFD">
        <w:rPr>
          <w:rtl/>
          <w:lang w:bidi="fa-IR"/>
        </w:rPr>
        <w:t xml:space="preserve">ی </w:t>
      </w:r>
      <w:r>
        <w:rPr>
          <w:rtl/>
          <w:lang w:bidi="fa-IR"/>
        </w:rPr>
        <w:t>دعا از ایشان:</w:t>
      </w:r>
      <w:r w:rsidR="00A36DFD">
        <w:rPr>
          <w:rtl/>
          <w:lang w:bidi="fa-IR"/>
        </w:rPr>
        <w:t xml:space="preserve"> </w:t>
      </w:r>
    </w:p>
    <w:p w:rsidR="000450B1" w:rsidRDefault="000450B1" w:rsidP="000450B1">
      <w:pPr>
        <w:pStyle w:val="libNormal"/>
        <w:rPr>
          <w:rtl/>
          <w:lang w:bidi="fa-IR"/>
        </w:rPr>
      </w:pPr>
      <w:r>
        <w:rPr>
          <w:rtl/>
          <w:lang w:bidi="fa-IR"/>
        </w:rPr>
        <w:t>ابن اب</w:t>
      </w:r>
      <w:r w:rsidR="00A36DFD">
        <w:rPr>
          <w:rtl/>
          <w:lang w:bidi="fa-IR"/>
        </w:rPr>
        <w:t xml:space="preserve">ی </w:t>
      </w:r>
      <w:r>
        <w:rPr>
          <w:rtl/>
          <w:lang w:bidi="fa-IR"/>
        </w:rPr>
        <w:t>عم</w:t>
      </w:r>
      <w:r w:rsidR="00A008FB">
        <w:rPr>
          <w:rtl/>
          <w:lang w:bidi="fa-IR"/>
        </w:rPr>
        <w:t>ی</w:t>
      </w:r>
      <w:r>
        <w:rPr>
          <w:rtl/>
          <w:lang w:bidi="fa-IR"/>
        </w:rPr>
        <w:t xml:space="preserve">ر از هشام بن سالم و او از امام صادق </w:t>
      </w:r>
      <w:r w:rsidR="00FE657D" w:rsidRPr="00FE657D">
        <w:rPr>
          <w:rStyle w:val="libAlaemChar"/>
          <w:rFonts w:eastAsia="KFGQPC Uthman Taha Naskh"/>
          <w:rtl/>
        </w:rPr>
        <w:t>عليه‌السلام</w:t>
      </w:r>
      <w:r>
        <w:rPr>
          <w:rtl/>
          <w:lang w:bidi="fa-IR"/>
        </w:rPr>
        <w:t xml:space="preserve"> نقل كرده است كه فرمود</w:t>
      </w:r>
      <w:r w:rsidR="00A008FB">
        <w:rPr>
          <w:rtl/>
          <w:lang w:bidi="fa-IR"/>
        </w:rPr>
        <w:t xml:space="preserve">: </w:t>
      </w:r>
    </w:p>
    <w:p w:rsidR="000450B1" w:rsidRDefault="000450B1" w:rsidP="000450B1">
      <w:pPr>
        <w:pStyle w:val="libNormal"/>
        <w:rPr>
          <w:rtl/>
          <w:lang w:bidi="fa-IR"/>
        </w:rPr>
      </w:pPr>
      <w:r>
        <w:rPr>
          <w:rtl/>
          <w:lang w:bidi="fa-IR"/>
        </w:rPr>
        <w:t>482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قدم اربعین من المومنین ثم دعا استجیب له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اول برا</w:t>
      </w:r>
      <w:r w:rsidR="00A36DFD">
        <w:rPr>
          <w:rtl/>
          <w:lang w:bidi="fa-IR"/>
        </w:rPr>
        <w:t xml:space="preserve">ی </w:t>
      </w:r>
      <w:r w:rsidR="000450B1">
        <w:rPr>
          <w:rtl/>
          <w:lang w:bidi="fa-IR"/>
        </w:rPr>
        <w:t>چهل مومن دعا كند و سپس برا</w:t>
      </w:r>
      <w:r w:rsidR="00A36DFD">
        <w:rPr>
          <w:rtl/>
          <w:lang w:bidi="fa-IR"/>
        </w:rPr>
        <w:t xml:space="preserve">ی </w:t>
      </w:r>
      <w:r w:rsidR="000450B1">
        <w:rPr>
          <w:rtl/>
          <w:lang w:bidi="fa-IR"/>
        </w:rPr>
        <w:t>خودش</w:t>
      </w:r>
      <w:r>
        <w:rPr>
          <w:rtl/>
          <w:lang w:bidi="fa-IR"/>
        </w:rPr>
        <w:t xml:space="preserve">، </w:t>
      </w:r>
      <w:r w:rsidR="000450B1">
        <w:rPr>
          <w:rtl/>
          <w:lang w:bidi="fa-IR"/>
        </w:rPr>
        <w:t>دعا</w:t>
      </w:r>
      <w:r>
        <w:rPr>
          <w:rtl/>
          <w:lang w:bidi="fa-IR"/>
        </w:rPr>
        <w:t>ی</w:t>
      </w:r>
      <w:r w:rsidR="000450B1">
        <w:rPr>
          <w:rtl/>
          <w:lang w:bidi="fa-IR"/>
        </w:rPr>
        <w:t>ش مستجاب م</w:t>
      </w:r>
      <w:r w:rsidR="00A36DFD">
        <w:rPr>
          <w:rtl/>
          <w:lang w:bidi="fa-IR"/>
        </w:rPr>
        <w:t xml:space="preserve">ی </w:t>
      </w:r>
      <w:r w:rsidR="000450B1">
        <w:rPr>
          <w:rtl/>
          <w:lang w:bidi="fa-IR"/>
        </w:rPr>
        <w:t>شود</w:t>
      </w:r>
      <w:r>
        <w:rPr>
          <w:lang w:bidi="fa-IR"/>
        </w:rPr>
        <w:t xml:space="preserve">. </w:t>
      </w:r>
    </w:p>
    <w:p w:rsidR="000450B1" w:rsidRDefault="000450B1" w:rsidP="000450B1">
      <w:pPr>
        <w:pStyle w:val="libNormal"/>
        <w:rPr>
          <w:rtl/>
          <w:lang w:bidi="fa-IR"/>
        </w:rPr>
      </w:pPr>
      <w:r>
        <w:rPr>
          <w:rtl/>
          <w:lang w:bidi="fa-IR"/>
        </w:rPr>
        <w:t>و تاك</w:t>
      </w:r>
      <w:r w:rsidR="00A008FB">
        <w:rPr>
          <w:rtl/>
          <w:lang w:bidi="fa-IR"/>
        </w:rPr>
        <w:t>ی</w:t>
      </w:r>
      <w:r>
        <w:rPr>
          <w:rtl/>
          <w:lang w:bidi="fa-IR"/>
        </w:rPr>
        <w:t>د شده كه بعد از پا</w:t>
      </w:r>
      <w:r w:rsidR="00A008FB">
        <w:rPr>
          <w:rtl/>
          <w:lang w:bidi="fa-IR"/>
        </w:rPr>
        <w:t>ی</w:t>
      </w:r>
      <w:r>
        <w:rPr>
          <w:rtl/>
          <w:lang w:bidi="fa-IR"/>
        </w:rPr>
        <w:t>ان نماز شب</w:t>
      </w:r>
      <w:r w:rsidR="00A008FB">
        <w:rPr>
          <w:rtl/>
          <w:lang w:bidi="fa-IR"/>
        </w:rPr>
        <w:t xml:space="preserve">، </w:t>
      </w:r>
      <w:r>
        <w:rPr>
          <w:rtl/>
          <w:lang w:bidi="fa-IR"/>
        </w:rPr>
        <w:t>در حال سجده بگو</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lastRenderedPageBreak/>
        <w:t>483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اللهم رب الفجر و اللیالی العشر و الشفع و الوتر و اللیل اذا یسر، و رب كل شی ء، و اله كل شی ء و ملیك كل شی ء صل علی محمد واله و افعل بی و فلان به جای فلان و فلان، اسامی مومنین را ذكر كند ما انت اهله، ولا تفعل بنا ما نحن اهله یا اهل التقوی و اهل المغفره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پروردگار صبح و شبها</w:t>
      </w:r>
      <w:r w:rsidR="00A36DFD">
        <w:rPr>
          <w:rtl/>
          <w:lang w:bidi="fa-IR"/>
        </w:rPr>
        <w:t xml:space="preserve">ی </w:t>
      </w:r>
      <w:r w:rsidR="000450B1">
        <w:rPr>
          <w:rtl/>
          <w:lang w:bidi="fa-IR"/>
        </w:rPr>
        <w:t>دهگانه و جفت و تك و شب به هنگام رفتنش</w:t>
      </w:r>
      <w:r w:rsidR="00B66AD2">
        <w:rPr>
          <w:rtl/>
          <w:lang w:bidi="fa-IR"/>
        </w:rPr>
        <w:t>!</w:t>
      </w:r>
      <w:r w:rsidR="000450B1">
        <w:rPr>
          <w:rtl/>
          <w:lang w:bidi="fa-IR"/>
        </w:rPr>
        <w:t xml:space="preserve"> ا</w:t>
      </w:r>
      <w:r w:rsidR="00A36DFD">
        <w:rPr>
          <w:rtl/>
          <w:lang w:bidi="fa-IR"/>
        </w:rPr>
        <w:t xml:space="preserve">ی </w:t>
      </w:r>
      <w:r w:rsidR="000450B1">
        <w:rPr>
          <w:rtl/>
          <w:lang w:bidi="fa-IR"/>
        </w:rPr>
        <w:t>پروردگار و معبود و پادشاه هر چ</w:t>
      </w:r>
      <w:r>
        <w:rPr>
          <w:rtl/>
          <w:lang w:bidi="fa-IR"/>
        </w:rPr>
        <w:t>ی</w:t>
      </w:r>
      <w:r w:rsidR="000450B1">
        <w:rPr>
          <w:rtl/>
          <w:lang w:bidi="fa-IR"/>
        </w:rPr>
        <w:t>ز! بر محمد و آلش درود فرست و برا</w:t>
      </w:r>
      <w:r w:rsidR="00A36DFD">
        <w:rPr>
          <w:rtl/>
          <w:lang w:bidi="fa-IR"/>
        </w:rPr>
        <w:t xml:space="preserve">ی </w:t>
      </w:r>
      <w:r w:rsidR="000450B1">
        <w:rPr>
          <w:rtl/>
          <w:lang w:bidi="fa-IR"/>
        </w:rPr>
        <w:t>من و فلان</w:t>
      </w:r>
      <w:r w:rsidR="00A36DFD">
        <w:rPr>
          <w:rtl/>
          <w:lang w:bidi="fa-IR"/>
        </w:rPr>
        <w:t xml:space="preserve">ی </w:t>
      </w:r>
      <w:r w:rsidR="000450B1">
        <w:rPr>
          <w:rtl/>
          <w:lang w:bidi="fa-IR"/>
        </w:rPr>
        <w:t>و فلان</w:t>
      </w:r>
      <w:r w:rsidR="00A36DFD">
        <w:rPr>
          <w:rtl/>
          <w:lang w:bidi="fa-IR"/>
        </w:rPr>
        <w:t xml:space="preserve">ی </w:t>
      </w:r>
      <w:r w:rsidR="000450B1">
        <w:rPr>
          <w:rtl/>
          <w:lang w:bidi="fa-IR"/>
        </w:rPr>
        <w:t>آنچه خود سزاوارش هست</w:t>
      </w:r>
      <w:r w:rsidR="00A36DFD">
        <w:rPr>
          <w:rtl/>
          <w:lang w:bidi="fa-IR"/>
        </w:rPr>
        <w:t xml:space="preserve">ی </w:t>
      </w:r>
      <w:r w:rsidR="000450B1">
        <w:rPr>
          <w:rtl/>
          <w:lang w:bidi="fa-IR"/>
        </w:rPr>
        <w:t>انجام بده</w:t>
      </w:r>
      <w:r>
        <w:rPr>
          <w:rtl/>
          <w:lang w:bidi="fa-IR"/>
        </w:rPr>
        <w:t xml:space="preserve">، </w:t>
      </w:r>
      <w:r w:rsidR="000450B1">
        <w:rPr>
          <w:rtl/>
          <w:lang w:bidi="fa-IR"/>
        </w:rPr>
        <w:t>نه آنچه را كه ما سزاوار آن</w:t>
      </w:r>
      <w:r>
        <w:rPr>
          <w:rtl/>
          <w:lang w:bidi="fa-IR"/>
        </w:rPr>
        <w:t>ی</w:t>
      </w:r>
      <w:r w:rsidR="000450B1">
        <w:rPr>
          <w:rtl/>
          <w:lang w:bidi="fa-IR"/>
        </w:rPr>
        <w:t>م</w:t>
      </w:r>
      <w:r w:rsidR="00B66AD2">
        <w:rPr>
          <w:rtl/>
          <w:lang w:bidi="fa-IR"/>
        </w:rPr>
        <w:t>!</w:t>
      </w:r>
      <w:r w:rsidR="000450B1">
        <w:rPr>
          <w:rtl/>
          <w:lang w:bidi="fa-IR"/>
        </w:rPr>
        <w:t xml:space="preserve"> ا</w:t>
      </w:r>
      <w:r w:rsidR="00A36DFD">
        <w:rPr>
          <w:rtl/>
          <w:lang w:bidi="fa-IR"/>
        </w:rPr>
        <w:t xml:space="preserve">ی </w:t>
      </w:r>
      <w:r w:rsidR="000450B1">
        <w:rPr>
          <w:rtl/>
          <w:lang w:bidi="fa-IR"/>
        </w:rPr>
        <w:t>نگهدارنده و آمرزنده بندگان</w:t>
      </w:r>
      <w:r w:rsidR="00B66AD2">
        <w:rPr>
          <w:rtl/>
          <w:lang w:bidi="fa-IR"/>
        </w:rPr>
        <w:t>!</w:t>
      </w:r>
      <w:r>
        <w:rPr>
          <w:lang w:bidi="fa-IR"/>
        </w:rPr>
        <w:t xml:space="preserve">. </w:t>
      </w:r>
    </w:p>
    <w:p w:rsidR="000450B1" w:rsidRDefault="000450B1" w:rsidP="000450B1">
      <w:pPr>
        <w:pStyle w:val="libNormal"/>
        <w:rPr>
          <w:rtl/>
          <w:lang w:bidi="fa-IR"/>
        </w:rPr>
      </w:pPr>
      <w:r>
        <w:rPr>
          <w:rtl/>
          <w:lang w:bidi="fa-IR"/>
        </w:rPr>
        <w:t>در روا</w:t>
      </w:r>
      <w:r w:rsidR="00A008FB">
        <w:rPr>
          <w:rtl/>
          <w:lang w:bidi="fa-IR"/>
        </w:rPr>
        <w:t>ی</w:t>
      </w:r>
      <w:r>
        <w:rPr>
          <w:rtl/>
          <w:lang w:bidi="fa-IR"/>
        </w:rPr>
        <w:t>ت آمده است كه</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 xml:space="preserve">ان الله سبحانه و تعالی اوحی الی موسی: یا موسی، ادعنی علی السان لیم تعصنی به، فقال </w:t>
      </w:r>
      <w:r w:rsidR="00FE657D" w:rsidRPr="00FE657D">
        <w:rPr>
          <w:rStyle w:val="libAlaemChar"/>
          <w:rFonts w:eastAsia="KFGQPC Uthman Taha Naskh"/>
          <w:rtl/>
        </w:rPr>
        <w:t>عليه‌السلام</w:t>
      </w:r>
      <w:r w:rsidRPr="00F52787">
        <w:rPr>
          <w:rStyle w:val="libHadithChar"/>
          <w:rtl/>
        </w:rPr>
        <w:t>: انی لی بذلك؟ فقال: ادعنی علی لسان غیرك</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159</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خداوند سبحان به حضرت موس</w:t>
      </w:r>
      <w:r w:rsidR="00A36DFD">
        <w:rPr>
          <w:rtl/>
          <w:lang w:bidi="fa-IR"/>
        </w:rPr>
        <w:t xml:space="preserve">ی </w:t>
      </w:r>
      <w:r w:rsidR="00FE657D" w:rsidRPr="00FE657D">
        <w:rPr>
          <w:rStyle w:val="libAlaemChar"/>
          <w:rFonts w:eastAsia="KFGQPC Uthman Taha Naskh"/>
          <w:rtl/>
        </w:rPr>
        <w:t>عليه‌السلام</w:t>
      </w:r>
      <w:r w:rsidR="000450B1">
        <w:rPr>
          <w:rtl/>
          <w:lang w:bidi="fa-IR"/>
        </w:rPr>
        <w:t xml:space="preserve"> وح</w:t>
      </w:r>
      <w:r w:rsidR="00A36DFD">
        <w:rPr>
          <w:rtl/>
          <w:lang w:bidi="fa-IR"/>
        </w:rPr>
        <w:t xml:space="preserve">ی </w:t>
      </w:r>
      <w:r w:rsidR="000450B1">
        <w:rPr>
          <w:rtl/>
          <w:lang w:bidi="fa-IR"/>
        </w:rPr>
        <w:t>فرستاد كه ا</w:t>
      </w:r>
      <w:r w:rsidR="00A36DFD">
        <w:rPr>
          <w:rtl/>
          <w:lang w:bidi="fa-IR"/>
        </w:rPr>
        <w:t xml:space="preserve">ی </w:t>
      </w:r>
      <w:r w:rsidR="000450B1">
        <w:rPr>
          <w:rtl/>
          <w:lang w:bidi="fa-IR"/>
        </w:rPr>
        <w:t>موس</w:t>
      </w:r>
      <w:r w:rsidR="00A36DFD">
        <w:rPr>
          <w:rtl/>
          <w:lang w:bidi="fa-IR"/>
        </w:rPr>
        <w:t>ی</w:t>
      </w:r>
      <w:r w:rsidR="00B66AD2">
        <w:rPr>
          <w:rtl/>
          <w:lang w:bidi="fa-IR"/>
        </w:rPr>
        <w:t>!</w:t>
      </w:r>
      <w:r w:rsidR="000450B1">
        <w:rPr>
          <w:rtl/>
          <w:lang w:bidi="fa-IR"/>
        </w:rPr>
        <w:t xml:space="preserve"> مرا با زبان</w:t>
      </w:r>
      <w:r w:rsidR="00A36DFD">
        <w:rPr>
          <w:rtl/>
          <w:lang w:bidi="fa-IR"/>
        </w:rPr>
        <w:t xml:space="preserve">ی </w:t>
      </w:r>
      <w:r w:rsidR="000450B1">
        <w:rPr>
          <w:rtl/>
          <w:lang w:bidi="fa-IR"/>
        </w:rPr>
        <w:t>بخوان كه با آن گناه نكرده باش</w:t>
      </w:r>
      <w:r w:rsidR="00A36DFD">
        <w:rPr>
          <w:rtl/>
          <w:lang w:bidi="fa-IR"/>
        </w:rPr>
        <w:t>ی</w:t>
      </w:r>
      <w:r w:rsidR="0087087D">
        <w:rPr>
          <w:rtl/>
          <w:lang w:bidi="fa-IR"/>
        </w:rPr>
        <w:t>،</w:t>
      </w:r>
      <w:r>
        <w:rPr>
          <w:rtl/>
          <w:lang w:bidi="fa-IR"/>
        </w:rPr>
        <w:t xml:space="preserve"> </w:t>
      </w:r>
      <w:r w:rsidR="000450B1">
        <w:rPr>
          <w:rtl/>
          <w:lang w:bidi="fa-IR"/>
        </w:rPr>
        <w:t>گفت</w:t>
      </w:r>
      <w:r>
        <w:rPr>
          <w:rtl/>
          <w:lang w:bidi="fa-IR"/>
        </w:rPr>
        <w:t xml:space="preserve">: </w:t>
      </w:r>
      <w:r w:rsidR="000450B1">
        <w:rPr>
          <w:rtl/>
          <w:lang w:bidi="fa-IR"/>
        </w:rPr>
        <w:t>چن</w:t>
      </w:r>
      <w:r>
        <w:rPr>
          <w:rtl/>
          <w:lang w:bidi="fa-IR"/>
        </w:rPr>
        <w:t>ی</w:t>
      </w:r>
      <w:r w:rsidR="000450B1">
        <w:rPr>
          <w:rtl/>
          <w:lang w:bidi="fa-IR"/>
        </w:rPr>
        <w:t>ن زبان</w:t>
      </w:r>
      <w:r w:rsidR="00A36DFD">
        <w:rPr>
          <w:rtl/>
          <w:lang w:bidi="fa-IR"/>
        </w:rPr>
        <w:t xml:space="preserve">ی </w:t>
      </w:r>
      <w:r w:rsidR="000450B1">
        <w:rPr>
          <w:rtl/>
          <w:lang w:bidi="fa-IR"/>
        </w:rPr>
        <w:t>را در كجا م</w:t>
      </w:r>
      <w:r w:rsidR="00A36DFD">
        <w:rPr>
          <w:rtl/>
          <w:lang w:bidi="fa-IR"/>
        </w:rPr>
        <w:t xml:space="preserve">ی </w:t>
      </w:r>
      <w:r w:rsidR="000450B1">
        <w:rPr>
          <w:rtl/>
          <w:lang w:bidi="fa-IR"/>
        </w:rPr>
        <w:t>توانم ب</w:t>
      </w:r>
      <w:r>
        <w:rPr>
          <w:rtl/>
          <w:lang w:bidi="fa-IR"/>
        </w:rPr>
        <w:t>ی</w:t>
      </w:r>
      <w:r w:rsidR="000450B1">
        <w:rPr>
          <w:rtl/>
          <w:lang w:bidi="fa-IR"/>
        </w:rPr>
        <w:t>ابم</w:t>
      </w:r>
      <w:r w:rsidR="00B66AD2">
        <w:rPr>
          <w:rtl/>
          <w:lang w:bidi="fa-IR"/>
        </w:rPr>
        <w:t>؟</w:t>
      </w:r>
      <w:r w:rsidR="000450B1">
        <w:rPr>
          <w:rtl/>
          <w:lang w:bidi="fa-IR"/>
        </w:rPr>
        <w:t xml:space="preserve"> فرمود</w:t>
      </w:r>
      <w:r>
        <w:rPr>
          <w:rtl/>
          <w:lang w:bidi="fa-IR"/>
        </w:rPr>
        <w:t xml:space="preserve">: </w:t>
      </w:r>
      <w:r w:rsidR="000450B1">
        <w:rPr>
          <w:rtl/>
          <w:lang w:bidi="fa-IR"/>
        </w:rPr>
        <w:t>مرا با زبان د</w:t>
      </w:r>
      <w:r>
        <w:rPr>
          <w:rtl/>
          <w:lang w:bidi="fa-IR"/>
        </w:rPr>
        <w:t>ی</w:t>
      </w:r>
      <w:r w:rsidR="000450B1">
        <w:rPr>
          <w:rtl/>
          <w:lang w:bidi="fa-IR"/>
        </w:rPr>
        <w:t>گران بخوان</w:t>
      </w:r>
      <w:r>
        <w:rPr>
          <w:lang w:bidi="fa-IR"/>
        </w:rPr>
        <w:t xml:space="preserve">. </w:t>
      </w:r>
    </w:p>
    <w:p w:rsidR="000450B1" w:rsidRDefault="000450B1" w:rsidP="000450B1">
      <w:pPr>
        <w:pStyle w:val="libNormal"/>
        <w:rPr>
          <w:rtl/>
          <w:lang w:bidi="fa-IR"/>
        </w:rPr>
      </w:pPr>
      <w:r>
        <w:rPr>
          <w:rtl/>
          <w:lang w:bidi="fa-IR"/>
        </w:rPr>
        <w:t>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484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لیس شی ء اسرع اجابه من دعوه غائب لغائب</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چ</w:t>
      </w:r>
      <w:r>
        <w:rPr>
          <w:rtl/>
          <w:lang w:bidi="fa-IR"/>
        </w:rPr>
        <w:t>ی</w:t>
      </w:r>
      <w:r w:rsidR="000450B1">
        <w:rPr>
          <w:rtl/>
          <w:lang w:bidi="fa-IR"/>
        </w:rPr>
        <w:t>ز</w:t>
      </w:r>
      <w:r w:rsidR="00A36DFD">
        <w:rPr>
          <w:rtl/>
          <w:lang w:bidi="fa-IR"/>
        </w:rPr>
        <w:t xml:space="preserve">ی </w:t>
      </w:r>
      <w:r w:rsidR="000450B1">
        <w:rPr>
          <w:rtl/>
          <w:lang w:bidi="fa-IR"/>
        </w:rPr>
        <w:t>سر</w:t>
      </w:r>
      <w:r>
        <w:rPr>
          <w:rtl/>
          <w:lang w:bidi="fa-IR"/>
        </w:rPr>
        <w:t>ی</w:t>
      </w:r>
      <w:r w:rsidR="000450B1">
        <w:rPr>
          <w:rtl/>
          <w:lang w:bidi="fa-IR"/>
        </w:rPr>
        <w:t>عتر از دعا</w:t>
      </w:r>
      <w:r w:rsidR="00A36DFD">
        <w:rPr>
          <w:rtl/>
          <w:lang w:bidi="fa-IR"/>
        </w:rPr>
        <w:t xml:space="preserve">ی </w:t>
      </w:r>
      <w:r w:rsidR="000450B1">
        <w:rPr>
          <w:rtl/>
          <w:lang w:bidi="fa-IR"/>
        </w:rPr>
        <w:t>غا</w:t>
      </w:r>
      <w:r>
        <w:rPr>
          <w:rtl/>
          <w:lang w:bidi="fa-IR"/>
        </w:rPr>
        <w:t>ی</w:t>
      </w:r>
      <w:r w:rsidR="000450B1">
        <w:rPr>
          <w:rtl/>
          <w:lang w:bidi="fa-IR"/>
        </w:rPr>
        <w:t>ب</w:t>
      </w:r>
      <w:r w:rsidR="00A36DFD">
        <w:rPr>
          <w:rtl/>
          <w:lang w:bidi="fa-IR"/>
        </w:rPr>
        <w:t xml:space="preserve">ی </w:t>
      </w:r>
      <w:r w:rsidR="000450B1">
        <w:rPr>
          <w:rtl/>
          <w:lang w:bidi="fa-IR"/>
        </w:rPr>
        <w:t>برا</w:t>
      </w:r>
      <w:r w:rsidR="00A36DFD">
        <w:rPr>
          <w:rtl/>
          <w:lang w:bidi="fa-IR"/>
        </w:rPr>
        <w:t xml:space="preserve">ی </w:t>
      </w:r>
      <w:r w:rsidR="000450B1">
        <w:rPr>
          <w:rtl/>
          <w:lang w:bidi="fa-IR"/>
        </w:rPr>
        <w:t>غا</w:t>
      </w:r>
      <w:r>
        <w:rPr>
          <w:rtl/>
          <w:lang w:bidi="fa-IR"/>
        </w:rPr>
        <w:t>ی</w:t>
      </w:r>
      <w:r w:rsidR="000450B1">
        <w:rPr>
          <w:rtl/>
          <w:lang w:bidi="fa-IR"/>
        </w:rPr>
        <w:t>ب د</w:t>
      </w:r>
      <w:r>
        <w:rPr>
          <w:rtl/>
          <w:lang w:bidi="fa-IR"/>
        </w:rPr>
        <w:t>ی</w:t>
      </w:r>
      <w:r w:rsidR="000450B1">
        <w:rPr>
          <w:rtl/>
          <w:lang w:bidi="fa-IR"/>
        </w:rPr>
        <w:t>گر اجابت نم</w:t>
      </w:r>
      <w:r w:rsidR="00A36DFD">
        <w:rPr>
          <w:rtl/>
          <w:lang w:bidi="fa-IR"/>
        </w:rPr>
        <w:t xml:space="preserve">ی </w:t>
      </w:r>
      <w:r w:rsidR="000450B1">
        <w:rPr>
          <w:rtl/>
          <w:lang w:bidi="fa-IR"/>
        </w:rPr>
        <w:t>شود</w:t>
      </w:r>
      <w:r>
        <w:rPr>
          <w:lang w:bidi="fa-IR"/>
        </w:rPr>
        <w:t xml:space="preserve">. </w:t>
      </w:r>
    </w:p>
    <w:p w:rsidR="00E7451B" w:rsidRDefault="000450B1" w:rsidP="000450B1">
      <w:pPr>
        <w:pStyle w:val="libNormal"/>
        <w:rPr>
          <w:rtl/>
          <w:lang w:bidi="fa-IR"/>
        </w:rPr>
      </w:pPr>
      <w:r>
        <w:rPr>
          <w:rtl/>
          <w:lang w:bidi="fa-IR"/>
        </w:rPr>
        <w:t xml:space="preserve">فضل بن </w:t>
      </w:r>
      <w:r w:rsidR="00A008FB">
        <w:rPr>
          <w:rtl/>
          <w:lang w:bidi="fa-IR"/>
        </w:rPr>
        <w:t>ی</w:t>
      </w:r>
      <w:r>
        <w:rPr>
          <w:rtl/>
          <w:lang w:bidi="fa-IR"/>
        </w:rPr>
        <w:t xml:space="preserve">سار از امام باقر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كرده است كه فرمود</w:t>
      </w:r>
      <w:r w:rsidR="00A008FB">
        <w:rPr>
          <w:rtl/>
          <w:lang w:bidi="fa-IR"/>
        </w:rPr>
        <w:t xml:space="preserve">: </w:t>
      </w:r>
    </w:p>
    <w:p w:rsidR="000450B1" w:rsidRDefault="000450B1" w:rsidP="000450B1">
      <w:pPr>
        <w:pStyle w:val="libNormal"/>
        <w:rPr>
          <w:rtl/>
          <w:lang w:bidi="fa-IR"/>
        </w:rPr>
      </w:pPr>
      <w:r>
        <w:rPr>
          <w:rtl/>
          <w:lang w:bidi="fa-IR"/>
        </w:rPr>
        <w:t>485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اوشك دعوه و اسرع اجابه دعوه المومن لاخیه بظهر الغیب</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نزد</w:t>
      </w:r>
      <w:r>
        <w:rPr>
          <w:rtl/>
          <w:lang w:bidi="fa-IR"/>
        </w:rPr>
        <w:t>ی</w:t>
      </w:r>
      <w:r w:rsidR="000450B1">
        <w:rPr>
          <w:rtl/>
          <w:lang w:bidi="fa-IR"/>
        </w:rPr>
        <w:t>كتر</w:t>
      </w:r>
      <w:r>
        <w:rPr>
          <w:rtl/>
          <w:lang w:bidi="fa-IR"/>
        </w:rPr>
        <w:t>ی</w:t>
      </w:r>
      <w:r w:rsidR="000450B1">
        <w:rPr>
          <w:rtl/>
          <w:lang w:bidi="fa-IR"/>
        </w:rPr>
        <w:t>ن خواندن و سر</w:t>
      </w:r>
      <w:r>
        <w:rPr>
          <w:rtl/>
          <w:lang w:bidi="fa-IR"/>
        </w:rPr>
        <w:t>ی</w:t>
      </w:r>
      <w:r w:rsidR="000450B1">
        <w:rPr>
          <w:rtl/>
          <w:lang w:bidi="fa-IR"/>
        </w:rPr>
        <w:t>عتر</w:t>
      </w:r>
      <w:r>
        <w:rPr>
          <w:rtl/>
          <w:lang w:bidi="fa-IR"/>
        </w:rPr>
        <w:t>ی</w:t>
      </w:r>
      <w:r w:rsidR="000450B1">
        <w:rPr>
          <w:rtl/>
          <w:lang w:bidi="fa-IR"/>
        </w:rPr>
        <w:t>ن اجابت در دعا</w:t>
      </w:r>
      <w:r>
        <w:rPr>
          <w:rtl/>
          <w:lang w:bidi="fa-IR"/>
        </w:rPr>
        <w:t>ی</w:t>
      </w:r>
      <w:r w:rsidR="00A36DFD">
        <w:rPr>
          <w:rtl/>
          <w:lang w:bidi="fa-IR"/>
        </w:rPr>
        <w:t xml:space="preserve">ی </w:t>
      </w:r>
      <w:r w:rsidR="000450B1">
        <w:rPr>
          <w:rtl/>
          <w:lang w:bidi="fa-IR"/>
        </w:rPr>
        <w:t>است كه مومن برا</w:t>
      </w:r>
      <w:r w:rsidR="00A36DFD">
        <w:rPr>
          <w:rtl/>
          <w:lang w:bidi="fa-IR"/>
        </w:rPr>
        <w:t xml:space="preserve">ی </w:t>
      </w:r>
      <w:r w:rsidR="000450B1">
        <w:rPr>
          <w:rtl/>
          <w:lang w:bidi="fa-IR"/>
        </w:rPr>
        <w:t>برادر مومنش در غ</w:t>
      </w:r>
      <w:r>
        <w:rPr>
          <w:rtl/>
          <w:lang w:bidi="fa-IR"/>
        </w:rPr>
        <w:t>ی</w:t>
      </w:r>
      <w:r w:rsidR="000450B1">
        <w:rPr>
          <w:rtl/>
          <w:lang w:bidi="fa-IR"/>
        </w:rPr>
        <w:t>اب او م</w:t>
      </w:r>
      <w:r w:rsidR="00A36DFD">
        <w:rPr>
          <w:rtl/>
          <w:lang w:bidi="fa-IR"/>
        </w:rPr>
        <w:t xml:space="preserve">ی </w:t>
      </w:r>
      <w:r w:rsidR="000450B1">
        <w:rPr>
          <w:rtl/>
          <w:lang w:bidi="fa-IR"/>
        </w:rPr>
        <w:t>كند</w:t>
      </w:r>
      <w:r>
        <w:rPr>
          <w:lang w:bidi="fa-IR"/>
        </w:rPr>
        <w:t xml:space="preserve">. </w:t>
      </w:r>
    </w:p>
    <w:p w:rsidR="000450B1" w:rsidRDefault="000450B1" w:rsidP="000450B1">
      <w:pPr>
        <w:pStyle w:val="libNormal"/>
        <w:rPr>
          <w:rtl/>
          <w:lang w:bidi="fa-IR"/>
        </w:rPr>
      </w:pPr>
      <w:r>
        <w:rPr>
          <w:rtl/>
          <w:lang w:bidi="fa-IR"/>
        </w:rPr>
        <w:t>486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اسرع الدعاء نجاحا جابه دعاء الاخ لاخیه بظهر الغیب، و اذا بدا بالدعاء لاخیه فیقول له ملك موكل به: امین، ولك مثلاه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دعا</w:t>
      </w:r>
      <w:r w:rsidR="00A36DFD">
        <w:rPr>
          <w:rtl/>
          <w:lang w:bidi="fa-IR"/>
        </w:rPr>
        <w:t xml:space="preserve">ی </w:t>
      </w:r>
      <w:r w:rsidR="000450B1">
        <w:rPr>
          <w:rtl/>
          <w:lang w:bidi="fa-IR"/>
        </w:rPr>
        <w:t>برادر برا</w:t>
      </w:r>
      <w:r w:rsidR="00A36DFD">
        <w:rPr>
          <w:rtl/>
          <w:lang w:bidi="fa-IR"/>
        </w:rPr>
        <w:t xml:space="preserve">ی </w:t>
      </w:r>
      <w:r w:rsidR="000450B1">
        <w:rPr>
          <w:rtl/>
          <w:lang w:bidi="fa-IR"/>
        </w:rPr>
        <w:t>برادر مومن در غ</w:t>
      </w:r>
      <w:r>
        <w:rPr>
          <w:rtl/>
          <w:lang w:bidi="fa-IR"/>
        </w:rPr>
        <w:t>ی</w:t>
      </w:r>
      <w:r w:rsidR="000450B1">
        <w:rPr>
          <w:rtl/>
          <w:lang w:bidi="fa-IR"/>
        </w:rPr>
        <w:t>ابش</w:t>
      </w:r>
      <w:r>
        <w:rPr>
          <w:rtl/>
          <w:lang w:bidi="fa-IR"/>
        </w:rPr>
        <w:t xml:space="preserve">، </w:t>
      </w:r>
      <w:r w:rsidR="000450B1">
        <w:rPr>
          <w:rtl/>
          <w:lang w:bidi="fa-IR"/>
        </w:rPr>
        <w:t>سر</w:t>
      </w:r>
      <w:r>
        <w:rPr>
          <w:rtl/>
          <w:lang w:bidi="fa-IR"/>
        </w:rPr>
        <w:t>ی</w:t>
      </w:r>
      <w:r w:rsidR="000450B1">
        <w:rPr>
          <w:rtl/>
          <w:lang w:bidi="fa-IR"/>
        </w:rPr>
        <w:t>عتر از د</w:t>
      </w:r>
      <w:r>
        <w:rPr>
          <w:rtl/>
          <w:lang w:bidi="fa-IR"/>
        </w:rPr>
        <w:t>ی</w:t>
      </w:r>
      <w:r w:rsidR="000450B1">
        <w:rPr>
          <w:rtl/>
          <w:lang w:bidi="fa-IR"/>
        </w:rPr>
        <w:t>گر دعاها به اجابت م</w:t>
      </w:r>
      <w:r w:rsidR="00A36DFD">
        <w:rPr>
          <w:rtl/>
          <w:lang w:bidi="fa-IR"/>
        </w:rPr>
        <w:t xml:space="preserve">ی </w:t>
      </w:r>
      <w:r w:rsidR="000450B1">
        <w:rPr>
          <w:rtl/>
          <w:lang w:bidi="fa-IR"/>
        </w:rPr>
        <w:t>رسد</w:t>
      </w:r>
      <w:r>
        <w:rPr>
          <w:rtl/>
          <w:lang w:bidi="fa-IR"/>
        </w:rPr>
        <w:t xml:space="preserve">، </w:t>
      </w:r>
      <w:r w:rsidR="000450B1">
        <w:rPr>
          <w:rtl/>
          <w:lang w:bidi="fa-IR"/>
        </w:rPr>
        <w:t>وقت</w:t>
      </w:r>
      <w:r w:rsidR="00A36DFD">
        <w:rPr>
          <w:rtl/>
          <w:lang w:bidi="fa-IR"/>
        </w:rPr>
        <w:t xml:space="preserve">ی </w:t>
      </w:r>
      <w:r w:rsidR="000450B1">
        <w:rPr>
          <w:rtl/>
          <w:lang w:bidi="fa-IR"/>
        </w:rPr>
        <w:t>ا</w:t>
      </w:r>
      <w:r>
        <w:rPr>
          <w:rtl/>
          <w:lang w:bidi="fa-IR"/>
        </w:rPr>
        <w:t>ی</w:t>
      </w:r>
      <w:r w:rsidR="000450B1">
        <w:rPr>
          <w:rtl/>
          <w:lang w:bidi="fa-IR"/>
        </w:rPr>
        <w:t>ن دعا را شروع م</w:t>
      </w:r>
      <w:r w:rsidR="00A36DFD">
        <w:rPr>
          <w:rtl/>
          <w:lang w:bidi="fa-IR"/>
        </w:rPr>
        <w:t xml:space="preserve">ی </w:t>
      </w:r>
      <w:r w:rsidR="000450B1">
        <w:rPr>
          <w:rtl/>
          <w:lang w:bidi="fa-IR"/>
        </w:rPr>
        <w:t>كند</w:t>
      </w:r>
      <w:r>
        <w:rPr>
          <w:rtl/>
          <w:lang w:bidi="fa-IR"/>
        </w:rPr>
        <w:t xml:space="preserve">، </w:t>
      </w:r>
      <w:r w:rsidR="000450B1">
        <w:rPr>
          <w:rtl/>
          <w:lang w:bidi="fa-IR"/>
        </w:rPr>
        <w:t>فرشته ا</w:t>
      </w:r>
      <w:r w:rsidR="00A36DFD">
        <w:rPr>
          <w:rtl/>
          <w:lang w:bidi="fa-IR"/>
        </w:rPr>
        <w:t xml:space="preserve">ی </w:t>
      </w:r>
      <w:r w:rsidR="000450B1">
        <w:rPr>
          <w:rtl/>
          <w:lang w:bidi="fa-IR"/>
        </w:rPr>
        <w:t>مامور است كه بگو</w:t>
      </w:r>
      <w:r>
        <w:rPr>
          <w:rtl/>
          <w:lang w:bidi="fa-IR"/>
        </w:rPr>
        <w:t>ی</w:t>
      </w:r>
      <w:r w:rsidR="000450B1">
        <w:rPr>
          <w:rtl/>
          <w:lang w:bidi="fa-IR"/>
        </w:rPr>
        <w:t>د</w:t>
      </w:r>
      <w:r>
        <w:rPr>
          <w:rtl/>
          <w:lang w:bidi="fa-IR"/>
        </w:rPr>
        <w:t xml:space="preserve">: </w:t>
      </w:r>
      <w:r w:rsidR="000450B1">
        <w:rPr>
          <w:rtl/>
          <w:lang w:bidi="fa-IR"/>
        </w:rPr>
        <w:t>آم</w:t>
      </w:r>
      <w:r>
        <w:rPr>
          <w:rtl/>
          <w:lang w:bidi="fa-IR"/>
        </w:rPr>
        <w:t>ی</w:t>
      </w:r>
      <w:r w:rsidR="000450B1">
        <w:rPr>
          <w:rtl/>
          <w:lang w:bidi="fa-IR"/>
        </w:rPr>
        <w:t>ن</w:t>
      </w:r>
      <w:r>
        <w:rPr>
          <w:rtl/>
          <w:lang w:bidi="fa-IR"/>
        </w:rPr>
        <w:t xml:space="preserve">، </w:t>
      </w:r>
      <w:r w:rsidR="000450B1">
        <w:rPr>
          <w:rtl/>
          <w:lang w:bidi="fa-IR"/>
        </w:rPr>
        <w:t>برا</w:t>
      </w:r>
      <w:r w:rsidR="00A36DFD">
        <w:rPr>
          <w:rtl/>
          <w:lang w:bidi="fa-IR"/>
        </w:rPr>
        <w:t xml:space="preserve">ی </w:t>
      </w:r>
      <w:r w:rsidR="000450B1">
        <w:rPr>
          <w:rtl/>
          <w:lang w:bidi="fa-IR"/>
        </w:rPr>
        <w:t>تو دو برابرش هست</w:t>
      </w:r>
      <w:r>
        <w:rPr>
          <w:lang w:bidi="fa-IR"/>
        </w:rPr>
        <w:t xml:space="preserve">. </w:t>
      </w:r>
    </w:p>
    <w:p w:rsidR="000450B1" w:rsidRDefault="000450B1" w:rsidP="000450B1">
      <w:pPr>
        <w:pStyle w:val="libNormal"/>
        <w:rPr>
          <w:rtl/>
          <w:lang w:bidi="fa-IR"/>
        </w:rPr>
      </w:pPr>
      <w:r>
        <w:rPr>
          <w:rtl/>
          <w:lang w:bidi="fa-IR"/>
        </w:rPr>
        <w:t xml:space="preserve">عبد الله بن سناناز حضرت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كرده است كه فرمود</w:t>
      </w:r>
      <w:r w:rsidR="00A008FB">
        <w:rPr>
          <w:rtl/>
          <w:lang w:bidi="fa-IR"/>
        </w:rPr>
        <w:t xml:space="preserve">: </w:t>
      </w:r>
    </w:p>
    <w:p w:rsidR="000450B1" w:rsidRDefault="000450B1" w:rsidP="000450B1">
      <w:pPr>
        <w:pStyle w:val="libNormal"/>
        <w:rPr>
          <w:rtl/>
          <w:lang w:bidi="fa-IR"/>
        </w:rPr>
      </w:pPr>
      <w:r>
        <w:rPr>
          <w:rtl/>
          <w:lang w:bidi="fa-IR"/>
        </w:rPr>
        <w:t>487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دعاء الرجل لاخیه بظهر الغیب یدر الرزق و یدفع المكروه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دعا</w:t>
      </w:r>
      <w:r w:rsidR="00A36DFD">
        <w:rPr>
          <w:rtl/>
          <w:lang w:bidi="fa-IR"/>
        </w:rPr>
        <w:t xml:space="preserve">ی </w:t>
      </w:r>
      <w:r w:rsidR="000450B1">
        <w:rPr>
          <w:rtl/>
          <w:lang w:bidi="fa-IR"/>
        </w:rPr>
        <w:t>انسان برا</w:t>
      </w:r>
      <w:r w:rsidR="00A36DFD">
        <w:rPr>
          <w:rtl/>
          <w:lang w:bidi="fa-IR"/>
        </w:rPr>
        <w:t xml:space="preserve">ی </w:t>
      </w:r>
      <w:r w:rsidR="000450B1">
        <w:rPr>
          <w:rtl/>
          <w:lang w:bidi="fa-IR"/>
        </w:rPr>
        <w:t>برادر مومن در غ</w:t>
      </w:r>
      <w:r>
        <w:rPr>
          <w:rtl/>
          <w:lang w:bidi="fa-IR"/>
        </w:rPr>
        <w:t>ی</w:t>
      </w:r>
      <w:r w:rsidR="000450B1">
        <w:rPr>
          <w:rtl/>
          <w:lang w:bidi="fa-IR"/>
        </w:rPr>
        <w:t>اب او موجب فراوان</w:t>
      </w:r>
      <w:r w:rsidR="00A36DFD">
        <w:rPr>
          <w:rtl/>
          <w:lang w:bidi="fa-IR"/>
        </w:rPr>
        <w:t xml:space="preserve">ی </w:t>
      </w:r>
      <w:r w:rsidR="000450B1">
        <w:rPr>
          <w:rtl/>
          <w:lang w:bidi="fa-IR"/>
        </w:rPr>
        <w:t>روز</w:t>
      </w:r>
      <w:r w:rsidR="00A36DFD">
        <w:rPr>
          <w:rtl/>
          <w:lang w:bidi="fa-IR"/>
        </w:rPr>
        <w:t xml:space="preserve">ی </w:t>
      </w:r>
      <w:r w:rsidR="000450B1">
        <w:rPr>
          <w:rtl/>
          <w:lang w:bidi="fa-IR"/>
        </w:rPr>
        <w:t>و دفع بد</w:t>
      </w:r>
      <w:r>
        <w:rPr>
          <w:rtl/>
          <w:lang w:bidi="fa-IR"/>
        </w:rPr>
        <w:t>ی</w:t>
      </w:r>
      <w:r w:rsidR="000450B1">
        <w:rPr>
          <w:rtl/>
          <w:lang w:bidi="fa-IR"/>
        </w:rPr>
        <w:t>ها م</w:t>
      </w:r>
      <w:r w:rsidR="00A36DFD">
        <w:rPr>
          <w:rtl/>
          <w:lang w:bidi="fa-IR"/>
        </w:rPr>
        <w:t xml:space="preserve">ی </w:t>
      </w:r>
      <w:r w:rsidR="000450B1">
        <w:rPr>
          <w:rtl/>
          <w:lang w:bidi="fa-IR"/>
        </w:rPr>
        <w:t>شود</w:t>
      </w:r>
      <w:r>
        <w:rPr>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ز فرمود</w:t>
      </w:r>
      <w:r w:rsidR="00A008FB">
        <w:rPr>
          <w:rtl/>
          <w:lang w:bidi="fa-IR"/>
        </w:rPr>
        <w:t xml:space="preserve">: </w:t>
      </w:r>
    </w:p>
    <w:p w:rsidR="000450B1" w:rsidRPr="00E7451B" w:rsidRDefault="000450B1" w:rsidP="00E7451B">
      <w:pPr>
        <w:pStyle w:val="libNormal"/>
        <w:rPr>
          <w:rtl/>
        </w:rPr>
      </w:pPr>
      <w:r w:rsidRPr="00E7451B">
        <w:rPr>
          <w:rtl/>
        </w:rPr>
        <w:t>488</w:t>
      </w:r>
      <w:r w:rsidR="00133789" w:rsidRPr="00E7451B">
        <w:rPr>
          <w:rtl/>
        </w:rPr>
        <w:t xml:space="preserve"> </w:t>
      </w:r>
      <w:r w:rsidR="00F52787" w:rsidRPr="00F52787">
        <w:rPr>
          <w:rStyle w:val="libAlaemChar"/>
          <w:rFonts w:eastAsia="KFGQPC Uthman Taha Naskh"/>
          <w:rtl/>
        </w:rPr>
        <w:t>(</w:t>
      </w:r>
      <w:r w:rsidR="00F52787" w:rsidRPr="00F52787">
        <w:rPr>
          <w:rStyle w:val="libHadithChar"/>
          <w:rtl/>
        </w:rPr>
        <w:t xml:space="preserve">- قال رسول الله </w:t>
      </w:r>
      <w:r w:rsidR="005E5D8E" w:rsidRPr="005E5D8E">
        <w:rPr>
          <w:rStyle w:val="libAlaemChar"/>
          <w:rFonts w:eastAsia="KFGQPC Uthman Taha Naskh"/>
          <w:rtl/>
        </w:rPr>
        <w:t>صلى‌الله‌عليه‌وآله‌وسلم</w:t>
      </w:r>
      <w:r w:rsidR="00F52787" w:rsidRPr="00F52787">
        <w:rPr>
          <w:rStyle w:val="libHadithChar"/>
          <w:rtl/>
        </w:rPr>
        <w:t xml:space="preserve"> ما مومن دعا للمومنین الا رد الله علی مثل الذی دعا لهم به من كل مومن و مومنه مضی من اول الدهر الی ما هو ات الی یوم القیامه، و ان العبد لیومر به الی النار یوم القیامه فیسحب فیقول المومنون و المومنات: یا رب، هذا الذی كان یدعو لنا، فیشفعوا فیه، فیشفعهم الله فیه فینجو</w:t>
      </w:r>
      <w:r w:rsidR="00F52787" w:rsidRPr="00F52787">
        <w:rPr>
          <w:rStyle w:val="libAlaemChar"/>
          <w:rFonts w:eastAsia="KFGQPC Uthman Taha Naskh"/>
          <w:rtl/>
        </w:rPr>
        <w:t>)</w:t>
      </w:r>
      <w:r w:rsidR="00E7451B">
        <w:rPr>
          <w:rFonts w:eastAsia="KFGQPC Uthman Taha Naskh" w:hint="cs"/>
          <w:rtl/>
        </w:rPr>
        <w:t>.</w:t>
      </w:r>
      <w:r w:rsidR="00A008FB" w:rsidRPr="00E7451B">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رسول حق</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0450B1">
        <w:rPr>
          <w:rtl/>
          <w:lang w:bidi="fa-IR"/>
        </w:rPr>
        <w:t xml:space="preserve"> فرمود</w:t>
      </w:r>
      <w:r>
        <w:rPr>
          <w:rtl/>
          <w:lang w:bidi="fa-IR"/>
        </w:rPr>
        <w:t xml:space="preserve">: </w:t>
      </w:r>
      <w:r w:rsidR="000450B1">
        <w:rPr>
          <w:rtl/>
          <w:lang w:bidi="fa-IR"/>
        </w:rPr>
        <w:t>هرگاه مومن</w:t>
      </w:r>
      <w:r w:rsidR="00A36DFD">
        <w:rPr>
          <w:rtl/>
          <w:lang w:bidi="fa-IR"/>
        </w:rPr>
        <w:t xml:space="preserve">ی </w:t>
      </w:r>
      <w:r w:rsidR="000450B1">
        <w:rPr>
          <w:rtl/>
          <w:lang w:bidi="fa-IR"/>
        </w:rPr>
        <w:t>ا</w:t>
      </w:r>
      <w:r>
        <w:rPr>
          <w:rtl/>
          <w:lang w:bidi="fa-IR"/>
        </w:rPr>
        <w:t>ی</w:t>
      </w:r>
      <w:r w:rsidR="000450B1">
        <w:rPr>
          <w:rtl/>
          <w:lang w:bidi="fa-IR"/>
        </w:rPr>
        <w:t>ن مومن</w:t>
      </w:r>
      <w:r>
        <w:rPr>
          <w:rtl/>
          <w:lang w:bidi="fa-IR"/>
        </w:rPr>
        <w:t>ی</w:t>
      </w:r>
      <w:r w:rsidR="000450B1">
        <w:rPr>
          <w:rtl/>
          <w:lang w:bidi="fa-IR"/>
        </w:rPr>
        <w:t>ن دعا كند</w:t>
      </w:r>
      <w:r>
        <w:rPr>
          <w:rtl/>
          <w:lang w:bidi="fa-IR"/>
        </w:rPr>
        <w:t xml:space="preserve">، </w:t>
      </w:r>
      <w:r w:rsidR="000450B1">
        <w:rPr>
          <w:rtl/>
          <w:lang w:bidi="fa-IR"/>
        </w:rPr>
        <w:t>خداوند متعال همان دعا را به تعداد هر مرد و زن مومن</w:t>
      </w:r>
      <w:r w:rsidR="00A36DFD">
        <w:rPr>
          <w:rtl/>
          <w:lang w:bidi="fa-IR"/>
        </w:rPr>
        <w:t xml:space="preserve">ی </w:t>
      </w:r>
      <w:r w:rsidR="000450B1">
        <w:rPr>
          <w:rtl/>
          <w:lang w:bidi="fa-IR"/>
        </w:rPr>
        <w:t>كه از ابتدا</w:t>
      </w:r>
      <w:r w:rsidR="00A36DFD">
        <w:rPr>
          <w:rtl/>
          <w:lang w:bidi="fa-IR"/>
        </w:rPr>
        <w:t xml:space="preserve">ی </w:t>
      </w:r>
      <w:r w:rsidR="000450B1">
        <w:rPr>
          <w:rtl/>
          <w:lang w:bidi="fa-IR"/>
        </w:rPr>
        <w:t>خلقت تا ق</w:t>
      </w:r>
      <w:r>
        <w:rPr>
          <w:rtl/>
          <w:lang w:bidi="fa-IR"/>
        </w:rPr>
        <w:t>ی</w:t>
      </w:r>
      <w:r w:rsidR="000450B1">
        <w:rPr>
          <w:rtl/>
          <w:lang w:bidi="fa-IR"/>
        </w:rPr>
        <w:t>ام ق</w:t>
      </w:r>
      <w:r>
        <w:rPr>
          <w:rtl/>
          <w:lang w:bidi="fa-IR"/>
        </w:rPr>
        <w:t>ی</w:t>
      </w:r>
      <w:r w:rsidR="000450B1">
        <w:rPr>
          <w:rtl/>
          <w:lang w:bidi="fa-IR"/>
        </w:rPr>
        <w:t>امت م</w:t>
      </w:r>
      <w:r w:rsidR="00A36DFD">
        <w:rPr>
          <w:rtl/>
          <w:lang w:bidi="fa-IR"/>
        </w:rPr>
        <w:t xml:space="preserve">ی </w:t>
      </w:r>
      <w:r w:rsidR="000450B1">
        <w:rPr>
          <w:rtl/>
          <w:lang w:bidi="fa-IR"/>
        </w:rPr>
        <w:t>آ</w:t>
      </w:r>
      <w:r>
        <w:rPr>
          <w:rtl/>
          <w:lang w:bidi="fa-IR"/>
        </w:rPr>
        <w:t>ی</w:t>
      </w:r>
      <w:r w:rsidR="000450B1">
        <w:rPr>
          <w:rtl/>
          <w:lang w:bidi="fa-IR"/>
        </w:rPr>
        <w:t>ند</w:t>
      </w:r>
      <w:r>
        <w:rPr>
          <w:rtl/>
          <w:lang w:bidi="fa-IR"/>
        </w:rPr>
        <w:t xml:space="preserve">، </w:t>
      </w:r>
      <w:r w:rsidR="000450B1">
        <w:rPr>
          <w:rtl/>
          <w:lang w:bidi="fa-IR"/>
        </w:rPr>
        <w:t>به او بر م</w:t>
      </w:r>
      <w:r w:rsidR="00A36DFD">
        <w:rPr>
          <w:rtl/>
          <w:lang w:bidi="fa-IR"/>
        </w:rPr>
        <w:t xml:space="preserve">ی </w:t>
      </w:r>
      <w:r w:rsidR="000450B1">
        <w:rPr>
          <w:rtl/>
          <w:lang w:bidi="fa-IR"/>
        </w:rPr>
        <w:t>گرداند</w:t>
      </w:r>
      <w:r>
        <w:rPr>
          <w:rtl/>
          <w:lang w:bidi="fa-IR"/>
        </w:rPr>
        <w:t xml:space="preserve">، </w:t>
      </w:r>
      <w:r w:rsidR="000450B1">
        <w:rPr>
          <w:rtl/>
          <w:lang w:bidi="fa-IR"/>
        </w:rPr>
        <w:t>روز ق</w:t>
      </w:r>
      <w:r>
        <w:rPr>
          <w:rtl/>
          <w:lang w:bidi="fa-IR"/>
        </w:rPr>
        <w:t>ی</w:t>
      </w:r>
      <w:r w:rsidR="000450B1">
        <w:rPr>
          <w:rtl/>
          <w:lang w:bidi="fa-IR"/>
        </w:rPr>
        <w:t>امت بنده ا</w:t>
      </w:r>
      <w:r w:rsidR="00A36DFD">
        <w:rPr>
          <w:rtl/>
          <w:lang w:bidi="fa-IR"/>
        </w:rPr>
        <w:t xml:space="preserve">ی </w:t>
      </w:r>
      <w:r w:rsidR="000450B1">
        <w:rPr>
          <w:rtl/>
          <w:lang w:bidi="fa-IR"/>
        </w:rPr>
        <w:t>را م</w:t>
      </w:r>
      <w:r w:rsidR="00A36DFD">
        <w:rPr>
          <w:rtl/>
          <w:lang w:bidi="fa-IR"/>
        </w:rPr>
        <w:t xml:space="preserve">ی </w:t>
      </w:r>
      <w:r w:rsidR="000450B1">
        <w:rPr>
          <w:rtl/>
          <w:lang w:bidi="fa-IR"/>
        </w:rPr>
        <w:t>آورند فرمان م</w:t>
      </w:r>
      <w:r w:rsidR="00A36DFD">
        <w:rPr>
          <w:rtl/>
          <w:lang w:bidi="fa-IR"/>
        </w:rPr>
        <w:t xml:space="preserve">ی </w:t>
      </w:r>
      <w:r w:rsidR="000450B1">
        <w:rPr>
          <w:rtl/>
          <w:lang w:bidi="fa-IR"/>
        </w:rPr>
        <w:t>رسد</w:t>
      </w:r>
      <w:r>
        <w:rPr>
          <w:rtl/>
          <w:lang w:bidi="fa-IR"/>
        </w:rPr>
        <w:t xml:space="preserve">: </w:t>
      </w:r>
      <w:r w:rsidR="000450B1">
        <w:rPr>
          <w:rtl/>
          <w:lang w:bidi="fa-IR"/>
        </w:rPr>
        <w:t>او را به آتش ببر</w:t>
      </w:r>
      <w:r>
        <w:rPr>
          <w:rtl/>
          <w:lang w:bidi="fa-IR"/>
        </w:rPr>
        <w:t>ی</w:t>
      </w:r>
      <w:r w:rsidR="000450B1">
        <w:rPr>
          <w:rtl/>
          <w:lang w:bidi="fa-IR"/>
        </w:rPr>
        <w:t>د</w:t>
      </w:r>
      <w:r>
        <w:rPr>
          <w:rtl/>
          <w:lang w:bidi="fa-IR"/>
        </w:rPr>
        <w:t xml:space="preserve">، </w:t>
      </w:r>
      <w:r w:rsidR="000450B1">
        <w:rPr>
          <w:rtl/>
          <w:lang w:bidi="fa-IR"/>
        </w:rPr>
        <w:t>ملائكه او را به آتش</w:t>
      </w:r>
      <w:r w:rsidR="00A36DFD">
        <w:rPr>
          <w:rtl/>
          <w:lang w:bidi="fa-IR"/>
        </w:rPr>
        <w:t xml:space="preserve"> </w:t>
      </w:r>
      <w:r w:rsidR="000450B1">
        <w:rPr>
          <w:rtl/>
          <w:lang w:bidi="fa-IR"/>
        </w:rPr>
        <w:t>ببر</w:t>
      </w:r>
      <w:r>
        <w:rPr>
          <w:rtl/>
          <w:lang w:bidi="fa-IR"/>
        </w:rPr>
        <w:t>ی</w:t>
      </w:r>
      <w:r w:rsidR="000450B1">
        <w:rPr>
          <w:rtl/>
          <w:lang w:bidi="fa-IR"/>
        </w:rPr>
        <w:t>د</w:t>
      </w:r>
      <w:r>
        <w:rPr>
          <w:rtl/>
          <w:lang w:bidi="fa-IR"/>
        </w:rPr>
        <w:t xml:space="preserve">، </w:t>
      </w:r>
      <w:r w:rsidR="000450B1">
        <w:rPr>
          <w:rtl/>
          <w:lang w:bidi="fa-IR"/>
        </w:rPr>
        <w:t>ملائكه او را كشان كشان به سو</w:t>
      </w:r>
      <w:r w:rsidR="00A36DFD">
        <w:rPr>
          <w:rtl/>
          <w:lang w:bidi="fa-IR"/>
        </w:rPr>
        <w:t xml:space="preserve">ی </w:t>
      </w:r>
      <w:r w:rsidR="000450B1">
        <w:rPr>
          <w:rtl/>
          <w:lang w:bidi="fa-IR"/>
        </w:rPr>
        <w:t>آتش م</w:t>
      </w:r>
      <w:r w:rsidR="00A36DFD">
        <w:rPr>
          <w:rtl/>
          <w:lang w:bidi="fa-IR"/>
        </w:rPr>
        <w:t xml:space="preserve">ی </w:t>
      </w:r>
      <w:r w:rsidR="000450B1">
        <w:rPr>
          <w:rtl/>
          <w:lang w:bidi="fa-IR"/>
        </w:rPr>
        <w:t>برند</w:t>
      </w:r>
      <w:r>
        <w:rPr>
          <w:rtl/>
          <w:lang w:bidi="fa-IR"/>
        </w:rPr>
        <w:t xml:space="preserve">، </w:t>
      </w:r>
      <w:r w:rsidR="000450B1">
        <w:rPr>
          <w:rtl/>
          <w:lang w:bidi="fa-IR"/>
        </w:rPr>
        <w:t>در ا</w:t>
      </w:r>
      <w:r>
        <w:rPr>
          <w:rtl/>
          <w:lang w:bidi="fa-IR"/>
        </w:rPr>
        <w:t>ی</w:t>
      </w:r>
      <w:r w:rsidR="000450B1">
        <w:rPr>
          <w:rtl/>
          <w:lang w:bidi="fa-IR"/>
        </w:rPr>
        <w:t>ن حال مردان و زنان با ا</w:t>
      </w:r>
      <w:r>
        <w:rPr>
          <w:rtl/>
          <w:lang w:bidi="fa-IR"/>
        </w:rPr>
        <w:t>ی</w:t>
      </w:r>
      <w:r w:rsidR="000450B1">
        <w:rPr>
          <w:rtl/>
          <w:lang w:bidi="fa-IR"/>
        </w:rPr>
        <w:t>مان م</w:t>
      </w:r>
      <w:r w:rsidR="00A36DFD">
        <w:rPr>
          <w:rtl/>
          <w:lang w:bidi="fa-IR"/>
        </w:rPr>
        <w:t xml:space="preserve">ی </w:t>
      </w:r>
      <w:r w:rsidR="000450B1">
        <w:rPr>
          <w:rtl/>
          <w:lang w:bidi="fa-IR"/>
        </w:rPr>
        <w:t>گو</w:t>
      </w:r>
      <w:r>
        <w:rPr>
          <w:rtl/>
          <w:lang w:bidi="fa-IR"/>
        </w:rPr>
        <w:t>ی</w:t>
      </w:r>
      <w:r w:rsidR="000450B1">
        <w:rPr>
          <w:rtl/>
          <w:lang w:bidi="fa-IR"/>
        </w:rPr>
        <w:t>ند</w:t>
      </w:r>
      <w:r>
        <w:rPr>
          <w:rtl/>
          <w:lang w:bidi="fa-IR"/>
        </w:rPr>
        <w:t xml:space="preserve">: </w:t>
      </w:r>
      <w:r w:rsidR="000450B1">
        <w:rPr>
          <w:rtl/>
          <w:lang w:bidi="fa-IR"/>
        </w:rPr>
        <w:t>پروردگارا ا</w:t>
      </w:r>
      <w:r>
        <w:rPr>
          <w:rtl/>
          <w:lang w:bidi="fa-IR"/>
        </w:rPr>
        <w:t>ی</w:t>
      </w:r>
      <w:r w:rsidR="000450B1">
        <w:rPr>
          <w:rtl/>
          <w:lang w:bidi="fa-IR"/>
        </w:rPr>
        <w:t>ن همان فرد</w:t>
      </w:r>
      <w:r w:rsidR="00A36DFD">
        <w:rPr>
          <w:rtl/>
          <w:lang w:bidi="fa-IR"/>
        </w:rPr>
        <w:t xml:space="preserve">ی </w:t>
      </w:r>
      <w:r w:rsidR="000450B1">
        <w:rPr>
          <w:rtl/>
          <w:lang w:bidi="fa-IR"/>
        </w:rPr>
        <w:t>است كه برا</w:t>
      </w:r>
      <w:r w:rsidR="00A36DFD">
        <w:rPr>
          <w:rtl/>
          <w:lang w:bidi="fa-IR"/>
        </w:rPr>
        <w:t xml:space="preserve">ی </w:t>
      </w:r>
      <w:r w:rsidR="000450B1">
        <w:rPr>
          <w:rtl/>
          <w:lang w:bidi="fa-IR"/>
        </w:rPr>
        <w:t>ما دعا كرده</w:t>
      </w:r>
      <w:r>
        <w:rPr>
          <w:rtl/>
          <w:lang w:bidi="fa-IR"/>
        </w:rPr>
        <w:t xml:space="preserve">، </w:t>
      </w:r>
      <w:r w:rsidR="000450B1">
        <w:rPr>
          <w:rtl/>
          <w:lang w:bidi="fa-IR"/>
        </w:rPr>
        <w:t>ا</w:t>
      </w:r>
      <w:r>
        <w:rPr>
          <w:rtl/>
          <w:lang w:bidi="fa-IR"/>
        </w:rPr>
        <w:t>ی</w:t>
      </w:r>
      <w:r w:rsidR="000450B1">
        <w:rPr>
          <w:rtl/>
          <w:lang w:bidi="fa-IR"/>
        </w:rPr>
        <w:t>نجاست كه آنان برا</w:t>
      </w:r>
      <w:r w:rsidR="00A36DFD">
        <w:rPr>
          <w:rtl/>
          <w:lang w:bidi="fa-IR"/>
        </w:rPr>
        <w:t xml:space="preserve">ی </w:t>
      </w:r>
      <w:r w:rsidR="000450B1">
        <w:rPr>
          <w:rtl/>
          <w:lang w:bidi="fa-IR"/>
        </w:rPr>
        <w:t>ا</w:t>
      </w:r>
      <w:r>
        <w:rPr>
          <w:rtl/>
          <w:lang w:bidi="fa-IR"/>
        </w:rPr>
        <w:t>ی</w:t>
      </w:r>
      <w:r w:rsidR="000450B1">
        <w:rPr>
          <w:rtl/>
          <w:lang w:bidi="fa-IR"/>
        </w:rPr>
        <w:t>ن فرد</w:t>
      </w:r>
      <w:r>
        <w:rPr>
          <w:rtl/>
          <w:lang w:bidi="fa-IR"/>
        </w:rPr>
        <w:t xml:space="preserve">، </w:t>
      </w:r>
      <w:r w:rsidR="000450B1">
        <w:rPr>
          <w:rtl/>
          <w:lang w:bidi="fa-IR"/>
        </w:rPr>
        <w:t>شفاعت م</w:t>
      </w:r>
      <w:r w:rsidR="00A36DFD">
        <w:rPr>
          <w:rtl/>
          <w:lang w:bidi="fa-IR"/>
        </w:rPr>
        <w:t xml:space="preserve">ی </w:t>
      </w:r>
      <w:r w:rsidR="000450B1">
        <w:rPr>
          <w:rtl/>
          <w:lang w:bidi="fa-IR"/>
        </w:rPr>
        <w:t>كند</w:t>
      </w:r>
      <w:r>
        <w:rPr>
          <w:rtl/>
          <w:lang w:bidi="fa-IR"/>
        </w:rPr>
        <w:t xml:space="preserve">، </w:t>
      </w:r>
      <w:r w:rsidR="000450B1">
        <w:rPr>
          <w:rtl/>
          <w:lang w:bidi="fa-IR"/>
        </w:rPr>
        <w:t>خداوند متعال هم شفاعت آنان را م</w:t>
      </w:r>
      <w:r w:rsidR="00A36DFD">
        <w:rPr>
          <w:rtl/>
          <w:lang w:bidi="fa-IR"/>
        </w:rPr>
        <w:t xml:space="preserve">ی </w:t>
      </w:r>
      <w:r w:rsidR="000450B1">
        <w:rPr>
          <w:rtl/>
          <w:lang w:bidi="fa-IR"/>
        </w:rPr>
        <w:t>پذ</w:t>
      </w:r>
      <w:r>
        <w:rPr>
          <w:rtl/>
          <w:lang w:bidi="fa-IR"/>
        </w:rPr>
        <w:t>ی</w:t>
      </w:r>
      <w:r w:rsidR="000450B1">
        <w:rPr>
          <w:rtl/>
          <w:lang w:bidi="fa-IR"/>
        </w:rPr>
        <w:t>رد و او نجات م</w:t>
      </w:r>
      <w:r w:rsidR="00A36DFD">
        <w:rPr>
          <w:rtl/>
          <w:lang w:bidi="fa-IR"/>
        </w:rPr>
        <w:t xml:space="preserve">ی </w:t>
      </w:r>
      <w:r>
        <w:rPr>
          <w:rtl/>
          <w:lang w:bidi="fa-IR"/>
        </w:rPr>
        <w:t>ی</w:t>
      </w:r>
      <w:r w:rsidR="000450B1">
        <w:rPr>
          <w:rtl/>
          <w:lang w:bidi="fa-IR"/>
        </w:rPr>
        <w:t>ابد</w:t>
      </w:r>
      <w:r>
        <w:rPr>
          <w:lang w:bidi="fa-IR"/>
        </w:rPr>
        <w:t xml:space="preserve">. </w:t>
      </w:r>
    </w:p>
    <w:p w:rsidR="000450B1" w:rsidRDefault="000450B1" w:rsidP="000450B1">
      <w:pPr>
        <w:pStyle w:val="libNormal"/>
        <w:rPr>
          <w:rtl/>
          <w:lang w:bidi="fa-IR"/>
        </w:rPr>
      </w:pPr>
      <w:r>
        <w:rPr>
          <w:rtl/>
          <w:lang w:bidi="fa-IR"/>
        </w:rPr>
        <w:t>عل</w:t>
      </w:r>
      <w:r w:rsidR="00A36DFD">
        <w:rPr>
          <w:rtl/>
          <w:lang w:bidi="fa-IR"/>
        </w:rPr>
        <w:t xml:space="preserve">ی </w:t>
      </w:r>
      <w:r>
        <w:rPr>
          <w:rtl/>
          <w:lang w:bidi="fa-IR"/>
        </w:rPr>
        <w:t>بن ابراه</w:t>
      </w:r>
      <w:r w:rsidR="00A008FB">
        <w:rPr>
          <w:rtl/>
          <w:lang w:bidi="fa-IR"/>
        </w:rPr>
        <w:t>ی</w:t>
      </w:r>
      <w:r>
        <w:rPr>
          <w:rtl/>
          <w:lang w:bidi="fa-IR"/>
        </w:rPr>
        <w:t>م</w:t>
      </w:r>
      <w:r w:rsidR="001F6A45">
        <w:rPr>
          <w:rFonts w:hint="cs"/>
          <w:rtl/>
          <w:lang w:bidi="fa-IR"/>
        </w:rPr>
        <w:t xml:space="preserve"> </w:t>
      </w:r>
      <w:r>
        <w:rPr>
          <w:rtl/>
          <w:lang w:bidi="fa-IR"/>
        </w:rPr>
        <w:t>از پدرش نقل كرده است كه</w:t>
      </w:r>
      <w:r w:rsidR="00A008FB">
        <w:rPr>
          <w:rtl/>
          <w:lang w:bidi="fa-IR"/>
        </w:rPr>
        <w:t xml:space="preserve">: </w:t>
      </w:r>
      <w:r>
        <w:rPr>
          <w:rtl/>
          <w:lang w:bidi="fa-IR"/>
        </w:rPr>
        <w:t>عبد الله بن جندبرا در عرفات در حال</w:t>
      </w:r>
      <w:r w:rsidR="00A36DFD">
        <w:rPr>
          <w:rtl/>
          <w:lang w:bidi="fa-IR"/>
        </w:rPr>
        <w:t xml:space="preserve">ی </w:t>
      </w:r>
      <w:r>
        <w:rPr>
          <w:rtl/>
          <w:lang w:bidi="fa-IR"/>
        </w:rPr>
        <w:t>د</w:t>
      </w:r>
      <w:r w:rsidR="00A008FB">
        <w:rPr>
          <w:rtl/>
          <w:lang w:bidi="fa-IR"/>
        </w:rPr>
        <w:t>ی</w:t>
      </w:r>
      <w:r>
        <w:rPr>
          <w:rtl/>
          <w:lang w:bidi="fa-IR"/>
        </w:rPr>
        <w:t>دم كه كس</w:t>
      </w:r>
      <w:r w:rsidR="00A36DFD">
        <w:rPr>
          <w:rtl/>
          <w:lang w:bidi="fa-IR"/>
        </w:rPr>
        <w:t xml:space="preserve">ی </w:t>
      </w:r>
      <w:r>
        <w:rPr>
          <w:rtl/>
          <w:lang w:bidi="fa-IR"/>
        </w:rPr>
        <w:t xml:space="preserve">چون او در آنجا </w:t>
      </w:r>
      <w:r w:rsidR="00A008FB">
        <w:rPr>
          <w:rtl/>
          <w:lang w:bidi="fa-IR"/>
        </w:rPr>
        <w:t>ی</w:t>
      </w:r>
      <w:r>
        <w:rPr>
          <w:rtl/>
          <w:lang w:bidi="fa-IR"/>
        </w:rPr>
        <w:t>افت نم</w:t>
      </w:r>
      <w:r w:rsidR="00A36DFD">
        <w:rPr>
          <w:rtl/>
          <w:lang w:bidi="fa-IR"/>
        </w:rPr>
        <w:t xml:space="preserve">ی </w:t>
      </w:r>
      <w:r>
        <w:rPr>
          <w:rtl/>
          <w:lang w:bidi="fa-IR"/>
        </w:rPr>
        <w:t>شد</w:t>
      </w:r>
      <w:r w:rsidR="00A008FB">
        <w:rPr>
          <w:rtl/>
          <w:lang w:bidi="fa-IR"/>
        </w:rPr>
        <w:t xml:space="preserve">، </w:t>
      </w:r>
      <w:r>
        <w:rPr>
          <w:rtl/>
          <w:lang w:bidi="fa-IR"/>
        </w:rPr>
        <w:t>دستها</w:t>
      </w:r>
      <w:r w:rsidR="00A008FB">
        <w:rPr>
          <w:rtl/>
          <w:lang w:bidi="fa-IR"/>
        </w:rPr>
        <w:t>ی</w:t>
      </w:r>
      <w:r>
        <w:rPr>
          <w:rtl/>
          <w:lang w:bidi="fa-IR"/>
        </w:rPr>
        <w:t>ش</w:t>
      </w:r>
      <w:r w:rsidR="00A36DFD">
        <w:rPr>
          <w:rtl/>
          <w:lang w:bidi="fa-IR"/>
        </w:rPr>
        <w:t xml:space="preserve"> </w:t>
      </w:r>
      <w:r>
        <w:rPr>
          <w:rtl/>
          <w:lang w:bidi="fa-IR"/>
        </w:rPr>
        <w:t>به سو</w:t>
      </w:r>
      <w:r w:rsidR="00A36DFD">
        <w:rPr>
          <w:rtl/>
          <w:lang w:bidi="fa-IR"/>
        </w:rPr>
        <w:t xml:space="preserve">ی </w:t>
      </w:r>
      <w:r>
        <w:rPr>
          <w:rtl/>
          <w:lang w:bidi="fa-IR"/>
        </w:rPr>
        <w:t xml:space="preserve">آسمان </w:t>
      </w:r>
      <w:r>
        <w:rPr>
          <w:rtl/>
          <w:lang w:bidi="fa-IR"/>
        </w:rPr>
        <w:lastRenderedPageBreak/>
        <w:t>بلند بود و اشك از گونه ها</w:t>
      </w:r>
      <w:r w:rsidR="00A008FB">
        <w:rPr>
          <w:rtl/>
          <w:lang w:bidi="fa-IR"/>
        </w:rPr>
        <w:t>ی</w:t>
      </w:r>
      <w:r>
        <w:rPr>
          <w:rtl/>
          <w:lang w:bidi="fa-IR"/>
        </w:rPr>
        <w:t>ش بر زم</w:t>
      </w:r>
      <w:r w:rsidR="00A008FB">
        <w:rPr>
          <w:rtl/>
          <w:lang w:bidi="fa-IR"/>
        </w:rPr>
        <w:t>ی</w:t>
      </w:r>
      <w:r>
        <w:rPr>
          <w:rtl/>
          <w:lang w:bidi="fa-IR"/>
        </w:rPr>
        <w:t>ن م</w:t>
      </w:r>
      <w:r w:rsidR="00A36DFD">
        <w:rPr>
          <w:rtl/>
          <w:lang w:bidi="fa-IR"/>
        </w:rPr>
        <w:t xml:space="preserve">ی </w:t>
      </w:r>
      <w:r>
        <w:rPr>
          <w:rtl/>
          <w:lang w:bidi="fa-IR"/>
        </w:rPr>
        <w:t>ر</w:t>
      </w:r>
      <w:r w:rsidR="00A008FB">
        <w:rPr>
          <w:rtl/>
          <w:lang w:bidi="fa-IR"/>
        </w:rPr>
        <w:t>ی</w:t>
      </w:r>
      <w:r>
        <w:rPr>
          <w:rtl/>
          <w:lang w:bidi="fa-IR"/>
        </w:rPr>
        <w:t>خت</w:t>
      </w:r>
      <w:r w:rsidR="00A008FB">
        <w:rPr>
          <w:rtl/>
          <w:lang w:bidi="fa-IR"/>
        </w:rPr>
        <w:t xml:space="preserve">، </w:t>
      </w:r>
      <w:r>
        <w:rPr>
          <w:rtl/>
          <w:lang w:bidi="fa-IR"/>
        </w:rPr>
        <w:t>وقت</w:t>
      </w:r>
      <w:r w:rsidR="00A36DFD">
        <w:rPr>
          <w:rtl/>
          <w:lang w:bidi="fa-IR"/>
        </w:rPr>
        <w:t xml:space="preserve">ی </w:t>
      </w:r>
      <w:r>
        <w:rPr>
          <w:rtl/>
          <w:lang w:bidi="fa-IR"/>
        </w:rPr>
        <w:t>مردم رفتند به او گفتم</w:t>
      </w:r>
      <w:r w:rsidR="00A008FB">
        <w:rPr>
          <w:rtl/>
          <w:lang w:bidi="fa-IR"/>
        </w:rPr>
        <w:t xml:space="preserve">: </w:t>
      </w:r>
    </w:p>
    <w:p w:rsidR="000450B1" w:rsidRDefault="000450B1" w:rsidP="000450B1">
      <w:pPr>
        <w:pStyle w:val="libNormal"/>
        <w:rPr>
          <w:rtl/>
          <w:lang w:bidi="fa-IR"/>
        </w:rPr>
      </w:pPr>
      <w:r>
        <w:rPr>
          <w:rtl/>
          <w:lang w:bidi="fa-IR"/>
        </w:rPr>
        <w:t>ا</w:t>
      </w:r>
      <w:r w:rsidR="00A36DFD">
        <w:rPr>
          <w:rtl/>
          <w:lang w:bidi="fa-IR"/>
        </w:rPr>
        <w:t xml:space="preserve">ی </w:t>
      </w:r>
      <w:r>
        <w:rPr>
          <w:rtl/>
          <w:lang w:bidi="fa-IR"/>
        </w:rPr>
        <w:t>ابا محمد! من كس</w:t>
      </w:r>
      <w:r w:rsidR="00A36DFD">
        <w:rPr>
          <w:rtl/>
          <w:lang w:bidi="fa-IR"/>
        </w:rPr>
        <w:t xml:space="preserve">ی </w:t>
      </w:r>
      <w:r>
        <w:rPr>
          <w:rtl/>
          <w:lang w:bidi="fa-IR"/>
        </w:rPr>
        <w:t>را چون تو</w:t>
      </w:r>
      <w:r w:rsidR="00A008FB">
        <w:rPr>
          <w:rtl/>
          <w:lang w:bidi="fa-IR"/>
        </w:rPr>
        <w:t xml:space="preserve"> (</w:t>
      </w:r>
      <w:r>
        <w:rPr>
          <w:rtl/>
          <w:lang w:bidi="fa-IR"/>
        </w:rPr>
        <w:t>غرق در ذكر و دعا و سوز گذار</w:t>
      </w:r>
      <w:r w:rsidR="00A008FB">
        <w:rPr>
          <w:rtl/>
          <w:lang w:bidi="fa-IR"/>
        </w:rPr>
        <w:t xml:space="preserve">) </w:t>
      </w:r>
      <w:r>
        <w:rPr>
          <w:rtl/>
          <w:lang w:bidi="fa-IR"/>
        </w:rPr>
        <w:t>ند</w:t>
      </w:r>
      <w:r w:rsidR="00A008FB">
        <w:rPr>
          <w:rtl/>
          <w:lang w:bidi="fa-IR"/>
        </w:rPr>
        <w:t>ی</w:t>
      </w:r>
      <w:r>
        <w:rPr>
          <w:rtl/>
          <w:lang w:bidi="fa-IR"/>
        </w:rPr>
        <w:t>دم</w:t>
      </w:r>
      <w:r w:rsidR="00A008FB">
        <w:rPr>
          <w:rtl/>
          <w:lang w:bidi="fa-IR"/>
        </w:rPr>
        <w:t xml:space="preserve">، </w:t>
      </w:r>
      <w:r>
        <w:rPr>
          <w:rtl/>
          <w:lang w:bidi="fa-IR"/>
        </w:rPr>
        <w:t>گفت</w:t>
      </w:r>
      <w:r w:rsidR="00A008FB">
        <w:rPr>
          <w:rtl/>
          <w:lang w:bidi="fa-IR"/>
        </w:rPr>
        <w:t xml:space="preserve">: </w:t>
      </w:r>
      <w:r>
        <w:rPr>
          <w:rtl/>
          <w:lang w:bidi="fa-IR"/>
        </w:rPr>
        <w:t>به خدا قسم</w:t>
      </w:r>
      <w:r w:rsidR="00B66AD2">
        <w:rPr>
          <w:rtl/>
          <w:lang w:bidi="fa-IR"/>
        </w:rPr>
        <w:t>!</w:t>
      </w:r>
      <w:r>
        <w:rPr>
          <w:rtl/>
          <w:lang w:bidi="fa-IR"/>
        </w:rPr>
        <w:t xml:space="preserve"> دعا نكردم مكر برا</w:t>
      </w:r>
      <w:r w:rsidR="00A36DFD">
        <w:rPr>
          <w:rtl/>
          <w:lang w:bidi="fa-IR"/>
        </w:rPr>
        <w:t xml:space="preserve">ی </w:t>
      </w:r>
      <w:r>
        <w:rPr>
          <w:rtl/>
          <w:lang w:bidi="fa-IR"/>
        </w:rPr>
        <w:t>برادران د</w:t>
      </w:r>
      <w:r w:rsidR="00A008FB">
        <w:rPr>
          <w:rtl/>
          <w:lang w:bidi="fa-IR"/>
        </w:rPr>
        <w:t>ی</w:t>
      </w:r>
      <w:r>
        <w:rPr>
          <w:rtl/>
          <w:lang w:bidi="fa-IR"/>
        </w:rPr>
        <w:t>ن</w:t>
      </w:r>
      <w:r w:rsidR="00A36DFD">
        <w:rPr>
          <w:rtl/>
          <w:lang w:bidi="fa-IR"/>
        </w:rPr>
        <w:t xml:space="preserve">ی </w:t>
      </w:r>
      <w:r>
        <w:rPr>
          <w:rtl/>
          <w:lang w:bidi="fa-IR"/>
        </w:rPr>
        <w:t>ام</w:t>
      </w:r>
      <w:r w:rsidR="00A008FB">
        <w:rPr>
          <w:rtl/>
          <w:lang w:bidi="fa-IR"/>
        </w:rPr>
        <w:t xml:space="preserve">؛ </w:t>
      </w:r>
      <w:r>
        <w:rPr>
          <w:rtl/>
          <w:lang w:bidi="fa-IR"/>
        </w:rPr>
        <w:t xml:space="preserve">چون امام كاظم </w:t>
      </w:r>
      <w:r w:rsidR="00FE657D" w:rsidRPr="00FE657D">
        <w:rPr>
          <w:rStyle w:val="libAlaemChar"/>
          <w:rFonts w:eastAsia="KFGQPC Uthman Taha Naskh"/>
          <w:rtl/>
        </w:rPr>
        <w:t>عليه‌السلام</w:t>
      </w:r>
      <w:r>
        <w:rPr>
          <w:rtl/>
          <w:lang w:bidi="fa-IR"/>
        </w:rPr>
        <w:t xml:space="preserve"> به من خبر داد كه</w:t>
      </w:r>
      <w:r w:rsidR="00A008FB">
        <w:rPr>
          <w:rtl/>
          <w:lang w:bidi="fa-IR"/>
        </w:rPr>
        <w:t xml:space="preserve">: </w:t>
      </w:r>
    </w:p>
    <w:p w:rsidR="000450B1" w:rsidRDefault="000450B1" w:rsidP="000450B1">
      <w:pPr>
        <w:pStyle w:val="libNormal"/>
        <w:rPr>
          <w:rtl/>
          <w:lang w:bidi="fa-IR"/>
        </w:rPr>
      </w:pPr>
      <w:r>
        <w:rPr>
          <w:rtl/>
          <w:lang w:bidi="fa-IR"/>
        </w:rPr>
        <w:t>489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دعا لاخیه بظهر الغیب نودی من العرش: ولك مائه الف ضعف</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برا</w:t>
      </w:r>
      <w:r w:rsidR="00A36DFD">
        <w:rPr>
          <w:rtl/>
          <w:lang w:bidi="fa-IR"/>
        </w:rPr>
        <w:t xml:space="preserve">ی </w:t>
      </w:r>
      <w:r w:rsidR="000450B1">
        <w:rPr>
          <w:rtl/>
          <w:lang w:bidi="fa-IR"/>
        </w:rPr>
        <w:t>برادران د</w:t>
      </w:r>
      <w:r>
        <w:rPr>
          <w:rtl/>
          <w:lang w:bidi="fa-IR"/>
        </w:rPr>
        <w:t>ی</w:t>
      </w:r>
      <w:r w:rsidR="000450B1">
        <w:rPr>
          <w:rtl/>
          <w:lang w:bidi="fa-IR"/>
        </w:rPr>
        <w:t>ن</w:t>
      </w:r>
      <w:r w:rsidR="00A36DFD">
        <w:rPr>
          <w:rtl/>
          <w:lang w:bidi="fa-IR"/>
        </w:rPr>
        <w:t xml:space="preserve">ی </w:t>
      </w:r>
      <w:r w:rsidR="000450B1">
        <w:rPr>
          <w:rtl/>
          <w:lang w:bidi="fa-IR"/>
        </w:rPr>
        <w:t>در پشت سرشان دعا كند</w:t>
      </w:r>
      <w:r>
        <w:rPr>
          <w:rtl/>
          <w:lang w:bidi="fa-IR"/>
        </w:rPr>
        <w:t xml:space="preserve">، </w:t>
      </w:r>
      <w:r w:rsidR="000450B1">
        <w:rPr>
          <w:rtl/>
          <w:lang w:bidi="fa-IR"/>
        </w:rPr>
        <w:t>از عرش</w:t>
      </w:r>
      <w:r w:rsidR="00A36DFD">
        <w:rPr>
          <w:rtl/>
          <w:lang w:bidi="fa-IR"/>
        </w:rPr>
        <w:t xml:space="preserve"> </w:t>
      </w:r>
      <w:r w:rsidR="000450B1">
        <w:rPr>
          <w:rtl/>
          <w:lang w:bidi="fa-IR"/>
        </w:rPr>
        <w:t>اله</w:t>
      </w:r>
      <w:r w:rsidR="00A36DFD">
        <w:rPr>
          <w:rtl/>
          <w:lang w:bidi="fa-IR"/>
        </w:rPr>
        <w:t xml:space="preserve">ی </w:t>
      </w:r>
      <w:r w:rsidR="000450B1">
        <w:rPr>
          <w:rtl/>
          <w:lang w:bidi="fa-IR"/>
        </w:rPr>
        <w:t>ندا م</w:t>
      </w:r>
      <w:r w:rsidR="00A36DFD">
        <w:rPr>
          <w:rtl/>
          <w:lang w:bidi="fa-IR"/>
        </w:rPr>
        <w:t xml:space="preserve">ی </w:t>
      </w:r>
      <w:r w:rsidR="000450B1">
        <w:rPr>
          <w:rtl/>
          <w:lang w:bidi="fa-IR"/>
        </w:rPr>
        <w:t>رسد كه صد هزار برابرش</w:t>
      </w:r>
      <w:r>
        <w:rPr>
          <w:rtl/>
          <w:lang w:bidi="fa-IR"/>
        </w:rPr>
        <w:t xml:space="preserve">، </w:t>
      </w:r>
      <w:r w:rsidR="000450B1">
        <w:rPr>
          <w:rtl/>
          <w:lang w:bidi="fa-IR"/>
        </w:rPr>
        <w:t>برا</w:t>
      </w:r>
      <w:r w:rsidR="00A36DFD">
        <w:rPr>
          <w:rtl/>
          <w:lang w:bidi="fa-IR"/>
        </w:rPr>
        <w:t xml:space="preserve">ی </w:t>
      </w:r>
      <w:r w:rsidR="000450B1">
        <w:rPr>
          <w:rtl/>
          <w:lang w:bidi="fa-IR"/>
        </w:rPr>
        <w:t>تو باد</w:t>
      </w:r>
      <w:r>
        <w:rPr>
          <w:rtl/>
          <w:lang w:bidi="fa-IR"/>
        </w:rPr>
        <w:t xml:space="preserve">. </w:t>
      </w:r>
    </w:p>
    <w:p w:rsidR="000450B1" w:rsidRDefault="000450B1" w:rsidP="000450B1">
      <w:pPr>
        <w:pStyle w:val="libNormal"/>
        <w:rPr>
          <w:rtl/>
          <w:lang w:bidi="fa-IR"/>
        </w:rPr>
      </w:pPr>
      <w:r>
        <w:rPr>
          <w:rtl/>
          <w:lang w:bidi="fa-IR"/>
        </w:rPr>
        <w:t>من فكر كردم كه صلاح ن</w:t>
      </w:r>
      <w:r w:rsidR="00A008FB">
        <w:rPr>
          <w:rtl/>
          <w:lang w:bidi="fa-IR"/>
        </w:rPr>
        <w:t>ی</w:t>
      </w:r>
      <w:r>
        <w:rPr>
          <w:rtl/>
          <w:lang w:bidi="fa-IR"/>
        </w:rPr>
        <w:t>ست صد هزار دعا</w:t>
      </w:r>
      <w:r w:rsidR="00A36DFD">
        <w:rPr>
          <w:rtl/>
          <w:lang w:bidi="fa-IR"/>
        </w:rPr>
        <w:t xml:space="preserve">ی </w:t>
      </w:r>
      <w:r>
        <w:rPr>
          <w:rtl/>
          <w:lang w:bidi="fa-IR"/>
        </w:rPr>
        <w:t>عرش</w:t>
      </w:r>
      <w:r w:rsidR="00A36DFD">
        <w:rPr>
          <w:rtl/>
          <w:lang w:bidi="fa-IR"/>
        </w:rPr>
        <w:t xml:space="preserve">ی </w:t>
      </w:r>
      <w:r>
        <w:rPr>
          <w:rtl/>
          <w:lang w:bidi="fa-IR"/>
        </w:rPr>
        <w:t>را كه حتما مستجاب م</w:t>
      </w:r>
      <w:r w:rsidR="00A36DFD">
        <w:rPr>
          <w:rtl/>
          <w:lang w:bidi="fa-IR"/>
        </w:rPr>
        <w:t xml:space="preserve">ی </w:t>
      </w:r>
      <w:r>
        <w:rPr>
          <w:rtl/>
          <w:lang w:bidi="fa-IR"/>
        </w:rPr>
        <w:t>شود</w:t>
      </w:r>
      <w:r w:rsidR="00A008FB">
        <w:rPr>
          <w:rtl/>
          <w:lang w:bidi="fa-IR"/>
        </w:rPr>
        <w:t xml:space="preserve">، </w:t>
      </w:r>
      <w:r>
        <w:rPr>
          <w:rtl/>
          <w:lang w:bidi="fa-IR"/>
        </w:rPr>
        <w:t xml:space="preserve">در برابر </w:t>
      </w:r>
      <w:r w:rsidR="00A008FB">
        <w:rPr>
          <w:rtl/>
          <w:lang w:bidi="fa-IR"/>
        </w:rPr>
        <w:t>ی</w:t>
      </w:r>
      <w:r>
        <w:rPr>
          <w:rtl/>
          <w:lang w:bidi="fa-IR"/>
        </w:rPr>
        <w:t>ك دعا برا</w:t>
      </w:r>
      <w:r w:rsidR="00A36DFD">
        <w:rPr>
          <w:rtl/>
          <w:lang w:bidi="fa-IR"/>
        </w:rPr>
        <w:t xml:space="preserve">ی </w:t>
      </w:r>
      <w:r>
        <w:rPr>
          <w:rtl/>
          <w:lang w:bidi="fa-IR"/>
        </w:rPr>
        <w:t>خود رها كنم</w:t>
      </w:r>
      <w:r w:rsidR="00A008FB">
        <w:rPr>
          <w:rtl/>
          <w:lang w:bidi="fa-IR"/>
        </w:rPr>
        <w:t xml:space="preserve">، </w:t>
      </w:r>
      <w:r>
        <w:rPr>
          <w:rtl/>
          <w:lang w:bidi="fa-IR"/>
        </w:rPr>
        <w:t>در حال</w:t>
      </w:r>
      <w:r w:rsidR="00A36DFD">
        <w:rPr>
          <w:rtl/>
          <w:lang w:bidi="fa-IR"/>
        </w:rPr>
        <w:t xml:space="preserve">ی </w:t>
      </w:r>
      <w:r>
        <w:rPr>
          <w:rtl/>
          <w:lang w:bidi="fa-IR"/>
        </w:rPr>
        <w:t>كه نم</w:t>
      </w:r>
      <w:r w:rsidR="00A36DFD">
        <w:rPr>
          <w:rtl/>
          <w:lang w:bidi="fa-IR"/>
        </w:rPr>
        <w:t xml:space="preserve">ی </w:t>
      </w:r>
      <w:r>
        <w:rPr>
          <w:rtl/>
          <w:lang w:bidi="fa-IR"/>
        </w:rPr>
        <w:t xml:space="preserve">دانم آن </w:t>
      </w:r>
      <w:r w:rsidR="00A008FB">
        <w:rPr>
          <w:rtl/>
          <w:lang w:bidi="fa-IR"/>
        </w:rPr>
        <w:t>ی</w:t>
      </w:r>
      <w:r>
        <w:rPr>
          <w:rtl/>
          <w:lang w:bidi="fa-IR"/>
        </w:rPr>
        <w:t>ك دعا مستجاب م</w:t>
      </w:r>
      <w:r w:rsidR="00A36DFD">
        <w:rPr>
          <w:rtl/>
          <w:lang w:bidi="fa-IR"/>
        </w:rPr>
        <w:t xml:space="preserve">ی </w:t>
      </w:r>
      <w:r>
        <w:rPr>
          <w:rtl/>
          <w:lang w:bidi="fa-IR"/>
        </w:rPr>
        <w:t xml:space="preserve">شود </w:t>
      </w:r>
      <w:r w:rsidR="00A008FB">
        <w:rPr>
          <w:rtl/>
          <w:lang w:bidi="fa-IR"/>
        </w:rPr>
        <w:t>ی</w:t>
      </w:r>
      <w:r>
        <w:rPr>
          <w:rtl/>
          <w:lang w:bidi="fa-IR"/>
        </w:rPr>
        <w:t>ا خ</w:t>
      </w:r>
      <w:r w:rsidR="00A008FB">
        <w:rPr>
          <w:rtl/>
          <w:lang w:bidi="fa-IR"/>
        </w:rPr>
        <w:t>ی</w:t>
      </w:r>
      <w:r>
        <w:rPr>
          <w:rtl/>
          <w:lang w:bidi="fa-IR"/>
        </w:rPr>
        <w:t>ر؟</w:t>
      </w:r>
    </w:p>
    <w:p w:rsidR="000450B1" w:rsidRDefault="000450B1" w:rsidP="000450B1">
      <w:pPr>
        <w:pStyle w:val="libNormal"/>
        <w:rPr>
          <w:rtl/>
          <w:lang w:bidi="fa-IR"/>
        </w:rPr>
      </w:pPr>
      <w:r>
        <w:rPr>
          <w:rtl/>
          <w:lang w:bidi="fa-IR"/>
        </w:rPr>
        <w:t>ابن اب</w:t>
      </w:r>
      <w:r w:rsidR="00A36DFD">
        <w:rPr>
          <w:rtl/>
          <w:lang w:bidi="fa-IR"/>
        </w:rPr>
        <w:t xml:space="preserve">ی </w:t>
      </w:r>
      <w:r>
        <w:rPr>
          <w:rtl/>
          <w:lang w:bidi="fa-IR"/>
        </w:rPr>
        <w:t>عم</w:t>
      </w:r>
      <w:r w:rsidR="00A008FB">
        <w:rPr>
          <w:rtl/>
          <w:lang w:bidi="fa-IR"/>
        </w:rPr>
        <w:t>ی</w:t>
      </w:r>
      <w:r>
        <w:rPr>
          <w:rtl/>
          <w:lang w:bidi="fa-IR"/>
        </w:rPr>
        <w:t>ر از ز</w:t>
      </w:r>
      <w:r w:rsidR="00A008FB">
        <w:rPr>
          <w:rtl/>
          <w:lang w:bidi="fa-IR"/>
        </w:rPr>
        <w:t>ی</w:t>
      </w:r>
      <w:r>
        <w:rPr>
          <w:rtl/>
          <w:lang w:bidi="fa-IR"/>
        </w:rPr>
        <w:t>د نرس</w:t>
      </w:r>
      <w:r w:rsidR="00A36DFD">
        <w:rPr>
          <w:rtl/>
          <w:lang w:bidi="fa-IR"/>
        </w:rPr>
        <w:t xml:space="preserve">ی </w:t>
      </w:r>
      <w:r>
        <w:rPr>
          <w:rtl/>
          <w:lang w:bidi="fa-IR"/>
        </w:rPr>
        <w:t>روا</w:t>
      </w:r>
      <w:r w:rsidR="00A008FB">
        <w:rPr>
          <w:rtl/>
          <w:lang w:bidi="fa-IR"/>
        </w:rPr>
        <w:t>ی</w:t>
      </w:r>
      <w:r>
        <w:rPr>
          <w:rtl/>
          <w:lang w:bidi="fa-IR"/>
        </w:rPr>
        <w:t>ت كرده است كه گفت</w:t>
      </w:r>
      <w:r w:rsidR="00A008FB">
        <w:rPr>
          <w:rtl/>
          <w:lang w:bidi="fa-IR"/>
        </w:rPr>
        <w:t xml:space="preserve">: </w:t>
      </w:r>
      <w:r>
        <w:rPr>
          <w:rtl/>
          <w:lang w:bidi="fa-IR"/>
        </w:rPr>
        <w:t>من و معاو</w:t>
      </w:r>
      <w:r w:rsidR="00A008FB">
        <w:rPr>
          <w:rtl/>
          <w:lang w:bidi="fa-IR"/>
        </w:rPr>
        <w:t>ی</w:t>
      </w:r>
      <w:r>
        <w:rPr>
          <w:rtl/>
          <w:lang w:bidi="fa-IR"/>
        </w:rPr>
        <w:t>ه بن و هب در عرفات با هم بود</w:t>
      </w:r>
      <w:r w:rsidR="00A008FB">
        <w:rPr>
          <w:rtl/>
          <w:lang w:bidi="fa-IR"/>
        </w:rPr>
        <w:t>ی</w:t>
      </w:r>
      <w:r>
        <w:rPr>
          <w:rtl/>
          <w:lang w:bidi="fa-IR"/>
        </w:rPr>
        <w:t>م</w:t>
      </w:r>
      <w:r w:rsidR="00A008FB">
        <w:rPr>
          <w:rtl/>
          <w:lang w:bidi="fa-IR"/>
        </w:rPr>
        <w:t xml:space="preserve">، </w:t>
      </w:r>
      <w:r>
        <w:rPr>
          <w:rtl/>
          <w:lang w:bidi="fa-IR"/>
        </w:rPr>
        <w:t>او در حال دعا بود كه اشكها</w:t>
      </w:r>
      <w:r w:rsidR="00A008FB">
        <w:rPr>
          <w:rtl/>
          <w:lang w:bidi="fa-IR"/>
        </w:rPr>
        <w:t>ی</w:t>
      </w:r>
      <w:r>
        <w:rPr>
          <w:rtl/>
          <w:lang w:bidi="fa-IR"/>
        </w:rPr>
        <w:t>ش را مشاهده نمودم</w:t>
      </w:r>
      <w:r w:rsidR="00A008FB">
        <w:rPr>
          <w:rtl/>
          <w:lang w:bidi="fa-IR"/>
        </w:rPr>
        <w:t xml:space="preserve">، </w:t>
      </w:r>
      <w:r>
        <w:rPr>
          <w:rtl/>
          <w:lang w:bidi="fa-IR"/>
        </w:rPr>
        <w:t>دقت كردم د</w:t>
      </w:r>
      <w:r w:rsidR="00A008FB">
        <w:rPr>
          <w:rtl/>
          <w:lang w:bidi="fa-IR"/>
        </w:rPr>
        <w:t>ی</w:t>
      </w:r>
      <w:r>
        <w:rPr>
          <w:rtl/>
          <w:lang w:bidi="fa-IR"/>
        </w:rPr>
        <w:t>دم برا</w:t>
      </w:r>
      <w:r w:rsidR="00A36DFD">
        <w:rPr>
          <w:rtl/>
          <w:lang w:bidi="fa-IR"/>
        </w:rPr>
        <w:t xml:space="preserve">ی </w:t>
      </w:r>
      <w:r>
        <w:rPr>
          <w:rtl/>
          <w:lang w:bidi="fa-IR"/>
        </w:rPr>
        <w:t>خودش حت</w:t>
      </w:r>
      <w:r w:rsidR="00A36DFD">
        <w:rPr>
          <w:rtl/>
          <w:lang w:bidi="fa-IR"/>
        </w:rPr>
        <w:t xml:space="preserve">ی </w:t>
      </w:r>
      <w:r w:rsidR="00A008FB">
        <w:rPr>
          <w:rtl/>
          <w:lang w:bidi="fa-IR"/>
        </w:rPr>
        <w:t>ی</w:t>
      </w:r>
      <w:r>
        <w:rPr>
          <w:rtl/>
          <w:lang w:bidi="fa-IR"/>
        </w:rPr>
        <w:t>ك دعا هم نكرد بلكه برا</w:t>
      </w:r>
      <w:r w:rsidR="00A36DFD">
        <w:rPr>
          <w:rtl/>
          <w:lang w:bidi="fa-IR"/>
        </w:rPr>
        <w:t xml:space="preserve">ی </w:t>
      </w:r>
      <w:r>
        <w:rPr>
          <w:rtl/>
          <w:lang w:bidi="fa-IR"/>
        </w:rPr>
        <w:t>افراد</w:t>
      </w:r>
      <w:r w:rsidR="00A36DFD">
        <w:rPr>
          <w:rtl/>
          <w:lang w:bidi="fa-IR"/>
        </w:rPr>
        <w:t xml:space="preserve">ی </w:t>
      </w:r>
      <w:r>
        <w:rPr>
          <w:rtl/>
          <w:lang w:bidi="fa-IR"/>
        </w:rPr>
        <w:t>از گوشه و كنار جهان دعا م</w:t>
      </w:r>
      <w:r w:rsidR="00A36DFD">
        <w:rPr>
          <w:rtl/>
          <w:lang w:bidi="fa-IR"/>
        </w:rPr>
        <w:t xml:space="preserve">ی </w:t>
      </w:r>
      <w:r>
        <w:rPr>
          <w:rtl/>
          <w:lang w:bidi="fa-IR"/>
        </w:rPr>
        <w:t>كند و نامشان و نام پدرانشان را م</w:t>
      </w:r>
      <w:r w:rsidR="00A36DFD">
        <w:rPr>
          <w:rtl/>
          <w:lang w:bidi="fa-IR"/>
        </w:rPr>
        <w:t xml:space="preserve">ی </w:t>
      </w:r>
      <w:r>
        <w:rPr>
          <w:rtl/>
          <w:lang w:bidi="fa-IR"/>
        </w:rPr>
        <w:t>برد</w:t>
      </w:r>
      <w:r w:rsidR="00A008FB">
        <w:rPr>
          <w:rtl/>
          <w:lang w:bidi="fa-IR"/>
        </w:rPr>
        <w:t xml:space="preserve">، </w:t>
      </w:r>
      <w:r>
        <w:rPr>
          <w:rtl/>
          <w:lang w:bidi="fa-IR"/>
        </w:rPr>
        <w:t>وقت</w:t>
      </w:r>
      <w:r w:rsidR="00A36DFD">
        <w:rPr>
          <w:rtl/>
          <w:lang w:bidi="fa-IR"/>
        </w:rPr>
        <w:t xml:space="preserve">ی </w:t>
      </w:r>
      <w:r>
        <w:rPr>
          <w:rtl/>
          <w:lang w:bidi="fa-IR"/>
        </w:rPr>
        <w:t>مردم از عرفات كوچ كردند به او گفتم</w:t>
      </w:r>
      <w:r w:rsidR="00A008FB">
        <w:rPr>
          <w:rtl/>
          <w:lang w:bidi="fa-IR"/>
        </w:rPr>
        <w:t xml:space="preserve">: </w:t>
      </w:r>
      <w:r>
        <w:rPr>
          <w:rtl/>
          <w:lang w:bidi="fa-IR"/>
        </w:rPr>
        <w:t>ا</w:t>
      </w:r>
      <w:r w:rsidR="00A36DFD">
        <w:rPr>
          <w:rtl/>
          <w:lang w:bidi="fa-IR"/>
        </w:rPr>
        <w:t xml:space="preserve">ی </w:t>
      </w:r>
      <w:r>
        <w:rPr>
          <w:rtl/>
          <w:lang w:bidi="fa-IR"/>
        </w:rPr>
        <w:t>عمو! از تو چ</w:t>
      </w:r>
      <w:r w:rsidR="00A008FB">
        <w:rPr>
          <w:rtl/>
          <w:lang w:bidi="fa-IR"/>
        </w:rPr>
        <w:t>ی</w:t>
      </w:r>
      <w:r>
        <w:rPr>
          <w:rtl/>
          <w:lang w:bidi="fa-IR"/>
        </w:rPr>
        <w:t>ز عج</w:t>
      </w:r>
      <w:r w:rsidR="00A008FB">
        <w:rPr>
          <w:rtl/>
          <w:lang w:bidi="fa-IR"/>
        </w:rPr>
        <w:t>ی</w:t>
      </w:r>
      <w:r>
        <w:rPr>
          <w:rtl/>
          <w:lang w:bidi="fa-IR"/>
        </w:rPr>
        <w:t>ب</w:t>
      </w:r>
      <w:r w:rsidR="00A36DFD">
        <w:rPr>
          <w:rtl/>
          <w:lang w:bidi="fa-IR"/>
        </w:rPr>
        <w:t xml:space="preserve">ی </w:t>
      </w:r>
      <w:r>
        <w:rPr>
          <w:rtl/>
          <w:lang w:bidi="fa-IR"/>
        </w:rPr>
        <w:t>د</w:t>
      </w:r>
      <w:r w:rsidR="00A008FB">
        <w:rPr>
          <w:rtl/>
          <w:lang w:bidi="fa-IR"/>
        </w:rPr>
        <w:t>ی</w:t>
      </w:r>
      <w:r>
        <w:rPr>
          <w:rtl/>
          <w:lang w:bidi="fa-IR"/>
        </w:rPr>
        <w:t>دم</w:t>
      </w:r>
      <w:r w:rsidR="00A008FB">
        <w:rPr>
          <w:rtl/>
          <w:lang w:bidi="fa-IR"/>
        </w:rPr>
        <w:t xml:space="preserve">. </w:t>
      </w:r>
    </w:p>
    <w:p w:rsidR="000450B1" w:rsidRDefault="000450B1" w:rsidP="000450B1">
      <w:pPr>
        <w:pStyle w:val="libNormal"/>
        <w:rPr>
          <w:rtl/>
          <w:lang w:bidi="fa-IR"/>
        </w:rPr>
      </w:pPr>
      <w:r>
        <w:rPr>
          <w:rtl/>
          <w:lang w:bidi="fa-IR"/>
        </w:rPr>
        <w:t>گفت</w:t>
      </w:r>
      <w:r w:rsidR="00A008FB">
        <w:rPr>
          <w:rtl/>
          <w:lang w:bidi="fa-IR"/>
        </w:rPr>
        <w:t xml:space="preserve">: </w:t>
      </w:r>
      <w:r>
        <w:rPr>
          <w:rtl/>
          <w:lang w:bidi="fa-IR"/>
        </w:rPr>
        <w:t>چه چ</w:t>
      </w:r>
      <w:r w:rsidR="00A008FB">
        <w:rPr>
          <w:rtl/>
          <w:lang w:bidi="fa-IR"/>
        </w:rPr>
        <w:t>ی</w:t>
      </w:r>
      <w:r>
        <w:rPr>
          <w:rtl/>
          <w:lang w:bidi="fa-IR"/>
        </w:rPr>
        <w:t>ز عج</w:t>
      </w:r>
      <w:r w:rsidR="00A008FB">
        <w:rPr>
          <w:rtl/>
          <w:lang w:bidi="fa-IR"/>
        </w:rPr>
        <w:t>ی</w:t>
      </w:r>
      <w:r>
        <w:rPr>
          <w:rtl/>
          <w:lang w:bidi="fa-IR"/>
        </w:rPr>
        <w:t>ب</w:t>
      </w:r>
      <w:r w:rsidR="00A36DFD">
        <w:rPr>
          <w:rtl/>
          <w:lang w:bidi="fa-IR"/>
        </w:rPr>
        <w:t xml:space="preserve">ی </w:t>
      </w:r>
      <w:r>
        <w:rPr>
          <w:rtl/>
          <w:lang w:bidi="fa-IR"/>
        </w:rPr>
        <w:t>د</w:t>
      </w:r>
      <w:r w:rsidR="00A008FB">
        <w:rPr>
          <w:rtl/>
          <w:lang w:bidi="fa-IR"/>
        </w:rPr>
        <w:t>ی</w:t>
      </w:r>
      <w:r>
        <w:rPr>
          <w:rtl/>
          <w:lang w:bidi="fa-IR"/>
        </w:rPr>
        <w:t>د</w:t>
      </w:r>
      <w:r w:rsidR="00A36DFD">
        <w:rPr>
          <w:rtl/>
          <w:lang w:bidi="fa-IR"/>
        </w:rPr>
        <w:t>ی</w:t>
      </w:r>
      <w:r w:rsidR="00B66AD2">
        <w:rPr>
          <w:rtl/>
          <w:lang w:bidi="fa-IR"/>
        </w:rPr>
        <w:t>؟</w:t>
      </w:r>
    </w:p>
    <w:p w:rsidR="000450B1" w:rsidRDefault="000450B1" w:rsidP="000450B1">
      <w:pPr>
        <w:pStyle w:val="libNormal"/>
        <w:rPr>
          <w:rtl/>
          <w:lang w:bidi="fa-IR"/>
        </w:rPr>
      </w:pPr>
      <w:r>
        <w:rPr>
          <w:rtl/>
          <w:lang w:bidi="fa-IR"/>
        </w:rPr>
        <w:t>گفتم</w:t>
      </w:r>
      <w:r w:rsidR="00A008FB">
        <w:rPr>
          <w:rtl/>
          <w:lang w:bidi="fa-IR"/>
        </w:rPr>
        <w:t xml:space="preserve">: </w:t>
      </w:r>
      <w:r>
        <w:rPr>
          <w:rtl/>
          <w:lang w:bidi="fa-IR"/>
        </w:rPr>
        <w:t>در ا</w:t>
      </w:r>
      <w:r w:rsidR="00A008FB">
        <w:rPr>
          <w:rtl/>
          <w:lang w:bidi="fa-IR"/>
        </w:rPr>
        <w:t>ی</w:t>
      </w:r>
      <w:r>
        <w:rPr>
          <w:rtl/>
          <w:lang w:bidi="fa-IR"/>
        </w:rPr>
        <w:t>ن محل حساس</w:t>
      </w:r>
      <w:r w:rsidR="00A008FB">
        <w:rPr>
          <w:rtl/>
          <w:lang w:bidi="fa-IR"/>
        </w:rPr>
        <w:t xml:space="preserve">، </w:t>
      </w:r>
      <w:r>
        <w:rPr>
          <w:rtl/>
          <w:lang w:bidi="fa-IR"/>
        </w:rPr>
        <w:t>برادرانت را بر خود مقدم داشت</w:t>
      </w:r>
      <w:r w:rsidR="00A36DFD">
        <w:rPr>
          <w:rtl/>
          <w:lang w:bidi="fa-IR"/>
        </w:rPr>
        <w:t xml:space="preserve">ی </w:t>
      </w:r>
      <w:r>
        <w:rPr>
          <w:rtl/>
          <w:lang w:bidi="fa-IR"/>
        </w:rPr>
        <w:t>و برا</w:t>
      </w:r>
      <w:r w:rsidR="00A36DFD">
        <w:rPr>
          <w:rtl/>
          <w:lang w:bidi="fa-IR"/>
        </w:rPr>
        <w:t xml:space="preserve">ی </w:t>
      </w:r>
      <w:r>
        <w:rPr>
          <w:rtl/>
          <w:lang w:bidi="fa-IR"/>
        </w:rPr>
        <w:t>د</w:t>
      </w:r>
      <w:r w:rsidR="00A008FB">
        <w:rPr>
          <w:rtl/>
          <w:lang w:bidi="fa-IR"/>
        </w:rPr>
        <w:t>ی</w:t>
      </w:r>
      <w:r>
        <w:rPr>
          <w:rtl/>
          <w:lang w:bidi="fa-IR"/>
        </w:rPr>
        <w:t>گران دعا كرد</w:t>
      </w:r>
      <w:r w:rsidR="00A36DFD">
        <w:rPr>
          <w:rtl/>
          <w:lang w:bidi="fa-IR"/>
        </w:rPr>
        <w:t>ی</w:t>
      </w:r>
      <w:r w:rsidR="00B66AD2">
        <w:rPr>
          <w:rtl/>
          <w:lang w:bidi="fa-IR"/>
        </w:rPr>
        <w:t>!</w:t>
      </w:r>
    </w:p>
    <w:p w:rsidR="000450B1" w:rsidRDefault="000450B1" w:rsidP="000450B1">
      <w:pPr>
        <w:pStyle w:val="libNormal"/>
        <w:rPr>
          <w:rtl/>
          <w:lang w:bidi="fa-IR"/>
        </w:rPr>
      </w:pPr>
      <w:r>
        <w:rPr>
          <w:rtl/>
          <w:lang w:bidi="fa-IR"/>
        </w:rPr>
        <w:t>گفت</w:t>
      </w:r>
      <w:r w:rsidR="00A008FB">
        <w:rPr>
          <w:rtl/>
          <w:lang w:bidi="fa-IR"/>
        </w:rPr>
        <w:t xml:space="preserve">: </w:t>
      </w:r>
      <w:r>
        <w:rPr>
          <w:rtl/>
          <w:lang w:bidi="fa-IR"/>
        </w:rPr>
        <w:t>ا</w:t>
      </w:r>
      <w:r w:rsidR="00A36DFD">
        <w:rPr>
          <w:rtl/>
          <w:lang w:bidi="fa-IR"/>
        </w:rPr>
        <w:t xml:space="preserve">ی </w:t>
      </w:r>
      <w:r>
        <w:rPr>
          <w:rtl/>
          <w:lang w:bidi="fa-IR"/>
        </w:rPr>
        <w:t>بردار زاده</w:t>
      </w:r>
      <w:r w:rsidR="00B66AD2">
        <w:rPr>
          <w:rtl/>
          <w:lang w:bidi="fa-IR"/>
        </w:rPr>
        <w:t>!</w:t>
      </w:r>
      <w:r>
        <w:rPr>
          <w:rtl/>
          <w:lang w:bidi="fa-IR"/>
        </w:rPr>
        <w:t xml:space="preserve"> از ا</w:t>
      </w:r>
      <w:r w:rsidR="00A008FB">
        <w:rPr>
          <w:rtl/>
          <w:lang w:bidi="fa-IR"/>
        </w:rPr>
        <w:t>ی</w:t>
      </w:r>
      <w:r>
        <w:rPr>
          <w:rtl/>
          <w:lang w:bidi="fa-IR"/>
        </w:rPr>
        <w:t>ن كارم تعجب نكن</w:t>
      </w:r>
      <w:r w:rsidR="00A008FB">
        <w:rPr>
          <w:rtl/>
          <w:lang w:bidi="fa-IR"/>
        </w:rPr>
        <w:t xml:space="preserve">؛ </w:t>
      </w:r>
      <w:r>
        <w:rPr>
          <w:rtl/>
          <w:lang w:bidi="fa-IR"/>
        </w:rPr>
        <w:t>چون من از مولا</w:t>
      </w:r>
      <w:r w:rsidR="00A36DFD">
        <w:rPr>
          <w:rtl/>
          <w:lang w:bidi="fa-IR"/>
        </w:rPr>
        <w:t xml:space="preserve">ی </w:t>
      </w:r>
      <w:r>
        <w:rPr>
          <w:rtl/>
          <w:lang w:bidi="fa-IR"/>
        </w:rPr>
        <w:t>خود كه مولا</w:t>
      </w:r>
      <w:r w:rsidR="00A36DFD">
        <w:rPr>
          <w:rtl/>
          <w:lang w:bidi="fa-IR"/>
        </w:rPr>
        <w:t xml:space="preserve">ی </w:t>
      </w:r>
      <w:r>
        <w:rPr>
          <w:rtl/>
          <w:lang w:bidi="fa-IR"/>
        </w:rPr>
        <w:t>هر مرد و زن با ا</w:t>
      </w:r>
      <w:r w:rsidR="00A008FB">
        <w:rPr>
          <w:rtl/>
          <w:lang w:bidi="fa-IR"/>
        </w:rPr>
        <w:t>ی</w:t>
      </w:r>
      <w:r>
        <w:rPr>
          <w:rtl/>
          <w:lang w:bidi="fa-IR"/>
        </w:rPr>
        <w:t>مان است و س</w:t>
      </w:r>
      <w:r w:rsidR="00A008FB">
        <w:rPr>
          <w:rtl/>
          <w:lang w:bidi="fa-IR"/>
        </w:rPr>
        <w:t>ی</w:t>
      </w:r>
      <w:r>
        <w:rPr>
          <w:rtl/>
          <w:lang w:bidi="fa-IR"/>
        </w:rPr>
        <w:t>د و آقا</w:t>
      </w:r>
      <w:r w:rsidR="00A36DFD">
        <w:rPr>
          <w:rtl/>
          <w:lang w:bidi="fa-IR"/>
        </w:rPr>
        <w:t xml:space="preserve">ی </w:t>
      </w:r>
      <w:r>
        <w:rPr>
          <w:rtl/>
          <w:lang w:bidi="fa-IR"/>
        </w:rPr>
        <w:t>گذشتگان و آ</w:t>
      </w:r>
      <w:r w:rsidR="00A008FB">
        <w:rPr>
          <w:rtl/>
          <w:lang w:bidi="fa-IR"/>
        </w:rPr>
        <w:t>ی</w:t>
      </w:r>
      <w:r>
        <w:rPr>
          <w:rtl/>
          <w:lang w:bidi="fa-IR"/>
        </w:rPr>
        <w:t xml:space="preserve">ندگان بعد از پدران معصومش </w:t>
      </w:r>
      <w:r w:rsidR="00F52787" w:rsidRPr="00F52787">
        <w:rPr>
          <w:rStyle w:val="libAlaemChar"/>
          <w:rFonts w:eastAsia="KFGQPC Uthman Taha Naskh"/>
          <w:rtl/>
        </w:rPr>
        <w:t>عليهم‌السلام</w:t>
      </w:r>
      <w:r>
        <w:rPr>
          <w:rtl/>
          <w:lang w:bidi="fa-IR"/>
        </w:rPr>
        <w:t xml:space="preserve"> ن</w:t>
      </w:r>
      <w:r w:rsidR="00A008FB">
        <w:rPr>
          <w:rtl/>
          <w:lang w:bidi="fa-IR"/>
        </w:rPr>
        <w:t>ی</w:t>
      </w:r>
      <w:r>
        <w:rPr>
          <w:rtl/>
          <w:lang w:bidi="fa-IR"/>
        </w:rPr>
        <w:t>ز م</w:t>
      </w:r>
      <w:r w:rsidR="00A36DFD">
        <w:rPr>
          <w:rtl/>
          <w:lang w:bidi="fa-IR"/>
        </w:rPr>
        <w:t xml:space="preserve">ی </w:t>
      </w:r>
      <w:r>
        <w:rPr>
          <w:rtl/>
          <w:lang w:bidi="fa-IR"/>
        </w:rPr>
        <w:t>باشد</w:t>
      </w:r>
      <w:r w:rsidR="00A008FB">
        <w:rPr>
          <w:rtl/>
          <w:lang w:bidi="fa-IR"/>
        </w:rPr>
        <w:t xml:space="preserve">، </w:t>
      </w:r>
      <w:r>
        <w:rPr>
          <w:rtl/>
          <w:lang w:bidi="fa-IR"/>
        </w:rPr>
        <w:t>شن</w:t>
      </w:r>
      <w:r w:rsidR="00A008FB">
        <w:rPr>
          <w:rtl/>
          <w:lang w:bidi="fa-IR"/>
        </w:rPr>
        <w:t>ی</w:t>
      </w:r>
      <w:r>
        <w:rPr>
          <w:rtl/>
          <w:lang w:bidi="fa-IR"/>
        </w:rPr>
        <w:t>دم كه اگر از آن حضرت نشن</w:t>
      </w:r>
      <w:r w:rsidR="00A008FB">
        <w:rPr>
          <w:rtl/>
          <w:lang w:bidi="fa-IR"/>
        </w:rPr>
        <w:t>ی</w:t>
      </w:r>
      <w:r>
        <w:rPr>
          <w:rtl/>
          <w:lang w:bidi="fa-IR"/>
        </w:rPr>
        <w:t>ده بودم</w:t>
      </w:r>
      <w:r w:rsidR="00A008FB">
        <w:rPr>
          <w:rtl/>
          <w:lang w:bidi="fa-IR"/>
        </w:rPr>
        <w:t xml:space="preserve"> (</w:t>
      </w:r>
      <w:r>
        <w:rPr>
          <w:rtl/>
          <w:lang w:bidi="fa-IR"/>
        </w:rPr>
        <w:t xml:space="preserve">و </w:t>
      </w:r>
      <w:r>
        <w:rPr>
          <w:rtl/>
          <w:lang w:bidi="fa-IR"/>
        </w:rPr>
        <w:lastRenderedPageBreak/>
        <w:t>دروغ بگو</w:t>
      </w:r>
      <w:r w:rsidR="00A008FB">
        <w:rPr>
          <w:rtl/>
          <w:lang w:bidi="fa-IR"/>
        </w:rPr>
        <w:t>ی</w:t>
      </w:r>
      <w:r>
        <w:rPr>
          <w:rtl/>
          <w:lang w:bidi="fa-IR"/>
        </w:rPr>
        <w:t>م</w:t>
      </w:r>
      <w:r w:rsidR="00A008FB">
        <w:rPr>
          <w:rtl/>
          <w:lang w:bidi="fa-IR"/>
        </w:rPr>
        <w:t xml:space="preserve">) </w:t>
      </w:r>
      <w:r>
        <w:rPr>
          <w:rtl/>
          <w:lang w:bidi="fa-IR"/>
        </w:rPr>
        <w:t>دو گوش من كر گردند</w:t>
      </w:r>
      <w:r w:rsidR="00A008FB">
        <w:rPr>
          <w:rtl/>
          <w:lang w:bidi="fa-IR"/>
        </w:rPr>
        <w:t xml:space="preserve">، </w:t>
      </w:r>
      <w:r>
        <w:rPr>
          <w:rtl/>
          <w:lang w:bidi="fa-IR"/>
        </w:rPr>
        <w:t>در چشم من كور شوند و از شفاعت پ</w:t>
      </w:r>
      <w:r w:rsidR="00A008FB">
        <w:rPr>
          <w:rtl/>
          <w:lang w:bidi="fa-IR"/>
        </w:rPr>
        <w:t>ی</w:t>
      </w:r>
      <w:r>
        <w:rPr>
          <w:rtl/>
          <w:lang w:bidi="fa-IR"/>
        </w:rPr>
        <w:t>امبر اكرم</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محروم گردم</w:t>
      </w:r>
      <w:r w:rsidR="00A008FB">
        <w:rPr>
          <w:rtl/>
          <w:lang w:bidi="fa-IR"/>
        </w:rPr>
        <w:t xml:space="preserve">، </w:t>
      </w:r>
      <w:r>
        <w:rPr>
          <w:rtl/>
          <w:lang w:bidi="fa-IR"/>
        </w:rPr>
        <w:t>شن</w:t>
      </w:r>
      <w:r w:rsidR="00A008FB">
        <w:rPr>
          <w:rtl/>
          <w:lang w:bidi="fa-IR"/>
        </w:rPr>
        <w:t>ی</w:t>
      </w:r>
      <w:r>
        <w:rPr>
          <w:rtl/>
          <w:lang w:bidi="fa-IR"/>
        </w:rPr>
        <w:t>دم كه م</w:t>
      </w:r>
      <w:r w:rsidR="00A36DFD">
        <w:rPr>
          <w:rtl/>
          <w:lang w:bidi="fa-IR"/>
        </w:rPr>
        <w:t xml:space="preserve">ی </w:t>
      </w:r>
      <w:r>
        <w:rPr>
          <w:rtl/>
          <w:lang w:bidi="fa-IR"/>
        </w:rPr>
        <w:t>فرمود</w:t>
      </w:r>
      <w:r w:rsidR="00A008FB">
        <w:rPr>
          <w:rtl/>
          <w:lang w:bidi="fa-IR"/>
        </w:rPr>
        <w:t xml:space="preserve">: </w:t>
      </w:r>
    </w:p>
    <w:p w:rsidR="000450B1" w:rsidRDefault="000450B1" w:rsidP="000450B1">
      <w:pPr>
        <w:pStyle w:val="libNormal"/>
        <w:rPr>
          <w:rtl/>
          <w:lang w:bidi="fa-IR"/>
        </w:rPr>
      </w:pPr>
      <w:r>
        <w:rPr>
          <w:rtl/>
          <w:lang w:bidi="fa-IR"/>
        </w:rPr>
        <w:t>490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دعا لاخیه فی ظهر الغیب ناداه ملك من السماء الدنیا: یا عبد الله، ولك مائه الف ضعف مما دعوت. و ناداه ملك من السماء الثانیه: یا عبد الله، ولك مائتا الف ضعف مما دعوت. و ناداه ملك من السماء الثالثه: یا عبد الله، ولك ثلاثمائه الف ضعف مما دعوت. و ناداه ملك من السماء الرابغه یا عبد الله، لوك اربعمائه الف ضعف مما دعوت. و ناداه ملك من السماء الخامسه: یا عبد الله، ولك خمس مائه الف ضعف مما دعوت. و ناداه ملك من السماء السادسه: یا عبد الله، ولك ستمائه الف ضعف مما دعوت. و ناداه ملك من السماء السادسه: یا عبد الله، ولك ستمائه الف ضعف مما دعوت. و ناداه ملك من السماء السابعه: یا عبد الله، ولك سبعمائه الف ضعف مما سالت، ثم ینادیه الله تبارك و تعالی انا الغنی الذی لا افتقر، یا عبد الله، لك الف الف ضعف مما دعوت</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برا</w:t>
      </w:r>
      <w:r w:rsidR="00A36DFD">
        <w:rPr>
          <w:rtl/>
          <w:lang w:bidi="fa-IR"/>
        </w:rPr>
        <w:t xml:space="preserve">ی </w:t>
      </w:r>
      <w:r w:rsidR="000450B1">
        <w:rPr>
          <w:rtl/>
          <w:lang w:bidi="fa-IR"/>
        </w:rPr>
        <w:t>برادر مومنش در غ</w:t>
      </w:r>
      <w:r>
        <w:rPr>
          <w:rtl/>
          <w:lang w:bidi="fa-IR"/>
        </w:rPr>
        <w:t>ی</w:t>
      </w:r>
      <w:r w:rsidR="000450B1">
        <w:rPr>
          <w:rtl/>
          <w:lang w:bidi="fa-IR"/>
        </w:rPr>
        <w:t>اب او دعا كند</w:t>
      </w:r>
      <w:r>
        <w:rPr>
          <w:rtl/>
          <w:lang w:bidi="fa-IR"/>
        </w:rPr>
        <w:t xml:space="preserve">، </w:t>
      </w:r>
      <w:r w:rsidR="000450B1">
        <w:rPr>
          <w:rtl/>
          <w:lang w:bidi="fa-IR"/>
        </w:rPr>
        <w:t>فرشته ا</w:t>
      </w:r>
      <w:r w:rsidR="00A36DFD">
        <w:rPr>
          <w:rtl/>
          <w:lang w:bidi="fa-IR"/>
        </w:rPr>
        <w:t xml:space="preserve">ی </w:t>
      </w:r>
      <w:r w:rsidR="000450B1">
        <w:rPr>
          <w:rtl/>
          <w:lang w:bidi="fa-IR"/>
        </w:rPr>
        <w:t>از آسمان دن</w:t>
      </w:r>
      <w:r>
        <w:rPr>
          <w:rtl/>
          <w:lang w:bidi="fa-IR"/>
        </w:rPr>
        <w:t>ی</w:t>
      </w:r>
      <w:r w:rsidR="000450B1">
        <w:rPr>
          <w:rtl/>
          <w:lang w:bidi="fa-IR"/>
        </w:rPr>
        <w:t>ا به او ندا م</w:t>
      </w:r>
      <w:r w:rsidR="00A36DFD">
        <w:rPr>
          <w:rtl/>
          <w:lang w:bidi="fa-IR"/>
        </w:rPr>
        <w:t xml:space="preserve">ی </w:t>
      </w:r>
      <w:r w:rsidR="000450B1">
        <w:rPr>
          <w:rtl/>
          <w:lang w:bidi="fa-IR"/>
        </w:rPr>
        <w:t>دهد كه</w:t>
      </w:r>
      <w:r>
        <w:rPr>
          <w:rtl/>
          <w:lang w:bidi="fa-IR"/>
        </w:rPr>
        <w:t xml:space="preserve">: </w:t>
      </w:r>
      <w:r w:rsidR="000450B1">
        <w:rPr>
          <w:rtl/>
          <w:lang w:bidi="fa-IR"/>
        </w:rPr>
        <w:t>ا</w:t>
      </w:r>
      <w:r w:rsidR="00A36DFD">
        <w:rPr>
          <w:rtl/>
          <w:lang w:bidi="fa-IR"/>
        </w:rPr>
        <w:t xml:space="preserve">ی </w:t>
      </w:r>
      <w:r w:rsidR="000450B1">
        <w:rPr>
          <w:rtl/>
          <w:lang w:bidi="fa-IR"/>
        </w:rPr>
        <w:t>بنده خدا! صد هزار برابر آن دعا برا</w:t>
      </w:r>
      <w:r w:rsidR="00A36DFD">
        <w:rPr>
          <w:rtl/>
          <w:lang w:bidi="fa-IR"/>
        </w:rPr>
        <w:t xml:space="preserve">ی </w:t>
      </w:r>
      <w:r w:rsidR="000450B1">
        <w:rPr>
          <w:rtl/>
          <w:lang w:bidi="fa-IR"/>
        </w:rPr>
        <w:t>تو باد</w:t>
      </w:r>
      <w:r>
        <w:rPr>
          <w:rtl/>
          <w:lang w:bidi="fa-IR"/>
        </w:rPr>
        <w:t xml:space="preserve">. </w:t>
      </w:r>
      <w:r w:rsidR="000450B1">
        <w:rPr>
          <w:rtl/>
          <w:lang w:bidi="fa-IR"/>
        </w:rPr>
        <w:t>و فرشته از آسمان دوم ندا م</w:t>
      </w:r>
      <w:r w:rsidR="00A36DFD">
        <w:rPr>
          <w:rtl/>
          <w:lang w:bidi="fa-IR"/>
        </w:rPr>
        <w:t xml:space="preserve">ی </w:t>
      </w:r>
      <w:r w:rsidR="000450B1">
        <w:rPr>
          <w:rtl/>
          <w:lang w:bidi="fa-IR"/>
        </w:rPr>
        <w:t>دهد كه</w:t>
      </w:r>
      <w:r>
        <w:rPr>
          <w:rtl/>
          <w:lang w:bidi="fa-IR"/>
        </w:rPr>
        <w:t xml:space="preserve">: </w:t>
      </w:r>
      <w:r w:rsidR="000450B1">
        <w:rPr>
          <w:rtl/>
          <w:lang w:bidi="fa-IR"/>
        </w:rPr>
        <w:t>ا</w:t>
      </w:r>
      <w:r w:rsidR="00A36DFD">
        <w:rPr>
          <w:rtl/>
          <w:lang w:bidi="fa-IR"/>
        </w:rPr>
        <w:t xml:space="preserve">ی </w:t>
      </w:r>
      <w:r w:rsidR="000450B1">
        <w:rPr>
          <w:rtl/>
          <w:lang w:bidi="fa-IR"/>
        </w:rPr>
        <w:t>بنده خدا! دو</w:t>
      </w:r>
      <w:r>
        <w:rPr>
          <w:rtl/>
          <w:lang w:bidi="fa-IR"/>
        </w:rPr>
        <w:t>ی</w:t>
      </w:r>
      <w:r w:rsidR="000450B1">
        <w:rPr>
          <w:rtl/>
          <w:lang w:bidi="fa-IR"/>
        </w:rPr>
        <w:t>ست هزار برابر آن دعا برا</w:t>
      </w:r>
      <w:r w:rsidR="00A36DFD">
        <w:rPr>
          <w:rtl/>
          <w:lang w:bidi="fa-IR"/>
        </w:rPr>
        <w:t xml:space="preserve">ی </w:t>
      </w:r>
      <w:r w:rsidR="000450B1">
        <w:rPr>
          <w:rtl/>
          <w:lang w:bidi="fa-IR"/>
        </w:rPr>
        <w:t>تو باد</w:t>
      </w:r>
      <w:r>
        <w:rPr>
          <w:rtl/>
          <w:lang w:bidi="fa-IR"/>
        </w:rPr>
        <w:t xml:space="preserve">. </w:t>
      </w:r>
    </w:p>
    <w:p w:rsidR="000450B1" w:rsidRDefault="000450B1" w:rsidP="000450B1">
      <w:pPr>
        <w:pStyle w:val="libNormal"/>
        <w:rPr>
          <w:rtl/>
          <w:lang w:bidi="fa-IR"/>
        </w:rPr>
      </w:pPr>
      <w:r>
        <w:rPr>
          <w:rtl/>
          <w:lang w:bidi="fa-IR"/>
        </w:rPr>
        <w:t>و فرشته ا</w:t>
      </w:r>
      <w:r w:rsidR="00A36DFD">
        <w:rPr>
          <w:rtl/>
          <w:lang w:bidi="fa-IR"/>
        </w:rPr>
        <w:t xml:space="preserve">ی </w:t>
      </w:r>
      <w:r>
        <w:rPr>
          <w:rtl/>
          <w:lang w:bidi="fa-IR"/>
        </w:rPr>
        <w:t>از آسمان سوم ندا م</w:t>
      </w:r>
      <w:r w:rsidR="00A36DFD">
        <w:rPr>
          <w:rtl/>
          <w:lang w:bidi="fa-IR"/>
        </w:rPr>
        <w:t xml:space="preserve">ی </w:t>
      </w:r>
      <w:r>
        <w:rPr>
          <w:rtl/>
          <w:lang w:bidi="fa-IR"/>
        </w:rPr>
        <w:t>دهد كه</w:t>
      </w:r>
      <w:r w:rsidR="00A008FB">
        <w:rPr>
          <w:rtl/>
          <w:lang w:bidi="fa-IR"/>
        </w:rPr>
        <w:t xml:space="preserve">: </w:t>
      </w:r>
      <w:r>
        <w:rPr>
          <w:rtl/>
          <w:lang w:bidi="fa-IR"/>
        </w:rPr>
        <w:t>ا</w:t>
      </w:r>
      <w:r w:rsidR="00A36DFD">
        <w:rPr>
          <w:rtl/>
          <w:lang w:bidi="fa-IR"/>
        </w:rPr>
        <w:t xml:space="preserve">ی </w:t>
      </w:r>
      <w:r>
        <w:rPr>
          <w:rtl/>
          <w:lang w:bidi="fa-IR"/>
        </w:rPr>
        <w:t>بنده خدا! س</w:t>
      </w:r>
      <w:r w:rsidR="00A008FB">
        <w:rPr>
          <w:rtl/>
          <w:lang w:bidi="fa-IR"/>
        </w:rPr>
        <w:t>ی</w:t>
      </w:r>
      <w:r>
        <w:rPr>
          <w:rtl/>
          <w:lang w:bidi="fa-IR"/>
        </w:rPr>
        <w:t>صد هزار برابر آن برا</w:t>
      </w:r>
      <w:r w:rsidR="00A36DFD">
        <w:rPr>
          <w:rtl/>
          <w:lang w:bidi="fa-IR"/>
        </w:rPr>
        <w:t xml:space="preserve">ی </w:t>
      </w:r>
      <w:r>
        <w:rPr>
          <w:rtl/>
          <w:lang w:bidi="fa-IR"/>
        </w:rPr>
        <w:t>تو باد و فرشته ا</w:t>
      </w:r>
      <w:r w:rsidR="00A36DFD">
        <w:rPr>
          <w:rtl/>
          <w:lang w:bidi="fa-IR"/>
        </w:rPr>
        <w:t xml:space="preserve">ی </w:t>
      </w:r>
      <w:r>
        <w:rPr>
          <w:rtl/>
          <w:lang w:bidi="fa-IR"/>
        </w:rPr>
        <w:t>از آسمان چهارم ندا م</w:t>
      </w:r>
      <w:r w:rsidR="00A36DFD">
        <w:rPr>
          <w:rtl/>
          <w:lang w:bidi="fa-IR"/>
        </w:rPr>
        <w:t xml:space="preserve">ی </w:t>
      </w:r>
      <w:r>
        <w:rPr>
          <w:rtl/>
          <w:lang w:bidi="fa-IR"/>
        </w:rPr>
        <w:t>دهد كه</w:t>
      </w:r>
      <w:r w:rsidR="00A008FB">
        <w:rPr>
          <w:rtl/>
          <w:lang w:bidi="fa-IR"/>
        </w:rPr>
        <w:t xml:space="preserve">: </w:t>
      </w:r>
      <w:r>
        <w:rPr>
          <w:rtl/>
          <w:lang w:bidi="fa-IR"/>
        </w:rPr>
        <w:t>ا</w:t>
      </w:r>
      <w:r w:rsidR="00A36DFD">
        <w:rPr>
          <w:rtl/>
          <w:lang w:bidi="fa-IR"/>
        </w:rPr>
        <w:t xml:space="preserve">ی </w:t>
      </w:r>
      <w:r>
        <w:rPr>
          <w:rtl/>
          <w:lang w:bidi="fa-IR"/>
        </w:rPr>
        <w:t>بنده خدا! چهار صد هزار برابر برا</w:t>
      </w:r>
      <w:r w:rsidR="00A36DFD">
        <w:rPr>
          <w:rtl/>
          <w:lang w:bidi="fa-IR"/>
        </w:rPr>
        <w:t xml:space="preserve">ی </w:t>
      </w:r>
      <w:r>
        <w:rPr>
          <w:rtl/>
          <w:lang w:bidi="fa-IR"/>
        </w:rPr>
        <w:t>تو باد</w:t>
      </w:r>
      <w:r w:rsidR="00A008FB">
        <w:rPr>
          <w:rtl/>
          <w:lang w:bidi="fa-IR"/>
        </w:rPr>
        <w:t xml:space="preserve">، </w:t>
      </w:r>
      <w:r>
        <w:rPr>
          <w:rtl/>
          <w:lang w:bidi="fa-IR"/>
        </w:rPr>
        <w:t>و فرشته ا</w:t>
      </w:r>
      <w:r w:rsidR="00A36DFD">
        <w:rPr>
          <w:rtl/>
          <w:lang w:bidi="fa-IR"/>
        </w:rPr>
        <w:t xml:space="preserve">ی </w:t>
      </w:r>
      <w:r>
        <w:rPr>
          <w:rtl/>
          <w:lang w:bidi="fa-IR"/>
        </w:rPr>
        <w:t>از آسمان پنجم ندا م</w:t>
      </w:r>
      <w:r w:rsidR="00A36DFD">
        <w:rPr>
          <w:rtl/>
          <w:lang w:bidi="fa-IR"/>
        </w:rPr>
        <w:t xml:space="preserve">ی </w:t>
      </w:r>
      <w:r>
        <w:rPr>
          <w:rtl/>
          <w:lang w:bidi="fa-IR"/>
        </w:rPr>
        <w:t>دهد كه</w:t>
      </w:r>
      <w:r w:rsidR="00A008FB">
        <w:rPr>
          <w:rtl/>
          <w:lang w:bidi="fa-IR"/>
        </w:rPr>
        <w:t xml:space="preserve">: </w:t>
      </w:r>
      <w:r>
        <w:rPr>
          <w:rtl/>
          <w:lang w:bidi="fa-IR"/>
        </w:rPr>
        <w:t>ا</w:t>
      </w:r>
      <w:r w:rsidR="00A36DFD">
        <w:rPr>
          <w:rtl/>
          <w:lang w:bidi="fa-IR"/>
        </w:rPr>
        <w:t xml:space="preserve">ی </w:t>
      </w:r>
      <w:r>
        <w:rPr>
          <w:rtl/>
          <w:lang w:bidi="fa-IR"/>
        </w:rPr>
        <w:t>بنده خدا! پانصد هزار برابر برا</w:t>
      </w:r>
      <w:r w:rsidR="00A36DFD">
        <w:rPr>
          <w:rtl/>
          <w:lang w:bidi="fa-IR"/>
        </w:rPr>
        <w:t xml:space="preserve">ی </w:t>
      </w:r>
      <w:r>
        <w:rPr>
          <w:rtl/>
          <w:lang w:bidi="fa-IR"/>
        </w:rPr>
        <w:t>تو باد</w:t>
      </w:r>
      <w:r w:rsidR="00A008FB">
        <w:rPr>
          <w:rtl/>
          <w:lang w:bidi="fa-IR"/>
        </w:rPr>
        <w:t xml:space="preserve">. </w:t>
      </w:r>
      <w:r>
        <w:rPr>
          <w:rtl/>
          <w:lang w:bidi="fa-IR"/>
        </w:rPr>
        <w:t>و فرشته ا</w:t>
      </w:r>
      <w:r w:rsidR="00A36DFD">
        <w:rPr>
          <w:rtl/>
          <w:lang w:bidi="fa-IR"/>
        </w:rPr>
        <w:t xml:space="preserve">ی </w:t>
      </w:r>
      <w:r>
        <w:rPr>
          <w:rtl/>
          <w:lang w:bidi="fa-IR"/>
        </w:rPr>
        <w:t>از آسمان ششم هفتم ندا م</w:t>
      </w:r>
      <w:r w:rsidR="00A36DFD">
        <w:rPr>
          <w:rtl/>
          <w:lang w:bidi="fa-IR"/>
        </w:rPr>
        <w:t xml:space="preserve">ی </w:t>
      </w:r>
      <w:r>
        <w:rPr>
          <w:rtl/>
          <w:lang w:bidi="fa-IR"/>
        </w:rPr>
        <w:t>دهد كه</w:t>
      </w:r>
      <w:r w:rsidR="00A008FB">
        <w:rPr>
          <w:rtl/>
          <w:lang w:bidi="fa-IR"/>
        </w:rPr>
        <w:t xml:space="preserve">: </w:t>
      </w:r>
      <w:r>
        <w:rPr>
          <w:rtl/>
          <w:lang w:bidi="fa-IR"/>
        </w:rPr>
        <w:t>ا</w:t>
      </w:r>
      <w:r w:rsidR="00A36DFD">
        <w:rPr>
          <w:rtl/>
          <w:lang w:bidi="fa-IR"/>
        </w:rPr>
        <w:t xml:space="preserve">ی </w:t>
      </w:r>
      <w:r>
        <w:rPr>
          <w:rtl/>
          <w:lang w:bidi="fa-IR"/>
        </w:rPr>
        <w:t>بنده خدا ششصد هزار برابر برا</w:t>
      </w:r>
      <w:r w:rsidR="00A36DFD">
        <w:rPr>
          <w:rtl/>
          <w:lang w:bidi="fa-IR"/>
        </w:rPr>
        <w:t xml:space="preserve">ی </w:t>
      </w:r>
      <w:r>
        <w:rPr>
          <w:rtl/>
          <w:lang w:bidi="fa-IR"/>
        </w:rPr>
        <w:t>تو باد</w:t>
      </w:r>
      <w:r w:rsidR="00A008FB">
        <w:rPr>
          <w:rtl/>
          <w:lang w:bidi="fa-IR"/>
        </w:rPr>
        <w:t xml:space="preserve">. </w:t>
      </w:r>
      <w:r>
        <w:rPr>
          <w:rtl/>
          <w:lang w:bidi="fa-IR"/>
        </w:rPr>
        <w:t>و فرشته ا</w:t>
      </w:r>
      <w:r w:rsidR="00A36DFD">
        <w:rPr>
          <w:rtl/>
          <w:lang w:bidi="fa-IR"/>
        </w:rPr>
        <w:t xml:space="preserve">ی </w:t>
      </w:r>
      <w:r>
        <w:rPr>
          <w:rtl/>
          <w:lang w:bidi="fa-IR"/>
        </w:rPr>
        <w:t>از آسمان هفتم ندا م</w:t>
      </w:r>
      <w:r w:rsidR="00A36DFD">
        <w:rPr>
          <w:rtl/>
          <w:lang w:bidi="fa-IR"/>
        </w:rPr>
        <w:t xml:space="preserve">ی </w:t>
      </w:r>
      <w:r>
        <w:rPr>
          <w:rtl/>
          <w:lang w:bidi="fa-IR"/>
        </w:rPr>
        <w:t>دهد كه</w:t>
      </w:r>
      <w:r w:rsidR="00A008FB">
        <w:rPr>
          <w:rtl/>
          <w:lang w:bidi="fa-IR"/>
        </w:rPr>
        <w:t xml:space="preserve">: </w:t>
      </w:r>
      <w:r>
        <w:rPr>
          <w:rtl/>
          <w:lang w:bidi="fa-IR"/>
        </w:rPr>
        <w:t>ا</w:t>
      </w:r>
      <w:r w:rsidR="00A36DFD">
        <w:rPr>
          <w:rtl/>
          <w:lang w:bidi="fa-IR"/>
        </w:rPr>
        <w:t xml:space="preserve">ی </w:t>
      </w:r>
      <w:r>
        <w:rPr>
          <w:rtl/>
          <w:lang w:bidi="fa-IR"/>
        </w:rPr>
        <w:t>بنده خدا! هفتصد هزار برابر برا</w:t>
      </w:r>
      <w:r w:rsidR="00A36DFD">
        <w:rPr>
          <w:rtl/>
          <w:lang w:bidi="fa-IR"/>
        </w:rPr>
        <w:t xml:space="preserve">ی </w:t>
      </w:r>
      <w:r>
        <w:rPr>
          <w:rtl/>
          <w:lang w:bidi="fa-IR"/>
        </w:rPr>
        <w:t>تو باد</w:t>
      </w:r>
      <w:r w:rsidR="00A008FB">
        <w:rPr>
          <w:rtl/>
          <w:lang w:bidi="fa-IR"/>
        </w:rPr>
        <w:t xml:space="preserve">، </w:t>
      </w:r>
      <w:r>
        <w:rPr>
          <w:rtl/>
          <w:lang w:bidi="fa-IR"/>
        </w:rPr>
        <w:t>آنگاه خداوند تبارك و تعال</w:t>
      </w:r>
      <w:r w:rsidR="00A36DFD">
        <w:rPr>
          <w:rtl/>
          <w:lang w:bidi="fa-IR"/>
        </w:rPr>
        <w:t xml:space="preserve">ی </w:t>
      </w:r>
      <w:r>
        <w:rPr>
          <w:rtl/>
          <w:lang w:bidi="fa-IR"/>
        </w:rPr>
        <w:t>به او ندا م</w:t>
      </w:r>
      <w:r w:rsidR="00A36DFD">
        <w:rPr>
          <w:rtl/>
          <w:lang w:bidi="fa-IR"/>
        </w:rPr>
        <w:t xml:space="preserve">ی </w:t>
      </w:r>
      <w:r>
        <w:rPr>
          <w:rtl/>
          <w:lang w:bidi="fa-IR"/>
        </w:rPr>
        <w:t>دهد كه</w:t>
      </w:r>
      <w:r w:rsidR="00A008FB">
        <w:rPr>
          <w:rtl/>
          <w:lang w:bidi="fa-IR"/>
        </w:rPr>
        <w:t xml:space="preserve">: </w:t>
      </w:r>
      <w:r>
        <w:rPr>
          <w:rtl/>
          <w:lang w:bidi="fa-IR"/>
        </w:rPr>
        <w:t>من آن ب</w:t>
      </w:r>
      <w:r w:rsidR="00A36DFD">
        <w:rPr>
          <w:rtl/>
          <w:lang w:bidi="fa-IR"/>
        </w:rPr>
        <w:t xml:space="preserve">ی </w:t>
      </w:r>
      <w:r>
        <w:rPr>
          <w:rtl/>
          <w:lang w:bidi="fa-IR"/>
        </w:rPr>
        <w:t>ن</w:t>
      </w:r>
      <w:r w:rsidR="00A008FB">
        <w:rPr>
          <w:rtl/>
          <w:lang w:bidi="fa-IR"/>
        </w:rPr>
        <w:t>ی</w:t>
      </w:r>
      <w:r>
        <w:rPr>
          <w:rtl/>
          <w:lang w:bidi="fa-IR"/>
        </w:rPr>
        <w:t>از هستم كه فق</w:t>
      </w:r>
      <w:r w:rsidR="00A008FB">
        <w:rPr>
          <w:rtl/>
          <w:lang w:bidi="fa-IR"/>
        </w:rPr>
        <w:t>ی</w:t>
      </w:r>
      <w:r>
        <w:rPr>
          <w:rtl/>
          <w:lang w:bidi="fa-IR"/>
        </w:rPr>
        <w:t>ر و محتاج نم</w:t>
      </w:r>
      <w:r w:rsidR="00A36DFD">
        <w:rPr>
          <w:rtl/>
          <w:lang w:bidi="fa-IR"/>
        </w:rPr>
        <w:t xml:space="preserve">ی </w:t>
      </w:r>
      <w:r>
        <w:rPr>
          <w:rtl/>
          <w:lang w:bidi="fa-IR"/>
        </w:rPr>
        <w:t>شوم</w:t>
      </w:r>
      <w:r w:rsidR="00A008FB">
        <w:rPr>
          <w:rtl/>
          <w:lang w:bidi="fa-IR"/>
        </w:rPr>
        <w:t xml:space="preserve">، </w:t>
      </w:r>
      <w:r>
        <w:rPr>
          <w:rtl/>
          <w:lang w:bidi="fa-IR"/>
        </w:rPr>
        <w:t>ا</w:t>
      </w:r>
      <w:r w:rsidR="00A36DFD">
        <w:rPr>
          <w:rtl/>
          <w:lang w:bidi="fa-IR"/>
        </w:rPr>
        <w:t xml:space="preserve">ی </w:t>
      </w:r>
      <w:r>
        <w:rPr>
          <w:rtl/>
          <w:lang w:bidi="fa-IR"/>
        </w:rPr>
        <w:t xml:space="preserve">بنده خدا! </w:t>
      </w:r>
      <w:r w:rsidR="00A008FB">
        <w:rPr>
          <w:rtl/>
          <w:lang w:bidi="fa-IR"/>
        </w:rPr>
        <w:t>ی</w:t>
      </w:r>
      <w:r>
        <w:rPr>
          <w:rtl/>
          <w:lang w:bidi="fa-IR"/>
        </w:rPr>
        <w:t>ك م</w:t>
      </w:r>
      <w:r w:rsidR="00A008FB">
        <w:rPr>
          <w:rtl/>
          <w:lang w:bidi="fa-IR"/>
        </w:rPr>
        <w:t>ی</w:t>
      </w:r>
      <w:r>
        <w:rPr>
          <w:rtl/>
          <w:lang w:bidi="fa-IR"/>
        </w:rPr>
        <w:t>ل</w:t>
      </w:r>
      <w:r w:rsidR="00A008FB">
        <w:rPr>
          <w:rtl/>
          <w:lang w:bidi="fa-IR"/>
        </w:rPr>
        <w:t>ی</w:t>
      </w:r>
      <w:r>
        <w:rPr>
          <w:rtl/>
          <w:lang w:bidi="fa-IR"/>
        </w:rPr>
        <w:t>ون برابر برا</w:t>
      </w:r>
      <w:r w:rsidR="00A008FB">
        <w:rPr>
          <w:rtl/>
          <w:lang w:bidi="fa-IR"/>
        </w:rPr>
        <w:t>ی</w:t>
      </w:r>
      <w:r>
        <w:rPr>
          <w:rtl/>
          <w:lang w:bidi="fa-IR"/>
        </w:rPr>
        <w:t>ت باد</w:t>
      </w:r>
      <w:r w:rsidR="00A008FB">
        <w:rPr>
          <w:lang w:bidi="fa-IR"/>
        </w:rPr>
        <w:t xml:space="preserve">. </w:t>
      </w:r>
    </w:p>
    <w:p w:rsidR="000450B1" w:rsidRDefault="000450B1" w:rsidP="000450B1">
      <w:pPr>
        <w:pStyle w:val="libNormal"/>
        <w:rPr>
          <w:rtl/>
          <w:lang w:bidi="fa-IR"/>
        </w:rPr>
      </w:pPr>
      <w:r>
        <w:rPr>
          <w:rtl/>
          <w:lang w:bidi="fa-IR"/>
        </w:rPr>
        <w:lastRenderedPageBreak/>
        <w:t>ا</w:t>
      </w:r>
      <w:r w:rsidR="00A36DFD">
        <w:rPr>
          <w:rtl/>
          <w:lang w:bidi="fa-IR"/>
        </w:rPr>
        <w:t xml:space="preserve">ی </w:t>
      </w:r>
      <w:r>
        <w:rPr>
          <w:rtl/>
          <w:lang w:bidi="fa-IR"/>
        </w:rPr>
        <w:t>برادر زاده</w:t>
      </w:r>
      <w:r w:rsidR="00B66AD2">
        <w:rPr>
          <w:rtl/>
          <w:lang w:bidi="fa-IR"/>
        </w:rPr>
        <w:t>!</w:t>
      </w:r>
      <w:r>
        <w:rPr>
          <w:rtl/>
          <w:lang w:bidi="fa-IR"/>
        </w:rPr>
        <w:t xml:space="preserve"> كدام</w:t>
      </w:r>
      <w:r w:rsidR="00A008FB">
        <w:rPr>
          <w:rtl/>
          <w:lang w:bidi="fa-IR"/>
        </w:rPr>
        <w:t>ی</w:t>
      </w:r>
      <w:r>
        <w:rPr>
          <w:rtl/>
          <w:lang w:bidi="fa-IR"/>
        </w:rPr>
        <w:t>ك از ا</w:t>
      </w:r>
      <w:r w:rsidR="00A008FB">
        <w:rPr>
          <w:rtl/>
          <w:lang w:bidi="fa-IR"/>
        </w:rPr>
        <w:t>ی</w:t>
      </w:r>
      <w:r>
        <w:rPr>
          <w:rtl/>
          <w:lang w:bidi="fa-IR"/>
        </w:rPr>
        <w:t>ن دو بزرگتر است</w:t>
      </w:r>
      <w:r w:rsidR="00A008FB">
        <w:rPr>
          <w:rtl/>
          <w:lang w:bidi="fa-IR"/>
        </w:rPr>
        <w:t xml:space="preserve">؛ </w:t>
      </w:r>
      <w:r>
        <w:rPr>
          <w:rtl/>
          <w:lang w:bidi="fa-IR"/>
        </w:rPr>
        <w:t xml:space="preserve">آنچه من انجام دادم </w:t>
      </w:r>
      <w:r w:rsidR="00A008FB">
        <w:rPr>
          <w:rtl/>
          <w:lang w:bidi="fa-IR"/>
        </w:rPr>
        <w:t>ی</w:t>
      </w:r>
      <w:r>
        <w:rPr>
          <w:rtl/>
          <w:lang w:bidi="fa-IR"/>
        </w:rPr>
        <w:t>ا آنچه تو م</w:t>
      </w:r>
      <w:r w:rsidR="00A36DFD">
        <w:rPr>
          <w:rtl/>
          <w:lang w:bidi="fa-IR"/>
        </w:rPr>
        <w:t xml:space="preserve">ی </w:t>
      </w:r>
      <w:r>
        <w:rPr>
          <w:rtl/>
          <w:lang w:bidi="fa-IR"/>
        </w:rPr>
        <w:t>گو</w:t>
      </w:r>
      <w:r w:rsidR="00A008FB">
        <w:rPr>
          <w:rtl/>
          <w:lang w:bidi="fa-IR"/>
        </w:rPr>
        <w:t>ی</w:t>
      </w:r>
      <w:r w:rsidR="00A36DFD">
        <w:rPr>
          <w:rtl/>
          <w:lang w:bidi="fa-IR"/>
        </w:rPr>
        <w:t>ی</w:t>
      </w:r>
      <w:r w:rsidR="00B66AD2">
        <w:rPr>
          <w:rtl/>
          <w:lang w:bidi="fa-IR"/>
        </w:rPr>
        <w:t>؟</w:t>
      </w:r>
    </w:p>
    <w:p w:rsidR="000450B1" w:rsidRDefault="000450B1" w:rsidP="000450B1">
      <w:pPr>
        <w:pStyle w:val="libNormal"/>
        <w:rPr>
          <w:rtl/>
          <w:lang w:bidi="fa-IR"/>
        </w:rPr>
      </w:pPr>
      <w:r>
        <w:rPr>
          <w:rtl/>
          <w:lang w:bidi="fa-IR"/>
        </w:rPr>
        <w:t>لزوم محبت ب</w:t>
      </w:r>
      <w:r w:rsidR="00A008FB">
        <w:rPr>
          <w:rtl/>
          <w:lang w:bidi="fa-IR"/>
        </w:rPr>
        <w:t>ی</w:t>
      </w:r>
      <w:r>
        <w:rPr>
          <w:rtl/>
          <w:lang w:bidi="fa-IR"/>
        </w:rPr>
        <w:t>ن برادران ا</w:t>
      </w:r>
      <w:r w:rsidR="00A008FB">
        <w:rPr>
          <w:rtl/>
          <w:lang w:bidi="fa-IR"/>
        </w:rPr>
        <w:t>ی</w:t>
      </w:r>
      <w:r>
        <w:rPr>
          <w:rtl/>
          <w:lang w:bidi="fa-IR"/>
        </w:rPr>
        <w:t>مان</w:t>
      </w:r>
      <w:r w:rsidR="00A36DFD">
        <w:rPr>
          <w:rtl/>
          <w:lang w:bidi="fa-IR"/>
        </w:rPr>
        <w:t xml:space="preserve">ی </w:t>
      </w:r>
    </w:p>
    <w:p w:rsidR="000450B1" w:rsidRDefault="000450B1" w:rsidP="000450B1">
      <w:pPr>
        <w:pStyle w:val="libNormal"/>
        <w:rPr>
          <w:rtl/>
          <w:lang w:bidi="fa-IR"/>
        </w:rPr>
      </w:pPr>
      <w:r>
        <w:rPr>
          <w:rtl/>
          <w:lang w:bidi="fa-IR"/>
        </w:rPr>
        <w:t>سزاوار است كه به هماره دعا برا</w:t>
      </w:r>
      <w:r w:rsidR="00A36DFD">
        <w:rPr>
          <w:rtl/>
          <w:lang w:bidi="fa-IR"/>
        </w:rPr>
        <w:t xml:space="preserve">ی </w:t>
      </w:r>
      <w:r>
        <w:rPr>
          <w:rtl/>
          <w:lang w:bidi="fa-IR"/>
        </w:rPr>
        <w:t>برادر مومن</w:t>
      </w:r>
      <w:r w:rsidR="00A008FB">
        <w:rPr>
          <w:rtl/>
          <w:lang w:bidi="fa-IR"/>
        </w:rPr>
        <w:t xml:space="preserve">، </w:t>
      </w:r>
      <w:r>
        <w:rPr>
          <w:rtl/>
          <w:lang w:bidi="fa-IR"/>
        </w:rPr>
        <w:t>او را از درون قلبت دوست هم داشته باش</w:t>
      </w:r>
      <w:r w:rsidR="00A36DFD">
        <w:rPr>
          <w:rtl/>
          <w:lang w:bidi="fa-IR"/>
        </w:rPr>
        <w:t xml:space="preserve">ی </w:t>
      </w:r>
      <w:r>
        <w:rPr>
          <w:rtl/>
          <w:lang w:bidi="fa-IR"/>
        </w:rPr>
        <w:t>و دعا</w:t>
      </w:r>
      <w:r w:rsidR="00A008FB">
        <w:rPr>
          <w:rtl/>
          <w:lang w:bidi="fa-IR"/>
        </w:rPr>
        <w:t>ی</w:t>
      </w:r>
      <w:r>
        <w:rPr>
          <w:rtl/>
          <w:lang w:bidi="fa-IR"/>
        </w:rPr>
        <w:t>ت از رو</w:t>
      </w:r>
      <w:r w:rsidR="00A36DFD">
        <w:rPr>
          <w:rtl/>
          <w:lang w:bidi="fa-IR"/>
        </w:rPr>
        <w:t xml:space="preserve">ی </w:t>
      </w:r>
      <w:r>
        <w:rPr>
          <w:rtl/>
          <w:lang w:bidi="fa-IR"/>
        </w:rPr>
        <w:t>اخلاص بوده</w:t>
      </w:r>
      <w:r w:rsidR="00A008FB">
        <w:rPr>
          <w:rtl/>
          <w:lang w:bidi="fa-IR"/>
        </w:rPr>
        <w:t xml:space="preserve">، </w:t>
      </w:r>
      <w:r>
        <w:rPr>
          <w:rtl/>
          <w:lang w:bidi="fa-IR"/>
        </w:rPr>
        <w:t>آرزو</w:t>
      </w:r>
      <w:r w:rsidR="00A008FB">
        <w:rPr>
          <w:rtl/>
          <w:lang w:bidi="fa-IR"/>
        </w:rPr>
        <w:t>ی</w:t>
      </w:r>
      <w:r>
        <w:rPr>
          <w:rtl/>
          <w:lang w:bidi="fa-IR"/>
        </w:rPr>
        <w:t>ت ا</w:t>
      </w:r>
      <w:r w:rsidR="00A008FB">
        <w:rPr>
          <w:rtl/>
          <w:lang w:bidi="fa-IR"/>
        </w:rPr>
        <w:t>ی</w:t>
      </w:r>
      <w:r>
        <w:rPr>
          <w:rtl/>
          <w:lang w:bidi="fa-IR"/>
        </w:rPr>
        <w:t>ن باشد كه خداوند متعال آن ار در حقش مستجاب كند</w:t>
      </w:r>
      <w:r w:rsidR="00A008FB">
        <w:rPr>
          <w:rtl/>
          <w:lang w:bidi="fa-IR"/>
        </w:rPr>
        <w:t xml:space="preserve">، </w:t>
      </w:r>
      <w:r>
        <w:rPr>
          <w:rtl/>
          <w:lang w:bidi="fa-IR"/>
        </w:rPr>
        <w:t>در ا</w:t>
      </w:r>
      <w:r w:rsidR="00A008FB">
        <w:rPr>
          <w:rtl/>
          <w:lang w:bidi="fa-IR"/>
        </w:rPr>
        <w:t>ی</w:t>
      </w:r>
      <w:r>
        <w:rPr>
          <w:rtl/>
          <w:lang w:bidi="fa-IR"/>
        </w:rPr>
        <w:t>ن صورت است كه هم دعا</w:t>
      </w:r>
      <w:r w:rsidR="00A36DFD">
        <w:rPr>
          <w:rtl/>
          <w:lang w:bidi="fa-IR"/>
        </w:rPr>
        <w:t xml:space="preserve">ی </w:t>
      </w:r>
      <w:r>
        <w:rPr>
          <w:rtl/>
          <w:lang w:bidi="fa-IR"/>
        </w:rPr>
        <w:t>تو در حق او مستجاب م</w:t>
      </w:r>
      <w:r w:rsidR="00A36DFD">
        <w:rPr>
          <w:rtl/>
          <w:lang w:bidi="fa-IR"/>
        </w:rPr>
        <w:t xml:space="preserve">ی </w:t>
      </w:r>
      <w:r>
        <w:rPr>
          <w:rtl/>
          <w:lang w:bidi="fa-IR"/>
        </w:rPr>
        <w:t>شود و هم آن پاداشها</w:t>
      </w:r>
      <w:r w:rsidR="00A36DFD">
        <w:rPr>
          <w:rtl/>
          <w:lang w:bidi="fa-IR"/>
        </w:rPr>
        <w:t xml:space="preserve">ی </w:t>
      </w:r>
      <w:r>
        <w:rPr>
          <w:rtl/>
          <w:lang w:bidi="fa-IR"/>
        </w:rPr>
        <w:t>چند</w:t>
      </w:r>
      <w:r w:rsidR="00A008FB">
        <w:rPr>
          <w:rtl/>
          <w:lang w:bidi="fa-IR"/>
        </w:rPr>
        <w:t>ی</w:t>
      </w:r>
      <w:r>
        <w:rPr>
          <w:rtl/>
          <w:lang w:bidi="fa-IR"/>
        </w:rPr>
        <w:t>ن برابر به تو داده خواهد شد</w:t>
      </w:r>
      <w:r w:rsidR="00A008FB">
        <w:rPr>
          <w:rtl/>
          <w:lang w:bidi="fa-IR"/>
        </w:rPr>
        <w:t xml:space="preserve">، </w:t>
      </w:r>
      <w:r>
        <w:rPr>
          <w:rtl/>
          <w:lang w:bidi="fa-IR"/>
        </w:rPr>
        <w:t>چون دوست داشتن تو خود حسنه ا</w:t>
      </w:r>
      <w:r w:rsidR="00A36DFD">
        <w:rPr>
          <w:rtl/>
          <w:lang w:bidi="fa-IR"/>
        </w:rPr>
        <w:t xml:space="preserve">ی </w:t>
      </w:r>
      <w:r>
        <w:rPr>
          <w:rtl/>
          <w:lang w:bidi="fa-IR"/>
        </w:rPr>
        <w:t>است و خ</w:t>
      </w:r>
      <w:r w:rsidR="00A008FB">
        <w:rPr>
          <w:rtl/>
          <w:lang w:bidi="fa-IR"/>
        </w:rPr>
        <w:t>ی</w:t>
      </w:r>
      <w:r>
        <w:rPr>
          <w:rtl/>
          <w:lang w:bidi="fa-IR"/>
        </w:rPr>
        <w:t>ر خواه</w:t>
      </w:r>
      <w:r w:rsidR="00A36DFD">
        <w:rPr>
          <w:rtl/>
          <w:lang w:bidi="fa-IR"/>
        </w:rPr>
        <w:t xml:space="preserve">ی </w:t>
      </w:r>
      <w:r>
        <w:rPr>
          <w:rtl/>
          <w:lang w:bidi="fa-IR"/>
        </w:rPr>
        <w:t>در حق او حسنه ا</w:t>
      </w:r>
      <w:r w:rsidR="00A36DFD">
        <w:rPr>
          <w:rtl/>
          <w:lang w:bidi="fa-IR"/>
        </w:rPr>
        <w:t xml:space="preserve">ی </w:t>
      </w:r>
      <w:r>
        <w:rPr>
          <w:rtl/>
          <w:lang w:bidi="fa-IR"/>
        </w:rPr>
        <w:t>د</w:t>
      </w:r>
      <w:r w:rsidR="00A008FB">
        <w:rPr>
          <w:rtl/>
          <w:lang w:bidi="fa-IR"/>
        </w:rPr>
        <w:t>ی</w:t>
      </w:r>
      <w:r>
        <w:rPr>
          <w:rtl/>
          <w:lang w:bidi="fa-IR"/>
        </w:rPr>
        <w:t>گر</w:t>
      </w:r>
      <w:r w:rsidR="00A008FB">
        <w:rPr>
          <w:rtl/>
          <w:lang w:bidi="fa-IR"/>
        </w:rPr>
        <w:t xml:space="preserve">، </w:t>
      </w:r>
      <w:r>
        <w:rPr>
          <w:rtl/>
          <w:lang w:bidi="fa-IR"/>
        </w:rPr>
        <w:t>بنابر ا</w:t>
      </w:r>
      <w:r w:rsidR="00A008FB">
        <w:rPr>
          <w:rtl/>
          <w:lang w:bidi="fa-IR"/>
        </w:rPr>
        <w:t>ی</w:t>
      </w:r>
      <w:r>
        <w:rPr>
          <w:rtl/>
          <w:lang w:bidi="fa-IR"/>
        </w:rPr>
        <w:t>ن</w:t>
      </w:r>
      <w:r w:rsidR="00A008FB">
        <w:rPr>
          <w:rtl/>
          <w:lang w:bidi="fa-IR"/>
        </w:rPr>
        <w:t xml:space="preserve">، </w:t>
      </w:r>
      <w:r>
        <w:rPr>
          <w:rtl/>
          <w:lang w:bidi="fa-IR"/>
        </w:rPr>
        <w:t>دعا</w:t>
      </w:r>
      <w:r w:rsidR="00A36DFD">
        <w:rPr>
          <w:rtl/>
          <w:lang w:bidi="fa-IR"/>
        </w:rPr>
        <w:t xml:space="preserve">ی </w:t>
      </w:r>
      <w:r>
        <w:rPr>
          <w:rtl/>
          <w:lang w:bidi="fa-IR"/>
        </w:rPr>
        <w:t>تو مشتمل بر سه حسنه خواهد بود</w:t>
      </w:r>
      <w:r w:rsidR="00A008FB">
        <w:rPr>
          <w:rtl/>
          <w:lang w:bidi="fa-IR"/>
        </w:rPr>
        <w:t xml:space="preserve">: </w:t>
      </w:r>
      <w:r>
        <w:rPr>
          <w:rtl/>
          <w:lang w:bidi="fa-IR"/>
        </w:rPr>
        <w:t>محبت</w:t>
      </w:r>
      <w:r w:rsidR="00A008FB">
        <w:rPr>
          <w:rtl/>
          <w:lang w:bidi="fa-IR"/>
        </w:rPr>
        <w:t xml:space="preserve">، </w:t>
      </w:r>
      <w:r>
        <w:rPr>
          <w:rtl/>
          <w:lang w:bidi="fa-IR"/>
        </w:rPr>
        <w:t>خ</w:t>
      </w:r>
      <w:r w:rsidR="00A008FB">
        <w:rPr>
          <w:rtl/>
          <w:lang w:bidi="fa-IR"/>
        </w:rPr>
        <w:t>ی</w:t>
      </w:r>
      <w:r>
        <w:rPr>
          <w:rtl/>
          <w:lang w:bidi="fa-IR"/>
        </w:rPr>
        <w:t>ر خواه</w:t>
      </w:r>
      <w:r w:rsidR="00A36DFD">
        <w:rPr>
          <w:rtl/>
          <w:lang w:bidi="fa-IR"/>
        </w:rPr>
        <w:t xml:space="preserve">ی </w:t>
      </w:r>
      <w:r>
        <w:rPr>
          <w:rtl/>
          <w:lang w:bidi="fa-IR"/>
        </w:rPr>
        <w:t>و دعا</w:t>
      </w:r>
      <w:r w:rsidR="00A008FB">
        <w:rPr>
          <w:rtl/>
          <w:lang w:bidi="fa-IR"/>
        </w:rPr>
        <w:t xml:space="preserve">. </w:t>
      </w:r>
    </w:p>
    <w:p w:rsidR="000450B1" w:rsidRDefault="000450B1" w:rsidP="000450B1">
      <w:pPr>
        <w:pStyle w:val="libNormal"/>
        <w:rPr>
          <w:rtl/>
          <w:lang w:bidi="fa-IR"/>
        </w:rPr>
      </w:pPr>
      <w:r>
        <w:rPr>
          <w:rtl/>
          <w:lang w:bidi="fa-IR"/>
        </w:rPr>
        <w:t>اگر از خدا</w:t>
      </w:r>
      <w:r w:rsidR="00A36DFD">
        <w:rPr>
          <w:rtl/>
          <w:lang w:bidi="fa-IR"/>
        </w:rPr>
        <w:t xml:space="preserve">ی </w:t>
      </w:r>
      <w:r>
        <w:rPr>
          <w:rtl/>
          <w:lang w:bidi="fa-IR"/>
        </w:rPr>
        <w:t>كر</w:t>
      </w:r>
      <w:r w:rsidR="00A008FB">
        <w:rPr>
          <w:rtl/>
          <w:lang w:bidi="fa-IR"/>
        </w:rPr>
        <w:t>ی</w:t>
      </w:r>
      <w:r>
        <w:rPr>
          <w:rtl/>
          <w:lang w:bidi="fa-IR"/>
        </w:rPr>
        <w:t>م برا</w:t>
      </w:r>
      <w:r w:rsidR="00A36DFD">
        <w:rPr>
          <w:rtl/>
          <w:lang w:bidi="fa-IR"/>
        </w:rPr>
        <w:t xml:space="preserve">ی </w:t>
      </w:r>
      <w:r>
        <w:rPr>
          <w:rtl/>
          <w:lang w:bidi="fa-IR"/>
        </w:rPr>
        <w:t>او چ</w:t>
      </w:r>
      <w:r w:rsidR="00A008FB">
        <w:rPr>
          <w:rtl/>
          <w:lang w:bidi="fa-IR"/>
        </w:rPr>
        <w:t>ی</w:t>
      </w:r>
      <w:r>
        <w:rPr>
          <w:rtl/>
          <w:lang w:bidi="fa-IR"/>
        </w:rPr>
        <w:t>ز</w:t>
      </w:r>
      <w:r w:rsidR="00A36DFD">
        <w:rPr>
          <w:rtl/>
          <w:lang w:bidi="fa-IR"/>
        </w:rPr>
        <w:t xml:space="preserve">ی </w:t>
      </w:r>
      <w:r>
        <w:rPr>
          <w:rtl/>
          <w:lang w:bidi="fa-IR"/>
        </w:rPr>
        <w:t>طلب م</w:t>
      </w:r>
      <w:r w:rsidR="00A36DFD">
        <w:rPr>
          <w:rtl/>
          <w:lang w:bidi="fa-IR"/>
        </w:rPr>
        <w:t xml:space="preserve">ی </w:t>
      </w:r>
      <w:r>
        <w:rPr>
          <w:rtl/>
          <w:lang w:bidi="fa-IR"/>
        </w:rPr>
        <w:t>كن</w:t>
      </w:r>
      <w:r w:rsidR="00A36DFD">
        <w:rPr>
          <w:rtl/>
          <w:lang w:bidi="fa-IR"/>
        </w:rPr>
        <w:t>ی</w:t>
      </w:r>
      <w:r w:rsidR="0087087D">
        <w:rPr>
          <w:rtl/>
          <w:lang w:bidi="fa-IR"/>
        </w:rPr>
        <w:t>،</w:t>
      </w:r>
      <w:r w:rsidR="00A008FB">
        <w:rPr>
          <w:rtl/>
          <w:lang w:bidi="fa-IR"/>
        </w:rPr>
        <w:t xml:space="preserve"> </w:t>
      </w:r>
      <w:r>
        <w:rPr>
          <w:rtl/>
          <w:lang w:bidi="fa-IR"/>
        </w:rPr>
        <w:t>از درون قلبت طلب كن و با دعا</w:t>
      </w:r>
      <w:r w:rsidR="00A008FB">
        <w:rPr>
          <w:rtl/>
          <w:lang w:bidi="fa-IR"/>
        </w:rPr>
        <w:t>ی</w:t>
      </w:r>
      <w:r>
        <w:rPr>
          <w:rtl/>
          <w:lang w:bidi="fa-IR"/>
        </w:rPr>
        <w:t>ت در درگاه خدا</w:t>
      </w:r>
      <w:r w:rsidR="00A008FB">
        <w:rPr>
          <w:rtl/>
          <w:lang w:bidi="fa-IR"/>
        </w:rPr>
        <w:t>ی</w:t>
      </w:r>
      <w:r w:rsidR="00A36DFD">
        <w:rPr>
          <w:rtl/>
          <w:lang w:bidi="fa-IR"/>
        </w:rPr>
        <w:t xml:space="preserve">ی </w:t>
      </w:r>
      <w:r>
        <w:rPr>
          <w:rtl/>
          <w:lang w:bidi="fa-IR"/>
        </w:rPr>
        <w:t>كه كر</w:t>
      </w:r>
      <w:r w:rsidR="00A008FB">
        <w:rPr>
          <w:rtl/>
          <w:lang w:bidi="fa-IR"/>
        </w:rPr>
        <w:t>ی</w:t>
      </w:r>
      <w:r>
        <w:rPr>
          <w:rtl/>
          <w:lang w:bidi="fa-IR"/>
        </w:rPr>
        <w:t>م تر</w:t>
      </w:r>
      <w:r w:rsidR="00A008FB">
        <w:rPr>
          <w:rtl/>
          <w:lang w:bidi="fa-IR"/>
        </w:rPr>
        <w:t>ی</w:t>
      </w:r>
      <w:r>
        <w:rPr>
          <w:rtl/>
          <w:lang w:bidi="fa-IR"/>
        </w:rPr>
        <w:t>ن كر</w:t>
      </w:r>
      <w:r w:rsidR="00A008FB">
        <w:rPr>
          <w:rtl/>
          <w:lang w:bidi="fa-IR"/>
        </w:rPr>
        <w:t>ی</w:t>
      </w:r>
      <w:r>
        <w:rPr>
          <w:rtl/>
          <w:lang w:bidi="fa-IR"/>
        </w:rPr>
        <w:t>مان و بخشنده تر</w:t>
      </w:r>
      <w:r w:rsidR="00A008FB">
        <w:rPr>
          <w:rtl/>
          <w:lang w:bidi="fa-IR"/>
        </w:rPr>
        <w:t>ی</w:t>
      </w:r>
      <w:r>
        <w:rPr>
          <w:rtl/>
          <w:lang w:bidi="fa-IR"/>
        </w:rPr>
        <w:t>ن</w:t>
      </w:r>
      <w:r w:rsidR="00A008FB">
        <w:rPr>
          <w:rtl/>
          <w:lang w:bidi="fa-IR"/>
        </w:rPr>
        <w:t xml:space="preserve">. </w:t>
      </w:r>
      <w:r>
        <w:rPr>
          <w:rtl/>
          <w:lang w:bidi="fa-IR"/>
        </w:rPr>
        <w:t>بخشندگان است برا</w:t>
      </w:r>
      <w:r w:rsidR="00A36DFD">
        <w:rPr>
          <w:rtl/>
          <w:lang w:bidi="fa-IR"/>
        </w:rPr>
        <w:t xml:space="preserve">ی </w:t>
      </w:r>
      <w:r>
        <w:rPr>
          <w:rtl/>
          <w:lang w:bidi="fa-IR"/>
        </w:rPr>
        <w:t>او شفاعت بنما</w:t>
      </w:r>
      <w:r w:rsidR="00A008FB">
        <w:rPr>
          <w:rtl/>
          <w:lang w:bidi="fa-IR"/>
        </w:rPr>
        <w:t xml:space="preserve">، </w:t>
      </w:r>
      <w:r>
        <w:rPr>
          <w:rtl/>
          <w:lang w:bidi="fa-IR"/>
        </w:rPr>
        <w:t>چون او بدون شك در منفعت رساندن به بنده اش از تو كر</w:t>
      </w:r>
      <w:r w:rsidR="00A008FB">
        <w:rPr>
          <w:rtl/>
          <w:lang w:bidi="fa-IR"/>
        </w:rPr>
        <w:t>ی</w:t>
      </w:r>
      <w:r>
        <w:rPr>
          <w:rtl/>
          <w:lang w:bidi="fa-IR"/>
        </w:rPr>
        <w:t>م تر و قادرتر و سزاوارتر است</w:t>
      </w:r>
      <w:r w:rsidR="00A008FB">
        <w:rPr>
          <w:rtl/>
          <w:lang w:bidi="fa-IR"/>
        </w:rPr>
        <w:t xml:space="preserve">. </w:t>
      </w:r>
    </w:p>
    <w:p w:rsidR="000450B1" w:rsidRDefault="000450B1" w:rsidP="000450B1">
      <w:pPr>
        <w:pStyle w:val="libNormal"/>
        <w:rPr>
          <w:rtl/>
          <w:lang w:bidi="fa-IR"/>
        </w:rPr>
      </w:pPr>
      <w:r>
        <w:rPr>
          <w:rtl/>
          <w:lang w:bidi="fa-IR"/>
        </w:rPr>
        <w:t>در تفس</w:t>
      </w:r>
      <w:r w:rsidR="00A008FB">
        <w:rPr>
          <w:rtl/>
          <w:lang w:bidi="fa-IR"/>
        </w:rPr>
        <w:t>ی</w:t>
      </w:r>
      <w:r>
        <w:rPr>
          <w:rtl/>
          <w:lang w:bidi="fa-IR"/>
        </w:rPr>
        <w:t>ر آ</w:t>
      </w:r>
      <w:r w:rsidR="00A008FB">
        <w:rPr>
          <w:rtl/>
          <w:lang w:bidi="fa-IR"/>
        </w:rPr>
        <w:t>ی</w:t>
      </w:r>
      <w:r>
        <w:rPr>
          <w:rtl/>
          <w:lang w:bidi="fa-IR"/>
        </w:rPr>
        <w:t>ه شر</w:t>
      </w:r>
      <w:r w:rsidR="00A008FB">
        <w:rPr>
          <w:rtl/>
          <w:lang w:bidi="fa-IR"/>
        </w:rPr>
        <w:t>ی</w:t>
      </w:r>
      <w:r>
        <w:rPr>
          <w:rtl/>
          <w:lang w:bidi="fa-IR"/>
        </w:rPr>
        <w:t>فه</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ویستجیب الذین امنوا و عملو الصالحات و یزیدهم من فضله</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160</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خداوند دعا</w:t>
      </w:r>
      <w:r w:rsidR="00A36DFD">
        <w:rPr>
          <w:rtl/>
          <w:lang w:bidi="fa-IR"/>
        </w:rPr>
        <w:t xml:space="preserve">ی </w:t>
      </w:r>
      <w:r w:rsidR="000450B1">
        <w:rPr>
          <w:rtl/>
          <w:lang w:bidi="fa-IR"/>
        </w:rPr>
        <w:t>اهل ا</w:t>
      </w:r>
      <w:r>
        <w:rPr>
          <w:rtl/>
          <w:lang w:bidi="fa-IR"/>
        </w:rPr>
        <w:t>ی</w:t>
      </w:r>
      <w:r w:rsidR="000450B1">
        <w:rPr>
          <w:rtl/>
          <w:lang w:bidi="fa-IR"/>
        </w:rPr>
        <w:t>مان و عمل صالح را اجابت م</w:t>
      </w:r>
      <w:r w:rsidR="00A36DFD">
        <w:rPr>
          <w:rtl/>
          <w:lang w:bidi="fa-IR"/>
        </w:rPr>
        <w:t xml:space="preserve">ی </w:t>
      </w:r>
      <w:r w:rsidR="000450B1">
        <w:rPr>
          <w:rtl/>
          <w:lang w:bidi="fa-IR"/>
        </w:rPr>
        <w:t>كند و از فضل خو</w:t>
      </w:r>
      <w:r>
        <w:rPr>
          <w:rtl/>
          <w:lang w:bidi="fa-IR"/>
        </w:rPr>
        <w:t>ی</w:t>
      </w:r>
      <w:r w:rsidR="000450B1">
        <w:rPr>
          <w:rtl/>
          <w:lang w:bidi="fa-IR"/>
        </w:rPr>
        <w:t>ش</w:t>
      </w:r>
      <w:r>
        <w:rPr>
          <w:rtl/>
          <w:lang w:bidi="fa-IR"/>
        </w:rPr>
        <w:t xml:space="preserve">، </w:t>
      </w:r>
      <w:r w:rsidR="000450B1">
        <w:rPr>
          <w:rtl/>
          <w:lang w:bidi="fa-IR"/>
        </w:rPr>
        <w:t>آنان را افزون م</w:t>
      </w:r>
      <w:r w:rsidR="00A36DFD">
        <w:rPr>
          <w:rtl/>
          <w:lang w:bidi="fa-IR"/>
        </w:rPr>
        <w:t xml:space="preserve">ی </w:t>
      </w:r>
      <w:r w:rsidR="000450B1">
        <w:rPr>
          <w:rtl/>
          <w:lang w:bidi="fa-IR"/>
        </w:rPr>
        <w:t>دهد</w:t>
      </w:r>
      <w:r>
        <w:rPr>
          <w:lang w:bidi="fa-IR"/>
        </w:rPr>
        <w:t xml:space="preserve">. </w:t>
      </w:r>
    </w:p>
    <w:p w:rsidR="000450B1" w:rsidRDefault="000450B1" w:rsidP="000450B1">
      <w:pPr>
        <w:pStyle w:val="libNormal"/>
        <w:rPr>
          <w:rtl/>
          <w:lang w:bidi="fa-IR"/>
        </w:rPr>
      </w:pPr>
      <w:r>
        <w:rPr>
          <w:rtl/>
          <w:lang w:bidi="fa-IR"/>
        </w:rPr>
        <w:t xml:space="preserve">جابر از امام باقر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كرده است كه فرمود</w:t>
      </w:r>
      <w:r w:rsidR="00A008FB">
        <w:rPr>
          <w:rtl/>
          <w:lang w:bidi="fa-IR"/>
        </w:rPr>
        <w:t xml:space="preserve">: </w:t>
      </w:r>
    </w:p>
    <w:p w:rsidR="000450B1" w:rsidRDefault="000450B1" w:rsidP="000450B1">
      <w:pPr>
        <w:pStyle w:val="libNormal"/>
        <w:rPr>
          <w:rtl/>
          <w:lang w:bidi="fa-IR"/>
        </w:rPr>
      </w:pPr>
      <w:r>
        <w:rPr>
          <w:rtl/>
          <w:lang w:bidi="fa-IR"/>
        </w:rPr>
        <w:t>491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هو المومن یدعو لاخیه یظهر الغیب فیقول له الملك: ولك مثل ما سالت، و قد اعطیت لحبك ایاه</w:t>
      </w:r>
      <w:r w:rsidR="00F52787" w:rsidRPr="00F52787">
        <w:rPr>
          <w:rStyle w:val="libAlaemChar"/>
          <w:rFonts w:eastAsia="KFGQPC Uthman Taha Naskh"/>
          <w:rtl/>
        </w:rPr>
        <w:t>)</w:t>
      </w:r>
      <w:r w:rsidR="00A008FB">
        <w:rPr>
          <w:lang w:bidi="fa-IR"/>
        </w:rPr>
        <w:t xml:space="preserve">. </w:t>
      </w:r>
    </w:p>
    <w:p w:rsidR="000450B1" w:rsidRDefault="000450B1" w:rsidP="000450B1">
      <w:pPr>
        <w:pStyle w:val="libNormal"/>
        <w:rPr>
          <w:rtl/>
          <w:lang w:bidi="fa-IR"/>
        </w:rPr>
      </w:pPr>
      <w:r>
        <w:rPr>
          <w:rtl/>
          <w:lang w:bidi="fa-IR"/>
        </w:rPr>
        <w:lastRenderedPageBreak/>
        <w:t>منظور آ</w:t>
      </w:r>
      <w:r w:rsidR="00A008FB">
        <w:rPr>
          <w:rtl/>
          <w:lang w:bidi="fa-IR"/>
        </w:rPr>
        <w:t>ی</w:t>
      </w:r>
      <w:r>
        <w:rPr>
          <w:rtl/>
          <w:lang w:bidi="fa-IR"/>
        </w:rPr>
        <w:t>ه</w:t>
      </w:r>
      <w:r w:rsidR="00A008FB">
        <w:rPr>
          <w:rtl/>
          <w:lang w:bidi="fa-IR"/>
        </w:rPr>
        <w:t xml:space="preserve">، </w:t>
      </w:r>
      <w:r>
        <w:rPr>
          <w:rtl/>
          <w:lang w:bidi="fa-IR"/>
        </w:rPr>
        <w:t>مومن</w:t>
      </w:r>
      <w:r w:rsidR="00A36DFD">
        <w:rPr>
          <w:rtl/>
          <w:lang w:bidi="fa-IR"/>
        </w:rPr>
        <w:t xml:space="preserve">ی </w:t>
      </w:r>
      <w:r>
        <w:rPr>
          <w:rtl/>
          <w:lang w:bidi="fa-IR"/>
        </w:rPr>
        <w:t>است كه برا</w:t>
      </w:r>
      <w:r w:rsidR="00A36DFD">
        <w:rPr>
          <w:rtl/>
          <w:lang w:bidi="fa-IR"/>
        </w:rPr>
        <w:t xml:space="preserve">ی </w:t>
      </w:r>
      <w:r>
        <w:rPr>
          <w:rtl/>
          <w:lang w:bidi="fa-IR"/>
        </w:rPr>
        <w:t>برادرش در غ</w:t>
      </w:r>
      <w:r w:rsidR="00A008FB">
        <w:rPr>
          <w:rtl/>
          <w:lang w:bidi="fa-IR"/>
        </w:rPr>
        <w:t>ی</w:t>
      </w:r>
      <w:r>
        <w:rPr>
          <w:rtl/>
          <w:lang w:bidi="fa-IR"/>
        </w:rPr>
        <w:t>اب او دعا م</w:t>
      </w:r>
      <w:r w:rsidR="00A36DFD">
        <w:rPr>
          <w:rtl/>
          <w:lang w:bidi="fa-IR"/>
        </w:rPr>
        <w:t xml:space="preserve">ی </w:t>
      </w:r>
      <w:r>
        <w:rPr>
          <w:rtl/>
          <w:lang w:bidi="fa-IR"/>
        </w:rPr>
        <w:t>كند</w:t>
      </w:r>
      <w:r w:rsidR="00A008FB">
        <w:rPr>
          <w:rtl/>
          <w:lang w:bidi="fa-IR"/>
        </w:rPr>
        <w:t xml:space="preserve">، </w:t>
      </w:r>
      <w:r>
        <w:rPr>
          <w:rtl/>
          <w:lang w:bidi="fa-IR"/>
        </w:rPr>
        <w:t>در ا</w:t>
      </w:r>
      <w:r w:rsidR="00A008FB">
        <w:rPr>
          <w:rtl/>
          <w:lang w:bidi="fa-IR"/>
        </w:rPr>
        <w:t>ی</w:t>
      </w:r>
      <w:r>
        <w:rPr>
          <w:rtl/>
          <w:lang w:bidi="fa-IR"/>
        </w:rPr>
        <w:t>نجا فرشته اله</w:t>
      </w:r>
      <w:r w:rsidR="00A36DFD">
        <w:rPr>
          <w:rtl/>
          <w:lang w:bidi="fa-IR"/>
        </w:rPr>
        <w:t xml:space="preserve">ی </w:t>
      </w:r>
      <w:r>
        <w:rPr>
          <w:rtl/>
          <w:lang w:bidi="fa-IR"/>
        </w:rPr>
        <w:t>به او خطاب م</w:t>
      </w:r>
      <w:r w:rsidR="00A36DFD">
        <w:rPr>
          <w:rtl/>
          <w:lang w:bidi="fa-IR"/>
        </w:rPr>
        <w:t xml:space="preserve">ی </w:t>
      </w:r>
      <w:r>
        <w:rPr>
          <w:rtl/>
          <w:lang w:bidi="fa-IR"/>
        </w:rPr>
        <w:t>كند</w:t>
      </w:r>
      <w:r w:rsidR="00A008FB">
        <w:rPr>
          <w:rtl/>
          <w:lang w:bidi="fa-IR"/>
        </w:rPr>
        <w:t xml:space="preserve">: </w:t>
      </w:r>
      <w:r>
        <w:rPr>
          <w:rtl/>
          <w:lang w:bidi="fa-IR"/>
        </w:rPr>
        <w:t>به خاطر محبت نسبت به او همانند آنچه برا</w:t>
      </w:r>
      <w:r w:rsidR="00A008FB">
        <w:rPr>
          <w:rtl/>
          <w:lang w:bidi="fa-IR"/>
        </w:rPr>
        <w:t>ی</w:t>
      </w:r>
      <w:r>
        <w:rPr>
          <w:rtl/>
          <w:lang w:bidi="fa-IR"/>
        </w:rPr>
        <w:t>ش خواست</w:t>
      </w:r>
      <w:r w:rsidR="00A36DFD">
        <w:rPr>
          <w:rtl/>
          <w:lang w:bidi="fa-IR"/>
        </w:rPr>
        <w:t>ی</w:t>
      </w:r>
      <w:r w:rsidR="0087087D">
        <w:rPr>
          <w:rtl/>
          <w:lang w:bidi="fa-IR"/>
        </w:rPr>
        <w:t>،</w:t>
      </w:r>
      <w:r w:rsidR="00A008FB">
        <w:rPr>
          <w:rtl/>
          <w:lang w:bidi="fa-IR"/>
        </w:rPr>
        <w:t xml:space="preserve"> </w:t>
      </w:r>
      <w:r>
        <w:rPr>
          <w:rtl/>
          <w:lang w:bidi="fa-IR"/>
        </w:rPr>
        <w:t>به تو هم عطا گرد</w:t>
      </w:r>
      <w:r w:rsidR="00A008FB">
        <w:rPr>
          <w:rtl/>
          <w:lang w:bidi="fa-IR"/>
        </w:rPr>
        <w:t>ی</w:t>
      </w:r>
      <w:r>
        <w:rPr>
          <w:rtl/>
          <w:lang w:bidi="fa-IR"/>
        </w:rPr>
        <w:t>ده است</w:t>
      </w:r>
      <w:r w:rsidR="00A008FB">
        <w:rPr>
          <w:rtl/>
          <w:lang w:bidi="fa-IR"/>
        </w:rPr>
        <w:t xml:space="preserve">. </w:t>
      </w:r>
    </w:p>
    <w:p w:rsidR="000450B1" w:rsidRDefault="000450B1" w:rsidP="000450B1">
      <w:pPr>
        <w:pStyle w:val="libNormal"/>
        <w:rPr>
          <w:rtl/>
          <w:lang w:bidi="fa-IR"/>
        </w:rPr>
      </w:pPr>
      <w:r>
        <w:rPr>
          <w:rtl/>
          <w:lang w:bidi="fa-IR"/>
        </w:rPr>
        <w:t>حكا</w:t>
      </w:r>
      <w:r w:rsidR="00A008FB">
        <w:rPr>
          <w:rtl/>
          <w:lang w:bidi="fa-IR"/>
        </w:rPr>
        <w:t>ی</w:t>
      </w:r>
      <w:r>
        <w:rPr>
          <w:rtl/>
          <w:lang w:bidi="fa-IR"/>
        </w:rPr>
        <w:t>ت كرده اند كه فرد صالح</w:t>
      </w:r>
      <w:r w:rsidR="00A36DFD">
        <w:rPr>
          <w:rtl/>
          <w:lang w:bidi="fa-IR"/>
        </w:rPr>
        <w:t xml:space="preserve">ی </w:t>
      </w:r>
      <w:r>
        <w:rPr>
          <w:rtl/>
          <w:lang w:bidi="fa-IR"/>
        </w:rPr>
        <w:t>در مسجد بعد از نماز برا</w:t>
      </w:r>
      <w:r w:rsidR="00A36DFD">
        <w:rPr>
          <w:rtl/>
          <w:lang w:bidi="fa-IR"/>
        </w:rPr>
        <w:t xml:space="preserve">ی </w:t>
      </w:r>
      <w:r>
        <w:rPr>
          <w:rtl/>
          <w:lang w:bidi="fa-IR"/>
        </w:rPr>
        <w:t>برادرانش دعا م</w:t>
      </w:r>
      <w:r w:rsidR="00A36DFD">
        <w:rPr>
          <w:rtl/>
          <w:lang w:bidi="fa-IR"/>
        </w:rPr>
        <w:t xml:space="preserve">ی </w:t>
      </w:r>
      <w:r>
        <w:rPr>
          <w:rtl/>
          <w:lang w:bidi="fa-IR"/>
        </w:rPr>
        <w:t>كرد</w:t>
      </w:r>
      <w:r w:rsidR="00A008FB">
        <w:rPr>
          <w:rtl/>
          <w:lang w:bidi="fa-IR"/>
        </w:rPr>
        <w:t xml:space="preserve">، </w:t>
      </w:r>
      <w:r>
        <w:rPr>
          <w:rtl/>
          <w:lang w:bidi="fa-IR"/>
        </w:rPr>
        <w:t>از آنجا كه خارج شد</w:t>
      </w:r>
      <w:r w:rsidR="00A008FB">
        <w:rPr>
          <w:rtl/>
          <w:lang w:bidi="fa-IR"/>
        </w:rPr>
        <w:t xml:space="preserve">، </w:t>
      </w:r>
      <w:r>
        <w:rPr>
          <w:rtl/>
          <w:lang w:bidi="fa-IR"/>
        </w:rPr>
        <w:t>د</w:t>
      </w:r>
      <w:r w:rsidR="00A008FB">
        <w:rPr>
          <w:rtl/>
          <w:lang w:bidi="fa-IR"/>
        </w:rPr>
        <w:t>ی</w:t>
      </w:r>
      <w:r>
        <w:rPr>
          <w:rtl/>
          <w:lang w:bidi="fa-IR"/>
        </w:rPr>
        <w:t>د پدرش از دن</w:t>
      </w:r>
      <w:r w:rsidR="00A008FB">
        <w:rPr>
          <w:rtl/>
          <w:lang w:bidi="fa-IR"/>
        </w:rPr>
        <w:t>ی</w:t>
      </w:r>
      <w:r>
        <w:rPr>
          <w:rtl/>
          <w:lang w:bidi="fa-IR"/>
        </w:rPr>
        <w:t>ا رفته</w:t>
      </w:r>
      <w:r w:rsidR="00A008FB">
        <w:rPr>
          <w:rtl/>
          <w:lang w:bidi="fa-IR"/>
        </w:rPr>
        <w:t xml:space="preserve">، </w:t>
      </w:r>
      <w:r>
        <w:rPr>
          <w:rtl/>
          <w:lang w:bidi="fa-IR"/>
        </w:rPr>
        <w:t>وقت</w:t>
      </w:r>
      <w:r w:rsidR="00A36DFD">
        <w:rPr>
          <w:rtl/>
          <w:lang w:bidi="fa-IR"/>
        </w:rPr>
        <w:t xml:space="preserve">ی </w:t>
      </w:r>
      <w:r>
        <w:rPr>
          <w:rtl/>
          <w:lang w:bidi="fa-IR"/>
        </w:rPr>
        <w:t>از تجه</w:t>
      </w:r>
      <w:r w:rsidR="00A008FB">
        <w:rPr>
          <w:rtl/>
          <w:lang w:bidi="fa-IR"/>
        </w:rPr>
        <w:t>ی</w:t>
      </w:r>
      <w:r>
        <w:rPr>
          <w:rtl/>
          <w:lang w:bidi="fa-IR"/>
        </w:rPr>
        <w:t>زش فارغ گرد</w:t>
      </w:r>
      <w:r w:rsidR="00A008FB">
        <w:rPr>
          <w:rtl/>
          <w:lang w:bidi="fa-IR"/>
        </w:rPr>
        <w:t>ی</w:t>
      </w:r>
      <w:r>
        <w:rPr>
          <w:rtl/>
          <w:lang w:bidi="fa-IR"/>
        </w:rPr>
        <w:t>د</w:t>
      </w:r>
      <w:r w:rsidR="00A008FB">
        <w:rPr>
          <w:rtl/>
          <w:lang w:bidi="fa-IR"/>
        </w:rPr>
        <w:t xml:space="preserve">، </w:t>
      </w:r>
      <w:r>
        <w:rPr>
          <w:rtl/>
          <w:lang w:bidi="fa-IR"/>
        </w:rPr>
        <w:t>شروع كرد اموال و م</w:t>
      </w:r>
      <w:r w:rsidR="00A008FB">
        <w:rPr>
          <w:rtl/>
          <w:lang w:bidi="fa-IR"/>
        </w:rPr>
        <w:t>ی</w:t>
      </w:r>
      <w:r>
        <w:rPr>
          <w:rtl/>
          <w:lang w:bidi="fa-IR"/>
        </w:rPr>
        <w:t>راث باق</w:t>
      </w:r>
      <w:r w:rsidR="00A36DFD">
        <w:rPr>
          <w:rtl/>
          <w:lang w:bidi="fa-IR"/>
        </w:rPr>
        <w:t xml:space="preserve">ی </w:t>
      </w:r>
      <w:r>
        <w:rPr>
          <w:rtl/>
          <w:lang w:bidi="fa-IR"/>
        </w:rPr>
        <w:t>مانده از پدرش را برا</w:t>
      </w:r>
      <w:r w:rsidR="00A36DFD">
        <w:rPr>
          <w:rtl/>
          <w:lang w:bidi="fa-IR"/>
        </w:rPr>
        <w:t xml:space="preserve">ی </w:t>
      </w:r>
      <w:r>
        <w:rPr>
          <w:rtl/>
          <w:lang w:bidi="fa-IR"/>
        </w:rPr>
        <w:t>همان برادران</w:t>
      </w:r>
      <w:r w:rsidR="00A36DFD">
        <w:rPr>
          <w:rtl/>
          <w:lang w:bidi="fa-IR"/>
        </w:rPr>
        <w:t xml:space="preserve">ی </w:t>
      </w:r>
      <w:r>
        <w:rPr>
          <w:rtl/>
          <w:lang w:bidi="fa-IR"/>
        </w:rPr>
        <w:t>كه در حقشان دعا كرده بود</w:t>
      </w:r>
      <w:r w:rsidR="00A008FB">
        <w:rPr>
          <w:rtl/>
          <w:lang w:bidi="fa-IR"/>
        </w:rPr>
        <w:t xml:space="preserve">، </w:t>
      </w:r>
      <w:r>
        <w:rPr>
          <w:rtl/>
          <w:lang w:bidi="fa-IR"/>
        </w:rPr>
        <w:t>تقس</w:t>
      </w:r>
      <w:r w:rsidR="00A008FB">
        <w:rPr>
          <w:rtl/>
          <w:lang w:bidi="fa-IR"/>
        </w:rPr>
        <w:t>ی</w:t>
      </w:r>
      <w:r>
        <w:rPr>
          <w:rtl/>
          <w:lang w:bidi="fa-IR"/>
        </w:rPr>
        <w:t>م كردن</w:t>
      </w:r>
      <w:r w:rsidR="00A008FB">
        <w:rPr>
          <w:rtl/>
          <w:lang w:bidi="fa-IR"/>
        </w:rPr>
        <w:t xml:space="preserve">، </w:t>
      </w:r>
      <w:r>
        <w:rPr>
          <w:rtl/>
          <w:lang w:bidi="fa-IR"/>
        </w:rPr>
        <w:t>به او گفتند</w:t>
      </w:r>
      <w:r w:rsidR="00A008FB">
        <w:rPr>
          <w:rtl/>
          <w:lang w:bidi="fa-IR"/>
        </w:rPr>
        <w:t xml:space="preserve">: </w:t>
      </w:r>
      <w:r>
        <w:rPr>
          <w:rtl/>
          <w:lang w:bidi="fa-IR"/>
        </w:rPr>
        <w:t>ا</w:t>
      </w:r>
      <w:r w:rsidR="00A008FB">
        <w:rPr>
          <w:rtl/>
          <w:lang w:bidi="fa-IR"/>
        </w:rPr>
        <w:t>ی</w:t>
      </w:r>
      <w:r>
        <w:rPr>
          <w:rtl/>
          <w:lang w:bidi="fa-IR"/>
        </w:rPr>
        <w:t>ن چه كار</w:t>
      </w:r>
      <w:r w:rsidR="00A36DFD">
        <w:rPr>
          <w:rtl/>
          <w:lang w:bidi="fa-IR"/>
        </w:rPr>
        <w:t xml:space="preserve">ی </w:t>
      </w:r>
      <w:r>
        <w:rPr>
          <w:rtl/>
          <w:lang w:bidi="fa-IR"/>
        </w:rPr>
        <w:t>است</w:t>
      </w:r>
      <w:r w:rsidR="00B66AD2">
        <w:rPr>
          <w:rtl/>
          <w:lang w:bidi="fa-IR"/>
        </w:rPr>
        <w:t>؟</w:t>
      </w:r>
      <w:r>
        <w:rPr>
          <w:rtl/>
          <w:lang w:bidi="fa-IR"/>
        </w:rPr>
        <w:t xml:space="preserve"> گفت</w:t>
      </w:r>
      <w:r w:rsidR="00A008FB">
        <w:rPr>
          <w:rtl/>
          <w:lang w:bidi="fa-IR"/>
        </w:rPr>
        <w:t xml:space="preserve">: </w:t>
      </w:r>
      <w:r>
        <w:rPr>
          <w:rtl/>
          <w:lang w:bidi="fa-IR"/>
        </w:rPr>
        <w:t>من در خانه خدا برا</w:t>
      </w:r>
      <w:r w:rsidR="00A36DFD">
        <w:rPr>
          <w:rtl/>
          <w:lang w:bidi="fa-IR"/>
        </w:rPr>
        <w:t xml:space="preserve">ی </w:t>
      </w:r>
      <w:r>
        <w:rPr>
          <w:rtl/>
          <w:lang w:bidi="fa-IR"/>
        </w:rPr>
        <w:t>آنان بهشت</w:t>
      </w:r>
      <w:r w:rsidR="00A008FB">
        <w:rPr>
          <w:rtl/>
          <w:lang w:bidi="fa-IR"/>
        </w:rPr>
        <w:t xml:space="preserve"> (</w:t>
      </w:r>
      <w:r>
        <w:rPr>
          <w:rtl/>
          <w:lang w:bidi="fa-IR"/>
        </w:rPr>
        <w:t>جاودان</w:t>
      </w:r>
      <w:r w:rsidR="00A36DFD">
        <w:rPr>
          <w:rtl/>
          <w:lang w:bidi="fa-IR"/>
        </w:rPr>
        <w:t>ی</w:t>
      </w:r>
      <w:r w:rsidR="0004015C">
        <w:rPr>
          <w:rtl/>
          <w:lang w:bidi="fa-IR"/>
        </w:rPr>
        <w:t>)</w:t>
      </w:r>
      <w:r w:rsidR="00A008FB">
        <w:rPr>
          <w:rtl/>
          <w:lang w:bidi="fa-IR"/>
        </w:rPr>
        <w:t xml:space="preserve"> </w:t>
      </w:r>
      <w:r>
        <w:rPr>
          <w:rtl/>
          <w:lang w:bidi="fa-IR"/>
        </w:rPr>
        <w:t>طلب نمودم</w:t>
      </w:r>
      <w:r w:rsidR="00A008FB">
        <w:rPr>
          <w:rtl/>
          <w:lang w:bidi="fa-IR"/>
        </w:rPr>
        <w:t xml:space="preserve">، </w:t>
      </w:r>
      <w:r>
        <w:rPr>
          <w:rtl/>
          <w:lang w:bidi="fa-IR"/>
        </w:rPr>
        <w:t>اما نسبت به مال</w:t>
      </w:r>
      <w:r w:rsidR="00A36DFD">
        <w:rPr>
          <w:rtl/>
          <w:lang w:bidi="fa-IR"/>
        </w:rPr>
        <w:t xml:space="preserve">ی </w:t>
      </w:r>
      <w:r>
        <w:rPr>
          <w:rtl/>
          <w:lang w:bidi="fa-IR"/>
        </w:rPr>
        <w:t>كه از ب</w:t>
      </w:r>
      <w:r w:rsidR="00A008FB">
        <w:rPr>
          <w:rtl/>
          <w:lang w:bidi="fa-IR"/>
        </w:rPr>
        <w:t>ی</w:t>
      </w:r>
      <w:r>
        <w:rPr>
          <w:rtl/>
          <w:lang w:bidi="fa-IR"/>
        </w:rPr>
        <w:t>ن رفتن</w:t>
      </w:r>
      <w:r w:rsidR="00A36DFD">
        <w:rPr>
          <w:rtl/>
          <w:lang w:bidi="fa-IR"/>
        </w:rPr>
        <w:t xml:space="preserve">ی </w:t>
      </w:r>
      <w:r>
        <w:rPr>
          <w:rtl/>
          <w:lang w:bidi="fa-IR"/>
        </w:rPr>
        <w:t>است</w:t>
      </w:r>
      <w:r w:rsidR="00A008FB">
        <w:rPr>
          <w:rtl/>
          <w:lang w:bidi="fa-IR"/>
        </w:rPr>
        <w:t xml:space="preserve">؛ </w:t>
      </w:r>
      <w:r>
        <w:rPr>
          <w:rtl/>
          <w:lang w:bidi="fa-IR"/>
        </w:rPr>
        <w:t>بخل بورزم</w:t>
      </w:r>
      <w:r w:rsidR="00A008FB">
        <w:rPr>
          <w:rtl/>
          <w:lang w:bidi="fa-IR"/>
        </w:rPr>
        <w:t xml:space="preserve">. </w:t>
      </w:r>
    </w:p>
    <w:p w:rsidR="000450B1" w:rsidRDefault="000450B1" w:rsidP="000450B1">
      <w:pPr>
        <w:pStyle w:val="libNormal"/>
        <w:rPr>
          <w:rtl/>
          <w:lang w:bidi="fa-IR"/>
        </w:rPr>
      </w:pPr>
      <w:r>
        <w:rPr>
          <w:rtl/>
          <w:lang w:bidi="fa-IR"/>
        </w:rPr>
        <w:t>ا</w:t>
      </w:r>
      <w:r w:rsidR="00A36DFD">
        <w:rPr>
          <w:rtl/>
          <w:lang w:bidi="fa-IR"/>
        </w:rPr>
        <w:t xml:space="preserve">ی </w:t>
      </w:r>
      <w:r>
        <w:rPr>
          <w:rtl/>
          <w:lang w:bidi="fa-IR"/>
        </w:rPr>
        <w:t>برادر! فكر كن در سخن امام جعفر بن محمد صادق</w:t>
      </w:r>
      <w:r w:rsidR="00133789" w:rsidRPr="00133789">
        <w:rPr>
          <w:rStyle w:val="libNormalChar"/>
          <w:rtl/>
        </w:rPr>
        <w:t xml:space="preserve"> - </w:t>
      </w:r>
      <w:r>
        <w:rPr>
          <w:rtl/>
          <w:lang w:bidi="fa-IR"/>
        </w:rPr>
        <w:t>عل</w:t>
      </w:r>
      <w:r w:rsidR="00A008FB">
        <w:rPr>
          <w:rtl/>
          <w:lang w:bidi="fa-IR"/>
        </w:rPr>
        <w:t>ی</w:t>
      </w:r>
      <w:r>
        <w:rPr>
          <w:rtl/>
          <w:lang w:bidi="fa-IR"/>
        </w:rPr>
        <w:t>ها السلام</w:t>
      </w:r>
      <w:r w:rsidR="00133789" w:rsidRPr="00133789">
        <w:rPr>
          <w:rStyle w:val="libNormalChar"/>
          <w:rtl/>
        </w:rPr>
        <w:t xml:space="preserve"> - </w:t>
      </w:r>
      <w:r>
        <w:rPr>
          <w:rtl/>
          <w:lang w:bidi="fa-IR"/>
        </w:rPr>
        <w:t>كه فرمود</w:t>
      </w:r>
      <w:r w:rsidR="00A008FB">
        <w:rPr>
          <w:rtl/>
          <w:lang w:bidi="fa-IR"/>
        </w:rPr>
        <w:t xml:space="preserve">: </w:t>
      </w:r>
    </w:p>
    <w:p w:rsidR="000450B1" w:rsidRDefault="000450B1" w:rsidP="000450B1">
      <w:pPr>
        <w:pStyle w:val="libNormal"/>
        <w:rPr>
          <w:rtl/>
          <w:lang w:bidi="fa-IR"/>
        </w:rPr>
      </w:pPr>
      <w:r>
        <w:rPr>
          <w:rtl/>
          <w:lang w:bidi="fa-IR"/>
        </w:rPr>
        <w:t>492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اذا تصافح المومنان قسم بینهما مائه رحمه تسع و تسعون منها لا شد هما حبا لصاحبه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وقت</w:t>
      </w:r>
      <w:r w:rsidR="00A36DFD">
        <w:rPr>
          <w:rtl/>
          <w:lang w:bidi="fa-IR"/>
        </w:rPr>
        <w:t xml:space="preserve">ی </w:t>
      </w:r>
      <w:r w:rsidR="000450B1">
        <w:rPr>
          <w:rtl/>
          <w:lang w:bidi="fa-IR"/>
        </w:rPr>
        <w:t xml:space="preserve">دو مومن با </w:t>
      </w:r>
      <w:r>
        <w:rPr>
          <w:rtl/>
          <w:lang w:bidi="fa-IR"/>
        </w:rPr>
        <w:t>ی</w:t>
      </w:r>
      <w:r w:rsidR="000450B1">
        <w:rPr>
          <w:rtl/>
          <w:lang w:bidi="fa-IR"/>
        </w:rPr>
        <w:t>كد</w:t>
      </w:r>
      <w:r>
        <w:rPr>
          <w:rtl/>
          <w:lang w:bidi="fa-IR"/>
        </w:rPr>
        <w:t>ی</w:t>
      </w:r>
      <w:r w:rsidR="000450B1">
        <w:rPr>
          <w:rtl/>
          <w:lang w:bidi="fa-IR"/>
        </w:rPr>
        <w:t>گر دست م</w:t>
      </w:r>
      <w:r w:rsidR="00A36DFD">
        <w:rPr>
          <w:rtl/>
          <w:lang w:bidi="fa-IR"/>
        </w:rPr>
        <w:t xml:space="preserve">ی </w:t>
      </w:r>
      <w:r w:rsidR="000450B1">
        <w:rPr>
          <w:rtl/>
          <w:lang w:bidi="fa-IR"/>
        </w:rPr>
        <w:t>دهند</w:t>
      </w:r>
      <w:r>
        <w:rPr>
          <w:rtl/>
          <w:lang w:bidi="fa-IR"/>
        </w:rPr>
        <w:t xml:space="preserve">، </w:t>
      </w:r>
      <w:r w:rsidR="000450B1">
        <w:rPr>
          <w:rtl/>
          <w:lang w:bidi="fa-IR"/>
        </w:rPr>
        <w:t>صد رحمت ب</w:t>
      </w:r>
      <w:r>
        <w:rPr>
          <w:rtl/>
          <w:lang w:bidi="fa-IR"/>
        </w:rPr>
        <w:t>ی</w:t>
      </w:r>
      <w:r w:rsidR="000450B1">
        <w:rPr>
          <w:rtl/>
          <w:lang w:bidi="fa-IR"/>
        </w:rPr>
        <w:t>نشان تقس</w:t>
      </w:r>
      <w:r>
        <w:rPr>
          <w:rtl/>
          <w:lang w:bidi="fa-IR"/>
        </w:rPr>
        <w:t>ی</w:t>
      </w:r>
      <w:r w:rsidR="000450B1">
        <w:rPr>
          <w:rtl/>
          <w:lang w:bidi="fa-IR"/>
        </w:rPr>
        <w:t>م م</w:t>
      </w:r>
      <w:r w:rsidR="00A36DFD">
        <w:rPr>
          <w:rtl/>
          <w:lang w:bidi="fa-IR"/>
        </w:rPr>
        <w:t xml:space="preserve">ی </w:t>
      </w:r>
      <w:r w:rsidR="000450B1">
        <w:rPr>
          <w:rtl/>
          <w:lang w:bidi="fa-IR"/>
        </w:rPr>
        <w:t>گردد كه نو دونه تا</w:t>
      </w:r>
      <w:r w:rsidR="00A36DFD">
        <w:rPr>
          <w:rtl/>
          <w:lang w:bidi="fa-IR"/>
        </w:rPr>
        <w:t xml:space="preserve">ی </w:t>
      </w:r>
      <w:r w:rsidR="000450B1">
        <w:rPr>
          <w:rtl/>
          <w:lang w:bidi="fa-IR"/>
        </w:rPr>
        <w:t>آن برا</w:t>
      </w:r>
      <w:r w:rsidR="00A36DFD">
        <w:rPr>
          <w:rtl/>
          <w:lang w:bidi="fa-IR"/>
        </w:rPr>
        <w:t xml:space="preserve">ی </w:t>
      </w:r>
      <w:r w:rsidR="000450B1">
        <w:rPr>
          <w:rtl/>
          <w:lang w:bidi="fa-IR"/>
        </w:rPr>
        <w:t>كس</w:t>
      </w:r>
      <w:r w:rsidR="00A36DFD">
        <w:rPr>
          <w:rtl/>
          <w:lang w:bidi="fa-IR"/>
        </w:rPr>
        <w:t xml:space="preserve">ی </w:t>
      </w:r>
      <w:r w:rsidR="000450B1">
        <w:rPr>
          <w:rtl/>
          <w:lang w:bidi="fa-IR"/>
        </w:rPr>
        <w:t>است كه رف</w:t>
      </w:r>
      <w:r>
        <w:rPr>
          <w:rtl/>
          <w:lang w:bidi="fa-IR"/>
        </w:rPr>
        <w:t>ی</w:t>
      </w:r>
      <w:r w:rsidR="000450B1">
        <w:rPr>
          <w:rtl/>
          <w:lang w:bidi="fa-IR"/>
        </w:rPr>
        <w:t>قش را ب</w:t>
      </w:r>
      <w:r>
        <w:rPr>
          <w:rtl/>
          <w:lang w:bidi="fa-IR"/>
        </w:rPr>
        <w:t>ی</w:t>
      </w:r>
      <w:r w:rsidR="000450B1">
        <w:rPr>
          <w:rtl/>
          <w:lang w:bidi="fa-IR"/>
        </w:rPr>
        <w:t>شتر دوست داشته باشد</w:t>
      </w:r>
      <w:r>
        <w:rPr>
          <w:lang w:bidi="fa-IR"/>
        </w:rPr>
        <w:t xml:space="preserve">. </w:t>
      </w:r>
    </w:p>
    <w:p w:rsidR="000450B1" w:rsidRDefault="000450B1" w:rsidP="000450B1">
      <w:pPr>
        <w:pStyle w:val="libNormal"/>
        <w:rPr>
          <w:rtl/>
          <w:lang w:bidi="fa-IR"/>
        </w:rPr>
      </w:pPr>
      <w:r>
        <w:rPr>
          <w:rtl/>
          <w:lang w:bidi="fa-IR"/>
        </w:rPr>
        <w:t>بب</w:t>
      </w:r>
      <w:r w:rsidR="00A008FB">
        <w:rPr>
          <w:rtl/>
          <w:lang w:bidi="fa-IR"/>
        </w:rPr>
        <w:t>ی</w:t>
      </w:r>
      <w:r>
        <w:rPr>
          <w:rtl/>
          <w:lang w:bidi="fa-IR"/>
        </w:rPr>
        <w:t>ن خداوند سبحان چقدر به مومن عنا</w:t>
      </w:r>
      <w:r w:rsidR="00A008FB">
        <w:rPr>
          <w:rtl/>
          <w:lang w:bidi="fa-IR"/>
        </w:rPr>
        <w:t>ی</w:t>
      </w:r>
      <w:r>
        <w:rPr>
          <w:rtl/>
          <w:lang w:bidi="fa-IR"/>
        </w:rPr>
        <w:t>ت داشته</w:t>
      </w:r>
      <w:r w:rsidR="00A008FB">
        <w:rPr>
          <w:rtl/>
          <w:lang w:bidi="fa-IR"/>
        </w:rPr>
        <w:t xml:space="preserve">، </w:t>
      </w:r>
      <w:r>
        <w:rPr>
          <w:rtl/>
          <w:lang w:bidi="fa-IR"/>
        </w:rPr>
        <w:t>به خاطر محبت بنده نسبت به برادران ا</w:t>
      </w:r>
      <w:r w:rsidR="00A008FB">
        <w:rPr>
          <w:rtl/>
          <w:lang w:bidi="fa-IR"/>
        </w:rPr>
        <w:t>ی</w:t>
      </w:r>
      <w:r>
        <w:rPr>
          <w:rtl/>
          <w:lang w:bidi="fa-IR"/>
        </w:rPr>
        <w:t>مان</w:t>
      </w:r>
      <w:r w:rsidR="00A36DFD">
        <w:rPr>
          <w:rtl/>
          <w:lang w:bidi="fa-IR"/>
        </w:rPr>
        <w:t xml:space="preserve">ی </w:t>
      </w:r>
      <w:r>
        <w:rPr>
          <w:rtl/>
          <w:lang w:bidi="fa-IR"/>
        </w:rPr>
        <w:t>او را دوست دارد</w:t>
      </w:r>
      <w:r w:rsidR="00A008FB">
        <w:rPr>
          <w:rtl/>
          <w:lang w:bidi="fa-IR"/>
        </w:rPr>
        <w:t xml:space="preserve">؛ </w:t>
      </w:r>
      <w:r>
        <w:rPr>
          <w:rtl/>
          <w:lang w:bidi="fa-IR"/>
        </w:rPr>
        <w:t>اما مبادا دعا</w:t>
      </w:r>
      <w:r w:rsidR="00A008FB">
        <w:rPr>
          <w:rtl/>
          <w:lang w:bidi="fa-IR"/>
        </w:rPr>
        <w:t>ی</w:t>
      </w:r>
      <w:r>
        <w:rPr>
          <w:rtl/>
          <w:lang w:bidi="fa-IR"/>
        </w:rPr>
        <w:t>ت در حق آنان به خاطر تجارت و معامله باشد تا به آن پاداشها</w:t>
      </w:r>
      <w:r w:rsidR="00A008FB">
        <w:rPr>
          <w:rtl/>
          <w:lang w:bidi="fa-IR"/>
        </w:rPr>
        <w:t>ی</w:t>
      </w:r>
      <w:r w:rsidR="00A36DFD">
        <w:rPr>
          <w:rtl/>
          <w:lang w:bidi="fa-IR"/>
        </w:rPr>
        <w:t xml:space="preserve">ی </w:t>
      </w:r>
      <w:r>
        <w:rPr>
          <w:rtl/>
          <w:lang w:bidi="fa-IR"/>
        </w:rPr>
        <w:t>كه وعده داده شده برس</w:t>
      </w:r>
      <w:r w:rsidR="00A36DFD">
        <w:rPr>
          <w:rtl/>
          <w:lang w:bidi="fa-IR"/>
        </w:rPr>
        <w:t xml:space="preserve">ی </w:t>
      </w:r>
      <w:r>
        <w:rPr>
          <w:rtl/>
          <w:lang w:bidi="fa-IR"/>
        </w:rPr>
        <w:t>ول</w:t>
      </w:r>
      <w:r w:rsidR="00A36DFD">
        <w:rPr>
          <w:rtl/>
          <w:lang w:bidi="fa-IR"/>
        </w:rPr>
        <w:t xml:space="preserve">ی </w:t>
      </w:r>
      <w:r>
        <w:rPr>
          <w:rtl/>
          <w:lang w:bidi="fa-IR"/>
        </w:rPr>
        <w:t>در قلبت نسبت به او رحم و عطوفت</w:t>
      </w:r>
      <w:r w:rsidR="00A36DFD">
        <w:rPr>
          <w:rtl/>
          <w:lang w:bidi="fa-IR"/>
        </w:rPr>
        <w:t xml:space="preserve">ی </w:t>
      </w:r>
      <w:r>
        <w:rPr>
          <w:rtl/>
          <w:lang w:bidi="fa-IR"/>
        </w:rPr>
        <w:t>نباشد و استجابت دعا در حق او را دوست نداشته باش</w:t>
      </w:r>
      <w:r w:rsidR="00A36DFD">
        <w:rPr>
          <w:rtl/>
          <w:lang w:bidi="fa-IR"/>
        </w:rPr>
        <w:t xml:space="preserve">ی </w:t>
      </w:r>
      <w:r>
        <w:rPr>
          <w:rtl/>
          <w:lang w:bidi="fa-IR"/>
        </w:rPr>
        <w:t>كه م</w:t>
      </w:r>
      <w:r w:rsidR="00A36DFD">
        <w:rPr>
          <w:rtl/>
          <w:lang w:bidi="fa-IR"/>
        </w:rPr>
        <w:t xml:space="preserve">ی </w:t>
      </w:r>
      <w:r>
        <w:rPr>
          <w:rtl/>
          <w:lang w:bidi="fa-IR"/>
        </w:rPr>
        <w:t>ترسم اگر چن</w:t>
      </w:r>
      <w:r w:rsidR="00A008FB">
        <w:rPr>
          <w:rtl/>
          <w:lang w:bidi="fa-IR"/>
        </w:rPr>
        <w:t>ی</w:t>
      </w:r>
      <w:r>
        <w:rPr>
          <w:rtl/>
          <w:lang w:bidi="fa-IR"/>
        </w:rPr>
        <w:t>ن كن</w:t>
      </w:r>
      <w:r w:rsidR="00A36DFD">
        <w:rPr>
          <w:rtl/>
          <w:lang w:bidi="fa-IR"/>
        </w:rPr>
        <w:t xml:space="preserve">ی </w:t>
      </w:r>
      <w:r>
        <w:rPr>
          <w:rtl/>
          <w:lang w:bidi="fa-IR"/>
        </w:rPr>
        <w:t>خداوند متعال آن اجرها را به تو ندهد</w:t>
      </w:r>
      <w:r w:rsidR="00A008FB">
        <w:rPr>
          <w:rtl/>
          <w:lang w:bidi="fa-IR"/>
        </w:rPr>
        <w:t xml:space="preserve">؛ </w:t>
      </w:r>
      <w:r>
        <w:rPr>
          <w:rtl/>
          <w:lang w:bidi="fa-IR"/>
        </w:rPr>
        <w:t>چون در روا</w:t>
      </w:r>
      <w:r w:rsidR="00A008FB">
        <w:rPr>
          <w:rtl/>
          <w:lang w:bidi="fa-IR"/>
        </w:rPr>
        <w:t>ی</w:t>
      </w:r>
      <w:r>
        <w:rPr>
          <w:rtl/>
          <w:lang w:bidi="fa-IR"/>
        </w:rPr>
        <w:t>ت جابر</w:t>
      </w:r>
      <w:r w:rsidR="00A008FB">
        <w:rPr>
          <w:rtl/>
          <w:lang w:bidi="fa-IR"/>
        </w:rPr>
        <w:t xml:space="preserve">، </w:t>
      </w:r>
      <w:r>
        <w:rPr>
          <w:rtl/>
          <w:lang w:bidi="fa-IR"/>
        </w:rPr>
        <w:t>از قول فرشته اله</w:t>
      </w:r>
      <w:r w:rsidR="00A36DFD">
        <w:rPr>
          <w:rtl/>
          <w:lang w:bidi="fa-IR"/>
        </w:rPr>
        <w:t xml:space="preserve">ی </w:t>
      </w:r>
      <w:r>
        <w:rPr>
          <w:rtl/>
          <w:lang w:bidi="fa-IR"/>
        </w:rPr>
        <w:t>آمده بود كه پاداش</w:t>
      </w:r>
      <w:r w:rsidR="00A36DFD">
        <w:rPr>
          <w:rtl/>
          <w:lang w:bidi="fa-IR"/>
        </w:rPr>
        <w:t xml:space="preserve"> </w:t>
      </w:r>
      <w:r>
        <w:rPr>
          <w:rtl/>
          <w:lang w:bidi="fa-IR"/>
        </w:rPr>
        <w:t>دادن به تو به خاطر محبتت نسبت به برادر مومنت م</w:t>
      </w:r>
      <w:r w:rsidR="00A36DFD">
        <w:rPr>
          <w:rtl/>
          <w:lang w:bidi="fa-IR"/>
        </w:rPr>
        <w:t xml:space="preserve">ی </w:t>
      </w:r>
      <w:r>
        <w:rPr>
          <w:rtl/>
          <w:lang w:bidi="fa-IR"/>
        </w:rPr>
        <w:t>باشد</w:t>
      </w:r>
      <w:r w:rsidR="00A008FB">
        <w:rPr>
          <w:rtl/>
          <w:lang w:bidi="fa-IR"/>
        </w:rPr>
        <w:t xml:space="preserve">. </w:t>
      </w:r>
    </w:p>
    <w:p w:rsidR="000450B1" w:rsidRDefault="000450B1" w:rsidP="000450B1">
      <w:pPr>
        <w:pStyle w:val="libNormal"/>
        <w:rPr>
          <w:rtl/>
          <w:lang w:bidi="fa-IR"/>
        </w:rPr>
      </w:pPr>
      <w:r>
        <w:rPr>
          <w:rtl/>
          <w:lang w:bidi="fa-IR"/>
        </w:rPr>
        <w:lastRenderedPageBreak/>
        <w:t>چگونه م</w:t>
      </w:r>
      <w:r w:rsidR="00A36DFD">
        <w:rPr>
          <w:rtl/>
          <w:lang w:bidi="fa-IR"/>
        </w:rPr>
        <w:t xml:space="preserve">ی </w:t>
      </w:r>
      <w:r>
        <w:rPr>
          <w:rtl/>
          <w:lang w:bidi="fa-IR"/>
        </w:rPr>
        <w:t>شود برادر مومنت را دوست نداشته باش</w:t>
      </w:r>
      <w:r w:rsidR="00A36DFD">
        <w:rPr>
          <w:rtl/>
          <w:lang w:bidi="fa-IR"/>
        </w:rPr>
        <w:t xml:space="preserve">ی </w:t>
      </w:r>
      <w:r>
        <w:rPr>
          <w:rtl/>
          <w:lang w:bidi="fa-IR"/>
        </w:rPr>
        <w:t>در حال</w:t>
      </w:r>
      <w:r w:rsidR="00A36DFD">
        <w:rPr>
          <w:rtl/>
          <w:lang w:bidi="fa-IR"/>
        </w:rPr>
        <w:t xml:space="preserve">ی </w:t>
      </w:r>
      <w:r>
        <w:rPr>
          <w:rtl/>
          <w:lang w:bidi="fa-IR"/>
        </w:rPr>
        <w:t>كه او در برابر دشمن</w:t>
      </w:r>
      <w:r w:rsidR="00A008FB">
        <w:rPr>
          <w:rtl/>
          <w:lang w:bidi="fa-IR"/>
        </w:rPr>
        <w:t xml:space="preserve">، </w:t>
      </w:r>
      <w:r>
        <w:rPr>
          <w:rtl/>
          <w:lang w:bidi="fa-IR"/>
        </w:rPr>
        <w:t>كمك كار و در راه د</w:t>
      </w:r>
      <w:r w:rsidR="00A008FB">
        <w:rPr>
          <w:rtl/>
          <w:lang w:bidi="fa-IR"/>
        </w:rPr>
        <w:t>ی</w:t>
      </w:r>
      <w:r>
        <w:rPr>
          <w:rtl/>
          <w:lang w:bidi="fa-IR"/>
        </w:rPr>
        <w:t>ن</w:t>
      </w:r>
      <w:r w:rsidR="00A008FB">
        <w:rPr>
          <w:rtl/>
          <w:lang w:bidi="fa-IR"/>
        </w:rPr>
        <w:t>، ی</w:t>
      </w:r>
      <w:r>
        <w:rPr>
          <w:rtl/>
          <w:lang w:bidi="fa-IR"/>
        </w:rPr>
        <w:t>ار و در دوست</w:t>
      </w:r>
      <w:r w:rsidR="00A36DFD">
        <w:rPr>
          <w:rtl/>
          <w:lang w:bidi="fa-IR"/>
        </w:rPr>
        <w:t xml:space="preserve">ی </w:t>
      </w:r>
      <w:r>
        <w:rPr>
          <w:rtl/>
          <w:lang w:bidi="fa-IR"/>
        </w:rPr>
        <w:t>اول</w:t>
      </w:r>
      <w:r w:rsidR="00A008FB">
        <w:rPr>
          <w:rtl/>
          <w:lang w:bidi="fa-IR"/>
        </w:rPr>
        <w:t>ی</w:t>
      </w:r>
      <w:r>
        <w:rPr>
          <w:rtl/>
          <w:lang w:bidi="fa-IR"/>
        </w:rPr>
        <w:t>ا و دشمن</w:t>
      </w:r>
      <w:r w:rsidR="00A36DFD">
        <w:rPr>
          <w:rtl/>
          <w:lang w:bidi="fa-IR"/>
        </w:rPr>
        <w:t xml:space="preserve">ی </w:t>
      </w:r>
      <w:r>
        <w:rPr>
          <w:rtl/>
          <w:lang w:bidi="fa-IR"/>
        </w:rPr>
        <w:t>اعداء</w:t>
      </w:r>
      <w:r w:rsidR="00A008FB">
        <w:rPr>
          <w:rtl/>
          <w:lang w:bidi="fa-IR"/>
        </w:rPr>
        <w:t xml:space="preserve">، </w:t>
      </w:r>
      <w:r>
        <w:rPr>
          <w:rtl/>
          <w:lang w:bidi="fa-IR"/>
        </w:rPr>
        <w:t>هم ك</w:t>
      </w:r>
      <w:r w:rsidR="00A008FB">
        <w:rPr>
          <w:rtl/>
          <w:lang w:bidi="fa-IR"/>
        </w:rPr>
        <w:t>ی</w:t>
      </w:r>
      <w:r>
        <w:rPr>
          <w:rtl/>
          <w:lang w:bidi="fa-IR"/>
        </w:rPr>
        <w:t>س و هم آئ</w:t>
      </w:r>
      <w:r w:rsidR="00A008FB">
        <w:rPr>
          <w:rtl/>
          <w:lang w:bidi="fa-IR"/>
        </w:rPr>
        <w:t>ی</w:t>
      </w:r>
      <w:r>
        <w:rPr>
          <w:rtl/>
          <w:lang w:bidi="fa-IR"/>
        </w:rPr>
        <w:t>ن تو است</w:t>
      </w:r>
      <w:r w:rsidR="00A008FB">
        <w:rPr>
          <w:rtl/>
          <w:lang w:bidi="fa-IR"/>
        </w:rPr>
        <w:t xml:space="preserve">. </w:t>
      </w:r>
    </w:p>
    <w:p w:rsidR="000450B1" w:rsidRDefault="000450B1" w:rsidP="000450B1">
      <w:pPr>
        <w:pStyle w:val="libNormal"/>
        <w:rPr>
          <w:rtl/>
          <w:lang w:bidi="fa-IR"/>
        </w:rPr>
      </w:pPr>
      <w:r>
        <w:rPr>
          <w:rtl/>
          <w:lang w:bidi="fa-IR"/>
        </w:rPr>
        <w:t>از معصوم</w:t>
      </w:r>
      <w:r w:rsidR="00A008FB">
        <w:rPr>
          <w:rtl/>
          <w:lang w:bidi="fa-IR"/>
        </w:rPr>
        <w:t>ی</w:t>
      </w:r>
      <w:r>
        <w:rPr>
          <w:rtl/>
          <w:lang w:bidi="fa-IR"/>
        </w:rPr>
        <w:t xml:space="preserve">ن </w:t>
      </w:r>
      <w:r w:rsidR="00F52787" w:rsidRPr="00F52787">
        <w:rPr>
          <w:rStyle w:val="libAlaemChar"/>
          <w:rFonts w:eastAsia="KFGQPC Uthman Taha Naskh"/>
          <w:rtl/>
        </w:rPr>
        <w:t>عليهم‌السلام</w:t>
      </w:r>
      <w:r>
        <w:rPr>
          <w:rtl/>
          <w:lang w:bidi="fa-IR"/>
        </w:rPr>
        <w:t xml:space="preserve"> روا</w:t>
      </w:r>
      <w:r w:rsidR="00A008FB">
        <w:rPr>
          <w:rtl/>
          <w:lang w:bidi="fa-IR"/>
        </w:rPr>
        <w:t>ی</w:t>
      </w:r>
      <w:r>
        <w:rPr>
          <w:rtl/>
          <w:lang w:bidi="fa-IR"/>
        </w:rPr>
        <w:t>ت شده است كه</w:t>
      </w:r>
      <w:r w:rsidR="00A008FB">
        <w:rPr>
          <w:rtl/>
          <w:lang w:bidi="fa-IR"/>
        </w:rPr>
        <w:t xml:space="preserve">: </w:t>
      </w:r>
    </w:p>
    <w:p w:rsidR="000450B1" w:rsidRDefault="000450B1" w:rsidP="000450B1">
      <w:pPr>
        <w:pStyle w:val="libNormal"/>
        <w:rPr>
          <w:rtl/>
          <w:lang w:bidi="fa-IR"/>
        </w:rPr>
      </w:pPr>
      <w:r>
        <w:rPr>
          <w:rtl/>
          <w:lang w:bidi="fa-IR"/>
        </w:rPr>
        <w:t>493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لا یكمل عبد حقیقه الایمان حتی یحب اخاه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w:t>
      </w:r>
      <w:r>
        <w:rPr>
          <w:rtl/>
          <w:lang w:bidi="fa-IR"/>
        </w:rPr>
        <w:t>ی</w:t>
      </w:r>
      <w:r w:rsidR="000450B1">
        <w:rPr>
          <w:rtl/>
          <w:lang w:bidi="fa-IR"/>
        </w:rPr>
        <w:t>چ بنده ا</w:t>
      </w:r>
      <w:r w:rsidR="00A36DFD">
        <w:rPr>
          <w:rtl/>
          <w:lang w:bidi="fa-IR"/>
        </w:rPr>
        <w:t>ی</w:t>
      </w:r>
      <w:r w:rsidR="0087087D">
        <w:rPr>
          <w:rtl/>
          <w:lang w:bidi="fa-IR"/>
        </w:rPr>
        <w:t>،</w:t>
      </w:r>
      <w:r>
        <w:rPr>
          <w:rtl/>
          <w:lang w:bidi="fa-IR"/>
        </w:rPr>
        <w:t xml:space="preserve"> </w:t>
      </w:r>
      <w:r w:rsidR="000450B1">
        <w:rPr>
          <w:rtl/>
          <w:lang w:bidi="fa-IR"/>
        </w:rPr>
        <w:t>ا</w:t>
      </w:r>
      <w:r>
        <w:rPr>
          <w:rtl/>
          <w:lang w:bidi="fa-IR"/>
        </w:rPr>
        <w:t>ی</w:t>
      </w:r>
      <w:r w:rsidR="000450B1">
        <w:rPr>
          <w:rtl/>
          <w:lang w:bidi="fa-IR"/>
        </w:rPr>
        <w:t>مانش را حق</w:t>
      </w:r>
      <w:r>
        <w:rPr>
          <w:rtl/>
          <w:lang w:bidi="fa-IR"/>
        </w:rPr>
        <w:t>ی</w:t>
      </w:r>
      <w:r w:rsidR="000450B1">
        <w:rPr>
          <w:rtl/>
          <w:lang w:bidi="fa-IR"/>
        </w:rPr>
        <w:t>قتا كامل نم</w:t>
      </w:r>
      <w:r w:rsidR="00A36DFD">
        <w:rPr>
          <w:rtl/>
          <w:lang w:bidi="fa-IR"/>
        </w:rPr>
        <w:t xml:space="preserve">ی </w:t>
      </w:r>
      <w:r w:rsidR="000450B1">
        <w:rPr>
          <w:rtl/>
          <w:lang w:bidi="fa-IR"/>
        </w:rPr>
        <w:t>كند مگر آنكه برادر د</w:t>
      </w:r>
      <w:r>
        <w:rPr>
          <w:rtl/>
          <w:lang w:bidi="fa-IR"/>
        </w:rPr>
        <w:t>ی</w:t>
      </w:r>
      <w:r w:rsidR="000450B1">
        <w:rPr>
          <w:rtl/>
          <w:lang w:bidi="fa-IR"/>
        </w:rPr>
        <w:t>ن</w:t>
      </w:r>
      <w:r w:rsidR="00A36DFD">
        <w:rPr>
          <w:rtl/>
          <w:lang w:bidi="fa-IR"/>
        </w:rPr>
        <w:t xml:space="preserve">ی </w:t>
      </w:r>
      <w:r w:rsidR="000450B1">
        <w:rPr>
          <w:rtl/>
          <w:lang w:bidi="fa-IR"/>
        </w:rPr>
        <w:t>اش را دوست داشته باشد</w:t>
      </w:r>
      <w:r>
        <w:rPr>
          <w:rtl/>
          <w:lang w:bidi="fa-IR"/>
        </w:rPr>
        <w:t>)</w:t>
      </w:r>
      <w:r w:rsidR="00F07E6E">
        <w:rPr>
          <w:rtl/>
          <w:lang w:bidi="fa-IR"/>
        </w:rPr>
        <w:t xml:space="preserve">. </w:t>
      </w:r>
    </w:p>
    <w:p w:rsidR="000450B1" w:rsidRDefault="000450B1" w:rsidP="000450B1">
      <w:pPr>
        <w:pStyle w:val="libNormal"/>
        <w:rPr>
          <w:rtl/>
          <w:lang w:bidi="fa-IR"/>
        </w:rPr>
      </w:pPr>
      <w:r>
        <w:rPr>
          <w:rtl/>
          <w:lang w:bidi="fa-IR"/>
        </w:rPr>
        <w:t>494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شیعتنا المتحابون المتباذلون فینا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ش</w:t>
      </w:r>
      <w:r>
        <w:rPr>
          <w:rtl/>
          <w:lang w:bidi="fa-IR"/>
        </w:rPr>
        <w:t>ی</w:t>
      </w:r>
      <w:r w:rsidR="000450B1">
        <w:rPr>
          <w:rtl/>
          <w:lang w:bidi="fa-IR"/>
        </w:rPr>
        <w:t>ع</w:t>
      </w:r>
      <w:r>
        <w:rPr>
          <w:rtl/>
          <w:lang w:bidi="fa-IR"/>
        </w:rPr>
        <w:t>ی</w:t>
      </w:r>
      <w:r w:rsidR="000450B1">
        <w:rPr>
          <w:rtl/>
          <w:lang w:bidi="fa-IR"/>
        </w:rPr>
        <w:t>ان ما كسان</w:t>
      </w:r>
      <w:r w:rsidR="00A36DFD">
        <w:rPr>
          <w:rtl/>
          <w:lang w:bidi="fa-IR"/>
        </w:rPr>
        <w:t xml:space="preserve">ی </w:t>
      </w:r>
      <w:r w:rsidR="000450B1">
        <w:rPr>
          <w:rtl/>
          <w:lang w:bidi="fa-IR"/>
        </w:rPr>
        <w:t>هستند كه همد</w:t>
      </w:r>
      <w:r>
        <w:rPr>
          <w:rtl/>
          <w:lang w:bidi="fa-IR"/>
        </w:rPr>
        <w:t>ی</w:t>
      </w:r>
      <w:r w:rsidR="000450B1">
        <w:rPr>
          <w:rtl/>
          <w:lang w:bidi="fa-IR"/>
        </w:rPr>
        <w:t>گر را دوست داشته باشند و از هر چ</w:t>
      </w:r>
      <w:r>
        <w:rPr>
          <w:rtl/>
          <w:lang w:bidi="fa-IR"/>
        </w:rPr>
        <w:t>ی</w:t>
      </w:r>
      <w:r w:rsidR="000450B1">
        <w:rPr>
          <w:rtl/>
          <w:lang w:bidi="fa-IR"/>
        </w:rPr>
        <w:t>ز</w:t>
      </w:r>
      <w:r w:rsidR="00A36DFD">
        <w:rPr>
          <w:rtl/>
          <w:lang w:bidi="fa-IR"/>
        </w:rPr>
        <w:t xml:space="preserve">ی </w:t>
      </w:r>
      <w:r w:rsidR="000450B1">
        <w:rPr>
          <w:rtl/>
          <w:lang w:bidi="fa-IR"/>
        </w:rPr>
        <w:t>در راه ما بگذرند</w:t>
      </w:r>
      <w:r>
        <w:rPr>
          <w:lang w:bidi="fa-IR"/>
        </w:rPr>
        <w:t xml:space="preserve">. </w:t>
      </w:r>
    </w:p>
    <w:p w:rsidR="000450B1" w:rsidRDefault="000450B1" w:rsidP="000450B1">
      <w:pPr>
        <w:pStyle w:val="libNormal"/>
        <w:rPr>
          <w:rtl/>
          <w:lang w:bidi="fa-IR"/>
        </w:rPr>
      </w:pPr>
      <w:r>
        <w:rPr>
          <w:rtl/>
          <w:lang w:bidi="fa-IR"/>
        </w:rPr>
        <w:t>عبد المومن انصار</w:t>
      </w:r>
      <w:r w:rsidR="00A36DFD">
        <w:rPr>
          <w:rtl/>
          <w:lang w:bidi="fa-IR"/>
        </w:rPr>
        <w:t xml:space="preserve">ی </w:t>
      </w:r>
      <w:r>
        <w:rPr>
          <w:rtl/>
          <w:lang w:bidi="fa-IR"/>
        </w:rPr>
        <w:t>گو</w:t>
      </w:r>
      <w:r w:rsidR="00A008FB">
        <w:rPr>
          <w:rtl/>
          <w:lang w:bidi="fa-IR"/>
        </w:rPr>
        <w:t>ی</w:t>
      </w:r>
      <w:r>
        <w:rPr>
          <w:rtl/>
          <w:lang w:bidi="fa-IR"/>
        </w:rPr>
        <w:t>د بر امام موس</w:t>
      </w:r>
      <w:r w:rsidR="00A36DFD">
        <w:rPr>
          <w:rtl/>
          <w:lang w:bidi="fa-IR"/>
        </w:rPr>
        <w:t xml:space="preserve">ی </w:t>
      </w:r>
      <w:r>
        <w:rPr>
          <w:rtl/>
          <w:lang w:bidi="fa-IR"/>
        </w:rPr>
        <w:t xml:space="preserve">بن جعفر </w:t>
      </w:r>
      <w:r w:rsidR="009E1236" w:rsidRPr="009E1236">
        <w:rPr>
          <w:rStyle w:val="libAlaemChar"/>
          <w:rFonts w:eastAsia="KFGQPC Uthman Taha Naskh"/>
          <w:rtl/>
        </w:rPr>
        <w:t>عليهما‌السلام</w:t>
      </w:r>
      <w:r>
        <w:rPr>
          <w:rtl/>
          <w:lang w:bidi="fa-IR"/>
        </w:rPr>
        <w:t xml:space="preserve"> وارد شدم</w:t>
      </w:r>
      <w:r w:rsidR="00A008FB">
        <w:rPr>
          <w:rtl/>
          <w:lang w:bidi="fa-IR"/>
        </w:rPr>
        <w:t xml:space="preserve">، </w:t>
      </w:r>
      <w:r>
        <w:rPr>
          <w:rtl/>
          <w:lang w:bidi="fa-IR"/>
        </w:rPr>
        <w:t>محمد بن عبد الله جعفر</w:t>
      </w:r>
      <w:r w:rsidR="00A36DFD">
        <w:rPr>
          <w:rtl/>
          <w:lang w:bidi="fa-IR"/>
        </w:rPr>
        <w:t xml:space="preserve">ی </w:t>
      </w:r>
      <w:r>
        <w:rPr>
          <w:rtl/>
          <w:lang w:bidi="fa-IR"/>
        </w:rPr>
        <w:t>هم آنجا بود</w:t>
      </w:r>
      <w:r w:rsidR="00A008FB">
        <w:rPr>
          <w:rtl/>
          <w:lang w:bidi="fa-IR"/>
        </w:rPr>
        <w:t xml:space="preserve">، </w:t>
      </w:r>
      <w:r>
        <w:rPr>
          <w:rtl/>
          <w:lang w:bidi="fa-IR"/>
        </w:rPr>
        <w:t>هم</w:t>
      </w:r>
      <w:r w:rsidR="00A008FB">
        <w:rPr>
          <w:rtl/>
          <w:lang w:bidi="fa-IR"/>
        </w:rPr>
        <w:t>ی</w:t>
      </w:r>
      <w:r>
        <w:rPr>
          <w:rtl/>
          <w:lang w:bidi="fa-IR"/>
        </w:rPr>
        <w:t>نكه بر او تبسم</w:t>
      </w:r>
      <w:r w:rsidR="00A36DFD">
        <w:rPr>
          <w:rtl/>
          <w:lang w:bidi="fa-IR"/>
        </w:rPr>
        <w:t xml:space="preserve">ی </w:t>
      </w:r>
      <w:r>
        <w:rPr>
          <w:rtl/>
          <w:lang w:bidi="fa-IR"/>
        </w:rPr>
        <w:t xml:space="preserve">كردم امام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495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اتحبه؟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آ</w:t>
      </w:r>
      <w:r>
        <w:rPr>
          <w:rtl/>
          <w:lang w:bidi="fa-IR"/>
        </w:rPr>
        <w:t>ی</w:t>
      </w:r>
      <w:r w:rsidR="000450B1">
        <w:rPr>
          <w:rtl/>
          <w:lang w:bidi="fa-IR"/>
        </w:rPr>
        <w:t>ا او را دوست دار</w:t>
      </w:r>
      <w:r w:rsidR="00A36DFD">
        <w:rPr>
          <w:rtl/>
          <w:lang w:bidi="fa-IR"/>
        </w:rPr>
        <w:t>ی</w:t>
      </w:r>
      <w:r w:rsidR="00B66AD2">
        <w:rPr>
          <w:rtl/>
          <w:lang w:bidi="fa-IR"/>
        </w:rPr>
        <w:t>؟</w:t>
      </w:r>
      <w:r w:rsidR="000450B1">
        <w:rPr>
          <w:rtl/>
          <w:lang w:bidi="fa-IR"/>
        </w:rPr>
        <w:t xml:space="preserve"> گفتم</w:t>
      </w:r>
      <w:r>
        <w:rPr>
          <w:rtl/>
          <w:lang w:bidi="fa-IR"/>
        </w:rPr>
        <w:t xml:space="preserve">: </w:t>
      </w:r>
      <w:r w:rsidR="000450B1">
        <w:rPr>
          <w:rtl/>
          <w:lang w:bidi="fa-IR"/>
        </w:rPr>
        <w:t>آر</w:t>
      </w:r>
      <w:r w:rsidR="00A36DFD">
        <w:rPr>
          <w:rtl/>
          <w:lang w:bidi="fa-IR"/>
        </w:rPr>
        <w:t>ی</w:t>
      </w:r>
      <w:r w:rsidR="0087087D">
        <w:rPr>
          <w:rtl/>
          <w:lang w:bidi="fa-IR"/>
        </w:rPr>
        <w:t>،</w:t>
      </w:r>
      <w:r>
        <w:rPr>
          <w:rtl/>
          <w:lang w:bidi="fa-IR"/>
        </w:rPr>
        <w:t xml:space="preserve"> </w:t>
      </w:r>
      <w:r w:rsidR="000450B1">
        <w:rPr>
          <w:rtl/>
          <w:lang w:bidi="fa-IR"/>
        </w:rPr>
        <w:t>فقط به خاطر شما او را دوست دارم</w:t>
      </w:r>
      <w:r>
        <w:rPr>
          <w:rtl/>
          <w:lang w:bidi="fa-IR"/>
        </w:rPr>
        <w:t xml:space="preserve">، </w:t>
      </w:r>
      <w:r w:rsidR="000450B1">
        <w:rPr>
          <w:rtl/>
          <w:lang w:bidi="fa-IR"/>
        </w:rPr>
        <w:t>فرمود</w:t>
      </w:r>
      <w:r>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هو اخوك و المومن اخ المومن لابیه و امه، ملعون ملعون من اتهم اخاه، ملعون ملعون من عش اخاه، ملعون ملعون من لم ینصح اخاه، ملعون ملعون من استاثرر علی اخیه، ملعون ملعون من احتجب عن اخیه، ملعون ملعون من اغتاب اخاه</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او برادر تو است</w:t>
      </w:r>
      <w:r>
        <w:rPr>
          <w:rtl/>
          <w:lang w:bidi="fa-IR"/>
        </w:rPr>
        <w:t xml:space="preserve">، </w:t>
      </w:r>
      <w:r w:rsidR="000450B1">
        <w:rPr>
          <w:rtl/>
          <w:lang w:bidi="fa-IR"/>
        </w:rPr>
        <w:t>مومن برادر پدر</w:t>
      </w:r>
      <w:r w:rsidR="00A36DFD">
        <w:rPr>
          <w:rtl/>
          <w:lang w:bidi="fa-IR"/>
        </w:rPr>
        <w:t xml:space="preserve">ی </w:t>
      </w:r>
      <w:r w:rsidR="000450B1">
        <w:rPr>
          <w:rtl/>
          <w:lang w:bidi="fa-IR"/>
        </w:rPr>
        <w:t>و مادر</w:t>
      </w:r>
      <w:r w:rsidR="00A36DFD">
        <w:rPr>
          <w:rtl/>
          <w:lang w:bidi="fa-IR"/>
        </w:rPr>
        <w:t xml:space="preserve">ی </w:t>
      </w:r>
      <w:r w:rsidR="000450B1">
        <w:rPr>
          <w:rtl/>
          <w:lang w:bidi="fa-IR"/>
        </w:rPr>
        <w:t>مومن است</w:t>
      </w:r>
      <w:r>
        <w:rPr>
          <w:rtl/>
          <w:lang w:bidi="fa-IR"/>
        </w:rPr>
        <w:t xml:space="preserve">، </w:t>
      </w:r>
      <w:r w:rsidR="000450B1">
        <w:rPr>
          <w:rtl/>
          <w:lang w:bidi="fa-IR"/>
        </w:rPr>
        <w:t>ملعون است ملعون است كس</w:t>
      </w:r>
      <w:r w:rsidR="00A36DFD">
        <w:rPr>
          <w:rtl/>
          <w:lang w:bidi="fa-IR"/>
        </w:rPr>
        <w:t xml:space="preserve">ی </w:t>
      </w:r>
      <w:r w:rsidR="000450B1">
        <w:rPr>
          <w:rtl/>
          <w:lang w:bidi="fa-IR"/>
        </w:rPr>
        <w:t>كه برادرش را متهم</w:t>
      </w:r>
      <w:r>
        <w:rPr>
          <w:rtl/>
          <w:lang w:bidi="fa-IR"/>
        </w:rPr>
        <w:t xml:space="preserve"> (</w:t>
      </w:r>
      <w:r w:rsidR="000450B1">
        <w:rPr>
          <w:rtl/>
          <w:lang w:bidi="fa-IR"/>
        </w:rPr>
        <w:t>به چ</w:t>
      </w:r>
      <w:r>
        <w:rPr>
          <w:rtl/>
          <w:lang w:bidi="fa-IR"/>
        </w:rPr>
        <w:t>ی</w:t>
      </w:r>
      <w:r w:rsidR="000450B1">
        <w:rPr>
          <w:rtl/>
          <w:lang w:bidi="fa-IR"/>
        </w:rPr>
        <w:t>ز</w:t>
      </w:r>
      <w:r w:rsidR="00A36DFD">
        <w:rPr>
          <w:rtl/>
          <w:lang w:bidi="fa-IR"/>
        </w:rPr>
        <w:t>ی</w:t>
      </w:r>
      <w:r w:rsidR="0004015C">
        <w:rPr>
          <w:rtl/>
          <w:lang w:bidi="fa-IR"/>
        </w:rPr>
        <w:t>)</w:t>
      </w:r>
      <w:r>
        <w:rPr>
          <w:rtl/>
          <w:lang w:bidi="fa-IR"/>
        </w:rPr>
        <w:t xml:space="preserve"> </w:t>
      </w:r>
      <w:r w:rsidR="000450B1">
        <w:rPr>
          <w:rtl/>
          <w:lang w:bidi="fa-IR"/>
        </w:rPr>
        <w:t>كند</w:t>
      </w:r>
      <w:r>
        <w:rPr>
          <w:rtl/>
          <w:lang w:bidi="fa-IR"/>
        </w:rPr>
        <w:t xml:space="preserve">، </w:t>
      </w:r>
      <w:r w:rsidR="000450B1">
        <w:rPr>
          <w:rtl/>
          <w:lang w:bidi="fa-IR"/>
        </w:rPr>
        <w:t>ملعون است ملعون است كس</w:t>
      </w:r>
      <w:r w:rsidR="00A36DFD">
        <w:rPr>
          <w:rtl/>
          <w:lang w:bidi="fa-IR"/>
        </w:rPr>
        <w:t xml:space="preserve">ی </w:t>
      </w:r>
      <w:r w:rsidR="000450B1">
        <w:rPr>
          <w:rtl/>
          <w:lang w:bidi="fa-IR"/>
        </w:rPr>
        <w:t>كه برادر مومنش را فر</w:t>
      </w:r>
      <w:r>
        <w:rPr>
          <w:rtl/>
          <w:lang w:bidi="fa-IR"/>
        </w:rPr>
        <w:t>ی</w:t>
      </w:r>
      <w:r w:rsidR="000450B1">
        <w:rPr>
          <w:rtl/>
          <w:lang w:bidi="fa-IR"/>
        </w:rPr>
        <w:t>ب دهد</w:t>
      </w:r>
      <w:r>
        <w:rPr>
          <w:rtl/>
          <w:lang w:bidi="fa-IR"/>
        </w:rPr>
        <w:t xml:space="preserve">، </w:t>
      </w:r>
      <w:r w:rsidR="000450B1">
        <w:rPr>
          <w:rtl/>
          <w:lang w:bidi="fa-IR"/>
        </w:rPr>
        <w:t>ملعون است كس</w:t>
      </w:r>
      <w:r w:rsidR="00A36DFD">
        <w:rPr>
          <w:rtl/>
          <w:lang w:bidi="fa-IR"/>
        </w:rPr>
        <w:t xml:space="preserve">ی </w:t>
      </w:r>
      <w:r w:rsidR="000450B1">
        <w:rPr>
          <w:rtl/>
          <w:lang w:bidi="fa-IR"/>
        </w:rPr>
        <w:t>كه خ</w:t>
      </w:r>
      <w:r>
        <w:rPr>
          <w:rtl/>
          <w:lang w:bidi="fa-IR"/>
        </w:rPr>
        <w:t>ی</w:t>
      </w:r>
      <w:r w:rsidR="000450B1">
        <w:rPr>
          <w:rtl/>
          <w:lang w:bidi="fa-IR"/>
        </w:rPr>
        <w:t>ر خواه برادر مومنش نباشد</w:t>
      </w:r>
      <w:r>
        <w:rPr>
          <w:rtl/>
          <w:lang w:bidi="fa-IR"/>
        </w:rPr>
        <w:t xml:space="preserve">، </w:t>
      </w:r>
      <w:r w:rsidR="000450B1">
        <w:rPr>
          <w:rtl/>
          <w:lang w:bidi="fa-IR"/>
        </w:rPr>
        <w:t>ملعون است ملعون است كس</w:t>
      </w:r>
      <w:r w:rsidR="00A36DFD">
        <w:rPr>
          <w:rtl/>
          <w:lang w:bidi="fa-IR"/>
        </w:rPr>
        <w:t xml:space="preserve">ی </w:t>
      </w:r>
      <w:r w:rsidR="000450B1">
        <w:rPr>
          <w:rtl/>
          <w:lang w:bidi="fa-IR"/>
        </w:rPr>
        <w:t xml:space="preserve">كه خودش را بر بردار مومنش </w:t>
      </w:r>
      <w:r w:rsidR="000450B1">
        <w:rPr>
          <w:rtl/>
          <w:lang w:bidi="fa-IR"/>
        </w:rPr>
        <w:lastRenderedPageBreak/>
        <w:t>مقدم بدارد</w:t>
      </w:r>
      <w:r>
        <w:rPr>
          <w:rtl/>
          <w:lang w:bidi="fa-IR"/>
        </w:rPr>
        <w:t xml:space="preserve">، </w:t>
      </w:r>
      <w:r w:rsidR="000450B1">
        <w:rPr>
          <w:rtl/>
          <w:lang w:bidi="fa-IR"/>
        </w:rPr>
        <w:t>ملعون است كس</w:t>
      </w:r>
      <w:r w:rsidR="00A36DFD">
        <w:rPr>
          <w:rtl/>
          <w:lang w:bidi="fa-IR"/>
        </w:rPr>
        <w:t xml:space="preserve">ی </w:t>
      </w:r>
      <w:r w:rsidR="000450B1">
        <w:rPr>
          <w:rtl/>
          <w:lang w:bidi="fa-IR"/>
        </w:rPr>
        <w:t>كه خود ار از برادر مومنش</w:t>
      </w:r>
      <w:r w:rsidR="00A36DFD">
        <w:rPr>
          <w:rtl/>
          <w:lang w:bidi="fa-IR"/>
        </w:rPr>
        <w:t xml:space="preserve"> </w:t>
      </w:r>
      <w:r w:rsidR="000450B1">
        <w:rPr>
          <w:rtl/>
          <w:lang w:bidi="fa-IR"/>
        </w:rPr>
        <w:t>پنهان كند</w:t>
      </w:r>
      <w:r>
        <w:rPr>
          <w:rtl/>
          <w:lang w:bidi="fa-IR"/>
        </w:rPr>
        <w:t xml:space="preserve">، </w:t>
      </w:r>
      <w:r w:rsidR="000450B1">
        <w:rPr>
          <w:rtl/>
          <w:lang w:bidi="fa-IR"/>
        </w:rPr>
        <w:t>ملعون است ملعون كس</w:t>
      </w:r>
      <w:r w:rsidR="00A36DFD">
        <w:rPr>
          <w:rtl/>
          <w:lang w:bidi="fa-IR"/>
        </w:rPr>
        <w:t xml:space="preserve">ی </w:t>
      </w:r>
      <w:r w:rsidR="000450B1">
        <w:rPr>
          <w:rtl/>
          <w:lang w:bidi="fa-IR"/>
        </w:rPr>
        <w:t>كه برادرش را غ</w:t>
      </w:r>
      <w:r>
        <w:rPr>
          <w:rtl/>
          <w:lang w:bidi="fa-IR"/>
        </w:rPr>
        <w:t>ی</w:t>
      </w:r>
      <w:r w:rsidR="000450B1">
        <w:rPr>
          <w:rtl/>
          <w:lang w:bidi="fa-IR"/>
        </w:rPr>
        <w:t>بت نما</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و از آن حضرت است كه فرمود</w:t>
      </w:r>
      <w:r w:rsidR="00A008FB">
        <w:rPr>
          <w:rtl/>
          <w:lang w:bidi="fa-IR"/>
        </w:rPr>
        <w:t xml:space="preserve">: </w:t>
      </w:r>
    </w:p>
    <w:p w:rsidR="000450B1" w:rsidRDefault="000450B1" w:rsidP="000450B1">
      <w:pPr>
        <w:pStyle w:val="libNormal"/>
        <w:rPr>
          <w:rtl/>
          <w:lang w:bidi="fa-IR"/>
        </w:rPr>
      </w:pPr>
      <w:r>
        <w:rPr>
          <w:rtl/>
          <w:lang w:bidi="fa-IR"/>
        </w:rPr>
        <w:t>496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لكل شی ء، شی ء یستریح الیه، و ان المومن یستریح الی اخیه المومن كما یستریح الطیر الی شكله، اوما رایت ذلك؟</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 چ</w:t>
      </w:r>
      <w:r>
        <w:rPr>
          <w:rtl/>
          <w:lang w:bidi="fa-IR"/>
        </w:rPr>
        <w:t>ی</w:t>
      </w:r>
      <w:r w:rsidR="000450B1">
        <w:rPr>
          <w:rtl/>
          <w:lang w:bidi="fa-IR"/>
        </w:rPr>
        <w:t>ز</w:t>
      </w:r>
      <w:r w:rsidR="00A36DFD">
        <w:rPr>
          <w:rtl/>
          <w:lang w:bidi="fa-IR"/>
        </w:rPr>
        <w:t xml:space="preserve">ی </w:t>
      </w:r>
      <w:r w:rsidR="000450B1">
        <w:rPr>
          <w:rtl/>
          <w:lang w:bidi="fa-IR"/>
        </w:rPr>
        <w:t>در كنار چ</w:t>
      </w:r>
      <w:r>
        <w:rPr>
          <w:rtl/>
          <w:lang w:bidi="fa-IR"/>
        </w:rPr>
        <w:t>ی</w:t>
      </w:r>
      <w:r w:rsidR="000450B1">
        <w:rPr>
          <w:rtl/>
          <w:lang w:bidi="fa-IR"/>
        </w:rPr>
        <w:t>ز د</w:t>
      </w:r>
      <w:r>
        <w:rPr>
          <w:rtl/>
          <w:lang w:bidi="fa-IR"/>
        </w:rPr>
        <w:t>ی</w:t>
      </w:r>
      <w:r w:rsidR="000450B1">
        <w:rPr>
          <w:rtl/>
          <w:lang w:bidi="fa-IR"/>
        </w:rPr>
        <w:t>گر</w:t>
      </w:r>
      <w:r w:rsidR="00A36DFD">
        <w:rPr>
          <w:rtl/>
          <w:lang w:bidi="fa-IR"/>
        </w:rPr>
        <w:t xml:space="preserve">ی </w:t>
      </w:r>
      <w:r w:rsidR="000450B1">
        <w:rPr>
          <w:rtl/>
          <w:lang w:bidi="fa-IR"/>
        </w:rPr>
        <w:t>استراحت م</w:t>
      </w:r>
      <w:r w:rsidR="00A36DFD">
        <w:rPr>
          <w:rtl/>
          <w:lang w:bidi="fa-IR"/>
        </w:rPr>
        <w:t xml:space="preserve">ی </w:t>
      </w:r>
      <w:r w:rsidR="000450B1">
        <w:rPr>
          <w:rtl/>
          <w:lang w:bidi="fa-IR"/>
        </w:rPr>
        <w:t>كند</w:t>
      </w:r>
      <w:r>
        <w:rPr>
          <w:rtl/>
          <w:lang w:bidi="fa-IR"/>
        </w:rPr>
        <w:t xml:space="preserve">، </w:t>
      </w:r>
      <w:r w:rsidR="000450B1">
        <w:rPr>
          <w:rtl/>
          <w:lang w:bidi="fa-IR"/>
        </w:rPr>
        <w:t>مومن هم در كنار برادر مومنش به استراحت م</w:t>
      </w:r>
      <w:r w:rsidR="00A36DFD">
        <w:rPr>
          <w:rtl/>
          <w:lang w:bidi="fa-IR"/>
        </w:rPr>
        <w:t xml:space="preserve">ی </w:t>
      </w:r>
      <w:r w:rsidR="000450B1">
        <w:rPr>
          <w:rtl/>
          <w:lang w:bidi="fa-IR"/>
        </w:rPr>
        <w:t>پردازد</w:t>
      </w:r>
      <w:r>
        <w:rPr>
          <w:rtl/>
          <w:lang w:bidi="fa-IR"/>
        </w:rPr>
        <w:t xml:space="preserve">، </w:t>
      </w:r>
      <w:r w:rsidR="000450B1">
        <w:rPr>
          <w:rtl/>
          <w:lang w:bidi="fa-IR"/>
        </w:rPr>
        <w:t>همچنانكه پرنده در كنار همجنس</w:t>
      </w:r>
      <w:r w:rsidR="00A36DFD">
        <w:rPr>
          <w:rtl/>
          <w:lang w:bidi="fa-IR"/>
        </w:rPr>
        <w:t xml:space="preserve"> </w:t>
      </w:r>
      <w:r w:rsidR="000450B1">
        <w:rPr>
          <w:rtl/>
          <w:lang w:bidi="fa-IR"/>
        </w:rPr>
        <w:t>خود استراحت م</w:t>
      </w:r>
      <w:r w:rsidR="00A36DFD">
        <w:rPr>
          <w:rtl/>
          <w:lang w:bidi="fa-IR"/>
        </w:rPr>
        <w:t xml:space="preserve">ی </w:t>
      </w:r>
      <w:r w:rsidR="000450B1">
        <w:rPr>
          <w:rtl/>
          <w:lang w:bidi="fa-IR"/>
        </w:rPr>
        <w:t>نما</w:t>
      </w:r>
      <w:r>
        <w:rPr>
          <w:rtl/>
          <w:lang w:bidi="fa-IR"/>
        </w:rPr>
        <w:t>ی</w:t>
      </w:r>
      <w:r w:rsidR="000450B1">
        <w:rPr>
          <w:rtl/>
          <w:lang w:bidi="fa-IR"/>
        </w:rPr>
        <w:t>د</w:t>
      </w:r>
      <w:r>
        <w:rPr>
          <w:rtl/>
          <w:lang w:bidi="fa-IR"/>
        </w:rPr>
        <w:t xml:space="preserve">، </w:t>
      </w:r>
      <w:r w:rsidR="000450B1">
        <w:rPr>
          <w:rtl/>
          <w:lang w:bidi="fa-IR"/>
        </w:rPr>
        <w:t>آ</w:t>
      </w:r>
      <w:r>
        <w:rPr>
          <w:rtl/>
          <w:lang w:bidi="fa-IR"/>
        </w:rPr>
        <w:t>ی</w:t>
      </w:r>
      <w:r w:rsidR="000450B1">
        <w:rPr>
          <w:rtl/>
          <w:lang w:bidi="fa-IR"/>
        </w:rPr>
        <w:t>ا ا</w:t>
      </w:r>
      <w:r>
        <w:rPr>
          <w:rtl/>
          <w:lang w:bidi="fa-IR"/>
        </w:rPr>
        <w:t>ی</w:t>
      </w:r>
      <w:r w:rsidR="000450B1">
        <w:rPr>
          <w:rtl/>
          <w:lang w:bidi="fa-IR"/>
        </w:rPr>
        <w:t>ن را ند</w:t>
      </w:r>
      <w:r>
        <w:rPr>
          <w:rtl/>
          <w:lang w:bidi="fa-IR"/>
        </w:rPr>
        <w:t>ی</w:t>
      </w:r>
      <w:r w:rsidR="000450B1">
        <w:rPr>
          <w:rtl/>
          <w:lang w:bidi="fa-IR"/>
        </w:rPr>
        <w:t>د</w:t>
      </w:r>
      <w:r w:rsidR="00A36DFD">
        <w:rPr>
          <w:rtl/>
          <w:lang w:bidi="fa-IR"/>
        </w:rPr>
        <w:t>ی</w:t>
      </w:r>
      <w:r w:rsidR="00B66AD2">
        <w:rPr>
          <w:rtl/>
          <w:lang w:bidi="fa-IR"/>
        </w:rPr>
        <w:t>؟</w:t>
      </w:r>
      <w:r>
        <w:rPr>
          <w:lang w:bidi="fa-IR"/>
        </w:rPr>
        <w:t xml:space="preserve">. </w:t>
      </w:r>
    </w:p>
    <w:p w:rsidR="000450B1" w:rsidRDefault="000450B1" w:rsidP="000450B1">
      <w:pPr>
        <w:pStyle w:val="libNormal"/>
        <w:rPr>
          <w:rtl/>
          <w:lang w:bidi="fa-IR"/>
        </w:rPr>
      </w:pPr>
      <w:r>
        <w:rPr>
          <w:rtl/>
          <w:lang w:bidi="fa-IR"/>
        </w:rPr>
        <w:t>498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المومن اخ المومن، و هو عینه و مراته و دلیله، لا یخونه ولا یخدعه ولا یظلمه ولا یكذبه ولا یغتابه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مومن برادر مومن است</w:t>
      </w:r>
      <w:r>
        <w:rPr>
          <w:rtl/>
          <w:lang w:bidi="fa-IR"/>
        </w:rPr>
        <w:t xml:space="preserve">، </w:t>
      </w:r>
      <w:r w:rsidR="000450B1">
        <w:rPr>
          <w:rtl/>
          <w:lang w:bidi="fa-IR"/>
        </w:rPr>
        <w:t>چشم اوست</w:t>
      </w:r>
      <w:r>
        <w:rPr>
          <w:rtl/>
          <w:lang w:bidi="fa-IR"/>
        </w:rPr>
        <w:t xml:space="preserve">، </w:t>
      </w:r>
      <w:r w:rsidR="000450B1">
        <w:rPr>
          <w:rtl/>
          <w:lang w:bidi="fa-IR"/>
        </w:rPr>
        <w:t>آ</w:t>
      </w:r>
      <w:r>
        <w:rPr>
          <w:rtl/>
          <w:lang w:bidi="fa-IR"/>
        </w:rPr>
        <w:t>ی</w:t>
      </w:r>
      <w:r w:rsidR="000450B1">
        <w:rPr>
          <w:rtl/>
          <w:lang w:bidi="fa-IR"/>
        </w:rPr>
        <w:t>نه اوست</w:t>
      </w:r>
      <w:r>
        <w:rPr>
          <w:rtl/>
          <w:lang w:bidi="fa-IR"/>
        </w:rPr>
        <w:t xml:space="preserve">، </w:t>
      </w:r>
      <w:r w:rsidR="000450B1">
        <w:rPr>
          <w:rtl/>
          <w:lang w:bidi="fa-IR"/>
        </w:rPr>
        <w:t>راهنما</w:t>
      </w:r>
      <w:r w:rsidR="00A36DFD">
        <w:rPr>
          <w:rtl/>
          <w:lang w:bidi="fa-IR"/>
        </w:rPr>
        <w:t xml:space="preserve">ی </w:t>
      </w:r>
      <w:r w:rsidR="000450B1">
        <w:rPr>
          <w:rtl/>
          <w:lang w:bidi="fa-IR"/>
        </w:rPr>
        <w:t>اوست</w:t>
      </w:r>
      <w:r>
        <w:rPr>
          <w:rtl/>
          <w:lang w:bidi="fa-IR"/>
        </w:rPr>
        <w:t xml:space="preserve">، </w:t>
      </w:r>
      <w:r w:rsidR="000450B1">
        <w:rPr>
          <w:rtl/>
          <w:lang w:bidi="fa-IR"/>
        </w:rPr>
        <w:t>به او خ</w:t>
      </w:r>
      <w:r>
        <w:rPr>
          <w:rtl/>
          <w:lang w:bidi="fa-IR"/>
        </w:rPr>
        <w:t>ی</w:t>
      </w:r>
      <w:r w:rsidR="000450B1">
        <w:rPr>
          <w:rtl/>
          <w:lang w:bidi="fa-IR"/>
        </w:rPr>
        <w:t>انت نم</w:t>
      </w:r>
      <w:r w:rsidR="00A36DFD">
        <w:rPr>
          <w:rtl/>
          <w:lang w:bidi="fa-IR"/>
        </w:rPr>
        <w:t xml:space="preserve">ی </w:t>
      </w:r>
      <w:r w:rsidR="000450B1">
        <w:rPr>
          <w:rtl/>
          <w:lang w:bidi="fa-IR"/>
        </w:rPr>
        <w:t>كند</w:t>
      </w:r>
      <w:r>
        <w:rPr>
          <w:rtl/>
          <w:lang w:bidi="fa-IR"/>
        </w:rPr>
        <w:t xml:space="preserve">، </w:t>
      </w:r>
      <w:r w:rsidR="000450B1">
        <w:rPr>
          <w:rtl/>
          <w:lang w:bidi="fa-IR"/>
        </w:rPr>
        <w:t>ن</w:t>
      </w:r>
      <w:r>
        <w:rPr>
          <w:rtl/>
          <w:lang w:bidi="fa-IR"/>
        </w:rPr>
        <w:t>ی</w:t>
      </w:r>
      <w:r w:rsidR="000450B1">
        <w:rPr>
          <w:rtl/>
          <w:lang w:bidi="fa-IR"/>
        </w:rPr>
        <w:t>رنگ نم</w:t>
      </w:r>
      <w:r w:rsidR="00A36DFD">
        <w:rPr>
          <w:rtl/>
          <w:lang w:bidi="fa-IR"/>
        </w:rPr>
        <w:t xml:space="preserve">ی </w:t>
      </w:r>
      <w:r w:rsidR="000450B1">
        <w:rPr>
          <w:rtl/>
          <w:lang w:bidi="fa-IR"/>
        </w:rPr>
        <w:t>نما</w:t>
      </w:r>
      <w:r>
        <w:rPr>
          <w:rtl/>
          <w:lang w:bidi="fa-IR"/>
        </w:rPr>
        <w:t>ی</w:t>
      </w:r>
      <w:r w:rsidR="000450B1">
        <w:rPr>
          <w:rtl/>
          <w:lang w:bidi="fa-IR"/>
        </w:rPr>
        <w:t>د</w:t>
      </w:r>
      <w:r>
        <w:rPr>
          <w:rtl/>
          <w:lang w:bidi="fa-IR"/>
        </w:rPr>
        <w:t xml:space="preserve">، </w:t>
      </w:r>
      <w:r w:rsidR="000450B1">
        <w:rPr>
          <w:rtl/>
          <w:lang w:bidi="fa-IR"/>
        </w:rPr>
        <w:t>ستم روا نم</w:t>
      </w:r>
      <w:r w:rsidR="00A36DFD">
        <w:rPr>
          <w:rtl/>
          <w:lang w:bidi="fa-IR"/>
        </w:rPr>
        <w:t xml:space="preserve">ی </w:t>
      </w:r>
      <w:r w:rsidR="000450B1">
        <w:rPr>
          <w:rtl/>
          <w:lang w:bidi="fa-IR"/>
        </w:rPr>
        <w:t>دارد</w:t>
      </w:r>
      <w:r>
        <w:rPr>
          <w:rtl/>
          <w:lang w:bidi="fa-IR"/>
        </w:rPr>
        <w:t xml:space="preserve">، </w:t>
      </w:r>
      <w:r w:rsidR="000450B1">
        <w:rPr>
          <w:rtl/>
          <w:lang w:bidi="fa-IR"/>
        </w:rPr>
        <w:t>نسبت دروغ به و</w:t>
      </w:r>
      <w:r w:rsidR="00A36DFD">
        <w:rPr>
          <w:rtl/>
          <w:lang w:bidi="fa-IR"/>
        </w:rPr>
        <w:t xml:space="preserve">ی </w:t>
      </w:r>
      <w:r w:rsidR="000450B1">
        <w:rPr>
          <w:rtl/>
          <w:lang w:bidi="fa-IR"/>
        </w:rPr>
        <w:t>نم</w:t>
      </w:r>
      <w:r w:rsidR="00A36DFD">
        <w:rPr>
          <w:rtl/>
          <w:lang w:bidi="fa-IR"/>
        </w:rPr>
        <w:t xml:space="preserve">ی </w:t>
      </w:r>
      <w:r w:rsidR="000450B1">
        <w:rPr>
          <w:rtl/>
          <w:lang w:bidi="fa-IR"/>
        </w:rPr>
        <w:t>ده</w:t>
      </w:r>
      <w:r w:rsidR="00A36DFD">
        <w:rPr>
          <w:rtl/>
          <w:lang w:bidi="fa-IR"/>
        </w:rPr>
        <w:t xml:space="preserve">ی </w:t>
      </w:r>
      <w:r w:rsidR="000450B1">
        <w:rPr>
          <w:rtl/>
          <w:lang w:bidi="fa-IR"/>
        </w:rPr>
        <w:t>و غ</w:t>
      </w:r>
      <w:r>
        <w:rPr>
          <w:rtl/>
          <w:lang w:bidi="fa-IR"/>
        </w:rPr>
        <w:t>ی</w:t>
      </w:r>
      <w:r w:rsidR="000450B1">
        <w:rPr>
          <w:rtl/>
          <w:lang w:bidi="fa-IR"/>
        </w:rPr>
        <w:t>بتش نم</w:t>
      </w:r>
      <w:r w:rsidR="00A36DFD">
        <w:rPr>
          <w:rtl/>
          <w:lang w:bidi="fa-IR"/>
        </w:rPr>
        <w:t xml:space="preserve">ی </w:t>
      </w:r>
      <w:r w:rsidR="000450B1">
        <w:rPr>
          <w:rtl/>
          <w:lang w:bidi="fa-IR"/>
        </w:rPr>
        <w:t>كند</w:t>
      </w:r>
      <w:r>
        <w:rPr>
          <w:lang w:bidi="fa-IR"/>
        </w:rPr>
        <w:t xml:space="preserve">. </w:t>
      </w:r>
    </w:p>
    <w:p w:rsidR="000450B1" w:rsidRDefault="000450B1" w:rsidP="000450B1">
      <w:pPr>
        <w:pStyle w:val="libNormal"/>
        <w:rPr>
          <w:rtl/>
          <w:lang w:bidi="fa-IR"/>
        </w:rPr>
      </w:pPr>
      <w:r>
        <w:rPr>
          <w:rtl/>
          <w:lang w:bidi="fa-IR"/>
        </w:rPr>
        <w:t>499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ایما مومنین او ثلاثه اجتمعوا عند اخ لهم یامنون بوائفه ولا یخافون غوائله و یرجون ما عنده، ان دعوا الله اجابهم، و ان سالوه اعطاهم، و ان استزاد وا زادهم، و ان سكتوا ابتداهم</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 xml:space="preserve">هرگاه دو </w:t>
      </w:r>
      <w:r>
        <w:rPr>
          <w:rtl/>
          <w:lang w:bidi="fa-IR"/>
        </w:rPr>
        <w:t>ی</w:t>
      </w:r>
      <w:r w:rsidR="000450B1">
        <w:rPr>
          <w:rtl/>
          <w:lang w:bidi="fa-IR"/>
        </w:rPr>
        <w:t>ا سه مومن برگرد بردار مومن</w:t>
      </w:r>
      <w:r w:rsidR="00A36DFD">
        <w:rPr>
          <w:rtl/>
          <w:lang w:bidi="fa-IR"/>
        </w:rPr>
        <w:t xml:space="preserve">ی </w:t>
      </w:r>
      <w:r w:rsidR="000450B1">
        <w:rPr>
          <w:rtl/>
          <w:lang w:bidi="fa-IR"/>
        </w:rPr>
        <w:t>جمع شوند كه از بلا</w:t>
      </w:r>
      <w:r w:rsidR="00A36DFD">
        <w:rPr>
          <w:rtl/>
          <w:lang w:bidi="fa-IR"/>
        </w:rPr>
        <w:t xml:space="preserve">ی </w:t>
      </w:r>
      <w:r w:rsidR="000450B1">
        <w:rPr>
          <w:rtl/>
          <w:lang w:bidi="fa-IR"/>
        </w:rPr>
        <w:t>او در امان بوده</w:t>
      </w:r>
      <w:r>
        <w:rPr>
          <w:rtl/>
          <w:lang w:bidi="fa-IR"/>
        </w:rPr>
        <w:t xml:space="preserve">، </w:t>
      </w:r>
      <w:r w:rsidR="000450B1">
        <w:rPr>
          <w:rtl/>
          <w:lang w:bidi="fa-IR"/>
        </w:rPr>
        <w:t>ترس از ا</w:t>
      </w:r>
      <w:r>
        <w:rPr>
          <w:rtl/>
          <w:lang w:bidi="fa-IR"/>
        </w:rPr>
        <w:t>ی</w:t>
      </w:r>
      <w:r w:rsidR="000450B1">
        <w:rPr>
          <w:rtl/>
          <w:lang w:bidi="fa-IR"/>
        </w:rPr>
        <w:t>جاد شرارتش نداشته و به او ام</w:t>
      </w:r>
      <w:r>
        <w:rPr>
          <w:rtl/>
          <w:lang w:bidi="fa-IR"/>
        </w:rPr>
        <w:t>ی</w:t>
      </w:r>
      <w:r w:rsidR="000450B1">
        <w:rPr>
          <w:rtl/>
          <w:lang w:bidi="fa-IR"/>
        </w:rPr>
        <w:t>دوار باشند</w:t>
      </w:r>
      <w:r>
        <w:rPr>
          <w:rtl/>
          <w:lang w:bidi="fa-IR"/>
        </w:rPr>
        <w:t xml:space="preserve">، </w:t>
      </w:r>
      <w:r w:rsidR="000450B1">
        <w:rPr>
          <w:rtl/>
          <w:lang w:bidi="fa-IR"/>
        </w:rPr>
        <w:t>اگر ا</w:t>
      </w:r>
      <w:r>
        <w:rPr>
          <w:rtl/>
          <w:lang w:bidi="fa-IR"/>
        </w:rPr>
        <w:t>ی</w:t>
      </w:r>
      <w:r w:rsidR="000450B1">
        <w:rPr>
          <w:rtl/>
          <w:lang w:bidi="fa-IR"/>
        </w:rPr>
        <w:t>ن چن</w:t>
      </w:r>
      <w:r>
        <w:rPr>
          <w:rtl/>
          <w:lang w:bidi="fa-IR"/>
        </w:rPr>
        <w:t>ی</w:t>
      </w:r>
      <w:r w:rsidR="000450B1">
        <w:rPr>
          <w:rtl/>
          <w:lang w:bidi="fa-IR"/>
        </w:rPr>
        <w:t>ن دوستانه خدا را بخوانند</w:t>
      </w:r>
      <w:r>
        <w:rPr>
          <w:rtl/>
          <w:lang w:bidi="fa-IR"/>
        </w:rPr>
        <w:t xml:space="preserve">، </w:t>
      </w:r>
      <w:r w:rsidR="000450B1">
        <w:rPr>
          <w:rtl/>
          <w:lang w:bidi="fa-IR"/>
        </w:rPr>
        <w:t>اجابتشان م</w:t>
      </w:r>
      <w:r w:rsidR="00A36DFD">
        <w:rPr>
          <w:rtl/>
          <w:lang w:bidi="fa-IR"/>
        </w:rPr>
        <w:t xml:space="preserve">ی </w:t>
      </w:r>
      <w:r w:rsidR="000450B1">
        <w:rPr>
          <w:rtl/>
          <w:lang w:bidi="fa-IR"/>
        </w:rPr>
        <w:t>كند</w:t>
      </w:r>
      <w:r>
        <w:rPr>
          <w:rtl/>
          <w:lang w:bidi="fa-IR"/>
        </w:rPr>
        <w:t xml:space="preserve">، </w:t>
      </w:r>
      <w:r w:rsidR="000450B1">
        <w:rPr>
          <w:rtl/>
          <w:lang w:bidi="fa-IR"/>
        </w:rPr>
        <w:t>اگر از او چ</w:t>
      </w:r>
      <w:r>
        <w:rPr>
          <w:rtl/>
          <w:lang w:bidi="fa-IR"/>
        </w:rPr>
        <w:t>ی</w:t>
      </w:r>
      <w:r w:rsidR="000450B1">
        <w:rPr>
          <w:rtl/>
          <w:lang w:bidi="fa-IR"/>
        </w:rPr>
        <w:t>ز</w:t>
      </w:r>
      <w:r w:rsidR="00A36DFD">
        <w:rPr>
          <w:rtl/>
          <w:lang w:bidi="fa-IR"/>
        </w:rPr>
        <w:t xml:space="preserve">ی </w:t>
      </w:r>
      <w:r w:rsidR="000450B1">
        <w:rPr>
          <w:rtl/>
          <w:lang w:bidi="fa-IR"/>
        </w:rPr>
        <w:t>بطلبند عطا</w:t>
      </w:r>
      <w:r>
        <w:rPr>
          <w:rtl/>
          <w:lang w:bidi="fa-IR"/>
        </w:rPr>
        <w:t>ی</w:t>
      </w:r>
      <w:r w:rsidR="000450B1">
        <w:rPr>
          <w:rtl/>
          <w:lang w:bidi="fa-IR"/>
        </w:rPr>
        <w:t>شان م</w:t>
      </w:r>
      <w:r w:rsidR="00A36DFD">
        <w:rPr>
          <w:rtl/>
          <w:lang w:bidi="fa-IR"/>
        </w:rPr>
        <w:t xml:space="preserve">ی </w:t>
      </w:r>
      <w:r w:rsidR="000450B1">
        <w:rPr>
          <w:rtl/>
          <w:lang w:bidi="fa-IR"/>
        </w:rPr>
        <w:t>نما</w:t>
      </w:r>
      <w:r>
        <w:rPr>
          <w:rtl/>
          <w:lang w:bidi="fa-IR"/>
        </w:rPr>
        <w:t>ی</w:t>
      </w:r>
      <w:r w:rsidR="000450B1">
        <w:rPr>
          <w:rtl/>
          <w:lang w:bidi="fa-IR"/>
        </w:rPr>
        <w:t>د</w:t>
      </w:r>
      <w:r>
        <w:rPr>
          <w:rtl/>
          <w:lang w:bidi="fa-IR"/>
        </w:rPr>
        <w:t xml:space="preserve">، </w:t>
      </w:r>
      <w:r w:rsidR="000450B1">
        <w:rPr>
          <w:rtl/>
          <w:lang w:bidi="fa-IR"/>
        </w:rPr>
        <w:t>اگر افزونتر بخواهند</w:t>
      </w:r>
      <w:r>
        <w:rPr>
          <w:rtl/>
          <w:lang w:bidi="fa-IR"/>
        </w:rPr>
        <w:t xml:space="preserve">، </w:t>
      </w:r>
      <w:r w:rsidR="000450B1">
        <w:rPr>
          <w:rtl/>
          <w:lang w:bidi="fa-IR"/>
        </w:rPr>
        <w:t>افزون م</w:t>
      </w:r>
      <w:r w:rsidR="00A36DFD">
        <w:rPr>
          <w:rtl/>
          <w:lang w:bidi="fa-IR"/>
        </w:rPr>
        <w:t xml:space="preserve">ی </w:t>
      </w:r>
      <w:r w:rsidR="000450B1">
        <w:rPr>
          <w:rtl/>
          <w:lang w:bidi="fa-IR"/>
        </w:rPr>
        <w:t>كند و اگر سكوت كنند</w:t>
      </w:r>
      <w:r>
        <w:rPr>
          <w:rtl/>
          <w:lang w:bidi="fa-IR"/>
        </w:rPr>
        <w:t xml:space="preserve">، </w:t>
      </w:r>
      <w:r w:rsidR="000450B1">
        <w:rPr>
          <w:rtl/>
          <w:lang w:bidi="fa-IR"/>
        </w:rPr>
        <w:t>خداوند منان خودش شروع به بخشش م</w:t>
      </w:r>
      <w:r w:rsidR="00A36DFD">
        <w:rPr>
          <w:rtl/>
          <w:lang w:bidi="fa-IR"/>
        </w:rPr>
        <w:t xml:space="preserve">ی </w:t>
      </w:r>
      <w:r w:rsidR="000450B1">
        <w:rPr>
          <w:rtl/>
          <w:lang w:bidi="fa-IR"/>
        </w:rPr>
        <w:t>نما</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500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زار اخاه لله لا لشی ء غیره بل لالتماس ما وعد الله و تنجز ما عنده و كل الله به سبعین الف ملك ینادونه الا طبت و طابت لك الجنه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فقط به خاطر رضا</w:t>
      </w:r>
      <w:r w:rsidR="00A36DFD">
        <w:rPr>
          <w:rtl/>
          <w:lang w:bidi="fa-IR"/>
        </w:rPr>
        <w:t xml:space="preserve">ی </w:t>
      </w:r>
      <w:r w:rsidR="000450B1">
        <w:rPr>
          <w:rtl/>
          <w:lang w:bidi="fa-IR"/>
        </w:rPr>
        <w:t>خدا نه خاطر چ</w:t>
      </w:r>
      <w:r>
        <w:rPr>
          <w:rtl/>
          <w:lang w:bidi="fa-IR"/>
        </w:rPr>
        <w:t>ی</w:t>
      </w:r>
      <w:r w:rsidR="000450B1">
        <w:rPr>
          <w:rtl/>
          <w:lang w:bidi="fa-IR"/>
        </w:rPr>
        <w:t>زها</w:t>
      </w:r>
      <w:r w:rsidR="00A36DFD">
        <w:rPr>
          <w:rtl/>
          <w:lang w:bidi="fa-IR"/>
        </w:rPr>
        <w:t xml:space="preserve">ی </w:t>
      </w:r>
      <w:r w:rsidR="000450B1">
        <w:rPr>
          <w:rtl/>
          <w:lang w:bidi="fa-IR"/>
        </w:rPr>
        <w:t>د</w:t>
      </w:r>
      <w:r>
        <w:rPr>
          <w:rtl/>
          <w:lang w:bidi="fa-IR"/>
        </w:rPr>
        <w:t>ی</w:t>
      </w:r>
      <w:r w:rsidR="000450B1">
        <w:rPr>
          <w:rtl/>
          <w:lang w:bidi="fa-IR"/>
        </w:rPr>
        <w:t>گر</w:t>
      </w:r>
      <w:r>
        <w:rPr>
          <w:rtl/>
          <w:lang w:bidi="fa-IR"/>
        </w:rPr>
        <w:t xml:space="preserve">، </w:t>
      </w:r>
      <w:r w:rsidR="000450B1">
        <w:rPr>
          <w:rtl/>
          <w:lang w:bidi="fa-IR"/>
        </w:rPr>
        <w:t>به د</w:t>
      </w:r>
      <w:r>
        <w:rPr>
          <w:rtl/>
          <w:lang w:bidi="fa-IR"/>
        </w:rPr>
        <w:t>ی</w:t>
      </w:r>
      <w:r w:rsidR="000450B1">
        <w:rPr>
          <w:rtl/>
          <w:lang w:bidi="fa-IR"/>
        </w:rPr>
        <w:t>دار برادرش برود و ام</w:t>
      </w:r>
      <w:r>
        <w:rPr>
          <w:rtl/>
          <w:lang w:bidi="fa-IR"/>
        </w:rPr>
        <w:t>ی</w:t>
      </w:r>
      <w:r w:rsidR="000450B1">
        <w:rPr>
          <w:rtl/>
          <w:lang w:bidi="fa-IR"/>
        </w:rPr>
        <w:t>دش رس</w:t>
      </w:r>
      <w:r>
        <w:rPr>
          <w:rtl/>
          <w:lang w:bidi="fa-IR"/>
        </w:rPr>
        <w:t>ی</w:t>
      </w:r>
      <w:r w:rsidR="000450B1">
        <w:rPr>
          <w:rtl/>
          <w:lang w:bidi="fa-IR"/>
        </w:rPr>
        <w:t>دن به پاداشها</w:t>
      </w:r>
      <w:r>
        <w:rPr>
          <w:rtl/>
          <w:lang w:bidi="fa-IR"/>
        </w:rPr>
        <w:t>ی</w:t>
      </w:r>
      <w:r w:rsidR="00A36DFD">
        <w:rPr>
          <w:rtl/>
          <w:lang w:bidi="fa-IR"/>
        </w:rPr>
        <w:t xml:space="preserve">ی </w:t>
      </w:r>
      <w:r w:rsidR="000450B1">
        <w:rPr>
          <w:rtl/>
          <w:lang w:bidi="fa-IR"/>
        </w:rPr>
        <w:t>كه خداوند متعال وعده كرده باشد</w:t>
      </w:r>
      <w:r>
        <w:rPr>
          <w:rtl/>
          <w:lang w:bidi="fa-IR"/>
        </w:rPr>
        <w:t xml:space="preserve">، </w:t>
      </w:r>
      <w:r w:rsidR="000450B1">
        <w:rPr>
          <w:rtl/>
          <w:lang w:bidi="fa-IR"/>
        </w:rPr>
        <w:t>ذات اقدس اله</w:t>
      </w:r>
      <w:r w:rsidR="00A36DFD">
        <w:rPr>
          <w:rtl/>
          <w:lang w:bidi="fa-IR"/>
        </w:rPr>
        <w:t xml:space="preserve">ی </w:t>
      </w:r>
      <w:r w:rsidR="000450B1">
        <w:rPr>
          <w:rtl/>
          <w:lang w:bidi="fa-IR"/>
        </w:rPr>
        <w:t>هفتاد هزار ملك را مامور م</w:t>
      </w:r>
      <w:r w:rsidR="00A36DFD">
        <w:rPr>
          <w:rtl/>
          <w:lang w:bidi="fa-IR"/>
        </w:rPr>
        <w:t xml:space="preserve">ی </w:t>
      </w:r>
      <w:r w:rsidR="000450B1">
        <w:rPr>
          <w:rtl/>
          <w:lang w:bidi="fa-IR"/>
        </w:rPr>
        <w:t>كند كه به او بگو</w:t>
      </w:r>
      <w:r>
        <w:rPr>
          <w:rtl/>
          <w:lang w:bidi="fa-IR"/>
        </w:rPr>
        <w:t>ی</w:t>
      </w:r>
      <w:r w:rsidR="000450B1">
        <w:rPr>
          <w:rtl/>
          <w:lang w:bidi="fa-IR"/>
        </w:rPr>
        <w:t>ند</w:t>
      </w:r>
      <w:r>
        <w:rPr>
          <w:rtl/>
          <w:lang w:bidi="fa-IR"/>
        </w:rPr>
        <w:t xml:space="preserve">: </w:t>
      </w:r>
      <w:r w:rsidR="000450B1">
        <w:rPr>
          <w:rtl/>
          <w:lang w:bidi="fa-IR"/>
        </w:rPr>
        <w:t>خوش باش كه بهشت برا</w:t>
      </w:r>
      <w:r w:rsidR="00A36DFD">
        <w:rPr>
          <w:rtl/>
          <w:lang w:bidi="fa-IR"/>
        </w:rPr>
        <w:t xml:space="preserve">ی </w:t>
      </w:r>
      <w:r w:rsidR="000450B1">
        <w:rPr>
          <w:rtl/>
          <w:lang w:bidi="fa-IR"/>
        </w:rPr>
        <w:t>تو سر سبز و حزم شد</w:t>
      </w:r>
      <w:r>
        <w:rPr>
          <w:lang w:bidi="fa-IR"/>
        </w:rPr>
        <w:t xml:space="preserve">. </w:t>
      </w:r>
    </w:p>
    <w:p w:rsidR="000450B1" w:rsidRPr="00DE6A1B" w:rsidRDefault="000450B1" w:rsidP="00DE6A1B">
      <w:pPr>
        <w:pStyle w:val="libNormal"/>
        <w:rPr>
          <w:rtl/>
        </w:rPr>
      </w:pPr>
      <w:r w:rsidRPr="00DE6A1B">
        <w:rPr>
          <w:rtl/>
        </w:rPr>
        <w:t>501</w:t>
      </w:r>
      <w:r w:rsidR="00133789" w:rsidRPr="00DE6A1B">
        <w:rPr>
          <w:rtl/>
        </w:rPr>
        <w:t xml:space="preserve"> - </w:t>
      </w:r>
      <w:r w:rsidR="00F52787" w:rsidRPr="00F52787">
        <w:rPr>
          <w:rStyle w:val="libAlaemChar"/>
          <w:rFonts w:eastAsia="KFGQPC Uthman Taha Naskh"/>
          <w:rtl/>
        </w:rPr>
        <w:t>(</w:t>
      </w:r>
      <w:r w:rsidR="00F52787" w:rsidRPr="00F52787">
        <w:rPr>
          <w:rStyle w:val="libHadithChar"/>
          <w:rtl/>
        </w:rPr>
        <w:t xml:space="preserve">یرفعه الی النبی </w:t>
      </w:r>
      <w:r w:rsidR="005E5D8E" w:rsidRPr="005E5D8E">
        <w:rPr>
          <w:rStyle w:val="libAlaemChar"/>
          <w:rFonts w:eastAsia="KFGQPC Uthman Taha Naskh"/>
          <w:rtl/>
        </w:rPr>
        <w:t>صلى‌الله‌عليه‌وآله‌وسلم</w:t>
      </w:r>
      <w:r w:rsidR="00F52787" w:rsidRPr="00F52787">
        <w:rPr>
          <w:rStyle w:val="libHadithChar"/>
          <w:rFonts w:hint="cs"/>
          <w:rtl/>
        </w:rPr>
        <w:t xml:space="preserve"> </w:t>
      </w:r>
      <w:r w:rsidR="00F52787" w:rsidRPr="00F52787">
        <w:rPr>
          <w:rStyle w:val="libHadithChar"/>
          <w:rtl/>
        </w:rPr>
        <w:t>: من عامل الناس فلم یظلمهم، وحدثهم فلم یكذبهم، و وعدهم فلم یخلفهم كانت ممن حرمت غیبته، و كملت مروءته، و ظهرت عدالته، و وجبت اخوته</w:t>
      </w:r>
      <w:r w:rsidR="00F52787" w:rsidRPr="00F52787">
        <w:rPr>
          <w:rStyle w:val="libHadithChar"/>
          <w:rFonts w:hint="cs"/>
          <w:rtl/>
        </w:rPr>
        <w:t>.</w:t>
      </w:r>
      <w:r w:rsidR="00F52787" w:rsidRPr="00F52787">
        <w:rPr>
          <w:rStyle w:val="libAlaemChar"/>
          <w:rFonts w:eastAsia="KFGQPC Uthman Taha Naskh"/>
          <w:rtl/>
        </w:rPr>
        <w:t>)</w:t>
      </w:r>
      <w:r w:rsidR="00A008FB" w:rsidRPr="00DE6A1B">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0450B1">
        <w:rPr>
          <w:rtl/>
          <w:lang w:bidi="fa-IR"/>
        </w:rPr>
        <w:t xml:space="preserve"> فرمود</w:t>
      </w:r>
      <w:r>
        <w:rPr>
          <w:rtl/>
          <w:lang w:bidi="fa-IR"/>
        </w:rPr>
        <w:t xml:space="preserve">: </w:t>
      </w:r>
      <w:r w:rsidR="000450B1">
        <w:rPr>
          <w:rtl/>
          <w:lang w:bidi="fa-IR"/>
        </w:rPr>
        <w:t>كس</w:t>
      </w:r>
      <w:r w:rsidR="00A36DFD">
        <w:rPr>
          <w:rtl/>
          <w:lang w:bidi="fa-IR"/>
        </w:rPr>
        <w:t xml:space="preserve">ی </w:t>
      </w:r>
      <w:r w:rsidR="000450B1">
        <w:rPr>
          <w:rtl/>
          <w:lang w:bidi="fa-IR"/>
        </w:rPr>
        <w:t>كه با مردم معامله كند ول</w:t>
      </w:r>
      <w:r w:rsidR="00A36DFD">
        <w:rPr>
          <w:rtl/>
          <w:lang w:bidi="fa-IR"/>
        </w:rPr>
        <w:t xml:space="preserve">ی </w:t>
      </w:r>
      <w:r w:rsidR="000450B1">
        <w:rPr>
          <w:rtl/>
          <w:lang w:bidi="fa-IR"/>
        </w:rPr>
        <w:t>به آنان ظلم نكند</w:t>
      </w:r>
      <w:r>
        <w:rPr>
          <w:rtl/>
          <w:lang w:bidi="fa-IR"/>
        </w:rPr>
        <w:t xml:space="preserve">، </w:t>
      </w:r>
      <w:r w:rsidR="000450B1">
        <w:rPr>
          <w:rtl/>
          <w:lang w:bidi="fa-IR"/>
        </w:rPr>
        <w:t>با آنان گفتگو بنما</w:t>
      </w:r>
      <w:r>
        <w:rPr>
          <w:rtl/>
          <w:lang w:bidi="fa-IR"/>
        </w:rPr>
        <w:t>ی</w:t>
      </w:r>
      <w:r w:rsidR="000450B1">
        <w:rPr>
          <w:rtl/>
          <w:lang w:bidi="fa-IR"/>
        </w:rPr>
        <w:t>د ول</w:t>
      </w:r>
      <w:r w:rsidR="00A36DFD">
        <w:rPr>
          <w:rtl/>
          <w:lang w:bidi="fa-IR"/>
        </w:rPr>
        <w:t xml:space="preserve">ی </w:t>
      </w:r>
      <w:r w:rsidR="000450B1">
        <w:rPr>
          <w:rtl/>
          <w:lang w:bidi="fa-IR"/>
        </w:rPr>
        <w:t>دروغ نگو</w:t>
      </w:r>
      <w:r>
        <w:rPr>
          <w:rtl/>
          <w:lang w:bidi="fa-IR"/>
        </w:rPr>
        <w:t>ی</w:t>
      </w:r>
      <w:r w:rsidR="000450B1">
        <w:rPr>
          <w:rtl/>
          <w:lang w:bidi="fa-IR"/>
        </w:rPr>
        <w:t>د و به آنان وعده بدهد اما خلف وعده نكند</w:t>
      </w:r>
      <w:r>
        <w:rPr>
          <w:rtl/>
          <w:lang w:bidi="fa-IR"/>
        </w:rPr>
        <w:t xml:space="preserve">، </w:t>
      </w:r>
      <w:r w:rsidR="000450B1">
        <w:rPr>
          <w:rtl/>
          <w:lang w:bidi="fa-IR"/>
        </w:rPr>
        <w:t>از كسان</w:t>
      </w:r>
      <w:r w:rsidR="00A36DFD">
        <w:rPr>
          <w:rtl/>
          <w:lang w:bidi="fa-IR"/>
        </w:rPr>
        <w:t xml:space="preserve">ی </w:t>
      </w:r>
      <w:r w:rsidR="000450B1">
        <w:rPr>
          <w:rtl/>
          <w:lang w:bidi="fa-IR"/>
        </w:rPr>
        <w:t>خواهد بود كه غ</w:t>
      </w:r>
      <w:r>
        <w:rPr>
          <w:rtl/>
          <w:lang w:bidi="fa-IR"/>
        </w:rPr>
        <w:t>ی</w:t>
      </w:r>
      <w:r w:rsidR="000450B1">
        <w:rPr>
          <w:rtl/>
          <w:lang w:bidi="fa-IR"/>
        </w:rPr>
        <w:t>بتش</w:t>
      </w:r>
      <w:r w:rsidR="00A36DFD">
        <w:rPr>
          <w:rtl/>
          <w:lang w:bidi="fa-IR"/>
        </w:rPr>
        <w:t xml:space="preserve"> </w:t>
      </w:r>
      <w:r w:rsidR="000450B1">
        <w:rPr>
          <w:rtl/>
          <w:lang w:bidi="fa-IR"/>
        </w:rPr>
        <w:t>حرام</w:t>
      </w:r>
      <w:r>
        <w:rPr>
          <w:rtl/>
          <w:lang w:bidi="fa-IR"/>
        </w:rPr>
        <w:t xml:space="preserve">، </w:t>
      </w:r>
      <w:r w:rsidR="000450B1">
        <w:rPr>
          <w:rtl/>
          <w:lang w:bidi="fa-IR"/>
        </w:rPr>
        <w:t>مروتش كامل</w:t>
      </w:r>
      <w:r>
        <w:rPr>
          <w:rtl/>
          <w:lang w:bidi="fa-IR"/>
        </w:rPr>
        <w:t xml:space="preserve">، </w:t>
      </w:r>
      <w:r w:rsidR="000450B1">
        <w:rPr>
          <w:rtl/>
          <w:lang w:bidi="fa-IR"/>
        </w:rPr>
        <w:t>عدالتش آشكار و برادر</w:t>
      </w:r>
      <w:r w:rsidR="00A36DFD">
        <w:rPr>
          <w:rtl/>
          <w:lang w:bidi="fa-IR"/>
        </w:rPr>
        <w:t xml:space="preserve">ی </w:t>
      </w:r>
      <w:r w:rsidR="000450B1">
        <w:rPr>
          <w:rtl/>
          <w:lang w:bidi="fa-IR"/>
        </w:rPr>
        <w:t>با او واجب است</w:t>
      </w:r>
      <w:r>
        <w:rPr>
          <w:lang w:bidi="fa-IR"/>
        </w:rPr>
        <w:t xml:space="preserve">. </w:t>
      </w:r>
    </w:p>
    <w:p w:rsidR="000450B1" w:rsidRDefault="000450B1" w:rsidP="000450B1">
      <w:pPr>
        <w:pStyle w:val="libNormal"/>
        <w:rPr>
          <w:rtl/>
          <w:lang w:bidi="fa-IR"/>
        </w:rPr>
      </w:pPr>
      <w:r>
        <w:rPr>
          <w:rtl/>
          <w:lang w:bidi="fa-IR"/>
        </w:rPr>
        <w:t xml:space="preserve">امام باقر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502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لله جنه لا یدخلها الا ثلاثه: رجل حكم علی نفسه بالحق، و رجل زار خاه المومن فی الله، و رجل اثر اخاه المومن فی الله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خداوند متعال بهشت</w:t>
      </w:r>
      <w:r w:rsidR="00A36DFD">
        <w:rPr>
          <w:rtl/>
          <w:lang w:bidi="fa-IR"/>
        </w:rPr>
        <w:t xml:space="preserve">ی </w:t>
      </w:r>
      <w:r w:rsidR="000450B1">
        <w:rPr>
          <w:rtl/>
          <w:lang w:bidi="fa-IR"/>
        </w:rPr>
        <w:t>دارد كه فقط سه نفرحق وارد شدن در آن را دارند</w:t>
      </w:r>
      <w:r>
        <w:rPr>
          <w:rtl/>
          <w:lang w:bidi="fa-IR"/>
        </w:rPr>
        <w:t xml:space="preserve">: </w:t>
      </w:r>
      <w:r w:rsidR="000450B1">
        <w:rPr>
          <w:rtl/>
          <w:lang w:bidi="fa-IR"/>
        </w:rPr>
        <w:t>كس</w:t>
      </w:r>
      <w:r w:rsidR="00A36DFD">
        <w:rPr>
          <w:rtl/>
          <w:lang w:bidi="fa-IR"/>
        </w:rPr>
        <w:t xml:space="preserve">ی </w:t>
      </w:r>
      <w:r w:rsidR="000450B1">
        <w:rPr>
          <w:rtl/>
          <w:lang w:bidi="fa-IR"/>
        </w:rPr>
        <w:t>كه قضاوت به حق م</w:t>
      </w:r>
      <w:r w:rsidR="00A36DFD">
        <w:rPr>
          <w:rtl/>
          <w:lang w:bidi="fa-IR"/>
        </w:rPr>
        <w:t xml:space="preserve">ی </w:t>
      </w:r>
      <w:r w:rsidR="000450B1">
        <w:rPr>
          <w:rtl/>
          <w:lang w:bidi="fa-IR"/>
        </w:rPr>
        <w:t>كند حت</w:t>
      </w:r>
      <w:r w:rsidR="00A36DFD">
        <w:rPr>
          <w:rtl/>
          <w:lang w:bidi="fa-IR"/>
        </w:rPr>
        <w:t xml:space="preserve">ی </w:t>
      </w:r>
      <w:r w:rsidR="000450B1">
        <w:rPr>
          <w:rtl/>
          <w:lang w:bidi="fa-IR"/>
        </w:rPr>
        <w:t>بر عل</w:t>
      </w:r>
      <w:r>
        <w:rPr>
          <w:rtl/>
          <w:lang w:bidi="fa-IR"/>
        </w:rPr>
        <w:t>ی</w:t>
      </w:r>
      <w:r w:rsidR="000450B1">
        <w:rPr>
          <w:rtl/>
          <w:lang w:bidi="fa-IR"/>
        </w:rPr>
        <w:t>ه خودش</w:t>
      </w:r>
      <w:r>
        <w:rPr>
          <w:rtl/>
          <w:lang w:bidi="fa-IR"/>
        </w:rPr>
        <w:t xml:space="preserve">، </w:t>
      </w:r>
      <w:r w:rsidR="000450B1">
        <w:rPr>
          <w:rtl/>
          <w:lang w:bidi="fa-IR"/>
        </w:rPr>
        <w:t>كس</w:t>
      </w:r>
      <w:r w:rsidR="00A36DFD">
        <w:rPr>
          <w:rtl/>
          <w:lang w:bidi="fa-IR"/>
        </w:rPr>
        <w:t xml:space="preserve">ی </w:t>
      </w:r>
      <w:r w:rsidR="000450B1">
        <w:rPr>
          <w:rtl/>
          <w:lang w:bidi="fa-IR"/>
        </w:rPr>
        <w:t>كه برادر مومنش را به خاطر رضا</w:t>
      </w:r>
      <w:r w:rsidR="00A36DFD">
        <w:rPr>
          <w:rtl/>
          <w:lang w:bidi="fa-IR"/>
        </w:rPr>
        <w:t xml:space="preserve">ی </w:t>
      </w:r>
      <w:r w:rsidR="000450B1">
        <w:rPr>
          <w:rtl/>
          <w:lang w:bidi="fa-IR"/>
        </w:rPr>
        <w:t>خدا د</w:t>
      </w:r>
      <w:r>
        <w:rPr>
          <w:rtl/>
          <w:lang w:bidi="fa-IR"/>
        </w:rPr>
        <w:t>ی</w:t>
      </w:r>
      <w:r w:rsidR="000450B1">
        <w:rPr>
          <w:rtl/>
          <w:lang w:bidi="fa-IR"/>
        </w:rPr>
        <w:t>دار نما</w:t>
      </w:r>
      <w:r>
        <w:rPr>
          <w:rtl/>
          <w:lang w:bidi="fa-IR"/>
        </w:rPr>
        <w:t>ی</w:t>
      </w:r>
      <w:r w:rsidR="000450B1">
        <w:rPr>
          <w:rtl/>
          <w:lang w:bidi="fa-IR"/>
        </w:rPr>
        <w:t>د و كس</w:t>
      </w:r>
      <w:r w:rsidR="00A36DFD">
        <w:rPr>
          <w:rtl/>
          <w:lang w:bidi="fa-IR"/>
        </w:rPr>
        <w:t xml:space="preserve">ی </w:t>
      </w:r>
      <w:r w:rsidR="000450B1">
        <w:rPr>
          <w:rtl/>
          <w:lang w:bidi="fa-IR"/>
        </w:rPr>
        <w:t>ا</w:t>
      </w:r>
      <w:r>
        <w:rPr>
          <w:rtl/>
          <w:lang w:bidi="fa-IR"/>
        </w:rPr>
        <w:t>ی</w:t>
      </w:r>
      <w:r w:rsidR="000450B1">
        <w:rPr>
          <w:rtl/>
          <w:lang w:bidi="fa-IR"/>
        </w:rPr>
        <w:t>ثار كرده</w:t>
      </w:r>
      <w:r>
        <w:rPr>
          <w:rtl/>
          <w:lang w:bidi="fa-IR"/>
        </w:rPr>
        <w:t xml:space="preserve">، </w:t>
      </w:r>
      <w:r w:rsidR="000450B1">
        <w:rPr>
          <w:rtl/>
          <w:lang w:bidi="fa-IR"/>
        </w:rPr>
        <w:t>برادر مومنش</w:t>
      </w:r>
      <w:r w:rsidR="00A36DFD">
        <w:rPr>
          <w:rtl/>
          <w:lang w:bidi="fa-IR"/>
        </w:rPr>
        <w:t xml:space="preserve"> </w:t>
      </w:r>
      <w:r w:rsidR="000450B1">
        <w:rPr>
          <w:rtl/>
          <w:lang w:bidi="fa-IR"/>
        </w:rPr>
        <w:t>را بر خودم مقدار بدارد</w:t>
      </w:r>
      <w:r>
        <w:rPr>
          <w:lang w:bidi="fa-IR"/>
        </w:rPr>
        <w:t xml:space="preserve">. </w:t>
      </w:r>
    </w:p>
    <w:p w:rsidR="000450B1" w:rsidRDefault="000450B1" w:rsidP="000450B1">
      <w:pPr>
        <w:pStyle w:val="libNormal"/>
        <w:rPr>
          <w:rtl/>
          <w:lang w:bidi="fa-IR"/>
        </w:rPr>
      </w:pPr>
      <w:r>
        <w:rPr>
          <w:rtl/>
          <w:lang w:bidi="fa-IR"/>
        </w:rPr>
        <w:t>503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المومنین اذا التقیا و تصافحا ادخل الله یده بین ایدیهما فیصافح اشد هما حبا لصاحبه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 گاه دو من با هم ملاقات م</w:t>
      </w:r>
      <w:r w:rsidR="00A36DFD">
        <w:rPr>
          <w:rtl/>
          <w:lang w:bidi="fa-IR"/>
        </w:rPr>
        <w:t xml:space="preserve">ی </w:t>
      </w:r>
      <w:r w:rsidR="000450B1">
        <w:rPr>
          <w:rtl/>
          <w:lang w:bidi="fa-IR"/>
        </w:rPr>
        <w:t>كنند و با هم دست م</w:t>
      </w:r>
      <w:r w:rsidR="00A36DFD">
        <w:rPr>
          <w:rtl/>
          <w:lang w:bidi="fa-IR"/>
        </w:rPr>
        <w:t xml:space="preserve">ی </w:t>
      </w:r>
      <w:r w:rsidR="000450B1">
        <w:rPr>
          <w:rtl/>
          <w:lang w:bidi="fa-IR"/>
        </w:rPr>
        <w:t>دهند</w:t>
      </w:r>
      <w:r>
        <w:rPr>
          <w:rtl/>
          <w:lang w:bidi="fa-IR"/>
        </w:rPr>
        <w:t xml:space="preserve">، </w:t>
      </w:r>
      <w:r w:rsidR="000450B1">
        <w:rPr>
          <w:rtl/>
          <w:lang w:bidi="fa-IR"/>
        </w:rPr>
        <w:t>خداوند سبحان</w:t>
      </w:r>
      <w:r>
        <w:rPr>
          <w:rtl/>
          <w:lang w:bidi="fa-IR"/>
        </w:rPr>
        <w:t xml:space="preserve">، </w:t>
      </w:r>
      <w:r w:rsidR="000450B1">
        <w:rPr>
          <w:rtl/>
          <w:lang w:bidi="fa-IR"/>
        </w:rPr>
        <w:t>دستش را م</w:t>
      </w:r>
      <w:r>
        <w:rPr>
          <w:rtl/>
          <w:lang w:bidi="fa-IR"/>
        </w:rPr>
        <w:t>ی</w:t>
      </w:r>
      <w:r w:rsidR="000450B1">
        <w:rPr>
          <w:rtl/>
          <w:lang w:bidi="fa-IR"/>
        </w:rPr>
        <w:t>ان دستها</w:t>
      </w:r>
      <w:r w:rsidR="00A36DFD">
        <w:rPr>
          <w:rtl/>
          <w:lang w:bidi="fa-IR"/>
        </w:rPr>
        <w:t xml:space="preserve">ی </w:t>
      </w:r>
      <w:r w:rsidR="000450B1">
        <w:rPr>
          <w:rtl/>
          <w:lang w:bidi="fa-IR"/>
        </w:rPr>
        <w:t>آن دو قرار داده</w:t>
      </w:r>
      <w:r>
        <w:rPr>
          <w:rtl/>
          <w:lang w:bidi="fa-IR"/>
        </w:rPr>
        <w:t xml:space="preserve">، </w:t>
      </w:r>
      <w:r w:rsidR="000450B1">
        <w:rPr>
          <w:rtl/>
          <w:lang w:bidi="fa-IR"/>
        </w:rPr>
        <w:t>دست آن كس</w:t>
      </w:r>
      <w:r w:rsidR="00A36DFD">
        <w:rPr>
          <w:rtl/>
          <w:lang w:bidi="fa-IR"/>
        </w:rPr>
        <w:t xml:space="preserve">ی </w:t>
      </w:r>
      <w:r w:rsidR="000450B1">
        <w:rPr>
          <w:rtl/>
          <w:lang w:bidi="fa-IR"/>
        </w:rPr>
        <w:t>را كه ب</w:t>
      </w:r>
      <w:r>
        <w:rPr>
          <w:rtl/>
          <w:lang w:bidi="fa-IR"/>
        </w:rPr>
        <w:t>ی</w:t>
      </w:r>
      <w:r w:rsidR="000450B1">
        <w:rPr>
          <w:rtl/>
          <w:lang w:bidi="fa-IR"/>
        </w:rPr>
        <w:t>شتر نسبت به رف</w:t>
      </w:r>
      <w:r>
        <w:rPr>
          <w:rtl/>
          <w:lang w:bidi="fa-IR"/>
        </w:rPr>
        <w:t>ی</w:t>
      </w:r>
      <w:r w:rsidR="000450B1">
        <w:rPr>
          <w:rtl/>
          <w:lang w:bidi="fa-IR"/>
        </w:rPr>
        <w:t>قش محبت دارد</w:t>
      </w:r>
      <w:r>
        <w:rPr>
          <w:rtl/>
          <w:lang w:bidi="fa-IR"/>
        </w:rPr>
        <w:t xml:space="preserve">، </w:t>
      </w:r>
      <w:r w:rsidR="000450B1">
        <w:rPr>
          <w:rtl/>
          <w:lang w:bidi="fa-IR"/>
        </w:rPr>
        <w:t>م</w:t>
      </w:r>
      <w:r w:rsidR="00A36DFD">
        <w:rPr>
          <w:rtl/>
          <w:lang w:bidi="fa-IR"/>
        </w:rPr>
        <w:t xml:space="preserve">ی </w:t>
      </w:r>
      <w:r w:rsidR="000450B1">
        <w:rPr>
          <w:rtl/>
          <w:lang w:bidi="fa-IR"/>
        </w:rPr>
        <w:t>فشارد</w:t>
      </w:r>
      <w:r>
        <w:rPr>
          <w:lang w:bidi="fa-IR"/>
        </w:rPr>
        <w:t xml:space="preserve">. </w:t>
      </w:r>
    </w:p>
    <w:p w:rsidR="000450B1" w:rsidRPr="00DE6A1B" w:rsidRDefault="000450B1" w:rsidP="00DE6A1B">
      <w:pPr>
        <w:pStyle w:val="libNormal"/>
        <w:rPr>
          <w:rtl/>
        </w:rPr>
      </w:pPr>
      <w:r w:rsidRPr="00DE6A1B">
        <w:rPr>
          <w:rtl/>
        </w:rPr>
        <w:lastRenderedPageBreak/>
        <w:t>504</w:t>
      </w:r>
      <w:r w:rsidR="00133789" w:rsidRPr="00DE6A1B">
        <w:rPr>
          <w:rtl/>
        </w:rPr>
        <w:t xml:space="preserve"> - </w:t>
      </w:r>
      <w:r w:rsidR="00F52787" w:rsidRPr="00F52787">
        <w:rPr>
          <w:rStyle w:val="libAlaemChar"/>
          <w:rFonts w:eastAsia="KFGQPC Uthman Taha Naskh"/>
          <w:rtl/>
        </w:rPr>
        <w:t>(</w:t>
      </w:r>
      <w:r w:rsidR="00F52787" w:rsidRPr="00F52787">
        <w:rPr>
          <w:rStyle w:val="libHadithChar"/>
          <w:rtl/>
        </w:rPr>
        <w:t xml:space="preserve">قال رسول الله </w:t>
      </w:r>
      <w:r w:rsidR="005E5D8E" w:rsidRPr="005E5D8E">
        <w:rPr>
          <w:rStyle w:val="libAlaemChar"/>
          <w:rFonts w:eastAsia="KFGQPC Uthman Taha Naskh"/>
          <w:rtl/>
        </w:rPr>
        <w:t>صلى‌الله‌عليه‌وآله‌وسلم</w:t>
      </w:r>
      <w:r w:rsidR="00F52787" w:rsidRPr="00F52787">
        <w:rPr>
          <w:rStyle w:val="libHadithChar"/>
          <w:rtl/>
        </w:rPr>
        <w:t xml:space="preserve"> اذا تلاقیتم فتلاقوا بالتسلیم و التصافح، و اذا تفرقتم فتفرقوا بالاستغفار</w:t>
      </w:r>
      <w:r w:rsidR="00F52787" w:rsidRPr="00F52787">
        <w:rPr>
          <w:rStyle w:val="libHadithChar"/>
          <w:rFonts w:hint="cs"/>
          <w:rtl/>
        </w:rPr>
        <w:t>.</w:t>
      </w:r>
      <w:r w:rsidR="00F52787" w:rsidRPr="00F52787">
        <w:rPr>
          <w:rStyle w:val="libAlaemChar"/>
          <w:rFonts w:eastAsia="KFGQPC Uthman Taha Naskh"/>
          <w:rtl/>
        </w:rPr>
        <w:t>)</w:t>
      </w:r>
      <w:r w:rsidR="00A008FB" w:rsidRPr="00DE6A1B">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0450B1">
        <w:rPr>
          <w:rtl/>
          <w:lang w:bidi="fa-IR"/>
        </w:rPr>
        <w:t xml:space="preserve"> فرمود</w:t>
      </w:r>
      <w:r>
        <w:rPr>
          <w:rtl/>
          <w:lang w:bidi="fa-IR"/>
        </w:rPr>
        <w:t xml:space="preserve">: </w:t>
      </w:r>
      <w:r w:rsidR="000450B1">
        <w:rPr>
          <w:rtl/>
          <w:lang w:bidi="fa-IR"/>
        </w:rPr>
        <w:t>وقت</w:t>
      </w:r>
      <w:r w:rsidR="00A36DFD">
        <w:rPr>
          <w:rtl/>
          <w:lang w:bidi="fa-IR"/>
        </w:rPr>
        <w:t xml:space="preserve">ی </w:t>
      </w:r>
      <w:r w:rsidR="000450B1">
        <w:rPr>
          <w:rtl/>
          <w:lang w:bidi="fa-IR"/>
        </w:rPr>
        <w:t>با هم ملاقات م</w:t>
      </w:r>
      <w:r w:rsidR="00A36DFD">
        <w:rPr>
          <w:rtl/>
          <w:lang w:bidi="fa-IR"/>
        </w:rPr>
        <w:t xml:space="preserve">ی </w:t>
      </w:r>
      <w:r w:rsidR="000450B1">
        <w:rPr>
          <w:rtl/>
          <w:lang w:bidi="fa-IR"/>
        </w:rPr>
        <w:t>كن</w:t>
      </w:r>
      <w:r>
        <w:rPr>
          <w:rtl/>
          <w:lang w:bidi="fa-IR"/>
        </w:rPr>
        <w:t>ی</w:t>
      </w:r>
      <w:r w:rsidR="000450B1">
        <w:rPr>
          <w:rtl/>
          <w:lang w:bidi="fa-IR"/>
        </w:rPr>
        <w:t>د به هم سلام و دست بده</w:t>
      </w:r>
      <w:r>
        <w:rPr>
          <w:rtl/>
          <w:lang w:bidi="fa-IR"/>
        </w:rPr>
        <w:t>ی</w:t>
      </w:r>
      <w:r w:rsidR="000450B1">
        <w:rPr>
          <w:rtl/>
          <w:lang w:bidi="fa-IR"/>
        </w:rPr>
        <w:t>د و وقت</w:t>
      </w:r>
      <w:r w:rsidR="00A36DFD">
        <w:rPr>
          <w:rtl/>
          <w:lang w:bidi="fa-IR"/>
        </w:rPr>
        <w:t xml:space="preserve">ی </w:t>
      </w:r>
      <w:r w:rsidR="000450B1">
        <w:rPr>
          <w:rtl/>
          <w:lang w:bidi="fa-IR"/>
        </w:rPr>
        <w:t>از هم جدا م</w:t>
      </w:r>
      <w:r w:rsidR="00A36DFD">
        <w:rPr>
          <w:rtl/>
          <w:lang w:bidi="fa-IR"/>
        </w:rPr>
        <w:t xml:space="preserve">ی </w:t>
      </w:r>
      <w:r w:rsidR="000450B1">
        <w:rPr>
          <w:rtl/>
          <w:lang w:bidi="fa-IR"/>
        </w:rPr>
        <w:t>شو</w:t>
      </w:r>
      <w:r>
        <w:rPr>
          <w:rtl/>
          <w:lang w:bidi="fa-IR"/>
        </w:rPr>
        <w:t>ی</w:t>
      </w:r>
      <w:r w:rsidR="000450B1">
        <w:rPr>
          <w:rtl/>
          <w:lang w:bidi="fa-IR"/>
        </w:rPr>
        <w:t>د</w:t>
      </w:r>
      <w:r>
        <w:rPr>
          <w:rtl/>
          <w:lang w:bidi="fa-IR"/>
        </w:rPr>
        <w:t xml:space="preserve">، </w:t>
      </w:r>
      <w:r w:rsidR="000450B1">
        <w:rPr>
          <w:rtl/>
          <w:lang w:bidi="fa-IR"/>
        </w:rPr>
        <w:t>با استغفار</w:t>
      </w:r>
      <w:r>
        <w:rPr>
          <w:rtl/>
          <w:lang w:bidi="fa-IR"/>
        </w:rPr>
        <w:t xml:space="preserve">، </w:t>
      </w:r>
      <w:r w:rsidR="000450B1">
        <w:rPr>
          <w:rtl/>
          <w:lang w:bidi="fa-IR"/>
        </w:rPr>
        <w:t>پراكنده گرد</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از ام</w:t>
      </w:r>
      <w:r w:rsidR="00A008FB">
        <w:rPr>
          <w:rtl/>
          <w:lang w:bidi="fa-IR"/>
        </w:rPr>
        <w:t>ی</w:t>
      </w:r>
      <w:r>
        <w:rPr>
          <w:rtl/>
          <w:lang w:bidi="fa-IR"/>
        </w:rPr>
        <w:t>ر المومن</w:t>
      </w:r>
      <w:r w:rsidR="00A008FB">
        <w:rPr>
          <w:rtl/>
          <w:lang w:bidi="fa-IR"/>
        </w:rPr>
        <w:t>ی</w:t>
      </w:r>
      <w:r>
        <w:rPr>
          <w:rtl/>
          <w:lang w:bidi="fa-IR"/>
        </w:rPr>
        <w:t xml:space="preserve">ن </w:t>
      </w:r>
      <w:r w:rsidR="00FE657D" w:rsidRPr="00FE657D">
        <w:rPr>
          <w:rStyle w:val="libAlaemChar"/>
          <w:rFonts w:eastAsia="KFGQPC Uthman Taha Naskh"/>
          <w:rtl/>
        </w:rPr>
        <w:t>عليه‌السلام</w:t>
      </w:r>
      <w:r>
        <w:rPr>
          <w:rtl/>
          <w:lang w:bidi="fa-IR"/>
        </w:rPr>
        <w:t xml:space="preserve"> از پ</w:t>
      </w:r>
      <w:r w:rsidR="00A008FB">
        <w:rPr>
          <w:rtl/>
          <w:lang w:bidi="fa-IR"/>
        </w:rPr>
        <w:t>ی</w:t>
      </w:r>
      <w:r>
        <w:rPr>
          <w:rtl/>
          <w:lang w:bidi="fa-IR"/>
        </w:rPr>
        <w:t>امبر اكرم</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نقل است كه فرمود</w:t>
      </w:r>
      <w:r w:rsidR="00A008FB">
        <w:rPr>
          <w:rtl/>
          <w:lang w:bidi="fa-IR"/>
        </w:rPr>
        <w:t xml:space="preserve">: </w:t>
      </w:r>
    </w:p>
    <w:p w:rsidR="000450B1" w:rsidRDefault="000450B1" w:rsidP="000450B1">
      <w:pPr>
        <w:pStyle w:val="libNormal"/>
        <w:rPr>
          <w:rtl/>
          <w:lang w:bidi="fa-IR"/>
        </w:rPr>
      </w:pPr>
      <w:r>
        <w:rPr>
          <w:rtl/>
          <w:lang w:bidi="fa-IR"/>
        </w:rPr>
        <w:t>505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لقی ملك رجلا علی باب دار كان ربها غائبا فقال له الملك: ما جاء بك الی باب هذه الدار؟ فقال: لی اخ اردت زیارته، قال: لرحم ماسه بینك و بینه ام نزعتك الیه حاجه؟ قال: ما بیننا رحم ماسه اقرب من رحم الاسلام و ما نزعتنی الیه حاجه ولكن زرته فی الله رب العالمین، قال: فابشرفانی رسول الله الیك و هو یقروك السلام و یقول لك ایای قصدت، و ما عندی اردت بصنیعك، فانی اوجبت لك الجنه، و عافیتك من غضبی، و اجرتك من النار حیث اتیته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فرشته ا</w:t>
      </w:r>
      <w:r w:rsidR="00A36DFD">
        <w:rPr>
          <w:rtl/>
          <w:lang w:bidi="fa-IR"/>
        </w:rPr>
        <w:t xml:space="preserve">ی </w:t>
      </w:r>
      <w:r w:rsidR="000450B1">
        <w:rPr>
          <w:rtl/>
          <w:lang w:bidi="fa-IR"/>
        </w:rPr>
        <w:t>مرد</w:t>
      </w:r>
      <w:r w:rsidR="00A36DFD">
        <w:rPr>
          <w:rtl/>
          <w:lang w:bidi="fa-IR"/>
        </w:rPr>
        <w:t xml:space="preserve">ی </w:t>
      </w:r>
      <w:r w:rsidR="000450B1">
        <w:rPr>
          <w:rtl/>
          <w:lang w:bidi="fa-IR"/>
        </w:rPr>
        <w:t>را بر در خانه ا</w:t>
      </w:r>
      <w:r w:rsidR="00A36DFD">
        <w:rPr>
          <w:rtl/>
          <w:lang w:bidi="fa-IR"/>
        </w:rPr>
        <w:t xml:space="preserve">ی </w:t>
      </w:r>
      <w:r w:rsidR="000450B1">
        <w:rPr>
          <w:rtl/>
          <w:lang w:bidi="fa-IR"/>
        </w:rPr>
        <w:t>د</w:t>
      </w:r>
      <w:r>
        <w:rPr>
          <w:rtl/>
          <w:lang w:bidi="fa-IR"/>
        </w:rPr>
        <w:t>ی</w:t>
      </w:r>
      <w:r w:rsidR="000450B1">
        <w:rPr>
          <w:rtl/>
          <w:lang w:bidi="fa-IR"/>
        </w:rPr>
        <w:t>د كه صاحبش در آن نبود</w:t>
      </w:r>
      <w:r>
        <w:rPr>
          <w:rtl/>
          <w:lang w:bidi="fa-IR"/>
        </w:rPr>
        <w:t xml:space="preserve">، </w:t>
      </w:r>
      <w:r w:rsidR="000450B1">
        <w:rPr>
          <w:rtl/>
          <w:lang w:bidi="fa-IR"/>
        </w:rPr>
        <w:t>ا</w:t>
      </w:r>
      <w:r>
        <w:rPr>
          <w:rtl/>
          <w:lang w:bidi="fa-IR"/>
        </w:rPr>
        <w:t>ی</w:t>
      </w:r>
      <w:r w:rsidR="000450B1">
        <w:rPr>
          <w:rtl/>
          <w:lang w:bidi="fa-IR"/>
        </w:rPr>
        <w:t>ستاد و به او گفت</w:t>
      </w:r>
      <w:r>
        <w:rPr>
          <w:rtl/>
          <w:lang w:bidi="fa-IR"/>
        </w:rPr>
        <w:t xml:space="preserve">: </w:t>
      </w:r>
      <w:r w:rsidR="000450B1">
        <w:rPr>
          <w:rtl/>
          <w:lang w:bidi="fa-IR"/>
        </w:rPr>
        <w:t>برا</w:t>
      </w:r>
      <w:r w:rsidR="00A36DFD">
        <w:rPr>
          <w:rtl/>
          <w:lang w:bidi="fa-IR"/>
        </w:rPr>
        <w:t xml:space="preserve">ی </w:t>
      </w:r>
      <w:r w:rsidR="000450B1">
        <w:rPr>
          <w:rtl/>
          <w:lang w:bidi="fa-IR"/>
        </w:rPr>
        <w:t>چه به در ا</w:t>
      </w:r>
      <w:r>
        <w:rPr>
          <w:rtl/>
          <w:lang w:bidi="fa-IR"/>
        </w:rPr>
        <w:t>ی</w:t>
      </w:r>
      <w:r w:rsidR="000450B1">
        <w:rPr>
          <w:rtl/>
          <w:lang w:bidi="fa-IR"/>
        </w:rPr>
        <w:t>ن خانه آمد</w:t>
      </w:r>
      <w:r w:rsidR="00A36DFD">
        <w:rPr>
          <w:rtl/>
          <w:lang w:bidi="fa-IR"/>
        </w:rPr>
        <w:t>ی</w:t>
      </w:r>
      <w:r w:rsidR="00B66AD2">
        <w:rPr>
          <w:rtl/>
          <w:lang w:bidi="fa-IR"/>
        </w:rPr>
        <w:t>؟</w:t>
      </w:r>
      <w:r w:rsidR="000450B1">
        <w:rPr>
          <w:rtl/>
          <w:lang w:bidi="fa-IR"/>
        </w:rPr>
        <w:t xml:space="preserve"> گفت</w:t>
      </w:r>
      <w:r>
        <w:rPr>
          <w:rtl/>
          <w:lang w:bidi="fa-IR"/>
        </w:rPr>
        <w:t xml:space="preserve">: </w:t>
      </w:r>
      <w:r w:rsidR="000450B1">
        <w:rPr>
          <w:rtl/>
          <w:lang w:bidi="fa-IR"/>
        </w:rPr>
        <w:t>برادر</w:t>
      </w:r>
      <w:r w:rsidR="00A36DFD">
        <w:rPr>
          <w:rtl/>
          <w:lang w:bidi="fa-IR"/>
        </w:rPr>
        <w:t xml:space="preserve">ی </w:t>
      </w:r>
      <w:r w:rsidR="000450B1">
        <w:rPr>
          <w:rtl/>
          <w:lang w:bidi="fa-IR"/>
        </w:rPr>
        <w:t>دارم و م</w:t>
      </w:r>
      <w:r w:rsidR="00A36DFD">
        <w:rPr>
          <w:rtl/>
          <w:lang w:bidi="fa-IR"/>
        </w:rPr>
        <w:t xml:space="preserve">ی </w:t>
      </w:r>
      <w:r w:rsidR="000450B1">
        <w:rPr>
          <w:rtl/>
          <w:lang w:bidi="fa-IR"/>
        </w:rPr>
        <w:t>خواهم او را بب</w:t>
      </w:r>
      <w:r>
        <w:rPr>
          <w:rtl/>
          <w:lang w:bidi="fa-IR"/>
        </w:rPr>
        <w:t>ی</w:t>
      </w:r>
      <w:r w:rsidR="000450B1">
        <w:rPr>
          <w:rtl/>
          <w:lang w:bidi="fa-IR"/>
        </w:rPr>
        <w:t>نم</w:t>
      </w:r>
      <w:r>
        <w:rPr>
          <w:rtl/>
          <w:lang w:bidi="fa-IR"/>
        </w:rPr>
        <w:t xml:space="preserve">. </w:t>
      </w:r>
      <w:r w:rsidR="000450B1">
        <w:rPr>
          <w:rtl/>
          <w:lang w:bidi="fa-IR"/>
        </w:rPr>
        <w:t>فرشته گفت</w:t>
      </w:r>
      <w:r>
        <w:rPr>
          <w:rtl/>
          <w:lang w:bidi="fa-IR"/>
        </w:rPr>
        <w:t xml:space="preserve">: </w:t>
      </w:r>
      <w:r w:rsidR="000450B1">
        <w:rPr>
          <w:rtl/>
          <w:lang w:bidi="fa-IR"/>
        </w:rPr>
        <w:t>آ</w:t>
      </w:r>
      <w:r>
        <w:rPr>
          <w:rtl/>
          <w:lang w:bidi="fa-IR"/>
        </w:rPr>
        <w:t>ی</w:t>
      </w:r>
      <w:r w:rsidR="000450B1">
        <w:rPr>
          <w:rtl/>
          <w:lang w:bidi="fa-IR"/>
        </w:rPr>
        <w:t>ا نسبت</w:t>
      </w:r>
      <w:r w:rsidR="00A36DFD">
        <w:rPr>
          <w:rtl/>
          <w:lang w:bidi="fa-IR"/>
        </w:rPr>
        <w:t xml:space="preserve">ی </w:t>
      </w:r>
      <w:r w:rsidR="000450B1">
        <w:rPr>
          <w:rtl/>
          <w:lang w:bidi="fa-IR"/>
        </w:rPr>
        <w:t>ب</w:t>
      </w:r>
      <w:r>
        <w:rPr>
          <w:rtl/>
          <w:lang w:bidi="fa-IR"/>
        </w:rPr>
        <w:t>ی</w:t>
      </w:r>
      <w:r w:rsidR="000450B1">
        <w:rPr>
          <w:rtl/>
          <w:lang w:bidi="fa-IR"/>
        </w:rPr>
        <w:t xml:space="preserve">ن تو و اوست </w:t>
      </w:r>
      <w:r>
        <w:rPr>
          <w:rtl/>
          <w:lang w:bidi="fa-IR"/>
        </w:rPr>
        <w:t>ی</w:t>
      </w:r>
      <w:r w:rsidR="000450B1">
        <w:rPr>
          <w:rtl/>
          <w:lang w:bidi="fa-IR"/>
        </w:rPr>
        <w:t>ا چ</w:t>
      </w:r>
      <w:r>
        <w:rPr>
          <w:rtl/>
          <w:lang w:bidi="fa-IR"/>
        </w:rPr>
        <w:t>ی</w:t>
      </w:r>
      <w:r w:rsidR="000450B1">
        <w:rPr>
          <w:rtl/>
          <w:lang w:bidi="fa-IR"/>
        </w:rPr>
        <w:t>ز</w:t>
      </w:r>
      <w:r w:rsidR="00A36DFD">
        <w:rPr>
          <w:rtl/>
          <w:lang w:bidi="fa-IR"/>
        </w:rPr>
        <w:t xml:space="preserve">ی </w:t>
      </w:r>
      <w:r w:rsidR="000450B1">
        <w:rPr>
          <w:rtl/>
          <w:lang w:bidi="fa-IR"/>
        </w:rPr>
        <w:t>م</w:t>
      </w:r>
      <w:r w:rsidR="00A36DFD">
        <w:rPr>
          <w:rtl/>
          <w:lang w:bidi="fa-IR"/>
        </w:rPr>
        <w:t xml:space="preserve">ی </w:t>
      </w:r>
      <w:r w:rsidR="000450B1">
        <w:rPr>
          <w:rtl/>
          <w:lang w:bidi="fa-IR"/>
        </w:rPr>
        <w:t>خواه</w:t>
      </w:r>
      <w:r w:rsidR="00A36DFD">
        <w:rPr>
          <w:rtl/>
          <w:lang w:bidi="fa-IR"/>
        </w:rPr>
        <w:t xml:space="preserve">ی </w:t>
      </w:r>
      <w:r w:rsidR="000450B1">
        <w:rPr>
          <w:rtl/>
          <w:lang w:bidi="fa-IR"/>
        </w:rPr>
        <w:t>كه به ا</w:t>
      </w:r>
      <w:r>
        <w:rPr>
          <w:rtl/>
          <w:lang w:bidi="fa-IR"/>
        </w:rPr>
        <w:t>ی</w:t>
      </w:r>
      <w:r w:rsidR="000450B1">
        <w:rPr>
          <w:rtl/>
          <w:lang w:bidi="fa-IR"/>
        </w:rPr>
        <w:t>نجا آمد</w:t>
      </w:r>
      <w:r w:rsidR="00A36DFD">
        <w:rPr>
          <w:rtl/>
          <w:lang w:bidi="fa-IR"/>
        </w:rPr>
        <w:t>ی</w:t>
      </w:r>
      <w:r w:rsidR="00B66AD2">
        <w:rPr>
          <w:rtl/>
          <w:lang w:bidi="fa-IR"/>
        </w:rPr>
        <w:t>؟</w:t>
      </w:r>
      <w:r w:rsidR="000450B1">
        <w:rPr>
          <w:rtl/>
          <w:lang w:bidi="fa-IR"/>
        </w:rPr>
        <w:t xml:space="preserve"> گفت</w:t>
      </w:r>
      <w:r>
        <w:rPr>
          <w:rtl/>
          <w:lang w:bidi="fa-IR"/>
        </w:rPr>
        <w:t xml:space="preserve">: </w:t>
      </w:r>
      <w:r w:rsidR="000450B1">
        <w:rPr>
          <w:rtl/>
          <w:lang w:bidi="fa-IR"/>
        </w:rPr>
        <w:t>نسبت</w:t>
      </w:r>
      <w:r w:rsidR="00A36DFD">
        <w:rPr>
          <w:rtl/>
          <w:lang w:bidi="fa-IR"/>
        </w:rPr>
        <w:t xml:space="preserve">ی </w:t>
      </w:r>
      <w:r w:rsidR="000450B1">
        <w:rPr>
          <w:rtl/>
          <w:lang w:bidi="fa-IR"/>
        </w:rPr>
        <w:t>نزد</w:t>
      </w:r>
      <w:r>
        <w:rPr>
          <w:rtl/>
          <w:lang w:bidi="fa-IR"/>
        </w:rPr>
        <w:t>ی</w:t>
      </w:r>
      <w:r w:rsidR="000450B1">
        <w:rPr>
          <w:rtl/>
          <w:lang w:bidi="fa-IR"/>
        </w:rPr>
        <w:t>كتر از اسلام ب</w:t>
      </w:r>
      <w:r>
        <w:rPr>
          <w:rtl/>
          <w:lang w:bidi="fa-IR"/>
        </w:rPr>
        <w:t>ی</w:t>
      </w:r>
      <w:r w:rsidR="000450B1">
        <w:rPr>
          <w:rtl/>
          <w:lang w:bidi="fa-IR"/>
        </w:rPr>
        <w:t>ن ما ن</w:t>
      </w:r>
      <w:r>
        <w:rPr>
          <w:rtl/>
          <w:lang w:bidi="fa-IR"/>
        </w:rPr>
        <w:t>ی</w:t>
      </w:r>
      <w:r w:rsidR="000450B1">
        <w:rPr>
          <w:rtl/>
          <w:lang w:bidi="fa-IR"/>
        </w:rPr>
        <w:t>ست و حاجت</w:t>
      </w:r>
      <w:r w:rsidR="00A36DFD">
        <w:rPr>
          <w:rtl/>
          <w:lang w:bidi="fa-IR"/>
        </w:rPr>
        <w:t xml:space="preserve">ی </w:t>
      </w:r>
      <w:r w:rsidR="000450B1">
        <w:rPr>
          <w:rtl/>
          <w:lang w:bidi="fa-IR"/>
        </w:rPr>
        <w:t>هم از او ندارم</w:t>
      </w:r>
      <w:r>
        <w:rPr>
          <w:rtl/>
          <w:lang w:bidi="fa-IR"/>
        </w:rPr>
        <w:t xml:space="preserve">، </w:t>
      </w:r>
      <w:r w:rsidR="000450B1">
        <w:rPr>
          <w:rtl/>
          <w:lang w:bidi="fa-IR"/>
        </w:rPr>
        <w:t>فقط به خاطر رضا</w:t>
      </w:r>
      <w:r w:rsidR="00A36DFD">
        <w:rPr>
          <w:rtl/>
          <w:lang w:bidi="fa-IR"/>
        </w:rPr>
        <w:t xml:space="preserve">ی </w:t>
      </w:r>
      <w:r w:rsidR="000450B1">
        <w:rPr>
          <w:rtl/>
          <w:lang w:bidi="fa-IR"/>
        </w:rPr>
        <w:t>رب العام</w:t>
      </w:r>
      <w:r>
        <w:rPr>
          <w:rtl/>
          <w:lang w:bidi="fa-IR"/>
        </w:rPr>
        <w:t>ی</w:t>
      </w:r>
      <w:r w:rsidR="000450B1">
        <w:rPr>
          <w:rtl/>
          <w:lang w:bidi="fa-IR"/>
        </w:rPr>
        <w:t>ن م</w:t>
      </w:r>
      <w:r w:rsidR="00A36DFD">
        <w:rPr>
          <w:rtl/>
          <w:lang w:bidi="fa-IR"/>
        </w:rPr>
        <w:t xml:space="preserve">ی </w:t>
      </w:r>
      <w:r w:rsidR="000450B1">
        <w:rPr>
          <w:rtl/>
          <w:lang w:bidi="fa-IR"/>
        </w:rPr>
        <w:t>خواهم او را د</w:t>
      </w:r>
      <w:r>
        <w:rPr>
          <w:rtl/>
          <w:lang w:bidi="fa-IR"/>
        </w:rPr>
        <w:t>ی</w:t>
      </w:r>
      <w:r w:rsidR="000450B1">
        <w:rPr>
          <w:rtl/>
          <w:lang w:bidi="fa-IR"/>
        </w:rPr>
        <w:t>دار كنم</w:t>
      </w:r>
      <w:r>
        <w:rPr>
          <w:rtl/>
          <w:lang w:bidi="fa-IR"/>
        </w:rPr>
        <w:t xml:space="preserve">. </w:t>
      </w:r>
      <w:r w:rsidR="000450B1">
        <w:rPr>
          <w:rtl/>
          <w:lang w:bidi="fa-IR"/>
        </w:rPr>
        <w:t>فرشته گفت</w:t>
      </w:r>
      <w:r>
        <w:rPr>
          <w:rtl/>
          <w:lang w:bidi="fa-IR"/>
        </w:rPr>
        <w:t xml:space="preserve">: </w:t>
      </w:r>
      <w:r w:rsidR="000450B1">
        <w:rPr>
          <w:rtl/>
          <w:lang w:bidi="fa-IR"/>
        </w:rPr>
        <w:t>من فرستاده خدا به سو</w:t>
      </w:r>
      <w:r w:rsidR="00A36DFD">
        <w:rPr>
          <w:rtl/>
          <w:lang w:bidi="fa-IR"/>
        </w:rPr>
        <w:t xml:space="preserve">ی </w:t>
      </w:r>
      <w:r w:rsidR="000450B1">
        <w:rPr>
          <w:rtl/>
          <w:lang w:bidi="fa-IR"/>
        </w:rPr>
        <w:t>تو هستم</w:t>
      </w:r>
      <w:r>
        <w:rPr>
          <w:rtl/>
          <w:lang w:bidi="fa-IR"/>
        </w:rPr>
        <w:t xml:space="preserve">، </w:t>
      </w:r>
      <w:r w:rsidR="000450B1">
        <w:rPr>
          <w:rtl/>
          <w:lang w:bidi="fa-IR"/>
        </w:rPr>
        <w:t>به تو بشارت م</w:t>
      </w:r>
      <w:r w:rsidR="00A36DFD">
        <w:rPr>
          <w:rtl/>
          <w:lang w:bidi="fa-IR"/>
        </w:rPr>
        <w:t xml:space="preserve">ی </w:t>
      </w:r>
      <w:r w:rsidR="000450B1">
        <w:rPr>
          <w:rtl/>
          <w:lang w:bidi="fa-IR"/>
        </w:rPr>
        <w:t>دهم كه خداوند متعال برا</w:t>
      </w:r>
      <w:r>
        <w:rPr>
          <w:rtl/>
          <w:lang w:bidi="fa-IR"/>
        </w:rPr>
        <w:t>ی</w:t>
      </w:r>
      <w:r w:rsidR="000450B1">
        <w:rPr>
          <w:rtl/>
          <w:lang w:bidi="fa-IR"/>
        </w:rPr>
        <w:t>ت اسلام م</w:t>
      </w:r>
      <w:r w:rsidR="00A36DFD">
        <w:rPr>
          <w:rtl/>
          <w:lang w:bidi="fa-IR"/>
        </w:rPr>
        <w:t xml:space="preserve">ی </w:t>
      </w:r>
      <w:r w:rsidR="000450B1">
        <w:rPr>
          <w:rtl/>
          <w:lang w:bidi="fa-IR"/>
        </w:rPr>
        <w:t>رساند و 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r w:rsidR="000450B1">
        <w:rPr>
          <w:rtl/>
          <w:lang w:bidi="fa-IR"/>
        </w:rPr>
        <w:t>مرا قصد كرد</w:t>
      </w:r>
      <w:r w:rsidR="00A36DFD">
        <w:rPr>
          <w:rtl/>
          <w:lang w:bidi="fa-IR"/>
        </w:rPr>
        <w:t>ی</w:t>
      </w:r>
      <w:r w:rsidR="00B66AD2">
        <w:rPr>
          <w:rtl/>
          <w:lang w:bidi="fa-IR"/>
        </w:rPr>
        <w:t>؟</w:t>
      </w:r>
      <w:r w:rsidR="000450B1">
        <w:rPr>
          <w:rtl/>
          <w:lang w:bidi="fa-IR"/>
        </w:rPr>
        <w:t xml:space="preserve"> با عملت</w:t>
      </w:r>
      <w:r>
        <w:rPr>
          <w:rtl/>
          <w:lang w:bidi="fa-IR"/>
        </w:rPr>
        <w:t xml:space="preserve">، </w:t>
      </w:r>
      <w:r w:rsidR="000450B1">
        <w:rPr>
          <w:rtl/>
          <w:lang w:bidi="fa-IR"/>
        </w:rPr>
        <w:t>از من</w:t>
      </w:r>
      <w:r>
        <w:rPr>
          <w:rtl/>
          <w:lang w:bidi="fa-IR"/>
        </w:rPr>
        <w:t xml:space="preserve">، </w:t>
      </w:r>
      <w:r w:rsidR="000450B1">
        <w:rPr>
          <w:rtl/>
          <w:lang w:bidi="fa-IR"/>
        </w:rPr>
        <w:t>اجر و پاداش م</w:t>
      </w:r>
      <w:r w:rsidR="00A36DFD">
        <w:rPr>
          <w:rtl/>
          <w:lang w:bidi="fa-IR"/>
        </w:rPr>
        <w:t xml:space="preserve">ی </w:t>
      </w:r>
      <w:r w:rsidR="000450B1">
        <w:rPr>
          <w:rtl/>
          <w:lang w:bidi="fa-IR"/>
        </w:rPr>
        <w:t>خواه</w:t>
      </w:r>
      <w:r w:rsidR="00A36DFD">
        <w:rPr>
          <w:rtl/>
          <w:lang w:bidi="fa-IR"/>
        </w:rPr>
        <w:t>ی</w:t>
      </w:r>
      <w:r w:rsidR="00B66AD2">
        <w:rPr>
          <w:rtl/>
          <w:lang w:bidi="fa-IR"/>
        </w:rPr>
        <w:t>؟</w:t>
      </w:r>
    </w:p>
    <w:p w:rsidR="000450B1" w:rsidRDefault="000450B1" w:rsidP="000450B1">
      <w:pPr>
        <w:pStyle w:val="libNormal"/>
        <w:rPr>
          <w:rtl/>
          <w:lang w:bidi="fa-IR"/>
        </w:rPr>
      </w:pPr>
      <w:r>
        <w:rPr>
          <w:rtl/>
          <w:lang w:bidi="fa-IR"/>
        </w:rPr>
        <w:t>من بهشت را بر تو واجب كردم</w:t>
      </w:r>
      <w:r w:rsidR="00A008FB">
        <w:rPr>
          <w:rtl/>
          <w:lang w:bidi="fa-IR"/>
        </w:rPr>
        <w:t xml:space="preserve">، </w:t>
      </w:r>
      <w:r>
        <w:rPr>
          <w:rtl/>
          <w:lang w:bidi="fa-IR"/>
        </w:rPr>
        <w:t>تو را از غضبم دور نمودم و از آتش جهنم</w:t>
      </w:r>
      <w:r w:rsidR="00A008FB">
        <w:rPr>
          <w:rtl/>
          <w:lang w:bidi="fa-IR"/>
        </w:rPr>
        <w:t xml:space="preserve">، </w:t>
      </w:r>
      <w:r>
        <w:rPr>
          <w:rtl/>
          <w:lang w:bidi="fa-IR"/>
        </w:rPr>
        <w:t>نجات دادم</w:t>
      </w:r>
      <w:r w:rsidR="00A008FB">
        <w:rPr>
          <w:lang w:bidi="fa-IR"/>
        </w:rPr>
        <w:t xml:space="preserve">. </w:t>
      </w:r>
    </w:p>
    <w:p w:rsidR="000450B1" w:rsidRDefault="000450B1" w:rsidP="000450B1">
      <w:pPr>
        <w:pStyle w:val="libNormal"/>
        <w:rPr>
          <w:rtl/>
          <w:lang w:bidi="fa-IR"/>
        </w:rPr>
      </w:pPr>
      <w:r>
        <w:rPr>
          <w:rtl/>
          <w:lang w:bidi="fa-IR"/>
        </w:rPr>
        <w:t>506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النظر الی العالم عباده، و النظر الی الامام المقسط عباده، و النظر الی الوالدین برافه و رحمه عباده، و النظر الی الاخ بوده فی الله عباده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w:t>
      </w:r>
      <w:r>
        <w:rPr>
          <w:rtl/>
          <w:lang w:bidi="fa-IR"/>
        </w:rPr>
        <w:t>ی</w:t>
      </w:r>
      <w:r w:rsidR="000450B1">
        <w:rPr>
          <w:rtl/>
          <w:lang w:bidi="fa-IR"/>
        </w:rPr>
        <w:t>دن عالم</w:t>
      </w:r>
      <w:r>
        <w:rPr>
          <w:rtl/>
          <w:lang w:bidi="fa-IR"/>
        </w:rPr>
        <w:t xml:space="preserve">، </w:t>
      </w:r>
      <w:r w:rsidR="000450B1">
        <w:rPr>
          <w:rtl/>
          <w:lang w:bidi="fa-IR"/>
        </w:rPr>
        <w:t>عبادت است</w:t>
      </w:r>
      <w:r>
        <w:rPr>
          <w:rtl/>
          <w:lang w:bidi="fa-IR"/>
        </w:rPr>
        <w:t xml:space="preserve">، </w:t>
      </w:r>
      <w:r w:rsidR="000450B1">
        <w:rPr>
          <w:rtl/>
          <w:lang w:bidi="fa-IR"/>
        </w:rPr>
        <w:t>د</w:t>
      </w:r>
      <w:r>
        <w:rPr>
          <w:rtl/>
          <w:lang w:bidi="fa-IR"/>
        </w:rPr>
        <w:t>ی</w:t>
      </w:r>
      <w:r w:rsidR="000450B1">
        <w:rPr>
          <w:rtl/>
          <w:lang w:bidi="fa-IR"/>
        </w:rPr>
        <w:t>دن رهبر عادل</w:t>
      </w:r>
      <w:r>
        <w:rPr>
          <w:rtl/>
          <w:lang w:bidi="fa-IR"/>
        </w:rPr>
        <w:t xml:space="preserve">، </w:t>
      </w:r>
      <w:r w:rsidR="000450B1">
        <w:rPr>
          <w:rtl/>
          <w:lang w:bidi="fa-IR"/>
        </w:rPr>
        <w:t>عبادت است</w:t>
      </w:r>
      <w:r>
        <w:rPr>
          <w:rtl/>
          <w:lang w:bidi="fa-IR"/>
        </w:rPr>
        <w:t xml:space="preserve">، </w:t>
      </w:r>
      <w:r w:rsidR="000450B1">
        <w:rPr>
          <w:rtl/>
          <w:lang w:bidi="fa-IR"/>
        </w:rPr>
        <w:t>نظر رحمت و رافت به پدر مادر نمودن</w:t>
      </w:r>
      <w:r>
        <w:rPr>
          <w:rtl/>
          <w:lang w:bidi="fa-IR"/>
        </w:rPr>
        <w:t xml:space="preserve">، </w:t>
      </w:r>
      <w:r w:rsidR="000450B1">
        <w:rPr>
          <w:rtl/>
          <w:lang w:bidi="fa-IR"/>
        </w:rPr>
        <w:t>عبادت است</w:t>
      </w:r>
      <w:r>
        <w:rPr>
          <w:rtl/>
          <w:lang w:bidi="fa-IR"/>
        </w:rPr>
        <w:t xml:space="preserve">، </w:t>
      </w:r>
      <w:r w:rsidR="000450B1">
        <w:rPr>
          <w:rtl/>
          <w:lang w:bidi="fa-IR"/>
        </w:rPr>
        <w:t>بانگاه محبت آم</w:t>
      </w:r>
      <w:r>
        <w:rPr>
          <w:rtl/>
          <w:lang w:bidi="fa-IR"/>
        </w:rPr>
        <w:t>ی</w:t>
      </w:r>
      <w:r w:rsidR="000450B1">
        <w:rPr>
          <w:rtl/>
          <w:lang w:bidi="fa-IR"/>
        </w:rPr>
        <w:t>ز</w:t>
      </w:r>
      <w:r>
        <w:rPr>
          <w:rtl/>
          <w:lang w:bidi="fa-IR"/>
        </w:rPr>
        <w:t xml:space="preserve">، </w:t>
      </w:r>
      <w:r w:rsidR="000450B1">
        <w:rPr>
          <w:rtl/>
          <w:lang w:bidi="fa-IR"/>
        </w:rPr>
        <w:t>برادر مومن را در راه خدا مشاهده كردن ن</w:t>
      </w:r>
      <w:r>
        <w:rPr>
          <w:rtl/>
          <w:lang w:bidi="fa-IR"/>
        </w:rPr>
        <w:t>ی</w:t>
      </w:r>
      <w:r w:rsidR="000450B1">
        <w:rPr>
          <w:rtl/>
          <w:lang w:bidi="fa-IR"/>
        </w:rPr>
        <w:t>ز عبادت است</w:t>
      </w:r>
      <w:r>
        <w:rPr>
          <w:lang w:bidi="fa-IR"/>
        </w:rPr>
        <w:t xml:space="preserve">. </w:t>
      </w:r>
    </w:p>
    <w:p w:rsidR="000450B1" w:rsidRDefault="000450B1" w:rsidP="000450B1">
      <w:pPr>
        <w:pStyle w:val="libNormal"/>
        <w:rPr>
          <w:rtl/>
          <w:lang w:bidi="fa-IR"/>
        </w:rPr>
      </w:pPr>
      <w:r>
        <w:rPr>
          <w:rtl/>
          <w:lang w:bidi="fa-IR"/>
        </w:rPr>
        <w:t>507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ما احدث الله اخاء بین مومنین الا احدث لكل منهما درجه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خداوند متعال برادر</w:t>
      </w:r>
      <w:r w:rsidR="00A36DFD">
        <w:rPr>
          <w:rtl/>
          <w:lang w:bidi="fa-IR"/>
        </w:rPr>
        <w:t xml:space="preserve">ی </w:t>
      </w:r>
      <w:r w:rsidR="000450B1">
        <w:rPr>
          <w:rtl/>
          <w:lang w:bidi="fa-IR"/>
        </w:rPr>
        <w:t>و اخوت را ب</w:t>
      </w:r>
      <w:r>
        <w:rPr>
          <w:rtl/>
          <w:lang w:bidi="fa-IR"/>
        </w:rPr>
        <w:t>ی</w:t>
      </w:r>
      <w:r w:rsidR="000450B1">
        <w:rPr>
          <w:rtl/>
          <w:lang w:bidi="fa-IR"/>
        </w:rPr>
        <w:t>ن دو مومن ا</w:t>
      </w:r>
      <w:r>
        <w:rPr>
          <w:rtl/>
          <w:lang w:bidi="fa-IR"/>
        </w:rPr>
        <w:t>ی</w:t>
      </w:r>
      <w:r w:rsidR="000450B1">
        <w:rPr>
          <w:rtl/>
          <w:lang w:bidi="fa-IR"/>
        </w:rPr>
        <w:t xml:space="preserve">جاد نكرد مگر آنكه به هر </w:t>
      </w:r>
      <w:r>
        <w:rPr>
          <w:rtl/>
          <w:lang w:bidi="fa-IR"/>
        </w:rPr>
        <w:t>ی</w:t>
      </w:r>
      <w:r w:rsidR="000450B1">
        <w:rPr>
          <w:rtl/>
          <w:lang w:bidi="fa-IR"/>
        </w:rPr>
        <w:t>ك از آن دو درجه ا</w:t>
      </w:r>
      <w:r w:rsidR="00A36DFD">
        <w:rPr>
          <w:rtl/>
          <w:lang w:bidi="fa-IR"/>
        </w:rPr>
        <w:t xml:space="preserve">ی </w:t>
      </w:r>
      <w:r w:rsidR="000450B1">
        <w:rPr>
          <w:rtl/>
          <w:lang w:bidi="fa-IR"/>
        </w:rPr>
        <w:t>عطا فرمود</w:t>
      </w:r>
      <w:r>
        <w:rPr>
          <w:lang w:bidi="fa-IR"/>
        </w:rPr>
        <w:t xml:space="preserve">. </w:t>
      </w:r>
    </w:p>
    <w:p w:rsidR="000450B1" w:rsidRDefault="000450B1" w:rsidP="000450B1">
      <w:pPr>
        <w:pStyle w:val="libNormal"/>
        <w:rPr>
          <w:rtl/>
          <w:lang w:bidi="fa-IR"/>
        </w:rPr>
      </w:pPr>
      <w:r>
        <w:rPr>
          <w:rtl/>
          <w:lang w:bidi="fa-IR"/>
        </w:rPr>
        <w:t>508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استفاد فی الله اخا استفاد بیتا فی الجنه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در راه خدا برادر</w:t>
      </w:r>
      <w:r w:rsidR="00A36DFD">
        <w:rPr>
          <w:rtl/>
          <w:lang w:bidi="fa-IR"/>
        </w:rPr>
        <w:t xml:space="preserve">ی </w:t>
      </w:r>
      <w:r w:rsidR="000450B1">
        <w:rPr>
          <w:rtl/>
          <w:lang w:bidi="fa-IR"/>
        </w:rPr>
        <w:t>بگ</w:t>
      </w:r>
      <w:r>
        <w:rPr>
          <w:rtl/>
          <w:lang w:bidi="fa-IR"/>
        </w:rPr>
        <w:t>ی</w:t>
      </w:r>
      <w:r w:rsidR="000450B1">
        <w:rPr>
          <w:rtl/>
          <w:lang w:bidi="fa-IR"/>
        </w:rPr>
        <w:t>رد</w:t>
      </w:r>
      <w:r>
        <w:rPr>
          <w:rtl/>
          <w:lang w:bidi="fa-IR"/>
        </w:rPr>
        <w:t xml:space="preserve">، </w:t>
      </w:r>
      <w:r w:rsidR="000450B1">
        <w:rPr>
          <w:rtl/>
          <w:lang w:bidi="fa-IR"/>
        </w:rPr>
        <w:t>در بهشت برا</w:t>
      </w:r>
      <w:r w:rsidR="00A36DFD">
        <w:rPr>
          <w:rtl/>
          <w:lang w:bidi="fa-IR"/>
        </w:rPr>
        <w:t xml:space="preserve">ی </w:t>
      </w:r>
      <w:r w:rsidR="000450B1">
        <w:rPr>
          <w:rtl/>
          <w:lang w:bidi="fa-IR"/>
        </w:rPr>
        <w:t>خود خانه ا</w:t>
      </w:r>
      <w:r w:rsidR="00A36DFD">
        <w:rPr>
          <w:rtl/>
          <w:lang w:bidi="fa-IR"/>
        </w:rPr>
        <w:t xml:space="preserve">ی </w:t>
      </w:r>
      <w:r w:rsidR="000450B1">
        <w:rPr>
          <w:rtl/>
          <w:lang w:bidi="fa-IR"/>
        </w:rPr>
        <w:t>گرفته است</w:t>
      </w:r>
      <w:r>
        <w:rPr>
          <w:lang w:bidi="fa-IR"/>
        </w:rPr>
        <w:t xml:space="preserve">. </w:t>
      </w:r>
    </w:p>
    <w:p w:rsidR="000450B1" w:rsidRDefault="000450B1" w:rsidP="000450B1">
      <w:pPr>
        <w:pStyle w:val="libNormal"/>
        <w:rPr>
          <w:rtl/>
          <w:lang w:bidi="fa-IR"/>
        </w:rPr>
      </w:pPr>
      <w:r>
        <w:rPr>
          <w:rtl/>
          <w:lang w:bidi="fa-IR"/>
        </w:rPr>
        <w:t>509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اكرم اخاه فانما یكرم الله فما ظنكم بمن یكرم الله ان یفعل الله به؟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بردارش را احترام و تكر</w:t>
      </w:r>
      <w:r>
        <w:rPr>
          <w:rtl/>
          <w:lang w:bidi="fa-IR"/>
        </w:rPr>
        <w:t>ی</w:t>
      </w:r>
      <w:r w:rsidR="000450B1">
        <w:rPr>
          <w:rtl/>
          <w:lang w:bidi="fa-IR"/>
        </w:rPr>
        <w:t>م كند</w:t>
      </w:r>
      <w:r>
        <w:rPr>
          <w:rtl/>
          <w:lang w:bidi="fa-IR"/>
        </w:rPr>
        <w:t xml:space="preserve">، </w:t>
      </w:r>
      <w:r w:rsidR="000450B1">
        <w:rPr>
          <w:rtl/>
          <w:lang w:bidi="fa-IR"/>
        </w:rPr>
        <w:t>خدا را احترام كرده</w:t>
      </w:r>
      <w:r>
        <w:rPr>
          <w:rtl/>
          <w:lang w:bidi="fa-IR"/>
        </w:rPr>
        <w:t xml:space="preserve">، </w:t>
      </w:r>
      <w:r w:rsidR="000450B1">
        <w:rPr>
          <w:rtl/>
          <w:lang w:bidi="fa-IR"/>
        </w:rPr>
        <w:t>به نظر شما خداوند متعال با كس</w:t>
      </w:r>
      <w:r w:rsidR="00A36DFD">
        <w:rPr>
          <w:rtl/>
          <w:lang w:bidi="fa-IR"/>
        </w:rPr>
        <w:t xml:space="preserve">ی </w:t>
      </w:r>
      <w:r w:rsidR="000450B1">
        <w:rPr>
          <w:rtl/>
          <w:lang w:bidi="fa-IR"/>
        </w:rPr>
        <w:t>كه خدا را احترام كند چه م</w:t>
      </w:r>
      <w:r w:rsidR="00A36DFD">
        <w:rPr>
          <w:rtl/>
          <w:lang w:bidi="fa-IR"/>
        </w:rPr>
        <w:t xml:space="preserve">ی </w:t>
      </w:r>
      <w:r w:rsidR="000450B1">
        <w:rPr>
          <w:rtl/>
          <w:lang w:bidi="fa-IR"/>
        </w:rPr>
        <w:t>كند؟</w:t>
      </w:r>
      <w:r>
        <w:rPr>
          <w:lang w:bidi="fa-IR"/>
        </w:rPr>
        <w:t xml:space="preserve">. </w:t>
      </w:r>
    </w:p>
    <w:p w:rsidR="000450B1" w:rsidRDefault="000450B1" w:rsidP="000450B1">
      <w:pPr>
        <w:pStyle w:val="libNormal"/>
        <w:rPr>
          <w:rtl/>
          <w:lang w:bidi="fa-IR"/>
        </w:rPr>
      </w:pPr>
      <w:r>
        <w:rPr>
          <w:rtl/>
          <w:lang w:bidi="fa-IR"/>
        </w:rPr>
        <w:t>عمر بن حر</w:t>
      </w:r>
      <w:r w:rsidR="00A008FB">
        <w:rPr>
          <w:rtl/>
          <w:lang w:bidi="fa-IR"/>
        </w:rPr>
        <w:t>ی</w:t>
      </w:r>
      <w:r>
        <w:rPr>
          <w:rtl/>
          <w:lang w:bidi="fa-IR"/>
        </w:rPr>
        <w:t xml:space="preserve">ثاز جابر و او از پدرش از امام باقر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كرده است كه فرمود</w:t>
      </w:r>
      <w:r w:rsidR="00A008FB">
        <w:rPr>
          <w:rtl/>
          <w:lang w:bidi="fa-IR"/>
        </w:rPr>
        <w:t xml:space="preserve">: </w:t>
      </w:r>
    </w:p>
    <w:p w:rsidR="000450B1" w:rsidRDefault="000450B1" w:rsidP="000450B1">
      <w:pPr>
        <w:pStyle w:val="libNormal"/>
        <w:rPr>
          <w:rtl/>
          <w:lang w:bidi="fa-IR"/>
        </w:rPr>
      </w:pPr>
      <w:r>
        <w:rPr>
          <w:rtl/>
          <w:lang w:bidi="fa-IR"/>
        </w:rPr>
        <w:t>510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المومنین المتواخین فی الله لیكون احدهما فی الجنه فوق الاخر بدرجه فیقول: یا رب، انه اخی و صاحبی قد كان یامرنی بطاعتك، و یثبطی عن معصیتك، و یرغبنی فیما عندك</w:t>
      </w:r>
      <w:r w:rsidR="009E1236">
        <w:rPr>
          <w:rStyle w:val="libAlaemChar"/>
          <w:rFonts w:eastAsia="KFGQPC Uthman Taha Naskh"/>
          <w:rtl/>
        </w:rPr>
        <w:t xml:space="preserve"> </w:t>
      </w:r>
      <w:r w:rsidR="00F52787" w:rsidRPr="00F52787">
        <w:rPr>
          <w:rStyle w:val="libHadithChar"/>
          <w:rtl/>
        </w:rPr>
        <w:t>یعنی الا علی منهما یقول ذلك</w:t>
      </w:r>
      <w:r w:rsidR="009E1236">
        <w:rPr>
          <w:rStyle w:val="libAlaemChar"/>
          <w:rFonts w:eastAsia="KFGQPC Uthman Taha Naskh"/>
          <w:rtl/>
        </w:rPr>
        <w:t xml:space="preserve"> </w:t>
      </w:r>
      <w:r w:rsidR="00F52787" w:rsidRPr="00F52787">
        <w:rPr>
          <w:rStyle w:val="libHadithChar"/>
          <w:rtl/>
        </w:rPr>
        <w:t>فاجمع بینی و بینه فی هذه الدرجه، فیجمع الله بینهما، و ان المنافقین لیكون احد هما اسفل من صاحبه بدرك من النار فیقول: یا رب، ان فلانا كان یامرنی بمعصیتك، و یثبطنی عن طاعتك، و یزهدنی فیما عندك، ولا یحذرنی لقاءك فاجمع بینی و بینه فی هذا الدرك، فیجمع الله بینهما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دو مومن</w:t>
      </w:r>
      <w:r w:rsidR="00A36DFD">
        <w:rPr>
          <w:rtl/>
          <w:lang w:bidi="fa-IR"/>
        </w:rPr>
        <w:t xml:space="preserve">ی </w:t>
      </w:r>
      <w:r w:rsidR="000450B1">
        <w:rPr>
          <w:rtl/>
          <w:lang w:bidi="fa-IR"/>
        </w:rPr>
        <w:t xml:space="preserve">كه در راه خدا با </w:t>
      </w:r>
      <w:r>
        <w:rPr>
          <w:rtl/>
          <w:lang w:bidi="fa-IR"/>
        </w:rPr>
        <w:t>ی</w:t>
      </w:r>
      <w:r w:rsidR="000450B1">
        <w:rPr>
          <w:rtl/>
          <w:lang w:bidi="fa-IR"/>
        </w:rPr>
        <w:t>كد</w:t>
      </w:r>
      <w:r>
        <w:rPr>
          <w:rtl/>
          <w:lang w:bidi="fa-IR"/>
        </w:rPr>
        <w:t>ی</w:t>
      </w:r>
      <w:r w:rsidR="000450B1">
        <w:rPr>
          <w:rtl/>
          <w:lang w:bidi="fa-IR"/>
        </w:rPr>
        <w:t>گر برادر شدند</w:t>
      </w:r>
      <w:r>
        <w:rPr>
          <w:rtl/>
          <w:lang w:bidi="fa-IR"/>
        </w:rPr>
        <w:t xml:space="preserve">، </w:t>
      </w:r>
      <w:r w:rsidR="000450B1">
        <w:rPr>
          <w:rtl/>
          <w:lang w:bidi="fa-IR"/>
        </w:rPr>
        <w:t>هم</w:t>
      </w:r>
      <w:r>
        <w:rPr>
          <w:rtl/>
          <w:lang w:bidi="fa-IR"/>
        </w:rPr>
        <w:t>ی</w:t>
      </w:r>
      <w:r w:rsidR="000450B1">
        <w:rPr>
          <w:rtl/>
          <w:lang w:bidi="fa-IR"/>
        </w:rPr>
        <w:t xml:space="preserve">نكه </w:t>
      </w:r>
      <w:r>
        <w:rPr>
          <w:rtl/>
          <w:lang w:bidi="fa-IR"/>
        </w:rPr>
        <w:t>ی</w:t>
      </w:r>
      <w:r w:rsidR="000450B1">
        <w:rPr>
          <w:rtl/>
          <w:lang w:bidi="fa-IR"/>
        </w:rPr>
        <w:t>ك</w:t>
      </w:r>
      <w:r w:rsidR="00A36DFD">
        <w:rPr>
          <w:rtl/>
          <w:lang w:bidi="fa-IR"/>
        </w:rPr>
        <w:t xml:space="preserve">ی </w:t>
      </w:r>
      <w:r w:rsidR="000450B1">
        <w:rPr>
          <w:rtl/>
          <w:lang w:bidi="fa-IR"/>
        </w:rPr>
        <w:t>شان در بهشت درجه ا</w:t>
      </w:r>
      <w:r w:rsidR="00A36DFD">
        <w:rPr>
          <w:rtl/>
          <w:lang w:bidi="fa-IR"/>
        </w:rPr>
        <w:t xml:space="preserve">ی </w:t>
      </w:r>
      <w:r w:rsidR="000450B1">
        <w:rPr>
          <w:rtl/>
          <w:lang w:bidi="fa-IR"/>
        </w:rPr>
        <w:t>از د</w:t>
      </w:r>
      <w:r>
        <w:rPr>
          <w:rtl/>
          <w:lang w:bidi="fa-IR"/>
        </w:rPr>
        <w:t>ی</w:t>
      </w:r>
      <w:r w:rsidR="000450B1">
        <w:rPr>
          <w:rtl/>
          <w:lang w:bidi="fa-IR"/>
        </w:rPr>
        <w:t>گر</w:t>
      </w:r>
      <w:r w:rsidR="00A36DFD">
        <w:rPr>
          <w:rtl/>
          <w:lang w:bidi="fa-IR"/>
        </w:rPr>
        <w:t xml:space="preserve">ی </w:t>
      </w:r>
      <w:r w:rsidR="000450B1">
        <w:rPr>
          <w:rtl/>
          <w:lang w:bidi="fa-IR"/>
        </w:rPr>
        <w:t>بالاتر م</w:t>
      </w:r>
      <w:r w:rsidR="00A36DFD">
        <w:rPr>
          <w:rtl/>
          <w:lang w:bidi="fa-IR"/>
        </w:rPr>
        <w:t xml:space="preserve">ی </w:t>
      </w:r>
      <w:r w:rsidR="000450B1">
        <w:rPr>
          <w:rtl/>
          <w:lang w:bidi="fa-IR"/>
        </w:rPr>
        <w:t>رود</w:t>
      </w:r>
      <w:r>
        <w:rPr>
          <w:rtl/>
          <w:lang w:bidi="fa-IR"/>
        </w:rPr>
        <w:t xml:space="preserve">، </w:t>
      </w:r>
      <w:r w:rsidR="000450B1">
        <w:rPr>
          <w:rtl/>
          <w:lang w:bidi="fa-IR"/>
        </w:rPr>
        <w:t>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r w:rsidR="000450B1">
        <w:rPr>
          <w:rtl/>
          <w:lang w:bidi="fa-IR"/>
        </w:rPr>
        <w:t>پروردگارا! او برادر و دوست من بود</w:t>
      </w:r>
      <w:r>
        <w:rPr>
          <w:rtl/>
          <w:lang w:bidi="fa-IR"/>
        </w:rPr>
        <w:t xml:space="preserve">، </w:t>
      </w:r>
      <w:r w:rsidR="000450B1">
        <w:rPr>
          <w:rtl/>
          <w:lang w:bidi="fa-IR"/>
        </w:rPr>
        <w:t>مرا به طاعت تو فرمان م</w:t>
      </w:r>
      <w:r w:rsidR="00A36DFD">
        <w:rPr>
          <w:rtl/>
          <w:lang w:bidi="fa-IR"/>
        </w:rPr>
        <w:t xml:space="preserve">ی </w:t>
      </w:r>
      <w:r w:rsidR="000450B1">
        <w:rPr>
          <w:rtl/>
          <w:lang w:bidi="fa-IR"/>
        </w:rPr>
        <w:t>داد</w:t>
      </w:r>
      <w:r>
        <w:rPr>
          <w:rtl/>
          <w:lang w:bidi="fa-IR"/>
        </w:rPr>
        <w:t xml:space="preserve">، </w:t>
      </w:r>
      <w:r w:rsidR="000450B1">
        <w:rPr>
          <w:rtl/>
          <w:lang w:bidi="fa-IR"/>
        </w:rPr>
        <w:t>مرا از معص</w:t>
      </w:r>
      <w:r>
        <w:rPr>
          <w:rtl/>
          <w:lang w:bidi="fa-IR"/>
        </w:rPr>
        <w:t>ی</w:t>
      </w:r>
      <w:r w:rsidR="000450B1">
        <w:rPr>
          <w:rtl/>
          <w:lang w:bidi="fa-IR"/>
        </w:rPr>
        <w:t>ت تو باز م</w:t>
      </w:r>
      <w:r w:rsidR="00A36DFD">
        <w:rPr>
          <w:rtl/>
          <w:lang w:bidi="fa-IR"/>
        </w:rPr>
        <w:t xml:space="preserve">ی </w:t>
      </w:r>
      <w:r w:rsidR="000450B1">
        <w:rPr>
          <w:rtl/>
          <w:lang w:bidi="fa-IR"/>
        </w:rPr>
        <w:t>داشت و نسبت به پاداشها</w:t>
      </w:r>
      <w:r>
        <w:rPr>
          <w:rtl/>
          <w:lang w:bidi="fa-IR"/>
        </w:rPr>
        <w:t>ی</w:t>
      </w:r>
      <w:r w:rsidR="000450B1">
        <w:rPr>
          <w:rtl/>
          <w:lang w:bidi="fa-IR"/>
        </w:rPr>
        <w:t>ت</w:t>
      </w:r>
      <w:r>
        <w:rPr>
          <w:rtl/>
          <w:lang w:bidi="fa-IR"/>
        </w:rPr>
        <w:t xml:space="preserve">، </w:t>
      </w:r>
      <w:r w:rsidR="000450B1">
        <w:rPr>
          <w:rtl/>
          <w:lang w:bidi="fa-IR"/>
        </w:rPr>
        <w:t>ترغ</w:t>
      </w:r>
      <w:r>
        <w:rPr>
          <w:rtl/>
          <w:lang w:bidi="fa-IR"/>
        </w:rPr>
        <w:t>ی</w:t>
      </w:r>
      <w:r w:rsidR="000450B1">
        <w:rPr>
          <w:rtl/>
          <w:lang w:bidi="fa-IR"/>
        </w:rPr>
        <w:t>ب و تشو</w:t>
      </w:r>
      <w:r>
        <w:rPr>
          <w:rtl/>
          <w:lang w:bidi="fa-IR"/>
        </w:rPr>
        <w:t>ی</w:t>
      </w:r>
      <w:r w:rsidR="000450B1">
        <w:rPr>
          <w:rtl/>
          <w:lang w:bidi="fa-IR"/>
        </w:rPr>
        <w:t>قم م</w:t>
      </w:r>
      <w:r w:rsidR="00A36DFD">
        <w:rPr>
          <w:rtl/>
          <w:lang w:bidi="fa-IR"/>
        </w:rPr>
        <w:t xml:space="preserve">ی </w:t>
      </w:r>
      <w:r w:rsidR="000450B1">
        <w:rPr>
          <w:rtl/>
          <w:lang w:bidi="fa-IR"/>
        </w:rPr>
        <w:t>نمود</w:t>
      </w:r>
      <w:r w:rsidR="00133789" w:rsidRPr="00133789">
        <w:rPr>
          <w:rStyle w:val="libNormalChar"/>
          <w:rtl/>
        </w:rPr>
        <w:t xml:space="preserve"> - </w:t>
      </w:r>
      <w:r w:rsidR="000450B1">
        <w:rPr>
          <w:rtl/>
          <w:lang w:bidi="fa-IR"/>
        </w:rPr>
        <w:t>ا</w:t>
      </w:r>
      <w:r>
        <w:rPr>
          <w:rtl/>
          <w:lang w:bidi="fa-IR"/>
        </w:rPr>
        <w:t>ی</w:t>
      </w:r>
      <w:r w:rsidR="000450B1">
        <w:rPr>
          <w:rtl/>
          <w:lang w:bidi="fa-IR"/>
        </w:rPr>
        <w:t>ن سخنان را آن كه بالاتر قرار گرفته م</w:t>
      </w:r>
      <w:r w:rsidR="00A36DFD">
        <w:rPr>
          <w:rtl/>
          <w:lang w:bidi="fa-IR"/>
        </w:rPr>
        <w:t xml:space="preserve">ی </w:t>
      </w:r>
      <w:r w:rsidR="000450B1">
        <w:rPr>
          <w:rtl/>
          <w:lang w:bidi="fa-IR"/>
        </w:rPr>
        <w:t>گو</w:t>
      </w:r>
      <w:r>
        <w:rPr>
          <w:rtl/>
          <w:lang w:bidi="fa-IR"/>
        </w:rPr>
        <w:t>ی</w:t>
      </w:r>
      <w:r w:rsidR="000450B1">
        <w:rPr>
          <w:rtl/>
          <w:lang w:bidi="fa-IR"/>
        </w:rPr>
        <w:t>د</w:t>
      </w:r>
      <w:r w:rsidR="00133789" w:rsidRPr="00133789">
        <w:rPr>
          <w:rStyle w:val="libNormalChar"/>
          <w:rtl/>
        </w:rPr>
        <w:t xml:space="preserve"> - </w:t>
      </w:r>
      <w:r>
        <w:rPr>
          <w:rtl/>
          <w:lang w:bidi="fa-IR"/>
        </w:rPr>
        <w:t>(</w:t>
      </w:r>
      <w:r w:rsidR="000450B1">
        <w:rPr>
          <w:rtl/>
          <w:lang w:bidi="fa-IR"/>
        </w:rPr>
        <w:t>پروردگارا!</w:t>
      </w:r>
      <w:r>
        <w:rPr>
          <w:rtl/>
          <w:lang w:bidi="fa-IR"/>
        </w:rPr>
        <w:t xml:space="preserve">) </w:t>
      </w:r>
      <w:r w:rsidR="000450B1">
        <w:rPr>
          <w:rtl/>
          <w:lang w:bidi="fa-IR"/>
        </w:rPr>
        <w:t>او را ن</w:t>
      </w:r>
      <w:r>
        <w:rPr>
          <w:rtl/>
          <w:lang w:bidi="fa-IR"/>
        </w:rPr>
        <w:t>ی</w:t>
      </w:r>
      <w:r w:rsidR="000450B1">
        <w:rPr>
          <w:rtl/>
          <w:lang w:bidi="fa-IR"/>
        </w:rPr>
        <w:t>ز در هم</w:t>
      </w:r>
      <w:r>
        <w:rPr>
          <w:rtl/>
          <w:lang w:bidi="fa-IR"/>
        </w:rPr>
        <w:t>ی</w:t>
      </w:r>
      <w:r w:rsidR="000450B1">
        <w:rPr>
          <w:rtl/>
          <w:lang w:bidi="fa-IR"/>
        </w:rPr>
        <w:t>ن درجه كنار من قرار بده</w:t>
      </w:r>
      <w:r>
        <w:rPr>
          <w:rtl/>
          <w:lang w:bidi="fa-IR"/>
        </w:rPr>
        <w:t xml:space="preserve">. </w:t>
      </w:r>
      <w:r w:rsidR="000450B1">
        <w:rPr>
          <w:rtl/>
          <w:lang w:bidi="fa-IR"/>
        </w:rPr>
        <w:t>خداوند متعال تقاضا</w:t>
      </w:r>
      <w:r>
        <w:rPr>
          <w:rtl/>
          <w:lang w:bidi="fa-IR"/>
        </w:rPr>
        <w:t>ی</w:t>
      </w:r>
      <w:r w:rsidR="000450B1">
        <w:rPr>
          <w:rtl/>
          <w:lang w:bidi="fa-IR"/>
        </w:rPr>
        <w:t>ش را پذ</w:t>
      </w:r>
      <w:r>
        <w:rPr>
          <w:rtl/>
          <w:lang w:bidi="fa-IR"/>
        </w:rPr>
        <w:t>ی</w:t>
      </w:r>
      <w:r w:rsidR="000450B1">
        <w:rPr>
          <w:rtl/>
          <w:lang w:bidi="fa-IR"/>
        </w:rPr>
        <w:t xml:space="preserve">رفته هر دو را در </w:t>
      </w:r>
      <w:r>
        <w:rPr>
          <w:rtl/>
          <w:lang w:bidi="fa-IR"/>
        </w:rPr>
        <w:t>ی</w:t>
      </w:r>
      <w:r w:rsidR="000450B1">
        <w:rPr>
          <w:rtl/>
          <w:lang w:bidi="fa-IR"/>
        </w:rPr>
        <w:t>ك جا قرار م</w:t>
      </w:r>
      <w:r w:rsidR="00A36DFD">
        <w:rPr>
          <w:rtl/>
          <w:lang w:bidi="fa-IR"/>
        </w:rPr>
        <w:t xml:space="preserve">ی </w:t>
      </w:r>
      <w:r w:rsidR="000450B1">
        <w:rPr>
          <w:rtl/>
          <w:lang w:bidi="fa-IR"/>
        </w:rPr>
        <w:t>دهد</w:t>
      </w:r>
      <w:r>
        <w:rPr>
          <w:rtl/>
          <w:lang w:bidi="fa-IR"/>
        </w:rPr>
        <w:t xml:space="preserve">. </w:t>
      </w:r>
    </w:p>
    <w:p w:rsidR="000450B1" w:rsidRDefault="000450B1" w:rsidP="000450B1">
      <w:pPr>
        <w:pStyle w:val="libNormal"/>
        <w:rPr>
          <w:rtl/>
          <w:lang w:bidi="fa-IR"/>
        </w:rPr>
      </w:pPr>
      <w:r>
        <w:rPr>
          <w:rtl/>
          <w:lang w:bidi="fa-IR"/>
        </w:rPr>
        <w:t>اما دو منافق هم</w:t>
      </w:r>
      <w:r w:rsidR="00A008FB">
        <w:rPr>
          <w:rtl/>
          <w:lang w:bidi="fa-IR"/>
        </w:rPr>
        <w:t>ی</w:t>
      </w:r>
      <w:r>
        <w:rPr>
          <w:rtl/>
          <w:lang w:bidi="fa-IR"/>
        </w:rPr>
        <w:t xml:space="preserve">نكه </w:t>
      </w:r>
      <w:r w:rsidR="00A008FB">
        <w:rPr>
          <w:rtl/>
          <w:lang w:bidi="fa-IR"/>
        </w:rPr>
        <w:t>ی</w:t>
      </w:r>
      <w:r>
        <w:rPr>
          <w:rtl/>
          <w:lang w:bidi="fa-IR"/>
        </w:rPr>
        <w:t>ك</w:t>
      </w:r>
      <w:r w:rsidR="00A36DFD">
        <w:rPr>
          <w:rtl/>
          <w:lang w:bidi="fa-IR"/>
        </w:rPr>
        <w:t xml:space="preserve">ی </w:t>
      </w:r>
      <w:r>
        <w:rPr>
          <w:rtl/>
          <w:lang w:bidi="fa-IR"/>
        </w:rPr>
        <w:t>در درجه پا</w:t>
      </w:r>
      <w:r w:rsidR="00A008FB">
        <w:rPr>
          <w:rtl/>
          <w:lang w:bidi="fa-IR"/>
        </w:rPr>
        <w:t>یی</w:t>
      </w:r>
      <w:r>
        <w:rPr>
          <w:rtl/>
          <w:lang w:bidi="fa-IR"/>
        </w:rPr>
        <w:t>ن تر</w:t>
      </w:r>
      <w:r w:rsidR="00A36DFD">
        <w:rPr>
          <w:rtl/>
          <w:lang w:bidi="fa-IR"/>
        </w:rPr>
        <w:t xml:space="preserve">ی </w:t>
      </w:r>
      <w:r>
        <w:rPr>
          <w:rtl/>
          <w:lang w:bidi="fa-IR"/>
        </w:rPr>
        <w:t>از جهنم قرار م</w:t>
      </w:r>
      <w:r w:rsidR="00A36DFD">
        <w:rPr>
          <w:rtl/>
          <w:lang w:bidi="fa-IR"/>
        </w:rPr>
        <w:t xml:space="preserve">ی </w:t>
      </w:r>
      <w:r>
        <w:rPr>
          <w:rtl/>
          <w:lang w:bidi="fa-IR"/>
        </w:rPr>
        <w:t>گ</w:t>
      </w:r>
      <w:r w:rsidR="00A008FB">
        <w:rPr>
          <w:rtl/>
          <w:lang w:bidi="fa-IR"/>
        </w:rPr>
        <w:t>ی</w:t>
      </w:r>
      <w:r>
        <w:rPr>
          <w:rtl/>
          <w:lang w:bidi="fa-IR"/>
        </w:rPr>
        <w:t>رد</w:t>
      </w:r>
      <w:r w:rsidR="00A008FB">
        <w:rPr>
          <w:rtl/>
          <w:lang w:bidi="fa-IR"/>
        </w:rPr>
        <w:t xml:space="preserve">، </w:t>
      </w:r>
      <w:r>
        <w:rPr>
          <w:rtl/>
          <w:lang w:bidi="fa-IR"/>
        </w:rPr>
        <w:t>م</w:t>
      </w:r>
      <w:r w:rsidR="00A36DFD">
        <w:rPr>
          <w:rtl/>
          <w:lang w:bidi="fa-IR"/>
        </w:rPr>
        <w:t xml:space="preserve">ی </w:t>
      </w:r>
      <w:r>
        <w:rPr>
          <w:rtl/>
          <w:lang w:bidi="fa-IR"/>
        </w:rPr>
        <w:t>گو</w:t>
      </w:r>
      <w:r w:rsidR="00A008FB">
        <w:rPr>
          <w:rtl/>
          <w:lang w:bidi="fa-IR"/>
        </w:rPr>
        <w:t>ی</w:t>
      </w:r>
      <w:r>
        <w:rPr>
          <w:rtl/>
          <w:lang w:bidi="fa-IR"/>
        </w:rPr>
        <w:t>د</w:t>
      </w:r>
      <w:r w:rsidR="00A008FB">
        <w:rPr>
          <w:rtl/>
          <w:lang w:bidi="fa-IR"/>
        </w:rPr>
        <w:t xml:space="preserve">: </w:t>
      </w:r>
      <w:r>
        <w:rPr>
          <w:rtl/>
          <w:lang w:bidi="fa-IR"/>
        </w:rPr>
        <w:t>پروردگارا! فلان</w:t>
      </w:r>
      <w:r w:rsidR="00A36DFD">
        <w:rPr>
          <w:rtl/>
          <w:lang w:bidi="fa-IR"/>
        </w:rPr>
        <w:t xml:space="preserve">ی </w:t>
      </w:r>
      <w:r>
        <w:rPr>
          <w:rtl/>
          <w:lang w:bidi="fa-IR"/>
        </w:rPr>
        <w:t>مرا فرمان به معص</w:t>
      </w:r>
      <w:r w:rsidR="00A008FB">
        <w:rPr>
          <w:rtl/>
          <w:lang w:bidi="fa-IR"/>
        </w:rPr>
        <w:t>ی</w:t>
      </w:r>
      <w:r>
        <w:rPr>
          <w:rtl/>
          <w:lang w:bidi="fa-IR"/>
        </w:rPr>
        <w:t>ت م</w:t>
      </w:r>
      <w:r w:rsidR="00A36DFD">
        <w:rPr>
          <w:rtl/>
          <w:lang w:bidi="fa-IR"/>
        </w:rPr>
        <w:t xml:space="preserve">ی </w:t>
      </w:r>
      <w:r>
        <w:rPr>
          <w:rtl/>
          <w:lang w:bidi="fa-IR"/>
        </w:rPr>
        <w:t>داد و از اطاعت تو بازم م</w:t>
      </w:r>
      <w:r w:rsidR="00A36DFD">
        <w:rPr>
          <w:rtl/>
          <w:lang w:bidi="fa-IR"/>
        </w:rPr>
        <w:t xml:space="preserve">ی </w:t>
      </w:r>
      <w:r>
        <w:rPr>
          <w:rtl/>
          <w:lang w:bidi="fa-IR"/>
        </w:rPr>
        <w:t>داشت</w:t>
      </w:r>
      <w:r w:rsidR="00A008FB">
        <w:rPr>
          <w:rtl/>
          <w:lang w:bidi="fa-IR"/>
        </w:rPr>
        <w:t xml:space="preserve">، </w:t>
      </w:r>
      <w:r>
        <w:rPr>
          <w:rtl/>
          <w:lang w:bidi="fa-IR"/>
        </w:rPr>
        <w:t>نسبت به اجرها</w:t>
      </w:r>
      <w:r w:rsidR="00A008FB">
        <w:rPr>
          <w:rtl/>
          <w:lang w:bidi="fa-IR"/>
        </w:rPr>
        <w:t>ی</w:t>
      </w:r>
      <w:r>
        <w:rPr>
          <w:rtl/>
          <w:lang w:bidi="fa-IR"/>
        </w:rPr>
        <w:t>ت</w:t>
      </w:r>
      <w:r w:rsidR="00A008FB">
        <w:rPr>
          <w:rtl/>
          <w:lang w:bidi="fa-IR"/>
        </w:rPr>
        <w:t xml:space="preserve">، </w:t>
      </w:r>
      <w:r>
        <w:rPr>
          <w:rtl/>
          <w:lang w:bidi="fa-IR"/>
        </w:rPr>
        <w:t>مرا ب</w:t>
      </w:r>
      <w:r w:rsidR="00A36DFD">
        <w:rPr>
          <w:rtl/>
          <w:lang w:bidi="fa-IR"/>
        </w:rPr>
        <w:t xml:space="preserve">ی </w:t>
      </w:r>
      <w:r>
        <w:rPr>
          <w:rtl/>
          <w:lang w:bidi="fa-IR"/>
        </w:rPr>
        <w:t>م</w:t>
      </w:r>
      <w:r w:rsidR="00A008FB">
        <w:rPr>
          <w:rtl/>
          <w:lang w:bidi="fa-IR"/>
        </w:rPr>
        <w:t>ی</w:t>
      </w:r>
      <w:r>
        <w:rPr>
          <w:rtl/>
          <w:lang w:bidi="fa-IR"/>
        </w:rPr>
        <w:t>ل م</w:t>
      </w:r>
      <w:r w:rsidR="00A36DFD">
        <w:rPr>
          <w:rtl/>
          <w:lang w:bidi="fa-IR"/>
        </w:rPr>
        <w:t xml:space="preserve">ی </w:t>
      </w:r>
      <w:r>
        <w:rPr>
          <w:rtl/>
          <w:lang w:bidi="fa-IR"/>
        </w:rPr>
        <w:t>كرد و هرگز مرا از د</w:t>
      </w:r>
      <w:r w:rsidR="00A008FB">
        <w:rPr>
          <w:rtl/>
          <w:lang w:bidi="fa-IR"/>
        </w:rPr>
        <w:t>ی</w:t>
      </w:r>
      <w:r>
        <w:rPr>
          <w:rtl/>
          <w:lang w:bidi="fa-IR"/>
        </w:rPr>
        <w:t>د تو نم</w:t>
      </w:r>
      <w:r w:rsidR="00A36DFD">
        <w:rPr>
          <w:rtl/>
          <w:lang w:bidi="fa-IR"/>
        </w:rPr>
        <w:t xml:space="preserve">ی </w:t>
      </w:r>
      <w:r>
        <w:rPr>
          <w:rtl/>
          <w:lang w:bidi="fa-IR"/>
        </w:rPr>
        <w:t>هراساند</w:t>
      </w:r>
      <w:r w:rsidR="00A008FB">
        <w:rPr>
          <w:rtl/>
          <w:lang w:bidi="fa-IR"/>
        </w:rPr>
        <w:t>، (</w:t>
      </w:r>
      <w:r>
        <w:rPr>
          <w:rtl/>
          <w:lang w:bidi="fa-IR"/>
        </w:rPr>
        <w:t>حال كه چن</w:t>
      </w:r>
      <w:r w:rsidR="00A008FB">
        <w:rPr>
          <w:rtl/>
          <w:lang w:bidi="fa-IR"/>
        </w:rPr>
        <w:t>ی</w:t>
      </w:r>
      <w:r>
        <w:rPr>
          <w:rtl/>
          <w:lang w:bidi="fa-IR"/>
        </w:rPr>
        <w:t>ن است</w:t>
      </w:r>
      <w:r w:rsidR="00A008FB">
        <w:rPr>
          <w:rtl/>
          <w:lang w:bidi="fa-IR"/>
        </w:rPr>
        <w:t xml:space="preserve">) </w:t>
      </w:r>
      <w:r>
        <w:rPr>
          <w:rtl/>
          <w:lang w:bidi="fa-IR"/>
        </w:rPr>
        <w:t>پس من و او را در ا</w:t>
      </w:r>
      <w:r w:rsidR="00A008FB">
        <w:rPr>
          <w:rtl/>
          <w:lang w:bidi="fa-IR"/>
        </w:rPr>
        <w:t>ی</w:t>
      </w:r>
      <w:r>
        <w:rPr>
          <w:rtl/>
          <w:lang w:bidi="fa-IR"/>
        </w:rPr>
        <w:t>ن درجه پا</w:t>
      </w:r>
      <w:r w:rsidR="00A008FB">
        <w:rPr>
          <w:rtl/>
          <w:lang w:bidi="fa-IR"/>
        </w:rPr>
        <w:t>یی</w:t>
      </w:r>
      <w:r>
        <w:rPr>
          <w:rtl/>
          <w:lang w:bidi="fa-IR"/>
        </w:rPr>
        <w:t>ن</w:t>
      </w:r>
      <w:r w:rsidR="00A008FB">
        <w:rPr>
          <w:rtl/>
          <w:lang w:bidi="fa-IR"/>
        </w:rPr>
        <w:t>، ی</w:t>
      </w:r>
      <w:r>
        <w:rPr>
          <w:rtl/>
          <w:lang w:bidi="fa-IR"/>
        </w:rPr>
        <w:t>ك جا قرار بده</w:t>
      </w:r>
      <w:r w:rsidR="00A008FB">
        <w:rPr>
          <w:rtl/>
          <w:lang w:bidi="fa-IR"/>
        </w:rPr>
        <w:t xml:space="preserve">. </w:t>
      </w:r>
      <w:r>
        <w:rPr>
          <w:rtl/>
          <w:lang w:bidi="fa-IR"/>
        </w:rPr>
        <w:t>خداوند متعال ا</w:t>
      </w:r>
      <w:r w:rsidR="00A008FB">
        <w:rPr>
          <w:rtl/>
          <w:lang w:bidi="fa-IR"/>
        </w:rPr>
        <w:t>ی</w:t>
      </w:r>
      <w:r>
        <w:rPr>
          <w:rtl/>
          <w:lang w:bidi="fa-IR"/>
        </w:rPr>
        <w:t>ن دو را ن</w:t>
      </w:r>
      <w:r w:rsidR="00A008FB">
        <w:rPr>
          <w:rtl/>
          <w:lang w:bidi="fa-IR"/>
        </w:rPr>
        <w:t>ی</w:t>
      </w:r>
      <w:r>
        <w:rPr>
          <w:rtl/>
          <w:lang w:bidi="fa-IR"/>
        </w:rPr>
        <w:t xml:space="preserve">ز در </w:t>
      </w:r>
      <w:r w:rsidR="00A008FB">
        <w:rPr>
          <w:rtl/>
          <w:lang w:bidi="fa-IR"/>
        </w:rPr>
        <w:t>ی</w:t>
      </w:r>
      <w:r>
        <w:rPr>
          <w:rtl/>
          <w:lang w:bidi="fa-IR"/>
        </w:rPr>
        <w:t>ك محل قرار م</w:t>
      </w:r>
      <w:r w:rsidR="00A36DFD">
        <w:rPr>
          <w:rtl/>
          <w:lang w:bidi="fa-IR"/>
        </w:rPr>
        <w:t xml:space="preserve">ی </w:t>
      </w:r>
      <w:r>
        <w:rPr>
          <w:rtl/>
          <w:lang w:bidi="fa-IR"/>
        </w:rPr>
        <w:t>دهد</w:t>
      </w:r>
      <w:r w:rsidR="00A008FB">
        <w:rPr>
          <w:lang w:bidi="fa-IR"/>
        </w:rPr>
        <w:t xml:space="preserve">. </w:t>
      </w:r>
    </w:p>
    <w:p w:rsidR="000450B1" w:rsidRDefault="000450B1" w:rsidP="000450B1">
      <w:pPr>
        <w:pStyle w:val="libNormal"/>
        <w:rPr>
          <w:rtl/>
          <w:lang w:bidi="fa-IR"/>
        </w:rPr>
      </w:pPr>
      <w:r>
        <w:rPr>
          <w:rtl/>
          <w:lang w:bidi="fa-IR"/>
        </w:rPr>
        <w:t>آنگاه حضرت</w:t>
      </w:r>
      <w:r w:rsidR="00A008FB">
        <w:rPr>
          <w:rtl/>
          <w:lang w:bidi="fa-IR"/>
        </w:rPr>
        <w:t xml:space="preserve">، </w:t>
      </w:r>
      <w:r>
        <w:rPr>
          <w:rtl/>
          <w:lang w:bidi="fa-IR"/>
        </w:rPr>
        <w:t>ا</w:t>
      </w:r>
      <w:r w:rsidR="00A008FB">
        <w:rPr>
          <w:rtl/>
          <w:lang w:bidi="fa-IR"/>
        </w:rPr>
        <w:t>ی</w:t>
      </w:r>
      <w:r>
        <w:rPr>
          <w:rtl/>
          <w:lang w:bidi="fa-IR"/>
        </w:rPr>
        <w:t>ن آ</w:t>
      </w:r>
      <w:r w:rsidR="00A008FB">
        <w:rPr>
          <w:rtl/>
          <w:lang w:bidi="fa-IR"/>
        </w:rPr>
        <w:t>ی</w:t>
      </w:r>
      <w:r>
        <w:rPr>
          <w:rtl/>
          <w:lang w:bidi="fa-IR"/>
        </w:rPr>
        <w:t>ه كر</w:t>
      </w:r>
      <w:r w:rsidR="00A008FB">
        <w:rPr>
          <w:rtl/>
          <w:lang w:bidi="fa-IR"/>
        </w:rPr>
        <w:t>ی</w:t>
      </w:r>
      <w:r>
        <w:rPr>
          <w:rtl/>
          <w:lang w:bidi="fa-IR"/>
        </w:rPr>
        <w:t>مه را تلاوت فرمود كه</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الا خلاء یومئذ بعضهم لبعض عدو الا المتقین</w:t>
      </w:r>
      <w:r w:rsidR="009E1236">
        <w:rPr>
          <w:rStyle w:val="libAlaemChar"/>
          <w:rFonts w:eastAsia="KFGQPC Uthman Taha Naskh"/>
          <w:rtl/>
        </w:rPr>
        <w:t xml:space="preserve">) </w:t>
      </w:r>
      <w:r w:rsidR="00A008FB" w:rsidRPr="00A36DFD">
        <w:rPr>
          <w:rStyle w:val="libFootnotenumChar"/>
          <w:rtl/>
          <w:lang w:bidi="fa-IR"/>
        </w:rPr>
        <w:t>(</w:t>
      </w:r>
      <w:r w:rsidR="000450B1" w:rsidRPr="00A36DFD">
        <w:rPr>
          <w:rStyle w:val="libFootnotenumChar"/>
          <w:rtl/>
        </w:rPr>
        <w:t>161</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روز ق</w:t>
      </w:r>
      <w:r>
        <w:rPr>
          <w:rtl/>
          <w:lang w:bidi="fa-IR"/>
        </w:rPr>
        <w:t>ی</w:t>
      </w:r>
      <w:r w:rsidR="000450B1">
        <w:rPr>
          <w:rtl/>
          <w:lang w:bidi="fa-IR"/>
        </w:rPr>
        <w:t xml:space="preserve">امت دوستان با </w:t>
      </w:r>
      <w:r>
        <w:rPr>
          <w:rtl/>
          <w:lang w:bidi="fa-IR"/>
        </w:rPr>
        <w:t>ی</w:t>
      </w:r>
      <w:r w:rsidR="000450B1">
        <w:rPr>
          <w:rtl/>
          <w:lang w:bidi="fa-IR"/>
        </w:rPr>
        <w:t>كد</w:t>
      </w:r>
      <w:r>
        <w:rPr>
          <w:rtl/>
          <w:lang w:bidi="fa-IR"/>
        </w:rPr>
        <w:t>ی</w:t>
      </w:r>
      <w:r w:rsidR="000450B1">
        <w:rPr>
          <w:rtl/>
          <w:lang w:bidi="fa-IR"/>
        </w:rPr>
        <w:t>گر دشمنند مگر متق</w:t>
      </w:r>
      <w:r>
        <w:rPr>
          <w:rtl/>
          <w:lang w:bidi="fa-IR"/>
        </w:rPr>
        <w:t>ی</w:t>
      </w:r>
      <w:r w:rsidR="000450B1">
        <w:rPr>
          <w:rtl/>
          <w:lang w:bidi="fa-IR"/>
        </w:rPr>
        <w:t>ن</w:t>
      </w:r>
      <w:r>
        <w:rPr>
          <w:lang w:bidi="fa-IR"/>
        </w:rPr>
        <w:t xml:space="preserve">. </w:t>
      </w:r>
    </w:p>
    <w:p w:rsidR="000450B1" w:rsidRDefault="000450B1" w:rsidP="000450B1">
      <w:pPr>
        <w:pStyle w:val="libNormal"/>
        <w:rPr>
          <w:rtl/>
          <w:lang w:bidi="fa-IR"/>
        </w:rPr>
      </w:pPr>
      <w:r>
        <w:rPr>
          <w:rtl/>
          <w:lang w:bidi="fa-IR"/>
        </w:rPr>
        <w:t>بر آوردن حاجات مومن</w:t>
      </w:r>
      <w:r w:rsidR="00A36DFD">
        <w:rPr>
          <w:rtl/>
          <w:lang w:bidi="fa-IR"/>
        </w:rPr>
        <w:t xml:space="preserve"> </w:t>
      </w:r>
    </w:p>
    <w:p w:rsidR="000450B1" w:rsidRDefault="000450B1" w:rsidP="000450B1">
      <w:pPr>
        <w:pStyle w:val="libNormal"/>
        <w:rPr>
          <w:rtl/>
          <w:lang w:bidi="fa-IR"/>
        </w:rPr>
      </w:pPr>
      <w:r>
        <w:rPr>
          <w:rtl/>
          <w:lang w:bidi="fa-IR"/>
        </w:rPr>
        <w:t xml:space="preserve">ابنان بن تغلباز امام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كرده است كه فرمود</w:t>
      </w:r>
      <w:r w:rsidR="00A008FB">
        <w:rPr>
          <w:rtl/>
          <w:lang w:bidi="fa-IR"/>
        </w:rPr>
        <w:t xml:space="preserve">: </w:t>
      </w:r>
    </w:p>
    <w:p w:rsidR="000450B1" w:rsidRDefault="000450B1" w:rsidP="000450B1">
      <w:pPr>
        <w:pStyle w:val="libNormal"/>
        <w:rPr>
          <w:rtl/>
          <w:lang w:bidi="fa-IR"/>
        </w:rPr>
      </w:pPr>
      <w:r>
        <w:rPr>
          <w:rtl/>
          <w:lang w:bidi="fa-IR"/>
        </w:rPr>
        <w:t>511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ایما مومن سال اخاه المومن حاجه و هو یقدر علی قضائها فرده عنها سلط الله علیه شجاعا فی قبره ینهش من اصابعه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 گاه مومن</w:t>
      </w:r>
      <w:r w:rsidR="00A36DFD">
        <w:rPr>
          <w:rtl/>
          <w:lang w:bidi="fa-IR"/>
        </w:rPr>
        <w:t xml:space="preserve">ی </w:t>
      </w:r>
      <w:r w:rsidR="000450B1">
        <w:rPr>
          <w:rtl/>
          <w:lang w:bidi="fa-IR"/>
        </w:rPr>
        <w:t>از برادر مومنش چ</w:t>
      </w:r>
      <w:r>
        <w:rPr>
          <w:rtl/>
          <w:lang w:bidi="fa-IR"/>
        </w:rPr>
        <w:t>ی</w:t>
      </w:r>
      <w:r w:rsidR="000450B1">
        <w:rPr>
          <w:rtl/>
          <w:lang w:bidi="fa-IR"/>
        </w:rPr>
        <w:t>ز</w:t>
      </w:r>
      <w:r w:rsidR="00A36DFD">
        <w:rPr>
          <w:rtl/>
          <w:lang w:bidi="fa-IR"/>
        </w:rPr>
        <w:t xml:space="preserve">ی </w:t>
      </w:r>
      <w:r w:rsidR="000450B1">
        <w:rPr>
          <w:rtl/>
          <w:lang w:bidi="fa-IR"/>
        </w:rPr>
        <w:t>بخواهد و او ردش نما</w:t>
      </w:r>
      <w:r>
        <w:rPr>
          <w:rtl/>
          <w:lang w:bidi="fa-IR"/>
        </w:rPr>
        <w:t>ی</w:t>
      </w:r>
      <w:r w:rsidR="000450B1">
        <w:rPr>
          <w:rtl/>
          <w:lang w:bidi="fa-IR"/>
        </w:rPr>
        <w:t>د در حال</w:t>
      </w:r>
      <w:r w:rsidR="00A36DFD">
        <w:rPr>
          <w:rtl/>
          <w:lang w:bidi="fa-IR"/>
        </w:rPr>
        <w:t xml:space="preserve">ی </w:t>
      </w:r>
      <w:r w:rsidR="000450B1">
        <w:rPr>
          <w:rtl/>
          <w:lang w:bidi="fa-IR"/>
        </w:rPr>
        <w:t>كه قدرت بر انجام آن را داشته</w:t>
      </w:r>
      <w:r>
        <w:rPr>
          <w:rtl/>
          <w:lang w:bidi="fa-IR"/>
        </w:rPr>
        <w:t xml:space="preserve">، </w:t>
      </w:r>
      <w:r w:rsidR="000450B1">
        <w:rPr>
          <w:rtl/>
          <w:lang w:bidi="fa-IR"/>
        </w:rPr>
        <w:t>خداوند متعال در قبرش مار</w:t>
      </w:r>
      <w:r w:rsidR="00A36DFD">
        <w:rPr>
          <w:rtl/>
          <w:lang w:bidi="fa-IR"/>
        </w:rPr>
        <w:t xml:space="preserve">ی </w:t>
      </w:r>
      <w:r w:rsidR="000450B1">
        <w:rPr>
          <w:rtl/>
          <w:lang w:bidi="fa-IR"/>
        </w:rPr>
        <w:t>را بر او مسلط م</w:t>
      </w:r>
      <w:r w:rsidR="00A36DFD">
        <w:rPr>
          <w:rtl/>
          <w:lang w:bidi="fa-IR"/>
        </w:rPr>
        <w:t xml:space="preserve">ی </w:t>
      </w:r>
      <w:r w:rsidR="000450B1">
        <w:rPr>
          <w:rtl/>
          <w:lang w:bidi="fa-IR"/>
        </w:rPr>
        <w:t>كند تا انگشتانش را بگزد</w:t>
      </w:r>
      <w:r>
        <w:rPr>
          <w:lang w:bidi="fa-IR"/>
        </w:rPr>
        <w:t xml:space="preserve">. </w:t>
      </w:r>
    </w:p>
    <w:p w:rsidR="000450B1" w:rsidRDefault="000450B1" w:rsidP="000450B1">
      <w:pPr>
        <w:pStyle w:val="libNormal"/>
        <w:rPr>
          <w:rtl/>
          <w:lang w:bidi="fa-IR"/>
        </w:rPr>
      </w:pPr>
      <w:r>
        <w:rPr>
          <w:rtl/>
          <w:lang w:bidi="fa-IR"/>
        </w:rPr>
        <w:t>از اسماع</w:t>
      </w:r>
      <w:r w:rsidR="00A008FB">
        <w:rPr>
          <w:rtl/>
          <w:lang w:bidi="fa-IR"/>
        </w:rPr>
        <w:t>ی</w:t>
      </w:r>
      <w:r>
        <w:rPr>
          <w:rtl/>
          <w:lang w:bidi="fa-IR"/>
        </w:rPr>
        <w:t>ل بن عمار روا</w:t>
      </w:r>
      <w:r w:rsidR="00A008FB">
        <w:rPr>
          <w:rtl/>
          <w:lang w:bidi="fa-IR"/>
        </w:rPr>
        <w:t>ی</w:t>
      </w:r>
      <w:r>
        <w:rPr>
          <w:rtl/>
          <w:lang w:bidi="fa-IR"/>
        </w:rPr>
        <w:t>ت شده است كه گو</w:t>
      </w:r>
      <w:r w:rsidR="00A008FB">
        <w:rPr>
          <w:rtl/>
          <w:lang w:bidi="fa-IR"/>
        </w:rPr>
        <w:t>ی</w:t>
      </w:r>
      <w:r>
        <w:rPr>
          <w:rtl/>
          <w:lang w:bidi="fa-IR"/>
        </w:rPr>
        <w:t xml:space="preserve">د به حضرت صادق </w:t>
      </w:r>
      <w:r w:rsidR="00FE657D" w:rsidRPr="00FE657D">
        <w:rPr>
          <w:rStyle w:val="libAlaemChar"/>
          <w:rFonts w:eastAsia="KFGQPC Uthman Taha Naskh"/>
          <w:rtl/>
        </w:rPr>
        <w:t>عليه‌السلام</w:t>
      </w:r>
      <w:r>
        <w:rPr>
          <w:rtl/>
          <w:lang w:bidi="fa-IR"/>
        </w:rPr>
        <w:t xml:space="preserve"> عرض كردم</w:t>
      </w:r>
      <w:r w:rsidR="00A008FB">
        <w:rPr>
          <w:rtl/>
          <w:lang w:bidi="fa-IR"/>
        </w:rPr>
        <w:t xml:space="preserve">: </w:t>
      </w:r>
      <w:r>
        <w:rPr>
          <w:rtl/>
          <w:lang w:bidi="fa-IR"/>
        </w:rPr>
        <w:t>آ</w:t>
      </w:r>
      <w:r w:rsidR="00A008FB">
        <w:rPr>
          <w:rtl/>
          <w:lang w:bidi="fa-IR"/>
        </w:rPr>
        <w:t>ی</w:t>
      </w:r>
      <w:r>
        <w:rPr>
          <w:rtl/>
          <w:lang w:bidi="fa-IR"/>
        </w:rPr>
        <w:t>ا مومن</w:t>
      </w:r>
      <w:r w:rsidR="00A008FB">
        <w:rPr>
          <w:rtl/>
          <w:lang w:bidi="fa-IR"/>
        </w:rPr>
        <w:t xml:space="preserve">، </w:t>
      </w:r>
      <w:r>
        <w:rPr>
          <w:rtl/>
          <w:lang w:bidi="fa-IR"/>
        </w:rPr>
        <w:t>رحمت است</w:t>
      </w:r>
      <w:r w:rsidR="00B66AD2">
        <w:rPr>
          <w:rtl/>
          <w:lang w:bidi="fa-IR"/>
        </w:rPr>
        <w:t>؟</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lastRenderedPageBreak/>
        <w:t>512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نعم و ایمان مومن اتاه اخوه فی حاجته فانما ذلك رحمه ساقها الله الیه و سببها له، فان قضاها كان قد قبل الرحمه بقبولها، و ان رده و هو یقدر علی قضائها رد علی نفسه الرحمه التی ساقها الله الیه و سببها له و ادخرت الرحمه للمردود عن حاجته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بله</w:t>
      </w:r>
      <w:r>
        <w:rPr>
          <w:rtl/>
          <w:lang w:bidi="fa-IR"/>
        </w:rPr>
        <w:t xml:space="preserve">، </w:t>
      </w:r>
      <w:r w:rsidR="000450B1">
        <w:rPr>
          <w:rtl/>
          <w:lang w:bidi="fa-IR"/>
        </w:rPr>
        <w:t>رجوع مومن به برادر مومنش برا</w:t>
      </w:r>
      <w:r w:rsidR="00A36DFD">
        <w:rPr>
          <w:rtl/>
          <w:lang w:bidi="fa-IR"/>
        </w:rPr>
        <w:t xml:space="preserve">ی </w:t>
      </w:r>
      <w:r w:rsidR="000450B1">
        <w:rPr>
          <w:rtl/>
          <w:lang w:bidi="fa-IR"/>
        </w:rPr>
        <w:t>رفع ن</w:t>
      </w:r>
      <w:r>
        <w:rPr>
          <w:rtl/>
          <w:lang w:bidi="fa-IR"/>
        </w:rPr>
        <w:t>ی</w:t>
      </w:r>
      <w:r w:rsidR="000450B1">
        <w:rPr>
          <w:rtl/>
          <w:lang w:bidi="fa-IR"/>
        </w:rPr>
        <w:t>از</w:t>
      </w:r>
      <w:r>
        <w:rPr>
          <w:rtl/>
          <w:lang w:bidi="fa-IR"/>
        </w:rPr>
        <w:t xml:space="preserve">، </w:t>
      </w:r>
      <w:r w:rsidR="000450B1">
        <w:rPr>
          <w:rtl/>
          <w:lang w:bidi="fa-IR"/>
        </w:rPr>
        <w:t>خود رحمت</w:t>
      </w:r>
      <w:r w:rsidR="00A36DFD">
        <w:rPr>
          <w:rtl/>
          <w:lang w:bidi="fa-IR"/>
        </w:rPr>
        <w:t xml:space="preserve">ی </w:t>
      </w:r>
      <w:r w:rsidR="000450B1">
        <w:rPr>
          <w:rtl/>
          <w:lang w:bidi="fa-IR"/>
        </w:rPr>
        <w:t>است كه خداوند متعال برا</w:t>
      </w:r>
      <w:r w:rsidR="00A36DFD">
        <w:rPr>
          <w:rtl/>
          <w:lang w:bidi="fa-IR"/>
        </w:rPr>
        <w:t xml:space="preserve">ی </w:t>
      </w:r>
      <w:r w:rsidR="000450B1">
        <w:rPr>
          <w:rtl/>
          <w:lang w:bidi="fa-IR"/>
        </w:rPr>
        <w:t>او فرستاد و آن رحمت را سبب و وس</w:t>
      </w:r>
      <w:r>
        <w:rPr>
          <w:rtl/>
          <w:lang w:bidi="fa-IR"/>
        </w:rPr>
        <w:t>ی</w:t>
      </w:r>
      <w:r w:rsidR="000450B1">
        <w:rPr>
          <w:rtl/>
          <w:lang w:bidi="fa-IR"/>
        </w:rPr>
        <w:t>له تقربش قرار داده است كه اگر آن ن</w:t>
      </w:r>
      <w:r>
        <w:rPr>
          <w:rtl/>
          <w:lang w:bidi="fa-IR"/>
        </w:rPr>
        <w:t>ی</w:t>
      </w:r>
      <w:r w:rsidR="000450B1">
        <w:rPr>
          <w:rtl/>
          <w:lang w:bidi="fa-IR"/>
        </w:rPr>
        <w:t>از را بر آورده سازد</w:t>
      </w:r>
      <w:r>
        <w:rPr>
          <w:rtl/>
          <w:lang w:bidi="fa-IR"/>
        </w:rPr>
        <w:t xml:space="preserve">، </w:t>
      </w:r>
      <w:r w:rsidR="000450B1">
        <w:rPr>
          <w:rtl/>
          <w:lang w:bidi="fa-IR"/>
        </w:rPr>
        <w:t>رحمت را پذ</w:t>
      </w:r>
      <w:r>
        <w:rPr>
          <w:rtl/>
          <w:lang w:bidi="fa-IR"/>
        </w:rPr>
        <w:t>ی</w:t>
      </w:r>
      <w:r w:rsidR="000450B1">
        <w:rPr>
          <w:rtl/>
          <w:lang w:bidi="fa-IR"/>
        </w:rPr>
        <w:t>رفته و اگر رد كند در حال</w:t>
      </w:r>
      <w:r w:rsidR="00A36DFD">
        <w:rPr>
          <w:rtl/>
          <w:lang w:bidi="fa-IR"/>
        </w:rPr>
        <w:t xml:space="preserve">ی </w:t>
      </w:r>
      <w:r w:rsidR="000450B1">
        <w:rPr>
          <w:rtl/>
          <w:lang w:bidi="fa-IR"/>
        </w:rPr>
        <w:t>كه قدرت انجامش را دارد</w:t>
      </w:r>
      <w:r>
        <w:rPr>
          <w:rtl/>
          <w:lang w:bidi="fa-IR"/>
        </w:rPr>
        <w:t xml:space="preserve">، </w:t>
      </w:r>
      <w:r w:rsidR="000450B1">
        <w:rPr>
          <w:rtl/>
          <w:lang w:bidi="fa-IR"/>
        </w:rPr>
        <w:t>رحمت و وس</w:t>
      </w:r>
      <w:r>
        <w:rPr>
          <w:rtl/>
          <w:lang w:bidi="fa-IR"/>
        </w:rPr>
        <w:t>ی</w:t>
      </w:r>
      <w:r w:rsidR="000450B1">
        <w:rPr>
          <w:rtl/>
          <w:lang w:bidi="fa-IR"/>
        </w:rPr>
        <w:t>له اله</w:t>
      </w:r>
      <w:r w:rsidR="00A36DFD">
        <w:rPr>
          <w:rtl/>
          <w:lang w:bidi="fa-IR"/>
        </w:rPr>
        <w:t xml:space="preserve">ی </w:t>
      </w:r>
      <w:r w:rsidR="000450B1">
        <w:rPr>
          <w:rtl/>
          <w:lang w:bidi="fa-IR"/>
        </w:rPr>
        <w:t>را باز گردانده است</w:t>
      </w:r>
      <w:r>
        <w:rPr>
          <w:rtl/>
          <w:lang w:bidi="fa-IR"/>
        </w:rPr>
        <w:t xml:space="preserve">، </w:t>
      </w:r>
      <w:r w:rsidR="000450B1">
        <w:rPr>
          <w:rtl/>
          <w:lang w:bidi="fa-IR"/>
        </w:rPr>
        <w:t>در ا</w:t>
      </w:r>
      <w:r>
        <w:rPr>
          <w:rtl/>
          <w:lang w:bidi="fa-IR"/>
        </w:rPr>
        <w:t>ی</w:t>
      </w:r>
      <w:r w:rsidR="000450B1">
        <w:rPr>
          <w:rtl/>
          <w:lang w:bidi="fa-IR"/>
        </w:rPr>
        <w:t>ن صورت ا</w:t>
      </w:r>
      <w:r>
        <w:rPr>
          <w:rtl/>
          <w:lang w:bidi="fa-IR"/>
        </w:rPr>
        <w:t>ی</w:t>
      </w:r>
      <w:r w:rsidR="000450B1">
        <w:rPr>
          <w:rtl/>
          <w:lang w:bidi="fa-IR"/>
        </w:rPr>
        <w:t>ن رحمت برا</w:t>
      </w:r>
      <w:r w:rsidR="00A36DFD">
        <w:rPr>
          <w:rtl/>
          <w:lang w:bidi="fa-IR"/>
        </w:rPr>
        <w:t xml:space="preserve">ی </w:t>
      </w:r>
      <w:r w:rsidR="000450B1">
        <w:rPr>
          <w:rtl/>
          <w:lang w:bidi="fa-IR"/>
        </w:rPr>
        <w:t>آن فرد</w:t>
      </w:r>
      <w:r w:rsidR="00A36DFD">
        <w:rPr>
          <w:rtl/>
          <w:lang w:bidi="fa-IR"/>
        </w:rPr>
        <w:t xml:space="preserve">ی </w:t>
      </w:r>
      <w:r w:rsidR="000450B1">
        <w:rPr>
          <w:rtl/>
          <w:lang w:bidi="fa-IR"/>
        </w:rPr>
        <w:t>كه حاجتش پذ</w:t>
      </w:r>
      <w:r>
        <w:rPr>
          <w:rtl/>
          <w:lang w:bidi="fa-IR"/>
        </w:rPr>
        <w:t>ی</w:t>
      </w:r>
      <w:r w:rsidR="000450B1">
        <w:rPr>
          <w:rtl/>
          <w:lang w:bidi="fa-IR"/>
        </w:rPr>
        <w:t>رفته نشده</w:t>
      </w:r>
      <w:r>
        <w:rPr>
          <w:rtl/>
          <w:lang w:bidi="fa-IR"/>
        </w:rPr>
        <w:t xml:space="preserve">، </w:t>
      </w:r>
      <w:r w:rsidR="000450B1">
        <w:rPr>
          <w:rtl/>
          <w:lang w:bidi="fa-IR"/>
        </w:rPr>
        <w:t>ذخ</w:t>
      </w:r>
      <w:r>
        <w:rPr>
          <w:rtl/>
          <w:lang w:bidi="fa-IR"/>
        </w:rPr>
        <w:t>ی</w:t>
      </w:r>
      <w:r w:rsidR="000450B1">
        <w:rPr>
          <w:rtl/>
          <w:lang w:bidi="fa-IR"/>
        </w:rPr>
        <w:t>ره م</w:t>
      </w:r>
      <w:r w:rsidR="00A36DFD">
        <w:rPr>
          <w:rtl/>
          <w:lang w:bidi="fa-IR"/>
        </w:rPr>
        <w:t xml:space="preserve">ی </w:t>
      </w:r>
      <w:r w:rsidR="000450B1">
        <w:rPr>
          <w:rtl/>
          <w:lang w:bidi="fa-IR"/>
        </w:rPr>
        <w:t>گردد</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و من مشی فی حاجه اخیه و لم یناصحه بكل جهده فقد خان الله و رسوله و المومنین</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و اگر برا</w:t>
      </w:r>
      <w:r w:rsidR="00A36DFD">
        <w:rPr>
          <w:rtl/>
          <w:lang w:bidi="fa-IR"/>
        </w:rPr>
        <w:t xml:space="preserve">ی </w:t>
      </w:r>
      <w:r w:rsidR="000450B1">
        <w:rPr>
          <w:rtl/>
          <w:lang w:bidi="fa-IR"/>
        </w:rPr>
        <w:t>بر آوردن حاجت برادر مومنش حركت كند ول</w:t>
      </w:r>
      <w:r w:rsidR="00A36DFD">
        <w:rPr>
          <w:rtl/>
          <w:lang w:bidi="fa-IR"/>
        </w:rPr>
        <w:t xml:space="preserve">ی </w:t>
      </w:r>
      <w:r w:rsidR="000450B1">
        <w:rPr>
          <w:rtl/>
          <w:lang w:bidi="fa-IR"/>
        </w:rPr>
        <w:t>به مقدار توان</w:t>
      </w:r>
      <w:r>
        <w:rPr>
          <w:rtl/>
          <w:lang w:bidi="fa-IR"/>
        </w:rPr>
        <w:t xml:space="preserve">، </w:t>
      </w:r>
      <w:r w:rsidR="000450B1">
        <w:rPr>
          <w:rtl/>
          <w:lang w:bidi="fa-IR"/>
        </w:rPr>
        <w:t>سع</w:t>
      </w:r>
      <w:r w:rsidR="00A36DFD">
        <w:rPr>
          <w:rtl/>
          <w:lang w:bidi="fa-IR"/>
        </w:rPr>
        <w:t xml:space="preserve">ی </w:t>
      </w:r>
      <w:r w:rsidR="000450B1">
        <w:rPr>
          <w:rtl/>
          <w:lang w:bidi="fa-IR"/>
        </w:rPr>
        <w:t>و تلاش ننما</w:t>
      </w:r>
      <w:r>
        <w:rPr>
          <w:rtl/>
          <w:lang w:bidi="fa-IR"/>
        </w:rPr>
        <w:t>ی</w:t>
      </w:r>
      <w:r w:rsidR="000450B1">
        <w:rPr>
          <w:rtl/>
          <w:lang w:bidi="fa-IR"/>
        </w:rPr>
        <w:t>د</w:t>
      </w:r>
      <w:r>
        <w:rPr>
          <w:rtl/>
          <w:lang w:bidi="fa-IR"/>
        </w:rPr>
        <w:t xml:space="preserve">، </w:t>
      </w:r>
      <w:r w:rsidR="000450B1">
        <w:rPr>
          <w:rtl/>
          <w:lang w:bidi="fa-IR"/>
        </w:rPr>
        <w:t>به خدا و رسول و مومن</w:t>
      </w:r>
      <w:r>
        <w:rPr>
          <w:rtl/>
          <w:lang w:bidi="fa-IR"/>
        </w:rPr>
        <w:t>ی</w:t>
      </w:r>
      <w:r w:rsidR="000450B1">
        <w:rPr>
          <w:rtl/>
          <w:lang w:bidi="fa-IR"/>
        </w:rPr>
        <w:t>ن خ</w:t>
      </w:r>
      <w:r>
        <w:rPr>
          <w:rtl/>
          <w:lang w:bidi="fa-IR"/>
        </w:rPr>
        <w:t>ی</w:t>
      </w:r>
      <w:r w:rsidR="000450B1">
        <w:rPr>
          <w:rtl/>
          <w:lang w:bidi="fa-IR"/>
        </w:rPr>
        <w:t>انت كرده است</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و ایما رجل من شیعتنا اتاه رجل من اخوته و استعان به فی حاجته فلم یعنه و هو یقدر ابتلاه الله تعالی بقضاء حوائج اعدائنا لیعذبه بها</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اگر مومن</w:t>
      </w:r>
      <w:r w:rsidR="00A36DFD">
        <w:rPr>
          <w:rtl/>
          <w:lang w:bidi="fa-IR"/>
        </w:rPr>
        <w:t xml:space="preserve">ی </w:t>
      </w:r>
      <w:r w:rsidR="000450B1">
        <w:rPr>
          <w:rtl/>
          <w:lang w:bidi="fa-IR"/>
        </w:rPr>
        <w:t>نزد برادر مومنش برود و از او حاجت</w:t>
      </w:r>
      <w:r w:rsidR="00A36DFD">
        <w:rPr>
          <w:rtl/>
          <w:lang w:bidi="fa-IR"/>
        </w:rPr>
        <w:t xml:space="preserve">ی </w:t>
      </w:r>
      <w:r w:rsidR="000450B1">
        <w:rPr>
          <w:rtl/>
          <w:lang w:bidi="fa-IR"/>
        </w:rPr>
        <w:t>طلب كند ول</w:t>
      </w:r>
      <w:r w:rsidR="00A36DFD">
        <w:rPr>
          <w:rtl/>
          <w:lang w:bidi="fa-IR"/>
        </w:rPr>
        <w:t xml:space="preserve">ی </w:t>
      </w:r>
      <w:r w:rsidR="000450B1">
        <w:rPr>
          <w:rtl/>
          <w:lang w:bidi="fa-IR"/>
        </w:rPr>
        <w:t xml:space="preserve">آن </w:t>
      </w:r>
      <w:r>
        <w:rPr>
          <w:rtl/>
          <w:lang w:bidi="fa-IR"/>
        </w:rPr>
        <w:t>ی</w:t>
      </w:r>
      <w:r w:rsidR="000450B1">
        <w:rPr>
          <w:rtl/>
          <w:lang w:bidi="fa-IR"/>
        </w:rPr>
        <w:t>ك</w:t>
      </w:r>
      <w:r w:rsidR="00A36DFD">
        <w:rPr>
          <w:rtl/>
          <w:lang w:bidi="fa-IR"/>
        </w:rPr>
        <w:t xml:space="preserve">ی </w:t>
      </w:r>
      <w:r w:rsidR="000450B1">
        <w:rPr>
          <w:rtl/>
          <w:lang w:bidi="fa-IR"/>
        </w:rPr>
        <w:t>با داشتن قدرت</w:t>
      </w:r>
      <w:r>
        <w:rPr>
          <w:rtl/>
          <w:lang w:bidi="fa-IR"/>
        </w:rPr>
        <w:t xml:space="preserve">، </w:t>
      </w:r>
      <w:r w:rsidR="000450B1">
        <w:rPr>
          <w:rtl/>
          <w:lang w:bidi="fa-IR"/>
        </w:rPr>
        <w:t>كمكش ننما</w:t>
      </w:r>
      <w:r>
        <w:rPr>
          <w:rtl/>
          <w:lang w:bidi="fa-IR"/>
        </w:rPr>
        <w:t>ی</w:t>
      </w:r>
      <w:r w:rsidR="000450B1">
        <w:rPr>
          <w:rtl/>
          <w:lang w:bidi="fa-IR"/>
        </w:rPr>
        <w:t>د</w:t>
      </w:r>
      <w:r>
        <w:rPr>
          <w:rtl/>
          <w:lang w:bidi="fa-IR"/>
        </w:rPr>
        <w:t xml:space="preserve">، </w:t>
      </w:r>
      <w:r w:rsidR="000450B1">
        <w:rPr>
          <w:rtl/>
          <w:lang w:bidi="fa-IR"/>
        </w:rPr>
        <w:t>خداوند متعال او را مبتلا به بر آوردن حوا</w:t>
      </w:r>
      <w:r>
        <w:rPr>
          <w:rtl/>
          <w:lang w:bidi="fa-IR"/>
        </w:rPr>
        <w:t>ی</w:t>
      </w:r>
      <w:r w:rsidR="000450B1">
        <w:rPr>
          <w:rtl/>
          <w:lang w:bidi="fa-IR"/>
        </w:rPr>
        <w:t>ج دشمنان ما م</w:t>
      </w:r>
      <w:r w:rsidR="00A36DFD">
        <w:rPr>
          <w:rtl/>
          <w:lang w:bidi="fa-IR"/>
        </w:rPr>
        <w:t xml:space="preserve">ی </w:t>
      </w:r>
      <w:r w:rsidR="000450B1">
        <w:rPr>
          <w:rtl/>
          <w:lang w:bidi="fa-IR"/>
        </w:rPr>
        <w:t>كند تا با ا</w:t>
      </w:r>
      <w:r>
        <w:rPr>
          <w:rtl/>
          <w:lang w:bidi="fa-IR"/>
        </w:rPr>
        <w:t>ی</w:t>
      </w:r>
      <w:r w:rsidR="000450B1">
        <w:rPr>
          <w:rtl/>
          <w:lang w:bidi="fa-IR"/>
        </w:rPr>
        <w:t>ن عمل</w:t>
      </w:r>
      <w:r>
        <w:rPr>
          <w:rtl/>
          <w:lang w:bidi="fa-IR"/>
        </w:rPr>
        <w:t xml:space="preserve">، </w:t>
      </w:r>
      <w:r w:rsidR="000450B1">
        <w:rPr>
          <w:rtl/>
          <w:lang w:bidi="fa-IR"/>
        </w:rPr>
        <w:t>او را عذاب نما</w:t>
      </w:r>
      <w:r>
        <w:rPr>
          <w:rtl/>
          <w:lang w:bidi="fa-IR"/>
        </w:rPr>
        <w:t>ی</w:t>
      </w:r>
      <w:r w:rsidR="000450B1">
        <w:rPr>
          <w:rtl/>
          <w:lang w:bidi="fa-IR"/>
        </w:rPr>
        <w:t>د</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و من حقر مومنا فقیرا و استخف به و احتقره لقله ذات یده و فقره شهره الله یوم القیامه علی رووس الخلائق و حقره ولا یزال ماقتا له</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 كس مومن فق</w:t>
      </w:r>
      <w:r>
        <w:rPr>
          <w:rtl/>
          <w:lang w:bidi="fa-IR"/>
        </w:rPr>
        <w:t>ی</w:t>
      </w:r>
      <w:r w:rsidR="000450B1">
        <w:rPr>
          <w:rtl/>
          <w:lang w:bidi="fa-IR"/>
        </w:rPr>
        <w:t>ر</w:t>
      </w:r>
      <w:r w:rsidR="00A36DFD">
        <w:rPr>
          <w:rtl/>
          <w:lang w:bidi="fa-IR"/>
        </w:rPr>
        <w:t xml:space="preserve">ی </w:t>
      </w:r>
      <w:r w:rsidR="000450B1">
        <w:rPr>
          <w:rtl/>
          <w:lang w:bidi="fa-IR"/>
        </w:rPr>
        <w:t>را به خاطر فقر و ندار</w:t>
      </w:r>
      <w:r w:rsidR="00A36DFD">
        <w:rPr>
          <w:rtl/>
          <w:lang w:bidi="fa-IR"/>
        </w:rPr>
        <w:t>ی</w:t>
      </w:r>
      <w:r w:rsidR="0087087D">
        <w:rPr>
          <w:rtl/>
          <w:lang w:bidi="fa-IR"/>
        </w:rPr>
        <w:t>،</w:t>
      </w:r>
      <w:r>
        <w:rPr>
          <w:rtl/>
          <w:lang w:bidi="fa-IR"/>
        </w:rPr>
        <w:t xml:space="preserve"> </w:t>
      </w:r>
      <w:r w:rsidR="000450B1">
        <w:rPr>
          <w:rtl/>
          <w:lang w:bidi="fa-IR"/>
        </w:rPr>
        <w:t>تحق</w:t>
      </w:r>
      <w:r>
        <w:rPr>
          <w:rtl/>
          <w:lang w:bidi="fa-IR"/>
        </w:rPr>
        <w:t>ی</w:t>
      </w:r>
      <w:r w:rsidR="000450B1">
        <w:rPr>
          <w:rtl/>
          <w:lang w:bidi="fa-IR"/>
        </w:rPr>
        <w:t>ر كند و كوچكش</w:t>
      </w:r>
      <w:r w:rsidR="00A36DFD">
        <w:rPr>
          <w:rtl/>
          <w:lang w:bidi="fa-IR"/>
        </w:rPr>
        <w:t xml:space="preserve"> </w:t>
      </w:r>
      <w:r w:rsidR="000450B1">
        <w:rPr>
          <w:rtl/>
          <w:lang w:bidi="fa-IR"/>
        </w:rPr>
        <w:t>بشمارد</w:t>
      </w:r>
      <w:r>
        <w:rPr>
          <w:rtl/>
          <w:lang w:bidi="fa-IR"/>
        </w:rPr>
        <w:t xml:space="preserve">، </w:t>
      </w:r>
      <w:r w:rsidR="000450B1">
        <w:rPr>
          <w:rtl/>
          <w:lang w:bidi="fa-IR"/>
        </w:rPr>
        <w:t>خداوند متعال روز ق</w:t>
      </w:r>
      <w:r>
        <w:rPr>
          <w:rtl/>
          <w:lang w:bidi="fa-IR"/>
        </w:rPr>
        <w:t>ی</w:t>
      </w:r>
      <w:r w:rsidR="000450B1">
        <w:rPr>
          <w:rtl/>
          <w:lang w:bidi="fa-IR"/>
        </w:rPr>
        <w:t>امت او را در منظر د</w:t>
      </w:r>
      <w:r>
        <w:rPr>
          <w:rtl/>
          <w:lang w:bidi="fa-IR"/>
        </w:rPr>
        <w:t>ی</w:t>
      </w:r>
      <w:r w:rsidR="000450B1">
        <w:rPr>
          <w:rtl/>
          <w:lang w:bidi="fa-IR"/>
        </w:rPr>
        <w:t>د خلا</w:t>
      </w:r>
      <w:r>
        <w:rPr>
          <w:rtl/>
          <w:lang w:bidi="fa-IR"/>
        </w:rPr>
        <w:t>ی</w:t>
      </w:r>
      <w:r w:rsidR="000450B1">
        <w:rPr>
          <w:rtl/>
          <w:lang w:bidi="fa-IR"/>
        </w:rPr>
        <w:t>ق</w:t>
      </w:r>
      <w:r>
        <w:rPr>
          <w:rtl/>
          <w:lang w:bidi="fa-IR"/>
        </w:rPr>
        <w:t xml:space="preserve">، </w:t>
      </w:r>
      <w:r w:rsidR="000450B1">
        <w:rPr>
          <w:rtl/>
          <w:lang w:bidi="fa-IR"/>
        </w:rPr>
        <w:t>خوار و حق</w:t>
      </w:r>
      <w:r>
        <w:rPr>
          <w:rtl/>
          <w:lang w:bidi="fa-IR"/>
        </w:rPr>
        <w:t>ی</w:t>
      </w:r>
      <w:r w:rsidR="000450B1">
        <w:rPr>
          <w:rtl/>
          <w:lang w:bidi="fa-IR"/>
        </w:rPr>
        <w:t>ر م</w:t>
      </w:r>
      <w:r w:rsidR="00A36DFD">
        <w:rPr>
          <w:rtl/>
          <w:lang w:bidi="fa-IR"/>
        </w:rPr>
        <w:t xml:space="preserve">ی </w:t>
      </w:r>
      <w:r w:rsidR="000450B1">
        <w:rPr>
          <w:rtl/>
          <w:lang w:bidi="fa-IR"/>
        </w:rPr>
        <w:t>كند و تا ابد دشمنش م</w:t>
      </w:r>
      <w:r w:rsidR="00A36DFD">
        <w:rPr>
          <w:rtl/>
          <w:lang w:bidi="fa-IR"/>
        </w:rPr>
        <w:t xml:space="preserve">ی </w:t>
      </w:r>
      <w:r w:rsidR="000450B1">
        <w:rPr>
          <w:rtl/>
          <w:lang w:bidi="fa-IR"/>
        </w:rPr>
        <w:t>دارد</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lastRenderedPageBreak/>
        <w:t>(</w:t>
      </w:r>
      <w:r w:rsidRPr="00F52787">
        <w:rPr>
          <w:rStyle w:val="libHadithChar"/>
          <w:rtl/>
        </w:rPr>
        <w:t>و من اغتیب عنده اخوه المومن فنصره و اعانه نصره الله فی الدنیا والاخره، و من لم ینصره ولم یدفع عنه و هو یقدر خذله الله و حقره فی الدنیا و الاخره</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در حضور او برادر مومنش را غ</w:t>
      </w:r>
      <w:r>
        <w:rPr>
          <w:rtl/>
          <w:lang w:bidi="fa-IR"/>
        </w:rPr>
        <w:t>ی</w:t>
      </w:r>
      <w:r w:rsidR="000450B1">
        <w:rPr>
          <w:rtl/>
          <w:lang w:bidi="fa-IR"/>
        </w:rPr>
        <w:t>بت كنند</w:t>
      </w:r>
      <w:r>
        <w:rPr>
          <w:rtl/>
          <w:lang w:bidi="fa-IR"/>
        </w:rPr>
        <w:t xml:space="preserve">، </w:t>
      </w:r>
      <w:r w:rsidR="000450B1">
        <w:rPr>
          <w:rtl/>
          <w:lang w:bidi="fa-IR"/>
        </w:rPr>
        <w:t xml:space="preserve">اگر او را </w:t>
      </w:r>
      <w:r>
        <w:rPr>
          <w:rtl/>
          <w:lang w:bidi="fa-IR"/>
        </w:rPr>
        <w:t>ی</w:t>
      </w:r>
      <w:r w:rsidR="000450B1">
        <w:rPr>
          <w:rtl/>
          <w:lang w:bidi="fa-IR"/>
        </w:rPr>
        <w:t>ار</w:t>
      </w:r>
      <w:r w:rsidR="00A36DFD">
        <w:rPr>
          <w:rtl/>
          <w:lang w:bidi="fa-IR"/>
        </w:rPr>
        <w:t xml:space="preserve">ی </w:t>
      </w:r>
      <w:r w:rsidR="000450B1">
        <w:rPr>
          <w:rtl/>
          <w:lang w:bidi="fa-IR"/>
        </w:rPr>
        <w:t>نما</w:t>
      </w:r>
      <w:r>
        <w:rPr>
          <w:rtl/>
          <w:lang w:bidi="fa-IR"/>
        </w:rPr>
        <w:t>ی</w:t>
      </w:r>
      <w:r w:rsidR="000450B1">
        <w:rPr>
          <w:rtl/>
          <w:lang w:bidi="fa-IR"/>
        </w:rPr>
        <w:t>د</w:t>
      </w:r>
      <w:r>
        <w:rPr>
          <w:rtl/>
          <w:lang w:bidi="fa-IR"/>
        </w:rPr>
        <w:t xml:space="preserve">، </w:t>
      </w:r>
      <w:r w:rsidR="000450B1">
        <w:rPr>
          <w:rtl/>
          <w:lang w:bidi="fa-IR"/>
        </w:rPr>
        <w:t>خداوند منان در دن</w:t>
      </w:r>
      <w:r>
        <w:rPr>
          <w:rtl/>
          <w:lang w:bidi="fa-IR"/>
        </w:rPr>
        <w:t>ی</w:t>
      </w:r>
      <w:r w:rsidR="000450B1">
        <w:rPr>
          <w:rtl/>
          <w:lang w:bidi="fa-IR"/>
        </w:rPr>
        <w:t>ا و آخرت</w:t>
      </w:r>
      <w:r>
        <w:rPr>
          <w:rtl/>
          <w:lang w:bidi="fa-IR"/>
        </w:rPr>
        <w:t xml:space="preserve">، </w:t>
      </w:r>
      <w:r w:rsidR="000450B1">
        <w:rPr>
          <w:rtl/>
          <w:lang w:bidi="fa-IR"/>
        </w:rPr>
        <w:t>و</w:t>
      </w:r>
      <w:r w:rsidR="00A36DFD">
        <w:rPr>
          <w:rtl/>
          <w:lang w:bidi="fa-IR"/>
        </w:rPr>
        <w:t xml:space="preserve">ی </w:t>
      </w:r>
      <w:r w:rsidR="000450B1">
        <w:rPr>
          <w:rtl/>
          <w:lang w:bidi="fa-IR"/>
        </w:rPr>
        <w:t xml:space="preserve">را </w:t>
      </w:r>
      <w:r>
        <w:rPr>
          <w:rtl/>
          <w:lang w:bidi="fa-IR"/>
        </w:rPr>
        <w:t>ی</w:t>
      </w:r>
      <w:r w:rsidR="000450B1">
        <w:rPr>
          <w:rtl/>
          <w:lang w:bidi="fa-IR"/>
        </w:rPr>
        <w:t>ار</w:t>
      </w:r>
      <w:r w:rsidR="00A36DFD">
        <w:rPr>
          <w:rtl/>
          <w:lang w:bidi="fa-IR"/>
        </w:rPr>
        <w:t xml:space="preserve">ی </w:t>
      </w:r>
      <w:r w:rsidR="000450B1">
        <w:rPr>
          <w:rtl/>
          <w:lang w:bidi="fa-IR"/>
        </w:rPr>
        <w:t xml:space="preserve">خواهد كرد و اگر </w:t>
      </w:r>
      <w:r>
        <w:rPr>
          <w:rtl/>
          <w:lang w:bidi="fa-IR"/>
        </w:rPr>
        <w:t>ی</w:t>
      </w:r>
      <w:r w:rsidR="000450B1">
        <w:rPr>
          <w:rtl/>
          <w:lang w:bidi="fa-IR"/>
        </w:rPr>
        <w:t>ار</w:t>
      </w:r>
      <w:r w:rsidR="00A36DFD">
        <w:rPr>
          <w:rtl/>
          <w:lang w:bidi="fa-IR"/>
        </w:rPr>
        <w:t xml:space="preserve">ی </w:t>
      </w:r>
      <w:r w:rsidR="000450B1">
        <w:rPr>
          <w:rtl/>
          <w:lang w:bidi="fa-IR"/>
        </w:rPr>
        <w:t>ننما</w:t>
      </w:r>
      <w:r>
        <w:rPr>
          <w:rtl/>
          <w:lang w:bidi="fa-IR"/>
        </w:rPr>
        <w:t>ی</w:t>
      </w:r>
      <w:r w:rsidR="000450B1">
        <w:rPr>
          <w:rtl/>
          <w:lang w:bidi="fa-IR"/>
        </w:rPr>
        <w:t>د با ا</w:t>
      </w:r>
      <w:r>
        <w:rPr>
          <w:rtl/>
          <w:lang w:bidi="fa-IR"/>
        </w:rPr>
        <w:t>ی</w:t>
      </w:r>
      <w:r w:rsidR="000450B1">
        <w:rPr>
          <w:rtl/>
          <w:lang w:bidi="fa-IR"/>
        </w:rPr>
        <w:t>نكه قدرتش را داشته</w:t>
      </w:r>
      <w:r>
        <w:rPr>
          <w:rtl/>
          <w:lang w:bidi="fa-IR"/>
        </w:rPr>
        <w:t xml:space="preserve">، </w:t>
      </w:r>
      <w:r w:rsidR="000450B1">
        <w:rPr>
          <w:rtl/>
          <w:lang w:bidi="fa-IR"/>
        </w:rPr>
        <w:t>خداوند سبحان</w:t>
      </w:r>
      <w:r>
        <w:rPr>
          <w:rtl/>
          <w:lang w:bidi="fa-IR"/>
        </w:rPr>
        <w:t xml:space="preserve">، </w:t>
      </w:r>
      <w:r w:rsidR="000450B1">
        <w:rPr>
          <w:rtl/>
          <w:lang w:bidi="fa-IR"/>
        </w:rPr>
        <w:t>هم در دن</w:t>
      </w:r>
      <w:r>
        <w:rPr>
          <w:rtl/>
          <w:lang w:bidi="fa-IR"/>
        </w:rPr>
        <w:t>ی</w:t>
      </w:r>
      <w:r w:rsidR="000450B1">
        <w:rPr>
          <w:rtl/>
          <w:lang w:bidi="fa-IR"/>
        </w:rPr>
        <w:t>ا و هم آخرت</w:t>
      </w:r>
      <w:r>
        <w:rPr>
          <w:rtl/>
          <w:lang w:bidi="fa-IR"/>
        </w:rPr>
        <w:t xml:space="preserve">، </w:t>
      </w:r>
      <w:r w:rsidR="000450B1">
        <w:rPr>
          <w:rtl/>
          <w:lang w:bidi="fa-IR"/>
        </w:rPr>
        <w:t>او را خوار و حق</w:t>
      </w:r>
      <w:r>
        <w:rPr>
          <w:rtl/>
          <w:lang w:bidi="fa-IR"/>
        </w:rPr>
        <w:t>ی</w:t>
      </w:r>
      <w:r w:rsidR="000450B1">
        <w:rPr>
          <w:rtl/>
          <w:lang w:bidi="fa-IR"/>
        </w:rPr>
        <w:t>ر م</w:t>
      </w:r>
      <w:r w:rsidR="00A36DFD">
        <w:rPr>
          <w:rtl/>
          <w:lang w:bidi="fa-IR"/>
        </w:rPr>
        <w:t xml:space="preserve">ی </w:t>
      </w:r>
      <w:r w:rsidR="000450B1">
        <w:rPr>
          <w:rtl/>
          <w:lang w:bidi="fa-IR"/>
        </w:rPr>
        <w:t>كند</w:t>
      </w:r>
      <w:r>
        <w:rPr>
          <w:lang w:bidi="fa-IR"/>
        </w:rPr>
        <w:t xml:space="preserve">. </w:t>
      </w:r>
    </w:p>
    <w:p w:rsidR="000450B1" w:rsidRDefault="000450B1" w:rsidP="000450B1">
      <w:pPr>
        <w:pStyle w:val="libNormal"/>
        <w:rPr>
          <w:rtl/>
          <w:lang w:bidi="fa-IR"/>
        </w:rPr>
      </w:pPr>
      <w:r>
        <w:rPr>
          <w:rtl/>
          <w:lang w:bidi="fa-IR"/>
        </w:rPr>
        <w:t>حس</w:t>
      </w:r>
      <w:r w:rsidR="00A008FB">
        <w:rPr>
          <w:rtl/>
          <w:lang w:bidi="fa-IR"/>
        </w:rPr>
        <w:t>ی</w:t>
      </w:r>
      <w:r>
        <w:rPr>
          <w:rtl/>
          <w:lang w:bidi="fa-IR"/>
        </w:rPr>
        <w:t>ن بن اب</w:t>
      </w:r>
      <w:r w:rsidR="00A36DFD">
        <w:rPr>
          <w:rtl/>
          <w:lang w:bidi="fa-IR"/>
        </w:rPr>
        <w:t xml:space="preserve">ی </w:t>
      </w:r>
      <w:r>
        <w:rPr>
          <w:rtl/>
          <w:lang w:bidi="fa-IR"/>
        </w:rPr>
        <w:t>العلاء گو</w:t>
      </w:r>
      <w:r w:rsidR="00A008FB">
        <w:rPr>
          <w:rtl/>
          <w:lang w:bidi="fa-IR"/>
        </w:rPr>
        <w:t>ی</w:t>
      </w:r>
      <w:r>
        <w:rPr>
          <w:rtl/>
          <w:lang w:bidi="fa-IR"/>
        </w:rPr>
        <w:t>د</w:t>
      </w:r>
      <w:r w:rsidR="00A008FB">
        <w:rPr>
          <w:rtl/>
          <w:lang w:bidi="fa-IR"/>
        </w:rPr>
        <w:t xml:space="preserve">: </w:t>
      </w:r>
      <w:r>
        <w:rPr>
          <w:rtl/>
          <w:lang w:bidi="fa-IR"/>
        </w:rPr>
        <w:t>به همراه ب</w:t>
      </w:r>
      <w:r w:rsidR="00A008FB">
        <w:rPr>
          <w:rtl/>
          <w:lang w:bidi="fa-IR"/>
        </w:rPr>
        <w:t>ی</w:t>
      </w:r>
      <w:r>
        <w:rPr>
          <w:rtl/>
          <w:lang w:bidi="fa-IR"/>
        </w:rPr>
        <w:t>ست و چند نفر به طرف مكه حركت كرد</w:t>
      </w:r>
      <w:r w:rsidR="00A008FB">
        <w:rPr>
          <w:rtl/>
          <w:lang w:bidi="fa-IR"/>
        </w:rPr>
        <w:t>ی</w:t>
      </w:r>
      <w:r>
        <w:rPr>
          <w:rtl/>
          <w:lang w:bidi="fa-IR"/>
        </w:rPr>
        <w:t>م</w:t>
      </w:r>
      <w:r w:rsidR="00A008FB">
        <w:rPr>
          <w:rtl/>
          <w:lang w:bidi="fa-IR"/>
        </w:rPr>
        <w:t xml:space="preserve">، </w:t>
      </w:r>
      <w:r>
        <w:rPr>
          <w:rtl/>
          <w:lang w:bidi="fa-IR"/>
        </w:rPr>
        <w:t>من در هر منزل</w:t>
      </w:r>
      <w:r w:rsidR="00A36DFD">
        <w:rPr>
          <w:rtl/>
          <w:lang w:bidi="fa-IR"/>
        </w:rPr>
        <w:t xml:space="preserve">ی </w:t>
      </w:r>
      <w:r>
        <w:rPr>
          <w:rtl/>
          <w:lang w:bidi="fa-IR"/>
        </w:rPr>
        <w:t>گوسفند</w:t>
      </w:r>
      <w:r w:rsidR="00A36DFD">
        <w:rPr>
          <w:rtl/>
          <w:lang w:bidi="fa-IR"/>
        </w:rPr>
        <w:t xml:space="preserve">ی </w:t>
      </w:r>
      <w:r>
        <w:rPr>
          <w:rtl/>
          <w:lang w:bidi="fa-IR"/>
        </w:rPr>
        <w:t>ذبح م</w:t>
      </w:r>
      <w:r w:rsidR="00A36DFD">
        <w:rPr>
          <w:rtl/>
          <w:lang w:bidi="fa-IR"/>
        </w:rPr>
        <w:t xml:space="preserve">ی </w:t>
      </w:r>
      <w:r>
        <w:rPr>
          <w:rtl/>
          <w:lang w:bidi="fa-IR"/>
        </w:rPr>
        <w:t>كردم</w:t>
      </w:r>
      <w:r w:rsidR="00A008FB">
        <w:rPr>
          <w:rtl/>
          <w:lang w:bidi="fa-IR"/>
        </w:rPr>
        <w:t xml:space="preserve">، </w:t>
      </w:r>
      <w:r>
        <w:rPr>
          <w:rtl/>
          <w:lang w:bidi="fa-IR"/>
        </w:rPr>
        <w:t>وقت</w:t>
      </w:r>
      <w:r w:rsidR="00A36DFD">
        <w:rPr>
          <w:rtl/>
          <w:lang w:bidi="fa-IR"/>
        </w:rPr>
        <w:t xml:space="preserve">ی </w:t>
      </w:r>
      <w:r>
        <w:rPr>
          <w:rtl/>
          <w:lang w:bidi="fa-IR"/>
        </w:rPr>
        <w:t xml:space="preserve">خواستم خدمت حضرت صادق </w:t>
      </w:r>
      <w:r w:rsidR="00FE657D" w:rsidRPr="00FE657D">
        <w:rPr>
          <w:rStyle w:val="libAlaemChar"/>
          <w:rFonts w:eastAsia="KFGQPC Uthman Taha Naskh"/>
          <w:rtl/>
        </w:rPr>
        <w:t>عليه‌السلام</w:t>
      </w:r>
      <w:r>
        <w:rPr>
          <w:rtl/>
          <w:lang w:bidi="fa-IR"/>
        </w:rPr>
        <w:t xml:space="preserve"> برسم فرمود</w:t>
      </w:r>
      <w:r w:rsidR="00A008FB">
        <w:rPr>
          <w:rtl/>
          <w:lang w:bidi="fa-IR"/>
        </w:rPr>
        <w:t xml:space="preserve">: </w:t>
      </w:r>
    </w:p>
    <w:p w:rsidR="000450B1" w:rsidRDefault="000450B1" w:rsidP="000450B1">
      <w:pPr>
        <w:pStyle w:val="libNormal"/>
        <w:rPr>
          <w:rtl/>
          <w:lang w:bidi="fa-IR"/>
        </w:rPr>
      </w:pPr>
      <w:r>
        <w:rPr>
          <w:rtl/>
          <w:lang w:bidi="fa-IR"/>
        </w:rPr>
        <w:t>513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واها یا حسین! اتذل المومنین؟</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و ا</w:t>
      </w:r>
      <w:r w:rsidR="00A36DFD">
        <w:rPr>
          <w:rtl/>
          <w:lang w:bidi="fa-IR"/>
        </w:rPr>
        <w:t xml:space="preserve">ی </w:t>
      </w:r>
      <w:r w:rsidR="000450B1">
        <w:rPr>
          <w:rtl/>
          <w:lang w:bidi="fa-IR"/>
        </w:rPr>
        <w:t>بر تو ا</w:t>
      </w:r>
      <w:r w:rsidR="00A36DFD">
        <w:rPr>
          <w:rtl/>
          <w:lang w:bidi="fa-IR"/>
        </w:rPr>
        <w:t xml:space="preserve">ی </w:t>
      </w:r>
      <w:r w:rsidR="000450B1">
        <w:rPr>
          <w:rtl/>
          <w:lang w:bidi="fa-IR"/>
        </w:rPr>
        <w:t>حس</w:t>
      </w:r>
      <w:r>
        <w:rPr>
          <w:rtl/>
          <w:lang w:bidi="fa-IR"/>
        </w:rPr>
        <w:t>ی</w:t>
      </w:r>
      <w:r w:rsidR="000450B1">
        <w:rPr>
          <w:rtl/>
          <w:lang w:bidi="fa-IR"/>
        </w:rPr>
        <w:t>ن</w:t>
      </w:r>
      <w:r w:rsidR="00B66AD2">
        <w:rPr>
          <w:rtl/>
          <w:lang w:bidi="fa-IR"/>
        </w:rPr>
        <w:t>!</w:t>
      </w:r>
      <w:r w:rsidR="000450B1">
        <w:rPr>
          <w:rtl/>
          <w:lang w:bidi="fa-IR"/>
        </w:rPr>
        <w:t xml:space="preserve"> آ</w:t>
      </w:r>
      <w:r>
        <w:rPr>
          <w:rtl/>
          <w:lang w:bidi="fa-IR"/>
        </w:rPr>
        <w:t>ی</w:t>
      </w:r>
      <w:r w:rsidR="000450B1">
        <w:rPr>
          <w:rtl/>
          <w:lang w:bidi="fa-IR"/>
        </w:rPr>
        <w:t>ا مومن</w:t>
      </w:r>
      <w:r>
        <w:rPr>
          <w:rtl/>
          <w:lang w:bidi="fa-IR"/>
        </w:rPr>
        <w:t>ی</w:t>
      </w:r>
      <w:r w:rsidR="000450B1">
        <w:rPr>
          <w:rtl/>
          <w:lang w:bidi="fa-IR"/>
        </w:rPr>
        <w:t>ن را ذل</w:t>
      </w:r>
      <w:r>
        <w:rPr>
          <w:rtl/>
          <w:lang w:bidi="fa-IR"/>
        </w:rPr>
        <w:t>ی</w:t>
      </w:r>
      <w:r w:rsidR="000450B1">
        <w:rPr>
          <w:rtl/>
          <w:lang w:bidi="fa-IR"/>
        </w:rPr>
        <w:t>ل م</w:t>
      </w:r>
      <w:r w:rsidR="00A36DFD">
        <w:rPr>
          <w:rtl/>
          <w:lang w:bidi="fa-IR"/>
        </w:rPr>
        <w:t xml:space="preserve">ی </w:t>
      </w:r>
      <w:r w:rsidR="000450B1">
        <w:rPr>
          <w:rtl/>
          <w:lang w:bidi="fa-IR"/>
        </w:rPr>
        <w:t>كن</w:t>
      </w:r>
      <w:r w:rsidR="00A36DFD">
        <w:rPr>
          <w:rtl/>
          <w:lang w:bidi="fa-IR"/>
        </w:rPr>
        <w:t>ی</w:t>
      </w:r>
      <w:r w:rsidR="00B66AD2">
        <w:rPr>
          <w:rtl/>
          <w:lang w:bidi="fa-IR"/>
        </w:rPr>
        <w:t>؟</w:t>
      </w:r>
      <w:r>
        <w:rPr>
          <w:rtl/>
          <w:lang w:bidi="fa-IR"/>
        </w:rPr>
        <w:t>)</w:t>
      </w:r>
      <w:r w:rsidR="00F07E6E">
        <w:rPr>
          <w:rtl/>
          <w:lang w:bidi="fa-IR"/>
        </w:rPr>
        <w:t xml:space="preserve">. </w:t>
      </w:r>
    </w:p>
    <w:p w:rsidR="000450B1" w:rsidRDefault="000450B1" w:rsidP="000450B1">
      <w:pPr>
        <w:pStyle w:val="libNormal"/>
        <w:rPr>
          <w:rtl/>
          <w:lang w:bidi="fa-IR"/>
        </w:rPr>
      </w:pPr>
      <w:r>
        <w:rPr>
          <w:rtl/>
          <w:lang w:bidi="fa-IR"/>
        </w:rPr>
        <w:t>گفتم</w:t>
      </w:r>
      <w:r w:rsidR="00A008FB">
        <w:rPr>
          <w:rtl/>
          <w:lang w:bidi="fa-IR"/>
        </w:rPr>
        <w:t xml:space="preserve">: </w:t>
      </w:r>
      <w:r>
        <w:rPr>
          <w:rtl/>
          <w:lang w:bidi="fa-IR"/>
        </w:rPr>
        <w:t>از ا</w:t>
      </w:r>
      <w:r w:rsidR="00A008FB">
        <w:rPr>
          <w:rtl/>
          <w:lang w:bidi="fa-IR"/>
        </w:rPr>
        <w:t>ی</w:t>
      </w:r>
      <w:r>
        <w:rPr>
          <w:rtl/>
          <w:lang w:bidi="fa-IR"/>
        </w:rPr>
        <w:t>ن عمل به خدا پناه م</w:t>
      </w:r>
      <w:r w:rsidR="00A36DFD">
        <w:rPr>
          <w:rtl/>
          <w:lang w:bidi="fa-IR"/>
        </w:rPr>
        <w:t xml:space="preserve">ی </w:t>
      </w:r>
      <w:r>
        <w:rPr>
          <w:rtl/>
          <w:lang w:bidi="fa-IR"/>
        </w:rPr>
        <w:t>برم</w:t>
      </w:r>
      <w:r w:rsidR="00A008FB">
        <w:rPr>
          <w:rtl/>
          <w:lang w:bidi="fa-IR"/>
        </w:rPr>
        <w:t xml:space="preserve">، </w:t>
      </w:r>
      <w:r>
        <w:rPr>
          <w:rtl/>
          <w:lang w:bidi="fa-IR"/>
        </w:rPr>
        <w:t>فرمود</w:t>
      </w:r>
      <w:r w:rsidR="00A008FB">
        <w:rPr>
          <w:rtl/>
          <w:lang w:bidi="fa-IR"/>
        </w:rPr>
        <w:t xml:space="preserve">: </w:t>
      </w:r>
    </w:p>
    <w:p w:rsidR="000450B1" w:rsidRDefault="000450B1" w:rsidP="000450B1">
      <w:pPr>
        <w:pStyle w:val="libNormal"/>
        <w:rPr>
          <w:rtl/>
          <w:lang w:bidi="fa-IR"/>
        </w:rPr>
      </w:pPr>
      <w:r>
        <w:rPr>
          <w:rtl/>
          <w:lang w:bidi="fa-IR"/>
        </w:rPr>
        <w:t xml:space="preserve">- </w:t>
      </w:r>
      <w:r w:rsidR="00F52787" w:rsidRPr="00F52787">
        <w:rPr>
          <w:rStyle w:val="libAlaemChar"/>
          <w:rFonts w:eastAsia="KFGQPC Uthman Taha Naskh"/>
          <w:rtl/>
        </w:rPr>
        <w:t>(</w:t>
      </w:r>
      <w:r w:rsidR="00F52787" w:rsidRPr="00F52787">
        <w:rPr>
          <w:rStyle w:val="libHadithChar"/>
          <w:rtl/>
        </w:rPr>
        <w:t>بلغنی انك كنت تذبح لهم فی كل منزل شاه؟.</w:t>
      </w:r>
      <w:r w:rsidR="00F52787" w:rsidRPr="00F52787">
        <w:rPr>
          <w:rStyle w:val="libAlaemChar"/>
          <w:rFonts w:eastAsia="KFGQPC Uthman Taha Naskh"/>
          <w:rtl/>
        </w:rPr>
        <w:t>)</w:t>
      </w:r>
      <w:r w:rsidR="00A008FB">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به من خبر دادند كه تو هر منزل</w:t>
      </w:r>
      <w:r w:rsidR="00A36DFD">
        <w:rPr>
          <w:rtl/>
          <w:lang w:bidi="fa-IR"/>
        </w:rPr>
        <w:t>ی</w:t>
      </w:r>
      <w:r w:rsidR="0087087D">
        <w:rPr>
          <w:rtl/>
          <w:lang w:bidi="fa-IR"/>
        </w:rPr>
        <w:t>،</w:t>
      </w:r>
      <w:r>
        <w:rPr>
          <w:rtl/>
          <w:lang w:bidi="fa-IR"/>
        </w:rPr>
        <w:t xml:space="preserve"> </w:t>
      </w:r>
      <w:r w:rsidR="000450B1">
        <w:rPr>
          <w:rtl/>
          <w:lang w:bidi="fa-IR"/>
        </w:rPr>
        <w:t>گوسفند</w:t>
      </w:r>
      <w:r w:rsidR="00A36DFD">
        <w:rPr>
          <w:rtl/>
          <w:lang w:bidi="fa-IR"/>
        </w:rPr>
        <w:t xml:space="preserve">ی </w:t>
      </w:r>
      <w:r w:rsidR="000450B1">
        <w:rPr>
          <w:rtl/>
          <w:lang w:bidi="fa-IR"/>
        </w:rPr>
        <w:t>برا</w:t>
      </w:r>
      <w:r w:rsidR="00A36DFD">
        <w:rPr>
          <w:rtl/>
          <w:lang w:bidi="fa-IR"/>
        </w:rPr>
        <w:t xml:space="preserve">ی </w:t>
      </w:r>
      <w:r w:rsidR="000450B1">
        <w:rPr>
          <w:rtl/>
          <w:lang w:bidi="fa-IR"/>
        </w:rPr>
        <w:t>همراهانت ذبح م</w:t>
      </w:r>
      <w:r w:rsidR="00A36DFD">
        <w:rPr>
          <w:rtl/>
          <w:lang w:bidi="fa-IR"/>
        </w:rPr>
        <w:t xml:space="preserve">ی </w:t>
      </w:r>
      <w:r w:rsidR="000450B1">
        <w:rPr>
          <w:rtl/>
          <w:lang w:bidi="fa-IR"/>
        </w:rPr>
        <w:t>كن</w:t>
      </w:r>
      <w:r w:rsidR="00A36DFD">
        <w:rPr>
          <w:rtl/>
          <w:lang w:bidi="fa-IR"/>
        </w:rPr>
        <w:t>ی</w:t>
      </w:r>
      <w:r w:rsidR="00B66AD2">
        <w:rPr>
          <w:rtl/>
          <w:lang w:bidi="fa-IR"/>
        </w:rPr>
        <w:t>؟</w:t>
      </w:r>
      <w:r>
        <w:rPr>
          <w:lang w:bidi="fa-IR"/>
        </w:rPr>
        <w:t xml:space="preserve">. </w:t>
      </w:r>
    </w:p>
    <w:p w:rsidR="000450B1" w:rsidRDefault="000450B1" w:rsidP="000450B1">
      <w:pPr>
        <w:pStyle w:val="libNormal"/>
        <w:rPr>
          <w:rtl/>
          <w:lang w:bidi="fa-IR"/>
        </w:rPr>
      </w:pPr>
      <w:r>
        <w:rPr>
          <w:rtl/>
          <w:lang w:bidi="fa-IR"/>
        </w:rPr>
        <w:t>گفتم</w:t>
      </w:r>
      <w:r w:rsidR="00A008FB">
        <w:rPr>
          <w:rtl/>
          <w:lang w:bidi="fa-IR"/>
        </w:rPr>
        <w:t xml:space="preserve">: </w:t>
      </w:r>
      <w:r>
        <w:rPr>
          <w:rtl/>
          <w:lang w:bidi="fa-IR"/>
        </w:rPr>
        <w:t>مولا</w:t>
      </w:r>
      <w:r w:rsidR="00A36DFD">
        <w:rPr>
          <w:rtl/>
          <w:lang w:bidi="fa-IR"/>
        </w:rPr>
        <w:t xml:space="preserve">ی </w:t>
      </w:r>
      <w:r>
        <w:rPr>
          <w:rtl/>
          <w:lang w:bidi="fa-IR"/>
        </w:rPr>
        <w:t>من</w:t>
      </w:r>
      <w:r w:rsidR="00B66AD2">
        <w:rPr>
          <w:rtl/>
          <w:lang w:bidi="fa-IR"/>
        </w:rPr>
        <w:t>!</w:t>
      </w:r>
      <w:r>
        <w:rPr>
          <w:rtl/>
          <w:lang w:bidi="fa-IR"/>
        </w:rPr>
        <w:t xml:space="preserve"> به خدا قسم از ا</w:t>
      </w:r>
      <w:r w:rsidR="00A008FB">
        <w:rPr>
          <w:rtl/>
          <w:lang w:bidi="fa-IR"/>
        </w:rPr>
        <w:t>ی</w:t>
      </w:r>
      <w:r>
        <w:rPr>
          <w:rtl/>
          <w:lang w:bidi="fa-IR"/>
        </w:rPr>
        <w:t>ن كارم هدف</w:t>
      </w:r>
      <w:r w:rsidR="00A36DFD">
        <w:rPr>
          <w:rtl/>
          <w:lang w:bidi="fa-IR"/>
        </w:rPr>
        <w:t xml:space="preserve">ی </w:t>
      </w:r>
      <w:r>
        <w:rPr>
          <w:rtl/>
          <w:lang w:bidi="fa-IR"/>
        </w:rPr>
        <w:t>جز رضا</w:t>
      </w:r>
      <w:r w:rsidR="00A36DFD">
        <w:rPr>
          <w:rtl/>
          <w:lang w:bidi="fa-IR"/>
        </w:rPr>
        <w:t xml:space="preserve">ی </w:t>
      </w:r>
      <w:r>
        <w:rPr>
          <w:rtl/>
          <w:lang w:bidi="fa-IR"/>
        </w:rPr>
        <w:t>خدا تعال</w:t>
      </w:r>
      <w:r w:rsidR="00A36DFD">
        <w:rPr>
          <w:rtl/>
          <w:lang w:bidi="fa-IR"/>
        </w:rPr>
        <w:t xml:space="preserve">ی </w:t>
      </w:r>
      <w:r>
        <w:rPr>
          <w:rtl/>
          <w:lang w:bidi="fa-IR"/>
        </w:rPr>
        <w:t>نداشتم</w:t>
      </w:r>
      <w:r w:rsidR="00A008FB">
        <w:rPr>
          <w:rtl/>
          <w:lang w:bidi="fa-IR"/>
        </w:rPr>
        <w:t xml:space="preserve">، </w:t>
      </w:r>
      <w:r>
        <w:rPr>
          <w:rtl/>
          <w:lang w:bidi="fa-IR"/>
        </w:rPr>
        <w:t>فرمود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اما كنت تری ان فیهم من یحب ان یفعل مثل فعالك فلا یبلغ مقدرته ذلك فتقاصر الیه نفسه؟</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آ</w:t>
      </w:r>
      <w:r>
        <w:rPr>
          <w:rtl/>
          <w:lang w:bidi="fa-IR"/>
        </w:rPr>
        <w:t>ی</w:t>
      </w:r>
      <w:r w:rsidR="000450B1">
        <w:rPr>
          <w:rtl/>
          <w:lang w:bidi="fa-IR"/>
        </w:rPr>
        <w:t>ا نم</w:t>
      </w:r>
      <w:r w:rsidR="00A36DFD">
        <w:rPr>
          <w:rtl/>
          <w:lang w:bidi="fa-IR"/>
        </w:rPr>
        <w:t xml:space="preserve">ی </w:t>
      </w:r>
      <w:r w:rsidR="000450B1">
        <w:rPr>
          <w:rtl/>
          <w:lang w:bidi="fa-IR"/>
        </w:rPr>
        <w:t>ب</w:t>
      </w:r>
      <w:r>
        <w:rPr>
          <w:rtl/>
          <w:lang w:bidi="fa-IR"/>
        </w:rPr>
        <w:t>ی</w:t>
      </w:r>
      <w:r w:rsidR="000450B1">
        <w:rPr>
          <w:rtl/>
          <w:lang w:bidi="fa-IR"/>
        </w:rPr>
        <w:t>ن</w:t>
      </w:r>
      <w:r w:rsidR="00A36DFD">
        <w:rPr>
          <w:rtl/>
          <w:lang w:bidi="fa-IR"/>
        </w:rPr>
        <w:t xml:space="preserve">ی </w:t>
      </w:r>
      <w:r w:rsidR="000450B1">
        <w:rPr>
          <w:rtl/>
          <w:lang w:bidi="fa-IR"/>
        </w:rPr>
        <w:t>كه در ب</w:t>
      </w:r>
      <w:r>
        <w:rPr>
          <w:rtl/>
          <w:lang w:bidi="fa-IR"/>
        </w:rPr>
        <w:t>ی</w:t>
      </w:r>
      <w:r w:rsidR="000450B1">
        <w:rPr>
          <w:rtl/>
          <w:lang w:bidi="fa-IR"/>
        </w:rPr>
        <w:t>ن ا</w:t>
      </w:r>
      <w:r>
        <w:rPr>
          <w:rtl/>
          <w:lang w:bidi="fa-IR"/>
        </w:rPr>
        <w:t>ی</w:t>
      </w:r>
      <w:r w:rsidR="000450B1">
        <w:rPr>
          <w:rtl/>
          <w:lang w:bidi="fa-IR"/>
        </w:rPr>
        <w:t>نان ممكن است فرد</w:t>
      </w:r>
      <w:r w:rsidR="00A36DFD">
        <w:rPr>
          <w:rtl/>
          <w:lang w:bidi="fa-IR"/>
        </w:rPr>
        <w:t xml:space="preserve">ی </w:t>
      </w:r>
      <w:r w:rsidR="000450B1">
        <w:rPr>
          <w:rtl/>
          <w:lang w:bidi="fa-IR"/>
        </w:rPr>
        <w:t>باشد كه بخواهد مانند تو عمل كند ول</w:t>
      </w:r>
      <w:r w:rsidR="00A36DFD">
        <w:rPr>
          <w:rtl/>
          <w:lang w:bidi="fa-IR"/>
        </w:rPr>
        <w:t xml:space="preserve">ی </w:t>
      </w:r>
      <w:r w:rsidR="000450B1">
        <w:rPr>
          <w:rtl/>
          <w:lang w:bidi="fa-IR"/>
        </w:rPr>
        <w:t>پولش را ندارد</w:t>
      </w:r>
      <w:r>
        <w:rPr>
          <w:rtl/>
          <w:lang w:bidi="fa-IR"/>
        </w:rPr>
        <w:t xml:space="preserve">، </w:t>
      </w:r>
      <w:r w:rsidR="000450B1">
        <w:rPr>
          <w:rtl/>
          <w:lang w:bidi="fa-IR"/>
        </w:rPr>
        <w:t>در نت</w:t>
      </w:r>
      <w:r>
        <w:rPr>
          <w:rtl/>
          <w:lang w:bidi="fa-IR"/>
        </w:rPr>
        <w:t>ی</w:t>
      </w:r>
      <w:r w:rsidR="000450B1">
        <w:rPr>
          <w:rtl/>
          <w:lang w:bidi="fa-IR"/>
        </w:rPr>
        <w:t>جه خرد و كوچك م</w:t>
      </w:r>
      <w:r w:rsidR="00A36DFD">
        <w:rPr>
          <w:rtl/>
          <w:lang w:bidi="fa-IR"/>
        </w:rPr>
        <w:t xml:space="preserve">ی </w:t>
      </w:r>
      <w:r w:rsidR="000450B1">
        <w:rPr>
          <w:rtl/>
          <w:lang w:bidi="fa-IR"/>
        </w:rPr>
        <w:t>شود؟</w:t>
      </w:r>
      <w:r>
        <w:rPr>
          <w:lang w:bidi="fa-IR"/>
        </w:rPr>
        <w:t xml:space="preserve">. </w:t>
      </w:r>
    </w:p>
    <w:p w:rsidR="000450B1" w:rsidRDefault="000450B1" w:rsidP="000450B1">
      <w:pPr>
        <w:pStyle w:val="libNormal"/>
        <w:rPr>
          <w:rtl/>
          <w:lang w:bidi="fa-IR"/>
        </w:rPr>
      </w:pPr>
      <w:r>
        <w:rPr>
          <w:rtl/>
          <w:lang w:bidi="fa-IR"/>
        </w:rPr>
        <w:t>عرض كردم</w:t>
      </w:r>
      <w:r w:rsidR="00A008FB">
        <w:rPr>
          <w:rtl/>
          <w:lang w:bidi="fa-IR"/>
        </w:rPr>
        <w:t>: ی</w:t>
      </w:r>
      <w:r>
        <w:rPr>
          <w:rtl/>
          <w:lang w:bidi="fa-IR"/>
        </w:rPr>
        <w:t>ابن رسول الله</w:t>
      </w:r>
      <w:r w:rsidR="00B66AD2">
        <w:rPr>
          <w:rtl/>
          <w:lang w:bidi="fa-IR"/>
        </w:rPr>
        <w:t>!</w:t>
      </w:r>
      <w:r w:rsidR="00133789" w:rsidRPr="00133789">
        <w:rPr>
          <w:rStyle w:val="libNormalChar"/>
          <w:rtl/>
        </w:rPr>
        <w:t xml:space="preserve"> - </w:t>
      </w:r>
      <w:r>
        <w:rPr>
          <w:rtl/>
          <w:lang w:bidi="fa-IR"/>
        </w:rPr>
        <w:t>كه درود خدا بر او و آلش و بر تو باد</w:t>
      </w:r>
      <w:r w:rsidR="00133789" w:rsidRPr="00133789">
        <w:rPr>
          <w:rStyle w:val="libNormalChar"/>
          <w:rtl/>
        </w:rPr>
        <w:t xml:space="preserve"> - </w:t>
      </w:r>
      <w:r>
        <w:rPr>
          <w:rtl/>
          <w:lang w:bidi="fa-IR"/>
        </w:rPr>
        <w:t>استغفار م</w:t>
      </w:r>
      <w:r w:rsidR="00A36DFD">
        <w:rPr>
          <w:rtl/>
          <w:lang w:bidi="fa-IR"/>
        </w:rPr>
        <w:t xml:space="preserve">ی </w:t>
      </w:r>
      <w:r>
        <w:rPr>
          <w:rtl/>
          <w:lang w:bidi="fa-IR"/>
        </w:rPr>
        <w:t>كنم و د</w:t>
      </w:r>
      <w:r w:rsidR="00A008FB">
        <w:rPr>
          <w:rtl/>
          <w:lang w:bidi="fa-IR"/>
        </w:rPr>
        <w:t>ی</w:t>
      </w:r>
      <w:r>
        <w:rPr>
          <w:rtl/>
          <w:lang w:bidi="fa-IR"/>
        </w:rPr>
        <w:t>گر ا</w:t>
      </w:r>
      <w:r w:rsidR="00A008FB">
        <w:rPr>
          <w:rtl/>
          <w:lang w:bidi="fa-IR"/>
        </w:rPr>
        <w:t>ی</w:t>
      </w:r>
      <w:r>
        <w:rPr>
          <w:rtl/>
          <w:lang w:bidi="fa-IR"/>
        </w:rPr>
        <w:t>ن عمل را انجام نخواهم داد</w:t>
      </w:r>
      <w:r w:rsidR="00A008FB">
        <w:rPr>
          <w:rtl/>
          <w:lang w:bidi="fa-IR"/>
        </w:rPr>
        <w:t xml:space="preserve">. </w:t>
      </w:r>
      <w:r>
        <w:rPr>
          <w:rtl/>
          <w:lang w:bidi="fa-IR"/>
        </w:rPr>
        <w:t>فرمود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lastRenderedPageBreak/>
        <w:t>(</w:t>
      </w:r>
      <w:r w:rsidRPr="00F52787">
        <w:rPr>
          <w:rStyle w:val="libHadithChar"/>
          <w:rtl/>
        </w:rPr>
        <w:t>لا تزال امتی بخیر ما تحابوا و ادوا الامانه و اتوا ازكاه و اذا لم یفعلوا ابتلوا بالقحط و السنین، وسیاتی علی امتی زمان تخبث فیه سرائرهم، و تحسن فیه علانیتهم، طمعا فی الدنیا، یكون عملهم ریاء لا یخالطهم خوف ان یعمهم الله ببلاء فیدعونه دعاء الغریق فلا یستجیب لهم</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امت من در مس</w:t>
      </w:r>
      <w:r>
        <w:rPr>
          <w:rtl/>
          <w:lang w:bidi="fa-IR"/>
        </w:rPr>
        <w:t>ی</w:t>
      </w:r>
      <w:r w:rsidR="000450B1">
        <w:rPr>
          <w:rtl/>
          <w:lang w:bidi="fa-IR"/>
        </w:rPr>
        <w:t>ر خ</w:t>
      </w:r>
      <w:r>
        <w:rPr>
          <w:rtl/>
          <w:lang w:bidi="fa-IR"/>
        </w:rPr>
        <w:t>ی</w:t>
      </w:r>
      <w:r w:rsidR="000450B1">
        <w:rPr>
          <w:rtl/>
          <w:lang w:bidi="fa-IR"/>
        </w:rPr>
        <w:t>رند تا وقت</w:t>
      </w:r>
      <w:r w:rsidR="00A36DFD">
        <w:rPr>
          <w:rtl/>
          <w:lang w:bidi="fa-IR"/>
        </w:rPr>
        <w:t xml:space="preserve">ی </w:t>
      </w:r>
      <w:r w:rsidR="000450B1">
        <w:rPr>
          <w:rtl/>
          <w:lang w:bidi="fa-IR"/>
        </w:rPr>
        <w:t>كه همد</w:t>
      </w:r>
      <w:r>
        <w:rPr>
          <w:rtl/>
          <w:lang w:bidi="fa-IR"/>
        </w:rPr>
        <w:t>ی</w:t>
      </w:r>
      <w:r w:rsidR="000450B1">
        <w:rPr>
          <w:rtl/>
          <w:lang w:bidi="fa-IR"/>
        </w:rPr>
        <w:t>گر را دوست داشته</w:t>
      </w:r>
      <w:r>
        <w:rPr>
          <w:rtl/>
          <w:lang w:bidi="fa-IR"/>
        </w:rPr>
        <w:t xml:space="preserve">، </w:t>
      </w:r>
      <w:r w:rsidR="000450B1">
        <w:rPr>
          <w:rtl/>
          <w:lang w:bidi="fa-IR"/>
        </w:rPr>
        <w:t>امانت را ادا كرده و زكات را پرداخته باشند كه اگر چن</w:t>
      </w:r>
      <w:r>
        <w:rPr>
          <w:rtl/>
          <w:lang w:bidi="fa-IR"/>
        </w:rPr>
        <w:t>ی</w:t>
      </w:r>
      <w:r w:rsidR="000450B1">
        <w:rPr>
          <w:rtl/>
          <w:lang w:bidi="fa-IR"/>
        </w:rPr>
        <w:t>ن نكنند</w:t>
      </w:r>
      <w:r>
        <w:rPr>
          <w:rtl/>
          <w:lang w:bidi="fa-IR"/>
        </w:rPr>
        <w:t xml:space="preserve">، </w:t>
      </w:r>
      <w:r w:rsidR="000450B1">
        <w:rPr>
          <w:rtl/>
          <w:lang w:bidi="fa-IR"/>
        </w:rPr>
        <w:t>به قحط</w:t>
      </w:r>
      <w:r w:rsidR="00A36DFD">
        <w:rPr>
          <w:rtl/>
          <w:lang w:bidi="fa-IR"/>
        </w:rPr>
        <w:t xml:space="preserve">ی </w:t>
      </w:r>
      <w:r w:rsidR="000450B1">
        <w:rPr>
          <w:rtl/>
          <w:lang w:bidi="fa-IR"/>
        </w:rPr>
        <w:t>و خشكسال</w:t>
      </w:r>
      <w:r w:rsidR="00A36DFD">
        <w:rPr>
          <w:rtl/>
          <w:lang w:bidi="fa-IR"/>
        </w:rPr>
        <w:t xml:space="preserve">ی </w:t>
      </w:r>
      <w:r w:rsidR="000450B1">
        <w:rPr>
          <w:rtl/>
          <w:lang w:bidi="fa-IR"/>
        </w:rPr>
        <w:t>مبتلا م</w:t>
      </w:r>
      <w:r w:rsidR="00A36DFD">
        <w:rPr>
          <w:rtl/>
          <w:lang w:bidi="fa-IR"/>
        </w:rPr>
        <w:t xml:space="preserve">ی </w:t>
      </w:r>
      <w:r w:rsidR="000450B1">
        <w:rPr>
          <w:rtl/>
          <w:lang w:bidi="fa-IR"/>
        </w:rPr>
        <w:t>گردند</w:t>
      </w:r>
      <w:r>
        <w:rPr>
          <w:rtl/>
          <w:lang w:bidi="fa-IR"/>
        </w:rPr>
        <w:t xml:space="preserve">. </w:t>
      </w:r>
      <w:r w:rsidR="000450B1">
        <w:rPr>
          <w:rtl/>
          <w:lang w:bidi="fa-IR"/>
        </w:rPr>
        <w:t>بزود</w:t>
      </w:r>
      <w:r w:rsidR="00A36DFD">
        <w:rPr>
          <w:rtl/>
          <w:lang w:bidi="fa-IR"/>
        </w:rPr>
        <w:t xml:space="preserve">ی </w:t>
      </w:r>
      <w:r w:rsidR="000450B1">
        <w:rPr>
          <w:rtl/>
          <w:lang w:bidi="fa-IR"/>
        </w:rPr>
        <w:t>بر امت من زمان</w:t>
      </w:r>
      <w:r w:rsidR="00A36DFD">
        <w:rPr>
          <w:rtl/>
          <w:lang w:bidi="fa-IR"/>
        </w:rPr>
        <w:t xml:space="preserve">ی </w:t>
      </w:r>
      <w:r w:rsidR="000450B1">
        <w:rPr>
          <w:rtl/>
          <w:lang w:bidi="fa-IR"/>
        </w:rPr>
        <w:t>فرا خواهد رس</w:t>
      </w:r>
      <w:r>
        <w:rPr>
          <w:rtl/>
          <w:lang w:bidi="fa-IR"/>
        </w:rPr>
        <w:t>ی</w:t>
      </w:r>
      <w:r w:rsidR="000450B1">
        <w:rPr>
          <w:rtl/>
          <w:lang w:bidi="fa-IR"/>
        </w:rPr>
        <w:t>د كه به خاطر طمع در دن</w:t>
      </w:r>
      <w:r>
        <w:rPr>
          <w:rtl/>
          <w:lang w:bidi="fa-IR"/>
        </w:rPr>
        <w:t>ی</w:t>
      </w:r>
      <w:r w:rsidR="000450B1">
        <w:rPr>
          <w:rtl/>
          <w:lang w:bidi="fa-IR"/>
        </w:rPr>
        <w:t>ا</w:t>
      </w:r>
      <w:r>
        <w:rPr>
          <w:rtl/>
          <w:lang w:bidi="fa-IR"/>
        </w:rPr>
        <w:t xml:space="preserve">، </w:t>
      </w:r>
      <w:r w:rsidR="000450B1">
        <w:rPr>
          <w:rtl/>
          <w:lang w:bidi="fa-IR"/>
        </w:rPr>
        <w:t>باطنشان پل</w:t>
      </w:r>
      <w:r>
        <w:rPr>
          <w:rtl/>
          <w:lang w:bidi="fa-IR"/>
        </w:rPr>
        <w:t>ی</w:t>
      </w:r>
      <w:r w:rsidR="000450B1">
        <w:rPr>
          <w:rtl/>
          <w:lang w:bidi="fa-IR"/>
        </w:rPr>
        <w:t>د و ظاهرشان ن</w:t>
      </w:r>
      <w:r>
        <w:rPr>
          <w:rtl/>
          <w:lang w:bidi="fa-IR"/>
        </w:rPr>
        <w:t>ی</w:t>
      </w:r>
      <w:r w:rsidR="000450B1">
        <w:rPr>
          <w:rtl/>
          <w:lang w:bidi="fa-IR"/>
        </w:rPr>
        <w:t>كو م</w:t>
      </w:r>
      <w:r w:rsidR="00A36DFD">
        <w:rPr>
          <w:rtl/>
          <w:lang w:bidi="fa-IR"/>
        </w:rPr>
        <w:t xml:space="preserve">ی </w:t>
      </w:r>
      <w:r w:rsidR="000450B1">
        <w:rPr>
          <w:rtl/>
          <w:lang w:bidi="fa-IR"/>
        </w:rPr>
        <w:t>گردد</w:t>
      </w:r>
      <w:r>
        <w:rPr>
          <w:rtl/>
          <w:lang w:bidi="fa-IR"/>
        </w:rPr>
        <w:t xml:space="preserve">، </w:t>
      </w:r>
      <w:r w:rsidR="000450B1">
        <w:rPr>
          <w:rtl/>
          <w:lang w:bidi="fa-IR"/>
        </w:rPr>
        <w:t>عملشان ر</w:t>
      </w:r>
      <w:r>
        <w:rPr>
          <w:rtl/>
          <w:lang w:bidi="fa-IR"/>
        </w:rPr>
        <w:t>ی</w:t>
      </w:r>
      <w:r w:rsidR="000450B1">
        <w:rPr>
          <w:rtl/>
          <w:lang w:bidi="fa-IR"/>
        </w:rPr>
        <w:t>است و هرگز نم</w:t>
      </w:r>
      <w:r w:rsidR="00A36DFD">
        <w:rPr>
          <w:rtl/>
          <w:lang w:bidi="fa-IR"/>
        </w:rPr>
        <w:t xml:space="preserve">ی </w:t>
      </w:r>
      <w:r w:rsidR="000450B1">
        <w:rPr>
          <w:rtl/>
          <w:lang w:bidi="fa-IR"/>
        </w:rPr>
        <w:t>ترسند كه خداوند متعال بلا</w:t>
      </w:r>
      <w:r>
        <w:rPr>
          <w:rtl/>
          <w:lang w:bidi="fa-IR"/>
        </w:rPr>
        <w:t>ی</w:t>
      </w:r>
      <w:r w:rsidR="00A36DFD">
        <w:rPr>
          <w:rtl/>
          <w:lang w:bidi="fa-IR"/>
        </w:rPr>
        <w:t xml:space="preserve">ی </w:t>
      </w:r>
      <w:r w:rsidR="000450B1">
        <w:rPr>
          <w:rtl/>
          <w:lang w:bidi="fa-IR"/>
        </w:rPr>
        <w:t>عموم</w:t>
      </w:r>
      <w:r w:rsidR="00A36DFD">
        <w:rPr>
          <w:rtl/>
          <w:lang w:bidi="fa-IR"/>
        </w:rPr>
        <w:t xml:space="preserve">ی </w:t>
      </w:r>
      <w:r w:rsidR="000450B1">
        <w:rPr>
          <w:rtl/>
          <w:lang w:bidi="fa-IR"/>
        </w:rPr>
        <w:t>و فراگ</w:t>
      </w:r>
      <w:r>
        <w:rPr>
          <w:rtl/>
          <w:lang w:bidi="fa-IR"/>
        </w:rPr>
        <w:t>ی</w:t>
      </w:r>
      <w:r w:rsidR="000450B1">
        <w:rPr>
          <w:rtl/>
          <w:lang w:bidi="fa-IR"/>
        </w:rPr>
        <w:t>ر نازل كند كه در آن حال</w:t>
      </w:r>
      <w:r>
        <w:rPr>
          <w:rtl/>
          <w:lang w:bidi="fa-IR"/>
        </w:rPr>
        <w:t xml:space="preserve">، </w:t>
      </w:r>
      <w:r w:rsidR="000450B1">
        <w:rPr>
          <w:rtl/>
          <w:lang w:bidi="fa-IR"/>
        </w:rPr>
        <w:t>مردم همانند انسان غر</w:t>
      </w:r>
      <w:r>
        <w:rPr>
          <w:rtl/>
          <w:lang w:bidi="fa-IR"/>
        </w:rPr>
        <w:t>ی</w:t>
      </w:r>
      <w:r w:rsidR="000450B1">
        <w:rPr>
          <w:rtl/>
          <w:lang w:bidi="fa-IR"/>
        </w:rPr>
        <w:t>ق او را بخوانند ول</w:t>
      </w:r>
      <w:r w:rsidR="00A36DFD">
        <w:rPr>
          <w:rtl/>
          <w:lang w:bidi="fa-IR"/>
        </w:rPr>
        <w:t xml:space="preserve">ی </w:t>
      </w:r>
      <w:r w:rsidR="000450B1">
        <w:rPr>
          <w:rtl/>
          <w:lang w:bidi="fa-IR"/>
        </w:rPr>
        <w:t>اجابتشان نكند</w:t>
      </w:r>
      <w:r>
        <w:rPr>
          <w:lang w:bidi="fa-IR"/>
        </w:rPr>
        <w:t xml:space="preserve">. </w:t>
      </w:r>
    </w:p>
    <w:p w:rsidR="000450B1" w:rsidRDefault="000450B1" w:rsidP="000450B1">
      <w:pPr>
        <w:pStyle w:val="libNormal"/>
        <w:rPr>
          <w:rtl/>
          <w:lang w:bidi="fa-IR"/>
        </w:rPr>
      </w:pPr>
      <w:r>
        <w:rPr>
          <w:rtl/>
          <w:lang w:bidi="fa-IR"/>
        </w:rPr>
        <w:t>ابراه</w:t>
      </w:r>
      <w:r w:rsidR="00A008FB">
        <w:rPr>
          <w:rtl/>
          <w:lang w:bidi="fa-IR"/>
        </w:rPr>
        <w:t>ی</w:t>
      </w:r>
      <w:r>
        <w:rPr>
          <w:rtl/>
          <w:lang w:bidi="fa-IR"/>
        </w:rPr>
        <w:t>م ت</w:t>
      </w:r>
      <w:r w:rsidR="00A008FB">
        <w:rPr>
          <w:rtl/>
          <w:lang w:bidi="fa-IR"/>
        </w:rPr>
        <w:t>ی</w:t>
      </w:r>
      <w:r>
        <w:rPr>
          <w:rtl/>
          <w:lang w:bidi="fa-IR"/>
        </w:rPr>
        <w:t>م</w:t>
      </w:r>
      <w:r w:rsidR="00A36DFD">
        <w:rPr>
          <w:rtl/>
          <w:lang w:bidi="fa-IR"/>
        </w:rPr>
        <w:t xml:space="preserve">ی </w:t>
      </w:r>
      <w:r>
        <w:rPr>
          <w:rtl/>
          <w:lang w:bidi="fa-IR"/>
        </w:rPr>
        <w:t>گو</w:t>
      </w:r>
      <w:r w:rsidR="00A008FB">
        <w:rPr>
          <w:rtl/>
          <w:lang w:bidi="fa-IR"/>
        </w:rPr>
        <w:t>ی</w:t>
      </w:r>
      <w:r>
        <w:rPr>
          <w:rtl/>
          <w:lang w:bidi="fa-IR"/>
        </w:rPr>
        <w:t>د</w:t>
      </w:r>
      <w:r w:rsidR="00A008FB">
        <w:rPr>
          <w:rtl/>
          <w:lang w:bidi="fa-IR"/>
        </w:rPr>
        <w:t xml:space="preserve">: </w:t>
      </w:r>
      <w:r>
        <w:rPr>
          <w:rtl/>
          <w:lang w:bidi="fa-IR"/>
        </w:rPr>
        <w:t xml:space="preserve">حضرت امام جعفر بن محمد الصادق </w:t>
      </w:r>
      <w:r w:rsidR="00FE657D" w:rsidRPr="00FE657D">
        <w:rPr>
          <w:rStyle w:val="libAlaemChar"/>
          <w:rFonts w:eastAsia="KFGQPC Uthman Taha Naskh"/>
          <w:rtl/>
        </w:rPr>
        <w:t>عليه‌السلام</w:t>
      </w:r>
      <w:r>
        <w:rPr>
          <w:rtl/>
          <w:lang w:bidi="fa-IR"/>
        </w:rPr>
        <w:t xml:space="preserve"> در مسجد الحرام در حال</w:t>
      </w:r>
      <w:r w:rsidR="00A36DFD">
        <w:rPr>
          <w:rtl/>
          <w:lang w:bidi="fa-IR"/>
        </w:rPr>
        <w:t xml:space="preserve">ی </w:t>
      </w:r>
      <w:r>
        <w:rPr>
          <w:rtl/>
          <w:lang w:bidi="fa-IR"/>
        </w:rPr>
        <w:t>كه بر من تك</w:t>
      </w:r>
      <w:r w:rsidR="00A008FB">
        <w:rPr>
          <w:rtl/>
          <w:lang w:bidi="fa-IR"/>
        </w:rPr>
        <w:t>ی</w:t>
      </w:r>
      <w:r>
        <w:rPr>
          <w:rtl/>
          <w:lang w:bidi="fa-IR"/>
        </w:rPr>
        <w:t>ه داده بود</w:t>
      </w:r>
      <w:r w:rsidR="00A008FB">
        <w:rPr>
          <w:rtl/>
          <w:lang w:bidi="fa-IR"/>
        </w:rPr>
        <w:t xml:space="preserve">، </w:t>
      </w:r>
      <w:r>
        <w:rPr>
          <w:rtl/>
          <w:lang w:bidi="fa-IR"/>
        </w:rPr>
        <w:t>فرمود</w:t>
      </w:r>
      <w:r w:rsidR="00A008FB">
        <w:rPr>
          <w:rtl/>
          <w:lang w:bidi="fa-IR"/>
        </w:rPr>
        <w:t xml:space="preserve">: </w:t>
      </w:r>
    </w:p>
    <w:p w:rsidR="000450B1" w:rsidRDefault="000450B1" w:rsidP="000450B1">
      <w:pPr>
        <w:pStyle w:val="libNormal"/>
        <w:rPr>
          <w:rtl/>
          <w:lang w:bidi="fa-IR"/>
        </w:rPr>
      </w:pPr>
      <w:r>
        <w:rPr>
          <w:rtl/>
          <w:lang w:bidi="fa-IR"/>
        </w:rPr>
        <w:t>514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الا اخبرك</w:t>
      </w:r>
      <w:r w:rsidR="009E1236">
        <w:rPr>
          <w:rStyle w:val="libAlaemChar"/>
          <w:rFonts w:eastAsia="KFGQPC Uthman Taha Naskh"/>
          <w:rtl/>
        </w:rPr>
        <w:t xml:space="preserve"> </w:t>
      </w:r>
      <w:r w:rsidR="00F52787" w:rsidRPr="00F52787">
        <w:rPr>
          <w:rStyle w:val="libHadithChar"/>
          <w:rtl/>
        </w:rPr>
        <w:t>یا ابراهیم</w:t>
      </w:r>
      <w:r w:rsidR="009E1236">
        <w:rPr>
          <w:rStyle w:val="libAlaemChar"/>
          <w:rFonts w:eastAsia="KFGQPC Uthman Taha Naskh"/>
          <w:rtl/>
        </w:rPr>
        <w:t xml:space="preserve"> </w:t>
      </w:r>
      <w:r w:rsidR="00F52787" w:rsidRPr="00F52787">
        <w:rPr>
          <w:rStyle w:val="libHadithChar"/>
          <w:rtl/>
        </w:rPr>
        <w:t>مالك فی طوافك هذا؟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آ</w:t>
      </w:r>
      <w:r>
        <w:rPr>
          <w:rtl/>
          <w:lang w:bidi="fa-IR"/>
        </w:rPr>
        <w:t>ی</w:t>
      </w:r>
      <w:r w:rsidR="000450B1">
        <w:rPr>
          <w:rtl/>
          <w:lang w:bidi="fa-IR"/>
        </w:rPr>
        <w:t>ا نم</w:t>
      </w:r>
      <w:r w:rsidR="00A36DFD">
        <w:rPr>
          <w:rtl/>
          <w:lang w:bidi="fa-IR"/>
        </w:rPr>
        <w:t xml:space="preserve">ی </w:t>
      </w:r>
      <w:r w:rsidR="000450B1">
        <w:rPr>
          <w:rtl/>
          <w:lang w:bidi="fa-IR"/>
        </w:rPr>
        <w:t>خواهد به تو خبر بدهم كه چه اجرها</w:t>
      </w:r>
      <w:r>
        <w:rPr>
          <w:rtl/>
          <w:lang w:bidi="fa-IR"/>
        </w:rPr>
        <w:t>ی</w:t>
      </w:r>
      <w:r w:rsidR="00A36DFD">
        <w:rPr>
          <w:rtl/>
          <w:lang w:bidi="fa-IR"/>
        </w:rPr>
        <w:t xml:space="preserve">ی </w:t>
      </w:r>
      <w:r w:rsidR="000450B1">
        <w:rPr>
          <w:rtl/>
          <w:lang w:bidi="fa-IR"/>
        </w:rPr>
        <w:t>در ا</w:t>
      </w:r>
      <w:r>
        <w:rPr>
          <w:rtl/>
          <w:lang w:bidi="fa-IR"/>
        </w:rPr>
        <w:t>ی</w:t>
      </w:r>
      <w:r w:rsidR="000450B1">
        <w:rPr>
          <w:rtl/>
          <w:lang w:bidi="fa-IR"/>
        </w:rPr>
        <w:t>ن طوافت دار</w:t>
      </w:r>
      <w:r w:rsidR="00A36DFD">
        <w:rPr>
          <w:rtl/>
          <w:lang w:bidi="fa-IR"/>
        </w:rPr>
        <w:t>ی</w:t>
      </w:r>
      <w:r w:rsidR="00B66AD2">
        <w:rPr>
          <w:rtl/>
          <w:lang w:bidi="fa-IR"/>
        </w:rPr>
        <w:t>؟</w:t>
      </w:r>
      <w:r>
        <w:rPr>
          <w:rtl/>
          <w:lang w:bidi="fa-IR"/>
        </w:rPr>
        <w:t>)</w:t>
      </w:r>
      <w:r w:rsidR="00F07E6E">
        <w:rPr>
          <w:rtl/>
          <w:lang w:bidi="fa-IR"/>
        </w:rPr>
        <w:t xml:space="preserve">. </w:t>
      </w:r>
    </w:p>
    <w:p w:rsidR="000450B1" w:rsidRDefault="000450B1" w:rsidP="000450B1">
      <w:pPr>
        <w:pStyle w:val="libNormal"/>
        <w:rPr>
          <w:rtl/>
          <w:lang w:bidi="fa-IR"/>
        </w:rPr>
      </w:pPr>
      <w:r>
        <w:rPr>
          <w:rtl/>
          <w:lang w:bidi="fa-IR"/>
        </w:rPr>
        <w:t>گفتم</w:t>
      </w:r>
      <w:r w:rsidR="00A008FB">
        <w:rPr>
          <w:rtl/>
          <w:lang w:bidi="fa-IR"/>
        </w:rPr>
        <w:t xml:space="preserve">: </w:t>
      </w:r>
      <w:r>
        <w:rPr>
          <w:rtl/>
          <w:lang w:bidi="fa-IR"/>
        </w:rPr>
        <w:t>آر</w:t>
      </w:r>
      <w:r w:rsidR="00A36DFD">
        <w:rPr>
          <w:rtl/>
          <w:lang w:bidi="fa-IR"/>
        </w:rPr>
        <w:t>ی</w:t>
      </w:r>
      <w:r w:rsidR="0087087D">
        <w:rPr>
          <w:rtl/>
          <w:lang w:bidi="fa-IR"/>
        </w:rPr>
        <w:t>،</w:t>
      </w:r>
      <w:r w:rsidR="00A008FB">
        <w:rPr>
          <w:rtl/>
          <w:lang w:bidi="fa-IR"/>
        </w:rPr>
        <w:t xml:space="preserve"> </w:t>
      </w:r>
      <w:r>
        <w:rPr>
          <w:rtl/>
          <w:lang w:bidi="fa-IR"/>
        </w:rPr>
        <w:t>فدا</w:t>
      </w:r>
      <w:r w:rsidR="00A008FB">
        <w:rPr>
          <w:rtl/>
          <w:lang w:bidi="fa-IR"/>
        </w:rPr>
        <w:t>ی</w:t>
      </w:r>
      <w:r>
        <w:rPr>
          <w:rtl/>
          <w:lang w:bidi="fa-IR"/>
        </w:rPr>
        <w:t>ت شوم</w:t>
      </w:r>
      <w:r w:rsidR="00B66AD2">
        <w:rPr>
          <w:rtl/>
          <w:lang w:bidi="fa-IR"/>
        </w:rPr>
        <w:t>!</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 من جاء ال</w:t>
      </w:r>
      <w:r w:rsidR="00A36DFD">
        <w:rPr>
          <w:rtl/>
          <w:lang w:bidi="fa-IR"/>
        </w:rPr>
        <w:t xml:space="preserve">ی </w:t>
      </w:r>
      <w:r>
        <w:rPr>
          <w:rtl/>
          <w:lang w:bidi="fa-IR"/>
        </w:rPr>
        <w:t>هذا الب</w:t>
      </w:r>
      <w:r w:rsidR="00A008FB">
        <w:rPr>
          <w:rtl/>
          <w:lang w:bidi="fa-IR"/>
        </w:rPr>
        <w:t>ی</w:t>
      </w:r>
      <w:r>
        <w:rPr>
          <w:rtl/>
          <w:lang w:bidi="fa-IR"/>
        </w:rPr>
        <w:t>ت عارفا بحقه فطاف به اسبوعا وصل</w:t>
      </w:r>
      <w:r w:rsidR="00A36DFD">
        <w:rPr>
          <w:rtl/>
          <w:lang w:bidi="fa-IR"/>
        </w:rPr>
        <w:t xml:space="preserve">ی </w:t>
      </w:r>
      <w:r>
        <w:rPr>
          <w:rtl/>
          <w:lang w:bidi="fa-IR"/>
        </w:rPr>
        <w:t>ركعت</w:t>
      </w:r>
      <w:r w:rsidR="00A008FB">
        <w:rPr>
          <w:rtl/>
          <w:lang w:bidi="fa-IR"/>
        </w:rPr>
        <w:t>ی</w:t>
      </w:r>
      <w:r>
        <w:rPr>
          <w:rtl/>
          <w:lang w:bidi="fa-IR"/>
        </w:rPr>
        <w:t>ن ف</w:t>
      </w:r>
      <w:r w:rsidR="00A36DFD">
        <w:rPr>
          <w:rtl/>
          <w:lang w:bidi="fa-IR"/>
        </w:rPr>
        <w:t xml:space="preserve">ی </w:t>
      </w:r>
      <w:r>
        <w:rPr>
          <w:rtl/>
          <w:lang w:bidi="fa-IR"/>
        </w:rPr>
        <w:t>مقام ابراه</w:t>
      </w:r>
      <w:r w:rsidR="00A008FB">
        <w:rPr>
          <w:rtl/>
          <w:lang w:bidi="fa-IR"/>
        </w:rPr>
        <w:t>ی</w:t>
      </w:r>
      <w:r>
        <w:rPr>
          <w:rtl/>
          <w:lang w:bidi="fa-IR"/>
        </w:rPr>
        <w:t>م</w:t>
      </w:r>
      <w:r w:rsidR="00A008FB">
        <w:rPr>
          <w:rtl/>
          <w:lang w:bidi="fa-IR"/>
        </w:rPr>
        <w:t xml:space="preserve">، </w:t>
      </w:r>
      <w:r>
        <w:rPr>
          <w:rtl/>
          <w:lang w:bidi="fa-IR"/>
        </w:rPr>
        <w:t>كتب الله له عشره الاف حسنه</w:t>
      </w:r>
      <w:r w:rsidR="00A008FB">
        <w:rPr>
          <w:rtl/>
          <w:lang w:bidi="fa-IR"/>
        </w:rPr>
        <w:t xml:space="preserve">، </w:t>
      </w:r>
      <w:r>
        <w:rPr>
          <w:rtl/>
          <w:lang w:bidi="fa-IR"/>
        </w:rPr>
        <w:t>و رفع له عشره الاف درجه</w:t>
      </w:r>
      <w:r w:rsidR="00A008FB">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به ا</w:t>
      </w:r>
      <w:r>
        <w:rPr>
          <w:rtl/>
          <w:lang w:bidi="fa-IR"/>
        </w:rPr>
        <w:t>ی</w:t>
      </w:r>
      <w:r w:rsidR="000450B1">
        <w:rPr>
          <w:rtl/>
          <w:lang w:bidi="fa-IR"/>
        </w:rPr>
        <w:t>ن خانه ب</w:t>
      </w:r>
      <w:r>
        <w:rPr>
          <w:rtl/>
          <w:lang w:bidi="fa-IR"/>
        </w:rPr>
        <w:t>ی</w:t>
      </w:r>
      <w:r w:rsidR="000450B1">
        <w:rPr>
          <w:rtl/>
          <w:lang w:bidi="fa-IR"/>
        </w:rPr>
        <w:t>ا</w:t>
      </w:r>
      <w:r>
        <w:rPr>
          <w:rtl/>
          <w:lang w:bidi="fa-IR"/>
        </w:rPr>
        <w:t>ی</w:t>
      </w:r>
      <w:r w:rsidR="000450B1">
        <w:rPr>
          <w:rtl/>
          <w:lang w:bidi="fa-IR"/>
        </w:rPr>
        <w:t>د و حقش را درك كند</w:t>
      </w:r>
      <w:r>
        <w:rPr>
          <w:rtl/>
          <w:lang w:bidi="fa-IR"/>
        </w:rPr>
        <w:t xml:space="preserve">، </w:t>
      </w:r>
      <w:r w:rsidR="000450B1">
        <w:rPr>
          <w:rtl/>
          <w:lang w:bidi="fa-IR"/>
        </w:rPr>
        <w:t>هفت بار طواف نما</w:t>
      </w:r>
      <w:r>
        <w:rPr>
          <w:rtl/>
          <w:lang w:bidi="fa-IR"/>
        </w:rPr>
        <w:t>ی</w:t>
      </w:r>
      <w:r w:rsidR="000450B1">
        <w:rPr>
          <w:rtl/>
          <w:lang w:bidi="fa-IR"/>
        </w:rPr>
        <w:t>د و دو ركعت نماز در مقام حضرت ابراه</w:t>
      </w:r>
      <w:r>
        <w:rPr>
          <w:rtl/>
          <w:lang w:bidi="fa-IR"/>
        </w:rPr>
        <w:t>ی</w:t>
      </w:r>
      <w:r w:rsidR="000450B1">
        <w:rPr>
          <w:rtl/>
          <w:lang w:bidi="fa-IR"/>
        </w:rPr>
        <w:t xml:space="preserve">م </w:t>
      </w:r>
      <w:r w:rsidR="00FE657D" w:rsidRPr="00FE657D">
        <w:rPr>
          <w:rStyle w:val="libAlaemChar"/>
          <w:rFonts w:eastAsia="KFGQPC Uthman Taha Naskh"/>
          <w:rtl/>
        </w:rPr>
        <w:t>عليه‌السلام</w:t>
      </w:r>
      <w:r w:rsidR="000450B1">
        <w:rPr>
          <w:rtl/>
          <w:lang w:bidi="fa-IR"/>
        </w:rPr>
        <w:t xml:space="preserve"> بگزارد</w:t>
      </w:r>
      <w:r>
        <w:rPr>
          <w:rtl/>
          <w:lang w:bidi="fa-IR"/>
        </w:rPr>
        <w:t xml:space="preserve">، </w:t>
      </w:r>
      <w:r w:rsidR="000450B1">
        <w:rPr>
          <w:rtl/>
          <w:lang w:bidi="fa-IR"/>
        </w:rPr>
        <w:t>خداوند متعال برا</w:t>
      </w:r>
      <w:r w:rsidR="00A36DFD">
        <w:rPr>
          <w:rtl/>
          <w:lang w:bidi="fa-IR"/>
        </w:rPr>
        <w:t xml:space="preserve">ی </w:t>
      </w:r>
      <w:r w:rsidR="000450B1">
        <w:rPr>
          <w:rtl/>
          <w:lang w:bidi="fa-IR"/>
        </w:rPr>
        <w:t>او ده هزار حسنه م</w:t>
      </w:r>
      <w:r w:rsidR="00A36DFD">
        <w:rPr>
          <w:rtl/>
          <w:lang w:bidi="fa-IR"/>
        </w:rPr>
        <w:t xml:space="preserve">ی </w:t>
      </w:r>
      <w:r w:rsidR="000450B1">
        <w:rPr>
          <w:rtl/>
          <w:lang w:bidi="fa-IR"/>
        </w:rPr>
        <w:t>نو</w:t>
      </w:r>
      <w:r>
        <w:rPr>
          <w:rtl/>
          <w:lang w:bidi="fa-IR"/>
        </w:rPr>
        <w:t>ی</w:t>
      </w:r>
      <w:r w:rsidR="000450B1">
        <w:rPr>
          <w:rtl/>
          <w:lang w:bidi="fa-IR"/>
        </w:rPr>
        <w:t>سد و ده هزار درجه بالا</w:t>
      </w:r>
      <w:r>
        <w:rPr>
          <w:rtl/>
          <w:lang w:bidi="fa-IR"/>
        </w:rPr>
        <w:t>ی</w:t>
      </w:r>
      <w:r w:rsidR="000450B1">
        <w:rPr>
          <w:rtl/>
          <w:lang w:bidi="fa-IR"/>
        </w:rPr>
        <w:t>ش</w:t>
      </w:r>
      <w:r w:rsidR="00A36DFD">
        <w:rPr>
          <w:rtl/>
          <w:lang w:bidi="fa-IR"/>
        </w:rPr>
        <w:t xml:space="preserve"> </w:t>
      </w:r>
      <w:r w:rsidR="000450B1">
        <w:rPr>
          <w:rtl/>
          <w:lang w:bidi="fa-IR"/>
        </w:rPr>
        <w:t>م</w:t>
      </w:r>
      <w:r w:rsidR="00A36DFD">
        <w:rPr>
          <w:rtl/>
          <w:lang w:bidi="fa-IR"/>
        </w:rPr>
        <w:t xml:space="preserve">ی </w:t>
      </w:r>
      <w:r w:rsidR="000450B1">
        <w:rPr>
          <w:rtl/>
          <w:lang w:bidi="fa-IR"/>
        </w:rPr>
        <w:t>برد</w:t>
      </w:r>
      <w:r>
        <w:rPr>
          <w:rtl/>
          <w:lang w:bidi="fa-IR"/>
        </w:rPr>
        <w:t xml:space="preserve">. </w:t>
      </w:r>
    </w:p>
    <w:p w:rsidR="000450B1" w:rsidRDefault="000450B1" w:rsidP="000450B1">
      <w:pPr>
        <w:pStyle w:val="libNormal"/>
        <w:rPr>
          <w:rtl/>
          <w:lang w:bidi="fa-IR"/>
        </w:rPr>
      </w:pPr>
      <w:r>
        <w:rPr>
          <w:rtl/>
          <w:lang w:bidi="fa-IR"/>
        </w:rPr>
        <w:t>آنگاه فرمود</w:t>
      </w:r>
      <w:r w:rsidR="00A008FB">
        <w:rPr>
          <w:rtl/>
          <w:lang w:bidi="fa-IR"/>
        </w:rPr>
        <w:t xml:space="preserve">: </w:t>
      </w:r>
    </w:p>
    <w:p w:rsidR="000450B1" w:rsidRDefault="000450B1" w:rsidP="004D2BF5">
      <w:pPr>
        <w:pStyle w:val="libNormal"/>
        <w:rPr>
          <w:rtl/>
          <w:lang w:bidi="fa-IR"/>
        </w:rPr>
      </w:pPr>
      <w:r>
        <w:rPr>
          <w:rtl/>
          <w:lang w:bidi="fa-IR"/>
        </w:rPr>
        <w:t xml:space="preserve">- </w:t>
      </w:r>
      <w:r w:rsidR="00F52787" w:rsidRPr="00F52787">
        <w:rPr>
          <w:rStyle w:val="libAlaemChar"/>
          <w:rFonts w:eastAsia="KFGQPC Uthman Taha Naskh"/>
          <w:rtl/>
        </w:rPr>
        <w:t>(</w:t>
      </w:r>
      <w:r w:rsidR="00F52787" w:rsidRPr="00F52787">
        <w:rPr>
          <w:rStyle w:val="libHadithChar"/>
          <w:rtl/>
        </w:rPr>
        <w:t>الا اخبرك بخیر من ذلك؟</w:t>
      </w:r>
      <w:r w:rsidR="00F52787" w:rsidRPr="00F52787">
        <w:rPr>
          <w:rStyle w:val="libAlaemChar"/>
          <w:rFonts w:eastAsia="KFGQPC Uthman Taha Naskh"/>
          <w:rtl/>
        </w:rPr>
        <w:t>)</w:t>
      </w:r>
      <w:r w:rsidR="00A008FB">
        <w:rPr>
          <w:rtl/>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آ</w:t>
      </w:r>
      <w:r>
        <w:rPr>
          <w:rtl/>
          <w:lang w:bidi="fa-IR"/>
        </w:rPr>
        <w:t>ی</w:t>
      </w:r>
      <w:r w:rsidR="000450B1">
        <w:rPr>
          <w:rtl/>
          <w:lang w:bidi="fa-IR"/>
        </w:rPr>
        <w:t>ا نم</w:t>
      </w:r>
      <w:r w:rsidR="00A36DFD">
        <w:rPr>
          <w:rtl/>
          <w:lang w:bidi="fa-IR"/>
        </w:rPr>
        <w:t xml:space="preserve">ی </w:t>
      </w:r>
      <w:r w:rsidR="000450B1">
        <w:rPr>
          <w:rtl/>
          <w:lang w:bidi="fa-IR"/>
        </w:rPr>
        <w:t>خواه</w:t>
      </w:r>
      <w:r w:rsidR="00A36DFD">
        <w:rPr>
          <w:rtl/>
          <w:lang w:bidi="fa-IR"/>
        </w:rPr>
        <w:t xml:space="preserve">ی </w:t>
      </w:r>
      <w:r w:rsidR="000450B1">
        <w:rPr>
          <w:rtl/>
          <w:lang w:bidi="fa-IR"/>
        </w:rPr>
        <w:t>بهتر از ا</w:t>
      </w:r>
      <w:r>
        <w:rPr>
          <w:rtl/>
          <w:lang w:bidi="fa-IR"/>
        </w:rPr>
        <w:t>ی</w:t>
      </w:r>
      <w:r w:rsidR="000450B1">
        <w:rPr>
          <w:rtl/>
          <w:lang w:bidi="fa-IR"/>
        </w:rPr>
        <w:t>ن را به اطلاع تو برسانم</w:t>
      </w:r>
      <w:r w:rsidR="00B66AD2">
        <w:rPr>
          <w:rtl/>
          <w:lang w:bidi="fa-IR"/>
        </w:rPr>
        <w:t>؟</w:t>
      </w:r>
      <w:r>
        <w:rPr>
          <w:lang w:bidi="fa-IR"/>
        </w:rPr>
        <w:t xml:space="preserve">. </w:t>
      </w:r>
    </w:p>
    <w:p w:rsidR="000450B1" w:rsidRDefault="000450B1" w:rsidP="000450B1">
      <w:pPr>
        <w:pStyle w:val="libNormal"/>
        <w:rPr>
          <w:rtl/>
          <w:lang w:bidi="fa-IR"/>
        </w:rPr>
      </w:pPr>
      <w:r>
        <w:rPr>
          <w:rtl/>
          <w:lang w:bidi="fa-IR"/>
        </w:rPr>
        <w:t>گفتم</w:t>
      </w:r>
      <w:r w:rsidR="00A008FB">
        <w:rPr>
          <w:rtl/>
          <w:lang w:bidi="fa-IR"/>
        </w:rPr>
        <w:t xml:space="preserve">: </w:t>
      </w:r>
      <w:r>
        <w:rPr>
          <w:rtl/>
          <w:lang w:bidi="fa-IR"/>
        </w:rPr>
        <w:t>بل</w:t>
      </w:r>
      <w:r w:rsidR="00A36DFD">
        <w:rPr>
          <w:rtl/>
          <w:lang w:bidi="fa-IR"/>
        </w:rPr>
        <w:t xml:space="preserve">ی </w:t>
      </w:r>
      <w:r>
        <w:rPr>
          <w:rtl/>
          <w:lang w:bidi="fa-IR"/>
        </w:rPr>
        <w:t>فدا</w:t>
      </w:r>
      <w:r w:rsidR="00A008FB">
        <w:rPr>
          <w:rtl/>
          <w:lang w:bidi="fa-IR"/>
        </w:rPr>
        <w:t>ی</w:t>
      </w:r>
      <w:r>
        <w:rPr>
          <w:rtl/>
          <w:lang w:bidi="fa-IR"/>
        </w:rPr>
        <w:t>ت شوم</w:t>
      </w:r>
      <w:r w:rsidR="00B66AD2">
        <w:rPr>
          <w:rtl/>
          <w:lang w:bidi="fa-IR"/>
        </w:rPr>
        <w:t>!</w:t>
      </w:r>
      <w:r>
        <w:rPr>
          <w:rtl/>
          <w:lang w:bidi="fa-IR"/>
        </w:rPr>
        <w:t xml:space="preserve"> فرمود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من قضی اخاه المومن حاجه كان كمن طاف طوافا - حتی عد عشرا و قال: - ایما مومن سال اخوه المومن حاجه و هو یقدعلی قضائها ولم یقضها له سلط الله علیه فی قبره شجاعا ینهش اصابعه</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حاجت برادر مومنش را بر آورده سازد</w:t>
      </w:r>
      <w:r>
        <w:rPr>
          <w:rtl/>
          <w:lang w:bidi="fa-IR"/>
        </w:rPr>
        <w:t xml:space="preserve">، </w:t>
      </w:r>
      <w:r w:rsidR="000450B1">
        <w:rPr>
          <w:rtl/>
          <w:lang w:bidi="fa-IR"/>
        </w:rPr>
        <w:t>مانند كس</w:t>
      </w:r>
      <w:r w:rsidR="00A36DFD">
        <w:rPr>
          <w:rtl/>
          <w:lang w:bidi="fa-IR"/>
        </w:rPr>
        <w:t xml:space="preserve">ی </w:t>
      </w:r>
      <w:r w:rsidR="000450B1">
        <w:rPr>
          <w:rtl/>
          <w:lang w:bidi="fa-IR"/>
        </w:rPr>
        <w:t>است كه طواف كرده باشد</w:t>
      </w:r>
      <w:r>
        <w:rPr>
          <w:rtl/>
          <w:lang w:bidi="fa-IR"/>
        </w:rPr>
        <w:t>، ی</w:t>
      </w:r>
      <w:r w:rsidR="000450B1">
        <w:rPr>
          <w:rtl/>
          <w:lang w:bidi="fa-IR"/>
        </w:rPr>
        <w:t>ك طواف</w:t>
      </w:r>
      <w:r>
        <w:rPr>
          <w:rtl/>
          <w:lang w:bidi="fa-IR"/>
        </w:rPr>
        <w:t xml:space="preserve">، </w:t>
      </w:r>
      <w:r w:rsidR="000450B1">
        <w:rPr>
          <w:rtl/>
          <w:lang w:bidi="fa-IR"/>
        </w:rPr>
        <w:t>دو طواف</w:t>
      </w:r>
      <w:r w:rsidR="00133789" w:rsidRPr="00133789">
        <w:rPr>
          <w:rStyle w:val="libNormalChar"/>
          <w:rtl/>
        </w:rPr>
        <w:t xml:space="preserve"> - </w:t>
      </w:r>
      <w:r w:rsidR="000450B1">
        <w:rPr>
          <w:rtl/>
          <w:lang w:bidi="fa-IR"/>
        </w:rPr>
        <w:t>تا ده طواف شمرده آنگاه فرمودند</w:t>
      </w:r>
      <w:r>
        <w:rPr>
          <w:rtl/>
          <w:lang w:bidi="fa-IR"/>
        </w:rPr>
        <w:t>:</w:t>
      </w:r>
      <w:r w:rsidR="00133789" w:rsidRPr="00133789">
        <w:rPr>
          <w:rStyle w:val="libNormalChar"/>
          <w:rtl/>
        </w:rPr>
        <w:t xml:space="preserve"> - </w:t>
      </w:r>
      <w:r w:rsidR="000450B1">
        <w:rPr>
          <w:rtl/>
          <w:lang w:bidi="fa-IR"/>
        </w:rPr>
        <w:t>هرگاه مومن</w:t>
      </w:r>
      <w:r w:rsidR="00A36DFD">
        <w:rPr>
          <w:rtl/>
          <w:lang w:bidi="fa-IR"/>
        </w:rPr>
        <w:t xml:space="preserve">ی </w:t>
      </w:r>
      <w:r w:rsidR="000450B1">
        <w:rPr>
          <w:rtl/>
          <w:lang w:bidi="fa-IR"/>
        </w:rPr>
        <w:t>از برادر مومنش چ</w:t>
      </w:r>
      <w:r>
        <w:rPr>
          <w:rtl/>
          <w:lang w:bidi="fa-IR"/>
        </w:rPr>
        <w:t>ی</w:t>
      </w:r>
      <w:r w:rsidR="000450B1">
        <w:rPr>
          <w:rtl/>
          <w:lang w:bidi="fa-IR"/>
        </w:rPr>
        <w:t>ز</w:t>
      </w:r>
      <w:r w:rsidR="00A36DFD">
        <w:rPr>
          <w:rtl/>
          <w:lang w:bidi="fa-IR"/>
        </w:rPr>
        <w:t xml:space="preserve">ی </w:t>
      </w:r>
      <w:r w:rsidR="000450B1">
        <w:rPr>
          <w:rtl/>
          <w:lang w:bidi="fa-IR"/>
        </w:rPr>
        <w:t>طلب كند كه او قادر به انجامش باشد ول</w:t>
      </w:r>
      <w:r w:rsidR="00A36DFD">
        <w:rPr>
          <w:rtl/>
          <w:lang w:bidi="fa-IR"/>
        </w:rPr>
        <w:t xml:space="preserve">ی </w:t>
      </w:r>
      <w:r w:rsidR="000450B1">
        <w:rPr>
          <w:rtl/>
          <w:lang w:bidi="fa-IR"/>
        </w:rPr>
        <w:t>انجام ندهد</w:t>
      </w:r>
      <w:r>
        <w:rPr>
          <w:rtl/>
          <w:lang w:bidi="fa-IR"/>
        </w:rPr>
        <w:t xml:space="preserve">، </w:t>
      </w:r>
      <w:r w:rsidR="000450B1">
        <w:rPr>
          <w:rtl/>
          <w:lang w:bidi="fa-IR"/>
        </w:rPr>
        <w:t>خداوند متعال در قبرش بر او مار</w:t>
      </w:r>
      <w:r w:rsidR="00A36DFD">
        <w:rPr>
          <w:rtl/>
          <w:lang w:bidi="fa-IR"/>
        </w:rPr>
        <w:t xml:space="preserve">ی </w:t>
      </w:r>
      <w:r w:rsidR="000450B1">
        <w:rPr>
          <w:rtl/>
          <w:lang w:bidi="fa-IR"/>
        </w:rPr>
        <w:t>را مسلط م</w:t>
      </w:r>
      <w:r w:rsidR="00A36DFD">
        <w:rPr>
          <w:rtl/>
          <w:lang w:bidi="fa-IR"/>
        </w:rPr>
        <w:t xml:space="preserve">ی </w:t>
      </w:r>
      <w:r w:rsidR="000450B1">
        <w:rPr>
          <w:rtl/>
          <w:lang w:bidi="fa-IR"/>
        </w:rPr>
        <w:t>كند تا انگشتانش را بگزد</w:t>
      </w:r>
      <w:r>
        <w:rPr>
          <w:lang w:bidi="fa-IR"/>
        </w:rPr>
        <w:t xml:space="preserve">. </w:t>
      </w:r>
    </w:p>
    <w:p w:rsidR="000450B1" w:rsidRDefault="000450B1" w:rsidP="000450B1">
      <w:pPr>
        <w:pStyle w:val="libNormal"/>
        <w:rPr>
          <w:rtl/>
          <w:lang w:bidi="fa-IR"/>
        </w:rPr>
      </w:pPr>
      <w:r>
        <w:rPr>
          <w:rtl/>
          <w:lang w:bidi="fa-IR"/>
        </w:rPr>
        <w:t>ابن عباس</w:t>
      </w:r>
      <w:r w:rsidR="004D2BF5">
        <w:rPr>
          <w:rFonts w:hint="cs"/>
          <w:rtl/>
          <w:lang w:bidi="fa-IR"/>
        </w:rPr>
        <w:t xml:space="preserve"> </w:t>
      </w:r>
      <w:r>
        <w:rPr>
          <w:rtl/>
          <w:lang w:bidi="fa-IR"/>
        </w:rPr>
        <w:t>گو</w:t>
      </w:r>
      <w:r w:rsidR="00A008FB">
        <w:rPr>
          <w:rtl/>
          <w:lang w:bidi="fa-IR"/>
        </w:rPr>
        <w:t>ی</w:t>
      </w:r>
      <w:r>
        <w:rPr>
          <w:rtl/>
          <w:lang w:bidi="fa-IR"/>
        </w:rPr>
        <w:t>د</w:t>
      </w:r>
      <w:r w:rsidR="00A008FB">
        <w:rPr>
          <w:rtl/>
          <w:lang w:bidi="fa-IR"/>
        </w:rPr>
        <w:t xml:space="preserve">: </w:t>
      </w:r>
      <w:r>
        <w:rPr>
          <w:rtl/>
          <w:lang w:bidi="fa-IR"/>
        </w:rPr>
        <w:t>بهمراه امام حسن مجتب</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در مسجد الحرام بودم</w:t>
      </w:r>
      <w:r w:rsidR="00A008FB">
        <w:rPr>
          <w:rtl/>
          <w:lang w:bidi="fa-IR"/>
        </w:rPr>
        <w:t xml:space="preserve">، </w:t>
      </w:r>
      <w:r>
        <w:rPr>
          <w:rtl/>
          <w:lang w:bidi="fa-IR"/>
        </w:rPr>
        <w:t>آن حضرت معتكف بوده برگرد كعبه طواف م</w:t>
      </w:r>
      <w:r w:rsidR="00A36DFD">
        <w:rPr>
          <w:rtl/>
          <w:lang w:bidi="fa-IR"/>
        </w:rPr>
        <w:t xml:space="preserve">ی </w:t>
      </w:r>
      <w:r>
        <w:rPr>
          <w:rtl/>
          <w:lang w:bidi="fa-IR"/>
        </w:rPr>
        <w:t>نمودند</w:t>
      </w:r>
      <w:r w:rsidR="00A008FB">
        <w:rPr>
          <w:rtl/>
          <w:lang w:bidi="fa-IR"/>
        </w:rPr>
        <w:t xml:space="preserve">، </w:t>
      </w:r>
      <w:r>
        <w:rPr>
          <w:rtl/>
          <w:lang w:bidi="fa-IR"/>
        </w:rPr>
        <w:t>در ا</w:t>
      </w:r>
      <w:r w:rsidR="00A008FB">
        <w:rPr>
          <w:rtl/>
          <w:lang w:bidi="fa-IR"/>
        </w:rPr>
        <w:t>ی</w:t>
      </w:r>
      <w:r>
        <w:rPr>
          <w:rtl/>
          <w:lang w:bidi="fa-IR"/>
        </w:rPr>
        <w:t>ن حال مرد</w:t>
      </w:r>
      <w:r w:rsidR="00A36DFD">
        <w:rPr>
          <w:rtl/>
          <w:lang w:bidi="fa-IR"/>
        </w:rPr>
        <w:t xml:space="preserve">ی </w:t>
      </w:r>
      <w:r>
        <w:rPr>
          <w:rtl/>
          <w:lang w:bidi="fa-IR"/>
        </w:rPr>
        <w:t>از پ</w:t>
      </w:r>
      <w:r w:rsidR="00A008FB">
        <w:rPr>
          <w:rtl/>
          <w:lang w:bidi="fa-IR"/>
        </w:rPr>
        <w:t>ی</w:t>
      </w:r>
      <w:r>
        <w:rPr>
          <w:rtl/>
          <w:lang w:bidi="fa-IR"/>
        </w:rPr>
        <w:t>روان ا</w:t>
      </w:r>
      <w:r w:rsidR="00A008FB">
        <w:rPr>
          <w:rtl/>
          <w:lang w:bidi="fa-IR"/>
        </w:rPr>
        <w:t>ی</w:t>
      </w:r>
      <w:r>
        <w:rPr>
          <w:rtl/>
          <w:lang w:bidi="fa-IR"/>
        </w:rPr>
        <w:t>شان آمد و گفت</w:t>
      </w:r>
      <w:r w:rsidR="00A008FB">
        <w:rPr>
          <w:rtl/>
          <w:lang w:bidi="fa-IR"/>
        </w:rPr>
        <w:t xml:space="preserve">: </w:t>
      </w:r>
      <w:r>
        <w:rPr>
          <w:rtl/>
          <w:lang w:bidi="fa-IR"/>
        </w:rPr>
        <w:t>ا</w:t>
      </w:r>
      <w:r w:rsidR="00A36DFD">
        <w:rPr>
          <w:rtl/>
          <w:lang w:bidi="fa-IR"/>
        </w:rPr>
        <w:t xml:space="preserve">ی </w:t>
      </w:r>
      <w:r>
        <w:rPr>
          <w:rtl/>
          <w:lang w:bidi="fa-IR"/>
        </w:rPr>
        <w:t>فرزند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من به فرد</w:t>
      </w:r>
      <w:r w:rsidR="00A36DFD">
        <w:rPr>
          <w:rtl/>
          <w:lang w:bidi="fa-IR"/>
        </w:rPr>
        <w:t xml:space="preserve">ی </w:t>
      </w:r>
      <w:r>
        <w:rPr>
          <w:rtl/>
          <w:lang w:bidi="fa-IR"/>
        </w:rPr>
        <w:t>بدهكارم اگر م</w:t>
      </w:r>
      <w:r w:rsidR="00A36DFD">
        <w:rPr>
          <w:rtl/>
          <w:lang w:bidi="fa-IR"/>
        </w:rPr>
        <w:t xml:space="preserve">ی </w:t>
      </w:r>
      <w:r>
        <w:rPr>
          <w:rtl/>
          <w:lang w:bidi="fa-IR"/>
        </w:rPr>
        <w:t>توا</w:t>
      </w:r>
      <w:r w:rsidR="00A008FB">
        <w:rPr>
          <w:rtl/>
          <w:lang w:bidi="fa-IR"/>
        </w:rPr>
        <w:t>ی</w:t>
      </w:r>
      <w:r>
        <w:rPr>
          <w:rtl/>
          <w:lang w:bidi="fa-IR"/>
        </w:rPr>
        <w:t>ن آن ار از طرف من پرداخت فرما</w:t>
      </w:r>
      <w:r w:rsidR="00A008FB">
        <w:rPr>
          <w:rtl/>
          <w:lang w:bidi="fa-IR"/>
        </w:rPr>
        <w:t xml:space="preserve">، </w:t>
      </w:r>
      <w:r>
        <w:rPr>
          <w:rtl/>
          <w:lang w:bidi="fa-IR"/>
        </w:rPr>
        <w:t>حضرت فرمود</w:t>
      </w:r>
      <w:r w:rsidR="00A008FB">
        <w:rPr>
          <w:rtl/>
          <w:lang w:bidi="fa-IR"/>
        </w:rPr>
        <w:t xml:space="preserve">: </w:t>
      </w:r>
    </w:p>
    <w:p w:rsidR="000450B1" w:rsidRDefault="000450B1" w:rsidP="000450B1">
      <w:pPr>
        <w:pStyle w:val="libNormal"/>
        <w:rPr>
          <w:rtl/>
          <w:lang w:bidi="fa-IR"/>
        </w:rPr>
      </w:pPr>
      <w:r>
        <w:rPr>
          <w:rtl/>
          <w:lang w:bidi="fa-IR"/>
        </w:rPr>
        <w:t>515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و رب هذا البیت ما اصبح و عندی شی ء</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به صاحب ا</w:t>
      </w:r>
      <w:r>
        <w:rPr>
          <w:rtl/>
          <w:lang w:bidi="fa-IR"/>
        </w:rPr>
        <w:t>ی</w:t>
      </w:r>
      <w:r w:rsidR="000450B1">
        <w:rPr>
          <w:rtl/>
          <w:lang w:bidi="fa-IR"/>
        </w:rPr>
        <w:t>ن خانه سوگند! كه امروز چ</w:t>
      </w:r>
      <w:r>
        <w:rPr>
          <w:rtl/>
          <w:lang w:bidi="fa-IR"/>
        </w:rPr>
        <w:t>ی</w:t>
      </w:r>
      <w:r w:rsidR="000450B1">
        <w:rPr>
          <w:rtl/>
          <w:lang w:bidi="fa-IR"/>
        </w:rPr>
        <w:t>ز</w:t>
      </w:r>
      <w:r w:rsidR="00A36DFD">
        <w:rPr>
          <w:rtl/>
          <w:lang w:bidi="fa-IR"/>
        </w:rPr>
        <w:t xml:space="preserve">ی </w:t>
      </w:r>
      <w:r w:rsidR="000450B1">
        <w:rPr>
          <w:rtl/>
          <w:lang w:bidi="fa-IR"/>
        </w:rPr>
        <w:t>ندارم</w:t>
      </w:r>
      <w:r>
        <w:rPr>
          <w:lang w:bidi="fa-IR"/>
        </w:rPr>
        <w:t xml:space="preserve">. </w:t>
      </w:r>
    </w:p>
    <w:p w:rsidR="000450B1" w:rsidRDefault="000450B1" w:rsidP="000450B1">
      <w:pPr>
        <w:pStyle w:val="libNormal"/>
        <w:rPr>
          <w:rtl/>
          <w:lang w:bidi="fa-IR"/>
        </w:rPr>
      </w:pPr>
      <w:r>
        <w:rPr>
          <w:rtl/>
          <w:lang w:bidi="fa-IR"/>
        </w:rPr>
        <w:t>آن مرد گفت</w:t>
      </w:r>
      <w:r w:rsidR="00A008FB">
        <w:rPr>
          <w:rtl/>
          <w:lang w:bidi="fa-IR"/>
        </w:rPr>
        <w:t xml:space="preserve">: </w:t>
      </w:r>
      <w:r>
        <w:rPr>
          <w:rtl/>
          <w:lang w:bidi="fa-IR"/>
        </w:rPr>
        <w:t>اگر م</w:t>
      </w:r>
      <w:r w:rsidR="00A36DFD">
        <w:rPr>
          <w:rtl/>
          <w:lang w:bidi="fa-IR"/>
        </w:rPr>
        <w:t xml:space="preserve">ی </w:t>
      </w:r>
      <w:r>
        <w:rPr>
          <w:rtl/>
          <w:lang w:bidi="fa-IR"/>
        </w:rPr>
        <w:t>توان</w:t>
      </w:r>
      <w:r w:rsidR="00A36DFD">
        <w:rPr>
          <w:rtl/>
          <w:lang w:bidi="fa-IR"/>
        </w:rPr>
        <w:t xml:space="preserve">ی </w:t>
      </w:r>
      <w:r>
        <w:rPr>
          <w:rtl/>
          <w:lang w:bidi="fa-IR"/>
        </w:rPr>
        <w:t>برا</w:t>
      </w:r>
      <w:r w:rsidR="00A008FB">
        <w:rPr>
          <w:rtl/>
          <w:lang w:bidi="fa-IR"/>
        </w:rPr>
        <w:t>ی</w:t>
      </w:r>
      <w:r>
        <w:rPr>
          <w:rtl/>
          <w:lang w:bidi="fa-IR"/>
        </w:rPr>
        <w:t>م مهلت بگ</w:t>
      </w:r>
      <w:r w:rsidR="00A008FB">
        <w:rPr>
          <w:rtl/>
          <w:lang w:bidi="fa-IR"/>
        </w:rPr>
        <w:t>ی</w:t>
      </w:r>
      <w:r>
        <w:rPr>
          <w:rtl/>
          <w:lang w:bidi="fa-IR"/>
        </w:rPr>
        <w:t>ر</w:t>
      </w:r>
      <w:r w:rsidR="00A008FB">
        <w:rPr>
          <w:rtl/>
          <w:lang w:bidi="fa-IR"/>
        </w:rPr>
        <w:t xml:space="preserve">؛ </w:t>
      </w:r>
      <w:r>
        <w:rPr>
          <w:rtl/>
          <w:lang w:bidi="fa-IR"/>
        </w:rPr>
        <w:t>چون او مرا تهد</w:t>
      </w:r>
      <w:r w:rsidR="00A008FB">
        <w:rPr>
          <w:rtl/>
          <w:lang w:bidi="fa-IR"/>
        </w:rPr>
        <w:t>ی</w:t>
      </w:r>
      <w:r>
        <w:rPr>
          <w:rtl/>
          <w:lang w:bidi="fa-IR"/>
        </w:rPr>
        <w:t>د به زندان كرده است</w:t>
      </w:r>
      <w:r w:rsidR="00A008FB">
        <w:rPr>
          <w:rtl/>
          <w:lang w:bidi="fa-IR"/>
        </w:rPr>
        <w:t xml:space="preserve">. </w:t>
      </w:r>
    </w:p>
    <w:p w:rsidR="000450B1" w:rsidRDefault="000450B1" w:rsidP="000450B1">
      <w:pPr>
        <w:pStyle w:val="libNormal"/>
        <w:rPr>
          <w:rtl/>
          <w:lang w:bidi="fa-IR"/>
        </w:rPr>
      </w:pPr>
      <w:r>
        <w:rPr>
          <w:rtl/>
          <w:lang w:bidi="fa-IR"/>
        </w:rPr>
        <w:t>ابن عباسگو</w:t>
      </w:r>
      <w:r w:rsidR="00A008FB">
        <w:rPr>
          <w:rtl/>
          <w:lang w:bidi="fa-IR"/>
        </w:rPr>
        <w:t>ی</w:t>
      </w:r>
      <w:r>
        <w:rPr>
          <w:rtl/>
          <w:lang w:bidi="fa-IR"/>
        </w:rPr>
        <w:t>د</w:t>
      </w:r>
      <w:r w:rsidR="00A008FB">
        <w:rPr>
          <w:rtl/>
          <w:lang w:bidi="fa-IR"/>
        </w:rPr>
        <w:t xml:space="preserve">: </w:t>
      </w:r>
      <w:r>
        <w:rPr>
          <w:rtl/>
          <w:lang w:bidi="fa-IR"/>
        </w:rPr>
        <w:t>د</w:t>
      </w:r>
      <w:r w:rsidR="00A008FB">
        <w:rPr>
          <w:rtl/>
          <w:lang w:bidi="fa-IR"/>
        </w:rPr>
        <w:t>ی</w:t>
      </w:r>
      <w:r>
        <w:rPr>
          <w:rtl/>
          <w:lang w:bidi="fa-IR"/>
        </w:rPr>
        <w:t xml:space="preserve">دم امام </w:t>
      </w:r>
      <w:r w:rsidR="00FE657D" w:rsidRPr="00FE657D">
        <w:rPr>
          <w:rStyle w:val="libAlaemChar"/>
          <w:rFonts w:eastAsia="KFGQPC Uthman Taha Naskh"/>
          <w:rtl/>
        </w:rPr>
        <w:t>عليه‌السلام</w:t>
      </w:r>
      <w:r>
        <w:rPr>
          <w:rtl/>
          <w:lang w:bidi="fa-IR"/>
        </w:rPr>
        <w:t xml:space="preserve"> طواف را رها كرده به همراه آن مرد حركت كردند</w:t>
      </w:r>
      <w:r w:rsidR="00A008FB">
        <w:rPr>
          <w:rtl/>
          <w:lang w:bidi="fa-IR"/>
        </w:rPr>
        <w:t xml:space="preserve">. </w:t>
      </w:r>
    </w:p>
    <w:p w:rsidR="000450B1" w:rsidRDefault="000450B1" w:rsidP="000450B1">
      <w:pPr>
        <w:pStyle w:val="libNormal"/>
        <w:rPr>
          <w:rtl/>
          <w:lang w:bidi="fa-IR"/>
        </w:rPr>
      </w:pPr>
      <w:r>
        <w:rPr>
          <w:rtl/>
          <w:lang w:bidi="fa-IR"/>
        </w:rPr>
        <w:t>گفتم</w:t>
      </w:r>
      <w:r w:rsidR="00A008FB">
        <w:rPr>
          <w:rtl/>
          <w:lang w:bidi="fa-IR"/>
        </w:rPr>
        <w:t xml:space="preserve">: </w:t>
      </w:r>
      <w:r>
        <w:rPr>
          <w:rtl/>
          <w:lang w:bidi="fa-IR"/>
        </w:rPr>
        <w:t>ا</w:t>
      </w:r>
      <w:r w:rsidR="00A36DFD">
        <w:rPr>
          <w:rtl/>
          <w:lang w:bidi="fa-IR"/>
        </w:rPr>
        <w:t xml:space="preserve">ی </w:t>
      </w:r>
      <w:r>
        <w:rPr>
          <w:rtl/>
          <w:lang w:bidi="fa-IR"/>
        </w:rPr>
        <w:t>فرزند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آ</w:t>
      </w:r>
      <w:r w:rsidR="00A008FB">
        <w:rPr>
          <w:rtl/>
          <w:lang w:bidi="fa-IR"/>
        </w:rPr>
        <w:t>ی</w:t>
      </w:r>
      <w:r>
        <w:rPr>
          <w:rtl/>
          <w:lang w:bidi="fa-IR"/>
        </w:rPr>
        <w:t>ا شما در اعتكاف نبود</w:t>
      </w:r>
      <w:r w:rsidR="00A008FB">
        <w:rPr>
          <w:rtl/>
          <w:lang w:bidi="fa-IR"/>
        </w:rPr>
        <w:t>ی</w:t>
      </w:r>
      <w:r>
        <w:rPr>
          <w:rtl/>
          <w:lang w:bidi="fa-IR"/>
        </w:rPr>
        <w:t>د</w:t>
      </w:r>
      <w:r w:rsidR="00A008FB">
        <w:rPr>
          <w:rtl/>
          <w:lang w:bidi="fa-IR"/>
        </w:rPr>
        <w:t xml:space="preserve">. </w:t>
      </w:r>
      <w:r>
        <w:rPr>
          <w:rtl/>
          <w:lang w:bidi="fa-IR"/>
        </w:rPr>
        <w:t>فرمود</w:t>
      </w:r>
      <w:r w:rsidR="00A008FB">
        <w:rPr>
          <w:rtl/>
          <w:lang w:bidi="fa-IR"/>
        </w:rPr>
        <w:t xml:space="preserve">: </w:t>
      </w:r>
    </w:p>
    <w:p w:rsidR="000450B1" w:rsidRPr="004D2BF5" w:rsidRDefault="00A36DFD" w:rsidP="004D2BF5">
      <w:pPr>
        <w:pStyle w:val="libNormal"/>
        <w:rPr>
          <w:rtl/>
        </w:rPr>
      </w:pPr>
      <w:r w:rsidRPr="004D2BF5">
        <w:rPr>
          <w:rFonts w:eastAsia="KFGQPC Uthman Taha Naskh"/>
          <w:rtl/>
        </w:rPr>
        <w:t>بلی</w:t>
      </w:r>
      <w:r w:rsidR="0087087D" w:rsidRPr="004D2BF5">
        <w:rPr>
          <w:rFonts w:eastAsia="KFGQPC Uthman Taha Naskh"/>
          <w:rtl/>
        </w:rPr>
        <w:t>،</w:t>
      </w:r>
      <w:r w:rsidRPr="004D2BF5">
        <w:rPr>
          <w:rFonts w:eastAsia="KFGQPC Uthman Taha Naskh"/>
          <w:rtl/>
        </w:rPr>
        <w:t xml:space="preserve"> ولیكن سمعت ابی یقول: سمعت رسول الله</w:t>
      </w:r>
      <w:r w:rsidR="004D2BF5" w:rsidRPr="004D2BF5">
        <w:rPr>
          <w:rFonts w:eastAsia="KFGQPC Uthman Taha Naskh" w:hint="cs"/>
          <w:rtl/>
        </w:rPr>
        <w:t xml:space="preserve"> </w:t>
      </w:r>
      <w:r w:rsidR="005E5D8E" w:rsidRPr="005E5D8E">
        <w:rPr>
          <w:rStyle w:val="libAlaemChar"/>
          <w:rFonts w:eastAsia="KFGQPC Uthman Taha Naskh"/>
          <w:rtl/>
        </w:rPr>
        <w:t>صلى‌الله‌عليه‌وآله‌وسلم</w:t>
      </w:r>
      <w:r w:rsidRPr="004D2BF5">
        <w:rPr>
          <w:rFonts w:eastAsia="KFGQPC Uthman Taha Naskh"/>
          <w:rtl/>
        </w:rPr>
        <w:t xml:space="preserve"> یقول: من قضی اخاه المومن حاجه كان كمن عبد الله تسعه الاف سنه صائما ره و قائما لیله</w:t>
      </w:r>
      <w:r w:rsidR="004D2BF5">
        <w:rPr>
          <w:rFonts w:eastAsia="KFGQPC Uthman Taha Naskh" w:hint="cs"/>
          <w:rtl/>
        </w:rPr>
        <w:t>.</w:t>
      </w:r>
      <w:r w:rsidR="00A008FB" w:rsidRPr="004D2BF5">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بل</w:t>
      </w:r>
      <w:r w:rsidR="00A36DFD">
        <w:rPr>
          <w:rtl/>
          <w:lang w:bidi="fa-IR"/>
        </w:rPr>
        <w:t xml:space="preserve">ی </w:t>
      </w:r>
      <w:r>
        <w:rPr>
          <w:rtl/>
          <w:lang w:bidi="fa-IR"/>
        </w:rPr>
        <w:t>(</w:t>
      </w:r>
      <w:r w:rsidR="000450B1">
        <w:rPr>
          <w:rtl/>
          <w:lang w:bidi="fa-IR"/>
        </w:rPr>
        <w:t>در اعتكاف بودم</w:t>
      </w:r>
      <w:r>
        <w:rPr>
          <w:rtl/>
          <w:lang w:bidi="fa-IR"/>
        </w:rPr>
        <w:t xml:space="preserve">) </w:t>
      </w:r>
      <w:r w:rsidR="000450B1">
        <w:rPr>
          <w:rtl/>
          <w:lang w:bidi="fa-IR"/>
        </w:rPr>
        <w:t>ول</w:t>
      </w:r>
      <w:r w:rsidR="00A36DFD">
        <w:rPr>
          <w:rtl/>
          <w:lang w:bidi="fa-IR"/>
        </w:rPr>
        <w:t xml:space="preserve">ی </w:t>
      </w:r>
      <w:r w:rsidR="000450B1">
        <w:rPr>
          <w:rtl/>
          <w:lang w:bidi="fa-IR"/>
        </w:rPr>
        <w:t>از پدرم شن</w:t>
      </w:r>
      <w:r>
        <w:rPr>
          <w:rtl/>
          <w:lang w:bidi="fa-IR"/>
        </w:rPr>
        <w:t>ی</w:t>
      </w:r>
      <w:r w:rsidR="000450B1">
        <w:rPr>
          <w:rtl/>
          <w:lang w:bidi="fa-IR"/>
        </w:rPr>
        <w:t>دم كه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0450B1">
        <w:rPr>
          <w:rtl/>
          <w:lang w:bidi="fa-IR"/>
        </w:rPr>
        <w:t xml:space="preserve"> فرمود</w:t>
      </w:r>
      <w:r>
        <w:rPr>
          <w:rtl/>
          <w:lang w:bidi="fa-IR"/>
        </w:rPr>
        <w:t xml:space="preserve">: </w:t>
      </w:r>
      <w:r w:rsidR="000450B1">
        <w:rPr>
          <w:rtl/>
          <w:lang w:bidi="fa-IR"/>
        </w:rPr>
        <w:t>هر كس حاجت برادر مومنش را بر آورده سازد</w:t>
      </w:r>
      <w:r>
        <w:rPr>
          <w:rtl/>
          <w:lang w:bidi="fa-IR"/>
        </w:rPr>
        <w:t xml:space="preserve">، </w:t>
      </w:r>
      <w:r w:rsidR="000450B1">
        <w:rPr>
          <w:rtl/>
          <w:lang w:bidi="fa-IR"/>
        </w:rPr>
        <w:t>مانند كس</w:t>
      </w:r>
      <w:r w:rsidR="00A36DFD">
        <w:rPr>
          <w:rtl/>
          <w:lang w:bidi="fa-IR"/>
        </w:rPr>
        <w:t xml:space="preserve">ی </w:t>
      </w:r>
      <w:r w:rsidR="000450B1">
        <w:rPr>
          <w:rtl/>
          <w:lang w:bidi="fa-IR"/>
        </w:rPr>
        <w:t>خواهد بود كه نه هزار سال خدا را عبادت كرده</w:t>
      </w:r>
      <w:r>
        <w:rPr>
          <w:rtl/>
          <w:lang w:bidi="fa-IR"/>
        </w:rPr>
        <w:t xml:space="preserve">، </w:t>
      </w:r>
      <w:r w:rsidR="000450B1">
        <w:rPr>
          <w:rtl/>
          <w:lang w:bidi="fa-IR"/>
        </w:rPr>
        <w:t>در حال</w:t>
      </w:r>
      <w:r w:rsidR="00A36DFD">
        <w:rPr>
          <w:rtl/>
          <w:lang w:bidi="fa-IR"/>
        </w:rPr>
        <w:t xml:space="preserve">ی </w:t>
      </w:r>
      <w:r w:rsidR="000450B1">
        <w:rPr>
          <w:rtl/>
          <w:lang w:bidi="fa-IR"/>
        </w:rPr>
        <w:t>كه روزها را روزه و شبها را به نماز ا</w:t>
      </w:r>
      <w:r>
        <w:rPr>
          <w:rtl/>
          <w:lang w:bidi="fa-IR"/>
        </w:rPr>
        <w:t>ی</w:t>
      </w:r>
      <w:r w:rsidR="000450B1">
        <w:rPr>
          <w:rtl/>
          <w:lang w:bidi="fa-IR"/>
        </w:rPr>
        <w:t>ستاده باشد</w:t>
      </w:r>
      <w:r>
        <w:rPr>
          <w:lang w:bidi="fa-IR"/>
        </w:rPr>
        <w:t xml:space="preserve">. </w:t>
      </w:r>
    </w:p>
    <w:p w:rsidR="000450B1" w:rsidRDefault="000450B1" w:rsidP="000450B1">
      <w:pPr>
        <w:pStyle w:val="libNormal"/>
        <w:rPr>
          <w:rtl/>
          <w:lang w:bidi="fa-IR"/>
        </w:rPr>
      </w:pPr>
      <w:r>
        <w:rPr>
          <w:rtl/>
          <w:lang w:bidi="fa-IR"/>
        </w:rPr>
        <w:t>خوشحال كردن برادر مومن</w:t>
      </w:r>
      <w:r w:rsidR="00A36DFD">
        <w:rPr>
          <w:rtl/>
          <w:lang w:bidi="fa-IR"/>
        </w:rPr>
        <w:t xml:space="preserve"> </w:t>
      </w:r>
    </w:p>
    <w:p w:rsidR="000450B1" w:rsidRDefault="000450B1" w:rsidP="000450B1">
      <w:pPr>
        <w:pStyle w:val="libNormal"/>
        <w:rPr>
          <w:rtl/>
          <w:lang w:bidi="fa-IR"/>
        </w:rPr>
      </w:pPr>
      <w:r>
        <w:rPr>
          <w:rtl/>
          <w:lang w:bidi="fa-IR"/>
        </w:rPr>
        <w:t>وقت</w:t>
      </w:r>
      <w:r w:rsidR="00A36DFD">
        <w:rPr>
          <w:rtl/>
          <w:lang w:bidi="fa-IR"/>
        </w:rPr>
        <w:t xml:space="preserve">ی </w:t>
      </w:r>
      <w:r>
        <w:rPr>
          <w:rtl/>
          <w:lang w:bidi="fa-IR"/>
        </w:rPr>
        <w:t>برا</w:t>
      </w:r>
      <w:r w:rsidR="00A008FB">
        <w:rPr>
          <w:rtl/>
          <w:lang w:bidi="fa-IR"/>
        </w:rPr>
        <w:t>ی</w:t>
      </w:r>
      <w:r>
        <w:rPr>
          <w:rtl/>
          <w:lang w:bidi="fa-IR"/>
        </w:rPr>
        <w:t>ت روشن شد كه خداوند متعال چقدر نسبت به محبت و دوست</w:t>
      </w:r>
      <w:r w:rsidR="00A36DFD">
        <w:rPr>
          <w:rtl/>
          <w:lang w:bidi="fa-IR"/>
        </w:rPr>
        <w:t xml:space="preserve">ی </w:t>
      </w:r>
      <w:r>
        <w:rPr>
          <w:rtl/>
          <w:lang w:bidi="fa-IR"/>
        </w:rPr>
        <w:t>ب</w:t>
      </w:r>
      <w:r w:rsidR="00A008FB">
        <w:rPr>
          <w:rtl/>
          <w:lang w:bidi="fa-IR"/>
        </w:rPr>
        <w:t>ی</w:t>
      </w:r>
      <w:r>
        <w:rPr>
          <w:rtl/>
          <w:lang w:bidi="fa-IR"/>
        </w:rPr>
        <w:t>ن برداران د</w:t>
      </w:r>
      <w:r w:rsidR="00A008FB">
        <w:rPr>
          <w:rtl/>
          <w:lang w:bidi="fa-IR"/>
        </w:rPr>
        <w:t>ی</w:t>
      </w:r>
      <w:r>
        <w:rPr>
          <w:rtl/>
          <w:lang w:bidi="fa-IR"/>
        </w:rPr>
        <w:t>ن</w:t>
      </w:r>
      <w:r w:rsidR="00A36DFD">
        <w:rPr>
          <w:rtl/>
          <w:lang w:bidi="fa-IR"/>
        </w:rPr>
        <w:t xml:space="preserve">ی </w:t>
      </w:r>
      <w:r>
        <w:rPr>
          <w:rtl/>
          <w:lang w:bidi="fa-IR"/>
        </w:rPr>
        <w:t>عنا</w:t>
      </w:r>
      <w:r w:rsidR="00A008FB">
        <w:rPr>
          <w:rtl/>
          <w:lang w:bidi="fa-IR"/>
        </w:rPr>
        <w:t>ی</w:t>
      </w:r>
      <w:r>
        <w:rPr>
          <w:rtl/>
          <w:lang w:bidi="fa-IR"/>
        </w:rPr>
        <w:t>ت دارد</w:t>
      </w:r>
      <w:r w:rsidR="00A008FB">
        <w:rPr>
          <w:rtl/>
          <w:lang w:bidi="fa-IR"/>
        </w:rPr>
        <w:t xml:space="preserve">، </w:t>
      </w:r>
      <w:r>
        <w:rPr>
          <w:rtl/>
          <w:lang w:bidi="fa-IR"/>
        </w:rPr>
        <w:t>بدانكه از برتر</w:t>
      </w:r>
      <w:r w:rsidR="00A008FB">
        <w:rPr>
          <w:rtl/>
          <w:lang w:bidi="fa-IR"/>
        </w:rPr>
        <w:t>ی</w:t>
      </w:r>
      <w:r>
        <w:rPr>
          <w:rtl/>
          <w:lang w:bidi="fa-IR"/>
        </w:rPr>
        <w:t>ن كارها نزد خدا</w:t>
      </w:r>
      <w:r w:rsidR="00A008FB">
        <w:rPr>
          <w:rtl/>
          <w:lang w:bidi="fa-IR"/>
        </w:rPr>
        <w:t xml:space="preserve">، </w:t>
      </w:r>
      <w:r>
        <w:rPr>
          <w:rtl/>
          <w:lang w:bidi="fa-IR"/>
        </w:rPr>
        <w:t>خوشحال نمودن آنان است</w:t>
      </w:r>
      <w:r w:rsidR="00A008FB">
        <w:rPr>
          <w:rtl/>
          <w:lang w:bidi="fa-IR"/>
        </w:rPr>
        <w:t xml:space="preserve">. </w:t>
      </w:r>
    </w:p>
    <w:p w:rsidR="000450B1" w:rsidRDefault="000450B1" w:rsidP="000450B1">
      <w:pPr>
        <w:pStyle w:val="libNormal"/>
        <w:rPr>
          <w:rtl/>
          <w:lang w:bidi="fa-IR"/>
        </w:rPr>
      </w:pPr>
      <w:r>
        <w:rPr>
          <w:rtl/>
          <w:lang w:bidi="fa-IR"/>
        </w:rPr>
        <w:t>حس</w:t>
      </w:r>
      <w:r w:rsidR="00A008FB">
        <w:rPr>
          <w:rtl/>
          <w:lang w:bidi="fa-IR"/>
        </w:rPr>
        <w:t>ی</w:t>
      </w:r>
      <w:r>
        <w:rPr>
          <w:rtl/>
          <w:lang w:bidi="fa-IR"/>
        </w:rPr>
        <w:t xml:space="preserve">ن بن </w:t>
      </w:r>
      <w:r w:rsidR="00A008FB">
        <w:rPr>
          <w:rtl/>
          <w:lang w:bidi="fa-IR"/>
        </w:rPr>
        <w:t>ی</w:t>
      </w:r>
      <w:r>
        <w:rPr>
          <w:rtl/>
          <w:lang w:bidi="fa-IR"/>
        </w:rPr>
        <w:t>قط</w:t>
      </w:r>
      <w:r w:rsidR="00A008FB">
        <w:rPr>
          <w:rtl/>
          <w:lang w:bidi="fa-IR"/>
        </w:rPr>
        <w:t>ی</w:t>
      </w:r>
      <w:r>
        <w:rPr>
          <w:rtl/>
          <w:lang w:bidi="fa-IR"/>
        </w:rPr>
        <w:t>ن</w:t>
      </w:r>
      <w:r w:rsidR="004D2BF5">
        <w:rPr>
          <w:rFonts w:hint="cs"/>
          <w:rtl/>
          <w:lang w:bidi="fa-IR"/>
        </w:rPr>
        <w:t xml:space="preserve"> </w:t>
      </w:r>
      <w:r>
        <w:rPr>
          <w:rtl/>
          <w:lang w:bidi="fa-IR"/>
        </w:rPr>
        <w:t>از پدرش و او از جدش حد</w:t>
      </w:r>
      <w:r w:rsidR="00A008FB">
        <w:rPr>
          <w:rtl/>
          <w:lang w:bidi="fa-IR"/>
        </w:rPr>
        <w:t>ی</w:t>
      </w:r>
      <w:r>
        <w:rPr>
          <w:rtl/>
          <w:lang w:bidi="fa-IR"/>
        </w:rPr>
        <w:t>ث كرده است كه گفت</w:t>
      </w:r>
      <w:r w:rsidR="00A008FB">
        <w:rPr>
          <w:rtl/>
          <w:lang w:bidi="fa-IR"/>
        </w:rPr>
        <w:t xml:space="preserve">: </w:t>
      </w:r>
      <w:r>
        <w:rPr>
          <w:rtl/>
          <w:lang w:bidi="fa-IR"/>
        </w:rPr>
        <w:t>در اهواز بود</w:t>
      </w:r>
      <w:r w:rsidR="00A008FB">
        <w:rPr>
          <w:rtl/>
          <w:lang w:bidi="fa-IR"/>
        </w:rPr>
        <w:t>ی</w:t>
      </w:r>
      <w:r>
        <w:rPr>
          <w:rtl/>
          <w:lang w:bidi="fa-IR"/>
        </w:rPr>
        <w:t>م كه مرد</w:t>
      </w:r>
      <w:r w:rsidR="00A36DFD">
        <w:rPr>
          <w:rtl/>
          <w:lang w:bidi="fa-IR"/>
        </w:rPr>
        <w:t xml:space="preserve">ی </w:t>
      </w:r>
      <w:r>
        <w:rPr>
          <w:rtl/>
          <w:lang w:bidi="fa-IR"/>
        </w:rPr>
        <w:t xml:space="preserve">از كاتبان </w:t>
      </w:r>
      <w:r w:rsidR="00A008FB">
        <w:rPr>
          <w:rtl/>
          <w:lang w:bidi="fa-IR"/>
        </w:rPr>
        <w:t>ی</w:t>
      </w:r>
      <w:r>
        <w:rPr>
          <w:rtl/>
          <w:lang w:bidi="fa-IR"/>
        </w:rPr>
        <w:t>ح</w:t>
      </w:r>
      <w:r w:rsidR="00A008FB">
        <w:rPr>
          <w:rtl/>
          <w:lang w:bidi="fa-IR"/>
        </w:rPr>
        <w:t>ی</w:t>
      </w:r>
      <w:r w:rsidR="00A36DFD">
        <w:rPr>
          <w:rtl/>
          <w:lang w:bidi="fa-IR"/>
        </w:rPr>
        <w:t xml:space="preserve">ی </w:t>
      </w:r>
      <w:r>
        <w:rPr>
          <w:rtl/>
          <w:lang w:bidi="fa-IR"/>
        </w:rPr>
        <w:t>بن خالد وال</w:t>
      </w:r>
      <w:r w:rsidR="00A36DFD">
        <w:rPr>
          <w:rtl/>
          <w:lang w:bidi="fa-IR"/>
        </w:rPr>
        <w:t xml:space="preserve">ی </w:t>
      </w:r>
      <w:r>
        <w:rPr>
          <w:rtl/>
          <w:lang w:bidi="fa-IR"/>
        </w:rPr>
        <w:t>ما شد</w:t>
      </w:r>
      <w:r w:rsidR="00A008FB">
        <w:rPr>
          <w:rtl/>
          <w:lang w:bidi="fa-IR"/>
        </w:rPr>
        <w:t xml:space="preserve">، </w:t>
      </w:r>
      <w:r>
        <w:rPr>
          <w:rtl/>
          <w:lang w:bidi="fa-IR"/>
        </w:rPr>
        <w:t>من مقدار</w:t>
      </w:r>
      <w:r w:rsidR="00A36DFD">
        <w:rPr>
          <w:rtl/>
          <w:lang w:bidi="fa-IR"/>
        </w:rPr>
        <w:t xml:space="preserve">ی </w:t>
      </w:r>
      <w:r>
        <w:rPr>
          <w:rtl/>
          <w:lang w:bidi="fa-IR"/>
        </w:rPr>
        <w:t>خراج بدهكار بودم كه اگر م</w:t>
      </w:r>
      <w:r w:rsidR="00A36DFD">
        <w:rPr>
          <w:rtl/>
          <w:lang w:bidi="fa-IR"/>
        </w:rPr>
        <w:t xml:space="preserve">ی </w:t>
      </w:r>
      <w:r>
        <w:rPr>
          <w:rtl/>
          <w:lang w:bidi="fa-IR"/>
        </w:rPr>
        <w:t>خواستم آن ار بپردازم</w:t>
      </w:r>
      <w:r w:rsidR="00A008FB">
        <w:rPr>
          <w:rtl/>
          <w:lang w:bidi="fa-IR"/>
        </w:rPr>
        <w:t xml:space="preserve">، </w:t>
      </w:r>
      <w:r>
        <w:rPr>
          <w:rtl/>
          <w:lang w:bidi="fa-IR"/>
        </w:rPr>
        <w:t>همه چ</w:t>
      </w:r>
      <w:r w:rsidR="00A008FB">
        <w:rPr>
          <w:rtl/>
          <w:lang w:bidi="fa-IR"/>
        </w:rPr>
        <w:t>ی</w:t>
      </w:r>
      <w:r>
        <w:rPr>
          <w:rtl/>
          <w:lang w:bidi="fa-IR"/>
        </w:rPr>
        <w:t>ز از دستم م</w:t>
      </w:r>
      <w:r w:rsidR="00A36DFD">
        <w:rPr>
          <w:rtl/>
          <w:lang w:bidi="fa-IR"/>
        </w:rPr>
        <w:t xml:space="preserve">ی </w:t>
      </w:r>
      <w:r>
        <w:rPr>
          <w:rtl/>
          <w:lang w:bidi="fa-IR"/>
        </w:rPr>
        <w:t>رفت حت</w:t>
      </w:r>
      <w:r w:rsidR="00A36DFD">
        <w:rPr>
          <w:rtl/>
          <w:lang w:bidi="fa-IR"/>
        </w:rPr>
        <w:t xml:space="preserve">ی </w:t>
      </w:r>
      <w:r>
        <w:rPr>
          <w:rtl/>
          <w:lang w:bidi="fa-IR"/>
        </w:rPr>
        <w:t>از خانه ام آواره م</w:t>
      </w:r>
      <w:r w:rsidR="00A36DFD">
        <w:rPr>
          <w:rtl/>
          <w:lang w:bidi="fa-IR"/>
        </w:rPr>
        <w:t xml:space="preserve">ی </w:t>
      </w:r>
      <w:r>
        <w:rPr>
          <w:rtl/>
          <w:lang w:bidi="fa-IR"/>
        </w:rPr>
        <w:t>شدم</w:t>
      </w:r>
      <w:r w:rsidR="00A008FB">
        <w:rPr>
          <w:rtl/>
          <w:lang w:bidi="fa-IR"/>
        </w:rPr>
        <w:t xml:space="preserve">، </w:t>
      </w:r>
      <w:r>
        <w:rPr>
          <w:rtl/>
          <w:lang w:bidi="fa-IR"/>
        </w:rPr>
        <w:t>به من گفتند او از پ</w:t>
      </w:r>
      <w:r w:rsidR="00A008FB">
        <w:rPr>
          <w:rtl/>
          <w:lang w:bidi="fa-IR"/>
        </w:rPr>
        <w:t>ی</w:t>
      </w:r>
      <w:r>
        <w:rPr>
          <w:rtl/>
          <w:lang w:bidi="fa-IR"/>
        </w:rPr>
        <w:t>روان اهل ب</w:t>
      </w:r>
      <w:r w:rsidR="00A008FB">
        <w:rPr>
          <w:rtl/>
          <w:lang w:bidi="fa-IR"/>
        </w:rPr>
        <w:t>ی</w:t>
      </w:r>
      <w:r>
        <w:rPr>
          <w:rtl/>
          <w:lang w:bidi="fa-IR"/>
        </w:rPr>
        <w:t xml:space="preserve">ت </w:t>
      </w:r>
      <w:r w:rsidR="00F52787" w:rsidRPr="00F52787">
        <w:rPr>
          <w:rStyle w:val="libAlaemChar"/>
          <w:rFonts w:eastAsia="KFGQPC Uthman Taha Naskh"/>
          <w:rtl/>
        </w:rPr>
        <w:t>عليهم‌السلام</w:t>
      </w:r>
      <w:r>
        <w:rPr>
          <w:rtl/>
          <w:lang w:bidi="fa-IR"/>
        </w:rPr>
        <w:t xml:space="preserve"> است اما من ترس</w:t>
      </w:r>
      <w:r w:rsidR="00A008FB">
        <w:rPr>
          <w:rtl/>
          <w:lang w:bidi="fa-IR"/>
        </w:rPr>
        <w:t>ی</w:t>
      </w:r>
      <w:r>
        <w:rPr>
          <w:rtl/>
          <w:lang w:bidi="fa-IR"/>
        </w:rPr>
        <w:t>دم نزد او بروم</w:t>
      </w:r>
      <w:r w:rsidR="00A008FB">
        <w:rPr>
          <w:rtl/>
          <w:lang w:bidi="fa-IR"/>
        </w:rPr>
        <w:t xml:space="preserve">، </w:t>
      </w:r>
      <w:r>
        <w:rPr>
          <w:rtl/>
          <w:lang w:bidi="fa-IR"/>
        </w:rPr>
        <w:t>مبادا آنچه م</w:t>
      </w:r>
      <w:r w:rsidR="00A36DFD">
        <w:rPr>
          <w:rtl/>
          <w:lang w:bidi="fa-IR"/>
        </w:rPr>
        <w:t xml:space="preserve">ی </w:t>
      </w:r>
      <w:r>
        <w:rPr>
          <w:rtl/>
          <w:lang w:bidi="fa-IR"/>
        </w:rPr>
        <w:t>گو</w:t>
      </w:r>
      <w:r w:rsidR="00A008FB">
        <w:rPr>
          <w:rtl/>
          <w:lang w:bidi="fa-IR"/>
        </w:rPr>
        <w:t>ی</w:t>
      </w:r>
      <w:r>
        <w:rPr>
          <w:rtl/>
          <w:lang w:bidi="fa-IR"/>
        </w:rPr>
        <w:t>ند درست نباشد كه در ا</w:t>
      </w:r>
      <w:r w:rsidR="00A008FB">
        <w:rPr>
          <w:rtl/>
          <w:lang w:bidi="fa-IR"/>
        </w:rPr>
        <w:t>ی</w:t>
      </w:r>
      <w:r>
        <w:rPr>
          <w:rtl/>
          <w:lang w:bidi="fa-IR"/>
        </w:rPr>
        <w:t>ن صورت</w:t>
      </w:r>
      <w:r w:rsidR="00A008FB">
        <w:rPr>
          <w:rtl/>
          <w:lang w:bidi="fa-IR"/>
        </w:rPr>
        <w:t xml:space="preserve">، </w:t>
      </w:r>
      <w:r>
        <w:rPr>
          <w:rtl/>
          <w:lang w:bidi="fa-IR"/>
        </w:rPr>
        <w:t>با</w:t>
      </w:r>
      <w:r w:rsidR="00A008FB">
        <w:rPr>
          <w:rtl/>
          <w:lang w:bidi="fa-IR"/>
        </w:rPr>
        <w:t>ی</w:t>
      </w:r>
      <w:r>
        <w:rPr>
          <w:rtl/>
          <w:lang w:bidi="fa-IR"/>
        </w:rPr>
        <w:t>د خواه و زندگ</w:t>
      </w:r>
      <w:r w:rsidR="00A36DFD">
        <w:rPr>
          <w:rtl/>
          <w:lang w:bidi="fa-IR"/>
        </w:rPr>
        <w:t xml:space="preserve">ی </w:t>
      </w:r>
      <w:r>
        <w:rPr>
          <w:rtl/>
          <w:lang w:bidi="fa-IR"/>
        </w:rPr>
        <w:t>ام را ترك نما</w:t>
      </w:r>
      <w:r w:rsidR="00A008FB">
        <w:rPr>
          <w:rtl/>
          <w:lang w:bidi="fa-IR"/>
        </w:rPr>
        <w:t>ی</w:t>
      </w:r>
      <w:r>
        <w:rPr>
          <w:rtl/>
          <w:lang w:bidi="fa-IR"/>
        </w:rPr>
        <w:t>م</w:t>
      </w:r>
      <w:r w:rsidR="00A008FB">
        <w:rPr>
          <w:rtl/>
          <w:lang w:bidi="fa-IR"/>
        </w:rPr>
        <w:t xml:space="preserve">، </w:t>
      </w:r>
      <w:r>
        <w:rPr>
          <w:rtl/>
          <w:lang w:bidi="fa-IR"/>
        </w:rPr>
        <w:t>تنها راه چاره را در ا</w:t>
      </w:r>
      <w:r w:rsidR="00A008FB">
        <w:rPr>
          <w:rtl/>
          <w:lang w:bidi="fa-IR"/>
        </w:rPr>
        <w:t>ی</w:t>
      </w:r>
      <w:r>
        <w:rPr>
          <w:rtl/>
          <w:lang w:bidi="fa-IR"/>
        </w:rPr>
        <w:t>ن د</w:t>
      </w:r>
      <w:r w:rsidR="00A008FB">
        <w:rPr>
          <w:rtl/>
          <w:lang w:bidi="fa-IR"/>
        </w:rPr>
        <w:t>ی</w:t>
      </w:r>
      <w:r>
        <w:rPr>
          <w:rtl/>
          <w:lang w:bidi="fa-IR"/>
        </w:rPr>
        <w:t>دم كه از خدا كمك بخواهم</w:t>
      </w:r>
      <w:r w:rsidR="00A008FB">
        <w:rPr>
          <w:rtl/>
          <w:lang w:bidi="fa-IR"/>
        </w:rPr>
        <w:t xml:space="preserve">، </w:t>
      </w:r>
      <w:r>
        <w:rPr>
          <w:rtl/>
          <w:lang w:bidi="fa-IR"/>
        </w:rPr>
        <w:t xml:space="preserve">لذا نزد حضرت صادق </w:t>
      </w:r>
      <w:r w:rsidR="00FE657D" w:rsidRPr="00FE657D">
        <w:rPr>
          <w:rStyle w:val="libAlaemChar"/>
          <w:rFonts w:eastAsia="KFGQPC Uthman Taha Naskh"/>
          <w:rtl/>
        </w:rPr>
        <w:t>عليه‌السلام</w:t>
      </w:r>
      <w:r>
        <w:rPr>
          <w:rtl/>
          <w:lang w:bidi="fa-IR"/>
        </w:rPr>
        <w:t xml:space="preserve"> آمده از او </w:t>
      </w:r>
      <w:r w:rsidR="00A008FB">
        <w:rPr>
          <w:rtl/>
          <w:lang w:bidi="fa-IR"/>
        </w:rPr>
        <w:t>ی</w:t>
      </w:r>
      <w:r>
        <w:rPr>
          <w:rtl/>
          <w:lang w:bidi="fa-IR"/>
        </w:rPr>
        <w:t>ار</w:t>
      </w:r>
      <w:r w:rsidR="00A36DFD">
        <w:rPr>
          <w:rtl/>
          <w:lang w:bidi="fa-IR"/>
        </w:rPr>
        <w:t xml:space="preserve">ی </w:t>
      </w:r>
      <w:r>
        <w:rPr>
          <w:rtl/>
          <w:lang w:bidi="fa-IR"/>
        </w:rPr>
        <w:t>طلب</w:t>
      </w:r>
      <w:r w:rsidR="00A008FB">
        <w:rPr>
          <w:rtl/>
          <w:lang w:bidi="fa-IR"/>
        </w:rPr>
        <w:t>ی</w:t>
      </w:r>
      <w:r>
        <w:rPr>
          <w:rtl/>
          <w:lang w:bidi="fa-IR"/>
        </w:rPr>
        <w:t>دم</w:t>
      </w:r>
      <w:r w:rsidR="00A008FB">
        <w:rPr>
          <w:rtl/>
          <w:lang w:bidi="fa-IR"/>
        </w:rPr>
        <w:t xml:space="preserve">، </w:t>
      </w:r>
      <w:r>
        <w:rPr>
          <w:rtl/>
          <w:lang w:bidi="fa-IR"/>
        </w:rPr>
        <w:t>حضرت در كاغذ كوچك</w:t>
      </w:r>
      <w:r w:rsidR="00A36DFD">
        <w:rPr>
          <w:rtl/>
          <w:lang w:bidi="fa-IR"/>
        </w:rPr>
        <w:t xml:space="preserve">ی </w:t>
      </w:r>
      <w:r>
        <w:rPr>
          <w:rtl/>
          <w:lang w:bidi="fa-IR"/>
        </w:rPr>
        <w:t>نوشتند</w:t>
      </w:r>
      <w:r w:rsidR="00A008FB">
        <w:rPr>
          <w:rtl/>
          <w:lang w:bidi="fa-IR"/>
        </w:rPr>
        <w:t xml:space="preserve">: </w:t>
      </w:r>
    </w:p>
    <w:p w:rsidR="000450B1" w:rsidRDefault="000450B1" w:rsidP="000450B1">
      <w:pPr>
        <w:pStyle w:val="libNormal"/>
        <w:rPr>
          <w:rtl/>
          <w:lang w:bidi="fa-IR"/>
        </w:rPr>
      </w:pPr>
      <w:r>
        <w:rPr>
          <w:rtl/>
          <w:lang w:bidi="fa-IR"/>
        </w:rPr>
        <w:t>516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بسم الله الرحمن الرحیم، ان لله فی ظل عرشه ظلا لا یسكنه الا من نفس عن اخیه كربته، و او اعانه بنفسه، او صنع الیه معروفا ولو بشق تمره و هذا اخوك والسلام</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بس</w:t>
      </w:r>
      <w:r>
        <w:rPr>
          <w:rtl/>
          <w:lang w:bidi="fa-IR"/>
        </w:rPr>
        <w:t>ی</w:t>
      </w:r>
      <w:r w:rsidR="000450B1">
        <w:rPr>
          <w:rtl/>
          <w:lang w:bidi="fa-IR"/>
        </w:rPr>
        <w:t>م الله الرحمن الرح</w:t>
      </w:r>
      <w:r>
        <w:rPr>
          <w:rtl/>
          <w:lang w:bidi="fa-IR"/>
        </w:rPr>
        <w:t>ی</w:t>
      </w:r>
      <w:r w:rsidR="000450B1">
        <w:rPr>
          <w:rtl/>
          <w:lang w:bidi="fa-IR"/>
        </w:rPr>
        <w:t>م</w:t>
      </w:r>
      <w:r>
        <w:rPr>
          <w:rtl/>
          <w:lang w:bidi="fa-IR"/>
        </w:rPr>
        <w:t xml:space="preserve">، </w:t>
      </w:r>
      <w:r w:rsidR="000450B1">
        <w:rPr>
          <w:rtl/>
          <w:lang w:bidi="fa-IR"/>
        </w:rPr>
        <w:t>همانا برا</w:t>
      </w:r>
      <w:r w:rsidR="00A36DFD">
        <w:rPr>
          <w:rtl/>
          <w:lang w:bidi="fa-IR"/>
        </w:rPr>
        <w:t xml:space="preserve">ی </w:t>
      </w:r>
      <w:r w:rsidR="000450B1">
        <w:rPr>
          <w:rtl/>
          <w:lang w:bidi="fa-IR"/>
        </w:rPr>
        <w:t>خدا ز</w:t>
      </w:r>
      <w:r>
        <w:rPr>
          <w:rtl/>
          <w:lang w:bidi="fa-IR"/>
        </w:rPr>
        <w:t>ی</w:t>
      </w:r>
      <w:r w:rsidR="000450B1">
        <w:rPr>
          <w:rtl/>
          <w:lang w:bidi="fa-IR"/>
        </w:rPr>
        <w:t>ر عرشش سا</w:t>
      </w:r>
      <w:r>
        <w:rPr>
          <w:rtl/>
          <w:lang w:bidi="fa-IR"/>
        </w:rPr>
        <w:t>ی</w:t>
      </w:r>
      <w:r w:rsidR="000450B1">
        <w:rPr>
          <w:rtl/>
          <w:lang w:bidi="fa-IR"/>
        </w:rPr>
        <w:t>ه ا</w:t>
      </w:r>
      <w:r w:rsidR="00A36DFD">
        <w:rPr>
          <w:rtl/>
          <w:lang w:bidi="fa-IR"/>
        </w:rPr>
        <w:t xml:space="preserve">ی </w:t>
      </w:r>
      <w:r w:rsidR="000450B1">
        <w:rPr>
          <w:rtl/>
          <w:lang w:bidi="fa-IR"/>
        </w:rPr>
        <w:t>است كه در آن سا</w:t>
      </w:r>
      <w:r>
        <w:rPr>
          <w:rtl/>
          <w:lang w:bidi="fa-IR"/>
        </w:rPr>
        <w:t>ی</w:t>
      </w:r>
      <w:r w:rsidR="000450B1">
        <w:rPr>
          <w:rtl/>
          <w:lang w:bidi="fa-IR"/>
        </w:rPr>
        <w:t>ه</w:t>
      </w:r>
      <w:r>
        <w:rPr>
          <w:rtl/>
          <w:lang w:bidi="fa-IR"/>
        </w:rPr>
        <w:t xml:space="preserve">، </w:t>
      </w:r>
      <w:r w:rsidR="000450B1">
        <w:rPr>
          <w:rtl/>
          <w:lang w:bidi="fa-IR"/>
        </w:rPr>
        <w:t>فقط كس</w:t>
      </w:r>
      <w:r w:rsidR="00A36DFD">
        <w:rPr>
          <w:rtl/>
          <w:lang w:bidi="fa-IR"/>
        </w:rPr>
        <w:t xml:space="preserve">ی </w:t>
      </w:r>
      <w:r w:rsidR="000450B1">
        <w:rPr>
          <w:rtl/>
          <w:lang w:bidi="fa-IR"/>
        </w:rPr>
        <w:t>ساكن م</w:t>
      </w:r>
      <w:r w:rsidR="00A36DFD">
        <w:rPr>
          <w:rtl/>
          <w:lang w:bidi="fa-IR"/>
        </w:rPr>
        <w:t xml:space="preserve">ی </w:t>
      </w:r>
      <w:r w:rsidR="000450B1">
        <w:rPr>
          <w:rtl/>
          <w:lang w:bidi="fa-IR"/>
        </w:rPr>
        <w:t>شود كه غم و اندوه را از برادر مومنش بر طرف سازد</w:t>
      </w:r>
      <w:r>
        <w:rPr>
          <w:rtl/>
          <w:lang w:bidi="fa-IR"/>
        </w:rPr>
        <w:t>، ی</w:t>
      </w:r>
      <w:r w:rsidR="000450B1">
        <w:rPr>
          <w:rtl/>
          <w:lang w:bidi="fa-IR"/>
        </w:rPr>
        <w:t>ا با جان</w:t>
      </w:r>
      <w:r>
        <w:rPr>
          <w:rtl/>
          <w:lang w:bidi="fa-IR"/>
        </w:rPr>
        <w:t xml:space="preserve">، </w:t>
      </w:r>
      <w:r w:rsidR="000450B1">
        <w:rPr>
          <w:rtl/>
          <w:lang w:bidi="fa-IR"/>
        </w:rPr>
        <w:t>كمكش نما</w:t>
      </w:r>
      <w:r>
        <w:rPr>
          <w:rtl/>
          <w:lang w:bidi="fa-IR"/>
        </w:rPr>
        <w:t>ی</w:t>
      </w:r>
      <w:r w:rsidR="000450B1">
        <w:rPr>
          <w:rtl/>
          <w:lang w:bidi="fa-IR"/>
        </w:rPr>
        <w:t xml:space="preserve">د </w:t>
      </w:r>
      <w:r>
        <w:rPr>
          <w:rtl/>
          <w:lang w:bidi="fa-IR"/>
        </w:rPr>
        <w:t>ی</w:t>
      </w:r>
      <w:r w:rsidR="000450B1">
        <w:rPr>
          <w:rtl/>
          <w:lang w:bidi="fa-IR"/>
        </w:rPr>
        <w:t>ا خ</w:t>
      </w:r>
      <w:r>
        <w:rPr>
          <w:rtl/>
          <w:lang w:bidi="fa-IR"/>
        </w:rPr>
        <w:t>ی</w:t>
      </w:r>
      <w:r w:rsidR="000450B1">
        <w:rPr>
          <w:rtl/>
          <w:lang w:bidi="fa-IR"/>
        </w:rPr>
        <w:t>ر</w:t>
      </w:r>
      <w:r w:rsidR="00A36DFD">
        <w:rPr>
          <w:rtl/>
          <w:lang w:bidi="fa-IR"/>
        </w:rPr>
        <w:t xml:space="preserve">ی </w:t>
      </w:r>
      <w:r w:rsidR="000450B1">
        <w:rPr>
          <w:rtl/>
          <w:lang w:bidi="fa-IR"/>
        </w:rPr>
        <w:t>به او برساند ولو به مقدار نصف خرما</w:t>
      </w:r>
      <w:r>
        <w:rPr>
          <w:rtl/>
          <w:lang w:bidi="fa-IR"/>
        </w:rPr>
        <w:t>ی</w:t>
      </w:r>
      <w:r w:rsidR="00A36DFD">
        <w:rPr>
          <w:rtl/>
          <w:lang w:bidi="fa-IR"/>
        </w:rPr>
        <w:t xml:space="preserve">ی </w:t>
      </w:r>
      <w:r w:rsidR="000450B1">
        <w:rPr>
          <w:rtl/>
          <w:lang w:bidi="fa-IR"/>
        </w:rPr>
        <w:t>و ا</w:t>
      </w:r>
      <w:r>
        <w:rPr>
          <w:rtl/>
          <w:lang w:bidi="fa-IR"/>
        </w:rPr>
        <w:t>ی</w:t>
      </w:r>
      <w:r w:rsidR="000450B1">
        <w:rPr>
          <w:rtl/>
          <w:lang w:bidi="fa-IR"/>
        </w:rPr>
        <w:t>ن فرد</w:t>
      </w:r>
      <w:r>
        <w:rPr>
          <w:rtl/>
          <w:lang w:bidi="fa-IR"/>
        </w:rPr>
        <w:t xml:space="preserve"> (ی</w:t>
      </w:r>
      <w:r w:rsidR="000450B1">
        <w:rPr>
          <w:rtl/>
          <w:lang w:bidi="fa-IR"/>
        </w:rPr>
        <w:t>عن</w:t>
      </w:r>
      <w:r w:rsidR="00A36DFD">
        <w:rPr>
          <w:rtl/>
          <w:lang w:bidi="fa-IR"/>
        </w:rPr>
        <w:t xml:space="preserve">ی </w:t>
      </w:r>
      <w:r w:rsidR="000450B1">
        <w:rPr>
          <w:rtl/>
          <w:lang w:bidi="fa-IR"/>
        </w:rPr>
        <w:t>حامل نامه</w:t>
      </w:r>
      <w:r>
        <w:rPr>
          <w:rtl/>
          <w:lang w:bidi="fa-IR"/>
        </w:rPr>
        <w:t xml:space="preserve">) </w:t>
      </w:r>
      <w:r w:rsidR="000450B1">
        <w:rPr>
          <w:rtl/>
          <w:lang w:bidi="fa-IR"/>
        </w:rPr>
        <w:t>برادر تو است</w:t>
      </w:r>
      <w:r>
        <w:rPr>
          <w:rtl/>
          <w:lang w:bidi="fa-IR"/>
        </w:rPr>
        <w:t xml:space="preserve">، </w:t>
      </w:r>
      <w:r w:rsidR="000450B1">
        <w:rPr>
          <w:rtl/>
          <w:lang w:bidi="fa-IR"/>
        </w:rPr>
        <w:t>والسلام</w:t>
      </w:r>
      <w:r>
        <w:rPr>
          <w:lang w:bidi="fa-IR"/>
        </w:rPr>
        <w:t xml:space="preserve">. </w:t>
      </w:r>
    </w:p>
    <w:p w:rsidR="000450B1" w:rsidRDefault="00C81CC1" w:rsidP="000450B1">
      <w:pPr>
        <w:pStyle w:val="libNormal"/>
        <w:rPr>
          <w:rtl/>
          <w:lang w:bidi="fa-IR"/>
        </w:rPr>
      </w:pPr>
      <w:r>
        <w:rPr>
          <w:rtl/>
          <w:lang w:bidi="fa-IR"/>
        </w:rPr>
        <w:br w:type="page"/>
      </w:r>
      <w:r w:rsidR="000450B1">
        <w:rPr>
          <w:rtl/>
          <w:lang w:bidi="fa-IR"/>
        </w:rPr>
        <w:lastRenderedPageBreak/>
        <w:t>حضرت</w:t>
      </w:r>
      <w:r w:rsidR="00A008FB">
        <w:rPr>
          <w:rtl/>
          <w:lang w:bidi="fa-IR"/>
        </w:rPr>
        <w:t xml:space="preserve">، </w:t>
      </w:r>
      <w:r w:rsidR="000450B1">
        <w:rPr>
          <w:rtl/>
          <w:lang w:bidi="fa-IR"/>
        </w:rPr>
        <w:t>نامه را مهر كرده به دست من دادند و فرمودند كه آن را به و</w:t>
      </w:r>
      <w:r w:rsidR="00A36DFD">
        <w:rPr>
          <w:rtl/>
          <w:lang w:bidi="fa-IR"/>
        </w:rPr>
        <w:t xml:space="preserve">ی </w:t>
      </w:r>
      <w:r w:rsidR="000450B1">
        <w:rPr>
          <w:rtl/>
          <w:lang w:bidi="fa-IR"/>
        </w:rPr>
        <w:t>برسانم</w:t>
      </w:r>
      <w:r w:rsidR="00A008FB">
        <w:rPr>
          <w:rtl/>
          <w:lang w:bidi="fa-IR"/>
        </w:rPr>
        <w:t xml:space="preserve">. </w:t>
      </w:r>
      <w:r w:rsidR="000450B1">
        <w:rPr>
          <w:rtl/>
          <w:lang w:bidi="fa-IR"/>
        </w:rPr>
        <w:t>وقت</w:t>
      </w:r>
      <w:r w:rsidR="00A36DFD">
        <w:rPr>
          <w:rtl/>
          <w:lang w:bidi="fa-IR"/>
        </w:rPr>
        <w:t xml:space="preserve">ی </w:t>
      </w:r>
      <w:r w:rsidR="000450B1">
        <w:rPr>
          <w:rtl/>
          <w:lang w:bidi="fa-IR"/>
        </w:rPr>
        <w:t>به شهرم برگشتم</w:t>
      </w:r>
      <w:r w:rsidR="00A008FB">
        <w:rPr>
          <w:rtl/>
          <w:lang w:bidi="fa-IR"/>
        </w:rPr>
        <w:t xml:space="preserve">، </w:t>
      </w:r>
      <w:r w:rsidR="000450B1">
        <w:rPr>
          <w:rtl/>
          <w:lang w:bidi="fa-IR"/>
        </w:rPr>
        <w:t>شبانه به منزلش رفتم</w:t>
      </w:r>
      <w:r w:rsidR="00A008FB">
        <w:rPr>
          <w:rtl/>
          <w:lang w:bidi="fa-IR"/>
        </w:rPr>
        <w:t xml:space="preserve">، </w:t>
      </w:r>
      <w:r w:rsidR="000450B1">
        <w:rPr>
          <w:rtl/>
          <w:lang w:bidi="fa-IR"/>
        </w:rPr>
        <w:t>اجازه ورود خواستم و گفتم</w:t>
      </w:r>
      <w:r w:rsidR="00A008FB">
        <w:rPr>
          <w:rtl/>
          <w:lang w:bidi="fa-IR"/>
        </w:rPr>
        <w:t xml:space="preserve">: </w:t>
      </w:r>
      <w:r w:rsidR="000450B1">
        <w:rPr>
          <w:rtl/>
          <w:lang w:bidi="fa-IR"/>
        </w:rPr>
        <w:t xml:space="preserve">فرستاده حضرت صادق </w:t>
      </w:r>
      <w:r w:rsidR="00FE657D" w:rsidRPr="00FE657D">
        <w:rPr>
          <w:rStyle w:val="libAlaemChar"/>
          <w:rFonts w:eastAsia="KFGQPC Uthman Taha Naskh"/>
          <w:rtl/>
        </w:rPr>
        <w:t>عليه‌السلام</w:t>
      </w:r>
      <w:r w:rsidR="000450B1">
        <w:rPr>
          <w:rtl/>
          <w:lang w:bidi="fa-IR"/>
        </w:rPr>
        <w:t xml:space="preserve"> بر در خانه است</w:t>
      </w:r>
      <w:r w:rsidR="00A008FB">
        <w:rPr>
          <w:rtl/>
          <w:lang w:bidi="fa-IR"/>
        </w:rPr>
        <w:t xml:space="preserve">، </w:t>
      </w:r>
      <w:r w:rsidR="000450B1">
        <w:rPr>
          <w:rtl/>
          <w:lang w:bidi="fa-IR"/>
        </w:rPr>
        <w:t>ناگاه د</w:t>
      </w:r>
      <w:r w:rsidR="00A008FB">
        <w:rPr>
          <w:rtl/>
          <w:lang w:bidi="fa-IR"/>
        </w:rPr>
        <w:t>ی</w:t>
      </w:r>
      <w:r w:rsidR="000450B1">
        <w:rPr>
          <w:rtl/>
          <w:lang w:bidi="fa-IR"/>
        </w:rPr>
        <w:t>دم با پا</w:t>
      </w:r>
      <w:r w:rsidR="00A36DFD">
        <w:rPr>
          <w:rtl/>
          <w:lang w:bidi="fa-IR"/>
        </w:rPr>
        <w:t xml:space="preserve">ی </w:t>
      </w:r>
      <w:r w:rsidR="000450B1">
        <w:rPr>
          <w:rtl/>
          <w:lang w:bidi="fa-IR"/>
        </w:rPr>
        <w:t>برهنه از درون خانه به سو</w:t>
      </w:r>
      <w:r w:rsidR="00A36DFD">
        <w:rPr>
          <w:rtl/>
          <w:lang w:bidi="fa-IR"/>
        </w:rPr>
        <w:t xml:space="preserve">ی </w:t>
      </w:r>
      <w:r w:rsidR="000450B1">
        <w:rPr>
          <w:rtl/>
          <w:lang w:bidi="fa-IR"/>
        </w:rPr>
        <w:t>من آمد</w:t>
      </w:r>
      <w:r w:rsidR="00A008FB">
        <w:rPr>
          <w:rtl/>
          <w:lang w:bidi="fa-IR"/>
        </w:rPr>
        <w:t xml:space="preserve">؛ </w:t>
      </w:r>
      <w:r w:rsidR="000450B1">
        <w:rPr>
          <w:rtl/>
          <w:lang w:bidi="fa-IR"/>
        </w:rPr>
        <w:t>چون مرا د</w:t>
      </w:r>
      <w:r w:rsidR="00A008FB">
        <w:rPr>
          <w:rtl/>
          <w:lang w:bidi="fa-IR"/>
        </w:rPr>
        <w:t>ی</w:t>
      </w:r>
      <w:r w:rsidR="000450B1">
        <w:rPr>
          <w:rtl/>
          <w:lang w:bidi="fa-IR"/>
        </w:rPr>
        <w:t>د بر من سلام كرد و م</w:t>
      </w:r>
      <w:r w:rsidR="00A008FB">
        <w:rPr>
          <w:rtl/>
          <w:lang w:bidi="fa-IR"/>
        </w:rPr>
        <w:t>ی</w:t>
      </w:r>
      <w:r w:rsidR="000450B1">
        <w:rPr>
          <w:rtl/>
          <w:lang w:bidi="fa-IR"/>
        </w:rPr>
        <w:t>ان دو چشمم را بوس</w:t>
      </w:r>
      <w:r w:rsidR="00A008FB">
        <w:rPr>
          <w:rtl/>
          <w:lang w:bidi="fa-IR"/>
        </w:rPr>
        <w:t>ی</w:t>
      </w:r>
      <w:r w:rsidR="000450B1">
        <w:rPr>
          <w:rtl/>
          <w:lang w:bidi="fa-IR"/>
        </w:rPr>
        <w:t>د</w:t>
      </w:r>
      <w:r w:rsidR="00A008FB">
        <w:rPr>
          <w:rtl/>
          <w:lang w:bidi="fa-IR"/>
        </w:rPr>
        <w:t xml:space="preserve">، </w:t>
      </w:r>
      <w:r w:rsidR="000450B1">
        <w:rPr>
          <w:rtl/>
          <w:lang w:bidi="fa-IR"/>
        </w:rPr>
        <w:t>سپس گفت</w:t>
      </w:r>
      <w:r w:rsidR="00A008FB">
        <w:rPr>
          <w:rtl/>
          <w:lang w:bidi="fa-IR"/>
        </w:rPr>
        <w:t xml:space="preserve">: </w:t>
      </w:r>
      <w:r w:rsidR="000450B1">
        <w:rPr>
          <w:rtl/>
          <w:lang w:bidi="fa-IR"/>
        </w:rPr>
        <w:t>ا</w:t>
      </w:r>
      <w:r w:rsidR="00A36DFD">
        <w:rPr>
          <w:rtl/>
          <w:lang w:bidi="fa-IR"/>
        </w:rPr>
        <w:t xml:space="preserve">ی </w:t>
      </w:r>
      <w:r w:rsidR="000450B1">
        <w:rPr>
          <w:rtl/>
          <w:lang w:bidi="fa-IR"/>
        </w:rPr>
        <w:t>آقا</w:t>
      </w:r>
      <w:r w:rsidR="00A36DFD">
        <w:rPr>
          <w:rtl/>
          <w:lang w:bidi="fa-IR"/>
        </w:rPr>
        <w:t xml:space="preserve">ی </w:t>
      </w:r>
      <w:r w:rsidR="000450B1">
        <w:rPr>
          <w:rtl/>
          <w:lang w:bidi="fa-IR"/>
        </w:rPr>
        <w:t>من</w:t>
      </w:r>
      <w:r w:rsidR="00B66AD2">
        <w:rPr>
          <w:rtl/>
          <w:lang w:bidi="fa-IR"/>
        </w:rPr>
        <w:t>!</w:t>
      </w:r>
      <w:r w:rsidR="000450B1">
        <w:rPr>
          <w:rtl/>
          <w:lang w:bidi="fa-IR"/>
        </w:rPr>
        <w:t xml:space="preserve"> تو فرستاده مولا</w:t>
      </w:r>
      <w:r w:rsidR="00A36DFD">
        <w:rPr>
          <w:rtl/>
          <w:lang w:bidi="fa-IR"/>
        </w:rPr>
        <w:t xml:space="preserve">ی </w:t>
      </w:r>
      <w:r w:rsidR="000450B1">
        <w:rPr>
          <w:rtl/>
          <w:lang w:bidi="fa-IR"/>
        </w:rPr>
        <w:t>من هست</w:t>
      </w:r>
      <w:r w:rsidR="00A36DFD">
        <w:rPr>
          <w:rtl/>
          <w:lang w:bidi="fa-IR"/>
        </w:rPr>
        <w:t>ی</w:t>
      </w:r>
      <w:r w:rsidR="00B66AD2">
        <w:rPr>
          <w:rtl/>
          <w:lang w:bidi="fa-IR"/>
        </w:rPr>
        <w:t>؟</w:t>
      </w:r>
    </w:p>
    <w:p w:rsidR="000450B1" w:rsidRDefault="000450B1" w:rsidP="000450B1">
      <w:pPr>
        <w:pStyle w:val="libNormal"/>
        <w:rPr>
          <w:rtl/>
          <w:lang w:bidi="fa-IR"/>
        </w:rPr>
      </w:pPr>
      <w:r>
        <w:rPr>
          <w:rtl/>
          <w:lang w:bidi="fa-IR"/>
        </w:rPr>
        <w:t>گفتم</w:t>
      </w:r>
      <w:r w:rsidR="00A008FB">
        <w:rPr>
          <w:rtl/>
          <w:lang w:bidi="fa-IR"/>
        </w:rPr>
        <w:t xml:space="preserve">: </w:t>
      </w:r>
      <w:r>
        <w:rPr>
          <w:rtl/>
          <w:lang w:bidi="fa-IR"/>
        </w:rPr>
        <w:t>آر</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گفت</w:t>
      </w:r>
      <w:r w:rsidR="00A008FB">
        <w:rPr>
          <w:rtl/>
          <w:lang w:bidi="fa-IR"/>
        </w:rPr>
        <w:t xml:space="preserve">: </w:t>
      </w:r>
      <w:r>
        <w:rPr>
          <w:rtl/>
          <w:lang w:bidi="fa-IR"/>
        </w:rPr>
        <w:t>اگر راست گفته باش</w:t>
      </w:r>
      <w:r w:rsidR="00A36DFD">
        <w:rPr>
          <w:rtl/>
          <w:lang w:bidi="fa-IR"/>
        </w:rPr>
        <w:t>ی</w:t>
      </w:r>
      <w:r w:rsidR="0087087D">
        <w:rPr>
          <w:rtl/>
          <w:lang w:bidi="fa-IR"/>
        </w:rPr>
        <w:t>،</w:t>
      </w:r>
      <w:r w:rsidR="00A008FB">
        <w:rPr>
          <w:rtl/>
          <w:lang w:bidi="fa-IR"/>
        </w:rPr>
        <w:t xml:space="preserve"> </w:t>
      </w:r>
      <w:r>
        <w:rPr>
          <w:rtl/>
          <w:lang w:bidi="fa-IR"/>
        </w:rPr>
        <w:t>مرا از آتش نجات داده ا</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آنگاه دست مرا گرفته به درون خانه برد و در محل مخصوص خودش نشاند و خود در برابر من نشست و گفت</w:t>
      </w:r>
      <w:r w:rsidR="00A008FB">
        <w:rPr>
          <w:rtl/>
          <w:lang w:bidi="fa-IR"/>
        </w:rPr>
        <w:t xml:space="preserve">: </w:t>
      </w:r>
      <w:r>
        <w:rPr>
          <w:rtl/>
          <w:lang w:bidi="fa-IR"/>
        </w:rPr>
        <w:t>ا</w:t>
      </w:r>
      <w:r w:rsidR="00A36DFD">
        <w:rPr>
          <w:rtl/>
          <w:lang w:bidi="fa-IR"/>
        </w:rPr>
        <w:t xml:space="preserve">ی </w:t>
      </w:r>
      <w:r>
        <w:rPr>
          <w:rtl/>
          <w:lang w:bidi="fa-IR"/>
        </w:rPr>
        <w:t>آقا</w:t>
      </w:r>
      <w:r w:rsidR="00A36DFD">
        <w:rPr>
          <w:rtl/>
          <w:lang w:bidi="fa-IR"/>
        </w:rPr>
        <w:t xml:space="preserve">ی </w:t>
      </w:r>
      <w:r>
        <w:rPr>
          <w:rtl/>
          <w:lang w:bidi="fa-IR"/>
        </w:rPr>
        <w:t>من</w:t>
      </w:r>
      <w:r w:rsidR="00B66AD2">
        <w:rPr>
          <w:rtl/>
          <w:lang w:bidi="fa-IR"/>
        </w:rPr>
        <w:t>!</w:t>
      </w:r>
      <w:r>
        <w:rPr>
          <w:rtl/>
          <w:lang w:bidi="fa-IR"/>
        </w:rPr>
        <w:t xml:space="preserve"> وقت</w:t>
      </w:r>
      <w:r w:rsidR="00A36DFD">
        <w:rPr>
          <w:rtl/>
          <w:lang w:bidi="fa-IR"/>
        </w:rPr>
        <w:t xml:space="preserve">ی </w:t>
      </w:r>
      <w:r>
        <w:rPr>
          <w:rtl/>
          <w:lang w:bidi="fa-IR"/>
        </w:rPr>
        <w:t>مولا</w:t>
      </w:r>
      <w:r w:rsidR="00A36DFD">
        <w:rPr>
          <w:rtl/>
          <w:lang w:bidi="fa-IR"/>
        </w:rPr>
        <w:t xml:space="preserve">ی </w:t>
      </w:r>
      <w:r>
        <w:rPr>
          <w:rtl/>
          <w:lang w:bidi="fa-IR"/>
        </w:rPr>
        <w:t>مرا ترك كرد</w:t>
      </w:r>
      <w:r w:rsidR="00A36DFD">
        <w:rPr>
          <w:rtl/>
          <w:lang w:bidi="fa-IR"/>
        </w:rPr>
        <w:t>ی</w:t>
      </w:r>
      <w:r w:rsidR="0087087D">
        <w:rPr>
          <w:rtl/>
          <w:lang w:bidi="fa-IR"/>
        </w:rPr>
        <w:t>،</w:t>
      </w:r>
      <w:r w:rsidR="00A008FB">
        <w:rPr>
          <w:rtl/>
          <w:lang w:bidi="fa-IR"/>
        </w:rPr>
        <w:t xml:space="preserve"> </w:t>
      </w:r>
      <w:r>
        <w:rPr>
          <w:rtl/>
          <w:lang w:bidi="fa-IR"/>
        </w:rPr>
        <w:t>حالش چگونه بود؟</w:t>
      </w:r>
    </w:p>
    <w:p w:rsidR="000450B1" w:rsidRDefault="000450B1" w:rsidP="000450B1">
      <w:pPr>
        <w:pStyle w:val="libNormal"/>
        <w:rPr>
          <w:rtl/>
          <w:lang w:bidi="fa-IR"/>
        </w:rPr>
      </w:pPr>
      <w:r>
        <w:rPr>
          <w:rtl/>
          <w:lang w:bidi="fa-IR"/>
        </w:rPr>
        <w:t>گفتم</w:t>
      </w:r>
      <w:r w:rsidR="00A008FB">
        <w:rPr>
          <w:rtl/>
          <w:lang w:bidi="fa-IR"/>
        </w:rPr>
        <w:t xml:space="preserve">: </w:t>
      </w:r>
      <w:r>
        <w:rPr>
          <w:rtl/>
          <w:lang w:bidi="fa-IR"/>
        </w:rPr>
        <w:t>خوب بود</w:t>
      </w:r>
      <w:r w:rsidR="00A008FB">
        <w:rPr>
          <w:rtl/>
          <w:lang w:bidi="fa-IR"/>
        </w:rPr>
        <w:t xml:space="preserve">. </w:t>
      </w:r>
    </w:p>
    <w:p w:rsidR="000450B1" w:rsidRDefault="000450B1" w:rsidP="000450B1">
      <w:pPr>
        <w:pStyle w:val="libNormal"/>
        <w:rPr>
          <w:rtl/>
          <w:lang w:bidi="fa-IR"/>
        </w:rPr>
      </w:pPr>
      <w:r>
        <w:rPr>
          <w:rtl/>
          <w:lang w:bidi="fa-IR"/>
        </w:rPr>
        <w:t>گفت</w:t>
      </w:r>
      <w:r w:rsidR="00A008FB">
        <w:rPr>
          <w:rtl/>
          <w:lang w:bidi="fa-IR"/>
        </w:rPr>
        <w:t xml:space="preserve">: </w:t>
      </w:r>
      <w:r>
        <w:rPr>
          <w:rtl/>
          <w:lang w:bidi="fa-IR"/>
        </w:rPr>
        <w:t>به خدا قسم</w:t>
      </w:r>
      <w:r w:rsidR="00B66AD2">
        <w:rPr>
          <w:rtl/>
          <w:lang w:bidi="fa-IR"/>
        </w:rPr>
        <w:t>؟</w:t>
      </w:r>
      <w:r>
        <w:rPr>
          <w:rtl/>
          <w:lang w:bidi="fa-IR"/>
        </w:rPr>
        <w:t>!</w:t>
      </w:r>
    </w:p>
    <w:p w:rsidR="000450B1" w:rsidRDefault="000450B1" w:rsidP="000450B1">
      <w:pPr>
        <w:pStyle w:val="libNormal"/>
        <w:rPr>
          <w:rtl/>
          <w:lang w:bidi="fa-IR"/>
        </w:rPr>
      </w:pPr>
      <w:r>
        <w:rPr>
          <w:rtl/>
          <w:lang w:bidi="fa-IR"/>
        </w:rPr>
        <w:t>گفتم</w:t>
      </w:r>
      <w:r w:rsidR="00A008FB">
        <w:rPr>
          <w:rtl/>
          <w:lang w:bidi="fa-IR"/>
        </w:rPr>
        <w:t xml:space="preserve">: </w:t>
      </w:r>
      <w:r>
        <w:rPr>
          <w:rtl/>
          <w:lang w:bidi="fa-IR"/>
        </w:rPr>
        <w:t>به خدا قسم</w:t>
      </w:r>
      <w:r w:rsidR="00B66AD2">
        <w:rPr>
          <w:rtl/>
          <w:lang w:bidi="fa-IR"/>
        </w:rPr>
        <w:t>!</w:t>
      </w:r>
    </w:p>
    <w:p w:rsidR="000450B1" w:rsidRDefault="000450B1" w:rsidP="000450B1">
      <w:pPr>
        <w:pStyle w:val="libNormal"/>
        <w:rPr>
          <w:rtl/>
          <w:lang w:bidi="fa-IR"/>
        </w:rPr>
      </w:pPr>
      <w:r>
        <w:rPr>
          <w:rtl/>
          <w:lang w:bidi="fa-IR"/>
        </w:rPr>
        <w:t>مجددا گفت</w:t>
      </w:r>
      <w:r w:rsidR="00A008FB">
        <w:rPr>
          <w:rtl/>
          <w:lang w:bidi="fa-IR"/>
        </w:rPr>
        <w:t xml:space="preserve">: </w:t>
      </w:r>
      <w:r>
        <w:rPr>
          <w:rtl/>
          <w:lang w:bidi="fa-IR"/>
        </w:rPr>
        <w:t>به خدا قسم</w:t>
      </w:r>
      <w:r w:rsidR="00B66AD2">
        <w:rPr>
          <w:rtl/>
          <w:lang w:bidi="fa-IR"/>
        </w:rPr>
        <w:t>؟</w:t>
      </w:r>
      <w:r>
        <w:rPr>
          <w:rtl/>
          <w:lang w:bidi="fa-IR"/>
        </w:rPr>
        <w:t>!</w:t>
      </w:r>
    </w:p>
    <w:p w:rsidR="000450B1" w:rsidRDefault="000450B1" w:rsidP="000450B1">
      <w:pPr>
        <w:pStyle w:val="libNormal"/>
        <w:rPr>
          <w:rtl/>
          <w:lang w:bidi="fa-IR"/>
        </w:rPr>
      </w:pPr>
      <w:r>
        <w:rPr>
          <w:rtl/>
          <w:lang w:bidi="fa-IR"/>
        </w:rPr>
        <w:t>گفتم</w:t>
      </w:r>
      <w:r w:rsidR="00A008FB">
        <w:rPr>
          <w:rtl/>
          <w:lang w:bidi="fa-IR"/>
        </w:rPr>
        <w:t xml:space="preserve">: </w:t>
      </w:r>
      <w:r>
        <w:rPr>
          <w:rtl/>
          <w:lang w:bidi="fa-IR"/>
        </w:rPr>
        <w:t>به خدا قسم</w:t>
      </w:r>
      <w:r w:rsidR="00B66AD2">
        <w:rPr>
          <w:rtl/>
          <w:lang w:bidi="fa-IR"/>
        </w:rPr>
        <w:t>!</w:t>
      </w:r>
    </w:p>
    <w:p w:rsidR="000450B1" w:rsidRDefault="000450B1" w:rsidP="000450B1">
      <w:pPr>
        <w:pStyle w:val="libNormal"/>
        <w:rPr>
          <w:rtl/>
          <w:lang w:bidi="fa-IR"/>
        </w:rPr>
      </w:pPr>
      <w:r>
        <w:rPr>
          <w:rtl/>
          <w:lang w:bidi="fa-IR"/>
        </w:rPr>
        <w:t>برا</w:t>
      </w:r>
      <w:r w:rsidR="00A36DFD">
        <w:rPr>
          <w:rtl/>
          <w:lang w:bidi="fa-IR"/>
        </w:rPr>
        <w:t xml:space="preserve">ی </w:t>
      </w:r>
      <w:r>
        <w:rPr>
          <w:rtl/>
          <w:lang w:bidi="fa-IR"/>
        </w:rPr>
        <w:t>مرتبه سوم گفت</w:t>
      </w:r>
      <w:r w:rsidR="00A008FB">
        <w:rPr>
          <w:rtl/>
          <w:lang w:bidi="fa-IR"/>
        </w:rPr>
        <w:t xml:space="preserve">: </w:t>
      </w:r>
      <w:r>
        <w:rPr>
          <w:rtl/>
          <w:lang w:bidi="fa-IR"/>
        </w:rPr>
        <w:t>به خدا قسم</w:t>
      </w:r>
      <w:r w:rsidR="00B66AD2">
        <w:rPr>
          <w:rtl/>
          <w:lang w:bidi="fa-IR"/>
        </w:rPr>
        <w:t>؟</w:t>
      </w:r>
      <w:r>
        <w:rPr>
          <w:rtl/>
          <w:lang w:bidi="fa-IR"/>
        </w:rPr>
        <w:t>!</w:t>
      </w:r>
    </w:p>
    <w:p w:rsidR="000450B1" w:rsidRDefault="000450B1" w:rsidP="000450B1">
      <w:pPr>
        <w:pStyle w:val="libNormal"/>
        <w:rPr>
          <w:rtl/>
          <w:lang w:bidi="fa-IR"/>
        </w:rPr>
      </w:pPr>
      <w:r>
        <w:rPr>
          <w:rtl/>
          <w:lang w:bidi="fa-IR"/>
        </w:rPr>
        <w:t>گفتم</w:t>
      </w:r>
      <w:r w:rsidR="00A008FB">
        <w:rPr>
          <w:rtl/>
          <w:lang w:bidi="fa-IR"/>
        </w:rPr>
        <w:t xml:space="preserve">: </w:t>
      </w:r>
      <w:r>
        <w:rPr>
          <w:rtl/>
          <w:lang w:bidi="fa-IR"/>
        </w:rPr>
        <w:t>به خدا قسم</w:t>
      </w:r>
      <w:r w:rsidR="00B66AD2">
        <w:rPr>
          <w:rtl/>
          <w:lang w:bidi="fa-IR"/>
        </w:rPr>
        <w:t>!</w:t>
      </w:r>
    </w:p>
    <w:p w:rsidR="000450B1" w:rsidRDefault="000450B1" w:rsidP="000450B1">
      <w:pPr>
        <w:pStyle w:val="libNormal"/>
        <w:rPr>
          <w:rtl/>
          <w:lang w:bidi="fa-IR"/>
        </w:rPr>
      </w:pPr>
      <w:r>
        <w:rPr>
          <w:rtl/>
          <w:lang w:bidi="fa-IR"/>
        </w:rPr>
        <w:t xml:space="preserve">آنگاه نوشته امام </w:t>
      </w:r>
      <w:r w:rsidR="00FE657D" w:rsidRPr="00FE657D">
        <w:rPr>
          <w:rStyle w:val="libAlaemChar"/>
          <w:rFonts w:eastAsia="KFGQPC Uthman Taha Naskh"/>
          <w:rtl/>
        </w:rPr>
        <w:t>عليه‌السلام</w:t>
      </w:r>
      <w:r>
        <w:rPr>
          <w:rtl/>
          <w:lang w:bidi="fa-IR"/>
        </w:rPr>
        <w:t xml:space="preserve"> را در آوردم</w:t>
      </w:r>
      <w:r w:rsidR="00A008FB">
        <w:rPr>
          <w:rtl/>
          <w:lang w:bidi="fa-IR"/>
        </w:rPr>
        <w:t xml:space="preserve">، </w:t>
      </w:r>
      <w:r>
        <w:rPr>
          <w:rtl/>
          <w:lang w:bidi="fa-IR"/>
        </w:rPr>
        <w:t>آن را و بوس</w:t>
      </w:r>
      <w:r w:rsidR="00A008FB">
        <w:rPr>
          <w:rtl/>
          <w:lang w:bidi="fa-IR"/>
        </w:rPr>
        <w:t>ی</w:t>
      </w:r>
      <w:r>
        <w:rPr>
          <w:rtl/>
          <w:lang w:bidi="fa-IR"/>
        </w:rPr>
        <w:t>د و بر رو</w:t>
      </w:r>
      <w:r w:rsidR="00A36DFD">
        <w:rPr>
          <w:rtl/>
          <w:lang w:bidi="fa-IR"/>
        </w:rPr>
        <w:t xml:space="preserve">ی </w:t>
      </w:r>
      <w:r>
        <w:rPr>
          <w:rtl/>
          <w:lang w:bidi="fa-IR"/>
        </w:rPr>
        <w:t>دو چشمانش گذاشت و گفت</w:t>
      </w:r>
      <w:r w:rsidR="00A008FB">
        <w:rPr>
          <w:rtl/>
          <w:lang w:bidi="fa-IR"/>
        </w:rPr>
        <w:t xml:space="preserve">: </w:t>
      </w:r>
      <w:r>
        <w:rPr>
          <w:rtl/>
          <w:lang w:bidi="fa-IR"/>
        </w:rPr>
        <w:t>برادرم</w:t>
      </w:r>
      <w:r w:rsidR="00B66AD2">
        <w:rPr>
          <w:rtl/>
          <w:lang w:bidi="fa-IR"/>
        </w:rPr>
        <w:t>!</w:t>
      </w:r>
      <w:r>
        <w:rPr>
          <w:rtl/>
          <w:lang w:bidi="fa-IR"/>
        </w:rPr>
        <w:t xml:space="preserve"> كار خود را بگو</w:t>
      </w:r>
      <w:r w:rsidR="00A008FB">
        <w:rPr>
          <w:rtl/>
          <w:lang w:bidi="fa-IR"/>
        </w:rPr>
        <w:t xml:space="preserve">. </w:t>
      </w:r>
    </w:p>
    <w:p w:rsidR="000450B1" w:rsidRDefault="000450B1" w:rsidP="000450B1">
      <w:pPr>
        <w:pStyle w:val="libNormal"/>
        <w:rPr>
          <w:rtl/>
          <w:lang w:bidi="fa-IR"/>
        </w:rPr>
      </w:pPr>
      <w:r>
        <w:rPr>
          <w:rtl/>
          <w:lang w:bidi="fa-IR"/>
        </w:rPr>
        <w:t>گفتم</w:t>
      </w:r>
      <w:r w:rsidR="00A008FB">
        <w:rPr>
          <w:rtl/>
          <w:lang w:bidi="fa-IR"/>
        </w:rPr>
        <w:t xml:space="preserve">: </w:t>
      </w:r>
      <w:r>
        <w:rPr>
          <w:rtl/>
          <w:lang w:bidi="fa-IR"/>
        </w:rPr>
        <w:t>در نامه ا</w:t>
      </w:r>
      <w:r w:rsidR="00A36DFD">
        <w:rPr>
          <w:rtl/>
          <w:lang w:bidi="fa-IR"/>
        </w:rPr>
        <w:t xml:space="preserve">ی </w:t>
      </w:r>
      <w:r>
        <w:rPr>
          <w:rtl/>
          <w:lang w:bidi="fa-IR"/>
        </w:rPr>
        <w:t>كه برا</w:t>
      </w:r>
      <w:r w:rsidR="00A008FB">
        <w:rPr>
          <w:rtl/>
          <w:lang w:bidi="fa-IR"/>
        </w:rPr>
        <w:t>ی</w:t>
      </w:r>
      <w:r>
        <w:rPr>
          <w:rtl/>
          <w:lang w:bidi="fa-IR"/>
        </w:rPr>
        <w:t>م نوشت</w:t>
      </w:r>
      <w:r w:rsidR="00A36DFD">
        <w:rPr>
          <w:rtl/>
          <w:lang w:bidi="fa-IR"/>
        </w:rPr>
        <w:t>ی</w:t>
      </w:r>
      <w:r w:rsidR="0087087D">
        <w:rPr>
          <w:rtl/>
          <w:lang w:bidi="fa-IR"/>
        </w:rPr>
        <w:t>،</w:t>
      </w:r>
      <w:r w:rsidR="00A008FB">
        <w:rPr>
          <w:rtl/>
          <w:lang w:bidi="fa-IR"/>
        </w:rPr>
        <w:t xml:space="preserve"> </w:t>
      </w:r>
      <w:r>
        <w:rPr>
          <w:rtl/>
          <w:lang w:bidi="fa-IR"/>
        </w:rPr>
        <w:t>هزار درهم بر من مقرر نمود</w:t>
      </w:r>
      <w:r w:rsidR="00A36DFD">
        <w:rPr>
          <w:rtl/>
          <w:lang w:bidi="fa-IR"/>
        </w:rPr>
        <w:t xml:space="preserve">ی </w:t>
      </w:r>
      <w:r>
        <w:rPr>
          <w:rtl/>
          <w:lang w:bidi="fa-IR"/>
        </w:rPr>
        <w:t>كه پرداخت آن مساو</w:t>
      </w:r>
      <w:r w:rsidR="00A36DFD">
        <w:rPr>
          <w:rtl/>
          <w:lang w:bidi="fa-IR"/>
        </w:rPr>
        <w:t xml:space="preserve">ی </w:t>
      </w:r>
      <w:r>
        <w:rPr>
          <w:rtl/>
          <w:lang w:bidi="fa-IR"/>
        </w:rPr>
        <w:t>با هلاكت من خواهد بود</w:t>
      </w:r>
      <w:r w:rsidR="00A008FB">
        <w:rPr>
          <w:rtl/>
          <w:lang w:bidi="fa-IR"/>
        </w:rPr>
        <w:t xml:space="preserve">. </w:t>
      </w:r>
    </w:p>
    <w:p w:rsidR="000450B1" w:rsidRDefault="000450B1" w:rsidP="000450B1">
      <w:pPr>
        <w:pStyle w:val="libNormal"/>
        <w:rPr>
          <w:rtl/>
          <w:lang w:bidi="fa-IR"/>
        </w:rPr>
      </w:pPr>
      <w:r>
        <w:rPr>
          <w:rtl/>
          <w:lang w:bidi="fa-IR"/>
        </w:rPr>
        <w:lastRenderedPageBreak/>
        <w:t>نامه را خواست</w:t>
      </w:r>
      <w:r w:rsidR="00A008FB">
        <w:rPr>
          <w:rtl/>
          <w:lang w:bidi="fa-IR"/>
        </w:rPr>
        <w:t xml:space="preserve">، </w:t>
      </w:r>
      <w:r>
        <w:rPr>
          <w:rtl/>
          <w:lang w:bidi="fa-IR"/>
        </w:rPr>
        <w:t>آن را گرفت و هرچه را در آن بود از ب</w:t>
      </w:r>
      <w:r w:rsidR="00A008FB">
        <w:rPr>
          <w:rtl/>
          <w:lang w:bidi="fa-IR"/>
        </w:rPr>
        <w:t>ی</w:t>
      </w:r>
      <w:r>
        <w:rPr>
          <w:rtl/>
          <w:lang w:bidi="fa-IR"/>
        </w:rPr>
        <w:t>ن برد و مرا از آن معاف نمود</w:t>
      </w:r>
      <w:r w:rsidR="00A008FB">
        <w:rPr>
          <w:rtl/>
          <w:lang w:bidi="fa-IR"/>
        </w:rPr>
        <w:t xml:space="preserve">، </w:t>
      </w:r>
      <w:r>
        <w:rPr>
          <w:rtl/>
          <w:lang w:bidi="fa-IR"/>
        </w:rPr>
        <w:t>سپس دستور داد صندوقها</w:t>
      </w:r>
      <w:r w:rsidR="00A36DFD">
        <w:rPr>
          <w:rtl/>
          <w:lang w:bidi="fa-IR"/>
        </w:rPr>
        <w:t xml:space="preserve">ی </w:t>
      </w:r>
      <w:r>
        <w:rPr>
          <w:rtl/>
          <w:lang w:bidi="fa-IR"/>
        </w:rPr>
        <w:t>اموالش را آورده نصفش را برا</w:t>
      </w:r>
      <w:r w:rsidR="00A36DFD">
        <w:rPr>
          <w:rtl/>
          <w:lang w:bidi="fa-IR"/>
        </w:rPr>
        <w:t xml:space="preserve">ی </w:t>
      </w:r>
      <w:r>
        <w:rPr>
          <w:rtl/>
          <w:lang w:bidi="fa-IR"/>
        </w:rPr>
        <w:t>خود برداشت و نصف د</w:t>
      </w:r>
      <w:r w:rsidR="00A008FB">
        <w:rPr>
          <w:rtl/>
          <w:lang w:bidi="fa-IR"/>
        </w:rPr>
        <w:t>ی</w:t>
      </w:r>
      <w:r>
        <w:rPr>
          <w:rtl/>
          <w:lang w:bidi="fa-IR"/>
        </w:rPr>
        <w:t>گر را به من داد</w:t>
      </w:r>
      <w:r w:rsidR="00A008FB">
        <w:rPr>
          <w:rtl/>
          <w:lang w:bidi="fa-IR"/>
        </w:rPr>
        <w:t xml:space="preserve">، </w:t>
      </w:r>
      <w:r>
        <w:rPr>
          <w:rtl/>
          <w:lang w:bidi="fa-IR"/>
        </w:rPr>
        <w:t>بعد دستور داد تا چهار پا</w:t>
      </w:r>
      <w:r w:rsidR="00A008FB">
        <w:rPr>
          <w:rtl/>
          <w:lang w:bidi="fa-IR"/>
        </w:rPr>
        <w:t>ی</w:t>
      </w:r>
      <w:r>
        <w:rPr>
          <w:rtl/>
          <w:lang w:bidi="fa-IR"/>
        </w:rPr>
        <w:t>ان را ب</w:t>
      </w:r>
      <w:r w:rsidR="00A008FB">
        <w:rPr>
          <w:rtl/>
          <w:lang w:bidi="fa-IR"/>
        </w:rPr>
        <w:t>ی</w:t>
      </w:r>
      <w:r>
        <w:rPr>
          <w:rtl/>
          <w:lang w:bidi="fa-IR"/>
        </w:rPr>
        <w:t>اورند</w:t>
      </w:r>
      <w:r w:rsidR="00A008FB">
        <w:rPr>
          <w:rtl/>
          <w:lang w:bidi="fa-IR"/>
        </w:rPr>
        <w:t xml:space="preserve">، </w:t>
      </w:r>
      <w:r>
        <w:rPr>
          <w:rtl/>
          <w:lang w:bidi="fa-IR"/>
        </w:rPr>
        <w:t>نصف آنها را هم به من بخش</w:t>
      </w:r>
      <w:r w:rsidR="00A008FB">
        <w:rPr>
          <w:rtl/>
          <w:lang w:bidi="fa-IR"/>
        </w:rPr>
        <w:t>ی</w:t>
      </w:r>
      <w:r>
        <w:rPr>
          <w:rtl/>
          <w:lang w:bidi="fa-IR"/>
        </w:rPr>
        <w:t>د</w:t>
      </w:r>
      <w:r w:rsidR="00A008FB">
        <w:rPr>
          <w:rtl/>
          <w:lang w:bidi="fa-IR"/>
        </w:rPr>
        <w:t xml:space="preserve">، </w:t>
      </w:r>
      <w:r>
        <w:rPr>
          <w:rtl/>
          <w:lang w:bidi="fa-IR"/>
        </w:rPr>
        <w:t>سپس دستور داد غلامان را حاضر كردند</w:t>
      </w:r>
      <w:r w:rsidR="00A008FB">
        <w:rPr>
          <w:rtl/>
          <w:lang w:bidi="fa-IR"/>
        </w:rPr>
        <w:t>، ی</w:t>
      </w:r>
      <w:r>
        <w:rPr>
          <w:rtl/>
          <w:lang w:bidi="fa-IR"/>
        </w:rPr>
        <w:t>ك غلام به من م</w:t>
      </w:r>
      <w:r w:rsidR="00A36DFD">
        <w:rPr>
          <w:rtl/>
          <w:lang w:bidi="fa-IR"/>
        </w:rPr>
        <w:t xml:space="preserve">ی </w:t>
      </w:r>
      <w:r>
        <w:rPr>
          <w:rtl/>
          <w:lang w:bidi="fa-IR"/>
        </w:rPr>
        <w:t xml:space="preserve">داد و </w:t>
      </w:r>
      <w:r w:rsidR="00A008FB">
        <w:rPr>
          <w:rtl/>
          <w:lang w:bidi="fa-IR"/>
        </w:rPr>
        <w:t>ی</w:t>
      </w:r>
      <w:r>
        <w:rPr>
          <w:rtl/>
          <w:lang w:bidi="fa-IR"/>
        </w:rPr>
        <w:t>ك غلام ن</w:t>
      </w:r>
      <w:r w:rsidR="00A008FB">
        <w:rPr>
          <w:rtl/>
          <w:lang w:bidi="fa-IR"/>
        </w:rPr>
        <w:t>ی</w:t>
      </w:r>
      <w:r>
        <w:rPr>
          <w:rtl/>
          <w:lang w:bidi="fa-IR"/>
        </w:rPr>
        <w:t>ز خودش بر م</w:t>
      </w:r>
      <w:r w:rsidR="00A36DFD">
        <w:rPr>
          <w:rtl/>
          <w:lang w:bidi="fa-IR"/>
        </w:rPr>
        <w:t xml:space="preserve">ی </w:t>
      </w:r>
      <w:r>
        <w:rPr>
          <w:rtl/>
          <w:lang w:bidi="fa-IR"/>
        </w:rPr>
        <w:t>داشت</w:t>
      </w:r>
      <w:r w:rsidR="00A008FB">
        <w:rPr>
          <w:rtl/>
          <w:lang w:bidi="fa-IR"/>
        </w:rPr>
        <w:t xml:space="preserve">، </w:t>
      </w:r>
      <w:r>
        <w:rPr>
          <w:rtl/>
          <w:lang w:bidi="fa-IR"/>
        </w:rPr>
        <w:t>بعد فرمان داد لباسها</w:t>
      </w:r>
      <w:r w:rsidR="00A008FB">
        <w:rPr>
          <w:rtl/>
          <w:lang w:bidi="fa-IR"/>
        </w:rPr>
        <w:t>ی</w:t>
      </w:r>
      <w:r>
        <w:rPr>
          <w:rtl/>
          <w:lang w:bidi="fa-IR"/>
        </w:rPr>
        <w:t>ش را آوردند</w:t>
      </w:r>
      <w:r w:rsidR="00A008FB">
        <w:rPr>
          <w:rtl/>
          <w:lang w:bidi="fa-IR"/>
        </w:rPr>
        <w:t xml:space="preserve">، </w:t>
      </w:r>
      <w:r>
        <w:rPr>
          <w:rtl/>
          <w:lang w:bidi="fa-IR"/>
        </w:rPr>
        <w:t>شروع كرد لباس</w:t>
      </w:r>
      <w:r w:rsidR="00A36DFD">
        <w:rPr>
          <w:rtl/>
          <w:lang w:bidi="fa-IR"/>
        </w:rPr>
        <w:t xml:space="preserve">ی </w:t>
      </w:r>
      <w:r>
        <w:rPr>
          <w:rtl/>
          <w:lang w:bidi="fa-IR"/>
        </w:rPr>
        <w:t>را به من داده و لباس</w:t>
      </w:r>
      <w:r w:rsidR="00A36DFD">
        <w:rPr>
          <w:rtl/>
          <w:lang w:bidi="fa-IR"/>
        </w:rPr>
        <w:t xml:space="preserve">ی </w:t>
      </w:r>
      <w:r>
        <w:rPr>
          <w:rtl/>
          <w:lang w:bidi="fa-IR"/>
        </w:rPr>
        <w:t>را خود م</w:t>
      </w:r>
      <w:r w:rsidR="00A36DFD">
        <w:rPr>
          <w:rtl/>
          <w:lang w:bidi="fa-IR"/>
        </w:rPr>
        <w:t xml:space="preserve">ی </w:t>
      </w:r>
      <w:r>
        <w:rPr>
          <w:rtl/>
          <w:lang w:bidi="fa-IR"/>
        </w:rPr>
        <w:t>گرفت تا ا</w:t>
      </w:r>
      <w:r w:rsidR="00A008FB">
        <w:rPr>
          <w:rtl/>
          <w:lang w:bidi="fa-IR"/>
        </w:rPr>
        <w:t>ی</w:t>
      </w:r>
      <w:r>
        <w:rPr>
          <w:rtl/>
          <w:lang w:bidi="fa-IR"/>
        </w:rPr>
        <w:t>نكه در تمام اموالش ا</w:t>
      </w:r>
      <w:r w:rsidR="00A008FB">
        <w:rPr>
          <w:rtl/>
          <w:lang w:bidi="fa-IR"/>
        </w:rPr>
        <w:t>ی</w:t>
      </w:r>
      <w:r>
        <w:rPr>
          <w:rtl/>
          <w:lang w:bidi="fa-IR"/>
        </w:rPr>
        <w:t>ن كار را كرد</w:t>
      </w:r>
      <w:r w:rsidR="00A008FB">
        <w:rPr>
          <w:rtl/>
          <w:lang w:bidi="fa-IR"/>
        </w:rPr>
        <w:t xml:space="preserve">، </w:t>
      </w:r>
      <w:r>
        <w:rPr>
          <w:rtl/>
          <w:lang w:bidi="fa-IR"/>
        </w:rPr>
        <w:t>آنگاه گفت</w:t>
      </w:r>
      <w:r w:rsidR="00A008FB">
        <w:rPr>
          <w:rtl/>
          <w:lang w:bidi="fa-IR"/>
        </w:rPr>
        <w:t xml:space="preserve">: </w:t>
      </w:r>
      <w:r>
        <w:rPr>
          <w:rtl/>
          <w:lang w:bidi="fa-IR"/>
        </w:rPr>
        <w:t>آ</w:t>
      </w:r>
      <w:r w:rsidR="00A008FB">
        <w:rPr>
          <w:rtl/>
          <w:lang w:bidi="fa-IR"/>
        </w:rPr>
        <w:t>ی</w:t>
      </w:r>
      <w:r>
        <w:rPr>
          <w:rtl/>
          <w:lang w:bidi="fa-IR"/>
        </w:rPr>
        <w:t>ا تو را خوشحال كردم</w:t>
      </w:r>
      <w:r w:rsidR="00B66AD2">
        <w:rPr>
          <w:rtl/>
          <w:lang w:bidi="fa-IR"/>
        </w:rPr>
        <w:t>؟</w:t>
      </w:r>
    </w:p>
    <w:p w:rsidR="000450B1" w:rsidRDefault="000450B1" w:rsidP="000450B1">
      <w:pPr>
        <w:pStyle w:val="libNormal"/>
        <w:rPr>
          <w:rtl/>
          <w:lang w:bidi="fa-IR"/>
        </w:rPr>
      </w:pPr>
      <w:r>
        <w:rPr>
          <w:rtl/>
          <w:lang w:bidi="fa-IR"/>
        </w:rPr>
        <w:t>گفتم</w:t>
      </w:r>
      <w:r w:rsidR="00A008FB">
        <w:rPr>
          <w:rtl/>
          <w:lang w:bidi="fa-IR"/>
        </w:rPr>
        <w:t xml:space="preserve">: </w:t>
      </w:r>
      <w:r>
        <w:rPr>
          <w:rtl/>
          <w:lang w:bidi="fa-IR"/>
        </w:rPr>
        <w:t>به خدا قسم</w:t>
      </w:r>
      <w:r w:rsidR="00B66AD2">
        <w:rPr>
          <w:rtl/>
          <w:lang w:bidi="fa-IR"/>
        </w:rPr>
        <w:t>؟</w:t>
      </w:r>
      <w:r>
        <w:rPr>
          <w:rtl/>
          <w:lang w:bidi="fa-IR"/>
        </w:rPr>
        <w:t xml:space="preserve"> آر</w:t>
      </w:r>
      <w:r w:rsidR="00A36DFD">
        <w:rPr>
          <w:rtl/>
          <w:lang w:bidi="fa-IR"/>
        </w:rPr>
        <w:t>ی</w:t>
      </w:r>
      <w:r w:rsidR="0087087D">
        <w:rPr>
          <w:rtl/>
          <w:lang w:bidi="fa-IR"/>
        </w:rPr>
        <w:t>،</w:t>
      </w:r>
      <w:r w:rsidR="00A008FB">
        <w:rPr>
          <w:rtl/>
          <w:lang w:bidi="fa-IR"/>
        </w:rPr>
        <w:t xml:space="preserve"> </w:t>
      </w:r>
      <w:r>
        <w:rPr>
          <w:rtl/>
          <w:lang w:bidi="fa-IR"/>
        </w:rPr>
        <w:t>بلكه بالاتر از خوشحال</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ا</w:t>
      </w:r>
      <w:r w:rsidR="00A008FB">
        <w:rPr>
          <w:rtl/>
          <w:lang w:bidi="fa-IR"/>
        </w:rPr>
        <w:t>ی</w:t>
      </w:r>
      <w:r>
        <w:rPr>
          <w:rtl/>
          <w:lang w:bidi="fa-IR"/>
        </w:rPr>
        <w:t>ن ماجرا گذشت تا ا</w:t>
      </w:r>
      <w:r w:rsidR="00A008FB">
        <w:rPr>
          <w:rtl/>
          <w:lang w:bidi="fa-IR"/>
        </w:rPr>
        <w:t>ی</w:t>
      </w:r>
      <w:r>
        <w:rPr>
          <w:rtl/>
          <w:lang w:bidi="fa-IR"/>
        </w:rPr>
        <w:t>نكه ا</w:t>
      </w:r>
      <w:r w:rsidR="00A008FB">
        <w:rPr>
          <w:rtl/>
          <w:lang w:bidi="fa-IR"/>
        </w:rPr>
        <w:t>ی</w:t>
      </w:r>
      <w:r>
        <w:rPr>
          <w:rtl/>
          <w:lang w:bidi="fa-IR"/>
        </w:rPr>
        <w:t>ام حج فرا رس</w:t>
      </w:r>
      <w:r w:rsidR="00A008FB">
        <w:rPr>
          <w:rtl/>
          <w:lang w:bidi="fa-IR"/>
        </w:rPr>
        <w:t>ی</w:t>
      </w:r>
      <w:r>
        <w:rPr>
          <w:rtl/>
          <w:lang w:bidi="fa-IR"/>
        </w:rPr>
        <w:t>د</w:t>
      </w:r>
      <w:r w:rsidR="00A008FB">
        <w:rPr>
          <w:rtl/>
          <w:lang w:bidi="fa-IR"/>
        </w:rPr>
        <w:t xml:space="preserve">، </w:t>
      </w:r>
      <w:r>
        <w:rPr>
          <w:rtl/>
          <w:lang w:bidi="fa-IR"/>
        </w:rPr>
        <w:t>با خود گفتم</w:t>
      </w:r>
      <w:r w:rsidR="00A008FB">
        <w:rPr>
          <w:rtl/>
          <w:lang w:bidi="fa-IR"/>
        </w:rPr>
        <w:t xml:space="preserve">: </w:t>
      </w:r>
      <w:r>
        <w:rPr>
          <w:rtl/>
          <w:lang w:bidi="fa-IR"/>
        </w:rPr>
        <w:t>به خدا سوگند!</w:t>
      </w:r>
    </w:p>
    <w:p w:rsidR="000450B1" w:rsidRDefault="000450B1" w:rsidP="000450B1">
      <w:pPr>
        <w:pStyle w:val="libNormal"/>
        <w:rPr>
          <w:rtl/>
          <w:lang w:bidi="fa-IR"/>
        </w:rPr>
      </w:pPr>
      <w:r>
        <w:rPr>
          <w:rtl/>
          <w:lang w:bidi="fa-IR"/>
        </w:rPr>
        <w:t>ا</w:t>
      </w:r>
      <w:r w:rsidR="00A008FB">
        <w:rPr>
          <w:rtl/>
          <w:lang w:bidi="fa-IR"/>
        </w:rPr>
        <w:t>ی</w:t>
      </w:r>
      <w:r>
        <w:rPr>
          <w:rtl/>
          <w:lang w:bidi="fa-IR"/>
        </w:rPr>
        <w:t>ن شادمان</w:t>
      </w:r>
      <w:r w:rsidR="00A36DFD">
        <w:rPr>
          <w:rtl/>
          <w:lang w:bidi="fa-IR"/>
        </w:rPr>
        <w:t xml:space="preserve">ی </w:t>
      </w:r>
      <w:r>
        <w:rPr>
          <w:rtl/>
          <w:lang w:bidi="fa-IR"/>
        </w:rPr>
        <w:t>را با ه</w:t>
      </w:r>
      <w:r w:rsidR="00A008FB">
        <w:rPr>
          <w:rtl/>
          <w:lang w:bidi="fa-IR"/>
        </w:rPr>
        <w:t>ی</w:t>
      </w:r>
      <w:r>
        <w:rPr>
          <w:rtl/>
          <w:lang w:bidi="fa-IR"/>
        </w:rPr>
        <w:t>چ چ</w:t>
      </w:r>
      <w:r w:rsidR="00A008FB">
        <w:rPr>
          <w:rtl/>
          <w:lang w:bidi="fa-IR"/>
        </w:rPr>
        <w:t>ی</w:t>
      </w:r>
      <w:r>
        <w:rPr>
          <w:rtl/>
          <w:lang w:bidi="fa-IR"/>
        </w:rPr>
        <w:t>ز نم</w:t>
      </w:r>
      <w:r w:rsidR="00A36DFD">
        <w:rPr>
          <w:rtl/>
          <w:lang w:bidi="fa-IR"/>
        </w:rPr>
        <w:t xml:space="preserve">ی </w:t>
      </w:r>
      <w:r>
        <w:rPr>
          <w:rtl/>
          <w:lang w:bidi="fa-IR"/>
        </w:rPr>
        <w:t>شود جبران كرد مگر آنكه به حج رفته برا</w:t>
      </w:r>
      <w:r w:rsidR="00A36DFD">
        <w:rPr>
          <w:rtl/>
          <w:lang w:bidi="fa-IR"/>
        </w:rPr>
        <w:t xml:space="preserve">ی </w:t>
      </w:r>
      <w:r>
        <w:rPr>
          <w:rtl/>
          <w:lang w:bidi="fa-IR"/>
        </w:rPr>
        <w:t>ا</w:t>
      </w:r>
      <w:r w:rsidR="00A008FB">
        <w:rPr>
          <w:rtl/>
          <w:lang w:bidi="fa-IR"/>
        </w:rPr>
        <w:t>ی</w:t>
      </w:r>
      <w:r>
        <w:rPr>
          <w:rtl/>
          <w:lang w:bidi="fa-IR"/>
        </w:rPr>
        <w:t>ن مرد دعا كنم و نزد مولا و آقا</w:t>
      </w:r>
      <w:r w:rsidR="00A008FB">
        <w:rPr>
          <w:rtl/>
          <w:lang w:bidi="fa-IR"/>
        </w:rPr>
        <w:t>ی</w:t>
      </w:r>
      <w:r>
        <w:rPr>
          <w:rtl/>
          <w:lang w:bidi="fa-IR"/>
        </w:rPr>
        <w:t xml:space="preserve">م حضرت صادق </w:t>
      </w:r>
      <w:r w:rsidR="00FE657D" w:rsidRPr="00FE657D">
        <w:rPr>
          <w:rStyle w:val="libAlaemChar"/>
          <w:rFonts w:eastAsia="KFGQPC Uthman Taha Naskh"/>
          <w:rtl/>
        </w:rPr>
        <w:t>عليه‌السلام</w:t>
      </w:r>
      <w:r>
        <w:rPr>
          <w:rtl/>
          <w:lang w:bidi="fa-IR"/>
        </w:rPr>
        <w:t xml:space="preserve"> رفته تشكر نما</w:t>
      </w:r>
      <w:r w:rsidR="00A008FB">
        <w:rPr>
          <w:rtl/>
          <w:lang w:bidi="fa-IR"/>
        </w:rPr>
        <w:t>ی</w:t>
      </w:r>
      <w:r>
        <w:rPr>
          <w:rtl/>
          <w:lang w:bidi="fa-IR"/>
        </w:rPr>
        <w:t>م و از آن حضرت بخواهم كه برا</w:t>
      </w:r>
      <w:r w:rsidR="00A36DFD">
        <w:rPr>
          <w:rtl/>
          <w:lang w:bidi="fa-IR"/>
        </w:rPr>
        <w:t xml:space="preserve">ی </w:t>
      </w:r>
      <w:r>
        <w:rPr>
          <w:rtl/>
          <w:lang w:bidi="fa-IR"/>
        </w:rPr>
        <w:t>ا</w:t>
      </w:r>
      <w:r w:rsidR="00A008FB">
        <w:rPr>
          <w:rtl/>
          <w:lang w:bidi="fa-IR"/>
        </w:rPr>
        <w:t>ی</w:t>
      </w:r>
      <w:r>
        <w:rPr>
          <w:rtl/>
          <w:lang w:bidi="fa-IR"/>
        </w:rPr>
        <w:t>ن مرد</w:t>
      </w:r>
      <w:r w:rsidR="00A008FB">
        <w:rPr>
          <w:rtl/>
          <w:lang w:bidi="fa-IR"/>
        </w:rPr>
        <w:t xml:space="preserve">، </w:t>
      </w:r>
      <w:r>
        <w:rPr>
          <w:rtl/>
          <w:lang w:bidi="fa-IR"/>
        </w:rPr>
        <w:t>دعا كند</w:t>
      </w:r>
      <w:r w:rsidR="00A008FB">
        <w:rPr>
          <w:rtl/>
          <w:lang w:bidi="fa-IR"/>
        </w:rPr>
        <w:t xml:space="preserve">، </w:t>
      </w:r>
      <w:r>
        <w:rPr>
          <w:rtl/>
          <w:lang w:bidi="fa-IR"/>
        </w:rPr>
        <w:t>لذا به طرف مكه حركت كردم و مس</w:t>
      </w:r>
      <w:r w:rsidR="00A008FB">
        <w:rPr>
          <w:rtl/>
          <w:lang w:bidi="fa-IR"/>
        </w:rPr>
        <w:t>ی</w:t>
      </w:r>
      <w:r>
        <w:rPr>
          <w:rtl/>
          <w:lang w:bidi="fa-IR"/>
        </w:rPr>
        <w:t>ر را طور</w:t>
      </w:r>
      <w:r w:rsidR="00A36DFD">
        <w:rPr>
          <w:rtl/>
          <w:lang w:bidi="fa-IR"/>
        </w:rPr>
        <w:t xml:space="preserve">ی </w:t>
      </w:r>
      <w:r>
        <w:rPr>
          <w:rtl/>
          <w:lang w:bidi="fa-IR"/>
        </w:rPr>
        <w:t>تنظ</w:t>
      </w:r>
      <w:r w:rsidR="00A008FB">
        <w:rPr>
          <w:rtl/>
          <w:lang w:bidi="fa-IR"/>
        </w:rPr>
        <w:t>ی</w:t>
      </w:r>
      <w:r>
        <w:rPr>
          <w:rtl/>
          <w:lang w:bidi="fa-IR"/>
        </w:rPr>
        <w:t>م نمودم كه مولا</w:t>
      </w:r>
      <w:r w:rsidR="00A008FB">
        <w:rPr>
          <w:rtl/>
          <w:lang w:bidi="fa-IR"/>
        </w:rPr>
        <w:t>ی</w:t>
      </w:r>
      <w:r>
        <w:rPr>
          <w:rtl/>
          <w:lang w:bidi="fa-IR"/>
        </w:rPr>
        <w:t>م را بب</w:t>
      </w:r>
      <w:r w:rsidR="00A008FB">
        <w:rPr>
          <w:rtl/>
          <w:lang w:bidi="fa-IR"/>
        </w:rPr>
        <w:t>ی</w:t>
      </w:r>
      <w:r>
        <w:rPr>
          <w:rtl/>
          <w:lang w:bidi="fa-IR"/>
        </w:rPr>
        <w:t>نم</w:t>
      </w:r>
      <w:r w:rsidR="00A008FB">
        <w:rPr>
          <w:rtl/>
          <w:lang w:bidi="fa-IR"/>
        </w:rPr>
        <w:t xml:space="preserve">، </w:t>
      </w:r>
      <w:r>
        <w:rPr>
          <w:rtl/>
          <w:lang w:bidi="fa-IR"/>
        </w:rPr>
        <w:t>وقت</w:t>
      </w:r>
      <w:r w:rsidR="00A36DFD">
        <w:rPr>
          <w:rtl/>
          <w:lang w:bidi="fa-IR"/>
        </w:rPr>
        <w:t xml:space="preserve">ی </w:t>
      </w:r>
      <w:r>
        <w:rPr>
          <w:rtl/>
          <w:lang w:bidi="fa-IR"/>
        </w:rPr>
        <w:t>بر او وارد شدم</w:t>
      </w:r>
      <w:r w:rsidR="00A008FB">
        <w:rPr>
          <w:rtl/>
          <w:lang w:bidi="fa-IR"/>
        </w:rPr>
        <w:t xml:space="preserve">، </w:t>
      </w:r>
      <w:r>
        <w:rPr>
          <w:rtl/>
          <w:lang w:bidi="fa-IR"/>
        </w:rPr>
        <w:t>خوشحال</w:t>
      </w:r>
      <w:r w:rsidR="00A36DFD">
        <w:rPr>
          <w:rtl/>
          <w:lang w:bidi="fa-IR"/>
        </w:rPr>
        <w:t xml:space="preserve">ی </w:t>
      </w:r>
      <w:r>
        <w:rPr>
          <w:rtl/>
          <w:lang w:bidi="fa-IR"/>
        </w:rPr>
        <w:t>را در چهره اش مشاهده كرده</w:t>
      </w:r>
      <w:r w:rsidR="00A008FB">
        <w:rPr>
          <w:rtl/>
          <w:lang w:bidi="fa-IR"/>
        </w:rPr>
        <w:t xml:space="preserve">، </w:t>
      </w:r>
      <w:r>
        <w:rPr>
          <w:rtl/>
          <w:lang w:bidi="fa-IR"/>
        </w:rPr>
        <w:t>فرمود</w:t>
      </w:r>
      <w:r w:rsidR="00A008FB">
        <w:rPr>
          <w:rtl/>
          <w:lang w:bidi="fa-IR"/>
        </w:rPr>
        <w:t xml:space="preserve">: </w:t>
      </w:r>
    </w:p>
    <w:p w:rsidR="000450B1" w:rsidRDefault="000450B1" w:rsidP="000450B1">
      <w:pPr>
        <w:pStyle w:val="libNormal"/>
        <w:rPr>
          <w:rtl/>
          <w:lang w:bidi="fa-IR"/>
        </w:rPr>
      </w:pPr>
      <w:r>
        <w:rPr>
          <w:rtl/>
          <w:lang w:bidi="fa-IR"/>
        </w:rPr>
        <w:t>-كان خبرك مع الرجل</w:t>
      </w:r>
      <w:r w:rsidR="00B66AD2">
        <w:rPr>
          <w:rtl/>
          <w:lang w:bidi="fa-IR"/>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از كار آن مرد چه خبر دار</w:t>
      </w:r>
      <w:r w:rsidR="00A36DFD">
        <w:rPr>
          <w:rtl/>
          <w:lang w:bidi="fa-IR"/>
        </w:rPr>
        <w:t>ی</w:t>
      </w:r>
      <w:r w:rsidR="00B66AD2">
        <w:rPr>
          <w:rtl/>
          <w:lang w:bidi="fa-IR"/>
        </w:rPr>
        <w:t>؟</w:t>
      </w:r>
      <w:r>
        <w:rPr>
          <w:lang w:bidi="fa-IR"/>
        </w:rPr>
        <w:t xml:space="preserve">. </w:t>
      </w:r>
    </w:p>
    <w:p w:rsidR="000450B1" w:rsidRDefault="000450B1" w:rsidP="000450B1">
      <w:pPr>
        <w:pStyle w:val="libNormal"/>
        <w:rPr>
          <w:rtl/>
          <w:lang w:bidi="fa-IR"/>
        </w:rPr>
      </w:pPr>
      <w:r>
        <w:rPr>
          <w:rtl/>
          <w:lang w:bidi="fa-IR"/>
        </w:rPr>
        <w:t>من ماجرا را عرض كردم</w:t>
      </w:r>
      <w:r w:rsidR="00A008FB">
        <w:rPr>
          <w:rtl/>
          <w:lang w:bidi="fa-IR"/>
        </w:rPr>
        <w:t xml:space="preserve">، </w:t>
      </w:r>
      <w:r>
        <w:rPr>
          <w:rtl/>
          <w:lang w:bidi="fa-IR"/>
        </w:rPr>
        <w:t>د</w:t>
      </w:r>
      <w:r w:rsidR="00A008FB">
        <w:rPr>
          <w:rtl/>
          <w:lang w:bidi="fa-IR"/>
        </w:rPr>
        <w:t>ی</w:t>
      </w:r>
      <w:r>
        <w:rPr>
          <w:rtl/>
          <w:lang w:bidi="fa-IR"/>
        </w:rPr>
        <w:t>دم حضرت صورتش درخش</w:t>
      </w:r>
      <w:r w:rsidR="00A008FB">
        <w:rPr>
          <w:rtl/>
          <w:lang w:bidi="fa-IR"/>
        </w:rPr>
        <w:t>ی</w:t>
      </w:r>
      <w:r>
        <w:rPr>
          <w:rtl/>
          <w:lang w:bidi="fa-IR"/>
        </w:rPr>
        <w:t>د و خوشحال شد</w:t>
      </w:r>
      <w:r w:rsidR="00A008FB">
        <w:rPr>
          <w:rtl/>
          <w:lang w:bidi="fa-IR"/>
        </w:rPr>
        <w:t xml:space="preserve">. </w:t>
      </w:r>
    </w:p>
    <w:p w:rsidR="000450B1" w:rsidRDefault="000450B1" w:rsidP="000450B1">
      <w:pPr>
        <w:pStyle w:val="libNormal"/>
        <w:rPr>
          <w:rtl/>
          <w:lang w:bidi="fa-IR"/>
        </w:rPr>
      </w:pPr>
      <w:r>
        <w:rPr>
          <w:rtl/>
          <w:lang w:bidi="fa-IR"/>
        </w:rPr>
        <w:t>گفتم</w:t>
      </w:r>
      <w:r w:rsidR="00A008FB">
        <w:rPr>
          <w:rtl/>
          <w:lang w:bidi="fa-IR"/>
        </w:rPr>
        <w:t xml:space="preserve">: </w:t>
      </w:r>
      <w:r>
        <w:rPr>
          <w:rtl/>
          <w:lang w:bidi="fa-IR"/>
        </w:rPr>
        <w:t>آقا</w:t>
      </w:r>
      <w:r w:rsidR="00A36DFD">
        <w:rPr>
          <w:rtl/>
          <w:lang w:bidi="fa-IR"/>
        </w:rPr>
        <w:t xml:space="preserve">ی </w:t>
      </w:r>
      <w:r>
        <w:rPr>
          <w:rtl/>
          <w:lang w:bidi="fa-IR"/>
        </w:rPr>
        <w:t>من</w:t>
      </w:r>
      <w:r w:rsidR="00B66AD2">
        <w:rPr>
          <w:rtl/>
          <w:lang w:bidi="fa-IR"/>
        </w:rPr>
        <w:t>!</w:t>
      </w:r>
      <w:r>
        <w:rPr>
          <w:rtl/>
          <w:lang w:bidi="fa-IR"/>
        </w:rPr>
        <w:t xml:space="preserve"> از برخورد او با من خوشحال شد</w:t>
      </w:r>
      <w:r w:rsidR="00A008FB">
        <w:rPr>
          <w:rtl/>
          <w:lang w:bidi="fa-IR"/>
        </w:rPr>
        <w:t>ی</w:t>
      </w:r>
      <w:r>
        <w:rPr>
          <w:rtl/>
          <w:lang w:bidi="fa-IR"/>
        </w:rPr>
        <w:t>د؟ خدا او را در تمام</w:t>
      </w:r>
      <w:r w:rsidR="00A36DFD">
        <w:rPr>
          <w:rtl/>
          <w:lang w:bidi="fa-IR"/>
        </w:rPr>
        <w:t xml:space="preserve">ی </w:t>
      </w:r>
      <w:r>
        <w:rPr>
          <w:rtl/>
          <w:lang w:bidi="fa-IR"/>
        </w:rPr>
        <w:t>كارها</w:t>
      </w:r>
      <w:r w:rsidR="00A008FB">
        <w:rPr>
          <w:rtl/>
          <w:lang w:bidi="fa-IR"/>
        </w:rPr>
        <w:t>ی</w:t>
      </w:r>
      <w:r>
        <w:rPr>
          <w:rtl/>
          <w:lang w:bidi="fa-IR"/>
        </w:rPr>
        <w:t>ش خوشحال كند</w:t>
      </w:r>
      <w:r w:rsidR="00A008FB">
        <w:rPr>
          <w:rtl/>
          <w:lang w:bidi="fa-IR"/>
        </w:rPr>
        <w:t xml:space="preserve">، </w:t>
      </w:r>
      <w:r>
        <w:rPr>
          <w:rtl/>
          <w:lang w:bidi="fa-IR"/>
        </w:rPr>
        <w:t>فرمود</w:t>
      </w:r>
      <w:r w:rsidR="00A008FB">
        <w:rPr>
          <w:rtl/>
          <w:lang w:bidi="fa-IR"/>
        </w:rPr>
        <w:t xml:space="preserve">: </w:t>
      </w:r>
    </w:p>
    <w:p w:rsidR="000450B1" w:rsidRPr="00F5141C" w:rsidRDefault="00F52787" w:rsidP="00F5141C">
      <w:pPr>
        <w:pStyle w:val="libNormal"/>
        <w:rPr>
          <w:rtl/>
        </w:rPr>
      </w:pPr>
      <w:r w:rsidRPr="00F52787">
        <w:rPr>
          <w:rStyle w:val="libAlaemChar"/>
          <w:rFonts w:eastAsia="KFGQPC Uthman Taha Naskh"/>
          <w:rtl/>
        </w:rPr>
        <w:t>(</w:t>
      </w:r>
      <w:r w:rsidRPr="00F52787">
        <w:rPr>
          <w:rStyle w:val="libHadithChar"/>
          <w:rtl/>
        </w:rPr>
        <w:t xml:space="preserve">ای والله! لقد سرنی و لقد سر ابائی، والله سر امیر المومنین </w:t>
      </w:r>
      <w:r w:rsidR="00FE657D" w:rsidRPr="00FE657D">
        <w:rPr>
          <w:rStyle w:val="libAlaemChar"/>
          <w:rFonts w:eastAsia="KFGQPC Uthman Taha Naskh"/>
          <w:rtl/>
        </w:rPr>
        <w:t>عليه‌السلام</w:t>
      </w:r>
      <w:r w:rsidRPr="00F52787">
        <w:rPr>
          <w:rStyle w:val="libHadithChar"/>
          <w:rtl/>
        </w:rPr>
        <w:t xml:space="preserve"> والله لقد سر رسول الله </w:t>
      </w:r>
      <w:r w:rsidR="005E5D8E" w:rsidRPr="005E5D8E">
        <w:rPr>
          <w:rStyle w:val="libAlaemChar"/>
          <w:rFonts w:eastAsia="KFGQPC Uthman Taha Naskh"/>
          <w:rtl/>
        </w:rPr>
        <w:t>صلى‌الله‌عليه‌وآله‌وسلم</w:t>
      </w:r>
      <w:r w:rsidRPr="00F52787">
        <w:rPr>
          <w:rStyle w:val="libHadithChar"/>
          <w:rtl/>
        </w:rPr>
        <w:t xml:space="preserve"> والله لقد سر الله فی عرشه</w:t>
      </w:r>
      <w:r w:rsidRPr="00F52787">
        <w:rPr>
          <w:rStyle w:val="libAlaemChar"/>
          <w:rFonts w:eastAsia="KFGQPC Uthman Taha Naskh"/>
          <w:rtl/>
        </w:rPr>
        <w:t>)</w:t>
      </w:r>
      <w:r w:rsidR="00F5141C" w:rsidRPr="00F5141C">
        <w:rPr>
          <w:rFonts w:eastAsia="KFGQPC Uthman Taha Naskh" w:hint="cs"/>
          <w:rtl/>
        </w:rPr>
        <w:t>.</w:t>
      </w:r>
      <w:r w:rsidR="00A008FB" w:rsidRPr="00F5141C">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آر</w:t>
      </w:r>
      <w:r w:rsidR="00A36DFD">
        <w:rPr>
          <w:rtl/>
          <w:lang w:bidi="fa-IR"/>
        </w:rPr>
        <w:t>ی</w:t>
      </w:r>
      <w:r w:rsidR="0087087D">
        <w:rPr>
          <w:rtl/>
          <w:lang w:bidi="fa-IR"/>
        </w:rPr>
        <w:t>،</w:t>
      </w:r>
      <w:r>
        <w:rPr>
          <w:rtl/>
          <w:lang w:bidi="fa-IR"/>
        </w:rPr>
        <w:t xml:space="preserve"> </w:t>
      </w:r>
      <w:r w:rsidR="000450B1">
        <w:rPr>
          <w:rtl/>
          <w:lang w:bidi="fa-IR"/>
        </w:rPr>
        <w:t>به خدا قسم</w:t>
      </w:r>
      <w:r w:rsidR="00B66AD2">
        <w:rPr>
          <w:rtl/>
          <w:lang w:bidi="fa-IR"/>
        </w:rPr>
        <w:t>!</w:t>
      </w:r>
      <w:r w:rsidR="000450B1">
        <w:rPr>
          <w:rtl/>
          <w:lang w:bidi="fa-IR"/>
        </w:rPr>
        <w:t xml:space="preserve"> مرا خوشحال كرد</w:t>
      </w:r>
      <w:r>
        <w:rPr>
          <w:rtl/>
          <w:lang w:bidi="fa-IR"/>
        </w:rPr>
        <w:t xml:space="preserve">، </w:t>
      </w:r>
      <w:r w:rsidR="000450B1">
        <w:rPr>
          <w:rtl/>
          <w:lang w:bidi="fa-IR"/>
        </w:rPr>
        <w:t>پدران مرا خوشحال كرد</w:t>
      </w:r>
      <w:r>
        <w:rPr>
          <w:rtl/>
          <w:lang w:bidi="fa-IR"/>
        </w:rPr>
        <w:t xml:space="preserve">، </w:t>
      </w:r>
      <w:r w:rsidR="000450B1">
        <w:rPr>
          <w:rtl/>
          <w:lang w:bidi="fa-IR"/>
        </w:rPr>
        <w:t>به خدا قسم</w:t>
      </w:r>
      <w:r w:rsidR="00B66AD2">
        <w:rPr>
          <w:rtl/>
          <w:lang w:bidi="fa-IR"/>
        </w:rPr>
        <w:t>!</w:t>
      </w:r>
      <w:r w:rsidR="000450B1">
        <w:rPr>
          <w:rtl/>
          <w:lang w:bidi="fa-IR"/>
        </w:rPr>
        <w:t xml:space="preserve"> ام</w:t>
      </w:r>
      <w:r>
        <w:rPr>
          <w:rtl/>
          <w:lang w:bidi="fa-IR"/>
        </w:rPr>
        <w:t>ی</w:t>
      </w:r>
      <w:r w:rsidR="000450B1">
        <w:rPr>
          <w:rtl/>
          <w:lang w:bidi="fa-IR"/>
        </w:rPr>
        <w:t>ر المومن</w:t>
      </w:r>
      <w:r>
        <w:rPr>
          <w:rtl/>
          <w:lang w:bidi="fa-IR"/>
        </w:rPr>
        <w:t>ی</w:t>
      </w:r>
      <w:r w:rsidR="000450B1">
        <w:rPr>
          <w:rtl/>
          <w:lang w:bidi="fa-IR"/>
        </w:rPr>
        <w:t xml:space="preserve">ن </w:t>
      </w:r>
      <w:r w:rsidR="00FE657D" w:rsidRPr="00FE657D">
        <w:rPr>
          <w:rStyle w:val="libAlaemChar"/>
          <w:rFonts w:eastAsia="KFGQPC Uthman Taha Naskh"/>
          <w:rtl/>
        </w:rPr>
        <w:t>عليه‌السلام</w:t>
      </w:r>
      <w:r w:rsidR="000450B1">
        <w:rPr>
          <w:rtl/>
          <w:lang w:bidi="fa-IR"/>
        </w:rPr>
        <w:t xml:space="preserve"> را خوشحال كرد</w:t>
      </w:r>
      <w:r>
        <w:rPr>
          <w:rtl/>
          <w:lang w:bidi="fa-IR"/>
        </w:rPr>
        <w:t xml:space="preserve">، </w:t>
      </w:r>
      <w:r w:rsidR="000450B1">
        <w:rPr>
          <w:rtl/>
          <w:lang w:bidi="fa-IR"/>
        </w:rPr>
        <w:t>به خدا قسم</w:t>
      </w:r>
      <w:r w:rsidR="00B66AD2">
        <w:rPr>
          <w:rtl/>
          <w:lang w:bidi="fa-IR"/>
        </w:rPr>
        <w:t>!</w:t>
      </w:r>
      <w:r w:rsidR="000450B1">
        <w:rPr>
          <w:rtl/>
          <w:lang w:bidi="fa-IR"/>
        </w:rPr>
        <w:t xml:space="preserve"> رسول الله</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0450B1">
        <w:rPr>
          <w:rtl/>
          <w:lang w:bidi="fa-IR"/>
        </w:rPr>
        <w:t xml:space="preserve"> را خوشحال كرد</w:t>
      </w:r>
      <w:r>
        <w:rPr>
          <w:rtl/>
          <w:lang w:bidi="fa-IR"/>
        </w:rPr>
        <w:t xml:space="preserve">، </w:t>
      </w:r>
      <w:r w:rsidR="000450B1">
        <w:rPr>
          <w:rtl/>
          <w:lang w:bidi="fa-IR"/>
        </w:rPr>
        <w:t>به خدا قسم</w:t>
      </w:r>
      <w:r w:rsidR="00B66AD2">
        <w:rPr>
          <w:rtl/>
          <w:lang w:bidi="fa-IR"/>
        </w:rPr>
        <w:t>!</w:t>
      </w:r>
      <w:r w:rsidR="000450B1">
        <w:rPr>
          <w:rtl/>
          <w:lang w:bidi="fa-IR"/>
        </w:rPr>
        <w:t xml:space="preserve"> خدا را در عرشش خوشحال كرد</w:t>
      </w:r>
      <w:r>
        <w:rPr>
          <w:lang w:bidi="fa-IR"/>
        </w:rPr>
        <w:t xml:space="preserve">. </w:t>
      </w:r>
    </w:p>
    <w:p w:rsidR="000450B1" w:rsidRDefault="000450B1" w:rsidP="000450B1">
      <w:pPr>
        <w:pStyle w:val="libNormal"/>
        <w:rPr>
          <w:rtl/>
          <w:lang w:bidi="fa-IR"/>
        </w:rPr>
      </w:pPr>
      <w:r>
        <w:rPr>
          <w:rtl/>
          <w:lang w:bidi="fa-IR"/>
        </w:rPr>
        <w:t>نگاه كن</w:t>
      </w:r>
      <w:r w:rsidR="00133789" w:rsidRPr="00133789">
        <w:rPr>
          <w:rStyle w:val="libNormalChar"/>
          <w:rtl/>
        </w:rPr>
        <w:t xml:space="preserve"> - </w:t>
      </w:r>
      <w:r>
        <w:rPr>
          <w:rtl/>
          <w:lang w:bidi="fa-IR"/>
        </w:rPr>
        <w:t>ا</w:t>
      </w:r>
      <w:r w:rsidR="00A36DFD">
        <w:rPr>
          <w:rtl/>
          <w:lang w:bidi="fa-IR"/>
        </w:rPr>
        <w:t xml:space="preserve">ی </w:t>
      </w:r>
      <w:r>
        <w:rPr>
          <w:rtl/>
          <w:lang w:bidi="fa-IR"/>
        </w:rPr>
        <w:t>كه رحمت خدا بر تو باد!</w:t>
      </w:r>
      <w:r w:rsidR="00133789" w:rsidRPr="00133789">
        <w:rPr>
          <w:rStyle w:val="libNormalChar"/>
          <w:rtl/>
        </w:rPr>
        <w:t xml:space="preserve"> - </w:t>
      </w:r>
      <w:r>
        <w:rPr>
          <w:rtl/>
          <w:lang w:bidi="fa-IR"/>
        </w:rPr>
        <w:t>بب</w:t>
      </w:r>
      <w:r w:rsidR="00A008FB">
        <w:rPr>
          <w:rtl/>
          <w:lang w:bidi="fa-IR"/>
        </w:rPr>
        <w:t>ی</w:t>
      </w:r>
      <w:r>
        <w:rPr>
          <w:rtl/>
          <w:lang w:bidi="fa-IR"/>
        </w:rPr>
        <w:t>ن ا</w:t>
      </w:r>
      <w:r w:rsidR="00A008FB">
        <w:rPr>
          <w:rtl/>
          <w:lang w:bidi="fa-IR"/>
        </w:rPr>
        <w:t>ی</w:t>
      </w:r>
      <w:r>
        <w:rPr>
          <w:rtl/>
          <w:lang w:bidi="fa-IR"/>
        </w:rPr>
        <w:t>ن مومن چگونه با فرستاده امامش برخورد كرد و چگونه در تكر</w:t>
      </w:r>
      <w:r w:rsidR="00A008FB">
        <w:rPr>
          <w:rtl/>
          <w:lang w:bidi="fa-IR"/>
        </w:rPr>
        <w:t>ی</w:t>
      </w:r>
      <w:r>
        <w:rPr>
          <w:rtl/>
          <w:lang w:bidi="fa-IR"/>
        </w:rPr>
        <w:t>م و برخورد و سلامش</w:t>
      </w:r>
      <w:r w:rsidR="00A008FB">
        <w:rPr>
          <w:rtl/>
          <w:lang w:bidi="fa-IR"/>
        </w:rPr>
        <w:t xml:space="preserve">، </w:t>
      </w:r>
      <w:r>
        <w:rPr>
          <w:rtl/>
          <w:lang w:bidi="fa-IR"/>
        </w:rPr>
        <w:t>نها</w:t>
      </w:r>
      <w:r w:rsidR="00A008FB">
        <w:rPr>
          <w:rtl/>
          <w:lang w:bidi="fa-IR"/>
        </w:rPr>
        <w:t>ی</w:t>
      </w:r>
      <w:r>
        <w:rPr>
          <w:rtl/>
          <w:lang w:bidi="fa-IR"/>
        </w:rPr>
        <w:t>ت احترام را نمود</w:t>
      </w:r>
      <w:r w:rsidR="00A008FB">
        <w:rPr>
          <w:rtl/>
          <w:lang w:bidi="fa-IR"/>
        </w:rPr>
        <w:t xml:space="preserve">، </w:t>
      </w:r>
      <w:r>
        <w:rPr>
          <w:rtl/>
          <w:lang w:bidi="fa-IR"/>
        </w:rPr>
        <w:t>بعد نگاه كن بب</w:t>
      </w:r>
      <w:r w:rsidR="00A008FB">
        <w:rPr>
          <w:rtl/>
          <w:lang w:bidi="fa-IR"/>
        </w:rPr>
        <w:t>ی</w:t>
      </w:r>
      <w:r>
        <w:rPr>
          <w:rtl/>
          <w:lang w:bidi="fa-IR"/>
        </w:rPr>
        <w:t>ن كه چگونه به صرف بر خورد محترمانه هم راض</w:t>
      </w:r>
      <w:r w:rsidR="00A36DFD">
        <w:rPr>
          <w:rtl/>
          <w:lang w:bidi="fa-IR"/>
        </w:rPr>
        <w:t xml:space="preserve">ی </w:t>
      </w:r>
      <w:r>
        <w:rPr>
          <w:rtl/>
          <w:lang w:bidi="fa-IR"/>
        </w:rPr>
        <w:t>نشد</w:t>
      </w:r>
      <w:r w:rsidR="00A008FB">
        <w:rPr>
          <w:rtl/>
          <w:lang w:bidi="fa-IR"/>
        </w:rPr>
        <w:t xml:space="preserve">، </w:t>
      </w:r>
      <w:r>
        <w:rPr>
          <w:rtl/>
          <w:lang w:bidi="fa-IR"/>
        </w:rPr>
        <w:t>بلكه او را در تمام</w:t>
      </w:r>
      <w:r w:rsidR="00A36DFD">
        <w:rPr>
          <w:rtl/>
          <w:lang w:bidi="fa-IR"/>
        </w:rPr>
        <w:t xml:space="preserve">ی </w:t>
      </w:r>
      <w:r>
        <w:rPr>
          <w:rtl/>
          <w:lang w:bidi="fa-IR"/>
        </w:rPr>
        <w:t>اموالش شر</w:t>
      </w:r>
      <w:r w:rsidR="00A008FB">
        <w:rPr>
          <w:rtl/>
          <w:lang w:bidi="fa-IR"/>
        </w:rPr>
        <w:t>ی</w:t>
      </w:r>
      <w:r>
        <w:rPr>
          <w:rtl/>
          <w:lang w:bidi="fa-IR"/>
        </w:rPr>
        <w:t>ك نموده و از سخن حضرت كه فرمود</w:t>
      </w:r>
      <w:r w:rsidR="00133789" w:rsidRPr="00133789">
        <w:rPr>
          <w:rStyle w:val="libNormalChar"/>
          <w:rtl/>
        </w:rPr>
        <w:t xml:space="preserve"> - </w:t>
      </w:r>
      <w:r>
        <w:rPr>
          <w:rtl/>
          <w:lang w:bidi="fa-IR"/>
        </w:rPr>
        <w:t>ا</w:t>
      </w:r>
      <w:r w:rsidR="00A008FB">
        <w:rPr>
          <w:rtl/>
          <w:lang w:bidi="fa-IR"/>
        </w:rPr>
        <w:t>ی</w:t>
      </w:r>
      <w:r>
        <w:rPr>
          <w:rtl/>
          <w:lang w:bidi="fa-IR"/>
        </w:rPr>
        <w:t>ن مرد</w:t>
      </w:r>
      <w:r w:rsidR="00A008FB">
        <w:rPr>
          <w:rtl/>
          <w:lang w:bidi="fa-IR"/>
        </w:rPr>
        <w:t xml:space="preserve">، </w:t>
      </w:r>
      <w:r>
        <w:rPr>
          <w:rtl/>
          <w:lang w:bidi="fa-IR"/>
        </w:rPr>
        <w:t>برادر تو است</w:t>
      </w:r>
      <w:r w:rsidR="00133789" w:rsidRPr="00133789">
        <w:rPr>
          <w:rStyle w:val="libNormalChar"/>
          <w:rtl/>
        </w:rPr>
        <w:t xml:space="preserve"> - </w:t>
      </w:r>
      <w:r>
        <w:rPr>
          <w:rtl/>
          <w:lang w:bidi="fa-IR"/>
        </w:rPr>
        <w:t>ا</w:t>
      </w:r>
      <w:r w:rsidR="00A008FB">
        <w:rPr>
          <w:rtl/>
          <w:lang w:bidi="fa-IR"/>
        </w:rPr>
        <w:t>ی</w:t>
      </w:r>
      <w:r>
        <w:rPr>
          <w:rtl/>
          <w:lang w:bidi="fa-IR"/>
        </w:rPr>
        <w:t>نگونه برداشت كرد كه دو برادر در اموال حق متساو</w:t>
      </w:r>
      <w:r w:rsidR="00A36DFD">
        <w:rPr>
          <w:rtl/>
          <w:lang w:bidi="fa-IR"/>
        </w:rPr>
        <w:t xml:space="preserve">ی </w:t>
      </w:r>
      <w:r>
        <w:rPr>
          <w:rtl/>
          <w:lang w:bidi="fa-IR"/>
        </w:rPr>
        <w:t>دارند</w:t>
      </w:r>
      <w:r w:rsidR="00A008FB">
        <w:rPr>
          <w:rtl/>
          <w:lang w:bidi="fa-IR"/>
        </w:rPr>
        <w:t>. (</w:t>
      </w:r>
      <w:r>
        <w:rPr>
          <w:rtl/>
          <w:lang w:bidi="fa-IR"/>
        </w:rPr>
        <w:t>اگر دقت كن</w:t>
      </w:r>
      <w:r w:rsidR="00A36DFD">
        <w:rPr>
          <w:rtl/>
          <w:lang w:bidi="fa-IR"/>
        </w:rPr>
        <w:t xml:space="preserve">ی </w:t>
      </w:r>
      <w:r>
        <w:rPr>
          <w:rtl/>
          <w:lang w:bidi="fa-IR"/>
        </w:rPr>
        <w:t>در م</w:t>
      </w:r>
      <w:r w:rsidR="00A36DFD">
        <w:rPr>
          <w:rtl/>
          <w:lang w:bidi="fa-IR"/>
        </w:rPr>
        <w:t xml:space="preserve">ی </w:t>
      </w:r>
      <w:r w:rsidR="00A008FB">
        <w:rPr>
          <w:rtl/>
          <w:lang w:bidi="fa-IR"/>
        </w:rPr>
        <w:t>ی</w:t>
      </w:r>
      <w:r>
        <w:rPr>
          <w:rtl/>
          <w:lang w:bidi="fa-IR"/>
        </w:rPr>
        <w:t>اب</w:t>
      </w:r>
      <w:r w:rsidR="00A36DFD">
        <w:rPr>
          <w:rtl/>
          <w:lang w:bidi="fa-IR"/>
        </w:rPr>
        <w:t xml:space="preserve">ی </w:t>
      </w:r>
      <w:r>
        <w:rPr>
          <w:rtl/>
          <w:lang w:bidi="fa-IR"/>
        </w:rPr>
        <w:t>كه</w:t>
      </w:r>
      <w:r w:rsidR="00A008FB">
        <w:rPr>
          <w:rtl/>
          <w:lang w:bidi="fa-IR"/>
        </w:rPr>
        <w:t xml:space="preserve">) </w:t>
      </w:r>
      <w:r>
        <w:rPr>
          <w:rtl/>
          <w:lang w:bidi="fa-IR"/>
        </w:rPr>
        <w:t>ا</w:t>
      </w:r>
      <w:r w:rsidR="00A008FB">
        <w:rPr>
          <w:rtl/>
          <w:lang w:bidi="fa-IR"/>
        </w:rPr>
        <w:t>ی</w:t>
      </w:r>
      <w:r>
        <w:rPr>
          <w:rtl/>
          <w:lang w:bidi="fa-IR"/>
        </w:rPr>
        <w:t>ن حد</w:t>
      </w:r>
      <w:r w:rsidR="00A008FB">
        <w:rPr>
          <w:rtl/>
          <w:lang w:bidi="fa-IR"/>
        </w:rPr>
        <w:t>ی</w:t>
      </w:r>
      <w:r>
        <w:rPr>
          <w:rtl/>
          <w:lang w:bidi="fa-IR"/>
        </w:rPr>
        <w:t>ث بر چند دلالت دارد</w:t>
      </w:r>
      <w:r w:rsidR="00A008FB">
        <w:rPr>
          <w:rtl/>
          <w:lang w:bidi="fa-IR"/>
        </w:rPr>
        <w:t xml:space="preserve">: </w:t>
      </w:r>
    </w:p>
    <w:p w:rsidR="000450B1" w:rsidRDefault="000450B1" w:rsidP="000450B1">
      <w:pPr>
        <w:pStyle w:val="libNormal"/>
        <w:rPr>
          <w:rtl/>
          <w:lang w:bidi="fa-IR"/>
        </w:rPr>
      </w:pPr>
      <w:r>
        <w:rPr>
          <w:rtl/>
          <w:lang w:bidi="fa-IR"/>
        </w:rPr>
        <w:t>اول</w:t>
      </w:r>
      <w:r w:rsidR="00133789" w:rsidRPr="00133789">
        <w:rPr>
          <w:rStyle w:val="libNormalChar"/>
          <w:rtl/>
        </w:rPr>
        <w:t xml:space="preserve"> - </w:t>
      </w:r>
      <w:r>
        <w:rPr>
          <w:rtl/>
          <w:lang w:bidi="fa-IR"/>
        </w:rPr>
        <w:t>خوشحال</w:t>
      </w:r>
      <w:r w:rsidR="00A36DFD">
        <w:rPr>
          <w:rtl/>
          <w:lang w:bidi="fa-IR"/>
        </w:rPr>
        <w:t xml:space="preserve">ی </w:t>
      </w:r>
      <w:r>
        <w:rPr>
          <w:rtl/>
          <w:lang w:bidi="fa-IR"/>
        </w:rPr>
        <w:t>مومن</w:t>
      </w:r>
      <w:r w:rsidR="00A008FB">
        <w:rPr>
          <w:rtl/>
          <w:lang w:bidi="fa-IR"/>
        </w:rPr>
        <w:t xml:space="preserve">، </w:t>
      </w:r>
      <w:r>
        <w:rPr>
          <w:rtl/>
          <w:lang w:bidi="fa-IR"/>
        </w:rPr>
        <w:t>خوشحال</w:t>
      </w:r>
      <w:r w:rsidR="00A36DFD">
        <w:rPr>
          <w:rtl/>
          <w:lang w:bidi="fa-IR"/>
        </w:rPr>
        <w:t xml:space="preserve">ی </w:t>
      </w:r>
      <w:r>
        <w:rPr>
          <w:rtl/>
          <w:lang w:bidi="fa-IR"/>
        </w:rPr>
        <w:t>خداوند متعال رسول</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و ائمه </w:t>
      </w:r>
      <w:r w:rsidR="00F52787" w:rsidRPr="00F52787">
        <w:rPr>
          <w:rStyle w:val="libAlaemChar"/>
          <w:rFonts w:eastAsia="KFGQPC Uthman Taha Naskh"/>
          <w:rtl/>
        </w:rPr>
        <w:t>عليهم‌السلام</w:t>
      </w:r>
      <w:r>
        <w:rPr>
          <w:rtl/>
          <w:lang w:bidi="fa-IR"/>
        </w:rPr>
        <w:t xml:space="preserve"> است</w:t>
      </w:r>
      <w:r w:rsidR="00A008FB">
        <w:rPr>
          <w:rtl/>
          <w:lang w:bidi="fa-IR"/>
        </w:rPr>
        <w:t xml:space="preserve">. </w:t>
      </w:r>
    </w:p>
    <w:p w:rsidR="000450B1" w:rsidRDefault="000450B1" w:rsidP="000450B1">
      <w:pPr>
        <w:pStyle w:val="libNormal"/>
        <w:rPr>
          <w:rtl/>
          <w:lang w:bidi="fa-IR"/>
        </w:rPr>
      </w:pPr>
      <w:r>
        <w:rPr>
          <w:rtl/>
          <w:lang w:bidi="fa-IR"/>
        </w:rPr>
        <w:t>دوم</w:t>
      </w:r>
      <w:r w:rsidR="00133789" w:rsidRPr="00133789">
        <w:rPr>
          <w:rStyle w:val="libNormalChar"/>
          <w:rtl/>
        </w:rPr>
        <w:t xml:space="preserve"> - </w:t>
      </w:r>
      <w:r>
        <w:rPr>
          <w:rtl/>
          <w:lang w:bidi="fa-IR"/>
        </w:rPr>
        <w:t>مومن</w:t>
      </w:r>
      <w:r w:rsidR="00A008FB">
        <w:rPr>
          <w:rtl/>
          <w:lang w:bidi="fa-IR"/>
        </w:rPr>
        <w:t xml:space="preserve">، </w:t>
      </w:r>
      <w:r>
        <w:rPr>
          <w:rtl/>
          <w:lang w:bidi="fa-IR"/>
        </w:rPr>
        <w:t>وقت</w:t>
      </w:r>
      <w:r w:rsidR="00A36DFD">
        <w:rPr>
          <w:rtl/>
          <w:lang w:bidi="fa-IR"/>
        </w:rPr>
        <w:t xml:space="preserve">ی </w:t>
      </w:r>
      <w:r>
        <w:rPr>
          <w:rtl/>
          <w:lang w:bidi="fa-IR"/>
        </w:rPr>
        <w:t>برادرش به او ن</w:t>
      </w:r>
      <w:r w:rsidR="00A008FB">
        <w:rPr>
          <w:rtl/>
          <w:lang w:bidi="fa-IR"/>
        </w:rPr>
        <w:t>ی</w:t>
      </w:r>
      <w:r>
        <w:rPr>
          <w:rtl/>
          <w:lang w:bidi="fa-IR"/>
        </w:rPr>
        <w:t>ازمند شد تا آنجا كه توان دارد كمكش</w:t>
      </w:r>
      <w:r w:rsidR="00A36DFD">
        <w:rPr>
          <w:rtl/>
          <w:lang w:bidi="fa-IR"/>
        </w:rPr>
        <w:t xml:space="preserve"> </w:t>
      </w:r>
      <w:r>
        <w:rPr>
          <w:rtl/>
          <w:lang w:bidi="fa-IR"/>
        </w:rPr>
        <w:t>م</w:t>
      </w:r>
      <w:r w:rsidR="00A36DFD">
        <w:rPr>
          <w:rtl/>
          <w:lang w:bidi="fa-IR"/>
        </w:rPr>
        <w:t xml:space="preserve">ی </w:t>
      </w:r>
      <w:r>
        <w:rPr>
          <w:rtl/>
          <w:lang w:bidi="fa-IR"/>
        </w:rPr>
        <w:t>نما</w:t>
      </w:r>
      <w:r w:rsidR="00A008FB">
        <w:rPr>
          <w:rtl/>
          <w:lang w:bidi="fa-IR"/>
        </w:rPr>
        <w:t>ی</w:t>
      </w:r>
      <w:r>
        <w:rPr>
          <w:rtl/>
          <w:lang w:bidi="fa-IR"/>
        </w:rPr>
        <w:t>د</w:t>
      </w:r>
      <w:r w:rsidR="00A008FB">
        <w:rPr>
          <w:rtl/>
          <w:lang w:bidi="fa-IR"/>
        </w:rPr>
        <w:t xml:space="preserve">، </w:t>
      </w:r>
      <w:r>
        <w:rPr>
          <w:rtl/>
          <w:lang w:bidi="fa-IR"/>
        </w:rPr>
        <w:t>حت</w:t>
      </w:r>
      <w:r w:rsidR="00A36DFD">
        <w:rPr>
          <w:rtl/>
          <w:lang w:bidi="fa-IR"/>
        </w:rPr>
        <w:t xml:space="preserve">ی </w:t>
      </w:r>
      <w:r>
        <w:rPr>
          <w:rtl/>
          <w:lang w:bidi="fa-IR"/>
        </w:rPr>
        <w:t>با آبرو و دعا كردن كما ا</w:t>
      </w:r>
      <w:r w:rsidR="00A008FB">
        <w:rPr>
          <w:rtl/>
          <w:lang w:bidi="fa-IR"/>
        </w:rPr>
        <w:t>ی</w:t>
      </w:r>
      <w:r>
        <w:rPr>
          <w:rtl/>
          <w:lang w:bidi="fa-IR"/>
        </w:rPr>
        <w:t xml:space="preserve">نكه حضرت صادق </w:t>
      </w:r>
      <w:r w:rsidR="00FE657D" w:rsidRPr="00FE657D">
        <w:rPr>
          <w:rStyle w:val="libAlaemChar"/>
          <w:rFonts w:eastAsia="KFGQPC Uthman Taha Naskh"/>
          <w:rtl/>
        </w:rPr>
        <w:t>عليه‌السلام</w:t>
      </w:r>
      <w:r>
        <w:rPr>
          <w:rtl/>
          <w:lang w:bidi="fa-IR"/>
        </w:rPr>
        <w:t xml:space="preserve"> چن</w:t>
      </w:r>
      <w:r w:rsidR="00A008FB">
        <w:rPr>
          <w:rtl/>
          <w:lang w:bidi="fa-IR"/>
        </w:rPr>
        <w:t>ی</w:t>
      </w:r>
      <w:r>
        <w:rPr>
          <w:rtl/>
          <w:lang w:bidi="fa-IR"/>
        </w:rPr>
        <w:t>ن كرد و خودش هم فرمود</w:t>
      </w:r>
      <w:r w:rsidR="00A008FB">
        <w:rPr>
          <w:rtl/>
          <w:lang w:bidi="fa-IR"/>
        </w:rPr>
        <w:t xml:space="preserve">: </w:t>
      </w:r>
      <w:r>
        <w:rPr>
          <w:rtl/>
          <w:lang w:bidi="fa-IR"/>
        </w:rPr>
        <w:t>او اعانه بنفسه</w:t>
      </w:r>
      <w:r w:rsidR="00F07E6E">
        <w:rPr>
          <w:rtl/>
          <w:lang w:bidi="fa-IR"/>
        </w:rPr>
        <w:t xml:space="preserve">. </w:t>
      </w:r>
    </w:p>
    <w:p w:rsidR="000450B1" w:rsidRDefault="000450B1" w:rsidP="000450B1">
      <w:pPr>
        <w:pStyle w:val="libNormal"/>
        <w:rPr>
          <w:rtl/>
          <w:lang w:bidi="fa-IR"/>
        </w:rPr>
      </w:pPr>
      <w:r>
        <w:rPr>
          <w:rtl/>
          <w:lang w:bidi="fa-IR"/>
        </w:rPr>
        <w:t>سوم</w:t>
      </w:r>
      <w:r w:rsidR="00133789" w:rsidRPr="00133789">
        <w:rPr>
          <w:rStyle w:val="libNormalChar"/>
          <w:rtl/>
        </w:rPr>
        <w:t xml:space="preserve"> - </w:t>
      </w:r>
      <w:r>
        <w:rPr>
          <w:rtl/>
          <w:lang w:bidi="fa-IR"/>
        </w:rPr>
        <w:t>سزاوار است كه انسان در كارها</w:t>
      </w:r>
      <w:r w:rsidR="00A36DFD">
        <w:rPr>
          <w:rtl/>
          <w:lang w:bidi="fa-IR"/>
        </w:rPr>
        <w:t xml:space="preserve">ی </w:t>
      </w:r>
      <w:r>
        <w:rPr>
          <w:rtl/>
          <w:lang w:bidi="fa-IR"/>
        </w:rPr>
        <w:t xml:space="preserve">مهمش به درگاه خدا و ابواب آن درگاه كه آل محمد </w:t>
      </w:r>
      <w:r w:rsidR="00F52787" w:rsidRPr="00F52787">
        <w:rPr>
          <w:rStyle w:val="libAlaemChar"/>
          <w:rFonts w:eastAsia="KFGQPC Uthman Taha Naskh"/>
          <w:rtl/>
        </w:rPr>
        <w:t>عليهم‌السلام</w:t>
      </w:r>
      <w:r>
        <w:rPr>
          <w:rtl/>
          <w:lang w:bidi="fa-IR"/>
        </w:rPr>
        <w:t xml:space="preserve"> م</w:t>
      </w:r>
      <w:r w:rsidR="00A36DFD">
        <w:rPr>
          <w:rtl/>
          <w:lang w:bidi="fa-IR"/>
        </w:rPr>
        <w:t xml:space="preserve">ی </w:t>
      </w:r>
      <w:r>
        <w:rPr>
          <w:rtl/>
          <w:lang w:bidi="fa-IR"/>
        </w:rPr>
        <w:t>باشند</w:t>
      </w:r>
      <w:r w:rsidR="00A008FB">
        <w:rPr>
          <w:rtl/>
          <w:lang w:bidi="fa-IR"/>
        </w:rPr>
        <w:t xml:space="preserve">، </w:t>
      </w:r>
      <w:r>
        <w:rPr>
          <w:rtl/>
          <w:lang w:bidi="fa-IR"/>
        </w:rPr>
        <w:t>برود</w:t>
      </w:r>
      <w:r w:rsidR="00A008FB">
        <w:rPr>
          <w:rtl/>
          <w:lang w:bidi="fa-IR"/>
        </w:rPr>
        <w:t xml:space="preserve">؛ </w:t>
      </w:r>
      <w:r>
        <w:rPr>
          <w:rtl/>
          <w:lang w:bidi="fa-IR"/>
        </w:rPr>
        <w:t>چون راو</w:t>
      </w:r>
      <w:r w:rsidR="00A36DFD">
        <w:rPr>
          <w:rtl/>
          <w:lang w:bidi="fa-IR"/>
        </w:rPr>
        <w:t xml:space="preserve">ی </w:t>
      </w:r>
      <w:r>
        <w:rPr>
          <w:rtl/>
          <w:lang w:bidi="fa-IR"/>
        </w:rPr>
        <w:t>گفت</w:t>
      </w:r>
      <w:r w:rsidR="00A008FB">
        <w:rPr>
          <w:rtl/>
          <w:lang w:bidi="fa-IR"/>
        </w:rPr>
        <w:t>:</w:t>
      </w:r>
      <w:r w:rsidR="0087087D">
        <w:rPr>
          <w:rtl/>
          <w:lang w:bidi="fa-IR"/>
        </w:rPr>
        <w:t>.</w:t>
      </w:r>
      <w:r w:rsidR="00A008FB">
        <w:rPr>
          <w:rtl/>
          <w:lang w:bidi="fa-IR"/>
        </w:rPr>
        <w:t xml:space="preserve">.. </w:t>
      </w:r>
      <w:r>
        <w:rPr>
          <w:rtl/>
          <w:lang w:bidi="fa-IR"/>
        </w:rPr>
        <w:t>چاره را در ا</w:t>
      </w:r>
      <w:r w:rsidR="00A008FB">
        <w:rPr>
          <w:rtl/>
          <w:lang w:bidi="fa-IR"/>
        </w:rPr>
        <w:t>ی</w:t>
      </w:r>
      <w:r>
        <w:rPr>
          <w:rtl/>
          <w:lang w:bidi="fa-IR"/>
        </w:rPr>
        <w:t>ن د</w:t>
      </w:r>
      <w:r w:rsidR="00A008FB">
        <w:rPr>
          <w:rtl/>
          <w:lang w:bidi="fa-IR"/>
        </w:rPr>
        <w:t>ی</w:t>
      </w:r>
      <w:r>
        <w:rPr>
          <w:rtl/>
          <w:lang w:bidi="fa-IR"/>
        </w:rPr>
        <w:t>دم كه از خدا كمك بخواهم</w:t>
      </w:r>
      <w:r w:rsidR="00A008FB">
        <w:rPr>
          <w:rtl/>
          <w:lang w:bidi="fa-IR"/>
        </w:rPr>
        <w:t xml:space="preserve">، </w:t>
      </w:r>
      <w:r>
        <w:rPr>
          <w:rtl/>
          <w:lang w:bidi="fa-IR"/>
        </w:rPr>
        <w:t xml:space="preserve">لذا نزد حضرت صادق </w:t>
      </w:r>
      <w:r w:rsidR="00FE657D" w:rsidRPr="00FE657D">
        <w:rPr>
          <w:rStyle w:val="libAlaemChar"/>
          <w:rFonts w:eastAsia="KFGQPC Uthman Taha Naskh"/>
          <w:rtl/>
        </w:rPr>
        <w:t>عليه‌السلام</w:t>
      </w:r>
      <w:r>
        <w:rPr>
          <w:rtl/>
          <w:lang w:bidi="fa-IR"/>
        </w:rPr>
        <w:t xml:space="preserve"> آمده از او </w:t>
      </w:r>
      <w:r w:rsidR="00A008FB">
        <w:rPr>
          <w:rtl/>
          <w:lang w:bidi="fa-IR"/>
        </w:rPr>
        <w:t>ی</w:t>
      </w:r>
      <w:r>
        <w:rPr>
          <w:rtl/>
          <w:lang w:bidi="fa-IR"/>
        </w:rPr>
        <w:t>ار</w:t>
      </w:r>
      <w:r w:rsidR="00A36DFD">
        <w:rPr>
          <w:rtl/>
          <w:lang w:bidi="fa-IR"/>
        </w:rPr>
        <w:t xml:space="preserve">ی </w:t>
      </w:r>
      <w:r>
        <w:rPr>
          <w:rtl/>
          <w:lang w:bidi="fa-IR"/>
        </w:rPr>
        <w:t>طلب</w:t>
      </w:r>
      <w:r w:rsidR="00A008FB">
        <w:rPr>
          <w:rtl/>
          <w:lang w:bidi="fa-IR"/>
        </w:rPr>
        <w:t>ی</w:t>
      </w:r>
      <w:r>
        <w:rPr>
          <w:rtl/>
          <w:lang w:bidi="fa-IR"/>
        </w:rPr>
        <w:t>دم</w:t>
      </w:r>
      <w:r w:rsidR="00A008FB">
        <w:rPr>
          <w:rtl/>
          <w:lang w:bidi="fa-IR"/>
        </w:rPr>
        <w:t xml:space="preserve">... </w:t>
      </w:r>
    </w:p>
    <w:p w:rsidR="000450B1" w:rsidRDefault="000450B1" w:rsidP="000450B1">
      <w:pPr>
        <w:pStyle w:val="libNormal"/>
        <w:rPr>
          <w:rtl/>
          <w:lang w:bidi="fa-IR"/>
        </w:rPr>
      </w:pPr>
      <w:r>
        <w:rPr>
          <w:rtl/>
          <w:lang w:bidi="fa-IR"/>
        </w:rPr>
        <w:t>چهارم</w:t>
      </w:r>
      <w:r w:rsidR="00133789" w:rsidRPr="00133789">
        <w:rPr>
          <w:rStyle w:val="libNormalChar"/>
          <w:rtl/>
        </w:rPr>
        <w:t xml:space="preserve"> - </w:t>
      </w:r>
      <w:r>
        <w:rPr>
          <w:rtl/>
          <w:lang w:bidi="fa-IR"/>
        </w:rPr>
        <w:t>ا</w:t>
      </w:r>
      <w:r w:rsidR="00A008FB">
        <w:rPr>
          <w:rtl/>
          <w:lang w:bidi="fa-IR"/>
        </w:rPr>
        <w:t>ی</w:t>
      </w:r>
      <w:r>
        <w:rPr>
          <w:rtl/>
          <w:lang w:bidi="fa-IR"/>
        </w:rPr>
        <w:t>ن عمل موجب كام</w:t>
      </w:r>
      <w:r w:rsidR="00A008FB">
        <w:rPr>
          <w:rtl/>
          <w:lang w:bidi="fa-IR"/>
        </w:rPr>
        <w:t>ی</w:t>
      </w:r>
      <w:r>
        <w:rPr>
          <w:rtl/>
          <w:lang w:bidi="fa-IR"/>
        </w:rPr>
        <w:t>اب</w:t>
      </w:r>
      <w:r w:rsidR="00A36DFD">
        <w:rPr>
          <w:rtl/>
          <w:lang w:bidi="fa-IR"/>
        </w:rPr>
        <w:t xml:space="preserve">ی </w:t>
      </w:r>
      <w:r>
        <w:rPr>
          <w:rtl/>
          <w:lang w:bidi="fa-IR"/>
        </w:rPr>
        <w:t>است</w:t>
      </w:r>
      <w:r w:rsidR="00A008FB">
        <w:rPr>
          <w:rtl/>
          <w:lang w:bidi="fa-IR"/>
        </w:rPr>
        <w:t xml:space="preserve">، </w:t>
      </w:r>
      <w:r>
        <w:rPr>
          <w:rtl/>
          <w:lang w:bidi="fa-IR"/>
        </w:rPr>
        <w:t>همچنانكه نت</w:t>
      </w:r>
      <w:r w:rsidR="00A008FB">
        <w:rPr>
          <w:rtl/>
          <w:lang w:bidi="fa-IR"/>
        </w:rPr>
        <w:t>ی</w:t>
      </w:r>
      <w:r>
        <w:rPr>
          <w:rtl/>
          <w:lang w:bidi="fa-IR"/>
        </w:rPr>
        <w:t>جه اش را د</w:t>
      </w:r>
      <w:r w:rsidR="00A008FB">
        <w:rPr>
          <w:rtl/>
          <w:lang w:bidi="fa-IR"/>
        </w:rPr>
        <w:t>ی</w:t>
      </w:r>
      <w:r>
        <w:rPr>
          <w:rtl/>
          <w:lang w:bidi="fa-IR"/>
        </w:rPr>
        <w:t>د</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 xml:space="preserve">خداوند متعال بر حضرت داود </w:t>
      </w:r>
      <w:r w:rsidR="00FE657D" w:rsidRPr="00FE657D">
        <w:rPr>
          <w:rStyle w:val="libAlaemChar"/>
          <w:rFonts w:eastAsia="KFGQPC Uthman Taha Naskh"/>
          <w:rtl/>
        </w:rPr>
        <w:t>عليه‌السلام</w:t>
      </w:r>
      <w:r>
        <w:rPr>
          <w:rtl/>
          <w:lang w:bidi="fa-IR"/>
        </w:rPr>
        <w:t xml:space="preserve"> وح</w:t>
      </w:r>
      <w:r w:rsidR="00A36DFD">
        <w:rPr>
          <w:rtl/>
          <w:lang w:bidi="fa-IR"/>
        </w:rPr>
        <w:t xml:space="preserve">ی </w:t>
      </w:r>
      <w:r>
        <w:rPr>
          <w:rtl/>
          <w:lang w:bidi="fa-IR"/>
        </w:rPr>
        <w:t>فرستاد كه</w:t>
      </w:r>
      <w:r w:rsidR="00A008FB">
        <w:rPr>
          <w:rtl/>
          <w:lang w:bidi="fa-IR"/>
        </w:rPr>
        <w:t xml:space="preserve">: </w:t>
      </w:r>
    </w:p>
    <w:p w:rsidR="000450B1" w:rsidRDefault="000450B1" w:rsidP="000450B1">
      <w:pPr>
        <w:pStyle w:val="libNormal"/>
        <w:rPr>
          <w:rtl/>
          <w:lang w:bidi="fa-IR"/>
        </w:rPr>
      </w:pPr>
      <w:r>
        <w:rPr>
          <w:rtl/>
          <w:lang w:bidi="fa-IR"/>
        </w:rPr>
        <w:t>517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 xml:space="preserve">ان العبد من عبادی یاتینی بالحسنه فابیحه جنتی، فقال داود: یا رب، و ما تلك الحسنه؟ قال: یدخل علی عبدی المومن سرورا ولو بتمره، فقال داود </w:t>
      </w:r>
      <w:r w:rsidR="00FE657D" w:rsidRPr="00FE657D">
        <w:rPr>
          <w:rStyle w:val="libAlaemChar"/>
          <w:rFonts w:eastAsia="KFGQPC Uthman Taha Naskh"/>
          <w:rtl/>
        </w:rPr>
        <w:t>عليه‌السلام</w:t>
      </w:r>
      <w:r w:rsidR="00F52787" w:rsidRPr="00F52787">
        <w:rPr>
          <w:rStyle w:val="libHadithChar"/>
          <w:rtl/>
        </w:rPr>
        <w:t>: حقا علی من عرفك ان لا یقطع رجاءه منك</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بنده ا</w:t>
      </w:r>
      <w:r w:rsidR="00A36DFD">
        <w:rPr>
          <w:rtl/>
          <w:lang w:bidi="fa-IR"/>
        </w:rPr>
        <w:t xml:space="preserve">ی </w:t>
      </w:r>
      <w:r w:rsidR="000450B1">
        <w:rPr>
          <w:rtl/>
          <w:lang w:bidi="fa-IR"/>
        </w:rPr>
        <w:t>از بندگان من كار خ</w:t>
      </w:r>
      <w:r>
        <w:rPr>
          <w:rtl/>
          <w:lang w:bidi="fa-IR"/>
        </w:rPr>
        <w:t>ی</w:t>
      </w:r>
      <w:r w:rsidR="000450B1">
        <w:rPr>
          <w:rtl/>
          <w:lang w:bidi="fa-IR"/>
        </w:rPr>
        <w:t>ر</w:t>
      </w:r>
      <w:r w:rsidR="00A36DFD">
        <w:rPr>
          <w:rtl/>
          <w:lang w:bidi="fa-IR"/>
        </w:rPr>
        <w:t xml:space="preserve">ی </w:t>
      </w:r>
      <w:r w:rsidR="000450B1">
        <w:rPr>
          <w:rtl/>
          <w:lang w:bidi="fa-IR"/>
        </w:rPr>
        <w:t>انجام م</w:t>
      </w:r>
      <w:r w:rsidR="00A36DFD">
        <w:rPr>
          <w:rtl/>
          <w:lang w:bidi="fa-IR"/>
        </w:rPr>
        <w:t xml:space="preserve">ی </w:t>
      </w:r>
      <w:r w:rsidR="000450B1">
        <w:rPr>
          <w:rtl/>
          <w:lang w:bidi="fa-IR"/>
        </w:rPr>
        <w:t>دهد كه در اثر آن بهشتم را برا</w:t>
      </w:r>
      <w:r w:rsidR="00A36DFD">
        <w:rPr>
          <w:rtl/>
          <w:lang w:bidi="fa-IR"/>
        </w:rPr>
        <w:t xml:space="preserve">ی </w:t>
      </w:r>
      <w:r w:rsidR="000450B1">
        <w:rPr>
          <w:rtl/>
          <w:lang w:bidi="fa-IR"/>
        </w:rPr>
        <w:t>او مباح م</w:t>
      </w:r>
      <w:r w:rsidR="00A36DFD">
        <w:rPr>
          <w:rtl/>
          <w:lang w:bidi="fa-IR"/>
        </w:rPr>
        <w:t xml:space="preserve">ی </w:t>
      </w:r>
      <w:r w:rsidR="000450B1">
        <w:rPr>
          <w:rtl/>
          <w:lang w:bidi="fa-IR"/>
        </w:rPr>
        <w:t>كنم</w:t>
      </w:r>
      <w:r>
        <w:rPr>
          <w:rtl/>
          <w:lang w:bidi="fa-IR"/>
        </w:rPr>
        <w:t xml:space="preserve">. </w:t>
      </w:r>
      <w:r w:rsidR="000450B1">
        <w:rPr>
          <w:rtl/>
          <w:lang w:bidi="fa-IR"/>
        </w:rPr>
        <w:t>داود گفت</w:t>
      </w:r>
      <w:r>
        <w:rPr>
          <w:rtl/>
          <w:lang w:bidi="fa-IR"/>
        </w:rPr>
        <w:t xml:space="preserve">: </w:t>
      </w:r>
      <w:r w:rsidR="000450B1">
        <w:rPr>
          <w:rtl/>
          <w:lang w:bidi="fa-IR"/>
        </w:rPr>
        <w:t>پروردگار! آن كار خ</w:t>
      </w:r>
      <w:r>
        <w:rPr>
          <w:rtl/>
          <w:lang w:bidi="fa-IR"/>
        </w:rPr>
        <w:t>ی</w:t>
      </w:r>
      <w:r w:rsidR="000450B1">
        <w:rPr>
          <w:rtl/>
          <w:lang w:bidi="fa-IR"/>
        </w:rPr>
        <w:t>ر چ</w:t>
      </w:r>
      <w:r>
        <w:rPr>
          <w:rtl/>
          <w:lang w:bidi="fa-IR"/>
        </w:rPr>
        <w:t>ی</w:t>
      </w:r>
      <w:r w:rsidR="000450B1">
        <w:rPr>
          <w:rtl/>
          <w:lang w:bidi="fa-IR"/>
        </w:rPr>
        <w:t>ست</w:t>
      </w:r>
      <w:r w:rsidR="00B66AD2">
        <w:rPr>
          <w:rtl/>
          <w:lang w:bidi="fa-IR"/>
        </w:rPr>
        <w:t>؟</w:t>
      </w:r>
      <w:r w:rsidR="000450B1">
        <w:rPr>
          <w:rtl/>
          <w:lang w:bidi="fa-IR"/>
        </w:rPr>
        <w:t xml:space="preserve"> فرمود</w:t>
      </w:r>
      <w:r>
        <w:rPr>
          <w:rtl/>
          <w:lang w:bidi="fa-IR"/>
        </w:rPr>
        <w:t xml:space="preserve">: </w:t>
      </w:r>
      <w:r w:rsidR="000450B1">
        <w:rPr>
          <w:rtl/>
          <w:lang w:bidi="fa-IR"/>
        </w:rPr>
        <w:t>بنده مومن مرا خوشحال م</w:t>
      </w:r>
      <w:r w:rsidR="00A36DFD">
        <w:rPr>
          <w:rtl/>
          <w:lang w:bidi="fa-IR"/>
        </w:rPr>
        <w:t xml:space="preserve">ی </w:t>
      </w:r>
      <w:r w:rsidR="000450B1">
        <w:rPr>
          <w:rtl/>
          <w:lang w:bidi="fa-IR"/>
        </w:rPr>
        <w:t>كند و لو از طر</w:t>
      </w:r>
      <w:r>
        <w:rPr>
          <w:rtl/>
          <w:lang w:bidi="fa-IR"/>
        </w:rPr>
        <w:t>ی</w:t>
      </w:r>
      <w:r w:rsidR="000450B1">
        <w:rPr>
          <w:rtl/>
          <w:lang w:bidi="fa-IR"/>
        </w:rPr>
        <w:t>ق بخش</w:t>
      </w:r>
      <w:r>
        <w:rPr>
          <w:rtl/>
          <w:lang w:bidi="fa-IR"/>
        </w:rPr>
        <w:t>ی</w:t>
      </w:r>
      <w:r w:rsidR="000450B1">
        <w:rPr>
          <w:rtl/>
          <w:lang w:bidi="fa-IR"/>
        </w:rPr>
        <w:t xml:space="preserve">دن </w:t>
      </w:r>
      <w:r>
        <w:rPr>
          <w:rtl/>
          <w:lang w:bidi="fa-IR"/>
        </w:rPr>
        <w:t>ی</w:t>
      </w:r>
      <w:r w:rsidR="000450B1">
        <w:rPr>
          <w:rtl/>
          <w:lang w:bidi="fa-IR"/>
        </w:rPr>
        <w:t>ك عدد خرما باشد</w:t>
      </w:r>
      <w:r>
        <w:rPr>
          <w:rtl/>
          <w:lang w:bidi="fa-IR"/>
        </w:rPr>
        <w:t xml:space="preserve">. </w:t>
      </w:r>
      <w:r w:rsidR="000450B1">
        <w:rPr>
          <w:rtl/>
          <w:lang w:bidi="fa-IR"/>
        </w:rPr>
        <w:t>داود گفت</w:t>
      </w:r>
      <w:r>
        <w:rPr>
          <w:rtl/>
          <w:lang w:bidi="fa-IR"/>
        </w:rPr>
        <w:t xml:space="preserve">: </w:t>
      </w:r>
    </w:p>
    <w:p w:rsidR="000450B1" w:rsidRDefault="000450B1" w:rsidP="000450B1">
      <w:pPr>
        <w:pStyle w:val="libNormal"/>
        <w:rPr>
          <w:rtl/>
          <w:lang w:bidi="fa-IR"/>
        </w:rPr>
      </w:pPr>
      <w:r>
        <w:rPr>
          <w:rtl/>
          <w:lang w:bidi="fa-IR"/>
        </w:rPr>
        <w:t>بر كس</w:t>
      </w:r>
      <w:r w:rsidR="00A36DFD">
        <w:rPr>
          <w:rtl/>
          <w:lang w:bidi="fa-IR"/>
        </w:rPr>
        <w:t xml:space="preserve">ی </w:t>
      </w:r>
      <w:r>
        <w:rPr>
          <w:rtl/>
          <w:lang w:bidi="fa-IR"/>
        </w:rPr>
        <w:t>كه تو را شناخت سزاوار است كه ام</w:t>
      </w:r>
      <w:r w:rsidR="00A008FB">
        <w:rPr>
          <w:rtl/>
          <w:lang w:bidi="fa-IR"/>
        </w:rPr>
        <w:t>ی</w:t>
      </w:r>
      <w:r>
        <w:rPr>
          <w:rtl/>
          <w:lang w:bidi="fa-IR"/>
        </w:rPr>
        <w:t>دش را از تو قطع ننما</w:t>
      </w:r>
      <w:r w:rsidR="00A008FB">
        <w:rPr>
          <w:rtl/>
          <w:lang w:bidi="fa-IR"/>
        </w:rPr>
        <w:t>ی</w:t>
      </w:r>
      <w:r>
        <w:rPr>
          <w:rtl/>
          <w:lang w:bidi="fa-IR"/>
        </w:rPr>
        <w:t>د</w:t>
      </w:r>
      <w:r w:rsidR="00A008FB">
        <w:rPr>
          <w:lang w:bidi="fa-IR"/>
        </w:rPr>
        <w:t xml:space="preserve">. </w:t>
      </w:r>
    </w:p>
    <w:p w:rsidR="000450B1" w:rsidRDefault="000450B1" w:rsidP="000450B1">
      <w:pPr>
        <w:pStyle w:val="libNormal"/>
        <w:rPr>
          <w:rtl/>
          <w:lang w:bidi="fa-IR"/>
        </w:rPr>
      </w:pPr>
      <w:r>
        <w:rPr>
          <w:rtl/>
          <w:lang w:bidi="fa-IR"/>
        </w:rPr>
        <w:t>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518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ایما مومن عاد مریضا خاض فی الرحمه فاذا قعد عنده استنفع فیها، فاذا عاده غدوه صلی علیه سبعون الف ملك حتی یمسی، و اذا عاده عشیه صلی علیه سبعون الف ملك حتی یصبح</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 مومن</w:t>
      </w:r>
      <w:r w:rsidR="00A36DFD">
        <w:rPr>
          <w:rtl/>
          <w:lang w:bidi="fa-IR"/>
        </w:rPr>
        <w:t xml:space="preserve">ی </w:t>
      </w:r>
      <w:r w:rsidR="000450B1">
        <w:rPr>
          <w:rtl/>
          <w:lang w:bidi="fa-IR"/>
        </w:rPr>
        <w:t>مر</w:t>
      </w:r>
      <w:r>
        <w:rPr>
          <w:rtl/>
          <w:lang w:bidi="fa-IR"/>
        </w:rPr>
        <w:t>ی</w:t>
      </w:r>
      <w:r w:rsidR="000450B1">
        <w:rPr>
          <w:rtl/>
          <w:lang w:bidi="fa-IR"/>
        </w:rPr>
        <w:t>ض</w:t>
      </w:r>
      <w:r w:rsidR="00A36DFD">
        <w:rPr>
          <w:rtl/>
          <w:lang w:bidi="fa-IR"/>
        </w:rPr>
        <w:t xml:space="preserve">ی </w:t>
      </w:r>
      <w:r w:rsidR="000450B1">
        <w:rPr>
          <w:rtl/>
          <w:lang w:bidi="fa-IR"/>
        </w:rPr>
        <w:t>را ع</w:t>
      </w:r>
      <w:r>
        <w:rPr>
          <w:rtl/>
          <w:lang w:bidi="fa-IR"/>
        </w:rPr>
        <w:t>ی</w:t>
      </w:r>
      <w:r w:rsidR="000450B1">
        <w:rPr>
          <w:rtl/>
          <w:lang w:bidi="fa-IR"/>
        </w:rPr>
        <w:t>ادت كند</w:t>
      </w:r>
      <w:r>
        <w:rPr>
          <w:rtl/>
          <w:lang w:bidi="fa-IR"/>
        </w:rPr>
        <w:t xml:space="preserve">، </w:t>
      </w:r>
      <w:r w:rsidR="000450B1">
        <w:rPr>
          <w:rtl/>
          <w:lang w:bidi="fa-IR"/>
        </w:rPr>
        <w:t>در در</w:t>
      </w:r>
      <w:r>
        <w:rPr>
          <w:rtl/>
          <w:lang w:bidi="fa-IR"/>
        </w:rPr>
        <w:t>ی</w:t>
      </w:r>
      <w:r w:rsidR="000450B1">
        <w:rPr>
          <w:rtl/>
          <w:lang w:bidi="fa-IR"/>
        </w:rPr>
        <w:t>ا</w:t>
      </w:r>
      <w:r w:rsidR="00A36DFD">
        <w:rPr>
          <w:rtl/>
          <w:lang w:bidi="fa-IR"/>
        </w:rPr>
        <w:t xml:space="preserve">ی </w:t>
      </w:r>
      <w:r w:rsidR="000450B1">
        <w:rPr>
          <w:rtl/>
          <w:lang w:bidi="fa-IR"/>
        </w:rPr>
        <w:t>رحمت حق وارد م</w:t>
      </w:r>
      <w:r w:rsidR="00A36DFD">
        <w:rPr>
          <w:rtl/>
          <w:lang w:bidi="fa-IR"/>
        </w:rPr>
        <w:t xml:space="preserve">ی </w:t>
      </w:r>
      <w:r w:rsidR="000450B1">
        <w:rPr>
          <w:rtl/>
          <w:lang w:bidi="fa-IR"/>
        </w:rPr>
        <w:t>شود</w:t>
      </w:r>
      <w:r>
        <w:rPr>
          <w:rtl/>
          <w:lang w:bidi="fa-IR"/>
        </w:rPr>
        <w:t xml:space="preserve">، </w:t>
      </w:r>
      <w:r w:rsidR="000450B1">
        <w:rPr>
          <w:rtl/>
          <w:lang w:bidi="fa-IR"/>
        </w:rPr>
        <w:t>اگر نزد آن مر</w:t>
      </w:r>
      <w:r>
        <w:rPr>
          <w:rtl/>
          <w:lang w:bidi="fa-IR"/>
        </w:rPr>
        <w:t>ی</w:t>
      </w:r>
      <w:r w:rsidR="000450B1">
        <w:rPr>
          <w:rtl/>
          <w:lang w:bidi="fa-IR"/>
        </w:rPr>
        <w:t>ض بنش</w:t>
      </w:r>
      <w:r>
        <w:rPr>
          <w:rtl/>
          <w:lang w:bidi="fa-IR"/>
        </w:rPr>
        <w:t>ی</w:t>
      </w:r>
      <w:r w:rsidR="000450B1">
        <w:rPr>
          <w:rtl/>
          <w:lang w:bidi="fa-IR"/>
        </w:rPr>
        <w:t>ند</w:t>
      </w:r>
      <w:r>
        <w:rPr>
          <w:rtl/>
          <w:lang w:bidi="fa-IR"/>
        </w:rPr>
        <w:t xml:space="preserve">، </w:t>
      </w:r>
      <w:r w:rsidR="000450B1">
        <w:rPr>
          <w:rtl/>
          <w:lang w:bidi="fa-IR"/>
        </w:rPr>
        <w:t>در رحمت</w:t>
      </w:r>
      <w:r>
        <w:rPr>
          <w:rtl/>
          <w:lang w:bidi="fa-IR"/>
        </w:rPr>
        <w:t xml:space="preserve">، </w:t>
      </w:r>
      <w:r w:rsidR="000450B1">
        <w:rPr>
          <w:rtl/>
          <w:lang w:bidi="fa-IR"/>
        </w:rPr>
        <w:t>استوار م</w:t>
      </w:r>
      <w:r w:rsidR="00A36DFD">
        <w:rPr>
          <w:rtl/>
          <w:lang w:bidi="fa-IR"/>
        </w:rPr>
        <w:t xml:space="preserve">ی </w:t>
      </w:r>
      <w:r w:rsidR="000450B1">
        <w:rPr>
          <w:rtl/>
          <w:lang w:bidi="fa-IR"/>
        </w:rPr>
        <w:t>گردد</w:t>
      </w:r>
      <w:r>
        <w:rPr>
          <w:rtl/>
          <w:lang w:bidi="fa-IR"/>
        </w:rPr>
        <w:t xml:space="preserve">، </w:t>
      </w:r>
      <w:r w:rsidR="000450B1">
        <w:rPr>
          <w:rtl/>
          <w:lang w:bidi="fa-IR"/>
        </w:rPr>
        <w:t>اگر هنگام صبح او را ع</w:t>
      </w:r>
      <w:r>
        <w:rPr>
          <w:rtl/>
          <w:lang w:bidi="fa-IR"/>
        </w:rPr>
        <w:t>ی</w:t>
      </w:r>
      <w:r w:rsidR="000450B1">
        <w:rPr>
          <w:rtl/>
          <w:lang w:bidi="fa-IR"/>
        </w:rPr>
        <w:t>ادت كند</w:t>
      </w:r>
      <w:r>
        <w:rPr>
          <w:rtl/>
          <w:lang w:bidi="fa-IR"/>
        </w:rPr>
        <w:t xml:space="preserve">، </w:t>
      </w:r>
      <w:r w:rsidR="000450B1">
        <w:rPr>
          <w:rtl/>
          <w:lang w:bidi="fa-IR"/>
        </w:rPr>
        <w:t>هفتاد هزار ملك تا شب بر او صلوات م</w:t>
      </w:r>
      <w:r w:rsidR="00A36DFD">
        <w:rPr>
          <w:rtl/>
          <w:lang w:bidi="fa-IR"/>
        </w:rPr>
        <w:t xml:space="preserve">ی </w:t>
      </w:r>
      <w:r w:rsidR="000450B1">
        <w:rPr>
          <w:rtl/>
          <w:lang w:bidi="fa-IR"/>
        </w:rPr>
        <w:t>فرستند و اگر شب ع</w:t>
      </w:r>
      <w:r>
        <w:rPr>
          <w:rtl/>
          <w:lang w:bidi="fa-IR"/>
        </w:rPr>
        <w:t>ی</w:t>
      </w:r>
      <w:r w:rsidR="000450B1">
        <w:rPr>
          <w:rtl/>
          <w:lang w:bidi="fa-IR"/>
        </w:rPr>
        <w:t>ادت نما</w:t>
      </w:r>
      <w:r>
        <w:rPr>
          <w:rtl/>
          <w:lang w:bidi="fa-IR"/>
        </w:rPr>
        <w:t>ی</w:t>
      </w:r>
      <w:r w:rsidR="000450B1">
        <w:rPr>
          <w:rtl/>
          <w:lang w:bidi="fa-IR"/>
        </w:rPr>
        <w:t>د</w:t>
      </w:r>
      <w:r>
        <w:rPr>
          <w:rtl/>
          <w:lang w:bidi="fa-IR"/>
        </w:rPr>
        <w:t xml:space="preserve">، </w:t>
      </w:r>
      <w:r w:rsidR="000450B1">
        <w:rPr>
          <w:rtl/>
          <w:lang w:bidi="fa-IR"/>
        </w:rPr>
        <w:t>هفتاد هزار ملك تا صبح بر او صلوات خواهند فرستاد</w:t>
      </w:r>
      <w:r>
        <w:rPr>
          <w:lang w:bidi="fa-IR"/>
        </w:rPr>
        <w:t xml:space="preserve">. </w:t>
      </w:r>
    </w:p>
    <w:p w:rsidR="000450B1" w:rsidRDefault="000450B1" w:rsidP="000450B1">
      <w:pPr>
        <w:pStyle w:val="libNormal"/>
        <w:rPr>
          <w:rtl/>
          <w:lang w:bidi="fa-IR"/>
        </w:rPr>
      </w:pPr>
      <w:r>
        <w:rPr>
          <w:rtl/>
          <w:lang w:bidi="fa-IR"/>
        </w:rPr>
        <w:t xml:space="preserve">از امام صادق </w:t>
      </w:r>
      <w:r w:rsidR="00FE657D" w:rsidRPr="00FE657D">
        <w:rPr>
          <w:rStyle w:val="libAlaemChar"/>
          <w:rFonts w:eastAsia="KFGQPC Uthman Taha Naskh"/>
          <w:rtl/>
        </w:rPr>
        <w:t>عليه‌السلام</w:t>
      </w:r>
      <w:r>
        <w:rPr>
          <w:rtl/>
          <w:lang w:bidi="fa-IR"/>
        </w:rPr>
        <w:t xml:space="preserve"> نقل است كه فرمود</w:t>
      </w:r>
      <w:r w:rsidR="00A008FB">
        <w:rPr>
          <w:rtl/>
          <w:lang w:bidi="fa-IR"/>
        </w:rPr>
        <w:t xml:space="preserve">: </w:t>
      </w:r>
    </w:p>
    <w:p w:rsidR="000450B1" w:rsidRPr="00F5141C" w:rsidRDefault="000450B1" w:rsidP="00F5141C">
      <w:pPr>
        <w:pStyle w:val="libNormal"/>
        <w:rPr>
          <w:rtl/>
        </w:rPr>
      </w:pPr>
      <w:r w:rsidRPr="00F5141C">
        <w:rPr>
          <w:rtl/>
        </w:rPr>
        <w:t>519</w:t>
      </w:r>
      <w:r w:rsidR="00133789" w:rsidRPr="00F5141C">
        <w:rPr>
          <w:rtl/>
        </w:rPr>
        <w:t xml:space="preserve"> - </w:t>
      </w:r>
      <w:r w:rsidR="00F52787" w:rsidRPr="00F52787">
        <w:rPr>
          <w:rStyle w:val="libAlaemChar"/>
          <w:rFonts w:eastAsia="KFGQPC Uthman Taha Naskh"/>
          <w:rtl/>
        </w:rPr>
        <w:t>(</w:t>
      </w:r>
      <w:r w:rsidR="00F52787" w:rsidRPr="00F52787">
        <w:rPr>
          <w:rStyle w:val="libHadithChar"/>
          <w:rtl/>
        </w:rPr>
        <w:t xml:space="preserve">قال رسول الله </w:t>
      </w:r>
      <w:r w:rsidR="005E5D8E" w:rsidRPr="005E5D8E">
        <w:rPr>
          <w:rStyle w:val="libAlaemChar"/>
          <w:rFonts w:eastAsia="KFGQPC Uthman Taha Naskh"/>
          <w:rtl/>
        </w:rPr>
        <w:t>صلى‌الله‌عليه‌وآله‌وسلم</w:t>
      </w:r>
      <w:r w:rsidR="00F52787" w:rsidRPr="00F52787">
        <w:rPr>
          <w:rStyle w:val="libHadithChar"/>
          <w:rFonts w:hint="cs"/>
          <w:rtl/>
        </w:rPr>
        <w:t xml:space="preserve"> </w:t>
      </w:r>
      <w:r w:rsidR="00F52787" w:rsidRPr="00F52787">
        <w:rPr>
          <w:rStyle w:val="libHadithChar"/>
          <w:rtl/>
        </w:rPr>
        <w:t>: قال الله تبارك و تعالی: لیاذن بحرب منی من اذی عبدی المومن، و لیامن غضبی من اكرم عبدی المومن، ولو لم یكن فی خلقی فی الارض بین المشرق و المغرب الا مومن و احد مع امام عادل لا ستغنیت بعبادتهما عن جمیع ما خلقت فی ارضی، و لقامت سبع ارضین و سبع سماوات بهما، و لجعلت لهما من ایمانهما انسا لا یحتاجان الی انس سواهما</w:t>
      </w:r>
      <w:r w:rsidR="00F52787" w:rsidRPr="00F52787">
        <w:rPr>
          <w:rStyle w:val="libHadithChar"/>
          <w:rFonts w:hint="cs"/>
          <w:rtl/>
        </w:rPr>
        <w:t>.</w:t>
      </w:r>
      <w:r w:rsidR="00F52787" w:rsidRPr="00F52787">
        <w:rPr>
          <w:rStyle w:val="libAlaemChar"/>
          <w:rFonts w:eastAsia="KFGQPC Uthman Taha Naskh"/>
          <w:rtl/>
        </w:rPr>
        <w:t>)</w:t>
      </w:r>
      <w:r w:rsidR="00A008FB" w:rsidRPr="00F5141C">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پ</w:t>
      </w:r>
      <w:r>
        <w:rPr>
          <w:rtl/>
          <w:lang w:bidi="fa-IR"/>
        </w:rPr>
        <w:t>ی</w:t>
      </w:r>
      <w:r w:rsidR="000450B1">
        <w:rPr>
          <w:rtl/>
          <w:lang w:bidi="fa-IR"/>
        </w:rPr>
        <w:t>امبر اكرم</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0450B1">
        <w:rPr>
          <w:rtl/>
          <w:lang w:bidi="fa-IR"/>
        </w:rPr>
        <w:t xml:space="preserve"> از قول خداوند تبارك و تعال</w:t>
      </w:r>
      <w:r w:rsidR="00A36DFD">
        <w:rPr>
          <w:rtl/>
          <w:lang w:bidi="fa-IR"/>
        </w:rPr>
        <w:t xml:space="preserve">ی </w:t>
      </w:r>
      <w:r w:rsidR="000450B1">
        <w:rPr>
          <w:rtl/>
          <w:lang w:bidi="fa-IR"/>
        </w:rPr>
        <w:t>نقل كرده است كه فرمود</w:t>
      </w:r>
      <w:r>
        <w:rPr>
          <w:rtl/>
          <w:lang w:bidi="fa-IR"/>
        </w:rPr>
        <w:t xml:space="preserve">: </w:t>
      </w:r>
      <w:r w:rsidR="000450B1">
        <w:rPr>
          <w:rtl/>
          <w:lang w:bidi="fa-IR"/>
        </w:rPr>
        <w:t>آن كس كه بنده مومن مرا آزار م</w:t>
      </w:r>
      <w:r w:rsidR="00A36DFD">
        <w:rPr>
          <w:rtl/>
          <w:lang w:bidi="fa-IR"/>
        </w:rPr>
        <w:t xml:space="preserve">ی </w:t>
      </w:r>
      <w:r w:rsidR="000450B1">
        <w:rPr>
          <w:rtl/>
          <w:lang w:bidi="fa-IR"/>
        </w:rPr>
        <w:t>دهد</w:t>
      </w:r>
      <w:r>
        <w:rPr>
          <w:rtl/>
          <w:lang w:bidi="fa-IR"/>
        </w:rPr>
        <w:t xml:space="preserve">، </w:t>
      </w:r>
      <w:r w:rsidR="000450B1">
        <w:rPr>
          <w:rtl/>
          <w:lang w:bidi="fa-IR"/>
        </w:rPr>
        <w:t>با</w:t>
      </w:r>
      <w:r>
        <w:rPr>
          <w:rtl/>
          <w:lang w:bidi="fa-IR"/>
        </w:rPr>
        <w:t>ی</w:t>
      </w:r>
      <w:r w:rsidR="000450B1">
        <w:rPr>
          <w:rtl/>
          <w:lang w:bidi="fa-IR"/>
        </w:rPr>
        <w:t>د اعلام جنگ با من بنما</w:t>
      </w:r>
      <w:r>
        <w:rPr>
          <w:rtl/>
          <w:lang w:bidi="fa-IR"/>
        </w:rPr>
        <w:t>ی</w:t>
      </w:r>
      <w:r w:rsidR="000450B1">
        <w:rPr>
          <w:rtl/>
          <w:lang w:bidi="fa-IR"/>
        </w:rPr>
        <w:t>د</w:t>
      </w:r>
      <w:r>
        <w:rPr>
          <w:rtl/>
          <w:lang w:bidi="fa-IR"/>
        </w:rPr>
        <w:t xml:space="preserve">. </w:t>
      </w:r>
      <w:r w:rsidR="000450B1">
        <w:rPr>
          <w:rtl/>
          <w:lang w:bidi="fa-IR"/>
        </w:rPr>
        <w:t>و آن كس كه بنده مومن مرا تكر</w:t>
      </w:r>
      <w:r>
        <w:rPr>
          <w:rtl/>
          <w:lang w:bidi="fa-IR"/>
        </w:rPr>
        <w:t>ی</w:t>
      </w:r>
      <w:r w:rsidR="000450B1">
        <w:rPr>
          <w:rtl/>
          <w:lang w:bidi="fa-IR"/>
        </w:rPr>
        <w:t>م م</w:t>
      </w:r>
      <w:r w:rsidR="00A36DFD">
        <w:rPr>
          <w:rtl/>
          <w:lang w:bidi="fa-IR"/>
        </w:rPr>
        <w:t xml:space="preserve">ی </w:t>
      </w:r>
      <w:r w:rsidR="000450B1">
        <w:rPr>
          <w:rtl/>
          <w:lang w:bidi="fa-IR"/>
        </w:rPr>
        <w:t>نما</w:t>
      </w:r>
      <w:r>
        <w:rPr>
          <w:rtl/>
          <w:lang w:bidi="fa-IR"/>
        </w:rPr>
        <w:t>ی</w:t>
      </w:r>
      <w:r w:rsidR="000450B1">
        <w:rPr>
          <w:rtl/>
          <w:lang w:bidi="fa-IR"/>
        </w:rPr>
        <w:t>د</w:t>
      </w:r>
      <w:r>
        <w:rPr>
          <w:rtl/>
          <w:lang w:bidi="fa-IR"/>
        </w:rPr>
        <w:t xml:space="preserve">، </w:t>
      </w:r>
      <w:r w:rsidR="000450B1">
        <w:rPr>
          <w:rtl/>
          <w:lang w:bidi="fa-IR"/>
        </w:rPr>
        <w:t>با</w:t>
      </w:r>
      <w:r>
        <w:rPr>
          <w:rtl/>
          <w:lang w:bidi="fa-IR"/>
        </w:rPr>
        <w:t>ی</w:t>
      </w:r>
      <w:r w:rsidR="000450B1">
        <w:rPr>
          <w:rtl/>
          <w:lang w:bidi="fa-IR"/>
        </w:rPr>
        <w:t>د از غضب من در امان باشد</w:t>
      </w:r>
      <w:r>
        <w:rPr>
          <w:rtl/>
          <w:lang w:bidi="fa-IR"/>
        </w:rPr>
        <w:t xml:space="preserve">، </w:t>
      </w:r>
      <w:r w:rsidR="000450B1">
        <w:rPr>
          <w:rtl/>
          <w:lang w:bidi="fa-IR"/>
        </w:rPr>
        <w:t>اگر در ب</w:t>
      </w:r>
      <w:r>
        <w:rPr>
          <w:rtl/>
          <w:lang w:bidi="fa-IR"/>
        </w:rPr>
        <w:t>ی</w:t>
      </w:r>
      <w:r w:rsidR="000450B1">
        <w:rPr>
          <w:rtl/>
          <w:lang w:bidi="fa-IR"/>
        </w:rPr>
        <w:t>ن تمام مخلوقات</w:t>
      </w:r>
      <w:r w:rsidR="00A36DFD">
        <w:rPr>
          <w:rtl/>
          <w:lang w:bidi="fa-IR"/>
        </w:rPr>
        <w:t xml:space="preserve">ی </w:t>
      </w:r>
      <w:r w:rsidR="000450B1">
        <w:rPr>
          <w:rtl/>
          <w:lang w:bidi="fa-IR"/>
        </w:rPr>
        <w:t>كه در زم</w:t>
      </w:r>
      <w:r>
        <w:rPr>
          <w:rtl/>
          <w:lang w:bidi="fa-IR"/>
        </w:rPr>
        <w:t>ی</w:t>
      </w:r>
      <w:r w:rsidR="000450B1">
        <w:rPr>
          <w:rtl/>
          <w:lang w:bidi="fa-IR"/>
        </w:rPr>
        <w:t>ن ب</w:t>
      </w:r>
      <w:r>
        <w:rPr>
          <w:rtl/>
          <w:lang w:bidi="fa-IR"/>
        </w:rPr>
        <w:t>ی</w:t>
      </w:r>
      <w:r w:rsidR="000450B1">
        <w:rPr>
          <w:rtl/>
          <w:lang w:bidi="fa-IR"/>
        </w:rPr>
        <w:t>ن مشرق و مغرب دارم</w:t>
      </w:r>
      <w:r>
        <w:rPr>
          <w:rtl/>
          <w:lang w:bidi="fa-IR"/>
        </w:rPr>
        <w:t xml:space="preserve">، </w:t>
      </w:r>
      <w:r w:rsidR="000450B1">
        <w:rPr>
          <w:rtl/>
          <w:lang w:bidi="fa-IR"/>
        </w:rPr>
        <w:t xml:space="preserve">تنها </w:t>
      </w:r>
      <w:r>
        <w:rPr>
          <w:rtl/>
          <w:lang w:bidi="fa-IR"/>
        </w:rPr>
        <w:t>ی</w:t>
      </w:r>
      <w:r w:rsidR="000450B1">
        <w:rPr>
          <w:rtl/>
          <w:lang w:bidi="fa-IR"/>
        </w:rPr>
        <w:t xml:space="preserve">ك مومن به </w:t>
      </w:r>
      <w:r w:rsidR="000450B1">
        <w:rPr>
          <w:rtl/>
          <w:lang w:bidi="fa-IR"/>
        </w:rPr>
        <w:lastRenderedPageBreak/>
        <w:t>همراه امام و رهبر عادل</w:t>
      </w:r>
      <w:r w:rsidR="00A36DFD">
        <w:rPr>
          <w:rtl/>
          <w:lang w:bidi="fa-IR"/>
        </w:rPr>
        <w:t xml:space="preserve">ی </w:t>
      </w:r>
      <w:r w:rsidR="000450B1">
        <w:rPr>
          <w:rtl/>
          <w:lang w:bidi="fa-IR"/>
        </w:rPr>
        <w:t>باشند</w:t>
      </w:r>
      <w:r>
        <w:rPr>
          <w:rtl/>
          <w:lang w:bidi="fa-IR"/>
        </w:rPr>
        <w:t xml:space="preserve">، </w:t>
      </w:r>
      <w:r w:rsidR="000450B1">
        <w:rPr>
          <w:rtl/>
          <w:lang w:bidi="fa-IR"/>
        </w:rPr>
        <w:t>با بندگ</w:t>
      </w:r>
      <w:r w:rsidR="00A36DFD">
        <w:rPr>
          <w:rtl/>
          <w:lang w:bidi="fa-IR"/>
        </w:rPr>
        <w:t xml:space="preserve">ی </w:t>
      </w:r>
      <w:r w:rsidR="000450B1">
        <w:rPr>
          <w:rtl/>
          <w:lang w:bidi="fa-IR"/>
        </w:rPr>
        <w:t>آنان از تمام مخلوقات</w:t>
      </w:r>
      <w:r w:rsidR="00A36DFD">
        <w:rPr>
          <w:rtl/>
          <w:lang w:bidi="fa-IR"/>
        </w:rPr>
        <w:t xml:space="preserve">ی </w:t>
      </w:r>
      <w:r w:rsidR="000450B1">
        <w:rPr>
          <w:rtl/>
          <w:lang w:bidi="fa-IR"/>
        </w:rPr>
        <w:t>كه در زم</w:t>
      </w:r>
      <w:r>
        <w:rPr>
          <w:rtl/>
          <w:lang w:bidi="fa-IR"/>
        </w:rPr>
        <w:t>ی</w:t>
      </w:r>
      <w:r w:rsidR="000450B1">
        <w:rPr>
          <w:rtl/>
          <w:lang w:bidi="fa-IR"/>
        </w:rPr>
        <w:t>ن دارم</w:t>
      </w:r>
      <w:r>
        <w:rPr>
          <w:rtl/>
          <w:lang w:bidi="fa-IR"/>
        </w:rPr>
        <w:t xml:space="preserve">، </w:t>
      </w:r>
      <w:r w:rsidR="000450B1">
        <w:rPr>
          <w:rtl/>
          <w:lang w:bidi="fa-IR"/>
        </w:rPr>
        <w:t>ب</w:t>
      </w:r>
      <w:r w:rsidR="00A36DFD">
        <w:rPr>
          <w:rtl/>
          <w:lang w:bidi="fa-IR"/>
        </w:rPr>
        <w:t xml:space="preserve">ی </w:t>
      </w:r>
      <w:r w:rsidR="000450B1">
        <w:rPr>
          <w:rtl/>
          <w:lang w:bidi="fa-IR"/>
        </w:rPr>
        <w:t>ن</w:t>
      </w:r>
      <w:r>
        <w:rPr>
          <w:rtl/>
          <w:lang w:bidi="fa-IR"/>
        </w:rPr>
        <w:t>ی</w:t>
      </w:r>
      <w:r w:rsidR="000450B1">
        <w:rPr>
          <w:rtl/>
          <w:lang w:bidi="fa-IR"/>
        </w:rPr>
        <w:t>از م</w:t>
      </w:r>
      <w:r w:rsidR="00A36DFD">
        <w:rPr>
          <w:rtl/>
          <w:lang w:bidi="fa-IR"/>
        </w:rPr>
        <w:t xml:space="preserve">ی </w:t>
      </w:r>
      <w:r w:rsidR="000450B1">
        <w:rPr>
          <w:rtl/>
          <w:lang w:bidi="fa-IR"/>
        </w:rPr>
        <w:t>گردم</w:t>
      </w:r>
      <w:r>
        <w:rPr>
          <w:rtl/>
          <w:lang w:bidi="fa-IR"/>
        </w:rPr>
        <w:t xml:space="preserve"> </w:t>
      </w:r>
      <w:r w:rsidRPr="00A36DFD">
        <w:rPr>
          <w:rStyle w:val="libFootnotenumChar"/>
          <w:rtl/>
          <w:lang w:bidi="fa-IR"/>
        </w:rPr>
        <w:t>(</w:t>
      </w:r>
      <w:r w:rsidR="000450B1" w:rsidRPr="00A36DFD">
        <w:rPr>
          <w:rStyle w:val="libFootnotenumChar"/>
          <w:rtl/>
        </w:rPr>
        <w:t>162</w:t>
      </w:r>
      <w:r w:rsidRPr="00A36DFD">
        <w:rPr>
          <w:rStyle w:val="libFootnotenumChar"/>
          <w:rtl/>
          <w:lang w:bidi="fa-IR"/>
        </w:rPr>
        <w:t>)</w:t>
      </w:r>
      <w:r>
        <w:rPr>
          <w:rtl/>
          <w:lang w:bidi="fa-IR"/>
        </w:rPr>
        <w:t xml:space="preserve"> </w:t>
      </w:r>
      <w:r w:rsidR="000450B1">
        <w:rPr>
          <w:rtl/>
          <w:lang w:bidi="fa-IR"/>
        </w:rPr>
        <w:t>كه هفت زم</w:t>
      </w:r>
      <w:r>
        <w:rPr>
          <w:rtl/>
          <w:lang w:bidi="fa-IR"/>
        </w:rPr>
        <w:t>ی</w:t>
      </w:r>
      <w:r w:rsidR="000450B1">
        <w:rPr>
          <w:rtl/>
          <w:lang w:bidi="fa-IR"/>
        </w:rPr>
        <w:t>ن و هفت آسمان به آن دو بر پا</w:t>
      </w:r>
      <w:r>
        <w:rPr>
          <w:rtl/>
          <w:lang w:bidi="fa-IR"/>
        </w:rPr>
        <w:t>ی</w:t>
      </w:r>
      <w:r w:rsidR="000450B1">
        <w:rPr>
          <w:rtl/>
          <w:lang w:bidi="fa-IR"/>
        </w:rPr>
        <w:t>ند</w:t>
      </w:r>
      <w:r>
        <w:rPr>
          <w:rtl/>
          <w:lang w:bidi="fa-IR"/>
        </w:rPr>
        <w:t xml:space="preserve">، </w:t>
      </w:r>
      <w:r w:rsidR="000450B1">
        <w:rPr>
          <w:rtl/>
          <w:lang w:bidi="fa-IR"/>
        </w:rPr>
        <w:t>از ا</w:t>
      </w:r>
      <w:r>
        <w:rPr>
          <w:rtl/>
          <w:lang w:bidi="fa-IR"/>
        </w:rPr>
        <w:t>ی</w:t>
      </w:r>
      <w:r w:rsidR="000450B1">
        <w:rPr>
          <w:rtl/>
          <w:lang w:bidi="fa-IR"/>
        </w:rPr>
        <w:t>مانشان انس و الفت</w:t>
      </w:r>
      <w:r w:rsidR="00A36DFD">
        <w:rPr>
          <w:rtl/>
          <w:lang w:bidi="fa-IR"/>
        </w:rPr>
        <w:t xml:space="preserve">ی </w:t>
      </w:r>
      <w:r w:rsidR="000450B1">
        <w:rPr>
          <w:rtl/>
          <w:lang w:bidi="fa-IR"/>
        </w:rPr>
        <w:t>در آنان نسبت به هم ا</w:t>
      </w:r>
      <w:r>
        <w:rPr>
          <w:rtl/>
          <w:lang w:bidi="fa-IR"/>
        </w:rPr>
        <w:t>ی</w:t>
      </w:r>
      <w:r w:rsidR="000450B1">
        <w:rPr>
          <w:rtl/>
          <w:lang w:bidi="fa-IR"/>
        </w:rPr>
        <w:t>جاد نسبت به هم ا</w:t>
      </w:r>
      <w:r>
        <w:rPr>
          <w:rtl/>
          <w:lang w:bidi="fa-IR"/>
        </w:rPr>
        <w:t>ی</w:t>
      </w:r>
      <w:r w:rsidR="000450B1">
        <w:rPr>
          <w:rtl/>
          <w:lang w:bidi="fa-IR"/>
        </w:rPr>
        <w:t>جاد م</w:t>
      </w:r>
      <w:r w:rsidR="00A36DFD">
        <w:rPr>
          <w:rtl/>
          <w:lang w:bidi="fa-IR"/>
        </w:rPr>
        <w:t xml:space="preserve">ی </w:t>
      </w:r>
      <w:r w:rsidR="000450B1">
        <w:rPr>
          <w:rtl/>
          <w:lang w:bidi="fa-IR"/>
        </w:rPr>
        <w:t>كنم كه ن</w:t>
      </w:r>
      <w:r>
        <w:rPr>
          <w:rtl/>
          <w:lang w:bidi="fa-IR"/>
        </w:rPr>
        <w:t>ی</w:t>
      </w:r>
      <w:r w:rsidR="000450B1">
        <w:rPr>
          <w:rtl/>
          <w:lang w:bidi="fa-IR"/>
        </w:rPr>
        <w:t>از به الفت د</w:t>
      </w:r>
      <w:r>
        <w:rPr>
          <w:rtl/>
          <w:lang w:bidi="fa-IR"/>
        </w:rPr>
        <w:t>ی</w:t>
      </w:r>
      <w:r w:rsidR="000450B1">
        <w:rPr>
          <w:rtl/>
          <w:lang w:bidi="fa-IR"/>
        </w:rPr>
        <w:t>گران نداشته باشند</w:t>
      </w:r>
      <w:r>
        <w:rPr>
          <w:lang w:bidi="fa-IR"/>
        </w:rPr>
        <w:t xml:space="preserve">. </w:t>
      </w:r>
    </w:p>
    <w:p w:rsidR="000450B1" w:rsidRDefault="00E61C8F" w:rsidP="00F5141C">
      <w:pPr>
        <w:pStyle w:val="libNormal"/>
        <w:rPr>
          <w:rtl/>
          <w:lang w:bidi="fa-IR"/>
        </w:rPr>
      </w:pPr>
      <w:r>
        <w:rPr>
          <w:rtl/>
          <w:lang w:bidi="fa-IR"/>
        </w:rPr>
        <w:t>س</w:t>
      </w:r>
      <w:r w:rsidR="00133789" w:rsidRPr="00F5141C">
        <w:rPr>
          <w:rtl/>
        </w:rPr>
        <w:t xml:space="preserve"> - </w:t>
      </w:r>
      <w:r>
        <w:rPr>
          <w:rtl/>
          <w:lang w:bidi="fa-IR"/>
        </w:rPr>
        <w:t>بالا بردن دو دست بهنگام دعا:</w:t>
      </w:r>
      <w:r w:rsidR="00A36DFD">
        <w:rPr>
          <w:rtl/>
          <w:lang w:bidi="fa-IR"/>
        </w:rPr>
        <w:t xml:space="preserve"> </w:t>
      </w:r>
    </w:p>
    <w:p w:rsidR="000450B1" w:rsidRDefault="000450B1" w:rsidP="000450B1">
      <w:pPr>
        <w:pStyle w:val="libNormal"/>
        <w:rPr>
          <w:rtl/>
          <w:lang w:bidi="fa-IR"/>
        </w:rPr>
      </w:pPr>
      <w:r>
        <w:rPr>
          <w:rtl/>
          <w:lang w:bidi="fa-IR"/>
        </w:rPr>
        <w:t>نقل است كه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هنگام دعا و تضرع به درگاه خدا</w:t>
      </w:r>
      <w:r w:rsidR="00A008FB">
        <w:rPr>
          <w:rtl/>
          <w:lang w:bidi="fa-IR"/>
        </w:rPr>
        <w:t xml:space="preserve">، </w:t>
      </w:r>
      <w:r>
        <w:rPr>
          <w:rtl/>
          <w:lang w:bidi="fa-IR"/>
        </w:rPr>
        <w:t>دستها</w:t>
      </w:r>
      <w:r w:rsidR="00A008FB">
        <w:rPr>
          <w:rtl/>
          <w:lang w:bidi="fa-IR"/>
        </w:rPr>
        <w:t>ی</w:t>
      </w:r>
      <w:r>
        <w:rPr>
          <w:rtl/>
          <w:lang w:bidi="fa-IR"/>
        </w:rPr>
        <w:t>ش را بالا م</w:t>
      </w:r>
      <w:r w:rsidR="00A36DFD">
        <w:rPr>
          <w:rtl/>
          <w:lang w:bidi="fa-IR"/>
        </w:rPr>
        <w:t xml:space="preserve">ی </w:t>
      </w:r>
      <w:r>
        <w:rPr>
          <w:rtl/>
          <w:lang w:bidi="fa-IR"/>
        </w:rPr>
        <w:t>برد آنگونه كه مسك</w:t>
      </w:r>
      <w:r w:rsidR="00A008FB">
        <w:rPr>
          <w:rtl/>
          <w:lang w:bidi="fa-IR"/>
        </w:rPr>
        <w:t>ی</w:t>
      </w:r>
      <w:r>
        <w:rPr>
          <w:rtl/>
          <w:lang w:bidi="fa-IR"/>
        </w:rPr>
        <w:t>ن دستش را جهت طلب غذا بالا م</w:t>
      </w:r>
      <w:r w:rsidR="00A36DFD">
        <w:rPr>
          <w:rtl/>
          <w:lang w:bidi="fa-IR"/>
        </w:rPr>
        <w:t xml:space="preserve">ی </w:t>
      </w:r>
      <w:r>
        <w:rPr>
          <w:rtl/>
          <w:lang w:bidi="fa-IR"/>
        </w:rPr>
        <w:t>برد</w:t>
      </w:r>
      <w:r w:rsidR="00A008FB">
        <w:rPr>
          <w:rtl/>
          <w:lang w:bidi="fa-IR"/>
        </w:rPr>
        <w:t xml:space="preserve">. </w:t>
      </w:r>
    </w:p>
    <w:p w:rsidR="000450B1" w:rsidRDefault="000450B1" w:rsidP="000450B1">
      <w:pPr>
        <w:pStyle w:val="libNormal"/>
        <w:rPr>
          <w:rtl/>
          <w:lang w:bidi="fa-IR"/>
        </w:rPr>
      </w:pPr>
      <w:r>
        <w:rPr>
          <w:rtl/>
          <w:lang w:bidi="fa-IR"/>
        </w:rPr>
        <w:t>خداوند متعال بر حضرت موس</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وح</w:t>
      </w:r>
      <w:r w:rsidR="00A36DFD">
        <w:rPr>
          <w:rtl/>
          <w:lang w:bidi="fa-IR"/>
        </w:rPr>
        <w:t xml:space="preserve">ی </w:t>
      </w:r>
      <w:r>
        <w:rPr>
          <w:rtl/>
          <w:lang w:bidi="fa-IR"/>
        </w:rPr>
        <w:t>فرستاد كه</w:t>
      </w:r>
      <w:r w:rsidR="00A008FB">
        <w:rPr>
          <w:rtl/>
          <w:lang w:bidi="fa-IR"/>
        </w:rPr>
        <w:t xml:space="preserve">: </w:t>
      </w:r>
    </w:p>
    <w:p w:rsidR="000450B1" w:rsidRDefault="000450B1" w:rsidP="000450B1">
      <w:pPr>
        <w:pStyle w:val="libNormal"/>
        <w:rPr>
          <w:lang w:bidi="fa-IR"/>
        </w:rPr>
      </w:pPr>
      <w:r>
        <w:rPr>
          <w:rtl/>
          <w:lang w:bidi="fa-IR"/>
        </w:rPr>
        <w:t>520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AieChar"/>
          <w:rtl/>
        </w:rPr>
        <w:t xml:space="preserve">الق </w:t>
      </w:r>
      <w:r w:rsidR="00EB189B" w:rsidRPr="00EB189B">
        <w:rPr>
          <w:rStyle w:val="libAieChar"/>
          <w:rtl/>
        </w:rPr>
        <w:t>ك</w:t>
      </w:r>
      <w:r w:rsidR="00F52787" w:rsidRPr="00F52787">
        <w:rPr>
          <w:rStyle w:val="libAieChar"/>
          <w:rtl/>
        </w:rPr>
        <w:t>فی</w:t>
      </w:r>
      <w:r w:rsidR="00EB189B" w:rsidRPr="00EB189B">
        <w:rPr>
          <w:rStyle w:val="libAieChar"/>
          <w:rtl/>
        </w:rPr>
        <w:t>ك</w:t>
      </w:r>
      <w:r w:rsidR="00F52787" w:rsidRPr="00F52787">
        <w:rPr>
          <w:rStyle w:val="libAieChar"/>
          <w:rtl/>
        </w:rPr>
        <w:t xml:space="preserve"> ذلا بین یدی </w:t>
      </w:r>
      <w:r w:rsidR="00EB189B" w:rsidRPr="00EB189B">
        <w:rPr>
          <w:rStyle w:val="libAieChar"/>
          <w:rtl/>
        </w:rPr>
        <w:t>ك</w:t>
      </w:r>
      <w:r w:rsidR="00F52787" w:rsidRPr="00F52787">
        <w:rPr>
          <w:rStyle w:val="libAieChar"/>
          <w:rtl/>
        </w:rPr>
        <w:t>فعل العبد المستصرخ الی سیده، فاذا فعلت ذل</w:t>
      </w:r>
      <w:r w:rsidR="00EB189B" w:rsidRPr="00EB189B">
        <w:rPr>
          <w:rStyle w:val="libAieChar"/>
          <w:rtl/>
        </w:rPr>
        <w:t>ك</w:t>
      </w:r>
      <w:r w:rsidR="00F52787" w:rsidRPr="00F52787">
        <w:rPr>
          <w:rStyle w:val="libAieChar"/>
          <w:rtl/>
        </w:rPr>
        <w:t xml:space="preserve"> رحمت و انا ا</w:t>
      </w:r>
      <w:r w:rsidR="00EB189B" w:rsidRPr="00EB189B">
        <w:rPr>
          <w:rStyle w:val="libAieChar"/>
          <w:rtl/>
        </w:rPr>
        <w:t>ك</w:t>
      </w:r>
      <w:r w:rsidR="00F52787" w:rsidRPr="00F52787">
        <w:rPr>
          <w:rStyle w:val="libAieChar"/>
          <w:rtl/>
        </w:rPr>
        <w:t>رم الا</w:t>
      </w:r>
      <w:r w:rsidR="00EB189B" w:rsidRPr="00EB189B">
        <w:rPr>
          <w:rStyle w:val="libAieChar"/>
          <w:rtl/>
        </w:rPr>
        <w:t>ك</w:t>
      </w:r>
      <w:r w:rsidR="00F52787" w:rsidRPr="00F52787">
        <w:rPr>
          <w:rStyle w:val="libAieChar"/>
          <w:rtl/>
        </w:rPr>
        <w:t>رمین واقدر القادرین. یا موسی، سلنی من فضلی و رحمتی فانهما بیدی لا یمل</w:t>
      </w:r>
      <w:r w:rsidR="00EB189B" w:rsidRPr="00EB189B">
        <w:rPr>
          <w:rStyle w:val="libAieChar"/>
          <w:rtl/>
        </w:rPr>
        <w:t>ك</w:t>
      </w:r>
      <w:r w:rsidR="00F52787" w:rsidRPr="00F52787">
        <w:rPr>
          <w:rStyle w:val="libAieChar"/>
          <w:rtl/>
        </w:rPr>
        <w:t xml:space="preserve">ها غیری، و انظر حین تسالنی </w:t>
      </w:r>
      <w:r w:rsidR="00EB189B" w:rsidRPr="00EB189B">
        <w:rPr>
          <w:rStyle w:val="libAieChar"/>
          <w:rtl/>
        </w:rPr>
        <w:t>ك</w:t>
      </w:r>
      <w:r w:rsidR="00F52787" w:rsidRPr="00F52787">
        <w:rPr>
          <w:rStyle w:val="libAieChar"/>
          <w:rtl/>
        </w:rPr>
        <w:t>یف رغبت</w:t>
      </w:r>
      <w:r w:rsidR="00EB189B" w:rsidRPr="00EB189B">
        <w:rPr>
          <w:rStyle w:val="libAieChar"/>
          <w:rtl/>
        </w:rPr>
        <w:t>ك</w:t>
      </w:r>
      <w:r w:rsidR="00F52787" w:rsidRPr="00F52787">
        <w:rPr>
          <w:rStyle w:val="libAieChar"/>
          <w:rtl/>
        </w:rPr>
        <w:t xml:space="preserve"> فیما عندی ل</w:t>
      </w:r>
      <w:r w:rsidR="00EB189B" w:rsidRPr="00EB189B">
        <w:rPr>
          <w:rStyle w:val="libAieChar"/>
          <w:rtl/>
        </w:rPr>
        <w:t>ك</w:t>
      </w:r>
      <w:r w:rsidR="00F52787" w:rsidRPr="00F52787">
        <w:rPr>
          <w:rStyle w:val="libAieChar"/>
          <w:rtl/>
        </w:rPr>
        <w:t>ل عامل جزاء و قد یجزی ال</w:t>
      </w:r>
      <w:r w:rsidR="00EB189B" w:rsidRPr="00EB189B">
        <w:rPr>
          <w:rStyle w:val="libAieChar"/>
          <w:rtl/>
        </w:rPr>
        <w:t>ك</w:t>
      </w:r>
      <w:r w:rsidR="00F52787" w:rsidRPr="00F52787">
        <w:rPr>
          <w:rStyle w:val="libAieChar"/>
          <w:rtl/>
        </w:rPr>
        <w:t>فور بما سعی</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كف دو دستت را ذل</w:t>
      </w:r>
      <w:r>
        <w:rPr>
          <w:rtl/>
          <w:lang w:bidi="fa-IR"/>
        </w:rPr>
        <w:t>ی</w:t>
      </w:r>
      <w:r w:rsidR="000450B1">
        <w:rPr>
          <w:rtl/>
          <w:lang w:bidi="fa-IR"/>
        </w:rPr>
        <w:t>لانه در برابر من بلند كن مانند برده ا</w:t>
      </w:r>
      <w:r w:rsidR="00A36DFD">
        <w:rPr>
          <w:rtl/>
          <w:lang w:bidi="fa-IR"/>
        </w:rPr>
        <w:t xml:space="preserve">ی </w:t>
      </w:r>
      <w:r w:rsidR="000450B1">
        <w:rPr>
          <w:rtl/>
          <w:lang w:bidi="fa-IR"/>
        </w:rPr>
        <w:t>كه فر</w:t>
      </w:r>
      <w:r>
        <w:rPr>
          <w:rtl/>
          <w:lang w:bidi="fa-IR"/>
        </w:rPr>
        <w:t>ی</w:t>
      </w:r>
      <w:r w:rsidR="000450B1">
        <w:rPr>
          <w:rtl/>
          <w:lang w:bidi="fa-IR"/>
        </w:rPr>
        <w:t>اد م</w:t>
      </w:r>
      <w:r w:rsidR="00A36DFD">
        <w:rPr>
          <w:rtl/>
          <w:lang w:bidi="fa-IR"/>
        </w:rPr>
        <w:t xml:space="preserve">ی </w:t>
      </w:r>
      <w:r w:rsidR="000450B1">
        <w:rPr>
          <w:rtl/>
          <w:lang w:bidi="fa-IR"/>
        </w:rPr>
        <w:t>زند و از آقا</w:t>
      </w:r>
      <w:r w:rsidR="00A36DFD">
        <w:rPr>
          <w:rtl/>
          <w:lang w:bidi="fa-IR"/>
        </w:rPr>
        <w:t xml:space="preserve">ی </w:t>
      </w:r>
      <w:r w:rsidR="000450B1">
        <w:rPr>
          <w:rtl/>
          <w:lang w:bidi="fa-IR"/>
        </w:rPr>
        <w:t>خود كمك م</w:t>
      </w:r>
      <w:r w:rsidR="00A36DFD">
        <w:rPr>
          <w:rtl/>
          <w:lang w:bidi="fa-IR"/>
        </w:rPr>
        <w:t xml:space="preserve">ی </w:t>
      </w:r>
      <w:r w:rsidR="000450B1">
        <w:rPr>
          <w:rtl/>
          <w:lang w:bidi="fa-IR"/>
        </w:rPr>
        <w:t>خواهد</w:t>
      </w:r>
      <w:r>
        <w:rPr>
          <w:rtl/>
          <w:lang w:bidi="fa-IR"/>
        </w:rPr>
        <w:t xml:space="preserve">، </w:t>
      </w:r>
      <w:r w:rsidR="000450B1">
        <w:rPr>
          <w:rtl/>
          <w:lang w:bidi="fa-IR"/>
        </w:rPr>
        <w:t>هرگاه چن</w:t>
      </w:r>
      <w:r>
        <w:rPr>
          <w:rtl/>
          <w:lang w:bidi="fa-IR"/>
        </w:rPr>
        <w:t>ی</w:t>
      </w:r>
      <w:r w:rsidR="000450B1">
        <w:rPr>
          <w:rtl/>
          <w:lang w:bidi="fa-IR"/>
        </w:rPr>
        <w:t>ن كرد</w:t>
      </w:r>
      <w:r w:rsidR="00A36DFD">
        <w:rPr>
          <w:rtl/>
          <w:lang w:bidi="fa-IR"/>
        </w:rPr>
        <w:t>ی</w:t>
      </w:r>
      <w:r w:rsidR="0087087D">
        <w:rPr>
          <w:rtl/>
          <w:lang w:bidi="fa-IR"/>
        </w:rPr>
        <w:t>،</w:t>
      </w:r>
      <w:r>
        <w:rPr>
          <w:rtl/>
          <w:lang w:bidi="fa-IR"/>
        </w:rPr>
        <w:t xml:space="preserve"> </w:t>
      </w:r>
      <w:r w:rsidR="000450B1">
        <w:rPr>
          <w:rtl/>
          <w:lang w:bidi="fa-IR"/>
        </w:rPr>
        <w:t>مشمول رحمت من م</w:t>
      </w:r>
      <w:r w:rsidR="00A36DFD">
        <w:rPr>
          <w:rtl/>
          <w:lang w:bidi="fa-IR"/>
        </w:rPr>
        <w:t xml:space="preserve">ی </w:t>
      </w:r>
      <w:r w:rsidR="000450B1">
        <w:rPr>
          <w:rtl/>
          <w:lang w:bidi="fa-IR"/>
        </w:rPr>
        <w:t>گرد</w:t>
      </w:r>
      <w:r w:rsidR="00A36DFD">
        <w:rPr>
          <w:rtl/>
          <w:lang w:bidi="fa-IR"/>
        </w:rPr>
        <w:t xml:space="preserve">ی </w:t>
      </w:r>
      <w:r w:rsidR="000450B1">
        <w:rPr>
          <w:rtl/>
          <w:lang w:bidi="fa-IR"/>
        </w:rPr>
        <w:t>كه من كر</w:t>
      </w:r>
      <w:r>
        <w:rPr>
          <w:rtl/>
          <w:lang w:bidi="fa-IR"/>
        </w:rPr>
        <w:t>ی</w:t>
      </w:r>
      <w:r w:rsidR="000450B1">
        <w:rPr>
          <w:rtl/>
          <w:lang w:bidi="fa-IR"/>
        </w:rPr>
        <w:t>م تر</w:t>
      </w:r>
      <w:r>
        <w:rPr>
          <w:rtl/>
          <w:lang w:bidi="fa-IR"/>
        </w:rPr>
        <w:t>ی</w:t>
      </w:r>
      <w:r w:rsidR="000450B1">
        <w:rPr>
          <w:rtl/>
          <w:lang w:bidi="fa-IR"/>
        </w:rPr>
        <w:t>ن كر</w:t>
      </w:r>
      <w:r>
        <w:rPr>
          <w:rtl/>
          <w:lang w:bidi="fa-IR"/>
        </w:rPr>
        <w:t>ی</w:t>
      </w:r>
      <w:r w:rsidR="000450B1">
        <w:rPr>
          <w:rtl/>
          <w:lang w:bidi="fa-IR"/>
        </w:rPr>
        <w:t>مان و قادرتر</w:t>
      </w:r>
      <w:r>
        <w:rPr>
          <w:rtl/>
          <w:lang w:bidi="fa-IR"/>
        </w:rPr>
        <w:t>ی</w:t>
      </w:r>
      <w:r w:rsidR="000450B1">
        <w:rPr>
          <w:rtl/>
          <w:lang w:bidi="fa-IR"/>
        </w:rPr>
        <w:t>ن قادر</w:t>
      </w:r>
      <w:r>
        <w:rPr>
          <w:rtl/>
          <w:lang w:bidi="fa-IR"/>
        </w:rPr>
        <w:t>ی</w:t>
      </w:r>
      <w:r w:rsidR="000450B1">
        <w:rPr>
          <w:rtl/>
          <w:lang w:bidi="fa-IR"/>
        </w:rPr>
        <w:t>ن هستم</w:t>
      </w:r>
      <w:r>
        <w:rPr>
          <w:rtl/>
          <w:lang w:bidi="fa-IR"/>
        </w:rPr>
        <w:t xml:space="preserve">. </w:t>
      </w:r>
      <w:r w:rsidR="000450B1">
        <w:rPr>
          <w:rtl/>
          <w:lang w:bidi="fa-IR"/>
        </w:rPr>
        <w:t>ا</w:t>
      </w:r>
      <w:r w:rsidR="00A36DFD">
        <w:rPr>
          <w:rtl/>
          <w:lang w:bidi="fa-IR"/>
        </w:rPr>
        <w:t xml:space="preserve">ی </w:t>
      </w:r>
      <w:r w:rsidR="000450B1">
        <w:rPr>
          <w:rtl/>
          <w:lang w:bidi="fa-IR"/>
        </w:rPr>
        <w:t>موس</w:t>
      </w:r>
      <w:r w:rsidR="00A36DFD">
        <w:rPr>
          <w:rtl/>
          <w:lang w:bidi="fa-IR"/>
        </w:rPr>
        <w:t>ی</w:t>
      </w:r>
      <w:r w:rsidR="00B66AD2">
        <w:rPr>
          <w:rtl/>
          <w:lang w:bidi="fa-IR"/>
        </w:rPr>
        <w:t>!</w:t>
      </w:r>
      <w:r w:rsidR="000450B1">
        <w:rPr>
          <w:rtl/>
          <w:lang w:bidi="fa-IR"/>
        </w:rPr>
        <w:t xml:space="preserve"> از فضل و رحمتم درخواست كن كه ا</w:t>
      </w:r>
      <w:r>
        <w:rPr>
          <w:rtl/>
          <w:lang w:bidi="fa-IR"/>
        </w:rPr>
        <w:t>ی</w:t>
      </w:r>
      <w:r w:rsidR="000450B1">
        <w:rPr>
          <w:rtl/>
          <w:lang w:bidi="fa-IR"/>
        </w:rPr>
        <w:t>ن دو فقط در دست من است و غ</w:t>
      </w:r>
      <w:r>
        <w:rPr>
          <w:rtl/>
          <w:lang w:bidi="fa-IR"/>
        </w:rPr>
        <w:t>ی</w:t>
      </w:r>
      <w:r w:rsidR="000450B1">
        <w:rPr>
          <w:rtl/>
          <w:lang w:bidi="fa-IR"/>
        </w:rPr>
        <w:t>ر من آنها را ندارد</w:t>
      </w:r>
      <w:r>
        <w:rPr>
          <w:rtl/>
          <w:lang w:bidi="fa-IR"/>
        </w:rPr>
        <w:t xml:space="preserve">. </w:t>
      </w:r>
    </w:p>
    <w:p w:rsidR="000450B1" w:rsidRDefault="000450B1" w:rsidP="000450B1">
      <w:pPr>
        <w:pStyle w:val="libNormal"/>
        <w:rPr>
          <w:rtl/>
          <w:lang w:bidi="fa-IR"/>
        </w:rPr>
      </w:pPr>
      <w:r>
        <w:rPr>
          <w:rtl/>
          <w:lang w:bidi="fa-IR"/>
        </w:rPr>
        <w:t>و وقت</w:t>
      </w:r>
      <w:r w:rsidR="00A36DFD">
        <w:rPr>
          <w:rtl/>
          <w:lang w:bidi="fa-IR"/>
        </w:rPr>
        <w:t xml:space="preserve">ی </w:t>
      </w:r>
      <w:r>
        <w:rPr>
          <w:rtl/>
          <w:lang w:bidi="fa-IR"/>
        </w:rPr>
        <w:t>از من چ</w:t>
      </w:r>
      <w:r w:rsidR="00A008FB">
        <w:rPr>
          <w:rtl/>
          <w:lang w:bidi="fa-IR"/>
        </w:rPr>
        <w:t>ی</w:t>
      </w:r>
      <w:r>
        <w:rPr>
          <w:rtl/>
          <w:lang w:bidi="fa-IR"/>
        </w:rPr>
        <w:t>ز</w:t>
      </w:r>
      <w:r w:rsidR="00A36DFD">
        <w:rPr>
          <w:rtl/>
          <w:lang w:bidi="fa-IR"/>
        </w:rPr>
        <w:t xml:space="preserve">ی </w:t>
      </w:r>
      <w:r>
        <w:rPr>
          <w:rtl/>
          <w:lang w:bidi="fa-IR"/>
        </w:rPr>
        <w:t>طلب م</w:t>
      </w:r>
      <w:r w:rsidR="00A36DFD">
        <w:rPr>
          <w:rtl/>
          <w:lang w:bidi="fa-IR"/>
        </w:rPr>
        <w:t xml:space="preserve">ی </w:t>
      </w:r>
      <w:r>
        <w:rPr>
          <w:rtl/>
          <w:lang w:bidi="fa-IR"/>
        </w:rPr>
        <w:t>كن</w:t>
      </w:r>
      <w:r w:rsidR="00A36DFD">
        <w:rPr>
          <w:rtl/>
          <w:lang w:bidi="fa-IR"/>
        </w:rPr>
        <w:t>ی</w:t>
      </w:r>
      <w:r w:rsidR="0087087D">
        <w:rPr>
          <w:rtl/>
          <w:lang w:bidi="fa-IR"/>
        </w:rPr>
        <w:t>،</w:t>
      </w:r>
      <w:r w:rsidR="00A008FB">
        <w:rPr>
          <w:rtl/>
          <w:lang w:bidi="fa-IR"/>
        </w:rPr>
        <w:t xml:space="preserve"> </w:t>
      </w:r>
      <w:r>
        <w:rPr>
          <w:rtl/>
          <w:lang w:bidi="fa-IR"/>
        </w:rPr>
        <w:t>بب</w:t>
      </w:r>
      <w:r w:rsidR="00A008FB">
        <w:rPr>
          <w:rtl/>
          <w:lang w:bidi="fa-IR"/>
        </w:rPr>
        <w:t>ی</w:t>
      </w:r>
      <w:r>
        <w:rPr>
          <w:rtl/>
          <w:lang w:bidi="fa-IR"/>
        </w:rPr>
        <w:t>ن تما</w:t>
      </w:r>
      <w:r w:rsidR="00A008FB">
        <w:rPr>
          <w:rtl/>
          <w:lang w:bidi="fa-IR"/>
        </w:rPr>
        <w:t>ی</w:t>
      </w:r>
      <w:r>
        <w:rPr>
          <w:rtl/>
          <w:lang w:bidi="fa-IR"/>
        </w:rPr>
        <w:t>لت نسبت به آنچه در دست من است چگونه م</w:t>
      </w:r>
      <w:r w:rsidR="00A36DFD">
        <w:rPr>
          <w:rtl/>
          <w:lang w:bidi="fa-IR"/>
        </w:rPr>
        <w:t xml:space="preserve">ی </w:t>
      </w:r>
      <w:r>
        <w:rPr>
          <w:rtl/>
          <w:lang w:bidi="fa-IR"/>
        </w:rPr>
        <w:t>باشد هر كس</w:t>
      </w:r>
      <w:r w:rsidR="00A36DFD">
        <w:rPr>
          <w:rtl/>
          <w:lang w:bidi="fa-IR"/>
        </w:rPr>
        <w:t xml:space="preserve">ی </w:t>
      </w:r>
      <w:r>
        <w:rPr>
          <w:rtl/>
          <w:lang w:bidi="fa-IR"/>
        </w:rPr>
        <w:t>مطابق عملش پاداش دارد و چه بسا انسان ناسپاس هم در برابر سع</w:t>
      </w:r>
      <w:r w:rsidR="00A36DFD">
        <w:rPr>
          <w:rtl/>
          <w:lang w:bidi="fa-IR"/>
        </w:rPr>
        <w:t xml:space="preserve">ی </w:t>
      </w:r>
      <w:r>
        <w:rPr>
          <w:rtl/>
          <w:lang w:bidi="fa-IR"/>
        </w:rPr>
        <w:t>و كوشش خود</w:t>
      </w:r>
      <w:r w:rsidR="00A008FB">
        <w:rPr>
          <w:rtl/>
          <w:lang w:bidi="fa-IR"/>
        </w:rPr>
        <w:t xml:space="preserve">، </w:t>
      </w:r>
      <w:r>
        <w:rPr>
          <w:rtl/>
          <w:lang w:bidi="fa-IR"/>
        </w:rPr>
        <w:t>جزائ</w:t>
      </w:r>
      <w:r w:rsidR="00A36DFD">
        <w:rPr>
          <w:rtl/>
          <w:lang w:bidi="fa-IR"/>
        </w:rPr>
        <w:t xml:space="preserve">ی </w:t>
      </w:r>
      <w:r>
        <w:rPr>
          <w:rtl/>
          <w:lang w:bidi="fa-IR"/>
        </w:rPr>
        <w:t>در</w:t>
      </w:r>
      <w:r w:rsidR="00A008FB">
        <w:rPr>
          <w:rtl/>
          <w:lang w:bidi="fa-IR"/>
        </w:rPr>
        <w:t>ی</w:t>
      </w:r>
      <w:r>
        <w:rPr>
          <w:rtl/>
          <w:lang w:bidi="fa-IR"/>
        </w:rPr>
        <w:t>افت دارد</w:t>
      </w:r>
      <w:r w:rsidR="00A008FB">
        <w:rPr>
          <w:lang w:bidi="fa-IR"/>
        </w:rPr>
        <w:t xml:space="preserve">. </w:t>
      </w:r>
    </w:p>
    <w:p w:rsidR="000450B1" w:rsidRDefault="000450B1" w:rsidP="000450B1">
      <w:pPr>
        <w:pStyle w:val="libNormal"/>
        <w:rPr>
          <w:rtl/>
          <w:lang w:bidi="fa-IR"/>
        </w:rPr>
      </w:pPr>
      <w:r>
        <w:rPr>
          <w:rtl/>
          <w:lang w:bidi="fa-IR"/>
        </w:rPr>
        <w:t>ابو بص</w:t>
      </w:r>
      <w:r w:rsidR="00A008FB">
        <w:rPr>
          <w:rtl/>
          <w:lang w:bidi="fa-IR"/>
        </w:rPr>
        <w:t>ی</w:t>
      </w:r>
      <w:r>
        <w:rPr>
          <w:rtl/>
          <w:lang w:bidi="fa-IR"/>
        </w:rPr>
        <w:t xml:space="preserve">ر از حضرت صادق </w:t>
      </w:r>
      <w:r w:rsidR="00FE657D" w:rsidRPr="00FE657D">
        <w:rPr>
          <w:rStyle w:val="libAlaemChar"/>
          <w:rFonts w:eastAsia="KFGQPC Uthman Taha Naskh"/>
          <w:rtl/>
        </w:rPr>
        <w:t>عليه‌السلام</w:t>
      </w:r>
      <w:r>
        <w:rPr>
          <w:rtl/>
          <w:lang w:bidi="fa-IR"/>
        </w:rPr>
        <w:t xml:space="preserve"> در مورد دعا و بالا بردن دستها سوال كرد</w:t>
      </w:r>
      <w:r w:rsidR="00A008FB">
        <w:rPr>
          <w:rtl/>
          <w:lang w:bidi="fa-IR"/>
        </w:rPr>
        <w:t xml:space="preserve">؛ </w:t>
      </w:r>
      <w:r>
        <w:rPr>
          <w:rtl/>
          <w:lang w:bidi="fa-IR"/>
        </w:rPr>
        <w:t>فرمودند</w:t>
      </w:r>
      <w:r w:rsidR="00A008FB">
        <w:rPr>
          <w:rtl/>
          <w:lang w:bidi="fa-IR"/>
        </w:rPr>
        <w:t xml:space="preserve">: </w:t>
      </w:r>
    </w:p>
    <w:p w:rsidR="000450B1" w:rsidRDefault="000450B1" w:rsidP="000450B1">
      <w:pPr>
        <w:pStyle w:val="libNormal"/>
        <w:rPr>
          <w:rtl/>
          <w:lang w:bidi="fa-IR"/>
        </w:rPr>
      </w:pPr>
      <w:r>
        <w:rPr>
          <w:rtl/>
          <w:lang w:bidi="fa-IR"/>
        </w:rPr>
        <w:lastRenderedPageBreak/>
        <w:t>521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علی خمسه اوجه: اما التعوذ فتستقبل القبله بباطن كفیك، و اما الدعاء فی الرزق فتبسط كفیك و تفضی بباطنهما الی السماء، و اما التبتل فا یماوك باصبعك السبابه، و اما الا بتهال فترفع یدیك مجاوزا بهما راسك، و اما التضرع ان تحرك اصبعك السبابه مما وجهك و هوالدعاء الخیفه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پنج صورت دارد</w:t>
      </w:r>
      <w:r>
        <w:rPr>
          <w:rtl/>
          <w:lang w:bidi="fa-IR"/>
        </w:rPr>
        <w:t xml:space="preserve">: </w:t>
      </w:r>
    </w:p>
    <w:p w:rsidR="000450B1" w:rsidRDefault="000450B1" w:rsidP="000450B1">
      <w:pPr>
        <w:pStyle w:val="libNormal"/>
        <w:rPr>
          <w:rtl/>
          <w:lang w:bidi="fa-IR"/>
        </w:rPr>
      </w:pPr>
      <w:r>
        <w:rPr>
          <w:rtl/>
          <w:lang w:bidi="fa-IR"/>
        </w:rPr>
        <w:t>اول</w:t>
      </w:r>
      <w:r w:rsidR="00133789" w:rsidRPr="00133789">
        <w:rPr>
          <w:rStyle w:val="libNormalChar"/>
          <w:rtl/>
        </w:rPr>
        <w:t xml:space="preserve"> - </w:t>
      </w:r>
      <w:r>
        <w:rPr>
          <w:rtl/>
          <w:lang w:bidi="fa-IR"/>
        </w:rPr>
        <w:t>برا</w:t>
      </w:r>
      <w:r w:rsidR="00A36DFD">
        <w:rPr>
          <w:rtl/>
          <w:lang w:bidi="fa-IR"/>
        </w:rPr>
        <w:t xml:space="preserve">ی </w:t>
      </w:r>
      <w:r>
        <w:rPr>
          <w:rtl/>
          <w:lang w:bidi="fa-IR"/>
        </w:rPr>
        <w:t>پناه بردن به خدا</w:t>
      </w:r>
      <w:r w:rsidR="00A008FB">
        <w:rPr>
          <w:rtl/>
          <w:lang w:bidi="fa-IR"/>
        </w:rPr>
        <w:t xml:space="preserve">، </w:t>
      </w:r>
      <w:r>
        <w:rPr>
          <w:rtl/>
          <w:lang w:bidi="fa-IR"/>
        </w:rPr>
        <w:t>كف دو دست را با</w:t>
      </w:r>
      <w:r w:rsidR="00A008FB">
        <w:rPr>
          <w:rtl/>
          <w:lang w:bidi="fa-IR"/>
        </w:rPr>
        <w:t>ی</w:t>
      </w:r>
      <w:r>
        <w:rPr>
          <w:rtl/>
          <w:lang w:bidi="fa-IR"/>
        </w:rPr>
        <w:t>د رو به قبله قرار ده</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دوم</w:t>
      </w:r>
      <w:r w:rsidR="00133789" w:rsidRPr="00133789">
        <w:rPr>
          <w:rStyle w:val="libNormalChar"/>
          <w:rtl/>
        </w:rPr>
        <w:t xml:space="preserve"> - </w:t>
      </w:r>
      <w:r>
        <w:rPr>
          <w:rtl/>
          <w:lang w:bidi="fa-IR"/>
        </w:rPr>
        <w:t>برا</w:t>
      </w:r>
      <w:r w:rsidR="00A36DFD">
        <w:rPr>
          <w:rtl/>
          <w:lang w:bidi="fa-IR"/>
        </w:rPr>
        <w:t xml:space="preserve">ی </w:t>
      </w:r>
      <w:r>
        <w:rPr>
          <w:rtl/>
          <w:lang w:bidi="fa-IR"/>
        </w:rPr>
        <w:t>طلب روز</w:t>
      </w:r>
      <w:r w:rsidR="00A36DFD">
        <w:rPr>
          <w:rtl/>
          <w:lang w:bidi="fa-IR"/>
        </w:rPr>
        <w:t>ی</w:t>
      </w:r>
      <w:r w:rsidR="0087087D">
        <w:rPr>
          <w:rtl/>
          <w:lang w:bidi="fa-IR"/>
        </w:rPr>
        <w:t>،</w:t>
      </w:r>
      <w:r w:rsidR="00A008FB">
        <w:rPr>
          <w:rtl/>
          <w:lang w:bidi="fa-IR"/>
        </w:rPr>
        <w:t xml:space="preserve"> </w:t>
      </w:r>
      <w:r>
        <w:rPr>
          <w:rtl/>
          <w:lang w:bidi="fa-IR"/>
        </w:rPr>
        <w:t>دستها</w:t>
      </w:r>
      <w:r w:rsidR="00A008FB">
        <w:rPr>
          <w:rtl/>
          <w:lang w:bidi="fa-IR"/>
        </w:rPr>
        <w:t>ی</w:t>
      </w:r>
      <w:r>
        <w:rPr>
          <w:rtl/>
          <w:lang w:bidi="fa-IR"/>
        </w:rPr>
        <w:t>ت را م</w:t>
      </w:r>
      <w:r w:rsidR="00A36DFD">
        <w:rPr>
          <w:rtl/>
          <w:lang w:bidi="fa-IR"/>
        </w:rPr>
        <w:t xml:space="preserve">ی </w:t>
      </w:r>
      <w:r>
        <w:rPr>
          <w:rtl/>
          <w:lang w:bidi="fa-IR"/>
        </w:rPr>
        <w:t>گشا</w:t>
      </w:r>
      <w:r w:rsidR="00A008FB">
        <w:rPr>
          <w:rtl/>
          <w:lang w:bidi="fa-IR"/>
        </w:rPr>
        <w:t>ی</w:t>
      </w:r>
      <w:r w:rsidR="00A36DFD">
        <w:rPr>
          <w:rtl/>
          <w:lang w:bidi="fa-IR"/>
        </w:rPr>
        <w:t xml:space="preserve">ی </w:t>
      </w:r>
      <w:r>
        <w:rPr>
          <w:rtl/>
          <w:lang w:bidi="fa-IR"/>
        </w:rPr>
        <w:t>و كف آن را به طرف آسمان م</w:t>
      </w:r>
      <w:r w:rsidR="00A36DFD">
        <w:rPr>
          <w:rtl/>
          <w:lang w:bidi="fa-IR"/>
        </w:rPr>
        <w:t xml:space="preserve">ی </w:t>
      </w:r>
      <w:r>
        <w:rPr>
          <w:rtl/>
          <w:lang w:bidi="fa-IR"/>
        </w:rPr>
        <w:t>گ</w:t>
      </w:r>
      <w:r w:rsidR="00A008FB">
        <w:rPr>
          <w:rtl/>
          <w:lang w:bidi="fa-IR"/>
        </w:rPr>
        <w:t>ی</w:t>
      </w:r>
      <w:r>
        <w:rPr>
          <w:rtl/>
          <w:lang w:bidi="fa-IR"/>
        </w:rPr>
        <w:t>ر</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سوم</w:t>
      </w:r>
      <w:r w:rsidR="00133789" w:rsidRPr="00133789">
        <w:rPr>
          <w:rStyle w:val="libNormalChar"/>
          <w:rtl/>
        </w:rPr>
        <w:t xml:space="preserve"> - </w:t>
      </w:r>
      <w:r>
        <w:rPr>
          <w:rtl/>
          <w:lang w:bidi="fa-IR"/>
        </w:rPr>
        <w:t>برا</w:t>
      </w:r>
      <w:r w:rsidR="00A36DFD">
        <w:rPr>
          <w:rtl/>
          <w:lang w:bidi="fa-IR"/>
        </w:rPr>
        <w:t xml:space="preserve">ی </w:t>
      </w:r>
      <w:r>
        <w:rPr>
          <w:rtl/>
          <w:lang w:bidi="fa-IR"/>
        </w:rPr>
        <w:t>انقطاع به درگاه خدا با انگشت سبابه اشاره م</w:t>
      </w:r>
      <w:r w:rsidR="00A36DFD">
        <w:rPr>
          <w:rtl/>
          <w:lang w:bidi="fa-IR"/>
        </w:rPr>
        <w:t xml:space="preserve">ی </w:t>
      </w:r>
      <w:r>
        <w:rPr>
          <w:rtl/>
          <w:lang w:bidi="fa-IR"/>
        </w:rPr>
        <w:t>كن</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چهارم</w:t>
      </w:r>
      <w:r w:rsidR="00133789" w:rsidRPr="00133789">
        <w:rPr>
          <w:rStyle w:val="libNormalChar"/>
          <w:rtl/>
        </w:rPr>
        <w:t xml:space="preserve"> - </w:t>
      </w:r>
      <w:r>
        <w:rPr>
          <w:rtl/>
          <w:lang w:bidi="fa-IR"/>
        </w:rPr>
        <w:t>برا</w:t>
      </w:r>
      <w:r w:rsidR="00A36DFD">
        <w:rPr>
          <w:rtl/>
          <w:lang w:bidi="fa-IR"/>
        </w:rPr>
        <w:t xml:space="preserve">ی </w:t>
      </w:r>
      <w:r>
        <w:rPr>
          <w:rtl/>
          <w:lang w:bidi="fa-IR"/>
        </w:rPr>
        <w:t>زار</w:t>
      </w:r>
      <w:r w:rsidR="00A36DFD">
        <w:rPr>
          <w:rtl/>
          <w:lang w:bidi="fa-IR"/>
        </w:rPr>
        <w:t xml:space="preserve">ی </w:t>
      </w:r>
      <w:r>
        <w:rPr>
          <w:rtl/>
          <w:lang w:bidi="fa-IR"/>
        </w:rPr>
        <w:t>كردن</w:t>
      </w:r>
      <w:r w:rsidR="00A008FB">
        <w:rPr>
          <w:rtl/>
          <w:lang w:bidi="fa-IR"/>
        </w:rPr>
        <w:t xml:space="preserve">، </w:t>
      </w:r>
      <w:r>
        <w:rPr>
          <w:rtl/>
          <w:lang w:bidi="fa-IR"/>
        </w:rPr>
        <w:t>دستها</w:t>
      </w:r>
      <w:r w:rsidR="00A008FB">
        <w:rPr>
          <w:rtl/>
          <w:lang w:bidi="fa-IR"/>
        </w:rPr>
        <w:t>ی</w:t>
      </w:r>
      <w:r>
        <w:rPr>
          <w:rtl/>
          <w:lang w:bidi="fa-IR"/>
        </w:rPr>
        <w:t>ت را كش</w:t>
      </w:r>
      <w:r w:rsidR="00A008FB">
        <w:rPr>
          <w:rtl/>
          <w:lang w:bidi="fa-IR"/>
        </w:rPr>
        <w:t>ی</w:t>
      </w:r>
      <w:r>
        <w:rPr>
          <w:rtl/>
          <w:lang w:bidi="fa-IR"/>
        </w:rPr>
        <w:t>ده از سرت هم بالاتر م</w:t>
      </w:r>
      <w:r w:rsidR="00A36DFD">
        <w:rPr>
          <w:rtl/>
          <w:lang w:bidi="fa-IR"/>
        </w:rPr>
        <w:t xml:space="preserve">ی </w:t>
      </w:r>
      <w:r>
        <w:rPr>
          <w:rtl/>
          <w:lang w:bidi="fa-IR"/>
        </w:rPr>
        <w:t>بر</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پنجم</w:t>
      </w:r>
      <w:r w:rsidR="00133789" w:rsidRPr="00133789">
        <w:rPr>
          <w:rStyle w:val="libNormalChar"/>
          <w:rtl/>
        </w:rPr>
        <w:t xml:space="preserve"> - </w:t>
      </w:r>
      <w:r>
        <w:rPr>
          <w:rtl/>
          <w:lang w:bidi="fa-IR"/>
        </w:rPr>
        <w:t>برا</w:t>
      </w:r>
      <w:r w:rsidR="00A36DFD">
        <w:rPr>
          <w:rtl/>
          <w:lang w:bidi="fa-IR"/>
        </w:rPr>
        <w:t xml:space="preserve">ی </w:t>
      </w:r>
      <w:r>
        <w:rPr>
          <w:rtl/>
          <w:lang w:bidi="fa-IR"/>
        </w:rPr>
        <w:t>تضرع</w:t>
      </w:r>
      <w:r w:rsidR="00A008FB">
        <w:rPr>
          <w:rtl/>
          <w:lang w:bidi="fa-IR"/>
        </w:rPr>
        <w:t xml:space="preserve">، </w:t>
      </w:r>
      <w:r>
        <w:rPr>
          <w:rtl/>
          <w:lang w:bidi="fa-IR"/>
        </w:rPr>
        <w:t>انگشت سبابه را در برابر رو</w:t>
      </w:r>
      <w:r w:rsidR="00A008FB">
        <w:rPr>
          <w:rtl/>
          <w:lang w:bidi="fa-IR"/>
        </w:rPr>
        <w:t>ی</w:t>
      </w:r>
      <w:r>
        <w:rPr>
          <w:rtl/>
          <w:lang w:bidi="fa-IR"/>
        </w:rPr>
        <w:t>ت حركت م</w:t>
      </w:r>
      <w:r w:rsidR="00A36DFD">
        <w:rPr>
          <w:rtl/>
          <w:lang w:bidi="fa-IR"/>
        </w:rPr>
        <w:t xml:space="preserve">ی </w:t>
      </w:r>
      <w:r>
        <w:rPr>
          <w:rtl/>
          <w:lang w:bidi="fa-IR"/>
        </w:rPr>
        <w:t>ده</w:t>
      </w:r>
      <w:r w:rsidR="00A36DFD">
        <w:rPr>
          <w:rtl/>
          <w:lang w:bidi="fa-IR"/>
        </w:rPr>
        <w:t xml:space="preserve">ی </w:t>
      </w:r>
      <w:r>
        <w:rPr>
          <w:rtl/>
          <w:lang w:bidi="fa-IR"/>
        </w:rPr>
        <w:t>كه ا</w:t>
      </w:r>
      <w:r w:rsidR="00A008FB">
        <w:rPr>
          <w:rtl/>
          <w:lang w:bidi="fa-IR"/>
        </w:rPr>
        <w:t>ی</w:t>
      </w:r>
      <w:r>
        <w:rPr>
          <w:rtl/>
          <w:lang w:bidi="fa-IR"/>
        </w:rPr>
        <w:t>ن دعا</w:t>
      </w:r>
      <w:r w:rsidR="00A36DFD">
        <w:rPr>
          <w:rtl/>
          <w:lang w:bidi="fa-IR"/>
        </w:rPr>
        <w:t xml:space="preserve">ی </w:t>
      </w:r>
      <w:r>
        <w:rPr>
          <w:rtl/>
          <w:lang w:bidi="fa-IR"/>
        </w:rPr>
        <w:t>ترس است</w:t>
      </w:r>
      <w:r w:rsidR="00A008FB">
        <w:rPr>
          <w:rtl/>
          <w:lang w:bidi="fa-IR"/>
        </w:rPr>
        <w:t xml:space="preserve">. </w:t>
      </w:r>
    </w:p>
    <w:p w:rsidR="000450B1" w:rsidRDefault="000450B1" w:rsidP="000450B1">
      <w:pPr>
        <w:pStyle w:val="libNormal"/>
        <w:rPr>
          <w:rtl/>
          <w:lang w:bidi="fa-IR"/>
        </w:rPr>
      </w:pPr>
      <w:r>
        <w:rPr>
          <w:rtl/>
          <w:lang w:bidi="fa-IR"/>
        </w:rPr>
        <w:t>از محمد بن مسلمروا</w:t>
      </w:r>
      <w:r w:rsidR="00A008FB">
        <w:rPr>
          <w:rtl/>
          <w:lang w:bidi="fa-IR"/>
        </w:rPr>
        <w:t>ی</w:t>
      </w:r>
      <w:r>
        <w:rPr>
          <w:rtl/>
          <w:lang w:bidi="fa-IR"/>
        </w:rPr>
        <w:t xml:space="preserve">ت است كه امام صادق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522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مر بی رجل و انا ادعو و فی صلاتی بیساری فقال: یا عبد الله، بیمینك فقلت: یا عبد الله، ان لله تبارك و تعالی حقا علی هذه كحقه علی هذه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مرد</w:t>
      </w:r>
      <w:r w:rsidR="00A36DFD">
        <w:rPr>
          <w:rtl/>
          <w:lang w:bidi="fa-IR"/>
        </w:rPr>
        <w:t xml:space="preserve">ی </w:t>
      </w:r>
      <w:r w:rsidR="000450B1">
        <w:rPr>
          <w:rtl/>
          <w:lang w:bidi="fa-IR"/>
        </w:rPr>
        <w:t>از كنارم گذشت در حال</w:t>
      </w:r>
      <w:r w:rsidR="00A36DFD">
        <w:rPr>
          <w:rtl/>
          <w:lang w:bidi="fa-IR"/>
        </w:rPr>
        <w:t xml:space="preserve">ی </w:t>
      </w:r>
      <w:r w:rsidR="000450B1">
        <w:rPr>
          <w:rtl/>
          <w:lang w:bidi="fa-IR"/>
        </w:rPr>
        <w:t>كه من در نماز بوده</w:t>
      </w:r>
      <w:r>
        <w:rPr>
          <w:rtl/>
          <w:lang w:bidi="fa-IR"/>
        </w:rPr>
        <w:t xml:space="preserve">، </w:t>
      </w:r>
      <w:r w:rsidR="000450B1">
        <w:rPr>
          <w:rtl/>
          <w:lang w:bidi="fa-IR"/>
        </w:rPr>
        <w:t>دست چپم را برا</w:t>
      </w:r>
      <w:r w:rsidR="00A36DFD">
        <w:rPr>
          <w:rtl/>
          <w:lang w:bidi="fa-IR"/>
        </w:rPr>
        <w:t xml:space="preserve">ی </w:t>
      </w:r>
      <w:r w:rsidR="000450B1">
        <w:rPr>
          <w:rtl/>
          <w:lang w:bidi="fa-IR"/>
        </w:rPr>
        <w:t>دعا بلند كرده بودم</w:t>
      </w:r>
      <w:r>
        <w:rPr>
          <w:rtl/>
          <w:lang w:bidi="fa-IR"/>
        </w:rPr>
        <w:t xml:space="preserve">، </w:t>
      </w:r>
      <w:r w:rsidR="000450B1">
        <w:rPr>
          <w:rtl/>
          <w:lang w:bidi="fa-IR"/>
        </w:rPr>
        <w:t>به من گفت</w:t>
      </w:r>
      <w:r>
        <w:rPr>
          <w:rtl/>
          <w:lang w:bidi="fa-IR"/>
        </w:rPr>
        <w:t xml:space="preserve">: </w:t>
      </w:r>
      <w:r w:rsidR="000450B1">
        <w:rPr>
          <w:rtl/>
          <w:lang w:bidi="fa-IR"/>
        </w:rPr>
        <w:t>ا</w:t>
      </w:r>
      <w:r w:rsidR="00A36DFD">
        <w:rPr>
          <w:rtl/>
          <w:lang w:bidi="fa-IR"/>
        </w:rPr>
        <w:t xml:space="preserve">ی </w:t>
      </w:r>
      <w:r w:rsidR="000450B1">
        <w:rPr>
          <w:rtl/>
          <w:lang w:bidi="fa-IR"/>
        </w:rPr>
        <w:t>بنده خدا! با دست راستت دعا كن</w:t>
      </w:r>
      <w:r>
        <w:rPr>
          <w:rtl/>
          <w:lang w:bidi="fa-IR"/>
        </w:rPr>
        <w:t xml:space="preserve">، </w:t>
      </w:r>
      <w:r w:rsidR="000450B1">
        <w:rPr>
          <w:rtl/>
          <w:lang w:bidi="fa-IR"/>
        </w:rPr>
        <w:t>گفتم</w:t>
      </w:r>
      <w:r>
        <w:rPr>
          <w:rtl/>
          <w:lang w:bidi="fa-IR"/>
        </w:rPr>
        <w:t xml:space="preserve">: </w:t>
      </w:r>
      <w:r w:rsidR="000450B1">
        <w:rPr>
          <w:rtl/>
          <w:lang w:bidi="fa-IR"/>
        </w:rPr>
        <w:t>ا</w:t>
      </w:r>
      <w:r w:rsidR="00A36DFD">
        <w:rPr>
          <w:rtl/>
          <w:lang w:bidi="fa-IR"/>
        </w:rPr>
        <w:t xml:space="preserve">ی </w:t>
      </w:r>
      <w:r w:rsidR="000450B1">
        <w:rPr>
          <w:rtl/>
          <w:lang w:bidi="fa-IR"/>
        </w:rPr>
        <w:t>بنده خدا! ذات اقدس ال</w:t>
      </w:r>
      <w:r>
        <w:rPr>
          <w:rtl/>
          <w:lang w:bidi="fa-IR"/>
        </w:rPr>
        <w:t>ی</w:t>
      </w:r>
      <w:r w:rsidR="000450B1">
        <w:rPr>
          <w:rtl/>
          <w:lang w:bidi="fa-IR"/>
        </w:rPr>
        <w:t>ه حق</w:t>
      </w:r>
      <w:r w:rsidR="00A36DFD">
        <w:rPr>
          <w:rtl/>
          <w:lang w:bidi="fa-IR"/>
        </w:rPr>
        <w:t xml:space="preserve">ی </w:t>
      </w:r>
      <w:r w:rsidR="000450B1">
        <w:rPr>
          <w:rtl/>
          <w:lang w:bidi="fa-IR"/>
        </w:rPr>
        <w:t>بر ا</w:t>
      </w:r>
      <w:r>
        <w:rPr>
          <w:rtl/>
          <w:lang w:bidi="fa-IR"/>
        </w:rPr>
        <w:t>ی</w:t>
      </w:r>
      <w:r w:rsidR="000450B1">
        <w:rPr>
          <w:rtl/>
          <w:lang w:bidi="fa-IR"/>
        </w:rPr>
        <w:t>ن دست دارد همانند حق</w:t>
      </w:r>
      <w:r w:rsidR="00A36DFD">
        <w:rPr>
          <w:rtl/>
          <w:lang w:bidi="fa-IR"/>
        </w:rPr>
        <w:t xml:space="preserve">ی </w:t>
      </w:r>
      <w:r w:rsidR="000450B1">
        <w:rPr>
          <w:rtl/>
          <w:lang w:bidi="fa-IR"/>
        </w:rPr>
        <w:t>كه بر آن دست دارد</w:t>
      </w:r>
      <w:r>
        <w:rPr>
          <w:rtl/>
          <w:lang w:bidi="fa-IR"/>
        </w:rPr>
        <w:t>)</w:t>
      </w:r>
      <w:r w:rsidR="00F07E6E">
        <w:rPr>
          <w:rtl/>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ز فرمود</w:t>
      </w:r>
      <w:r w:rsidR="00A008FB">
        <w:rPr>
          <w:rtl/>
          <w:lang w:bidi="fa-IR"/>
        </w:rPr>
        <w:t xml:space="preserve">: </w:t>
      </w:r>
    </w:p>
    <w:p w:rsidR="000450B1" w:rsidRDefault="000450B1" w:rsidP="000450B1">
      <w:pPr>
        <w:pStyle w:val="libNormal"/>
        <w:rPr>
          <w:rtl/>
          <w:lang w:bidi="fa-IR"/>
        </w:rPr>
      </w:pPr>
      <w:r>
        <w:rPr>
          <w:rtl/>
          <w:lang w:bidi="fa-IR"/>
        </w:rPr>
        <w:t>523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 xml:space="preserve">الرعبه تبسط یدیك و تظهر باطنهما، و الرهبه تبسط یدیك و تظهر ظاهر هما، و التضرع تحر؟السبابه الیمنی یمینا و شمالا، و التبتل تحرك السبابه </w:t>
      </w:r>
      <w:r w:rsidR="00F52787" w:rsidRPr="00F52787">
        <w:rPr>
          <w:rStyle w:val="libHadithChar"/>
          <w:rtl/>
        </w:rPr>
        <w:lastRenderedPageBreak/>
        <w:t>الیسری ترفعها الی السماء رسلا، و تضعها رسلا والا بتهال تبسط یدیك و ذراعیك الی السماء، والا بتهال حین تری اسباب البكاء</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رغبت</w:t>
      </w:r>
      <w:r>
        <w:rPr>
          <w:rtl/>
          <w:lang w:bidi="fa-IR"/>
        </w:rPr>
        <w:t xml:space="preserve"> (</w:t>
      </w:r>
      <w:r w:rsidR="000450B1">
        <w:rPr>
          <w:rtl/>
          <w:lang w:bidi="fa-IR"/>
        </w:rPr>
        <w:t>و م</w:t>
      </w:r>
      <w:r>
        <w:rPr>
          <w:rtl/>
          <w:lang w:bidi="fa-IR"/>
        </w:rPr>
        <w:t>ی</w:t>
      </w:r>
      <w:r w:rsidR="000450B1">
        <w:rPr>
          <w:rtl/>
          <w:lang w:bidi="fa-IR"/>
        </w:rPr>
        <w:t>ل</w:t>
      </w:r>
      <w:r>
        <w:rPr>
          <w:rtl/>
          <w:lang w:bidi="fa-IR"/>
        </w:rPr>
        <w:t xml:space="preserve">) </w:t>
      </w:r>
      <w:r w:rsidR="000450B1">
        <w:rPr>
          <w:rtl/>
          <w:lang w:bidi="fa-IR"/>
        </w:rPr>
        <w:t>آن است كه دو دست را گشوده</w:t>
      </w:r>
      <w:r>
        <w:rPr>
          <w:rtl/>
          <w:lang w:bidi="fa-IR"/>
        </w:rPr>
        <w:t xml:space="preserve">، </w:t>
      </w:r>
      <w:r w:rsidR="000450B1">
        <w:rPr>
          <w:rtl/>
          <w:lang w:bidi="fa-IR"/>
        </w:rPr>
        <w:t>باطنش را ظاهر ساز</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وهبت</w:t>
      </w:r>
      <w:r w:rsidR="00A008FB">
        <w:rPr>
          <w:rtl/>
          <w:lang w:bidi="fa-IR"/>
        </w:rPr>
        <w:t xml:space="preserve"> (</w:t>
      </w:r>
      <w:r>
        <w:rPr>
          <w:rtl/>
          <w:lang w:bidi="fa-IR"/>
        </w:rPr>
        <w:t>و ترس</w:t>
      </w:r>
      <w:r w:rsidR="00A008FB">
        <w:rPr>
          <w:rtl/>
          <w:lang w:bidi="fa-IR"/>
        </w:rPr>
        <w:t xml:space="preserve">) </w:t>
      </w:r>
      <w:r>
        <w:rPr>
          <w:rtl/>
          <w:lang w:bidi="fa-IR"/>
        </w:rPr>
        <w:t>آن است كه دو دست را گشوده</w:t>
      </w:r>
      <w:r w:rsidR="00A008FB">
        <w:rPr>
          <w:rtl/>
          <w:lang w:bidi="fa-IR"/>
        </w:rPr>
        <w:t xml:space="preserve">، </w:t>
      </w:r>
      <w:r>
        <w:rPr>
          <w:rtl/>
          <w:lang w:bidi="fa-IR"/>
        </w:rPr>
        <w:t>پشتش را ظاهر نما</w:t>
      </w:r>
      <w:r w:rsidR="00A008FB">
        <w:rPr>
          <w:rtl/>
          <w:lang w:bidi="fa-IR"/>
        </w:rPr>
        <w:t>ی</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تضرع آن است كه انگشت سبابه دست راست را به سمت راست و چپ</w:t>
      </w:r>
      <w:r w:rsidR="00A008FB">
        <w:rPr>
          <w:rtl/>
          <w:lang w:bidi="fa-IR"/>
        </w:rPr>
        <w:t xml:space="preserve">، </w:t>
      </w:r>
      <w:r>
        <w:rPr>
          <w:rtl/>
          <w:lang w:bidi="fa-IR"/>
        </w:rPr>
        <w:t>حركت ده</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تب تل</w:t>
      </w:r>
      <w:r w:rsidR="00A008FB">
        <w:rPr>
          <w:rtl/>
          <w:lang w:bidi="fa-IR"/>
        </w:rPr>
        <w:t xml:space="preserve"> (</w:t>
      </w:r>
      <w:r>
        <w:rPr>
          <w:rtl/>
          <w:lang w:bidi="fa-IR"/>
        </w:rPr>
        <w:t>و انقطاع</w:t>
      </w:r>
      <w:r w:rsidR="00A008FB">
        <w:rPr>
          <w:rtl/>
          <w:lang w:bidi="fa-IR"/>
        </w:rPr>
        <w:t xml:space="preserve">) </w:t>
      </w:r>
      <w:r>
        <w:rPr>
          <w:rtl/>
          <w:lang w:bidi="fa-IR"/>
        </w:rPr>
        <w:t>آن است كه انگشت سبابه دست چپ را به آهستگ</w:t>
      </w:r>
      <w:r w:rsidR="00A36DFD">
        <w:rPr>
          <w:rtl/>
          <w:lang w:bidi="fa-IR"/>
        </w:rPr>
        <w:t xml:space="preserve">ی </w:t>
      </w:r>
      <w:r>
        <w:rPr>
          <w:rtl/>
          <w:lang w:bidi="fa-IR"/>
        </w:rPr>
        <w:t>بالا و پا</w:t>
      </w:r>
      <w:r w:rsidR="00A008FB">
        <w:rPr>
          <w:rtl/>
          <w:lang w:bidi="fa-IR"/>
        </w:rPr>
        <w:t>یی</w:t>
      </w:r>
      <w:r>
        <w:rPr>
          <w:rtl/>
          <w:lang w:bidi="fa-IR"/>
        </w:rPr>
        <w:t>ن ببر</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و ابتهال</w:t>
      </w:r>
      <w:r w:rsidR="00A008FB">
        <w:rPr>
          <w:rtl/>
          <w:lang w:bidi="fa-IR"/>
        </w:rPr>
        <w:t xml:space="preserve"> (</w:t>
      </w:r>
      <w:r>
        <w:rPr>
          <w:rtl/>
          <w:lang w:bidi="fa-IR"/>
        </w:rPr>
        <w:t>و زار</w:t>
      </w:r>
      <w:r w:rsidR="00A36DFD">
        <w:rPr>
          <w:rtl/>
          <w:lang w:bidi="fa-IR"/>
        </w:rPr>
        <w:t>ی</w:t>
      </w:r>
      <w:r w:rsidR="0004015C">
        <w:rPr>
          <w:rtl/>
          <w:lang w:bidi="fa-IR"/>
        </w:rPr>
        <w:t>)</w:t>
      </w:r>
      <w:r w:rsidR="00A008FB">
        <w:rPr>
          <w:rtl/>
          <w:lang w:bidi="fa-IR"/>
        </w:rPr>
        <w:t xml:space="preserve"> </w:t>
      </w:r>
      <w:r>
        <w:rPr>
          <w:rtl/>
          <w:lang w:bidi="fa-IR"/>
        </w:rPr>
        <w:t>آن است كه هر دو دست و هر دو ذراع را به سو</w:t>
      </w:r>
      <w:r w:rsidR="00A36DFD">
        <w:rPr>
          <w:rtl/>
          <w:lang w:bidi="fa-IR"/>
        </w:rPr>
        <w:t xml:space="preserve">ی </w:t>
      </w:r>
      <w:r>
        <w:rPr>
          <w:rtl/>
          <w:lang w:bidi="fa-IR"/>
        </w:rPr>
        <w:t>آسمان بگشا</w:t>
      </w:r>
      <w:r w:rsidR="00A008FB">
        <w:rPr>
          <w:rtl/>
          <w:lang w:bidi="fa-IR"/>
        </w:rPr>
        <w:t>ی</w:t>
      </w:r>
      <w:r w:rsidR="00A36DFD">
        <w:rPr>
          <w:rtl/>
          <w:lang w:bidi="fa-IR"/>
        </w:rPr>
        <w:t xml:space="preserve">ی </w:t>
      </w:r>
      <w:r>
        <w:rPr>
          <w:rtl/>
          <w:lang w:bidi="fa-IR"/>
        </w:rPr>
        <w:t>كه ابتهال در وقت فراهم شدن وسا</w:t>
      </w:r>
      <w:r w:rsidR="00A008FB">
        <w:rPr>
          <w:rtl/>
          <w:lang w:bidi="fa-IR"/>
        </w:rPr>
        <w:t>ی</w:t>
      </w:r>
      <w:r>
        <w:rPr>
          <w:rtl/>
          <w:lang w:bidi="fa-IR"/>
        </w:rPr>
        <w:t>ل گر</w:t>
      </w:r>
      <w:r w:rsidR="00A008FB">
        <w:rPr>
          <w:rtl/>
          <w:lang w:bidi="fa-IR"/>
        </w:rPr>
        <w:t>ی</w:t>
      </w:r>
      <w:r>
        <w:rPr>
          <w:rtl/>
          <w:lang w:bidi="fa-IR"/>
        </w:rPr>
        <w:t>ه است</w:t>
      </w:r>
      <w:r w:rsidR="00A008FB">
        <w:rPr>
          <w:lang w:bidi="fa-IR"/>
        </w:rPr>
        <w:t xml:space="preserve">. </w:t>
      </w:r>
    </w:p>
    <w:p w:rsidR="000450B1" w:rsidRDefault="000450B1" w:rsidP="000450B1">
      <w:pPr>
        <w:pStyle w:val="libNormal"/>
        <w:rPr>
          <w:rtl/>
          <w:lang w:bidi="fa-IR"/>
        </w:rPr>
      </w:pPr>
      <w:r>
        <w:rPr>
          <w:rtl/>
          <w:lang w:bidi="fa-IR"/>
        </w:rPr>
        <w:t>از سع</w:t>
      </w:r>
      <w:r w:rsidR="00A008FB">
        <w:rPr>
          <w:rtl/>
          <w:lang w:bidi="fa-IR"/>
        </w:rPr>
        <w:t>ی</w:t>
      </w:r>
      <w:r>
        <w:rPr>
          <w:rtl/>
          <w:lang w:bidi="fa-IR"/>
        </w:rPr>
        <w:t xml:space="preserve">د بن </w:t>
      </w:r>
      <w:r w:rsidR="00A008FB">
        <w:rPr>
          <w:rtl/>
          <w:lang w:bidi="fa-IR"/>
        </w:rPr>
        <w:t>ی</w:t>
      </w:r>
      <w:r>
        <w:rPr>
          <w:rtl/>
          <w:lang w:bidi="fa-IR"/>
        </w:rPr>
        <w:t xml:space="preserve">سار نقل شده است كه حضرت صادق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524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هكذا الرغبه و ابرز باطن راحتیه الی السماء. و هكذا الرهبه و جعل ظهر كفیه الی اسماء. و هكذا التضرع و حرك اصابعه یمینا و شمالا. و هكذا التبتل یرفع اصابعه مره و یضعها اخری. و هكذا الا بتهال و مد یده تلقاء وجهه و قال: لا تبتهل حتی تری الدمعه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رغبت ا</w:t>
      </w:r>
      <w:r>
        <w:rPr>
          <w:rtl/>
          <w:lang w:bidi="fa-IR"/>
        </w:rPr>
        <w:t>ی</w:t>
      </w:r>
      <w:r w:rsidR="000450B1">
        <w:rPr>
          <w:rtl/>
          <w:lang w:bidi="fa-IR"/>
        </w:rPr>
        <w:t>نگونه است</w:t>
      </w:r>
      <w:r>
        <w:rPr>
          <w:rtl/>
          <w:lang w:bidi="fa-IR"/>
        </w:rPr>
        <w:t xml:space="preserve">: </w:t>
      </w:r>
      <w:r w:rsidR="000450B1">
        <w:rPr>
          <w:rtl/>
          <w:lang w:bidi="fa-IR"/>
        </w:rPr>
        <w:t>در حال</w:t>
      </w:r>
      <w:r w:rsidR="00A36DFD">
        <w:rPr>
          <w:rtl/>
          <w:lang w:bidi="fa-IR"/>
        </w:rPr>
        <w:t xml:space="preserve">ی </w:t>
      </w:r>
      <w:r w:rsidR="000450B1">
        <w:rPr>
          <w:rtl/>
          <w:lang w:bidi="fa-IR"/>
        </w:rPr>
        <w:t>كه حضرت باطن دو دست</w:t>
      </w:r>
      <w:r>
        <w:rPr>
          <w:rtl/>
          <w:lang w:bidi="fa-IR"/>
        </w:rPr>
        <w:t xml:space="preserve">، </w:t>
      </w:r>
      <w:r w:rsidR="000450B1">
        <w:rPr>
          <w:rtl/>
          <w:lang w:bidi="fa-IR"/>
        </w:rPr>
        <w:t>خود را به سو</w:t>
      </w:r>
      <w:r w:rsidR="00A36DFD">
        <w:rPr>
          <w:rtl/>
          <w:lang w:bidi="fa-IR"/>
        </w:rPr>
        <w:t xml:space="preserve">ی </w:t>
      </w:r>
      <w:r w:rsidR="000450B1">
        <w:rPr>
          <w:rtl/>
          <w:lang w:bidi="fa-IR"/>
        </w:rPr>
        <w:t>آسمان آشكار كرده بود</w:t>
      </w:r>
      <w:r>
        <w:rPr>
          <w:rtl/>
          <w:lang w:bidi="fa-IR"/>
        </w:rPr>
        <w:t xml:space="preserve">. </w:t>
      </w:r>
    </w:p>
    <w:p w:rsidR="000450B1" w:rsidRDefault="000450B1" w:rsidP="000450B1">
      <w:pPr>
        <w:pStyle w:val="libNormal"/>
        <w:rPr>
          <w:rtl/>
          <w:lang w:bidi="fa-IR"/>
        </w:rPr>
      </w:pPr>
      <w:r>
        <w:rPr>
          <w:rtl/>
          <w:lang w:bidi="fa-IR"/>
        </w:rPr>
        <w:t>رهبت ا</w:t>
      </w:r>
      <w:r w:rsidR="00A008FB">
        <w:rPr>
          <w:rtl/>
          <w:lang w:bidi="fa-IR"/>
        </w:rPr>
        <w:t>ی</w:t>
      </w:r>
      <w:r>
        <w:rPr>
          <w:rtl/>
          <w:lang w:bidi="fa-IR"/>
        </w:rPr>
        <w:t>نگونه است</w:t>
      </w:r>
      <w:r w:rsidR="00A008FB">
        <w:rPr>
          <w:rtl/>
          <w:lang w:bidi="fa-IR"/>
        </w:rPr>
        <w:t xml:space="preserve">: </w:t>
      </w:r>
      <w:r>
        <w:rPr>
          <w:rtl/>
          <w:lang w:bidi="fa-IR"/>
        </w:rPr>
        <w:t>در حال</w:t>
      </w:r>
      <w:r w:rsidR="00A36DFD">
        <w:rPr>
          <w:rtl/>
          <w:lang w:bidi="fa-IR"/>
        </w:rPr>
        <w:t xml:space="preserve">ی </w:t>
      </w:r>
      <w:r>
        <w:rPr>
          <w:rtl/>
          <w:lang w:bidi="fa-IR"/>
        </w:rPr>
        <w:t>كه پشت دو دست خود را به سو</w:t>
      </w:r>
      <w:r w:rsidR="00A36DFD">
        <w:rPr>
          <w:rtl/>
          <w:lang w:bidi="fa-IR"/>
        </w:rPr>
        <w:t xml:space="preserve">ی </w:t>
      </w:r>
      <w:r>
        <w:rPr>
          <w:rtl/>
          <w:lang w:bidi="fa-IR"/>
        </w:rPr>
        <w:t>آسمان گرفته بود</w:t>
      </w:r>
      <w:r w:rsidR="00A008FB">
        <w:rPr>
          <w:rtl/>
          <w:lang w:bidi="fa-IR"/>
        </w:rPr>
        <w:t xml:space="preserve">. </w:t>
      </w:r>
    </w:p>
    <w:p w:rsidR="000450B1" w:rsidRDefault="000450B1" w:rsidP="000450B1">
      <w:pPr>
        <w:pStyle w:val="libNormal"/>
        <w:rPr>
          <w:rtl/>
          <w:lang w:bidi="fa-IR"/>
        </w:rPr>
      </w:pPr>
      <w:r>
        <w:rPr>
          <w:rtl/>
          <w:lang w:bidi="fa-IR"/>
        </w:rPr>
        <w:t>تضرع ا</w:t>
      </w:r>
      <w:r w:rsidR="00A008FB">
        <w:rPr>
          <w:rtl/>
          <w:lang w:bidi="fa-IR"/>
        </w:rPr>
        <w:t>ی</w:t>
      </w:r>
      <w:r>
        <w:rPr>
          <w:rtl/>
          <w:lang w:bidi="fa-IR"/>
        </w:rPr>
        <w:t>نگونه است</w:t>
      </w:r>
      <w:r w:rsidR="00A008FB">
        <w:rPr>
          <w:rtl/>
          <w:lang w:bidi="fa-IR"/>
        </w:rPr>
        <w:t xml:space="preserve">: </w:t>
      </w:r>
      <w:r>
        <w:rPr>
          <w:rtl/>
          <w:lang w:bidi="fa-IR"/>
        </w:rPr>
        <w:t>در حال</w:t>
      </w:r>
      <w:r w:rsidR="00A36DFD">
        <w:rPr>
          <w:rtl/>
          <w:lang w:bidi="fa-IR"/>
        </w:rPr>
        <w:t xml:space="preserve">ی </w:t>
      </w:r>
      <w:r>
        <w:rPr>
          <w:rtl/>
          <w:lang w:bidi="fa-IR"/>
        </w:rPr>
        <w:t>كه انگشتنانش را به سمت راست و چپ حركت م</w:t>
      </w:r>
      <w:r w:rsidR="00A36DFD">
        <w:rPr>
          <w:rtl/>
          <w:lang w:bidi="fa-IR"/>
        </w:rPr>
        <w:t xml:space="preserve">ی </w:t>
      </w:r>
      <w:r>
        <w:rPr>
          <w:rtl/>
          <w:lang w:bidi="fa-IR"/>
        </w:rPr>
        <w:t>داد</w:t>
      </w:r>
      <w:r w:rsidR="00A008FB">
        <w:rPr>
          <w:rtl/>
          <w:lang w:bidi="fa-IR"/>
        </w:rPr>
        <w:t xml:space="preserve">. </w:t>
      </w:r>
    </w:p>
    <w:p w:rsidR="000450B1" w:rsidRDefault="000450B1" w:rsidP="000450B1">
      <w:pPr>
        <w:pStyle w:val="libNormal"/>
        <w:rPr>
          <w:rtl/>
          <w:lang w:bidi="fa-IR"/>
        </w:rPr>
      </w:pPr>
      <w:r>
        <w:rPr>
          <w:rtl/>
          <w:lang w:bidi="fa-IR"/>
        </w:rPr>
        <w:t>تبتل ا</w:t>
      </w:r>
      <w:r w:rsidR="00A008FB">
        <w:rPr>
          <w:rtl/>
          <w:lang w:bidi="fa-IR"/>
        </w:rPr>
        <w:t>ی</w:t>
      </w:r>
      <w:r>
        <w:rPr>
          <w:rtl/>
          <w:lang w:bidi="fa-IR"/>
        </w:rPr>
        <w:t>نگونه است</w:t>
      </w:r>
      <w:r w:rsidR="00A008FB">
        <w:rPr>
          <w:rtl/>
          <w:lang w:bidi="fa-IR"/>
        </w:rPr>
        <w:t xml:space="preserve">: </w:t>
      </w:r>
      <w:r>
        <w:rPr>
          <w:rtl/>
          <w:lang w:bidi="fa-IR"/>
        </w:rPr>
        <w:t>در حال</w:t>
      </w:r>
      <w:r w:rsidR="00A36DFD">
        <w:rPr>
          <w:rtl/>
          <w:lang w:bidi="fa-IR"/>
        </w:rPr>
        <w:t xml:space="preserve">ی </w:t>
      </w:r>
      <w:r>
        <w:rPr>
          <w:rtl/>
          <w:lang w:bidi="fa-IR"/>
        </w:rPr>
        <w:t>كه انگشتانش را بالا و پا</w:t>
      </w:r>
      <w:r w:rsidR="00A008FB">
        <w:rPr>
          <w:rtl/>
          <w:lang w:bidi="fa-IR"/>
        </w:rPr>
        <w:t>یی</w:t>
      </w:r>
      <w:r>
        <w:rPr>
          <w:rtl/>
          <w:lang w:bidi="fa-IR"/>
        </w:rPr>
        <w:t>ن م</w:t>
      </w:r>
      <w:r w:rsidR="00A36DFD">
        <w:rPr>
          <w:rtl/>
          <w:lang w:bidi="fa-IR"/>
        </w:rPr>
        <w:t xml:space="preserve">ی </w:t>
      </w:r>
      <w:r>
        <w:rPr>
          <w:rtl/>
          <w:lang w:bidi="fa-IR"/>
        </w:rPr>
        <w:t>برد</w:t>
      </w:r>
      <w:r w:rsidR="00A008FB">
        <w:rPr>
          <w:rtl/>
          <w:lang w:bidi="fa-IR"/>
        </w:rPr>
        <w:t xml:space="preserve">. </w:t>
      </w:r>
    </w:p>
    <w:p w:rsidR="000450B1" w:rsidRDefault="000450B1" w:rsidP="000450B1">
      <w:pPr>
        <w:pStyle w:val="libNormal"/>
        <w:rPr>
          <w:rtl/>
          <w:lang w:bidi="fa-IR"/>
        </w:rPr>
      </w:pPr>
      <w:r>
        <w:rPr>
          <w:rtl/>
          <w:lang w:bidi="fa-IR"/>
        </w:rPr>
        <w:lastRenderedPageBreak/>
        <w:t>ابتهال ا</w:t>
      </w:r>
      <w:r w:rsidR="00A008FB">
        <w:rPr>
          <w:rtl/>
          <w:lang w:bidi="fa-IR"/>
        </w:rPr>
        <w:t>ی</w:t>
      </w:r>
      <w:r>
        <w:rPr>
          <w:rtl/>
          <w:lang w:bidi="fa-IR"/>
        </w:rPr>
        <w:t>نگونه است</w:t>
      </w:r>
      <w:r w:rsidR="00A008FB">
        <w:rPr>
          <w:rtl/>
          <w:lang w:bidi="fa-IR"/>
        </w:rPr>
        <w:t xml:space="preserve">: </w:t>
      </w:r>
      <w:r>
        <w:rPr>
          <w:rtl/>
          <w:lang w:bidi="fa-IR"/>
        </w:rPr>
        <w:t>در حال</w:t>
      </w:r>
      <w:r w:rsidR="00A36DFD">
        <w:rPr>
          <w:rtl/>
          <w:lang w:bidi="fa-IR"/>
        </w:rPr>
        <w:t xml:space="preserve">ی </w:t>
      </w:r>
      <w:r>
        <w:rPr>
          <w:rtl/>
          <w:lang w:bidi="fa-IR"/>
        </w:rPr>
        <w:t>كه دستش را در برابر صورتش كش</w:t>
      </w:r>
      <w:r w:rsidR="00A008FB">
        <w:rPr>
          <w:rtl/>
          <w:lang w:bidi="fa-IR"/>
        </w:rPr>
        <w:t>ی</w:t>
      </w:r>
      <w:r>
        <w:rPr>
          <w:rtl/>
          <w:lang w:bidi="fa-IR"/>
        </w:rPr>
        <w:t>ده بود</w:t>
      </w:r>
      <w:r w:rsidR="00A008FB">
        <w:rPr>
          <w:rtl/>
          <w:lang w:bidi="fa-IR"/>
        </w:rPr>
        <w:t xml:space="preserve">، </w:t>
      </w:r>
      <w:r>
        <w:rPr>
          <w:rtl/>
          <w:lang w:bidi="fa-IR"/>
        </w:rPr>
        <w:t>آنگاه فرمود</w:t>
      </w:r>
      <w:r w:rsidR="00A008FB">
        <w:rPr>
          <w:rtl/>
          <w:lang w:bidi="fa-IR"/>
        </w:rPr>
        <w:t xml:space="preserve">. </w:t>
      </w:r>
      <w:r>
        <w:rPr>
          <w:rtl/>
          <w:lang w:bidi="fa-IR"/>
        </w:rPr>
        <w:t>ابتهال نكن مگر آنكه اشك را بب</w:t>
      </w:r>
      <w:r w:rsidR="00A008FB">
        <w:rPr>
          <w:rtl/>
          <w:lang w:bidi="fa-IR"/>
        </w:rPr>
        <w:t>ی</w:t>
      </w:r>
      <w:r>
        <w:rPr>
          <w:rtl/>
          <w:lang w:bidi="fa-IR"/>
        </w:rPr>
        <w:t>ن</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در حد</w:t>
      </w:r>
      <w:r w:rsidR="00A008FB">
        <w:rPr>
          <w:rtl/>
          <w:lang w:bidi="fa-IR"/>
        </w:rPr>
        <w:t>ی</w:t>
      </w:r>
      <w:r>
        <w:rPr>
          <w:rtl/>
          <w:lang w:bidi="fa-IR"/>
        </w:rPr>
        <w:t>ث د</w:t>
      </w:r>
      <w:r w:rsidR="00A008FB">
        <w:rPr>
          <w:rtl/>
          <w:lang w:bidi="fa-IR"/>
        </w:rPr>
        <w:t>ی</w:t>
      </w:r>
      <w:r>
        <w:rPr>
          <w:rtl/>
          <w:lang w:bidi="fa-IR"/>
        </w:rPr>
        <w:t>گر آمده است كه</w:t>
      </w:r>
      <w:r w:rsidR="00A008FB">
        <w:rPr>
          <w:rtl/>
          <w:lang w:bidi="fa-IR"/>
        </w:rPr>
        <w:t xml:space="preserve">: </w:t>
      </w:r>
    </w:p>
    <w:p w:rsidR="000450B1" w:rsidRDefault="000450B1" w:rsidP="000450B1">
      <w:pPr>
        <w:pStyle w:val="libNormal"/>
        <w:rPr>
          <w:rtl/>
          <w:lang w:bidi="fa-IR"/>
        </w:rPr>
      </w:pPr>
      <w:r>
        <w:rPr>
          <w:rtl/>
          <w:lang w:bidi="fa-IR"/>
        </w:rPr>
        <w:t>525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الا ستكانه فی الدعاء ان یضع یدیه علی منكبیه</w:t>
      </w:r>
      <w:r w:rsidR="00F52787" w:rsidRPr="00F52787">
        <w:rPr>
          <w:rStyle w:val="libAlaemChar"/>
          <w:rFonts w:eastAsia="KFGQPC Uthman Taha Naskh"/>
          <w:rtl/>
        </w:rPr>
        <w:t>)</w:t>
      </w:r>
      <w:r w:rsidR="00A008FB">
        <w:rPr>
          <w:lang w:bidi="fa-IR"/>
        </w:rPr>
        <w:t xml:space="preserve">. </w:t>
      </w:r>
    </w:p>
    <w:p w:rsidR="000450B1" w:rsidRDefault="00A008FB" w:rsidP="00F5141C">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فروتن</w:t>
      </w:r>
      <w:r w:rsidR="00A36DFD">
        <w:rPr>
          <w:rtl/>
          <w:lang w:bidi="fa-IR"/>
        </w:rPr>
        <w:t xml:space="preserve">ی </w:t>
      </w:r>
      <w:r w:rsidR="000450B1">
        <w:rPr>
          <w:rtl/>
          <w:lang w:bidi="fa-IR"/>
        </w:rPr>
        <w:t>در دعا</w:t>
      </w:r>
      <w:r>
        <w:rPr>
          <w:rtl/>
          <w:lang w:bidi="fa-IR"/>
        </w:rPr>
        <w:t xml:space="preserve">، </w:t>
      </w:r>
      <w:r w:rsidR="000450B1">
        <w:rPr>
          <w:rtl/>
          <w:lang w:bidi="fa-IR"/>
        </w:rPr>
        <w:t>قرار دادن دستهاست بر دوشها</w:t>
      </w:r>
      <w:r>
        <w:rPr>
          <w:lang w:bidi="fa-IR"/>
        </w:rPr>
        <w:t xml:space="preserve">. </w:t>
      </w:r>
    </w:p>
    <w:p w:rsidR="000450B1" w:rsidRDefault="000450B1" w:rsidP="000450B1">
      <w:pPr>
        <w:pStyle w:val="libNormal"/>
        <w:rPr>
          <w:rtl/>
          <w:lang w:bidi="fa-IR"/>
        </w:rPr>
      </w:pPr>
      <w:r>
        <w:rPr>
          <w:rtl/>
          <w:lang w:bidi="fa-IR"/>
        </w:rPr>
        <w:t>تنب</w:t>
      </w:r>
      <w:r w:rsidR="00A008FB">
        <w:rPr>
          <w:rtl/>
          <w:lang w:bidi="fa-IR"/>
        </w:rPr>
        <w:t>ی</w:t>
      </w:r>
      <w:r>
        <w:rPr>
          <w:rtl/>
          <w:lang w:bidi="fa-IR"/>
        </w:rPr>
        <w:t>ه</w:t>
      </w:r>
      <w:r w:rsidR="00A36DFD">
        <w:rPr>
          <w:rtl/>
          <w:lang w:bidi="fa-IR"/>
        </w:rPr>
        <w:t xml:space="preserve"> </w:t>
      </w:r>
    </w:p>
    <w:p w:rsidR="000450B1" w:rsidRDefault="000450B1" w:rsidP="000450B1">
      <w:pPr>
        <w:pStyle w:val="libNormal"/>
        <w:rPr>
          <w:rtl/>
          <w:lang w:bidi="fa-IR"/>
        </w:rPr>
      </w:pPr>
      <w:r>
        <w:rPr>
          <w:rtl/>
          <w:lang w:bidi="fa-IR"/>
        </w:rPr>
        <w:t>ممكن است گفته شود كه ا</w:t>
      </w:r>
      <w:r w:rsidR="00A008FB">
        <w:rPr>
          <w:rtl/>
          <w:lang w:bidi="fa-IR"/>
        </w:rPr>
        <w:t>ی</w:t>
      </w:r>
      <w:r>
        <w:rPr>
          <w:rtl/>
          <w:lang w:bidi="fa-IR"/>
        </w:rPr>
        <w:t>ن كارها صرف تعبد است و ما علت و حكمتش</w:t>
      </w:r>
      <w:r w:rsidR="00A36DFD">
        <w:rPr>
          <w:rtl/>
          <w:lang w:bidi="fa-IR"/>
        </w:rPr>
        <w:t xml:space="preserve"> </w:t>
      </w:r>
      <w:r>
        <w:rPr>
          <w:rtl/>
          <w:lang w:bidi="fa-IR"/>
        </w:rPr>
        <w:t>را نم</w:t>
      </w:r>
      <w:r w:rsidR="00A36DFD">
        <w:rPr>
          <w:rtl/>
          <w:lang w:bidi="fa-IR"/>
        </w:rPr>
        <w:t xml:space="preserve">ی </w:t>
      </w:r>
      <w:r>
        <w:rPr>
          <w:rtl/>
          <w:lang w:bidi="fa-IR"/>
        </w:rPr>
        <w:t>دان</w:t>
      </w:r>
      <w:r w:rsidR="00A008FB">
        <w:rPr>
          <w:rtl/>
          <w:lang w:bidi="fa-IR"/>
        </w:rPr>
        <w:t>ی</w:t>
      </w:r>
      <w:r>
        <w:rPr>
          <w:rtl/>
          <w:lang w:bidi="fa-IR"/>
        </w:rPr>
        <w:t>م و ممكن است وجوه</w:t>
      </w:r>
      <w:r w:rsidR="00A36DFD">
        <w:rPr>
          <w:rtl/>
          <w:lang w:bidi="fa-IR"/>
        </w:rPr>
        <w:t xml:space="preserve">ی </w:t>
      </w:r>
      <w:r>
        <w:rPr>
          <w:rtl/>
          <w:lang w:bidi="fa-IR"/>
        </w:rPr>
        <w:t>برا</w:t>
      </w:r>
      <w:r w:rsidR="00A36DFD">
        <w:rPr>
          <w:rtl/>
          <w:lang w:bidi="fa-IR"/>
        </w:rPr>
        <w:t xml:space="preserve">ی </w:t>
      </w:r>
      <w:r>
        <w:rPr>
          <w:rtl/>
          <w:lang w:bidi="fa-IR"/>
        </w:rPr>
        <w:t>آن ذكر كرد</w:t>
      </w:r>
      <w:r w:rsidR="00A008FB">
        <w:rPr>
          <w:rtl/>
          <w:lang w:bidi="fa-IR"/>
        </w:rPr>
        <w:t xml:space="preserve">: </w:t>
      </w:r>
    </w:p>
    <w:p w:rsidR="000450B1" w:rsidRDefault="000450B1" w:rsidP="000450B1">
      <w:pPr>
        <w:pStyle w:val="libNormal"/>
        <w:rPr>
          <w:rtl/>
          <w:lang w:bidi="fa-IR"/>
        </w:rPr>
      </w:pPr>
      <w:r>
        <w:rPr>
          <w:rtl/>
          <w:lang w:bidi="fa-IR"/>
        </w:rPr>
        <w:t>اما در رغبتكه كف دستها به سو</w:t>
      </w:r>
      <w:r w:rsidR="00A36DFD">
        <w:rPr>
          <w:rtl/>
          <w:lang w:bidi="fa-IR"/>
        </w:rPr>
        <w:t xml:space="preserve">ی </w:t>
      </w:r>
      <w:r>
        <w:rPr>
          <w:rtl/>
          <w:lang w:bidi="fa-IR"/>
        </w:rPr>
        <w:t>آسمان قرار م</w:t>
      </w:r>
      <w:r w:rsidR="00A36DFD">
        <w:rPr>
          <w:rtl/>
          <w:lang w:bidi="fa-IR"/>
        </w:rPr>
        <w:t xml:space="preserve">ی </w:t>
      </w:r>
      <w:r>
        <w:rPr>
          <w:rtl/>
          <w:lang w:bidi="fa-IR"/>
        </w:rPr>
        <w:t>گ</w:t>
      </w:r>
      <w:r w:rsidR="00A008FB">
        <w:rPr>
          <w:rtl/>
          <w:lang w:bidi="fa-IR"/>
        </w:rPr>
        <w:t>ی</w:t>
      </w:r>
      <w:r>
        <w:rPr>
          <w:rtl/>
          <w:lang w:bidi="fa-IR"/>
        </w:rPr>
        <w:t>رد</w:t>
      </w:r>
      <w:r w:rsidR="00A008FB">
        <w:rPr>
          <w:rtl/>
          <w:lang w:bidi="fa-IR"/>
        </w:rPr>
        <w:t xml:space="preserve">: </w:t>
      </w:r>
      <w:r>
        <w:rPr>
          <w:rtl/>
          <w:lang w:bidi="fa-IR"/>
        </w:rPr>
        <w:t>انسان در ا</w:t>
      </w:r>
      <w:r w:rsidR="00A008FB">
        <w:rPr>
          <w:rtl/>
          <w:lang w:bidi="fa-IR"/>
        </w:rPr>
        <w:t>ی</w:t>
      </w:r>
      <w:r>
        <w:rPr>
          <w:rtl/>
          <w:lang w:bidi="fa-IR"/>
        </w:rPr>
        <w:t>ن حال ام</w:t>
      </w:r>
      <w:r w:rsidR="00A008FB">
        <w:rPr>
          <w:rtl/>
          <w:lang w:bidi="fa-IR"/>
        </w:rPr>
        <w:t>ی</w:t>
      </w:r>
      <w:r>
        <w:rPr>
          <w:rtl/>
          <w:lang w:bidi="fa-IR"/>
        </w:rPr>
        <w:t>د دارد كه به آمال و آرزوها</w:t>
      </w:r>
      <w:r w:rsidR="00A008FB">
        <w:rPr>
          <w:rtl/>
          <w:lang w:bidi="fa-IR"/>
        </w:rPr>
        <w:t>ی</w:t>
      </w:r>
      <w:r>
        <w:rPr>
          <w:rtl/>
          <w:lang w:bidi="fa-IR"/>
        </w:rPr>
        <w:t>ش برسد و حسن ظن به بخشش</w:t>
      </w:r>
      <w:r w:rsidR="00A36DFD">
        <w:rPr>
          <w:rtl/>
          <w:lang w:bidi="fa-IR"/>
        </w:rPr>
        <w:t xml:space="preserve"> </w:t>
      </w:r>
      <w:r>
        <w:rPr>
          <w:rtl/>
          <w:lang w:bidi="fa-IR"/>
        </w:rPr>
        <w:t>پروردگارش دارد</w:t>
      </w:r>
      <w:r w:rsidR="00A008FB">
        <w:rPr>
          <w:rtl/>
          <w:lang w:bidi="fa-IR"/>
        </w:rPr>
        <w:t xml:space="preserve">، </w:t>
      </w:r>
      <w:r>
        <w:rPr>
          <w:rtl/>
          <w:lang w:bidi="fa-IR"/>
        </w:rPr>
        <w:t>پس انسان راغب</w:t>
      </w:r>
      <w:r w:rsidR="00A008FB">
        <w:rPr>
          <w:rtl/>
          <w:lang w:bidi="fa-IR"/>
        </w:rPr>
        <w:t xml:space="preserve">، </w:t>
      </w:r>
      <w:r>
        <w:rPr>
          <w:rtl/>
          <w:lang w:bidi="fa-IR"/>
        </w:rPr>
        <w:t>آمالش را طلب م</w:t>
      </w:r>
      <w:r w:rsidR="00A36DFD">
        <w:rPr>
          <w:rtl/>
          <w:lang w:bidi="fa-IR"/>
        </w:rPr>
        <w:t xml:space="preserve">ی </w:t>
      </w:r>
      <w:r>
        <w:rPr>
          <w:rtl/>
          <w:lang w:bidi="fa-IR"/>
        </w:rPr>
        <w:t>كند و دستها</w:t>
      </w:r>
      <w:r w:rsidR="00A008FB">
        <w:rPr>
          <w:rtl/>
          <w:lang w:bidi="fa-IR"/>
        </w:rPr>
        <w:t>ی</w:t>
      </w:r>
      <w:r>
        <w:rPr>
          <w:rtl/>
          <w:lang w:bidi="fa-IR"/>
        </w:rPr>
        <w:t>ش را م</w:t>
      </w:r>
      <w:r w:rsidR="00A36DFD">
        <w:rPr>
          <w:rtl/>
          <w:lang w:bidi="fa-IR"/>
        </w:rPr>
        <w:t xml:space="preserve">ی </w:t>
      </w:r>
      <w:r>
        <w:rPr>
          <w:rtl/>
          <w:lang w:bidi="fa-IR"/>
        </w:rPr>
        <w:t>گشا</w:t>
      </w:r>
      <w:r w:rsidR="00A008FB">
        <w:rPr>
          <w:rtl/>
          <w:lang w:bidi="fa-IR"/>
        </w:rPr>
        <w:t>ی</w:t>
      </w:r>
      <w:r>
        <w:rPr>
          <w:rtl/>
          <w:lang w:bidi="fa-IR"/>
        </w:rPr>
        <w:t>د به ام</w:t>
      </w:r>
      <w:r w:rsidR="00A008FB">
        <w:rPr>
          <w:rtl/>
          <w:lang w:bidi="fa-IR"/>
        </w:rPr>
        <w:t>ی</w:t>
      </w:r>
      <w:r>
        <w:rPr>
          <w:rtl/>
          <w:lang w:bidi="fa-IR"/>
        </w:rPr>
        <w:t>د آنكه احسان حق در آن قرار گ</w:t>
      </w:r>
      <w:r w:rsidR="00A008FB">
        <w:rPr>
          <w:rtl/>
          <w:lang w:bidi="fa-IR"/>
        </w:rPr>
        <w:t>ی</w:t>
      </w:r>
      <w:r>
        <w:rPr>
          <w:rtl/>
          <w:lang w:bidi="fa-IR"/>
        </w:rPr>
        <w:t>رد</w:t>
      </w:r>
      <w:r w:rsidR="00A008FB">
        <w:rPr>
          <w:rtl/>
          <w:lang w:bidi="fa-IR"/>
        </w:rPr>
        <w:t xml:space="preserve">. </w:t>
      </w:r>
    </w:p>
    <w:p w:rsidR="000450B1" w:rsidRDefault="000450B1" w:rsidP="000450B1">
      <w:pPr>
        <w:pStyle w:val="libNormal"/>
        <w:rPr>
          <w:rtl/>
          <w:lang w:bidi="fa-IR"/>
        </w:rPr>
      </w:pPr>
      <w:r>
        <w:rPr>
          <w:rtl/>
          <w:lang w:bidi="fa-IR"/>
        </w:rPr>
        <w:t>و اما در رهبتكه پشت دستها به سمن آسمان واقع م</w:t>
      </w:r>
      <w:r w:rsidR="00A36DFD">
        <w:rPr>
          <w:rtl/>
          <w:lang w:bidi="fa-IR"/>
        </w:rPr>
        <w:t xml:space="preserve">ی </w:t>
      </w:r>
      <w:r>
        <w:rPr>
          <w:rtl/>
          <w:lang w:bidi="fa-IR"/>
        </w:rPr>
        <w:t>شود</w:t>
      </w:r>
      <w:r w:rsidR="00A008FB">
        <w:rPr>
          <w:rtl/>
          <w:lang w:bidi="fa-IR"/>
        </w:rPr>
        <w:t xml:space="preserve">: </w:t>
      </w:r>
      <w:r>
        <w:rPr>
          <w:rtl/>
          <w:lang w:bidi="fa-IR"/>
        </w:rPr>
        <w:t>گو</w:t>
      </w:r>
      <w:r w:rsidR="00A008FB">
        <w:rPr>
          <w:rtl/>
          <w:lang w:bidi="fa-IR"/>
        </w:rPr>
        <w:t>ی</w:t>
      </w:r>
      <w:r>
        <w:rPr>
          <w:rtl/>
          <w:lang w:bidi="fa-IR"/>
        </w:rPr>
        <w:t>ا بنده با ا</w:t>
      </w:r>
      <w:r w:rsidR="00A008FB">
        <w:rPr>
          <w:rtl/>
          <w:lang w:bidi="fa-IR"/>
        </w:rPr>
        <w:t>ی</w:t>
      </w:r>
      <w:r>
        <w:rPr>
          <w:rtl/>
          <w:lang w:bidi="fa-IR"/>
        </w:rPr>
        <w:t>ن عمل</w:t>
      </w:r>
      <w:r w:rsidR="00A008FB">
        <w:rPr>
          <w:rtl/>
          <w:lang w:bidi="fa-IR"/>
        </w:rPr>
        <w:t xml:space="preserve">، </w:t>
      </w:r>
      <w:r>
        <w:rPr>
          <w:rtl/>
          <w:lang w:bidi="fa-IR"/>
        </w:rPr>
        <w:t>با زبان ذلت و حقارت به خدا</w:t>
      </w:r>
      <w:r w:rsidR="00A008FB">
        <w:rPr>
          <w:rtl/>
          <w:lang w:bidi="fa-IR"/>
        </w:rPr>
        <w:t>ی</w:t>
      </w:r>
      <w:r w:rsidR="00A36DFD">
        <w:rPr>
          <w:rtl/>
          <w:lang w:bidi="fa-IR"/>
        </w:rPr>
        <w:t xml:space="preserve">ی </w:t>
      </w:r>
      <w:r>
        <w:rPr>
          <w:rtl/>
          <w:lang w:bidi="fa-IR"/>
        </w:rPr>
        <w:t>كه به خف</w:t>
      </w:r>
      <w:r w:rsidR="00A008FB">
        <w:rPr>
          <w:rtl/>
          <w:lang w:bidi="fa-IR"/>
        </w:rPr>
        <w:t>ی</w:t>
      </w:r>
      <w:r>
        <w:rPr>
          <w:rtl/>
          <w:lang w:bidi="fa-IR"/>
        </w:rPr>
        <w:t>ات و اسرار</w:t>
      </w:r>
      <w:r w:rsidR="00A008FB">
        <w:rPr>
          <w:rtl/>
          <w:lang w:bidi="fa-IR"/>
        </w:rPr>
        <w:t xml:space="preserve">، </w:t>
      </w:r>
      <w:r>
        <w:rPr>
          <w:rtl/>
          <w:lang w:bidi="fa-IR"/>
        </w:rPr>
        <w:t>عالم است م</w:t>
      </w:r>
      <w:r w:rsidR="00A36DFD">
        <w:rPr>
          <w:rtl/>
          <w:lang w:bidi="fa-IR"/>
        </w:rPr>
        <w:t xml:space="preserve">ی </w:t>
      </w:r>
      <w:r>
        <w:rPr>
          <w:rtl/>
          <w:lang w:bidi="fa-IR"/>
        </w:rPr>
        <w:t>خواهد بگو</w:t>
      </w:r>
      <w:r w:rsidR="00A008FB">
        <w:rPr>
          <w:rtl/>
          <w:lang w:bidi="fa-IR"/>
        </w:rPr>
        <w:t>ی</w:t>
      </w:r>
      <w:r>
        <w:rPr>
          <w:rtl/>
          <w:lang w:bidi="fa-IR"/>
        </w:rPr>
        <w:t>د</w:t>
      </w:r>
      <w:r w:rsidR="00A008FB">
        <w:rPr>
          <w:rtl/>
          <w:lang w:bidi="fa-IR"/>
        </w:rPr>
        <w:t>: (</w:t>
      </w:r>
      <w:r>
        <w:rPr>
          <w:rtl/>
          <w:lang w:bidi="fa-IR"/>
        </w:rPr>
        <w:t>خدا</w:t>
      </w:r>
      <w:r w:rsidR="00A008FB">
        <w:rPr>
          <w:rtl/>
          <w:lang w:bidi="fa-IR"/>
        </w:rPr>
        <w:t>ی</w:t>
      </w:r>
      <w:r>
        <w:rPr>
          <w:rtl/>
          <w:lang w:bidi="fa-IR"/>
        </w:rPr>
        <w:t>ا!</w:t>
      </w:r>
      <w:r w:rsidR="00A008FB">
        <w:rPr>
          <w:rtl/>
          <w:lang w:bidi="fa-IR"/>
        </w:rPr>
        <w:t xml:space="preserve">) </w:t>
      </w:r>
      <w:r>
        <w:rPr>
          <w:rtl/>
          <w:lang w:bidi="fa-IR"/>
        </w:rPr>
        <w:t>من به خود جرات نم</w:t>
      </w:r>
      <w:r w:rsidR="00A36DFD">
        <w:rPr>
          <w:rtl/>
          <w:lang w:bidi="fa-IR"/>
        </w:rPr>
        <w:t xml:space="preserve">ی </w:t>
      </w:r>
      <w:r>
        <w:rPr>
          <w:rtl/>
          <w:lang w:bidi="fa-IR"/>
        </w:rPr>
        <w:t>دهم كه دستها</w:t>
      </w:r>
      <w:r w:rsidR="00A008FB">
        <w:rPr>
          <w:rtl/>
          <w:lang w:bidi="fa-IR"/>
        </w:rPr>
        <w:t>ی</w:t>
      </w:r>
      <w:r>
        <w:rPr>
          <w:rtl/>
          <w:lang w:bidi="fa-IR"/>
        </w:rPr>
        <w:t>م را در برابرت بگشا</w:t>
      </w:r>
      <w:r w:rsidR="00A008FB">
        <w:rPr>
          <w:rtl/>
          <w:lang w:bidi="fa-IR"/>
        </w:rPr>
        <w:t>ی</w:t>
      </w:r>
      <w:r>
        <w:rPr>
          <w:rtl/>
          <w:lang w:bidi="fa-IR"/>
        </w:rPr>
        <w:t>م بلكه از رو</w:t>
      </w:r>
      <w:r w:rsidR="00A36DFD">
        <w:rPr>
          <w:rtl/>
          <w:lang w:bidi="fa-IR"/>
        </w:rPr>
        <w:t xml:space="preserve">ی </w:t>
      </w:r>
      <w:r>
        <w:rPr>
          <w:rtl/>
          <w:lang w:bidi="fa-IR"/>
        </w:rPr>
        <w:t>خجالت و ذلت</w:t>
      </w:r>
      <w:r w:rsidR="00A008FB">
        <w:rPr>
          <w:rtl/>
          <w:lang w:bidi="fa-IR"/>
        </w:rPr>
        <w:t xml:space="preserve">، </w:t>
      </w:r>
      <w:r>
        <w:rPr>
          <w:rtl/>
          <w:lang w:bidi="fa-IR"/>
        </w:rPr>
        <w:t>باطنش را به طرف زم</w:t>
      </w:r>
      <w:r w:rsidR="00A008FB">
        <w:rPr>
          <w:rtl/>
          <w:lang w:bidi="fa-IR"/>
        </w:rPr>
        <w:t>ی</w:t>
      </w:r>
      <w:r>
        <w:rPr>
          <w:rtl/>
          <w:lang w:bidi="fa-IR"/>
        </w:rPr>
        <w:t>ن قرار داده ام</w:t>
      </w:r>
      <w:r w:rsidR="00A008FB">
        <w:rPr>
          <w:rtl/>
          <w:lang w:bidi="fa-IR"/>
        </w:rPr>
        <w:t xml:space="preserve">. </w:t>
      </w:r>
    </w:p>
    <w:p w:rsidR="000450B1" w:rsidRDefault="000450B1" w:rsidP="000450B1">
      <w:pPr>
        <w:pStyle w:val="libNormal"/>
        <w:rPr>
          <w:rtl/>
          <w:lang w:bidi="fa-IR"/>
        </w:rPr>
      </w:pPr>
      <w:r>
        <w:rPr>
          <w:rtl/>
          <w:lang w:bidi="fa-IR"/>
        </w:rPr>
        <w:t>و اما در تضرعكه انگشتان را به سمت راست و چپ م</w:t>
      </w:r>
      <w:r w:rsidR="00A36DFD">
        <w:rPr>
          <w:rtl/>
          <w:lang w:bidi="fa-IR"/>
        </w:rPr>
        <w:t xml:space="preserve">ی </w:t>
      </w:r>
      <w:r>
        <w:rPr>
          <w:rtl/>
          <w:lang w:bidi="fa-IR"/>
        </w:rPr>
        <w:t>گرداند</w:t>
      </w:r>
      <w:r w:rsidR="00A008FB">
        <w:rPr>
          <w:rtl/>
          <w:lang w:bidi="fa-IR"/>
        </w:rPr>
        <w:t xml:space="preserve">: </w:t>
      </w:r>
      <w:r>
        <w:rPr>
          <w:rtl/>
          <w:lang w:bidi="fa-IR"/>
        </w:rPr>
        <w:t>شا</w:t>
      </w:r>
      <w:r w:rsidR="00A008FB">
        <w:rPr>
          <w:rtl/>
          <w:lang w:bidi="fa-IR"/>
        </w:rPr>
        <w:t>ی</w:t>
      </w:r>
      <w:r>
        <w:rPr>
          <w:rtl/>
          <w:lang w:bidi="fa-IR"/>
        </w:rPr>
        <w:t>د بنده م</w:t>
      </w:r>
      <w:r w:rsidR="00A36DFD">
        <w:rPr>
          <w:rtl/>
          <w:lang w:bidi="fa-IR"/>
        </w:rPr>
        <w:t xml:space="preserve">ی </w:t>
      </w:r>
      <w:r>
        <w:rPr>
          <w:rtl/>
          <w:lang w:bidi="fa-IR"/>
        </w:rPr>
        <w:t>خواهد خود را چون انسان جوان مرده قلمداد كند كه هنگام مص</w:t>
      </w:r>
      <w:r w:rsidR="00A008FB">
        <w:rPr>
          <w:rtl/>
          <w:lang w:bidi="fa-IR"/>
        </w:rPr>
        <w:t>ی</w:t>
      </w:r>
      <w:r>
        <w:rPr>
          <w:rtl/>
          <w:lang w:bidi="fa-IR"/>
        </w:rPr>
        <w:t>بتها</w:t>
      </w:r>
      <w:r w:rsidR="00A36DFD">
        <w:rPr>
          <w:rtl/>
          <w:lang w:bidi="fa-IR"/>
        </w:rPr>
        <w:t xml:space="preserve">ی </w:t>
      </w:r>
      <w:r>
        <w:rPr>
          <w:rtl/>
          <w:lang w:bidi="fa-IR"/>
        </w:rPr>
        <w:t>ناگوار</w:t>
      </w:r>
      <w:r w:rsidR="00A008FB">
        <w:rPr>
          <w:rtl/>
          <w:lang w:bidi="fa-IR"/>
        </w:rPr>
        <w:t xml:space="preserve">، </w:t>
      </w:r>
      <w:r>
        <w:rPr>
          <w:rtl/>
          <w:lang w:bidi="fa-IR"/>
        </w:rPr>
        <w:t>دستها</w:t>
      </w:r>
      <w:r w:rsidR="00A008FB">
        <w:rPr>
          <w:rtl/>
          <w:lang w:bidi="fa-IR"/>
        </w:rPr>
        <w:t>ی</w:t>
      </w:r>
      <w:r>
        <w:rPr>
          <w:rtl/>
          <w:lang w:bidi="fa-IR"/>
        </w:rPr>
        <w:t>ش را به چپ و راست م</w:t>
      </w:r>
      <w:r w:rsidR="00A36DFD">
        <w:rPr>
          <w:rtl/>
          <w:lang w:bidi="fa-IR"/>
        </w:rPr>
        <w:t xml:space="preserve">ی </w:t>
      </w:r>
      <w:r>
        <w:rPr>
          <w:rtl/>
          <w:lang w:bidi="fa-IR"/>
        </w:rPr>
        <w:t>گرداند و به همراهش</w:t>
      </w:r>
      <w:r w:rsidR="00A36DFD">
        <w:rPr>
          <w:rtl/>
          <w:lang w:bidi="fa-IR"/>
        </w:rPr>
        <w:t xml:space="preserve"> </w:t>
      </w:r>
      <w:r>
        <w:rPr>
          <w:rtl/>
          <w:lang w:bidi="fa-IR"/>
        </w:rPr>
        <w:t>نوحه سر م</w:t>
      </w:r>
      <w:r w:rsidR="00A36DFD">
        <w:rPr>
          <w:rtl/>
          <w:lang w:bidi="fa-IR"/>
        </w:rPr>
        <w:t xml:space="preserve">ی </w:t>
      </w:r>
      <w:r>
        <w:rPr>
          <w:rtl/>
          <w:lang w:bidi="fa-IR"/>
        </w:rPr>
        <w:t>دهد</w:t>
      </w:r>
      <w:r w:rsidR="00A008FB">
        <w:rPr>
          <w:rtl/>
          <w:lang w:bidi="fa-IR"/>
        </w:rPr>
        <w:t xml:space="preserve">. </w:t>
      </w:r>
    </w:p>
    <w:p w:rsidR="000450B1" w:rsidRDefault="000450B1" w:rsidP="000450B1">
      <w:pPr>
        <w:pStyle w:val="libNormal"/>
        <w:rPr>
          <w:rtl/>
          <w:lang w:bidi="fa-IR"/>
        </w:rPr>
      </w:pPr>
      <w:r>
        <w:rPr>
          <w:rtl/>
          <w:lang w:bidi="fa-IR"/>
        </w:rPr>
        <w:t>و اما در تبتلكه انگشان را بالا و پا</w:t>
      </w:r>
      <w:r w:rsidR="00A008FB">
        <w:rPr>
          <w:rtl/>
          <w:lang w:bidi="fa-IR"/>
        </w:rPr>
        <w:t>یی</w:t>
      </w:r>
      <w:r>
        <w:rPr>
          <w:rtl/>
          <w:lang w:bidi="fa-IR"/>
        </w:rPr>
        <w:t>ن م</w:t>
      </w:r>
      <w:r w:rsidR="00A36DFD">
        <w:rPr>
          <w:rtl/>
          <w:lang w:bidi="fa-IR"/>
        </w:rPr>
        <w:t xml:space="preserve">ی </w:t>
      </w:r>
      <w:r>
        <w:rPr>
          <w:rtl/>
          <w:lang w:bidi="fa-IR"/>
        </w:rPr>
        <w:t>برد</w:t>
      </w:r>
      <w:r w:rsidR="00A008FB">
        <w:rPr>
          <w:rtl/>
          <w:lang w:bidi="fa-IR"/>
        </w:rPr>
        <w:t xml:space="preserve">: </w:t>
      </w:r>
      <w:r>
        <w:rPr>
          <w:rtl/>
          <w:lang w:bidi="fa-IR"/>
        </w:rPr>
        <w:t>تبتلبه معنا</w:t>
      </w:r>
      <w:r w:rsidR="00A36DFD">
        <w:rPr>
          <w:rtl/>
          <w:lang w:bidi="fa-IR"/>
        </w:rPr>
        <w:t xml:space="preserve">ی </w:t>
      </w:r>
      <w:r>
        <w:rPr>
          <w:rtl/>
          <w:lang w:bidi="fa-IR"/>
        </w:rPr>
        <w:t>قطع شدن است</w:t>
      </w:r>
      <w:r w:rsidR="00A008FB">
        <w:rPr>
          <w:rtl/>
          <w:lang w:bidi="fa-IR"/>
        </w:rPr>
        <w:t xml:space="preserve">، </w:t>
      </w:r>
      <w:r>
        <w:rPr>
          <w:rtl/>
          <w:lang w:bidi="fa-IR"/>
        </w:rPr>
        <w:t>بنده با ا</w:t>
      </w:r>
      <w:r w:rsidR="00A008FB">
        <w:rPr>
          <w:rtl/>
          <w:lang w:bidi="fa-IR"/>
        </w:rPr>
        <w:t>ی</w:t>
      </w:r>
      <w:r>
        <w:rPr>
          <w:rtl/>
          <w:lang w:bidi="fa-IR"/>
        </w:rPr>
        <w:t>ن حالت م</w:t>
      </w:r>
      <w:r w:rsidR="00A36DFD">
        <w:rPr>
          <w:rtl/>
          <w:lang w:bidi="fa-IR"/>
        </w:rPr>
        <w:t xml:space="preserve">ی </w:t>
      </w:r>
      <w:r>
        <w:rPr>
          <w:rtl/>
          <w:lang w:bidi="fa-IR"/>
        </w:rPr>
        <w:t>خواهد به خدا</w:t>
      </w:r>
      <w:r w:rsidR="00A008FB">
        <w:rPr>
          <w:rtl/>
          <w:lang w:bidi="fa-IR"/>
        </w:rPr>
        <w:t>ی</w:t>
      </w:r>
      <w:r>
        <w:rPr>
          <w:rtl/>
          <w:lang w:bidi="fa-IR"/>
        </w:rPr>
        <w:t>ش بگو</w:t>
      </w:r>
      <w:r w:rsidR="00A008FB">
        <w:rPr>
          <w:rtl/>
          <w:lang w:bidi="fa-IR"/>
        </w:rPr>
        <w:t>ی</w:t>
      </w:r>
      <w:r>
        <w:rPr>
          <w:rtl/>
          <w:lang w:bidi="fa-IR"/>
        </w:rPr>
        <w:t>د</w:t>
      </w:r>
      <w:r w:rsidR="00A008FB">
        <w:rPr>
          <w:rtl/>
          <w:lang w:bidi="fa-IR"/>
        </w:rPr>
        <w:t xml:space="preserve">: </w:t>
      </w:r>
      <w:r>
        <w:rPr>
          <w:rtl/>
          <w:lang w:bidi="fa-IR"/>
        </w:rPr>
        <w:t>از همه چ</w:t>
      </w:r>
      <w:r w:rsidR="00A008FB">
        <w:rPr>
          <w:rtl/>
          <w:lang w:bidi="fa-IR"/>
        </w:rPr>
        <w:t>ی</w:t>
      </w:r>
      <w:r>
        <w:rPr>
          <w:rtl/>
          <w:lang w:bidi="fa-IR"/>
        </w:rPr>
        <w:t>ز قطع ام</w:t>
      </w:r>
      <w:r w:rsidR="00A008FB">
        <w:rPr>
          <w:rtl/>
          <w:lang w:bidi="fa-IR"/>
        </w:rPr>
        <w:t>ی</w:t>
      </w:r>
      <w:r>
        <w:rPr>
          <w:rtl/>
          <w:lang w:bidi="fa-IR"/>
        </w:rPr>
        <w:t xml:space="preserve">د كردم و </w:t>
      </w:r>
      <w:r>
        <w:rPr>
          <w:rtl/>
          <w:lang w:bidi="fa-IR"/>
        </w:rPr>
        <w:lastRenderedPageBreak/>
        <w:t>فقط به سو</w:t>
      </w:r>
      <w:r w:rsidR="00A36DFD">
        <w:rPr>
          <w:rtl/>
          <w:lang w:bidi="fa-IR"/>
        </w:rPr>
        <w:t xml:space="preserve">ی </w:t>
      </w:r>
      <w:r>
        <w:rPr>
          <w:rtl/>
          <w:lang w:bidi="fa-IR"/>
        </w:rPr>
        <w:t>تو آمدم</w:t>
      </w:r>
      <w:r w:rsidR="00A008FB">
        <w:rPr>
          <w:rtl/>
          <w:lang w:bidi="fa-IR"/>
        </w:rPr>
        <w:t xml:space="preserve">، </w:t>
      </w:r>
      <w:r>
        <w:rPr>
          <w:rtl/>
          <w:lang w:bidi="fa-IR"/>
        </w:rPr>
        <w:t xml:space="preserve">چون تو را </w:t>
      </w:r>
      <w:r w:rsidR="00A008FB">
        <w:rPr>
          <w:rtl/>
          <w:lang w:bidi="fa-IR"/>
        </w:rPr>
        <w:t>ی</w:t>
      </w:r>
      <w:r>
        <w:rPr>
          <w:rtl/>
          <w:lang w:bidi="fa-IR"/>
        </w:rPr>
        <w:t>گانه معبود م</w:t>
      </w:r>
      <w:r w:rsidR="00A36DFD">
        <w:rPr>
          <w:rtl/>
          <w:lang w:bidi="fa-IR"/>
        </w:rPr>
        <w:t xml:space="preserve">ی </w:t>
      </w:r>
      <w:r>
        <w:rPr>
          <w:rtl/>
          <w:lang w:bidi="fa-IR"/>
        </w:rPr>
        <w:t>دانم</w:t>
      </w:r>
      <w:r w:rsidR="00A008FB">
        <w:rPr>
          <w:rtl/>
          <w:lang w:bidi="fa-IR"/>
        </w:rPr>
        <w:t xml:space="preserve">، </w:t>
      </w:r>
      <w:r>
        <w:rPr>
          <w:rtl/>
          <w:lang w:bidi="fa-IR"/>
        </w:rPr>
        <w:t>در ا</w:t>
      </w:r>
      <w:r w:rsidR="00A008FB">
        <w:rPr>
          <w:rtl/>
          <w:lang w:bidi="fa-IR"/>
        </w:rPr>
        <w:t>ی</w:t>
      </w:r>
      <w:r>
        <w:rPr>
          <w:rtl/>
          <w:lang w:bidi="fa-IR"/>
        </w:rPr>
        <w:t xml:space="preserve">ن حال با </w:t>
      </w:r>
      <w:r w:rsidR="00A008FB">
        <w:rPr>
          <w:rtl/>
          <w:lang w:bidi="fa-IR"/>
        </w:rPr>
        <w:t>ی</w:t>
      </w:r>
      <w:r>
        <w:rPr>
          <w:rtl/>
          <w:lang w:bidi="fa-IR"/>
        </w:rPr>
        <w:t>ك انگشت اشاره م</w:t>
      </w:r>
      <w:r w:rsidR="00A36DFD">
        <w:rPr>
          <w:rtl/>
          <w:lang w:bidi="fa-IR"/>
        </w:rPr>
        <w:t xml:space="preserve">ی </w:t>
      </w:r>
      <w:r>
        <w:rPr>
          <w:rtl/>
          <w:lang w:bidi="fa-IR"/>
        </w:rPr>
        <w:t>كند بر وحدان</w:t>
      </w:r>
      <w:r w:rsidR="00A008FB">
        <w:rPr>
          <w:rtl/>
          <w:lang w:bidi="fa-IR"/>
        </w:rPr>
        <w:t>ی</w:t>
      </w:r>
      <w:r>
        <w:rPr>
          <w:rtl/>
          <w:lang w:bidi="fa-IR"/>
        </w:rPr>
        <w:t>ت خداوند</w:t>
      </w:r>
      <w:r w:rsidR="00A008FB">
        <w:rPr>
          <w:rtl/>
          <w:lang w:bidi="fa-IR"/>
        </w:rPr>
        <w:t xml:space="preserve">. </w:t>
      </w:r>
    </w:p>
    <w:p w:rsidR="000450B1" w:rsidRDefault="000450B1" w:rsidP="000450B1">
      <w:pPr>
        <w:pStyle w:val="libNormal"/>
        <w:rPr>
          <w:rtl/>
          <w:lang w:bidi="fa-IR"/>
        </w:rPr>
      </w:pPr>
      <w:r>
        <w:rPr>
          <w:rtl/>
          <w:lang w:bidi="fa-IR"/>
        </w:rPr>
        <w:t>و اما در ابتهالكه رو به سمت قبله</w:t>
      </w:r>
      <w:r w:rsidR="00A008FB">
        <w:rPr>
          <w:rtl/>
          <w:lang w:bidi="fa-IR"/>
        </w:rPr>
        <w:t xml:space="preserve">، </w:t>
      </w:r>
      <w:r>
        <w:rPr>
          <w:rtl/>
          <w:lang w:bidi="fa-IR"/>
        </w:rPr>
        <w:t>دو دستش را در برابر چهره اش</w:t>
      </w:r>
      <w:r w:rsidR="00A36DFD">
        <w:rPr>
          <w:rtl/>
          <w:lang w:bidi="fa-IR"/>
        </w:rPr>
        <w:t xml:space="preserve"> </w:t>
      </w:r>
      <w:r>
        <w:rPr>
          <w:rtl/>
          <w:lang w:bidi="fa-IR"/>
        </w:rPr>
        <w:t>م</w:t>
      </w:r>
      <w:r w:rsidR="00A36DFD">
        <w:rPr>
          <w:rtl/>
          <w:lang w:bidi="fa-IR"/>
        </w:rPr>
        <w:t xml:space="preserve">ی </w:t>
      </w:r>
      <w:r>
        <w:rPr>
          <w:rtl/>
          <w:lang w:bidi="fa-IR"/>
        </w:rPr>
        <w:t>كشد</w:t>
      </w:r>
      <w:r w:rsidR="00A008FB">
        <w:rPr>
          <w:rtl/>
          <w:lang w:bidi="fa-IR"/>
        </w:rPr>
        <w:t xml:space="preserve">: </w:t>
      </w:r>
      <w:r>
        <w:rPr>
          <w:rtl/>
          <w:lang w:bidi="fa-IR"/>
        </w:rPr>
        <w:t>ا</w:t>
      </w:r>
      <w:r w:rsidR="00A008FB">
        <w:rPr>
          <w:rtl/>
          <w:lang w:bidi="fa-IR"/>
        </w:rPr>
        <w:t>ی</w:t>
      </w:r>
      <w:r>
        <w:rPr>
          <w:rtl/>
          <w:lang w:bidi="fa-IR"/>
        </w:rPr>
        <w:t>ن عمل خود نوع</w:t>
      </w:r>
      <w:r w:rsidR="00A36DFD">
        <w:rPr>
          <w:rtl/>
          <w:lang w:bidi="fa-IR"/>
        </w:rPr>
        <w:t xml:space="preserve">ی </w:t>
      </w:r>
      <w:r>
        <w:rPr>
          <w:rtl/>
          <w:lang w:bidi="fa-IR"/>
        </w:rPr>
        <w:t>بندگ</w:t>
      </w:r>
      <w:r w:rsidR="00A36DFD">
        <w:rPr>
          <w:rtl/>
          <w:lang w:bidi="fa-IR"/>
        </w:rPr>
        <w:t xml:space="preserve">ی </w:t>
      </w:r>
      <w:r>
        <w:rPr>
          <w:rtl/>
          <w:lang w:bidi="fa-IR"/>
        </w:rPr>
        <w:t>و حق</w:t>
      </w:r>
      <w:r w:rsidR="00A008FB">
        <w:rPr>
          <w:rtl/>
          <w:lang w:bidi="fa-IR"/>
        </w:rPr>
        <w:t>ی</w:t>
      </w:r>
      <w:r>
        <w:rPr>
          <w:rtl/>
          <w:lang w:bidi="fa-IR"/>
        </w:rPr>
        <w:t>ر شمردن خود و ذلت و خرد</w:t>
      </w:r>
      <w:r w:rsidR="00A36DFD">
        <w:rPr>
          <w:rtl/>
          <w:lang w:bidi="fa-IR"/>
        </w:rPr>
        <w:t xml:space="preserve">ی </w:t>
      </w:r>
      <w:r>
        <w:rPr>
          <w:rtl/>
          <w:lang w:bidi="fa-IR"/>
        </w:rPr>
        <w:t xml:space="preserve">است و </w:t>
      </w:r>
      <w:r w:rsidR="00A008FB">
        <w:rPr>
          <w:rtl/>
          <w:lang w:bidi="fa-IR"/>
        </w:rPr>
        <w:t>ی</w:t>
      </w:r>
      <w:r>
        <w:rPr>
          <w:rtl/>
          <w:lang w:bidi="fa-IR"/>
        </w:rPr>
        <w:t>ا ا</w:t>
      </w:r>
      <w:r w:rsidR="00A008FB">
        <w:rPr>
          <w:rtl/>
          <w:lang w:bidi="fa-IR"/>
        </w:rPr>
        <w:t>ی</w:t>
      </w:r>
      <w:r>
        <w:rPr>
          <w:rtl/>
          <w:lang w:bidi="fa-IR"/>
        </w:rPr>
        <w:t>نكه بنده م</w:t>
      </w:r>
      <w:r w:rsidR="00A36DFD">
        <w:rPr>
          <w:rtl/>
          <w:lang w:bidi="fa-IR"/>
        </w:rPr>
        <w:t xml:space="preserve">ی </w:t>
      </w:r>
      <w:r>
        <w:rPr>
          <w:rtl/>
          <w:lang w:bidi="fa-IR"/>
        </w:rPr>
        <w:t>خواهد خود را همچون غر</w:t>
      </w:r>
      <w:r w:rsidR="00A008FB">
        <w:rPr>
          <w:rtl/>
          <w:lang w:bidi="fa-IR"/>
        </w:rPr>
        <w:t>ی</w:t>
      </w:r>
      <w:r>
        <w:rPr>
          <w:rtl/>
          <w:lang w:bidi="fa-IR"/>
        </w:rPr>
        <w:t>ق</w:t>
      </w:r>
      <w:r w:rsidR="00A36DFD">
        <w:rPr>
          <w:rtl/>
          <w:lang w:bidi="fa-IR"/>
        </w:rPr>
        <w:t xml:space="preserve">ی </w:t>
      </w:r>
      <w:r>
        <w:rPr>
          <w:rtl/>
          <w:lang w:bidi="fa-IR"/>
        </w:rPr>
        <w:t>قلمداد كند كه دستها</w:t>
      </w:r>
      <w:r w:rsidR="00A008FB">
        <w:rPr>
          <w:rtl/>
          <w:lang w:bidi="fa-IR"/>
        </w:rPr>
        <w:t>ی</w:t>
      </w:r>
      <w:r>
        <w:rPr>
          <w:rtl/>
          <w:lang w:bidi="fa-IR"/>
        </w:rPr>
        <w:t>ش را برا</w:t>
      </w:r>
      <w:r w:rsidR="00A36DFD">
        <w:rPr>
          <w:rtl/>
          <w:lang w:bidi="fa-IR"/>
        </w:rPr>
        <w:t xml:space="preserve">ی </w:t>
      </w:r>
      <w:r>
        <w:rPr>
          <w:rtl/>
          <w:lang w:bidi="fa-IR"/>
        </w:rPr>
        <w:t>نجات</w:t>
      </w:r>
      <w:r w:rsidR="00A008FB">
        <w:rPr>
          <w:rtl/>
          <w:lang w:bidi="fa-IR"/>
        </w:rPr>
        <w:t xml:space="preserve">، </w:t>
      </w:r>
      <w:r>
        <w:rPr>
          <w:rtl/>
          <w:lang w:bidi="fa-IR"/>
        </w:rPr>
        <w:t>بالا آورده تا به دامن رحمت اله</w:t>
      </w:r>
      <w:r w:rsidR="00A36DFD">
        <w:rPr>
          <w:rtl/>
          <w:lang w:bidi="fa-IR"/>
        </w:rPr>
        <w:t xml:space="preserve">ی </w:t>
      </w:r>
      <w:r>
        <w:rPr>
          <w:rtl/>
          <w:lang w:bidi="fa-IR"/>
        </w:rPr>
        <w:t>چنگ زند و به ر</w:t>
      </w:r>
      <w:r w:rsidR="00A008FB">
        <w:rPr>
          <w:rtl/>
          <w:lang w:bidi="fa-IR"/>
        </w:rPr>
        <w:t>ی</w:t>
      </w:r>
      <w:r>
        <w:rPr>
          <w:rtl/>
          <w:lang w:bidi="fa-IR"/>
        </w:rPr>
        <w:t>سمان رافت او آو</w:t>
      </w:r>
      <w:r w:rsidR="00A008FB">
        <w:rPr>
          <w:rtl/>
          <w:lang w:bidi="fa-IR"/>
        </w:rPr>
        <w:t>ی</w:t>
      </w:r>
      <w:r>
        <w:rPr>
          <w:rtl/>
          <w:lang w:bidi="fa-IR"/>
        </w:rPr>
        <w:t>خته گردد كه تنها ناج</w:t>
      </w:r>
      <w:r w:rsidR="00A36DFD">
        <w:rPr>
          <w:rtl/>
          <w:lang w:bidi="fa-IR"/>
        </w:rPr>
        <w:t xml:space="preserve">ی </w:t>
      </w:r>
      <w:r>
        <w:rPr>
          <w:rtl/>
          <w:lang w:bidi="fa-IR"/>
        </w:rPr>
        <w:t>هلاك شده ها و كمك كار گرفتاران بوده</w:t>
      </w:r>
      <w:r w:rsidR="00A008FB">
        <w:rPr>
          <w:rtl/>
          <w:lang w:bidi="fa-IR"/>
        </w:rPr>
        <w:t xml:space="preserve">، </w:t>
      </w:r>
      <w:r>
        <w:rPr>
          <w:rtl/>
          <w:lang w:bidi="fa-IR"/>
        </w:rPr>
        <w:t>عالم را تحت س</w:t>
      </w:r>
      <w:r w:rsidR="00A008FB">
        <w:rPr>
          <w:rtl/>
          <w:lang w:bidi="fa-IR"/>
        </w:rPr>
        <w:t>ی</w:t>
      </w:r>
      <w:r>
        <w:rPr>
          <w:rtl/>
          <w:lang w:bidi="fa-IR"/>
        </w:rPr>
        <w:t>طره خود قرار داده است</w:t>
      </w:r>
      <w:r w:rsidR="00A008FB">
        <w:rPr>
          <w:rtl/>
          <w:lang w:bidi="fa-IR"/>
        </w:rPr>
        <w:t xml:space="preserve">. </w:t>
      </w:r>
    </w:p>
    <w:p w:rsidR="000450B1" w:rsidRDefault="000450B1" w:rsidP="000450B1">
      <w:pPr>
        <w:pStyle w:val="libNormal"/>
        <w:rPr>
          <w:rtl/>
          <w:lang w:bidi="fa-IR"/>
        </w:rPr>
      </w:pPr>
      <w:r>
        <w:rPr>
          <w:rtl/>
          <w:lang w:bidi="fa-IR"/>
        </w:rPr>
        <w:t>ا</w:t>
      </w:r>
      <w:r w:rsidR="00A008FB">
        <w:rPr>
          <w:rtl/>
          <w:lang w:bidi="fa-IR"/>
        </w:rPr>
        <w:t>ی</w:t>
      </w:r>
      <w:r>
        <w:rPr>
          <w:rtl/>
          <w:lang w:bidi="fa-IR"/>
        </w:rPr>
        <w:t>ن مقام</w:t>
      </w:r>
      <w:r w:rsidR="00A36DFD">
        <w:rPr>
          <w:rtl/>
          <w:lang w:bidi="fa-IR"/>
        </w:rPr>
        <w:t xml:space="preserve">ی </w:t>
      </w:r>
      <w:r>
        <w:rPr>
          <w:rtl/>
          <w:lang w:bidi="fa-IR"/>
        </w:rPr>
        <w:t>بس بزرگ است كه بنده سزاوار ادعا</w:t>
      </w:r>
      <w:r w:rsidR="00A36DFD">
        <w:rPr>
          <w:rtl/>
          <w:lang w:bidi="fa-IR"/>
        </w:rPr>
        <w:t xml:space="preserve">ی </w:t>
      </w:r>
      <w:r>
        <w:rPr>
          <w:rtl/>
          <w:lang w:bidi="fa-IR"/>
        </w:rPr>
        <w:t>آن ن</w:t>
      </w:r>
      <w:r w:rsidR="00A008FB">
        <w:rPr>
          <w:rtl/>
          <w:lang w:bidi="fa-IR"/>
        </w:rPr>
        <w:t>ی</w:t>
      </w:r>
      <w:r>
        <w:rPr>
          <w:rtl/>
          <w:lang w:bidi="fa-IR"/>
        </w:rPr>
        <w:t>ست مگر آن هنگام كه اشكش جار</w:t>
      </w:r>
      <w:r w:rsidR="00A36DFD">
        <w:rPr>
          <w:rtl/>
          <w:lang w:bidi="fa-IR"/>
        </w:rPr>
        <w:t xml:space="preserve">ی </w:t>
      </w:r>
      <w:r>
        <w:rPr>
          <w:rtl/>
          <w:lang w:bidi="fa-IR"/>
        </w:rPr>
        <w:t>شد</w:t>
      </w:r>
      <w:r w:rsidR="00A008FB">
        <w:rPr>
          <w:rtl/>
          <w:lang w:bidi="fa-IR"/>
        </w:rPr>
        <w:t xml:space="preserve">، </w:t>
      </w:r>
      <w:r>
        <w:rPr>
          <w:rtl/>
          <w:lang w:bidi="fa-IR"/>
        </w:rPr>
        <w:t>ناله و فر</w:t>
      </w:r>
      <w:r w:rsidR="00A008FB">
        <w:rPr>
          <w:rtl/>
          <w:lang w:bidi="fa-IR"/>
        </w:rPr>
        <w:t>ی</w:t>
      </w:r>
      <w:r>
        <w:rPr>
          <w:rtl/>
          <w:lang w:bidi="fa-IR"/>
        </w:rPr>
        <w:t>ادش بالا رفت</w:t>
      </w:r>
      <w:r w:rsidR="00A008FB">
        <w:rPr>
          <w:rtl/>
          <w:lang w:bidi="fa-IR"/>
        </w:rPr>
        <w:t xml:space="preserve">؛ </w:t>
      </w:r>
      <w:r>
        <w:rPr>
          <w:rtl/>
          <w:lang w:bidi="fa-IR"/>
        </w:rPr>
        <w:t>چون بنده ا</w:t>
      </w:r>
      <w:r w:rsidR="00A36DFD">
        <w:rPr>
          <w:rtl/>
          <w:lang w:bidi="fa-IR"/>
        </w:rPr>
        <w:t xml:space="preserve">ی </w:t>
      </w:r>
      <w:r>
        <w:rPr>
          <w:rtl/>
          <w:lang w:bidi="fa-IR"/>
        </w:rPr>
        <w:t>ذل</w:t>
      </w:r>
      <w:r w:rsidR="00A008FB">
        <w:rPr>
          <w:rtl/>
          <w:lang w:bidi="fa-IR"/>
        </w:rPr>
        <w:t>ی</w:t>
      </w:r>
      <w:r>
        <w:rPr>
          <w:rtl/>
          <w:lang w:bidi="fa-IR"/>
        </w:rPr>
        <w:t xml:space="preserve">ل در برابر آن ذلت </w:t>
      </w:r>
      <w:r w:rsidR="00A008FB">
        <w:rPr>
          <w:rtl/>
          <w:lang w:bidi="fa-IR"/>
        </w:rPr>
        <w:t>ی</w:t>
      </w:r>
      <w:r>
        <w:rPr>
          <w:rtl/>
          <w:lang w:bidi="fa-IR"/>
        </w:rPr>
        <w:t>گانه قرار گرفت و به جا</w:t>
      </w:r>
      <w:r w:rsidR="00A36DFD">
        <w:rPr>
          <w:rtl/>
          <w:lang w:bidi="fa-IR"/>
        </w:rPr>
        <w:t xml:space="preserve">ی </w:t>
      </w:r>
      <w:r>
        <w:rPr>
          <w:rtl/>
          <w:lang w:bidi="fa-IR"/>
        </w:rPr>
        <w:t>سوال و در خواست آرزوها</w:t>
      </w:r>
      <w:r w:rsidR="00A36DFD">
        <w:rPr>
          <w:rtl/>
          <w:lang w:bidi="fa-IR"/>
        </w:rPr>
        <w:t xml:space="preserve">ی </w:t>
      </w:r>
      <w:r>
        <w:rPr>
          <w:rtl/>
          <w:lang w:bidi="fa-IR"/>
        </w:rPr>
        <w:t>خود</w:t>
      </w:r>
      <w:r w:rsidR="00A008FB">
        <w:rPr>
          <w:rtl/>
          <w:lang w:bidi="fa-IR"/>
        </w:rPr>
        <w:t xml:space="preserve">، </w:t>
      </w:r>
      <w:r>
        <w:rPr>
          <w:rtl/>
          <w:lang w:bidi="fa-IR"/>
        </w:rPr>
        <w:t>به خالق جل</w:t>
      </w:r>
      <w:r w:rsidR="00A008FB">
        <w:rPr>
          <w:rtl/>
          <w:lang w:bidi="fa-IR"/>
        </w:rPr>
        <w:t>ی</w:t>
      </w:r>
      <w:r>
        <w:rPr>
          <w:rtl/>
          <w:lang w:bidi="fa-IR"/>
        </w:rPr>
        <w:t>لش مشغول و در آن حال غرق گرد</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و اما ا</w:t>
      </w:r>
      <w:r w:rsidR="00A008FB">
        <w:rPr>
          <w:rtl/>
          <w:lang w:bidi="fa-IR"/>
        </w:rPr>
        <w:t>ی</w:t>
      </w:r>
      <w:r>
        <w:rPr>
          <w:rtl/>
          <w:lang w:bidi="fa-IR"/>
        </w:rPr>
        <w:t>نكه در حال استكانت و فروتن</w:t>
      </w:r>
      <w:r w:rsidR="00A36DFD">
        <w:rPr>
          <w:rtl/>
          <w:lang w:bidi="fa-IR"/>
        </w:rPr>
        <w:t>ی</w:t>
      </w:r>
      <w:r w:rsidR="0087087D">
        <w:rPr>
          <w:rtl/>
          <w:lang w:bidi="fa-IR"/>
        </w:rPr>
        <w:t>،</w:t>
      </w:r>
      <w:r w:rsidR="00A008FB">
        <w:rPr>
          <w:rtl/>
          <w:lang w:bidi="fa-IR"/>
        </w:rPr>
        <w:t xml:space="preserve"> </w:t>
      </w:r>
      <w:r>
        <w:rPr>
          <w:rtl/>
          <w:lang w:bidi="fa-IR"/>
        </w:rPr>
        <w:t>دستها را بر دوش بگذارد</w:t>
      </w:r>
      <w:r w:rsidR="00A008FB">
        <w:rPr>
          <w:rtl/>
          <w:lang w:bidi="fa-IR"/>
        </w:rPr>
        <w:t xml:space="preserve">، </w:t>
      </w:r>
      <w:r>
        <w:rPr>
          <w:rtl/>
          <w:lang w:bidi="fa-IR"/>
        </w:rPr>
        <w:t>برا</w:t>
      </w:r>
      <w:r w:rsidR="00A36DFD">
        <w:rPr>
          <w:rtl/>
          <w:lang w:bidi="fa-IR"/>
        </w:rPr>
        <w:t xml:space="preserve">ی </w:t>
      </w:r>
      <w:r>
        <w:rPr>
          <w:rtl/>
          <w:lang w:bidi="fa-IR"/>
        </w:rPr>
        <w:t>ا</w:t>
      </w:r>
      <w:r w:rsidR="00A008FB">
        <w:rPr>
          <w:rtl/>
          <w:lang w:bidi="fa-IR"/>
        </w:rPr>
        <w:t>ی</w:t>
      </w:r>
      <w:r>
        <w:rPr>
          <w:rtl/>
          <w:lang w:bidi="fa-IR"/>
        </w:rPr>
        <w:t>ن است كه خود را همچون بنده جنا</w:t>
      </w:r>
      <w:r w:rsidR="00A008FB">
        <w:rPr>
          <w:rtl/>
          <w:lang w:bidi="fa-IR"/>
        </w:rPr>
        <w:t>ی</w:t>
      </w:r>
      <w:r>
        <w:rPr>
          <w:rtl/>
          <w:lang w:bidi="fa-IR"/>
        </w:rPr>
        <w:t>تكار</w:t>
      </w:r>
      <w:r w:rsidR="00A36DFD">
        <w:rPr>
          <w:rtl/>
          <w:lang w:bidi="fa-IR"/>
        </w:rPr>
        <w:t xml:space="preserve">ی </w:t>
      </w:r>
      <w:r>
        <w:rPr>
          <w:rtl/>
          <w:lang w:bidi="fa-IR"/>
        </w:rPr>
        <w:t>قرار دهد كه او را به طرف مولا</w:t>
      </w:r>
      <w:r w:rsidR="00A008FB">
        <w:rPr>
          <w:rtl/>
          <w:lang w:bidi="fa-IR"/>
        </w:rPr>
        <w:t>ی</w:t>
      </w:r>
      <w:r>
        <w:rPr>
          <w:rtl/>
          <w:lang w:bidi="fa-IR"/>
        </w:rPr>
        <w:t>ش م</w:t>
      </w:r>
      <w:r w:rsidR="00A36DFD">
        <w:rPr>
          <w:rtl/>
          <w:lang w:bidi="fa-IR"/>
        </w:rPr>
        <w:t xml:space="preserve">ی </w:t>
      </w:r>
      <w:r>
        <w:rPr>
          <w:rtl/>
          <w:lang w:bidi="fa-IR"/>
        </w:rPr>
        <w:t>برند</w:t>
      </w:r>
      <w:r w:rsidR="00A008FB">
        <w:rPr>
          <w:rtl/>
          <w:lang w:bidi="fa-IR"/>
        </w:rPr>
        <w:t xml:space="preserve">، </w:t>
      </w:r>
      <w:r>
        <w:rPr>
          <w:rtl/>
          <w:lang w:bidi="fa-IR"/>
        </w:rPr>
        <w:t>در حال</w:t>
      </w:r>
      <w:r w:rsidR="00A36DFD">
        <w:rPr>
          <w:rtl/>
          <w:lang w:bidi="fa-IR"/>
        </w:rPr>
        <w:t xml:space="preserve">ی </w:t>
      </w:r>
      <w:r>
        <w:rPr>
          <w:rtl/>
          <w:lang w:bidi="fa-IR"/>
        </w:rPr>
        <w:t>كه بنده ها</w:t>
      </w:r>
      <w:r w:rsidR="00A36DFD">
        <w:rPr>
          <w:rtl/>
          <w:lang w:bidi="fa-IR"/>
        </w:rPr>
        <w:t xml:space="preserve">ی </w:t>
      </w:r>
      <w:r>
        <w:rPr>
          <w:rtl/>
          <w:lang w:bidi="fa-IR"/>
        </w:rPr>
        <w:t>هوا</w:t>
      </w:r>
      <w:r w:rsidR="00A36DFD">
        <w:rPr>
          <w:rtl/>
          <w:lang w:bidi="fa-IR"/>
        </w:rPr>
        <w:t xml:space="preserve">ی </w:t>
      </w:r>
      <w:r>
        <w:rPr>
          <w:rtl/>
          <w:lang w:bidi="fa-IR"/>
        </w:rPr>
        <w:t>نفس</w:t>
      </w:r>
      <w:r w:rsidR="00A008FB">
        <w:rPr>
          <w:rtl/>
          <w:lang w:bidi="fa-IR"/>
        </w:rPr>
        <w:t xml:space="preserve">، </w:t>
      </w:r>
      <w:r>
        <w:rPr>
          <w:rtl/>
          <w:lang w:bidi="fa-IR"/>
        </w:rPr>
        <w:t>او را محكم به هم بسته با زبان حالش ا</w:t>
      </w:r>
      <w:r w:rsidR="00A008FB">
        <w:rPr>
          <w:rtl/>
          <w:lang w:bidi="fa-IR"/>
        </w:rPr>
        <w:t>ی</w:t>
      </w:r>
      <w:r>
        <w:rPr>
          <w:rtl/>
          <w:lang w:bidi="fa-IR"/>
        </w:rPr>
        <w:t>نگونه مناجات م</w:t>
      </w:r>
      <w:r w:rsidR="00A36DFD">
        <w:rPr>
          <w:rtl/>
          <w:lang w:bidi="fa-IR"/>
        </w:rPr>
        <w:t xml:space="preserve">ی </w:t>
      </w:r>
      <w:r>
        <w:rPr>
          <w:rtl/>
          <w:lang w:bidi="fa-IR"/>
        </w:rPr>
        <w:t>كند</w:t>
      </w:r>
      <w:r w:rsidR="00A008FB">
        <w:rPr>
          <w:rtl/>
          <w:lang w:bidi="fa-IR"/>
        </w:rPr>
        <w:t>: (</w:t>
      </w:r>
      <w:r>
        <w:rPr>
          <w:rtl/>
          <w:lang w:bidi="fa-IR"/>
        </w:rPr>
        <w:t>پروردگار من</w:t>
      </w:r>
      <w:r w:rsidR="00B66AD2">
        <w:rPr>
          <w:rtl/>
          <w:lang w:bidi="fa-IR"/>
        </w:rPr>
        <w:t>!</w:t>
      </w:r>
      <w:r w:rsidR="00A008FB">
        <w:rPr>
          <w:rtl/>
          <w:lang w:bidi="fa-IR"/>
        </w:rPr>
        <w:t xml:space="preserve">) </w:t>
      </w:r>
      <w:r>
        <w:rPr>
          <w:rtl/>
          <w:lang w:bidi="fa-IR"/>
        </w:rPr>
        <w:t>ا</w:t>
      </w:r>
      <w:r w:rsidR="00A008FB">
        <w:rPr>
          <w:rtl/>
          <w:lang w:bidi="fa-IR"/>
        </w:rPr>
        <w:t>ی</w:t>
      </w:r>
      <w:r>
        <w:rPr>
          <w:rtl/>
          <w:lang w:bidi="fa-IR"/>
        </w:rPr>
        <w:t>ن دو دست من است كه به خاطر ظلم و جرات بر تو</w:t>
      </w:r>
      <w:r w:rsidR="00A008FB">
        <w:rPr>
          <w:rtl/>
          <w:lang w:bidi="fa-IR"/>
        </w:rPr>
        <w:t xml:space="preserve">، </w:t>
      </w:r>
      <w:r>
        <w:rPr>
          <w:rtl/>
          <w:lang w:bidi="fa-IR"/>
        </w:rPr>
        <w:t>آن دو را غل و زنج</w:t>
      </w:r>
      <w:r w:rsidR="00A008FB">
        <w:rPr>
          <w:rtl/>
          <w:lang w:bidi="fa-IR"/>
        </w:rPr>
        <w:t>ی</w:t>
      </w:r>
      <w:r>
        <w:rPr>
          <w:rtl/>
          <w:lang w:bidi="fa-IR"/>
        </w:rPr>
        <w:t>ر كردم</w:t>
      </w:r>
      <w:r w:rsidR="00A008FB">
        <w:rPr>
          <w:rtl/>
          <w:lang w:bidi="fa-IR"/>
        </w:rPr>
        <w:t xml:space="preserve">. </w:t>
      </w:r>
    </w:p>
    <w:p w:rsidR="000450B1" w:rsidRDefault="000450B1" w:rsidP="000450B1">
      <w:pPr>
        <w:pStyle w:val="libNormal"/>
        <w:rPr>
          <w:rtl/>
          <w:lang w:bidi="fa-IR"/>
        </w:rPr>
      </w:pPr>
      <w:r>
        <w:rPr>
          <w:rtl/>
          <w:lang w:bidi="fa-IR"/>
        </w:rPr>
        <w:t>نكته</w:t>
      </w:r>
      <w:r w:rsidR="00A36DFD">
        <w:rPr>
          <w:rtl/>
          <w:lang w:bidi="fa-IR"/>
        </w:rPr>
        <w:t xml:space="preserve"> </w:t>
      </w:r>
    </w:p>
    <w:p w:rsidR="000450B1" w:rsidRDefault="00A008FB" w:rsidP="000450B1">
      <w:pPr>
        <w:pStyle w:val="libNormal"/>
        <w:rPr>
          <w:rtl/>
          <w:lang w:bidi="fa-IR"/>
        </w:rPr>
      </w:pPr>
      <w:r>
        <w:rPr>
          <w:rtl/>
          <w:lang w:bidi="fa-IR"/>
        </w:rPr>
        <w:t>ی</w:t>
      </w:r>
      <w:r w:rsidR="000450B1">
        <w:rPr>
          <w:rtl/>
          <w:lang w:bidi="fa-IR"/>
        </w:rPr>
        <w:t>ك</w:t>
      </w:r>
      <w:r w:rsidR="00A36DFD">
        <w:rPr>
          <w:rtl/>
          <w:lang w:bidi="fa-IR"/>
        </w:rPr>
        <w:t xml:space="preserve">ی </w:t>
      </w:r>
      <w:r w:rsidR="000450B1">
        <w:rPr>
          <w:rtl/>
          <w:lang w:bidi="fa-IR"/>
        </w:rPr>
        <w:t>از علما م</w:t>
      </w:r>
      <w:r w:rsidR="00A36DFD">
        <w:rPr>
          <w:rtl/>
          <w:lang w:bidi="fa-IR"/>
        </w:rPr>
        <w:t xml:space="preserve">ی </w:t>
      </w:r>
      <w:r w:rsidR="000450B1">
        <w:rPr>
          <w:rtl/>
          <w:lang w:bidi="fa-IR"/>
        </w:rPr>
        <w:t>گفت</w:t>
      </w:r>
      <w:r>
        <w:rPr>
          <w:rtl/>
          <w:lang w:bidi="fa-IR"/>
        </w:rPr>
        <w:t xml:space="preserve">: </w:t>
      </w:r>
      <w:r w:rsidR="000450B1">
        <w:rPr>
          <w:rtl/>
          <w:lang w:bidi="fa-IR"/>
        </w:rPr>
        <w:t>دعا كننده هنگام مدح و ثنا</w:t>
      </w:r>
      <w:r w:rsidR="00A36DFD">
        <w:rPr>
          <w:rtl/>
          <w:lang w:bidi="fa-IR"/>
        </w:rPr>
        <w:t xml:space="preserve">ی </w:t>
      </w:r>
      <w:r w:rsidR="000450B1">
        <w:rPr>
          <w:rtl/>
          <w:lang w:bidi="fa-IR"/>
        </w:rPr>
        <w:t>خداوند سبحان آن اسمها</w:t>
      </w:r>
      <w:r>
        <w:rPr>
          <w:rtl/>
          <w:lang w:bidi="fa-IR"/>
        </w:rPr>
        <w:t>ی</w:t>
      </w:r>
      <w:r w:rsidR="00A36DFD">
        <w:rPr>
          <w:rtl/>
          <w:lang w:bidi="fa-IR"/>
        </w:rPr>
        <w:t xml:space="preserve">ی </w:t>
      </w:r>
      <w:r w:rsidR="000450B1">
        <w:rPr>
          <w:rtl/>
          <w:lang w:bidi="fa-IR"/>
        </w:rPr>
        <w:t>كه با خواسته او مناسبت دارد ار متذكر شود</w:t>
      </w:r>
      <w:r>
        <w:rPr>
          <w:rtl/>
          <w:lang w:bidi="fa-IR"/>
        </w:rPr>
        <w:t xml:space="preserve">، </w:t>
      </w:r>
      <w:r w:rsidR="000450B1">
        <w:rPr>
          <w:rtl/>
          <w:lang w:bidi="fa-IR"/>
        </w:rPr>
        <w:t>مثلا اگر روز</w:t>
      </w:r>
      <w:r w:rsidR="00A36DFD">
        <w:rPr>
          <w:rtl/>
          <w:lang w:bidi="fa-IR"/>
        </w:rPr>
        <w:t xml:space="preserve">ی </w:t>
      </w:r>
      <w:r w:rsidR="000450B1">
        <w:rPr>
          <w:rtl/>
          <w:lang w:bidi="fa-IR"/>
        </w:rPr>
        <w:t>م</w:t>
      </w:r>
      <w:r w:rsidR="00A36DFD">
        <w:rPr>
          <w:rtl/>
          <w:lang w:bidi="fa-IR"/>
        </w:rPr>
        <w:t xml:space="preserve">ی </w:t>
      </w:r>
      <w:r w:rsidR="000450B1">
        <w:rPr>
          <w:rtl/>
          <w:lang w:bidi="fa-IR"/>
        </w:rPr>
        <w:t>خواهد</w:t>
      </w:r>
      <w:r>
        <w:rPr>
          <w:rtl/>
          <w:lang w:bidi="fa-IR"/>
        </w:rPr>
        <w:t xml:space="preserve">، </w:t>
      </w:r>
      <w:r w:rsidR="000450B1">
        <w:rPr>
          <w:rtl/>
          <w:lang w:bidi="fa-IR"/>
        </w:rPr>
        <w:t>ا</w:t>
      </w:r>
      <w:r>
        <w:rPr>
          <w:rtl/>
          <w:lang w:bidi="fa-IR"/>
        </w:rPr>
        <w:t>ی</w:t>
      </w:r>
      <w:r w:rsidR="000450B1">
        <w:rPr>
          <w:rtl/>
          <w:lang w:bidi="fa-IR"/>
        </w:rPr>
        <w:t>ن اسام</w:t>
      </w:r>
      <w:r w:rsidR="00A36DFD">
        <w:rPr>
          <w:rtl/>
          <w:lang w:bidi="fa-IR"/>
        </w:rPr>
        <w:t xml:space="preserve">ی </w:t>
      </w:r>
      <w:r w:rsidR="000450B1">
        <w:rPr>
          <w:rtl/>
          <w:lang w:bidi="fa-IR"/>
        </w:rPr>
        <w:t>را بر زبان جار</w:t>
      </w:r>
      <w:r w:rsidR="00A36DFD">
        <w:rPr>
          <w:rtl/>
          <w:lang w:bidi="fa-IR"/>
        </w:rPr>
        <w:t xml:space="preserve">ی </w:t>
      </w:r>
      <w:r w:rsidR="000450B1">
        <w:rPr>
          <w:rtl/>
          <w:lang w:bidi="fa-IR"/>
        </w:rPr>
        <w:t>كند</w:t>
      </w:r>
      <w:r>
        <w:rPr>
          <w:rtl/>
          <w:lang w:bidi="fa-IR"/>
        </w:rPr>
        <w:t xml:space="preserve">: </w:t>
      </w:r>
      <w:r w:rsidR="000450B1">
        <w:rPr>
          <w:rtl/>
          <w:lang w:bidi="fa-IR"/>
        </w:rPr>
        <w:t>رزاق</w:t>
      </w:r>
      <w:r>
        <w:rPr>
          <w:rtl/>
          <w:lang w:bidi="fa-IR"/>
        </w:rPr>
        <w:t xml:space="preserve">، </w:t>
      </w:r>
      <w:r w:rsidR="000450B1">
        <w:rPr>
          <w:rtl/>
          <w:lang w:bidi="fa-IR"/>
        </w:rPr>
        <w:t>وهاب</w:t>
      </w:r>
      <w:r>
        <w:rPr>
          <w:rtl/>
          <w:lang w:bidi="fa-IR"/>
        </w:rPr>
        <w:t xml:space="preserve">، </w:t>
      </w:r>
      <w:r w:rsidR="000450B1">
        <w:rPr>
          <w:rtl/>
          <w:lang w:bidi="fa-IR"/>
        </w:rPr>
        <w:t>جواد</w:t>
      </w:r>
      <w:r>
        <w:rPr>
          <w:rtl/>
          <w:lang w:bidi="fa-IR"/>
        </w:rPr>
        <w:t xml:space="preserve">، </w:t>
      </w:r>
      <w:r w:rsidR="000450B1">
        <w:rPr>
          <w:rtl/>
          <w:lang w:bidi="fa-IR"/>
        </w:rPr>
        <w:t>مغن</w:t>
      </w:r>
      <w:r w:rsidR="00A36DFD">
        <w:rPr>
          <w:rtl/>
          <w:lang w:bidi="fa-IR"/>
        </w:rPr>
        <w:t>ی</w:t>
      </w:r>
      <w:r w:rsidR="0087087D">
        <w:rPr>
          <w:rtl/>
          <w:lang w:bidi="fa-IR"/>
        </w:rPr>
        <w:t>،</w:t>
      </w:r>
      <w:r>
        <w:rPr>
          <w:rtl/>
          <w:lang w:bidi="fa-IR"/>
        </w:rPr>
        <w:t xml:space="preserve"> </w:t>
      </w:r>
      <w:r w:rsidR="000450B1">
        <w:rPr>
          <w:rtl/>
          <w:lang w:bidi="fa-IR"/>
        </w:rPr>
        <w:t>منعم</w:t>
      </w:r>
      <w:r>
        <w:rPr>
          <w:rtl/>
          <w:lang w:bidi="fa-IR"/>
        </w:rPr>
        <w:t xml:space="preserve">، </w:t>
      </w:r>
      <w:r w:rsidR="000450B1">
        <w:rPr>
          <w:rtl/>
          <w:lang w:bidi="fa-IR"/>
        </w:rPr>
        <w:t>مفضل</w:t>
      </w:r>
      <w:r>
        <w:rPr>
          <w:rtl/>
          <w:lang w:bidi="fa-IR"/>
        </w:rPr>
        <w:t xml:space="preserve">، </w:t>
      </w:r>
      <w:r w:rsidR="000450B1">
        <w:rPr>
          <w:rtl/>
          <w:lang w:bidi="fa-IR"/>
        </w:rPr>
        <w:t>معط</w:t>
      </w:r>
      <w:r w:rsidR="00A36DFD">
        <w:rPr>
          <w:rtl/>
          <w:lang w:bidi="fa-IR"/>
        </w:rPr>
        <w:t>ی</w:t>
      </w:r>
      <w:r w:rsidR="0087087D">
        <w:rPr>
          <w:rtl/>
          <w:lang w:bidi="fa-IR"/>
        </w:rPr>
        <w:t>،</w:t>
      </w:r>
      <w:r>
        <w:rPr>
          <w:rtl/>
          <w:lang w:bidi="fa-IR"/>
        </w:rPr>
        <w:t xml:space="preserve"> </w:t>
      </w:r>
      <w:r w:rsidR="000450B1">
        <w:rPr>
          <w:rtl/>
          <w:lang w:bidi="fa-IR"/>
        </w:rPr>
        <w:t>كر</w:t>
      </w:r>
      <w:r>
        <w:rPr>
          <w:rtl/>
          <w:lang w:bidi="fa-IR"/>
        </w:rPr>
        <w:t>ی</w:t>
      </w:r>
      <w:r w:rsidR="000450B1">
        <w:rPr>
          <w:rtl/>
          <w:lang w:bidi="fa-IR"/>
        </w:rPr>
        <w:t>م</w:t>
      </w:r>
      <w:r>
        <w:rPr>
          <w:rtl/>
          <w:lang w:bidi="fa-IR"/>
        </w:rPr>
        <w:t xml:space="preserve">، </w:t>
      </w:r>
      <w:r w:rsidR="000450B1">
        <w:rPr>
          <w:rtl/>
          <w:lang w:bidi="fa-IR"/>
        </w:rPr>
        <w:t>واسع</w:t>
      </w:r>
      <w:r>
        <w:rPr>
          <w:rtl/>
          <w:lang w:bidi="fa-IR"/>
        </w:rPr>
        <w:t xml:space="preserve">، </w:t>
      </w:r>
      <w:r w:rsidR="000450B1">
        <w:rPr>
          <w:rtl/>
          <w:lang w:bidi="fa-IR"/>
        </w:rPr>
        <w:t>مسبب الاسباب</w:t>
      </w:r>
      <w:r>
        <w:rPr>
          <w:rtl/>
          <w:lang w:bidi="fa-IR"/>
        </w:rPr>
        <w:t xml:space="preserve">، </w:t>
      </w:r>
      <w:r w:rsidR="000450B1">
        <w:rPr>
          <w:rtl/>
          <w:lang w:bidi="fa-IR"/>
        </w:rPr>
        <w:t>منان</w:t>
      </w:r>
      <w:r>
        <w:rPr>
          <w:rtl/>
          <w:lang w:bidi="fa-IR"/>
        </w:rPr>
        <w:t xml:space="preserve">، </w:t>
      </w:r>
      <w:r w:rsidR="000450B1">
        <w:rPr>
          <w:rtl/>
          <w:lang w:bidi="fa-IR"/>
        </w:rPr>
        <w:t xml:space="preserve">رازق من </w:t>
      </w:r>
      <w:r>
        <w:rPr>
          <w:rtl/>
          <w:lang w:bidi="fa-IR"/>
        </w:rPr>
        <w:t>ی</w:t>
      </w:r>
      <w:r w:rsidR="000450B1">
        <w:rPr>
          <w:rtl/>
          <w:lang w:bidi="fa-IR"/>
        </w:rPr>
        <w:t>شاء بغ</w:t>
      </w:r>
      <w:r>
        <w:rPr>
          <w:rtl/>
          <w:lang w:bidi="fa-IR"/>
        </w:rPr>
        <w:t>ی</w:t>
      </w:r>
      <w:r w:rsidR="000450B1">
        <w:rPr>
          <w:rtl/>
          <w:lang w:bidi="fa-IR"/>
        </w:rPr>
        <w:t>ر حساب</w:t>
      </w:r>
      <w:r>
        <w:rPr>
          <w:lang w:bidi="fa-IR"/>
        </w:rPr>
        <w:t xml:space="preserve">. </w:t>
      </w:r>
    </w:p>
    <w:p w:rsidR="000450B1" w:rsidRDefault="000450B1" w:rsidP="000450B1">
      <w:pPr>
        <w:pStyle w:val="libNormal"/>
        <w:rPr>
          <w:rtl/>
          <w:lang w:bidi="fa-IR"/>
        </w:rPr>
      </w:pPr>
      <w:r>
        <w:rPr>
          <w:rtl/>
          <w:lang w:bidi="fa-IR"/>
        </w:rPr>
        <w:lastRenderedPageBreak/>
        <w:t>اگر خواسته اش آمرزش و توبه از گناهان است</w:t>
      </w:r>
      <w:r w:rsidR="00A008FB">
        <w:rPr>
          <w:rtl/>
          <w:lang w:bidi="fa-IR"/>
        </w:rPr>
        <w:t xml:space="preserve">، </w:t>
      </w:r>
      <w:r>
        <w:rPr>
          <w:rtl/>
          <w:lang w:bidi="fa-IR"/>
        </w:rPr>
        <w:t>ا</w:t>
      </w:r>
      <w:r w:rsidR="00A008FB">
        <w:rPr>
          <w:rtl/>
          <w:lang w:bidi="fa-IR"/>
        </w:rPr>
        <w:t>ی</w:t>
      </w:r>
      <w:r>
        <w:rPr>
          <w:rtl/>
          <w:lang w:bidi="fa-IR"/>
        </w:rPr>
        <w:t>ن اسام</w:t>
      </w:r>
      <w:r w:rsidR="00A36DFD">
        <w:rPr>
          <w:rtl/>
          <w:lang w:bidi="fa-IR"/>
        </w:rPr>
        <w:t xml:space="preserve">ی </w:t>
      </w:r>
      <w:r>
        <w:rPr>
          <w:rtl/>
          <w:lang w:bidi="fa-IR"/>
        </w:rPr>
        <w:t>را متذكر شود</w:t>
      </w:r>
      <w:r w:rsidR="00A008FB">
        <w:rPr>
          <w:rtl/>
          <w:lang w:bidi="fa-IR"/>
        </w:rPr>
        <w:t xml:space="preserve">: </w:t>
      </w:r>
    </w:p>
    <w:p w:rsidR="000450B1" w:rsidRDefault="000450B1" w:rsidP="000450B1">
      <w:pPr>
        <w:pStyle w:val="libNormal"/>
        <w:rPr>
          <w:rtl/>
          <w:lang w:bidi="fa-IR"/>
        </w:rPr>
      </w:pPr>
      <w:r>
        <w:rPr>
          <w:rtl/>
          <w:lang w:bidi="fa-IR"/>
        </w:rPr>
        <w:t>تواب</w:t>
      </w:r>
      <w:r w:rsidR="00A008FB">
        <w:rPr>
          <w:rtl/>
          <w:lang w:bidi="fa-IR"/>
        </w:rPr>
        <w:t xml:space="preserve">، </w:t>
      </w:r>
      <w:r>
        <w:rPr>
          <w:rtl/>
          <w:lang w:bidi="fa-IR"/>
        </w:rPr>
        <w:t>رحمن</w:t>
      </w:r>
      <w:r w:rsidR="00A008FB">
        <w:rPr>
          <w:rtl/>
          <w:lang w:bidi="fa-IR"/>
        </w:rPr>
        <w:t xml:space="preserve">، </w:t>
      </w:r>
      <w:r>
        <w:rPr>
          <w:rtl/>
          <w:lang w:bidi="fa-IR"/>
        </w:rPr>
        <w:t>رح</w:t>
      </w:r>
      <w:r w:rsidR="00A008FB">
        <w:rPr>
          <w:rtl/>
          <w:lang w:bidi="fa-IR"/>
        </w:rPr>
        <w:t>ی</w:t>
      </w:r>
      <w:r>
        <w:rPr>
          <w:rtl/>
          <w:lang w:bidi="fa-IR"/>
        </w:rPr>
        <w:t>م</w:t>
      </w:r>
      <w:r w:rsidR="00A008FB">
        <w:rPr>
          <w:rtl/>
          <w:lang w:bidi="fa-IR"/>
        </w:rPr>
        <w:t xml:space="preserve">، </w:t>
      </w:r>
      <w:r>
        <w:rPr>
          <w:rtl/>
          <w:lang w:bidi="fa-IR"/>
        </w:rPr>
        <w:t>رووف</w:t>
      </w:r>
      <w:r w:rsidR="00A008FB">
        <w:rPr>
          <w:rtl/>
          <w:lang w:bidi="fa-IR"/>
        </w:rPr>
        <w:t xml:space="preserve">، </w:t>
      </w:r>
      <w:r>
        <w:rPr>
          <w:rtl/>
          <w:lang w:bidi="fa-IR"/>
        </w:rPr>
        <w:t>عطوف</w:t>
      </w:r>
      <w:r w:rsidR="00A008FB">
        <w:rPr>
          <w:rtl/>
          <w:lang w:bidi="fa-IR"/>
        </w:rPr>
        <w:t xml:space="preserve">، </w:t>
      </w:r>
      <w:r>
        <w:rPr>
          <w:rtl/>
          <w:lang w:bidi="fa-IR"/>
        </w:rPr>
        <w:t>صبور</w:t>
      </w:r>
      <w:r w:rsidR="00A008FB">
        <w:rPr>
          <w:rtl/>
          <w:lang w:bidi="fa-IR"/>
        </w:rPr>
        <w:t xml:space="preserve">، </w:t>
      </w:r>
      <w:r>
        <w:rPr>
          <w:rtl/>
          <w:lang w:bidi="fa-IR"/>
        </w:rPr>
        <w:t>شكور</w:t>
      </w:r>
      <w:r w:rsidR="00A008FB">
        <w:rPr>
          <w:rtl/>
          <w:lang w:bidi="fa-IR"/>
        </w:rPr>
        <w:t xml:space="preserve">، </w:t>
      </w:r>
      <w:r>
        <w:rPr>
          <w:rtl/>
          <w:lang w:bidi="fa-IR"/>
        </w:rPr>
        <w:t>عفو</w:t>
      </w:r>
      <w:r w:rsidR="00A008FB">
        <w:rPr>
          <w:rtl/>
          <w:lang w:bidi="fa-IR"/>
        </w:rPr>
        <w:t xml:space="preserve">، </w:t>
      </w:r>
      <w:r>
        <w:rPr>
          <w:rtl/>
          <w:lang w:bidi="fa-IR"/>
        </w:rPr>
        <w:t>غفور</w:t>
      </w:r>
      <w:r w:rsidR="00A008FB">
        <w:rPr>
          <w:rtl/>
          <w:lang w:bidi="fa-IR"/>
        </w:rPr>
        <w:t xml:space="preserve">، </w:t>
      </w:r>
      <w:r>
        <w:rPr>
          <w:rtl/>
          <w:lang w:bidi="fa-IR"/>
        </w:rPr>
        <w:t>ستار</w:t>
      </w:r>
      <w:r w:rsidR="00A008FB">
        <w:rPr>
          <w:rtl/>
          <w:lang w:bidi="fa-IR"/>
        </w:rPr>
        <w:t xml:space="preserve">، </w:t>
      </w:r>
      <w:r>
        <w:rPr>
          <w:rtl/>
          <w:lang w:bidi="fa-IR"/>
        </w:rPr>
        <w:t>غفار</w:t>
      </w:r>
      <w:r w:rsidR="00A008FB">
        <w:rPr>
          <w:rtl/>
          <w:lang w:bidi="fa-IR"/>
        </w:rPr>
        <w:t xml:space="preserve">، </w:t>
      </w:r>
      <w:r>
        <w:rPr>
          <w:rtl/>
          <w:lang w:bidi="fa-IR"/>
        </w:rPr>
        <w:t>فتاح</w:t>
      </w:r>
      <w:r w:rsidR="00A008FB">
        <w:rPr>
          <w:rtl/>
          <w:lang w:bidi="fa-IR"/>
        </w:rPr>
        <w:t xml:space="preserve">، </w:t>
      </w:r>
      <w:r>
        <w:rPr>
          <w:rtl/>
          <w:lang w:bidi="fa-IR"/>
        </w:rPr>
        <w:t>مرتاح</w:t>
      </w:r>
      <w:r w:rsidR="00A008FB">
        <w:rPr>
          <w:rtl/>
          <w:lang w:bidi="fa-IR"/>
        </w:rPr>
        <w:t xml:space="preserve">، </w:t>
      </w:r>
      <w:r>
        <w:rPr>
          <w:rtl/>
          <w:lang w:bidi="fa-IR"/>
        </w:rPr>
        <w:t>ذ</w:t>
      </w:r>
      <w:r w:rsidR="00A36DFD">
        <w:rPr>
          <w:rtl/>
          <w:lang w:bidi="fa-IR"/>
        </w:rPr>
        <w:t xml:space="preserve">ی </w:t>
      </w:r>
      <w:r>
        <w:rPr>
          <w:rtl/>
          <w:lang w:bidi="fa-IR"/>
        </w:rPr>
        <w:t>المجد</w:t>
      </w:r>
      <w:r w:rsidR="00A008FB">
        <w:rPr>
          <w:rtl/>
          <w:lang w:bidi="fa-IR"/>
        </w:rPr>
        <w:t xml:space="preserve">، </w:t>
      </w:r>
      <w:r>
        <w:rPr>
          <w:rtl/>
          <w:lang w:bidi="fa-IR"/>
        </w:rPr>
        <w:t>سماح محسن</w:t>
      </w:r>
      <w:r w:rsidR="00A008FB">
        <w:rPr>
          <w:rtl/>
          <w:lang w:bidi="fa-IR"/>
        </w:rPr>
        <w:t xml:space="preserve">، </w:t>
      </w:r>
      <w:r>
        <w:rPr>
          <w:rtl/>
          <w:lang w:bidi="fa-IR"/>
        </w:rPr>
        <w:t>مجمل</w:t>
      </w:r>
      <w:r w:rsidR="00A008FB">
        <w:rPr>
          <w:rtl/>
          <w:lang w:bidi="fa-IR"/>
        </w:rPr>
        <w:t xml:space="preserve">، </w:t>
      </w:r>
      <w:r>
        <w:rPr>
          <w:rtl/>
          <w:lang w:bidi="fa-IR"/>
        </w:rPr>
        <w:t>منعم</w:t>
      </w:r>
      <w:r w:rsidR="00A008FB">
        <w:rPr>
          <w:rtl/>
          <w:lang w:bidi="fa-IR"/>
        </w:rPr>
        <w:t xml:space="preserve">، </w:t>
      </w:r>
      <w:r>
        <w:rPr>
          <w:rtl/>
          <w:lang w:bidi="fa-IR"/>
        </w:rPr>
        <w:t>مفضل</w:t>
      </w:r>
      <w:r w:rsidR="00A008FB">
        <w:rPr>
          <w:lang w:bidi="fa-IR"/>
        </w:rPr>
        <w:t xml:space="preserve">. </w:t>
      </w:r>
    </w:p>
    <w:p w:rsidR="000450B1" w:rsidRDefault="000450B1" w:rsidP="000450B1">
      <w:pPr>
        <w:pStyle w:val="libNormal"/>
        <w:rPr>
          <w:rtl/>
          <w:lang w:bidi="fa-IR"/>
        </w:rPr>
      </w:pPr>
      <w:r>
        <w:rPr>
          <w:rtl/>
          <w:lang w:bidi="fa-IR"/>
        </w:rPr>
        <w:t>اگر انتقام از دشمن</w:t>
      </w:r>
      <w:r w:rsidR="00A008FB">
        <w:rPr>
          <w:rtl/>
          <w:lang w:bidi="fa-IR"/>
        </w:rPr>
        <w:t xml:space="preserve">، </w:t>
      </w:r>
      <w:r>
        <w:rPr>
          <w:rtl/>
          <w:lang w:bidi="fa-IR"/>
        </w:rPr>
        <w:t>مطلوب اوست</w:t>
      </w:r>
      <w:r w:rsidR="00A008FB">
        <w:rPr>
          <w:rtl/>
          <w:lang w:bidi="fa-IR"/>
        </w:rPr>
        <w:t xml:space="preserve">، </w:t>
      </w:r>
      <w:r>
        <w:rPr>
          <w:rtl/>
          <w:lang w:bidi="fa-IR"/>
        </w:rPr>
        <w:t>متذكر ا</w:t>
      </w:r>
      <w:r w:rsidR="00A008FB">
        <w:rPr>
          <w:rtl/>
          <w:lang w:bidi="fa-IR"/>
        </w:rPr>
        <w:t>ی</w:t>
      </w:r>
      <w:r>
        <w:rPr>
          <w:rtl/>
          <w:lang w:bidi="fa-IR"/>
        </w:rPr>
        <w:t>ن اسام</w:t>
      </w:r>
      <w:r w:rsidR="00A36DFD">
        <w:rPr>
          <w:rtl/>
          <w:lang w:bidi="fa-IR"/>
        </w:rPr>
        <w:t xml:space="preserve">ی </w:t>
      </w:r>
      <w:r>
        <w:rPr>
          <w:rtl/>
          <w:lang w:bidi="fa-IR"/>
        </w:rPr>
        <w:t>گردد</w:t>
      </w:r>
      <w:r w:rsidR="00A008FB">
        <w:rPr>
          <w:rtl/>
          <w:lang w:bidi="fa-IR"/>
        </w:rPr>
        <w:t xml:space="preserve">: </w:t>
      </w:r>
      <w:r>
        <w:rPr>
          <w:rtl/>
          <w:lang w:bidi="fa-IR"/>
        </w:rPr>
        <w:t>عز</w:t>
      </w:r>
      <w:r w:rsidR="00A008FB">
        <w:rPr>
          <w:rtl/>
          <w:lang w:bidi="fa-IR"/>
        </w:rPr>
        <w:t>ی</w:t>
      </w:r>
      <w:r>
        <w:rPr>
          <w:rtl/>
          <w:lang w:bidi="fa-IR"/>
        </w:rPr>
        <w:t>ز</w:t>
      </w:r>
      <w:r w:rsidR="00A008FB">
        <w:rPr>
          <w:rtl/>
          <w:lang w:bidi="fa-IR"/>
        </w:rPr>
        <w:t xml:space="preserve">، </w:t>
      </w:r>
      <w:r>
        <w:rPr>
          <w:rtl/>
          <w:lang w:bidi="fa-IR"/>
        </w:rPr>
        <w:t>جبار</w:t>
      </w:r>
      <w:r w:rsidR="00A008FB">
        <w:rPr>
          <w:rtl/>
          <w:lang w:bidi="fa-IR"/>
        </w:rPr>
        <w:t xml:space="preserve">، </w:t>
      </w:r>
      <w:r>
        <w:rPr>
          <w:rtl/>
          <w:lang w:bidi="fa-IR"/>
        </w:rPr>
        <w:t>قهار</w:t>
      </w:r>
      <w:r w:rsidR="00A008FB">
        <w:rPr>
          <w:rtl/>
          <w:lang w:bidi="fa-IR"/>
        </w:rPr>
        <w:t xml:space="preserve">، </w:t>
      </w:r>
      <w:r>
        <w:rPr>
          <w:rtl/>
          <w:lang w:bidi="fa-IR"/>
        </w:rPr>
        <w:t>منتقم</w:t>
      </w:r>
      <w:r w:rsidR="00A008FB">
        <w:rPr>
          <w:rtl/>
          <w:lang w:bidi="fa-IR"/>
        </w:rPr>
        <w:t xml:space="preserve">، </w:t>
      </w:r>
      <w:r>
        <w:rPr>
          <w:rtl/>
          <w:lang w:bidi="fa-IR"/>
        </w:rPr>
        <w:t>بطاش</w:t>
      </w:r>
      <w:r w:rsidR="00A008FB">
        <w:rPr>
          <w:rtl/>
          <w:lang w:bidi="fa-IR"/>
        </w:rPr>
        <w:t xml:space="preserve">، </w:t>
      </w:r>
      <w:r>
        <w:rPr>
          <w:rtl/>
          <w:lang w:bidi="fa-IR"/>
        </w:rPr>
        <w:t>ذ</w:t>
      </w:r>
      <w:r w:rsidR="00A36DFD">
        <w:rPr>
          <w:rtl/>
          <w:lang w:bidi="fa-IR"/>
        </w:rPr>
        <w:t xml:space="preserve">ی </w:t>
      </w:r>
      <w:r>
        <w:rPr>
          <w:rtl/>
          <w:lang w:bidi="fa-IR"/>
        </w:rPr>
        <w:t>البطش الشد</w:t>
      </w:r>
      <w:r w:rsidR="00A008FB">
        <w:rPr>
          <w:rtl/>
          <w:lang w:bidi="fa-IR"/>
        </w:rPr>
        <w:t>ی</w:t>
      </w:r>
      <w:r>
        <w:rPr>
          <w:rtl/>
          <w:lang w:bidi="fa-IR"/>
        </w:rPr>
        <w:t>د</w:t>
      </w:r>
      <w:r w:rsidR="00A008FB">
        <w:rPr>
          <w:rtl/>
          <w:lang w:bidi="fa-IR"/>
        </w:rPr>
        <w:t xml:space="preserve">، </w:t>
      </w:r>
      <w:r>
        <w:rPr>
          <w:rtl/>
          <w:lang w:bidi="fa-IR"/>
        </w:rPr>
        <w:t xml:space="preserve">فعال لما </w:t>
      </w:r>
      <w:r w:rsidR="00A008FB">
        <w:rPr>
          <w:rtl/>
          <w:lang w:bidi="fa-IR"/>
        </w:rPr>
        <w:t>ی</w:t>
      </w:r>
      <w:r>
        <w:rPr>
          <w:rtl/>
          <w:lang w:bidi="fa-IR"/>
        </w:rPr>
        <w:t>ر</w:t>
      </w:r>
      <w:r w:rsidR="00A008FB">
        <w:rPr>
          <w:rtl/>
          <w:lang w:bidi="fa-IR"/>
        </w:rPr>
        <w:t>ی</w:t>
      </w:r>
      <w:r>
        <w:rPr>
          <w:rtl/>
          <w:lang w:bidi="fa-IR"/>
        </w:rPr>
        <w:t>د</w:t>
      </w:r>
      <w:r w:rsidR="00A008FB">
        <w:rPr>
          <w:rtl/>
          <w:lang w:bidi="fa-IR"/>
        </w:rPr>
        <w:t xml:space="preserve">، </w:t>
      </w:r>
      <w:r>
        <w:rPr>
          <w:rtl/>
          <w:lang w:bidi="fa-IR"/>
        </w:rPr>
        <w:t>مدوخ الجبابره</w:t>
      </w:r>
      <w:r w:rsidR="00A008FB">
        <w:rPr>
          <w:rtl/>
          <w:lang w:bidi="fa-IR"/>
        </w:rPr>
        <w:t xml:space="preserve">، </w:t>
      </w:r>
      <w:r>
        <w:rPr>
          <w:rtl/>
          <w:lang w:bidi="fa-IR"/>
        </w:rPr>
        <w:t>قاصم المرده</w:t>
      </w:r>
      <w:r w:rsidR="00A008FB">
        <w:rPr>
          <w:rtl/>
          <w:lang w:bidi="fa-IR"/>
        </w:rPr>
        <w:t xml:space="preserve">، </w:t>
      </w:r>
      <w:r>
        <w:rPr>
          <w:rtl/>
          <w:lang w:bidi="fa-IR"/>
        </w:rPr>
        <w:t>طالب</w:t>
      </w:r>
      <w:r w:rsidR="00A008FB">
        <w:rPr>
          <w:rtl/>
          <w:lang w:bidi="fa-IR"/>
        </w:rPr>
        <w:t xml:space="preserve">، </w:t>
      </w:r>
      <w:r>
        <w:rPr>
          <w:rtl/>
          <w:lang w:bidi="fa-IR"/>
        </w:rPr>
        <w:t>غالب</w:t>
      </w:r>
      <w:r w:rsidR="00A008FB">
        <w:rPr>
          <w:rtl/>
          <w:lang w:bidi="fa-IR"/>
        </w:rPr>
        <w:t xml:space="preserve">، </w:t>
      </w:r>
      <w:r>
        <w:rPr>
          <w:rtl/>
          <w:lang w:bidi="fa-IR"/>
        </w:rPr>
        <w:t>مهلك</w:t>
      </w:r>
      <w:r w:rsidR="00A008FB">
        <w:rPr>
          <w:rtl/>
          <w:lang w:bidi="fa-IR"/>
        </w:rPr>
        <w:t xml:space="preserve">، </w:t>
      </w:r>
      <w:r>
        <w:rPr>
          <w:rtl/>
          <w:lang w:bidi="fa-IR"/>
        </w:rPr>
        <w:t>مدرك</w:t>
      </w:r>
      <w:r w:rsidR="00A008FB">
        <w:rPr>
          <w:rtl/>
          <w:lang w:bidi="fa-IR"/>
        </w:rPr>
        <w:t xml:space="preserve">، </w:t>
      </w:r>
      <w:r>
        <w:rPr>
          <w:rtl/>
          <w:lang w:bidi="fa-IR"/>
        </w:rPr>
        <w:t>الذ</w:t>
      </w:r>
      <w:r w:rsidR="00A36DFD">
        <w:rPr>
          <w:rtl/>
          <w:lang w:bidi="fa-IR"/>
        </w:rPr>
        <w:t xml:space="preserve">ی </w:t>
      </w:r>
      <w:r>
        <w:rPr>
          <w:rtl/>
          <w:lang w:bidi="fa-IR"/>
        </w:rPr>
        <w:t xml:space="preserve">لا </w:t>
      </w:r>
      <w:r w:rsidR="00A008FB">
        <w:rPr>
          <w:rtl/>
          <w:lang w:bidi="fa-IR"/>
        </w:rPr>
        <w:t>ی</w:t>
      </w:r>
      <w:r>
        <w:rPr>
          <w:rtl/>
          <w:lang w:bidi="fa-IR"/>
        </w:rPr>
        <w:t>عجزه ش</w:t>
      </w:r>
      <w:r w:rsidR="00A36DFD">
        <w:rPr>
          <w:rtl/>
          <w:lang w:bidi="fa-IR"/>
        </w:rPr>
        <w:t xml:space="preserve">ی </w:t>
      </w:r>
      <w:r>
        <w:rPr>
          <w:rtl/>
          <w:lang w:bidi="fa-IR"/>
        </w:rPr>
        <w:t>ء</w:t>
      </w:r>
      <w:r w:rsidR="00A008FB">
        <w:rPr>
          <w:rtl/>
          <w:lang w:bidi="fa-IR"/>
        </w:rPr>
        <w:t xml:space="preserve">، </w:t>
      </w:r>
      <w:r>
        <w:rPr>
          <w:rtl/>
          <w:lang w:bidi="fa-IR"/>
        </w:rPr>
        <w:t>الذ</w:t>
      </w:r>
      <w:r w:rsidR="00A36DFD">
        <w:rPr>
          <w:rtl/>
          <w:lang w:bidi="fa-IR"/>
        </w:rPr>
        <w:t xml:space="preserve">ی </w:t>
      </w:r>
      <w:r>
        <w:rPr>
          <w:rtl/>
          <w:lang w:bidi="fa-IR"/>
        </w:rPr>
        <w:t xml:space="preserve">لا </w:t>
      </w:r>
      <w:r w:rsidR="00A008FB">
        <w:rPr>
          <w:rtl/>
          <w:lang w:bidi="fa-IR"/>
        </w:rPr>
        <w:t>ی</w:t>
      </w:r>
      <w:r>
        <w:rPr>
          <w:rtl/>
          <w:lang w:bidi="fa-IR"/>
        </w:rPr>
        <w:t>طاق انتقامه</w:t>
      </w:r>
      <w:r w:rsidR="00A008FB">
        <w:rPr>
          <w:lang w:bidi="fa-IR"/>
        </w:rPr>
        <w:t xml:space="preserve">. </w:t>
      </w:r>
    </w:p>
    <w:p w:rsidR="000450B1" w:rsidRDefault="000450B1" w:rsidP="000450B1">
      <w:pPr>
        <w:pStyle w:val="libNormal"/>
        <w:rPr>
          <w:rtl/>
          <w:lang w:bidi="fa-IR"/>
        </w:rPr>
      </w:pPr>
      <w:r>
        <w:rPr>
          <w:rtl/>
          <w:lang w:bidi="fa-IR"/>
        </w:rPr>
        <w:t>و اگر طالب علماست ا</w:t>
      </w:r>
      <w:r w:rsidR="00A008FB">
        <w:rPr>
          <w:rtl/>
          <w:lang w:bidi="fa-IR"/>
        </w:rPr>
        <w:t>ی</w:t>
      </w:r>
      <w:r>
        <w:rPr>
          <w:rtl/>
          <w:lang w:bidi="fa-IR"/>
        </w:rPr>
        <w:t>ن اسام</w:t>
      </w:r>
      <w:r w:rsidR="00A36DFD">
        <w:rPr>
          <w:rtl/>
          <w:lang w:bidi="fa-IR"/>
        </w:rPr>
        <w:t xml:space="preserve">ی </w:t>
      </w:r>
      <w:r>
        <w:rPr>
          <w:rtl/>
          <w:lang w:bidi="fa-IR"/>
        </w:rPr>
        <w:t>را بگو</w:t>
      </w:r>
      <w:r w:rsidR="00A008FB">
        <w:rPr>
          <w:rtl/>
          <w:lang w:bidi="fa-IR"/>
        </w:rPr>
        <w:t>ی</w:t>
      </w:r>
      <w:r>
        <w:rPr>
          <w:rtl/>
          <w:lang w:bidi="fa-IR"/>
        </w:rPr>
        <w:t>د</w:t>
      </w:r>
      <w:r w:rsidR="00A008FB">
        <w:rPr>
          <w:rtl/>
          <w:lang w:bidi="fa-IR"/>
        </w:rPr>
        <w:t xml:space="preserve">: </w:t>
      </w:r>
      <w:r>
        <w:rPr>
          <w:rtl/>
          <w:lang w:bidi="fa-IR"/>
        </w:rPr>
        <w:t>عالم</w:t>
      </w:r>
      <w:r w:rsidR="00A008FB">
        <w:rPr>
          <w:rtl/>
          <w:lang w:bidi="fa-IR"/>
        </w:rPr>
        <w:t xml:space="preserve">، </w:t>
      </w:r>
      <w:r>
        <w:rPr>
          <w:rtl/>
          <w:lang w:bidi="fa-IR"/>
        </w:rPr>
        <w:t>فتاح</w:t>
      </w:r>
      <w:r w:rsidR="00A008FB">
        <w:rPr>
          <w:rtl/>
          <w:lang w:bidi="fa-IR"/>
        </w:rPr>
        <w:t xml:space="preserve">، </w:t>
      </w:r>
      <w:r>
        <w:rPr>
          <w:rtl/>
          <w:lang w:bidi="fa-IR"/>
        </w:rPr>
        <w:t>هاد</w:t>
      </w:r>
      <w:r w:rsidR="00A36DFD">
        <w:rPr>
          <w:rtl/>
          <w:lang w:bidi="fa-IR"/>
        </w:rPr>
        <w:t>ی</w:t>
      </w:r>
      <w:r w:rsidR="0087087D">
        <w:rPr>
          <w:rtl/>
          <w:lang w:bidi="fa-IR"/>
        </w:rPr>
        <w:t>،</w:t>
      </w:r>
      <w:r w:rsidR="00A008FB">
        <w:rPr>
          <w:rtl/>
          <w:lang w:bidi="fa-IR"/>
        </w:rPr>
        <w:t xml:space="preserve"> </w:t>
      </w:r>
      <w:r>
        <w:rPr>
          <w:rtl/>
          <w:lang w:bidi="fa-IR"/>
        </w:rPr>
        <w:t>مرشد</w:t>
      </w:r>
      <w:r w:rsidR="00A008FB">
        <w:rPr>
          <w:rtl/>
          <w:lang w:bidi="fa-IR"/>
        </w:rPr>
        <w:t xml:space="preserve">، </w:t>
      </w:r>
      <w:r>
        <w:rPr>
          <w:rtl/>
          <w:lang w:bidi="fa-IR"/>
        </w:rPr>
        <w:t>معز</w:t>
      </w:r>
      <w:r w:rsidR="00A008FB">
        <w:rPr>
          <w:rtl/>
          <w:lang w:bidi="fa-IR"/>
        </w:rPr>
        <w:t xml:space="preserve">، </w:t>
      </w:r>
      <w:r>
        <w:rPr>
          <w:rtl/>
          <w:lang w:bidi="fa-IR"/>
        </w:rPr>
        <w:t>رالع</w:t>
      </w:r>
      <w:r w:rsidR="00A008FB">
        <w:rPr>
          <w:rtl/>
          <w:lang w:bidi="fa-IR"/>
        </w:rPr>
        <w:t xml:space="preserve"> </w:t>
      </w:r>
      <w:r w:rsidR="00A008FB" w:rsidRPr="00A36DFD">
        <w:rPr>
          <w:rStyle w:val="libFootnotenumChar"/>
          <w:rtl/>
          <w:lang w:bidi="fa-IR"/>
        </w:rPr>
        <w:t>(</w:t>
      </w:r>
      <w:r w:rsidRPr="00A36DFD">
        <w:rPr>
          <w:rStyle w:val="libFootnotenumChar"/>
          <w:rtl/>
        </w:rPr>
        <w:t>163</w:t>
      </w:r>
      <w:r w:rsidR="00A008FB" w:rsidRPr="00A36DFD">
        <w:rPr>
          <w:rStyle w:val="libFootnotenumChar"/>
          <w:rtl/>
          <w:lang w:bidi="fa-IR"/>
        </w:rPr>
        <w:t>)</w:t>
      </w:r>
      <w:r w:rsidR="00F07E6E">
        <w:rPr>
          <w:rtl/>
          <w:lang w:bidi="fa-IR"/>
        </w:rPr>
        <w:t xml:space="preserve">. </w:t>
      </w:r>
    </w:p>
    <w:p w:rsidR="000450B1" w:rsidRDefault="00E61C8F" w:rsidP="00E61C8F">
      <w:pPr>
        <w:pStyle w:val="Heading2"/>
        <w:rPr>
          <w:rtl/>
          <w:lang w:bidi="fa-IR"/>
        </w:rPr>
      </w:pPr>
      <w:bookmarkStart w:id="49" w:name="_Toc426029700"/>
      <w:r>
        <w:rPr>
          <w:rtl/>
          <w:lang w:bidi="fa-IR"/>
        </w:rPr>
        <w:t>آداب بعد از دعا</w:t>
      </w:r>
      <w:bookmarkEnd w:id="49"/>
      <w:r>
        <w:rPr>
          <w:lang w:bidi="fa-IR"/>
        </w:rPr>
        <w:t xml:space="preserve"> </w:t>
      </w:r>
    </w:p>
    <w:p w:rsidR="000450B1" w:rsidRDefault="00E61C8F" w:rsidP="00587135">
      <w:pPr>
        <w:pStyle w:val="libNormal"/>
        <w:rPr>
          <w:rtl/>
          <w:lang w:bidi="fa-IR"/>
        </w:rPr>
      </w:pPr>
      <w:r>
        <w:rPr>
          <w:rtl/>
          <w:lang w:bidi="fa-IR"/>
        </w:rPr>
        <w:t>الف</w:t>
      </w:r>
      <w:r w:rsidR="00133789" w:rsidRPr="00587135">
        <w:rPr>
          <w:rtl/>
        </w:rPr>
        <w:t xml:space="preserve"> - </w:t>
      </w:r>
      <w:r>
        <w:rPr>
          <w:rtl/>
          <w:lang w:bidi="fa-IR"/>
        </w:rPr>
        <w:t>همیشه اهل دعا بودن، چه اجابت شده باشد و چه نشده باشد.</w:t>
      </w:r>
      <w:r w:rsidR="00A36DFD">
        <w:rPr>
          <w:rtl/>
          <w:lang w:bidi="fa-IR"/>
        </w:rPr>
        <w:t xml:space="preserve"> </w:t>
      </w:r>
    </w:p>
    <w:p w:rsidR="000450B1" w:rsidRDefault="000450B1" w:rsidP="000450B1">
      <w:pPr>
        <w:pStyle w:val="libNormal"/>
        <w:rPr>
          <w:rtl/>
          <w:lang w:bidi="fa-IR"/>
        </w:rPr>
      </w:pPr>
      <w:r>
        <w:rPr>
          <w:rtl/>
          <w:lang w:bidi="fa-IR"/>
        </w:rPr>
        <w:t>- اما در صورت اجابت</w:t>
      </w:r>
      <w:r w:rsidR="00A008FB">
        <w:rPr>
          <w:rtl/>
          <w:lang w:bidi="fa-IR"/>
        </w:rPr>
        <w:t xml:space="preserve">: </w:t>
      </w:r>
    </w:p>
    <w:p w:rsidR="000450B1" w:rsidRDefault="000450B1" w:rsidP="000450B1">
      <w:pPr>
        <w:pStyle w:val="libNormal"/>
        <w:rPr>
          <w:rtl/>
          <w:lang w:bidi="fa-IR"/>
        </w:rPr>
      </w:pPr>
      <w:r>
        <w:rPr>
          <w:rtl/>
          <w:lang w:bidi="fa-IR"/>
        </w:rPr>
        <w:t>ترك دعا در ا</w:t>
      </w:r>
      <w:r w:rsidR="00A008FB">
        <w:rPr>
          <w:rtl/>
          <w:lang w:bidi="fa-IR"/>
        </w:rPr>
        <w:t>ی</w:t>
      </w:r>
      <w:r>
        <w:rPr>
          <w:rtl/>
          <w:lang w:bidi="fa-IR"/>
        </w:rPr>
        <w:t>ن حال</w:t>
      </w:r>
      <w:r w:rsidR="00A008FB">
        <w:rPr>
          <w:rtl/>
          <w:lang w:bidi="fa-IR"/>
        </w:rPr>
        <w:t xml:space="preserve">، </w:t>
      </w:r>
      <w:r>
        <w:rPr>
          <w:rtl/>
          <w:lang w:bidi="fa-IR"/>
        </w:rPr>
        <w:t>جفاست بلكه سزاوار است در مقابل اجابت اله</w:t>
      </w:r>
      <w:r w:rsidR="00A36DFD">
        <w:rPr>
          <w:rtl/>
          <w:lang w:bidi="fa-IR"/>
        </w:rPr>
        <w:t>ی</w:t>
      </w:r>
      <w:r w:rsidR="0087087D">
        <w:rPr>
          <w:rtl/>
          <w:lang w:bidi="fa-IR"/>
        </w:rPr>
        <w:t>،</w:t>
      </w:r>
      <w:r w:rsidR="00A008FB">
        <w:rPr>
          <w:rtl/>
          <w:lang w:bidi="fa-IR"/>
        </w:rPr>
        <w:t xml:space="preserve"> </w:t>
      </w:r>
      <w:r>
        <w:rPr>
          <w:rtl/>
          <w:lang w:bidi="fa-IR"/>
        </w:rPr>
        <w:t>مدح و ثنا</w:t>
      </w:r>
      <w:r w:rsidR="00A008FB">
        <w:rPr>
          <w:rtl/>
          <w:lang w:bidi="fa-IR"/>
        </w:rPr>
        <w:t>ی</w:t>
      </w:r>
      <w:r>
        <w:rPr>
          <w:rtl/>
          <w:lang w:bidi="fa-IR"/>
        </w:rPr>
        <w:t>ش را تكرار نما</w:t>
      </w:r>
      <w:r w:rsidR="00A008FB">
        <w:rPr>
          <w:rtl/>
          <w:lang w:bidi="fa-IR"/>
        </w:rPr>
        <w:t>یی</w:t>
      </w:r>
      <w:r>
        <w:rPr>
          <w:rtl/>
          <w:lang w:bidi="fa-IR"/>
        </w:rPr>
        <w:t>م</w:t>
      </w:r>
      <w:r w:rsidR="00A008FB">
        <w:rPr>
          <w:rtl/>
          <w:lang w:bidi="fa-IR"/>
        </w:rPr>
        <w:t xml:space="preserve">؛ </w:t>
      </w:r>
      <w:r>
        <w:rPr>
          <w:rtl/>
          <w:lang w:bidi="fa-IR"/>
        </w:rPr>
        <w:t>چون خداوند متعال در چند موضع از قرآن</w:t>
      </w:r>
      <w:r w:rsidR="00A008FB">
        <w:rPr>
          <w:rtl/>
          <w:lang w:bidi="fa-IR"/>
        </w:rPr>
        <w:t xml:space="preserve">، </w:t>
      </w:r>
      <w:r>
        <w:rPr>
          <w:rtl/>
          <w:lang w:bidi="fa-IR"/>
        </w:rPr>
        <w:t>كسان</w:t>
      </w:r>
      <w:r w:rsidR="00A36DFD">
        <w:rPr>
          <w:rtl/>
          <w:lang w:bidi="fa-IR"/>
        </w:rPr>
        <w:t xml:space="preserve">ی </w:t>
      </w:r>
      <w:r>
        <w:rPr>
          <w:rtl/>
          <w:lang w:bidi="fa-IR"/>
        </w:rPr>
        <w:t>را كه خلاف ا</w:t>
      </w:r>
      <w:r w:rsidR="00A008FB">
        <w:rPr>
          <w:rtl/>
          <w:lang w:bidi="fa-IR"/>
        </w:rPr>
        <w:t>ی</w:t>
      </w:r>
      <w:r>
        <w:rPr>
          <w:rtl/>
          <w:lang w:bidi="fa-IR"/>
        </w:rPr>
        <w:t>ن عمل را انجام داده اند</w:t>
      </w:r>
      <w:r w:rsidR="00A008FB">
        <w:rPr>
          <w:rtl/>
          <w:lang w:bidi="fa-IR"/>
        </w:rPr>
        <w:t xml:space="preserve">، </w:t>
      </w:r>
      <w:r>
        <w:rPr>
          <w:rtl/>
          <w:lang w:bidi="fa-IR"/>
        </w:rPr>
        <w:t>سرزنش نموده است</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 xml:space="preserve">و اذا مس الانسان ضر دعا ربه منیبا الیه ثم اذا خوله نعمه منه نسبی ما </w:t>
      </w:r>
      <w:r w:rsidR="00EB189B" w:rsidRPr="00EB189B">
        <w:rPr>
          <w:rStyle w:val="libAieChar"/>
          <w:rtl/>
        </w:rPr>
        <w:t>ك</w:t>
      </w:r>
      <w:r w:rsidRPr="00F52787">
        <w:rPr>
          <w:rStyle w:val="libAieChar"/>
          <w:rtl/>
        </w:rPr>
        <w:t>ان یدعوا الیه من قبل</w:t>
      </w:r>
      <w:r w:rsidRPr="00F52787">
        <w:rPr>
          <w:rStyle w:val="libAlaemChar"/>
          <w:rFonts w:eastAsia="KFGQPC Uthman Taha Naskh"/>
          <w:rtl/>
        </w:rPr>
        <w:t>)</w:t>
      </w:r>
      <w:r w:rsidR="00A008FB">
        <w:rPr>
          <w:lang w:bidi="fa-IR"/>
        </w:rPr>
        <w:t>.</w:t>
      </w:r>
      <w:r w:rsidR="00A008FB">
        <w:rPr>
          <w:rtl/>
          <w:lang w:bidi="fa-IR"/>
        </w:rPr>
        <w:t xml:space="preserve"> </w:t>
      </w:r>
      <w:r w:rsidR="00A008FB" w:rsidRPr="00A36DFD">
        <w:rPr>
          <w:rStyle w:val="libFootnotenumChar"/>
          <w:rtl/>
          <w:lang w:bidi="fa-IR"/>
        </w:rPr>
        <w:t>(</w:t>
      </w:r>
      <w:r w:rsidR="000450B1" w:rsidRPr="00A36DFD">
        <w:rPr>
          <w:rStyle w:val="libFootnotenumChar"/>
          <w:rtl/>
        </w:rPr>
        <w:t>164</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چون به آدم</w:t>
      </w:r>
      <w:r w:rsidR="00A36DFD">
        <w:rPr>
          <w:rtl/>
          <w:lang w:bidi="fa-IR"/>
        </w:rPr>
        <w:t xml:space="preserve">ی </w:t>
      </w:r>
      <w:r w:rsidR="000450B1">
        <w:rPr>
          <w:rtl/>
          <w:lang w:bidi="fa-IR"/>
        </w:rPr>
        <w:t>گزند</w:t>
      </w:r>
      <w:r w:rsidR="00A36DFD">
        <w:rPr>
          <w:rtl/>
          <w:lang w:bidi="fa-IR"/>
        </w:rPr>
        <w:t xml:space="preserve">ی </w:t>
      </w:r>
      <w:r w:rsidR="000450B1">
        <w:rPr>
          <w:rtl/>
          <w:lang w:bidi="fa-IR"/>
        </w:rPr>
        <w:t>رسد</w:t>
      </w:r>
      <w:r>
        <w:rPr>
          <w:rtl/>
          <w:lang w:bidi="fa-IR"/>
        </w:rPr>
        <w:t xml:space="preserve">، </w:t>
      </w:r>
      <w:r w:rsidR="000450B1">
        <w:rPr>
          <w:rtl/>
          <w:lang w:bidi="fa-IR"/>
        </w:rPr>
        <w:t xml:space="preserve">چه بر پهلو خفته باشد چه نشسته </w:t>
      </w:r>
      <w:r>
        <w:rPr>
          <w:rtl/>
          <w:lang w:bidi="fa-IR"/>
        </w:rPr>
        <w:t>ی</w:t>
      </w:r>
      <w:r w:rsidR="000450B1">
        <w:rPr>
          <w:rtl/>
          <w:lang w:bidi="fa-IR"/>
        </w:rPr>
        <w:t>ا ا</w:t>
      </w:r>
      <w:r>
        <w:rPr>
          <w:rtl/>
          <w:lang w:bidi="fa-IR"/>
        </w:rPr>
        <w:t>ی</w:t>
      </w:r>
      <w:r w:rsidR="000450B1">
        <w:rPr>
          <w:rtl/>
          <w:lang w:bidi="fa-IR"/>
        </w:rPr>
        <w:t>ستاده</w:t>
      </w:r>
      <w:r>
        <w:rPr>
          <w:rtl/>
          <w:lang w:bidi="fa-IR"/>
        </w:rPr>
        <w:t xml:space="preserve">، </w:t>
      </w:r>
      <w:r w:rsidR="000450B1">
        <w:rPr>
          <w:rtl/>
          <w:lang w:bidi="fa-IR"/>
        </w:rPr>
        <w:t>ما را به دعا م</w:t>
      </w:r>
      <w:r w:rsidR="00A36DFD">
        <w:rPr>
          <w:rtl/>
          <w:lang w:bidi="fa-IR"/>
        </w:rPr>
        <w:t xml:space="preserve">ی </w:t>
      </w:r>
      <w:r w:rsidR="000450B1">
        <w:rPr>
          <w:rtl/>
          <w:lang w:bidi="fa-IR"/>
        </w:rPr>
        <w:t>خواند و چون آن گزند را از او دور ساز</w:t>
      </w:r>
      <w:r>
        <w:rPr>
          <w:rtl/>
          <w:lang w:bidi="fa-IR"/>
        </w:rPr>
        <w:t>ی</w:t>
      </w:r>
      <w:r w:rsidR="000450B1">
        <w:rPr>
          <w:rtl/>
          <w:lang w:bidi="fa-IR"/>
        </w:rPr>
        <w:t>م</w:t>
      </w:r>
      <w:r>
        <w:rPr>
          <w:rtl/>
          <w:lang w:bidi="fa-IR"/>
        </w:rPr>
        <w:t xml:space="preserve">، </w:t>
      </w:r>
      <w:r w:rsidR="000450B1">
        <w:rPr>
          <w:rtl/>
          <w:lang w:bidi="fa-IR"/>
        </w:rPr>
        <w:t>چنان م</w:t>
      </w:r>
      <w:r w:rsidR="00A36DFD">
        <w:rPr>
          <w:rtl/>
          <w:lang w:bidi="fa-IR"/>
        </w:rPr>
        <w:t xml:space="preserve">ی </w:t>
      </w:r>
      <w:r w:rsidR="000450B1">
        <w:rPr>
          <w:rtl/>
          <w:lang w:bidi="fa-IR"/>
        </w:rPr>
        <w:t>گذرد كه گو</w:t>
      </w:r>
      <w:r>
        <w:rPr>
          <w:rtl/>
          <w:lang w:bidi="fa-IR"/>
        </w:rPr>
        <w:t>ی</w:t>
      </w:r>
      <w:r w:rsidR="00A36DFD">
        <w:rPr>
          <w:rtl/>
          <w:lang w:bidi="fa-IR"/>
        </w:rPr>
        <w:t xml:space="preserve">ی </w:t>
      </w:r>
      <w:r w:rsidR="000450B1">
        <w:rPr>
          <w:rtl/>
          <w:lang w:bidi="fa-IR"/>
        </w:rPr>
        <w:t>ما را برا</w:t>
      </w:r>
      <w:r w:rsidR="00A36DFD">
        <w:rPr>
          <w:rtl/>
          <w:lang w:bidi="fa-IR"/>
        </w:rPr>
        <w:t xml:space="preserve">ی </w:t>
      </w:r>
      <w:r w:rsidR="000450B1">
        <w:rPr>
          <w:rtl/>
          <w:lang w:bidi="fa-IR"/>
        </w:rPr>
        <w:t>دفع آن گزند</w:t>
      </w:r>
      <w:r w:rsidR="00A36DFD">
        <w:rPr>
          <w:rtl/>
          <w:lang w:bidi="fa-IR"/>
        </w:rPr>
        <w:t xml:space="preserve">ی </w:t>
      </w:r>
      <w:r w:rsidR="000450B1">
        <w:rPr>
          <w:rtl/>
          <w:lang w:bidi="fa-IR"/>
        </w:rPr>
        <w:t>كه به او رس</w:t>
      </w:r>
      <w:r>
        <w:rPr>
          <w:rtl/>
          <w:lang w:bidi="fa-IR"/>
        </w:rPr>
        <w:t>ی</w:t>
      </w:r>
      <w:r w:rsidR="000450B1">
        <w:rPr>
          <w:rtl/>
          <w:lang w:bidi="fa-IR"/>
        </w:rPr>
        <w:t>ده بود</w:t>
      </w:r>
      <w:r>
        <w:rPr>
          <w:rtl/>
          <w:lang w:bidi="fa-IR"/>
        </w:rPr>
        <w:t xml:space="preserve">، </w:t>
      </w:r>
      <w:r w:rsidR="000450B1">
        <w:rPr>
          <w:rtl/>
          <w:lang w:bidi="fa-IR"/>
        </w:rPr>
        <w:t>هرگز نخوانده است</w:t>
      </w:r>
      <w:r>
        <w:rPr>
          <w:rtl/>
          <w:lang w:bidi="fa-IR"/>
        </w:rPr>
        <w:t xml:space="preserve">، </w:t>
      </w:r>
      <w:r w:rsidR="000450B1">
        <w:rPr>
          <w:rtl/>
          <w:lang w:bidi="fa-IR"/>
        </w:rPr>
        <w:t>اعمال اسرافكاران ا</w:t>
      </w:r>
      <w:r>
        <w:rPr>
          <w:rtl/>
          <w:lang w:bidi="fa-IR"/>
        </w:rPr>
        <w:t>ی</w:t>
      </w:r>
      <w:r w:rsidR="000450B1">
        <w:rPr>
          <w:rtl/>
          <w:lang w:bidi="fa-IR"/>
        </w:rPr>
        <w:t>ن چن</w:t>
      </w:r>
      <w:r>
        <w:rPr>
          <w:rtl/>
          <w:lang w:bidi="fa-IR"/>
        </w:rPr>
        <w:t>ی</w:t>
      </w:r>
      <w:r w:rsidR="000450B1">
        <w:rPr>
          <w:rtl/>
          <w:lang w:bidi="fa-IR"/>
        </w:rPr>
        <w:t>ن در نظرشان آراسته شده است</w:t>
      </w:r>
      <w:r>
        <w:rPr>
          <w:lang w:bidi="fa-IR"/>
        </w:rPr>
        <w:t xml:space="preserve">. </w:t>
      </w:r>
    </w:p>
    <w:p w:rsidR="000450B1" w:rsidRDefault="000450B1" w:rsidP="000450B1">
      <w:pPr>
        <w:pStyle w:val="libNormal"/>
        <w:rPr>
          <w:rtl/>
          <w:lang w:bidi="fa-IR"/>
        </w:rPr>
      </w:pPr>
      <w:r>
        <w:rPr>
          <w:rtl/>
          <w:lang w:bidi="fa-IR"/>
        </w:rPr>
        <w:t xml:space="preserve">از حضرت امام باقر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است كه فرمود</w:t>
      </w:r>
      <w:r w:rsidR="00A008FB">
        <w:rPr>
          <w:rtl/>
          <w:lang w:bidi="fa-IR"/>
        </w:rPr>
        <w:t xml:space="preserve">: </w:t>
      </w:r>
    </w:p>
    <w:p w:rsidR="000450B1" w:rsidRDefault="000450B1" w:rsidP="000450B1">
      <w:pPr>
        <w:pStyle w:val="libNormal"/>
        <w:rPr>
          <w:rtl/>
          <w:lang w:bidi="fa-IR"/>
        </w:rPr>
      </w:pPr>
      <w:r>
        <w:rPr>
          <w:rtl/>
          <w:lang w:bidi="fa-IR"/>
        </w:rPr>
        <w:lastRenderedPageBreak/>
        <w:t>526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ینبغی للمومن ان یكون دعاوه فی الزخاء نحوا من دعائه فی الشده، لیس اذا اعطی فترولا یمل من الدعاء فانه من الله بمكان</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بر مومن سزاوار است همانگونه كه در شدت و سخت</w:t>
      </w:r>
      <w:r w:rsidR="00A36DFD">
        <w:rPr>
          <w:rtl/>
          <w:lang w:bidi="fa-IR"/>
        </w:rPr>
        <w:t xml:space="preserve">ی </w:t>
      </w:r>
      <w:r w:rsidR="000450B1">
        <w:rPr>
          <w:rtl/>
          <w:lang w:bidi="fa-IR"/>
        </w:rPr>
        <w:t>دعا م</w:t>
      </w:r>
      <w:r w:rsidR="00A36DFD">
        <w:rPr>
          <w:rtl/>
          <w:lang w:bidi="fa-IR"/>
        </w:rPr>
        <w:t xml:space="preserve">ی </w:t>
      </w:r>
      <w:r w:rsidR="000450B1">
        <w:rPr>
          <w:rtl/>
          <w:lang w:bidi="fa-IR"/>
        </w:rPr>
        <w:t>كند</w:t>
      </w:r>
      <w:r>
        <w:rPr>
          <w:rtl/>
          <w:lang w:bidi="fa-IR"/>
        </w:rPr>
        <w:t xml:space="preserve">، </w:t>
      </w:r>
      <w:r w:rsidR="000450B1">
        <w:rPr>
          <w:rtl/>
          <w:lang w:bidi="fa-IR"/>
        </w:rPr>
        <w:t>در روزگار آسا</w:t>
      </w:r>
      <w:r>
        <w:rPr>
          <w:rtl/>
          <w:lang w:bidi="fa-IR"/>
        </w:rPr>
        <w:t>ی</w:t>
      </w:r>
      <w:r w:rsidR="000450B1">
        <w:rPr>
          <w:rtl/>
          <w:lang w:bidi="fa-IR"/>
        </w:rPr>
        <w:t>ش و نعمت ن</w:t>
      </w:r>
      <w:r>
        <w:rPr>
          <w:rtl/>
          <w:lang w:bidi="fa-IR"/>
        </w:rPr>
        <w:t>ی</w:t>
      </w:r>
      <w:r w:rsidR="000450B1">
        <w:rPr>
          <w:rtl/>
          <w:lang w:bidi="fa-IR"/>
        </w:rPr>
        <w:t>ز دعا نما</w:t>
      </w:r>
      <w:r>
        <w:rPr>
          <w:rtl/>
          <w:lang w:bidi="fa-IR"/>
        </w:rPr>
        <w:t>ی</w:t>
      </w:r>
      <w:r w:rsidR="000450B1">
        <w:rPr>
          <w:rtl/>
          <w:lang w:bidi="fa-IR"/>
        </w:rPr>
        <w:t>د</w:t>
      </w:r>
      <w:r>
        <w:rPr>
          <w:rtl/>
          <w:lang w:bidi="fa-IR"/>
        </w:rPr>
        <w:t xml:space="preserve">. </w:t>
      </w:r>
      <w:r w:rsidR="000450B1">
        <w:rPr>
          <w:rtl/>
          <w:lang w:bidi="fa-IR"/>
        </w:rPr>
        <w:t>و شا</w:t>
      </w:r>
      <w:r>
        <w:rPr>
          <w:rtl/>
          <w:lang w:bidi="fa-IR"/>
        </w:rPr>
        <w:t>ی</w:t>
      </w:r>
      <w:r w:rsidR="000450B1">
        <w:rPr>
          <w:rtl/>
          <w:lang w:bidi="fa-IR"/>
        </w:rPr>
        <w:t>سته ن</w:t>
      </w:r>
      <w:r>
        <w:rPr>
          <w:rtl/>
          <w:lang w:bidi="fa-IR"/>
        </w:rPr>
        <w:t>ی</w:t>
      </w:r>
      <w:r w:rsidR="000450B1">
        <w:rPr>
          <w:rtl/>
          <w:lang w:bidi="fa-IR"/>
        </w:rPr>
        <w:t>ست كه چون حاجتش</w:t>
      </w:r>
      <w:r w:rsidR="00A36DFD">
        <w:rPr>
          <w:rtl/>
          <w:lang w:bidi="fa-IR"/>
        </w:rPr>
        <w:t xml:space="preserve"> </w:t>
      </w:r>
      <w:r w:rsidR="000450B1">
        <w:rPr>
          <w:rtl/>
          <w:lang w:bidi="fa-IR"/>
        </w:rPr>
        <w:t>بر آورده شد</w:t>
      </w:r>
      <w:r>
        <w:rPr>
          <w:rtl/>
          <w:lang w:bidi="fa-IR"/>
        </w:rPr>
        <w:t xml:space="preserve">، </w:t>
      </w:r>
      <w:r w:rsidR="000450B1">
        <w:rPr>
          <w:rtl/>
          <w:lang w:bidi="fa-IR"/>
        </w:rPr>
        <w:t>سست شود و از دعا خسته گردد</w:t>
      </w:r>
      <w:r>
        <w:rPr>
          <w:rtl/>
          <w:lang w:bidi="fa-IR"/>
        </w:rPr>
        <w:t xml:space="preserve">، </w:t>
      </w:r>
      <w:r w:rsidR="000450B1">
        <w:rPr>
          <w:rtl/>
          <w:lang w:bidi="fa-IR"/>
        </w:rPr>
        <w:t>ز</w:t>
      </w:r>
      <w:r>
        <w:rPr>
          <w:rtl/>
          <w:lang w:bidi="fa-IR"/>
        </w:rPr>
        <w:t>ی</w:t>
      </w:r>
      <w:r w:rsidR="000450B1">
        <w:rPr>
          <w:rtl/>
          <w:lang w:bidi="fa-IR"/>
        </w:rPr>
        <w:t>را دعا نزد خداوند سبحان</w:t>
      </w:r>
      <w:r>
        <w:rPr>
          <w:rtl/>
          <w:lang w:bidi="fa-IR"/>
        </w:rPr>
        <w:t xml:space="preserve">، </w:t>
      </w:r>
      <w:r w:rsidR="000450B1">
        <w:rPr>
          <w:rtl/>
          <w:lang w:bidi="fa-IR"/>
        </w:rPr>
        <w:t>منزلت دارد</w:t>
      </w:r>
      <w:r>
        <w:rPr>
          <w:lang w:bidi="fa-IR"/>
        </w:rPr>
        <w:t xml:space="preserve">. </w:t>
      </w:r>
    </w:p>
    <w:p w:rsidR="000450B1" w:rsidRDefault="000450B1" w:rsidP="000450B1">
      <w:pPr>
        <w:pStyle w:val="libNormal"/>
        <w:rPr>
          <w:rtl/>
          <w:lang w:bidi="fa-IR"/>
        </w:rPr>
      </w:pPr>
      <w:r>
        <w:rPr>
          <w:rtl/>
          <w:lang w:bidi="fa-IR"/>
        </w:rPr>
        <w:t>- و اما در صورت عدم اجابت</w:t>
      </w:r>
      <w:r w:rsidR="00A008FB">
        <w:rPr>
          <w:rtl/>
          <w:lang w:bidi="fa-IR"/>
        </w:rPr>
        <w:t xml:space="preserve">: </w:t>
      </w:r>
    </w:p>
    <w:p w:rsidR="000450B1" w:rsidRDefault="000450B1" w:rsidP="000450B1">
      <w:pPr>
        <w:pStyle w:val="libNormal"/>
        <w:rPr>
          <w:rtl/>
          <w:lang w:bidi="fa-IR"/>
        </w:rPr>
      </w:pPr>
      <w:r>
        <w:rPr>
          <w:rtl/>
          <w:lang w:bidi="fa-IR"/>
        </w:rPr>
        <w:t>چه بسا تاخ</w:t>
      </w:r>
      <w:r w:rsidR="00A008FB">
        <w:rPr>
          <w:rtl/>
          <w:lang w:bidi="fa-IR"/>
        </w:rPr>
        <w:t>ی</w:t>
      </w:r>
      <w:r>
        <w:rPr>
          <w:rtl/>
          <w:lang w:bidi="fa-IR"/>
        </w:rPr>
        <w:t>ر اجابت به خاطر ا</w:t>
      </w:r>
      <w:r w:rsidR="00A008FB">
        <w:rPr>
          <w:rtl/>
          <w:lang w:bidi="fa-IR"/>
        </w:rPr>
        <w:t>ی</w:t>
      </w:r>
      <w:r>
        <w:rPr>
          <w:rtl/>
          <w:lang w:bidi="fa-IR"/>
        </w:rPr>
        <w:t>ن باشد كه خداوند سبحان صدا</w:t>
      </w:r>
      <w:r w:rsidR="00A36DFD">
        <w:rPr>
          <w:rtl/>
          <w:lang w:bidi="fa-IR"/>
        </w:rPr>
        <w:t xml:space="preserve">ی </w:t>
      </w:r>
      <w:r>
        <w:rPr>
          <w:rtl/>
          <w:lang w:bidi="fa-IR"/>
        </w:rPr>
        <w:t>بنده اش</w:t>
      </w:r>
      <w:r w:rsidR="00A36DFD">
        <w:rPr>
          <w:rtl/>
          <w:lang w:bidi="fa-IR"/>
        </w:rPr>
        <w:t xml:space="preserve"> </w:t>
      </w:r>
      <w:r>
        <w:rPr>
          <w:rtl/>
          <w:lang w:bidi="fa-IR"/>
        </w:rPr>
        <w:t>را دوست دارد و م</w:t>
      </w:r>
      <w:r w:rsidR="00A36DFD">
        <w:rPr>
          <w:rtl/>
          <w:lang w:bidi="fa-IR"/>
        </w:rPr>
        <w:t xml:space="preserve">ی </w:t>
      </w:r>
      <w:r>
        <w:rPr>
          <w:rtl/>
          <w:lang w:bidi="fa-IR"/>
        </w:rPr>
        <w:t>خواهد او هر چه ب</w:t>
      </w:r>
      <w:r w:rsidR="00A008FB">
        <w:rPr>
          <w:rtl/>
          <w:lang w:bidi="fa-IR"/>
        </w:rPr>
        <w:t>ی</w:t>
      </w:r>
      <w:r>
        <w:rPr>
          <w:rtl/>
          <w:lang w:bidi="fa-IR"/>
        </w:rPr>
        <w:t>شتر مشغول به دعا باشد</w:t>
      </w:r>
      <w:r w:rsidR="00A008FB">
        <w:rPr>
          <w:rtl/>
          <w:lang w:bidi="fa-IR"/>
        </w:rPr>
        <w:t xml:space="preserve">، </w:t>
      </w:r>
      <w:r>
        <w:rPr>
          <w:rtl/>
          <w:lang w:bidi="fa-IR"/>
        </w:rPr>
        <w:t>در ا</w:t>
      </w:r>
      <w:r w:rsidR="00A008FB">
        <w:rPr>
          <w:rtl/>
          <w:lang w:bidi="fa-IR"/>
        </w:rPr>
        <w:t>ی</w:t>
      </w:r>
      <w:r>
        <w:rPr>
          <w:rtl/>
          <w:lang w:bidi="fa-IR"/>
        </w:rPr>
        <w:t>ن صورت سزاوار است آنچه را كه خدا دوستش دارد ترك ننما</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مگر روا</w:t>
      </w:r>
      <w:r w:rsidR="00A008FB">
        <w:rPr>
          <w:rtl/>
          <w:lang w:bidi="fa-IR"/>
        </w:rPr>
        <w:t>ی</w:t>
      </w:r>
      <w:r>
        <w:rPr>
          <w:rtl/>
          <w:lang w:bidi="fa-IR"/>
        </w:rPr>
        <w:t>ت احمد بن محمد بن اب</w:t>
      </w:r>
      <w:r w:rsidR="00A36DFD">
        <w:rPr>
          <w:rtl/>
          <w:lang w:bidi="fa-IR"/>
        </w:rPr>
        <w:t xml:space="preserve">ی </w:t>
      </w:r>
      <w:r>
        <w:rPr>
          <w:rtl/>
          <w:lang w:bidi="fa-IR"/>
        </w:rPr>
        <w:t>نصر را نشن</w:t>
      </w:r>
      <w:r w:rsidR="00A008FB">
        <w:rPr>
          <w:rtl/>
          <w:lang w:bidi="fa-IR"/>
        </w:rPr>
        <w:t>ی</w:t>
      </w:r>
      <w:r>
        <w:rPr>
          <w:rtl/>
          <w:lang w:bidi="fa-IR"/>
        </w:rPr>
        <w:t>د</w:t>
      </w:r>
      <w:r w:rsidR="00A36DFD">
        <w:rPr>
          <w:rtl/>
          <w:lang w:bidi="fa-IR"/>
        </w:rPr>
        <w:t xml:space="preserve">ی </w:t>
      </w:r>
      <w:r>
        <w:rPr>
          <w:rtl/>
          <w:lang w:bidi="fa-IR"/>
        </w:rPr>
        <w:t>كه گفت</w:t>
      </w:r>
      <w:r w:rsidR="00A008FB">
        <w:rPr>
          <w:rtl/>
          <w:lang w:bidi="fa-IR"/>
        </w:rPr>
        <w:t xml:space="preserve">: </w:t>
      </w:r>
    </w:p>
    <w:p w:rsidR="000450B1" w:rsidRDefault="000450B1" w:rsidP="000450B1">
      <w:pPr>
        <w:pStyle w:val="libNormal"/>
        <w:rPr>
          <w:rtl/>
          <w:lang w:bidi="fa-IR"/>
        </w:rPr>
      </w:pPr>
      <w:r>
        <w:rPr>
          <w:rtl/>
          <w:lang w:bidi="fa-IR"/>
        </w:rPr>
        <w:t xml:space="preserve">به امام رضا </w:t>
      </w:r>
      <w:r w:rsidR="00FE657D" w:rsidRPr="00FE657D">
        <w:rPr>
          <w:rStyle w:val="libAlaemChar"/>
          <w:rFonts w:eastAsia="KFGQPC Uthman Taha Naskh"/>
          <w:rtl/>
        </w:rPr>
        <w:t>عليه‌السلام</w:t>
      </w:r>
      <w:r>
        <w:rPr>
          <w:rtl/>
          <w:lang w:bidi="fa-IR"/>
        </w:rPr>
        <w:t xml:space="preserve"> عرض كردم</w:t>
      </w:r>
      <w:r w:rsidR="00A008FB">
        <w:rPr>
          <w:rtl/>
          <w:lang w:bidi="fa-IR"/>
        </w:rPr>
        <w:t xml:space="preserve">: </w:t>
      </w:r>
      <w:r>
        <w:rPr>
          <w:rtl/>
          <w:lang w:bidi="fa-IR"/>
        </w:rPr>
        <w:t>فدا</w:t>
      </w:r>
      <w:r w:rsidR="00A008FB">
        <w:rPr>
          <w:rtl/>
          <w:lang w:bidi="fa-IR"/>
        </w:rPr>
        <w:t>ی</w:t>
      </w:r>
      <w:r>
        <w:rPr>
          <w:rtl/>
          <w:lang w:bidi="fa-IR"/>
        </w:rPr>
        <w:t>ت شوم</w:t>
      </w:r>
      <w:r w:rsidR="00B66AD2">
        <w:rPr>
          <w:rtl/>
          <w:lang w:bidi="fa-IR"/>
        </w:rPr>
        <w:t>!</w:t>
      </w:r>
      <w:r>
        <w:rPr>
          <w:rtl/>
          <w:lang w:bidi="fa-IR"/>
        </w:rPr>
        <w:t xml:space="preserve"> چند سال است از خدا چ</w:t>
      </w:r>
      <w:r w:rsidR="00A008FB">
        <w:rPr>
          <w:rtl/>
          <w:lang w:bidi="fa-IR"/>
        </w:rPr>
        <w:t>ی</w:t>
      </w:r>
      <w:r>
        <w:rPr>
          <w:rtl/>
          <w:lang w:bidi="fa-IR"/>
        </w:rPr>
        <w:t>ز</w:t>
      </w:r>
      <w:r w:rsidR="00A36DFD">
        <w:rPr>
          <w:rtl/>
          <w:lang w:bidi="fa-IR"/>
        </w:rPr>
        <w:t xml:space="preserve">ی </w:t>
      </w:r>
      <w:r>
        <w:rPr>
          <w:rtl/>
          <w:lang w:bidi="fa-IR"/>
        </w:rPr>
        <w:t>خواستم</w:t>
      </w:r>
      <w:r w:rsidR="00A008FB">
        <w:rPr>
          <w:rtl/>
          <w:lang w:bidi="fa-IR"/>
        </w:rPr>
        <w:t xml:space="preserve"> (</w:t>
      </w:r>
      <w:r>
        <w:rPr>
          <w:rtl/>
          <w:lang w:bidi="fa-IR"/>
        </w:rPr>
        <w:t>ول</w:t>
      </w:r>
      <w:r w:rsidR="00A36DFD">
        <w:rPr>
          <w:rtl/>
          <w:lang w:bidi="fa-IR"/>
        </w:rPr>
        <w:t xml:space="preserve">ی </w:t>
      </w:r>
      <w:r>
        <w:rPr>
          <w:rtl/>
          <w:lang w:bidi="fa-IR"/>
        </w:rPr>
        <w:t>اجابت نشد</w:t>
      </w:r>
      <w:r w:rsidR="00A008FB">
        <w:rPr>
          <w:rtl/>
          <w:lang w:bidi="fa-IR"/>
        </w:rPr>
        <w:t xml:space="preserve">) </w:t>
      </w:r>
      <w:r>
        <w:rPr>
          <w:rtl/>
          <w:lang w:bidi="fa-IR"/>
        </w:rPr>
        <w:t>و در اثر تاخ</w:t>
      </w:r>
      <w:r w:rsidR="00A008FB">
        <w:rPr>
          <w:rtl/>
          <w:lang w:bidi="fa-IR"/>
        </w:rPr>
        <w:t>ی</w:t>
      </w:r>
      <w:r>
        <w:rPr>
          <w:rtl/>
          <w:lang w:bidi="fa-IR"/>
        </w:rPr>
        <w:t>ر آن</w:t>
      </w:r>
      <w:r w:rsidR="00A008FB">
        <w:rPr>
          <w:rtl/>
          <w:lang w:bidi="fa-IR"/>
        </w:rPr>
        <w:t xml:space="preserve">، </w:t>
      </w:r>
      <w:r>
        <w:rPr>
          <w:rtl/>
          <w:lang w:bidi="fa-IR"/>
        </w:rPr>
        <w:t>در قلبم نگران</w:t>
      </w:r>
      <w:r w:rsidR="00A36DFD">
        <w:rPr>
          <w:rtl/>
          <w:lang w:bidi="fa-IR"/>
        </w:rPr>
        <w:t xml:space="preserve">ی </w:t>
      </w:r>
      <w:r>
        <w:rPr>
          <w:rtl/>
          <w:lang w:bidi="fa-IR"/>
        </w:rPr>
        <w:t>پد</w:t>
      </w:r>
      <w:r w:rsidR="00A008FB">
        <w:rPr>
          <w:rtl/>
          <w:lang w:bidi="fa-IR"/>
        </w:rPr>
        <w:t>ی</w:t>
      </w:r>
      <w:r>
        <w:rPr>
          <w:rtl/>
          <w:lang w:bidi="fa-IR"/>
        </w:rPr>
        <w:t>د آمد</w:t>
      </w:r>
      <w:r w:rsidR="00A008FB">
        <w:rPr>
          <w:rtl/>
          <w:lang w:bidi="fa-IR"/>
        </w:rPr>
        <w:t xml:space="preserve">، </w:t>
      </w:r>
      <w:r>
        <w:rPr>
          <w:rtl/>
          <w:lang w:bidi="fa-IR"/>
        </w:rPr>
        <w:t>فرمود</w:t>
      </w:r>
      <w:r w:rsidR="00A008FB">
        <w:rPr>
          <w:rtl/>
          <w:lang w:bidi="fa-IR"/>
        </w:rPr>
        <w:t xml:space="preserve">: </w:t>
      </w:r>
    </w:p>
    <w:p w:rsidR="000450B1" w:rsidRDefault="000450B1" w:rsidP="000450B1">
      <w:pPr>
        <w:pStyle w:val="libNormal"/>
        <w:rPr>
          <w:rtl/>
          <w:lang w:bidi="fa-IR"/>
        </w:rPr>
      </w:pPr>
      <w:r>
        <w:rPr>
          <w:rtl/>
          <w:lang w:bidi="fa-IR"/>
        </w:rPr>
        <w:t>527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 xml:space="preserve">یا احمد، ایاك و الشیطان ان یكون له علیك سبیل حتی یقنطك، ان ابا جعفر </w:t>
      </w:r>
      <w:r w:rsidR="00FE657D" w:rsidRPr="00FE657D">
        <w:rPr>
          <w:rStyle w:val="libAlaemChar"/>
          <w:rFonts w:eastAsia="KFGQPC Uthman Taha Naskh"/>
          <w:rtl/>
        </w:rPr>
        <w:t>عليه‌السلام</w:t>
      </w:r>
      <w:r w:rsidR="00F52787" w:rsidRPr="00F52787">
        <w:rPr>
          <w:rStyle w:val="libHadithChar"/>
          <w:rtl/>
        </w:rPr>
        <w:t xml:space="preserve"> كان یقول: ان المومن لیسال الله حاجه فقوخر عنه تعجیل اجابته حبا لصوته و استماع نحیبه ثم قال، والله ما اخر الله عن المومنین ما یطلبون فی هذه الدنیا خیر لهم عجل لهم فیها و ای شی ء الدنیا؟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احمد! خود را از ش</w:t>
      </w:r>
      <w:r>
        <w:rPr>
          <w:rtl/>
          <w:lang w:bidi="fa-IR"/>
        </w:rPr>
        <w:t>ی</w:t>
      </w:r>
      <w:r w:rsidR="000450B1">
        <w:rPr>
          <w:rtl/>
          <w:lang w:bidi="fa-IR"/>
        </w:rPr>
        <w:t>طان دور كن</w:t>
      </w:r>
      <w:r>
        <w:rPr>
          <w:rtl/>
          <w:lang w:bidi="fa-IR"/>
        </w:rPr>
        <w:t xml:space="preserve">، </w:t>
      </w:r>
      <w:r w:rsidR="000450B1">
        <w:rPr>
          <w:rtl/>
          <w:lang w:bidi="fa-IR"/>
        </w:rPr>
        <w:t>مبادا راه</w:t>
      </w:r>
      <w:r w:rsidR="00A36DFD">
        <w:rPr>
          <w:rtl/>
          <w:lang w:bidi="fa-IR"/>
        </w:rPr>
        <w:t xml:space="preserve">ی </w:t>
      </w:r>
      <w:r w:rsidR="000450B1">
        <w:rPr>
          <w:rtl/>
          <w:lang w:bidi="fa-IR"/>
        </w:rPr>
        <w:t>بر تو ب</w:t>
      </w:r>
      <w:r>
        <w:rPr>
          <w:rtl/>
          <w:lang w:bidi="fa-IR"/>
        </w:rPr>
        <w:t>ی</w:t>
      </w:r>
      <w:r w:rsidR="000450B1">
        <w:rPr>
          <w:rtl/>
          <w:lang w:bidi="fa-IR"/>
        </w:rPr>
        <w:t>ا</w:t>
      </w:r>
      <w:r>
        <w:rPr>
          <w:rtl/>
          <w:lang w:bidi="fa-IR"/>
        </w:rPr>
        <w:t>ی</w:t>
      </w:r>
      <w:r w:rsidR="000450B1">
        <w:rPr>
          <w:rtl/>
          <w:lang w:bidi="fa-IR"/>
        </w:rPr>
        <w:t>د و نا ام</w:t>
      </w:r>
      <w:r>
        <w:rPr>
          <w:rtl/>
          <w:lang w:bidi="fa-IR"/>
        </w:rPr>
        <w:t>ی</w:t>
      </w:r>
      <w:r w:rsidR="000450B1">
        <w:rPr>
          <w:rtl/>
          <w:lang w:bidi="fa-IR"/>
        </w:rPr>
        <w:t xml:space="preserve">دت كند كه امام باقر </w:t>
      </w:r>
      <w:r w:rsidR="00FE657D" w:rsidRPr="00FE657D">
        <w:rPr>
          <w:rStyle w:val="libAlaemChar"/>
          <w:rFonts w:eastAsia="KFGQPC Uthman Taha Naskh"/>
          <w:rtl/>
        </w:rPr>
        <w:t>عليه‌السلام</w:t>
      </w:r>
      <w:r w:rsidR="000450B1">
        <w:rPr>
          <w:rtl/>
          <w:lang w:bidi="fa-IR"/>
        </w:rPr>
        <w:t xml:space="preserve"> م</w:t>
      </w:r>
      <w:r w:rsidR="00A36DFD">
        <w:rPr>
          <w:rtl/>
          <w:lang w:bidi="fa-IR"/>
        </w:rPr>
        <w:t xml:space="preserve">ی </w:t>
      </w:r>
      <w:r w:rsidR="000450B1">
        <w:rPr>
          <w:rtl/>
          <w:lang w:bidi="fa-IR"/>
        </w:rPr>
        <w:t>فرمود</w:t>
      </w:r>
      <w:r>
        <w:rPr>
          <w:rtl/>
          <w:lang w:bidi="fa-IR"/>
        </w:rPr>
        <w:t xml:space="preserve">: </w:t>
      </w:r>
    </w:p>
    <w:p w:rsidR="000450B1" w:rsidRDefault="000450B1" w:rsidP="000450B1">
      <w:pPr>
        <w:pStyle w:val="libNormal"/>
        <w:rPr>
          <w:rtl/>
          <w:lang w:bidi="fa-IR"/>
        </w:rPr>
      </w:pPr>
      <w:r>
        <w:rPr>
          <w:rtl/>
          <w:lang w:bidi="fa-IR"/>
        </w:rPr>
        <w:t>بسا مومن از خدا حاجت</w:t>
      </w:r>
      <w:r w:rsidR="00A36DFD">
        <w:rPr>
          <w:rtl/>
          <w:lang w:bidi="fa-IR"/>
        </w:rPr>
        <w:t xml:space="preserve">ی </w:t>
      </w:r>
      <w:r>
        <w:rPr>
          <w:rtl/>
          <w:lang w:bidi="fa-IR"/>
        </w:rPr>
        <w:t>بخواهد ول</w:t>
      </w:r>
      <w:r w:rsidR="00A36DFD">
        <w:rPr>
          <w:rtl/>
          <w:lang w:bidi="fa-IR"/>
        </w:rPr>
        <w:t xml:space="preserve">ی </w:t>
      </w:r>
      <w:r>
        <w:rPr>
          <w:rtl/>
          <w:lang w:bidi="fa-IR"/>
        </w:rPr>
        <w:t>اجابتش به تاخ</w:t>
      </w:r>
      <w:r w:rsidR="00A008FB">
        <w:rPr>
          <w:rtl/>
          <w:lang w:bidi="fa-IR"/>
        </w:rPr>
        <w:t>ی</w:t>
      </w:r>
      <w:r>
        <w:rPr>
          <w:rtl/>
          <w:lang w:bidi="fa-IR"/>
        </w:rPr>
        <w:t>ر ب</w:t>
      </w:r>
      <w:r w:rsidR="00A008FB">
        <w:rPr>
          <w:rtl/>
          <w:lang w:bidi="fa-IR"/>
        </w:rPr>
        <w:t>ی</w:t>
      </w:r>
      <w:r>
        <w:rPr>
          <w:rtl/>
          <w:lang w:bidi="fa-IR"/>
        </w:rPr>
        <w:t>فتد</w:t>
      </w:r>
      <w:r w:rsidR="00A008FB">
        <w:rPr>
          <w:rtl/>
          <w:lang w:bidi="fa-IR"/>
        </w:rPr>
        <w:t xml:space="preserve">، </w:t>
      </w:r>
      <w:r>
        <w:rPr>
          <w:rtl/>
          <w:lang w:bidi="fa-IR"/>
        </w:rPr>
        <w:t>چون خداوند صدا</w:t>
      </w:r>
      <w:r w:rsidR="00A36DFD">
        <w:rPr>
          <w:rtl/>
          <w:lang w:bidi="fa-IR"/>
        </w:rPr>
        <w:t xml:space="preserve">ی </w:t>
      </w:r>
      <w:r>
        <w:rPr>
          <w:rtl/>
          <w:lang w:bidi="fa-IR"/>
        </w:rPr>
        <w:t>دعا و آواز گر</w:t>
      </w:r>
      <w:r w:rsidR="00A008FB">
        <w:rPr>
          <w:rtl/>
          <w:lang w:bidi="fa-IR"/>
        </w:rPr>
        <w:t>ی</w:t>
      </w:r>
      <w:r>
        <w:rPr>
          <w:rtl/>
          <w:lang w:bidi="fa-IR"/>
        </w:rPr>
        <w:t>ه اش را دوست دارد</w:t>
      </w:r>
      <w:r w:rsidR="00A008FB">
        <w:rPr>
          <w:rtl/>
          <w:lang w:bidi="fa-IR"/>
        </w:rPr>
        <w:t xml:space="preserve">. </w:t>
      </w:r>
      <w:r>
        <w:rPr>
          <w:rtl/>
          <w:lang w:bidi="fa-IR"/>
        </w:rPr>
        <w:t>آنگاه فرمود</w:t>
      </w:r>
      <w:r w:rsidR="00A008FB">
        <w:rPr>
          <w:rtl/>
          <w:lang w:bidi="fa-IR"/>
        </w:rPr>
        <w:t xml:space="preserve">: </w:t>
      </w:r>
      <w:r>
        <w:rPr>
          <w:rtl/>
          <w:lang w:bidi="fa-IR"/>
        </w:rPr>
        <w:t>به خدا سوگند! تاخ</w:t>
      </w:r>
      <w:r w:rsidR="00A008FB">
        <w:rPr>
          <w:rtl/>
          <w:lang w:bidi="fa-IR"/>
        </w:rPr>
        <w:t>ی</w:t>
      </w:r>
      <w:r>
        <w:rPr>
          <w:rtl/>
          <w:lang w:bidi="fa-IR"/>
        </w:rPr>
        <w:t>ر آنچه مومن</w:t>
      </w:r>
      <w:r w:rsidR="00A008FB">
        <w:rPr>
          <w:rtl/>
          <w:lang w:bidi="fa-IR"/>
        </w:rPr>
        <w:t>ی</w:t>
      </w:r>
      <w:r>
        <w:rPr>
          <w:rtl/>
          <w:lang w:bidi="fa-IR"/>
        </w:rPr>
        <w:t>ن در ا</w:t>
      </w:r>
      <w:r w:rsidR="00A008FB">
        <w:rPr>
          <w:rtl/>
          <w:lang w:bidi="fa-IR"/>
        </w:rPr>
        <w:t>ی</w:t>
      </w:r>
      <w:r>
        <w:rPr>
          <w:rtl/>
          <w:lang w:bidi="fa-IR"/>
        </w:rPr>
        <w:t>ن دن</w:t>
      </w:r>
      <w:r w:rsidR="00A008FB">
        <w:rPr>
          <w:rtl/>
          <w:lang w:bidi="fa-IR"/>
        </w:rPr>
        <w:t>ی</w:t>
      </w:r>
      <w:r>
        <w:rPr>
          <w:rtl/>
          <w:lang w:bidi="fa-IR"/>
        </w:rPr>
        <w:t>ا طلب م</w:t>
      </w:r>
      <w:r w:rsidR="00A36DFD">
        <w:rPr>
          <w:rtl/>
          <w:lang w:bidi="fa-IR"/>
        </w:rPr>
        <w:t xml:space="preserve">ی </w:t>
      </w:r>
      <w:r>
        <w:rPr>
          <w:rtl/>
          <w:lang w:bidi="fa-IR"/>
        </w:rPr>
        <w:t>كنند از جانب ذات اقدس</w:t>
      </w:r>
      <w:r w:rsidR="00A36DFD">
        <w:rPr>
          <w:rtl/>
          <w:lang w:bidi="fa-IR"/>
        </w:rPr>
        <w:t xml:space="preserve"> </w:t>
      </w:r>
      <w:r>
        <w:rPr>
          <w:rtl/>
          <w:lang w:bidi="fa-IR"/>
        </w:rPr>
        <w:t>اله</w:t>
      </w:r>
      <w:r w:rsidR="00A36DFD">
        <w:rPr>
          <w:rtl/>
          <w:lang w:bidi="fa-IR"/>
        </w:rPr>
        <w:t>ی</w:t>
      </w:r>
      <w:r w:rsidR="0087087D">
        <w:rPr>
          <w:rtl/>
          <w:lang w:bidi="fa-IR"/>
        </w:rPr>
        <w:t>،</w:t>
      </w:r>
      <w:r w:rsidR="00A008FB">
        <w:rPr>
          <w:rtl/>
          <w:lang w:bidi="fa-IR"/>
        </w:rPr>
        <w:t xml:space="preserve"> </w:t>
      </w:r>
      <w:r>
        <w:rPr>
          <w:rtl/>
          <w:lang w:bidi="fa-IR"/>
        </w:rPr>
        <w:t>از تعج</w:t>
      </w:r>
      <w:r w:rsidR="00A008FB">
        <w:rPr>
          <w:rtl/>
          <w:lang w:bidi="fa-IR"/>
        </w:rPr>
        <w:t>ی</w:t>
      </w:r>
      <w:r>
        <w:rPr>
          <w:rtl/>
          <w:lang w:bidi="fa-IR"/>
        </w:rPr>
        <w:t>لش بهتر است</w:t>
      </w:r>
      <w:r w:rsidR="00A008FB">
        <w:rPr>
          <w:rtl/>
          <w:lang w:bidi="fa-IR"/>
        </w:rPr>
        <w:t xml:space="preserve">، </w:t>
      </w:r>
      <w:r>
        <w:rPr>
          <w:rtl/>
          <w:lang w:bidi="fa-IR"/>
        </w:rPr>
        <w:t>دن</w:t>
      </w:r>
      <w:r w:rsidR="00A008FB">
        <w:rPr>
          <w:rtl/>
          <w:lang w:bidi="fa-IR"/>
        </w:rPr>
        <w:t>ی</w:t>
      </w:r>
      <w:r>
        <w:rPr>
          <w:rtl/>
          <w:lang w:bidi="fa-IR"/>
        </w:rPr>
        <w:t>ا چه ارزش</w:t>
      </w:r>
      <w:r w:rsidR="00A36DFD">
        <w:rPr>
          <w:rtl/>
          <w:lang w:bidi="fa-IR"/>
        </w:rPr>
        <w:t xml:space="preserve">ی </w:t>
      </w:r>
      <w:r>
        <w:rPr>
          <w:rtl/>
          <w:lang w:bidi="fa-IR"/>
        </w:rPr>
        <w:t>دارد؟</w:t>
      </w:r>
      <w:r w:rsidR="00A008FB">
        <w:rPr>
          <w:lang w:bidi="fa-IR"/>
        </w:rPr>
        <w:t xml:space="preserve">. </w:t>
      </w:r>
    </w:p>
    <w:p w:rsidR="000450B1" w:rsidRDefault="000450B1" w:rsidP="000450B1">
      <w:pPr>
        <w:pStyle w:val="libNormal"/>
        <w:rPr>
          <w:rtl/>
          <w:lang w:bidi="fa-IR"/>
        </w:rPr>
      </w:pPr>
      <w:r>
        <w:rPr>
          <w:rtl/>
          <w:lang w:bidi="fa-IR"/>
        </w:rPr>
        <w:lastRenderedPageBreak/>
        <w:t xml:space="preserve">از حضرت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است كه فرمود</w:t>
      </w:r>
      <w:r w:rsidR="00A008FB">
        <w:rPr>
          <w:rtl/>
          <w:lang w:bidi="fa-IR"/>
        </w:rPr>
        <w:t xml:space="preserve">: </w:t>
      </w:r>
    </w:p>
    <w:p w:rsidR="000450B1" w:rsidRDefault="000450B1" w:rsidP="000450B1">
      <w:pPr>
        <w:pStyle w:val="libNormal"/>
        <w:rPr>
          <w:rtl/>
          <w:lang w:bidi="fa-IR"/>
        </w:rPr>
      </w:pPr>
      <w:r>
        <w:rPr>
          <w:rtl/>
          <w:lang w:bidi="fa-IR"/>
        </w:rPr>
        <w:t>528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العبد الولی لله یدعو الله فی امر ینوبه فقال للملك الموكل به: اقض لعبدی حاجته ولا تعجلها فانی اشتهی ان اسمع نداءه و صوته، و ان العبد العدو لله فی امر ینوبه فقال للملك الموكل به: اقض لعبدی حاجته و عجلها فانی اكره ان اسمع دعاءه و صوته. قال: فیقول الناس، ما اعطی هذا الا لكرامته، و ما منع هذا الا لهوانه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بنده ا</w:t>
      </w:r>
      <w:r w:rsidR="00A36DFD">
        <w:rPr>
          <w:rtl/>
          <w:lang w:bidi="fa-IR"/>
        </w:rPr>
        <w:t xml:space="preserve">ی </w:t>
      </w:r>
      <w:r w:rsidR="000450B1">
        <w:rPr>
          <w:rtl/>
          <w:lang w:bidi="fa-IR"/>
        </w:rPr>
        <w:t>كه دوست خداست</w:t>
      </w:r>
      <w:r>
        <w:rPr>
          <w:rtl/>
          <w:lang w:bidi="fa-IR"/>
        </w:rPr>
        <w:t xml:space="preserve">، </w:t>
      </w:r>
      <w:r w:rsidR="000450B1">
        <w:rPr>
          <w:rtl/>
          <w:lang w:bidi="fa-IR"/>
        </w:rPr>
        <w:t>در بلا و مص</w:t>
      </w:r>
      <w:r>
        <w:rPr>
          <w:rtl/>
          <w:lang w:bidi="fa-IR"/>
        </w:rPr>
        <w:t>ی</w:t>
      </w:r>
      <w:r w:rsidR="000450B1">
        <w:rPr>
          <w:rtl/>
          <w:lang w:bidi="fa-IR"/>
        </w:rPr>
        <w:t>بت دعا م</w:t>
      </w:r>
      <w:r w:rsidR="00A36DFD">
        <w:rPr>
          <w:rtl/>
          <w:lang w:bidi="fa-IR"/>
        </w:rPr>
        <w:t xml:space="preserve">ی </w:t>
      </w:r>
      <w:r w:rsidR="000450B1">
        <w:rPr>
          <w:rtl/>
          <w:lang w:bidi="fa-IR"/>
        </w:rPr>
        <w:t>كند و خداوند متعال به فرشته ا</w:t>
      </w:r>
      <w:r w:rsidR="00A36DFD">
        <w:rPr>
          <w:rtl/>
          <w:lang w:bidi="fa-IR"/>
        </w:rPr>
        <w:t xml:space="preserve">ی </w:t>
      </w:r>
      <w:r w:rsidR="000450B1">
        <w:rPr>
          <w:rtl/>
          <w:lang w:bidi="fa-IR"/>
        </w:rPr>
        <w:t>كه مامور آن كار است 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r w:rsidR="000450B1">
        <w:rPr>
          <w:rtl/>
          <w:lang w:bidi="fa-IR"/>
        </w:rPr>
        <w:t>حاجت بنده ام را بده اما عجله نكن</w:t>
      </w:r>
      <w:r>
        <w:rPr>
          <w:rtl/>
          <w:lang w:bidi="fa-IR"/>
        </w:rPr>
        <w:t xml:space="preserve">، </w:t>
      </w:r>
      <w:r w:rsidR="000450B1">
        <w:rPr>
          <w:rtl/>
          <w:lang w:bidi="fa-IR"/>
        </w:rPr>
        <w:t>چون من خوش دارم صدا</w:t>
      </w:r>
      <w:r>
        <w:rPr>
          <w:rtl/>
          <w:lang w:bidi="fa-IR"/>
        </w:rPr>
        <w:t>ی</w:t>
      </w:r>
      <w:r w:rsidR="000450B1">
        <w:rPr>
          <w:rtl/>
          <w:lang w:bidi="fa-IR"/>
        </w:rPr>
        <w:t>ش را بشنوم</w:t>
      </w:r>
      <w:r>
        <w:rPr>
          <w:rtl/>
          <w:lang w:bidi="fa-IR"/>
        </w:rPr>
        <w:t xml:space="preserve">، </w:t>
      </w:r>
      <w:r w:rsidR="000450B1">
        <w:rPr>
          <w:rtl/>
          <w:lang w:bidi="fa-IR"/>
        </w:rPr>
        <w:t xml:space="preserve">اما </w:t>
      </w:r>
      <w:r>
        <w:rPr>
          <w:rtl/>
          <w:lang w:bidi="fa-IR"/>
        </w:rPr>
        <w:t>ی</w:t>
      </w:r>
      <w:r w:rsidR="000450B1">
        <w:rPr>
          <w:rtl/>
          <w:lang w:bidi="fa-IR"/>
        </w:rPr>
        <w:t>ك وقت بنده ا</w:t>
      </w:r>
      <w:r w:rsidR="00A36DFD">
        <w:rPr>
          <w:rtl/>
          <w:lang w:bidi="fa-IR"/>
        </w:rPr>
        <w:t xml:space="preserve">ی </w:t>
      </w:r>
      <w:r w:rsidR="000450B1">
        <w:rPr>
          <w:rtl/>
          <w:lang w:bidi="fa-IR"/>
        </w:rPr>
        <w:t>كه دشمن خداست در مص</w:t>
      </w:r>
      <w:r>
        <w:rPr>
          <w:rtl/>
          <w:lang w:bidi="fa-IR"/>
        </w:rPr>
        <w:t>ی</w:t>
      </w:r>
      <w:r w:rsidR="000450B1">
        <w:rPr>
          <w:rtl/>
          <w:lang w:bidi="fa-IR"/>
        </w:rPr>
        <w:t>بت دعا م</w:t>
      </w:r>
      <w:r w:rsidR="00A36DFD">
        <w:rPr>
          <w:rtl/>
          <w:lang w:bidi="fa-IR"/>
        </w:rPr>
        <w:t xml:space="preserve">ی </w:t>
      </w:r>
      <w:r w:rsidR="000450B1">
        <w:rPr>
          <w:rtl/>
          <w:lang w:bidi="fa-IR"/>
        </w:rPr>
        <w:t>كند</w:t>
      </w:r>
      <w:r>
        <w:rPr>
          <w:rtl/>
          <w:lang w:bidi="fa-IR"/>
        </w:rPr>
        <w:t xml:space="preserve">، </w:t>
      </w:r>
      <w:r w:rsidR="000450B1">
        <w:rPr>
          <w:rtl/>
          <w:lang w:bidi="fa-IR"/>
        </w:rPr>
        <w:t>در ا</w:t>
      </w:r>
      <w:r>
        <w:rPr>
          <w:rtl/>
          <w:lang w:bidi="fa-IR"/>
        </w:rPr>
        <w:t>ی</w:t>
      </w:r>
      <w:r w:rsidR="000450B1">
        <w:rPr>
          <w:rtl/>
          <w:lang w:bidi="fa-IR"/>
        </w:rPr>
        <w:t>نجا ذات اقدس</w:t>
      </w:r>
      <w:r w:rsidR="00A36DFD">
        <w:rPr>
          <w:rtl/>
          <w:lang w:bidi="fa-IR"/>
        </w:rPr>
        <w:t xml:space="preserve"> </w:t>
      </w:r>
      <w:r w:rsidR="000450B1">
        <w:rPr>
          <w:rtl/>
          <w:lang w:bidi="fa-IR"/>
        </w:rPr>
        <w:t>اله</w:t>
      </w:r>
      <w:r w:rsidR="00A36DFD">
        <w:rPr>
          <w:rtl/>
          <w:lang w:bidi="fa-IR"/>
        </w:rPr>
        <w:t xml:space="preserve">ی </w:t>
      </w:r>
      <w:r w:rsidR="000450B1">
        <w:rPr>
          <w:rtl/>
          <w:lang w:bidi="fa-IR"/>
        </w:rPr>
        <w:t>به آن فرشته مامور 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r w:rsidR="000450B1">
        <w:rPr>
          <w:rtl/>
          <w:lang w:bidi="fa-IR"/>
        </w:rPr>
        <w:t>با عجله حاجت ا</w:t>
      </w:r>
      <w:r>
        <w:rPr>
          <w:rtl/>
          <w:lang w:bidi="fa-IR"/>
        </w:rPr>
        <w:t>ی</w:t>
      </w:r>
      <w:r w:rsidR="000450B1">
        <w:rPr>
          <w:rtl/>
          <w:lang w:bidi="fa-IR"/>
        </w:rPr>
        <w:t>ن بنده ام را بر آور</w:t>
      </w:r>
      <w:r>
        <w:rPr>
          <w:rtl/>
          <w:lang w:bidi="fa-IR"/>
        </w:rPr>
        <w:t xml:space="preserve">، </w:t>
      </w:r>
      <w:r w:rsidR="000450B1">
        <w:rPr>
          <w:rtl/>
          <w:lang w:bidi="fa-IR"/>
        </w:rPr>
        <w:t>چون من خوش ندارم صدا</w:t>
      </w:r>
      <w:r>
        <w:rPr>
          <w:rtl/>
          <w:lang w:bidi="fa-IR"/>
        </w:rPr>
        <w:t>ی</w:t>
      </w:r>
      <w:r w:rsidR="000450B1">
        <w:rPr>
          <w:rtl/>
          <w:lang w:bidi="fa-IR"/>
        </w:rPr>
        <w:t>ش را بشنوم</w:t>
      </w:r>
      <w:r>
        <w:rPr>
          <w:rtl/>
          <w:lang w:bidi="fa-IR"/>
        </w:rPr>
        <w:t xml:space="preserve">. </w:t>
      </w:r>
      <w:r w:rsidR="000450B1">
        <w:rPr>
          <w:rtl/>
          <w:lang w:bidi="fa-IR"/>
        </w:rPr>
        <w:t>آنگاه حضرت فرمود</w:t>
      </w:r>
      <w:r>
        <w:rPr>
          <w:rtl/>
          <w:lang w:bidi="fa-IR"/>
        </w:rPr>
        <w:t xml:space="preserve">: </w:t>
      </w:r>
      <w:r w:rsidR="000450B1">
        <w:rPr>
          <w:rtl/>
          <w:lang w:bidi="fa-IR"/>
        </w:rPr>
        <w:t>اما مردم م</w:t>
      </w:r>
      <w:r w:rsidR="00A36DFD">
        <w:rPr>
          <w:rtl/>
          <w:lang w:bidi="fa-IR"/>
        </w:rPr>
        <w:t xml:space="preserve">ی </w:t>
      </w:r>
      <w:r w:rsidR="000450B1">
        <w:rPr>
          <w:rtl/>
          <w:lang w:bidi="fa-IR"/>
        </w:rPr>
        <w:t>گو</w:t>
      </w:r>
      <w:r>
        <w:rPr>
          <w:rtl/>
          <w:lang w:bidi="fa-IR"/>
        </w:rPr>
        <w:t>ی</w:t>
      </w:r>
      <w:r w:rsidR="000450B1">
        <w:rPr>
          <w:rtl/>
          <w:lang w:bidi="fa-IR"/>
        </w:rPr>
        <w:t>ند</w:t>
      </w:r>
      <w:r>
        <w:rPr>
          <w:rtl/>
          <w:lang w:bidi="fa-IR"/>
        </w:rPr>
        <w:t xml:space="preserve">: </w:t>
      </w:r>
      <w:r w:rsidR="000450B1">
        <w:rPr>
          <w:rtl/>
          <w:lang w:bidi="fa-IR"/>
        </w:rPr>
        <w:t>ا</w:t>
      </w:r>
      <w:r>
        <w:rPr>
          <w:rtl/>
          <w:lang w:bidi="fa-IR"/>
        </w:rPr>
        <w:t>ی</w:t>
      </w:r>
      <w:r w:rsidR="000450B1">
        <w:rPr>
          <w:rtl/>
          <w:lang w:bidi="fa-IR"/>
        </w:rPr>
        <w:t>ن كه حاجتش داده شد</w:t>
      </w:r>
      <w:r>
        <w:rPr>
          <w:rtl/>
          <w:lang w:bidi="fa-IR"/>
        </w:rPr>
        <w:t xml:space="preserve">، </w:t>
      </w:r>
      <w:r w:rsidR="000450B1">
        <w:rPr>
          <w:rtl/>
          <w:lang w:bidi="fa-IR"/>
        </w:rPr>
        <w:t>حتما صاحب كرامت بود و آنكه حاجتش داده نشد</w:t>
      </w:r>
      <w:r>
        <w:rPr>
          <w:rtl/>
          <w:lang w:bidi="fa-IR"/>
        </w:rPr>
        <w:t xml:space="preserve">، </w:t>
      </w:r>
      <w:r w:rsidR="000450B1">
        <w:rPr>
          <w:rtl/>
          <w:lang w:bidi="fa-IR"/>
        </w:rPr>
        <w:t>فرد پست و خوار</w:t>
      </w:r>
      <w:r w:rsidR="00A36DFD">
        <w:rPr>
          <w:rtl/>
          <w:lang w:bidi="fa-IR"/>
        </w:rPr>
        <w:t xml:space="preserve">ی </w:t>
      </w:r>
      <w:r w:rsidR="000450B1">
        <w:rPr>
          <w:rtl/>
          <w:lang w:bidi="fa-IR"/>
        </w:rPr>
        <w:t>بوده است</w:t>
      </w:r>
      <w:r>
        <w:rPr>
          <w:lang w:bidi="fa-IR"/>
        </w:rPr>
        <w:t xml:space="preserve">. </w:t>
      </w:r>
    </w:p>
    <w:p w:rsidR="000450B1" w:rsidRDefault="000450B1" w:rsidP="000450B1">
      <w:pPr>
        <w:pStyle w:val="libNormal"/>
        <w:rPr>
          <w:rtl/>
          <w:lang w:bidi="fa-IR"/>
        </w:rPr>
      </w:pPr>
      <w:r>
        <w:rPr>
          <w:rtl/>
          <w:lang w:bidi="fa-IR"/>
        </w:rPr>
        <w:t>529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لا یزال المومن بخیر و رجاء و رحمه من الله ما لم یستعجل فیقنط فیترك الدعاء. فقلت له: كیف یستعجل؟ قال: یقول: قد دعوت الله منذ كذا و كذا ولا اری حاجه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مومن هم</w:t>
      </w:r>
      <w:r>
        <w:rPr>
          <w:rtl/>
          <w:lang w:bidi="fa-IR"/>
        </w:rPr>
        <w:t>ی</w:t>
      </w:r>
      <w:r w:rsidR="000450B1">
        <w:rPr>
          <w:rtl/>
          <w:lang w:bidi="fa-IR"/>
        </w:rPr>
        <w:t>شه در مس</w:t>
      </w:r>
      <w:r>
        <w:rPr>
          <w:rtl/>
          <w:lang w:bidi="fa-IR"/>
        </w:rPr>
        <w:t>ی</w:t>
      </w:r>
      <w:r w:rsidR="000450B1">
        <w:rPr>
          <w:rtl/>
          <w:lang w:bidi="fa-IR"/>
        </w:rPr>
        <w:t>ر خ</w:t>
      </w:r>
      <w:r>
        <w:rPr>
          <w:rtl/>
          <w:lang w:bidi="fa-IR"/>
        </w:rPr>
        <w:t>ی</w:t>
      </w:r>
      <w:r w:rsidR="000450B1">
        <w:rPr>
          <w:rtl/>
          <w:lang w:bidi="fa-IR"/>
        </w:rPr>
        <w:t>ر و ام</w:t>
      </w:r>
      <w:r>
        <w:rPr>
          <w:rtl/>
          <w:lang w:bidi="fa-IR"/>
        </w:rPr>
        <w:t>ی</w:t>
      </w:r>
      <w:r w:rsidR="000450B1">
        <w:rPr>
          <w:rtl/>
          <w:lang w:bidi="fa-IR"/>
        </w:rPr>
        <w:t>د به حق و رحمت اله</w:t>
      </w:r>
      <w:r w:rsidR="00A36DFD">
        <w:rPr>
          <w:rtl/>
          <w:lang w:bidi="fa-IR"/>
        </w:rPr>
        <w:t xml:space="preserve">ی </w:t>
      </w:r>
      <w:r w:rsidR="000450B1">
        <w:rPr>
          <w:rtl/>
          <w:lang w:bidi="fa-IR"/>
        </w:rPr>
        <w:t>است تا وقت</w:t>
      </w:r>
      <w:r w:rsidR="00A36DFD">
        <w:rPr>
          <w:rtl/>
          <w:lang w:bidi="fa-IR"/>
        </w:rPr>
        <w:t xml:space="preserve">ی </w:t>
      </w:r>
      <w:r w:rsidR="000450B1">
        <w:rPr>
          <w:rtl/>
          <w:lang w:bidi="fa-IR"/>
        </w:rPr>
        <w:t>كه عجله به خرج ندهد كه در اثر آن نا ام</w:t>
      </w:r>
      <w:r>
        <w:rPr>
          <w:rtl/>
          <w:lang w:bidi="fa-IR"/>
        </w:rPr>
        <w:t>ی</w:t>
      </w:r>
      <w:r w:rsidR="000450B1">
        <w:rPr>
          <w:rtl/>
          <w:lang w:bidi="fa-IR"/>
        </w:rPr>
        <w:t>د م</w:t>
      </w:r>
      <w:r w:rsidR="00A36DFD">
        <w:rPr>
          <w:rtl/>
          <w:lang w:bidi="fa-IR"/>
        </w:rPr>
        <w:t xml:space="preserve">ی </w:t>
      </w:r>
      <w:r w:rsidR="000450B1">
        <w:rPr>
          <w:rtl/>
          <w:lang w:bidi="fa-IR"/>
        </w:rPr>
        <w:t>شود و دعا را ترك م</w:t>
      </w:r>
      <w:r w:rsidR="00A36DFD">
        <w:rPr>
          <w:rtl/>
          <w:lang w:bidi="fa-IR"/>
        </w:rPr>
        <w:t xml:space="preserve">ی </w:t>
      </w:r>
      <w:r w:rsidR="000450B1">
        <w:rPr>
          <w:rtl/>
          <w:lang w:bidi="fa-IR"/>
        </w:rPr>
        <w:t>نما</w:t>
      </w:r>
      <w:r>
        <w:rPr>
          <w:rtl/>
          <w:lang w:bidi="fa-IR"/>
        </w:rPr>
        <w:t>ی</w:t>
      </w:r>
      <w:r w:rsidR="000450B1">
        <w:rPr>
          <w:rtl/>
          <w:lang w:bidi="fa-IR"/>
        </w:rPr>
        <w:t>د</w:t>
      </w:r>
      <w:r>
        <w:rPr>
          <w:rtl/>
          <w:lang w:bidi="fa-IR"/>
        </w:rPr>
        <w:t xml:space="preserve">. </w:t>
      </w:r>
      <w:r w:rsidR="000450B1">
        <w:rPr>
          <w:rtl/>
          <w:lang w:bidi="fa-IR"/>
        </w:rPr>
        <w:t>راو</w:t>
      </w:r>
      <w:r w:rsidR="00A36DFD">
        <w:rPr>
          <w:rtl/>
          <w:lang w:bidi="fa-IR"/>
        </w:rPr>
        <w:t xml:space="preserve">ی </w:t>
      </w:r>
      <w:r w:rsidR="000450B1">
        <w:rPr>
          <w:rtl/>
          <w:lang w:bidi="fa-IR"/>
        </w:rPr>
        <w:t>گو</w:t>
      </w:r>
      <w:r>
        <w:rPr>
          <w:rtl/>
          <w:lang w:bidi="fa-IR"/>
        </w:rPr>
        <w:t>ی</w:t>
      </w:r>
      <w:r w:rsidR="000450B1">
        <w:rPr>
          <w:rtl/>
          <w:lang w:bidi="fa-IR"/>
        </w:rPr>
        <w:t>د عرض كردم</w:t>
      </w:r>
      <w:r>
        <w:rPr>
          <w:rtl/>
          <w:lang w:bidi="fa-IR"/>
        </w:rPr>
        <w:t xml:space="preserve">: </w:t>
      </w:r>
      <w:r w:rsidR="000450B1">
        <w:rPr>
          <w:rtl/>
          <w:lang w:bidi="fa-IR"/>
        </w:rPr>
        <w:t>چگونه عجله به خرج م</w:t>
      </w:r>
      <w:r w:rsidR="00A36DFD">
        <w:rPr>
          <w:rtl/>
          <w:lang w:bidi="fa-IR"/>
        </w:rPr>
        <w:t xml:space="preserve">ی </w:t>
      </w:r>
      <w:r w:rsidR="000450B1">
        <w:rPr>
          <w:rtl/>
          <w:lang w:bidi="fa-IR"/>
        </w:rPr>
        <w:t>دهد؟ فرمود</w:t>
      </w:r>
      <w:r>
        <w:rPr>
          <w:rtl/>
          <w:lang w:bidi="fa-IR"/>
        </w:rPr>
        <w:t xml:space="preserve">: </w:t>
      </w:r>
      <w:r w:rsidR="000450B1">
        <w:rPr>
          <w:rtl/>
          <w:lang w:bidi="fa-IR"/>
        </w:rPr>
        <w:t>ا</w:t>
      </w:r>
      <w:r>
        <w:rPr>
          <w:rtl/>
          <w:lang w:bidi="fa-IR"/>
        </w:rPr>
        <w:t>ی</w:t>
      </w:r>
      <w:r w:rsidR="000450B1">
        <w:rPr>
          <w:rtl/>
          <w:lang w:bidi="fa-IR"/>
        </w:rPr>
        <w:t>نكه 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r w:rsidR="000450B1">
        <w:rPr>
          <w:rtl/>
          <w:lang w:bidi="fa-IR"/>
        </w:rPr>
        <w:t>مدت</w:t>
      </w:r>
      <w:r w:rsidR="00A36DFD">
        <w:rPr>
          <w:rtl/>
          <w:lang w:bidi="fa-IR"/>
        </w:rPr>
        <w:t xml:space="preserve">ی </w:t>
      </w:r>
      <w:r w:rsidR="000450B1">
        <w:rPr>
          <w:rtl/>
          <w:lang w:bidi="fa-IR"/>
        </w:rPr>
        <w:t>است خدا را م</w:t>
      </w:r>
      <w:r w:rsidR="00A36DFD">
        <w:rPr>
          <w:rtl/>
          <w:lang w:bidi="fa-IR"/>
        </w:rPr>
        <w:t xml:space="preserve">ی </w:t>
      </w:r>
      <w:r w:rsidR="000450B1">
        <w:rPr>
          <w:rtl/>
          <w:lang w:bidi="fa-IR"/>
        </w:rPr>
        <w:t>خوانم ول</w:t>
      </w:r>
      <w:r w:rsidR="00A36DFD">
        <w:rPr>
          <w:rtl/>
          <w:lang w:bidi="fa-IR"/>
        </w:rPr>
        <w:t xml:space="preserve">ی </w:t>
      </w:r>
      <w:r w:rsidR="000450B1">
        <w:rPr>
          <w:rtl/>
          <w:lang w:bidi="fa-IR"/>
        </w:rPr>
        <w:t>حاجتم بر آورده نم</w:t>
      </w:r>
      <w:r w:rsidR="00A36DFD">
        <w:rPr>
          <w:rtl/>
          <w:lang w:bidi="fa-IR"/>
        </w:rPr>
        <w:t xml:space="preserve">ی </w:t>
      </w:r>
      <w:r w:rsidR="000450B1">
        <w:rPr>
          <w:rtl/>
          <w:lang w:bidi="fa-IR"/>
        </w:rPr>
        <w:t>شود</w:t>
      </w:r>
      <w:r>
        <w:rPr>
          <w:lang w:bidi="fa-IR"/>
        </w:rPr>
        <w:t xml:space="preserve">. </w:t>
      </w:r>
    </w:p>
    <w:p w:rsidR="000450B1" w:rsidRDefault="000450B1" w:rsidP="000450B1">
      <w:pPr>
        <w:pStyle w:val="libNormal"/>
        <w:rPr>
          <w:rtl/>
          <w:lang w:bidi="fa-IR"/>
        </w:rPr>
      </w:pPr>
      <w:r>
        <w:rPr>
          <w:rtl/>
          <w:lang w:bidi="fa-IR"/>
        </w:rPr>
        <w:t>530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 xml:space="preserve">ان المومن لیدعوالله عزوجل فی حاجته فیقول عزوجل: اخروا اجابته شوقا الی صوته و دعائه، فاذا كان یوم القیامه قال الله تعال: عبدی دعوتنی و اخرت اجابتك و ثوابك كذا و كذا، و دعوتنی فی كذا و كذا فاخرت اجابتك و ثوابك كذا </w:t>
      </w:r>
      <w:r w:rsidR="00F52787" w:rsidRPr="00F52787">
        <w:rPr>
          <w:rStyle w:val="libHadithChar"/>
          <w:rtl/>
        </w:rPr>
        <w:lastRenderedPageBreak/>
        <w:t xml:space="preserve">و كذا. قال </w:t>
      </w:r>
      <w:r w:rsidR="00FE657D" w:rsidRPr="00FE657D">
        <w:rPr>
          <w:rStyle w:val="libAlaemChar"/>
          <w:rFonts w:eastAsia="KFGQPC Uthman Taha Naskh"/>
          <w:rtl/>
        </w:rPr>
        <w:t>عليه‌السلام</w:t>
      </w:r>
      <w:r w:rsidR="00F52787" w:rsidRPr="00F52787">
        <w:rPr>
          <w:rStyle w:val="libHadithChar"/>
          <w:rtl/>
        </w:rPr>
        <w:t>؟ فیتمنی المومن انه لم یستجب له دعوه فی الدنیا مما یری من حسن الثواب</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مومن</w:t>
      </w:r>
      <w:r>
        <w:rPr>
          <w:rtl/>
          <w:lang w:bidi="fa-IR"/>
        </w:rPr>
        <w:t xml:space="preserve">، </w:t>
      </w:r>
      <w:r w:rsidR="000450B1">
        <w:rPr>
          <w:rtl/>
          <w:lang w:bidi="fa-IR"/>
        </w:rPr>
        <w:t>خداوند عز</w:t>
      </w:r>
      <w:r>
        <w:rPr>
          <w:rtl/>
          <w:lang w:bidi="fa-IR"/>
        </w:rPr>
        <w:t>ی</w:t>
      </w:r>
      <w:r w:rsidR="000450B1">
        <w:rPr>
          <w:rtl/>
          <w:lang w:bidi="fa-IR"/>
        </w:rPr>
        <w:t>ز و جل</w:t>
      </w:r>
      <w:r>
        <w:rPr>
          <w:rtl/>
          <w:lang w:bidi="fa-IR"/>
        </w:rPr>
        <w:t>ی</w:t>
      </w:r>
      <w:r w:rsidR="000450B1">
        <w:rPr>
          <w:rtl/>
          <w:lang w:bidi="fa-IR"/>
        </w:rPr>
        <w:t>ل را برا</w:t>
      </w:r>
      <w:r w:rsidR="00A36DFD">
        <w:rPr>
          <w:rtl/>
          <w:lang w:bidi="fa-IR"/>
        </w:rPr>
        <w:t xml:space="preserve">ی </w:t>
      </w:r>
      <w:r w:rsidR="000450B1">
        <w:rPr>
          <w:rtl/>
          <w:lang w:bidi="fa-IR"/>
        </w:rPr>
        <w:t>حاجتش م</w:t>
      </w:r>
      <w:r w:rsidR="00A36DFD">
        <w:rPr>
          <w:rtl/>
          <w:lang w:bidi="fa-IR"/>
        </w:rPr>
        <w:t xml:space="preserve">ی </w:t>
      </w:r>
      <w:r w:rsidR="000450B1">
        <w:rPr>
          <w:rtl/>
          <w:lang w:bidi="fa-IR"/>
        </w:rPr>
        <w:t>خواند و او در جواب 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r w:rsidR="000450B1">
        <w:rPr>
          <w:rtl/>
          <w:lang w:bidi="fa-IR"/>
        </w:rPr>
        <w:t>اجابتش را به تاخ</w:t>
      </w:r>
      <w:r>
        <w:rPr>
          <w:rtl/>
          <w:lang w:bidi="fa-IR"/>
        </w:rPr>
        <w:t>ی</w:t>
      </w:r>
      <w:r w:rsidR="000450B1">
        <w:rPr>
          <w:rtl/>
          <w:lang w:bidi="fa-IR"/>
        </w:rPr>
        <w:t>ر ب</w:t>
      </w:r>
      <w:r>
        <w:rPr>
          <w:rtl/>
          <w:lang w:bidi="fa-IR"/>
        </w:rPr>
        <w:t>ی</w:t>
      </w:r>
      <w:r w:rsidR="000450B1">
        <w:rPr>
          <w:rtl/>
          <w:lang w:bidi="fa-IR"/>
        </w:rPr>
        <w:t>نداز</w:t>
      </w:r>
      <w:r>
        <w:rPr>
          <w:rtl/>
          <w:lang w:bidi="fa-IR"/>
        </w:rPr>
        <w:t>ی</w:t>
      </w:r>
      <w:r w:rsidR="000450B1">
        <w:rPr>
          <w:rtl/>
          <w:lang w:bidi="fa-IR"/>
        </w:rPr>
        <w:t>د</w:t>
      </w:r>
      <w:r>
        <w:rPr>
          <w:rtl/>
          <w:lang w:bidi="fa-IR"/>
        </w:rPr>
        <w:t xml:space="preserve">؛ </w:t>
      </w:r>
      <w:r w:rsidR="000450B1">
        <w:rPr>
          <w:rtl/>
          <w:lang w:bidi="fa-IR"/>
        </w:rPr>
        <w:t>چون من مشتاق صدا و دعا</w:t>
      </w:r>
      <w:r w:rsidR="00A36DFD">
        <w:rPr>
          <w:rtl/>
          <w:lang w:bidi="fa-IR"/>
        </w:rPr>
        <w:t xml:space="preserve">ی </w:t>
      </w:r>
      <w:r w:rsidR="000450B1">
        <w:rPr>
          <w:rtl/>
          <w:lang w:bidi="fa-IR"/>
        </w:rPr>
        <w:t>او</w:t>
      </w:r>
      <w:r>
        <w:rPr>
          <w:rtl/>
          <w:lang w:bidi="fa-IR"/>
        </w:rPr>
        <w:t>ی</w:t>
      </w:r>
      <w:r w:rsidR="000450B1">
        <w:rPr>
          <w:rtl/>
          <w:lang w:bidi="fa-IR"/>
        </w:rPr>
        <w:t>م و آنگاه كه ق</w:t>
      </w:r>
      <w:r>
        <w:rPr>
          <w:rtl/>
          <w:lang w:bidi="fa-IR"/>
        </w:rPr>
        <w:t>ی</w:t>
      </w:r>
      <w:r w:rsidR="000450B1">
        <w:rPr>
          <w:rtl/>
          <w:lang w:bidi="fa-IR"/>
        </w:rPr>
        <w:t>امت بر پا شد 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r w:rsidR="000450B1">
        <w:rPr>
          <w:rtl/>
          <w:lang w:bidi="fa-IR"/>
        </w:rPr>
        <w:t>بنده من</w:t>
      </w:r>
      <w:r w:rsidR="00B66AD2">
        <w:rPr>
          <w:rtl/>
          <w:lang w:bidi="fa-IR"/>
        </w:rPr>
        <w:t>!</w:t>
      </w:r>
      <w:r w:rsidR="000450B1">
        <w:rPr>
          <w:rtl/>
          <w:lang w:bidi="fa-IR"/>
        </w:rPr>
        <w:t xml:space="preserve"> مرا خواند</w:t>
      </w:r>
      <w:r w:rsidR="00A36DFD">
        <w:rPr>
          <w:rtl/>
          <w:lang w:bidi="fa-IR"/>
        </w:rPr>
        <w:t xml:space="preserve">ی </w:t>
      </w:r>
      <w:r w:rsidR="000450B1">
        <w:rPr>
          <w:rtl/>
          <w:lang w:bidi="fa-IR"/>
        </w:rPr>
        <w:t>اما من اجابتت را به تاخ</w:t>
      </w:r>
      <w:r>
        <w:rPr>
          <w:rtl/>
          <w:lang w:bidi="fa-IR"/>
        </w:rPr>
        <w:t>ی</w:t>
      </w:r>
      <w:r w:rsidR="000450B1">
        <w:rPr>
          <w:rtl/>
          <w:lang w:bidi="fa-IR"/>
        </w:rPr>
        <w:t>ر انداختم</w:t>
      </w:r>
      <w:r>
        <w:rPr>
          <w:rtl/>
          <w:lang w:bidi="fa-IR"/>
        </w:rPr>
        <w:t xml:space="preserve">، </w:t>
      </w:r>
      <w:r w:rsidR="000450B1">
        <w:rPr>
          <w:rtl/>
          <w:lang w:bidi="fa-IR"/>
        </w:rPr>
        <w:t>ثواب تو چن</w:t>
      </w:r>
      <w:r>
        <w:rPr>
          <w:rtl/>
          <w:lang w:bidi="fa-IR"/>
        </w:rPr>
        <w:t>ی</w:t>
      </w:r>
      <w:r w:rsidR="000450B1">
        <w:rPr>
          <w:rtl/>
          <w:lang w:bidi="fa-IR"/>
        </w:rPr>
        <w:t>ن و چنان است و ن</w:t>
      </w:r>
      <w:r>
        <w:rPr>
          <w:rtl/>
          <w:lang w:bidi="fa-IR"/>
        </w:rPr>
        <w:t>ی</w:t>
      </w:r>
      <w:r w:rsidR="000450B1">
        <w:rPr>
          <w:rtl/>
          <w:lang w:bidi="fa-IR"/>
        </w:rPr>
        <w:t>ز در فلان كار هم مرا خواند</w:t>
      </w:r>
      <w:r w:rsidR="00A36DFD">
        <w:rPr>
          <w:rtl/>
          <w:lang w:bidi="fa-IR"/>
        </w:rPr>
        <w:t xml:space="preserve">ی </w:t>
      </w:r>
      <w:r w:rsidR="000450B1">
        <w:rPr>
          <w:rtl/>
          <w:lang w:bidi="fa-IR"/>
        </w:rPr>
        <w:t>و آنجا هم اجابت تو را به تاخ</w:t>
      </w:r>
      <w:r>
        <w:rPr>
          <w:rtl/>
          <w:lang w:bidi="fa-IR"/>
        </w:rPr>
        <w:t>ی</w:t>
      </w:r>
      <w:r w:rsidR="000450B1">
        <w:rPr>
          <w:rtl/>
          <w:lang w:bidi="fa-IR"/>
        </w:rPr>
        <w:t>ر انداختم</w:t>
      </w:r>
      <w:r>
        <w:rPr>
          <w:rtl/>
          <w:lang w:bidi="fa-IR"/>
        </w:rPr>
        <w:t xml:space="preserve">، </w:t>
      </w:r>
      <w:r w:rsidR="000450B1">
        <w:rPr>
          <w:rtl/>
          <w:lang w:bidi="fa-IR"/>
        </w:rPr>
        <w:t>ثواب تو چن</w:t>
      </w:r>
      <w:r>
        <w:rPr>
          <w:rtl/>
          <w:lang w:bidi="fa-IR"/>
        </w:rPr>
        <w:t>ی</w:t>
      </w:r>
      <w:r w:rsidR="000450B1">
        <w:rPr>
          <w:rtl/>
          <w:lang w:bidi="fa-IR"/>
        </w:rPr>
        <w:t>ن و چنان است</w:t>
      </w:r>
      <w:r>
        <w:rPr>
          <w:rtl/>
          <w:lang w:bidi="fa-IR"/>
        </w:rPr>
        <w:t xml:space="preserve">. </w:t>
      </w:r>
      <w:r w:rsidR="000450B1">
        <w:rPr>
          <w:rtl/>
          <w:lang w:bidi="fa-IR"/>
        </w:rPr>
        <w:t>آنگاه حضرت فرمود</w:t>
      </w:r>
      <w:r>
        <w:rPr>
          <w:rtl/>
          <w:lang w:bidi="fa-IR"/>
        </w:rPr>
        <w:t xml:space="preserve">: </w:t>
      </w:r>
      <w:r w:rsidR="000450B1">
        <w:rPr>
          <w:rtl/>
          <w:lang w:bidi="fa-IR"/>
        </w:rPr>
        <w:t>در ا</w:t>
      </w:r>
      <w:r>
        <w:rPr>
          <w:rtl/>
          <w:lang w:bidi="fa-IR"/>
        </w:rPr>
        <w:t>ی</w:t>
      </w:r>
      <w:r w:rsidR="000450B1">
        <w:rPr>
          <w:rtl/>
          <w:lang w:bidi="fa-IR"/>
        </w:rPr>
        <w:t>نجا مومن به خاطر د</w:t>
      </w:r>
      <w:r>
        <w:rPr>
          <w:rtl/>
          <w:lang w:bidi="fa-IR"/>
        </w:rPr>
        <w:t>ی</w:t>
      </w:r>
      <w:r w:rsidR="000450B1">
        <w:rPr>
          <w:rtl/>
          <w:lang w:bidi="fa-IR"/>
        </w:rPr>
        <w:t>دن پاداشها</w:t>
      </w:r>
      <w:r w:rsidR="00A36DFD">
        <w:rPr>
          <w:rtl/>
          <w:lang w:bidi="fa-IR"/>
        </w:rPr>
        <w:t xml:space="preserve">ی </w:t>
      </w:r>
      <w:r w:rsidR="000450B1">
        <w:rPr>
          <w:rtl/>
          <w:lang w:bidi="fa-IR"/>
        </w:rPr>
        <w:t>عظ</w:t>
      </w:r>
      <w:r>
        <w:rPr>
          <w:rtl/>
          <w:lang w:bidi="fa-IR"/>
        </w:rPr>
        <w:t>ی</w:t>
      </w:r>
      <w:r w:rsidR="000450B1">
        <w:rPr>
          <w:rtl/>
          <w:lang w:bidi="fa-IR"/>
        </w:rPr>
        <w:t>م اله</w:t>
      </w:r>
      <w:r w:rsidR="00A36DFD">
        <w:rPr>
          <w:rtl/>
          <w:lang w:bidi="fa-IR"/>
        </w:rPr>
        <w:t>ی</w:t>
      </w:r>
      <w:r w:rsidR="0087087D">
        <w:rPr>
          <w:rtl/>
          <w:lang w:bidi="fa-IR"/>
        </w:rPr>
        <w:t>،</w:t>
      </w:r>
      <w:r>
        <w:rPr>
          <w:rtl/>
          <w:lang w:bidi="fa-IR"/>
        </w:rPr>
        <w:t xml:space="preserve"> </w:t>
      </w:r>
      <w:r w:rsidR="000450B1">
        <w:rPr>
          <w:rtl/>
          <w:lang w:bidi="fa-IR"/>
        </w:rPr>
        <w:t>آرزو</w:t>
      </w:r>
      <w:r w:rsidR="00A36DFD">
        <w:rPr>
          <w:rtl/>
          <w:lang w:bidi="fa-IR"/>
        </w:rPr>
        <w:t xml:space="preserve">ی </w:t>
      </w:r>
      <w:r w:rsidR="000450B1">
        <w:rPr>
          <w:rtl/>
          <w:lang w:bidi="fa-IR"/>
        </w:rPr>
        <w:t>م</w:t>
      </w:r>
      <w:r w:rsidR="00A36DFD">
        <w:rPr>
          <w:rtl/>
          <w:lang w:bidi="fa-IR"/>
        </w:rPr>
        <w:t xml:space="preserve">ی </w:t>
      </w:r>
      <w:r w:rsidR="000450B1">
        <w:rPr>
          <w:rtl/>
          <w:lang w:bidi="fa-IR"/>
        </w:rPr>
        <w:t>كند كه ا</w:t>
      </w:r>
      <w:r w:rsidR="00A36DFD">
        <w:rPr>
          <w:rtl/>
          <w:lang w:bidi="fa-IR"/>
        </w:rPr>
        <w:t xml:space="preserve">ی </w:t>
      </w:r>
      <w:r w:rsidR="000450B1">
        <w:rPr>
          <w:rtl/>
          <w:lang w:bidi="fa-IR"/>
        </w:rPr>
        <w:t>كاش</w:t>
      </w:r>
      <w:r w:rsidR="00B66AD2">
        <w:rPr>
          <w:rtl/>
          <w:lang w:bidi="fa-IR"/>
        </w:rPr>
        <w:t>!</w:t>
      </w:r>
      <w:r w:rsidR="000450B1">
        <w:rPr>
          <w:rtl/>
          <w:lang w:bidi="fa-IR"/>
        </w:rPr>
        <w:t xml:space="preserve"> در دن</w:t>
      </w:r>
      <w:r>
        <w:rPr>
          <w:rtl/>
          <w:lang w:bidi="fa-IR"/>
        </w:rPr>
        <w:t>ی</w:t>
      </w:r>
      <w:r w:rsidR="000450B1">
        <w:rPr>
          <w:rtl/>
          <w:lang w:bidi="fa-IR"/>
        </w:rPr>
        <w:t>ا خدا ه</w:t>
      </w:r>
      <w:r>
        <w:rPr>
          <w:rtl/>
          <w:lang w:bidi="fa-IR"/>
        </w:rPr>
        <w:t>ی</w:t>
      </w:r>
      <w:r w:rsidR="000450B1">
        <w:rPr>
          <w:rtl/>
          <w:lang w:bidi="fa-IR"/>
        </w:rPr>
        <w:t xml:space="preserve">چ </w:t>
      </w:r>
      <w:r>
        <w:rPr>
          <w:rtl/>
          <w:lang w:bidi="fa-IR"/>
        </w:rPr>
        <w:t>ی</w:t>
      </w:r>
      <w:r w:rsidR="000450B1">
        <w:rPr>
          <w:rtl/>
          <w:lang w:bidi="fa-IR"/>
        </w:rPr>
        <w:t>ك از دعاها</w:t>
      </w:r>
      <w:r>
        <w:rPr>
          <w:rtl/>
          <w:lang w:bidi="fa-IR"/>
        </w:rPr>
        <w:t>ی</w:t>
      </w:r>
      <w:r w:rsidR="000450B1">
        <w:rPr>
          <w:rtl/>
          <w:lang w:bidi="fa-IR"/>
        </w:rPr>
        <w:t>ش را مستجاب نم</w:t>
      </w:r>
      <w:r w:rsidR="00A36DFD">
        <w:rPr>
          <w:rtl/>
          <w:lang w:bidi="fa-IR"/>
        </w:rPr>
        <w:t xml:space="preserve">ی </w:t>
      </w:r>
      <w:r w:rsidR="000450B1">
        <w:rPr>
          <w:rtl/>
          <w:lang w:bidi="fa-IR"/>
        </w:rPr>
        <w:t>كرد</w:t>
      </w:r>
      <w:r>
        <w:rPr>
          <w:lang w:bidi="fa-IR"/>
        </w:rPr>
        <w:t xml:space="preserve">. </w:t>
      </w:r>
    </w:p>
    <w:p w:rsidR="000450B1" w:rsidRPr="00587135" w:rsidRDefault="000450B1" w:rsidP="00587135">
      <w:pPr>
        <w:pStyle w:val="libNormal"/>
        <w:rPr>
          <w:rtl/>
        </w:rPr>
      </w:pPr>
      <w:r w:rsidRPr="00587135">
        <w:rPr>
          <w:rtl/>
        </w:rPr>
        <w:t>531</w:t>
      </w:r>
      <w:r w:rsidR="00133789" w:rsidRPr="00587135">
        <w:rPr>
          <w:rtl/>
        </w:rPr>
        <w:t xml:space="preserve"> - </w:t>
      </w:r>
      <w:r w:rsidR="00F52787" w:rsidRPr="00F52787">
        <w:rPr>
          <w:rStyle w:val="libAlaemChar"/>
          <w:rFonts w:eastAsia="KFGQPC Uthman Taha Naskh"/>
          <w:rtl/>
        </w:rPr>
        <w:t>(</w:t>
      </w:r>
      <w:r w:rsidR="00F52787" w:rsidRPr="00F52787">
        <w:rPr>
          <w:rStyle w:val="libHadithChar"/>
          <w:rtl/>
        </w:rPr>
        <w:t>قال رسول الله</w:t>
      </w:r>
      <w:r w:rsidR="00F52787" w:rsidRPr="00F52787">
        <w:rPr>
          <w:rStyle w:val="libHadithChar"/>
          <w:rFonts w:hint="cs"/>
          <w:rtl/>
        </w:rPr>
        <w:t xml:space="preserve"> </w:t>
      </w:r>
      <w:r w:rsidR="005E5D8E" w:rsidRPr="005E5D8E">
        <w:rPr>
          <w:rStyle w:val="libAlaemChar"/>
          <w:rFonts w:eastAsia="KFGQPC Uthman Taha Naskh"/>
          <w:rtl/>
        </w:rPr>
        <w:t>صلى‌الله‌عليه‌وآله‌وسلم</w:t>
      </w:r>
      <w:r w:rsidR="00F52787" w:rsidRPr="00F52787">
        <w:rPr>
          <w:rStyle w:val="libHadithChar"/>
          <w:rFonts w:hint="cs"/>
          <w:rtl/>
        </w:rPr>
        <w:t xml:space="preserve"> </w:t>
      </w:r>
      <w:r w:rsidR="00F52787" w:rsidRPr="00F52787">
        <w:rPr>
          <w:rStyle w:val="libHadithChar"/>
          <w:rtl/>
        </w:rPr>
        <w:t>: رحم الله عبدا طلب الی الله حاجه فالح فی الدعاء استجیب له او لم یستجب له</w:t>
      </w:r>
      <w:r w:rsidR="00F52787" w:rsidRPr="00F52787">
        <w:rPr>
          <w:rStyle w:val="libAlaemChar"/>
          <w:rFonts w:eastAsia="KFGQPC Uthman Taha Naskh"/>
          <w:rtl/>
        </w:rPr>
        <w:t>)</w:t>
      </w:r>
      <w:r w:rsidR="00A008FB" w:rsidRPr="00587135">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w:t>
      </w:r>
      <w:r w:rsidR="000450B1">
        <w:rPr>
          <w:rtl/>
          <w:lang w:bidi="fa-IR"/>
        </w:rPr>
        <w:t>رحم الله عبدا طلب ال</w:t>
      </w:r>
      <w:r w:rsidR="00A36DFD">
        <w:rPr>
          <w:rtl/>
          <w:lang w:bidi="fa-IR"/>
        </w:rPr>
        <w:t xml:space="preserve">ی </w:t>
      </w:r>
      <w:r w:rsidR="000450B1">
        <w:rPr>
          <w:rtl/>
          <w:lang w:bidi="fa-IR"/>
        </w:rPr>
        <w:t>الله حاجه فالح ف</w:t>
      </w:r>
      <w:r w:rsidR="00A36DFD">
        <w:rPr>
          <w:rtl/>
          <w:lang w:bidi="fa-IR"/>
        </w:rPr>
        <w:t xml:space="preserve">ی </w:t>
      </w:r>
      <w:r w:rsidR="000450B1">
        <w:rPr>
          <w:rtl/>
          <w:lang w:bidi="fa-IR"/>
        </w:rPr>
        <w:t>الدعاء استج</w:t>
      </w:r>
      <w:r>
        <w:rPr>
          <w:rtl/>
          <w:lang w:bidi="fa-IR"/>
        </w:rPr>
        <w:t>ی</w:t>
      </w:r>
      <w:r w:rsidR="000450B1">
        <w:rPr>
          <w:rtl/>
          <w:lang w:bidi="fa-IR"/>
        </w:rPr>
        <w:t xml:space="preserve">ب له او لم </w:t>
      </w:r>
      <w:r>
        <w:rPr>
          <w:rtl/>
          <w:lang w:bidi="fa-IR"/>
        </w:rPr>
        <w:t>ی</w:t>
      </w:r>
      <w:r w:rsidR="000450B1">
        <w:rPr>
          <w:rtl/>
          <w:lang w:bidi="fa-IR"/>
        </w:rPr>
        <w:t>ستجب له</w:t>
      </w:r>
      <w:r>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0450B1">
        <w:rPr>
          <w:rtl/>
          <w:lang w:bidi="fa-IR"/>
        </w:rPr>
        <w:t xml:space="preserve"> فرمود</w:t>
      </w:r>
      <w:r>
        <w:rPr>
          <w:rtl/>
          <w:lang w:bidi="fa-IR"/>
        </w:rPr>
        <w:t xml:space="preserve">: </w:t>
      </w:r>
      <w:r w:rsidR="000450B1">
        <w:rPr>
          <w:rtl/>
          <w:lang w:bidi="fa-IR"/>
        </w:rPr>
        <w:t>رحمت كند خدا بنده ا</w:t>
      </w:r>
      <w:r w:rsidR="00A36DFD">
        <w:rPr>
          <w:rtl/>
          <w:lang w:bidi="fa-IR"/>
        </w:rPr>
        <w:t xml:space="preserve">ی </w:t>
      </w:r>
      <w:r w:rsidR="000450B1">
        <w:rPr>
          <w:rtl/>
          <w:lang w:bidi="fa-IR"/>
        </w:rPr>
        <w:t>را كه از او حاجت</w:t>
      </w:r>
      <w:r w:rsidR="00A36DFD">
        <w:rPr>
          <w:rtl/>
          <w:lang w:bidi="fa-IR"/>
        </w:rPr>
        <w:t xml:space="preserve">ی </w:t>
      </w:r>
      <w:r w:rsidR="000450B1">
        <w:rPr>
          <w:rtl/>
          <w:lang w:bidi="fa-IR"/>
        </w:rPr>
        <w:t>بخواهد و بر آن اصرار نما</w:t>
      </w:r>
      <w:r>
        <w:rPr>
          <w:rtl/>
          <w:lang w:bidi="fa-IR"/>
        </w:rPr>
        <w:t>ی</w:t>
      </w:r>
      <w:r w:rsidR="000450B1">
        <w:rPr>
          <w:rtl/>
          <w:lang w:bidi="fa-IR"/>
        </w:rPr>
        <w:t>د</w:t>
      </w:r>
      <w:r>
        <w:rPr>
          <w:rtl/>
          <w:lang w:bidi="fa-IR"/>
        </w:rPr>
        <w:t xml:space="preserve">، </w:t>
      </w:r>
      <w:r w:rsidR="000450B1">
        <w:rPr>
          <w:rtl/>
          <w:lang w:bidi="fa-IR"/>
        </w:rPr>
        <w:t>چه مستجاب شده و چه نشده باشد</w:t>
      </w:r>
      <w:r>
        <w:rPr>
          <w:lang w:bidi="fa-IR"/>
        </w:rPr>
        <w:t xml:space="preserve">. </w:t>
      </w:r>
    </w:p>
    <w:p w:rsidR="000450B1" w:rsidRDefault="000450B1" w:rsidP="000450B1">
      <w:pPr>
        <w:pStyle w:val="libNormal"/>
        <w:rPr>
          <w:rtl/>
          <w:lang w:bidi="fa-IR"/>
        </w:rPr>
      </w:pPr>
      <w:r>
        <w:rPr>
          <w:rtl/>
          <w:lang w:bidi="fa-IR"/>
        </w:rPr>
        <w:t>آنگاه حضرت</w:t>
      </w:r>
      <w:r w:rsidR="00A008FB">
        <w:rPr>
          <w:rtl/>
          <w:lang w:bidi="fa-IR"/>
        </w:rPr>
        <w:t xml:space="preserve">، </w:t>
      </w:r>
      <w:r>
        <w:rPr>
          <w:rtl/>
          <w:lang w:bidi="fa-IR"/>
        </w:rPr>
        <w:t>ا</w:t>
      </w:r>
      <w:r w:rsidR="00A008FB">
        <w:rPr>
          <w:rtl/>
          <w:lang w:bidi="fa-IR"/>
        </w:rPr>
        <w:t>ی</w:t>
      </w:r>
      <w:r>
        <w:rPr>
          <w:rtl/>
          <w:lang w:bidi="fa-IR"/>
        </w:rPr>
        <w:t>ن آ</w:t>
      </w:r>
      <w:r w:rsidR="00A008FB">
        <w:rPr>
          <w:rtl/>
          <w:lang w:bidi="fa-IR"/>
        </w:rPr>
        <w:t>ی</w:t>
      </w:r>
      <w:r>
        <w:rPr>
          <w:rtl/>
          <w:lang w:bidi="fa-IR"/>
        </w:rPr>
        <w:t>ه شر</w:t>
      </w:r>
      <w:r w:rsidR="00A008FB">
        <w:rPr>
          <w:rtl/>
          <w:lang w:bidi="fa-IR"/>
        </w:rPr>
        <w:t>ی</w:t>
      </w:r>
      <w:r>
        <w:rPr>
          <w:rtl/>
          <w:lang w:bidi="fa-IR"/>
        </w:rPr>
        <w:t>فه را تلاوت فرمودند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 ادعوا ربی عسی الا ا</w:t>
      </w:r>
      <w:r w:rsidR="00EB189B" w:rsidRPr="00EB189B">
        <w:rPr>
          <w:rStyle w:val="libAieChar"/>
          <w:rtl/>
        </w:rPr>
        <w:t>ك</w:t>
      </w:r>
      <w:r w:rsidRPr="00F52787">
        <w:rPr>
          <w:rStyle w:val="libAieChar"/>
          <w:rtl/>
        </w:rPr>
        <w:t>ون بدعاء ربی شقیا</w:t>
      </w:r>
      <w:r w:rsidR="009E1236">
        <w:rPr>
          <w:rStyle w:val="libAlaemChar"/>
          <w:rFonts w:eastAsia="KFGQPC Uthman Taha Naskh"/>
          <w:rtl/>
        </w:rPr>
        <w:t xml:space="preserve">). </w:t>
      </w:r>
      <w:r w:rsidR="00A008FB" w:rsidRPr="00A36DFD">
        <w:rPr>
          <w:rStyle w:val="libFootnotenumChar"/>
          <w:rtl/>
          <w:lang w:bidi="fa-IR"/>
        </w:rPr>
        <w:t>(</w:t>
      </w:r>
      <w:r w:rsidR="000450B1" w:rsidRPr="00A36DFD">
        <w:rPr>
          <w:rStyle w:val="libFootnotenumChar"/>
          <w:rtl/>
        </w:rPr>
        <w:t>165</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پروردگار خود را م</w:t>
      </w:r>
      <w:r w:rsidR="00A36DFD">
        <w:rPr>
          <w:rtl/>
          <w:lang w:bidi="fa-IR"/>
        </w:rPr>
        <w:t xml:space="preserve">ی </w:t>
      </w:r>
      <w:r w:rsidR="000450B1">
        <w:rPr>
          <w:rtl/>
          <w:lang w:bidi="fa-IR"/>
        </w:rPr>
        <w:t>خوانم</w:t>
      </w:r>
      <w:r>
        <w:rPr>
          <w:rtl/>
          <w:lang w:bidi="fa-IR"/>
        </w:rPr>
        <w:t xml:space="preserve">، </w:t>
      </w:r>
      <w:r w:rsidR="000450B1">
        <w:rPr>
          <w:rtl/>
          <w:lang w:bidi="fa-IR"/>
        </w:rPr>
        <w:t>باشد كه به سبب خواندن او</w:t>
      </w:r>
      <w:r>
        <w:rPr>
          <w:rtl/>
          <w:lang w:bidi="fa-IR"/>
        </w:rPr>
        <w:t xml:space="preserve">، </w:t>
      </w:r>
      <w:r w:rsidR="000450B1">
        <w:rPr>
          <w:rtl/>
          <w:lang w:bidi="fa-IR"/>
        </w:rPr>
        <w:t>به بدبخت</w:t>
      </w:r>
      <w:r w:rsidR="00A36DFD">
        <w:rPr>
          <w:rtl/>
          <w:lang w:bidi="fa-IR"/>
        </w:rPr>
        <w:t xml:space="preserve">ی </w:t>
      </w:r>
      <w:r w:rsidR="000450B1">
        <w:rPr>
          <w:rtl/>
          <w:lang w:bidi="fa-IR"/>
        </w:rPr>
        <w:t>ن</w:t>
      </w:r>
      <w:r>
        <w:rPr>
          <w:rtl/>
          <w:lang w:bidi="fa-IR"/>
        </w:rPr>
        <w:t>ی</w:t>
      </w:r>
      <w:r w:rsidR="000450B1">
        <w:rPr>
          <w:rtl/>
          <w:lang w:bidi="fa-IR"/>
        </w:rPr>
        <w:t>فتم</w:t>
      </w:r>
      <w:r>
        <w:rPr>
          <w:lang w:bidi="fa-IR"/>
        </w:rPr>
        <w:t xml:space="preserve">. </w:t>
      </w:r>
    </w:p>
    <w:p w:rsidR="000450B1" w:rsidRDefault="000450B1" w:rsidP="000450B1">
      <w:pPr>
        <w:pStyle w:val="libNormal"/>
        <w:rPr>
          <w:rtl/>
          <w:lang w:bidi="fa-IR"/>
        </w:rPr>
      </w:pPr>
      <w:r>
        <w:rPr>
          <w:rtl/>
          <w:lang w:bidi="fa-IR"/>
        </w:rPr>
        <w:t>از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نقل شده است كه فرمود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ان الله یحب السائل اللحوح</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166</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خداوند متعال</w:t>
      </w:r>
      <w:r>
        <w:rPr>
          <w:rtl/>
          <w:lang w:bidi="fa-IR"/>
        </w:rPr>
        <w:t xml:space="preserve">، </w:t>
      </w:r>
      <w:r w:rsidR="000450B1">
        <w:rPr>
          <w:rtl/>
          <w:lang w:bidi="fa-IR"/>
        </w:rPr>
        <w:t>سائل اصرار كنند را دوست دارد</w:t>
      </w:r>
      <w:r>
        <w:rPr>
          <w:lang w:bidi="fa-IR"/>
        </w:rPr>
        <w:t xml:space="preserve">. </w:t>
      </w:r>
    </w:p>
    <w:p w:rsidR="000450B1" w:rsidRDefault="000450B1" w:rsidP="000450B1">
      <w:pPr>
        <w:pStyle w:val="libNormal"/>
        <w:rPr>
          <w:rtl/>
          <w:lang w:bidi="fa-IR"/>
        </w:rPr>
      </w:pPr>
      <w:r>
        <w:rPr>
          <w:rtl/>
          <w:lang w:bidi="fa-IR"/>
        </w:rPr>
        <w:lastRenderedPageBreak/>
        <w:t>كعب الاحبار گو</w:t>
      </w:r>
      <w:r w:rsidR="00A008FB">
        <w:rPr>
          <w:rtl/>
          <w:lang w:bidi="fa-IR"/>
        </w:rPr>
        <w:t>ی</w:t>
      </w:r>
      <w:r>
        <w:rPr>
          <w:rtl/>
          <w:lang w:bidi="fa-IR"/>
        </w:rPr>
        <w:t>د</w:t>
      </w:r>
      <w:r w:rsidR="00A008FB">
        <w:rPr>
          <w:rtl/>
          <w:lang w:bidi="fa-IR"/>
        </w:rPr>
        <w:t xml:space="preserve">: </w:t>
      </w:r>
      <w:r>
        <w:rPr>
          <w:rtl/>
          <w:lang w:bidi="fa-IR"/>
        </w:rPr>
        <w:t>در تورات آمده است كه</w:t>
      </w:r>
      <w:r w:rsidR="00A008FB">
        <w:rPr>
          <w:rtl/>
          <w:lang w:bidi="fa-IR"/>
        </w:rPr>
        <w:t xml:space="preserve">: </w:t>
      </w:r>
    </w:p>
    <w:p w:rsidR="000450B1" w:rsidRDefault="000450B1" w:rsidP="000450B1">
      <w:pPr>
        <w:pStyle w:val="libNormal"/>
        <w:rPr>
          <w:rtl/>
          <w:lang w:bidi="fa-IR"/>
        </w:rPr>
      </w:pPr>
      <w:r>
        <w:rPr>
          <w:rtl/>
          <w:lang w:bidi="fa-IR"/>
        </w:rPr>
        <w:t>532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یا موسی، من احبنی لم ینسنی، و من رجا معروفی الحی فی مسالتی یا موسی، انی لست بغافل عن خلقی ولكن احب ان تسمع ملائكتی ضجیج الدعاء من عبادی، وتری حفظتی تقرب بنی ادم الی بما انا مقویهم علیه و مسببه لهم. یا موسی، قل لبنی اسرائیل لا تبرنكم النعمه فیعاجلكم السلب ولا تغفلوا عن الشكر فیقار عكم الذل، و الحوا فی الدعاء تشملكم الرحمه بالا جابه و تهنئكم العافیه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موس</w:t>
      </w:r>
      <w:r w:rsidR="00A36DFD">
        <w:rPr>
          <w:rtl/>
          <w:lang w:bidi="fa-IR"/>
        </w:rPr>
        <w:t>ی</w:t>
      </w:r>
      <w:r w:rsidR="00B66AD2">
        <w:rPr>
          <w:rtl/>
          <w:lang w:bidi="fa-IR"/>
        </w:rPr>
        <w:t>!</w:t>
      </w:r>
      <w:r w:rsidR="000450B1">
        <w:rPr>
          <w:rtl/>
          <w:lang w:bidi="fa-IR"/>
        </w:rPr>
        <w:t xml:space="preserve"> كس</w:t>
      </w:r>
      <w:r w:rsidR="00A36DFD">
        <w:rPr>
          <w:rtl/>
          <w:lang w:bidi="fa-IR"/>
        </w:rPr>
        <w:t xml:space="preserve">ی </w:t>
      </w:r>
      <w:r w:rsidR="000450B1">
        <w:rPr>
          <w:rtl/>
          <w:lang w:bidi="fa-IR"/>
        </w:rPr>
        <w:t>كه مرا دوست دارد</w:t>
      </w:r>
      <w:r>
        <w:rPr>
          <w:rtl/>
          <w:lang w:bidi="fa-IR"/>
        </w:rPr>
        <w:t xml:space="preserve">، </w:t>
      </w:r>
      <w:r w:rsidR="000450B1">
        <w:rPr>
          <w:rtl/>
          <w:lang w:bidi="fa-IR"/>
        </w:rPr>
        <w:t>فراموشم نم</w:t>
      </w:r>
      <w:r w:rsidR="00A36DFD">
        <w:rPr>
          <w:rtl/>
          <w:lang w:bidi="fa-IR"/>
        </w:rPr>
        <w:t xml:space="preserve">ی </w:t>
      </w:r>
      <w:r w:rsidR="000450B1">
        <w:rPr>
          <w:rtl/>
          <w:lang w:bidi="fa-IR"/>
        </w:rPr>
        <w:t>كند و كس</w:t>
      </w:r>
      <w:r w:rsidR="00A36DFD">
        <w:rPr>
          <w:rtl/>
          <w:lang w:bidi="fa-IR"/>
        </w:rPr>
        <w:t xml:space="preserve">ی </w:t>
      </w:r>
      <w:r w:rsidR="000450B1">
        <w:rPr>
          <w:rtl/>
          <w:lang w:bidi="fa-IR"/>
        </w:rPr>
        <w:t>كه به ن</w:t>
      </w:r>
      <w:r>
        <w:rPr>
          <w:rtl/>
          <w:lang w:bidi="fa-IR"/>
        </w:rPr>
        <w:t>ی</w:t>
      </w:r>
      <w:r w:rsidR="000450B1">
        <w:rPr>
          <w:rtl/>
          <w:lang w:bidi="fa-IR"/>
        </w:rPr>
        <w:t>ك</w:t>
      </w:r>
      <w:r>
        <w:rPr>
          <w:rtl/>
          <w:lang w:bidi="fa-IR"/>
        </w:rPr>
        <w:t>ی</w:t>
      </w:r>
      <w:r w:rsidR="000450B1">
        <w:rPr>
          <w:rtl/>
          <w:lang w:bidi="fa-IR"/>
        </w:rPr>
        <w:t>ها</w:t>
      </w:r>
      <w:r w:rsidR="00A36DFD">
        <w:rPr>
          <w:rtl/>
          <w:lang w:bidi="fa-IR"/>
        </w:rPr>
        <w:t xml:space="preserve">ی </w:t>
      </w:r>
      <w:r w:rsidR="000450B1">
        <w:rPr>
          <w:rtl/>
          <w:lang w:bidi="fa-IR"/>
        </w:rPr>
        <w:t>من ام</w:t>
      </w:r>
      <w:r>
        <w:rPr>
          <w:rtl/>
          <w:lang w:bidi="fa-IR"/>
        </w:rPr>
        <w:t>ی</w:t>
      </w:r>
      <w:r w:rsidR="000450B1">
        <w:rPr>
          <w:rtl/>
          <w:lang w:bidi="fa-IR"/>
        </w:rPr>
        <w:t>دوار است</w:t>
      </w:r>
      <w:r>
        <w:rPr>
          <w:rtl/>
          <w:lang w:bidi="fa-IR"/>
        </w:rPr>
        <w:t xml:space="preserve">، </w:t>
      </w:r>
      <w:r w:rsidR="000450B1">
        <w:rPr>
          <w:rtl/>
          <w:lang w:bidi="fa-IR"/>
        </w:rPr>
        <w:t>درخواستش اصرار م</w:t>
      </w:r>
      <w:r w:rsidR="00A36DFD">
        <w:rPr>
          <w:rtl/>
          <w:lang w:bidi="fa-IR"/>
        </w:rPr>
        <w:t xml:space="preserve">ی </w:t>
      </w:r>
      <w:r w:rsidR="000450B1">
        <w:rPr>
          <w:rtl/>
          <w:lang w:bidi="fa-IR"/>
        </w:rPr>
        <w:t>نما</w:t>
      </w:r>
      <w:r>
        <w:rPr>
          <w:rtl/>
          <w:lang w:bidi="fa-IR"/>
        </w:rPr>
        <w:t>ی</w:t>
      </w:r>
      <w:r w:rsidR="000450B1">
        <w:rPr>
          <w:rtl/>
          <w:lang w:bidi="fa-IR"/>
        </w:rPr>
        <w:t>د</w:t>
      </w:r>
      <w:r>
        <w:rPr>
          <w:rtl/>
          <w:lang w:bidi="fa-IR"/>
        </w:rPr>
        <w:t xml:space="preserve">. </w:t>
      </w:r>
    </w:p>
    <w:p w:rsidR="000450B1" w:rsidRDefault="000450B1" w:rsidP="000450B1">
      <w:pPr>
        <w:pStyle w:val="libNormal"/>
        <w:rPr>
          <w:rtl/>
          <w:lang w:bidi="fa-IR"/>
        </w:rPr>
      </w:pPr>
      <w:r>
        <w:rPr>
          <w:rtl/>
          <w:lang w:bidi="fa-IR"/>
        </w:rPr>
        <w:t>ا</w:t>
      </w:r>
      <w:r w:rsidR="00A36DFD">
        <w:rPr>
          <w:rtl/>
          <w:lang w:bidi="fa-IR"/>
        </w:rPr>
        <w:t xml:space="preserve">ی </w:t>
      </w:r>
      <w:r>
        <w:rPr>
          <w:rtl/>
          <w:lang w:bidi="fa-IR"/>
        </w:rPr>
        <w:t>موس</w:t>
      </w:r>
      <w:r w:rsidR="00A36DFD">
        <w:rPr>
          <w:rtl/>
          <w:lang w:bidi="fa-IR"/>
        </w:rPr>
        <w:t>ی</w:t>
      </w:r>
      <w:r w:rsidR="00B66AD2">
        <w:rPr>
          <w:rtl/>
          <w:lang w:bidi="fa-IR"/>
        </w:rPr>
        <w:t>!</w:t>
      </w:r>
      <w:r>
        <w:rPr>
          <w:rtl/>
          <w:lang w:bidi="fa-IR"/>
        </w:rPr>
        <w:t xml:space="preserve"> من از مخلوقاتم غافل ن</w:t>
      </w:r>
      <w:r w:rsidR="00A008FB">
        <w:rPr>
          <w:rtl/>
          <w:lang w:bidi="fa-IR"/>
        </w:rPr>
        <w:t>ی</w:t>
      </w:r>
      <w:r>
        <w:rPr>
          <w:rtl/>
          <w:lang w:bidi="fa-IR"/>
        </w:rPr>
        <w:t>ستم</w:t>
      </w:r>
      <w:r w:rsidR="00A008FB">
        <w:rPr>
          <w:rtl/>
          <w:lang w:bidi="fa-IR"/>
        </w:rPr>
        <w:t xml:space="preserve"> (</w:t>
      </w:r>
      <w:r>
        <w:rPr>
          <w:rtl/>
          <w:lang w:bidi="fa-IR"/>
        </w:rPr>
        <w:t>و خبر دارم</w:t>
      </w:r>
      <w:r w:rsidR="00A008FB">
        <w:rPr>
          <w:rtl/>
          <w:lang w:bidi="fa-IR"/>
        </w:rPr>
        <w:t xml:space="preserve">) </w:t>
      </w:r>
      <w:r>
        <w:rPr>
          <w:rtl/>
          <w:lang w:bidi="fa-IR"/>
        </w:rPr>
        <w:t>ول</w:t>
      </w:r>
      <w:r w:rsidR="00A36DFD">
        <w:rPr>
          <w:rtl/>
          <w:lang w:bidi="fa-IR"/>
        </w:rPr>
        <w:t xml:space="preserve">ی </w:t>
      </w:r>
      <w:r>
        <w:rPr>
          <w:rtl/>
          <w:lang w:bidi="fa-IR"/>
        </w:rPr>
        <w:t>دوست دارم كه ملائكه ام صدا</w:t>
      </w:r>
      <w:r w:rsidR="00A36DFD">
        <w:rPr>
          <w:rtl/>
          <w:lang w:bidi="fa-IR"/>
        </w:rPr>
        <w:t xml:space="preserve">ی </w:t>
      </w:r>
      <w:r>
        <w:rPr>
          <w:rtl/>
          <w:lang w:bidi="fa-IR"/>
        </w:rPr>
        <w:t>ضجه دعا را از بندگانم بشنوند و ملازمان من بب</w:t>
      </w:r>
      <w:r w:rsidR="00A008FB">
        <w:rPr>
          <w:rtl/>
          <w:lang w:bidi="fa-IR"/>
        </w:rPr>
        <w:t>ی</w:t>
      </w:r>
      <w:r>
        <w:rPr>
          <w:rtl/>
          <w:lang w:bidi="fa-IR"/>
        </w:rPr>
        <w:t>نند كه چگونه بن</w:t>
      </w:r>
      <w:r w:rsidR="00A36DFD">
        <w:rPr>
          <w:rtl/>
          <w:lang w:bidi="fa-IR"/>
        </w:rPr>
        <w:t xml:space="preserve">ی </w:t>
      </w:r>
      <w:r>
        <w:rPr>
          <w:rtl/>
          <w:lang w:bidi="fa-IR"/>
        </w:rPr>
        <w:t>آدم به خاطر چ</w:t>
      </w:r>
      <w:r w:rsidR="00A008FB">
        <w:rPr>
          <w:rtl/>
          <w:lang w:bidi="fa-IR"/>
        </w:rPr>
        <w:t>ی</w:t>
      </w:r>
      <w:r>
        <w:rPr>
          <w:rtl/>
          <w:lang w:bidi="fa-IR"/>
        </w:rPr>
        <w:t>زها</w:t>
      </w:r>
      <w:r w:rsidR="00A008FB">
        <w:rPr>
          <w:rtl/>
          <w:lang w:bidi="fa-IR"/>
        </w:rPr>
        <w:t>ی</w:t>
      </w:r>
      <w:r w:rsidR="00A36DFD">
        <w:rPr>
          <w:rtl/>
          <w:lang w:bidi="fa-IR"/>
        </w:rPr>
        <w:t xml:space="preserve">ی </w:t>
      </w:r>
      <w:r>
        <w:rPr>
          <w:rtl/>
          <w:lang w:bidi="fa-IR"/>
        </w:rPr>
        <w:t>كه قدرت و اسبابش در دست من است</w:t>
      </w:r>
      <w:r w:rsidR="00A008FB">
        <w:rPr>
          <w:rtl/>
          <w:lang w:bidi="fa-IR"/>
        </w:rPr>
        <w:t xml:space="preserve">، </w:t>
      </w:r>
      <w:r>
        <w:rPr>
          <w:rtl/>
          <w:lang w:bidi="fa-IR"/>
        </w:rPr>
        <w:t>به من تقرب م</w:t>
      </w:r>
      <w:r w:rsidR="00A36DFD">
        <w:rPr>
          <w:rtl/>
          <w:lang w:bidi="fa-IR"/>
        </w:rPr>
        <w:t xml:space="preserve">ی </w:t>
      </w:r>
      <w:r>
        <w:rPr>
          <w:rtl/>
          <w:lang w:bidi="fa-IR"/>
        </w:rPr>
        <w:t>جو</w:t>
      </w:r>
      <w:r w:rsidR="00A008FB">
        <w:rPr>
          <w:rtl/>
          <w:lang w:bidi="fa-IR"/>
        </w:rPr>
        <w:t>ی</w:t>
      </w:r>
      <w:r>
        <w:rPr>
          <w:rtl/>
          <w:lang w:bidi="fa-IR"/>
        </w:rPr>
        <w:t>ند</w:t>
      </w:r>
      <w:r w:rsidR="00A008FB">
        <w:rPr>
          <w:rtl/>
          <w:lang w:bidi="fa-IR"/>
        </w:rPr>
        <w:t xml:space="preserve">. </w:t>
      </w:r>
    </w:p>
    <w:p w:rsidR="000450B1" w:rsidRDefault="000450B1" w:rsidP="000450B1">
      <w:pPr>
        <w:pStyle w:val="libNormal"/>
        <w:rPr>
          <w:rtl/>
          <w:lang w:bidi="fa-IR"/>
        </w:rPr>
      </w:pPr>
      <w:r>
        <w:rPr>
          <w:rtl/>
          <w:lang w:bidi="fa-IR"/>
        </w:rPr>
        <w:t>ا</w:t>
      </w:r>
      <w:r w:rsidR="00A36DFD">
        <w:rPr>
          <w:rtl/>
          <w:lang w:bidi="fa-IR"/>
        </w:rPr>
        <w:t xml:space="preserve">ی </w:t>
      </w:r>
      <w:r>
        <w:rPr>
          <w:rtl/>
          <w:lang w:bidi="fa-IR"/>
        </w:rPr>
        <w:t>موس</w:t>
      </w:r>
      <w:r w:rsidR="00A36DFD">
        <w:rPr>
          <w:rtl/>
          <w:lang w:bidi="fa-IR"/>
        </w:rPr>
        <w:t>ی</w:t>
      </w:r>
      <w:r w:rsidR="00B66AD2">
        <w:rPr>
          <w:rtl/>
          <w:lang w:bidi="fa-IR"/>
        </w:rPr>
        <w:t>!</w:t>
      </w:r>
      <w:r>
        <w:rPr>
          <w:rtl/>
          <w:lang w:bidi="fa-IR"/>
        </w:rPr>
        <w:t xml:space="preserve"> به بن</w:t>
      </w:r>
      <w:r w:rsidR="00A36DFD">
        <w:rPr>
          <w:rtl/>
          <w:lang w:bidi="fa-IR"/>
        </w:rPr>
        <w:t xml:space="preserve">ی </w:t>
      </w:r>
      <w:r>
        <w:rPr>
          <w:rtl/>
          <w:lang w:bidi="fa-IR"/>
        </w:rPr>
        <w:t>اسرائ</w:t>
      </w:r>
      <w:r w:rsidR="00A008FB">
        <w:rPr>
          <w:rtl/>
          <w:lang w:bidi="fa-IR"/>
        </w:rPr>
        <w:t>ی</w:t>
      </w:r>
      <w:r>
        <w:rPr>
          <w:rtl/>
          <w:lang w:bidi="fa-IR"/>
        </w:rPr>
        <w:t>ل بگو</w:t>
      </w:r>
      <w:r w:rsidR="00A008FB">
        <w:rPr>
          <w:rtl/>
          <w:lang w:bidi="fa-IR"/>
        </w:rPr>
        <w:t xml:space="preserve">: </w:t>
      </w:r>
      <w:r>
        <w:rPr>
          <w:rtl/>
          <w:lang w:bidi="fa-IR"/>
        </w:rPr>
        <w:t>مبادا نعمت</w:t>
      </w:r>
      <w:r w:rsidR="00A008FB">
        <w:rPr>
          <w:rtl/>
          <w:lang w:bidi="fa-IR"/>
        </w:rPr>
        <w:t xml:space="preserve">، </w:t>
      </w:r>
      <w:r>
        <w:rPr>
          <w:rtl/>
          <w:lang w:bidi="fa-IR"/>
        </w:rPr>
        <w:t>شما را به طغ</w:t>
      </w:r>
      <w:r w:rsidR="00A008FB">
        <w:rPr>
          <w:rtl/>
          <w:lang w:bidi="fa-IR"/>
        </w:rPr>
        <w:t>ی</w:t>
      </w:r>
      <w:r>
        <w:rPr>
          <w:rtl/>
          <w:lang w:bidi="fa-IR"/>
        </w:rPr>
        <w:t>ان بكشاند كه در ا</w:t>
      </w:r>
      <w:r w:rsidR="00A008FB">
        <w:rPr>
          <w:rtl/>
          <w:lang w:bidi="fa-IR"/>
        </w:rPr>
        <w:t>ی</w:t>
      </w:r>
      <w:r>
        <w:rPr>
          <w:rtl/>
          <w:lang w:bidi="fa-IR"/>
        </w:rPr>
        <w:t>ن صورت</w:t>
      </w:r>
      <w:r w:rsidR="00A008FB">
        <w:rPr>
          <w:rtl/>
          <w:lang w:bidi="fa-IR"/>
        </w:rPr>
        <w:t xml:space="preserve">، </w:t>
      </w:r>
      <w:r>
        <w:rPr>
          <w:rtl/>
          <w:lang w:bidi="fa-IR"/>
        </w:rPr>
        <w:t>بزود</w:t>
      </w:r>
      <w:r w:rsidR="00A36DFD">
        <w:rPr>
          <w:rtl/>
          <w:lang w:bidi="fa-IR"/>
        </w:rPr>
        <w:t xml:space="preserve">ی </w:t>
      </w:r>
      <w:r>
        <w:rPr>
          <w:rtl/>
          <w:lang w:bidi="fa-IR"/>
        </w:rPr>
        <w:t>از شما گرفته خواهد شد</w:t>
      </w:r>
      <w:r w:rsidR="00A008FB">
        <w:rPr>
          <w:rtl/>
          <w:lang w:bidi="fa-IR"/>
        </w:rPr>
        <w:t xml:space="preserve">. </w:t>
      </w:r>
      <w:r>
        <w:rPr>
          <w:rtl/>
          <w:lang w:bidi="fa-IR"/>
        </w:rPr>
        <w:t>و مبادا از شكر آن غافل بمان</w:t>
      </w:r>
      <w:r w:rsidR="00A008FB">
        <w:rPr>
          <w:rtl/>
          <w:lang w:bidi="fa-IR"/>
        </w:rPr>
        <w:t>ی</w:t>
      </w:r>
      <w:r>
        <w:rPr>
          <w:rtl/>
          <w:lang w:bidi="fa-IR"/>
        </w:rPr>
        <w:t>د كه در نت</w:t>
      </w:r>
      <w:r w:rsidR="00A008FB">
        <w:rPr>
          <w:rtl/>
          <w:lang w:bidi="fa-IR"/>
        </w:rPr>
        <w:t>ی</w:t>
      </w:r>
      <w:r>
        <w:rPr>
          <w:rtl/>
          <w:lang w:bidi="fa-IR"/>
        </w:rPr>
        <w:t>جه آن</w:t>
      </w:r>
      <w:r w:rsidR="00A008FB">
        <w:rPr>
          <w:rtl/>
          <w:lang w:bidi="fa-IR"/>
        </w:rPr>
        <w:t xml:space="preserve">، </w:t>
      </w:r>
      <w:r>
        <w:rPr>
          <w:rtl/>
          <w:lang w:bidi="fa-IR"/>
        </w:rPr>
        <w:t>به ذلت خواه</w:t>
      </w:r>
      <w:r w:rsidR="00A008FB">
        <w:rPr>
          <w:rtl/>
          <w:lang w:bidi="fa-IR"/>
        </w:rPr>
        <w:t>ی</w:t>
      </w:r>
      <w:r>
        <w:rPr>
          <w:rtl/>
          <w:lang w:bidi="fa-IR"/>
        </w:rPr>
        <w:t>د افتاد</w:t>
      </w:r>
      <w:r w:rsidR="00A008FB">
        <w:rPr>
          <w:rtl/>
          <w:lang w:bidi="fa-IR"/>
        </w:rPr>
        <w:t xml:space="preserve">، </w:t>
      </w:r>
      <w:r>
        <w:rPr>
          <w:rtl/>
          <w:lang w:bidi="fa-IR"/>
        </w:rPr>
        <w:t>در دعا اصرار كن</w:t>
      </w:r>
      <w:r w:rsidR="00A008FB">
        <w:rPr>
          <w:rtl/>
          <w:lang w:bidi="fa-IR"/>
        </w:rPr>
        <w:t>ی</w:t>
      </w:r>
      <w:r>
        <w:rPr>
          <w:rtl/>
          <w:lang w:bidi="fa-IR"/>
        </w:rPr>
        <w:t>د تا با اجابتم</w:t>
      </w:r>
      <w:r w:rsidR="00A008FB">
        <w:rPr>
          <w:rtl/>
          <w:lang w:bidi="fa-IR"/>
        </w:rPr>
        <w:t xml:space="preserve">، </w:t>
      </w:r>
      <w:r>
        <w:rPr>
          <w:rtl/>
          <w:lang w:bidi="fa-IR"/>
        </w:rPr>
        <w:t>رحمت من شامل حالتان شود و عاف</w:t>
      </w:r>
      <w:r w:rsidR="00A008FB">
        <w:rPr>
          <w:rtl/>
          <w:lang w:bidi="fa-IR"/>
        </w:rPr>
        <w:t>ی</w:t>
      </w:r>
      <w:r>
        <w:rPr>
          <w:rtl/>
          <w:lang w:bidi="fa-IR"/>
        </w:rPr>
        <w:t>ت گوارا</w:t>
      </w:r>
      <w:r w:rsidR="00A008FB">
        <w:rPr>
          <w:rtl/>
          <w:lang w:bidi="fa-IR"/>
        </w:rPr>
        <w:t>ی</w:t>
      </w:r>
      <w:r>
        <w:rPr>
          <w:rtl/>
          <w:lang w:bidi="fa-IR"/>
        </w:rPr>
        <w:t>تان گردد</w:t>
      </w:r>
      <w:r w:rsidR="00A008FB">
        <w:rPr>
          <w:lang w:bidi="fa-IR"/>
        </w:rPr>
        <w:t xml:space="preserve">. </w:t>
      </w:r>
    </w:p>
    <w:p w:rsidR="000450B1" w:rsidRDefault="000450B1" w:rsidP="000450B1">
      <w:pPr>
        <w:pStyle w:val="libNormal"/>
        <w:rPr>
          <w:rtl/>
          <w:lang w:bidi="fa-IR"/>
        </w:rPr>
      </w:pPr>
      <w:r>
        <w:rPr>
          <w:rtl/>
          <w:lang w:bidi="fa-IR"/>
        </w:rPr>
        <w:t xml:space="preserve">از امام باقر </w:t>
      </w:r>
      <w:r w:rsidR="00FE657D" w:rsidRPr="00FE657D">
        <w:rPr>
          <w:rStyle w:val="libAlaemChar"/>
          <w:rFonts w:eastAsia="KFGQPC Uthman Taha Naskh"/>
          <w:rtl/>
        </w:rPr>
        <w:t>عليه‌السلام</w:t>
      </w:r>
      <w:r>
        <w:rPr>
          <w:rtl/>
          <w:lang w:bidi="fa-IR"/>
        </w:rPr>
        <w:t xml:space="preserve"> است كه فرمود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لا یلح عبد مومن علی الله فی حاجته الا قضاها له</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167</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هرگز بنده مومن</w:t>
      </w:r>
      <w:r w:rsidR="00A36DFD">
        <w:rPr>
          <w:rtl/>
          <w:lang w:bidi="fa-IR"/>
        </w:rPr>
        <w:t xml:space="preserve">ی </w:t>
      </w:r>
      <w:r w:rsidR="000450B1">
        <w:rPr>
          <w:rtl/>
          <w:lang w:bidi="fa-IR"/>
        </w:rPr>
        <w:t>در حاجتش بر خدا اصرار نكرد مگر آنكه آن را بر آورده نمود</w:t>
      </w:r>
      <w:r>
        <w:rPr>
          <w:lang w:bidi="fa-IR"/>
        </w:rPr>
        <w:t xml:space="preserve">. </w:t>
      </w:r>
    </w:p>
    <w:p w:rsidR="000450B1" w:rsidRDefault="000450B1" w:rsidP="000450B1">
      <w:pPr>
        <w:pStyle w:val="libNormal"/>
        <w:rPr>
          <w:rtl/>
          <w:lang w:bidi="fa-IR"/>
        </w:rPr>
      </w:pPr>
      <w:r>
        <w:rPr>
          <w:rtl/>
          <w:lang w:bidi="fa-IR"/>
        </w:rPr>
        <w:t>از منصور ص</w:t>
      </w:r>
      <w:r w:rsidR="00A008FB">
        <w:rPr>
          <w:rtl/>
          <w:lang w:bidi="fa-IR"/>
        </w:rPr>
        <w:t>ی</w:t>
      </w:r>
      <w:r>
        <w:rPr>
          <w:rtl/>
          <w:lang w:bidi="fa-IR"/>
        </w:rPr>
        <w:t>قل</w:t>
      </w:r>
      <w:r w:rsidR="005948FD">
        <w:rPr>
          <w:rFonts w:hint="cs"/>
          <w:rtl/>
          <w:lang w:bidi="fa-IR"/>
        </w:rPr>
        <w:t xml:space="preserve"> </w:t>
      </w:r>
      <w:r>
        <w:rPr>
          <w:rtl/>
          <w:lang w:bidi="fa-IR"/>
        </w:rPr>
        <w:t>نقل شده است كه گو</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lastRenderedPageBreak/>
        <w:t>533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 xml:space="preserve">قلت لا بی عبد الله </w:t>
      </w:r>
      <w:r w:rsidR="00FE657D" w:rsidRPr="00FE657D">
        <w:rPr>
          <w:rStyle w:val="libAlaemChar"/>
          <w:rFonts w:eastAsia="KFGQPC Uthman Taha Naskh"/>
          <w:rtl/>
        </w:rPr>
        <w:t>عليه‌السلام</w:t>
      </w:r>
      <w:r w:rsidR="00F52787" w:rsidRPr="00F52787">
        <w:rPr>
          <w:rStyle w:val="libHadithChar"/>
          <w:rtl/>
        </w:rPr>
        <w:t>: ربما دعا الرجل فاستجیب له ثم اخر ذلك الی حین؟ قال: نعم قلت: و لم ذلك لیزداد من الدعاء؟ قال: نعم</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 xml:space="preserve">به حضرت صادق </w:t>
      </w:r>
      <w:r w:rsidR="00FE657D" w:rsidRPr="00FE657D">
        <w:rPr>
          <w:rStyle w:val="libAlaemChar"/>
          <w:rFonts w:eastAsia="KFGQPC Uthman Taha Naskh"/>
          <w:rtl/>
        </w:rPr>
        <w:t>عليه‌السلام</w:t>
      </w:r>
      <w:r w:rsidR="000450B1">
        <w:rPr>
          <w:rtl/>
          <w:lang w:bidi="fa-IR"/>
        </w:rPr>
        <w:t xml:space="preserve"> عرض كردم</w:t>
      </w:r>
      <w:r>
        <w:rPr>
          <w:rtl/>
          <w:lang w:bidi="fa-IR"/>
        </w:rPr>
        <w:t xml:space="preserve">: </w:t>
      </w:r>
      <w:r w:rsidR="000450B1">
        <w:rPr>
          <w:rtl/>
          <w:lang w:bidi="fa-IR"/>
        </w:rPr>
        <w:t>آ</w:t>
      </w:r>
      <w:r>
        <w:rPr>
          <w:rtl/>
          <w:lang w:bidi="fa-IR"/>
        </w:rPr>
        <w:t>ی</w:t>
      </w:r>
      <w:r w:rsidR="000450B1">
        <w:rPr>
          <w:rtl/>
          <w:lang w:bidi="fa-IR"/>
        </w:rPr>
        <w:t>ا م</w:t>
      </w:r>
      <w:r w:rsidR="00A36DFD">
        <w:rPr>
          <w:rtl/>
          <w:lang w:bidi="fa-IR"/>
        </w:rPr>
        <w:t xml:space="preserve">ی </w:t>
      </w:r>
      <w:r w:rsidR="000450B1">
        <w:rPr>
          <w:rtl/>
          <w:lang w:bidi="fa-IR"/>
        </w:rPr>
        <w:t>شود فرد</w:t>
      </w:r>
      <w:r w:rsidR="00A36DFD">
        <w:rPr>
          <w:rtl/>
          <w:lang w:bidi="fa-IR"/>
        </w:rPr>
        <w:t xml:space="preserve">ی </w:t>
      </w:r>
      <w:r w:rsidR="000450B1">
        <w:rPr>
          <w:rtl/>
          <w:lang w:bidi="fa-IR"/>
        </w:rPr>
        <w:t>دعا كند</w:t>
      </w:r>
      <w:r>
        <w:rPr>
          <w:rtl/>
          <w:lang w:bidi="fa-IR"/>
        </w:rPr>
        <w:t xml:space="preserve">، </w:t>
      </w:r>
      <w:r w:rsidR="000450B1">
        <w:rPr>
          <w:rtl/>
          <w:lang w:bidi="fa-IR"/>
        </w:rPr>
        <w:t>اجابت هم بشود اما تا مدت</w:t>
      </w:r>
      <w:r w:rsidR="00A36DFD">
        <w:rPr>
          <w:rtl/>
          <w:lang w:bidi="fa-IR"/>
        </w:rPr>
        <w:t xml:space="preserve">ی </w:t>
      </w:r>
      <w:r w:rsidR="000450B1">
        <w:rPr>
          <w:rtl/>
          <w:lang w:bidi="fa-IR"/>
        </w:rPr>
        <w:t>به تاخ</w:t>
      </w:r>
      <w:r>
        <w:rPr>
          <w:rtl/>
          <w:lang w:bidi="fa-IR"/>
        </w:rPr>
        <w:t>ی</w:t>
      </w:r>
      <w:r w:rsidR="000450B1">
        <w:rPr>
          <w:rtl/>
          <w:lang w:bidi="fa-IR"/>
        </w:rPr>
        <w:t>ر ب</w:t>
      </w:r>
      <w:r>
        <w:rPr>
          <w:rtl/>
          <w:lang w:bidi="fa-IR"/>
        </w:rPr>
        <w:t>ی</w:t>
      </w:r>
      <w:r w:rsidR="000450B1">
        <w:rPr>
          <w:rtl/>
          <w:lang w:bidi="fa-IR"/>
        </w:rPr>
        <w:t>فتد؟ فرمود</w:t>
      </w:r>
      <w:r>
        <w:rPr>
          <w:rtl/>
          <w:lang w:bidi="fa-IR"/>
        </w:rPr>
        <w:t xml:space="preserve">: </w:t>
      </w:r>
      <w:r w:rsidR="000450B1">
        <w:rPr>
          <w:rtl/>
          <w:lang w:bidi="fa-IR"/>
        </w:rPr>
        <w:t>بله</w:t>
      </w:r>
      <w:r>
        <w:rPr>
          <w:rtl/>
          <w:lang w:bidi="fa-IR"/>
        </w:rPr>
        <w:t xml:space="preserve">، </w:t>
      </w:r>
      <w:r w:rsidR="000450B1">
        <w:rPr>
          <w:rtl/>
          <w:lang w:bidi="fa-IR"/>
        </w:rPr>
        <w:t>گفتم</w:t>
      </w:r>
      <w:r>
        <w:rPr>
          <w:rtl/>
          <w:lang w:bidi="fa-IR"/>
        </w:rPr>
        <w:t xml:space="preserve">: </w:t>
      </w:r>
      <w:r w:rsidR="000450B1">
        <w:rPr>
          <w:rtl/>
          <w:lang w:bidi="fa-IR"/>
        </w:rPr>
        <w:t>چرا؟ آ</w:t>
      </w:r>
      <w:r>
        <w:rPr>
          <w:rtl/>
          <w:lang w:bidi="fa-IR"/>
        </w:rPr>
        <w:t>ی</w:t>
      </w:r>
      <w:r w:rsidR="000450B1">
        <w:rPr>
          <w:rtl/>
          <w:lang w:bidi="fa-IR"/>
        </w:rPr>
        <w:t>ا برا</w:t>
      </w:r>
      <w:r w:rsidR="00A36DFD">
        <w:rPr>
          <w:rtl/>
          <w:lang w:bidi="fa-IR"/>
        </w:rPr>
        <w:t xml:space="preserve">ی </w:t>
      </w:r>
      <w:r w:rsidR="000450B1">
        <w:rPr>
          <w:rtl/>
          <w:lang w:bidi="fa-IR"/>
        </w:rPr>
        <w:t>ا</w:t>
      </w:r>
      <w:r>
        <w:rPr>
          <w:rtl/>
          <w:lang w:bidi="fa-IR"/>
        </w:rPr>
        <w:t>ی</w:t>
      </w:r>
      <w:r w:rsidR="000450B1">
        <w:rPr>
          <w:rtl/>
          <w:lang w:bidi="fa-IR"/>
        </w:rPr>
        <w:t>ن است كه ب</w:t>
      </w:r>
      <w:r>
        <w:rPr>
          <w:rtl/>
          <w:lang w:bidi="fa-IR"/>
        </w:rPr>
        <w:t>ی</w:t>
      </w:r>
      <w:r w:rsidR="000450B1">
        <w:rPr>
          <w:rtl/>
          <w:lang w:bidi="fa-IR"/>
        </w:rPr>
        <w:t>شتر دعا كند؟ فرمود</w:t>
      </w:r>
      <w:r>
        <w:rPr>
          <w:rtl/>
          <w:lang w:bidi="fa-IR"/>
        </w:rPr>
        <w:t xml:space="preserve">: </w:t>
      </w:r>
      <w:r w:rsidR="000450B1">
        <w:rPr>
          <w:rtl/>
          <w:lang w:bidi="fa-IR"/>
        </w:rPr>
        <w:t>بله</w:t>
      </w:r>
      <w:r>
        <w:rPr>
          <w:lang w:bidi="fa-IR"/>
        </w:rPr>
        <w:t xml:space="preserve">. </w:t>
      </w:r>
    </w:p>
    <w:p w:rsidR="000450B1" w:rsidRDefault="000450B1" w:rsidP="000450B1">
      <w:pPr>
        <w:pStyle w:val="libNormal"/>
        <w:rPr>
          <w:rtl/>
          <w:lang w:bidi="fa-IR"/>
        </w:rPr>
      </w:pPr>
      <w:r>
        <w:rPr>
          <w:rtl/>
          <w:lang w:bidi="fa-IR"/>
        </w:rPr>
        <w:t>از اسحاق بن عمار نقل شده است كه گو</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534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 xml:space="preserve">قلت لابی عبد الله </w:t>
      </w:r>
      <w:r w:rsidR="00FE657D" w:rsidRPr="00FE657D">
        <w:rPr>
          <w:rStyle w:val="libAlaemChar"/>
          <w:rFonts w:eastAsia="KFGQPC Uthman Taha Naskh"/>
          <w:rtl/>
        </w:rPr>
        <w:t>عليه‌السلام</w:t>
      </w:r>
      <w:r w:rsidR="00F52787" w:rsidRPr="00F52787">
        <w:rPr>
          <w:rStyle w:val="libHadithChar"/>
          <w:rtl/>
        </w:rPr>
        <w:t>: ایستجاب للرجل الدعاء ثم یوخر؟ قال: نعم عشرون سنه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 xml:space="preserve">به امام صادق </w:t>
      </w:r>
      <w:r w:rsidR="00FE657D" w:rsidRPr="00FE657D">
        <w:rPr>
          <w:rStyle w:val="libAlaemChar"/>
          <w:rFonts w:eastAsia="KFGQPC Uthman Taha Naskh"/>
          <w:rtl/>
        </w:rPr>
        <w:t>عليه‌السلام</w:t>
      </w:r>
      <w:r w:rsidR="000450B1">
        <w:rPr>
          <w:rtl/>
          <w:lang w:bidi="fa-IR"/>
        </w:rPr>
        <w:t xml:space="preserve"> عرض كردم آ</w:t>
      </w:r>
      <w:r>
        <w:rPr>
          <w:rtl/>
          <w:lang w:bidi="fa-IR"/>
        </w:rPr>
        <w:t>ی</w:t>
      </w:r>
      <w:r w:rsidR="000450B1">
        <w:rPr>
          <w:rtl/>
          <w:lang w:bidi="fa-IR"/>
        </w:rPr>
        <w:t>ا م</w:t>
      </w:r>
      <w:r w:rsidR="00A36DFD">
        <w:rPr>
          <w:rtl/>
          <w:lang w:bidi="fa-IR"/>
        </w:rPr>
        <w:t xml:space="preserve">ی </w:t>
      </w:r>
      <w:r w:rsidR="000450B1">
        <w:rPr>
          <w:rtl/>
          <w:lang w:bidi="fa-IR"/>
        </w:rPr>
        <w:t>شود دعا</w:t>
      </w:r>
      <w:r w:rsidR="00A36DFD">
        <w:rPr>
          <w:rtl/>
          <w:lang w:bidi="fa-IR"/>
        </w:rPr>
        <w:t xml:space="preserve">ی </w:t>
      </w:r>
      <w:r w:rsidR="000450B1">
        <w:rPr>
          <w:rtl/>
          <w:lang w:bidi="fa-IR"/>
        </w:rPr>
        <w:t>بنده ا</w:t>
      </w:r>
      <w:r w:rsidR="00A36DFD">
        <w:rPr>
          <w:rtl/>
          <w:lang w:bidi="fa-IR"/>
        </w:rPr>
        <w:t xml:space="preserve">ی </w:t>
      </w:r>
      <w:r w:rsidR="000450B1">
        <w:rPr>
          <w:rtl/>
          <w:lang w:bidi="fa-IR"/>
        </w:rPr>
        <w:t>اجابت شود امام به تاخ</w:t>
      </w:r>
      <w:r>
        <w:rPr>
          <w:rtl/>
          <w:lang w:bidi="fa-IR"/>
        </w:rPr>
        <w:t>ی</w:t>
      </w:r>
      <w:r w:rsidR="000450B1">
        <w:rPr>
          <w:rtl/>
          <w:lang w:bidi="fa-IR"/>
        </w:rPr>
        <w:t>ر ب</w:t>
      </w:r>
      <w:r>
        <w:rPr>
          <w:rtl/>
          <w:lang w:bidi="fa-IR"/>
        </w:rPr>
        <w:t>ی</w:t>
      </w:r>
      <w:r w:rsidR="000450B1">
        <w:rPr>
          <w:rtl/>
          <w:lang w:bidi="fa-IR"/>
        </w:rPr>
        <w:t>فتد؟ فرمود</w:t>
      </w:r>
      <w:r>
        <w:rPr>
          <w:rtl/>
          <w:lang w:bidi="fa-IR"/>
        </w:rPr>
        <w:t xml:space="preserve">: </w:t>
      </w:r>
      <w:r w:rsidR="000450B1">
        <w:rPr>
          <w:rtl/>
          <w:lang w:bidi="fa-IR"/>
        </w:rPr>
        <w:t>بل</w:t>
      </w:r>
      <w:r w:rsidR="00A36DFD">
        <w:rPr>
          <w:rtl/>
          <w:lang w:bidi="fa-IR"/>
        </w:rPr>
        <w:t>ی</w:t>
      </w:r>
      <w:r w:rsidR="0087087D">
        <w:rPr>
          <w:rtl/>
          <w:lang w:bidi="fa-IR"/>
        </w:rPr>
        <w:t>،</w:t>
      </w:r>
      <w:r>
        <w:rPr>
          <w:rtl/>
          <w:lang w:bidi="fa-IR"/>
        </w:rPr>
        <w:t xml:space="preserve"> </w:t>
      </w:r>
      <w:r w:rsidR="000450B1">
        <w:rPr>
          <w:rtl/>
          <w:lang w:bidi="fa-IR"/>
        </w:rPr>
        <w:t>حت</w:t>
      </w:r>
      <w:r w:rsidR="00A36DFD">
        <w:rPr>
          <w:rtl/>
          <w:lang w:bidi="fa-IR"/>
        </w:rPr>
        <w:t xml:space="preserve">ی </w:t>
      </w:r>
      <w:r w:rsidR="000450B1">
        <w:rPr>
          <w:rtl/>
          <w:lang w:bidi="fa-IR"/>
        </w:rPr>
        <w:t>ب</w:t>
      </w:r>
      <w:r>
        <w:rPr>
          <w:rtl/>
          <w:lang w:bidi="fa-IR"/>
        </w:rPr>
        <w:t>ی</w:t>
      </w:r>
      <w:r w:rsidR="000450B1">
        <w:rPr>
          <w:rtl/>
          <w:lang w:bidi="fa-IR"/>
        </w:rPr>
        <w:t>ست سال</w:t>
      </w:r>
      <w:r>
        <w:rPr>
          <w:lang w:bidi="fa-IR"/>
        </w:rPr>
        <w:t xml:space="preserve">. </w:t>
      </w:r>
    </w:p>
    <w:p w:rsidR="000450B1" w:rsidRDefault="000450B1" w:rsidP="000450B1">
      <w:pPr>
        <w:pStyle w:val="libNormal"/>
        <w:rPr>
          <w:rtl/>
          <w:lang w:bidi="fa-IR"/>
        </w:rPr>
      </w:pPr>
      <w:r>
        <w:rPr>
          <w:rtl/>
          <w:lang w:bidi="fa-IR"/>
        </w:rPr>
        <w:t>از هشام بن سالمنقل است كه آن حضرت فرمود</w:t>
      </w:r>
      <w:r w:rsidR="00A008FB">
        <w:rPr>
          <w:rtl/>
          <w:lang w:bidi="fa-IR"/>
        </w:rPr>
        <w:t xml:space="preserve">: </w:t>
      </w:r>
    </w:p>
    <w:p w:rsidR="000450B1" w:rsidRDefault="000450B1" w:rsidP="000450B1">
      <w:pPr>
        <w:pStyle w:val="libNormal"/>
        <w:rPr>
          <w:rtl/>
          <w:lang w:bidi="fa-IR"/>
        </w:rPr>
      </w:pPr>
      <w:r>
        <w:rPr>
          <w:rtl/>
          <w:lang w:bidi="fa-IR"/>
        </w:rPr>
        <w:t>535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كان بین قول الله عزوجل: قد اجیبت دعوتكما و بین اخذ فرعون، اربعون عاما</w:t>
      </w:r>
      <w:r w:rsidR="00F52787"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Pr="00A36DFD">
        <w:rPr>
          <w:rStyle w:val="libFootnotenumChar"/>
          <w:rtl/>
        </w:rPr>
        <w:t>168</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از زمان وعده خداوند و به حضرت موس</w:t>
      </w:r>
      <w:r w:rsidR="00A36DFD">
        <w:rPr>
          <w:rtl/>
          <w:lang w:bidi="fa-IR"/>
        </w:rPr>
        <w:t xml:space="preserve">ی </w:t>
      </w:r>
      <w:r w:rsidR="000450B1">
        <w:rPr>
          <w:rtl/>
          <w:lang w:bidi="fa-IR"/>
        </w:rPr>
        <w:t xml:space="preserve">و حضرت هارون </w:t>
      </w:r>
      <w:r w:rsidR="009E1236" w:rsidRPr="009E1236">
        <w:rPr>
          <w:rStyle w:val="libAlaemChar"/>
          <w:rFonts w:eastAsia="KFGQPC Uthman Taha Naskh"/>
          <w:rtl/>
        </w:rPr>
        <w:t>عليهما‌السلام</w:t>
      </w:r>
      <w:r w:rsidR="000450B1">
        <w:rPr>
          <w:rtl/>
          <w:lang w:bidi="fa-IR"/>
        </w:rPr>
        <w:t xml:space="preserve"> كه فرمود</w:t>
      </w:r>
      <w:r>
        <w:rPr>
          <w:rtl/>
          <w:lang w:bidi="fa-IR"/>
        </w:rPr>
        <w:t xml:space="preserve">: </w:t>
      </w:r>
      <w:r w:rsidR="000450B1">
        <w:rPr>
          <w:rtl/>
          <w:lang w:bidi="fa-IR"/>
        </w:rPr>
        <w:t>دعا</w:t>
      </w:r>
      <w:r w:rsidR="00A36DFD">
        <w:rPr>
          <w:rtl/>
          <w:lang w:bidi="fa-IR"/>
        </w:rPr>
        <w:t xml:space="preserve">ی </w:t>
      </w:r>
      <w:r w:rsidR="000450B1">
        <w:rPr>
          <w:rtl/>
          <w:lang w:bidi="fa-IR"/>
        </w:rPr>
        <w:t>شما اجابت شد</w:t>
      </w:r>
      <w:r>
        <w:rPr>
          <w:rtl/>
          <w:lang w:bidi="fa-IR"/>
        </w:rPr>
        <w:t xml:space="preserve">، </w:t>
      </w:r>
      <w:r w:rsidR="000450B1">
        <w:rPr>
          <w:rtl/>
          <w:lang w:bidi="fa-IR"/>
        </w:rPr>
        <w:t>تا زمان نزول عذاب بر فرعون</w:t>
      </w:r>
      <w:r>
        <w:rPr>
          <w:rtl/>
          <w:lang w:bidi="fa-IR"/>
        </w:rPr>
        <w:t xml:space="preserve">، </w:t>
      </w:r>
      <w:r w:rsidR="000450B1">
        <w:rPr>
          <w:rtl/>
          <w:lang w:bidi="fa-IR"/>
        </w:rPr>
        <w:t>چهل سال فاصله بود</w:t>
      </w:r>
      <w:r>
        <w:rPr>
          <w:lang w:bidi="fa-IR"/>
        </w:rPr>
        <w:t xml:space="preserve">. </w:t>
      </w:r>
    </w:p>
    <w:p w:rsidR="000450B1" w:rsidRDefault="000450B1" w:rsidP="000450B1">
      <w:pPr>
        <w:pStyle w:val="libNormal"/>
        <w:rPr>
          <w:rtl/>
          <w:lang w:bidi="fa-IR"/>
        </w:rPr>
      </w:pPr>
      <w:r>
        <w:rPr>
          <w:rtl/>
          <w:lang w:bidi="fa-IR"/>
        </w:rPr>
        <w:t>از اب</w:t>
      </w:r>
      <w:r w:rsidR="00A36DFD">
        <w:rPr>
          <w:rtl/>
          <w:lang w:bidi="fa-IR"/>
        </w:rPr>
        <w:t xml:space="preserve">ی </w:t>
      </w:r>
      <w:r>
        <w:rPr>
          <w:rtl/>
          <w:lang w:bidi="fa-IR"/>
        </w:rPr>
        <w:t>بص</w:t>
      </w:r>
      <w:r w:rsidR="00A008FB">
        <w:rPr>
          <w:rtl/>
          <w:lang w:bidi="fa-IR"/>
        </w:rPr>
        <w:t>ی</w:t>
      </w:r>
      <w:r>
        <w:rPr>
          <w:rtl/>
          <w:lang w:bidi="fa-IR"/>
        </w:rPr>
        <w:t>ر هم نقل است كه آن حضرت فرمود</w:t>
      </w:r>
      <w:r w:rsidR="00A008FB">
        <w:rPr>
          <w:rtl/>
          <w:lang w:bidi="fa-IR"/>
        </w:rPr>
        <w:t xml:space="preserve">: </w:t>
      </w:r>
    </w:p>
    <w:p w:rsidR="000450B1" w:rsidRDefault="000450B1" w:rsidP="000450B1">
      <w:pPr>
        <w:pStyle w:val="libNormal"/>
        <w:rPr>
          <w:rtl/>
          <w:lang w:bidi="fa-IR"/>
        </w:rPr>
      </w:pPr>
      <w:r>
        <w:rPr>
          <w:rtl/>
          <w:lang w:bidi="fa-IR"/>
        </w:rPr>
        <w:t>536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المومن لیدعو فیوخر با جابته الی یوم الجمعه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مومن دعا م</w:t>
      </w:r>
      <w:r w:rsidR="00A36DFD">
        <w:rPr>
          <w:rtl/>
          <w:lang w:bidi="fa-IR"/>
        </w:rPr>
        <w:t xml:space="preserve">ی </w:t>
      </w:r>
      <w:r w:rsidR="000450B1">
        <w:rPr>
          <w:rtl/>
          <w:lang w:bidi="fa-IR"/>
        </w:rPr>
        <w:t>كند ول</w:t>
      </w:r>
      <w:r w:rsidR="00A36DFD">
        <w:rPr>
          <w:rtl/>
          <w:lang w:bidi="fa-IR"/>
        </w:rPr>
        <w:t xml:space="preserve">ی </w:t>
      </w:r>
      <w:r w:rsidR="000450B1">
        <w:rPr>
          <w:rtl/>
          <w:lang w:bidi="fa-IR"/>
        </w:rPr>
        <w:t>اجابتش تا جمعه به تاخ</w:t>
      </w:r>
      <w:r>
        <w:rPr>
          <w:rtl/>
          <w:lang w:bidi="fa-IR"/>
        </w:rPr>
        <w:t>ی</w:t>
      </w:r>
      <w:r w:rsidR="000450B1">
        <w:rPr>
          <w:rtl/>
          <w:lang w:bidi="fa-IR"/>
        </w:rPr>
        <w:t>ر م</w:t>
      </w:r>
      <w:r w:rsidR="00A36DFD">
        <w:rPr>
          <w:rtl/>
          <w:lang w:bidi="fa-IR"/>
        </w:rPr>
        <w:t xml:space="preserve">ی </w:t>
      </w:r>
      <w:r w:rsidR="000450B1">
        <w:rPr>
          <w:rtl/>
          <w:lang w:bidi="fa-IR"/>
        </w:rPr>
        <w:t>افتد</w:t>
      </w:r>
      <w:r>
        <w:rPr>
          <w:lang w:bidi="fa-IR"/>
        </w:rPr>
        <w:t xml:space="preserve">. </w:t>
      </w:r>
    </w:p>
    <w:p w:rsidR="000450B1" w:rsidRDefault="000450B1" w:rsidP="000450B1">
      <w:pPr>
        <w:pStyle w:val="libNormal"/>
        <w:rPr>
          <w:rtl/>
          <w:lang w:bidi="fa-IR"/>
        </w:rPr>
      </w:pPr>
      <w:r>
        <w:rPr>
          <w:rtl/>
          <w:lang w:bidi="fa-IR"/>
        </w:rPr>
        <w:t>نص</w:t>
      </w:r>
      <w:r w:rsidR="00A008FB">
        <w:rPr>
          <w:rtl/>
          <w:lang w:bidi="fa-IR"/>
        </w:rPr>
        <w:t>ی</w:t>
      </w:r>
      <w:r>
        <w:rPr>
          <w:rtl/>
          <w:lang w:bidi="fa-IR"/>
        </w:rPr>
        <w:t>حت</w:t>
      </w:r>
      <w:r w:rsidR="00A36DFD">
        <w:rPr>
          <w:rtl/>
          <w:lang w:bidi="fa-IR"/>
        </w:rPr>
        <w:t xml:space="preserve"> </w:t>
      </w:r>
    </w:p>
    <w:p w:rsidR="000450B1" w:rsidRDefault="000450B1" w:rsidP="000450B1">
      <w:pPr>
        <w:pStyle w:val="libNormal"/>
        <w:rPr>
          <w:rtl/>
          <w:lang w:bidi="fa-IR"/>
        </w:rPr>
      </w:pPr>
      <w:r>
        <w:rPr>
          <w:rtl/>
          <w:lang w:bidi="fa-IR"/>
        </w:rPr>
        <w:t>بر انسان عاقل سزاوار است كه هم</w:t>
      </w:r>
      <w:r w:rsidR="00A008FB">
        <w:rPr>
          <w:rtl/>
          <w:lang w:bidi="fa-IR"/>
        </w:rPr>
        <w:t>ی</w:t>
      </w:r>
      <w:r>
        <w:rPr>
          <w:rtl/>
          <w:lang w:bidi="fa-IR"/>
        </w:rPr>
        <w:t>شه اهل دعا باشد و آن را به ه</w:t>
      </w:r>
      <w:r w:rsidR="00A008FB">
        <w:rPr>
          <w:rtl/>
          <w:lang w:bidi="fa-IR"/>
        </w:rPr>
        <w:t>ی</w:t>
      </w:r>
      <w:r>
        <w:rPr>
          <w:rtl/>
          <w:lang w:bidi="fa-IR"/>
        </w:rPr>
        <w:t>چ وجه قطع نكند</w:t>
      </w:r>
      <w:r w:rsidR="00A008FB">
        <w:rPr>
          <w:rtl/>
          <w:lang w:bidi="fa-IR"/>
        </w:rPr>
        <w:t xml:space="preserve">، </w:t>
      </w:r>
      <w:r>
        <w:rPr>
          <w:rtl/>
          <w:lang w:bidi="fa-IR"/>
        </w:rPr>
        <w:t>به چند دل</w:t>
      </w:r>
      <w:r w:rsidR="00A008FB">
        <w:rPr>
          <w:rtl/>
          <w:lang w:bidi="fa-IR"/>
        </w:rPr>
        <w:t>ی</w:t>
      </w:r>
      <w:r>
        <w:rPr>
          <w:rtl/>
          <w:lang w:bidi="fa-IR"/>
        </w:rPr>
        <w:t>ل</w:t>
      </w:r>
      <w:r w:rsidR="00A008FB">
        <w:rPr>
          <w:rtl/>
          <w:lang w:bidi="fa-IR"/>
        </w:rPr>
        <w:t xml:space="preserve">: </w:t>
      </w:r>
    </w:p>
    <w:p w:rsidR="000450B1" w:rsidRDefault="000450B1" w:rsidP="000450B1">
      <w:pPr>
        <w:pStyle w:val="libNormal"/>
        <w:rPr>
          <w:rtl/>
          <w:lang w:bidi="fa-IR"/>
        </w:rPr>
      </w:pPr>
      <w:r>
        <w:rPr>
          <w:rtl/>
          <w:lang w:bidi="fa-IR"/>
        </w:rPr>
        <w:lastRenderedPageBreak/>
        <w:t>اول</w:t>
      </w:r>
      <w:r w:rsidR="00133789" w:rsidRPr="00133789">
        <w:rPr>
          <w:rStyle w:val="libNormalChar"/>
          <w:rtl/>
        </w:rPr>
        <w:t xml:space="preserve"> - </w:t>
      </w:r>
      <w:r>
        <w:rPr>
          <w:rtl/>
          <w:lang w:bidi="fa-IR"/>
        </w:rPr>
        <w:t>دانستن</w:t>
      </w:r>
      <w:r w:rsidR="00A36DFD">
        <w:rPr>
          <w:rtl/>
          <w:lang w:bidi="fa-IR"/>
        </w:rPr>
        <w:t xml:space="preserve">ی </w:t>
      </w:r>
      <w:r>
        <w:rPr>
          <w:rtl/>
          <w:lang w:bidi="fa-IR"/>
        </w:rPr>
        <w:t>كه دعا چقدر فض</w:t>
      </w:r>
      <w:r w:rsidR="00A008FB">
        <w:rPr>
          <w:rtl/>
          <w:lang w:bidi="fa-IR"/>
        </w:rPr>
        <w:t>ی</w:t>
      </w:r>
      <w:r>
        <w:rPr>
          <w:rtl/>
          <w:lang w:bidi="fa-IR"/>
        </w:rPr>
        <w:t>لت دارد و عبادت به حساب م</w:t>
      </w:r>
      <w:r w:rsidR="00A36DFD">
        <w:rPr>
          <w:rtl/>
          <w:lang w:bidi="fa-IR"/>
        </w:rPr>
        <w:t xml:space="preserve">ی </w:t>
      </w:r>
      <w:r>
        <w:rPr>
          <w:rtl/>
          <w:lang w:bidi="fa-IR"/>
        </w:rPr>
        <w:t>آ</w:t>
      </w:r>
      <w:r w:rsidR="00A008FB">
        <w:rPr>
          <w:rtl/>
          <w:lang w:bidi="fa-IR"/>
        </w:rPr>
        <w:t>ی</w:t>
      </w:r>
      <w:r>
        <w:rPr>
          <w:rtl/>
          <w:lang w:bidi="fa-IR"/>
        </w:rPr>
        <w:t>د</w:t>
      </w:r>
      <w:r w:rsidR="00A008FB">
        <w:rPr>
          <w:rtl/>
          <w:lang w:bidi="fa-IR"/>
        </w:rPr>
        <w:t xml:space="preserve">، </w:t>
      </w:r>
      <w:r>
        <w:rPr>
          <w:rtl/>
          <w:lang w:bidi="fa-IR"/>
        </w:rPr>
        <w:t>بلكه دعا مغز و جان عبادت است</w:t>
      </w:r>
      <w:r w:rsidR="00A008FB">
        <w:rPr>
          <w:rtl/>
          <w:lang w:bidi="fa-IR"/>
        </w:rPr>
        <w:t xml:space="preserve"> </w:t>
      </w:r>
      <w:r w:rsidR="00A008FB" w:rsidRPr="00A36DFD">
        <w:rPr>
          <w:rStyle w:val="libFootnotenumChar"/>
          <w:rtl/>
          <w:lang w:bidi="fa-IR"/>
        </w:rPr>
        <w:t>(</w:t>
      </w:r>
      <w:r w:rsidRPr="00A36DFD">
        <w:rPr>
          <w:rStyle w:val="libFootnotenumChar"/>
          <w:rtl/>
        </w:rPr>
        <w:t>169</w:t>
      </w:r>
      <w:r w:rsidR="00A008FB" w:rsidRPr="00A36DFD">
        <w:rPr>
          <w:rStyle w:val="libFootnotenumChar"/>
          <w:rtl/>
          <w:lang w:bidi="fa-IR"/>
        </w:rPr>
        <w:t>)</w:t>
      </w:r>
      <w:r w:rsidR="00F07E6E">
        <w:rPr>
          <w:rtl/>
          <w:lang w:bidi="fa-IR"/>
        </w:rPr>
        <w:t xml:space="preserve">. </w:t>
      </w:r>
    </w:p>
    <w:p w:rsidR="000450B1" w:rsidRDefault="000450B1" w:rsidP="000450B1">
      <w:pPr>
        <w:pStyle w:val="libNormal"/>
        <w:rPr>
          <w:rtl/>
          <w:lang w:bidi="fa-IR"/>
        </w:rPr>
      </w:pPr>
      <w:r>
        <w:rPr>
          <w:rtl/>
          <w:lang w:bidi="fa-IR"/>
        </w:rPr>
        <w:t>دوم</w:t>
      </w:r>
      <w:r w:rsidR="00133789" w:rsidRPr="00133789">
        <w:rPr>
          <w:rStyle w:val="libNormalChar"/>
          <w:rtl/>
        </w:rPr>
        <w:t xml:space="preserve"> - </w:t>
      </w:r>
      <w:r>
        <w:rPr>
          <w:rtl/>
          <w:lang w:bidi="fa-IR"/>
        </w:rPr>
        <w:t>با دعا كردن جزء افراد</w:t>
      </w:r>
      <w:r w:rsidR="00A36DFD">
        <w:rPr>
          <w:rtl/>
          <w:lang w:bidi="fa-IR"/>
        </w:rPr>
        <w:t xml:space="preserve">ی </w:t>
      </w:r>
      <w:r>
        <w:rPr>
          <w:rtl/>
          <w:lang w:bidi="fa-IR"/>
        </w:rPr>
        <w:t>م</w:t>
      </w:r>
      <w:r w:rsidR="00A36DFD">
        <w:rPr>
          <w:rtl/>
          <w:lang w:bidi="fa-IR"/>
        </w:rPr>
        <w:t xml:space="preserve">ی </w:t>
      </w:r>
      <w:r>
        <w:rPr>
          <w:rtl/>
          <w:lang w:bidi="fa-IR"/>
        </w:rPr>
        <w:t>گرد</w:t>
      </w:r>
      <w:r w:rsidR="00A36DFD">
        <w:rPr>
          <w:rtl/>
          <w:lang w:bidi="fa-IR"/>
        </w:rPr>
        <w:t xml:space="preserve">ی </w:t>
      </w:r>
      <w:r>
        <w:rPr>
          <w:rtl/>
          <w:lang w:bidi="fa-IR"/>
        </w:rPr>
        <w:t>كه قبل از بلا دعا م</w:t>
      </w:r>
      <w:r w:rsidR="00A36DFD">
        <w:rPr>
          <w:rtl/>
          <w:lang w:bidi="fa-IR"/>
        </w:rPr>
        <w:t xml:space="preserve">ی </w:t>
      </w:r>
      <w:r>
        <w:rPr>
          <w:rtl/>
          <w:lang w:bidi="fa-IR"/>
        </w:rPr>
        <w:t>كنند</w:t>
      </w:r>
      <w:r w:rsidR="00A008FB">
        <w:rPr>
          <w:rtl/>
          <w:lang w:bidi="fa-IR"/>
        </w:rPr>
        <w:t xml:space="preserve">، </w:t>
      </w:r>
      <w:r>
        <w:rPr>
          <w:rtl/>
          <w:lang w:bidi="fa-IR"/>
        </w:rPr>
        <w:t>در نت</w:t>
      </w:r>
      <w:r w:rsidR="00A008FB">
        <w:rPr>
          <w:rtl/>
          <w:lang w:bidi="fa-IR"/>
        </w:rPr>
        <w:t>ی</w:t>
      </w:r>
      <w:r>
        <w:rPr>
          <w:rtl/>
          <w:lang w:bidi="fa-IR"/>
        </w:rPr>
        <w:t>جه اگر بلا</w:t>
      </w:r>
      <w:r w:rsidR="00A36DFD">
        <w:rPr>
          <w:rtl/>
          <w:lang w:bidi="fa-IR"/>
        </w:rPr>
        <w:t xml:space="preserve">ی </w:t>
      </w:r>
      <w:r>
        <w:rPr>
          <w:rtl/>
          <w:lang w:bidi="fa-IR"/>
        </w:rPr>
        <w:t>مقدر</w:t>
      </w:r>
      <w:r w:rsidR="00A36DFD">
        <w:rPr>
          <w:rtl/>
          <w:lang w:bidi="fa-IR"/>
        </w:rPr>
        <w:t xml:space="preserve">ی </w:t>
      </w:r>
      <w:r>
        <w:rPr>
          <w:rtl/>
          <w:lang w:bidi="fa-IR"/>
        </w:rPr>
        <w:t>در م</w:t>
      </w:r>
      <w:r w:rsidR="00A008FB">
        <w:rPr>
          <w:rtl/>
          <w:lang w:bidi="fa-IR"/>
        </w:rPr>
        <w:t>ی</w:t>
      </w:r>
      <w:r>
        <w:rPr>
          <w:rtl/>
          <w:lang w:bidi="fa-IR"/>
        </w:rPr>
        <w:t>ان باشد كه تو آن را نم</w:t>
      </w:r>
      <w:r w:rsidR="00A36DFD">
        <w:rPr>
          <w:rtl/>
          <w:lang w:bidi="fa-IR"/>
        </w:rPr>
        <w:t xml:space="preserve">ی </w:t>
      </w:r>
      <w:r>
        <w:rPr>
          <w:rtl/>
          <w:lang w:bidi="fa-IR"/>
        </w:rPr>
        <w:t>دان</w:t>
      </w:r>
      <w:r w:rsidR="00A36DFD">
        <w:rPr>
          <w:rtl/>
          <w:lang w:bidi="fa-IR"/>
        </w:rPr>
        <w:t>ی</w:t>
      </w:r>
      <w:r w:rsidR="0087087D">
        <w:rPr>
          <w:rtl/>
          <w:lang w:bidi="fa-IR"/>
        </w:rPr>
        <w:t>،</w:t>
      </w:r>
      <w:r w:rsidR="00A008FB">
        <w:rPr>
          <w:rtl/>
          <w:lang w:bidi="fa-IR"/>
        </w:rPr>
        <w:t xml:space="preserve"> </w:t>
      </w:r>
      <w:r>
        <w:rPr>
          <w:rtl/>
          <w:lang w:bidi="fa-IR"/>
        </w:rPr>
        <w:t>با ا</w:t>
      </w:r>
      <w:r w:rsidR="00A008FB">
        <w:rPr>
          <w:rtl/>
          <w:lang w:bidi="fa-IR"/>
        </w:rPr>
        <w:t>ی</w:t>
      </w:r>
      <w:r>
        <w:rPr>
          <w:rtl/>
          <w:lang w:bidi="fa-IR"/>
        </w:rPr>
        <w:t>ن دعا برطرف م</w:t>
      </w:r>
      <w:r w:rsidR="00A36DFD">
        <w:rPr>
          <w:rtl/>
          <w:lang w:bidi="fa-IR"/>
        </w:rPr>
        <w:t xml:space="preserve">ی </w:t>
      </w:r>
      <w:r>
        <w:rPr>
          <w:rtl/>
          <w:lang w:bidi="fa-IR"/>
        </w:rPr>
        <w:t>گردد</w:t>
      </w:r>
      <w:r w:rsidR="00A008FB">
        <w:rPr>
          <w:rtl/>
          <w:lang w:bidi="fa-IR"/>
        </w:rPr>
        <w:t xml:space="preserve"> </w:t>
      </w:r>
      <w:r w:rsidR="00A008FB" w:rsidRPr="00A36DFD">
        <w:rPr>
          <w:rStyle w:val="libFootnotenumChar"/>
          <w:rtl/>
          <w:lang w:bidi="fa-IR"/>
        </w:rPr>
        <w:t>(</w:t>
      </w:r>
      <w:r w:rsidRPr="00A36DFD">
        <w:rPr>
          <w:rStyle w:val="libFootnotenumChar"/>
          <w:rtl/>
        </w:rPr>
        <w:t>170</w:t>
      </w:r>
      <w:r w:rsidR="00A008FB" w:rsidRPr="00A36DFD">
        <w:rPr>
          <w:rStyle w:val="libFootnotenumChar"/>
          <w:rtl/>
          <w:lang w:bidi="fa-IR"/>
        </w:rPr>
        <w:t>)</w:t>
      </w:r>
      <w:r w:rsidR="00F07E6E">
        <w:rPr>
          <w:rtl/>
          <w:lang w:bidi="fa-IR"/>
        </w:rPr>
        <w:t xml:space="preserve">. </w:t>
      </w:r>
    </w:p>
    <w:p w:rsidR="000450B1" w:rsidRDefault="000450B1" w:rsidP="000450B1">
      <w:pPr>
        <w:pStyle w:val="libNormal"/>
        <w:rPr>
          <w:rtl/>
          <w:lang w:bidi="fa-IR"/>
        </w:rPr>
      </w:pPr>
      <w:r>
        <w:rPr>
          <w:rtl/>
          <w:lang w:bidi="fa-IR"/>
        </w:rPr>
        <w:t>سوم</w:t>
      </w:r>
      <w:r w:rsidR="00133789" w:rsidRPr="00133789">
        <w:rPr>
          <w:rStyle w:val="libNormalChar"/>
          <w:rtl/>
        </w:rPr>
        <w:t xml:space="preserve"> - </w:t>
      </w:r>
      <w:r>
        <w:rPr>
          <w:rtl/>
          <w:lang w:bidi="fa-IR"/>
        </w:rPr>
        <w:t>اگر ز</w:t>
      </w:r>
      <w:r w:rsidR="00A008FB">
        <w:rPr>
          <w:rtl/>
          <w:lang w:bidi="fa-IR"/>
        </w:rPr>
        <w:t>ی</w:t>
      </w:r>
      <w:r>
        <w:rPr>
          <w:rtl/>
          <w:lang w:bidi="fa-IR"/>
        </w:rPr>
        <w:t>اد دعا كن</w:t>
      </w:r>
      <w:r w:rsidR="00A36DFD">
        <w:rPr>
          <w:rtl/>
          <w:lang w:bidi="fa-IR"/>
        </w:rPr>
        <w:t>ی</w:t>
      </w:r>
      <w:r w:rsidR="0087087D">
        <w:rPr>
          <w:rtl/>
          <w:lang w:bidi="fa-IR"/>
        </w:rPr>
        <w:t>،</w:t>
      </w:r>
      <w:r w:rsidR="00A008FB">
        <w:rPr>
          <w:rtl/>
          <w:lang w:bidi="fa-IR"/>
        </w:rPr>
        <w:t xml:space="preserve"> </w:t>
      </w:r>
      <w:r>
        <w:rPr>
          <w:rtl/>
          <w:lang w:bidi="fa-IR"/>
        </w:rPr>
        <w:t>صدا</w:t>
      </w:r>
      <w:r w:rsidR="00A008FB">
        <w:rPr>
          <w:rtl/>
          <w:lang w:bidi="fa-IR"/>
        </w:rPr>
        <w:t>ی</w:t>
      </w:r>
      <w:r>
        <w:rPr>
          <w:rtl/>
          <w:lang w:bidi="fa-IR"/>
        </w:rPr>
        <w:t>ت در آسمان معروف م</w:t>
      </w:r>
      <w:r w:rsidR="00A36DFD">
        <w:rPr>
          <w:rtl/>
          <w:lang w:bidi="fa-IR"/>
        </w:rPr>
        <w:t xml:space="preserve">ی </w:t>
      </w:r>
      <w:r>
        <w:rPr>
          <w:rtl/>
          <w:lang w:bidi="fa-IR"/>
        </w:rPr>
        <w:t>شود</w:t>
      </w:r>
      <w:r w:rsidR="00A008FB">
        <w:rPr>
          <w:rtl/>
          <w:lang w:bidi="fa-IR"/>
        </w:rPr>
        <w:t xml:space="preserve">، </w:t>
      </w:r>
      <w:r>
        <w:rPr>
          <w:rtl/>
          <w:lang w:bidi="fa-IR"/>
        </w:rPr>
        <w:t>در نت</w:t>
      </w:r>
      <w:r w:rsidR="00A008FB">
        <w:rPr>
          <w:rtl/>
          <w:lang w:bidi="fa-IR"/>
        </w:rPr>
        <w:t>ی</w:t>
      </w:r>
      <w:r>
        <w:rPr>
          <w:rtl/>
          <w:lang w:bidi="fa-IR"/>
        </w:rPr>
        <w:t>جه هنگام احت</w:t>
      </w:r>
      <w:r w:rsidR="00A008FB">
        <w:rPr>
          <w:rtl/>
          <w:lang w:bidi="fa-IR"/>
        </w:rPr>
        <w:t>ی</w:t>
      </w:r>
      <w:r>
        <w:rPr>
          <w:rtl/>
          <w:lang w:bidi="fa-IR"/>
        </w:rPr>
        <w:t>اج</w:t>
      </w:r>
      <w:r w:rsidR="00A008FB">
        <w:rPr>
          <w:rtl/>
          <w:lang w:bidi="fa-IR"/>
        </w:rPr>
        <w:t xml:space="preserve">، </w:t>
      </w:r>
      <w:r>
        <w:rPr>
          <w:rtl/>
          <w:lang w:bidi="fa-IR"/>
        </w:rPr>
        <w:t>دعا</w:t>
      </w:r>
      <w:r w:rsidR="00A008FB">
        <w:rPr>
          <w:rtl/>
          <w:lang w:bidi="fa-IR"/>
        </w:rPr>
        <w:t>ی</w:t>
      </w:r>
      <w:r>
        <w:rPr>
          <w:rtl/>
          <w:lang w:bidi="fa-IR"/>
        </w:rPr>
        <w:t>ت محجوب نم</w:t>
      </w:r>
      <w:r w:rsidR="00A36DFD">
        <w:rPr>
          <w:rtl/>
          <w:lang w:bidi="fa-IR"/>
        </w:rPr>
        <w:t xml:space="preserve">ی </w:t>
      </w:r>
      <w:r>
        <w:rPr>
          <w:rtl/>
          <w:lang w:bidi="fa-IR"/>
        </w:rPr>
        <w:t>ماند</w:t>
      </w:r>
      <w:r w:rsidR="00A008FB">
        <w:rPr>
          <w:rtl/>
          <w:lang w:bidi="fa-IR"/>
        </w:rPr>
        <w:t xml:space="preserve"> </w:t>
      </w:r>
      <w:r w:rsidR="00A008FB" w:rsidRPr="00A36DFD">
        <w:rPr>
          <w:rStyle w:val="libFootnotenumChar"/>
          <w:rtl/>
          <w:lang w:bidi="fa-IR"/>
        </w:rPr>
        <w:t>(</w:t>
      </w:r>
      <w:r w:rsidRPr="00A36DFD">
        <w:rPr>
          <w:rStyle w:val="libFootnotenumChar"/>
          <w:rtl/>
        </w:rPr>
        <w:t>171</w:t>
      </w:r>
      <w:r w:rsidR="00A008FB" w:rsidRPr="00A36DFD">
        <w:rPr>
          <w:rStyle w:val="libFootnotenumChar"/>
          <w:rtl/>
          <w:lang w:bidi="fa-IR"/>
        </w:rPr>
        <w:t>)</w:t>
      </w:r>
      <w:r w:rsidR="00F07E6E">
        <w:rPr>
          <w:rtl/>
          <w:lang w:bidi="fa-IR"/>
        </w:rPr>
        <w:t xml:space="preserve">. </w:t>
      </w:r>
    </w:p>
    <w:p w:rsidR="000450B1" w:rsidRDefault="000450B1" w:rsidP="000450B1">
      <w:pPr>
        <w:pStyle w:val="libNormal"/>
        <w:rPr>
          <w:rtl/>
          <w:lang w:bidi="fa-IR"/>
        </w:rPr>
      </w:pPr>
      <w:r>
        <w:rPr>
          <w:rtl/>
          <w:lang w:bidi="fa-IR"/>
        </w:rPr>
        <w:t>چهارم</w:t>
      </w:r>
      <w:r w:rsidR="00133789" w:rsidRPr="00133789">
        <w:rPr>
          <w:rStyle w:val="libNormalChar"/>
          <w:rtl/>
        </w:rPr>
        <w:t xml:space="preserve"> - </w:t>
      </w:r>
      <w:r>
        <w:rPr>
          <w:rtl/>
          <w:lang w:bidi="fa-IR"/>
        </w:rPr>
        <w:t>مشمول دعا</w:t>
      </w:r>
      <w:r w:rsidR="00A36DFD">
        <w:rPr>
          <w:rtl/>
          <w:lang w:bidi="fa-IR"/>
        </w:rPr>
        <w:t xml:space="preserve">ی </w:t>
      </w:r>
      <w:r>
        <w:rPr>
          <w:rtl/>
          <w:lang w:bidi="fa-IR"/>
        </w:rPr>
        <w:t>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گرد</w:t>
      </w:r>
      <w:r w:rsidR="00A36DFD">
        <w:rPr>
          <w:rtl/>
          <w:lang w:bidi="fa-IR"/>
        </w:rPr>
        <w:t xml:space="preserve">ی </w:t>
      </w:r>
      <w:r>
        <w:rPr>
          <w:rtl/>
          <w:lang w:bidi="fa-IR"/>
        </w:rPr>
        <w:t>كه فرمود</w:t>
      </w:r>
      <w:r w:rsidR="00A008FB">
        <w:rPr>
          <w:rtl/>
          <w:lang w:bidi="fa-IR"/>
        </w:rPr>
        <w:t xml:space="preserve">: </w:t>
      </w:r>
      <w:r>
        <w:rPr>
          <w:rtl/>
          <w:lang w:bidi="fa-IR"/>
        </w:rPr>
        <w:t>خدا</w:t>
      </w:r>
      <w:r w:rsidR="00A36DFD">
        <w:rPr>
          <w:rtl/>
          <w:lang w:bidi="fa-IR"/>
        </w:rPr>
        <w:t xml:space="preserve">ی </w:t>
      </w:r>
      <w:r>
        <w:rPr>
          <w:rtl/>
          <w:lang w:bidi="fa-IR"/>
        </w:rPr>
        <w:t>رحمت كند بنده ا</w:t>
      </w:r>
      <w:r w:rsidR="00A36DFD">
        <w:rPr>
          <w:rtl/>
          <w:lang w:bidi="fa-IR"/>
        </w:rPr>
        <w:t xml:space="preserve">ی </w:t>
      </w:r>
      <w:r>
        <w:rPr>
          <w:rtl/>
          <w:lang w:bidi="fa-IR"/>
        </w:rPr>
        <w:t>را كه از او چ</w:t>
      </w:r>
      <w:r w:rsidR="00A008FB">
        <w:rPr>
          <w:rtl/>
          <w:lang w:bidi="fa-IR"/>
        </w:rPr>
        <w:t>ی</w:t>
      </w:r>
      <w:r>
        <w:rPr>
          <w:rtl/>
          <w:lang w:bidi="fa-IR"/>
        </w:rPr>
        <w:t>ز</w:t>
      </w:r>
      <w:r w:rsidR="00A36DFD">
        <w:rPr>
          <w:rtl/>
          <w:lang w:bidi="fa-IR"/>
        </w:rPr>
        <w:t xml:space="preserve">ی </w:t>
      </w:r>
      <w:r>
        <w:rPr>
          <w:rtl/>
          <w:lang w:bidi="fa-IR"/>
        </w:rPr>
        <w:t>بخواهد و بر آن اصرار هم بنما</w:t>
      </w:r>
      <w:r w:rsidR="00A008FB">
        <w:rPr>
          <w:rtl/>
          <w:lang w:bidi="fa-IR"/>
        </w:rPr>
        <w:t>ی</w:t>
      </w:r>
      <w:r>
        <w:rPr>
          <w:rtl/>
          <w:lang w:bidi="fa-IR"/>
        </w:rPr>
        <w:t>د</w:t>
      </w:r>
      <w:r w:rsidR="00A008FB">
        <w:rPr>
          <w:rtl/>
          <w:lang w:bidi="fa-IR"/>
        </w:rPr>
        <w:t xml:space="preserve">، </w:t>
      </w:r>
      <w:r>
        <w:rPr>
          <w:rtl/>
          <w:lang w:bidi="fa-IR"/>
        </w:rPr>
        <w:t>چه اجابت شده و چه نشده باشد</w:t>
      </w:r>
      <w:r w:rsidR="00A008FB">
        <w:rPr>
          <w:rtl/>
          <w:lang w:bidi="fa-IR"/>
        </w:rPr>
        <w:t xml:space="preserve"> </w:t>
      </w:r>
      <w:r w:rsidR="00A008FB" w:rsidRPr="00A36DFD">
        <w:rPr>
          <w:rStyle w:val="libFootnotenumChar"/>
          <w:rtl/>
          <w:lang w:bidi="fa-IR"/>
        </w:rPr>
        <w:t>(</w:t>
      </w:r>
      <w:r w:rsidRPr="00A36DFD">
        <w:rPr>
          <w:rStyle w:val="libFootnotenumChar"/>
          <w:rtl/>
        </w:rPr>
        <w:t>172</w:t>
      </w:r>
      <w:r w:rsidR="00A008FB" w:rsidRPr="00A36DFD">
        <w:rPr>
          <w:rStyle w:val="libFootnotenumChar"/>
          <w:rtl/>
          <w:lang w:bidi="fa-IR"/>
        </w:rPr>
        <w:t>)</w:t>
      </w:r>
      <w:r w:rsidR="00F07E6E">
        <w:rPr>
          <w:rtl/>
          <w:lang w:bidi="fa-IR"/>
        </w:rPr>
        <w:t xml:space="preserve">. </w:t>
      </w:r>
    </w:p>
    <w:p w:rsidR="000450B1" w:rsidRDefault="000450B1" w:rsidP="000450B1">
      <w:pPr>
        <w:pStyle w:val="libNormal"/>
        <w:rPr>
          <w:rtl/>
          <w:lang w:bidi="fa-IR"/>
        </w:rPr>
      </w:pPr>
      <w:r>
        <w:rPr>
          <w:rtl/>
          <w:lang w:bidi="fa-IR"/>
        </w:rPr>
        <w:t>پنجم</w:t>
      </w:r>
      <w:r w:rsidR="00133789" w:rsidRPr="00133789">
        <w:rPr>
          <w:rStyle w:val="libNormalChar"/>
          <w:rtl/>
        </w:rPr>
        <w:t xml:space="preserve"> - </w:t>
      </w:r>
      <w:r>
        <w:rPr>
          <w:rtl/>
          <w:lang w:bidi="fa-IR"/>
        </w:rPr>
        <w:t>اگر صدا</w:t>
      </w:r>
      <w:r w:rsidR="00A008FB">
        <w:rPr>
          <w:rtl/>
          <w:lang w:bidi="fa-IR"/>
        </w:rPr>
        <w:t>ی</w:t>
      </w:r>
      <w:r>
        <w:rPr>
          <w:rtl/>
          <w:lang w:bidi="fa-IR"/>
        </w:rPr>
        <w:t>ت محبوب حق است</w:t>
      </w:r>
      <w:r w:rsidR="00A008FB">
        <w:rPr>
          <w:rtl/>
          <w:lang w:bidi="fa-IR"/>
        </w:rPr>
        <w:t xml:space="preserve">، </w:t>
      </w:r>
      <w:r>
        <w:rPr>
          <w:rtl/>
          <w:lang w:bidi="fa-IR"/>
        </w:rPr>
        <w:t>با دعا</w:t>
      </w:r>
      <w:r w:rsidR="00A008FB">
        <w:rPr>
          <w:rtl/>
          <w:lang w:bidi="fa-IR"/>
        </w:rPr>
        <w:t>ی</w:t>
      </w:r>
      <w:r>
        <w:rPr>
          <w:rtl/>
          <w:lang w:bidi="fa-IR"/>
        </w:rPr>
        <w:t>ت آنچه را كه او دوست دارد انجام داده ا</w:t>
      </w:r>
      <w:r w:rsidR="00A36DFD">
        <w:rPr>
          <w:rtl/>
          <w:lang w:bidi="fa-IR"/>
        </w:rPr>
        <w:t xml:space="preserve">ی </w:t>
      </w:r>
      <w:r>
        <w:rPr>
          <w:rtl/>
          <w:lang w:bidi="fa-IR"/>
        </w:rPr>
        <w:t>و اگر محبوب ن</w:t>
      </w:r>
      <w:r w:rsidR="00A008FB">
        <w:rPr>
          <w:rtl/>
          <w:lang w:bidi="fa-IR"/>
        </w:rPr>
        <w:t>ی</w:t>
      </w:r>
      <w:r>
        <w:rPr>
          <w:rtl/>
          <w:lang w:bidi="fa-IR"/>
        </w:rPr>
        <w:t xml:space="preserve">ست </w:t>
      </w:r>
      <w:r w:rsidR="00A008FB">
        <w:rPr>
          <w:rtl/>
          <w:lang w:bidi="fa-IR"/>
        </w:rPr>
        <w:t>ی</w:t>
      </w:r>
      <w:r>
        <w:rPr>
          <w:rtl/>
          <w:lang w:bidi="fa-IR"/>
        </w:rPr>
        <w:t>ا صلاح</w:t>
      </w:r>
      <w:r w:rsidR="00A008FB">
        <w:rPr>
          <w:rtl/>
          <w:lang w:bidi="fa-IR"/>
        </w:rPr>
        <w:t>ی</w:t>
      </w:r>
      <w:r>
        <w:rPr>
          <w:rtl/>
          <w:lang w:bidi="fa-IR"/>
        </w:rPr>
        <w:t>ت اجابت ندار</w:t>
      </w:r>
      <w:r w:rsidR="00A36DFD">
        <w:rPr>
          <w:rtl/>
          <w:lang w:bidi="fa-IR"/>
        </w:rPr>
        <w:t>ی</w:t>
      </w:r>
      <w:r w:rsidR="0087087D">
        <w:rPr>
          <w:rtl/>
          <w:lang w:bidi="fa-IR"/>
        </w:rPr>
        <w:t>،</w:t>
      </w:r>
      <w:r w:rsidR="00A008FB">
        <w:rPr>
          <w:rtl/>
          <w:lang w:bidi="fa-IR"/>
        </w:rPr>
        <w:t xml:space="preserve"> </w:t>
      </w:r>
      <w:r>
        <w:rPr>
          <w:rtl/>
          <w:lang w:bidi="fa-IR"/>
        </w:rPr>
        <w:t>پس</w:t>
      </w:r>
      <w:r w:rsidR="00A36DFD">
        <w:rPr>
          <w:rtl/>
          <w:lang w:bidi="fa-IR"/>
        </w:rPr>
        <w:t xml:space="preserve"> </w:t>
      </w:r>
      <w:r>
        <w:rPr>
          <w:rtl/>
          <w:lang w:bidi="fa-IR"/>
        </w:rPr>
        <w:t>بدانكه او كر</w:t>
      </w:r>
      <w:r w:rsidR="00A008FB">
        <w:rPr>
          <w:rtl/>
          <w:lang w:bidi="fa-IR"/>
        </w:rPr>
        <w:t>ی</w:t>
      </w:r>
      <w:r>
        <w:rPr>
          <w:rtl/>
          <w:lang w:bidi="fa-IR"/>
        </w:rPr>
        <w:t>م و رح</w:t>
      </w:r>
      <w:r w:rsidR="00A008FB">
        <w:rPr>
          <w:rtl/>
          <w:lang w:bidi="fa-IR"/>
        </w:rPr>
        <w:t>ی</w:t>
      </w:r>
      <w:r>
        <w:rPr>
          <w:rtl/>
          <w:lang w:bidi="fa-IR"/>
        </w:rPr>
        <w:t>م است</w:t>
      </w:r>
      <w:r w:rsidR="00A008FB">
        <w:rPr>
          <w:rtl/>
          <w:lang w:bidi="fa-IR"/>
        </w:rPr>
        <w:t xml:space="preserve">، </w:t>
      </w:r>
      <w:r>
        <w:rPr>
          <w:rtl/>
          <w:lang w:bidi="fa-IR"/>
        </w:rPr>
        <w:t>شا</w:t>
      </w:r>
      <w:r w:rsidR="00A008FB">
        <w:rPr>
          <w:rtl/>
          <w:lang w:bidi="fa-IR"/>
        </w:rPr>
        <w:t>ی</w:t>
      </w:r>
      <w:r>
        <w:rPr>
          <w:rtl/>
          <w:lang w:bidi="fa-IR"/>
        </w:rPr>
        <w:t>د به واسطه تكرار دعا</w:t>
      </w:r>
      <w:r w:rsidR="00A008FB">
        <w:rPr>
          <w:rtl/>
          <w:lang w:bidi="fa-IR"/>
        </w:rPr>
        <w:t>ی</w:t>
      </w:r>
      <w:r>
        <w:rPr>
          <w:rtl/>
          <w:lang w:bidi="fa-IR"/>
        </w:rPr>
        <w:t>ت</w:t>
      </w:r>
      <w:r w:rsidR="00A008FB">
        <w:rPr>
          <w:rtl/>
          <w:lang w:bidi="fa-IR"/>
        </w:rPr>
        <w:t xml:space="preserve">، </w:t>
      </w:r>
      <w:r>
        <w:rPr>
          <w:rtl/>
          <w:lang w:bidi="fa-IR"/>
        </w:rPr>
        <w:t>رحمتش را شامل حالت گرداند</w:t>
      </w:r>
      <w:r w:rsidR="00A008FB">
        <w:rPr>
          <w:rtl/>
          <w:lang w:bidi="fa-IR"/>
        </w:rPr>
        <w:t xml:space="preserve">، </w:t>
      </w:r>
      <w:r>
        <w:rPr>
          <w:rtl/>
          <w:lang w:bidi="fa-IR"/>
        </w:rPr>
        <w:t>ام</w:t>
      </w:r>
      <w:r w:rsidR="00A008FB">
        <w:rPr>
          <w:rtl/>
          <w:lang w:bidi="fa-IR"/>
        </w:rPr>
        <w:t>ی</w:t>
      </w:r>
      <w:r>
        <w:rPr>
          <w:rtl/>
          <w:lang w:bidi="fa-IR"/>
        </w:rPr>
        <w:t>دت را نا ام</w:t>
      </w:r>
      <w:r w:rsidR="00A008FB">
        <w:rPr>
          <w:rtl/>
          <w:lang w:bidi="fa-IR"/>
        </w:rPr>
        <w:t>ی</w:t>
      </w:r>
      <w:r>
        <w:rPr>
          <w:rtl/>
          <w:lang w:bidi="fa-IR"/>
        </w:rPr>
        <w:t>د نكند</w:t>
      </w:r>
      <w:r w:rsidR="00A008FB">
        <w:rPr>
          <w:rtl/>
          <w:lang w:bidi="fa-IR"/>
        </w:rPr>
        <w:t xml:space="preserve">، </w:t>
      </w:r>
      <w:r>
        <w:rPr>
          <w:rtl/>
          <w:lang w:bidi="fa-IR"/>
        </w:rPr>
        <w:t>استغاثه ات را بالا برد</w:t>
      </w:r>
      <w:r w:rsidR="00A008FB">
        <w:rPr>
          <w:rtl/>
          <w:lang w:bidi="fa-IR"/>
        </w:rPr>
        <w:t xml:space="preserve">، </w:t>
      </w:r>
      <w:r>
        <w:rPr>
          <w:rtl/>
          <w:lang w:bidi="fa-IR"/>
        </w:rPr>
        <w:t>بالاخره دعا</w:t>
      </w:r>
      <w:r w:rsidR="00A008FB">
        <w:rPr>
          <w:rtl/>
          <w:lang w:bidi="fa-IR"/>
        </w:rPr>
        <w:t>ی</w:t>
      </w:r>
      <w:r>
        <w:rPr>
          <w:rtl/>
          <w:lang w:bidi="fa-IR"/>
        </w:rPr>
        <w:t>ت را اجابت م</w:t>
      </w:r>
      <w:r w:rsidR="00A36DFD">
        <w:rPr>
          <w:rtl/>
          <w:lang w:bidi="fa-IR"/>
        </w:rPr>
        <w:t xml:space="preserve">ی </w:t>
      </w:r>
      <w:r>
        <w:rPr>
          <w:rtl/>
          <w:lang w:bidi="fa-IR"/>
        </w:rPr>
        <w:t>نما</w:t>
      </w:r>
      <w:r w:rsidR="00A008FB">
        <w:rPr>
          <w:rtl/>
          <w:lang w:bidi="fa-IR"/>
        </w:rPr>
        <w:t>ی</w:t>
      </w:r>
      <w:r>
        <w:rPr>
          <w:rtl/>
          <w:lang w:bidi="fa-IR"/>
        </w:rPr>
        <w:t>د</w:t>
      </w:r>
      <w:r w:rsidR="00A008FB">
        <w:rPr>
          <w:rtl/>
          <w:lang w:bidi="fa-IR"/>
        </w:rPr>
        <w:t xml:space="preserve">، </w:t>
      </w:r>
      <w:r>
        <w:rPr>
          <w:rtl/>
          <w:lang w:bidi="fa-IR"/>
        </w:rPr>
        <w:t>چگونه چن</w:t>
      </w:r>
      <w:r w:rsidR="00A008FB">
        <w:rPr>
          <w:rtl/>
          <w:lang w:bidi="fa-IR"/>
        </w:rPr>
        <w:t>ی</w:t>
      </w:r>
      <w:r>
        <w:rPr>
          <w:rtl/>
          <w:lang w:bidi="fa-IR"/>
        </w:rPr>
        <w:t>ن نكند در حال</w:t>
      </w:r>
      <w:r w:rsidR="00A36DFD">
        <w:rPr>
          <w:rtl/>
          <w:lang w:bidi="fa-IR"/>
        </w:rPr>
        <w:t xml:space="preserve">ی </w:t>
      </w:r>
      <w:r>
        <w:rPr>
          <w:rtl/>
          <w:lang w:bidi="fa-IR"/>
        </w:rPr>
        <w:t>كه مناد</w:t>
      </w:r>
      <w:r w:rsidR="00A36DFD">
        <w:rPr>
          <w:rtl/>
          <w:lang w:bidi="fa-IR"/>
        </w:rPr>
        <w:t xml:space="preserve">ی </w:t>
      </w:r>
      <w:r>
        <w:rPr>
          <w:rtl/>
          <w:lang w:bidi="fa-IR"/>
        </w:rPr>
        <w:t>او هر شب ندا م</w:t>
      </w:r>
      <w:r w:rsidR="00A36DFD">
        <w:rPr>
          <w:rtl/>
          <w:lang w:bidi="fa-IR"/>
        </w:rPr>
        <w:t xml:space="preserve">ی </w:t>
      </w:r>
      <w:r>
        <w:rPr>
          <w:rtl/>
          <w:lang w:bidi="fa-IR"/>
        </w:rPr>
        <w:t>دهد كه</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هل من داع فاجیه؟</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173</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آ</w:t>
      </w:r>
      <w:r>
        <w:rPr>
          <w:rtl/>
          <w:lang w:bidi="fa-IR"/>
        </w:rPr>
        <w:t>ی</w:t>
      </w:r>
      <w:r w:rsidR="000450B1">
        <w:rPr>
          <w:rtl/>
          <w:lang w:bidi="fa-IR"/>
        </w:rPr>
        <w:t>ا دعا كننده ا</w:t>
      </w:r>
      <w:r w:rsidR="00A36DFD">
        <w:rPr>
          <w:rtl/>
          <w:lang w:bidi="fa-IR"/>
        </w:rPr>
        <w:t xml:space="preserve">ی </w:t>
      </w:r>
      <w:r w:rsidR="000450B1">
        <w:rPr>
          <w:rtl/>
          <w:lang w:bidi="fa-IR"/>
        </w:rPr>
        <w:t>هست تا اجابتش كنم</w:t>
      </w:r>
      <w:r w:rsidR="00B66AD2">
        <w:rPr>
          <w:rtl/>
          <w:lang w:bidi="fa-IR"/>
        </w:rPr>
        <w:t>؟</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یا طالب الخیر اقبل</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174</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كه به دنبال خ</w:t>
      </w:r>
      <w:r>
        <w:rPr>
          <w:rtl/>
          <w:lang w:bidi="fa-IR"/>
        </w:rPr>
        <w:t>ی</w:t>
      </w:r>
      <w:r w:rsidR="000450B1">
        <w:rPr>
          <w:rtl/>
          <w:lang w:bidi="fa-IR"/>
        </w:rPr>
        <w:t>ر م</w:t>
      </w:r>
      <w:r w:rsidR="00A36DFD">
        <w:rPr>
          <w:rtl/>
          <w:lang w:bidi="fa-IR"/>
        </w:rPr>
        <w:t xml:space="preserve">ی </w:t>
      </w:r>
      <w:r w:rsidR="000450B1">
        <w:rPr>
          <w:rtl/>
          <w:lang w:bidi="fa-IR"/>
        </w:rPr>
        <w:t>گرد</w:t>
      </w:r>
      <w:r w:rsidR="00A36DFD">
        <w:rPr>
          <w:rtl/>
          <w:lang w:bidi="fa-IR"/>
        </w:rPr>
        <w:t>ی</w:t>
      </w:r>
      <w:r w:rsidR="0087087D">
        <w:rPr>
          <w:rtl/>
          <w:lang w:bidi="fa-IR"/>
        </w:rPr>
        <w:t>،</w:t>
      </w:r>
      <w:r>
        <w:rPr>
          <w:rtl/>
          <w:lang w:bidi="fa-IR"/>
        </w:rPr>
        <w:t xml:space="preserve"> </w:t>
      </w:r>
      <w:r w:rsidR="000450B1">
        <w:rPr>
          <w:rtl/>
          <w:lang w:bidi="fa-IR"/>
        </w:rPr>
        <w:t>ب</w:t>
      </w:r>
      <w:r>
        <w:rPr>
          <w:rtl/>
          <w:lang w:bidi="fa-IR"/>
        </w:rPr>
        <w:t>ی</w:t>
      </w:r>
      <w:r w:rsidR="000450B1">
        <w:rPr>
          <w:rtl/>
          <w:lang w:bidi="fa-IR"/>
        </w:rPr>
        <w:t>ا</w:t>
      </w:r>
      <w:r>
        <w:rPr>
          <w:lang w:bidi="fa-IR"/>
        </w:rPr>
        <w:t xml:space="preserve">. </w:t>
      </w:r>
    </w:p>
    <w:p w:rsidR="000450B1" w:rsidRDefault="000450B1" w:rsidP="000450B1">
      <w:pPr>
        <w:pStyle w:val="libNormal"/>
        <w:rPr>
          <w:rtl/>
          <w:lang w:bidi="fa-IR"/>
        </w:rPr>
      </w:pPr>
      <w:r>
        <w:rPr>
          <w:rtl/>
          <w:lang w:bidi="fa-IR"/>
        </w:rPr>
        <w:t>مگر سخن امام ام</w:t>
      </w:r>
      <w:r w:rsidR="00A008FB">
        <w:rPr>
          <w:rtl/>
          <w:lang w:bidi="fa-IR"/>
        </w:rPr>
        <w:t>ی</w:t>
      </w:r>
      <w:r>
        <w:rPr>
          <w:rtl/>
          <w:lang w:bidi="fa-IR"/>
        </w:rPr>
        <w:t>ر المومن</w:t>
      </w:r>
      <w:r w:rsidR="00A008FB">
        <w:rPr>
          <w:rtl/>
          <w:lang w:bidi="fa-IR"/>
        </w:rPr>
        <w:t>ی</w:t>
      </w:r>
      <w:r>
        <w:rPr>
          <w:rtl/>
          <w:lang w:bidi="fa-IR"/>
        </w:rPr>
        <w:t xml:space="preserve">ن </w:t>
      </w:r>
      <w:r w:rsidR="00FE657D" w:rsidRPr="00FE657D">
        <w:rPr>
          <w:rStyle w:val="libAlaemChar"/>
          <w:rFonts w:eastAsia="KFGQPC Uthman Taha Naskh"/>
          <w:rtl/>
        </w:rPr>
        <w:t>عليه‌السلام</w:t>
      </w:r>
      <w:r>
        <w:rPr>
          <w:rtl/>
          <w:lang w:bidi="fa-IR"/>
        </w:rPr>
        <w:t xml:space="preserve"> را نشن</w:t>
      </w:r>
      <w:r w:rsidR="00A008FB">
        <w:rPr>
          <w:rtl/>
          <w:lang w:bidi="fa-IR"/>
        </w:rPr>
        <w:t>ی</w:t>
      </w:r>
      <w:r>
        <w:rPr>
          <w:rtl/>
          <w:lang w:bidi="fa-IR"/>
        </w:rPr>
        <w:t>د</w:t>
      </w:r>
      <w:r w:rsidR="00A36DFD">
        <w:rPr>
          <w:rtl/>
          <w:lang w:bidi="fa-IR"/>
        </w:rPr>
        <w:t xml:space="preserve">ی </w:t>
      </w:r>
      <w:r>
        <w:rPr>
          <w:rtl/>
          <w:lang w:bidi="fa-IR"/>
        </w:rPr>
        <w:t>كه فرمود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متی تكثر قرع الباب یفتح لك</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175</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اگر باب رحمت اله</w:t>
      </w:r>
      <w:r w:rsidR="00A36DFD">
        <w:rPr>
          <w:rtl/>
          <w:lang w:bidi="fa-IR"/>
        </w:rPr>
        <w:t xml:space="preserve">ی </w:t>
      </w:r>
      <w:r w:rsidR="000450B1">
        <w:rPr>
          <w:rtl/>
          <w:lang w:bidi="fa-IR"/>
        </w:rPr>
        <w:t>را ز</w:t>
      </w:r>
      <w:r>
        <w:rPr>
          <w:rtl/>
          <w:lang w:bidi="fa-IR"/>
        </w:rPr>
        <w:t>ی</w:t>
      </w:r>
      <w:r w:rsidR="000450B1">
        <w:rPr>
          <w:rtl/>
          <w:lang w:bidi="fa-IR"/>
        </w:rPr>
        <w:t>اد بكوب</w:t>
      </w:r>
      <w:r w:rsidR="00A36DFD">
        <w:rPr>
          <w:rtl/>
          <w:lang w:bidi="fa-IR"/>
        </w:rPr>
        <w:t xml:space="preserve">ی </w:t>
      </w:r>
      <w:r>
        <w:rPr>
          <w:rtl/>
          <w:lang w:bidi="fa-IR"/>
        </w:rPr>
        <w:t>(</w:t>
      </w:r>
      <w:r w:rsidR="000450B1">
        <w:rPr>
          <w:rtl/>
          <w:lang w:bidi="fa-IR"/>
        </w:rPr>
        <w:t>و نا ام</w:t>
      </w:r>
      <w:r>
        <w:rPr>
          <w:rtl/>
          <w:lang w:bidi="fa-IR"/>
        </w:rPr>
        <w:t>ی</w:t>
      </w:r>
      <w:r w:rsidR="000450B1">
        <w:rPr>
          <w:rtl/>
          <w:lang w:bidi="fa-IR"/>
        </w:rPr>
        <w:t>د نشو</w:t>
      </w:r>
      <w:r w:rsidR="00A36DFD">
        <w:rPr>
          <w:rtl/>
          <w:lang w:bidi="fa-IR"/>
        </w:rPr>
        <w:t>ی</w:t>
      </w:r>
      <w:r w:rsidR="0004015C">
        <w:rPr>
          <w:rtl/>
          <w:lang w:bidi="fa-IR"/>
        </w:rPr>
        <w:t>)</w:t>
      </w:r>
      <w:r>
        <w:rPr>
          <w:rtl/>
          <w:lang w:bidi="fa-IR"/>
        </w:rPr>
        <w:t xml:space="preserve"> </w:t>
      </w:r>
      <w:r w:rsidR="000450B1">
        <w:rPr>
          <w:rtl/>
          <w:lang w:bidi="fa-IR"/>
        </w:rPr>
        <w:t>آن در</w:t>
      </w:r>
      <w:r>
        <w:rPr>
          <w:rtl/>
          <w:lang w:bidi="fa-IR"/>
        </w:rPr>
        <w:t xml:space="preserve">، </w:t>
      </w:r>
      <w:r w:rsidR="000450B1">
        <w:rPr>
          <w:rtl/>
          <w:lang w:bidi="fa-IR"/>
        </w:rPr>
        <w:t>به رو</w:t>
      </w:r>
      <w:r>
        <w:rPr>
          <w:rtl/>
          <w:lang w:bidi="fa-IR"/>
        </w:rPr>
        <w:t>ی</w:t>
      </w:r>
      <w:r w:rsidR="000450B1">
        <w:rPr>
          <w:rtl/>
          <w:lang w:bidi="fa-IR"/>
        </w:rPr>
        <w:t>ت گشوده م</w:t>
      </w:r>
      <w:r w:rsidR="00A36DFD">
        <w:rPr>
          <w:rtl/>
          <w:lang w:bidi="fa-IR"/>
        </w:rPr>
        <w:t xml:space="preserve">ی </w:t>
      </w:r>
      <w:r w:rsidR="000450B1">
        <w:rPr>
          <w:rtl/>
          <w:lang w:bidi="fa-IR"/>
        </w:rPr>
        <w:t>شود</w:t>
      </w:r>
      <w:r>
        <w:rPr>
          <w:lang w:bidi="fa-IR"/>
        </w:rPr>
        <w:t xml:space="preserve">. </w:t>
      </w:r>
    </w:p>
    <w:p w:rsidR="000450B1" w:rsidRDefault="000450B1" w:rsidP="000450B1">
      <w:pPr>
        <w:pStyle w:val="libNormal"/>
        <w:rPr>
          <w:rtl/>
          <w:lang w:bidi="fa-IR"/>
        </w:rPr>
      </w:pPr>
      <w:r>
        <w:rPr>
          <w:rtl/>
          <w:lang w:bidi="fa-IR"/>
        </w:rPr>
        <w:t>از پ</w:t>
      </w:r>
      <w:r w:rsidR="00A008FB">
        <w:rPr>
          <w:rtl/>
          <w:lang w:bidi="fa-IR"/>
        </w:rPr>
        <w:t>ی</w:t>
      </w:r>
      <w:r>
        <w:rPr>
          <w:rtl/>
          <w:lang w:bidi="fa-IR"/>
        </w:rPr>
        <w:t>امبر اكرم</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نقل است كه فرمود</w:t>
      </w:r>
      <w:r w:rsidR="00A008FB">
        <w:rPr>
          <w:rtl/>
          <w:lang w:bidi="fa-IR"/>
        </w:rPr>
        <w:t xml:space="preserve">: </w:t>
      </w:r>
    </w:p>
    <w:p w:rsidR="000450B1" w:rsidRDefault="000450B1" w:rsidP="000450B1">
      <w:pPr>
        <w:pStyle w:val="libNormal"/>
        <w:rPr>
          <w:rtl/>
          <w:lang w:bidi="fa-IR"/>
        </w:rPr>
      </w:pPr>
      <w:r>
        <w:rPr>
          <w:rtl/>
          <w:lang w:bidi="fa-IR"/>
        </w:rPr>
        <w:t>537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العبد لیقول: اللهم اغفرلی و هو معرض عنه ثم یقول: اللهم اغفر لی و هو معرض عنه، ثم یقول: اللهم اغفر لی، فیقول الله سبحانه للملائكه: الا ترون الی عبدی؟ سالنی المغفره و انا معرض عنه، ثم سالنی المغفره و انا معرض عنه، ثم سالنی المغفره علم عبدی انه لا یغفر الذنوب الا انا اشهد كم انی قد غفرت له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بنده ا</w:t>
      </w:r>
      <w:r w:rsidR="00A36DFD">
        <w:rPr>
          <w:rtl/>
          <w:lang w:bidi="fa-IR"/>
        </w:rPr>
        <w:t xml:space="preserve">ی </w:t>
      </w:r>
      <w:r w:rsidR="000450B1">
        <w:rPr>
          <w:rtl/>
          <w:lang w:bidi="fa-IR"/>
        </w:rPr>
        <w:t>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r w:rsidR="000450B1">
        <w:rPr>
          <w:rtl/>
          <w:lang w:bidi="fa-IR"/>
        </w:rPr>
        <w:t>خدا</w:t>
      </w:r>
      <w:r>
        <w:rPr>
          <w:rtl/>
          <w:lang w:bidi="fa-IR"/>
        </w:rPr>
        <w:t>ی</w:t>
      </w:r>
      <w:r w:rsidR="000450B1">
        <w:rPr>
          <w:rtl/>
          <w:lang w:bidi="fa-IR"/>
        </w:rPr>
        <w:t>ا! مرا ب</w:t>
      </w:r>
      <w:r>
        <w:rPr>
          <w:rtl/>
          <w:lang w:bidi="fa-IR"/>
        </w:rPr>
        <w:t>ی</w:t>
      </w:r>
      <w:r w:rsidR="000450B1">
        <w:rPr>
          <w:rtl/>
          <w:lang w:bidi="fa-IR"/>
        </w:rPr>
        <w:t>امرز</w:t>
      </w:r>
      <w:r>
        <w:rPr>
          <w:rtl/>
          <w:lang w:bidi="fa-IR"/>
        </w:rPr>
        <w:t xml:space="preserve">، </w:t>
      </w:r>
      <w:r w:rsidR="000450B1">
        <w:rPr>
          <w:rtl/>
          <w:lang w:bidi="fa-IR"/>
        </w:rPr>
        <w:t>اما خداوند از او اعراض دارد</w:t>
      </w:r>
      <w:r>
        <w:rPr>
          <w:rtl/>
          <w:lang w:bidi="fa-IR"/>
        </w:rPr>
        <w:t xml:space="preserve">، </w:t>
      </w:r>
      <w:r w:rsidR="000450B1">
        <w:rPr>
          <w:rtl/>
          <w:lang w:bidi="fa-IR"/>
        </w:rPr>
        <w:t>مجددا 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r w:rsidR="000450B1">
        <w:rPr>
          <w:rtl/>
          <w:lang w:bidi="fa-IR"/>
        </w:rPr>
        <w:t>خدا</w:t>
      </w:r>
      <w:r>
        <w:rPr>
          <w:rtl/>
          <w:lang w:bidi="fa-IR"/>
        </w:rPr>
        <w:t>ی</w:t>
      </w:r>
      <w:r w:rsidR="000450B1">
        <w:rPr>
          <w:rtl/>
          <w:lang w:bidi="fa-IR"/>
        </w:rPr>
        <w:t>ا مرا ب</w:t>
      </w:r>
      <w:r>
        <w:rPr>
          <w:rtl/>
          <w:lang w:bidi="fa-IR"/>
        </w:rPr>
        <w:t>ی</w:t>
      </w:r>
      <w:r w:rsidR="000450B1">
        <w:rPr>
          <w:rtl/>
          <w:lang w:bidi="fa-IR"/>
        </w:rPr>
        <w:t>امرز</w:t>
      </w:r>
      <w:r>
        <w:rPr>
          <w:rtl/>
          <w:lang w:bidi="fa-IR"/>
        </w:rPr>
        <w:t xml:space="preserve">، </w:t>
      </w:r>
      <w:r w:rsidR="000450B1">
        <w:rPr>
          <w:rtl/>
          <w:lang w:bidi="fa-IR"/>
        </w:rPr>
        <w:t>باز هم در حال</w:t>
      </w:r>
      <w:r w:rsidR="00A36DFD">
        <w:rPr>
          <w:rtl/>
          <w:lang w:bidi="fa-IR"/>
        </w:rPr>
        <w:t xml:space="preserve">ی </w:t>
      </w:r>
      <w:r w:rsidR="000450B1">
        <w:rPr>
          <w:rtl/>
          <w:lang w:bidi="fa-IR"/>
        </w:rPr>
        <w:t>است كه خداوند از او اعراض دارد</w:t>
      </w:r>
      <w:r>
        <w:rPr>
          <w:rtl/>
          <w:lang w:bidi="fa-IR"/>
        </w:rPr>
        <w:t xml:space="preserve">، </w:t>
      </w:r>
      <w:r w:rsidR="000450B1">
        <w:rPr>
          <w:rtl/>
          <w:lang w:bidi="fa-IR"/>
        </w:rPr>
        <w:t>برا</w:t>
      </w:r>
      <w:r w:rsidR="00A36DFD">
        <w:rPr>
          <w:rtl/>
          <w:lang w:bidi="fa-IR"/>
        </w:rPr>
        <w:t xml:space="preserve">ی </w:t>
      </w:r>
      <w:r w:rsidR="000450B1">
        <w:rPr>
          <w:rtl/>
          <w:lang w:bidi="fa-IR"/>
        </w:rPr>
        <w:t>بار سوم 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r w:rsidR="000450B1">
        <w:rPr>
          <w:rtl/>
          <w:lang w:bidi="fa-IR"/>
        </w:rPr>
        <w:t>خدا</w:t>
      </w:r>
      <w:r>
        <w:rPr>
          <w:rtl/>
          <w:lang w:bidi="fa-IR"/>
        </w:rPr>
        <w:t>ی</w:t>
      </w:r>
      <w:r w:rsidR="000450B1">
        <w:rPr>
          <w:rtl/>
          <w:lang w:bidi="fa-IR"/>
        </w:rPr>
        <w:t>ا! مرا ب</w:t>
      </w:r>
      <w:r>
        <w:rPr>
          <w:rtl/>
          <w:lang w:bidi="fa-IR"/>
        </w:rPr>
        <w:t>ی</w:t>
      </w:r>
      <w:r w:rsidR="000450B1">
        <w:rPr>
          <w:rtl/>
          <w:lang w:bidi="fa-IR"/>
        </w:rPr>
        <w:t>امرز</w:t>
      </w:r>
      <w:r>
        <w:rPr>
          <w:rtl/>
          <w:lang w:bidi="fa-IR"/>
        </w:rPr>
        <w:t xml:space="preserve">، </w:t>
      </w:r>
      <w:r w:rsidR="000450B1">
        <w:rPr>
          <w:rtl/>
          <w:lang w:bidi="fa-IR"/>
        </w:rPr>
        <w:t>در ا</w:t>
      </w:r>
      <w:r>
        <w:rPr>
          <w:rtl/>
          <w:lang w:bidi="fa-IR"/>
        </w:rPr>
        <w:t>ی</w:t>
      </w:r>
      <w:r w:rsidR="000450B1">
        <w:rPr>
          <w:rtl/>
          <w:lang w:bidi="fa-IR"/>
        </w:rPr>
        <w:t>نجا ذات اقدس</w:t>
      </w:r>
      <w:r w:rsidR="00A36DFD">
        <w:rPr>
          <w:rtl/>
          <w:lang w:bidi="fa-IR"/>
        </w:rPr>
        <w:t xml:space="preserve"> </w:t>
      </w:r>
      <w:r w:rsidR="000450B1">
        <w:rPr>
          <w:rtl/>
          <w:lang w:bidi="fa-IR"/>
        </w:rPr>
        <w:t>اله</w:t>
      </w:r>
      <w:r w:rsidR="00A36DFD">
        <w:rPr>
          <w:rtl/>
          <w:lang w:bidi="fa-IR"/>
        </w:rPr>
        <w:t xml:space="preserve">ی </w:t>
      </w:r>
      <w:r w:rsidR="000450B1">
        <w:rPr>
          <w:rtl/>
          <w:lang w:bidi="fa-IR"/>
        </w:rPr>
        <w:t>به ملائكه 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p>
    <w:p w:rsidR="000450B1" w:rsidRDefault="000450B1" w:rsidP="000450B1">
      <w:pPr>
        <w:pStyle w:val="libNormal"/>
        <w:rPr>
          <w:rtl/>
          <w:lang w:bidi="fa-IR"/>
        </w:rPr>
      </w:pPr>
      <w:r>
        <w:rPr>
          <w:rtl/>
          <w:lang w:bidi="fa-IR"/>
        </w:rPr>
        <w:t>آ</w:t>
      </w:r>
      <w:r w:rsidR="00A008FB">
        <w:rPr>
          <w:rtl/>
          <w:lang w:bidi="fa-IR"/>
        </w:rPr>
        <w:t>ی</w:t>
      </w:r>
      <w:r>
        <w:rPr>
          <w:rtl/>
          <w:lang w:bidi="fa-IR"/>
        </w:rPr>
        <w:t>ا بنده مرا نم</w:t>
      </w:r>
      <w:r w:rsidR="00A36DFD">
        <w:rPr>
          <w:rtl/>
          <w:lang w:bidi="fa-IR"/>
        </w:rPr>
        <w:t xml:space="preserve">ی </w:t>
      </w:r>
      <w:r>
        <w:rPr>
          <w:rtl/>
          <w:lang w:bidi="fa-IR"/>
        </w:rPr>
        <w:t>ب</w:t>
      </w:r>
      <w:r w:rsidR="00A008FB">
        <w:rPr>
          <w:rtl/>
          <w:lang w:bidi="fa-IR"/>
        </w:rPr>
        <w:t>ی</w:t>
      </w:r>
      <w:r>
        <w:rPr>
          <w:rtl/>
          <w:lang w:bidi="fa-IR"/>
        </w:rPr>
        <w:t>ن</w:t>
      </w:r>
      <w:r w:rsidR="00A008FB">
        <w:rPr>
          <w:rtl/>
          <w:lang w:bidi="fa-IR"/>
        </w:rPr>
        <w:t>ی</w:t>
      </w:r>
      <w:r>
        <w:rPr>
          <w:rtl/>
          <w:lang w:bidi="fa-IR"/>
        </w:rPr>
        <w:t>د؟ از من آمرزش خواست در حال</w:t>
      </w:r>
      <w:r w:rsidR="00A36DFD">
        <w:rPr>
          <w:rtl/>
          <w:lang w:bidi="fa-IR"/>
        </w:rPr>
        <w:t xml:space="preserve">ی </w:t>
      </w:r>
      <w:r>
        <w:rPr>
          <w:rtl/>
          <w:lang w:bidi="fa-IR"/>
        </w:rPr>
        <w:t>كه من از او اعتراض</w:t>
      </w:r>
      <w:r w:rsidR="00A36DFD">
        <w:rPr>
          <w:rtl/>
          <w:lang w:bidi="fa-IR"/>
        </w:rPr>
        <w:t xml:space="preserve"> </w:t>
      </w:r>
      <w:r>
        <w:rPr>
          <w:rtl/>
          <w:lang w:bidi="fa-IR"/>
        </w:rPr>
        <w:t>داشتم</w:t>
      </w:r>
      <w:r w:rsidR="00A008FB">
        <w:rPr>
          <w:rtl/>
          <w:lang w:bidi="fa-IR"/>
        </w:rPr>
        <w:t xml:space="preserve">، </w:t>
      </w:r>
      <w:r>
        <w:rPr>
          <w:rtl/>
          <w:lang w:bidi="fa-IR"/>
        </w:rPr>
        <w:t>مجددا آمرزش خواست</w:t>
      </w:r>
      <w:r w:rsidR="00A008FB">
        <w:rPr>
          <w:rtl/>
          <w:lang w:bidi="fa-IR"/>
        </w:rPr>
        <w:t xml:space="preserve">، </w:t>
      </w:r>
      <w:r>
        <w:rPr>
          <w:rtl/>
          <w:lang w:bidi="fa-IR"/>
        </w:rPr>
        <w:t>باز هم من از او اعراض داشتم</w:t>
      </w:r>
      <w:r w:rsidR="00A008FB">
        <w:rPr>
          <w:rtl/>
          <w:lang w:bidi="fa-IR"/>
        </w:rPr>
        <w:t xml:space="preserve">، </w:t>
      </w:r>
      <w:r>
        <w:rPr>
          <w:rtl/>
          <w:lang w:bidi="fa-IR"/>
        </w:rPr>
        <w:t>برا</w:t>
      </w:r>
      <w:r w:rsidR="00A36DFD">
        <w:rPr>
          <w:rtl/>
          <w:lang w:bidi="fa-IR"/>
        </w:rPr>
        <w:t xml:space="preserve">ی </w:t>
      </w:r>
      <w:r>
        <w:rPr>
          <w:rtl/>
          <w:lang w:bidi="fa-IR"/>
        </w:rPr>
        <w:t>بار سوم</w:t>
      </w:r>
      <w:r w:rsidR="00A008FB">
        <w:rPr>
          <w:rtl/>
          <w:lang w:bidi="fa-IR"/>
        </w:rPr>
        <w:t xml:space="preserve">، </w:t>
      </w:r>
      <w:r>
        <w:rPr>
          <w:rtl/>
          <w:lang w:bidi="fa-IR"/>
        </w:rPr>
        <w:t>آمرزش خواست</w:t>
      </w:r>
      <w:r w:rsidR="00A008FB">
        <w:rPr>
          <w:rtl/>
          <w:lang w:bidi="fa-IR"/>
        </w:rPr>
        <w:t xml:space="preserve">، </w:t>
      </w:r>
      <w:r>
        <w:rPr>
          <w:rtl/>
          <w:lang w:bidi="fa-IR"/>
        </w:rPr>
        <w:t>بنده ام فهم</w:t>
      </w:r>
      <w:r w:rsidR="00A008FB">
        <w:rPr>
          <w:rtl/>
          <w:lang w:bidi="fa-IR"/>
        </w:rPr>
        <w:t>ی</w:t>
      </w:r>
      <w:r>
        <w:rPr>
          <w:rtl/>
          <w:lang w:bidi="fa-IR"/>
        </w:rPr>
        <w:t>د كه گناهان را غ</w:t>
      </w:r>
      <w:r w:rsidR="00A008FB">
        <w:rPr>
          <w:rtl/>
          <w:lang w:bidi="fa-IR"/>
        </w:rPr>
        <w:t>ی</w:t>
      </w:r>
      <w:r>
        <w:rPr>
          <w:rtl/>
          <w:lang w:bidi="fa-IR"/>
        </w:rPr>
        <w:t>ر از من كس</w:t>
      </w:r>
      <w:r w:rsidR="00A36DFD">
        <w:rPr>
          <w:rtl/>
          <w:lang w:bidi="fa-IR"/>
        </w:rPr>
        <w:t xml:space="preserve">ی </w:t>
      </w:r>
      <w:r>
        <w:rPr>
          <w:rtl/>
          <w:lang w:bidi="fa-IR"/>
        </w:rPr>
        <w:t>نم</w:t>
      </w:r>
      <w:r w:rsidR="00A36DFD">
        <w:rPr>
          <w:rtl/>
          <w:lang w:bidi="fa-IR"/>
        </w:rPr>
        <w:t xml:space="preserve">ی </w:t>
      </w:r>
      <w:r>
        <w:rPr>
          <w:rtl/>
          <w:lang w:bidi="fa-IR"/>
        </w:rPr>
        <w:t>آمرزد</w:t>
      </w:r>
      <w:r w:rsidR="00A008FB">
        <w:rPr>
          <w:rtl/>
          <w:lang w:bidi="fa-IR"/>
        </w:rPr>
        <w:t xml:space="preserve">، </w:t>
      </w:r>
      <w:r>
        <w:rPr>
          <w:rtl/>
          <w:lang w:bidi="fa-IR"/>
        </w:rPr>
        <w:t>شما را شاهد م</w:t>
      </w:r>
      <w:r w:rsidR="00A36DFD">
        <w:rPr>
          <w:rtl/>
          <w:lang w:bidi="fa-IR"/>
        </w:rPr>
        <w:t xml:space="preserve">ی </w:t>
      </w:r>
      <w:r>
        <w:rPr>
          <w:rtl/>
          <w:lang w:bidi="fa-IR"/>
        </w:rPr>
        <w:t>گ</w:t>
      </w:r>
      <w:r w:rsidR="00A008FB">
        <w:rPr>
          <w:rtl/>
          <w:lang w:bidi="fa-IR"/>
        </w:rPr>
        <w:t>ی</w:t>
      </w:r>
      <w:r>
        <w:rPr>
          <w:rtl/>
          <w:lang w:bidi="fa-IR"/>
        </w:rPr>
        <w:t>رم كه او را آمرز</w:t>
      </w:r>
      <w:r w:rsidR="00A008FB">
        <w:rPr>
          <w:rtl/>
          <w:lang w:bidi="fa-IR"/>
        </w:rPr>
        <w:t>ی</w:t>
      </w:r>
      <w:r>
        <w:rPr>
          <w:rtl/>
          <w:lang w:bidi="fa-IR"/>
        </w:rPr>
        <w:t>دم</w:t>
      </w:r>
      <w:r w:rsidR="00A008FB">
        <w:rPr>
          <w:lang w:bidi="fa-IR"/>
        </w:rPr>
        <w:t xml:space="preserve">. </w:t>
      </w:r>
    </w:p>
    <w:p w:rsidR="000450B1" w:rsidRDefault="000450B1" w:rsidP="000450B1">
      <w:pPr>
        <w:pStyle w:val="libNormal"/>
        <w:rPr>
          <w:rtl/>
          <w:lang w:bidi="fa-IR"/>
        </w:rPr>
      </w:pPr>
      <w:r>
        <w:rPr>
          <w:rtl/>
          <w:lang w:bidi="fa-IR"/>
        </w:rPr>
        <w:t>ششم</w:t>
      </w:r>
      <w:r w:rsidR="00133789" w:rsidRPr="00133789">
        <w:rPr>
          <w:rStyle w:val="libNormalChar"/>
          <w:rtl/>
        </w:rPr>
        <w:t xml:space="preserve"> - </w:t>
      </w:r>
      <w:r>
        <w:rPr>
          <w:rtl/>
          <w:lang w:bidi="fa-IR"/>
        </w:rPr>
        <w:t>اگر صدا</w:t>
      </w:r>
      <w:r w:rsidR="00A008FB">
        <w:rPr>
          <w:rtl/>
          <w:lang w:bidi="fa-IR"/>
        </w:rPr>
        <w:t>ی</w:t>
      </w:r>
      <w:r>
        <w:rPr>
          <w:rtl/>
          <w:lang w:bidi="fa-IR"/>
        </w:rPr>
        <w:t>ت محبوب درگاه اله</w:t>
      </w:r>
      <w:r w:rsidR="00A36DFD">
        <w:rPr>
          <w:rtl/>
          <w:lang w:bidi="fa-IR"/>
        </w:rPr>
        <w:t xml:space="preserve">ی </w:t>
      </w:r>
      <w:r>
        <w:rPr>
          <w:rtl/>
          <w:lang w:bidi="fa-IR"/>
        </w:rPr>
        <w:t>باشد</w:t>
      </w:r>
      <w:r w:rsidR="00A008FB">
        <w:rPr>
          <w:rtl/>
          <w:lang w:bidi="fa-IR"/>
        </w:rPr>
        <w:t xml:space="preserve">، </w:t>
      </w:r>
      <w:r>
        <w:rPr>
          <w:rtl/>
          <w:lang w:bidi="fa-IR"/>
        </w:rPr>
        <w:t>او اجابت را محبوس م</w:t>
      </w:r>
      <w:r w:rsidR="00A36DFD">
        <w:rPr>
          <w:rtl/>
          <w:lang w:bidi="fa-IR"/>
        </w:rPr>
        <w:t xml:space="preserve">ی </w:t>
      </w:r>
      <w:r>
        <w:rPr>
          <w:rtl/>
          <w:lang w:bidi="fa-IR"/>
        </w:rPr>
        <w:t>كند تا تو دعا</w:t>
      </w:r>
      <w:r w:rsidR="00A008FB">
        <w:rPr>
          <w:rtl/>
          <w:lang w:bidi="fa-IR"/>
        </w:rPr>
        <w:t>ی</w:t>
      </w:r>
      <w:r>
        <w:rPr>
          <w:rtl/>
          <w:lang w:bidi="fa-IR"/>
        </w:rPr>
        <w:t>ت را ادامه ده</w:t>
      </w:r>
      <w:r w:rsidR="00A36DFD">
        <w:rPr>
          <w:rtl/>
          <w:lang w:bidi="fa-IR"/>
        </w:rPr>
        <w:t>ی</w:t>
      </w:r>
      <w:r w:rsidR="0087087D">
        <w:rPr>
          <w:rtl/>
          <w:lang w:bidi="fa-IR"/>
        </w:rPr>
        <w:t>،</w:t>
      </w:r>
      <w:r w:rsidR="00A008FB">
        <w:rPr>
          <w:rtl/>
          <w:lang w:bidi="fa-IR"/>
        </w:rPr>
        <w:t xml:space="preserve"> </w:t>
      </w:r>
      <w:r>
        <w:rPr>
          <w:rtl/>
          <w:lang w:bidi="fa-IR"/>
        </w:rPr>
        <w:t>در ا</w:t>
      </w:r>
      <w:r w:rsidR="00A008FB">
        <w:rPr>
          <w:rtl/>
          <w:lang w:bidi="fa-IR"/>
        </w:rPr>
        <w:t>ی</w:t>
      </w:r>
      <w:r>
        <w:rPr>
          <w:rtl/>
          <w:lang w:bidi="fa-IR"/>
        </w:rPr>
        <w:t>ن حال اگر اهل مداومت بود</w:t>
      </w:r>
      <w:r w:rsidR="00A36DFD">
        <w:rPr>
          <w:rtl/>
          <w:lang w:bidi="fa-IR"/>
        </w:rPr>
        <w:t>ی</w:t>
      </w:r>
      <w:r w:rsidR="0087087D">
        <w:rPr>
          <w:rtl/>
          <w:lang w:bidi="fa-IR"/>
        </w:rPr>
        <w:t>،</w:t>
      </w:r>
      <w:r w:rsidR="00A008FB">
        <w:rPr>
          <w:rtl/>
          <w:lang w:bidi="fa-IR"/>
        </w:rPr>
        <w:t xml:space="preserve"> </w:t>
      </w:r>
      <w:r>
        <w:rPr>
          <w:rtl/>
          <w:lang w:bidi="fa-IR"/>
        </w:rPr>
        <w:t>د</w:t>
      </w:r>
      <w:r w:rsidR="00A008FB">
        <w:rPr>
          <w:rtl/>
          <w:lang w:bidi="fa-IR"/>
        </w:rPr>
        <w:t>ی</w:t>
      </w:r>
      <w:r>
        <w:rPr>
          <w:rtl/>
          <w:lang w:bidi="fa-IR"/>
        </w:rPr>
        <w:t>گر حبس</w:t>
      </w:r>
      <w:r w:rsidR="00A36DFD">
        <w:rPr>
          <w:rtl/>
          <w:lang w:bidi="fa-IR"/>
        </w:rPr>
        <w:t xml:space="preserve"> </w:t>
      </w:r>
      <w:r>
        <w:rPr>
          <w:rtl/>
          <w:lang w:bidi="fa-IR"/>
        </w:rPr>
        <w:t>اجابت فا</w:t>
      </w:r>
      <w:r w:rsidR="00A008FB">
        <w:rPr>
          <w:rtl/>
          <w:lang w:bidi="fa-IR"/>
        </w:rPr>
        <w:t>ی</w:t>
      </w:r>
      <w:r>
        <w:rPr>
          <w:rtl/>
          <w:lang w:bidi="fa-IR"/>
        </w:rPr>
        <w:t>ده ا</w:t>
      </w:r>
      <w:r w:rsidR="00A36DFD">
        <w:rPr>
          <w:rtl/>
          <w:lang w:bidi="fa-IR"/>
        </w:rPr>
        <w:t xml:space="preserve">ی </w:t>
      </w:r>
      <w:r>
        <w:rPr>
          <w:rtl/>
          <w:lang w:bidi="fa-IR"/>
        </w:rPr>
        <w:t>نخواهد داشت</w:t>
      </w:r>
      <w:r w:rsidR="00A008FB">
        <w:rPr>
          <w:rtl/>
          <w:lang w:bidi="fa-IR"/>
        </w:rPr>
        <w:t xml:space="preserve"> (</w:t>
      </w:r>
      <w:r>
        <w:rPr>
          <w:rtl/>
          <w:lang w:bidi="fa-IR"/>
        </w:rPr>
        <w:t>و حاجت تو بزود</w:t>
      </w:r>
      <w:r w:rsidR="00A36DFD">
        <w:rPr>
          <w:rtl/>
          <w:lang w:bidi="fa-IR"/>
        </w:rPr>
        <w:t xml:space="preserve">ی </w:t>
      </w:r>
      <w:r>
        <w:rPr>
          <w:rtl/>
          <w:lang w:bidi="fa-IR"/>
        </w:rPr>
        <w:t>داده خواهد شد</w:t>
      </w:r>
      <w:r w:rsidR="00A008FB">
        <w:rPr>
          <w:rtl/>
          <w:lang w:bidi="fa-IR"/>
        </w:rPr>
        <w:t>)</w:t>
      </w:r>
      <w:r w:rsidR="00B66AD2">
        <w:rPr>
          <w:rtl/>
          <w:lang w:bidi="fa-IR"/>
        </w:rPr>
        <w:t>؛</w:t>
      </w:r>
      <w:r w:rsidR="00A008FB">
        <w:rPr>
          <w:rtl/>
          <w:lang w:bidi="fa-IR"/>
        </w:rPr>
        <w:t xml:space="preserve"> </w:t>
      </w:r>
      <w:r>
        <w:rPr>
          <w:rtl/>
          <w:lang w:bidi="fa-IR"/>
        </w:rPr>
        <w:t>چون او م</w:t>
      </w:r>
      <w:r w:rsidR="00A36DFD">
        <w:rPr>
          <w:rtl/>
          <w:lang w:bidi="fa-IR"/>
        </w:rPr>
        <w:t xml:space="preserve">ی </w:t>
      </w:r>
      <w:r>
        <w:rPr>
          <w:rtl/>
          <w:lang w:bidi="fa-IR"/>
        </w:rPr>
        <w:t>داند كه خواه حاجت تو را بدهد خواه ندهد</w:t>
      </w:r>
      <w:r w:rsidR="00A008FB">
        <w:rPr>
          <w:rtl/>
          <w:lang w:bidi="fa-IR"/>
        </w:rPr>
        <w:t xml:space="preserve">، </w:t>
      </w:r>
      <w:r>
        <w:rPr>
          <w:rtl/>
          <w:lang w:bidi="fa-IR"/>
        </w:rPr>
        <w:t>تو دعا</w:t>
      </w:r>
      <w:r w:rsidR="00A008FB">
        <w:rPr>
          <w:rtl/>
          <w:lang w:bidi="fa-IR"/>
        </w:rPr>
        <w:t>ی</w:t>
      </w:r>
      <w:r>
        <w:rPr>
          <w:rtl/>
          <w:lang w:bidi="fa-IR"/>
        </w:rPr>
        <w:t>ت را ادامه خواه</w:t>
      </w:r>
      <w:r w:rsidR="00A36DFD">
        <w:rPr>
          <w:rtl/>
          <w:lang w:bidi="fa-IR"/>
        </w:rPr>
        <w:t xml:space="preserve">ی </w:t>
      </w:r>
      <w:r>
        <w:rPr>
          <w:rtl/>
          <w:lang w:bidi="fa-IR"/>
        </w:rPr>
        <w:t>داد مگر آنكه تاخ</w:t>
      </w:r>
      <w:r w:rsidR="00A008FB">
        <w:rPr>
          <w:rtl/>
          <w:lang w:bidi="fa-IR"/>
        </w:rPr>
        <w:t>ی</w:t>
      </w:r>
      <w:r>
        <w:rPr>
          <w:rtl/>
          <w:lang w:bidi="fa-IR"/>
        </w:rPr>
        <w:t>ر اجابت به خاطر ذخ</w:t>
      </w:r>
      <w:r w:rsidR="00A008FB">
        <w:rPr>
          <w:rtl/>
          <w:lang w:bidi="fa-IR"/>
        </w:rPr>
        <w:t>ی</w:t>
      </w:r>
      <w:r>
        <w:rPr>
          <w:rtl/>
          <w:lang w:bidi="fa-IR"/>
        </w:rPr>
        <w:t>ره ساز</w:t>
      </w:r>
      <w:r w:rsidR="00A36DFD">
        <w:rPr>
          <w:rtl/>
          <w:lang w:bidi="fa-IR"/>
        </w:rPr>
        <w:t xml:space="preserve">ی </w:t>
      </w:r>
      <w:r>
        <w:rPr>
          <w:rtl/>
          <w:lang w:bidi="fa-IR"/>
        </w:rPr>
        <w:t>اجرها</w:t>
      </w:r>
      <w:r w:rsidR="00A36DFD">
        <w:rPr>
          <w:rtl/>
          <w:lang w:bidi="fa-IR"/>
        </w:rPr>
        <w:t xml:space="preserve">ی </w:t>
      </w:r>
      <w:r>
        <w:rPr>
          <w:rtl/>
          <w:lang w:bidi="fa-IR"/>
        </w:rPr>
        <w:t>اخرو</w:t>
      </w:r>
      <w:r w:rsidR="00A36DFD">
        <w:rPr>
          <w:rtl/>
          <w:lang w:bidi="fa-IR"/>
        </w:rPr>
        <w:t xml:space="preserve">ی </w:t>
      </w:r>
      <w:r>
        <w:rPr>
          <w:rtl/>
          <w:lang w:bidi="fa-IR"/>
        </w:rPr>
        <w:t>باشد كه در نت</w:t>
      </w:r>
      <w:r w:rsidR="00A008FB">
        <w:rPr>
          <w:rtl/>
          <w:lang w:bidi="fa-IR"/>
        </w:rPr>
        <w:t>ی</w:t>
      </w:r>
      <w:r>
        <w:rPr>
          <w:rtl/>
          <w:lang w:bidi="fa-IR"/>
        </w:rPr>
        <w:t>جه</w:t>
      </w:r>
      <w:r w:rsidR="00A008FB">
        <w:rPr>
          <w:rtl/>
          <w:lang w:bidi="fa-IR"/>
        </w:rPr>
        <w:t xml:space="preserve">، </w:t>
      </w:r>
      <w:r>
        <w:rPr>
          <w:rtl/>
          <w:lang w:bidi="fa-IR"/>
        </w:rPr>
        <w:t>خوشحال</w:t>
      </w:r>
      <w:r w:rsidR="00A36DFD">
        <w:rPr>
          <w:rtl/>
          <w:lang w:bidi="fa-IR"/>
        </w:rPr>
        <w:t xml:space="preserve">ی </w:t>
      </w:r>
      <w:r>
        <w:rPr>
          <w:rtl/>
          <w:lang w:bidi="fa-IR"/>
        </w:rPr>
        <w:t>و سرور تو</w:t>
      </w:r>
      <w:r w:rsidR="00A008FB">
        <w:rPr>
          <w:rtl/>
          <w:lang w:bidi="fa-IR"/>
        </w:rPr>
        <w:t xml:space="preserve">. </w:t>
      </w:r>
      <w:r>
        <w:rPr>
          <w:rtl/>
          <w:lang w:bidi="fa-IR"/>
        </w:rPr>
        <w:t>ب</w:t>
      </w:r>
      <w:r w:rsidR="00A008FB">
        <w:rPr>
          <w:rtl/>
          <w:lang w:bidi="fa-IR"/>
        </w:rPr>
        <w:t>ی</w:t>
      </w:r>
      <w:r>
        <w:rPr>
          <w:rtl/>
          <w:lang w:bidi="fa-IR"/>
        </w:rPr>
        <w:t>شتر خواهد بود</w:t>
      </w:r>
      <w:r w:rsidR="00A008FB">
        <w:rPr>
          <w:rtl/>
          <w:lang w:bidi="fa-IR"/>
        </w:rPr>
        <w:t xml:space="preserve">، </w:t>
      </w:r>
      <w:r>
        <w:rPr>
          <w:rtl/>
          <w:lang w:bidi="fa-IR"/>
        </w:rPr>
        <w:t>چون عطا</w:t>
      </w:r>
      <w:r w:rsidR="00A36DFD">
        <w:rPr>
          <w:rtl/>
          <w:lang w:bidi="fa-IR"/>
        </w:rPr>
        <w:t xml:space="preserve">ی </w:t>
      </w:r>
      <w:r>
        <w:rPr>
          <w:rtl/>
          <w:lang w:bidi="fa-IR"/>
        </w:rPr>
        <w:t>اخرو</w:t>
      </w:r>
      <w:r w:rsidR="00A36DFD">
        <w:rPr>
          <w:rtl/>
          <w:lang w:bidi="fa-IR"/>
        </w:rPr>
        <w:t xml:space="preserve">ی </w:t>
      </w:r>
      <w:r>
        <w:rPr>
          <w:rtl/>
          <w:lang w:bidi="fa-IR"/>
        </w:rPr>
        <w:t xml:space="preserve">دائم است </w:t>
      </w:r>
      <w:r>
        <w:rPr>
          <w:rtl/>
          <w:lang w:bidi="fa-IR"/>
        </w:rPr>
        <w:lastRenderedPageBreak/>
        <w:t>و عطا</w:t>
      </w:r>
      <w:r w:rsidR="00A36DFD">
        <w:rPr>
          <w:rtl/>
          <w:lang w:bidi="fa-IR"/>
        </w:rPr>
        <w:t xml:space="preserve">ی </w:t>
      </w:r>
      <w:r>
        <w:rPr>
          <w:rtl/>
          <w:lang w:bidi="fa-IR"/>
        </w:rPr>
        <w:t>دن</w:t>
      </w:r>
      <w:r w:rsidR="00A008FB">
        <w:rPr>
          <w:rtl/>
          <w:lang w:bidi="fa-IR"/>
        </w:rPr>
        <w:t>ی</w:t>
      </w:r>
      <w:r>
        <w:rPr>
          <w:rtl/>
          <w:lang w:bidi="fa-IR"/>
        </w:rPr>
        <w:t>و</w:t>
      </w:r>
      <w:r w:rsidR="00A36DFD">
        <w:rPr>
          <w:rtl/>
          <w:lang w:bidi="fa-IR"/>
        </w:rPr>
        <w:t xml:space="preserve">ی </w:t>
      </w:r>
      <w:r>
        <w:rPr>
          <w:rtl/>
          <w:lang w:bidi="fa-IR"/>
        </w:rPr>
        <w:t>منقطع و چه فاصله عظ</w:t>
      </w:r>
      <w:r w:rsidR="00A008FB">
        <w:rPr>
          <w:rtl/>
          <w:lang w:bidi="fa-IR"/>
        </w:rPr>
        <w:t>ی</w:t>
      </w:r>
      <w:r>
        <w:rPr>
          <w:rtl/>
          <w:lang w:bidi="fa-IR"/>
        </w:rPr>
        <w:t>م</w:t>
      </w:r>
      <w:r w:rsidR="00A36DFD">
        <w:rPr>
          <w:rtl/>
          <w:lang w:bidi="fa-IR"/>
        </w:rPr>
        <w:t xml:space="preserve">ی </w:t>
      </w:r>
      <w:r>
        <w:rPr>
          <w:rtl/>
          <w:lang w:bidi="fa-IR"/>
        </w:rPr>
        <w:t>است ب</w:t>
      </w:r>
      <w:r w:rsidR="00A008FB">
        <w:rPr>
          <w:rtl/>
          <w:lang w:bidi="fa-IR"/>
        </w:rPr>
        <w:t>ی</w:t>
      </w:r>
      <w:r>
        <w:rPr>
          <w:rtl/>
          <w:lang w:bidi="fa-IR"/>
        </w:rPr>
        <w:t>ن دائم و منقطع</w:t>
      </w:r>
      <w:r w:rsidR="00A008FB">
        <w:rPr>
          <w:rtl/>
          <w:lang w:bidi="fa-IR"/>
        </w:rPr>
        <w:t xml:space="preserve">، </w:t>
      </w:r>
      <w:r>
        <w:rPr>
          <w:rtl/>
          <w:lang w:bidi="fa-IR"/>
        </w:rPr>
        <w:t>اگر اهل تعقل باش</w:t>
      </w:r>
      <w:r w:rsidR="00A36DFD">
        <w:rPr>
          <w:rtl/>
          <w:lang w:bidi="fa-IR"/>
        </w:rPr>
        <w:t>ی</w:t>
      </w:r>
      <w:r w:rsidR="00B66AD2">
        <w:rPr>
          <w:rtl/>
          <w:lang w:bidi="fa-IR"/>
        </w:rPr>
        <w:t>؟</w:t>
      </w:r>
    </w:p>
    <w:p w:rsidR="000450B1" w:rsidRDefault="000450B1" w:rsidP="000450B1">
      <w:pPr>
        <w:pStyle w:val="libNormal"/>
        <w:rPr>
          <w:rtl/>
          <w:lang w:bidi="fa-IR"/>
        </w:rPr>
      </w:pPr>
      <w:r>
        <w:rPr>
          <w:rtl/>
          <w:lang w:bidi="fa-IR"/>
        </w:rPr>
        <w:t>هفتم</w:t>
      </w:r>
      <w:r w:rsidR="00133789" w:rsidRPr="00133789">
        <w:rPr>
          <w:rStyle w:val="libNormalChar"/>
          <w:rtl/>
        </w:rPr>
        <w:t xml:space="preserve"> - </w:t>
      </w:r>
      <w:r>
        <w:rPr>
          <w:rtl/>
          <w:lang w:bidi="fa-IR"/>
        </w:rPr>
        <w:t>به ا</w:t>
      </w:r>
      <w:r w:rsidR="00A008FB">
        <w:rPr>
          <w:rtl/>
          <w:lang w:bidi="fa-IR"/>
        </w:rPr>
        <w:t>ی</w:t>
      </w:r>
      <w:r>
        <w:rPr>
          <w:rtl/>
          <w:lang w:bidi="fa-IR"/>
        </w:rPr>
        <w:t>ن فوز عظ</w:t>
      </w:r>
      <w:r w:rsidR="00A008FB">
        <w:rPr>
          <w:rtl/>
          <w:lang w:bidi="fa-IR"/>
        </w:rPr>
        <w:t>ی</w:t>
      </w:r>
      <w:r>
        <w:rPr>
          <w:rtl/>
          <w:lang w:bidi="fa-IR"/>
        </w:rPr>
        <w:t>م م</w:t>
      </w:r>
      <w:r w:rsidR="00A36DFD">
        <w:rPr>
          <w:rtl/>
          <w:lang w:bidi="fa-IR"/>
        </w:rPr>
        <w:t xml:space="preserve">ی </w:t>
      </w:r>
      <w:r>
        <w:rPr>
          <w:rtl/>
          <w:lang w:bidi="fa-IR"/>
        </w:rPr>
        <w:t>رس</w:t>
      </w:r>
      <w:r w:rsidR="00A36DFD">
        <w:rPr>
          <w:rtl/>
          <w:lang w:bidi="fa-IR"/>
        </w:rPr>
        <w:t xml:space="preserve">ی </w:t>
      </w:r>
      <w:r>
        <w:rPr>
          <w:rtl/>
          <w:lang w:bidi="fa-IR"/>
        </w:rPr>
        <w:t>كه محبوب خداوند متعال م</w:t>
      </w:r>
      <w:r w:rsidR="00A36DFD">
        <w:rPr>
          <w:rtl/>
          <w:lang w:bidi="fa-IR"/>
        </w:rPr>
        <w:t xml:space="preserve">ی </w:t>
      </w:r>
      <w:r>
        <w:rPr>
          <w:rtl/>
          <w:lang w:bidi="fa-IR"/>
        </w:rPr>
        <w:t>گرد</w:t>
      </w:r>
      <w:r w:rsidR="00A36DFD">
        <w:rPr>
          <w:rtl/>
          <w:lang w:bidi="fa-IR"/>
        </w:rPr>
        <w:t>ی</w:t>
      </w:r>
      <w:r w:rsidR="00B66AD2">
        <w:rPr>
          <w:rtl/>
          <w:lang w:bidi="fa-IR"/>
        </w:rPr>
        <w:t>؛</w:t>
      </w:r>
      <w:r w:rsidR="00A008FB">
        <w:rPr>
          <w:rtl/>
          <w:lang w:bidi="fa-IR"/>
        </w:rPr>
        <w:t xml:space="preserve"> </w:t>
      </w:r>
      <w:r>
        <w:rPr>
          <w:rtl/>
          <w:lang w:bidi="fa-IR"/>
        </w:rPr>
        <w:t>چون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538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الله یحب من عباده كل دعاء</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خداوند متعال از ب</w:t>
      </w:r>
      <w:r>
        <w:rPr>
          <w:rtl/>
          <w:lang w:bidi="fa-IR"/>
        </w:rPr>
        <w:t>ی</w:t>
      </w:r>
      <w:r w:rsidR="000450B1">
        <w:rPr>
          <w:rtl/>
          <w:lang w:bidi="fa-IR"/>
        </w:rPr>
        <w:t>ن بندگانش آن ار كه ب</w:t>
      </w:r>
      <w:r>
        <w:rPr>
          <w:rtl/>
          <w:lang w:bidi="fa-IR"/>
        </w:rPr>
        <w:t>ی</w:t>
      </w:r>
      <w:r w:rsidR="000450B1">
        <w:rPr>
          <w:rtl/>
          <w:lang w:bidi="fa-IR"/>
        </w:rPr>
        <w:t>شتر اهل دعاست</w:t>
      </w:r>
      <w:r>
        <w:rPr>
          <w:rtl/>
          <w:lang w:bidi="fa-IR"/>
        </w:rPr>
        <w:t xml:space="preserve">، </w:t>
      </w:r>
      <w:r w:rsidR="000450B1">
        <w:rPr>
          <w:rtl/>
          <w:lang w:bidi="fa-IR"/>
        </w:rPr>
        <w:t>دوست دارد</w:t>
      </w:r>
      <w:r>
        <w:rPr>
          <w:lang w:bidi="fa-IR"/>
        </w:rPr>
        <w:t xml:space="preserve">. </w:t>
      </w:r>
    </w:p>
    <w:p w:rsidR="000450B1" w:rsidRDefault="000450B1" w:rsidP="000450B1">
      <w:pPr>
        <w:pStyle w:val="libNormal"/>
        <w:rPr>
          <w:rtl/>
          <w:lang w:bidi="fa-IR"/>
        </w:rPr>
      </w:pPr>
      <w:r>
        <w:rPr>
          <w:rtl/>
          <w:lang w:bidi="fa-IR"/>
        </w:rPr>
        <w:t>هشتم</w:t>
      </w:r>
      <w:r w:rsidR="00133789" w:rsidRPr="00133789">
        <w:rPr>
          <w:rStyle w:val="libNormalChar"/>
          <w:rtl/>
        </w:rPr>
        <w:t xml:space="preserve"> - </w:t>
      </w:r>
      <w:r>
        <w:rPr>
          <w:rtl/>
          <w:lang w:bidi="fa-IR"/>
        </w:rPr>
        <w:t>از امام خود پ</w:t>
      </w:r>
      <w:r w:rsidR="00A008FB">
        <w:rPr>
          <w:rtl/>
          <w:lang w:bidi="fa-IR"/>
        </w:rPr>
        <w:t>ی</w:t>
      </w:r>
      <w:r>
        <w:rPr>
          <w:rtl/>
          <w:lang w:bidi="fa-IR"/>
        </w:rPr>
        <w:t>رو</w:t>
      </w:r>
      <w:r w:rsidR="00A36DFD">
        <w:rPr>
          <w:rtl/>
          <w:lang w:bidi="fa-IR"/>
        </w:rPr>
        <w:t xml:space="preserve">ی </w:t>
      </w:r>
      <w:r>
        <w:rPr>
          <w:rtl/>
          <w:lang w:bidi="fa-IR"/>
        </w:rPr>
        <w:t>كرده ا</w:t>
      </w:r>
      <w:r w:rsidR="00A36DFD">
        <w:rPr>
          <w:rtl/>
          <w:lang w:bidi="fa-IR"/>
        </w:rPr>
        <w:t>ی</w:t>
      </w:r>
      <w:r w:rsidR="00B66AD2">
        <w:rPr>
          <w:rtl/>
          <w:lang w:bidi="fa-IR"/>
        </w:rPr>
        <w:t>؛</w:t>
      </w:r>
      <w:r w:rsidR="00A008FB">
        <w:rPr>
          <w:rtl/>
          <w:lang w:bidi="fa-IR"/>
        </w:rPr>
        <w:t xml:space="preserve"> </w:t>
      </w:r>
      <w:r>
        <w:rPr>
          <w:rtl/>
          <w:lang w:bidi="fa-IR"/>
        </w:rPr>
        <w:t xml:space="preserve">چون حضرت صادق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و كان امیر المومنین رجلا دعاء</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176</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ام</w:t>
      </w:r>
      <w:r>
        <w:rPr>
          <w:rtl/>
          <w:lang w:bidi="fa-IR"/>
        </w:rPr>
        <w:t>ی</w:t>
      </w:r>
      <w:r w:rsidR="000450B1">
        <w:rPr>
          <w:rtl/>
          <w:lang w:bidi="fa-IR"/>
        </w:rPr>
        <w:t>ر المومن</w:t>
      </w:r>
      <w:r>
        <w:rPr>
          <w:rtl/>
          <w:lang w:bidi="fa-IR"/>
        </w:rPr>
        <w:t>ی</w:t>
      </w:r>
      <w:r w:rsidR="000450B1">
        <w:rPr>
          <w:rtl/>
          <w:lang w:bidi="fa-IR"/>
        </w:rPr>
        <w:t xml:space="preserve">ن </w:t>
      </w:r>
      <w:r w:rsidR="00FE657D" w:rsidRPr="00FE657D">
        <w:rPr>
          <w:rStyle w:val="libAlaemChar"/>
          <w:rFonts w:eastAsia="KFGQPC Uthman Taha Naskh"/>
          <w:rtl/>
        </w:rPr>
        <w:t>عليه‌السلام</w:t>
      </w:r>
      <w:r w:rsidR="000450B1">
        <w:rPr>
          <w:rtl/>
          <w:lang w:bidi="fa-IR"/>
        </w:rPr>
        <w:t xml:space="preserve"> مرد</w:t>
      </w:r>
      <w:r w:rsidR="00A36DFD">
        <w:rPr>
          <w:rtl/>
          <w:lang w:bidi="fa-IR"/>
        </w:rPr>
        <w:t xml:space="preserve">ی </w:t>
      </w:r>
      <w:r w:rsidR="000450B1">
        <w:rPr>
          <w:rtl/>
          <w:lang w:bidi="fa-IR"/>
        </w:rPr>
        <w:t>بود بس</w:t>
      </w:r>
      <w:r>
        <w:rPr>
          <w:rtl/>
          <w:lang w:bidi="fa-IR"/>
        </w:rPr>
        <w:t>ی</w:t>
      </w:r>
      <w:r w:rsidR="000450B1">
        <w:rPr>
          <w:rtl/>
          <w:lang w:bidi="fa-IR"/>
        </w:rPr>
        <w:t>ار اهل دعا</w:t>
      </w:r>
      <w:r>
        <w:rPr>
          <w:lang w:bidi="fa-IR"/>
        </w:rPr>
        <w:t xml:space="preserve">. </w:t>
      </w:r>
    </w:p>
    <w:p w:rsidR="000450B1" w:rsidRDefault="000450B1" w:rsidP="000450B1">
      <w:pPr>
        <w:pStyle w:val="libNormal"/>
        <w:rPr>
          <w:rtl/>
          <w:lang w:bidi="fa-IR"/>
        </w:rPr>
      </w:pPr>
      <w:r>
        <w:rPr>
          <w:rtl/>
          <w:lang w:bidi="fa-IR"/>
        </w:rPr>
        <w:t>ممكن است بگو</w:t>
      </w:r>
      <w:r w:rsidR="00A008FB">
        <w:rPr>
          <w:rtl/>
          <w:lang w:bidi="fa-IR"/>
        </w:rPr>
        <w:t>ی</w:t>
      </w:r>
      <w:r w:rsidR="00A36DFD">
        <w:rPr>
          <w:rtl/>
          <w:lang w:bidi="fa-IR"/>
        </w:rPr>
        <w:t>ی</w:t>
      </w:r>
      <w:r w:rsidR="00190628">
        <w:rPr>
          <w:rtl/>
          <w:lang w:bidi="fa-IR"/>
        </w:rPr>
        <w:t>:</w:t>
      </w:r>
      <w:r w:rsidR="00A008FB">
        <w:rPr>
          <w:rtl/>
          <w:lang w:bidi="fa-IR"/>
        </w:rPr>
        <w:t xml:space="preserve"> </w:t>
      </w:r>
      <w:r>
        <w:rPr>
          <w:rtl/>
          <w:lang w:bidi="fa-IR"/>
        </w:rPr>
        <w:t>چ</w:t>
      </w:r>
      <w:r w:rsidR="00A008FB">
        <w:rPr>
          <w:rtl/>
          <w:lang w:bidi="fa-IR"/>
        </w:rPr>
        <w:t>ی</w:t>
      </w:r>
      <w:r>
        <w:rPr>
          <w:rtl/>
          <w:lang w:bidi="fa-IR"/>
        </w:rPr>
        <w:t>ز</w:t>
      </w:r>
      <w:r w:rsidR="00A36DFD">
        <w:rPr>
          <w:rtl/>
          <w:lang w:bidi="fa-IR"/>
        </w:rPr>
        <w:t xml:space="preserve">ی </w:t>
      </w:r>
      <w:r>
        <w:rPr>
          <w:rtl/>
          <w:lang w:bidi="fa-IR"/>
        </w:rPr>
        <w:t>مانع از دعا</w:t>
      </w:r>
      <w:r w:rsidR="00A008FB">
        <w:rPr>
          <w:rtl/>
          <w:lang w:bidi="fa-IR"/>
        </w:rPr>
        <w:t>ی</w:t>
      </w:r>
      <w:r>
        <w:rPr>
          <w:rtl/>
          <w:lang w:bidi="fa-IR"/>
        </w:rPr>
        <w:t>م م</w:t>
      </w:r>
      <w:r w:rsidR="00A36DFD">
        <w:rPr>
          <w:rtl/>
          <w:lang w:bidi="fa-IR"/>
        </w:rPr>
        <w:t xml:space="preserve">ی </w:t>
      </w:r>
      <w:r>
        <w:rPr>
          <w:rtl/>
          <w:lang w:bidi="fa-IR"/>
        </w:rPr>
        <w:t>شود و آن مشروط بودن دعاست به حضور قلب و ق</w:t>
      </w:r>
      <w:r w:rsidR="00A008FB">
        <w:rPr>
          <w:rtl/>
          <w:lang w:bidi="fa-IR"/>
        </w:rPr>
        <w:t>ی</w:t>
      </w:r>
      <w:r>
        <w:rPr>
          <w:rtl/>
          <w:lang w:bidi="fa-IR"/>
        </w:rPr>
        <w:t>ام به مناجات با پروردگار كه ام</w:t>
      </w:r>
      <w:r w:rsidR="00A008FB">
        <w:rPr>
          <w:rtl/>
          <w:lang w:bidi="fa-IR"/>
        </w:rPr>
        <w:t>ی</w:t>
      </w:r>
      <w:r>
        <w:rPr>
          <w:rtl/>
          <w:lang w:bidi="fa-IR"/>
        </w:rPr>
        <w:t>ر المومن</w:t>
      </w:r>
      <w:r w:rsidR="00A008FB">
        <w:rPr>
          <w:rtl/>
          <w:lang w:bidi="fa-IR"/>
        </w:rPr>
        <w:t>ی</w:t>
      </w:r>
      <w:r>
        <w:rPr>
          <w:rtl/>
          <w:lang w:bidi="fa-IR"/>
        </w:rPr>
        <w:t xml:space="preserve">ن </w:t>
      </w:r>
      <w:r w:rsidR="00FE657D" w:rsidRPr="00FE657D">
        <w:rPr>
          <w:rStyle w:val="libAlaemChar"/>
          <w:rFonts w:eastAsia="KFGQPC Uthman Taha Naskh"/>
          <w:rtl/>
        </w:rPr>
        <w:t>عليه‌السلام</w:t>
      </w:r>
      <w:r>
        <w:rPr>
          <w:rtl/>
          <w:lang w:bidi="fa-IR"/>
        </w:rPr>
        <w:t xml:space="preserve"> فرموده است</w:t>
      </w:r>
      <w:r w:rsidR="00A008FB">
        <w:rPr>
          <w:rtl/>
          <w:lang w:bidi="fa-IR"/>
        </w:rPr>
        <w:t xml:space="preserve">: </w:t>
      </w:r>
    </w:p>
    <w:p w:rsidR="000450B1" w:rsidRDefault="000450B1" w:rsidP="000450B1">
      <w:pPr>
        <w:pStyle w:val="libNormal"/>
        <w:rPr>
          <w:rtl/>
          <w:lang w:bidi="fa-IR"/>
        </w:rPr>
      </w:pPr>
      <w:r>
        <w:rPr>
          <w:rtl/>
          <w:lang w:bidi="fa-IR"/>
        </w:rPr>
        <w:t>-</w:t>
      </w:r>
      <w:r w:rsidR="00F52787" w:rsidRPr="00F52787">
        <w:rPr>
          <w:rStyle w:val="libAlaemChar"/>
          <w:rFonts w:eastAsia="KFGQPC Uthman Taha Naskh"/>
          <w:rtl/>
        </w:rPr>
        <w:t>(</w:t>
      </w:r>
      <w:r w:rsidR="00F52787" w:rsidRPr="00F52787">
        <w:rPr>
          <w:rStyle w:val="libHadithChar"/>
          <w:rtl/>
        </w:rPr>
        <w:t>لا یقبل الله دعاء قلب لاه</w:t>
      </w:r>
      <w:r w:rsidR="00F52787"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Pr="00A36DFD">
        <w:rPr>
          <w:rStyle w:val="libFootnotenumChar"/>
          <w:rtl/>
        </w:rPr>
        <w:t>177</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خداوند متعال دعا</w:t>
      </w:r>
      <w:r w:rsidR="00A36DFD">
        <w:rPr>
          <w:rtl/>
          <w:lang w:bidi="fa-IR"/>
        </w:rPr>
        <w:t xml:space="preserve">ی </w:t>
      </w:r>
      <w:r w:rsidR="000450B1">
        <w:rPr>
          <w:rtl/>
          <w:lang w:bidi="fa-IR"/>
        </w:rPr>
        <w:t>قلب غافل را قبول نم</w:t>
      </w:r>
      <w:r w:rsidR="00A36DFD">
        <w:rPr>
          <w:rtl/>
          <w:lang w:bidi="fa-IR"/>
        </w:rPr>
        <w:t xml:space="preserve">ی </w:t>
      </w:r>
      <w:r w:rsidR="000450B1">
        <w:rPr>
          <w:rtl/>
          <w:lang w:bidi="fa-IR"/>
        </w:rPr>
        <w:t>كند</w:t>
      </w:r>
      <w:r>
        <w:rPr>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 xml:space="preserve">ز امام صادق </w:t>
      </w:r>
      <w:r w:rsidR="00FE657D" w:rsidRPr="00FE657D">
        <w:rPr>
          <w:rStyle w:val="libAlaemChar"/>
          <w:rFonts w:eastAsia="KFGQPC Uthman Taha Naskh"/>
          <w:rtl/>
        </w:rPr>
        <w:t>عليه‌السلام</w:t>
      </w:r>
      <w:r>
        <w:rPr>
          <w:rtl/>
          <w:lang w:bidi="fa-IR"/>
        </w:rPr>
        <w:t xml:space="preserve"> فرموده است</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لا یقبل الله دعاء قلب قاس</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178</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خداوند متعال دعا</w:t>
      </w:r>
      <w:r w:rsidR="00A36DFD">
        <w:rPr>
          <w:rtl/>
          <w:lang w:bidi="fa-IR"/>
        </w:rPr>
        <w:t xml:space="preserve">ی </w:t>
      </w:r>
      <w:r w:rsidR="000450B1">
        <w:rPr>
          <w:rtl/>
          <w:lang w:bidi="fa-IR"/>
        </w:rPr>
        <w:t>كس</w:t>
      </w:r>
      <w:r w:rsidR="00A36DFD">
        <w:rPr>
          <w:rtl/>
          <w:lang w:bidi="fa-IR"/>
        </w:rPr>
        <w:t xml:space="preserve">ی </w:t>
      </w:r>
      <w:r w:rsidR="000450B1">
        <w:rPr>
          <w:rtl/>
          <w:lang w:bidi="fa-IR"/>
        </w:rPr>
        <w:t>را كه قساوت قلب داشته باشد</w:t>
      </w:r>
      <w:r>
        <w:rPr>
          <w:rtl/>
          <w:lang w:bidi="fa-IR"/>
        </w:rPr>
        <w:t xml:space="preserve">، </w:t>
      </w:r>
      <w:r w:rsidR="000450B1">
        <w:rPr>
          <w:rtl/>
          <w:lang w:bidi="fa-IR"/>
        </w:rPr>
        <w:t>قبول نم</w:t>
      </w:r>
      <w:r w:rsidR="00A36DFD">
        <w:rPr>
          <w:rtl/>
          <w:lang w:bidi="fa-IR"/>
        </w:rPr>
        <w:t xml:space="preserve">ی </w:t>
      </w:r>
      <w:r w:rsidR="000450B1">
        <w:rPr>
          <w:rtl/>
          <w:lang w:bidi="fa-IR"/>
        </w:rPr>
        <w:t>كند</w:t>
      </w:r>
      <w:r>
        <w:rPr>
          <w:lang w:bidi="fa-IR"/>
        </w:rPr>
        <w:t xml:space="preserve">. </w:t>
      </w:r>
    </w:p>
    <w:p w:rsidR="000450B1" w:rsidRDefault="000450B1" w:rsidP="000450B1">
      <w:pPr>
        <w:pStyle w:val="libNormal"/>
        <w:rPr>
          <w:rtl/>
          <w:lang w:bidi="fa-IR"/>
        </w:rPr>
      </w:pPr>
      <w:r>
        <w:rPr>
          <w:rtl/>
          <w:lang w:bidi="fa-IR"/>
        </w:rPr>
        <w:t>با ا</w:t>
      </w:r>
      <w:r w:rsidR="00A008FB">
        <w:rPr>
          <w:rtl/>
          <w:lang w:bidi="fa-IR"/>
        </w:rPr>
        <w:t>ی</w:t>
      </w:r>
      <w:r>
        <w:rPr>
          <w:rtl/>
          <w:lang w:bidi="fa-IR"/>
        </w:rPr>
        <w:t>ن اوصاف</w:t>
      </w:r>
      <w:r w:rsidR="00A008FB">
        <w:rPr>
          <w:rtl/>
          <w:lang w:bidi="fa-IR"/>
        </w:rPr>
        <w:t xml:space="preserve">، </w:t>
      </w:r>
      <w:r>
        <w:rPr>
          <w:rtl/>
          <w:lang w:bidi="fa-IR"/>
        </w:rPr>
        <w:t>وقت</w:t>
      </w:r>
      <w:r w:rsidR="00A36DFD">
        <w:rPr>
          <w:rtl/>
          <w:lang w:bidi="fa-IR"/>
        </w:rPr>
        <w:t xml:space="preserve">ی </w:t>
      </w:r>
      <w:r>
        <w:rPr>
          <w:rtl/>
          <w:lang w:bidi="fa-IR"/>
        </w:rPr>
        <w:t>به خودم نظر م</w:t>
      </w:r>
      <w:r w:rsidR="00A36DFD">
        <w:rPr>
          <w:rtl/>
          <w:lang w:bidi="fa-IR"/>
        </w:rPr>
        <w:t xml:space="preserve">ی </w:t>
      </w:r>
      <w:r>
        <w:rPr>
          <w:rtl/>
          <w:lang w:bidi="fa-IR"/>
        </w:rPr>
        <w:t>كنم م</w:t>
      </w:r>
      <w:r w:rsidR="00A36DFD">
        <w:rPr>
          <w:rtl/>
          <w:lang w:bidi="fa-IR"/>
        </w:rPr>
        <w:t xml:space="preserve">ی </w:t>
      </w:r>
      <w:r>
        <w:rPr>
          <w:rtl/>
          <w:lang w:bidi="fa-IR"/>
        </w:rPr>
        <w:t>ب</w:t>
      </w:r>
      <w:r w:rsidR="00A008FB">
        <w:rPr>
          <w:rtl/>
          <w:lang w:bidi="fa-IR"/>
        </w:rPr>
        <w:t>ی</w:t>
      </w:r>
      <w:r>
        <w:rPr>
          <w:rtl/>
          <w:lang w:bidi="fa-IR"/>
        </w:rPr>
        <w:t>نم در غالب اوقات</w:t>
      </w:r>
      <w:r w:rsidR="00A008FB">
        <w:rPr>
          <w:rtl/>
          <w:lang w:bidi="fa-IR"/>
        </w:rPr>
        <w:t xml:space="preserve">، </w:t>
      </w:r>
      <w:r>
        <w:rPr>
          <w:rtl/>
          <w:lang w:bidi="fa-IR"/>
        </w:rPr>
        <w:t>توجه و حضور</w:t>
      </w:r>
      <w:r w:rsidR="00A008FB">
        <w:rPr>
          <w:rtl/>
          <w:lang w:bidi="fa-IR"/>
        </w:rPr>
        <w:t xml:space="preserve">، </w:t>
      </w:r>
      <w:r>
        <w:rPr>
          <w:rtl/>
          <w:lang w:bidi="fa-IR"/>
        </w:rPr>
        <w:t>برا</w:t>
      </w:r>
      <w:r w:rsidR="00A008FB">
        <w:rPr>
          <w:rtl/>
          <w:lang w:bidi="fa-IR"/>
        </w:rPr>
        <w:t>ی</w:t>
      </w:r>
      <w:r>
        <w:rPr>
          <w:rtl/>
          <w:lang w:bidi="fa-IR"/>
        </w:rPr>
        <w:t>م حاصل ن</w:t>
      </w:r>
      <w:r w:rsidR="00A008FB">
        <w:rPr>
          <w:rtl/>
          <w:lang w:bidi="fa-IR"/>
        </w:rPr>
        <w:t>ی</w:t>
      </w:r>
      <w:r>
        <w:rPr>
          <w:rtl/>
          <w:lang w:bidi="fa-IR"/>
        </w:rPr>
        <w:t>ست و قساوت بر قلبم مستول</w:t>
      </w:r>
      <w:r w:rsidR="00A36DFD">
        <w:rPr>
          <w:rtl/>
          <w:lang w:bidi="fa-IR"/>
        </w:rPr>
        <w:t xml:space="preserve">ی </w:t>
      </w:r>
      <w:r>
        <w:rPr>
          <w:rtl/>
          <w:lang w:bidi="fa-IR"/>
        </w:rPr>
        <w:t>است و ا</w:t>
      </w:r>
      <w:r w:rsidR="00A008FB">
        <w:rPr>
          <w:rtl/>
          <w:lang w:bidi="fa-IR"/>
        </w:rPr>
        <w:t>ی</w:t>
      </w:r>
      <w:r>
        <w:rPr>
          <w:rtl/>
          <w:lang w:bidi="fa-IR"/>
        </w:rPr>
        <w:t>ن موجب دور</w:t>
      </w:r>
      <w:r w:rsidR="00A36DFD">
        <w:rPr>
          <w:rtl/>
          <w:lang w:bidi="fa-IR"/>
        </w:rPr>
        <w:t xml:space="preserve">ی </w:t>
      </w:r>
      <w:r>
        <w:rPr>
          <w:rtl/>
          <w:lang w:bidi="fa-IR"/>
        </w:rPr>
        <w:t>من از پروردگار متعال</w:t>
      </w:r>
      <w:r w:rsidR="00A36DFD">
        <w:rPr>
          <w:rtl/>
          <w:lang w:bidi="fa-IR"/>
        </w:rPr>
        <w:t xml:space="preserve">ی </w:t>
      </w:r>
      <w:r>
        <w:rPr>
          <w:rtl/>
          <w:lang w:bidi="fa-IR"/>
        </w:rPr>
        <w:t>است</w:t>
      </w:r>
      <w:r w:rsidR="00A008FB">
        <w:rPr>
          <w:rtl/>
          <w:lang w:bidi="fa-IR"/>
        </w:rPr>
        <w:t xml:space="preserve">. </w:t>
      </w:r>
    </w:p>
    <w:p w:rsidR="000450B1" w:rsidRDefault="000450B1" w:rsidP="000450B1">
      <w:pPr>
        <w:pStyle w:val="libNormal"/>
        <w:rPr>
          <w:rtl/>
          <w:lang w:bidi="fa-IR"/>
        </w:rPr>
      </w:pPr>
      <w:r>
        <w:rPr>
          <w:rtl/>
          <w:lang w:bidi="fa-IR"/>
        </w:rPr>
        <w:lastRenderedPageBreak/>
        <w:t>در جواب</w:t>
      </w:r>
      <w:r w:rsidR="00A008FB">
        <w:rPr>
          <w:rtl/>
          <w:lang w:bidi="fa-IR"/>
        </w:rPr>
        <w:t xml:space="preserve">، </w:t>
      </w:r>
      <w:r>
        <w:rPr>
          <w:rtl/>
          <w:lang w:bidi="fa-IR"/>
        </w:rPr>
        <w:t>با</w:t>
      </w:r>
      <w:r w:rsidR="00A008FB">
        <w:rPr>
          <w:rtl/>
          <w:lang w:bidi="fa-IR"/>
        </w:rPr>
        <w:t>ی</w:t>
      </w:r>
      <w:r>
        <w:rPr>
          <w:rtl/>
          <w:lang w:bidi="fa-IR"/>
        </w:rPr>
        <w:t>د بدان</w:t>
      </w:r>
      <w:r w:rsidR="00A36DFD">
        <w:rPr>
          <w:rtl/>
          <w:lang w:bidi="fa-IR"/>
        </w:rPr>
        <w:t xml:space="preserve">ی </w:t>
      </w:r>
      <w:r>
        <w:rPr>
          <w:rtl/>
          <w:lang w:bidi="fa-IR"/>
        </w:rPr>
        <w:t>با ا</w:t>
      </w:r>
      <w:r w:rsidR="00A008FB">
        <w:rPr>
          <w:rtl/>
          <w:lang w:bidi="fa-IR"/>
        </w:rPr>
        <w:t>ی</w:t>
      </w:r>
      <w:r>
        <w:rPr>
          <w:rtl/>
          <w:lang w:bidi="fa-IR"/>
        </w:rPr>
        <w:t>ن حالات</w:t>
      </w:r>
      <w:r w:rsidR="00A36DFD">
        <w:rPr>
          <w:rtl/>
          <w:lang w:bidi="fa-IR"/>
        </w:rPr>
        <w:t xml:space="preserve">ی </w:t>
      </w:r>
      <w:r>
        <w:rPr>
          <w:rtl/>
          <w:lang w:bidi="fa-IR"/>
        </w:rPr>
        <w:t>كه بر شمرد</w:t>
      </w:r>
      <w:r w:rsidR="00A36DFD">
        <w:rPr>
          <w:rtl/>
          <w:lang w:bidi="fa-IR"/>
        </w:rPr>
        <w:t>ی</w:t>
      </w:r>
      <w:r w:rsidR="0087087D">
        <w:rPr>
          <w:rtl/>
          <w:lang w:bidi="fa-IR"/>
        </w:rPr>
        <w:t>،</w:t>
      </w:r>
      <w:r w:rsidR="00A008FB">
        <w:rPr>
          <w:rtl/>
          <w:lang w:bidi="fa-IR"/>
        </w:rPr>
        <w:t xml:space="preserve"> </w:t>
      </w:r>
      <w:r>
        <w:rPr>
          <w:rtl/>
          <w:lang w:bidi="fa-IR"/>
        </w:rPr>
        <w:t>اگر دعا را هم ترك كن</w:t>
      </w:r>
      <w:r w:rsidR="00A36DFD">
        <w:rPr>
          <w:rtl/>
          <w:lang w:bidi="fa-IR"/>
        </w:rPr>
        <w:t>ی</w:t>
      </w:r>
      <w:r w:rsidR="0087087D">
        <w:rPr>
          <w:rtl/>
          <w:lang w:bidi="fa-IR"/>
        </w:rPr>
        <w:t>،</w:t>
      </w:r>
      <w:r w:rsidR="00A008FB">
        <w:rPr>
          <w:rtl/>
          <w:lang w:bidi="fa-IR"/>
        </w:rPr>
        <w:t xml:space="preserve"> </w:t>
      </w:r>
      <w:r>
        <w:rPr>
          <w:rtl/>
          <w:lang w:bidi="fa-IR"/>
        </w:rPr>
        <w:t>دشمنت را ب</w:t>
      </w:r>
      <w:r w:rsidR="00A008FB">
        <w:rPr>
          <w:rtl/>
          <w:lang w:bidi="fa-IR"/>
        </w:rPr>
        <w:t>ی</w:t>
      </w:r>
      <w:r>
        <w:rPr>
          <w:rtl/>
          <w:lang w:bidi="fa-IR"/>
        </w:rPr>
        <w:t>شتر بر عل</w:t>
      </w:r>
      <w:r w:rsidR="00A008FB">
        <w:rPr>
          <w:rtl/>
          <w:lang w:bidi="fa-IR"/>
        </w:rPr>
        <w:t>ی</w:t>
      </w:r>
      <w:r>
        <w:rPr>
          <w:rtl/>
          <w:lang w:bidi="fa-IR"/>
        </w:rPr>
        <w:t xml:space="preserve">ه خود </w:t>
      </w:r>
      <w:r w:rsidR="00A008FB">
        <w:rPr>
          <w:rtl/>
          <w:lang w:bidi="fa-IR"/>
        </w:rPr>
        <w:t>ی</w:t>
      </w:r>
      <w:r>
        <w:rPr>
          <w:rtl/>
          <w:lang w:bidi="fa-IR"/>
        </w:rPr>
        <w:t>ار</w:t>
      </w:r>
      <w:r w:rsidR="00A36DFD">
        <w:rPr>
          <w:rtl/>
          <w:lang w:bidi="fa-IR"/>
        </w:rPr>
        <w:t xml:space="preserve">ی </w:t>
      </w:r>
      <w:r>
        <w:rPr>
          <w:rtl/>
          <w:lang w:bidi="fa-IR"/>
        </w:rPr>
        <w:t>كرده ا</w:t>
      </w:r>
      <w:r w:rsidR="00A36DFD">
        <w:rPr>
          <w:rtl/>
          <w:lang w:bidi="fa-IR"/>
        </w:rPr>
        <w:t xml:space="preserve">ی </w:t>
      </w:r>
      <w:r>
        <w:rPr>
          <w:rtl/>
          <w:lang w:bidi="fa-IR"/>
        </w:rPr>
        <w:t>و پ</w:t>
      </w:r>
      <w:r w:rsidR="00A008FB">
        <w:rPr>
          <w:rtl/>
          <w:lang w:bidi="fa-IR"/>
        </w:rPr>
        <w:t>ی</w:t>
      </w:r>
      <w:r>
        <w:rPr>
          <w:rtl/>
          <w:lang w:bidi="fa-IR"/>
        </w:rPr>
        <w:t>روز</w:t>
      </w:r>
      <w:r w:rsidR="00A36DFD">
        <w:rPr>
          <w:rtl/>
          <w:lang w:bidi="fa-IR"/>
        </w:rPr>
        <w:t xml:space="preserve">ی </w:t>
      </w:r>
      <w:r>
        <w:rPr>
          <w:rtl/>
          <w:lang w:bidi="fa-IR"/>
        </w:rPr>
        <w:t>اش را نزد</w:t>
      </w:r>
      <w:r w:rsidR="00A008FB">
        <w:rPr>
          <w:rtl/>
          <w:lang w:bidi="fa-IR"/>
        </w:rPr>
        <w:t>ی</w:t>
      </w:r>
      <w:r>
        <w:rPr>
          <w:rtl/>
          <w:lang w:bidi="fa-IR"/>
        </w:rPr>
        <w:t>كتر ساخته ا</w:t>
      </w:r>
      <w:r w:rsidR="00A36DFD">
        <w:rPr>
          <w:rtl/>
          <w:lang w:bidi="fa-IR"/>
        </w:rPr>
        <w:t>ی</w:t>
      </w:r>
      <w:r w:rsidR="0087087D">
        <w:rPr>
          <w:rtl/>
          <w:lang w:bidi="fa-IR"/>
        </w:rPr>
        <w:t>،</w:t>
      </w:r>
      <w:r w:rsidR="00A008FB">
        <w:rPr>
          <w:rtl/>
          <w:lang w:bidi="fa-IR"/>
        </w:rPr>
        <w:t xml:space="preserve"> </w:t>
      </w:r>
      <w:r>
        <w:rPr>
          <w:rtl/>
          <w:lang w:bidi="fa-IR"/>
        </w:rPr>
        <w:t>بدان ا</w:t>
      </w:r>
      <w:r w:rsidR="00A008FB">
        <w:rPr>
          <w:rtl/>
          <w:lang w:bidi="fa-IR"/>
        </w:rPr>
        <w:t>ی</w:t>
      </w:r>
      <w:r>
        <w:rPr>
          <w:rtl/>
          <w:lang w:bidi="fa-IR"/>
        </w:rPr>
        <w:t>ن نفس اماره است كه از طر</w:t>
      </w:r>
      <w:r w:rsidR="00A008FB">
        <w:rPr>
          <w:rtl/>
          <w:lang w:bidi="fa-IR"/>
        </w:rPr>
        <w:t>ی</w:t>
      </w:r>
      <w:r>
        <w:rPr>
          <w:rtl/>
          <w:lang w:bidi="fa-IR"/>
        </w:rPr>
        <w:t>ق ناسازگار شمردن دعا و سنگ</w:t>
      </w:r>
      <w:r w:rsidR="00A008FB">
        <w:rPr>
          <w:rtl/>
          <w:lang w:bidi="fa-IR"/>
        </w:rPr>
        <w:t>ی</w:t>
      </w:r>
      <w:r>
        <w:rPr>
          <w:rtl/>
          <w:lang w:bidi="fa-IR"/>
        </w:rPr>
        <w:t>ن دانستن گر</w:t>
      </w:r>
      <w:r w:rsidR="00A008FB">
        <w:rPr>
          <w:rtl/>
          <w:lang w:bidi="fa-IR"/>
        </w:rPr>
        <w:t>ی</w:t>
      </w:r>
      <w:r>
        <w:rPr>
          <w:rtl/>
          <w:lang w:bidi="fa-IR"/>
        </w:rPr>
        <w:t>ه و م</w:t>
      </w:r>
      <w:r w:rsidR="00A008FB">
        <w:rPr>
          <w:rtl/>
          <w:lang w:bidi="fa-IR"/>
        </w:rPr>
        <w:t>ی</w:t>
      </w:r>
      <w:r>
        <w:rPr>
          <w:rtl/>
          <w:lang w:bidi="fa-IR"/>
        </w:rPr>
        <w:t>ل به شهوات</w:t>
      </w:r>
      <w:r w:rsidR="00A008FB">
        <w:rPr>
          <w:rtl/>
          <w:lang w:bidi="fa-IR"/>
        </w:rPr>
        <w:t xml:space="preserve">، </w:t>
      </w:r>
      <w:r>
        <w:rPr>
          <w:rtl/>
          <w:lang w:bidi="fa-IR"/>
        </w:rPr>
        <w:t xml:space="preserve">دشمن را </w:t>
      </w:r>
      <w:r w:rsidR="00A008FB">
        <w:rPr>
          <w:rtl/>
          <w:lang w:bidi="fa-IR"/>
        </w:rPr>
        <w:t>ی</w:t>
      </w:r>
      <w:r>
        <w:rPr>
          <w:rtl/>
          <w:lang w:bidi="fa-IR"/>
        </w:rPr>
        <w:t>ار</w:t>
      </w:r>
      <w:r w:rsidR="00A36DFD">
        <w:rPr>
          <w:rtl/>
          <w:lang w:bidi="fa-IR"/>
        </w:rPr>
        <w:t xml:space="preserve">ی </w:t>
      </w:r>
      <w:r>
        <w:rPr>
          <w:rtl/>
          <w:lang w:bidi="fa-IR"/>
        </w:rPr>
        <w:t>كرده است</w:t>
      </w:r>
      <w:r w:rsidR="00A008FB">
        <w:rPr>
          <w:rtl/>
          <w:lang w:bidi="fa-IR"/>
        </w:rPr>
        <w:t xml:space="preserve">. </w:t>
      </w:r>
      <w:r>
        <w:rPr>
          <w:rtl/>
          <w:lang w:bidi="fa-IR"/>
        </w:rPr>
        <w:t>تو و دشمنت همچون دو هوو م</w:t>
      </w:r>
      <w:r w:rsidR="00A36DFD">
        <w:rPr>
          <w:rtl/>
          <w:lang w:bidi="fa-IR"/>
        </w:rPr>
        <w:t xml:space="preserve">ی </w:t>
      </w:r>
      <w:r>
        <w:rPr>
          <w:rtl/>
          <w:lang w:bidi="fa-IR"/>
        </w:rPr>
        <w:t>مان</w:t>
      </w:r>
      <w:r w:rsidR="00A008FB">
        <w:rPr>
          <w:rtl/>
          <w:lang w:bidi="fa-IR"/>
        </w:rPr>
        <w:t>ی</w:t>
      </w:r>
      <w:r>
        <w:rPr>
          <w:rtl/>
          <w:lang w:bidi="fa-IR"/>
        </w:rPr>
        <w:t>د كه بر هم م</w:t>
      </w:r>
      <w:r w:rsidR="00A36DFD">
        <w:rPr>
          <w:rtl/>
          <w:lang w:bidi="fa-IR"/>
        </w:rPr>
        <w:t xml:space="preserve">ی </w:t>
      </w:r>
      <w:r>
        <w:rPr>
          <w:rtl/>
          <w:lang w:bidi="fa-IR"/>
        </w:rPr>
        <w:t>پرند</w:t>
      </w:r>
      <w:r w:rsidR="00A008FB">
        <w:rPr>
          <w:rtl/>
          <w:lang w:bidi="fa-IR"/>
        </w:rPr>
        <w:t xml:space="preserve">. </w:t>
      </w:r>
    </w:p>
    <w:p w:rsidR="000450B1" w:rsidRDefault="000450B1" w:rsidP="000450B1">
      <w:pPr>
        <w:pStyle w:val="libNormal"/>
        <w:rPr>
          <w:rtl/>
          <w:lang w:bidi="fa-IR"/>
        </w:rPr>
      </w:pPr>
      <w:r>
        <w:rPr>
          <w:rtl/>
          <w:lang w:bidi="fa-IR"/>
        </w:rPr>
        <w:t>بنابر ا</w:t>
      </w:r>
      <w:r w:rsidR="00A008FB">
        <w:rPr>
          <w:rtl/>
          <w:lang w:bidi="fa-IR"/>
        </w:rPr>
        <w:t>ی</w:t>
      </w:r>
      <w:r>
        <w:rPr>
          <w:rtl/>
          <w:lang w:bidi="fa-IR"/>
        </w:rPr>
        <w:t>ن</w:t>
      </w:r>
      <w:r w:rsidR="00A008FB">
        <w:rPr>
          <w:rtl/>
          <w:lang w:bidi="fa-IR"/>
        </w:rPr>
        <w:t xml:space="preserve">، </w:t>
      </w:r>
      <w:r>
        <w:rPr>
          <w:rtl/>
          <w:lang w:bidi="fa-IR"/>
        </w:rPr>
        <w:t xml:space="preserve">هر گاه خود را در حال كسالت و ترس از جنگ با او </w:t>
      </w:r>
      <w:r w:rsidR="00A008FB">
        <w:rPr>
          <w:rtl/>
          <w:lang w:bidi="fa-IR"/>
        </w:rPr>
        <w:t>ی</w:t>
      </w:r>
      <w:r>
        <w:rPr>
          <w:rtl/>
          <w:lang w:bidi="fa-IR"/>
        </w:rPr>
        <w:t>افت</w:t>
      </w:r>
      <w:r w:rsidR="00A36DFD">
        <w:rPr>
          <w:rtl/>
          <w:lang w:bidi="fa-IR"/>
        </w:rPr>
        <w:t>ی</w:t>
      </w:r>
      <w:r w:rsidR="0087087D">
        <w:rPr>
          <w:rtl/>
          <w:lang w:bidi="fa-IR"/>
        </w:rPr>
        <w:t>،</w:t>
      </w:r>
      <w:r w:rsidR="00A008FB">
        <w:rPr>
          <w:rtl/>
          <w:lang w:bidi="fa-IR"/>
        </w:rPr>
        <w:t xml:space="preserve"> </w:t>
      </w:r>
      <w:r>
        <w:rPr>
          <w:rtl/>
          <w:lang w:bidi="fa-IR"/>
        </w:rPr>
        <w:t>مبادا با ا</w:t>
      </w:r>
      <w:r w:rsidR="00A008FB">
        <w:rPr>
          <w:rtl/>
          <w:lang w:bidi="fa-IR"/>
        </w:rPr>
        <w:t>ی</w:t>
      </w:r>
      <w:r>
        <w:rPr>
          <w:rtl/>
          <w:lang w:bidi="fa-IR"/>
        </w:rPr>
        <w:t>ن حال</w:t>
      </w:r>
      <w:r w:rsidR="00A008FB">
        <w:rPr>
          <w:rtl/>
          <w:lang w:bidi="fa-IR"/>
        </w:rPr>
        <w:t xml:space="preserve">، </w:t>
      </w:r>
      <w:r>
        <w:rPr>
          <w:rtl/>
          <w:lang w:bidi="fa-IR"/>
        </w:rPr>
        <w:t>بدون سلاح</w:t>
      </w:r>
      <w:r w:rsidR="00A008FB">
        <w:rPr>
          <w:rtl/>
          <w:lang w:bidi="fa-IR"/>
        </w:rPr>
        <w:t xml:space="preserve">، </w:t>
      </w:r>
      <w:r>
        <w:rPr>
          <w:rtl/>
          <w:lang w:bidi="fa-IR"/>
        </w:rPr>
        <w:t>دشمنت را ملاقات كن</w:t>
      </w:r>
      <w:r w:rsidR="00A36DFD">
        <w:rPr>
          <w:rtl/>
          <w:lang w:bidi="fa-IR"/>
        </w:rPr>
        <w:t xml:space="preserve">ی </w:t>
      </w:r>
      <w:r>
        <w:rPr>
          <w:rtl/>
          <w:lang w:bidi="fa-IR"/>
        </w:rPr>
        <w:t>كه او فرصت را غن</w:t>
      </w:r>
      <w:r w:rsidR="00A008FB">
        <w:rPr>
          <w:rtl/>
          <w:lang w:bidi="fa-IR"/>
        </w:rPr>
        <w:t>ی</w:t>
      </w:r>
      <w:r>
        <w:rPr>
          <w:rtl/>
          <w:lang w:bidi="fa-IR"/>
        </w:rPr>
        <w:t>مت شمرده با سرعت به سو</w:t>
      </w:r>
      <w:r w:rsidR="00A008FB">
        <w:rPr>
          <w:rtl/>
          <w:lang w:bidi="fa-IR"/>
        </w:rPr>
        <w:t>ی</w:t>
      </w:r>
      <w:r>
        <w:rPr>
          <w:rtl/>
          <w:lang w:bidi="fa-IR"/>
        </w:rPr>
        <w:t>ت حمله م</w:t>
      </w:r>
      <w:r w:rsidR="00A36DFD">
        <w:rPr>
          <w:rtl/>
          <w:lang w:bidi="fa-IR"/>
        </w:rPr>
        <w:t xml:space="preserve">ی </w:t>
      </w:r>
      <w:r>
        <w:rPr>
          <w:rtl/>
          <w:lang w:bidi="fa-IR"/>
        </w:rPr>
        <w:t>آورد و پ</w:t>
      </w:r>
      <w:r w:rsidR="00A008FB">
        <w:rPr>
          <w:rtl/>
          <w:lang w:bidi="fa-IR"/>
        </w:rPr>
        <w:t>ی</w:t>
      </w:r>
      <w:r>
        <w:rPr>
          <w:rtl/>
          <w:lang w:bidi="fa-IR"/>
        </w:rPr>
        <w:t>روز</w:t>
      </w:r>
      <w:r w:rsidR="00A36DFD">
        <w:rPr>
          <w:rtl/>
          <w:lang w:bidi="fa-IR"/>
        </w:rPr>
        <w:t xml:space="preserve">ی </w:t>
      </w:r>
      <w:r>
        <w:rPr>
          <w:rtl/>
          <w:lang w:bidi="fa-IR"/>
        </w:rPr>
        <w:t>م</w:t>
      </w:r>
      <w:r w:rsidR="00A36DFD">
        <w:rPr>
          <w:rtl/>
          <w:lang w:bidi="fa-IR"/>
        </w:rPr>
        <w:t xml:space="preserve">ی </w:t>
      </w:r>
      <w:r>
        <w:rPr>
          <w:rtl/>
          <w:lang w:bidi="fa-IR"/>
        </w:rPr>
        <w:t>شود</w:t>
      </w:r>
      <w:r w:rsidR="00A008FB">
        <w:rPr>
          <w:rtl/>
          <w:lang w:bidi="fa-IR"/>
        </w:rPr>
        <w:t xml:space="preserve">. </w:t>
      </w:r>
    </w:p>
    <w:p w:rsidR="000450B1" w:rsidRDefault="000450B1" w:rsidP="000450B1">
      <w:pPr>
        <w:pStyle w:val="libNormal"/>
        <w:rPr>
          <w:rtl/>
          <w:lang w:bidi="fa-IR"/>
        </w:rPr>
      </w:pPr>
      <w:r>
        <w:rPr>
          <w:rtl/>
          <w:lang w:bidi="fa-IR"/>
        </w:rPr>
        <w:t>بنابر ا</w:t>
      </w:r>
      <w:r w:rsidR="00A008FB">
        <w:rPr>
          <w:rtl/>
          <w:lang w:bidi="fa-IR"/>
        </w:rPr>
        <w:t>ی</w:t>
      </w:r>
      <w:r>
        <w:rPr>
          <w:rtl/>
          <w:lang w:bidi="fa-IR"/>
        </w:rPr>
        <w:t>ن</w:t>
      </w:r>
      <w:r w:rsidR="00A008FB">
        <w:rPr>
          <w:rtl/>
          <w:lang w:bidi="fa-IR"/>
        </w:rPr>
        <w:t xml:space="preserve">، </w:t>
      </w:r>
      <w:r>
        <w:rPr>
          <w:rtl/>
          <w:lang w:bidi="fa-IR"/>
        </w:rPr>
        <w:t>بر تو لازم است كه مسلح باش</w:t>
      </w:r>
      <w:r w:rsidR="00A36DFD">
        <w:rPr>
          <w:rtl/>
          <w:lang w:bidi="fa-IR"/>
        </w:rPr>
        <w:t xml:space="preserve">ی </w:t>
      </w:r>
      <w:r>
        <w:rPr>
          <w:rtl/>
          <w:lang w:bidi="fa-IR"/>
        </w:rPr>
        <w:t>و شك</w:t>
      </w:r>
      <w:r w:rsidR="00A008FB">
        <w:rPr>
          <w:rtl/>
          <w:lang w:bidi="fa-IR"/>
        </w:rPr>
        <w:t>ی</w:t>
      </w:r>
      <w:r>
        <w:rPr>
          <w:rtl/>
          <w:lang w:bidi="fa-IR"/>
        </w:rPr>
        <w:t>با و دل</w:t>
      </w:r>
      <w:r w:rsidR="00A008FB">
        <w:rPr>
          <w:rtl/>
          <w:lang w:bidi="fa-IR"/>
        </w:rPr>
        <w:t>ی</w:t>
      </w:r>
      <w:r>
        <w:rPr>
          <w:rtl/>
          <w:lang w:bidi="fa-IR"/>
        </w:rPr>
        <w:t>ر</w:t>
      </w:r>
      <w:r w:rsidR="00A36DFD">
        <w:rPr>
          <w:rtl/>
          <w:lang w:bidi="fa-IR"/>
        </w:rPr>
        <w:t xml:space="preserve">ی </w:t>
      </w:r>
      <w:r>
        <w:rPr>
          <w:rtl/>
          <w:lang w:bidi="fa-IR"/>
        </w:rPr>
        <w:t>گرد</w:t>
      </w:r>
      <w:r w:rsidR="00A36DFD">
        <w:rPr>
          <w:rtl/>
          <w:lang w:bidi="fa-IR"/>
        </w:rPr>
        <w:t xml:space="preserve">ی </w:t>
      </w:r>
      <w:r>
        <w:rPr>
          <w:rtl/>
          <w:lang w:bidi="fa-IR"/>
        </w:rPr>
        <w:t>و در برابرش صف آرا</w:t>
      </w:r>
      <w:r w:rsidR="00A008FB">
        <w:rPr>
          <w:rtl/>
          <w:lang w:bidi="fa-IR"/>
        </w:rPr>
        <w:t>ی</w:t>
      </w:r>
      <w:r w:rsidR="00A36DFD">
        <w:rPr>
          <w:rtl/>
          <w:lang w:bidi="fa-IR"/>
        </w:rPr>
        <w:t xml:space="preserve">ی </w:t>
      </w:r>
      <w:r>
        <w:rPr>
          <w:rtl/>
          <w:lang w:bidi="fa-IR"/>
        </w:rPr>
        <w:t>كن</w:t>
      </w:r>
      <w:r w:rsidR="00A36DFD">
        <w:rPr>
          <w:rtl/>
          <w:lang w:bidi="fa-IR"/>
        </w:rPr>
        <w:t xml:space="preserve">ی </w:t>
      </w:r>
      <w:r>
        <w:rPr>
          <w:rtl/>
          <w:lang w:bidi="fa-IR"/>
        </w:rPr>
        <w:t>كه تو قدرت كشتن او و فرار نكردن از م</w:t>
      </w:r>
      <w:r w:rsidR="00A008FB">
        <w:rPr>
          <w:rtl/>
          <w:lang w:bidi="fa-IR"/>
        </w:rPr>
        <w:t>ی</w:t>
      </w:r>
      <w:r>
        <w:rPr>
          <w:rtl/>
          <w:lang w:bidi="fa-IR"/>
        </w:rPr>
        <w:t>دان را دار</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در ا</w:t>
      </w:r>
      <w:r w:rsidR="00A008FB">
        <w:rPr>
          <w:rtl/>
          <w:lang w:bidi="fa-IR"/>
        </w:rPr>
        <w:t>ی</w:t>
      </w:r>
      <w:r>
        <w:rPr>
          <w:rtl/>
          <w:lang w:bidi="fa-IR"/>
        </w:rPr>
        <w:t>ن صورت چه بسا او بترسد و از م</w:t>
      </w:r>
      <w:r w:rsidR="00A008FB">
        <w:rPr>
          <w:rtl/>
          <w:lang w:bidi="fa-IR"/>
        </w:rPr>
        <w:t>ی</w:t>
      </w:r>
      <w:r>
        <w:rPr>
          <w:rtl/>
          <w:lang w:bidi="fa-IR"/>
        </w:rPr>
        <w:t>دان جا خال</w:t>
      </w:r>
      <w:r w:rsidR="00A36DFD">
        <w:rPr>
          <w:rtl/>
          <w:lang w:bidi="fa-IR"/>
        </w:rPr>
        <w:t xml:space="preserve">ی </w:t>
      </w:r>
      <w:r>
        <w:rPr>
          <w:rtl/>
          <w:lang w:bidi="fa-IR"/>
        </w:rPr>
        <w:t>كند و تسل</w:t>
      </w:r>
      <w:r w:rsidR="00A008FB">
        <w:rPr>
          <w:rtl/>
          <w:lang w:bidi="fa-IR"/>
        </w:rPr>
        <w:t>ی</w:t>
      </w:r>
      <w:r>
        <w:rPr>
          <w:rtl/>
          <w:lang w:bidi="fa-IR"/>
        </w:rPr>
        <w:t>م شود</w:t>
      </w:r>
      <w:r w:rsidR="00A008FB">
        <w:rPr>
          <w:rtl/>
          <w:lang w:bidi="fa-IR"/>
        </w:rPr>
        <w:t xml:space="preserve">. </w:t>
      </w:r>
    </w:p>
    <w:p w:rsidR="000450B1" w:rsidRDefault="000450B1" w:rsidP="000450B1">
      <w:pPr>
        <w:pStyle w:val="libNormal"/>
        <w:rPr>
          <w:rtl/>
          <w:lang w:bidi="fa-IR"/>
        </w:rPr>
      </w:pPr>
      <w:r>
        <w:rPr>
          <w:rtl/>
          <w:lang w:bidi="fa-IR"/>
        </w:rPr>
        <w:t>ممكن است با دل</w:t>
      </w:r>
      <w:r w:rsidR="00A008FB">
        <w:rPr>
          <w:rtl/>
          <w:lang w:bidi="fa-IR"/>
        </w:rPr>
        <w:t>ی</w:t>
      </w:r>
      <w:r>
        <w:rPr>
          <w:rtl/>
          <w:lang w:bidi="fa-IR"/>
        </w:rPr>
        <w:t>ر</w:t>
      </w:r>
      <w:r w:rsidR="00A36DFD">
        <w:rPr>
          <w:rtl/>
          <w:lang w:bidi="fa-IR"/>
        </w:rPr>
        <w:t xml:space="preserve">ی </w:t>
      </w:r>
      <w:r>
        <w:rPr>
          <w:rtl/>
          <w:lang w:bidi="fa-IR"/>
        </w:rPr>
        <w:t>و صبور</w:t>
      </w:r>
      <w:r w:rsidR="00A36DFD">
        <w:rPr>
          <w:rtl/>
          <w:lang w:bidi="fa-IR"/>
        </w:rPr>
        <w:t>ی</w:t>
      </w:r>
      <w:r w:rsidR="0087087D">
        <w:rPr>
          <w:rtl/>
          <w:lang w:bidi="fa-IR"/>
        </w:rPr>
        <w:t>،</w:t>
      </w:r>
      <w:r w:rsidR="00A008FB">
        <w:rPr>
          <w:rtl/>
          <w:lang w:bidi="fa-IR"/>
        </w:rPr>
        <w:t xml:space="preserve"> </w:t>
      </w:r>
      <w:r>
        <w:rPr>
          <w:rtl/>
          <w:lang w:bidi="fa-IR"/>
        </w:rPr>
        <w:t>قلبت قو</w:t>
      </w:r>
      <w:r w:rsidR="00A36DFD">
        <w:rPr>
          <w:rtl/>
          <w:lang w:bidi="fa-IR"/>
        </w:rPr>
        <w:t xml:space="preserve">ی </w:t>
      </w:r>
      <w:r>
        <w:rPr>
          <w:rtl/>
          <w:lang w:bidi="fa-IR"/>
        </w:rPr>
        <w:t xml:space="preserve">گردد و نفست نشاط </w:t>
      </w:r>
      <w:r w:rsidR="00A008FB">
        <w:rPr>
          <w:rtl/>
          <w:lang w:bidi="fa-IR"/>
        </w:rPr>
        <w:t>ی</w:t>
      </w:r>
      <w:r>
        <w:rPr>
          <w:rtl/>
          <w:lang w:bidi="fa-IR"/>
        </w:rPr>
        <w:t>ابد و كسالت و زبون</w:t>
      </w:r>
      <w:r w:rsidR="00A36DFD">
        <w:rPr>
          <w:rtl/>
          <w:lang w:bidi="fa-IR"/>
        </w:rPr>
        <w:t>ی</w:t>
      </w:r>
      <w:r w:rsidR="0087087D">
        <w:rPr>
          <w:rtl/>
          <w:lang w:bidi="fa-IR"/>
        </w:rPr>
        <w:t>،</w:t>
      </w:r>
      <w:r w:rsidR="00A008FB">
        <w:rPr>
          <w:rtl/>
          <w:lang w:bidi="fa-IR"/>
        </w:rPr>
        <w:t xml:space="preserve"> </w:t>
      </w:r>
      <w:r>
        <w:rPr>
          <w:rtl/>
          <w:lang w:bidi="fa-IR"/>
        </w:rPr>
        <w:t>رخت بر بندد</w:t>
      </w:r>
      <w:r w:rsidR="00A008FB">
        <w:rPr>
          <w:rtl/>
          <w:lang w:bidi="fa-IR"/>
        </w:rPr>
        <w:t xml:space="preserve">. </w:t>
      </w:r>
      <w:r>
        <w:rPr>
          <w:rtl/>
          <w:lang w:bidi="fa-IR"/>
        </w:rPr>
        <w:t>و ممكن است با صبر و شك</w:t>
      </w:r>
      <w:r w:rsidR="00A008FB">
        <w:rPr>
          <w:rtl/>
          <w:lang w:bidi="fa-IR"/>
        </w:rPr>
        <w:t>ی</w:t>
      </w:r>
      <w:r>
        <w:rPr>
          <w:rtl/>
          <w:lang w:bidi="fa-IR"/>
        </w:rPr>
        <w:t>با</w:t>
      </w:r>
      <w:r w:rsidR="00A008FB">
        <w:rPr>
          <w:rtl/>
          <w:lang w:bidi="fa-IR"/>
        </w:rPr>
        <w:t>ی</w:t>
      </w:r>
      <w:r w:rsidR="00A36DFD">
        <w:rPr>
          <w:rtl/>
          <w:lang w:bidi="fa-IR"/>
        </w:rPr>
        <w:t xml:space="preserve">ی </w:t>
      </w:r>
      <w:r>
        <w:rPr>
          <w:rtl/>
          <w:lang w:bidi="fa-IR"/>
        </w:rPr>
        <w:t>و فراهم ساختن اسلحه</w:t>
      </w:r>
      <w:r w:rsidR="00A008FB">
        <w:rPr>
          <w:rtl/>
          <w:lang w:bidi="fa-IR"/>
        </w:rPr>
        <w:t xml:space="preserve">، </w:t>
      </w:r>
      <w:r>
        <w:rPr>
          <w:rtl/>
          <w:lang w:bidi="fa-IR"/>
        </w:rPr>
        <w:t>خداوند سبحان</w:t>
      </w:r>
      <w:r w:rsidR="00A008FB">
        <w:rPr>
          <w:rtl/>
          <w:lang w:bidi="fa-IR"/>
        </w:rPr>
        <w:t xml:space="preserve">، </w:t>
      </w:r>
      <w:r>
        <w:rPr>
          <w:rtl/>
          <w:lang w:bidi="fa-IR"/>
        </w:rPr>
        <w:t>رحمتش را شامل حالت گرداند و با نصرتش تو را تا</w:t>
      </w:r>
      <w:r w:rsidR="00A008FB">
        <w:rPr>
          <w:rtl/>
          <w:lang w:bidi="fa-IR"/>
        </w:rPr>
        <w:t>یی</w:t>
      </w:r>
      <w:r>
        <w:rPr>
          <w:rtl/>
          <w:lang w:bidi="fa-IR"/>
        </w:rPr>
        <w:t>د فرما</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و لذا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دعا را سلاحنام</w:t>
      </w:r>
      <w:r w:rsidR="00A008FB">
        <w:rPr>
          <w:rtl/>
          <w:lang w:bidi="fa-IR"/>
        </w:rPr>
        <w:t>ی</w:t>
      </w:r>
      <w:r>
        <w:rPr>
          <w:rtl/>
          <w:lang w:bidi="fa-IR"/>
        </w:rPr>
        <w:t>ده فرمود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الا ادلكم علی سلاح ینجیكم من اعدائكم و یدر ارزاقكم؟ قالوا: بلی یا رسول الله: قال: تدعون ربكم باللیل و النهار فان سلاح المومن الدعاء</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179</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آ</w:t>
      </w:r>
      <w:r>
        <w:rPr>
          <w:rtl/>
          <w:lang w:bidi="fa-IR"/>
        </w:rPr>
        <w:t>ی</w:t>
      </w:r>
      <w:r w:rsidR="000450B1">
        <w:rPr>
          <w:rtl/>
          <w:lang w:bidi="fa-IR"/>
        </w:rPr>
        <w:t>ا اسلحه ا</w:t>
      </w:r>
      <w:r w:rsidR="00A36DFD">
        <w:rPr>
          <w:rtl/>
          <w:lang w:bidi="fa-IR"/>
        </w:rPr>
        <w:t xml:space="preserve">ی </w:t>
      </w:r>
      <w:r w:rsidR="000450B1">
        <w:rPr>
          <w:rtl/>
          <w:lang w:bidi="fa-IR"/>
        </w:rPr>
        <w:t>را به شما معرف</w:t>
      </w:r>
      <w:r w:rsidR="00A36DFD">
        <w:rPr>
          <w:rtl/>
          <w:lang w:bidi="fa-IR"/>
        </w:rPr>
        <w:t xml:space="preserve">ی </w:t>
      </w:r>
      <w:r w:rsidR="000450B1">
        <w:rPr>
          <w:rtl/>
          <w:lang w:bidi="fa-IR"/>
        </w:rPr>
        <w:t>كنم كه هم شما را از شر دشمنانتان نجات م</w:t>
      </w:r>
      <w:r w:rsidR="00A36DFD">
        <w:rPr>
          <w:rtl/>
          <w:lang w:bidi="fa-IR"/>
        </w:rPr>
        <w:t xml:space="preserve">ی </w:t>
      </w:r>
      <w:r w:rsidR="000450B1">
        <w:rPr>
          <w:rtl/>
          <w:lang w:bidi="fa-IR"/>
        </w:rPr>
        <w:t>دهد و هم روز</w:t>
      </w:r>
      <w:r>
        <w:rPr>
          <w:rtl/>
          <w:lang w:bidi="fa-IR"/>
        </w:rPr>
        <w:t>ی</w:t>
      </w:r>
      <w:r w:rsidR="000450B1">
        <w:rPr>
          <w:rtl/>
          <w:lang w:bidi="fa-IR"/>
        </w:rPr>
        <w:t>تان را ز</w:t>
      </w:r>
      <w:r>
        <w:rPr>
          <w:rtl/>
          <w:lang w:bidi="fa-IR"/>
        </w:rPr>
        <w:t>ی</w:t>
      </w:r>
      <w:r w:rsidR="000450B1">
        <w:rPr>
          <w:rtl/>
          <w:lang w:bidi="fa-IR"/>
        </w:rPr>
        <w:t>اد م</w:t>
      </w:r>
      <w:r w:rsidR="00A36DFD">
        <w:rPr>
          <w:rtl/>
          <w:lang w:bidi="fa-IR"/>
        </w:rPr>
        <w:t xml:space="preserve">ی </w:t>
      </w:r>
      <w:r w:rsidR="000450B1">
        <w:rPr>
          <w:rtl/>
          <w:lang w:bidi="fa-IR"/>
        </w:rPr>
        <w:t>نما</w:t>
      </w:r>
      <w:r>
        <w:rPr>
          <w:rtl/>
          <w:lang w:bidi="fa-IR"/>
        </w:rPr>
        <w:t>ی</w:t>
      </w:r>
      <w:r w:rsidR="000450B1">
        <w:rPr>
          <w:rtl/>
          <w:lang w:bidi="fa-IR"/>
        </w:rPr>
        <w:t>د؟ گفتند</w:t>
      </w:r>
      <w:r>
        <w:rPr>
          <w:rtl/>
          <w:lang w:bidi="fa-IR"/>
        </w:rPr>
        <w:t xml:space="preserve">: </w:t>
      </w:r>
      <w:r w:rsidR="000450B1">
        <w:rPr>
          <w:rtl/>
          <w:lang w:bidi="fa-IR"/>
        </w:rPr>
        <w:t>بل</w:t>
      </w:r>
      <w:r w:rsidR="00A36DFD">
        <w:rPr>
          <w:rtl/>
          <w:lang w:bidi="fa-IR"/>
        </w:rPr>
        <w:t xml:space="preserve">ی </w:t>
      </w:r>
      <w:r>
        <w:rPr>
          <w:rtl/>
          <w:lang w:bidi="fa-IR"/>
        </w:rPr>
        <w:t>ی</w:t>
      </w:r>
      <w:r w:rsidR="000450B1">
        <w:rPr>
          <w:rtl/>
          <w:lang w:bidi="fa-IR"/>
        </w:rPr>
        <w:t>ا رسول الله</w:t>
      </w:r>
      <w:r w:rsidR="00B66AD2">
        <w:rPr>
          <w:rtl/>
          <w:lang w:bidi="fa-IR"/>
        </w:rPr>
        <w:t>!</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0450B1">
        <w:rPr>
          <w:rtl/>
          <w:lang w:bidi="fa-IR"/>
        </w:rPr>
        <w:t xml:space="preserve"> فرمود</w:t>
      </w:r>
      <w:r>
        <w:rPr>
          <w:rtl/>
          <w:lang w:bidi="fa-IR"/>
        </w:rPr>
        <w:t xml:space="preserve">: </w:t>
      </w:r>
      <w:r w:rsidR="000450B1">
        <w:rPr>
          <w:rtl/>
          <w:lang w:bidi="fa-IR"/>
        </w:rPr>
        <w:t>پروردگارتان را در شب و روز بخوان</w:t>
      </w:r>
      <w:r>
        <w:rPr>
          <w:rtl/>
          <w:lang w:bidi="fa-IR"/>
        </w:rPr>
        <w:t>ی</w:t>
      </w:r>
      <w:r w:rsidR="000450B1">
        <w:rPr>
          <w:rtl/>
          <w:lang w:bidi="fa-IR"/>
        </w:rPr>
        <w:t>د و دعا كن</w:t>
      </w:r>
      <w:r>
        <w:rPr>
          <w:rtl/>
          <w:lang w:bidi="fa-IR"/>
        </w:rPr>
        <w:t>ی</w:t>
      </w:r>
      <w:r w:rsidR="000450B1">
        <w:rPr>
          <w:rtl/>
          <w:lang w:bidi="fa-IR"/>
        </w:rPr>
        <w:t>د</w:t>
      </w:r>
      <w:r>
        <w:rPr>
          <w:rtl/>
          <w:lang w:bidi="fa-IR"/>
        </w:rPr>
        <w:t xml:space="preserve">؛ </w:t>
      </w:r>
      <w:r w:rsidR="000450B1">
        <w:rPr>
          <w:rtl/>
          <w:lang w:bidi="fa-IR"/>
        </w:rPr>
        <w:t>چون دعا اسلحه مومن است</w:t>
      </w:r>
      <w:r>
        <w:rPr>
          <w:lang w:bidi="fa-IR"/>
        </w:rPr>
        <w:t xml:space="preserve">. </w:t>
      </w:r>
    </w:p>
    <w:p w:rsidR="000450B1" w:rsidRDefault="000450B1" w:rsidP="00836F48">
      <w:pPr>
        <w:pStyle w:val="libNormal"/>
        <w:rPr>
          <w:rtl/>
          <w:lang w:bidi="fa-IR"/>
        </w:rPr>
      </w:pPr>
      <w:r>
        <w:rPr>
          <w:rtl/>
          <w:lang w:bidi="fa-IR"/>
        </w:rPr>
        <w:lastRenderedPageBreak/>
        <w:t>ا</w:t>
      </w:r>
      <w:r w:rsidR="00A36DFD">
        <w:rPr>
          <w:rtl/>
          <w:lang w:bidi="fa-IR"/>
        </w:rPr>
        <w:t xml:space="preserve">ی </w:t>
      </w:r>
      <w:r>
        <w:rPr>
          <w:rtl/>
          <w:lang w:bidi="fa-IR"/>
        </w:rPr>
        <w:t>سالك سب</w:t>
      </w:r>
      <w:r w:rsidR="00A008FB">
        <w:rPr>
          <w:rtl/>
          <w:lang w:bidi="fa-IR"/>
        </w:rPr>
        <w:t>ی</w:t>
      </w:r>
      <w:r>
        <w:rPr>
          <w:rtl/>
          <w:lang w:bidi="fa-IR"/>
        </w:rPr>
        <w:t>ل حق</w:t>
      </w:r>
      <w:r w:rsidR="00A008FB">
        <w:rPr>
          <w:rtl/>
          <w:lang w:bidi="fa-IR"/>
        </w:rPr>
        <w:t xml:space="preserve"> </w:t>
      </w:r>
      <w:r>
        <w:rPr>
          <w:rtl/>
          <w:lang w:bidi="fa-IR"/>
        </w:rPr>
        <w:t>بدانكه تو چهار دشمن دار</w:t>
      </w:r>
      <w:r w:rsidR="00A36DFD">
        <w:rPr>
          <w:rtl/>
          <w:lang w:bidi="fa-IR"/>
        </w:rPr>
        <w:t>ی</w:t>
      </w:r>
      <w:r w:rsidR="00190628">
        <w:rPr>
          <w:rtl/>
          <w:lang w:bidi="fa-IR"/>
        </w:rPr>
        <w:t>:</w:t>
      </w:r>
      <w:r w:rsidR="00A008FB">
        <w:rPr>
          <w:rtl/>
          <w:lang w:bidi="fa-IR"/>
        </w:rPr>
        <w:t xml:space="preserve"> </w:t>
      </w:r>
      <w:r>
        <w:rPr>
          <w:rtl/>
          <w:lang w:bidi="fa-IR"/>
        </w:rPr>
        <w:t>هوا</w:t>
      </w:r>
      <w:r w:rsidR="00A36DFD">
        <w:rPr>
          <w:rtl/>
          <w:lang w:bidi="fa-IR"/>
        </w:rPr>
        <w:t xml:space="preserve">ی </w:t>
      </w:r>
      <w:r>
        <w:rPr>
          <w:rtl/>
          <w:lang w:bidi="fa-IR"/>
        </w:rPr>
        <w:t>نفس</w:t>
      </w:r>
      <w:r w:rsidR="00A008FB">
        <w:rPr>
          <w:rtl/>
          <w:lang w:bidi="fa-IR"/>
        </w:rPr>
        <w:t xml:space="preserve">، </w:t>
      </w:r>
      <w:r>
        <w:rPr>
          <w:rtl/>
          <w:lang w:bidi="fa-IR"/>
        </w:rPr>
        <w:t>دن</w:t>
      </w:r>
      <w:r w:rsidR="00A008FB">
        <w:rPr>
          <w:rtl/>
          <w:lang w:bidi="fa-IR"/>
        </w:rPr>
        <w:t>ی</w:t>
      </w:r>
      <w:r>
        <w:rPr>
          <w:rtl/>
          <w:lang w:bidi="fa-IR"/>
        </w:rPr>
        <w:t>ا</w:t>
      </w:r>
      <w:r w:rsidR="00A008FB">
        <w:rPr>
          <w:rtl/>
          <w:lang w:bidi="fa-IR"/>
        </w:rPr>
        <w:t xml:space="preserve">، </w:t>
      </w:r>
      <w:r>
        <w:rPr>
          <w:rtl/>
          <w:lang w:bidi="fa-IR"/>
        </w:rPr>
        <w:t>ش</w:t>
      </w:r>
      <w:r w:rsidR="00A008FB">
        <w:rPr>
          <w:rtl/>
          <w:lang w:bidi="fa-IR"/>
        </w:rPr>
        <w:t>ی</w:t>
      </w:r>
      <w:r>
        <w:rPr>
          <w:rtl/>
          <w:lang w:bidi="fa-IR"/>
        </w:rPr>
        <w:t>طان و نفس اماره كه در دعا</w:t>
      </w:r>
      <w:r w:rsidR="00A36DFD">
        <w:rPr>
          <w:rtl/>
          <w:lang w:bidi="fa-IR"/>
        </w:rPr>
        <w:t xml:space="preserve">ی </w:t>
      </w:r>
      <w:r>
        <w:rPr>
          <w:rtl/>
          <w:lang w:bidi="fa-IR"/>
        </w:rPr>
        <w:t>معصوم</w:t>
      </w:r>
      <w:r w:rsidR="00A008FB">
        <w:rPr>
          <w:rtl/>
          <w:lang w:bidi="fa-IR"/>
        </w:rPr>
        <w:t>ی</w:t>
      </w:r>
      <w:r>
        <w:rPr>
          <w:rtl/>
          <w:lang w:bidi="fa-IR"/>
        </w:rPr>
        <w:t xml:space="preserve">ن </w:t>
      </w:r>
      <w:r w:rsidR="00F52787" w:rsidRPr="00F52787">
        <w:rPr>
          <w:rStyle w:val="libAlaemChar"/>
          <w:rFonts w:eastAsia="KFGQPC Uthman Taha Naskh"/>
          <w:rtl/>
        </w:rPr>
        <w:t>عليهم‌السلام</w:t>
      </w:r>
      <w:r>
        <w:rPr>
          <w:rtl/>
          <w:lang w:bidi="fa-IR"/>
        </w:rPr>
        <w:t xml:space="preserve"> نامشان ا</w:t>
      </w:r>
      <w:r w:rsidR="00A008FB">
        <w:rPr>
          <w:rtl/>
          <w:lang w:bidi="fa-IR"/>
        </w:rPr>
        <w:t>ی</w:t>
      </w:r>
      <w:r>
        <w:rPr>
          <w:rtl/>
          <w:lang w:bidi="fa-IR"/>
        </w:rPr>
        <w:t>نگونه آمده است</w:t>
      </w:r>
      <w:r w:rsidR="00A008FB">
        <w:rPr>
          <w:rtl/>
          <w:lang w:bidi="fa-IR"/>
        </w:rPr>
        <w:t xml:space="preserve">. </w:t>
      </w:r>
    </w:p>
    <w:p w:rsidR="000450B1" w:rsidRDefault="000450B1" w:rsidP="000450B1">
      <w:pPr>
        <w:pStyle w:val="libNormal"/>
        <w:rPr>
          <w:rtl/>
          <w:lang w:bidi="fa-IR"/>
        </w:rPr>
      </w:pPr>
      <w:r>
        <w:rPr>
          <w:rtl/>
          <w:lang w:bidi="fa-IR"/>
        </w:rPr>
        <w:t>539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فیا غوثاه! ثم و اغوثاه! بك یا الله، من هوی قد غلبنی، و من عدو استكلب علی، و من دنیا قد تزینت لیت و من نفس اماره بالسوء الا ما رحم ربی</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w:t>
      </w:r>
      <w:r>
        <w:rPr>
          <w:rtl/>
          <w:lang w:bidi="fa-IR"/>
        </w:rPr>
        <w:t>ی</w:t>
      </w:r>
      <w:r w:rsidR="000450B1">
        <w:rPr>
          <w:rtl/>
          <w:lang w:bidi="fa-IR"/>
        </w:rPr>
        <w:t>ا! كمكمكن</w:t>
      </w:r>
      <w:r>
        <w:rPr>
          <w:rtl/>
          <w:lang w:bidi="fa-IR"/>
        </w:rPr>
        <w:t xml:space="preserve">، </w:t>
      </w:r>
      <w:r w:rsidR="000450B1">
        <w:rPr>
          <w:rtl/>
          <w:lang w:bidi="fa-IR"/>
        </w:rPr>
        <w:t>به دادم برس</w:t>
      </w:r>
      <w:r>
        <w:rPr>
          <w:rtl/>
          <w:lang w:bidi="fa-IR"/>
        </w:rPr>
        <w:t xml:space="preserve">، </w:t>
      </w:r>
      <w:r w:rsidR="000450B1">
        <w:rPr>
          <w:rtl/>
          <w:lang w:bidi="fa-IR"/>
        </w:rPr>
        <w:t>از هوا</w:t>
      </w:r>
      <w:r>
        <w:rPr>
          <w:rtl/>
          <w:lang w:bidi="fa-IR"/>
        </w:rPr>
        <w:t>ی</w:t>
      </w:r>
      <w:r w:rsidR="00A36DFD">
        <w:rPr>
          <w:rtl/>
          <w:lang w:bidi="fa-IR"/>
        </w:rPr>
        <w:t xml:space="preserve">ی </w:t>
      </w:r>
      <w:r w:rsidR="000450B1">
        <w:rPr>
          <w:rtl/>
          <w:lang w:bidi="fa-IR"/>
        </w:rPr>
        <w:t>كه بر من غالب شده</w:t>
      </w:r>
      <w:r w:rsidR="00B66AD2">
        <w:rPr>
          <w:rtl/>
          <w:lang w:bidi="fa-IR"/>
        </w:rPr>
        <w:t>!</w:t>
      </w:r>
      <w:r>
        <w:rPr>
          <w:rtl/>
          <w:lang w:bidi="fa-IR"/>
        </w:rPr>
        <w:t xml:space="preserve">، </w:t>
      </w:r>
      <w:r w:rsidR="000450B1">
        <w:rPr>
          <w:rtl/>
          <w:lang w:bidi="fa-IR"/>
        </w:rPr>
        <w:t>از دشمن</w:t>
      </w:r>
      <w:r w:rsidR="00A36DFD">
        <w:rPr>
          <w:rtl/>
          <w:lang w:bidi="fa-IR"/>
        </w:rPr>
        <w:t xml:space="preserve">ی </w:t>
      </w:r>
      <w:r w:rsidR="000450B1">
        <w:rPr>
          <w:rtl/>
          <w:lang w:bidi="fa-IR"/>
        </w:rPr>
        <w:t>كه چون سگ بر من پارس م</w:t>
      </w:r>
      <w:r w:rsidR="00A36DFD">
        <w:rPr>
          <w:rtl/>
          <w:lang w:bidi="fa-IR"/>
        </w:rPr>
        <w:t xml:space="preserve">ی </w:t>
      </w:r>
      <w:r w:rsidR="000450B1">
        <w:rPr>
          <w:rtl/>
          <w:lang w:bidi="fa-IR"/>
        </w:rPr>
        <w:t>كند</w:t>
      </w:r>
      <w:r>
        <w:rPr>
          <w:rtl/>
          <w:lang w:bidi="fa-IR"/>
        </w:rPr>
        <w:t xml:space="preserve">، </w:t>
      </w:r>
      <w:r w:rsidR="000450B1">
        <w:rPr>
          <w:rtl/>
          <w:lang w:bidi="fa-IR"/>
        </w:rPr>
        <w:t>از دن</w:t>
      </w:r>
      <w:r>
        <w:rPr>
          <w:rtl/>
          <w:lang w:bidi="fa-IR"/>
        </w:rPr>
        <w:t>ی</w:t>
      </w:r>
      <w:r w:rsidR="000450B1">
        <w:rPr>
          <w:rtl/>
          <w:lang w:bidi="fa-IR"/>
        </w:rPr>
        <w:t>ا</w:t>
      </w:r>
      <w:r>
        <w:rPr>
          <w:rtl/>
          <w:lang w:bidi="fa-IR"/>
        </w:rPr>
        <w:t>ی</w:t>
      </w:r>
      <w:r w:rsidR="00A36DFD">
        <w:rPr>
          <w:rtl/>
          <w:lang w:bidi="fa-IR"/>
        </w:rPr>
        <w:t xml:space="preserve">ی </w:t>
      </w:r>
      <w:r w:rsidR="000450B1">
        <w:rPr>
          <w:rtl/>
          <w:lang w:bidi="fa-IR"/>
        </w:rPr>
        <w:t>كه خود را برا</w:t>
      </w:r>
      <w:r>
        <w:rPr>
          <w:rtl/>
          <w:lang w:bidi="fa-IR"/>
        </w:rPr>
        <w:t>ی</w:t>
      </w:r>
      <w:r w:rsidR="000450B1">
        <w:rPr>
          <w:rtl/>
          <w:lang w:bidi="fa-IR"/>
        </w:rPr>
        <w:t>م ز</w:t>
      </w:r>
      <w:r>
        <w:rPr>
          <w:rtl/>
          <w:lang w:bidi="fa-IR"/>
        </w:rPr>
        <w:t>ی</w:t>
      </w:r>
      <w:r w:rsidR="000450B1">
        <w:rPr>
          <w:rtl/>
          <w:lang w:bidi="fa-IR"/>
        </w:rPr>
        <w:t>نت داده و از نفس</w:t>
      </w:r>
      <w:r w:rsidR="00A36DFD">
        <w:rPr>
          <w:rtl/>
          <w:lang w:bidi="fa-IR"/>
        </w:rPr>
        <w:t xml:space="preserve">ی </w:t>
      </w:r>
      <w:r w:rsidR="000450B1">
        <w:rPr>
          <w:rtl/>
          <w:lang w:bidi="fa-IR"/>
        </w:rPr>
        <w:t>كه دائما مرا به سو</w:t>
      </w:r>
      <w:r w:rsidR="00A36DFD">
        <w:rPr>
          <w:rtl/>
          <w:lang w:bidi="fa-IR"/>
        </w:rPr>
        <w:t xml:space="preserve">ی </w:t>
      </w:r>
      <w:r w:rsidR="000450B1">
        <w:rPr>
          <w:rtl/>
          <w:lang w:bidi="fa-IR"/>
        </w:rPr>
        <w:t>كارها</w:t>
      </w:r>
      <w:r w:rsidR="00A36DFD">
        <w:rPr>
          <w:rtl/>
          <w:lang w:bidi="fa-IR"/>
        </w:rPr>
        <w:t xml:space="preserve">ی </w:t>
      </w:r>
      <w:r w:rsidR="000450B1">
        <w:rPr>
          <w:rtl/>
          <w:lang w:bidi="fa-IR"/>
        </w:rPr>
        <w:t>زشت م</w:t>
      </w:r>
      <w:r w:rsidR="00A36DFD">
        <w:rPr>
          <w:rtl/>
          <w:lang w:bidi="fa-IR"/>
        </w:rPr>
        <w:t xml:space="preserve">ی </w:t>
      </w:r>
      <w:r w:rsidR="000450B1">
        <w:rPr>
          <w:rtl/>
          <w:lang w:bidi="fa-IR"/>
        </w:rPr>
        <w:t>خواند مگر آنكه تو رحم</w:t>
      </w:r>
      <w:r w:rsidR="00A36DFD">
        <w:rPr>
          <w:rtl/>
          <w:lang w:bidi="fa-IR"/>
        </w:rPr>
        <w:t xml:space="preserve">ی </w:t>
      </w:r>
      <w:r w:rsidR="000450B1">
        <w:rPr>
          <w:rtl/>
          <w:lang w:bidi="fa-IR"/>
        </w:rPr>
        <w:t>كن</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به ا</w:t>
      </w:r>
      <w:r w:rsidR="00A008FB">
        <w:rPr>
          <w:rtl/>
          <w:lang w:bidi="fa-IR"/>
        </w:rPr>
        <w:t>ی</w:t>
      </w:r>
      <w:r>
        <w:rPr>
          <w:rtl/>
          <w:lang w:bidi="fa-IR"/>
        </w:rPr>
        <w:t>ن دعا نظر كن و بب</w:t>
      </w:r>
      <w:r w:rsidR="00A008FB">
        <w:rPr>
          <w:rtl/>
          <w:lang w:bidi="fa-IR"/>
        </w:rPr>
        <w:t>ی</w:t>
      </w:r>
      <w:r>
        <w:rPr>
          <w:rtl/>
          <w:lang w:bidi="fa-IR"/>
        </w:rPr>
        <w:t>ن كه چگونه هنگام ذكر ا</w:t>
      </w:r>
      <w:r w:rsidR="00A008FB">
        <w:rPr>
          <w:rtl/>
          <w:lang w:bidi="fa-IR"/>
        </w:rPr>
        <w:t>ی</w:t>
      </w:r>
      <w:r>
        <w:rPr>
          <w:rtl/>
          <w:lang w:bidi="fa-IR"/>
        </w:rPr>
        <w:t>نها فر</w:t>
      </w:r>
      <w:r w:rsidR="00A008FB">
        <w:rPr>
          <w:rtl/>
          <w:lang w:bidi="fa-IR"/>
        </w:rPr>
        <w:t>ی</w:t>
      </w:r>
      <w:r>
        <w:rPr>
          <w:rtl/>
          <w:lang w:bidi="fa-IR"/>
        </w:rPr>
        <w:t xml:space="preserve">اد استغاثه معصوم </w:t>
      </w:r>
      <w:r w:rsidR="00FE657D" w:rsidRPr="00FE657D">
        <w:rPr>
          <w:rStyle w:val="libAlaemChar"/>
          <w:rFonts w:eastAsia="KFGQPC Uthman Taha Naskh"/>
          <w:rtl/>
        </w:rPr>
        <w:t>عليه‌السلام</w:t>
      </w:r>
      <w:r>
        <w:rPr>
          <w:rtl/>
          <w:lang w:bidi="fa-IR"/>
        </w:rPr>
        <w:t xml:space="preserve"> بلند است</w:t>
      </w:r>
      <w:r w:rsidR="00A008FB">
        <w:rPr>
          <w:rtl/>
          <w:lang w:bidi="fa-IR"/>
        </w:rPr>
        <w:t xml:space="preserve">، </w:t>
      </w:r>
      <w:r>
        <w:rPr>
          <w:rtl/>
          <w:lang w:bidi="fa-IR"/>
        </w:rPr>
        <w:t>در حال</w:t>
      </w:r>
      <w:r w:rsidR="00A36DFD">
        <w:rPr>
          <w:rtl/>
          <w:lang w:bidi="fa-IR"/>
        </w:rPr>
        <w:t xml:space="preserve">ی </w:t>
      </w:r>
      <w:r>
        <w:rPr>
          <w:rtl/>
          <w:lang w:bidi="fa-IR"/>
        </w:rPr>
        <w:t>كه م</w:t>
      </w:r>
      <w:r w:rsidR="00A36DFD">
        <w:rPr>
          <w:rtl/>
          <w:lang w:bidi="fa-IR"/>
        </w:rPr>
        <w:t xml:space="preserve">ی </w:t>
      </w:r>
      <w:r>
        <w:rPr>
          <w:rtl/>
          <w:lang w:bidi="fa-IR"/>
        </w:rPr>
        <w:t>دان</w:t>
      </w:r>
      <w:r w:rsidR="00A008FB">
        <w:rPr>
          <w:rtl/>
          <w:lang w:bidi="fa-IR"/>
        </w:rPr>
        <w:t>ی</w:t>
      </w:r>
      <w:r>
        <w:rPr>
          <w:rtl/>
          <w:lang w:bidi="fa-IR"/>
        </w:rPr>
        <w:t>م استغاثه زمان</w:t>
      </w:r>
      <w:r w:rsidR="00A36DFD">
        <w:rPr>
          <w:rtl/>
          <w:lang w:bidi="fa-IR"/>
        </w:rPr>
        <w:t xml:space="preserve">ی </w:t>
      </w:r>
      <w:r>
        <w:rPr>
          <w:rtl/>
          <w:lang w:bidi="fa-IR"/>
        </w:rPr>
        <w:t>واقع تسل</w:t>
      </w:r>
      <w:r w:rsidR="00A008FB">
        <w:rPr>
          <w:rtl/>
          <w:lang w:bidi="fa-IR"/>
        </w:rPr>
        <w:t>ی</w:t>
      </w:r>
      <w:r>
        <w:rPr>
          <w:rtl/>
          <w:lang w:bidi="fa-IR"/>
        </w:rPr>
        <w:t>م بلند كند</w:t>
      </w:r>
      <w:r w:rsidR="00A008FB">
        <w:rPr>
          <w:rtl/>
          <w:lang w:bidi="fa-IR"/>
        </w:rPr>
        <w:t xml:space="preserve">، </w:t>
      </w:r>
      <w:r>
        <w:rPr>
          <w:rtl/>
          <w:lang w:bidi="fa-IR"/>
        </w:rPr>
        <w:t>حتما هلاك خواهد شد</w:t>
      </w:r>
      <w:r w:rsidR="00A008FB">
        <w:rPr>
          <w:rtl/>
          <w:lang w:bidi="fa-IR"/>
        </w:rPr>
        <w:t xml:space="preserve">، </w:t>
      </w:r>
      <w:r>
        <w:rPr>
          <w:rtl/>
          <w:lang w:bidi="fa-IR"/>
        </w:rPr>
        <w:t>بنابر ا</w:t>
      </w:r>
      <w:r w:rsidR="00A008FB">
        <w:rPr>
          <w:rtl/>
          <w:lang w:bidi="fa-IR"/>
        </w:rPr>
        <w:t>ی</w:t>
      </w:r>
      <w:r>
        <w:rPr>
          <w:rtl/>
          <w:lang w:bidi="fa-IR"/>
        </w:rPr>
        <w:t>ن</w:t>
      </w:r>
      <w:r w:rsidR="00A008FB">
        <w:rPr>
          <w:rtl/>
          <w:lang w:bidi="fa-IR"/>
        </w:rPr>
        <w:t xml:space="preserve">، </w:t>
      </w:r>
      <w:r>
        <w:rPr>
          <w:rtl/>
          <w:lang w:bidi="fa-IR"/>
        </w:rPr>
        <w:t>بر تو لازم است كه دعا و تضرع كن</w:t>
      </w:r>
      <w:r w:rsidR="00A36DFD">
        <w:rPr>
          <w:rtl/>
          <w:lang w:bidi="fa-IR"/>
        </w:rPr>
        <w:t xml:space="preserve">ی </w:t>
      </w:r>
      <w:r>
        <w:rPr>
          <w:rtl/>
          <w:lang w:bidi="fa-IR"/>
        </w:rPr>
        <w:t>اگر چه قلبت اقبال</w:t>
      </w:r>
      <w:r w:rsidR="00A36DFD">
        <w:rPr>
          <w:rtl/>
          <w:lang w:bidi="fa-IR"/>
        </w:rPr>
        <w:t xml:space="preserve">ی </w:t>
      </w:r>
      <w:r>
        <w:rPr>
          <w:rtl/>
          <w:lang w:bidi="fa-IR"/>
        </w:rPr>
        <w:t>نداشته باشد</w:t>
      </w:r>
      <w:r w:rsidR="00A008FB">
        <w:rPr>
          <w:rtl/>
          <w:lang w:bidi="fa-IR"/>
        </w:rPr>
        <w:t xml:space="preserve">. </w:t>
      </w:r>
      <w:r>
        <w:rPr>
          <w:rtl/>
          <w:lang w:bidi="fa-IR"/>
        </w:rPr>
        <w:t>و مبادا منتظر فراغت خاطر باش</w:t>
      </w:r>
      <w:r w:rsidR="00A36DFD">
        <w:rPr>
          <w:rtl/>
          <w:lang w:bidi="fa-IR"/>
        </w:rPr>
        <w:t xml:space="preserve">ی </w:t>
      </w:r>
      <w:r>
        <w:rPr>
          <w:rtl/>
          <w:lang w:bidi="fa-IR"/>
        </w:rPr>
        <w:t>كه ا</w:t>
      </w:r>
      <w:r w:rsidR="00A008FB">
        <w:rPr>
          <w:rtl/>
          <w:lang w:bidi="fa-IR"/>
        </w:rPr>
        <w:t>ی</w:t>
      </w:r>
      <w:r>
        <w:rPr>
          <w:rtl/>
          <w:lang w:bidi="fa-IR"/>
        </w:rPr>
        <w:t>ن بس</w:t>
      </w:r>
      <w:r w:rsidR="00A008FB">
        <w:rPr>
          <w:rtl/>
          <w:lang w:bidi="fa-IR"/>
        </w:rPr>
        <w:t>ی</w:t>
      </w:r>
      <w:r>
        <w:rPr>
          <w:rtl/>
          <w:lang w:bidi="fa-IR"/>
        </w:rPr>
        <w:t>ار كمك است و نادر</w:t>
      </w:r>
      <w:r w:rsidR="00A008FB">
        <w:rPr>
          <w:rtl/>
          <w:lang w:bidi="fa-IR"/>
        </w:rPr>
        <w:t xml:space="preserve">، </w:t>
      </w:r>
      <w:r>
        <w:rPr>
          <w:rtl/>
          <w:lang w:bidi="fa-IR"/>
        </w:rPr>
        <w:t>پس هر طور كه م</w:t>
      </w:r>
      <w:r w:rsidR="00A36DFD">
        <w:rPr>
          <w:rtl/>
          <w:lang w:bidi="fa-IR"/>
        </w:rPr>
        <w:t xml:space="preserve">ی </w:t>
      </w:r>
      <w:r>
        <w:rPr>
          <w:rtl/>
          <w:lang w:bidi="fa-IR"/>
        </w:rPr>
        <w:t>توان</w:t>
      </w:r>
      <w:r w:rsidR="00A36DFD">
        <w:rPr>
          <w:rtl/>
          <w:lang w:bidi="fa-IR"/>
        </w:rPr>
        <w:t xml:space="preserve">ی </w:t>
      </w:r>
      <w:r>
        <w:rPr>
          <w:rtl/>
          <w:lang w:bidi="fa-IR"/>
        </w:rPr>
        <w:t>و در هر حال كه هست</w:t>
      </w:r>
      <w:r w:rsidR="00A36DFD">
        <w:rPr>
          <w:rtl/>
          <w:lang w:bidi="fa-IR"/>
        </w:rPr>
        <w:t>ی</w:t>
      </w:r>
      <w:r w:rsidR="0087087D">
        <w:rPr>
          <w:rtl/>
          <w:lang w:bidi="fa-IR"/>
        </w:rPr>
        <w:t>،</w:t>
      </w:r>
      <w:r w:rsidR="00A008FB">
        <w:rPr>
          <w:rtl/>
          <w:lang w:bidi="fa-IR"/>
        </w:rPr>
        <w:t xml:space="preserve"> </w:t>
      </w:r>
      <w:r>
        <w:rPr>
          <w:rtl/>
          <w:lang w:bidi="fa-IR"/>
        </w:rPr>
        <w:t>دعا كن</w:t>
      </w:r>
      <w:r w:rsidR="00A008FB">
        <w:rPr>
          <w:rtl/>
          <w:lang w:bidi="fa-IR"/>
        </w:rPr>
        <w:t xml:space="preserve">، </w:t>
      </w:r>
      <w:r>
        <w:rPr>
          <w:rtl/>
          <w:lang w:bidi="fa-IR"/>
        </w:rPr>
        <w:t>چون صرف دعا كردن و ذكر خداوند سبحان نمودن</w:t>
      </w:r>
      <w:r w:rsidR="00A008FB">
        <w:rPr>
          <w:rtl/>
          <w:lang w:bidi="fa-IR"/>
        </w:rPr>
        <w:t xml:space="preserve">، </w:t>
      </w:r>
      <w:r>
        <w:rPr>
          <w:rtl/>
          <w:lang w:bidi="fa-IR"/>
        </w:rPr>
        <w:t>ش</w:t>
      </w:r>
      <w:r w:rsidR="00A008FB">
        <w:rPr>
          <w:rtl/>
          <w:lang w:bidi="fa-IR"/>
        </w:rPr>
        <w:t>ی</w:t>
      </w:r>
      <w:r>
        <w:rPr>
          <w:rtl/>
          <w:lang w:bidi="fa-IR"/>
        </w:rPr>
        <w:t>طان را از تو طرد خواهد كرد</w:t>
      </w:r>
      <w:r w:rsidR="00A008FB">
        <w:rPr>
          <w:rtl/>
          <w:lang w:bidi="fa-IR"/>
        </w:rPr>
        <w:t xml:space="preserve">. </w:t>
      </w:r>
    </w:p>
    <w:p w:rsidR="000450B1" w:rsidRDefault="000450B1" w:rsidP="000450B1">
      <w:pPr>
        <w:pStyle w:val="libNormal"/>
        <w:rPr>
          <w:rtl/>
          <w:lang w:bidi="fa-IR"/>
        </w:rPr>
      </w:pPr>
      <w:r>
        <w:rPr>
          <w:rtl/>
          <w:lang w:bidi="fa-IR"/>
        </w:rPr>
        <w:t>از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نقل است كه فرمود</w:t>
      </w:r>
      <w:r w:rsidR="00A008FB">
        <w:rPr>
          <w:rtl/>
          <w:lang w:bidi="fa-IR"/>
        </w:rPr>
        <w:t xml:space="preserve">: </w:t>
      </w:r>
    </w:p>
    <w:p w:rsidR="000450B1" w:rsidRDefault="000450B1" w:rsidP="000450B1">
      <w:pPr>
        <w:pStyle w:val="libNormal"/>
        <w:rPr>
          <w:rtl/>
          <w:lang w:bidi="fa-IR"/>
        </w:rPr>
      </w:pPr>
      <w:r>
        <w:rPr>
          <w:rtl/>
          <w:lang w:bidi="fa-IR"/>
        </w:rPr>
        <w:t>540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علی كل قلب حاثم من الشیطان، فاذا ذكر اسم الله خنس الشیطان و ذاب، و اذا ترك الذكر التقمه الشیطان فجذبه و اغواه و استزله و اطغاه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بر هر دل</w:t>
      </w:r>
      <w:r w:rsidR="00A36DFD">
        <w:rPr>
          <w:rtl/>
          <w:lang w:bidi="fa-IR"/>
        </w:rPr>
        <w:t>ی</w:t>
      </w:r>
      <w:r w:rsidR="0087087D">
        <w:rPr>
          <w:rtl/>
          <w:lang w:bidi="fa-IR"/>
        </w:rPr>
        <w:t>،</w:t>
      </w:r>
      <w:r>
        <w:rPr>
          <w:rtl/>
          <w:lang w:bidi="fa-IR"/>
        </w:rPr>
        <w:t xml:space="preserve"> </w:t>
      </w:r>
      <w:r w:rsidR="000450B1">
        <w:rPr>
          <w:rtl/>
          <w:lang w:bidi="fa-IR"/>
        </w:rPr>
        <w:t>ش</w:t>
      </w:r>
      <w:r>
        <w:rPr>
          <w:rtl/>
          <w:lang w:bidi="fa-IR"/>
        </w:rPr>
        <w:t>ی</w:t>
      </w:r>
      <w:r w:rsidR="000450B1">
        <w:rPr>
          <w:rtl/>
          <w:lang w:bidi="fa-IR"/>
        </w:rPr>
        <w:t>طان</w:t>
      </w:r>
      <w:r w:rsidR="00A36DFD">
        <w:rPr>
          <w:rtl/>
          <w:lang w:bidi="fa-IR"/>
        </w:rPr>
        <w:t xml:space="preserve">ی </w:t>
      </w:r>
      <w:r w:rsidR="000450B1">
        <w:rPr>
          <w:rtl/>
          <w:lang w:bidi="fa-IR"/>
        </w:rPr>
        <w:t>نشسته كه اگر ذكر خدا شود</w:t>
      </w:r>
      <w:r>
        <w:rPr>
          <w:rtl/>
          <w:lang w:bidi="fa-IR"/>
        </w:rPr>
        <w:t xml:space="preserve">، </w:t>
      </w:r>
      <w:r w:rsidR="000450B1">
        <w:rPr>
          <w:rtl/>
          <w:lang w:bidi="fa-IR"/>
        </w:rPr>
        <w:t>م</w:t>
      </w:r>
      <w:r w:rsidR="00A36DFD">
        <w:rPr>
          <w:rtl/>
          <w:lang w:bidi="fa-IR"/>
        </w:rPr>
        <w:t xml:space="preserve">ی </w:t>
      </w:r>
      <w:r w:rsidR="000450B1">
        <w:rPr>
          <w:rtl/>
          <w:lang w:bidi="fa-IR"/>
        </w:rPr>
        <w:t>رود و ذوب م</w:t>
      </w:r>
      <w:r w:rsidR="00A36DFD">
        <w:rPr>
          <w:rtl/>
          <w:lang w:bidi="fa-IR"/>
        </w:rPr>
        <w:t xml:space="preserve">ی </w:t>
      </w:r>
      <w:r w:rsidR="000450B1">
        <w:rPr>
          <w:rtl/>
          <w:lang w:bidi="fa-IR"/>
        </w:rPr>
        <w:t>گردد</w:t>
      </w:r>
      <w:r>
        <w:rPr>
          <w:rtl/>
          <w:lang w:bidi="fa-IR"/>
        </w:rPr>
        <w:t xml:space="preserve">. </w:t>
      </w:r>
      <w:r w:rsidR="000450B1">
        <w:rPr>
          <w:rtl/>
          <w:lang w:bidi="fa-IR"/>
        </w:rPr>
        <w:t>و اگر ذكر خدا ترك شود</w:t>
      </w:r>
      <w:r>
        <w:rPr>
          <w:rtl/>
          <w:lang w:bidi="fa-IR"/>
        </w:rPr>
        <w:t xml:space="preserve">، </w:t>
      </w:r>
      <w:r w:rsidR="000450B1">
        <w:rPr>
          <w:rtl/>
          <w:lang w:bidi="fa-IR"/>
        </w:rPr>
        <w:t>چون لقمه ا</w:t>
      </w:r>
      <w:r w:rsidR="00A36DFD">
        <w:rPr>
          <w:rtl/>
          <w:lang w:bidi="fa-IR"/>
        </w:rPr>
        <w:t xml:space="preserve">ی </w:t>
      </w:r>
      <w:r w:rsidR="000450B1">
        <w:rPr>
          <w:rtl/>
          <w:lang w:bidi="fa-IR"/>
        </w:rPr>
        <w:t>در دهان ش</w:t>
      </w:r>
      <w:r>
        <w:rPr>
          <w:rtl/>
          <w:lang w:bidi="fa-IR"/>
        </w:rPr>
        <w:t>ی</w:t>
      </w:r>
      <w:r w:rsidR="000450B1">
        <w:rPr>
          <w:rtl/>
          <w:lang w:bidi="fa-IR"/>
        </w:rPr>
        <w:t>طان</w:t>
      </w:r>
      <w:r>
        <w:rPr>
          <w:rtl/>
          <w:lang w:bidi="fa-IR"/>
        </w:rPr>
        <w:t xml:space="preserve">، </w:t>
      </w:r>
      <w:r w:rsidR="000450B1">
        <w:rPr>
          <w:rtl/>
          <w:lang w:bidi="fa-IR"/>
        </w:rPr>
        <w:t>فرو م</w:t>
      </w:r>
      <w:r w:rsidR="00A36DFD">
        <w:rPr>
          <w:rtl/>
          <w:lang w:bidi="fa-IR"/>
        </w:rPr>
        <w:t xml:space="preserve">ی </w:t>
      </w:r>
      <w:r w:rsidR="000450B1">
        <w:rPr>
          <w:rtl/>
          <w:lang w:bidi="fa-IR"/>
        </w:rPr>
        <w:t>رود و جذب او م</w:t>
      </w:r>
      <w:r w:rsidR="00A36DFD">
        <w:rPr>
          <w:rtl/>
          <w:lang w:bidi="fa-IR"/>
        </w:rPr>
        <w:t xml:space="preserve">ی </w:t>
      </w:r>
      <w:r w:rsidR="000450B1">
        <w:rPr>
          <w:rtl/>
          <w:lang w:bidi="fa-IR"/>
        </w:rPr>
        <w:t>گردد</w:t>
      </w:r>
      <w:r>
        <w:rPr>
          <w:rtl/>
          <w:lang w:bidi="fa-IR"/>
        </w:rPr>
        <w:t xml:space="preserve">، </w:t>
      </w:r>
      <w:r w:rsidR="000450B1">
        <w:rPr>
          <w:rtl/>
          <w:lang w:bidi="fa-IR"/>
        </w:rPr>
        <w:t>در نت</w:t>
      </w:r>
      <w:r>
        <w:rPr>
          <w:rtl/>
          <w:lang w:bidi="fa-IR"/>
        </w:rPr>
        <w:t>ی</w:t>
      </w:r>
      <w:r w:rsidR="000450B1">
        <w:rPr>
          <w:rtl/>
          <w:lang w:bidi="fa-IR"/>
        </w:rPr>
        <w:t>جه ش</w:t>
      </w:r>
      <w:r>
        <w:rPr>
          <w:rtl/>
          <w:lang w:bidi="fa-IR"/>
        </w:rPr>
        <w:t>ی</w:t>
      </w:r>
      <w:r w:rsidR="000450B1">
        <w:rPr>
          <w:rtl/>
          <w:lang w:bidi="fa-IR"/>
        </w:rPr>
        <w:t>طان او را خواهد فر</w:t>
      </w:r>
      <w:r>
        <w:rPr>
          <w:rtl/>
          <w:lang w:bidi="fa-IR"/>
        </w:rPr>
        <w:t>ی</w:t>
      </w:r>
      <w:r w:rsidR="000450B1">
        <w:rPr>
          <w:rtl/>
          <w:lang w:bidi="fa-IR"/>
        </w:rPr>
        <w:t>فت و به لغزش و طغ</w:t>
      </w:r>
      <w:r>
        <w:rPr>
          <w:rtl/>
          <w:lang w:bidi="fa-IR"/>
        </w:rPr>
        <w:t>ی</w:t>
      </w:r>
      <w:r w:rsidR="000450B1">
        <w:rPr>
          <w:rtl/>
          <w:lang w:bidi="fa-IR"/>
        </w:rPr>
        <w:t>انش وا م</w:t>
      </w:r>
      <w:r w:rsidR="00A36DFD">
        <w:rPr>
          <w:rtl/>
          <w:lang w:bidi="fa-IR"/>
        </w:rPr>
        <w:t xml:space="preserve">ی </w:t>
      </w:r>
      <w:r w:rsidR="000450B1">
        <w:rPr>
          <w:rtl/>
          <w:lang w:bidi="fa-IR"/>
        </w:rPr>
        <w:t>دارد</w:t>
      </w:r>
      <w:r>
        <w:rPr>
          <w:lang w:bidi="fa-IR"/>
        </w:rPr>
        <w:t xml:space="preserve">. </w:t>
      </w:r>
    </w:p>
    <w:p w:rsidR="000450B1" w:rsidRDefault="000450B1" w:rsidP="000450B1">
      <w:pPr>
        <w:pStyle w:val="libNormal"/>
        <w:rPr>
          <w:rtl/>
          <w:lang w:bidi="fa-IR"/>
        </w:rPr>
      </w:pPr>
      <w:r>
        <w:rPr>
          <w:rtl/>
          <w:lang w:bidi="fa-IR"/>
        </w:rPr>
        <w:t>چه بسا دعا</w:t>
      </w:r>
      <w:r w:rsidR="00A008FB">
        <w:rPr>
          <w:rtl/>
          <w:lang w:bidi="fa-IR"/>
        </w:rPr>
        <w:t>ی</w:t>
      </w:r>
      <w:r w:rsidR="00A36DFD">
        <w:rPr>
          <w:rtl/>
          <w:lang w:bidi="fa-IR"/>
        </w:rPr>
        <w:t xml:space="preserve">ی </w:t>
      </w:r>
      <w:r>
        <w:rPr>
          <w:rtl/>
          <w:lang w:bidi="fa-IR"/>
        </w:rPr>
        <w:t>را با تكلف و زحمت و بدون توجه قلب</w:t>
      </w:r>
      <w:r w:rsidR="00A36DFD">
        <w:rPr>
          <w:rtl/>
          <w:lang w:bidi="fa-IR"/>
        </w:rPr>
        <w:t>ی</w:t>
      </w:r>
      <w:r w:rsidR="0087087D">
        <w:rPr>
          <w:rtl/>
          <w:lang w:bidi="fa-IR"/>
        </w:rPr>
        <w:t>،</w:t>
      </w:r>
      <w:r w:rsidR="00A008FB">
        <w:rPr>
          <w:rtl/>
          <w:lang w:bidi="fa-IR"/>
        </w:rPr>
        <w:t xml:space="preserve"> </w:t>
      </w:r>
      <w:r>
        <w:rPr>
          <w:rtl/>
          <w:lang w:bidi="fa-IR"/>
        </w:rPr>
        <w:t>آغاز كرد</w:t>
      </w:r>
      <w:r w:rsidR="00A008FB">
        <w:rPr>
          <w:rtl/>
          <w:lang w:bidi="fa-IR"/>
        </w:rPr>
        <w:t>ی</w:t>
      </w:r>
      <w:r>
        <w:rPr>
          <w:rtl/>
          <w:lang w:bidi="fa-IR"/>
        </w:rPr>
        <w:t>م</w:t>
      </w:r>
      <w:r w:rsidR="00A008FB">
        <w:rPr>
          <w:rtl/>
          <w:lang w:bidi="fa-IR"/>
        </w:rPr>
        <w:t xml:space="preserve">، </w:t>
      </w:r>
      <w:r>
        <w:rPr>
          <w:rtl/>
          <w:lang w:bidi="fa-IR"/>
        </w:rPr>
        <w:t>ول</w:t>
      </w:r>
      <w:r w:rsidR="00A36DFD">
        <w:rPr>
          <w:rtl/>
          <w:lang w:bidi="fa-IR"/>
        </w:rPr>
        <w:t xml:space="preserve">ی </w:t>
      </w:r>
      <w:r>
        <w:rPr>
          <w:rtl/>
          <w:lang w:bidi="fa-IR"/>
        </w:rPr>
        <w:t>آخرش با گر</w:t>
      </w:r>
      <w:r w:rsidR="00A008FB">
        <w:rPr>
          <w:rtl/>
          <w:lang w:bidi="fa-IR"/>
        </w:rPr>
        <w:t>ی</w:t>
      </w:r>
      <w:r>
        <w:rPr>
          <w:rtl/>
          <w:lang w:bidi="fa-IR"/>
        </w:rPr>
        <w:t>ه و زار</w:t>
      </w:r>
      <w:r w:rsidR="00A36DFD">
        <w:rPr>
          <w:rtl/>
          <w:lang w:bidi="fa-IR"/>
        </w:rPr>
        <w:t xml:space="preserve">ی </w:t>
      </w:r>
      <w:r>
        <w:rPr>
          <w:rtl/>
          <w:lang w:bidi="fa-IR"/>
        </w:rPr>
        <w:t>و اصرار در سوال پا</w:t>
      </w:r>
      <w:r w:rsidR="00A008FB">
        <w:rPr>
          <w:rtl/>
          <w:lang w:bidi="fa-IR"/>
        </w:rPr>
        <w:t>ی</w:t>
      </w:r>
      <w:r>
        <w:rPr>
          <w:rtl/>
          <w:lang w:bidi="fa-IR"/>
        </w:rPr>
        <w:t>ان پذ</w:t>
      </w:r>
      <w:r w:rsidR="00A008FB">
        <w:rPr>
          <w:rtl/>
          <w:lang w:bidi="fa-IR"/>
        </w:rPr>
        <w:t>ی</w:t>
      </w:r>
      <w:r>
        <w:rPr>
          <w:rtl/>
          <w:lang w:bidi="fa-IR"/>
        </w:rPr>
        <w:t>رفت</w:t>
      </w:r>
      <w:r w:rsidR="00A008FB">
        <w:rPr>
          <w:rtl/>
          <w:lang w:bidi="fa-IR"/>
        </w:rPr>
        <w:t xml:space="preserve">، </w:t>
      </w:r>
      <w:r>
        <w:rPr>
          <w:rtl/>
          <w:lang w:bidi="fa-IR"/>
        </w:rPr>
        <w:t xml:space="preserve">بلكه ترك دعا و در </w:t>
      </w:r>
      <w:r>
        <w:rPr>
          <w:rtl/>
          <w:lang w:bidi="fa-IR"/>
        </w:rPr>
        <w:lastRenderedPageBreak/>
        <w:t>خواست از ذات اقدس اله</w:t>
      </w:r>
      <w:r w:rsidR="00A36DFD">
        <w:rPr>
          <w:rtl/>
          <w:lang w:bidi="fa-IR"/>
        </w:rPr>
        <w:t>ی</w:t>
      </w:r>
      <w:r w:rsidR="0087087D">
        <w:rPr>
          <w:rtl/>
          <w:lang w:bidi="fa-IR"/>
        </w:rPr>
        <w:t>،</w:t>
      </w:r>
      <w:r w:rsidR="00A008FB">
        <w:rPr>
          <w:rtl/>
          <w:lang w:bidi="fa-IR"/>
        </w:rPr>
        <w:t xml:space="preserve"> </w:t>
      </w:r>
      <w:r>
        <w:rPr>
          <w:rtl/>
          <w:lang w:bidi="fa-IR"/>
        </w:rPr>
        <w:t>موجب قساوت قلب م</w:t>
      </w:r>
      <w:r w:rsidR="00A36DFD">
        <w:rPr>
          <w:rtl/>
          <w:lang w:bidi="fa-IR"/>
        </w:rPr>
        <w:t xml:space="preserve">ی </w:t>
      </w:r>
      <w:r>
        <w:rPr>
          <w:rtl/>
          <w:lang w:bidi="fa-IR"/>
        </w:rPr>
        <w:t>گردد و آن را ت</w:t>
      </w:r>
      <w:r w:rsidR="00A008FB">
        <w:rPr>
          <w:rtl/>
          <w:lang w:bidi="fa-IR"/>
        </w:rPr>
        <w:t>ی</w:t>
      </w:r>
      <w:r>
        <w:rPr>
          <w:rtl/>
          <w:lang w:bidi="fa-IR"/>
        </w:rPr>
        <w:t>ره و تار م</w:t>
      </w:r>
      <w:r w:rsidR="00A36DFD">
        <w:rPr>
          <w:rtl/>
          <w:lang w:bidi="fa-IR"/>
        </w:rPr>
        <w:t xml:space="preserve">ی </w:t>
      </w:r>
      <w:r>
        <w:rPr>
          <w:rtl/>
          <w:lang w:bidi="fa-IR"/>
        </w:rPr>
        <w:t>كند كه اگر ا</w:t>
      </w:r>
      <w:r w:rsidR="00A008FB">
        <w:rPr>
          <w:rtl/>
          <w:lang w:bidi="fa-IR"/>
        </w:rPr>
        <w:t>ی</w:t>
      </w:r>
      <w:r>
        <w:rPr>
          <w:rtl/>
          <w:lang w:bidi="fa-IR"/>
        </w:rPr>
        <w:t>ن عمل به درازا بكشد</w:t>
      </w:r>
      <w:r w:rsidR="00A008FB">
        <w:rPr>
          <w:rtl/>
          <w:lang w:bidi="fa-IR"/>
        </w:rPr>
        <w:t xml:space="preserve">، </w:t>
      </w:r>
      <w:r>
        <w:rPr>
          <w:rtl/>
          <w:lang w:bidi="fa-IR"/>
        </w:rPr>
        <w:t>د</w:t>
      </w:r>
      <w:r w:rsidR="00A008FB">
        <w:rPr>
          <w:rtl/>
          <w:lang w:bidi="fa-IR"/>
        </w:rPr>
        <w:t>ی</w:t>
      </w:r>
      <w:r>
        <w:rPr>
          <w:rtl/>
          <w:lang w:bidi="fa-IR"/>
        </w:rPr>
        <w:t>گر هرگز نفس</w:t>
      </w:r>
      <w:r w:rsidR="00A008FB">
        <w:rPr>
          <w:rtl/>
          <w:lang w:bidi="fa-IR"/>
        </w:rPr>
        <w:t xml:space="preserve">، </w:t>
      </w:r>
      <w:r>
        <w:rPr>
          <w:rtl/>
          <w:lang w:bidi="fa-IR"/>
        </w:rPr>
        <w:t>م</w:t>
      </w:r>
      <w:r w:rsidR="00A008FB">
        <w:rPr>
          <w:rtl/>
          <w:lang w:bidi="fa-IR"/>
        </w:rPr>
        <w:t>ی</w:t>
      </w:r>
      <w:r>
        <w:rPr>
          <w:rtl/>
          <w:lang w:bidi="fa-IR"/>
        </w:rPr>
        <w:t>ل باز گشت بدان را نخواهد داشت</w:t>
      </w:r>
      <w:r w:rsidR="00A008FB">
        <w:rPr>
          <w:rtl/>
          <w:lang w:bidi="fa-IR"/>
        </w:rPr>
        <w:t xml:space="preserve">، </w:t>
      </w:r>
      <w:r>
        <w:rPr>
          <w:rtl/>
          <w:lang w:bidi="fa-IR"/>
        </w:rPr>
        <w:t>اما اگر بدان عادت كند و خوب گ</w:t>
      </w:r>
      <w:r w:rsidR="00A008FB">
        <w:rPr>
          <w:rtl/>
          <w:lang w:bidi="fa-IR"/>
        </w:rPr>
        <w:t>ی</w:t>
      </w:r>
      <w:r>
        <w:rPr>
          <w:rtl/>
          <w:lang w:bidi="fa-IR"/>
        </w:rPr>
        <w:t>رد</w:t>
      </w:r>
      <w:r w:rsidR="00A008FB">
        <w:rPr>
          <w:rtl/>
          <w:lang w:bidi="fa-IR"/>
        </w:rPr>
        <w:t xml:space="preserve">، </w:t>
      </w:r>
      <w:r>
        <w:rPr>
          <w:rtl/>
          <w:lang w:bidi="fa-IR"/>
        </w:rPr>
        <w:t>با آن مانوس</w:t>
      </w:r>
      <w:r w:rsidR="00A36DFD">
        <w:rPr>
          <w:rtl/>
          <w:lang w:bidi="fa-IR"/>
        </w:rPr>
        <w:t xml:space="preserve"> </w:t>
      </w:r>
      <w:r>
        <w:rPr>
          <w:rtl/>
          <w:lang w:bidi="fa-IR"/>
        </w:rPr>
        <w:t>شده</w:t>
      </w:r>
      <w:r w:rsidR="00A008FB">
        <w:rPr>
          <w:rtl/>
          <w:lang w:bidi="fa-IR"/>
        </w:rPr>
        <w:t xml:space="preserve">، </w:t>
      </w:r>
      <w:r>
        <w:rPr>
          <w:rtl/>
          <w:lang w:bidi="fa-IR"/>
        </w:rPr>
        <w:t>عاشقش م</w:t>
      </w:r>
      <w:r w:rsidR="00A36DFD">
        <w:rPr>
          <w:rtl/>
          <w:lang w:bidi="fa-IR"/>
        </w:rPr>
        <w:t xml:space="preserve">ی </w:t>
      </w:r>
      <w:r>
        <w:rPr>
          <w:rtl/>
          <w:lang w:bidi="fa-IR"/>
        </w:rPr>
        <w:t>گردد و مشتاقش م</w:t>
      </w:r>
      <w:r w:rsidR="00A36DFD">
        <w:rPr>
          <w:rtl/>
          <w:lang w:bidi="fa-IR"/>
        </w:rPr>
        <w:t xml:space="preserve">ی </w:t>
      </w:r>
      <w:r>
        <w:rPr>
          <w:rtl/>
          <w:lang w:bidi="fa-IR"/>
        </w:rPr>
        <w:t>شود كه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541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الخیر عاده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كار ن</w:t>
      </w:r>
      <w:r>
        <w:rPr>
          <w:rtl/>
          <w:lang w:bidi="fa-IR"/>
        </w:rPr>
        <w:t>ی</w:t>
      </w:r>
      <w:r w:rsidR="000450B1">
        <w:rPr>
          <w:rtl/>
          <w:lang w:bidi="fa-IR"/>
        </w:rPr>
        <w:t>ك</w:t>
      </w:r>
      <w:r>
        <w:rPr>
          <w:rtl/>
          <w:lang w:bidi="fa-IR"/>
        </w:rPr>
        <w:t xml:space="preserve">، </w:t>
      </w:r>
      <w:r w:rsidR="000450B1">
        <w:rPr>
          <w:rtl/>
          <w:lang w:bidi="fa-IR"/>
        </w:rPr>
        <w:t>عادت كردن</w:t>
      </w:r>
      <w:r w:rsidR="00A36DFD">
        <w:rPr>
          <w:rtl/>
          <w:lang w:bidi="fa-IR"/>
        </w:rPr>
        <w:t xml:space="preserve">ی </w:t>
      </w:r>
      <w:r w:rsidR="000450B1">
        <w:rPr>
          <w:rtl/>
          <w:lang w:bidi="fa-IR"/>
        </w:rPr>
        <w:t>است</w:t>
      </w:r>
      <w:r>
        <w:rPr>
          <w:lang w:bidi="fa-IR"/>
        </w:rPr>
        <w:t xml:space="preserve">. </w:t>
      </w:r>
    </w:p>
    <w:p w:rsidR="000450B1" w:rsidRDefault="000450B1" w:rsidP="000450B1">
      <w:pPr>
        <w:pStyle w:val="libNormal"/>
        <w:rPr>
          <w:rtl/>
          <w:lang w:bidi="fa-IR"/>
        </w:rPr>
      </w:pPr>
      <w:r>
        <w:rPr>
          <w:rtl/>
          <w:lang w:bidi="fa-IR"/>
        </w:rPr>
        <w:t>و بس</w:t>
      </w:r>
      <w:r w:rsidR="00A008FB">
        <w:rPr>
          <w:rtl/>
          <w:lang w:bidi="fa-IR"/>
        </w:rPr>
        <w:t>ی</w:t>
      </w:r>
      <w:r>
        <w:rPr>
          <w:rtl/>
          <w:lang w:bidi="fa-IR"/>
        </w:rPr>
        <w:t>ار از افراد را د</w:t>
      </w:r>
      <w:r w:rsidR="00A008FB">
        <w:rPr>
          <w:rtl/>
          <w:lang w:bidi="fa-IR"/>
        </w:rPr>
        <w:t>ی</w:t>
      </w:r>
      <w:r>
        <w:rPr>
          <w:rtl/>
          <w:lang w:bidi="fa-IR"/>
        </w:rPr>
        <w:t>ده ا</w:t>
      </w:r>
      <w:r w:rsidR="00A008FB">
        <w:rPr>
          <w:rtl/>
          <w:lang w:bidi="fa-IR"/>
        </w:rPr>
        <w:t>ی</w:t>
      </w:r>
      <w:r>
        <w:rPr>
          <w:rtl/>
          <w:lang w:bidi="fa-IR"/>
        </w:rPr>
        <w:t>م كه بعض</w:t>
      </w:r>
      <w:r w:rsidR="00A36DFD">
        <w:rPr>
          <w:rtl/>
          <w:lang w:bidi="fa-IR"/>
        </w:rPr>
        <w:t xml:space="preserve">ی </w:t>
      </w:r>
      <w:r>
        <w:rPr>
          <w:rtl/>
          <w:lang w:bidi="fa-IR"/>
        </w:rPr>
        <w:t>از اوقات</w:t>
      </w:r>
      <w:r w:rsidR="00A008FB">
        <w:rPr>
          <w:rtl/>
          <w:lang w:bidi="fa-IR"/>
        </w:rPr>
        <w:t xml:space="preserve">، </w:t>
      </w:r>
      <w:r>
        <w:rPr>
          <w:rtl/>
          <w:lang w:bidi="fa-IR"/>
        </w:rPr>
        <w:t>به دعا و گر</w:t>
      </w:r>
      <w:r w:rsidR="00A008FB">
        <w:rPr>
          <w:rtl/>
          <w:lang w:bidi="fa-IR"/>
        </w:rPr>
        <w:t>ی</w:t>
      </w:r>
      <w:r>
        <w:rPr>
          <w:rtl/>
          <w:lang w:bidi="fa-IR"/>
        </w:rPr>
        <w:t>ه اشت</w:t>
      </w:r>
      <w:r w:rsidR="00A008FB">
        <w:rPr>
          <w:rtl/>
          <w:lang w:bidi="fa-IR"/>
        </w:rPr>
        <w:t>ی</w:t>
      </w:r>
      <w:r>
        <w:rPr>
          <w:rtl/>
          <w:lang w:bidi="fa-IR"/>
        </w:rPr>
        <w:t>اق پ</w:t>
      </w:r>
      <w:r w:rsidR="00A008FB">
        <w:rPr>
          <w:rtl/>
          <w:lang w:bidi="fa-IR"/>
        </w:rPr>
        <w:t>ی</w:t>
      </w:r>
      <w:r>
        <w:rPr>
          <w:rtl/>
          <w:lang w:bidi="fa-IR"/>
        </w:rPr>
        <w:t>دا كرده بودند مانند اشت</w:t>
      </w:r>
      <w:r w:rsidR="00A008FB">
        <w:rPr>
          <w:rtl/>
          <w:lang w:bidi="fa-IR"/>
        </w:rPr>
        <w:t>ی</w:t>
      </w:r>
      <w:r>
        <w:rPr>
          <w:rtl/>
          <w:lang w:bidi="fa-IR"/>
        </w:rPr>
        <w:t>اق مر</w:t>
      </w:r>
      <w:r w:rsidR="00A008FB">
        <w:rPr>
          <w:rtl/>
          <w:lang w:bidi="fa-IR"/>
        </w:rPr>
        <w:t>ی</w:t>
      </w:r>
      <w:r>
        <w:rPr>
          <w:rtl/>
          <w:lang w:bidi="fa-IR"/>
        </w:rPr>
        <w:t>ض به سلامت</w:t>
      </w:r>
      <w:r w:rsidR="00A36DFD">
        <w:rPr>
          <w:rtl/>
          <w:lang w:bidi="fa-IR"/>
        </w:rPr>
        <w:t xml:space="preserve">ی </w:t>
      </w:r>
      <w:r>
        <w:rPr>
          <w:rtl/>
          <w:lang w:bidi="fa-IR"/>
        </w:rPr>
        <w:t>و شفا</w:t>
      </w:r>
      <w:r w:rsidR="00A008FB">
        <w:rPr>
          <w:rtl/>
          <w:lang w:bidi="fa-IR"/>
        </w:rPr>
        <w:t xml:space="preserve">، </w:t>
      </w:r>
      <w:r>
        <w:rPr>
          <w:rtl/>
          <w:lang w:bidi="fa-IR"/>
        </w:rPr>
        <w:t>و تشنه به آب گوارا</w:t>
      </w:r>
      <w:r w:rsidR="00A008FB">
        <w:rPr>
          <w:rtl/>
          <w:lang w:bidi="fa-IR"/>
        </w:rPr>
        <w:t xml:space="preserve">. </w:t>
      </w:r>
      <w:r>
        <w:rPr>
          <w:rtl/>
          <w:lang w:bidi="fa-IR"/>
        </w:rPr>
        <w:t>و به هنگام خلوت با پروردگار</w:t>
      </w:r>
      <w:r w:rsidR="00A008FB">
        <w:rPr>
          <w:rtl/>
          <w:lang w:bidi="fa-IR"/>
        </w:rPr>
        <w:t xml:space="preserve">، </w:t>
      </w:r>
      <w:r>
        <w:rPr>
          <w:rtl/>
          <w:lang w:bidi="fa-IR"/>
        </w:rPr>
        <w:t>نفسشان در راحت</w:t>
      </w:r>
      <w:r w:rsidR="00A36DFD">
        <w:rPr>
          <w:rtl/>
          <w:lang w:bidi="fa-IR"/>
        </w:rPr>
        <w:t>ی</w:t>
      </w:r>
      <w:r w:rsidR="0087087D">
        <w:rPr>
          <w:rtl/>
          <w:lang w:bidi="fa-IR"/>
        </w:rPr>
        <w:t>،</w:t>
      </w:r>
      <w:r w:rsidR="00A008FB">
        <w:rPr>
          <w:rtl/>
          <w:lang w:bidi="fa-IR"/>
        </w:rPr>
        <w:t xml:space="preserve"> </w:t>
      </w:r>
      <w:r>
        <w:rPr>
          <w:rtl/>
          <w:lang w:bidi="fa-IR"/>
        </w:rPr>
        <w:t>باطنشان در فراغت</w:t>
      </w:r>
      <w:r w:rsidR="00A008FB">
        <w:rPr>
          <w:rtl/>
          <w:lang w:bidi="fa-IR"/>
        </w:rPr>
        <w:t xml:space="preserve">، </w:t>
      </w:r>
      <w:r>
        <w:rPr>
          <w:rtl/>
          <w:lang w:bidi="fa-IR"/>
        </w:rPr>
        <w:t>عقلشان در آسا</w:t>
      </w:r>
      <w:r w:rsidR="00A008FB">
        <w:rPr>
          <w:rtl/>
          <w:lang w:bidi="fa-IR"/>
        </w:rPr>
        <w:t>ی</w:t>
      </w:r>
      <w:r>
        <w:rPr>
          <w:rtl/>
          <w:lang w:bidi="fa-IR"/>
        </w:rPr>
        <w:t>ش و قلبشان در طمان</w:t>
      </w:r>
      <w:r w:rsidR="00A008FB">
        <w:rPr>
          <w:rtl/>
          <w:lang w:bidi="fa-IR"/>
        </w:rPr>
        <w:t>ی</w:t>
      </w:r>
      <w:r>
        <w:rPr>
          <w:rtl/>
          <w:lang w:bidi="fa-IR"/>
        </w:rPr>
        <w:t>نه و آرامش بود</w:t>
      </w:r>
      <w:r w:rsidR="00A008FB">
        <w:rPr>
          <w:rtl/>
          <w:lang w:bidi="fa-IR"/>
        </w:rPr>
        <w:t xml:space="preserve">، </w:t>
      </w:r>
      <w:r>
        <w:rPr>
          <w:rtl/>
          <w:lang w:bidi="fa-IR"/>
        </w:rPr>
        <w:t>نور</w:t>
      </w:r>
      <w:r w:rsidR="00A36DFD">
        <w:rPr>
          <w:rtl/>
          <w:lang w:bidi="fa-IR"/>
        </w:rPr>
        <w:t xml:space="preserve">ی </w:t>
      </w:r>
      <w:r>
        <w:rPr>
          <w:rtl/>
          <w:lang w:bidi="fa-IR"/>
        </w:rPr>
        <w:t>ا</w:t>
      </w:r>
      <w:r w:rsidR="00A008FB">
        <w:rPr>
          <w:rtl/>
          <w:lang w:bidi="fa-IR"/>
        </w:rPr>
        <w:t>ی</w:t>
      </w:r>
      <w:r>
        <w:rPr>
          <w:rtl/>
          <w:lang w:bidi="fa-IR"/>
        </w:rPr>
        <w:t>شان را تجل</w:t>
      </w:r>
      <w:r w:rsidR="00A008FB">
        <w:rPr>
          <w:rtl/>
          <w:lang w:bidi="fa-IR"/>
        </w:rPr>
        <w:t>ی</w:t>
      </w:r>
      <w:r>
        <w:rPr>
          <w:rtl/>
          <w:lang w:bidi="fa-IR"/>
        </w:rPr>
        <w:t>ل كرده بود و تاج ق</w:t>
      </w:r>
      <w:r w:rsidR="00A008FB">
        <w:rPr>
          <w:rtl/>
          <w:lang w:bidi="fa-IR"/>
        </w:rPr>
        <w:t>ی</w:t>
      </w:r>
      <w:r>
        <w:rPr>
          <w:rtl/>
          <w:lang w:bidi="fa-IR"/>
        </w:rPr>
        <w:t>مت</w:t>
      </w:r>
      <w:r w:rsidR="00A36DFD">
        <w:rPr>
          <w:rtl/>
          <w:lang w:bidi="fa-IR"/>
        </w:rPr>
        <w:t xml:space="preserve">ی </w:t>
      </w:r>
      <w:r>
        <w:rPr>
          <w:rtl/>
          <w:lang w:bidi="fa-IR"/>
        </w:rPr>
        <w:t>بر سر گذاشته با خدا</w:t>
      </w:r>
      <w:r w:rsidR="00A36DFD">
        <w:rPr>
          <w:rtl/>
          <w:lang w:bidi="fa-IR"/>
        </w:rPr>
        <w:t xml:space="preserve">ی </w:t>
      </w:r>
      <w:r>
        <w:rPr>
          <w:rtl/>
          <w:lang w:bidi="fa-IR"/>
        </w:rPr>
        <w:t>خود همنش</w:t>
      </w:r>
      <w:r w:rsidR="00A008FB">
        <w:rPr>
          <w:rtl/>
          <w:lang w:bidi="fa-IR"/>
        </w:rPr>
        <w:t>ی</w:t>
      </w:r>
      <w:r>
        <w:rPr>
          <w:rtl/>
          <w:lang w:bidi="fa-IR"/>
        </w:rPr>
        <w:t>ن بودند</w:t>
      </w:r>
      <w:r w:rsidR="00A008FB">
        <w:rPr>
          <w:rtl/>
          <w:lang w:bidi="fa-IR"/>
        </w:rPr>
        <w:t xml:space="preserve">، </w:t>
      </w:r>
      <w:r>
        <w:rPr>
          <w:rtl/>
          <w:lang w:bidi="fa-IR"/>
        </w:rPr>
        <w:t>سخن دل به او م</w:t>
      </w:r>
      <w:r w:rsidR="00A36DFD">
        <w:rPr>
          <w:rtl/>
          <w:lang w:bidi="fa-IR"/>
        </w:rPr>
        <w:t xml:space="preserve">ی </w:t>
      </w:r>
      <w:r>
        <w:rPr>
          <w:rtl/>
          <w:lang w:bidi="fa-IR"/>
        </w:rPr>
        <w:t>گفتند و از رازقشان چ</w:t>
      </w:r>
      <w:r w:rsidR="00A008FB">
        <w:rPr>
          <w:rtl/>
          <w:lang w:bidi="fa-IR"/>
        </w:rPr>
        <w:t>ی</w:t>
      </w:r>
      <w:r>
        <w:rPr>
          <w:rtl/>
          <w:lang w:bidi="fa-IR"/>
        </w:rPr>
        <w:t>ز طلب م</w:t>
      </w:r>
      <w:r w:rsidR="00A36DFD">
        <w:rPr>
          <w:rtl/>
          <w:lang w:bidi="fa-IR"/>
        </w:rPr>
        <w:t xml:space="preserve">ی </w:t>
      </w:r>
      <w:r>
        <w:rPr>
          <w:rtl/>
          <w:lang w:bidi="fa-IR"/>
        </w:rPr>
        <w:t>كردند</w:t>
      </w:r>
      <w:r w:rsidR="00A008FB">
        <w:rPr>
          <w:rtl/>
          <w:lang w:bidi="fa-IR"/>
        </w:rPr>
        <w:t xml:space="preserve">، </w:t>
      </w:r>
      <w:r>
        <w:rPr>
          <w:rtl/>
          <w:lang w:bidi="fa-IR"/>
        </w:rPr>
        <w:t>او را كه هم مالك دار فناست و هم مالك دار بقا</w:t>
      </w:r>
      <w:r w:rsidR="00A008FB">
        <w:rPr>
          <w:rtl/>
          <w:lang w:bidi="fa-IR"/>
        </w:rPr>
        <w:t xml:space="preserve">، </w:t>
      </w:r>
      <w:r>
        <w:rPr>
          <w:rtl/>
          <w:lang w:bidi="fa-IR"/>
        </w:rPr>
        <w:t>صدا م</w:t>
      </w:r>
      <w:r w:rsidR="00A36DFD">
        <w:rPr>
          <w:rtl/>
          <w:lang w:bidi="fa-IR"/>
        </w:rPr>
        <w:t xml:space="preserve">ی </w:t>
      </w:r>
      <w:r>
        <w:rPr>
          <w:rtl/>
          <w:lang w:bidi="fa-IR"/>
        </w:rPr>
        <w:t>كردند و سلطان آسمان را نظر م</w:t>
      </w:r>
      <w:r w:rsidR="00A36DFD">
        <w:rPr>
          <w:rtl/>
          <w:lang w:bidi="fa-IR"/>
        </w:rPr>
        <w:t xml:space="preserve">ی </w:t>
      </w:r>
      <w:r>
        <w:rPr>
          <w:rtl/>
          <w:lang w:bidi="fa-IR"/>
        </w:rPr>
        <w:t>نمودند</w:t>
      </w:r>
      <w:r w:rsidR="00A008FB">
        <w:rPr>
          <w:rtl/>
          <w:lang w:bidi="fa-IR"/>
        </w:rPr>
        <w:t xml:space="preserve">. </w:t>
      </w:r>
    </w:p>
    <w:p w:rsidR="000450B1" w:rsidRDefault="000450B1" w:rsidP="000450B1">
      <w:pPr>
        <w:pStyle w:val="libNormal"/>
        <w:rPr>
          <w:rtl/>
          <w:lang w:bidi="fa-IR"/>
        </w:rPr>
      </w:pPr>
      <w:r>
        <w:rPr>
          <w:rtl/>
          <w:lang w:bidi="fa-IR"/>
        </w:rPr>
        <w:t xml:space="preserve">از حضرت صادق </w:t>
      </w:r>
      <w:r w:rsidR="00FE657D" w:rsidRPr="00FE657D">
        <w:rPr>
          <w:rStyle w:val="libAlaemChar"/>
          <w:rFonts w:eastAsia="KFGQPC Uthman Taha Naskh"/>
          <w:rtl/>
        </w:rPr>
        <w:t>عليه‌السلام</w:t>
      </w:r>
      <w:r>
        <w:rPr>
          <w:rtl/>
          <w:lang w:bidi="fa-IR"/>
        </w:rPr>
        <w:t xml:space="preserve"> سوال شد</w:t>
      </w:r>
      <w:r w:rsidR="00A008FB">
        <w:rPr>
          <w:rtl/>
          <w:lang w:bidi="fa-IR"/>
        </w:rPr>
        <w:t xml:space="preserve">: </w:t>
      </w:r>
      <w:r>
        <w:rPr>
          <w:rtl/>
          <w:lang w:bidi="fa-IR"/>
        </w:rPr>
        <w:t>چرا شب زنده داران</w:t>
      </w:r>
      <w:r w:rsidR="00A008FB">
        <w:rPr>
          <w:rtl/>
          <w:lang w:bidi="fa-IR"/>
        </w:rPr>
        <w:t xml:space="preserve">، </w:t>
      </w:r>
      <w:r>
        <w:rPr>
          <w:rtl/>
          <w:lang w:bidi="fa-IR"/>
        </w:rPr>
        <w:t>چهره ها</w:t>
      </w:r>
      <w:r w:rsidR="00A008FB">
        <w:rPr>
          <w:rtl/>
          <w:lang w:bidi="fa-IR"/>
        </w:rPr>
        <w:t>ی</w:t>
      </w:r>
      <w:r>
        <w:rPr>
          <w:rtl/>
          <w:lang w:bidi="fa-IR"/>
        </w:rPr>
        <w:t>شان از د</w:t>
      </w:r>
      <w:r w:rsidR="00A008FB">
        <w:rPr>
          <w:rtl/>
          <w:lang w:bidi="fa-IR"/>
        </w:rPr>
        <w:t>ی</w:t>
      </w:r>
      <w:r>
        <w:rPr>
          <w:rtl/>
          <w:lang w:bidi="fa-IR"/>
        </w:rPr>
        <w:t>گران ز</w:t>
      </w:r>
      <w:r w:rsidR="00A008FB">
        <w:rPr>
          <w:rtl/>
          <w:lang w:bidi="fa-IR"/>
        </w:rPr>
        <w:t>ی</w:t>
      </w:r>
      <w:r>
        <w:rPr>
          <w:rtl/>
          <w:lang w:bidi="fa-IR"/>
        </w:rPr>
        <w:t>باتر است</w:t>
      </w:r>
      <w:r w:rsidR="00B66AD2">
        <w:rPr>
          <w:rtl/>
          <w:lang w:bidi="fa-IR"/>
        </w:rPr>
        <w:t>؟</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542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لا نهم خلوا بالله سبحانه فكساهم بنوره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چون آنان با خدا</w:t>
      </w:r>
      <w:r w:rsidR="00A36DFD">
        <w:rPr>
          <w:rtl/>
          <w:lang w:bidi="fa-IR"/>
        </w:rPr>
        <w:t xml:space="preserve">ی </w:t>
      </w:r>
      <w:r w:rsidR="000450B1">
        <w:rPr>
          <w:rtl/>
          <w:lang w:bidi="fa-IR"/>
        </w:rPr>
        <w:t>سبحان خلوت م</w:t>
      </w:r>
      <w:r w:rsidR="00A36DFD">
        <w:rPr>
          <w:rtl/>
          <w:lang w:bidi="fa-IR"/>
        </w:rPr>
        <w:t xml:space="preserve">ی </w:t>
      </w:r>
      <w:r w:rsidR="000450B1">
        <w:rPr>
          <w:rtl/>
          <w:lang w:bidi="fa-IR"/>
        </w:rPr>
        <w:t>كنند و او هم آنان را با نور خود م</w:t>
      </w:r>
      <w:r w:rsidR="00A36DFD">
        <w:rPr>
          <w:rtl/>
          <w:lang w:bidi="fa-IR"/>
        </w:rPr>
        <w:t xml:space="preserve">ی </w:t>
      </w:r>
      <w:r w:rsidR="000450B1">
        <w:rPr>
          <w:rtl/>
          <w:lang w:bidi="fa-IR"/>
        </w:rPr>
        <w:t>پوشاند</w:t>
      </w:r>
      <w:r>
        <w:rPr>
          <w:lang w:bidi="fa-IR"/>
        </w:rPr>
        <w:t xml:space="preserve">. </w:t>
      </w:r>
    </w:p>
    <w:p w:rsidR="000450B1" w:rsidRDefault="000450B1" w:rsidP="000450B1">
      <w:pPr>
        <w:pStyle w:val="libNormal"/>
        <w:rPr>
          <w:rtl/>
          <w:lang w:bidi="fa-IR"/>
        </w:rPr>
      </w:pPr>
      <w:r>
        <w:rPr>
          <w:rtl/>
          <w:lang w:bidi="fa-IR"/>
        </w:rPr>
        <w:t xml:space="preserve">از امام صادق </w:t>
      </w:r>
      <w:r w:rsidR="00FE657D" w:rsidRPr="00FE657D">
        <w:rPr>
          <w:rStyle w:val="libAlaemChar"/>
          <w:rFonts w:eastAsia="KFGQPC Uthman Taha Naskh"/>
          <w:rtl/>
        </w:rPr>
        <w:t>عليه‌السلام</w:t>
      </w:r>
      <w:r>
        <w:rPr>
          <w:rtl/>
          <w:lang w:bidi="fa-IR"/>
        </w:rPr>
        <w:t xml:space="preserve"> از پدرش امام باقر </w:t>
      </w:r>
      <w:r w:rsidR="00FE657D" w:rsidRPr="00FE657D">
        <w:rPr>
          <w:rStyle w:val="libAlaemChar"/>
          <w:rFonts w:eastAsia="KFGQPC Uthman Taha Naskh"/>
          <w:rtl/>
        </w:rPr>
        <w:t>عليه‌السلام</w:t>
      </w:r>
      <w:r>
        <w:rPr>
          <w:rtl/>
          <w:lang w:bidi="fa-IR"/>
        </w:rPr>
        <w:t xml:space="preserve"> نقل شده است كه فرمود</w:t>
      </w:r>
      <w:r w:rsidR="00A008FB">
        <w:rPr>
          <w:rtl/>
          <w:lang w:bidi="fa-IR"/>
        </w:rPr>
        <w:t xml:space="preserve">: </w:t>
      </w:r>
    </w:p>
    <w:p w:rsidR="000450B1" w:rsidRDefault="000450B1" w:rsidP="000450B1">
      <w:pPr>
        <w:pStyle w:val="libNormal"/>
        <w:rPr>
          <w:rtl/>
          <w:lang w:bidi="fa-IR"/>
        </w:rPr>
      </w:pPr>
      <w:r>
        <w:rPr>
          <w:rtl/>
          <w:lang w:bidi="fa-IR"/>
        </w:rPr>
        <w:t>543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 xml:space="preserve">كان فیما اوحی الله الی موسی بن عمران </w:t>
      </w:r>
      <w:r w:rsidR="00FE657D" w:rsidRPr="00FE657D">
        <w:rPr>
          <w:rStyle w:val="libAlaemChar"/>
          <w:rFonts w:eastAsia="KFGQPC Uthman Taha Naskh"/>
          <w:rtl/>
        </w:rPr>
        <w:t>عليه‌السلام</w:t>
      </w:r>
      <w:r w:rsidR="00F52787" w:rsidRPr="00F52787">
        <w:rPr>
          <w:rStyle w:val="libHadithChar"/>
          <w:rtl/>
        </w:rPr>
        <w:t xml:space="preserve">: كذب من زعم انه یحبنی فاذا جنه اللیل نام. یابن عمران، لو رایت الذین یصلون لی فی الدجی و قد مثلث نفسی بین اعینهم یخاطبونی و قد جلیت عن المشاهده و تكلمونی و قد </w:t>
      </w:r>
      <w:r w:rsidR="00F52787" w:rsidRPr="00F52787">
        <w:rPr>
          <w:rStyle w:val="libHadithChar"/>
          <w:rtl/>
        </w:rPr>
        <w:lastRenderedPageBreak/>
        <w:t>عززت عن الحضور. یا بن عمران، هب لی من عینیك الدموع و من قلبك الخشوع و من بدنك الخضوع ثم ادعنی فی ظلم اللیالی تجدنی قریبا مجیبا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از جمله چ</w:t>
      </w:r>
      <w:r>
        <w:rPr>
          <w:rtl/>
          <w:lang w:bidi="fa-IR"/>
        </w:rPr>
        <w:t>ی</w:t>
      </w:r>
      <w:r w:rsidR="000450B1">
        <w:rPr>
          <w:rtl/>
          <w:lang w:bidi="fa-IR"/>
        </w:rPr>
        <w:t>زها</w:t>
      </w:r>
      <w:r>
        <w:rPr>
          <w:rtl/>
          <w:lang w:bidi="fa-IR"/>
        </w:rPr>
        <w:t>ی</w:t>
      </w:r>
      <w:r w:rsidR="00A36DFD">
        <w:rPr>
          <w:rtl/>
          <w:lang w:bidi="fa-IR"/>
        </w:rPr>
        <w:t xml:space="preserve">ی </w:t>
      </w:r>
      <w:r w:rsidR="000450B1">
        <w:rPr>
          <w:rtl/>
          <w:lang w:bidi="fa-IR"/>
        </w:rPr>
        <w:t>كه خداوند متعال بر موس</w:t>
      </w:r>
      <w:r w:rsidR="00A36DFD">
        <w:rPr>
          <w:rtl/>
          <w:lang w:bidi="fa-IR"/>
        </w:rPr>
        <w:t xml:space="preserve">ی </w:t>
      </w:r>
      <w:r w:rsidR="000450B1">
        <w:rPr>
          <w:rtl/>
          <w:lang w:bidi="fa-IR"/>
        </w:rPr>
        <w:t>بن عمران وح</w:t>
      </w:r>
      <w:r w:rsidR="00A36DFD">
        <w:rPr>
          <w:rtl/>
          <w:lang w:bidi="fa-IR"/>
        </w:rPr>
        <w:t xml:space="preserve">ی </w:t>
      </w:r>
      <w:r w:rsidR="000450B1">
        <w:rPr>
          <w:rtl/>
          <w:lang w:bidi="fa-IR"/>
        </w:rPr>
        <w:t>كرد ا</w:t>
      </w:r>
      <w:r>
        <w:rPr>
          <w:rtl/>
          <w:lang w:bidi="fa-IR"/>
        </w:rPr>
        <w:t>ی</w:t>
      </w:r>
      <w:r w:rsidR="000450B1">
        <w:rPr>
          <w:rtl/>
          <w:lang w:bidi="fa-IR"/>
        </w:rPr>
        <w:t>ن بود</w:t>
      </w:r>
      <w:r>
        <w:rPr>
          <w:rtl/>
          <w:lang w:bidi="fa-IR"/>
        </w:rPr>
        <w:t xml:space="preserve">: </w:t>
      </w:r>
      <w:r w:rsidR="000450B1">
        <w:rPr>
          <w:rtl/>
          <w:lang w:bidi="fa-IR"/>
        </w:rPr>
        <w:t>دروغ م</w:t>
      </w:r>
      <w:r w:rsidR="00A36DFD">
        <w:rPr>
          <w:rtl/>
          <w:lang w:bidi="fa-IR"/>
        </w:rPr>
        <w:t xml:space="preserve">ی </w:t>
      </w:r>
      <w:r w:rsidR="000450B1">
        <w:rPr>
          <w:rtl/>
          <w:lang w:bidi="fa-IR"/>
        </w:rPr>
        <w:t>گو</w:t>
      </w:r>
      <w:r>
        <w:rPr>
          <w:rtl/>
          <w:lang w:bidi="fa-IR"/>
        </w:rPr>
        <w:t>ی</w:t>
      </w:r>
      <w:r w:rsidR="000450B1">
        <w:rPr>
          <w:rtl/>
          <w:lang w:bidi="fa-IR"/>
        </w:rPr>
        <w:t>د كس</w:t>
      </w:r>
      <w:r w:rsidR="00A36DFD">
        <w:rPr>
          <w:rtl/>
          <w:lang w:bidi="fa-IR"/>
        </w:rPr>
        <w:t xml:space="preserve">ی </w:t>
      </w:r>
      <w:r w:rsidR="000450B1">
        <w:rPr>
          <w:rtl/>
          <w:lang w:bidi="fa-IR"/>
        </w:rPr>
        <w:t>كه گمان م</w:t>
      </w:r>
      <w:r w:rsidR="00A36DFD">
        <w:rPr>
          <w:rtl/>
          <w:lang w:bidi="fa-IR"/>
        </w:rPr>
        <w:t xml:space="preserve">ی </w:t>
      </w:r>
      <w:r w:rsidR="000450B1">
        <w:rPr>
          <w:rtl/>
          <w:lang w:bidi="fa-IR"/>
        </w:rPr>
        <w:t>كند مرا دوست دارد</w:t>
      </w:r>
      <w:r>
        <w:rPr>
          <w:rtl/>
          <w:lang w:bidi="fa-IR"/>
        </w:rPr>
        <w:t xml:space="preserve">، </w:t>
      </w:r>
      <w:r w:rsidR="000450B1">
        <w:rPr>
          <w:rtl/>
          <w:lang w:bidi="fa-IR"/>
        </w:rPr>
        <w:t>اما وقت</w:t>
      </w:r>
      <w:r w:rsidR="00A36DFD">
        <w:rPr>
          <w:rtl/>
          <w:lang w:bidi="fa-IR"/>
        </w:rPr>
        <w:t xml:space="preserve">ی </w:t>
      </w:r>
      <w:r w:rsidR="000450B1">
        <w:rPr>
          <w:rtl/>
          <w:lang w:bidi="fa-IR"/>
        </w:rPr>
        <w:t>كه شب او را فرا گرفت</w:t>
      </w:r>
      <w:r>
        <w:rPr>
          <w:rtl/>
          <w:lang w:bidi="fa-IR"/>
        </w:rPr>
        <w:t xml:space="preserve">، </w:t>
      </w:r>
      <w:r w:rsidR="000450B1">
        <w:rPr>
          <w:rtl/>
          <w:lang w:bidi="fa-IR"/>
        </w:rPr>
        <w:t>م</w:t>
      </w:r>
      <w:r w:rsidR="00A36DFD">
        <w:rPr>
          <w:rtl/>
          <w:lang w:bidi="fa-IR"/>
        </w:rPr>
        <w:t xml:space="preserve">ی </w:t>
      </w:r>
      <w:r w:rsidR="000450B1">
        <w:rPr>
          <w:rtl/>
          <w:lang w:bidi="fa-IR"/>
        </w:rPr>
        <w:t>خوابد</w:t>
      </w:r>
      <w:r>
        <w:rPr>
          <w:rtl/>
          <w:lang w:bidi="fa-IR"/>
        </w:rPr>
        <w:t xml:space="preserve">. </w:t>
      </w:r>
      <w:r w:rsidR="000450B1">
        <w:rPr>
          <w:rtl/>
          <w:lang w:bidi="fa-IR"/>
        </w:rPr>
        <w:t>ا</w:t>
      </w:r>
      <w:r w:rsidR="00A36DFD">
        <w:rPr>
          <w:rtl/>
          <w:lang w:bidi="fa-IR"/>
        </w:rPr>
        <w:t xml:space="preserve">ی </w:t>
      </w:r>
      <w:r w:rsidR="000450B1">
        <w:rPr>
          <w:rtl/>
          <w:lang w:bidi="fa-IR"/>
        </w:rPr>
        <w:t>فرزند عمران</w:t>
      </w:r>
      <w:r w:rsidR="00B66AD2">
        <w:rPr>
          <w:rtl/>
          <w:lang w:bidi="fa-IR"/>
        </w:rPr>
        <w:t>!</w:t>
      </w:r>
      <w:r w:rsidR="000450B1">
        <w:rPr>
          <w:rtl/>
          <w:lang w:bidi="fa-IR"/>
        </w:rPr>
        <w:t xml:space="preserve"> چه خوب م</w:t>
      </w:r>
      <w:r w:rsidR="00A36DFD">
        <w:rPr>
          <w:rtl/>
          <w:lang w:bidi="fa-IR"/>
        </w:rPr>
        <w:t xml:space="preserve">ی </w:t>
      </w:r>
      <w:r w:rsidR="000450B1">
        <w:rPr>
          <w:rtl/>
          <w:lang w:bidi="fa-IR"/>
        </w:rPr>
        <w:t>شد اگر م</w:t>
      </w:r>
      <w:r w:rsidR="00A36DFD">
        <w:rPr>
          <w:rtl/>
          <w:lang w:bidi="fa-IR"/>
        </w:rPr>
        <w:t xml:space="preserve">ی </w:t>
      </w:r>
      <w:r w:rsidR="000450B1">
        <w:rPr>
          <w:rtl/>
          <w:lang w:bidi="fa-IR"/>
        </w:rPr>
        <w:t>د</w:t>
      </w:r>
      <w:r>
        <w:rPr>
          <w:rtl/>
          <w:lang w:bidi="fa-IR"/>
        </w:rPr>
        <w:t>ی</w:t>
      </w:r>
      <w:r w:rsidR="000450B1">
        <w:rPr>
          <w:rtl/>
          <w:lang w:bidi="fa-IR"/>
        </w:rPr>
        <w:t>د</w:t>
      </w:r>
      <w:r w:rsidR="00A36DFD">
        <w:rPr>
          <w:rtl/>
          <w:lang w:bidi="fa-IR"/>
        </w:rPr>
        <w:t xml:space="preserve">ی </w:t>
      </w:r>
      <w:r w:rsidR="000450B1">
        <w:rPr>
          <w:rtl/>
          <w:lang w:bidi="fa-IR"/>
        </w:rPr>
        <w:t>افراد</w:t>
      </w:r>
      <w:r w:rsidR="00A36DFD">
        <w:rPr>
          <w:rtl/>
          <w:lang w:bidi="fa-IR"/>
        </w:rPr>
        <w:t xml:space="preserve">ی </w:t>
      </w:r>
      <w:r w:rsidR="000450B1">
        <w:rPr>
          <w:rtl/>
          <w:lang w:bidi="fa-IR"/>
        </w:rPr>
        <w:t>را كه در تار</w:t>
      </w:r>
      <w:r>
        <w:rPr>
          <w:rtl/>
          <w:lang w:bidi="fa-IR"/>
        </w:rPr>
        <w:t>ی</w:t>
      </w:r>
      <w:r w:rsidR="000450B1">
        <w:rPr>
          <w:rtl/>
          <w:lang w:bidi="fa-IR"/>
        </w:rPr>
        <w:t>ك</w:t>
      </w:r>
      <w:r>
        <w:rPr>
          <w:rtl/>
          <w:lang w:bidi="fa-IR"/>
        </w:rPr>
        <w:t>ی</w:t>
      </w:r>
      <w:r w:rsidR="000450B1">
        <w:rPr>
          <w:rtl/>
          <w:lang w:bidi="fa-IR"/>
        </w:rPr>
        <w:t>ها برا</w:t>
      </w:r>
      <w:r w:rsidR="00A36DFD">
        <w:rPr>
          <w:rtl/>
          <w:lang w:bidi="fa-IR"/>
        </w:rPr>
        <w:t xml:space="preserve">ی </w:t>
      </w:r>
      <w:r w:rsidR="000450B1">
        <w:rPr>
          <w:rtl/>
          <w:lang w:bidi="fa-IR"/>
        </w:rPr>
        <w:t>من نماز م</w:t>
      </w:r>
      <w:r w:rsidR="00A36DFD">
        <w:rPr>
          <w:rtl/>
          <w:lang w:bidi="fa-IR"/>
        </w:rPr>
        <w:t xml:space="preserve">ی </w:t>
      </w:r>
      <w:r w:rsidR="000450B1">
        <w:rPr>
          <w:rtl/>
          <w:lang w:bidi="fa-IR"/>
        </w:rPr>
        <w:t>ا</w:t>
      </w:r>
      <w:r>
        <w:rPr>
          <w:rtl/>
          <w:lang w:bidi="fa-IR"/>
        </w:rPr>
        <w:t>ی</w:t>
      </w:r>
      <w:r w:rsidR="000450B1">
        <w:rPr>
          <w:rtl/>
          <w:lang w:bidi="fa-IR"/>
        </w:rPr>
        <w:t>ستند در حال</w:t>
      </w:r>
      <w:r w:rsidR="00A36DFD">
        <w:rPr>
          <w:rtl/>
          <w:lang w:bidi="fa-IR"/>
        </w:rPr>
        <w:t xml:space="preserve">ی </w:t>
      </w:r>
      <w:r w:rsidR="000450B1">
        <w:rPr>
          <w:rtl/>
          <w:lang w:bidi="fa-IR"/>
        </w:rPr>
        <w:t>كه خود را در برابر چشمها</w:t>
      </w:r>
      <w:r>
        <w:rPr>
          <w:rtl/>
          <w:lang w:bidi="fa-IR"/>
        </w:rPr>
        <w:t>ی</w:t>
      </w:r>
      <w:r w:rsidR="000450B1">
        <w:rPr>
          <w:rtl/>
          <w:lang w:bidi="fa-IR"/>
        </w:rPr>
        <w:t>شان تمث</w:t>
      </w:r>
      <w:r>
        <w:rPr>
          <w:rtl/>
          <w:lang w:bidi="fa-IR"/>
        </w:rPr>
        <w:t>ی</w:t>
      </w:r>
      <w:r w:rsidR="000450B1">
        <w:rPr>
          <w:rtl/>
          <w:lang w:bidi="fa-IR"/>
        </w:rPr>
        <w:t>ل داده ام</w:t>
      </w:r>
      <w:r>
        <w:rPr>
          <w:rtl/>
          <w:lang w:bidi="fa-IR"/>
        </w:rPr>
        <w:t xml:space="preserve">، </w:t>
      </w:r>
      <w:r w:rsidR="000450B1">
        <w:rPr>
          <w:rtl/>
          <w:lang w:bidi="fa-IR"/>
        </w:rPr>
        <w:t>با ا</w:t>
      </w:r>
      <w:r>
        <w:rPr>
          <w:rtl/>
          <w:lang w:bidi="fa-IR"/>
        </w:rPr>
        <w:t>ی</w:t>
      </w:r>
      <w:r w:rsidR="000450B1">
        <w:rPr>
          <w:rtl/>
          <w:lang w:bidi="fa-IR"/>
        </w:rPr>
        <w:t>نكه مقامك من رف</w:t>
      </w:r>
      <w:r>
        <w:rPr>
          <w:rtl/>
          <w:lang w:bidi="fa-IR"/>
        </w:rPr>
        <w:t>ی</w:t>
      </w:r>
      <w:r w:rsidR="000450B1">
        <w:rPr>
          <w:rtl/>
          <w:lang w:bidi="fa-IR"/>
        </w:rPr>
        <w:t>ع است</w:t>
      </w:r>
      <w:r>
        <w:rPr>
          <w:rtl/>
          <w:lang w:bidi="fa-IR"/>
        </w:rPr>
        <w:t xml:space="preserve">، </w:t>
      </w:r>
      <w:r w:rsidR="000450B1">
        <w:rPr>
          <w:rtl/>
          <w:lang w:bidi="fa-IR"/>
        </w:rPr>
        <w:t>اما آنان به صورت شهود با من خطاب م</w:t>
      </w:r>
      <w:r w:rsidR="00A36DFD">
        <w:rPr>
          <w:rtl/>
          <w:lang w:bidi="fa-IR"/>
        </w:rPr>
        <w:t xml:space="preserve">ی </w:t>
      </w:r>
      <w:r w:rsidR="000450B1">
        <w:rPr>
          <w:rtl/>
          <w:lang w:bidi="fa-IR"/>
        </w:rPr>
        <w:t>كنند و با ا</w:t>
      </w:r>
      <w:r>
        <w:rPr>
          <w:rtl/>
          <w:lang w:bidi="fa-IR"/>
        </w:rPr>
        <w:t>ی</w:t>
      </w:r>
      <w:r w:rsidR="000450B1">
        <w:rPr>
          <w:rtl/>
          <w:lang w:bidi="fa-IR"/>
        </w:rPr>
        <w:t>نكه من عزت دارم اما آنان به صورت حضور با من گفتگو م</w:t>
      </w:r>
      <w:r w:rsidR="00A36DFD">
        <w:rPr>
          <w:rtl/>
          <w:lang w:bidi="fa-IR"/>
        </w:rPr>
        <w:t xml:space="preserve">ی </w:t>
      </w:r>
      <w:r w:rsidR="000450B1">
        <w:rPr>
          <w:rtl/>
          <w:lang w:bidi="fa-IR"/>
        </w:rPr>
        <w:t>نما</w:t>
      </w:r>
      <w:r>
        <w:rPr>
          <w:rtl/>
          <w:lang w:bidi="fa-IR"/>
        </w:rPr>
        <w:t>ی</w:t>
      </w:r>
      <w:r w:rsidR="000450B1">
        <w:rPr>
          <w:rtl/>
          <w:lang w:bidi="fa-IR"/>
        </w:rPr>
        <w:t>ند</w:t>
      </w:r>
      <w:r>
        <w:rPr>
          <w:rtl/>
          <w:lang w:bidi="fa-IR"/>
        </w:rPr>
        <w:t xml:space="preserve">. </w:t>
      </w:r>
      <w:r w:rsidR="000450B1">
        <w:rPr>
          <w:rtl/>
          <w:lang w:bidi="fa-IR"/>
        </w:rPr>
        <w:t>ا</w:t>
      </w:r>
      <w:r w:rsidR="00A36DFD">
        <w:rPr>
          <w:rtl/>
          <w:lang w:bidi="fa-IR"/>
        </w:rPr>
        <w:t xml:space="preserve">ی </w:t>
      </w:r>
      <w:r w:rsidR="000450B1">
        <w:rPr>
          <w:rtl/>
          <w:lang w:bidi="fa-IR"/>
        </w:rPr>
        <w:t>فرزند عمران</w:t>
      </w:r>
      <w:r w:rsidR="00B66AD2">
        <w:rPr>
          <w:rtl/>
          <w:lang w:bidi="fa-IR"/>
        </w:rPr>
        <w:t>!</w:t>
      </w:r>
      <w:r w:rsidR="000450B1">
        <w:rPr>
          <w:rtl/>
          <w:lang w:bidi="fa-IR"/>
        </w:rPr>
        <w:t xml:space="preserve"> به من از چشمانت اشك</w:t>
      </w:r>
      <w:r>
        <w:rPr>
          <w:rtl/>
          <w:lang w:bidi="fa-IR"/>
        </w:rPr>
        <w:t xml:space="preserve">، </w:t>
      </w:r>
      <w:r w:rsidR="000450B1">
        <w:rPr>
          <w:rtl/>
          <w:lang w:bidi="fa-IR"/>
        </w:rPr>
        <w:t>از قلبت خشوع و از بدنت خضوع بده</w:t>
      </w:r>
      <w:r>
        <w:rPr>
          <w:rtl/>
          <w:lang w:bidi="fa-IR"/>
        </w:rPr>
        <w:t xml:space="preserve">، </w:t>
      </w:r>
      <w:r w:rsidR="000450B1">
        <w:rPr>
          <w:rtl/>
          <w:lang w:bidi="fa-IR"/>
        </w:rPr>
        <w:t>آنگاه مرا در تار</w:t>
      </w:r>
      <w:r>
        <w:rPr>
          <w:rtl/>
          <w:lang w:bidi="fa-IR"/>
        </w:rPr>
        <w:t>ی</w:t>
      </w:r>
      <w:r w:rsidR="000450B1">
        <w:rPr>
          <w:rtl/>
          <w:lang w:bidi="fa-IR"/>
        </w:rPr>
        <w:t>كها</w:t>
      </w:r>
      <w:r w:rsidR="00A36DFD">
        <w:rPr>
          <w:rtl/>
          <w:lang w:bidi="fa-IR"/>
        </w:rPr>
        <w:t xml:space="preserve">ی </w:t>
      </w:r>
      <w:r w:rsidR="000450B1">
        <w:rPr>
          <w:rtl/>
          <w:lang w:bidi="fa-IR"/>
        </w:rPr>
        <w:t>شب بخوان تا مرا نزد</w:t>
      </w:r>
      <w:r>
        <w:rPr>
          <w:rtl/>
          <w:lang w:bidi="fa-IR"/>
        </w:rPr>
        <w:t>ی</w:t>
      </w:r>
      <w:r w:rsidR="000450B1">
        <w:rPr>
          <w:rtl/>
          <w:lang w:bidi="fa-IR"/>
        </w:rPr>
        <w:t>ك اجابت كننده ب</w:t>
      </w:r>
      <w:r>
        <w:rPr>
          <w:rtl/>
          <w:lang w:bidi="fa-IR"/>
        </w:rPr>
        <w:t>ی</w:t>
      </w:r>
      <w:r w:rsidR="000450B1">
        <w:rPr>
          <w:rtl/>
          <w:lang w:bidi="fa-IR"/>
        </w:rPr>
        <w:t>ا</w:t>
      </w:r>
      <w:r>
        <w:rPr>
          <w:rtl/>
          <w:lang w:bidi="fa-IR"/>
        </w:rPr>
        <w:t>ی</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روز</w:t>
      </w:r>
      <w:r w:rsidR="00A36DFD">
        <w:rPr>
          <w:rtl/>
          <w:lang w:bidi="fa-IR"/>
        </w:rPr>
        <w:t xml:space="preserve">ی </w:t>
      </w:r>
      <w:r>
        <w:rPr>
          <w:rtl/>
          <w:lang w:bidi="fa-IR"/>
        </w:rPr>
        <w:t xml:space="preserve">حضرت صادق </w:t>
      </w:r>
      <w:r w:rsidR="00FE657D" w:rsidRPr="00FE657D">
        <w:rPr>
          <w:rStyle w:val="libAlaemChar"/>
          <w:rFonts w:eastAsia="KFGQPC Uthman Taha Naskh"/>
          <w:rtl/>
        </w:rPr>
        <w:t>عليه‌السلام</w:t>
      </w:r>
      <w:r>
        <w:rPr>
          <w:rtl/>
          <w:lang w:bidi="fa-IR"/>
        </w:rPr>
        <w:t xml:space="preserve"> به مفضل بن صالح فرمود</w:t>
      </w:r>
      <w:r w:rsidR="00A008FB">
        <w:rPr>
          <w:rtl/>
          <w:lang w:bidi="fa-IR"/>
        </w:rPr>
        <w:t xml:space="preserve">: </w:t>
      </w:r>
    </w:p>
    <w:p w:rsidR="000450B1" w:rsidRDefault="000450B1" w:rsidP="000450B1">
      <w:pPr>
        <w:pStyle w:val="libNormal"/>
        <w:rPr>
          <w:rtl/>
          <w:lang w:bidi="fa-IR"/>
        </w:rPr>
      </w:pPr>
      <w:r>
        <w:rPr>
          <w:rtl/>
          <w:lang w:bidi="fa-IR"/>
        </w:rPr>
        <w:t>545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یا مفضل، ان لله عبادا عاملوه بخالص من سره فعاملهم بخالص من بره فهم الذین تمر صحفهم یوم القیامه فرغا و اذا و قفوا بین یدیه تعالی ملاها من سرما اسروا الیه. فقلت: یا مولای، و لم ذلك؟ فقال: اجلهم ان تطلع الحفظه علی ما بینه و بینهم</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مفضل</w:t>
      </w:r>
      <w:r w:rsidR="00B66AD2">
        <w:rPr>
          <w:rtl/>
          <w:lang w:bidi="fa-IR"/>
        </w:rPr>
        <w:t>!</w:t>
      </w:r>
      <w:r w:rsidR="000450B1">
        <w:rPr>
          <w:rtl/>
          <w:lang w:bidi="fa-IR"/>
        </w:rPr>
        <w:t xml:space="preserve"> خداوند متعال را بندگان</w:t>
      </w:r>
      <w:r w:rsidR="00A36DFD">
        <w:rPr>
          <w:rtl/>
          <w:lang w:bidi="fa-IR"/>
        </w:rPr>
        <w:t xml:space="preserve">ی </w:t>
      </w:r>
      <w:r w:rsidR="000450B1">
        <w:rPr>
          <w:rtl/>
          <w:lang w:bidi="fa-IR"/>
        </w:rPr>
        <w:t>است كه از رو</w:t>
      </w:r>
      <w:r w:rsidR="00A36DFD">
        <w:rPr>
          <w:rtl/>
          <w:lang w:bidi="fa-IR"/>
        </w:rPr>
        <w:t xml:space="preserve">ی </w:t>
      </w:r>
      <w:r w:rsidR="000450B1">
        <w:rPr>
          <w:rtl/>
          <w:lang w:bidi="fa-IR"/>
        </w:rPr>
        <w:t>صفا</w:t>
      </w:r>
      <w:r w:rsidR="00A36DFD">
        <w:rPr>
          <w:rtl/>
          <w:lang w:bidi="fa-IR"/>
        </w:rPr>
        <w:t xml:space="preserve">ی </w:t>
      </w:r>
      <w:r w:rsidR="000450B1">
        <w:rPr>
          <w:rtl/>
          <w:lang w:bidi="fa-IR"/>
        </w:rPr>
        <w:t>اخلاصشان با او معامله م</w:t>
      </w:r>
      <w:r w:rsidR="00A36DFD">
        <w:rPr>
          <w:rtl/>
          <w:lang w:bidi="fa-IR"/>
        </w:rPr>
        <w:t xml:space="preserve">ی </w:t>
      </w:r>
      <w:r w:rsidR="000450B1">
        <w:rPr>
          <w:rtl/>
          <w:lang w:bidi="fa-IR"/>
        </w:rPr>
        <w:t>كنند و او ن</w:t>
      </w:r>
      <w:r>
        <w:rPr>
          <w:rtl/>
          <w:lang w:bidi="fa-IR"/>
        </w:rPr>
        <w:t>ی</w:t>
      </w:r>
      <w:r w:rsidR="000450B1">
        <w:rPr>
          <w:rtl/>
          <w:lang w:bidi="fa-IR"/>
        </w:rPr>
        <w:t>ز با خالص تر</w:t>
      </w:r>
      <w:r>
        <w:rPr>
          <w:rtl/>
          <w:lang w:bidi="fa-IR"/>
        </w:rPr>
        <w:t>ی</w:t>
      </w:r>
      <w:r w:rsidR="000450B1">
        <w:rPr>
          <w:rtl/>
          <w:lang w:bidi="fa-IR"/>
        </w:rPr>
        <w:t>ن ن</w:t>
      </w:r>
      <w:r>
        <w:rPr>
          <w:rtl/>
          <w:lang w:bidi="fa-IR"/>
        </w:rPr>
        <w:t>ی</w:t>
      </w:r>
      <w:r w:rsidR="000450B1">
        <w:rPr>
          <w:rtl/>
          <w:lang w:bidi="fa-IR"/>
        </w:rPr>
        <w:t>ك</w:t>
      </w:r>
      <w:r>
        <w:rPr>
          <w:rtl/>
          <w:lang w:bidi="fa-IR"/>
        </w:rPr>
        <w:t>ی</w:t>
      </w:r>
      <w:r w:rsidR="000450B1">
        <w:rPr>
          <w:rtl/>
          <w:lang w:bidi="fa-IR"/>
        </w:rPr>
        <w:t>ها</w:t>
      </w:r>
      <w:r>
        <w:rPr>
          <w:rtl/>
          <w:lang w:bidi="fa-IR"/>
        </w:rPr>
        <w:t>ی</w:t>
      </w:r>
      <w:r w:rsidR="000450B1">
        <w:rPr>
          <w:rtl/>
          <w:lang w:bidi="fa-IR"/>
        </w:rPr>
        <w:t>ش با آنان معامله م</w:t>
      </w:r>
      <w:r w:rsidR="00A36DFD">
        <w:rPr>
          <w:rtl/>
          <w:lang w:bidi="fa-IR"/>
        </w:rPr>
        <w:t xml:space="preserve">ی </w:t>
      </w:r>
      <w:r w:rsidR="000450B1">
        <w:rPr>
          <w:rtl/>
          <w:lang w:bidi="fa-IR"/>
        </w:rPr>
        <w:t>نما</w:t>
      </w:r>
      <w:r>
        <w:rPr>
          <w:rtl/>
          <w:lang w:bidi="fa-IR"/>
        </w:rPr>
        <w:t>ی</w:t>
      </w:r>
      <w:r w:rsidR="000450B1">
        <w:rPr>
          <w:rtl/>
          <w:lang w:bidi="fa-IR"/>
        </w:rPr>
        <w:t>د</w:t>
      </w:r>
      <w:r>
        <w:rPr>
          <w:rtl/>
          <w:lang w:bidi="fa-IR"/>
        </w:rPr>
        <w:t xml:space="preserve">، </w:t>
      </w:r>
      <w:r w:rsidR="000450B1">
        <w:rPr>
          <w:rtl/>
          <w:lang w:bidi="fa-IR"/>
        </w:rPr>
        <w:t>ا</w:t>
      </w:r>
      <w:r>
        <w:rPr>
          <w:rtl/>
          <w:lang w:bidi="fa-IR"/>
        </w:rPr>
        <w:t>ی</w:t>
      </w:r>
      <w:r w:rsidR="000450B1">
        <w:rPr>
          <w:rtl/>
          <w:lang w:bidi="fa-IR"/>
        </w:rPr>
        <w:t>نان كسان</w:t>
      </w:r>
      <w:r w:rsidR="00A36DFD">
        <w:rPr>
          <w:rtl/>
          <w:lang w:bidi="fa-IR"/>
        </w:rPr>
        <w:t xml:space="preserve">ی </w:t>
      </w:r>
      <w:r w:rsidR="000450B1">
        <w:rPr>
          <w:rtl/>
          <w:lang w:bidi="fa-IR"/>
        </w:rPr>
        <w:t>اند كه روز ق</w:t>
      </w:r>
      <w:r>
        <w:rPr>
          <w:rtl/>
          <w:lang w:bidi="fa-IR"/>
        </w:rPr>
        <w:t>ی</w:t>
      </w:r>
      <w:r w:rsidR="000450B1">
        <w:rPr>
          <w:rtl/>
          <w:lang w:bidi="fa-IR"/>
        </w:rPr>
        <w:t>امت</w:t>
      </w:r>
      <w:r>
        <w:rPr>
          <w:rtl/>
          <w:lang w:bidi="fa-IR"/>
        </w:rPr>
        <w:t xml:space="preserve">، </w:t>
      </w:r>
      <w:r w:rsidR="000450B1">
        <w:rPr>
          <w:rtl/>
          <w:lang w:bidi="fa-IR"/>
        </w:rPr>
        <w:t>نامه اعمالشان خال</w:t>
      </w:r>
      <w:r w:rsidR="00A36DFD">
        <w:rPr>
          <w:rtl/>
          <w:lang w:bidi="fa-IR"/>
        </w:rPr>
        <w:t xml:space="preserve">ی </w:t>
      </w:r>
      <w:r w:rsidR="000450B1">
        <w:rPr>
          <w:rtl/>
          <w:lang w:bidi="fa-IR"/>
        </w:rPr>
        <w:t>است و وقت</w:t>
      </w:r>
      <w:r w:rsidR="00A36DFD">
        <w:rPr>
          <w:rtl/>
          <w:lang w:bidi="fa-IR"/>
        </w:rPr>
        <w:t xml:space="preserve">ی </w:t>
      </w:r>
      <w:r w:rsidR="000450B1">
        <w:rPr>
          <w:rtl/>
          <w:lang w:bidi="fa-IR"/>
        </w:rPr>
        <w:t>در برابر حق قرار م</w:t>
      </w:r>
      <w:r w:rsidR="00A36DFD">
        <w:rPr>
          <w:rtl/>
          <w:lang w:bidi="fa-IR"/>
        </w:rPr>
        <w:t xml:space="preserve">ی </w:t>
      </w:r>
      <w:r w:rsidR="000450B1">
        <w:rPr>
          <w:rtl/>
          <w:lang w:bidi="fa-IR"/>
        </w:rPr>
        <w:t>گ</w:t>
      </w:r>
      <w:r>
        <w:rPr>
          <w:rtl/>
          <w:lang w:bidi="fa-IR"/>
        </w:rPr>
        <w:t>ی</w:t>
      </w:r>
      <w:r w:rsidR="000450B1">
        <w:rPr>
          <w:rtl/>
          <w:lang w:bidi="fa-IR"/>
        </w:rPr>
        <w:t>رند</w:t>
      </w:r>
      <w:r>
        <w:rPr>
          <w:rtl/>
          <w:lang w:bidi="fa-IR"/>
        </w:rPr>
        <w:t xml:space="preserve">، </w:t>
      </w:r>
      <w:r w:rsidR="000450B1">
        <w:rPr>
          <w:rtl/>
          <w:lang w:bidi="fa-IR"/>
        </w:rPr>
        <w:t>آنان نامه ها را از همان اسرار</w:t>
      </w:r>
      <w:r w:rsidR="00A36DFD">
        <w:rPr>
          <w:rtl/>
          <w:lang w:bidi="fa-IR"/>
        </w:rPr>
        <w:t xml:space="preserve">ی </w:t>
      </w:r>
      <w:r w:rsidR="000450B1">
        <w:rPr>
          <w:rtl/>
          <w:lang w:bidi="fa-IR"/>
        </w:rPr>
        <w:t>كه با او داشتند</w:t>
      </w:r>
      <w:r>
        <w:rPr>
          <w:rtl/>
          <w:lang w:bidi="fa-IR"/>
        </w:rPr>
        <w:t xml:space="preserve">، </w:t>
      </w:r>
      <w:r w:rsidR="000450B1">
        <w:rPr>
          <w:rtl/>
          <w:lang w:bidi="fa-IR"/>
        </w:rPr>
        <w:t>پر م</w:t>
      </w:r>
      <w:r w:rsidR="00A36DFD">
        <w:rPr>
          <w:rtl/>
          <w:lang w:bidi="fa-IR"/>
        </w:rPr>
        <w:t xml:space="preserve">ی </w:t>
      </w:r>
      <w:r w:rsidR="000450B1">
        <w:rPr>
          <w:rtl/>
          <w:lang w:bidi="fa-IR"/>
        </w:rPr>
        <w:t>نما</w:t>
      </w:r>
      <w:r>
        <w:rPr>
          <w:rtl/>
          <w:lang w:bidi="fa-IR"/>
        </w:rPr>
        <w:t>ی</w:t>
      </w:r>
      <w:r w:rsidR="000450B1">
        <w:rPr>
          <w:rtl/>
          <w:lang w:bidi="fa-IR"/>
        </w:rPr>
        <w:t>د</w:t>
      </w:r>
      <w:r>
        <w:rPr>
          <w:rtl/>
          <w:lang w:bidi="fa-IR"/>
        </w:rPr>
        <w:t xml:space="preserve">. </w:t>
      </w:r>
    </w:p>
    <w:p w:rsidR="000450B1" w:rsidRDefault="000450B1" w:rsidP="000450B1">
      <w:pPr>
        <w:pStyle w:val="libNormal"/>
        <w:rPr>
          <w:rtl/>
          <w:lang w:bidi="fa-IR"/>
        </w:rPr>
      </w:pPr>
      <w:r>
        <w:rPr>
          <w:rtl/>
          <w:lang w:bidi="fa-IR"/>
        </w:rPr>
        <w:lastRenderedPageBreak/>
        <w:t>مفضل گو</w:t>
      </w:r>
      <w:r w:rsidR="00A008FB">
        <w:rPr>
          <w:rtl/>
          <w:lang w:bidi="fa-IR"/>
        </w:rPr>
        <w:t>ی</w:t>
      </w:r>
      <w:r>
        <w:rPr>
          <w:rtl/>
          <w:lang w:bidi="fa-IR"/>
        </w:rPr>
        <w:t>د</w:t>
      </w:r>
      <w:r w:rsidR="00A008FB">
        <w:rPr>
          <w:rtl/>
          <w:lang w:bidi="fa-IR"/>
        </w:rPr>
        <w:t xml:space="preserve">: </w:t>
      </w:r>
      <w:r>
        <w:rPr>
          <w:rtl/>
          <w:lang w:bidi="fa-IR"/>
        </w:rPr>
        <w:t>عرض كردم</w:t>
      </w:r>
      <w:r w:rsidR="00A008FB">
        <w:rPr>
          <w:rtl/>
          <w:lang w:bidi="fa-IR"/>
        </w:rPr>
        <w:t xml:space="preserve">: </w:t>
      </w:r>
      <w:r>
        <w:rPr>
          <w:rtl/>
          <w:lang w:bidi="fa-IR"/>
        </w:rPr>
        <w:t>ا</w:t>
      </w:r>
      <w:r w:rsidR="00A36DFD">
        <w:rPr>
          <w:rtl/>
          <w:lang w:bidi="fa-IR"/>
        </w:rPr>
        <w:t xml:space="preserve">ی </w:t>
      </w:r>
      <w:r>
        <w:rPr>
          <w:rtl/>
          <w:lang w:bidi="fa-IR"/>
        </w:rPr>
        <w:t>مولا</w:t>
      </w:r>
      <w:r w:rsidR="00A36DFD">
        <w:rPr>
          <w:rtl/>
          <w:lang w:bidi="fa-IR"/>
        </w:rPr>
        <w:t xml:space="preserve">ی </w:t>
      </w:r>
      <w:r>
        <w:rPr>
          <w:rtl/>
          <w:lang w:bidi="fa-IR"/>
        </w:rPr>
        <w:t>من</w:t>
      </w:r>
      <w:r w:rsidR="00B66AD2">
        <w:rPr>
          <w:rtl/>
          <w:lang w:bidi="fa-IR"/>
        </w:rPr>
        <w:t>!</w:t>
      </w:r>
      <w:r>
        <w:rPr>
          <w:rtl/>
          <w:lang w:bidi="fa-IR"/>
        </w:rPr>
        <w:t xml:space="preserve"> چرا چن</w:t>
      </w:r>
      <w:r w:rsidR="00A008FB">
        <w:rPr>
          <w:rtl/>
          <w:lang w:bidi="fa-IR"/>
        </w:rPr>
        <w:t>ی</w:t>
      </w:r>
      <w:r>
        <w:rPr>
          <w:rtl/>
          <w:lang w:bidi="fa-IR"/>
        </w:rPr>
        <w:t>ن است</w:t>
      </w:r>
      <w:r w:rsidR="00B66AD2">
        <w:rPr>
          <w:rtl/>
          <w:lang w:bidi="fa-IR"/>
        </w:rPr>
        <w:t>؟</w:t>
      </w:r>
      <w:r>
        <w:rPr>
          <w:rtl/>
          <w:lang w:bidi="fa-IR"/>
        </w:rPr>
        <w:t xml:space="preserve"> فرمود</w:t>
      </w:r>
      <w:r w:rsidR="00A008FB">
        <w:rPr>
          <w:rtl/>
          <w:lang w:bidi="fa-IR"/>
        </w:rPr>
        <w:t xml:space="preserve">: </w:t>
      </w:r>
      <w:r>
        <w:rPr>
          <w:rtl/>
          <w:lang w:bidi="fa-IR"/>
        </w:rPr>
        <w:t>ذات اقدس اله</w:t>
      </w:r>
      <w:r w:rsidR="00A36DFD">
        <w:rPr>
          <w:rtl/>
          <w:lang w:bidi="fa-IR"/>
        </w:rPr>
        <w:t xml:space="preserve">ی </w:t>
      </w:r>
      <w:r>
        <w:rPr>
          <w:rtl/>
          <w:lang w:bidi="fa-IR"/>
        </w:rPr>
        <w:t>آنان را بزرگتر</w:t>
      </w:r>
      <w:r w:rsidR="00A008FB">
        <w:rPr>
          <w:rtl/>
          <w:lang w:bidi="fa-IR"/>
        </w:rPr>
        <w:t>ی</w:t>
      </w:r>
      <w:r>
        <w:rPr>
          <w:rtl/>
          <w:lang w:bidi="fa-IR"/>
        </w:rPr>
        <w:t>ن از آن م</w:t>
      </w:r>
      <w:r w:rsidR="00A36DFD">
        <w:rPr>
          <w:rtl/>
          <w:lang w:bidi="fa-IR"/>
        </w:rPr>
        <w:t xml:space="preserve">ی </w:t>
      </w:r>
      <w:r>
        <w:rPr>
          <w:rtl/>
          <w:lang w:bidi="fa-IR"/>
        </w:rPr>
        <w:t>داند كه ملائكه از اسرار</w:t>
      </w:r>
      <w:r w:rsidR="00A36DFD">
        <w:rPr>
          <w:rtl/>
          <w:lang w:bidi="fa-IR"/>
        </w:rPr>
        <w:t xml:space="preserve">ی </w:t>
      </w:r>
      <w:r>
        <w:rPr>
          <w:rtl/>
          <w:lang w:bidi="fa-IR"/>
        </w:rPr>
        <w:t>كه ب</w:t>
      </w:r>
      <w:r w:rsidR="00A008FB">
        <w:rPr>
          <w:rtl/>
          <w:lang w:bidi="fa-IR"/>
        </w:rPr>
        <w:t>ی</w:t>
      </w:r>
      <w:r>
        <w:rPr>
          <w:rtl/>
          <w:lang w:bidi="fa-IR"/>
        </w:rPr>
        <w:t>ن او و ا</w:t>
      </w:r>
      <w:r w:rsidR="00A008FB">
        <w:rPr>
          <w:rtl/>
          <w:lang w:bidi="fa-IR"/>
        </w:rPr>
        <w:t>ی</w:t>
      </w:r>
      <w:r>
        <w:rPr>
          <w:rtl/>
          <w:lang w:bidi="fa-IR"/>
        </w:rPr>
        <w:t>شان هست آگاه گردند</w:t>
      </w:r>
      <w:r w:rsidR="00A008FB">
        <w:rPr>
          <w:lang w:bidi="fa-IR"/>
        </w:rPr>
        <w:t xml:space="preserve">. </w:t>
      </w:r>
    </w:p>
    <w:p w:rsidR="000450B1" w:rsidRDefault="000450B1" w:rsidP="000450B1">
      <w:pPr>
        <w:pStyle w:val="libNormal"/>
        <w:rPr>
          <w:rtl/>
          <w:lang w:bidi="fa-IR"/>
        </w:rPr>
      </w:pPr>
      <w:r>
        <w:rPr>
          <w:rtl/>
          <w:lang w:bidi="fa-IR"/>
        </w:rPr>
        <w:t>ا</w:t>
      </w:r>
      <w:r w:rsidR="00A36DFD">
        <w:rPr>
          <w:rtl/>
          <w:lang w:bidi="fa-IR"/>
        </w:rPr>
        <w:t xml:space="preserve">ی </w:t>
      </w:r>
      <w:r>
        <w:rPr>
          <w:rtl/>
          <w:lang w:bidi="fa-IR"/>
        </w:rPr>
        <w:t>عز</w:t>
      </w:r>
      <w:r w:rsidR="00A008FB">
        <w:rPr>
          <w:rtl/>
          <w:lang w:bidi="fa-IR"/>
        </w:rPr>
        <w:t>ی</w:t>
      </w:r>
      <w:r>
        <w:rPr>
          <w:rtl/>
          <w:lang w:bidi="fa-IR"/>
        </w:rPr>
        <w:t>ز سالك</w:t>
      </w:r>
      <w:r w:rsidR="00B66AD2">
        <w:rPr>
          <w:rtl/>
          <w:lang w:bidi="fa-IR"/>
        </w:rPr>
        <w:t>!</w:t>
      </w:r>
      <w:r>
        <w:rPr>
          <w:rtl/>
          <w:lang w:bidi="fa-IR"/>
        </w:rPr>
        <w:t xml:space="preserve"> مبادا از ا</w:t>
      </w:r>
      <w:r w:rsidR="00A008FB">
        <w:rPr>
          <w:rtl/>
          <w:lang w:bidi="fa-IR"/>
        </w:rPr>
        <w:t>ی</w:t>
      </w:r>
      <w:r>
        <w:rPr>
          <w:rtl/>
          <w:lang w:bidi="fa-IR"/>
        </w:rPr>
        <w:t>ن مقامات شر</w:t>
      </w:r>
      <w:r w:rsidR="00A008FB">
        <w:rPr>
          <w:rtl/>
          <w:lang w:bidi="fa-IR"/>
        </w:rPr>
        <w:t>ی</w:t>
      </w:r>
      <w:r>
        <w:rPr>
          <w:rtl/>
          <w:lang w:bidi="fa-IR"/>
        </w:rPr>
        <w:t>ف</w:t>
      </w:r>
      <w:r w:rsidR="00A36DFD">
        <w:rPr>
          <w:rtl/>
          <w:lang w:bidi="fa-IR"/>
        </w:rPr>
        <w:t xml:space="preserve">ی </w:t>
      </w:r>
      <w:r>
        <w:rPr>
          <w:rtl/>
          <w:lang w:bidi="fa-IR"/>
        </w:rPr>
        <w:t>كه از بهشت هم نف</w:t>
      </w:r>
      <w:r w:rsidR="00A008FB">
        <w:rPr>
          <w:rtl/>
          <w:lang w:bidi="fa-IR"/>
        </w:rPr>
        <w:t>ی</w:t>
      </w:r>
      <w:r>
        <w:rPr>
          <w:rtl/>
          <w:lang w:bidi="fa-IR"/>
        </w:rPr>
        <w:t>س تر است</w:t>
      </w:r>
      <w:r w:rsidR="00A008FB">
        <w:rPr>
          <w:rtl/>
          <w:lang w:bidi="fa-IR"/>
        </w:rPr>
        <w:t xml:space="preserve">، </w:t>
      </w:r>
      <w:r>
        <w:rPr>
          <w:rtl/>
          <w:lang w:bidi="fa-IR"/>
        </w:rPr>
        <w:t>غافل بمان</w:t>
      </w:r>
      <w:r w:rsidR="00A36DFD">
        <w:rPr>
          <w:rtl/>
          <w:lang w:bidi="fa-IR"/>
        </w:rPr>
        <w:t>ی</w:t>
      </w:r>
      <w:r w:rsidR="0087087D">
        <w:rPr>
          <w:rtl/>
          <w:lang w:bidi="fa-IR"/>
        </w:rPr>
        <w:t>،</w:t>
      </w:r>
      <w:r w:rsidR="00A008FB">
        <w:rPr>
          <w:rtl/>
          <w:lang w:bidi="fa-IR"/>
        </w:rPr>
        <w:t xml:space="preserve"> </w:t>
      </w:r>
      <w:r>
        <w:rPr>
          <w:rtl/>
          <w:lang w:bidi="fa-IR"/>
        </w:rPr>
        <w:t>چرا نف</w:t>
      </w:r>
      <w:r w:rsidR="00A008FB">
        <w:rPr>
          <w:rtl/>
          <w:lang w:bidi="fa-IR"/>
        </w:rPr>
        <w:t>ی</w:t>
      </w:r>
      <w:r>
        <w:rPr>
          <w:rtl/>
          <w:lang w:bidi="fa-IR"/>
        </w:rPr>
        <w:t>س تر نباشد و حال آنكه ا</w:t>
      </w:r>
      <w:r w:rsidR="00A008FB">
        <w:rPr>
          <w:rtl/>
          <w:lang w:bidi="fa-IR"/>
        </w:rPr>
        <w:t>ی</w:t>
      </w:r>
      <w:r>
        <w:rPr>
          <w:rtl/>
          <w:lang w:bidi="fa-IR"/>
        </w:rPr>
        <w:t>ن مقامات</w:t>
      </w:r>
      <w:r w:rsidR="00A008FB">
        <w:rPr>
          <w:rtl/>
          <w:lang w:bidi="fa-IR"/>
        </w:rPr>
        <w:t xml:space="preserve">، </w:t>
      </w:r>
      <w:r>
        <w:rPr>
          <w:rtl/>
          <w:lang w:bidi="fa-IR"/>
        </w:rPr>
        <w:t>انسان را</w:t>
      </w:r>
      <w:r w:rsidR="00A008FB">
        <w:rPr>
          <w:rtl/>
          <w:lang w:bidi="fa-IR"/>
        </w:rPr>
        <w:t xml:space="preserve">، </w:t>
      </w:r>
      <w:r>
        <w:rPr>
          <w:rtl/>
          <w:lang w:bidi="fa-IR"/>
        </w:rPr>
        <w:t>هم به بهشت م</w:t>
      </w:r>
      <w:r w:rsidR="00A36DFD">
        <w:rPr>
          <w:rtl/>
          <w:lang w:bidi="fa-IR"/>
        </w:rPr>
        <w:t xml:space="preserve">ی </w:t>
      </w:r>
      <w:r>
        <w:rPr>
          <w:rtl/>
          <w:lang w:bidi="fa-IR"/>
        </w:rPr>
        <w:t>رساند و هم به چ</w:t>
      </w:r>
      <w:r w:rsidR="00A008FB">
        <w:rPr>
          <w:rtl/>
          <w:lang w:bidi="fa-IR"/>
        </w:rPr>
        <w:t>ی</w:t>
      </w:r>
      <w:r>
        <w:rPr>
          <w:rtl/>
          <w:lang w:bidi="fa-IR"/>
        </w:rPr>
        <w:t>ز</w:t>
      </w:r>
      <w:r w:rsidR="00A36DFD">
        <w:rPr>
          <w:rtl/>
          <w:lang w:bidi="fa-IR"/>
        </w:rPr>
        <w:t xml:space="preserve">ی </w:t>
      </w:r>
      <w:r>
        <w:rPr>
          <w:rtl/>
          <w:lang w:bidi="fa-IR"/>
        </w:rPr>
        <w:t>كه از بهشت برتر است و آن مقام</w:t>
      </w:r>
      <w:r w:rsidR="00A008FB">
        <w:rPr>
          <w:rtl/>
          <w:lang w:bidi="fa-IR"/>
        </w:rPr>
        <w:t xml:space="preserve">، </w:t>
      </w:r>
      <w:r>
        <w:rPr>
          <w:rtl/>
          <w:lang w:bidi="fa-IR"/>
        </w:rPr>
        <w:t>رضوان اله</w:t>
      </w:r>
      <w:r w:rsidR="00A36DFD">
        <w:rPr>
          <w:rtl/>
          <w:lang w:bidi="fa-IR"/>
        </w:rPr>
        <w:t xml:space="preserve">ی </w:t>
      </w:r>
      <w:r>
        <w:rPr>
          <w:rtl/>
          <w:lang w:bidi="fa-IR"/>
        </w:rPr>
        <w:t>است كه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رضی الله عنهم و رضوا عنه</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180</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هم خدا از آنان راض</w:t>
      </w:r>
      <w:r w:rsidR="00A36DFD">
        <w:rPr>
          <w:rtl/>
          <w:lang w:bidi="fa-IR"/>
        </w:rPr>
        <w:t xml:space="preserve">ی </w:t>
      </w:r>
      <w:r w:rsidR="000450B1">
        <w:rPr>
          <w:rtl/>
          <w:lang w:bidi="fa-IR"/>
        </w:rPr>
        <w:t>است و هم ا</w:t>
      </w:r>
      <w:r>
        <w:rPr>
          <w:rtl/>
          <w:lang w:bidi="fa-IR"/>
        </w:rPr>
        <w:t>ی</w:t>
      </w:r>
      <w:r w:rsidR="000450B1">
        <w:rPr>
          <w:rtl/>
          <w:lang w:bidi="fa-IR"/>
        </w:rPr>
        <w:t>شان از خداوند</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 رضوان من الله ا</w:t>
      </w:r>
      <w:r w:rsidR="00EB189B" w:rsidRPr="00EB189B">
        <w:rPr>
          <w:rStyle w:val="libAieChar"/>
          <w:rtl/>
        </w:rPr>
        <w:t>ك</w:t>
      </w:r>
      <w:r w:rsidRPr="00F52787">
        <w:rPr>
          <w:rStyle w:val="libAieChar"/>
          <w:rtl/>
        </w:rPr>
        <w:t>بر ذل</w:t>
      </w:r>
      <w:r w:rsidR="00EB189B" w:rsidRPr="00EB189B">
        <w:rPr>
          <w:rStyle w:val="libAieChar"/>
          <w:rtl/>
        </w:rPr>
        <w:t>ك</w:t>
      </w:r>
      <w:r w:rsidRPr="00F52787">
        <w:rPr>
          <w:rStyle w:val="libAieChar"/>
          <w:rtl/>
        </w:rPr>
        <w:t xml:space="preserve"> هو الفوز العظیم</w:t>
      </w:r>
      <w:r w:rsidRPr="00F52787">
        <w:rPr>
          <w:rStyle w:val="libAlaemChar"/>
          <w:rFonts w:eastAsia="KFGQPC Uthman Taha Naskh"/>
          <w:rtl/>
        </w:rPr>
        <w:t>)</w:t>
      </w:r>
      <w:r w:rsidRPr="00F52787">
        <w:rPr>
          <w:rStyle w:val="libAieChar"/>
          <w:rFonts w:hint="cs"/>
          <w:rtl/>
        </w:rPr>
        <w:t xml:space="preserve"> </w:t>
      </w:r>
      <w:r w:rsidRPr="00F52787">
        <w:rPr>
          <w:rStyle w:val="libAlaemChar"/>
          <w:rFonts w:eastAsia="KFGQPC Uthman Taha Naskh"/>
          <w:rtl/>
        </w:rPr>
        <w:t>)</w:t>
      </w:r>
      <w:r w:rsidR="00A008FB" w:rsidRPr="00A36DFD">
        <w:rPr>
          <w:rStyle w:val="libFootnotenumChar"/>
          <w:rtl/>
          <w:lang w:bidi="fa-IR"/>
        </w:rPr>
        <w:t>(</w:t>
      </w:r>
      <w:r w:rsidR="000450B1" w:rsidRPr="00A36DFD">
        <w:rPr>
          <w:rStyle w:val="libFootnotenumChar"/>
          <w:rtl/>
        </w:rPr>
        <w:t>181</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و رضوان و خشنود</w:t>
      </w:r>
      <w:r w:rsidR="00A36DFD">
        <w:rPr>
          <w:rtl/>
          <w:lang w:bidi="fa-IR"/>
        </w:rPr>
        <w:t xml:space="preserve">ی </w:t>
      </w:r>
      <w:r w:rsidR="000450B1">
        <w:rPr>
          <w:rtl/>
          <w:lang w:bidi="fa-IR"/>
        </w:rPr>
        <w:t>خدا از هر چ</w:t>
      </w:r>
      <w:r>
        <w:rPr>
          <w:rtl/>
          <w:lang w:bidi="fa-IR"/>
        </w:rPr>
        <w:t>ی</w:t>
      </w:r>
      <w:r w:rsidR="000450B1">
        <w:rPr>
          <w:rtl/>
          <w:lang w:bidi="fa-IR"/>
        </w:rPr>
        <w:t>ز</w:t>
      </w:r>
      <w:r w:rsidR="00A36DFD">
        <w:rPr>
          <w:rtl/>
          <w:lang w:bidi="fa-IR"/>
        </w:rPr>
        <w:t xml:space="preserve">ی </w:t>
      </w:r>
      <w:r w:rsidR="000450B1">
        <w:rPr>
          <w:rtl/>
          <w:lang w:bidi="fa-IR"/>
        </w:rPr>
        <w:t>برتر است كه آن پ</w:t>
      </w:r>
      <w:r>
        <w:rPr>
          <w:rtl/>
          <w:lang w:bidi="fa-IR"/>
        </w:rPr>
        <w:t>ی</w:t>
      </w:r>
      <w:r w:rsidR="000450B1">
        <w:rPr>
          <w:rtl/>
          <w:lang w:bidi="fa-IR"/>
        </w:rPr>
        <w:t>روز</w:t>
      </w:r>
      <w:r w:rsidR="00A36DFD">
        <w:rPr>
          <w:rtl/>
          <w:lang w:bidi="fa-IR"/>
        </w:rPr>
        <w:t xml:space="preserve">ی </w:t>
      </w:r>
      <w:r w:rsidR="000450B1">
        <w:rPr>
          <w:rtl/>
          <w:lang w:bidi="fa-IR"/>
        </w:rPr>
        <w:t>بزرگ</w:t>
      </w:r>
      <w:r w:rsidR="00A36DFD">
        <w:rPr>
          <w:rtl/>
          <w:lang w:bidi="fa-IR"/>
        </w:rPr>
        <w:t xml:space="preserve">ی </w:t>
      </w:r>
      <w:r w:rsidR="000450B1">
        <w:rPr>
          <w:rtl/>
          <w:lang w:bidi="fa-IR"/>
        </w:rPr>
        <w:t>است</w:t>
      </w:r>
      <w:r>
        <w:rPr>
          <w:lang w:bidi="fa-IR"/>
        </w:rPr>
        <w:t xml:space="preserve">. </w:t>
      </w:r>
    </w:p>
    <w:p w:rsidR="000450B1" w:rsidRDefault="000450B1" w:rsidP="000450B1">
      <w:pPr>
        <w:pStyle w:val="libNormal"/>
        <w:rPr>
          <w:rtl/>
          <w:lang w:bidi="fa-IR"/>
        </w:rPr>
      </w:pPr>
      <w:r>
        <w:rPr>
          <w:rtl/>
          <w:lang w:bidi="fa-IR"/>
        </w:rPr>
        <w:t>در حد</w:t>
      </w:r>
      <w:r w:rsidR="00A008FB">
        <w:rPr>
          <w:rtl/>
          <w:lang w:bidi="fa-IR"/>
        </w:rPr>
        <w:t>ی</w:t>
      </w:r>
      <w:r>
        <w:rPr>
          <w:rtl/>
          <w:lang w:bidi="fa-IR"/>
        </w:rPr>
        <w:t>ث قدس</w:t>
      </w:r>
      <w:r w:rsidR="00A36DFD">
        <w:rPr>
          <w:rtl/>
          <w:lang w:bidi="fa-IR"/>
        </w:rPr>
        <w:t xml:space="preserve">ی </w:t>
      </w:r>
      <w:r>
        <w:rPr>
          <w:rtl/>
          <w:lang w:bidi="fa-IR"/>
        </w:rPr>
        <w:t>آمده است</w:t>
      </w:r>
      <w:r w:rsidR="00A008FB">
        <w:rPr>
          <w:rtl/>
          <w:lang w:bidi="fa-IR"/>
        </w:rPr>
        <w:t xml:space="preserve">: </w:t>
      </w:r>
    </w:p>
    <w:p w:rsidR="000450B1" w:rsidRDefault="000450B1" w:rsidP="000450B1">
      <w:pPr>
        <w:pStyle w:val="libNormal"/>
        <w:rPr>
          <w:rtl/>
          <w:lang w:bidi="fa-IR"/>
        </w:rPr>
      </w:pPr>
      <w:r>
        <w:rPr>
          <w:rtl/>
          <w:lang w:bidi="fa-IR"/>
        </w:rPr>
        <w:t>546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عبادی الصدیق تنعموا بعبادتی فی الدنیا فانكم بها تتنعون فی الجنه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بندگان صد</w:t>
      </w:r>
      <w:r>
        <w:rPr>
          <w:rtl/>
          <w:lang w:bidi="fa-IR"/>
        </w:rPr>
        <w:t>ی</w:t>
      </w:r>
      <w:r w:rsidR="000450B1">
        <w:rPr>
          <w:rtl/>
          <w:lang w:bidi="fa-IR"/>
        </w:rPr>
        <w:t>ق من</w:t>
      </w:r>
      <w:r w:rsidR="00B66AD2">
        <w:rPr>
          <w:rtl/>
          <w:lang w:bidi="fa-IR"/>
        </w:rPr>
        <w:t>!</w:t>
      </w:r>
      <w:r w:rsidR="000450B1">
        <w:rPr>
          <w:rtl/>
          <w:lang w:bidi="fa-IR"/>
        </w:rPr>
        <w:t xml:space="preserve"> در دن</w:t>
      </w:r>
      <w:r>
        <w:rPr>
          <w:rtl/>
          <w:lang w:bidi="fa-IR"/>
        </w:rPr>
        <w:t>ی</w:t>
      </w:r>
      <w:r w:rsidR="000450B1">
        <w:rPr>
          <w:rtl/>
          <w:lang w:bidi="fa-IR"/>
        </w:rPr>
        <w:t>ا به نعمت عبادت من متنعم باش</w:t>
      </w:r>
      <w:r>
        <w:rPr>
          <w:rtl/>
          <w:lang w:bidi="fa-IR"/>
        </w:rPr>
        <w:t>ی</w:t>
      </w:r>
      <w:r w:rsidR="000450B1">
        <w:rPr>
          <w:rtl/>
          <w:lang w:bidi="fa-IR"/>
        </w:rPr>
        <w:t>د</w:t>
      </w:r>
      <w:r>
        <w:rPr>
          <w:rtl/>
          <w:lang w:bidi="fa-IR"/>
        </w:rPr>
        <w:t xml:space="preserve">؛ </w:t>
      </w:r>
      <w:r w:rsidR="000450B1">
        <w:rPr>
          <w:rtl/>
          <w:lang w:bidi="fa-IR"/>
        </w:rPr>
        <w:t>چون در بهشت از هم</w:t>
      </w:r>
      <w:r>
        <w:rPr>
          <w:rtl/>
          <w:lang w:bidi="fa-IR"/>
        </w:rPr>
        <w:t>ی</w:t>
      </w:r>
      <w:r w:rsidR="000450B1">
        <w:rPr>
          <w:rtl/>
          <w:lang w:bidi="fa-IR"/>
        </w:rPr>
        <w:t>ن است كه بهره خواه</w:t>
      </w:r>
      <w:r>
        <w:rPr>
          <w:rtl/>
          <w:lang w:bidi="fa-IR"/>
        </w:rPr>
        <w:t>ی</w:t>
      </w:r>
      <w:r w:rsidR="000450B1">
        <w:rPr>
          <w:rtl/>
          <w:lang w:bidi="fa-IR"/>
        </w:rPr>
        <w:t>د برد</w:t>
      </w:r>
      <w:r>
        <w:rPr>
          <w:lang w:bidi="fa-IR"/>
        </w:rPr>
        <w:t xml:space="preserve">. </w:t>
      </w:r>
    </w:p>
    <w:p w:rsidR="000450B1" w:rsidRDefault="000450B1" w:rsidP="000450B1">
      <w:pPr>
        <w:pStyle w:val="libNormal"/>
        <w:rPr>
          <w:rtl/>
          <w:lang w:bidi="fa-IR"/>
        </w:rPr>
      </w:pPr>
      <w:r>
        <w:rPr>
          <w:rtl/>
          <w:lang w:bidi="fa-IR"/>
        </w:rPr>
        <w:t>ام</w:t>
      </w:r>
      <w:r w:rsidR="00A008FB">
        <w:rPr>
          <w:rtl/>
          <w:lang w:bidi="fa-IR"/>
        </w:rPr>
        <w:t>ی</w:t>
      </w:r>
      <w:r>
        <w:rPr>
          <w:rtl/>
          <w:lang w:bidi="fa-IR"/>
        </w:rPr>
        <w:t>ر المومن</w:t>
      </w:r>
      <w:r w:rsidR="00A008FB">
        <w:rPr>
          <w:rtl/>
          <w:lang w:bidi="fa-IR"/>
        </w:rPr>
        <w:t>ی</w:t>
      </w:r>
      <w:r>
        <w:rPr>
          <w:rtl/>
          <w:lang w:bidi="fa-IR"/>
        </w:rPr>
        <w:t>ن و س</w:t>
      </w:r>
      <w:r w:rsidR="00A008FB">
        <w:rPr>
          <w:rtl/>
          <w:lang w:bidi="fa-IR"/>
        </w:rPr>
        <w:t>ی</w:t>
      </w:r>
      <w:r>
        <w:rPr>
          <w:rtl/>
          <w:lang w:bidi="fa-IR"/>
        </w:rPr>
        <w:t>د الوص</w:t>
      </w:r>
      <w:r w:rsidR="00A008FB">
        <w:rPr>
          <w:rtl/>
          <w:lang w:bidi="fa-IR"/>
        </w:rPr>
        <w:t>یی</w:t>
      </w:r>
      <w:r>
        <w:rPr>
          <w:rtl/>
          <w:lang w:bidi="fa-IR"/>
        </w:rPr>
        <w:t xml:space="preserve">ن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547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الجلسه فی الجامع خیر لی من الجلسه فی الجنه، فان الجلسه فیها رضی نفسی و الجامع فیها رضی ربی</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نشستن در مسجد جامع برا</w:t>
      </w:r>
      <w:r w:rsidR="00A36DFD">
        <w:rPr>
          <w:rtl/>
          <w:lang w:bidi="fa-IR"/>
        </w:rPr>
        <w:t xml:space="preserve">ی </w:t>
      </w:r>
      <w:r w:rsidR="000450B1">
        <w:rPr>
          <w:rtl/>
          <w:lang w:bidi="fa-IR"/>
        </w:rPr>
        <w:t>من بهتر است از نشستن در بهشت</w:t>
      </w:r>
      <w:r>
        <w:rPr>
          <w:rtl/>
          <w:lang w:bidi="fa-IR"/>
        </w:rPr>
        <w:t xml:space="preserve">؛ </w:t>
      </w:r>
      <w:r w:rsidR="000450B1">
        <w:rPr>
          <w:rtl/>
          <w:lang w:bidi="fa-IR"/>
        </w:rPr>
        <w:t>چون اگر در بهشت بنش</w:t>
      </w:r>
      <w:r>
        <w:rPr>
          <w:rtl/>
          <w:lang w:bidi="fa-IR"/>
        </w:rPr>
        <w:t>ی</w:t>
      </w:r>
      <w:r w:rsidR="000450B1">
        <w:rPr>
          <w:rtl/>
          <w:lang w:bidi="fa-IR"/>
        </w:rPr>
        <w:t>نم خودم راض</w:t>
      </w:r>
      <w:r w:rsidR="00A36DFD">
        <w:rPr>
          <w:rtl/>
          <w:lang w:bidi="fa-IR"/>
        </w:rPr>
        <w:t xml:space="preserve">ی </w:t>
      </w:r>
      <w:r w:rsidR="000450B1">
        <w:rPr>
          <w:rtl/>
          <w:lang w:bidi="fa-IR"/>
        </w:rPr>
        <w:t>شده ام</w:t>
      </w:r>
      <w:r>
        <w:rPr>
          <w:rtl/>
          <w:lang w:bidi="fa-IR"/>
        </w:rPr>
        <w:t xml:space="preserve">، </w:t>
      </w:r>
      <w:r w:rsidR="000450B1">
        <w:rPr>
          <w:rtl/>
          <w:lang w:bidi="fa-IR"/>
        </w:rPr>
        <w:t>ول</w:t>
      </w:r>
      <w:r w:rsidR="00A36DFD">
        <w:rPr>
          <w:rtl/>
          <w:lang w:bidi="fa-IR"/>
        </w:rPr>
        <w:t xml:space="preserve">ی </w:t>
      </w:r>
      <w:r w:rsidR="000450B1">
        <w:rPr>
          <w:rtl/>
          <w:lang w:bidi="fa-IR"/>
        </w:rPr>
        <w:t>اگر در مسجد بنش</w:t>
      </w:r>
      <w:r>
        <w:rPr>
          <w:rtl/>
          <w:lang w:bidi="fa-IR"/>
        </w:rPr>
        <w:t>ی</w:t>
      </w:r>
      <w:r w:rsidR="000450B1">
        <w:rPr>
          <w:rtl/>
          <w:lang w:bidi="fa-IR"/>
        </w:rPr>
        <w:t>نم پروردگارم راض</w:t>
      </w:r>
      <w:r w:rsidR="00A36DFD">
        <w:rPr>
          <w:rtl/>
          <w:lang w:bidi="fa-IR"/>
        </w:rPr>
        <w:t xml:space="preserve">ی </w:t>
      </w:r>
      <w:r w:rsidR="000450B1">
        <w:rPr>
          <w:rtl/>
          <w:lang w:bidi="fa-IR"/>
        </w:rPr>
        <w:t>شده است</w:t>
      </w:r>
      <w:r>
        <w:rPr>
          <w:lang w:bidi="fa-IR"/>
        </w:rPr>
        <w:t xml:space="preserve">. </w:t>
      </w:r>
    </w:p>
    <w:p w:rsidR="000450B1" w:rsidRDefault="000450B1" w:rsidP="000450B1">
      <w:pPr>
        <w:pStyle w:val="libNormal"/>
        <w:rPr>
          <w:rtl/>
          <w:lang w:bidi="fa-IR"/>
        </w:rPr>
      </w:pPr>
      <w:r>
        <w:rPr>
          <w:rtl/>
          <w:lang w:bidi="fa-IR"/>
        </w:rPr>
        <w:lastRenderedPageBreak/>
        <w:t>به راهب</w:t>
      </w:r>
      <w:r w:rsidR="00A36DFD">
        <w:rPr>
          <w:rtl/>
          <w:lang w:bidi="fa-IR"/>
        </w:rPr>
        <w:t xml:space="preserve">ی </w:t>
      </w:r>
      <w:r>
        <w:rPr>
          <w:rtl/>
          <w:lang w:bidi="fa-IR"/>
        </w:rPr>
        <w:t>گفتند</w:t>
      </w:r>
      <w:r w:rsidR="00A008FB">
        <w:rPr>
          <w:rtl/>
          <w:lang w:bidi="fa-IR"/>
        </w:rPr>
        <w:t xml:space="preserve">: </w:t>
      </w:r>
      <w:r>
        <w:rPr>
          <w:rtl/>
          <w:lang w:bidi="fa-IR"/>
        </w:rPr>
        <w:t>چگونه بر تنها</w:t>
      </w:r>
      <w:r w:rsidR="00A008FB">
        <w:rPr>
          <w:rtl/>
          <w:lang w:bidi="fa-IR"/>
        </w:rPr>
        <w:t>ی</w:t>
      </w:r>
      <w:r w:rsidR="00A36DFD">
        <w:rPr>
          <w:rtl/>
          <w:lang w:bidi="fa-IR"/>
        </w:rPr>
        <w:t xml:space="preserve">ی </w:t>
      </w:r>
      <w:r>
        <w:rPr>
          <w:rtl/>
          <w:lang w:bidi="fa-IR"/>
        </w:rPr>
        <w:t>صبر م</w:t>
      </w:r>
      <w:r w:rsidR="00A36DFD">
        <w:rPr>
          <w:rtl/>
          <w:lang w:bidi="fa-IR"/>
        </w:rPr>
        <w:t xml:space="preserve">ی </w:t>
      </w:r>
      <w:r>
        <w:rPr>
          <w:rtl/>
          <w:lang w:bidi="fa-IR"/>
        </w:rPr>
        <w:t>كن</w:t>
      </w:r>
      <w:r w:rsidR="00A36DFD">
        <w:rPr>
          <w:rtl/>
          <w:lang w:bidi="fa-IR"/>
        </w:rPr>
        <w:t>ی</w:t>
      </w:r>
      <w:r w:rsidR="00B66AD2">
        <w:rPr>
          <w:rtl/>
          <w:lang w:bidi="fa-IR"/>
        </w:rPr>
        <w:t>؟</w:t>
      </w:r>
    </w:p>
    <w:p w:rsidR="000450B1" w:rsidRDefault="000450B1" w:rsidP="000450B1">
      <w:pPr>
        <w:pStyle w:val="libNormal"/>
        <w:rPr>
          <w:rtl/>
          <w:lang w:bidi="fa-IR"/>
        </w:rPr>
      </w:pPr>
      <w:r>
        <w:rPr>
          <w:rtl/>
          <w:lang w:bidi="fa-IR"/>
        </w:rPr>
        <w:t>گفت</w:t>
      </w:r>
      <w:r w:rsidR="00A008FB">
        <w:rPr>
          <w:rtl/>
          <w:lang w:bidi="fa-IR"/>
        </w:rPr>
        <w:t>: (</w:t>
      </w:r>
      <w:r>
        <w:rPr>
          <w:rtl/>
          <w:lang w:bidi="fa-IR"/>
        </w:rPr>
        <w:t>تنها ن</w:t>
      </w:r>
      <w:r w:rsidR="00A008FB">
        <w:rPr>
          <w:rtl/>
          <w:lang w:bidi="fa-IR"/>
        </w:rPr>
        <w:t>ی</w:t>
      </w:r>
      <w:r>
        <w:rPr>
          <w:rtl/>
          <w:lang w:bidi="fa-IR"/>
        </w:rPr>
        <w:t>ستم بلكه</w:t>
      </w:r>
      <w:r w:rsidR="00A008FB">
        <w:rPr>
          <w:rtl/>
          <w:lang w:bidi="fa-IR"/>
        </w:rPr>
        <w:t xml:space="preserve">) </w:t>
      </w:r>
      <w:r>
        <w:rPr>
          <w:rtl/>
          <w:lang w:bidi="fa-IR"/>
        </w:rPr>
        <w:t>همنش</w:t>
      </w:r>
      <w:r w:rsidR="00A008FB">
        <w:rPr>
          <w:rtl/>
          <w:lang w:bidi="fa-IR"/>
        </w:rPr>
        <w:t>ی</w:t>
      </w:r>
      <w:r>
        <w:rPr>
          <w:rtl/>
          <w:lang w:bidi="fa-IR"/>
        </w:rPr>
        <w:t>ن پروردگارم م</w:t>
      </w:r>
      <w:r w:rsidR="00A36DFD">
        <w:rPr>
          <w:rtl/>
          <w:lang w:bidi="fa-IR"/>
        </w:rPr>
        <w:t xml:space="preserve">ی </w:t>
      </w:r>
      <w:r>
        <w:rPr>
          <w:rtl/>
          <w:lang w:bidi="fa-IR"/>
        </w:rPr>
        <w:t>باشم</w:t>
      </w:r>
      <w:r w:rsidR="00A008FB">
        <w:rPr>
          <w:rtl/>
          <w:lang w:bidi="fa-IR"/>
        </w:rPr>
        <w:t xml:space="preserve">، </w:t>
      </w:r>
      <w:r>
        <w:rPr>
          <w:rtl/>
          <w:lang w:bidi="fa-IR"/>
        </w:rPr>
        <w:t>هرگاه بخواهم او با من سخن بگو</w:t>
      </w:r>
      <w:r w:rsidR="00A008FB">
        <w:rPr>
          <w:rtl/>
          <w:lang w:bidi="fa-IR"/>
        </w:rPr>
        <w:t>ی</w:t>
      </w:r>
      <w:r>
        <w:rPr>
          <w:rtl/>
          <w:lang w:bidi="fa-IR"/>
        </w:rPr>
        <w:t>د</w:t>
      </w:r>
      <w:r w:rsidR="00A008FB">
        <w:rPr>
          <w:rtl/>
          <w:lang w:bidi="fa-IR"/>
        </w:rPr>
        <w:t xml:space="preserve">، </w:t>
      </w:r>
      <w:r>
        <w:rPr>
          <w:rtl/>
          <w:lang w:bidi="fa-IR"/>
        </w:rPr>
        <w:t>كتابش را م</w:t>
      </w:r>
      <w:r w:rsidR="00A36DFD">
        <w:rPr>
          <w:rtl/>
          <w:lang w:bidi="fa-IR"/>
        </w:rPr>
        <w:t xml:space="preserve">ی </w:t>
      </w:r>
      <w:r>
        <w:rPr>
          <w:rtl/>
          <w:lang w:bidi="fa-IR"/>
        </w:rPr>
        <w:t>خوانم و هرگاه بخواهم من با او حرف بزنم</w:t>
      </w:r>
      <w:r w:rsidR="00A008FB">
        <w:rPr>
          <w:rtl/>
          <w:lang w:bidi="fa-IR"/>
        </w:rPr>
        <w:t xml:space="preserve">، </w:t>
      </w:r>
      <w:r>
        <w:rPr>
          <w:rtl/>
          <w:lang w:bidi="fa-IR"/>
        </w:rPr>
        <w:t>نماز م</w:t>
      </w:r>
      <w:r w:rsidR="00A36DFD">
        <w:rPr>
          <w:rtl/>
          <w:lang w:bidi="fa-IR"/>
        </w:rPr>
        <w:t xml:space="preserve">ی </w:t>
      </w:r>
      <w:r>
        <w:rPr>
          <w:rtl/>
          <w:lang w:bidi="fa-IR"/>
        </w:rPr>
        <w:t>گزارم</w:t>
      </w:r>
      <w:r w:rsidR="00A008FB">
        <w:rPr>
          <w:rtl/>
          <w:lang w:bidi="fa-IR"/>
        </w:rPr>
        <w:t xml:space="preserve">. </w:t>
      </w:r>
    </w:p>
    <w:p w:rsidR="000450B1" w:rsidRDefault="000450B1" w:rsidP="000450B1">
      <w:pPr>
        <w:pStyle w:val="libNormal"/>
        <w:rPr>
          <w:rtl/>
          <w:lang w:bidi="fa-IR"/>
        </w:rPr>
      </w:pPr>
      <w:r>
        <w:rPr>
          <w:rtl/>
          <w:lang w:bidi="fa-IR"/>
        </w:rPr>
        <w:t xml:space="preserve">از حضرت امام حسن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است كه فرمود</w:t>
      </w:r>
      <w:r w:rsidR="00A008FB">
        <w:rPr>
          <w:rtl/>
          <w:lang w:bidi="fa-IR"/>
        </w:rPr>
        <w:t xml:space="preserve">: </w:t>
      </w:r>
    </w:p>
    <w:p w:rsidR="000450B1" w:rsidRDefault="000450B1" w:rsidP="000450B1">
      <w:pPr>
        <w:pStyle w:val="libNormal"/>
        <w:rPr>
          <w:rtl/>
          <w:lang w:bidi="fa-IR"/>
        </w:rPr>
      </w:pPr>
      <w:r>
        <w:rPr>
          <w:rtl/>
          <w:lang w:bidi="fa-IR"/>
        </w:rPr>
        <w:t>548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انس بالله استوحش من الناس، و علامه الانس بالله الوحشه من الناس</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با خدا مانوس شد از مردم وحشت دارد و علامت انس با او</w:t>
      </w:r>
      <w:r>
        <w:rPr>
          <w:rtl/>
          <w:lang w:bidi="fa-IR"/>
        </w:rPr>
        <w:t xml:space="preserve">، </w:t>
      </w:r>
      <w:r w:rsidR="000450B1">
        <w:rPr>
          <w:rtl/>
          <w:lang w:bidi="fa-IR"/>
        </w:rPr>
        <w:t>وحشت از مردم است</w:t>
      </w:r>
      <w:r>
        <w:rPr>
          <w:lang w:bidi="fa-IR"/>
        </w:rPr>
        <w:t xml:space="preserve">. </w:t>
      </w:r>
    </w:p>
    <w:p w:rsidR="000450B1" w:rsidRDefault="000450B1" w:rsidP="000450B1">
      <w:pPr>
        <w:pStyle w:val="libNormal"/>
        <w:rPr>
          <w:rtl/>
          <w:lang w:bidi="fa-IR"/>
        </w:rPr>
      </w:pPr>
      <w:r>
        <w:rPr>
          <w:rtl/>
          <w:lang w:bidi="fa-IR"/>
        </w:rPr>
        <w:t>مگر نخوانده ا</w:t>
      </w:r>
      <w:r w:rsidR="00A36DFD">
        <w:rPr>
          <w:rtl/>
          <w:lang w:bidi="fa-IR"/>
        </w:rPr>
        <w:t xml:space="preserve">ی </w:t>
      </w:r>
      <w:r>
        <w:rPr>
          <w:rtl/>
          <w:lang w:bidi="fa-IR"/>
        </w:rPr>
        <w:t>آنچه را كه ضرار بن ضمره ل</w:t>
      </w:r>
      <w:r w:rsidR="00A008FB">
        <w:rPr>
          <w:rtl/>
          <w:lang w:bidi="fa-IR"/>
        </w:rPr>
        <w:t>ی</w:t>
      </w:r>
      <w:r>
        <w:rPr>
          <w:rtl/>
          <w:lang w:bidi="fa-IR"/>
        </w:rPr>
        <w:t>ث</w:t>
      </w:r>
      <w:r w:rsidR="00A36DFD">
        <w:rPr>
          <w:rtl/>
          <w:lang w:bidi="fa-IR"/>
        </w:rPr>
        <w:t xml:space="preserve">ی </w:t>
      </w:r>
      <w:r>
        <w:rPr>
          <w:rtl/>
          <w:lang w:bidi="fa-IR"/>
        </w:rPr>
        <w:t>از مقامات ام</w:t>
      </w:r>
      <w:r w:rsidR="00A008FB">
        <w:rPr>
          <w:rtl/>
          <w:lang w:bidi="fa-IR"/>
        </w:rPr>
        <w:t>ی</w:t>
      </w:r>
      <w:r>
        <w:rPr>
          <w:rtl/>
          <w:lang w:bidi="fa-IR"/>
        </w:rPr>
        <w:t>ر المومن</w:t>
      </w:r>
      <w:r w:rsidR="00A008FB">
        <w:rPr>
          <w:rtl/>
          <w:lang w:bidi="fa-IR"/>
        </w:rPr>
        <w:t>ی</w:t>
      </w:r>
      <w:r>
        <w:rPr>
          <w:rtl/>
          <w:lang w:bidi="fa-IR"/>
        </w:rPr>
        <w:t xml:space="preserve">ن </w:t>
      </w:r>
      <w:r w:rsidR="00FE657D" w:rsidRPr="00FE657D">
        <w:rPr>
          <w:rStyle w:val="libAlaemChar"/>
          <w:rFonts w:eastAsia="KFGQPC Uthman Taha Naskh"/>
          <w:rtl/>
        </w:rPr>
        <w:t>عليه‌السلام</w:t>
      </w:r>
      <w:r>
        <w:rPr>
          <w:rtl/>
          <w:lang w:bidi="fa-IR"/>
        </w:rPr>
        <w:t xml:space="preserve"> ب</w:t>
      </w:r>
      <w:r w:rsidR="00A008FB">
        <w:rPr>
          <w:rtl/>
          <w:lang w:bidi="fa-IR"/>
        </w:rPr>
        <w:t>ی</w:t>
      </w:r>
      <w:r>
        <w:rPr>
          <w:rtl/>
          <w:lang w:bidi="fa-IR"/>
        </w:rPr>
        <w:t>ان كرد؟ ماجرا از آنجا شد كه معاو</w:t>
      </w:r>
      <w:r w:rsidR="00A008FB">
        <w:rPr>
          <w:rtl/>
          <w:lang w:bidi="fa-IR"/>
        </w:rPr>
        <w:t>ی</w:t>
      </w:r>
      <w:r>
        <w:rPr>
          <w:rtl/>
          <w:lang w:bidi="fa-IR"/>
        </w:rPr>
        <w:t>ه</w:t>
      </w:r>
      <w:r w:rsidR="00133789" w:rsidRPr="00133789">
        <w:rPr>
          <w:rStyle w:val="libNormalChar"/>
          <w:rtl/>
        </w:rPr>
        <w:t xml:space="preserve"> - </w:t>
      </w:r>
      <w:r>
        <w:rPr>
          <w:rtl/>
          <w:lang w:bidi="fa-IR"/>
        </w:rPr>
        <w:t>لعنه الله</w:t>
      </w:r>
      <w:r w:rsidR="00133789" w:rsidRPr="00133789">
        <w:rPr>
          <w:rStyle w:val="libNormalChar"/>
          <w:rtl/>
        </w:rPr>
        <w:t xml:space="preserve"> - </w:t>
      </w:r>
      <w:r>
        <w:rPr>
          <w:rtl/>
          <w:lang w:bidi="fa-IR"/>
        </w:rPr>
        <w:t>به او گفت</w:t>
      </w:r>
      <w:r w:rsidR="00A008FB">
        <w:rPr>
          <w:rtl/>
          <w:lang w:bidi="fa-IR"/>
        </w:rPr>
        <w:t xml:space="preserve">: </w:t>
      </w:r>
      <w:r>
        <w:rPr>
          <w:rtl/>
          <w:lang w:bidi="fa-IR"/>
        </w:rPr>
        <w:t>عل</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را برا</w:t>
      </w:r>
      <w:r w:rsidR="00A008FB">
        <w:rPr>
          <w:rtl/>
          <w:lang w:bidi="fa-IR"/>
        </w:rPr>
        <w:t>ی</w:t>
      </w:r>
      <w:r>
        <w:rPr>
          <w:rtl/>
          <w:lang w:bidi="fa-IR"/>
        </w:rPr>
        <w:t>م توص</w:t>
      </w:r>
      <w:r w:rsidR="00A008FB">
        <w:rPr>
          <w:rtl/>
          <w:lang w:bidi="fa-IR"/>
        </w:rPr>
        <w:t>ی</w:t>
      </w:r>
      <w:r>
        <w:rPr>
          <w:rtl/>
          <w:lang w:bidi="fa-IR"/>
        </w:rPr>
        <w:t>ف كن</w:t>
      </w:r>
      <w:r w:rsidR="00A008FB">
        <w:rPr>
          <w:rtl/>
          <w:lang w:bidi="fa-IR"/>
        </w:rPr>
        <w:t xml:space="preserve">. </w:t>
      </w:r>
    </w:p>
    <w:p w:rsidR="000450B1" w:rsidRDefault="000450B1" w:rsidP="000450B1">
      <w:pPr>
        <w:pStyle w:val="libNormal"/>
        <w:rPr>
          <w:rtl/>
          <w:lang w:bidi="fa-IR"/>
        </w:rPr>
      </w:pPr>
      <w:r>
        <w:rPr>
          <w:rtl/>
          <w:lang w:bidi="fa-IR"/>
        </w:rPr>
        <w:t>ضرار گفت</w:t>
      </w:r>
      <w:r w:rsidR="00A008FB">
        <w:rPr>
          <w:rtl/>
          <w:lang w:bidi="fa-IR"/>
        </w:rPr>
        <w:t xml:space="preserve">: </w:t>
      </w:r>
      <w:r>
        <w:rPr>
          <w:rtl/>
          <w:lang w:bidi="fa-IR"/>
        </w:rPr>
        <w:t>مرا از ا</w:t>
      </w:r>
      <w:r w:rsidR="00A008FB">
        <w:rPr>
          <w:rtl/>
          <w:lang w:bidi="fa-IR"/>
        </w:rPr>
        <w:t>ی</w:t>
      </w:r>
      <w:r>
        <w:rPr>
          <w:rtl/>
          <w:lang w:bidi="fa-IR"/>
        </w:rPr>
        <w:t>ن كار معاف بدار</w:t>
      </w:r>
      <w:r w:rsidR="00A008FB">
        <w:rPr>
          <w:rtl/>
          <w:lang w:bidi="fa-IR"/>
        </w:rPr>
        <w:t xml:space="preserve">. </w:t>
      </w:r>
    </w:p>
    <w:p w:rsidR="000450B1" w:rsidRDefault="000450B1" w:rsidP="000450B1">
      <w:pPr>
        <w:pStyle w:val="libNormal"/>
        <w:rPr>
          <w:rtl/>
          <w:lang w:bidi="fa-IR"/>
        </w:rPr>
      </w:pPr>
      <w:r>
        <w:rPr>
          <w:rtl/>
          <w:lang w:bidi="fa-IR"/>
        </w:rPr>
        <w:t>معاو</w:t>
      </w:r>
      <w:r w:rsidR="00A008FB">
        <w:rPr>
          <w:rtl/>
          <w:lang w:bidi="fa-IR"/>
        </w:rPr>
        <w:t>ی</w:t>
      </w:r>
      <w:r>
        <w:rPr>
          <w:rtl/>
          <w:lang w:bidi="fa-IR"/>
        </w:rPr>
        <w:t>ه گفت</w:t>
      </w:r>
      <w:r w:rsidR="00A008FB">
        <w:rPr>
          <w:rtl/>
          <w:lang w:bidi="fa-IR"/>
        </w:rPr>
        <w:t xml:space="preserve">: </w:t>
      </w:r>
      <w:r>
        <w:rPr>
          <w:rtl/>
          <w:lang w:bidi="fa-IR"/>
        </w:rPr>
        <w:t>معافت نم</w:t>
      </w:r>
      <w:r w:rsidR="00A36DFD">
        <w:rPr>
          <w:rtl/>
          <w:lang w:bidi="fa-IR"/>
        </w:rPr>
        <w:t xml:space="preserve">ی </w:t>
      </w:r>
      <w:r>
        <w:rPr>
          <w:rtl/>
          <w:lang w:bidi="fa-IR"/>
        </w:rPr>
        <w:t>كنم</w:t>
      </w:r>
      <w:r w:rsidR="00A008FB">
        <w:rPr>
          <w:rtl/>
          <w:lang w:bidi="fa-IR"/>
        </w:rPr>
        <w:t xml:space="preserve">. </w:t>
      </w:r>
    </w:p>
    <w:p w:rsidR="000450B1" w:rsidRDefault="000450B1" w:rsidP="000450B1">
      <w:pPr>
        <w:pStyle w:val="libNormal"/>
        <w:rPr>
          <w:rtl/>
          <w:lang w:bidi="fa-IR"/>
        </w:rPr>
      </w:pPr>
      <w:r>
        <w:rPr>
          <w:rtl/>
          <w:lang w:bidi="fa-IR"/>
        </w:rPr>
        <w:t>ضرار</w:t>
      </w:r>
      <w:r w:rsidR="00A008FB">
        <w:rPr>
          <w:rtl/>
          <w:lang w:bidi="fa-IR"/>
        </w:rPr>
        <w:t xml:space="preserve"> (</w:t>
      </w:r>
      <w:r>
        <w:rPr>
          <w:rtl/>
          <w:lang w:bidi="fa-IR"/>
        </w:rPr>
        <w:t>شروع به ذكر اوصاف آن حضرت كرد و</w:t>
      </w:r>
      <w:r w:rsidR="00A008FB">
        <w:rPr>
          <w:rtl/>
          <w:lang w:bidi="fa-IR"/>
        </w:rPr>
        <w:t xml:space="preserve">) </w:t>
      </w:r>
      <w:r>
        <w:rPr>
          <w:rtl/>
          <w:lang w:bidi="fa-IR"/>
        </w:rPr>
        <w:t>گفت</w:t>
      </w:r>
      <w:r w:rsidR="00A008FB">
        <w:rPr>
          <w:rtl/>
          <w:lang w:bidi="fa-IR"/>
        </w:rPr>
        <w:t xml:space="preserve">: </w:t>
      </w:r>
      <w:r>
        <w:rPr>
          <w:rtl/>
          <w:lang w:bidi="fa-IR"/>
        </w:rPr>
        <w:t>به خدا قسم</w:t>
      </w:r>
      <w:r w:rsidR="00B66AD2">
        <w:rPr>
          <w:rtl/>
          <w:lang w:bidi="fa-IR"/>
        </w:rPr>
        <w:t>!</w:t>
      </w:r>
      <w:r>
        <w:rPr>
          <w:rtl/>
          <w:lang w:bidi="fa-IR"/>
        </w:rPr>
        <w:t xml:space="preserve"> او مرد</w:t>
      </w:r>
      <w:r w:rsidR="00A36DFD">
        <w:rPr>
          <w:rtl/>
          <w:lang w:bidi="fa-IR"/>
        </w:rPr>
        <w:t xml:space="preserve">ی </w:t>
      </w:r>
      <w:r>
        <w:rPr>
          <w:rtl/>
          <w:lang w:bidi="fa-IR"/>
        </w:rPr>
        <w:t>دور اند</w:t>
      </w:r>
      <w:r w:rsidR="00A008FB">
        <w:rPr>
          <w:rtl/>
          <w:lang w:bidi="fa-IR"/>
        </w:rPr>
        <w:t>ی</w:t>
      </w:r>
      <w:r>
        <w:rPr>
          <w:rtl/>
          <w:lang w:bidi="fa-IR"/>
        </w:rPr>
        <w:t>ش و قو</w:t>
      </w:r>
      <w:r w:rsidR="00A36DFD">
        <w:rPr>
          <w:rtl/>
          <w:lang w:bidi="fa-IR"/>
        </w:rPr>
        <w:t xml:space="preserve">ی </w:t>
      </w:r>
      <w:r>
        <w:rPr>
          <w:rtl/>
          <w:lang w:bidi="fa-IR"/>
        </w:rPr>
        <w:t>پنجه بود</w:t>
      </w:r>
      <w:r w:rsidR="00A008FB">
        <w:rPr>
          <w:rtl/>
          <w:lang w:bidi="fa-IR"/>
        </w:rPr>
        <w:t xml:space="preserve">، </w:t>
      </w:r>
      <w:r>
        <w:rPr>
          <w:rtl/>
          <w:lang w:bidi="fa-IR"/>
        </w:rPr>
        <w:t>سخنش موجب ف</w:t>
      </w:r>
      <w:r w:rsidR="00A008FB">
        <w:rPr>
          <w:rtl/>
          <w:lang w:bidi="fa-IR"/>
        </w:rPr>
        <w:t>ی</w:t>
      </w:r>
      <w:r>
        <w:rPr>
          <w:rtl/>
          <w:lang w:bidi="fa-IR"/>
        </w:rPr>
        <w:t xml:space="preserve">صله </w:t>
      </w:r>
      <w:r w:rsidR="00A008FB">
        <w:rPr>
          <w:rtl/>
          <w:lang w:bidi="fa-IR"/>
        </w:rPr>
        <w:t>ی</w:t>
      </w:r>
      <w:r>
        <w:rPr>
          <w:rtl/>
          <w:lang w:bidi="fa-IR"/>
        </w:rPr>
        <w:t>افتن خصومت م</w:t>
      </w:r>
      <w:r w:rsidR="00A36DFD">
        <w:rPr>
          <w:rtl/>
          <w:lang w:bidi="fa-IR"/>
        </w:rPr>
        <w:t xml:space="preserve">ی </w:t>
      </w:r>
      <w:r>
        <w:rPr>
          <w:rtl/>
          <w:lang w:bidi="fa-IR"/>
        </w:rPr>
        <w:t>شد و حكمش ع</w:t>
      </w:r>
      <w:r w:rsidR="00A008FB">
        <w:rPr>
          <w:rtl/>
          <w:lang w:bidi="fa-IR"/>
        </w:rPr>
        <w:t>ی</w:t>
      </w:r>
      <w:r>
        <w:rPr>
          <w:rtl/>
          <w:lang w:bidi="fa-IR"/>
        </w:rPr>
        <w:t>ن عدالت بود</w:t>
      </w:r>
      <w:r w:rsidR="00A008FB">
        <w:rPr>
          <w:rtl/>
          <w:lang w:bidi="fa-IR"/>
        </w:rPr>
        <w:t xml:space="preserve">، </w:t>
      </w:r>
      <w:r>
        <w:rPr>
          <w:rtl/>
          <w:lang w:bidi="fa-IR"/>
        </w:rPr>
        <w:t>علم از اطراف و جوانبش م</w:t>
      </w:r>
      <w:r w:rsidR="00A36DFD">
        <w:rPr>
          <w:rtl/>
          <w:lang w:bidi="fa-IR"/>
        </w:rPr>
        <w:t xml:space="preserve">ی </w:t>
      </w:r>
      <w:r>
        <w:rPr>
          <w:rtl/>
          <w:lang w:bidi="fa-IR"/>
        </w:rPr>
        <w:t>بار</w:t>
      </w:r>
      <w:r w:rsidR="00A008FB">
        <w:rPr>
          <w:rtl/>
          <w:lang w:bidi="fa-IR"/>
        </w:rPr>
        <w:t>ی</w:t>
      </w:r>
      <w:r>
        <w:rPr>
          <w:rtl/>
          <w:lang w:bidi="fa-IR"/>
        </w:rPr>
        <w:t>د و سخنان حكمت آم</w:t>
      </w:r>
      <w:r w:rsidR="00A008FB">
        <w:rPr>
          <w:rtl/>
          <w:lang w:bidi="fa-IR"/>
        </w:rPr>
        <w:t>ی</w:t>
      </w:r>
      <w:r>
        <w:rPr>
          <w:rtl/>
          <w:lang w:bidi="fa-IR"/>
        </w:rPr>
        <w:t>ز از وجودش سراز</w:t>
      </w:r>
      <w:r w:rsidR="00A008FB">
        <w:rPr>
          <w:rtl/>
          <w:lang w:bidi="fa-IR"/>
        </w:rPr>
        <w:t>ی</w:t>
      </w:r>
      <w:r>
        <w:rPr>
          <w:rtl/>
          <w:lang w:bidi="fa-IR"/>
        </w:rPr>
        <w:t>ر بود</w:t>
      </w:r>
      <w:r w:rsidR="00A008FB">
        <w:rPr>
          <w:rtl/>
          <w:lang w:bidi="fa-IR"/>
        </w:rPr>
        <w:t xml:space="preserve">، </w:t>
      </w:r>
      <w:r>
        <w:rPr>
          <w:rtl/>
          <w:lang w:bidi="fa-IR"/>
        </w:rPr>
        <w:t>از دن</w:t>
      </w:r>
      <w:r w:rsidR="00A008FB">
        <w:rPr>
          <w:rtl/>
          <w:lang w:bidi="fa-IR"/>
        </w:rPr>
        <w:t>ی</w:t>
      </w:r>
      <w:r>
        <w:rPr>
          <w:rtl/>
          <w:lang w:bidi="fa-IR"/>
        </w:rPr>
        <w:t>ا و ز</w:t>
      </w:r>
      <w:r w:rsidR="00A008FB">
        <w:rPr>
          <w:rtl/>
          <w:lang w:bidi="fa-IR"/>
        </w:rPr>
        <w:t>ی</w:t>
      </w:r>
      <w:r>
        <w:rPr>
          <w:rtl/>
          <w:lang w:bidi="fa-IR"/>
        </w:rPr>
        <w:t>با</w:t>
      </w:r>
      <w:r w:rsidR="00A008FB">
        <w:rPr>
          <w:rtl/>
          <w:lang w:bidi="fa-IR"/>
        </w:rPr>
        <w:t>یی</w:t>
      </w:r>
      <w:r>
        <w:rPr>
          <w:rtl/>
          <w:lang w:bidi="fa-IR"/>
        </w:rPr>
        <w:t>ها</w:t>
      </w:r>
      <w:r w:rsidR="00A008FB">
        <w:rPr>
          <w:rtl/>
          <w:lang w:bidi="fa-IR"/>
        </w:rPr>
        <w:t>ی</w:t>
      </w:r>
      <w:r>
        <w:rPr>
          <w:rtl/>
          <w:lang w:bidi="fa-IR"/>
        </w:rPr>
        <w:t>ش وحشت داشت و با شب و وحشت آن</w:t>
      </w:r>
      <w:r w:rsidR="00A008FB">
        <w:rPr>
          <w:rtl/>
          <w:lang w:bidi="fa-IR"/>
        </w:rPr>
        <w:t xml:space="preserve">، </w:t>
      </w:r>
      <w:r>
        <w:rPr>
          <w:rtl/>
          <w:lang w:bidi="fa-IR"/>
        </w:rPr>
        <w:t>مانوس بود</w:t>
      </w:r>
      <w:r w:rsidR="00A008FB">
        <w:rPr>
          <w:rtl/>
          <w:lang w:bidi="fa-IR"/>
        </w:rPr>
        <w:t xml:space="preserve">. </w:t>
      </w:r>
    </w:p>
    <w:p w:rsidR="000450B1" w:rsidRDefault="000450B1" w:rsidP="000450B1">
      <w:pPr>
        <w:pStyle w:val="libNormal"/>
        <w:rPr>
          <w:rtl/>
          <w:lang w:bidi="fa-IR"/>
        </w:rPr>
      </w:pPr>
      <w:r>
        <w:rPr>
          <w:rtl/>
          <w:lang w:bidi="fa-IR"/>
        </w:rPr>
        <w:t>به خدا سوگند! كه او اشكها</w:t>
      </w:r>
      <w:r w:rsidR="00A36DFD">
        <w:rPr>
          <w:rtl/>
          <w:lang w:bidi="fa-IR"/>
        </w:rPr>
        <w:t xml:space="preserve">ی </w:t>
      </w:r>
      <w:r>
        <w:rPr>
          <w:rtl/>
          <w:lang w:bidi="fa-IR"/>
        </w:rPr>
        <w:t>فراوان داشت و فكرها</w:t>
      </w:r>
      <w:r w:rsidR="00A36DFD">
        <w:rPr>
          <w:rtl/>
          <w:lang w:bidi="fa-IR"/>
        </w:rPr>
        <w:t xml:space="preserve">ی </w:t>
      </w:r>
      <w:r>
        <w:rPr>
          <w:rtl/>
          <w:lang w:bidi="fa-IR"/>
        </w:rPr>
        <w:t>طولان</w:t>
      </w:r>
      <w:r w:rsidR="00A36DFD">
        <w:rPr>
          <w:rtl/>
          <w:lang w:bidi="fa-IR"/>
        </w:rPr>
        <w:t>ی</w:t>
      </w:r>
      <w:r w:rsidR="0087087D">
        <w:rPr>
          <w:rtl/>
          <w:lang w:bidi="fa-IR"/>
        </w:rPr>
        <w:t>،</w:t>
      </w:r>
      <w:r w:rsidR="00A008FB">
        <w:rPr>
          <w:rtl/>
          <w:lang w:bidi="fa-IR"/>
        </w:rPr>
        <w:t xml:space="preserve"> </w:t>
      </w:r>
      <w:r>
        <w:rPr>
          <w:rtl/>
          <w:lang w:bidi="fa-IR"/>
        </w:rPr>
        <w:t>در حال</w:t>
      </w:r>
      <w:r w:rsidR="00A36DFD">
        <w:rPr>
          <w:rtl/>
          <w:lang w:bidi="fa-IR"/>
        </w:rPr>
        <w:t xml:space="preserve">ی </w:t>
      </w:r>
      <w:r>
        <w:rPr>
          <w:rtl/>
          <w:lang w:bidi="fa-IR"/>
        </w:rPr>
        <w:t>كه كف دست خود را ز</w:t>
      </w:r>
      <w:r w:rsidR="00A008FB">
        <w:rPr>
          <w:rtl/>
          <w:lang w:bidi="fa-IR"/>
        </w:rPr>
        <w:t>ی</w:t>
      </w:r>
      <w:r>
        <w:rPr>
          <w:rtl/>
          <w:lang w:bidi="fa-IR"/>
        </w:rPr>
        <w:t>ر و رو م</w:t>
      </w:r>
      <w:r w:rsidR="00A36DFD">
        <w:rPr>
          <w:rtl/>
          <w:lang w:bidi="fa-IR"/>
        </w:rPr>
        <w:t xml:space="preserve">ی </w:t>
      </w:r>
      <w:r>
        <w:rPr>
          <w:rtl/>
          <w:lang w:bidi="fa-IR"/>
        </w:rPr>
        <w:t>كرد با خود سخن م</w:t>
      </w:r>
      <w:r w:rsidR="00A36DFD">
        <w:rPr>
          <w:rtl/>
          <w:lang w:bidi="fa-IR"/>
        </w:rPr>
        <w:t xml:space="preserve">ی </w:t>
      </w:r>
      <w:r>
        <w:rPr>
          <w:rtl/>
          <w:lang w:bidi="fa-IR"/>
        </w:rPr>
        <w:t>گفت و با پروردگارش</w:t>
      </w:r>
      <w:r w:rsidR="00A36DFD">
        <w:rPr>
          <w:rtl/>
          <w:lang w:bidi="fa-IR"/>
        </w:rPr>
        <w:t xml:space="preserve"> </w:t>
      </w:r>
      <w:r>
        <w:rPr>
          <w:rtl/>
          <w:lang w:bidi="fa-IR"/>
        </w:rPr>
        <w:t>مناجات م</w:t>
      </w:r>
      <w:r w:rsidR="00A36DFD">
        <w:rPr>
          <w:rtl/>
          <w:lang w:bidi="fa-IR"/>
        </w:rPr>
        <w:t xml:space="preserve">ی </w:t>
      </w:r>
      <w:r>
        <w:rPr>
          <w:rtl/>
          <w:lang w:bidi="fa-IR"/>
        </w:rPr>
        <w:t>نمود</w:t>
      </w:r>
      <w:r w:rsidR="00A008FB">
        <w:rPr>
          <w:rtl/>
          <w:lang w:bidi="fa-IR"/>
        </w:rPr>
        <w:t xml:space="preserve">. </w:t>
      </w:r>
      <w:r>
        <w:rPr>
          <w:rtl/>
          <w:lang w:bidi="fa-IR"/>
        </w:rPr>
        <w:t>لباس سخت و غذا</w:t>
      </w:r>
      <w:r w:rsidR="00A36DFD">
        <w:rPr>
          <w:rtl/>
          <w:lang w:bidi="fa-IR"/>
        </w:rPr>
        <w:t xml:space="preserve">ی </w:t>
      </w:r>
      <w:r>
        <w:rPr>
          <w:rtl/>
          <w:lang w:bidi="fa-IR"/>
        </w:rPr>
        <w:t>خشن را دوست م</w:t>
      </w:r>
      <w:r w:rsidR="00A36DFD">
        <w:rPr>
          <w:rtl/>
          <w:lang w:bidi="fa-IR"/>
        </w:rPr>
        <w:t xml:space="preserve">ی </w:t>
      </w:r>
      <w:r>
        <w:rPr>
          <w:rtl/>
          <w:lang w:bidi="fa-IR"/>
        </w:rPr>
        <w:t>داشت</w:t>
      </w:r>
      <w:r w:rsidR="00A008FB">
        <w:rPr>
          <w:rtl/>
          <w:lang w:bidi="fa-IR"/>
        </w:rPr>
        <w:t xml:space="preserve">. </w:t>
      </w:r>
    </w:p>
    <w:p w:rsidR="000450B1" w:rsidRDefault="000450B1" w:rsidP="000450B1">
      <w:pPr>
        <w:pStyle w:val="libNormal"/>
        <w:rPr>
          <w:rtl/>
          <w:lang w:bidi="fa-IR"/>
        </w:rPr>
      </w:pPr>
      <w:r>
        <w:rPr>
          <w:rtl/>
          <w:lang w:bidi="fa-IR"/>
        </w:rPr>
        <w:lastRenderedPageBreak/>
        <w:t>در م</w:t>
      </w:r>
      <w:r w:rsidR="00A008FB">
        <w:rPr>
          <w:rtl/>
          <w:lang w:bidi="fa-IR"/>
        </w:rPr>
        <w:t>ی</w:t>
      </w:r>
      <w:r>
        <w:rPr>
          <w:rtl/>
          <w:lang w:bidi="fa-IR"/>
        </w:rPr>
        <w:t xml:space="preserve">انمان چون </w:t>
      </w:r>
      <w:r w:rsidR="00A008FB">
        <w:rPr>
          <w:rtl/>
          <w:lang w:bidi="fa-IR"/>
        </w:rPr>
        <w:t>ی</w:t>
      </w:r>
      <w:r>
        <w:rPr>
          <w:rtl/>
          <w:lang w:bidi="fa-IR"/>
        </w:rPr>
        <w:t>ك</w:t>
      </w:r>
      <w:r w:rsidR="00A36DFD">
        <w:rPr>
          <w:rtl/>
          <w:lang w:bidi="fa-IR"/>
        </w:rPr>
        <w:t xml:space="preserve">ی </w:t>
      </w:r>
      <w:r>
        <w:rPr>
          <w:rtl/>
          <w:lang w:bidi="fa-IR"/>
        </w:rPr>
        <w:t>از ما بود</w:t>
      </w:r>
      <w:r w:rsidR="00A008FB">
        <w:rPr>
          <w:rtl/>
          <w:lang w:bidi="fa-IR"/>
        </w:rPr>
        <w:t xml:space="preserve">، </w:t>
      </w:r>
      <w:r>
        <w:rPr>
          <w:rtl/>
          <w:lang w:bidi="fa-IR"/>
        </w:rPr>
        <w:t>وقت</w:t>
      </w:r>
      <w:r w:rsidR="00A36DFD">
        <w:rPr>
          <w:rtl/>
          <w:lang w:bidi="fa-IR"/>
        </w:rPr>
        <w:t xml:space="preserve">ی </w:t>
      </w:r>
      <w:r>
        <w:rPr>
          <w:rtl/>
          <w:lang w:bidi="fa-IR"/>
        </w:rPr>
        <w:t>به خدمتش م</w:t>
      </w:r>
      <w:r w:rsidR="00A36DFD">
        <w:rPr>
          <w:rtl/>
          <w:lang w:bidi="fa-IR"/>
        </w:rPr>
        <w:t xml:space="preserve">ی </w:t>
      </w:r>
      <w:r>
        <w:rPr>
          <w:rtl/>
          <w:lang w:bidi="fa-IR"/>
        </w:rPr>
        <w:t>رفت</w:t>
      </w:r>
      <w:r w:rsidR="00A008FB">
        <w:rPr>
          <w:rtl/>
          <w:lang w:bidi="fa-IR"/>
        </w:rPr>
        <w:t>ی</w:t>
      </w:r>
      <w:r>
        <w:rPr>
          <w:rtl/>
          <w:lang w:bidi="fa-IR"/>
        </w:rPr>
        <w:t>م</w:t>
      </w:r>
      <w:r w:rsidR="00A008FB">
        <w:rPr>
          <w:rtl/>
          <w:lang w:bidi="fa-IR"/>
        </w:rPr>
        <w:t xml:space="preserve">، </w:t>
      </w:r>
      <w:r>
        <w:rPr>
          <w:rtl/>
          <w:lang w:bidi="fa-IR"/>
        </w:rPr>
        <w:t>به ما نزد</w:t>
      </w:r>
      <w:r w:rsidR="00A008FB">
        <w:rPr>
          <w:rtl/>
          <w:lang w:bidi="fa-IR"/>
        </w:rPr>
        <w:t>ی</w:t>
      </w:r>
      <w:r>
        <w:rPr>
          <w:rtl/>
          <w:lang w:bidi="fa-IR"/>
        </w:rPr>
        <w:t>ك م</w:t>
      </w:r>
      <w:r w:rsidR="00A36DFD">
        <w:rPr>
          <w:rtl/>
          <w:lang w:bidi="fa-IR"/>
        </w:rPr>
        <w:t xml:space="preserve">ی </w:t>
      </w:r>
      <w:r>
        <w:rPr>
          <w:rtl/>
          <w:lang w:bidi="fa-IR"/>
        </w:rPr>
        <w:t>شد و چون از او چ</w:t>
      </w:r>
      <w:r w:rsidR="00A008FB">
        <w:rPr>
          <w:rtl/>
          <w:lang w:bidi="fa-IR"/>
        </w:rPr>
        <w:t>ی</w:t>
      </w:r>
      <w:r>
        <w:rPr>
          <w:rtl/>
          <w:lang w:bidi="fa-IR"/>
        </w:rPr>
        <w:t>ز</w:t>
      </w:r>
      <w:r w:rsidR="00A36DFD">
        <w:rPr>
          <w:rtl/>
          <w:lang w:bidi="fa-IR"/>
        </w:rPr>
        <w:t xml:space="preserve">ی </w:t>
      </w:r>
      <w:r>
        <w:rPr>
          <w:rtl/>
          <w:lang w:bidi="fa-IR"/>
        </w:rPr>
        <w:t>م</w:t>
      </w:r>
      <w:r w:rsidR="00A36DFD">
        <w:rPr>
          <w:rtl/>
          <w:lang w:bidi="fa-IR"/>
        </w:rPr>
        <w:t xml:space="preserve">ی </w:t>
      </w:r>
      <w:r>
        <w:rPr>
          <w:rtl/>
          <w:lang w:bidi="fa-IR"/>
        </w:rPr>
        <w:t>خواست</w:t>
      </w:r>
      <w:r w:rsidR="00A008FB">
        <w:rPr>
          <w:rtl/>
          <w:lang w:bidi="fa-IR"/>
        </w:rPr>
        <w:t>ی</w:t>
      </w:r>
      <w:r>
        <w:rPr>
          <w:rtl/>
          <w:lang w:bidi="fa-IR"/>
        </w:rPr>
        <w:t>م</w:t>
      </w:r>
      <w:r w:rsidR="00A008FB">
        <w:rPr>
          <w:rtl/>
          <w:lang w:bidi="fa-IR"/>
        </w:rPr>
        <w:t xml:space="preserve">، </w:t>
      </w:r>
      <w:r>
        <w:rPr>
          <w:rtl/>
          <w:lang w:bidi="fa-IR"/>
        </w:rPr>
        <w:t>اجابتمان م</w:t>
      </w:r>
      <w:r w:rsidR="00A36DFD">
        <w:rPr>
          <w:rtl/>
          <w:lang w:bidi="fa-IR"/>
        </w:rPr>
        <w:t xml:space="preserve">ی </w:t>
      </w:r>
      <w:r>
        <w:rPr>
          <w:rtl/>
          <w:lang w:bidi="fa-IR"/>
        </w:rPr>
        <w:t>كرد</w:t>
      </w:r>
      <w:r w:rsidR="00A008FB">
        <w:rPr>
          <w:rtl/>
          <w:lang w:bidi="fa-IR"/>
        </w:rPr>
        <w:t xml:space="preserve">، </w:t>
      </w:r>
      <w:r>
        <w:rPr>
          <w:rtl/>
          <w:lang w:bidi="fa-IR"/>
        </w:rPr>
        <w:t>با ا</w:t>
      </w:r>
      <w:r w:rsidR="00A008FB">
        <w:rPr>
          <w:rtl/>
          <w:lang w:bidi="fa-IR"/>
        </w:rPr>
        <w:t>ی</w:t>
      </w:r>
      <w:r>
        <w:rPr>
          <w:rtl/>
          <w:lang w:bidi="fa-IR"/>
        </w:rPr>
        <w:t>نكه به ما نزد</w:t>
      </w:r>
      <w:r w:rsidR="00A008FB">
        <w:rPr>
          <w:rtl/>
          <w:lang w:bidi="fa-IR"/>
        </w:rPr>
        <w:t>ی</w:t>
      </w:r>
      <w:r>
        <w:rPr>
          <w:rtl/>
          <w:lang w:bidi="fa-IR"/>
        </w:rPr>
        <w:t>ك بود و ما ن</w:t>
      </w:r>
      <w:r w:rsidR="00A008FB">
        <w:rPr>
          <w:rtl/>
          <w:lang w:bidi="fa-IR"/>
        </w:rPr>
        <w:t>ی</w:t>
      </w:r>
      <w:r>
        <w:rPr>
          <w:rtl/>
          <w:lang w:bidi="fa-IR"/>
        </w:rPr>
        <w:t>ز نسبت به او احساس نزد</w:t>
      </w:r>
      <w:r w:rsidR="00A008FB">
        <w:rPr>
          <w:rtl/>
          <w:lang w:bidi="fa-IR"/>
        </w:rPr>
        <w:t>ی</w:t>
      </w:r>
      <w:r>
        <w:rPr>
          <w:rtl/>
          <w:lang w:bidi="fa-IR"/>
        </w:rPr>
        <w:t>ك</w:t>
      </w:r>
      <w:r w:rsidR="00A36DFD">
        <w:rPr>
          <w:rtl/>
          <w:lang w:bidi="fa-IR"/>
        </w:rPr>
        <w:t xml:space="preserve">ی </w:t>
      </w:r>
      <w:r>
        <w:rPr>
          <w:rtl/>
          <w:lang w:bidi="fa-IR"/>
        </w:rPr>
        <w:t>م</w:t>
      </w:r>
      <w:r w:rsidR="00A36DFD">
        <w:rPr>
          <w:rtl/>
          <w:lang w:bidi="fa-IR"/>
        </w:rPr>
        <w:t xml:space="preserve">ی </w:t>
      </w:r>
      <w:r>
        <w:rPr>
          <w:rtl/>
          <w:lang w:bidi="fa-IR"/>
        </w:rPr>
        <w:t>كرد</w:t>
      </w:r>
      <w:r w:rsidR="00A008FB">
        <w:rPr>
          <w:rtl/>
          <w:lang w:bidi="fa-IR"/>
        </w:rPr>
        <w:t>ی</w:t>
      </w:r>
      <w:r>
        <w:rPr>
          <w:rtl/>
          <w:lang w:bidi="fa-IR"/>
        </w:rPr>
        <w:t>م</w:t>
      </w:r>
      <w:r w:rsidR="00A008FB">
        <w:rPr>
          <w:rtl/>
          <w:lang w:bidi="fa-IR"/>
        </w:rPr>
        <w:t xml:space="preserve">، </w:t>
      </w:r>
      <w:r>
        <w:rPr>
          <w:rtl/>
          <w:lang w:bidi="fa-IR"/>
        </w:rPr>
        <w:t>ول</w:t>
      </w:r>
      <w:r w:rsidR="00A36DFD">
        <w:rPr>
          <w:rtl/>
          <w:lang w:bidi="fa-IR"/>
        </w:rPr>
        <w:t xml:space="preserve">ی </w:t>
      </w:r>
      <w:r>
        <w:rPr>
          <w:rtl/>
          <w:lang w:bidi="fa-IR"/>
        </w:rPr>
        <w:t>به خاطر ه</w:t>
      </w:r>
      <w:r w:rsidR="00A008FB">
        <w:rPr>
          <w:rtl/>
          <w:lang w:bidi="fa-IR"/>
        </w:rPr>
        <w:t>ی</w:t>
      </w:r>
      <w:r>
        <w:rPr>
          <w:rtl/>
          <w:lang w:bidi="fa-IR"/>
        </w:rPr>
        <w:t>بتش با او حرف نم</w:t>
      </w:r>
      <w:r w:rsidR="00A36DFD">
        <w:rPr>
          <w:rtl/>
          <w:lang w:bidi="fa-IR"/>
        </w:rPr>
        <w:t xml:space="preserve">ی </w:t>
      </w:r>
      <w:r>
        <w:rPr>
          <w:rtl/>
          <w:lang w:bidi="fa-IR"/>
        </w:rPr>
        <w:t>زد</w:t>
      </w:r>
      <w:r w:rsidR="00A008FB">
        <w:rPr>
          <w:rtl/>
          <w:lang w:bidi="fa-IR"/>
        </w:rPr>
        <w:t>ی</w:t>
      </w:r>
      <w:r>
        <w:rPr>
          <w:rtl/>
          <w:lang w:bidi="fa-IR"/>
        </w:rPr>
        <w:t>م و به خاطر عظمتش چشمها</w:t>
      </w:r>
      <w:r w:rsidR="00A008FB">
        <w:rPr>
          <w:rtl/>
          <w:lang w:bidi="fa-IR"/>
        </w:rPr>
        <w:t>ی</w:t>
      </w:r>
      <w:r>
        <w:rPr>
          <w:rtl/>
          <w:lang w:bidi="fa-IR"/>
        </w:rPr>
        <w:t>مان را به سو</w:t>
      </w:r>
      <w:r w:rsidR="00A008FB">
        <w:rPr>
          <w:rtl/>
          <w:lang w:bidi="fa-IR"/>
        </w:rPr>
        <w:t>ی</w:t>
      </w:r>
      <w:r>
        <w:rPr>
          <w:rtl/>
          <w:lang w:bidi="fa-IR"/>
        </w:rPr>
        <w:t>ش</w:t>
      </w:r>
      <w:r w:rsidR="00A36DFD">
        <w:rPr>
          <w:rtl/>
          <w:lang w:bidi="fa-IR"/>
        </w:rPr>
        <w:t xml:space="preserve"> </w:t>
      </w:r>
      <w:r>
        <w:rPr>
          <w:rtl/>
          <w:lang w:bidi="fa-IR"/>
        </w:rPr>
        <w:t>بلند نم</w:t>
      </w:r>
      <w:r w:rsidR="00A36DFD">
        <w:rPr>
          <w:rtl/>
          <w:lang w:bidi="fa-IR"/>
        </w:rPr>
        <w:t xml:space="preserve">ی </w:t>
      </w:r>
      <w:r>
        <w:rPr>
          <w:rtl/>
          <w:lang w:bidi="fa-IR"/>
        </w:rPr>
        <w:t>كرد</w:t>
      </w:r>
      <w:r w:rsidR="00A008FB">
        <w:rPr>
          <w:rtl/>
          <w:lang w:bidi="fa-IR"/>
        </w:rPr>
        <w:t>ی</w:t>
      </w:r>
      <w:r>
        <w:rPr>
          <w:rtl/>
          <w:lang w:bidi="fa-IR"/>
        </w:rPr>
        <w:t>م</w:t>
      </w:r>
      <w:r w:rsidR="00A008FB">
        <w:rPr>
          <w:rtl/>
          <w:lang w:bidi="fa-IR"/>
        </w:rPr>
        <w:t xml:space="preserve">، </w:t>
      </w:r>
      <w:r>
        <w:rPr>
          <w:rtl/>
          <w:lang w:bidi="fa-IR"/>
        </w:rPr>
        <w:t>اگر تبسم</w:t>
      </w:r>
      <w:r w:rsidR="00A36DFD">
        <w:rPr>
          <w:rtl/>
          <w:lang w:bidi="fa-IR"/>
        </w:rPr>
        <w:t xml:space="preserve">ی </w:t>
      </w:r>
      <w:r>
        <w:rPr>
          <w:rtl/>
          <w:lang w:bidi="fa-IR"/>
        </w:rPr>
        <w:t>م</w:t>
      </w:r>
      <w:r w:rsidR="00A36DFD">
        <w:rPr>
          <w:rtl/>
          <w:lang w:bidi="fa-IR"/>
        </w:rPr>
        <w:t xml:space="preserve">ی </w:t>
      </w:r>
      <w:r>
        <w:rPr>
          <w:rtl/>
          <w:lang w:bidi="fa-IR"/>
        </w:rPr>
        <w:t>كرد آنقدر كم بود كه فقط دندانها</w:t>
      </w:r>
      <w:r w:rsidR="00A36DFD">
        <w:rPr>
          <w:rtl/>
          <w:lang w:bidi="fa-IR"/>
        </w:rPr>
        <w:t xml:space="preserve">ی </w:t>
      </w:r>
      <w:r>
        <w:rPr>
          <w:rtl/>
          <w:lang w:bidi="fa-IR"/>
        </w:rPr>
        <w:t>جلو</w:t>
      </w:r>
      <w:r w:rsidR="00A36DFD">
        <w:rPr>
          <w:rtl/>
          <w:lang w:bidi="fa-IR"/>
        </w:rPr>
        <w:t xml:space="preserve">ی </w:t>
      </w:r>
      <w:r>
        <w:rPr>
          <w:rtl/>
          <w:lang w:bidi="fa-IR"/>
        </w:rPr>
        <w:t>حضرت چون مروار</w:t>
      </w:r>
      <w:r w:rsidR="00A008FB">
        <w:rPr>
          <w:rtl/>
          <w:lang w:bidi="fa-IR"/>
        </w:rPr>
        <w:t>ی</w:t>
      </w:r>
      <w:r>
        <w:rPr>
          <w:rtl/>
          <w:lang w:bidi="fa-IR"/>
        </w:rPr>
        <w:t>د به رشته كش</w:t>
      </w:r>
      <w:r w:rsidR="00A008FB">
        <w:rPr>
          <w:rtl/>
          <w:lang w:bidi="fa-IR"/>
        </w:rPr>
        <w:t>ی</w:t>
      </w:r>
      <w:r>
        <w:rPr>
          <w:rtl/>
          <w:lang w:bidi="fa-IR"/>
        </w:rPr>
        <w:t>ده</w:t>
      </w:r>
      <w:r w:rsidR="00A008FB">
        <w:rPr>
          <w:rtl/>
          <w:lang w:bidi="fa-IR"/>
        </w:rPr>
        <w:t xml:space="preserve">، </w:t>
      </w:r>
      <w:r>
        <w:rPr>
          <w:rtl/>
          <w:lang w:bidi="fa-IR"/>
        </w:rPr>
        <w:t>پ</w:t>
      </w:r>
      <w:r w:rsidR="00A008FB">
        <w:rPr>
          <w:rtl/>
          <w:lang w:bidi="fa-IR"/>
        </w:rPr>
        <w:t>ی</w:t>
      </w:r>
      <w:r>
        <w:rPr>
          <w:rtl/>
          <w:lang w:bidi="fa-IR"/>
        </w:rPr>
        <w:t>دا بود</w:t>
      </w:r>
      <w:r w:rsidR="00A008FB">
        <w:rPr>
          <w:rtl/>
          <w:lang w:bidi="fa-IR"/>
        </w:rPr>
        <w:t xml:space="preserve">، </w:t>
      </w:r>
      <w:r>
        <w:rPr>
          <w:rtl/>
          <w:lang w:bidi="fa-IR"/>
        </w:rPr>
        <w:t>د</w:t>
      </w:r>
      <w:r w:rsidR="00A008FB">
        <w:rPr>
          <w:rtl/>
          <w:lang w:bidi="fa-IR"/>
        </w:rPr>
        <w:t>ی</w:t>
      </w:r>
      <w:r>
        <w:rPr>
          <w:rtl/>
          <w:lang w:bidi="fa-IR"/>
        </w:rPr>
        <w:t>نداران را بزرگ م</w:t>
      </w:r>
      <w:r w:rsidR="00A36DFD">
        <w:rPr>
          <w:rtl/>
          <w:lang w:bidi="fa-IR"/>
        </w:rPr>
        <w:t xml:space="preserve">ی </w:t>
      </w:r>
      <w:r>
        <w:rPr>
          <w:rtl/>
          <w:lang w:bidi="fa-IR"/>
        </w:rPr>
        <w:t>شمرد و مساك</w:t>
      </w:r>
      <w:r w:rsidR="00A008FB">
        <w:rPr>
          <w:rtl/>
          <w:lang w:bidi="fa-IR"/>
        </w:rPr>
        <w:t>ی</w:t>
      </w:r>
      <w:r>
        <w:rPr>
          <w:rtl/>
          <w:lang w:bidi="fa-IR"/>
        </w:rPr>
        <w:t>ن و ب</w:t>
      </w:r>
      <w:r w:rsidR="00A008FB">
        <w:rPr>
          <w:rtl/>
          <w:lang w:bidi="fa-IR"/>
        </w:rPr>
        <w:t>ی</w:t>
      </w:r>
      <w:r>
        <w:rPr>
          <w:rtl/>
          <w:lang w:bidi="fa-IR"/>
        </w:rPr>
        <w:t>چارگان را دوست م</w:t>
      </w:r>
      <w:r w:rsidR="00A36DFD">
        <w:rPr>
          <w:rtl/>
          <w:lang w:bidi="fa-IR"/>
        </w:rPr>
        <w:t xml:space="preserve">ی </w:t>
      </w:r>
      <w:r>
        <w:rPr>
          <w:rtl/>
          <w:lang w:bidi="fa-IR"/>
        </w:rPr>
        <w:t>داشت</w:t>
      </w:r>
      <w:r w:rsidR="00A008FB">
        <w:rPr>
          <w:rtl/>
          <w:lang w:bidi="fa-IR"/>
        </w:rPr>
        <w:t xml:space="preserve">، </w:t>
      </w:r>
      <w:r>
        <w:rPr>
          <w:rtl/>
          <w:lang w:bidi="fa-IR"/>
        </w:rPr>
        <w:t>نه افراد ن</w:t>
      </w:r>
      <w:r w:rsidR="00A008FB">
        <w:rPr>
          <w:rtl/>
          <w:lang w:bidi="fa-IR"/>
        </w:rPr>
        <w:t>ی</w:t>
      </w:r>
      <w:r>
        <w:rPr>
          <w:rtl/>
          <w:lang w:bidi="fa-IR"/>
        </w:rPr>
        <w:t>رومند در او طمع م</w:t>
      </w:r>
      <w:r w:rsidR="00A36DFD">
        <w:rPr>
          <w:rtl/>
          <w:lang w:bidi="fa-IR"/>
        </w:rPr>
        <w:t xml:space="preserve">ی </w:t>
      </w:r>
      <w:r>
        <w:rPr>
          <w:rtl/>
          <w:lang w:bidi="fa-IR"/>
        </w:rPr>
        <w:t>كردند كه به باطل گرا</w:t>
      </w:r>
      <w:r w:rsidR="00A008FB">
        <w:rPr>
          <w:rtl/>
          <w:lang w:bidi="fa-IR"/>
        </w:rPr>
        <w:t>ی</w:t>
      </w:r>
      <w:r>
        <w:rPr>
          <w:rtl/>
          <w:lang w:bidi="fa-IR"/>
        </w:rPr>
        <w:t>ش پ</w:t>
      </w:r>
      <w:r w:rsidR="00A008FB">
        <w:rPr>
          <w:rtl/>
          <w:lang w:bidi="fa-IR"/>
        </w:rPr>
        <w:t>ی</w:t>
      </w:r>
      <w:r>
        <w:rPr>
          <w:rtl/>
          <w:lang w:bidi="fa-IR"/>
        </w:rPr>
        <w:t>دا كند و نه ضعفا از عدالتش ما</w:t>
      </w:r>
      <w:r w:rsidR="00A008FB">
        <w:rPr>
          <w:rtl/>
          <w:lang w:bidi="fa-IR"/>
        </w:rPr>
        <w:t>ی</w:t>
      </w:r>
      <w:r>
        <w:rPr>
          <w:rtl/>
          <w:lang w:bidi="fa-IR"/>
        </w:rPr>
        <w:t>وس</w:t>
      </w:r>
      <w:r w:rsidR="00A36DFD">
        <w:rPr>
          <w:rtl/>
          <w:lang w:bidi="fa-IR"/>
        </w:rPr>
        <w:t xml:space="preserve"> </w:t>
      </w:r>
      <w:r>
        <w:rPr>
          <w:rtl/>
          <w:lang w:bidi="fa-IR"/>
        </w:rPr>
        <w:t>م</w:t>
      </w:r>
      <w:r w:rsidR="00A36DFD">
        <w:rPr>
          <w:rtl/>
          <w:lang w:bidi="fa-IR"/>
        </w:rPr>
        <w:t xml:space="preserve">ی </w:t>
      </w:r>
      <w:r>
        <w:rPr>
          <w:rtl/>
          <w:lang w:bidi="fa-IR"/>
        </w:rPr>
        <w:t>گشتند</w:t>
      </w:r>
      <w:r w:rsidR="00A008FB">
        <w:rPr>
          <w:rtl/>
          <w:lang w:bidi="fa-IR"/>
        </w:rPr>
        <w:t xml:space="preserve">. </w:t>
      </w:r>
    </w:p>
    <w:p w:rsidR="000450B1" w:rsidRDefault="000450B1" w:rsidP="000450B1">
      <w:pPr>
        <w:pStyle w:val="libNormal"/>
        <w:rPr>
          <w:rtl/>
          <w:lang w:bidi="fa-IR"/>
        </w:rPr>
      </w:pPr>
      <w:r>
        <w:rPr>
          <w:rtl/>
          <w:lang w:bidi="fa-IR"/>
        </w:rPr>
        <w:t>خدا</w:t>
      </w:r>
      <w:r w:rsidR="00A36DFD">
        <w:rPr>
          <w:rtl/>
          <w:lang w:bidi="fa-IR"/>
        </w:rPr>
        <w:t xml:space="preserve">ی </w:t>
      </w:r>
      <w:r>
        <w:rPr>
          <w:rtl/>
          <w:lang w:bidi="fa-IR"/>
        </w:rPr>
        <w:t>را شاهد م</w:t>
      </w:r>
      <w:r w:rsidR="00A36DFD">
        <w:rPr>
          <w:rtl/>
          <w:lang w:bidi="fa-IR"/>
        </w:rPr>
        <w:t xml:space="preserve">ی </w:t>
      </w:r>
      <w:r>
        <w:rPr>
          <w:rtl/>
          <w:lang w:bidi="fa-IR"/>
        </w:rPr>
        <w:t>گ</w:t>
      </w:r>
      <w:r w:rsidR="00A008FB">
        <w:rPr>
          <w:rtl/>
          <w:lang w:bidi="fa-IR"/>
        </w:rPr>
        <w:t>ی</w:t>
      </w:r>
      <w:r>
        <w:rPr>
          <w:rtl/>
          <w:lang w:bidi="fa-IR"/>
        </w:rPr>
        <w:t>رم كه او را در ن</w:t>
      </w:r>
      <w:r w:rsidR="00A008FB">
        <w:rPr>
          <w:rtl/>
          <w:lang w:bidi="fa-IR"/>
        </w:rPr>
        <w:t>ی</w:t>
      </w:r>
      <w:r>
        <w:rPr>
          <w:rtl/>
          <w:lang w:bidi="fa-IR"/>
        </w:rPr>
        <w:t>مه ها</w:t>
      </w:r>
      <w:r w:rsidR="00A36DFD">
        <w:rPr>
          <w:rtl/>
          <w:lang w:bidi="fa-IR"/>
        </w:rPr>
        <w:t xml:space="preserve">ی </w:t>
      </w:r>
      <w:r>
        <w:rPr>
          <w:rtl/>
          <w:lang w:bidi="fa-IR"/>
        </w:rPr>
        <w:t>شب</w:t>
      </w:r>
      <w:r w:rsidR="00A36DFD">
        <w:rPr>
          <w:rtl/>
          <w:lang w:bidi="fa-IR"/>
        </w:rPr>
        <w:t xml:space="preserve">ی </w:t>
      </w:r>
      <w:r>
        <w:rPr>
          <w:rtl/>
          <w:lang w:bidi="fa-IR"/>
        </w:rPr>
        <w:t>كه تار</w:t>
      </w:r>
      <w:r w:rsidR="00A008FB">
        <w:rPr>
          <w:rtl/>
          <w:lang w:bidi="fa-IR"/>
        </w:rPr>
        <w:t>ی</w:t>
      </w:r>
      <w:r>
        <w:rPr>
          <w:rtl/>
          <w:lang w:bidi="fa-IR"/>
        </w:rPr>
        <w:t>ك</w:t>
      </w:r>
      <w:r w:rsidR="00A36DFD">
        <w:rPr>
          <w:rtl/>
          <w:lang w:bidi="fa-IR"/>
        </w:rPr>
        <w:t xml:space="preserve">ی </w:t>
      </w:r>
      <w:r>
        <w:rPr>
          <w:rtl/>
          <w:lang w:bidi="fa-IR"/>
        </w:rPr>
        <w:t>همه جا را فرا گرفته و ستارگان پنهان گشته بودند</w:t>
      </w:r>
      <w:r w:rsidR="00A008FB">
        <w:rPr>
          <w:rtl/>
          <w:lang w:bidi="fa-IR"/>
        </w:rPr>
        <w:t xml:space="preserve">، </w:t>
      </w:r>
      <w:r>
        <w:rPr>
          <w:rtl/>
          <w:lang w:bidi="fa-IR"/>
        </w:rPr>
        <w:t>د</w:t>
      </w:r>
      <w:r w:rsidR="00A008FB">
        <w:rPr>
          <w:rtl/>
          <w:lang w:bidi="fa-IR"/>
        </w:rPr>
        <w:t>ی</w:t>
      </w:r>
      <w:r>
        <w:rPr>
          <w:rtl/>
          <w:lang w:bidi="fa-IR"/>
        </w:rPr>
        <w:t>دم در حال</w:t>
      </w:r>
      <w:r w:rsidR="00A36DFD">
        <w:rPr>
          <w:rtl/>
          <w:lang w:bidi="fa-IR"/>
        </w:rPr>
        <w:t xml:space="preserve">ی </w:t>
      </w:r>
      <w:r>
        <w:rPr>
          <w:rtl/>
          <w:lang w:bidi="fa-IR"/>
        </w:rPr>
        <w:t>كه در محرابش ا</w:t>
      </w:r>
      <w:r w:rsidR="00A008FB">
        <w:rPr>
          <w:rtl/>
          <w:lang w:bidi="fa-IR"/>
        </w:rPr>
        <w:t>ی</w:t>
      </w:r>
      <w:r>
        <w:rPr>
          <w:rtl/>
          <w:lang w:bidi="fa-IR"/>
        </w:rPr>
        <w:t>ستاده</w:t>
      </w:r>
      <w:r w:rsidR="00A008FB">
        <w:rPr>
          <w:rtl/>
          <w:lang w:bidi="fa-IR"/>
        </w:rPr>
        <w:t xml:space="preserve">، </w:t>
      </w:r>
      <w:r>
        <w:rPr>
          <w:rtl/>
          <w:lang w:bidi="fa-IR"/>
        </w:rPr>
        <w:t>محاسن مبارك و ستارگان پنهان گشته بودند</w:t>
      </w:r>
      <w:r w:rsidR="00A008FB">
        <w:rPr>
          <w:rtl/>
          <w:lang w:bidi="fa-IR"/>
        </w:rPr>
        <w:t xml:space="preserve">، </w:t>
      </w:r>
      <w:r>
        <w:rPr>
          <w:rtl/>
          <w:lang w:bidi="fa-IR"/>
        </w:rPr>
        <w:t>د</w:t>
      </w:r>
      <w:r w:rsidR="00A008FB">
        <w:rPr>
          <w:rtl/>
          <w:lang w:bidi="fa-IR"/>
        </w:rPr>
        <w:t>ی</w:t>
      </w:r>
      <w:r>
        <w:rPr>
          <w:rtl/>
          <w:lang w:bidi="fa-IR"/>
        </w:rPr>
        <w:t>دم در حال</w:t>
      </w:r>
      <w:r w:rsidR="00A36DFD">
        <w:rPr>
          <w:rtl/>
          <w:lang w:bidi="fa-IR"/>
        </w:rPr>
        <w:t xml:space="preserve">ی </w:t>
      </w:r>
      <w:r>
        <w:rPr>
          <w:rtl/>
          <w:lang w:bidi="fa-IR"/>
        </w:rPr>
        <w:t>كه در محرابش</w:t>
      </w:r>
      <w:r w:rsidR="00A36DFD">
        <w:rPr>
          <w:rtl/>
          <w:lang w:bidi="fa-IR"/>
        </w:rPr>
        <w:t xml:space="preserve"> </w:t>
      </w:r>
      <w:r>
        <w:rPr>
          <w:rtl/>
          <w:lang w:bidi="fa-IR"/>
        </w:rPr>
        <w:t>ا</w:t>
      </w:r>
      <w:r w:rsidR="00A008FB">
        <w:rPr>
          <w:rtl/>
          <w:lang w:bidi="fa-IR"/>
        </w:rPr>
        <w:t>ی</w:t>
      </w:r>
      <w:r>
        <w:rPr>
          <w:rtl/>
          <w:lang w:bidi="fa-IR"/>
        </w:rPr>
        <w:t>ستاده</w:t>
      </w:r>
      <w:r w:rsidR="00A008FB">
        <w:rPr>
          <w:rtl/>
          <w:lang w:bidi="fa-IR"/>
        </w:rPr>
        <w:t xml:space="preserve">، </w:t>
      </w:r>
      <w:r>
        <w:rPr>
          <w:rtl/>
          <w:lang w:bidi="fa-IR"/>
        </w:rPr>
        <w:t>محاسن مبارك را در دست گرفته چون مار گز</w:t>
      </w:r>
      <w:r w:rsidR="00A008FB">
        <w:rPr>
          <w:rtl/>
          <w:lang w:bidi="fa-IR"/>
        </w:rPr>
        <w:t>ی</w:t>
      </w:r>
      <w:r>
        <w:rPr>
          <w:rtl/>
          <w:lang w:bidi="fa-IR"/>
        </w:rPr>
        <w:t>ده ا</w:t>
      </w:r>
      <w:r w:rsidR="00A36DFD">
        <w:rPr>
          <w:rtl/>
          <w:lang w:bidi="fa-IR"/>
        </w:rPr>
        <w:t xml:space="preserve">ی </w:t>
      </w:r>
      <w:r>
        <w:rPr>
          <w:rtl/>
          <w:lang w:bidi="fa-IR"/>
        </w:rPr>
        <w:t>به خود م</w:t>
      </w:r>
      <w:r w:rsidR="00A36DFD">
        <w:rPr>
          <w:rtl/>
          <w:lang w:bidi="fa-IR"/>
        </w:rPr>
        <w:t xml:space="preserve">ی </w:t>
      </w:r>
      <w:r>
        <w:rPr>
          <w:rtl/>
          <w:lang w:bidi="fa-IR"/>
        </w:rPr>
        <w:t>پ</w:t>
      </w:r>
      <w:r w:rsidR="00A008FB">
        <w:rPr>
          <w:rtl/>
          <w:lang w:bidi="fa-IR"/>
        </w:rPr>
        <w:t>ی</w:t>
      </w:r>
      <w:r>
        <w:rPr>
          <w:rtl/>
          <w:lang w:bidi="fa-IR"/>
        </w:rPr>
        <w:t>چ</w:t>
      </w:r>
      <w:r w:rsidR="00A008FB">
        <w:rPr>
          <w:rtl/>
          <w:lang w:bidi="fa-IR"/>
        </w:rPr>
        <w:t>ی</w:t>
      </w:r>
      <w:r>
        <w:rPr>
          <w:rtl/>
          <w:lang w:bidi="fa-IR"/>
        </w:rPr>
        <w:t>د و صدا</w:t>
      </w:r>
      <w:r w:rsidR="00A36DFD">
        <w:rPr>
          <w:rtl/>
          <w:lang w:bidi="fa-IR"/>
        </w:rPr>
        <w:t xml:space="preserve">ی </w:t>
      </w:r>
      <w:r>
        <w:rPr>
          <w:rtl/>
          <w:lang w:bidi="fa-IR"/>
        </w:rPr>
        <w:t>گر</w:t>
      </w:r>
      <w:r w:rsidR="00A008FB">
        <w:rPr>
          <w:rtl/>
          <w:lang w:bidi="fa-IR"/>
        </w:rPr>
        <w:t>ی</w:t>
      </w:r>
      <w:r>
        <w:rPr>
          <w:rtl/>
          <w:lang w:bidi="fa-IR"/>
        </w:rPr>
        <w:t>ه و ناله جانسوز</w:t>
      </w:r>
      <w:r w:rsidR="00A36DFD">
        <w:rPr>
          <w:rtl/>
          <w:lang w:bidi="fa-IR"/>
        </w:rPr>
        <w:t xml:space="preserve">ی </w:t>
      </w:r>
      <w:r>
        <w:rPr>
          <w:rtl/>
          <w:lang w:bidi="fa-IR"/>
        </w:rPr>
        <w:t>از او بلند</w:t>
      </w:r>
      <w:r w:rsidR="00A008FB">
        <w:rPr>
          <w:rtl/>
          <w:lang w:bidi="fa-IR"/>
        </w:rPr>
        <w:t xml:space="preserve">، </w:t>
      </w:r>
      <w:r>
        <w:rPr>
          <w:rtl/>
          <w:lang w:bidi="fa-IR"/>
        </w:rPr>
        <w:t>گو</w:t>
      </w:r>
      <w:r w:rsidR="00A008FB">
        <w:rPr>
          <w:rtl/>
          <w:lang w:bidi="fa-IR"/>
        </w:rPr>
        <w:t>ی</w:t>
      </w:r>
      <w:r>
        <w:rPr>
          <w:rtl/>
          <w:lang w:bidi="fa-IR"/>
        </w:rPr>
        <w:t>ا هم</w:t>
      </w:r>
      <w:r w:rsidR="00A008FB">
        <w:rPr>
          <w:rtl/>
          <w:lang w:bidi="fa-IR"/>
        </w:rPr>
        <w:t>ی</w:t>
      </w:r>
      <w:r>
        <w:rPr>
          <w:rtl/>
          <w:lang w:bidi="fa-IR"/>
        </w:rPr>
        <w:t>ن الان م</w:t>
      </w:r>
      <w:r w:rsidR="00A36DFD">
        <w:rPr>
          <w:rtl/>
          <w:lang w:bidi="fa-IR"/>
        </w:rPr>
        <w:t xml:space="preserve">ی </w:t>
      </w:r>
      <w:r>
        <w:rPr>
          <w:rtl/>
          <w:lang w:bidi="fa-IR"/>
        </w:rPr>
        <w:t>شنوم كه م</w:t>
      </w:r>
      <w:r w:rsidR="00A36DFD">
        <w:rPr>
          <w:rtl/>
          <w:lang w:bidi="fa-IR"/>
        </w:rPr>
        <w:t xml:space="preserve">ی </w:t>
      </w:r>
      <w:r>
        <w:rPr>
          <w:rtl/>
          <w:lang w:bidi="fa-IR"/>
        </w:rPr>
        <w:t>گو</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549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یا دنیا، یا دنیا، ابی تعرضت ام الی تشوقت؟ هیهات! هیهات! لا حان حینك غری غیری لا حاجه لی فیك قد طلقتك ثلاثا لا رجعه فیها فعمرك قصیرو خطرك یسیر و املك حقیرت آه! آه! من قله الزاد و بعد السفر و وحشه الطریق و عظیم المورد</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دن</w:t>
      </w:r>
      <w:r>
        <w:rPr>
          <w:rtl/>
          <w:lang w:bidi="fa-IR"/>
        </w:rPr>
        <w:t>ی</w:t>
      </w:r>
      <w:r w:rsidR="000450B1">
        <w:rPr>
          <w:rtl/>
          <w:lang w:bidi="fa-IR"/>
        </w:rPr>
        <w:t>ا! ا</w:t>
      </w:r>
      <w:r w:rsidR="00A36DFD">
        <w:rPr>
          <w:rtl/>
          <w:lang w:bidi="fa-IR"/>
        </w:rPr>
        <w:t xml:space="preserve">ی </w:t>
      </w:r>
      <w:r w:rsidR="000450B1">
        <w:rPr>
          <w:rtl/>
          <w:lang w:bidi="fa-IR"/>
        </w:rPr>
        <w:t>دن</w:t>
      </w:r>
      <w:r>
        <w:rPr>
          <w:rtl/>
          <w:lang w:bidi="fa-IR"/>
        </w:rPr>
        <w:t>ی</w:t>
      </w:r>
      <w:r w:rsidR="000450B1">
        <w:rPr>
          <w:rtl/>
          <w:lang w:bidi="fa-IR"/>
        </w:rPr>
        <w:t>ا! آ</w:t>
      </w:r>
      <w:r>
        <w:rPr>
          <w:rtl/>
          <w:lang w:bidi="fa-IR"/>
        </w:rPr>
        <w:t>ی</w:t>
      </w:r>
      <w:r w:rsidR="000450B1">
        <w:rPr>
          <w:rtl/>
          <w:lang w:bidi="fa-IR"/>
        </w:rPr>
        <w:t>ا خودت را بر شخص</w:t>
      </w:r>
      <w:r w:rsidR="00A36DFD">
        <w:rPr>
          <w:rtl/>
          <w:lang w:bidi="fa-IR"/>
        </w:rPr>
        <w:t xml:space="preserve">ی </w:t>
      </w:r>
      <w:r w:rsidR="000450B1">
        <w:rPr>
          <w:rtl/>
          <w:lang w:bidi="fa-IR"/>
        </w:rPr>
        <w:t>مانند من عرضه م</w:t>
      </w:r>
      <w:r w:rsidR="00A36DFD">
        <w:rPr>
          <w:rtl/>
          <w:lang w:bidi="fa-IR"/>
        </w:rPr>
        <w:t xml:space="preserve">ی </w:t>
      </w:r>
      <w:r w:rsidR="000450B1">
        <w:rPr>
          <w:rtl/>
          <w:lang w:bidi="fa-IR"/>
        </w:rPr>
        <w:t>دار</w:t>
      </w:r>
      <w:r w:rsidR="00A36DFD">
        <w:rPr>
          <w:rtl/>
          <w:lang w:bidi="fa-IR"/>
        </w:rPr>
        <w:t xml:space="preserve">ی </w:t>
      </w:r>
      <w:r>
        <w:rPr>
          <w:rtl/>
          <w:lang w:bidi="fa-IR"/>
        </w:rPr>
        <w:t>ی</w:t>
      </w:r>
      <w:r w:rsidR="000450B1">
        <w:rPr>
          <w:rtl/>
          <w:lang w:bidi="fa-IR"/>
        </w:rPr>
        <w:t>ا به اظهار علاقه م</w:t>
      </w:r>
      <w:r w:rsidR="00A36DFD">
        <w:rPr>
          <w:rtl/>
          <w:lang w:bidi="fa-IR"/>
        </w:rPr>
        <w:t xml:space="preserve">ی </w:t>
      </w:r>
      <w:r w:rsidR="000450B1">
        <w:rPr>
          <w:rtl/>
          <w:lang w:bidi="fa-IR"/>
        </w:rPr>
        <w:t>كن</w:t>
      </w:r>
      <w:r w:rsidR="00A36DFD">
        <w:rPr>
          <w:rtl/>
          <w:lang w:bidi="fa-IR"/>
        </w:rPr>
        <w:t>ی</w:t>
      </w:r>
      <w:r w:rsidR="00B66AD2">
        <w:rPr>
          <w:rtl/>
          <w:lang w:bidi="fa-IR"/>
        </w:rPr>
        <w:t>؟</w:t>
      </w:r>
      <w:r w:rsidR="000450B1">
        <w:rPr>
          <w:rtl/>
          <w:lang w:bidi="fa-IR"/>
        </w:rPr>
        <w:t xml:space="preserve"> ه</w:t>
      </w:r>
      <w:r>
        <w:rPr>
          <w:rtl/>
          <w:lang w:bidi="fa-IR"/>
        </w:rPr>
        <w:t>ی</w:t>
      </w:r>
      <w:r w:rsidR="000450B1">
        <w:rPr>
          <w:rtl/>
          <w:lang w:bidi="fa-IR"/>
        </w:rPr>
        <w:t>هات</w:t>
      </w:r>
      <w:r w:rsidR="00B66AD2">
        <w:rPr>
          <w:rtl/>
          <w:lang w:bidi="fa-IR"/>
        </w:rPr>
        <w:t>!</w:t>
      </w:r>
      <w:r w:rsidR="000450B1">
        <w:rPr>
          <w:rtl/>
          <w:lang w:bidi="fa-IR"/>
        </w:rPr>
        <w:t xml:space="preserve"> الان وقت تو ن</w:t>
      </w:r>
      <w:r>
        <w:rPr>
          <w:rtl/>
          <w:lang w:bidi="fa-IR"/>
        </w:rPr>
        <w:t>ی</w:t>
      </w:r>
      <w:r w:rsidR="000450B1">
        <w:rPr>
          <w:rtl/>
          <w:lang w:bidi="fa-IR"/>
        </w:rPr>
        <w:t>ست</w:t>
      </w:r>
      <w:r>
        <w:rPr>
          <w:rtl/>
          <w:lang w:bidi="fa-IR"/>
        </w:rPr>
        <w:t xml:space="preserve">، </w:t>
      </w:r>
      <w:r w:rsidR="000450B1">
        <w:rPr>
          <w:rtl/>
          <w:lang w:bidi="fa-IR"/>
        </w:rPr>
        <w:t>غ</w:t>
      </w:r>
      <w:r>
        <w:rPr>
          <w:rtl/>
          <w:lang w:bidi="fa-IR"/>
        </w:rPr>
        <w:t>ی</w:t>
      </w:r>
      <w:r w:rsidR="000450B1">
        <w:rPr>
          <w:rtl/>
          <w:lang w:bidi="fa-IR"/>
        </w:rPr>
        <w:t>ر مرا فر</w:t>
      </w:r>
      <w:r>
        <w:rPr>
          <w:rtl/>
          <w:lang w:bidi="fa-IR"/>
        </w:rPr>
        <w:t>ی</w:t>
      </w:r>
      <w:r w:rsidR="000450B1">
        <w:rPr>
          <w:rtl/>
          <w:lang w:bidi="fa-IR"/>
        </w:rPr>
        <w:t>ب بده</w:t>
      </w:r>
      <w:r>
        <w:rPr>
          <w:rtl/>
          <w:lang w:bidi="fa-IR"/>
        </w:rPr>
        <w:t xml:space="preserve">، </w:t>
      </w:r>
      <w:r w:rsidR="000450B1">
        <w:rPr>
          <w:rtl/>
          <w:lang w:bidi="fa-IR"/>
        </w:rPr>
        <w:t>من ن</w:t>
      </w:r>
      <w:r>
        <w:rPr>
          <w:rtl/>
          <w:lang w:bidi="fa-IR"/>
        </w:rPr>
        <w:t>ی</w:t>
      </w:r>
      <w:r w:rsidR="000450B1">
        <w:rPr>
          <w:rtl/>
          <w:lang w:bidi="fa-IR"/>
        </w:rPr>
        <w:t>از</w:t>
      </w:r>
      <w:r w:rsidR="00A36DFD">
        <w:rPr>
          <w:rtl/>
          <w:lang w:bidi="fa-IR"/>
        </w:rPr>
        <w:t xml:space="preserve">ی </w:t>
      </w:r>
      <w:r w:rsidR="000450B1">
        <w:rPr>
          <w:rtl/>
          <w:lang w:bidi="fa-IR"/>
        </w:rPr>
        <w:t>به تو ندارم</w:t>
      </w:r>
      <w:r>
        <w:rPr>
          <w:rtl/>
          <w:lang w:bidi="fa-IR"/>
        </w:rPr>
        <w:t xml:space="preserve">، </w:t>
      </w:r>
      <w:r w:rsidR="000450B1">
        <w:rPr>
          <w:rtl/>
          <w:lang w:bidi="fa-IR"/>
        </w:rPr>
        <w:t>تو را سه مرتبه طلاق داده ام كه بعد از آن رجوع</w:t>
      </w:r>
      <w:r>
        <w:rPr>
          <w:rtl/>
          <w:lang w:bidi="fa-IR"/>
        </w:rPr>
        <w:t xml:space="preserve">، </w:t>
      </w:r>
      <w:r w:rsidR="000450B1">
        <w:rPr>
          <w:rtl/>
          <w:lang w:bidi="fa-IR"/>
        </w:rPr>
        <w:t>جا</w:t>
      </w:r>
      <w:r>
        <w:rPr>
          <w:rtl/>
          <w:lang w:bidi="fa-IR"/>
        </w:rPr>
        <w:t>ی</w:t>
      </w:r>
      <w:r w:rsidR="000450B1">
        <w:rPr>
          <w:rtl/>
          <w:lang w:bidi="fa-IR"/>
        </w:rPr>
        <w:t>ز ن</w:t>
      </w:r>
      <w:r>
        <w:rPr>
          <w:rtl/>
          <w:lang w:bidi="fa-IR"/>
        </w:rPr>
        <w:t>ی</w:t>
      </w:r>
      <w:r w:rsidR="000450B1">
        <w:rPr>
          <w:rtl/>
          <w:lang w:bidi="fa-IR"/>
        </w:rPr>
        <w:t>ست</w:t>
      </w:r>
      <w:r>
        <w:rPr>
          <w:rtl/>
          <w:lang w:bidi="fa-IR"/>
        </w:rPr>
        <w:t xml:space="preserve">، </w:t>
      </w:r>
      <w:r w:rsidR="000450B1">
        <w:rPr>
          <w:rtl/>
          <w:lang w:bidi="fa-IR"/>
        </w:rPr>
        <w:t>عمر تو كوتاه</w:t>
      </w:r>
      <w:r>
        <w:rPr>
          <w:rtl/>
          <w:lang w:bidi="fa-IR"/>
        </w:rPr>
        <w:t xml:space="preserve">، </w:t>
      </w:r>
      <w:r w:rsidR="000450B1">
        <w:rPr>
          <w:rtl/>
          <w:lang w:bidi="fa-IR"/>
        </w:rPr>
        <w:t>پست و مقامت ب</w:t>
      </w:r>
      <w:r w:rsidR="00A36DFD">
        <w:rPr>
          <w:rtl/>
          <w:lang w:bidi="fa-IR"/>
        </w:rPr>
        <w:t xml:space="preserve">ی </w:t>
      </w:r>
      <w:r w:rsidR="000450B1">
        <w:rPr>
          <w:rtl/>
          <w:lang w:bidi="fa-IR"/>
        </w:rPr>
        <w:t>ارزش و ام</w:t>
      </w:r>
      <w:r>
        <w:rPr>
          <w:rtl/>
          <w:lang w:bidi="fa-IR"/>
        </w:rPr>
        <w:t>ی</w:t>
      </w:r>
      <w:r w:rsidR="000450B1">
        <w:rPr>
          <w:rtl/>
          <w:lang w:bidi="fa-IR"/>
        </w:rPr>
        <w:t>د داشتن به تو خوار</w:t>
      </w:r>
      <w:r w:rsidR="00A36DFD">
        <w:rPr>
          <w:rtl/>
          <w:lang w:bidi="fa-IR"/>
        </w:rPr>
        <w:t xml:space="preserve">ی </w:t>
      </w:r>
      <w:r w:rsidR="000450B1">
        <w:rPr>
          <w:rtl/>
          <w:lang w:bidi="fa-IR"/>
        </w:rPr>
        <w:t>است</w:t>
      </w:r>
      <w:r>
        <w:rPr>
          <w:rtl/>
          <w:lang w:bidi="fa-IR"/>
        </w:rPr>
        <w:t xml:space="preserve">. </w:t>
      </w:r>
    </w:p>
    <w:p w:rsidR="000450B1" w:rsidRDefault="000450B1" w:rsidP="000450B1">
      <w:pPr>
        <w:pStyle w:val="libNormal"/>
        <w:rPr>
          <w:rtl/>
          <w:lang w:bidi="fa-IR"/>
        </w:rPr>
      </w:pPr>
      <w:r>
        <w:rPr>
          <w:rtl/>
          <w:lang w:bidi="fa-IR"/>
        </w:rPr>
        <w:lastRenderedPageBreak/>
        <w:t>آه</w:t>
      </w:r>
      <w:r w:rsidR="00B66AD2">
        <w:rPr>
          <w:rtl/>
          <w:lang w:bidi="fa-IR"/>
        </w:rPr>
        <w:t>!</w:t>
      </w:r>
      <w:r>
        <w:rPr>
          <w:rtl/>
          <w:lang w:bidi="fa-IR"/>
        </w:rPr>
        <w:t xml:space="preserve"> آه</w:t>
      </w:r>
      <w:r w:rsidR="00B66AD2">
        <w:rPr>
          <w:rtl/>
          <w:lang w:bidi="fa-IR"/>
        </w:rPr>
        <w:t>!</w:t>
      </w:r>
      <w:r>
        <w:rPr>
          <w:rtl/>
          <w:lang w:bidi="fa-IR"/>
        </w:rPr>
        <w:t xml:space="preserve"> از كم</w:t>
      </w:r>
      <w:r w:rsidR="00A36DFD">
        <w:rPr>
          <w:rtl/>
          <w:lang w:bidi="fa-IR"/>
        </w:rPr>
        <w:t xml:space="preserve">ی </w:t>
      </w:r>
      <w:r>
        <w:rPr>
          <w:rtl/>
          <w:lang w:bidi="fa-IR"/>
        </w:rPr>
        <w:t>توشه و دور</w:t>
      </w:r>
      <w:r w:rsidR="00A36DFD">
        <w:rPr>
          <w:rtl/>
          <w:lang w:bidi="fa-IR"/>
        </w:rPr>
        <w:t xml:space="preserve">ی </w:t>
      </w:r>
      <w:r>
        <w:rPr>
          <w:rtl/>
          <w:lang w:bidi="fa-IR"/>
        </w:rPr>
        <w:t>سفر و وحشتناك بودن راه و عظمت آنچه بر ما وارد خواهد شد</w:t>
      </w:r>
      <w:r w:rsidR="00A008FB">
        <w:rPr>
          <w:lang w:bidi="fa-IR"/>
        </w:rPr>
        <w:t xml:space="preserve">. </w:t>
      </w:r>
    </w:p>
    <w:p w:rsidR="000450B1" w:rsidRDefault="000450B1" w:rsidP="000450B1">
      <w:pPr>
        <w:pStyle w:val="libNormal"/>
        <w:rPr>
          <w:rtl/>
          <w:lang w:bidi="fa-IR"/>
        </w:rPr>
      </w:pPr>
      <w:r>
        <w:rPr>
          <w:rtl/>
          <w:lang w:bidi="fa-IR"/>
        </w:rPr>
        <w:t>سخن ضرار چون بد</w:t>
      </w:r>
      <w:r w:rsidR="00A008FB">
        <w:rPr>
          <w:rtl/>
          <w:lang w:bidi="fa-IR"/>
        </w:rPr>
        <w:t>ی</w:t>
      </w:r>
      <w:r>
        <w:rPr>
          <w:rtl/>
          <w:lang w:bidi="fa-IR"/>
        </w:rPr>
        <w:t>نجا رس</w:t>
      </w:r>
      <w:r w:rsidR="00A008FB">
        <w:rPr>
          <w:rtl/>
          <w:lang w:bidi="fa-IR"/>
        </w:rPr>
        <w:t>ی</w:t>
      </w:r>
      <w:r>
        <w:rPr>
          <w:rtl/>
          <w:lang w:bidi="fa-IR"/>
        </w:rPr>
        <w:t>د</w:t>
      </w:r>
      <w:r w:rsidR="00A008FB">
        <w:rPr>
          <w:rtl/>
          <w:lang w:bidi="fa-IR"/>
        </w:rPr>
        <w:t xml:space="preserve">، </w:t>
      </w:r>
      <w:r>
        <w:rPr>
          <w:rtl/>
          <w:lang w:bidi="fa-IR"/>
        </w:rPr>
        <w:t>كم كم اشكها</w:t>
      </w:r>
      <w:r w:rsidR="00A36DFD">
        <w:rPr>
          <w:rtl/>
          <w:lang w:bidi="fa-IR"/>
        </w:rPr>
        <w:t xml:space="preserve">ی </w:t>
      </w:r>
      <w:r>
        <w:rPr>
          <w:rtl/>
          <w:lang w:bidi="fa-IR"/>
        </w:rPr>
        <w:t>معاو</w:t>
      </w:r>
      <w:r w:rsidR="00A008FB">
        <w:rPr>
          <w:rtl/>
          <w:lang w:bidi="fa-IR"/>
        </w:rPr>
        <w:t>ی</w:t>
      </w:r>
      <w:r>
        <w:rPr>
          <w:rtl/>
          <w:lang w:bidi="fa-IR"/>
        </w:rPr>
        <w:t>ه</w:t>
      </w:r>
      <w:r w:rsidR="00133789" w:rsidRPr="00133789">
        <w:rPr>
          <w:rStyle w:val="libNormalChar"/>
          <w:rtl/>
        </w:rPr>
        <w:t xml:space="preserve"> - </w:t>
      </w:r>
      <w:r>
        <w:rPr>
          <w:rtl/>
          <w:lang w:bidi="fa-IR"/>
        </w:rPr>
        <w:t>لعنه الله</w:t>
      </w:r>
      <w:r w:rsidR="00133789" w:rsidRPr="00133789">
        <w:rPr>
          <w:rStyle w:val="libNormalChar"/>
          <w:rtl/>
        </w:rPr>
        <w:t xml:space="preserve"> - </w:t>
      </w:r>
      <w:r>
        <w:rPr>
          <w:rtl/>
          <w:lang w:bidi="fa-IR"/>
        </w:rPr>
        <w:t>بر مو</w:t>
      </w:r>
      <w:r w:rsidR="00A36DFD">
        <w:rPr>
          <w:rtl/>
          <w:lang w:bidi="fa-IR"/>
        </w:rPr>
        <w:t xml:space="preserve">ی </w:t>
      </w:r>
      <w:r>
        <w:rPr>
          <w:rtl/>
          <w:lang w:bidi="fa-IR"/>
        </w:rPr>
        <w:t>صورتش جار</w:t>
      </w:r>
      <w:r w:rsidR="00A36DFD">
        <w:rPr>
          <w:rtl/>
          <w:lang w:bidi="fa-IR"/>
        </w:rPr>
        <w:t xml:space="preserve">ی </w:t>
      </w:r>
      <w:r>
        <w:rPr>
          <w:rtl/>
          <w:lang w:bidi="fa-IR"/>
        </w:rPr>
        <w:t>گشت و با آست</w:t>
      </w:r>
      <w:r w:rsidR="00A008FB">
        <w:rPr>
          <w:rtl/>
          <w:lang w:bidi="fa-IR"/>
        </w:rPr>
        <w:t>ی</w:t>
      </w:r>
      <w:r>
        <w:rPr>
          <w:rtl/>
          <w:lang w:bidi="fa-IR"/>
        </w:rPr>
        <w:t>نش آن را خشك كرد</w:t>
      </w:r>
      <w:r w:rsidR="00A008FB">
        <w:rPr>
          <w:rtl/>
          <w:lang w:bidi="fa-IR"/>
        </w:rPr>
        <w:t xml:space="preserve">، </w:t>
      </w:r>
      <w:r>
        <w:rPr>
          <w:rtl/>
          <w:lang w:bidi="fa-IR"/>
        </w:rPr>
        <w:t>اطراف</w:t>
      </w:r>
      <w:r w:rsidR="00A008FB">
        <w:rPr>
          <w:rtl/>
          <w:lang w:bidi="fa-IR"/>
        </w:rPr>
        <w:t>ی</w:t>
      </w:r>
      <w:r>
        <w:rPr>
          <w:rtl/>
          <w:lang w:bidi="fa-IR"/>
        </w:rPr>
        <w:t>ان ن</w:t>
      </w:r>
      <w:r w:rsidR="00A008FB">
        <w:rPr>
          <w:rtl/>
          <w:lang w:bidi="fa-IR"/>
        </w:rPr>
        <w:t>ی</w:t>
      </w:r>
      <w:r>
        <w:rPr>
          <w:rtl/>
          <w:lang w:bidi="fa-IR"/>
        </w:rPr>
        <w:t>ز گر</w:t>
      </w:r>
      <w:r w:rsidR="00A008FB">
        <w:rPr>
          <w:rtl/>
          <w:lang w:bidi="fa-IR"/>
        </w:rPr>
        <w:t>ی</w:t>
      </w:r>
      <w:r>
        <w:rPr>
          <w:rtl/>
          <w:lang w:bidi="fa-IR"/>
        </w:rPr>
        <w:t>ه گلوگ</w:t>
      </w:r>
      <w:r w:rsidR="00A008FB">
        <w:rPr>
          <w:rtl/>
          <w:lang w:bidi="fa-IR"/>
        </w:rPr>
        <w:t>ی</w:t>
      </w:r>
      <w:r>
        <w:rPr>
          <w:rtl/>
          <w:lang w:bidi="fa-IR"/>
        </w:rPr>
        <w:t>رشان شد</w:t>
      </w:r>
      <w:r w:rsidR="00A008FB">
        <w:rPr>
          <w:rtl/>
          <w:lang w:bidi="fa-IR"/>
        </w:rPr>
        <w:t xml:space="preserve">. </w:t>
      </w:r>
      <w:r>
        <w:rPr>
          <w:rtl/>
          <w:lang w:bidi="fa-IR"/>
        </w:rPr>
        <w:t>آنگاه معاو</w:t>
      </w:r>
      <w:r w:rsidR="00A008FB">
        <w:rPr>
          <w:rtl/>
          <w:lang w:bidi="fa-IR"/>
        </w:rPr>
        <w:t>ی</w:t>
      </w:r>
      <w:r>
        <w:rPr>
          <w:rtl/>
          <w:lang w:bidi="fa-IR"/>
        </w:rPr>
        <w:t>ه گفت</w:t>
      </w:r>
      <w:r w:rsidR="00A008FB">
        <w:rPr>
          <w:rtl/>
          <w:lang w:bidi="fa-IR"/>
        </w:rPr>
        <w:t xml:space="preserve">: </w:t>
      </w:r>
      <w:r>
        <w:rPr>
          <w:rtl/>
          <w:lang w:bidi="fa-IR"/>
        </w:rPr>
        <w:t>به خدا سوگند! كه ابوالحسن هم</w:t>
      </w:r>
      <w:r w:rsidR="00A008FB">
        <w:rPr>
          <w:rtl/>
          <w:lang w:bidi="fa-IR"/>
        </w:rPr>
        <w:t>ی</w:t>
      </w:r>
      <w:r>
        <w:rPr>
          <w:rtl/>
          <w:lang w:bidi="fa-IR"/>
        </w:rPr>
        <w:t>نگونه كه م</w:t>
      </w:r>
      <w:r w:rsidR="00A36DFD">
        <w:rPr>
          <w:rtl/>
          <w:lang w:bidi="fa-IR"/>
        </w:rPr>
        <w:t xml:space="preserve">ی </w:t>
      </w:r>
      <w:r>
        <w:rPr>
          <w:rtl/>
          <w:lang w:bidi="fa-IR"/>
        </w:rPr>
        <w:t>گو</w:t>
      </w:r>
      <w:r w:rsidR="00A008FB">
        <w:rPr>
          <w:rtl/>
          <w:lang w:bidi="fa-IR"/>
        </w:rPr>
        <w:t>ی</w:t>
      </w:r>
      <w:r>
        <w:rPr>
          <w:rtl/>
          <w:lang w:bidi="fa-IR"/>
        </w:rPr>
        <w:t>د بود</w:t>
      </w:r>
      <w:r w:rsidR="00A008FB">
        <w:rPr>
          <w:rtl/>
          <w:lang w:bidi="fa-IR"/>
        </w:rPr>
        <w:t xml:space="preserve">، </w:t>
      </w:r>
      <w:r>
        <w:rPr>
          <w:rtl/>
          <w:lang w:bidi="fa-IR"/>
        </w:rPr>
        <w:t>بگو بب</w:t>
      </w:r>
      <w:r w:rsidR="00A008FB">
        <w:rPr>
          <w:rtl/>
          <w:lang w:bidi="fa-IR"/>
        </w:rPr>
        <w:t>ی</w:t>
      </w:r>
      <w:r>
        <w:rPr>
          <w:rtl/>
          <w:lang w:bidi="fa-IR"/>
        </w:rPr>
        <w:t>نم او را چقدر دوست دار</w:t>
      </w:r>
      <w:r w:rsidR="00A36DFD">
        <w:rPr>
          <w:rtl/>
          <w:lang w:bidi="fa-IR"/>
        </w:rPr>
        <w:t>ی</w:t>
      </w:r>
      <w:r w:rsidR="00B66AD2">
        <w:rPr>
          <w:rtl/>
          <w:lang w:bidi="fa-IR"/>
        </w:rPr>
        <w:t>؟</w:t>
      </w:r>
    </w:p>
    <w:p w:rsidR="000450B1" w:rsidRDefault="000450B1" w:rsidP="000450B1">
      <w:pPr>
        <w:pStyle w:val="libNormal"/>
        <w:rPr>
          <w:rtl/>
          <w:lang w:bidi="fa-IR"/>
        </w:rPr>
      </w:pPr>
      <w:r>
        <w:rPr>
          <w:rtl/>
          <w:lang w:bidi="fa-IR"/>
        </w:rPr>
        <w:t>ضرار گفت</w:t>
      </w:r>
      <w:r w:rsidR="00A008FB">
        <w:rPr>
          <w:rtl/>
          <w:lang w:bidi="fa-IR"/>
        </w:rPr>
        <w:t xml:space="preserve">: </w:t>
      </w:r>
      <w:r>
        <w:rPr>
          <w:rtl/>
          <w:lang w:bidi="fa-IR"/>
        </w:rPr>
        <w:t>آن طور كه ما در موس</w:t>
      </w:r>
      <w:r w:rsidR="00A36DFD">
        <w:rPr>
          <w:rtl/>
          <w:lang w:bidi="fa-IR"/>
        </w:rPr>
        <w:t>ی</w:t>
      </w:r>
      <w:r w:rsidR="0087087D">
        <w:rPr>
          <w:rtl/>
          <w:lang w:bidi="fa-IR"/>
        </w:rPr>
        <w:t>،</w:t>
      </w:r>
      <w:r w:rsidR="00A008FB">
        <w:rPr>
          <w:rtl/>
          <w:lang w:bidi="fa-IR"/>
        </w:rPr>
        <w:t xml:space="preserve"> </w:t>
      </w:r>
      <w:r>
        <w:rPr>
          <w:rtl/>
          <w:lang w:bidi="fa-IR"/>
        </w:rPr>
        <w:t>موس</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را دوست م</w:t>
      </w:r>
      <w:r w:rsidR="00A36DFD">
        <w:rPr>
          <w:rtl/>
          <w:lang w:bidi="fa-IR"/>
        </w:rPr>
        <w:t xml:space="preserve">ی </w:t>
      </w:r>
      <w:r>
        <w:rPr>
          <w:rtl/>
          <w:lang w:bidi="fa-IR"/>
        </w:rPr>
        <w:t>داشت و</w:t>
      </w:r>
      <w:r w:rsidR="00A008FB">
        <w:rPr>
          <w:rtl/>
          <w:lang w:bidi="fa-IR"/>
        </w:rPr>
        <w:t xml:space="preserve"> (</w:t>
      </w:r>
      <w:r>
        <w:rPr>
          <w:rtl/>
          <w:lang w:bidi="fa-IR"/>
        </w:rPr>
        <w:t>البته م</w:t>
      </w:r>
      <w:r w:rsidR="00A36DFD">
        <w:rPr>
          <w:rtl/>
          <w:lang w:bidi="fa-IR"/>
        </w:rPr>
        <w:t xml:space="preserve">ی </w:t>
      </w:r>
      <w:r>
        <w:rPr>
          <w:rtl/>
          <w:lang w:bidi="fa-IR"/>
        </w:rPr>
        <w:t>دانم كه حق آن حضرت ب</w:t>
      </w:r>
      <w:r w:rsidR="00A008FB">
        <w:rPr>
          <w:rtl/>
          <w:lang w:bidi="fa-IR"/>
        </w:rPr>
        <w:t>ی</w:t>
      </w:r>
      <w:r>
        <w:rPr>
          <w:rtl/>
          <w:lang w:bidi="fa-IR"/>
        </w:rPr>
        <w:t>ش از آن است لذا</w:t>
      </w:r>
      <w:r w:rsidR="00A008FB">
        <w:rPr>
          <w:rtl/>
          <w:lang w:bidi="fa-IR"/>
        </w:rPr>
        <w:t xml:space="preserve">) </w:t>
      </w:r>
      <w:r>
        <w:rPr>
          <w:rtl/>
          <w:lang w:bidi="fa-IR"/>
        </w:rPr>
        <w:t>عذر تقص</w:t>
      </w:r>
      <w:r w:rsidR="00A008FB">
        <w:rPr>
          <w:rtl/>
          <w:lang w:bidi="fa-IR"/>
        </w:rPr>
        <w:t>ی</w:t>
      </w:r>
      <w:r>
        <w:rPr>
          <w:rtl/>
          <w:lang w:bidi="fa-IR"/>
        </w:rPr>
        <w:t>ر به درگاه اله</w:t>
      </w:r>
      <w:r w:rsidR="00A36DFD">
        <w:rPr>
          <w:rtl/>
          <w:lang w:bidi="fa-IR"/>
        </w:rPr>
        <w:t xml:space="preserve">ی </w:t>
      </w:r>
      <w:r>
        <w:rPr>
          <w:rtl/>
          <w:lang w:bidi="fa-IR"/>
        </w:rPr>
        <w:t>م</w:t>
      </w:r>
      <w:r w:rsidR="00A36DFD">
        <w:rPr>
          <w:rtl/>
          <w:lang w:bidi="fa-IR"/>
        </w:rPr>
        <w:t xml:space="preserve">ی </w:t>
      </w:r>
      <w:r>
        <w:rPr>
          <w:rtl/>
          <w:lang w:bidi="fa-IR"/>
        </w:rPr>
        <w:t>برم</w:t>
      </w:r>
      <w:r w:rsidR="00A008FB">
        <w:rPr>
          <w:rtl/>
          <w:lang w:bidi="fa-IR"/>
        </w:rPr>
        <w:t xml:space="preserve">. </w:t>
      </w:r>
    </w:p>
    <w:p w:rsidR="000450B1" w:rsidRDefault="000450B1" w:rsidP="000450B1">
      <w:pPr>
        <w:pStyle w:val="libNormal"/>
        <w:rPr>
          <w:rtl/>
          <w:lang w:bidi="fa-IR"/>
        </w:rPr>
      </w:pPr>
      <w:r>
        <w:rPr>
          <w:rtl/>
          <w:lang w:bidi="fa-IR"/>
        </w:rPr>
        <w:t>معاو</w:t>
      </w:r>
      <w:r w:rsidR="00A008FB">
        <w:rPr>
          <w:rtl/>
          <w:lang w:bidi="fa-IR"/>
        </w:rPr>
        <w:t>ی</w:t>
      </w:r>
      <w:r>
        <w:rPr>
          <w:rtl/>
          <w:lang w:bidi="fa-IR"/>
        </w:rPr>
        <w:t>ه گفت</w:t>
      </w:r>
      <w:r w:rsidR="00A008FB">
        <w:rPr>
          <w:rtl/>
          <w:lang w:bidi="fa-IR"/>
        </w:rPr>
        <w:t xml:space="preserve">: </w:t>
      </w:r>
      <w:r>
        <w:rPr>
          <w:rtl/>
          <w:lang w:bidi="fa-IR"/>
        </w:rPr>
        <w:t>ا</w:t>
      </w:r>
      <w:r w:rsidR="00A36DFD">
        <w:rPr>
          <w:rtl/>
          <w:lang w:bidi="fa-IR"/>
        </w:rPr>
        <w:t xml:space="preserve">ی </w:t>
      </w:r>
      <w:r>
        <w:rPr>
          <w:rtl/>
          <w:lang w:bidi="fa-IR"/>
        </w:rPr>
        <w:t>ضرار! چگونه بر فراق او صبر م</w:t>
      </w:r>
      <w:r w:rsidR="00A36DFD">
        <w:rPr>
          <w:rtl/>
          <w:lang w:bidi="fa-IR"/>
        </w:rPr>
        <w:t xml:space="preserve">ی </w:t>
      </w:r>
      <w:r>
        <w:rPr>
          <w:rtl/>
          <w:lang w:bidi="fa-IR"/>
        </w:rPr>
        <w:t>كن</w:t>
      </w:r>
      <w:r w:rsidR="00A36DFD">
        <w:rPr>
          <w:rtl/>
          <w:lang w:bidi="fa-IR"/>
        </w:rPr>
        <w:t>ی</w:t>
      </w:r>
      <w:r w:rsidR="00B66AD2">
        <w:rPr>
          <w:rtl/>
          <w:lang w:bidi="fa-IR"/>
        </w:rPr>
        <w:t>؟</w:t>
      </w:r>
    </w:p>
    <w:p w:rsidR="000450B1" w:rsidRDefault="000450B1" w:rsidP="000450B1">
      <w:pPr>
        <w:pStyle w:val="libNormal"/>
        <w:rPr>
          <w:rtl/>
          <w:lang w:bidi="fa-IR"/>
        </w:rPr>
      </w:pPr>
      <w:r>
        <w:rPr>
          <w:rtl/>
          <w:lang w:bidi="fa-IR"/>
        </w:rPr>
        <w:t>ضرار پاسخ داد</w:t>
      </w:r>
      <w:r w:rsidR="00A008FB">
        <w:rPr>
          <w:rtl/>
          <w:lang w:bidi="fa-IR"/>
        </w:rPr>
        <w:t xml:space="preserve">: </w:t>
      </w:r>
      <w:r>
        <w:rPr>
          <w:rtl/>
          <w:lang w:bidi="fa-IR"/>
        </w:rPr>
        <w:t>همانند مادر</w:t>
      </w:r>
      <w:r w:rsidR="00A36DFD">
        <w:rPr>
          <w:rtl/>
          <w:lang w:bidi="fa-IR"/>
        </w:rPr>
        <w:t xml:space="preserve">ی </w:t>
      </w:r>
      <w:r>
        <w:rPr>
          <w:rtl/>
          <w:lang w:bidi="fa-IR"/>
        </w:rPr>
        <w:t>كه فرزندش را بر رو</w:t>
      </w:r>
      <w:r w:rsidR="00A36DFD">
        <w:rPr>
          <w:rtl/>
          <w:lang w:bidi="fa-IR"/>
        </w:rPr>
        <w:t xml:space="preserve">ی </w:t>
      </w:r>
      <w:r>
        <w:rPr>
          <w:rtl/>
          <w:lang w:bidi="fa-IR"/>
        </w:rPr>
        <w:t>س</w:t>
      </w:r>
      <w:r w:rsidR="00A008FB">
        <w:rPr>
          <w:rtl/>
          <w:lang w:bidi="fa-IR"/>
        </w:rPr>
        <w:t>ی</w:t>
      </w:r>
      <w:r>
        <w:rPr>
          <w:rtl/>
          <w:lang w:bidi="fa-IR"/>
        </w:rPr>
        <w:t>نه اش سر بر</w:t>
      </w:r>
      <w:r w:rsidR="00A008FB">
        <w:rPr>
          <w:rtl/>
          <w:lang w:bidi="fa-IR"/>
        </w:rPr>
        <w:t>ی</w:t>
      </w:r>
      <w:r>
        <w:rPr>
          <w:rtl/>
          <w:lang w:bidi="fa-IR"/>
        </w:rPr>
        <w:t>ده</w:t>
      </w:r>
      <w:r w:rsidR="00A008FB">
        <w:rPr>
          <w:rtl/>
          <w:lang w:bidi="fa-IR"/>
        </w:rPr>
        <w:t xml:space="preserve">، </w:t>
      </w:r>
      <w:r>
        <w:rPr>
          <w:rtl/>
          <w:lang w:bidi="fa-IR"/>
        </w:rPr>
        <w:t>باشند كه چن</w:t>
      </w:r>
      <w:r w:rsidR="00A008FB">
        <w:rPr>
          <w:rtl/>
          <w:lang w:bidi="fa-IR"/>
        </w:rPr>
        <w:t>ی</w:t>
      </w:r>
      <w:r>
        <w:rPr>
          <w:rtl/>
          <w:lang w:bidi="fa-IR"/>
        </w:rPr>
        <w:t>ن مادر</w:t>
      </w:r>
      <w:r w:rsidR="00A36DFD">
        <w:rPr>
          <w:rtl/>
          <w:lang w:bidi="fa-IR"/>
        </w:rPr>
        <w:t xml:space="preserve">ی </w:t>
      </w:r>
      <w:r>
        <w:rPr>
          <w:rtl/>
          <w:lang w:bidi="fa-IR"/>
        </w:rPr>
        <w:t>هرگز اشكش خشك نخواهد شد و حرارتش آرام نخواهد گرفت</w:t>
      </w:r>
      <w:r w:rsidR="00A008FB">
        <w:rPr>
          <w:rtl/>
          <w:lang w:bidi="fa-IR"/>
        </w:rPr>
        <w:t xml:space="preserve">. </w:t>
      </w:r>
    </w:p>
    <w:p w:rsidR="000450B1" w:rsidRDefault="000450B1" w:rsidP="000450B1">
      <w:pPr>
        <w:pStyle w:val="libNormal"/>
        <w:rPr>
          <w:rtl/>
          <w:lang w:bidi="fa-IR"/>
        </w:rPr>
      </w:pPr>
      <w:r>
        <w:rPr>
          <w:rtl/>
          <w:lang w:bidi="fa-IR"/>
        </w:rPr>
        <w:t>در ا</w:t>
      </w:r>
      <w:r w:rsidR="00A008FB">
        <w:rPr>
          <w:rtl/>
          <w:lang w:bidi="fa-IR"/>
        </w:rPr>
        <w:t>ی</w:t>
      </w:r>
      <w:r>
        <w:rPr>
          <w:rtl/>
          <w:lang w:bidi="fa-IR"/>
        </w:rPr>
        <w:t>نجا ضرار برخاست و در حال</w:t>
      </w:r>
      <w:r w:rsidR="00A36DFD">
        <w:rPr>
          <w:rtl/>
          <w:lang w:bidi="fa-IR"/>
        </w:rPr>
        <w:t xml:space="preserve">ی </w:t>
      </w:r>
      <w:r>
        <w:rPr>
          <w:rtl/>
          <w:lang w:bidi="fa-IR"/>
        </w:rPr>
        <w:t>كه گر</w:t>
      </w:r>
      <w:r w:rsidR="00A008FB">
        <w:rPr>
          <w:rtl/>
          <w:lang w:bidi="fa-IR"/>
        </w:rPr>
        <w:t>ی</w:t>
      </w:r>
      <w:r>
        <w:rPr>
          <w:rtl/>
          <w:lang w:bidi="fa-IR"/>
        </w:rPr>
        <w:t>ه م</w:t>
      </w:r>
      <w:r w:rsidR="00A36DFD">
        <w:rPr>
          <w:rtl/>
          <w:lang w:bidi="fa-IR"/>
        </w:rPr>
        <w:t xml:space="preserve">ی </w:t>
      </w:r>
      <w:r>
        <w:rPr>
          <w:rtl/>
          <w:lang w:bidi="fa-IR"/>
        </w:rPr>
        <w:t>كرد از مجلس خارج شد</w:t>
      </w:r>
      <w:r w:rsidR="00A008FB">
        <w:rPr>
          <w:rtl/>
          <w:lang w:bidi="fa-IR"/>
        </w:rPr>
        <w:t xml:space="preserve">. </w:t>
      </w:r>
    </w:p>
    <w:p w:rsidR="000450B1" w:rsidRDefault="000450B1" w:rsidP="000450B1">
      <w:pPr>
        <w:pStyle w:val="libNormal"/>
        <w:rPr>
          <w:rtl/>
          <w:lang w:bidi="fa-IR"/>
        </w:rPr>
      </w:pPr>
      <w:r>
        <w:rPr>
          <w:rtl/>
          <w:lang w:bidi="fa-IR"/>
        </w:rPr>
        <w:t>معاو</w:t>
      </w:r>
      <w:r w:rsidR="00A008FB">
        <w:rPr>
          <w:rtl/>
          <w:lang w:bidi="fa-IR"/>
        </w:rPr>
        <w:t>ی</w:t>
      </w:r>
      <w:r>
        <w:rPr>
          <w:rtl/>
          <w:lang w:bidi="fa-IR"/>
        </w:rPr>
        <w:t>ه به اطراف</w:t>
      </w:r>
      <w:r w:rsidR="00A008FB">
        <w:rPr>
          <w:rtl/>
          <w:lang w:bidi="fa-IR"/>
        </w:rPr>
        <w:t>ی</w:t>
      </w:r>
      <w:r>
        <w:rPr>
          <w:rtl/>
          <w:lang w:bidi="fa-IR"/>
        </w:rPr>
        <w:t>انش گفت</w:t>
      </w:r>
      <w:r w:rsidR="00A008FB">
        <w:rPr>
          <w:rtl/>
          <w:lang w:bidi="fa-IR"/>
        </w:rPr>
        <w:t xml:space="preserve">: </w:t>
      </w:r>
      <w:r>
        <w:rPr>
          <w:rtl/>
          <w:lang w:bidi="fa-IR"/>
        </w:rPr>
        <w:t>اگر شما مرا از دست بده</w:t>
      </w:r>
      <w:r w:rsidR="00A008FB">
        <w:rPr>
          <w:rtl/>
          <w:lang w:bidi="fa-IR"/>
        </w:rPr>
        <w:t>ی</w:t>
      </w:r>
      <w:r>
        <w:rPr>
          <w:rtl/>
          <w:lang w:bidi="fa-IR"/>
        </w:rPr>
        <w:t>د</w:t>
      </w:r>
      <w:r w:rsidR="00A008FB">
        <w:rPr>
          <w:rtl/>
          <w:lang w:bidi="fa-IR"/>
        </w:rPr>
        <w:t>، ی</w:t>
      </w:r>
      <w:r>
        <w:rPr>
          <w:rtl/>
          <w:lang w:bidi="fa-IR"/>
        </w:rPr>
        <w:t>ك نفر هم در م</w:t>
      </w:r>
      <w:r w:rsidR="00A008FB">
        <w:rPr>
          <w:rtl/>
          <w:lang w:bidi="fa-IR"/>
        </w:rPr>
        <w:t>ی</w:t>
      </w:r>
      <w:r>
        <w:rPr>
          <w:rtl/>
          <w:lang w:bidi="fa-IR"/>
        </w:rPr>
        <w:t>انتان نم</w:t>
      </w:r>
      <w:r w:rsidR="00A36DFD">
        <w:rPr>
          <w:rtl/>
          <w:lang w:bidi="fa-IR"/>
        </w:rPr>
        <w:t xml:space="preserve">ی </w:t>
      </w:r>
      <w:r>
        <w:rPr>
          <w:rtl/>
          <w:lang w:bidi="fa-IR"/>
        </w:rPr>
        <w:t>شود كه مرا ا</w:t>
      </w:r>
      <w:r w:rsidR="00A008FB">
        <w:rPr>
          <w:rtl/>
          <w:lang w:bidi="fa-IR"/>
        </w:rPr>
        <w:t>ی</w:t>
      </w:r>
      <w:r>
        <w:rPr>
          <w:rtl/>
          <w:lang w:bidi="fa-IR"/>
        </w:rPr>
        <w:t>نگونه ثنا گو</w:t>
      </w:r>
      <w:r w:rsidR="00A008FB">
        <w:rPr>
          <w:rtl/>
          <w:lang w:bidi="fa-IR"/>
        </w:rPr>
        <w:t>ی</w:t>
      </w:r>
      <w:r>
        <w:rPr>
          <w:rtl/>
          <w:lang w:bidi="fa-IR"/>
        </w:rPr>
        <w:t>د</w:t>
      </w:r>
      <w:r w:rsidR="00A008FB">
        <w:rPr>
          <w:rtl/>
          <w:lang w:bidi="fa-IR"/>
        </w:rPr>
        <w:t xml:space="preserve">. </w:t>
      </w:r>
    </w:p>
    <w:p w:rsidR="000450B1" w:rsidRDefault="00A008FB" w:rsidP="000450B1">
      <w:pPr>
        <w:pStyle w:val="libNormal"/>
        <w:rPr>
          <w:rtl/>
          <w:lang w:bidi="fa-IR"/>
        </w:rPr>
      </w:pPr>
      <w:r>
        <w:rPr>
          <w:rtl/>
          <w:lang w:bidi="fa-IR"/>
        </w:rPr>
        <w:t>ی</w:t>
      </w:r>
      <w:r w:rsidR="000450B1">
        <w:rPr>
          <w:rtl/>
          <w:lang w:bidi="fa-IR"/>
        </w:rPr>
        <w:t>ك</w:t>
      </w:r>
      <w:r w:rsidR="00A36DFD">
        <w:rPr>
          <w:rtl/>
          <w:lang w:bidi="fa-IR"/>
        </w:rPr>
        <w:t xml:space="preserve">ی </w:t>
      </w:r>
      <w:r w:rsidR="000450B1">
        <w:rPr>
          <w:rtl/>
          <w:lang w:bidi="fa-IR"/>
        </w:rPr>
        <w:t>از حاضران پاسخ داد كه</w:t>
      </w:r>
      <w:r>
        <w:rPr>
          <w:rtl/>
          <w:lang w:bidi="fa-IR"/>
        </w:rPr>
        <w:t xml:space="preserve">: </w:t>
      </w:r>
      <w:r w:rsidR="000450B1">
        <w:rPr>
          <w:rtl/>
          <w:lang w:bidi="fa-IR"/>
        </w:rPr>
        <w:t>شان هر كس</w:t>
      </w:r>
      <w:r w:rsidR="00A36DFD">
        <w:rPr>
          <w:rtl/>
          <w:lang w:bidi="fa-IR"/>
        </w:rPr>
        <w:t xml:space="preserve">ی </w:t>
      </w:r>
      <w:r w:rsidR="000450B1">
        <w:rPr>
          <w:rtl/>
          <w:lang w:bidi="fa-IR"/>
        </w:rPr>
        <w:t>به اندازه همراه و رف</w:t>
      </w:r>
      <w:r>
        <w:rPr>
          <w:rtl/>
          <w:lang w:bidi="fa-IR"/>
        </w:rPr>
        <w:t>ی</w:t>
      </w:r>
      <w:r w:rsidR="000450B1">
        <w:rPr>
          <w:rtl/>
          <w:lang w:bidi="fa-IR"/>
        </w:rPr>
        <w:t>ق اوست</w:t>
      </w:r>
      <w:r>
        <w:rPr>
          <w:rtl/>
          <w:lang w:bidi="fa-IR"/>
        </w:rPr>
        <w:t xml:space="preserve"> </w:t>
      </w:r>
      <w:r w:rsidRPr="00A36DFD">
        <w:rPr>
          <w:rStyle w:val="libFootnotenumChar"/>
          <w:rtl/>
          <w:lang w:bidi="fa-IR"/>
        </w:rPr>
        <w:t>(</w:t>
      </w:r>
      <w:r w:rsidR="000450B1" w:rsidRPr="00A36DFD">
        <w:rPr>
          <w:rStyle w:val="libFootnotenumChar"/>
          <w:rtl/>
        </w:rPr>
        <w:t>182</w:t>
      </w:r>
      <w:r w:rsidRPr="00A36DFD">
        <w:rPr>
          <w:rStyle w:val="libFootnotenumChar"/>
          <w:rtl/>
          <w:lang w:bidi="fa-IR"/>
        </w:rPr>
        <w:t>)</w:t>
      </w:r>
      <w:r w:rsidR="00F07E6E">
        <w:rPr>
          <w:rtl/>
          <w:lang w:bidi="fa-IR"/>
        </w:rPr>
        <w:t xml:space="preserve">. </w:t>
      </w:r>
    </w:p>
    <w:p w:rsidR="000450B1" w:rsidRDefault="00E61C8F" w:rsidP="00AE3AE2">
      <w:pPr>
        <w:pStyle w:val="libNormal"/>
        <w:rPr>
          <w:rtl/>
          <w:lang w:bidi="fa-IR"/>
        </w:rPr>
      </w:pPr>
      <w:r>
        <w:rPr>
          <w:rtl/>
          <w:lang w:bidi="fa-IR"/>
        </w:rPr>
        <w:t>ب</w:t>
      </w:r>
      <w:r w:rsidR="00133789" w:rsidRPr="00AE3AE2">
        <w:rPr>
          <w:rtl/>
        </w:rPr>
        <w:t xml:space="preserve"> - </w:t>
      </w:r>
      <w:r>
        <w:rPr>
          <w:rtl/>
          <w:lang w:bidi="fa-IR"/>
        </w:rPr>
        <w:t>كشیدن دستها بر صورت:</w:t>
      </w:r>
      <w:r w:rsidR="00A36DFD">
        <w:rPr>
          <w:rtl/>
          <w:lang w:bidi="fa-IR"/>
        </w:rPr>
        <w:t xml:space="preserve"> </w:t>
      </w:r>
    </w:p>
    <w:p w:rsidR="000450B1" w:rsidRDefault="000450B1" w:rsidP="000450B1">
      <w:pPr>
        <w:pStyle w:val="libNormal"/>
        <w:rPr>
          <w:rtl/>
          <w:lang w:bidi="fa-IR"/>
        </w:rPr>
      </w:pPr>
      <w:r>
        <w:rPr>
          <w:rtl/>
          <w:lang w:bidi="fa-IR"/>
        </w:rPr>
        <w:t>ابن القداح</w:t>
      </w:r>
      <w:r w:rsidR="0096127D">
        <w:rPr>
          <w:rFonts w:hint="cs"/>
          <w:rtl/>
          <w:lang w:bidi="fa-IR"/>
        </w:rPr>
        <w:t xml:space="preserve"> </w:t>
      </w:r>
      <w:r>
        <w:rPr>
          <w:rtl/>
          <w:lang w:bidi="fa-IR"/>
        </w:rPr>
        <w:t xml:space="preserve">از امام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كرده است كه فرمود</w:t>
      </w:r>
      <w:r w:rsidR="00A008FB">
        <w:rPr>
          <w:rtl/>
          <w:lang w:bidi="fa-IR"/>
        </w:rPr>
        <w:t xml:space="preserve">: </w:t>
      </w:r>
    </w:p>
    <w:p w:rsidR="000450B1" w:rsidRDefault="000450B1" w:rsidP="000450B1">
      <w:pPr>
        <w:pStyle w:val="libNormal"/>
        <w:rPr>
          <w:rtl/>
          <w:lang w:bidi="fa-IR"/>
        </w:rPr>
      </w:pPr>
      <w:r>
        <w:rPr>
          <w:rtl/>
          <w:lang w:bidi="fa-IR"/>
        </w:rPr>
        <w:t>550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ما ابرز عبد یده الی الله العزیز الجبار الا استحیی الله عزوجل ان یردها صفرا، فاذا دعا احدكم فلا یرد یده حتی یمسح علی وجهه و راسه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w:t>
      </w:r>
      <w:r>
        <w:rPr>
          <w:rtl/>
          <w:lang w:bidi="fa-IR"/>
        </w:rPr>
        <w:t>ی</w:t>
      </w:r>
      <w:r w:rsidR="000450B1">
        <w:rPr>
          <w:rtl/>
          <w:lang w:bidi="fa-IR"/>
        </w:rPr>
        <w:t>چ بنده ا</w:t>
      </w:r>
      <w:r w:rsidR="00A36DFD">
        <w:rPr>
          <w:rtl/>
          <w:lang w:bidi="fa-IR"/>
        </w:rPr>
        <w:t xml:space="preserve">ی </w:t>
      </w:r>
      <w:r w:rsidR="000450B1">
        <w:rPr>
          <w:rtl/>
          <w:lang w:bidi="fa-IR"/>
        </w:rPr>
        <w:t>دستش را به سو</w:t>
      </w:r>
      <w:r w:rsidR="00A36DFD">
        <w:rPr>
          <w:rtl/>
          <w:lang w:bidi="fa-IR"/>
        </w:rPr>
        <w:t xml:space="preserve">ی </w:t>
      </w:r>
      <w:r w:rsidR="000450B1">
        <w:rPr>
          <w:rtl/>
          <w:lang w:bidi="fa-IR"/>
        </w:rPr>
        <w:t>خداوند عز</w:t>
      </w:r>
      <w:r>
        <w:rPr>
          <w:rtl/>
          <w:lang w:bidi="fa-IR"/>
        </w:rPr>
        <w:t>ی</w:t>
      </w:r>
      <w:r w:rsidR="000450B1">
        <w:rPr>
          <w:rtl/>
          <w:lang w:bidi="fa-IR"/>
        </w:rPr>
        <w:t>ز و جبار آشكار نم</w:t>
      </w:r>
      <w:r w:rsidR="00A36DFD">
        <w:rPr>
          <w:rtl/>
          <w:lang w:bidi="fa-IR"/>
        </w:rPr>
        <w:t xml:space="preserve">ی </w:t>
      </w:r>
      <w:r w:rsidR="000450B1">
        <w:rPr>
          <w:rtl/>
          <w:lang w:bidi="fa-IR"/>
        </w:rPr>
        <w:t>كند مگر آنكه خداوند عز</w:t>
      </w:r>
      <w:r>
        <w:rPr>
          <w:rtl/>
          <w:lang w:bidi="fa-IR"/>
        </w:rPr>
        <w:t>ی</w:t>
      </w:r>
      <w:r w:rsidR="000450B1">
        <w:rPr>
          <w:rtl/>
          <w:lang w:bidi="fa-IR"/>
        </w:rPr>
        <w:t>ز و جل</w:t>
      </w:r>
      <w:r>
        <w:rPr>
          <w:rtl/>
          <w:lang w:bidi="fa-IR"/>
        </w:rPr>
        <w:t>ی</w:t>
      </w:r>
      <w:r w:rsidR="000450B1">
        <w:rPr>
          <w:rtl/>
          <w:lang w:bidi="fa-IR"/>
        </w:rPr>
        <w:t>ل</w:t>
      </w:r>
      <w:r>
        <w:rPr>
          <w:rtl/>
          <w:lang w:bidi="fa-IR"/>
        </w:rPr>
        <w:t xml:space="preserve">، </w:t>
      </w:r>
      <w:r w:rsidR="000450B1">
        <w:rPr>
          <w:rtl/>
          <w:lang w:bidi="fa-IR"/>
        </w:rPr>
        <w:t>شرم دارد از ا</w:t>
      </w:r>
      <w:r>
        <w:rPr>
          <w:rtl/>
          <w:lang w:bidi="fa-IR"/>
        </w:rPr>
        <w:t>ی</w:t>
      </w:r>
      <w:r w:rsidR="000450B1">
        <w:rPr>
          <w:rtl/>
          <w:lang w:bidi="fa-IR"/>
        </w:rPr>
        <w:t>نكه آن را خال</w:t>
      </w:r>
      <w:r w:rsidR="00A36DFD">
        <w:rPr>
          <w:rtl/>
          <w:lang w:bidi="fa-IR"/>
        </w:rPr>
        <w:t xml:space="preserve">ی </w:t>
      </w:r>
      <w:r w:rsidR="000450B1">
        <w:rPr>
          <w:rtl/>
          <w:lang w:bidi="fa-IR"/>
        </w:rPr>
        <w:t>برگرداند</w:t>
      </w:r>
      <w:r>
        <w:rPr>
          <w:rtl/>
          <w:lang w:bidi="fa-IR"/>
        </w:rPr>
        <w:t xml:space="preserve">، </w:t>
      </w:r>
      <w:r w:rsidR="000450B1">
        <w:rPr>
          <w:rtl/>
          <w:lang w:bidi="fa-IR"/>
        </w:rPr>
        <w:t xml:space="preserve">پس هر </w:t>
      </w:r>
      <w:r>
        <w:rPr>
          <w:rtl/>
          <w:lang w:bidi="fa-IR"/>
        </w:rPr>
        <w:t>ی</w:t>
      </w:r>
      <w:r w:rsidR="000450B1">
        <w:rPr>
          <w:rtl/>
          <w:lang w:bidi="fa-IR"/>
        </w:rPr>
        <w:t>ك از شما دعا كرد</w:t>
      </w:r>
      <w:r>
        <w:rPr>
          <w:rtl/>
          <w:lang w:bidi="fa-IR"/>
        </w:rPr>
        <w:t xml:space="preserve">، </w:t>
      </w:r>
      <w:r w:rsidR="000450B1">
        <w:rPr>
          <w:rtl/>
          <w:lang w:bidi="fa-IR"/>
        </w:rPr>
        <w:t>دستش را به صورت و سرش</w:t>
      </w:r>
      <w:r w:rsidR="00A36DFD">
        <w:rPr>
          <w:rtl/>
          <w:lang w:bidi="fa-IR"/>
        </w:rPr>
        <w:t xml:space="preserve"> </w:t>
      </w:r>
      <w:r w:rsidR="000450B1">
        <w:rPr>
          <w:rtl/>
          <w:lang w:bidi="fa-IR"/>
        </w:rPr>
        <w:t>نكش</w:t>
      </w:r>
      <w:r>
        <w:rPr>
          <w:rtl/>
          <w:lang w:bidi="fa-IR"/>
        </w:rPr>
        <w:t>ی</w:t>
      </w:r>
      <w:r w:rsidR="000450B1">
        <w:rPr>
          <w:rtl/>
          <w:lang w:bidi="fa-IR"/>
        </w:rPr>
        <w:t>ده</w:t>
      </w:r>
      <w:r>
        <w:rPr>
          <w:rtl/>
          <w:lang w:bidi="fa-IR"/>
        </w:rPr>
        <w:t xml:space="preserve">، </w:t>
      </w:r>
      <w:r w:rsidR="000450B1">
        <w:rPr>
          <w:rtl/>
          <w:lang w:bidi="fa-IR"/>
        </w:rPr>
        <w:t>بر نگرداند</w:t>
      </w:r>
      <w:r>
        <w:rPr>
          <w:lang w:bidi="fa-IR"/>
        </w:rPr>
        <w:t xml:space="preserve">. </w:t>
      </w:r>
    </w:p>
    <w:p w:rsidR="000450B1" w:rsidRDefault="000450B1" w:rsidP="000450B1">
      <w:pPr>
        <w:pStyle w:val="libNormal"/>
        <w:rPr>
          <w:rtl/>
          <w:lang w:bidi="fa-IR"/>
        </w:rPr>
      </w:pPr>
      <w:r>
        <w:rPr>
          <w:rtl/>
          <w:lang w:bidi="fa-IR"/>
        </w:rPr>
        <w:t xml:space="preserve">از حضرت باقر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است كه فرمود</w:t>
      </w:r>
      <w:r w:rsidR="00A008FB">
        <w:rPr>
          <w:rtl/>
          <w:lang w:bidi="fa-IR"/>
        </w:rPr>
        <w:t xml:space="preserve">: </w:t>
      </w:r>
    </w:p>
    <w:p w:rsidR="000450B1" w:rsidRDefault="000450B1" w:rsidP="000450B1">
      <w:pPr>
        <w:pStyle w:val="libNormal"/>
        <w:rPr>
          <w:rtl/>
          <w:lang w:bidi="fa-IR"/>
        </w:rPr>
      </w:pPr>
      <w:r>
        <w:rPr>
          <w:rtl/>
          <w:lang w:bidi="fa-IR"/>
        </w:rPr>
        <w:t>551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ما بسط عبد یده الی الله عزوجل الا استحیی الله ان یردها صفرا حتی یجعل فیها من فضله و رحمته ما یشاء، فاذا دعا احدكم فلا یرد یده حتی یمسح بها علی راسه و وجهه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w:t>
      </w:r>
      <w:r>
        <w:rPr>
          <w:rtl/>
          <w:lang w:bidi="fa-IR"/>
        </w:rPr>
        <w:t>ی</w:t>
      </w:r>
      <w:r w:rsidR="000450B1">
        <w:rPr>
          <w:rtl/>
          <w:lang w:bidi="fa-IR"/>
        </w:rPr>
        <w:t>چ بنده ا</w:t>
      </w:r>
      <w:r w:rsidR="00A36DFD">
        <w:rPr>
          <w:rtl/>
          <w:lang w:bidi="fa-IR"/>
        </w:rPr>
        <w:t xml:space="preserve">ی </w:t>
      </w:r>
      <w:r w:rsidR="000450B1">
        <w:rPr>
          <w:rtl/>
          <w:lang w:bidi="fa-IR"/>
        </w:rPr>
        <w:t>دستش را به سو</w:t>
      </w:r>
      <w:r w:rsidR="00A36DFD">
        <w:rPr>
          <w:rtl/>
          <w:lang w:bidi="fa-IR"/>
        </w:rPr>
        <w:t xml:space="preserve">ی </w:t>
      </w:r>
      <w:r w:rsidR="000450B1">
        <w:rPr>
          <w:rtl/>
          <w:lang w:bidi="fa-IR"/>
        </w:rPr>
        <w:t>خدا</w:t>
      </w:r>
      <w:r w:rsidR="00A36DFD">
        <w:rPr>
          <w:rtl/>
          <w:lang w:bidi="fa-IR"/>
        </w:rPr>
        <w:t xml:space="preserve">ی </w:t>
      </w:r>
      <w:r w:rsidR="000450B1">
        <w:rPr>
          <w:rtl/>
          <w:lang w:bidi="fa-IR"/>
        </w:rPr>
        <w:t>عز</w:t>
      </w:r>
      <w:r>
        <w:rPr>
          <w:rtl/>
          <w:lang w:bidi="fa-IR"/>
        </w:rPr>
        <w:t>ی</w:t>
      </w:r>
      <w:r w:rsidR="000450B1">
        <w:rPr>
          <w:rtl/>
          <w:lang w:bidi="fa-IR"/>
        </w:rPr>
        <w:t>ز و جل</w:t>
      </w:r>
      <w:r>
        <w:rPr>
          <w:rtl/>
          <w:lang w:bidi="fa-IR"/>
        </w:rPr>
        <w:t>ی</w:t>
      </w:r>
      <w:r w:rsidR="000450B1">
        <w:rPr>
          <w:rtl/>
          <w:lang w:bidi="fa-IR"/>
        </w:rPr>
        <w:t>ل نم</w:t>
      </w:r>
      <w:r w:rsidR="00A36DFD">
        <w:rPr>
          <w:rtl/>
          <w:lang w:bidi="fa-IR"/>
        </w:rPr>
        <w:t xml:space="preserve">ی </w:t>
      </w:r>
      <w:r w:rsidR="000450B1">
        <w:rPr>
          <w:rtl/>
          <w:lang w:bidi="fa-IR"/>
        </w:rPr>
        <w:t>گشا</w:t>
      </w:r>
      <w:r>
        <w:rPr>
          <w:rtl/>
          <w:lang w:bidi="fa-IR"/>
        </w:rPr>
        <w:t>ی</w:t>
      </w:r>
      <w:r w:rsidR="000450B1">
        <w:rPr>
          <w:rtl/>
          <w:lang w:bidi="fa-IR"/>
        </w:rPr>
        <w:t>د مگر آنكه ذات اقدس اله</w:t>
      </w:r>
      <w:r w:rsidR="00A36DFD">
        <w:rPr>
          <w:rtl/>
          <w:lang w:bidi="fa-IR"/>
        </w:rPr>
        <w:t xml:space="preserve">ی </w:t>
      </w:r>
      <w:r w:rsidR="000450B1">
        <w:rPr>
          <w:rtl/>
          <w:lang w:bidi="fa-IR"/>
        </w:rPr>
        <w:t>شرم م</w:t>
      </w:r>
      <w:r w:rsidR="00A36DFD">
        <w:rPr>
          <w:rtl/>
          <w:lang w:bidi="fa-IR"/>
        </w:rPr>
        <w:t xml:space="preserve">ی </w:t>
      </w:r>
      <w:r w:rsidR="000450B1">
        <w:rPr>
          <w:rtl/>
          <w:lang w:bidi="fa-IR"/>
        </w:rPr>
        <w:t>كند از ا</w:t>
      </w:r>
      <w:r>
        <w:rPr>
          <w:rtl/>
          <w:lang w:bidi="fa-IR"/>
        </w:rPr>
        <w:t>ی</w:t>
      </w:r>
      <w:r w:rsidR="000450B1">
        <w:rPr>
          <w:rtl/>
          <w:lang w:bidi="fa-IR"/>
        </w:rPr>
        <w:t>نكه آن را خال</w:t>
      </w:r>
      <w:r w:rsidR="00A36DFD">
        <w:rPr>
          <w:rtl/>
          <w:lang w:bidi="fa-IR"/>
        </w:rPr>
        <w:t xml:space="preserve">ی </w:t>
      </w:r>
      <w:r w:rsidR="000450B1">
        <w:rPr>
          <w:rtl/>
          <w:lang w:bidi="fa-IR"/>
        </w:rPr>
        <w:t>برگرداند و قدر</w:t>
      </w:r>
      <w:r w:rsidR="00A36DFD">
        <w:rPr>
          <w:rtl/>
          <w:lang w:bidi="fa-IR"/>
        </w:rPr>
        <w:t xml:space="preserve">ی </w:t>
      </w:r>
      <w:r w:rsidR="000450B1">
        <w:rPr>
          <w:rtl/>
          <w:lang w:bidi="fa-IR"/>
        </w:rPr>
        <w:t>از فضل و رحمتش</w:t>
      </w:r>
      <w:r w:rsidR="00133789" w:rsidRPr="00133789">
        <w:rPr>
          <w:rStyle w:val="libNormalChar"/>
          <w:rtl/>
        </w:rPr>
        <w:t xml:space="preserve"> - </w:t>
      </w:r>
      <w:r w:rsidR="000450B1">
        <w:rPr>
          <w:rtl/>
          <w:lang w:bidi="fa-IR"/>
        </w:rPr>
        <w:t>آن مقدار كه خود م</w:t>
      </w:r>
      <w:r w:rsidR="00A36DFD">
        <w:rPr>
          <w:rtl/>
          <w:lang w:bidi="fa-IR"/>
        </w:rPr>
        <w:t xml:space="preserve">ی </w:t>
      </w:r>
      <w:r w:rsidR="000450B1">
        <w:rPr>
          <w:rtl/>
          <w:lang w:bidi="fa-IR"/>
        </w:rPr>
        <w:t>خواهد</w:t>
      </w:r>
      <w:r w:rsidR="00133789" w:rsidRPr="00133789">
        <w:rPr>
          <w:rStyle w:val="libNormalChar"/>
          <w:rtl/>
        </w:rPr>
        <w:t xml:space="preserve"> - </w:t>
      </w:r>
      <w:r w:rsidR="000450B1">
        <w:rPr>
          <w:rtl/>
          <w:lang w:bidi="fa-IR"/>
        </w:rPr>
        <w:t>در آن قرار ندهد</w:t>
      </w:r>
      <w:r>
        <w:rPr>
          <w:rtl/>
          <w:lang w:bidi="fa-IR"/>
        </w:rPr>
        <w:t xml:space="preserve">، </w:t>
      </w:r>
      <w:r w:rsidR="000450B1">
        <w:rPr>
          <w:rtl/>
          <w:lang w:bidi="fa-IR"/>
        </w:rPr>
        <w:t>پس</w:t>
      </w:r>
      <w:r w:rsidR="00A36DFD">
        <w:rPr>
          <w:rtl/>
          <w:lang w:bidi="fa-IR"/>
        </w:rPr>
        <w:t xml:space="preserve"> </w:t>
      </w:r>
      <w:r w:rsidR="000450B1">
        <w:rPr>
          <w:rtl/>
          <w:lang w:bidi="fa-IR"/>
        </w:rPr>
        <w:t xml:space="preserve">هر گاه </w:t>
      </w:r>
      <w:r>
        <w:rPr>
          <w:rtl/>
          <w:lang w:bidi="fa-IR"/>
        </w:rPr>
        <w:t>ی</w:t>
      </w:r>
      <w:r w:rsidR="000450B1">
        <w:rPr>
          <w:rtl/>
          <w:lang w:bidi="fa-IR"/>
        </w:rPr>
        <w:t>ك</w:t>
      </w:r>
      <w:r w:rsidR="00A36DFD">
        <w:rPr>
          <w:rtl/>
          <w:lang w:bidi="fa-IR"/>
        </w:rPr>
        <w:t xml:space="preserve">ی </w:t>
      </w:r>
      <w:r w:rsidR="000450B1">
        <w:rPr>
          <w:rtl/>
          <w:lang w:bidi="fa-IR"/>
        </w:rPr>
        <w:t>از شما دعا كرد</w:t>
      </w:r>
      <w:r>
        <w:rPr>
          <w:rtl/>
          <w:lang w:bidi="fa-IR"/>
        </w:rPr>
        <w:t xml:space="preserve">، </w:t>
      </w:r>
      <w:r w:rsidR="000450B1">
        <w:rPr>
          <w:rtl/>
          <w:lang w:bidi="fa-IR"/>
        </w:rPr>
        <w:t>دستش را به سرو صورتش نكش</w:t>
      </w:r>
      <w:r>
        <w:rPr>
          <w:rtl/>
          <w:lang w:bidi="fa-IR"/>
        </w:rPr>
        <w:t>ی</w:t>
      </w:r>
      <w:r w:rsidR="000450B1">
        <w:rPr>
          <w:rtl/>
          <w:lang w:bidi="fa-IR"/>
        </w:rPr>
        <w:t>ده</w:t>
      </w:r>
      <w:r>
        <w:rPr>
          <w:rtl/>
          <w:lang w:bidi="fa-IR"/>
        </w:rPr>
        <w:t xml:space="preserve">، </w:t>
      </w:r>
      <w:r w:rsidR="000450B1">
        <w:rPr>
          <w:rtl/>
          <w:lang w:bidi="fa-IR"/>
        </w:rPr>
        <w:t>بر نگرداند</w:t>
      </w:r>
      <w:r>
        <w:rPr>
          <w:lang w:bidi="fa-IR"/>
        </w:rPr>
        <w:t xml:space="preserve">. </w:t>
      </w:r>
    </w:p>
    <w:p w:rsidR="000450B1" w:rsidRDefault="000450B1" w:rsidP="000450B1">
      <w:pPr>
        <w:pStyle w:val="libNormal"/>
        <w:rPr>
          <w:rtl/>
          <w:lang w:bidi="fa-IR"/>
        </w:rPr>
      </w:pPr>
      <w:r>
        <w:rPr>
          <w:rtl/>
          <w:lang w:bidi="fa-IR"/>
        </w:rPr>
        <w:t>در خبر د</w:t>
      </w:r>
      <w:r w:rsidR="00A008FB">
        <w:rPr>
          <w:rtl/>
          <w:lang w:bidi="fa-IR"/>
        </w:rPr>
        <w:t>ی</w:t>
      </w:r>
      <w:r>
        <w:rPr>
          <w:rtl/>
          <w:lang w:bidi="fa-IR"/>
        </w:rPr>
        <w:t>گر آمده است كه</w:t>
      </w:r>
      <w:r w:rsidR="00A008FB">
        <w:rPr>
          <w:rtl/>
          <w:lang w:bidi="fa-IR"/>
        </w:rPr>
        <w:t xml:space="preserve">: </w:t>
      </w:r>
      <w:r>
        <w:rPr>
          <w:rtl/>
          <w:lang w:bidi="fa-IR"/>
        </w:rPr>
        <w:t>به صورت و س</w:t>
      </w:r>
      <w:r w:rsidR="00A008FB">
        <w:rPr>
          <w:rtl/>
          <w:lang w:bidi="fa-IR"/>
        </w:rPr>
        <w:t>ی</w:t>
      </w:r>
      <w:r>
        <w:rPr>
          <w:rtl/>
          <w:lang w:bidi="fa-IR"/>
        </w:rPr>
        <w:t>نه اش بكشد</w:t>
      </w:r>
      <w:r w:rsidR="00A008FB">
        <w:rPr>
          <w:lang w:bidi="fa-IR"/>
        </w:rPr>
        <w:t xml:space="preserve">. </w:t>
      </w:r>
    </w:p>
    <w:p w:rsidR="000450B1" w:rsidRDefault="000450B1" w:rsidP="000450B1">
      <w:pPr>
        <w:pStyle w:val="libNormal"/>
        <w:rPr>
          <w:rtl/>
          <w:lang w:bidi="fa-IR"/>
        </w:rPr>
      </w:pPr>
      <w:r>
        <w:rPr>
          <w:rtl/>
          <w:lang w:bidi="fa-IR"/>
        </w:rPr>
        <w:t>و در دعا</w:t>
      </w:r>
      <w:r w:rsidR="00A36DFD">
        <w:rPr>
          <w:rtl/>
          <w:lang w:bidi="fa-IR"/>
        </w:rPr>
        <w:t xml:space="preserve">ی </w:t>
      </w:r>
      <w:r>
        <w:rPr>
          <w:rtl/>
          <w:lang w:bidi="fa-IR"/>
        </w:rPr>
        <w:t>معصوم</w:t>
      </w:r>
      <w:r w:rsidR="00A008FB">
        <w:rPr>
          <w:rtl/>
          <w:lang w:bidi="fa-IR"/>
        </w:rPr>
        <w:t>ی</w:t>
      </w:r>
      <w:r>
        <w:rPr>
          <w:rtl/>
          <w:lang w:bidi="fa-IR"/>
        </w:rPr>
        <w:t xml:space="preserve">ن است </w:t>
      </w:r>
      <w:r w:rsidR="00F52787" w:rsidRPr="00F52787">
        <w:rPr>
          <w:rStyle w:val="libAlaemChar"/>
          <w:rFonts w:eastAsia="KFGQPC Uthman Taha Naskh"/>
          <w:rtl/>
        </w:rPr>
        <w:t>عليهم‌السلام</w:t>
      </w:r>
      <w:r>
        <w:rPr>
          <w:rtl/>
          <w:lang w:bidi="fa-IR"/>
        </w:rPr>
        <w:t xml:space="preserve"> آمده است كه</w:t>
      </w:r>
      <w:r w:rsidR="00A008FB">
        <w:rPr>
          <w:rtl/>
          <w:lang w:bidi="fa-IR"/>
        </w:rPr>
        <w:t xml:space="preserve">: </w:t>
      </w:r>
    </w:p>
    <w:p w:rsidR="000450B1" w:rsidRDefault="000450B1" w:rsidP="000450B1">
      <w:pPr>
        <w:pStyle w:val="libNormal"/>
        <w:rPr>
          <w:rtl/>
          <w:lang w:bidi="fa-IR"/>
        </w:rPr>
      </w:pPr>
      <w:r>
        <w:rPr>
          <w:rtl/>
          <w:lang w:bidi="fa-IR"/>
        </w:rPr>
        <w:t>552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و لم ترجع ید طالبه صفرا من عطائك ولا خائبه من نحل هباتك</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دست ه</w:t>
      </w:r>
      <w:r>
        <w:rPr>
          <w:rtl/>
          <w:lang w:bidi="fa-IR"/>
        </w:rPr>
        <w:t>ی</w:t>
      </w:r>
      <w:r w:rsidR="000450B1">
        <w:rPr>
          <w:rtl/>
          <w:lang w:bidi="fa-IR"/>
        </w:rPr>
        <w:t>چ طلب كننده ا</w:t>
      </w:r>
      <w:r w:rsidR="00A36DFD">
        <w:rPr>
          <w:rtl/>
          <w:lang w:bidi="fa-IR"/>
        </w:rPr>
        <w:t>ی</w:t>
      </w:r>
      <w:r w:rsidR="0087087D">
        <w:rPr>
          <w:rtl/>
          <w:lang w:bidi="fa-IR"/>
        </w:rPr>
        <w:t>،</w:t>
      </w:r>
      <w:r>
        <w:rPr>
          <w:rtl/>
          <w:lang w:bidi="fa-IR"/>
        </w:rPr>
        <w:t xml:space="preserve"> </w:t>
      </w:r>
      <w:r w:rsidR="000450B1">
        <w:rPr>
          <w:rtl/>
          <w:lang w:bidi="fa-IR"/>
        </w:rPr>
        <w:t>خال</w:t>
      </w:r>
      <w:r w:rsidR="00A36DFD">
        <w:rPr>
          <w:rtl/>
          <w:lang w:bidi="fa-IR"/>
        </w:rPr>
        <w:t xml:space="preserve">ی </w:t>
      </w:r>
      <w:r w:rsidR="000450B1">
        <w:rPr>
          <w:rtl/>
          <w:lang w:bidi="fa-IR"/>
        </w:rPr>
        <w:t>از عطا</w:t>
      </w:r>
      <w:r>
        <w:rPr>
          <w:rtl/>
          <w:lang w:bidi="fa-IR"/>
        </w:rPr>
        <w:t>ی</w:t>
      </w:r>
      <w:r w:rsidR="000450B1">
        <w:rPr>
          <w:rtl/>
          <w:lang w:bidi="fa-IR"/>
        </w:rPr>
        <w:t>ت و نا ام</w:t>
      </w:r>
      <w:r>
        <w:rPr>
          <w:rtl/>
          <w:lang w:bidi="fa-IR"/>
        </w:rPr>
        <w:t>ی</w:t>
      </w:r>
      <w:r w:rsidR="000450B1">
        <w:rPr>
          <w:rtl/>
          <w:lang w:bidi="fa-IR"/>
        </w:rPr>
        <w:t>د از بخشش تو باز نگشت</w:t>
      </w:r>
      <w:r>
        <w:rPr>
          <w:lang w:bidi="fa-IR"/>
        </w:rPr>
        <w:t xml:space="preserve">. </w:t>
      </w:r>
    </w:p>
    <w:p w:rsidR="000450B1" w:rsidRDefault="00E61C8F" w:rsidP="00AE3AE2">
      <w:pPr>
        <w:pStyle w:val="libNormal"/>
        <w:rPr>
          <w:rtl/>
          <w:lang w:bidi="fa-IR"/>
        </w:rPr>
      </w:pPr>
      <w:r>
        <w:rPr>
          <w:rtl/>
          <w:lang w:bidi="fa-IR"/>
        </w:rPr>
        <w:t>ج</w:t>
      </w:r>
      <w:r w:rsidR="00133789" w:rsidRPr="00AE3AE2">
        <w:rPr>
          <w:rtl/>
        </w:rPr>
        <w:t xml:space="preserve"> - </w:t>
      </w:r>
      <w:r>
        <w:rPr>
          <w:rtl/>
          <w:lang w:bidi="fa-IR"/>
        </w:rPr>
        <w:t xml:space="preserve">دعا را با صلوات بر پیامبر و آلش </w:t>
      </w:r>
      <w:r w:rsidR="00F52787" w:rsidRPr="00F52787">
        <w:rPr>
          <w:rStyle w:val="libAlaemChar"/>
          <w:rFonts w:eastAsia="KFGQPC Uthman Taha Naskh"/>
          <w:rtl/>
        </w:rPr>
        <w:t>عليهم‌السلام</w:t>
      </w:r>
      <w:r>
        <w:rPr>
          <w:rtl/>
          <w:lang w:bidi="fa-IR"/>
        </w:rPr>
        <w:t xml:space="preserve"> پایان بدهد كه حضرت</w:t>
      </w:r>
      <w:r w:rsidR="00AE3AE2">
        <w:rPr>
          <w:rFonts w:hint="cs"/>
          <w:rtl/>
          <w:lang w:bidi="fa-IR"/>
        </w:rPr>
        <w:t xml:space="preserve"> </w:t>
      </w:r>
      <w:r>
        <w:rPr>
          <w:rtl/>
          <w:lang w:bidi="fa-IR"/>
        </w:rPr>
        <w:t xml:space="preserve">صادق </w:t>
      </w:r>
      <w:r w:rsidR="00FE657D" w:rsidRPr="00FE657D">
        <w:rPr>
          <w:rStyle w:val="libAlaemChar"/>
          <w:rFonts w:eastAsia="KFGQPC Uthman Taha Naskh"/>
          <w:rtl/>
        </w:rPr>
        <w:t>عليه‌السلام</w:t>
      </w:r>
      <w:r>
        <w:rPr>
          <w:rtl/>
          <w:lang w:bidi="fa-IR"/>
        </w:rPr>
        <w:t xml:space="preserve">فرمود: </w:t>
      </w:r>
    </w:p>
    <w:p w:rsidR="000450B1" w:rsidRDefault="000450B1" w:rsidP="000450B1">
      <w:pPr>
        <w:pStyle w:val="libNormal"/>
        <w:rPr>
          <w:rtl/>
          <w:lang w:bidi="fa-IR"/>
        </w:rPr>
      </w:pPr>
      <w:r>
        <w:rPr>
          <w:rtl/>
          <w:lang w:bidi="fa-IR"/>
        </w:rPr>
        <w:t>- من كان له ال</w:t>
      </w:r>
      <w:r w:rsidR="00A36DFD">
        <w:rPr>
          <w:rtl/>
          <w:lang w:bidi="fa-IR"/>
        </w:rPr>
        <w:t xml:space="preserve">ی </w:t>
      </w:r>
      <w:r>
        <w:rPr>
          <w:rtl/>
          <w:lang w:bidi="fa-IR"/>
        </w:rPr>
        <w:t>الله حاجه فل</w:t>
      </w:r>
      <w:r w:rsidR="00A008FB">
        <w:rPr>
          <w:rtl/>
          <w:lang w:bidi="fa-IR"/>
        </w:rPr>
        <w:t>ی</w:t>
      </w:r>
      <w:r>
        <w:rPr>
          <w:rtl/>
          <w:lang w:bidi="fa-IR"/>
        </w:rPr>
        <w:t>بدا بالصلاه عل</w:t>
      </w:r>
      <w:r w:rsidR="00A36DFD">
        <w:rPr>
          <w:rtl/>
          <w:lang w:bidi="fa-IR"/>
        </w:rPr>
        <w:t xml:space="preserve">ی </w:t>
      </w:r>
      <w:r>
        <w:rPr>
          <w:rtl/>
          <w:lang w:bidi="fa-IR"/>
        </w:rPr>
        <w:t>محمد و اله</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ثم </w:t>
      </w:r>
      <w:r w:rsidR="00A008FB">
        <w:rPr>
          <w:rtl/>
          <w:lang w:bidi="fa-IR"/>
        </w:rPr>
        <w:t>ی</w:t>
      </w:r>
      <w:r>
        <w:rPr>
          <w:rtl/>
          <w:lang w:bidi="fa-IR"/>
        </w:rPr>
        <w:t xml:space="preserve">سال حاجته </w:t>
      </w:r>
      <w:r w:rsidR="00A008FB">
        <w:rPr>
          <w:rtl/>
          <w:lang w:bidi="fa-IR"/>
        </w:rPr>
        <w:t>ی</w:t>
      </w:r>
      <w:r>
        <w:rPr>
          <w:rtl/>
          <w:lang w:bidi="fa-IR"/>
        </w:rPr>
        <w:t>ختم بالصلاه عل</w:t>
      </w:r>
      <w:r w:rsidR="00A36DFD">
        <w:rPr>
          <w:rtl/>
          <w:lang w:bidi="fa-IR"/>
        </w:rPr>
        <w:t xml:space="preserve">ی </w:t>
      </w:r>
      <w:r>
        <w:rPr>
          <w:rtl/>
          <w:lang w:bidi="fa-IR"/>
        </w:rPr>
        <w:t xml:space="preserve">محمد واله فان الله عزوجل اكرم من ان </w:t>
      </w:r>
      <w:r w:rsidR="00A008FB">
        <w:rPr>
          <w:rtl/>
          <w:lang w:bidi="fa-IR"/>
        </w:rPr>
        <w:t>ی</w:t>
      </w:r>
      <w:r>
        <w:rPr>
          <w:rtl/>
          <w:lang w:bidi="fa-IR"/>
        </w:rPr>
        <w:t>قبل الطرف</w:t>
      </w:r>
      <w:r w:rsidR="00A008FB">
        <w:rPr>
          <w:rtl/>
          <w:lang w:bidi="fa-IR"/>
        </w:rPr>
        <w:t>ی</w:t>
      </w:r>
      <w:r>
        <w:rPr>
          <w:rtl/>
          <w:lang w:bidi="fa-IR"/>
        </w:rPr>
        <w:t xml:space="preserve">ن و </w:t>
      </w:r>
      <w:r w:rsidR="00A008FB">
        <w:rPr>
          <w:rtl/>
          <w:lang w:bidi="fa-IR"/>
        </w:rPr>
        <w:t>ی</w:t>
      </w:r>
      <w:r>
        <w:rPr>
          <w:rtl/>
          <w:lang w:bidi="fa-IR"/>
        </w:rPr>
        <w:t>دع الوسط اذا الوسط اذا كانت الصلاه عل</w:t>
      </w:r>
      <w:r w:rsidR="00A36DFD">
        <w:rPr>
          <w:rtl/>
          <w:lang w:bidi="fa-IR"/>
        </w:rPr>
        <w:t xml:space="preserve">ی </w:t>
      </w:r>
      <w:r>
        <w:rPr>
          <w:rtl/>
          <w:lang w:bidi="fa-IR"/>
        </w:rPr>
        <w:t>محمد واله تحجب عنه</w:t>
      </w:r>
      <w:r w:rsidR="00A008FB">
        <w:rPr>
          <w:rtl/>
          <w:lang w:bidi="fa-IR"/>
        </w:rPr>
        <w:t xml:space="preserve"> </w:t>
      </w:r>
      <w:r w:rsidR="00A008FB" w:rsidRPr="00A36DFD">
        <w:rPr>
          <w:rStyle w:val="libFootnotenumChar"/>
          <w:rtl/>
          <w:lang w:bidi="fa-IR"/>
        </w:rPr>
        <w:t>(</w:t>
      </w:r>
      <w:r w:rsidRPr="00A36DFD">
        <w:rPr>
          <w:rStyle w:val="libFootnotenumChar"/>
          <w:rtl/>
        </w:rPr>
        <w:t>183</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حاجت</w:t>
      </w:r>
      <w:r w:rsidR="00A36DFD">
        <w:rPr>
          <w:rtl/>
          <w:lang w:bidi="fa-IR"/>
        </w:rPr>
        <w:t xml:space="preserve">ی </w:t>
      </w:r>
      <w:r w:rsidR="000450B1">
        <w:rPr>
          <w:rtl/>
          <w:lang w:bidi="fa-IR"/>
        </w:rPr>
        <w:t>به درگاه اله</w:t>
      </w:r>
      <w:r w:rsidR="00A36DFD">
        <w:rPr>
          <w:rtl/>
          <w:lang w:bidi="fa-IR"/>
        </w:rPr>
        <w:t xml:space="preserve">ی </w:t>
      </w:r>
      <w:r w:rsidR="000450B1">
        <w:rPr>
          <w:rtl/>
          <w:lang w:bidi="fa-IR"/>
        </w:rPr>
        <w:t>دارد</w:t>
      </w:r>
      <w:r>
        <w:rPr>
          <w:rtl/>
          <w:lang w:bidi="fa-IR"/>
        </w:rPr>
        <w:t xml:space="preserve">، </w:t>
      </w:r>
      <w:r w:rsidR="000450B1">
        <w:rPr>
          <w:rtl/>
          <w:lang w:bidi="fa-IR"/>
        </w:rPr>
        <w:t>قبل از آن بر محمد آلش</w:t>
      </w:r>
      <w:r w:rsidR="00A36DFD">
        <w:rPr>
          <w:rtl/>
          <w:lang w:bidi="fa-IR"/>
        </w:rPr>
        <w:t xml:space="preserve"> </w:t>
      </w:r>
      <w:r w:rsidR="000450B1">
        <w:rPr>
          <w:rtl/>
          <w:lang w:bidi="fa-IR"/>
        </w:rPr>
        <w:t>صلوات بفرستد</w:t>
      </w:r>
      <w:r>
        <w:rPr>
          <w:rtl/>
          <w:lang w:bidi="fa-IR"/>
        </w:rPr>
        <w:t xml:space="preserve">، </w:t>
      </w:r>
      <w:r w:rsidR="000450B1">
        <w:rPr>
          <w:rtl/>
          <w:lang w:bidi="fa-IR"/>
        </w:rPr>
        <w:t>آنگاه حاجتش را بخواهد</w:t>
      </w:r>
      <w:r>
        <w:rPr>
          <w:rtl/>
          <w:lang w:bidi="fa-IR"/>
        </w:rPr>
        <w:t xml:space="preserve">، </w:t>
      </w:r>
      <w:r w:rsidR="000450B1">
        <w:rPr>
          <w:rtl/>
          <w:lang w:bidi="fa-IR"/>
        </w:rPr>
        <w:t>بعد دعا</w:t>
      </w:r>
      <w:r>
        <w:rPr>
          <w:rtl/>
          <w:lang w:bidi="fa-IR"/>
        </w:rPr>
        <w:t>ی</w:t>
      </w:r>
      <w:r w:rsidR="000450B1">
        <w:rPr>
          <w:rtl/>
          <w:lang w:bidi="fa-IR"/>
        </w:rPr>
        <w:t xml:space="preserve">ش را با صلوات بر محمد و آلش به </w:t>
      </w:r>
      <w:r w:rsidR="000450B1">
        <w:rPr>
          <w:rtl/>
          <w:lang w:bidi="fa-IR"/>
        </w:rPr>
        <w:lastRenderedPageBreak/>
        <w:t>پا</w:t>
      </w:r>
      <w:r>
        <w:rPr>
          <w:rtl/>
          <w:lang w:bidi="fa-IR"/>
        </w:rPr>
        <w:t>ی</w:t>
      </w:r>
      <w:r w:rsidR="000450B1">
        <w:rPr>
          <w:rtl/>
          <w:lang w:bidi="fa-IR"/>
        </w:rPr>
        <w:t>ان ببرد</w:t>
      </w:r>
      <w:r>
        <w:rPr>
          <w:rtl/>
          <w:lang w:bidi="fa-IR"/>
        </w:rPr>
        <w:t xml:space="preserve">؛ </w:t>
      </w:r>
      <w:r w:rsidR="000450B1">
        <w:rPr>
          <w:rtl/>
          <w:lang w:bidi="fa-IR"/>
        </w:rPr>
        <w:t>چون خداوند عز</w:t>
      </w:r>
      <w:r>
        <w:rPr>
          <w:rtl/>
          <w:lang w:bidi="fa-IR"/>
        </w:rPr>
        <w:t>ی</w:t>
      </w:r>
      <w:r w:rsidR="000450B1">
        <w:rPr>
          <w:rtl/>
          <w:lang w:bidi="fa-IR"/>
        </w:rPr>
        <w:t>ز و جل</w:t>
      </w:r>
      <w:r>
        <w:rPr>
          <w:rtl/>
          <w:lang w:bidi="fa-IR"/>
        </w:rPr>
        <w:t>ی</w:t>
      </w:r>
      <w:r w:rsidR="000450B1">
        <w:rPr>
          <w:rtl/>
          <w:lang w:bidi="fa-IR"/>
        </w:rPr>
        <w:t>ل كر</w:t>
      </w:r>
      <w:r>
        <w:rPr>
          <w:rtl/>
          <w:lang w:bidi="fa-IR"/>
        </w:rPr>
        <w:t>ی</w:t>
      </w:r>
      <w:r w:rsidR="000450B1">
        <w:rPr>
          <w:rtl/>
          <w:lang w:bidi="fa-IR"/>
        </w:rPr>
        <w:t>م تر از آن است كه دو طرف دعا را قبول كند و وسطش را رها نما</w:t>
      </w:r>
      <w:r>
        <w:rPr>
          <w:rtl/>
          <w:lang w:bidi="fa-IR"/>
        </w:rPr>
        <w:t>ی</w:t>
      </w:r>
      <w:r w:rsidR="000450B1">
        <w:rPr>
          <w:rtl/>
          <w:lang w:bidi="fa-IR"/>
        </w:rPr>
        <w:t>د كه صلوات بر محمد و آل محمد از او پوش</w:t>
      </w:r>
      <w:r>
        <w:rPr>
          <w:rtl/>
          <w:lang w:bidi="fa-IR"/>
        </w:rPr>
        <w:t>ی</w:t>
      </w:r>
      <w:r w:rsidR="000450B1">
        <w:rPr>
          <w:rtl/>
          <w:lang w:bidi="fa-IR"/>
        </w:rPr>
        <w:t>ده نم</w:t>
      </w:r>
      <w:r w:rsidR="00A36DFD">
        <w:rPr>
          <w:rtl/>
          <w:lang w:bidi="fa-IR"/>
        </w:rPr>
        <w:t xml:space="preserve">ی </w:t>
      </w:r>
      <w:r w:rsidR="000450B1">
        <w:rPr>
          <w:rtl/>
          <w:lang w:bidi="fa-IR"/>
        </w:rPr>
        <w:t>ماند</w:t>
      </w:r>
      <w:r>
        <w:rPr>
          <w:rtl/>
          <w:lang w:bidi="fa-IR"/>
        </w:rPr>
        <w:t xml:space="preserve"> (</w:t>
      </w:r>
      <w:r w:rsidR="000450B1">
        <w:rPr>
          <w:rtl/>
          <w:lang w:bidi="fa-IR"/>
        </w:rPr>
        <w:t>و مستجاب م</w:t>
      </w:r>
      <w:r w:rsidR="00A36DFD">
        <w:rPr>
          <w:rtl/>
          <w:lang w:bidi="fa-IR"/>
        </w:rPr>
        <w:t xml:space="preserve">ی </w:t>
      </w:r>
      <w:r w:rsidR="000450B1">
        <w:rPr>
          <w:rtl/>
          <w:lang w:bidi="fa-IR"/>
        </w:rPr>
        <w:t>گردد</w:t>
      </w:r>
      <w:r>
        <w:rPr>
          <w:rtl/>
          <w:lang w:bidi="fa-IR"/>
        </w:rPr>
        <w:t>)</w:t>
      </w:r>
      <w:r w:rsidR="00F07E6E">
        <w:rPr>
          <w:rtl/>
          <w:lang w:bidi="fa-IR"/>
        </w:rPr>
        <w:t xml:space="preserve">. </w:t>
      </w:r>
    </w:p>
    <w:p w:rsidR="000450B1" w:rsidRDefault="00E61C8F" w:rsidP="0096127D">
      <w:pPr>
        <w:pStyle w:val="libNormal"/>
        <w:rPr>
          <w:rtl/>
          <w:lang w:bidi="fa-IR"/>
        </w:rPr>
      </w:pPr>
      <w:r>
        <w:rPr>
          <w:rtl/>
          <w:lang w:bidi="fa-IR"/>
        </w:rPr>
        <w:t>د</w:t>
      </w:r>
      <w:r w:rsidR="00133789" w:rsidRPr="0096127D">
        <w:rPr>
          <w:rtl/>
        </w:rPr>
        <w:t xml:space="preserve"> - </w:t>
      </w:r>
      <w:r>
        <w:rPr>
          <w:rtl/>
          <w:lang w:bidi="fa-IR"/>
        </w:rPr>
        <w:t xml:space="preserve">بعد از دعایش آنچه از حضرت صادق </w:t>
      </w:r>
      <w:r w:rsidR="00FE657D" w:rsidRPr="00FE657D">
        <w:rPr>
          <w:rStyle w:val="libAlaemChar"/>
          <w:rFonts w:eastAsia="KFGQPC Uthman Taha Naskh"/>
          <w:rtl/>
        </w:rPr>
        <w:t>عليه‌السلام</w:t>
      </w:r>
      <w:r>
        <w:rPr>
          <w:rtl/>
          <w:lang w:bidi="fa-IR"/>
        </w:rPr>
        <w:t xml:space="preserve"> روایت شده را بگوید كهفرمود: </w:t>
      </w:r>
    </w:p>
    <w:p w:rsidR="000450B1" w:rsidRDefault="000450B1" w:rsidP="000450B1">
      <w:pPr>
        <w:pStyle w:val="libNormal"/>
        <w:rPr>
          <w:rtl/>
          <w:lang w:bidi="fa-IR"/>
        </w:rPr>
      </w:pPr>
      <w:r>
        <w:rPr>
          <w:rtl/>
          <w:lang w:bidi="fa-IR"/>
        </w:rPr>
        <w:t>553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اذا دعا الرجل فقال بعدما یدعو: ما شاء الله لا قوه الا بالله العلی العظیم،، قال الله: استبتل عبدی و استسلم لامری اقضوا حاجته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هرگاه فرد</w:t>
      </w:r>
      <w:r w:rsidR="00A36DFD">
        <w:rPr>
          <w:rtl/>
          <w:lang w:bidi="fa-IR"/>
        </w:rPr>
        <w:t xml:space="preserve">ی </w:t>
      </w:r>
      <w:r w:rsidR="000450B1">
        <w:rPr>
          <w:rtl/>
          <w:lang w:bidi="fa-IR"/>
        </w:rPr>
        <w:t>دعا كند و بعد از آن بگو</w:t>
      </w:r>
      <w:r>
        <w:rPr>
          <w:rtl/>
          <w:lang w:bidi="fa-IR"/>
        </w:rPr>
        <w:t>ی</w:t>
      </w:r>
      <w:r w:rsidR="000450B1">
        <w:rPr>
          <w:rtl/>
          <w:lang w:bidi="fa-IR"/>
        </w:rPr>
        <w:t>د</w:t>
      </w:r>
      <w:r>
        <w:rPr>
          <w:rtl/>
          <w:lang w:bidi="fa-IR"/>
        </w:rPr>
        <w:t xml:space="preserve">: </w:t>
      </w:r>
      <w:r w:rsidR="000450B1">
        <w:rPr>
          <w:rtl/>
          <w:lang w:bidi="fa-IR"/>
        </w:rPr>
        <w:t>هر چه خدا بخواهد كه ه</w:t>
      </w:r>
      <w:r>
        <w:rPr>
          <w:rtl/>
          <w:lang w:bidi="fa-IR"/>
        </w:rPr>
        <w:t>ی</w:t>
      </w:r>
      <w:r w:rsidR="000450B1">
        <w:rPr>
          <w:rtl/>
          <w:lang w:bidi="fa-IR"/>
        </w:rPr>
        <w:t>چ قدرت</w:t>
      </w:r>
      <w:r w:rsidR="00A36DFD">
        <w:rPr>
          <w:rtl/>
          <w:lang w:bidi="fa-IR"/>
        </w:rPr>
        <w:t xml:space="preserve">ی </w:t>
      </w:r>
      <w:r w:rsidR="000450B1">
        <w:rPr>
          <w:rtl/>
          <w:lang w:bidi="fa-IR"/>
        </w:rPr>
        <w:t>جز از طر</w:t>
      </w:r>
      <w:r>
        <w:rPr>
          <w:rtl/>
          <w:lang w:bidi="fa-IR"/>
        </w:rPr>
        <w:t>ی</w:t>
      </w:r>
      <w:r w:rsidR="000450B1">
        <w:rPr>
          <w:rtl/>
          <w:lang w:bidi="fa-IR"/>
        </w:rPr>
        <w:t>ق خداوند عل</w:t>
      </w:r>
      <w:r w:rsidR="00A36DFD">
        <w:rPr>
          <w:rtl/>
          <w:lang w:bidi="fa-IR"/>
        </w:rPr>
        <w:t xml:space="preserve">ی </w:t>
      </w:r>
      <w:r w:rsidR="000450B1">
        <w:rPr>
          <w:rtl/>
          <w:lang w:bidi="fa-IR"/>
        </w:rPr>
        <w:t>و عظ</w:t>
      </w:r>
      <w:r>
        <w:rPr>
          <w:rtl/>
          <w:lang w:bidi="fa-IR"/>
        </w:rPr>
        <w:t>ی</w:t>
      </w:r>
      <w:r w:rsidR="000450B1">
        <w:rPr>
          <w:rtl/>
          <w:lang w:bidi="fa-IR"/>
        </w:rPr>
        <w:t>م وجود ندارد</w:t>
      </w:r>
      <w:r>
        <w:rPr>
          <w:rtl/>
          <w:lang w:bidi="fa-IR"/>
        </w:rPr>
        <w:t xml:space="preserve">، </w:t>
      </w:r>
      <w:r w:rsidR="000450B1">
        <w:rPr>
          <w:rtl/>
          <w:lang w:bidi="fa-IR"/>
        </w:rPr>
        <w:t>خداوند سبحان 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r w:rsidR="000450B1">
        <w:rPr>
          <w:rtl/>
          <w:lang w:bidi="fa-IR"/>
        </w:rPr>
        <w:t>بنده ام از خلق</w:t>
      </w:r>
      <w:r>
        <w:rPr>
          <w:rtl/>
          <w:lang w:bidi="fa-IR"/>
        </w:rPr>
        <w:t xml:space="preserve">، </w:t>
      </w:r>
      <w:r w:rsidR="000450B1">
        <w:rPr>
          <w:rtl/>
          <w:lang w:bidi="fa-IR"/>
        </w:rPr>
        <w:t>بر</w:t>
      </w:r>
      <w:r>
        <w:rPr>
          <w:rtl/>
          <w:lang w:bidi="fa-IR"/>
        </w:rPr>
        <w:t>ی</w:t>
      </w:r>
      <w:r w:rsidR="000450B1">
        <w:rPr>
          <w:rtl/>
          <w:lang w:bidi="fa-IR"/>
        </w:rPr>
        <w:t>ده و تسل</w:t>
      </w:r>
      <w:r>
        <w:rPr>
          <w:rtl/>
          <w:lang w:bidi="fa-IR"/>
        </w:rPr>
        <w:t>ی</w:t>
      </w:r>
      <w:r w:rsidR="000450B1">
        <w:rPr>
          <w:rtl/>
          <w:lang w:bidi="fa-IR"/>
        </w:rPr>
        <w:t>م فرمان من گرد</w:t>
      </w:r>
      <w:r>
        <w:rPr>
          <w:rtl/>
          <w:lang w:bidi="fa-IR"/>
        </w:rPr>
        <w:t>ی</w:t>
      </w:r>
      <w:r w:rsidR="000450B1">
        <w:rPr>
          <w:rtl/>
          <w:lang w:bidi="fa-IR"/>
        </w:rPr>
        <w:t>ده است</w:t>
      </w:r>
      <w:r>
        <w:rPr>
          <w:rtl/>
          <w:lang w:bidi="fa-IR"/>
        </w:rPr>
        <w:t xml:space="preserve">، </w:t>
      </w:r>
      <w:r w:rsidR="000450B1">
        <w:rPr>
          <w:rtl/>
          <w:lang w:bidi="fa-IR"/>
        </w:rPr>
        <w:t>حاجتش را بر آور</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در خبر د</w:t>
      </w:r>
      <w:r w:rsidR="00A008FB">
        <w:rPr>
          <w:rtl/>
          <w:lang w:bidi="fa-IR"/>
        </w:rPr>
        <w:t>ی</w:t>
      </w:r>
      <w:r>
        <w:rPr>
          <w:rtl/>
          <w:lang w:bidi="fa-IR"/>
        </w:rPr>
        <w:t>گر</w:t>
      </w:r>
      <w:r w:rsidR="00A36DFD">
        <w:rPr>
          <w:rtl/>
          <w:lang w:bidi="fa-IR"/>
        </w:rPr>
        <w:t xml:space="preserve">ی </w:t>
      </w:r>
      <w:r>
        <w:rPr>
          <w:rtl/>
          <w:lang w:bidi="fa-IR"/>
        </w:rPr>
        <w:t>از حضرت عل</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شده است كه فرمود</w:t>
      </w:r>
      <w:r w:rsidR="00A008FB">
        <w:rPr>
          <w:rtl/>
          <w:lang w:bidi="fa-IR"/>
        </w:rPr>
        <w:t xml:space="preserve">: </w:t>
      </w:r>
    </w:p>
    <w:p w:rsidR="000450B1" w:rsidRDefault="000450B1" w:rsidP="000450B1">
      <w:pPr>
        <w:pStyle w:val="libNormal"/>
        <w:rPr>
          <w:rtl/>
          <w:lang w:bidi="fa-IR"/>
        </w:rPr>
      </w:pPr>
      <w:r>
        <w:rPr>
          <w:rtl/>
          <w:lang w:bidi="fa-IR"/>
        </w:rPr>
        <w:t>554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احب ان یجاب دعاءه فلیقل بعد ما یفرغ: ما شاء الله استكانه لله، ما شاء الله تضرعا الی الله، ما شاء الله توجها الی الله، ما شاء الله لا حول ولا قوه الا بالله العلی العظیم</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 كس دوست دارد دعا</w:t>
      </w:r>
      <w:r>
        <w:rPr>
          <w:rtl/>
          <w:lang w:bidi="fa-IR"/>
        </w:rPr>
        <w:t>ی</w:t>
      </w:r>
      <w:r w:rsidR="000450B1">
        <w:rPr>
          <w:rtl/>
          <w:lang w:bidi="fa-IR"/>
        </w:rPr>
        <w:t>ش مستجاب شود</w:t>
      </w:r>
      <w:r>
        <w:rPr>
          <w:rtl/>
          <w:lang w:bidi="fa-IR"/>
        </w:rPr>
        <w:t xml:space="preserve">، </w:t>
      </w:r>
      <w:r w:rsidR="000450B1">
        <w:rPr>
          <w:rtl/>
          <w:lang w:bidi="fa-IR"/>
        </w:rPr>
        <w:t>پس از فراغت از آن بگو</w:t>
      </w:r>
      <w:r>
        <w:rPr>
          <w:rtl/>
          <w:lang w:bidi="fa-IR"/>
        </w:rPr>
        <w:t>ی</w:t>
      </w:r>
      <w:r w:rsidR="000450B1">
        <w:rPr>
          <w:rtl/>
          <w:lang w:bidi="fa-IR"/>
        </w:rPr>
        <w:t>د</w:t>
      </w:r>
      <w:r>
        <w:rPr>
          <w:rtl/>
          <w:lang w:bidi="fa-IR"/>
        </w:rPr>
        <w:t xml:space="preserve">: </w:t>
      </w:r>
      <w:r w:rsidR="000450B1">
        <w:rPr>
          <w:rtl/>
          <w:lang w:bidi="fa-IR"/>
        </w:rPr>
        <w:t>هر چه خدا بخواهد كه ما در برابرش خاضع</w:t>
      </w:r>
      <w:r>
        <w:rPr>
          <w:rtl/>
          <w:lang w:bidi="fa-IR"/>
        </w:rPr>
        <w:t>ی</w:t>
      </w:r>
      <w:r w:rsidR="000450B1">
        <w:rPr>
          <w:rtl/>
          <w:lang w:bidi="fa-IR"/>
        </w:rPr>
        <w:t>م هر چه خدا بخواهد كه ما در برابرش متواضع</w:t>
      </w:r>
      <w:r>
        <w:rPr>
          <w:rtl/>
          <w:lang w:bidi="fa-IR"/>
        </w:rPr>
        <w:t>ی</w:t>
      </w:r>
      <w:r w:rsidR="000450B1">
        <w:rPr>
          <w:rtl/>
          <w:lang w:bidi="fa-IR"/>
        </w:rPr>
        <w:t>م</w:t>
      </w:r>
      <w:r>
        <w:rPr>
          <w:rtl/>
          <w:lang w:bidi="fa-IR"/>
        </w:rPr>
        <w:t xml:space="preserve">، </w:t>
      </w:r>
      <w:r w:rsidR="000450B1">
        <w:rPr>
          <w:rtl/>
          <w:lang w:bidi="fa-IR"/>
        </w:rPr>
        <w:t>هر چه خدا بخواهد كه توجه ما به اوست</w:t>
      </w:r>
      <w:r>
        <w:rPr>
          <w:rtl/>
          <w:lang w:bidi="fa-IR"/>
        </w:rPr>
        <w:t xml:space="preserve">، </w:t>
      </w:r>
      <w:r w:rsidR="000450B1">
        <w:rPr>
          <w:rtl/>
          <w:lang w:bidi="fa-IR"/>
        </w:rPr>
        <w:t>هر چه خدا بخواهد كه ه</w:t>
      </w:r>
      <w:r>
        <w:rPr>
          <w:rtl/>
          <w:lang w:bidi="fa-IR"/>
        </w:rPr>
        <w:t>ی</w:t>
      </w:r>
      <w:r w:rsidR="000450B1">
        <w:rPr>
          <w:rtl/>
          <w:lang w:bidi="fa-IR"/>
        </w:rPr>
        <w:t>چ تحول و قدرت</w:t>
      </w:r>
      <w:r w:rsidR="00A36DFD">
        <w:rPr>
          <w:rtl/>
          <w:lang w:bidi="fa-IR"/>
        </w:rPr>
        <w:t xml:space="preserve">ی </w:t>
      </w:r>
      <w:r w:rsidR="000450B1">
        <w:rPr>
          <w:rtl/>
          <w:lang w:bidi="fa-IR"/>
        </w:rPr>
        <w:t>جز به واسطه آن ذات عل</w:t>
      </w:r>
      <w:r w:rsidR="00A36DFD">
        <w:rPr>
          <w:rtl/>
          <w:lang w:bidi="fa-IR"/>
        </w:rPr>
        <w:t xml:space="preserve">ی </w:t>
      </w:r>
      <w:r w:rsidR="000450B1">
        <w:rPr>
          <w:rtl/>
          <w:lang w:bidi="fa-IR"/>
        </w:rPr>
        <w:t>و عظ</w:t>
      </w:r>
      <w:r>
        <w:rPr>
          <w:rtl/>
          <w:lang w:bidi="fa-IR"/>
        </w:rPr>
        <w:t>ی</w:t>
      </w:r>
      <w:r w:rsidR="000450B1">
        <w:rPr>
          <w:rtl/>
          <w:lang w:bidi="fa-IR"/>
        </w:rPr>
        <w:t>م وجود ندارد</w:t>
      </w:r>
      <w:r>
        <w:rPr>
          <w:lang w:bidi="fa-IR"/>
        </w:rPr>
        <w:t xml:space="preserve">. </w:t>
      </w:r>
    </w:p>
    <w:p w:rsidR="000450B1" w:rsidRDefault="00E61C8F" w:rsidP="0096127D">
      <w:pPr>
        <w:pStyle w:val="libNormal"/>
        <w:rPr>
          <w:rtl/>
          <w:lang w:bidi="fa-IR"/>
        </w:rPr>
      </w:pPr>
      <w:r>
        <w:rPr>
          <w:rtl/>
          <w:lang w:bidi="fa-IR"/>
        </w:rPr>
        <w:t>ه</w:t>
      </w:r>
      <w:r w:rsidR="00133789" w:rsidRPr="0096127D">
        <w:rPr>
          <w:rtl/>
        </w:rPr>
        <w:t xml:space="preserve"> - </w:t>
      </w:r>
      <w:r>
        <w:rPr>
          <w:rtl/>
          <w:lang w:bidi="fa-IR"/>
        </w:rPr>
        <w:t>حالات بعد از دعایش بهتر از قبل باشد؛ چون چه بسا گناهان بعد</w:t>
      </w:r>
      <w:r w:rsidR="00A36DFD">
        <w:rPr>
          <w:rtl/>
          <w:lang w:bidi="fa-IR"/>
        </w:rPr>
        <w:t xml:space="preserve">ی </w:t>
      </w:r>
      <w:r>
        <w:rPr>
          <w:rtl/>
          <w:lang w:bidi="fa-IR"/>
        </w:rPr>
        <w:t>مانع از نفوذد</w:t>
      </w:r>
      <w:r w:rsidR="0096127D">
        <w:rPr>
          <w:rFonts w:hint="cs"/>
          <w:rtl/>
          <w:lang w:bidi="fa-IR"/>
        </w:rPr>
        <w:t xml:space="preserve"> </w:t>
      </w:r>
      <w:r>
        <w:rPr>
          <w:rtl/>
          <w:lang w:bidi="fa-IR"/>
        </w:rPr>
        <w:t>عا گردند مگرنشنیدها</w:t>
      </w:r>
      <w:r w:rsidR="00A36DFD">
        <w:rPr>
          <w:rtl/>
          <w:lang w:bidi="fa-IR"/>
        </w:rPr>
        <w:t xml:space="preserve">ی </w:t>
      </w:r>
      <w:r>
        <w:rPr>
          <w:rtl/>
          <w:lang w:bidi="fa-IR"/>
        </w:rPr>
        <w:t>كه در دعا</w:t>
      </w:r>
      <w:r w:rsidR="00A36DFD">
        <w:rPr>
          <w:rtl/>
          <w:lang w:bidi="fa-IR"/>
        </w:rPr>
        <w:t xml:space="preserve">ی </w:t>
      </w:r>
      <w:r>
        <w:rPr>
          <w:rtl/>
          <w:lang w:bidi="fa-IR"/>
        </w:rPr>
        <w:t>معصومین -علیهم السلام</w:t>
      </w:r>
      <w:r w:rsidR="00133789" w:rsidRPr="0096127D">
        <w:rPr>
          <w:rtl/>
        </w:rPr>
        <w:t xml:space="preserve"> - </w:t>
      </w:r>
      <w:r>
        <w:rPr>
          <w:rtl/>
          <w:lang w:bidi="fa-IR"/>
        </w:rPr>
        <w:t xml:space="preserve">آمده است: </w:t>
      </w:r>
    </w:p>
    <w:p w:rsidR="000450B1" w:rsidRDefault="000450B1" w:rsidP="000450B1">
      <w:pPr>
        <w:pStyle w:val="libNormal"/>
        <w:rPr>
          <w:rtl/>
          <w:lang w:bidi="fa-IR"/>
        </w:rPr>
      </w:pPr>
      <w:r>
        <w:rPr>
          <w:rtl/>
          <w:lang w:bidi="fa-IR"/>
        </w:rPr>
        <w:lastRenderedPageBreak/>
        <w:t>555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و اعوذ بك من الذنوب التی ترد الدعاء، و اعوذ بك من الذنوب التی تحبس القسم</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از گناهان</w:t>
      </w:r>
      <w:r w:rsidR="00A36DFD">
        <w:rPr>
          <w:rtl/>
          <w:lang w:bidi="fa-IR"/>
        </w:rPr>
        <w:t xml:space="preserve">ی </w:t>
      </w:r>
      <w:r w:rsidR="000450B1">
        <w:rPr>
          <w:rtl/>
          <w:lang w:bidi="fa-IR"/>
        </w:rPr>
        <w:t>كه دعا را بر م</w:t>
      </w:r>
      <w:r w:rsidR="00A36DFD">
        <w:rPr>
          <w:rtl/>
          <w:lang w:bidi="fa-IR"/>
        </w:rPr>
        <w:t xml:space="preserve">ی </w:t>
      </w:r>
      <w:r w:rsidR="000450B1">
        <w:rPr>
          <w:rtl/>
          <w:lang w:bidi="fa-IR"/>
        </w:rPr>
        <w:t>گرداند به تو پناه م</w:t>
      </w:r>
      <w:r w:rsidR="00A36DFD">
        <w:rPr>
          <w:rtl/>
          <w:lang w:bidi="fa-IR"/>
        </w:rPr>
        <w:t xml:space="preserve">ی </w:t>
      </w:r>
      <w:r w:rsidR="000450B1">
        <w:rPr>
          <w:rtl/>
          <w:lang w:bidi="fa-IR"/>
        </w:rPr>
        <w:t>برم</w:t>
      </w:r>
      <w:r>
        <w:rPr>
          <w:rtl/>
          <w:lang w:bidi="fa-IR"/>
        </w:rPr>
        <w:t xml:space="preserve">، </w:t>
      </w:r>
      <w:r w:rsidR="000450B1">
        <w:rPr>
          <w:rtl/>
          <w:lang w:bidi="fa-IR"/>
        </w:rPr>
        <w:t>از گناهان</w:t>
      </w:r>
      <w:r w:rsidR="00A36DFD">
        <w:rPr>
          <w:rtl/>
          <w:lang w:bidi="fa-IR"/>
        </w:rPr>
        <w:t xml:space="preserve">ی </w:t>
      </w:r>
      <w:r w:rsidR="000450B1">
        <w:rPr>
          <w:rtl/>
          <w:lang w:bidi="fa-IR"/>
        </w:rPr>
        <w:t>كه قسم را حبس م</w:t>
      </w:r>
      <w:r w:rsidR="00A36DFD">
        <w:rPr>
          <w:rtl/>
          <w:lang w:bidi="fa-IR"/>
        </w:rPr>
        <w:t xml:space="preserve">ی </w:t>
      </w:r>
      <w:r w:rsidR="000450B1">
        <w:rPr>
          <w:rtl/>
          <w:lang w:bidi="fa-IR"/>
        </w:rPr>
        <w:t>كند به تو پناهنده م</w:t>
      </w:r>
      <w:r w:rsidR="00A36DFD">
        <w:rPr>
          <w:rtl/>
          <w:lang w:bidi="fa-IR"/>
        </w:rPr>
        <w:t xml:space="preserve">ی </w:t>
      </w:r>
      <w:r w:rsidR="000450B1">
        <w:rPr>
          <w:rtl/>
          <w:lang w:bidi="fa-IR"/>
        </w:rPr>
        <w:t>شو</w:t>
      </w:r>
      <w:r>
        <w:rPr>
          <w:rtl/>
          <w:lang w:bidi="fa-IR"/>
        </w:rPr>
        <w:t>ی</w:t>
      </w:r>
      <w:r w:rsidR="000450B1">
        <w:rPr>
          <w:rtl/>
          <w:lang w:bidi="fa-IR"/>
        </w:rPr>
        <w:t>م</w:t>
      </w:r>
      <w:r w:rsidR="00F07E6E">
        <w:rPr>
          <w:rtl/>
          <w:lang w:bidi="fa-IR"/>
        </w:rPr>
        <w:t xml:space="preserve">. </w:t>
      </w:r>
    </w:p>
    <w:p w:rsidR="000450B1" w:rsidRDefault="000450B1" w:rsidP="000450B1">
      <w:pPr>
        <w:pStyle w:val="libNormal"/>
        <w:rPr>
          <w:rtl/>
          <w:lang w:bidi="fa-IR"/>
        </w:rPr>
      </w:pPr>
      <w:r>
        <w:rPr>
          <w:rtl/>
          <w:lang w:bidi="fa-IR"/>
        </w:rPr>
        <w:t>ابن مسعود پ</w:t>
      </w:r>
      <w:r w:rsidR="00A008FB">
        <w:rPr>
          <w:rtl/>
          <w:lang w:bidi="fa-IR"/>
        </w:rPr>
        <w:t>ی</w:t>
      </w:r>
      <w:r>
        <w:rPr>
          <w:rtl/>
          <w:lang w:bidi="fa-IR"/>
        </w:rPr>
        <w:t>امبر</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روا</w:t>
      </w:r>
      <w:r w:rsidR="00A008FB">
        <w:rPr>
          <w:rtl/>
          <w:lang w:bidi="fa-IR"/>
        </w:rPr>
        <w:t>ی</w:t>
      </w:r>
      <w:r>
        <w:rPr>
          <w:rtl/>
          <w:lang w:bidi="fa-IR"/>
        </w:rPr>
        <w:t>ت كرده است كه فرمود</w:t>
      </w:r>
      <w:r w:rsidR="00A008FB">
        <w:rPr>
          <w:rtl/>
          <w:lang w:bidi="fa-IR"/>
        </w:rPr>
        <w:t xml:space="preserve">: </w:t>
      </w:r>
    </w:p>
    <w:p w:rsidR="00A36DFD" w:rsidRPr="0096127D" w:rsidRDefault="000450B1" w:rsidP="0096127D">
      <w:pPr>
        <w:pStyle w:val="libNormal"/>
        <w:rPr>
          <w:rFonts w:eastAsia="KFGQPC Uthman Taha Naskh"/>
          <w:rtl/>
        </w:rPr>
      </w:pPr>
      <w:r w:rsidRPr="0096127D">
        <w:rPr>
          <w:rtl/>
        </w:rPr>
        <w:t>556</w:t>
      </w:r>
      <w:r w:rsidR="00133789" w:rsidRPr="0096127D">
        <w:rPr>
          <w:rtl/>
        </w:rPr>
        <w:t xml:space="preserve"> - </w:t>
      </w:r>
      <w:r w:rsidR="00F52787" w:rsidRPr="00F52787">
        <w:rPr>
          <w:rStyle w:val="libAlaemChar"/>
          <w:rFonts w:eastAsia="KFGQPC Uthman Taha Naskh"/>
          <w:rtl/>
        </w:rPr>
        <w:t>(</w:t>
      </w:r>
      <w:r w:rsidR="00F52787" w:rsidRPr="00F52787">
        <w:rPr>
          <w:rStyle w:val="libHadithChar"/>
          <w:rtl/>
        </w:rPr>
        <w:t>اتقوا الذنوب فانها ممحقه للخیرات، ان العبد لیذنب الذنب فینسی به العلم الذی كان قد علمه، و ان العبد لیذنب الذنب فیمتنع به من قیام اللیل، و ان العبد لیذنب فیحرم به الرزق و قد كان هینا له ثم تلا هذه: انا بلوناهم كم بلونا اصحاب الجنه اذ اقسموا لیصر منها مصبحین..</w:t>
      </w:r>
      <w:r w:rsidR="001143F3">
        <w:rPr>
          <w:rStyle w:val="libHadithChar"/>
          <w:rtl/>
        </w:rPr>
        <w:t xml:space="preserve"> </w:t>
      </w:r>
      <w:r w:rsidR="009C19F3" w:rsidRPr="0096127D">
        <w:rPr>
          <w:rStyle w:val="libFootnotenumChar"/>
          <w:rtl/>
        </w:rPr>
        <w:t>184</w:t>
      </w:r>
      <w:r w:rsidR="0096127D" w:rsidRPr="0096127D">
        <w:rPr>
          <w:rStyle w:val="libFootnotenumChar"/>
          <w:rFonts w:hint="cs"/>
          <w:rtl/>
        </w:rPr>
        <w:t>)</w:t>
      </w:r>
      <w:r w:rsidR="00F07E6E" w:rsidRPr="0096127D">
        <w:rPr>
          <w:rFonts w:eastAsia="KFGQPC Uthman Taha Naskh"/>
          <w:rtl/>
        </w:rPr>
        <w:t xml:space="preserve"> </w:t>
      </w:r>
    </w:p>
    <w:p w:rsidR="000450B1" w:rsidRPr="0096127D" w:rsidRDefault="00A36DFD" w:rsidP="0096127D">
      <w:pPr>
        <w:pStyle w:val="libNormal"/>
        <w:rPr>
          <w:rtl/>
        </w:rPr>
      </w:pPr>
      <w:r w:rsidRPr="0096127D">
        <w:rPr>
          <w:rFonts w:eastAsia="KFGQPC Uthman Taha Naskh"/>
          <w:rtl/>
        </w:rPr>
        <w:t>یعنی</w:t>
      </w:r>
      <w:r w:rsidR="00190628" w:rsidRPr="0096127D">
        <w:rPr>
          <w:rFonts w:eastAsia="KFGQPC Uthman Taha Naskh"/>
          <w:rtl/>
        </w:rPr>
        <w:t>:</w:t>
      </w:r>
      <w:r w:rsidRPr="0096127D">
        <w:rPr>
          <w:rFonts w:eastAsia="KFGQPC Uthman Taha Naskh"/>
          <w:rtl/>
        </w:rPr>
        <w:t xml:space="preserve"> گناهان پرهیز كنید؛ چون موجب نابودی خیرات می شوند. بنده گناه می كند و در اثر آن، علمی را كه می دانسته فراموش می نماید. بنده گناه می كند و به واسطه آن از نماز شب، باز می ماند. بنده گناه می كند و از آن روزی كه به آسانی باید به او برسد، محروم می شود. آنگاه حضرت این آیه را تلاوت فرمود: ما ایشان را به قحطی و سختی مبتلا می كنیم همچنانكه اهل آن بستان را مبتلا ساختیم كه شبی قسم خوردند تا صبحگاهان میوه ها را بچینند ولی حقی برا فقرا قرار ندهند، به همین خاطر شبانه آتش عذابی از جانب خداوند متعال بر آن باغ وارد شد</w:t>
      </w:r>
      <w:r w:rsidR="0096127D">
        <w:rPr>
          <w:rFonts w:eastAsia="KFGQPC Uthman Taha Naskh" w:hint="cs"/>
          <w:rtl/>
        </w:rPr>
        <w:t>...</w:t>
      </w:r>
      <w:r w:rsidR="00A008FB" w:rsidRPr="0096127D">
        <w:t xml:space="preserve"> </w:t>
      </w:r>
    </w:p>
    <w:p w:rsidR="000450B1" w:rsidRDefault="000450B1" w:rsidP="000450B1">
      <w:pPr>
        <w:pStyle w:val="libNormal"/>
        <w:rPr>
          <w:rtl/>
          <w:lang w:bidi="fa-IR"/>
        </w:rPr>
      </w:pPr>
      <w:r>
        <w:rPr>
          <w:rtl/>
          <w:lang w:bidi="fa-IR"/>
        </w:rPr>
        <w:t>روا</w:t>
      </w:r>
      <w:r w:rsidR="00A008FB">
        <w:rPr>
          <w:rtl/>
          <w:lang w:bidi="fa-IR"/>
        </w:rPr>
        <w:t>ی</w:t>
      </w:r>
      <w:r>
        <w:rPr>
          <w:rtl/>
          <w:lang w:bidi="fa-IR"/>
        </w:rPr>
        <w:t xml:space="preserve">ت شده است كه خداوند متعال در زبور حضرت داود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557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یابن ادم! تسالنی لعلمی بما ینفعك ثم تلح علی بالمساله فاعطیك ما سالت فتستعین به علی معصیتی فاهم بهتك سترك فتدعونی فاستر علیك فكم من جیمل اصنع معك و كم من قبیح تصنع معی یوشك ان اغضب علیك غضبه لا ارضی بعدها ابدا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فرزند آدم</w:t>
      </w:r>
      <w:r w:rsidR="00B66AD2">
        <w:rPr>
          <w:rtl/>
          <w:lang w:bidi="fa-IR"/>
        </w:rPr>
        <w:t>!</w:t>
      </w:r>
      <w:r w:rsidR="000450B1">
        <w:rPr>
          <w:rtl/>
          <w:lang w:bidi="fa-IR"/>
        </w:rPr>
        <w:t xml:space="preserve"> از من درخواست م</w:t>
      </w:r>
      <w:r w:rsidR="00A36DFD">
        <w:rPr>
          <w:rtl/>
          <w:lang w:bidi="fa-IR"/>
        </w:rPr>
        <w:t xml:space="preserve">ی </w:t>
      </w:r>
      <w:r w:rsidR="000450B1">
        <w:rPr>
          <w:rtl/>
          <w:lang w:bidi="fa-IR"/>
        </w:rPr>
        <w:t>كن</w:t>
      </w:r>
      <w:r w:rsidR="00A36DFD">
        <w:rPr>
          <w:rtl/>
          <w:lang w:bidi="fa-IR"/>
        </w:rPr>
        <w:t xml:space="preserve">ی </w:t>
      </w:r>
      <w:r w:rsidR="000450B1">
        <w:rPr>
          <w:rtl/>
          <w:lang w:bidi="fa-IR"/>
        </w:rPr>
        <w:t>تا آنچه را كه من م</w:t>
      </w:r>
      <w:r w:rsidR="00A36DFD">
        <w:rPr>
          <w:rtl/>
          <w:lang w:bidi="fa-IR"/>
        </w:rPr>
        <w:t xml:space="preserve">ی </w:t>
      </w:r>
      <w:r w:rsidR="000450B1">
        <w:rPr>
          <w:rtl/>
          <w:lang w:bidi="fa-IR"/>
        </w:rPr>
        <w:t>دانم برا</w:t>
      </w:r>
      <w:r>
        <w:rPr>
          <w:rtl/>
          <w:lang w:bidi="fa-IR"/>
        </w:rPr>
        <w:t>ی</w:t>
      </w:r>
      <w:r w:rsidR="000450B1">
        <w:rPr>
          <w:rtl/>
          <w:lang w:bidi="fa-IR"/>
        </w:rPr>
        <w:t>ت منفعت دارد به تو بدهم و اصرار ن</w:t>
      </w:r>
      <w:r>
        <w:rPr>
          <w:rtl/>
          <w:lang w:bidi="fa-IR"/>
        </w:rPr>
        <w:t>ی</w:t>
      </w:r>
      <w:r w:rsidR="000450B1">
        <w:rPr>
          <w:rtl/>
          <w:lang w:bidi="fa-IR"/>
        </w:rPr>
        <w:t>ز م</w:t>
      </w:r>
      <w:r w:rsidR="00A36DFD">
        <w:rPr>
          <w:rtl/>
          <w:lang w:bidi="fa-IR"/>
        </w:rPr>
        <w:t xml:space="preserve">ی </w:t>
      </w:r>
      <w:r w:rsidR="000450B1">
        <w:rPr>
          <w:rtl/>
          <w:lang w:bidi="fa-IR"/>
        </w:rPr>
        <w:t>نما</w:t>
      </w:r>
      <w:r>
        <w:rPr>
          <w:rtl/>
          <w:lang w:bidi="fa-IR"/>
        </w:rPr>
        <w:t>ی</w:t>
      </w:r>
      <w:r w:rsidR="00A36DFD">
        <w:rPr>
          <w:rtl/>
          <w:lang w:bidi="fa-IR"/>
        </w:rPr>
        <w:t>ی</w:t>
      </w:r>
      <w:r w:rsidR="0087087D">
        <w:rPr>
          <w:rtl/>
          <w:lang w:bidi="fa-IR"/>
        </w:rPr>
        <w:t>،</w:t>
      </w:r>
      <w:r>
        <w:rPr>
          <w:rtl/>
          <w:lang w:bidi="fa-IR"/>
        </w:rPr>
        <w:t xml:space="preserve"> </w:t>
      </w:r>
      <w:r w:rsidR="000450B1">
        <w:rPr>
          <w:rtl/>
          <w:lang w:bidi="fa-IR"/>
        </w:rPr>
        <w:t>من هم آن را به تو م</w:t>
      </w:r>
      <w:r w:rsidR="00A36DFD">
        <w:rPr>
          <w:rtl/>
          <w:lang w:bidi="fa-IR"/>
        </w:rPr>
        <w:t xml:space="preserve">ی </w:t>
      </w:r>
      <w:r w:rsidR="000450B1">
        <w:rPr>
          <w:rtl/>
          <w:lang w:bidi="fa-IR"/>
        </w:rPr>
        <w:t>دهم اما تو از آن در راه معص</w:t>
      </w:r>
      <w:r>
        <w:rPr>
          <w:rtl/>
          <w:lang w:bidi="fa-IR"/>
        </w:rPr>
        <w:t>ی</w:t>
      </w:r>
      <w:r w:rsidR="000450B1">
        <w:rPr>
          <w:rtl/>
          <w:lang w:bidi="fa-IR"/>
        </w:rPr>
        <w:t>ت من كمك م</w:t>
      </w:r>
      <w:r w:rsidR="00A36DFD">
        <w:rPr>
          <w:rtl/>
          <w:lang w:bidi="fa-IR"/>
        </w:rPr>
        <w:t xml:space="preserve">ی </w:t>
      </w:r>
      <w:r w:rsidR="000450B1">
        <w:rPr>
          <w:rtl/>
          <w:lang w:bidi="fa-IR"/>
        </w:rPr>
        <w:t>گ</w:t>
      </w:r>
      <w:r>
        <w:rPr>
          <w:rtl/>
          <w:lang w:bidi="fa-IR"/>
        </w:rPr>
        <w:t>ی</w:t>
      </w:r>
      <w:r w:rsidR="000450B1">
        <w:rPr>
          <w:rtl/>
          <w:lang w:bidi="fa-IR"/>
        </w:rPr>
        <w:t>ر</w:t>
      </w:r>
      <w:r w:rsidR="00A36DFD">
        <w:rPr>
          <w:rtl/>
          <w:lang w:bidi="fa-IR"/>
        </w:rPr>
        <w:t>ی</w:t>
      </w:r>
      <w:r w:rsidR="0087087D">
        <w:rPr>
          <w:rtl/>
          <w:lang w:bidi="fa-IR"/>
        </w:rPr>
        <w:t>،</w:t>
      </w:r>
      <w:r>
        <w:rPr>
          <w:rtl/>
          <w:lang w:bidi="fa-IR"/>
        </w:rPr>
        <w:t xml:space="preserve"> </w:t>
      </w:r>
      <w:r w:rsidR="000450B1">
        <w:rPr>
          <w:rtl/>
          <w:lang w:bidi="fa-IR"/>
        </w:rPr>
        <w:t>من هم پرده در</w:t>
      </w:r>
      <w:r w:rsidR="00A36DFD">
        <w:rPr>
          <w:rtl/>
          <w:lang w:bidi="fa-IR"/>
        </w:rPr>
        <w:t xml:space="preserve">ی </w:t>
      </w:r>
      <w:r w:rsidR="000450B1">
        <w:rPr>
          <w:rtl/>
          <w:lang w:bidi="fa-IR"/>
        </w:rPr>
        <w:t>م</w:t>
      </w:r>
      <w:r w:rsidR="00A36DFD">
        <w:rPr>
          <w:rtl/>
          <w:lang w:bidi="fa-IR"/>
        </w:rPr>
        <w:t xml:space="preserve">ی </w:t>
      </w:r>
      <w:r w:rsidR="000450B1">
        <w:rPr>
          <w:rtl/>
          <w:lang w:bidi="fa-IR"/>
        </w:rPr>
        <w:t>كنم و گناهانت را آشكار</w:t>
      </w:r>
      <w:r w:rsidR="00A36DFD">
        <w:rPr>
          <w:rtl/>
          <w:lang w:bidi="fa-IR"/>
        </w:rPr>
        <w:t xml:space="preserve">ی </w:t>
      </w:r>
      <w:r w:rsidR="000450B1">
        <w:rPr>
          <w:rtl/>
          <w:lang w:bidi="fa-IR"/>
        </w:rPr>
        <w:t>سازم كه تو دعا م</w:t>
      </w:r>
      <w:r w:rsidR="00A36DFD">
        <w:rPr>
          <w:rtl/>
          <w:lang w:bidi="fa-IR"/>
        </w:rPr>
        <w:t xml:space="preserve">ی </w:t>
      </w:r>
      <w:r w:rsidR="000450B1">
        <w:rPr>
          <w:rtl/>
          <w:lang w:bidi="fa-IR"/>
        </w:rPr>
        <w:t>كن</w:t>
      </w:r>
      <w:r w:rsidR="00A36DFD">
        <w:rPr>
          <w:rtl/>
          <w:lang w:bidi="fa-IR"/>
        </w:rPr>
        <w:t xml:space="preserve">ی </w:t>
      </w:r>
      <w:r w:rsidR="000450B1">
        <w:rPr>
          <w:rtl/>
          <w:lang w:bidi="fa-IR"/>
        </w:rPr>
        <w:t>و من ن</w:t>
      </w:r>
      <w:r>
        <w:rPr>
          <w:rtl/>
          <w:lang w:bidi="fa-IR"/>
        </w:rPr>
        <w:t>ی</w:t>
      </w:r>
      <w:r w:rsidR="000450B1">
        <w:rPr>
          <w:rtl/>
          <w:lang w:bidi="fa-IR"/>
        </w:rPr>
        <w:t>ز گناهانت را بر تو م</w:t>
      </w:r>
      <w:r w:rsidR="00A36DFD">
        <w:rPr>
          <w:rtl/>
          <w:lang w:bidi="fa-IR"/>
        </w:rPr>
        <w:t xml:space="preserve">ی </w:t>
      </w:r>
      <w:r w:rsidR="000450B1">
        <w:rPr>
          <w:rtl/>
          <w:lang w:bidi="fa-IR"/>
        </w:rPr>
        <w:t>پوشانم</w:t>
      </w:r>
      <w:r>
        <w:rPr>
          <w:rtl/>
          <w:lang w:bidi="fa-IR"/>
        </w:rPr>
        <w:t xml:space="preserve">، </w:t>
      </w:r>
      <w:r w:rsidR="000450B1">
        <w:rPr>
          <w:rtl/>
          <w:lang w:bidi="fa-IR"/>
        </w:rPr>
        <w:t>پس چه كارها</w:t>
      </w:r>
      <w:r w:rsidR="00A36DFD">
        <w:rPr>
          <w:rtl/>
          <w:lang w:bidi="fa-IR"/>
        </w:rPr>
        <w:t xml:space="preserve">ی </w:t>
      </w:r>
      <w:r w:rsidR="000450B1">
        <w:rPr>
          <w:rtl/>
          <w:lang w:bidi="fa-IR"/>
        </w:rPr>
        <w:t>ز</w:t>
      </w:r>
      <w:r>
        <w:rPr>
          <w:rtl/>
          <w:lang w:bidi="fa-IR"/>
        </w:rPr>
        <w:t>ی</w:t>
      </w:r>
      <w:r w:rsidR="000450B1">
        <w:rPr>
          <w:rtl/>
          <w:lang w:bidi="fa-IR"/>
        </w:rPr>
        <w:t>با</w:t>
      </w:r>
      <w:r>
        <w:rPr>
          <w:rtl/>
          <w:lang w:bidi="fa-IR"/>
        </w:rPr>
        <w:t>ی</w:t>
      </w:r>
      <w:r w:rsidR="00A36DFD">
        <w:rPr>
          <w:rtl/>
          <w:lang w:bidi="fa-IR"/>
        </w:rPr>
        <w:t xml:space="preserve">ی </w:t>
      </w:r>
      <w:r w:rsidR="000450B1">
        <w:rPr>
          <w:rtl/>
          <w:lang w:bidi="fa-IR"/>
        </w:rPr>
        <w:t>كه من با تو انجام م</w:t>
      </w:r>
      <w:r w:rsidR="00A36DFD">
        <w:rPr>
          <w:rtl/>
          <w:lang w:bidi="fa-IR"/>
        </w:rPr>
        <w:t xml:space="preserve">ی </w:t>
      </w:r>
      <w:r w:rsidR="000450B1">
        <w:rPr>
          <w:rtl/>
          <w:lang w:bidi="fa-IR"/>
        </w:rPr>
        <w:t>دهم و چه رفتار زشت</w:t>
      </w:r>
      <w:r w:rsidR="00A36DFD">
        <w:rPr>
          <w:rtl/>
          <w:lang w:bidi="fa-IR"/>
        </w:rPr>
        <w:t xml:space="preserve">ی </w:t>
      </w:r>
      <w:r w:rsidR="000450B1">
        <w:rPr>
          <w:rtl/>
          <w:lang w:bidi="fa-IR"/>
        </w:rPr>
        <w:t>تو با من م</w:t>
      </w:r>
      <w:r w:rsidR="00A36DFD">
        <w:rPr>
          <w:rtl/>
          <w:lang w:bidi="fa-IR"/>
        </w:rPr>
        <w:t xml:space="preserve">ی </w:t>
      </w:r>
      <w:r w:rsidR="000450B1">
        <w:rPr>
          <w:rtl/>
          <w:lang w:bidi="fa-IR"/>
        </w:rPr>
        <w:t>نما</w:t>
      </w:r>
      <w:r>
        <w:rPr>
          <w:rtl/>
          <w:lang w:bidi="fa-IR"/>
        </w:rPr>
        <w:t>ی</w:t>
      </w:r>
      <w:r w:rsidR="00A36DFD">
        <w:rPr>
          <w:rtl/>
          <w:lang w:bidi="fa-IR"/>
        </w:rPr>
        <w:t>ی</w:t>
      </w:r>
      <w:r w:rsidR="0087087D">
        <w:rPr>
          <w:rtl/>
          <w:lang w:bidi="fa-IR"/>
        </w:rPr>
        <w:t>،</w:t>
      </w:r>
      <w:r>
        <w:rPr>
          <w:rtl/>
          <w:lang w:bidi="fa-IR"/>
        </w:rPr>
        <w:t xml:space="preserve"> </w:t>
      </w:r>
      <w:r w:rsidR="000450B1">
        <w:rPr>
          <w:rtl/>
          <w:lang w:bidi="fa-IR"/>
        </w:rPr>
        <w:t>نزد</w:t>
      </w:r>
      <w:r>
        <w:rPr>
          <w:rtl/>
          <w:lang w:bidi="fa-IR"/>
        </w:rPr>
        <w:t>ی</w:t>
      </w:r>
      <w:r w:rsidR="000450B1">
        <w:rPr>
          <w:rtl/>
          <w:lang w:bidi="fa-IR"/>
        </w:rPr>
        <w:t>ك است آنچنان بر تو غضب كنم كه د</w:t>
      </w:r>
      <w:r>
        <w:rPr>
          <w:rtl/>
          <w:lang w:bidi="fa-IR"/>
        </w:rPr>
        <w:t>ی</w:t>
      </w:r>
      <w:r w:rsidR="000450B1">
        <w:rPr>
          <w:rtl/>
          <w:lang w:bidi="fa-IR"/>
        </w:rPr>
        <w:t>گر بعد از آن هرگز از تو راض</w:t>
      </w:r>
      <w:r w:rsidR="00A36DFD">
        <w:rPr>
          <w:rtl/>
          <w:lang w:bidi="fa-IR"/>
        </w:rPr>
        <w:t xml:space="preserve">ی </w:t>
      </w:r>
      <w:r w:rsidR="000450B1">
        <w:rPr>
          <w:rtl/>
          <w:lang w:bidi="fa-IR"/>
        </w:rPr>
        <w:t>نگردم</w:t>
      </w:r>
      <w:r>
        <w:rPr>
          <w:lang w:bidi="fa-IR"/>
        </w:rPr>
        <w:t xml:space="preserve">. </w:t>
      </w:r>
    </w:p>
    <w:p w:rsidR="000450B1" w:rsidRDefault="000450B1" w:rsidP="000450B1">
      <w:pPr>
        <w:pStyle w:val="libNormal"/>
        <w:rPr>
          <w:rtl/>
          <w:lang w:bidi="fa-IR"/>
        </w:rPr>
      </w:pPr>
      <w:r>
        <w:rPr>
          <w:rtl/>
          <w:lang w:bidi="fa-IR"/>
        </w:rPr>
        <w:t>در آنچه بر حضرت ع</w:t>
      </w:r>
      <w:r w:rsidR="00A008FB">
        <w:rPr>
          <w:rtl/>
          <w:lang w:bidi="fa-IR"/>
        </w:rPr>
        <w:t>ی</w:t>
      </w:r>
      <w:r>
        <w:rPr>
          <w:rtl/>
          <w:lang w:bidi="fa-IR"/>
        </w:rPr>
        <w:t>س</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وح</w:t>
      </w:r>
      <w:r w:rsidR="00A36DFD">
        <w:rPr>
          <w:rtl/>
          <w:lang w:bidi="fa-IR"/>
        </w:rPr>
        <w:t xml:space="preserve">ی </w:t>
      </w:r>
      <w:r>
        <w:rPr>
          <w:rtl/>
          <w:lang w:bidi="fa-IR"/>
        </w:rPr>
        <w:t>شده</w:t>
      </w:r>
      <w:r w:rsidR="00A008FB">
        <w:rPr>
          <w:rtl/>
          <w:lang w:bidi="fa-IR"/>
        </w:rPr>
        <w:t xml:space="preserve">، </w:t>
      </w:r>
      <w:r>
        <w:rPr>
          <w:rtl/>
          <w:lang w:bidi="fa-IR"/>
        </w:rPr>
        <w:t>آمده است</w:t>
      </w:r>
      <w:r w:rsidR="00A008FB">
        <w:rPr>
          <w:rtl/>
          <w:lang w:bidi="fa-IR"/>
        </w:rPr>
        <w:t xml:space="preserve">: </w:t>
      </w:r>
    </w:p>
    <w:p w:rsidR="000450B1" w:rsidRDefault="000450B1" w:rsidP="000450B1">
      <w:pPr>
        <w:pStyle w:val="libNormal"/>
        <w:rPr>
          <w:rtl/>
          <w:lang w:bidi="fa-IR"/>
        </w:rPr>
      </w:pPr>
      <w:r>
        <w:rPr>
          <w:rtl/>
          <w:lang w:bidi="fa-IR"/>
        </w:rPr>
        <w:t>558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ولا یغرنك المتمرد علی بالعصیان یاكل رزقی و یعبد غیری ثم یدعونی عند الكرب فاجیبه ثم یرجع الی ما كان علیه فعلی یتمرد ام لسخطی یتعرض؟ فبی حلفت لا خذنه اخذه لیس منها منجا ولا دونی ملجا این یهرب؟ من سمائی و ارضی؟</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مبادا فر</w:t>
      </w:r>
      <w:r>
        <w:rPr>
          <w:rtl/>
          <w:lang w:bidi="fa-IR"/>
        </w:rPr>
        <w:t>ی</w:t>
      </w:r>
      <w:r w:rsidR="000450B1">
        <w:rPr>
          <w:rtl/>
          <w:lang w:bidi="fa-IR"/>
        </w:rPr>
        <w:t>بت بدهد كه فرد</w:t>
      </w:r>
      <w:r w:rsidR="00A36DFD">
        <w:rPr>
          <w:rtl/>
          <w:lang w:bidi="fa-IR"/>
        </w:rPr>
        <w:t xml:space="preserve">ی </w:t>
      </w:r>
      <w:r w:rsidR="000450B1">
        <w:rPr>
          <w:rtl/>
          <w:lang w:bidi="fa-IR"/>
        </w:rPr>
        <w:t>با عص</w:t>
      </w:r>
      <w:r>
        <w:rPr>
          <w:rtl/>
          <w:lang w:bidi="fa-IR"/>
        </w:rPr>
        <w:t>ی</w:t>
      </w:r>
      <w:r w:rsidR="000450B1">
        <w:rPr>
          <w:rtl/>
          <w:lang w:bidi="fa-IR"/>
        </w:rPr>
        <w:t>ان و گناه بر من گردنكش</w:t>
      </w:r>
      <w:r w:rsidR="00A36DFD">
        <w:rPr>
          <w:rtl/>
          <w:lang w:bidi="fa-IR"/>
        </w:rPr>
        <w:t xml:space="preserve">ی </w:t>
      </w:r>
      <w:r w:rsidR="000450B1">
        <w:rPr>
          <w:rtl/>
          <w:lang w:bidi="fa-IR"/>
        </w:rPr>
        <w:t>م</w:t>
      </w:r>
      <w:r w:rsidR="00A36DFD">
        <w:rPr>
          <w:rtl/>
          <w:lang w:bidi="fa-IR"/>
        </w:rPr>
        <w:t xml:space="preserve">ی </w:t>
      </w:r>
      <w:r w:rsidR="000450B1">
        <w:rPr>
          <w:rtl/>
          <w:lang w:bidi="fa-IR"/>
        </w:rPr>
        <w:t>كند و روز</w:t>
      </w:r>
      <w:r w:rsidR="00A36DFD">
        <w:rPr>
          <w:rtl/>
          <w:lang w:bidi="fa-IR"/>
        </w:rPr>
        <w:t xml:space="preserve">ی </w:t>
      </w:r>
      <w:r w:rsidR="000450B1">
        <w:rPr>
          <w:rtl/>
          <w:lang w:bidi="fa-IR"/>
        </w:rPr>
        <w:t>مرا هم م</w:t>
      </w:r>
      <w:r w:rsidR="00A36DFD">
        <w:rPr>
          <w:rtl/>
          <w:lang w:bidi="fa-IR"/>
        </w:rPr>
        <w:t xml:space="preserve">ی </w:t>
      </w:r>
      <w:r w:rsidR="000450B1">
        <w:rPr>
          <w:rtl/>
          <w:lang w:bidi="fa-IR"/>
        </w:rPr>
        <w:t>خورد</w:t>
      </w:r>
      <w:r>
        <w:rPr>
          <w:rtl/>
          <w:lang w:bidi="fa-IR"/>
        </w:rPr>
        <w:t xml:space="preserve">، </w:t>
      </w:r>
      <w:r w:rsidR="000450B1">
        <w:rPr>
          <w:rtl/>
          <w:lang w:bidi="fa-IR"/>
        </w:rPr>
        <w:t>اما بنده غ</w:t>
      </w:r>
      <w:r>
        <w:rPr>
          <w:rtl/>
          <w:lang w:bidi="fa-IR"/>
        </w:rPr>
        <w:t>ی</w:t>
      </w:r>
      <w:r w:rsidR="000450B1">
        <w:rPr>
          <w:rtl/>
          <w:lang w:bidi="fa-IR"/>
        </w:rPr>
        <w:t>ر من است</w:t>
      </w:r>
      <w:r>
        <w:rPr>
          <w:rtl/>
          <w:lang w:bidi="fa-IR"/>
        </w:rPr>
        <w:t xml:space="preserve">، </w:t>
      </w:r>
      <w:r w:rsidR="000450B1">
        <w:rPr>
          <w:rtl/>
          <w:lang w:bidi="fa-IR"/>
        </w:rPr>
        <w:t>با ا</w:t>
      </w:r>
      <w:r>
        <w:rPr>
          <w:rtl/>
          <w:lang w:bidi="fa-IR"/>
        </w:rPr>
        <w:t>ی</w:t>
      </w:r>
      <w:r w:rsidR="000450B1">
        <w:rPr>
          <w:rtl/>
          <w:lang w:bidi="fa-IR"/>
        </w:rPr>
        <w:t>ن حال هرگاه در سخت</w:t>
      </w:r>
      <w:r>
        <w:rPr>
          <w:rtl/>
          <w:lang w:bidi="fa-IR"/>
        </w:rPr>
        <w:t>ی</w:t>
      </w:r>
      <w:r w:rsidR="000450B1">
        <w:rPr>
          <w:rtl/>
          <w:lang w:bidi="fa-IR"/>
        </w:rPr>
        <w:t>ها مرا بخواند اجابتش م</w:t>
      </w:r>
      <w:r w:rsidR="00A36DFD">
        <w:rPr>
          <w:rtl/>
          <w:lang w:bidi="fa-IR"/>
        </w:rPr>
        <w:t xml:space="preserve">ی </w:t>
      </w:r>
      <w:r w:rsidR="000450B1">
        <w:rPr>
          <w:rtl/>
          <w:lang w:bidi="fa-IR"/>
        </w:rPr>
        <w:t>كنم ول</w:t>
      </w:r>
      <w:r w:rsidR="00A36DFD">
        <w:rPr>
          <w:rtl/>
          <w:lang w:bidi="fa-IR"/>
        </w:rPr>
        <w:t xml:space="preserve">ی </w:t>
      </w:r>
      <w:r w:rsidR="000450B1">
        <w:rPr>
          <w:rtl/>
          <w:lang w:bidi="fa-IR"/>
        </w:rPr>
        <w:t>باز به همان تمرد و گردنكش</w:t>
      </w:r>
      <w:r w:rsidR="00A36DFD">
        <w:rPr>
          <w:rtl/>
          <w:lang w:bidi="fa-IR"/>
        </w:rPr>
        <w:t xml:space="preserve">ی </w:t>
      </w:r>
      <w:r w:rsidR="000450B1">
        <w:rPr>
          <w:rtl/>
          <w:lang w:bidi="fa-IR"/>
        </w:rPr>
        <w:t>سابقش باز م</w:t>
      </w:r>
      <w:r w:rsidR="00A36DFD">
        <w:rPr>
          <w:rtl/>
          <w:lang w:bidi="fa-IR"/>
        </w:rPr>
        <w:t xml:space="preserve">ی </w:t>
      </w:r>
      <w:r w:rsidR="000450B1">
        <w:rPr>
          <w:rtl/>
          <w:lang w:bidi="fa-IR"/>
        </w:rPr>
        <w:t>گردد</w:t>
      </w:r>
      <w:r>
        <w:rPr>
          <w:rtl/>
          <w:lang w:bidi="fa-IR"/>
        </w:rPr>
        <w:t xml:space="preserve">، </w:t>
      </w:r>
      <w:r w:rsidR="000450B1">
        <w:rPr>
          <w:rtl/>
          <w:lang w:bidi="fa-IR"/>
        </w:rPr>
        <w:t>آ</w:t>
      </w:r>
      <w:r>
        <w:rPr>
          <w:rtl/>
          <w:lang w:bidi="fa-IR"/>
        </w:rPr>
        <w:t>ی</w:t>
      </w:r>
      <w:r w:rsidR="000450B1">
        <w:rPr>
          <w:rtl/>
          <w:lang w:bidi="fa-IR"/>
        </w:rPr>
        <w:t>ا در برابر من گردنكش</w:t>
      </w:r>
      <w:r w:rsidR="00A36DFD">
        <w:rPr>
          <w:rtl/>
          <w:lang w:bidi="fa-IR"/>
        </w:rPr>
        <w:t xml:space="preserve">ی </w:t>
      </w:r>
      <w:r w:rsidR="000450B1">
        <w:rPr>
          <w:rtl/>
          <w:lang w:bidi="fa-IR"/>
        </w:rPr>
        <w:t>م</w:t>
      </w:r>
      <w:r w:rsidR="00A36DFD">
        <w:rPr>
          <w:rtl/>
          <w:lang w:bidi="fa-IR"/>
        </w:rPr>
        <w:t xml:space="preserve">ی </w:t>
      </w:r>
      <w:r w:rsidR="000450B1">
        <w:rPr>
          <w:rtl/>
          <w:lang w:bidi="fa-IR"/>
        </w:rPr>
        <w:t xml:space="preserve">كند </w:t>
      </w:r>
      <w:r>
        <w:rPr>
          <w:rtl/>
          <w:lang w:bidi="fa-IR"/>
        </w:rPr>
        <w:t>ی</w:t>
      </w:r>
      <w:r w:rsidR="000450B1">
        <w:rPr>
          <w:rtl/>
          <w:lang w:bidi="fa-IR"/>
        </w:rPr>
        <w:t>ا خشم مرا بر م</w:t>
      </w:r>
      <w:r w:rsidR="00A36DFD">
        <w:rPr>
          <w:rtl/>
          <w:lang w:bidi="fa-IR"/>
        </w:rPr>
        <w:t xml:space="preserve">ی </w:t>
      </w:r>
      <w:r w:rsidR="000450B1">
        <w:rPr>
          <w:rtl/>
          <w:lang w:bidi="fa-IR"/>
        </w:rPr>
        <w:t>انگ</w:t>
      </w:r>
      <w:r>
        <w:rPr>
          <w:rtl/>
          <w:lang w:bidi="fa-IR"/>
        </w:rPr>
        <w:t>ی</w:t>
      </w:r>
      <w:r w:rsidR="000450B1">
        <w:rPr>
          <w:rtl/>
          <w:lang w:bidi="fa-IR"/>
        </w:rPr>
        <w:t xml:space="preserve">زاند؟ به خودم قسم </w:t>
      </w:r>
      <w:r>
        <w:rPr>
          <w:rtl/>
          <w:lang w:bidi="fa-IR"/>
        </w:rPr>
        <w:t>ی</w:t>
      </w:r>
      <w:r w:rsidR="000450B1">
        <w:rPr>
          <w:rtl/>
          <w:lang w:bidi="fa-IR"/>
        </w:rPr>
        <w:t>اد م</w:t>
      </w:r>
      <w:r w:rsidR="00A36DFD">
        <w:rPr>
          <w:rtl/>
          <w:lang w:bidi="fa-IR"/>
        </w:rPr>
        <w:t xml:space="preserve">ی </w:t>
      </w:r>
      <w:r w:rsidR="000450B1">
        <w:rPr>
          <w:rtl/>
          <w:lang w:bidi="fa-IR"/>
        </w:rPr>
        <w:t>كنم كه آنچنان او را بگ</w:t>
      </w:r>
      <w:r>
        <w:rPr>
          <w:rtl/>
          <w:lang w:bidi="fa-IR"/>
        </w:rPr>
        <w:t>ی</w:t>
      </w:r>
      <w:r w:rsidR="000450B1">
        <w:rPr>
          <w:rtl/>
          <w:lang w:bidi="fa-IR"/>
        </w:rPr>
        <w:t>رم كه راه گر</w:t>
      </w:r>
      <w:r>
        <w:rPr>
          <w:rtl/>
          <w:lang w:bidi="fa-IR"/>
        </w:rPr>
        <w:t>ی</w:t>
      </w:r>
      <w:r w:rsidR="000450B1">
        <w:rPr>
          <w:rtl/>
          <w:lang w:bidi="fa-IR"/>
        </w:rPr>
        <w:t>ز</w:t>
      </w:r>
      <w:r w:rsidR="00A36DFD">
        <w:rPr>
          <w:rtl/>
          <w:lang w:bidi="fa-IR"/>
        </w:rPr>
        <w:t xml:space="preserve">ی </w:t>
      </w:r>
      <w:r w:rsidR="000450B1">
        <w:rPr>
          <w:rtl/>
          <w:lang w:bidi="fa-IR"/>
        </w:rPr>
        <w:t>نداشته</w:t>
      </w:r>
      <w:r>
        <w:rPr>
          <w:rtl/>
          <w:lang w:bidi="fa-IR"/>
        </w:rPr>
        <w:t xml:space="preserve">، </w:t>
      </w:r>
      <w:r w:rsidR="000450B1">
        <w:rPr>
          <w:rtl/>
          <w:lang w:bidi="fa-IR"/>
        </w:rPr>
        <w:t>غ</w:t>
      </w:r>
      <w:r>
        <w:rPr>
          <w:rtl/>
          <w:lang w:bidi="fa-IR"/>
        </w:rPr>
        <w:t>ی</w:t>
      </w:r>
      <w:r w:rsidR="000450B1">
        <w:rPr>
          <w:rtl/>
          <w:lang w:bidi="fa-IR"/>
        </w:rPr>
        <w:t>ر از من پناهگاه</w:t>
      </w:r>
      <w:r w:rsidR="00A36DFD">
        <w:rPr>
          <w:rtl/>
          <w:lang w:bidi="fa-IR"/>
        </w:rPr>
        <w:t xml:space="preserve">ی </w:t>
      </w:r>
      <w:r w:rsidR="000450B1">
        <w:rPr>
          <w:rtl/>
          <w:lang w:bidi="fa-IR"/>
        </w:rPr>
        <w:t>برا</w:t>
      </w:r>
      <w:r>
        <w:rPr>
          <w:rtl/>
          <w:lang w:bidi="fa-IR"/>
        </w:rPr>
        <w:t>ی</w:t>
      </w:r>
      <w:r w:rsidR="000450B1">
        <w:rPr>
          <w:rtl/>
          <w:lang w:bidi="fa-IR"/>
        </w:rPr>
        <w:t>ش نباشد</w:t>
      </w:r>
      <w:r>
        <w:rPr>
          <w:rtl/>
          <w:lang w:bidi="fa-IR"/>
        </w:rPr>
        <w:t xml:space="preserve">، </w:t>
      </w:r>
      <w:r w:rsidR="000450B1">
        <w:rPr>
          <w:rtl/>
          <w:lang w:bidi="fa-IR"/>
        </w:rPr>
        <w:t>كجا فرار م</w:t>
      </w:r>
      <w:r w:rsidR="00A36DFD">
        <w:rPr>
          <w:rtl/>
          <w:lang w:bidi="fa-IR"/>
        </w:rPr>
        <w:t xml:space="preserve">ی </w:t>
      </w:r>
      <w:r w:rsidR="000450B1">
        <w:rPr>
          <w:rtl/>
          <w:lang w:bidi="fa-IR"/>
        </w:rPr>
        <w:t>كند؟ از آسمان و زم</w:t>
      </w:r>
      <w:r>
        <w:rPr>
          <w:rtl/>
          <w:lang w:bidi="fa-IR"/>
        </w:rPr>
        <w:t>ی</w:t>
      </w:r>
      <w:r w:rsidR="000450B1">
        <w:rPr>
          <w:rtl/>
          <w:lang w:bidi="fa-IR"/>
        </w:rPr>
        <w:t>ن من</w:t>
      </w:r>
      <w:r w:rsidR="00B66AD2">
        <w:rPr>
          <w:rtl/>
          <w:lang w:bidi="fa-IR"/>
        </w:rPr>
        <w:t>؟</w:t>
      </w:r>
      <w:r>
        <w:rPr>
          <w:lang w:bidi="fa-IR"/>
        </w:rPr>
        <w:t xml:space="preserve">. </w:t>
      </w:r>
    </w:p>
    <w:p w:rsidR="000450B1" w:rsidRDefault="000450B1" w:rsidP="000450B1">
      <w:pPr>
        <w:pStyle w:val="libNormal"/>
        <w:rPr>
          <w:rtl/>
          <w:lang w:bidi="fa-IR"/>
        </w:rPr>
      </w:pPr>
      <w:r>
        <w:rPr>
          <w:rtl/>
          <w:lang w:bidi="fa-IR"/>
        </w:rPr>
        <w:t xml:space="preserve">از حضرت باقر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است كه فرمود</w:t>
      </w:r>
      <w:r w:rsidR="00A008FB">
        <w:rPr>
          <w:rtl/>
          <w:lang w:bidi="fa-IR"/>
        </w:rPr>
        <w:t xml:space="preserve">: </w:t>
      </w:r>
    </w:p>
    <w:p w:rsidR="000450B1" w:rsidRDefault="000450B1" w:rsidP="000450B1">
      <w:pPr>
        <w:pStyle w:val="libNormal"/>
        <w:rPr>
          <w:rtl/>
          <w:lang w:bidi="fa-IR"/>
        </w:rPr>
      </w:pPr>
      <w:r>
        <w:rPr>
          <w:rtl/>
          <w:lang w:bidi="fa-IR"/>
        </w:rPr>
        <w:t>559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العبد لیسال الله تعالی حاجه من حوائج الدنیا فیكون من شان الله تعالی قضاوها الی اجل قریب او بطی ء فیذنب العبد عند ذلك الوقت ذنبا فیقول للملك الموكل بحاجته: لا تنجزها فانه قد تعرض لسخطی و قد استوجب الحرمان منی</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بنده ا</w:t>
      </w:r>
      <w:r w:rsidR="00A36DFD">
        <w:rPr>
          <w:rtl/>
          <w:lang w:bidi="fa-IR"/>
        </w:rPr>
        <w:t>ی</w:t>
      </w:r>
      <w:r w:rsidR="0087087D">
        <w:rPr>
          <w:rtl/>
          <w:lang w:bidi="fa-IR"/>
        </w:rPr>
        <w:t>،</w:t>
      </w:r>
      <w:r>
        <w:rPr>
          <w:rtl/>
          <w:lang w:bidi="fa-IR"/>
        </w:rPr>
        <w:t xml:space="preserve"> </w:t>
      </w:r>
      <w:r w:rsidR="000450B1">
        <w:rPr>
          <w:rtl/>
          <w:lang w:bidi="fa-IR"/>
        </w:rPr>
        <w:t>از خدا حاجت</w:t>
      </w:r>
      <w:r w:rsidR="00A36DFD">
        <w:rPr>
          <w:rtl/>
          <w:lang w:bidi="fa-IR"/>
        </w:rPr>
        <w:t xml:space="preserve">ی </w:t>
      </w:r>
      <w:r w:rsidR="000450B1">
        <w:rPr>
          <w:rtl/>
          <w:lang w:bidi="fa-IR"/>
        </w:rPr>
        <w:t>از حوا</w:t>
      </w:r>
      <w:r>
        <w:rPr>
          <w:rtl/>
          <w:lang w:bidi="fa-IR"/>
        </w:rPr>
        <w:t>ی</w:t>
      </w:r>
      <w:r w:rsidR="000450B1">
        <w:rPr>
          <w:rtl/>
          <w:lang w:bidi="fa-IR"/>
        </w:rPr>
        <w:t>ج دن</w:t>
      </w:r>
      <w:r>
        <w:rPr>
          <w:rtl/>
          <w:lang w:bidi="fa-IR"/>
        </w:rPr>
        <w:t>ی</w:t>
      </w:r>
      <w:r w:rsidR="000450B1">
        <w:rPr>
          <w:rtl/>
          <w:lang w:bidi="fa-IR"/>
        </w:rPr>
        <w:t>ا را طلب م</w:t>
      </w:r>
      <w:r w:rsidR="00A36DFD">
        <w:rPr>
          <w:rtl/>
          <w:lang w:bidi="fa-IR"/>
        </w:rPr>
        <w:t xml:space="preserve">ی </w:t>
      </w:r>
      <w:r w:rsidR="000450B1">
        <w:rPr>
          <w:rtl/>
          <w:lang w:bidi="fa-IR"/>
        </w:rPr>
        <w:t>كند و از شان و مقام خداوند متعال هم ا</w:t>
      </w:r>
      <w:r>
        <w:rPr>
          <w:rtl/>
          <w:lang w:bidi="fa-IR"/>
        </w:rPr>
        <w:t>ی</w:t>
      </w:r>
      <w:r w:rsidR="000450B1">
        <w:rPr>
          <w:rtl/>
          <w:lang w:bidi="fa-IR"/>
        </w:rPr>
        <w:t xml:space="preserve">ن است كه آن را زود </w:t>
      </w:r>
      <w:r>
        <w:rPr>
          <w:rtl/>
          <w:lang w:bidi="fa-IR"/>
        </w:rPr>
        <w:t>ی</w:t>
      </w:r>
      <w:r w:rsidR="000450B1">
        <w:rPr>
          <w:rtl/>
          <w:lang w:bidi="fa-IR"/>
        </w:rPr>
        <w:t>ا د</w:t>
      </w:r>
      <w:r>
        <w:rPr>
          <w:rtl/>
          <w:lang w:bidi="fa-IR"/>
        </w:rPr>
        <w:t>ی</w:t>
      </w:r>
      <w:r w:rsidR="000450B1">
        <w:rPr>
          <w:rtl/>
          <w:lang w:bidi="fa-IR"/>
        </w:rPr>
        <w:t>ر بر آورده سازد</w:t>
      </w:r>
      <w:r>
        <w:rPr>
          <w:rtl/>
          <w:lang w:bidi="fa-IR"/>
        </w:rPr>
        <w:t xml:space="preserve">، </w:t>
      </w:r>
      <w:r w:rsidR="000450B1">
        <w:rPr>
          <w:rtl/>
          <w:lang w:bidi="fa-IR"/>
        </w:rPr>
        <w:t>اما در ا</w:t>
      </w:r>
      <w:r>
        <w:rPr>
          <w:rtl/>
          <w:lang w:bidi="fa-IR"/>
        </w:rPr>
        <w:t>ی</w:t>
      </w:r>
      <w:r w:rsidR="000450B1">
        <w:rPr>
          <w:rtl/>
          <w:lang w:bidi="fa-IR"/>
        </w:rPr>
        <w:t>ن م</w:t>
      </w:r>
      <w:r>
        <w:rPr>
          <w:rtl/>
          <w:lang w:bidi="fa-IR"/>
        </w:rPr>
        <w:t>ی</w:t>
      </w:r>
      <w:r w:rsidR="000450B1">
        <w:rPr>
          <w:rtl/>
          <w:lang w:bidi="fa-IR"/>
        </w:rPr>
        <w:t>ان</w:t>
      </w:r>
      <w:r>
        <w:rPr>
          <w:rtl/>
          <w:lang w:bidi="fa-IR"/>
        </w:rPr>
        <w:t xml:space="preserve">، </w:t>
      </w:r>
      <w:r w:rsidR="000450B1">
        <w:rPr>
          <w:rtl/>
          <w:lang w:bidi="fa-IR"/>
        </w:rPr>
        <w:t>آن بنده گناه م</w:t>
      </w:r>
      <w:r w:rsidR="00A36DFD">
        <w:rPr>
          <w:rtl/>
          <w:lang w:bidi="fa-IR"/>
        </w:rPr>
        <w:t xml:space="preserve">ی </w:t>
      </w:r>
      <w:r w:rsidR="000450B1">
        <w:rPr>
          <w:rtl/>
          <w:lang w:bidi="fa-IR"/>
        </w:rPr>
        <w:t>كند</w:t>
      </w:r>
      <w:r>
        <w:rPr>
          <w:rtl/>
          <w:lang w:bidi="fa-IR"/>
        </w:rPr>
        <w:t xml:space="preserve">، </w:t>
      </w:r>
      <w:r w:rsidR="000450B1">
        <w:rPr>
          <w:rtl/>
          <w:lang w:bidi="fa-IR"/>
        </w:rPr>
        <w:t>در ا</w:t>
      </w:r>
      <w:r>
        <w:rPr>
          <w:rtl/>
          <w:lang w:bidi="fa-IR"/>
        </w:rPr>
        <w:t>ی</w:t>
      </w:r>
      <w:r w:rsidR="000450B1">
        <w:rPr>
          <w:rtl/>
          <w:lang w:bidi="fa-IR"/>
        </w:rPr>
        <w:t>نجا ذات اقدس اله</w:t>
      </w:r>
      <w:r w:rsidR="00A36DFD">
        <w:rPr>
          <w:rtl/>
          <w:lang w:bidi="fa-IR"/>
        </w:rPr>
        <w:t xml:space="preserve">ی </w:t>
      </w:r>
      <w:r w:rsidR="000450B1">
        <w:rPr>
          <w:rtl/>
          <w:lang w:bidi="fa-IR"/>
        </w:rPr>
        <w:t>به فرشته ا</w:t>
      </w:r>
      <w:r w:rsidR="00A36DFD">
        <w:rPr>
          <w:rtl/>
          <w:lang w:bidi="fa-IR"/>
        </w:rPr>
        <w:t xml:space="preserve">ی </w:t>
      </w:r>
      <w:r w:rsidR="000450B1">
        <w:rPr>
          <w:rtl/>
          <w:lang w:bidi="fa-IR"/>
        </w:rPr>
        <w:t>كه مامور بر آوردن آن حاجت بوده 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r w:rsidR="000450B1">
        <w:rPr>
          <w:rtl/>
          <w:lang w:bidi="fa-IR"/>
        </w:rPr>
        <w:t>حاجتش را روان ساز</w:t>
      </w:r>
      <w:r>
        <w:rPr>
          <w:rtl/>
          <w:lang w:bidi="fa-IR"/>
        </w:rPr>
        <w:t xml:space="preserve">، </w:t>
      </w:r>
      <w:r w:rsidR="000450B1">
        <w:rPr>
          <w:rtl/>
          <w:lang w:bidi="fa-IR"/>
        </w:rPr>
        <w:t>چون او مرا خشمگ</w:t>
      </w:r>
      <w:r>
        <w:rPr>
          <w:rtl/>
          <w:lang w:bidi="fa-IR"/>
        </w:rPr>
        <w:t>ی</w:t>
      </w:r>
      <w:r w:rsidR="000450B1">
        <w:rPr>
          <w:rtl/>
          <w:lang w:bidi="fa-IR"/>
        </w:rPr>
        <w:t>ن ساخته و استحقاق محروم</w:t>
      </w:r>
      <w:r>
        <w:rPr>
          <w:rtl/>
          <w:lang w:bidi="fa-IR"/>
        </w:rPr>
        <w:t>ی</w:t>
      </w:r>
      <w:r w:rsidR="000450B1">
        <w:rPr>
          <w:rtl/>
          <w:lang w:bidi="fa-IR"/>
        </w:rPr>
        <w:t>ت از من را دارد</w:t>
      </w:r>
      <w:r>
        <w:rPr>
          <w:lang w:bidi="fa-IR"/>
        </w:rPr>
        <w:t xml:space="preserve">. </w:t>
      </w:r>
    </w:p>
    <w:p w:rsidR="000450B1" w:rsidRDefault="00E61C8F" w:rsidP="00E61C8F">
      <w:pPr>
        <w:pStyle w:val="Heading2"/>
        <w:rPr>
          <w:rtl/>
          <w:lang w:bidi="fa-IR"/>
        </w:rPr>
      </w:pPr>
      <w:bookmarkStart w:id="50" w:name="_Toc426029701"/>
      <w:r>
        <w:rPr>
          <w:rtl/>
          <w:lang w:bidi="fa-IR"/>
        </w:rPr>
        <w:t>آثار گناهان</w:t>
      </w:r>
      <w:bookmarkEnd w:id="50"/>
      <w:r>
        <w:rPr>
          <w:lang w:bidi="fa-IR"/>
        </w:rPr>
        <w:t xml:space="preserve"> </w:t>
      </w:r>
    </w:p>
    <w:p w:rsidR="000450B1" w:rsidRDefault="000450B1" w:rsidP="000450B1">
      <w:pPr>
        <w:pStyle w:val="libNormal"/>
        <w:rPr>
          <w:rtl/>
          <w:lang w:bidi="fa-IR"/>
        </w:rPr>
      </w:pPr>
      <w:r>
        <w:rPr>
          <w:rtl/>
          <w:lang w:bidi="fa-IR"/>
        </w:rPr>
        <w:t>معصوم</w:t>
      </w:r>
      <w:r w:rsidR="00A008FB">
        <w:rPr>
          <w:rtl/>
          <w:lang w:bidi="fa-IR"/>
        </w:rPr>
        <w:t>ی</w:t>
      </w:r>
      <w:r>
        <w:rPr>
          <w:rtl/>
          <w:lang w:bidi="fa-IR"/>
        </w:rPr>
        <w:t xml:space="preserve">ن </w:t>
      </w:r>
      <w:r w:rsidR="00F52787" w:rsidRPr="00F52787">
        <w:rPr>
          <w:rStyle w:val="libAlaemChar"/>
          <w:rFonts w:eastAsia="KFGQPC Uthman Taha Naskh"/>
          <w:rtl/>
        </w:rPr>
        <w:t>عليهم‌السلام</w:t>
      </w:r>
      <w:r>
        <w:rPr>
          <w:rtl/>
          <w:lang w:bidi="fa-IR"/>
        </w:rPr>
        <w:t xml:space="preserve"> در دعا</w:t>
      </w:r>
      <w:r w:rsidR="00A008FB">
        <w:rPr>
          <w:rtl/>
          <w:lang w:bidi="fa-IR"/>
        </w:rPr>
        <w:t>ی</w:t>
      </w:r>
      <w:r>
        <w:rPr>
          <w:rtl/>
          <w:lang w:bidi="fa-IR"/>
        </w:rPr>
        <w:t>شان</w:t>
      </w:r>
      <w:r w:rsidR="00A008FB">
        <w:rPr>
          <w:rtl/>
          <w:lang w:bidi="fa-IR"/>
        </w:rPr>
        <w:t xml:space="preserve">، </w:t>
      </w:r>
      <w:r>
        <w:rPr>
          <w:rtl/>
          <w:lang w:bidi="fa-IR"/>
        </w:rPr>
        <w:t>از انواع گناهان</w:t>
      </w:r>
      <w:r w:rsidR="00A008FB">
        <w:rPr>
          <w:rtl/>
          <w:lang w:bidi="fa-IR"/>
        </w:rPr>
        <w:t xml:space="preserve">، </w:t>
      </w:r>
      <w:r>
        <w:rPr>
          <w:rtl/>
          <w:lang w:bidi="fa-IR"/>
        </w:rPr>
        <w:t>به ذات اقدس</w:t>
      </w:r>
      <w:r w:rsidR="00A36DFD">
        <w:rPr>
          <w:rtl/>
          <w:lang w:bidi="fa-IR"/>
        </w:rPr>
        <w:t xml:space="preserve"> </w:t>
      </w:r>
      <w:r>
        <w:rPr>
          <w:rtl/>
          <w:lang w:bidi="fa-IR"/>
        </w:rPr>
        <w:t>اله</w:t>
      </w:r>
      <w:r w:rsidR="00A36DFD">
        <w:rPr>
          <w:rtl/>
          <w:lang w:bidi="fa-IR"/>
        </w:rPr>
        <w:t xml:space="preserve">ی </w:t>
      </w:r>
      <w:r>
        <w:rPr>
          <w:rtl/>
          <w:lang w:bidi="fa-IR"/>
        </w:rPr>
        <w:t>پناه م</w:t>
      </w:r>
      <w:r w:rsidR="00A36DFD">
        <w:rPr>
          <w:rtl/>
          <w:lang w:bidi="fa-IR"/>
        </w:rPr>
        <w:t xml:space="preserve">ی </w:t>
      </w:r>
      <w:r>
        <w:rPr>
          <w:rtl/>
          <w:lang w:bidi="fa-IR"/>
        </w:rPr>
        <w:t>بردند</w:t>
      </w:r>
      <w:r w:rsidR="00A008FB">
        <w:rPr>
          <w:rtl/>
          <w:lang w:bidi="fa-IR"/>
        </w:rPr>
        <w:t xml:space="preserve">، </w:t>
      </w:r>
      <w:r>
        <w:rPr>
          <w:rtl/>
          <w:lang w:bidi="fa-IR"/>
        </w:rPr>
        <w:t>اما تفس</w:t>
      </w:r>
      <w:r w:rsidR="00A008FB">
        <w:rPr>
          <w:rtl/>
          <w:lang w:bidi="fa-IR"/>
        </w:rPr>
        <w:t>ی</w:t>
      </w:r>
      <w:r>
        <w:rPr>
          <w:rtl/>
          <w:lang w:bidi="fa-IR"/>
        </w:rPr>
        <w:t>ر</w:t>
      </w:r>
      <w:r w:rsidR="00A008FB">
        <w:rPr>
          <w:rtl/>
          <w:lang w:bidi="fa-IR"/>
        </w:rPr>
        <w:t xml:space="preserve"> (</w:t>
      </w:r>
      <w:r>
        <w:rPr>
          <w:rtl/>
          <w:lang w:bidi="fa-IR"/>
        </w:rPr>
        <w:t>و توض</w:t>
      </w:r>
      <w:r w:rsidR="00A008FB">
        <w:rPr>
          <w:rtl/>
          <w:lang w:bidi="fa-IR"/>
        </w:rPr>
        <w:t>ی</w:t>
      </w:r>
      <w:r>
        <w:rPr>
          <w:rtl/>
          <w:lang w:bidi="fa-IR"/>
        </w:rPr>
        <w:t>ح آثار</w:t>
      </w:r>
      <w:r w:rsidR="00A008FB">
        <w:rPr>
          <w:rtl/>
          <w:lang w:bidi="fa-IR"/>
        </w:rPr>
        <w:t xml:space="preserve">) </w:t>
      </w:r>
      <w:r>
        <w:rPr>
          <w:rtl/>
          <w:lang w:bidi="fa-IR"/>
        </w:rPr>
        <w:t>آنها در روا</w:t>
      </w:r>
      <w:r w:rsidR="00A008FB">
        <w:rPr>
          <w:rtl/>
          <w:lang w:bidi="fa-IR"/>
        </w:rPr>
        <w:t>ی</w:t>
      </w:r>
      <w:r>
        <w:rPr>
          <w:rtl/>
          <w:lang w:bidi="fa-IR"/>
        </w:rPr>
        <w:t>ت</w:t>
      </w:r>
      <w:r w:rsidR="00A36DFD">
        <w:rPr>
          <w:rtl/>
          <w:lang w:bidi="fa-IR"/>
        </w:rPr>
        <w:t xml:space="preserve">ی </w:t>
      </w:r>
      <w:r>
        <w:rPr>
          <w:rtl/>
          <w:lang w:bidi="fa-IR"/>
        </w:rPr>
        <w:t>كه از امام ز</w:t>
      </w:r>
      <w:r w:rsidR="00A008FB">
        <w:rPr>
          <w:rtl/>
          <w:lang w:bidi="fa-IR"/>
        </w:rPr>
        <w:t>ی</w:t>
      </w:r>
      <w:r>
        <w:rPr>
          <w:rtl/>
          <w:lang w:bidi="fa-IR"/>
        </w:rPr>
        <w:t>ن العابد</w:t>
      </w:r>
      <w:r w:rsidR="00A008FB">
        <w:rPr>
          <w:rtl/>
          <w:lang w:bidi="fa-IR"/>
        </w:rPr>
        <w:t>ی</w:t>
      </w:r>
      <w:r>
        <w:rPr>
          <w:rtl/>
          <w:lang w:bidi="fa-IR"/>
        </w:rPr>
        <w:t xml:space="preserve">ن </w:t>
      </w:r>
      <w:r w:rsidR="00FE657D" w:rsidRPr="00FE657D">
        <w:rPr>
          <w:rStyle w:val="libAlaemChar"/>
          <w:rFonts w:eastAsia="KFGQPC Uthman Taha Naskh"/>
          <w:rtl/>
        </w:rPr>
        <w:t>عليه‌السلام</w:t>
      </w:r>
      <w:r>
        <w:rPr>
          <w:rtl/>
          <w:lang w:bidi="fa-IR"/>
        </w:rPr>
        <w:t xml:space="preserve"> وارد شده ا</w:t>
      </w:r>
      <w:r w:rsidR="00A008FB">
        <w:rPr>
          <w:rtl/>
          <w:lang w:bidi="fa-IR"/>
        </w:rPr>
        <w:t>ی</w:t>
      </w:r>
      <w:r>
        <w:rPr>
          <w:rtl/>
          <w:lang w:bidi="fa-IR"/>
        </w:rPr>
        <w:t>نگونه آمده است</w:t>
      </w:r>
      <w:r w:rsidR="00A008FB">
        <w:rPr>
          <w:rtl/>
          <w:lang w:bidi="fa-IR"/>
        </w:rPr>
        <w:t xml:space="preserve">: </w:t>
      </w:r>
    </w:p>
    <w:p w:rsidR="000450B1" w:rsidRDefault="000450B1" w:rsidP="000450B1">
      <w:pPr>
        <w:pStyle w:val="libNormal"/>
        <w:rPr>
          <w:rtl/>
          <w:lang w:bidi="fa-IR"/>
        </w:rPr>
      </w:pPr>
      <w:r>
        <w:rPr>
          <w:rtl/>
          <w:lang w:bidi="fa-IR"/>
        </w:rPr>
        <w:t>560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الذنوب التی تغیر البغی علی الناس، و الزوال عن العاده فی الخیر، و اصطناع المعروف، و كفران النعم، و ترك الشكر، قال الله تعالی:</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گناهان</w:t>
      </w:r>
      <w:r w:rsidR="00A36DFD">
        <w:rPr>
          <w:rtl/>
          <w:lang w:bidi="fa-IR"/>
        </w:rPr>
        <w:t xml:space="preserve">ی </w:t>
      </w:r>
      <w:r w:rsidR="000450B1">
        <w:rPr>
          <w:rtl/>
          <w:lang w:bidi="fa-IR"/>
        </w:rPr>
        <w:t>كه موجب تغ</w:t>
      </w:r>
      <w:r>
        <w:rPr>
          <w:rtl/>
          <w:lang w:bidi="fa-IR"/>
        </w:rPr>
        <w:t>یی</w:t>
      </w:r>
      <w:r w:rsidR="000450B1">
        <w:rPr>
          <w:rtl/>
          <w:lang w:bidi="fa-IR"/>
        </w:rPr>
        <w:t>ر نعمت اله</w:t>
      </w:r>
      <w:r w:rsidR="00A36DFD">
        <w:rPr>
          <w:rtl/>
          <w:lang w:bidi="fa-IR"/>
        </w:rPr>
        <w:t xml:space="preserve">ی </w:t>
      </w:r>
      <w:r w:rsidR="000450B1">
        <w:rPr>
          <w:rtl/>
          <w:lang w:bidi="fa-IR"/>
        </w:rPr>
        <w:t>م</w:t>
      </w:r>
      <w:r w:rsidR="00A36DFD">
        <w:rPr>
          <w:rtl/>
          <w:lang w:bidi="fa-IR"/>
        </w:rPr>
        <w:t xml:space="preserve">ی </w:t>
      </w:r>
      <w:r w:rsidR="000450B1">
        <w:rPr>
          <w:rtl/>
          <w:lang w:bidi="fa-IR"/>
        </w:rPr>
        <w:t>شوند</w:t>
      </w:r>
      <w:r>
        <w:rPr>
          <w:rtl/>
          <w:lang w:bidi="fa-IR"/>
        </w:rPr>
        <w:t xml:space="preserve">، </w:t>
      </w:r>
      <w:r w:rsidR="000450B1">
        <w:rPr>
          <w:rtl/>
          <w:lang w:bidi="fa-IR"/>
        </w:rPr>
        <w:t>عبارتند از</w:t>
      </w:r>
      <w:r>
        <w:rPr>
          <w:rtl/>
          <w:lang w:bidi="fa-IR"/>
        </w:rPr>
        <w:t xml:space="preserve">: </w:t>
      </w:r>
      <w:r w:rsidR="000450B1">
        <w:rPr>
          <w:rtl/>
          <w:lang w:bidi="fa-IR"/>
        </w:rPr>
        <w:t>ظلم بر مردم</w:t>
      </w:r>
      <w:r>
        <w:rPr>
          <w:rtl/>
          <w:lang w:bidi="fa-IR"/>
        </w:rPr>
        <w:t xml:space="preserve">، </w:t>
      </w:r>
      <w:r w:rsidR="000450B1">
        <w:rPr>
          <w:rtl/>
          <w:lang w:bidi="fa-IR"/>
        </w:rPr>
        <w:t>كار خ</w:t>
      </w:r>
      <w:r>
        <w:rPr>
          <w:rtl/>
          <w:lang w:bidi="fa-IR"/>
        </w:rPr>
        <w:t>ی</w:t>
      </w:r>
      <w:r w:rsidR="000450B1">
        <w:rPr>
          <w:rtl/>
          <w:lang w:bidi="fa-IR"/>
        </w:rPr>
        <w:t>ر</w:t>
      </w:r>
      <w:r w:rsidR="00A36DFD">
        <w:rPr>
          <w:rtl/>
          <w:lang w:bidi="fa-IR"/>
        </w:rPr>
        <w:t xml:space="preserve">ی </w:t>
      </w:r>
      <w:r w:rsidR="000450B1">
        <w:rPr>
          <w:rtl/>
          <w:lang w:bidi="fa-IR"/>
        </w:rPr>
        <w:t xml:space="preserve">را كه به آن عادت كرده </w:t>
      </w:r>
      <w:r>
        <w:rPr>
          <w:rtl/>
          <w:lang w:bidi="fa-IR"/>
        </w:rPr>
        <w:t>ی</w:t>
      </w:r>
      <w:r w:rsidR="000450B1">
        <w:rPr>
          <w:rtl/>
          <w:lang w:bidi="fa-IR"/>
        </w:rPr>
        <w:t>ا عمل معروف</w:t>
      </w:r>
      <w:r w:rsidR="00A36DFD">
        <w:rPr>
          <w:rtl/>
          <w:lang w:bidi="fa-IR"/>
        </w:rPr>
        <w:t xml:space="preserve">ی </w:t>
      </w:r>
      <w:r w:rsidR="000450B1">
        <w:rPr>
          <w:rtl/>
          <w:lang w:bidi="fa-IR"/>
        </w:rPr>
        <w:t>را ترك كند</w:t>
      </w:r>
      <w:r>
        <w:rPr>
          <w:rtl/>
          <w:lang w:bidi="fa-IR"/>
        </w:rPr>
        <w:t xml:space="preserve">. </w:t>
      </w:r>
      <w:r w:rsidR="000450B1">
        <w:rPr>
          <w:rtl/>
          <w:lang w:bidi="fa-IR"/>
        </w:rPr>
        <w:t>و كفران نعمت و ترك شكر نما</w:t>
      </w:r>
      <w:r>
        <w:rPr>
          <w:rtl/>
          <w:lang w:bidi="fa-IR"/>
        </w:rPr>
        <w:t>ی</w:t>
      </w:r>
      <w:r w:rsidR="000450B1">
        <w:rPr>
          <w:rtl/>
          <w:lang w:bidi="fa-IR"/>
        </w:rPr>
        <w:t>د كه خداوند متعال م</w:t>
      </w:r>
      <w:r w:rsidR="00A36DFD">
        <w:rPr>
          <w:rtl/>
          <w:lang w:bidi="fa-IR"/>
        </w:rPr>
        <w:t xml:space="preserve">ی </w:t>
      </w:r>
      <w:r w:rsidR="000450B1">
        <w:rPr>
          <w:rtl/>
          <w:lang w:bidi="fa-IR"/>
        </w:rPr>
        <w:t>فرما</w:t>
      </w:r>
      <w:r>
        <w:rPr>
          <w:rtl/>
          <w:lang w:bidi="fa-IR"/>
        </w:rPr>
        <w:t>ی</w:t>
      </w:r>
      <w:r w:rsidR="000450B1">
        <w:rPr>
          <w:rtl/>
          <w:lang w:bidi="fa-IR"/>
        </w:rPr>
        <w:t>د</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ان الله لا یغیر ما بقوم حتی یغیروا ما با نفسهم</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185</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خداوند متعال</w:t>
      </w:r>
      <w:r>
        <w:rPr>
          <w:rtl/>
          <w:lang w:bidi="fa-IR"/>
        </w:rPr>
        <w:t xml:space="preserve">، </w:t>
      </w:r>
      <w:r w:rsidR="000450B1">
        <w:rPr>
          <w:rtl/>
          <w:lang w:bidi="fa-IR"/>
        </w:rPr>
        <w:t>حال ه</w:t>
      </w:r>
      <w:r>
        <w:rPr>
          <w:rtl/>
          <w:lang w:bidi="fa-IR"/>
        </w:rPr>
        <w:t>ی</w:t>
      </w:r>
      <w:r w:rsidR="000450B1">
        <w:rPr>
          <w:rtl/>
          <w:lang w:bidi="fa-IR"/>
        </w:rPr>
        <w:t>چ قوم</w:t>
      </w:r>
      <w:r w:rsidR="00A36DFD">
        <w:rPr>
          <w:rtl/>
          <w:lang w:bidi="fa-IR"/>
        </w:rPr>
        <w:t xml:space="preserve">ی </w:t>
      </w:r>
      <w:r w:rsidR="000450B1">
        <w:rPr>
          <w:rtl/>
          <w:lang w:bidi="fa-IR"/>
        </w:rPr>
        <w:t>را دگرگون نخواهد كرد تا زمان</w:t>
      </w:r>
      <w:r w:rsidR="00A36DFD">
        <w:rPr>
          <w:rtl/>
          <w:lang w:bidi="fa-IR"/>
        </w:rPr>
        <w:t xml:space="preserve">ی </w:t>
      </w:r>
      <w:r w:rsidR="000450B1">
        <w:rPr>
          <w:rtl/>
          <w:lang w:bidi="fa-IR"/>
        </w:rPr>
        <w:t>كه خود آن قوم</w:t>
      </w:r>
      <w:r>
        <w:rPr>
          <w:rtl/>
          <w:lang w:bidi="fa-IR"/>
        </w:rPr>
        <w:t xml:space="preserve">، </w:t>
      </w:r>
      <w:r w:rsidR="000450B1">
        <w:rPr>
          <w:rtl/>
          <w:lang w:bidi="fa-IR"/>
        </w:rPr>
        <w:t>حالشان را تغ</w:t>
      </w:r>
      <w:r>
        <w:rPr>
          <w:rtl/>
          <w:lang w:bidi="fa-IR"/>
        </w:rPr>
        <w:t>یی</w:t>
      </w:r>
      <w:r w:rsidR="000450B1">
        <w:rPr>
          <w:rtl/>
          <w:lang w:bidi="fa-IR"/>
        </w:rPr>
        <w:t>ر دهند</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 الذنوب التی تورث الندم: قتل النفس التی حرم الله، قال الله تعالی فی قصه قابیل حین قتل اخاه فعجز عن دفنه: فاصبح من النادمین</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186</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گناهان</w:t>
      </w:r>
      <w:r w:rsidR="00A36DFD">
        <w:rPr>
          <w:rtl/>
          <w:lang w:bidi="fa-IR"/>
        </w:rPr>
        <w:t xml:space="preserve">ی </w:t>
      </w:r>
      <w:r w:rsidR="000450B1">
        <w:rPr>
          <w:rtl/>
          <w:lang w:bidi="fa-IR"/>
        </w:rPr>
        <w:t>كه پش</w:t>
      </w:r>
      <w:r>
        <w:rPr>
          <w:rtl/>
          <w:lang w:bidi="fa-IR"/>
        </w:rPr>
        <w:t>ی</w:t>
      </w:r>
      <w:r w:rsidR="000450B1">
        <w:rPr>
          <w:rtl/>
          <w:lang w:bidi="fa-IR"/>
        </w:rPr>
        <w:t>مان</w:t>
      </w:r>
      <w:r w:rsidR="00A36DFD">
        <w:rPr>
          <w:rtl/>
          <w:lang w:bidi="fa-IR"/>
        </w:rPr>
        <w:t xml:space="preserve">ی </w:t>
      </w:r>
      <w:r w:rsidR="000450B1">
        <w:rPr>
          <w:rtl/>
          <w:lang w:bidi="fa-IR"/>
        </w:rPr>
        <w:t>بر جا</w:t>
      </w:r>
      <w:r w:rsidR="00A36DFD">
        <w:rPr>
          <w:rtl/>
          <w:lang w:bidi="fa-IR"/>
        </w:rPr>
        <w:t xml:space="preserve">ی </w:t>
      </w:r>
      <w:r w:rsidR="000450B1">
        <w:rPr>
          <w:rtl/>
          <w:lang w:bidi="fa-IR"/>
        </w:rPr>
        <w:t>م</w:t>
      </w:r>
      <w:r w:rsidR="00A36DFD">
        <w:rPr>
          <w:rtl/>
          <w:lang w:bidi="fa-IR"/>
        </w:rPr>
        <w:t xml:space="preserve">ی </w:t>
      </w:r>
      <w:r w:rsidR="000450B1">
        <w:rPr>
          <w:rtl/>
          <w:lang w:bidi="fa-IR"/>
        </w:rPr>
        <w:t>گذارند عبارتند از</w:t>
      </w:r>
      <w:r>
        <w:rPr>
          <w:rtl/>
          <w:lang w:bidi="fa-IR"/>
        </w:rPr>
        <w:t xml:space="preserve">: </w:t>
      </w:r>
      <w:r w:rsidR="000450B1">
        <w:rPr>
          <w:rtl/>
          <w:lang w:bidi="fa-IR"/>
        </w:rPr>
        <w:t>كشتن كس</w:t>
      </w:r>
      <w:r w:rsidR="00A36DFD">
        <w:rPr>
          <w:rtl/>
          <w:lang w:bidi="fa-IR"/>
        </w:rPr>
        <w:t xml:space="preserve">ی </w:t>
      </w:r>
      <w:r w:rsidR="000450B1">
        <w:rPr>
          <w:rtl/>
          <w:lang w:bidi="fa-IR"/>
        </w:rPr>
        <w:t>كه قتلش حرام است</w:t>
      </w:r>
      <w:r>
        <w:rPr>
          <w:rtl/>
          <w:lang w:bidi="fa-IR"/>
        </w:rPr>
        <w:t xml:space="preserve">، </w:t>
      </w:r>
      <w:r w:rsidR="000450B1">
        <w:rPr>
          <w:rtl/>
          <w:lang w:bidi="fa-IR"/>
        </w:rPr>
        <w:t>خداوند متعال در مورد قاب</w:t>
      </w:r>
      <w:r>
        <w:rPr>
          <w:rtl/>
          <w:lang w:bidi="fa-IR"/>
        </w:rPr>
        <w:t>ی</w:t>
      </w:r>
      <w:r w:rsidR="000450B1">
        <w:rPr>
          <w:rtl/>
          <w:lang w:bidi="fa-IR"/>
        </w:rPr>
        <w:t>ل كه برادرش را كشت و از دفنش عاجز مانده م</w:t>
      </w:r>
      <w:r w:rsidR="00A36DFD">
        <w:rPr>
          <w:rtl/>
          <w:lang w:bidi="fa-IR"/>
        </w:rPr>
        <w:t xml:space="preserve">ی </w:t>
      </w:r>
      <w:r w:rsidR="000450B1">
        <w:rPr>
          <w:rtl/>
          <w:lang w:bidi="fa-IR"/>
        </w:rPr>
        <w:t>فرما</w:t>
      </w:r>
      <w:r>
        <w:rPr>
          <w:rtl/>
          <w:lang w:bidi="fa-IR"/>
        </w:rPr>
        <w:t>ی</w:t>
      </w:r>
      <w:r w:rsidR="000450B1">
        <w:rPr>
          <w:rtl/>
          <w:lang w:bidi="fa-IR"/>
        </w:rPr>
        <w:t>د</w:t>
      </w:r>
      <w:r>
        <w:rPr>
          <w:rtl/>
          <w:lang w:bidi="fa-IR"/>
        </w:rPr>
        <w:t>: (</w:t>
      </w:r>
      <w:r w:rsidR="000450B1">
        <w:rPr>
          <w:rtl/>
          <w:lang w:bidi="fa-IR"/>
        </w:rPr>
        <w:t>قاب</w:t>
      </w:r>
      <w:r>
        <w:rPr>
          <w:rtl/>
          <w:lang w:bidi="fa-IR"/>
        </w:rPr>
        <w:t>ی</w:t>
      </w:r>
      <w:r w:rsidR="000450B1">
        <w:rPr>
          <w:rtl/>
          <w:lang w:bidi="fa-IR"/>
        </w:rPr>
        <w:t>ل</w:t>
      </w:r>
      <w:r>
        <w:rPr>
          <w:rtl/>
          <w:lang w:bidi="fa-IR"/>
        </w:rPr>
        <w:t xml:space="preserve">) </w:t>
      </w:r>
      <w:r w:rsidR="000450B1">
        <w:rPr>
          <w:rtl/>
          <w:lang w:bidi="fa-IR"/>
        </w:rPr>
        <w:t>پش</w:t>
      </w:r>
      <w:r>
        <w:rPr>
          <w:rtl/>
          <w:lang w:bidi="fa-IR"/>
        </w:rPr>
        <w:t>ی</w:t>
      </w:r>
      <w:r w:rsidR="000450B1">
        <w:rPr>
          <w:rtl/>
          <w:lang w:bidi="fa-IR"/>
        </w:rPr>
        <w:t>مان گرد</w:t>
      </w:r>
      <w:r>
        <w:rPr>
          <w:rtl/>
          <w:lang w:bidi="fa-IR"/>
        </w:rPr>
        <w:t>ی</w:t>
      </w:r>
      <w:r w:rsidR="000450B1">
        <w:rPr>
          <w:rtl/>
          <w:lang w:bidi="fa-IR"/>
        </w:rPr>
        <w:t>د</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lastRenderedPageBreak/>
        <w:t>(</w:t>
      </w:r>
      <w:r w:rsidRPr="00F52787">
        <w:rPr>
          <w:rStyle w:val="libAieChar"/>
          <w:rtl/>
        </w:rPr>
        <w:t>و تر</w:t>
      </w:r>
      <w:r w:rsidR="00EB189B" w:rsidRPr="00EB189B">
        <w:rPr>
          <w:rStyle w:val="libAieChar"/>
          <w:rtl/>
        </w:rPr>
        <w:t>ك</w:t>
      </w:r>
      <w:r w:rsidRPr="00F52787">
        <w:rPr>
          <w:rStyle w:val="libAieChar"/>
          <w:rtl/>
        </w:rPr>
        <w:t xml:space="preserve"> صله الرحم حین یقدر، و تر</w:t>
      </w:r>
      <w:r w:rsidR="00EB189B" w:rsidRPr="00EB189B">
        <w:rPr>
          <w:rStyle w:val="libAieChar"/>
          <w:rtl/>
        </w:rPr>
        <w:t>ك</w:t>
      </w:r>
      <w:r w:rsidRPr="00F52787">
        <w:rPr>
          <w:rStyle w:val="libAieChar"/>
          <w:rtl/>
        </w:rPr>
        <w:t xml:space="preserve"> الصلاه حتی یخرج وقتها، وتر</w:t>
      </w:r>
      <w:r w:rsidR="00EB189B" w:rsidRPr="00EB189B">
        <w:rPr>
          <w:rStyle w:val="libAieChar"/>
          <w:rtl/>
        </w:rPr>
        <w:t>ك</w:t>
      </w:r>
      <w:r w:rsidRPr="00F52787">
        <w:rPr>
          <w:rStyle w:val="libAieChar"/>
          <w:rtl/>
        </w:rPr>
        <w:t xml:space="preserve"> الوصیه ورد المظالم و منع الز</w:t>
      </w:r>
      <w:r w:rsidR="00EB189B" w:rsidRPr="00EB189B">
        <w:rPr>
          <w:rStyle w:val="libAieChar"/>
          <w:rtl/>
        </w:rPr>
        <w:t>ك</w:t>
      </w:r>
      <w:r w:rsidRPr="00F52787">
        <w:rPr>
          <w:rStyle w:val="libAieChar"/>
          <w:rtl/>
        </w:rPr>
        <w:t>اه حتی یحضر الموت و ینغلق اللسان</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و ترك صله رحم</w:t>
      </w:r>
      <w:r w:rsidR="00133789" w:rsidRPr="00133789">
        <w:rPr>
          <w:rStyle w:val="libNormalChar"/>
          <w:rtl/>
        </w:rPr>
        <w:t xml:space="preserve"> - </w:t>
      </w:r>
      <w:r w:rsidR="000450B1">
        <w:rPr>
          <w:rtl/>
          <w:lang w:bidi="fa-IR"/>
        </w:rPr>
        <w:t>در صورت</w:t>
      </w:r>
      <w:r w:rsidR="00A36DFD">
        <w:rPr>
          <w:rtl/>
          <w:lang w:bidi="fa-IR"/>
        </w:rPr>
        <w:t xml:space="preserve">ی </w:t>
      </w:r>
      <w:r w:rsidR="000450B1">
        <w:rPr>
          <w:rtl/>
          <w:lang w:bidi="fa-IR"/>
        </w:rPr>
        <w:t>كه قادر بدان باشد -</w:t>
      </w:r>
      <w:r>
        <w:rPr>
          <w:rtl/>
          <w:lang w:bidi="fa-IR"/>
        </w:rPr>
        <w:t xml:space="preserve">، </w:t>
      </w:r>
      <w:r w:rsidR="000450B1">
        <w:rPr>
          <w:rtl/>
          <w:lang w:bidi="fa-IR"/>
        </w:rPr>
        <w:t>نماز را نخواند تا وقتش بگذرد</w:t>
      </w:r>
      <w:r>
        <w:rPr>
          <w:rtl/>
          <w:lang w:bidi="fa-IR"/>
        </w:rPr>
        <w:t xml:space="preserve">، </w:t>
      </w:r>
      <w:r w:rsidR="000450B1">
        <w:rPr>
          <w:rtl/>
          <w:lang w:bidi="fa-IR"/>
        </w:rPr>
        <w:t>ترك وص</w:t>
      </w:r>
      <w:r>
        <w:rPr>
          <w:rtl/>
          <w:lang w:bidi="fa-IR"/>
        </w:rPr>
        <w:t>ی</w:t>
      </w:r>
      <w:r w:rsidR="000450B1">
        <w:rPr>
          <w:rtl/>
          <w:lang w:bidi="fa-IR"/>
        </w:rPr>
        <w:t>ت ورد مظالم</w:t>
      </w:r>
      <w:r>
        <w:rPr>
          <w:rtl/>
          <w:lang w:bidi="fa-IR"/>
        </w:rPr>
        <w:t xml:space="preserve">، </w:t>
      </w:r>
      <w:r w:rsidR="000450B1">
        <w:rPr>
          <w:rtl/>
          <w:lang w:bidi="fa-IR"/>
        </w:rPr>
        <w:t>و ندادن زكات تا زمان</w:t>
      </w:r>
      <w:r w:rsidR="00A36DFD">
        <w:rPr>
          <w:rtl/>
          <w:lang w:bidi="fa-IR"/>
        </w:rPr>
        <w:t xml:space="preserve">ی </w:t>
      </w:r>
      <w:r w:rsidR="000450B1">
        <w:rPr>
          <w:rtl/>
          <w:lang w:bidi="fa-IR"/>
        </w:rPr>
        <w:t>كه مرگ فرا برسد و زبان بسته گردد</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 الذنوب التی تدفع القسم: اظهار الافتقار، و النوم عن صلاه العتمه، و عن صلاه الغداه، و استحقار النعم و الش</w:t>
      </w:r>
      <w:r w:rsidR="00EB189B" w:rsidRPr="00EB189B">
        <w:rPr>
          <w:rStyle w:val="libAieChar"/>
          <w:rtl/>
        </w:rPr>
        <w:t>ك</w:t>
      </w:r>
      <w:r w:rsidRPr="00F52787">
        <w:rPr>
          <w:rStyle w:val="libAieChar"/>
          <w:rtl/>
        </w:rPr>
        <w:t>وی علی المعبود عزوجل</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گناهان</w:t>
      </w:r>
      <w:r w:rsidR="00A36DFD">
        <w:rPr>
          <w:rtl/>
          <w:lang w:bidi="fa-IR"/>
        </w:rPr>
        <w:t xml:space="preserve">ی </w:t>
      </w:r>
      <w:r w:rsidR="000450B1">
        <w:rPr>
          <w:rtl/>
          <w:lang w:bidi="fa-IR"/>
        </w:rPr>
        <w:t>كه بهره و نص</w:t>
      </w:r>
      <w:r>
        <w:rPr>
          <w:rtl/>
          <w:lang w:bidi="fa-IR"/>
        </w:rPr>
        <w:t>ی</w:t>
      </w:r>
      <w:r w:rsidR="000450B1">
        <w:rPr>
          <w:rtl/>
          <w:lang w:bidi="fa-IR"/>
        </w:rPr>
        <w:t>ب</w:t>
      </w:r>
      <w:r>
        <w:rPr>
          <w:rtl/>
          <w:lang w:bidi="fa-IR"/>
        </w:rPr>
        <w:t xml:space="preserve"> (</w:t>
      </w:r>
      <w:r w:rsidR="000450B1">
        <w:rPr>
          <w:rtl/>
          <w:lang w:bidi="fa-IR"/>
        </w:rPr>
        <w:t>از ف</w:t>
      </w:r>
      <w:r>
        <w:rPr>
          <w:rtl/>
          <w:lang w:bidi="fa-IR"/>
        </w:rPr>
        <w:t>ی</w:t>
      </w:r>
      <w:r w:rsidR="000450B1">
        <w:rPr>
          <w:rtl/>
          <w:lang w:bidi="fa-IR"/>
        </w:rPr>
        <w:t>وضات اله</w:t>
      </w:r>
      <w:r w:rsidR="00A36DFD">
        <w:rPr>
          <w:rtl/>
          <w:lang w:bidi="fa-IR"/>
        </w:rPr>
        <w:t>ی</w:t>
      </w:r>
      <w:r w:rsidR="0004015C">
        <w:rPr>
          <w:rtl/>
          <w:lang w:bidi="fa-IR"/>
        </w:rPr>
        <w:t>)</w:t>
      </w:r>
      <w:r>
        <w:rPr>
          <w:rtl/>
          <w:lang w:bidi="fa-IR"/>
        </w:rPr>
        <w:t xml:space="preserve"> </w:t>
      </w:r>
      <w:r w:rsidR="000450B1">
        <w:rPr>
          <w:rtl/>
          <w:lang w:bidi="fa-IR"/>
        </w:rPr>
        <w:t>را دفع م</w:t>
      </w:r>
      <w:r w:rsidR="00A36DFD">
        <w:rPr>
          <w:rtl/>
          <w:lang w:bidi="fa-IR"/>
        </w:rPr>
        <w:t xml:space="preserve">ی </w:t>
      </w:r>
      <w:r w:rsidR="000450B1">
        <w:rPr>
          <w:rtl/>
          <w:lang w:bidi="fa-IR"/>
        </w:rPr>
        <w:t>نما</w:t>
      </w:r>
      <w:r>
        <w:rPr>
          <w:rtl/>
          <w:lang w:bidi="fa-IR"/>
        </w:rPr>
        <w:t>ی</w:t>
      </w:r>
      <w:r w:rsidR="000450B1">
        <w:rPr>
          <w:rtl/>
          <w:lang w:bidi="fa-IR"/>
        </w:rPr>
        <w:t>د عبارتند از</w:t>
      </w:r>
      <w:r>
        <w:rPr>
          <w:rtl/>
          <w:lang w:bidi="fa-IR"/>
        </w:rPr>
        <w:t xml:space="preserve">: </w:t>
      </w:r>
      <w:r w:rsidR="000450B1">
        <w:rPr>
          <w:rtl/>
          <w:lang w:bidi="fa-IR"/>
        </w:rPr>
        <w:t>اظهار فقر و احت</w:t>
      </w:r>
      <w:r>
        <w:rPr>
          <w:rtl/>
          <w:lang w:bidi="fa-IR"/>
        </w:rPr>
        <w:t>ی</w:t>
      </w:r>
      <w:r w:rsidR="000450B1">
        <w:rPr>
          <w:rtl/>
          <w:lang w:bidi="fa-IR"/>
        </w:rPr>
        <w:t>اج نمودن</w:t>
      </w:r>
      <w:r>
        <w:rPr>
          <w:rtl/>
          <w:lang w:bidi="fa-IR"/>
        </w:rPr>
        <w:t xml:space="preserve">، </w:t>
      </w:r>
      <w:r w:rsidR="000450B1">
        <w:rPr>
          <w:rtl/>
          <w:lang w:bidi="fa-IR"/>
        </w:rPr>
        <w:t>در وقت نماز عشاء و نماز صبح</w:t>
      </w:r>
      <w:r>
        <w:rPr>
          <w:rtl/>
          <w:lang w:bidi="fa-IR"/>
        </w:rPr>
        <w:t xml:space="preserve">، </w:t>
      </w:r>
      <w:r w:rsidR="000450B1">
        <w:rPr>
          <w:rtl/>
          <w:lang w:bidi="fa-IR"/>
        </w:rPr>
        <w:t>خواب</w:t>
      </w:r>
      <w:r>
        <w:rPr>
          <w:rtl/>
          <w:lang w:bidi="fa-IR"/>
        </w:rPr>
        <w:t>ی</w:t>
      </w:r>
      <w:r w:rsidR="000450B1">
        <w:rPr>
          <w:rtl/>
          <w:lang w:bidi="fa-IR"/>
        </w:rPr>
        <w:t>دن</w:t>
      </w:r>
      <w:r>
        <w:rPr>
          <w:rtl/>
          <w:lang w:bidi="fa-IR"/>
        </w:rPr>
        <w:t xml:space="preserve"> (</w:t>
      </w:r>
      <w:r w:rsidR="000450B1">
        <w:rPr>
          <w:rtl/>
          <w:lang w:bidi="fa-IR"/>
        </w:rPr>
        <w:t>و آن دو را به جا</w:t>
      </w:r>
      <w:r w:rsidR="00A36DFD">
        <w:rPr>
          <w:rtl/>
          <w:lang w:bidi="fa-IR"/>
        </w:rPr>
        <w:t xml:space="preserve">ی </w:t>
      </w:r>
      <w:r w:rsidR="000450B1">
        <w:rPr>
          <w:rtl/>
          <w:lang w:bidi="fa-IR"/>
        </w:rPr>
        <w:t>ن</w:t>
      </w:r>
      <w:r>
        <w:rPr>
          <w:rtl/>
          <w:lang w:bidi="fa-IR"/>
        </w:rPr>
        <w:t>ی</w:t>
      </w:r>
      <w:r w:rsidR="000450B1">
        <w:rPr>
          <w:rtl/>
          <w:lang w:bidi="fa-IR"/>
        </w:rPr>
        <w:t>اورند</w:t>
      </w:r>
      <w:r>
        <w:rPr>
          <w:rtl/>
          <w:lang w:bidi="fa-IR"/>
        </w:rPr>
        <w:t>)</w:t>
      </w:r>
      <w:r w:rsidR="0087087D">
        <w:rPr>
          <w:rtl/>
          <w:lang w:bidi="fa-IR"/>
        </w:rPr>
        <w:t>،</w:t>
      </w:r>
      <w:r>
        <w:rPr>
          <w:rtl/>
          <w:lang w:bidi="fa-IR"/>
        </w:rPr>
        <w:t xml:space="preserve"> </w:t>
      </w:r>
      <w:r w:rsidR="000450B1">
        <w:rPr>
          <w:rtl/>
          <w:lang w:bidi="fa-IR"/>
        </w:rPr>
        <w:t>نعمتها</w:t>
      </w:r>
      <w:r w:rsidR="00A36DFD">
        <w:rPr>
          <w:rtl/>
          <w:lang w:bidi="fa-IR"/>
        </w:rPr>
        <w:t xml:space="preserve">ی </w:t>
      </w:r>
      <w:r w:rsidR="000450B1">
        <w:rPr>
          <w:rtl/>
          <w:lang w:bidi="fa-IR"/>
        </w:rPr>
        <w:t>اله</w:t>
      </w:r>
      <w:r w:rsidR="00A36DFD">
        <w:rPr>
          <w:rtl/>
          <w:lang w:bidi="fa-IR"/>
        </w:rPr>
        <w:t xml:space="preserve">ی </w:t>
      </w:r>
      <w:r w:rsidR="000450B1">
        <w:rPr>
          <w:rtl/>
          <w:lang w:bidi="fa-IR"/>
        </w:rPr>
        <w:t>را كوچك شمردن</w:t>
      </w:r>
      <w:r>
        <w:rPr>
          <w:rtl/>
          <w:lang w:bidi="fa-IR"/>
        </w:rPr>
        <w:t xml:space="preserve">. </w:t>
      </w:r>
      <w:r w:rsidR="000450B1">
        <w:rPr>
          <w:rtl/>
          <w:lang w:bidi="fa-IR"/>
        </w:rPr>
        <w:t>و از خداوند عز</w:t>
      </w:r>
      <w:r>
        <w:rPr>
          <w:rtl/>
          <w:lang w:bidi="fa-IR"/>
        </w:rPr>
        <w:t>ی</w:t>
      </w:r>
      <w:r w:rsidR="000450B1">
        <w:rPr>
          <w:rtl/>
          <w:lang w:bidi="fa-IR"/>
        </w:rPr>
        <w:t>ز و جل</w:t>
      </w:r>
      <w:r>
        <w:rPr>
          <w:rtl/>
          <w:lang w:bidi="fa-IR"/>
        </w:rPr>
        <w:t>ی</w:t>
      </w:r>
      <w:r w:rsidR="000450B1">
        <w:rPr>
          <w:rtl/>
          <w:lang w:bidi="fa-IR"/>
        </w:rPr>
        <w:t>ل</w:t>
      </w:r>
      <w:r>
        <w:rPr>
          <w:rtl/>
          <w:lang w:bidi="fa-IR"/>
        </w:rPr>
        <w:t xml:space="preserve">، </w:t>
      </w:r>
      <w:r w:rsidR="000450B1">
        <w:rPr>
          <w:rtl/>
          <w:lang w:bidi="fa-IR"/>
        </w:rPr>
        <w:t>شكا</w:t>
      </w:r>
      <w:r>
        <w:rPr>
          <w:rtl/>
          <w:lang w:bidi="fa-IR"/>
        </w:rPr>
        <w:t>ی</w:t>
      </w:r>
      <w:r w:rsidR="000450B1">
        <w:rPr>
          <w:rtl/>
          <w:lang w:bidi="fa-IR"/>
        </w:rPr>
        <w:t>ت كردن</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 الذنوب التی تهت</w:t>
      </w:r>
      <w:r w:rsidR="00EB189B" w:rsidRPr="00EB189B">
        <w:rPr>
          <w:rStyle w:val="libAieChar"/>
          <w:rtl/>
        </w:rPr>
        <w:t>ك</w:t>
      </w:r>
      <w:r w:rsidRPr="00F52787">
        <w:rPr>
          <w:rStyle w:val="libAieChar"/>
          <w:rtl/>
        </w:rPr>
        <w:t xml:space="preserve"> العصم: شرب الخمر، ولعب القمار، و تعاطی ما یضح</w:t>
      </w:r>
      <w:r w:rsidR="00EB189B" w:rsidRPr="00EB189B">
        <w:rPr>
          <w:rStyle w:val="libAieChar"/>
          <w:rtl/>
        </w:rPr>
        <w:t>ك</w:t>
      </w:r>
      <w:r w:rsidRPr="00F52787">
        <w:rPr>
          <w:rStyle w:val="libAieChar"/>
          <w:rtl/>
        </w:rPr>
        <w:t xml:space="preserve"> الناس، و اللغو و المزاح، و ذ</w:t>
      </w:r>
      <w:r w:rsidR="00EB189B" w:rsidRPr="00EB189B">
        <w:rPr>
          <w:rStyle w:val="libAieChar"/>
          <w:rtl/>
        </w:rPr>
        <w:t>ك</w:t>
      </w:r>
      <w:r w:rsidRPr="00F52787">
        <w:rPr>
          <w:rStyle w:val="libAieChar"/>
          <w:rtl/>
        </w:rPr>
        <w:t>ر عیوب الناس، و مجالسه اهل الریب</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گناهان</w:t>
      </w:r>
      <w:r w:rsidR="00A36DFD">
        <w:rPr>
          <w:rtl/>
          <w:lang w:bidi="fa-IR"/>
        </w:rPr>
        <w:t xml:space="preserve">ی </w:t>
      </w:r>
      <w:r w:rsidR="000450B1">
        <w:rPr>
          <w:rtl/>
          <w:lang w:bidi="fa-IR"/>
        </w:rPr>
        <w:t>كه پرده عصمت را م</w:t>
      </w:r>
      <w:r w:rsidR="00A36DFD">
        <w:rPr>
          <w:rtl/>
          <w:lang w:bidi="fa-IR"/>
        </w:rPr>
        <w:t xml:space="preserve">ی </w:t>
      </w:r>
      <w:r w:rsidR="000450B1">
        <w:rPr>
          <w:rtl/>
          <w:lang w:bidi="fa-IR"/>
        </w:rPr>
        <w:t>درند عبارتند از</w:t>
      </w:r>
      <w:r>
        <w:rPr>
          <w:rtl/>
          <w:lang w:bidi="fa-IR"/>
        </w:rPr>
        <w:t xml:space="preserve">: </w:t>
      </w:r>
      <w:r w:rsidR="000450B1">
        <w:rPr>
          <w:rtl/>
          <w:lang w:bidi="fa-IR"/>
        </w:rPr>
        <w:t>شرابخوار</w:t>
      </w:r>
      <w:r w:rsidR="00A36DFD">
        <w:rPr>
          <w:rtl/>
          <w:lang w:bidi="fa-IR"/>
        </w:rPr>
        <w:t>ی</w:t>
      </w:r>
      <w:r w:rsidR="0087087D">
        <w:rPr>
          <w:rtl/>
          <w:lang w:bidi="fa-IR"/>
        </w:rPr>
        <w:t>،</w:t>
      </w:r>
      <w:r>
        <w:rPr>
          <w:rtl/>
          <w:lang w:bidi="fa-IR"/>
        </w:rPr>
        <w:t xml:space="preserve"> </w:t>
      </w:r>
      <w:r w:rsidR="000450B1">
        <w:rPr>
          <w:rtl/>
          <w:lang w:bidi="fa-IR"/>
        </w:rPr>
        <w:t>قمارباز</w:t>
      </w:r>
      <w:r w:rsidR="00A36DFD">
        <w:rPr>
          <w:rtl/>
          <w:lang w:bidi="fa-IR"/>
        </w:rPr>
        <w:t>ی</w:t>
      </w:r>
      <w:r w:rsidR="0087087D">
        <w:rPr>
          <w:rtl/>
          <w:lang w:bidi="fa-IR"/>
        </w:rPr>
        <w:t>،</w:t>
      </w:r>
      <w:r>
        <w:rPr>
          <w:rtl/>
          <w:lang w:bidi="fa-IR"/>
        </w:rPr>
        <w:t xml:space="preserve"> </w:t>
      </w:r>
      <w:r w:rsidR="000450B1">
        <w:rPr>
          <w:rtl/>
          <w:lang w:bidi="fa-IR"/>
        </w:rPr>
        <w:t>انجام كار</w:t>
      </w:r>
      <w:r w:rsidR="00A36DFD">
        <w:rPr>
          <w:rtl/>
          <w:lang w:bidi="fa-IR"/>
        </w:rPr>
        <w:t xml:space="preserve">ی </w:t>
      </w:r>
      <w:r w:rsidR="000450B1">
        <w:rPr>
          <w:rtl/>
          <w:lang w:bidi="fa-IR"/>
        </w:rPr>
        <w:t>كه مردم را بخنداند</w:t>
      </w:r>
      <w:r>
        <w:rPr>
          <w:rtl/>
          <w:lang w:bidi="fa-IR"/>
        </w:rPr>
        <w:t xml:space="preserve">، </w:t>
      </w:r>
      <w:r w:rsidR="000450B1">
        <w:rPr>
          <w:rtl/>
          <w:lang w:bidi="fa-IR"/>
        </w:rPr>
        <w:t>سخن ب</w:t>
      </w:r>
      <w:r>
        <w:rPr>
          <w:rtl/>
          <w:lang w:bidi="fa-IR"/>
        </w:rPr>
        <w:t>ی</w:t>
      </w:r>
      <w:r w:rsidR="000450B1">
        <w:rPr>
          <w:rtl/>
          <w:lang w:bidi="fa-IR"/>
        </w:rPr>
        <w:t>هوده</w:t>
      </w:r>
      <w:r>
        <w:rPr>
          <w:rtl/>
          <w:lang w:bidi="fa-IR"/>
        </w:rPr>
        <w:t xml:space="preserve">، </w:t>
      </w:r>
      <w:r w:rsidR="000450B1">
        <w:rPr>
          <w:rtl/>
          <w:lang w:bidi="fa-IR"/>
        </w:rPr>
        <w:t>شوخ</w:t>
      </w:r>
      <w:r w:rsidR="00A36DFD">
        <w:rPr>
          <w:rtl/>
          <w:lang w:bidi="fa-IR"/>
        </w:rPr>
        <w:t xml:space="preserve">ی </w:t>
      </w:r>
      <w:r w:rsidR="000450B1">
        <w:rPr>
          <w:rtl/>
          <w:lang w:bidi="fa-IR"/>
        </w:rPr>
        <w:t>كردن</w:t>
      </w:r>
      <w:r>
        <w:rPr>
          <w:rtl/>
          <w:lang w:bidi="fa-IR"/>
        </w:rPr>
        <w:t xml:space="preserve">، </w:t>
      </w:r>
      <w:r w:rsidR="000450B1">
        <w:rPr>
          <w:rtl/>
          <w:lang w:bidi="fa-IR"/>
        </w:rPr>
        <w:t>ذكر ع</w:t>
      </w:r>
      <w:r>
        <w:rPr>
          <w:rtl/>
          <w:lang w:bidi="fa-IR"/>
        </w:rPr>
        <w:t>ی</w:t>
      </w:r>
      <w:r w:rsidR="000450B1">
        <w:rPr>
          <w:rtl/>
          <w:lang w:bidi="fa-IR"/>
        </w:rPr>
        <w:t>بها</w:t>
      </w:r>
      <w:r w:rsidR="00A36DFD">
        <w:rPr>
          <w:rtl/>
          <w:lang w:bidi="fa-IR"/>
        </w:rPr>
        <w:t xml:space="preserve">ی </w:t>
      </w:r>
      <w:r w:rsidR="000450B1">
        <w:rPr>
          <w:rtl/>
          <w:lang w:bidi="fa-IR"/>
        </w:rPr>
        <w:t>مردم</w:t>
      </w:r>
      <w:r>
        <w:rPr>
          <w:rtl/>
          <w:lang w:bidi="fa-IR"/>
        </w:rPr>
        <w:t xml:space="preserve">. </w:t>
      </w:r>
      <w:r w:rsidR="000450B1">
        <w:rPr>
          <w:rtl/>
          <w:lang w:bidi="fa-IR"/>
        </w:rPr>
        <w:t>و با كسان</w:t>
      </w:r>
      <w:r w:rsidR="00A36DFD">
        <w:rPr>
          <w:rtl/>
          <w:lang w:bidi="fa-IR"/>
        </w:rPr>
        <w:t xml:space="preserve">ی </w:t>
      </w:r>
      <w:r w:rsidR="000450B1">
        <w:rPr>
          <w:rtl/>
          <w:lang w:bidi="fa-IR"/>
        </w:rPr>
        <w:t>كه عقا</w:t>
      </w:r>
      <w:r>
        <w:rPr>
          <w:rtl/>
          <w:lang w:bidi="fa-IR"/>
        </w:rPr>
        <w:t>ی</w:t>
      </w:r>
      <w:r w:rsidR="000450B1">
        <w:rPr>
          <w:rtl/>
          <w:lang w:bidi="fa-IR"/>
        </w:rPr>
        <w:t>د و اعمالشان مشكوك است</w:t>
      </w:r>
      <w:r>
        <w:rPr>
          <w:rtl/>
          <w:lang w:bidi="fa-IR"/>
        </w:rPr>
        <w:t xml:space="preserve">، </w:t>
      </w:r>
      <w:r w:rsidR="000450B1">
        <w:rPr>
          <w:rtl/>
          <w:lang w:bidi="fa-IR"/>
        </w:rPr>
        <w:t>نشست و برخاست داشتن</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 الذنوب التی تنزل البلاء: تر</w:t>
      </w:r>
      <w:r w:rsidR="00EB189B" w:rsidRPr="00EB189B">
        <w:rPr>
          <w:rStyle w:val="libAieChar"/>
          <w:rtl/>
        </w:rPr>
        <w:t>ك</w:t>
      </w:r>
      <w:r w:rsidRPr="00F52787">
        <w:rPr>
          <w:rStyle w:val="libAieChar"/>
          <w:rtl/>
        </w:rPr>
        <w:t xml:space="preserve"> اغاثه الملهوف، و تر</w:t>
      </w:r>
      <w:r w:rsidR="00EB189B" w:rsidRPr="00EB189B">
        <w:rPr>
          <w:rStyle w:val="libAieChar"/>
          <w:rtl/>
        </w:rPr>
        <w:t>ك</w:t>
      </w:r>
      <w:r w:rsidRPr="00F52787">
        <w:rPr>
          <w:rStyle w:val="libAieChar"/>
          <w:rtl/>
        </w:rPr>
        <w:t xml:space="preserve"> اعانه المظلوم، و تضیع الامر بالمعروف و النهی عن المن</w:t>
      </w:r>
      <w:r w:rsidR="00EB189B" w:rsidRPr="00EB189B">
        <w:rPr>
          <w:rStyle w:val="libAieChar"/>
          <w:rtl/>
        </w:rPr>
        <w:t>ك</w:t>
      </w:r>
      <w:r w:rsidRPr="00F52787">
        <w:rPr>
          <w:rStyle w:val="libAieChar"/>
          <w:rtl/>
        </w:rPr>
        <w:t>ر</w:t>
      </w:r>
      <w:r w:rsidR="009E1236">
        <w:rPr>
          <w:rStyle w:val="libAlaemChar"/>
          <w:rFonts w:eastAsia="KFGQPC Uthman Taha Naskh"/>
          <w:rtl/>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گناهان</w:t>
      </w:r>
      <w:r w:rsidR="00A36DFD">
        <w:rPr>
          <w:rtl/>
          <w:lang w:bidi="fa-IR"/>
        </w:rPr>
        <w:t xml:space="preserve">ی </w:t>
      </w:r>
      <w:r w:rsidR="000450B1">
        <w:rPr>
          <w:rtl/>
          <w:lang w:bidi="fa-IR"/>
        </w:rPr>
        <w:t>كه موجب نزول بلاست عبارتند</w:t>
      </w:r>
      <w:r>
        <w:rPr>
          <w:rtl/>
          <w:lang w:bidi="fa-IR"/>
        </w:rPr>
        <w:t xml:space="preserve">: </w:t>
      </w:r>
      <w:r w:rsidR="000450B1">
        <w:rPr>
          <w:rtl/>
          <w:lang w:bidi="fa-IR"/>
        </w:rPr>
        <w:t xml:space="preserve">از </w:t>
      </w:r>
      <w:r>
        <w:rPr>
          <w:rtl/>
          <w:lang w:bidi="fa-IR"/>
        </w:rPr>
        <w:t>ی</w:t>
      </w:r>
      <w:r w:rsidR="000450B1">
        <w:rPr>
          <w:rtl/>
          <w:lang w:bidi="fa-IR"/>
        </w:rPr>
        <w:t>ار</w:t>
      </w:r>
      <w:r w:rsidR="00A36DFD">
        <w:rPr>
          <w:rtl/>
          <w:lang w:bidi="fa-IR"/>
        </w:rPr>
        <w:t xml:space="preserve">ی </w:t>
      </w:r>
      <w:r w:rsidR="000450B1">
        <w:rPr>
          <w:rtl/>
          <w:lang w:bidi="fa-IR"/>
        </w:rPr>
        <w:t>نكردن كس</w:t>
      </w:r>
      <w:r w:rsidR="00A36DFD">
        <w:rPr>
          <w:rtl/>
          <w:lang w:bidi="fa-IR"/>
        </w:rPr>
        <w:t xml:space="preserve">ی </w:t>
      </w:r>
      <w:r w:rsidR="000450B1">
        <w:rPr>
          <w:rtl/>
          <w:lang w:bidi="fa-IR"/>
        </w:rPr>
        <w:t>كه دادرس م</w:t>
      </w:r>
      <w:r w:rsidR="00A36DFD">
        <w:rPr>
          <w:rtl/>
          <w:lang w:bidi="fa-IR"/>
        </w:rPr>
        <w:t xml:space="preserve">ی </w:t>
      </w:r>
      <w:r w:rsidR="000450B1">
        <w:rPr>
          <w:rtl/>
          <w:lang w:bidi="fa-IR"/>
        </w:rPr>
        <w:t>طلبد</w:t>
      </w:r>
      <w:r>
        <w:rPr>
          <w:rtl/>
          <w:lang w:bidi="fa-IR"/>
        </w:rPr>
        <w:t xml:space="preserve">، </w:t>
      </w:r>
      <w:r w:rsidR="000450B1">
        <w:rPr>
          <w:rtl/>
          <w:lang w:bidi="fa-IR"/>
        </w:rPr>
        <w:t>كمك نكردن مظلوم</w:t>
      </w:r>
      <w:r>
        <w:rPr>
          <w:rtl/>
          <w:lang w:bidi="fa-IR"/>
        </w:rPr>
        <w:t xml:space="preserve">، </w:t>
      </w:r>
      <w:r w:rsidR="000450B1">
        <w:rPr>
          <w:rtl/>
          <w:lang w:bidi="fa-IR"/>
        </w:rPr>
        <w:t>و امر به معروف و نه</w:t>
      </w:r>
      <w:r w:rsidR="00A36DFD">
        <w:rPr>
          <w:rtl/>
          <w:lang w:bidi="fa-IR"/>
        </w:rPr>
        <w:t xml:space="preserve">ی </w:t>
      </w:r>
      <w:r w:rsidR="000450B1">
        <w:rPr>
          <w:rtl/>
          <w:lang w:bidi="fa-IR"/>
        </w:rPr>
        <w:t>از منكر را ضا</w:t>
      </w:r>
      <w:r>
        <w:rPr>
          <w:rtl/>
          <w:lang w:bidi="fa-IR"/>
        </w:rPr>
        <w:t>ی</w:t>
      </w:r>
      <w:r w:rsidR="000450B1">
        <w:rPr>
          <w:rtl/>
          <w:lang w:bidi="fa-IR"/>
        </w:rPr>
        <w:t>ع نمودن</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 الذنوب التی تدیل الاعداء: المجاهره بالظلم، و اعلان الفجور، و اباحه المحظور، و عصیان الاخیار، و الانقیاد الی الاشرار</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گناهان</w:t>
      </w:r>
      <w:r w:rsidR="00A36DFD">
        <w:rPr>
          <w:rtl/>
          <w:lang w:bidi="fa-IR"/>
        </w:rPr>
        <w:t xml:space="preserve">ی </w:t>
      </w:r>
      <w:r w:rsidR="000450B1">
        <w:rPr>
          <w:rtl/>
          <w:lang w:bidi="fa-IR"/>
        </w:rPr>
        <w:t>كه دشمنان را پ</w:t>
      </w:r>
      <w:r>
        <w:rPr>
          <w:rtl/>
          <w:lang w:bidi="fa-IR"/>
        </w:rPr>
        <w:t>ی</w:t>
      </w:r>
      <w:r w:rsidR="000450B1">
        <w:rPr>
          <w:rtl/>
          <w:lang w:bidi="fa-IR"/>
        </w:rPr>
        <w:t>روز م</w:t>
      </w:r>
      <w:r w:rsidR="00A36DFD">
        <w:rPr>
          <w:rtl/>
          <w:lang w:bidi="fa-IR"/>
        </w:rPr>
        <w:t xml:space="preserve">ی </w:t>
      </w:r>
      <w:r w:rsidR="000450B1">
        <w:rPr>
          <w:rtl/>
          <w:lang w:bidi="fa-IR"/>
        </w:rPr>
        <w:t>كند عبارتند از</w:t>
      </w:r>
      <w:r>
        <w:rPr>
          <w:rtl/>
          <w:lang w:bidi="fa-IR"/>
        </w:rPr>
        <w:t xml:space="preserve">: </w:t>
      </w:r>
      <w:r w:rsidR="000450B1">
        <w:rPr>
          <w:rtl/>
          <w:lang w:bidi="fa-IR"/>
        </w:rPr>
        <w:t>آشكارا ظلم نمودن</w:t>
      </w:r>
      <w:r>
        <w:rPr>
          <w:rtl/>
          <w:lang w:bidi="fa-IR"/>
        </w:rPr>
        <w:t xml:space="preserve">، </w:t>
      </w:r>
      <w:r w:rsidR="000450B1">
        <w:rPr>
          <w:rtl/>
          <w:lang w:bidi="fa-IR"/>
        </w:rPr>
        <w:t>علن</w:t>
      </w:r>
      <w:r w:rsidR="00A36DFD">
        <w:rPr>
          <w:rtl/>
          <w:lang w:bidi="fa-IR"/>
        </w:rPr>
        <w:t xml:space="preserve">ی </w:t>
      </w:r>
      <w:r w:rsidR="000450B1">
        <w:rPr>
          <w:rtl/>
          <w:lang w:bidi="fa-IR"/>
        </w:rPr>
        <w:t>مرتكب گناه شدن</w:t>
      </w:r>
      <w:r>
        <w:rPr>
          <w:rtl/>
          <w:lang w:bidi="fa-IR"/>
        </w:rPr>
        <w:t xml:space="preserve">، </w:t>
      </w:r>
      <w:r w:rsidR="000450B1">
        <w:rPr>
          <w:rtl/>
          <w:lang w:bidi="fa-IR"/>
        </w:rPr>
        <w:t>حرام را حلال شمرند</w:t>
      </w:r>
      <w:r>
        <w:rPr>
          <w:rtl/>
          <w:lang w:bidi="fa-IR"/>
        </w:rPr>
        <w:t xml:space="preserve">، </w:t>
      </w:r>
      <w:r w:rsidR="000450B1">
        <w:rPr>
          <w:rtl/>
          <w:lang w:bidi="fa-IR"/>
        </w:rPr>
        <w:t>در برابر ن</w:t>
      </w:r>
      <w:r>
        <w:rPr>
          <w:rtl/>
          <w:lang w:bidi="fa-IR"/>
        </w:rPr>
        <w:t>ی</w:t>
      </w:r>
      <w:r w:rsidR="000450B1">
        <w:rPr>
          <w:rtl/>
          <w:lang w:bidi="fa-IR"/>
        </w:rPr>
        <w:t>كان سركش</w:t>
      </w:r>
      <w:r w:rsidR="00A36DFD">
        <w:rPr>
          <w:rtl/>
          <w:lang w:bidi="fa-IR"/>
        </w:rPr>
        <w:t xml:space="preserve">ی </w:t>
      </w:r>
      <w:r w:rsidR="000450B1">
        <w:rPr>
          <w:rtl/>
          <w:lang w:bidi="fa-IR"/>
        </w:rPr>
        <w:t>نمودن</w:t>
      </w:r>
      <w:r>
        <w:rPr>
          <w:rtl/>
          <w:lang w:bidi="fa-IR"/>
        </w:rPr>
        <w:t xml:space="preserve">. </w:t>
      </w:r>
      <w:r w:rsidR="000450B1">
        <w:rPr>
          <w:rtl/>
          <w:lang w:bidi="fa-IR"/>
        </w:rPr>
        <w:t>و از اشرار و بدان</w:t>
      </w:r>
      <w:r>
        <w:rPr>
          <w:rtl/>
          <w:lang w:bidi="fa-IR"/>
        </w:rPr>
        <w:t xml:space="preserve">، </w:t>
      </w:r>
      <w:r w:rsidR="000450B1">
        <w:rPr>
          <w:rtl/>
          <w:lang w:bidi="fa-IR"/>
        </w:rPr>
        <w:t>اطاعت كردن</w:t>
      </w:r>
      <w:r w:rsidR="00F07E6E">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 الذنوب التی تعجل الفناء: قطیعه الرحم، و الیمین الفاجره، والا قاویل ال</w:t>
      </w:r>
      <w:r w:rsidR="00EB189B" w:rsidRPr="00EB189B">
        <w:rPr>
          <w:rStyle w:val="libAieChar"/>
          <w:rtl/>
        </w:rPr>
        <w:t>ك</w:t>
      </w:r>
      <w:r w:rsidRPr="00F52787">
        <w:rPr>
          <w:rStyle w:val="libAieChar"/>
          <w:rtl/>
        </w:rPr>
        <w:t>اذبه، و الزنا، و سد طرق المسلمین، و ادعاء الامامه بغیر حق</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گناهان</w:t>
      </w:r>
      <w:r w:rsidR="00A36DFD">
        <w:rPr>
          <w:rtl/>
          <w:lang w:bidi="fa-IR"/>
        </w:rPr>
        <w:t xml:space="preserve">ی </w:t>
      </w:r>
      <w:r w:rsidR="000450B1">
        <w:rPr>
          <w:rtl/>
          <w:lang w:bidi="fa-IR"/>
        </w:rPr>
        <w:t>كه موجب تعج</w:t>
      </w:r>
      <w:r>
        <w:rPr>
          <w:rtl/>
          <w:lang w:bidi="fa-IR"/>
        </w:rPr>
        <w:t>ی</w:t>
      </w:r>
      <w:r w:rsidR="000450B1">
        <w:rPr>
          <w:rtl/>
          <w:lang w:bidi="fa-IR"/>
        </w:rPr>
        <w:t>ل مرگ م</w:t>
      </w:r>
      <w:r w:rsidR="00A36DFD">
        <w:rPr>
          <w:rtl/>
          <w:lang w:bidi="fa-IR"/>
        </w:rPr>
        <w:t xml:space="preserve">ی </w:t>
      </w:r>
      <w:r w:rsidR="000450B1">
        <w:rPr>
          <w:rtl/>
          <w:lang w:bidi="fa-IR"/>
        </w:rPr>
        <w:t>گردند عبارتند از</w:t>
      </w:r>
      <w:r>
        <w:rPr>
          <w:rtl/>
          <w:lang w:bidi="fa-IR"/>
        </w:rPr>
        <w:t xml:space="preserve">: </w:t>
      </w:r>
      <w:r w:rsidR="000450B1">
        <w:rPr>
          <w:rtl/>
          <w:lang w:bidi="fa-IR"/>
        </w:rPr>
        <w:t>قطع رحم نمودن</w:t>
      </w:r>
      <w:r>
        <w:rPr>
          <w:rtl/>
          <w:lang w:bidi="fa-IR"/>
        </w:rPr>
        <w:t xml:space="preserve">، </w:t>
      </w:r>
      <w:r w:rsidR="000450B1">
        <w:rPr>
          <w:rtl/>
          <w:lang w:bidi="fa-IR"/>
        </w:rPr>
        <w:t>قسم نا حق خوردن</w:t>
      </w:r>
      <w:r>
        <w:rPr>
          <w:rtl/>
          <w:lang w:bidi="fa-IR"/>
        </w:rPr>
        <w:t xml:space="preserve">، </w:t>
      </w:r>
      <w:r w:rsidR="000450B1">
        <w:rPr>
          <w:rtl/>
          <w:lang w:bidi="fa-IR"/>
        </w:rPr>
        <w:t>سخن دروغ گفتن</w:t>
      </w:r>
      <w:r>
        <w:rPr>
          <w:rtl/>
          <w:lang w:bidi="fa-IR"/>
        </w:rPr>
        <w:t xml:space="preserve">: </w:t>
      </w:r>
      <w:r w:rsidR="000450B1">
        <w:rPr>
          <w:rtl/>
          <w:lang w:bidi="fa-IR"/>
        </w:rPr>
        <w:t>زنا كردن</w:t>
      </w:r>
      <w:r>
        <w:rPr>
          <w:rtl/>
          <w:lang w:bidi="fa-IR"/>
        </w:rPr>
        <w:t xml:space="preserve">، </w:t>
      </w:r>
      <w:r w:rsidR="000450B1">
        <w:rPr>
          <w:rtl/>
          <w:lang w:bidi="fa-IR"/>
        </w:rPr>
        <w:t>راهها</w:t>
      </w:r>
      <w:r w:rsidR="00A36DFD">
        <w:rPr>
          <w:rtl/>
          <w:lang w:bidi="fa-IR"/>
        </w:rPr>
        <w:t xml:space="preserve">ی </w:t>
      </w:r>
      <w:r w:rsidR="000450B1">
        <w:rPr>
          <w:rtl/>
          <w:lang w:bidi="fa-IR"/>
        </w:rPr>
        <w:t>مسلمانان را بستن</w:t>
      </w:r>
      <w:r>
        <w:rPr>
          <w:rtl/>
          <w:lang w:bidi="fa-IR"/>
        </w:rPr>
        <w:t xml:space="preserve"> </w:t>
      </w:r>
      <w:r w:rsidRPr="00A36DFD">
        <w:rPr>
          <w:rStyle w:val="libFootnotenumChar"/>
          <w:rtl/>
          <w:lang w:bidi="fa-IR"/>
        </w:rPr>
        <w:t>(</w:t>
      </w:r>
      <w:r w:rsidR="000450B1" w:rsidRPr="00A36DFD">
        <w:rPr>
          <w:rStyle w:val="libFootnotenumChar"/>
          <w:rtl/>
        </w:rPr>
        <w:t>187</w:t>
      </w:r>
      <w:r w:rsidRPr="00A36DFD">
        <w:rPr>
          <w:rStyle w:val="libFootnotenumChar"/>
          <w:rtl/>
          <w:lang w:bidi="fa-IR"/>
        </w:rPr>
        <w:t>)</w:t>
      </w:r>
      <w:r>
        <w:rPr>
          <w:rtl/>
          <w:lang w:bidi="fa-IR"/>
        </w:rPr>
        <w:t xml:space="preserve"> </w:t>
      </w:r>
      <w:r w:rsidR="000450B1">
        <w:rPr>
          <w:rtl/>
          <w:lang w:bidi="fa-IR"/>
        </w:rPr>
        <w:t>و به ناحق ادعا</w:t>
      </w:r>
      <w:r w:rsidR="00A36DFD">
        <w:rPr>
          <w:rtl/>
          <w:lang w:bidi="fa-IR"/>
        </w:rPr>
        <w:t xml:space="preserve">ی </w:t>
      </w:r>
      <w:r w:rsidR="000450B1">
        <w:rPr>
          <w:rtl/>
          <w:lang w:bidi="fa-IR"/>
        </w:rPr>
        <w:t>رهبر</w:t>
      </w:r>
      <w:r w:rsidR="00A36DFD">
        <w:rPr>
          <w:rtl/>
          <w:lang w:bidi="fa-IR"/>
        </w:rPr>
        <w:t xml:space="preserve">ی </w:t>
      </w:r>
      <w:r w:rsidR="000450B1">
        <w:rPr>
          <w:rtl/>
          <w:lang w:bidi="fa-IR"/>
        </w:rPr>
        <w:t>داشتن</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 الذنوب التی تقطع الرجاء: الیاس من روح الله، و القنوط من رحمه الله، و الثقه بغیر الله تعالی، و الت</w:t>
      </w:r>
      <w:r w:rsidR="00EB189B" w:rsidRPr="00EB189B">
        <w:rPr>
          <w:rStyle w:val="libAieChar"/>
          <w:rtl/>
        </w:rPr>
        <w:t>ك</w:t>
      </w:r>
      <w:r w:rsidRPr="00F52787">
        <w:rPr>
          <w:rStyle w:val="libAieChar"/>
          <w:rtl/>
        </w:rPr>
        <w:t>ذیب بوعد الله تعالی</w:t>
      </w:r>
      <w:r w:rsidR="009E1236">
        <w:rPr>
          <w:rStyle w:val="libAlaemChar"/>
          <w:rFonts w:eastAsia="KFGQPC Uthman Taha Naskh"/>
          <w:rtl/>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گناهان</w:t>
      </w:r>
      <w:r w:rsidR="00A36DFD">
        <w:rPr>
          <w:rtl/>
          <w:lang w:bidi="fa-IR"/>
        </w:rPr>
        <w:t xml:space="preserve">ی </w:t>
      </w:r>
      <w:r w:rsidR="000450B1">
        <w:rPr>
          <w:rtl/>
          <w:lang w:bidi="fa-IR"/>
        </w:rPr>
        <w:t>كه موجب قطع ام</w:t>
      </w:r>
      <w:r>
        <w:rPr>
          <w:rtl/>
          <w:lang w:bidi="fa-IR"/>
        </w:rPr>
        <w:t>ی</w:t>
      </w:r>
      <w:r w:rsidR="000450B1">
        <w:rPr>
          <w:rtl/>
          <w:lang w:bidi="fa-IR"/>
        </w:rPr>
        <w:t>د م</w:t>
      </w:r>
      <w:r w:rsidR="00A36DFD">
        <w:rPr>
          <w:rtl/>
          <w:lang w:bidi="fa-IR"/>
        </w:rPr>
        <w:t xml:space="preserve">ی </w:t>
      </w:r>
      <w:r w:rsidR="000450B1">
        <w:rPr>
          <w:rtl/>
          <w:lang w:bidi="fa-IR"/>
        </w:rPr>
        <w:t>گردد عبارتند از</w:t>
      </w:r>
      <w:r>
        <w:rPr>
          <w:rtl/>
          <w:lang w:bidi="fa-IR"/>
        </w:rPr>
        <w:t xml:space="preserve">: </w:t>
      </w:r>
      <w:r w:rsidR="000450B1">
        <w:rPr>
          <w:rtl/>
          <w:lang w:bidi="fa-IR"/>
        </w:rPr>
        <w:t>ما</w:t>
      </w:r>
      <w:r>
        <w:rPr>
          <w:rtl/>
          <w:lang w:bidi="fa-IR"/>
        </w:rPr>
        <w:t>ی</w:t>
      </w:r>
      <w:r w:rsidR="000450B1">
        <w:rPr>
          <w:rtl/>
          <w:lang w:bidi="fa-IR"/>
        </w:rPr>
        <w:t>وس شدن از لطف خداوند</w:t>
      </w:r>
      <w:r>
        <w:rPr>
          <w:rtl/>
          <w:lang w:bidi="fa-IR"/>
        </w:rPr>
        <w:t xml:space="preserve">، </w:t>
      </w:r>
      <w:r w:rsidR="000450B1">
        <w:rPr>
          <w:rtl/>
          <w:lang w:bidi="fa-IR"/>
        </w:rPr>
        <w:t>نا ام</w:t>
      </w:r>
      <w:r>
        <w:rPr>
          <w:rtl/>
          <w:lang w:bidi="fa-IR"/>
        </w:rPr>
        <w:t>ی</w:t>
      </w:r>
      <w:r w:rsidR="000450B1">
        <w:rPr>
          <w:rtl/>
          <w:lang w:bidi="fa-IR"/>
        </w:rPr>
        <w:t>د گشتن از رحمت خدا</w:t>
      </w:r>
      <w:r>
        <w:rPr>
          <w:rtl/>
          <w:lang w:bidi="fa-IR"/>
        </w:rPr>
        <w:t xml:space="preserve">، </w:t>
      </w:r>
      <w:r w:rsidR="000450B1">
        <w:rPr>
          <w:rtl/>
          <w:lang w:bidi="fa-IR"/>
        </w:rPr>
        <w:t>به غ</w:t>
      </w:r>
      <w:r>
        <w:rPr>
          <w:rtl/>
          <w:lang w:bidi="fa-IR"/>
        </w:rPr>
        <w:t>ی</w:t>
      </w:r>
      <w:r w:rsidR="000450B1">
        <w:rPr>
          <w:rtl/>
          <w:lang w:bidi="fa-IR"/>
        </w:rPr>
        <w:t>ر خداوند متعال تك</w:t>
      </w:r>
      <w:r>
        <w:rPr>
          <w:rtl/>
          <w:lang w:bidi="fa-IR"/>
        </w:rPr>
        <w:t>ی</w:t>
      </w:r>
      <w:r w:rsidR="000450B1">
        <w:rPr>
          <w:rtl/>
          <w:lang w:bidi="fa-IR"/>
        </w:rPr>
        <w:t>ه كردن و وعده ها</w:t>
      </w:r>
      <w:r w:rsidR="00A36DFD">
        <w:rPr>
          <w:rtl/>
          <w:lang w:bidi="fa-IR"/>
        </w:rPr>
        <w:t xml:space="preserve">ی </w:t>
      </w:r>
      <w:r w:rsidR="000450B1">
        <w:rPr>
          <w:rtl/>
          <w:lang w:bidi="fa-IR"/>
        </w:rPr>
        <w:t>اله</w:t>
      </w:r>
      <w:r w:rsidR="00A36DFD">
        <w:rPr>
          <w:rtl/>
          <w:lang w:bidi="fa-IR"/>
        </w:rPr>
        <w:t xml:space="preserve">ی </w:t>
      </w:r>
      <w:r w:rsidR="000450B1">
        <w:rPr>
          <w:rtl/>
          <w:lang w:bidi="fa-IR"/>
        </w:rPr>
        <w:t>را دروغ پنداشتن</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 الذنوب التی تظلم الهواء: السحر و ال</w:t>
      </w:r>
      <w:r w:rsidR="00EB189B" w:rsidRPr="00EB189B">
        <w:rPr>
          <w:rStyle w:val="libAieChar"/>
          <w:rtl/>
        </w:rPr>
        <w:t>ك</w:t>
      </w:r>
      <w:r w:rsidRPr="00F52787">
        <w:rPr>
          <w:rStyle w:val="libAieChar"/>
          <w:rtl/>
        </w:rPr>
        <w:t>هانه و الا یمان بالنجوم و الت</w:t>
      </w:r>
      <w:r w:rsidR="00EB189B" w:rsidRPr="00EB189B">
        <w:rPr>
          <w:rStyle w:val="libAieChar"/>
          <w:rtl/>
        </w:rPr>
        <w:t>ك</w:t>
      </w:r>
      <w:r w:rsidRPr="00F52787">
        <w:rPr>
          <w:rStyle w:val="libAieChar"/>
          <w:rtl/>
        </w:rPr>
        <w:t>ذیب بالقدر و عقوق الوالدین</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گناهان</w:t>
      </w:r>
      <w:r w:rsidR="00A36DFD">
        <w:rPr>
          <w:rtl/>
          <w:lang w:bidi="fa-IR"/>
        </w:rPr>
        <w:t xml:space="preserve">ی </w:t>
      </w:r>
      <w:r w:rsidR="000450B1">
        <w:rPr>
          <w:rtl/>
          <w:lang w:bidi="fa-IR"/>
        </w:rPr>
        <w:t>كه آسمان را ت</w:t>
      </w:r>
      <w:r>
        <w:rPr>
          <w:rtl/>
          <w:lang w:bidi="fa-IR"/>
        </w:rPr>
        <w:t>ی</w:t>
      </w:r>
      <w:r w:rsidR="000450B1">
        <w:rPr>
          <w:rtl/>
          <w:lang w:bidi="fa-IR"/>
        </w:rPr>
        <w:t>ره م</w:t>
      </w:r>
      <w:r w:rsidR="00A36DFD">
        <w:rPr>
          <w:rtl/>
          <w:lang w:bidi="fa-IR"/>
        </w:rPr>
        <w:t xml:space="preserve">ی </w:t>
      </w:r>
      <w:r w:rsidR="000450B1">
        <w:rPr>
          <w:rtl/>
          <w:lang w:bidi="fa-IR"/>
        </w:rPr>
        <w:t>سازند</w:t>
      </w:r>
      <w:r>
        <w:rPr>
          <w:rtl/>
          <w:lang w:bidi="fa-IR"/>
        </w:rPr>
        <w:t xml:space="preserve"> (</w:t>
      </w:r>
      <w:r w:rsidR="000450B1">
        <w:rPr>
          <w:rtl/>
          <w:lang w:bidi="fa-IR"/>
        </w:rPr>
        <w:t>و موجب سلب قدرت تشخ</w:t>
      </w:r>
      <w:r>
        <w:rPr>
          <w:rtl/>
          <w:lang w:bidi="fa-IR"/>
        </w:rPr>
        <w:t>ی</w:t>
      </w:r>
      <w:r w:rsidR="000450B1">
        <w:rPr>
          <w:rtl/>
          <w:lang w:bidi="fa-IR"/>
        </w:rPr>
        <w:t>ص حق از باطل م</w:t>
      </w:r>
      <w:r w:rsidR="00A36DFD">
        <w:rPr>
          <w:rtl/>
          <w:lang w:bidi="fa-IR"/>
        </w:rPr>
        <w:t xml:space="preserve">ی </w:t>
      </w:r>
      <w:r w:rsidR="000450B1">
        <w:rPr>
          <w:rtl/>
          <w:lang w:bidi="fa-IR"/>
        </w:rPr>
        <w:t>گردند</w:t>
      </w:r>
      <w:r>
        <w:rPr>
          <w:rtl/>
          <w:lang w:bidi="fa-IR"/>
        </w:rPr>
        <w:t xml:space="preserve">) </w:t>
      </w:r>
      <w:r w:rsidR="000450B1">
        <w:rPr>
          <w:rtl/>
          <w:lang w:bidi="fa-IR"/>
        </w:rPr>
        <w:t>عبارتند از</w:t>
      </w:r>
      <w:r>
        <w:rPr>
          <w:rtl/>
          <w:lang w:bidi="fa-IR"/>
        </w:rPr>
        <w:t xml:space="preserve">: </w:t>
      </w:r>
      <w:r w:rsidR="000450B1">
        <w:rPr>
          <w:rtl/>
          <w:lang w:bidi="fa-IR"/>
        </w:rPr>
        <w:t>جادوگر</w:t>
      </w:r>
      <w:r w:rsidR="00A36DFD">
        <w:rPr>
          <w:rtl/>
          <w:lang w:bidi="fa-IR"/>
        </w:rPr>
        <w:t>ی</w:t>
      </w:r>
      <w:r w:rsidR="0087087D">
        <w:rPr>
          <w:rtl/>
          <w:lang w:bidi="fa-IR"/>
        </w:rPr>
        <w:t>،</w:t>
      </w:r>
      <w:r>
        <w:rPr>
          <w:rtl/>
          <w:lang w:bidi="fa-IR"/>
        </w:rPr>
        <w:t xml:space="preserve"> </w:t>
      </w:r>
      <w:r w:rsidR="000450B1">
        <w:rPr>
          <w:rtl/>
          <w:lang w:bidi="fa-IR"/>
        </w:rPr>
        <w:t>پ</w:t>
      </w:r>
      <w:r>
        <w:rPr>
          <w:rtl/>
          <w:lang w:bidi="fa-IR"/>
        </w:rPr>
        <w:t>ی</w:t>
      </w:r>
      <w:r w:rsidR="000450B1">
        <w:rPr>
          <w:rtl/>
          <w:lang w:bidi="fa-IR"/>
        </w:rPr>
        <w:t>شگو</w:t>
      </w:r>
      <w:r>
        <w:rPr>
          <w:rtl/>
          <w:lang w:bidi="fa-IR"/>
        </w:rPr>
        <w:t>ی</w:t>
      </w:r>
      <w:r w:rsidR="00A36DFD">
        <w:rPr>
          <w:rtl/>
          <w:lang w:bidi="fa-IR"/>
        </w:rPr>
        <w:t>ی</w:t>
      </w:r>
      <w:r w:rsidR="0087087D">
        <w:rPr>
          <w:rtl/>
          <w:lang w:bidi="fa-IR"/>
        </w:rPr>
        <w:t>،</w:t>
      </w:r>
      <w:r>
        <w:rPr>
          <w:rtl/>
          <w:lang w:bidi="fa-IR"/>
        </w:rPr>
        <w:t xml:space="preserve"> </w:t>
      </w:r>
      <w:r w:rsidR="000450B1">
        <w:rPr>
          <w:rtl/>
          <w:lang w:bidi="fa-IR"/>
        </w:rPr>
        <w:t>ا</w:t>
      </w:r>
      <w:r>
        <w:rPr>
          <w:rtl/>
          <w:lang w:bidi="fa-IR"/>
        </w:rPr>
        <w:t>ی</w:t>
      </w:r>
      <w:r w:rsidR="000450B1">
        <w:rPr>
          <w:rtl/>
          <w:lang w:bidi="fa-IR"/>
        </w:rPr>
        <w:t>مان به ستارگان</w:t>
      </w:r>
      <w:r>
        <w:rPr>
          <w:rtl/>
          <w:lang w:bidi="fa-IR"/>
        </w:rPr>
        <w:t xml:space="preserve"> (</w:t>
      </w:r>
      <w:r w:rsidR="000450B1">
        <w:rPr>
          <w:rtl/>
          <w:lang w:bidi="fa-IR"/>
        </w:rPr>
        <w:t>بد</w:t>
      </w:r>
      <w:r>
        <w:rPr>
          <w:rtl/>
          <w:lang w:bidi="fa-IR"/>
        </w:rPr>
        <w:t>ی</w:t>
      </w:r>
      <w:r w:rsidR="000450B1">
        <w:rPr>
          <w:rtl/>
          <w:lang w:bidi="fa-IR"/>
        </w:rPr>
        <w:t>ن معنا كه آنها را در سرنوشت انسان موثر دانستن</w:t>
      </w:r>
      <w:r>
        <w:rPr>
          <w:rtl/>
          <w:lang w:bidi="fa-IR"/>
        </w:rPr>
        <w:t>)</w:t>
      </w:r>
      <w:r w:rsidR="0087087D">
        <w:rPr>
          <w:rtl/>
          <w:lang w:bidi="fa-IR"/>
        </w:rPr>
        <w:t>،</w:t>
      </w:r>
      <w:r>
        <w:rPr>
          <w:rtl/>
          <w:lang w:bidi="fa-IR"/>
        </w:rPr>
        <w:t xml:space="preserve"> </w:t>
      </w:r>
      <w:r w:rsidR="000450B1">
        <w:rPr>
          <w:rtl/>
          <w:lang w:bidi="fa-IR"/>
        </w:rPr>
        <w:t>قضا و قدر اله</w:t>
      </w:r>
      <w:r w:rsidR="00A36DFD">
        <w:rPr>
          <w:rtl/>
          <w:lang w:bidi="fa-IR"/>
        </w:rPr>
        <w:t xml:space="preserve">ی </w:t>
      </w:r>
      <w:r w:rsidR="000450B1">
        <w:rPr>
          <w:rtl/>
          <w:lang w:bidi="fa-IR"/>
        </w:rPr>
        <w:t>را دروغ خواندن</w:t>
      </w:r>
      <w:r>
        <w:rPr>
          <w:rtl/>
          <w:lang w:bidi="fa-IR"/>
        </w:rPr>
        <w:t xml:space="preserve">. </w:t>
      </w:r>
    </w:p>
    <w:p w:rsidR="000450B1" w:rsidRDefault="000450B1" w:rsidP="0070161F">
      <w:pPr>
        <w:pStyle w:val="libNormal"/>
        <w:rPr>
          <w:rtl/>
          <w:lang w:bidi="fa-IR"/>
        </w:rPr>
      </w:pPr>
      <w:r>
        <w:rPr>
          <w:rtl/>
          <w:lang w:bidi="fa-IR"/>
        </w:rPr>
        <w:t>و عاق والد</w:t>
      </w:r>
      <w:r w:rsidR="00A008FB">
        <w:rPr>
          <w:rtl/>
          <w:lang w:bidi="fa-IR"/>
        </w:rPr>
        <w:t>ی</w:t>
      </w:r>
      <w:r>
        <w:rPr>
          <w:rtl/>
          <w:lang w:bidi="fa-IR"/>
        </w:rPr>
        <w:t>ن شدن</w:t>
      </w:r>
      <w:r w:rsidR="00A008FB">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 الذنوب التی ت</w:t>
      </w:r>
      <w:r w:rsidR="00EB189B" w:rsidRPr="00EB189B">
        <w:rPr>
          <w:rStyle w:val="libAieChar"/>
          <w:rtl/>
        </w:rPr>
        <w:t>ك</w:t>
      </w:r>
      <w:r w:rsidRPr="00F52787">
        <w:rPr>
          <w:rStyle w:val="libAieChar"/>
          <w:rtl/>
        </w:rPr>
        <w:t>شف الغطاء: الا ستدانه بغیر نیه الا داء، والا سراف فی النفقه، و البخل علی الا هل و الاولاد و ذوی الارحام، و سوء الخلق، و قله الصبر، و استعمال الضجر و ال</w:t>
      </w:r>
      <w:r w:rsidR="00EB189B" w:rsidRPr="00EB189B">
        <w:rPr>
          <w:rStyle w:val="libAieChar"/>
          <w:rtl/>
        </w:rPr>
        <w:t>ك</w:t>
      </w:r>
      <w:r w:rsidRPr="00F52787">
        <w:rPr>
          <w:rStyle w:val="libAieChar"/>
          <w:rtl/>
        </w:rPr>
        <w:t>سل و الا ستهانه با هل الدین</w:t>
      </w:r>
      <w:r w:rsidRPr="00F52787">
        <w:rPr>
          <w:rStyle w:val="libAlaemChar"/>
          <w:rFonts w:eastAsia="KFGQPC Uthman Taha Naskh"/>
          <w:rtl/>
        </w:rPr>
        <w:t>)</w:t>
      </w:r>
      <w:r w:rsidR="00A008FB">
        <w:rPr>
          <w:lang w:bidi="fa-IR"/>
        </w:rPr>
        <w:t xml:space="preserve">. </w:t>
      </w:r>
    </w:p>
    <w:p w:rsidR="000450B1" w:rsidRDefault="00A008FB" w:rsidP="000450B1">
      <w:pPr>
        <w:pStyle w:val="libNormal"/>
        <w:rPr>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گناهان</w:t>
      </w:r>
      <w:r w:rsidR="00A36DFD">
        <w:rPr>
          <w:rtl/>
          <w:lang w:bidi="fa-IR"/>
        </w:rPr>
        <w:t xml:space="preserve">ی </w:t>
      </w:r>
      <w:r w:rsidR="000450B1">
        <w:rPr>
          <w:rtl/>
          <w:lang w:bidi="fa-IR"/>
        </w:rPr>
        <w:t>كه موجب پرده در</w:t>
      </w:r>
      <w:r w:rsidR="00A36DFD">
        <w:rPr>
          <w:rtl/>
          <w:lang w:bidi="fa-IR"/>
        </w:rPr>
        <w:t xml:space="preserve">ی </w:t>
      </w:r>
      <w:r w:rsidR="000450B1">
        <w:rPr>
          <w:rtl/>
          <w:lang w:bidi="fa-IR"/>
        </w:rPr>
        <w:t>م</w:t>
      </w:r>
      <w:r w:rsidR="00A36DFD">
        <w:rPr>
          <w:rtl/>
          <w:lang w:bidi="fa-IR"/>
        </w:rPr>
        <w:t xml:space="preserve">ی </w:t>
      </w:r>
      <w:r w:rsidR="000450B1">
        <w:rPr>
          <w:rtl/>
          <w:lang w:bidi="fa-IR"/>
        </w:rPr>
        <w:t>گردند عبارتند از</w:t>
      </w:r>
      <w:r>
        <w:rPr>
          <w:rtl/>
          <w:lang w:bidi="fa-IR"/>
        </w:rPr>
        <w:t xml:space="preserve">: </w:t>
      </w:r>
      <w:r w:rsidR="000450B1">
        <w:rPr>
          <w:rtl/>
          <w:lang w:bidi="fa-IR"/>
        </w:rPr>
        <w:t>قرض كردن با ا</w:t>
      </w:r>
      <w:r>
        <w:rPr>
          <w:rtl/>
          <w:lang w:bidi="fa-IR"/>
        </w:rPr>
        <w:t>ی</w:t>
      </w:r>
      <w:r w:rsidR="000450B1">
        <w:rPr>
          <w:rtl/>
          <w:lang w:bidi="fa-IR"/>
        </w:rPr>
        <w:t>ن ن</w:t>
      </w:r>
      <w:r>
        <w:rPr>
          <w:rtl/>
          <w:lang w:bidi="fa-IR"/>
        </w:rPr>
        <w:t>ی</w:t>
      </w:r>
      <w:r w:rsidR="000450B1">
        <w:rPr>
          <w:rtl/>
          <w:lang w:bidi="fa-IR"/>
        </w:rPr>
        <w:t>ت كه آن را نپردازد</w:t>
      </w:r>
      <w:r>
        <w:rPr>
          <w:rtl/>
          <w:lang w:bidi="fa-IR"/>
        </w:rPr>
        <w:t xml:space="preserve">، </w:t>
      </w:r>
      <w:r w:rsidR="000450B1">
        <w:rPr>
          <w:rtl/>
          <w:lang w:bidi="fa-IR"/>
        </w:rPr>
        <w:t>در مخارج زندگ</w:t>
      </w:r>
      <w:r w:rsidR="00A36DFD">
        <w:rPr>
          <w:rtl/>
          <w:lang w:bidi="fa-IR"/>
        </w:rPr>
        <w:t xml:space="preserve">ی </w:t>
      </w:r>
      <w:r w:rsidR="000450B1">
        <w:rPr>
          <w:rtl/>
          <w:lang w:bidi="fa-IR"/>
        </w:rPr>
        <w:t>ز</w:t>
      </w:r>
      <w:r>
        <w:rPr>
          <w:rtl/>
          <w:lang w:bidi="fa-IR"/>
        </w:rPr>
        <w:t>ی</w:t>
      </w:r>
      <w:r w:rsidR="000450B1">
        <w:rPr>
          <w:rtl/>
          <w:lang w:bidi="fa-IR"/>
        </w:rPr>
        <w:t>اده رو</w:t>
      </w:r>
      <w:r w:rsidR="00A36DFD">
        <w:rPr>
          <w:rtl/>
          <w:lang w:bidi="fa-IR"/>
        </w:rPr>
        <w:t xml:space="preserve">ی </w:t>
      </w:r>
      <w:r w:rsidR="000450B1">
        <w:rPr>
          <w:rtl/>
          <w:lang w:bidi="fa-IR"/>
        </w:rPr>
        <w:t>نمودن</w:t>
      </w:r>
      <w:r>
        <w:rPr>
          <w:rtl/>
          <w:lang w:bidi="fa-IR"/>
        </w:rPr>
        <w:t xml:space="preserve">، </w:t>
      </w:r>
      <w:r w:rsidR="000450B1">
        <w:rPr>
          <w:rtl/>
          <w:lang w:bidi="fa-IR"/>
        </w:rPr>
        <w:t>در پرداخت مخارج زندگ</w:t>
      </w:r>
      <w:r w:rsidR="00A36DFD">
        <w:rPr>
          <w:rtl/>
          <w:lang w:bidi="fa-IR"/>
        </w:rPr>
        <w:t xml:space="preserve">ی </w:t>
      </w:r>
      <w:r w:rsidR="000450B1">
        <w:rPr>
          <w:rtl/>
          <w:lang w:bidi="fa-IR"/>
        </w:rPr>
        <w:t>خانواده و فرزندان و نزد</w:t>
      </w:r>
      <w:r>
        <w:rPr>
          <w:rtl/>
          <w:lang w:bidi="fa-IR"/>
        </w:rPr>
        <w:t>ی</w:t>
      </w:r>
      <w:r w:rsidR="000450B1">
        <w:rPr>
          <w:rtl/>
          <w:lang w:bidi="fa-IR"/>
        </w:rPr>
        <w:t>كان</w:t>
      </w:r>
      <w:r>
        <w:rPr>
          <w:rtl/>
          <w:lang w:bidi="fa-IR"/>
        </w:rPr>
        <w:t xml:space="preserve">، </w:t>
      </w:r>
      <w:r w:rsidR="000450B1">
        <w:rPr>
          <w:rtl/>
          <w:lang w:bidi="fa-IR"/>
        </w:rPr>
        <w:t>بخل ورز</w:t>
      </w:r>
      <w:r>
        <w:rPr>
          <w:rtl/>
          <w:lang w:bidi="fa-IR"/>
        </w:rPr>
        <w:t>ی</w:t>
      </w:r>
      <w:r w:rsidR="000450B1">
        <w:rPr>
          <w:rtl/>
          <w:lang w:bidi="fa-IR"/>
        </w:rPr>
        <w:t>دن</w:t>
      </w:r>
      <w:r>
        <w:rPr>
          <w:rtl/>
          <w:lang w:bidi="fa-IR"/>
        </w:rPr>
        <w:t xml:space="preserve">، </w:t>
      </w:r>
      <w:r w:rsidR="000450B1">
        <w:rPr>
          <w:rtl/>
          <w:lang w:bidi="fa-IR"/>
        </w:rPr>
        <w:t>بد اخلاق</w:t>
      </w:r>
      <w:r w:rsidR="00A36DFD">
        <w:rPr>
          <w:rtl/>
          <w:lang w:bidi="fa-IR"/>
        </w:rPr>
        <w:t>ی</w:t>
      </w:r>
      <w:r w:rsidR="0087087D">
        <w:rPr>
          <w:rtl/>
          <w:lang w:bidi="fa-IR"/>
        </w:rPr>
        <w:t>،</w:t>
      </w:r>
      <w:r>
        <w:rPr>
          <w:rtl/>
          <w:lang w:bidi="fa-IR"/>
        </w:rPr>
        <w:t xml:space="preserve"> </w:t>
      </w:r>
      <w:r w:rsidR="000450B1">
        <w:rPr>
          <w:rtl/>
          <w:lang w:bidi="fa-IR"/>
        </w:rPr>
        <w:t>كم طاقت</w:t>
      </w:r>
      <w:r w:rsidR="00A36DFD">
        <w:rPr>
          <w:rtl/>
          <w:lang w:bidi="fa-IR"/>
        </w:rPr>
        <w:t>ی</w:t>
      </w:r>
      <w:r w:rsidR="0087087D">
        <w:rPr>
          <w:rtl/>
          <w:lang w:bidi="fa-IR"/>
        </w:rPr>
        <w:t>،</w:t>
      </w:r>
      <w:r>
        <w:rPr>
          <w:rtl/>
          <w:lang w:bidi="fa-IR"/>
        </w:rPr>
        <w:t xml:space="preserve"> </w:t>
      </w:r>
      <w:r w:rsidR="000450B1">
        <w:rPr>
          <w:rtl/>
          <w:lang w:bidi="fa-IR"/>
        </w:rPr>
        <w:t>ب</w:t>
      </w:r>
      <w:r w:rsidR="00A36DFD">
        <w:rPr>
          <w:rtl/>
          <w:lang w:bidi="fa-IR"/>
        </w:rPr>
        <w:t xml:space="preserve">ی </w:t>
      </w:r>
      <w:r w:rsidR="000450B1">
        <w:rPr>
          <w:rtl/>
          <w:lang w:bidi="fa-IR"/>
        </w:rPr>
        <w:t>قرار</w:t>
      </w:r>
      <w:r w:rsidR="00A36DFD">
        <w:rPr>
          <w:rtl/>
          <w:lang w:bidi="fa-IR"/>
        </w:rPr>
        <w:t xml:space="preserve">ی </w:t>
      </w:r>
      <w:r w:rsidR="000450B1">
        <w:rPr>
          <w:rtl/>
          <w:lang w:bidi="fa-IR"/>
        </w:rPr>
        <w:t>و تنبل</w:t>
      </w:r>
      <w:r w:rsidR="00A36DFD">
        <w:rPr>
          <w:rtl/>
          <w:lang w:bidi="fa-IR"/>
        </w:rPr>
        <w:t>ی</w:t>
      </w:r>
      <w:r w:rsidR="00F07E6E">
        <w:rPr>
          <w:rtl/>
          <w:lang w:bidi="fa-IR"/>
        </w:rPr>
        <w:t xml:space="preserve">. </w:t>
      </w:r>
      <w:r w:rsidR="000450B1">
        <w:rPr>
          <w:rtl/>
          <w:lang w:bidi="fa-IR"/>
        </w:rPr>
        <w:t>و د</w:t>
      </w:r>
      <w:r>
        <w:rPr>
          <w:rtl/>
          <w:lang w:bidi="fa-IR"/>
        </w:rPr>
        <w:t>ی</w:t>
      </w:r>
      <w:r w:rsidR="000450B1">
        <w:rPr>
          <w:rtl/>
          <w:lang w:bidi="fa-IR"/>
        </w:rPr>
        <w:t>نداران را خود دانستن</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 الذنوب التی ترد الدعاء: سوءالنبه، و خبث السریره، و النفاق مع الاخوان، و تر</w:t>
      </w:r>
      <w:r w:rsidR="00EB189B" w:rsidRPr="00EB189B">
        <w:rPr>
          <w:rStyle w:val="libAieChar"/>
          <w:rtl/>
        </w:rPr>
        <w:t>ك</w:t>
      </w:r>
      <w:r w:rsidRPr="00F52787">
        <w:rPr>
          <w:rStyle w:val="libAieChar"/>
          <w:rtl/>
        </w:rPr>
        <w:t xml:space="preserve"> التصدیق بالا جابه، و تاخیر الصلوات المفروضه حیث تذهب اوقاتها</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و گناهان</w:t>
      </w:r>
      <w:r w:rsidR="00A36DFD">
        <w:rPr>
          <w:rtl/>
          <w:lang w:bidi="fa-IR"/>
        </w:rPr>
        <w:t xml:space="preserve">ی </w:t>
      </w:r>
      <w:r w:rsidR="000450B1">
        <w:rPr>
          <w:rtl/>
          <w:lang w:bidi="fa-IR"/>
        </w:rPr>
        <w:t>كه موجب برگشتن دعا م</w:t>
      </w:r>
      <w:r w:rsidR="00A36DFD">
        <w:rPr>
          <w:rtl/>
          <w:lang w:bidi="fa-IR"/>
        </w:rPr>
        <w:t xml:space="preserve">ی </w:t>
      </w:r>
      <w:r w:rsidR="000450B1">
        <w:rPr>
          <w:rtl/>
          <w:lang w:bidi="fa-IR"/>
        </w:rPr>
        <w:t>شوند عبارتند از</w:t>
      </w:r>
      <w:r>
        <w:rPr>
          <w:rtl/>
          <w:lang w:bidi="fa-IR"/>
        </w:rPr>
        <w:t xml:space="preserve">: </w:t>
      </w:r>
      <w:r w:rsidR="000450B1">
        <w:rPr>
          <w:rtl/>
          <w:lang w:bidi="fa-IR"/>
        </w:rPr>
        <w:t>ن</w:t>
      </w:r>
      <w:r>
        <w:rPr>
          <w:rtl/>
          <w:lang w:bidi="fa-IR"/>
        </w:rPr>
        <w:t>ی</w:t>
      </w:r>
      <w:r w:rsidR="000450B1">
        <w:rPr>
          <w:rtl/>
          <w:lang w:bidi="fa-IR"/>
        </w:rPr>
        <w:t>ت بد داشتن</w:t>
      </w:r>
      <w:r>
        <w:rPr>
          <w:rtl/>
          <w:lang w:bidi="fa-IR"/>
        </w:rPr>
        <w:t xml:space="preserve">، </w:t>
      </w:r>
      <w:r w:rsidR="000450B1">
        <w:rPr>
          <w:rtl/>
          <w:lang w:bidi="fa-IR"/>
        </w:rPr>
        <w:t>در باطن</w:t>
      </w:r>
      <w:r>
        <w:rPr>
          <w:rtl/>
          <w:lang w:bidi="fa-IR"/>
        </w:rPr>
        <w:t xml:space="preserve">، </w:t>
      </w:r>
      <w:r w:rsidR="000450B1">
        <w:rPr>
          <w:rtl/>
          <w:lang w:bidi="fa-IR"/>
        </w:rPr>
        <w:t>پل</w:t>
      </w:r>
      <w:r>
        <w:rPr>
          <w:rtl/>
          <w:lang w:bidi="fa-IR"/>
        </w:rPr>
        <w:t>ی</w:t>
      </w:r>
      <w:r w:rsidR="000450B1">
        <w:rPr>
          <w:rtl/>
          <w:lang w:bidi="fa-IR"/>
        </w:rPr>
        <w:t>د بودن</w:t>
      </w:r>
      <w:r>
        <w:rPr>
          <w:rtl/>
          <w:lang w:bidi="fa-IR"/>
        </w:rPr>
        <w:t xml:space="preserve">، </w:t>
      </w:r>
      <w:r w:rsidR="000450B1">
        <w:rPr>
          <w:rtl/>
          <w:lang w:bidi="fa-IR"/>
        </w:rPr>
        <w:t>با برادران د</w:t>
      </w:r>
      <w:r>
        <w:rPr>
          <w:rtl/>
          <w:lang w:bidi="fa-IR"/>
        </w:rPr>
        <w:t>ی</w:t>
      </w:r>
      <w:r w:rsidR="000450B1">
        <w:rPr>
          <w:rtl/>
          <w:lang w:bidi="fa-IR"/>
        </w:rPr>
        <w:t>ن</w:t>
      </w:r>
      <w:r>
        <w:rPr>
          <w:rtl/>
          <w:lang w:bidi="fa-IR"/>
        </w:rPr>
        <w:t xml:space="preserve">، </w:t>
      </w:r>
      <w:r w:rsidR="000450B1">
        <w:rPr>
          <w:rtl/>
          <w:lang w:bidi="fa-IR"/>
        </w:rPr>
        <w:t>دو رو</w:t>
      </w:r>
      <w:r>
        <w:rPr>
          <w:rtl/>
          <w:lang w:bidi="fa-IR"/>
        </w:rPr>
        <w:t>ی</w:t>
      </w:r>
      <w:r w:rsidR="00A36DFD">
        <w:rPr>
          <w:rtl/>
          <w:lang w:bidi="fa-IR"/>
        </w:rPr>
        <w:t xml:space="preserve">ی </w:t>
      </w:r>
      <w:r w:rsidR="000450B1">
        <w:rPr>
          <w:rtl/>
          <w:lang w:bidi="fa-IR"/>
        </w:rPr>
        <w:t>و نفاق نمودن</w:t>
      </w:r>
      <w:r>
        <w:rPr>
          <w:rtl/>
          <w:lang w:bidi="fa-IR"/>
        </w:rPr>
        <w:t xml:space="preserve">، </w:t>
      </w:r>
      <w:r w:rsidR="000450B1">
        <w:rPr>
          <w:rtl/>
          <w:lang w:bidi="fa-IR"/>
        </w:rPr>
        <w:t>برادران د</w:t>
      </w:r>
      <w:r>
        <w:rPr>
          <w:rtl/>
          <w:lang w:bidi="fa-IR"/>
        </w:rPr>
        <w:t>ی</w:t>
      </w:r>
      <w:r w:rsidR="000450B1">
        <w:rPr>
          <w:rtl/>
          <w:lang w:bidi="fa-IR"/>
        </w:rPr>
        <w:t>ن</w:t>
      </w:r>
      <w:r w:rsidR="00A36DFD">
        <w:rPr>
          <w:rtl/>
          <w:lang w:bidi="fa-IR"/>
        </w:rPr>
        <w:t xml:space="preserve">ی </w:t>
      </w:r>
      <w:r w:rsidR="000450B1">
        <w:rPr>
          <w:rtl/>
          <w:lang w:bidi="fa-IR"/>
        </w:rPr>
        <w:t>را با ترك اجابت</w:t>
      </w:r>
      <w:r>
        <w:rPr>
          <w:rtl/>
          <w:lang w:bidi="fa-IR"/>
        </w:rPr>
        <w:t xml:space="preserve">، </w:t>
      </w:r>
      <w:r w:rsidR="000450B1">
        <w:rPr>
          <w:rtl/>
          <w:lang w:bidi="fa-IR"/>
        </w:rPr>
        <w:t>تصد</w:t>
      </w:r>
      <w:r>
        <w:rPr>
          <w:rtl/>
          <w:lang w:bidi="fa-IR"/>
        </w:rPr>
        <w:t>ی</w:t>
      </w:r>
      <w:r w:rsidR="000450B1">
        <w:rPr>
          <w:rtl/>
          <w:lang w:bidi="fa-IR"/>
        </w:rPr>
        <w:t>ق نكردن</w:t>
      </w:r>
      <w:r>
        <w:rPr>
          <w:rtl/>
          <w:lang w:bidi="fa-IR"/>
        </w:rPr>
        <w:t xml:space="preserve">. </w:t>
      </w:r>
      <w:r w:rsidR="000450B1">
        <w:rPr>
          <w:rtl/>
          <w:lang w:bidi="fa-IR"/>
        </w:rPr>
        <w:t>و نمازها</w:t>
      </w:r>
      <w:r w:rsidR="00A36DFD">
        <w:rPr>
          <w:rtl/>
          <w:lang w:bidi="fa-IR"/>
        </w:rPr>
        <w:t xml:space="preserve">ی </w:t>
      </w:r>
      <w:r w:rsidR="000450B1">
        <w:rPr>
          <w:rtl/>
          <w:lang w:bidi="fa-IR"/>
        </w:rPr>
        <w:t>واجب را به تاخ</w:t>
      </w:r>
      <w:r>
        <w:rPr>
          <w:rtl/>
          <w:lang w:bidi="fa-IR"/>
        </w:rPr>
        <w:t>ی</w:t>
      </w:r>
      <w:r w:rsidR="000450B1">
        <w:rPr>
          <w:rtl/>
          <w:lang w:bidi="fa-IR"/>
        </w:rPr>
        <w:t>ر انداختن تا وقتشان بگذرد</w:t>
      </w:r>
      <w:r>
        <w:rPr>
          <w:lang w:bidi="fa-IR"/>
        </w:rPr>
        <w:t xml:space="preserve">. </w:t>
      </w:r>
    </w:p>
    <w:p w:rsidR="000450B1" w:rsidRDefault="000450B1" w:rsidP="000450B1">
      <w:pPr>
        <w:pStyle w:val="libNormal"/>
        <w:rPr>
          <w:rtl/>
          <w:lang w:bidi="fa-IR"/>
        </w:rPr>
      </w:pPr>
      <w:r>
        <w:rPr>
          <w:rtl/>
          <w:lang w:bidi="fa-IR"/>
        </w:rPr>
        <w:t>از تمام ا</w:t>
      </w:r>
      <w:r w:rsidR="00A008FB">
        <w:rPr>
          <w:rtl/>
          <w:lang w:bidi="fa-IR"/>
        </w:rPr>
        <w:t>ی</w:t>
      </w:r>
      <w:r>
        <w:rPr>
          <w:rtl/>
          <w:lang w:bidi="fa-IR"/>
        </w:rPr>
        <w:t>نها به ذاتت اقدس اله</w:t>
      </w:r>
      <w:r w:rsidR="00A36DFD">
        <w:rPr>
          <w:rtl/>
          <w:lang w:bidi="fa-IR"/>
        </w:rPr>
        <w:t xml:space="preserve">ی </w:t>
      </w:r>
      <w:r>
        <w:rPr>
          <w:rtl/>
          <w:lang w:bidi="fa-IR"/>
        </w:rPr>
        <w:t>و لطف و كرمش پناه م</w:t>
      </w:r>
      <w:r w:rsidR="00A36DFD">
        <w:rPr>
          <w:rtl/>
          <w:lang w:bidi="fa-IR"/>
        </w:rPr>
        <w:t xml:space="preserve">ی </w:t>
      </w:r>
      <w:r>
        <w:rPr>
          <w:rtl/>
          <w:lang w:bidi="fa-IR"/>
        </w:rPr>
        <w:t>بر</w:t>
      </w:r>
      <w:r w:rsidR="00A008FB">
        <w:rPr>
          <w:rtl/>
          <w:lang w:bidi="fa-IR"/>
        </w:rPr>
        <w:t>ی</w:t>
      </w:r>
      <w:r>
        <w:rPr>
          <w:rtl/>
          <w:lang w:bidi="fa-IR"/>
        </w:rPr>
        <w:t>م</w:t>
      </w:r>
      <w:r w:rsidR="00A008FB">
        <w:rPr>
          <w:rtl/>
          <w:lang w:bidi="fa-IR"/>
        </w:rPr>
        <w:t xml:space="preserve">. </w:t>
      </w:r>
    </w:p>
    <w:p w:rsidR="000450B1" w:rsidRDefault="00E61C8F" w:rsidP="0070161F">
      <w:pPr>
        <w:pStyle w:val="libNormal"/>
        <w:rPr>
          <w:rtl/>
          <w:lang w:bidi="fa-IR"/>
        </w:rPr>
      </w:pPr>
      <w:r>
        <w:rPr>
          <w:rtl/>
          <w:lang w:bidi="fa-IR"/>
        </w:rPr>
        <w:t xml:space="preserve">مباهله </w:t>
      </w:r>
      <w:r w:rsidRPr="00A36DFD">
        <w:rPr>
          <w:rStyle w:val="libFootnotenumChar"/>
          <w:rtl/>
          <w:lang w:bidi="fa-IR"/>
        </w:rPr>
        <w:t>(188)</w:t>
      </w:r>
      <w:r w:rsidR="00A36DFD">
        <w:rPr>
          <w:rtl/>
          <w:lang w:bidi="fa-IR"/>
        </w:rPr>
        <w:t xml:space="preserve"> </w:t>
      </w:r>
    </w:p>
    <w:p w:rsidR="000450B1" w:rsidRDefault="000450B1" w:rsidP="000450B1">
      <w:pPr>
        <w:pStyle w:val="libNormal"/>
        <w:rPr>
          <w:rtl/>
          <w:lang w:bidi="fa-IR"/>
        </w:rPr>
      </w:pPr>
      <w:r>
        <w:rPr>
          <w:rtl/>
          <w:lang w:bidi="fa-IR"/>
        </w:rPr>
        <w:t>در ا</w:t>
      </w:r>
      <w:r w:rsidR="00A008FB">
        <w:rPr>
          <w:rtl/>
          <w:lang w:bidi="fa-IR"/>
        </w:rPr>
        <w:t>ی</w:t>
      </w:r>
      <w:r>
        <w:rPr>
          <w:rtl/>
          <w:lang w:bidi="fa-IR"/>
        </w:rPr>
        <w:t>نجا دو بحث هست</w:t>
      </w:r>
      <w:r w:rsidR="00A008FB">
        <w:rPr>
          <w:rtl/>
          <w:lang w:bidi="fa-IR"/>
        </w:rPr>
        <w:t xml:space="preserve">: </w:t>
      </w:r>
    </w:p>
    <w:p w:rsidR="000450B1" w:rsidRDefault="000450B1" w:rsidP="000450B1">
      <w:pPr>
        <w:pStyle w:val="libNormal"/>
        <w:rPr>
          <w:rtl/>
          <w:lang w:bidi="fa-IR"/>
        </w:rPr>
      </w:pPr>
      <w:r>
        <w:rPr>
          <w:rtl/>
          <w:lang w:bidi="fa-IR"/>
        </w:rPr>
        <w:t>اول</w:t>
      </w:r>
      <w:r w:rsidR="00133789" w:rsidRPr="00133789">
        <w:rPr>
          <w:rStyle w:val="libNormalChar"/>
          <w:rtl/>
        </w:rPr>
        <w:t xml:space="preserve"> - </w:t>
      </w:r>
      <w:r>
        <w:rPr>
          <w:rtl/>
          <w:lang w:bidi="fa-IR"/>
        </w:rPr>
        <w:t>در وقت آن</w:t>
      </w:r>
      <w:r w:rsidR="00A008FB">
        <w:rPr>
          <w:rtl/>
          <w:lang w:bidi="fa-IR"/>
        </w:rPr>
        <w:t xml:space="preserve">: </w:t>
      </w:r>
      <w:r>
        <w:rPr>
          <w:rtl/>
          <w:lang w:bidi="fa-IR"/>
        </w:rPr>
        <w:t>اگر امكان دارد</w:t>
      </w:r>
      <w:r w:rsidR="00A008FB">
        <w:rPr>
          <w:rtl/>
          <w:lang w:bidi="fa-IR"/>
        </w:rPr>
        <w:t xml:space="preserve">، </w:t>
      </w:r>
      <w:r>
        <w:rPr>
          <w:rtl/>
          <w:lang w:bidi="fa-IR"/>
        </w:rPr>
        <w:t>در وقت</w:t>
      </w:r>
      <w:r w:rsidR="00A36DFD">
        <w:rPr>
          <w:rtl/>
          <w:lang w:bidi="fa-IR"/>
        </w:rPr>
        <w:t xml:space="preserve">ی </w:t>
      </w:r>
      <w:r>
        <w:rPr>
          <w:rtl/>
          <w:lang w:bidi="fa-IR"/>
        </w:rPr>
        <w:t>كه روا</w:t>
      </w:r>
      <w:r w:rsidR="00A008FB">
        <w:rPr>
          <w:rtl/>
          <w:lang w:bidi="fa-IR"/>
        </w:rPr>
        <w:t>ی</w:t>
      </w:r>
      <w:r>
        <w:rPr>
          <w:rtl/>
          <w:lang w:bidi="fa-IR"/>
        </w:rPr>
        <w:t>ت شده انجام پذ</w:t>
      </w:r>
      <w:r w:rsidR="00A008FB">
        <w:rPr>
          <w:rtl/>
          <w:lang w:bidi="fa-IR"/>
        </w:rPr>
        <w:t>ی</w:t>
      </w:r>
      <w:r>
        <w:rPr>
          <w:rtl/>
          <w:lang w:bidi="fa-IR"/>
        </w:rPr>
        <w:t>رد</w:t>
      </w:r>
      <w:r w:rsidR="00A008FB">
        <w:rPr>
          <w:rtl/>
          <w:lang w:bidi="fa-IR"/>
        </w:rPr>
        <w:t xml:space="preserve">. </w:t>
      </w:r>
      <w:r>
        <w:rPr>
          <w:rtl/>
          <w:lang w:bidi="fa-IR"/>
        </w:rPr>
        <w:t>او حمزه ثمال</w:t>
      </w:r>
      <w:r w:rsidR="00A36DFD">
        <w:rPr>
          <w:rtl/>
          <w:lang w:bidi="fa-IR"/>
        </w:rPr>
        <w:t xml:space="preserve">ی </w:t>
      </w:r>
      <w:r w:rsidR="00F52787" w:rsidRPr="00F52787">
        <w:rPr>
          <w:rStyle w:val="libAlaemChar"/>
          <w:rFonts w:eastAsia="KFGQPC Uthman Taha Naskh"/>
          <w:rtl/>
        </w:rPr>
        <w:t>رحمه‌الله</w:t>
      </w:r>
      <w:r w:rsidR="00A008FB">
        <w:rPr>
          <w:rtl/>
          <w:lang w:bidi="fa-IR"/>
        </w:rPr>
        <w:t xml:space="preserve"> </w:t>
      </w:r>
      <w:r>
        <w:rPr>
          <w:rtl/>
          <w:lang w:bidi="fa-IR"/>
        </w:rPr>
        <w:t xml:space="preserve">از امام باقر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كرده است كه فرمود</w:t>
      </w:r>
      <w:r w:rsidR="00A008FB">
        <w:rPr>
          <w:rtl/>
          <w:lang w:bidi="fa-IR"/>
        </w:rPr>
        <w:t xml:space="preserve">: </w:t>
      </w:r>
    </w:p>
    <w:p w:rsidR="000450B1" w:rsidRDefault="000450B1" w:rsidP="000450B1">
      <w:pPr>
        <w:pStyle w:val="libNormal"/>
        <w:rPr>
          <w:rtl/>
          <w:lang w:bidi="fa-IR"/>
        </w:rPr>
      </w:pPr>
      <w:r>
        <w:rPr>
          <w:rtl/>
          <w:lang w:bidi="fa-IR"/>
        </w:rPr>
        <w:t>561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الساعه التی تباهل فیها ما بین طلوع الفجر الی طلوع الشمس</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زمان مباهله</w:t>
      </w:r>
      <w:r>
        <w:rPr>
          <w:rtl/>
          <w:lang w:bidi="fa-IR"/>
        </w:rPr>
        <w:t xml:space="preserve">، </w:t>
      </w:r>
      <w:r w:rsidR="000450B1">
        <w:rPr>
          <w:rtl/>
          <w:lang w:bidi="fa-IR"/>
        </w:rPr>
        <w:t>ب</w:t>
      </w:r>
      <w:r>
        <w:rPr>
          <w:rtl/>
          <w:lang w:bidi="fa-IR"/>
        </w:rPr>
        <w:t>ی</w:t>
      </w:r>
      <w:r w:rsidR="000450B1">
        <w:rPr>
          <w:rtl/>
          <w:lang w:bidi="fa-IR"/>
        </w:rPr>
        <w:t>ن طلوع فجر و طلوع آفتاب است</w:t>
      </w:r>
      <w:r>
        <w:rPr>
          <w:rtl/>
          <w:lang w:bidi="fa-IR"/>
        </w:rPr>
        <w:t>)</w:t>
      </w:r>
      <w:r w:rsidR="00F07E6E">
        <w:rPr>
          <w:rtl/>
          <w:lang w:bidi="fa-IR"/>
        </w:rPr>
        <w:t xml:space="preserve">. </w:t>
      </w:r>
    </w:p>
    <w:p w:rsidR="000450B1" w:rsidRDefault="000450B1" w:rsidP="000450B1">
      <w:pPr>
        <w:pStyle w:val="libNormal"/>
        <w:rPr>
          <w:rtl/>
          <w:lang w:bidi="fa-IR"/>
        </w:rPr>
      </w:pPr>
      <w:r>
        <w:rPr>
          <w:rtl/>
          <w:lang w:bidi="fa-IR"/>
        </w:rPr>
        <w:t>دوم</w:t>
      </w:r>
      <w:r w:rsidR="00133789" w:rsidRPr="00133789">
        <w:rPr>
          <w:rStyle w:val="libNormalChar"/>
          <w:rtl/>
        </w:rPr>
        <w:t xml:space="preserve"> - </w:t>
      </w:r>
      <w:r>
        <w:rPr>
          <w:rtl/>
          <w:lang w:bidi="fa-IR"/>
        </w:rPr>
        <w:t>در ك</w:t>
      </w:r>
      <w:r w:rsidR="00A008FB">
        <w:rPr>
          <w:rtl/>
          <w:lang w:bidi="fa-IR"/>
        </w:rPr>
        <w:t>ی</w:t>
      </w:r>
      <w:r>
        <w:rPr>
          <w:rtl/>
          <w:lang w:bidi="fa-IR"/>
        </w:rPr>
        <w:t>ف</w:t>
      </w:r>
      <w:r w:rsidR="00A008FB">
        <w:rPr>
          <w:rtl/>
          <w:lang w:bidi="fa-IR"/>
        </w:rPr>
        <w:t>ی</w:t>
      </w:r>
      <w:r>
        <w:rPr>
          <w:rtl/>
          <w:lang w:bidi="fa-IR"/>
        </w:rPr>
        <w:t>ت آن</w:t>
      </w:r>
      <w:r w:rsidR="00A008FB">
        <w:rPr>
          <w:rtl/>
          <w:lang w:bidi="fa-IR"/>
        </w:rPr>
        <w:t xml:space="preserve">: </w:t>
      </w:r>
      <w:r>
        <w:rPr>
          <w:rtl/>
          <w:lang w:bidi="fa-IR"/>
        </w:rPr>
        <w:t>محمد بن اب</w:t>
      </w:r>
      <w:r w:rsidR="00A36DFD">
        <w:rPr>
          <w:rtl/>
          <w:lang w:bidi="fa-IR"/>
        </w:rPr>
        <w:t xml:space="preserve">ی </w:t>
      </w:r>
      <w:r>
        <w:rPr>
          <w:rtl/>
          <w:lang w:bidi="fa-IR"/>
        </w:rPr>
        <w:t>عم</w:t>
      </w:r>
      <w:r w:rsidR="00A008FB">
        <w:rPr>
          <w:rtl/>
          <w:lang w:bidi="fa-IR"/>
        </w:rPr>
        <w:t>ی</w:t>
      </w:r>
      <w:r>
        <w:rPr>
          <w:rtl/>
          <w:lang w:bidi="fa-IR"/>
        </w:rPr>
        <w:t>ر از محمد بن حك</w:t>
      </w:r>
      <w:r w:rsidR="00A008FB">
        <w:rPr>
          <w:rtl/>
          <w:lang w:bidi="fa-IR"/>
        </w:rPr>
        <w:t>ی</w:t>
      </w:r>
      <w:r>
        <w:rPr>
          <w:rtl/>
          <w:lang w:bidi="fa-IR"/>
        </w:rPr>
        <w:t>م از اب</w:t>
      </w:r>
      <w:r w:rsidR="00A36DFD">
        <w:rPr>
          <w:rtl/>
          <w:lang w:bidi="fa-IR"/>
        </w:rPr>
        <w:t xml:space="preserve">ی </w:t>
      </w:r>
      <w:r>
        <w:rPr>
          <w:rtl/>
          <w:lang w:bidi="fa-IR"/>
        </w:rPr>
        <w:t>مسروق روا</w:t>
      </w:r>
      <w:r w:rsidR="00A008FB">
        <w:rPr>
          <w:rtl/>
          <w:lang w:bidi="fa-IR"/>
        </w:rPr>
        <w:t>ی</w:t>
      </w:r>
      <w:r>
        <w:rPr>
          <w:rtl/>
          <w:lang w:bidi="fa-IR"/>
        </w:rPr>
        <w:t>ت كرده است كه گو</w:t>
      </w:r>
      <w:r w:rsidR="00A008FB">
        <w:rPr>
          <w:rtl/>
          <w:lang w:bidi="fa-IR"/>
        </w:rPr>
        <w:t>ی</w:t>
      </w:r>
      <w:r>
        <w:rPr>
          <w:rtl/>
          <w:lang w:bidi="fa-IR"/>
        </w:rPr>
        <w:t>د</w:t>
      </w:r>
      <w:r w:rsidR="00A008FB">
        <w:rPr>
          <w:rtl/>
          <w:lang w:bidi="fa-IR"/>
        </w:rPr>
        <w:t xml:space="preserve">: </w:t>
      </w:r>
      <w:r>
        <w:rPr>
          <w:rtl/>
          <w:lang w:bidi="fa-IR"/>
        </w:rPr>
        <w:t xml:space="preserve">به حضرت صادق </w:t>
      </w:r>
      <w:r w:rsidR="00FE657D" w:rsidRPr="00FE657D">
        <w:rPr>
          <w:rStyle w:val="libAlaemChar"/>
          <w:rFonts w:eastAsia="KFGQPC Uthman Taha Naskh"/>
          <w:rtl/>
        </w:rPr>
        <w:t>عليه‌السلام</w:t>
      </w:r>
      <w:r>
        <w:rPr>
          <w:rtl/>
          <w:lang w:bidi="fa-IR"/>
        </w:rPr>
        <w:t xml:space="preserve"> عرض كردم</w:t>
      </w:r>
      <w:r w:rsidR="00A008FB">
        <w:rPr>
          <w:rtl/>
          <w:lang w:bidi="fa-IR"/>
        </w:rPr>
        <w:t xml:space="preserve">: </w:t>
      </w:r>
      <w:r>
        <w:rPr>
          <w:rtl/>
          <w:lang w:bidi="fa-IR"/>
        </w:rPr>
        <w:t>ما در بحث با مخالف</w:t>
      </w:r>
      <w:r w:rsidR="00A008FB">
        <w:rPr>
          <w:rtl/>
          <w:lang w:bidi="fa-IR"/>
        </w:rPr>
        <w:t>ی</w:t>
      </w:r>
      <w:r>
        <w:rPr>
          <w:rtl/>
          <w:lang w:bidi="fa-IR"/>
        </w:rPr>
        <w:t>ن ولا</w:t>
      </w:r>
      <w:r w:rsidR="00A008FB">
        <w:rPr>
          <w:rtl/>
          <w:lang w:bidi="fa-IR"/>
        </w:rPr>
        <w:t>ی</w:t>
      </w:r>
      <w:r>
        <w:rPr>
          <w:rtl/>
          <w:lang w:bidi="fa-IR"/>
        </w:rPr>
        <w:t>ت شما</w:t>
      </w:r>
      <w:r w:rsidR="00A008FB">
        <w:rPr>
          <w:rtl/>
          <w:lang w:bidi="fa-IR"/>
        </w:rPr>
        <w:t xml:space="preserve">، </w:t>
      </w:r>
      <w:r>
        <w:rPr>
          <w:rtl/>
          <w:lang w:bidi="fa-IR"/>
        </w:rPr>
        <w:t>آ</w:t>
      </w:r>
      <w:r w:rsidR="00A008FB">
        <w:rPr>
          <w:rtl/>
          <w:lang w:bidi="fa-IR"/>
        </w:rPr>
        <w:t>ی</w:t>
      </w:r>
      <w:r>
        <w:rPr>
          <w:rtl/>
          <w:lang w:bidi="fa-IR"/>
        </w:rPr>
        <w:t>ه كر</w:t>
      </w:r>
      <w:r w:rsidR="00A008FB">
        <w:rPr>
          <w:rtl/>
          <w:lang w:bidi="fa-IR"/>
        </w:rPr>
        <w:t>ی</w:t>
      </w:r>
      <w:r>
        <w:rPr>
          <w:rtl/>
          <w:lang w:bidi="fa-IR"/>
        </w:rPr>
        <w:t>مه سوره نساء را م</w:t>
      </w:r>
      <w:r w:rsidR="00A36DFD">
        <w:rPr>
          <w:rtl/>
          <w:lang w:bidi="fa-IR"/>
        </w:rPr>
        <w:t xml:space="preserve">ی </w:t>
      </w:r>
      <w:r>
        <w:rPr>
          <w:rtl/>
          <w:lang w:bidi="fa-IR"/>
        </w:rPr>
        <w:t>آور</w:t>
      </w:r>
      <w:r w:rsidR="00A008FB">
        <w:rPr>
          <w:rtl/>
          <w:lang w:bidi="fa-IR"/>
        </w:rPr>
        <w:t>ی</w:t>
      </w:r>
      <w:r>
        <w:rPr>
          <w:rtl/>
          <w:lang w:bidi="fa-IR"/>
        </w:rPr>
        <w:t>م كه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 xml:space="preserve">- </w:t>
      </w:r>
      <w:r w:rsidR="00F52787" w:rsidRPr="00F52787">
        <w:rPr>
          <w:rStyle w:val="libAlaemChar"/>
          <w:rFonts w:eastAsia="KFGQPC Uthman Taha Naskh"/>
          <w:rtl/>
        </w:rPr>
        <w:t>(</w:t>
      </w:r>
      <w:r w:rsidR="00F52787" w:rsidRPr="00F52787">
        <w:rPr>
          <w:rStyle w:val="libAieChar"/>
          <w:rtl/>
        </w:rPr>
        <w:t>اطیعوا الله و اطیعوا الرسول و اولی الامر من</w:t>
      </w:r>
      <w:r w:rsidR="00EB189B" w:rsidRPr="00EB189B">
        <w:rPr>
          <w:rStyle w:val="libAieChar"/>
          <w:rtl/>
        </w:rPr>
        <w:t>ك</w:t>
      </w:r>
      <w:r w:rsidR="00F52787" w:rsidRPr="00F52787">
        <w:rPr>
          <w:rStyle w:val="libAieChar"/>
          <w:rtl/>
        </w:rPr>
        <w:t>م</w:t>
      </w:r>
      <w:r w:rsidR="00F52787"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Pr="00A36DFD">
        <w:rPr>
          <w:rStyle w:val="libFootnotenumChar"/>
          <w:rtl/>
        </w:rPr>
        <w:t>189</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فرمان خدا و رسول و فرمانداران</w:t>
      </w:r>
      <w:r>
        <w:rPr>
          <w:rtl/>
          <w:lang w:bidi="fa-IR"/>
        </w:rPr>
        <w:t xml:space="preserve"> (</w:t>
      </w:r>
      <w:r w:rsidR="000450B1">
        <w:rPr>
          <w:rtl/>
          <w:lang w:bidi="fa-IR"/>
        </w:rPr>
        <w:t>از طرف خدا و رسول</w:t>
      </w:r>
      <w:r>
        <w:rPr>
          <w:rtl/>
          <w:lang w:bidi="fa-IR"/>
        </w:rPr>
        <w:t xml:space="preserve">) </w:t>
      </w:r>
      <w:r w:rsidR="000450B1">
        <w:rPr>
          <w:rtl/>
          <w:lang w:bidi="fa-IR"/>
        </w:rPr>
        <w:t>را اطاعت كن</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lastRenderedPageBreak/>
        <w:t>آنان در پاسخ م</w:t>
      </w:r>
      <w:r w:rsidR="00A36DFD">
        <w:rPr>
          <w:rtl/>
          <w:lang w:bidi="fa-IR"/>
        </w:rPr>
        <w:t xml:space="preserve">ی </w:t>
      </w:r>
      <w:r>
        <w:rPr>
          <w:rtl/>
          <w:lang w:bidi="fa-IR"/>
        </w:rPr>
        <w:t>گو</w:t>
      </w:r>
      <w:r w:rsidR="00A008FB">
        <w:rPr>
          <w:rtl/>
          <w:lang w:bidi="fa-IR"/>
        </w:rPr>
        <w:t>ی</w:t>
      </w:r>
      <w:r>
        <w:rPr>
          <w:rtl/>
          <w:lang w:bidi="fa-IR"/>
        </w:rPr>
        <w:t>ند</w:t>
      </w:r>
      <w:r w:rsidR="00A008FB">
        <w:rPr>
          <w:rtl/>
          <w:lang w:bidi="fa-IR"/>
        </w:rPr>
        <w:t xml:space="preserve">: </w:t>
      </w:r>
      <w:r>
        <w:rPr>
          <w:rtl/>
          <w:lang w:bidi="fa-IR"/>
        </w:rPr>
        <w:t>ا</w:t>
      </w:r>
      <w:r w:rsidR="00A008FB">
        <w:rPr>
          <w:rtl/>
          <w:lang w:bidi="fa-IR"/>
        </w:rPr>
        <w:t>ی</w:t>
      </w:r>
      <w:r>
        <w:rPr>
          <w:rtl/>
          <w:lang w:bidi="fa-IR"/>
        </w:rPr>
        <w:t>ن آ</w:t>
      </w:r>
      <w:r w:rsidR="00A008FB">
        <w:rPr>
          <w:rtl/>
          <w:lang w:bidi="fa-IR"/>
        </w:rPr>
        <w:t>ی</w:t>
      </w:r>
      <w:r>
        <w:rPr>
          <w:rtl/>
          <w:lang w:bidi="fa-IR"/>
        </w:rPr>
        <w:t>ه در مورد اطلاع از فرماندهان لشكرها</w:t>
      </w:r>
      <w:r w:rsidR="00A008FB">
        <w:rPr>
          <w:rtl/>
          <w:lang w:bidi="fa-IR"/>
        </w:rPr>
        <w:t>ی</w:t>
      </w:r>
      <w:r w:rsidR="00A36DFD">
        <w:rPr>
          <w:rtl/>
          <w:lang w:bidi="fa-IR"/>
        </w:rPr>
        <w:t xml:space="preserve">ی </w:t>
      </w:r>
      <w:r>
        <w:rPr>
          <w:rtl/>
          <w:lang w:bidi="fa-IR"/>
        </w:rPr>
        <w:t>است كه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به جنگ م</w:t>
      </w:r>
      <w:r w:rsidR="00A36DFD">
        <w:rPr>
          <w:rtl/>
          <w:lang w:bidi="fa-IR"/>
        </w:rPr>
        <w:t xml:space="preserve">ی </w:t>
      </w:r>
      <w:r>
        <w:rPr>
          <w:rtl/>
          <w:lang w:bidi="fa-IR"/>
        </w:rPr>
        <w:t>فرستادند</w:t>
      </w:r>
      <w:r w:rsidR="00A008FB">
        <w:rPr>
          <w:rtl/>
          <w:lang w:bidi="fa-IR"/>
        </w:rPr>
        <w:t xml:space="preserve"> (</w:t>
      </w:r>
      <w:r>
        <w:rPr>
          <w:rtl/>
          <w:lang w:bidi="fa-IR"/>
        </w:rPr>
        <w:t>و ربط</w:t>
      </w:r>
      <w:r w:rsidR="00A36DFD">
        <w:rPr>
          <w:rtl/>
          <w:lang w:bidi="fa-IR"/>
        </w:rPr>
        <w:t xml:space="preserve">ی </w:t>
      </w:r>
      <w:r>
        <w:rPr>
          <w:rtl/>
          <w:lang w:bidi="fa-IR"/>
        </w:rPr>
        <w:t xml:space="preserve">به مساله امامت ائمه </w:t>
      </w:r>
      <w:r w:rsidR="00F52787" w:rsidRPr="00F52787">
        <w:rPr>
          <w:rStyle w:val="libAlaemChar"/>
          <w:rFonts w:eastAsia="KFGQPC Uthman Taha Naskh"/>
          <w:rtl/>
        </w:rPr>
        <w:t>عليهم‌السلام</w:t>
      </w:r>
      <w:r>
        <w:rPr>
          <w:rtl/>
          <w:lang w:bidi="fa-IR"/>
        </w:rPr>
        <w:t xml:space="preserve"> ندارد</w:t>
      </w:r>
      <w:r w:rsidR="00A008FB">
        <w:rPr>
          <w:rtl/>
          <w:lang w:bidi="fa-IR"/>
        </w:rPr>
        <w:t>)</w:t>
      </w:r>
      <w:r w:rsidR="00F07E6E">
        <w:rPr>
          <w:rtl/>
          <w:lang w:bidi="fa-IR"/>
        </w:rPr>
        <w:t xml:space="preserve">. </w:t>
      </w:r>
    </w:p>
    <w:p w:rsidR="000450B1" w:rsidRDefault="000450B1" w:rsidP="000450B1">
      <w:pPr>
        <w:pStyle w:val="libNormal"/>
        <w:rPr>
          <w:rtl/>
          <w:lang w:bidi="fa-IR"/>
        </w:rPr>
      </w:pPr>
      <w:r>
        <w:rPr>
          <w:rtl/>
          <w:lang w:bidi="fa-IR"/>
        </w:rPr>
        <w:t>با آنان به آ</w:t>
      </w:r>
      <w:r w:rsidR="00A008FB">
        <w:rPr>
          <w:rtl/>
          <w:lang w:bidi="fa-IR"/>
        </w:rPr>
        <w:t>ی</w:t>
      </w:r>
      <w:r>
        <w:rPr>
          <w:rtl/>
          <w:lang w:bidi="fa-IR"/>
        </w:rPr>
        <w:t>ه سوره مائده احتجاج م</w:t>
      </w:r>
      <w:r w:rsidR="00A36DFD">
        <w:rPr>
          <w:rtl/>
          <w:lang w:bidi="fa-IR"/>
        </w:rPr>
        <w:t xml:space="preserve">ی </w:t>
      </w:r>
      <w:r>
        <w:rPr>
          <w:rtl/>
          <w:lang w:bidi="fa-IR"/>
        </w:rPr>
        <w:t>كن</w:t>
      </w:r>
      <w:r w:rsidR="00A008FB">
        <w:rPr>
          <w:rtl/>
          <w:lang w:bidi="fa-IR"/>
        </w:rPr>
        <w:t>ی</w:t>
      </w:r>
      <w:r>
        <w:rPr>
          <w:rtl/>
          <w:lang w:bidi="fa-IR"/>
        </w:rPr>
        <w:t>م كه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انما و لی</w:t>
      </w:r>
      <w:r w:rsidR="00EB189B" w:rsidRPr="00EB189B">
        <w:rPr>
          <w:rStyle w:val="libAieChar"/>
          <w:rtl/>
        </w:rPr>
        <w:t>ك</w:t>
      </w:r>
      <w:r w:rsidRPr="00F52787">
        <w:rPr>
          <w:rStyle w:val="libAieChar"/>
          <w:rtl/>
        </w:rPr>
        <w:t>م الله و رسوله و الذین امنو الذین یقیمون الصلوه</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190</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ول</w:t>
      </w:r>
      <w:r w:rsidR="00A36DFD">
        <w:rPr>
          <w:rtl/>
          <w:lang w:bidi="fa-IR"/>
        </w:rPr>
        <w:t xml:space="preserve">ی </w:t>
      </w:r>
      <w:r w:rsidR="000450B1">
        <w:rPr>
          <w:rtl/>
          <w:lang w:bidi="fa-IR"/>
        </w:rPr>
        <w:t>شما تنها خدا و رسولش و آن مومن</w:t>
      </w:r>
      <w:r>
        <w:rPr>
          <w:rtl/>
          <w:lang w:bidi="fa-IR"/>
        </w:rPr>
        <w:t>ی</w:t>
      </w:r>
      <w:r w:rsidR="000450B1">
        <w:rPr>
          <w:rtl/>
          <w:lang w:bidi="fa-IR"/>
        </w:rPr>
        <w:t>ن</w:t>
      </w:r>
      <w:r w:rsidR="00A36DFD">
        <w:rPr>
          <w:rtl/>
          <w:lang w:bidi="fa-IR"/>
        </w:rPr>
        <w:t xml:space="preserve">ی </w:t>
      </w:r>
      <w:r w:rsidR="000450B1">
        <w:rPr>
          <w:rtl/>
          <w:lang w:bidi="fa-IR"/>
        </w:rPr>
        <w:t>كه نماز را بر پا م</w:t>
      </w:r>
      <w:r w:rsidR="00A36DFD">
        <w:rPr>
          <w:rtl/>
          <w:lang w:bidi="fa-IR"/>
        </w:rPr>
        <w:t xml:space="preserve">ی </w:t>
      </w:r>
      <w:r w:rsidR="000450B1">
        <w:rPr>
          <w:rtl/>
          <w:lang w:bidi="fa-IR"/>
        </w:rPr>
        <w:t>دارند</w:t>
      </w:r>
      <w:r>
        <w:rPr>
          <w:rtl/>
          <w:lang w:bidi="fa-IR"/>
        </w:rPr>
        <w:t xml:space="preserve">، </w:t>
      </w:r>
      <w:r w:rsidR="000450B1">
        <w:rPr>
          <w:rtl/>
          <w:lang w:bidi="fa-IR"/>
        </w:rPr>
        <w:t>م</w:t>
      </w:r>
      <w:r w:rsidR="00A36DFD">
        <w:rPr>
          <w:rtl/>
          <w:lang w:bidi="fa-IR"/>
        </w:rPr>
        <w:t xml:space="preserve">ی </w:t>
      </w:r>
      <w:r w:rsidR="000450B1">
        <w:rPr>
          <w:rtl/>
          <w:lang w:bidi="fa-IR"/>
        </w:rPr>
        <w:t>باشند</w:t>
      </w:r>
      <w:r>
        <w:rPr>
          <w:rtl/>
          <w:lang w:bidi="fa-IR"/>
        </w:rPr>
        <w:t xml:space="preserve"> </w:t>
      </w:r>
      <w:r w:rsidRPr="00A36DFD">
        <w:rPr>
          <w:rStyle w:val="libFootnotenumChar"/>
          <w:rtl/>
          <w:lang w:bidi="fa-IR"/>
        </w:rPr>
        <w:t>(</w:t>
      </w:r>
      <w:r w:rsidR="000450B1" w:rsidRPr="00A36DFD">
        <w:rPr>
          <w:rStyle w:val="libFootnotenumChar"/>
          <w:rtl/>
        </w:rPr>
        <w:t>191</w:t>
      </w:r>
      <w:r w:rsidRPr="00A36DFD">
        <w:rPr>
          <w:rStyle w:val="libFootnotenumChar"/>
          <w:rtl/>
          <w:lang w:bidi="fa-IR"/>
        </w:rPr>
        <w:t>)</w:t>
      </w:r>
      <w:r w:rsidR="00F07E6E">
        <w:rPr>
          <w:rtl/>
          <w:lang w:bidi="fa-IR"/>
        </w:rPr>
        <w:t xml:space="preserve">. </w:t>
      </w:r>
    </w:p>
    <w:p w:rsidR="000450B1" w:rsidRDefault="000450B1" w:rsidP="000450B1">
      <w:pPr>
        <w:pStyle w:val="libNormal"/>
        <w:rPr>
          <w:rtl/>
          <w:lang w:bidi="fa-IR"/>
        </w:rPr>
      </w:pPr>
      <w:r>
        <w:rPr>
          <w:rtl/>
          <w:lang w:bidi="fa-IR"/>
        </w:rPr>
        <w:t>م</w:t>
      </w:r>
      <w:r w:rsidR="00A36DFD">
        <w:rPr>
          <w:rtl/>
          <w:lang w:bidi="fa-IR"/>
        </w:rPr>
        <w:t xml:space="preserve">ی </w:t>
      </w:r>
      <w:r>
        <w:rPr>
          <w:rtl/>
          <w:lang w:bidi="fa-IR"/>
        </w:rPr>
        <w:t>گو</w:t>
      </w:r>
      <w:r w:rsidR="00A008FB">
        <w:rPr>
          <w:rtl/>
          <w:lang w:bidi="fa-IR"/>
        </w:rPr>
        <w:t>ی</w:t>
      </w:r>
      <w:r>
        <w:rPr>
          <w:rtl/>
          <w:lang w:bidi="fa-IR"/>
        </w:rPr>
        <w:t>ند</w:t>
      </w:r>
      <w:r w:rsidR="00A008FB">
        <w:rPr>
          <w:rtl/>
          <w:lang w:bidi="fa-IR"/>
        </w:rPr>
        <w:t xml:space="preserve">: </w:t>
      </w:r>
      <w:r>
        <w:rPr>
          <w:rtl/>
          <w:lang w:bidi="fa-IR"/>
        </w:rPr>
        <w:t>خداوند متعال در ا</w:t>
      </w:r>
      <w:r w:rsidR="00A008FB">
        <w:rPr>
          <w:rtl/>
          <w:lang w:bidi="fa-IR"/>
        </w:rPr>
        <w:t>ی</w:t>
      </w:r>
      <w:r>
        <w:rPr>
          <w:rtl/>
          <w:lang w:bidi="fa-IR"/>
        </w:rPr>
        <w:t>ن آ</w:t>
      </w:r>
      <w:r w:rsidR="00A008FB">
        <w:rPr>
          <w:rtl/>
          <w:lang w:bidi="fa-IR"/>
        </w:rPr>
        <w:t>ی</w:t>
      </w:r>
      <w:r>
        <w:rPr>
          <w:rtl/>
          <w:lang w:bidi="fa-IR"/>
        </w:rPr>
        <w:t>ه دستور اطاعت از مومن</w:t>
      </w:r>
      <w:r w:rsidR="00A008FB">
        <w:rPr>
          <w:rtl/>
          <w:lang w:bidi="fa-IR"/>
        </w:rPr>
        <w:t>ی</w:t>
      </w:r>
      <w:r>
        <w:rPr>
          <w:rtl/>
          <w:lang w:bidi="fa-IR"/>
        </w:rPr>
        <w:t>ن به طور كل</w:t>
      </w:r>
      <w:r w:rsidR="00A36DFD">
        <w:rPr>
          <w:rtl/>
          <w:lang w:bidi="fa-IR"/>
        </w:rPr>
        <w:t xml:space="preserve">ی </w:t>
      </w:r>
      <w:r>
        <w:rPr>
          <w:rtl/>
          <w:lang w:bidi="fa-IR"/>
        </w:rPr>
        <w:t>را صادر كرده نه اشخاص مع</w:t>
      </w:r>
      <w:r w:rsidR="00A008FB">
        <w:rPr>
          <w:rtl/>
          <w:lang w:bidi="fa-IR"/>
        </w:rPr>
        <w:t>ی</w:t>
      </w:r>
      <w:r>
        <w:rPr>
          <w:rtl/>
          <w:lang w:bidi="fa-IR"/>
        </w:rPr>
        <w:t>ن</w:t>
      </w:r>
      <w:r w:rsidR="00A008FB">
        <w:rPr>
          <w:rtl/>
          <w:lang w:bidi="fa-IR"/>
        </w:rPr>
        <w:t xml:space="preserve">، </w:t>
      </w:r>
      <w:r>
        <w:rPr>
          <w:rtl/>
          <w:lang w:bidi="fa-IR"/>
        </w:rPr>
        <w:t>آنگونه كه شما م</w:t>
      </w:r>
      <w:r w:rsidR="00A36DFD">
        <w:rPr>
          <w:rtl/>
          <w:lang w:bidi="fa-IR"/>
        </w:rPr>
        <w:t xml:space="preserve">ی </w:t>
      </w:r>
      <w:r>
        <w:rPr>
          <w:rtl/>
          <w:lang w:bidi="fa-IR"/>
        </w:rPr>
        <w:t>گو</w:t>
      </w:r>
      <w:r w:rsidR="00A008FB">
        <w:rPr>
          <w:rtl/>
          <w:lang w:bidi="fa-IR"/>
        </w:rPr>
        <w:t>یی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و هرگاه به آ</w:t>
      </w:r>
      <w:r w:rsidR="00A008FB">
        <w:rPr>
          <w:rtl/>
          <w:lang w:bidi="fa-IR"/>
        </w:rPr>
        <w:t>ی</w:t>
      </w:r>
      <w:r>
        <w:rPr>
          <w:rtl/>
          <w:lang w:bidi="fa-IR"/>
        </w:rPr>
        <w:t>ه سوره شور</w:t>
      </w:r>
      <w:r w:rsidR="00A36DFD">
        <w:rPr>
          <w:rtl/>
          <w:lang w:bidi="fa-IR"/>
        </w:rPr>
        <w:t xml:space="preserve">ی </w:t>
      </w:r>
      <w:r>
        <w:rPr>
          <w:rtl/>
          <w:lang w:bidi="fa-IR"/>
        </w:rPr>
        <w:t>استدلال م</w:t>
      </w:r>
      <w:r w:rsidR="00A36DFD">
        <w:rPr>
          <w:rtl/>
          <w:lang w:bidi="fa-IR"/>
        </w:rPr>
        <w:t xml:space="preserve">ی </w:t>
      </w:r>
      <w:r>
        <w:rPr>
          <w:rtl/>
          <w:lang w:bidi="fa-IR"/>
        </w:rPr>
        <w:t>كن</w:t>
      </w:r>
      <w:r w:rsidR="00A008FB">
        <w:rPr>
          <w:rtl/>
          <w:lang w:bidi="fa-IR"/>
        </w:rPr>
        <w:t>ی</w:t>
      </w:r>
      <w:r>
        <w:rPr>
          <w:rtl/>
          <w:lang w:bidi="fa-IR"/>
        </w:rPr>
        <w:t>م كه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قل لا اسال</w:t>
      </w:r>
      <w:r w:rsidR="00EB189B" w:rsidRPr="00EB189B">
        <w:rPr>
          <w:rStyle w:val="libAieChar"/>
          <w:rtl/>
        </w:rPr>
        <w:t>ك</w:t>
      </w:r>
      <w:r w:rsidRPr="00F52787">
        <w:rPr>
          <w:rStyle w:val="libAieChar"/>
          <w:rtl/>
        </w:rPr>
        <w:t>م علیه اجرا الا الموده فی القربی</w:t>
      </w:r>
      <w:r w:rsidR="009E1236">
        <w:rPr>
          <w:rStyle w:val="libAlaemChar"/>
          <w:rFonts w:eastAsia="KFGQPC Uthman Taha Naskh"/>
          <w:rtl/>
        </w:rPr>
        <w:t xml:space="preserve">) </w:t>
      </w:r>
      <w:r w:rsidR="00A008FB" w:rsidRPr="00A36DFD">
        <w:rPr>
          <w:rStyle w:val="libFootnotenumChar"/>
          <w:rtl/>
          <w:lang w:bidi="fa-IR"/>
        </w:rPr>
        <w:t>(</w:t>
      </w:r>
      <w:r w:rsidR="000450B1" w:rsidRPr="00A36DFD">
        <w:rPr>
          <w:rStyle w:val="libFootnotenumChar"/>
          <w:rtl/>
        </w:rPr>
        <w:t>192</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بگو من شما اجر و پاداش</w:t>
      </w:r>
      <w:r w:rsidR="00A36DFD">
        <w:rPr>
          <w:rtl/>
          <w:lang w:bidi="fa-IR"/>
        </w:rPr>
        <w:t xml:space="preserve">ی </w:t>
      </w:r>
      <w:r w:rsidR="000450B1">
        <w:rPr>
          <w:rtl/>
          <w:lang w:bidi="fa-IR"/>
        </w:rPr>
        <w:t>نم</w:t>
      </w:r>
      <w:r w:rsidR="00A36DFD">
        <w:rPr>
          <w:rtl/>
          <w:lang w:bidi="fa-IR"/>
        </w:rPr>
        <w:t xml:space="preserve">ی </w:t>
      </w:r>
      <w:r w:rsidR="000450B1">
        <w:rPr>
          <w:rtl/>
          <w:lang w:bidi="fa-IR"/>
        </w:rPr>
        <w:t>خواهم مگر ا</w:t>
      </w:r>
      <w:r>
        <w:rPr>
          <w:rtl/>
          <w:lang w:bidi="fa-IR"/>
        </w:rPr>
        <w:t>ی</w:t>
      </w:r>
      <w:r w:rsidR="000450B1">
        <w:rPr>
          <w:rtl/>
          <w:lang w:bidi="fa-IR"/>
        </w:rPr>
        <w:t>نكه به خو</w:t>
      </w:r>
      <w:r>
        <w:rPr>
          <w:rtl/>
          <w:lang w:bidi="fa-IR"/>
        </w:rPr>
        <w:t>ی</w:t>
      </w:r>
      <w:r w:rsidR="000450B1">
        <w:rPr>
          <w:rtl/>
          <w:lang w:bidi="fa-IR"/>
        </w:rPr>
        <w:t>شاوندان محبت كن</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م</w:t>
      </w:r>
      <w:r w:rsidR="00A36DFD">
        <w:rPr>
          <w:rtl/>
          <w:lang w:bidi="fa-IR"/>
        </w:rPr>
        <w:t xml:space="preserve">ی </w:t>
      </w:r>
      <w:r>
        <w:rPr>
          <w:rtl/>
          <w:lang w:bidi="fa-IR"/>
        </w:rPr>
        <w:t>گو</w:t>
      </w:r>
      <w:r w:rsidR="00A008FB">
        <w:rPr>
          <w:rtl/>
          <w:lang w:bidi="fa-IR"/>
        </w:rPr>
        <w:t>ی</w:t>
      </w:r>
      <w:r>
        <w:rPr>
          <w:rtl/>
          <w:lang w:bidi="fa-IR"/>
        </w:rPr>
        <w:t>ند</w:t>
      </w:r>
      <w:r w:rsidR="00A008FB">
        <w:rPr>
          <w:rtl/>
          <w:lang w:bidi="fa-IR"/>
        </w:rPr>
        <w:t xml:space="preserve">: </w:t>
      </w:r>
      <w:r>
        <w:rPr>
          <w:rtl/>
          <w:lang w:bidi="fa-IR"/>
        </w:rPr>
        <w:t>ا</w:t>
      </w:r>
      <w:r w:rsidR="00A008FB">
        <w:rPr>
          <w:rtl/>
          <w:lang w:bidi="fa-IR"/>
        </w:rPr>
        <w:t>ی</w:t>
      </w:r>
      <w:r>
        <w:rPr>
          <w:rtl/>
          <w:lang w:bidi="fa-IR"/>
        </w:rPr>
        <w:t>ن آ</w:t>
      </w:r>
      <w:r w:rsidR="00A008FB">
        <w:rPr>
          <w:rtl/>
          <w:lang w:bidi="fa-IR"/>
        </w:rPr>
        <w:t>ی</w:t>
      </w:r>
      <w:r>
        <w:rPr>
          <w:rtl/>
          <w:lang w:bidi="fa-IR"/>
        </w:rPr>
        <w:t>ه در مورد نزد</w:t>
      </w:r>
      <w:r w:rsidR="00A008FB">
        <w:rPr>
          <w:rtl/>
          <w:lang w:bidi="fa-IR"/>
        </w:rPr>
        <w:t>ی</w:t>
      </w:r>
      <w:r>
        <w:rPr>
          <w:rtl/>
          <w:lang w:bidi="fa-IR"/>
        </w:rPr>
        <w:t>كان مسلم</w:t>
      </w:r>
      <w:r w:rsidR="00A008FB">
        <w:rPr>
          <w:rtl/>
          <w:lang w:bidi="fa-IR"/>
        </w:rPr>
        <w:t>ی</w:t>
      </w:r>
      <w:r>
        <w:rPr>
          <w:rtl/>
          <w:lang w:bidi="fa-IR"/>
        </w:rPr>
        <w:t>ن است</w:t>
      </w:r>
      <w:r w:rsidR="00A008FB">
        <w:rPr>
          <w:rtl/>
          <w:lang w:bidi="fa-IR"/>
        </w:rPr>
        <w:t xml:space="preserve"> (</w:t>
      </w:r>
      <w:r>
        <w:rPr>
          <w:rtl/>
          <w:lang w:bidi="fa-IR"/>
        </w:rPr>
        <w:t>نه خصوص نزد</w:t>
      </w:r>
      <w:r w:rsidR="00A008FB">
        <w:rPr>
          <w:rtl/>
          <w:lang w:bidi="fa-IR"/>
        </w:rPr>
        <w:t>ی</w:t>
      </w:r>
      <w:r>
        <w:rPr>
          <w:rtl/>
          <w:lang w:bidi="fa-IR"/>
        </w:rPr>
        <w:t>كان پ</w:t>
      </w:r>
      <w:r w:rsidR="00A008FB">
        <w:rPr>
          <w:rtl/>
          <w:lang w:bidi="fa-IR"/>
        </w:rPr>
        <w:t>ی</w:t>
      </w:r>
      <w:r>
        <w:rPr>
          <w:rtl/>
          <w:lang w:bidi="fa-IR"/>
        </w:rPr>
        <w:t>امبر</w:t>
      </w:r>
      <w:r w:rsidR="00A008FB">
        <w:rPr>
          <w:rtl/>
          <w:lang w:bidi="fa-IR"/>
        </w:rPr>
        <w:t xml:space="preserve">) </w:t>
      </w:r>
      <w:r w:rsidR="00A008FB" w:rsidRPr="00A36DFD">
        <w:rPr>
          <w:rStyle w:val="libFootnotenumChar"/>
          <w:rtl/>
          <w:lang w:bidi="fa-IR"/>
        </w:rPr>
        <w:t>(</w:t>
      </w:r>
      <w:r w:rsidRPr="00A36DFD">
        <w:rPr>
          <w:rStyle w:val="libFootnotenumChar"/>
          <w:rtl/>
        </w:rPr>
        <w:t>193</w:t>
      </w:r>
      <w:r w:rsidR="00A008FB" w:rsidRPr="00A36DFD">
        <w:rPr>
          <w:rStyle w:val="libFootnotenumChar"/>
          <w:rtl/>
          <w:lang w:bidi="fa-IR"/>
        </w:rPr>
        <w:t>)</w:t>
      </w:r>
      <w:r w:rsidR="00F07E6E">
        <w:rPr>
          <w:rtl/>
          <w:lang w:bidi="fa-IR"/>
        </w:rPr>
        <w:t xml:space="preserve">. </w:t>
      </w:r>
    </w:p>
    <w:p w:rsidR="000450B1" w:rsidRDefault="000450B1" w:rsidP="000450B1">
      <w:pPr>
        <w:pStyle w:val="libNormal"/>
        <w:rPr>
          <w:rtl/>
          <w:lang w:bidi="fa-IR"/>
        </w:rPr>
      </w:pPr>
      <w:r>
        <w:rPr>
          <w:rtl/>
          <w:lang w:bidi="fa-IR"/>
        </w:rPr>
        <w:t>اب</w:t>
      </w:r>
      <w:r w:rsidR="00A36DFD">
        <w:rPr>
          <w:rtl/>
          <w:lang w:bidi="fa-IR"/>
        </w:rPr>
        <w:t xml:space="preserve">ی </w:t>
      </w:r>
      <w:r>
        <w:rPr>
          <w:rtl/>
          <w:lang w:bidi="fa-IR"/>
        </w:rPr>
        <w:t>مسروقم</w:t>
      </w:r>
      <w:r w:rsidR="00A36DFD">
        <w:rPr>
          <w:rtl/>
          <w:lang w:bidi="fa-IR"/>
        </w:rPr>
        <w:t xml:space="preserve">ی </w:t>
      </w:r>
      <w:r>
        <w:rPr>
          <w:rtl/>
          <w:lang w:bidi="fa-IR"/>
        </w:rPr>
        <w:t>گو</w:t>
      </w:r>
      <w:r w:rsidR="00A008FB">
        <w:rPr>
          <w:rtl/>
          <w:lang w:bidi="fa-IR"/>
        </w:rPr>
        <w:t>ی</w:t>
      </w:r>
      <w:r>
        <w:rPr>
          <w:rtl/>
          <w:lang w:bidi="fa-IR"/>
        </w:rPr>
        <w:t>د</w:t>
      </w:r>
      <w:r w:rsidR="00A008FB">
        <w:rPr>
          <w:rtl/>
          <w:lang w:bidi="fa-IR"/>
        </w:rPr>
        <w:t xml:space="preserve">: </w:t>
      </w:r>
      <w:r>
        <w:rPr>
          <w:rtl/>
          <w:lang w:bidi="fa-IR"/>
        </w:rPr>
        <w:t>هر دل</w:t>
      </w:r>
      <w:r w:rsidR="00A008FB">
        <w:rPr>
          <w:rtl/>
          <w:lang w:bidi="fa-IR"/>
        </w:rPr>
        <w:t>ی</w:t>
      </w:r>
      <w:r>
        <w:rPr>
          <w:rtl/>
          <w:lang w:bidi="fa-IR"/>
        </w:rPr>
        <w:t>ل</w:t>
      </w:r>
      <w:r w:rsidR="00A36DFD">
        <w:rPr>
          <w:rtl/>
          <w:lang w:bidi="fa-IR"/>
        </w:rPr>
        <w:t xml:space="preserve">ی </w:t>
      </w:r>
      <w:r>
        <w:rPr>
          <w:rtl/>
          <w:lang w:bidi="fa-IR"/>
        </w:rPr>
        <w:t>كه در ذهنم بود در حضور حضرت ذكر كردم كه ا</w:t>
      </w:r>
      <w:r w:rsidR="00A008FB">
        <w:rPr>
          <w:rtl/>
          <w:lang w:bidi="fa-IR"/>
        </w:rPr>
        <w:t>ی</w:t>
      </w:r>
      <w:r>
        <w:rPr>
          <w:rtl/>
          <w:lang w:bidi="fa-IR"/>
        </w:rPr>
        <w:t>شان در پاسخ به من فرمودند</w:t>
      </w:r>
      <w:r w:rsidR="00A008FB">
        <w:rPr>
          <w:rtl/>
          <w:lang w:bidi="fa-IR"/>
        </w:rPr>
        <w:t xml:space="preserve">: </w:t>
      </w:r>
    </w:p>
    <w:p w:rsidR="000450B1" w:rsidRDefault="000450B1" w:rsidP="000450B1">
      <w:pPr>
        <w:pStyle w:val="libNormal"/>
        <w:rPr>
          <w:rtl/>
          <w:lang w:bidi="fa-IR"/>
        </w:rPr>
      </w:pPr>
      <w:r>
        <w:rPr>
          <w:rtl/>
          <w:lang w:bidi="fa-IR"/>
        </w:rPr>
        <w:t>562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اذا كان لكم ذلك فادعهم الی المباهله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هرگاه چن</w:t>
      </w:r>
      <w:r>
        <w:rPr>
          <w:rtl/>
          <w:lang w:bidi="fa-IR"/>
        </w:rPr>
        <w:t>ی</w:t>
      </w:r>
      <w:r w:rsidR="000450B1">
        <w:rPr>
          <w:rtl/>
          <w:lang w:bidi="fa-IR"/>
        </w:rPr>
        <w:t>ن چ</w:t>
      </w:r>
      <w:r>
        <w:rPr>
          <w:rtl/>
          <w:lang w:bidi="fa-IR"/>
        </w:rPr>
        <w:t>ی</w:t>
      </w:r>
      <w:r w:rsidR="000450B1">
        <w:rPr>
          <w:rtl/>
          <w:lang w:bidi="fa-IR"/>
        </w:rPr>
        <w:t>ز</w:t>
      </w:r>
      <w:r w:rsidR="00A36DFD">
        <w:rPr>
          <w:rtl/>
          <w:lang w:bidi="fa-IR"/>
        </w:rPr>
        <w:t xml:space="preserve">ی </w:t>
      </w:r>
      <w:r w:rsidR="000450B1">
        <w:rPr>
          <w:rtl/>
          <w:lang w:bidi="fa-IR"/>
        </w:rPr>
        <w:t>پ</w:t>
      </w:r>
      <w:r>
        <w:rPr>
          <w:rtl/>
          <w:lang w:bidi="fa-IR"/>
        </w:rPr>
        <w:t>ی</w:t>
      </w:r>
      <w:r w:rsidR="000450B1">
        <w:rPr>
          <w:rtl/>
          <w:lang w:bidi="fa-IR"/>
        </w:rPr>
        <w:t>ش آمد</w:t>
      </w:r>
      <w:r>
        <w:rPr>
          <w:rtl/>
          <w:lang w:bidi="fa-IR"/>
        </w:rPr>
        <w:t xml:space="preserve">، </w:t>
      </w:r>
      <w:r w:rsidR="000450B1">
        <w:rPr>
          <w:rtl/>
          <w:lang w:bidi="fa-IR"/>
        </w:rPr>
        <w:t>ا</w:t>
      </w:r>
      <w:r>
        <w:rPr>
          <w:rtl/>
          <w:lang w:bidi="fa-IR"/>
        </w:rPr>
        <w:t>ی</w:t>
      </w:r>
      <w:r w:rsidR="000450B1">
        <w:rPr>
          <w:rtl/>
          <w:lang w:bidi="fa-IR"/>
        </w:rPr>
        <w:t>نان را به مباهله دعوت كن</w:t>
      </w:r>
      <w:r w:rsidR="00F07E6E">
        <w:rPr>
          <w:rtl/>
          <w:lang w:bidi="fa-IR"/>
        </w:rPr>
        <w:t xml:space="preserve">. </w:t>
      </w:r>
    </w:p>
    <w:p w:rsidR="000450B1" w:rsidRDefault="000450B1" w:rsidP="000450B1">
      <w:pPr>
        <w:pStyle w:val="libNormal"/>
        <w:rPr>
          <w:rtl/>
          <w:lang w:bidi="fa-IR"/>
        </w:rPr>
      </w:pPr>
      <w:r>
        <w:rPr>
          <w:rtl/>
          <w:lang w:bidi="fa-IR"/>
        </w:rPr>
        <w:t>گفتم چكار كنم</w:t>
      </w:r>
      <w:r w:rsidR="00B66AD2">
        <w:rPr>
          <w:rtl/>
          <w:lang w:bidi="fa-IR"/>
        </w:rPr>
        <w:t>؟</w:t>
      </w:r>
      <w:r>
        <w:rPr>
          <w:rtl/>
          <w:lang w:bidi="fa-IR"/>
        </w:rPr>
        <w:t xml:space="preserve"> فرمود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اصلح نفسك ثلاثا و اظنه قال: صم و اغتسل و ابرز انت و هو الی الجبان فشبك اصابعك من یدك الیمنی فی اصابعه و ابدء بنفسك فقل:</w:t>
      </w:r>
      <w:r w:rsidRPr="00F52787">
        <w:rPr>
          <w:rStyle w:val="libAlaemChar"/>
          <w:rFonts w:eastAsia="KFGQPC Uthman Taha Naskh"/>
          <w:rtl/>
        </w:rPr>
        <w:t>)(</w:t>
      </w:r>
      <w:r w:rsidR="009E1236">
        <w:rPr>
          <w:rStyle w:val="libAlaemChar"/>
          <w:rFonts w:eastAsia="KFGQPC Uthman Taha Naskh"/>
          <w:rtl/>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سه روز خود را اصلاح كن</w:t>
      </w:r>
      <w:r w:rsidR="00133789" w:rsidRPr="00133789">
        <w:rPr>
          <w:rStyle w:val="libNormalChar"/>
          <w:rtl/>
        </w:rPr>
        <w:t xml:space="preserve"> - </w:t>
      </w:r>
      <w:r w:rsidR="000450B1">
        <w:rPr>
          <w:rtl/>
          <w:lang w:bidi="fa-IR"/>
        </w:rPr>
        <w:t>گمان م</w:t>
      </w:r>
      <w:r w:rsidR="00A36DFD">
        <w:rPr>
          <w:rtl/>
          <w:lang w:bidi="fa-IR"/>
        </w:rPr>
        <w:t xml:space="preserve">ی </w:t>
      </w:r>
      <w:r w:rsidR="000450B1">
        <w:rPr>
          <w:rtl/>
          <w:lang w:bidi="fa-IR"/>
        </w:rPr>
        <w:t>كنم فرمود روزه بگ</w:t>
      </w:r>
      <w:r>
        <w:rPr>
          <w:rtl/>
          <w:lang w:bidi="fa-IR"/>
        </w:rPr>
        <w:t>ی</w:t>
      </w:r>
      <w:r w:rsidR="000450B1">
        <w:rPr>
          <w:rtl/>
          <w:lang w:bidi="fa-IR"/>
        </w:rPr>
        <w:t>ر و غسل بنما</w:t>
      </w:r>
      <w:r w:rsidR="00133789" w:rsidRPr="00133789">
        <w:rPr>
          <w:rStyle w:val="libNormalChar"/>
          <w:rtl/>
        </w:rPr>
        <w:t xml:space="preserve"> - </w:t>
      </w:r>
      <w:r w:rsidR="000450B1">
        <w:rPr>
          <w:rtl/>
          <w:lang w:bidi="fa-IR"/>
        </w:rPr>
        <w:t>آنگاه با هم به ب</w:t>
      </w:r>
      <w:r>
        <w:rPr>
          <w:rtl/>
          <w:lang w:bidi="fa-IR"/>
        </w:rPr>
        <w:t>ی</w:t>
      </w:r>
      <w:r w:rsidR="000450B1">
        <w:rPr>
          <w:rtl/>
          <w:lang w:bidi="fa-IR"/>
        </w:rPr>
        <w:t>ابان برو</w:t>
      </w:r>
      <w:r>
        <w:rPr>
          <w:rtl/>
          <w:lang w:bidi="fa-IR"/>
        </w:rPr>
        <w:t>ی</w:t>
      </w:r>
      <w:r w:rsidR="000450B1">
        <w:rPr>
          <w:rtl/>
          <w:lang w:bidi="fa-IR"/>
        </w:rPr>
        <w:t>د</w:t>
      </w:r>
      <w:r>
        <w:rPr>
          <w:rtl/>
          <w:lang w:bidi="fa-IR"/>
        </w:rPr>
        <w:t xml:space="preserve">، </w:t>
      </w:r>
      <w:r w:rsidR="000450B1">
        <w:rPr>
          <w:rtl/>
          <w:lang w:bidi="fa-IR"/>
        </w:rPr>
        <w:t>بعد انگشتان دست راست خود را در انگشتان دست او قرار بده و اول از خود شروع كرده بگو</w:t>
      </w:r>
      <w:r>
        <w:rPr>
          <w:rtl/>
          <w:lang w:bidi="fa-IR"/>
        </w:rPr>
        <w:t>:</w:t>
      </w:r>
      <w:r w:rsidR="00F07E6E">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اللهم رب السموات السبع و رب الارضین السبع عالم الغیب و الشهاده الرحمن الرحیم ان كان ابو مسروق جحد حقا و ادعی فانزل علیه حسبانا من السماء او عذاباالیما</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خدا</w:t>
      </w:r>
      <w:r>
        <w:rPr>
          <w:rtl/>
          <w:lang w:bidi="fa-IR"/>
        </w:rPr>
        <w:t>ی</w:t>
      </w:r>
      <w:r w:rsidR="00A36DFD">
        <w:rPr>
          <w:rtl/>
          <w:lang w:bidi="fa-IR"/>
        </w:rPr>
        <w:t xml:space="preserve">ی </w:t>
      </w:r>
      <w:r w:rsidR="000450B1">
        <w:rPr>
          <w:rtl/>
          <w:lang w:bidi="fa-IR"/>
        </w:rPr>
        <w:t>كه پروردگار آسمانها</w:t>
      </w:r>
      <w:r w:rsidR="00A36DFD">
        <w:rPr>
          <w:rtl/>
          <w:lang w:bidi="fa-IR"/>
        </w:rPr>
        <w:t xml:space="preserve">ی </w:t>
      </w:r>
      <w:r w:rsidR="000450B1">
        <w:rPr>
          <w:rtl/>
          <w:lang w:bidi="fa-IR"/>
        </w:rPr>
        <w:t>هفتگانه و زم</w:t>
      </w:r>
      <w:r>
        <w:rPr>
          <w:rtl/>
          <w:lang w:bidi="fa-IR"/>
        </w:rPr>
        <w:t>ی</w:t>
      </w:r>
      <w:r w:rsidR="000450B1">
        <w:rPr>
          <w:rtl/>
          <w:lang w:bidi="fa-IR"/>
        </w:rPr>
        <w:t>نها</w:t>
      </w:r>
      <w:r w:rsidR="00A36DFD">
        <w:rPr>
          <w:rtl/>
          <w:lang w:bidi="fa-IR"/>
        </w:rPr>
        <w:t xml:space="preserve">ی </w:t>
      </w:r>
      <w:r w:rsidR="000450B1">
        <w:rPr>
          <w:rtl/>
          <w:lang w:bidi="fa-IR"/>
        </w:rPr>
        <w:t>هفتگانه ا</w:t>
      </w:r>
      <w:r w:rsidR="00A36DFD">
        <w:rPr>
          <w:rtl/>
          <w:lang w:bidi="fa-IR"/>
        </w:rPr>
        <w:t>ی</w:t>
      </w:r>
      <w:r w:rsidR="00B66AD2">
        <w:rPr>
          <w:rtl/>
          <w:lang w:bidi="fa-IR"/>
        </w:rPr>
        <w:t>!</w:t>
      </w:r>
      <w:r w:rsidR="000450B1">
        <w:rPr>
          <w:rtl/>
          <w:lang w:bidi="fa-IR"/>
        </w:rPr>
        <w:t xml:space="preserve"> ا</w:t>
      </w:r>
      <w:r w:rsidR="00A36DFD">
        <w:rPr>
          <w:rtl/>
          <w:lang w:bidi="fa-IR"/>
        </w:rPr>
        <w:t xml:space="preserve">ی </w:t>
      </w:r>
      <w:r w:rsidR="000450B1">
        <w:rPr>
          <w:rtl/>
          <w:lang w:bidi="fa-IR"/>
        </w:rPr>
        <w:t>خدا</w:t>
      </w:r>
      <w:r>
        <w:rPr>
          <w:rtl/>
          <w:lang w:bidi="fa-IR"/>
        </w:rPr>
        <w:t>ی</w:t>
      </w:r>
      <w:r w:rsidR="00A36DFD">
        <w:rPr>
          <w:rtl/>
          <w:lang w:bidi="fa-IR"/>
        </w:rPr>
        <w:t xml:space="preserve">ی </w:t>
      </w:r>
      <w:r w:rsidR="000450B1">
        <w:rPr>
          <w:rtl/>
          <w:lang w:bidi="fa-IR"/>
        </w:rPr>
        <w:t>كه هم غ</w:t>
      </w:r>
      <w:r>
        <w:rPr>
          <w:rtl/>
          <w:lang w:bidi="fa-IR"/>
        </w:rPr>
        <w:t>ی</w:t>
      </w:r>
      <w:r w:rsidR="000450B1">
        <w:rPr>
          <w:rtl/>
          <w:lang w:bidi="fa-IR"/>
        </w:rPr>
        <w:t>ب را م</w:t>
      </w:r>
      <w:r w:rsidR="00A36DFD">
        <w:rPr>
          <w:rtl/>
          <w:lang w:bidi="fa-IR"/>
        </w:rPr>
        <w:t xml:space="preserve">ی </w:t>
      </w:r>
      <w:r w:rsidR="000450B1">
        <w:rPr>
          <w:rtl/>
          <w:lang w:bidi="fa-IR"/>
        </w:rPr>
        <w:t>دان</w:t>
      </w:r>
      <w:r w:rsidR="00A36DFD">
        <w:rPr>
          <w:rtl/>
          <w:lang w:bidi="fa-IR"/>
        </w:rPr>
        <w:t xml:space="preserve">ی </w:t>
      </w:r>
      <w:r w:rsidR="000450B1">
        <w:rPr>
          <w:rtl/>
          <w:lang w:bidi="fa-IR"/>
        </w:rPr>
        <w:t>و هم شهادت را! ا</w:t>
      </w:r>
      <w:r w:rsidR="00A36DFD">
        <w:rPr>
          <w:rtl/>
          <w:lang w:bidi="fa-IR"/>
        </w:rPr>
        <w:t xml:space="preserve">ی </w:t>
      </w:r>
      <w:r w:rsidR="000450B1">
        <w:rPr>
          <w:rtl/>
          <w:lang w:bidi="fa-IR"/>
        </w:rPr>
        <w:t>خدا</w:t>
      </w:r>
      <w:r w:rsidR="00A36DFD">
        <w:rPr>
          <w:rtl/>
          <w:lang w:bidi="fa-IR"/>
        </w:rPr>
        <w:t xml:space="preserve">ی </w:t>
      </w:r>
      <w:r w:rsidR="000450B1">
        <w:rPr>
          <w:rtl/>
          <w:lang w:bidi="fa-IR"/>
        </w:rPr>
        <w:t>رحمان و رح</w:t>
      </w:r>
      <w:r>
        <w:rPr>
          <w:rtl/>
          <w:lang w:bidi="fa-IR"/>
        </w:rPr>
        <w:t>ی</w:t>
      </w:r>
      <w:r w:rsidR="000450B1">
        <w:rPr>
          <w:rtl/>
          <w:lang w:bidi="fa-IR"/>
        </w:rPr>
        <w:t>م</w:t>
      </w:r>
      <w:r w:rsidR="00B66AD2">
        <w:rPr>
          <w:rtl/>
          <w:lang w:bidi="fa-IR"/>
        </w:rPr>
        <w:t>!</w:t>
      </w:r>
      <w:r w:rsidR="000450B1">
        <w:rPr>
          <w:rtl/>
          <w:lang w:bidi="fa-IR"/>
        </w:rPr>
        <w:t xml:space="preserve"> اگر ابو مسروق حرف حق</w:t>
      </w:r>
      <w:r w:rsidR="00A36DFD">
        <w:rPr>
          <w:rtl/>
          <w:lang w:bidi="fa-IR"/>
        </w:rPr>
        <w:t xml:space="preserve">ی </w:t>
      </w:r>
      <w:r w:rsidR="000450B1">
        <w:rPr>
          <w:rtl/>
          <w:lang w:bidi="fa-IR"/>
        </w:rPr>
        <w:t>را انكار م</w:t>
      </w:r>
      <w:r w:rsidR="00A36DFD">
        <w:rPr>
          <w:rtl/>
          <w:lang w:bidi="fa-IR"/>
        </w:rPr>
        <w:t xml:space="preserve">ی </w:t>
      </w:r>
      <w:r w:rsidR="000450B1">
        <w:rPr>
          <w:rtl/>
          <w:lang w:bidi="fa-IR"/>
        </w:rPr>
        <w:t>كند و مدع</w:t>
      </w:r>
      <w:r w:rsidR="00A36DFD">
        <w:rPr>
          <w:rtl/>
          <w:lang w:bidi="fa-IR"/>
        </w:rPr>
        <w:t xml:space="preserve">ی </w:t>
      </w:r>
      <w:r w:rsidR="000450B1">
        <w:rPr>
          <w:rtl/>
          <w:lang w:bidi="fa-IR"/>
        </w:rPr>
        <w:t>سخن باطل</w:t>
      </w:r>
      <w:r w:rsidR="00A36DFD">
        <w:rPr>
          <w:rtl/>
          <w:lang w:bidi="fa-IR"/>
        </w:rPr>
        <w:t xml:space="preserve">ی </w:t>
      </w:r>
      <w:r w:rsidR="000450B1">
        <w:rPr>
          <w:rtl/>
          <w:lang w:bidi="fa-IR"/>
        </w:rPr>
        <w:t>است</w:t>
      </w:r>
      <w:r>
        <w:rPr>
          <w:rtl/>
          <w:lang w:bidi="fa-IR"/>
        </w:rPr>
        <w:t xml:space="preserve">، </w:t>
      </w:r>
      <w:r w:rsidR="000450B1">
        <w:rPr>
          <w:rtl/>
          <w:lang w:bidi="fa-IR"/>
        </w:rPr>
        <w:t>بر او از آسمان</w:t>
      </w:r>
      <w:r>
        <w:rPr>
          <w:rtl/>
          <w:lang w:bidi="fa-IR"/>
        </w:rPr>
        <w:t xml:space="preserve">، </w:t>
      </w:r>
      <w:r w:rsidR="000450B1">
        <w:rPr>
          <w:rtl/>
          <w:lang w:bidi="fa-IR"/>
        </w:rPr>
        <w:t>ت</w:t>
      </w:r>
      <w:r>
        <w:rPr>
          <w:rtl/>
          <w:lang w:bidi="fa-IR"/>
        </w:rPr>
        <w:t>ی</w:t>
      </w:r>
      <w:r w:rsidR="000450B1">
        <w:rPr>
          <w:rtl/>
          <w:lang w:bidi="fa-IR"/>
        </w:rPr>
        <w:t xml:space="preserve">ر </w:t>
      </w:r>
      <w:r>
        <w:rPr>
          <w:rtl/>
          <w:lang w:bidi="fa-IR"/>
        </w:rPr>
        <w:t>ی</w:t>
      </w:r>
      <w:r w:rsidR="000450B1">
        <w:rPr>
          <w:rtl/>
          <w:lang w:bidi="fa-IR"/>
        </w:rPr>
        <w:t>ا عذاب</w:t>
      </w:r>
      <w:r w:rsidR="00A36DFD">
        <w:rPr>
          <w:rtl/>
          <w:lang w:bidi="fa-IR"/>
        </w:rPr>
        <w:t xml:space="preserve">ی </w:t>
      </w:r>
      <w:r w:rsidR="000450B1">
        <w:rPr>
          <w:rtl/>
          <w:lang w:bidi="fa-IR"/>
        </w:rPr>
        <w:t>دردناك فرود آور</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ثم رد الدعوه فقل:</w:t>
      </w:r>
      <w:r w:rsidRPr="00F52787">
        <w:rPr>
          <w:rStyle w:val="libAlaemChar"/>
          <w:rFonts w:eastAsia="KFGQPC Uthman Taha Naskh"/>
          <w:rtl/>
        </w:rPr>
        <w:t>)(</w:t>
      </w:r>
      <w:r w:rsidR="009E1236">
        <w:rPr>
          <w:rStyle w:val="libAlaemChar"/>
          <w:rFonts w:eastAsia="KFGQPC Uthman Taha Naskh"/>
          <w:rtl/>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آنگاه دعا را به او برگردان و بگو</w:t>
      </w:r>
      <w:r>
        <w:rPr>
          <w:rtl/>
          <w:lang w:bidi="fa-IR"/>
        </w:rPr>
        <w:t>:</w:t>
      </w:r>
      <w:r w:rsidR="00F07E6E">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و ان كان فلان حجد حقا و ادعی باطلا فانزل علیه حسبانا من السماء او عذابا الیما</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و اگر فلان</w:t>
      </w:r>
      <w:r w:rsidR="00A36DFD">
        <w:rPr>
          <w:rtl/>
          <w:lang w:bidi="fa-IR"/>
        </w:rPr>
        <w:t xml:space="preserve">ی </w:t>
      </w:r>
      <w:r w:rsidR="000450B1">
        <w:rPr>
          <w:rtl/>
          <w:lang w:bidi="fa-IR"/>
        </w:rPr>
        <w:t>حق</w:t>
      </w:r>
      <w:r w:rsidR="00A36DFD">
        <w:rPr>
          <w:rtl/>
          <w:lang w:bidi="fa-IR"/>
        </w:rPr>
        <w:t xml:space="preserve">ی </w:t>
      </w:r>
      <w:r w:rsidR="000450B1">
        <w:rPr>
          <w:rtl/>
          <w:lang w:bidi="fa-IR"/>
        </w:rPr>
        <w:t>را انكار م</w:t>
      </w:r>
      <w:r w:rsidR="00A36DFD">
        <w:rPr>
          <w:rtl/>
          <w:lang w:bidi="fa-IR"/>
        </w:rPr>
        <w:t xml:space="preserve">ی </w:t>
      </w:r>
      <w:r w:rsidR="000450B1">
        <w:rPr>
          <w:rtl/>
          <w:lang w:bidi="fa-IR"/>
        </w:rPr>
        <w:t>كند و مدع</w:t>
      </w:r>
      <w:r w:rsidR="00A36DFD">
        <w:rPr>
          <w:rtl/>
          <w:lang w:bidi="fa-IR"/>
        </w:rPr>
        <w:t xml:space="preserve">ی </w:t>
      </w:r>
      <w:r w:rsidR="000450B1">
        <w:rPr>
          <w:rtl/>
          <w:lang w:bidi="fa-IR"/>
        </w:rPr>
        <w:t>باطل</w:t>
      </w:r>
      <w:r w:rsidR="00A36DFD">
        <w:rPr>
          <w:rtl/>
          <w:lang w:bidi="fa-IR"/>
        </w:rPr>
        <w:t xml:space="preserve">ی </w:t>
      </w:r>
      <w:r w:rsidR="000450B1">
        <w:rPr>
          <w:rtl/>
          <w:lang w:bidi="fa-IR"/>
        </w:rPr>
        <w:t>است</w:t>
      </w:r>
      <w:r>
        <w:rPr>
          <w:rtl/>
          <w:lang w:bidi="fa-IR"/>
        </w:rPr>
        <w:t xml:space="preserve">، </w:t>
      </w:r>
      <w:r w:rsidR="000450B1">
        <w:rPr>
          <w:rtl/>
          <w:lang w:bidi="fa-IR"/>
        </w:rPr>
        <w:t>بر او از آسمان</w:t>
      </w:r>
      <w:r>
        <w:rPr>
          <w:rtl/>
          <w:lang w:bidi="fa-IR"/>
        </w:rPr>
        <w:t xml:space="preserve">، </w:t>
      </w:r>
      <w:r w:rsidR="000450B1">
        <w:rPr>
          <w:rtl/>
          <w:lang w:bidi="fa-IR"/>
        </w:rPr>
        <w:t>ت</w:t>
      </w:r>
      <w:r>
        <w:rPr>
          <w:rtl/>
          <w:lang w:bidi="fa-IR"/>
        </w:rPr>
        <w:t>ی</w:t>
      </w:r>
      <w:r w:rsidR="000450B1">
        <w:rPr>
          <w:rtl/>
          <w:lang w:bidi="fa-IR"/>
        </w:rPr>
        <w:t xml:space="preserve">ر </w:t>
      </w:r>
      <w:r>
        <w:rPr>
          <w:rtl/>
          <w:lang w:bidi="fa-IR"/>
        </w:rPr>
        <w:t>ی</w:t>
      </w:r>
      <w:r w:rsidR="000450B1">
        <w:rPr>
          <w:rtl/>
          <w:lang w:bidi="fa-IR"/>
        </w:rPr>
        <w:t>ا عذاب</w:t>
      </w:r>
      <w:r w:rsidR="00A36DFD">
        <w:rPr>
          <w:rtl/>
          <w:lang w:bidi="fa-IR"/>
        </w:rPr>
        <w:t xml:space="preserve">ی </w:t>
      </w:r>
      <w:r w:rsidR="000450B1">
        <w:rPr>
          <w:rtl/>
          <w:lang w:bidi="fa-IR"/>
        </w:rPr>
        <w:t>دردناك فرود آور</w:t>
      </w:r>
      <w:r>
        <w:rPr>
          <w:lang w:bidi="fa-IR"/>
        </w:rPr>
        <w:t xml:space="preserve">. </w:t>
      </w:r>
    </w:p>
    <w:p w:rsidR="000450B1" w:rsidRDefault="000450B1" w:rsidP="000450B1">
      <w:pPr>
        <w:pStyle w:val="libNormal"/>
        <w:rPr>
          <w:rtl/>
          <w:lang w:bidi="fa-IR"/>
        </w:rPr>
      </w:pPr>
      <w:r>
        <w:rPr>
          <w:rtl/>
          <w:lang w:bidi="fa-IR"/>
        </w:rPr>
        <w:t>آنگاه حضرت فرمود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فانك لا تلبث ان تری ذلك فیه فوالله ما وجدت خلقا یجبینی الیه</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اگر چن</w:t>
      </w:r>
      <w:r>
        <w:rPr>
          <w:rtl/>
          <w:lang w:bidi="fa-IR"/>
        </w:rPr>
        <w:t>ی</w:t>
      </w:r>
      <w:r w:rsidR="000450B1">
        <w:rPr>
          <w:rtl/>
          <w:lang w:bidi="fa-IR"/>
        </w:rPr>
        <w:t>ن كن</w:t>
      </w:r>
      <w:r w:rsidR="00A36DFD">
        <w:rPr>
          <w:rtl/>
          <w:lang w:bidi="fa-IR"/>
        </w:rPr>
        <w:t>ی</w:t>
      </w:r>
      <w:r w:rsidR="0087087D">
        <w:rPr>
          <w:rtl/>
          <w:lang w:bidi="fa-IR"/>
        </w:rPr>
        <w:t>،</w:t>
      </w:r>
      <w:r>
        <w:rPr>
          <w:rtl/>
          <w:lang w:bidi="fa-IR"/>
        </w:rPr>
        <w:t xml:space="preserve"> </w:t>
      </w:r>
      <w:r w:rsidR="000450B1">
        <w:rPr>
          <w:rtl/>
          <w:lang w:bidi="fa-IR"/>
        </w:rPr>
        <w:t>بزود</w:t>
      </w:r>
      <w:r w:rsidR="00A36DFD">
        <w:rPr>
          <w:rtl/>
          <w:lang w:bidi="fa-IR"/>
        </w:rPr>
        <w:t xml:space="preserve">ی </w:t>
      </w:r>
      <w:r w:rsidR="000450B1">
        <w:rPr>
          <w:rtl/>
          <w:lang w:bidi="fa-IR"/>
        </w:rPr>
        <w:t>عذاب بر او فرود م</w:t>
      </w:r>
      <w:r w:rsidR="00A36DFD">
        <w:rPr>
          <w:rtl/>
          <w:lang w:bidi="fa-IR"/>
        </w:rPr>
        <w:t xml:space="preserve">ی </w:t>
      </w:r>
      <w:r w:rsidR="000450B1">
        <w:rPr>
          <w:rtl/>
          <w:lang w:bidi="fa-IR"/>
        </w:rPr>
        <w:t>آ</w:t>
      </w:r>
      <w:r>
        <w:rPr>
          <w:rtl/>
          <w:lang w:bidi="fa-IR"/>
        </w:rPr>
        <w:t>ی</w:t>
      </w:r>
      <w:r w:rsidR="000450B1">
        <w:rPr>
          <w:rtl/>
          <w:lang w:bidi="fa-IR"/>
        </w:rPr>
        <w:t>د و</w:t>
      </w:r>
      <w:r>
        <w:rPr>
          <w:rtl/>
          <w:lang w:bidi="fa-IR"/>
        </w:rPr>
        <w:t xml:space="preserve">) </w:t>
      </w:r>
      <w:r w:rsidR="000450B1">
        <w:rPr>
          <w:rtl/>
          <w:lang w:bidi="fa-IR"/>
        </w:rPr>
        <w:t>احت</w:t>
      </w:r>
      <w:r>
        <w:rPr>
          <w:rtl/>
          <w:lang w:bidi="fa-IR"/>
        </w:rPr>
        <w:t>ی</w:t>
      </w:r>
      <w:r w:rsidR="000450B1">
        <w:rPr>
          <w:rtl/>
          <w:lang w:bidi="fa-IR"/>
        </w:rPr>
        <w:t>اج</w:t>
      </w:r>
      <w:r w:rsidR="00A36DFD">
        <w:rPr>
          <w:rtl/>
          <w:lang w:bidi="fa-IR"/>
        </w:rPr>
        <w:t xml:space="preserve">ی </w:t>
      </w:r>
      <w:r w:rsidR="000450B1">
        <w:rPr>
          <w:rtl/>
          <w:lang w:bidi="fa-IR"/>
        </w:rPr>
        <w:t>به درنگ ن</w:t>
      </w:r>
      <w:r>
        <w:rPr>
          <w:rtl/>
          <w:lang w:bidi="fa-IR"/>
        </w:rPr>
        <w:t>ی</w:t>
      </w:r>
      <w:r w:rsidR="000450B1">
        <w:rPr>
          <w:rtl/>
          <w:lang w:bidi="fa-IR"/>
        </w:rPr>
        <w:t>ست</w:t>
      </w:r>
      <w:r>
        <w:rPr>
          <w:rtl/>
          <w:lang w:bidi="fa-IR"/>
        </w:rPr>
        <w:t xml:space="preserve">، </w:t>
      </w:r>
      <w:r w:rsidR="000450B1">
        <w:rPr>
          <w:rtl/>
          <w:lang w:bidi="fa-IR"/>
        </w:rPr>
        <w:t>به خدا سوگند! مخلوق</w:t>
      </w:r>
      <w:r w:rsidR="00A36DFD">
        <w:rPr>
          <w:rtl/>
          <w:lang w:bidi="fa-IR"/>
        </w:rPr>
        <w:t xml:space="preserve">ی </w:t>
      </w:r>
      <w:r w:rsidR="000450B1">
        <w:rPr>
          <w:rtl/>
          <w:lang w:bidi="fa-IR"/>
        </w:rPr>
        <w:t>را ن</w:t>
      </w:r>
      <w:r>
        <w:rPr>
          <w:rtl/>
          <w:lang w:bidi="fa-IR"/>
        </w:rPr>
        <w:t>ی</w:t>
      </w:r>
      <w:r w:rsidR="000450B1">
        <w:rPr>
          <w:rtl/>
          <w:lang w:bidi="fa-IR"/>
        </w:rPr>
        <w:t>افتم كه دعوت من برا</w:t>
      </w:r>
      <w:r w:rsidR="00A36DFD">
        <w:rPr>
          <w:rtl/>
          <w:lang w:bidi="fa-IR"/>
        </w:rPr>
        <w:t xml:space="preserve">ی </w:t>
      </w:r>
      <w:r w:rsidR="000450B1">
        <w:rPr>
          <w:rtl/>
          <w:lang w:bidi="fa-IR"/>
        </w:rPr>
        <w:t>مباهله را پاسخ مثبت گو</w:t>
      </w:r>
      <w:r>
        <w:rPr>
          <w:rtl/>
          <w:lang w:bidi="fa-IR"/>
        </w:rPr>
        <w:t>ی</w:t>
      </w:r>
      <w:r w:rsidR="000450B1">
        <w:rPr>
          <w:rtl/>
          <w:lang w:bidi="fa-IR"/>
        </w:rPr>
        <w:t>د</w:t>
      </w:r>
      <w:r>
        <w:rPr>
          <w:rtl/>
          <w:lang w:bidi="fa-IR"/>
        </w:rPr>
        <w:t xml:space="preserve"> (</w:t>
      </w:r>
      <w:r w:rsidR="000450B1">
        <w:rPr>
          <w:rtl/>
          <w:lang w:bidi="fa-IR"/>
        </w:rPr>
        <w:t>و حاضر به مباهله با من شود</w:t>
      </w:r>
      <w:r>
        <w:rPr>
          <w:rtl/>
          <w:lang w:bidi="fa-IR"/>
        </w:rPr>
        <w:t>)</w:t>
      </w:r>
      <w:r w:rsidR="00F07E6E">
        <w:rPr>
          <w:rtl/>
          <w:lang w:bidi="fa-IR"/>
        </w:rPr>
        <w:t xml:space="preserve">. </w:t>
      </w:r>
    </w:p>
    <w:p w:rsidR="000450B1" w:rsidRDefault="000450B1" w:rsidP="000450B1">
      <w:pPr>
        <w:pStyle w:val="libNormal"/>
        <w:rPr>
          <w:rtl/>
          <w:lang w:bidi="fa-IR"/>
        </w:rPr>
      </w:pPr>
      <w:r>
        <w:rPr>
          <w:rtl/>
          <w:lang w:bidi="fa-IR"/>
        </w:rPr>
        <w:t>از ابن عباس</w:t>
      </w:r>
      <w:r w:rsidR="0070161F">
        <w:rPr>
          <w:rFonts w:hint="cs"/>
          <w:rtl/>
          <w:lang w:bidi="fa-IR"/>
        </w:rPr>
        <w:t xml:space="preserve"> </w:t>
      </w:r>
      <w:r>
        <w:rPr>
          <w:rtl/>
          <w:lang w:bidi="fa-IR"/>
        </w:rPr>
        <w:t>نقل است كه گو</w:t>
      </w:r>
      <w:r w:rsidR="00A008FB">
        <w:rPr>
          <w:rtl/>
          <w:lang w:bidi="fa-IR"/>
        </w:rPr>
        <w:t>ی</w:t>
      </w:r>
      <w:r>
        <w:rPr>
          <w:rtl/>
          <w:lang w:bidi="fa-IR"/>
        </w:rPr>
        <w:t>د</w:t>
      </w:r>
      <w:r w:rsidR="00A008FB">
        <w:rPr>
          <w:rtl/>
          <w:lang w:bidi="fa-IR"/>
        </w:rPr>
        <w:t xml:space="preserve">: </w:t>
      </w:r>
      <w:r>
        <w:rPr>
          <w:rtl/>
          <w:lang w:bidi="fa-IR"/>
        </w:rPr>
        <w:t>انگشتانت را در انگشتان او فرو ببر و باز كن</w:t>
      </w:r>
      <w:r w:rsidR="00A008FB">
        <w:rPr>
          <w:rtl/>
          <w:lang w:bidi="fa-IR"/>
        </w:rPr>
        <w:t xml:space="preserve">، </w:t>
      </w:r>
      <w:r>
        <w:rPr>
          <w:rtl/>
          <w:lang w:bidi="fa-IR"/>
        </w:rPr>
        <w:t>آنگاه بگو</w:t>
      </w:r>
      <w:r w:rsidR="00A008FB">
        <w:rPr>
          <w:rtl/>
          <w:lang w:bidi="fa-IR"/>
        </w:rPr>
        <w:t xml:space="preserve">: </w:t>
      </w:r>
      <w:r>
        <w:rPr>
          <w:rtl/>
          <w:lang w:bidi="fa-IR"/>
        </w:rPr>
        <w:t>خدا</w:t>
      </w:r>
      <w:r w:rsidR="00A008FB">
        <w:rPr>
          <w:rtl/>
          <w:lang w:bidi="fa-IR"/>
        </w:rPr>
        <w:t>ی</w:t>
      </w:r>
      <w:r>
        <w:rPr>
          <w:rtl/>
          <w:lang w:bidi="fa-IR"/>
        </w:rPr>
        <w:t>ا! اگر فلان</w:t>
      </w:r>
      <w:r w:rsidR="00A36DFD">
        <w:rPr>
          <w:rtl/>
          <w:lang w:bidi="fa-IR"/>
        </w:rPr>
        <w:t xml:space="preserve">ی </w:t>
      </w:r>
      <w:r>
        <w:rPr>
          <w:rtl/>
          <w:lang w:bidi="fa-IR"/>
        </w:rPr>
        <w:t>حق</w:t>
      </w:r>
      <w:r w:rsidR="00A36DFD">
        <w:rPr>
          <w:rtl/>
          <w:lang w:bidi="fa-IR"/>
        </w:rPr>
        <w:t xml:space="preserve">ی </w:t>
      </w:r>
      <w:r>
        <w:rPr>
          <w:rtl/>
          <w:lang w:bidi="fa-IR"/>
        </w:rPr>
        <w:t>را انكار م</w:t>
      </w:r>
      <w:r w:rsidR="00A36DFD">
        <w:rPr>
          <w:rtl/>
          <w:lang w:bidi="fa-IR"/>
        </w:rPr>
        <w:t xml:space="preserve">ی </w:t>
      </w:r>
      <w:r>
        <w:rPr>
          <w:rtl/>
          <w:lang w:bidi="fa-IR"/>
        </w:rPr>
        <w:t xml:space="preserve">كند </w:t>
      </w:r>
      <w:r w:rsidR="00A008FB">
        <w:rPr>
          <w:rtl/>
          <w:lang w:bidi="fa-IR"/>
        </w:rPr>
        <w:t>ی</w:t>
      </w:r>
      <w:r>
        <w:rPr>
          <w:rtl/>
          <w:lang w:bidi="fa-IR"/>
        </w:rPr>
        <w:t>ا به باطل</w:t>
      </w:r>
      <w:r w:rsidR="00A36DFD">
        <w:rPr>
          <w:rtl/>
          <w:lang w:bidi="fa-IR"/>
        </w:rPr>
        <w:t xml:space="preserve">ی </w:t>
      </w:r>
      <w:r>
        <w:rPr>
          <w:rtl/>
          <w:lang w:bidi="fa-IR"/>
        </w:rPr>
        <w:t>اقرار دارد</w:t>
      </w:r>
      <w:r w:rsidR="00A008FB">
        <w:rPr>
          <w:rtl/>
          <w:lang w:bidi="fa-IR"/>
        </w:rPr>
        <w:t xml:space="preserve">، </w:t>
      </w:r>
      <w:r>
        <w:rPr>
          <w:rtl/>
          <w:lang w:bidi="fa-IR"/>
        </w:rPr>
        <w:t xml:space="preserve">از </w:t>
      </w:r>
      <w:r>
        <w:rPr>
          <w:rtl/>
          <w:lang w:bidi="fa-IR"/>
        </w:rPr>
        <w:lastRenderedPageBreak/>
        <w:t>آسمان ت</w:t>
      </w:r>
      <w:r w:rsidR="00A008FB">
        <w:rPr>
          <w:rtl/>
          <w:lang w:bidi="fa-IR"/>
        </w:rPr>
        <w:t>ی</w:t>
      </w:r>
      <w:r>
        <w:rPr>
          <w:rtl/>
          <w:lang w:bidi="fa-IR"/>
        </w:rPr>
        <w:t>ر</w:t>
      </w:r>
      <w:r w:rsidR="00A36DFD">
        <w:rPr>
          <w:rtl/>
          <w:lang w:bidi="fa-IR"/>
        </w:rPr>
        <w:t xml:space="preserve">ی </w:t>
      </w:r>
      <w:r w:rsidR="00A008FB">
        <w:rPr>
          <w:rtl/>
          <w:lang w:bidi="fa-IR"/>
        </w:rPr>
        <w:t>ی</w:t>
      </w:r>
      <w:r>
        <w:rPr>
          <w:rtl/>
          <w:lang w:bidi="fa-IR"/>
        </w:rPr>
        <w:t>ا عذاب دردناك</w:t>
      </w:r>
      <w:r w:rsidR="00A36DFD">
        <w:rPr>
          <w:rtl/>
          <w:lang w:bidi="fa-IR"/>
        </w:rPr>
        <w:t xml:space="preserve">ی </w:t>
      </w:r>
      <w:r>
        <w:rPr>
          <w:rtl/>
          <w:lang w:bidi="fa-IR"/>
        </w:rPr>
        <w:t>از جانب خودت به او برسان</w:t>
      </w:r>
      <w:r w:rsidR="00A008FB">
        <w:rPr>
          <w:rtl/>
          <w:lang w:bidi="fa-IR"/>
        </w:rPr>
        <w:t xml:space="preserve">، </w:t>
      </w:r>
      <w:r>
        <w:rPr>
          <w:rtl/>
          <w:lang w:bidi="fa-IR"/>
        </w:rPr>
        <w:t>آنگاه هفتاد مرتبه او را لعنت كن</w:t>
      </w:r>
      <w:r w:rsidR="00A008FB">
        <w:rPr>
          <w:rtl/>
          <w:lang w:bidi="fa-IR"/>
        </w:rPr>
        <w:t xml:space="preserve">. </w:t>
      </w:r>
    </w:p>
    <w:p w:rsidR="000450B1" w:rsidRDefault="00E61C8F" w:rsidP="00E61C8F">
      <w:pPr>
        <w:pStyle w:val="Heading2"/>
        <w:rPr>
          <w:rtl/>
          <w:lang w:bidi="fa-IR"/>
        </w:rPr>
      </w:pPr>
      <w:bookmarkStart w:id="51" w:name="_Toc426029702"/>
      <w:r>
        <w:rPr>
          <w:rtl/>
          <w:lang w:bidi="fa-IR"/>
        </w:rPr>
        <w:t>خاتمه</w:t>
      </w:r>
      <w:bookmarkEnd w:id="51"/>
      <w:r>
        <w:rPr>
          <w:lang w:bidi="fa-IR"/>
        </w:rPr>
        <w:t xml:space="preserve"> </w:t>
      </w:r>
    </w:p>
    <w:p w:rsidR="000450B1" w:rsidRDefault="000450B1" w:rsidP="000450B1">
      <w:pPr>
        <w:pStyle w:val="libNormal"/>
        <w:rPr>
          <w:rtl/>
          <w:lang w:bidi="fa-IR"/>
        </w:rPr>
      </w:pPr>
      <w:r>
        <w:rPr>
          <w:rtl/>
          <w:lang w:bidi="fa-IR"/>
        </w:rPr>
        <w:t>تا ا</w:t>
      </w:r>
      <w:r w:rsidR="00A008FB">
        <w:rPr>
          <w:rtl/>
          <w:lang w:bidi="fa-IR"/>
        </w:rPr>
        <w:t>ی</w:t>
      </w:r>
      <w:r>
        <w:rPr>
          <w:rtl/>
          <w:lang w:bidi="fa-IR"/>
        </w:rPr>
        <w:t>نجا</w:t>
      </w:r>
      <w:r w:rsidR="00A008FB">
        <w:rPr>
          <w:rtl/>
          <w:lang w:bidi="fa-IR"/>
        </w:rPr>
        <w:t xml:space="preserve">، </w:t>
      </w:r>
      <w:r>
        <w:rPr>
          <w:rtl/>
          <w:lang w:bidi="fa-IR"/>
        </w:rPr>
        <w:t>شرا</w:t>
      </w:r>
      <w:r w:rsidR="00A008FB">
        <w:rPr>
          <w:rtl/>
          <w:lang w:bidi="fa-IR"/>
        </w:rPr>
        <w:t>ی</w:t>
      </w:r>
      <w:r>
        <w:rPr>
          <w:rtl/>
          <w:lang w:bidi="fa-IR"/>
        </w:rPr>
        <w:t>ط و آداب قبل از دعاء همراه دعا و بعد از دعا روشن شد كه از جمله آن آداب</w:t>
      </w:r>
      <w:r w:rsidR="00A008FB">
        <w:rPr>
          <w:rtl/>
          <w:lang w:bidi="fa-IR"/>
        </w:rPr>
        <w:t xml:space="preserve">، </w:t>
      </w:r>
      <w:r>
        <w:rPr>
          <w:rtl/>
          <w:lang w:bidi="fa-IR"/>
        </w:rPr>
        <w:t>مخف</w:t>
      </w:r>
      <w:r w:rsidR="00A36DFD">
        <w:rPr>
          <w:rtl/>
          <w:lang w:bidi="fa-IR"/>
        </w:rPr>
        <w:t xml:space="preserve">ی </w:t>
      </w:r>
      <w:r>
        <w:rPr>
          <w:rtl/>
          <w:lang w:bidi="fa-IR"/>
        </w:rPr>
        <w:t>داشتن دعا بود</w:t>
      </w:r>
      <w:r w:rsidR="00A008FB">
        <w:rPr>
          <w:rtl/>
          <w:lang w:bidi="fa-IR"/>
        </w:rPr>
        <w:t xml:space="preserve">. </w:t>
      </w:r>
      <w:r>
        <w:rPr>
          <w:rtl/>
          <w:lang w:bidi="fa-IR"/>
        </w:rPr>
        <w:t>ا</w:t>
      </w:r>
      <w:r w:rsidR="00A008FB">
        <w:rPr>
          <w:rtl/>
          <w:lang w:bidi="fa-IR"/>
        </w:rPr>
        <w:t>ی</w:t>
      </w:r>
      <w:r>
        <w:rPr>
          <w:rtl/>
          <w:lang w:bidi="fa-IR"/>
        </w:rPr>
        <w:t>ن شرط نسبت به سا</w:t>
      </w:r>
      <w:r w:rsidR="00A008FB">
        <w:rPr>
          <w:rtl/>
          <w:lang w:bidi="fa-IR"/>
        </w:rPr>
        <w:t>ی</w:t>
      </w:r>
      <w:r>
        <w:rPr>
          <w:rtl/>
          <w:lang w:bidi="fa-IR"/>
        </w:rPr>
        <w:t>ر شروط و آداب</w:t>
      </w:r>
      <w:r w:rsidR="00A008FB">
        <w:rPr>
          <w:rtl/>
          <w:lang w:bidi="fa-IR"/>
        </w:rPr>
        <w:t xml:space="preserve">، </w:t>
      </w:r>
      <w:r>
        <w:rPr>
          <w:rtl/>
          <w:lang w:bidi="fa-IR"/>
        </w:rPr>
        <w:t>مانند سلطان</w:t>
      </w:r>
      <w:r w:rsidR="00A36DFD">
        <w:rPr>
          <w:rtl/>
          <w:lang w:bidi="fa-IR"/>
        </w:rPr>
        <w:t xml:space="preserve">ی </w:t>
      </w:r>
      <w:r>
        <w:rPr>
          <w:rtl/>
          <w:lang w:bidi="fa-IR"/>
        </w:rPr>
        <w:t>است كه بر آنها حكومت و دعا را حفظ م</w:t>
      </w:r>
      <w:r w:rsidR="00A36DFD">
        <w:rPr>
          <w:rtl/>
          <w:lang w:bidi="fa-IR"/>
        </w:rPr>
        <w:t xml:space="preserve">ی </w:t>
      </w:r>
      <w:r>
        <w:rPr>
          <w:rtl/>
          <w:lang w:bidi="fa-IR"/>
        </w:rPr>
        <w:t>نما</w:t>
      </w:r>
      <w:r w:rsidR="00A008FB">
        <w:rPr>
          <w:rtl/>
          <w:lang w:bidi="fa-IR"/>
        </w:rPr>
        <w:t>ی</w:t>
      </w:r>
      <w:r>
        <w:rPr>
          <w:rtl/>
          <w:lang w:bidi="fa-IR"/>
        </w:rPr>
        <w:t>د</w:t>
      </w:r>
      <w:r w:rsidR="00A008FB">
        <w:rPr>
          <w:rtl/>
          <w:lang w:bidi="fa-IR"/>
        </w:rPr>
        <w:t xml:space="preserve">؛ </w:t>
      </w:r>
      <w:r>
        <w:rPr>
          <w:rtl/>
          <w:lang w:bidi="fa-IR"/>
        </w:rPr>
        <w:t>چون در ا</w:t>
      </w:r>
      <w:r w:rsidR="00A008FB">
        <w:rPr>
          <w:rtl/>
          <w:lang w:bidi="fa-IR"/>
        </w:rPr>
        <w:t>ی</w:t>
      </w:r>
      <w:r>
        <w:rPr>
          <w:rtl/>
          <w:lang w:bidi="fa-IR"/>
        </w:rPr>
        <w:t>ن صورت است كه دعا از دشمن تمام اعمال انسان و نابود كننده آنها</w:t>
      </w:r>
      <w:r w:rsidR="00A008FB">
        <w:rPr>
          <w:rtl/>
          <w:lang w:bidi="fa-IR"/>
        </w:rPr>
        <w:t xml:space="preserve">، </w:t>
      </w:r>
      <w:r>
        <w:rPr>
          <w:rtl/>
          <w:lang w:bidi="fa-IR"/>
        </w:rPr>
        <w:t>حفظ م</w:t>
      </w:r>
      <w:r w:rsidR="00A36DFD">
        <w:rPr>
          <w:rtl/>
          <w:lang w:bidi="fa-IR"/>
        </w:rPr>
        <w:t xml:space="preserve">ی </w:t>
      </w:r>
      <w:r>
        <w:rPr>
          <w:rtl/>
          <w:lang w:bidi="fa-IR"/>
        </w:rPr>
        <w:t>ماند</w:t>
      </w:r>
      <w:r w:rsidR="00A008FB">
        <w:rPr>
          <w:rtl/>
          <w:lang w:bidi="fa-IR"/>
        </w:rPr>
        <w:t xml:space="preserve">، </w:t>
      </w:r>
      <w:r>
        <w:rPr>
          <w:rtl/>
          <w:lang w:bidi="fa-IR"/>
        </w:rPr>
        <w:t>بلكه دشمن</w:t>
      </w:r>
      <w:r w:rsidR="00A36DFD">
        <w:rPr>
          <w:rtl/>
          <w:lang w:bidi="fa-IR"/>
        </w:rPr>
        <w:t xml:space="preserve">ی </w:t>
      </w:r>
      <w:r>
        <w:rPr>
          <w:rtl/>
          <w:lang w:bidi="fa-IR"/>
        </w:rPr>
        <w:t>كه اگر همراه اعمال انسان باشد</w:t>
      </w:r>
      <w:r w:rsidR="00A008FB">
        <w:rPr>
          <w:rtl/>
          <w:lang w:bidi="fa-IR"/>
        </w:rPr>
        <w:t xml:space="preserve">، </w:t>
      </w:r>
      <w:r>
        <w:rPr>
          <w:rtl/>
          <w:lang w:bidi="fa-IR"/>
        </w:rPr>
        <w:t>به جا</w:t>
      </w:r>
      <w:r w:rsidR="00A36DFD">
        <w:rPr>
          <w:rtl/>
          <w:lang w:bidi="fa-IR"/>
        </w:rPr>
        <w:t xml:space="preserve">ی </w:t>
      </w:r>
      <w:r>
        <w:rPr>
          <w:rtl/>
          <w:lang w:bidi="fa-IR"/>
        </w:rPr>
        <w:t>ثواب</w:t>
      </w:r>
      <w:r w:rsidR="00A008FB">
        <w:rPr>
          <w:rtl/>
          <w:lang w:bidi="fa-IR"/>
        </w:rPr>
        <w:t xml:space="preserve">، </w:t>
      </w:r>
      <w:r>
        <w:rPr>
          <w:rtl/>
          <w:lang w:bidi="fa-IR"/>
        </w:rPr>
        <w:t>عقاب نص</w:t>
      </w:r>
      <w:r w:rsidR="00A008FB">
        <w:rPr>
          <w:rtl/>
          <w:lang w:bidi="fa-IR"/>
        </w:rPr>
        <w:t>ی</w:t>
      </w:r>
      <w:r>
        <w:rPr>
          <w:rtl/>
          <w:lang w:bidi="fa-IR"/>
        </w:rPr>
        <w:t>بش م</w:t>
      </w:r>
      <w:r w:rsidR="00A36DFD">
        <w:rPr>
          <w:rtl/>
          <w:lang w:bidi="fa-IR"/>
        </w:rPr>
        <w:t xml:space="preserve">ی </w:t>
      </w:r>
      <w:r>
        <w:rPr>
          <w:rtl/>
          <w:lang w:bidi="fa-IR"/>
        </w:rPr>
        <w:t>گردد</w:t>
      </w:r>
      <w:r w:rsidR="00A008FB">
        <w:rPr>
          <w:rtl/>
          <w:lang w:bidi="fa-IR"/>
        </w:rPr>
        <w:t xml:space="preserve">. </w:t>
      </w:r>
    </w:p>
    <w:p w:rsidR="000450B1" w:rsidRDefault="000450B1" w:rsidP="000450B1">
      <w:pPr>
        <w:pStyle w:val="libNormal"/>
        <w:rPr>
          <w:rtl/>
          <w:lang w:bidi="fa-IR"/>
        </w:rPr>
      </w:pPr>
      <w:r>
        <w:rPr>
          <w:rtl/>
          <w:lang w:bidi="fa-IR"/>
        </w:rPr>
        <w:t>ا</w:t>
      </w:r>
      <w:r w:rsidR="00A008FB">
        <w:rPr>
          <w:rtl/>
          <w:lang w:bidi="fa-IR"/>
        </w:rPr>
        <w:t>ی</w:t>
      </w:r>
      <w:r>
        <w:rPr>
          <w:rtl/>
          <w:lang w:bidi="fa-IR"/>
        </w:rPr>
        <w:t>ن دشمن</w:t>
      </w:r>
      <w:r w:rsidR="00A008FB">
        <w:rPr>
          <w:rtl/>
          <w:lang w:bidi="fa-IR"/>
        </w:rPr>
        <w:t xml:space="preserve">، </w:t>
      </w:r>
      <w:r>
        <w:rPr>
          <w:rtl/>
          <w:lang w:bidi="fa-IR"/>
        </w:rPr>
        <w:t>ر</w:t>
      </w:r>
      <w:r w:rsidR="00A008FB">
        <w:rPr>
          <w:rtl/>
          <w:lang w:bidi="fa-IR"/>
        </w:rPr>
        <w:t>ی</w:t>
      </w:r>
      <w:r>
        <w:rPr>
          <w:rtl/>
          <w:lang w:bidi="fa-IR"/>
        </w:rPr>
        <w:t>ا م</w:t>
      </w:r>
      <w:r w:rsidR="00A36DFD">
        <w:rPr>
          <w:rtl/>
          <w:lang w:bidi="fa-IR"/>
        </w:rPr>
        <w:t xml:space="preserve">ی </w:t>
      </w:r>
      <w:r>
        <w:rPr>
          <w:rtl/>
          <w:lang w:bidi="fa-IR"/>
        </w:rPr>
        <w:t>باشد</w:t>
      </w:r>
      <w:r w:rsidR="00A008FB">
        <w:rPr>
          <w:rtl/>
          <w:lang w:bidi="fa-IR"/>
        </w:rPr>
        <w:t xml:space="preserve">، </w:t>
      </w:r>
      <w:r>
        <w:rPr>
          <w:rtl/>
          <w:lang w:bidi="fa-IR"/>
        </w:rPr>
        <w:t>ا</w:t>
      </w:r>
      <w:r w:rsidR="00A36DFD">
        <w:rPr>
          <w:rtl/>
          <w:lang w:bidi="fa-IR"/>
        </w:rPr>
        <w:t xml:space="preserve">ی </w:t>
      </w:r>
      <w:r>
        <w:rPr>
          <w:rtl/>
          <w:lang w:bidi="fa-IR"/>
        </w:rPr>
        <w:t>كاش</w:t>
      </w:r>
      <w:r w:rsidR="00B66AD2">
        <w:rPr>
          <w:rtl/>
          <w:lang w:bidi="fa-IR"/>
        </w:rPr>
        <w:t>!</w:t>
      </w:r>
      <w:r>
        <w:rPr>
          <w:rtl/>
          <w:lang w:bidi="fa-IR"/>
        </w:rPr>
        <w:t xml:space="preserve"> ر</w:t>
      </w:r>
      <w:r w:rsidR="00A008FB">
        <w:rPr>
          <w:rtl/>
          <w:lang w:bidi="fa-IR"/>
        </w:rPr>
        <w:t>ی</w:t>
      </w:r>
      <w:r>
        <w:rPr>
          <w:rtl/>
          <w:lang w:bidi="fa-IR"/>
        </w:rPr>
        <w:t>ا كار تنها ثوابش از ب</w:t>
      </w:r>
      <w:r w:rsidR="00A008FB">
        <w:rPr>
          <w:rtl/>
          <w:lang w:bidi="fa-IR"/>
        </w:rPr>
        <w:t>ی</w:t>
      </w:r>
      <w:r>
        <w:rPr>
          <w:rtl/>
          <w:lang w:bidi="fa-IR"/>
        </w:rPr>
        <w:t>ن م</w:t>
      </w:r>
      <w:r w:rsidR="00A36DFD">
        <w:rPr>
          <w:rtl/>
          <w:lang w:bidi="fa-IR"/>
        </w:rPr>
        <w:t xml:space="preserve">ی </w:t>
      </w:r>
      <w:r>
        <w:rPr>
          <w:rtl/>
          <w:lang w:bidi="fa-IR"/>
        </w:rPr>
        <w:t>رفت و از عقاب سالم م</w:t>
      </w:r>
      <w:r w:rsidR="00A36DFD">
        <w:rPr>
          <w:rtl/>
          <w:lang w:bidi="fa-IR"/>
        </w:rPr>
        <w:t xml:space="preserve">ی </w:t>
      </w:r>
      <w:r>
        <w:rPr>
          <w:rtl/>
          <w:lang w:bidi="fa-IR"/>
        </w:rPr>
        <w:t>ماند</w:t>
      </w:r>
      <w:r w:rsidR="00A008FB">
        <w:rPr>
          <w:rtl/>
          <w:lang w:bidi="fa-IR"/>
        </w:rPr>
        <w:t xml:space="preserve">. </w:t>
      </w:r>
    </w:p>
    <w:p w:rsidR="000450B1" w:rsidRDefault="000450B1" w:rsidP="000450B1">
      <w:pPr>
        <w:pStyle w:val="libNormal"/>
        <w:rPr>
          <w:rtl/>
          <w:lang w:bidi="fa-IR"/>
        </w:rPr>
      </w:pPr>
      <w:r>
        <w:rPr>
          <w:rtl/>
          <w:lang w:bidi="fa-IR"/>
        </w:rPr>
        <w:t>دشمن و آفت د</w:t>
      </w:r>
      <w:r w:rsidR="00A008FB">
        <w:rPr>
          <w:rtl/>
          <w:lang w:bidi="fa-IR"/>
        </w:rPr>
        <w:t>ی</w:t>
      </w:r>
      <w:r>
        <w:rPr>
          <w:rtl/>
          <w:lang w:bidi="fa-IR"/>
        </w:rPr>
        <w:t>گر</w:t>
      </w:r>
      <w:r w:rsidR="00A36DFD">
        <w:rPr>
          <w:rtl/>
          <w:lang w:bidi="fa-IR"/>
        </w:rPr>
        <w:t xml:space="preserve">ی </w:t>
      </w:r>
      <w:r>
        <w:rPr>
          <w:rtl/>
          <w:lang w:bidi="fa-IR"/>
        </w:rPr>
        <w:t>هم مشابه ر</w:t>
      </w:r>
      <w:r w:rsidR="00A008FB">
        <w:rPr>
          <w:rtl/>
          <w:lang w:bidi="fa-IR"/>
        </w:rPr>
        <w:t>ی</w:t>
      </w:r>
      <w:r>
        <w:rPr>
          <w:rtl/>
          <w:lang w:bidi="fa-IR"/>
        </w:rPr>
        <w:t>ا وجود دارد و آن عجباست كه موجب نابود</w:t>
      </w:r>
      <w:r w:rsidR="00A36DFD">
        <w:rPr>
          <w:rtl/>
          <w:lang w:bidi="fa-IR"/>
        </w:rPr>
        <w:t xml:space="preserve">ی </w:t>
      </w:r>
      <w:r>
        <w:rPr>
          <w:rtl/>
          <w:lang w:bidi="fa-IR"/>
        </w:rPr>
        <w:t>عمل و غضب پروردگار عالم</w:t>
      </w:r>
      <w:r w:rsidR="00A008FB">
        <w:rPr>
          <w:rtl/>
          <w:lang w:bidi="fa-IR"/>
        </w:rPr>
        <w:t>ی</w:t>
      </w:r>
      <w:r>
        <w:rPr>
          <w:rtl/>
          <w:lang w:bidi="fa-IR"/>
        </w:rPr>
        <w:t>ان م</w:t>
      </w:r>
      <w:r w:rsidR="00A36DFD">
        <w:rPr>
          <w:rtl/>
          <w:lang w:bidi="fa-IR"/>
        </w:rPr>
        <w:t xml:space="preserve">ی </w:t>
      </w:r>
      <w:r>
        <w:rPr>
          <w:rtl/>
          <w:lang w:bidi="fa-IR"/>
        </w:rPr>
        <w:t>گردد</w:t>
      </w:r>
      <w:r w:rsidR="00A008FB">
        <w:rPr>
          <w:rtl/>
          <w:lang w:bidi="fa-IR"/>
        </w:rPr>
        <w:t xml:space="preserve">، </w:t>
      </w:r>
      <w:r>
        <w:rPr>
          <w:rtl/>
          <w:lang w:bidi="fa-IR"/>
        </w:rPr>
        <w:t>بنابر ا</w:t>
      </w:r>
      <w:r w:rsidR="00A008FB">
        <w:rPr>
          <w:rtl/>
          <w:lang w:bidi="fa-IR"/>
        </w:rPr>
        <w:t>ی</w:t>
      </w:r>
      <w:r>
        <w:rPr>
          <w:rtl/>
          <w:lang w:bidi="fa-IR"/>
        </w:rPr>
        <w:t>ن</w:t>
      </w:r>
      <w:r w:rsidR="00A008FB">
        <w:rPr>
          <w:rtl/>
          <w:lang w:bidi="fa-IR"/>
        </w:rPr>
        <w:t xml:space="preserve">، </w:t>
      </w:r>
      <w:r>
        <w:rPr>
          <w:rtl/>
          <w:lang w:bidi="fa-IR"/>
        </w:rPr>
        <w:t>سزاوار است در ا</w:t>
      </w:r>
      <w:r w:rsidR="00A008FB">
        <w:rPr>
          <w:rtl/>
          <w:lang w:bidi="fa-IR"/>
        </w:rPr>
        <w:t>ی</w:t>
      </w:r>
      <w:r>
        <w:rPr>
          <w:rtl/>
          <w:lang w:bidi="fa-IR"/>
        </w:rPr>
        <w:t>نجا در مورد ا</w:t>
      </w:r>
      <w:r w:rsidR="00A008FB">
        <w:rPr>
          <w:rtl/>
          <w:lang w:bidi="fa-IR"/>
        </w:rPr>
        <w:t>ی</w:t>
      </w:r>
      <w:r>
        <w:rPr>
          <w:rtl/>
          <w:lang w:bidi="fa-IR"/>
        </w:rPr>
        <w:t>ن دو آفت</w:t>
      </w:r>
      <w:r w:rsidR="00A008FB">
        <w:rPr>
          <w:rtl/>
          <w:lang w:bidi="fa-IR"/>
        </w:rPr>
        <w:t xml:space="preserve">، </w:t>
      </w:r>
      <w:r>
        <w:rPr>
          <w:rtl/>
          <w:lang w:bidi="fa-IR"/>
        </w:rPr>
        <w:t>بحث</w:t>
      </w:r>
      <w:r w:rsidR="00A36DFD">
        <w:rPr>
          <w:rtl/>
          <w:lang w:bidi="fa-IR"/>
        </w:rPr>
        <w:t xml:space="preserve">ی </w:t>
      </w:r>
      <w:r>
        <w:rPr>
          <w:rtl/>
          <w:lang w:bidi="fa-IR"/>
        </w:rPr>
        <w:t>داشته باش</w:t>
      </w:r>
      <w:r w:rsidR="00A008FB">
        <w:rPr>
          <w:rtl/>
          <w:lang w:bidi="fa-IR"/>
        </w:rPr>
        <w:t>ی</w:t>
      </w:r>
      <w:r>
        <w:rPr>
          <w:rtl/>
          <w:lang w:bidi="fa-IR"/>
        </w:rPr>
        <w:t>م</w:t>
      </w:r>
      <w:r w:rsidR="00A008FB">
        <w:rPr>
          <w:rtl/>
          <w:lang w:bidi="fa-IR"/>
        </w:rPr>
        <w:t xml:space="preserve">. </w:t>
      </w:r>
    </w:p>
    <w:p w:rsidR="000450B1" w:rsidRDefault="00E61C8F" w:rsidP="00E61C8F">
      <w:pPr>
        <w:pStyle w:val="Heading2"/>
        <w:rPr>
          <w:rtl/>
          <w:lang w:bidi="fa-IR"/>
        </w:rPr>
      </w:pPr>
      <w:bookmarkStart w:id="52" w:name="_Toc426029703"/>
      <w:r>
        <w:rPr>
          <w:rtl/>
          <w:lang w:bidi="fa-IR"/>
        </w:rPr>
        <w:t>ریا</w:t>
      </w:r>
      <w:bookmarkEnd w:id="52"/>
      <w:r>
        <w:rPr>
          <w:lang w:bidi="fa-IR"/>
        </w:rPr>
        <w:t xml:space="preserve"> </w:t>
      </w:r>
    </w:p>
    <w:p w:rsidR="000450B1" w:rsidRDefault="000450B1" w:rsidP="000450B1">
      <w:pPr>
        <w:pStyle w:val="libNormal"/>
        <w:rPr>
          <w:rtl/>
          <w:lang w:bidi="fa-IR"/>
        </w:rPr>
      </w:pPr>
      <w:r>
        <w:rPr>
          <w:rtl/>
          <w:lang w:bidi="fa-IR"/>
        </w:rPr>
        <w:t>منظور از ر</w:t>
      </w:r>
      <w:r w:rsidR="00A008FB">
        <w:rPr>
          <w:rtl/>
          <w:lang w:bidi="fa-IR"/>
        </w:rPr>
        <w:t>ی</w:t>
      </w:r>
      <w:r>
        <w:rPr>
          <w:rtl/>
          <w:lang w:bidi="fa-IR"/>
        </w:rPr>
        <w:t>ا</w:t>
      </w:r>
      <w:r w:rsidR="00133789" w:rsidRPr="00133789">
        <w:rPr>
          <w:rStyle w:val="libNormalChar"/>
          <w:rtl/>
        </w:rPr>
        <w:t xml:space="preserve"> - </w:t>
      </w:r>
      <w:r>
        <w:rPr>
          <w:rtl/>
          <w:lang w:bidi="fa-IR"/>
        </w:rPr>
        <w:t>كه همان شرك خف</w:t>
      </w:r>
      <w:r w:rsidR="00A36DFD">
        <w:rPr>
          <w:rtl/>
          <w:lang w:bidi="fa-IR"/>
        </w:rPr>
        <w:t xml:space="preserve">ی </w:t>
      </w:r>
      <w:r>
        <w:rPr>
          <w:rtl/>
          <w:lang w:bidi="fa-IR"/>
        </w:rPr>
        <w:t>است</w:t>
      </w:r>
      <w:r w:rsidR="00133789" w:rsidRPr="00133789">
        <w:rPr>
          <w:rStyle w:val="libNormalChar"/>
          <w:rtl/>
        </w:rPr>
        <w:t xml:space="preserve"> - </w:t>
      </w:r>
      <w:r>
        <w:rPr>
          <w:rtl/>
          <w:lang w:bidi="fa-IR"/>
        </w:rPr>
        <w:t>آن است كه انسان كارها</w:t>
      </w:r>
      <w:r w:rsidR="00A008FB">
        <w:rPr>
          <w:rtl/>
          <w:lang w:bidi="fa-IR"/>
        </w:rPr>
        <w:t>ی</w:t>
      </w:r>
      <w:r w:rsidR="00A36DFD">
        <w:rPr>
          <w:rtl/>
          <w:lang w:bidi="fa-IR"/>
        </w:rPr>
        <w:t xml:space="preserve">ی </w:t>
      </w:r>
      <w:r>
        <w:rPr>
          <w:rtl/>
          <w:lang w:bidi="fa-IR"/>
        </w:rPr>
        <w:t>را كه ظاهرش اطاعت پروردگار است</w:t>
      </w:r>
      <w:r w:rsidR="00A008FB">
        <w:rPr>
          <w:rtl/>
          <w:lang w:bidi="fa-IR"/>
        </w:rPr>
        <w:t xml:space="preserve">، </w:t>
      </w:r>
      <w:r>
        <w:rPr>
          <w:rtl/>
          <w:lang w:bidi="fa-IR"/>
        </w:rPr>
        <w:t>انجام بدهد ول</w:t>
      </w:r>
      <w:r w:rsidR="00A36DFD">
        <w:rPr>
          <w:rtl/>
          <w:lang w:bidi="fa-IR"/>
        </w:rPr>
        <w:t xml:space="preserve">ی </w:t>
      </w:r>
      <w:r>
        <w:rPr>
          <w:rtl/>
          <w:lang w:bidi="fa-IR"/>
        </w:rPr>
        <w:t>هدفش تقرب به او نباشد بلكه مقصود</w:t>
      </w:r>
      <w:r w:rsidR="00A008FB">
        <w:rPr>
          <w:rtl/>
          <w:lang w:bidi="fa-IR"/>
        </w:rPr>
        <w:t xml:space="preserve">، </w:t>
      </w:r>
      <w:r>
        <w:rPr>
          <w:rtl/>
          <w:lang w:bidi="fa-IR"/>
        </w:rPr>
        <w:t>ا</w:t>
      </w:r>
      <w:r w:rsidR="00A008FB">
        <w:rPr>
          <w:rtl/>
          <w:lang w:bidi="fa-IR"/>
        </w:rPr>
        <w:t>ی</w:t>
      </w:r>
      <w:r>
        <w:rPr>
          <w:rtl/>
          <w:lang w:bidi="fa-IR"/>
        </w:rPr>
        <w:t>جاد منزلت در قلوب خلق خدا باشد تا او را احترام كنند و ن</w:t>
      </w:r>
      <w:r w:rsidR="00A008FB">
        <w:rPr>
          <w:rtl/>
          <w:lang w:bidi="fa-IR"/>
        </w:rPr>
        <w:t>ی</w:t>
      </w:r>
      <w:r>
        <w:rPr>
          <w:rtl/>
          <w:lang w:bidi="fa-IR"/>
        </w:rPr>
        <w:t>ازها</w:t>
      </w:r>
      <w:r w:rsidR="00A008FB">
        <w:rPr>
          <w:rtl/>
          <w:lang w:bidi="fa-IR"/>
        </w:rPr>
        <w:t>ی</w:t>
      </w:r>
      <w:r>
        <w:rPr>
          <w:rtl/>
          <w:lang w:bidi="fa-IR"/>
        </w:rPr>
        <w:t>ش را بر طرف سازند كه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563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صلی صلاه یرائی بها فقد اشرك</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 xml:space="preserve">كه </w:t>
      </w:r>
      <w:r>
        <w:rPr>
          <w:rtl/>
          <w:lang w:bidi="fa-IR"/>
        </w:rPr>
        <w:t>ی</w:t>
      </w:r>
      <w:r w:rsidR="000450B1">
        <w:rPr>
          <w:rtl/>
          <w:lang w:bidi="fa-IR"/>
        </w:rPr>
        <w:t>ك نماز ر</w:t>
      </w:r>
      <w:r>
        <w:rPr>
          <w:rtl/>
          <w:lang w:bidi="fa-IR"/>
        </w:rPr>
        <w:t>ی</w:t>
      </w:r>
      <w:r w:rsidR="000450B1">
        <w:rPr>
          <w:rtl/>
          <w:lang w:bidi="fa-IR"/>
        </w:rPr>
        <w:t>اكارانه بخواند</w:t>
      </w:r>
      <w:r>
        <w:rPr>
          <w:rtl/>
          <w:lang w:bidi="fa-IR"/>
        </w:rPr>
        <w:t xml:space="preserve">، </w:t>
      </w:r>
      <w:r w:rsidR="000450B1">
        <w:rPr>
          <w:rtl/>
          <w:lang w:bidi="fa-IR"/>
        </w:rPr>
        <w:t>مشرك شده است</w:t>
      </w:r>
      <w:r w:rsidR="00A36DFD">
        <w:rPr>
          <w:rtl/>
          <w:lang w:bidi="fa-IR"/>
        </w:rPr>
        <w:t xml:space="preserve"> </w:t>
      </w:r>
      <w:r w:rsidRPr="00A36DFD">
        <w:rPr>
          <w:rStyle w:val="libFootnotenumChar"/>
          <w:rtl/>
          <w:lang w:bidi="fa-IR"/>
        </w:rPr>
        <w:t>(</w:t>
      </w:r>
      <w:r w:rsidR="000450B1" w:rsidRPr="00A36DFD">
        <w:rPr>
          <w:rStyle w:val="libFootnotenumChar"/>
          <w:rtl/>
        </w:rPr>
        <w:t>194</w:t>
      </w:r>
      <w:r w:rsidRPr="00A36DFD">
        <w:rPr>
          <w:rStyle w:val="libFootnotenumChar"/>
          <w:rtl/>
          <w:lang w:bidi="fa-IR"/>
        </w:rPr>
        <w:t>)</w:t>
      </w:r>
      <w:r w:rsidR="00F07E6E">
        <w:rPr>
          <w:rtl/>
          <w:lang w:bidi="fa-IR"/>
        </w:rPr>
        <w:t xml:space="preserve">. </w:t>
      </w:r>
    </w:p>
    <w:p w:rsidR="000450B1" w:rsidRDefault="000450B1" w:rsidP="000450B1">
      <w:pPr>
        <w:pStyle w:val="libNormal"/>
        <w:rPr>
          <w:rtl/>
          <w:lang w:bidi="fa-IR"/>
        </w:rPr>
      </w:pPr>
      <w:r>
        <w:rPr>
          <w:rtl/>
          <w:lang w:bidi="fa-IR"/>
        </w:rPr>
        <w:lastRenderedPageBreak/>
        <w:t>آنگاه حضرت ا</w:t>
      </w:r>
      <w:r w:rsidR="00A008FB">
        <w:rPr>
          <w:rtl/>
          <w:lang w:bidi="fa-IR"/>
        </w:rPr>
        <w:t>ی</w:t>
      </w:r>
      <w:r>
        <w:rPr>
          <w:rtl/>
          <w:lang w:bidi="fa-IR"/>
        </w:rPr>
        <w:t>ن آ</w:t>
      </w:r>
      <w:r w:rsidR="00A008FB">
        <w:rPr>
          <w:rtl/>
          <w:lang w:bidi="fa-IR"/>
        </w:rPr>
        <w:t>ی</w:t>
      </w:r>
      <w:r>
        <w:rPr>
          <w:rtl/>
          <w:lang w:bidi="fa-IR"/>
        </w:rPr>
        <w:t>ه را تلاوت فرمود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قل انما انا بشر مثل</w:t>
      </w:r>
      <w:r w:rsidR="00EB189B" w:rsidRPr="00EB189B">
        <w:rPr>
          <w:rStyle w:val="libAieChar"/>
          <w:rtl/>
        </w:rPr>
        <w:t>ك</w:t>
      </w:r>
      <w:r w:rsidRPr="00F52787">
        <w:rPr>
          <w:rStyle w:val="libAieChar"/>
          <w:rtl/>
        </w:rPr>
        <w:t>م یوحی الی انما اله</w:t>
      </w:r>
      <w:r w:rsidR="00EB189B" w:rsidRPr="00EB189B">
        <w:rPr>
          <w:rStyle w:val="libAieChar"/>
          <w:rtl/>
        </w:rPr>
        <w:t>ك</w:t>
      </w:r>
      <w:r w:rsidRPr="00F52787">
        <w:rPr>
          <w:rStyle w:val="libAieChar"/>
          <w:rtl/>
        </w:rPr>
        <w:t xml:space="preserve">م اله واحد فمن </w:t>
      </w:r>
      <w:r w:rsidR="00EB189B" w:rsidRPr="00EB189B">
        <w:rPr>
          <w:rStyle w:val="libAieChar"/>
          <w:rtl/>
        </w:rPr>
        <w:t>ك</w:t>
      </w:r>
      <w:r w:rsidRPr="00F52787">
        <w:rPr>
          <w:rStyle w:val="libAieChar"/>
          <w:rtl/>
        </w:rPr>
        <w:t>ان یوجو القاء ربه فلیعمل عملا صالحا ولا یشر</w:t>
      </w:r>
      <w:r w:rsidR="00EB189B" w:rsidRPr="00EB189B">
        <w:rPr>
          <w:rStyle w:val="libAieChar"/>
          <w:rtl/>
        </w:rPr>
        <w:t>ك</w:t>
      </w:r>
      <w:r w:rsidRPr="00F52787">
        <w:rPr>
          <w:rStyle w:val="libAieChar"/>
          <w:rtl/>
        </w:rPr>
        <w:t xml:space="preserve"> بعباده ربه احدا</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195</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بگو همانا من هم بشر</w:t>
      </w:r>
      <w:r w:rsidR="00A36DFD">
        <w:rPr>
          <w:rtl/>
          <w:lang w:bidi="fa-IR"/>
        </w:rPr>
        <w:t xml:space="preserve">ی </w:t>
      </w:r>
      <w:r w:rsidR="000450B1">
        <w:rPr>
          <w:rtl/>
          <w:lang w:bidi="fa-IR"/>
        </w:rPr>
        <w:t>چون شما هستم</w:t>
      </w:r>
      <w:r>
        <w:rPr>
          <w:rtl/>
          <w:lang w:bidi="fa-IR"/>
        </w:rPr>
        <w:t xml:space="preserve">، </w:t>
      </w:r>
      <w:r w:rsidR="000450B1">
        <w:rPr>
          <w:rtl/>
          <w:lang w:bidi="fa-IR"/>
        </w:rPr>
        <w:t>بر من وح</w:t>
      </w:r>
      <w:r w:rsidR="00A36DFD">
        <w:rPr>
          <w:rtl/>
          <w:lang w:bidi="fa-IR"/>
        </w:rPr>
        <w:t xml:space="preserve">ی </w:t>
      </w:r>
      <w:r w:rsidR="000450B1">
        <w:rPr>
          <w:rtl/>
          <w:lang w:bidi="fa-IR"/>
        </w:rPr>
        <w:t>م</w:t>
      </w:r>
      <w:r w:rsidR="00A36DFD">
        <w:rPr>
          <w:rtl/>
          <w:lang w:bidi="fa-IR"/>
        </w:rPr>
        <w:t xml:space="preserve">ی </w:t>
      </w:r>
      <w:r w:rsidR="000450B1">
        <w:rPr>
          <w:rtl/>
          <w:lang w:bidi="fa-IR"/>
        </w:rPr>
        <w:t>شود كه معبود شما معبود واحد</w:t>
      </w:r>
      <w:r w:rsidR="00A36DFD">
        <w:rPr>
          <w:rtl/>
          <w:lang w:bidi="fa-IR"/>
        </w:rPr>
        <w:t xml:space="preserve">ی </w:t>
      </w:r>
      <w:r w:rsidR="000450B1">
        <w:rPr>
          <w:rtl/>
          <w:lang w:bidi="fa-IR"/>
        </w:rPr>
        <w:t>است</w:t>
      </w:r>
      <w:r>
        <w:rPr>
          <w:rtl/>
          <w:lang w:bidi="fa-IR"/>
        </w:rPr>
        <w:t xml:space="preserve">، </w:t>
      </w:r>
      <w:r w:rsidR="000450B1">
        <w:rPr>
          <w:rtl/>
          <w:lang w:bidi="fa-IR"/>
        </w:rPr>
        <w:t>پس هر كس ام</w:t>
      </w:r>
      <w:r>
        <w:rPr>
          <w:rtl/>
          <w:lang w:bidi="fa-IR"/>
        </w:rPr>
        <w:t>ی</w:t>
      </w:r>
      <w:r w:rsidR="000450B1">
        <w:rPr>
          <w:rtl/>
          <w:lang w:bidi="fa-IR"/>
        </w:rPr>
        <w:t>د به د</w:t>
      </w:r>
      <w:r>
        <w:rPr>
          <w:rtl/>
          <w:lang w:bidi="fa-IR"/>
        </w:rPr>
        <w:t>ی</w:t>
      </w:r>
      <w:r w:rsidR="000450B1">
        <w:rPr>
          <w:rtl/>
          <w:lang w:bidi="fa-IR"/>
        </w:rPr>
        <w:t>دار پروردگارش</w:t>
      </w:r>
      <w:r w:rsidR="00A36DFD">
        <w:rPr>
          <w:rtl/>
          <w:lang w:bidi="fa-IR"/>
        </w:rPr>
        <w:t xml:space="preserve"> </w:t>
      </w:r>
      <w:r w:rsidR="000450B1">
        <w:rPr>
          <w:rtl/>
          <w:lang w:bidi="fa-IR"/>
        </w:rPr>
        <w:t>دارد</w:t>
      </w:r>
      <w:r>
        <w:rPr>
          <w:rtl/>
          <w:lang w:bidi="fa-IR"/>
        </w:rPr>
        <w:t xml:space="preserve">، </w:t>
      </w:r>
      <w:r w:rsidR="000450B1">
        <w:rPr>
          <w:rtl/>
          <w:lang w:bidi="fa-IR"/>
        </w:rPr>
        <w:t>عمل صالح انجام دهد و احد</w:t>
      </w:r>
      <w:r w:rsidR="00A36DFD">
        <w:rPr>
          <w:rtl/>
          <w:lang w:bidi="fa-IR"/>
        </w:rPr>
        <w:t xml:space="preserve">ی </w:t>
      </w:r>
      <w:r w:rsidR="000450B1">
        <w:rPr>
          <w:rtl/>
          <w:lang w:bidi="fa-IR"/>
        </w:rPr>
        <w:t>را شر</w:t>
      </w:r>
      <w:r>
        <w:rPr>
          <w:rtl/>
          <w:lang w:bidi="fa-IR"/>
        </w:rPr>
        <w:t>ی</w:t>
      </w:r>
      <w:r w:rsidR="000450B1">
        <w:rPr>
          <w:rtl/>
          <w:lang w:bidi="fa-IR"/>
        </w:rPr>
        <w:t>ك پروردگارش قرار ندهد</w:t>
      </w:r>
      <w:r>
        <w:rPr>
          <w:lang w:bidi="fa-IR"/>
        </w:rPr>
        <w:t xml:space="preserve">. </w:t>
      </w:r>
    </w:p>
    <w:p w:rsidR="000450B1" w:rsidRDefault="000450B1" w:rsidP="000450B1">
      <w:pPr>
        <w:pStyle w:val="libNormal"/>
        <w:rPr>
          <w:rtl/>
          <w:lang w:bidi="fa-IR"/>
        </w:rPr>
      </w:pPr>
      <w:r>
        <w:rPr>
          <w:rtl/>
          <w:lang w:bidi="fa-IR"/>
        </w:rPr>
        <w:t>و از آن حضرت نقل است كه خداوند سبحان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564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انا خیر شریك، و من اشرك معی شریكا فی عمله فهو لشریكی دونی لانی لا اقبل الا ما خلص لی</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من بهتر</w:t>
      </w:r>
      <w:r>
        <w:rPr>
          <w:rtl/>
          <w:lang w:bidi="fa-IR"/>
        </w:rPr>
        <w:t>ی</w:t>
      </w:r>
      <w:r w:rsidR="000450B1">
        <w:rPr>
          <w:rtl/>
          <w:lang w:bidi="fa-IR"/>
        </w:rPr>
        <w:t>ن شر</w:t>
      </w:r>
      <w:r>
        <w:rPr>
          <w:rtl/>
          <w:lang w:bidi="fa-IR"/>
        </w:rPr>
        <w:t>ی</w:t>
      </w:r>
      <w:r w:rsidR="000450B1">
        <w:rPr>
          <w:rtl/>
          <w:lang w:bidi="fa-IR"/>
        </w:rPr>
        <w:t>ك هستم</w:t>
      </w:r>
      <w:r>
        <w:rPr>
          <w:rtl/>
          <w:lang w:bidi="fa-IR"/>
        </w:rPr>
        <w:t xml:space="preserve">، </w:t>
      </w:r>
      <w:r w:rsidR="000450B1">
        <w:rPr>
          <w:rtl/>
          <w:lang w:bidi="fa-IR"/>
        </w:rPr>
        <w:t>اگر كس</w:t>
      </w:r>
      <w:r w:rsidR="00A36DFD">
        <w:rPr>
          <w:rtl/>
          <w:lang w:bidi="fa-IR"/>
        </w:rPr>
        <w:t xml:space="preserve">ی </w:t>
      </w:r>
      <w:r w:rsidR="000450B1">
        <w:rPr>
          <w:rtl/>
          <w:lang w:bidi="fa-IR"/>
        </w:rPr>
        <w:t>در كارها</w:t>
      </w:r>
      <w:r>
        <w:rPr>
          <w:rtl/>
          <w:lang w:bidi="fa-IR"/>
        </w:rPr>
        <w:t>ی</w:t>
      </w:r>
      <w:r w:rsidR="000450B1">
        <w:rPr>
          <w:rtl/>
          <w:lang w:bidi="fa-IR"/>
        </w:rPr>
        <w:t>ش غ</w:t>
      </w:r>
      <w:r>
        <w:rPr>
          <w:rtl/>
          <w:lang w:bidi="fa-IR"/>
        </w:rPr>
        <w:t>ی</w:t>
      </w:r>
      <w:r w:rsidR="000450B1">
        <w:rPr>
          <w:rtl/>
          <w:lang w:bidi="fa-IR"/>
        </w:rPr>
        <w:t>ر او مرا شرا</w:t>
      </w:r>
      <w:r>
        <w:rPr>
          <w:rtl/>
          <w:lang w:bidi="fa-IR"/>
        </w:rPr>
        <w:t>ی</w:t>
      </w:r>
      <w:r w:rsidR="000450B1">
        <w:rPr>
          <w:rtl/>
          <w:lang w:bidi="fa-IR"/>
        </w:rPr>
        <w:t>كم قرار دهد</w:t>
      </w:r>
      <w:r>
        <w:rPr>
          <w:rtl/>
          <w:lang w:bidi="fa-IR"/>
        </w:rPr>
        <w:t xml:space="preserve">، </w:t>
      </w:r>
      <w:r w:rsidR="000450B1">
        <w:rPr>
          <w:rtl/>
          <w:lang w:bidi="fa-IR"/>
        </w:rPr>
        <w:t>آن عمل را نپذ</w:t>
      </w:r>
      <w:r>
        <w:rPr>
          <w:rtl/>
          <w:lang w:bidi="fa-IR"/>
        </w:rPr>
        <w:t>ی</w:t>
      </w:r>
      <w:r w:rsidR="000450B1">
        <w:rPr>
          <w:rtl/>
          <w:lang w:bidi="fa-IR"/>
        </w:rPr>
        <w:t>رفته</w:t>
      </w:r>
      <w:r>
        <w:rPr>
          <w:rtl/>
          <w:lang w:bidi="fa-IR"/>
        </w:rPr>
        <w:t xml:space="preserve">، </w:t>
      </w:r>
      <w:r w:rsidR="000450B1">
        <w:rPr>
          <w:rtl/>
          <w:lang w:bidi="fa-IR"/>
        </w:rPr>
        <w:t>به شر</w:t>
      </w:r>
      <w:r>
        <w:rPr>
          <w:rtl/>
          <w:lang w:bidi="fa-IR"/>
        </w:rPr>
        <w:t>ی</w:t>
      </w:r>
      <w:r w:rsidR="000450B1">
        <w:rPr>
          <w:rtl/>
          <w:lang w:bidi="fa-IR"/>
        </w:rPr>
        <w:t>كم واگذارش م</w:t>
      </w:r>
      <w:r w:rsidR="00A36DFD">
        <w:rPr>
          <w:rtl/>
          <w:lang w:bidi="fa-IR"/>
        </w:rPr>
        <w:t xml:space="preserve">ی </w:t>
      </w:r>
      <w:r w:rsidR="000450B1">
        <w:rPr>
          <w:rtl/>
          <w:lang w:bidi="fa-IR"/>
        </w:rPr>
        <w:t>كنم</w:t>
      </w:r>
      <w:r>
        <w:rPr>
          <w:rtl/>
          <w:lang w:bidi="fa-IR"/>
        </w:rPr>
        <w:t xml:space="preserve">، </w:t>
      </w:r>
      <w:r w:rsidR="000450B1">
        <w:rPr>
          <w:rtl/>
          <w:lang w:bidi="fa-IR"/>
        </w:rPr>
        <w:t>چون من تنها چ</w:t>
      </w:r>
      <w:r>
        <w:rPr>
          <w:rtl/>
          <w:lang w:bidi="fa-IR"/>
        </w:rPr>
        <w:t>ی</w:t>
      </w:r>
      <w:r w:rsidR="000450B1">
        <w:rPr>
          <w:rtl/>
          <w:lang w:bidi="fa-IR"/>
        </w:rPr>
        <w:t>زها</w:t>
      </w:r>
      <w:r>
        <w:rPr>
          <w:rtl/>
          <w:lang w:bidi="fa-IR"/>
        </w:rPr>
        <w:t>ی</w:t>
      </w:r>
      <w:r w:rsidR="00A36DFD">
        <w:rPr>
          <w:rtl/>
          <w:lang w:bidi="fa-IR"/>
        </w:rPr>
        <w:t xml:space="preserve">ی </w:t>
      </w:r>
      <w:r w:rsidR="000450B1">
        <w:rPr>
          <w:rtl/>
          <w:lang w:bidi="fa-IR"/>
        </w:rPr>
        <w:t>را كه پاك و خالص برا</w:t>
      </w:r>
      <w:r w:rsidR="00A36DFD">
        <w:rPr>
          <w:rtl/>
          <w:lang w:bidi="fa-IR"/>
        </w:rPr>
        <w:t xml:space="preserve">ی </w:t>
      </w:r>
      <w:r w:rsidR="000450B1">
        <w:rPr>
          <w:rtl/>
          <w:lang w:bidi="fa-IR"/>
        </w:rPr>
        <w:t>خودم باشد</w:t>
      </w:r>
      <w:r>
        <w:rPr>
          <w:rtl/>
          <w:lang w:bidi="fa-IR"/>
        </w:rPr>
        <w:t xml:space="preserve">، </w:t>
      </w:r>
      <w:r w:rsidR="000450B1">
        <w:rPr>
          <w:rtl/>
          <w:lang w:bidi="fa-IR"/>
        </w:rPr>
        <w:t>م</w:t>
      </w:r>
      <w:r w:rsidR="00A36DFD">
        <w:rPr>
          <w:rtl/>
          <w:lang w:bidi="fa-IR"/>
        </w:rPr>
        <w:t xml:space="preserve">ی </w:t>
      </w:r>
      <w:r w:rsidR="000450B1">
        <w:rPr>
          <w:rtl/>
          <w:lang w:bidi="fa-IR"/>
        </w:rPr>
        <w:t>پذ</w:t>
      </w:r>
      <w:r>
        <w:rPr>
          <w:rtl/>
          <w:lang w:bidi="fa-IR"/>
        </w:rPr>
        <w:t>ی</w:t>
      </w:r>
      <w:r w:rsidR="000450B1">
        <w:rPr>
          <w:rtl/>
          <w:lang w:bidi="fa-IR"/>
        </w:rPr>
        <w:t>ر</w:t>
      </w:r>
      <w:r>
        <w:rPr>
          <w:rtl/>
          <w:lang w:bidi="fa-IR"/>
        </w:rPr>
        <w:t>ی</w:t>
      </w:r>
      <w:r w:rsidR="000450B1">
        <w:rPr>
          <w:rtl/>
          <w:lang w:bidi="fa-IR"/>
        </w:rPr>
        <w:t>م</w:t>
      </w:r>
      <w:r>
        <w:rPr>
          <w:lang w:bidi="fa-IR"/>
        </w:rPr>
        <w:t xml:space="preserve">. </w:t>
      </w:r>
    </w:p>
    <w:p w:rsidR="000450B1" w:rsidRDefault="000450B1" w:rsidP="000450B1">
      <w:pPr>
        <w:pStyle w:val="libNormal"/>
        <w:rPr>
          <w:rtl/>
          <w:lang w:bidi="fa-IR"/>
        </w:rPr>
      </w:pPr>
      <w:r>
        <w:rPr>
          <w:rtl/>
          <w:lang w:bidi="fa-IR"/>
        </w:rPr>
        <w:t>در حد</w:t>
      </w:r>
      <w:r w:rsidR="00A008FB">
        <w:rPr>
          <w:rtl/>
          <w:lang w:bidi="fa-IR"/>
        </w:rPr>
        <w:t>ی</w:t>
      </w:r>
      <w:r>
        <w:rPr>
          <w:rtl/>
          <w:lang w:bidi="fa-IR"/>
        </w:rPr>
        <w:t>ث د</w:t>
      </w:r>
      <w:r w:rsidR="00A008FB">
        <w:rPr>
          <w:rtl/>
          <w:lang w:bidi="fa-IR"/>
        </w:rPr>
        <w:t>ی</w:t>
      </w:r>
      <w:r>
        <w:rPr>
          <w:rtl/>
          <w:lang w:bidi="fa-IR"/>
        </w:rPr>
        <w:t>گر آمده است كه</w:t>
      </w:r>
      <w:r w:rsidR="00A008FB">
        <w:rPr>
          <w:rtl/>
          <w:lang w:bidi="fa-IR"/>
        </w:rPr>
        <w:t xml:space="preserve">: </w:t>
      </w:r>
    </w:p>
    <w:p w:rsidR="000450B1" w:rsidRDefault="000450B1" w:rsidP="000450B1">
      <w:pPr>
        <w:pStyle w:val="libNormal"/>
        <w:rPr>
          <w:rtl/>
          <w:lang w:bidi="fa-IR"/>
        </w:rPr>
      </w:pPr>
      <w:r>
        <w:rPr>
          <w:rtl/>
          <w:lang w:bidi="fa-IR"/>
        </w:rPr>
        <w:t>565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انی اغنی الشركاء، فمن عمل عملا ثم اشرك فیه غیری فانا منه بری ء و هو للذی اشرك به دونی</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من ب</w:t>
      </w:r>
      <w:r w:rsidR="00A36DFD">
        <w:rPr>
          <w:rtl/>
          <w:lang w:bidi="fa-IR"/>
        </w:rPr>
        <w:t xml:space="preserve">ی </w:t>
      </w:r>
      <w:r w:rsidR="000450B1">
        <w:rPr>
          <w:rtl/>
          <w:lang w:bidi="fa-IR"/>
        </w:rPr>
        <w:t>ن</w:t>
      </w:r>
      <w:r>
        <w:rPr>
          <w:rtl/>
          <w:lang w:bidi="fa-IR"/>
        </w:rPr>
        <w:t>ی</w:t>
      </w:r>
      <w:r w:rsidR="000450B1">
        <w:rPr>
          <w:rtl/>
          <w:lang w:bidi="fa-IR"/>
        </w:rPr>
        <w:t>ازتر</w:t>
      </w:r>
      <w:r>
        <w:rPr>
          <w:rtl/>
          <w:lang w:bidi="fa-IR"/>
        </w:rPr>
        <w:t>ی</w:t>
      </w:r>
      <w:r w:rsidR="000450B1">
        <w:rPr>
          <w:rtl/>
          <w:lang w:bidi="fa-IR"/>
        </w:rPr>
        <w:t>ن شر</w:t>
      </w:r>
      <w:r>
        <w:rPr>
          <w:rtl/>
          <w:lang w:bidi="fa-IR"/>
        </w:rPr>
        <w:t>ی</w:t>
      </w:r>
      <w:r w:rsidR="000450B1">
        <w:rPr>
          <w:rtl/>
          <w:lang w:bidi="fa-IR"/>
        </w:rPr>
        <w:t>ك هستم</w:t>
      </w:r>
      <w:r>
        <w:rPr>
          <w:rtl/>
          <w:lang w:bidi="fa-IR"/>
        </w:rPr>
        <w:t xml:space="preserve">، </w:t>
      </w:r>
      <w:r w:rsidR="000450B1">
        <w:rPr>
          <w:rtl/>
          <w:lang w:bidi="fa-IR"/>
        </w:rPr>
        <w:t>كس</w:t>
      </w:r>
      <w:r w:rsidR="00A36DFD">
        <w:rPr>
          <w:rtl/>
          <w:lang w:bidi="fa-IR"/>
        </w:rPr>
        <w:t xml:space="preserve">ی </w:t>
      </w:r>
      <w:r w:rsidR="000450B1">
        <w:rPr>
          <w:rtl/>
          <w:lang w:bidi="fa-IR"/>
        </w:rPr>
        <w:t>ككه برا</w:t>
      </w:r>
      <w:r>
        <w:rPr>
          <w:rtl/>
          <w:lang w:bidi="fa-IR"/>
        </w:rPr>
        <w:t>ی</w:t>
      </w:r>
      <w:r w:rsidR="000450B1">
        <w:rPr>
          <w:rtl/>
          <w:lang w:bidi="fa-IR"/>
        </w:rPr>
        <w:t>م كار</w:t>
      </w:r>
      <w:r w:rsidR="00A36DFD">
        <w:rPr>
          <w:rtl/>
          <w:lang w:bidi="fa-IR"/>
        </w:rPr>
        <w:t xml:space="preserve">ی </w:t>
      </w:r>
      <w:r w:rsidR="000450B1">
        <w:rPr>
          <w:rtl/>
          <w:lang w:bidi="fa-IR"/>
        </w:rPr>
        <w:t>انجام دهد و د</w:t>
      </w:r>
      <w:r>
        <w:rPr>
          <w:rtl/>
          <w:lang w:bidi="fa-IR"/>
        </w:rPr>
        <w:t>ی</w:t>
      </w:r>
      <w:r w:rsidR="000450B1">
        <w:rPr>
          <w:rtl/>
          <w:lang w:bidi="fa-IR"/>
        </w:rPr>
        <w:t>گر</w:t>
      </w:r>
      <w:r w:rsidR="00A36DFD">
        <w:rPr>
          <w:rtl/>
          <w:lang w:bidi="fa-IR"/>
        </w:rPr>
        <w:t xml:space="preserve">ی </w:t>
      </w:r>
      <w:r w:rsidR="000450B1">
        <w:rPr>
          <w:rtl/>
          <w:lang w:bidi="fa-IR"/>
        </w:rPr>
        <w:t>را در آن كار برا</w:t>
      </w:r>
      <w:r>
        <w:rPr>
          <w:rtl/>
          <w:lang w:bidi="fa-IR"/>
        </w:rPr>
        <w:t>ی</w:t>
      </w:r>
      <w:r w:rsidR="000450B1">
        <w:rPr>
          <w:rtl/>
          <w:lang w:bidi="fa-IR"/>
        </w:rPr>
        <w:t>م شر</w:t>
      </w:r>
      <w:r>
        <w:rPr>
          <w:rtl/>
          <w:lang w:bidi="fa-IR"/>
        </w:rPr>
        <w:t>ی</w:t>
      </w:r>
      <w:r w:rsidR="000450B1">
        <w:rPr>
          <w:rtl/>
          <w:lang w:bidi="fa-IR"/>
        </w:rPr>
        <w:t>ك كند</w:t>
      </w:r>
      <w:r>
        <w:rPr>
          <w:rtl/>
          <w:lang w:bidi="fa-IR"/>
        </w:rPr>
        <w:t xml:space="preserve">، </w:t>
      </w:r>
      <w:r w:rsidR="000450B1">
        <w:rPr>
          <w:rtl/>
          <w:lang w:bidi="fa-IR"/>
        </w:rPr>
        <w:t>من دست از آن عمل م</w:t>
      </w:r>
      <w:r w:rsidR="00A36DFD">
        <w:rPr>
          <w:rtl/>
          <w:lang w:bidi="fa-IR"/>
        </w:rPr>
        <w:t xml:space="preserve">ی </w:t>
      </w:r>
      <w:r w:rsidR="000450B1">
        <w:rPr>
          <w:rtl/>
          <w:lang w:bidi="fa-IR"/>
        </w:rPr>
        <w:t>كشم و آن را به شر</w:t>
      </w:r>
      <w:r>
        <w:rPr>
          <w:rtl/>
          <w:lang w:bidi="fa-IR"/>
        </w:rPr>
        <w:t>ی</w:t>
      </w:r>
      <w:r w:rsidR="000450B1">
        <w:rPr>
          <w:rtl/>
          <w:lang w:bidi="fa-IR"/>
        </w:rPr>
        <w:t>كم م</w:t>
      </w:r>
      <w:r w:rsidR="00A36DFD">
        <w:rPr>
          <w:rtl/>
          <w:lang w:bidi="fa-IR"/>
        </w:rPr>
        <w:t xml:space="preserve">ی </w:t>
      </w:r>
      <w:r w:rsidR="000450B1">
        <w:rPr>
          <w:rtl/>
          <w:lang w:bidi="fa-IR"/>
        </w:rPr>
        <w:t>دهم</w:t>
      </w:r>
      <w:r>
        <w:rPr>
          <w:lang w:bidi="fa-IR"/>
        </w:rPr>
        <w:t xml:space="preserve">. </w:t>
      </w:r>
    </w:p>
    <w:p w:rsidR="000450B1" w:rsidRDefault="000450B1" w:rsidP="000450B1">
      <w:pPr>
        <w:pStyle w:val="libNormal"/>
        <w:rPr>
          <w:rtl/>
          <w:lang w:bidi="fa-IR"/>
        </w:rPr>
      </w:pPr>
      <w:r>
        <w:rPr>
          <w:rtl/>
          <w:lang w:bidi="fa-IR"/>
        </w:rPr>
        <w:t>و فرمود</w:t>
      </w:r>
      <w:r w:rsidR="00A008FB">
        <w:rPr>
          <w:rtl/>
          <w:lang w:bidi="fa-IR"/>
        </w:rPr>
        <w:t xml:space="preserve">: </w:t>
      </w:r>
    </w:p>
    <w:p w:rsidR="000450B1" w:rsidRDefault="000450B1" w:rsidP="000450B1">
      <w:pPr>
        <w:pStyle w:val="libNormal"/>
        <w:rPr>
          <w:rtl/>
          <w:lang w:bidi="fa-IR"/>
        </w:rPr>
      </w:pPr>
      <w:r>
        <w:rPr>
          <w:rtl/>
          <w:lang w:bidi="fa-IR"/>
        </w:rPr>
        <w:t>566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لكل حق حقیقه، و ما بلغ عبد حقیقه الا خلاص حتی لا یحب ان یحمد علی شی ء من عمل الله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 چ</w:t>
      </w:r>
      <w:r>
        <w:rPr>
          <w:rtl/>
          <w:lang w:bidi="fa-IR"/>
        </w:rPr>
        <w:t>ی</w:t>
      </w:r>
      <w:r w:rsidR="000450B1">
        <w:rPr>
          <w:rtl/>
          <w:lang w:bidi="fa-IR"/>
        </w:rPr>
        <w:t>ز حق</w:t>
      </w:r>
      <w:r w:rsidR="00A36DFD">
        <w:rPr>
          <w:rtl/>
          <w:lang w:bidi="fa-IR"/>
        </w:rPr>
        <w:t>ی</w:t>
      </w:r>
      <w:r w:rsidR="0087087D">
        <w:rPr>
          <w:rtl/>
          <w:lang w:bidi="fa-IR"/>
        </w:rPr>
        <w:t>،</w:t>
      </w:r>
      <w:r>
        <w:rPr>
          <w:rtl/>
          <w:lang w:bidi="fa-IR"/>
        </w:rPr>
        <w:t xml:space="preserve"> </w:t>
      </w:r>
      <w:r w:rsidR="000450B1">
        <w:rPr>
          <w:rtl/>
          <w:lang w:bidi="fa-IR"/>
        </w:rPr>
        <w:t>باطن و حق</w:t>
      </w:r>
      <w:r>
        <w:rPr>
          <w:rtl/>
          <w:lang w:bidi="fa-IR"/>
        </w:rPr>
        <w:t>ی</w:t>
      </w:r>
      <w:r w:rsidR="000450B1">
        <w:rPr>
          <w:rtl/>
          <w:lang w:bidi="fa-IR"/>
        </w:rPr>
        <w:t>قت</w:t>
      </w:r>
      <w:r w:rsidR="00A36DFD">
        <w:rPr>
          <w:rtl/>
          <w:lang w:bidi="fa-IR"/>
        </w:rPr>
        <w:t xml:space="preserve">ی </w:t>
      </w:r>
      <w:r w:rsidR="000450B1">
        <w:rPr>
          <w:rtl/>
          <w:lang w:bidi="fa-IR"/>
        </w:rPr>
        <w:t>دارد</w:t>
      </w:r>
      <w:r>
        <w:rPr>
          <w:rtl/>
          <w:lang w:bidi="fa-IR"/>
        </w:rPr>
        <w:t xml:space="preserve">، </w:t>
      </w:r>
      <w:r w:rsidR="000450B1">
        <w:rPr>
          <w:rtl/>
          <w:lang w:bidi="fa-IR"/>
        </w:rPr>
        <w:t>هرگز بنده ا</w:t>
      </w:r>
      <w:r w:rsidR="00A36DFD">
        <w:rPr>
          <w:rtl/>
          <w:lang w:bidi="fa-IR"/>
        </w:rPr>
        <w:t xml:space="preserve">ی </w:t>
      </w:r>
      <w:r w:rsidR="000450B1">
        <w:rPr>
          <w:rtl/>
          <w:lang w:bidi="fa-IR"/>
        </w:rPr>
        <w:t>به باطن و حق</w:t>
      </w:r>
      <w:r>
        <w:rPr>
          <w:rtl/>
          <w:lang w:bidi="fa-IR"/>
        </w:rPr>
        <w:t>ی</w:t>
      </w:r>
      <w:r w:rsidR="000450B1">
        <w:rPr>
          <w:rtl/>
          <w:lang w:bidi="fa-IR"/>
        </w:rPr>
        <w:t>قت اخلاص نم</w:t>
      </w:r>
      <w:r w:rsidR="00A36DFD">
        <w:rPr>
          <w:rtl/>
          <w:lang w:bidi="fa-IR"/>
        </w:rPr>
        <w:t xml:space="preserve">ی </w:t>
      </w:r>
      <w:r w:rsidR="000450B1">
        <w:rPr>
          <w:rtl/>
          <w:lang w:bidi="fa-IR"/>
        </w:rPr>
        <w:t>رسد مگر آنكه دوست نداشته در برابر عمل</w:t>
      </w:r>
      <w:r w:rsidR="00A36DFD">
        <w:rPr>
          <w:rtl/>
          <w:lang w:bidi="fa-IR"/>
        </w:rPr>
        <w:t xml:space="preserve">ی </w:t>
      </w:r>
      <w:r w:rsidR="000450B1">
        <w:rPr>
          <w:rtl/>
          <w:lang w:bidi="fa-IR"/>
        </w:rPr>
        <w:t>كه برا</w:t>
      </w:r>
      <w:r w:rsidR="00A36DFD">
        <w:rPr>
          <w:rtl/>
          <w:lang w:bidi="fa-IR"/>
        </w:rPr>
        <w:t xml:space="preserve">ی </w:t>
      </w:r>
      <w:r w:rsidR="000450B1">
        <w:rPr>
          <w:rtl/>
          <w:lang w:bidi="fa-IR"/>
        </w:rPr>
        <w:t>خدا انجام داده او را ستا</w:t>
      </w:r>
      <w:r>
        <w:rPr>
          <w:rtl/>
          <w:lang w:bidi="fa-IR"/>
        </w:rPr>
        <w:t>ی</w:t>
      </w:r>
      <w:r w:rsidR="000450B1">
        <w:rPr>
          <w:rtl/>
          <w:lang w:bidi="fa-IR"/>
        </w:rPr>
        <w:t>ش كنند</w:t>
      </w:r>
      <w:r>
        <w:rPr>
          <w:lang w:bidi="fa-IR"/>
        </w:rPr>
        <w:t xml:space="preserve">. </w:t>
      </w:r>
    </w:p>
    <w:p w:rsidR="000450B1" w:rsidRDefault="000450B1" w:rsidP="000450B1">
      <w:pPr>
        <w:pStyle w:val="libNormal"/>
        <w:rPr>
          <w:rtl/>
          <w:lang w:bidi="fa-IR"/>
        </w:rPr>
      </w:pPr>
      <w:r>
        <w:rPr>
          <w:rtl/>
          <w:lang w:bidi="fa-IR"/>
        </w:rPr>
        <w:t>بدانكه مخف</w:t>
      </w:r>
      <w:r w:rsidR="00A36DFD">
        <w:rPr>
          <w:rtl/>
          <w:lang w:bidi="fa-IR"/>
        </w:rPr>
        <w:t xml:space="preserve">ی </w:t>
      </w:r>
      <w:r>
        <w:rPr>
          <w:rtl/>
          <w:lang w:bidi="fa-IR"/>
        </w:rPr>
        <w:t>داشتن دعا همچنانكه در آغاز</w:t>
      </w:r>
      <w:r w:rsidR="00A008FB">
        <w:rPr>
          <w:rtl/>
          <w:lang w:bidi="fa-IR"/>
        </w:rPr>
        <w:t xml:space="preserve">، </w:t>
      </w:r>
      <w:r>
        <w:rPr>
          <w:rtl/>
          <w:lang w:bidi="fa-IR"/>
        </w:rPr>
        <w:t>مطلوب بود</w:t>
      </w:r>
      <w:r w:rsidR="00A008FB">
        <w:rPr>
          <w:rtl/>
          <w:lang w:bidi="fa-IR"/>
        </w:rPr>
        <w:t xml:space="preserve">، </w:t>
      </w:r>
      <w:r>
        <w:rPr>
          <w:rtl/>
          <w:lang w:bidi="fa-IR"/>
        </w:rPr>
        <w:t>در تداوم و بعد از دعا ن</w:t>
      </w:r>
      <w:r w:rsidR="00A008FB">
        <w:rPr>
          <w:rtl/>
          <w:lang w:bidi="fa-IR"/>
        </w:rPr>
        <w:t>ی</w:t>
      </w:r>
      <w:r>
        <w:rPr>
          <w:rtl/>
          <w:lang w:bidi="fa-IR"/>
        </w:rPr>
        <w:t>ز محبوب و مطلوب است</w:t>
      </w:r>
      <w:r w:rsidR="00A008FB">
        <w:rPr>
          <w:rtl/>
          <w:lang w:bidi="fa-IR"/>
        </w:rPr>
        <w:t xml:space="preserve">، </w:t>
      </w:r>
      <w:r>
        <w:rPr>
          <w:rtl/>
          <w:lang w:bidi="fa-IR"/>
        </w:rPr>
        <w:t>بنابر ا</w:t>
      </w:r>
      <w:r w:rsidR="00A008FB">
        <w:rPr>
          <w:rtl/>
          <w:lang w:bidi="fa-IR"/>
        </w:rPr>
        <w:t>ی</w:t>
      </w:r>
      <w:r>
        <w:rPr>
          <w:rtl/>
          <w:lang w:bidi="fa-IR"/>
        </w:rPr>
        <w:t>ن</w:t>
      </w:r>
      <w:r w:rsidR="00A008FB">
        <w:rPr>
          <w:rtl/>
          <w:lang w:bidi="fa-IR"/>
        </w:rPr>
        <w:t xml:space="preserve">، </w:t>
      </w:r>
      <w:r>
        <w:rPr>
          <w:rtl/>
          <w:lang w:bidi="fa-IR"/>
        </w:rPr>
        <w:t>با</w:t>
      </w:r>
      <w:r w:rsidR="00A008FB">
        <w:rPr>
          <w:rtl/>
          <w:lang w:bidi="fa-IR"/>
        </w:rPr>
        <w:t>ی</w:t>
      </w:r>
      <w:r>
        <w:rPr>
          <w:rtl/>
          <w:lang w:bidi="fa-IR"/>
        </w:rPr>
        <w:t>د آن را مخف</w:t>
      </w:r>
      <w:r w:rsidR="00A36DFD">
        <w:rPr>
          <w:rtl/>
          <w:lang w:bidi="fa-IR"/>
        </w:rPr>
        <w:t xml:space="preserve">ی </w:t>
      </w:r>
      <w:r>
        <w:rPr>
          <w:rtl/>
          <w:lang w:bidi="fa-IR"/>
        </w:rPr>
        <w:t>داشته با اظهار كردن</w:t>
      </w:r>
      <w:r w:rsidR="00A008FB">
        <w:rPr>
          <w:rtl/>
          <w:lang w:bidi="fa-IR"/>
        </w:rPr>
        <w:t xml:space="preserve">، </w:t>
      </w:r>
      <w:r>
        <w:rPr>
          <w:rtl/>
          <w:lang w:bidi="fa-IR"/>
        </w:rPr>
        <w:t>نابودش نكن</w:t>
      </w:r>
      <w:r w:rsidR="00A36DFD">
        <w:rPr>
          <w:rtl/>
          <w:lang w:bidi="fa-IR"/>
        </w:rPr>
        <w:t xml:space="preserve">ی </w:t>
      </w:r>
      <w:r>
        <w:rPr>
          <w:rtl/>
          <w:lang w:bidi="fa-IR"/>
        </w:rPr>
        <w:t>و هم</w:t>
      </w:r>
      <w:r w:rsidR="00A008FB">
        <w:rPr>
          <w:rtl/>
          <w:lang w:bidi="fa-IR"/>
        </w:rPr>
        <w:t>ی</w:t>
      </w:r>
      <w:r>
        <w:rPr>
          <w:rtl/>
          <w:lang w:bidi="fa-IR"/>
        </w:rPr>
        <w:t>شه به دنبال خلوتگاه</w:t>
      </w:r>
      <w:r w:rsidR="00A36DFD">
        <w:rPr>
          <w:rtl/>
          <w:lang w:bidi="fa-IR"/>
        </w:rPr>
        <w:t xml:space="preserve">ی </w:t>
      </w:r>
      <w:r>
        <w:rPr>
          <w:rtl/>
          <w:lang w:bidi="fa-IR"/>
        </w:rPr>
        <w:t>باش</w:t>
      </w:r>
      <w:r w:rsidR="00A36DFD">
        <w:rPr>
          <w:rtl/>
          <w:lang w:bidi="fa-IR"/>
        </w:rPr>
        <w:t xml:space="preserve">ی </w:t>
      </w:r>
      <w:r>
        <w:rPr>
          <w:rtl/>
          <w:lang w:bidi="fa-IR"/>
        </w:rPr>
        <w:t>كه خلوت كردن از مردم</w:t>
      </w:r>
      <w:r w:rsidR="00A008FB">
        <w:rPr>
          <w:rtl/>
          <w:lang w:bidi="fa-IR"/>
        </w:rPr>
        <w:t xml:space="preserve">، </w:t>
      </w:r>
      <w:r>
        <w:rPr>
          <w:rtl/>
          <w:lang w:bidi="fa-IR"/>
        </w:rPr>
        <w:t>كمك بزرگ</w:t>
      </w:r>
      <w:r w:rsidR="00A36DFD">
        <w:rPr>
          <w:rtl/>
          <w:lang w:bidi="fa-IR"/>
        </w:rPr>
        <w:t xml:space="preserve">ی </w:t>
      </w:r>
      <w:r>
        <w:rPr>
          <w:rtl/>
          <w:lang w:bidi="fa-IR"/>
        </w:rPr>
        <w:t>بر دفع ر</w:t>
      </w:r>
      <w:r w:rsidR="00A008FB">
        <w:rPr>
          <w:rtl/>
          <w:lang w:bidi="fa-IR"/>
        </w:rPr>
        <w:t>ی</w:t>
      </w:r>
      <w:r>
        <w:rPr>
          <w:rtl/>
          <w:lang w:bidi="fa-IR"/>
        </w:rPr>
        <w:t>ا م</w:t>
      </w:r>
      <w:r w:rsidR="00A36DFD">
        <w:rPr>
          <w:rtl/>
          <w:lang w:bidi="fa-IR"/>
        </w:rPr>
        <w:t xml:space="preserve">ی </w:t>
      </w:r>
      <w:r>
        <w:rPr>
          <w:rtl/>
          <w:lang w:bidi="fa-IR"/>
        </w:rPr>
        <w:t>باشد</w:t>
      </w:r>
      <w:r w:rsidR="00A008FB">
        <w:rPr>
          <w:rtl/>
          <w:lang w:bidi="fa-IR"/>
        </w:rPr>
        <w:t xml:space="preserve">. </w:t>
      </w:r>
    </w:p>
    <w:p w:rsidR="000450B1" w:rsidRDefault="000450B1" w:rsidP="000450B1">
      <w:pPr>
        <w:pStyle w:val="libNormal"/>
        <w:rPr>
          <w:rtl/>
          <w:lang w:bidi="fa-IR"/>
        </w:rPr>
      </w:pPr>
      <w:r>
        <w:rPr>
          <w:rtl/>
          <w:lang w:bidi="fa-IR"/>
        </w:rPr>
        <w:t>اما اگر در م</w:t>
      </w:r>
      <w:r w:rsidR="00A008FB">
        <w:rPr>
          <w:rtl/>
          <w:lang w:bidi="fa-IR"/>
        </w:rPr>
        <w:t>ی</w:t>
      </w:r>
      <w:r>
        <w:rPr>
          <w:rtl/>
          <w:lang w:bidi="fa-IR"/>
        </w:rPr>
        <w:t>ان مردم هست</w:t>
      </w:r>
      <w:r w:rsidR="00A36DFD">
        <w:rPr>
          <w:rtl/>
          <w:lang w:bidi="fa-IR"/>
        </w:rPr>
        <w:t xml:space="preserve">ی </w:t>
      </w:r>
      <w:r w:rsidR="00A008FB">
        <w:rPr>
          <w:rtl/>
          <w:lang w:bidi="fa-IR"/>
        </w:rPr>
        <w:t>(</w:t>
      </w:r>
      <w:r>
        <w:rPr>
          <w:rtl/>
          <w:lang w:bidi="fa-IR"/>
        </w:rPr>
        <w:t>مسئول</w:t>
      </w:r>
      <w:r w:rsidR="00A008FB">
        <w:rPr>
          <w:rtl/>
          <w:lang w:bidi="fa-IR"/>
        </w:rPr>
        <w:t>ی</w:t>
      </w:r>
      <w:r>
        <w:rPr>
          <w:rtl/>
          <w:lang w:bidi="fa-IR"/>
        </w:rPr>
        <w:t>ت تو سنگ</w:t>
      </w:r>
      <w:r w:rsidR="00A008FB">
        <w:rPr>
          <w:rtl/>
          <w:lang w:bidi="fa-IR"/>
        </w:rPr>
        <w:t>ی</w:t>
      </w:r>
      <w:r>
        <w:rPr>
          <w:rtl/>
          <w:lang w:bidi="fa-IR"/>
        </w:rPr>
        <w:t>ن تر است</w:t>
      </w:r>
      <w:r w:rsidR="00A008FB">
        <w:rPr>
          <w:rtl/>
          <w:lang w:bidi="fa-IR"/>
        </w:rPr>
        <w:t xml:space="preserve">) </w:t>
      </w:r>
      <w:r>
        <w:rPr>
          <w:rtl/>
          <w:lang w:bidi="fa-IR"/>
        </w:rPr>
        <w:t>با</w:t>
      </w:r>
      <w:r w:rsidR="00A008FB">
        <w:rPr>
          <w:rtl/>
          <w:lang w:bidi="fa-IR"/>
        </w:rPr>
        <w:t>ی</w:t>
      </w:r>
      <w:r>
        <w:rPr>
          <w:rtl/>
          <w:lang w:bidi="fa-IR"/>
        </w:rPr>
        <w:t>د اخلاصت را حفظ كن</w:t>
      </w:r>
      <w:r w:rsidR="00A36DFD">
        <w:rPr>
          <w:rtl/>
          <w:lang w:bidi="fa-IR"/>
        </w:rPr>
        <w:t xml:space="preserve">ی </w:t>
      </w:r>
      <w:r>
        <w:rPr>
          <w:rtl/>
          <w:lang w:bidi="fa-IR"/>
        </w:rPr>
        <w:t>و چ</w:t>
      </w:r>
      <w:r w:rsidR="00A008FB">
        <w:rPr>
          <w:rtl/>
          <w:lang w:bidi="fa-IR"/>
        </w:rPr>
        <w:t>ی</w:t>
      </w:r>
      <w:r>
        <w:rPr>
          <w:rtl/>
          <w:lang w:bidi="fa-IR"/>
        </w:rPr>
        <w:t>ز</w:t>
      </w:r>
      <w:r w:rsidR="00A36DFD">
        <w:rPr>
          <w:rtl/>
          <w:lang w:bidi="fa-IR"/>
        </w:rPr>
        <w:t xml:space="preserve">ی </w:t>
      </w:r>
      <w:r>
        <w:rPr>
          <w:rtl/>
          <w:lang w:bidi="fa-IR"/>
        </w:rPr>
        <w:t>را با آن مخلوط نساز</w:t>
      </w:r>
      <w:r w:rsidR="00A36DFD">
        <w:rPr>
          <w:rtl/>
          <w:lang w:bidi="fa-IR"/>
        </w:rPr>
        <w:t>ی</w:t>
      </w:r>
      <w:r w:rsidR="0087087D">
        <w:rPr>
          <w:rtl/>
          <w:lang w:bidi="fa-IR"/>
        </w:rPr>
        <w:t>،</w:t>
      </w:r>
      <w:r w:rsidR="00A008FB">
        <w:rPr>
          <w:rtl/>
          <w:lang w:bidi="fa-IR"/>
        </w:rPr>
        <w:t xml:space="preserve"> </w:t>
      </w:r>
      <w:r>
        <w:rPr>
          <w:rtl/>
          <w:lang w:bidi="fa-IR"/>
        </w:rPr>
        <w:t>ا</w:t>
      </w:r>
      <w:r w:rsidR="00A008FB">
        <w:rPr>
          <w:rtl/>
          <w:lang w:bidi="fa-IR"/>
        </w:rPr>
        <w:t>ی</w:t>
      </w:r>
      <w:r>
        <w:rPr>
          <w:rtl/>
          <w:lang w:bidi="fa-IR"/>
        </w:rPr>
        <w:t>ن خود بزرگتر</w:t>
      </w:r>
      <w:r w:rsidR="00A008FB">
        <w:rPr>
          <w:rtl/>
          <w:lang w:bidi="fa-IR"/>
        </w:rPr>
        <w:t>ی</w:t>
      </w:r>
      <w:r>
        <w:rPr>
          <w:rtl/>
          <w:lang w:bidi="fa-IR"/>
        </w:rPr>
        <w:t>ن درجه از درجات مخلص</w:t>
      </w:r>
      <w:r w:rsidR="00A008FB">
        <w:rPr>
          <w:rtl/>
          <w:lang w:bidi="fa-IR"/>
        </w:rPr>
        <w:t>ی</w:t>
      </w:r>
      <w:r>
        <w:rPr>
          <w:rtl/>
          <w:lang w:bidi="fa-IR"/>
        </w:rPr>
        <w:t>ن است كه خلوت و آشكار</w:t>
      </w:r>
      <w:r w:rsidR="00A008FB">
        <w:rPr>
          <w:rtl/>
          <w:lang w:bidi="fa-IR"/>
        </w:rPr>
        <w:t xml:space="preserve">، </w:t>
      </w:r>
      <w:r>
        <w:rPr>
          <w:rtl/>
          <w:lang w:bidi="fa-IR"/>
        </w:rPr>
        <w:t>نزد آنان مساو</w:t>
      </w:r>
      <w:r w:rsidR="00A36DFD">
        <w:rPr>
          <w:rtl/>
          <w:lang w:bidi="fa-IR"/>
        </w:rPr>
        <w:t xml:space="preserve">ی </w:t>
      </w:r>
      <w:r>
        <w:rPr>
          <w:rtl/>
          <w:lang w:bidi="fa-IR"/>
        </w:rPr>
        <w:t>باشد و ا</w:t>
      </w:r>
      <w:r w:rsidR="00A008FB">
        <w:rPr>
          <w:rtl/>
          <w:lang w:bidi="fa-IR"/>
        </w:rPr>
        <w:t>ی</w:t>
      </w:r>
      <w:r>
        <w:rPr>
          <w:rtl/>
          <w:lang w:bidi="fa-IR"/>
        </w:rPr>
        <w:t>ن به دست نم</w:t>
      </w:r>
      <w:r w:rsidR="00A36DFD">
        <w:rPr>
          <w:rtl/>
          <w:lang w:bidi="fa-IR"/>
        </w:rPr>
        <w:t xml:space="preserve">ی </w:t>
      </w:r>
      <w:r>
        <w:rPr>
          <w:rtl/>
          <w:lang w:bidi="fa-IR"/>
        </w:rPr>
        <w:t>آ</w:t>
      </w:r>
      <w:r w:rsidR="00A008FB">
        <w:rPr>
          <w:rtl/>
          <w:lang w:bidi="fa-IR"/>
        </w:rPr>
        <w:t>ی</w:t>
      </w:r>
      <w:r>
        <w:rPr>
          <w:rtl/>
          <w:lang w:bidi="fa-IR"/>
        </w:rPr>
        <w:t>د مگر ا</w:t>
      </w:r>
      <w:r w:rsidR="00A008FB">
        <w:rPr>
          <w:rtl/>
          <w:lang w:bidi="fa-IR"/>
        </w:rPr>
        <w:t>ی</w:t>
      </w:r>
      <w:r>
        <w:rPr>
          <w:rtl/>
          <w:lang w:bidi="fa-IR"/>
        </w:rPr>
        <w:t>نكه انسان معرفت حق</w:t>
      </w:r>
      <w:r w:rsidR="00A008FB">
        <w:rPr>
          <w:rtl/>
          <w:lang w:bidi="fa-IR"/>
        </w:rPr>
        <w:t>ی</w:t>
      </w:r>
      <w:r>
        <w:rPr>
          <w:rtl/>
          <w:lang w:bidi="fa-IR"/>
        </w:rPr>
        <w:t>ق</w:t>
      </w:r>
      <w:r w:rsidR="00A36DFD">
        <w:rPr>
          <w:rtl/>
          <w:lang w:bidi="fa-IR"/>
        </w:rPr>
        <w:t xml:space="preserve">ی </w:t>
      </w:r>
      <w:r>
        <w:rPr>
          <w:rtl/>
          <w:lang w:bidi="fa-IR"/>
        </w:rPr>
        <w:t>به سه چ</w:t>
      </w:r>
      <w:r w:rsidR="00A008FB">
        <w:rPr>
          <w:rtl/>
          <w:lang w:bidi="fa-IR"/>
        </w:rPr>
        <w:t>ی</w:t>
      </w:r>
      <w:r>
        <w:rPr>
          <w:rtl/>
          <w:lang w:bidi="fa-IR"/>
        </w:rPr>
        <w:t>ز پ</w:t>
      </w:r>
      <w:r w:rsidR="00A008FB">
        <w:rPr>
          <w:rtl/>
          <w:lang w:bidi="fa-IR"/>
        </w:rPr>
        <w:t>ی</w:t>
      </w:r>
      <w:r>
        <w:rPr>
          <w:rtl/>
          <w:lang w:bidi="fa-IR"/>
        </w:rPr>
        <w:t>دا كند</w:t>
      </w:r>
      <w:r w:rsidR="00A008FB">
        <w:rPr>
          <w:rtl/>
          <w:lang w:bidi="fa-IR"/>
        </w:rPr>
        <w:t xml:space="preserve">: </w:t>
      </w:r>
    </w:p>
    <w:p w:rsidR="000450B1" w:rsidRDefault="000450B1" w:rsidP="000450B1">
      <w:pPr>
        <w:pStyle w:val="libNormal"/>
        <w:rPr>
          <w:rtl/>
          <w:lang w:bidi="fa-IR"/>
        </w:rPr>
      </w:pPr>
      <w:r>
        <w:rPr>
          <w:rtl/>
          <w:lang w:bidi="fa-IR"/>
        </w:rPr>
        <w:t>1</w:t>
      </w:r>
      <w:r w:rsidR="00133789" w:rsidRPr="00133789">
        <w:rPr>
          <w:rStyle w:val="libNormalChar"/>
          <w:rtl/>
        </w:rPr>
        <w:t xml:space="preserve"> - </w:t>
      </w:r>
      <w:r>
        <w:rPr>
          <w:rtl/>
          <w:lang w:bidi="fa-IR"/>
        </w:rPr>
        <w:t>به خداوند</w:t>
      </w:r>
      <w:r w:rsidR="00A008FB">
        <w:rPr>
          <w:rtl/>
          <w:lang w:bidi="fa-IR"/>
        </w:rPr>
        <w:t xml:space="preserve"> (</w:t>
      </w:r>
      <w:r>
        <w:rPr>
          <w:rtl/>
          <w:lang w:bidi="fa-IR"/>
        </w:rPr>
        <w:t>و ا</w:t>
      </w:r>
      <w:r w:rsidR="00A008FB">
        <w:rPr>
          <w:rtl/>
          <w:lang w:bidi="fa-IR"/>
        </w:rPr>
        <w:t>ی</w:t>
      </w:r>
      <w:r>
        <w:rPr>
          <w:rtl/>
          <w:lang w:bidi="fa-IR"/>
        </w:rPr>
        <w:t>نكه همه چ</w:t>
      </w:r>
      <w:r w:rsidR="00A008FB">
        <w:rPr>
          <w:rtl/>
          <w:lang w:bidi="fa-IR"/>
        </w:rPr>
        <w:t>ی</w:t>
      </w:r>
      <w:r>
        <w:rPr>
          <w:rtl/>
          <w:lang w:bidi="fa-IR"/>
        </w:rPr>
        <w:t>ز در دست اوست</w:t>
      </w:r>
      <w:r w:rsidR="00A008FB">
        <w:rPr>
          <w:rtl/>
          <w:lang w:bidi="fa-IR"/>
        </w:rPr>
        <w:t>)</w:t>
      </w:r>
      <w:r w:rsidR="00F07E6E">
        <w:rPr>
          <w:rtl/>
          <w:lang w:bidi="fa-IR"/>
        </w:rPr>
        <w:t xml:space="preserve">. </w:t>
      </w:r>
    </w:p>
    <w:p w:rsidR="000450B1" w:rsidRDefault="000450B1" w:rsidP="000450B1">
      <w:pPr>
        <w:pStyle w:val="libNormal"/>
        <w:rPr>
          <w:rtl/>
          <w:lang w:bidi="fa-IR"/>
        </w:rPr>
      </w:pPr>
      <w:r>
        <w:rPr>
          <w:rtl/>
          <w:lang w:bidi="fa-IR"/>
        </w:rPr>
        <w:t>2</w:t>
      </w:r>
      <w:r w:rsidR="00133789" w:rsidRPr="00133789">
        <w:rPr>
          <w:rStyle w:val="libNormalChar"/>
          <w:rtl/>
        </w:rPr>
        <w:t xml:space="preserve"> - </w:t>
      </w:r>
      <w:r>
        <w:rPr>
          <w:rtl/>
          <w:lang w:bidi="fa-IR"/>
        </w:rPr>
        <w:t>به خلق خداوند</w:t>
      </w:r>
      <w:r w:rsidR="00A008FB">
        <w:rPr>
          <w:rtl/>
          <w:lang w:bidi="fa-IR"/>
        </w:rPr>
        <w:t xml:space="preserve"> (</w:t>
      </w:r>
      <w:r>
        <w:rPr>
          <w:rtl/>
          <w:lang w:bidi="fa-IR"/>
        </w:rPr>
        <w:t>و ا</w:t>
      </w:r>
      <w:r w:rsidR="00A008FB">
        <w:rPr>
          <w:rtl/>
          <w:lang w:bidi="fa-IR"/>
        </w:rPr>
        <w:t>ی</w:t>
      </w:r>
      <w:r>
        <w:rPr>
          <w:rtl/>
          <w:lang w:bidi="fa-IR"/>
        </w:rPr>
        <w:t>نكه ه</w:t>
      </w:r>
      <w:r w:rsidR="00A008FB">
        <w:rPr>
          <w:rtl/>
          <w:lang w:bidi="fa-IR"/>
        </w:rPr>
        <w:t>ی</w:t>
      </w:r>
      <w:r>
        <w:rPr>
          <w:rtl/>
          <w:lang w:bidi="fa-IR"/>
        </w:rPr>
        <w:t>چ چ</w:t>
      </w:r>
      <w:r w:rsidR="00A008FB">
        <w:rPr>
          <w:rtl/>
          <w:lang w:bidi="fa-IR"/>
        </w:rPr>
        <w:t>ی</w:t>
      </w:r>
      <w:r>
        <w:rPr>
          <w:rtl/>
          <w:lang w:bidi="fa-IR"/>
        </w:rPr>
        <w:t>ز</w:t>
      </w:r>
      <w:r w:rsidR="00A36DFD">
        <w:rPr>
          <w:rtl/>
          <w:lang w:bidi="fa-IR"/>
        </w:rPr>
        <w:t xml:space="preserve">ی </w:t>
      </w:r>
      <w:r>
        <w:rPr>
          <w:rtl/>
          <w:lang w:bidi="fa-IR"/>
        </w:rPr>
        <w:t>در دست آنان ن</w:t>
      </w:r>
      <w:r w:rsidR="00A008FB">
        <w:rPr>
          <w:rtl/>
          <w:lang w:bidi="fa-IR"/>
        </w:rPr>
        <w:t>ی</w:t>
      </w:r>
      <w:r>
        <w:rPr>
          <w:rtl/>
          <w:lang w:bidi="fa-IR"/>
        </w:rPr>
        <w:t>ست</w:t>
      </w:r>
      <w:r w:rsidR="00A008FB">
        <w:rPr>
          <w:rtl/>
          <w:lang w:bidi="fa-IR"/>
        </w:rPr>
        <w:t>)</w:t>
      </w:r>
      <w:r w:rsidR="00F07E6E">
        <w:rPr>
          <w:rtl/>
          <w:lang w:bidi="fa-IR"/>
        </w:rPr>
        <w:t xml:space="preserve">. </w:t>
      </w:r>
    </w:p>
    <w:p w:rsidR="000450B1" w:rsidRDefault="000450B1" w:rsidP="000450B1">
      <w:pPr>
        <w:pStyle w:val="libNormal"/>
        <w:rPr>
          <w:rtl/>
          <w:lang w:bidi="fa-IR"/>
        </w:rPr>
      </w:pPr>
      <w:r>
        <w:rPr>
          <w:rtl/>
          <w:lang w:bidi="fa-IR"/>
        </w:rPr>
        <w:t>3</w:t>
      </w:r>
      <w:r w:rsidR="00133789" w:rsidRPr="00133789">
        <w:rPr>
          <w:rStyle w:val="libNormalChar"/>
          <w:rtl/>
        </w:rPr>
        <w:t xml:space="preserve"> - </w:t>
      </w:r>
      <w:r>
        <w:rPr>
          <w:rtl/>
          <w:lang w:bidi="fa-IR"/>
        </w:rPr>
        <w:t>به شرافت و كرامت نفس و همت بلند خودش</w:t>
      </w:r>
      <w:r w:rsidR="00A008FB">
        <w:rPr>
          <w:rtl/>
          <w:lang w:bidi="fa-IR"/>
        </w:rPr>
        <w:t xml:space="preserve">. </w:t>
      </w:r>
    </w:p>
    <w:p w:rsidR="000450B1" w:rsidRDefault="000450B1" w:rsidP="000450B1">
      <w:pPr>
        <w:pStyle w:val="libNormal"/>
        <w:rPr>
          <w:rtl/>
          <w:lang w:bidi="fa-IR"/>
        </w:rPr>
      </w:pPr>
      <w:r>
        <w:rPr>
          <w:rtl/>
          <w:lang w:bidi="fa-IR"/>
        </w:rPr>
        <w:t>در ا</w:t>
      </w:r>
      <w:r w:rsidR="00A008FB">
        <w:rPr>
          <w:rtl/>
          <w:lang w:bidi="fa-IR"/>
        </w:rPr>
        <w:t>ی</w:t>
      </w:r>
      <w:r>
        <w:rPr>
          <w:rtl/>
          <w:lang w:bidi="fa-IR"/>
        </w:rPr>
        <w:t>ن صورت است كه بود و نبود مردم مساو</w:t>
      </w:r>
      <w:r w:rsidR="00A36DFD">
        <w:rPr>
          <w:rtl/>
          <w:lang w:bidi="fa-IR"/>
        </w:rPr>
        <w:t xml:space="preserve">ی </w:t>
      </w:r>
      <w:r>
        <w:rPr>
          <w:rtl/>
          <w:lang w:bidi="fa-IR"/>
        </w:rPr>
        <w:t>خواهد بود</w:t>
      </w:r>
      <w:r w:rsidR="00A008FB">
        <w:rPr>
          <w:rtl/>
          <w:lang w:bidi="fa-IR"/>
        </w:rPr>
        <w:t xml:space="preserve">. </w:t>
      </w:r>
      <w:r>
        <w:rPr>
          <w:rtl/>
          <w:lang w:bidi="fa-IR"/>
        </w:rPr>
        <w:t>و گو</w:t>
      </w:r>
      <w:r w:rsidR="00A008FB">
        <w:rPr>
          <w:rtl/>
          <w:lang w:bidi="fa-IR"/>
        </w:rPr>
        <w:t>ی</w:t>
      </w:r>
      <w:r>
        <w:rPr>
          <w:rtl/>
          <w:lang w:bidi="fa-IR"/>
        </w:rPr>
        <w:t>ا به هم</w:t>
      </w:r>
      <w:r w:rsidR="00A008FB">
        <w:rPr>
          <w:rtl/>
          <w:lang w:bidi="fa-IR"/>
        </w:rPr>
        <w:t>ی</w:t>
      </w:r>
      <w:r>
        <w:rPr>
          <w:rtl/>
          <w:lang w:bidi="fa-IR"/>
        </w:rPr>
        <w:t>ن مطلب اشاره دارد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آنجا كه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567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یا ابا ذر، لا یفقه الرجل كل الفقه حتی یری الناس امثال الا باعر فلا یحفل بوجودهم ولا یغیره ذلك كما لا یغیره وجود بعیر عنده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ابا ذر هرگز كس</w:t>
      </w:r>
      <w:r w:rsidR="00A36DFD">
        <w:rPr>
          <w:rtl/>
          <w:lang w:bidi="fa-IR"/>
        </w:rPr>
        <w:t xml:space="preserve">ی </w:t>
      </w:r>
      <w:r w:rsidR="000450B1">
        <w:rPr>
          <w:rtl/>
          <w:lang w:bidi="fa-IR"/>
        </w:rPr>
        <w:t>فق</w:t>
      </w:r>
      <w:r>
        <w:rPr>
          <w:rtl/>
          <w:lang w:bidi="fa-IR"/>
        </w:rPr>
        <w:t>ی</w:t>
      </w:r>
      <w:r w:rsidR="000450B1">
        <w:rPr>
          <w:rtl/>
          <w:lang w:bidi="fa-IR"/>
        </w:rPr>
        <w:t>ه نم</w:t>
      </w:r>
      <w:r w:rsidR="00A36DFD">
        <w:rPr>
          <w:rtl/>
          <w:lang w:bidi="fa-IR"/>
        </w:rPr>
        <w:t xml:space="preserve">ی </w:t>
      </w:r>
      <w:r w:rsidR="000450B1">
        <w:rPr>
          <w:rtl/>
          <w:lang w:bidi="fa-IR"/>
        </w:rPr>
        <w:t>شود</w:t>
      </w:r>
      <w:r w:rsidR="00133789" w:rsidRPr="00133789">
        <w:rPr>
          <w:rStyle w:val="libNormalChar"/>
          <w:rtl/>
        </w:rPr>
        <w:t xml:space="preserve"> - </w:t>
      </w:r>
      <w:r w:rsidR="000450B1">
        <w:rPr>
          <w:rtl/>
          <w:lang w:bidi="fa-IR"/>
        </w:rPr>
        <w:t>آن هم درجه بالا</w:t>
      </w:r>
      <w:r>
        <w:rPr>
          <w:rtl/>
          <w:lang w:bidi="fa-IR"/>
        </w:rPr>
        <w:t>ی</w:t>
      </w:r>
      <w:r w:rsidR="000450B1">
        <w:rPr>
          <w:rtl/>
          <w:lang w:bidi="fa-IR"/>
        </w:rPr>
        <w:t>ش</w:t>
      </w:r>
      <w:r w:rsidR="00133789" w:rsidRPr="00133789">
        <w:rPr>
          <w:rStyle w:val="libNormalChar"/>
          <w:rtl/>
        </w:rPr>
        <w:t xml:space="preserve"> - </w:t>
      </w:r>
      <w:r w:rsidR="000450B1">
        <w:rPr>
          <w:rtl/>
          <w:lang w:bidi="fa-IR"/>
        </w:rPr>
        <w:t>مگر آنكه مرم نزد او چون شتران</w:t>
      </w:r>
      <w:r w:rsidR="00A36DFD">
        <w:rPr>
          <w:rtl/>
          <w:lang w:bidi="fa-IR"/>
        </w:rPr>
        <w:t xml:space="preserve">ی </w:t>
      </w:r>
      <w:r w:rsidR="000450B1">
        <w:rPr>
          <w:rtl/>
          <w:lang w:bidi="fa-IR"/>
        </w:rPr>
        <w:t>باشند كه باك</w:t>
      </w:r>
      <w:r w:rsidR="00A36DFD">
        <w:rPr>
          <w:rtl/>
          <w:lang w:bidi="fa-IR"/>
        </w:rPr>
        <w:t xml:space="preserve">ی </w:t>
      </w:r>
      <w:r w:rsidR="000450B1">
        <w:rPr>
          <w:rtl/>
          <w:lang w:bidi="fa-IR"/>
        </w:rPr>
        <w:t>به وجود آنان نداشته باشد</w:t>
      </w:r>
      <w:r>
        <w:rPr>
          <w:rtl/>
          <w:lang w:bidi="fa-IR"/>
        </w:rPr>
        <w:t xml:space="preserve">، </w:t>
      </w:r>
      <w:r w:rsidR="000450B1">
        <w:rPr>
          <w:rtl/>
          <w:lang w:bidi="fa-IR"/>
        </w:rPr>
        <w:t>بودن مردم</w:t>
      </w:r>
      <w:r>
        <w:rPr>
          <w:rtl/>
          <w:lang w:bidi="fa-IR"/>
        </w:rPr>
        <w:t xml:space="preserve">، </w:t>
      </w:r>
      <w:r w:rsidR="000450B1">
        <w:rPr>
          <w:rtl/>
          <w:lang w:bidi="fa-IR"/>
        </w:rPr>
        <w:t>تغ</w:t>
      </w:r>
      <w:r>
        <w:rPr>
          <w:rtl/>
          <w:lang w:bidi="fa-IR"/>
        </w:rPr>
        <w:t>یی</w:t>
      </w:r>
      <w:r w:rsidR="000450B1">
        <w:rPr>
          <w:rtl/>
          <w:lang w:bidi="fa-IR"/>
        </w:rPr>
        <w:t>ر</w:t>
      </w:r>
      <w:r w:rsidR="00A36DFD">
        <w:rPr>
          <w:rtl/>
          <w:lang w:bidi="fa-IR"/>
        </w:rPr>
        <w:t xml:space="preserve">ی </w:t>
      </w:r>
      <w:r w:rsidR="000450B1">
        <w:rPr>
          <w:rtl/>
          <w:lang w:bidi="fa-IR"/>
        </w:rPr>
        <w:t>در او ا</w:t>
      </w:r>
      <w:r>
        <w:rPr>
          <w:rtl/>
          <w:lang w:bidi="fa-IR"/>
        </w:rPr>
        <w:t>ی</w:t>
      </w:r>
      <w:r w:rsidR="000450B1">
        <w:rPr>
          <w:rtl/>
          <w:lang w:bidi="fa-IR"/>
        </w:rPr>
        <w:t>جاد نكند</w:t>
      </w:r>
      <w:r>
        <w:rPr>
          <w:rtl/>
          <w:lang w:bidi="fa-IR"/>
        </w:rPr>
        <w:t xml:space="preserve">، </w:t>
      </w:r>
      <w:r w:rsidR="000450B1">
        <w:rPr>
          <w:rtl/>
          <w:lang w:bidi="fa-IR"/>
        </w:rPr>
        <w:t>همچنانكه بودن شتر</w:t>
      </w:r>
      <w:r>
        <w:rPr>
          <w:rtl/>
          <w:lang w:bidi="fa-IR"/>
        </w:rPr>
        <w:t xml:space="preserve">، </w:t>
      </w:r>
      <w:r w:rsidR="000450B1">
        <w:rPr>
          <w:rtl/>
          <w:lang w:bidi="fa-IR"/>
        </w:rPr>
        <w:t>تغ</w:t>
      </w:r>
      <w:r>
        <w:rPr>
          <w:rtl/>
          <w:lang w:bidi="fa-IR"/>
        </w:rPr>
        <w:t>یی</w:t>
      </w:r>
      <w:r w:rsidR="000450B1">
        <w:rPr>
          <w:rtl/>
          <w:lang w:bidi="fa-IR"/>
        </w:rPr>
        <w:t>ر</w:t>
      </w:r>
      <w:r w:rsidR="00A36DFD">
        <w:rPr>
          <w:rtl/>
          <w:lang w:bidi="fa-IR"/>
        </w:rPr>
        <w:t xml:space="preserve">ی </w:t>
      </w:r>
      <w:r w:rsidR="000450B1">
        <w:rPr>
          <w:rtl/>
          <w:lang w:bidi="fa-IR"/>
        </w:rPr>
        <w:t>در او ا</w:t>
      </w:r>
      <w:r>
        <w:rPr>
          <w:rtl/>
          <w:lang w:bidi="fa-IR"/>
        </w:rPr>
        <w:t>ی</w:t>
      </w:r>
      <w:r w:rsidR="000450B1">
        <w:rPr>
          <w:rtl/>
          <w:lang w:bidi="fa-IR"/>
        </w:rPr>
        <w:t>جاد نم</w:t>
      </w:r>
      <w:r w:rsidR="00A36DFD">
        <w:rPr>
          <w:rtl/>
          <w:lang w:bidi="fa-IR"/>
        </w:rPr>
        <w:t xml:space="preserve">ی </w:t>
      </w:r>
      <w:r w:rsidR="000450B1">
        <w:rPr>
          <w:rtl/>
          <w:lang w:bidi="fa-IR"/>
        </w:rPr>
        <w:t>كند</w:t>
      </w:r>
      <w:r>
        <w:rPr>
          <w:lang w:bidi="fa-IR"/>
        </w:rPr>
        <w:t xml:space="preserve">. </w:t>
      </w:r>
    </w:p>
    <w:p w:rsidR="000450B1" w:rsidRDefault="000450B1" w:rsidP="000450B1">
      <w:pPr>
        <w:pStyle w:val="libNormal"/>
        <w:rPr>
          <w:rtl/>
          <w:lang w:bidi="fa-IR"/>
        </w:rPr>
      </w:pPr>
      <w:r>
        <w:rPr>
          <w:rtl/>
          <w:lang w:bidi="fa-IR"/>
        </w:rPr>
        <w:t>ا</w:t>
      </w:r>
      <w:r w:rsidR="00A008FB">
        <w:rPr>
          <w:rtl/>
          <w:lang w:bidi="fa-IR"/>
        </w:rPr>
        <w:t>ی</w:t>
      </w:r>
      <w:r>
        <w:rPr>
          <w:rtl/>
          <w:lang w:bidi="fa-IR"/>
        </w:rPr>
        <w:t>ن حد</w:t>
      </w:r>
      <w:r w:rsidR="00A008FB">
        <w:rPr>
          <w:rtl/>
          <w:lang w:bidi="fa-IR"/>
        </w:rPr>
        <w:t>ی</w:t>
      </w:r>
      <w:r>
        <w:rPr>
          <w:rtl/>
          <w:lang w:bidi="fa-IR"/>
        </w:rPr>
        <w:t>ث تا ا</w:t>
      </w:r>
      <w:r w:rsidR="00A008FB">
        <w:rPr>
          <w:rtl/>
          <w:lang w:bidi="fa-IR"/>
        </w:rPr>
        <w:t>ی</w:t>
      </w:r>
      <w:r>
        <w:rPr>
          <w:rtl/>
          <w:lang w:bidi="fa-IR"/>
        </w:rPr>
        <w:t>نجا ا</w:t>
      </w:r>
      <w:r w:rsidR="00A008FB">
        <w:rPr>
          <w:rtl/>
          <w:lang w:bidi="fa-IR"/>
        </w:rPr>
        <w:t>ی</w:t>
      </w:r>
      <w:r>
        <w:rPr>
          <w:rtl/>
          <w:lang w:bidi="fa-IR"/>
        </w:rPr>
        <w:t>نگونه معنا شده</w:t>
      </w:r>
      <w:r w:rsidR="00A008FB">
        <w:rPr>
          <w:rtl/>
          <w:lang w:bidi="fa-IR"/>
        </w:rPr>
        <w:t xml:space="preserve">، </w:t>
      </w:r>
      <w:r>
        <w:rPr>
          <w:rtl/>
          <w:lang w:bidi="fa-IR"/>
        </w:rPr>
        <w:t>اما دنباله آن دلالت بر تواضع دارد</w:t>
      </w:r>
      <w:r w:rsidR="00A008FB">
        <w:rPr>
          <w:rtl/>
          <w:lang w:bidi="fa-IR"/>
        </w:rPr>
        <w:t xml:space="preserve">؛ </w:t>
      </w:r>
    </w:p>
    <w:p w:rsidR="000450B1" w:rsidRDefault="000450B1" w:rsidP="000450B1">
      <w:pPr>
        <w:pStyle w:val="libNormal"/>
        <w:rPr>
          <w:rtl/>
          <w:lang w:bidi="fa-IR"/>
        </w:rPr>
      </w:pPr>
      <w:r>
        <w:rPr>
          <w:rtl/>
          <w:lang w:bidi="fa-IR"/>
        </w:rPr>
        <w:lastRenderedPageBreak/>
        <w:t>چون در ادامه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ثم یرجع الی نفسه فیكون اعظم حاقر لها</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آنگاه به نفس خود نظر كند و آن را از همه پست تر قرار دهد</w:t>
      </w:r>
      <w:r>
        <w:rPr>
          <w:lang w:bidi="fa-IR"/>
        </w:rPr>
        <w:t xml:space="preserve">. </w:t>
      </w:r>
    </w:p>
    <w:p w:rsidR="000450B1" w:rsidRDefault="000450B1" w:rsidP="000450B1">
      <w:pPr>
        <w:pStyle w:val="libNormal"/>
        <w:rPr>
          <w:rtl/>
          <w:lang w:bidi="fa-IR"/>
        </w:rPr>
      </w:pPr>
      <w:r>
        <w:rPr>
          <w:rtl/>
          <w:lang w:bidi="fa-IR"/>
        </w:rPr>
        <w:t>نظ</w:t>
      </w:r>
      <w:r w:rsidR="00A008FB">
        <w:rPr>
          <w:rtl/>
          <w:lang w:bidi="fa-IR"/>
        </w:rPr>
        <w:t>ی</w:t>
      </w:r>
      <w:r>
        <w:rPr>
          <w:rtl/>
          <w:lang w:bidi="fa-IR"/>
        </w:rPr>
        <w:t>ر ا</w:t>
      </w:r>
      <w:r w:rsidR="00A008FB">
        <w:rPr>
          <w:rtl/>
          <w:lang w:bidi="fa-IR"/>
        </w:rPr>
        <w:t>ی</w:t>
      </w:r>
      <w:r>
        <w:rPr>
          <w:rtl/>
          <w:lang w:bidi="fa-IR"/>
        </w:rPr>
        <w:t>ن</w:t>
      </w:r>
      <w:r w:rsidR="00A008FB">
        <w:rPr>
          <w:rtl/>
          <w:lang w:bidi="fa-IR"/>
        </w:rPr>
        <w:t xml:space="preserve">، </w:t>
      </w:r>
      <w:r>
        <w:rPr>
          <w:rtl/>
          <w:lang w:bidi="fa-IR"/>
        </w:rPr>
        <w:t>حد</w:t>
      </w:r>
      <w:r w:rsidR="00A008FB">
        <w:rPr>
          <w:rtl/>
          <w:lang w:bidi="fa-IR"/>
        </w:rPr>
        <w:t>ی</w:t>
      </w:r>
      <w:r>
        <w:rPr>
          <w:rtl/>
          <w:lang w:bidi="fa-IR"/>
        </w:rPr>
        <w:t xml:space="preserve">ث </w:t>
      </w:r>
      <w:r w:rsidR="00A008FB">
        <w:rPr>
          <w:rtl/>
          <w:lang w:bidi="fa-IR"/>
        </w:rPr>
        <w:t>ی</w:t>
      </w:r>
      <w:r>
        <w:rPr>
          <w:rtl/>
          <w:lang w:bidi="fa-IR"/>
        </w:rPr>
        <w:t>ك</w:t>
      </w:r>
      <w:r w:rsidR="00A36DFD">
        <w:rPr>
          <w:rtl/>
          <w:lang w:bidi="fa-IR"/>
        </w:rPr>
        <w:t xml:space="preserve">ی </w:t>
      </w:r>
      <w:r>
        <w:rPr>
          <w:rtl/>
          <w:lang w:bidi="fa-IR"/>
        </w:rPr>
        <w:t>از اصحاب ماست كه</w:t>
      </w:r>
      <w:r w:rsidR="00A008FB">
        <w:rPr>
          <w:rtl/>
          <w:lang w:bidi="fa-IR"/>
        </w:rPr>
        <w:t xml:space="preserve">: </w:t>
      </w:r>
    </w:p>
    <w:p w:rsidR="000450B1" w:rsidRDefault="000450B1" w:rsidP="000450B1">
      <w:pPr>
        <w:pStyle w:val="libNormal"/>
        <w:rPr>
          <w:rtl/>
          <w:lang w:bidi="fa-IR"/>
        </w:rPr>
      </w:pPr>
      <w:r>
        <w:rPr>
          <w:rtl/>
          <w:lang w:bidi="fa-IR"/>
        </w:rPr>
        <w:t>568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 xml:space="preserve">ان الله سبحانه اوحی الی موسی </w:t>
      </w:r>
      <w:r w:rsidR="00FE657D" w:rsidRPr="00FE657D">
        <w:rPr>
          <w:rStyle w:val="libAlaemChar"/>
          <w:rFonts w:eastAsia="KFGQPC Uthman Taha Naskh"/>
          <w:rtl/>
        </w:rPr>
        <w:t>عليه‌السلام</w:t>
      </w:r>
      <w:r w:rsidR="00F52787" w:rsidRPr="00F52787">
        <w:rPr>
          <w:rStyle w:val="libHadithChar"/>
          <w:rtl/>
        </w:rPr>
        <w:t>: اذا جئت للمناجاه فاصحب معك من تكون خیرا منه، فجعل موسی لا یعترض احدا الا و هو لا یجسر ان یقول: انی خیر منه فنزل عن الناس و شرع فی اصناف الحیوانات حتی مر بكلب اجرب فقال: اصحب هذا فجعل فی عنقه حبلا ثم جر به، فلما كان فی بعض الطریق شمر الكلب من الحبل و ارسله، فلما جاء الی مناجاه الرب سبحانه قال: یا موسی، این ما امرتك به؟ قال: یا رب، لم اجده. فقال الله تعالی: و عزتی و جلالی، لو اتیتنی باحد لمحوتك من دیوان النبوه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خداوند سبحان به حضرت موس</w:t>
      </w:r>
      <w:r w:rsidR="00A36DFD">
        <w:rPr>
          <w:rtl/>
          <w:lang w:bidi="fa-IR"/>
        </w:rPr>
        <w:t xml:space="preserve">ی </w:t>
      </w:r>
      <w:r w:rsidR="00FE657D" w:rsidRPr="00FE657D">
        <w:rPr>
          <w:rStyle w:val="libAlaemChar"/>
          <w:rFonts w:eastAsia="KFGQPC Uthman Taha Naskh"/>
          <w:rtl/>
        </w:rPr>
        <w:t>عليه‌السلام</w:t>
      </w:r>
      <w:r w:rsidR="000450B1">
        <w:rPr>
          <w:rtl/>
          <w:lang w:bidi="fa-IR"/>
        </w:rPr>
        <w:t xml:space="preserve"> وح</w:t>
      </w:r>
      <w:r w:rsidR="00A36DFD">
        <w:rPr>
          <w:rtl/>
          <w:lang w:bidi="fa-IR"/>
        </w:rPr>
        <w:t xml:space="preserve">ی </w:t>
      </w:r>
      <w:r w:rsidR="000450B1">
        <w:rPr>
          <w:rtl/>
          <w:lang w:bidi="fa-IR"/>
        </w:rPr>
        <w:t>كرد كه</w:t>
      </w:r>
      <w:r>
        <w:rPr>
          <w:rtl/>
          <w:lang w:bidi="fa-IR"/>
        </w:rPr>
        <w:t xml:space="preserve">: </w:t>
      </w:r>
      <w:r w:rsidR="000450B1">
        <w:rPr>
          <w:rtl/>
          <w:lang w:bidi="fa-IR"/>
        </w:rPr>
        <w:t>هرگاه برا</w:t>
      </w:r>
      <w:r w:rsidR="00A36DFD">
        <w:rPr>
          <w:rtl/>
          <w:lang w:bidi="fa-IR"/>
        </w:rPr>
        <w:t xml:space="preserve">ی </w:t>
      </w:r>
      <w:r w:rsidR="000450B1">
        <w:rPr>
          <w:rtl/>
          <w:lang w:bidi="fa-IR"/>
        </w:rPr>
        <w:t>مناجات نزد من م</w:t>
      </w:r>
      <w:r w:rsidR="00A36DFD">
        <w:rPr>
          <w:rtl/>
          <w:lang w:bidi="fa-IR"/>
        </w:rPr>
        <w:t xml:space="preserve">ی </w:t>
      </w:r>
      <w:r w:rsidR="000450B1">
        <w:rPr>
          <w:rtl/>
          <w:lang w:bidi="fa-IR"/>
        </w:rPr>
        <w:t>آ</w:t>
      </w:r>
      <w:r>
        <w:rPr>
          <w:rtl/>
          <w:lang w:bidi="fa-IR"/>
        </w:rPr>
        <w:t>ی</w:t>
      </w:r>
      <w:r w:rsidR="00A36DFD">
        <w:rPr>
          <w:rtl/>
          <w:lang w:bidi="fa-IR"/>
        </w:rPr>
        <w:t>ی</w:t>
      </w:r>
      <w:r w:rsidR="0087087D">
        <w:rPr>
          <w:rtl/>
          <w:lang w:bidi="fa-IR"/>
        </w:rPr>
        <w:t>،</w:t>
      </w:r>
      <w:r>
        <w:rPr>
          <w:rtl/>
          <w:lang w:bidi="fa-IR"/>
        </w:rPr>
        <w:t xml:space="preserve"> </w:t>
      </w:r>
      <w:r w:rsidR="000450B1">
        <w:rPr>
          <w:rtl/>
          <w:lang w:bidi="fa-IR"/>
        </w:rPr>
        <w:t>فرد</w:t>
      </w:r>
      <w:r w:rsidR="00A36DFD">
        <w:rPr>
          <w:rtl/>
          <w:lang w:bidi="fa-IR"/>
        </w:rPr>
        <w:t xml:space="preserve">ی </w:t>
      </w:r>
      <w:r w:rsidR="000450B1">
        <w:rPr>
          <w:rtl/>
          <w:lang w:bidi="fa-IR"/>
        </w:rPr>
        <w:t>را به همراهت ب</w:t>
      </w:r>
      <w:r>
        <w:rPr>
          <w:rtl/>
          <w:lang w:bidi="fa-IR"/>
        </w:rPr>
        <w:t>ی</w:t>
      </w:r>
      <w:r w:rsidR="000450B1">
        <w:rPr>
          <w:rtl/>
          <w:lang w:bidi="fa-IR"/>
        </w:rPr>
        <w:t>اور كه تو از او بهتر باش</w:t>
      </w:r>
      <w:r w:rsidR="00A36DFD">
        <w:rPr>
          <w:rtl/>
          <w:lang w:bidi="fa-IR"/>
        </w:rPr>
        <w:t>ی</w:t>
      </w:r>
      <w:r w:rsidR="0087087D">
        <w:rPr>
          <w:rtl/>
          <w:lang w:bidi="fa-IR"/>
        </w:rPr>
        <w:t>،</w:t>
      </w:r>
      <w:r>
        <w:rPr>
          <w:rtl/>
          <w:lang w:bidi="fa-IR"/>
        </w:rPr>
        <w:t xml:space="preserve"> </w:t>
      </w:r>
      <w:r w:rsidR="000450B1">
        <w:rPr>
          <w:rtl/>
          <w:lang w:bidi="fa-IR"/>
        </w:rPr>
        <w:t>موس</w:t>
      </w:r>
      <w:r w:rsidR="00A36DFD">
        <w:rPr>
          <w:rtl/>
          <w:lang w:bidi="fa-IR"/>
        </w:rPr>
        <w:t xml:space="preserve">ی </w:t>
      </w:r>
      <w:r w:rsidR="00FE657D" w:rsidRPr="00FE657D">
        <w:rPr>
          <w:rStyle w:val="libAlaemChar"/>
          <w:rFonts w:eastAsia="KFGQPC Uthman Taha Naskh"/>
          <w:rtl/>
        </w:rPr>
        <w:t>عليه‌السلام</w:t>
      </w:r>
      <w:r w:rsidR="000450B1">
        <w:rPr>
          <w:rtl/>
          <w:lang w:bidi="fa-IR"/>
        </w:rPr>
        <w:t xml:space="preserve"> هر كس را كه م</w:t>
      </w:r>
      <w:r w:rsidR="00A36DFD">
        <w:rPr>
          <w:rtl/>
          <w:lang w:bidi="fa-IR"/>
        </w:rPr>
        <w:t xml:space="preserve">ی </w:t>
      </w:r>
      <w:r w:rsidR="000450B1">
        <w:rPr>
          <w:rtl/>
          <w:lang w:bidi="fa-IR"/>
        </w:rPr>
        <w:t>د</w:t>
      </w:r>
      <w:r>
        <w:rPr>
          <w:rtl/>
          <w:lang w:bidi="fa-IR"/>
        </w:rPr>
        <w:t>ی</w:t>
      </w:r>
      <w:r w:rsidR="000450B1">
        <w:rPr>
          <w:rtl/>
          <w:lang w:bidi="fa-IR"/>
        </w:rPr>
        <w:t>د</w:t>
      </w:r>
      <w:r>
        <w:rPr>
          <w:rtl/>
          <w:lang w:bidi="fa-IR"/>
        </w:rPr>
        <w:t xml:space="preserve">، </w:t>
      </w:r>
      <w:r w:rsidR="000450B1">
        <w:rPr>
          <w:rtl/>
          <w:lang w:bidi="fa-IR"/>
        </w:rPr>
        <w:t>جرات نم</w:t>
      </w:r>
      <w:r w:rsidR="00A36DFD">
        <w:rPr>
          <w:rtl/>
          <w:lang w:bidi="fa-IR"/>
        </w:rPr>
        <w:t xml:space="preserve">ی </w:t>
      </w:r>
      <w:r w:rsidR="000450B1">
        <w:rPr>
          <w:rtl/>
          <w:lang w:bidi="fa-IR"/>
        </w:rPr>
        <w:t>كرد بگو</w:t>
      </w:r>
      <w:r>
        <w:rPr>
          <w:rtl/>
          <w:lang w:bidi="fa-IR"/>
        </w:rPr>
        <w:t>ی</w:t>
      </w:r>
      <w:r w:rsidR="000450B1">
        <w:rPr>
          <w:rtl/>
          <w:lang w:bidi="fa-IR"/>
        </w:rPr>
        <w:t>د من از او بهترم</w:t>
      </w:r>
      <w:r>
        <w:rPr>
          <w:rtl/>
          <w:lang w:bidi="fa-IR"/>
        </w:rPr>
        <w:t xml:space="preserve">، </w:t>
      </w:r>
      <w:r w:rsidR="000450B1">
        <w:rPr>
          <w:rtl/>
          <w:lang w:bidi="fa-IR"/>
        </w:rPr>
        <w:t>لذا دست از مردم برداشت و در م</w:t>
      </w:r>
      <w:r>
        <w:rPr>
          <w:rtl/>
          <w:lang w:bidi="fa-IR"/>
        </w:rPr>
        <w:t>ی</w:t>
      </w:r>
      <w:r w:rsidR="000450B1">
        <w:rPr>
          <w:rtl/>
          <w:lang w:bidi="fa-IR"/>
        </w:rPr>
        <w:t>ان انواع ح</w:t>
      </w:r>
      <w:r>
        <w:rPr>
          <w:rtl/>
          <w:lang w:bidi="fa-IR"/>
        </w:rPr>
        <w:t>ی</w:t>
      </w:r>
      <w:r w:rsidR="000450B1">
        <w:rPr>
          <w:rtl/>
          <w:lang w:bidi="fa-IR"/>
        </w:rPr>
        <w:t>وانات</w:t>
      </w:r>
      <w:r>
        <w:rPr>
          <w:rtl/>
          <w:lang w:bidi="fa-IR"/>
        </w:rPr>
        <w:t xml:space="preserve">، </w:t>
      </w:r>
      <w:r w:rsidR="000450B1">
        <w:rPr>
          <w:rtl/>
          <w:lang w:bidi="fa-IR"/>
        </w:rPr>
        <w:t>شروع به جستجو كرد تا ا</w:t>
      </w:r>
      <w:r>
        <w:rPr>
          <w:rtl/>
          <w:lang w:bidi="fa-IR"/>
        </w:rPr>
        <w:t>ی</w:t>
      </w:r>
      <w:r w:rsidR="000450B1">
        <w:rPr>
          <w:rtl/>
          <w:lang w:bidi="fa-IR"/>
        </w:rPr>
        <w:t>نكه به سگ گر گرفته ا</w:t>
      </w:r>
      <w:r w:rsidR="00A36DFD">
        <w:rPr>
          <w:rtl/>
          <w:lang w:bidi="fa-IR"/>
        </w:rPr>
        <w:t xml:space="preserve">ی </w:t>
      </w:r>
      <w:r w:rsidR="000450B1">
        <w:rPr>
          <w:rtl/>
          <w:lang w:bidi="fa-IR"/>
        </w:rPr>
        <w:t>برخورد كرد</w:t>
      </w:r>
      <w:r>
        <w:rPr>
          <w:rtl/>
          <w:lang w:bidi="fa-IR"/>
        </w:rPr>
        <w:t xml:space="preserve">، </w:t>
      </w:r>
      <w:r w:rsidR="000450B1">
        <w:rPr>
          <w:rtl/>
          <w:lang w:bidi="fa-IR"/>
        </w:rPr>
        <w:t>با خود گفت</w:t>
      </w:r>
      <w:r>
        <w:rPr>
          <w:rtl/>
          <w:lang w:bidi="fa-IR"/>
        </w:rPr>
        <w:t xml:space="preserve">: </w:t>
      </w:r>
      <w:r w:rsidR="000450B1">
        <w:rPr>
          <w:rtl/>
          <w:lang w:bidi="fa-IR"/>
        </w:rPr>
        <w:t>ا</w:t>
      </w:r>
      <w:r>
        <w:rPr>
          <w:rtl/>
          <w:lang w:bidi="fa-IR"/>
        </w:rPr>
        <w:t>ی</w:t>
      </w:r>
      <w:r w:rsidR="000450B1">
        <w:rPr>
          <w:rtl/>
          <w:lang w:bidi="fa-IR"/>
        </w:rPr>
        <w:t>ن را با خود م</w:t>
      </w:r>
      <w:r w:rsidR="00A36DFD">
        <w:rPr>
          <w:rtl/>
          <w:lang w:bidi="fa-IR"/>
        </w:rPr>
        <w:t xml:space="preserve">ی </w:t>
      </w:r>
      <w:r w:rsidR="000450B1">
        <w:rPr>
          <w:rtl/>
          <w:lang w:bidi="fa-IR"/>
        </w:rPr>
        <w:t>برم</w:t>
      </w:r>
      <w:r>
        <w:rPr>
          <w:rtl/>
          <w:lang w:bidi="fa-IR"/>
        </w:rPr>
        <w:t xml:space="preserve">، </w:t>
      </w:r>
      <w:r w:rsidR="000450B1">
        <w:rPr>
          <w:rtl/>
          <w:lang w:bidi="fa-IR"/>
        </w:rPr>
        <w:t>در گردنش ر</w:t>
      </w:r>
      <w:r>
        <w:rPr>
          <w:rtl/>
          <w:lang w:bidi="fa-IR"/>
        </w:rPr>
        <w:t>ی</w:t>
      </w:r>
      <w:r w:rsidR="000450B1">
        <w:rPr>
          <w:rtl/>
          <w:lang w:bidi="fa-IR"/>
        </w:rPr>
        <w:t>سمان</w:t>
      </w:r>
      <w:r w:rsidR="00A36DFD">
        <w:rPr>
          <w:rtl/>
          <w:lang w:bidi="fa-IR"/>
        </w:rPr>
        <w:t xml:space="preserve">ی </w:t>
      </w:r>
      <w:r w:rsidR="000450B1">
        <w:rPr>
          <w:rtl/>
          <w:lang w:bidi="fa-IR"/>
        </w:rPr>
        <w:t>انداخت و او را با خود كش</w:t>
      </w:r>
      <w:r>
        <w:rPr>
          <w:rtl/>
          <w:lang w:bidi="fa-IR"/>
        </w:rPr>
        <w:t>ی</w:t>
      </w:r>
      <w:r w:rsidR="000450B1">
        <w:rPr>
          <w:rtl/>
          <w:lang w:bidi="fa-IR"/>
        </w:rPr>
        <w:t>د</w:t>
      </w:r>
      <w:r>
        <w:rPr>
          <w:rtl/>
          <w:lang w:bidi="fa-IR"/>
        </w:rPr>
        <w:t xml:space="preserve">، </w:t>
      </w:r>
      <w:r w:rsidR="000450B1">
        <w:rPr>
          <w:rtl/>
          <w:lang w:bidi="fa-IR"/>
        </w:rPr>
        <w:t>در م</w:t>
      </w:r>
      <w:r>
        <w:rPr>
          <w:rtl/>
          <w:lang w:bidi="fa-IR"/>
        </w:rPr>
        <w:t>ی</w:t>
      </w:r>
      <w:r w:rsidR="000450B1">
        <w:rPr>
          <w:rtl/>
          <w:lang w:bidi="fa-IR"/>
        </w:rPr>
        <w:t>ان راه ر</w:t>
      </w:r>
      <w:r>
        <w:rPr>
          <w:rtl/>
          <w:lang w:bidi="fa-IR"/>
        </w:rPr>
        <w:t>ی</w:t>
      </w:r>
      <w:r w:rsidR="000450B1">
        <w:rPr>
          <w:rtl/>
          <w:lang w:bidi="fa-IR"/>
        </w:rPr>
        <w:t>سمان را گشود و سگ را رها كرد</w:t>
      </w:r>
      <w:r>
        <w:rPr>
          <w:rtl/>
          <w:lang w:bidi="fa-IR"/>
        </w:rPr>
        <w:t xml:space="preserve">، </w:t>
      </w:r>
      <w:r w:rsidR="000450B1">
        <w:rPr>
          <w:rtl/>
          <w:lang w:bidi="fa-IR"/>
        </w:rPr>
        <w:t>وقت</w:t>
      </w:r>
      <w:r w:rsidR="00A36DFD">
        <w:rPr>
          <w:rtl/>
          <w:lang w:bidi="fa-IR"/>
        </w:rPr>
        <w:t xml:space="preserve">ی </w:t>
      </w:r>
      <w:r w:rsidR="000450B1">
        <w:rPr>
          <w:rtl/>
          <w:lang w:bidi="fa-IR"/>
        </w:rPr>
        <w:t>به مقام مناجات رس</w:t>
      </w:r>
      <w:r>
        <w:rPr>
          <w:rtl/>
          <w:lang w:bidi="fa-IR"/>
        </w:rPr>
        <w:t>ی</w:t>
      </w:r>
      <w:r w:rsidR="000450B1">
        <w:rPr>
          <w:rtl/>
          <w:lang w:bidi="fa-IR"/>
        </w:rPr>
        <w:t>د</w:t>
      </w:r>
      <w:r>
        <w:rPr>
          <w:rtl/>
          <w:lang w:bidi="fa-IR"/>
        </w:rPr>
        <w:t xml:space="preserve">، </w:t>
      </w:r>
      <w:r w:rsidR="000450B1">
        <w:rPr>
          <w:rtl/>
          <w:lang w:bidi="fa-IR"/>
        </w:rPr>
        <w:t>پروردگار سبحان به او فرمود</w:t>
      </w:r>
      <w:r>
        <w:rPr>
          <w:rtl/>
          <w:lang w:bidi="fa-IR"/>
        </w:rPr>
        <w:t xml:space="preserve">: </w:t>
      </w:r>
      <w:r w:rsidR="000450B1">
        <w:rPr>
          <w:rtl/>
          <w:lang w:bidi="fa-IR"/>
        </w:rPr>
        <w:t>ا</w:t>
      </w:r>
      <w:r w:rsidR="00A36DFD">
        <w:rPr>
          <w:rtl/>
          <w:lang w:bidi="fa-IR"/>
        </w:rPr>
        <w:t xml:space="preserve">ی </w:t>
      </w:r>
      <w:r w:rsidR="000450B1">
        <w:rPr>
          <w:rtl/>
          <w:lang w:bidi="fa-IR"/>
        </w:rPr>
        <w:t>موس</w:t>
      </w:r>
      <w:r w:rsidR="00A36DFD">
        <w:rPr>
          <w:rtl/>
          <w:lang w:bidi="fa-IR"/>
        </w:rPr>
        <w:t>ی</w:t>
      </w:r>
      <w:r w:rsidR="00B66AD2">
        <w:rPr>
          <w:rtl/>
          <w:lang w:bidi="fa-IR"/>
        </w:rPr>
        <w:t>!</w:t>
      </w:r>
      <w:r w:rsidR="000450B1">
        <w:rPr>
          <w:rtl/>
          <w:lang w:bidi="fa-IR"/>
        </w:rPr>
        <w:t xml:space="preserve"> كجاست آنچه كه ما به تو امر كرد</w:t>
      </w:r>
      <w:r>
        <w:rPr>
          <w:rtl/>
          <w:lang w:bidi="fa-IR"/>
        </w:rPr>
        <w:t>ی</w:t>
      </w:r>
      <w:r w:rsidR="000450B1">
        <w:rPr>
          <w:rtl/>
          <w:lang w:bidi="fa-IR"/>
        </w:rPr>
        <w:t>م</w:t>
      </w:r>
      <w:r w:rsidR="00B66AD2">
        <w:rPr>
          <w:rtl/>
          <w:lang w:bidi="fa-IR"/>
        </w:rPr>
        <w:t>؟</w:t>
      </w:r>
      <w:r w:rsidR="000450B1">
        <w:rPr>
          <w:rtl/>
          <w:lang w:bidi="fa-IR"/>
        </w:rPr>
        <w:t xml:space="preserve"> گفت</w:t>
      </w:r>
      <w:r>
        <w:rPr>
          <w:rtl/>
          <w:lang w:bidi="fa-IR"/>
        </w:rPr>
        <w:t xml:space="preserve">: </w:t>
      </w:r>
      <w:r w:rsidR="000450B1">
        <w:rPr>
          <w:rtl/>
          <w:lang w:bidi="fa-IR"/>
        </w:rPr>
        <w:t>پروردگارا! آن را ن</w:t>
      </w:r>
      <w:r>
        <w:rPr>
          <w:rtl/>
          <w:lang w:bidi="fa-IR"/>
        </w:rPr>
        <w:t>ی</w:t>
      </w:r>
      <w:r w:rsidR="000450B1">
        <w:rPr>
          <w:rtl/>
          <w:lang w:bidi="fa-IR"/>
        </w:rPr>
        <w:t>افتم</w:t>
      </w:r>
      <w:r>
        <w:rPr>
          <w:rtl/>
          <w:lang w:bidi="fa-IR"/>
        </w:rPr>
        <w:t xml:space="preserve">. </w:t>
      </w:r>
    </w:p>
    <w:p w:rsidR="000450B1" w:rsidRDefault="000450B1" w:rsidP="000450B1">
      <w:pPr>
        <w:pStyle w:val="libNormal"/>
        <w:rPr>
          <w:rtl/>
          <w:lang w:bidi="fa-IR"/>
        </w:rPr>
      </w:pPr>
      <w:r>
        <w:rPr>
          <w:rtl/>
          <w:lang w:bidi="fa-IR"/>
        </w:rPr>
        <w:t>خداوند متعال فرمود</w:t>
      </w:r>
      <w:r w:rsidR="00A008FB">
        <w:rPr>
          <w:rtl/>
          <w:lang w:bidi="fa-IR"/>
        </w:rPr>
        <w:t xml:space="preserve">: </w:t>
      </w:r>
      <w:r>
        <w:rPr>
          <w:rtl/>
          <w:lang w:bidi="fa-IR"/>
        </w:rPr>
        <w:t>به عزت و جلالم قسم</w:t>
      </w:r>
      <w:r w:rsidR="00B66AD2">
        <w:rPr>
          <w:rtl/>
          <w:lang w:bidi="fa-IR"/>
        </w:rPr>
        <w:t>!</w:t>
      </w:r>
      <w:r>
        <w:rPr>
          <w:rtl/>
          <w:lang w:bidi="fa-IR"/>
        </w:rPr>
        <w:t xml:space="preserve"> اگر حت</w:t>
      </w:r>
      <w:r w:rsidR="00A36DFD">
        <w:rPr>
          <w:rtl/>
          <w:lang w:bidi="fa-IR"/>
        </w:rPr>
        <w:t xml:space="preserve">ی </w:t>
      </w:r>
      <w:r w:rsidR="00A008FB">
        <w:rPr>
          <w:rtl/>
          <w:lang w:bidi="fa-IR"/>
        </w:rPr>
        <w:t>ی</w:t>
      </w:r>
      <w:r>
        <w:rPr>
          <w:rtl/>
          <w:lang w:bidi="fa-IR"/>
        </w:rPr>
        <w:t>ك نفر را م</w:t>
      </w:r>
      <w:r w:rsidR="00A36DFD">
        <w:rPr>
          <w:rtl/>
          <w:lang w:bidi="fa-IR"/>
        </w:rPr>
        <w:t xml:space="preserve">ی </w:t>
      </w:r>
      <w:r>
        <w:rPr>
          <w:rtl/>
          <w:lang w:bidi="fa-IR"/>
        </w:rPr>
        <w:t>آورد</w:t>
      </w:r>
      <w:r w:rsidR="00A36DFD">
        <w:rPr>
          <w:rtl/>
          <w:lang w:bidi="fa-IR"/>
        </w:rPr>
        <w:t>ی</w:t>
      </w:r>
      <w:r w:rsidR="0087087D">
        <w:rPr>
          <w:rtl/>
          <w:lang w:bidi="fa-IR"/>
        </w:rPr>
        <w:t>،</w:t>
      </w:r>
      <w:r w:rsidR="00A008FB">
        <w:rPr>
          <w:rtl/>
          <w:lang w:bidi="fa-IR"/>
        </w:rPr>
        <w:t xml:space="preserve"> </w:t>
      </w:r>
      <w:r>
        <w:rPr>
          <w:rtl/>
          <w:lang w:bidi="fa-IR"/>
        </w:rPr>
        <w:t>نام تو را از د</w:t>
      </w:r>
      <w:r w:rsidR="00A008FB">
        <w:rPr>
          <w:rtl/>
          <w:lang w:bidi="fa-IR"/>
        </w:rPr>
        <w:t>ی</w:t>
      </w:r>
      <w:r>
        <w:rPr>
          <w:rtl/>
          <w:lang w:bidi="fa-IR"/>
        </w:rPr>
        <w:t>وان نبوت پاك م</w:t>
      </w:r>
      <w:r w:rsidR="00A36DFD">
        <w:rPr>
          <w:rtl/>
          <w:lang w:bidi="fa-IR"/>
        </w:rPr>
        <w:t xml:space="preserve">ی </w:t>
      </w:r>
      <w:r>
        <w:rPr>
          <w:rtl/>
          <w:lang w:bidi="fa-IR"/>
        </w:rPr>
        <w:t>كردم</w:t>
      </w:r>
      <w:r w:rsidR="00A008FB">
        <w:rPr>
          <w:lang w:bidi="fa-IR"/>
        </w:rPr>
        <w:t xml:space="preserve">. </w:t>
      </w:r>
    </w:p>
    <w:p w:rsidR="000450B1" w:rsidRDefault="00E61C8F" w:rsidP="00405C90">
      <w:pPr>
        <w:pStyle w:val="Heading3"/>
        <w:rPr>
          <w:rtl/>
        </w:rPr>
      </w:pPr>
      <w:bookmarkStart w:id="53" w:name="_Toc426029704"/>
      <w:r>
        <w:rPr>
          <w:rtl/>
        </w:rPr>
        <w:t>خطرات ریا</w:t>
      </w:r>
      <w:bookmarkEnd w:id="53"/>
      <w:r>
        <w:t xml:space="preserve"> </w:t>
      </w:r>
    </w:p>
    <w:p w:rsidR="000450B1" w:rsidRDefault="000450B1" w:rsidP="000450B1">
      <w:pPr>
        <w:pStyle w:val="libNormal"/>
        <w:rPr>
          <w:rtl/>
          <w:lang w:bidi="fa-IR"/>
        </w:rPr>
      </w:pPr>
      <w:r>
        <w:rPr>
          <w:rtl/>
          <w:lang w:bidi="fa-IR"/>
        </w:rPr>
        <w:t>ر</w:t>
      </w:r>
      <w:r w:rsidR="00A008FB">
        <w:rPr>
          <w:rtl/>
          <w:lang w:bidi="fa-IR"/>
        </w:rPr>
        <w:t>ی</w:t>
      </w:r>
      <w:r>
        <w:rPr>
          <w:rtl/>
          <w:lang w:bidi="fa-IR"/>
        </w:rPr>
        <w:t>ا سه خطر دارد</w:t>
      </w:r>
      <w:r w:rsidR="00A008FB">
        <w:rPr>
          <w:rtl/>
          <w:lang w:bidi="fa-IR"/>
        </w:rPr>
        <w:t xml:space="preserve">: </w:t>
      </w:r>
    </w:p>
    <w:p w:rsidR="000450B1" w:rsidRDefault="00C81CC1" w:rsidP="000450B1">
      <w:pPr>
        <w:pStyle w:val="libNormal"/>
        <w:rPr>
          <w:rtl/>
          <w:lang w:bidi="fa-IR"/>
        </w:rPr>
      </w:pPr>
      <w:r>
        <w:rPr>
          <w:rtl/>
          <w:lang w:bidi="fa-IR"/>
        </w:rPr>
        <w:br w:type="page"/>
      </w:r>
      <w:r w:rsidR="000450B1">
        <w:rPr>
          <w:rtl/>
          <w:lang w:bidi="fa-IR"/>
        </w:rPr>
        <w:lastRenderedPageBreak/>
        <w:t>اول</w:t>
      </w:r>
      <w:r w:rsidR="00133789" w:rsidRPr="00133789">
        <w:rPr>
          <w:rStyle w:val="libNormalChar"/>
          <w:rtl/>
        </w:rPr>
        <w:t xml:space="preserve"> - </w:t>
      </w:r>
      <w:r w:rsidR="000450B1">
        <w:rPr>
          <w:rtl/>
          <w:lang w:bidi="fa-IR"/>
        </w:rPr>
        <w:t>مربوط به زمان قبل از عمل است به ا</w:t>
      </w:r>
      <w:r w:rsidR="00A008FB">
        <w:rPr>
          <w:rtl/>
          <w:lang w:bidi="fa-IR"/>
        </w:rPr>
        <w:t>ی</w:t>
      </w:r>
      <w:r w:rsidR="000450B1">
        <w:rPr>
          <w:rtl/>
          <w:lang w:bidi="fa-IR"/>
        </w:rPr>
        <w:t>ن نحو كه از ابتدا</w:t>
      </w:r>
      <w:r w:rsidR="00A008FB">
        <w:rPr>
          <w:rtl/>
          <w:lang w:bidi="fa-IR"/>
        </w:rPr>
        <w:t xml:space="preserve">، </w:t>
      </w:r>
      <w:r w:rsidR="000450B1">
        <w:rPr>
          <w:rtl/>
          <w:lang w:bidi="fa-IR"/>
        </w:rPr>
        <w:t>كارش را برا</w:t>
      </w:r>
      <w:r w:rsidR="00A36DFD">
        <w:rPr>
          <w:rtl/>
          <w:lang w:bidi="fa-IR"/>
        </w:rPr>
        <w:t xml:space="preserve">ی </w:t>
      </w:r>
      <w:r w:rsidR="000450B1">
        <w:rPr>
          <w:rtl/>
          <w:lang w:bidi="fa-IR"/>
        </w:rPr>
        <w:t>د</w:t>
      </w:r>
      <w:r w:rsidR="00A008FB">
        <w:rPr>
          <w:rtl/>
          <w:lang w:bidi="fa-IR"/>
        </w:rPr>
        <w:t>ی</w:t>
      </w:r>
      <w:r w:rsidR="000450B1">
        <w:rPr>
          <w:rtl/>
          <w:lang w:bidi="fa-IR"/>
        </w:rPr>
        <w:t>دن مردم شروع كند و انگ</w:t>
      </w:r>
      <w:r w:rsidR="00A008FB">
        <w:rPr>
          <w:rtl/>
          <w:lang w:bidi="fa-IR"/>
        </w:rPr>
        <w:t>ی</w:t>
      </w:r>
      <w:r w:rsidR="000450B1">
        <w:rPr>
          <w:rtl/>
          <w:lang w:bidi="fa-IR"/>
        </w:rPr>
        <w:t>زه د</w:t>
      </w:r>
      <w:r w:rsidR="00A008FB">
        <w:rPr>
          <w:rtl/>
          <w:lang w:bidi="fa-IR"/>
        </w:rPr>
        <w:t>ی</w:t>
      </w:r>
      <w:r w:rsidR="000450B1">
        <w:rPr>
          <w:rtl/>
          <w:lang w:bidi="fa-IR"/>
        </w:rPr>
        <w:t>ن</w:t>
      </w:r>
      <w:r w:rsidR="00A36DFD">
        <w:rPr>
          <w:rtl/>
          <w:lang w:bidi="fa-IR"/>
        </w:rPr>
        <w:t xml:space="preserve">ی </w:t>
      </w:r>
      <w:r w:rsidR="000450B1">
        <w:rPr>
          <w:rtl/>
          <w:lang w:bidi="fa-IR"/>
        </w:rPr>
        <w:t>در كارش نباشد</w:t>
      </w:r>
      <w:r w:rsidR="00A008FB">
        <w:rPr>
          <w:rtl/>
          <w:lang w:bidi="fa-IR"/>
        </w:rPr>
        <w:t xml:space="preserve">، </w:t>
      </w:r>
      <w:r w:rsidR="000450B1">
        <w:rPr>
          <w:rtl/>
          <w:lang w:bidi="fa-IR"/>
        </w:rPr>
        <w:t>ا</w:t>
      </w:r>
      <w:r w:rsidR="00A008FB">
        <w:rPr>
          <w:rtl/>
          <w:lang w:bidi="fa-IR"/>
        </w:rPr>
        <w:t>ی</w:t>
      </w:r>
      <w:r w:rsidR="000450B1">
        <w:rPr>
          <w:rtl/>
          <w:lang w:bidi="fa-IR"/>
        </w:rPr>
        <w:t>ن چن</w:t>
      </w:r>
      <w:r w:rsidR="00A008FB">
        <w:rPr>
          <w:rtl/>
          <w:lang w:bidi="fa-IR"/>
        </w:rPr>
        <w:t>ی</w:t>
      </w:r>
      <w:r w:rsidR="000450B1">
        <w:rPr>
          <w:rtl/>
          <w:lang w:bidi="fa-IR"/>
        </w:rPr>
        <w:t>ن ر</w:t>
      </w:r>
      <w:r w:rsidR="00A008FB">
        <w:rPr>
          <w:rtl/>
          <w:lang w:bidi="fa-IR"/>
        </w:rPr>
        <w:t>ی</w:t>
      </w:r>
      <w:r w:rsidR="000450B1">
        <w:rPr>
          <w:rtl/>
          <w:lang w:bidi="fa-IR"/>
        </w:rPr>
        <w:t>ا</w:t>
      </w:r>
      <w:r w:rsidR="00A008FB">
        <w:rPr>
          <w:rtl/>
          <w:lang w:bidi="fa-IR"/>
        </w:rPr>
        <w:t>ی</w:t>
      </w:r>
      <w:r w:rsidR="00A36DFD">
        <w:rPr>
          <w:rtl/>
          <w:lang w:bidi="fa-IR"/>
        </w:rPr>
        <w:t xml:space="preserve">ی </w:t>
      </w:r>
      <w:r w:rsidR="000450B1">
        <w:rPr>
          <w:rtl/>
          <w:lang w:bidi="fa-IR"/>
        </w:rPr>
        <w:t>را حتما با</w:t>
      </w:r>
      <w:r w:rsidR="00A008FB">
        <w:rPr>
          <w:rtl/>
          <w:lang w:bidi="fa-IR"/>
        </w:rPr>
        <w:t>ی</w:t>
      </w:r>
      <w:r w:rsidR="000450B1">
        <w:rPr>
          <w:rtl/>
          <w:lang w:bidi="fa-IR"/>
        </w:rPr>
        <w:t>د ترك كرد</w:t>
      </w:r>
      <w:r w:rsidR="00A008FB">
        <w:rPr>
          <w:rtl/>
          <w:lang w:bidi="fa-IR"/>
        </w:rPr>
        <w:t xml:space="preserve">؛ </w:t>
      </w:r>
      <w:r w:rsidR="000450B1">
        <w:rPr>
          <w:rtl/>
          <w:lang w:bidi="fa-IR"/>
        </w:rPr>
        <w:t>چون معص</w:t>
      </w:r>
      <w:r w:rsidR="00A008FB">
        <w:rPr>
          <w:rtl/>
          <w:lang w:bidi="fa-IR"/>
        </w:rPr>
        <w:t>ی</w:t>
      </w:r>
      <w:r w:rsidR="000450B1">
        <w:rPr>
          <w:rtl/>
          <w:lang w:bidi="fa-IR"/>
        </w:rPr>
        <w:t>ت است و به ه</w:t>
      </w:r>
      <w:r w:rsidR="00A008FB">
        <w:rPr>
          <w:rtl/>
          <w:lang w:bidi="fa-IR"/>
        </w:rPr>
        <w:t>ی</w:t>
      </w:r>
      <w:r w:rsidR="000450B1">
        <w:rPr>
          <w:rtl/>
          <w:lang w:bidi="fa-IR"/>
        </w:rPr>
        <w:t>چ وجه</w:t>
      </w:r>
      <w:r w:rsidR="00A008FB">
        <w:rPr>
          <w:rtl/>
          <w:lang w:bidi="fa-IR"/>
        </w:rPr>
        <w:t xml:space="preserve">، </w:t>
      </w:r>
      <w:r w:rsidR="000450B1">
        <w:rPr>
          <w:rtl/>
          <w:lang w:bidi="fa-IR"/>
        </w:rPr>
        <w:t>طاعت پروردگار نم</w:t>
      </w:r>
      <w:r w:rsidR="00A36DFD">
        <w:rPr>
          <w:rtl/>
          <w:lang w:bidi="fa-IR"/>
        </w:rPr>
        <w:t xml:space="preserve">ی </w:t>
      </w:r>
      <w:r w:rsidR="000450B1">
        <w:rPr>
          <w:rtl/>
          <w:lang w:bidi="fa-IR"/>
        </w:rPr>
        <w:t>باشد و همان است كه فرمود</w:t>
      </w:r>
      <w:r w:rsidR="00A008FB">
        <w:rPr>
          <w:rtl/>
          <w:lang w:bidi="fa-IR"/>
        </w:rPr>
        <w:t xml:space="preserve">: </w:t>
      </w:r>
    </w:p>
    <w:p w:rsidR="000450B1" w:rsidRDefault="000450B1" w:rsidP="000450B1">
      <w:pPr>
        <w:pStyle w:val="libNormal"/>
        <w:rPr>
          <w:rtl/>
          <w:lang w:bidi="fa-IR"/>
        </w:rPr>
      </w:pPr>
      <w:r>
        <w:rPr>
          <w:rtl/>
          <w:lang w:bidi="fa-IR"/>
        </w:rPr>
        <w:t>569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الریاء شرك خفی</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ر</w:t>
      </w:r>
      <w:r>
        <w:rPr>
          <w:rtl/>
          <w:lang w:bidi="fa-IR"/>
        </w:rPr>
        <w:t>ی</w:t>
      </w:r>
      <w:r w:rsidR="000450B1">
        <w:rPr>
          <w:rtl/>
          <w:lang w:bidi="fa-IR"/>
        </w:rPr>
        <w:t>ا</w:t>
      </w:r>
      <w:r>
        <w:rPr>
          <w:rtl/>
          <w:lang w:bidi="fa-IR"/>
        </w:rPr>
        <w:t xml:space="preserve">، </w:t>
      </w:r>
      <w:r w:rsidR="000450B1">
        <w:rPr>
          <w:rtl/>
          <w:lang w:bidi="fa-IR"/>
        </w:rPr>
        <w:t>شرك</w:t>
      </w:r>
      <w:r w:rsidR="00A36DFD">
        <w:rPr>
          <w:rtl/>
          <w:lang w:bidi="fa-IR"/>
        </w:rPr>
        <w:t xml:space="preserve">ی </w:t>
      </w:r>
      <w:r w:rsidR="000450B1">
        <w:rPr>
          <w:rtl/>
          <w:lang w:bidi="fa-IR"/>
        </w:rPr>
        <w:t>است پنهان</w:t>
      </w:r>
      <w:r>
        <w:rPr>
          <w:lang w:bidi="fa-IR"/>
        </w:rPr>
        <w:t xml:space="preserve">. </w:t>
      </w:r>
    </w:p>
    <w:p w:rsidR="000450B1" w:rsidRDefault="000450B1" w:rsidP="000450B1">
      <w:pPr>
        <w:pStyle w:val="libNormal"/>
        <w:rPr>
          <w:rtl/>
          <w:lang w:bidi="fa-IR"/>
        </w:rPr>
      </w:pPr>
      <w:r>
        <w:rPr>
          <w:rtl/>
          <w:lang w:bidi="fa-IR"/>
        </w:rPr>
        <w:t>بنابر ا</w:t>
      </w:r>
      <w:r w:rsidR="00A008FB">
        <w:rPr>
          <w:rtl/>
          <w:lang w:bidi="fa-IR"/>
        </w:rPr>
        <w:t>ی</w:t>
      </w:r>
      <w:r>
        <w:rPr>
          <w:rtl/>
          <w:lang w:bidi="fa-IR"/>
        </w:rPr>
        <w:t>ن</w:t>
      </w:r>
      <w:r w:rsidR="00A008FB">
        <w:rPr>
          <w:rtl/>
          <w:lang w:bidi="fa-IR"/>
        </w:rPr>
        <w:t xml:space="preserve">، </w:t>
      </w:r>
      <w:r>
        <w:rPr>
          <w:rtl/>
          <w:lang w:bidi="fa-IR"/>
        </w:rPr>
        <w:t>اگر انسان بتواند انگ</w:t>
      </w:r>
      <w:r w:rsidR="00A008FB">
        <w:rPr>
          <w:rtl/>
          <w:lang w:bidi="fa-IR"/>
        </w:rPr>
        <w:t>ی</w:t>
      </w:r>
      <w:r>
        <w:rPr>
          <w:rtl/>
          <w:lang w:bidi="fa-IR"/>
        </w:rPr>
        <w:t>زه ر</w:t>
      </w:r>
      <w:r w:rsidR="00A008FB">
        <w:rPr>
          <w:rtl/>
          <w:lang w:bidi="fa-IR"/>
        </w:rPr>
        <w:t>ی</w:t>
      </w:r>
      <w:r>
        <w:rPr>
          <w:rtl/>
          <w:lang w:bidi="fa-IR"/>
        </w:rPr>
        <w:t>ا را بر دارد و نفس را وادار به عمل برا</w:t>
      </w:r>
      <w:r w:rsidR="00A36DFD">
        <w:rPr>
          <w:rtl/>
          <w:lang w:bidi="fa-IR"/>
        </w:rPr>
        <w:t xml:space="preserve">ی </w:t>
      </w:r>
      <w:r>
        <w:rPr>
          <w:rtl/>
          <w:lang w:bidi="fa-IR"/>
        </w:rPr>
        <w:t>خدا</w:t>
      </w:r>
      <w:r w:rsidR="00A36DFD">
        <w:rPr>
          <w:rtl/>
          <w:lang w:bidi="fa-IR"/>
        </w:rPr>
        <w:t xml:space="preserve">ی </w:t>
      </w:r>
      <w:r>
        <w:rPr>
          <w:rtl/>
          <w:lang w:bidi="fa-IR"/>
        </w:rPr>
        <w:t>تعال</w:t>
      </w:r>
      <w:r w:rsidR="00A36DFD">
        <w:rPr>
          <w:rtl/>
          <w:lang w:bidi="fa-IR"/>
        </w:rPr>
        <w:t xml:space="preserve">ی </w:t>
      </w:r>
      <w:r>
        <w:rPr>
          <w:rtl/>
          <w:lang w:bidi="fa-IR"/>
        </w:rPr>
        <w:t>كند</w:t>
      </w:r>
      <w:r w:rsidR="00A008FB">
        <w:rPr>
          <w:rtl/>
          <w:lang w:bidi="fa-IR"/>
        </w:rPr>
        <w:t xml:space="preserve">، </w:t>
      </w:r>
      <w:r>
        <w:rPr>
          <w:rtl/>
          <w:lang w:bidi="fa-IR"/>
        </w:rPr>
        <w:t>شروع نما</w:t>
      </w:r>
      <w:r w:rsidR="00A008FB">
        <w:rPr>
          <w:rtl/>
          <w:lang w:bidi="fa-IR"/>
        </w:rPr>
        <w:t>ی</w:t>
      </w:r>
      <w:r>
        <w:rPr>
          <w:rtl/>
          <w:lang w:bidi="fa-IR"/>
        </w:rPr>
        <w:t>د والا ارگ دعا را ترك كند</w:t>
      </w:r>
      <w:r w:rsidR="00A008FB">
        <w:rPr>
          <w:rtl/>
          <w:lang w:bidi="fa-IR"/>
        </w:rPr>
        <w:t xml:space="preserve">، </w:t>
      </w:r>
      <w:r>
        <w:rPr>
          <w:rtl/>
          <w:lang w:bidi="fa-IR"/>
        </w:rPr>
        <w:t>سالمتر م</w:t>
      </w:r>
      <w:r w:rsidR="00A36DFD">
        <w:rPr>
          <w:rtl/>
          <w:lang w:bidi="fa-IR"/>
        </w:rPr>
        <w:t xml:space="preserve">ی </w:t>
      </w:r>
      <w:r>
        <w:rPr>
          <w:rtl/>
          <w:lang w:bidi="fa-IR"/>
        </w:rPr>
        <w:t>ماند</w:t>
      </w:r>
      <w:r w:rsidR="00A008FB">
        <w:rPr>
          <w:rtl/>
          <w:lang w:bidi="fa-IR"/>
        </w:rPr>
        <w:t xml:space="preserve"> (</w:t>
      </w:r>
      <w:r>
        <w:rPr>
          <w:rtl/>
          <w:lang w:bidi="fa-IR"/>
        </w:rPr>
        <w:t>تا ا</w:t>
      </w:r>
      <w:r w:rsidR="00A008FB">
        <w:rPr>
          <w:rtl/>
          <w:lang w:bidi="fa-IR"/>
        </w:rPr>
        <w:t>ی</w:t>
      </w:r>
      <w:r>
        <w:rPr>
          <w:rtl/>
          <w:lang w:bidi="fa-IR"/>
        </w:rPr>
        <w:t>نكه دعا</w:t>
      </w:r>
      <w:r w:rsidR="00A36DFD">
        <w:rPr>
          <w:rtl/>
          <w:lang w:bidi="fa-IR"/>
        </w:rPr>
        <w:t xml:space="preserve">ی </w:t>
      </w:r>
      <w:r>
        <w:rPr>
          <w:rtl/>
          <w:lang w:bidi="fa-IR"/>
        </w:rPr>
        <w:t>ر</w:t>
      </w:r>
      <w:r w:rsidR="00A008FB">
        <w:rPr>
          <w:rtl/>
          <w:lang w:bidi="fa-IR"/>
        </w:rPr>
        <w:t>ی</w:t>
      </w:r>
      <w:r>
        <w:rPr>
          <w:rtl/>
          <w:lang w:bidi="fa-IR"/>
        </w:rPr>
        <w:t>اكارانه داشته باشد</w:t>
      </w:r>
      <w:r w:rsidR="00A008FB">
        <w:rPr>
          <w:rtl/>
          <w:lang w:bidi="fa-IR"/>
        </w:rPr>
        <w:t>)</w:t>
      </w:r>
      <w:r w:rsidR="00F07E6E">
        <w:rPr>
          <w:rtl/>
          <w:lang w:bidi="fa-IR"/>
        </w:rPr>
        <w:t xml:space="preserve">. </w:t>
      </w:r>
    </w:p>
    <w:p w:rsidR="000450B1" w:rsidRDefault="000450B1" w:rsidP="000450B1">
      <w:pPr>
        <w:pStyle w:val="libNormal"/>
        <w:rPr>
          <w:rtl/>
          <w:lang w:bidi="fa-IR"/>
        </w:rPr>
      </w:pPr>
      <w:r>
        <w:rPr>
          <w:rtl/>
          <w:lang w:bidi="fa-IR"/>
        </w:rPr>
        <w:t>دوم</w:t>
      </w:r>
      <w:r w:rsidR="00133789" w:rsidRPr="00133789">
        <w:rPr>
          <w:rStyle w:val="libNormalChar"/>
          <w:rtl/>
        </w:rPr>
        <w:t xml:space="preserve"> - </w:t>
      </w:r>
      <w:r>
        <w:rPr>
          <w:rtl/>
          <w:lang w:bidi="fa-IR"/>
        </w:rPr>
        <w:t>عزمش بر ا</w:t>
      </w:r>
      <w:r w:rsidR="00A008FB">
        <w:rPr>
          <w:rtl/>
          <w:lang w:bidi="fa-IR"/>
        </w:rPr>
        <w:t>ی</w:t>
      </w:r>
      <w:r>
        <w:rPr>
          <w:rtl/>
          <w:lang w:bidi="fa-IR"/>
        </w:rPr>
        <w:t>ن بود كه دعا را برا</w:t>
      </w:r>
      <w:r w:rsidR="00A36DFD">
        <w:rPr>
          <w:rtl/>
          <w:lang w:bidi="fa-IR"/>
        </w:rPr>
        <w:t xml:space="preserve">ی </w:t>
      </w:r>
      <w:r>
        <w:rPr>
          <w:rtl/>
          <w:lang w:bidi="fa-IR"/>
        </w:rPr>
        <w:t>خداوند متعال انجام بدهد</w:t>
      </w:r>
      <w:r w:rsidR="00A008FB">
        <w:rPr>
          <w:rtl/>
          <w:lang w:bidi="fa-IR"/>
        </w:rPr>
        <w:t xml:space="preserve">، </w:t>
      </w:r>
      <w:r>
        <w:rPr>
          <w:rtl/>
          <w:lang w:bidi="fa-IR"/>
        </w:rPr>
        <w:t>منتها در همان ابتدا</w:t>
      </w:r>
      <w:r w:rsidR="00A36DFD">
        <w:rPr>
          <w:rtl/>
          <w:lang w:bidi="fa-IR"/>
        </w:rPr>
        <w:t xml:space="preserve">ی </w:t>
      </w:r>
      <w:r>
        <w:rPr>
          <w:rtl/>
          <w:lang w:bidi="fa-IR"/>
        </w:rPr>
        <w:t>كار</w:t>
      </w:r>
      <w:r w:rsidR="00A008FB">
        <w:rPr>
          <w:rtl/>
          <w:lang w:bidi="fa-IR"/>
        </w:rPr>
        <w:t xml:space="preserve">، </w:t>
      </w:r>
      <w:r>
        <w:rPr>
          <w:rtl/>
          <w:lang w:bidi="fa-IR"/>
        </w:rPr>
        <w:t>ر</w:t>
      </w:r>
      <w:r w:rsidR="00A008FB">
        <w:rPr>
          <w:rtl/>
          <w:lang w:bidi="fa-IR"/>
        </w:rPr>
        <w:t>ی</w:t>
      </w:r>
      <w:r>
        <w:rPr>
          <w:rtl/>
          <w:lang w:bidi="fa-IR"/>
        </w:rPr>
        <w:t>ا</w:t>
      </w:r>
      <w:r w:rsidR="00A008FB">
        <w:rPr>
          <w:rtl/>
          <w:lang w:bidi="fa-IR"/>
        </w:rPr>
        <w:t xml:space="preserve">، </w:t>
      </w:r>
      <w:r>
        <w:rPr>
          <w:rtl/>
          <w:lang w:bidi="fa-IR"/>
        </w:rPr>
        <w:t>بر او عارض گرد</w:t>
      </w:r>
      <w:r w:rsidR="00A008FB">
        <w:rPr>
          <w:rtl/>
          <w:lang w:bidi="fa-IR"/>
        </w:rPr>
        <w:t>ی</w:t>
      </w:r>
      <w:r>
        <w:rPr>
          <w:rtl/>
          <w:lang w:bidi="fa-IR"/>
        </w:rPr>
        <w:t>ده است</w:t>
      </w:r>
      <w:r w:rsidR="00A008FB">
        <w:rPr>
          <w:rtl/>
          <w:lang w:bidi="fa-IR"/>
        </w:rPr>
        <w:t xml:space="preserve">. </w:t>
      </w:r>
    </w:p>
    <w:p w:rsidR="000450B1" w:rsidRDefault="000450B1" w:rsidP="000450B1">
      <w:pPr>
        <w:pStyle w:val="libNormal"/>
        <w:rPr>
          <w:rtl/>
          <w:lang w:bidi="fa-IR"/>
        </w:rPr>
      </w:pPr>
      <w:r>
        <w:rPr>
          <w:rtl/>
          <w:lang w:bidi="fa-IR"/>
        </w:rPr>
        <w:t>در ا</w:t>
      </w:r>
      <w:r w:rsidR="00A008FB">
        <w:rPr>
          <w:rtl/>
          <w:lang w:bidi="fa-IR"/>
        </w:rPr>
        <w:t>ی</w:t>
      </w:r>
      <w:r>
        <w:rPr>
          <w:rtl/>
          <w:lang w:bidi="fa-IR"/>
        </w:rPr>
        <w:t>نجا سزاوار ن</w:t>
      </w:r>
      <w:r w:rsidR="00A008FB">
        <w:rPr>
          <w:rtl/>
          <w:lang w:bidi="fa-IR"/>
        </w:rPr>
        <w:t>ی</w:t>
      </w:r>
      <w:r>
        <w:rPr>
          <w:rtl/>
          <w:lang w:bidi="fa-IR"/>
        </w:rPr>
        <w:t>ست عمل را ترك كند</w:t>
      </w:r>
      <w:r w:rsidR="00A008FB">
        <w:rPr>
          <w:rtl/>
          <w:lang w:bidi="fa-IR"/>
        </w:rPr>
        <w:t xml:space="preserve">؛ </w:t>
      </w:r>
      <w:r>
        <w:rPr>
          <w:rtl/>
          <w:lang w:bidi="fa-IR"/>
        </w:rPr>
        <w:t>چون انگ</w:t>
      </w:r>
      <w:r w:rsidR="00A008FB">
        <w:rPr>
          <w:rtl/>
          <w:lang w:bidi="fa-IR"/>
        </w:rPr>
        <w:t>ی</w:t>
      </w:r>
      <w:r>
        <w:rPr>
          <w:rtl/>
          <w:lang w:bidi="fa-IR"/>
        </w:rPr>
        <w:t>زه او د</w:t>
      </w:r>
      <w:r w:rsidR="00A008FB">
        <w:rPr>
          <w:rtl/>
          <w:lang w:bidi="fa-IR"/>
        </w:rPr>
        <w:t>ی</w:t>
      </w:r>
      <w:r>
        <w:rPr>
          <w:rtl/>
          <w:lang w:bidi="fa-IR"/>
        </w:rPr>
        <w:t>ن</w:t>
      </w:r>
      <w:r w:rsidR="00A36DFD">
        <w:rPr>
          <w:rtl/>
          <w:lang w:bidi="fa-IR"/>
        </w:rPr>
        <w:t xml:space="preserve">ی </w:t>
      </w:r>
      <w:r>
        <w:rPr>
          <w:rtl/>
          <w:lang w:bidi="fa-IR"/>
        </w:rPr>
        <w:t>بوده</w:t>
      </w:r>
      <w:r w:rsidR="00A008FB">
        <w:rPr>
          <w:rtl/>
          <w:lang w:bidi="fa-IR"/>
        </w:rPr>
        <w:t xml:space="preserve">، </w:t>
      </w:r>
      <w:r>
        <w:rPr>
          <w:rtl/>
          <w:lang w:bidi="fa-IR"/>
        </w:rPr>
        <w:t>بنابر ا</w:t>
      </w:r>
      <w:r w:rsidR="00A008FB">
        <w:rPr>
          <w:rtl/>
          <w:lang w:bidi="fa-IR"/>
        </w:rPr>
        <w:t>ی</w:t>
      </w:r>
      <w:r>
        <w:rPr>
          <w:rtl/>
          <w:lang w:bidi="fa-IR"/>
        </w:rPr>
        <w:t>ن</w:t>
      </w:r>
      <w:r w:rsidR="00A008FB">
        <w:rPr>
          <w:rtl/>
          <w:lang w:bidi="fa-IR"/>
        </w:rPr>
        <w:t xml:space="preserve">، </w:t>
      </w:r>
      <w:r>
        <w:rPr>
          <w:rtl/>
          <w:lang w:bidi="fa-IR"/>
        </w:rPr>
        <w:t>وظ</w:t>
      </w:r>
      <w:r w:rsidR="00A008FB">
        <w:rPr>
          <w:rtl/>
          <w:lang w:bidi="fa-IR"/>
        </w:rPr>
        <w:t>ی</w:t>
      </w:r>
      <w:r>
        <w:rPr>
          <w:rtl/>
          <w:lang w:bidi="fa-IR"/>
        </w:rPr>
        <w:t>فه اش ا</w:t>
      </w:r>
      <w:r w:rsidR="00A008FB">
        <w:rPr>
          <w:rtl/>
          <w:lang w:bidi="fa-IR"/>
        </w:rPr>
        <w:t>ی</w:t>
      </w:r>
      <w:r>
        <w:rPr>
          <w:rtl/>
          <w:lang w:bidi="fa-IR"/>
        </w:rPr>
        <w:t>ن است كه از طرف</w:t>
      </w:r>
      <w:r w:rsidR="00A36DFD">
        <w:rPr>
          <w:rtl/>
          <w:lang w:bidi="fa-IR"/>
        </w:rPr>
        <w:t xml:space="preserve">ی </w:t>
      </w:r>
      <w:r>
        <w:rPr>
          <w:rtl/>
          <w:lang w:bidi="fa-IR"/>
        </w:rPr>
        <w:t>عمل را آغاز كند و از طرف د</w:t>
      </w:r>
      <w:r w:rsidR="00A008FB">
        <w:rPr>
          <w:rtl/>
          <w:lang w:bidi="fa-IR"/>
        </w:rPr>
        <w:t>ی</w:t>
      </w:r>
      <w:r>
        <w:rPr>
          <w:rtl/>
          <w:lang w:bidi="fa-IR"/>
        </w:rPr>
        <w:t>گر با نفسش جهاد نما</w:t>
      </w:r>
      <w:r w:rsidR="00A008FB">
        <w:rPr>
          <w:rtl/>
          <w:lang w:bidi="fa-IR"/>
        </w:rPr>
        <w:t>ی</w:t>
      </w:r>
      <w:r>
        <w:rPr>
          <w:rtl/>
          <w:lang w:bidi="fa-IR"/>
        </w:rPr>
        <w:t>د تا ر</w:t>
      </w:r>
      <w:r w:rsidR="00A008FB">
        <w:rPr>
          <w:rtl/>
          <w:lang w:bidi="fa-IR"/>
        </w:rPr>
        <w:t>ی</w:t>
      </w:r>
      <w:r>
        <w:rPr>
          <w:rtl/>
          <w:lang w:bidi="fa-IR"/>
        </w:rPr>
        <w:t>ا را برداشته</w:t>
      </w:r>
      <w:r w:rsidR="00A008FB">
        <w:rPr>
          <w:rtl/>
          <w:lang w:bidi="fa-IR"/>
        </w:rPr>
        <w:t xml:space="preserve">، </w:t>
      </w:r>
      <w:r>
        <w:rPr>
          <w:rtl/>
          <w:lang w:bidi="fa-IR"/>
        </w:rPr>
        <w:t>اخلاص را جا</w:t>
      </w:r>
      <w:r w:rsidR="00A008FB">
        <w:rPr>
          <w:rtl/>
          <w:lang w:bidi="fa-IR"/>
        </w:rPr>
        <w:t>ی</w:t>
      </w:r>
      <w:r>
        <w:rPr>
          <w:rtl/>
          <w:lang w:bidi="fa-IR"/>
        </w:rPr>
        <w:t>گز</w:t>
      </w:r>
      <w:r w:rsidR="00A008FB">
        <w:rPr>
          <w:rtl/>
          <w:lang w:bidi="fa-IR"/>
        </w:rPr>
        <w:t>ی</w:t>
      </w:r>
      <w:r>
        <w:rPr>
          <w:rtl/>
          <w:lang w:bidi="fa-IR"/>
        </w:rPr>
        <w:t>نش گرداند</w:t>
      </w:r>
      <w:r w:rsidR="00133789" w:rsidRPr="00133789">
        <w:rPr>
          <w:rStyle w:val="libNormalChar"/>
          <w:rtl/>
        </w:rPr>
        <w:t xml:space="preserve"> - </w:t>
      </w:r>
      <w:r>
        <w:rPr>
          <w:rtl/>
          <w:lang w:bidi="fa-IR"/>
        </w:rPr>
        <w:t>كه راه رس</w:t>
      </w:r>
      <w:r w:rsidR="00A008FB">
        <w:rPr>
          <w:rtl/>
          <w:lang w:bidi="fa-IR"/>
        </w:rPr>
        <w:t>ی</w:t>
      </w:r>
      <w:r>
        <w:rPr>
          <w:rtl/>
          <w:lang w:bidi="fa-IR"/>
        </w:rPr>
        <w:t>دن به آن خواهد آمدن ان شاء الله تعال</w:t>
      </w:r>
      <w:r w:rsidR="00A36DFD">
        <w:rPr>
          <w:rtl/>
          <w:lang w:bidi="fa-IR"/>
        </w:rPr>
        <w:t>ی</w:t>
      </w:r>
      <w:r w:rsidR="00F07E6E">
        <w:rPr>
          <w:rtl/>
          <w:lang w:bidi="fa-IR"/>
        </w:rPr>
        <w:t xml:space="preserve">. </w:t>
      </w:r>
      <w:r>
        <w:rPr>
          <w:rtl/>
          <w:lang w:bidi="fa-IR"/>
        </w:rPr>
        <w:t>مضافا به ا</w:t>
      </w:r>
      <w:r w:rsidR="00A008FB">
        <w:rPr>
          <w:rtl/>
          <w:lang w:bidi="fa-IR"/>
        </w:rPr>
        <w:t>ی</w:t>
      </w:r>
      <w:r>
        <w:rPr>
          <w:rtl/>
          <w:lang w:bidi="fa-IR"/>
        </w:rPr>
        <w:t>نكه</w:t>
      </w:r>
      <w:r w:rsidR="00A008FB">
        <w:rPr>
          <w:rtl/>
          <w:lang w:bidi="fa-IR"/>
        </w:rPr>
        <w:t xml:space="preserve">: </w:t>
      </w:r>
      <w:r>
        <w:rPr>
          <w:rtl/>
          <w:lang w:bidi="fa-IR"/>
        </w:rPr>
        <w:t>اگر به خاطر عارض شدن ر</w:t>
      </w:r>
      <w:r w:rsidR="00A008FB">
        <w:rPr>
          <w:rtl/>
          <w:lang w:bidi="fa-IR"/>
        </w:rPr>
        <w:t>ی</w:t>
      </w:r>
      <w:r>
        <w:rPr>
          <w:rtl/>
          <w:lang w:bidi="fa-IR"/>
        </w:rPr>
        <w:t>ا بخواهد عمل را ترك كند با ش</w:t>
      </w:r>
      <w:r w:rsidR="00A008FB">
        <w:rPr>
          <w:rtl/>
          <w:lang w:bidi="fa-IR"/>
        </w:rPr>
        <w:t>ی</w:t>
      </w:r>
      <w:r>
        <w:rPr>
          <w:rtl/>
          <w:lang w:bidi="fa-IR"/>
        </w:rPr>
        <w:t>طان موافقت كرده و او را خوشحال نموده است</w:t>
      </w:r>
      <w:r w:rsidR="00A008FB">
        <w:rPr>
          <w:rtl/>
          <w:lang w:bidi="fa-IR"/>
        </w:rPr>
        <w:t xml:space="preserve">؛ </w:t>
      </w:r>
      <w:r>
        <w:rPr>
          <w:rtl/>
          <w:lang w:bidi="fa-IR"/>
        </w:rPr>
        <w:t>چون هدف اصل</w:t>
      </w:r>
      <w:r w:rsidR="00A36DFD">
        <w:rPr>
          <w:rtl/>
          <w:lang w:bidi="fa-IR"/>
        </w:rPr>
        <w:t xml:space="preserve">ی </w:t>
      </w:r>
      <w:r>
        <w:rPr>
          <w:rtl/>
          <w:lang w:bidi="fa-IR"/>
        </w:rPr>
        <w:t>او مبتلا كردن انسان به ر</w:t>
      </w:r>
      <w:r w:rsidR="00A008FB">
        <w:rPr>
          <w:rtl/>
          <w:lang w:bidi="fa-IR"/>
        </w:rPr>
        <w:t>ی</w:t>
      </w:r>
      <w:r>
        <w:rPr>
          <w:rtl/>
          <w:lang w:bidi="fa-IR"/>
        </w:rPr>
        <w:t>ا ا</w:t>
      </w:r>
      <w:r w:rsidR="00A008FB">
        <w:rPr>
          <w:rtl/>
          <w:lang w:bidi="fa-IR"/>
        </w:rPr>
        <w:t>ی</w:t>
      </w:r>
      <w:r>
        <w:rPr>
          <w:rtl/>
          <w:lang w:bidi="fa-IR"/>
        </w:rPr>
        <w:t>ن است كه او را از عمل باز دارد</w:t>
      </w:r>
      <w:r w:rsidR="00A008FB">
        <w:rPr>
          <w:rtl/>
          <w:lang w:bidi="fa-IR"/>
        </w:rPr>
        <w:t xml:space="preserve">. </w:t>
      </w:r>
      <w:r>
        <w:rPr>
          <w:rtl/>
          <w:lang w:bidi="fa-IR"/>
        </w:rPr>
        <w:t>بنابر ا</w:t>
      </w:r>
      <w:r w:rsidR="00A008FB">
        <w:rPr>
          <w:rtl/>
          <w:lang w:bidi="fa-IR"/>
        </w:rPr>
        <w:t>ی</w:t>
      </w:r>
      <w:r>
        <w:rPr>
          <w:rtl/>
          <w:lang w:bidi="fa-IR"/>
        </w:rPr>
        <w:t>ن با ترك عمل</w:t>
      </w:r>
      <w:r w:rsidR="00A008FB">
        <w:rPr>
          <w:rtl/>
          <w:lang w:bidi="fa-IR"/>
        </w:rPr>
        <w:t xml:space="preserve">، </w:t>
      </w:r>
      <w:r>
        <w:rPr>
          <w:rtl/>
          <w:lang w:bidi="fa-IR"/>
        </w:rPr>
        <w:t>او را به مقصود و مرادش رسانده و پ</w:t>
      </w:r>
      <w:r w:rsidR="00A008FB">
        <w:rPr>
          <w:rtl/>
          <w:lang w:bidi="fa-IR"/>
        </w:rPr>
        <w:t>ی</w:t>
      </w:r>
      <w:r>
        <w:rPr>
          <w:rtl/>
          <w:lang w:bidi="fa-IR"/>
        </w:rPr>
        <w:t>روزش كرده است</w:t>
      </w:r>
      <w:r w:rsidR="00A008FB">
        <w:rPr>
          <w:rtl/>
          <w:lang w:bidi="fa-IR"/>
        </w:rPr>
        <w:t xml:space="preserve">. </w:t>
      </w:r>
    </w:p>
    <w:p w:rsidR="000450B1" w:rsidRDefault="000450B1" w:rsidP="000450B1">
      <w:pPr>
        <w:pStyle w:val="libNormal"/>
        <w:rPr>
          <w:rtl/>
          <w:lang w:bidi="fa-IR"/>
        </w:rPr>
      </w:pPr>
      <w:r>
        <w:rPr>
          <w:rtl/>
          <w:lang w:bidi="fa-IR"/>
        </w:rPr>
        <w:t>سوم</w:t>
      </w:r>
      <w:r w:rsidR="00133789" w:rsidRPr="00133789">
        <w:rPr>
          <w:rStyle w:val="libNormalChar"/>
          <w:rtl/>
        </w:rPr>
        <w:t xml:space="preserve"> - </w:t>
      </w:r>
      <w:r>
        <w:rPr>
          <w:rtl/>
          <w:lang w:bidi="fa-IR"/>
        </w:rPr>
        <w:t>قلبش را بر اخلاص</w:t>
      </w:r>
      <w:r w:rsidR="00A008FB">
        <w:rPr>
          <w:rtl/>
          <w:lang w:bidi="fa-IR"/>
        </w:rPr>
        <w:t xml:space="preserve">، </w:t>
      </w:r>
      <w:r>
        <w:rPr>
          <w:rtl/>
          <w:lang w:bidi="fa-IR"/>
        </w:rPr>
        <w:t>گره زده</w:t>
      </w:r>
      <w:r w:rsidR="00A008FB">
        <w:rPr>
          <w:rtl/>
          <w:lang w:bidi="fa-IR"/>
        </w:rPr>
        <w:t xml:space="preserve">، </w:t>
      </w:r>
      <w:r>
        <w:rPr>
          <w:rtl/>
          <w:lang w:bidi="fa-IR"/>
        </w:rPr>
        <w:t>منتها در ب</w:t>
      </w:r>
      <w:r w:rsidR="00A008FB">
        <w:rPr>
          <w:rtl/>
          <w:lang w:bidi="fa-IR"/>
        </w:rPr>
        <w:t>ی</w:t>
      </w:r>
      <w:r>
        <w:rPr>
          <w:rtl/>
          <w:lang w:bidi="fa-IR"/>
        </w:rPr>
        <w:t>ن راه</w:t>
      </w:r>
      <w:r w:rsidR="00A008FB">
        <w:rPr>
          <w:rtl/>
          <w:lang w:bidi="fa-IR"/>
        </w:rPr>
        <w:t xml:space="preserve">، </w:t>
      </w:r>
      <w:r>
        <w:rPr>
          <w:rtl/>
          <w:lang w:bidi="fa-IR"/>
        </w:rPr>
        <w:t>ر</w:t>
      </w:r>
      <w:r w:rsidR="00A008FB">
        <w:rPr>
          <w:rtl/>
          <w:lang w:bidi="fa-IR"/>
        </w:rPr>
        <w:t>ی</w:t>
      </w:r>
      <w:r>
        <w:rPr>
          <w:rtl/>
          <w:lang w:bidi="fa-IR"/>
        </w:rPr>
        <w:t>ا و انگ</w:t>
      </w:r>
      <w:r w:rsidR="00A008FB">
        <w:rPr>
          <w:rtl/>
          <w:lang w:bidi="fa-IR"/>
        </w:rPr>
        <w:t>ی</w:t>
      </w:r>
      <w:r>
        <w:rPr>
          <w:rtl/>
          <w:lang w:bidi="fa-IR"/>
        </w:rPr>
        <w:t>زه ها</w:t>
      </w:r>
      <w:r w:rsidR="00A008FB">
        <w:rPr>
          <w:rtl/>
          <w:lang w:bidi="fa-IR"/>
        </w:rPr>
        <w:t>ی</w:t>
      </w:r>
      <w:r>
        <w:rPr>
          <w:rtl/>
          <w:lang w:bidi="fa-IR"/>
        </w:rPr>
        <w:t>ش بر او عارض گرد</w:t>
      </w:r>
      <w:r w:rsidR="00A008FB">
        <w:rPr>
          <w:rtl/>
          <w:lang w:bidi="fa-IR"/>
        </w:rPr>
        <w:t>ی</w:t>
      </w:r>
      <w:r>
        <w:rPr>
          <w:rtl/>
          <w:lang w:bidi="fa-IR"/>
        </w:rPr>
        <w:t>ده است</w:t>
      </w:r>
      <w:r w:rsidR="00A008FB">
        <w:rPr>
          <w:rtl/>
          <w:lang w:bidi="fa-IR"/>
        </w:rPr>
        <w:t xml:space="preserve">، </w:t>
      </w:r>
      <w:r>
        <w:rPr>
          <w:rtl/>
          <w:lang w:bidi="fa-IR"/>
        </w:rPr>
        <w:t>در ا</w:t>
      </w:r>
      <w:r w:rsidR="00A008FB">
        <w:rPr>
          <w:rtl/>
          <w:lang w:bidi="fa-IR"/>
        </w:rPr>
        <w:t>ی</w:t>
      </w:r>
      <w:r>
        <w:rPr>
          <w:rtl/>
          <w:lang w:bidi="fa-IR"/>
        </w:rPr>
        <w:t>نجا هم سزاوار است كه در دفع آن</w:t>
      </w:r>
      <w:r w:rsidR="00A008FB">
        <w:rPr>
          <w:rtl/>
          <w:lang w:bidi="fa-IR"/>
        </w:rPr>
        <w:t xml:space="preserve">، </w:t>
      </w:r>
      <w:r>
        <w:rPr>
          <w:rtl/>
          <w:lang w:bidi="fa-IR"/>
        </w:rPr>
        <w:t>مجاهده كند و عمل را ترك ننما</w:t>
      </w:r>
      <w:r w:rsidR="00A008FB">
        <w:rPr>
          <w:rtl/>
          <w:lang w:bidi="fa-IR"/>
        </w:rPr>
        <w:t>ی</w:t>
      </w:r>
      <w:r>
        <w:rPr>
          <w:rtl/>
          <w:lang w:bidi="fa-IR"/>
        </w:rPr>
        <w:t>د و به همان اخلاص سابقش برگردد</w:t>
      </w:r>
      <w:r w:rsidR="00A008FB">
        <w:rPr>
          <w:rtl/>
          <w:lang w:bidi="fa-IR"/>
        </w:rPr>
        <w:t xml:space="preserve">. </w:t>
      </w:r>
      <w:r>
        <w:rPr>
          <w:rtl/>
          <w:lang w:bidi="fa-IR"/>
        </w:rPr>
        <w:t>راهش هم تفكر و تعقل در عاقبت ر</w:t>
      </w:r>
      <w:r w:rsidR="00A008FB">
        <w:rPr>
          <w:rtl/>
          <w:lang w:bidi="fa-IR"/>
        </w:rPr>
        <w:t>ی</w:t>
      </w:r>
      <w:r>
        <w:rPr>
          <w:rtl/>
          <w:lang w:bidi="fa-IR"/>
        </w:rPr>
        <w:t>ا و ن</w:t>
      </w:r>
      <w:r w:rsidR="00A008FB">
        <w:rPr>
          <w:rtl/>
          <w:lang w:bidi="fa-IR"/>
        </w:rPr>
        <w:t>ی</w:t>
      </w:r>
      <w:r>
        <w:rPr>
          <w:rtl/>
          <w:lang w:bidi="fa-IR"/>
        </w:rPr>
        <w:t>ز توجه و تدبر در روا</w:t>
      </w:r>
      <w:r w:rsidR="00A008FB">
        <w:rPr>
          <w:rtl/>
          <w:lang w:bidi="fa-IR"/>
        </w:rPr>
        <w:t>ی</w:t>
      </w:r>
      <w:r>
        <w:rPr>
          <w:rtl/>
          <w:lang w:bidi="fa-IR"/>
        </w:rPr>
        <w:t>ات</w:t>
      </w:r>
      <w:r w:rsidR="00A36DFD">
        <w:rPr>
          <w:rtl/>
          <w:lang w:bidi="fa-IR"/>
        </w:rPr>
        <w:t xml:space="preserve">ی </w:t>
      </w:r>
      <w:r>
        <w:rPr>
          <w:rtl/>
          <w:lang w:bidi="fa-IR"/>
        </w:rPr>
        <w:t>است كه در ا</w:t>
      </w:r>
      <w:r w:rsidR="00A008FB">
        <w:rPr>
          <w:rtl/>
          <w:lang w:bidi="fa-IR"/>
        </w:rPr>
        <w:t>ی</w:t>
      </w:r>
      <w:r>
        <w:rPr>
          <w:rtl/>
          <w:lang w:bidi="fa-IR"/>
        </w:rPr>
        <w:t>ن زم</w:t>
      </w:r>
      <w:r w:rsidR="00A008FB">
        <w:rPr>
          <w:rtl/>
          <w:lang w:bidi="fa-IR"/>
        </w:rPr>
        <w:t>ی</w:t>
      </w:r>
      <w:r>
        <w:rPr>
          <w:rtl/>
          <w:lang w:bidi="fa-IR"/>
        </w:rPr>
        <w:t xml:space="preserve">نه آمده </w:t>
      </w:r>
      <w:r>
        <w:rPr>
          <w:rtl/>
          <w:lang w:bidi="fa-IR"/>
        </w:rPr>
        <w:lastRenderedPageBreak/>
        <w:t>است تا به سلامت</w:t>
      </w:r>
      <w:r w:rsidR="00A008FB">
        <w:rPr>
          <w:rtl/>
          <w:lang w:bidi="fa-IR"/>
        </w:rPr>
        <w:t xml:space="preserve">، </w:t>
      </w:r>
      <w:r>
        <w:rPr>
          <w:rtl/>
          <w:lang w:bidi="fa-IR"/>
        </w:rPr>
        <w:t>عمل را به پا</w:t>
      </w:r>
      <w:r w:rsidR="00A008FB">
        <w:rPr>
          <w:rtl/>
          <w:lang w:bidi="fa-IR"/>
        </w:rPr>
        <w:t>ی</w:t>
      </w:r>
      <w:r>
        <w:rPr>
          <w:rtl/>
          <w:lang w:bidi="fa-IR"/>
        </w:rPr>
        <w:t>ان برساند</w:t>
      </w:r>
      <w:r w:rsidR="00A008FB">
        <w:rPr>
          <w:rtl/>
          <w:lang w:bidi="fa-IR"/>
        </w:rPr>
        <w:t xml:space="preserve">؛ </w:t>
      </w:r>
      <w:r>
        <w:rPr>
          <w:rtl/>
          <w:lang w:bidi="fa-IR"/>
        </w:rPr>
        <w:t>چون ش</w:t>
      </w:r>
      <w:r w:rsidR="00A008FB">
        <w:rPr>
          <w:rtl/>
          <w:lang w:bidi="fa-IR"/>
        </w:rPr>
        <w:t>ی</w:t>
      </w:r>
      <w:r>
        <w:rPr>
          <w:rtl/>
          <w:lang w:bidi="fa-IR"/>
        </w:rPr>
        <w:t>طان</w:t>
      </w:r>
      <w:r w:rsidR="00A008FB">
        <w:rPr>
          <w:rtl/>
          <w:lang w:bidi="fa-IR"/>
        </w:rPr>
        <w:t>،</w:t>
      </w:r>
      <w:r w:rsidR="00B66AD2">
        <w:rPr>
          <w:rtl/>
          <w:lang w:bidi="fa-IR"/>
        </w:rPr>
        <w:t>؟</w:t>
      </w:r>
      <w:r>
        <w:rPr>
          <w:rtl/>
          <w:lang w:bidi="fa-IR"/>
        </w:rPr>
        <w:t>؟ سع</w:t>
      </w:r>
      <w:r w:rsidR="00A36DFD">
        <w:rPr>
          <w:rtl/>
          <w:lang w:bidi="fa-IR"/>
        </w:rPr>
        <w:t xml:space="preserve">ی </w:t>
      </w:r>
      <w:r>
        <w:rPr>
          <w:rtl/>
          <w:lang w:bidi="fa-IR"/>
        </w:rPr>
        <w:t>م</w:t>
      </w:r>
      <w:r w:rsidR="00A36DFD">
        <w:rPr>
          <w:rtl/>
          <w:lang w:bidi="fa-IR"/>
        </w:rPr>
        <w:t xml:space="preserve">ی </w:t>
      </w:r>
      <w:r>
        <w:rPr>
          <w:rtl/>
          <w:lang w:bidi="fa-IR"/>
        </w:rPr>
        <w:t>كند انسان را به ترك عمل و دارد</w:t>
      </w:r>
      <w:r w:rsidR="00A008FB">
        <w:rPr>
          <w:rtl/>
          <w:lang w:bidi="fa-IR"/>
        </w:rPr>
        <w:t xml:space="preserve">، </w:t>
      </w:r>
      <w:r>
        <w:rPr>
          <w:rtl/>
          <w:lang w:bidi="fa-IR"/>
        </w:rPr>
        <w:t>اگر موفق نشد</w:t>
      </w:r>
      <w:r w:rsidR="00A008FB">
        <w:rPr>
          <w:rtl/>
          <w:lang w:bidi="fa-IR"/>
        </w:rPr>
        <w:t xml:space="preserve">، </w:t>
      </w:r>
      <w:r>
        <w:rPr>
          <w:rtl/>
          <w:lang w:bidi="fa-IR"/>
        </w:rPr>
        <w:t>تو را به ر</w:t>
      </w:r>
      <w:r w:rsidR="00A008FB">
        <w:rPr>
          <w:rtl/>
          <w:lang w:bidi="fa-IR"/>
        </w:rPr>
        <w:t>ی</w:t>
      </w:r>
      <w:r>
        <w:rPr>
          <w:rtl/>
          <w:lang w:bidi="fa-IR"/>
        </w:rPr>
        <w:t>ا م</w:t>
      </w:r>
      <w:r w:rsidR="00A36DFD">
        <w:rPr>
          <w:rtl/>
          <w:lang w:bidi="fa-IR"/>
        </w:rPr>
        <w:t xml:space="preserve">ی </w:t>
      </w:r>
      <w:r>
        <w:rPr>
          <w:rtl/>
          <w:lang w:bidi="fa-IR"/>
        </w:rPr>
        <w:t>خواند و اگر ا</w:t>
      </w:r>
      <w:r w:rsidR="00A008FB">
        <w:rPr>
          <w:rtl/>
          <w:lang w:bidi="fa-IR"/>
        </w:rPr>
        <w:t>ی</w:t>
      </w:r>
      <w:r>
        <w:rPr>
          <w:rtl/>
          <w:lang w:bidi="fa-IR"/>
        </w:rPr>
        <w:t>ن ندا</w:t>
      </w:r>
      <w:r w:rsidR="00A008FB">
        <w:rPr>
          <w:rtl/>
          <w:lang w:bidi="fa-IR"/>
        </w:rPr>
        <w:t>ی</w:t>
      </w:r>
      <w:r>
        <w:rPr>
          <w:rtl/>
          <w:lang w:bidi="fa-IR"/>
        </w:rPr>
        <w:t>ش را هم اجابت نكرد</w:t>
      </w:r>
      <w:r w:rsidR="00A36DFD">
        <w:rPr>
          <w:rtl/>
          <w:lang w:bidi="fa-IR"/>
        </w:rPr>
        <w:t xml:space="preserve">ی </w:t>
      </w:r>
      <w:r>
        <w:rPr>
          <w:rtl/>
          <w:lang w:bidi="fa-IR"/>
        </w:rPr>
        <w:t>و او را راند</w:t>
      </w:r>
      <w:r w:rsidR="00A36DFD">
        <w:rPr>
          <w:rtl/>
          <w:lang w:bidi="fa-IR"/>
        </w:rPr>
        <w:t>ی</w:t>
      </w:r>
      <w:r w:rsidR="0087087D">
        <w:rPr>
          <w:rtl/>
          <w:lang w:bidi="fa-IR"/>
        </w:rPr>
        <w:t>،</w:t>
      </w:r>
      <w:r w:rsidR="00A008FB">
        <w:rPr>
          <w:rtl/>
          <w:lang w:bidi="fa-IR"/>
        </w:rPr>
        <w:t xml:space="preserve"> </w:t>
      </w:r>
      <w:r>
        <w:rPr>
          <w:rtl/>
          <w:lang w:bidi="fa-IR"/>
        </w:rPr>
        <w:t>به تو م</w:t>
      </w:r>
      <w:r w:rsidR="00A36DFD">
        <w:rPr>
          <w:rtl/>
          <w:lang w:bidi="fa-IR"/>
        </w:rPr>
        <w:t xml:space="preserve">ی </w:t>
      </w:r>
      <w:r>
        <w:rPr>
          <w:rtl/>
          <w:lang w:bidi="fa-IR"/>
        </w:rPr>
        <w:t>گو</w:t>
      </w:r>
      <w:r w:rsidR="00A008FB">
        <w:rPr>
          <w:rtl/>
          <w:lang w:bidi="fa-IR"/>
        </w:rPr>
        <w:t>ی</w:t>
      </w:r>
      <w:r>
        <w:rPr>
          <w:rtl/>
          <w:lang w:bidi="fa-IR"/>
        </w:rPr>
        <w:t>د</w:t>
      </w:r>
      <w:r w:rsidR="00A008FB">
        <w:rPr>
          <w:rtl/>
          <w:lang w:bidi="fa-IR"/>
        </w:rPr>
        <w:t>: (</w:t>
      </w:r>
      <w:r>
        <w:rPr>
          <w:rtl/>
          <w:lang w:bidi="fa-IR"/>
        </w:rPr>
        <w:t>چه فا</w:t>
      </w:r>
      <w:r w:rsidR="00A008FB">
        <w:rPr>
          <w:rtl/>
          <w:lang w:bidi="fa-IR"/>
        </w:rPr>
        <w:t>ی</w:t>
      </w:r>
      <w:r>
        <w:rPr>
          <w:rtl/>
          <w:lang w:bidi="fa-IR"/>
        </w:rPr>
        <w:t>ده</w:t>
      </w:r>
      <w:r w:rsidR="00A008FB">
        <w:rPr>
          <w:rtl/>
          <w:lang w:bidi="fa-IR"/>
        </w:rPr>
        <w:t xml:space="preserve">) </w:t>
      </w:r>
      <w:r>
        <w:rPr>
          <w:rtl/>
          <w:lang w:bidi="fa-IR"/>
        </w:rPr>
        <w:t>ا</w:t>
      </w:r>
      <w:r w:rsidR="00A008FB">
        <w:rPr>
          <w:rtl/>
          <w:lang w:bidi="fa-IR"/>
        </w:rPr>
        <w:t>ی</w:t>
      </w:r>
      <w:r>
        <w:rPr>
          <w:rtl/>
          <w:lang w:bidi="fa-IR"/>
        </w:rPr>
        <w:t>ن عملت كه خالص ن</w:t>
      </w:r>
      <w:r w:rsidR="00A008FB">
        <w:rPr>
          <w:rtl/>
          <w:lang w:bidi="fa-IR"/>
        </w:rPr>
        <w:t>ی</w:t>
      </w:r>
      <w:r>
        <w:rPr>
          <w:rtl/>
          <w:lang w:bidi="fa-IR"/>
        </w:rPr>
        <w:t>ست</w:t>
      </w:r>
      <w:r w:rsidR="00A008FB">
        <w:rPr>
          <w:rtl/>
          <w:lang w:bidi="fa-IR"/>
        </w:rPr>
        <w:t xml:space="preserve">، </w:t>
      </w:r>
      <w:r>
        <w:rPr>
          <w:rtl/>
          <w:lang w:bidi="fa-IR"/>
        </w:rPr>
        <w:t>تو ر</w:t>
      </w:r>
      <w:r w:rsidR="00A008FB">
        <w:rPr>
          <w:rtl/>
          <w:lang w:bidi="fa-IR"/>
        </w:rPr>
        <w:t>ی</w:t>
      </w:r>
      <w:r>
        <w:rPr>
          <w:rtl/>
          <w:lang w:bidi="fa-IR"/>
        </w:rPr>
        <w:t>اكار</w:t>
      </w:r>
      <w:r w:rsidR="00A36DFD">
        <w:rPr>
          <w:rtl/>
          <w:lang w:bidi="fa-IR"/>
        </w:rPr>
        <w:t xml:space="preserve">ی </w:t>
      </w:r>
      <w:r>
        <w:rPr>
          <w:rtl/>
          <w:lang w:bidi="fa-IR"/>
        </w:rPr>
        <w:t>و زحمات تو ضا</w:t>
      </w:r>
      <w:r w:rsidR="00A008FB">
        <w:rPr>
          <w:rtl/>
          <w:lang w:bidi="fa-IR"/>
        </w:rPr>
        <w:t>ی</w:t>
      </w:r>
      <w:r>
        <w:rPr>
          <w:rtl/>
          <w:lang w:bidi="fa-IR"/>
        </w:rPr>
        <w:t>ع است</w:t>
      </w:r>
      <w:r w:rsidR="00A008FB">
        <w:rPr>
          <w:rtl/>
          <w:lang w:bidi="fa-IR"/>
        </w:rPr>
        <w:t xml:space="preserve">، </w:t>
      </w:r>
      <w:r>
        <w:rPr>
          <w:rtl/>
          <w:lang w:bidi="fa-IR"/>
        </w:rPr>
        <w:t>در كار</w:t>
      </w:r>
      <w:r w:rsidR="00A36DFD">
        <w:rPr>
          <w:rtl/>
          <w:lang w:bidi="fa-IR"/>
        </w:rPr>
        <w:t xml:space="preserve">ی </w:t>
      </w:r>
      <w:r>
        <w:rPr>
          <w:rtl/>
          <w:lang w:bidi="fa-IR"/>
        </w:rPr>
        <w:t>كه اخلاص در آن ن</w:t>
      </w:r>
      <w:r w:rsidR="00A008FB">
        <w:rPr>
          <w:rtl/>
          <w:lang w:bidi="fa-IR"/>
        </w:rPr>
        <w:t>ی</w:t>
      </w:r>
      <w:r>
        <w:rPr>
          <w:rtl/>
          <w:lang w:bidi="fa-IR"/>
        </w:rPr>
        <w:t>ست</w:t>
      </w:r>
      <w:r w:rsidR="00A008FB">
        <w:rPr>
          <w:rtl/>
          <w:lang w:bidi="fa-IR"/>
        </w:rPr>
        <w:t xml:space="preserve">، </w:t>
      </w:r>
      <w:r>
        <w:rPr>
          <w:rtl/>
          <w:lang w:bidi="fa-IR"/>
        </w:rPr>
        <w:t>چه فا</w:t>
      </w:r>
      <w:r w:rsidR="00A008FB">
        <w:rPr>
          <w:rtl/>
          <w:lang w:bidi="fa-IR"/>
        </w:rPr>
        <w:t>ی</w:t>
      </w:r>
      <w:r>
        <w:rPr>
          <w:rtl/>
          <w:lang w:bidi="fa-IR"/>
        </w:rPr>
        <w:t>ده ا</w:t>
      </w:r>
      <w:r w:rsidR="00A36DFD">
        <w:rPr>
          <w:rtl/>
          <w:lang w:bidi="fa-IR"/>
        </w:rPr>
        <w:t xml:space="preserve">ی </w:t>
      </w:r>
      <w:r>
        <w:rPr>
          <w:rtl/>
          <w:lang w:bidi="fa-IR"/>
        </w:rPr>
        <w:t>برا</w:t>
      </w:r>
      <w:r w:rsidR="00A36DFD">
        <w:rPr>
          <w:rtl/>
          <w:lang w:bidi="fa-IR"/>
        </w:rPr>
        <w:t xml:space="preserve">ی </w:t>
      </w:r>
      <w:r>
        <w:rPr>
          <w:rtl/>
          <w:lang w:bidi="fa-IR"/>
        </w:rPr>
        <w:t>تو خواهد بود؟ چون هر عمل</w:t>
      </w:r>
      <w:r w:rsidR="00A36DFD">
        <w:rPr>
          <w:rtl/>
          <w:lang w:bidi="fa-IR"/>
        </w:rPr>
        <w:t xml:space="preserve">ی </w:t>
      </w:r>
      <w:r>
        <w:rPr>
          <w:rtl/>
          <w:lang w:bidi="fa-IR"/>
        </w:rPr>
        <w:t>كه خالص نباش</w:t>
      </w:r>
      <w:r w:rsidR="00A008FB">
        <w:rPr>
          <w:rtl/>
          <w:lang w:bidi="fa-IR"/>
        </w:rPr>
        <w:t xml:space="preserve">، </w:t>
      </w:r>
      <w:r>
        <w:rPr>
          <w:rtl/>
          <w:lang w:bidi="fa-IR"/>
        </w:rPr>
        <w:t>برا</w:t>
      </w:r>
      <w:r w:rsidR="00A36DFD">
        <w:rPr>
          <w:rtl/>
          <w:lang w:bidi="fa-IR"/>
        </w:rPr>
        <w:t xml:space="preserve">ی </w:t>
      </w:r>
      <w:r>
        <w:rPr>
          <w:rtl/>
          <w:lang w:bidi="fa-IR"/>
        </w:rPr>
        <w:t>صاحبش و زرو و بال خواهد بود</w:t>
      </w:r>
      <w:r w:rsidR="00A008FB">
        <w:rPr>
          <w:rtl/>
          <w:lang w:bidi="fa-IR"/>
        </w:rPr>
        <w:t xml:space="preserve">، </w:t>
      </w:r>
      <w:r>
        <w:rPr>
          <w:rtl/>
          <w:lang w:bidi="fa-IR"/>
        </w:rPr>
        <w:t>پس تركش نافع تر است</w:t>
      </w:r>
      <w:r w:rsidR="00A008FB">
        <w:rPr>
          <w:rtl/>
          <w:lang w:bidi="fa-IR"/>
        </w:rPr>
        <w:t xml:space="preserve">. </w:t>
      </w:r>
    </w:p>
    <w:p w:rsidR="000450B1" w:rsidRDefault="000450B1" w:rsidP="000450B1">
      <w:pPr>
        <w:pStyle w:val="libNormal"/>
        <w:rPr>
          <w:rtl/>
          <w:lang w:bidi="fa-IR"/>
        </w:rPr>
      </w:pPr>
      <w:r>
        <w:rPr>
          <w:rtl/>
          <w:lang w:bidi="fa-IR"/>
        </w:rPr>
        <w:t>ش</w:t>
      </w:r>
      <w:r w:rsidR="00A008FB">
        <w:rPr>
          <w:rtl/>
          <w:lang w:bidi="fa-IR"/>
        </w:rPr>
        <w:t>ی</w:t>
      </w:r>
      <w:r>
        <w:rPr>
          <w:rtl/>
          <w:lang w:bidi="fa-IR"/>
        </w:rPr>
        <w:t>طان با ا</w:t>
      </w:r>
      <w:r w:rsidR="00A008FB">
        <w:rPr>
          <w:rtl/>
          <w:lang w:bidi="fa-IR"/>
        </w:rPr>
        <w:t>ی</w:t>
      </w:r>
      <w:r>
        <w:rPr>
          <w:rtl/>
          <w:lang w:bidi="fa-IR"/>
        </w:rPr>
        <w:t>نگونه سخنان م</w:t>
      </w:r>
      <w:r w:rsidR="00A36DFD">
        <w:rPr>
          <w:rtl/>
          <w:lang w:bidi="fa-IR"/>
        </w:rPr>
        <w:t xml:space="preserve">ی </w:t>
      </w:r>
      <w:r>
        <w:rPr>
          <w:rtl/>
          <w:lang w:bidi="fa-IR"/>
        </w:rPr>
        <w:t>خواهد ترك عمل را ز</w:t>
      </w:r>
      <w:r w:rsidR="00A008FB">
        <w:rPr>
          <w:rtl/>
          <w:lang w:bidi="fa-IR"/>
        </w:rPr>
        <w:t>ی</w:t>
      </w:r>
      <w:r>
        <w:rPr>
          <w:rtl/>
          <w:lang w:bidi="fa-IR"/>
        </w:rPr>
        <w:t>نت داده تو را به آن وادار كند كه اگر چن</w:t>
      </w:r>
      <w:r w:rsidR="00A008FB">
        <w:rPr>
          <w:rtl/>
          <w:lang w:bidi="fa-IR"/>
        </w:rPr>
        <w:t>ی</w:t>
      </w:r>
      <w:r>
        <w:rPr>
          <w:rtl/>
          <w:lang w:bidi="fa-IR"/>
        </w:rPr>
        <w:t>ن كن</w:t>
      </w:r>
      <w:r w:rsidR="00A36DFD">
        <w:rPr>
          <w:rtl/>
          <w:lang w:bidi="fa-IR"/>
        </w:rPr>
        <w:t>ی</w:t>
      </w:r>
      <w:r w:rsidR="0087087D">
        <w:rPr>
          <w:rtl/>
          <w:lang w:bidi="fa-IR"/>
        </w:rPr>
        <w:t>،</w:t>
      </w:r>
      <w:r w:rsidR="00A008FB">
        <w:rPr>
          <w:rtl/>
          <w:lang w:bidi="fa-IR"/>
        </w:rPr>
        <w:t xml:space="preserve"> </w:t>
      </w:r>
      <w:r>
        <w:rPr>
          <w:rtl/>
          <w:lang w:bidi="fa-IR"/>
        </w:rPr>
        <w:t>غرضش حاصل شده است</w:t>
      </w:r>
      <w:r w:rsidR="00A008FB">
        <w:rPr>
          <w:rtl/>
          <w:lang w:bidi="fa-IR"/>
        </w:rPr>
        <w:t xml:space="preserve">. </w:t>
      </w:r>
    </w:p>
    <w:p w:rsidR="000450B1" w:rsidRDefault="000450B1" w:rsidP="000450B1">
      <w:pPr>
        <w:pStyle w:val="libNormal"/>
        <w:rPr>
          <w:rtl/>
          <w:lang w:bidi="fa-IR"/>
        </w:rPr>
      </w:pPr>
      <w:r>
        <w:rPr>
          <w:rtl/>
          <w:lang w:bidi="fa-IR"/>
        </w:rPr>
        <w:t>كس</w:t>
      </w:r>
      <w:r w:rsidR="00A36DFD">
        <w:rPr>
          <w:rtl/>
          <w:lang w:bidi="fa-IR"/>
        </w:rPr>
        <w:t xml:space="preserve">ی </w:t>
      </w:r>
      <w:r>
        <w:rPr>
          <w:rtl/>
          <w:lang w:bidi="fa-IR"/>
        </w:rPr>
        <w:t>كه كارش را از ترس ر</w:t>
      </w:r>
      <w:r w:rsidR="00A008FB">
        <w:rPr>
          <w:rtl/>
          <w:lang w:bidi="fa-IR"/>
        </w:rPr>
        <w:t>ی</w:t>
      </w:r>
      <w:r>
        <w:rPr>
          <w:rtl/>
          <w:lang w:bidi="fa-IR"/>
        </w:rPr>
        <w:t>ا</w:t>
      </w:r>
      <w:r w:rsidR="00A008FB">
        <w:rPr>
          <w:rtl/>
          <w:lang w:bidi="fa-IR"/>
        </w:rPr>
        <w:t xml:space="preserve">، </w:t>
      </w:r>
      <w:r>
        <w:rPr>
          <w:rtl/>
          <w:lang w:bidi="fa-IR"/>
        </w:rPr>
        <w:t>ترك م</w:t>
      </w:r>
      <w:r w:rsidR="00A36DFD">
        <w:rPr>
          <w:rtl/>
          <w:lang w:bidi="fa-IR"/>
        </w:rPr>
        <w:t xml:space="preserve">ی </w:t>
      </w:r>
      <w:r>
        <w:rPr>
          <w:rtl/>
          <w:lang w:bidi="fa-IR"/>
        </w:rPr>
        <w:t>كند</w:t>
      </w:r>
      <w:r w:rsidR="00A008FB">
        <w:rPr>
          <w:rtl/>
          <w:lang w:bidi="fa-IR"/>
        </w:rPr>
        <w:t xml:space="preserve">، </w:t>
      </w:r>
      <w:r>
        <w:rPr>
          <w:rtl/>
          <w:lang w:bidi="fa-IR"/>
        </w:rPr>
        <w:t>چون كس</w:t>
      </w:r>
      <w:r w:rsidR="00A36DFD">
        <w:rPr>
          <w:rtl/>
          <w:lang w:bidi="fa-IR"/>
        </w:rPr>
        <w:t xml:space="preserve">ی </w:t>
      </w:r>
      <w:r>
        <w:rPr>
          <w:rtl/>
          <w:lang w:bidi="fa-IR"/>
        </w:rPr>
        <w:t>است كه آقا</w:t>
      </w:r>
      <w:r w:rsidR="00A008FB">
        <w:rPr>
          <w:rtl/>
          <w:lang w:bidi="fa-IR"/>
        </w:rPr>
        <w:t>ی</w:t>
      </w:r>
      <w:r>
        <w:rPr>
          <w:rtl/>
          <w:lang w:bidi="fa-IR"/>
        </w:rPr>
        <w:t>ش به او گندم</w:t>
      </w:r>
      <w:r w:rsidR="00A36DFD">
        <w:rPr>
          <w:rtl/>
          <w:lang w:bidi="fa-IR"/>
        </w:rPr>
        <w:t xml:space="preserve">ی </w:t>
      </w:r>
      <w:r>
        <w:rPr>
          <w:rtl/>
          <w:lang w:bidi="fa-IR"/>
        </w:rPr>
        <w:t>داده كه در آن</w:t>
      </w:r>
      <w:r w:rsidR="00A008FB">
        <w:rPr>
          <w:rtl/>
          <w:lang w:bidi="fa-IR"/>
        </w:rPr>
        <w:t xml:space="preserve">، </w:t>
      </w:r>
      <w:r>
        <w:rPr>
          <w:rtl/>
          <w:lang w:bidi="fa-IR"/>
        </w:rPr>
        <w:t>مقدار</w:t>
      </w:r>
      <w:r w:rsidR="00A36DFD">
        <w:rPr>
          <w:rtl/>
          <w:lang w:bidi="fa-IR"/>
        </w:rPr>
        <w:t xml:space="preserve">ی </w:t>
      </w:r>
      <w:r>
        <w:rPr>
          <w:rtl/>
          <w:lang w:bidi="fa-IR"/>
        </w:rPr>
        <w:t>نا خالص</w:t>
      </w:r>
      <w:r w:rsidR="00A36DFD">
        <w:rPr>
          <w:rtl/>
          <w:lang w:bidi="fa-IR"/>
        </w:rPr>
        <w:t xml:space="preserve">ی </w:t>
      </w:r>
      <w:r w:rsidR="00A008FB">
        <w:rPr>
          <w:rtl/>
          <w:lang w:bidi="fa-IR"/>
        </w:rPr>
        <w:t>ی</w:t>
      </w:r>
      <w:r>
        <w:rPr>
          <w:rtl/>
          <w:lang w:bidi="fa-IR"/>
        </w:rPr>
        <w:t>ا جو</w:t>
      </w:r>
      <w:r w:rsidR="00A008FB">
        <w:rPr>
          <w:rtl/>
          <w:lang w:bidi="fa-IR"/>
        </w:rPr>
        <w:t>، ی</w:t>
      </w:r>
      <w:r>
        <w:rPr>
          <w:rtl/>
          <w:lang w:bidi="fa-IR"/>
        </w:rPr>
        <w:t>ا كلوخ باشد و بگو</w:t>
      </w:r>
      <w:r w:rsidR="00A008FB">
        <w:rPr>
          <w:rtl/>
          <w:lang w:bidi="fa-IR"/>
        </w:rPr>
        <w:t>ی</w:t>
      </w:r>
      <w:r>
        <w:rPr>
          <w:rtl/>
          <w:lang w:bidi="fa-IR"/>
        </w:rPr>
        <w:t>د</w:t>
      </w:r>
      <w:r w:rsidR="00A008FB">
        <w:rPr>
          <w:rtl/>
          <w:lang w:bidi="fa-IR"/>
        </w:rPr>
        <w:t xml:space="preserve">: </w:t>
      </w:r>
      <w:r>
        <w:rPr>
          <w:rtl/>
          <w:lang w:bidi="fa-IR"/>
        </w:rPr>
        <w:t>ا</w:t>
      </w:r>
      <w:r w:rsidR="00A008FB">
        <w:rPr>
          <w:rtl/>
          <w:lang w:bidi="fa-IR"/>
        </w:rPr>
        <w:t>ی</w:t>
      </w:r>
      <w:r>
        <w:rPr>
          <w:rtl/>
          <w:lang w:bidi="fa-IR"/>
        </w:rPr>
        <w:t>ن گندم را از خاك پاك كن و خوب خالص گردان</w:t>
      </w:r>
      <w:r w:rsidR="00A008FB">
        <w:rPr>
          <w:rtl/>
          <w:lang w:bidi="fa-IR"/>
        </w:rPr>
        <w:t xml:space="preserve">، </w:t>
      </w:r>
      <w:r>
        <w:rPr>
          <w:rtl/>
          <w:lang w:bidi="fa-IR"/>
        </w:rPr>
        <w:t>اما و</w:t>
      </w:r>
      <w:r w:rsidR="00A36DFD">
        <w:rPr>
          <w:rtl/>
          <w:lang w:bidi="fa-IR"/>
        </w:rPr>
        <w:t xml:space="preserve">ی </w:t>
      </w:r>
      <w:r>
        <w:rPr>
          <w:rtl/>
          <w:lang w:bidi="fa-IR"/>
        </w:rPr>
        <w:t>ا</w:t>
      </w:r>
      <w:r w:rsidR="00A008FB">
        <w:rPr>
          <w:rtl/>
          <w:lang w:bidi="fa-IR"/>
        </w:rPr>
        <w:t>ی</w:t>
      </w:r>
      <w:r>
        <w:rPr>
          <w:rtl/>
          <w:lang w:bidi="fa-IR"/>
        </w:rPr>
        <w:t>ن كار را نكند و با خود بگو</w:t>
      </w:r>
      <w:r w:rsidR="00A008FB">
        <w:rPr>
          <w:rtl/>
          <w:lang w:bidi="fa-IR"/>
        </w:rPr>
        <w:t>ی</w:t>
      </w:r>
      <w:r>
        <w:rPr>
          <w:rtl/>
          <w:lang w:bidi="fa-IR"/>
        </w:rPr>
        <w:t>د م</w:t>
      </w:r>
      <w:r w:rsidR="00A36DFD">
        <w:rPr>
          <w:rtl/>
          <w:lang w:bidi="fa-IR"/>
        </w:rPr>
        <w:t xml:space="preserve">ی </w:t>
      </w:r>
      <w:r>
        <w:rPr>
          <w:rtl/>
          <w:lang w:bidi="fa-IR"/>
        </w:rPr>
        <w:t>ترسم اگر ا</w:t>
      </w:r>
      <w:r w:rsidR="00A008FB">
        <w:rPr>
          <w:rtl/>
          <w:lang w:bidi="fa-IR"/>
        </w:rPr>
        <w:t>ی</w:t>
      </w:r>
      <w:r>
        <w:rPr>
          <w:rtl/>
          <w:lang w:bidi="fa-IR"/>
        </w:rPr>
        <w:t>ن كار را شروع كنم</w:t>
      </w:r>
      <w:r w:rsidR="00A008FB">
        <w:rPr>
          <w:rtl/>
          <w:lang w:bidi="fa-IR"/>
        </w:rPr>
        <w:t xml:space="preserve">، </w:t>
      </w:r>
      <w:r>
        <w:rPr>
          <w:rtl/>
          <w:lang w:bidi="fa-IR"/>
        </w:rPr>
        <w:t>نتوانم خوب خالص و صافش گردانم</w:t>
      </w:r>
      <w:r w:rsidR="00A008FB">
        <w:rPr>
          <w:rtl/>
          <w:lang w:bidi="fa-IR"/>
        </w:rPr>
        <w:t xml:space="preserve">، </w:t>
      </w:r>
      <w:r>
        <w:rPr>
          <w:rtl/>
          <w:lang w:bidi="fa-IR"/>
        </w:rPr>
        <w:t>در نت</w:t>
      </w:r>
      <w:r w:rsidR="00A008FB">
        <w:rPr>
          <w:rtl/>
          <w:lang w:bidi="fa-IR"/>
        </w:rPr>
        <w:t>ی</w:t>
      </w:r>
      <w:r>
        <w:rPr>
          <w:rtl/>
          <w:lang w:bidi="fa-IR"/>
        </w:rPr>
        <w:t>جه اصل عمل را ترك نما</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از هم</w:t>
      </w:r>
      <w:r w:rsidR="00A008FB">
        <w:rPr>
          <w:rtl/>
          <w:lang w:bidi="fa-IR"/>
        </w:rPr>
        <w:t>ی</w:t>
      </w:r>
      <w:r>
        <w:rPr>
          <w:rtl/>
          <w:lang w:bidi="fa-IR"/>
        </w:rPr>
        <w:t>ن قب</w:t>
      </w:r>
      <w:r w:rsidR="00A008FB">
        <w:rPr>
          <w:rtl/>
          <w:lang w:bidi="fa-IR"/>
        </w:rPr>
        <w:t>ی</w:t>
      </w:r>
      <w:r>
        <w:rPr>
          <w:rtl/>
          <w:lang w:bidi="fa-IR"/>
        </w:rPr>
        <w:t>ل است كس</w:t>
      </w:r>
      <w:r w:rsidR="00A36DFD">
        <w:rPr>
          <w:rtl/>
          <w:lang w:bidi="fa-IR"/>
        </w:rPr>
        <w:t xml:space="preserve">ی </w:t>
      </w:r>
      <w:r>
        <w:rPr>
          <w:rtl/>
          <w:lang w:bidi="fa-IR"/>
        </w:rPr>
        <w:t>كه عمل را ترك م</w:t>
      </w:r>
      <w:r w:rsidR="00A36DFD">
        <w:rPr>
          <w:rtl/>
          <w:lang w:bidi="fa-IR"/>
        </w:rPr>
        <w:t xml:space="preserve">ی </w:t>
      </w:r>
      <w:r>
        <w:rPr>
          <w:rtl/>
          <w:lang w:bidi="fa-IR"/>
        </w:rPr>
        <w:t>كند</w:t>
      </w:r>
      <w:r w:rsidR="00A008FB">
        <w:rPr>
          <w:rtl/>
          <w:lang w:bidi="fa-IR"/>
        </w:rPr>
        <w:t xml:space="preserve">، </w:t>
      </w:r>
      <w:r>
        <w:rPr>
          <w:rtl/>
          <w:lang w:bidi="fa-IR"/>
        </w:rPr>
        <w:t>چون م</w:t>
      </w:r>
      <w:r w:rsidR="00A36DFD">
        <w:rPr>
          <w:rtl/>
          <w:lang w:bidi="fa-IR"/>
        </w:rPr>
        <w:t xml:space="preserve">ی </w:t>
      </w:r>
      <w:r>
        <w:rPr>
          <w:rtl/>
          <w:lang w:bidi="fa-IR"/>
        </w:rPr>
        <w:t>ترسد مردم به او بگو</w:t>
      </w:r>
      <w:r w:rsidR="00A008FB">
        <w:rPr>
          <w:rtl/>
          <w:lang w:bidi="fa-IR"/>
        </w:rPr>
        <w:t>ی</w:t>
      </w:r>
      <w:r>
        <w:rPr>
          <w:rtl/>
          <w:lang w:bidi="fa-IR"/>
        </w:rPr>
        <w:t>ند ر</w:t>
      </w:r>
      <w:r w:rsidR="00A008FB">
        <w:rPr>
          <w:rtl/>
          <w:lang w:bidi="fa-IR"/>
        </w:rPr>
        <w:t>ی</w:t>
      </w:r>
      <w:r>
        <w:rPr>
          <w:rtl/>
          <w:lang w:bidi="fa-IR"/>
        </w:rPr>
        <w:t>اكار</w:t>
      </w:r>
      <w:r w:rsidR="00A008FB">
        <w:rPr>
          <w:rtl/>
          <w:lang w:bidi="fa-IR"/>
        </w:rPr>
        <w:t xml:space="preserve">، </w:t>
      </w:r>
      <w:r>
        <w:rPr>
          <w:rtl/>
          <w:lang w:bidi="fa-IR"/>
        </w:rPr>
        <w:t>كه ا</w:t>
      </w:r>
      <w:r w:rsidR="00A008FB">
        <w:rPr>
          <w:rtl/>
          <w:lang w:bidi="fa-IR"/>
        </w:rPr>
        <w:t>ی</w:t>
      </w:r>
      <w:r>
        <w:rPr>
          <w:rtl/>
          <w:lang w:bidi="fa-IR"/>
        </w:rPr>
        <w:t>ن خود ر</w:t>
      </w:r>
      <w:r w:rsidR="00A008FB">
        <w:rPr>
          <w:rtl/>
          <w:lang w:bidi="fa-IR"/>
        </w:rPr>
        <w:t>ی</w:t>
      </w:r>
      <w:r>
        <w:rPr>
          <w:rtl/>
          <w:lang w:bidi="fa-IR"/>
        </w:rPr>
        <w:t>ا</w:t>
      </w:r>
      <w:r w:rsidR="00A008FB">
        <w:rPr>
          <w:rtl/>
          <w:lang w:bidi="fa-IR"/>
        </w:rPr>
        <w:t>ی</w:t>
      </w:r>
      <w:r w:rsidR="00A36DFD">
        <w:rPr>
          <w:rtl/>
          <w:lang w:bidi="fa-IR"/>
        </w:rPr>
        <w:t xml:space="preserve">ی </w:t>
      </w:r>
      <w:r>
        <w:rPr>
          <w:rtl/>
          <w:lang w:bidi="fa-IR"/>
        </w:rPr>
        <w:t>است خف</w:t>
      </w:r>
      <w:r w:rsidR="00A36DFD">
        <w:rPr>
          <w:rtl/>
          <w:lang w:bidi="fa-IR"/>
        </w:rPr>
        <w:t xml:space="preserve">ی </w:t>
      </w:r>
      <w:r w:rsidR="00A008FB">
        <w:rPr>
          <w:rtl/>
          <w:lang w:bidi="fa-IR"/>
        </w:rPr>
        <w:t>(</w:t>
      </w:r>
      <w:r>
        <w:rPr>
          <w:rtl/>
          <w:lang w:bidi="fa-IR"/>
        </w:rPr>
        <w:t>و بدتر از ر</w:t>
      </w:r>
      <w:r w:rsidR="00A008FB">
        <w:rPr>
          <w:rtl/>
          <w:lang w:bidi="fa-IR"/>
        </w:rPr>
        <w:t>ی</w:t>
      </w:r>
      <w:r>
        <w:rPr>
          <w:rtl/>
          <w:lang w:bidi="fa-IR"/>
        </w:rPr>
        <w:t>ا</w:t>
      </w:r>
      <w:r w:rsidR="00A36DFD">
        <w:rPr>
          <w:rtl/>
          <w:lang w:bidi="fa-IR"/>
        </w:rPr>
        <w:t xml:space="preserve">ی </w:t>
      </w:r>
      <w:r>
        <w:rPr>
          <w:rtl/>
          <w:lang w:bidi="fa-IR"/>
        </w:rPr>
        <w:t>قبل</w:t>
      </w:r>
      <w:r w:rsidR="00A36DFD">
        <w:rPr>
          <w:rtl/>
          <w:lang w:bidi="fa-IR"/>
        </w:rPr>
        <w:t xml:space="preserve">ی </w:t>
      </w:r>
      <w:r>
        <w:rPr>
          <w:rtl/>
          <w:lang w:bidi="fa-IR"/>
        </w:rPr>
        <w:t>م</w:t>
      </w:r>
      <w:r w:rsidR="00A36DFD">
        <w:rPr>
          <w:rtl/>
          <w:lang w:bidi="fa-IR"/>
        </w:rPr>
        <w:t xml:space="preserve">ی </w:t>
      </w:r>
      <w:r>
        <w:rPr>
          <w:rtl/>
          <w:lang w:bidi="fa-IR"/>
        </w:rPr>
        <w:t>باشد</w:t>
      </w:r>
      <w:r w:rsidR="00A008FB">
        <w:rPr>
          <w:rtl/>
          <w:lang w:bidi="fa-IR"/>
        </w:rPr>
        <w:t xml:space="preserve">) </w:t>
      </w:r>
      <w:r>
        <w:rPr>
          <w:rtl/>
          <w:lang w:bidi="fa-IR"/>
        </w:rPr>
        <w:t>چون او عمل را رها م</w:t>
      </w:r>
      <w:r w:rsidR="00A36DFD">
        <w:rPr>
          <w:rtl/>
          <w:lang w:bidi="fa-IR"/>
        </w:rPr>
        <w:t xml:space="preserve">ی </w:t>
      </w:r>
      <w:r>
        <w:rPr>
          <w:rtl/>
          <w:lang w:bidi="fa-IR"/>
        </w:rPr>
        <w:t>كند تا مردم مذمتش نكنند</w:t>
      </w:r>
      <w:r w:rsidR="00A008FB">
        <w:rPr>
          <w:rtl/>
          <w:lang w:bidi="fa-IR"/>
        </w:rPr>
        <w:t xml:space="preserve">، </w:t>
      </w:r>
      <w:r>
        <w:rPr>
          <w:rtl/>
          <w:lang w:bidi="fa-IR"/>
        </w:rPr>
        <w:t>او مانند كس</w:t>
      </w:r>
      <w:r w:rsidR="00A36DFD">
        <w:rPr>
          <w:rtl/>
          <w:lang w:bidi="fa-IR"/>
        </w:rPr>
        <w:t xml:space="preserve">ی </w:t>
      </w:r>
      <w:r>
        <w:rPr>
          <w:rtl/>
          <w:lang w:bidi="fa-IR"/>
        </w:rPr>
        <w:t>است كه به دنبال انجام خ</w:t>
      </w:r>
      <w:r w:rsidR="00A008FB">
        <w:rPr>
          <w:rtl/>
          <w:lang w:bidi="fa-IR"/>
        </w:rPr>
        <w:t>ی</w:t>
      </w:r>
      <w:r>
        <w:rPr>
          <w:rtl/>
          <w:lang w:bidi="fa-IR"/>
        </w:rPr>
        <w:t>رات م</w:t>
      </w:r>
      <w:r w:rsidR="00A36DFD">
        <w:rPr>
          <w:rtl/>
          <w:lang w:bidi="fa-IR"/>
        </w:rPr>
        <w:t xml:space="preserve">ی </w:t>
      </w:r>
      <w:r>
        <w:rPr>
          <w:rtl/>
          <w:lang w:bidi="fa-IR"/>
        </w:rPr>
        <w:t>رود تا مردم نگو</w:t>
      </w:r>
      <w:r w:rsidR="00A008FB">
        <w:rPr>
          <w:rtl/>
          <w:lang w:bidi="fa-IR"/>
        </w:rPr>
        <w:t>ی</w:t>
      </w:r>
      <w:r>
        <w:rPr>
          <w:rtl/>
          <w:lang w:bidi="fa-IR"/>
        </w:rPr>
        <w:t>ند تنبل و ب</w:t>
      </w:r>
      <w:r w:rsidR="00A008FB">
        <w:rPr>
          <w:rtl/>
          <w:lang w:bidi="fa-IR"/>
        </w:rPr>
        <w:t>ی</w:t>
      </w:r>
      <w:r>
        <w:rPr>
          <w:rtl/>
          <w:lang w:bidi="fa-IR"/>
        </w:rPr>
        <w:t>كار است</w:t>
      </w:r>
      <w:r w:rsidR="00A008FB">
        <w:rPr>
          <w:rtl/>
          <w:lang w:bidi="fa-IR"/>
        </w:rPr>
        <w:t xml:space="preserve">. </w:t>
      </w:r>
    </w:p>
    <w:p w:rsidR="000450B1" w:rsidRDefault="000450B1" w:rsidP="000450B1">
      <w:pPr>
        <w:pStyle w:val="libNormal"/>
        <w:rPr>
          <w:rtl/>
          <w:lang w:bidi="fa-IR"/>
        </w:rPr>
      </w:pPr>
      <w:r>
        <w:rPr>
          <w:rtl/>
          <w:lang w:bidi="fa-IR"/>
        </w:rPr>
        <w:t>ا</w:t>
      </w:r>
      <w:r w:rsidR="00A008FB">
        <w:rPr>
          <w:rtl/>
          <w:lang w:bidi="fa-IR"/>
        </w:rPr>
        <w:t>ی</w:t>
      </w:r>
      <w:r>
        <w:rPr>
          <w:rtl/>
          <w:lang w:bidi="fa-IR"/>
        </w:rPr>
        <w:t>ن سخن مردم</w:t>
      </w:r>
      <w:r w:rsidR="00A008FB">
        <w:rPr>
          <w:rtl/>
          <w:lang w:bidi="fa-IR"/>
        </w:rPr>
        <w:t xml:space="preserve"> (</w:t>
      </w:r>
      <w:r>
        <w:rPr>
          <w:rtl/>
          <w:lang w:bidi="fa-IR"/>
        </w:rPr>
        <w:t>كه او را ر</w:t>
      </w:r>
      <w:r w:rsidR="00A008FB">
        <w:rPr>
          <w:rtl/>
          <w:lang w:bidi="fa-IR"/>
        </w:rPr>
        <w:t>ی</w:t>
      </w:r>
      <w:r>
        <w:rPr>
          <w:rtl/>
          <w:lang w:bidi="fa-IR"/>
        </w:rPr>
        <w:t>ا كار م</w:t>
      </w:r>
      <w:r w:rsidR="00A36DFD">
        <w:rPr>
          <w:rtl/>
          <w:lang w:bidi="fa-IR"/>
        </w:rPr>
        <w:t xml:space="preserve">ی </w:t>
      </w:r>
      <w:r>
        <w:rPr>
          <w:rtl/>
          <w:lang w:bidi="fa-IR"/>
        </w:rPr>
        <w:t>پندارند</w:t>
      </w:r>
      <w:r w:rsidR="00A008FB">
        <w:rPr>
          <w:rtl/>
          <w:lang w:bidi="fa-IR"/>
        </w:rPr>
        <w:t xml:space="preserve">) </w:t>
      </w:r>
      <w:r>
        <w:rPr>
          <w:rtl/>
          <w:lang w:bidi="fa-IR"/>
        </w:rPr>
        <w:t>چه ضرر</w:t>
      </w:r>
      <w:r w:rsidR="00A36DFD">
        <w:rPr>
          <w:rtl/>
          <w:lang w:bidi="fa-IR"/>
        </w:rPr>
        <w:t xml:space="preserve">ی </w:t>
      </w:r>
      <w:r>
        <w:rPr>
          <w:rtl/>
          <w:lang w:bidi="fa-IR"/>
        </w:rPr>
        <w:t>برا</w:t>
      </w:r>
      <w:r w:rsidR="00A36DFD">
        <w:rPr>
          <w:rtl/>
          <w:lang w:bidi="fa-IR"/>
        </w:rPr>
        <w:t xml:space="preserve">ی </w:t>
      </w:r>
      <w:r>
        <w:rPr>
          <w:rtl/>
          <w:lang w:bidi="fa-IR"/>
        </w:rPr>
        <w:t>او دارد؟ بلكه ا</w:t>
      </w:r>
      <w:r w:rsidR="00A008FB">
        <w:rPr>
          <w:rtl/>
          <w:lang w:bidi="fa-IR"/>
        </w:rPr>
        <w:t>ی</w:t>
      </w:r>
      <w:r>
        <w:rPr>
          <w:rtl/>
          <w:lang w:bidi="fa-IR"/>
        </w:rPr>
        <w:t>نگونه حرفها ثوابش را بالاتر م</w:t>
      </w:r>
      <w:r w:rsidR="00A36DFD">
        <w:rPr>
          <w:rtl/>
          <w:lang w:bidi="fa-IR"/>
        </w:rPr>
        <w:t xml:space="preserve">ی </w:t>
      </w:r>
      <w:r>
        <w:rPr>
          <w:rtl/>
          <w:lang w:bidi="fa-IR"/>
        </w:rPr>
        <w:t>برد</w:t>
      </w:r>
      <w:r w:rsidR="00A008FB">
        <w:rPr>
          <w:rtl/>
          <w:lang w:bidi="fa-IR"/>
        </w:rPr>
        <w:t xml:space="preserve">، </w:t>
      </w:r>
      <w:r>
        <w:rPr>
          <w:rtl/>
          <w:lang w:bidi="fa-IR"/>
        </w:rPr>
        <w:t>در نت</w:t>
      </w:r>
      <w:r w:rsidR="00A008FB">
        <w:rPr>
          <w:rtl/>
          <w:lang w:bidi="fa-IR"/>
        </w:rPr>
        <w:t>ی</w:t>
      </w:r>
      <w:r>
        <w:rPr>
          <w:rtl/>
          <w:lang w:bidi="fa-IR"/>
        </w:rPr>
        <w:t>جه مانند افراد</w:t>
      </w:r>
      <w:r w:rsidR="00A36DFD">
        <w:rPr>
          <w:rtl/>
          <w:lang w:bidi="fa-IR"/>
        </w:rPr>
        <w:t xml:space="preserve">ی </w:t>
      </w:r>
      <w:r>
        <w:rPr>
          <w:rtl/>
          <w:lang w:bidi="fa-IR"/>
        </w:rPr>
        <w:t>م</w:t>
      </w:r>
      <w:r w:rsidR="00A36DFD">
        <w:rPr>
          <w:rtl/>
          <w:lang w:bidi="fa-IR"/>
        </w:rPr>
        <w:t xml:space="preserve">ی </w:t>
      </w:r>
      <w:r>
        <w:rPr>
          <w:rtl/>
          <w:lang w:bidi="fa-IR"/>
        </w:rPr>
        <w:t>شود كه عمل را مخف</w:t>
      </w:r>
      <w:r w:rsidR="00A008FB">
        <w:rPr>
          <w:rtl/>
          <w:lang w:bidi="fa-IR"/>
        </w:rPr>
        <w:t>ی</w:t>
      </w:r>
      <w:r>
        <w:rPr>
          <w:rtl/>
          <w:lang w:bidi="fa-IR"/>
        </w:rPr>
        <w:t>انه و پنهان</w:t>
      </w:r>
      <w:r w:rsidR="00A36DFD">
        <w:rPr>
          <w:rtl/>
          <w:lang w:bidi="fa-IR"/>
        </w:rPr>
        <w:t xml:space="preserve">ی </w:t>
      </w:r>
      <w:r>
        <w:rPr>
          <w:rtl/>
          <w:lang w:bidi="fa-IR"/>
        </w:rPr>
        <w:t>انجام م</w:t>
      </w:r>
      <w:r w:rsidR="00A36DFD">
        <w:rPr>
          <w:rtl/>
          <w:lang w:bidi="fa-IR"/>
        </w:rPr>
        <w:t xml:space="preserve">ی </w:t>
      </w:r>
      <w:r>
        <w:rPr>
          <w:rtl/>
          <w:lang w:bidi="fa-IR"/>
        </w:rPr>
        <w:t>دهند</w:t>
      </w:r>
      <w:r w:rsidR="00A008FB">
        <w:rPr>
          <w:rtl/>
          <w:lang w:bidi="fa-IR"/>
        </w:rPr>
        <w:t xml:space="preserve">، </w:t>
      </w:r>
      <w:r>
        <w:rPr>
          <w:rtl/>
          <w:lang w:bidi="fa-IR"/>
        </w:rPr>
        <w:t>بلكه اگر به ا</w:t>
      </w:r>
      <w:r w:rsidR="00A008FB">
        <w:rPr>
          <w:rtl/>
          <w:lang w:bidi="fa-IR"/>
        </w:rPr>
        <w:t>ی</w:t>
      </w:r>
      <w:r>
        <w:rPr>
          <w:rtl/>
          <w:lang w:bidi="fa-IR"/>
        </w:rPr>
        <w:t>ن درجه رس</w:t>
      </w:r>
      <w:r w:rsidR="00A008FB">
        <w:rPr>
          <w:rtl/>
          <w:lang w:bidi="fa-IR"/>
        </w:rPr>
        <w:t>ی</w:t>
      </w:r>
      <w:r>
        <w:rPr>
          <w:rtl/>
          <w:lang w:bidi="fa-IR"/>
        </w:rPr>
        <w:t>د كه مردم او را در ا</w:t>
      </w:r>
      <w:r w:rsidR="00A008FB">
        <w:rPr>
          <w:rtl/>
          <w:lang w:bidi="fa-IR"/>
        </w:rPr>
        <w:t>ی</w:t>
      </w:r>
      <w:r>
        <w:rPr>
          <w:rtl/>
          <w:lang w:bidi="fa-IR"/>
        </w:rPr>
        <w:t>ن عمل به ر</w:t>
      </w:r>
      <w:r w:rsidR="00A008FB">
        <w:rPr>
          <w:rtl/>
          <w:lang w:bidi="fa-IR"/>
        </w:rPr>
        <w:t>ی</w:t>
      </w:r>
      <w:r>
        <w:rPr>
          <w:rtl/>
          <w:lang w:bidi="fa-IR"/>
        </w:rPr>
        <w:t>اكار</w:t>
      </w:r>
      <w:r w:rsidR="00A36DFD">
        <w:rPr>
          <w:rtl/>
          <w:lang w:bidi="fa-IR"/>
        </w:rPr>
        <w:t xml:space="preserve">ی </w:t>
      </w:r>
      <w:r>
        <w:rPr>
          <w:rtl/>
          <w:lang w:bidi="fa-IR"/>
        </w:rPr>
        <w:t>متهم م</w:t>
      </w:r>
      <w:r w:rsidR="00A36DFD">
        <w:rPr>
          <w:rtl/>
          <w:lang w:bidi="fa-IR"/>
        </w:rPr>
        <w:t xml:space="preserve">ی </w:t>
      </w:r>
      <w:r>
        <w:rPr>
          <w:rtl/>
          <w:lang w:bidi="fa-IR"/>
        </w:rPr>
        <w:t>كنند و او را دارا</w:t>
      </w:r>
      <w:r w:rsidR="00A36DFD">
        <w:rPr>
          <w:rtl/>
          <w:lang w:bidi="fa-IR"/>
        </w:rPr>
        <w:t xml:space="preserve">ی </w:t>
      </w:r>
      <w:r>
        <w:rPr>
          <w:rtl/>
          <w:lang w:bidi="fa-IR"/>
        </w:rPr>
        <w:t>كار خ</w:t>
      </w:r>
      <w:r w:rsidR="00A008FB">
        <w:rPr>
          <w:rtl/>
          <w:lang w:bidi="fa-IR"/>
        </w:rPr>
        <w:t>ی</w:t>
      </w:r>
      <w:r>
        <w:rPr>
          <w:rtl/>
          <w:lang w:bidi="fa-IR"/>
        </w:rPr>
        <w:t>ر نم</w:t>
      </w:r>
      <w:r w:rsidR="00A36DFD">
        <w:rPr>
          <w:rtl/>
          <w:lang w:bidi="fa-IR"/>
        </w:rPr>
        <w:t xml:space="preserve">ی </w:t>
      </w:r>
      <w:r>
        <w:rPr>
          <w:rtl/>
          <w:lang w:bidi="fa-IR"/>
        </w:rPr>
        <w:t>دانند و حت</w:t>
      </w:r>
      <w:r w:rsidR="00A36DFD">
        <w:rPr>
          <w:rtl/>
          <w:lang w:bidi="fa-IR"/>
        </w:rPr>
        <w:t xml:space="preserve">ی </w:t>
      </w:r>
      <w:r>
        <w:rPr>
          <w:rtl/>
          <w:lang w:bidi="fa-IR"/>
        </w:rPr>
        <w:t>كارش را خرد و پست م</w:t>
      </w:r>
      <w:r w:rsidR="00A36DFD">
        <w:rPr>
          <w:rtl/>
          <w:lang w:bidi="fa-IR"/>
        </w:rPr>
        <w:t xml:space="preserve">ی </w:t>
      </w:r>
      <w:r>
        <w:rPr>
          <w:rtl/>
          <w:lang w:bidi="fa-IR"/>
        </w:rPr>
        <w:t>پردازند</w:t>
      </w:r>
      <w:r w:rsidR="00A008FB">
        <w:rPr>
          <w:rtl/>
          <w:lang w:bidi="fa-IR"/>
        </w:rPr>
        <w:t xml:space="preserve">، </w:t>
      </w:r>
      <w:r>
        <w:rPr>
          <w:rtl/>
          <w:lang w:bidi="fa-IR"/>
        </w:rPr>
        <w:t>در ا</w:t>
      </w:r>
      <w:r w:rsidR="00A008FB">
        <w:rPr>
          <w:rtl/>
          <w:lang w:bidi="fa-IR"/>
        </w:rPr>
        <w:t>ی</w:t>
      </w:r>
      <w:r>
        <w:rPr>
          <w:rtl/>
          <w:lang w:bidi="fa-IR"/>
        </w:rPr>
        <w:t>ن صورت</w:t>
      </w:r>
      <w:r w:rsidR="00A008FB">
        <w:rPr>
          <w:rtl/>
          <w:lang w:bidi="fa-IR"/>
        </w:rPr>
        <w:t xml:space="preserve">، </w:t>
      </w:r>
      <w:r>
        <w:rPr>
          <w:rtl/>
          <w:lang w:bidi="fa-IR"/>
        </w:rPr>
        <w:t>جزء افراد</w:t>
      </w:r>
      <w:r w:rsidR="00A36DFD">
        <w:rPr>
          <w:rtl/>
          <w:lang w:bidi="fa-IR"/>
        </w:rPr>
        <w:t xml:space="preserve">ی </w:t>
      </w:r>
      <w:r>
        <w:rPr>
          <w:rtl/>
          <w:lang w:bidi="fa-IR"/>
        </w:rPr>
        <w:t>م</w:t>
      </w:r>
      <w:r w:rsidR="00A36DFD">
        <w:rPr>
          <w:rtl/>
          <w:lang w:bidi="fa-IR"/>
        </w:rPr>
        <w:t xml:space="preserve">ی </w:t>
      </w:r>
      <w:r>
        <w:rPr>
          <w:rtl/>
          <w:lang w:bidi="fa-IR"/>
        </w:rPr>
        <w:t xml:space="preserve">گردد كه در </w:t>
      </w:r>
      <w:r>
        <w:rPr>
          <w:rtl/>
          <w:lang w:bidi="fa-IR"/>
        </w:rPr>
        <w:lastRenderedPageBreak/>
        <w:t>م</w:t>
      </w:r>
      <w:r w:rsidR="00A008FB">
        <w:rPr>
          <w:rtl/>
          <w:lang w:bidi="fa-IR"/>
        </w:rPr>
        <w:t>ی</w:t>
      </w:r>
      <w:r>
        <w:rPr>
          <w:rtl/>
          <w:lang w:bidi="fa-IR"/>
        </w:rPr>
        <w:t>ان مردم</w:t>
      </w:r>
      <w:r w:rsidR="00A008FB">
        <w:rPr>
          <w:rtl/>
          <w:lang w:bidi="fa-IR"/>
        </w:rPr>
        <w:t xml:space="preserve">، </w:t>
      </w:r>
      <w:r>
        <w:rPr>
          <w:rtl/>
          <w:lang w:bidi="fa-IR"/>
        </w:rPr>
        <w:t>مجهول و ناشناخته اند و در آسمان معروف و شناخته شده</w:t>
      </w:r>
      <w:r w:rsidR="00A008FB">
        <w:rPr>
          <w:rtl/>
          <w:lang w:bidi="fa-IR"/>
        </w:rPr>
        <w:t xml:space="preserve">، </w:t>
      </w:r>
      <w:r>
        <w:rPr>
          <w:rtl/>
          <w:lang w:bidi="fa-IR"/>
        </w:rPr>
        <w:t>در نت</w:t>
      </w:r>
      <w:r w:rsidR="00A008FB">
        <w:rPr>
          <w:rtl/>
          <w:lang w:bidi="fa-IR"/>
        </w:rPr>
        <w:t>ی</w:t>
      </w:r>
      <w:r>
        <w:rPr>
          <w:rtl/>
          <w:lang w:bidi="fa-IR"/>
        </w:rPr>
        <w:t>جه توص</w:t>
      </w:r>
      <w:r w:rsidR="00A008FB">
        <w:rPr>
          <w:rtl/>
          <w:lang w:bidi="fa-IR"/>
        </w:rPr>
        <w:t>ی</w:t>
      </w:r>
      <w:r>
        <w:rPr>
          <w:rtl/>
          <w:lang w:bidi="fa-IR"/>
        </w:rPr>
        <w:t>ف حضرت</w:t>
      </w:r>
      <w:r w:rsidR="00A008FB">
        <w:rPr>
          <w:rtl/>
          <w:lang w:bidi="fa-IR"/>
        </w:rPr>
        <w:t xml:space="preserve">، </w:t>
      </w:r>
      <w:r>
        <w:rPr>
          <w:rtl/>
          <w:lang w:bidi="fa-IR"/>
        </w:rPr>
        <w:t>نص</w:t>
      </w:r>
      <w:r w:rsidR="00A008FB">
        <w:rPr>
          <w:rtl/>
          <w:lang w:bidi="fa-IR"/>
        </w:rPr>
        <w:t>ی</w:t>
      </w:r>
      <w:r>
        <w:rPr>
          <w:rtl/>
          <w:lang w:bidi="fa-IR"/>
        </w:rPr>
        <w:t>بش م</w:t>
      </w:r>
      <w:r w:rsidR="00A36DFD">
        <w:rPr>
          <w:rtl/>
          <w:lang w:bidi="fa-IR"/>
        </w:rPr>
        <w:t xml:space="preserve">ی </w:t>
      </w:r>
      <w:r>
        <w:rPr>
          <w:rtl/>
          <w:lang w:bidi="fa-IR"/>
        </w:rPr>
        <w:t>گردد كه فرمود</w:t>
      </w:r>
      <w:r w:rsidR="00A008FB">
        <w:rPr>
          <w:rtl/>
          <w:lang w:bidi="fa-IR"/>
        </w:rPr>
        <w:t xml:space="preserve">: </w:t>
      </w:r>
    </w:p>
    <w:p w:rsidR="000450B1" w:rsidRDefault="000450B1" w:rsidP="000450B1">
      <w:pPr>
        <w:pStyle w:val="libNormal"/>
        <w:rPr>
          <w:rtl/>
          <w:lang w:bidi="fa-IR"/>
        </w:rPr>
      </w:pPr>
      <w:r>
        <w:rPr>
          <w:rtl/>
          <w:lang w:bidi="fa-IR"/>
        </w:rPr>
        <w:t>570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احب العباد الی الله الا تقیاء الا خفیاء الذین اذا ذكروا لم یعرفوا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محبوبتر</w:t>
      </w:r>
      <w:r>
        <w:rPr>
          <w:rtl/>
          <w:lang w:bidi="fa-IR"/>
        </w:rPr>
        <w:t>ی</w:t>
      </w:r>
      <w:r w:rsidR="000450B1">
        <w:rPr>
          <w:rtl/>
          <w:lang w:bidi="fa-IR"/>
        </w:rPr>
        <w:t>ن بندگان نزد خداوند متعال</w:t>
      </w:r>
      <w:r>
        <w:rPr>
          <w:rtl/>
          <w:lang w:bidi="fa-IR"/>
        </w:rPr>
        <w:t xml:space="preserve">، </w:t>
      </w:r>
      <w:r w:rsidR="000450B1">
        <w:rPr>
          <w:rtl/>
          <w:lang w:bidi="fa-IR"/>
        </w:rPr>
        <w:t>با تقواتر</w:t>
      </w:r>
      <w:r>
        <w:rPr>
          <w:rtl/>
          <w:lang w:bidi="fa-IR"/>
        </w:rPr>
        <w:t>ی</w:t>
      </w:r>
      <w:r w:rsidR="000450B1">
        <w:rPr>
          <w:rtl/>
          <w:lang w:bidi="fa-IR"/>
        </w:rPr>
        <w:t>ن و مخف</w:t>
      </w:r>
      <w:r w:rsidR="00A36DFD">
        <w:rPr>
          <w:rtl/>
          <w:lang w:bidi="fa-IR"/>
        </w:rPr>
        <w:t xml:space="preserve">ی </w:t>
      </w:r>
      <w:r w:rsidR="000450B1">
        <w:rPr>
          <w:rtl/>
          <w:lang w:bidi="fa-IR"/>
        </w:rPr>
        <w:t>كارتر</w:t>
      </w:r>
      <w:r>
        <w:rPr>
          <w:rtl/>
          <w:lang w:bidi="fa-IR"/>
        </w:rPr>
        <w:t>ی</w:t>
      </w:r>
      <w:r w:rsidR="000450B1">
        <w:rPr>
          <w:rtl/>
          <w:lang w:bidi="fa-IR"/>
        </w:rPr>
        <w:t>ن ا</w:t>
      </w:r>
      <w:r>
        <w:rPr>
          <w:rtl/>
          <w:lang w:bidi="fa-IR"/>
        </w:rPr>
        <w:t>ی</w:t>
      </w:r>
      <w:r w:rsidR="000450B1">
        <w:rPr>
          <w:rtl/>
          <w:lang w:bidi="fa-IR"/>
        </w:rPr>
        <w:t>شانند</w:t>
      </w:r>
      <w:r>
        <w:rPr>
          <w:rtl/>
          <w:lang w:bidi="fa-IR"/>
        </w:rPr>
        <w:t xml:space="preserve">، </w:t>
      </w:r>
      <w:r w:rsidR="000450B1">
        <w:rPr>
          <w:rtl/>
          <w:lang w:bidi="fa-IR"/>
        </w:rPr>
        <w:t>كسان</w:t>
      </w:r>
      <w:r w:rsidR="00A36DFD">
        <w:rPr>
          <w:rtl/>
          <w:lang w:bidi="fa-IR"/>
        </w:rPr>
        <w:t xml:space="preserve">ی </w:t>
      </w:r>
      <w:r w:rsidR="000450B1">
        <w:rPr>
          <w:rtl/>
          <w:lang w:bidi="fa-IR"/>
        </w:rPr>
        <w:t>كه اگر نامشان برده شود</w:t>
      </w:r>
      <w:r>
        <w:rPr>
          <w:rtl/>
          <w:lang w:bidi="fa-IR"/>
        </w:rPr>
        <w:t xml:space="preserve">، </w:t>
      </w:r>
      <w:r w:rsidR="000450B1">
        <w:rPr>
          <w:rtl/>
          <w:lang w:bidi="fa-IR"/>
        </w:rPr>
        <w:t>كس</w:t>
      </w:r>
      <w:r w:rsidR="00A36DFD">
        <w:rPr>
          <w:rtl/>
          <w:lang w:bidi="fa-IR"/>
        </w:rPr>
        <w:t xml:space="preserve">ی </w:t>
      </w:r>
      <w:r w:rsidR="000450B1">
        <w:rPr>
          <w:rtl/>
          <w:lang w:bidi="fa-IR"/>
        </w:rPr>
        <w:t>آنان را نم</w:t>
      </w:r>
      <w:r w:rsidR="00A36DFD">
        <w:rPr>
          <w:rtl/>
          <w:lang w:bidi="fa-IR"/>
        </w:rPr>
        <w:t xml:space="preserve">ی </w:t>
      </w:r>
      <w:r w:rsidR="000450B1">
        <w:rPr>
          <w:rtl/>
          <w:lang w:bidi="fa-IR"/>
        </w:rPr>
        <w:t>شناسند</w:t>
      </w:r>
      <w:r>
        <w:rPr>
          <w:lang w:bidi="fa-IR"/>
        </w:rPr>
        <w:t xml:space="preserve">. </w:t>
      </w:r>
    </w:p>
    <w:p w:rsidR="000450B1" w:rsidRDefault="000450B1" w:rsidP="000450B1">
      <w:pPr>
        <w:pStyle w:val="libNormal"/>
        <w:rPr>
          <w:rtl/>
          <w:lang w:bidi="fa-IR"/>
        </w:rPr>
      </w:pPr>
      <w:r>
        <w:rPr>
          <w:rtl/>
          <w:lang w:bidi="fa-IR"/>
        </w:rPr>
        <w:t>ا</w:t>
      </w:r>
      <w:r w:rsidR="00A008FB">
        <w:rPr>
          <w:rtl/>
          <w:lang w:bidi="fa-IR"/>
        </w:rPr>
        <w:t>ی</w:t>
      </w:r>
      <w:r>
        <w:rPr>
          <w:rtl/>
          <w:lang w:bidi="fa-IR"/>
        </w:rPr>
        <w:t>نان جزء افراد</w:t>
      </w:r>
      <w:r w:rsidR="00A36DFD">
        <w:rPr>
          <w:rtl/>
          <w:lang w:bidi="fa-IR"/>
        </w:rPr>
        <w:t xml:space="preserve">ی </w:t>
      </w:r>
      <w:r>
        <w:rPr>
          <w:rtl/>
          <w:lang w:bidi="fa-IR"/>
        </w:rPr>
        <w:t>هستند كه در سر و پنهان عمل</w:t>
      </w:r>
      <w:r w:rsidR="00A36DFD">
        <w:rPr>
          <w:rtl/>
          <w:lang w:bidi="fa-IR"/>
        </w:rPr>
        <w:t xml:space="preserve">ی </w:t>
      </w:r>
      <w:r>
        <w:rPr>
          <w:rtl/>
          <w:lang w:bidi="fa-IR"/>
        </w:rPr>
        <w:t>انجام م</w:t>
      </w:r>
      <w:r w:rsidR="00A36DFD">
        <w:rPr>
          <w:rtl/>
          <w:lang w:bidi="fa-IR"/>
        </w:rPr>
        <w:t xml:space="preserve">ی </w:t>
      </w:r>
      <w:r>
        <w:rPr>
          <w:rtl/>
          <w:lang w:bidi="fa-IR"/>
        </w:rPr>
        <w:t>دهند و مردم از آن اطلاع پ</w:t>
      </w:r>
      <w:r w:rsidR="00A008FB">
        <w:rPr>
          <w:rtl/>
          <w:lang w:bidi="fa-IR"/>
        </w:rPr>
        <w:t>ی</w:t>
      </w:r>
      <w:r>
        <w:rPr>
          <w:rtl/>
          <w:lang w:bidi="fa-IR"/>
        </w:rPr>
        <w:t>دا نم</w:t>
      </w:r>
      <w:r w:rsidR="00A36DFD">
        <w:rPr>
          <w:rtl/>
          <w:lang w:bidi="fa-IR"/>
        </w:rPr>
        <w:t xml:space="preserve">ی </w:t>
      </w:r>
      <w:r>
        <w:rPr>
          <w:rtl/>
          <w:lang w:bidi="fa-IR"/>
        </w:rPr>
        <w:t>كنند</w:t>
      </w:r>
      <w:r w:rsidR="00A008FB">
        <w:rPr>
          <w:rtl/>
          <w:lang w:bidi="fa-IR"/>
        </w:rPr>
        <w:t xml:space="preserve">. </w:t>
      </w:r>
    </w:p>
    <w:p w:rsidR="000450B1" w:rsidRDefault="000450B1" w:rsidP="000450B1">
      <w:pPr>
        <w:pStyle w:val="libNormal"/>
        <w:rPr>
          <w:rtl/>
          <w:lang w:bidi="fa-IR"/>
        </w:rPr>
      </w:pPr>
      <w:r>
        <w:rPr>
          <w:rtl/>
          <w:lang w:bidi="fa-IR"/>
        </w:rPr>
        <w:t>با</w:t>
      </w:r>
      <w:r w:rsidR="00A008FB">
        <w:rPr>
          <w:rtl/>
          <w:lang w:bidi="fa-IR"/>
        </w:rPr>
        <w:t>ی</w:t>
      </w:r>
      <w:r>
        <w:rPr>
          <w:rtl/>
          <w:lang w:bidi="fa-IR"/>
        </w:rPr>
        <w:t>د بدان</w:t>
      </w:r>
      <w:r w:rsidR="00A36DFD">
        <w:rPr>
          <w:rtl/>
          <w:lang w:bidi="fa-IR"/>
        </w:rPr>
        <w:t xml:space="preserve">ی </w:t>
      </w:r>
      <w:r>
        <w:rPr>
          <w:rtl/>
          <w:lang w:bidi="fa-IR"/>
        </w:rPr>
        <w:t>كه چن</w:t>
      </w:r>
      <w:r w:rsidR="00A008FB">
        <w:rPr>
          <w:rtl/>
          <w:lang w:bidi="fa-IR"/>
        </w:rPr>
        <w:t>ی</w:t>
      </w:r>
      <w:r>
        <w:rPr>
          <w:rtl/>
          <w:lang w:bidi="fa-IR"/>
        </w:rPr>
        <w:t>ن خ</w:t>
      </w:r>
      <w:r w:rsidR="00A008FB">
        <w:rPr>
          <w:rtl/>
          <w:lang w:bidi="fa-IR"/>
        </w:rPr>
        <w:t>ی</w:t>
      </w:r>
      <w:r>
        <w:rPr>
          <w:rtl/>
          <w:lang w:bidi="fa-IR"/>
        </w:rPr>
        <w:t>ال</w:t>
      </w:r>
      <w:r w:rsidR="00A36DFD">
        <w:rPr>
          <w:rtl/>
          <w:lang w:bidi="fa-IR"/>
        </w:rPr>
        <w:t>ی</w:t>
      </w:r>
      <w:r w:rsidR="0087087D">
        <w:rPr>
          <w:rtl/>
          <w:lang w:bidi="fa-IR"/>
        </w:rPr>
        <w:t>،</w:t>
      </w:r>
      <w:r w:rsidR="00A008FB">
        <w:rPr>
          <w:rtl/>
          <w:lang w:bidi="fa-IR"/>
        </w:rPr>
        <w:t xml:space="preserve"> </w:t>
      </w:r>
      <w:r>
        <w:rPr>
          <w:rtl/>
          <w:lang w:bidi="fa-IR"/>
        </w:rPr>
        <w:t>از ن</w:t>
      </w:r>
      <w:r w:rsidR="00A008FB">
        <w:rPr>
          <w:rtl/>
          <w:lang w:bidi="fa-IR"/>
        </w:rPr>
        <w:t>ی</w:t>
      </w:r>
      <w:r>
        <w:rPr>
          <w:rtl/>
          <w:lang w:bidi="fa-IR"/>
        </w:rPr>
        <w:t>رنگها</w:t>
      </w:r>
      <w:r w:rsidR="00A36DFD">
        <w:rPr>
          <w:rtl/>
          <w:lang w:bidi="fa-IR"/>
        </w:rPr>
        <w:t xml:space="preserve">ی </w:t>
      </w:r>
      <w:r>
        <w:rPr>
          <w:rtl/>
          <w:lang w:bidi="fa-IR"/>
        </w:rPr>
        <w:t>ش</w:t>
      </w:r>
      <w:r w:rsidR="00A008FB">
        <w:rPr>
          <w:rtl/>
          <w:lang w:bidi="fa-IR"/>
        </w:rPr>
        <w:t>ی</w:t>
      </w:r>
      <w:r>
        <w:rPr>
          <w:rtl/>
          <w:lang w:bidi="fa-IR"/>
        </w:rPr>
        <w:t>طان است و او در ا</w:t>
      </w:r>
      <w:r w:rsidR="00A008FB">
        <w:rPr>
          <w:rtl/>
          <w:lang w:bidi="fa-IR"/>
        </w:rPr>
        <w:t>ی</w:t>
      </w:r>
      <w:r>
        <w:rPr>
          <w:rtl/>
          <w:lang w:bidi="fa-IR"/>
        </w:rPr>
        <w:t>ن كارش</w:t>
      </w:r>
      <w:r w:rsidR="00A36DFD">
        <w:rPr>
          <w:rtl/>
          <w:lang w:bidi="fa-IR"/>
        </w:rPr>
        <w:t xml:space="preserve"> </w:t>
      </w:r>
      <w:r>
        <w:rPr>
          <w:rtl/>
          <w:lang w:bidi="fa-IR"/>
        </w:rPr>
        <w:t>چند</w:t>
      </w:r>
      <w:r w:rsidR="00A008FB">
        <w:rPr>
          <w:rtl/>
          <w:lang w:bidi="fa-IR"/>
        </w:rPr>
        <w:t>ی</w:t>
      </w:r>
      <w:r>
        <w:rPr>
          <w:rtl/>
          <w:lang w:bidi="fa-IR"/>
        </w:rPr>
        <w:t>ن دام قرار داده است</w:t>
      </w:r>
      <w:r w:rsidR="00A008FB">
        <w:rPr>
          <w:rtl/>
          <w:lang w:bidi="fa-IR"/>
        </w:rPr>
        <w:t xml:space="preserve">: </w:t>
      </w:r>
    </w:p>
    <w:p w:rsidR="000450B1" w:rsidRDefault="000450B1" w:rsidP="000450B1">
      <w:pPr>
        <w:pStyle w:val="libNormal"/>
        <w:rPr>
          <w:rtl/>
          <w:lang w:bidi="fa-IR"/>
        </w:rPr>
      </w:pPr>
      <w:r>
        <w:rPr>
          <w:rtl/>
          <w:lang w:bidi="fa-IR"/>
        </w:rPr>
        <w:t>الف</w:t>
      </w:r>
      <w:r w:rsidR="00133789" w:rsidRPr="00133789">
        <w:rPr>
          <w:rStyle w:val="libNormalChar"/>
          <w:rtl/>
        </w:rPr>
        <w:t xml:space="preserve"> - </w:t>
      </w:r>
      <w:r>
        <w:rPr>
          <w:rtl/>
          <w:lang w:bidi="fa-IR"/>
        </w:rPr>
        <w:t>انسان به مسلمانان سوء ظن پ</w:t>
      </w:r>
      <w:r w:rsidR="00A008FB">
        <w:rPr>
          <w:rtl/>
          <w:lang w:bidi="fa-IR"/>
        </w:rPr>
        <w:t>ی</w:t>
      </w:r>
      <w:r>
        <w:rPr>
          <w:rtl/>
          <w:lang w:bidi="fa-IR"/>
        </w:rPr>
        <w:t>دا م</w:t>
      </w:r>
      <w:r w:rsidR="00A36DFD">
        <w:rPr>
          <w:rtl/>
          <w:lang w:bidi="fa-IR"/>
        </w:rPr>
        <w:t xml:space="preserve">ی </w:t>
      </w:r>
      <w:r>
        <w:rPr>
          <w:rtl/>
          <w:lang w:bidi="fa-IR"/>
        </w:rPr>
        <w:t>كند</w:t>
      </w:r>
      <w:r w:rsidR="00A008FB">
        <w:rPr>
          <w:rtl/>
          <w:lang w:bidi="fa-IR"/>
        </w:rPr>
        <w:t xml:space="preserve">، </w:t>
      </w:r>
      <w:r>
        <w:rPr>
          <w:rtl/>
          <w:lang w:bidi="fa-IR"/>
        </w:rPr>
        <w:t>در حال</w:t>
      </w:r>
      <w:r w:rsidR="00A36DFD">
        <w:rPr>
          <w:rtl/>
          <w:lang w:bidi="fa-IR"/>
        </w:rPr>
        <w:t xml:space="preserve">ی </w:t>
      </w:r>
      <w:r>
        <w:rPr>
          <w:rtl/>
          <w:lang w:bidi="fa-IR"/>
        </w:rPr>
        <w:t>كه نبا</w:t>
      </w:r>
      <w:r w:rsidR="00A008FB">
        <w:rPr>
          <w:rtl/>
          <w:lang w:bidi="fa-IR"/>
        </w:rPr>
        <w:t>ی</w:t>
      </w:r>
      <w:r>
        <w:rPr>
          <w:rtl/>
          <w:lang w:bidi="fa-IR"/>
        </w:rPr>
        <w:t>د چن</w:t>
      </w:r>
      <w:r w:rsidR="00A008FB">
        <w:rPr>
          <w:rtl/>
          <w:lang w:bidi="fa-IR"/>
        </w:rPr>
        <w:t>ی</w:t>
      </w:r>
      <w:r>
        <w:rPr>
          <w:rtl/>
          <w:lang w:bidi="fa-IR"/>
        </w:rPr>
        <w:t>ن گمان</w:t>
      </w:r>
      <w:r w:rsidR="00A36DFD">
        <w:rPr>
          <w:rtl/>
          <w:lang w:bidi="fa-IR"/>
        </w:rPr>
        <w:t xml:space="preserve">ی </w:t>
      </w:r>
      <w:r>
        <w:rPr>
          <w:rtl/>
          <w:lang w:bidi="fa-IR"/>
        </w:rPr>
        <w:t>داشته باشد</w:t>
      </w:r>
      <w:r w:rsidR="00A008FB">
        <w:rPr>
          <w:rtl/>
          <w:lang w:bidi="fa-IR"/>
        </w:rPr>
        <w:t xml:space="preserve">. </w:t>
      </w:r>
    </w:p>
    <w:p w:rsidR="000450B1" w:rsidRDefault="000450B1" w:rsidP="000450B1">
      <w:pPr>
        <w:pStyle w:val="libNormal"/>
        <w:rPr>
          <w:rtl/>
          <w:lang w:bidi="fa-IR"/>
        </w:rPr>
      </w:pPr>
      <w:r>
        <w:rPr>
          <w:rtl/>
          <w:lang w:bidi="fa-IR"/>
        </w:rPr>
        <w:t>ب</w:t>
      </w:r>
      <w:r w:rsidR="00133789" w:rsidRPr="00133789">
        <w:rPr>
          <w:rStyle w:val="libNormalChar"/>
          <w:rtl/>
        </w:rPr>
        <w:t xml:space="preserve"> - </w:t>
      </w:r>
      <w:r>
        <w:rPr>
          <w:rtl/>
          <w:lang w:bidi="fa-IR"/>
        </w:rPr>
        <w:t>در همان ر</w:t>
      </w:r>
      <w:r w:rsidR="00A008FB">
        <w:rPr>
          <w:rtl/>
          <w:lang w:bidi="fa-IR"/>
        </w:rPr>
        <w:t>ی</w:t>
      </w:r>
      <w:r>
        <w:rPr>
          <w:rtl/>
          <w:lang w:bidi="fa-IR"/>
        </w:rPr>
        <w:t>ا</w:t>
      </w:r>
      <w:r w:rsidR="00A008FB">
        <w:rPr>
          <w:rtl/>
          <w:lang w:bidi="fa-IR"/>
        </w:rPr>
        <w:t>ی</w:t>
      </w:r>
      <w:r w:rsidR="00A36DFD">
        <w:rPr>
          <w:rtl/>
          <w:lang w:bidi="fa-IR"/>
        </w:rPr>
        <w:t xml:space="preserve">ی </w:t>
      </w:r>
      <w:r>
        <w:rPr>
          <w:rtl/>
          <w:lang w:bidi="fa-IR"/>
        </w:rPr>
        <w:t>كه م</w:t>
      </w:r>
      <w:r w:rsidR="00A36DFD">
        <w:rPr>
          <w:rtl/>
          <w:lang w:bidi="fa-IR"/>
        </w:rPr>
        <w:t xml:space="preserve">ی </w:t>
      </w:r>
      <w:r>
        <w:rPr>
          <w:rtl/>
          <w:lang w:bidi="fa-IR"/>
        </w:rPr>
        <w:t>خواست از آن فرار كند</w:t>
      </w:r>
      <w:r w:rsidR="00A008FB">
        <w:rPr>
          <w:rtl/>
          <w:lang w:bidi="fa-IR"/>
        </w:rPr>
        <w:t xml:space="preserve">، </w:t>
      </w:r>
      <w:r>
        <w:rPr>
          <w:rtl/>
          <w:lang w:bidi="fa-IR"/>
        </w:rPr>
        <w:t>قرار م</w:t>
      </w:r>
      <w:r w:rsidR="00A36DFD">
        <w:rPr>
          <w:rtl/>
          <w:lang w:bidi="fa-IR"/>
        </w:rPr>
        <w:t xml:space="preserve">ی </w:t>
      </w:r>
      <w:r>
        <w:rPr>
          <w:rtl/>
          <w:lang w:bidi="fa-IR"/>
        </w:rPr>
        <w:t>گ</w:t>
      </w:r>
      <w:r w:rsidR="00A008FB">
        <w:rPr>
          <w:rtl/>
          <w:lang w:bidi="fa-IR"/>
        </w:rPr>
        <w:t>ی</w:t>
      </w:r>
      <w:r>
        <w:rPr>
          <w:rtl/>
          <w:lang w:bidi="fa-IR"/>
        </w:rPr>
        <w:t>رد</w:t>
      </w:r>
      <w:r w:rsidR="00A008FB">
        <w:rPr>
          <w:rtl/>
          <w:lang w:bidi="fa-IR"/>
        </w:rPr>
        <w:t xml:space="preserve">؛ </w:t>
      </w:r>
      <w:r>
        <w:rPr>
          <w:rtl/>
          <w:lang w:bidi="fa-IR"/>
        </w:rPr>
        <w:t>ز</w:t>
      </w:r>
      <w:r w:rsidR="00A008FB">
        <w:rPr>
          <w:rtl/>
          <w:lang w:bidi="fa-IR"/>
        </w:rPr>
        <w:t>ی</w:t>
      </w:r>
      <w:r>
        <w:rPr>
          <w:rtl/>
          <w:lang w:bidi="fa-IR"/>
        </w:rPr>
        <w:t>را سخن مردم چه ضرر</w:t>
      </w:r>
      <w:r w:rsidR="00A36DFD">
        <w:rPr>
          <w:rtl/>
          <w:lang w:bidi="fa-IR"/>
        </w:rPr>
        <w:t xml:space="preserve">ی </w:t>
      </w:r>
      <w:r>
        <w:rPr>
          <w:rtl/>
          <w:lang w:bidi="fa-IR"/>
        </w:rPr>
        <w:t>به حال او دارد</w:t>
      </w:r>
      <w:r w:rsidR="00A008FB">
        <w:rPr>
          <w:rtl/>
          <w:lang w:bidi="fa-IR"/>
        </w:rPr>
        <w:t xml:space="preserve">، </w:t>
      </w:r>
      <w:r>
        <w:rPr>
          <w:rtl/>
          <w:lang w:bidi="fa-IR"/>
        </w:rPr>
        <w:t>رها كردن عبادت و محروم ماندن از ثواب آن از ترس ا</w:t>
      </w:r>
      <w:r w:rsidR="00A008FB">
        <w:rPr>
          <w:rtl/>
          <w:lang w:bidi="fa-IR"/>
        </w:rPr>
        <w:t>ی</w:t>
      </w:r>
      <w:r>
        <w:rPr>
          <w:rtl/>
          <w:lang w:bidi="fa-IR"/>
        </w:rPr>
        <w:t>نكه مبادا مردم بگو</w:t>
      </w:r>
      <w:r w:rsidR="00A008FB">
        <w:rPr>
          <w:rtl/>
          <w:lang w:bidi="fa-IR"/>
        </w:rPr>
        <w:t>ی</w:t>
      </w:r>
      <w:r>
        <w:rPr>
          <w:rtl/>
          <w:lang w:bidi="fa-IR"/>
        </w:rPr>
        <w:t>ند او ر</w:t>
      </w:r>
      <w:r w:rsidR="00A008FB">
        <w:rPr>
          <w:rtl/>
          <w:lang w:bidi="fa-IR"/>
        </w:rPr>
        <w:t>ی</w:t>
      </w:r>
      <w:r>
        <w:rPr>
          <w:rtl/>
          <w:lang w:bidi="fa-IR"/>
        </w:rPr>
        <w:t>ا كار است</w:t>
      </w:r>
      <w:r w:rsidR="00A008FB">
        <w:rPr>
          <w:rtl/>
          <w:lang w:bidi="fa-IR"/>
        </w:rPr>
        <w:t xml:space="preserve">، </w:t>
      </w:r>
      <w:r>
        <w:rPr>
          <w:rtl/>
          <w:lang w:bidi="fa-IR"/>
        </w:rPr>
        <w:t>خود ع</w:t>
      </w:r>
      <w:r w:rsidR="00A008FB">
        <w:rPr>
          <w:rtl/>
          <w:lang w:bidi="fa-IR"/>
        </w:rPr>
        <w:t>ی</w:t>
      </w:r>
      <w:r>
        <w:rPr>
          <w:rtl/>
          <w:lang w:bidi="fa-IR"/>
        </w:rPr>
        <w:t>ن ر</w:t>
      </w:r>
      <w:r w:rsidR="00A008FB">
        <w:rPr>
          <w:rtl/>
          <w:lang w:bidi="fa-IR"/>
        </w:rPr>
        <w:t>ی</w:t>
      </w:r>
      <w:r>
        <w:rPr>
          <w:rtl/>
          <w:lang w:bidi="fa-IR"/>
        </w:rPr>
        <w:t>ا م</w:t>
      </w:r>
      <w:r w:rsidR="00A36DFD">
        <w:rPr>
          <w:rtl/>
          <w:lang w:bidi="fa-IR"/>
        </w:rPr>
        <w:t xml:space="preserve">ی </w:t>
      </w:r>
      <w:r>
        <w:rPr>
          <w:rtl/>
          <w:lang w:bidi="fa-IR"/>
        </w:rPr>
        <w:t>باشد</w:t>
      </w:r>
      <w:r w:rsidR="00A008FB">
        <w:rPr>
          <w:rtl/>
          <w:lang w:bidi="fa-IR"/>
        </w:rPr>
        <w:t xml:space="preserve">؛ </w:t>
      </w:r>
      <w:r>
        <w:rPr>
          <w:rtl/>
          <w:lang w:bidi="fa-IR"/>
        </w:rPr>
        <w:t>چون اگر ستا</w:t>
      </w:r>
      <w:r w:rsidR="00A008FB">
        <w:rPr>
          <w:rtl/>
          <w:lang w:bidi="fa-IR"/>
        </w:rPr>
        <w:t>ی</w:t>
      </w:r>
      <w:r>
        <w:rPr>
          <w:rtl/>
          <w:lang w:bidi="fa-IR"/>
        </w:rPr>
        <w:t>ش مردم را دوست نم</w:t>
      </w:r>
      <w:r w:rsidR="00A36DFD">
        <w:rPr>
          <w:rtl/>
          <w:lang w:bidi="fa-IR"/>
        </w:rPr>
        <w:t xml:space="preserve">ی </w:t>
      </w:r>
      <w:r>
        <w:rPr>
          <w:rtl/>
          <w:lang w:bidi="fa-IR"/>
        </w:rPr>
        <w:t>داشت و از مذمت آنان نم</w:t>
      </w:r>
      <w:r w:rsidR="00A36DFD">
        <w:rPr>
          <w:rtl/>
          <w:lang w:bidi="fa-IR"/>
        </w:rPr>
        <w:t xml:space="preserve">ی </w:t>
      </w:r>
      <w:r>
        <w:rPr>
          <w:rtl/>
          <w:lang w:bidi="fa-IR"/>
        </w:rPr>
        <w:t>هراس</w:t>
      </w:r>
      <w:r w:rsidR="00A008FB">
        <w:rPr>
          <w:rtl/>
          <w:lang w:bidi="fa-IR"/>
        </w:rPr>
        <w:t>ی</w:t>
      </w:r>
      <w:r>
        <w:rPr>
          <w:rtl/>
          <w:lang w:bidi="fa-IR"/>
        </w:rPr>
        <w:t>د كه عمل خود را ترك نم</w:t>
      </w:r>
      <w:r w:rsidR="00A36DFD">
        <w:rPr>
          <w:rtl/>
          <w:lang w:bidi="fa-IR"/>
        </w:rPr>
        <w:t xml:space="preserve">ی </w:t>
      </w:r>
      <w:r>
        <w:rPr>
          <w:rtl/>
          <w:lang w:bidi="fa-IR"/>
        </w:rPr>
        <w:t>كرد</w:t>
      </w:r>
      <w:r w:rsidR="00A008FB">
        <w:rPr>
          <w:rtl/>
          <w:lang w:bidi="fa-IR"/>
        </w:rPr>
        <w:t xml:space="preserve">، </w:t>
      </w:r>
      <w:r>
        <w:rPr>
          <w:rtl/>
          <w:lang w:bidi="fa-IR"/>
        </w:rPr>
        <w:t>او چكار به حرف مردم دارد كه بگو</w:t>
      </w:r>
      <w:r w:rsidR="00A008FB">
        <w:rPr>
          <w:rtl/>
          <w:lang w:bidi="fa-IR"/>
        </w:rPr>
        <w:t>ی</w:t>
      </w:r>
      <w:r>
        <w:rPr>
          <w:rtl/>
          <w:lang w:bidi="fa-IR"/>
        </w:rPr>
        <w:t>ند ر</w:t>
      </w:r>
      <w:r w:rsidR="00A008FB">
        <w:rPr>
          <w:rtl/>
          <w:lang w:bidi="fa-IR"/>
        </w:rPr>
        <w:t>ی</w:t>
      </w:r>
      <w:r>
        <w:rPr>
          <w:rtl/>
          <w:lang w:bidi="fa-IR"/>
        </w:rPr>
        <w:t xml:space="preserve">ا كار است </w:t>
      </w:r>
      <w:r w:rsidR="00A008FB">
        <w:rPr>
          <w:rtl/>
          <w:lang w:bidi="fa-IR"/>
        </w:rPr>
        <w:t>ی</w:t>
      </w:r>
      <w:r>
        <w:rPr>
          <w:rtl/>
          <w:lang w:bidi="fa-IR"/>
        </w:rPr>
        <w:t>ا اهل اخلاص</w:t>
      </w:r>
      <w:r w:rsidR="00B66AD2">
        <w:rPr>
          <w:rtl/>
          <w:lang w:bidi="fa-IR"/>
        </w:rPr>
        <w:t>؟</w:t>
      </w:r>
    </w:p>
    <w:p w:rsidR="000450B1" w:rsidRDefault="000450B1" w:rsidP="000450B1">
      <w:pPr>
        <w:pStyle w:val="libNormal"/>
        <w:rPr>
          <w:rtl/>
          <w:lang w:bidi="fa-IR"/>
        </w:rPr>
      </w:pPr>
      <w:r>
        <w:rPr>
          <w:rtl/>
          <w:lang w:bidi="fa-IR"/>
        </w:rPr>
        <w:t>چه فرق است ب</w:t>
      </w:r>
      <w:r w:rsidR="00A008FB">
        <w:rPr>
          <w:rtl/>
          <w:lang w:bidi="fa-IR"/>
        </w:rPr>
        <w:t>ی</w:t>
      </w:r>
      <w:r>
        <w:rPr>
          <w:rtl/>
          <w:lang w:bidi="fa-IR"/>
        </w:rPr>
        <w:t>ن ا</w:t>
      </w:r>
      <w:r w:rsidR="00A008FB">
        <w:rPr>
          <w:rtl/>
          <w:lang w:bidi="fa-IR"/>
        </w:rPr>
        <w:t>ی</w:t>
      </w:r>
      <w:r>
        <w:rPr>
          <w:rtl/>
          <w:lang w:bidi="fa-IR"/>
        </w:rPr>
        <w:t>نكه عمل را ترك كند از ترس ا</w:t>
      </w:r>
      <w:r w:rsidR="00A008FB">
        <w:rPr>
          <w:rtl/>
          <w:lang w:bidi="fa-IR"/>
        </w:rPr>
        <w:t>ی</w:t>
      </w:r>
      <w:r>
        <w:rPr>
          <w:rtl/>
          <w:lang w:bidi="fa-IR"/>
        </w:rPr>
        <w:t>نكه مبادا بگو</w:t>
      </w:r>
      <w:r w:rsidR="00A008FB">
        <w:rPr>
          <w:rtl/>
          <w:lang w:bidi="fa-IR"/>
        </w:rPr>
        <w:t>ی</w:t>
      </w:r>
      <w:r>
        <w:rPr>
          <w:rtl/>
          <w:lang w:bidi="fa-IR"/>
        </w:rPr>
        <w:t>ند او ر</w:t>
      </w:r>
      <w:r w:rsidR="00A008FB">
        <w:rPr>
          <w:rtl/>
          <w:lang w:bidi="fa-IR"/>
        </w:rPr>
        <w:t>ی</w:t>
      </w:r>
      <w:r>
        <w:rPr>
          <w:rtl/>
          <w:lang w:bidi="fa-IR"/>
        </w:rPr>
        <w:t>ا كار است و ب</w:t>
      </w:r>
      <w:r w:rsidR="00A008FB">
        <w:rPr>
          <w:rtl/>
          <w:lang w:bidi="fa-IR"/>
        </w:rPr>
        <w:t>ی</w:t>
      </w:r>
      <w:r>
        <w:rPr>
          <w:rtl/>
          <w:lang w:bidi="fa-IR"/>
        </w:rPr>
        <w:t>ن ا</w:t>
      </w:r>
      <w:r w:rsidR="00A008FB">
        <w:rPr>
          <w:rtl/>
          <w:lang w:bidi="fa-IR"/>
        </w:rPr>
        <w:t>ی</w:t>
      </w:r>
      <w:r>
        <w:rPr>
          <w:rtl/>
          <w:lang w:bidi="fa-IR"/>
        </w:rPr>
        <w:t>نكه كارها</w:t>
      </w:r>
      <w:r w:rsidR="00A36DFD">
        <w:rPr>
          <w:rtl/>
          <w:lang w:bidi="fa-IR"/>
        </w:rPr>
        <w:t xml:space="preserve">ی </w:t>
      </w:r>
      <w:r>
        <w:rPr>
          <w:rtl/>
          <w:lang w:bidi="fa-IR"/>
        </w:rPr>
        <w:t>ن</w:t>
      </w:r>
      <w:r w:rsidR="00A008FB">
        <w:rPr>
          <w:rtl/>
          <w:lang w:bidi="fa-IR"/>
        </w:rPr>
        <w:t>ی</w:t>
      </w:r>
      <w:r>
        <w:rPr>
          <w:rtl/>
          <w:lang w:bidi="fa-IR"/>
        </w:rPr>
        <w:t>ك و شا</w:t>
      </w:r>
      <w:r w:rsidR="00A008FB">
        <w:rPr>
          <w:rtl/>
          <w:lang w:bidi="fa-IR"/>
        </w:rPr>
        <w:t>ی</w:t>
      </w:r>
      <w:r>
        <w:rPr>
          <w:rtl/>
          <w:lang w:bidi="fa-IR"/>
        </w:rPr>
        <w:t>سته انجام بدهد تا نگو</w:t>
      </w:r>
      <w:r w:rsidR="00A008FB">
        <w:rPr>
          <w:rtl/>
          <w:lang w:bidi="fa-IR"/>
        </w:rPr>
        <w:t>ی</w:t>
      </w:r>
      <w:r>
        <w:rPr>
          <w:rtl/>
          <w:lang w:bidi="fa-IR"/>
        </w:rPr>
        <w:t>ند او غافل و تفص</w:t>
      </w:r>
      <w:r w:rsidR="00A008FB">
        <w:rPr>
          <w:rtl/>
          <w:lang w:bidi="fa-IR"/>
        </w:rPr>
        <w:t>ی</w:t>
      </w:r>
      <w:r>
        <w:rPr>
          <w:rtl/>
          <w:lang w:bidi="fa-IR"/>
        </w:rPr>
        <w:t>ر كار م</w:t>
      </w:r>
      <w:r w:rsidR="00A36DFD">
        <w:rPr>
          <w:rtl/>
          <w:lang w:bidi="fa-IR"/>
        </w:rPr>
        <w:t xml:space="preserve">ی </w:t>
      </w:r>
      <w:r>
        <w:rPr>
          <w:rtl/>
          <w:lang w:bidi="fa-IR"/>
        </w:rPr>
        <w:t>باشد؟</w:t>
      </w:r>
    </w:p>
    <w:p w:rsidR="000450B1" w:rsidRDefault="000450B1" w:rsidP="000450B1">
      <w:pPr>
        <w:pStyle w:val="libNormal"/>
        <w:rPr>
          <w:rtl/>
          <w:lang w:bidi="fa-IR"/>
        </w:rPr>
      </w:pPr>
      <w:r>
        <w:rPr>
          <w:rtl/>
          <w:lang w:bidi="fa-IR"/>
        </w:rPr>
        <w:t>ج</w:t>
      </w:r>
      <w:r w:rsidR="00133789" w:rsidRPr="00133789">
        <w:rPr>
          <w:rStyle w:val="libNormalChar"/>
          <w:rtl/>
        </w:rPr>
        <w:t xml:space="preserve"> - </w:t>
      </w:r>
      <w:r>
        <w:rPr>
          <w:rtl/>
          <w:lang w:bidi="fa-IR"/>
        </w:rPr>
        <w:t>با ا</w:t>
      </w:r>
      <w:r w:rsidR="00A008FB">
        <w:rPr>
          <w:rtl/>
          <w:lang w:bidi="fa-IR"/>
        </w:rPr>
        <w:t>ی</w:t>
      </w:r>
      <w:r>
        <w:rPr>
          <w:rtl/>
          <w:lang w:bidi="fa-IR"/>
        </w:rPr>
        <w:t>ن عمل</w:t>
      </w:r>
      <w:r w:rsidR="00A008FB">
        <w:rPr>
          <w:rtl/>
          <w:lang w:bidi="fa-IR"/>
        </w:rPr>
        <w:t xml:space="preserve">، </w:t>
      </w:r>
      <w:r>
        <w:rPr>
          <w:rtl/>
          <w:lang w:bidi="fa-IR"/>
        </w:rPr>
        <w:t>ش</w:t>
      </w:r>
      <w:r w:rsidR="00A008FB">
        <w:rPr>
          <w:rtl/>
          <w:lang w:bidi="fa-IR"/>
        </w:rPr>
        <w:t>ی</w:t>
      </w:r>
      <w:r>
        <w:rPr>
          <w:rtl/>
          <w:lang w:bidi="fa-IR"/>
        </w:rPr>
        <w:t>طان را اطاعت كرده و او را خوشحال نموده</w:t>
      </w:r>
      <w:r w:rsidR="00A008FB">
        <w:rPr>
          <w:rtl/>
          <w:lang w:bidi="fa-IR"/>
        </w:rPr>
        <w:t xml:space="preserve">، </w:t>
      </w:r>
      <w:r>
        <w:rPr>
          <w:rtl/>
          <w:lang w:bidi="fa-IR"/>
        </w:rPr>
        <w:t>چون تمام همت او ا</w:t>
      </w:r>
      <w:r w:rsidR="00A008FB">
        <w:rPr>
          <w:rtl/>
          <w:lang w:bidi="fa-IR"/>
        </w:rPr>
        <w:t>ی</w:t>
      </w:r>
      <w:r>
        <w:rPr>
          <w:rtl/>
          <w:lang w:bidi="fa-IR"/>
        </w:rPr>
        <w:t>ن است كه مردم از او اطاعت نما</w:t>
      </w:r>
      <w:r w:rsidR="00A008FB">
        <w:rPr>
          <w:rtl/>
          <w:lang w:bidi="fa-IR"/>
        </w:rPr>
        <w:t>ی</w:t>
      </w:r>
      <w:r>
        <w:rPr>
          <w:rtl/>
          <w:lang w:bidi="fa-IR"/>
        </w:rPr>
        <w:t>ند</w:t>
      </w:r>
      <w:r w:rsidR="00A008FB">
        <w:rPr>
          <w:rtl/>
          <w:lang w:bidi="fa-IR"/>
        </w:rPr>
        <w:t xml:space="preserve">. </w:t>
      </w:r>
    </w:p>
    <w:p w:rsidR="000450B1" w:rsidRDefault="000450B1" w:rsidP="000450B1">
      <w:pPr>
        <w:pStyle w:val="libNormal"/>
        <w:rPr>
          <w:rtl/>
          <w:lang w:bidi="fa-IR"/>
        </w:rPr>
      </w:pPr>
      <w:r>
        <w:rPr>
          <w:rtl/>
          <w:lang w:bidi="fa-IR"/>
        </w:rPr>
        <w:lastRenderedPageBreak/>
        <w:t>تنب</w:t>
      </w:r>
      <w:r w:rsidR="00A008FB">
        <w:rPr>
          <w:rtl/>
          <w:lang w:bidi="fa-IR"/>
        </w:rPr>
        <w:t>ی</w:t>
      </w:r>
      <w:r>
        <w:rPr>
          <w:rtl/>
          <w:lang w:bidi="fa-IR"/>
        </w:rPr>
        <w:t>ه اول</w:t>
      </w:r>
      <w:r>
        <w:rPr>
          <w:lang w:bidi="fa-IR"/>
        </w:rPr>
        <w:t xml:space="preserve"> </w:t>
      </w:r>
    </w:p>
    <w:p w:rsidR="000450B1" w:rsidRDefault="000450B1" w:rsidP="000450B1">
      <w:pPr>
        <w:pStyle w:val="libNormal"/>
        <w:rPr>
          <w:rtl/>
          <w:lang w:bidi="fa-IR"/>
        </w:rPr>
      </w:pPr>
      <w:r>
        <w:rPr>
          <w:rtl/>
          <w:lang w:bidi="fa-IR"/>
        </w:rPr>
        <w:t>نفس در ا</w:t>
      </w:r>
      <w:r w:rsidR="00A008FB">
        <w:rPr>
          <w:rtl/>
          <w:lang w:bidi="fa-IR"/>
        </w:rPr>
        <w:t>ی</w:t>
      </w:r>
      <w:r>
        <w:rPr>
          <w:rtl/>
          <w:lang w:bidi="fa-IR"/>
        </w:rPr>
        <w:t>ن مقام ن</w:t>
      </w:r>
      <w:r w:rsidR="00A008FB">
        <w:rPr>
          <w:rtl/>
          <w:lang w:bidi="fa-IR"/>
        </w:rPr>
        <w:t>ی</w:t>
      </w:r>
      <w:r>
        <w:rPr>
          <w:rtl/>
          <w:lang w:bidi="fa-IR"/>
        </w:rPr>
        <w:t>رنگ پل</w:t>
      </w:r>
      <w:r w:rsidR="00A008FB">
        <w:rPr>
          <w:rtl/>
          <w:lang w:bidi="fa-IR"/>
        </w:rPr>
        <w:t>ی</w:t>
      </w:r>
      <w:r>
        <w:rPr>
          <w:rtl/>
          <w:lang w:bidi="fa-IR"/>
        </w:rPr>
        <w:t>د</w:t>
      </w:r>
      <w:r w:rsidR="00A36DFD">
        <w:rPr>
          <w:rtl/>
          <w:lang w:bidi="fa-IR"/>
        </w:rPr>
        <w:t xml:space="preserve">ی </w:t>
      </w:r>
      <w:r>
        <w:rPr>
          <w:rtl/>
          <w:lang w:bidi="fa-IR"/>
        </w:rPr>
        <w:t>از ن</w:t>
      </w:r>
      <w:r w:rsidR="00A008FB">
        <w:rPr>
          <w:rtl/>
          <w:lang w:bidi="fa-IR"/>
        </w:rPr>
        <w:t>ی</w:t>
      </w:r>
      <w:r>
        <w:rPr>
          <w:rtl/>
          <w:lang w:bidi="fa-IR"/>
        </w:rPr>
        <w:t>رنگها</w:t>
      </w:r>
      <w:r w:rsidR="00A36DFD">
        <w:rPr>
          <w:rtl/>
          <w:lang w:bidi="fa-IR"/>
        </w:rPr>
        <w:t xml:space="preserve">ی </w:t>
      </w:r>
      <w:r>
        <w:rPr>
          <w:rtl/>
          <w:lang w:bidi="fa-IR"/>
        </w:rPr>
        <w:t>ش</w:t>
      </w:r>
      <w:r w:rsidR="00A008FB">
        <w:rPr>
          <w:rtl/>
          <w:lang w:bidi="fa-IR"/>
        </w:rPr>
        <w:t>ی</w:t>
      </w:r>
      <w:r>
        <w:rPr>
          <w:rtl/>
          <w:lang w:bidi="fa-IR"/>
        </w:rPr>
        <w:t>طان</w:t>
      </w:r>
      <w:r w:rsidR="00A36DFD">
        <w:rPr>
          <w:rtl/>
          <w:lang w:bidi="fa-IR"/>
        </w:rPr>
        <w:t xml:space="preserve">ی </w:t>
      </w:r>
      <w:r>
        <w:rPr>
          <w:rtl/>
          <w:lang w:bidi="fa-IR"/>
        </w:rPr>
        <w:t>دارد كه با</w:t>
      </w:r>
      <w:r w:rsidR="00A008FB">
        <w:rPr>
          <w:rtl/>
          <w:lang w:bidi="fa-IR"/>
        </w:rPr>
        <w:t>ی</w:t>
      </w:r>
      <w:r>
        <w:rPr>
          <w:rtl/>
          <w:lang w:bidi="fa-IR"/>
        </w:rPr>
        <w:t>د خودت را از شرش محافظت نما</w:t>
      </w:r>
      <w:r w:rsidR="00A008FB">
        <w:rPr>
          <w:rtl/>
          <w:lang w:bidi="fa-IR"/>
        </w:rPr>
        <w:t>ی</w:t>
      </w:r>
      <w:r w:rsidR="00A36DFD">
        <w:rPr>
          <w:rtl/>
          <w:lang w:bidi="fa-IR"/>
        </w:rPr>
        <w:t xml:space="preserve">ی </w:t>
      </w:r>
      <w:r>
        <w:rPr>
          <w:rtl/>
          <w:lang w:bidi="fa-IR"/>
        </w:rPr>
        <w:t>و هوش</w:t>
      </w:r>
      <w:r w:rsidR="00A008FB">
        <w:rPr>
          <w:rtl/>
          <w:lang w:bidi="fa-IR"/>
        </w:rPr>
        <w:t>ی</w:t>
      </w:r>
      <w:r>
        <w:rPr>
          <w:rtl/>
          <w:lang w:bidi="fa-IR"/>
        </w:rPr>
        <w:t>ار باش</w:t>
      </w:r>
      <w:r w:rsidR="00A36DFD">
        <w:rPr>
          <w:rtl/>
          <w:lang w:bidi="fa-IR"/>
        </w:rPr>
        <w:t>ی</w:t>
      </w:r>
      <w:r w:rsidR="0087087D">
        <w:rPr>
          <w:rtl/>
          <w:lang w:bidi="fa-IR"/>
        </w:rPr>
        <w:t>،</w:t>
      </w:r>
      <w:r w:rsidR="00A008FB">
        <w:rPr>
          <w:rtl/>
          <w:lang w:bidi="fa-IR"/>
        </w:rPr>
        <w:t xml:space="preserve"> </w:t>
      </w:r>
      <w:r>
        <w:rPr>
          <w:rtl/>
          <w:lang w:bidi="fa-IR"/>
        </w:rPr>
        <w:t>آن ن</w:t>
      </w:r>
      <w:r w:rsidR="00A008FB">
        <w:rPr>
          <w:rtl/>
          <w:lang w:bidi="fa-IR"/>
        </w:rPr>
        <w:t>ی</w:t>
      </w:r>
      <w:r>
        <w:rPr>
          <w:rtl/>
          <w:lang w:bidi="fa-IR"/>
        </w:rPr>
        <w:t>رنگ ا</w:t>
      </w:r>
      <w:r w:rsidR="00A008FB">
        <w:rPr>
          <w:rtl/>
          <w:lang w:bidi="fa-IR"/>
        </w:rPr>
        <w:t>ی</w:t>
      </w:r>
      <w:r>
        <w:rPr>
          <w:rtl/>
          <w:lang w:bidi="fa-IR"/>
        </w:rPr>
        <w:t>ن است كه</w:t>
      </w:r>
      <w:r w:rsidR="00A008FB">
        <w:rPr>
          <w:rtl/>
          <w:lang w:bidi="fa-IR"/>
        </w:rPr>
        <w:t xml:space="preserve">: </w:t>
      </w:r>
    </w:p>
    <w:p w:rsidR="000450B1" w:rsidRDefault="000450B1" w:rsidP="000450B1">
      <w:pPr>
        <w:pStyle w:val="libNormal"/>
        <w:rPr>
          <w:lang w:bidi="fa-IR"/>
        </w:rPr>
      </w:pPr>
      <w:r>
        <w:rPr>
          <w:rtl/>
          <w:lang w:bidi="fa-IR"/>
        </w:rPr>
        <w:t>به خاطر دلسوز نسبت به مومن</w:t>
      </w:r>
      <w:r w:rsidR="00A008FB">
        <w:rPr>
          <w:rtl/>
          <w:lang w:bidi="fa-IR"/>
        </w:rPr>
        <w:t>ی</w:t>
      </w:r>
      <w:r>
        <w:rPr>
          <w:rtl/>
          <w:lang w:bidi="fa-IR"/>
        </w:rPr>
        <w:t>ن</w:t>
      </w:r>
      <w:r w:rsidR="00A008FB">
        <w:rPr>
          <w:rtl/>
          <w:lang w:bidi="fa-IR"/>
        </w:rPr>
        <w:t xml:space="preserve">، </w:t>
      </w:r>
      <w:r>
        <w:rPr>
          <w:rtl/>
          <w:lang w:bidi="fa-IR"/>
        </w:rPr>
        <w:t>عمل</w:t>
      </w:r>
      <w:r w:rsidR="00A008FB">
        <w:rPr>
          <w:rtl/>
          <w:lang w:bidi="fa-IR"/>
        </w:rPr>
        <w:t xml:space="preserve">، </w:t>
      </w:r>
      <w:r>
        <w:rPr>
          <w:rtl/>
          <w:lang w:bidi="fa-IR"/>
        </w:rPr>
        <w:t>را ترك كن تا مبادا آنان با سوء ظنشان نسبت به تو در گناه واقع شوند و چون ترك شده گردد</w:t>
      </w:r>
      <w:r w:rsidR="00A008FB">
        <w:rPr>
          <w:rtl/>
          <w:lang w:bidi="fa-IR"/>
        </w:rPr>
        <w:t xml:space="preserve">؛ </w:t>
      </w:r>
      <w:r>
        <w:rPr>
          <w:rtl/>
          <w:lang w:bidi="fa-IR"/>
        </w:rPr>
        <w:t>چون خ</w:t>
      </w:r>
      <w:r w:rsidR="00A008FB">
        <w:rPr>
          <w:rtl/>
          <w:lang w:bidi="fa-IR"/>
        </w:rPr>
        <w:t>ی</w:t>
      </w:r>
      <w:r>
        <w:rPr>
          <w:rtl/>
          <w:lang w:bidi="fa-IR"/>
        </w:rPr>
        <w:t>ر خواه</w:t>
      </w:r>
      <w:r w:rsidR="00A36DFD">
        <w:rPr>
          <w:rtl/>
          <w:lang w:bidi="fa-IR"/>
        </w:rPr>
        <w:t xml:space="preserve">ی </w:t>
      </w:r>
      <w:r>
        <w:rPr>
          <w:rtl/>
          <w:lang w:bidi="fa-IR"/>
        </w:rPr>
        <w:t>برا</w:t>
      </w:r>
      <w:r w:rsidR="00A36DFD">
        <w:rPr>
          <w:rtl/>
          <w:lang w:bidi="fa-IR"/>
        </w:rPr>
        <w:t xml:space="preserve">ی </w:t>
      </w:r>
      <w:r>
        <w:rPr>
          <w:rtl/>
          <w:lang w:bidi="fa-IR"/>
        </w:rPr>
        <w:t>مسلمانان</w:t>
      </w:r>
      <w:r w:rsidR="00A008FB">
        <w:rPr>
          <w:rtl/>
          <w:lang w:bidi="fa-IR"/>
        </w:rPr>
        <w:t xml:space="preserve">، </w:t>
      </w:r>
      <w:r>
        <w:rPr>
          <w:rtl/>
          <w:lang w:bidi="fa-IR"/>
        </w:rPr>
        <w:t>خود حسنه ا</w:t>
      </w:r>
      <w:r w:rsidR="00A36DFD">
        <w:rPr>
          <w:rtl/>
          <w:lang w:bidi="fa-IR"/>
        </w:rPr>
        <w:t xml:space="preserve">ی </w:t>
      </w:r>
      <w:r>
        <w:rPr>
          <w:rtl/>
          <w:lang w:bidi="fa-IR"/>
        </w:rPr>
        <w:t>است كه با ثواب حاصل از دعا برابر</w:t>
      </w:r>
      <w:r w:rsidR="00A36DFD">
        <w:rPr>
          <w:rtl/>
          <w:lang w:bidi="fa-IR"/>
        </w:rPr>
        <w:t xml:space="preserve">ی </w:t>
      </w:r>
      <w:r>
        <w:rPr>
          <w:rtl/>
          <w:lang w:bidi="fa-IR"/>
        </w:rPr>
        <w:t>م</w:t>
      </w:r>
      <w:r w:rsidR="00A36DFD">
        <w:rPr>
          <w:rtl/>
          <w:lang w:bidi="fa-IR"/>
        </w:rPr>
        <w:t xml:space="preserve">ی </w:t>
      </w:r>
      <w:r>
        <w:rPr>
          <w:rtl/>
          <w:lang w:bidi="fa-IR"/>
        </w:rPr>
        <w:t>كند</w:t>
      </w:r>
      <w:r w:rsidR="00A008FB">
        <w:rPr>
          <w:rtl/>
          <w:lang w:bidi="fa-IR"/>
        </w:rPr>
        <w:t xml:space="preserve">، </w:t>
      </w:r>
      <w:r>
        <w:rPr>
          <w:rtl/>
          <w:lang w:bidi="fa-IR"/>
        </w:rPr>
        <w:t>بلكه از آن برتر است</w:t>
      </w:r>
      <w:r w:rsidR="00A008FB">
        <w:rPr>
          <w:rtl/>
          <w:lang w:bidi="fa-IR"/>
        </w:rPr>
        <w:t xml:space="preserve">؛ </w:t>
      </w:r>
      <w:r>
        <w:rPr>
          <w:rtl/>
          <w:lang w:bidi="fa-IR"/>
        </w:rPr>
        <w:t>چون نفعش به د</w:t>
      </w:r>
      <w:r w:rsidR="00A008FB">
        <w:rPr>
          <w:rtl/>
          <w:lang w:bidi="fa-IR"/>
        </w:rPr>
        <w:t>ی</w:t>
      </w:r>
      <w:r>
        <w:rPr>
          <w:rtl/>
          <w:lang w:bidi="fa-IR"/>
        </w:rPr>
        <w:t>گران م</w:t>
      </w:r>
      <w:r w:rsidR="00A36DFD">
        <w:rPr>
          <w:rtl/>
          <w:lang w:bidi="fa-IR"/>
        </w:rPr>
        <w:t xml:space="preserve">ی </w:t>
      </w:r>
      <w:r>
        <w:rPr>
          <w:rtl/>
          <w:lang w:bidi="fa-IR"/>
        </w:rPr>
        <w:t>رسد</w:t>
      </w:r>
      <w:r w:rsidR="00A008FB">
        <w:rPr>
          <w:rtl/>
          <w:lang w:bidi="fa-IR"/>
        </w:rPr>
        <w:t xml:space="preserve">. </w:t>
      </w:r>
    </w:p>
    <w:p w:rsidR="000450B1" w:rsidRDefault="000450B1" w:rsidP="000450B1">
      <w:pPr>
        <w:pStyle w:val="libNormal"/>
        <w:rPr>
          <w:rtl/>
          <w:lang w:bidi="fa-IR"/>
        </w:rPr>
      </w:pPr>
      <w:r>
        <w:rPr>
          <w:rtl/>
          <w:lang w:bidi="fa-IR"/>
        </w:rPr>
        <w:t>در پاسخ با</w:t>
      </w:r>
      <w:r w:rsidR="00A008FB">
        <w:rPr>
          <w:rtl/>
          <w:lang w:bidi="fa-IR"/>
        </w:rPr>
        <w:t>ی</w:t>
      </w:r>
      <w:r>
        <w:rPr>
          <w:rtl/>
          <w:lang w:bidi="fa-IR"/>
        </w:rPr>
        <w:t>د گفت كه ا</w:t>
      </w:r>
      <w:r w:rsidR="00A008FB">
        <w:rPr>
          <w:rtl/>
          <w:lang w:bidi="fa-IR"/>
        </w:rPr>
        <w:t>ی</w:t>
      </w:r>
      <w:r>
        <w:rPr>
          <w:rtl/>
          <w:lang w:bidi="fa-IR"/>
        </w:rPr>
        <w:t>ن خ</w:t>
      </w:r>
      <w:r w:rsidR="00A008FB">
        <w:rPr>
          <w:rtl/>
          <w:lang w:bidi="fa-IR"/>
        </w:rPr>
        <w:t>ی</w:t>
      </w:r>
      <w:r>
        <w:rPr>
          <w:rtl/>
          <w:lang w:bidi="fa-IR"/>
        </w:rPr>
        <w:t>ال</w:t>
      </w:r>
      <w:r w:rsidR="00A008FB">
        <w:rPr>
          <w:rtl/>
          <w:lang w:bidi="fa-IR"/>
        </w:rPr>
        <w:t xml:space="preserve">، </w:t>
      </w:r>
      <w:r>
        <w:rPr>
          <w:rtl/>
          <w:lang w:bidi="fa-IR"/>
        </w:rPr>
        <w:t>از آشوبها</w:t>
      </w:r>
      <w:r w:rsidR="00A36DFD">
        <w:rPr>
          <w:rtl/>
          <w:lang w:bidi="fa-IR"/>
        </w:rPr>
        <w:t xml:space="preserve">ی </w:t>
      </w:r>
      <w:r>
        <w:rPr>
          <w:rtl/>
          <w:lang w:bidi="fa-IR"/>
        </w:rPr>
        <w:t>نفس اماره است كه تما</w:t>
      </w:r>
      <w:r w:rsidR="00A008FB">
        <w:rPr>
          <w:rtl/>
          <w:lang w:bidi="fa-IR"/>
        </w:rPr>
        <w:t>ی</w:t>
      </w:r>
      <w:r>
        <w:rPr>
          <w:rtl/>
          <w:lang w:bidi="fa-IR"/>
        </w:rPr>
        <w:t>ل به كسالت و تنبل</w:t>
      </w:r>
      <w:r w:rsidR="00A36DFD">
        <w:rPr>
          <w:rtl/>
          <w:lang w:bidi="fa-IR"/>
        </w:rPr>
        <w:t xml:space="preserve">ی </w:t>
      </w:r>
      <w:r>
        <w:rPr>
          <w:rtl/>
          <w:lang w:bidi="fa-IR"/>
        </w:rPr>
        <w:t>دارد و ن</w:t>
      </w:r>
      <w:r w:rsidR="00A008FB">
        <w:rPr>
          <w:rtl/>
          <w:lang w:bidi="fa-IR"/>
        </w:rPr>
        <w:t>ی</w:t>
      </w:r>
      <w:r>
        <w:rPr>
          <w:rtl/>
          <w:lang w:bidi="fa-IR"/>
        </w:rPr>
        <w:t>رنگ بزرگ</w:t>
      </w:r>
      <w:r w:rsidR="00A36DFD">
        <w:rPr>
          <w:rtl/>
          <w:lang w:bidi="fa-IR"/>
        </w:rPr>
        <w:t xml:space="preserve">ی </w:t>
      </w:r>
      <w:r>
        <w:rPr>
          <w:rtl/>
          <w:lang w:bidi="fa-IR"/>
        </w:rPr>
        <w:t>است از ش</w:t>
      </w:r>
      <w:r w:rsidR="00A008FB">
        <w:rPr>
          <w:rtl/>
          <w:lang w:bidi="fa-IR"/>
        </w:rPr>
        <w:t>ی</w:t>
      </w:r>
      <w:r>
        <w:rPr>
          <w:rtl/>
          <w:lang w:bidi="fa-IR"/>
        </w:rPr>
        <w:t>طان خب</w:t>
      </w:r>
      <w:r w:rsidR="00A008FB">
        <w:rPr>
          <w:rtl/>
          <w:lang w:bidi="fa-IR"/>
        </w:rPr>
        <w:t>ی</w:t>
      </w:r>
      <w:r>
        <w:rPr>
          <w:rtl/>
          <w:lang w:bidi="fa-IR"/>
        </w:rPr>
        <w:t>ث كه چون راه</w:t>
      </w:r>
      <w:r w:rsidR="00A36DFD">
        <w:rPr>
          <w:rtl/>
          <w:lang w:bidi="fa-IR"/>
        </w:rPr>
        <w:t xml:space="preserve">ی </w:t>
      </w:r>
      <w:r>
        <w:rPr>
          <w:rtl/>
          <w:lang w:bidi="fa-IR"/>
        </w:rPr>
        <w:t>برا</w:t>
      </w:r>
      <w:r w:rsidR="00A36DFD">
        <w:rPr>
          <w:rtl/>
          <w:lang w:bidi="fa-IR"/>
        </w:rPr>
        <w:t xml:space="preserve">ی </w:t>
      </w:r>
      <w:r>
        <w:rPr>
          <w:rtl/>
          <w:lang w:bidi="fa-IR"/>
        </w:rPr>
        <w:t>نفوذ در تو ن</w:t>
      </w:r>
      <w:r w:rsidR="00A008FB">
        <w:rPr>
          <w:rtl/>
          <w:lang w:bidi="fa-IR"/>
        </w:rPr>
        <w:t>ی</w:t>
      </w:r>
      <w:r>
        <w:rPr>
          <w:rtl/>
          <w:lang w:bidi="fa-IR"/>
        </w:rPr>
        <w:t>افت</w:t>
      </w:r>
      <w:r w:rsidR="00A008FB">
        <w:rPr>
          <w:rtl/>
          <w:lang w:bidi="fa-IR"/>
        </w:rPr>
        <w:t xml:space="preserve">، </w:t>
      </w:r>
      <w:r>
        <w:rPr>
          <w:rtl/>
          <w:lang w:bidi="fa-IR"/>
        </w:rPr>
        <w:t>از ا</w:t>
      </w:r>
      <w:r w:rsidR="00A008FB">
        <w:rPr>
          <w:rtl/>
          <w:lang w:bidi="fa-IR"/>
        </w:rPr>
        <w:t>ی</w:t>
      </w:r>
      <w:r>
        <w:rPr>
          <w:rtl/>
          <w:lang w:bidi="fa-IR"/>
        </w:rPr>
        <w:t>ن طر</w:t>
      </w:r>
      <w:r w:rsidR="00A008FB">
        <w:rPr>
          <w:rtl/>
          <w:lang w:bidi="fa-IR"/>
        </w:rPr>
        <w:t>ی</w:t>
      </w:r>
      <w:r>
        <w:rPr>
          <w:rtl/>
          <w:lang w:bidi="fa-IR"/>
        </w:rPr>
        <w:t>ق وارد شد و ا</w:t>
      </w:r>
      <w:r w:rsidR="00A008FB">
        <w:rPr>
          <w:rtl/>
          <w:lang w:bidi="fa-IR"/>
        </w:rPr>
        <w:t>ی</w:t>
      </w:r>
      <w:r>
        <w:rPr>
          <w:rtl/>
          <w:lang w:bidi="fa-IR"/>
        </w:rPr>
        <w:t>نگونه برا</w:t>
      </w:r>
      <w:r w:rsidR="00A008FB">
        <w:rPr>
          <w:rtl/>
          <w:lang w:bidi="fa-IR"/>
        </w:rPr>
        <w:t>ی</w:t>
      </w:r>
      <w:r>
        <w:rPr>
          <w:rtl/>
          <w:lang w:bidi="fa-IR"/>
        </w:rPr>
        <w:t>ت مطلب را تز</w:t>
      </w:r>
      <w:r w:rsidR="00A008FB">
        <w:rPr>
          <w:rtl/>
          <w:lang w:bidi="fa-IR"/>
        </w:rPr>
        <w:t>یی</w:t>
      </w:r>
      <w:r>
        <w:rPr>
          <w:rtl/>
          <w:lang w:bidi="fa-IR"/>
        </w:rPr>
        <w:t>ن داد</w:t>
      </w:r>
      <w:r w:rsidR="00A008FB">
        <w:rPr>
          <w:rtl/>
          <w:lang w:bidi="fa-IR"/>
        </w:rPr>
        <w:t xml:space="preserve">، </w:t>
      </w:r>
      <w:r>
        <w:rPr>
          <w:rtl/>
          <w:lang w:bidi="fa-IR"/>
        </w:rPr>
        <w:t>ا</w:t>
      </w:r>
      <w:r w:rsidR="00A008FB">
        <w:rPr>
          <w:rtl/>
          <w:lang w:bidi="fa-IR"/>
        </w:rPr>
        <w:t>ی</w:t>
      </w:r>
      <w:r>
        <w:rPr>
          <w:rtl/>
          <w:lang w:bidi="fa-IR"/>
        </w:rPr>
        <w:t>ن سخن از چند جهت باطل است</w:t>
      </w:r>
      <w:r w:rsidR="00A008FB">
        <w:rPr>
          <w:rtl/>
          <w:lang w:bidi="fa-IR"/>
        </w:rPr>
        <w:t xml:space="preserve">: </w:t>
      </w:r>
    </w:p>
    <w:p w:rsidR="000450B1" w:rsidRDefault="000450B1" w:rsidP="000450B1">
      <w:pPr>
        <w:pStyle w:val="libNormal"/>
        <w:rPr>
          <w:rtl/>
          <w:lang w:bidi="fa-IR"/>
        </w:rPr>
      </w:pPr>
      <w:r>
        <w:rPr>
          <w:rtl/>
          <w:lang w:bidi="fa-IR"/>
        </w:rPr>
        <w:t>اول ا</w:t>
      </w:r>
      <w:r w:rsidR="00A008FB">
        <w:rPr>
          <w:rtl/>
          <w:lang w:bidi="fa-IR"/>
        </w:rPr>
        <w:t>ی</w:t>
      </w:r>
      <w:r>
        <w:rPr>
          <w:rtl/>
          <w:lang w:bidi="fa-IR"/>
        </w:rPr>
        <w:t>نكه</w:t>
      </w:r>
      <w:r w:rsidR="00A008FB">
        <w:rPr>
          <w:rtl/>
          <w:lang w:bidi="fa-IR"/>
        </w:rPr>
        <w:t xml:space="preserve">: </w:t>
      </w:r>
      <w:r>
        <w:rPr>
          <w:rtl/>
          <w:lang w:bidi="fa-IR"/>
        </w:rPr>
        <w:t>با عجله</w:t>
      </w:r>
      <w:r w:rsidR="00A008FB">
        <w:rPr>
          <w:rtl/>
          <w:lang w:bidi="fa-IR"/>
        </w:rPr>
        <w:t xml:space="preserve">، </w:t>
      </w:r>
      <w:r>
        <w:rPr>
          <w:rtl/>
          <w:lang w:bidi="fa-IR"/>
        </w:rPr>
        <w:t>تو را در گناه حتم</w:t>
      </w:r>
      <w:r w:rsidR="00A36DFD">
        <w:rPr>
          <w:rtl/>
          <w:lang w:bidi="fa-IR"/>
        </w:rPr>
        <w:t xml:space="preserve">ی </w:t>
      </w:r>
      <w:r>
        <w:rPr>
          <w:rtl/>
          <w:lang w:bidi="fa-IR"/>
        </w:rPr>
        <w:t>قرار داد</w:t>
      </w:r>
      <w:r w:rsidR="00A008FB">
        <w:rPr>
          <w:rtl/>
          <w:lang w:bidi="fa-IR"/>
        </w:rPr>
        <w:t xml:space="preserve">؛ </w:t>
      </w:r>
      <w:r>
        <w:rPr>
          <w:rtl/>
          <w:lang w:bidi="fa-IR"/>
        </w:rPr>
        <w:t>چون تو گمان دار</w:t>
      </w:r>
      <w:r w:rsidR="00A36DFD">
        <w:rPr>
          <w:rtl/>
          <w:lang w:bidi="fa-IR"/>
        </w:rPr>
        <w:t xml:space="preserve">ی </w:t>
      </w:r>
      <w:r>
        <w:rPr>
          <w:rtl/>
          <w:lang w:bidi="fa-IR"/>
        </w:rPr>
        <w:t>كه شا</w:t>
      </w:r>
      <w:r w:rsidR="00A008FB">
        <w:rPr>
          <w:rtl/>
          <w:lang w:bidi="fa-IR"/>
        </w:rPr>
        <w:t>ی</w:t>
      </w:r>
      <w:r>
        <w:rPr>
          <w:rtl/>
          <w:lang w:bidi="fa-IR"/>
        </w:rPr>
        <w:t>د آنان نسبت به تو سوء ظن داشته باشند و ر</w:t>
      </w:r>
      <w:r w:rsidR="00A008FB">
        <w:rPr>
          <w:rtl/>
          <w:lang w:bidi="fa-IR"/>
        </w:rPr>
        <w:t>ی</w:t>
      </w:r>
      <w:r>
        <w:rPr>
          <w:rtl/>
          <w:lang w:bidi="fa-IR"/>
        </w:rPr>
        <w:t>ا كارت بدانند</w:t>
      </w:r>
      <w:r w:rsidR="00A008FB">
        <w:rPr>
          <w:rtl/>
          <w:lang w:bidi="fa-IR"/>
        </w:rPr>
        <w:t xml:space="preserve">، </w:t>
      </w:r>
      <w:r>
        <w:rPr>
          <w:rtl/>
          <w:lang w:bidi="fa-IR"/>
        </w:rPr>
        <w:t>هم</w:t>
      </w:r>
      <w:r w:rsidR="00A008FB">
        <w:rPr>
          <w:rtl/>
          <w:lang w:bidi="fa-IR"/>
        </w:rPr>
        <w:t>ی</w:t>
      </w:r>
      <w:r>
        <w:rPr>
          <w:rtl/>
          <w:lang w:bidi="fa-IR"/>
        </w:rPr>
        <w:t>ن گمان تو در مورد مومن</w:t>
      </w:r>
      <w:r w:rsidR="00A008FB">
        <w:rPr>
          <w:rtl/>
          <w:lang w:bidi="fa-IR"/>
        </w:rPr>
        <w:t>ی</w:t>
      </w:r>
      <w:r>
        <w:rPr>
          <w:rtl/>
          <w:lang w:bidi="fa-IR"/>
        </w:rPr>
        <w:t>ن</w:t>
      </w:r>
      <w:r w:rsidR="00A008FB">
        <w:rPr>
          <w:rtl/>
          <w:lang w:bidi="fa-IR"/>
        </w:rPr>
        <w:t xml:space="preserve">، </w:t>
      </w:r>
      <w:r>
        <w:rPr>
          <w:rtl/>
          <w:lang w:bidi="fa-IR"/>
        </w:rPr>
        <w:t>خود سوء ظن</w:t>
      </w:r>
      <w:r w:rsidR="00A36DFD">
        <w:rPr>
          <w:rtl/>
          <w:lang w:bidi="fa-IR"/>
        </w:rPr>
        <w:t xml:space="preserve">ی </w:t>
      </w:r>
      <w:r>
        <w:rPr>
          <w:rtl/>
          <w:lang w:bidi="fa-IR"/>
        </w:rPr>
        <w:t>است كه از تو صادر گرد</w:t>
      </w:r>
      <w:r w:rsidR="00A008FB">
        <w:rPr>
          <w:rtl/>
          <w:lang w:bidi="fa-IR"/>
        </w:rPr>
        <w:t>ی</w:t>
      </w:r>
      <w:r>
        <w:rPr>
          <w:rtl/>
          <w:lang w:bidi="fa-IR"/>
        </w:rPr>
        <w:t>ده است</w:t>
      </w:r>
      <w:r w:rsidR="00A008FB">
        <w:rPr>
          <w:rtl/>
          <w:lang w:bidi="fa-IR"/>
        </w:rPr>
        <w:t xml:space="preserve">، </w:t>
      </w:r>
      <w:r>
        <w:rPr>
          <w:rtl/>
          <w:lang w:bidi="fa-IR"/>
        </w:rPr>
        <w:t>اگر</w:t>
      </w:r>
      <w:r w:rsidR="00A008FB">
        <w:rPr>
          <w:rtl/>
          <w:lang w:bidi="fa-IR"/>
        </w:rPr>
        <w:t xml:space="preserve"> (</w:t>
      </w:r>
      <w:r>
        <w:rPr>
          <w:rtl/>
          <w:lang w:bidi="fa-IR"/>
        </w:rPr>
        <w:t>ا</w:t>
      </w:r>
      <w:r w:rsidR="00A008FB">
        <w:rPr>
          <w:rtl/>
          <w:lang w:bidi="fa-IR"/>
        </w:rPr>
        <w:t>ی</w:t>
      </w:r>
      <w:r>
        <w:rPr>
          <w:rtl/>
          <w:lang w:bidi="fa-IR"/>
        </w:rPr>
        <w:t>ن ظن تو جامه عمل بپوشد و</w:t>
      </w:r>
      <w:r w:rsidR="00A008FB">
        <w:rPr>
          <w:rtl/>
          <w:lang w:bidi="fa-IR"/>
        </w:rPr>
        <w:t xml:space="preserve">) </w:t>
      </w:r>
      <w:r>
        <w:rPr>
          <w:rtl/>
          <w:lang w:bidi="fa-IR"/>
        </w:rPr>
        <w:t>آنان به تو سوء ظن پ</w:t>
      </w:r>
      <w:r w:rsidR="00A008FB">
        <w:rPr>
          <w:rtl/>
          <w:lang w:bidi="fa-IR"/>
        </w:rPr>
        <w:t>ی</w:t>
      </w:r>
      <w:r>
        <w:rPr>
          <w:rtl/>
          <w:lang w:bidi="fa-IR"/>
        </w:rPr>
        <w:t>دا كنند</w:t>
      </w:r>
      <w:r w:rsidR="00A008FB">
        <w:rPr>
          <w:rtl/>
          <w:lang w:bidi="fa-IR"/>
        </w:rPr>
        <w:t xml:space="preserve">، </w:t>
      </w:r>
      <w:r>
        <w:rPr>
          <w:rtl/>
          <w:lang w:bidi="fa-IR"/>
        </w:rPr>
        <w:t>گناه</w:t>
      </w:r>
      <w:r w:rsidR="00A36DFD">
        <w:rPr>
          <w:rtl/>
          <w:lang w:bidi="fa-IR"/>
        </w:rPr>
        <w:t xml:space="preserve">ی </w:t>
      </w:r>
      <w:r>
        <w:rPr>
          <w:rtl/>
          <w:lang w:bidi="fa-IR"/>
        </w:rPr>
        <w:t>است كه گر</w:t>
      </w:r>
      <w:r w:rsidR="00A008FB">
        <w:rPr>
          <w:rtl/>
          <w:lang w:bidi="fa-IR"/>
        </w:rPr>
        <w:t>ی</w:t>
      </w:r>
      <w:r>
        <w:rPr>
          <w:rtl/>
          <w:lang w:bidi="fa-IR"/>
        </w:rPr>
        <w:t>بانگ</w:t>
      </w:r>
      <w:r w:rsidR="00A008FB">
        <w:rPr>
          <w:rtl/>
          <w:lang w:bidi="fa-IR"/>
        </w:rPr>
        <w:t>ی</w:t>
      </w:r>
      <w:r>
        <w:rPr>
          <w:rtl/>
          <w:lang w:bidi="fa-IR"/>
        </w:rPr>
        <w:t>ر آنان م</w:t>
      </w:r>
      <w:r w:rsidR="00A36DFD">
        <w:rPr>
          <w:rtl/>
          <w:lang w:bidi="fa-IR"/>
        </w:rPr>
        <w:t xml:space="preserve">ی </w:t>
      </w:r>
      <w:r>
        <w:rPr>
          <w:rtl/>
          <w:lang w:bidi="fa-IR"/>
        </w:rPr>
        <w:t>شود</w:t>
      </w:r>
      <w:r w:rsidR="00A008FB">
        <w:rPr>
          <w:rtl/>
          <w:lang w:bidi="fa-IR"/>
        </w:rPr>
        <w:t xml:space="preserve">، </w:t>
      </w:r>
      <w:r>
        <w:rPr>
          <w:rtl/>
          <w:lang w:bidi="fa-IR"/>
        </w:rPr>
        <w:t>اما هم</w:t>
      </w:r>
      <w:r w:rsidR="00A008FB">
        <w:rPr>
          <w:rtl/>
          <w:lang w:bidi="fa-IR"/>
        </w:rPr>
        <w:t>ی</w:t>
      </w:r>
      <w:r>
        <w:rPr>
          <w:rtl/>
          <w:lang w:bidi="fa-IR"/>
        </w:rPr>
        <w:t>ن سوء ظن تو به آنان ن</w:t>
      </w:r>
      <w:r w:rsidR="00A008FB">
        <w:rPr>
          <w:rtl/>
          <w:lang w:bidi="fa-IR"/>
        </w:rPr>
        <w:t>ی</w:t>
      </w:r>
      <w:r>
        <w:rPr>
          <w:rtl/>
          <w:lang w:bidi="fa-IR"/>
        </w:rPr>
        <w:t>ز خود گناه</w:t>
      </w:r>
      <w:r w:rsidR="00A36DFD">
        <w:rPr>
          <w:rtl/>
          <w:lang w:bidi="fa-IR"/>
        </w:rPr>
        <w:t xml:space="preserve">ی </w:t>
      </w:r>
      <w:r>
        <w:rPr>
          <w:rtl/>
          <w:lang w:bidi="fa-IR"/>
        </w:rPr>
        <w:t>است گر</w:t>
      </w:r>
      <w:r w:rsidR="00A008FB">
        <w:rPr>
          <w:rtl/>
          <w:lang w:bidi="fa-IR"/>
        </w:rPr>
        <w:t>ی</w:t>
      </w:r>
      <w:r>
        <w:rPr>
          <w:rtl/>
          <w:lang w:bidi="fa-IR"/>
        </w:rPr>
        <w:t>بان تو را هم م</w:t>
      </w:r>
      <w:r w:rsidR="00A36DFD">
        <w:rPr>
          <w:rtl/>
          <w:lang w:bidi="fa-IR"/>
        </w:rPr>
        <w:t xml:space="preserve">ی </w:t>
      </w:r>
      <w:r>
        <w:rPr>
          <w:rtl/>
          <w:lang w:bidi="fa-IR"/>
        </w:rPr>
        <w:t>گ</w:t>
      </w:r>
      <w:r w:rsidR="00A008FB">
        <w:rPr>
          <w:rtl/>
          <w:lang w:bidi="fa-IR"/>
        </w:rPr>
        <w:t>ی</w:t>
      </w:r>
      <w:r>
        <w:rPr>
          <w:rtl/>
          <w:lang w:bidi="fa-IR"/>
        </w:rPr>
        <w:t>رد</w:t>
      </w:r>
      <w:r w:rsidR="00133789" w:rsidRPr="00133789">
        <w:rPr>
          <w:rStyle w:val="libNormalChar"/>
          <w:rtl/>
        </w:rPr>
        <w:t xml:space="preserve"> - </w:t>
      </w:r>
      <w:r>
        <w:rPr>
          <w:rtl/>
          <w:lang w:bidi="fa-IR"/>
        </w:rPr>
        <w:t>اگر ا</w:t>
      </w:r>
      <w:r w:rsidR="00A008FB">
        <w:rPr>
          <w:rtl/>
          <w:lang w:bidi="fa-IR"/>
        </w:rPr>
        <w:t>ی</w:t>
      </w:r>
      <w:r>
        <w:rPr>
          <w:rtl/>
          <w:lang w:bidi="fa-IR"/>
        </w:rPr>
        <w:t>ن ظن خلاف واقع</w:t>
      </w:r>
      <w:r w:rsidR="00A008FB">
        <w:rPr>
          <w:rtl/>
          <w:lang w:bidi="fa-IR"/>
        </w:rPr>
        <w:t>ی</w:t>
      </w:r>
      <w:r>
        <w:rPr>
          <w:rtl/>
          <w:lang w:bidi="fa-IR"/>
        </w:rPr>
        <w:t>ت باشد</w:t>
      </w:r>
      <w:r w:rsidR="00133789" w:rsidRPr="00133789">
        <w:rPr>
          <w:rStyle w:val="libNormalChar"/>
          <w:rtl/>
        </w:rPr>
        <w:t xml:space="preserve"> - </w:t>
      </w:r>
      <w:r>
        <w:rPr>
          <w:rtl/>
          <w:lang w:bidi="fa-IR"/>
        </w:rPr>
        <w:t>بنابر ا</w:t>
      </w:r>
      <w:r w:rsidR="00A008FB">
        <w:rPr>
          <w:rtl/>
          <w:lang w:bidi="fa-IR"/>
        </w:rPr>
        <w:t>ی</w:t>
      </w:r>
      <w:r>
        <w:rPr>
          <w:rtl/>
          <w:lang w:bidi="fa-IR"/>
        </w:rPr>
        <w:t>ن</w:t>
      </w:r>
      <w:r w:rsidR="00A008FB">
        <w:rPr>
          <w:rtl/>
          <w:lang w:bidi="fa-IR"/>
        </w:rPr>
        <w:t xml:space="preserve">، </w:t>
      </w:r>
      <w:r>
        <w:rPr>
          <w:rtl/>
          <w:lang w:bidi="fa-IR"/>
        </w:rPr>
        <w:t xml:space="preserve">از </w:t>
      </w:r>
      <w:r w:rsidR="00A008FB">
        <w:rPr>
          <w:rtl/>
          <w:lang w:bidi="fa-IR"/>
        </w:rPr>
        <w:t>ی</w:t>
      </w:r>
      <w:r>
        <w:rPr>
          <w:rtl/>
          <w:lang w:bidi="fa-IR"/>
        </w:rPr>
        <w:t>ك گمان</w:t>
      </w:r>
      <w:r w:rsidR="00A36DFD">
        <w:rPr>
          <w:rtl/>
          <w:lang w:bidi="fa-IR"/>
        </w:rPr>
        <w:t xml:space="preserve">ی </w:t>
      </w:r>
      <w:r>
        <w:rPr>
          <w:rtl/>
          <w:lang w:bidi="fa-IR"/>
        </w:rPr>
        <w:t>كه معلوم ن</w:t>
      </w:r>
      <w:r w:rsidR="00A008FB">
        <w:rPr>
          <w:rtl/>
          <w:lang w:bidi="fa-IR"/>
        </w:rPr>
        <w:t>ی</w:t>
      </w:r>
      <w:r>
        <w:rPr>
          <w:rtl/>
          <w:lang w:bidi="fa-IR"/>
        </w:rPr>
        <w:t>ست عمل</w:t>
      </w:r>
      <w:r w:rsidR="00A36DFD">
        <w:rPr>
          <w:rtl/>
          <w:lang w:bidi="fa-IR"/>
        </w:rPr>
        <w:t xml:space="preserve">ی </w:t>
      </w:r>
      <w:r>
        <w:rPr>
          <w:rtl/>
          <w:lang w:bidi="fa-IR"/>
        </w:rPr>
        <w:t xml:space="preserve">شود </w:t>
      </w:r>
      <w:r w:rsidR="00A008FB">
        <w:rPr>
          <w:rtl/>
          <w:lang w:bidi="fa-IR"/>
        </w:rPr>
        <w:t>ی</w:t>
      </w:r>
      <w:r>
        <w:rPr>
          <w:rtl/>
          <w:lang w:bidi="fa-IR"/>
        </w:rPr>
        <w:t>ا نه</w:t>
      </w:r>
      <w:r w:rsidR="00A008FB">
        <w:rPr>
          <w:rtl/>
          <w:lang w:bidi="fa-IR"/>
        </w:rPr>
        <w:t xml:space="preserve"> (</w:t>
      </w:r>
      <w:r>
        <w:rPr>
          <w:rtl/>
          <w:lang w:bidi="fa-IR"/>
        </w:rPr>
        <w:t>گمان مومن</w:t>
      </w:r>
      <w:r w:rsidR="00A008FB">
        <w:rPr>
          <w:rtl/>
          <w:lang w:bidi="fa-IR"/>
        </w:rPr>
        <w:t>ی</w:t>
      </w:r>
      <w:r>
        <w:rPr>
          <w:rtl/>
          <w:lang w:bidi="fa-IR"/>
        </w:rPr>
        <w:t>ن به تو كه بخوانند</w:t>
      </w:r>
      <w:r w:rsidR="00A008FB">
        <w:rPr>
          <w:rtl/>
          <w:lang w:bidi="fa-IR"/>
        </w:rPr>
        <w:t xml:space="preserve">) </w:t>
      </w:r>
      <w:r>
        <w:rPr>
          <w:rtl/>
          <w:lang w:bidi="fa-IR"/>
        </w:rPr>
        <w:t xml:space="preserve">به </w:t>
      </w:r>
      <w:r w:rsidR="00A008FB">
        <w:rPr>
          <w:rtl/>
          <w:lang w:bidi="fa-IR"/>
        </w:rPr>
        <w:t>ی</w:t>
      </w:r>
      <w:r>
        <w:rPr>
          <w:rtl/>
          <w:lang w:bidi="fa-IR"/>
        </w:rPr>
        <w:t>ك گناه حتم</w:t>
      </w:r>
      <w:r w:rsidR="00A36DFD">
        <w:rPr>
          <w:rtl/>
          <w:lang w:bidi="fa-IR"/>
        </w:rPr>
        <w:t xml:space="preserve">ی </w:t>
      </w:r>
      <w:r>
        <w:rPr>
          <w:rtl/>
          <w:lang w:bidi="fa-IR"/>
        </w:rPr>
        <w:t>عدول كرد</w:t>
      </w:r>
      <w:r w:rsidR="00A36DFD">
        <w:rPr>
          <w:rtl/>
          <w:lang w:bidi="fa-IR"/>
        </w:rPr>
        <w:t xml:space="preserve">ی </w:t>
      </w:r>
      <w:r>
        <w:rPr>
          <w:rtl/>
          <w:lang w:bidi="fa-IR"/>
        </w:rPr>
        <w:t>و به خاطر ا</w:t>
      </w:r>
      <w:r w:rsidR="00A008FB">
        <w:rPr>
          <w:rtl/>
          <w:lang w:bidi="fa-IR"/>
        </w:rPr>
        <w:t>ی</w:t>
      </w:r>
      <w:r>
        <w:rPr>
          <w:rtl/>
          <w:lang w:bidi="fa-IR"/>
        </w:rPr>
        <w:t>نكه مبادا د</w:t>
      </w:r>
      <w:r w:rsidR="00A008FB">
        <w:rPr>
          <w:rtl/>
          <w:lang w:bidi="fa-IR"/>
        </w:rPr>
        <w:t>ی</w:t>
      </w:r>
      <w:r>
        <w:rPr>
          <w:rtl/>
          <w:lang w:bidi="fa-IR"/>
        </w:rPr>
        <w:t>گر مبادا د</w:t>
      </w:r>
      <w:r w:rsidR="00A008FB">
        <w:rPr>
          <w:rtl/>
          <w:lang w:bidi="fa-IR"/>
        </w:rPr>
        <w:t>ی</w:t>
      </w:r>
      <w:r>
        <w:rPr>
          <w:rtl/>
          <w:lang w:bidi="fa-IR"/>
        </w:rPr>
        <w:t>گران گناه كنند</w:t>
      </w:r>
      <w:r w:rsidR="00A008FB">
        <w:rPr>
          <w:rtl/>
          <w:lang w:bidi="fa-IR"/>
        </w:rPr>
        <w:t xml:space="preserve">، </w:t>
      </w:r>
      <w:r>
        <w:rPr>
          <w:rtl/>
          <w:lang w:bidi="fa-IR"/>
        </w:rPr>
        <w:t>خود را در گناه قرار داده ا</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دوم ا</w:t>
      </w:r>
      <w:r w:rsidR="00A008FB">
        <w:rPr>
          <w:rtl/>
          <w:lang w:bidi="fa-IR"/>
        </w:rPr>
        <w:t>ی</w:t>
      </w:r>
      <w:r>
        <w:rPr>
          <w:rtl/>
          <w:lang w:bidi="fa-IR"/>
        </w:rPr>
        <w:t>نكه</w:t>
      </w:r>
      <w:r w:rsidR="00A008FB">
        <w:rPr>
          <w:rtl/>
          <w:lang w:bidi="fa-IR"/>
        </w:rPr>
        <w:t xml:space="preserve">: </w:t>
      </w:r>
      <w:r>
        <w:rPr>
          <w:rtl/>
          <w:lang w:bidi="fa-IR"/>
        </w:rPr>
        <w:t>با ا</w:t>
      </w:r>
      <w:r w:rsidR="00A008FB">
        <w:rPr>
          <w:rtl/>
          <w:lang w:bidi="fa-IR"/>
        </w:rPr>
        <w:t>ی</w:t>
      </w:r>
      <w:r>
        <w:rPr>
          <w:rtl/>
          <w:lang w:bidi="fa-IR"/>
        </w:rPr>
        <w:t>ن كار خود</w:t>
      </w:r>
      <w:r w:rsidR="00A008FB">
        <w:rPr>
          <w:rtl/>
          <w:lang w:bidi="fa-IR"/>
        </w:rPr>
        <w:t xml:space="preserve">، </w:t>
      </w:r>
      <w:r>
        <w:rPr>
          <w:rtl/>
          <w:lang w:bidi="fa-IR"/>
        </w:rPr>
        <w:t>اراده ش</w:t>
      </w:r>
      <w:r w:rsidR="00A008FB">
        <w:rPr>
          <w:rtl/>
          <w:lang w:bidi="fa-IR"/>
        </w:rPr>
        <w:t>ی</w:t>
      </w:r>
      <w:r>
        <w:rPr>
          <w:rtl/>
          <w:lang w:bidi="fa-IR"/>
        </w:rPr>
        <w:t>طان را جامه عمل پوشاند</w:t>
      </w:r>
      <w:r w:rsidR="00A36DFD">
        <w:rPr>
          <w:rtl/>
          <w:lang w:bidi="fa-IR"/>
        </w:rPr>
        <w:t xml:space="preserve">ی </w:t>
      </w:r>
      <w:r>
        <w:rPr>
          <w:rtl/>
          <w:lang w:bidi="fa-IR"/>
        </w:rPr>
        <w:t>و عمل را ترك كرد</w:t>
      </w:r>
      <w:r w:rsidR="00A36DFD">
        <w:rPr>
          <w:rtl/>
          <w:lang w:bidi="fa-IR"/>
        </w:rPr>
        <w:t xml:space="preserve">ی </w:t>
      </w:r>
      <w:r>
        <w:rPr>
          <w:rtl/>
          <w:lang w:bidi="fa-IR"/>
        </w:rPr>
        <w:t>و ا</w:t>
      </w:r>
      <w:r w:rsidR="00A008FB">
        <w:rPr>
          <w:rtl/>
          <w:lang w:bidi="fa-IR"/>
        </w:rPr>
        <w:t>ی</w:t>
      </w:r>
      <w:r>
        <w:rPr>
          <w:rtl/>
          <w:lang w:bidi="fa-IR"/>
        </w:rPr>
        <w:t>ن ترك عمل و تنبل</w:t>
      </w:r>
      <w:r w:rsidR="00A008FB">
        <w:rPr>
          <w:rtl/>
          <w:lang w:bidi="fa-IR"/>
        </w:rPr>
        <w:t xml:space="preserve">، </w:t>
      </w:r>
      <w:r>
        <w:rPr>
          <w:rtl/>
          <w:lang w:bidi="fa-IR"/>
        </w:rPr>
        <w:t>دو آفت دارد</w:t>
      </w:r>
      <w:r w:rsidR="00A008FB">
        <w:rPr>
          <w:rtl/>
          <w:lang w:bidi="fa-IR"/>
        </w:rPr>
        <w:t xml:space="preserve">: </w:t>
      </w:r>
    </w:p>
    <w:p w:rsidR="000450B1" w:rsidRDefault="000450B1" w:rsidP="000450B1">
      <w:pPr>
        <w:pStyle w:val="libNormal"/>
        <w:rPr>
          <w:rtl/>
          <w:lang w:bidi="fa-IR"/>
        </w:rPr>
      </w:pPr>
      <w:r>
        <w:rPr>
          <w:rtl/>
          <w:lang w:bidi="fa-IR"/>
        </w:rPr>
        <w:lastRenderedPageBreak/>
        <w:t>آفت اول ا</w:t>
      </w:r>
      <w:r w:rsidR="00A008FB">
        <w:rPr>
          <w:rtl/>
          <w:lang w:bidi="fa-IR"/>
        </w:rPr>
        <w:t>ی</w:t>
      </w:r>
      <w:r>
        <w:rPr>
          <w:rtl/>
          <w:lang w:bidi="fa-IR"/>
        </w:rPr>
        <w:t>ن است كه</w:t>
      </w:r>
      <w:r w:rsidR="00A008FB">
        <w:rPr>
          <w:rtl/>
          <w:lang w:bidi="fa-IR"/>
        </w:rPr>
        <w:t xml:space="preserve">: </w:t>
      </w:r>
      <w:r>
        <w:rPr>
          <w:rtl/>
          <w:lang w:bidi="fa-IR"/>
        </w:rPr>
        <w:t>ش</w:t>
      </w:r>
      <w:r w:rsidR="00A008FB">
        <w:rPr>
          <w:rtl/>
          <w:lang w:bidi="fa-IR"/>
        </w:rPr>
        <w:t>ی</w:t>
      </w:r>
      <w:r>
        <w:rPr>
          <w:rtl/>
          <w:lang w:bidi="fa-IR"/>
        </w:rPr>
        <w:t>طان بر تو جرات پ</w:t>
      </w:r>
      <w:r w:rsidR="00A008FB">
        <w:rPr>
          <w:rtl/>
          <w:lang w:bidi="fa-IR"/>
        </w:rPr>
        <w:t>ی</w:t>
      </w:r>
      <w:r>
        <w:rPr>
          <w:rtl/>
          <w:lang w:bidi="fa-IR"/>
        </w:rPr>
        <w:t>دا م</w:t>
      </w:r>
      <w:r w:rsidR="00A36DFD">
        <w:rPr>
          <w:rtl/>
          <w:lang w:bidi="fa-IR"/>
        </w:rPr>
        <w:t xml:space="preserve">ی </w:t>
      </w:r>
      <w:r>
        <w:rPr>
          <w:rtl/>
          <w:lang w:bidi="fa-IR"/>
        </w:rPr>
        <w:t>كند كه در آ</w:t>
      </w:r>
      <w:r w:rsidR="00A008FB">
        <w:rPr>
          <w:rtl/>
          <w:lang w:bidi="fa-IR"/>
        </w:rPr>
        <w:t>ی</w:t>
      </w:r>
      <w:r>
        <w:rPr>
          <w:rtl/>
          <w:lang w:bidi="fa-IR"/>
        </w:rPr>
        <w:t>نده ن</w:t>
      </w:r>
      <w:r w:rsidR="00A008FB">
        <w:rPr>
          <w:rtl/>
          <w:lang w:bidi="fa-IR"/>
        </w:rPr>
        <w:t>ی</w:t>
      </w:r>
      <w:r>
        <w:rPr>
          <w:rtl/>
          <w:lang w:bidi="fa-IR"/>
        </w:rPr>
        <w:t>ز تو را به سو</w:t>
      </w:r>
      <w:r w:rsidR="00A36DFD">
        <w:rPr>
          <w:rtl/>
          <w:lang w:bidi="fa-IR"/>
        </w:rPr>
        <w:t xml:space="preserve">ی </w:t>
      </w:r>
      <w:r>
        <w:rPr>
          <w:rtl/>
          <w:lang w:bidi="fa-IR"/>
        </w:rPr>
        <w:t>خود بكشاند</w:t>
      </w:r>
      <w:r w:rsidR="00A008FB">
        <w:rPr>
          <w:rtl/>
          <w:lang w:bidi="fa-IR"/>
        </w:rPr>
        <w:t xml:space="preserve">؛ </w:t>
      </w:r>
      <w:r>
        <w:rPr>
          <w:rtl/>
          <w:lang w:bidi="fa-IR"/>
        </w:rPr>
        <w:t>چون ذكر حق تعال</w:t>
      </w:r>
      <w:r w:rsidR="00A36DFD">
        <w:rPr>
          <w:rtl/>
          <w:lang w:bidi="fa-IR"/>
        </w:rPr>
        <w:t xml:space="preserve">ی </w:t>
      </w:r>
      <w:r>
        <w:rPr>
          <w:rtl/>
          <w:lang w:bidi="fa-IR"/>
        </w:rPr>
        <w:t>و در خدمت او بودن</w:t>
      </w:r>
      <w:r w:rsidR="00A008FB">
        <w:rPr>
          <w:rtl/>
          <w:lang w:bidi="fa-IR"/>
        </w:rPr>
        <w:t xml:space="preserve">، </w:t>
      </w:r>
      <w:r>
        <w:rPr>
          <w:rtl/>
          <w:lang w:bidi="fa-IR"/>
        </w:rPr>
        <w:t>تو را به او نزد</w:t>
      </w:r>
      <w:r w:rsidR="00A008FB">
        <w:rPr>
          <w:rtl/>
          <w:lang w:bidi="fa-IR"/>
        </w:rPr>
        <w:t>ی</w:t>
      </w:r>
      <w:r>
        <w:rPr>
          <w:rtl/>
          <w:lang w:bidi="fa-IR"/>
        </w:rPr>
        <w:t>ك م</w:t>
      </w:r>
      <w:r w:rsidR="00A36DFD">
        <w:rPr>
          <w:rtl/>
          <w:lang w:bidi="fa-IR"/>
        </w:rPr>
        <w:t xml:space="preserve">ی </w:t>
      </w:r>
      <w:r>
        <w:rPr>
          <w:rtl/>
          <w:lang w:bidi="fa-IR"/>
        </w:rPr>
        <w:t>سازد و هر قدر كه به او نزد</w:t>
      </w:r>
      <w:r w:rsidR="00A008FB">
        <w:rPr>
          <w:rtl/>
          <w:lang w:bidi="fa-IR"/>
        </w:rPr>
        <w:t>ی</w:t>
      </w:r>
      <w:r>
        <w:rPr>
          <w:rtl/>
          <w:lang w:bidi="fa-IR"/>
        </w:rPr>
        <w:t>ك شو</w:t>
      </w:r>
      <w:r w:rsidR="00A36DFD">
        <w:rPr>
          <w:rtl/>
          <w:lang w:bidi="fa-IR"/>
        </w:rPr>
        <w:t>ی</w:t>
      </w:r>
      <w:r w:rsidR="0087087D">
        <w:rPr>
          <w:rtl/>
          <w:lang w:bidi="fa-IR"/>
        </w:rPr>
        <w:t>،</w:t>
      </w:r>
      <w:r w:rsidR="00A008FB">
        <w:rPr>
          <w:rtl/>
          <w:lang w:bidi="fa-IR"/>
        </w:rPr>
        <w:t xml:space="preserve"> </w:t>
      </w:r>
      <w:r>
        <w:rPr>
          <w:rtl/>
          <w:lang w:bidi="fa-IR"/>
        </w:rPr>
        <w:t>از ش</w:t>
      </w:r>
      <w:r w:rsidR="00A008FB">
        <w:rPr>
          <w:rtl/>
          <w:lang w:bidi="fa-IR"/>
        </w:rPr>
        <w:t>ی</w:t>
      </w:r>
      <w:r>
        <w:rPr>
          <w:rtl/>
          <w:lang w:bidi="fa-IR"/>
        </w:rPr>
        <w:t>طان دور م</w:t>
      </w:r>
      <w:r w:rsidR="00A36DFD">
        <w:rPr>
          <w:rtl/>
          <w:lang w:bidi="fa-IR"/>
        </w:rPr>
        <w:t xml:space="preserve">ی </w:t>
      </w:r>
      <w:r>
        <w:rPr>
          <w:rtl/>
          <w:lang w:bidi="fa-IR"/>
        </w:rPr>
        <w:t>گرد</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آفت دوم ا</w:t>
      </w:r>
      <w:r w:rsidR="00A008FB">
        <w:rPr>
          <w:rtl/>
          <w:lang w:bidi="fa-IR"/>
        </w:rPr>
        <w:t>ی</w:t>
      </w:r>
      <w:r>
        <w:rPr>
          <w:rtl/>
          <w:lang w:bidi="fa-IR"/>
        </w:rPr>
        <w:t>ن است كه</w:t>
      </w:r>
      <w:r w:rsidR="00A008FB">
        <w:rPr>
          <w:rtl/>
          <w:lang w:bidi="fa-IR"/>
        </w:rPr>
        <w:t xml:space="preserve">: </w:t>
      </w:r>
      <w:r>
        <w:rPr>
          <w:rtl/>
          <w:lang w:bidi="fa-IR"/>
        </w:rPr>
        <w:t>با نفس اماره ا</w:t>
      </w:r>
      <w:r w:rsidR="00A36DFD">
        <w:rPr>
          <w:rtl/>
          <w:lang w:bidi="fa-IR"/>
        </w:rPr>
        <w:t xml:space="preserve">ی </w:t>
      </w:r>
      <w:r>
        <w:rPr>
          <w:rtl/>
          <w:lang w:bidi="fa-IR"/>
        </w:rPr>
        <w:t>كه انسان را به كسالت و تنبل</w:t>
      </w:r>
      <w:r w:rsidR="00A36DFD">
        <w:rPr>
          <w:rtl/>
          <w:lang w:bidi="fa-IR"/>
        </w:rPr>
        <w:t xml:space="preserve">ی </w:t>
      </w:r>
      <w:r>
        <w:rPr>
          <w:rtl/>
          <w:lang w:bidi="fa-IR"/>
        </w:rPr>
        <w:t>م</w:t>
      </w:r>
      <w:r w:rsidR="00A36DFD">
        <w:rPr>
          <w:rtl/>
          <w:lang w:bidi="fa-IR"/>
        </w:rPr>
        <w:t xml:space="preserve">ی </w:t>
      </w:r>
      <w:r>
        <w:rPr>
          <w:rtl/>
          <w:lang w:bidi="fa-IR"/>
        </w:rPr>
        <w:t>كشاند ن</w:t>
      </w:r>
      <w:r w:rsidR="00A008FB">
        <w:rPr>
          <w:rtl/>
          <w:lang w:bidi="fa-IR"/>
        </w:rPr>
        <w:t>ی</w:t>
      </w:r>
      <w:r>
        <w:rPr>
          <w:rtl/>
          <w:lang w:bidi="fa-IR"/>
        </w:rPr>
        <w:t>ز موافق كرد</w:t>
      </w:r>
      <w:r w:rsidR="00A36DFD">
        <w:rPr>
          <w:rtl/>
          <w:lang w:bidi="fa-IR"/>
        </w:rPr>
        <w:t xml:space="preserve">ی </w:t>
      </w:r>
      <w:r>
        <w:rPr>
          <w:rtl/>
          <w:lang w:bidi="fa-IR"/>
        </w:rPr>
        <w:t>و ا</w:t>
      </w:r>
      <w:r w:rsidR="00A008FB">
        <w:rPr>
          <w:rtl/>
          <w:lang w:bidi="fa-IR"/>
        </w:rPr>
        <w:t>ی</w:t>
      </w:r>
      <w:r>
        <w:rPr>
          <w:rtl/>
          <w:lang w:bidi="fa-IR"/>
        </w:rPr>
        <w:t>ن دو</w:t>
      </w:r>
      <w:r w:rsidR="00A008FB">
        <w:rPr>
          <w:rtl/>
          <w:lang w:bidi="fa-IR"/>
        </w:rPr>
        <w:t xml:space="preserve"> (ی</w:t>
      </w:r>
      <w:r>
        <w:rPr>
          <w:rtl/>
          <w:lang w:bidi="fa-IR"/>
        </w:rPr>
        <w:t>عن</w:t>
      </w:r>
      <w:r w:rsidR="00A36DFD">
        <w:rPr>
          <w:rtl/>
          <w:lang w:bidi="fa-IR"/>
        </w:rPr>
        <w:t xml:space="preserve">ی </w:t>
      </w:r>
      <w:r>
        <w:rPr>
          <w:rtl/>
          <w:lang w:bidi="fa-IR"/>
        </w:rPr>
        <w:t>كسالت و تنبل</w:t>
      </w:r>
      <w:r w:rsidR="00A36DFD">
        <w:rPr>
          <w:rtl/>
          <w:lang w:bidi="fa-IR"/>
        </w:rPr>
        <w:t>ی</w:t>
      </w:r>
      <w:r w:rsidR="0004015C">
        <w:rPr>
          <w:rtl/>
          <w:lang w:bidi="fa-IR"/>
        </w:rPr>
        <w:t>)</w:t>
      </w:r>
      <w:r w:rsidR="00A008FB">
        <w:rPr>
          <w:rtl/>
          <w:lang w:bidi="fa-IR"/>
        </w:rPr>
        <w:t xml:space="preserve"> </w:t>
      </w:r>
      <w:r>
        <w:rPr>
          <w:rtl/>
          <w:lang w:bidi="fa-IR"/>
        </w:rPr>
        <w:t>هم</w:t>
      </w:r>
      <w:r w:rsidR="00A008FB">
        <w:rPr>
          <w:rtl/>
          <w:lang w:bidi="fa-IR"/>
        </w:rPr>
        <w:t xml:space="preserve">، </w:t>
      </w:r>
      <w:r>
        <w:rPr>
          <w:rtl/>
          <w:lang w:bidi="fa-IR"/>
        </w:rPr>
        <w:t>خود سرچشمه ا</w:t>
      </w:r>
      <w:r w:rsidR="00A36DFD">
        <w:rPr>
          <w:rtl/>
          <w:lang w:bidi="fa-IR"/>
        </w:rPr>
        <w:t xml:space="preserve">ی </w:t>
      </w:r>
      <w:r>
        <w:rPr>
          <w:rtl/>
          <w:lang w:bidi="fa-IR"/>
        </w:rPr>
        <w:t>برا</w:t>
      </w:r>
      <w:r w:rsidR="00A36DFD">
        <w:rPr>
          <w:rtl/>
          <w:lang w:bidi="fa-IR"/>
        </w:rPr>
        <w:t xml:space="preserve">ی </w:t>
      </w:r>
      <w:r>
        <w:rPr>
          <w:rtl/>
          <w:lang w:bidi="fa-IR"/>
        </w:rPr>
        <w:t>آفات بس</w:t>
      </w:r>
      <w:r w:rsidR="00A008FB">
        <w:rPr>
          <w:rtl/>
          <w:lang w:bidi="fa-IR"/>
        </w:rPr>
        <w:t>ی</w:t>
      </w:r>
      <w:r>
        <w:rPr>
          <w:rtl/>
          <w:lang w:bidi="fa-IR"/>
        </w:rPr>
        <w:t>ار فراوان</w:t>
      </w:r>
      <w:r w:rsidR="00A36DFD">
        <w:rPr>
          <w:rtl/>
          <w:lang w:bidi="fa-IR"/>
        </w:rPr>
        <w:t xml:space="preserve">ی </w:t>
      </w:r>
      <w:r>
        <w:rPr>
          <w:rtl/>
          <w:lang w:bidi="fa-IR"/>
        </w:rPr>
        <w:t>هستند كه اگر اهل بص</w:t>
      </w:r>
      <w:r w:rsidR="00A008FB">
        <w:rPr>
          <w:rtl/>
          <w:lang w:bidi="fa-IR"/>
        </w:rPr>
        <w:t>ی</w:t>
      </w:r>
      <w:r>
        <w:rPr>
          <w:rtl/>
          <w:lang w:bidi="fa-IR"/>
        </w:rPr>
        <w:t>رت باش</w:t>
      </w:r>
      <w:r w:rsidR="00A36DFD">
        <w:rPr>
          <w:rtl/>
          <w:lang w:bidi="fa-IR"/>
        </w:rPr>
        <w:t>ی</w:t>
      </w:r>
      <w:r w:rsidR="0087087D">
        <w:rPr>
          <w:rtl/>
          <w:lang w:bidi="fa-IR"/>
        </w:rPr>
        <w:t>،</w:t>
      </w:r>
      <w:r w:rsidR="00A008FB">
        <w:rPr>
          <w:rtl/>
          <w:lang w:bidi="fa-IR"/>
        </w:rPr>
        <w:t xml:space="preserve"> </w:t>
      </w:r>
      <w:r>
        <w:rPr>
          <w:rtl/>
          <w:lang w:bidi="fa-IR"/>
        </w:rPr>
        <w:t>م</w:t>
      </w:r>
      <w:r w:rsidR="00A36DFD">
        <w:rPr>
          <w:rtl/>
          <w:lang w:bidi="fa-IR"/>
        </w:rPr>
        <w:t xml:space="preserve">ی </w:t>
      </w:r>
      <w:r>
        <w:rPr>
          <w:rtl/>
          <w:lang w:bidi="fa-IR"/>
        </w:rPr>
        <w:t>توان</w:t>
      </w:r>
      <w:r w:rsidR="00A36DFD">
        <w:rPr>
          <w:rtl/>
          <w:lang w:bidi="fa-IR"/>
        </w:rPr>
        <w:t xml:space="preserve">ی </w:t>
      </w:r>
      <w:r>
        <w:rPr>
          <w:rtl/>
          <w:lang w:bidi="fa-IR"/>
        </w:rPr>
        <w:t>آنها را بشناس</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سوم</w:t>
      </w:r>
      <w:r w:rsidR="00133789" w:rsidRPr="00133789">
        <w:rPr>
          <w:rStyle w:val="libNormalChar"/>
          <w:rtl/>
        </w:rPr>
        <w:t xml:space="preserve"> - </w:t>
      </w:r>
      <w:r>
        <w:rPr>
          <w:rtl/>
          <w:lang w:bidi="fa-IR"/>
        </w:rPr>
        <w:t>از چ</w:t>
      </w:r>
      <w:r w:rsidR="00A008FB">
        <w:rPr>
          <w:rtl/>
          <w:lang w:bidi="fa-IR"/>
        </w:rPr>
        <w:t>ی</w:t>
      </w:r>
      <w:r>
        <w:rPr>
          <w:rtl/>
          <w:lang w:bidi="fa-IR"/>
        </w:rPr>
        <w:t>زها</w:t>
      </w:r>
      <w:r w:rsidR="00A008FB">
        <w:rPr>
          <w:rtl/>
          <w:lang w:bidi="fa-IR"/>
        </w:rPr>
        <w:t>ی</w:t>
      </w:r>
      <w:r w:rsidR="00A36DFD">
        <w:rPr>
          <w:rtl/>
          <w:lang w:bidi="fa-IR"/>
        </w:rPr>
        <w:t xml:space="preserve">ی </w:t>
      </w:r>
      <w:r>
        <w:rPr>
          <w:rtl/>
          <w:lang w:bidi="fa-IR"/>
        </w:rPr>
        <w:t>كه تو را به نفسان</w:t>
      </w:r>
      <w:r w:rsidR="00A36DFD">
        <w:rPr>
          <w:rtl/>
          <w:lang w:bidi="fa-IR"/>
        </w:rPr>
        <w:t xml:space="preserve">ی </w:t>
      </w:r>
      <w:r>
        <w:rPr>
          <w:rtl/>
          <w:lang w:bidi="fa-IR"/>
        </w:rPr>
        <w:t>بودن تخ</w:t>
      </w:r>
      <w:r w:rsidR="00A008FB">
        <w:rPr>
          <w:rtl/>
          <w:lang w:bidi="fa-IR"/>
        </w:rPr>
        <w:t>ی</w:t>
      </w:r>
      <w:r>
        <w:rPr>
          <w:rtl/>
          <w:lang w:bidi="fa-IR"/>
        </w:rPr>
        <w:t>لات و م</w:t>
      </w:r>
      <w:r w:rsidR="00A008FB">
        <w:rPr>
          <w:rtl/>
          <w:lang w:bidi="fa-IR"/>
        </w:rPr>
        <w:t>ی</w:t>
      </w:r>
      <w:r>
        <w:rPr>
          <w:rtl/>
          <w:lang w:bidi="fa-IR"/>
        </w:rPr>
        <w:t>ل او به تنبل</w:t>
      </w:r>
      <w:r w:rsidR="00A36DFD">
        <w:rPr>
          <w:rtl/>
          <w:lang w:bidi="fa-IR"/>
        </w:rPr>
        <w:t>ی</w:t>
      </w:r>
      <w:r w:rsidR="0087087D">
        <w:rPr>
          <w:rtl/>
          <w:lang w:bidi="fa-IR"/>
        </w:rPr>
        <w:t>،</w:t>
      </w:r>
      <w:r w:rsidR="00A008FB">
        <w:rPr>
          <w:rtl/>
          <w:lang w:bidi="fa-IR"/>
        </w:rPr>
        <w:t xml:space="preserve"> </w:t>
      </w:r>
      <w:r>
        <w:rPr>
          <w:rtl/>
          <w:lang w:bidi="fa-IR"/>
        </w:rPr>
        <w:t>راهنما</w:t>
      </w:r>
      <w:r w:rsidR="00A008FB">
        <w:rPr>
          <w:rtl/>
          <w:lang w:bidi="fa-IR"/>
        </w:rPr>
        <w:t>ی</w:t>
      </w:r>
      <w:r w:rsidR="00A36DFD">
        <w:rPr>
          <w:rtl/>
          <w:lang w:bidi="fa-IR"/>
        </w:rPr>
        <w:t xml:space="preserve">ی </w:t>
      </w:r>
      <w:r>
        <w:rPr>
          <w:rtl/>
          <w:lang w:bidi="fa-IR"/>
        </w:rPr>
        <w:t>م</w:t>
      </w:r>
      <w:r w:rsidR="00A36DFD">
        <w:rPr>
          <w:rtl/>
          <w:lang w:bidi="fa-IR"/>
        </w:rPr>
        <w:t xml:space="preserve">ی </w:t>
      </w:r>
      <w:r>
        <w:rPr>
          <w:rtl/>
          <w:lang w:bidi="fa-IR"/>
        </w:rPr>
        <w:t>كند ا</w:t>
      </w:r>
      <w:r w:rsidR="00A008FB">
        <w:rPr>
          <w:rtl/>
          <w:lang w:bidi="fa-IR"/>
        </w:rPr>
        <w:t>ی</w:t>
      </w:r>
      <w:r>
        <w:rPr>
          <w:rtl/>
          <w:lang w:bidi="fa-IR"/>
        </w:rPr>
        <w:t>ن است كه</w:t>
      </w:r>
      <w:r w:rsidR="00A008FB">
        <w:rPr>
          <w:rtl/>
          <w:lang w:bidi="fa-IR"/>
        </w:rPr>
        <w:t xml:space="preserve">: </w:t>
      </w:r>
      <w:r>
        <w:rPr>
          <w:rtl/>
          <w:lang w:bidi="fa-IR"/>
        </w:rPr>
        <w:t>تو از خود</w:t>
      </w:r>
      <w:r w:rsidR="00A008FB">
        <w:rPr>
          <w:rtl/>
          <w:lang w:bidi="fa-IR"/>
        </w:rPr>
        <w:t>، ی</w:t>
      </w:r>
      <w:r>
        <w:rPr>
          <w:rtl/>
          <w:lang w:bidi="fa-IR"/>
        </w:rPr>
        <w:t>ك ثواب را نابود كرد</w:t>
      </w:r>
      <w:r w:rsidR="00A36DFD">
        <w:rPr>
          <w:rtl/>
          <w:lang w:bidi="fa-IR"/>
        </w:rPr>
        <w:t xml:space="preserve">ی </w:t>
      </w:r>
      <w:r>
        <w:rPr>
          <w:rtl/>
          <w:lang w:bidi="fa-IR"/>
        </w:rPr>
        <w:t>و از دعا و عمل</w:t>
      </w:r>
      <w:r w:rsidR="00A008FB">
        <w:rPr>
          <w:rtl/>
          <w:lang w:bidi="fa-IR"/>
        </w:rPr>
        <w:t xml:space="preserve">، </w:t>
      </w:r>
      <w:r>
        <w:rPr>
          <w:rtl/>
          <w:lang w:bidi="fa-IR"/>
        </w:rPr>
        <w:t>باز نشست</w:t>
      </w:r>
      <w:r w:rsidR="00A36DFD">
        <w:rPr>
          <w:rtl/>
          <w:lang w:bidi="fa-IR"/>
        </w:rPr>
        <w:t xml:space="preserve">ی </w:t>
      </w:r>
      <w:r>
        <w:rPr>
          <w:rtl/>
          <w:lang w:bidi="fa-IR"/>
        </w:rPr>
        <w:t>به خاطر ا</w:t>
      </w:r>
      <w:r w:rsidR="00A008FB">
        <w:rPr>
          <w:rtl/>
          <w:lang w:bidi="fa-IR"/>
        </w:rPr>
        <w:t>ی</w:t>
      </w:r>
      <w:r>
        <w:rPr>
          <w:rtl/>
          <w:lang w:bidi="fa-IR"/>
        </w:rPr>
        <w:t>نكه مبادا ا</w:t>
      </w:r>
      <w:r w:rsidR="00A008FB">
        <w:rPr>
          <w:rtl/>
          <w:lang w:bidi="fa-IR"/>
        </w:rPr>
        <w:t>ی</w:t>
      </w:r>
      <w:r>
        <w:rPr>
          <w:rtl/>
          <w:lang w:bidi="fa-IR"/>
        </w:rPr>
        <w:t>نان در گناه</w:t>
      </w:r>
      <w:r w:rsidR="00A36DFD">
        <w:rPr>
          <w:rtl/>
          <w:lang w:bidi="fa-IR"/>
        </w:rPr>
        <w:t xml:space="preserve">ی </w:t>
      </w:r>
      <w:r>
        <w:rPr>
          <w:rtl/>
          <w:lang w:bidi="fa-IR"/>
        </w:rPr>
        <w:t>واقع شوند</w:t>
      </w:r>
      <w:r w:rsidR="00A008FB">
        <w:rPr>
          <w:rtl/>
          <w:lang w:bidi="fa-IR"/>
        </w:rPr>
        <w:t>؛ ی</w:t>
      </w:r>
      <w:r>
        <w:rPr>
          <w:rtl/>
          <w:lang w:bidi="fa-IR"/>
        </w:rPr>
        <w:t>عن</w:t>
      </w:r>
      <w:r w:rsidR="00A36DFD">
        <w:rPr>
          <w:rtl/>
          <w:lang w:bidi="fa-IR"/>
        </w:rPr>
        <w:t xml:space="preserve">ی </w:t>
      </w:r>
      <w:r>
        <w:rPr>
          <w:rtl/>
          <w:lang w:bidi="fa-IR"/>
        </w:rPr>
        <w:t>ا</w:t>
      </w:r>
      <w:r w:rsidR="00A008FB">
        <w:rPr>
          <w:rtl/>
          <w:lang w:bidi="fa-IR"/>
        </w:rPr>
        <w:t>ی</w:t>
      </w:r>
      <w:r>
        <w:rPr>
          <w:rtl/>
          <w:lang w:bidi="fa-IR"/>
        </w:rPr>
        <w:t>ثار كرد</w:t>
      </w:r>
      <w:r w:rsidR="00A36DFD">
        <w:rPr>
          <w:rtl/>
          <w:lang w:bidi="fa-IR"/>
        </w:rPr>
        <w:t xml:space="preserve">ی </w:t>
      </w:r>
      <w:r>
        <w:rPr>
          <w:rtl/>
          <w:lang w:bidi="fa-IR"/>
        </w:rPr>
        <w:t>و فوت گناه ا</w:t>
      </w:r>
      <w:r w:rsidR="00A008FB">
        <w:rPr>
          <w:rtl/>
          <w:lang w:bidi="fa-IR"/>
        </w:rPr>
        <w:t>ی</w:t>
      </w:r>
      <w:r>
        <w:rPr>
          <w:rtl/>
          <w:lang w:bidi="fa-IR"/>
        </w:rPr>
        <w:t>شان را بر جلب ثواب خو</w:t>
      </w:r>
      <w:r w:rsidR="00A008FB">
        <w:rPr>
          <w:rtl/>
          <w:lang w:bidi="fa-IR"/>
        </w:rPr>
        <w:t>ی</w:t>
      </w:r>
      <w:r>
        <w:rPr>
          <w:rtl/>
          <w:lang w:bidi="fa-IR"/>
        </w:rPr>
        <w:t>ش</w:t>
      </w:r>
      <w:r w:rsidR="00A008FB">
        <w:rPr>
          <w:rtl/>
          <w:lang w:bidi="fa-IR"/>
        </w:rPr>
        <w:t xml:space="preserve">، </w:t>
      </w:r>
      <w:r>
        <w:rPr>
          <w:rtl/>
          <w:lang w:bidi="fa-IR"/>
        </w:rPr>
        <w:t>مقدم نمود</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اما اگر ب</w:t>
      </w:r>
      <w:r w:rsidR="00A008FB">
        <w:rPr>
          <w:rtl/>
          <w:lang w:bidi="fa-IR"/>
        </w:rPr>
        <w:t>ی</w:t>
      </w:r>
      <w:r>
        <w:rPr>
          <w:rtl/>
          <w:lang w:bidi="fa-IR"/>
        </w:rPr>
        <w:t>ن تو و آنان در منفعت</w:t>
      </w:r>
      <w:r w:rsidR="00A36DFD">
        <w:rPr>
          <w:rtl/>
          <w:lang w:bidi="fa-IR"/>
        </w:rPr>
        <w:t xml:space="preserve">ی </w:t>
      </w:r>
      <w:r>
        <w:rPr>
          <w:rtl/>
          <w:lang w:bidi="fa-IR"/>
        </w:rPr>
        <w:t>از منافع ماد</w:t>
      </w:r>
      <w:r w:rsidR="00A36DFD">
        <w:rPr>
          <w:rtl/>
          <w:lang w:bidi="fa-IR"/>
        </w:rPr>
        <w:t xml:space="preserve">ی </w:t>
      </w:r>
      <w:r>
        <w:rPr>
          <w:rtl/>
          <w:lang w:bidi="fa-IR"/>
        </w:rPr>
        <w:t>دن</w:t>
      </w:r>
      <w:r w:rsidR="00A008FB">
        <w:rPr>
          <w:rtl/>
          <w:lang w:bidi="fa-IR"/>
        </w:rPr>
        <w:t>ی</w:t>
      </w:r>
      <w:r>
        <w:rPr>
          <w:rtl/>
          <w:lang w:bidi="fa-IR"/>
        </w:rPr>
        <w:t>ا اختلاف</w:t>
      </w:r>
      <w:r w:rsidR="00A36DFD">
        <w:rPr>
          <w:rtl/>
          <w:lang w:bidi="fa-IR"/>
        </w:rPr>
        <w:t xml:space="preserve">ی </w:t>
      </w:r>
      <w:r>
        <w:rPr>
          <w:rtl/>
          <w:lang w:bidi="fa-IR"/>
        </w:rPr>
        <w:t>در م</w:t>
      </w:r>
      <w:r w:rsidR="00A36DFD">
        <w:rPr>
          <w:rtl/>
          <w:lang w:bidi="fa-IR"/>
        </w:rPr>
        <w:t xml:space="preserve">ی </w:t>
      </w:r>
      <w:r>
        <w:rPr>
          <w:rtl/>
          <w:lang w:bidi="fa-IR"/>
        </w:rPr>
        <w:t>گرفت</w:t>
      </w:r>
      <w:r w:rsidR="00A008FB">
        <w:rPr>
          <w:rtl/>
          <w:lang w:bidi="fa-IR"/>
        </w:rPr>
        <w:t xml:space="preserve">، </w:t>
      </w:r>
      <w:r>
        <w:rPr>
          <w:rtl/>
          <w:lang w:bidi="fa-IR"/>
        </w:rPr>
        <w:t>مثلا بر سه خانه ا</w:t>
      </w:r>
      <w:r w:rsidR="00A36DFD">
        <w:rPr>
          <w:rtl/>
          <w:lang w:bidi="fa-IR"/>
        </w:rPr>
        <w:t xml:space="preserve">ی </w:t>
      </w:r>
      <w:r w:rsidR="00A008FB">
        <w:rPr>
          <w:rtl/>
          <w:lang w:bidi="fa-IR"/>
        </w:rPr>
        <w:t>ی</w:t>
      </w:r>
      <w:r>
        <w:rPr>
          <w:rtl/>
          <w:lang w:bidi="fa-IR"/>
        </w:rPr>
        <w:t>ا مال</w:t>
      </w:r>
      <w:r w:rsidR="00A36DFD">
        <w:rPr>
          <w:rtl/>
          <w:lang w:bidi="fa-IR"/>
        </w:rPr>
        <w:t xml:space="preserve">ی </w:t>
      </w:r>
      <w:r w:rsidR="00A008FB">
        <w:rPr>
          <w:rtl/>
          <w:lang w:bidi="fa-IR"/>
        </w:rPr>
        <w:t>ی</w:t>
      </w:r>
      <w:r>
        <w:rPr>
          <w:rtl/>
          <w:lang w:bidi="fa-IR"/>
        </w:rPr>
        <w:t>ا</w:t>
      </w:r>
      <w:r w:rsidR="00A008FB">
        <w:rPr>
          <w:rtl/>
          <w:lang w:bidi="fa-IR"/>
        </w:rPr>
        <w:t xml:space="preserve">...، </w:t>
      </w:r>
      <w:r>
        <w:rPr>
          <w:rtl/>
          <w:lang w:bidi="fa-IR"/>
        </w:rPr>
        <w:t>با انصاف قضاوت كن</w:t>
      </w:r>
      <w:r w:rsidR="00A008FB">
        <w:rPr>
          <w:rtl/>
          <w:lang w:bidi="fa-IR"/>
        </w:rPr>
        <w:t xml:space="preserve">، </w:t>
      </w:r>
      <w:r>
        <w:rPr>
          <w:rtl/>
          <w:lang w:bidi="fa-IR"/>
        </w:rPr>
        <w:t>آ</w:t>
      </w:r>
      <w:r w:rsidR="00A008FB">
        <w:rPr>
          <w:rtl/>
          <w:lang w:bidi="fa-IR"/>
        </w:rPr>
        <w:t>ی</w:t>
      </w:r>
      <w:r>
        <w:rPr>
          <w:rtl/>
          <w:lang w:bidi="fa-IR"/>
        </w:rPr>
        <w:t>ا در چن</w:t>
      </w:r>
      <w:r w:rsidR="00A008FB">
        <w:rPr>
          <w:rtl/>
          <w:lang w:bidi="fa-IR"/>
        </w:rPr>
        <w:t>ی</w:t>
      </w:r>
      <w:r>
        <w:rPr>
          <w:rtl/>
          <w:lang w:bidi="fa-IR"/>
        </w:rPr>
        <w:t>ن موقع</w:t>
      </w:r>
      <w:r w:rsidR="00A008FB">
        <w:rPr>
          <w:rtl/>
          <w:lang w:bidi="fa-IR"/>
        </w:rPr>
        <w:t>ی</w:t>
      </w:r>
      <w:r>
        <w:rPr>
          <w:rtl/>
          <w:lang w:bidi="fa-IR"/>
        </w:rPr>
        <w:t>ت</w:t>
      </w:r>
      <w:r w:rsidR="00A36DFD">
        <w:rPr>
          <w:rtl/>
          <w:lang w:bidi="fa-IR"/>
        </w:rPr>
        <w:t xml:space="preserve">ی </w:t>
      </w:r>
      <w:r>
        <w:rPr>
          <w:rtl/>
          <w:lang w:bidi="fa-IR"/>
        </w:rPr>
        <w:t>آنان را بر خود مقدم م</w:t>
      </w:r>
      <w:r w:rsidR="00A36DFD">
        <w:rPr>
          <w:rtl/>
          <w:lang w:bidi="fa-IR"/>
        </w:rPr>
        <w:t xml:space="preserve">ی </w:t>
      </w:r>
      <w:r>
        <w:rPr>
          <w:rtl/>
          <w:lang w:bidi="fa-IR"/>
        </w:rPr>
        <w:t>داشت</w:t>
      </w:r>
      <w:r w:rsidR="00A36DFD">
        <w:rPr>
          <w:rtl/>
          <w:lang w:bidi="fa-IR"/>
        </w:rPr>
        <w:t xml:space="preserve">ی </w:t>
      </w:r>
      <w:r>
        <w:rPr>
          <w:rtl/>
          <w:lang w:bidi="fa-IR"/>
        </w:rPr>
        <w:t>و منفعت خود را رها م</w:t>
      </w:r>
      <w:r w:rsidR="00A36DFD">
        <w:rPr>
          <w:rtl/>
          <w:lang w:bidi="fa-IR"/>
        </w:rPr>
        <w:t xml:space="preserve">ی </w:t>
      </w:r>
      <w:r>
        <w:rPr>
          <w:rtl/>
          <w:lang w:bidi="fa-IR"/>
        </w:rPr>
        <w:t>نمود</w:t>
      </w:r>
      <w:r w:rsidR="00A36DFD">
        <w:rPr>
          <w:rtl/>
          <w:lang w:bidi="fa-IR"/>
        </w:rPr>
        <w:t>ی</w:t>
      </w:r>
      <w:r w:rsidR="00B66AD2">
        <w:rPr>
          <w:rtl/>
          <w:lang w:bidi="fa-IR"/>
        </w:rPr>
        <w:t>؟</w:t>
      </w:r>
    </w:p>
    <w:p w:rsidR="000450B1" w:rsidRDefault="000450B1" w:rsidP="000450B1">
      <w:pPr>
        <w:pStyle w:val="libNormal"/>
        <w:rPr>
          <w:rtl/>
          <w:lang w:bidi="fa-IR"/>
        </w:rPr>
      </w:pPr>
      <w:r>
        <w:rPr>
          <w:rtl/>
          <w:lang w:bidi="fa-IR"/>
        </w:rPr>
        <w:t>به خدا قسم</w:t>
      </w:r>
      <w:r w:rsidR="00B66AD2">
        <w:rPr>
          <w:rtl/>
          <w:lang w:bidi="fa-IR"/>
        </w:rPr>
        <w:t>!</w:t>
      </w:r>
      <w:r>
        <w:rPr>
          <w:rtl/>
          <w:lang w:bidi="fa-IR"/>
        </w:rPr>
        <w:t xml:space="preserve"> خ</w:t>
      </w:r>
      <w:r w:rsidR="00A008FB">
        <w:rPr>
          <w:rtl/>
          <w:lang w:bidi="fa-IR"/>
        </w:rPr>
        <w:t>ی</w:t>
      </w:r>
      <w:r>
        <w:rPr>
          <w:rtl/>
          <w:lang w:bidi="fa-IR"/>
        </w:rPr>
        <w:t>ر</w:t>
      </w:r>
      <w:r w:rsidR="00A008FB">
        <w:rPr>
          <w:rtl/>
          <w:lang w:bidi="fa-IR"/>
        </w:rPr>
        <w:t xml:space="preserve">، </w:t>
      </w:r>
      <w:r>
        <w:rPr>
          <w:rtl/>
          <w:lang w:bidi="fa-IR"/>
        </w:rPr>
        <w:t>بلكه چون دشمن با او نزاع و دعوا م</w:t>
      </w:r>
      <w:r w:rsidR="00A36DFD">
        <w:rPr>
          <w:rtl/>
          <w:lang w:bidi="fa-IR"/>
        </w:rPr>
        <w:t xml:space="preserve">ی </w:t>
      </w:r>
      <w:r>
        <w:rPr>
          <w:rtl/>
          <w:lang w:bidi="fa-IR"/>
        </w:rPr>
        <w:t>كرد</w:t>
      </w:r>
      <w:r w:rsidR="00A36DFD">
        <w:rPr>
          <w:rtl/>
          <w:lang w:bidi="fa-IR"/>
        </w:rPr>
        <w:t xml:space="preserve">ی </w:t>
      </w:r>
      <w:r>
        <w:rPr>
          <w:rtl/>
          <w:lang w:bidi="fa-IR"/>
        </w:rPr>
        <w:t>و اگر فرصت داشتن</w:t>
      </w:r>
      <w:r w:rsidR="00A36DFD">
        <w:rPr>
          <w:rtl/>
          <w:lang w:bidi="fa-IR"/>
        </w:rPr>
        <w:t xml:space="preserve">ی </w:t>
      </w:r>
      <w:r>
        <w:rPr>
          <w:rtl/>
          <w:lang w:bidi="fa-IR"/>
        </w:rPr>
        <w:t>و م</w:t>
      </w:r>
      <w:r w:rsidR="00A36DFD">
        <w:rPr>
          <w:rtl/>
          <w:lang w:bidi="fa-IR"/>
        </w:rPr>
        <w:t xml:space="preserve">ی </w:t>
      </w:r>
      <w:r>
        <w:rPr>
          <w:rtl/>
          <w:lang w:bidi="fa-IR"/>
        </w:rPr>
        <w:t>توانست</w:t>
      </w:r>
      <w:r w:rsidR="00A36DFD">
        <w:rPr>
          <w:rtl/>
          <w:lang w:bidi="fa-IR"/>
        </w:rPr>
        <w:t xml:space="preserve">ی </w:t>
      </w:r>
      <w:r>
        <w:rPr>
          <w:rtl/>
          <w:lang w:bidi="fa-IR"/>
        </w:rPr>
        <w:t>خود را بر آنان مقدم م</w:t>
      </w:r>
      <w:r w:rsidR="00A36DFD">
        <w:rPr>
          <w:rtl/>
          <w:lang w:bidi="fa-IR"/>
        </w:rPr>
        <w:t xml:space="preserve">ی </w:t>
      </w:r>
      <w:r>
        <w:rPr>
          <w:rtl/>
          <w:lang w:bidi="fa-IR"/>
        </w:rPr>
        <w:t>نمود</w:t>
      </w:r>
      <w:r w:rsidR="00A36DFD">
        <w:rPr>
          <w:rtl/>
          <w:lang w:bidi="fa-IR"/>
        </w:rPr>
        <w:t>ی</w:t>
      </w:r>
      <w:r w:rsidR="00F07E6E">
        <w:rPr>
          <w:rtl/>
          <w:lang w:bidi="fa-IR"/>
        </w:rPr>
        <w:t xml:space="preserve">. </w:t>
      </w:r>
      <w:r>
        <w:rPr>
          <w:rtl/>
          <w:lang w:bidi="fa-IR"/>
        </w:rPr>
        <w:t>با دوست</w:t>
      </w:r>
      <w:r w:rsidR="00A008FB">
        <w:rPr>
          <w:rtl/>
          <w:lang w:bidi="fa-IR"/>
        </w:rPr>
        <w:t xml:space="preserve">، </w:t>
      </w:r>
      <w:r>
        <w:rPr>
          <w:rtl/>
          <w:lang w:bidi="fa-IR"/>
        </w:rPr>
        <w:t>دشمن م</w:t>
      </w:r>
      <w:r w:rsidR="00A36DFD">
        <w:rPr>
          <w:rtl/>
          <w:lang w:bidi="fa-IR"/>
        </w:rPr>
        <w:t xml:space="preserve">ی </w:t>
      </w:r>
      <w:r>
        <w:rPr>
          <w:rtl/>
          <w:lang w:bidi="fa-IR"/>
        </w:rPr>
        <w:t>شو</w:t>
      </w:r>
      <w:r w:rsidR="00A36DFD">
        <w:rPr>
          <w:rtl/>
          <w:lang w:bidi="fa-IR"/>
        </w:rPr>
        <w:t xml:space="preserve">ی </w:t>
      </w:r>
      <w:r>
        <w:rPr>
          <w:rtl/>
          <w:lang w:bidi="fa-IR"/>
        </w:rPr>
        <w:t>و نزد</w:t>
      </w:r>
      <w:r w:rsidR="00A008FB">
        <w:rPr>
          <w:rtl/>
          <w:lang w:bidi="fa-IR"/>
        </w:rPr>
        <w:t>ی</w:t>
      </w:r>
      <w:r>
        <w:rPr>
          <w:rtl/>
          <w:lang w:bidi="fa-IR"/>
        </w:rPr>
        <w:t>كان را دوم</w:t>
      </w:r>
      <w:r w:rsidR="00A36DFD">
        <w:rPr>
          <w:rtl/>
          <w:lang w:bidi="fa-IR"/>
        </w:rPr>
        <w:t xml:space="preserve">ی </w:t>
      </w:r>
      <w:r>
        <w:rPr>
          <w:rtl/>
          <w:lang w:bidi="fa-IR"/>
        </w:rPr>
        <w:t>كن</w:t>
      </w:r>
      <w:r w:rsidR="00A36DFD">
        <w:rPr>
          <w:rtl/>
          <w:lang w:bidi="fa-IR"/>
        </w:rPr>
        <w:t>ی</w:t>
      </w:r>
      <w:r w:rsidR="00F07E6E">
        <w:rPr>
          <w:rtl/>
          <w:lang w:bidi="fa-IR"/>
        </w:rPr>
        <w:t xml:space="preserve">. </w:t>
      </w:r>
      <w:r>
        <w:rPr>
          <w:rtl/>
          <w:lang w:bidi="fa-IR"/>
        </w:rPr>
        <w:t>چه بسا افراد</w:t>
      </w:r>
      <w:r w:rsidR="00A36DFD">
        <w:rPr>
          <w:rtl/>
          <w:lang w:bidi="fa-IR"/>
        </w:rPr>
        <w:t xml:space="preserve">ی </w:t>
      </w:r>
      <w:r>
        <w:rPr>
          <w:rtl/>
          <w:lang w:bidi="fa-IR"/>
        </w:rPr>
        <w:t>را د</w:t>
      </w:r>
      <w:r w:rsidR="00A008FB">
        <w:rPr>
          <w:rtl/>
          <w:lang w:bidi="fa-IR"/>
        </w:rPr>
        <w:t>ی</w:t>
      </w:r>
      <w:r>
        <w:rPr>
          <w:rtl/>
          <w:lang w:bidi="fa-IR"/>
        </w:rPr>
        <w:t>د</w:t>
      </w:r>
      <w:r w:rsidR="00A008FB">
        <w:rPr>
          <w:rtl/>
          <w:lang w:bidi="fa-IR"/>
        </w:rPr>
        <w:t>ی</w:t>
      </w:r>
      <w:r>
        <w:rPr>
          <w:rtl/>
          <w:lang w:bidi="fa-IR"/>
        </w:rPr>
        <w:t>م كه از همنش</w:t>
      </w:r>
      <w:r w:rsidR="00A008FB">
        <w:rPr>
          <w:rtl/>
          <w:lang w:bidi="fa-IR"/>
        </w:rPr>
        <w:t>ی</w:t>
      </w:r>
      <w:r>
        <w:rPr>
          <w:rtl/>
          <w:lang w:bidi="fa-IR"/>
        </w:rPr>
        <w:t>ن خود جدا شده بر او جفا كردند</w:t>
      </w:r>
      <w:r w:rsidR="00A008FB">
        <w:rPr>
          <w:rtl/>
          <w:lang w:bidi="fa-IR"/>
        </w:rPr>
        <w:t xml:space="preserve">، </w:t>
      </w:r>
      <w:r>
        <w:rPr>
          <w:rtl/>
          <w:lang w:bidi="fa-IR"/>
        </w:rPr>
        <w:t>فرزند خود را دور نمودند و كنار زدند</w:t>
      </w:r>
      <w:r w:rsidR="00A008FB">
        <w:rPr>
          <w:rtl/>
          <w:lang w:bidi="fa-IR"/>
        </w:rPr>
        <w:t xml:space="preserve">. </w:t>
      </w:r>
      <w:r>
        <w:rPr>
          <w:rtl/>
          <w:lang w:bidi="fa-IR"/>
        </w:rPr>
        <w:t>و چه بسا رفقا</w:t>
      </w:r>
      <w:r w:rsidR="00A008FB">
        <w:rPr>
          <w:rtl/>
          <w:lang w:bidi="fa-IR"/>
        </w:rPr>
        <w:t>ی</w:t>
      </w:r>
      <w:r w:rsidR="00A36DFD">
        <w:rPr>
          <w:rtl/>
          <w:lang w:bidi="fa-IR"/>
        </w:rPr>
        <w:t xml:space="preserve">ی </w:t>
      </w:r>
      <w:r>
        <w:rPr>
          <w:rtl/>
          <w:lang w:bidi="fa-IR"/>
        </w:rPr>
        <w:t>كه صداقت و دوست</w:t>
      </w:r>
      <w:r w:rsidR="00A36DFD">
        <w:rPr>
          <w:rtl/>
          <w:lang w:bidi="fa-IR"/>
        </w:rPr>
        <w:t xml:space="preserve">ی </w:t>
      </w:r>
      <w:r>
        <w:rPr>
          <w:rtl/>
          <w:lang w:bidi="fa-IR"/>
        </w:rPr>
        <w:t>شان مدتها ادامه داشت اما چون مسئله ا</w:t>
      </w:r>
      <w:r w:rsidR="00A36DFD">
        <w:rPr>
          <w:rtl/>
          <w:lang w:bidi="fa-IR"/>
        </w:rPr>
        <w:t xml:space="preserve">ی </w:t>
      </w:r>
      <w:r>
        <w:rPr>
          <w:rtl/>
          <w:lang w:bidi="fa-IR"/>
        </w:rPr>
        <w:t>دن</w:t>
      </w:r>
      <w:r w:rsidR="00A008FB">
        <w:rPr>
          <w:rtl/>
          <w:lang w:bidi="fa-IR"/>
        </w:rPr>
        <w:t>ی</w:t>
      </w:r>
      <w:r>
        <w:rPr>
          <w:rtl/>
          <w:lang w:bidi="fa-IR"/>
        </w:rPr>
        <w:t>ا</w:t>
      </w:r>
      <w:r w:rsidR="00A008FB">
        <w:rPr>
          <w:rtl/>
          <w:lang w:bidi="fa-IR"/>
        </w:rPr>
        <w:t>ی</w:t>
      </w:r>
      <w:r w:rsidR="00A36DFD">
        <w:rPr>
          <w:rtl/>
          <w:lang w:bidi="fa-IR"/>
        </w:rPr>
        <w:t xml:space="preserve">ی </w:t>
      </w:r>
      <w:r>
        <w:rPr>
          <w:rtl/>
          <w:lang w:bidi="fa-IR"/>
        </w:rPr>
        <w:t>مانند معامله و شراكت در امر</w:t>
      </w:r>
      <w:r w:rsidR="00A36DFD">
        <w:rPr>
          <w:rtl/>
          <w:lang w:bidi="fa-IR"/>
        </w:rPr>
        <w:t>ی</w:t>
      </w:r>
      <w:r w:rsidR="0087087D">
        <w:rPr>
          <w:rtl/>
          <w:lang w:bidi="fa-IR"/>
        </w:rPr>
        <w:t>،</w:t>
      </w:r>
      <w:r w:rsidR="00A008FB">
        <w:rPr>
          <w:rtl/>
          <w:lang w:bidi="fa-IR"/>
        </w:rPr>
        <w:t xml:space="preserve"> </w:t>
      </w:r>
      <w:r>
        <w:rPr>
          <w:rtl/>
          <w:lang w:bidi="fa-IR"/>
        </w:rPr>
        <w:t>ب</w:t>
      </w:r>
      <w:r w:rsidR="00A008FB">
        <w:rPr>
          <w:rtl/>
          <w:lang w:bidi="fa-IR"/>
        </w:rPr>
        <w:t>ی</w:t>
      </w:r>
      <w:r>
        <w:rPr>
          <w:rtl/>
          <w:lang w:bidi="fa-IR"/>
        </w:rPr>
        <w:t>نشان پد</w:t>
      </w:r>
      <w:r w:rsidR="00A008FB">
        <w:rPr>
          <w:rtl/>
          <w:lang w:bidi="fa-IR"/>
        </w:rPr>
        <w:t>ی</w:t>
      </w:r>
      <w:r>
        <w:rPr>
          <w:rtl/>
          <w:lang w:bidi="fa-IR"/>
        </w:rPr>
        <w:t>دار شد</w:t>
      </w:r>
      <w:r w:rsidR="00A008FB">
        <w:rPr>
          <w:rtl/>
          <w:lang w:bidi="fa-IR"/>
        </w:rPr>
        <w:t xml:space="preserve">، </w:t>
      </w:r>
      <w:r>
        <w:rPr>
          <w:rtl/>
          <w:lang w:bidi="fa-IR"/>
        </w:rPr>
        <w:t>از هم جدا گشتند</w:t>
      </w:r>
      <w:r w:rsidR="00A008FB">
        <w:rPr>
          <w:rtl/>
          <w:lang w:bidi="fa-IR"/>
        </w:rPr>
        <w:t xml:space="preserve">، </w:t>
      </w:r>
      <w:r>
        <w:rPr>
          <w:rtl/>
          <w:lang w:bidi="fa-IR"/>
        </w:rPr>
        <w:t>علت ا</w:t>
      </w:r>
      <w:r w:rsidR="00A008FB">
        <w:rPr>
          <w:rtl/>
          <w:lang w:bidi="fa-IR"/>
        </w:rPr>
        <w:t>ی</w:t>
      </w:r>
      <w:r>
        <w:rPr>
          <w:rtl/>
          <w:lang w:bidi="fa-IR"/>
        </w:rPr>
        <w:t>ن كار چ</w:t>
      </w:r>
      <w:r w:rsidR="00A008FB">
        <w:rPr>
          <w:rtl/>
          <w:lang w:bidi="fa-IR"/>
        </w:rPr>
        <w:t>ی</w:t>
      </w:r>
      <w:r>
        <w:rPr>
          <w:rtl/>
          <w:lang w:bidi="fa-IR"/>
        </w:rPr>
        <w:t>ز</w:t>
      </w:r>
      <w:r w:rsidR="00A36DFD">
        <w:rPr>
          <w:rtl/>
          <w:lang w:bidi="fa-IR"/>
        </w:rPr>
        <w:t xml:space="preserve">ی </w:t>
      </w:r>
      <w:r>
        <w:rPr>
          <w:rtl/>
          <w:lang w:bidi="fa-IR"/>
        </w:rPr>
        <w:t>ن</w:t>
      </w:r>
      <w:r w:rsidR="00A008FB">
        <w:rPr>
          <w:rtl/>
          <w:lang w:bidi="fa-IR"/>
        </w:rPr>
        <w:t>ی</w:t>
      </w:r>
      <w:r>
        <w:rPr>
          <w:rtl/>
          <w:lang w:bidi="fa-IR"/>
        </w:rPr>
        <w:t>ست جز ا</w:t>
      </w:r>
      <w:r w:rsidR="00A008FB">
        <w:rPr>
          <w:rtl/>
          <w:lang w:bidi="fa-IR"/>
        </w:rPr>
        <w:t>ی</w:t>
      </w:r>
      <w:r>
        <w:rPr>
          <w:rtl/>
          <w:lang w:bidi="fa-IR"/>
        </w:rPr>
        <w:t>نكه هر كس</w:t>
      </w:r>
      <w:r w:rsidR="00A36DFD">
        <w:rPr>
          <w:rtl/>
          <w:lang w:bidi="fa-IR"/>
        </w:rPr>
        <w:t xml:space="preserve">ی </w:t>
      </w:r>
      <w:r>
        <w:rPr>
          <w:rtl/>
          <w:lang w:bidi="fa-IR"/>
        </w:rPr>
        <w:t>خواهان منفعت خود م</w:t>
      </w:r>
      <w:r w:rsidR="00A36DFD">
        <w:rPr>
          <w:rtl/>
          <w:lang w:bidi="fa-IR"/>
        </w:rPr>
        <w:t xml:space="preserve">ی </w:t>
      </w:r>
      <w:r>
        <w:rPr>
          <w:rtl/>
          <w:lang w:bidi="fa-IR"/>
        </w:rPr>
        <w:t>باشد</w:t>
      </w:r>
      <w:r w:rsidR="00A008FB">
        <w:rPr>
          <w:rtl/>
          <w:lang w:bidi="fa-IR"/>
        </w:rPr>
        <w:t xml:space="preserve">. </w:t>
      </w:r>
    </w:p>
    <w:p w:rsidR="000450B1" w:rsidRDefault="000450B1" w:rsidP="000450B1">
      <w:pPr>
        <w:pStyle w:val="libNormal"/>
        <w:rPr>
          <w:rtl/>
          <w:lang w:bidi="fa-IR"/>
        </w:rPr>
      </w:pPr>
      <w:r>
        <w:rPr>
          <w:rtl/>
          <w:lang w:bidi="fa-IR"/>
        </w:rPr>
        <w:lastRenderedPageBreak/>
        <w:t>با ا</w:t>
      </w:r>
      <w:r w:rsidR="00A008FB">
        <w:rPr>
          <w:rtl/>
          <w:lang w:bidi="fa-IR"/>
        </w:rPr>
        <w:t>ی</w:t>
      </w:r>
      <w:r>
        <w:rPr>
          <w:rtl/>
          <w:lang w:bidi="fa-IR"/>
        </w:rPr>
        <w:t>ن مثال</w:t>
      </w:r>
      <w:r w:rsidR="00A008FB">
        <w:rPr>
          <w:rtl/>
          <w:lang w:bidi="fa-IR"/>
        </w:rPr>
        <w:t xml:space="preserve">، </w:t>
      </w:r>
      <w:r>
        <w:rPr>
          <w:rtl/>
          <w:lang w:bidi="fa-IR"/>
        </w:rPr>
        <w:t>روشن شد كه ترك عمل تو به خاطر دلسوز</w:t>
      </w:r>
      <w:r w:rsidR="00A36DFD">
        <w:rPr>
          <w:rtl/>
          <w:lang w:bidi="fa-IR"/>
        </w:rPr>
        <w:t xml:space="preserve">ی </w:t>
      </w:r>
      <w:r>
        <w:rPr>
          <w:rtl/>
          <w:lang w:bidi="fa-IR"/>
        </w:rPr>
        <w:t>و ترحم بر مومن</w:t>
      </w:r>
      <w:r w:rsidR="00A008FB">
        <w:rPr>
          <w:rtl/>
          <w:lang w:bidi="fa-IR"/>
        </w:rPr>
        <w:t>ی</w:t>
      </w:r>
      <w:r>
        <w:rPr>
          <w:rtl/>
          <w:lang w:bidi="fa-IR"/>
        </w:rPr>
        <w:t>ن ن</w:t>
      </w:r>
      <w:r w:rsidR="00A008FB">
        <w:rPr>
          <w:rtl/>
          <w:lang w:bidi="fa-IR"/>
        </w:rPr>
        <w:t>ی</w:t>
      </w:r>
      <w:r>
        <w:rPr>
          <w:rtl/>
          <w:lang w:bidi="fa-IR"/>
        </w:rPr>
        <w:t>ست و بلكه وسوسه ا</w:t>
      </w:r>
      <w:r w:rsidR="00A36DFD">
        <w:rPr>
          <w:rtl/>
          <w:lang w:bidi="fa-IR"/>
        </w:rPr>
        <w:t xml:space="preserve">ی </w:t>
      </w:r>
      <w:r>
        <w:rPr>
          <w:rtl/>
          <w:lang w:bidi="fa-IR"/>
        </w:rPr>
        <w:t>از وساوس ش</w:t>
      </w:r>
      <w:r w:rsidR="00A008FB">
        <w:rPr>
          <w:rtl/>
          <w:lang w:bidi="fa-IR"/>
        </w:rPr>
        <w:t>ی</w:t>
      </w:r>
      <w:r>
        <w:rPr>
          <w:rtl/>
          <w:lang w:bidi="fa-IR"/>
        </w:rPr>
        <w:t>طان</w:t>
      </w:r>
      <w:r w:rsidR="00A36DFD">
        <w:rPr>
          <w:rtl/>
          <w:lang w:bidi="fa-IR"/>
        </w:rPr>
        <w:t xml:space="preserve">ی </w:t>
      </w:r>
      <w:r>
        <w:rPr>
          <w:rtl/>
          <w:lang w:bidi="fa-IR"/>
        </w:rPr>
        <w:t>و م</w:t>
      </w:r>
      <w:r w:rsidR="00A008FB">
        <w:rPr>
          <w:rtl/>
          <w:lang w:bidi="fa-IR"/>
        </w:rPr>
        <w:t>ی</w:t>
      </w:r>
      <w:r>
        <w:rPr>
          <w:rtl/>
          <w:lang w:bidi="fa-IR"/>
        </w:rPr>
        <w:t>ل نفس به راحت</w:t>
      </w:r>
      <w:r w:rsidR="00A36DFD">
        <w:rPr>
          <w:rtl/>
          <w:lang w:bidi="fa-IR"/>
        </w:rPr>
        <w:t xml:space="preserve">ی </w:t>
      </w:r>
      <w:r>
        <w:rPr>
          <w:rtl/>
          <w:lang w:bidi="fa-IR"/>
        </w:rPr>
        <w:t>و تنبل</w:t>
      </w:r>
      <w:r w:rsidR="00A36DFD">
        <w:rPr>
          <w:rtl/>
          <w:lang w:bidi="fa-IR"/>
        </w:rPr>
        <w:t xml:space="preserve">ی </w:t>
      </w:r>
      <w:r>
        <w:rPr>
          <w:rtl/>
          <w:lang w:bidi="fa-IR"/>
        </w:rPr>
        <w:t>است</w:t>
      </w:r>
      <w:r w:rsidR="00A008FB">
        <w:rPr>
          <w:rtl/>
          <w:lang w:bidi="fa-IR"/>
        </w:rPr>
        <w:t xml:space="preserve">. </w:t>
      </w:r>
    </w:p>
    <w:p w:rsidR="000450B1" w:rsidRDefault="000450B1" w:rsidP="000450B1">
      <w:pPr>
        <w:pStyle w:val="libNormal"/>
        <w:rPr>
          <w:rtl/>
          <w:lang w:bidi="fa-IR"/>
        </w:rPr>
      </w:pPr>
      <w:r>
        <w:rPr>
          <w:rtl/>
          <w:lang w:bidi="fa-IR"/>
        </w:rPr>
        <w:t>تو كه حاضر ن</w:t>
      </w:r>
      <w:r w:rsidR="00A008FB">
        <w:rPr>
          <w:rtl/>
          <w:lang w:bidi="fa-IR"/>
        </w:rPr>
        <w:t>ی</w:t>
      </w:r>
      <w:r>
        <w:rPr>
          <w:rtl/>
          <w:lang w:bidi="fa-IR"/>
        </w:rPr>
        <w:t>ست</w:t>
      </w:r>
      <w:r w:rsidR="00A36DFD">
        <w:rPr>
          <w:rtl/>
          <w:lang w:bidi="fa-IR"/>
        </w:rPr>
        <w:t xml:space="preserve">ی </w:t>
      </w:r>
      <w:r>
        <w:rPr>
          <w:rtl/>
          <w:lang w:bidi="fa-IR"/>
        </w:rPr>
        <w:t>د</w:t>
      </w:r>
      <w:r w:rsidR="00A008FB">
        <w:rPr>
          <w:rtl/>
          <w:lang w:bidi="fa-IR"/>
        </w:rPr>
        <w:t>ی</w:t>
      </w:r>
      <w:r>
        <w:rPr>
          <w:rtl/>
          <w:lang w:bidi="fa-IR"/>
        </w:rPr>
        <w:t>گران را در متاع دن</w:t>
      </w:r>
      <w:r w:rsidR="00A008FB">
        <w:rPr>
          <w:rtl/>
          <w:lang w:bidi="fa-IR"/>
        </w:rPr>
        <w:t>ی</w:t>
      </w:r>
      <w:r>
        <w:rPr>
          <w:rtl/>
          <w:lang w:bidi="fa-IR"/>
        </w:rPr>
        <w:t>و</w:t>
      </w:r>
      <w:r w:rsidR="00A36DFD">
        <w:rPr>
          <w:rtl/>
          <w:lang w:bidi="fa-IR"/>
        </w:rPr>
        <w:t>ی</w:t>
      </w:r>
      <w:r w:rsidR="0087087D">
        <w:rPr>
          <w:rtl/>
          <w:lang w:bidi="fa-IR"/>
        </w:rPr>
        <w:t>،</w:t>
      </w:r>
      <w:r w:rsidR="00A008FB">
        <w:rPr>
          <w:rtl/>
          <w:lang w:bidi="fa-IR"/>
        </w:rPr>
        <w:t xml:space="preserve"> </w:t>
      </w:r>
      <w:r>
        <w:rPr>
          <w:rtl/>
          <w:lang w:bidi="fa-IR"/>
        </w:rPr>
        <w:t>مقدم بدار</w:t>
      </w:r>
      <w:r w:rsidR="00A36DFD">
        <w:rPr>
          <w:rtl/>
          <w:lang w:bidi="fa-IR"/>
        </w:rPr>
        <w:t xml:space="preserve">ی </w:t>
      </w:r>
      <w:r>
        <w:rPr>
          <w:rtl/>
          <w:lang w:bidi="fa-IR"/>
        </w:rPr>
        <w:t>چگونه حاضر به ترك عمل اخرو</w:t>
      </w:r>
      <w:r w:rsidR="00A36DFD">
        <w:rPr>
          <w:rtl/>
          <w:lang w:bidi="fa-IR"/>
        </w:rPr>
        <w:t xml:space="preserve">ی </w:t>
      </w:r>
      <w:r>
        <w:rPr>
          <w:rtl/>
          <w:lang w:bidi="fa-IR"/>
        </w:rPr>
        <w:t>م</w:t>
      </w:r>
      <w:r w:rsidR="00A36DFD">
        <w:rPr>
          <w:rtl/>
          <w:lang w:bidi="fa-IR"/>
        </w:rPr>
        <w:t xml:space="preserve">ی </w:t>
      </w:r>
      <w:r>
        <w:rPr>
          <w:rtl/>
          <w:lang w:bidi="fa-IR"/>
        </w:rPr>
        <w:t>گرد</w:t>
      </w:r>
      <w:r w:rsidR="00A36DFD">
        <w:rPr>
          <w:rtl/>
          <w:lang w:bidi="fa-IR"/>
        </w:rPr>
        <w:t>ی</w:t>
      </w:r>
      <w:r w:rsidR="00B66AD2">
        <w:rPr>
          <w:rtl/>
          <w:lang w:bidi="fa-IR"/>
        </w:rPr>
        <w:t>؟</w:t>
      </w:r>
      <w:r>
        <w:rPr>
          <w:rtl/>
          <w:lang w:bidi="fa-IR"/>
        </w:rPr>
        <w:t xml:space="preserve"> در حال</w:t>
      </w:r>
      <w:r w:rsidR="00A36DFD">
        <w:rPr>
          <w:rtl/>
          <w:lang w:bidi="fa-IR"/>
        </w:rPr>
        <w:t xml:space="preserve">ی </w:t>
      </w:r>
      <w:r>
        <w:rPr>
          <w:rtl/>
          <w:lang w:bidi="fa-IR"/>
        </w:rPr>
        <w:t>كه عمل اخرو</w:t>
      </w:r>
      <w:r w:rsidR="00A36DFD">
        <w:rPr>
          <w:rtl/>
          <w:lang w:bidi="fa-IR"/>
        </w:rPr>
        <w:t xml:space="preserve">ی </w:t>
      </w:r>
      <w:r>
        <w:rPr>
          <w:rtl/>
          <w:lang w:bidi="fa-IR"/>
        </w:rPr>
        <w:t>نف</w:t>
      </w:r>
      <w:r w:rsidR="00A008FB">
        <w:rPr>
          <w:rtl/>
          <w:lang w:bidi="fa-IR"/>
        </w:rPr>
        <w:t>ی</w:t>
      </w:r>
      <w:r>
        <w:rPr>
          <w:rtl/>
          <w:lang w:bidi="fa-IR"/>
        </w:rPr>
        <w:t>س تر است و در تنگدست</w:t>
      </w:r>
      <w:r w:rsidR="00A36DFD">
        <w:rPr>
          <w:rtl/>
          <w:lang w:bidi="fa-IR"/>
        </w:rPr>
        <w:t xml:space="preserve">ی </w:t>
      </w:r>
      <w:r>
        <w:rPr>
          <w:rtl/>
          <w:lang w:bidi="fa-IR"/>
        </w:rPr>
        <w:t>روز ق</w:t>
      </w:r>
      <w:r w:rsidR="00A008FB">
        <w:rPr>
          <w:rtl/>
          <w:lang w:bidi="fa-IR"/>
        </w:rPr>
        <w:t>ی</w:t>
      </w:r>
      <w:r>
        <w:rPr>
          <w:rtl/>
          <w:lang w:bidi="fa-IR"/>
        </w:rPr>
        <w:t>امت بدان محتاج تر</w:t>
      </w:r>
      <w:r w:rsidR="00A36DFD">
        <w:rPr>
          <w:rtl/>
          <w:lang w:bidi="fa-IR"/>
        </w:rPr>
        <w:t>ی</w:t>
      </w:r>
      <w:r w:rsidR="00F07E6E">
        <w:rPr>
          <w:rtl/>
          <w:lang w:bidi="fa-IR"/>
        </w:rPr>
        <w:t xml:space="preserve">. </w:t>
      </w:r>
      <w:r>
        <w:rPr>
          <w:rtl/>
          <w:lang w:bidi="fa-IR"/>
        </w:rPr>
        <w:t>عمل اخرو</w:t>
      </w:r>
      <w:r w:rsidR="00A36DFD">
        <w:rPr>
          <w:rtl/>
          <w:lang w:bidi="fa-IR"/>
        </w:rPr>
        <w:t xml:space="preserve">ی </w:t>
      </w:r>
      <w:r>
        <w:rPr>
          <w:rtl/>
          <w:lang w:bidi="fa-IR"/>
        </w:rPr>
        <w:t>ب</w:t>
      </w:r>
      <w:r w:rsidR="00A008FB">
        <w:rPr>
          <w:rtl/>
          <w:lang w:bidi="fa-IR"/>
        </w:rPr>
        <w:t>ی</w:t>
      </w:r>
      <w:r>
        <w:rPr>
          <w:rtl/>
          <w:lang w:bidi="fa-IR"/>
        </w:rPr>
        <w:t>شتر قابل</w:t>
      </w:r>
      <w:r w:rsidR="00A008FB">
        <w:rPr>
          <w:rtl/>
          <w:lang w:bidi="fa-IR"/>
        </w:rPr>
        <w:t>ی</w:t>
      </w:r>
      <w:r>
        <w:rPr>
          <w:rtl/>
          <w:lang w:bidi="fa-IR"/>
        </w:rPr>
        <w:t>ت بقا دارد تا بهره ها</w:t>
      </w:r>
      <w:r w:rsidR="00A36DFD">
        <w:rPr>
          <w:rtl/>
          <w:lang w:bidi="fa-IR"/>
        </w:rPr>
        <w:t xml:space="preserve">ی </w:t>
      </w:r>
      <w:r>
        <w:rPr>
          <w:rtl/>
          <w:lang w:bidi="fa-IR"/>
        </w:rPr>
        <w:t>دن</w:t>
      </w:r>
      <w:r w:rsidR="00A008FB">
        <w:rPr>
          <w:rtl/>
          <w:lang w:bidi="fa-IR"/>
        </w:rPr>
        <w:t>ی</w:t>
      </w:r>
      <w:r>
        <w:rPr>
          <w:rtl/>
          <w:lang w:bidi="fa-IR"/>
        </w:rPr>
        <w:t>و</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بنابر ا</w:t>
      </w:r>
      <w:r w:rsidR="00A008FB">
        <w:rPr>
          <w:rtl/>
          <w:lang w:bidi="fa-IR"/>
        </w:rPr>
        <w:t>ی</w:t>
      </w:r>
      <w:r>
        <w:rPr>
          <w:rtl/>
          <w:lang w:bidi="fa-IR"/>
        </w:rPr>
        <w:t>ن</w:t>
      </w:r>
      <w:r w:rsidR="00A008FB">
        <w:rPr>
          <w:rtl/>
          <w:lang w:bidi="fa-IR"/>
        </w:rPr>
        <w:t xml:space="preserve">، </w:t>
      </w:r>
      <w:r>
        <w:rPr>
          <w:rtl/>
          <w:lang w:bidi="fa-IR"/>
        </w:rPr>
        <w:t>آ</w:t>
      </w:r>
      <w:r w:rsidR="00A008FB">
        <w:rPr>
          <w:rtl/>
          <w:lang w:bidi="fa-IR"/>
        </w:rPr>
        <w:t>ی</w:t>
      </w:r>
      <w:r>
        <w:rPr>
          <w:rtl/>
          <w:lang w:bidi="fa-IR"/>
        </w:rPr>
        <w:t>ا ترك عمل تو جز سنگ</w:t>
      </w:r>
      <w:r w:rsidR="00A008FB">
        <w:rPr>
          <w:rtl/>
          <w:lang w:bidi="fa-IR"/>
        </w:rPr>
        <w:t>ی</w:t>
      </w:r>
      <w:r>
        <w:rPr>
          <w:rtl/>
          <w:lang w:bidi="fa-IR"/>
        </w:rPr>
        <w:t>ن دانستن آن و تما</w:t>
      </w:r>
      <w:r w:rsidR="00A008FB">
        <w:rPr>
          <w:rtl/>
          <w:lang w:bidi="fa-IR"/>
        </w:rPr>
        <w:t>ی</w:t>
      </w:r>
      <w:r>
        <w:rPr>
          <w:rtl/>
          <w:lang w:bidi="fa-IR"/>
        </w:rPr>
        <w:t>ل به آسا</w:t>
      </w:r>
      <w:r w:rsidR="00A008FB">
        <w:rPr>
          <w:rtl/>
          <w:lang w:bidi="fa-IR"/>
        </w:rPr>
        <w:t>ی</w:t>
      </w:r>
      <w:r>
        <w:rPr>
          <w:rtl/>
          <w:lang w:bidi="fa-IR"/>
        </w:rPr>
        <w:t>ش و راحت</w:t>
      </w:r>
      <w:r w:rsidR="00A36DFD">
        <w:rPr>
          <w:rtl/>
          <w:lang w:bidi="fa-IR"/>
        </w:rPr>
        <w:t>ی</w:t>
      </w:r>
      <w:r w:rsidR="0087087D">
        <w:rPr>
          <w:rtl/>
          <w:lang w:bidi="fa-IR"/>
        </w:rPr>
        <w:t>،</w:t>
      </w:r>
      <w:r w:rsidR="00A008FB">
        <w:rPr>
          <w:rtl/>
          <w:lang w:bidi="fa-IR"/>
        </w:rPr>
        <w:t xml:space="preserve"> </w:t>
      </w:r>
      <w:r>
        <w:rPr>
          <w:rtl/>
          <w:lang w:bidi="fa-IR"/>
        </w:rPr>
        <w:t>دل</w:t>
      </w:r>
      <w:r w:rsidR="00A008FB">
        <w:rPr>
          <w:rtl/>
          <w:lang w:bidi="fa-IR"/>
        </w:rPr>
        <w:t>ی</w:t>
      </w:r>
      <w:r>
        <w:rPr>
          <w:rtl/>
          <w:lang w:bidi="fa-IR"/>
        </w:rPr>
        <w:t>ل د</w:t>
      </w:r>
      <w:r w:rsidR="00A008FB">
        <w:rPr>
          <w:rtl/>
          <w:lang w:bidi="fa-IR"/>
        </w:rPr>
        <w:t>ی</w:t>
      </w:r>
      <w:r>
        <w:rPr>
          <w:rtl/>
          <w:lang w:bidi="fa-IR"/>
        </w:rPr>
        <w:t>گر</w:t>
      </w:r>
      <w:r w:rsidR="00A36DFD">
        <w:rPr>
          <w:rtl/>
          <w:lang w:bidi="fa-IR"/>
        </w:rPr>
        <w:t xml:space="preserve">ی </w:t>
      </w:r>
      <w:r>
        <w:rPr>
          <w:rtl/>
          <w:lang w:bidi="fa-IR"/>
        </w:rPr>
        <w:t>دارد؟ استدلال تو چ</w:t>
      </w:r>
      <w:r w:rsidR="00A008FB">
        <w:rPr>
          <w:rtl/>
          <w:lang w:bidi="fa-IR"/>
        </w:rPr>
        <w:t>ی</w:t>
      </w:r>
      <w:r>
        <w:rPr>
          <w:rtl/>
          <w:lang w:bidi="fa-IR"/>
        </w:rPr>
        <w:t>ز</w:t>
      </w:r>
      <w:r w:rsidR="00A36DFD">
        <w:rPr>
          <w:rtl/>
          <w:lang w:bidi="fa-IR"/>
        </w:rPr>
        <w:t xml:space="preserve">ی </w:t>
      </w:r>
      <w:r>
        <w:rPr>
          <w:rtl/>
          <w:lang w:bidi="fa-IR"/>
        </w:rPr>
        <w:t>جز خ</w:t>
      </w:r>
      <w:r w:rsidR="00A008FB">
        <w:rPr>
          <w:rtl/>
          <w:lang w:bidi="fa-IR"/>
        </w:rPr>
        <w:t>ی</w:t>
      </w:r>
      <w:r>
        <w:rPr>
          <w:rtl/>
          <w:lang w:bidi="fa-IR"/>
        </w:rPr>
        <w:t>الها</w:t>
      </w:r>
      <w:r w:rsidR="00A36DFD">
        <w:rPr>
          <w:rtl/>
          <w:lang w:bidi="fa-IR"/>
        </w:rPr>
        <w:t xml:space="preserve">ی </w:t>
      </w:r>
      <w:r>
        <w:rPr>
          <w:rtl/>
          <w:lang w:bidi="fa-IR"/>
        </w:rPr>
        <w:t>باطل ش</w:t>
      </w:r>
      <w:r w:rsidR="00A008FB">
        <w:rPr>
          <w:rtl/>
          <w:lang w:bidi="fa-IR"/>
        </w:rPr>
        <w:t>ی</w:t>
      </w:r>
      <w:r>
        <w:rPr>
          <w:rtl/>
          <w:lang w:bidi="fa-IR"/>
        </w:rPr>
        <w:t>طان</w:t>
      </w:r>
      <w:r w:rsidR="00A36DFD">
        <w:rPr>
          <w:rtl/>
          <w:lang w:bidi="fa-IR"/>
        </w:rPr>
        <w:t xml:space="preserve">ی </w:t>
      </w:r>
      <w:r>
        <w:rPr>
          <w:rtl/>
          <w:lang w:bidi="fa-IR"/>
        </w:rPr>
        <w:t>و وسوسه ها</w:t>
      </w:r>
      <w:r w:rsidR="00A36DFD">
        <w:rPr>
          <w:rtl/>
          <w:lang w:bidi="fa-IR"/>
        </w:rPr>
        <w:t xml:space="preserve">ی </w:t>
      </w:r>
      <w:r>
        <w:rPr>
          <w:rtl/>
          <w:lang w:bidi="fa-IR"/>
        </w:rPr>
        <w:t>او ن</w:t>
      </w:r>
      <w:r w:rsidR="00A008FB">
        <w:rPr>
          <w:rtl/>
          <w:lang w:bidi="fa-IR"/>
        </w:rPr>
        <w:t>ی</w:t>
      </w:r>
      <w:r>
        <w:rPr>
          <w:rtl/>
          <w:lang w:bidi="fa-IR"/>
        </w:rPr>
        <w:t>ست كه آنها را برا</w:t>
      </w:r>
      <w:r w:rsidR="00A008FB">
        <w:rPr>
          <w:rtl/>
          <w:lang w:bidi="fa-IR"/>
        </w:rPr>
        <w:t>ی</w:t>
      </w:r>
      <w:r>
        <w:rPr>
          <w:rtl/>
          <w:lang w:bidi="fa-IR"/>
        </w:rPr>
        <w:t>ت ز</w:t>
      </w:r>
      <w:r w:rsidR="00A008FB">
        <w:rPr>
          <w:rtl/>
          <w:lang w:bidi="fa-IR"/>
        </w:rPr>
        <w:t>ی</w:t>
      </w:r>
      <w:r>
        <w:rPr>
          <w:rtl/>
          <w:lang w:bidi="fa-IR"/>
        </w:rPr>
        <w:t>نت داده است</w:t>
      </w:r>
      <w:r w:rsidR="00A008FB">
        <w:rPr>
          <w:rtl/>
          <w:lang w:bidi="fa-IR"/>
        </w:rPr>
        <w:t xml:space="preserve">. </w:t>
      </w:r>
    </w:p>
    <w:p w:rsidR="000450B1" w:rsidRDefault="000450B1" w:rsidP="000450B1">
      <w:pPr>
        <w:pStyle w:val="libNormal"/>
        <w:rPr>
          <w:rtl/>
          <w:lang w:bidi="fa-IR"/>
        </w:rPr>
      </w:pPr>
      <w:r>
        <w:rPr>
          <w:rtl/>
          <w:lang w:bidi="fa-IR"/>
        </w:rPr>
        <w:t>اگر به عمل</w:t>
      </w:r>
      <w:r w:rsidR="00A008FB">
        <w:rPr>
          <w:rtl/>
          <w:lang w:bidi="fa-IR"/>
        </w:rPr>
        <w:t xml:space="preserve">، </w:t>
      </w:r>
      <w:r>
        <w:rPr>
          <w:rtl/>
          <w:lang w:bidi="fa-IR"/>
        </w:rPr>
        <w:t>مشغول شو</w:t>
      </w:r>
      <w:r w:rsidR="00A36DFD">
        <w:rPr>
          <w:rtl/>
          <w:lang w:bidi="fa-IR"/>
        </w:rPr>
        <w:t>ی</w:t>
      </w:r>
      <w:r w:rsidR="0087087D">
        <w:rPr>
          <w:rtl/>
          <w:lang w:bidi="fa-IR"/>
        </w:rPr>
        <w:t>،</w:t>
      </w:r>
      <w:r w:rsidR="00A008FB">
        <w:rPr>
          <w:rtl/>
          <w:lang w:bidi="fa-IR"/>
        </w:rPr>
        <w:t xml:space="preserve"> </w:t>
      </w:r>
      <w:r>
        <w:rPr>
          <w:rtl/>
          <w:lang w:bidi="fa-IR"/>
        </w:rPr>
        <w:t>هم به خود نفع رسانده ا</w:t>
      </w:r>
      <w:r w:rsidR="00A36DFD">
        <w:rPr>
          <w:rtl/>
          <w:lang w:bidi="fa-IR"/>
        </w:rPr>
        <w:t xml:space="preserve">ی </w:t>
      </w:r>
      <w:r>
        <w:rPr>
          <w:rtl/>
          <w:lang w:bidi="fa-IR"/>
        </w:rPr>
        <w:t>و هم دشمن</w:t>
      </w:r>
      <w:r w:rsidR="00A008FB">
        <w:rPr>
          <w:rtl/>
          <w:lang w:bidi="fa-IR"/>
        </w:rPr>
        <w:t xml:space="preserve"> (</w:t>
      </w:r>
      <w:r>
        <w:rPr>
          <w:rtl/>
          <w:lang w:bidi="fa-IR"/>
        </w:rPr>
        <w:t xml:space="preserve">درجه </w:t>
      </w:r>
      <w:r w:rsidR="00A008FB">
        <w:rPr>
          <w:rtl/>
          <w:lang w:bidi="fa-IR"/>
        </w:rPr>
        <w:t>ی</w:t>
      </w:r>
      <w:r>
        <w:rPr>
          <w:rtl/>
          <w:lang w:bidi="fa-IR"/>
        </w:rPr>
        <w:t xml:space="preserve">ك </w:t>
      </w:r>
      <w:r w:rsidR="00A008FB">
        <w:rPr>
          <w:rtl/>
          <w:lang w:bidi="fa-IR"/>
        </w:rPr>
        <w:t>ی</w:t>
      </w:r>
      <w:r>
        <w:rPr>
          <w:rtl/>
          <w:lang w:bidi="fa-IR"/>
        </w:rPr>
        <w:t>عن</w:t>
      </w:r>
      <w:r w:rsidR="00A36DFD">
        <w:rPr>
          <w:rtl/>
          <w:lang w:bidi="fa-IR"/>
        </w:rPr>
        <w:t xml:space="preserve">ی </w:t>
      </w:r>
      <w:r>
        <w:rPr>
          <w:rtl/>
          <w:lang w:bidi="fa-IR"/>
        </w:rPr>
        <w:t>ش</w:t>
      </w:r>
      <w:r w:rsidR="00A008FB">
        <w:rPr>
          <w:rtl/>
          <w:lang w:bidi="fa-IR"/>
        </w:rPr>
        <w:t>ی</w:t>
      </w:r>
      <w:r>
        <w:rPr>
          <w:rtl/>
          <w:lang w:bidi="fa-IR"/>
        </w:rPr>
        <w:t>طان</w:t>
      </w:r>
      <w:r w:rsidR="00A008FB">
        <w:rPr>
          <w:rtl/>
          <w:lang w:bidi="fa-IR"/>
        </w:rPr>
        <w:t xml:space="preserve">) </w:t>
      </w:r>
      <w:r>
        <w:rPr>
          <w:rtl/>
          <w:lang w:bidi="fa-IR"/>
        </w:rPr>
        <w:t>را سر پچ</w:t>
      </w:r>
      <w:r w:rsidR="00A36DFD">
        <w:rPr>
          <w:rtl/>
          <w:lang w:bidi="fa-IR"/>
        </w:rPr>
        <w:t xml:space="preserve">ی </w:t>
      </w:r>
      <w:r>
        <w:rPr>
          <w:rtl/>
          <w:lang w:bidi="fa-IR"/>
        </w:rPr>
        <w:t>كرده ا</w:t>
      </w:r>
      <w:r w:rsidR="00A36DFD">
        <w:rPr>
          <w:rtl/>
          <w:lang w:bidi="fa-IR"/>
        </w:rPr>
        <w:t xml:space="preserve">ی </w:t>
      </w:r>
      <w:r>
        <w:rPr>
          <w:rtl/>
          <w:lang w:bidi="fa-IR"/>
        </w:rPr>
        <w:t>و هم به بندگان خدا فا</w:t>
      </w:r>
      <w:r w:rsidR="00A008FB">
        <w:rPr>
          <w:rtl/>
          <w:lang w:bidi="fa-IR"/>
        </w:rPr>
        <w:t>ی</w:t>
      </w:r>
      <w:r>
        <w:rPr>
          <w:rtl/>
          <w:lang w:bidi="fa-IR"/>
        </w:rPr>
        <w:t>ده م</w:t>
      </w:r>
      <w:r w:rsidR="00A36DFD">
        <w:rPr>
          <w:rtl/>
          <w:lang w:bidi="fa-IR"/>
        </w:rPr>
        <w:t xml:space="preserve">ی </w:t>
      </w:r>
      <w:r>
        <w:rPr>
          <w:rtl/>
          <w:lang w:bidi="fa-IR"/>
        </w:rPr>
        <w:t>رسان</w:t>
      </w:r>
      <w:r w:rsidR="00A36DFD">
        <w:rPr>
          <w:rtl/>
          <w:lang w:bidi="fa-IR"/>
        </w:rPr>
        <w:t>ی</w:t>
      </w:r>
      <w:r w:rsidR="0087087D">
        <w:rPr>
          <w:rtl/>
          <w:lang w:bidi="fa-IR"/>
        </w:rPr>
        <w:t>،</w:t>
      </w:r>
      <w:r w:rsidR="00A008FB">
        <w:rPr>
          <w:rtl/>
          <w:lang w:bidi="fa-IR"/>
        </w:rPr>
        <w:t xml:space="preserve"> </w:t>
      </w:r>
      <w:r>
        <w:rPr>
          <w:rtl/>
          <w:lang w:bidi="fa-IR"/>
        </w:rPr>
        <w:t>چون بسا كه مطابق عمل تو را انجام بدهند و تو هم مانند آنان اجر و پاداش</w:t>
      </w:r>
      <w:r w:rsidR="00A36DFD">
        <w:rPr>
          <w:rtl/>
          <w:lang w:bidi="fa-IR"/>
        </w:rPr>
        <w:t xml:space="preserve"> </w:t>
      </w:r>
      <w:r>
        <w:rPr>
          <w:rtl/>
          <w:lang w:bidi="fa-IR"/>
        </w:rPr>
        <w:t>ببر</w:t>
      </w:r>
      <w:r w:rsidR="00A36DFD">
        <w:rPr>
          <w:rtl/>
          <w:lang w:bidi="fa-IR"/>
        </w:rPr>
        <w:t>ی</w:t>
      </w:r>
      <w:r w:rsidR="00133789" w:rsidRPr="00133789">
        <w:rPr>
          <w:rStyle w:val="libNormalChar"/>
          <w:rtl/>
        </w:rPr>
        <w:t xml:space="preserve"> - </w:t>
      </w:r>
      <w:r>
        <w:rPr>
          <w:rtl/>
          <w:lang w:bidi="fa-IR"/>
        </w:rPr>
        <w:t>اگر سبب عملشان تو باش</w:t>
      </w:r>
      <w:r w:rsidR="00A36DFD">
        <w:rPr>
          <w:rtl/>
          <w:lang w:bidi="fa-IR"/>
        </w:rPr>
        <w:t xml:space="preserve">ی </w:t>
      </w:r>
      <w:r>
        <w:rPr>
          <w:rtl/>
          <w:lang w:bidi="fa-IR"/>
        </w:rPr>
        <w:t>-</w:t>
      </w:r>
      <w:r w:rsidR="00A008FB">
        <w:rPr>
          <w:rtl/>
          <w:lang w:bidi="fa-IR"/>
        </w:rPr>
        <w:t xml:space="preserve">؛ </w:t>
      </w:r>
      <w:r>
        <w:rPr>
          <w:rtl/>
          <w:lang w:bidi="fa-IR"/>
        </w:rPr>
        <w:t>ز</w:t>
      </w:r>
      <w:r w:rsidR="00A008FB">
        <w:rPr>
          <w:rtl/>
          <w:lang w:bidi="fa-IR"/>
        </w:rPr>
        <w:t>ی</w:t>
      </w:r>
      <w:r>
        <w:rPr>
          <w:rtl/>
          <w:lang w:bidi="fa-IR"/>
        </w:rPr>
        <w:t>را كه سنت حسنه ا</w:t>
      </w:r>
      <w:r w:rsidR="00A36DFD">
        <w:rPr>
          <w:rtl/>
          <w:lang w:bidi="fa-IR"/>
        </w:rPr>
        <w:t xml:space="preserve">ی </w:t>
      </w:r>
      <w:r>
        <w:rPr>
          <w:rtl/>
          <w:lang w:bidi="fa-IR"/>
        </w:rPr>
        <w:t>را بر پا</w:t>
      </w:r>
      <w:r w:rsidR="00A36DFD">
        <w:rPr>
          <w:rtl/>
          <w:lang w:bidi="fa-IR"/>
        </w:rPr>
        <w:t xml:space="preserve">ی </w:t>
      </w:r>
      <w:r>
        <w:rPr>
          <w:rtl/>
          <w:lang w:bidi="fa-IR"/>
        </w:rPr>
        <w:t>دارد</w:t>
      </w:r>
      <w:r w:rsidR="00A008FB">
        <w:rPr>
          <w:rtl/>
          <w:lang w:bidi="fa-IR"/>
        </w:rPr>
        <w:t xml:space="preserve">؛ </w:t>
      </w:r>
      <w:r>
        <w:rPr>
          <w:rtl/>
          <w:lang w:bidi="fa-IR"/>
        </w:rPr>
        <w:t>اجر و پاداش هر كس كه بدان عمل كرده</w:t>
      </w:r>
      <w:r w:rsidR="00A008FB">
        <w:rPr>
          <w:rtl/>
          <w:lang w:bidi="fa-IR"/>
        </w:rPr>
        <w:t xml:space="preserve">، </w:t>
      </w:r>
      <w:r>
        <w:rPr>
          <w:rtl/>
          <w:lang w:bidi="fa-IR"/>
        </w:rPr>
        <w:t>برا</w:t>
      </w:r>
      <w:r w:rsidR="00A36DFD">
        <w:rPr>
          <w:rtl/>
          <w:lang w:bidi="fa-IR"/>
        </w:rPr>
        <w:t xml:space="preserve">ی </w:t>
      </w:r>
      <w:r>
        <w:rPr>
          <w:rtl/>
          <w:lang w:bidi="fa-IR"/>
        </w:rPr>
        <w:t>او هم خواهد بود</w:t>
      </w:r>
      <w:r w:rsidR="00A008FB">
        <w:rPr>
          <w:rtl/>
          <w:lang w:bidi="fa-IR"/>
        </w:rPr>
        <w:t xml:space="preserve"> </w:t>
      </w:r>
      <w:r w:rsidR="00A008FB" w:rsidRPr="00A36DFD">
        <w:rPr>
          <w:rStyle w:val="libFootnotenumChar"/>
          <w:rtl/>
          <w:lang w:bidi="fa-IR"/>
        </w:rPr>
        <w:t>(</w:t>
      </w:r>
      <w:r w:rsidRPr="00A36DFD">
        <w:rPr>
          <w:rStyle w:val="libFootnotenumChar"/>
          <w:rtl/>
        </w:rPr>
        <w:t>196</w:t>
      </w:r>
      <w:r w:rsidR="00A008FB" w:rsidRPr="00A36DFD">
        <w:rPr>
          <w:rStyle w:val="libFootnotenumChar"/>
          <w:rtl/>
          <w:lang w:bidi="fa-IR"/>
        </w:rPr>
        <w:t>)</w:t>
      </w:r>
      <w:r w:rsidR="00F07E6E">
        <w:rPr>
          <w:rtl/>
          <w:lang w:bidi="fa-IR"/>
        </w:rPr>
        <w:t xml:space="preserve">. </w:t>
      </w:r>
    </w:p>
    <w:p w:rsidR="000450B1" w:rsidRDefault="000450B1" w:rsidP="000450B1">
      <w:pPr>
        <w:pStyle w:val="libNormal"/>
        <w:rPr>
          <w:rtl/>
          <w:lang w:bidi="fa-IR"/>
        </w:rPr>
      </w:pPr>
      <w:r>
        <w:rPr>
          <w:rtl/>
          <w:lang w:bidi="fa-IR"/>
        </w:rPr>
        <w:t>تو چه م</w:t>
      </w:r>
      <w:r w:rsidR="00A36DFD">
        <w:rPr>
          <w:rtl/>
          <w:lang w:bidi="fa-IR"/>
        </w:rPr>
        <w:t xml:space="preserve">ی </w:t>
      </w:r>
      <w:r>
        <w:rPr>
          <w:rtl/>
          <w:lang w:bidi="fa-IR"/>
        </w:rPr>
        <w:t>دان</w:t>
      </w:r>
      <w:r w:rsidR="00A36DFD">
        <w:rPr>
          <w:rtl/>
          <w:lang w:bidi="fa-IR"/>
        </w:rPr>
        <w:t>ی</w:t>
      </w:r>
      <w:r w:rsidR="00B66AD2">
        <w:rPr>
          <w:rtl/>
          <w:lang w:bidi="fa-IR"/>
        </w:rPr>
        <w:t>؟</w:t>
      </w:r>
      <w:r>
        <w:rPr>
          <w:rtl/>
          <w:lang w:bidi="fa-IR"/>
        </w:rPr>
        <w:t xml:space="preserve"> شا</w:t>
      </w:r>
      <w:r w:rsidR="00A008FB">
        <w:rPr>
          <w:rtl/>
          <w:lang w:bidi="fa-IR"/>
        </w:rPr>
        <w:t>ی</w:t>
      </w:r>
      <w:r>
        <w:rPr>
          <w:rtl/>
          <w:lang w:bidi="fa-IR"/>
        </w:rPr>
        <w:t>د در ب</w:t>
      </w:r>
      <w:r w:rsidR="00A008FB">
        <w:rPr>
          <w:rtl/>
          <w:lang w:bidi="fa-IR"/>
        </w:rPr>
        <w:t>ی</w:t>
      </w:r>
      <w:r>
        <w:rPr>
          <w:rtl/>
          <w:lang w:bidi="fa-IR"/>
        </w:rPr>
        <w:t>ن مردم كس</w:t>
      </w:r>
      <w:r w:rsidR="00A36DFD">
        <w:rPr>
          <w:rtl/>
          <w:lang w:bidi="fa-IR"/>
        </w:rPr>
        <w:t xml:space="preserve">ی </w:t>
      </w:r>
      <w:r>
        <w:rPr>
          <w:rtl/>
          <w:lang w:bidi="fa-IR"/>
        </w:rPr>
        <w:t>هم باشد كه بخواهد مانند تو عمل كند</w:t>
      </w:r>
      <w:r w:rsidR="00A008FB">
        <w:rPr>
          <w:rtl/>
          <w:lang w:bidi="fa-IR"/>
        </w:rPr>
        <w:t xml:space="preserve">، </w:t>
      </w:r>
      <w:r>
        <w:rPr>
          <w:rtl/>
          <w:lang w:bidi="fa-IR"/>
        </w:rPr>
        <w:t>در نت</w:t>
      </w:r>
      <w:r w:rsidR="00A008FB">
        <w:rPr>
          <w:rtl/>
          <w:lang w:bidi="fa-IR"/>
        </w:rPr>
        <w:t>ی</w:t>
      </w:r>
      <w:r>
        <w:rPr>
          <w:rtl/>
          <w:lang w:bidi="fa-IR"/>
        </w:rPr>
        <w:t>جه راه را بر ش</w:t>
      </w:r>
      <w:r w:rsidR="00A008FB">
        <w:rPr>
          <w:rtl/>
          <w:lang w:bidi="fa-IR"/>
        </w:rPr>
        <w:t>ی</w:t>
      </w:r>
      <w:r>
        <w:rPr>
          <w:rtl/>
          <w:lang w:bidi="fa-IR"/>
        </w:rPr>
        <w:t>طان سد نما</w:t>
      </w:r>
      <w:r w:rsidR="00A008FB">
        <w:rPr>
          <w:rtl/>
          <w:lang w:bidi="fa-IR"/>
        </w:rPr>
        <w:t>ی</w:t>
      </w:r>
      <w:r>
        <w:rPr>
          <w:rtl/>
          <w:lang w:bidi="fa-IR"/>
        </w:rPr>
        <w:t>د و عبادت خدا</w:t>
      </w:r>
      <w:r w:rsidR="00A36DFD">
        <w:rPr>
          <w:rtl/>
          <w:lang w:bidi="fa-IR"/>
        </w:rPr>
        <w:t xml:space="preserve">ی </w:t>
      </w:r>
      <w:r>
        <w:rPr>
          <w:rtl/>
          <w:lang w:bidi="fa-IR"/>
        </w:rPr>
        <w:t>رحمان را منتشر سازد كه از ائمه معصوم</w:t>
      </w:r>
      <w:r w:rsidR="00A008FB">
        <w:rPr>
          <w:rtl/>
          <w:lang w:bidi="fa-IR"/>
        </w:rPr>
        <w:t>ی</w:t>
      </w:r>
      <w:r>
        <w:rPr>
          <w:rtl/>
          <w:lang w:bidi="fa-IR"/>
        </w:rPr>
        <w:t xml:space="preserve">ن </w:t>
      </w:r>
      <w:r w:rsidR="00F52787" w:rsidRPr="00F52787">
        <w:rPr>
          <w:rStyle w:val="libAlaemChar"/>
          <w:rFonts w:eastAsia="KFGQPC Uthman Taha Naskh"/>
          <w:rtl/>
        </w:rPr>
        <w:t>عليهم‌السلام</w:t>
      </w:r>
      <w:r>
        <w:rPr>
          <w:rtl/>
          <w:lang w:bidi="fa-IR"/>
        </w:rPr>
        <w:t xml:space="preserve"> در ا</w:t>
      </w:r>
      <w:r w:rsidR="00A008FB">
        <w:rPr>
          <w:rtl/>
          <w:lang w:bidi="fa-IR"/>
        </w:rPr>
        <w:t>ی</w:t>
      </w:r>
      <w:r>
        <w:rPr>
          <w:rtl/>
          <w:lang w:bidi="fa-IR"/>
        </w:rPr>
        <w:t>ن باره آمده است</w:t>
      </w:r>
      <w:r w:rsidR="00A008FB">
        <w:rPr>
          <w:rtl/>
          <w:lang w:bidi="fa-IR"/>
        </w:rPr>
        <w:t xml:space="preserve">: </w:t>
      </w:r>
    </w:p>
    <w:p w:rsidR="000450B1" w:rsidRDefault="000450B1" w:rsidP="000450B1">
      <w:pPr>
        <w:pStyle w:val="libNormal"/>
        <w:rPr>
          <w:rtl/>
          <w:lang w:bidi="fa-IR"/>
        </w:rPr>
      </w:pPr>
      <w:r>
        <w:rPr>
          <w:rtl/>
          <w:lang w:bidi="fa-IR"/>
        </w:rPr>
        <w:t>571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العاقل لا یفعل شیئامن الخیر ریاء ولا یتركه حیاء</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عاقل كس</w:t>
      </w:r>
      <w:r w:rsidR="00A36DFD">
        <w:rPr>
          <w:rtl/>
          <w:lang w:bidi="fa-IR"/>
        </w:rPr>
        <w:t xml:space="preserve">ی </w:t>
      </w:r>
      <w:r w:rsidR="000450B1">
        <w:rPr>
          <w:rtl/>
          <w:lang w:bidi="fa-IR"/>
        </w:rPr>
        <w:t>است كه نه عمل خ</w:t>
      </w:r>
      <w:r>
        <w:rPr>
          <w:rtl/>
          <w:lang w:bidi="fa-IR"/>
        </w:rPr>
        <w:t>ی</w:t>
      </w:r>
      <w:r w:rsidR="000450B1">
        <w:rPr>
          <w:rtl/>
          <w:lang w:bidi="fa-IR"/>
        </w:rPr>
        <w:t>ر را از رو</w:t>
      </w:r>
      <w:r w:rsidR="00A36DFD">
        <w:rPr>
          <w:rtl/>
          <w:lang w:bidi="fa-IR"/>
        </w:rPr>
        <w:t xml:space="preserve">ی </w:t>
      </w:r>
      <w:r w:rsidR="000450B1">
        <w:rPr>
          <w:rtl/>
          <w:lang w:bidi="fa-IR"/>
        </w:rPr>
        <w:t>ر</w:t>
      </w:r>
      <w:r>
        <w:rPr>
          <w:rtl/>
          <w:lang w:bidi="fa-IR"/>
        </w:rPr>
        <w:t>ی</w:t>
      </w:r>
      <w:r w:rsidR="000450B1">
        <w:rPr>
          <w:rtl/>
          <w:lang w:bidi="fa-IR"/>
        </w:rPr>
        <w:t>ا انجام م</w:t>
      </w:r>
      <w:r w:rsidR="00A36DFD">
        <w:rPr>
          <w:rtl/>
          <w:lang w:bidi="fa-IR"/>
        </w:rPr>
        <w:t xml:space="preserve">ی </w:t>
      </w:r>
      <w:r w:rsidR="000450B1">
        <w:rPr>
          <w:rtl/>
          <w:lang w:bidi="fa-IR"/>
        </w:rPr>
        <w:t>دهد و نه آن را به خاطر شرم و ح</w:t>
      </w:r>
      <w:r>
        <w:rPr>
          <w:rtl/>
          <w:lang w:bidi="fa-IR"/>
        </w:rPr>
        <w:t>ی</w:t>
      </w:r>
      <w:r w:rsidR="000450B1">
        <w:rPr>
          <w:rtl/>
          <w:lang w:bidi="fa-IR"/>
        </w:rPr>
        <w:t>اء</w:t>
      </w:r>
      <w:r>
        <w:rPr>
          <w:rtl/>
          <w:lang w:bidi="fa-IR"/>
        </w:rPr>
        <w:t xml:space="preserve">، </w:t>
      </w:r>
      <w:r w:rsidR="000450B1">
        <w:rPr>
          <w:rtl/>
          <w:lang w:bidi="fa-IR"/>
        </w:rPr>
        <w:t>ترك م</w:t>
      </w:r>
      <w:r w:rsidR="00A36DFD">
        <w:rPr>
          <w:rtl/>
          <w:lang w:bidi="fa-IR"/>
        </w:rPr>
        <w:t xml:space="preserve">ی </w:t>
      </w:r>
      <w:r w:rsidR="000450B1">
        <w:rPr>
          <w:rtl/>
          <w:lang w:bidi="fa-IR"/>
        </w:rPr>
        <w:t>كند</w:t>
      </w:r>
      <w:r>
        <w:rPr>
          <w:lang w:bidi="fa-IR"/>
        </w:rPr>
        <w:t xml:space="preserve">. </w:t>
      </w:r>
    </w:p>
    <w:p w:rsidR="000450B1" w:rsidRDefault="000450B1" w:rsidP="000450B1">
      <w:pPr>
        <w:pStyle w:val="libNormal"/>
        <w:rPr>
          <w:rtl/>
          <w:lang w:bidi="fa-IR"/>
        </w:rPr>
      </w:pPr>
      <w:r>
        <w:rPr>
          <w:rtl/>
          <w:lang w:bidi="fa-IR"/>
        </w:rPr>
        <w:t>تنب</w:t>
      </w:r>
      <w:r w:rsidR="00A008FB">
        <w:rPr>
          <w:rtl/>
          <w:lang w:bidi="fa-IR"/>
        </w:rPr>
        <w:t>ی</w:t>
      </w:r>
      <w:r>
        <w:rPr>
          <w:rtl/>
          <w:lang w:bidi="fa-IR"/>
        </w:rPr>
        <w:t>ه دوم</w:t>
      </w:r>
      <w:r>
        <w:rPr>
          <w:lang w:bidi="fa-IR"/>
        </w:rPr>
        <w:t xml:space="preserve"> </w:t>
      </w:r>
    </w:p>
    <w:p w:rsidR="000450B1" w:rsidRDefault="000450B1" w:rsidP="000450B1">
      <w:pPr>
        <w:pStyle w:val="libNormal"/>
        <w:rPr>
          <w:rtl/>
          <w:lang w:bidi="fa-IR"/>
        </w:rPr>
      </w:pPr>
      <w:r>
        <w:rPr>
          <w:rtl/>
          <w:lang w:bidi="fa-IR"/>
        </w:rPr>
        <w:lastRenderedPageBreak/>
        <w:t>ش</w:t>
      </w:r>
      <w:r w:rsidR="00A008FB">
        <w:rPr>
          <w:rtl/>
          <w:lang w:bidi="fa-IR"/>
        </w:rPr>
        <w:t>ی</w:t>
      </w:r>
      <w:r>
        <w:rPr>
          <w:rtl/>
          <w:lang w:bidi="fa-IR"/>
        </w:rPr>
        <w:t>طان را در ا</w:t>
      </w:r>
      <w:r w:rsidR="00A008FB">
        <w:rPr>
          <w:rtl/>
          <w:lang w:bidi="fa-IR"/>
        </w:rPr>
        <w:t>ی</w:t>
      </w:r>
      <w:r>
        <w:rPr>
          <w:rtl/>
          <w:lang w:bidi="fa-IR"/>
        </w:rPr>
        <w:t>نجا ن</w:t>
      </w:r>
      <w:r w:rsidR="00A008FB">
        <w:rPr>
          <w:rtl/>
          <w:lang w:bidi="fa-IR"/>
        </w:rPr>
        <w:t>ی</w:t>
      </w:r>
      <w:r>
        <w:rPr>
          <w:rtl/>
          <w:lang w:bidi="fa-IR"/>
        </w:rPr>
        <w:t>رنگ د</w:t>
      </w:r>
      <w:r w:rsidR="00A008FB">
        <w:rPr>
          <w:rtl/>
          <w:lang w:bidi="fa-IR"/>
        </w:rPr>
        <w:t>ی</w:t>
      </w:r>
      <w:r>
        <w:rPr>
          <w:rtl/>
          <w:lang w:bidi="fa-IR"/>
        </w:rPr>
        <w:t>گر</w:t>
      </w:r>
      <w:r w:rsidR="00A36DFD">
        <w:rPr>
          <w:rtl/>
          <w:lang w:bidi="fa-IR"/>
        </w:rPr>
        <w:t xml:space="preserve">ی </w:t>
      </w:r>
      <w:r>
        <w:rPr>
          <w:rtl/>
          <w:lang w:bidi="fa-IR"/>
        </w:rPr>
        <w:t>است ظر</w:t>
      </w:r>
      <w:r w:rsidR="00A008FB">
        <w:rPr>
          <w:rtl/>
          <w:lang w:bidi="fa-IR"/>
        </w:rPr>
        <w:t>ی</w:t>
      </w:r>
      <w:r>
        <w:rPr>
          <w:rtl/>
          <w:lang w:bidi="fa-IR"/>
        </w:rPr>
        <w:t>ف تر از اول</w:t>
      </w:r>
      <w:r w:rsidR="00A008FB">
        <w:rPr>
          <w:rtl/>
          <w:lang w:bidi="fa-IR"/>
        </w:rPr>
        <w:t xml:space="preserve">، </w:t>
      </w:r>
      <w:r>
        <w:rPr>
          <w:rtl/>
          <w:lang w:bidi="fa-IR"/>
        </w:rPr>
        <w:t>پس با</w:t>
      </w:r>
      <w:r w:rsidR="00A008FB">
        <w:rPr>
          <w:rtl/>
          <w:lang w:bidi="fa-IR"/>
        </w:rPr>
        <w:t>ی</w:t>
      </w:r>
      <w:r>
        <w:rPr>
          <w:rtl/>
          <w:lang w:bidi="fa-IR"/>
        </w:rPr>
        <w:t>د در بستن راهش نها</w:t>
      </w:r>
      <w:r w:rsidR="00A008FB">
        <w:rPr>
          <w:rtl/>
          <w:lang w:bidi="fa-IR"/>
        </w:rPr>
        <w:t>ی</w:t>
      </w:r>
      <w:r>
        <w:rPr>
          <w:rtl/>
          <w:lang w:bidi="fa-IR"/>
        </w:rPr>
        <w:t>ت كوشش را بنما</w:t>
      </w:r>
      <w:r w:rsidR="00A008FB">
        <w:rPr>
          <w:rtl/>
          <w:lang w:bidi="fa-IR"/>
        </w:rPr>
        <w:t>ی</w:t>
      </w:r>
      <w:r w:rsidR="00A36DFD">
        <w:rPr>
          <w:rtl/>
          <w:lang w:bidi="fa-IR"/>
        </w:rPr>
        <w:t>ی</w:t>
      </w:r>
      <w:r w:rsidR="00F07E6E">
        <w:rPr>
          <w:rtl/>
          <w:lang w:bidi="fa-IR"/>
        </w:rPr>
        <w:t xml:space="preserve">. </w:t>
      </w:r>
      <w:r>
        <w:rPr>
          <w:rtl/>
          <w:lang w:bidi="fa-IR"/>
        </w:rPr>
        <w:t>و مبادا او را بر فتح ا</w:t>
      </w:r>
      <w:r w:rsidR="00A008FB">
        <w:rPr>
          <w:rtl/>
          <w:lang w:bidi="fa-IR"/>
        </w:rPr>
        <w:t>ی</w:t>
      </w:r>
      <w:r>
        <w:rPr>
          <w:rtl/>
          <w:lang w:bidi="fa-IR"/>
        </w:rPr>
        <w:t>ن باب</w:t>
      </w:r>
      <w:r w:rsidR="00A008FB">
        <w:rPr>
          <w:rtl/>
          <w:lang w:bidi="fa-IR"/>
        </w:rPr>
        <w:t xml:space="preserve">، </w:t>
      </w:r>
      <w:r>
        <w:rPr>
          <w:rtl/>
          <w:lang w:bidi="fa-IR"/>
        </w:rPr>
        <w:t>قدرت بده</w:t>
      </w:r>
      <w:r w:rsidR="00A36DFD">
        <w:rPr>
          <w:rtl/>
          <w:lang w:bidi="fa-IR"/>
        </w:rPr>
        <w:t xml:space="preserve">ی </w:t>
      </w:r>
      <w:r>
        <w:rPr>
          <w:rtl/>
          <w:lang w:bidi="fa-IR"/>
        </w:rPr>
        <w:t>كه اگر ا</w:t>
      </w:r>
      <w:r w:rsidR="00A008FB">
        <w:rPr>
          <w:rtl/>
          <w:lang w:bidi="fa-IR"/>
        </w:rPr>
        <w:t>ی</w:t>
      </w:r>
      <w:r>
        <w:rPr>
          <w:rtl/>
          <w:lang w:bidi="fa-IR"/>
        </w:rPr>
        <w:t>ن باب گشوده شود</w:t>
      </w:r>
      <w:r w:rsidR="00A008FB">
        <w:rPr>
          <w:rtl/>
          <w:lang w:bidi="fa-IR"/>
        </w:rPr>
        <w:t xml:space="preserve">، </w:t>
      </w:r>
      <w:r>
        <w:rPr>
          <w:rtl/>
          <w:lang w:bidi="fa-IR"/>
        </w:rPr>
        <w:t>قدرت بر گشودن سا</w:t>
      </w:r>
      <w:r w:rsidR="00A008FB">
        <w:rPr>
          <w:rtl/>
          <w:lang w:bidi="fa-IR"/>
        </w:rPr>
        <w:t>ی</w:t>
      </w:r>
      <w:r>
        <w:rPr>
          <w:rtl/>
          <w:lang w:bidi="fa-IR"/>
        </w:rPr>
        <w:t>ر ابواب را ن</w:t>
      </w:r>
      <w:r w:rsidR="00A008FB">
        <w:rPr>
          <w:rtl/>
          <w:lang w:bidi="fa-IR"/>
        </w:rPr>
        <w:t>ی</w:t>
      </w:r>
      <w:r>
        <w:rPr>
          <w:rtl/>
          <w:lang w:bidi="fa-IR"/>
        </w:rPr>
        <w:t>ز پ</w:t>
      </w:r>
      <w:r w:rsidR="00A008FB">
        <w:rPr>
          <w:rtl/>
          <w:lang w:bidi="fa-IR"/>
        </w:rPr>
        <w:t>ی</w:t>
      </w:r>
      <w:r>
        <w:rPr>
          <w:rtl/>
          <w:lang w:bidi="fa-IR"/>
        </w:rPr>
        <w:t>دا م</w:t>
      </w:r>
      <w:r w:rsidR="00A36DFD">
        <w:rPr>
          <w:rtl/>
          <w:lang w:bidi="fa-IR"/>
        </w:rPr>
        <w:t xml:space="preserve">ی </w:t>
      </w:r>
      <w:r>
        <w:rPr>
          <w:rtl/>
          <w:lang w:bidi="fa-IR"/>
        </w:rPr>
        <w:t>كند و آن ا</w:t>
      </w:r>
      <w:r w:rsidR="00A008FB">
        <w:rPr>
          <w:rtl/>
          <w:lang w:bidi="fa-IR"/>
        </w:rPr>
        <w:t>ی</w:t>
      </w:r>
      <w:r>
        <w:rPr>
          <w:rtl/>
          <w:lang w:bidi="fa-IR"/>
        </w:rPr>
        <w:t>ن است كه به تو م</w:t>
      </w:r>
      <w:r w:rsidR="00A36DFD">
        <w:rPr>
          <w:rtl/>
          <w:lang w:bidi="fa-IR"/>
        </w:rPr>
        <w:t xml:space="preserve">ی </w:t>
      </w:r>
      <w:r>
        <w:rPr>
          <w:rtl/>
          <w:lang w:bidi="fa-IR"/>
        </w:rPr>
        <w:t>گو</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عمل را ترك كن تا مبادا مردم به تو حسن ظن پ</w:t>
      </w:r>
      <w:r w:rsidR="00A008FB">
        <w:rPr>
          <w:rtl/>
          <w:lang w:bidi="fa-IR"/>
        </w:rPr>
        <w:t>ی</w:t>
      </w:r>
      <w:r>
        <w:rPr>
          <w:rtl/>
          <w:lang w:bidi="fa-IR"/>
        </w:rPr>
        <w:t>دا كنند و به واسطه آن مشهور گرد</w:t>
      </w:r>
      <w:r w:rsidR="00A36DFD">
        <w:rPr>
          <w:rtl/>
          <w:lang w:bidi="fa-IR"/>
        </w:rPr>
        <w:t>ی</w:t>
      </w:r>
      <w:r w:rsidR="00B66AD2">
        <w:rPr>
          <w:rtl/>
          <w:lang w:bidi="fa-IR"/>
        </w:rPr>
        <w:t>؛</w:t>
      </w:r>
      <w:r w:rsidR="00A008FB">
        <w:rPr>
          <w:rtl/>
          <w:lang w:bidi="fa-IR"/>
        </w:rPr>
        <w:t xml:space="preserve"> </w:t>
      </w:r>
      <w:r>
        <w:rPr>
          <w:rtl/>
          <w:lang w:bidi="fa-IR"/>
        </w:rPr>
        <w:t>چون محبوبتر</w:t>
      </w:r>
      <w:r w:rsidR="00A008FB">
        <w:rPr>
          <w:rtl/>
          <w:lang w:bidi="fa-IR"/>
        </w:rPr>
        <w:t>ی</w:t>
      </w:r>
      <w:r>
        <w:rPr>
          <w:rtl/>
          <w:lang w:bidi="fa-IR"/>
        </w:rPr>
        <w:t>ن بندگان نزد خدا</w:t>
      </w:r>
      <w:r w:rsidR="00A008FB">
        <w:rPr>
          <w:rtl/>
          <w:lang w:bidi="fa-IR"/>
        </w:rPr>
        <w:t xml:space="preserve">، </w:t>
      </w:r>
      <w:r>
        <w:rPr>
          <w:rtl/>
          <w:lang w:bidi="fa-IR"/>
        </w:rPr>
        <w:t>با تقواتر</w:t>
      </w:r>
      <w:r w:rsidR="00A008FB">
        <w:rPr>
          <w:rtl/>
          <w:lang w:bidi="fa-IR"/>
        </w:rPr>
        <w:t>ی</w:t>
      </w:r>
      <w:r>
        <w:rPr>
          <w:rtl/>
          <w:lang w:bidi="fa-IR"/>
        </w:rPr>
        <w:t>ن و مخف</w:t>
      </w:r>
      <w:r w:rsidR="00A36DFD">
        <w:rPr>
          <w:rtl/>
          <w:lang w:bidi="fa-IR"/>
        </w:rPr>
        <w:t xml:space="preserve">ی </w:t>
      </w:r>
      <w:r>
        <w:rPr>
          <w:rtl/>
          <w:lang w:bidi="fa-IR"/>
        </w:rPr>
        <w:t>كارتر</w:t>
      </w:r>
      <w:r w:rsidR="00A008FB">
        <w:rPr>
          <w:rtl/>
          <w:lang w:bidi="fa-IR"/>
        </w:rPr>
        <w:t>ی</w:t>
      </w:r>
      <w:r>
        <w:rPr>
          <w:rtl/>
          <w:lang w:bidi="fa-IR"/>
        </w:rPr>
        <w:t>ن آنان هستند</w:t>
      </w:r>
      <w:r w:rsidR="00A008FB">
        <w:rPr>
          <w:rtl/>
          <w:lang w:bidi="fa-IR"/>
        </w:rPr>
        <w:t xml:space="preserve"> </w:t>
      </w:r>
      <w:r w:rsidR="00A008FB" w:rsidRPr="00A36DFD">
        <w:rPr>
          <w:rStyle w:val="libFootnotenumChar"/>
          <w:rtl/>
          <w:lang w:bidi="fa-IR"/>
        </w:rPr>
        <w:t>(</w:t>
      </w:r>
      <w:r w:rsidRPr="00A36DFD">
        <w:rPr>
          <w:rStyle w:val="libFootnotenumChar"/>
          <w:rtl/>
        </w:rPr>
        <w:t>197</w:t>
      </w:r>
      <w:r w:rsidR="00A008FB" w:rsidRPr="00A36DFD">
        <w:rPr>
          <w:rStyle w:val="libFootnotenumChar"/>
          <w:rtl/>
          <w:lang w:bidi="fa-IR"/>
        </w:rPr>
        <w:t>)</w:t>
      </w:r>
      <w:r w:rsidR="0087087D">
        <w:rPr>
          <w:rtl/>
          <w:lang w:bidi="fa-IR"/>
        </w:rPr>
        <w:t>،</w:t>
      </w:r>
      <w:r w:rsidR="00A008FB">
        <w:rPr>
          <w:rtl/>
          <w:lang w:bidi="fa-IR"/>
        </w:rPr>
        <w:t xml:space="preserve"> </w:t>
      </w:r>
      <w:r>
        <w:rPr>
          <w:rtl/>
          <w:lang w:bidi="fa-IR"/>
        </w:rPr>
        <w:t>بنابر ا</w:t>
      </w:r>
      <w:r w:rsidR="00A008FB">
        <w:rPr>
          <w:rtl/>
          <w:lang w:bidi="fa-IR"/>
        </w:rPr>
        <w:t>ی</w:t>
      </w:r>
      <w:r>
        <w:rPr>
          <w:rtl/>
          <w:lang w:bidi="fa-IR"/>
        </w:rPr>
        <w:t>ن</w:t>
      </w:r>
      <w:r w:rsidR="00A008FB">
        <w:rPr>
          <w:rtl/>
          <w:lang w:bidi="fa-IR"/>
        </w:rPr>
        <w:t xml:space="preserve">، </w:t>
      </w:r>
      <w:r>
        <w:rPr>
          <w:rtl/>
          <w:lang w:bidi="fa-IR"/>
        </w:rPr>
        <w:t>اگر ب</w:t>
      </w:r>
      <w:r w:rsidR="00A008FB">
        <w:rPr>
          <w:rtl/>
          <w:lang w:bidi="fa-IR"/>
        </w:rPr>
        <w:t>ی</w:t>
      </w:r>
      <w:r>
        <w:rPr>
          <w:rtl/>
          <w:lang w:bidi="fa-IR"/>
        </w:rPr>
        <w:t>ن مردم به عبادت معروف گرد</w:t>
      </w:r>
      <w:r w:rsidR="00A36DFD">
        <w:rPr>
          <w:rtl/>
          <w:lang w:bidi="fa-IR"/>
        </w:rPr>
        <w:t>ی</w:t>
      </w:r>
      <w:r w:rsidR="0087087D">
        <w:rPr>
          <w:rtl/>
          <w:lang w:bidi="fa-IR"/>
        </w:rPr>
        <w:t>،</w:t>
      </w:r>
      <w:r w:rsidR="00A008FB">
        <w:rPr>
          <w:rtl/>
          <w:lang w:bidi="fa-IR"/>
        </w:rPr>
        <w:t xml:space="preserve"> </w:t>
      </w:r>
      <w:r>
        <w:rPr>
          <w:rtl/>
          <w:lang w:bidi="fa-IR"/>
        </w:rPr>
        <w:t>بهره ا</w:t>
      </w:r>
      <w:r w:rsidR="00A36DFD">
        <w:rPr>
          <w:rtl/>
          <w:lang w:bidi="fa-IR"/>
        </w:rPr>
        <w:t xml:space="preserve">ی </w:t>
      </w:r>
      <w:r>
        <w:rPr>
          <w:rtl/>
          <w:lang w:bidi="fa-IR"/>
        </w:rPr>
        <w:t>از آن نص</w:t>
      </w:r>
      <w:r w:rsidR="00A008FB">
        <w:rPr>
          <w:rtl/>
          <w:lang w:bidi="fa-IR"/>
        </w:rPr>
        <w:t>ی</w:t>
      </w:r>
      <w:r>
        <w:rPr>
          <w:rtl/>
          <w:lang w:bidi="fa-IR"/>
        </w:rPr>
        <w:t>بت نخواهد شد</w:t>
      </w:r>
      <w:r w:rsidR="00A008FB">
        <w:rPr>
          <w:rtl/>
          <w:lang w:bidi="fa-IR"/>
        </w:rPr>
        <w:t xml:space="preserve">. </w:t>
      </w:r>
      <w:r>
        <w:rPr>
          <w:rtl/>
          <w:lang w:bidi="fa-IR"/>
        </w:rPr>
        <w:t>آنچه بر تو واجب است ا</w:t>
      </w:r>
      <w:r w:rsidR="00A008FB">
        <w:rPr>
          <w:rtl/>
          <w:lang w:bidi="fa-IR"/>
        </w:rPr>
        <w:t>ی</w:t>
      </w:r>
      <w:r>
        <w:rPr>
          <w:rtl/>
          <w:lang w:bidi="fa-IR"/>
        </w:rPr>
        <w:t>ن است كه متوجه قلب خودت باش</w:t>
      </w:r>
      <w:r w:rsidR="00A36DFD">
        <w:rPr>
          <w:rtl/>
          <w:lang w:bidi="fa-IR"/>
        </w:rPr>
        <w:t xml:space="preserve">ی </w:t>
      </w:r>
      <w:r>
        <w:rPr>
          <w:rtl/>
          <w:lang w:bidi="fa-IR"/>
        </w:rPr>
        <w:t>كه هرگاه دل</w:t>
      </w:r>
      <w:r w:rsidR="00A008FB">
        <w:rPr>
          <w:rtl/>
          <w:lang w:bidi="fa-IR"/>
        </w:rPr>
        <w:t>، ی</w:t>
      </w:r>
      <w:r>
        <w:rPr>
          <w:rtl/>
          <w:lang w:bidi="fa-IR"/>
        </w:rPr>
        <w:t>ك</w:t>
      </w:r>
      <w:r w:rsidR="00A36DFD">
        <w:rPr>
          <w:rtl/>
          <w:lang w:bidi="fa-IR"/>
        </w:rPr>
        <w:t xml:space="preserve">ی </w:t>
      </w:r>
      <w:r>
        <w:rPr>
          <w:rtl/>
          <w:lang w:bidi="fa-IR"/>
        </w:rPr>
        <w:t>شد اگر مردم هم تو را بب</w:t>
      </w:r>
      <w:r w:rsidR="00A008FB">
        <w:rPr>
          <w:rtl/>
          <w:lang w:bidi="fa-IR"/>
        </w:rPr>
        <w:t>ی</w:t>
      </w:r>
      <w:r>
        <w:rPr>
          <w:rtl/>
          <w:lang w:bidi="fa-IR"/>
        </w:rPr>
        <w:t>نند و مشهور هم گرد</w:t>
      </w:r>
      <w:r w:rsidR="00A36DFD">
        <w:rPr>
          <w:rtl/>
          <w:lang w:bidi="fa-IR"/>
        </w:rPr>
        <w:t>ی</w:t>
      </w:r>
      <w:r w:rsidR="0087087D">
        <w:rPr>
          <w:rtl/>
          <w:lang w:bidi="fa-IR"/>
        </w:rPr>
        <w:t>،</w:t>
      </w:r>
      <w:r w:rsidR="00A008FB">
        <w:rPr>
          <w:rtl/>
          <w:lang w:bidi="fa-IR"/>
        </w:rPr>
        <w:t xml:space="preserve"> </w:t>
      </w:r>
      <w:r>
        <w:rPr>
          <w:rtl/>
          <w:lang w:bidi="fa-IR"/>
        </w:rPr>
        <w:t>گناه</w:t>
      </w:r>
      <w:r w:rsidR="00A36DFD">
        <w:rPr>
          <w:rtl/>
          <w:lang w:bidi="fa-IR"/>
        </w:rPr>
        <w:t xml:space="preserve">ی </w:t>
      </w:r>
      <w:r>
        <w:rPr>
          <w:rtl/>
          <w:lang w:bidi="fa-IR"/>
        </w:rPr>
        <w:t>بر تو ن</w:t>
      </w:r>
      <w:r w:rsidR="00A008FB">
        <w:rPr>
          <w:rtl/>
          <w:lang w:bidi="fa-IR"/>
        </w:rPr>
        <w:t>ی</w:t>
      </w:r>
      <w:r>
        <w:rPr>
          <w:rtl/>
          <w:lang w:bidi="fa-IR"/>
        </w:rPr>
        <w:t>ست</w:t>
      </w:r>
      <w:r w:rsidR="00A008FB">
        <w:rPr>
          <w:rtl/>
          <w:lang w:bidi="fa-IR"/>
        </w:rPr>
        <w:t xml:space="preserve">، </w:t>
      </w:r>
      <w:r>
        <w:rPr>
          <w:rtl/>
          <w:lang w:bidi="fa-IR"/>
        </w:rPr>
        <w:t>پس چه مردم بدانند و چه ندانند</w:t>
      </w:r>
      <w:r w:rsidR="00A008FB">
        <w:rPr>
          <w:rtl/>
          <w:lang w:bidi="fa-IR"/>
        </w:rPr>
        <w:t xml:space="preserve">، </w:t>
      </w:r>
      <w:r>
        <w:rPr>
          <w:rtl/>
          <w:lang w:bidi="fa-IR"/>
        </w:rPr>
        <w:t>تفاوت</w:t>
      </w:r>
      <w:r w:rsidR="00A36DFD">
        <w:rPr>
          <w:rtl/>
          <w:lang w:bidi="fa-IR"/>
        </w:rPr>
        <w:t xml:space="preserve">ی </w:t>
      </w:r>
      <w:r>
        <w:rPr>
          <w:rtl/>
          <w:lang w:bidi="fa-IR"/>
        </w:rPr>
        <w:t>نخواهد داشت</w:t>
      </w:r>
      <w:r w:rsidR="00A008FB">
        <w:rPr>
          <w:rtl/>
          <w:lang w:bidi="fa-IR"/>
        </w:rPr>
        <w:t xml:space="preserve">. </w:t>
      </w:r>
    </w:p>
    <w:p w:rsidR="000450B1" w:rsidRDefault="000450B1" w:rsidP="000450B1">
      <w:pPr>
        <w:pStyle w:val="libNormal"/>
        <w:rPr>
          <w:rtl/>
          <w:lang w:bidi="fa-IR"/>
        </w:rPr>
      </w:pPr>
      <w:r>
        <w:rPr>
          <w:rtl/>
          <w:lang w:bidi="fa-IR"/>
        </w:rPr>
        <w:t>مضافا به ا</w:t>
      </w:r>
      <w:r w:rsidR="00A008FB">
        <w:rPr>
          <w:rtl/>
          <w:lang w:bidi="fa-IR"/>
        </w:rPr>
        <w:t>ی</w:t>
      </w:r>
      <w:r>
        <w:rPr>
          <w:rtl/>
          <w:lang w:bidi="fa-IR"/>
        </w:rPr>
        <w:t>نكه مگر م</w:t>
      </w:r>
      <w:r w:rsidR="00A36DFD">
        <w:rPr>
          <w:rtl/>
          <w:lang w:bidi="fa-IR"/>
        </w:rPr>
        <w:t xml:space="preserve">ی </w:t>
      </w:r>
      <w:r>
        <w:rPr>
          <w:rtl/>
          <w:lang w:bidi="fa-IR"/>
        </w:rPr>
        <w:t>شود مشهور نشو</w:t>
      </w:r>
      <w:r w:rsidR="00A36DFD">
        <w:rPr>
          <w:rtl/>
          <w:lang w:bidi="fa-IR"/>
        </w:rPr>
        <w:t xml:space="preserve">ی </w:t>
      </w:r>
      <w:r>
        <w:rPr>
          <w:rtl/>
          <w:lang w:bidi="fa-IR"/>
        </w:rPr>
        <w:t>در حال</w:t>
      </w:r>
      <w:r w:rsidR="00A36DFD">
        <w:rPr>
          <w:rtl/>
          <w:lang w:bidi="fa-IR"/>
        </w:rPr>
        <w:t xml:space="preserve">ی </w:t>
      </w:r>
      <w:r>
        <w:rPr>
          <w:rtl/>
          <w:lang w:bidi="fa-IR"/>
        </w:rPr>
        <w:t>كه خداوند متعال</w:t>
      </w:r>
      <w:r w:rsidR="00A008FB">
        <w:rPr>
          <w:rtl/>
          <w:lang w:bidi="fa-IR"/>
        </w:rPr>
        <w:t xml:space="preserve">، </w:t>
      </w:r>
      <w:r>
        <w:rPr>
          <w:rtl/>
          <w:lang w:bidi="fa-IR"/>
        </w:rPr>
        <w:t>خود فرموده است</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علیك ستره و علی اظهاره</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198</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بر تو لازم است</w:t>
      </w:r>
      <w:r>
        <w:rPr>
          <w:rtl/>
          <w:lang w:bidi="fa-IR"/>
        </w:rPr>
        <w:t xml:space="preserve"> (</w:t>
      </w:r>
      <w:r w:rsidR="000450B1">
        <w:rPr>
          <w:rtl/>
          <w:lang w:bidi="fa-IR"/>
        </w:rPr>
        <w:t>عمل و دعا</w:t>
      </w:r>
      <w:r w:rsidR="00A36DFD">
        <w:rPr>
          <w:rtl/>
          <w:lang w:bidi="fa-IR"/>
        </w:rPr>
        <w:t xml:space="preserve">ی </w:t>
      </w:r>
      <w:r w:rsidR="000450B1">
        <w:rPr>
          <w:rtl/>
          <w:lang w:bidi="fa-IR"/>
        </w:rPr>
        <w:t>را</w:t>
      </w:r>
      <w:r>
        <w:rPr>
          <w:rtl/>
          <w:lang w:bidi="fa-IR"/>
        </w:rPr>
        <w:t xml:space="preserve">) </w:t>
      </w:r>
      <w:r w:rsidR="000450B1">
        <w:rPr>
          <w:rtl/>
          <w:lang w:bidi="fa-IR"/>
        </w:rPr>
        <w:t>بپوشان</w:t>
      </w:r>
      <w:r w:rsidR="00A36DFD">
        <w:rPr>
          <w:rtl/>
          <w:lang w:bidi="fa-IR"/>
        </w:rPr>
        <w:t>ی</w:t>
      </w:r>
      <w:r w:rsidR="0087087D">
        <w:rPr>
          <w:rtl/>
          <w:lang w:bidi="fa-IR"/>
        </w:rPr>
        <w:t>،</w:t>
      </w:r>
      <w:r>
        <w:rPr>
          <w:rtl/>
          <w:lang w:bidi="fa-IR"/>
        </w:rPr>
        <w:t xml:space="preserve"> </w:t>
      </w:r>
      <w:r w:rsidR="000450B1">
        <w:rPr>
          <w:rtl/>
          <w:lang w:bidi="fa-IR"/>
        </w:rPr>
        <w:t>ول</w:t>
      </w:r>
      <w:r w:rsidR="00A36DFD">
        <w:rPr>
          <w:rtl/>
          <w:lang w:bidi="fa-IR"/>
        </w:rPr>
        <w:t xml:space="preserve">ی </w:t>
      </w:r>
      <w:r w:rsidR="000450B1">
        <w:rPr>
          <w:rtl/>
          <w:lang w:bidi="fa-IR"/>
        </w:rPr>
        <w:t>من بر خودم اظهار آن را لازم كرده ام</w:t>
      </w:r>
      <w:r>
        <w:rPr>
          <w:lang w:bidi="fa-IR"/>
        </w:rPr>
        <w:t xml:space="preserve">. </w:t>
      </w:r>
    </w:p>
    <w:p w:rsidR="000450B1" w:rsidRDefault="000450B1" w:rsidP="000450B1">
      <w:pPr>
        <w:pStyle w:val="libNormal"/>
        <w:rPr>
          <w:rtl/>
          <w:lang w:bidi="fa-IR"/>
        </w:rPr>
      </w:pPr>
      <w:r>
        <w:rPr>
          <w:rtl/>
          <w:lang w:bidi="fa-IR"/>
        </w:rPr>
        <w:t>بلكه با</w:t>
      </w:r>
      <w:r w:rsidR="00A008FB">
        <w:rPr>
          <w:rtl/>
          <w:lang w:bidi="fa-IR"/>
        </w:rPr>
        <w:t>ی</w:t>
      </w:r>
      <w:r>
        <w:rPr>
          <w:rtl/>
          <w:lang w:bidi="fa-IR"/>
        </w:rPr>
        <w:t>د قلب خودت را از تما</w:t>
      </w:r>
      <w:r w:rsidR="00A008FB">
        <w:rPr>
          <w:rtl/>
          <w:lang w:bidi="fa-IR"/>
        </w:rPr>
        <w:t>ی</w:t>
      </w:r>
      <w:r>
        <w:rPr>
          <w:rtl/>
          <w:lang w:bidi="fa-IR"/>
        </w:rPr>
        <w:t>ل به حب اظهار عبادت حفظ نما</w:t>
      </w:r>
      <w:r w:rsidR="00A008FB">
        <w:rPr>
          <w:rtl/>
          <w:lang w:bidi="fa-IR"/>
        </w:rPr>
        <w:t>ی</w:t>
      </w:r>
      <w:r w:rsidR="00A36DFD">
        <w:rPr>
          <w:rtl/>
          <w:lang w:bidi="fa-IR"/>
        </w:rPr>
        <w:t xml:space="preserve">ی </w:t>
      </w:r>
      <w:r>
        <w:rPr>
          <w:rtl/>
          <w:lang w:bidi="fa-IR"/>
        </w:rPr>
        <w:t>و تفكر كن</w:t>
      </w:r>
      <w:r w:rsidR="00A36DFD">
        <w:rPr>
          <w:rtl/>
          <w:lang w:bidi="fa-IR"/>
        </w:rPr>
        <w:t xml:space="preserve">ی </w:t>
      </w:r>
      <w:r>
        <w:rPr>
          <w:rtl/>
          <w:lang w:bidi="fa-IR"/>
        </w:rPr>
        <w:t>و اهم</w:t>
      </w:r>
      <w:r w:rsidR="00A008FB">
        <w:rPr>
          <w:rtl/>
          <w:lang w:bidi="fa-IR"/>
        </w:rPr>
        <w:t>ی</w:t>
      </w:r>
      <w:r>
        <w:rPr>
          <w:rtl/>
          <w:lang w:bidi="fa-IR"/>
        </w:rPr>
        <w:t>ت نده</w:t>
      </w:r>
      <w:r w:rsidR="00A36DFD">
        <w:rPr>
          <w:rtl/>
          <w:lang w:bidi="fa-IR"/>
        </w:rPr>
        <w:t xml:space="preserve">ی </w:t>
      </w:r>
      <w:r>
        <w:rPr>
          <w:rtl/>
          <w:lang w:bidi="fa-IR"/>
        </w:rPr>
        <w:t>به ا</w:t>
      </w:r>
      <w:r w:rsidR="00A008FB">
        <w:rPr>
          <w:rtl/>
          <w:lang w:bidi="fa-IR"/>
        </w:rPr>
        <w:t>ی</w:t>
      </w:r>
      <w:r>
        <w:rPr>
          <w:rtl/>
          <w:lang w:bidi="fa-IR"/>
        </w:rPr>
        <w:t>نكه مردم تو را بستان</w:t>
      </w:r>
      <w:r w:rsidR="00A008FB">
        <w:rPr>
          <w:rtl/>
          <w:lang w:bidi="fa-IR"/>
        </w:rPr>
        <w:t>ی</w:t>
      </w:r>
      <w:r>
        <w:rPr>
          <w:rtl/>
          <w:lang w:bidi="fa-IR"/>
        </w:rPr>
        <w:t xml:space="preserve">د </w:t>
      </w:r>
      <w:r w:rsidR="00A008FB">
        <w:rPr>
          <w:rtl/>
          <w:lang w:bidi="fa-IR"/>
        </w:rPr>
        <w:t>ی</w:t>
      </w:r>
      <w:r>
        <w:rPr>
          <w:rtl/>
          <w:lang w:bidi="fa-IR"/>
        </w:rPr>
        <w:t>ا مذمت كنند پس با</w:t>
      </w:r>
      <w:r w:rsidR="00A008FB">
        <w:rPr>
          <w:rtl/>
          <w:lang w:bidi="fa-IR"/>
        </w:rPr>
        <w:t>ی</w:t>
      </w:r>
      <w:r>
        <w:rPr>
          <w:rtl/>
          <w:lang w:bidi="fa-IR"/>
        </w:rPr>
        <w:t>د نسبت به آنان ب</w:t>
      </w:r>
      <w:r w:rsidR="00A36DFD">
        <w:rPr>
          <w:rtl/>
          <w:lang w:bidi="fa-IR"/>
        </w:rPr>
        <w:t xml:space="preserve">ی </w:t>
      </w:r>
      <w:r>
        <w:rPr>
          <w:rtl/>
          <w:lang w:bidi="fa-IR"/>
        </w:rPr>
        <w:t>م</w:t>
      </w:r>
      <w:r w:rsidR="00A008FB">
        <w:rPr>
          <w:rtl/>
          <w:lang w:bidi="fa-IR"/>
        </w:rPr>
        <w:t>ی</w:t>
      </w:r>
      <w:r>
        <w:rPr>
          <w:rtl/>
          <w:lang w:bidi="fa-IR"/>
        </w:rPr>
        <w:t>ل باش</w:t>
      </w:r>
      <w:r w:rsidR="00A36DFD">
        <w:rPr>
          <w:rtl/>
          <w:lang w:bidi="fa-IR"/>
        </w:rPr>
        <w:t>ی</w:t>
      </w:r>
      <w:r w:rsidR="00F07E6E">
        <w:rPr>
          <w:rtl/>
          <w:lang w:bidi="fa-IR"/>
        </w:rPr>
        <w:t xml:space="preserve">. </w:t>
      </w:r>
      <w:r>
        <w:rPr>
          <w:rtl/>
          <w:lang w:bidi="fa-IR"/>
        </w:rPr>
        <w:t>و ن</w:t>
      </w:r>
      <w:r w:rsidR="00A008FB">
        <w:rPr>
          <w:rtl/>
          <w:lang w:bidi="fa-IR"/>
        </w:rPr>
        <w:t>ی</w:t>
      </w:r>
      <w:r>
        <w:rPr>
          <w:rtl/>
          <w:lang w:bidi="fa-IR"/>
        </w:rPr>
        <w:t>ز فكر كن</w:t>
      </w:r>
      <w:r w:rsidR="00A36DFD">
        <w:rPr>
          <w:rtl/>
          <w:lang w:bidi="fa-IR"/>
        </w:rPr>
        <w:t xml:space="preserve">ی </w:t>
      </w:r>
      <w:r>
        <w:rPr>
          <w:rtl/>
          <w:lang w:bidi="fa-IR"/>
        </w:rPr>
        <w:t>كه روز ق</w:t>
      </w:r>
      <w:r w:rsidR="00A008FB">
        <w:rPr>
          <w:rtl/>
          <w:lang w:bidi="fa-IR"/>
        </w:rPr>
        <w:t>ی</w:t>
      </w:r>
      <w:r>
        <w:rPr>
          <w:rtl/>
          <w:lang w:bidi="fa-IR"/>
        </w:rPr>
        <w:t>امت به عمل خود</w:t>
      </w:r>
      <w:r w:rsidR="00A008FB">
        <w:rPr>
          <w:rtl/>
          <w:lang w:bidi="fa-IR"/>
        </w:rPr>
        <w:t xml:space="preserve">، </w:t>
      </w:r>
      <w:r>
        <w:rPr>
          <w:rtl/>
          <w:lang w:bidi="fa-IR"/>
        </w:rPr>
        <w:t>احت</w:t>
      </w:r>
      <w:r w:rsidR="00A008FB">
        <w:rPr>
          <w:rtl/>
          <w:lang w:bidi="fa-IR"/>
        </w:rPr>
        <w:t>ی</w:t>
      </w:r>
      <w:r>
        <w:rPr>
          <w:rtl/>
          <w:lang w:bidi="fa-IR"/>
        </w:rPr>
        <w:t>اج دار</w:t>
      </w:r>
      <w:r w:rsidR="00A36DFD">
        <w:rPr>
          <w:rtl/>
          <w:lang w:bidi="fa-IR"/>
        </w:rPr>
        <w:t xml:space="preserve">ی </w:t>
      </w:r>
      <w:r>
        <w:rPr>
          <w:rtl/>
          <w:lang w:bidi="fa-IR"/>
        </w:rPr>
        <w:t>و ن</w:t>
      </w:r>
      <w:r w:rsidR="00A008FB">
        <w:rPr>
          <w:rtl/>
          <w:lang w:bidi="fa-IR"/>
        </w:rPr>
        <w:t>ی</w:t>
      </w:r>
      <w:r>
        <w:rPr>
          <w:rtl/>
          <w:lang w:bidi="fa-IR"/>
        </w:rPr>
        <w:t>ز نعمتها</w:t>
      </w:r>
      <w:r w:rsidR="00A36DFD">
        <w:rPr>
          <w:rtl/>
          <w:lang w:bidi="fa-IR"/>
        </w:rPr>
        <w:t xml:space="preserve">ی </w:t>
      </w:r>
      <w:r>
        <w:rPr>
          <w:rtl/>
          <w:lang w:bidi="fa-IR"/>
        </w:rPr>
        <w:t>آخرت را در نظر ب</w:t>
      </w:r>
      <w:r w:rsidR="00A008FB">
        <w:rPr>
          <w:rtl/>
          <w:lang w:bidi="fa-IR"/>
        </w:rPr>
        <w:t>ی</w:t>
      </w:r>
      <w:r>
        <w:rPr>
          <w:rtl/>
          <w:lang w:bidi="fa-IR"/>
        </w:rPr>
        <w:t>اور</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بنابر ا</w:t>
      </w:r>
      <w:r w:rsidR="00A008FB">
        <w:rPr>
          <w:rtl/>
          <w:lang w:bidi="fa-IR"/>
        </w:rPr>
        <w:t>ی</w:t>
      </w:r>
      <w:r>
        <w:rPr>
          <w:rtl/>
          <w:lang w:bidi="fa-IR"/>
        </w:rPr>
        <w:t>ن</w:t>
      </w:r>
      <w:r w:rsidR="00A008FB">
        <w:rPr>
          <w:rtl/>
          <w:lang w:bidi="fa-IR"/>
        </w:rPr>
        <w:t xml:space="preserve">، </w:t>
      </w:r>
      <w:r>
        <w:rPr>
          <w:rtl/>
          <w:lang w:bidi="fa-IR"/>
        </w:rPr>
        <w:t>نبا</w:t>
      </w:r>
      <w:r w:rsidR="00A008FB">
        <w:rPr>
          <w:rtl/>
          <w:lang w:bidi="fa-IR"/>
        </w:rPr>
        <w:t>ی</w:t>
      </w:r>
      <w:r>
        <w:rPr>
          <w:rtl/>
          <w:lang w:bidi="fa-IR"/>
        </w:rPr>
        <w:t>د عمل را ترك كن</w:t>
      </w:r>
      <w:r w:rsidR="00A36DFD">
        <w:rPr>
          <w:rtl/>
          <w:lang w:bidi="fa-IR"/>
        </w:rPr>
        <w:t>ی</w:t>
      </w:r>
      <w:r w:rsidR="00B66AD2">
        <w:rPr>
          <w:rtl/>
          <w:lang w:bidi="fa-IR"/>
        </w:rPr>
        <w:t>؛</w:t>
      </w:r>
      <w:r w:rsidR="00A008FB">
        <w:rPr>
          <w:rtl/>
          <w:lang w:bidi="fa-IR"/>
        </w:rPr>
        <w:t xml:space="preserve"> </w:t>
      </w:r>
      <w:r>
        <w:rPr>
          <w:rtl/>
          <w:lang w:bidi="fa-IR"/>
        </w:rPr>
        <w:t>چون هر آفت</w:t>
      </w:r>
      <w:r w:rsidR="00A36DFD">
        <w:rPr>
          <w:rtl/>
          <w:lang w:bidi="fa-IR"/>
        </w:rPr>
        <w:t xml:space="preserve">ی </w:t>
      </w:r>
      <w:r>
        <w:rPr>
          <w:rtl/>
          <w:lang w:bidi="fa-IR"/>
        </w:rPr>
        <w:t>كه هست</w:t>
      </w:r>
      <w:r w:rsidR="00A008FB">
        <w:rPr>
          <w:rtl/>
          <w:lang w:bidi="fa-IR"/>
        </w:rPr>
        <w:t xml:space="preserve">، </w:t>
      </w:r>
      <w:r>
        <w:rPr>
          <w:rtl/>
          <w:lang w:bidi="fa-IR"/>
        </w:rPr>
        <w:t>در ترك عمل است</w:t>
      </w:r>
      <w:r w:rsidR="00A008FB">
        <w:rPr>
          <w:rtl/>
          <w:lang w:bidi="fa-IR"/>
        </w:rPr>
        <w:t xml:space="preserve">، </w:t>
      </w:r>
      <w:r>
        <w:rPr>
          <w:rtl/>
          <w:lang w:bidi="fa-IR"/>
        </w:rPr>
        <w:t>ا</w:t>
      </w:r>
      <w:r w:rsidR="00A008FB">
        <w:rPr>
          <w:rtl/>
          <w:lang w:bidi="fa-IR"/>
        </w:rPr>
        <w:t>ی</w:t>
      </w:r>
      <w:r>
        <w:rPr>
          <w:rtl/>
          <w:lang w:bidi="fa-IR"/>
        </w:rPr>
        <w:t>ن عمل است كه ش</w:t>
      </w:r>
      <w:r w:rsidR="00A008FB">
        <w:rPr>
          <w:rtl/>
          <w:lang w:bidi="fa-IR"/>
        </w:rPr>
        <w:t>ی</w:t>
      </w:r>
      <w:r>
        <w:rPr>
          <w:rtl/>
          <w:lang w:bidi="fa-IR"/>
        </w:rPr>
        <w:t>طان</w:t>
      </w:r>
      <w:r w:rsidR="00A008FB">
        <w:rPr>
          <w:rtl/>
          <w:lang w:bidi="fa-IR"/>
        </w:rPr>
        <w:t xml:space="preserve">، </w:t>
      </w:r>
      <w:r>
        <w:rPr>
          <w:rtl/>
          <w:lang w:bidi="fa-IR"/>
        </w:rPr>
        <w:t>را طرد كرده</w:t>
      </w:r>
      <w:r w:rsidR="00A008FB">
        <w:rPr>
          <w:rtl/>
          <w:lang w:bidi="fa-IR"/>
        </w:rPr>
        <w:t xml:space="preserve">، </w:t>
      </w:r>
      <w:r>
        <w:rPr>
          <w:rtl/>
          <w:lang w:bidi="fa-IR"/>
        </w:rPr>
        <w:t>موجب خشوع م</w:t>
      </w:r>
      <w:r w:rsidR="00A36DFD">
        <w:rPr>
          <w:rtl/>
          <w:lang w:bidi="fa-IR"/>
        </w:rPr>
        <w:t xml:space="preserve">ی </w:t>
      </w:r>
      <w:r>
        <w:rPr>
          <w:rtl/>
          <w:lang w:bidi="fa-IR"/>
        </w:rPr>
        <w:t>شود</w:t>
      </w:r>
      <w:r w:rsidR="00A008FB">
        <w:rPr>
          <w:rtl/>
          <w:lang w:bidi="fa-IR"/>
        </w:rPr>
        <w:t xml:space="preserve">، </w:t>
      </w:r>
      <w:r>
        <w:rPr>
          <w:rtl/>
          <w:lang w:bidi="fa-IR"/>
        </w:rPr>
        <w:t xml:space="preserve">نفس را </w:t>
      </w:r>
      <w:r>
        <w:rPr>
          <w:rtl/>
          <w:lang w:bidi="fa-IR"/>
        </w:rPr>
        <w:lastRenderedPageBreak/>
        <w:t>نشاط داده او را به كار كردن آخرت تشو</w:t>
      </w:r>
      <w:r w:rsidR="00A008FB">
        <w:rPr>
          <w:rtl/>
          <w:lang w:bidi="fa-IR"/>
        </w:rPr>
        <w:t>ی</w:t>
      </w:r>
      <w:r>
        <w:rPr>
          <w:rtl/>
          <w:lang w:bidi="fa-IR"/>
        </w:rPr>
        <w:t>ق م</w:t>
      </w:r>
      <w:r w:rsidR="00A36DFD">
        <w:rPr>
          <w:rtl/>
          <w:lang w:bidi="fa-IR"/>
        </w:rPr>
        <w:t xml:space="preserve">ی </w:t>
      </w:r>
      <w:r>
        <w:rPr>
          <w:rtl/>
          <w:lang w:bidi="fa-IR"/>
        </w:rPr>
        <w:t>نما</w:t>
      </w:r>
      <w:r w:rsidR="00A008FB">
        <w:rPr>
          <w:rtl/>
          <w:lang w:bidi="fa-IR"/>
        </w:rPr>
        <w:t>ی</w:t>
      </w:r>
      <w:r>
        <w:rPr>
          <w:rtl/>
          <w:lang w:bidi="fa-IR"/>
        </w:rPr>
        <w:t>د</w:t>
      </w:r>
      <w:r w:rsidR="00A008FB">
        <w:rPr>
          <w:rtl/>
          <w:lang w:bidi="fa-IR"/>
        </w:rPr>
        <w:t xml:space="preserve">، </w:t>
      </w:r>
      <w:r>
        <w:rPr>
          <w:rtl/>
          <w:lang w:bidi="fa-IR"/>
        </w:rPr>
        <w:t>اما ترك عمل</w:t>
      </w:r>
      <w:r w:rsidR="00A008FB">
        <w:rPr>
          <w:rtl/>
          <w:lang w:bidi="fa-IR"/>
        </w:rPr>
        <w:t xml:space="preserve">، </w:t>
      </w:r>
      <w:r>
        <w:rPr>
          <w:rtl/>
          <w:lang w:bidi="fa-IR"/>
        </w:rPr>
        <w:t>آثار درست بر ضد ا</w:t>
      </w:r>
      <w:r w:rsidR="00A008FB">
        <w:rPr>
          <w:rtl/>
          <w:lang w:bidi="fa-IR"/>
        </w:rPr>
        <w:t>ی</w:t>
      </w:r>
      <w:r>
        <w:rPr>
          <w:rtl/>
          <w:lang w:bidi="fa-IR"/>
        </w:rPr>
        <w:t>نهاست</w:t>
      </w:r>
      <w:r w:rsidR="00A008FB">
        <w:rPr>
          <w:rtl/>
          <w:lang w:bidi="fa-IR"/>
        </w:rPr>
        <w:t xml:space="preserve">. </w:t>
      </w:r>
    </w:p>
    <w:p w:rsidR="000450B1" w:rsidRDefault="000450B1" w:rsidP="000450B1">
      <w:pPr>
        <w:pStyle w:val="libNormal"/>
        <w:rPr>
          <w:rtl/>
          <w:lang w:bidi="fa-IR"/>
        </w:rPr>
      </w:pPr>
      <w:r>
        <w:rPr>
          <w:rtl/>
          <w:lang w:bidi="fa-IR"/>
        </w:rPr>
        <w:t>در ا</w:t>
      </w:r>
      <w:r w:rsidR="00A008FB">
        <w:rPr>
          <w:rtl/>
          <w:lang w:bidi="fa-IR"/>
        </w:rPr>
        <w:t>ی</w:t>
      </w:r>
      <w:r>
        <w:rPr>
          <w:rtl/>
          <w:lang w:bidi="fa-IR"/>
        </w:rPr>
        <w:t>نجا ممكن است اشكال</w:t>
      </w:r>
      <w:r w:rsidR="00A36DFD">
        <w:rPr>
          <w:rtl/>
          <w:lang w:bidi="fa-IR"/>
        </w:rPr>
        <w:t xml:space="preserve">ی </w:t>
      </w:r>
      <w:r>
        <w:rPr>
          <w:rtl/>
          <w:lang w:bidi="fa-IR"/>
        </w:rPr>
        <w:t>به ذهنت ب</w:t>
      </w:r>
      <w:r w:rsidR="00A008FB">
        <w:rPr>
          <w:rtl/>
          <w:lang w:bidi="fa-IR"/>
        </w:rPr>
        <w:t>ی</w:t>
      </w:r>
      <w:r>
        <w:rPr>
          <w:rtl/>
          <w:lang w:bidi="fa-IR"/>
        </w:rPr>
        <w:t>ا</w:t>
      </w:r>
      <w:r w:rsidR="00A008FB">
        <w:rPr>
          <w:rtl/>
          <w:lang w:bidi="fa-IR"/>
        </w:rPr>
        <w:t>ی</w:t>
      </w:r>
      <w:r>
        <w:rPr>
          <w:rtl/>
          <w:lang w:bidi="fa-IR"/>
        </w:rPr>
        <w:t>د و آن ا</w:t>
      </w:r>
      <w:r w:rsidR="00A008FB">
        <w:rPr>
          <w:rtl/>
          <w:lang w:bidi="fa-IR"/>
        </w:rPr>
        <w:t>ی</w:t>
      </w:r>
      <w:r>
        <w:rPr>
          <w:rtl/>
          <w:lang w:bidi="fa-IR"/>
        </w:rPr>
        <w:t>نكه</w:t>
      </w:r>
      <w:r w:rsidR="00A008FB">
        <w:rPr>
          <w:rtl/>
          <w:lang w:bidi="fa-IR"/>
        </w:rPr>
        <w:t xml:space="preserve">: </w:t>
      </w:r>
    </w:p>
    <w:p w:rsidR="000450B1" w:rsidRDefault="000450B1" w:rsidP="000450B1">
      <w:pPr>
        <w:pStyle w:val="libNormal"/>
        <w:rPr>
          <w:rtl/>
          <w:lang w:bidi="fa-IR"/>
        </w:rPr>
      </w:pPr>
      <w:r>
        <w:rPr>
          <w:rtl/>
          <w:lang w:bidi="fa-IR"/>
        </w:rPr>
        <w:t>بس</w:t>
      </w:r>
      <w:r w:rsidR="00A008FB">
        <w:rPr>
          <w:rtl/>
          <w:lang w:bidi="fa-IR"/>
        </w:rPr>
        <w:t>ی</w:t>
      </w:r>
      <w:r>
        <w:rPr>
          <w:rtl/>
          <w:lang w:bidi="fa-IR"/>
        </w:rPr>
        <w:t>ار</w:t>
      </w:r>
      <w:r w:rsidR="00A36DFD">
        <w:rPr>
          <w:rtl/>
          <w:lang w:bidi="fa-IR"/>
        </w:rPr>
        <w:t xml:space="preserve">ی </w:t>
      </w:r>
      <w:r>
        <w:rPr>
          <w:rtl/>
          <w:lang w:bidi="fa-IR"/>
        </w:rPr>
        <w:t>از كارها</w:t>
      </w:r>
      <w:r w:rsidR="00A36DFD">
        <w:rPr>
          <w:rtl/>
          <w:lang w:bidi="fa-IR"/>
        </w:rPr>
        <w:t xml:space="preserve">ی </w:t>
      </w:r>
      <w:r>
        <w:rPr>
          <w:rtl/>
          <w:lang w:bidi="fa-IR"/>
        </w:rPr>
        <w:t>ن</w:t>
      </w:r>
      <w:r w:rsidR="00A008FB">
        <w:rPr>
          <w:rtl/>
          <w:lang w:bidi="fa-IR"/>
        </w:rPr>
        <w:t>ی</w:t>
      </w:r>
      <w:r>
        <w:rPr>
          <w:rtl/>
          <w:lang w:bidi="fa-IR"/>
        </w:rPr>
        <w:t>ك مانند دعا را ترك م</w:t>
      </w:r>
      <w:r w:rsidR="00A36DFD">
        <w:rPr>
          <w:rtl/>
          <w:lang w:bidi="fa-IR"/>
        </w:rPr>
        <w:t xml:space="preserve">ی </w:t>
      </w:r>
      <w:r>
        <w:rPr>
          <w:rtl/>
          <w:lang w:bidi="fa-IR"/>
        </w:rPr>
        <w:t>كنم</w:t>
      </w:r>
      <w:r w:rsidR="00A008FB">
        <w:rPr>
          <w:rtl/>
          <w:lang w:bidi="fa-IR"/>
        </w:rPr>
        <w:t xml:space="preserve">؛ </w:t>
      </w:r>
      <w:r>
        <w:rPr>
          <w:rtl/>
          <w:lang w:bidi="fa-IR"/>
        </w:rPr>
        <w:t>چون نم</w:t>
      </w:r>
      <w:r w:rsidR="00A36DFD">
        <w:rPr>
          <w:rtl/>
          <w:lang w:bidi="fa-IR"/>
        </w:rPr>
        <w:t xml:space="preserve">ی </w:t>
      </w:r>
      <w:r>
        <w:rPr>
          <w:rtl/>
          <w:lang w:bidi="fa-IR"/>
        </w:rPr>
        <w:t>توانم آنها را از رو</w:t>
      </w:r>
      <w:r w:rsidR="00A36DFD">
        <w:rPr>
          <w:rtl/>
          <w:lang w:bidi="fa-IR"/>
        </w:rPr>
        <w:t xml:space="preserve">ی </w:t>
      </w:r>
      <w:r>
        <w:rPr>
          <w:rtl/>
          <w:lang w:bidi="fa-IR"/>
        </w:rPr>
        <w:t>اخلاص حق</w:t>
      </w:r>
      <w:r w:rsidR="00A008FB">
        <w:rPr>
          <w:rtl/>
          <w:lang w:bidi="fa-IR"/>
        </w:rPr>
        <w:t>ی</w:t>
      </w:r>
      <w:r>
        <w:rPr>
          <w:rtl/>
          <w:lang w:bidi="fa-IR"/>
        </w:rPr>
        <w:t>ق</w:t>
      </w:r>
      <w:r w:rsidR="00A36DFD">
        <w:rPr>
          <w:rtl/>
          <w:lang w:bidi="fa-IR"/>
        </w:rPr>
        <w:t xml:space="preserve">ی </w:t>
      </w:r>
      <w:r>
        <w:rPr>
          <w:rtl/>
          <w:lang w:bidi="fa-IR"/>
        </w:rPr>
        <w:t>انجام بدهم</w:t>
      </w:r>
      <w:r w:rsidR="00A008FB">
        <w:rPr>
          <w:rtl/>
          <w:lang w:bidi="fa-IR"/>
        </w:rPr>
        <w:t xml:space="preserve">، </w:t>
      </w:r>
      <w:r>
        <w:rPr>
          <w:rtl/>
          <w:lang w:bidi="fa-IR"/>
        </w:rPr>
        <w:t>بنابر آنچه در معنا</w:t>
      </w:r>
      <w:r w:rsidR="00A36DFD">
        <w:rPr>
          <w:rtl/>
          <w:lang w:bidi="fa-IR"/>
        </w:rPr>
        <w:t xml:space="preserve">ی </w:t>
      </w:r>
      <w:r>
        <w:rPr>
          <w:rtl/>
          <w:lang w:bidi="fa-IR"/>
        </w:rPr>
        <w:t>اخلاص از حضرت رسول</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گذشت كه فرمود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ما بلغ عبد حقیقه الا خلاص حتی لا یحب ان یحمد علی شی من عمل الله</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199</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هرگز بنده ا</w:t>
      </w:r>
      <w:r w:rsidR="00A36DFD">
        <w:rPr>
          <w:rtl/>
          <w:lang w:bidi="fa-IR"/>
        </w:rPr>
        <w:t xml:space="preserve">ی </w:t>
      </w:r>
      <w:r w:rsidR="000450B1">
        <w:rPr>
          <w:rtl/>
          <w:lang w:bidi="fa-IR"/>
        </w:rPr>
        <w:t>به باطن و حق</w:t>
      </w:r>
      <w:r>
        <w:rPr>
          <w:rtl/>
          <w:lang w:bidi="fa-IR"/>
        </w:rPr>
        <w:t>ی</w:t>
      </w:r>
      <w:r w:rsidR="000450B1">
        <w:rPr>
          <w:rtl/>
          <w:lang w:bidi="fa-IR"/>
        </w:rPr>
        <w:t>قت اخلاص نم</w:t>
      </w:r>
      <w:r w:rsidR="00A36DFD">
        <w:rPr>
          <w:rtl/>
          <w:lang w:bidi="fa-IR"/>
        </w:rPr>
        <w:t xml:space="preserve">ی </w:t>
      </w:r>
      <w:r w:rsidR="000450B1">
        <w:rPr>
          <w:rtl/>
          <w:lang w:bidi="fa-IR"/>
        </w:rPr>
        <w:t>رسد</w:t>
      </w:r>
      <w:r>
        <w:rPr>
          <w:rtl/>
          <w:lang w:bidi="fa-IR"/>
        </w:rPr>
        <w:t xml:space="preserve">، </w:t>
      </w:r>
      <w:r w:rsidR="000450B1">
        <w:rPr>
          <w:rtl/>
          <w:lang w:bidi="fa-IR"/>
        </w:rPr>
        <w:t>مگر آنكه دوست نداشته باشد در برابر عمل</w:t>
      </w:r>
      <w:r w:rsidR="00A36DFD">
        <w:rPr>
          <w:rtl/>
          <w:lang w:bidi="fa-IR"/>
        </w:rPr>
        <w:t xml:space="preserve">ی </w:t>
      </w:r>
      <w:r w:rsidR="000450B1">
        <w:rPr>
          <w:rtl/>
          <w:lang w:bidi="fa-IR"/>
        </w:rPr>
        <w:t>كه برا</w:t>
      </w:r>
      <w:r w:rsidR="00A36DFD">
        <w:rPr>
          <w:rtl/>
          <w:lang w:bidi="fa-IR"/>
        </w:rPr>
        <w:t xml:space="preserve">ی </w:t>
      </w:r>
      <w:r w:rsidR="000450B1">
        <w:rPr>
          <w:rtl/>
          <w:lang w:bidi="fa-IR"/>
        </w:rPr>
        <w:t>خدا انجام داده</w:t>
      </w:r>
      <w:r>
        <w:rPr>
          <w:rtl/>
          <w:lang w:bidi="fa-IR"/>
        </w:rPr>
        <w:t xml:space="preserve">، </w:t>
      </w:r>
      <w:r w:rsidR="000450B1">
        <w:rPr>
          <w:rtl/>
          <w:lang w:bidi="fa-IR"/>
        </w:rPr>
        <w:t>او را ستا</w:t>
      </w:r>
      <w:r>
        <w:rPr>
          <w:rtl/>
          <w:lang w:bidi="fa-IR"/>
        </w:rPr>
        <w:t>ی</w:t>
      </w:r>
      <w:r w:rsidR="000450B1">
        <w:rPr>
          <w:rtl/>
          <w:lang w:bidi="fa-IR"/>
        </w:rPr>
        <w:t>ش</w:t>
      </w:r>
      <w:r w:rsidR="00A36DFD">
        <w:rPr>
          <w:rtl/>
          <w:lang w:bidi="fa-IR"/>
        </w:rPr>
        <w:t xml:space="preserve"> </w:t>
      </w:r>
      <w:r w:rsidR="000450B1">
        <w:rPr>
          <w:rtl/>
          <w:lang w:bidi="fa-IR"/>
        </w:rPr>
        <w:t>كنند</w:t>
      </w:r>
      <w:r>
        <w:rPr>
          <w:lang w:bidi="fa-IR"/>
        </w:rPr>
        <w:t xml:space="preserve">. </w:t>
      </w:r>
    </w:p>
    <w:p w:rsidR="000450B1" w:rsidRDefault="000450B1" w:rsidP="000450B1">
      <w:pPr>
        <w:pStyle w:val="libNormal"/>
        <w:rPr>
          <w:rtl/>
          <w:lang w:bidi="fa-IR"/>
        </w:rPr>
      </w:pPr>
      <w:r>
        <w:rPr>
          <w:rtl/>
          <w:lang w:bidi="fa-IR"/>
        </w:rPr>
        <w:t>چه بسا انسان</w:t>
      </w:r>
      <w:r w:rsidR="00A008FB">
        <w:rPr>
          <w:rtl/>
          <w:lang w:bidi="fa-IR"/>
        </w:rPr>
        <w:t xml:space="preserve">، </w:t>
      </w:r>
      <w:r>
        <w:rPr>
          <w:rtl/>
          <w:lang w:bidi="fa-IR"/>
        </w:rPr>
        <w:t>عمل</w:t>
      </w:r>
      <w:r w:rsidR="00A36DFD">
        <w:rPr>
          <w:rtl/>
          <w:lang w:bidi="fa-IR"/>
        </w:rPr>
        <w:t xml:space="preserve">ی </w:t>
      </w:r>
      <w:r>
        <w:rPr>
          <w:rtl/>
          <w:lang w:bidi="fa-IR"/>
        </w:rPr>
        <w:t>را مخلصا لله انجام م</w:t>
      </w:r>
      <w:r w:rsidR="00A36DFD">
        <w:rPr>
          <w:rtl/>
          <w:lang w:bidi="fa-IR"/>
        </w:rPr>
        <w:t xml:space="preserve">ی </w:t>
      </w:r>
      <w:r>
        <w:rPr>
          <w:rtl/>
          <w:lang w:bidi="fa-IR"/>
        </w:rPr>
        <w:t>دهد ول</w:t>
      </w:r>
      <w:r w:rsidR="00A36DFD">
        <w:rPr>
          <w:rtl/>
          <w:lang w:bidi="fa-IR"/>
        </w:rPr>
        <w:t xml:space="preserve">ی </w:t>
      </w:r>
      <w:r>
        <w:rPr>
          <w:rtl/>
          <w:lang w:bidi="fa-IR"/>
        </w:rPr>
        <w:t>اگر مردم آن را بفهمند</w:t>
      </w:r>
      <w:r w:rsidR="00A008FB">
        <w:rPr>
          <w:rtl/>
          <w:lang w:bidi="fa-IR"/>
        </w:rPr>
        <w:t xml:space="preserve">، </w:t>
      </w:r>
      <w:r>
        <w:rPr>
          <w:rtl/>
          <w:lang w:bidi="fa-IR"/>
        </w:rPr>
        <w:t>صاحبش را حمد و ثنا كنند و او هم از ا</w:t>
      </w:r>
      <w:r w:rsidR="00A008FB">
        <w:rPr>
          <w:rtl/>
          <w:lang w:bidi="fa-IR"/>
        </w:rPr>
        <w:t>ی</w:t>
      </w:r>
      <w:r>
        <w:rPr>
          <w:rtl/>
          <w:lang w:bidi="fa-IR"/>
        </w:rPr>
        <w:t>ن كار مردم خوشحال شود كه جز افراد</w:t>
      </w:r>
      <w:r w:rsidR="00A36DFD">
        <w:rPr>
          <w:rtl/>
          <w:lang w:bidi="fa-IR"/>
        </w:rPr>
        <w:t xml:space="preserve">ی </w:t>
      </w:r>
      <w:r>
        <w:rPr>
          <w:rtl/>
          <w:lang w:bidi="fa-IR"/>
        </w:rPr>
        <w:t>اندك</w:t>
      </w:r>
      <w:r w:rsidR="00A008FB">
        <w:rPr>
          <w:rtl/>
          <w:lang w:bidi="fa-IR"/>
        </w:rPr>
        <w:t xml:space="preserve">، </w:t>
      </w:r>
      <w:r>
        <w:rPr>
          <w:rtl/>
          <w:lang w:bidi="fa-IR"/>
        </w:rPr>
        <w:t>كس</w:t>
      </w:r>
      <w:r w:rsidR="00A36DFD">
        <w:rPr>
          <w:rtl/>
          <w:lang w:bidi="fa-IR"/>
        </w:rPr>
        <w:t xml:space="preserve">ی </w:t>
      </w:r>
      <w:r>
        <w:rPr>
          <w:rtl/>
          <w:lang w:bidi="fa-IR"/>
        </w:rPr>
        <w:t>از ا</w:t>
      </w:r>
      <w:r w:rsidR="00A008FB">
        <w:rPr>
          <w:rtl/>
          <w:lang w:bidi="fa-IR"/>
        </w:rPr>
        <w:t>ی</w:t>
      </w:r>
      <w:r>
        <w:rPr>
          <w:rtl/>
          <w:lang w:bidi="fa-IR"/>
        </w:rPr>
        <w:t>ن حالت جدا ن</w:t>
      </w:r>
      <w:r w:rsidR="00A008FB">
        <w:rPr>
          <w:rtl/>
          <w:lang w:bidi="fa-IR"/>
        </w:rPr>
        <w:t>ی</w:t>
      </w:r>
      <w:r>
        <w:rPr>
          <w:rtl/>
          <w:lang w:bidi="fa-IR"/>
        </w:rPr>
        <w:t>ست</w:t>
      </w:r>
      <w:r w:rsidR="00A008FB">
        <w:rPr>
          <w:rtl/>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ز گاه</w:t>
      </w:r>
      <w:r w:rsidR="00A36DFD">
        <w:rPr>
          <w:rtl/>
          <w:lang w:bidi="fa-IR"/>
        </w:rPr>
        <w:t xml:space="preserve">ی </w:t>
      </w:r>
      <w:r>
        <w:rPr>
          <w:rtl/>
          <w:lang w:bidi="fa-IR"/>
        </w:rPr>
        <w:t>اوقات</w:t>
      </w:r>
      <w:r w:rsidR="00A008FB">
        <w:rPr>
          <w:rtl/>
          <w:lang w:bidi="fa-IR"/>
        </w:rPr>
        <w:t xml:space="preserve">، </w:t>
      </w:r>
      <w:r>
        <w:rPr>
          <w:rtl/>
          <w:lang w:bidi="fa-IR"/>
        </w:rPr>
        <w:t>انسان نماز و دعا</w:t>
      </w:r>
      <w:r w:rsidR="00A008FB">
        <w:rPr>
          <w:rtl/>
          <w:lang w:bidi="fa-IR"/>
        </w:rPr>
        <w:t>ی</w:t>
      </w:r>
      <w:r>
        <w:rPr>
          <w:rtl/>
          <w:lang w:bidi="fa-IR"/>
        </w:rPr>
        <w:t>ش خالص برا</w:t>
      </w:r>
      <w:r w:rsidR="00A36DFD">
        <w:rPr>
          <w:rtl/>
          <w:lang w:bidi="fa-IR"/>
        </w:rPr>
        <w:t xml:space="preserve">ی </w:t>
      </w:r>
      <w:r>
        <w:rPr>
          <w:rtl/>
          <w:lang w:bidi="fa-IR"/>
        </w:rPr>
        <w:t>خداوند سبحان است</w:t>
      </w:r>
      <w:r w:rsidR="00A008FB">
        <w:rPr>
          <w:rtl/>
          <w:lang w:bidi="fa-IR"/>
        </w:rPr>
        <w:t xml:space="preserve">، </w:t>
      </w:r>
      <w:r>
        <w:rPr>
          <w:rtl/>
          <w:lang w:bidi="fa-IR"/>
        </w:rPr>
        <w:t>اما اگر كس</w:t>
      </w:r>
      <w:r w:rsidR="00A36DFD">
        <w:rPr>
          <w:rtl/>
          <w:lang w:bidi="fa-IR"/>
        </w:rPr>
        <w:t xml:space="preserve">ی </w:t>
      </w:r>
      <w:r>
        <w:rPr>
          <w:rtl/>
          <w:lang w:bidi="fa-IR"/>
        </w:rPr>
        <w:t>از كار او مطلع گردد</w:t>
      </w:r>
      <w:r w:rsidR="00A008FB">
        <w:rPr>
          <w:rtl/>
          <w:lang w:bidi="fa-IR"/>
        </w:rPr>
        <w:t xml:space="preserve">، </w:t>
      </w:r>
      <w:r>
        <w:rPr>
          <w:rtl/>
          <w:lang w:bidi="fa-IR"/>
        </w:rPr>
        <w:t>خوشحال م</w:t>
      </w:r>
      <w:r w:rsidR="00A36DFD">
        <w:rPr>
          <w:rtl/>
          <w:lang w:bidi="fa-IR"/>
        </w:rPr>
        <w:t xml:space="preserve">ی </w:t>
      </w:r>
      <w:r>
        <w:rPr>
          <w:rtl/>
          <w:lang w:bidi="fa-IR"/>
        </w:rPr>
        <w:t>شود و شما هم گفت</w:t>
      </w:r>
      <w:r w:rsidR="00A008FB">
        <w:rPr>
          <w:rtl/>
          <w:lang w:bidi="fa-IR"/>
        </w:rPr>
        <w:t>ی</w:t>
      </w:r>
      <w:r>
        <w:rPr>
          <w:rtl/>
          <w:lang w:bidi="fa-IR"/>
        </w:rPr>
        <w:t>د كه روانه تنها موجب نابود</w:t>
      </w:r>
      <w:r w:rsidR="00A36DFD">
        <w:rPr>
          <w:rtl/>
          <w:lang w:bidi="fa-IR"/>
        </w:rPr>
        <w:t xml:space="preserve">ی </w:t>
      </w:r>
      <w:r>
        <w:rPr>
          <w:rtl/>
          <w:lang w:bidi="fa-IR"/>
        </w:rPr>
        <w:t>ثواب م</w:t>
      </w:r>
      <w:r w:rsidR="00A36DFD">
        <w:rPr>
          <w:rtl/>
          <w:lang w:bidi="fa-IR"/>
        </w:rPr>
        <w:t xml:space="preserve">ی </w:t>
      </w:r>
      <w:r>
        <w:rPr>
          <w:rtl/>
          <w:lang w:bidi="fa-IR"/>
        </w:rPr>
        <w:t>گردد</w:t>
      </w:r>
      <w:r w:rsidR="00A008FB">
        <w:rPr>
          <w:rtl/>
          <w:lang w:bidi="fa-IR"/>
        </w:rPr>
        <w:t xml:space="preserve">، </w:t>
      </w:r>
      <w:r>
        <w:rPr>
          <w:rtl/>
          <w:lang w:bidi="fa-IR"/>
        </w:rPr>
        <w:t>بلكه خود عذاب</w:t>
      </w:r>
      <w:r w:rsidR="00A36DFD">
        <w:rPr>
          <w:rtl/>
          <w:lang w:bidi="fa-IR"/>
        </w:rPr>
        <w:t xml:space="preserve">ی </w:t>
      </w:r>
      <w:r>
        <w:rPr>
          <w:rtl/>
          <w:lang w:bidi="fa-IR"/>
        </w:rPr>
        <w:t>دردناك را در پ</w:t>
      </w:r>
      <w:r w:rsidR="00A36DFD">
        <w:rPr>
          <w:rtl/>
          <w:lang w:bidi="fa-IR"/>
        </w:rPr>
        <w:t xml:space="preserve">ی </w:t>
      </w:r>
      <w:r>
        <w:rPr>
          <w:rtl/>
          <w:lang w:bidi="fa-IR"/>
        </w:rPr>
        <w:t>دارد</w:t>
      </w:r>
      <w:r w:rsidR="00A008FB">
        <w:rPr>
          <w:rtl/>
          <w:lang w:bidi="fa-IR"/>
        </w:rPr>
        <w:t xml:space="preserve">. </w:t>
      </w:r>
    </w:p>
    <w:p w:rsidR="000450B1" w:rsidRDefault="000450B1" w:rsidP="000450B1">
      <w:pPr>
        <w:pStyle w:val="libNormal"/>
        <w:rPr>
          <w:rtl/>
          <w:lang w:bidi="fa-IR"/>
        </w:rPr>
      </w:pPr>
      <w:r>
        <w:rPr>
          <w:rtl/>
          <w:lang w:bidi="fa-IR"/>
        </w:rPr>
        <w:t>مفسر</w:t>
      </w:r>
      <w:r w:rsidR="00A008FB">
        <w:rPr>
          <w:rtl/>
          <w:lang w:bidi="fa-IR"/>
        </w:rPr>
        <w:t>ی</w:t>
      </w:r>
      <w:r>
        <w:rPr>
          <w:rtl/>
          <w:lang w:bidi="fa-IR"/>
        </w:rPr>
        <w:t>ن قرآن كر</w:t>
      </w:r>
      <w:r w:rsidR="00A008FB">
        <w:rPr>
          <w:rtl/>
          <w:lang w:bidi="fa-IR"/>
        </w:rPr>
        <w:t>ی</w:t>
      </w:r>
      <w:r>
        <w:rPr>
          <w:rtl/>
          <w:lang w:bidi="fa-IR"/>
        </w:rPr>
        <w:t>م از سع</w:t>
      </w:r>
      <w:r w:rsidR="00A008FB">
        <w:rPr>
          <w:rtl/>
          <w:lang w:bidi="fa-IR"/>
        </w:rPr>
        <w:t>ی</w:t>
      </w:r>
      <w:r>
        <w:rPr>
          <w:rtl/>
          <w:lang w:bidi="fa-IR"/>
        </w:rPr>
        <w:t>د بن جب</w:t>
      </w:r>
      <w:r w:rsidR="00A008FB">
        <w:rPr>
          <w:rtl/>
          <w:lang w:bidi="fa-IR"/>
        </w:rPr>
        <w:t>ی</w:t>
      </w:r>
      <w:r>
        <w:rPr>
          <w:rtl/>
          <w:lang w:bidi="fa-IR"/>
        </w:rPr>
        <w:t>ر روا</w:t>
      </w:r>
      <w:r w:rsidR="00A008FB">
        <w:rPr>
          <w:rtl/>
          <w:lang w:bidi="fa-IR"/>
        </w:rPr>
        <w:t>ی</w:t>
      </w:r>
      <w:r>
        <w:rPr>
          <w:rtl/>
          <w:lang w:bidi="fa-IR"/>
        </w:rPr>
        <w:t>ت كرده اند گفته است</w:t>
      </w:r>
      <w:r w:rsidR="00A008FB">
        <w:rPr>
          <w:rtl/>
          <w:lang w:bidi="fa-IR"/>
        </w:rPr>
        <w:t xml:space="preserve">: </w:t>
      </w:r>
      <w:r>
        <w:rPr>
          <w:rtl/>
          <w:lang w:bidi="fa-IR"/>
        </w:rPr>
        <w:t>مرد</w:t>
      </w:r>
      <w:r w:rsidR="00A36DFD">
        <w:rPr>
          <w:rtl/>
          <w:lang w:bidi="fa-IR"/>
        </w:rPr>
        <w:t xml:space="preserve">ی </w:t>
      </w:r>
      <w:r>
        <w:rPr>
          <w:rtl/>
          <w:lang w:bidi="fa-IR"/>
        </w:rPr>
        <w:t>نزد پ</w:t>
      </w:r>
      <w:r w:rsidR="00A008FB">
        <w:rPr>
          <w:rtl/>
          <w:lang w:bidi="fa-IR"/>
        </w:rPr>
        <w:t>ی</w:t>
      </w:r>
      <w:r>
        <w:rPr>
          <w:rtl/>
          <w:lang w:bidi="fa-IR"/>
        </w:rPr>
        <w:t>امبر اكرم</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آمد و گفت</w:t>
      </w:r>
      <w:r w:rsidR="00A008FB">
        <w:rPr>
          <w:rtl/>
          <w:lang w:bidi="fa-IR"/>
        </w:rPr>
        <w:t xml:space="preserve">: </w:t>
      </w:r>
    </w:p>
    <w:p w:rsidR="000450B1" w:rsidRDefault="000450B1" w:rsidP="000450B1">
      <w:pPr>
        <w:pStyle w:val="libNormal"/>
        <w:rPr>
          <w:rtl/>
          <w:lang w:bidi="fa-IR"/>
        </w:rPr>
      </w:pPr>
      <w:r>
        <w:rPr>
          <w:rtl/>
          <w:lang w:bidi="fa-IR"/>
        </w:rPr>
        <w:t>من در راه خدا انفاق م</w:t>
      </w:r>
      <w:r w:rsidR="00A36DFD">
        <w:rPr>
          <w:rtl/>
          <w:lang w:bidi="fa-IR"/>
        </w:rPr>
        <w:t xml:space="preserve">ی </w:t>
      </w:r>
      <w:r>
        <w:rPr>
          <w:rtl/>
          <w:lang w:bidi="fa-IR"/>
        </w:rPr>
        <w:t>كنم</w:t>
      </w:r>
      <w:r w:rsidR="00A008FB">
        <w:rPr>
          <w:rtl/>
          <w:lang w:bidi="fa-IR"/>
        </w:rPr>
        <w:t xml:space="preserve">، </w:t>
      </w:r>
      <w:r>
        <w:rPr>
          <w:rtl/>
          <w:lang w:bidi="fa-IR"/>
        </w:rPr>
        <w:t>صله رحم م</w:t>
      </w:r>
      <w:r w:rsidR="00A36DFD">
        <w:rPr>
          <w:rtl/>
          <w:lang w:bidi="fa-IR"/>
        </w:rPr>
        <w:t xml:space="preserve">ی </w:t>
      </w:r>
      <w:r>
        <w:rPr>
          <w:rtl/>
          <w:lang w:bidi="fa-IR"/>
        </w:rPr>
        <w:t>نما</w:t>
      </w:r>
      <w:r w:rsidR="00A008FB">
        <w:rPr>
          <w:rtl/>
          <w:lang w:bidi="fa-IR"/>
        </w:rPr>
        <w:t>ی</w:t>
      </w:r>
      <w:r>
        <w:rPr>
          <w:rtl/>
          <w:lang w:bidi="fa-IR"/>
        </w:rPr>
        <w:t>م و ا</w:t>
      </w:r>
      <w:r w:rsidR="00A008FB">
        <w:rPr>
          <w:rtl/>
          <w:lang w:bidi="fa-IR"/>
        </w:rPr>
        <w:t>ی</w:t>
      </w:r>
      <w:r>
        <w:rPr>
          <w:rtl/>
          <w:lang w:bidi="fa-IR"/>
        </w:rPr>
        <w:t>ن را جز برا</w:t>
      </w:r>
      <w:r w:rsidR="00A36DFD">
        <w:rPr>
          <w:rtl/>
          <w:lang w:bidi="fa-IR"/>
        </w:rPr>
        <w:t xml:space="preserve">ی </w:t>
      </w:r>
      <w:r>
        <w:rPr>
          <w:rtl/>
          <w:lang w:bidi="fa-IR"/>
        </w:rPr>
        <w:t>رضا</w:t>
      </w:r>
      <w:r w:rsidR="00A36DFD">
        <w:rPr>
          <w:rtl/>
          <w:lang w:bidi="fa-IR"/>
        </w:rPr>
        <w:t xml:space="preserve">ی </w:t>
      </w:r>
      <w:r>
        <w:rPr>
          <w:rtl/>
          <w:lang w:bidi="fa-IR"/>
        </w:rPr>
        <w:t>خدا انجام نم</w:t>
      </w:r>
      <w:r w:rsidR="00A36DFD">
        <w:rPr>
          <w:rtl/>
          <w:lang w:bidi="fa-IR"/>
        </w:rPr>
        <w:t xml:space="preserve">ی </w:t>
      </w:r>
      <w:r>
        <w:rPr>
          <w:rtl/>
          <w:lang w:bidi="fa-IR"/>
        </w:rPr>
        <w:t>دهم</w:t>
      </w:r>
      <w:r w:rsidR="00A008FB">
        <w:rPr>
          <w:rtl/>
          <w:lang w:bidi="fa-IR"/>
        </w:rPr>
        <w:t xml:space="preserve">، </w:t>
      </w:r>
      <w:r>
        <w:rPr>
          <w:rtl/>
          <w:lang w:bidi="fa-IR"/>
        </w:rPr>
        <w:t>اما وقت</w:t>
      </w:r>
      <w:r w:rsidR="00A36DFD">
        <w:rPr>
          <w:rtl/>
          <w:lang w:bidi="fa-IR"/>
        </w:rPr>
        <w:t xml:space="preserve">ی </w:t>
      </w:r>
      <w:r>
        <w:rPr>
          <w:rtl/>
          <w:lang w:bidi="fa-IR"/>
        </w:rPr>
        <w:t>مردم ا</w:t>
      </w:r>
      <w:r w:rsidR="00A008FB">
        <w:rPr>
          <w:rtl/>
          <w:lang w:bidi="fa-IR"/>
        </w:rPr>
        <w:t>ی</w:t>
      </w:r>
      <w:r>
        <w:rPr>
          <w:rtl/>
          <w:lang w:bidi="fa-IR"/>
        </w:rPr>
        <w:t>ن كارها</w:t>
      </w:r>
      <w:r w:rsidR="00A36DFD">
        <w:rPr>
          <w:rtl/>
          <w:lang w:bidi="fa-IR"/>
        </w:rPr>
        <w:t xml:space="preserve">ی </w:t>
      </w:r>
      <w:r>
        <w:rPr>
          <w:rtl/>
          <w:lang w:bidi="fa-IR"/>
        </w:rPr>
        <w:t>مرا ذكر م</w:t>
      </w:r>
      <w:r w:rsidR="00A36DFD">
        <w:rPr>
          <w:rtl/>
          <w:lang w:bidi="fa-IR"/>
        </w:rPr>
        <w:t xml:space="preserve">ی </w:t>
      </w:r>
      <w:r>
        <w:rPr>
          <w:rtl/>
          <w:lang w:bidi="fa-IR"/>
        </w:rPr>
        <w:t>كنند و ستا</w:t>
      </w:r>
      <w:r w:rsidR="00A008FB">
        <w:rPr>
          <w:rtl/>
          <w:lang w:bidi="fa-IR"/>
        </w:rPr>
        <w:t>ی</w:t>
      </w:r>
      <w:r>
        <w:rPr>
          <w:rtl/>
          <w:lang w:bidi="fa-IR"/>
        </w:rPr>
        <w:t>شم م</w:t>
      </w:r>
      <w:r w:rsidR="00A36DFD">
        <w:rPr>
          <w:rtl/>
          <w:lang w:bidi="fa-IR"/>
        </w:rPr>
        <w:t xml:space="preserve">ی </w:t>
      </w:r>
      <w:r>
        <w:rPr>
          <w:rtl/>
          <w:lang w:bidi="fa-IR"/>
        </w:rPr>
        <w:t>نما</w:t>
      </w:r>
      <w:r w:rsidR="00A008FB">
        <w:rPr>
          <w:rtl/>
          <w:lang w:bidi="fa-IR"/>
        </w:rPr>
        <w:t>ی</w:t>
      </w:r>
      <w:r>
        <w:rPr>
          <w:rtl/>
          <w:lang w:bidi="fa-IR"/>
        </w:rPr>
        <w:t>ند</w:t>
      </w:r>
      <w:r w:rsidR="00A008FB">
        <w:rPr>
          <w:rtl/>
          <w:lang w:bidi="fa-IR"/>
        </w:rPr>
        <w:t xml:space="preserve">، </w:t>
      </w:r>
      <w:r>
        <w:rPr>
          <w:rtl/>
          <w:lang w:bidi="fa-IR"/>
        </w:rPr>
        <w:t>خوشحال م</w:t>
      </w:r>
      <w:r w:rsidR="00A36DFD">
        <w:rPr>
          <w:rtl/>
          <w:lang w:bidi="fa-IR"/>
        </w:rPr>
        <w:t xml:space="preserve">ی </w:t>
      </w:r>
      <w:r>
        <w:rPr>
          <w:rtl/>
          <w:lang w:bidi="fa-IR"/>
        </w:rPr>
        <w:t>شوم و از خود</w:t>
      </w:r>
      <w:r w:rsidR="00A008FB">
        <w:rPr>
          <w:rtl/>
          <w:lang w:bidi="fa-IR"/>
        </w:rPr>
        <w:t xml:space="preserve">، </w:t>
      </w:r>
      <w:r>
        <w:rPr>
          <w:rtl/>
          <w:lang w:bidi="fa-IR"/>
        </w:rPr>
        <w:t>راض</w:t>
      </w:r>
      <w:r w:rsidR="00A36DFD">
        <w:rPr>
          <w:rtl/>
          <w:lang w:bidi="fa-IR"/>
        </w:rPr>
        <w:t xml:space="preserve">ی </w:t>
      </w:r>
      <w:r>
        <w:rPr>
          <w:rtl/>
          <w:lang w:bidi="fa-IR"/>
        </w:rPr>
        <w:t>م</w:t>
      </w:r>
      <w:r w:rsidR="00A36DFD">
        <w:rPr>
          <w:rtl/>
          <w:lang w:bidi="fa-IR"/>
        </w:rPr>
        <w:t xml:space="preserve">ی </w:t>
      </w:r>
      <w:r>
        <w:rPr>
          <w:rtl/>
          <w:lang w:bidi="fa-IR"/>
        </w:rPr>
        <w:t>گردم</w:t>
      </w:r>
      <w:r w:rsidR="00A008FB">
        <w:rPr>
          <w:rtl/>
          <w:lang w:bidi="fa-IR"/>
        </w:rPr>
        <w:t xml:space="preserve">، </w:t>
      </w:r>
      <w:r>
        <w:rPr>
          <w:rtl/>
          <w:lang w:bidi="fa-IR"/>
        </w:rPr>
        <w:t>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A008FB">
        <w:rPr>
          <w:rtl/>
          <w:lang w:bidi="fa-IR"/>
        </w:rPr>
        <w:t xml:space="preserve"> (</w:t>
      </w:r>
      <w:r>
        <w:rPr>
          <w:rtl/>
          <w:lang w:bidi="fa-IR"/>
        </w:rPr>
        <w:t>ا</w:t>
      </w:r>
      <w:r w:rsidR="00A008FB">
        <w:rPr>
          <w:rtl/>
          <w:lang w:bidi="fa-IR"/>
        </w:rPr>
        <w:t>ی</w:t>
      </w:r>
      <w:r>
        <w:rPr>
          <w:rtl/>
          <w:lang w:bidi="fa-IR"/>
        </w:rPr>
        <w:t>ن را كه شن</w:t>
      </w:r>
      <w:r w:rsidR="00A008FB">
        <w:rPr>
          <w:rtl/>
          <w:lang w:bidi="fa-IR"/>
        </w:rPr>
        <w:t>ی</w:t>
      </w:r>
      <w:r>
        <w:rPr>
          <w:rtl/>
          <w:lang w:bidi="fa-IR"/>
        </w:rPr>
        <w:t>د</w:t>
      </w:r>
      <w:r w:rsidR="00A008FB">
        <w:rPr>
          <w:rtl/>
          <w:lang w:bidi="fa-IR"/>
        </w:rPr>
        <w:t xml:space="preserve">) </w:t>
      </w:r>
      <w:r>
        <w:rPr>
          <w:rtl/>
          <w:lang w:bidi="fa-IR"/>
        </w:rPr>
        <w:t>ساكت شد و چ</w:t>
      </w:r>
      <w:r w:rsidR="00A008FB">
        <w:rPr>
          <w:rtl/>
          <w:lang w:bidi="fa-IR"/>
        </w:rPr>
        <w:t>ی</w:t>
      </w:r>
      <w:r>
        <w:rPr>
          <w:rtl/>
          <w:lang w:bidi="fa-IR"/>
        </w:rPr>
        <w:t>ز</w:t>
      </w:r>
      <w:r w:rsidR="00A36DFD">
        <w:rPr>
          <w:rtl/>
          <w:lang w:bidi="fa-IR"/>
        </w:rPr>
        <w:t xml:space="preserve">ی </w:t>
      </w:r>
      <w:r>
        <w:rPr>
          <w:rtl/>
          <w:lang w:bidi="fa-IR"/>
        </w:rPr>
        <w:t>نگفت تا ا</w:t>
      </w:r>
      <w:r w:rsidR="00A008FB">
        <w:rPr>
          <w:rtl/>
          <w:lang w:bidi="fa-IR"/>
        </w:rPr>
        <w:t>ی</w:t>
      </w:r>
      <w:r>
        <w:rPr>
          <w:rtl/>
          <w:lang w:bidi="fa-IR"/>
        </w:rPr>
        <w:t>نكه آ</w:t>
      </w:r>
      <w:r w:rsidR="00A008FB">
        <w:rPr>
          <w:rtl/>
          <w:lang w:bidi="fa-IR"/>
        </w:rPr>
        <w:t>ی</w:t>
      </w:r>
      <w:r>
        <w:rPr>
          <w:rtl/>
          <w:lang w:bidi="fa-IR"/>
        </w:rPr>
        <w:t>ه كر</w:t>
      </w:r>
      <w:r w:rsidR="00A008FB">
        <w:rPr>
          <w:rtl/>
          <w:lang w:bidi="fa-IR"/>
        </w:rPr>
        <w:t>ی</w:t>
      </w:r>
      <w:r>
        <w:rPr>
          <w:rtl/>
          <w:lang w:bidi="fa-IR"/>
        </w:rPr>
        <w:t>مه نازل شد و فرمود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lastRenderedPageBreak/>
        <w:t>(</w:t>
      </w:r>
      <w:r w:rsidRPr="00F52787">
        <w:rPr>
          <w:rStyle w:val="libAieChar"/>
          <w:rtl/>
        </w:rPr>
        <w:t>قل انما انا بشر مثل</w:t>
      </w:r>
      <w:r w:rsidR="00EB189B" w:rsidRPr="00EB189B">
        <w:rPr>
          <w:rStyle w:val="libAieChar"/>
          <w:rtl/>
        </w:rPr>
        <w:t>ك</w:t>
      </w:r>
      <w:r w:rsidRPr="00F52787">
        <w:rPr>
          <w:rStyle w:val="libAieChar"/>
          <w:rtl/>
        </w:rPr>
        <w:t>م یوحی الی انما اله</w:t>
      </w:r>
      <w:r w:rsidR="00EB189B" w:rsidRPr="00EB189B">
        <w:rPr>
          <w:rStyle w:val="libAieChar"/>
          <w:rtl/>
        </w:rPr>
        <w:t>ك</w:t>
      </w:r>
      <w:r w:rsidRPr="00F52787">
        <w:rPr>
          <w:rStyle w:val="libAieChar"/>
          <w:rtl/>
        </w:rPr>
        <w:t xml:space="preserve">م اله واحد فمن </w:t>
      </w:r>
      <w:r w:rsidR="00EB189B" w:rsidRPr="00EB189B">
        <w:rPr>
          <w:rStyle w:val="libAieChar"/>
          <w:rtl/>
        </w:rPr>
        <w:t>ك</w:t>
      </w:r>
      <w:r w:rsidRPr="00F52787">
        <w:rPr>
          <w:rStyle w:val="libAieChar"/>
          <w:rtl/>
        </w:rPr>
        <w:t>ان یرجوا لقاء ربه فلیعمل عملا و لا یشر</w:t>
      </w:r>
      <w:r w:rsidR="00EB189B" w:rsidRPr="00EB189B">
        <w:rPr>
          <w:rStyle w:val="libAieChar"/>
          <w:rtl/>
        </w:rPr>
        <w:t>ك</w:t>
      </w:r>
      <w:r w:rsidRPr="00F52787">
        <w:rPr>
          <w:rStyle w:val="libAieChar"/>
          <w:rtl/>
        </w:rPr>
        <w:t xml:space="preserve"> بعباده ربه احدا</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200</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بگو همانا من هم بشر</w:t>
      </w:r>
      <w:r w:rsidR="00A36DFD">
        <w:rPr>
          <w:rtl/>
          <w:lang w:bidi="fa-IR"/>
        </w:rPr>
        <w:t xml:space="preserve">ی </w:t>
      </w:r>
      <w:r w:rsidR="000450B1">
        <w:rPr>
          <w:rtl/>
          <w:lang w:bidi="fa-IR"/>
        </w:rPr>
        <w:t>مانند شما هست</w:t>
      </w:r>
      <w:r>
        <w:rPr>
          <w:rtl/>
          <w:lang w:bidi="fa-IR"/>
        </w:rPr>
        <w:t>ی</w:t>
      </w:r>
      <w:r w:rsidR="000450B1">
        <w:rPr>
          <w:rtl/>
          <w:lang w:bidi="fa-IR"/>
        </w:rPr>
        <w:t>م</w:t>
      </w:r>
      <w:r>
        <w:rPr>
          <w:rtl/>
          <w:lang w:bidi="fa-IR"/>
        </w:rPr>
        <w:t xml:space="preserve">، </w:t>
      </w:r>
      <w:r w:rsidR="000450B1">
        <w:rPr>
          <w:rtl/>
          <w:lang w:bidi="fa-IR"/>
        </w:rPr>
        <w:t>بر من وح</w:t>
      </w:r>
      <w:r w:rsidR="00A36DFD">
        <w:rPr>
          <w:rtl/>
          <w:lang w:bidi="fa-IR"/>
        </w:rPr>
        <w:t xml:space="preserve">ی </w:t>
      </w:r>
      <w:r w:rsidR="000450B1">
        <w:rPr>
          <w:rtl/>
          <w:lang w:bidi="fa-IR"/>
        </w:rPr>
        <w:t>م</w:t>
      </w:r>
      <w:r w:rsidR="00A36DFD">
        <w:rPr>
          <w:rtl/>
          <w:lang w:bidi="fa-IR"/>
        </w:rPr>
        <w:t xml:space="preserve">ی </w:t>
      </w:r>
      <w:r w:rsidR="000450B1">
        <w:rPr>
          <w:rtl/>
          <w:lang w:bidi="fa-IR"/>
        </w:rPr>
        <w:t>شود كه معبود شما معبود واحد</w:t>
      </w:r>
      <w:r w:rsidR="00A36DFD">
        <w:rPr>
          <w:rtl/>
          <w:lang w:bidi="fa-IR"/>
        </w:rPr>
        <w:t xml:space="preserve">ی </w:t>
      </w:r>
      <w:r w:rsidR="000450B1">
        <w:rPr>
          <w:rtl/>
          <w:lang w:bidi="fa-IR"/>
        </w:rPr>
        <w:t>است</w:t>
      </w:r>
      <w:r>
        <w:rPr>
          <w:rtl/>
          <w:lang w:bidi="fa-IR"/>
        </w:rPr>
        <w:t xml:space="preserve">، </w:t>
      </w:r>
      <w:r w:rsidR="000450B1">
        <w:rPr>
          <w:rtl/>
          <w:lang w:bidi="fa-IR"/>
        </w:rPr>
        <w:t>پس هر كس ام</w:t>
      </w:r>
      <w:r>
        <w:rPr>
          <w:rtl/>
          <w:lang w:bidi="fa-IR"/>
        </w:rPr>
        <w:t>ی</w:t>
      </w:r>
      <w:r w:rsidR="000450B1">
        <w:rPr>
          <w:rtl/>
          <w:lang w:bidi="fa-IR"/>
        </w:rPr>
        <w:t>د به د</w:t>
      </w:r>
      <w:r>
        <w:rPr>
          <w:rtl/>
          <w:lang w:bidi="fa-IR"/>
        </w:rPr>
        <w:t>ی</w:t>
      </w:r>
      <w:r w:rsidR="000450B1">
        <w:rPr>
          <w:rtl/>
          <w:lang w:bidi="fa-IR"/>
        </w:rPr>
        <w:t>دار پروردگارش</w:t>
      </w:r>
      <w:r w:rsidR="00A36DFD">
        <w:rPr>
          <w:rtl/>
          <w:lang w:bidi="fa-IR"/>
        </w:rPr>
        <w:t xml:space="preserve"> </w:t>
      </w:r>
      <w:r w:rsidR="000450B1">
        <w:rPr>
          <w:rtl/>
          <w:lang w:bidi="fa-IR"/>
        </w:rPr>
        <w:t>دارد</w:t>
      </w:r>
      <w:r>
        <w:rPr>
          <w:rtl/>
          <w:lang w:bidi="fa-IR"/>
        </w:rPr>
        <w:t xml:space="preserve">، </w:t>
      </w:r>
      <w:r w:rsidR="000450B1">
        <w:rPr>
          <w:rtl/>
          <w:lang w:bidi="fa-IR"/>
        </w:rPr>
        <w:t>عمل صالح انجام دهد واحد</w:t>
      </w:r>
      <w:r w:rsidR="00A36DFD">
        <w:rPr>
          <w:rtl/>
          <w:lang w:bidi="fa-IR"/>
        </w:rPr>
        <w:t xml:space="preserve">ی </w:t>
      </w:r>
      <w:r w:rsidR="000450B1">
        <w:rPr>
          <w:rtl/>
          <w:lang w:bidi="fa-IR"/>
        </w:rPr>
        <w:t>را شر</w:t>
      </w:r>
      <w:r>
        <w:rPr>
          <w:rtl/>
          <w:lang w:bidi="fa-IR"/>
        </w:rPr>
        <w:t>ی</w:t>
      </w:r>
      <w:r w:rsidR="000450B1">
        <w:rPr>
          <w:rtl/>
          <w:lang w:bidi="fa-IR"/>
        </w:rPr>
        <w:t>ك او قرار ندهد</w:t>
      </w:r>
      <w:r>
        <w:rPr>
          <w:lang w:bidi="fa-IR"/>
        </w:rPr>
        <w:t xml:space="preserve">. </w:t>
      </w:r>
    </w:p>
    <w:p w:rsidR="000450B1" w:rsidRDefault="000450B1" w:rsidP="000450B1">
      <w:pPr>
        <w:pStyle w:val="libNormal"/>
        <w:rPr>
          <w:rtl/>
          <w:lang w:bidi="fa-IR"/>
        </w:rPr>
      </w:pPr>
      <w:r>
        <w:rPr>
          <w:rtl/>
          <w:lang w:bidi="fa-IR"/>
        </w:rPr>
        <w:t>تحق</w:t>
      </w:r>
      <w:r w:rsidR="00A008FB">
        <w:rPr>
          <w:rtl/>
          <w:lang w:bidi="fa-IR"/>
        </w:rPr>
        <w:t>ی</w:t>
      </w:r>
      <w:r>
        <w:rPr>
          <w:rtl/>
          <w:lang w:bidi="fa-IR"/>
        </w:rPr>
        <w:t>ق مطلب ا</w:t>
      </w:r>
      <w:r w:rsidR="00A008FB">
        <w:rPr>
          <w:rtl/>
          <w:lang w:bidi="fa-IR"/>
        </w:rPr>
        <w:t>ی</w:t>
      </w:r>
      <w:r>
        <w:rPr>
          <w:rtl/>
          <w:lang w:bidi="fa-IR"/>
        </w:rPr>
        <w:t>ن است كه</w:t>
      </w:r>
      <w:r w:rsidR="00A008FB">
        <w:rPr>
          <w:rtl/>
          <w:lang w:bidi="fa-IR"/>
        </w:rPr>
        <w:t xml:space="preserve">: </w:t>
      </w:r>
      <w:r>
        <w:rPr>
          <w:rtl/>
          <w:lang w:bidi="fa-IR"/>
        </w:rPr>
        <w:t>خوشحال از اطلاع مردم دو قسم است</w:t>
      </w:r>
      <w:r w:rsidR="00A008FB">
        <w:rPr>
          <w:rtl/>
          <w:lang w:bidi="fa-IR"/>
        </w:rPr>
        <w:t xml:space="preserve">؛ </w:t>
      </w:r>
      <w:r>
        <w:rPr>
          <w:rtl/>
          <w:lang w:bidi="fa-IR"/>
        </w:rPr>
        <w:t>محمود و پسند</w:t>
      </w:r>
      <w:r w:rsidR="00A008FB">
        <w:rPr>
          <w:rtl/>
          <w:lang w:bidi="fa-IR"/>
        </w:rPr>
        <w:t>ی</w:t>
      </w:r>
      <w:r>
        <w:rPr>
          <w:rtl/>
          <w:lang w:bidi="fa-IR"/>
        </w:rPr>
        <w:t>ده و مذموم و ناپسند كه محمود آن خود سه گونه است</w:t>
      </w:r>
      <w:r w:rsidR="00A008FB">
        <w:rPr>
          <w:rtl/>
          <w:lang w:bidi="fa-IR"/>
        </w:rPr>
        <w:t xml:space="preserve">: </w:t>
      </w:r>
    </w:p>
    <w:p w:rsidR="000450B1" w:rsidRDefault="000450B1" w:rsidP="000450B1">
      <w:pPr>
        <w:pStyle w:val="libNormal"/>
        <w:rPr>
          <w:rtl/>
          <w:lang w:bidi="fa-IR"/>
        </w:rPr>
      </w:pPr>
      <w:r>
        <w:rPr>
          <w:rtl/>
          <w:lang w:bidi="fa-IR"/>
        </w:rPr>
        <w:t>اول</w:t>
      </w:r>
      <w:r w:rsidR="00133789" w:rsidRPr="00133789">
        <w:rPr>
          <w:rStyle w:val="libNormalChar"/>
          <w:rtl/>
        </w:rPr>
        <w:t xml:space="preserve"> - </w:t>
      </w:r>
      <w:r>
        <w:rPr>
          <w:rtl/>
          <w:lang w:bidi="fa-IR"/>
        </w:rPr>
        <w:t>قصد و هدفش</w:t>
      </w:r>
      <w:r w:rsidR="00A008FB">
        <w:rPr>
          <w:rtl/>
          <w:lang w:bidi="fa-IR"/>
        </w:rPr>
        <w:t xml:space="preserve">، </w:t>
      </w:r>
      <w:r>
        <w:rPr>
          <w:rtl/>
          <w:lang w:bidi="fa-IR"/>
        </w:rPr>
        <w:t>مخف</w:t>
      </w:r>
      <w:r w:rsidR="00A36DFD">
        <w:rPr>
          <w:rtl/>
          <w:lang w:bidi="fa-IR"/>
        </w:rPr>
        <w:t xml:space="preserve">ی </w:t>
      </w:r>
      <w:r>
        <w:rPr>
          <w:rtl/>
          <w:lang w:bidi="fa-IR"/>
        </w:rPr>
        <w:t>داشتن عمل و اخلاص برا</w:t>
      </w:r>
      <w:r w:rsidR="00A36DFD">
        <w:rPr>
          <w:rtl/>
          <w:lang w:bidi="fa-IR"/>
        </w:rPr>
        <w:t xml:space="preserve">ی </w:t>
      </w:r>
      <w:r>
        <w:rPr>
          <w:rtl/>
          <w:lang w:bidi="fa-IR"/>
        </w:rPr>
        <w:t>خداوند سبحان بود</w:t>
      </w:r>
      <w:r w:rsidR="00A008FB">
        <w:rPr>
          <w:rtl/>
          <w:lang w:bidi="fa-IR"/>
        </w:rPr>
        <w:t xml:space="preserve">، </w:t>
      </w:r>
      <w:r>
        <w:rPr>
          <w:rtl/>
          <w:lang w:bidi="fa-IR"/>
        </w:rPr>
        <w:t>اما وقت</w:t>
      </w:r>
      <w:r w:rsidR="00A36DFD">
        <w:rPr>
          <w:rtl/>
          <w:lang w:bidi="fa-IR"/>
        </w:rPr>
        <w:t xml:space="preserve">ی </w:t>
      </w:r>
      <w:r>
        <w:rPr>
          <w:rtl/>
          <w:lang w:bidi="fa-IR"/>
        </w:rPr>
        <w:t>كه مردم از كارش مطلع شدند م</w:t>
      </w:r>
      <w:r w:rsidR="00A36DFD">
        <w:rPr>
          <w:rtl/>
          <w:lang w:bidi="fa-IR"/>
        </w:rPr>
        <w:t xml:space="preserve">ی </w:t>
      </w:r>
      <w:r>
        <w:rPr>
          <w:rtl/>
          <w:lang w:bidi="fa-IR"/>
        </w:rPr>
        <w:t>فهمد كه ا</w:t>
      </w:r>
      <w:r w:rsidR="00A008FB">
        <w:rPr>
          <w:rtl/>
          <w:lang w:bidi="fa-IR"/>
        </w:rPr>
        <w:t>ی</w:t>
      </w:r>
      <w:r>
        <w:rPr>
          <w:rtl/>
          <w:lang w:bidi="fa-IR"/>
        </w:rPr>
        <w:t>ن خداوند متعال است كه آنان را مطلع ساخته و عمل جم</w:t>
      </w:r>
      <w:r w:rsidR="00A008FB">
        <w:rPr>
          <w:rtl/>
          <w:lang w:bidi="fa-IR"/>
        </w:rPr>
        <w:t>ی</w:t>
      </w:r>
      <w:r>
        <w:rPr>
          <w:rtl/>
          <w:lang w:bidi="fa-IR"/>
        </w:rPr>
        <w:t>ل را برا</w:t>
      </w:r>
      <w:r w:rsidR="00A008FB">
        <w:rPr>
          <w:rtl/>
          <w:lang w:bidi="fa-IR"/>
        </w:rPr>
        <w:t>ی</w:t>
      </w:r>
      <w:r>
        <w:rPr>
          <w:rtl/>
          <w:lang w:bidi="fa-IR"/>
        </w:rPr>
        <w:t>شان آشكار كرده تا بنده اش را تكر</w:t>
      </w:r>
      <w:r w:rsidR="00A008FB">
        <w:rPr>
          <w:rtl/>
          <w:lang w:bidi="fa-IR"/>
        </w:rPr>
        <w:t>ی</w:t>
      </w:r>
      <w:r>
        <w:rPr>
          <w:rtl/>
          <w:lang w:bidi="fa-IR"/>
        </w:rPr>
        <w:t>م كند و تفضل</w:t>
      </w:r>
      <w:r w:rsidR="00A36DFD">
        <w:rPr>
          <w:rtl/>
          <w:lang w:bidi="fa-IR"/>
        </w:rPr>
        <w:t xml:space="preserve">ی </w:t>
      </w:r>
      <w:r>
        <w:rPr>
          <w:rtl/>
          <w:lang w:bidi="fa-IR"/>
        </w:rPr>
        <w:t>بر او بنما</w:t>
      </w:r>
      <w:r w:rsidR="00A008FB">
        <w:rPr>
          <w:rtl/>
          <w:lang w:bidi="fa-IR"/>
        </w:rPr>
        <w:t>ی</w:t>
      </w:r>
      <w:r>
        <w:rPr>
          <w:rtl/>
          <w:lang w:bidi="fa-IR"/>
        </w:rPr>
        <w:t>د و ا</w:t>
      </w:r>
      <w:r w:rsidR="00A008FB">
        <w:rPr>
          <w:rtl/>
          <w:lang w:bidi="fa-IR"/>
        </w:rPr>
        <w:t>ی</w:t>
      </w:r>
      <w:r>
        <w:rPr>
          <w:rtl/>
          <w:lang w:bidi="fa-IR"/>
        </w:rPr>
        <w:t>ن از صفات اوست مگر نم</w:t>
      </w:r>
      <w:r w:rsidR="00A36DFD">
        <w:rPr>
          <w:rtl/>
          <w:lang w:bidi="fa-IR"/>
        </w:rPr>
        <w:t xml:space="preserve">ی </w:t>
      </w:r>
      <w:r>
        <w:rPr>
          <w:rtl/>
          <w:lang w:bidi="fa-IR"/>
        </w:rPr>
        <w:t>ب</w:t>
      </w:r>
      <w:r w:rsidR="00A008FB">
        <w:rPr>
          <w:rtl/>
          <w:lang w:bidi="fa-IR"/>
        </w:rPr>
        <w:t>ی</w:t>
      </w:r>
      <w:r>
        <w:rPr>
          <w:rtl/>
          <w:lang w:bidi="fa-IR"/>
        </w:rPr>
        <w:t>ن</w:t>
      </w:r>
      <w:r w:rsidR="00A36DFD">
        <w:rPr>
          <w:rtl/>
          <w:lang w:bidi="fa-IR"/>
        </w:rPr>
        <w:t xml:space="preserve">ی </w:t>
      </w:r>
      <w:r>
        <w:rPr>
          <w:rtl/>
          <w:lang w:bidi="fa-IR"/>
        </w:rPr>
        <w:t>او را ا</w:t>
      </w:r>
      <w:r w:rsidR="00A008FB">
        <w:rPr>
          <w:rtl/>
          <w:lang w:bidi="fa-IR"/>
        </w:rPr>
        <w:t>ی</w:t>
      </w:r>
      <w:r>
        <w:rPr>
          <w:rtl/>
          <w:lang w:bidi="fa-IR"/>
        </w:rPr>
        <w:t>نگونه م</w:t>
      </w:r>
      <w:r w:rsidR="00A36DFD">
        <w:rPr>
          <w:rtl/>
          <w:lang w:bidi="fa-IR"/>
        </w:rPr>
        <w:t xml:space="preserve">ی </w:t>
      </w:r>
      <w:r>
        <w:rPr>
          <w:rtl/>
          <w:lang w:bidi="fa-IR"/>
        </w:rPr>
        <w:t>خوانند كه</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یا من اظهر الجمیل و ستر القبیح</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201</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كه ز</w:t>
      </w:r>
      <w:r>
        <w:rPr>
          <w:rtl/>
          <w:lang w:bidi="fa-IR"/>
        </w:rPr>
        <w:t>ی</w:t>
      </w:r>
      <w:r w:rsidR="000450B1">
        <w:rPr>
          <w:rtl/>
          <w:lang w:bidi="fa-IR"/>
        </w:rPr>
        <w:t>با</w:t>
      </w:r>
      <w:r>
        <w:rPr>
          <w:rtl/>
          <w:lang w:bidi="fa-IR"/>
        </w:rPr>
        <w:t>ی</w:t>
      </w:r>
      <w:r w:rsidR="000450B1">
        <w:rPr>
          <w:rtl/>
          <w:lang w:bidi="fa-IR"/>
        </w:rPr>
        <w:t>ها را آشكار و زشت</w:t>
      </w:r>
      <w:r>
        <w:rPr>
          <w:rtl/>
          <w:lang w:bidi="fa-IR"/>
        </w:rPr>
        <w:t>ی</w:t>
      </w:r>
      <w:r w:rsidR="000450B1">
        <w:rPr>
          <w:rtl/>
          <w:lang w:bidi="fa-IR"/>
        </w:rPr>
        <w:t>ها را پنهان م</w:t>
      </w:r>
      <w:r w:rsidR="00A36DFD">
        <w:rPr>
          <w:rtl/>
          <w:lang w:bidi="fa-IR"/>
        </w:rPr>
        <w:t xml:space="preserve">ی </w:t>
      </w:r>
      <w:r w:rsidR="000450B1">
        <w:rPr>
          <w:rtl/>
          <w:lang w:bidi="fa-IR"/>
        </w:rPr>
        <w:t>دار</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و در وح</w:t>
      </w:r>
      <w:r w:rsidR="00A36DFD">
        <w:rPr>
          <w:rtl/>
          <w:lang w:bidi="fa-IR"/>
        </w:rPr>
        <w:t xml:space="preserve">ی </w:t>
      </w:r>
      <w:r>
        <w:rPr>
          <w:rtl/>
          <w:lang w:bidi="fa-IR"/>
        </w:rPr>
        <w:t>خداوند آمده است كه</w:t>
      </w:r>
      <w:r w:rsidR="00A008FB">
        <w:rPr>
          <w:rtl/>
          <w:lang w:bidi="fa-IR"/>
        </w:rPr>
        <w:t xml:space="preserve">: </w:t>
      </w:r>
    </w:p>
    <w:p w:rsidR="000450B1" w:rsidRDefault="000450B1" w:rsidP="000450B1">
      <w:pPr>
        <w:pStyle w:val="libNormal"/>
        <w:rPr>
          <w:rtl/>
          <w:lang w:bidi="fa-IR"/>
        </w:rPr>
      </w:pPr>
      <w:r>
        <w:rPr>
          <w:rtl/>
          <w:lang w:bidi="fa-IR"/>
        </w:rPr>
        <w:t>572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عملك الصالح علیك ستره و علی اظهاره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بر تو است پوشاندن عمل صالحت و بر من است آشكار نمودن آن</w:t>
      </w:r>
      <w:r>
        <w:rPr>
          <w:lang w:bidi="fa-IR"/>
        </w:rPr>
        <w:t xml:space="preserve">. </w:t>
      </w:r>
    </w:p>
    <w:p w:rsidR="000450B1" w:rsidRDefault="000450B1" w:rsidP="000450B1">
      <w:pPr>
        <w:pStyle w:val="libNormal"/>
        <w:rPr>
          <w:rtl/>
          <w:lang w:bidi="fa-IR"/>
        </w:rPr>
      </w:pPr>
      <w:r>
        <w:rPr>
          <w:rtl/>
          <w:lang w:bidi="fa-IR"/>
        </w:rPr>
        <w:t>از ا</w:t>
      </w:r>
      <w:r w:rsidR="00A008FB">
        <w:rPr>
          <w:rtl/>
          <w:lang w:bidi="fa-IR"/>
        </w:rPr>
        <w:t>ی</w:t>
      </w:r>
      <w:r>
        <w:rPr>
          <w:rtl/>
          <w:lang w:bidi="fa-IR"/>
        </w:rPr>
        <w:t>نجا م</w:t>
      </w:r>
      <w:r w:rsidR="00A36DFD">
        <w:rPr>
          <w:rtl/>
          <w:lang w:bidi="fa-IR"/>
        </w:rPr>
        <w:t xml:space="preserve">ی </w:t>
      </w:r>
      <w:r>
        <w:rPr>
          <w:rtl/>
          <w:lang w:bidi="fa-IR"/>
        </w:rPr>
        <w:t>تواند نت</w:t>
      </w:r>
      <w:r w:rsidR="00A008FB">
        <w:rPr>
          <w:rtl/>
          <w:lang w:bidi="fa-IR"/>
        </w:rPr>
        <w:t>ی</w:t>
      </w:r>
      <w:r>
        <w:rPr>
          <w:rtl/>
          <w:lang w:bidi="fa-IR"/>
        </w:rPr>
        <w:t>جه بگ</w:t>
      </w:r>
      <w:r w:rsidR="00A008FB">
        <w:rPr>
          <w:rtl/>
          <w:lang w:bidi="fa-IR"/>
        </w:rPr>
        <w:t>ی</w:t>
      </w:r>
      <w:r>
        <w:rPr>
          <w:rtl/>
          <w:lang w:bidi="fa-IR"/>
        </w:rPr>
        <w:t>رد كه خداوند متعال چه ن</w:t>
      </w:r>
      <w:r w:rsidR="00A008FB">
        <w:rPr>
          <w:rtl/>
          <w:lang w:bidi="fa-IR"/>
        </w:rPr>
        <w:t>ی</w:t>
      </w:r>
      <w:r>
        <w:rPr>
          <w:rtl/>
          <w:lang w:bidi="fa-IR"/>
        </w:rPr>
        <w:t>كو با و</w:t>
      </w:r>
      <w:r w:rsidR="00A36DFD">
        <w:rPr>
          <w:rtl/>
          <w:lang w:bidi="fa-IR"/>
        </w:rPr>
        <w:t xml:space="preserve">ی </w:t>
      </w:r>
      <w:r>
        <w:rPr>
          <w:rtl/>
          <w:lang w:bidi="fa-IR"/>
        </w:rPr>
        <w:t>رفتار كرده و به او لطف نموده است</w:t>
      </w:r>
      <w:r w:rsidR="00A008FB">
        <w:rPr>
          <w:rtl/>
          <w:lang w:bidi="fa-IR"/>
        </w:rPr>
        <w:t xml:space="preserve">؛ </w:t>
      </w:r>
      <w:r>
        <w:rPr>
          <w:rtl/>
          <w:lang w:bidi="fa-IR"/>
        </w:rPr>
        <w:t>چون بنده</w:t>
      </w:r>
      <w:r w:rsidR="00A008FB">
        <w:rPr>
          <w:rtl/>
          <w:lang w:bidi="fa-IR"/>
        </w:rPr>
        <w:t xml:space="preserve">، </w:t>
      </w:r>
      <w:r>
        <w:rPr>
          <w:rtl/>
          <w:lang w:bidi="fa-IR"/>
        </w:rPr>
        <w:t>هم اطاعتش را م</w:t>
      </w:r>
      <w:r w:rsidR="00A36DFD">
        <w:rPr>
          <w:rtl/>
          <w:lang w:bidi="fa-IR"/>
        </w:rPr>
        <w:t xml:space="preserve">ی </w:t>
      </w:r>
      <w:r>
        <w:rPr>
          <w:rtl/>
          <w:lang w:bidi="fa-IR"/>
        </w:rPr>
        <w:t>پوشاند و هم معص</w:t>
      </w:r>
      <w:r w:rsidR="00A008FB">
        <w:rPr>
          <w:rtl/>
          <w:lang w:bidi="fa-IR"/>
        </w:rPr>
        <w:t>ی</w:t>
      </w:r>
      <w:r>
        <w:rPr>
          <w:rtl/>
          <w:lang w:bidi="fa-IR"/>
        </w:rPr>
        <w:t>تش را اما خداوند متعال به واسطه كرمش</w:t>
      </w:r>
      <w:r w:rsidR="00A008FB">
        <w:rPr>
          <w:rtl/>
          <w:lang w:bidi="fa-IR"/>
        </w:rPr>
        <w:t xml:space="preserve">، </w:t>
      </w:r>
      <w:r>
        <w:rPr>
          <w:rtl/>
          <w:lang w:bidi="fa-IR"/>
        </w:rPr>
        <w:t>معص</w:t>
      </w:r>
      <w:r w:rsidR="00A008FB">
        <w:rPr>
          <w:rtl/>
          <w:lang w:bidi="fa-IR"/>
        </w:rPr>
        <w:t>ی</w:t>
      </w:r>
      <w:r>
        <w:rPr>
          <w:rtl/>
          <w:lang w:bidi="fa-IR"/>
        </w:rPr>
        <w:t>ت را پوش</w:t>
      </w:r>
      <w:r w:rsidR="00A008FB">
        <w:rPr>
          <w:rtl/>
          <w:lang w:bidi="fa-IR"/>
        </w:rPr>
        <w:t>ی</w:t>
      </w:r>
      <w:r>
        <w:rPr>
          <w:rtl/>
          <w:lang w:bidi="fa-IR"/>
        </w:rPr>
        <w:t>ده نگه داشته و اطاعت را آشكار نموده است كه ه</w:t>
      </w:r>
      <w:r w:rsidR="00A008FB">
        <w:rPr>
          <w:rtl/>
          <w:lang w:bidi="fa-IR"/>
        </w:rPr>
        <w:t>ی</w:t>
      </w:r>
      <w:r>
        <w:rPr>
          <w:rtl/>
          <w:lang w:bidi="fa-IR"/>
        </w:rPr>
        <w:t>چ لطف</w:t>
      </w:r>
      <w:r w:rsidR="00A36DFD">
        <w:rPr>
          <w:rtl/>
          <w:lang w:bidi="fa-IR"/>
        </w:rPr>
        <w:t xml:space="preserve">ی </w:t>
      </w:r>
      <w:r>
        <w:rPr>
          <w:rtl/>
          <w:lang w:bidi="fa-IR"/>
        </w:rPr>
        <w:t>برتر از پوشاندن زشت</w:t>
      </w:r>
      <w:r w:rsidR="00A008FB">
        <w:rPr>
          <w:rtl/>
          <w:lang w:bidi="fa-IR"/>
        </w:rPr>
        <w:t>ی</w:t>
      </w:r>
      <w:r>
        <w:rPr>
          <w:rtl/>
          <w:lang w:bidi="fa-IR"/>
        </w:rPr>
        <w:t>ها و اظهار ن</w:t>
      </w:r>
      <w:r w:rsidR="00A008FB">
        <w:rPr>
          <w:rtl/>
          <w:lang w:bidi="fa-IR"/>
        </w:rPr>
        <w:t>ی</w:t>
      </w:r>
      <w:r>
        <w:rPr>
          <w:rtl/>
          <w:lang w:bidi="fa-IR"/>
        </w:rPr>
        <w:t>ك</w:t>
      </w:r>
      <w:r w:rsidR="00A008FB">
        <w:rPr>
          <w:rtl/>
          <w:lang w:bidi="fa-IR"/>
        </w:rPr>
        <w:t>ی</w:t>
      </w:r>
      <w:r>
        <w:rPr>
          <w:rtl/>
          <w:lang w:bidi="fa-IR"/>
        </w:rPr>
        <w:t>ها ن</w:t>
      </w:r>
      <w:r w:rsidR="00A008FB">
        <w:rPr>
          <w:rtl/>
          <w:lang w:bidi="fa-IR"/>
        </w:rPr>
        <w:t>ی</w:t>
      </w:r>
      <w:r>
        <w:rPr>
          <w:rtl/>
          <w:lang w:bidi="fa-IR"/>
        </w:rPr>
        <w:t>ست</w:t>
      </w:r>
      <w:r w:rsidR="00A008FB">
        <w:rPr>
          <w:rtl/>
          <w:lang w:bidi="fa-IR"/>
        </w:rPr>
        <w:t xml:space="preserve">، </w:t>
      </w:r>
      <w:r>
        <w:rPr>
          <w:rtl/>
          <w:lang w:bidi="fa-IR"/>
        </w:rPr>
        <w:t>در نت</w:t>
      </w:r>
      <w:r w:rsidR="00A008FB">
        <w:rPr>
          <w:rtl/>
          <w:lang w:bidi="fa-IR"/>
        </w:rPr>
        <w:t>ی</w:t>
      </w:r>
      <w:r>
        <w:rPr>
          <w:rtl/>
          <w:lang w:bidi="fa-IR"/>
        </w:rPr>
        <w:t>جه خوشحال</w:t>
      </w:r>
      <w:r w:rsidR="00A36DFD">
        <w:rPr>
          <w:rtl/>
          <w:lang w:bidi="fa-IR"/>
        </w:rPr>
        <w:t xml:space="preserve">ی </w:t>
      </w:r>
      <w:r>
        <w:rPr>
          <w:rtl/>
          <w:lang w:bidi="fa-IR"/>
        </w:rPr>
        <w:t>بنده در ا</w:t>
      </w:r>
      <w:r w:rsidR="00A008FB">
        <w:rPr>
          <w:rtl/>
          <w:lang w:bidi="fa-IR"/>
        </w:rPr>
        <w:t>ی</w:t>
      </w:r>
      <w:r>
        <w:rPr>
          <w:rtl/>
          <w:lang w:bidi="fa-IR"/>
        </w:rPr>
        <w:t>ن صورت به خاطر رفتار خداست نه به خاطر ستا</w:t>
      </w:r>
      <w:r w:rsidR="00A008FB">
        <w:rPr>
          <w:rtl/>
          <w:lang w:bidi="fa-IR"/>
        </w:rPr>
        <w:t>ی</w:t>
      </w:r>
      <w:r>
        <w:rPr>
          <w:rtl/>
          <w:lang w:bidi="fa-IR"/>
        </w:rPr>
        <w:t>ش مردم و حصول مقام و منزلت در قلب آنان</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lastRenderedPageBreak/>
        <w:t>(</w:t>
      </w:r>
      <w:r w:rsidRPr="00F52787">
        <w:rPr>
          <w:rStyle w:val="libAieChar"/>
          <w:rtl/>
        </w:rPr>
        <w:t>قل بفضل الله و برحمته فبذل</w:t>
      </w:r>
      <w:r w:rsidR="00EB189B" w:rsidRPr="00EB189B">
        <w:rPr>
          <w:rStyle w:val="libAieChar"/>
          <w:rtl/>
        </w:rPr>
        <w:t>ك</w:t>
      </w:r>
      <w:r w:rsidRPr="00F52787">
        <w:rPr>
          <w:rStyle w:val="libAieChar"/>
          <w:rtl/>
        </w:rPr>
        <w:t xml:space="preserve"> فلیفر حوا</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202</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پ</w:t>
      </w:r>
      <w:r>
        <w:rPr>
          <w:rtl/>
          <w:lang w:bidi="fa-IR"/>
        </w:rPr>
        <w:t>ی</w:t>
      </w:r>
      <w:r w:rsidR="000450B1">
        <w:rPr>
          <w:rtl/>
          <w:lang w:bidi="fa-IR"/>
        </w:rPr>
        <w:t>امبر! به خلق بگو كه شما فقط با</w:t>
      </w:r>
      <w:r>
        <w:rPr>
          <w:rtl/>
          <w:lang w:bidi="fa-IR"/>
        </w:rPr>
        <w:t>ی</w:t>
      </w:r>
      <w:r w:rsidR="000450B1">
        <w:rPr>
          <w:rtl/>
          <w:lang w:bidi="fa-IR"/>
        </w:rPr>
        <w:t>د به فضل و رحمت خدا شادمان شو</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دوم</w:t>
      </w:r>
      <w:r w:rsidR="00133789" w:rsidRPr="00133789">
        <w:rPr>
          <w:rStyle w:val="libNormalChar"/>
          <w:rtl/>
        </w:rPr>
        <w:t xml:space="preserve"> - </w:t>
      </w:r>
      <w:r>
        <w:rPr>
          <w:rtl/>
          <w:lang w:bidi="fa-IR"/>
        </w:rPr>
        <w:t>از آشكار گرد</w:t>
      </w:r>
      <w:r w:rsidR="00A008FB">
        <w:rPr>
          <w:rtl/>
          <w:lang w:bidi="fa-IR"/>
        </w:rPr>
        <w:t>ی</w:t>
      </w:r>
      <w:r>
        <w:rPr>
          <w:rtl/>
          <w:lang w:bidi="fa-IR"/>
        </w:rPr>
        <w:t>دن جم</w:t>
      </w:r>
      <w:r w:rsidR="00A008FB">
        <w:rPr>
          <w:rtl/>
          <w:lang w:bidi="fa-IR"/>
        </w:rPr>
        <w:t>ی</w:t>
      </w:r>
      <w:r>
        <w:rPr>
          <w:rtl/>
          <w:lang w:bidi="fa-IR"/>
        </w:rPr>
        <w:t>ل و پوش</w:t>
      </w:r>
      <w:r w:rsidR="00A008FB">
        <w:rPr>
          <w:rtl/>
          <w:lang w:bidi="fa-IR"/>
        </w:rPr>
        <w:t>ی</w:t>
      </w:r>
      <w:r>
        <w:rPr>
          <w:rtl/>
          <w:lang w:bidi="fa-IR"/>
        </w:rPr>
        <w:t>ده شدن قب</w:t>
      </w:r>
      <w:r w:rsidR="00A008FB">
        <w:rPr>
          <w:rtl/>
          <w:lang w:bidi="fa-IR"/>
        </w:rPr>
        <w:t>ی</w:t>
      </w:r>
      <w:r>
        <w:rPr>
          <w:rtl/>
          <w:lang w:bidi="fa-IR"/>
        </w:rPr>
        <w:t>ح در دن</w:t>
      </w:r>
      <w:r w:rsidR="00A008FB">
        <w:rPr>
          <w:rtl/>
          <w:lang w:bidi="fa-IR"/>
        </w:rPr>
        <w:t>ی</w:t>
      </w:r>
      <w:r>
        <w:rPr>
          <w:rtl/>
          <w:lang w:bidi="fa-IR"/>
        </w:rPr>
        <w:t>ا نت</w:t>
      </w:r>
      <w:r w:rsidR="00A008FB">
        <w:rPr>
          <w:rtl/>
          <w:lang w:bidi="fa-IR"/>
        </w:rPr>
        <w:t>ی</w:t>
      </w:r>
      <w:r>
        <w:rPr>
          <w:rtl/>
          <w:lang w:bidi="fa-IR"/>
        </w:rPr>
        <w:t>جه بگ</w:t>
      </w:r>
      <w:r w:rsidR="00A008FB">
        <w:rPr>
          <w:rtl/>
          <w:lang w:bidi="fa-IR"/>
        </w:rPr>
        <w:t>ی</w:t>
      </w:r>
      <w:r>
        <w:rPr>
          <w:rtl/>
          <w:lang w:bidi="fa-IR"/>
        </w:rPr>
        <w:t>ر كه پس خداوند متعال در آخرت ن</w:t>
      </w:r>
      <w:r w:rsidR="00A008FB">
        <w:rPr>
          <w:rtl/>
          <w:lang w:bidi="fa-IR"/>
        </w:rPr>
        <w:t>ی</w:t>
      </w:r>
      <w:r>
        <w:rPr>
          <w:rtl/>
          <w:lang w:bidi="fa-IR"/>
        </w:rPr>
        <w:t>ز هم</w:t>
      </w:r>
      <w:r w:rsidR="00A008FB">
        <w:rPr>
          <w:rtl/>
          <w:lang w:bidi="fa-IR"/>
        </w:rPr>
        <w:t>ی</w:t>
      </w:r>
      <w:r>
        <w:rPr>
          <w:rtl/>
          <w:lang w:bidi="fa-IR"/>
        </w:rPr>
        <w:t>نگونه با او رفتار خواهد كرد</w:t>
      </w:r>
      <w:r w:rsidR="00A008FB">
        <w:rPr>
          <w:rtl/>
          <w:lang w:bidi="fa-IR"/>
        </w:rPr>
        <w:t xml:space="preserve">؛ </w:t>
      </w:r>
      <w:r>
        <w:rPr>
          <w:rtl/>
          <w:lang w:bidi="fa-IR"/>
        </w:rPr>
        <w:t>چون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فرموده است</w:t>
      </w:r>
      <w:r w:rsidR="00A008FB">
        <w:rPr>
          <w:rtl/>
          <w:lang w:bidi="fa-IR"/>
        </w:rPr>
        <w:t xml:space="preserve">: </w:t>
      </w:r>
    </w:p>
    <w:p w:rsidR="000450B1" w:rsidRDefault="000450B1" w:rsidP="000450B1">
      <w:pPr>
        <w:pStyle w:val="libNormal"/>
        <w:rPr>
          <w:rtl/>
          <w:lang w:bidi="fa-IR"/>
        </w:rPr>
      </w:pPr>
      <w:r>
        <w:rPr>
          <w:rtl/>
          <w:lang w:bidi="fa-IR"/>
        </w:rPr>
        <w:t>573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ما ستر الله علی عبد فی الدنیا الا ستر علیه فی الاخره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خداوند سبحان در دن</w:t>
      </w:r>
      <w:r>
        <w:rPr>
          <w:rtl/>
          <w:lang w:bidi="fa-IR"/>
        </w:rPr>
        <w:t>ی</w:t>
      </w:r>
      <w:r w:rsidR="000450B1">
        <w:rPr>
          <w:rtl/>
          <w:lang w:bidi="fa-IR"/>
        </w:rPr>
        <w:t>ا</w:t>
      </w:r>
      <w:r>
        <w:rPr>
          <w:rtl/>
          <w:lang w:bidi="fa-IR"/>
        </w:rPr>
        <w:t xml:space="preserve"> (</w:t>
      </w:r>
      <w:r w:rsidR="000450B1">
        <w:rPr>
          <w:rtl/>
          <w:lang w:bidi="fa-IR"/>
        </w:rPr>
        <w:t>چ</w:t>
      </w:r>
      <w:r>
        <w:rPr>
          <w:rtl/>
          <w:lang w:bidi="fa-IR"/>
        </w:rPr>
        <w:t>ی</w:t>
      </w:r>
      <w:r w:rsidR="000450B1">
        <w:rPr>
          <w:rtl/>
          <w:lang w:bidi="fa-IR"/>
        </w:rPr>
        <w:t>ز</w:t>
      </w:r>
      <w:r w:rsidR="00A36DFD">
        <w:rPr>
          <w:rtl/>
          <w:lang w:bidi="fa-IR"/>
        </w:rPr>
        <w:t xml:space="preserve">ی </w:t>
      </w:r>
      <w:r w:rsidR="000450B1">
        <w:rPr>
          <w:rtl/>
          <w:lang w:bidi="fa-IR"/>
        </w:rPr>
        <w:t>را</w:t>
      </w:r>
      <w:r>
        <w:rPr>
          <w:rtl/>
          <w:lang w:bidi="fa-IR"/>
        </w:rPr>
        <w:t xml:space="preserve">) </w:t>
      </w:r>
      <w:r w:rsidR="000450B1">
        <w:rPr>
          <w:rtl/>
          <w:lang w:bidi="fa-IR"/>
        </w:rPr>
        <w:t>بر بنده ا</w:t>
      </w:r>
      <w:r w:rsidR="00A36DFD">
        <w:rPr>
          <w:rtl/>
          <w:lang w:bidi="fa-IR"/>
        </w:rPr>
        <w:t xml:space="preserve">ی </w:t>
      </w:r>
      <w:r w:rsidR="000450B1">
        <w:rPr>
          <w:rtl/>
          <w:lang w:bidi="fa-IR"/>
        </w:rPr>
        <w:t>نپوشاند مگر آنكه در آخرت هم</w:t>
      </w:r>
      <w:r>
        <w:rPr>
          <w:rtl/>
          <w:lang w:bidi="fa-IR"/>
        </w:rPr>
        <w:t xml:space="preserve"> (</w:t>
      </w:r>
      <w:r w:rsidR="000450B1">
        <w:rPr>
          <w:rtl/>
          <w:lang w:bidi="fa-IR"/>
        </w:rPr>
        <w:t>آن را</w:t>
      </w:r>
      <w:r>
        <w:rPr>
          <w:rtl/>
          <w:lang w:bidi="fa-IR"/>
        </w:rPr>
        <w:t xml:space="preserve">) </w:t>
      </w:r>
      <w:r w:rsidR="000450B1">
        <w:rPr>
          <w:rtl/>
          <w:lang w:bidi="fa-IR"/>
        </w:rPr>
        <w:t>پوش</w:t>
      </w:r>
      <w:r>
        <w:rPr>
          <w:rtl/>
          <w:lang w:bidi="fa-IR"/>
        </w:rPr>
        <w:t>ی</w:t>
      </w:r>
      <w:r w:rsidR="000450B1">
        <w:rPr>
          <w:rtl/>
          <w:lang w:bidi="fa-IR"/>
        </w:rPr>
        <w:t>ده م</w:t>
      </w:r>
      <w:r w:rsidR="00A36DFD">
        <w:rPr>
          <w:rtl/>
          <w:lang w:bidi="fa-IR"/>
        </w:rPr>
        <w:t xml:space="preserve">ی </w:t>
      </w:r>
      <w:r w:rsidR="000450B1">
        <w:rPr>
          <w:rtl/>
          <w:lang w:bidi="fa-IR"/>
        </w:rPr>
        <w:t>دارد</w:t>
      </w:r>
      <w:r>
        <w:rPr>
          <w:lang w:bidi="fa-IR"/>
        </w:rPr>
        <w:t xml:space="preserve">. </w:t>
      </w:r>
    </w:p>
    <w:p w:rsidR="000450B1" w:rsidRDefault="000450B1" w:rsidP="000450B1">
      <w:pPr>
        <w:pStyle w:val="libNormal"/>
        <w:rPr>
          <w:rtl/>
          <w:lang w:bidi="fa-IR"/>
        </w:rPr>
      </w:pPr>
      <w:r>
        <w:rPr>
          <w:rtl/>
          <w:lang w:bidi="fa-IR"/>
        </w:rPr>
        <w:t>سوم</w:t>
      </w:r>
      <w:r w:rsidR="00133789" w:rsidRPr="00133789">
        <w:rPr>
          <w:rStyle w:val="libNormalChar"/>
          <w:rtl/>
        </w:rPr>
        <w:t xml:space="preserve"> - </w:t>
      </w:r>
      <w:r>
        <w:rPr>
          <w:rtl/>
          <w:lang w:bidi="fa-IR"/>
        </w:rPr>
        <w:t>از ا</w:t>
      </w:r>
      <w:r w:rsidR="00A008FB">
        <w:rPr>
          <w:rtl/>
          <w:lang w:bidi="fa-IR"/>
        </w:rPr>
        <w:t>ی</w:t>
      </w:r>
      <w:r>
        <w:rPr>
          <w:rtl/>
          <w:lang w:bidi="fa-IR"/>
        </w:rPr>
        <w:t>نكه مردم اهل طاعت را ستا</w:t>
      </w:r>
      <w:r w:rsidR="00A008FB">
        <w:rPr>
          <w:rtl/>
          <w:lang w:bidi="fa-IR"/>
        </w:rPr>
        <w:t>ی</w:t>
      </w:r>
      <w:r>
        <w:rPr>
          <w:rtl/>
          <w:lang w:bidi="fa-IR"/>
        </w:rPr>
        <w:t>ش م</w:t>
      </w:r>
      <w:r w:rsidR="00A36DFD">
        <w:rPr>
          <w:rtl/>
          <w:lang w:bidi="fa-IR"/>
        </w:rPr>
        <w:t xml:space="preserve">ی </w:t>
      </w:r>
      <w:r>
        <w:rPr>
          <w:rtl/>
          <w:lang w:bidi="fa-IR"/>
        </w:rPr>
        <w:t>كنند</w:t>
      </w:r>
      <w:r w:rsidR="00A008FB">
        <w:rPr>
          <w:rtl/>
          <w:lang w:bidi="fa-IR"/>
        </w:rPr>
        <w:t xml:space="preserve">، </w:t>
      </w:r>
      <w:r>
        <w:rPr>
          <w:rtl/>
          <w:lang w:bidi="fa-IR"/>
        </w:rPr>
        <w:t>خوشحال شود</w:t>
      </w:r>
      <w:r w:rsidR="00A008FB">
        <w:rPr>
          <w:rtl/>
          <w:lang w:bidi="fa-IR"/>
        </w:rPr>
        <w:t xml:space="preserve"> </w:t>
      </w:r>
      <w:r w:rsidR="00A008FB" w:rsidRPr="00A36DFD">
        <w:rPr>
          <w:rStyle w:val="libFootnotenumChar"/>
          <w:rtl/>
          <w:lang w:bidi="fa-IR"/>
        </w:rPr>
        <w:t>(</w:t>
      </w:r>
      <w:r w:rsidRPr="00A36DFD">
        <w:rPr>
          <w:rStyle w:val="libFootnotenumChar"/>
          <w:rtl/>
        </w:rPr>
        <w:t>203</w:t>
      </w:r>
      <w:r w:rsidR="00A008FB" w:rsidRPr="00A36DFD">
        <w:rPr>
          <w:rStyle w:val="libFootnotenumChar"/>
          <w:rtl/>
          <w:lang w:bidi="fa-IR"/>
        </w:rPr>
        <w:t>)</w:t>
      </w:r>
      <w:r w:rsidR="0087087D">
        <w:rPr>
          <w:rtl/>
          <w:lang w:bidi="fa-IR"/>
        </w:rPr>
        <w:t>،</w:t>
      </w:r>
      <w:r w:rsidR="00A008FB">
        <w:rPr>
          <w:rtl/>
          <w:lang w:bidi="fa-IR"/>
        </w:rPr>
        <w:t xml:space="preserve"> </w:t>
      </w:r>
      <w:r>
        <w:rPr>
          <w:rtl/>
          <w:lang w:bidi="fa-IR"/>
        </w:rPr>
        <w:t>در برابر كسان</w:t>
      </w:r>
      <w:r w:rsidR="00A36DFD">
        <w:rPr>
          <w:rtl/>
          <w:lang w:bidi="fa-IR"/>
        </w:rPr>
        <w:t xml:space="preserve">ی </w:t>
      </w:r>
      <w:r>
        <w:rPr>
          <w:rtl/>
          <w:lang w:bidi="fa-IR"/>
        </w:rPr>
        <w:t>كه اهل طاعت را دشمن م</w:t>
      </w:r>
      <w:r w:rsidR="00A36DFD">
        <w:rPr>
          <w:rtl/>
          <w:lang w:bidi="fa-IR"/>
        </w:rPr>
        <w:t xml:space="preserve">ی </w:t>
      </w:r>
      <w:r>
        <w:rPr>
          <w:rtl/>
          <w:lang w:bidi="fa-IR"/>
        </w:rPr>
        <w:t>دارند</w:t>
      </w:r>
      <w:r w:rsidR="00A008FB">
        <w:rPr>
          <w:rtl/>
          <w:lang w:bidi="fa-IR"/>
        </w:rPr>
        <w:t xml:space="preserve">، </w:t>
      </w:r>
      <w:r>
        <w:rPr>
          <w:rtl/>
          <w:lang w:bidi="fa-IR"/>
        </w:rPr>
        <w:t>بر آنان حسادت م</w:t>
      </w:r>
      <w:r w:rsidR="00A36DFD">
        <w:rPr>
          <w:rtl/>
          <w:lang w:bidi="fa-IR"/>
        </w:rPr>
        <w:t xml:space="preserve">ی </w:t>
      </w:r>
      <w:r>
        <w:rPr>
          <w:rtl/>
          <w:lang w:bidi="fa-IR"/>
        </w:rPr>
        <w:t>وزند و مورد تمسخرشان قرار م</w:t>
      </w:r>
      <w:r w:rsidR="00A36DFD">
        <w:rPr>
          <w:rtl/>
          <w:lang w:bidi="fa-IR"/>
        </w:rPr>
        <w:t xml:space="preserve">ی </w:t>
      </w:r>
      <w:r>
        <w:rPr>
          <w:rtl/>
          <w:lang w:bidi="fa-IR"/>
        </w:rPr>
        <w:t>دهند و در نها</w:t>
      </w:r>
      <w:r w:rsidR="00A008FB">
        <w:rPr>
          <w:rtl/>
          <w:lang w:bidi="fa-IR"/>
        </w:rPr>
        <w:t>ی</w:t>
      </w:r>
      <w:r>
        <w:rPr>
          <w:rtl/>
          <w:lang w:bidi="fa-IR"/>
        </w:rPr>
        <w:t>ت</w:t>
      </w:r>
      <w:r w:rsidR="00A008FB">
        <w:rPr>
          <w:rtl/>
          <w:lang w:bidi="fa-IR"/>
        </w:rPr>
        <w:t xml:space="preserve">، </w:t>
      </w:r>
      <w:r>
        <w:rPr>
          <w:rtl/>
          <w:lang w:bidi="fa-IR"/>
        </w:rPr>
        <w:t>به ظاهر ساز</w:t>
      </w:r>
      <w:r w:rsidR="00A36DFD">
        <w:rPr>
          <w:rtl/>
          <w:lang w:bidi="fa-IR"/>
        </w:rPr>
        <w:t>ی</w:t>
      </w:r>
      <w:r w:rsidR="0087087D">
        <w:rPr>
          <w:rtl/>
          <w:lang w:bidi="fa-IR"/>
        </w:rPr>
        <w:t>،</w:t>
      </w:r>
      <w:r w:rsidR="00A008FB">
        <w:rPr>
          <w:rtl/>
          <w:lang w:bidi="fa-IR"/>
        </w:rPr>
        <w:t xml:space="preserve"> </w:t>
      </w:r>
      <w:r>
        <w:rPr>
          <w:rtl/>
          <w:lang w:bidi="fa-IR"/>
        </w:rPr>
        <w:t>متهمشان م</w:t>
      </w:r>
      <w:r w:rsidR="00A36DFD">
        <w:rPr>
          <w:rtl/>
          <w:lang w:bidi="fa-IR"/>
        </w:rPr>
        <w:t xml:space="preserve">ی </w:t>
      </w:r>
      <w:r>
        <w:rPr>
          <w:rtl/>
          <w:lang w:bidi="fa-IR"/>
        </w:rPr>
        <w:t>نما</w:t>
      </w:r>
      <w:r w:rsidR="00A008FB">
        <w:rPr>
          <w:rtl/>
          <w:lang w:bidi="fa-IR"/>
        </w:rPr>
        <w:t>ی</w:t>
      </w:r>
      <w:r>
        <w:rPr>
          <w:rtl/>
          <w:lang w:bidi="fa-IR"/>
        </w:rPr>
        <w:t>ند</w:t>
      </w:r>
      <w:r w:rsidR="00A008FB">
        <w:rPr>
          <w:rtl/>
          <w:lang w:bidi="fa-IR"/>
        </w:rPr>
        <w:t xml:space="preserve">، </w:t>
      </w:r>
      <w:r>
        <w:rPr>
          <w:rtl/>
          <w:lang w:bidi="fa-IR"/>
        </w:rPr>
        <w:t>چن</w:t>
      </w:r>
      <w:r w:rsidR="00A008FB">
        <w:rPr>
          <w:rtl/>
          <w:lang w:bidi="fa-IR"/>
        </w:rPr>
        <w:t>ی</w:t>
      </w:r>
      <w:r>
        <w:rPr>
          <w:rtl/>
          <w:lang w:bidi="fa-IR"/>
        </w:rPr>
        <w:t>ن خوشحال</w:t>
      </w:r>
      <w:r w:rsidR="00A36DFD">
        <w:rPr>
          <w:rtl/>
          <w:lang w:bidi="fa-IR"/>
        </w:rPr>
        <w:t xml:space="preserve">ی </w:t>
      </w:r>
      <w:r>
        <w:rPr>
          <w:rtl/>
          <w:lang w:bidi="fa-IR"/>
        </w:rPr>
        <w:t>مذموم ن</w:t>
      </w:r>
      <w:r w:rsidR="00A008FB">
        <w:rPr>
          <w:rtl/>
          <w:lang w:bidi="fa-IR"/>
        </w:rPr>
        <w:t>ی</w:t>
      </w:r>
      <w:r>
        <w:rPr>
          <w:rtl/>
          <w:lang w:bidi="fa-IR"/>
        </w:rPr>
        <w:t>ست و علامت اخلاص در ا</w:t>
      </w:r>
      <w:r w:rsidR="00A008FB">
        <w:rPr>
          <w:rtl/>
          <w:lang w:bidi="fa-IR"/>
        </w:rPr>
        <w:t>ی</w:t>
      </w:r>
      <w:r>
        <w:rPr>
          <w:rtl/>
          <w:lang w:bidi="fa-IR"/>
        </w:rPr>
        <w:t>ن خوشحال</w:t>
      </w:r>
      <w:r w:rsidR="00A36DFD">
        <w:rPr>
          <w:rtl/>
          <w:lang w:bidi="fa-IR"/>
        </w:rPr>
        <w:t xml:space="preserve">ی </w:t>
      </w:r>
      <w:r>
        <w:rPr>
          <w:rtl/>
          <w:lang w:bidi="fa-IR"/>
        </w:rPr>
        <w:t>آن است كه اطلاع مردم موجب ازد</w:t>
      </w:r>
      <w:r w:rsidR="00A008FB">
        <w:rPr>
          <w:rtl/>
          <w:lang w:bidi="fa-IR"/>
        </w:rPr>
        <w:t>ی</w:t>
      </w:r>
      <w:r>
        <w:rPr>
          <w:rtl/>
          <w:lang w:bidi="fa-IR"/>
        </w:rPr>
        <w:t>اد عمل او نگردد و بر نشاطش ن</w:t>
      </w:r>
      <w:r w:rsidR="00A008FB">
        <w:rPr>
          <w:rtl/>
          <w:lang w:bidi="fa-IR"/>
        </w:rPr>
        <w:t>ی</w:t>
      </w:r>
      <w:r>
        <w:rPr>
          <w:rtl/>
          <w:lang w:bidi="fa-IR"/>
        </w:rPr>
        <w:t>فزا</w:t>
      </w:r>
      <w:r w:rsidR="00A008FB">
        <w:rPr>
          <w:rtl/>
          <w:lang w:bidi="fa-IR"/>
        </w:rPr>
        <w:t>ی</w:t>
      </w:r>
      <w:r>
        <w:rPr>
          <w:rtl/>
          <w:lang w:bidi="fa-IR"/>
        </w:rPr>
        <w:t>د</w:t>
      </w:r>
      <w:r w:rsidR="00A008FB">
        <w:rPr>
          <w:rtl/>
          <w:lang w:bidi="fa-IR"/>
        </w:rPr>
        <w:t xml:space="preserve">، </w:t>
      </w:r>
      <w:r>
        <w:rPr>
          <w:rtl/>
          <w:lang w:bidi="fa-IR"/>
        </w:rPr>
        <w:t>اگر چن</w:t>
      </w:r>
      <w:r w:rsidR="00A008FB">
        <w:rPr>
          <w:rtl/>
          <w:lang w:bidi="fa-IR"/>
        </w:rPr>
        <w:t>ی</w:t>
      </w:r>
      <w:r>
        <w:rPr>
          <w:rtl/>
          <w:lang w:bidi="fa-IR"/>
        </w:rPr>
        <w:t>ن شد بداند كه ر</w:t>
      </w:r>
      <w:r w:rsidR="00A008FB">
        <w:rPr>
          <w:rtl/>
          <w:lang w:bidi="fa-IR"/>
        </w:rPr>
        <w:t>ی</w:t>
      </w:r>
      <w:r>
        <w:rPr>
          <w:rtl/>
          <w:lang w:bidi="fa-IR"/>
        </w:rPr>
        <w:t>ا كار است و با</w:t>
      </w:r>
      <w:r w:rsidR="00A008FB">
        <w:rPr>
          <w:rtl/>
          <w:lang w:bidi="fa-IR"/>
        </w:rPr>
        <w:t>ی</w:t>
      </w:r>
      <w:r>
        <w:rPr>
          <w:rtl/>
          <w:lang w:bidi="fa-IR"/>
        </w:rPr>
        <w:t>د نها</w:t>
      </w:r>
      <w:r w:rsidR="00A008FB">
        <w:rPr>
          <w:rtl/>
          <w:lang w:bidi="fa-IR"/>
        </w:rPr>
        <w:t>ی</w:t>
      </w:r>
      <w:r>
        <w:rPr>
          <w:rtl/>
          <w:lang w:bidi="fa-IR"/>
        </w:rPr>
        <w:t>ت تلاشش</w:t>
      </w:r>
      <w:r w:rsidR="00A36DFD">
        <w:rPr>
          <w:rtl/>
          <w:lang w:bidi="fa-IR"/>
        </w:rPr>
        <w:t xml:space="preserve"> </w:t>
      </w:r>
      <w:r>
        <w:rPr>
          <w:rtl/>
          <w:lang w:bidi="fa-IR"/>
        </w:rPr>
        <w:t>را در برطرف ساختن آن</w:t>
      </w:r>
      <w:r w:rsidR="00A008FB">
        <w:rPr>
          <w:rtl/>
          <w:lang w:bidi="fa-IR"/>
        </w:rPr>
        <w:t xml:space="preserve">، </w:t>
      </w:r>
      <w:r>
        <w:rPr>
          <w:rtl/>
          <w:lang w:bidi="fa-IR"/>
        </w:rPr>
        <w:t>به كار بندد كه در غ</w:t>
      </w:r>
      <w:r w:rsidR="00A008FB">
        <w:rPr>
          <w:rtl/>
          <w:lang w:bidi="fa-IR"/>
        </w:rPr>
        <w:t>ی</w:t>
      </w:r>
      <w:r>
        <w:rPr>
          <w:rtl/>
          <w:lang w:bidi="fa-IR"/>
        </w:rPr>
        <w:t>ر ا</w:t>
      </w:r>
      <w:r w:rsidR="00A008FB">
        <w:rPr>
          <w:rtl/>
          <w:lang w:bidi="fa-IR"/>
        </w:rPr>
        <w:t>ی</w:t>
      </w:r>
      <w:r>
        <w:rPr>
          <w:rtl/>
          <w:lang w:bidi="fa-IR"/>
        </w:rPr>
        <w:t>ن صورت از هالك</w:t>
      </w:r>
      <w:r w:rsidR="00A008FB">
        <w:rPr>
          <w:rtl/>
          <w:lang w:bidi="fa-IR"/>
        </w:rPr>
        <w:t>ی</w:t>
      </w:r>
      <w:r>
        <w:rPr>
          <w:rtl/>
          <w:lang w:bidi="fa-IR"/>
        </w:rPr>
        <w:t>ن خواهد بود</w:t>
      </w:r>
      <w:r w:rsidR="00A008FB">
        <w:rPr>
          <w:rtl/>
          <w:lang w:bidi="fa-IR"/>
        </w:rPr>
        <w:t xml:space="preserve">. </w:t>
      </w:r>
    </w:p>
    <w:p w:rsidR="000450B1" w:rsidRDefault="000450B1" w:rsidP="000450B1">
      <w:pPr>
        <w:pStyle w:val="libNormal"/>
        <w:rPr>
          <w:rtl/>
          <w:lang w:bidi="fa-IR"/>
        </w:rPr>
      </w:pPr>
      <w:r>
        <w:rPr>
          <w:rtl/>
          <w:lang w:bidi="fa-IR"/>
        </w:rPr>
        <w:t>و اما خوشحال</w:t>
      </w:r>
      <w:r w:rsidR="00A36DFD">
        <w:rPr>
          <w:rtl/>
          <w:lang w:bidi="fa-IR"/>
        </w:rPr>
        <w:t xml:space="preserve">ی </w:t>
      </w:r>
      <w:r>
        <w:rPr>
          <w:rtl/>
          <w:lang w:bidi="fa-IR"/>
        </w:rPr>
        <w:t>مذموم</w:t>
      </w:r>
      <w:r w:rsidR="00A008FB">
        <w:rPr>
          <w:rtl/>
          <w:lang w:bidi="fa-IR"/>
        </w:rPr>
        <w:t xml:space="preserve">: </w:t>
      </w:r>
    </w:p>
    <w:p w:rsidR="000450B1" w:rsidRDefault="000450B1" w:rsidP="000450B1">
      <w:pPr>
        <w:pStyle w:val="libNormal"/>
        <w:rPr>
          <w:rtl/>
          <w:lang w:bidi="fa-IR"/>
        </w:rPr>
      </w:pPr>
      <w:r>
        <w:rPr>
          <w:rtl/>
          <w:lang w:bidi="fa-IR"/>
        </w:rPr>
        <w:t>اگر شاد</w:t>
      </w:r>
      <w:r w:rsidR="00A36DFD">
        <w:rPr>
          <w:rtl/>
          <w:lang w:bidi="fa-IR"/>
        </w:rPr>
        <w:t xml:space="preserve">ی </w:t>
      </w:r>
      <w:r>
        <w:rPr>
          <w:rtl/>
          <w:lang w:bidi="fa-IR"/>
        </w:rPr>
        <w:t>اش به خاطر ا</w:t>
      </w:r>
      <w:r w:rsidR="00A008FB">
        <w:rPr>
          <w:rtl/>
          <w:lang w:bidi="fa-IR"/>
        </w:rPr>
        <w:t>ی</w:t>
      </w:r>
      <w:r>
        <w:rPr>
          <w:rtl/>
          <w:lang w:bidi="fa-IR"/>
        </w:rPr>
        <w:t>ن باشد كه نزد مردم</w:t>
      </w:r>
      <w:r w:rsidR="00A008FB">
        <w:rPr>
          <w:rtl/>
          <w:lang w:bidi="fa-IR"/>
        </w:rPr>
        <w:t xml:space="preserve">، </w:t>
      </w:r>
      <w:r>
        <w:rPr>
          <w:rtl/>
          <w:lang w:bidi="fa-IR"/>
        </w:rPr>
        <w:t>جا</w:t>
      </w:r>
      <w:r w:rsidR="00A008FB">
        <w:rPr>
          <w:rtl/>
          <w:lang w:bidi="fa-IR"/>
        </w:rPr>
        <w:t>ی</w:t>
      </w:r>
      <w:r>
        <w:rPr>
          <w:rtl/>
          <w:lang w:bidi="fa-IR"/>
        </w:rPr>
        <w:t>گاه و منزلت</w:t>
      </w:r>
      <w:r w:rsidR="00A36DFD">
        <w:rPr>
          <w:rtl/>
          <w:lang w:bidi="fa-IR"/>
        </w:rPr>
        <w:t xml:space="preserve">ی </w:t>
      </w:r>
      <w:r>
        <w:rPr>
          <w:rtl/>
          <w:lang w:bidi="fa-IR"/>
        </w:rPr>
        <w:t>داشته باشد تا او را ستا</w:t>
      </w:r>
      <w:r w:rsidR="00A008FB">
        <w:rPr>
          <w:rtl/>
          <w:lang w:bidi="fa-IR"/>
        </w:rPr>
        <w:t>ی</w:t>
      </w:r>
      <w:r>
        <w:rPr>
          <w:rtl/>
          <w:lang w:bidi="fa-IR"/>
        </w:rPr>
        <w:t>ش كنند و ن</w:t>
      </w:r>
      <w:r w:rsidR="00A008FB">
        <w:rPr>
          <w:rtl/>
          <w:lang w:bidi="fa-IR"/>
        </w:rPr>
        <w:t>ی</w:t>
      </w:r>
      <w:r>
        <w:rPr>
          <w:rtl/>
          <w:lang w:bidi="fa-IR"/>
        </w:rPr>
        <w:t>ازها</w:t>
      </w:r>
      <w:r w:rsidR="00A008FB">
        <w:rPr>
          <w:rtl/>
          <w:lang w:bidi="fa-IR"/>
        </w:rPr>
        <w:t>ی</w:t>
      </w:r>
      <w:r>
        <w:rPr>
          <w:rtl/>
          <w:lang w:bidi="fa-IR"/>
        </w:rPr>
        <w:t>ش را برطرف سازند و احترام و تكر</w:t>
      </w:r>
      <w:r w:rsidR="00A008FB">
        <w:rPr>
          <w:rtl/>
          <w:lang w:bidi="fa-IR"/>
        </w:rPr>
        <w:t>ی</w:t>
      </w:r>
      <w:r>
        <w:rPr>
          <w:rtl/>
          <w:lang w:bidi="fa-IR"/>
        </w:rPr>
        <w:t>مش</w:t>
      </w:r>
      <w:r w:rsidR="00A36DFD">
        <w:rPr>
          <w:rtl/>
          <w:lang w:bidi="fa-IR"/>
        </w:rPr>
        <w:t xml:space="preserve"> </w:t>
      </w:r>
      <w:r>
        <w:rPr>
          <w:rtl/>
          <w:lang w:bidi="fa-IR"/>
        </w:rPr>
        <w:t>نما</w:t>
      </w:r>
      <w:r w:rsidR="00A008FB">
        <w:rPr>
          <w:rtl/>
          <w:lang w:bidi="fa-IR"/>
        </w:rPr>
        <w:t>ی</w:t>
      </w:r>
      <w:r>
        <w:rPr>
          <w:rtl/>
          <w:lang w:bidi="fa-IR"/>
        </w:rPr>
        <w:t>ند ا</w:t>
      </w:r>
      <w:r w:rsidR="00A008FB">
        <w:rPr>
          <w:rtl/>
          <w:lang w:bidi="fa-IR"/>
        </w:rPr>
        <w:t>ی</w:t>
      </w:r>
      <w:r>
        <w:rPr>
          <w:rtl/>
          <w:lang w:bidi="fa-IR"/>
        </w:rPr>
        <w:t>ن خوشحال</w:t>
      </w:r>
      <w:r w:rsidR="00A36DFD">
        <w:rPr>
          <w:rtl/>
          <w:lang w:bidi="fa-IR"/>
        </w:rPr>
        <w:t>ی</w:t>
      </w:r>
      <w:r w:rsidR="0087087D">
        <w:rPr>
          <w:rtl/>
          <w:lang w:bidi="fa-IR"/>
        </w:rPr>
        <w:t>،</w:t>
      </w:r>
      <w:r w:rsidR="00A008FB">
        <w:rPr>
          <w:rtl/>
          <w:lang w:bidi="fa-IR"/>
        </w:rPr>
        <w:t xml:space="preserve"> </w:t>
      </w:r>
      <w:r>
        <w:rPr>
          <w:rtl/>
          <w:lang w:bidi="fa-IR"/>
        </w:rPr>
        <w:t>ر</w:t>
      </w:r>
      <w:r w:rsidR="00A008FB">
        <w:rPr>
          <w:rtl/>
          <w:lang w:bidi="fa-IR"/>
        </w:rPr>
        <w:t>ی</w:t>
      </w:r>
      <w:r>
        <w:rPr>
          <w:rtl/>
          <w:lang w:bidi="fa-IR"/>
        </w:rPr>
        <w:t>ا</w:t>
      </w:r>
      <w:r w:rsidR="00A36DFD">
        <w:rPr>
          <w:rtl/>
          <w:lang w:bidi="fa-IR"/>
        </w:rPr>
        <w:t xml:space="preserve">ی </w:t>
      </w:r>
      <w:r>
        <w:rPr>
          <w:rtl/>
          <w:lang w:bidi="fa-IR"/>
        </w:rPr>
        <w:t>حق</w:t>
      </w:r>
      <w:r w:rsidR="00A008FB">
        <w:rPr>
          <w:rtl/>
          <w:lang w:bidi="fa-IR"/>
        </w:rPr>
        <w:t>ی</w:t>
      </w:r>
      <w:r>
        <w:rPr>
          <w:rtl/>
          <w:lang w:bidi="fa-IR"/>
        </w:rPr>
        <w:t>ق</w:t>
      </w:r>
      <w:r w:rsidR="00A36DFD">
        <w:rPr>
          <w:rtl/>
          <w:lang w:bidi="fa-IR"/>
        </w:rPr>
        <w:t xml:space="preserve">ی </w:t>
      </w:r>
      <w:r>
        <w:rPr>
          <w:rtl/>
          <w:lang w:bidi="fa-IR"/>
        </w:rPr>
        <w:t>است و عمل را نابود ساخته بلكه آن را از د</w:t>
      </w:r>
      <w:r w:rsidR="00A008FB">
        <w:rPr>
          <w:rtl/>
          <w:lang w:bidi="fa-IR"/>
        </w:rPr>
        <w:t>ی</w:t>
      </w:r>
      <w:r>
        <w:rPr>
          <w:rtl/>
          <w:lang w:bidi="fa-IR"/>
        </w:rPr>
        <w:t>وان حسنات</w:t>
      </w:r>
      <w:r w:rsidR="00A008FB">
        <w:rPr>
          <w:rtl/>
          <w:lang w:bidi="fa-IR"/>
        </w:rPr>
        <w:t xml:space="preserve">، </w:t>
      </w:r>
      <w:r>
        <w:rPr>
          <w:rtl/>
          <w:lang w:bidi="fa-IR"/>
        </w:rPr>
        <w:t>به د</w:t>
      </w:r>
      <w:r w:rsidR="00A008FB">
        <w:rPr>
          <w:rtl/>
          <w:lang w:bidi="fa-IR"/>
        </w:rPr>
        <w:t>ی</w:t>
      </w:r>
      <w:r>
        <w:rPr>
          <w:rtl/>
          <w:lang w:bidi="fa-IR"/>
        </w:rPr>
        <w:t>وان س</w:t>
      </w:r>
      <w:r w:rsidR="00A008FB">
        <w:rPr>
          <w:rtl/>
          <w:lang w:bidi="fa-IR"/>
        </w:rPr>
        <w:t>ی</w:t>
      </w:r>
      <w:r>
        <w:rPr>
          <w:rtl/>
          <w:lang w:bidi="fa-IR"/>
        </w:rPr>
        <w:t>ئات منتقل م</w:t>
      </w:r>
      <w:r w:rsidR="00A36DFD">
        <w:rPr>
          <w:rtl/>
          <w:lang w:bidi="fa-IR"/>
        </w:rPr>
        <w:t xml:space="preserve">ی </w:t>
      </w:r>
      <w:r>
        <w:rPr>
          <w:rtl/>
          <w:lang w:bidi="fa-IR"/>
        </w:rPr>
        <w:t>سازد و به جا</w:t>
      </w:r>
      <w:r w:rsidR="00A36DFD">
        <w:rPr>
          <w:rtl/>
          <w:lang w:bidi="fa-IR"/>
        </w:rPr>
        <w:t xml:space="preserve">ی </w:t>
      </w:r>
      <w:r>
        <w:rPr>
          <w:rtl/>
          <w:lang w:bidi="fa-IR"/>
        </w:rPr>
        <w:t>آنكه صاحبش</w:t>
      </w:r>
      <w:r w:rsidR="00A36DFD">
        <w:rPr>
          <w:rtl/>
          <w:lang w:bidi="fa-IR"/>
        </w:rPr>
        <w:t xml:space="preserve"> </w:t>
      </w:r>
      <w:r>
        <w:rPr>
          <w:rtl/>
          <w:lang w:bidi="fa-IR"/>
        </w:rPr>
        <w:t>را به درجات بهشت بالا ببرد او را در دركات جهنم فرو خواهند برد</w:t>
      </w:r>
      <w:r w:rsidR="00A008FB">
        <w:rPr>
          <w:rtl/>
          <w:lang w:bidi="fa-IR"/>
        </w:rPr>
        <w:t xml:space="preserve">. </w:t>
      </w:r>
    </w:p>
    <w:p w:rsidR="000450B1" w:rsidRDefault="00E61C8F" w:rsidP="006618ED">
      <w:pPr>
        <w:pStyle w:val="Heading3"/>
        <w:rPr>
          <w:rtl/>
        </w:rPr>
      </w:pPr>
      <w:bookmarkStart w:id="54" w:name="_Toc426029705"/>
      <w:r>
        <w:rPr>
          <w:rtl/>
        </w:rPr>
        <w:lastRenderedPageBreak/>
        <w:t>ریشه و انگیزه ریا</w:t>
      </w:r>
      <w:bookmarkEnd w:id="54"/>
      <w:r>
        <w:t xml:space="preserve"> </w:t>
      </w:r>
    </w:p>
    <w:p w:rsidR="000450B1" w:rsidRDefault="000450B1" w:rsidP="000450B1">
      <w:pPr>
        <w:pStyle w:val="libNormal"/>
        <w:rPr>
          <w:lang w:bidi="fa-IR"/>
        </w:rPr>
      </w:pPr>
      <w:r>
        <w:rPr>
          <w:rtl/>
          <w:lang w:bidi="fa-IR"/>
        </w:rPr>
        <w:t>اصل و ر</w:t>
      </w:r>
      <w:r w:rsidR="00A008FB">
        <w:rPr>
          <w:rtl/>
          <w:lang w:bidi="fa-IR"/>
        </w:rPr>
        <w:t>ی</w:t>
      </w:r>
      <w:r>
        <w:rPr>
          <w:rtl/>
          <w:lang w:bidi="fa-IR"/>
        </w:rPr>
        <w:t>شه ر</w:t>
      </w:r>
      <w:r w:rsidR="00A008FB">
        <w:rPr>
          <w:rtl/>
          <w:lang w:bidi="fa-IR"/>
        </w:rPr>
        <w:t>ی</w:t>
      </w:r>
      <w:r>
        <w:rPr>
          <w:rtl/>
          <w:lang w:bidi="fa-IR"/>
        </w:rPr>
        <w:t>ا</w:t>
      </w:r>
      <w:r w:rsidR="00A008FB">
        <w:rPr>
          <w:rtl/>
          <w:lang w:bidi="fa-IR"/>
        </w:rPr>
        <w:t xml:space="preserve">، </w:t>
      </w:r>
      <w:r>
        <w:rPr>
          <w:rtl/>
          <w:lang w:bidi="fa-IR"/>
        </w:rPr>
        <w:t>دوست</w:t>
      </w:r>
      <w:r w:rsidR="00A36DFD">
        <w:rPr>
          <w:rtl/>
          <w:lang w:bidi="fa-IR"/>
        </w:rPr>
        <w:t xml:space="preserve">ی </w:t>
      </w:r>
      <w:r>
        <w:rPr>
          <w:rtl/>
          <w:lang w:bidi="fa-IR"/>
        </w:rPr>
        <w:t>دن</w:t>
      </w:r>
      <w:r w:rsidR="00A008FB">
        <w:rPr>
          <w:rtl/>
          <w:lang w:bidi="fa-IR"/>
        </w:rPr>
        <w:t>ی</w:t>
      </w:r>
      <w:r>
        <w:rPr>
          <w:rtl/>
          <w:lang w:bidi="fa-IR"/>
        </w:rPr>
        <w:t>ا</w:t>
      </w:r>
      <w:r w:rsidR="00A008FB">
        <w:rPr>
          <w:rtl/>
          <w:lang w:bidi="fa-IR"/>
        </w:rPr>
        <w:t xml:space="preserve">، </w:t>
      </w:r>
      <w:r>
        <w:rPr>
          <w:rtl/>
          <w:lang w:bidi="fa-IR"/>
        </w:rPr>
        <w:t>فراموش</w:t>
      </w:r>
      <w:r w:rsidR="00A36DFD">
        <w:rPr>
          <w:rtl/>
          <w:lang w:bidi="fa-IR"/>
        </w:rPr>
        <w:t xml:space="preserve">ی </w:t>
      </w:r>
      <w:r>
        <w:rPr>
          <w:rtl/>
          <w:lang w:bidi="fa-IR"/>
        </w:rPr>
        <w:t>آخرت</w:t>
      </w:r>
      <w:r w:rsidR="00A008FB">
        <w:rPr>
          <w:rtl/>
          <w:lang w:bidi="fa-IR"/>
        </w:rPr>
        <w:t xml:space="preserve">، </w:t>
      </w:r>
      <w:r>
        <w:rPr>
          <w:rtl/>
          <w:lang w:bidi="fa-IR"/>
        </w:rPr>
        <w:t>تفكر كاف</w:t>
      </w:r>
      <w:r w:rsidR="00A36DFD">
        <w:rPr>
          <w:rtl/>
          <w:lang w:bidi="fa-IR"/>
        </w:rPr>
        <w:t xml:space="preserve">ی </w:t>
      </w:r>
      <w:r>
        <w:rPr>
          <w:rtl/>
          <w:lang w:bidi="fa-IR"/>
        </w:rPr>
        <w:t>نداشتن در آنچه نزد خداست</w:t>
      </w:r>
      <w:r w:rsidR="00A008FB">
        <w:rPr>
          <w:rtl/>
          <w:lang w:bidi="fa-IR"/>
        </w:rPr>
        <w:t xml:space="preserve"> (</w:t>
      </w:r>
      <w:r>
        <w:rPr>
          <w:rtl/>
          <w:lang w:bidi="fa-IR"/>
        </w:rPr>
        <w:t>كه باق</w:t>
      </w:r>
      <w:r w:rsidR="00A36DFD">
        <w:rPr>
          <w:rtl/>
          <w:lang w:bidi="fa-IR"/>
        </w:rPr>
        <w:t xml:space="preserve">ی </w:t>
      </w:r>
      <w:r>
        <w:rPr>
          <w:rtl/>
          <w:lang w:bidi="fa-IR"/>
        </w:rPr>
        <w:t>م</w:t>
      </w:r>
      <w:r w:rsidR="00A36DFD">
        <w:rPr>
          <w:rtl/>
          <w:lang w:bidi="fa-IR"/>
        </w:rPr>
        <w:t xml:space="preserve">ی </w:t>
      </w:r>
      <w:r>
        <w:rPr>
          <w:rtl/>
          <w:lang w:bidi="fa-IR"/>
        </w:rPr>
        <w:t>ماند</w:t>
      </w:r>
      <w:r w:rsidR="00A008FB">
        <w:rPr>
          <w:rtl/>
          <w:lang w:bidi="fa-IR"/>
        </w:rPr>
        <w:t xml:space="preserve">) </w:t>
      </w:r>
      <w:r>
        <w:rPr>
          <w:rtl/>
          <w:lang w:bidi="fa-IR"/>
        </w:rPr>
        <w:t>و تامل شا</w:t>
      </w:r>
      <w:r w:rsidR="00A008FB">
        <w:rPr>
          <w:rtl/>
          <w:lang w:bidi="fa-IR"/>
        </w:rPr>
        <w:t>ی</w:t>
      </w:r>
      <w:r>
        <w:rPr>
          <w:rtl/>
          <w:lang w:bidi="fa-IR"/>
        </w:rPr>
        <w:t>سته نكردن در آفات دن</w:t>
      </w:r>
      <w:r w:rsidR="00A008FB">
        <w:rPr>
          <w:rtl/>
          <w:lang w:bidi="fa-IR"/>
        </w:rPr>
        <w:t>ی</w:t>
      </w:r>
      <w:r>
        <w:rPr>
          <w:rtl/>
          <w:lang w:bidi="fa-IR"/>
        </w:rPr>
        <w:t>ا و عظمت نعمتها</w:t>
      </w:r>
      <w:r w:rsidR="00A36DFD">
        <w:rPr>
          <w:rtl/>
          <w:lang w:bidi="fa-IR"/>
        </w:rPr>
        <w:t xml:space="preserve">ی </w:t>
      </w:r>
      <w:r>
        <w:rPr>
          <w:rtl/>
          <w:lang w:bidi="fa-IR"/>
        </w:rPr>
        <w:t>اخرو</w:t>
      </w:r>
      <w:r w:rsidR="00A36DFD">
        <w:rPr>
          <w:rtl/>
          <w:lang w:bidi="fa-IR"/>
        </w:rPr>
        <w:t xml:space="preserve">ی </w:t>
      </w:r>
      <w:r>
        <w:rPr>
          <w:rtl/>
          <w:lang w:bidi="fa-IR"/>
        </w:rPr>
        <w:t>است</w:t>
      </w:r>
      <w:r w:rsidR="00A008FB">
        <w:rPr>
          <w:rtl/>
          <w:lang w:bidi="fa-IR"/>
        </w:rPr>
        <w:t xml:space="preserve">، </w:t>
      </w:r>
      <w:r>
        <w:rPr>
          <w:rtl/>
          <w:lang w:bidi="fa-IR"/>
        </w:rPr>
        <w:t>ر</w:t>
      </w:r>
      <w:r w:rsidR="00A008FB">
        <w:rPr>
          <w:rtl/>
          <w:lang w:bidi="fa-IR"/>
        </w:rPr>
        <w:t>ی</w:t>
      </w:r>
      <w:r>
        <w:rPr>
          <w:rtl/>
          <w:lang w:bidi="fa-IR"/>
        </w:rPr>
        <w:t>شه تمام ا</w:t>
      </w:r>
      <w:r w:rsidR="00A008FB">
        <w:rPr>
          <w:rtl/>
          <w:lang w:bidi="fa-IR"/>
        </w:rPr>
        <w:t>ی</w:t>
      </w:r>
      <w:r>
        <w:rPr>
          <w:rtl/>
          <w:lang w:bidi="fa-IR"/>
        </w:rPr>
        <w:t>نها دوست</w:t>
      </w:r>
      <w:r w:rsidR="00A36DFD">
        <w:rPr>
          <w:rtl/>
          <w:lang w:bidi="fa-IR"/>
        </w:rPr>
        <w:t xml:space="preserve">ی </w:t>
      </w:r>
      <w:r>
        <w:rPr>
          <w:rtl/>
          <w:lang w:bidi="fa-IR"/>
        </w:rPr>
        <w:t>دن</w:t>
      </w:r>
      <w:r w:rsidR="00A008FB">
        <w:rPr>
          <w:rtl/>
          <w:lang w:bidi="fa-IR"/>
        </w:rPr>
        <w:t>ی</w:t>
      </w:r>
      <w:r>
        <w:rPr>
          <w:rtl/>
          <w:lang w:bidi="fa-IR"/>
        </w:rPr>
        <w:t>ا و شهوات است كه خود سر آمد هر خطاست</w:t>
      </w:r>
      <w:r w:rsidR="00A008FB">
        <w:rPr>
          <w:rtl/>
          <w:lang w:bidi="fa-IR"/>
        </w:rPr>
        <w:t xml:space="preserve"> </w:t>
      </w:r>
      <w:r w:rsidR="00A008FB" w:rsidRPr="00A36DFD">
        <w:rPr>
          <w:rStyle w:val="libFootnotenumChar"/>
          <w:rtl/>
          <w:lang w:bidi="fa-IR"/>
        </w:rPr>
        <w:t>(</w:t>
      </w:r>
      <w:r w:rsidRPr="00A36DFD">
        <w:rPr>
          <w:rStyle w:val="libFootnotenumChar"/>
          <w:rtl/>
        </w:rPr>
        <w:t>204</w:t>
      </w:r>
      <w:r w:rsidR="00A008FB" w:rsidRPr="00A36DFD">
        <w:rPr>
          <w:rStyle w:val="libFootnotenumChar"/>
          <w:rtl/>
          <w:lang w:bidi="fa-IR"/>
        </w:rPr>
        <w:t>)</w:t>
      </w:r>
      <w:r w:rsidR="00A008FB">
        <w:rPr>
          <w:rtl/>
          <w:lang w:bidi="fa-IR"/>
        </w:rPr>
        <w:t xml:space="preserve"> </w:t>
      </w:r>
      <w:r>
        <w:rPr>
          <w:rtl/>
          <w:lang w:bidi="fa-IR"/>
        </w:rPr>
        <w:t>و منبع هر گناه</w:t>
      </w:r>
      <w:r w:rsidR="00A008FB">
        <w:rPr>
          <w:rtl/>
          <w:lang w:bidi="fa-IR"/>
        </w:rPr>
        <w:t xml:space="preserve">؛ </w:t>
      </w:r>
      <w:r>
        <w:rPr>
          <w:rtl/>
          <w:lang w:bidi="fa-IR"/>
        </w:rPr>
        <w:t>چون اگر عبادت برا</w:t>
      </w:r>
      <w:r w:rsidR="00A36DFD">
        <w:rPr>
          <w:rtl/>
          <w:lang w:bidi="fa-IR"/>
        </w:rPr>
        <w:t xml:space="preserve">ی </w:t>
      </w:r>
      <w:r>
        <w:rPr>
          <w:rtl/>
          <w:lang w:bidi="fa-IR"/>
        </w:rPr>
        <w:t>خداوند متعال باشد از هر نا خالص</w:t>
      </w:r>
      <w:r w:rsidR="00A36DFD">
        <w:rPr>
          <w:rtl/>
          <w:lang w:bidi="fa-IR"/>
        </w:rPr>
        <w:t>ی</w:t>
      </w:r>
      <w:r w:rsidR="0087087D">
        <w:rPr>
          <w:rtl/>
          <w:lang w:bidi="fa-IR"/>
        </w:rPr>
        <w:t>،</w:t>
      </w:r>
      <w:r w:rsidR="00A008FB">
        <w:rPr>
          <w:rtl/>
          <w:lang w:bidi="fa-IR"/>
        </w:rPr>
        <w:t xml:space="preserve"> </w:t>
      </w:r>
      <w:r>
        <w:rPr>
          <w:rtl/>
          <w:lang w:bidi="fa-IR"/>
        </w:rPr>
        <w:t>ته</w:t>
      </w:r>
      <w:r w:rsidR="00A36DFD">
        <w:rPr>
          <w:rtl/>
          <w:lang w:bidi="fa-IR"/>
        </w:rPr>
        <w:t xml:space="preserve">ی </w:t>
      </w:r>
      <w:r>
        <w:rPr>
          <w:rtl/>
          <w:lang w:bidi="fa-IR"/>
        </w:rPr>
        <w:t>خواهد بود و از آن غ</w:t>
      </w:r>
      <w:r w:rsidR="00A008FB">
        <w:rPr>
          <w:rtl/>
          <w:lang w:bidi="fa-IR"/>
        </w:rPr>
        <w:t>ی</w:t>
      </w:r>
      <w:r>
        <w:rPr>
          <w:rtl/>
          <w:lang w:bidi="fa-IR"/>
        </w:rPr>
        <w:t>ر از خدا و نعمتها</w:t>
      </w:r>
      <w:r w:rsidR="00A36DFD">
        <w:rPr>
          <w:rtl/>
          <w:lang w:bidi="fa-IR"/>
        </w:rPr>
        <w:t xml:space="preserve">ی </w:t>
      </w:r>
      <w:r>
        <w:rPr>
          <w:rtl/>
          <w:lang w:bidi="fa-IR"/>
        </w:rPr>
        <w:t>اخرو</w:t>
      </w:r>
      <w:r w:rsidR="00A36DFD">
        <w:rPr>
          <w:rtl/>
          <w:lang w:bidi="fa-IR"/>
        </w:rPr>
        <w:t xml:space="preserve">ی </w:t>
      </w:r>
      <w:r>
        <w:rPr>
          <w:rtl/>
          <w:lang w:bidi="fa-IR"/>
        </w:rPr>
        <w:t>اراده نم</w:t>
      </w:r>
      <w:r w:rsidR="00A36DFD">
        <w:rPr>
          <w:rtl/>
          <w:lang w:bidi="fa-IR"/>
        </w:rPr>
        <w:t xml:space="preserve">ی </w:t>
      </w:r>
      <w:r>
        <w:rPr>
          <w:rtl/>
          <w:lang w:bidi="fa-IR"/>
        </w:rPr>
        <w:t>گردد كه م</w:t>
      </w:r>
      <w:r w:rsidR="00A008FB">
        <w:rPr>
          <w:rtl/>
          <w:lang w:bidi="fa-IR"/>
        </w:rPr>
        <w:t>ی</w:t>
      </w:r>
      <w:r>
        <w:rPr>
          <w:rtl/>
          <w:lang w:bidi="fa-IR"/>
        </w:rPr>
        <w:t>ل انسان به حب جاه و مقام در قلوب مردم و علاقه به نعمتها</w:t>
      </w:r>
      <w:r w:rsidR="00A36DFD">
        <w:rPr>
          <w:rtl/>
          <w:lang w:bidi="fa-IR"/>
        </w:rPr>
        <w:t xml:space="preserve">ی </w:t>
      </w:r>
      <w:r>
        <w:rPr>
          <w:rtl/>
          <w:lang w:bidi="fa-IR"/>
        </w:rPr>
        <w:t>دن</w:t>
      </w:r>
      <w:r w:rsidR="00A008FB">
        <w:rPr>
          <w:rtl/>
          <w:lang w:bidi="fa-IR"/>
        </w:rPr>
        <w:t>ی</w:t>
      </w:r>
      <w:r>
        <w:rPr>
          <w:rtl/>
          <w:lang w:bidi="fa-IR"/>
        </w:rPr>
        <w:t>و</w:t>
      </w:r>
      <w:r w:rsidR="00A36DFD">
        <w:rPr>
          <w:rtl/>
          <w:lang w:bidi="fa-IR"/>
        </w:rPr>
        <w:t>ی</w:t>
      </w:r>
      <w:r w:rsidR="0087087D">
        <w:rPr>
          <w:rtl/>
          <w:lang w:bidi="fa-IR"/>
        </w:rPr>
        <w:t>،</w:t>
      </w:r>
      <w:r w:rsidR="00A008FB">
        <w:rPr>
          <w:rtl/>
          <w:lang w:bidi="fa-IR"/>
        </w:rPr>
        <w:t xml:space="preserve"> </w:t>
      </w:r>
      <w:r>
        <w:rPr>
          <w:rtl/>
          <w:lang w:bidi="fa-IR"/>
        </w:rPr>
        <w:t>دل را م</w:t>
      </w:r>
      <w:r w:rsidR="00A36DFD">
        <w:rPr>
          <w:rtl/>
          <w:lang w:bidi="fa-IR"/>
        </w:rPr>
        <w:t xml:space="preserve">ی </w:t>
      </w:r>
      <w:r>
        <w:rPr>
          <w:rtl/>
          <w:lang w:bidi="fa-IR"/>
        </w:rPr>
        <w:t>م</w:t>
      </w:r>
      <w:r w:rsidR="00A008FB">
        <w:rPr>
          <w:rtl/>
          <w:lang w:bidi="fa-IR"/>
        </w:rPr>
        <w:t>ی</w:t>
      </w:r>
      <w:r>
        <w:rPr>
          <w:rtl/>
          <w:lang w:bidi="fa-IR"/>
        </w:rPr>
        <w:t>راند و مانع از تفكر در عاقبت كار و روشن شدن به نور علوم ربان</w:t>
      </w:r>
      <w:r w:rsidR="00A36DFD">
        <w:rPr>
          <w:rtl/>
          <w:lang w:bidi="fa-IR"/>
        </w:rPr>
        <w:t xml:space="preserve">ی </w:t>
      </w:r>
      <w:r>
        <w:rPr>
          <w:rtl/>
          <w:lang w:bidi="fa-IR"/>
        </w:rPr>
        <w:t>م</w:t>
      </w:r>
      <w:r w:rsidR="00A36DFD">
        <w:rPr>
          <w:rtl/>
          <w:lang w:bidi="fa-IR"/>
        </w:rPr>
        <w:t xml:space="preserve">ی </w:t>
      </w:r>
      <w:r>
        <w:rPr>
          <w:rtl/>
          <w:lang w:bidi="fa-IR"/>
        </w:rPr>
        <w:t>گردد</w:t>
      </w:r>
      <w:r w:rsidR="00A008FB">
        <w:rPr>
          <w:rtl/>
          <w:lang w:bidi="fa-IR"/>
        </w:rPr>
        <w:t xml:space="preserve">. </w:t>
      </w:r>
    </w:p>
    <w:p w:rsidR="000450B1" w:rsidRDefault="000450B1" w:rsidP="000450B1">
      <w:pPr>
        <w:pStyle w:val="libNormal"/>
        <w:rPr>
          <w:rtl/>
          <w:lang w:bidi="fa-IR"/>
        </w:rPr>
      </w:pPr>
      <w:r>
        <w:rPr>
          <w:rtl/>
          <w:lang w:bidi="fa-IR"/>
        </w:rPr>
        <w:t>سوال</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t>كس</w:t>
      </w:r>
      <w:r w:rsidR="00A36DFD">
        <w:rPr>
          <w:rtl/>
          <w:lang w:bidi="fa-IR"/>
        </w:rPr>
        <w:t xml:space="preserve">ی </w:t>
      </w:r>
      <w:r>
        <w:rPr>
          <w:rtl/>
          <w:lang w:bidi="fa-IR"/>
        </w:rPr>
        <w:t>كه از درون و باطن خود</w:t>
      </w:r>
      <w:r w:rsidR="00A008FB">
        <w:rPr>
          <w:rtl/>
          <w:lang w:bidi="fa-IR"/>
        </w:rPr>
        <w:t xml:space="preserve">، </w:t>
      </w:r>
      <w:r>
        <w:rPr>
          <w:rtl/>
          <w:lang w:bidi="fa-IR"/>
        </w:rPr>
        <w:t>ر</w:t>
      </w:r>
      <w:r w:rsidR="00A008FB">
        <w:rPr>
          <w:rtl/>
          <w:lang w:bidi="fa-IR"/>
        </w:rPr>
        <w:t>ی</w:t>
      </w:r>
      <w:r>
        <w:rPr>
          <w:rtl/>
          <w:lang w:bidi="fa-IR"/>
        </w:rPr>
        <w:t>ا را خوش نداشته بلكه مورد نفرتش باشد</w:t>
      </w:r>
      <w:r w:rsidR="00A008FB">
        <w:rPr>
          <w:rtl/>
          <w:lang w:bidi="fa-IR"/>
        </w:rPr>
        <w:t xml:space="preserve">، </w:t>
      </w:r>
      <w:r>
        <w:rPr>
          <w:rtl/>
          <w:lang w:bidi="fa-IR"/>
        </w:rPr>
        <w:t>عملش را فقط برا</w:t>
      </w:r>
      <w:r w:rsidR="00A36DFD">
        <w:rPr>
          <w:rtl/>
          <w:lang w:bidi="fa-IR"/>
        </w:rPr>
        <w:t xml:space="preserve">ی </w:t>
      </w:r>
      <w:r>
        <w:rPr>
          <w:rtl/>
          <w:lang w:bidi="fa-IR"/>
        </w:rPr>
        <w:t>خدا انجام بدهد و اطلاع مردم</w:t>
      </w:r>
      <w:r w:rsidR="00A008FB">
        <w:rPr>
          <w:rtl/>
          <w:lang w:bidi="fa-IR"/>
        </w:rPr>
        <w:t xml:space="preserve">، </w:t>
      </w:r>
      <w:r>
        <w:rPr>
          <w:rtl/>
          <w:lang w:bidi="fa-IR"/>
        </w:rPr>
        <w:t>نشاط و تحرك</w:t>
      </w:r>
      <w:r w:rsidR="00A36DFD">
        <w:rPr>
          <w:rtl/>
          <w:lang w:bidi="fa-IR"/>
        </w:rPr>
        <w:t xml:space="preserve">ی </w:t>
      </w:r>
      <w:r>
        <w:rPr>
          <w:rtl/>
          <w:lang w:bidi="fa-IR"/>
        </w:rPr>
        <w:t>در او ا</w:t>
      </w:r>
      <w:r w:rsidR="00A008FB">
        <w:rPr>
          <w:rtl/>
          <w:lang w:bidi="fa-IR"/>
        </w:rPr>
        <w:t>ی</w:t>
      </w:r>
      <w:r>
        <w:rPr>
          <w:rtl/>
          <w:lang w:bidi="fa-IR"/>
        </w:rPr>
        <w:t>جاد نكند</w:t>
      </w:r>
      <w:r w:rsidR="00A008FB">
        <w:rPr>
          <w:rtl/>
          <w:lang w:bidi="fa-IR"/>
        </w:rPr>
        <w:t xml:space="preserve">، </w:t>
      </w:r>
      <w:r>
        <w:rPr>
          <w:rtl/>
          <w:lang w:bidi="fa-IR"/>
        </w:rPr>
        <w:t>بلكه بود و نبود آنان نزدش مساو</w:t>
      </w:r>
      <w:r w:rsidR="00A36DFD">
        <w:rPr>
          <w:rtl/>
          <w:lang w:bidi="fa-IR"/>
        </w:rPr>
        <w:t xml:space="preserve">ی </w:t>
      </w:r>
      <w:r>
        <w:rPr>
          <w:rtl/>
          <w:lang w:bidi="fa-IR"/>
        </w:rPr>
        <w:t>باشد</w:t>
      </w:r>
      <w:r w:rsidR="00A008FB">
        <w:rPr>
          <w:rtl/>
          <w:lang w:bidi="fa-IR"/>
        </w:rPr>
        <w:t xml:space="preserve">، </w:t>
      </w:r>
      <w:r>
        <w:rPr>
          <w:rtl/>
          <w:lang w:bidi="fa-IR"/>
        </w:rPr>
        <w:t>نه كم</w:t>
      </w:r>
      <w:r w:rsidR="00A008FB">
        <w:rPr>
          <w:rtl/>
          <w:lang w:bidi="fa-IR"/>
        </w:rPr>
        <w:t>ی</w:t>
      </w:r>
      <w:r>
        <w:rPr>
          <w:rtl/>
          <w:lang w:bidi="fa-IR"/>
        </w:rPr>
        <w:t>تش را تغ</w:t>
      </w:r>
      <w:r w:rsidR="00A008FB">
        <w:rPr>
          <w:rtl/>
          <w:lang w:bidi="fa-IR"/>
        </w:rPr>
        <w:t>یی</w:t>
      </w:r>
      <w:r>
        <w:rPr>
          <w:rtl/>
          <w:lang w:bidi="fa-IR"/>
        </w:rPr>
        <w:t>ر بدهد و نه ك</w:t>
      </w:r>
      <w:r w:rsidR="00A008FB">
        <w:rPr>
          <w:rtl/>
          <w:lang w:bidi="fa-IR"/>
        </w:rPr>
        <w:t>ی</w:t>
      </w:r>
      <w:r>
        <w:rPr>
          <w:rtl/>
          <w:lang w:bidi="fa-IR"/>
        </w:rPr>
        <w:t>ف</w:t>
      </w:r>
      <w:r w:rsidR="00A008FB">
        <w:rPr>
          <w:rtl/>
          <w:lang w:bidi="fa-IR"/>
        </w:rPr>
        <w:t>ی</w:t>
      </w:r>
      <w:r>
        <w:rPr>
          <w:rtl/>
          <w:lang w:bidi="fa-IR"/>
        </w:rPr>
        <w:t>تش را</w:t>
      </w:r>
      <w:r w:rsidR="00A008FB">
        <w:rPr>
          <w:rtl/>
          <w:lang w:bidi="fa-IR"/>
        </w:rPr>
        <w:t xml:space="preserve">، </w:t>
      </w:r>
      <w:r>
        <w:rPr>
          <w:rtl/>
          <w:lang w:bidi="fa-IR"/>
        </w:rPr>
        <w:t>چن</w:t>
      </w:r>
      <w:r w:rsidR="00A008FB">
        <w:rPr>
          <w:rtl/>
          <w:lang w:bidi="fa-IR"/>
        </w:rPr>
        <w:t>ی</w:t>
      </w:r>
      <w:r>
        <w:rPr>
          <w:rtl/>
          <w:lang w:bidi="fa-IR"/>
        </w:rPr>
        <w:t>ن فرد</w:t>
      </w:r>
      <w:r w:rsidR="00A36DFD">
        <w:rPr>
          <w:rtl/>
          <w:lang w:bidi="fa-IR"/>
        </w:rPr>
        <w:t xml:space="preserve">ی </w:t>
      </w:r>
      <w:r>
        <w:rPr>
          <w:rtl/>
          <w:lang w:bidi="fa-IR"/>
        </w:rPr>
        <w:t>عقلا با خبر شدن مردم را خوش ندارد</w:t>
      </w:r>
      <w:r w:rsidR="00A008FB">
        <w:rPr>
          <w:rtl/>
          <w:lang w:bidi="fa-IR"/>
        </w:rPr>
        <w:t xml:space="preserve">، </w:t>
      </w:r>
      <w:r>
        <w:rPr>
          <w:rtl/>
          <w:lang w:bidi="fa-IR"/>
        </w:rPr>
        <w:t>اما با ا</w:t>
      </w:r>
      <w:r w:rsidR="00A008FB">
        <w:rPr>
          <w:rtl/>
          <w:lang w:bidi="fa-IR"/>
        </w:rPr>
        <w:t>ی</w:t>
      </w:r>
      <w:r>
        <w:rPr>
          <w:rtl/>
          <w:lang w:bidi="fa-IR"/>
        </w:rPr>
        <w:t>ن وصف</w:t>
      </w:r>
      <w:r w:rsidR="00A008FB">
        <w:rPr>
          <w:rtl/>
          <w:lang w:bidi="fa-IR"/>
        </w:rPr>
        <w:t xml:space="preserve">، </w:t>
      </w:r>
      <w:r>
        <w:rPr>
          <w:rtl/>
          <w:lang w:bidi="fa-IR"/>
        </w:rPr>
        <w:t>طبعش بدان ما</w:t>
      </w:r>
      <w:r w:rsidR="00A008FB">
        <w:rPr>
          <w:rtl/>
          <w:lang w:bidi="fa-IR"/>
        </w:rPr>
        <w:t>ی</w:t>
      </w:r>
      <w:r>
        <w:rPr>
          <w:rtl/>
          <w:lang w:bidi="fa-IR"/>
        </w:rPr>
        <w:t>ل است و از آن خوشحال م</w:t>
      </w:r>
      <w:r w:rsidR="00A36DFD">
        <w:rPr>
          <w:rtl/>
          <w:lang w:bidi="fa-IR"/>
        </w:rPr>
        <w:t xml:space="preserve">ی </w:t>
      </w:r>
      <w:r>
        <w:rPr>
          <w:rtl/>
          <w:lang w:bidi="fa-IR"/>
        </w:rPr>
        <w:t>شود</w:t>
      </w:r>
      <w:r w:rsidR="00A008FB">
        <w:rPr>
          <w:rtl/>
          <w:lang w:bidi="fa-IR"/>
        </w:rPr>
        <w:t xml:space="preserve">، </w:t>
      </w:r>
      <w:r>
        <w:rPr>
          <w:rtl/>
          <w:lang w:bidi="fa-IR"/>
        </w:rPr>
        <w:t>ول</w:t>
      </w:r>
      <w:r w:rsidR="00A36DFD">
        <w:rPr>
          <w:rtl/>
          <w:lang w:bidi="fa-IR"/>
        </w:rPr>
        <w:t xml:space="preserve">ی </w:t>
      </w:r>
      <w:r>
        <w:rPr>
          <w:rtl/>
          <w:lang w:bidi="fa-IR"/>
        </w:rPr>
        <w:t>هم</w:t>
      </w:r>
      <w:r w:rsidR="00A008FB">
        <w:rPr>
          <w:rtl/>
          <w:lang w:bidi="fa-IR"/>
        </w:rPr>
        <w:t>ی</w:t>
      </w:r>
      <w:r>
        <w:rPr>
          <w:rtl/>
          <w:lang w:bidi="fa-IR"/>
        </w:rPr>
        <w:t>ن خوشحال</w:t>
      </w:r>
      <w:r w:rsidR="00A36DFD">
        <w:rPr>
          <w:rtl/>
          <w:lang w:bidi="fa-IR"/>
        </w:rPr>
        <w:t xml:space="preserve">ی </w:t>
      </w:r>
      <w:r>
        <w:rPr>
          <w:rtl/>
          <w:lang w:bidi="fa-IR"/>
        </w:rPr>
        <w:t>و م</w:t>
      </w:r>
      <w:r w:rsidR="00A008FB">
        <w:rPr>
          <w:rtl/>
          <w:lang w:bidi="fa-IR"/>
        </w:rPr>
        <w:t>ی</w:t>
      </w:r>
      <w:r>
        <w:rPr>
          <w:rtl/>
          <w:lang w:bidi="fa-IR"/>
        </w:rPr>
        <w:t>ل طبع ن</w:t>
      </w:r>
      <w:r w:rsidR="00A008FB">
        <w:rPr>
          <w:rtl/>
          <w:lang w:bidi="fa-IR"/>
        </w:rPr>
        <w:t>ی</w:t>
      </w:r>
      <w:r>
        <w:rPr>
          <w:rtl/>
          <w:lang w:bidi="fa-IR"/>
        </w:rPr>
        <w:t>ز نزد او ناخوش است و عقلش از آن كراهت دارد و در ا</w:t>
      </w:r>
      <w:r w:rsidR="00A008FB">
        <w:rPr>
          <w:rtl/>
          <w:lang w:bidi="fa-IR"/>
        </w:rPr>
        <w:t>ی</w:t>
      </w:r>
      <w:r>
        <w:rPr>
          <w:rtl/>
          <w:lang w:bidi="fa-IR"/>
        </w:rPr>
        <w:t>ن كار بر نفس خود ع</w:t>
      </w:r>
      <w:r w:rsidR="00A008FB">
        <w:rPr>
          <w:rtl/>
          <w:lang w:bidi="fa-IR"/>
        </w:rPr>
        <w:t>ی</w:t>
      </w:r>
      <w:r>
        <w:rPr>
          <w:rtl/>
          <w:lang w:bidi="fa-IR"/>
        </w:rPr>
        <w:t>ب م</w:t>
      </w:r>
      <w:r w:rsidR="00A36DFD">
        <w:rPr>
          <w:rtl/>
          <w:lang w:bidi="fa-IR"/>
        </w:rPr>
        <w:t xml:space="preserve">ی </w:t>
      </w:r>
      <w:r>
        <w:rPr>
          <w:rtl/>
          <w:lang w:bidi="fa-IR"/>
        </w:rPr>
        <w:t>گ</w:t>
      </w:r>
      <w:r w:rsidR="00A008FB">
        <w:rPr>
          <w:rtl/>
          <w:lang w:bidi="fa-IR"/>
        </w:rPr>
        <w:t>ی</w:t>
      </w:r>
      <w:r>
        <w:rPr>
          <w:rtl/>
          <w:lang w:bidi="fa-IR"/>
        </w:rPr>
        <w:t>رد</w:t>
      </w:r>
      <w:r w:rsidR="00A008FB">
        <w:rPr>
          <w:rtl/>
          <w:lang w:bidi="fa-IR"/>
        </w:rPr>
        <w:t xml:space="preserve">، </w:t>
      </w:r>
      <w:r>
        <w:rPr>
          <w:rtl/>
          <w:lang w:bidi="fa-IR"/>
        </w:rPr>
        <w:t>آ</w:t>
      </w:r>
      <w:r w:rsidR="00A008FB">
        <w:rPr>
          <w:rtl/>
          <w:lang w:bidi="fa-IR"/>
        </w:rPr>
        <w:t>ی</w:t>
      </w:r>
      <w:r>
        <w:rPr>
          <w:rtl/>
          <w:lang w:bidi="fa-IR"/>
        </w:rPr>
        <w:t>ا چن</w:t>
      </w:r>
      <w:r w:rsidR="00A008FB">
        <w:rPr>
          <w:rtl/>
          <w:lang w:bidi="fa-IR"/>
        </w:rPr>
        <w:t>ی</w:t>
      </w:r>
      <w:r>
        <w:rPr>
          <w:rtl/>
          <w:lang w:bidi="fa-IR"/>
        </w:rPr>
        <w:t>ن فرد</w:t>
      </w:r>
      <w:r w:rsidR="00A36DFD">
        <w:rPr>
          <w:rtl/>
          <w:lang w:bidi="fa-IR"/>
        </w:rPr>
        <w:t xml:space="preserve">ی </w:t>
      </w:r>
      <w:r>
        <w:rPr>
          <w:rtl/>
          <w:lang w:bidi="fa-IR"/>
        </w:rPr>
        <w:t>در زمره ر</w:t>
      </w:r>
      <w:r w:rsidR="00A008FB">
        <w:rPr>
          <w:rtl/>
          <w:lang w:bidi="fa-IR"/>
        </w:rPr>
        <w:t>ی</w:t>
      </w:r>
      <w:r>
        <w:rPr>
          <w:rtl/>
          <w:lang w:bidi="fa-IR"/>
        </w:rPr>
        <w:t>ا كاران است</w:t>
      </w:r>
      <w:r w:rsidR="00B66AD2">
        <w:rPr>
          <w:rtl/>
          <w:lang w:bidi="fa-IR"/>
        </w:rPr>
        <w:t>؟</w:t>
      </w:r>
    </w:p>
    <w:p w:rsidR="000450B1" w:rsidRDefault="000450B1" w:rsidP="000450B1">
      <w:pPr>
        <w:pStyle w:val="libNormal"/>
        <w:rPr>
          <w:rtl/>
          <w:lang w:bidi="fa-IR"/>
        </w:rPr>
      </w:pPr>
      <w:r>
        <w:rPr>
          <w:rtl/>
          <w:lang w:bidi="fa-IR"/>
        </w:rPr>
        <w:t>جواب</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t>خداوند سبحان بندگان را به اندازه طاقتشان تكل</w:t>
      </w:r>
      <w:r w:rsidR="00A008FB">
        <w:rPr>
          <w:rtl/>
          <w:lang w:bidi="fa-IR"/>
        </w:rPr>
        <w:t>ی</w:t>
      </w:r>
      <w:r>
        <w:rPr>
          <w:rtl/>
          <w:lang w:bidi="fa-IR"/>
        </w:rPr>
        <w:t>ف فرمود و جلوگ</w:t>
      </w:r>
      <w:r w:rsidR="00A008FB">
        <w:rPr>
          <w:rtl/>
          <w:lang w:bidi="fa-IR"/>
        </w:rPr>
        <w:t>ی</w:t>
      </w:r>
      <w:r>
        <w:rPr>
          <w:rtl/>
          <w:lang w:bidi="fa-IR"/>
        </w:rPr>
        <w:t>ر</w:t>
      </w:r>
      <w:r w:rsidR="00A36DFD">
        <w:rPr>
          <w:rtl/>
          <w:lang w:bidi="fa-IR"/>
        </w:rPr>
        <w:t xml:space="preserve">ی </w:t>
      </w:r>
      <w:r>
        <w:rPr>
          <w:rtl/>
          <w:lang w:bidi="fa-IR"/>
        </w:rPr>
        <w:t>ش</w:t>
      </w:r>
      <w:r w:rsidR="00A008FB">
        <w:rPr>
          <w:rtl/>
          <w:lang w:bidi="fa-IR"/>
        </w:rPr>
        <w:t>ی</w:t>
      </w:r>
      <w:r>
        <w:rPr>
          <w:rtl/>
          <w:lang w:bidi="fa-IR"/>
        </w:rPr>
        <w:t>طان از وسوسه كردن در حد طاقت و وسع بشر ن</w:t>
      </w:r>
      <w:r w:rsidR="00A008FB">
        <w:rPr>
          <w:rtl/>
          <w:lang w:bidi="fa-IR"/>
        </w:rPr>
        <w:t>ی</w:t>
      </w:r>
      <w:r>
        <w:rPr>
          <w:rtl/>
          <w:lang w:bidi="fa-IR"/>
        </w:rPr>
        <w:t>ست كه طبعش را از آن برگرداند و اصلا به سو</w:t>
      </w:r>
      <w:r w:rsidR="00A36DFD">
        <w:rPr>
          <w:rtl/>
          <w:lang w:bidi="fa-IR"/>
        </w:rPr>
        <w:t xml:space="preserve">ی </w:t>
      </w:r>
      <w:r>
        <w:rPr>
          <w:rtl/>
          <w:lang w:bidi="fa-IR"/>
        </w:rPr>
        <w:t>شهوات</w:t>
      </w:r>
      <w:r w:rsidR="00A008FB">
        <w:rPr>
          <w:rtl/>
          <w:lang w:bidi="fa-IR"/>
        </w:rPr>
        <w:t xml:space="preserve">، </w:t>
      </w:r>
      <w:r>
        <w:rPr>
          <w:rtl/>
          <w:lang w:bidi="fa-IR"/>
        </w:rPr>
        <w:t>تما</w:t>
      </w:r>
      <w:r w:rsidR="00A008FB">
        <w:rPr>
          <w:rtl/>
          <w:lang w:bidi="fa-IR"/>
        </w:rPr>
        <w:t>ی</w:t>
      </w:r>
      <w:r>
        <w:rPr>
          <w:rtl/>
          <w:lang w:bidi="fa-IR"/>
        </w:rPr>
        <w:t>ل و اشت</w:t>
      </w:r>
      <w:r w:rsidR="00A008FB">
        <w:rPr>
          <w:rtl/>
          <w:lang w:bidi="fa-IR"/>
        </w:rPr>
        <w:t>ی</w:t>
      </w:r>
      <w:r>
        <w:rPr>
          <w:rtl/>
          <w:lang w:bidi="fa-IR"/>
        </w:rPr>
        <w:t>اق نشان ندهد</w:t>
      </w:r>
      <w:r w:rsidR="00A008FB">
        <w:rPr>
          <w:rtl/>
          <w:lang w:bidi="fa-IR"/>
        </w:rPr>
        <w:t xml:space="preserve">، </w:t>
      </w:r>
      <w:r>
        <w:rPr>
          <w:rtl/>
          <w:lang w:bidi="fa-IR"/>
        </w:rPr>
        <w:t>چن</w:t>
      </w:r>
      <w:r w:rsidR="00A008FB">
        <w:rPr>
          <w:rtl/>
          <w:lang w:bidi="fa-IR"/>
        </w:rPr>
        <w:t>ی</w:t>
      </w:r>
      <w:r>
        <w:rPr>
          <w:rtl/>
          <w:lang w:bidi="fa-IR"/>
        </w:rPr>
        <w:t>ن چ</w:t>
      </w:r>
      <w:r w:rsidR="00A008FB">
        <w:rPr>
          <w:rtl/>
          <w:lang w:bidi="fa-IR"/>
        </w:rPr>
        <w:t>ی</w:t>
      </w:r>
      <w:r>
        <w:rPr>
          <w:rtl/>
          <w:lang w:bidi="fa-IR"/>
        </w:rPr>
        <w:t>ز</w:t>
      </w:r>
      <w:r w:rsidR="00A36DFD">
        <w:rPr>
          <w:rtl/>
          <w:lang w:bidi="fa-IR"/>
        </w:rPr>
        <w:t xml:space="preserve">ی </w:t>
      </w:r>
      <w:r>
        <w:rPr>
          <w:rtl/>
          <w:lang w:bidi="fa-IR"/>
        </w:rPr>
        <w:t>برا</w:t>
      </w:r>
      <w:r w:rsidR="00A36DFD">
        <w:rPr>
          <w:rtl/>
          <w:lang w:bidi="fa-IR"/>
        </w:rPr>
        <w:t xml:space="preserve">ی </w:t>
      </w:r>
      <w:r>
        <w:rPr>
          <w:rtl/>
          <w:lang w:bidi="fa-IR"/>
        </w:rPr>
        <w:t>انسان غ</w:t>
      </w:r>
      <w:r w:rsidR="00A008FB">
        <w:rPr>
          <w:rtl/>
          <w:lang w:bidi="fa-IR"/>
        </w:rPr>
        <w:t>ی</w:t>
      </w:r>
      <w:r>
        <w:rPr>
          <w:rtl/>
          <w:lang w:bidi="fa-IR"/>
        </w:rPr>
        <w:t>ر مقدور است و به هم</w:t>
      </w:r>
      <w:r w:rsidR="00A008FB">
        <w:rPr>
          <w:rtl/>
          <w:lang w:bidi="fa-IR"/>
        </w:rPr>
        <w:t>ی</w:t>
      </w:r>
      <w:r>
        <w:rPr>
          <w:rtl/>
          <w:lang w:bidi="fa-IR"/>
        </w:rPr>
        <w:t>ن خاطر است كه پ</w:t>
      </w:r>
      <w:r w:rsidR="00A008FB">
        <w:rPr>
          <w:rtl/>
          <w:lang w:bidi="fa-IR"/>
        </w:rPr>
        <w:t>ی</w:t>
      </w:r>
      <w:r>
        <w:rPr>
          <w:rtl/>
          <w:lang w:bidi="fa-IR"/>
        </w:rPr>
        <w:t>امبر اكرم</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به </w:t>
      </w:r>
      <w:r>
        <w:rPr>
          <w:rtl/>
          <w:lang w:bidi="fa-IR"/>
        </w:rPr>
        <w:lastRenderedPageBreak/>
        <w:t>بندگان بشارت عفو داد تا ما</w:t>
      </w:r>
      <w:r w:rsidR="00A008FB">
        <w:rPr>
          <w:rtl/>
          <w:lang w:bidi="fa-IR"/>
        </w:rPr>
        <w:t>ی</w:t>
      </w:r>
      <w:r>
        <w:rPr>
          <w:rtl/>
          <w:lang w:bidi="fa-IR"/>
        </w:rPr>
        <w:t>وس نشوند و در تنگنا قرار نگ</w:t>
      </w:r>
      <w:r w:rsidR="00A008FB">
        <w:rPr>
          <w:rtl/>
          <w:lang w:bidi="fa-IR"/>
        </w:rPr>
        <w:t>ی</w:t>
      </w:r>
      <w:r>
        <w:rPr>
          <w:rtl/>
          <w:lang w:bidi="fa-IR"/>
        </w:rPr>
        <w:t>رند</w:t>
      </w:r>
      <w:r w:rsidR="00A008FB">
        <w:rPr>
          <w:rtl/>
          <w:lang w:bidi="fa-IR"/>
        </w:rPr>
        <w:t xml:space="preserve">، </w:t>
      </w:r>
      <w:r>
        <w:rPr>
          <w:rtl/>
          <w:lang w:bidi="fa-IR"/>
        </w:rPr>
        <w:t>به خداوند متعال نزد</w:t>
      </w:r>
      <w:r w:rsidR="00A008FB">
        <w:rPr>
          <w:rtl/>
          <w:lang w:bidi="fa-IR"/>
        </w:rPr>
        <w:t>ی</w:t>
      </w:r>
      <w:r>
        <w:rPr>
          <w:rtl/>
          <w:lang w:bidi="fa-IR"/>
        </w:rPr>
        <w:t>ك گردند و در رحمت واسعه اش طمع ورزند آنجا كه فرمود</w:t>
      </w:r>
      <w:r w:rsidR="00A008FB">
        <w:rPr>
          <w:rtl/>
          <w:lang w:bidi="fa-IR"/>
        </w:rPr>
        <w:t xml:space="preserve">: </w:t>
      </w:r>
    </w:p>
    <w:p w:rsidR="000450B1" w:rsidRDefault="000450B1" w:rsidP="000450B1">
      <w:pPr>
        <w:pStyle w:val="libNormal"/>
        <w:rPr>
          <w:rtl/>
          <w:lang w:bidi="fa-IR"/>
        </w:rPr>
      </w:pPr>
      <w:r>
        <w:rPr>
          <w:rtl/>
          <w:lang w:bidi="fa-IR"/>
        </w:rPr>
        <w:t>574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عفا الله لامتی عما حدثت به انفسها ما لم تنطق به او تعمل به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خداوند سبحان</w:t>
      </w:r>
      <w:r>
        <w:rPr>
          <w:rtl/>
          <w:lang w:bidi="fa-IR"/>
        </w:rPr>
        <w:t xml:space="preserve">، </w:t>
      </w:r>
      <w:r w:rsidR="000450B1">
        <w:rPr>
          <w:rtl/>
          <w:lang w:bidi="fa-IR"/>
        </w:rPr>
        <w:t>خواطر درون</w:t>
      </w:r>
      <w:r w:rsidR="00A36DFD">
        <w:rPr>
          <w:rtl/>
          <w:lang w:bidi="fa-IR"/>
        </w:rPr>
        <w:t xml:space="preserve">ی </w:t>
      </w:r>
      <w:r w:rsidR="000450B1">
        <w:rPr>
          <w:rtl/>
          <w:lang w:bidi="fa-IR"/>
        </w:rPr>
        <w:t>را بر امت من بخش</w:t>
      </w:r>
      <w:r>
        <w:rPr>
          <w:rtl/>
          <w:lang w:bidi="fa-IR"/>
        </w:rPr>
        <w:t>ی</w:t>
      </w:r>
      <w:r w:rsidR="000450B1">
        <w:rPr>
          <w:rtl/>
          <w:lang w:bidi="fa-IR"/>
        </w:rPr>
        <w:t>د ما دام كه آن را به زبان ن</w:t>
      </w:r>
      <w:r>
        <w:rPr>
          <w:rtl/>
          <w:lang w:bidi="fa-IR"/>
        </w:rPr>
        <w:t>ی</w:t>
      </w:r>
      <w:r w:rsidR="000450B1">
        <w:rPr>
          <w:rtl/>
          <w:lang w:bidi="fa-IR"/>
        </w:rPr>
        <w:t xml:space="preserve">اورند </w:t>
      </w:r>
      <w:r>
        <w:rPr>
          <w:rtl/>
          <w:lang w:bidi="fa-IR"/>
        </w:rPr>
        <w:t>ی</w:t>
      </w:r>
      <w:r w:rsidR="000450B1">
        <w:rPr>
          <w:rtl/>
          <w:lang w:bidi="fa-IR"/>
        </w:rPr>
        <w:t>ا بدان عمل نكنند</w:t>
      </w:r>
      <w:r>
        <w:rPr>
          <w:lang w:bidi="fa-IR"/>
        </w:rPr>
        <w:t xml:space="preserve">. </w:t>
      </w:r>
    </w:p>
    <w:p w:rsidR="000450B1" w:rsidRDefault="000450B1" w:rsidP="000450B1">
      <w:pPr>
        <w:pStyle w:val="libNormal"/>
        <w:rPr>
          <w:rtl/>
          <w:lang w:bidi="fa-IR"/>
        </w:rPr>
      </w:pPr>
      <w:r>
        <w:rPr>
          <w:rtl/>
          <w:lang w:bidi="fa-IR"/>
        </w:rPr>
        <w:t>علتش هم ا</w:t>
      </w:r>
      <w:r w:rsidR="00A008FB">
        <w:rPr>
          <w:rtl/>
          <w:lang w:bidi="fa-IR"/>
        </w:rPr>
        <w:t>ی</w:t>
      </w:r>
      <w:r>
        <w:rPr>
          <w:rtl/>
          <w:lang w:bidi="fa-IR"/>
        </w:rPr>
        <w:t>ن است كه حركت زبان و اعضا</w:t>
      </w:r>
      <w:r w:rsidR="00A36DFD">
        <w:rPr>
          <w:rtl/>
          <w:lang w:bidi="fa-IR"/>
        </w:rPr>
        <w:t xml:space="preserve">ی </w:t>
      </w:r>
      <w:r>
        <w:rPr>
          <w:rtl/>
          <w:lang w:bidi="fa-IR"/>
        </w:rPr>
        <w:t>بدن</w:t>
      </w:r>
      <w:r w:rsidR="00A008FB">
        <w:rPr>
          <w:rtl/>
          <w:lang w:bidi="fa-IR"/>
        </w:rPr>
        <w:t xml:space="preserve">، </w:t>
      </w:r>
      <w:r>
        <w:rPr>
          <w:rtl/>
          <w:lang w:bidi="fa-IR"/>
        </w:rPr>
        <w:t>تحت قدرت انسان است به خلاف خطرات و تو همان و وسوسه ها</w:t>
      </w:r>
      <w:r w:rsidR="00A36DFD">
        <w:rPr>
          <w:rtl/>
          <w:lang w:bidi="fa-IR"/>
        </w:rPr>
        <w:t xml:space="preserve">ی </w:t>
      </w:r>
      <w:r>
        <w:rPr>
          <w:rtl/>
          <w:lang w:bidi="fa-IR"/>
        </w:rPr>
        <w:t>قلب</w:t>
      </w:r>
      <w:r w:rsidR="00A008FB">
        <w:rPr>
          <w:rtl/>
          <w:lang w:bidi="fa-IR"/>
        </w:rPr>
        <w:t xml:space="preserve">، </w:t>
      </w:r>
      <w:r>
        <w:rPr>
          <w:rtl/>
          <w:lang w:bidi="fa-IR"/>
        </w:rPr>
        <w:t>ا</w:t>
      </w:r>
      <w:r w:rsidR="00A008FB">
        <w:rPr>
          <w:rtl/>
          <w:lang w:bidi="fa-IR"/>
        </w:rPr>
        <w:t>ی</w:t>
      </w:r>
      <w:r>
        <w:rPr>
          <w:rtl/>
          <w:lang w:bidi="fa-IR"/>
        </w:rPr>
        <w:t>ن مسئله روشن</w:t>
      </w:r>
      <w:r w:rsidR="00A36DFD">
        <w:rPr>
          <w:rtl/>
          <w:lang w:bidi="fa-IR"/>
        </w:rPr>
        <w:t xml:space="preserve">ی </w:t>
      </w:r>
      <w:r>
        <w:rPr>
          <w:rtl/>
          <w:lang w:bidi="fa-IR"/>
        </w:rPr>
        <w:t>است كه هر عاقل</w:t>
      </w:r>
      <w:r w:rsidR="00A36DFD">
        <w:rPr>
          <w:rtl/>
          <w:lang w:bidi="fa-IR"/>
        </w:rPr>
        <w:t xml:space="preserve">ی </w:t>
      </w:r>
      <w:r>
        <w:rPr>
          <w:rtl/>
          <w:lang w:bidi="fa-IR"/>
        </w:rPr>
        <w:t>آن را م</w:t>
      </w:r>
      <w:r w:rsidR="00A36DFD">
        <w:rPr>
          <w:rtl/>
          <w:lang w:bidi="fa-IR"/>
        </w:rPr>
        <w:t xml:space="preserve">ی </w:t>
      </w:r>
      <w:r w:rsidR="00A008FB">
        <w:rPr>
          <w:rtl/>
          <w:lang w:bidi="fa-IR"/>
        </w:rPr>
        <w:t>ی</w:t>
      </w:r>
      <w:r>
        <w:rPr>
          <w:rtl/>
          <w:lang w:bidi="fa-IR"/>
        </w:rPr>
        <w:t>ابد</w:t>
      </w:r>
      <w:r w:rsidR="00A008FB">
        <w:rPr>
          <w:rtl/>
          <w:lang w:bidi="fa-IR"/>
        </w:rPr>
        <w:t xml:space="preserve">. </w:t>
      </w:r>
    </w:p>
    <w:p w:rsidR="000450B1" w:rsidRDefault="000450B1" w:rsidP="000450B1">
      <w:pPr>
        <w:pStyle w:val="libNormal"/>
        <w:rPr>
          <w:rtl/>
          <w:lang w:bidi="fa-IR"/>
        </w:rPr>
      </w:pPr>
      <w:r>
        <w:rPr>
          <w:rtl/>
          <w:lang w:bidi="fa-IR"/>
        </w:rPr>
        <w:t>بله</w:t>
      </w:r>
      <w:r w:rsidR="00A008FB">
        <w:rPr>
          <w:rtl/>
          <w:lang w:bidi="fa-IR"/>
        </w:rPr>
        <w:t xml:space="preserve">، </w:t>
      </w:r>
      <w:r>
        <w:rPr>
          <w:rtl/>
          <w:lang w:bidi="fa-IR"/>
        </w:rPr>
        <w:t>با</w:t>
      </w:r>
      <w:r w:rsidR="00A008FB">
        <w:rPr>
          <w:rtl/>
          <w:lang w:bidi="fa-IR"/>
        </w:rPr>
        <w:t>ی</w:t>
      </w:r>
      <w:r>
        <w:rPr>
          <w:rtl/>
          <w:lang w:bidi="fa-IR"/>
        </w:rPr>
        <w:t>د با ا</w:t>
      </w:r>
      <w:r w:rsidR="00A008FB">
        <w:rPr>
          <w:rtl/>
          <w:lang w:bidi="fa-IR"/>
        </w:rPr>
        <w:t>ی</w:t>
      </w:r>
      <w:r>
        <w:rPr>
          <w:rtl/>
          <w:lang w:bidi="fa-IR"/>
        </w:rPr>
        <w:t>ن خطرات ذهن</w:t>
      </w:r>
      <w:r w:rsidR="00A36DFD">
        <w:rPr>
          <w:rtl/>
          <w:lang w:bidi="fa-IR"/>
        </w:rPr>
        <w:t xml:space="preserve">ی </w:t>
      </w:r>
      <w:r>
        <w:rPr>
          <w:rtl/>
          <w:lang w:bidi="fa-IR"/>
        </w:rPr>
        <w:t>از طر</w:t>
      </w:r>
      <w:r w:rsidR="00A008FB">
        <w:rPr>
          <w:rtl/>
          <w:lang w:bidi="fa-IR"/>
        </w:rPr>
        <w:t>ی</w:t>
      </w:r>
      <w:r>
        <w:rPr>
          <w:rtl/>
          <w:lang w:bidi="fa-IR"/>
        </w:rPr>
        <w:t>ق تفكر در امور</w:t>
      </w:r>
      <w:r w:rsidR="00A36DFD">
        <w:rPr>
          <w:rtl/>
          <w:lang w:bidi="fa-IR"/>
        </w:rPr>
        <w:t xml:space="preserve">ی </w:t>
      </w:r>
      <w:r>
        <w:rPr>
          <w:rtl/>
          <w:lang w:bidi="fa-IR"/>
        </w:rPr>
        <w:t>كه بر ضد آنهاست مقابله نمود</w:t>
      </w:r>
      <w:r w:rsidR="00A008FB">
        <w:rPr>
          <w:rtl/>
          <w:lang w:bidi="fa-IR"/>
        </w:rPr>
        <w:t xml:space="preserve">، </w:t>
      </w:r>
      <w:r>
        <w:rPr>
          <w:rtl/>
          <w:lang w:bidi="fa-IR"/>
        </w:rPr>
        <w:t>بد</w:t>
      </w:r>
      <w:r w:rsidR="00A008FB">
        <w:rPr>
          <w:rtl/>
          <w:lang w:bidi="fa-IR"/>
        </w:rPr>
        <w:t>ی</w:t>
      </w:r>
      <w:r>
        <w:rPr>
          <w:rtl/>
          <w:lang w:bidi="fa-IR"/>
        </w:rPr>
        <w:t>ن نحو كه عواقب كارها را سنج</w:t>
      </w:r>
      <w:r w:rsidR="00A008FB">
        <w:rPr>
          <w:rtl/>
          <w:lang w:bidi="fa-IR"/>
        </w:rPr>
        <w:t>ی</w:t>
      </w:r>
      <w:r>
        <w:rPr>
          <w:rtl/>
          <w:lang w:bidi="fa-IR"/>
        </w:rPr>
        <w:t>د و ادله عقل</w:t>
      </w:r>
      <w:r w:rsidR="00A36DFD">
        <w:rPr>
          <w:rtl/>
          <w:lang w:bidi="fa-IR"/>
        </w:rPr>
        <w:t xml:space="preserve">ی </w:t>
      </w:r>
      <w:r>
        <w:rPr>
          <w:rtl/>
          <w:lang w:bidi="fa-IR"/>
        </w:rPr>
        <w:t>و نقل</w:t>
      </w:r>
      <w:r w:rsidR="00A36DFD">
        <w:rPr>
          <w:rtl/>
          <w:lang w:bidi="fa-IR"/>
        </w:rPr>
        <w:t xml:space="preserve">ی </w:t>
      </w:r>
      <w:r>
        <w:rPr>
          <w:rtl/>
          <w:lang w:bidi="fa-IR"/>
        </w:rPr>
        <w:t>را مورد بررس</w:t>
      </w:r>
      <w:r w:rsidR="00A36DFD">
        <w:rPr>
          <w:rtl/>
          <w:lang w:bidi="fa-IR"/>
        </w:rPr>
        <w:t xml:space="preserve">ی </w:t>
      </w:r>
      <w:r>
        <w:rPr>
          <w:rtl/>
          <w:lang w:bidi="fa-IR"/>
        </w:rPr>
        <w:t>قرار داد كه اگر ا</w:t>
      </w:r>
      <w:r w:rsidR="00A008FB">
        <w:rPr>
          <w:rtl/>
          <w:lang w:bidi="fa-IR"/>
        </w:rPr>
        <w:t>ی</w:t>
      </w:r>
      <w:r>
        <w:rPr>
          <w:rtl/>
          <w:lang w:bidi="fa-IR"/>
        </w:rPr>
        <w:t>ن كار را كرد</w:t>
      </w:r>
      <w:r w:rsidR="00A008FB">
        <w:rPr>
          <w:rtl/>
          <w:lang w:bidi="fa-IR"/>
        </w:rPr>
        <w:t xml:space="preserve">، </w:t>
      </w:r>
      <w:r>
        <w:rPr>
          <w:rtl/>
          <w:lang w:bidi="fa-IR"/>
        </w:rPr>
        <w:t>نها</w:t>
      </w:r>
      <w:r w:rsidR="00A008FB">
        <w:rPr>
          <w:rtl/>
          <w:lang w:bidi="fa-IR"/>
        </w:rPr>
        <w:t>ی</w:t>
      </w:r>
      <w:r>
        <w:rPr>
          <w:rtl/>
          <w:lang w:bidi="fa-IR"/>
        </w:rPr>
        <w:t>ت تكل</w:t>
      </w:r>
      <w:r w:rsidR="00A008FB">
        <w:rPr>
          <w:rtl/>
          <w:lang w:bidi="fa-IR"/>
        </w:rPr>
        <w:t>ی</w:t>
      </w:r>
      <w:r>
        <w:rPr>
          <w:rtl/>
          <w:lang w:bidi="fa-IR"/>
        </w:rPr>
        <w:t>ف خوش را انجام داده است</w:t>
      </w:r>
      <w:r w:rsidR="00A008FB">
        <w:rPr>
          <w:rtl/>
          <w:lang w:bidi="fa-IR"/>
        </w:rPr>
        <w:t xml:space="preserve">، </w:t>
      </w:r>
      <w:r>
        <w:rPr>
          <w:rtl/>
          <w:lang w:bidi="fa-IR"/>
        </w:rPr>
        <w:t>چون ابتدائا از طرف ش</w:t>
      </w:r>
      <w:r w:rsidR="00A008FB">
        <w:rPr>
          <w:rtl/>
          <w:lang w:bidi="fa-IR"/>
        </w:rPr>
        <w:t>ی</w:t>
      </w:r>
      <w:r>
        <w:rPr>
          <w:rtl/>
          <w:lang w:bidi="fa-IR"/>
        </w:rPr>
        <w:t>طان</w:t>
      </w:r>
      <w:r w:rsidR="00A008FB">
        <w:rPr>
          <w:rtl/>
          <w:lang w:bidi="fa-IR"/>
        </w:rPr>
        <w:t xml:space="preserve">، </w:t>
      </w:r>
      <w:r>
        <w:rPr>
          <w:rtl/>
          <w:lang w:bidi="fa-IR"/>
        </w:rPr>
        <w:t>تو همان و تخ</w:t>
      </w:r>
      <w:r w:rsidR="00A008FB">
        <w:rPr>
          <w:rtl/>
          <w:lang w:bidi="fa-IR"/>
        </w:rPr>
        <w:t>ی</w:t>
      </w:r>
      <w:r>
        <w:rPr>
          <w:rtl/>
          <w:lang w:bidi="fa-IR"/>
        </w:rPr>
        <w:t>لات</w:t>
      </w:r>
      <w:r w:rsidR="00A36DFD">
        <w:rPr>
          <w:rtl/>
          <w:lang w:bidi="fa-IR"/>
        </w:rPr>
        <w:t xml:space="preserve">ی </w:t>
      </w:r>
      <w:r>
        <w:rPr>
          <w:rtl/>
          <w:lang w:bidi="fa-IR"/>
        </w:rPr>
        <w:t>القا م</w:t>
      </w:r>
      <w:r w:rsidR="00A36DFD">
        <w:rPr>
          <w:rtl/>
          <w:lang w:bidi="fa-IR"/>
        </w:rPr>
        <w:t xml:space="preserve">ی </w:t>
      </w:r>
      <w:r>
        <w:rPr>
          <w:rtl/>
          <w:lang w:bidi="fa-IR"/>
        </w:rPr>
        <w:t>شود كه انسان را به سو</w:t>
      </w:r>
      <w:r w:rsidR="00A36DFD">
        <w:rPr>
          <w:rtl/>
          <w:lang w:bidi="fa-IR"/>
        </w:rPr>
        <w:t xml:space="preserve">ی </w:t>
      </w:r>
      <w:r>
        <w:rPr>
          <w:rtl/>
          <w:lang w:bidi="fa-IR"/>
        </w:rPr>
        <w:t>در</w:t>
      </w:r>
      <w:r w:rsidR="00A008FB">
        <w:rPr>
          <w:rtl/>
          <w:lang w:bidi="fa-IR"/>
        </w:rPr>
        <w:t>ی</w:t>
      </w:r>
      <w:r>
        <w:rPr>
          <w:rtl/>
          <w:lang w:bidi="fa-IR"/>
        </w:rPr>
        <w:t>ا تحر</w:t>
      </w:r>
      <w:r w:rsidR="00A008FB">
        <w:rPr>
          <w:rtl/>
          <w:lang w:bidi="fa-IR"/>
        </w:rPr>
        <w:t>ی</w:t>
      </w:r>
      <w:r>
        <w:rPr>
          <w:rtl/>
          <w:lang w:bidi="fa-IR"/>
        </w:rPr>
        <w:t>ك م</w:t>
      </w:r>
      <w:r w:rsidR="00A36DFD">
        <w:rPr>
          <w:rtl/>
          <w:lang w:bidi="fa-IR"/>
        </w:rPr>
        <w:t xml:space="preserve">ی </w:t>
      </w:r>
      <w:r>
        <w:rPr>
          <w:rtl/>
          <w:lang w:bidi="fa-IR"/>
        </w:rPr>
        <w:t>نما</w:t>
      </w:r>
      <w:r w:rsidR="00A008FB">
        <w:rPr>
          <w:rtl/>
          <w:lang w:bidi="fa-IR"/>
        </w:rPr>
        <w:t>ی</w:t>
      </w:r>
      <w:r>
        <w:rPr>
          <w:rtl/>
          <w:lang w:bidi="fa-IR"/>
        </w:rPr>
        <w:t>د و در درجه بعد</w:t>
      </w:r>
      <w:r w:rsidR="00A008FB">
        <w:rPr>
          <w:rtl/>
          <w:lang w:bidi="fa-IR"/>
        </w:rPr>
        <w:t xml:space="preserve">، </w:t>
      </w:r>
      <w:r>
        <w:rPr>
          <w:rtl/>
          <w:lang w:bidi="fa-IR"/>
        </w:rPr>
        <w:t>نفس اماره بدان م</w:t>
      </w:r>
      <w:r w:rsidR="00A008FB">
        <w:rPr>
          <w:rtl/>
          <w:lang w:bidi="fa-IR"/>
        </w:rPr>
        <w:t>ی</w:t>
      </w:r>
      <w:r>
        <w:rPr>
          <w:rtl/>
          <w:lang w:bidi="fa-IR"/>
        </w:rPr>
        <w:t>ل نشان م</w:t>
      </w:r>
      <w:r w:rsidR="00A36DFD">
        <w:rPr>
          <w:rtl/>
          <w:lang w:bidi="fa-IR"/>
        </w:rPr>
        <w:t xml:space="preserve">ی </w:t>
      </w:r>
      <w:r>
        <w:rPr>
          <w:rtl/>
          <w:lang w:bidi="fa-IR"/>
        </w:rPr>
        <w:t>دهد</w:t>
      </w:r>
      <w:r w:rsidR="00A008FB">
        <w:rPr>
          <w:rtl/>
          <w:lang w:bidi="fa-IR"/>
        </w:rPr>
        <w:t xml:space="preserve">، </w:t>
      </w:r>
      <w:r>
        <w:rPr>
          <w:rtl/>
          <w:lang w:bidi="fa-IR"/>
        </w:rPr>
        <w:t>كس</w:t>
      </w:r>
      <w:r w:rsidR="00A36DFD">
        <w:rPr>
          <w:rtl/>
          <w:lang w:bidi="fa-IR"/>
        </w:rPr>
        <w:t xml:space="preserve">ی </w:t>
      </w:r>
      <w:r>
        <w:rPr>
          <w:rtl/>
          <w:lang w:bidi="fa-IR"/>
        </w:rPr>
        <w:t>كه ا</w:t>
      </w:r>
      <w:r w:rsidR="00A008FB">
        <w:rPr>
          <w:rtl/>
          <w:lang w:bidi="fa-IR"/>
        </w:rPr>
        <w:t>ی</w:t>
      </w:r>
      <w:r>
        <w:rPr>
          <w:rtl/>
          <w:lang w:bidi="fa-IR"/>
        </w:rPr>
        <w:t>ن دو را خوش نداشته باشد</w:t>
      </w:r>
      <w:r w:rsidR="00A008FB">
        <w:rPr>
          <w:rtl/>
          <w:lang w:bidi="fa-IR"/>
        </w:rPr>
        <w:t xml:space="preserve">، </w:t>
      </w:r>
      <w:r>
        <w:rPr>
          <w:rtl/>
          <w:lang w:bidi="fa-IR"/>
        </w:rPr>
        <w:t>نشانه ا</w:t>
      </w:r>
      <w:r w:rsidR="00A008FB">
        <w:rPr>
          <w:rtl/>
          <w:lang w:bidi="fa-IR"/>
        </w:rPr>
        <w:t>ی</w:t>
      </w:r>
      <w:r>
        <w:rPr>
          <w:rtl/>
          <w:lang w:bidi="fa-IR"/>
        </w:rPr>
        <w:t>مان قبل</w:t>
      </w:r>
      <w:r w:rsidR="00A36DFD">
        <w:rPr>
          <w:rtl/>
          <w:lang w:bidi="fa-IR"/>
        </w:rPr>
        <w:t xml:space="preserve">ی </w:t>
      </w:r>
      <w:r>
        <w:rPr>
          <w:rtl/>
          <w:lang w:bidi="fa-IR"/>
        </w:rPr>
        <w:t>اوست</w:t>
      </w:r>
      <w:r w:rsidR="00A008FB">
        <w:rPr>
          <w:rtl/>
          <w:lang w:bidi="fa-IR"/>
        </w:rPr>
        <w:t xml:space="preserve">. </w:t>
      </w:r>
    </w:p>
    <w:p w:rsidR="000450B1" w:rsidRDefault="00E61C8F" w:rsidP="006618ED">
      <w:pPr>
        <w:pStyle w:val="Heading3"/>
        <w:rPr>
          <w:rtl/>
        </w:rPr>
      </w:pPr>
      <w:bookmarkStart w:id="55" w:name="_Toc426029706"/>
      <w:r>
        <w:rPr>
          <w:rtl/>
        </w:rPr>
        <w:t>درمان عمل</w:t>
      </w:r>
      <w:r w:rsidR="00A36DFD">
        <w:rPr>
          <w:rtl/>
        </w:rPr>
        <w:t xml:space="preserve">ی </w:t>
      </w:r>
      <w:r>
        <w:rPr>
          <w:rtl/>
        </w:rPr>
        <w:t>ریا</w:t>
      </w:r>
      <w:bookmarkEnd w:id="55"/>
      <w:r>
        <w:t xml:space="preserve"> </w:t>
      </w:r>
    </w:p>
    <w:p w:rsidR="000450B1" w:rsidRDefault="000450B1" w:rsidP="000450B1">
      <w:pPr>
        <w:pStyle w:val="libNormal"/>
        <w:rPr>
          <w:rtl/>
          <w:lang w:bidi="fa-IR"/>
        </w:rPr>
      </w:pPr>
      <w:r>
        <w:rPr>
          <w:rtl/>
          <w:lang w:bidi="fa-IR"/>
        </w:rPr>
        <w:t>اخلاص</w:t>
      </w:r>
      <w:r w:rsidR="00A008FB">
        <w:rPr>
          <w:rtl/>
          <w:lang w:bidi="fa-IR"/>
        </w:rPr>
        <w:t xml:space="preserve"> (</w:t>
      </w:r>
      <w:r>
        <w:rPr>
          <w:rtl/>
          <w:lang w:bidi="fa-IR"/>
        </w:rPr>
        <w:t>كه حالت سلامت</w:t>
      </w:r>
      <w:r w:rsidR="00A36DFD">
        <w:rPr>
          <w:rtl/>
          <w:lang w:bidi="fa-IR"/>
        </w:rPr>
        <w:t xml:space="preserve">ی </w:t>
      </w:r>
      <w:r>
        <w:rPr>
          <w:rtl/>
          <w:lang w:bidi="fa-IR"/>
        </w:rPr>
        <w:t>از مرض ر</w:t>
      </w:r>
      <w:r w:rsidR="00A008FB">
        <w:rPr>
          <w:rtl/>
          <w:lang w:bidi="fa-IR"/>
        </w:rPr>
        <w:t>ی</w:t>
      </w:r>
      <w:r>
        <w:rPr>
          <w:rtl/>
          <w:lang w:bidi="fa-IR"/>
        </w:rPr>
        <w:t>ا م</w:t>
      </w:r>
      <w:r w:rsidR="00A36DFD">
        <w:rPr>
          <w:rtl/>
          <w:lang w:bidi="fa-IR"/>
        </w:rPr>
        <w:t xml:space="preserve">ی </w:t>
      </w:r>
      <w:r>
        <w:rPr>
          <w:rtl/>
          <w:lang w:bidi="fa-IR"/>
        </w:rPr>
        <w:t>باشد</w:t>
      </w:r>
      <w:r w:rsidR="00A008FB">
        <w:rPr>
          <w:rtl/>
          <w:lang w:bidi="fa-IR"/>
        </w:rPr>
        <w:t xml:space="preserve">) </w:t>
      </w:r>
      <w:r>
        <w:rPr>
          <w:rtl/>
          <w:lang w:bidi="fa-IR"/>
        </w:rPr>
        <w:t xml:space="preserve">آن است كه ظاهر و باطن انسان </w:t>
      </w:r>
      <w:r w:rsidR="00A008FB">
        <w:rPr>
          <w:rtl/>
          <w:lang w:bidi="fa-IR"/>
        </w:rPr>
        <w:t>ی</w:t>
      </w:r>
      <w:r>
        <w:rPr>
          <w:rtl/>
          <w:lang w:bidi="fa-IR"/>
        </w:rPr>
        <w:t>ك باشد</w:t>
      </w:r>
      <w:r w:rsidR="00A008FB">
        <w:rPr>
          <w:rtl/>
          <w:lang w:bidi="fa-IR"/>
        </w:rPr>
        <w:t xml:space="preserve">. </w:t>
      </w:r>
      <w:r>
        <w:rPr>
          <w:rtl/>
          <w:lang w:bidi="fa-IR"/>
        </w:rPr>
        <w:t>به كس</w:t>
      </w:r>
      <w:r w:rsidR="00A36DFD">
        <w:rPr>
          <w:rtl/>
          <w:lang w:bidi="fa-IR"/>
        </w:rPr>
        <w:t xml:space="preserve">ی </w:t>
      </w:r>
      <w:r>
        <w:rPr>
          <w:rtl/>
          <w:lang w:bidi="fa-IR"/>
        </w:rPr>
        <w:t>گفته شد</w:t>
      </w:r>
      <w:r w:rsidR="00A008FB">
        <w:rPr>
          <w:rtl/>
          <w:lang w:bidi="fa-IR"/>
        </w:rPr>
        <w:t xml:space="preserve">: </w:t>
      </w:r>
      <w:r>
        <w:rPr>
          <w:rtl/>
          <w:lang w:bidi="fa-IR"/>
        </w:rPr>
        <w:t>كار تو آشكار باشد</w:t>
      </w:r>
      <w:r w:rsidR="00A008FB">
        <w:rPr>
          <w:rtl/>
          <w:lang w:bidi="fa-IR"/>
        </w:rPr>
        <w:t xml:space="preserve">. </w:t>
      </w:r>
    </w:p>
    <w:p w:rsidR="000450B1" w:rsidRDefault="000450B1" w:rsidP="000450B1">
      <w:pPr>
        <w:pStyle w:val="libNormal"/>
        <w:rPr>
          <w:rtl/>
          <w:lang w:bidi="fa-IR"/>
        </w:rPr>
      </w:pPr>
      <w:r>
        <w:rPr>
          <w:rtl/>
          <w:lang w:bidi="fa-IR"/>
        </w:rPr>
        <w:t>پرس</w:t>
      </w:r>
      <w:r w:rsidR="00A008FB">
        <w:rPr>
          <w:rtl/>
          <w:lang w:bidi="fa-IR"/>
        </w:rPr>
        <w:t>ی</w:t>
      </w:r>
      <w:r>
        <w:rPr>
          <w:rtl/>
          <w:lang w:bidi="fa-IR"/>
        </w:rPr>
        <w:t>د</w:t>
      </w:r>
      <w:r w:rsidR="00A008FB">
        <w:rPr>
          <w:rtl/>
          <w:lang w:bidi="fa-IR"/>
        </w:rPr>
        <w:t xml:space="preserve">: </w:t>
      </w:r>
      <w:r>
        <w:rPr>
          <w:rtl/>
          <w:lang w:bidi="fa-IR"/>
        </w:rPr>
        <w:t>چگونه آشكار باشد؟</w:t>
      </w:r>
    </w:p>
    <w:p w:rsidR="000450B1" w:rsidRDefault="000450B1" w:rsidP="000450B1">
      <w:pPr>
        <w:pStyle w:val="libNormal"/>
        <w:rPr>
          <w:rtl/>
          <w:lang w:bidi="fa-IR"/>
        </w:rPr>
      </w:pPr>
      <w:r>
        <w:rPr>
          <w:rtl/>
          <w:lang w:bidi="fa-IR"/>
        </w:rPr>
        <w:t>گفت</w:t>
      </w:r>
      <w:r w:rsidR="00A008FB">
        <w:rPr>
          <w:rtl/>
          <w:lang w:bidi="fa-IR"/>
        </w:rPr>
        <w:t xml:space="preserve">: </w:t>
      </w:r>
      <w:r>
        <w:rPr>
          <w:rtl/>
          <w:lang w:bidi="fa-IR"/>
        </w:rPr>
        <w:t>كار</w:t>
      </w:r>
      <w:r w:rsidR="00A36DFD">
        <w:rPr>
          <w:rtl/>
          <w:lang w:bidi="fa-IR"/>
        </w:rPr>
        <w:t xml:space="preserve">ی </w:t>
      </w:r>
      <w:r>
        <w:rPr>
          <w:rtl/>
          <w:lang w:bidi="fa-IR"/>
        </w:rPr>
        <w:t>انجام بده كه اگر مردم مطلع شدند</w:t>
      </w:r>
      <w:r w:rsidR="00A008FB">
        <w:rPr>
          <w:rtl/>
          <w:lang w:bidi="fa-IR"/>
        </w:rPr>
        <w:t xml:space="preserve">، </w:t>
      </w:r>
      <w:r>
        <w:rPr>
          <w:rtl/>
          <w:lang w:bidi="fa-IR"/>
        </w:rPr>
        <w:t>از آن شرم نكن</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ا</w:t>
      </w:r>
      <w:r w:rsidR="00A008FB">
        <w:rPr>
          <w:rtl/>
          <w:lang w:bidi="fa-IR"/>
        </w:rPr>
        <w:t>ی</w:t>
      </w:r>
      <w:r>
        <w:rPr>
          <w:rtl/>
          <w:lang w:bidi="fa-IR"/>
        </w:rPr>
        <w:t>ن كلام از س</w:t>
      </w:r>
      <w:r w:rsidR="00A008FB">
        <w:rPr>
          <w:rtl/>
          <w:lang w:bidi="fa-IR"/>
        </w:rPr>
        <w:t>ی</w:t>
      </w:r>
      <w:r>
        <w:rPr>
          <w:rtl/>
          <w:lang w:bidi="fa-IR"/>
        </w:rPr>
        <w:t>د اوص</w:t>
      </w:r>
      <w:r w:rsidR="00A008FB">
        <w:rPr>
          <w:rtl/>
          <w:lang w:bidi="fa-IR"/>
        </w:rPr>
        <w:t>ی</w:t>
      </w:r>
      <w:r>
        <w:rPr>
          <w:rtl/>
          <w:lang w:bidi="fa-IR"/>
        </w:rPr>
        <w:t>اء مكمل اول</w:t>
      </w:r>
      <w:r w:rsidR="00A008FB">
        <w:rPr>
          <w:rtl/>
          <w:lang w:bidi="fa-IR"/>
        </w:rPr>
        <w:t>ی</w:t>
      </w:r>
      <w:r>
        <w:rPr>
          <w:rtl/>
          <w:lang w:bidi="fa-IR"/>
        </w:rPr>
        <w:t>ا</w:t>
      </w:r>
      <w:r w:rsidR="00A008FB">
        <w:rPr>
          <w:rtl/>
          <w:lang w:bidi="fa-IR"/>
        </w:rPr>
        <w:t xml:space="preserve">، </w:t>
      </w:r>
      <w:r>
        <w:rPr>
          <w:rtl/>
          <w:lang w:bidi="fa-IR"/>
        </w:rPr>
        <w:t>مرشد علما</w:t>
      </w:r>
      <w:r w:rsidR="00A008FB">
        <w:rPr>
          <w:rtl/>
          <w:lang w:bidi="fa-IR"/>
        </w:rPr>
        <w:t xml:space="preserve">، </w:t>
      </w:r>
      <w:r>
        <w:rPr>
          <w:rtl/>
          <w:lang w:bidi="fa-IR"/>
        </w:rPr>
        <w:t>امام اتق</w:t>
      </w:r>
      <w:r w:rsidR="00A008FB">
        <w:rPr>
          <w:rtl/>
          <w:lang w:bidi="fa-IR"/>
        </w:rPr>
        <w:t>ی</w:t>
      </w:r>
      <w:r>
        <w:rPr>
          <w:rtl/>
          <w:lang w:bidi="fa-IR"/>
        </w:rPr>
        <w:t>ا</w:t>
      </w:r>
      <w:r w:rsidR="00A008FB">
        <w:rPr>
          <w:rtl/>
          <w:lang w:bidi="fa-IR"/>
        </w:rPr>
        <w:t xml:space="preserve">، </w:t>
      </w:r>
      <w:r>
        <w:rPr>
          <w:rtl/>
          <w:lang w:bidi="fa-IR"/>
        </w:rPr>
        <w:t>پدر ائمه امنا</w:t>
      </w:r>
      <w:r w:rsidR="00A008FB">
        <w:rPr>
          <w:rtl/>
          <w:lang w:bidi="fa-IR"/>
        </w:rPr>
        <w:t xml:space="preserve">، </w:t>
      </w:r>
      <w:r>
        <w:rPr>
          <w:rtl/>
          <w:lang w:bidi="fa-IR"/>
        </w:rPr>
        <w:t>ام</w:t>
      </w:r>
      <w:r w:rsidR="00A008FB">
        <w:rPr>
          <w:rtl/>
          <w:lang w:bidi="fa-IR"/>
        </w:rPr>
        <w:t>ی</w:t>
      </w:r>
      <w:r>
        <w:rPr>
          <w:rtl/>
          <w:lang w:bidi="fa-IR"/>
        </w:rPr>
        <w:t>ر المومن</w:t>
      </w:r>
      <w:r w:rsidR="00A008FB">
        <w:rPr>
          <w:rtl/>
          <w:lang w:bidi="fa-IR"/>
        </w:rPr>
        <w:t>ی</w:t>
      </w:r>
      <w:r>
        <w:rPr>
          <w:rtl/>
          <w:lang w:bidi="fa-IR"/>
        </w:rPr>
        <w:t xml:space="preserve">ن </w:t>
      </w:r>
      <w:r w:rsidR="00FE657D" w:rsidRPr="00FE657D">
        <w:rPr>
          <w:rStyle w:val="libAlaemChar"/>
          <w:rFonts w:eastAsia="KFGQPC Uthman Taha Naskh"/>
          <w:rtl/>
        </w:rPr>
        <w:t>عليه‌السلام</w:t>
      </w:r>
      <w:r>
        <w:rPr>
          <w:rtl/>
          <w:lang w:bidi="fa-IR"/>
        </w:rPr>
        <w:t xml:space="preserve"> گرفته شده كه فرمود</w:t>
      </w:r>
      <w:r w:rsidR="00A008FB">
        <w:rPr>
          <w:rtl/>
          <w:lang w:bidi="fa-IR"/>
        </w:rPr>
        <w:t xml:space="preserve">: </w:t>
      </w:r>
    </w:p>
    <w:p w:rsidR="000450B1" w:rsidRDefault="000450B1" w:rsidP="000450B1">
      <w:pPr>
        <w:pStyle w:val="libNormal"/>
        <w:rPr>
          <w:rtl/>
          <w:lang w:bidi="fa-IR"/>
        </w:rPr>
      </w:pPr>
      <w:r>
        <w:rPr>
          <w:rtl/>
          <w:lang w:bidi="fa-IR"/>
        </w:rPr>
        <w:lastRenderedPageBreak/>
        <w:t>575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ایاك و ما تعتذر منه فانه لا تعتذر من خیر، و ایاك و كل عمل فی السر تستحی منه فی العلانیه، و ایاك و كل عمل اذا ذكر لصاحبه انكره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عمل</w:t>
      </w:r>
      <w:r w:rsidR="00A36DFD">
        <w:rPr>
          <w:rtl/>
          <w:lang w:bidi="fa-IR"/>
        </w:rPr>
        <w:t xml:space="preserve">ی </w:t>
      </w:r>
      <w:r w:rsidR="000450B1">
        <w:rPr>
          <w:rtl/>
          <w:lang w:bidi="fa-IR"/>
        </w:rPr>
        <w:t>كه بخواه</w:t>
      </w:r>
      <w:r w:rsidR="00A36DFD">
        <w:rPr>
          <w:rtl/>
          <w:lang w:bidi="fa-IR"/>
        </w:rPr>
        <w:t xml:space="preserve">ی </w:t>
      </w:r>
      <w:r w:rsidR="000450B1">
        <w:rPr>
          <w:rtl/>
          <w:lang w:bidi="fa-IR"/>
        </w:rPr>
        <w:t>از آن عذر خواه</w:t>
      </w:r>
      <w:r w:rsidR="00A36DFD">
        <w:rPr>
          <w:rtl/>
          <w:lang w:bidi="fa-IR"/>
        </w:rPr>
        <w:t xml:space="preserve">ی </w:t>
      </w:r>
      <w:r w:rsidR="000450B1">
        <w:rPr>
          <w:rtl/>
          <w:lang w:bidi="fa-IR"/>
        </w:rPr>
        <w:t>كن</w:t>
      </w:r>
      <w:r w:rsidR="00A36DFD">
        <w:rPr>
          <w:rtl/>
          <w:lang w:bidi="fa-IR"/>
        </w:rPr>
        <w:t>ی</w:t>
      </w:r>
      <w:r w:rsidR="0087087D">
        <w:rPr>
          <w:rtl/>
          <w:lang w:bidi="fa-IR"/>
        </w:rPr>
        <w:t>،</w:t>
      </w:r>
      <w:r>
        <w:rPr>
          <w:rtl/>
          <w:lang w:bidi="fa-IR"/>
        </w:rPr>
        <w:t xml:space="preserve"> </w:t>
      </w:r>
      <w:r w:rsidR="000450B1">
        <w:rPr>
          <w:rtl/>
          <w:lang w:bidi="fa-IR"/>
        </w:rPr>
        <w:t>انجام نده كه كار خ</w:t>
      </w:r>
      <w:r>
        <w:rPr>
          <w:rtl/>
          <w:lang w:bidi="fa-IR"/>
        </w:rPr>
        <w:t>ی</w:t>
      </w:r>
      <w:r w:rsidR="000450B1">
        <w:rPr>
          <w:rtl/>
          <w:lang w:bidi="fa-IR"/>
        </w:rPr>
        <w:t>ر</w:t>
      </w:r>
      <w:r>
        <w:rPr>
          <w:rtl/>
          <w:lang w:bidi="fa-IR"/>
        </w:rPr>
        <w:t xml:space="preserve">، </w:t>
      </w:r>
      <w:r w:rsidR="000450B1">
        <w:rPr>
          <w:rtl/>
          <w:lang w:bidi="fa-IR"/>
        </w:rPr>
        <w:t>عذر خواه</w:t>
      </w:r>
      <w:r w:rsidR="00A36DFD">
        <w:rPr>
          <w:rtl/>
          <w:lang w:bidi="fa-IR"/>
        </w:rPr>
        <w:t xml:space="preserve">ی </w:t>
      </w:r>
      <w:r w:rsidR="000450B1">
        <w:rPr>
          <w:rtl/>
          <w:lang w:bidi="fa-IR"/>
        </w:rPr>
        <w:t>ندارد</w:t>
      </w:r>
      <w:r>
        <w:rPr>
          <w:rtl/>
          <w:lang w:bidi="fa-IR"/>
        </w:rPr>
        <w:t xml:space="preserve">. </w:t>
      </w:r>
      <w:r w:rsidR="000450B1">
        <w:rPr>
          <w:rtl/>
          <w:lang w:bidi="fa-IR"/>
        </w:rPr>
        <w:t>و در خفاء كار</w:t>
      </w:r>
      <w:r w:rsidR="00A36DFD">
        <w:rPr>
          <w:rtl/>
          <w:lang w:bidi="fa-IR"/>
        </w:rPr>
        <w:t xml:space="preserve">ی </w:t>
      </w:r>
      <w:r w:rsidR="000450B1">
        <w:rPr>
          <w:rtl/>
          <w:lang w:bidi="fa-IR"/>
        </w:rPr>
        <w:t>نكن كه اگر آشكار گردد</w:t>
      </w:r>
      <w:r>
        <w:rPr>
          <w:rtl/>
          <w:lang w:bidi="fa-IR"/>
        </w:rPr>
        <w:t xml:space="preserve">، </w:t>
      </w:r>
      <w:r w:rsidR="000450B1">
        <w:rPr>
          <w:rtl/>
          <w:lang w:bidi="fa-IR"/>
        </w:rPr>
        <w:t>از آن شرم داشته باش</w:t>
      </w:r>
      <w:r w:rsidR="00A36DFD">
        <w:rPr>
          <w:rtl/>
          <w:lang w:bidi="fa-IR"/>
        </w:rPr>
        <w:t>ی</w:t>
      </w:r>
      <w:r w:rsidR="00F07E6E">
        <w:rPr>
          <w:rtl/>
          <w:lang w:bidi="fa-IR"/>
        </w:rPr>
        <w:t xml:space="preserve">. </w:t>
      </w:r>
      <w:r w:rsidR="000450B1">
        <w:rPr>
          <w:rtl/>
          <w:lang w:bidi="fa-IR"/>
        </w:rPr>
        <w:t>و ن</w:t>
      </w:r>
      <w:r>
        <w:rPr>
          <w:rtl/>
          <w:lang w:bidi="fa-IR"/>
        </w:rPr>
        <w:t>ی</w:t>
      </w:r>
      <w:r w:rsidR="000450B1">
        <w:rPr>
          <w:rtl/>
          <w:lang w:bidi="fa-IR"/>
        </w:rPr>
        <w:t>ز بر حذر باش از هر فعل</w:t>
      </w:r>
      <w:r w:rsidR="00A36DFD">
        <w:rPr>
          <w:rtl/>
          <w:lang w:bidi="fa-IR"/>
        </w:rPr>
        <w:t xml:space="preserve">ی </w:t>
      </w:r>
      <w:r w:rsidR="000450B1">
        <w:rPr>
          <w:rtl/>
          <w:lang w:bidi="fa-IR"/>
        </w:rPr>
        <w:t xml:space="preserve">كه اگر آن را به </w:t>
      </w:r>
      <w:r>
        <w:rPr>
          <w:rtl/>
          <w:lang w:bidi="fa-IR"/>
        </w:rPr>
        <w:t>ی</w:t>
      </w:r>
      <w:r w:rsidR="000450B1">
        <w:rPr>
          <w:rtl/>
          <w:lang w:bidi="fa-IR"/>
        </w:rPr>
        <w:t>اد صاحبش</w:t>
      </w:r>
      <w:r w:rsidR="00A36DFD">
        <w:rPr>
          <w:rtl/>
          <w:lang w:bidi="fa-IR"/>
        </w:rPr>
        <w:t xml:space="preserve"> </w:t>
      </w:r>
      <w:r w:rsidR="000450B1">
        <w:rPr>
          <w:rtl/>
          <w:lang w:bidi="fa-IR"/>
        </w:rPr>
        <w:t>ب</w:t>
      </w:r>
      <w:r>
        <w:rPr>
          <w:rtl/>
          <w:lang w:bidi="fa-IR"/>
        </w:rPr>
        <w:t>ی</w:t>
      </w:r>
      <w:r w:rsidR="000450B1">
        <w:rPr>
          <w:rtl/>
          <w:lang w:bidi="fa-IR"/>
        </w:rPr>
        <w:t>اورند</w:t>
      </w:r>
      <w:r>
        <w:rPr>
          <w:rtl/>
          <w:lang w:bidi="fa-IR"/>
        </w:rPr>
        <w:t xml:space="preserve">، </w:t>
      </w:r>
      <w:r w:rsidR="000450B1">
        <w:rPr>
          <w:rtl/>
          <w:lang w:bidi="fa-IR"/>
        </w:rPr>
        <w:t>انكارش م</w:t>
      </w:r>
      <w:r w:rsidR="00A36DFD">
        <w:rPr>
          <w:rtl/>
          <w:lang w:bidi="fa-IR"/>
        </w:rPr>
        <w:t xml:space="preserve">ی </w:t>
      </w:r>
      <w:r w:rsidR="000450B1">
        <w:rPr>
          <w:rtl/>
          <w:lang w:bidi="fa-IR"/>
        </w:rPr>
        <w:t>كند</w:t>
      </w:r>
      <w:r>
        <w:rPr>
          <w:lang w:bidi="fa-IR"/>
        </w:rPr>
        <w:t xml:space="preserve">. </w:t>
      </w:r>
    </w:p>
    <w:p w:rsidR="000450B1" w:rsidRDefault="000450B1" w:rsidP="000450B1">
      <w:pPr>
        <w:pStyle w:val="libNormal"/>
        <w:rPr>
          <w:rtl/>
          <w:lang w:bidi="fa-IR"/>
        </w:rPr>
      </w:pPr>
      <w:r>
        <w:rPr>
          <w:rtl/>
          <w:lang w:bidi="fa-IR"/>
        </w:rPr>
        <w:t>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576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اعلی منازل الایمان درجه واحده من بلغ الیها فقد فاز و ظفر و هوان ینتهی بسریرته فی الصلاح الی ان لا یبالی بها اذا ظهرت ولا یخاف عقباها اذا استترت</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برتر</w:t>
      </w:r>
      <w:r>
        <w:rPr>
          <w:rtl/>
          <w:lang w:bidi="fa-IR"/>
        </w:rPr>
        <w:t>ی</w:t>
      </w:r>
      <w:r w:rsidR="000450B1">
        <w:rPr>
          <w:rtl/>
          <w:lang w:bidi="fa-IR"/>
        </w:rPr>
        <w:t>ن مقام ا</w:t>
      </w:r>
      <w:r>
        <w:rPr>
          <w:rtl/>
          <w:lang w:bidi="fa-IR"/>
        </w:rPr>
        <w:t>ی</w:t>
      </w:r>
      <w:r w:rsidR="000450B1">
        <w:rPr>
          <w:rtl/>
          <w:lang w:bidi="fa-IR"/>
        </w:rPr>
        <w:t xml:space="preserve">مان </w:t>
      </w:r>
      <w:r>
        <w:rPr>
          <w:rtl/>
          <w:lang w:bidi="fa-IR"/>
        </w:rPr>
        <w:t>ی</w:t>
      </w:r>
      <w:r w:rsidR="000450B1">
        <w:rPr>
          <w:rtl/>
          <w:lang w:bidi="fa-IR"/>
        </w:rPr>
        <w:t>ك درجه ا</w:t>
      </w:r>
      <w:r w:rsidR="00A36DFD">
        <w:rPr>
          <w:rtl/>
          <w:lang w:bidi="fa-IR"/>
        </w:rPr>
        <w:t xml:space="preserve">ی </w:t>
      </w:r>
      <w:r w:rsidR="000450B1">
        <w:rPr>
          <w:rtl/>
          <w:lang w:bidi="fa-IR"/>
        </w:rPr>
        <w:t>است كه هر كس بدان برسد پ</w:t>
      </w:r>
      <w:r>
        <w:rPr>
          <w:rtl/>
          <w:lang w:bidi="fa-IR"/>
        </w:rPr>
        <w:t>ی</w:t>
      </w:r>
      <w:r w:rsidR="000450B1">
        <w:rPr>
          <w:rtl/>
          <w:lang w:bidi="fa-IR"/>
        </w:rPr>
        <w:t>روز</w:t>
      </w:r>
      <w:r w:rsidR="00A36DFD">
        <w:rPr>
          <w:rtl/>
          <w:lang w:bidi="fa-IR"/>
        </w:rPr>
        <w:t xml:space="preserve">ی </w:t>
      </w:r>
      <w:r w:rsidR="000450B1">
        <w:rPr>
          <w:rtl/>
          <w:lang w:bidi="fa-IR"/>
        </w:rPr>
        <w:t>و رستگار م</w:t>
      </w:r>
      <w:r w:rsidR="00A36DFD">
        <w:rPr>
          <w:rtl/>
          <w:lang w:bidi="fa-IR"/>
        </w:rPr>
        <w:t xml:space="preserve">ی </w:t>
      </w:r>
      <w:r w:rsidR="000450B1">
        <w:rPr>
          <w:rtl/>
          <w:lang w:bidi="fa-IR"/>
        </w:rPr>
        <w:t>گردد و آن ا</w:t>
      </w:r>
      <w:r>
        <w:rPr>
          <w:rtl/>
          <w:lang w:bidi="fa-IR"/>
        </w:rPr>
        <w:t>ی</w:t>
      </w:r>
      <w:r w:rsidR="000450B1">
        <w:rPr>
          <w:rtl/>
          <w:lang w:bidi="fa-IR"/>
        </w:rPr>
        <w:t>ن است كه آنچنان كارها</w:t>
      </w:r>
      <w:r w:rsidR="00A36DFD">
        <w:rPr>
          <w:rtl/>
          <w:lang w:bidi="fa-IR"/>
        </w:rPr>
        <w:t xml:space="preserve">ی </w:t>
      </w:r>
      <w:r w:rsidR="000450B1">
        <w:rPr>
          <w:rtl/>
          <w:lang w:bidi="fa-IR"/>
        </w:rPr>
        <w:t>مخف</w:t>
      </w:r>
      <w:r>
        <w:rPr>
          <w:rtl/>
          <w:lang w:bidi="fa-IR"/>
        </w:rPr>
        <w:t>ی</w:t>
      </w:r>
      <w:r w:rsidR="000450B1">
        <w:rPr>
          <w:rtl/>
          <w:lang w:bidi="fa-IR"/>
        </w:rPr>
        <w:t>انه انسان</w:t>
      </w:r>
      <w:r>
        <w:rPr>
          <w:rtl/>
          <w:lang w:bidi="fa-IR"/>
        </w:rPr>
        <w:t xml:space="preserve">، </w:t>
      </w:r>
      <w:r w:rsidR="000450B1">
        <w:rPr>
          <w:rtl/>
          <w:lang w:bidi="fa-IR"/>
        </w:rPr>
        <w:t>صالح و شا</w:t>
      </w:r>
      <w:r>
        <w:rPr>
          <w:rtl/>
          <w:lang w:bidi="fa-IR"/>
        </w:rPr>
        <w:t>ی</w:t>
      </w:r>
      <w:r w:rsidR="000450B1">
        <w:rPr>
          <w:rtl/>
          <w:lang w:bidi="fa-IR"/>
        </w:rPr>
        <w:t>سته پوش</w:t>
      </w:r>
      <w:r>
        <w:rPr>
          <w:rtl/>
          <w:lang w:bidi="fa-IR"/>
        </w:rPr>
        <w:t>ی</w:t>
      </w:r>
      <w:r w:rsidR="000450B1">
        <w:rPr>
          <w:rtl/>
          <w:lang w:bidi="fa-IR"/>
        </w:rPr>
        <w:t>ده ماندن</w:t>
      </w:r>
      <w:r w:rsidR="00133789" w:rsidRPr="00133789">
        <w:rPr>
          <w:rStyle w:val="libNormalChar"/>
          <w:rtl/>
        </w:rPr>
        <w:t xml:space="preserve"> - </w:t>
      </w:r>
      <w:r w:rsidR="000450B1">
        <w:rPr>
          <w:rtl/>
          <w:lang w:bidi="fa-IR"/>
        </w:rPr>
        <w:t>بترسد</w:t>
      </w:r>
      <w:r>
        <w:rPr>
          <w:lang w:bidi="fa-IR"/>
        </w:rPr>
        <w:t xml:space="preserve">. </w:t>
      </w:r>
    </w:p>
    <w:p w:rsidR="000450B1" w:rsidRDefault="000450B1" w:rsidP="000450B1">
      <w:pPr>
        <w:pStyle w:val="libNormal"/>
        <w:rPr>
          <w:rtl/>
          <w:lang w:bidi="fa-IR"/>
        </w:rPr>
      </w:pPr>
      <w:r>
        <w:rPr>
          <w:rtl/>
          <w:lang w:bidi="fa-IR"/>
        </w:rPr>
        <w:t>از آن حضرت سوال شد كه نجات</w:t>
      </w:r>
      <w:r w:rsidR="00F2480F">
        <w:rPr>
          <w:rFonts w:hint="cs"/>
          <w:rtl/>
          <w:lang w:bidi="fa-IR"/>
        </w:rPr>
        <w:t xml:space="preserve"> </w:t>
      </w:r>
      <w:r>
        <w:rPr>
          <w:rtl/>
          <w:lang w:bidi="fa-IR"/>
        </w:rPr>
        <w:t>چ</w:t>
      </w:r>
      <w:r w:rsidR="00A008FB">
        <w:rPr>
          <w:rtl/>
          <w:lang w:bidi="fa-IR"/>
        </w:rPr>
        <w:t>ی</w:t>
      </w:r>
      <w:r>
        <w:rPr>
          <w:rtl/>
          <w:lang w:bidi="fa-IR"/>
        </w:rPr>
        <w:t>ست</w:t>
      </w:r>
      <w:r w:rsidR="00B66AD2">
        <w:rPr>
          <w:rtl/>
          <w:lang w:bidi="fa-IR"/>
        </w:rPr>
        <w:t>؟</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577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لا یعمل العبد بطاعه الله یرید بها الناس</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بنده</w:t>
      </w:r>
      <w:r>
        <w:rPr>
          <w:rtl/>
          <w:lang w:bidi="fa-IR"/>
        </w:rPr>
        <w:t xml:space="preserve">، </w:t>
      </w:r>
      <w:r w:rsidR="000450B1">
        <w:rPr>
          <w:rtl/>
          <w:lang w:bidi="fa-IR"/>
        </w:rPr>
        <w:t>عمل</w:t>
      </w:r>
      <w:r w:rsidR="00A36DFD">
        <w:rPr>
          <w:rtl/>
          <w:lang w:bidi="fa-IR"/>
        </w:rPr>
        <w:t xml:space="preserve">ی </w:t>
      </w:r>
      <w:r w:rsidR="000450B1">
        <w:rPr>
          <w:rtl/>
          <w:lang w:bidi="fa-IR"/>
        </w:rPr>
        <w:t>انجام ندهد كه ظاهرش طاعت خدا باشد و باطنش</w:t>
      </w:r>
      <w:r w:rsidR="00A36DFD">
        <w:rPr>
          <w:rtl/>
          <w:lang w:bidi="fa-IR"/>
        </w:rPr>
        <w:t xml:space="preserve"> </w:t>
      </w:r>
      <w:r w:rsidR="000450B1">
        <w:rPr>
          <w:rtl/>
          <w:lang w:bidi="fa-IR"/>
        </w:rPr>
        <w:t>برا</w:t>
      </w:r>
      <w:r w:rsidR="00A36DFD">
        <w:rPr>
          <w:rtl/>
          <w:lang w:bidi="fa-IR"/>
        </w:rPr>
        <w:t xml:space="preserve">ی </w:t>
      </w:r>
      <w:r w:rsidR="000450B1">
        <w:rPr>
          <w:rtl/>
          <w:lang w:bidi="fa-IR"/>
        </w:rPr>
        <w:t>مردم</w:t>
      </w:r>
      <w:r>
        <w:rPr>
          <w:lang w:bidi="fa-IR"/>
        </w:rPr>
        <w:t xml:space="preserve">. </w:t>
      </w:r>
    </w:p>
    <w:p w:rsidR="000450B1" w:rsidRDefault="000450B1" w:rsidP="000450B1">
      <w:pPr>
        <w:pStyle w:val="libNormal"/>
        <w:rPr>
          <w:rtl/>
          <w:lang w:bidi="fa-IR"/>
        </w:rPr>
      </w:pPr>
      <w:r>
        <w:rPr>
          <w:rtl/>
          <w:lang w:bidi="fa-IR"/>
        </w:rPr>
        <w:t>و از آن حضرت روا</w:t>
      </w:r>
      <w:r w:rsidR="00A008FB">
        <w:rPr>
          <w:rtl/>
          <w:lang w:bidi="fa-IR"/>
        </w:rPr>
        <w:t>ی</w:t>
      </w:r>
      <w:r>
        <w:rPr>
          <w:rtl/>
          <w:lang w:bidi="fa-IR"/>
        </w:rPr>
        <w:t>ت است كه فرمود</w:t>
      </w:r>
      <w:r w:rsidR="00A008FB">
        <w:rPr>
          <w:rtl/>
          <w:lang w:bidi="fa-IR"/>
        </w:rPr>
        <w:t xml:space="preserve">: </w:t>
      </w:r>
    </w:p>
    <w:p w:rsidR="000450B1" w:rsidRDefault="000450B1" w:rsidP="000450B1">
      <w:pPr>
        <w:pStyle w:val="libNormal"/>
        <w:rPr>
          <w:rtl/>
          <w:lang w:bidi="fa-IR"/>
        </w:rPr>
      </w:pPr>
      <w:r>
        <w:rPr>
          <w:rtl/>
          <w:lang w:bidi="fa-IR"/>
        </w:rPr>
        <w:t>578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الله لا یقبل عملا فیه مثقال ذره من ریاء</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خداوند متعال عمل</w:t>
      </w:r>
      <w:r w:rsidR="00A36DFD">
        <w:rPr>
          <w:rtl/>
          <w:lang w:bidi="fa-IR"/>
        </w:rPr>
        <w:t xml:space="preserve">ی </w:t>
      </w:r>
      <w:r w:rsidR="000450B1">
        <w:rPr>
          <w:rtl/>
          <w:lang w:bidi="fa-IR"/>
        </w:rPr>
        <w:t>را كه در آن مثقال ذره ا</w:t>
      </w:r>
      <w:r w:rsidR="00A36DFD">
        <w:rPr>
          <w:rtl/>
          <w:lang w:bidi="fa-IR"/>
        </w:rPr>
        <w:t xml:space="preserve">ی </w:t>
      </w:r>
      <w:r w:rsidR="000450B1">
        <w:rPr>
          <w:rtl/>
          <w:lang w:bidi="fa-IR"/>
        </w:rPr>
        <w:t>ر</w:t>
      </w:r>
      <w:r>
        <w:rPr>
          <w:rtl/>
          <w:lang w:bidi="fa-IR"/>
        </w:rPr>
        <w:t>ی</w:t>
      </w:r>
      <w:r w:rsidR="000450B1">
        <w:rPr>
          <w:rtl/>
          <w:lang w:bidi="fa-IR"/>
        </w:rPr>
        <w:t>ا</w:t>
      </w:r>
      <w:r>
        <w:rPr>
          <w:rtl/>
          <w:lang w:bidi="fa-IR"/>
        </w:rPr>
        <w:t xml:space="preserve">، </w:t>
      </w:r>
      <w:r w:rsidR="000450B1">
        <w:rPr>
          <w:rtl/>
          <w:lang w:bidi="fa-IR"/>
        </w:rPr>
        <w:t>باشد قبول نم</w:t>
      </w:r>
      <w:r w:rsidR="00A36DFD">
        <w:rPr>
          <w:rtl/>
          <w:lang w:bidi="fa-IR"/>
        </w:rPr>
        <w:t xml:space="preserve">ی </w:t>
      </w:r>
      <w:r w:rsidR="000450B1">
        <w:rPr>
          <w:rtl/>
          <w:lang w:bidi="fa-IR"/>
        </w:rPr>
        <w:t>كند</w:t>
      </w:r>
      <w:r>
        <w:rPr>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ز از آن حضرت در مورد سه گروه</w:t>
      </w:r>
      <w:r w:rsidR="00A008FB">
        <w:rPr>
          <w:rtl/>
          <w:lang w:bidi="fa-IR"/>
        </w:rPr>
        <w:t xml:space="preserve">: </w:t>
      </w:r>
    </w:p>
    <w:p w:rsidR="000450B1" w:rsidRDefault="000450B1" w:rsidP="000450B1">
      <w:pPr>
        <w:pStyle w:val="libNormal"/>
        <w:rPr>
          <w:rtl/>
          <w:lang w:bidi="fa-IR"/>
        </w:rPr>
      </w:pPr>
      <w:r>
        <w:rPr>
          <w:rtl/>
          <w:lang w:bidi="fa-IR"/>
        </w:rPr>
        <w:t>1</w:t>
      </w:r>
      <w:r w:rsidR="00133789" w:rsidRPr="00133789">
        <w:rPr>
          <w:rStyle w:val="libNormalChar"/>
          <w:rtl/>
        </w:rPr>
        <w:t xml:space="preserve"> - </w:t>
      </w:r>
      <w:r>
        <w:rPr>
          <w:rtl/>
          <w:lang w:bidi="fa-IR"/>
        </w:rPr>
        <w:t>كس</w:t>
      </w:r>
      <w:r w:rsidR="00A36DFD">
        <w:rPr>
          <w:rtl/>
          <w:lang w:bidi="fa-IR"/>
        </w:rPr>
        <w:t xml:space="preserve">ی </w:t>
      </w:r>
      <w:r>
        <w:rPr>
          <w:rtl/>
          <w:lang w:bidi="fa-IR"/>
        </w:rPr>
        <w:t>كه در راه خدا كشته شد</w:t>
      </w:r>
      <w:r w:rsidR="00A008FB">
        <w:rPr>
          <w:rtl/>
          <w:lang w:bidi="fa-IR"/>
        </w:rPr>
        <w:t xml:space="preserve">. </w:t>
      </w:r>
    </w:p>
    <w:p w:rsidR="000450B1" w:rsidRDefault="000450B1" w:rsidP="000450B1">
      <w:pPr>
        <w:pStyle w:val="libNormal"/>
        <w:rPr>
          <w:rtl/>
          <w:lang w:bidi="fa-IR"/>
        </w:rPr>
      </w:pPr>
      <w:r>
        <w:rPr>
          <w:rtl/>
          <w:lang w:bidi="fa-IR"/>
        </w:rPr>
        <w:lastRenderedPageBreak/>
        <w:t>2</w:t>
      </w:r>
      <w:r w:rsidR="00133789" w:rsidRPr="00133789">
        <w:rPr>
          <w:rStyle w:val="libNormalChar"/>
          <w:rtl/>
        </w:rPr>
        <w:t xml:space="preserve"> - </w:t>
      </w:r>
      <w:r>
        <w:rPr>
          <w:rtl/>
          <w:lang w:bidi="fa-IR"/>
        </w:rPr>
        <w:t>كس</w:t>
      </w:r>
      <w:r w:rsidR="00A36DFD">
        <w:rPr>
          <w:rtl/>
          <w:lang w:bidi="fa-IR"/>
        </w:rPr>
        <w:t xml:space="preserve">ی </w:t>
      </w:r>
      <w:r>
        <w:rPr>
          <w:rtl/>
          <w:lang w:bidi="fa-IR"/>
        </w:rPr>
        <w:t>كه مالش را در راه خدا صدقه داد</w:t>
      </w:r>
      <w:r w:rsidR="00A008FB">
        <w:rPr>
          <w:rtl/>
          <w:lang w:bidi="fa-IR"/>
        </w:rPr>
        <w:t xml:space="preserve">. </w:t>
      </w:r>
    </w:p>
    <w:p w:rsidR="000450B1" w:rsidRDefault="000450B1" w:rsidP="000450B1">
      <w:pPr>
        <w:pStyle w:val="libNormal"/>
        <w:rPr>
          <w:rtl/>
          <w:lang w:bidi="fa-IR"/>
        </w:rPr>
      </w:pPr>
      <w:r>
        <w:rPr>
          <w:rtl/>
          <w:lang w:bidi="fa-IR"/>
        </w:rPr>
        <w:t>3</w:t>
      </w:r>
      <w:r w:rsidR="00133789" w:rsidRPr="00133789">
        <w:rPr>
          <w:rStyle w:val="libNormalChar"/>
          <w:rtl/>
        </w:rPr>
        <w:t xml:space="preserve"> - </w:t>
      </w:r>
      <w:r>
        <w:rPr>
          <w:rtl/>
          <w:lang w:bidi="fa-IR"/>
        </w:rPr>
        <w:t>كس</w:t>
      </w:r>
      <w:r w:rsidR="00A36DFD">
        <w:rPr>
          <w:rtl/>
          <w:lang w:bidi="fa-IR"/>
        </w:rPr>
        <w:t xml:space="preserve">ی </w:t>
      </w:r>
      <w:r>
        <w:rPr>
          <w:rtl/>
          <w:lang w:bidi="fa-IR"/>
        </w:rPr>
        <w:t>كه كتاب خدا را قرائت نمود</w:t>
      </w:r>
      <w:r w:rsidR="00A008FB">
        <w:rPr>
          <w:rtl/>
          <w:lang w:bidi="fa-IR"/>
        </w:rPr>
        <w:t>. (</w:t>
      </w:r>
      <w:r>
        <w:rPr>
          <w:rtl/>
          <w:lang w:bidi="fa-IR"/>
        </w:rPr>
        <w:t>به علت ا</w:t>
      </w:r>
      <w:r w:rsidR="00A008FB">
        <w:rPr>
          <w:rtl/>
          <w:lang w:bidi="fa-IR"/>
        </w:rPr>
        <w:t>ی</w:t>
      </w:r>
      <w:r>
        <w:rPr>
          <w:rtl/>
          <w:lang w:bidi="fa-IR"/>
        </w:rPr>
        <w:t>نكه كارها</w:t>
      </w:r>
      <w:r w:rsidR="00A008FB">
        <w:rPr>
          <w:rtl/>
          <w:lang w:bidi="fa-IR"/>
        </w:rPr>
        <w:t>ی</w:t>
      </w:r>
      <w:r>
        <w:rPr>
          <w:rtl/>
          <w:lang w:bidi="fa-IR"/>
        </w:rPr>
        <w:t>شان برا</w:t>
      </w:r>
      <w:r w:rsidR="00A36DFD">
        <w:rPr>
          <w:rtl/>
          <w:lang w:bidi="fa-IR"/>
        </w:rPr>
        <w:t xml:space="preserve">ی </w:t>
      </w:r>
      <w:r>
        <w:rPr>
          <w:rtl/>
          <w:lang w:bidi="fa-IR"/>
        </w:rPr>
        <w:t>خدا نبود</w:t>
      </w:r>
      <w:r w:rsidR="00A008FB">
        <w:rPr>
          <w:rtl/>
          <w:lang w:bidi="fa-IR"/>
        </w:rPr>
        <w:t xml:space="preserve">) </w:t>
      </w:r>
      <w:r>
        <w:rPr>
          <w:rtl/>
          <w:lang w:bidi="fa-IR"/>
        </w:rPr>
        <w:t>روا</w:t>
      </w:r>
      <w:r w:rsidR="00A008FB">
        <w:rPr>
          <w:rtl/>
          <w:lang w:bidi="fa-IR"/>
        </w:rPr>
        <w:t>ی</w:t>
      </w:r>
      <w:r>
        <w:rPr>
          <w:rtl/>
          <w:lang w:bidi="fa-IR"/>
        </w:rPr>
        <w:t>ت شده است كه فرمود</w:t>
      </w:r>
      <w:r w:rsidR="00A008FB">
        <w:rPr>
          <w:rtl/>
          <w:lang w:bidi="fa-IR"/>
        </w:rPr>
        <w:t xml:space="preserve">: </w:t>
      </w:r>
    </w:p>
    <w:p w:rsidR="000450B1" w:rsidRDefault="000450B1" w:rsidP="000450B1">
      <w:pPr>
        <w:pStyle w:val="libNormal"/>
        <w:rPr>
          <w:rtl/>
          <w:lang w:bidi="fa-IR"/>
        </w:rPr>
      </w:pPr>
      <w:r>
        <w:rPr>
          <w:rtl/>
          <w:lang w:bidi="fa-IR"/>
        </w:rPr>
        <w:t>579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الله عزوجل یقول لكل واحد منهم: كذبت بل اردت ان یقال: فلان قاری ء</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خداوند عز</w:t>
      </w:r>
      <w:r>
        <w:rPr>
          <w:rtl/>
          <w:lang w:bidi="fa-IR"/>
        </w:rPr>
        <w:t>ی</w:t>
      </w:r>
      <w:r w:rsidR="000450B1">
        <w:rPr>
          <w:rtl/>
          <w:lang w:bidi="fa-IR"/>
        </w:rPr>
        <w:t>ز و جل</w:t>
      </w:r>
      <w:r>
        <w:rPr>
          <w:rtl/>
          <w:lang w:bidi="fa-IR"/>
        </w:rPr>
        <w:t>ی</w:t>
      </w:r>
      <w:r w:rsidR="000450B1">
        <w:rPr>
          <w:rtl/>
          <w:lang w:bidi="fa-IR"/>
        </w:rPr>
        <w:t xml:space="preserve">ل به هر </w:t>
      </w:r>
      <w:r>
        <w:rPr>
          <w:rtl/>
          <w:lang w:bidi="fa-IR"/>
        </w:rPr>
        <w:t>ی</w:t>
      </w:r>
      <w:r w:rsidR="000450B1">
        <w:rPr>
          <w:rtl/>
          <w:lang w:bidi="fa-IR"/>
        </w:rPr>
        <w:t>ك از ا</w:t>
      </w:r>
      <w:r>
        <w:rPr>
          <w:rtl/>
          <w:lang w:bidi="fa-IR"/>
        </w:rPr>
        <w:t>ی</w:t>
      </w:r>
      <w:r w:rsidR="000450B1">
        <w:rPr>
          <w:rtl/>
          <w:lang w:bidi="fa-IR"/>
        </w:rPr>
        <w:t>ن سه گروه 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r w:rsidR="000450B1">
        <w:rPr>
          <w:rtl/>
          <w:lang w:bidi="fa-IR"/>
        </w:rPr>
        <w:t>دروغ م</w:t>
      </w:r>
      <w:r w:rsidR="00A36DFD">
        <w:rPr>
          <w:rtl/>
          <w:lang w:bidi="fa-IR"/>
        </w:rPr>
        <w:t xml:space="preserve">ی </w:t>
      </w:r>
      <w:r w:rsidR="000450B1">
        <w:rPr>
          <w:rtl/>
          <w:lang w:bidi="fa-IR"/>
        </w:rPr>
        <w:t>گو</w:t>
      </w:r>
      <w:r>
        <w:rPr>
          <w:rtl/>
          <w:lang w:bidi="fa-IR"/>
        </w:rPr>
        <w:t>ی</w:t>
      </w:r>
      <w:r w:rsidR="000450B1">
        <w:rPr>
          <w:rtl/>
          <w:lang w:bidi="fa-IR"/>
        </w:rPr>
        <w:t>د بلكه م</w:t>
      </w:r>
      <w:r w:rsidR="00A36DFD">
        <w:rPr>
          <w:rtl/>
          <w:lang w:bidi="fa-IR"/>
        </w:rPr>
        <w:t xml:space="preserve">ی </w:t>
      </w:r>
      <w:r w:rsidR="000450B1">
        <w:rPr>
          <w:rtl/>
          <w:lang w:bidi="fa-IR"/>
        </w:rPr>
        <w:t>خواست</w:t>
      </w:r>
      <w:r w:rsidR="00A36DFD">
        <w:rPr>
          <w:rtl/>
          <w:lang w:bidi="fa-IR"/>
        </w:rPr>
        <w:t xml:space="preserve">ی </w:t>
      </w:r>
      <w:r w:rsidR="000450B1">
        <w:rPr>
          <w:rtl/>
          <w:lang w:bidi="fa-IR"/>
        </w:rPr>
        <w:t>بگو</w:t>
      </w:r>
      <w:r>
        <w:rPr>
          <w:rtl/>
          <w:lang w:bidi="fa-IR"/>
        </w:rPr>
        <w:t>ی</w:t>
      </w:r>
      <w:r w:rsidR="000450B1">
        <w:rPr>
          <w:rtl/>
          <w:lang w:bidi="fa-IR"/>
        </w:rPr>
        <w:t>ند فلان</w:t>
      </w:r>
      <w:r w:rsidR="00A36DFD">
        <w:rPr>
          <w:rtl/>
          <w:lang w:bidi="fa-IR"/>
        </w:rPr>
        <w:t xml:space="preserve">ی </w:t>
      </w:r>
      <w:r w:rsidR="000450B1">
        <w:rPr>
          <w:rtl/>
          <w:lang w:bidi="fa-IR"/>
        </w:rPr>
        <w:t>بخش</w:t>
      </w:r>
      <w:r>
        <w:rPr>
          <w:rtl/>
          <w:lang w:bidi="fa-IR"/>
        </w:rPr>
        <w:t>ی</w:t>
      </w:r>
      <w:r w:rsidR="000450B1">
        <w:rPr>
          <w:rtl/>
          <w:lang w:bidi="fa-IR"/>
        </w:rPr>
        <w:t>ده است</w:t>
      </w:r>
      <w:r>
        <w:rPr>
          <w:rtl/>
          <w:lang w:bidi="fa-IR"/>
        </w:rPr>
        <w:t xml:space="preserve">، </w:t>
      </w:r>
      <w:r w:rsidR="000450B1">
        <w:rPr>
          <w:rtl/>
          <w:lang w:bidi="fa-IR"/>
        </w:rPr>
        <w:t>دروغ م</w:t>
      </w:r>
      <w:r w:rsidR="00A36DFD">
        <w:rPr>
          <w:rtl/>
          <w:lang w:bidi="fa-IR"/>
        </w:rPr>
        <w:t xml:space="preserve">ی </w:t>
      </w:r>
      <w:r w:rsidR="000450B1">
        <w:rPr>
          <w:rtl/>
          <w:lang w:bidi="fa-IR"/>
        </w:rPr>
        <w:t>گو</w:t>
      </w:r>
      <w:r>
        <w:rPr>
          <w:rtl/>
          <w:lang w:bidi="fa-IR"/>
        </w:rPr>
        <w:t>ی</w:t>
      </w:r>
      <w:r w:rsidR="00A36DFD">
        <w:rPr>
          <w:rtl/>
          <w:lang w:bidi="fa-IR"/>
        </w:rPr>
        <w:t xml:space="preserve">ی </w:t>
      </w:r>
      <w:r w:rsidR="000450B1">
        <w:rPr>
          <w:rtl/>
          <w:lang w:bidi="fa-IR"/>
        </w:rPr>
        <w:t>بلكه م</w:t>
      </w:r>
      <w:r w:rsidR="00A36DFD">
        <w:rPr>
          <w:rtl/>
          <w:lang w:bidi="fa-IR"/>
        </w:rPr>
        <w:t xml:space="preserve">ی </w:t>
      </w:r>
      <w:r w:rsidR="000450B1">
        <w:rPr>
          <w:rtl/>
          <w:lang w:bidi="fa-IR"/>
        </w:rPr>
        <w:t>خواست</w:t>
      </w:r>
      <w:r w:rsidR="00A36DFD">
        <w:rPr>
          <w:rtl/>
          <w:lang w:bidi="fa-IR"/>
        </w:rPr>
        <w:t xml:space="preserve">ی </w:t>
      </w:r>
      <w:r w:rsidR="000450B1">
        <w:rPr>
          <w:rtl/>
          <w:lang w:bidi="fa-IR"/>
        </w:rPr>
        <w:t>بگو</w:t>
      </w:r>
      <w:r>
        <w:rPr>
          <w:rtl/>
          <w:lang w:bidi="fa-IR"/>
        </w:rPr>
        <w:t>ی</w:t>
      </w:r>
      <w:r w:rsidR="000450B1">
        <w:rPr>
          <w:rtl/>
          <w:lang w:bidi="fa-IR"/>
        </w:rPr>
        <w:t>ند فلان</w:t>
      </w:r>
      <w:r w:rsidR="00A36DFD">
        <w:rPr>
          <w:rtl/>
          <w:lang w:bidi="fa-IR"/>
        </w:rPr>
        <w:t xml:space="preserve">ی </w:t>
      </w:r>
      <w:r w:rsidR="000450B1">
        <w:rPr>
          <w:rtl/>
          <w:lang w:bidi="fa-IR"/>
        </w:rPr>
        <w:t>شجاع است</w:t>
      </w:r>
      <w:r>
        <w:rPr>
          <w:rtl/>
          <w:lang w:bidi="fa-IR"/>
        </w:rPr>
        <w:t xml:space="preserve">. </w:t>
      </w:r>
      <w:r w:rsidR="000450B1">
        <w:rPr>
          <w:rtl/>
          <w:lang w:bidi="fa-IR"/>
        </w:rPr>
        <w:t>و دروغ م</w:t>
      </w:r>
      <w:r w:rsidR="00A36DFD">
        <w:rPr>
          <w:rtl/>
          <w:lang w:bidi="fa-IR"/>
        </w:rPr>
        <w:t xml:space="preserve">ی </w:t>
      </w:r>
      <w:r w:rsidR="000450B1">
        <w:rPr>
          <w:rtl/>
          <w:lang w:bidi="fa-IR"/>
        </w:rPr>
        <w:t>گو</w:t>
      </w:r>
      <w:r>
        <w:rPr>
          <w:rtl/>
          <w:lang w:bidi="fa-IR"/>
        </w:rPr>
        <w:t>ی</w:t>
      </w:r>
      <w:r w:rsidR="000450B1">
        <w:rPr>
          <w:rtl/>
          <w:lang w:bidi="fa-IR"/>
        </w:rPr>
        <w:t>د بلكه م</w:t>
      </w:r>
      <w:r w:rsidR="00A36DFD">
        <w:rPr>
          <w:rtl/>
          <w:lang w:bidi="fa-IR"/>
        </w:rPr>
        <w:t xml:space="preserve">ی </w:t>
      </w:r>
      <w:r w:rsidR="000450B1">
        <w:rPr>
          <w:rtl/>
          <w:lang w:bidi="fa-IR"/>
        </w:rPr>
        <w:t>خواست</w:t>
      </w:r>
      <w:r w:rsidR="00A36DFD">
        <w:rPr>
          <w:rtl/>
          <w:lang w:bidi="fa-IR"/>
        </w:rPr>
        <w:t xml:space="preserve">ی </w:t>
      </w:r>
      <w:r w:rsidR="000450B1">
        <w:rPr>
          <w:rtl/>
          <w:lang w:bidi="fa-IR"/>
        </w:rPr>
        <w:t>بگو</w:t>
      </w:r>
      <w:r>
        <w:rPr>
          <w:rtl/>
          <w:lang w:bidi="fa-IR"/>
        </w:rPr>
        <w:t>ی</w:t>
      </w:r>
      <w:r w:rsidR="000450B1">
        <w:rPr>
          <w:rtl/>
          <w:lang w:bidi="fa-IR"/>
        </w:rPr>
        <w:t>ند فلان</w:t>
      </w:r>
      <w:r w:rsidR="00A36DFD">
        <w:rPr>
          <w:rtl/>
          <w:lang w:bidi="fa-IR"/>
        </w:rPr>
        <w:t xml:space="preserve">ی </w:t>
      </w:r>
      <w:r w:rsidR="000450B1">
        <w:rPr>
          <w:rtl/>
          <w:lang w:bidi="fa-IR"/>
        </w:rPr>
        <w:t>قار</w:t>
      </w:r>
      <w:r w:rsidR="00A36DFD">
        <w:rPr>
          <w:rtl/>
          <w:lang w:bidi="fa-IR"/>
        </w:rPr>
        <w:t xml:space="preserve">ی </w:t>
      </w:r>
      <w:r w:rsidR="000450B1">
        <w:rPr>
          <w:rtl/>
          <w:lang w:bidi="fa-IR"/>
        </w:rPr>
        <w:t>قرآن است</w:t>
      </w:r>
      <w:r>
        <w:rPr>
          <w:lang w:bidi="fa-IR"/>
        </w:rPr>
        <w:t xml:space="preserve">. </w:t>
      </w:r>
    </w:p>
    <w:p w:rsidR="000450B1" w:rsidRDefault="000450B1" w:rsidP="000450B1">
      <w:pPr>
        <w:pStyle w:val="libNormal"/>
        <w:rPr>
          <w:rtl/>
          <w:lang w:bidi="fa-IR"/>
        </w:rPr>
      </w:pPr>
      <w:r>
        <w:rPr>
          <w:rtl/>
          <w:lang w:bidi="fa-IR"/>
        </w:rPr>
        <w:t>بنابر ا</w:t>
      </w:r>
      <w:r w:rsidR="00A008FB">
        <w:rPr>
          <w:rtl/>
          <w:lang w:bidi="fa-IR"/>
        </w:rPr>
        <w:t>ی</w:t>
      </w:r>
      <w:r>
        <w:rPr>
          <w:rtl/>
          <w:lang w:bidi="fa-IR"/>
        </w:rPr>
        <w:t>ن</w:t>
      </w:r>
      <w:r w:rsidR="00A008FB">
        <w:rPr>
          <w:rtl/>
          <w:lang w:bidi="fa-IR"/>
        </w:rPr>
        <w:t xml:space="preserve">، </w:t>
      </w:r>
      <w:r>
        <w:rPr>
          <w:rtl/>
          <w:lang w:bidi="fa-IR"/>
        </w:rPr>
        <w:t>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خبر داد كه ا</w:t>
      </w:r>
      <w:r w:rsidR="00A008FB">
        <w:rPr>
          <w:rtl/>
          <w:lang w:bidi="fa-IR"/>
        </w:rPr>
        <w:t>ی</w:t>
      </w:r>
      <w:r>
        <w:rPr>
          <w:rtl/>
          <w:lang w:bidi="fa-IR"/>
        </w:rPr>
        <w:t>نان برا</w:t>
      </w:r>
      <w:r w:rsidR="00A36DFD">
        <w:rPr>
          <w:rtl/>
          <w:lang w:bidi="fa-IR"/>
        </w:rPr>
        <w:t xml:space="preserve">ی </w:t>
      </w:r>
      <w:r>
        <w:rPr>
          <w:rtl/>
          <w:lang w:bidi="fa-IR"/>
        </w:rPr>
        <w:t>عملشان ثواب</w:t>
      </w:r>
      <w:r w:rsidR="00A36DFD">
        <w:rPr>
          <w:rtl/>
          <w:lang w:bidi="fa-IR"/>
        </w:rPr>
        <w:t xml:space="preserve">ی </w:t>
      </w:r>
      <w:r>
        <w:rPr>
          <w:rtl/>
          <w:lang w:bidi="fa-IR"/>
        </w:rPr>
        <w:t>ندارند</w:t>
      </w:r>
      <w:r w:rsidR="00A008FB">
        <w:rPr>
          <w:rtl/>
          <w:lang w:bidi="fa-IR"/>
        </w:rPr>
        <w:t xml:space="preserve">. </w:t>
      </w:r>
    </w:p>
    <w:p w:rsidR="000450B1" w:rsidRDefault="000450B1" w:rsidP="000450B1">
      <w:pPr>
        <w:pStyle w:val="libNormal"/>
        <w:rPr>
          <w:rtl/>
          <w:lang w:bidi="fa-IR"/>
        </w:rPr>
      </w:pPr>
      <w:r>
        <w:rPr>
          <w:rtl/>
          <w:lang w:bidi="fa-IR"/>
        </w:rPr>
        <w:t>و فرمود</w:t>
      </w:r>
      <w:r w:rsidR="00A008FB">
        <w:rPr>
          <w:rtl/>
          <w:lang w:bidi="fa-IR"/>
        </w:rPr>
        <w:t xml:space="preserve">: </w:t>
      </w:r>
    </w:p>
    <w:p w:rsidR="000450B1" w:rsidRDefault="000450B1" w:rsidP="000450B1">
      <w:pPr>
        <w:pStyle w:val="libNormal"/>
        <w:rPr>
          <w:rtl/>
          <w:lang w:bidi="fa-IR"/>
        </w:rPr>
      </w:pPr>
      <w:r>
        <w:rPr>
          <w:rtl/>
          <w:lang w:bidi="fa-IR"/>
        </w:rPr>
        <w:t>580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اخوف ما اخاف علیكم الشرك الاصغر</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ترسناكتر</w:t>
      </w:r>
      <w:r>
        <w:rPr>
          <w:rtl/>
          <w:lang w:bidi="fa-IR"/>
        </w:rPr>
        <w:t>ی</w:t>
      </w:r>
      <w:r w:rsidR="000450B1">
        <w:rPr>
          <w:rtl/>
          <w:lang w:bidi="fa-IR"/>
        </w:rPr>
        <w:t>ن چ</w:t>
      </w:r>
      <w:r>
        <w:rPr>
          <w:rtl/>
          <w:lang w:bidi="fa-IR"/>
        </w:rPr>
        <w:t>ی</w:t>
      </w:r>
      <w:r w:rsidR="000450B1">
        <w:rPr>
          <w:rtl/>
          <w:lang w:bidi="fa-IR"/>
        </w:rPr>
        <w:t>ز</w:t>
      </w:r>
      <w:r w:rsidR="00A36DFD">
        <w:rPr>
          <w:rtl/>
          <w:lang w:bidi="fa-IR"/>
        </w:rPr>
        <w:t xml:space="preserve">ی </w:t>
      </w:r>
      <w:r w:rsidR="000450B1">
        <w:rPr>
          <w:rtl/>
          <w:lang w:bidi="fa-IR"/>
        </w:rPr>
        <w:t>كه از آن بر شما هراس دارم</w:t>
      </w:r>
      <w:r>
        <w:rPr>
          <w:rtl/>
          <w:lang w:bidi="fa-IR"/>
        </w:rPr>
        <w:t xml:space="preserve">، </w:t>
      </w:r>
      <w:r w:rsidR="000450B1">
        <w:rPr>
          <w:rtl/>
          <w:lang w:bidi="fa-IR"/>
        </w:rPr>
        <w:t>شرك كوچك است</w:t>
      </w:r>
      <w:r>
        <w:rPr>
          <w:lang w:bidi="fa-IR"/>
        </w:rPr>
        <w:t xml:space="preserve">. </w:t>
      </w:r>
    </w:p>
    <w:p w:rsidR="000450B1" w:rsidRDefault="000450B1" w:rsidP="000450B1">
      <w:pPr>
        <w:pStyle w:val="libNormal"/>
        <w:rPr>
          <w:rtl/>
          <w:lang w:bidi="fa-IR"/>
        </w:rPr>
      </w:pPr>
      <w:r>
        <w:rPr>
          <w:rtl/>
          <w:lang w:bidi="fa-IR"/>
        </w:rPr>
        <w:t>پرس</w:t>
      </w:r>
      <w:r w:rsidR="00A008FB">
        <w:rPr>
          <w:rtl/>
          <w:lang w:bidi="fa-IR"/>
        </w:rPr>
        <w:t>ی</w:t>
      </w:r>
      <w:r>
        <w:rPr>
          <w:rtl/>
          <w:lang w:bidi="fa-IR"/>
        </w:rPr>
        <w:t>دند</w:t>
      </w:r>
      <w:r w:rsidR="00A008FB">
        <w:rPr>
          <w:rtl/>
          <w:lang w:bidi="fa-IR"/>
        </w:rPr>
        <w:t xml:space="preserve">: </w:t>
      </w:r>
      <w:r>
        <w:rPr>
          <w:rtl/>
          <w:lang w:bidi="fa-IR"/>
        </w:rPr>
        <w:t>شرك كوچك چ</w:t>
      </w:r>
      <w:r w:rsidR="00A008FB">
        <w:rPr>
          <w:rtl/>
          <w:lang w:bidi="fa-IR"/>
        </w:rPr>
        <w:t>ی</w:t>
      </w:r>
      <w:r>
        <w:rPr>
          <w:rtl/>
          <w:lang w:bidi="fa-IR"/>
        </w:rPr>
        <w:t>ست ا</w:t>
      </w:r>
      <w:r w:rsidR="00A36DFD">
        <w:rPr>
          <w:rtl/>
          <w:lang w:bidi="fa-IR"/>
        </w:rPr>
        <w:t xml:space="preserve">ی </w:t>
      </w:r>
      <w:r>
        <w:rPr>
          <w:rtl/>
          <w:lang w:bidi="fa-IR"/>
        </w:rPr>
        <w:t>رسول خدا؟! فرمود</w:t>
      </w:r>
      <w:r w:rsidR="00A008FB">
        <w:rPr>
          <w:rtl/>
          <w:lang w:bidi="fa-IR"/>
        </w:rPr>
        <w:t xml:space="preserve">: </w:t>
      </w:r>
    </w:p>
    <w:p w:rsidR="000450B1" w:rsidRDefault="000450B1" w:rsidP="000450B1">
      <w:pPr>
        <w:pStyle w:val="libNormal"/>
        <w:rPr>
          <w:rtl/>
          <w:lang w:bidi="fa-IR"/>
        </w:rPr>
      </w:pPr>
      <w:r>
        <w:rPr>
          <w:rtl/>
          <w:lang w:bidi="fa-IR"/>
        </w:rPr>
        <w:t>الر</w:t>
      </w:r>
      <w:r w:rsidR="00A008FB">
        <w:rPr>
          <w:rtl/>
          <w:lang w:bidi="fa-IR"/>
        </w:rPr>
        <w:t>ی</w:t>
      </w:r>
      <w:r>
        <w:rPr>
          <w:rtl/>
          <w:lang w:bidi="fa-IR"/>
        </w:rPr>
        <w:t>اء</w:t>
      </w:r>
      <w:r w:rsidR="00A008FB">
        <w:rPr>
          <w:rtl/>
          <w:lang w:bidi="fa-IR"/>
        </w:rPr>
        <w:t>، ی</w:t>
      </w:r>
      <w:r>
        <w:rPr>
          <w:rtl/>
          <w:lang w:bidi="fa-IR"/>
        </w:rPr>
        <w:t xml:space="preserve">قول الله عزوجل </w:t>
      </w:r>
      <w:r w:rsidR="00A008FB">
        <w:rPr>
          <w:rtl/>
          <w:lang w:bidi="fa-IR"/>
        </w:rPr>
        <w:t>ی</w:t>
      </w:r>
      <w:r>
        <w:rPr>
          <w:rtl/>
          <w:lang w:bidi="fa-IR"/>
        </w:rPr>
        <w:t>وم الق</w:t>
      </w:r>
      <w:r w:rsidR="00A008FB">
        <w:rPr>
          <w:rtl/>
          <w:lang w:bidi="fa-IR"/>
        </w:rPr>
        <w:t>ی</w:t>
      </w:r>
      <w:r>
        <w:rPr>
          <w:rtl/>
          <w:lang w:bidi="fa-IR"/>
        </w:rPr>
        <w:t>امه اذا جاز</w:t>
      </w:r>
      <w:r w:rsidR="00A36DFD">
        <w:rPr>
          <w:rtl/>
          <w:lang w:bidi="fa-IR"/>
        </w:rPr>
        <w:t xml:space="preserve">ی </w:t>
      </w:r>
      <w:r>
        <w:rPr>
          <w:rtl/>
          <w:lang w:bidi="fa-IR"/>
        </w:rPr>
        <w:t>العباد با عمالهم</w:t>
      </w:r>
      <w:r w:rsidR="00A008FB">
        <w:rPr>
          <w:rtl/>
          <w:lang w:bidi="fa-IR"/>
        </w:rPr>
        <w:t xml:space="preserve">: </w:t>
      </w:r>
      <w:r>
        <w:rPr>
          <w:rtl/>
          <w:lang w:bidi="fa-IR"/>
        </w:rPr>
        <w:t>اذهبوا ال</w:t>
      </w:r>
      <w:r w:rsidR="00A36DFD">
        <w:rPr>
          <w:rtl/>
          <w:lang w:bidi="fa-IR"/>
        </w:rPr>
        <w:t xml:space="preserve">ی </w:t>
      </w:r>
      <w:r>
        <w:rPr>
          <w:rtl/>
          <w:lang w:bidi="fa-IR"/>
        </w:rPr>
        <w:t>الذ</w:t>
      </w:r>
      <w:r w:rsidR="00A008FB">
        <w:rPr>
          <w:rtl/>
          <w:lang w:bidi="fa-IR"/>
        </w:rPr>
        <w:t>ی</w:t>
      </w:r>
      <w:r>
        <w:rPr>
          <w:rtl/>
          <w:lang w:bidi="fa-IR"/>
        </w:rPr>
        <w:t>ن كنتم تراوون ف</w:t>
      </w:r>
      <w:r w:rsidR="00A36DFD">
        <w:rPr>
          <w:rtl/>
          <w:lang w:bidi="fa-IR"/>
        </w:rPr>
        <w:t xml:space="preserve">ی </w:t>
      </w:r>
      <w:r>
        <w:rPr>
          <w:rtl/>
          <w:lang w:bidi="fa-IR"/>
        </w:rPr>
        <w:t>الدن</w:t>
      </w:r>
      <w:r w:rsidR="00A008FB">
        <w:rPr>
          <w:rtl/>
          <w:lang w:bidi="fa-IR"/>
        </w:rPr>
        <w:t>ی</w:t>
      </w:r>
      <w:r>
        <w:rPr>
          <w:rtl/>
          <w:lang w:bidi="fa-IR"/>
        </w:rPr>
        <w:t>ا هل تجدون عندهم ثواب اعمالكم</w:t>
      </w:r>
      <w:r w:rsidR="00B66AD2">
        <w:rP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ر</w:t>
      </w:r>
      <w:r>
        <w:rPr>
          <w:rtl/>
          <w:lang w:bidi="fa-IR"/>
        </w:rPr>
        <w:t>ی</w:t>
      </w:r>
      <w:r w:rsidR="000450B1">
        <w:rPr>
          <w:rtl/>
          <w:lang w:bidi="fa-IR"/>
        </w:rPr>
        <w:t>است</w:t>
      </w:r>
      <w:r>
        <w:rPr>
          <w:rtl/>
          <w:lang w:bidi="fa-IR"/>
        </w:rPr>
        <w:t xml:space="preserve">، </w:t>
      </w:r>
      <w:r w:rsidR="000450B1">
        <w:rPr>
          <w:rtl/>
          <w:lang w:bidi="fa-IR"/>
        </w:rPr>
        <w:t>كه روز ق</w:t>
      </w:r>
      <w:r>
        <w:rPr>
          <w:rtl/>
          <w:lang w:bidi="fa-IR"/>
        </w:rPr>
        <w:t>ی</w:t>
      </w:r>
      <w:r w:rsidR="000450B1">
        <w:rPr>
          <w:rtl/>
          <w:lang w:bidi="fa-IR"/>
        </w:rPr>
        <w:t>امت وقت</w:t>
      </w:r>
      <w:r w:rsidR="00A36DFD">
        <w:rPr>
          <w:rtl/>
          <w:lang w:bidi="fa-IR"/>
        </w:rPr>
        <w:t xml:space="preserve">ی </w:t>
      </w:r>
      <w:r w:rsidR="000450B1">
        <w:rPr>
          <w:rtl/>
          <w:lang w:bidi="fa-IR"/>
        </w:rPr>
        <w:t>خداوند عز</w:t>
      </w:r>
      <w:r>
        <w:rPr>
          <w:rtl/>
          <w:lang w:bidi="fa-IR"/>
        </w:rPr>
        <w:t>ی</w:t>
      </w:r>
      <w:r w:rsidR="000450B1">
        <w:rPr>
          <w:rtl/>
          <w:lang w:bidi="fa-IR"/>
        </w:rPr>
        <w:t>ز و جل</w:t>
      </w:r>
      <w:r>
        <w:rPr>
          <w:rtl/>
          <w:lang w:bidi="fa-IR"/>
        </w:rPr>
        <w:t>ی</w:t>
      </w:r>
      <w:r w:rsidR="000450B1">
        <w:rPr>
          <w:rtl/>
          <w:lang w:bidi="fa-IR"/>
        </w:rPr>
        <w:t>ل به بندگانش</w:t>
      </w:r>
      <w:r w:rsidR="00A36DFD">
        <w:rPr>
          <w:rtl/>
          <w:lang w:bidi="fa-IR"/>
        </w:rPr>
        <w:t xml:space="preserve"> </w:t>
      </w:r>
      <w:r w:rsidR="000450B1">
        <w:rPr>
          <w:rtl/>
          <w:lang w:bidi="fa-IR"/>
        </w:rPr>
        <w:t>پاداش اعمالشان را م</w:t>
      </w:r>
      <w:r w:rsidR="00A36DFD">
        <w:rPr>
          <w:rtl/>
          <w:lang w:bidi="fa-IR"/>
        </w:rPr>
        <w:t xml:space="preserve">ی </w:t>
      </w:r>
      <w:r w:rsidR="000450B1">
        <w:rPr>
          <w:rtl/>
          <w:lang w:bidi="fa-IR"/>
        </w:rPr>
        <w:t>دهد م</w:t>
      </w:r>
      <w:r w:rsidR="00A36DFD">
        <w:rPr>
          <w:rtl/>
          <w:lang w:bidi="fa-IR"/>
        </w:rPr>
        <w:t xml:space="preserve">ی </w:t>
      </w:r>
      <w:r w:rsidR="000450B1">
        <w:rPr>
          <w:rtl/>
          <w:lang w:bidi="fa-IR"/>
        </w:rPr>
        <w:t>فرما</w:t>
      </w:r>
      <w:r>
        <w:rPr>
          <w:rtl/>
          <w:lang w:bidi="fa-IR"/>
        </w:rPr>
        <w:t>ی</w:t>
      </w:r>
      <w:r w:rsidR="000450B1">
        <w:rPr>
          <w:rtl/>
          <w:lang w:bidi="fa-IR"/>
        </w:rPr>
        <w:t>د</w:t>
      </w:r>
      <w:r>
        <w:rPr>
          <w:rtl/>
          <w:lang w:bidi="fa-IR"/>
        </w:rPr>
        <w:t xml:space="preserve">: </w:t>
      </w:r>
      <w:r w:rsidR="000450B1">
        <w:rPr>
          <w:rtl/>
          <w:lang w:bidi="fa-IR"/>
        </w:rPr>
        <w:t>به طرف كسان</w:t>
      </w:r>
      <w:r w:rsidR="00A36DFD">
        <w:rPr>
          <w:rtl/>
          <w:lang w:bidi="fa-IR"/>
        </w:rPr>
        <w:t xml:space="preserve">ی </w:t>
      </w:r>
      <w:r w:rsidR="000450B1">
        <w:rPr>
          <w:rtl/>
          <w:lang w:bidi="fa-IR"/>
        </w:rPr>
        <w:t>كه در دن</w:t>
      </w:r>
      <w:r>
        <w:rPr>
          <w:rtl/>
          <w:lang w:bidi="fa-IR"/>
        </w:rPr>
        <w:t>ی</w:t>
      </w:r>
      <w:r w:rsidR="000450B1">
        <w:rPr>
          <w:rtl/>
          <w:lang w:bidi="fa-IR"/>
        </w:rPr>
        <w:t>ا در برابرشان ر</w:t>
      </w:r>
      <w:r>
        <w:rPr>
          <w:rtl/>
          <w:lang w:bidi="fa-IR"/>
        </w:rPr>
        <w:t>ی</w:t>
      </w:r>
      <w:r w:rsidR="000450B1">
        <w:rPr>
          <w:rtl/>
          <w:lang w:bidi="fa-IR"/>
        </w:rPr>
        <w:t>ا م</w:t>
      </w:r>
      <w:r w:rsidR="00A36DFD">
        <w:rPr>
          <w:rtl/>
          <w:lang w:bidi="fa-IR"/>
        </w:rPr>
        <w:t xml:space="preserve">ی </w:t>
      </w:r>
      <w:r w:rsidR="000450B1">
        <w:rPr>
          <w:rtl/>
          <w:lang w:bidi="fa-IR"/>
        </w:rPr>
        <w:t>كرد</w:t>
      </w:r>
      <w:r>
        <w:rPr>
          <w:rtl/>
          <w:lang w:bidi="fa-IR"/>
        </w:rPr>
        <w:t>ی</w:t>
      </w:r>
      <w:r w:rsidR="000450B1">
        <w:rPr>
          <w:rtl/>
          <w:lang w:bidi="fa-IR"/>
        </w:rPr>
        <w:t>د</w:t>
      </w:r>
      <w:r>
        <w:rPr>
          <w:rtl/>
          <w:lang w:bidi="fa-IR"/>
        </w:rPr>
        <w:t xml:space="preserve">، </w:t>
      </w:r>
      <w:r w:rsidR="000450B1">
        <w:rPr>
          <w:rtl/>
          <w:lang w:bidi="fa-IR"/>
        </w:rPr>
        <w:t>برو</w:t>
      </w:r>
      <w:r>
        <w:rPr>
          <w:rtl/>
          <w:lang w:bidi="fa-IR"/>
        </w:rPr>
        <w:t>ی</w:t>
      </w:r>
      <w:r w:rsidR="000450B1">
        <w:rPr>
          <w:rtl/>
          <w:lang w:bidi="fa-IR"/>
        </w:rPr>
        <w:t>د و بب</w:t>
      </w:r>
      <w:r>
        <w:rPr>
          <w:rtl/>
          <w:lang w:bidi="fa-IR"/>
        </w:rPr>
        <w:t>ی</w:t>
      </w:r>
      <w:r w:rsidR="000450B1">
        <w:rPr>
          <w:rtl/>
          <w:lang w:bidi="fa-IR"/>
        </w:rPr>
        <w:t>ن</w:t>
      </w:r>
      <w:r>
        <w:rPr>
          <w:rtl/>
          <w:lang w:bidi="fa-IR"/>
        </w:rPr>
        <w:t>ی</w:t>
      </w:r>
      <w:r w:rsidR="000450B1">
        <w:rPr>
          <w:rtl/>
          <w:lang w:bidi="fa-IR"/>
        </w:rPr>
        <w:t>د آ</w:t>
      </w:r>
      <w:r>
        <w:rPr>
          <w:rtl/>
          <w:lang w:bidi="fa-IR"/>
        </w:rPr>
        <w:t>ی</w:t>
      </w:r>
      <w:r w:rsidR="000450B1">
        <w:rPr>
          <w:rtl/>
          <w:lang w:bidi="fa-IR"/>
        </w:rPr>
        <w:t>ا به كارها</w:t>
      </w:r>
      <w:r w:rsidR="00A36DFD">
        <w:rPr>
          <w:rtl/>
          <w:lang w:bidi="fa-IR"/>
        </w:rPr>
        <w:t xml:space="preserve">ی </w:t>
      </w:r>
      <w:r w:rsidR="000450B1">
        <w:rPr>
          <w:rtl/>
          <w:lang w:bidi="fa-IR"/>
        </w:rPr>
        <w:t>شما ثواب</w:t>
      </w:r>
      <w:r w:rsidR="00A36DFD">
        <w:rPr>
          <w:rtl/>
          <w:lang w:bidi="fa-IR"/>
        </w:rPr>
        <w:t xml:space="preserve">ی </w:t>
      </w:r>
      <w:r w:rsidR="000450B1">
        <w:rPr>
          <w:rtl/>
          <w:lang w:bidi="fa-IR"/>
        </w:rPr>
        <w:t>م</w:t>
      </w:r>
      <w:r w:rsidR="00A36DFD">
        <w:rPr>
          <w:rtl/>
          <w:lang w:bidi="fa-IR"/>
        </w:rPr>
        <w:t xml:space="preserve">ی </w:t>
      </w:r>
      <w:r w:rsidR="000450B1">
        <w:rPr>
          <w:rtl/>
          <w:lang w:bidi="fa-IR"/>
        </w:rPr>
        <w:t>دهند؟</w:t>
      </w:r>
      <w:r>
        <w:rPr>
          <w:rtl/>
          <w:lang w:bidi="fa-IR"/>
        </w:rPr>
        <w:t xml:space="preserve">. </w:t>
      </w:r>
    </w:p>
    <w:p w:rsidR="000450B1" w:rsidRDefault="000450B1" w:rsidP="000450B1">
      <w:pPr>
        <w:pStyle w:val="libNormal"/>
        <w:rPr>
          <w:rtl/>
          <w:lang w:bidi="fa-IR"/>
        </w:rPr>
      </w:pPr>
      <w:r>
        <w:rPr>
          <w:rtl/>
          <w:lang w:bidi="fa-IR"/>
        </w:rPr>
        <w:t>در حد</w:t>
      </w:r>
      <w:r w:rsidR="00A008FB">
        <w:rPr>
          <w:rtl/>
          <w:lang w:bidi="fa-IR"/>
        </w:rPr>
        <w:t>ی</w:t>
      </w:r>
      <w:r>
        <w:rPr>
          <w:rtl/>
          <w:lang w:bidi="fa-IR"/>
        </w:rPr>
        <w:t>ث آمده است كه</w:t>
      </w:r>
      <w:r w:rsidR="00A008FB">
        <w:rPr>
          <w:rtl/>
          <w:lang w:bidi="fa-IR"/>
        </w:rPr>
        <w:t xml:space="preserve">: </w:t>
      </w:r>
    </w:p>
    <w:p w:rsidR="000450B1" w:rsidRDefault="000450B1" w:rsidP="000450B1">
      <w:pPr>
        <w:pStyle w:val="libNormal"/>
        <w:rPr>
          <w:rtl/>
          <w:lang w:bidi="fa-IR"/>
        </w:rPr>
      </w:pPr>
      <w:r>
        <w:rPr>
          <w:rtl/>
          <w:lang w:bidi="fa-IR"/>
        </w:rPr>
        <w:t xml:space="preserve">581 </w:t>
      </w:r>
      <w:r w:rsidR="00F2480F">
        <w:rPr>
          <w:rFonts w:hint="cs"/>
          <w:rtl/>
          <w:lang w:bidi="fa-IR"/>
        </w:rPr>
        <w:t xml:space="preserve">- </w:t>
      </w:r>
      <w:r w:rsidR="00F52787" w:rsidRPr="00F52787">
        <w:rPr>
          <w:rStyle w:val="libAlaemChar"/>
          <w:rFonts w:eastAsia="KFGQPC Uthman Taha Naskh"/>
          <w:rtl/>
        </w:rPr>
        <w:t>(</w:t>
      </w:r>
      <w:r w:rsidR="00F52787" w:rsidRPr="00F52787">
        <w:rPr>
          <w:rStyle w:val="libHadithChar"/>
          <w:rtl/>
        </w:rPr>
        <w:t xml:space="preserve">یومر بر جال الی النار فیوحی الله سبحانه الی مالك خازن النار: یا مالك، قل للنار: لا تحرق لهم اقداما كانوا یمشون بها الی المساجد، و قل للنار: لا تحرق لهم وجوها فقد كانوا یسبغون الوضوء و قل للنار: لا تحرق لهم ایدیا فقد كانوا </w:t>
      </w:r>
      <w:r w:rsidR="00F52787" w:rsidRPr="00F52787">
        <w:rPr>
          <w:rStyle w:val="libHadithChar"/>
          <w:rtl/>
        </w:rPr>
        <w:lastRenderedPageBreak/>
        <w:t xml:space="preserve">یرفعونها الی بالدعاء و قل للنار: لا تحرق لهم السنه فقد كانوا یكثرون تلاوه القران، فیقول لهم مالك: یا اشقیاء ما كانت اعمالكم فی الدنیا؟ فیقولون: كنا نعمل لغیر الله، فیقول لهم: خذوا بثوابكم ممن عملتم له. </w:t>
      </w:r>
      <w:r w:rsidR="00F52787" w:rsidRPr="00F52787">
        <w:rPr>
          <w:rStyle w:val="libAlaemChar"/>
          <w:rFonts w:eastAsia="KFGQPC Uthman Taha Naskh"/>
          <w:rtl/>
        </w:rPr>
        <w:t>)</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روز ق</w:t>
      </w:r>
      <w:r>
        <w:rPr>
          <w:rtl/>
          <w:lang w:bidi="fa-IR"/>
        </w:rPr>
        <w:t>ی</w:t>
      </w:r>
      <w:r w:rsidR="000450B1">
        <w:rPr>
          <w:rtl/>
          <w:lang w:bidi="fa-IR"/>
        </w:rPr>
        <w:t>امت فرمان م</w:t>
      </w:r>
      <w:r w:rsidR="00A36DFD">
        <w:rPr>
          <w:rtl/>
          <w:lang w:bidi="fa-IR"/>
        </w:rPr>
        <w:t xml:space="preserve">ی </w:t>
      </w:r>
      <w:r w:rsidR="000450B1">
        <w:rPr>
          <w:rtl/>
          <w:lang w:bidi="fa-IR"/>
        </w:rPr>
        <w:t>رسد كه عده ا</w:t>
      </w:r>
      <w:r w:rsidR="00A36DFD">
        <w:rPr>
          <w:rtl/>
          <w:lang w:bidi="fa-IR"/>
        </w:rPr>
        <w:t xml:space="preserve">ی </w:t>
      </w:r>
      <w:r w:rsidR="000450B1">
        <w:rPr>
          <w:rtl/>
          <w:lang w:bidi="fa-IR"/>
        </w:rPr>
        <w:t>را به سو</w:t>
      </w:r>
      <w:r w:rsidR="00A36DFD">
        <w:rPr>
          <w:rtl/>
          <w:lang w:bidi="fa-IR"/>
        </w:rPr>
        <w:t xml:space="preserve">ی </w:t>
      </w:r>
      <w:r w:rsidR="000450B1">
        <w:rPr>
          <w:rtl/>
          <w:lang w:bidi="fa-IR"/>
        </w:rPr>
        <w:t>آتش ببر</w:t>
      </w:r>
      <w:r>
        <w:rPr>
          <w:rtl/>
          <w:lang w:bidi="fa-IR"/>
        </w:rPr>
        <w:t>ی</w:t>
      </w:r>
      <w:r w:rsidR="000450B1">
        <w:rPr>
          <w:rtl/>
          <w:lang w:bidi="fa-IR"/>
        </w:rPr>
        <w:t>د</w:t>
      </w:r>
      <w:r>
        <w:rPr>
          <w:rtl/>
          <w:lang w:bidi="fa-IR"/>
        </w:rPr>
        <w:t xml:space="preserve">، </w:t>
      </w:r>
      <w:r w:rsidR="000450B1">
        <w:rPr>
          <w:rtl/>
          <w:lang w:bidi="fa-IR"/>
        </w:rPr>
        <w:t>خداوند سبحان به مالك خزانه آتش 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p>
    <w:p w:rsidR="000450B1" w:rsidRDefault="000450B1" w:rsidP="000450B1">
      <w:pPr>
        <w:pStyle w:val="libNormal"/>
        <w:rPr>
          <w:rtl/>
          <w:lang w:bidi="fa-IR"/>
        </w:rPr>
      </w:pPr>
      <w:r>
        <w:rPr>
          <w:rtl/>
          <w:lang w:bidi="fa-IR"/>
        </w:rPr>
        <w:t>ا</w:t>
      </w:r>
      <w:r w:rsidR="00A36DFD">
        <w:rPr>
          <w:rtl/>
          <w:lang w:bidi="fa-IR"/>
        </w:rPr>
        <w:t xml:space="preserve">ی </w:t>
      </w:r>
      <w:r>
        <w:rPr>
          <w:rtl/>
          <w:lang w:bidi="fa-IR"/>
        </w:rPr>
        <w:t>مالك</w:t>
      </w:r>
      <w:r w:rsidR="00B66AD2">
        <w:rPr>
          <w:rtl/>
          <w:lang w:bidi="fa-IR"/>
        </w:rPr>
        <w:t>!</w:t>
      </w:r>
      <w:r>
        <w:rPr>
          <w:rtl/>
          <w:lang w:bidi="fa-IR"/>
        </w:rPr>
        <w:t xml:space="preserve"> به آتش بگو</w:t>
      </w:r>
      <w:r w:rsidR="00A008FB">
        <w:rPr>
          <w:rtl/>
          <w:lang w:bidi="fa-IR"/>
        </w:rPr>
        <w:t xml:space="preserve">: </w:t>
      </w:r>
      <w:r>
        <w:rPr>
          <w:rtl/>
          <w:lang w:bidi="fa-IR"/>
        </w:rPr>
        <w:t>پاها</w:t>
      </w:r>
      <w:r w:rsidR="00A36DFD">
        <w:rPr>
          <w:rtl/>
          <w:lang w:bidi="fa-IR"/>
        </w:rPr>
        <w:t xml:space="preserve">ی </w:t>
      </w:r>
      <w:r>
        <w:rPr>
          <w:rtl/>
          <w:lang w:bidi="fa-IR"/>
        </w:rPr>
        <w:t>ا</w:t>
      </w:r>
      <w:r w:rsidR="00A008FB">
        <w:rPr>
          <w:rtl/>
          <w:lang w:bidi="fa-IR"/>
        </w:rPr>
        <w:t>ی</w:t>
      </w:r>
      <w:r>
        <w:rPr>
          <w:rtl/>
          <w:lang w:bidi="fa-IR"/>
        </w:rPr>
        <w:t>نان را نسوزان</w:t>
      </w:r>
      <w:r w:rsidR="00A008FB">
        <w:rPr>
          <w:rtl/>
          <w:lang w:bidi="fa-IR"/>
        </w:rPr>
        <w:t xml:space="preserve">؛ </w:t>
      </w:r>
      <w:r>
        <w:rPr>
          <w:rtl/>
          <w:lang w:bidi="fa-IR"/>
        </w:rPr>
        <w:t>چون با آن پاها به مسجد م</w:t>
      </w:r>
      <w:r w:rsidR="00A36DFD">
        <w:rPr>
          <w:rtl/>
          <w:lang w:bidi="fa-IR"/>
        </w:rPr>
        <w:t xml:space="preserve">ی </w:t>
      </w:r>
      <w:r>
        <w:rPr>
          <w:rtl/>
          <w:lang w:bidi="fa-IR"/>
        </w:rPr>
        <w:t>رفتند</w:t>
      </w:r>
      <w:r w:rsidR="00A008FB">
        <w:rPr>
          <w:rtl/>
          <w:lang w:bidi="fa-IR"/>
        </w:rPr>
        <w:t xml:space="preserve">. </w:t>
      </w:r>
      <w:r>
        <w:rPr>
          <w:rtl/>
          <w:lang w:bidi="fa-IR"/>
        </w:rPr>
        <w:t>با آتش بگو</w:t>
      </w:r>
      <w:r w:rsidR="00A008FB">
        <w:rPr>
          <w:rtl/>
          <w:lang w:bidi="fa-IR"/>
        </w:rPr>
        <w:t xml:space="preserve">: </w:t>
      </w:r>
      <w:r>
        <w:rPr>
          <w:rtl/>
          <w:lang w:bidi="fa-IR"/>
        </w:rPr>
        <w:t>صورتها</w:t>
      </w:r>
      <w:r w:rsidR="00A008FB">
        <w:rPr>
          <w:rtl/>
          <w:lang w:bidi="fa-IR"/>
        </w:rPr>
        <w:t>ی</w:t>
      </w:r>
      <w:r>
        <w:rPr>
          <w:rtl/>
          <w:lang w:bidi="fa-IR"/>
        </w:rPr>
        <w:t>شان را نسوزان</w:t>
      </w:r>
      <w:r w:rsidR="00A008FB">
        <w:rPr>
          <w:rtl/>
          <w:lang w:bidi="fa-IR"/>
        </w:rPr>
        <w:t xml:space="preserve">؛ </w:t>
      </w:r>
      <w:r>
        <w:rPr>
          <w:rtl/>
          <w:lang w:bidi="fa-IR"/>
        </w:rPr>
        <w:t>چون وضو</w:t>
      </w:r>
      <w:r w:rsidR="00A36DFD">
        <w:rPr>
          <w:rtl/>
          <w:lang w:bidi="fa-IR"/>
        </w:rPr>
        <w:t xml:space="preserve">ی </w:t>
      </w:r>
      <w:r>
        <w:rPr>
          <w:rtl/>
          <w:lang w:bidi="fa-IR"/>
        </w:rPr>
        <w:t>كامل</w:t>
      </w:r>
      <w:r w:rsidR="00A36DFD">
        <w:rPr>
          <w:rtl/>
          <w:lang w:bidi="fa-IR"/>
        </w:rPr>
        <w:t xml:space="preserve">ی </w:t>
      </w:r>
      <w:r>
        <w:rPr>
          <w:rtl/>
          <w:lang w:bidi="fa-IR"/>
        </w:rPr>
        <w:t>انجام م</w:t>
      </w:r>
      <w:r w:rsidR="00A36DFD">
        <w:rPr>
          <w:rtl/>
          <w:lang w:bidi="fa-IR"/>
        </w:rPr>
        <w:t xml:space="preserve">ی </w:t>
      </w:r>
      <w:r>
        <w:rPr>
          <w:rtl/>
          <w:lang w:bidi="fa-IR"/>
        </w:rPr>
        <w:t>دادند</w:t>
      </w:r>
      <w:r w:rsidR="00A008FB">
        <w:rPr>
          <w:rtl/>
          <w:lang w:bidi="fa-IR"/>
        </w:rPr>
        <w:t xml:space="preserve">. </w:t>
      </w:r>
      <w:r>
        <w:rPr>
          <w:rtl/>
          <w:lang w:bidi="fa-IR"/>
        </w:rPr>
        <w:t>به آتش بگو</w:t>
      </w:r>
      <w:r w:rsidR="00A008FB">
        <w:rPr>
          <w:rtl/>
          <w:lang w:bidi="fa-IR"/>
        </w:rPr>
        <w:t xml:space="preserve">: </w:t>
      </w:r>
      <w:r>
        <w:rPr>
          <w:rtl/>
          <w:lang w:bidi="fa-IR"/>
        </w:rPr>
        <w:t>دستانشان را نسوزان</w:t>
      </w:r>
      <w:r w:rsidR="00A008FB">
        <w:rPr>
          <w:rtl/>
          <w:lang w:bidi="fa-IR"/>
        </w:rPr>
        <w:t xml:space="preserve">؛ </w:t>
      </w:r>
      <w:r>
        <w:rPr>
          <w:rtl/>
          <w:lang w:bidi="fa-IR"/>
        </w:rPr>
        <w:t>چون آنها را برا</w:t>
      </w:r>
      <w:r w:rsidR="00A36DFD">
        <w:rPr>
          <w:rtl/>
          <w:lang w:bidi="fa-IR"/>
        </w:rPr>
        <w:t xml:space="preserve">ی </w:t>
      </w:r>
      <w:r>
        <w:rPr>
          <w:rtl/>
          <w:lang w:bidi="fa-IR"/>
        </w:rPr>
        <w:t>دعا به سمت من بلند م</w:t>
      </w:r>
      <w:r w:rsidR="00A36DFD">
        <w:rPr>
          <w:rtl/>
          <w:lang w:bidi="fa-IR"/>
        </w:rPr>
        <w:t xml:space="preserve">ی </w:t>
      </w:r>
      <w:r>
        <w:rPr>
          <w:rtl/>
          <w:lang w:bidi="fa-IR"/>
        </w:rPr>
        <w:t>كردند</w:t>
      </w:r>
      <w:r w:rsidR="00A008FB">
        <w:rPr>
          <w:rtl/>
          <w:lang w:bidi="fa-IR"/>
        </w:rPr>
        <w:t xml:space="preserve">. </w:t>
      </w:r>
      <w:r>
        <w:rPr>
          <w:rtl/>
          <w:lang w:bidi="fa-IR"/>
        </w:rPr>
        <w:t>به آتش بگو</w:t>
      </w:r>
      <w:r w:rsidR="00A008FB">
        <w:rPr>
          <w:rtl/>
          <w:lang w:bidi="fa-IR"/>
        </w:rPr>
        <w:t xml:space="preserve">: </w:t>
      </w:r>
      <w:r>
        <w:rPr>
          <w:rtl/>
          <w:lang w:bidi="fa-IR"/>
        </w:rPr>
        <w:t>زبانها</w:t>
      </w:r>
      <w:r w:rsidR="00A008FB">
        <w:rPr>
          <w:rtl/>
          <w:lang w:bidi="fa-IR"/>
        </w:rPr>
        <w:t>ی</w:t>
      </w:r>
      <w:r>
        <w:rPr>
          <w:rtl/>
          <w:lang w:bidi="fa-IR"/>
        </w:rPr>
        <w:t>شان را نسوزان</w:t>
      </w:r>
      <w:r w:rsidR="00A008FB">
        <w:rPr>
          <w:rtl/>
          <w:lang w:bidi="fa-IR"/>
        </w:rPr>
        <w:t xml:space="preserve">؛ </w:t>
      </w:r>
      <w:r>
        <w:rPr>
          <w:rtl/>
          <w:lang w:bidi="fa-IR"/>
        </w:rPr>
        <w:t>چون بس</w:t>
      </w:r>
      <w:r w:rsidR="00A008FB">
        <w:rPr>
          <w:rtl/>
          <w:lang w:bidi="fa-IR"/>
        </w:rPr>
        <w:t>ی</w:t>
      </w:r>
      <w:r>
        <w:rPr>
          <w:rtl/>
          <w:lang w:bidi="fa-IR"/>
        </w:rPr>
        <w:t>ار قرآن تلاوت م</w:t>
      </w:r>
      <w:r w:rsidR="00A36DFD">
        <w:rPr>
          <w:rtl/>
          <w:lang w:bidi="fa-IR"/>
        </w:rPr>
        <w:t xml:space="preserve">ی </w:t>
      </w:r>
      <w:r>
        <w:rPr>
          <w:rtl/>
          <w:lang w:bidi="fa-IR"/>
        </w:rPr>
        <w:t>نمودند</w:t>
      </w:r>
      <w:r w:rsidR="00A008FB">
        <w:rPr>
          <w:rtl/>
          <w:lang w:bidi="fa-IR"/>
        </w:rPr>
        <w:t xml:space="preserve">. </w:t>
      </w:r>
    </w:p>
    <w:p w:rsidR="000450B1" w:rsidRDefault="000450B1" w:rsidP="000450B1">
      <w:pPr>
        <w:pStyle w:val="libNormal"/>
        <w:rPr>
          <w:rtl/>
          <w:lang w:bidi="fa-IR"/>
        </w:rPr>
      </w:pPr>
      <w:r>
        <w:rPr>
          <w:rtl/>
          <w:lang w:bidi="fa-IR"/>
        </w:rPr>
        <w:t>در ا</w:t>
      </w:r>
      <w:r w:rsidR="00A008FB">
        <w:rPr>
          <w:rtl/>
          <w:lang w:bidi="fa-IR"/>
        </w:rPr>
        <w:t>ی</w:t>
      </w:r>
      <w:r>
        <w:rPr>
          <w:rtl/>
          <w:lang w:bidi="fa-IR"/>
        </w:rPr>
        <w:t>نجا مالك خزانه آتش به ا</w:t>
      </w:r>
      <w:r w:rsidR="00A008FB">
        <w:rPr>
          <w:rtl/>
          <w:lang w:bidi="fa-IR"/>
        </w:rPr>
        <w:t>ی</w:t>
      </w:r>
      <w:r>
        <w:rPr>
          <w:rtl/>
          <w:lang w:bidi="fa-IR"/>
        </w:rPr>
        <w:t>نان خطاب كرده م</w:t>
      </w:r>
      <w:r w:rsidR="00A36DFD">
        <w:rPr>
          <w:rtl/>
          <w:lang w:bidi="fa-IR"/>
        </w:rPr>
        <w:t xml:space="preserve">ی </w:t>
      </w:r>
      <w:r>
        <w:rPr>
          <w:rtl/>
          <w:lang w:bidi="fa-IR"/>
        </w:rPr>
        <w:t>گو</w:t>
      </w:r>
      <w:r w:rsidR="00A008FB">
        <w:rPr>
          <w:rtl/>
          <w:lang w:bidi="fa-IR"/>
        </w:rPr>
        <w:t>ی</w:t>
      </w:r>
      <w:r>
        <w:rPr>
          <w:rtl/>
          <w:lang w:bidi="fa-IR"/>
        </w:rPr>
        <w:t>د</w:t>
      </w:r>
      <w:r w:rsidR="00A008FB">
        <w:rPr>
          <w:rtl/>
          <w:lang w:bidi="fa-IR"/>
        </w:rPr>
        <w:t xml:space="preserve">: </w:t>
      </w:r>
      <w:r>
        <w:rPr>
          <w:rtl/>
          <w:lang w:bidi="fa-IR"/>
        </w:rPr>
        <w:t>ا</w:t>
      </w:r>
      <w:r w:rsidR="00A36DFD">
        <w:rPr>
          <w:rtl/>
          <w:lang w:bidi="fa-IR"/>
        </w:rPr>
        <w:t xml:space="preserve">ی </w:t>
      </w:r>
      <w:r>
        <w:rPr>
          <w:rtl/>
          <w:lang w:bidi="fa-IR"/>
        </w:rPr>
        <w:t>بدبختها</w:t>
      </w:r>
      <w:r w:rsidR="00A008FB">
        <w:rPr>
          <w:rtl/>
          <w:lang w:bidi="fa-IR"/>
        </w:rPr>
        <w:t xml:space="preserve"> (</w:t>
      </w:r>
      <w:r>
        <w:rPr>
          <w:rtl/>
          <w:lang w:bidi="fa-IR"/>
        </w:rPr>
        <w:t>با ا</w:t>
      </w:r>
      <w:r w:rsidR="00A008FB">
        <w:rPr>
          <w:rtl/>
          <w:lang w:bidi="fa-IR"/>
        </w:rPr>
        <w:t>ی</w:t>
      </w:r>
      <w:r>
        <w:rPr>
          <w:rtl/>
          <w:lang w:bidi="fa-IR"/>
        </w:rPr>
        <w:t>ن همه اوصاف</w:t>
      </w:r>
      <w:r w:rsidR="00A008FB">
        <w:rPr>
          <w:rtl/>
          <w:lang w:bidi="fa-IR"/>
        </w:rPr>
        <w:t xml:space="preserve">) </w:t>
      </w:r>
      <w:r>
        <w:rPr>
          <w:rtl/>
          <w:lang w:bidi="fa-IR"/>
        </w:rPr>
        <w:t>در دن</w:t>
      </w:r>
      <w:r w:rsidR="00A008FB">
        <w:rPr>
          <w:rtl/>
          <w:lang w:bidi="fa-IR"/>
        </w:rPr>
        <w:t>ی</w:t>
      </w:r>
      <w:r>
        <w:rPr>
          <w:rtl/>
          <w:lang w:bidi="fa-IR"/>
        </w:rPr>
        <w:t>ا چه كرد</w:t>
      </w:r>
      <w:r w:rsidR="00A008FB">
        <w:rPr>
          <w:rtl/>
          <w:lang w:bidi="fa-IR"/>
        </w:rPr>
        <w:t>ی</w:t>
      </w:r>
      <w:r>
        <w:rPr>
          <w:rtl/>
          <w:lang w:bidi="fa-IR"/>
        </w:rPr>
        <w:t>د</w:t>
      </w:r>
      <w:r w:rsidR="00A008FB">
        <w:rPr>
          <w:rtl/>
          <w:lang w:bidi="fa-IR"/>
        </w:rPr>
        <w:t xml:space="preserve"> (</w:t>
      </w:r>
      <w:r>
        <w:rPr>
          <w:rtl/>
          <w:lang w:bidi="fa-IR"/>
        </w:rPr>
        <w:t>كه گرفتار آتش جهنم شده ا</w:t>
      </w:r>
      <w:r w:rsidR="00A008FB">
        <w:rPr>
          <w:rtl/>
          <w:lang w:bidi="fa-IR"/>
        </w:rPr>
        <w:t>ی</w:t>
      </w:r>
      <w:r>
        <w:rPr>
          <w:rtl/>
          <w:lang w:bidi="fa-IR"/>
        </w:rPr>
        <w:t>د</w:t>
      </w:r>
      <w:r w:rsidR="00A008FB">
        <w:rPr>
          <w:rtl/>
          <w:lang w:bidi="fa-IR"/>
        </w:rPr>
        <w:t xml:space="preserve">) </w:t>
      </w:r>
      <w:r>
        <w:rPr>
          <w:rtl/>
          <w:lang w:bidi="fa-IR"/>
        </w:rPr>
        <w:t>م</w:t>
      </w:r>
      <w:r w:rsidR="00A36DFD">
        <w:rPr>
          <w:rtl/>
          <w:lang w:bidi="fa-IR"/>
        </w:rPr>
        <w:t xml:space="preserve">ی </w:t>
      </w:r>
      <w:r>
        <w:rPr>
          <w:rtl/>
          <w:lang w:bidi="fa-IR"/>
        </w:rPr>
        <w:t>گو</w:t>
      </w:r>
      <w:r w:rsidR="00A008FB">
        <w:rPr>
          <w:rtl/>
          <w:lang w:bidi="fa-IR"/>
        </w:rPr>
        <w:t>ی</w:t>
      </w:r>
      <w:r>
        <w:rPr>
          <w:rtl/>
          <w:lang w:bidi="fa-IR"/>
        </w:rPr>
        <w:t>ند</w:t>
      </w:r>
      <w:r w:rsidR="00A008FB">
        <w:rPr>
          <w:rtl/>
          <w:lang w:bidi="fa-IR"/>
        </w:rPr>
        <w:t xml:space="preserve">: </w:t>
      </w:r>
      <w:r>
        <w:rPr>
          <w:rtl/>
          <w:lang w:bidi="fa-IR"/>
        </w:rPr>
        <w:t>ما برا</w:t>
      </w:r>
      <w:r w:rsidR="00A36DFD">
        <w:rPr>
          <w:rtl/>
          <w:lang w:bidi="fa-IR"/>
        </w:rPr>
        <w:t xml:space="preserve">ی </w:t>
      </w:r>
      <w:r>
        <w:rPr>
          <w:rtl/>
          <w:lang w:bidi="fa-IR"/>
        </w:rPr>
        <w:t>غ</w:t>
      </w:r>
      <w:r w:rsidR="00A008FB">
        <w:rPr>
          <w:rtl/>
          <w:lang w:bidi="fa-IR"/>
        </w:rPr>
        <w:t>ی</w:t>
      </w:r>
      <w:r>
        <w:rPr>
          <w:rtl/>
          <w:lang w:bidi="fa-IR"/>
        </w:rPr>
        <w:t>ر خدا كار م</w:t>
      </w:r>
      <w:r w:rsidR="00A36DFD">
        <w:rPr>
          <w:rtl/>
          <w:lang w:bidi="fa-IR"/>
        </w:rPr>
        <w:t xml:space="preserve">ی </w:t>
      </w:r>
      <w:r>
        <w:rPr>
          <w:rtl/>
          <w:lang w:bidi="fa-IR"/>
        </w:rPr>
        <w:t>كرد</w:t>
      </w:r>
      <w:r w:rsidR="00A008FB">
        <w:rPr>
          <w:rtl/>
          <w:lang w:bidi="fa-IR"/>
        </w:rPr>
        <w:t>ی</w:t>
      </w:r>
      <w:r>
        <w:rPr>
          <w:rtl/>
          <w:lang w:bidi="fa-IR"/>
        </w:rPr>
        <w:t>م</w:t>
      </w:r>
      <w:r w:rsidR="00A008FB">
        <w:rPr>
          <w:rtl/>
          <w:lang w:bidi="fa-IR"/>
        </w:rPr>
        <w:t xml:space="preserve">. </w:t>
      </w:r>
      <w:r>
        <w:rPr>
          <w:rtl/>
          <w:lang w:bidi="fa-IR"/>
        </w:rPr>
        <w:t>م</w:t>
      </w:r>
      <w:r w:rsidR="00A36DFD">
        <w:rPr>
          <w:rtl/>
          <w:lang w:bidi="fa-IR"/>
        </w:rPr>
        <w:t xml:space="preserve">ی </w:t>
      </w:r>
      <w:r>
        <w:rPr>
          <w:rtl/>
          <w:lang w:bidi="fa-IR"/>
        </w:rPr>
        <w:t>گو</w:t>
      </w:r>
      <w:r w:rsidR="00A008FB">
        <w:rPr>
          <w:rtl/>
          <w:lang w:bidi="fa-IR"/>
        </w:rPr>
        <w:t>ی</w:t>
      </w:r>
      <w:r>
        <w:rPr>
          <w:rtl/>
          <w:lang w:bidi="fa-IR"/>
        </w:rPr>
        <w:t>د</w:t>
      </w:r>
      <w:r w:rsidR="00A008FB">
        <w:rPr>
          <w:rtl/>
          <w:lang w:bidi="fa-IR"/>
        </w:rPr>
        <w:t xml:space="preserve">: </w:t>
      </w:r>
      <w:r>
        <w:rPr>
          <w:rtl/>
          <w:lang w:bidi="fa-IR"/>
        </w:rPr>
        <w:t>پاداشتان را از كس</w:t>
      </w:r>
      <w:r w:rsidR="00A36DFD">
        <w:rPr>
          <w:rtl/>
          <w:lang w:bidi="fa-IR"/>
        </w:rPr>
        <w:t xml:space="preserve">ی </w:t>
      </w:r>
      <w:r>
        <w:rPr>
          <w:rtl/>
          <w:lang w:bidi="fa-IR"/>
        </w:rPr>
        <w:t>كه برا</w:t>
      </w:r>
      <w:r w:rsidR="00A36DFD">
        <w:rPr>
          <w:rtl/>
          <w:lang w:bidi="fa-IR"/>
        </w:rPr>
        <w:t xml:space="preserve">ی </w:t>
      </w:r>
      <w:r>
        <w:rPr>
          <w:rtl/>
          <w:lang w:bidi="fa-IR"/>
        </w:rPr>
        <w:t>او كار كرده ا</w:t>
      </w:r>
      <w:r w:rsidR="00A008FB">
        <w:rPr>
          <w:rtl/>
          <w:lang w:bidi="fa-IR"/>
        </w:rPr>
        <w:t>ی</w:t>
      </w:r>
      <w:r>
        <w:rPr>
          <w:rtl/>
          <w:lang w:bidi="fa-IR"/>
        </w:rPr>
        <w:t>د</w:t>
      </w:r>
      <w:r w:rsidR="00A008FB">
        <w:rPr>
          <w:rtl/>
          <w:lang w:bidi="fa-IR"/>
        </w:rPr>
        <w:t xml:space="preserve">، </w:t>
      </w:r>
      <w:r>
        <w:rPr>
          <w:rtl/>
          <w:lang w:bidi="fa-IR"/>
        </w:rPr>
        <w:t>بگ</w:t>
      </w:r>
      <w:r w:rsidR="00A008FB">
        <w:rPr>
          <w:rtl/>
          <w:lang w:bidi="fa-IR"/>
        </w:rPr>
        <w:t>ی</w:t>
      </w:r>
      <w:r>
        <w:rPr>
          <w:rtl/>
          <w:lang w:bidi="fa-IR"/>
        </w:rPr>
        <w:t>ر</w:t>
      </w:r>
      <w:r w:rsidR="00A008FB">
        <w:rPr>
          <w:rtl/>
          <w:lang w:bidi="fa-IR"/>
        </w:rPr>
        <w:t>ی</w:t>
      </w:r>
      <w:r>
        <w:rPr>
          <w:rtl/>
          <w:lang w:bidi="fa-IR"/>
        </w:rPr>
        <w:t>د</w:t>
      </w:r>
      <w:r w:rsidR="00A008FB">
        <w:rPr>
          <w:lang w:bidi="fa-IR"/>
        </w:rPr>
        <w:t xml:space="preserve">. </w:t>
      </w:r>
    </w:p>
    <w:p w:rsidR="000450B1" w:rsidRDefault="000450B1" w:rsidP="00F2480F">
      <w:pPr>
        <w:pStyle w:val="libNormal"/>
        <w:rPr>
          <w:rtl/>
          <w:lang w:bidi="fa-IR"/>
        </w:rPr>
      </w:pPr>
      <w:r>
        <w:rPr>
          <w:rtl/>
          <w:lang w:bidi="fa-IR"/>
        </w:rPr>
        <w:t>از جمله امور</w:t>
      </w:r>
      <w:r w:rsidR="00A36DFD">
        <w:rPr>
          <w:rtl/>
          <w:lang w:bidi="fa-IR"/>
        </w:rPr>
        <w:t xml:space="preserve">ی </w:t>
      </w:r>
      <w:r>
        <w:rPr>
          <w:rtl/>
          <w:lang w:bidi="fa-IR"/>
        </w:rPr>
        <w:t>كه در درمان مرض ر</w:t>
      </w:r>
      <w:r w:rsidR="00A008FB">
        <w:rPr>
          <w:rtl/>
          <w:lang w:bidi="fa-IR"/>
        </w:rPr>
        <w:t>ی</w:t>
      </w:r>
      <w:r>
        <w:rPr>
          <w:rtl/>
          <w:lang w:bidi="fa-IR"/>
        </w:rPr>
        <w:t>ا</w:t>
      </w:r>
      <w:r w:rsidR="00A008FB">
        <w:rPr>
          <w:rtl/>
          <w:lang w:bidi="fa-IR"/>
        </w:rPr>
        <w:t xml:space="preserve">، </w:t>
      </w:r>
      <w:r>
        <w:rPr>
          <w:rtl/>
          <w:lang w:bidi="fa-IR"/>
        </w:rPr>
        <w:t>موثر است</w:t>
      </w:r>
      <w:r w:rsidR="00A008FB">
        <w:rPr>
          <w:rtl/>
          <w:lang w:bidi="fa-IR"/>
        </w:rPr>
        <w:t xml:space="preserve">، </w:t>
      </w:r>
      <w:r>
        <w:rPr>
          <w:rtl/>
          <w:lang w:bidi="fa-IR"/>
        </w:rPr>
        <w:t>تفكر در عاقبت امر ر</w:t>
      </w:r>
      <w:r w:rsidR="00A008FB">
        <w:rPr>
          <w:rtl/>
          <w:lang w:bidi="fa-IR"/>
        </w:rPr>
        <w:t>ی</w:t>
      </w:r>
      <w:r>
        <w:rPr>
          <w:rtl/>
          <w:lang w:bidi="fa-IR"/>
        </w:rPr>
        <w:t>ا كار</w:t>
      </w:r>
      <w:r w:rsidR="00A36DFD">
        <w:rPr>
          <w:rtl/>
          <w:lang w:bidi="fa-IR"/>
        </w:rPr>
        <w:t xml:space="preserve">ی </w:t>
      </w:r>
      <w:r>
        <w:rPr>
          <w:rtl/>
          <w:lang w:bidi="fa-IR"/>
        </w:rPr>
        <w:t>است</w:t>
      </w:r>
      <w:r w:rsidR="00A008FB">
        <w:rPr>
          <w:rtl/>
          <w:lang w:bidi="fa-IR"/>
        </w:rPr>
        <w:t>، ی</w:t>
      </w:r>
      <w:r>
        <w:rPr>
          <w:rtl/>
          <w:lang w:bidi="fa-IR"/>
        </w:rPr>
        <w:t>ك مومن مسلمان با</w:t>
      </w:r>
      <w:r w:rsidR="00A008FB">
        <w:rPr>
          <w:rtl/>
          <w:lang w:bidi="fa-IR"/>
        </w:rPr>
        <w:t>ی</w:t>
      </w:r>
      <w:r>
        <w:rPr>
          <w:rtl/>
          <w:lang w:bidi="fa-IR"/>
        </w:rPr>
        <w:t>د ب</w:t>
      </w:r>
      <w:r w:rsidR="00A008FB">
        <w:rPr>
          <w:rtl/>
          <w:lang w:bidi="fa-IR"/>
        </w:rPr>
        <w:t>ی</w:t>
      </w:r>
      <w:r>
        <w:rPr>
          <w:rtl/>
          <w:lang w:bidi="fa-IR"/>
        </w:rPr>
        <w:t>ند</w:t>
      </w:r>
      <w:r w:rsidR="00A008FB">
        <w:rPr>
          <w:rtl/>
          <w:lang w:bidi="fa-IR"/>
        </w:rPr>
        <w:t>ی</w:t>
      </w:r>
      <w:r>
        <w:rPr>
          <w:rtl/>
          <w:lang w:bidi="fa-IR"/>
        </w:rPr>
        <w:t>شد كه</w:t>
      </w:r>
      <w:r w:rsidR="00F2480F">
        <w:rPr>
          <w:rtl/>
          <w:lang w:bidi="fa-IR"/>
        </w:rPr>
        <w:t>:</w:t>
      </w:r>
      <w:r w:rsidR="00F07E6E">
        <w:rPr>
          <w:rtl/>
          <w:lang w:bidi="fa-IR"/>
        </w:rPr>
        <w:t xml:space="preserve"> </w:t>
      </w:r>
    </w:p>
    <w:p w:rsidR="000450B1" w:rsidRDefault="000450B1" w:rsidP="000450B1">
      <w:pPr>
        <w:pStyle w:val="libNormal"/>
        <w:rPr>
          <w:rtl/>
          <w:lang w:bidi="fa-IR"/>
        </w:rPr>
      </w:pPr>
      <w:r>
        <w:rPr>
          <w:rtl/>
          <w:lang w:bidi="fa-IR"/>
        </w:rPr>
        <w:t>ر</w:t>
      </w:r>
      <w:r w:rsidR="00A008FB">
        <w:rPr>
          <w:rtl/>
          <w:lang w:bidi="fa-IR"/>
        </w:rPr>
        <w:t>ی</w:t>
      </w:r>
      <w:r>
        <w:rPr>
          <w:rtl/>
          <w:lang w:bidi="fa-IR"/>
        </w:rPr>
        <w:t>ا موجب غضب اله</w:t>
      </w:r>
      <w:r w:rsidR="00A36DFD">
        <w:rPr>
          <w:rtl/>
          <w:lang w:bidi="fa-IR"/>
        </w:rPr>
        <w:t xml:space="preserve">ی </w:t>
      </w:r>
      <w:r>
        <w:rPr>
          <w:rtl/>
          <w:lang w:bidi="fa-IR"/>
        </w:rPr>
        <w:t>است و انسان را در دن</w:t>
      </w:r>
      <w:r w:rsidR="00A008FB">
        <w:rPr>
          <w:rtl/>
          <w:lang w:bidi="fa-IR"/>
        </w:rPr>
        <w:t>ی</w:t>
      </w:r>
      <w:r>
        <w:rPr>
          <w:rtl/>
          <w:lang w:bidi="fa-IR"/>
        </w:rPr>
        <w:t>ا و آخرت</w:t>
      </w:r>
      <w:r w:rsidR="00A008FB">
        <w:rPr>
          <w:rtl/>
          <w:lang w:bidi="fa-IR"/>
        </w:rPr>
        <w:t xml:space="preserve">، </w:t>
      </w:r>
      <w:r>
        <w:rPr>
          <w:rtl/>
          <w:lang w:bidi="fa-IR"/>
        </w:rPr>
        <w:t>خوار و ذل</w:t>
      </w:r>
      <w:r w:rsidR="00A008FB">
        <w:rPr>
          <w:rtl/>
          <w:lang w:bidi="fa-IR"/>
        </w:rPr>
        <w:t>ی</w:t>
      </w:r>
      <w:r>
        <w:rPr>
          <w:rtl/>
          <w:lang w:bidi="fa-IR"/>
        </w:rPr>
        <w:t>ل م</w:t>
      </w:r>
      <w:r w:rsidR="00A36DFD">
        <w:rPr>
          <w:rtl/>
          <w:lang w:bidi="fa-IR"/>
        </w:rPr>
        <w:t xml:space="preserve">ی </w:t>
      </w:r>
      <w:r>
        <w:rPr>
          <w:rtl/>
          <w:lang w:bidi="fa-IR"/>
        </w:rPr>
        <w:t>سازد</w:t>
      </w:r>
      <w:r w:rsidR="00A008FB">
        <w:rPr>
          <w:rtl/>
          <w:lang w:bidi="fa-IR"/>
        </w:rPr>
        <w:t xml:space="preserve">؛ </w:t>
      </w:r>
      <w:r>
        <w:rPr>
          <w:rtl/>
          <w:lang w:bidi="fa-IR"/>
        </w:rPr>
        <w:t>ز</w:t>
      </w:r>
      <w:r w:rsidR="00A008FB">
        <w:rPr>
          <w:rtl/>
          <w:lang w:bidi="fa-IR"/>
        </w:rPr>
        <w:t>ی</w:t>
      </w:r>
      <w:r>
        <w:rPr>
          <w:rtl/>
          <w:lang w:bidi="fa-IR"/>
        </w:rPr>
        <w:t>را روز ق</w:t>
      </w:r>
      <w:r w:rsidR="00A008FB">
        <w:rPr>
          <w:rtl/>
          <w:lang w:bidi="fa-IR"/>
        </w:rPr>
        <w:t>ی</w:t>
      </w:r>
      <w:r>
        <w:rPr>
          <w:rtl/>
          <w:lang w:bidi="fa-IR"/>
        </w:rPr>
        <w:t>امت در برابر د</w:t>
      </w:r>
      <w:r w:rsidR="00A008FB">
        <w:rPr>
          <w:rtl/>
          <w:lang w:bidi="fa-IR"/>
        </w:rPr>
        <w:t>ی</w:t>
      </w:r>
      <w:r>
        <w:rPr>
          <w:rtl/>
          <w:lang w:bidi="fa-IR"/>
        </w:rPr>
        <w:t>د همگان ندا م</w:t>
      </w:r>
      <w:r w:rsidR="00A36DFD">
        <w:rPr>
          <w:rtl/>
          <w:lang w:bidi="fa-IR"/>
        </w:rPr>
        <w:t xml:space="preserve">ی </w:t>
      </w:r>
      <w:r>
        <w:rPr>
          <w:rtl/>
          <w:lang w:bidi="fa-IR"/>
        </w:rPr>
        <w:t>رسد</w:t>
      </w:r>
      <w:r w:rsidR="00A008FB">
        <w:rPr>
          <w:rtl/>
          <w:lang w:bidi="fa-IR"/>
        </w:rPr>
        <w:t xml:space="preserve">: </w:t>
      </w:r>
    </w:p>
    <w:p w:rsidR="000450B1" w:rsidRDefault="000450B1" w:rsidP="000450B1">
      <w:pPr>
        <w:pStyle w:val="libNormal"/>
        <w:rPr>
          <w:rtl/>
          <w:lang w:bidi="fa-IR"/>
        </w:rPr>
      </w:pPr>
      <w:r>
        <w:rPr>
          <w:rtl/>
          <w:lang w:bidi="fa-IR"/>
        </w:rPr>
        <w:t>ا</w:t>
      </w:r>
      <w:r w:rsidR="00A36DFD">
        <w:rPr>
          <w:rtl/>
          <w:lang w:bidi="fa-IR"/>
        </w:rPr>
        <w:t xml:space="preserve">ی </w:t>
      </w:r>
      <w:r>
        <w:rPr>
          <w:rtl/>
          <w:lang w:bidi="fa-IR"/>
        </w:rPr>
        <w:t>گنهكار! ا</w:t>
      </w:r>
      <w:r w:rsidR="00A36DFD">
        <w:rPr>
          <w:rtl/>
          <w:lang w:bidi="fa-IR"/>
        </w:rPr>
        <w:t xml:space="preserve">ی </w:t>
      </w:r>
      <w:r>
        <w:rPr>
          <w:rtl/>
          <w:lang w:bidi="fa-IR"/>
        </w:rPr>
        <w:t>خ</w:t>
      </w:r>
      <w:r w:rsidR="00A008FB">
        <w:rPr>
          <w:rtl/>
          <w:lang w:bidi="fa-IR"/>
        </w:rPr>
        <w:t>ی</w:t>
      </w:r>
      <w:r>
        <w:rPr>
          <w:rtl/>
          <w:lang w:bidi="fa-IR"/>
        </w:rPr>
        <w:t>انتكار! و ا</w:t>
      </w:r>
      <w:r w:rsidR="00A36DFD">
        <w:rPr>
          <w:rtl/>
          <w:lang w:bidi="fa-IR"/>
        </w:rPr>
        <w:t xml:space="preserve">ی </w:t>
      </w:r>
      <w:r>
        <w:rPr>
          <w:rtl/>
          <w:lang w:bidi="fa-IR"/>
        </w:rPr>
        <w:t>ر</w:t>
      </w:r>
      <w:r w:rsidR="00A008FB">
        <w:rPr>
          <w:rtl/>
          <w:lang w:bidi="fa-IR"/>
        </w:rPr>
        <w:t>ی</w:t>
      </w:r>
      <w:r>
        <w:rPr>
          <w:rtl/>
          <w:lang w:bidi="fa-IR"/>
        </w:rPr>
        <w:t>ا كار! آ</w:t>
      </w:r>
      <w:r w:rsidR="00A008FB">
        <w:rPr>
          <w:rtl/>
          <w:lang w:bidi="fa-IR"/>
        </w:rPr>
        <w:t>ی</w:t>
      </w:r>
      <w:r>
        <w:rPr>
          <w:rtl/>
          <w:lang w:bidi="fa-IR"/>
        </w:rPr>
        <w:t>ا شرم ندار</w:t>
      </w:r>
      <w:r w:rsidR="00A36DFD">
        <w:rPr>
          <w:rtl/>
          <w:lang w:bidi="fa-IR"/>
        </w:rPr>
        <w:t xml:space="preserve">ی </w:t>
      </w:r>
      <w:r>
        <w:rPr>
          <w:rtl/>
          <w:lang w:bidi="fa-IR"/>
        </w:rPr>
        <w:t>كه در برابر طاعت خداوند متاع زود گذر دن</w:t>
      </w:r>
      <w:r w:rsidR="00A008FB">
        <w:rPr>
          <w:rtl/>
          <w:lang w:bidi="fa-IR"/>
        </w:rPr>
        <w:t>ی</w:t>
      </w:r>
      <w:r>
        <w:rPr>
          <w:rtl/>
          <w:lang w:bidi="fa-IR"/>
        </w:rPr>
        <w:t>ا</w:t>
      </w:r>
      <w:r w:rsidR="00A008FB">
        <w:rPr>
          <w:rtl/>
          <w:lang w:bidi="fa-IR"/>
        </w:rPr>
        <w:t>ی</w:t>
      </w:r>
      <w:r w:rsidR="00A36DFD">
        <w:rPr>
          <w:rtl/>
          <w:lang w:bidi="fa-IR"/>
        </w:rPr>
        <w:t xml:space="preserve">ی </w:t>
      </w:r>
      <w:r>
        <w:rPr>
          <w:rtl/>
          <w:lang w:bidi="fa-IR"/>
        </w:rPr>
        <w:t>را خر</w:t>
      </w:r>
      <w:r w:rsidR="00A008FB">
        <w:rPr>
          <w:rtl/>
          <w:lang w:bidi="fa-IR"/>
        </w:rPr>
        <w:t>ی</w:t>
      </w:r>
      <w:r>
        <w:rPr>
          <w:rtl/>
          <w:lang w:bidi="fa-IR"/>
        </w:rPr>
        <w:t>د</w:t>
      </w:r>
      <w:r w:rsidR="00A36DFD">
        <w:rPr>
          <w:rtl/>
          <w:lang w:bidi="fa-IR"/>
        </w:rPr>
        <w:t>ی</w:t>
      </w:r>
      <w:r w:rsidR="0087087D">
        <w:rPr>
          <w:rtl/>
          <w:lang w:bidi="fa-IR"/>
        </w:rPr>
        <w:t>،</w:t>
      </w:r>
      <w:r w:rsidR="00A008FB">
        <w:rPr>
          <w:rtl/>
          <w:lang w:bidi="fa-IR"/>
        </w:rPr>
        <w:t xml:space="preserve"> </w:t>
      </w:r>
      <w:r>
        <w:rPr>
          <w:rtl/>
          <w:lang w:bidi="fa-IR"/>
        </w:rPr>
        <w:t>مراقب قلوب بندگان بود</w:t>
      </w:r>
      <w:r w:rsidR="00A36DFD">
        <w:rPr>
          <w:rtl/>
          <w:lang w:bidi="fa-IR"/>
        </w:rPr>
        <w:t>ی</w:t>
      </w:r>
      <w:r w:rsidR="0087087D">
        <w:rPr>
          <w:rtl/>
          <w:lang w:bidi="fa-IR"/>
        </w:rPr>
        <w:t>،</w:t>
      </w:r>
      <w:r w:rsidR="00A008FB">
        <w:rPr>
          <w:rtl/>
          <w:lang w:bidi="fa-IR"/>
        </w:rPr>
        <w:t xml:space="preserve"> </w:t>
      </w:r>
      <w:r>
        <w:rPr>
          <w:rtl/>
          <w:lang w:bidi="fa-IR"/>
        </w:rPr>
        <w:t>اما د</w:t>
      </w:r>
      <w:r w:rsidR="00A008FB">
        <w:rPr>
          <w:rtl/>
          <w:lang w:bidi="fa-IR"/>
        </w:rPr>
        <w:t>ی</w:t>
      </w:r>
      <w:r>
        <w:rPr>
          <w:rtl/>
          <w:lang w:bidi="fa-IR"/>
        </w:rPr>
        <w:t>دن سلطان روز ق</w:t>
      </w:r>
      <w:r w:rsidR="00A008FB">
        <w:rPr>
          <w:rtl/>
          <w:lang w:bidi="fa-IR"/>
        </w:rPr>
        <w:t>ی</w:t>
      </w:r>
      <w:r>
        <w:rPr>
          <w:rtl/>
          <w:lang w:bidi="fa-IR"/>
        </w:rPr>
        <w:t>امت برا</w:t>
      </w:r>
      <w:r w:rsidR="00A008FB">
        <w:rPr>
          <w:rtl/>
          <w:lang w:bidi="fa-IR"/>
        </w:rPr>
        <w:t>ی</w:t>
      </w:r>
      <w:r>
        <w:rPr>
          <w:rtl/>
          <w:lang w:bidi="fa-IR"/>
        </w:rPr>
        <w:t>ت ه</w:t>
      </w:r>
      <w:r w:rsidR="00A008FB">
        <w:rPr>
          <w:rtl/>
          <w:lang w:bidi="fa-IR"/>
        </w:rPr>
        <w:t>ی</w:t>
      </w:r>
      <w:r>
        <w:rPr>
          <w:rtl/>
          <w:lang w:bidi="fa-IR"/>
        </w:rPr>
        <w:t>چ ارزش</w:t>
      </w:r>
      <w:r w:rsidR="00A36DFD">
        <w:rPr>
          <w:rtl/>
          <w:lang w:bidi="fa-IR"/>
        </w:rPr>
        <w:t xml:space="preserve">ی </w:t>
      </w:r>
      <w:r>
        <w:rPr>
          <w:rtl/>
          <w:lang w:bidi="fa-IR"/>
        </w:rPr>
        <w:t>نداشت</w:t>
      </w:r>
      <w:r w:rsidR="00A008FB">
        <w:rPr>
          <w:rtl/>
          <w:lang w:bidi="fa-IR"/>
        </w:rPr>
        <w:t xml:space="preserve">، </w:t>
      </w:r>
      <w:r>
        <w:rPr>
          <w:rtl/>
          <w:lang w:bidi="fa-IR"/>
        </w:rPr>
        <w:t>خود را محبوب خلق كرد</w:t>
      </w:r>
      <w:r w:rsidR="00A36DFD">
        <w:rPr>
          <w:rtl/>
          <w:lang w:bidi="fa-IR"/>
        </w:rPr>
        <w:t xml:space="preserve">ی </w:t>
      </w:r>
      <w:r>
        <w:rPr>
          <w:rtl/>
          <w:lang w:bidi="fa-IR"/>
        </w:rPr>
        <w:t>و در مقابل</w:t>
      </w:r>
      <w:r w:rsidR="00A008FB">
        <w:rPr>
          <w:rtl/>
          <w:lang w:bidi="fa-IR"/>
        </w:rPr>
        <w:t xml:space="preserve">، </w:t>
      </w:r>
      <w:r>
        <w:rPr>
          <w:rtl/>
          <w:lang w:bidi="fa-IR"/>
        </w:rPr>
        <w:t>غضب رب العام</w:t>
      </w:r>
      <w:r w:rsidR="00A008FB">
        <w:rPr>
          <w:rtl/>
          <w:lang w:bidi="fa-IR"/>
        </w:rPr>
        <w:t>ی</w:t>
      </w:r>
      <w:r>
        <w:rPr>
          <w:rtl/>
          <w:lang w:bidi="fa-IR"/>
        </w:rPr>
        <w:t>ن را مه</w:t>
      </w:r>
      <w:r w:rsidR="00A008FB">
        <w:rPr>
          <w:rtl/>
          <w:lang w:bidi="fa-IR"/>
        </w:rPr>
        <w:t>ی</w:t>
      </w:r>
      <w:r>
        <w:rPr>
          <w:rtl/>
          <w:lang w:bidi="fa-IR"/>
        </w:rPr>
        <w:t>ا نمود</w:t>
      </w:r>
      <w:r w:rsidR="00A36DFD">
        <w:rPr>
          <w:rtl/>
          <w:lang w:bidi="fa-IR"/>
        </w:rPr>
        <w:t>ی</w:t>
      </w:r>
      <w:r w:rsidR="0087087D">
        <w:rPr>
          <w:rtl/>
          <w:lang w:bidi="fa-IR"/>
        </w:rPr>
        <w:t>،</w:t>
      </w:r>
      <w:r w:rsidR="00A008FB">
        <w:rPr>
          <w:rtl/>
          <w:lang w:bidi="fa-IR"/>
        </w:rPr>
        <w:t xml:space="preserve"> </w:t>
      </w:r>
      <w:r>
        <w:rPr>
          <w:rtl/>
          <w:lang w:bidi="fa-IR"/>
        </w:rPr>
        <w:t>با عمل به ظاهر اله</w:t>
      </w:r>
      <w:r w:rsidR="00A36DFD">
        <w:rPr>
          <w:rtl/>
          <w:lang w:bidi="fa-IR"/>
        </w:rPr>
        <w:t>ی</w:t>
      </w:r>
      <w:r w:rsidR="0087087D">
        <w:rPr>
          <w:rtl/>
          <w:lang w:bidi="fa-IR"/>
        </w:rPr>
        <w:t>،</w:t>
      </w:r>
      <w:r w:rsidR="00A008FB">
        <w:rPr>
          <w:rtl/>
          <w:lang w:bidi="fa-IR"/>
        </w:rPr>
        <w:t xml:space="preserve"> </w:t>
      </w:r>
      <w:r>
        <w:rPr>
          <w:rtl/>
          <w:lang w:bidi="fa-IR"/>
        </w:rPr>
        <w:t>خود را در برابر مردم ز</w:t>
      </w:r>
      <w:r w:rsidR="00A008FB">
        <w:rPr>
          <w:rtl/>
          <w:lang w:bidi="fa-IR"/>
        </w:rPr>
        <w:t>ی</w:t>
      </w:r>
      <w:r>
        <w:rPr>
          <w:rtl/>
          <w:lang w:bidi="fa-IR"/>
        </w:rPr>
        <w:t>نت داد</w:t>
      </w:r>
      <w:r w:rsidR="00A36DFD">
        <w:rPr>
          <w:rtl/>
          <w:lang w:bidi="fa-IR"/>
        </w:rPr>
        <w:t xml:space="preserve">ی </w:t>
      </w:r>
      <w:r>
        <w:rPr>
          <w:rtl/>
          <w:lang w:bidi="fa-IR"/>
        </w:rPr>
        <w:t>و از طر</w:t>
      </w:r>
      <w:r w:rsidR="00A008FB">
        <w:rPr>
          <w:rtl/>
          <w:lang w:bidi="fa-IR"/>
        </w:rPr>
        <w:t>ی</w:t>
      </w:r>
      <w:r>
        <w:rPr>
          <w:rtl/>
          <w:lang w:bidi="fa-IR"/>
        </w:rPr>
        <w:t>ق دور</w:t>
      </w:r>
      <w:r w:rsidR="00A36DFD">
        <w:rPr>
          <w:rtl/>
          <w:lang w:bidi="fa-IR"/>
        </w:rPr>
        <w:t xml:space="preserve">ی </w:t>
      </w:r>
      <w:r>
        <w:rPr>
          <w:rtl/>
          <w:lang w:bidi="fa-IR"/>
        </w:rPr>
        <w:t>از خدا به آنان تقرب جست</w:t>
      </w:r>
      <w:r w:rsidR="00A36DFD">
        <w:rPr>
          <w:rtl/>
          <w:lang w:bidi="fa-IR"/>
        </w:rPr>
        <w:t>ی</w:t>
      </w:r>
      <w:r w:rsidR="0087087D">
        <w:rPr>
          <w:rtl/>
          <w:lang w:bidi="fa-IR"/>
        </w:rPr>
        <w:t>،</w:t>
      </w:r>
      <w:r w:rsidR="00A008FB">
        <w:rPr>
          <w:rtl/>
          <w:lang w:bidi="fa-IR"/>
        </w:rPr>
        <w:t xml:space="preserve"> </w:t>
      </w:r>
      <w:r>
        <w:rPr>
          <w:rtl/>
          <w:lang w:bidi="fa-IR"/>
        </w:rPr>
        <w:t>رضا</w:t>
      </w:r>
      <w:r w:rsidR="00A008FB">
        <w:rPr>
          <w:rtl/>
          <w:lang w:bidi="fa-IR"/>
        </w:rPr>
        <w:t>ی</w:t>
      </w:r>
      <w:r>
        <w:rPr>
          <w:rtl/>
          <w:lang w:bidi="fa-IR"/>
        </w:rPr>
        <w:t xml:space="preserve">ت مردم </w:t>
      </w:r>
      <w:r>
        <w:rPr>
          <w:rtl/>
          <w:lang w:bidi="fa-IR"/>
        </w:rPr>
        <w:lastRenderedPageBreak/>
        <w:t>را طلب كرد</w:t>
      </w:r>
      <w:r w:rsidR="00A36DFD">
        <w:rPr>
          <w:rtl/>
          <w:lang w:bidi="fa-IR"/>
        </w:rPr>
        <w:t xml:space="preserve">ی </w:t>
      </w:r>
      <w:r>
        <w:rPr>
          <w:rtl/>
          <w:lang w:bidi="fa-IR"/>
        </w:rPr>
        <w:t>و نا رضا</w:t>
      </w:r>
      <w:r w:rsidR="00A008FB">
        <w:rPr>
          <w:rtl/>
          <w:lang w:bidi="fa-IR"/>
        </w:rPr>
        <w:t>ی</w:t>
      </w:r>
      <w:r>
        <w:rPr>
          <w:rtl/>
          <w:lang w:bidi="fa-IR"/>
        </w:rPr>
        <w:t>ت</w:t>
      </w:r>
      <w:r w:rsidR="00A36DFD">
        <w:rPr>
          <w:rtl/>
          <w:lang w:bidi="fa-IR"/>
        </w:rPr>
        <w:t xml:space="preserve">ی </w:t>
      </w:r>
      <w:r>
        <w:rPr>
          <w:rtl/>
          <w:lang w:bidi="fa-IR"/>
        </w:rPr>
        <w:t>او را فراهم آورد</w:t>
      </w:r>
      <w:r w:rsidR="00A36DFD">
        <w:rPr>
          <w:rtl/>
          <w:lang w:bidi="fa-IR"/>
        </w:rPr>
        <w:t>ی</w:t>
      </w:r>
      <w:r w:rsidR="0087087D">
        <w:rPr>
          <w:rtl/>
          <w:lang w:bidi="fa-IR"/>
        </w:rPr>
        <w:t>،</w:t>
      </w:r>
      <w:r w:rsidR="00A008FB">
        <w:rPr>
          <w:rtl/>
          <w:lang w:bidi="fa-IR"/>
        </w:rPr>
        <w:t xml:space="preserve"> </w:t>
      </w:r>
      <w:r>
        <w:rPr>
          <w:rtl/>
          <w:lang w:bidi="fa-IR"/>
        </w:rPr>
        <w:t>آ</w:t>
      </w:r>
      <w:r w:rsidR="00A008FB">
        <w:rPr>
          <w:rtl/>
          <w:lang w:bidi="fa-IR"/>
        </w:rPr>
        <w:t>ی</w:t>
      </w:r>
      <w:r>
        <w:rPr>
          <w:rtl/>
          <w:lang w:bidi="fa-IR"/>
        </w:rPr>
        <w:t>ا نزد تو كس</w:t>
      </w:r>
      <w:r w:rsidR="00A36DFD">
        <w:rPr>
          <w:rtl/>
          <w:lang w:bidi="fa-IR"/>
        </w:rPr>
        <w:t xml:space="preserve">ی </w:t>
      </w:r>
      <w:r>
        <w:rPr>
          <w:rtl/>
          <w:lang w:bidi="fa-IR"/>
        </w:rPr>
        <w:t>كوچكتر و پا</w:t>
      </w:r>
      <w:r w:rsidR="00A008FB">
        <w:rPr>
          <w:rtl/>
          <w:lang w:bidi="fa-IR"/>
        </w:rPr>
        <w:t>یی</w:t>
      </w:r>
      <w:r>
        <w:rPr>
          <w:rtl/>
          <w:lang w:bidi="fa-IR"/>
        </w:rPr>
        <w:t>ن تر از خدا نبود؟</w:t>
      </w:r>
    </w:p>
    <w:p w:rsidR="000450B1" w:rsidRDefault="000450B1" w:rsidP="000450B1">
      <w:pPr>
        <w:pStyle w:val="libNormal"/>
        <w:rPr>
          <w:rtl/>
          <w:lang w:bidi="fa-IR"/>
        </w:rPr>
      </w:pPr>
      <w:r>
        <w:rPr>
          <w:rtl/>
          <w:lang w:bidi="fa-IR"/>
        </w:rPr>
        <w:t>بنده</w:t>
      </w:r>
      <w:r w:rsidR="00A008FB">
        <w:rPr>
          <w:rtl/>
          <w:lang w:bidi="fa-IR"/>
        </w:rPr>
        <w:t xml:space="preserve">، </w:t>
      </w:r>
      <w:r>
        <w:rPr>
          <w:rtl/>
          <w:lang w:bidi="fa-IR"/>
        </w:rPr>
        <w:t>با</w:t>
      </w:r>
      <w:r w:rsidR="00A008FB">
        <w:rPr>
          <w:rtl/>
          <w:lang w:bidi="fa-IR"/>
        </w:rPr>
        <w:t>ی</w:t>
      </w:r>
      <w:r>
        <w:rPr>
          <w:rtl/>
          <w:lang w:bidi="fa-IR"/>
        </w:rPr>
        <w:t>د در ا</w:t>
      </w:r>
      <w:r w:rsidR="00A008FB">
        <w:rPr>
          <w:rtl/>
          <w:lang w:bidi="fa-IR"/>
        </w:rPr>
        <w:t>ی</w:t>
      </w:r>
      <w:r>
        <w:rPr>
          <w:rtl/>
          <w:lang w:bidi="fa-IR"/>
        </w:rPr>
        <w:t>ن بدبخت</w:t>
      </w:r>
      <w:r w:rsidR="00A36DFD">
        <w:rPr>
          <w:rtl/>
          <w:lang w:bidi="fa-IR"/>
        </w:rPr>
        <w:t xml:space="preserve">ی </w:t>
      </w:r>
      <w:r>
        <w:rPr>
          <w:rtl/>
          <w:lang w:bidi="fa-IR"/>
        </w:rPr>
        <w:t>فكر كند كه از طرف</w:t>
      </w:r>
      <w:r w:rsidR="00A36DFD">
        <w:rPr>
          <w:rtl/>
          <w:lang w:bidi="fa-IR"/>
        </w:rPr>
        <w:t>ی</w:t>
      </w:r>
      <w:r w:rsidR="0087087D">
        <w:rPr>
          <w:rtl/>
          <w:lang w:bidi="fa-IR"/>
        </w:rPr>
        <w:t>،</w:t>
      </w:r>
      <w:r w:rsidR="00A008FB">
        <w:rPr>
          <w:rtl/>
          <w:lang w:bidi="fa-IR"/>
        </w:rPr>
        <w:t xml:space="preserve"> </w:t>
      </w:r>
      <w:r>
        <w:rPr>
          <w:rtl/>
          <w:lang w:bidi="fa-IR"/>
        </w:rPr>
        <w:t>وقت</w:t>
      </w:r>
      <w:r w:rsidR="00A36DFD">
        <w:rPr>
          <w:rtl/>
          <w:lang w:bidi="fa-IR"/>
        </w:rPr>
        <w:t xml:space="preserve">ی </w:t>
      </w:r>
      <w:r>
        <w:rPr>
          <w:rtl/>
          <w:lang w:bidi="fa-IR"/>
        </w:rPr>
        <w:t>خود را برا</w:t>
      </w:r>
      <w:r w:rsidR="00A36DFD">
        <w:rPr>
          <w:rtl/>
          <w:lang w:bidi="fa-IR"/>
        </w:rPr>
        <w:t xml:space="preserve">ی </w:t>
      </w:r>
      <w:r>
        <w:rPr>
          <w:rtl/>
          <w:lang w:bidi="fa-IR"/>
        </w:rPr>
        <w:t>بندگان ظاهر الصلاح جلوه داد و اعمالش را به خاطر آنان از ب</w:t>
      </w:r>
      <w:r w:rsidR="00A008FB">
        <w:rPr>
          <w:rtl/>
          <w:lang w:bidi="fa-IR"/>
        </w:rPr>
        <w:t>ی</w:t>
      </w:r>
      <w:r>
        <w:rPr>
          <w:rtl/>
          <w:lang w:bidi="fa-IR"/>
        </w:rPr>
        <w:t>ن برد</w:t>
      </w:r>
      <w:r w:rsidR="00A008FB">
        <w:rPr>
          <w:rtl/>
          <w:lang w:bidi="fa-IR"/>
        </w:rPr>
        <w:t xml:space="preserve">، </w:t>
      </w:r>
      <w:r>
        <w:rPr>
          <w:rtl/>
          <w:lang w:bidi="fa-IR"/>
        </w:rPr>
        <w:t>از آنان چه نفع</w:t>
      </w:r>
      <w:r w:rsidR="00A36DFD">
        <w:rPr>
          <w:rtl/>
          <w:lang w:bidi="fa-IR"/>
        </w:rPr>
        <w:t xml:space="preserve">ی </w:t>
      </w:r>
      <w:r>
        <w:rPr>
          <w:rtl/>
          <w:lang w:bidi="fa-IR"/>
        </w:rPr>
        <w:t>عا</w:t>
      </w:r>
      <w:r w:rsidR="00A008FB">
        <w:rPr>
          <w:rtl/>
          <w:lang w:bidi="fa-IR"/>
        </w:rPr>
        <w:t>ی</w:t>
      </w:r>
      <w:r>
        <w:rPr>
          <w:rtl/>
          <w:lang w:bidi="fa-IR"/>
        </w:rPr>
        <w:t>د او م</w:t>
      </w:r>
      <w:r w:rsidR="00A36DFD">
        <w:rPr>
          <w:rtl/>
          <w:lang w:bidi="fa-IR"/>
        </w:rPr>
        <w:t xml:space="preserve">ی </w:t>
      </w:r>
      <w:r>
        <w:rPr>
          <w:rtl/>
          <w:lang w:bidi="fa-IR"/>
        </w:rPr>
        <w:t>شود؟ و از طرف د</w:t>
      </w:r>
      <w:r w:rsidR="00A008FB">
        <w:rPr>
          <w:rtl/>
          <w:lang w:bidi="fa-IR"/>
        </w:rPr>
        <w:t>ی</w:t>
      </w:r>
      <w:r>
        <w:rPr>
          <w:rtl/>
          <w:lang w:bidi="fa-IR"/>
        </w:rPr>
        <w:t>گر</w:t>
      </w:r>
      <w:r w:rsidR="00A008FB">
        <w:rPr>
          <w:rtl/>
          <w:lang w:bidi="fa-IR"/>
        </w:rPr>
        <w:t xml:space="preserve">، </w:t>
      </w:r>
      <w:r>
        <w:rPr>
          <w:rtl/>
          <w:lang w:bidi="fa-IR"/>
        </w:rPr>
        <w:t>ثواب كارها</w:t>
      </w:r>
      <w:r w:rsidR="00A008FB">
        <w:rPr>
          <w:rtl/>
          <w:lang w:bidi="fa-IR"/>
        </w:rPr>
        <w:t>ی</w:t>
      </w:r>
      <w:r w:rsidR="00A36DFD">
        <w:rPr>
          <w:rtl/>
          <w:lang w:bidi="fa-IR"/>
        </w:rPr>
        <w:t xml:space="preserve">ی </w:t>
      </w:r>
      <w:r>
        <w:rPr>
          <w:rtl/>
          <w:lang w:bidi="fa-IR"/>
        </w:rPr>
        <w:t>كه اگر واقعا خالصالوجه الله باشد و با ر</w:t>
      </w:r>
      <w:r w:rsidR="00A008FB">
        <w:rPr>
          <w:rtl/>
          <w:lang w:bidi="fa-IR"/>
        </w:rPr>
        <w:t>ی</w:t>
      </w:r>
      <w:r>
        <w:rPr>
          <w:rtl/>
          <w:lang w:bidi="fa-IR"/>
        </w:rPr>
        <w:t>ا فاسد نشود</w:t>
      </w:r>
      <w:r w:rsidR="00A008FB">
        <w:rPr>
          <w:rtl/>
          <w:lang w:bidi="fa-IR"/>
        </w:rPr>
        <w:t xml:space="preserve">، </w:t>
      </w:r>
      <w:r>
        <w:rPr>
          <w:rtl/>
          <w:lang w:bidi="fa-IR"/>
        </w:rPr>
        <w:t>چه مقدار است</w:t>
      </w:r>
      <w:r w:rsidR="00A008FB">
        <w:rPr>
          <w:rtl/>
          <w:lang w:bidi="fa-IR"/>
        </w:rPr>
        <w:t xml:space="preserve">، </w:t>
      </w:r>
      <w:r>
        <w:rPr>
          <w:rtl/>
          <w:lang w:bidi="fa-IR"/>
        </w:rPr>
        <w:t>ا</w:t>
      </w:r>
      <w:r w:rsidR="00A008FB">
        <w:rPr>
          <w:rtl/>
          <w:lang w:bidi="fa-IR"/>
        </w:rPr>
        <w:t>ی</w:t>
      </w:r>
      <w:r>
        <w:rPr>
          <w:rtl/>
          <w:lang w:bidi="fa-IR"/>
        </w:rPr>
        <w:t>ن دو را با هم مقا</w:t>
      </w:r>
      <w:r w:rsidR="00A008FB">
        <w:rPr>
          <w:rtl/>
          <w:lang w:bidi="fa-IR"/>
        </w:rPr>
        <w:t>ی</w:t>
      </w:r>
      <w:r>
        <w:rPr>
          <w:rtl/>
          <w:lang w:bidi="fa-IR"/>
        </w:rPr>
        <w:t>سه كند</w:t>
      </w:r>
      <w:r w:rsidR="00A008FB">
        <w:rPr>
          <w:rtl/>
          <w:lang w:bidi="fa-IR"/>
        </w:rPr>
        <w:t xml:space="preserve">. </w:t>
      </w:r>
      <w:r>
        <w:rPr>
          <w:rtl/>
          <w:lang w:bidi="fa-IR"/>
        </w:rPr>
        <w:t>و ن</w:t>
      </w:r>
      <w:r w:rsidR="00A008FB">
        <w:rPr>
          <w:rtl/>
          <w:lang w:bidi="fa-IR"/>
        </w:rPr>
        <w:t>ی</w:t>
      </w:r>
      <w:r>
        <w:rPr>
          <w:rtl/>
          <w:lang w:bidi="fa-IR"/>
        </w:rPr>
        <w:t>ز بنگرد كه تمام آن كارها</w:t>
      </w:r>
      <w:r w:rsidR="00A008FB">
        <w:rPr>
          <w:rtl/>
          <w:lang w:bidi="fa-IR"/>
        </w:rPr>
        <w:t>ی</w:t>
      </w:r>
      <w:r w:rsidR="00A36DFD">
        <w:rPr>
          <w:rtl/>
          <w:lang w:bidi="fa-IR"/>
        </w:rPr>
        <w:t xml:space="preserve">ی </w:t>
      </w:r>
      <w:r>
        <w:rPr>
          <w:rtl/>
          <w:lang w:bidi="fa-IR"/>
        </w:rPr>
        <w:t>كه م</w:t>
      </w:r>
      <w:r w:rsidR="00A36DFD">
        <w:rPr>
          <w:rtl/>
          <w:lang w:bidi="fa-IR"/>
        </w:rPr>
        <w:t xml:space="preserve">ی </w:t>
      </w:r>
      <w:r>
        <w:rPr>
          <w:rtl/>
          <w:lang w:bidi="fa-IR"/>
        </w:rPr>
        <w:t>با</w:t>
      </w:r>
      <w:r w:rsidR="00A008FB">
        <w:rPr>
          <w:rtl/>
          <w:lang w:bidi="fa-IR"/>
        </w:rPr>
        <w:t>ی</w:t>
      </w:r>
      <w:r>
        <w:rPr>
          <w:rtl/>
          <w:lang w:bidi="fa-IR"/>
        </w:rPr>
        <w:t>ست در ترازو</w:t>
      </w:r>
      <w:r w:rsidR="00A36DFD">
        <w:rPr>
          <w:rtl/>
          <w:lang w:bidi="fa-IR"/>
        </w:rPr>
        <w:t xml:space="preserve">ی </w:t>
      </w:r>
      <w:r>
        <w:rPr>
          <w:rtl/>
          <w:lang w:bidi="fa-IR"/>
        </w:rPr>
        <w:t>اعمالش در كفه حسنات قرار گ</w:t>
      </w:r>
      <w:r w:rsidR="00A008FB">
        <w:rPr>
          <w:rtl/>
          <w:lang w:bidi="fa-IR"/>
        </w:rPr>
        <w:t>ی</w:t>
      </w:r>
      <w:r>
        <w:rPr>
          <w:rtl/>
          <w:lang w:bidi="fa-IR"/>
        </w:rPr>
        <w:t>رند به واسطه ر</w:t>
      </w:r>
      <w:r w:rsidR="00A008FB">
        <w:rPr>
          <w:rtl/>
          <w:lang w:bidi="fa-IR"/>
        </w:rPr>
        <w:t>ی</w:t>
      </w:r>
      <w:r>
        <w:rPr>
          <w:rtl/>
          <w:lang w:bidi="fa-IR"/>
        </w:rPr>
        <w:t>ا</w:t>
      </w:r>
      <w:r w:rsidR="00A008FB">
        <w:rPr>
          <w:rtl/>
          <w:lang w:bidi="fa-IR"/>
        </w:rPr>
        <w:t xml:space="preserve">، </w:t>
      </w:r>
      <w:r>
        <w:rPr>
          <w:rtl/>
          <w:lang w:bidi="fa-IR"/>
        </w:rPr>
        <w:t>فاسد شدند و در كفه س</w:t>
      </w:r>
      <w:r w:rsidR="00A008FB">
        <w:rPr>
          <w:rtl/>
          <w:lang w:bidi="fa-IR"/>
        </w:rPr>
        <w:t>ی</w:t>
      </w:r>
      <w:r>
        <w:rPr>
          <w:rtl/>
          <w:lang w:bidi="fa-IR"/>
        </w:rPr>
        <w:t>ئات و گناهان قرار گرفتند كه اگر ر</w:t>
      </w:r>
      <w:r w:rsidR="00A008FB">
        <w:rPr>
          <w:rtl/>
          <w:lang w:bidi="fa-IR"/>
        </w:rPr>
        <w:t>ی</w:t>
      </w:r>
      <w:r>
        <w:rPr>
          <w:rtl/>
          <w:lang w:bidi="fa-IR"/>
        </w:rPr>
        <w:t>ا جز تبد</w:t>
      </w:r>
      <w:r w:rsidR="00A008FB">
        <w:rPr>
          <w:rtl/>
          <w:lang w:bidi="fa-IR"/>
        </w:rPr>
        <w:t>ی</w:t>
      </w:r>
      <w:r>
        <w:rPr>
          <w:rtl/>
          <w:lang w:bidi="fa-IR"/>
        </w:rPr>
        <w:t>ل حسنات به س</w:t>
      </w:r>
      <w:r w:rsidR="00A008FB">
        <w:rPr>
          <w:rtl/>
          <w:lang w:bidi="fa-IR"/>
        </w:rPr>
        <w:t>ی</w:t>
      </w:r>
      <w:r>
        <w:rPr>
          <w:rtl/>
          <w:lang w:bidi="fa-IR"/>
        </w:rPr>
        <w:t>ئات</w:t>
      </w:r>
      <w:r w:rsidR="00A008FB">
        <w:rPr>
          <w:rtl/>
          <w:lang w:bidi="fa-IR"/>
        </w:rPr>
        <w:t xml:space="preserve">، </w:t>
      </w:r>
      <w:r>
        <w:rPr>
          <w:rtl/>
          <w:lang w:bidi="fa-IR"/>
        </w:rPr>
        <w:t>ضرر د</w:t>
      </w:r>
      <w:r w:rsidR="00A008FB">
        <w:rPr>
          <w:rtl/>
          <w:lang w:bidi="fa-IR"/>
        </w:rPr>
        <w:t>ی</w:t>
      </w:r>
      <w:r>
        <w:rPr>
          <w:rtl/>
          <w:lang w:bidi="fa-IR"/>
        </w:rPr>
        <w:t>گر</w:t>
      </w:r>
      <w:r w:rsidR="00A36DFD">
        <w:rPr>
          <w:rtl/>
          <w:lang w:bidi="fa-IR"/>
        </w:rPr>
        <w:t xml:space="preserve">ی </w:t>
      </w:r>
      <w:r>
        <w:rPr>
          <w:rtl/>
          <w:lang w:bidi="fa-IR"/>
        </w:rPr>
        <w:t>نداشت</w:t>
      </w:r>
      <w:r w:rsidR="00A008FB">
        <w:rPr>
          <w:rtl/>
          <w:lang w:bidi="fa-IR"/>
        </w:rPr>
        <w:t xml:space="preserve">، </w:t>
      </w:r>
      <w:r>
        <w:rPr>
          <w:rtl/>
          <w:lang w:bidi="fa-IR"/>
        </w:rPr>
        <w:t>كاف</w:t>
      </w:r>
      <w:r w:rsidR="00A36DFD">
        <w:rPr>
          <w:rtl/>
          <w:lang w:bidi="fa-IR"/>
        </w:rPr>
        <w:t xml:space="preserve">ی </w:t>
      </w:r>
      <w:r>
        <w:rPr>
          <w:rtl/>
          <w:lang w:bidi="fa-IR"/>
        </w:rPr>
        <w:t>بود كه انسان آن را ترك نما</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حسنات</w:t>
      </w:r>
      <w:r w:rsidR="00A36DFD">
        <w:rPr>
          <w:rtl/>
          <w:lang w:bidi="fa-IR"/>
        </w:rPr>
        <w:t xml:space="preserve">ی </w:t>
      </w:r>
      <w:r>
        <w:rPr>
          <w:rtl/>
          <w:lang w:bidi="fa-IR"/>
        </w:rPr>
        <w:t>كه م</w:t>
      </w:r>
      <w:r w:rsidR="00A36DFD">
        <w:rPr>
          <w:rtl/>
          <w:lang w:bidi="fa-IR"/>
        </w:rPr>
        <w:t xml:space="preserve">ی </w:t>
      </w:r>
      <w:r>
        <w:rPr>
          <w:rtl/>
          <w:lang w:bidi="fa-IR"/>
        </w:rPr>
        <w:t>توانست به واسطه آنها به رتبه صد</w:t>
      </w:r>
      <w:r w:rsidR="00A008FB">
        <w:rPr>
          <w:rtl/>
          <w:lang w:bidi="fa-IR"/>
        </w:rPr>
        <w:t>ی</w:t>
      </w:r>
      <w:r>
        <w:rPr>
          <w:rtl/>
          <w:lang w:bidi="fa-IR"/>
        </w:rPr>
        <w:t>ق</w:t>
      </w:r>
      <w:r w:rsidR="00A008FB">
        <w:rPr>
          <w:rtl/>
          <w:lang w:bidi="fa-IR"/>
        </w:rPr>
        <w:t>ی</w:t>
      </w:r>
      <w:r>
        <w:rPr>
          <w:rtl/>
          <w:lang w:bidi="fa-IR"/>
        </w:rPr>
        <w:t>ن برسد</w:t>
      </w:r>
      <w:r w:rsidR="00A008FB">
        <w:rPr>
          <w:rtl/>
          <w:lang w:bidi="fa-IR"/>
        </w:rPr>
        <w:t xml:space="preserve">، </w:t>
      </w:r>
      <w:r>
        <w:rPr>
          <w:rtl/>
          <w:lang w:bidi="fa-IR"/>
        </w:rPr>
        <w:t>اما الان به درك سافل</w:t>
      </w:r>
      <w:r w:rsidR="00A008FB">
        <w:rPr>
          <w:rtl/>
          <w:lang w:bidi="fa-IR"/>
        </w:rPr>
        <w:t>ی</w:t>
      </w:r>
      <w:r>
        <w:rPr>
          <w:rtl/>
          <w:lang w:bidi="fa-IR"/>
        </w:rPr>
        <w:t>د پا</w:t>
      </w:r>
      <w:r w:rsidR="00A008FB">
        <w:rPr>
          <w:rtl/>
          <w:lang w:bidi="fa-IR"/>
        </w:rPr>
        <w:t>یی</w:t>
      </w:r>
      <w:r>
        <w:rPr>
          <w:rtl/>
          <w:lang w:bidi="fa-IR"/>
        </w:rPr>
        <w:t>ن آمده</w:t>
      </w:r>
      <w:r w:rsidR="00A008FB">
        <w:rPr>
          <w:rtl/>
          <w:lang w:bidi="fa-IR"/>
        </w:rPr>
        <w:t xml:space="preserve">، </w:t>
      </w:r>
      <w:r>
        <w:rPr>
          <w:rtl/>
          <w:lang w:bidi="fa-IR"/>
        </w:rPr>
        <w:t>چه حسرت</w:t>
      </w:r>
      <w:r w:rsidR="00A36DFD">
        <w:rPr>
          <w:rtl/>
          <w:lang w:bidi="fa-IR"/>
        </w:rPr>
        <w:t xml:space="preserve">ی </w:t>
      </w:r>
      <w:r>
        <w:rPr>
          <w:rtl/>
          <w:lang w:bidi="fa-IR"/>
        </w:rPr>
        <w:t>كه قطع نم</w:t>
      </w:r>
      <w:r w:rsidR="00A36DFD">
        <w:rPr>
          <w:rtl/>
          <w:lang w:bidi="fa-IR"/>
        </w:rPr>
        <w:t xml:space="preserve">ی </w:t>
      </w:r>
      <w:r>
        <w:rPr>
          <w:rtl/>
          <w:lang w:bidi="fa-IR"/>
        </w:rPr>
        <w:t>شود! و چه لغزش</w:t>
      </w:r>
      <w:r w:rsidR="00A36DFD">
        <w:rPr>
          <w:rtl/>
          <w:lang w:bidi="fa-IR"/>
        </w:rPr>
        <w:t xml:space="preserve">ی </w:t>
      </w:r>
      <w:r>
        <w:rPr>
          <w:rtl/>
          <w:lang w:bidi="fa-IR"/>
        </w:rPr>
        <w:t>كه قابل بخشش و چشم پوش</w:t>
      </w:r>
      <w:r w:rsidR="00A36DFD">
        <w:rPr>
          <w:rtl/>
          <w:lang w:bidi="fa-IR"/>
        </w:rPr>
        <w:t xml:space="preserve">ی </w:t>
      </w:r>
      <w:r>
        <w:rPr>
          <w:rtl/>
          <w:lang w:bidi="fa-IR"/>
        </w:rPr>
        <w:t>ن</w:t>
      </w:r>
      <w:r w:rsidR="00A008FB">
        <w:rPr>
          <w:rtl/>
          <w:lang w:bidi="fa-IR"/>
        </w:rPr>
        <w:t>ی</w:t>
      </w:r>
      <w:r>
        <w:rPr>
          <w:rtl/>
          <w:lang w:bidi="fa-IR"/>
        </w:rPr>
        <w:t>ست</w:t>
      </w:r>
      <w:r w:rsidR="00B66AD2">
        <w:rPr>
          <w:rtl/>
          <w:lang w:bidi="fa-IR"/>
        </w:rPr>
        <w:t>!</w:t>
      </w:r>
      <w:r>
        <w:rPr>
          <w:rtl/>
          <w:lang w:bidi="fa-IR"/>
        </w:rPr>
        <w:t xml:space="preserve"> ا</w:t>
      </w:r>
      <w:r w:rsidR="00A008FB">
        <w:rPr>
          <w:rtl/>
          <w:lang w:bidi="fa-IR"/>
        </w:rPr>
        <w:t>ی</w:t>
      </w:r>
      <w:r>
        <w:rPr>
          <w:rtl/>
          <w:lang w:bidi="fa-IR"/>
        </w:rPr>
        <w:t>نها همه به اضافه خوار</w:t>
      </w:r>
      <w:r w:rsidR="00A36DFD">
        <w:rPr>
          <w:rtl/>
          <w:lang w:bidi="fa-IR"/>
        </w:rPr>
        <w:t xml:space="preserve">ی </w:t>
      </w:r>
      <w:r>
        <w:rPr>
          <w:rtl/>
          <w:lang w:bidi="fa-IR"/>
        </w:rPr>
        <w:t>و توب</w:t>
      </w:r>
      <w:r w:rsidR="00A008FB">
        <w:rPr>
          <w:rtl/>
          <w:lang w:bidi="fa-IR"/>
        </w:rPr>
        <w:t>ی</w:t>
      </w:r>
      <w:r>
        <w:rPr>
          <w:rtl/>
          <w:lang w:bidi="fa-IR"/>
        </w:rPr>
        <w:t>خ روز ق</w:t>
      </w:r>
      <w:r w:rsidR="00A008FB">
        <w:rPr>
          <w:rtl/>
          <w:lang w:bidi="fa-IR"/>
        </w:rPr>
        <w:t>ی</w:t>
      </w:r>
      <w:r>
        <w:rPr>
          <w:rtl/>
          <w:lang w:bidi="fa-IR"/>
        </w:rPr>
        <w:t>امت در برابر چشم تمام ب</w:t>
      </w:r>
      <w:r w:rsidR="00A008FB">
        <w:rPr>
          <w:rtl/>
          <w:lang w:bidi="fa-IR"/>
        </w:rPr>
        <w:t>ی</w:t>
      </w:r>
      <w:r>
        <w:rPr>
          <w:rtl/>
          <w:lang w:bidi="fa-IR"/>
        </w:rPr>
        <w:t>نندگان و به اضافه گرفتار</w:t>
      </w:r>
      <w:r w:rsidR="00A008FB">
        <w:rPr>
          <w:rtl/>
          <w:lang w:bidi="fa-IR"/>
        </w:rPr>
        <w:t>ی</w:t>
      </w:r>
      <w:r>
        <w:rPr>
          <w:rtl/>
          <w:lang w:bidi="fa-IR"/>
        </w:rPr>
        <w:t>ها</w:t>
      </w:r>
      <w:r w:rsidR="00A36DFD">
        <w:rPr>
          <w:rtl/>
          <w:lang w:bidi="fa-IR"/>
        </w:rPr>
        <w:t xml:space="preserve">ی </w:t>
      </w:r>
      <w:r>
        <w:rPr>
          <w:rtl/>
          <w:lang w:bidi="fa-IR"/>
        </w:rPr>
        <w:t>دن</w:t>
      </w:r>
      <w:r w:rsidR="00A008FB">
        <w:rPr>
          <w:rtl/>
          <w:lang w:bidi="fa-IR"/>
        </w:rPr>
        <w:t>ی</w:t>
      </w:r>
      <w:r>
        <w:rPr>
          <w:rtl/>
          <w:lang w:bidi="fa-IR"/>
        </w:rPr>
        <w:t>است</w:t>
      </w:r>
      <w:r w:rsidR="00A008FB">
        <w:rPr>
          <w:rtl/>
          <w:lang w:bidi="fa-IR"/>
        </w:rPr>
        <w:t xml:space="preserve">؛ </w:t>
      </w:r>
      <w:r>
        <w:rPr>
          <w:rtl/>
          <w:lang w:bidi="fa-IR"/>
        </w:rPr>
        <w:t>چون فرد ر</w:t>
      </w:r>
      <w:r w:rsidR="00A008FB">
        <w:rPr>
          <w:rtl/>
          <w:lang w:bidi="fa-IR"/>
        </w:rPr>
        <w:t>ی</w:t>
      </w:r>
      <w:r>
        <w:rPr>
          <w:rtl/>
          <w:lang w:bidi="fa-IR"/>
        </w:rPr>
        <w:t>اكار</w:t>
      </w:r>
      <w:r w:rsidR="00A008FB">
        <w:rPr>
          <w:rtl/>
          <w:lang w:bidi="fa-IR"/>
        </w:rPr>
        <w:t xml:space="preserve">، </w:t>
      </w:r>
      <w:r>
        <w:rPr>
          <w:rtl/>
          <w:lang w:bidi="fa-IR"/>
        </w:rPr>
        <w:t>م</w:t>
      </w:r>
      <w:r w:rsidR="00A36DFD">
        <w:rPr>
          <w:rtl/>
          <w:lang w:bidi="fa-IR"/>
        </w:rPr>
        <w:t xml:space="preserve">ی </w:t>
      </w:r>
      <w:r>
        <w:rPr>
          <w:rtl/>
          <w:lang w:bidi="fa-IR"/>
        </w:rPr>
        <w:t>خواهد قلوب همه مردم را به دست ب</w:t>
      </w:r>
      <w:r w:rsidR="00A008FB">
        <w:rPr>
          <w:rtl/>
          <w:lang w:bidi="fa-IR"/>
        </w:rPr>
        <w:t>ی</w:t>
      </w:r>
      <w:r>
        <w:rPr>
          <w:rtl/>
          <w:lang w:bidi="fa-IR"/>
        </w:rPr>
        <w:t>اورد ول</w:t>
      </w:r>
      <w:r w:rsidR="00A36DFD">
        <w:rPr>
          <w:rtl/>
          <w:lang w:bidi="fa-IR"/>
        </w:rPr>
        <w:t xml:space="preserve">ی </w:t>
      </w:r>
      <w:r>
        <w:rPr>
          <w:rtl/>
          <w:lang w:bidi="fa-IR"/>
        </w:rPr>
        <w:t>چن</w:t>
      </w:r>
      <w:r w:rsidR="00A008FB">
        <w:rPr>
          <w:rtl/>
          <w:lang w:bidi="fa-IR"/>
        </w:rPr>
        <w:t>ی</w:t>
      </w:r>
      <w:r>
        <w:rPr>
          <w:rtl/>
          <w:lang w:bidi="fa-IR"/>
        </w:rPr>
        <w:t>ن چ</w:t>
      </w:r>
      <w:r w:rsidR="00A008FB">
        <w:rPr>
          <w:rtl/>
          <w:lang w:bidi="fa-IR"/>
        </w:rPr>
        <w:t>ی</w:t>
      </w:r>
      <w:r>
        <w:rPr>
          <w:rtl/>
          <w:lang w:bidi="fa-IR"/>
        </w:rPr>
        <w:t>ز</w:t>
      </w:r>
      <w:r w:rsidR="00A36DFD">
        <w:rPr>
          <w:rtl/>
          <w:lang w:bidi="fa-IR"/>
        </w:rPr>
        <w:t xml:space="preserve">ی </w:t>
      </w:r>
      <w:r>
        <w:rPr>
          <w:rtl/>
          <w:lang w:bidi="fa-IR"/>
        </w:rPr>
        <w:t>هرگز به دست آوردن</w:t>
      </w:r>
      <w:r w:rsidR="00A36DFD">
        <w:rPr>
          <w:rtl/>
          <w:lang w:bidi="fa-IR"/>
        </w:rPr>
        <w:t xml:space="preserve">ی </w:t>
      </w:r>
      <w:r>
        <w:rPr>
          <w:rtl/>
          <w:lang w:bidi="fa-IR"/>
        </w:rPr>
        <w:t>ن</w:t>
      </w:r>
      <w:r w:rsidR="00A008FB">
        <w:rPr>
          <w:rtl/>
          <w:lang w:bidi="fa-IR"/>
        </w:rPr>
        <w:t>ی</w:t>
      </w:r>
      <w:r>
        <w:rPr>
          <w:rtl/>
          <w:lang w:bidi="fa-IR"/>
        </w:rPr>
        <w:t>ست</w:t>
      </w:r>
      <w:r w:rsidR="00A008FB">
        <w:rPr>
          <w:rtl/>
          <w:lang w:bidi="fa-IR"/>
        </w:rPr>
        <w:t xml:space="preserve">، </w:t>
      </w:r>
      <w:r>
        <w:rPr>
          <w:rtl/>
          <w:lang w:bidi="fa-IR"/>
        </w:rPr>
        <w:t>اگر عده ا</w:t>
      </w:r>
      <w:r w:rsidR="00A36DFD">
        <w:rPr>
          <w:rtl/>
          <w:lang w:bidi="fa-IR"/>
        </w:rPr>
        <w:t xml:space="preserve">ی </w:t>
      </w:r>
      <w:r>
        <w:rPr>
          <w:rtl/>
          <w:lang w:bidi="fa-IR"/>
        </w:rPr>
        <w:t>را راض</w:t>
      </w:r>
      <w:r w:rsidR="00A36DFD">
        <w:rPr>
          <w:rtl/>
          <w:lang w:bidi="fa-IR"/>
        </w:rPr>
        <w:t xml:space="preserve">ی </w:t>
      </w:r>
      <w:r>
        <w:rPr>
          <w:rtl/>
          <w:lang w:bidi="fa-IR"/>
        </w:rPr>
        <w:t>نگه دارد</w:t>
      </w:r>
      <w:r w:rsidR="00A008FB">
        <w:rPr>
          <w:rtl/>
          <w:lang w:bidi="fa-IR"/>
        </w:rPr>
        <w:t xml:space="preserve">، </w:t>
      </w:r>
      <w:r>
        <w:rPr>
          <w:rtl/>
          <w:lang w:bidi="fa-IR"/>
        </w:rPr>
        <w:t>عده د</w:t>
      </w:r>
      <w:r w:rsidR="00A008FB">
        <w:rPr>
          <w:rtl/>
          <w:lang w:bidi="fa-IR"/>
        </w:rPr>
        <w:t>ی</w:t>
      </w:r>
      <w:r>
        <w:rPr>
          <w:rtl/>
          <w:lang w:bidi="fa-IR"/>
        </w:rPr>
        <w:t>گر ناراض</w:t>
      </w:r>
      <w:r w:rsidR="00A36DFD">
        <w:rPr>
          <w:rtl/>
          <w:lang w:bidi="fa-IR"/>
        </w:rPr>
        <w:t xml:space="preserve">ی </w:t>
      </w:r>
      <w:r>
        <w:rPr>
          <w:rtl/>
          <w:lang w:bidi="fa-IR"/>
        </w:rPr>
        <w:t>م</w:t>
      </w:r>
      <w:r w:rsidR="00A36DFD">
        <w:rPr>
          <w:rtl/>
          <w:lang w:bidi="fa-IR"/>
        </w:rPr>
        <w:t xml:space="preserve">ی </w:t>
      </w:r>
      <w:r>
        <w:rPr>
          <w:rtl/>
          <w:lang w:bidi="fa-IR"/>
        </w:rPr>
        <w:t>شوند</w:t>
      </w:r>
      <w:r w:rsidR="00A008FB">
        <w:rPr>
          <w:rtl/>
          <w:lang w:bidi="fa-IR"/>
        </w:rPr>
        <w:t xml:space="preserve">؛ </w:t>
      </w:r>
      <w:r>
        <w:rPr>
          <w:rtl/>
          <w:lang w:bidi="fa-IR"/>
        </w:rPr>
        <w:t>چون بعض</w:t>
      </w:r>
      <w:r w:rsidR="00A36DFD">
        <w:rPr>
          <w:rtl/>
          <w:lang w:bidi="fa-IR"/>
        </w:rPr>
        <w:t xml:space="preserve">ی </w:t>
      </w:r>
      <w:r>
        <w:rPr>
          <w:rtl/>
          <w:lang w:bidi="fa-IR"/>
        </w:rPr>
        <w:t>از مردم طور</w:t>
      </w:r>
      <w:r w:rsidR="00A36DFD">
        <w:rPr>
          <w:rtl/>
          <w:lang w:bidi="fa-IR"/>
        </w:rPr>
        <w:t xml:space="preserve">ی </w:t>
      </w:r>
      <w:r>
        <w:rPr>
          <w:rtl/>
          <w:lang w:bidi="fa-IR"/>
        </w:rPr>
        <w:t>هستند كه تا د</w:t>
      </w:r>
      <w:r w:rsidR="00A008FB">
        <w:rPr>
          <w:rtl/>
          <w:lang w:bidi="fa-IR"/>
        </w:rPr>
        <w:t>ی</w:t>
      </w:r>
      <w:r>
        <w:rPr>
          <w:rtl/>
          <w:lang w:bidi="fa-IR"/>
        </w:rPr>
        <w:t>گران ناراض</w:t>
      </w:r>
      <w:r w:rsidR="00A36DFD">
        <w:rPr>
          <w:rtl/>
          <w:lang w:bidi="fa-IR"/>
        </w:rPr>
        <w:t xml:space="preserve">ی </w:t>
      </w:r>
      <w:r>
        <w:rPr>
          <w:rtl/>
          <w:lang w:bidi="fa-IR"/>
        </w:rPr>
        <w:t>و ناراحت نشوند</w:t>
      </w:r>
      <w:r w:rsidR="00A008FB">
        <w:rPr>
          <w:rtl/>
          <w:lang w:bidi="fa-IR"/>
        </w:rPr>
        <w:t xml:space="preserve">، </w:t>
      </w:r>
      <w:r>
        <w:rPr>
          <w:rtl/>
          <w:lang w:bidi="fa-IR"/>
        </w:rPr>
        <w:t>ا</w:t>
      </w:r>
      <w:r w:rsidR="00A008FB">
        <w:rPr>
          <w:rtl/>
          <w:lang w:bidi="fa-IR"/>
        </w:rPr>
        <w:t>ی</w:t>
      </w:r>
      <w:r>
        <w:rPr>
          <w:rtl/>
          <w:lang w:bidi="fa-IR"/>
        </w:rPr>
        <w:t>نان راض</w:t>
      </w:r>
      <w:r w:rsidR="00A36DFD">
        <w:rPr>
          <w:rtl/>
          <w:lang w:bidi="fa-IR"/>
        </w:rPr>
        <w:t xml:space="preserve">ی </w:t>
      </w:r>
      <w:r>
        <w:rPr>
          <w:rtl/>
          <w:lang w:bidi="fa-IR"/>
        </w:rPr>
        <w:t>نم</w:t>
      </w:r>
      <w:r w:rsidR="00A36DFD">
        <w:rPr>
          <w:rtl/>
          <w:lang w:bidi="fa-IR"/>
        </w:rPr>
        <w:t xml:space="preserve">ی </w:t>
      </w:r>
      <w:r>
        <w:rPr>
          <w:rtl/>
          <w:lang w:bidi="fa-IR"/>
        </w:rPr>
        <w:t>گردند و كس</w:t>
      </w:r>
      <w:r w:rsidR="00A36DFD">
        <w:rPr>
          <w:rtl/>
          <w:lang w:bidi="fa-IR"/>
        </w:rPr>
        <w:t xml:space="preserve">ی </w:t>
      </w:r>
      <w:r>
        <w:rPr>
          <w:rtl/>
          <w:lang w:bidi="fa-IR"/>
        </w:rPr>
        <w:t>هم كه بخواهد در برابر نارضا</w:t>
      </w:r>
      <w:r w:rsidR="00A008FB">
        <w:rPr>
          <w:rtl/>
          <w:lang w:bidi="fa-IR"/>
        </w:rPr>
        <w:t>ی</w:t>
      </w:r>
      <w:r>
        <w:rPr>
          <w:rtl/>
          <w:lang w:bidi="fa-IR"/>
        </w:rPr>
        <w:t>ت</w:t>
      </w:r>
      <w:r w:rsidR="00A36DFD">
        <w:rPr>
          <w:rtl/>
          <w:lang w:bidi="fa-IR"/>
        </w:rPr>
        <w:t xml:space="preserve">ی </w:t>
      </w:r>
      <w:r>
        <w:rPr>
          <w:rtl/>
          <w:lang w:bidi="fa-IR"/>
        </w:rPr>
        <w:t>خدا</w:t>
      </w:r>
      <w:r w:rsidR="00A008FB">
        <w:rPr>
          <w:rtl/>
          <w:lang w:bidi="fa-IR"/>
        </w:rPr>
        <w:t xml:space="preserve">، </w:t>
      </w:r>
      <w:r>
        <w:rPr>
          <w:rtl/>
          <w:lang w:bidi="fa-IR"/>
        </w:rPr>
        <w:t>رضا</w:t>
      </w:r>
      <w:r w:rsidR="00A008FB">
        <w:rPr>
          <w:rtl/>
          <w:lang w:bidi="fa-IR"/>
        </w:rPr>
        <w:t>ی</w:t>
      </w:r>
      <w:r>
        <w:rPr>
          <w:rtl/>
          <w:lang w:bidi="fa-IR"/>
        </w:rPr>
        <w:t>ت مردم را جلب كند</w:t>
      </w:r>
      <w:r w:rsidR="00A008FB">
        <w:rPr>
          <w:rtl/>
          <w:lang w:bidi="fa-IR"/>
        </w:rPr>
        <w:t xml:space="preserve">، </w:t>
      </w:r>
      <w:r>
        <w:rPr>
          <w:rtl/>
          <w:lang w:bidi="fa-IR"/>
        </w:rPr>
        <w:t>هم خدا از او ناراض</w:t>
      </w:r>
      <w:r w:rsidR="00A36DFD">
        <w:rPr>
          <w:rtl/>
          <w:lang w:bidi="fa-IR"/>
        </w:rPr>
        <w:t xml:space="preserve">ی </w:t>
      </w:r>
      <w:r>
        <w:rPr>
          <w:rtl/>
          <w:lang w:bidi="fa-IR"/>
        </w:rPr>
        <w:t>م</w:t>
      </w:r>
      <w:r w:rsidR="00A36DFD">
        <w:rPr>
          <w:rtl/>
          <w:lang w:bidi="fa-IR"/>
        </w:rPr>
        <w:t xml:space="preserve">ی </w:t>
      </w:r>
      <w:r>
        <w:rPr>
          <w:rtl/>
          <w:lang w:bidi="fa-IR"/>
        </w:rPr>
        <w:t>شود و هم مردم را از خود ناراض</w:t>
      </w:r>
      <w:r w:rsidR="00A36DFD">
        <w:rPr>
          <w:rtl/>
          <w:lang w:bidi="fa-IR"/>
        </w:rPr>
        <w:t xml:space="preserve">ی </w:t>
      </w:r>
      <w:r>
        <w:rPr>
          <w:rtl/>
          <w:lang w:bidi="fa-IR"/>
        </w:rPr>
        <w:t>م</w:t>
      </w:r>
      <w:r w:rsidR="00A36DFD">
        <w:rPr>
          <w:rtl/>
          <w:lang w:bidi="fa-IR"/>
        </w:rPr>
        <w:t xml:space="preserve">ی </w:t>
      </w:r>
      <w:r>
        <w:rPr>
          <w:rtl/>
          <w:lang w:bidi="fa-IR"/>
        </w:rPr>
        <w:t>گرداند</w:t>
      </w:r>
      <w:r w:rsidR="00A008FB">
        <w:rPr>
          <w:rtl/>
          <w:lang w:bidi="fa-IR"/>
        </w:rPr>
        <w:t xml:space="preserve">. </w:t>
      </w:r>
    </w:p>
    <w:p w:rsidR="000450B1" w:rsidRDefault="000450B1" w:rsidP="000450B1">
      <w:pPr>
        <w:pStyle w:val="libNormal"/>
        <w:rPr>
          <w:rtl/>
          <w:lang w:bidi="fa-IR"/>
        </w:rPr>
      </w:pPr>
      <w:r>
        <w:rPr>
          <w:rtl/>
          <w:lang w:bidi="fa-IR"/>
        </w:rPr>
        <w:t>علاوه بر ا</w:t>
      </w:r>
      <w:r w:rsidR="00A008FB">
        <w:rPr>
          <w:rtl/>
          <w:lang w:bidi="fa-IR"/>
        </w:rPr>
        <w:t>ی</w:t>
      </w:r>
      <w:r>
        <w:rPr>
          <w:rtl/>
          <w:lang w:bidi="fa-IR"/>
        </w:rPr>
        <w:t>ن</w:t>
      </w:r>
      <w:r w:rsidR="00A008FB">
        <w:rPr>
          <w:rtl/>
          <w:lang w:bidi="fa-IR"/>
        </w:rPr>
        <w:t xml:space="preserve">، </w:t>
      </w:r>
      <w:r>
        <w:rPr>
          <w:rtl/>
          <w:lang w:bidi="fa-IR"/>
        </w:rPr>
        <w:t>غرض و انگ</w:t>
      </w:r>
      <w:r w:rsidR="00A008FB">
        <w:rPr>
          <w:rtl/>
          <w:lang w:bidi="fa-IR"/>
        </w:rPr>
        <w:t>ی</w:t>
      </w:r>
      <w:r>
        <w:rPr>
          <w:rtl/>
          <w:lang w:bidi="fa-IR"/>
        </w:rPr>
        <w:t>زه انسان از مدح د</w:t>
      </w:r>
      <w:r w:rsidR="00A008FB">
        <w:rPr>
          <w:rtl/>
          <w:lang w:bidi="fa-IR"/>
        </w:rPr>
        <w:t>ی</w:t>
      </w:r>
      <w:r>
        <w:rPr>
          <w:rtl/>
          <w:lang w:bidi="fa-IR"/>
        </w:rPr>
        <w:t>گران چ</w:t>
      </w:r>
      <w:r w:rsidR="00A008FB">
        <w:rPr>
          <w:rtl/>
          <w:lang w:bidi="fa-IR"/>
        </w:rPr>
        <w:t>ی</w:t>
      </w:r>
      <w:r>
        <w:rPr>
          <w:rtl/>
          <w:lang w:bidi="fa-IR"/>
        </w:rPr>
        <w:t>ست و چرا مذمت اله</w:t>
      </w:r>
      <w:r w:rsidR="00A36DFD">
        <w:rPr>
          <w:rtl/>
          <w:lang w:bidi="fa-IR"/>
        </w:rPr>
        <w:t xml:space="preserve">ی </w:t>
      </w:r>
      <w:r>
        <w:rPr>
          <w:rtl/>
          <w:lang w:bidi="fa-IR"/>
        </w:rPr>
        <w:t>را در برابر ستا</w:t>
      </w:r>
      <w:r w:rsidR="00A008FB">
        <w:rPr>
          <w:rtl/>
          <w:lang w:bidi="fa-IR"/>
        </w:rPr>
        <w:t>ی</w:t>
      </w:r>
      <w:r>
        <w:rPr>
          <w:rtl/>
          <w:lang w:bidi="fa-IR"/>
        </w:rPr>
        <w:t>ش مردم</w:t>
      </w:r>
      <w:r w:rsidR="00A008FB">
        <w:rPr>
          <w:rtl/>
          <w:lang w:bidi="fa-IR"/>
        </w:rPr>
        <w:t xml:space="preserve">، </w:t>
      </w:r>
      <w:r>
        <w:rPr>
          <w:rtl/>
          <w:lang w:bidi="fa-IR"/>
        </w:rPr>
        <w:t>خر</w:t>
      </w:r>
      <w:r w:rsidR="00A008FB">
        <w:rPr>
          <w:rtl/>
          <w:lang w:bidi="fa-IR"/>
        </w:rPr>
        <w:t>ی</w:t>
      </w:r>
      <w:r>
        <w:rPr>
          <w:rtl/>
          <w:lang w:bidi="fa-IR"/>
        </w:rPr>
        <w:t>دار است</w:t>
      </w:r>
      <w:r w:rsidR="00B66AD2">
        <w:rPr>
          <w:rtl/>
          <w:lang w:bidi="fa-IR"/>
        </w:rPr>
        <w:t>؟</w:t>
      </w:r>
      <w:r>
        <w:rPr>
          <w:rtl/>
          <w:lang w:bidi="fa-IR"/>
        </w:rPr>
        <w:t xml:space="preserve"> و حال آنكه مردم هر چه او را </w:t>
      </w:r>
      <w:r>
        <w:rPr>
          <w:rtl/>
          <w:lang w:bidi="fa-IR"/>
        </w:rPr>
        <w:lastRenderedPageBreak/>
        <w:t>بستا</w:t>
      </w:r>
      <w:r w:rsidR="00A008FB">
        <w:rPr>
          <w:rtl/>
          <w:lang w:bidi="fa-IR"/>
        </w:rPr>
        <w:t>ی</w:t>
      </w:r>
      <w:r>
        <w:rPr>
          <w:rtl/>
          <w:lang w:bidi="fa-IR"/>
        </w:rPr>
        <w:t>ند</w:t>
      </w:r>
      <w:r w:rsidR="00A008FB">
        <w:rPr>
          <w:rtl/>
          <w:lang w:bidi="fa-IR"/>
        </w:rPr>
        <w:t xml:space="preserve">، </w:t>
      </w:r>
      <w:r>
        <w:rPr>
          <w:rtl/>
          <w:lang w:bidi="fa-IR"/>
        </w:rPr>
        <w:t>نه م</w:t>
      </w:r>
      <w:r w:rsidR="00A36DFD">
        <w:rPr>
          <w:rtl/>
          <w:lang w:bidi="fa-IR"/>
        </w:rPr>
        <w:t xml:space="preserve">ی </w:t>
      </w:r>
      <w:r>
        <w:rPr>
          <w:rtl/>
          <w:lang w:bidi="fa-IR"/>
        </w:rPr>
        <w:t>توانند روز</w:t>
      </w:r>
      <w:r w:rsidR="00A36DFD">
        <w:rPr>
          <w:rtl/>
          <w:lang w:bidi="fa-IR"/>
        </w:rPr>
        <w:t xml:space="preserve">ی </w:t>
      </w:r>
      <w:r>
        <w:rPr>
          <w:rtl/>
          <w:lang w:bidi="fa-IR"/>
        </w:rPr>
        <w:t>او را ز</w:t>
      </w:r>
      <w:r w:rsidR="00A008FB">
        <w:rPr>
          <w:rtl/>
          <w:lang w:bidi="fa-IR"/>
        </w:rPr>
        <w:t>ی</w:t>
      </w:r>
      <w:r>
        <w:rPr>
          <w:rtl/>
          <w:lang w:bidi="fa-IR"/>
        </w:rPr>
        <w:t>اد كنند و نه بر عمرش ب</w:t>
      </w:r>
      <w:r w:rsidR="00A008FB">
        <w:rPr>
          <w:rtl/>
          <w:lang w:bidi="fa-IR"/>
        </w:rPr>
        <w:t>ی</w:t>
      </w:r>
      <w:r>
        <w:rPr>
          <w:rtl/>
          <w:lang w:bidi="fa-IR"/>
        </w:rPr>
        <w:t>فزا</w:t>
      </w:r>
      <w:r w:rsidR="00A008FB">
        <w:rPr>
          <w:rtl/>
          <w:lang w:bidi="fa-IR"/>
        </w:rPr>
        <w:t>ی</w:t>
      </w:r>
      <w:r>
        <w:rPr>
          <w:rtl/>
          <w:lang w:bidi="fa-IR"/>
        </w:rPr>
        <w:t>ند و نه در شدا</w:t>
      </w:r>
      <w:r w:rsidR="00A008FB">
        <w:rPr>
          <w:rtl/>
          <w:lang w:bidi="fa-IR"/>
        </w:rPr>
        <w:t>ی</w:t>
      </w:r>
      <w:r>
        <w:rPr>
          <w:rtl/>
          <w:lang w:bidi="fa-IR"/>
        </w:rPr>
        <w:t>د روز ق</w:t>
      </w:r>
      <w:r w:rsidR="00A008FB">
        <w:rPr>
          <w:rtl/>
          <w:lang w:bidi="fa-IR"/>
        </w:rPr>
        <w:t>ی</w:t>
      </w:r>
      <w:r>
        <w:rPr>
          <w:rtl/>
          <w:lang w:bidi="fa-IR"/>
        </w:rPr>
        <w:t>امت كه انسان ه</w:t>
      </w:r>
      <w:r w:rsidR="00A008FB">
        <w:rPr>
          <w:rtl/>
          <w:lang w:bidi="fa-IR"/>
        </w:rPr>
        <w:t>ی</w:t>
      </w:r>
      <w:r>
        <w:rPr>
          <w:rtl/>
          <w:lang w:bidi="fa-IR"/>
        </w:rPr>
        <w:t>چ ندارد و فقرش در آنجا ظهور م</w:t>
      </w:r>
      <w:r w:rsidR="00A36DFD">
        <w:rPr>
          <w:rtl/>
          <w:lang w:bidi="fa-IR"/>
        </w:rPr>
        <w:t xml:space="preserve">ی </w:t>
      </w:r>
      <w:r>
        <w:rPr>
          <w:rtl/>
          <w:lang w:bidi="fa-IR"/>
        </w:rPr>
        <w:t>كند</w:t>
      </w:r>
      <w:r w:rsidR="00A008FB">
        <w:rPr>
          <w:rtl/>
          <w:lang w:bidi="fa-IR"/>
        </w:rPr>
        <w:t xml:space="preserve">، </w:t>
      </w:r>
      <w:r>
        <w:rPr>
          <w:rtl/>
          <w:lang w:bidi="fa-IR"/>
        </w:rPr>
        <w:t>م</w:t>
      </w:r>
      <w:r w:rsidR="00A36DFD">
        <w:rPr>
          <w:rtl/>
          <w:lang w:bidi="fa-IR"/>
        </w:rPr>
        <w:t xml:space="preserve">ی </w:t>
      </w:r>
      <w:r>
        <w:rPr>
          <w:rtl/>
          <w:lang w:bidi="fa-IR"/>
        </w:rPr>
        <w:t>توانند منفعت</w:t>
      </w:r>
      <w:r w:rsidR="00A36DFD">
        <w:rPr>
          <w:rtl/>
          <w:lang w:bidi="fa-IR"/>
        </w:rPr>
        <w:t xml:space="preserve">ی </w:t>
      </w:r>
      <w:r>
        <w:rPr>
          <w:rtl/>
          <w:lang w:bidi="fa-IR"/>
        </w:rPr>
        <w:t>به او برسانند</w:t>
      </w:r>
      <w:r w:rsidR="00A008FB">
        <w:rPr>
          <w:rtl/>
          <w:lang w:bidi="fa-IR"/>
        </w:rPr>
        <w:t xml:space="preserve">. </w:t>
      </w:r>
    </w:p>
    <w:p w:rsidR="000450B1" w:rsidRDefault="000450B1" w:rsidP="000450B1">
      <w:pPr>
        <w:pStyle w:val="libNormal"/>
        <w:rPr>
          <w:rtl/>
          <w:lang w:bidi="fa-IR"/>
        </w:rPr>
      </w:pPr>
      <w:r>
        <w:rPr>
          <w:rtl/>
          <w:lang w:bidi="fa-IR"/>
        </w:rPr>
        <w:t>اگر كس</w:t>
      </w:r>
      <w:r w:rsidR="00A36DFD">
        <w:rPr>
          <w:rtl/>
          <w:lang w:bidi="fa-IR"/>
        </w:rPr>
        <w:t xml:space="preserve">ی </w:t>
      </w:r>
      <w:r>
        <w:rPr>
          <w:rtl/>
          <w:lang w:bidi="fa-IR"/>
        </w:rPr>
        <w:t>به قصد طمع در اموال مردم ر</w:t>
      </w:r>
      <w:r w:rsidR="00A008FB">
        <w:rPr>
          <w:rtl/>
          <w:lang w:bidi="fa-IR"/>
        </w:rPr>
        <w:t>ی</w:t>
      </w:r>
      <w:r>
        <w:rPr>
          <w:rtl/>
          <w:lang w:bidi="fa-IR"/>
        </w:rPr>
        <w:t>ا كند</w:t>
      </w:r>
      <w:r w:rsidR="00A008FB">
        <w:rPr>
          <w:rtl/>
          <w:lang w:bidi="fa-IR"/>
        </w:rPr>
        <w:t xml:space="preserve">، </w:t>
      </w:r>
      <w:r>
        <w:rPr>
          <w:rtl/>
          <w:lang w:bidi="fa-IR"/>
        </w:rPr>
        <w:t>با</w:t>
      </w:r>
      <w:r w:rsidR="00A008FB">
        <w:rPr>
          <w:rtl/>
          <w:lang w:bidi="fa-IR"/>
        </w:rPr>
        <w:t>ی</w:t>
      </w:r>
      <w:r>
        <w:rPr>
          <w:rtl/>
          <w:lang w:bidi="fa-IR"/>
        </w:rPr>
        <w:t>د بداند كه روز</w:t>
      </w:r>
      <w:r w:rsidR="00A36DFD">
        <w:rPr>
          <w:rtl/>
          <w:lang w:bidi="fa-IR"/>
        </w:rPr>
        <w:t xml:space="preserve">ی </w:t>
      </w:r>
      <w:r>
        <w:rPr>
          <w:rtl/>
          <w:lang w:bidi="fa-IR"/>
        </w:rPr>
        <w:t>رسان واقع</w:t>
      </w:r>
      <w:r w:rsidR="00A36DFD">
        <w:rPr>
          <w:rtl/>
          <w:lang w:bidi="fa-IR"/>
        </w:rPr>
        <w:t xml:space="preserve">ی </w:t>
      </w:r>
      <w:r>
        <w:rPr>
          <w:rtl/>
          <w:lang w:bidi="fa-IR"/>
        </w:rPr>
        <w:t>خداست و بخشش او بهتر</w:t>
      </w:r>
      <w:r w:rsidR="00A008FB">
        <w:rPr>
          <w:rtl/>
          <w:lang w:bidi="fa-IR"/>
        </w:rPr>
        <w:t>ی</w:t>
      </w:r>
      <w:r>
        <w:rPr>
          <w:rtl/>
          <w:lang w:bidi="fa-IR"/>
        </w:rPr>
        <w:t>ن بخششها</w:t>
      </w:r>
      <w:r w:rsidR="00A008FB">
        <w:rPr>
          <w:rtl/>
          <w:lang w:bidi="fa-IR"/>
        </w:rPr>
        <w:t xml:space="preserve">، </w:t>
      </w:r>
      <w:r>
        <w:rPr>
          <w:rtl/>
          <w:lang w:bidi="fa-IR"/>
        </w:rPr>
        <w:t>كس</w:t>
      </w:r>
      <w:r w:rsidR="00A36DFD">
        <w:rPr>
          <w:rtl/>
          <w:lang w:bidi="fa-IR"/>
        </w:rPr>
        <w:t xml:space="preserve">ی </w:t>
      </w:r>
      <w:r>
        <w:rPr>
          <w:rtl/>
          <w:lang w:bidi="fa-IR"/>
        </w:rPr>
        <w:t>كه در خلق خدا طمع م</w:t>
      </w:r>
      <w:r w:rsidR="00A36DFD">
        <w:rPr>
          <w:rtl/>
          <w:lang w:bidi="fa-IR"/>
        </w:rPr>
        <w:t xml:space="preserve">ی </w:t>
      </w:r>
      <w:r>
        <w:rPr>
          <w:rtl/>
          <w:lang w:bidi="fa-IR"/>
        </w:rPr>
        <w:t>كند از ذلت و خوار</w:t>
      </w:r>
      <w:r w:rsidR="00A36DFD">
        <w:rPr>
          <w:rtl/>
          <w:lang w:bidi="fa-IR"/>
        </w:rPr>
        <w:t xml:space="preserve">ی </w:t>
      </w:r>
      <w:r>
        <w:rPr>
          <w:rtl/>
          <w:lang w:bidi="fa-IR"/>
        </w:rPr>
        <w:t>به دور ن</w:t>
      </w:r>
      <w:r w:rsidR="00A008FB">
        <w:rPr>
          <w:rtl/>
          <w:lang w:bidi="fa-IR"/>
        </w:rPr>
        <w:t>ی</w:t>
      </w:r>
      <w:r>
        <w:rPr>
          <w:rtl/>
          <w:lang w:bidi="fa-IR"/>
        </w:rPr>
        <w:t>ست و اگر به مراد هم برسد</w:t>
      </w:r>
      <w:r w:rsidR="00A008FB">
        <w:rPr>
          <w:rtl/>
          <w:lang w:bidi="fa-IR"/>
        </w:rPr>
        <w:t xml:space="preserve">، </w:t>
      </w:r>
      <w:r>
        <w:rPr>
          <w:rtl/>
          <w:lang w:bidi="fa-IR"/>
        </w:rPr>
        <w:t>از منت و پست</w:t>
      </w:r>
      <w:r w:rsidR="00A36DFD">
        <w:rPr>
          <w:rtl/>
          <w:lang w:bidi="fa-IR"/>
        </w:rPr>
        <w:t xml:space="preserve">ی </w:t>
      </w:r>
      <w:r>
        <w:rPr>
          <w:rtl/>
          <w:lang w:bidi="fa-IR"/>
        </w:rPr>
        <w:t>خال</w:t>
      </w:r>
      <w:r w:rsidR="00A36DFD">
        <w:rPr>
          <w:rtl/>
          <w:lang w:bidi="fa-IR"/>
        </w:rPr>
        <w:t xml:space="preserve">ی </w:t>
      </w:r>
      <w:r>
        <w:rPr>
          <w:rtl/>
          <w:lang w:bidi="fa-IR"/>
        </w:rPr>
        <w:t>نم</w:t>
      </w:r>
      <w:r w:rsidR="00A36DFD">
        <w:rPr>
          <w:rtl/>
          <w:lang w:bidi="fa-IR"/>
        </w:rPr>
        <w:t xml:space="preserve">ی </w:t>
      </w:r>
      <w:r>
        <w:rPr>
          <w:rtl/>
          <w:lang w:bidi="fa-IR"/>
        </w:rPr>
        <w:t>باشد</w:t>
      </w:r>
      <w:r w:rsidR="00A008FB">
        <w:rPr>
          <w:rtl/>
          <w:lang w:bidi="fa-IR"/>
        </w:rPr>
        <w:t xml:space="preserve">، </w:t>
      </w:r>
      <w:r>
        <w:rPr>
          <w:rtl/>
          <w:lang w:bidi="fa-IR"/>
        </w:rPr>
        <w:t>چگونه انسان عاقل با ام</w:t>
      </w:r>
      <w:r w:rsidR="00A008FB">
        <w:rPr>
          <w:rtl/>
          <w:lang w:bidi="fa-IR"/>
        </w:rPr>
        <w:t>ی</w:t>
      </w:r>
      <w:r>
        <w:rPr>
          <w:rtl/>
          <w:lang w:bidi="fa-IR"/>
        </w:rPr>
        <w:t>د كاذب و تو هم فاسد روز</w:t>
      </w:r>
      <w:r w:rsidR="00A36DFD">
        <w:rPr>
          <w:rtl/>
          <w:lang w:bidi="fa-IR"/>
        </w:rPr>
        <w:t xml:space="preserve">ی </w:t>
      </w:r>
      <w:r>
        <w:rPr>
          <w:rtl/>
          <w:lang w:bidi="fa-IR"/>
        </w:rPr>
        <w:t>اله</w:t>
      </w:r>
      <w:r w:rsidR="00A36DFD">
        <w:rPr>
          <w:rtl/>
          <w:lang w:bidi="fa-IR"/>
        </w:rPr>
        <w:t xml:space="preserve">ی </w:t>
      </w:r>
      <w:r>
        <w:rPr>
          <w:rtl/>
          <w:lang w:bidi="fa-IR"/>
        </w:rPr>
        <w:t>را ترك م</w:t>
      </w:r>
      <w:r w:rsidR="00A36DFD">
        <w:rPr>
          <w:rtl/>
          <w:lang w:bidi="fa-IR"/>
        </w:rPr>
        <w:t xml:space="preserve">ی </w:t>
      </w:r>
      <w:r>
        <w:rPr>
          <w:rtl/>
          <w:lang w:bidi="fa-IR"/>
        </w:rPr>
        <w:t>كند؟</w:t>
      </w:r>
    </w:p>
    <w:p w:rsidR="000450B1" w:rsidRDefault="000450B1" w:rsidP="000450B1">
      <w:pPr>
        <w:pStyle w:val="libNormal"/>
        <w:rPr>
          <w:rtl/>
          <w:lang w:bidi="fa-IR"/>
        </w:rPr>
      </w:pPr>
      <w:r>
        <w:rPr>
          <w:rtl/>
          <w:lang w:bidi="fa-IR"/>
        </w:rPr>
        <w:t>ام</w:t>
      </w:r>
      <w:r w:rsidR="00A008FB">
        <w:rPr>
          <w:rtl/>
          <w:lang w:bidi="fa-IR"/>
        </w:rPr>
        <w:t>ی</w:t>
      </w:r>
      <w:r>
        <w:rPr>
          <w:rtl/>
          <w:lang w:bidi="fa-IR"/>
        </w:rPr>
        <w:t>د</w:t>
      </w:r>
      <w:r w:rsidR="00A36DFD">
        <w:rPr>
          <w:rtl/>
          <w:lang w:bidi="fa-IR"/>
        </w:rPr>
        <w:t xml:space="preserve">ی </w:t>
      </w:r>
      <w:r>
        <w:rPr>
          <w:rtl/>
          <w:lang w:bidi="fa-IR"/>
        </w:rPr>
        <w:t>كه گاه</w:t>
      </w:r>
      <w:r w:rsidR="00A36DFD">
        <w:rPr>
          <w:rtl/>
          <w:lang w:bidi="fa-IR"/>
        </w:rPr>
        <w:t xml:space="preserve">ی </w:t>
      </w:r>
      <w:r>
        <w:rPr>
          <w:rtl/>
          <w:lang w:bidi="fa-IR"/>
        </w:rPr>
        <w:t>به انجام م</w:t>
      </w:r>
      <w:r w:rsidR="00A36DFD">
        <w:rPr>
          <w:rtl/>
          <w:lang w:bidi="fa-IR"/>
        </w:rPr>
        <w:t xml:space="preserve">ی </w:t>
      </w:r>
      <w:r>
        <w:rPr>
          <w:rtl/>
          <w:lang w:bidi="fa-IR"/>
        </w:rPr>
        <w:t>رسد و گاه</w:t>
      </w:r>
      <w:r w:rsidR="00A36DFD">
        <w:rPr>
          <w:rtl/>
          <w:lang w:bidi="fa-IR"/>
        </w:rPr>
        <w:t xml:space="preserve">ی </w:t>
      </w:r>
      <w:r>
        <w:rPr>
          <w:rtl/>
          <w:lang w:bidi="fa-IR"/>
        </w:rPr>
        <w:t>خطا م</w:t>
      </w:r>
      <w:r w:rsidR="00A36DFD">
        <w:rPr>
          <w:rtl/>
          <w:lang w:bidi="fa-IR"/>
        </w:rPr>
        <w:t xml:space="preserve">ی </w:t>
      </w:r>
      <w:r>
        <w:rPr>
          <w:rtl/>
          <w:lang w:bidi="fa-IR"/>
        </w:rPr>
        <w:t>رود و اگر هم به انجام برسد لذتش به رنج منت و ذلتش نم</w:t>
      </w:r>
      <w:r w:rsidR="00A36DFD">
        <w:rPr>
          <w:rtl/>
          <w:lang w:bidi="fa-IR"/>
        </w:rPr>
        <w:t xml:space="preserve">ی </w:t>
      </w:r>
      <w:r>
        <w:rPr>
          <w:rtl/>
          <w:lang w:bidi="fa-IR"/>
        </w:rPr>
        <w:t>ارزد</w:t>
      </w:r>
      <w:r w:rsidR="00A008FB">
        <w:rPr>
          <w:rtl/>
          <w:lang w:bidi="fa-IR"/>
        </w:rPr>
        <w:t xml:space="preserve">، </w:t>
      </w:r>
      <w:r>
        <w:rPr>
          <w:rtl/>
          <w:lang w:bidi="fa-IR"/>
        </w:rPr>
        <w:t>به علاوه هم</w:t>
      </w:r>
      <w:r w:rsidR="00A008FB">
        <w:rPr>
          <w:rtl/>
          <w:lang w:bidi="fa-IR"/>
        </w:rPr>
        <w:t>ی</w:t>
      </w:r>
      <w:r>
        <w:rPr>
          <w:rtl/>
          <w:lang w:bidi="fa-IR"/>
        </w:rPr>
        <w:t>نكه از راه منت و ذلت به دست آورده را خداوند متعال جزء روز</w:t>
      </w:r>
      <w:r w:rsidR="00A008FB">
        <w:rPr>
          <w:rtl/>
          <w:lang w:bidi="fa-IR"/>
        </w:rPr>
        <w:t>ی</w:t>
      </w:r>
      <w:r>
        <w:rPr>
          <w:rtl/>
          <w:lang w:bidi="fa-IR"/>
        </w:rPr>
        <w:t>ها</w:t>
      </w:r>
      <w:r w:rsidR="00A008FB">
        <w:rPr>
          <w:rtl/>
          <w:lang w:bidi="fa-IR"/>
        </w:rPr>
        <w:t>ی</w:t>
      </w:r>
      <w:r w:rsidR="00A36DFD">
        <w:rPr>
          <w:rtl/>
          <w:lang w:bidi="fa-IR"/>
        </w:rPr>
        <w:t xml:space="preserve">ی </w:t>
      </w:r>
      <w:r>
        <w:rPr>
          <w:rtl/>
          <w:lang w:bidi="fa-IR"/>
        </w:rPr>
        <w:t>كه م</w:t>
      </w:r>
      <w:r w:rsidR="00A36DFD">
        <w:rPr>
          <w:rtl/>
          <w:lang w:bidi="fa-IR"/>
        </w:rPr>
        <w:t xml:space="preserve">ی </w:t>
      </w:r>
      <w:r>
        <w:rPr>
          <w:rtl/>
          <w:lang w:bidi="fa-IR"/>
        </w:rPr>
        <w:t>با</w:t>
      </w:r>
      <w:r w:rsidR="00A008FB">
        <w:rPr>
          <w:rtl/>
          <w:lang w:bidi="fa-IR"/>
        </w:rPr>
        <w:t>ی</w:t>
      </w:r>
      <w:r>
        <w:rPr>
          <w:rtl/>
          <w:lang w:bidi="fa-IR"/>
        </w:rPr>
        <w:t>ست به او بدهد و سهم</w:t>
      </w:r>
      <w:r w:rsidR="00A008FB">
        <w:rPr>
          <w:rtl/>
          <w:lang w:bidi="fa-IR"/>
        </w:rPr>
        <w:t>ی</w:t>
      </w:r>
      <w:r>
        <w:rPr>
          <w:rtl/>
          <w:lang w:bidi="fa-IR"/>
        </w:rPr>
        <w:t>ه اش بوده به حساب م</w:t>
      </w:r>
      <w:r w:rsidR="00A36DFD">
        <w:rPr>
          <w:rtl/>
          <w:lang w:bidi="fa-IR"/>
        </w:rPr>
        <w:t xml:space="preserve">ی </w:t>
      </w:r>
      <w:r>
        <w:rPr>
          <w:rtl/>
          <w:lang w:bidi="fa-IR"/>
        </w:rPr>
        <w:t>آورد</w:t>
      </w:r>
      <w:r w:rsidR="00A008FB">
        <w:rPr>
          <w:rtl/>
          <w:lang w:bidi="fa-IR"/>
        </w:rPr>
        <w:t xml:space="preserve">، </w:t>
      </w:r>
      <w:r>
        <w:rPr>
          <w:rtl/>
          <w:lang w:bidi="fa-IR"/>
        </w:rPr>
        <w:t>پس سزاوار است انسان عاقل ا</w:t>
      </w:r>
      <w:r w:rsidR="00A008FB">
        <w:rPr>
          <w:rtl/>
          <w:lang w:bidi="fa-IR"/>
        </w:rPr>
        <w:t>ی</w:t>
      </w:r>
      <w:r>
        <w:rPr>
          <w:rtl/>
          <w:lang w:bidi="fa-IR"/>
        </w:rPr>
        <w:t>ن امور ار در نظر بگ</w:t>
      </w:r>
      <w:r w:rsidR="00A008FB">
        <w:rPr>
          <w:rtl/>
          <w:lang w:bidi="fa-IR"/>
        </w:rPr>
        <w:t>ی</w:t>
      </w:r>
      <w:r>
        <w:rPr>
          <w:rtl/>
          <w:lang w:bidi="fa-IR"/>
        </w:rPr>
        <w:t>رد كه در ا</w:t>
      </w:r>
      <w:r w:rsidR="00A008FB">
        <w:rPr>
          <w:rtl/>
          <w:lang w:bidi="fa-IR"/>
        </w:rPr>
        <w:t>ی</w:t>
      </w:r>
      <w:r>
        <w:rPr>
          <w:rtl/>
          <w:lang w:bidi="fa-IR"/>
        </w:rPr>
        <w:t>ن صورت</w:t>
      </w:r>
      <w:r w:rsidR="00A008FB">
        <w:rPr>
          <w:rtl/>
          <w:lang w:bidi="fa-IR"/>
        </w:rPr>
        <w:t xml:space="preserve">، </w:t>
      </w:r>
      <w:r>
        <w:rPr>
          <w:rtl/>
          <w:lang w:bidi="fa-IR"/>
        </w:rPr>
        <w:t>دل از آن بر م</w:t>
      </w:r>
      <w:r w:rsidR="00A36DFD">
        <w:rPr>
          <w:rtl/>
          <w:lang w:bidi="fa-IR"/>
        </w:rPr>
        <w:t xml:space="preserve">ی </w:t>
      </w:r>
      <w:r>
        <w:rPr>
          <w:rtl/>
          <w:lang w:bidi="fa-IR"/>
        </w:rPr>
        <w:t>كند و با قلبش به سو</w:t>
      </w:r>
      <w:r w:rsidR="00A36DFD">
        <w:rPr>
          <w:rtl/>
          <w:lang w:bidi="fa-IR"/>
        </w:rPr>
        <w:t xml:space="preserve">ی </w:t>
      </w:r>
      <w:r>
        <w:rPr>
          <w:rtl/>
          <w:lang w:bidi="fa-IR"/>
        </w:rPr>
        <w:t>خدا رو</w:t>
      </w:r>
      <w:r w:rsidR="00A36DFD">
        <w:rPr>
          <w:rtl/>
          <w:lang w:bidi="fa-IR"/>
        </w:rPr>
        <w:t xml:space="preserve">ی </w:t>
      </w:r>
      <w:r>
        <w:rPr>
          <w:rtl/>
          <w:lang w:bidi="fa-IR"/>
        </w:rPr>
        <w:t>م</w:t>
      </w:r>
      <w:r w:rsidR="00A36DFD">
        <w:rPr>
          <w:rtl/>
          <w:lang w:bidi="fa-IR"/>
        </w:rPr>
        <w:t xml:space="preserve">ی </w:t>
      </w:r>
      <w:r>
        <w:rPr>
          <w:rtl/>
          <w:lang w:bidi="fa-IR"/>
        </w:rPr>
        <w:t>آورد</w:t>
      </w:r>
      <w:r w:rsidR="00A008FB">
        <w:rPr>
          <w:rtl/>
          <w:lang w:bidi="fa-IR"/>
        </w:rPr>
        <w:t xml:space="preserve">، </w:t>
      </w:r>
      <w:r>
        <w:rPr>
          <w:rtl/>
          <w:lang w:bidi="fa-IR"/>
        </w:rPr>
        <w:t>چون عاقل هرگز به چ</w:t>
      </w:r>
      <w:r w:rsidR="00A008FB">
        <w:rPr>
          <w:rtl/>
          <w:lang w:bidi="fa-IR"/>
        </w:rPr>
        <w:t>ی</w:t>
      </w:r>
      <w:r>
        <w:rPr>
          <w:rtl/>
          <w:lang w:bidi="fa-IR"/>
        </w:rPr>
        <w:t>ز</w:t>
      </w:r>
      <w:r w:rsidR="00A36DFD">
        <w:rPr>
          <w:rtl/>
          <w:lang w:bidi="fa-IR"/>
        </w:rPr>
        <w:t xml:space="preserve">ی </w:t>
      </w:r>
      <w:r>
        <w:rPr>
          <w:rtl/>
          <w:lang w:bidi="fa-IR"/>
        </w:rPr>
        <w:t>كه ضررش ز</w:t>
      </w:r>
      <w:r w:rsidR="00A008FB">
        <w:rPr>
          <w:rtl/>
          <w:lang w:bidi="fa-IR"/>
        </w:rPr>
        <w:t>ی</w:t>
      </w:r>
      <w:r>
        <w:rPr>
          <w:rtl/>
          <w:lang w:bidi="fa-IR"/>
        </w:rPr>
        <w:t>اد است م</w:t>
      </w:r>
      <w:r w:rsidR="00A008FB">
        <w:rPr>
          <w:rtl/>
          <w:lang w:bidi="fa-IR"/>
        </w:rPr>
        <w:t>ی</w:t>
      </w:r>
      <w:r>
        <w:rPr>
          <w:rtl/>
          <w:lang w:bidi="fa-IR"/>
        </w:rPr>
        <w:t>ل نشان نم</w:t>
      </w:r>
      <w:r w:rsidR="00A36DFD">
        <w:rPr>
          <w:rtl/>
          <w:lang w:bidi="fa-IR"/>
        </w:rPr>
        <w:t xml:space="preserve">ی </w:t>
      </w:r>
      <w:r>
        <w:rPr>
          <w:rtl/>
          <w:lang w:bidi="fa-IR"/>
        </w:rPr>
        <w:t>دهد</w:t>
      </w:r>
      <w:r w:rsidR="00A008FB">
        <w:rPr>
          <w:rtl/>
          <w:lang w:bidi="fa-IR"/>
        </w:rPr>
        <w:t xml:space="preserve">. </w:t>
      </w:r>
    </w:p>
    <w:p w:rsidR="000450B1" w:rsidRDefault="000450B1" w:rsidP="000450B1">
      <w:pPr>
        <w:pStyle w:val="libNormal"/>
        <w:rPr>
          <w:rtl/>
          <w:lang w:bidi="fa-IR"/>
        </w:rPr>
      </w:pPr>
      <w:r>
        <w:rPr>
          <w:rtl/>
          <w:lang w:bidi="fa-IR"/>
        </w:rPr>
        <w:t>افزون بر ا</w:t>
      </w:r>
      <w:r w:rsidR="00A008FB">
        <w:rPr>
          <w:rtl/>
          <w:lang w:bidi="fa-IR"/>
        </w:rPr>
        <w:t>ی</w:t>
      </w:r>
      <w:r>
        <w:rPr>
          <w:rtl/>
          <w:lang w:bidi="fa-IR"/>
        </w:rPr>
        <w:t>ن</w:t>
      </w:r>
      <w:r w:rsidR="00A008FB">
        <w:rPr>
          <w:rtl/>
          <w:lang w:bidi="fa-IR"/>
        </w:rPr>
        <w:t xml:space="preserve">، </w:t>
      </w:r>
      <w:r>
        <w:rPr>
          <w:rtl/>
          <w:lang w:bidi="fa-IR"/>
        </w:rPr>
        <w:t>اگر مردم بدانند در باطن ا</w:t>
      </w:r>
      <w:r w:rsidR="00A008FB">
        <w:rPr>
          <w:rtl/>
          <w:lang w:bidi="fa-IR"/>
        </w:rPr>
        <w:t>ی</w:t>
      </w:r>
      <w:r>
        <w:rPr>
          <w:rtl/>
          <w:lang w:bidi="fa-IR"/>
        </w:rPr>
        <w:t>ن فرد چه م</w:t>
      </w:r>
      <w:r w:rsidR="00A36DFD">
        <w:rPr>
          <w:rtl/>
          <w:lang w:bidi="fa-IR"/>
        </w:rPr>
        <w:t xml:space="preserve">ی </w:t>
      </w:r>
      <w:r>
        <w:rPr>
          <w:rtl/>
          <w:lang w:bidi="fa-IR"/>
        </w:rPr>
        <w:t>گذرد و بدانند كه عملش ر</w:t>
      </w:r>
      <w:r w:rsidR="00A008FB">
        <w:rPr>
          <w:rtl/>
          <w:lang w:bidi="fa-IR"/>
        </w:rPr>
        <w:t>ی</w:t>
      </w:r>
      <w:r>
        <w:rPr>
          <w:rtl/>
          <w:lang w:bidi="fa-IR"/>
        </w:rPr>
        <w:t>ا</w:t>
      </w:r>
      <w:r w:rsidR="00A008FB">
        <w:rPr>
          <w:rtl/>
          <w:lang w:bidi="fa-IR"/>
        </w:rPr>
        <w:t>ی</w:t>
      </w:r>
      <w:r w:rsidR="00A36DFD">
        <w:rPr>
          <w:rtl/>
          <w:lang w:bidi="fa-IR"/>
        </w:rPr>
        <w:t xml:space="preserve">ی </w:t>
      </w:r>
      <w:r>
        <w:rPr>
          <w:rtl/>
          <w:lang w:bidi="fa-IR"/>
        </w:rPr>
        <w:t>بوده و فقط در ظاهر</w:t>
      </w:r>
      <w:r w:rsidR="00A008FB">
        <w:rPr>
          <w:rtl/>
          <w:lang w:bidi="fa-IR"/>
        </w:rPr>
        <w:t xml:space="preserve">، </w:t>
      </w:r>
      <w:r>
        <w:rPr>
          <w:rtl/>
          <w:lang w:bidi="fa-IR"/>
        </w:rPr>
        <w:t>اخلاص نشان داده</w:t>
      </w:r>
      <w:r w:rsidR="00A008FB">
        <w:rPr>
          <w:rtl/>
          <w:lang w:bidi="fa-IR"/>
        </w:rPr>
        <w:t xml:space="preserve">، </w:t>
      </w:r>
      <w:r>
        <w:rPr>
          <w:rtl/>
          <w:lang w:bidi="fa-IR"/>
        </w:rPr>
        <w:t>بر او خشم م</w:t>
      </w:r>
      <w:r w:rsidR="00A36DFD">
        <w:rPr>
          <w:rtl/>
          <w:lang w:bidi="fa-IR"/>
        </w:rPr>
        <w:t xml:space="preserve">ی </w:t>
      </w:r>
      <w:r>
        <w:rPr>
          <w:rtl/>
          <w:lang w:bidi="fa-IR"/>
        </w:rPr>
        <w:t>گ</w:t>
      </w:r>
      <w:r w:rsidR="00A008FB">
        <w:rPr>
          <w:rtl/>
          <w:lang w:bidi="fa-IR"/>
        </w:rPr>
        <w:t>ی</w:t>
      </w:r>
      <w:r>
        <w:rPr>
          <w:rtl/>
          <w:lang w:bidi="fa-IR"/>
        </w:rPr>
        <w:t>رند و خداوند متعال هم از اسرار او پرده بر م</w:t>
      </w:r>
      <w:r w:rsidR="00A36DFD">
        <w:rPr>
          <w:rtl/>
          <w:lang w:bidi="fa-IR"/>
        </w:rPr>
        <w:t xml:space="preserve">ی </w:t>
      </w:r>
      <w:r>
        <w:rPr>
          <w:rtl/>
          <w:lang w:bidi="fa-IR"/>
        </w:rPr>
        <w:t>دارد تا او را مبغوض</w:t>
      </w:r>
      <w:r w:rsidR="00A36DFD">
        <w:rPr>
          <w:rtl/>
          <w:lang w:bidi="fa-IR"/>
        </w:rPr>
        <w:t xml:space="preserve"> </w:t>
      </w:r>
      <w:r>
        <w:rPr>
          <w:rtl/>
          <w:lang w:bidi="fa-IR"/>
        </w:rPr>
        <w:t>خلق نما</w:t>
      </w:r>
      <w:r w:rsidR="00A008FB">
        <w:rPr>
          <w:rtl/>
          <w:lang w:bidi="fa-IR"/>
        </w:rPr>
        <w:t>ی</w:t>
      </w:r>
      <w:r>
        <w:rPr>
          <w:rtl/>
          <w:lang w:bidi="fa-IR"/>
        </w:rPr>
        <w:t>د و به مردم بشناسانند</w:t>
      </w:r>
      <w:r w:rsidR="00A008FB">
        <w:rPr>
          <w:rtl/>
          <w:lang w:bidi="fa-IR"/>
        </w:rPr>
        <w:t xml:space="preserve">. </w:t>
      </w:r>
    </w:p>
    <w:p w:rsidR="000450B1" w:rsidRDefault="000450B1" w:rsidP="000450B1">
      <w:pPr>
        <w:pStyle w:val="libNormal"/>
        <w:rPr>
          <w:rtl/>
          <w:lang w:bidi="fa-IR"/>
        </w:rPr>
      </w:pPr>
      <w:r>
        <w:rPr>
          <w:rtl/>
          <w:lang w:bidi="fa-IR"/>
        </w:rPr>
        <w:t>اما اگر واقعا برا</w:t>
      </w:r>
      <w:r w:rsidR="00A36DFD">
        <w:rPr>
          <w:rtl/>
          <w:lang w:bidi="fa-IR"/>
        </w:rPr>
        <w:t xml:space="preserve">ی </w:t>
      </w:r>
      <w:r>
        <w:rPr>
          <w:rtl/>
          <w:lang w:bidi="fa-IR"/>
        </w:rPr>
        <w:t>مردم</w:t>
      </w:r>
      <w:r w:rsidR="00A008FB">
        <w:rPr>
          <w:rtl/>
          <w:lang w:bidi="fa-IR"/>
        </w:rPr>
        <w:t xml:space="preserve">، </w:t>
      </w:r>
      <w:r>
        <w:rPr>
          <w:rtl/>
          <w:lang w:bidi="fa-IR"/>
        </w:rPr>
        <w:t>خلوص م</w:t>
      </w:r>
      <w:r w:rsidR="00A36DFD">
        <w:rPr>
          <w:rtl/>
          <w:lang w:bidi="fa-IR"/>
        </w:rPr>
        <w:t xml:space="preserve">ی </w:t>
      </w:r>
      <w:r>
        <w:rPr>
          <w:rtl/>
          <w:lang w:bidi="fa-IR"/>
        </w:rPr>
        <w:t>داشت</w:t>
      </w:r>
      <w:r w:rsidR="00A008FB">
        <w:rPr>
          <w:rtl/>
          <w:lang w:bidi="fa-IR"/>
        </w:rPr>
        <w:t xml:space="preserve">، </w:t>
      </w:r>
      <w:r>
        <w:rPr>
          <w:rtl/>
          <w:lang w:bidi="fa-IR"/>
        </w:rPr>
        <w:t>خداوند سبحان هم پرده از اخلاص باطن</w:t>
      </w:r>
      <w:r w:rsidR="00A36DFD">
        <w:rPr>
          <w:rtl/>
          <w:lang w:bidi="fa-IR"/>
        </w:rPr>
        <w:t xml:space="preserve">ی </w:t>
      </w:r>
      <w:r>
        <w:rPr>
          <w:rtl/>
          <w:lang w:bidi="fa-IR"/>
        </w:rPr>
        <w:t>اش برداشته او را محبوب خلق ساخته</w:t>
      </w:r>
      <w:r w:rsidR="00A008FB">
        <w:rPr>
          <w:rtl/>
          <w:lang w:bidi="fa-IR"/>
        </w:rPr>
        <w:t xml:space="preserve">، </w:t>
      </w:r>
      <w:r>
        <w:rPr>
          <w:rtl/>
          <w:lang w:bidi="fa-IR"/>
        </w:rPr>
        <w:t xml:space="preserve">بلكه مردم را مسخر و </w:t>
      </w:r>
      <w:r>
        <w:rPr>
          <w:rtl/>
          <w:lang w:bidi="fa-IR"/>
        </w:rPr>
        <w:lastRenderedPageBreak/>
        <w:t>مط</w:t>
      </w:r>
      <w:r w:rsidR="00A008FB">
        <w:rPr>
          <w:rtl/>
          <w:lang w:bidi="fa-IR"/>
        </w:rPr>
        <w:t>ی</w:t>
      </w:r>
      <w:r>
        <w:rPr>
          <w:rtl/>
          <w:lang w:bidi="fa-IR"/>
        </w:rPr>
        <w:t>ع او قرار م</w:t>
      </w:r>
      <w:r w:rsidR="00A36DFD">
        <w:rPr>
          <w:rtl/>
          <w:lang w:bidi="fa-IR"/>
        </w:rPr>
        <w:t xml:space="preserve">ی </w:t>
      </w:r>
      <w:r>
        <w:rPr>
          <w:rtl/>
          <w:lang w:bidi="fa-IR"/>
        </w:rPr>
        <w:t>داد و زبانها</w:t>
      </w:r>
      <w:r w:rsidR="00A008FB">
        <w:rPr>
          <w:rtl/>
          <w:lang w:bidi="fa-IR"/>
        </w:rPr>
        <w:t>ی</w:t>
      </w:r>
      <w:r>
        <w:rPr>
          <w:rtl/>
          <w:lang w:bidi="fa-IR"/>
        </w:rPr>
        <w:t>شان را به ستا</w:t>
      </w:r>
      <w:r w:rsidR="00A008FB">
        <w:rPr>
          <w:rtl/>
          <w:lang w:bidi="fa-IR"/>
        </w:rPr>
        <w:t>ی</w:t>
      </w:r>
      <w:r>
        <w:rPr>
          <w:rtl/>
          <w:lang w:bidi="fa-IR"/>
        </w:rPr>
        <w:t>ش او م</w:t>
      </w:r>
      <w:r w:rsidR="00A36DFD">
        <w:rPr>
          <w:rtl/>
          <w:lang w:bidi="fa-IR"/>
        </w:rPr>
        <w:t xml:space="preserve">ی </w:t>
      </w:r>
      <w:r>
        <w:rPr>
          <w:rtl/>
          <w:lang w:bidi="fa-IR"/>
        </w:rPr>
        <w:t>گشود</w:t>
      </w:r>
      <w:r w:rsidR="00A008FB">
        <w:rPr>
          <w:rtl/>
          <w:lang w:bidi="fa-IR"/>
        </w:rPr>
        <w:t xml:space="preserve">. </w:t>
      </w:r>
      <w:r>
        <w:rPr>
          <w:rtl/>
          <w:lang w:bidi="fa-IR"/>
        </w:rPr>
        <w:t>در روا</w:t>
      </w:r>
      <w:r w:rsidR="00A008FB">
        <w:rPr>
          <w:rtl/>
          <w:lang w:bidi="fa-IR"/>
        </w:rPr>
        <w:t>ی</w:t>
      </w:r>
      <w:r>
        <w:rPr>
          <w:rtl/>
          <w:lang w:bidi="fa-IR"/>
        </w:rPr>
        <w:t>ت آمده است كه</w:t>
      </w:r>
      <w:r w:rsidR="00A008FB">
        <w:rPr>
          <w:rtl/>
          <w:lang w:bidi="fa-IR"/>
        </w:rPr>
        <w:t xml:space="preserve">: </w:t>
      </w:r>
    </w:p>
    <w:p w:rsidR="000450B1" w:rsidRDefault="000450B1" w:rsidP="000450B1">
      <w:pPr>
        <w:pStyle w:val="libNormal"/>
        <w:rPr>
          <w:rtl/>
          <w:lang w:bidi="fa-IR"/>
        </w:rPr>
      </w:pPr>
      <w:r>
        <w:rPr>
          <w:rtl/>
          <w:lang w:bidi="fa-IR"/>
        </w:rPr>
        <w:t>582</w:t>
      </w:r>
      <w:r w:rsidR="00133789" w:rsidRPr="00133789">
        <w:rPr>
          <w:rStyle w:val="libNormalChar"/>
          <w:rtl/>
        </w:rPr>
        <w:t xml:space="preserve"> - </w:t>
      </w:r>
      <w:r>
        <w:rPr>
          <w:rtl/>
          <w:lang w:bidi="fa-IR"/>
        </w:rPr>
        <w:t>مرد</w:t>
      </w:r>
      <w:r w:rsidR="00A36DFD">
        <w:rPr>
          <w:rtl/>
          <w:lang w:bidi="fa-IR"/>
        </w:rPr>
        <w:t xml:space="preserve">ی </w:t>
      </w:r>
      <w:r>
        <w:rPr>
          <w:rtl/>
          <w:lang w:bidi="fa-IR"/>
        </w:rPr>
        <w:t>از بن</w:t>
      </w:r>
      <w:r w:rsidR="00A36DFD">
        <w:rPr>
          <w:rtl/>
          <w:lang w:bidi="fa-IR"/>
        </w:rPr>
        <w:t xml:space="preserve">ی </w:t>
      </w:r>
      <w:r>
        <w:rPr>
          <w:rtl/>
          <w:lang w:bidi="fa-IR"/>
        </w:rPr>
        <w:t>اسرائ</w:t>
      </w:r>
      <w:r w:rsidR="00A008FB">
        <w:rPr>
          <w:rtl/>
          <w:lang w:bidi="fa-IR"/>
        </w:rPr>
        <w:t>ی</w:t>
      </w:r>
      <w:r>
        <w:rPr>
          <w:rtl/>
          <w:lang w:bidi="fa-IR"/>
        </w:rPr>
        <w:t>ل با خود گفت</w:t>
      </w:r>
      <w:r w:rsidR="00A008FB">
        <w:rPr>
          <w:rtl/>
          <w:lang w:bidi="fa-IR"/>
        </w:rPr>
        <w:t xml:space="preserve">: </w:t>
      </w:r>
      <w:r>
        <w:rPr>
          <w:rtl/>
          <w:lang w:bidi="fa-IR"/>
        </w:rPr>
        <w:t>عبادت</w:t>
      </w:r>
      <w:r w:rsidR="00A36DFD">
        <w:rPr>
          <w:rtl/>
          <w:lang w:bidi="fa-IR"/>
        </w:rPr>
        <w:t xml:space="preserve">ی </w:t>
      </w:r>
      <w:r>
        <w:rPr>
          <w:rtl/>
          <w:lang w:bidi="fa-IR"/>
        </w:rPr>
        <w:t>انجام بدهم كه نام من بر سر زبانها بگردد</w:t>
      </w:r>
      <w:r w:rsidR="00A008FB">
        <w:rPr>
          <w:rtl/>
          <w:lang w:bidi="fa-IR"/>
        </w:rPr>
        <w:t xml:space="preserve">. </w:t>
      </w:r>
      <w:r>
        <w:rPr>
          <w:rtl/>
          <w:lang w:bidi="fa-IR"/>
        </w:rPr>
        <w:t>مدت</w:t>
      </w:r>
      <w:r w:rsidR="00A36DFD">
        <w:rPr>
          <w:rtl/>
          <w:lang w:bidi="fa-IR"/>
        </w:rPr>
        <w:t xml:space="preserve">ی </w:t>
      </w:r>
      <w:r>
        <w:rPr>
          <w:rtl/>
          <w:lang w:bidi="fa-IR"/>
        </w:rPr>
        <w:t>گذشت و طاعات ز</w:t>
      </w:r>
      <w:r w:rsidR="00A008FB">
        <w:rPr>
          <w:rtl/>
          <w:lang w:bidi="fa-IR"/>
        </w:rPr>
        <w:t>ی</w:t>
      </w:r>
      <w:r>
        <w:rPr>
          <w:rtl/>
          <w:lang w:bidi="fa-IR"/>
        </w:rPr>
        <w:t>اد</w:t>
      </w:r>
      <w:r w:rsidR="00A36DFD">
        <w:rPr>
          <w:rtl/>
          <w:lang w:bidi="fa-IR"/>
        </w:rPr>
        <w:t xml:space="preserve">ی </w:t>
      </w:r>
      <w:r>
        <w:rPr>
          <w:rtl/>
          <w:lang w:bidi="fa-IR"/>
        </w:rPr>
        <w:t>انجام داد</w:t>
      </w:r>
      <w:r w:rsidR="00A008FB">
        <w:rPr>
          <w:rtl/>
          <w:lang w:bidi="fa-IR"/>
        </w:rPr>
        <w:t xml:space="preserve">، </w:t>
      </w:r>
      <w:r>
        <w:rPr>
          <w:rtl/>
          <w:lang w:bidi="fa-IR"/>
        </w:rPr>
        <w:t>اما هم</w:t>
      </w:r>
      <w:r w:rsidR="00A008FB">
        <w:rPr>
          <w:rtl/>
          <w:lang w:bidi="fa-IR"/>
        </w:rPr>
        <w:t>ی</w:t>
      </w:r>
      <w:r>
        <w:rPr>
          <w:rtl/>
          <w:lang w:bidi="fa-IR"/>
        </w:rPr>
        <w:t>نكه در برابر مردم راه م</w:t>
      </w:r>
      <w:r w:rsidR="00A36DFD">
        <w:rPr>
          <w:rtl/>
          <w:lang w:bidi="fa-IR"/>
        </w:rPr>
        <w:t xml:space="preserve">ی </w:t>
      </w:r>
      <w:r>
        <w:rPr>
          <w:rtl/>
          <w:lang w:bidi="fa-IR"/>
        </w:rPr>
        <w:t>رفت</w:t>
      </w:r>
      <w:r w:rsidR="00A008FB">
        <w:rPr>
          <w:rtl/>
          <w:lang w:bidi="fa-IR"/>
        </w:rPr>
        <w:t xml:space="preserve">، </w:t>
      </w:r>
      <w:r>
        <w:rPr>
          <w:rtl/>
          <w:lang w:bidi="fa-IR"/>
        </w:rPr>
        <w:t>م</w:t>
      </w:r>
      <w:r w:rsidR="00A36DFD">
        <w:rPr>
          <w:rtl/>
          <w:lang w:bidi="fa-IR"/>
        </w:rPr>
        <w:t xml:space="preserve">ی </w:t>
      </w:r>
      <w:r>
        <w:rPr>
          <w:rtl/>
          <w:lang w:bidi="fa-IR"/>
        </w:rPr>
        <w:t>گفتند</w:t>
      </w:r>
      <w:r w:rsidR="00A008FB">
        <w:rPr>
          <w:rtl/>
          <w:lang w:bidi="fa-IR"/>
        </w:rPr>
        <w:t xml:space="preserve">: </w:t>
      </w:r>
      <w:r>
        <w:rPr>
          <w:rtl/>
          <w:lang w:bidi="fa-IR"/>
        </w:rPr>
        <w:t>فرد ظاهر ساز و ر</w:t>
      </w:r>
      <w:r w:rsidR="00A008FB">
        <w:rPr>
          <w:rtl/>
          <w:lang w:bidi="fa-IR"/>
        </w:rPr>
        <w:t>ی</w:t>
      </w:r>
      <w:r>
        <w:rPr>
          <w:rtl/>
          <w:lang w:bidi="fa-IR"/>
        </w:rPr>
        <w:t>ا كار</w:t>
      </w:r>
      <w:r w:rsidR="00A36DFD">
        <w:rPr>
          <w:rtl/>
          <w:lang w:bidi="fa-IR"/>
        </w:rPr>
        <w:t xml:space="preserve">ی </w:t>
      </w:r>
      <w:r>
        <w:rPr>
          <w:rtl/>
          <w:lang w:bidi="fa-IR"/>
        </w:rPr>
        <w:t>است</w:t>
      </w:r>
      <w:r w:rsidR="00A008FB">
        <w:rPr>
          <w:lang w:bidi="fa-IR"/>
        </w:rPr>
        <w:t xml:space="preserve">. </w:t>
      </w:r>
    </w:p>
    <w:p w:rsidR="000450B1" w:rsidRDefault="000450B1" w:rsidP="000450B1">
      <w:pPr>
        <w:pStyle w:val="libNormal"/>
        <w:rPr>
          <w:rtl/>
          <w:lang w:bidi="fa-IR"/>
        </w:rPr>
      </w:pPr>
      <w:r>
        <w:rPr>
          <w:rtl/>
          <w:lang w:bidi="fa-IR"/>
        </w:rPr>
        <w:t>در ا</w:t>
      </w:r>
      <w:r w:rsidR="00A008FB">
        <w:rPr>
          <w:rtl/>
          <w:lang w:bidi="fa-IR"/>
        </w:rPr>
        <w:t>ی</w:t>
      </w:r>
      <w:r>
        <w:rPr>
          <w:rtl/>
          <w:lang w:bidi="fa-IR"/>
        </w:rPr>
        <w:t>نجا بود كه به خود فرو رفت و گفت</w:t>
      </w:r>
      <w:r w:rsidR="00A008FB">
        <w:rPr>
          <w:rtl/>
          <w:lang w:bidi="fa-IR"/>
        </w:rPr>
        <w:t xml:space="preserve">: </w:t>
      </w:r>
      <w:r>
        <w:rPr>
          <w:rtl/>
          <w:lang w:bidi="fa-IR"/>
        </w:rPr>
        <w:t>خودت را به زحمت انداخته ا</w:t>
      </w:r>
      <w:r w:rsidR="00A36DFD">
        <w:rPr>
          <w:rtl/>
          <w:lang w:bidi="fa-IR"/>
        </w:rPr>
        <w:t xml:space="preserve">ی </w:t>
      </w:r>
      <w:r>
        <w:rPr>
          <w:rtl/>
          <w:lang w:bidi="fa-IR"/>
        </w:rPr>
        <w:t>و عمرت را در ه</w:t>
      </w:r>
      <w:r w:rsidR="00A008FB">
        <w:rPr>
          <w:rtl/>
          <w:lang w:bidi="fa-IR"/>
        </w:rPr>
        <w:t>ی</w:t>
      </w:r>
      <w:r>
        <w:rPr>
          <w:rtl/>
          <w:lang w:bidi="fa-IR"/>
        </w:rPr>
        <w:t>چ</w:t>
      </w:r>
      <w:r w:rsidR="00A008FB">
        <w:rPr>
          <w:rtl/>
          <w:lang w:bidi="fa-IR"/>
        </w:rPr>
        <w:t xml:space="preserve">، </w:t>
      </w:r>
      <w:r>
        <w:rPr>
          <w:rtl/>
          <w:lang w:bidi="fa-IR"/>
        </w:rPr>
        <w:t>تباه كرده ا</w:t>
      </w:r>
      <w:r w:rsidR="00A36DFD">
        <w:rPr>
          <w:rtl/>
          <w:lang w:bidi="fa-IR"/>
        </w:rPr>
        <w:t>ی</w:t>
      </w:r>
      <w:r w:rsidR="0087087D">
        <w:rPr>
          <w:rtl/>
          <w:lang w:bidi="fa-IR"/>
        </w:rPr>
        <w:t>،</w:t>
      </w:r>
      <w:r w:rsidR="00A008FB">
        <w:rPr>
          <w:rtl/>
          <w:lang w:bidi="fa-IR"/>
        </w:rPr>
        <w:t xml:space="preserve"> </w:t>
      </w:r>
      <w:r>
        <w:rPr>
          <w:rtl/>
          <w:lang w:bidi="fa-IR"/>
        </w:rPr>
        <w:t>سزاوار ا</w:t>
      </w:r>
      <w:r w:rsidR="00A008FB">
        <w:rPr>
          <w:rtl/>
          <w:lang w:bidi="fa-IR"/>
        </w:rPr>
        <w:t>ی</w:t>
      </w:r>
      <w:r>
        <w:rPr>
          <w:rtl/>
          <w:lang w:bidi="fa-IR"/>
        </w:rPr>
        <w:t>ن است كه فقط برا</w:t>
      </w:r>
      <w:r w:rsidR="00A36DFD">
        <w:rPr>
          <w:rtl/>
          <w:lang w:bidi="fa-IR"/>
        </w:rPr>
        <w:t xml:space="preserve">ی </w:t>
      </w:r>
      <w:r>
        <w:rPr>
          <w:rtl/>
          <w:lang w:bidi="fa-IR"/>
        </w:rPr>
        <w:t>خداوند سبحان كار كن</w:t>
      </w:r>
      <w:r w:rsidR="00A36DFD">
        <w:rPr>
          <w:rtl/>
          <w:lang w:bidi="fa-IR"/>
        </w:rPr>
        <w:t>ی</w:t>
      </w:r>
      <w:r w:rsidR="0087087D">
        <w:rPr>
          <w:rtl/>
          <w:lang w:bidi="fa-IR"/>
        </w:rPr>
        <w:t>،</w:t>
      </w:r>
      <w:r w:rsidR="00A008FB">
        <w:rPr>
          <w:rtl/>
          <w:lang w:bidi="fa-IR"/>
        </w:rPr>
        <w:t xml:space="preserve"> </w:t>
      </w:r>
      <w:r>
        <w:rPr>
          <w:rtl/>
          <w:lang w:bidi="fa-IR"/>
        </w:rPr>
        <w:t>در نت</w:t>
      </w:r>
      <w:r w:rsidR="00A008FB">
        <w:rPr>
          <w:rtl/>
          <w:lang w:bidi="fa-IR"/>
        </w:rPr>
        <w:t>ی</w:t>
      </w:r>
      <w:r>
        <w:rPr>
          <w:rtl/>
          <w:lang w:bidi="fa-IR"/>
        </w:rPr>
        <w:t>جه ن</w:t>
      </w:r>
      <w:r w:rsidR="00A008FB">
        <w:rPr>
          <w:rtl/>
          <w:lang w:bidi="fa-IR"/>
        </w:rPr>
        <w:t>ی</w:t>
      </w:r>
      <w:r>
        <w:rPr>
          <w:rtl/>
          <w:lang w:bidi="fa-IR"/>
        </w:rPr>
        <w:t>تش را تغ</w:t>
      </w:r>
      <w:r w:rsidR="00A008FB">
        <w:rPr>
          <w:rtl/>
          <w:lang w:bidi="fa-IR"/>
        </w:rPr>
        <w:t>یی</w:t>
      </w:r>
      <w:r>
        <w:rPr>
          <w:rtl/>
          <w:lang w:bidi="fa-IR"/>
        </w:rPr>
        <w:t>ر داد و كارها</w:t>
      </w:r>
      <w:r w:rsidR="00A008FB">
        <w:rPr>
          <w:rtl/>
          <w:lang w:bidi="fa-IR"/>
        </w:rPr>
        <w:t>ی</w:t>
      </w:r>
      <w:r>
        <w:rPr>
          <w:rtl/>
          <w:lang w:bidi="fa-IR"/>
        </w:rPr>
        <w:t>ش را برا</w:t>
      </w:r>
      <w:r w:rsidR="00A36DFD">
        <w:rPr>
          <w:rtl/>
          <w:lang w:bidi="fa-IR"/>
        </w:rPr>
        <w:t xml:space="preserve">ی </w:t>
      </w:r>
      <w:r>
        <w:rPr>
          <w:rtl/>
          <w:lang w:bidi="fa-IR"/>
        </w:rPr>
        <w:t>خداوند متعال خالص ساخت</w:t>
      </w:r>
      <w:r w:rsidR="00A008FB">
        <w:rPr>
          <w:rtl/>
          <w:lang w:bidi="fa-IR"/>
        </w:rPr>
        <w:t xml:space="preserve">، </w:t>
      </w:r>
      <w:r>
        <w:rPr>
          <w:rtl/>
          <w:lang w:bidi="fa-IR"/>
        </w:rPr>
        <w:t>آنگاه هر وقت در ب</w:t>
      </w:r>
      <w:r w:rsidR="00A008FB">
        <w:rPr>
          <w:rtl/>
          <w:lang w:bidi="fa-IR"/>
        </w:rPr>
        <w:t>ی</w:t>
      </w:r>
      <w:r>
        <w:rPr>
          <w:rtl/>
          <w:lang w:bidi="fa-IR"/>
        </w:rPr>
        <w:t>ن مردم راه م</w:t>
      </w:r>
      <w:r w:rsidR="00A36DFD">
        <w:rPr>
          <w:rtl/>
          <w:lang w:bidi="fa-IR"/>
        </w:rPr>
        <w:t xml:space="preserve">ی </w:t>
      </w:r>
      <w:r>
        <w:rPr>
          <w:rtl/>
          <w:lang w:bidi="fa-IR"/>
        </w:rPr>
        <w:t>رفت م</w:t>
      </w:r>
      <w:r w:rsidR="00A36DFD">
        <w:rPr>
          <w:rtl/>
          <w:lang w:bidi="fa-IR"/>
        </w:rPr>
        <w:t xml:space="preserve">ی </w:t>
      </w:r>
      <w:r>
        <w:rPr>
          <w:rtl/>
          <w:lang w:bidi="fa-IR"/>
        </w:rPr>
        <w:t>گفتند</w:t>
      </w:r>
      <w:r w:rsidR="00A008FB">
        <w:rPr>
          <w:rtl/>
          <w:lang w:bidi="fa-IR"/>
        </w:rPr>
        <w:t xml:space="preserve">: </w:t>
      </w:r>
      <w:r>
        <w:rPr>
          <w:rtl/>
          <w:lang w:bidi="fa-IR"/>
        </w:rPr>
        <w:t>فرد پره</w:t>
      </w:r>
      <w:r w:rsidR="00A008FB">
        <w:rPr>
          <w:rtl/>
          <w:lang w:bidi="fa-IR"/>
        </w:rPr>
        <w:t>ی</w:t>
      </w:r>
      <w:r>
        <w:rPr>
          <w:rtl/>
          <w:lang w:bidi="fa-IR"/>
        </w:rPr>
        <w:t>ز كار و با تقوا</w:t>
      </w:r>
      <w:r w:rsidR="00A008FB">
        <w:rPr>
          <w:rtl/>
          <w:lang w:bidi="fa-IR"/>
        </w:rPr>
        <w:t>ی</w:t>
      </w:r>
      <w:r w:rsidR="00A36DFD">
        <w:rPr>
          <w:rtl/>
          <w:lang w:bidi="fa-IR"/>
        </w:rPr>
        <w:t xml:space="preserve">ی </w:t>
      </w:r>
      <w:r>
        <w:rPr>
          <w:rtl/>
          <w:lang w:bidi="fa-IR"/>
        </w:rPr>
        <w:t>است</w:t>
      </w:r>
      <w:r w:rsidR="00F07E6E">
        <w:rPr>
          <w:rtl/>
          <w:lang w:bidi="fa-IR"/>
        </w:rPr>
        <w:t xml:space="preserve">. </w:t>
      </w:r>
    </w:p>
    <w:p w:rsidR="000450B1" w:rsidRDefault="000450B1" w:rsidP="000450B1">
      <w:pPr>
        <w:pStyle w:val="libNormal"/>
        <w:rPr>
          <w:rtl/>
          <w:lang w:bidi="fa-IR"/>
        </w:rPr>
      </w:pPr>
      <w:r>
        <w:rPr>
          <w:rtl/>
          <w:lang w:bidi="fa-IR"/>
        </w:rPr>
        <w:t>نظ</w:t>
      </w:r>
      <w:r w:rsidR="00A008FB">
        <w:rPr>
          <w:rtl/>
          <w:lang w:bidi="fa-IR"/>
        </w:rPr>
        <w:t>ی</w:t>
      </w:r>
      <w:r>
        <w:rPr>
          <w:rtl/>
          <w:lang w:bidi="fa-IR"/>
        </w:rPr>
        <w:t>ر ا</w:t>
      </w:r>
      <w:r w:rsidR="00A008FB">
        <w:rPr>
          <w:rtl/>
          <w:lang w:bidi="fa-IR"/>
        </w:rPr>
        <w:t>ی</w:t>
      </w:r>
      <w:r>
        <w:rPr>
          <w:rtl/>
          <w:lang w:bidi="fa-IR"/>
        </w:rPr>
        <w:t>ن حد</w:t>
      </w:r>
      <w:r w:rsidR="00A008FB">
        <w:rPr>
          <w:rtl/>
          <w:lang w:bidi="fa-IR"/>
        </w:rPr>
        <w:t>ی</w:t>
      </w:r>
      <w:r>
        <w:rPr>
          <w:rtl/>
          <w:lang w:bidi="fa-IR"/>
        </w:rPr>
        <w:t>ث</w:t>
      </w:r>
      <w:r w:rsidR="00A008FB">
        <w:rPr>
          <w:rtl/>
          <w:lang w:bidi="fa-IR"/>
        </w:rPr>
        <w:t xml:space="preserve">، </w:t>
      </w:r>
      <w:r>
        <w:rPr>
          <w:rtl/>
          <w:lang w:bidi="fa-IR"/>
        </w:rPr>
        <w:t>سخن خداوند متعال است كه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علی</w:t>
      </w:r>
      <w:r w:rsidR="00EB189B" w:rsidRPr="00EB189B">
        <w:rPr>
          <w:rStyle w:val="libAieChar"/>
          <w:rtl/>
        </w:rPr>
        <w:t>ك</w:t>
      </w:r>
      <w:r w:rsidRPr="00F52787">
        <w:rPr>
          <w:rStyle w:val="libAieChar"/>
          <w:rtl/>
        </w:rPr>
        <w:t xml:space="preserve"> ستره و علی اظهاره</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205</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بر توست پوشاندن عمل صالح و بر من است آشكار نمودن آن</w:t>
      </w:r>
      <w:r w:rsidR="00F07E6E">
        <w:rPr>
          <w:rtl/>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ز در قول معصوم</w:t>
      </w:r>
      <w:r w:rsidR="00A008FB">
        <w:rPr>
          <w:rtl/>
          <w:lang w:bidi="fa-IR"/>
        </w:rPr>
        <w:t>ی</w:t>
      </w:r>
      <w:r>
        <w:rPr>
          <w:rtl/>
          <w:lang w:bidi="fa-IR"/>
        </w:rPr>
        <w:t xml:space="preserve">ن </w:t>
      </w:r>
      <w:r w:rsidR="00F52787" w:rsidRPr="00F52787">
        <w:rPr>
          <w:rStyle w:val="libAlaemChar"/>
          <w:rFonts w:eastAsia="KFGQPC Uthman Taha Naskh"/>
          <w:rtl/>
        </w:rPr>
        <w:t>عليهم‌السلام</w:t>
      </w:r>
      <w:r>
        <w:rPr>
          <w:rtl/>
          <w:lang w:bidi="fa-IR"/>
        </w:rPr>
        <w:t xml:space="preserve"> آمده است كه فرمودند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ان الله یقسم الثناء كما یقسم الرزق</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206</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خداوند متعال ستا</w:t>
      </w:r>
      <w:r>
        <w:rPr>
          <w:rtl/>
          <w:lang w:bidi="fa-IR"/>
        </w:rPr>
        <w:t>ی</w:t>
      </w:r>
      <w:r w:rsidR="000450B1">
        <w:rPr>
          <w:rtl/>
          <w:lang w:bidi="fa-IR"/>
        </w:rPr>
        <w:t>ش و ثنا را تقس</w:t>
      </w:r>
      <w:r>
        <w:rPr>
          <w:rtl/>
          <w:lang w:bidi="fa-IR"/>
        </w:rPr>
        <w:t>ی</w:t>
      </w:r>
      <w:r w:rsidR="000450B1">
        <w:rPr>
          <w:rtl/>
          <w:lang w:bidi="fa-IR"/>
        </w:rPr>
        <w:t>م م</w:t>
      </w:r>
      <w:r w:rsidR="00A36DFD">
        <w:rPr>
          <w:rtl/>
          <w:lang w:bidi="fa-IR"/>
        </w:rPr>
        <w:t xml:space="preserve">ی </w:t>
      </w:r>
      <w:r w:rsidR="000450B1">
        <w:rPr>
          <w:rtl/>
          <w:lang w:bidi="fa-IR"/>
        </w:rPr>
        <w:t>كند همچنانكه روز</w:t>
      </w:r>
      <w:r w:rsidR="00A36DFD">
        <w:rPr>
          <w:rtl/>
          <w:lang w:bidi="fa-IR"/>
        </w:rPr>
        <w:t xml:space="preserve">ی </w:t>
      </w:r>
      <w:r w:rsidR="000450B1">
        <w:rPr>
          <w:rtl/>
          <w:lang w:bidi="fa-IR"/>
        </w:rPr>
        <w:t>را تقس</w:t>
      </w:r>
      <w:r>
        <w:rPr>
          <w:rtl/>
          <w:lang w:bidi="fa-IR"/>
        </w:rPr>
        <w:t>ی</w:t>
      </w:r>
      <w:r w:rsidR="000450B1">
        <w:rPr>
          <w:rtl/>
          <w:lang w:bidi="fa-IR"/>
        </w:rPr>
        <w:t>م م</w:t>
      </w:r>
      <w:r w:rsidR="00A36DFD">
        <w:rPr>
          <w:rtl/>
          <w:lang w:bidi="fa-IR"/>
        </w:rPr>
        <w:t xml:space="preserve">ی </w:t>
      </w:r>
      <w:r w:rsidR="000450B1">
        <w:rPr>
          <w:rtl/>
          <w:lang w:bidi="fa-IR"/>
        </w:rPr>
        <w:t>نما</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مضافا به ا</w:t>
      </w:r>
      <w:r w:rsidR="00A008FB">
        <w:rPr>
          <w:rtl/>
          <w:lang w:bidi="fa-IR"/>
        </w:rPr>
        <w:t>ی</w:t>
      </w:r>
      <w:r>
        <w:rPr>
          <w:rtl/>
          <w:lang w:bidi="fa-IR"/>
        </w:rPr>
        <w:t>نكه اگر انسان نزد خداوند مذموم باشد</w:t>
      </w:r>
      <w:r w:rsidR="00A008FB">
        <w:rPr>
          <w:rtl/>
          <w:lang w:bidi="fa-IR"/>
        </w:rPr>
        <w:t xml:space="preserve">، </w:t>
      </w:r>
      <w:r>
        <w:rPr>
          <w:rtl/>
          <w:lang w:bidi="fa-IR"/>
        </w:rPr>
        <w:t>مدح و ستا</w:t>
      </w:r>
      <w:r w:rsidR="00A008FB">
        <w:rPr>
          <w:rtl/>
          <w:lang w:bidi="fa-IR"/>
        </w:rPr>
        <w:t>ی</w:t>
      </w:r>
      <w:r>
        <w:rPr>
          <w:rtl/>
          <w:lang w:bidi="fa-IR"/>
        </w:rPr>
        <w:t>ش مردم</w:t>
      </w:r>
      <w:r w:rsidR="00A008FB">
        <w:rPr>
          <w:rtl/>
          <w:lang w:bidi="fa-IR"/>
        </w:rPr>
        <w:t xml:space="preserve">، </w:t>
      </w:r>
      <w:r>
        <w:rPr>
          <w:rtl/>
          <w:lang w:bidi="fa-IR"/>
        </w:rPr>
        <w:t>ه</w:t>
      </w:r>
      <w:r w:rsidR="00A008FB">
        <w:rPr>
          <w:rtl/>
          <w:lang w:bidi="fa-IR"/>
        </w:rPr>
        <w:t>ی</w:t>
      </w:r>
      <w:r>
        <w:rPr>
          <w:rtl/>
          <w:lang w:bidi="fa-IR"/>
        </w:rPr>
        <w:t>چ فا</w:t>
      </w:r>
      <w:r w:rsidR="00A008FB">
        <w:rPr>
          <w:rtl/>
          <w:lang w:bidi="fa-IR"/>
        </w:rPr>
        <w:t>ی</w:t>
      </w:r>
      <w:r>
        <w:rPr>
          <w:rtl/>
          <w:lang w:bidi="fa-IR"/>
        </w:rPr>
        <w:t>ده ا</w:t>
      </w:r>
      <w:r w:rsidR="00A36DFD">
        <w:rPr>
          <w:rtl/>
          <w:lang w:bidi="fa-IR"/>
        </w:rPr>
        <w:t xml:space="preserve">ی </w:t>
      </w:r>
      <w:r>
        <w:rPr>
          <w:rtl/>
          <w:lang w:bidi="fa-IR"/>
        </w:rPr>
        <w:t>برا</w:t>
      </w:r>
      <w:r w:rsidR="00A36DFD">
        <w:rPr>
          <w:rtl/>
          <w:lang w:bidi="fa-IR"/>
        </w:rPr>
        <w:t xml:space="preserve">ی </w:t>
      </w:r>
      <w:r>
        <w:rPr>
          <w:rtl/>
          <w:lang w:bidi="fa-IR"/>
        </w:rPr>
        <w:t>او نخواهد داشت و بر عكس</w:t>
      </w:r>
      <w:r w:rsidR="00A008FB">
        <w:rPr>
          <w:rtl/>
          <w:lang w:bidi="fa-IR"/>
        </w:rPr>
        <w:t xml:space="preserve">، </w:t>
      </w:r>
      <w:r>
        <w:rPr>
          <w:rtl/>
          <w:lang w:bidi="fa-IR"/>
        </w:rPr>
        <w:t>اگر نزد خداوند محمود باشد</w:t>
      </w:r>
      <w:r w:rsidR="00A008FB">
        <w:rPr>
          <w:rtl/>
          <w:lang w:bidi="fa-IR"/>
        </w:rPr>
        <w:t xml:space="preserve">، </w:t>
      </w:r>
      <w:r>
        <w:rPr>
          <w:rtl/>
          <w:lang w:bidi="fa-IR"/>
        </w:rPr>
        <w:t>مذمت مردم ه</w:t>
      </w:r>
      <w:r w:rsidR="00A008FB">
        <w:rPr>
          <w:rtl/>
          <w:lang w:bidi="fa-IR"/>
        </w:rPr>
        <w:t>ی</w:t>
      </w:r>
      <w:r>
        <w:rPr>
          <w:rtl/>
          <w:lang w:bidi="fa-IR"/>
        </w:rPr>
        <w:t>چ ضرر</w:t>
      </w:r>
      <w:r w:rsidR="00A36DFD">
        <w:rPr>
          <w:rtl/>
          <w:lang w:bidi="fa-IR"/>
        </w:rPr>
        <w:t xml:space="preserve">ی </w:t>
      </w:r>
      <w:r>
        <w:rPr>
          <w:rtl/>
          <w:lang w:bidi="fa-IR"/>
        </w:rPr>
        <w:t>به او نخواهد رساند</w:t>
      </w:r>
      <w:r w:rsidR="00A008FB">
        <w:rPr>
          <w:rtl/>
          <w:lang w:bidi="fa-IR"/>
        </w:rPr>
        <w:t xml:space="preserve">. </w:t>
      </w:r>
    </w:p>
    <w:p w:rsidR="000450B1" w:rsidRDefault="000450B1" w:rsidP="000450B1">
      <w:pPr>
        <w:pStyle w:val="libNormal"/>
        <w:rPr>
          <w:rtl/>
          <w:lang w:bidi="fa-IR"/>
        </w:rPr>
      </w:pPr>
      <w:r>
        <w:rPr>
          <w:rtl/>
          <w:lang w:bidi="fa-IR"/>
        </w:rPr>
        <w:t>چگونه مذمت و ن</w:t>
      </w:r>
      <w:r w:rsidR="00A008FB">
        <w:rPr>
          <w:rtl/>
          <w:lang w:bidi="fa-IR"/>
        </w:rPr>
        <w:t>ی</w:t>
      </w:r>
      <w:r>
        <w:rPr>
          <w:rtl/>
          <w:lang w:bidi="fa-IR"/>
        </w:rPr>
        <w:t>رنگ مردم به او ضرر م</w:t>
      </w:r>
      <w:r w:rsidR="00A36DFD">
        <w:rPr>
          <w:rtl/>
          <w:lang w:bidi="fa-IR"/>
        </w:rPr>
        <w:t xml:space="preserve">ی </w:t>
      </w:r>
      <w:r>
        <w:rPr>
          <w:rtl/>
          <w:lang w:bidi="fa-IR"/>
        </w:rPr>
        <w:t>رساند در حال</w:t>
      </w:r>
      <w:r w:rsidR="00A36DFD">
        <w:rPr>
          <w:rtl/>
          <w:lang w:bidi="fa-IR"/>
        </w:rPr>
        <w:t xml:space="preserve">ی </w:t>
      </w:r>
      <w:r>
        <w:rPr>
          <w:rtl/>
          <w:lang w:bidi="fa-IR"/>
        </w:rPr>
        <w:t>كه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lastRenderedPageBreak/>
        <w:t>583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اثر محامد الله علی محامد الناس، كفاه الله موونه الناس</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به جا</w:t>
      </w:r>
      <w:r w:rsidR="00A36DFD">
        <w:rPr>
          <w:rtl/>
          <w:lang w:bidi="fa-IR"/>
        </w:rPr>
        <w:t xml:space="preserve">ی </w:t>
      </w:r>
      <w:r w:rsidR="000450B1">
        <w:rPr>
          <w:rtl/>
          <w:lang w:bidi="fa-IR"/>
        </w:rPr>
        <w:t>ستا</w:t>
      </w:r>
      <w:r>
        <w:rPr>
          <w:rtl/>
          <w:lang w:bidi="fa-IR"/>
        </w:rPr>
        <w:t>ی</w:t>
      </w:r>
      <w:r w:rsidR="000450B1">
        <w:rPr>
          <w:rtl/>
          <w:lang w:bidi="fa-IR"/>
        </w:rPr>
        <w:t>ش مردم به دنبال مدح و ستا</w:t>
      </w:r>
      <w:r>
        <w:rPr>
          <w:rtl/>
          <w:lang w:bidi="fa-IR"/>
        </w:rPr>
        <w:t>ی</w:t>
      </w:r>
      <w:r w:rsidR="000450B1">
        <w:rPr>
          <w:rtl/>
          <w:lang w:bidi="fa-IR"/>
        </w:rPr>
        <w:t>ش خدا باشد</w:t>
      </w:r>
      <w:r>
        <w:rPr>
          <w:rtl/>
          <w:lang w:bidi="fa-IR"/>
        </w:rPr>
        <w:t xml:space="preserve">، </w:t>
      </w:r>
      <w:r w:rsidR="000450B1">
        <w:rPr>
          <w:rtl/>
          <w:lang w:bidi="fa-IR"/>
        </w:rPr>
        <w:t>خداوند متعال</w:t>
      </w:r>
      <w:r>
        <w:rPr>
          <w:rtl/>
          <w:lang w:bidi="fa-IR"/>
        </w:rPr>
        <w:t xml:space="preserve">، </w:t>
      </w:r>
      <w:r w:rsidR="000450B1">
        <w:rPr>
          <w:rtl/>
          <w:lang w:bidi="fa-IR"/>
        </w:rPr>
        <w:t>خودش</w:t>
      </w:r>
      <w:r>
        <w:rPr>
          <w:rtl/>
          <w:lang w:bidi="fa-IR"/>
        </w:rPr>
        <w:t xml:space="preserve">، </w:t>
      </w:r>
      <w:r w:rsidR="000450B1">
        <w:rPr>
          <w:rtl/>
          <w:lang w:bidi="fa-IR"/>
        </w:rPr>
        <w:t>او را در برابر مردم حفظ م</w:t>
      </w:r>
      <w:r w:rsidR="00A36DFD">
        <w:rPr>
          <w:rtl/>
          <w:lang w:bidi="fa-IR"/>
        </w:rPr>
        <w:t xml:space="preserve">ی </w:t>
      </w:r>
      <w:r w:rsidR="000450B1">
        <w:rPr>
          <w:rtl/>
          <w:lang w:bidi="fa-IR"/>
        </w:rPr>
        <w:t>كند و ن</w:t>
      </w:r>
      <w:r>
        <w:rPr>
          <w:rtl/>
          <w:lang w:bidi="fa-IR"/>
        </w:rPr>
        <w:t>ی</w:t>
      </w:r>
      <w:r w:rsidR="000450B1">
        <w:rPr>
          <w:rtl/>
          <w:lang w:bidi="fa-IR"/>
        </w:rPr>
        <w:t>ازها</w:t>
      </w:r>
      <w:r>
        <w:rPr>
          <w:rtl/>
          <w:lang w:bidi="fa-IR"/>
        </w:rPr>
        <w:t>ی</w:t>
      </w:r>
      <w:r w:rsidR="000450B1">
        <w:rPr>
          <w:rtl/>
          <w:lang w:bidi="fa-IR"/>
        </w:rPr>
        <w:t>ش را برطرف م</w:t>
      </w:r>
      <w:r w:rsidR="00A36DFD">
        <w:rPr>
          <w:rtl/>
          <w:lang w:bidi="fa-IR"/>
        </w:rPr>
        <w:t xml:space="preserve">ی </w:t>
      </w:r>
      <w:r w:rsidR="000450B1">
        <w:rPr>
          <w:rtl/>
          <w:lang w:bidi="fa-IR"/>
        </w:rPr>
        <w:t>سازد</w:t>
      </w:r>
      <w:r>
        <w:rPr>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ز فرمود</w:t>
      </w:r>
      <w:r w:rsidR="00A008FB">
        <w:rPr>
          <w:rtl/>
          <w:lang w:bidi="fa-IR"/>
        </w:rPr>
        <w:t xml:space="preserve">: </w:t>
      </w:r>
    </w:p>
    <w:p w:rsidR="000450B1" w:rsidRDefault="000450B1" w:rsidP="000450B1">
      <w:pPr>
        <w:pStyle w:val="libNormal"/>
        <w:rPr>
          <w:rtl/>
          <w:lang w:bidi="fa-IR"/>
        </w:rPr>
      </w:pPr>
      <w:r>
        <w:rPr>
          <w:rtl/>
          <w:lang w:bidi="fa-IR"/>
        </w:rPr>
        <w:t>584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اصلح امر اخرته اصلح الله امر دنیاه، و من اصلح ما بینه و بین الله اصلح الله ما بینه و بین الناس</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كار آخرتش را درست كند</w:t>
      </w:r>
      <w:r>
        <w:rPr>
          <w:rtl/>
          <w:lang w:bidi="fa-IR"/>
        </w:rPr>
        <w:t xml:space="preserve">، </w:t>
      </w:r>
      <w:r w:rsidR="000450B1">
        <w:rPr>
          <w:rtl/>
          <w:lang w:bidi="fa-IR"/>
        </w:rPr>
        <w:t>خداوند متعال كار دن</w:t>
      </w:r>
      <w:r>
        <w:rPr>
          <w:rtl/>
          <w:lang w:bidi="fa-IR"/>
        </w:rPr>
        <w:t>ی</w:t>
      </w:r>
      <w:r w:rsidR="000450B1">
        <w:rPr>
          <w:rtl/>
          <w:lang w:bidi="fa-IR"/>
        </w:rPr>
        <w:t>ا</w:t>
      </w:r>
      <w:r>
        <w:rPr>
          <w:rtl/>
          <w:lang w:bidi="fa-IR"/>
        </w:rPr>
        <w:t>ی</w:t>
      </w:r>
      <w:r w:rsidR="000450B1">
        <w:rPr>
          <w:rtl/>
          <w:lang w:bidi="fa-IR"/>
        </w:rPr>
        <w:t>ش را درست م</w:t>
      </w:r>
      <w:r w:rsidR="00A36DFD">
        <w:rPr>
          <w:rtl/>
          <w:lang w:bidi="fa-IR"/>
        </w:rPr>
        <w:t xml:space="preserve">ی </w:t>
      </w:r>
      <w:r w:rsidR="000450B1">
        <w:rPr>
          <w:rtl/>
          <w:lang w:bidi="fa-IR"/>
        </w:rPr>
        <w:t>كند و كس</w:t>
      </w:r>
      <w:r w:rsidR="00A36DFD">
        <w:rPr>
          <w:rtl/>
          <w:lang w:bidi="fa-IR"/>
        </w:rPr>
        <w:t xml:space="preserve">ی </w:t>
      </w:r>
      <w:r w:rsidR="000450B1">
        <w:rPr>
          <w:rtl/>
          <w:lang w:bidi="fa-IR"/>
        </w:rPr>
        <w:t>كه ب</w:t>
      </w:r>
      <w:r>
        <w:rPr>
          <w:rtl/>
          <w:lang w:bidi="fa-IR"/>
        </w:rPr>
        <w:t>ی</w:t>
      </w:r>
      <w:r w:rsidR="000450B1">
        <w:rPr>
          <w:rtl/>
          <w:lang w:bidi="fa-IR"/>
        </w:rPr>
        <w:t>ن خود و خدا را اصلاح نما</w:t>
      </w:r>
      <w:r>
        <w:rPr>
          <w:rtl/>
          <w:lang w:bidi="fa-IR"/>
        </w:rPr>
        <w:t>ی</w:t>
      </w:r>
      <w:r w:rsidR="000450B1">
        <w:rPr>
          <w:rtl/>
          <w:lang w:bidi="fa-IR"/>
        </w:rPr>
        <w:t>د</w:t>
      </w:r>
      <w:r>
        <w:rPr>
          <w:rtl/>
          <w:lang w:bidi="fa-IR"/>
        </w:rPr>
        <w:t xml:space="preserve">، </w:t>
      </w:r>
      <w:r w:rsidR="000450B1">
        <w:rPr>
          <w:rtl/>
          <w:lang w:bidi="fa-IR"/>
        </w:rPr>
        <w:t>خداوند سبحان ب</w:t>
      </w:r>
      <w:r>
        <w:rPr>
          <w:rtl/>
          <w:lang w:bidi="fa-IR"/>
        </w:rPr>
        <w:t>ی</w:t>
      </w:r>
      <w:r w:rsidR="000450B1">
        <w:rPr>
          <w:rtl/>
          <w:lang w:bidi="fa-IR"/>
        </w:rPr>
        <w:t>ن او و مردم را اصلاح م</w:t>
      </w:r>
      <w:r w:rsidR="00A36DFD">
        <w:rPr>
          <w:rtl/>
          <w:lang w:bidi="fa-IR"/>
        </w:rPr>
        <w:t xml:space="preserve">ی </w:t>
      </w:r>
      <w:r w:rsidR="000450B1">
        <w:rPr>
          <w:rtl/>
          <w:lang w:bidi="fa-IR"/>
        </w:rPr>
        <w:t>نما</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و د</w:t>
      </w:r>
      <w:r w:rsidR="00A008FB">
        <w:rPr>
          <w:rtl/>
          <w:lang w:bidi="fa-IR"/>
        </w:rPr>
        <w:t>ی</w:t>
      </w:r>
      <w:r>
        <w:rPr>
          <w:rtl/>
          <w:lang w:bidi="fa-IR"/>
        </w:rPr>
        <w:t>گر از امور</w:t>
      </w:r>
      <w:r w:rsidR="00A36DFD">
        <w:rPr>
          <w:rtl/>
          <w:lang w:bidi="fa-IR"/>
        </w:rPr>
        <w:t xml:space="preserve">ی </w:t>
      </w:r>
      <w:r>
        <w:rPr>
          <w:rtl/>
          <w:lang w:bidi="fa-IR"/>
        </w:rPr>
        <w:t>كه سزاوار است بنده مذكر آن شود</w:t>
      </w:r>
      <w:r w:rsidR="00A008FB">
        <w:rPr>
          <w:rtl/>
          <w:lang w:bidi="fa-IR"/>
        </w:rPr>
        <w:t xml:space="preserve">، </w:t>
      </w:r>
      <w:r>
        <w:rPr>
          <w:rtl/>
          <w:lang w:bidi="fa-IR"/>
        </w:rPr>
        <w:t>ا</w:t>
      </w:r>
      <w:r w:rsidR="00A008FB">
        <w:rPr>
          <w:rtl/>
          <w:lang w:bidi="fa-IR"/>
        </w:rPr>
        <w:t>ی</w:t>
      </w:r>
      <w:r>
        <w:rPr>
          <w:rtl/>
          <w:lang w:bidi="fa-IR"/>
        </w:rPr>
        <w:t>ن است كه شدت حاجت و ن</w:t>
      </w:r>
      <w:r w:rsidR="00A008FB">
        <w:rPr>
          <w:rtl/>
          <w:lang w:bidi="fa-IR"/>
        </w:rPr>
        <w:t>ی</w:t>
      </w:r>
      <w:r>
        <w:rPr>
          <w:rtl/>
          <w:lang w:bidi="fa-IR"/>
        </w:rPr>
        <w:t>ازش در ق</w:t>
      </w:r>
      <w:r w:rsidR="00A008FB">
        <w:rPr>
          <w:rtl/>
          <w:lang w:bidi="fa-IR"/>
        </w:rPr>
        <w:t>ی</w:t>
      </w:r>
      <w:r>
        <w:rPr>
          <w:rtl/>
          <w:lang w:bidi="fa-IR"/>
        </w:rPr>
        <w:t>امت به ثواب اعمال را مد نظر داشته باشد كه قرآن كر</w:t>
      </w:r>
      <w:r w:rsidR="00A008FB">
        <w:rPr>
          <w:rtl/>
          <w:lang w:bidi="fa-IR"/>
        </w:rPr>
        <w:t>ی</w:t>
      </w:r>
      <w:r>
        <w:rPr>
          <w:rtl/>
          <w:lang w:bidi="fa-IR"/>
        </w:rPr>
        <w:t>م در مورد آن روز</w:t>
      </w:r>
      <w:r w:rsidR="00A008FB">
        <w:rPr>
          <w:rtl/>
          <w:lang w:bidi="fa-IR"/>
        </w:rPr>
        <w:t xml:space="preserve">، </w:t>
      </w:r>
      <w:r>
        <w:rPr>
          <w:rtl/>
          <w:lang w:bidi="fa-IR"/>
        </w:rPr>
        <w:t>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یوم لا ینفع مال ولا بنون الا من اتی الله بقلب سلیم</w:t>
      </w:r>
      <w:r w:rsidR="009E1236">
        <w:rPr>
          <w:rStyle w:val="libAlaemChar"/>
          <w:rFonts w:eastAsia="KFGQPC Uthman Taha Naskh"/>
          <w:rtl/>
        </w:rPr>
        <w:t xml:space="preserve">) </w:t>
      </w:r>
      <w:r w:rsidR="00A008FB" w:rsidRPr="00A36DFD">
        <w:rPr>
          <w:rStyle w:val="libFootnotenumChar"/>
          <w:rtl/>
          <w:lang w:bidi="fa-IR"/>
        </w:rPr>
        <w:t>(</w:t>
      </w:r>
      <w:r w:rsidR="000450B1" w:rsidRPr="00A36DFD">
        <w:rPr>
          <w:rStyle w:val="libFootnotenumChar"/>
          <w:rtl/>
        </w:rPr>
        <w:t>207</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روز</w:t>
      </w:r>
      <w:r w:rsidR="00A36DFD">
        <w:rPr>
          <w:rtl/>
          <w:lang w:bidi="fa-IR"/>
        </w:rPr>
        <w:t xml:space="preserve">ی </w:t>
      </w:r>
      <w:r w:rsidR="000450B1">
        <w:rPr>
          <w:rtl/>
          <w:lang w:bidi="fa-IR"/>
        </w:rPr>
        <w:t>كه نه مال</w:t>
      </w:r>
      <w:r>
        <w:rPr>
          <w:rtl/>
          <w:lang w:bidi="fa-IR"/>
        </w:rPr>
        <w:t xml:space="preserve">، </w:t>
      </w:r>
      <w:r w:rsidR="000450B1">
        <w:rPr>
          <w:rtl/>
          <w:lang w:bidi="fa-IR"/>
        </w:rPr>
        <w:t>سود م</w:t>
      </w:r>
      <w:r w:rsidR="00A36DFD">
        <w:rPr>
          <w:rtl/>
          <w:lang w:bidi="fa-IR"/>
        </w:rPr>
        <w:t xml:space="preserve">ی </w:t>
      </w:r>
      <w:r w:rsidR="000450B1">
        <w:rPr>
          <w:rtl/>
          <w:lang w:bidi="fa-IR"/>
        </w:rPr>
        <w:t>دهد و نه فرزندان</w:t>
      </w:r>
      <w:r>
        <w:rPr>
          <w:rtl/>
          <w:lang w:bidi="fa-IR"/>
        </w:rPr>
        <w:t xml:space="preserve">، </w:t>
      </w:r>
      <w:r w:rsidR="000450B1">
        <w:rPr>
          <w:rtl/>
          <w:lang w:bidi="fa-IR"/>
        </w:rPr>
        <w:t>مگر آن كس كه با قلب</w:t>
      </w:r>
      <w:r w:rsidR="00A36DFD">
        <w:rPr>
          <w:rtl/>
          <w:lang w:bidi="fa-IR"/>
        </w:rPr>
        <w:t xml:space="preserve">ی </w:t>
      </w:r>
      <w:r w:rsidR="000450B1">
        <w:rPr>
          <w:rtl/>
          <w:lang w:bidi="fa-IR"/>
        </w:rPr>
        <w:t>سالم نزد خداوند ب</w:t>
      </w:r>
      <w:r>
        <w:rPr>
          <w:rtl/>
          <w:lang w:bidi="fa-IR"/>
        </w:rPr>
        <w:t>ی</w:t>
      </w:r>
      <w:r w:rsidR="000450B1">
        <w:rPr>
          <w:rtl/>
          <w:lang w:bidi="fa-IR"/>
        </w:rPr>
        <w:t>ا</w:t>
      </w:r>
      <w:r>
        <w:rPr>
          <w:rtl/>
          <w:lang w:bidi="fa-IR"/>
        </w:rPr>
        <w:t>ی</w:t>
      </w:r>
      <w:r w:rsidR="000450B1">
        <w:rPr>
          <w:rtl/>
          <w:lang w:bidi="fa-IR"/>
        </w:rPr>
        <w:t>د</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لا یجری والد عن ولده</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208</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روز</w:t>
      </w:r>
      <w:r w:rsidR="00A36DFD">
        <w:rPr>
          <w:rtl/>
          <w:lang w:bidi="fa-IR"/>
        </w:rPr>
        <w:t xml:space="preserve">ی </w:t>
      </w:r>
      <w:r w:rsidR="000450B1">
        <w:rPr>
          <w:rtl/>
          <w:lang w:bidi="fa-IR"/>
        </w:rPr>
        <w:t>كه</w:t>
      </w:r>
      <w:r>
        <w:rPr>
          <w:rtl/>
          <w:lang w:bidi="fa-IR"/>
        </w:rPr>
        <w:t xml:space="preserve">) </w:t>
      </w:r>
      <w:r w:rsidR="000450B1">
        <w:rPr>
          <w:rtl/>
          <w:lang w:bidi="fa-IR"/>
        </w:rPr>
        <w:t>ه</w:t>
      </w:r>
      <w:r>
        <w:rPr>
          <w:rtl/>
          <w:lang w:bidi="fa-IR"/>
        </w:rPr>
        <w:t>ی</w:t>
      </w:r>
      <w:r w:rsidR="000450B1">
        <w:rPr>
          <w:rtl/>
          <w:lang w:bidi="fa-IR"/>
        </w:rPr>
        <w:t>چ پدر</w:t>
      </w:r>
      <w:r w:rsidR="00A36DFD">
        <w:rPr>
          <w:rtl/>
          <w:lang w:bidi="fa-IR"/>
        </w:rPr>
        <w:t xml:space="preserve">ی </w:t>
      </w:r>
      <w:r w:rsidR="000450B1">
        <w:rPr>
          <w:rtl/>
          <w:lang w:bidi="fa-IR"/>
        </w:rPr>
        <w:t>ك</w:t>
      </w:r>
      <w:r>
        <w:rPr>
          <w:rtl/>
          <w:lang w:bidi="fa-IR"/>
        </w:rPr>
        <w:t>ی</w:t>
      </w:r>
      <w:r w:rsidR="000450B1">
        <w:rPr>
          <w:rtl/>
          <w:lang w:bidi="fa-IR"/>
        </w:rPr>
        <w:t>فر فرزند را به عهده نگ</w:t>
      </w:r>
      <w:r>
        <w:rPr>
          <w:rtl/>
          <w:lang w:bidi="fa-IR"/>
        </w:rPr>
        <w:t>ی</w:t>
      </w:r>
      <w:r w:rsidR="000450B1">
        <w:rPr>
          <w:rtl/>
          <w:lang w:bidi="fa-IR"/>
        </w:rPr>
        <w:t>رد</w:t>
      </w:r>
      <w:r>
        <w:rPr>
          <w:rtl/>
          <w:lang w:bidi="fa-IR"/>
        </w:rPr>
        <w:t xml:space="preserve">. </w:t>
      </w:r>
    </w:p>
    <w:p w:rsidR="000450B1" w:rsidRDefault="000450B1" w:rsidP="000450B1">
      <w:pPr>
        <w:pStyle w:val="libNormal"/>
        <w:rPr>
          <w:rtl/>
          <w:lang w:bidi="fa-IR"/>
        </w:rPr>
      </w:pPr>
      <w:r>
        <w:rPr>
          <w:rtl/>
          <w:lang w:bidi="fa-IR"/>
        </w:rPr>
        <w:t>روز</w:t>
      </w:r>
      <w:r w:rsidR="00A36DFD">
        <w:rPr>
          <w:rtl/>
          <w:lang w:bidi="fa-IR"/>
        </w:rPr>
        <w:t xml:space="preserve">ی </w:t>
      </w:r>
      <w:r>
        <w:rPr>
          <w:rtl/>
          <w:lang w:bidi="fa-IR"/>
        </w:rPr>
        <w:t>كه حت</w:t>
      </w:r>
      <w:r w:rsidR="00A36DFD">
        <w:rPr>
          <w:rtl/>
          <w:lang w:bidi="fa-IR"/>
        </w:rPr>
        <w:t xml:space="preserve">ی </w:t>
      </w:r>
      <w:r>
        <w:rPr>
          <w:rtl/>
          <w:lang w:bidi="fa-IR"/>
        </w:rPr>
        <w:t>صد</w:t>
      </w:r>
      <w:r w:rsidR="00A008FB">
        <w:rPr>
          <w:rtl/>
          <w:lang w:bidi="fa-IR"/>
        </w:rPr>
        <w:t>ی</w:t>
      </w:r>
      <w:r>
        <w:rPr>
          <w:rtl/>
          <w:lang w:bidi="fa-IR"/>
        </w:rPr>
        <w:t>ق</w:t>
      </w:r>
      <w:r w:rsidR="00A008FB">
        <w:rPr>
          <w:rtl/>
          <w:lang w:bidi="fa-IR"/>
        </w:rPr>
        <w:t>ی</w:t>
      </w:r>
      <w:r>
        <w:rPr>
          <w:rtl/>
          <w:lang w:bidi="fa-IR"/>
        </w:rPr>
        <w:t>ن به خود مشغولند و فر</w:t>
      </w:r>
      <w:r w:rsidR="00A008FB">
        <w:rPr>
          <w:rtl/>
          <w:lang w:bidi="fa-IR"/>
        </w:rPr>
        <w:t>ی</w:t>
      </w:r>
      <w:r>
        <w:rPr>
          <w:rtl/>
          <w:lang w:bidi="fa-IR"/>
        </w:rPr>
        <w:t>اد</w:t>
      </w:r>
      <w:r w:rsidR="00A008FB">
        <w:rPr>
          <w:rtl/>
          <w:lang w:bidi="fa-IR"/>
        </w:rPr>
        <w:t xml:space="preserve">: </w:t>
      </w:r>
      <w:r>
        <w:rPr>
          <w:rtl/>
          <w:lang w:bidi="fa-IR"/>
        </w:rPr>
        <w:t>نفس</w:t>
      </w:r>
      <w:r w:rsidR="00A36DFD">
        <w:rPr>
          <w:rtl/>
          <w:lang w:bidi="fa-IR"/>
        </w:rPr>
        <w:t xml:space="preserve">ی </w:t>
      </w:r>
      <w:r>
        <w:rPr>
          <w:rtl/>
          <w:lang w:bidi="fa-IR"/>
        </w:rPr>
        <w:t>نفس</w:t>
      </w:r>
      <w:r w:rsidR="00A36DFD">
        <w:rPr>
          <w:rtl/>
          <w:lang w:bidi="fa-IR"/>
        </w:rPr>
        <w:t xml:space="preserve">ی </w:t>
      </w:r>
      <w:r>
        <w:rPr>
          <w:rtl/>
          <w:lang w:bidi="fa-IR"/>
        </w:rPr>
        <w:t>سر م</w:t>
      </w:r>
      <w:r w:rsidR="00A36DFD">
        <w:rPr>
          <w:rtl/>
          <w:lang w:bidi="fa-IR"/>
        </w:rPr>
        <w:t xml:space="preserve">ی </w:t>
      </w:r>
      <w:r>
        <w:rPr>
          <w:rtl/>
          <w:lang w:bidi="fa-IR"/>
        </w:rPr>
        <w:t>دهند تا چه رسد به د</w:t>
      </w:r>
      <w:r w:rsidR="00A008FB">
        <w:rPr>
          <w:rtl/>
          <w:lang w:bidi="fa-IR"/>
        </w:rPr>
        <w:t>ی</w:t>
      </w:r>
      <w:r>
        <w:rPr>
          <w:rtl/>
          <w:lang w:bidi="fa-IR"/>
        </w:rPr>
        <w:t>گران</w:t>
      </w:r>
      <w:r w:rsidR="00A008FB">
        <w:rPr>
          <w:rtl/>
          <w:lang w:bidi="fa-IR"/>
        </w:rPr>
        <w:t xml:space="preserve">. </w:t>
      </w:r>
    </w:p>
    <w:p w:rsidR="000450B1" w:rsidRDefault="000450B1" w:rsidP="000450B1">
      <w:pPr>
        <w:pStyle w:val="libNormal"/>
        <w:rPr>
          <w:rtl/>
          <w:lang w:bidi="fa-IR"/>
        </w:rPr>
      </w:pPr>
      <w:r>
        <w:rPr>
          <w:rtl/>
          <w:lang w:bidi="fa-IR"/>
        </w:rPr>
        <w:t>بنابر ا</w:t>
      </w:r>
      <w:r w:rsidR="00A008FB">
        <w:rPr>
          <w:rtl/>
          <w:lang w:bidi="fa-IR"/>
        </w:rPr>
        <w:t>ی</w:t>
      </w:r>
      <w:r>
        <w:rPr>
          <w:rtl/>
          <w:lang w:bidi="fa-IR"/>
        </w:rPr>
        <w:t>ن</w:t>
      </w:r>
      <w:r w:rsidR="00A008FB">
        <w:rPr>
          <w:rtl/>
          <w:lang w:bidi="fa-IR"/>
        </w:rPr>
        <w:t xml:space="preserve">، </w:t>
      </w:r>
      <w:r>
        <w:rPr>
          <w:rtl/>
          <w:lang w:bidi="fa-IR"/>
        </w:rPr>
        <w:t>با</w:t>
      </w:r>
      <w:r w:rsidR="00A008FB">
        <w:rPr>
          <w:rtl/>
          <w:lang w:bidi="fa-IR"/>
        </w:rPr>
        <w:t>ی</w:t>
      </w:r>
      <w:r>
        <w:rPr>
          <w:rtl/>
          <w:lang w:bidi="fa-IR"/>
        </w:rPr>
        <w:t>د برا</w:t>
      </w:r>
      <w:r w:rsidR="00A36DFD">
        <w:rPr>
          <w:rtl/>
          <w:lang w:bidi="fa-IR"/>
        </w:rPr>
        <w:t xml:space="preserve">ی </w:t>
      </w:r>
      <w:r>
        <w:rPr>
          <w:rtl/>
          <w:lang w:bidi="fa-IR"/>
        </w:rPr>
        <w:t>آن روز</w:t>
      </w:r>
      <w:r w:rsidR="00A008FB">
        <w:rPr>
          <w:rtl/>
          <w:lang w:bidi="fa-IR"/>
        </w:rPr>
        <w:t xml:space="preserve">، </w:t>
      </w:r>
      <w:r>
        <w:rPr>
          <w:rtl/>
          <w:lang w:bidi="fa-IR"/>
        </w:rPr>
        <w:t>پاكتر</w:t>
      </w:r>
      <w:r w:rsidR="00A008FB">
        <w:rPr>
          <w:rtl/>
          <w:lang w:bidi="fa-IR"/>
        </w:rPr>
        <w:t>ی</w:t>
      </w:r>
      <w:r>
        <w:rPr>
          <w:rtl/>
          <w:lang w:bidi="fa-IR"/>
        </w:rPr>
        <w:t>ن اعمال را به همراه خود برد</w:t>
      </w:r>
      <w:r w:rsidR="00A008FB">
        <w:rPr>
          <w:rtl/>
          <w:lang w:bidi="fa-IR"/>
        </w:rPr>
        <w:t xml:space="preserve">؛ </w:t>
      </w:r>
      <w:r>
        <w:rPr>
          <w:rtl/>
          <w:lang w:bidi="fa-IR"/>
        </w:rPr>
        <w:t>چون مسافر</w:t>
      </w:r>
      <w:r w:rsidR="00A36DFD">
        <w:rPr>
          <w:rtl/>
          <w:lang w:bidi="fa-IR"/>
        </w:rPr>
        <w:t xml:space="preserve">ی </w:t>
      </w:r>
      <w:r>
        <w:rPr>
          <w:rtl/>
          <w:lang w:bidi="fa-IR"/>
        </w:rPr>
        <w:t>كه قصد سرزم</w:t>
      </w:r>
      <w:r w:rsidR="00A008FB">
        <w:rPr>
          <w:rtl/>
          <w:lang w:bidi="fa-IR"/>
        </w:rPr>
        <w:t>ی</w:t>
      </w:r>
      <w:r>
        <w:rPr>
          <w:rtl/>
          <w:lang w:bidi="fa-IR"/>
        </w:rPr>
        <w:t>ن دور و هراسناك را دارد</w:t>
      </w:r>
      <w:r w:rsidR="00A008FB">
        <w:rPr>
          <w:rtl/>
          <w:lang w:bidi="fa-IR"/>
        </w:rPr>
        <w:t xml:space="preserve">، </w:t>
      </w:r>
      <w:r>
        <w:rPr>
          <w:rtl/>
          <w:lang w:bidi="fa-IR"/>
        </w:rPr>
        <w:t>فقط طلا</w:t>
      </w:r>
      <w:r w:rsidR="00A36DFD">
        <w:rPr>
          <w:rtl/>
          <w:lang w:bidi="fa-IR"/>
        </w:rPr>
        <w:t xml:space="preserve">ی </w:t>
      </w:r>
      <w:r>
        <w:rPr>
          <w:rtl/>
          <w:lang w:bidi="fa-IR"/>
        </w:rPr>
        <w:t>خالص ناب</w:t>
      </w:r>
      <w:r w:rsidR="00A008FB">
        <w:rPr>
          <w:rtl/>
          <w:lang w:bidi="fa-IR"/>
        </w:rPr>
        <w:t xml:space="preserve">، </w:t>
      </w:r>
      <w:r>
        <w:rPr>
          <w:rtl/>
          <w:lang w:bidi="fa-IR"/>
        </w:rPr>
        <w:t xml:space="preserve">به </w:t>
      </w:r>
      <w:r>
        <w:rPr>
          <w:rtl/>
          <w:lang w:bidi="fa-IR"/>
        </w:rPr>
        <w:lastRenderedPageBreak/>
        <w:t>همراه خود م</w:t>
      </w:r>
      <w:r w:rsidR="00A36DFD">
        <w:rPr>
          <w:rtl/>
          <w:lang w:bidi="fa-IR"/>
        </w:rPr>
        <w:t xml:space="preserve">ی </w:t>
      </w:r>
      <w:r>
        <w:rPr>
          <w:rtl/>
          <w:lang w:bidi="fa-IR"/>
        </w:rPr>
        <w:t>برد تا سبكبارتر باشد و هنگام احت</w:t>
      </w:r>
      <w:r w:rsidR="00A008FB">
        <w:rPr>
          <w:rtl/>
          <w:lang w:bidi="fa-IR"/>
        </w:rPr>
        <w:t>ی</w:t>
      </w:r>
      <w:r>
        <w:rPr>
          <w:rtl/>
          <w:lang w:bidi="fa-IR"/>
        </w:rPr>
        <w:t>اجش</w:t>
      </w:r>
      <w:r w:rsidR="00A008FB">
        <w:rPr>
          <w:rtl/>
          <w:lang w:bidi="fa-IR"/>
        </w:rPr>
        <w:t xml:space="preserve">، </w:t>
      </w:r>
      <w:r>
        <w:rPr>
          <w:rtl/>
          <w:lang w:bidi="fa-IR"/>
        </w:rPr>
        <w:t>ب</w:t>
      </w:r>
      <w:r w:rsidR="00A008FB">
        <w:rPr>
          <w:rtl/>
          <w:lang w:bidi="fa-IR"/>
        </w:rPr>
        <w:t>ی</w:t>
      </w:r>
      <w:r>
        <w:rPr>
          <w:rtl/>
          <w:lang w:bidi="fa-IR"/>
        </w:rPr>
        <w:t>شتر به او نفع برساند</w:t>
      </w:r>
      <w:r w:rsidR="00A008FB">
        <w:rPr>
          <w:rtl/>
          <w:lang w:bidi="fa-IR"/>
        </w:rPr>
        <w:t xml:space="preserve">. </w:t>
      </w:r>
    </w:p>
    <w:p w:rsidR="000450B1" w:rsidRDefault="000450B1" w:rsidP="000450B1">
      <w:pPr>
        <w:pStyle w:val="libNormal"/>
        <w:rPr>
          <w:rtl/>
          <w:lang w:bidi="fa-IR"/>
        </w:rPr>
      </w:pPr>
      <w:r>
        <w:rPr>
          <w:rtl/>
          <w:lang w:bidi="fa-IR"/>
        </w:rPr>
        <w:t>و چه حاجت</w:t>
      </w:r>
      <w:r w:rsidR="00A36DFD">
        <w:rPr>
          <w:rtl/>
          <w:lang w:bidi="fa-IR"/>
        </w:rPr>
        <w:t xml:space="preserve">ی </w:t>
      </w:r>
      <w:r>
        <w:rPr>
          <w:rtl/>
          <w:lang w:bidi="fa-IR"/>
        </w:rPr>
        <w:t>بزرگتر از ن</w:t>
      </w:r>
      <w:r w:rsidR="00A008FB">
        <w:rPr>
          <w:rtl/>
          <w:lang w:bidi="fa-IR"/>
        </w:rPr>
        <w:t>ی</w:t>
      </w:r>
      <w:r>
        <w:rPr>
          <w:rtl/>
          <w:lang w:bidi="fa-IR"/>
        </w:rPr>
        <w:t>ازمند</w:t>
      </w:r>
      <w:r w:rsidR="00A36DFD">
        <w:rPr>
          <w:rtl/>
          <w:lang w:bidi="fa-IR"/>
        </w:rPr>
        <w:t xml:space="preserve">ی </w:t>
      </w:r>
      <w:r>
        <w:rPr>
          <w:rtl/>
          <w:lang w:bidi="fa-IR"/>
        </w:rPr>
        <w:t>روز ق</w:t>
      </w:r>
      <w:r w:rsidR="00A008FB">
        <w:rPr>
          <w:rtl/>
          <w:lang w:bidi="fa-IR"/>
        </w:rPr>
        <w:t>ی</w:t>
      </w:r>
      <w:r>
        <w:rPr>
          <w:rtl/>
          <w:lang w:bidi="fa-IR"/>
        </w:rPr>
        <w:t>امت و چه عمل</w:t>
      </w:r>
      <w:r w:rsidR="00A36DFD">
        <w:rPr>
          <w:rtl/>
          <w:lang w:bidi="fa-IR"/>
        </w:rPr>
        <w:t xml:space="preserve">ی </w:t>
      </w:r>
      <w:r>
        <w:rPr>
          <w:rtl/>
          <w:lang w:bidi="fa-IR"/>
        </w:rPr>
        <w:t>نافع از عمل خالص برا</w:t>
      </w:r>
      <w:r w:rsidR="00A36DFD">
        <w:rPr>
          <w:rtl/>
          <w:lang w:bidi="fa-IR"/>
        </w:rPr>
        <w:t xml:space="preserve">ی </w:t>
      </w:r>
      <w:r>
        <w:rPr>
          <w:rtl/>
          <w:lang w:bidi="fa-IR"/>
        </w:rPr>
        <w:t>خدا؟ چن</w:t>
      </w:r>
      <w:r w:rsidR="00A008FB">
        <w:rPr>
          <w:rtl/>
          <w:lang w:bidi="fa-IR"/>
        </w:rPr>
        <w:t>ی</w:t>
      </w:r>
      <w:r>
        <w:rPr>
          <w:rtl/>
          <w:lang w:bidi="fa-IR"/>
        </w:rPr>
        <w:t>ن چ</w:t>
      </w:r>
      <w:r w:rsidR="00A008FB">
        <w:rPr>
          <w:rtl/>
          <w:lang w:bidi="fa-IR"/>
        </w:rPr>
        <w:t>ی</w:t>
      </w:r>
      <w:r>
        <w:rPr>
          <w:rtl/>
          <w:lang w:bidi="fa-IR"/>
        </w:rPr>
        <w:t>ز</w:t>
      </w:r>
      <w:r w:rsidR="00A36DFD">
        <w:rPr>
          <w:rtl/>
          <w:lang w:bidi="fa-IR"/>
        </w:rPr>
        <w:t>ی</w:t>
      </w:r>
      <w:r w:rsidR="0087087D">
        <w:rPr>
          <w:rtl/>
          <w:lang w:bidi="fa-IR"/>
        </w:rPr>
        <w:t>،</w:t>
      </w:r>
      <w:r w:rsidR="00A008FB">
        <w:rPr>
          <w:rtl/>
          <w:lang w:bidi="fa-IR"/>
        </w:rPr>
        <w:t xml:space="preserve"> </w:t>
      </w:r>
      <w:r>
        <w:rPr>
          <w:rtl/>
          <w:lang w:bidi="fa-IR"/>
        </w:rPr>
        <w:t>نف</w:t>
      </w:r>
      <w:r w:rsidR="00A008FB">
        <w:rPr>
          <w:rtl/>
          <w:lang w:bidi="fa-IR"/>
        </w:rPr>
        <w:t>ی</w:t>
      </w:r>
      <w:r>
        <w:rPr>
          <w:rtl/>
          <w:lang w:bidi="fa-IR"/>
        </w:rPr>
        <w:t>س تر</w:t>
      </w:r>
      <w:r w:rsidR="00A008FB">
        <w:rPr>
          <w:rtl/>
          <w:lang w:bidi="fa-IR"/>
        </w:rPr>
        <w:t>ی</w:t>
      </w:r>
      <w:r>
        <w:rPr>
          <w:rtl/>
          <w:lang w:bidi="fa-IR"/>
        </w:rPr>
        <w:t>ن ذخ</w:t>
      </w:r>
      <w:r w:rsidR="00A008FB">
        <w:rPr>
          <w:rtl/>
          <w:lang w:bidi="fa-IR"/>
        </w:rPr>
        <w:t>ی</w:t>
      </w:r>
      <w:r>
        <w:rPr>
          <w:rtl/>
          <w:lang w:bidi="fa-IR"/>
        </w:rPr>
        <w:t>ره است و سبكتر</w:t>
      </w:r>
      <w:r w:rsidR="00A008FB">
        <w:rPr>
          <w:rtl/>
          <w:lang w:bidi="fa-IR"/>
        </w:rPr>
        <w:t>ی</w:t>
      </w:r>
      <w:r>
        <w:rPr>
          <w:rtl/>
          <w:lang w:bidi="fa-IR"/>
        </w:rPr>
        <w:t>ن بار</w:t>
      </w:r>
      <w:r w:rsidR="00A008FB">
        <w:rPr>
          <w:rtl/>
          <w:lang w:bidi="fa-IR"/>
        </w:rPr>
        <w:t xml:space="preserve">، </w:t>
      </w:r>
      <w:r>
        <w:rPr>
          <w:rtl/>
          <w:lang w:bidi="fa-IR"/>
        </w:rPr>
        <w:t>بلكه روز ق</w:t>
      </w:r>
      <w:r w:rsidR="00A008FB">
        <w:rPr>
          <w:rtl/>
          <w:lang w:bidi="fa-IR"/>
        </w:rPr>
        <w:t>ی</w:t>
      </w:r>
      <w:r>
        <w:rPr>
          <w:rtl/>
          <w:lang w:bidi="fa-IR"/>
        </w:rPr>
        <w:t>امت</w:t>
      </w:r>
      <w:r w:rsidR="00A008FB">
        <w:rPr>
          <w:rtl/>
          <w:lang w:bidi="fa-IR"/>
        </w:rPr>
        <w:t xml:space="preserve">، </w:t>
      </w:r>
      <w:r>
        <w:rPr>
          <w:rtl/>
          <w:lang w:bidi="fa-IR"/>
        </w:rPr>
        <w:t>عملانسان را حمل م</w:t>
      </w:r>
      <w:r w:rsidR="00A36DFD">
        <w:rPr>
          <w:rtl/>
          <w:lang w:bidi="fa-IR"/>
        </w:rPr>
        <w:t xml:space="preserve">ی </w:t>
      </w:r>
      <w:r>
        <w:rPr>
          <w:rtl/>
          <w:lang w:bidi="fa-IR"/>
        </w:rPr>
        <w:t>كند نه انسان</w:t>
      </w:r>
      <w:r w:rsidR="00A008FB">
        <w:rPr>
          <w:rtl/>
          <w:lang w:bidi="fa-IR"/>
        </w:rPr>
        <w:t xml:space="preserve">، </w:t>
      </w:r>
      <w:r>
        <w:rPr>
          <w:rtl/>
          <w:lang w:bidi="fa-IR"/>
        </w:rPr>
        <w:t>عمل را كه در تفس</w:t>
      </w:r>
      <w:r w:rsidR="00A008FB">
        <w:rPr>
          <w:rtl/>
          <w:lang w:bidi="fa-IR"/>
        </w:rPr>
        <w:t>ی</w:t>
      </w:r>
      <w:r>
        <w:rPr>
          <w:rtl/>
          <w:lang w:bidi="fa-IR"/>
        </w:rPr>
        <w:t>ر آ</w:t>
      </w:r>
      <w:r w:rsidR="00A008FB">
        <w:rPr>
          <w:rtl/>
          <w:lang w:bidi="fa-IR"/>
        </w:rPr>
        <w:t>ی</w:t>
      </w:r>
      <w:r>
        <w:rPr>
          <w:rtl/>
          <w:lang w:bidi="fa-IR"/>
        </w:rPr>
        <w:t>ه شر</w:t>
      </w:r>
      <w:r w:rsidR="00A008FB">
        <w:rPr>
          <w:rtl/>
          <w:lang w:bidi="fa-IR"/>
        </w:rPr>
        <w:t>ی</w:t>
      </w:r>
      <w:r>
        <w:rPr>
          <w:rtl/>
          <w:lang w:bidi="fa-IR"/>
        </w:rPr>
        <w:t>فه ذ</w:t>
      </w:r>
      <w:r w:rsidR="00A008FB">
        <w:rPr>
          <w:rtl/>
          <w:lang w:bidi="fa-IR"/>
        </w:rPr>
        <w:t>ی</w:t>
      </w:r>
      <w:r>
        <w:rPr>
          <w:rtl/>
          <w:lang w:bidi="fa-IR"/>
        </w:rPr>
        <w:t>ل آمده است</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 ینجی الله الذین اتقوا بمفازتهم</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209</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خداوند سبحان</w:t>
      </w:r>
      <w:r>
        <w:rPr>
          <w:rtl/>
          <w:lang w:bidi="fa-IR"/>
        </w:rPr>
        <w:t xml:space="preserve">، </w:t>
      </w:r>
      <w:r w:rsidR="000450B1">
        <w:rPr>
          <w:rtl/>
          <w:lang w:bidi="fa-IR"/>
        </w:rPr>
        <w:t>متق</w:t>
      </w:r>
      <w:r>
        <w:rPr>
          <w:rtl/>
          <w:lang w:bidi="fa-IR"/>
        </w:rPr>
        <w:t>ی</w:t>
      </w:r>
      <w:r w:rsidR="000450B1">
        <w:rPr>
          <w:rtl/>
          <w:lang w:bidi="fa-IR"/>
        </w:rPr>
        <w:t>ن را به سبب راه رستگار</w:t>
      </w:r>
      <w:r w:rsidR="00A36DFD">
        <w:rPr>
          <w:rtl/>
          <w:lang w:bidi="fa-IR"/>
        </w:rPr>
        <w:t xml:space="preserve">ی </w:t>
      </w:r>
      <w:r w:rsidR="000450B1">
        <w:rPr>
          <w:rtl/>
          <w:lang w:bidi="fa-IR"/>
        </w:rPr>
        <w:t>كه در پ</w:t>
      </w:r>
      <w:r>
        <w:rPr>
          <w:rtl/>
          <w:lang w:bidi="fa-IR"/>
        </w:rPr>
        <w:t>ی</w:t>
      </w:r>
      <w:r w:rsidR="000450B1">
        <w:rPr>
          <w:rtl/>
          <w:lang w:bidi="fa-IR"/>
        </w:rPr>
        <w:t>ش گرفته بودند</w:t>
      </w:r>
      <w:r>
        <w:rPr>
          <w:rtl/>
          <w:lang w:bidi="fa-IR"/>
        </w:rPr>
        <w:t xml:space="preserve">، </w:t>
      </w:r>
      <w:r w:rsidR="000450B1">
        <w:rPr>
          <w:rtl/>
          <w:lang w:bidi="fa-IR"/>
        </w:rPr>
        <w:t>م</w:t>
      </w:r>
      <w:r w:rsidR="00A36DFD">
        <w:rPr>
          <w:rtl/>
          <w:lang w:bidi="fa-IR"/>
        </w:rPr>
        <w:t xml:space="preserve">ی </w:t>
      </w:r>
      <w:r w:rsidR="000450B1">
        <w:rPr>
          <w:rtl/>
          <w:lang w:bidi="fa-IR"/>
        </w:rPr>
        <w:t>رهاند</w:t>
      </w:r>
      <w:r>
        <w:rPr>
          <w:lang w:bidi="fa-IR"/>
        </w:rPr>
        <w:t xml:space="preserve">. </w:t>
      </w:r>
    </w:p>
    <w:p w:rsidR="000450B1" w:rsidRDefault="000450B1" w:rsidP="000450B1">
      <w:pPr>
        <w:pStyle w:val="libNormal"/>
        <w:rPr>
          <w:rtl/>
          <w:lang w:bidi="fa-IR"/>
        </w:rPr>
      </w:pPr>
      <w:r>
        <w:rPr>
          <w:rtl/>
          <w:lang w:bidi="fa-IR"/>
        </w:rPr>
        <w:t>585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العمل الصالح یقول لصاحبه عند اهوال القیامه: اركبنی ولطال ما ركبتك فی الدنیا، فیركبه و یتخطی به شدائدها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م</w:t>
      </w:r>
      <w:r>
        <w:rPr>
          <w:rtl/>
          <w:lang w:bidi="fa-IR"/>
        </w:rPr>
        <w:t>ی</w:t>
      </w:r>
      <w:r w:rsidR="000450B1">
        <w:rPr>
          <w:rtl/>
          <w:lang w:bidi="fa-IR"/>
        </w:rPr>
        <w:t>ان ترسها و وحشتها</w:t>
      </w:r>
      <w:r w:rsidR="00A36DFD">
        <w:rPr>
          <w:rtl/>
          <w:lang w:bidi="fa-IR"/>
        </w:rPr>
        <w:t xml:space="preserve">ی </w:t>
      </w:r>
      <w:r w:rsidR="000450B1">
        <w:rPr>
          <w:rtl/>
          <w:lang w:bidi="fa-IR"/>
        </w:rPr>
        <w:t>روز ق</w:t>
      </w:r>
      <w:r>
        <w:rPr>
          <w:rtl/>
          <w:lang w:bidi="fa-IR"/>
        </w:rPr>
        <w:t>ی</w:t>
      </w:r>
      <w:r w:rsidR="000450B1">
        <w:rPr>
          <w:rtl/>
          <w:lang w:bidi="fa-IR"/>
        </w:rPr>
        <w:t>امت</w:t>
      </w:r>
      <w:r>
        <w:rPr>
          <w:rtl/>
          <w:lang w:bidi="fa-IR"/>
        </w:rPr>
        <w:t xml:space="preserve">، </w:t>
      </w:r>
      <w:r w:rsidR="000450B1">
        <w:rPr>
          <w:rtl/>
          <w:lang w:bidi="fa-IR"/>
        </w:rPr>
        <w:t>عمل صالح به صاحبش</w:t>
      </w:r>
      <w:r w:rsidR="00A36DFD">
        <w:rPr>
          <w:rtl/>
          <w:lang w:bidi="fa-IR"/>
        </w:rPr>
        <w:t xml:space="preserve"> </w:t>
      </w:r>
      <w:r w:rsidR="000450B1">
        <w:rPr>
          <w:rtl/>
          <w:lang w:bidi="fa-IR"/>
        </w:rPr>
        <w:t>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r w:rsidR="000450B1">
        <w:rPr>
          <w:rtl/>
          <w:lang w:bidi="fa-IR"/>
        </w:rPr>
        <w:t>بر من سوار شود كه مدت ز</w:t>
      </w:r>
      <w:r>
        <w:rPr>
          <w:rtl/>
          <w:lang w:bidi="fa-IR"/>
        </w:rPr>
        <w:t>ی</w:t>
      </w:r>
      <w:r w:rsidR="000450B1">
        <w:rPr>
          <w:rtl/>
          <w:lang w:bidi="fa-IR"/>
        </w:rPr>
        <w:t>اد</w:t>
      </w:r>
      <w:r w:rsidR="00A36DFD">
        <w:rPr>
          <w:rtl/>
          <w:lang w:bidi="fa-IR"/>
        </w:rPr>
        <w:t xml:space="preserve">ی </w:t>
      </w:r>
      <w:r w:rsidR="000450B1">
        <w:rPr>
          <w:rtl/>
          <w:lang w:bidi="fa-IR"/>
        </w:rPr>
        <w:t>در دن</w:t>
      </w:r>
      <w:r>
        <w:rPr>
          <w:rtl/>
          <w:lang w:bidi="fa-IR"/>
        </w:rPr>
        <w:t>ی</w:t>
      </w:r>
      <w:r w:rsidR="000450B1">
        <w:rPr>
          <w:rtl/>
          <w:lang w:bidi="fa-IR"/>
        </w:rPr>
        <w:t>ا من بر سوار بودم</w:t>
      </w:r>
      <w:r>
        <w:rPr>
          <w:rtl/>
          <w:lang w:bidi="fa-IR"/>
        </w:rPr>
        <w:t xml:space="preserve">، </w:t>
      </w:r>
      <w:r w:rsidR="000450B1">
        <w:rPr>
          <w:rtl/>
          <w:lang w:bidi="fa-IR"/>
        </w:rPr>
        <w:t>در ا</w:t>
      </w:r>
      <w:r>
        <w:rPr>
          <w:rtl/>
          <w:lang w:bidi="fa-IR"/>
        </w:rPr>
        <w:t>ی</w:t>
      </w:r>
      <w:r w:rsidR="000450B1">
        <w:rPr>
          <w:rtl/>
          <w:lang w:bidi="fa-IR"/>
        </w:rPr>
        <w:t>نجا صاحب عمل صالح</w:t>
      </w:r>
      <w:r>
        <w:rPr>
          <w:rtl/>
          <w:lang w:bidi="fa-IR"/>
        </w:rPr>
        <w:t xml:space="preserve">، </w:t>
      </w:r>
      <w:r w:rsidR="000450B1">
        <w:rPr>
          <w:rtl/>
          <w:lang w:bidi="fa-IR"/>
        </w:rPr>
        <w:t>سوارش م</w:t>
      </w:r>
      <w:r w:rsidR="00A36DFD">
        <w:rPr>
          <w:rtl/>
          <w:lang w:bidi="fa-IR"/>
        </w:rPr>
        <w:t xml:space="preserve">ی </w:t>
      </w:r>
      <w:r w:rsidR="000450B1">
        <w:rPr>
          <w:rtl/>
          <w:lang w:bidi="fa-IR"/>
        </w:rPr>
        <w:t>شود و او هم و</w:t>
      </w:r>
      <w:r w:rsidR="00A36DFD">
        <w:rPr>
          <w:rtl/>
          <w:lang w:bidi="fa-IR"/>
        </w:rPr>
        <w:t xml:space="preserve">ی </w:t>
      </w:r>
      <w:r w:rsidR="000450B1">
        <w:rPr>
          <w:rtl/>
          <w:lang w:bidi="fa-IR"/>
        </w:rPr>
        <w:t>را از سخت</w:t>
      </w:r>
      <w:r>
        <w:rPr>
          <w:rtl/>
          <w:lang w:bidi="fa-IR"/>
        </w:rPr>
        <w:t>ی</w:t>
      </w:r>
      <w:r w:rsidR="000450B1">
        <w:rPr>
          <w:rtl/>
          <w:lang w:bidi="fa-IR"/>
        </w:rPr>
        <w:t>ها</w:t>
      </w:r>
      <w:r w:rsidR="00A36DFD">
        <w:rPr>
          <w:rtl/>
          <w:lang w:bidi="fa-IR"/>
        </w:rPr>
        <w:t xml:space="preserve">ی </w:t>
      </w:r>
      <w:r w:rsidR="000450B1">
        <w:rPr>
          <w:rtl/>
          <w:lang w:bidi="fa-IR"/>
        </w:rPr>
        <w:t>ق</w:t>
      </w:r>
      <w:r>
        <w:rPr>
          <w:rtl/>
          <w:lang w:bidi="fa-IR"/>
        </w:rPr>
        <w:t>ی</w:t>
      </w:r>
      <w:r w:rsidR="000450B1">
        <w:rPr>
          <w:rtl/>
          <w:lang w:bidi="fa-IR"/>
        </w:rPr>
        <w:t>امت</w:t>
      </w:r>
      <w:r>
        <w:rPr>
          <w:rtl/>
          <w:lang w:bidi="fa-IR"/>
        </w:rPr>
        <w:t xml:space="preserve">، </w:t>
      </w:r>
      <w:r w:rsidR="000450B1">
        <w:rPr>
          <w:rtl/>
          <w:lang w:bidi="fa-IR"/>
        </w:rPr>
        <w:t>عبور م</w:t>
      </w:r>
      <w:r w:rsidR="00A36DFD">
        <w:rPr>
          <w:rtl/>
          <w:lang w:bidi="fa-IR"/>
        </w:rPr>
        <w:t xml:space="preserve">ی </w:t>
      </w:r>
      <w:r w:rsidR="000450B1">
        <w:rPr>
          <w:rtl/>
          <w:lang w:bidi="fa-IR"/>
        </w:rPr>
        <w:t>دهد</w:t>
      </w:r>
      <w:r>
        <w:rPr>
          <w:lang w:bidi="fa-IR"/>
        </w:rPr>
        <w:t xml:space="preserve">. </w:t>
      </w:r>
    </w:p>
    <w:p w:rsidR="000450B1" w:rsidRDefault="000450B1" w:rsidP="000450B1">
      <w:pPr>
        <w:pStyle w:val="libNormal"/>
        <w:rPr>
          <w:rtl/>
          <w:lang w:bidi="fa-IR"/>
        </w:rPr>
      </w:pPr>
      <w:r>
        <w:rPr>
          <w:rtl/>
          <w:lang w:bidi="fa-IR"/>
        </w:rPr>
        <w:t xml:space="preserve">داود بن فرقد از حضرت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كرده است كه فرمود</w:t>
      </w:r>
      <w:r w:rsidR="00A008FB">
        <w:rPr>
          <w:rtl/>
          <w:lang w:bidi="fa-IR"/>
        </w:rPr>
        <w:t xml:space="preserve">: </w:t>
      </w:r>
    </w:p>
    <w:p w:rsidR="000450B1" w:rsidRDefault="000450B1" w:rsidP="000450B1">
      <w:pPr>
        <w:pStyle w:val="libNormal"/>
        <w:rPr>
          <w:rtl/>
          <w:lang w:bidi="fa-IR"/>
        </w:rPr>
      </w:pPr>
      <w:r>
        <w:rPr>
          <w:rtl/>
          <w:lang w:bidi="fa-IR"/>
        </w:rPr>
        <w:t>586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العمل لیمهد لصاحبه فی الجنه كما یرسل الرجل غلامه بفراشه فیفرش له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عمل صالح برا</w:t>
      </w:r>
      <w:r w:rsidR="00A36DFD">
        <w:rPr>
          <w:rtl/>
          <w:lang w:bidi="fa-IR"/>
        </w:rPr>
        <w:t xml:space="preserve">ی </w:t>
      </w:r>
      <w:r w:rsidR="000450B1">
        <w:rPr>
          <w:rtl/>
          <w:lang w:bidi="fa-IR"/>
        </w:rPr>
        <w:t>صاحبش بهشت را فرش كرده و آماده م</w:t>
      </w:r>
      <w:r w:rsidR="00A36DFD">
        <w:rPr>
          <w:rtl/>
          <w:lang w:bidi="fa-IR"/>
        </w:rPr>
        <w:t xml:space="preserve">ی </w:t>
      </w:r>
      <w:r w:rsidR="000450B1">
        <w:rPr>
          <w:rtl/>
          <w:lang w:bidi="fa-IR"/>
        </w:rPr>
        <w:t>نما</w:t>
      </w:r>
      <w:r>
        <w:rPr>
          <w:rtl/>
          <w:lang w:bidi="fa-IR"/>
        </w:rPr>
        <w:t>ی</w:t>
      </w:r>
      <w:r w:rsidR="000450B1">
        <w:rPr>
          <w:rtl/>
          <w:lang w:bidi="fa-IR"/>
        </w:rPr>
        <w:t>د</w:t>
      </w:r>
      <w:r>
        <w:rPr>
          <w:rtl/>
          <w:lang w:bidi="fa-IR"/>
        </w:rPr>
        <w:t xml:space="preserve">، </w:t>
      </w:r>
      <w:r w:rsidR="000450B1">
        <w:rPr>
          <w:rtl/>
          <w:lang w:bidi="fa-IR"/>
        </w:rPr>
        <w:t>همچنانكه انسان</w:t>
      </w:r>
      <w:r>
        <w:rPr>
          <w:rtl/>
          <w:lang w:bidi="fa-IR"/>
        </w:rPr>
        <w:t xml:space="preserve">، </w:t>
      </w:r>
      <w:r w:rsidR="000450B1">
        <w:rPr>
          <w:rtl/>
          <w:lang w:bidi="fa-IR"/>
        </w:rPr>
        <w:t>غلامش را جلوتر از خود م</w:t>
      </w:r>
      <w:r w:rsidR="00A36DFD">
        <w:rPr>
          <w:rtl/>
          <w:lang w:bidi="fa-IR"/>
        </w:rPr>
        <w:t xml:space="preserve">ی </w:t>
      </w:r>
      <w:r w:rsidR="000450B1">
        <w:rPr>
          <w:rtl/>
          <w:lang w:bidi="fa-IR"/>
        </w:rPr>
        <w:t>فرستد تا آن محل را برا</w:t>
      </w:r>
      <w:r>
        <w:rPr>
          <w:rtl/>
          <w:lang w:bidi="fa-IR"/>
        </w:rPr>
        <w:t>ی</w:t>
      </w:r>
      <w:r w:rsidR="000450B1">
        <w:rPr>
          <w:rtl/>
          <w:lang w:bidi="fa-IR"/>
        </w:rPr>
        <w:t>ش</w:t>
      </w:r>
      <w:r w:rsidR="00A36DFD">
        <w:rPr>
          <w:rtl/>
          <w:lang w:bidi="fa-IR"/>
        </w:rPr>
        <w:t xml:space="preserve"> </w:t>
      </w:r>
      <w:r w:rsidR="000450B1">
        <w:rPr>
          <w:rtl/>
          <w:lang w:bidi="fa-IR"/>
        </w:rPr>
        <w:t>فرش نما</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آنگاه حضرت ا</w:t>
      </w:r>
      <w:r w:rsidR="00A008FB">
        <w:rPr>
          <w:rtl/>
          <w:lang w:bidi="fa-IR"/>
        </w:rPr>
        <w:t>ی</w:t>
      </w:r>
      <w:r>
        <w:rPr>
          <w:rtl/>
          <w:lang w:bidi="fa-IR"/>
        </w:rPr>
        <w:t>ن آ</w:t>
      </w:r>
      <w:r w:rsidR="00A008FB">
        <w:rPr>
          <w:rtl/>
          <w:lang w:bidi="fa-IR"/>
        </w:rPr>
        <w:t>ی</w:t>
      </w:r>
      <w:r>
        <w:rPr>
          <w:rtl/>
          <w:lang w:bidi="fa-IR"/>
        </w:rPr>
        <w:t>ه را تلاوت فرمودند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 من عمل صالحا فلا نفسهم یمهدون</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210</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آنانكه كار</w:t>
      </w:r>
      <w:r w:rsidR="00A36DFD">
        <w:rPr>
          <w:rtl/>
          <w:lang w:bidi="fa-IR"/>
        </w:rPr>
        <w:t xml:space="preserve">ی </w:t>
      </w:r>
      <w:r w:rsidR="000450B1">
        <w:rPr>
          <w:rtl/>
          <w:lang w:bidi="fa-IR"/>
        </w:rPr>
        <w:t>شا</w:t>
      </w:r>
      <w:r>
        <w:rPr>
          <w:rtl/>
          <w:lang w:bidi="fa-IR"/>
        </w:rPr>
        <w:t>ی</w:t>
      </w:r>
      <w:r w:rsidR="000450B1">
        <w:rPr>
          <w:rtl/>
          <w:lang w:bidi="fa-IR"/>
        </w:rPr>
        <w:t>سته كرده اند</w:t>
      </w:r>
      <w:r>
        <w:rPr>
          <w:rtl/>
          <w:lang w:bidi="fa-IR"/>
        </w:rPr>
        <w:t xml:space="preserve">، </w:t>
      </w:r>
      <w:r w:rsidR="000450B1">
        <w:rPr>
          <w:rtl/>
          <w:lang w:bidi="fa-IR"/>
        </w:rPr>
        <w:t>برا</w:t>
      </w:r>
      <w:r w:rsidR="00A36DFD">
        <w:rPr>
          <w:rtl/>
          <w:lang w:bidi="fa-IR"/>
        </w:rPr>
        <w:t xml:space="preserve">ی </w:t>
      </w:r>
      <w:r w:rsidR="000450B1">
        <w:rPr>
          <w:rtl/>
          <w:lang w:bidi="fa-IR"/>
        </w:rPr>
        <w:t>خود آسا</w:t>
      </w:r>
      <w:r>
        <w:rPr>
          <w:rtl/>
          <w:lang w:bidi="fa-IR"/>
        </w:rPr>
        <w:t>ی</w:t>
      </w:r>
      <w:r w:rsidR="000450B1">
        <w:rPr>
          <w:rtl/>
          <w:lang w:bidi="fa-IR"/>
        </w:rPr>
        <w:t>شگاه</w:t>
      </w:r>
      <w:r w:rsidR="00A36DFD">
        <w:rPr>
          <w:rtl/>
          <w:lang w:bidi="fa-IR"/>
        </w:rPr>
        <w:t xml:space="preserve">ی </w:t>
      </w:r>
      <w:r w:rsidR="000450B1">
        <w:rPr>
          <w:rtl/>
          <w:lang w:bidi="fa-IR"/>
        </w:rPr>
        <w:t>فراهم نموده اند</w:t>
      </w:r>
      <w:r>
        <w:rPr>
          <w:lang w:bidi="fa-IR"/>
        </w:rPr>
        <w:t xml:space="preserve">. </w:t>
      </w:r>
    </w:p>
    <w:p w:rsidR="000450B1" w:rsidRDefault="000450B1" w:rsidP="000450B1">
      <w:pPr>
        <w:pStyle w:val="libNormal"/>
        <w:rPr>
          <w:rtl/>
          <w:lang w:bidi="fa-IR"/>
        </w:rPr>
      </w:pPr>
      <w:r>
        <w:rPr>
          <w:rtl/>
          <w:lang w:bidi="fa-IR"/>
        </w:rPr>
        <w:t>بنابر ا</w:t>
      </w:r>
      <w:r w:rsidR="00A008FB">
        <w:rPr>
          <w:rtl/>
          <w:lang w:bidi="fa-IR"/>
        </w:rPr>
        <w:t>ی</w:t>
      </w:r>
      <w:r>
        <w:rPr>
          <w:rtl/>
          <w:lang w:bidi="fa-IR"/>
        </w:rPr>
        <w:t>ن</w:t>
      </w:r>
      <w:r w:rsidR="00A008FB">
        <w:rPr>
          <w:rtl/>
          <w:lang w:bidi="fa-IR"/>
        </w:rPr>
        <w:t xml:space="preserve">، </w:t>
      </w:r>
      <w:r>
        <w:rPr>
          <w:rtl/>
          <w:lang w:bidi="fa-IR"/>
        </w:rPr>
        <w:t>اگر كس</w:t>
      </w:r>
      <w:r w:rsidR="00A36DFD">
        <w:rPr>
          <w:rtl/>
          <w:lang w:bidi="fa-IR"/>
        </w:rPr>
        <w:t xml:space="preserve">ی </w:t>
      </w:r>
      <w:r>
        <w:rPr>
          <w:rtl/>
          <w:lang w:bidi="fa-IR"/>
        </w:rPr>
        <w:t>در قلبش</w:t>
      </w:r>
      <w:r w:rsidR="00A008FB">
        <w:rPr>
          <w:rtl/>
          <w:lang w:bidi="fa-IR"/>
        </w:rPr>
        <w:t xml:space="preserve">، </w:t>
      </w:r>
      <w:r>
        <w:rPr>
          <w:rtl/>
          <w:lang w:bidi="fa-IR"/>
        </w:rPr>
        <w:t>ق</w:t>
      </w:r>
      <w:r w:rsidR="00A008FB">
        <w:rPr>
          <w:rtl/>
          <w:lang w:bidi="fa-IR"/>
        </w:rPr>
        <w:t>ی</w:t>
      </w:r>
      <w:r>
        <w:rPr>
          <w:rtl/>
          <w:lang w:bidi="fa-IR"/>
        </w:rPr>
        <w:t>امت و سخت</w:t>
      </w:r>
      <w:r w:rsidR="00A008FB">
        <w:rPr>
          <w:rtl/>
          <w:lang w:bidi="fa-IR"/>
        </w:rPr>
        <w:t>ی</w:t>
      </w:r>
      <w:r>
        <w:rPr>
          <w:rtl/>
          <w:lang w:bidi="fa-IR"/>
        </w:rPr>
        <w:t>ها</w:t>
      </w:r>
      <w:r w:rsidR="00A36DFD">
        <w:rPr>
          <w:rtl/>
          <w:lang w:bidi="fa-IR"/>
        </w:rPr>
        <w:t xml:space="preserve">ی </w:t>
      </w:r>
      <w:r>
        <w:rPr>
          <w:rtl/>
          <w:lang w:bidi="fa-IR"/>
        </w:rPr>
        <w:t>آن منازل رف</w:t>
      </w:r>
      <w:r w:rsidR="00A008FB">
        <w:rPr>
          <w:rtl/>
          <w:lang w:bidi="fa-IR"/>
        </w:rPr>
        <w:t>ی</w:t>
      </w:r>
      <w:r>
        <w:rPr>
          <w:rtl/>
          <w:lang w:bidi="fa-IR"/>
        </w:rPr>
        <w:t>عه نزد خداوند سبحان را حاضر كند</w:t>
      </w:r>
      <w:r w:rsidR="00A008FB">
        <w:rPr>
          <w:rtl/>
          <w:lang w:bidi="fa-IR"/>
        </w:rPr>
        <w:t xml:space="preserve">، </w:t>
      </w:r>
      <w:r>
        <w:rPr>
          <w:rtl/>
          <w:lang w:bidi="fa-IR"/>
        </w:rPr>
        <w:t>هر چه را كه در زندگ</w:t>
      </w:r>
      <w:r w:rsidR="00A36DFD">
        <w:rPr>
          <w:rtl/>
          <w:lang w:bidi="fa-IR"/>
        </w:rPr>
        <w:t xml:space="preserve">ی </w:t>
      </w:r>
      <w:r>
        <w:rPr>
          <w:rtl/>
          <w:lang w:bidi="fa-IR"/>
        </w:rPr>
        <w:t>دن</w:t>
      </w:r>
      <w:r w:rsidR="00A008FB">
        <w:rPr>
          <w:rtl/>
          <w:lang w:bidi="fa-IR"/>
        </w:rPr>
        <w:t>ی</w:t>
      </w:r>
      <w:r>
        <w:rPr>
          <w:rtl/>
          <w:lang w:bidi="fa-IR"/>
        </w:rPr>
        <w:t>ا به خلق مربوط م</w:t>
      </w:r>
      <w:r w:rsidR="00A36DFD">
        <w:rPr>
          <w:rtl/>
          <w:lang w:bidi="fa-IR"/>
        </w:rPr>
        <w:t xml:space="preserve">ی </w:t>
      </w:r>
      <w:r>
        <w:rPr>
          <w:rtl/>
          <w:lang w:bidi="fa-IR"/>
        </w:rPr>
        <w:t>شود كه</w:t>
      </w:r>
      <w:r w:rsidR="00A008FB">
        <w:rPr>
          <w:rtl/>
          <w:lang w:bidi="fa-IR"/>
        </w:rPr>
        <w:t xml:space="preserve"> (</w:t>
      </w:r>
      <w:r>
        <w:rPr>
          <w:rtl/>
          <w:lang w:bidi="fa-IR"/>
        </w:rPr>
        <w:t>نه تنها راحت</w:t>
      </w:r>
      <w:r w:rsidR="00A36DFD">
        <w:rPr>
          <w:rtl/>
          <w:lang w:bidi="fa-IR"/>
        </w:rPr>
        <w:t xml:space="preserve">ی </w:t>
      </w:r>
      <w:r>
        <w:rPr>
          <w:rtl/>
          <w:lang w:bidi="fa-IR"/>
        </w:rPr>
        <w:t>ندارد بلكه</w:t>
      </w:r>
      <w:r w:rsidR="00A008FB">
        <w:rPr>
          <w:rtl/>
          <w:lang w:bidi="fa-IR"/>
        </w:rPr>
        <w:t xml:space="preserve">) </w:t>
      </w:r>
      <w:r>
        <w:rPr>
          <w:rtl/>
          <w:lang w:bidi="fa-IR"/>
        </w:rPr>
        <w:t>توام با كدورت و ناخوش</w:t>
      </w:r>
      <w:r w:rsidR="00A008FB">
        <w:rPr>
          <w:rtl/>
          <w:lang w:bidi="fa-IR"/>
        </w:rPr>
        <w:t>ی</w:t>
      </w:r>
      <w:r>
        <w:rPr>
          <w:rtl/>
          <w:lang w:bidi="fa-IR"/>
        </w:rPr>
        <w:t>هاست</w:t>
      </w:r>
      <w:r w:rsidR="00A008FB">
        <w:rPr>
          <w:rtl/>
          <w:lang w:bidi="fa-IR"/>
        </w:rPr>
        <w:t xml:space="preserve">، </w:t>
      </w:r>
      <w:r>
        <w:rPr>
          <w:rtl/>
          <w:lang w:bidi="fa-IR"/>
        </w:rPr>
        <w:t>حق</w:t>
      </w:r>
      <w:r w:rsidR="00A008FB">
        <w:rPr>
          <w:rtl/>
          <w:lang w:bidi="fa-IR"/>
        </w:rPr>
        <w:t>ی</w:t>
      </w:r>
      <w:r>
        <w:rPr>
          <w:rtl/>
          <w:lang w:bidi="fa-IR"/>
        </w:rPr>
        <w:t>ر و كوچك م</w:t>
      </w:r>
      <w:r w:rsidR="00A36DFD">
        <w:rPr>
          <w:rtl/>
          <w:lang w:bidi="fa-IR"/>
        </w:rPr>
        <w:t xml:space="preserve">ی </w:t>
      </w:r>
      <w:r>
        <w:rPr>
          <w:rtl/>
          <w:lang w:bidi="fa-IR"/>
        </w:rPr>
        <w:t xml:space="preserve">شمارد و تمام همتش را </w:t>
      </w:r>
      <w:r w:rsidR="00A008FB">
        <w:rPr>
          <w:rtl/>
          <w:lang w:bidi="fa-IR"/>
        </w:rPr>
        <w:t>ی</w:t>
      </w:r>
      <w:r>
        <w:rPr>
          <w:rtl/>
          <w:lang w:bidi="fa-IR"/>
        </w:rPr>
        <w:t>ك</w:t>
      </w:r>
      <w:r w:rsidR="00A36DFD">
        <w:rPr>
          <w:rtl/>
          <w:lang w:bidi="fa-IR"/>
        </w:rPr>
        <w:t xml:space="preserve">ی </w:t>
      </w:r>
      <w:r>
        <w:rPr>
          <w:rtl/>
          <w:lang w:bidi="fa-IR"/>
        </w:rPr>
        <w:t>م</w:t>
      </w:r>
      <w:r w:rsidR="00A36DFD">
        <w:rPr>
          <w:rtl/>
          <w:lang w:bidi="fa-IR"/>
        </w:rPr>
        <w:t xml:space="preserve">ی </w:t>
      </w:r>
      <w:r>
        <w:rPr>
          <w:rtl/>
          <w:lang w:bidi="fa-IR"/>
        </w:rPr>
        <w:t>كند و قلبش را متوجه خدا م</w:t>
      </w:r>
      <w:r w:rsidR="00A36DFD">
        <w:rPr>
          <w:rtl/>
          <w:lang w:bidi="fa-IR"/>
        </w:rPr>
        <w:t xml:space="preserve">ی </w:t>
      </w:r>
      <w:r>
        <w:rPr>
          <w:rtl/>
          <w:lang w:bidi="fa-IR"/>
        </w:rPr>
        <w:t>نما</w:t>
      </w:r>
      <w:r w:rsidR="00A008FB">
        <w:rPr>
          <w:rtl/>
          <w:lang w:bidi="fa-IR"/>
        </w:rPr>
        <w:t>ی</w:t>
      </w:r>
      <w:r>
        <w:rPr>
          <w:rtl/>
          <w:lang w:bidi="fa-IR"/>
        </w:rPr>
        <w:t>د و از ذلت ر</w:t>
      </w:r>
      <w:r w:rsidR="00A008FB">
        <w:rPr>
          <w:rtl/>
          <w:lang w:bidi="fa-IR"/>
        </w:rPr>
        <w:t>ی</w:t>
      </w:r>
      <w:r>
        <w:rPr>
          <w:rtl/>
          <w:lang w:bidi="fa-IR"/>
        </w:rPr>
        <w:t>ا و قساوت قلوب خلق</w:t>
      </w:r>
      <w:r w:rsidR="00A008FB">
        <w:rPr>
          <w:rtl/>
          <w:lang w:bidi="fa-IR"/>
        </w:rPr>
        <w:t xml:space="preserve">، </w:t>
      </w:r>
      <w:r>
        <w:rPr>
          <w:rtl/>
          <w:lang w:bidi="fa-IR"/>
        </w:rPr>
        <w:t>رها</w:t>
      </w:r>
      <w:r w:rsidR="00A008FB">
        <w:rPr>
          <w:rtl/>
          <w:lang w:bidi="fa-IR"/>
        </w:rPr>
        <w:t>ی</w:t>
      </w:r>
      <w:r w:rsidR="00A36DFD">
        <w:rPr>
          <w:rtl/>
          <w:lang w:bidi="fa-IR"/>
        </w:rPr>
        <w:t xml:space="preserve">ی </w:t>
      </w:r>
      <w:r>
        <w:rPr>
          <w:rtl/>
          <w:lang w:bidi="fa-IR"/>
        </w:rPr>
        <w:t>م</w:t>
      </w:r>
      <w:r w:rsidR="00A36DFD">
        <w:rPr>
          <w:rtl/>
          <w:lang w:bidi="fa-IR"/>
        </w:rPr>
        <w:t xml:space="preserve">ی </w:t>
      </w:r>
      <w:r w:rsidR="00A008FB">
        <w:rPr>
          <w:rtl/>
          <w:lang w:bidi="fa-IR"/>
        </w:rPr>
        <w:t>ی</w:t>
      </w:r>
      <w:r>
        <w:rPr>
          <w:rtl/>
          <w:lang w:bidi="fa-IR"/>
        </w:rPr>
        <w:t>ابد</w:t>
      </w:r>
      <w:r w:rsidR="00A008FB">
        <w:rPr>
          <w:rtl/>
          <w:lang w:bidi="fa-IR"/>
        </w:rPr>
        <w:t xml:space="preserve">، </w:t>
      </w:r>
      <w:r>
        <w:rPr>
          <w:rtl/>
          <w:lang w:bidi="fa-IR"/>
        </w:rPr>
        <w:t>در نت</w:t>
      </w:r>
      <w:r w:rsidR="00A008FB">
        <w:rPr>
          <w:rtl/>
          <w:lang w:bidi="fa-IR"/>
        </w:rPr>
        <w:t>ی</w:t>
      </w:r>
      <w:r>
        <w:rPr>
          <w:rtl/>
          <w:lang w:bidi="fa-IR"/>
        </w:rPr>
        <w:t>جه از اخلاصش نورها</w:t>
      </w:r>
      <w:r w:rsidR="00A008FB">
        <w:rPr>
          <w:rtl/>
          <w:lang w:bidi="fa-IR"/>
        </w:rPr>
        <w:t>ی</w:t>
      </w:r>
      <w:r w:rsidR="00A36DFD">
        <w:rPr>
          <w:rtl/>
          <w:lang w:bidi="fa-IR"/>
        </w:rPr>
        <w:t xml:space="preserve">ی </w:t>
      </w:r>
      <w:r>
        <w:rPr>
          <w:rtl/>
          <w:lang w:bidi="fa-IR"/>
        </w:rPr>
        <w:t>بر قلبش پرتو افكن م</w:t>
      </w:r>
      <w:r w:rsidR="00A36DFD">
        <w:rPr>
          <w:rtl/>
          <w:lang w:bidi="fa-IR"/>
        </w:rPr>
        <w:t xml:space="preserve">ی </w:t>
      </w:r>
      <w:r>
        <w:rPr>
          <w:rtl/>
          <w:lang w:bidi="fa-IR"/>
        </w:rPr>
        <w:t>شود و به سبب آن</w:t>
      </w:r>
      <w:r w:rsidR="00A008FB">
        <w:rPr>
          <w:rtl/>
          <w:lang w:bidi="fa-IR"/>
        </w:rPr>
        <w:t xml:space="preserve">، </w:t>
      </w:r>
      <w:r>
        <w:rPr>
          <w:rtl/>
          <w:lang w:bidi="fa-IR"/>
        </w:rPr>
        <w:t>سعه صدر پ</w:t>
      </w:r>
      <w:r w:rsidR="00A008FB">
        <w:rPr>
          <w:rtl/>
          <w:lang w:bidi="fa-IR"/>
        </w:rPr>
        <w:t>ی</w:t>
      </w:r>
      <w:r>
        <w:rPr>
          <w:rtl/>
          <w:lang w:bidi="fa-IR"/>
        </w:rPr>
        <w:t>دا كرده زبانش به نطق م</w:t>
      </w:r>
      <w:r w:rsidR="00A36DFD">
        <w:rPr>
          <w:rtl/>
          <w:lang w:bidi="fa-IR"/>
        </w:rPr>
        <w:t xml:space="preserve">ی </w:t>
      </w:r>
      <w:r>
        <w:rPr>
          <w:rtl/>
          <w:lang w:bidi="fa-IR"/>
        </w:rPr>
        <w:t>آ</w:t>
      </w:r>
      <w:r w:rsidR="00A008FB">
        <w:rPr>
          <w:rtl/>
          <w:lang w:bidi="fa-IR"/>
        </w:rPr>
        <w:t>ی</w:t>
      </w:r>
      <w:r>
        <w:rPr>
          <w:rtl/>
          <w:lang w:bidi="fa-IR"/>
        </w:rPr>
        <w:t>د و ابواب الطاف اله</w:t>
      </w:r>
      <w:r w:rsidR="00A36DFD">
        <w:rPr>
          <w:rtl/>
          <w:lang w:bidi="fa-IR"/>
        </w:rPr>
        <w:t xml:space="preserve">ی </w:t>
      </w:r>
      <w:r>
        <w:rPr>
          <w:rtl/>
          <w:lang w:bidi="fa-IR"/>
        </w:rPr>
        <w:t>بر او گشوده م</w:t>
      </w:r>
      <w:r w:rsidR="00A36DFD">
        <w:rPr>
          <w:rtl/>
          <w:lang w:bidi="fa-IR"/>
        </w:rPr>
        <w:t xml:space="preserve">ی </w:t>
      </w:r>
      <w:r>
        <w:rPr>
          <w:rtl/>
          <w:lang w:bidi="fa-IR"/>
        </w:rPr>
        <w:t>گردد تا جا</w:t>
      </w:r>
      <w:r w:rsidR="00A008FB">
        <w:rPr>
          <w:rtl/>
          <w:lang w:bidi="fa-IR"/>
        </w:rPr>
        <w:t>ی</w:t>
      </w:r>
      <w:r w:rsidR="00A36DFD">
        <w:rPr>
          <w:rtl/>
          <w:lang w:bidi="fa-IR"/>
        </w:rPr>
        <w:t xml:space="preserve">ی </w:t>
      </w:r>
      <w:r>
        <w:rPr>
          <w:rtl/>
          <w:lang w:bidi="fa-IR"/>
        </w:rPr>
        <w:t>كه هر لحظه انس و الفتش به خدا و وحشتش از مردم</w:t>
      </w:r>
      <w:r w:rsidR="00A008FB">
        <w:rPr>
          <w:rtl/>
          <w:lang w:bidi="fa-IR"/>
        </w:rPr>
        <w:t xml:space="preserve">، </w:t>
      </w:r>
      <w:r>
        <w:rPr>
          <w:rtl/>
          <w:lang w:bidi="fa-IR"/>
        </w:rPr>
        <w:t>ب</w:t>
      </w:r>
      <w:r w:rsidR="00A008FB">
        <w:rPr>
          <w:rtl/>
          <w:lang w:bidi="fa-IR"/>
        </w:rPr>
        <w:t>ی</w:t>
      </w:r>
      <w:r>
        <w:rPr>
          <w:rtl/>
          <w:lang w:bidi="fa-IR"/>
        </w:rPr>
        <w:t>شتر م</w:t>
      </w:r>
      <w:r w:rsidR="00A36DFD">
        <w:rPr>
          <w:rtl/>
          <w:lang w:bidi="fa-IR"/>
        </w:rPr>
        <w:t xml:space="preserve">ی </w:t>
      </w:r>
      <w:r>
        <w:rPr>
          <w:rtl/>
          <w:lang w:bidi="fa-IR"/>
        </w:rPr>
        <w:t>گردد</w:t>
      </w:r>
      <w:r w:rsidR="00A008FB">
        <w:rPr>
          <w:rtl/>
          <w:lang w:bidi="fa-IR"/>
        </w:rPr>
        <w:t xml:space="preserve">، </w:t>
      </w:r>
      <w:r>
        <w:rPr>
          <w:rtl/>
          <w:lang w:bidi="fa-IR"/>
        </w:rPr>
        <w:t>دن</w:t>
      </w:r>
      <w:r w:rsidR="00A008FB">
        <w:rPr>
          <w:rtl/>
          <w:lang w:bidi="fa-IR"/>
        </w:rPr>
        <w:t>ی</w:t>
      </w:r>
      <w:r>
        <w:rPr>
          <w:rtl/>
          <w:lang w:bidi="fa-IR"/>
        </w:rPr>
        <w:t>ا را پست و كوچك و آخرت را بزرگ م</w:t>
      </w:r>
      <w:r w:rsidR="00A36DFD">
        <w:rPr>
          <w:rtl/>
          <w:lang w:bidi="fa-IR"/>
        </w:rPr>
        <w:t xml:space="preserve">ی </w:t>
      </w:r>
      <w:r>
        <w:rPr>
          <w:rtl/>
          <w:lang w:bidi="fa-IR"/>
        </w:rPr>
        <w:t>شمارد</w:t>
      </w:r>
      <w:r w:rsidR="00A008FB">
        <w:rPr>
          <w:rtl/>
          <w:lang w:bidi="fa-IR"/>
        </w:rPr>
        <w:t xml:space="preserve">، </w:t>
      </w:r>
      <w:r>
        <w:rPr>
          <w:rtl/>
          <w:lang w:bidi="fa-IR"/>
        </w:rPr>
        <w:t>د</w:t>
      </w:r>
      <w:r w:rsidR="00A008FB">
        <w:rPr>
          <w:rtl/>
          <w:lang w:bidi="fa-IR"/>
        </w:rPr>
        <w:t>ی</w:t>
      </w:r>
      <w:r>
        <w:rPr>
          <w:rtl/>
          <w:lang w:bidi="fa-IR"/>
        </w:rPr>
        <w:t>گر خلق در قلب او جا</w:t>
      </w:r>
      <w:r w:rsidR="00A008FB">
        <w:rPr>
          <w:rtl/>
          <w:lang w:bidi="fa-IR"/>
        </w:rPr>
        <w:t>ی</w:t>
      </w:r>
      <w:r>
        <w:rPr>
          <w:rtl/>
          <w:lang w:bidi="fa-IR"/>
        </w:rPr>
        <w:t>گاه</w:t>
      </w:r>
      <w:r w:rsidR="00A36DFD">
        <w:rPr>
          <w:rtl/>
          <w:lang w:bidi="fa-IR"/>
        </w:rPr>
        <w:t xml:space="preserve">ی </w:t>
      </w:r>
      <w:r>
        <w:rPr>
          <w:rtl/>
          <w:lang w:bidi="fa-IR"/>
        </w:rPr>
        <w:t>ندارند</w:t>
      </w:r>
      <w:r w:rsidR="00A008FB">
        <w:rPr>
          <w:rtl/>
          <w:lang w:bidi="fa-IR"/>
        </w:rPr>
        <w:t xml:space="preserve">. </w:t>
      </w:r>
    </w:p>
    <w:p w:rsidR="000450B1" w:rsidRDefault="000450B1" w:rsidP="000450B1">
      <w:pPr>
        <w:pStyle w:val="libNormal"/>
        <w:rPr>
          <w:rtl/>
          <w:lang w:bidi="fa-IR"/>
        </w:rPr>
      </w:pPr>
      <w:r>
        <w:rPr>
          <w:rtl/>
          <w:lang w:bidi="fa-IR"/>
        </w:rPr>
        <w:t>خلاصه ا</w:t>
      </w:r>
      <w:r w:rsidR="00A008FB">
        <w:rPr>
          <w:rtl/>
          <w:lang w:bidi="fa-IR"/>
        </w:rPr>
        <w:t>ی</w:t>
      </w:r>
      <w:r>
        <w:rPr>
          <w:rtl/>
          <w:lang w:bidi="fa-IR"/>
        </w:rPr>
        <w:t>نكه</w:t>
      </w:r>
      <w:r w:rsidR="00A008FB">
        <w:rPr>
          <w:rtl/>
          <w:lang w:bidi="fa-IR"/>
        </w:rPr>
        <w:t xml:space="preserve">: </w:t>
      </w:r>
      <w:r>
        <w:rPr>
          <w:rtl/>
          <w:lang w:bidi="fa-IR"/>
        </w:rPr>
        <w:t>انگ</w:t>
      </w:r>
      <w:r w:rsidR="00A008FB">
        <w:rPr>
          <w:rtl/>
          <w:lang w:bidi="fa-IR"/>
        </w:rPr>
        <w:t>ی</w:t>
      </w:r>
      <w:r>
        <w:rPr>
          <w:rtl/>
          <w:lang w:bidi="fa-IR"/>
        </w:rPr>
        <w:t>زه ر</w:t>
      </w:r>
      <w:r w:rsidR="00A008FB">
        <w:rPr>
          <w:rtl/>
          <w:lang w:bidi="fa-IR"/>
        </w:rPr>
        <w:t>ی</w:t>
      </w:r>
      <w:r>
        <w:rPr>
          <w:rtl/>
          <w:lang w:bidi="fa-IR"/>
        </w:rPr>
        <w:t>ا از او برطرف م</w:t>
      </w:r>
      <w:r w:rsidR="00A36DFD">
        <w:rPr>
          <w:rtl/>
          <w:lang w:bidi="fa-IR"/>
        </w:rPr>
        <w:t xml:space="preserve">ی </w:t>
      </w:r>
      <w:r>
        <w:rPr>
          <w:rtl/>
          <w:lang w:bidi="fa-IR"/>
        </w:rPr>
        <w:t>شود</w:t>
      </w:r>
      <w:r w:rsidR="00A008FB">
        <w:rPr>
          <w:rtl/>
          <w:lang w:bidi="fa-IR"/>
        </w:rPr>
        <w:t xml:space="preserve">، </w:t>
      </w:r>
      <w:r>
        <w:rPr>
          <w:rtl/>
          <w:lang w:bidi="fa-IR"/>
        </w:rPr>
        <w:t>تنها</w:t>
      </w:r>
      <w:r w:rsidR="00A008FB">
        <w:rPr>
          <w:rtl/>
          <w:lang w:bidi="fa-IR"/>
        </w:rPr>
        <w:t>ی</w:t>
      </w:r>
      <w:r w:rsidR="00A36DFD">
        <w:rPr>
          <w:rtl/>
          <w:lang w:bidi="fa-IR"/>
        </w:rPr>
        <w:t xml:space="preserve">ی </w:t>
      </w:r>
      <w:r>
        <w:rPr>
          <w:rtl/>
          <w:lang w:bidi="fa-IR"/>
        </w:rPr>
        <w:t>را اخت</w:t>
      </w:r>
      <w:r w:rsidR="00A008FB">
        <w:rPr>
          <w:rtl/>
          <w:lang w:bidi="fa-IR"/>
        </w:rPr>
        <w:t>ی</w:t>
      </w:r>
      <w:r>
        <w:rPr>
          <w:rtl/>
          <w:lang w:bidi="fa-IR"/>
        </w:rPr>
        <w:t>ار م</w:t>
      </w:r>
      <w:r w:rsidR="00A36DFD">
        <w:rPr>
          <w:rtl/>
          <w:lang w:bidi="fa-IR"/>
        </w:rPr>
        <w:t xml:space="preserve">ی </w:t>
      </w:r>
      <w:r>
        <w:rPr>
          <w:rtl/>
          <w:lang w:bidi="fa-IR"/>
        </w:rPr>
        <w:t>كند و خلوت را دوست م</w:t>
      </w:r>
      <w:r w:rsidR="00A36DFD">
        <w:rPr>
          <w:rtl/>
          <w:lang w:bidi="fa-IR"/>
        </w:rPr>
        <w:t xml:space="preserve">ی </w:t>
      </w:r>
      <w:r>
        <w:rPr>
          <w:rtl/>
          <w:lang w:bidi="fa-IR"/>
        </w:rPr>
        <w:t>دارد</w:t>
      </w:r>
      <w:r w:rsidR="00A008FB">
        <w:rPr>
          <w:rtl/>
          <w:lang w:bidi="fa-IR"/>
        </w:rPr>
        <w:t xml:space="preserve">، </w:t>
      </w:r>
      <w:r>
        <w:rPr>
          <w:rtl/>
          <w:lang w:bidi="fa-IR"/>
        </w:rPr>
        <w:t>ابرها</w:t>
      </w:r>
      <w:r w:rsidR="00A36DFD">
        <w:rPr>
          <w:rtl/>
          <w:lang w:bidi="fa-IR"/>
        </w:rPr>
        <w:t xml:space="preserve">ی </w:t>
      </w:r>
      <w:r>
        <w:rPr>
          <w:rtl/>
          <w:lang w:bidi="fa-IR"/>
        </w:rPr>
        <w:t>رحمت چون رگبار</w:t>
      </w:r>
      <w:r w:rsidR="00A36DFD">
        <w:rPr>
          <w:rtl/>
          <w:lang w:bidi="fa-IR"/>
        </w:rPr>
        <w:t xml:space="preserve">ی </w:t>
      </w:r>
      <w:r>
        <w:rPr>
          <w:rtl/>
          <w:lang w:bidi="fa-IR"/>
        </w:rPr>
        <w:t>بر او م</w:t>
      </w:r>
      <w:r w:rsidR="00A36DFD">
        <w:rPr>
          <w:rtl/>
          <w:lang w:bidi="fa-IR"/>
        </w:rPr>
        <w:t xml:space="preserve">ی </w:t>
      </w:r>
      <w:r>
        <w:rPr>
          <w:rtl/>
          <w:lang w:bidi="fa-IR"/>
        </w:rPr>
        <w:t>بارد و زبانش به حكمتها</w:t>
      </w:r>
      <w:r w:rsidR="00A36DFD">
        <w:rPr>
          <w:rtl/>
          <w:lang w:bidi="fa-IR"/>
        </w:rPr>
        <w:t xml:space="preserve">ی </w:t>
      </w:r>
      <w:r>
        <w:rPr>
          <w:rtl/>
          <w:lang w:bidi="fa-IR"/>
        </w:rPr>
        <w:t>نغز</w:t>
      </w:r>
      <w:r w:rsidR="00A008FB">
        <w:rPr>
          <w:rtl/>
          <w:lang w:bidi="fa-IR"/>
        </w:rPr>
        <w:t xml:space="preserve">، </w:t>
      </w:r>
      <w:r>
        <w:rPr>
          <w:rtl/>
          <w:lang w:bidi="fa-IR"/>
        </w:rPr>
        <w:t>گشوده م</w:t>
      </w:r>
      <w:r w:rsidR="00A36DFD">
        <w:rPr>
          <w:rtl/>
          <w:lang w:bidi="fa-IR"/>
        </w:rPr>
        <w:t xml:space="preserve">ی </w:t>
      </w:r>
      <w:r>
        <w:rPr>
          <w:rtl/>
          <w:lang w:bidi="fa-IR"/>
        </w:rPr>
        <w:t>گردد كه در خبر از پ</w:t>
      </w:r>
      <w:r w:rsidR="00A008FB">
        <w:rPr>
          <w:rtl/>
          <w:lang w:bidi="fa-IR"/>
        </w:rPr>
        <w:t>ی</w:t>
      </w:r>
      <w:r>
        <w:rPr>
          <w:rtl/>
          <w:lang w:bidi="fa-IR"/>
        </w:rPr>
        <w:t>امبر اكرم</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رس</w:t>
      </w:r>
      <w:r w:rsidR="00A008FB">
        <w:rPr>
          <w:rtl/>
          <w:lang w:bidi="fa-IR"/>
        </w:rPr>
        <w:t>ی</w:t>
      </w:r>
      <w:r>
        <w:rPr>
          <w:rtl/>
          <w:lang w:bidi="fa-IR"/>
        </w:rPr>
        <w:t>ده است</w:t>
      </w:r>
      <w:r w:rsidR="00A008FB">
        <w:rPr>
          <w:rtl/>
          <w:lang w:bidi="fa-IR"/>
        </w:rPr>
        <w:t xml:space="preserve">: </w:t>
      </w:r>
    </w:p>
    <w:p w:rsidR="000450B1" w:rsidRDefault="000450B1" w:rsidP="000450B1">
      <w:pPr>
        <w:pStyle w:val="libNormal"/>
        <w:rPr>
          <w:rtl/>
          <w:lang w:bidi="fa-IR"/>
        </w:rPr>
      </w:pPr>
      <w:r>
        <w:rPr>
          <w:rtl/>
          <w:lang w:bidi="fa-IR"/>
        </w:rPr>
        <w:t>587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اخلص لله اربعین یوما فجر الله ینابیع الحكمه من قبله الی لسانه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چهل روز خود را برا</w:t>
      </w:r>
      <w:r w:rsidR="00A36DFD">
        <w:rPr>
          <w:rtl/>
          <w:lang w:bidi="fa-IR"/>
        </w:rPr>
        <w:t xml:space="preserve">ی </w:t>
      </w:r>
      <w:r w:rsidR="000450B1">
        <w:rPr>
          <w:rtl/>
          <w:lang w:bidi="fa-IR"/>
        </w:rPr>
        <w:t>خدا خالص كند</w:t>
      </w:r>
      <w:r>
        <w:rPr>
          <w:rtl/>
          <w:lang w:bidi="fa-IR"/>
        </w:rPr>
        <w:t xml:space="preserve">، </w:t>
      </w:r>
      <w:r w:rsidR="000450B1">
        <w:rPr>
          <w:rtl/>
          <w:lang w:bidi="fa-IR"/>
        </w:rPr>
        <w:t>خداوند متعال چشمه ها</w:t>
      </w:r>
      <w:r w:rsidR="00A36DFD">
        <w:rPr>
          <w:rtl/>
          <w:lang w:bidi="fa-IR"/>
        </w:rPr>
        <w:t xml:space="preserve">ی </w:t>
      </w:r>
      <w:r w:rsidR="000450B1">
        <w:rPr>
          <w:rtl/>
          <w:lang w:bidi="fa-IR"/>
        </w:rPr>
        <w:t>حكمت را از قلب او بر زبانش م</w:t>
      </w:r>
      <w:r w:rsidR="00A36DFD">
        <w:rPr>
          <w:rtl/>
          <w:lang w:bidi="fa-IR"/>
        </w:rPr>
        <w:t xml:space="preserve">ی </w:t>
      </w:r>
      <w:r w:rsidR="000450B1">
        <w:rPr>
          <w:rtl/>
          <w:lang w:bidi="fa-IR"/>
        </w:rPr>
        <w:t>جوشاند</w:t>
      </w:r>
      <w:r>
        <w:rPr>
          <w:lang w:bidi="fa-IR"/>
        </w:rPr>
        <w:t xml:space="preserve">. </w:t>
      </w:r>
    </w:p>
    <w:p w:rsidR="000450B1" w:rsidRDefault="000450B1" w:rsidP="000450B1">
      <w:pPr>
        <w:pStyle w:val="libNormal"/>
        <w:rPr>
          <w:rtl/>
          <w:lang w:bidi="fa-IR"/>
        </w:rPr>
      </w:pPr>
      <w:r>
        <w:rPr>
          <w:rtl/>
          <w:lang w:bidi="fa-IR"/>
        </w:rPr>
        <w:t>عب</w:t>
      </w:r>
      <w:r w:rsidR="00A008FB">
        <w:rPr>
          <w:rtl/>
          <w:lang w:bidi="fa-IR"/>
        </w:rPr>
        <w:t>ی</w:t>
      </w:r>
      <w:r>
        <w:rPr>
          <w:rtl/>
          <w:lang w:bidi="fa-IR"/>
        </w:rPr>
        <w:t xml:space="preserve">د بن </w:t>
      </w:r>
      <w:r w:rsidR="00862895">
        <w:rPr>
          <w:rtl/>
          <w:lang w:bidi="fa-IR"/>
        </w:rPr>
        <w:t xml:space="preserve">زراره </w:t>
      </w:r>
      <w:r>
        <w:rPr>
          <w:rtl/>
          <w:lang w:bidi="fa-IR"/>
        </w:rPr>
        <w:t xml:space="preserve">از امام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كرده است كه فرمود</w:t>
      </w:r>
      <w:r w:rsidR="00A008FB">
        <w:rPr>
          <w:rtl/>
          <w:lang w:bidi="fa-IR"/>
        </w:rPr>
        <w:t xml:space="preserve">: </w:t>
      </w:r>
    </w:p>
    <w:p w:rsidR="000450B1" w:rsidRDefault="000450B1" w:rsidP="000450B1">
      <w:pPr>
        <w:pStyle w:val="libNormal"/>
        <w:rPr>
          <w:rtl/>
          <w:lang w:bidi="fa-IR"/>
        </w:rPr>
      </w:pPr>
      <w:r>
        <w:rPr>
          <w:rtl/>
          <w:lang w:bidi="fa-IR"/>
        </w:rPr>
        <w:t>588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ما من مومن الا و قد جعل الله له من ایمانه انسا یسكن علیه حتی لو كان علی قله جبل لم یستوحش</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w:t>
      </w:r>
      <w:r>
        <w:rPr>
          <w:rtl/>
          <w:lang w:bidi="fa-IR"/>
        </w:rPr>
        <w:t>ی</w:t>
      </w:r>
      <w:r w:rsidR="000450B1">
        <w:rPr>
          <w:rtl/>
          <w:lang w:bidi="fa-IR"/>
        </w:rPr>
        <w:t>چ مومن</w:t>
      </w:r>
      <w:r w:rsidR="00A36DFD">
        <w:rPr>
          <w:rtl/>
          <w:lang w:bidi="fa-IR"/>
        </w:rPr>
        <w:t xml:space="preserve">ی </w:t>
      </w:r>
      <w:r w:rsidR="000450B1">
        <w:rPr>
          <w:rtl/>
          <w:lang w:bidi="fa-IR"/>
        </w:rPr>
        <w:t>ن</w:t>
      </w:r>
      <w:r>
        <w:rPr>
          <w:rtl/>
          <w:lang w:bidi="fa-IR"/>
        </w:rPr>
        <w:t>ی</w:t>
      </w:r>
      <w:r w:rsidR="000450B1">
        <w:rPr>
          <w:rtl/>
          <w:lang w:bidi="fa-IR"/>
        </w:rPr>
        <w:t>ست مگر آنكه خداوند سبحان از ا</w:t>
      </w:r>
      <w:r>
        <w:rPr>
          <w:rtl/>
          <w:lang w:bidi="fa-IR"/>
        </w:rPr>
        <w:t>ی</w:t>
      </w:r>
      <w:r w:rsidR="000450B1">
        <w:rPr>
          <w:rtl/>
          <w:lang w:bidi="fa-IR"/>
        </w:rPr>
        <w:t>مان او انس و الفت</w:t>
      </w:r>
      <w:r w:rsidR="00A36DFD">
        <w:rPr>
          <w:rtl/>
          <w:lang w:bidi="fa-IR"/>
        </w:rPr>
        <w:t xml:space="preserve">ی </w:t>
      </w:r>
      <w:r w:rsidR="000450B1">
        <w:rPr>
          <w:rtl/>
          <w:lang w:bidi="fa-IR"/>
        </w:rPr>
        <w:t>برا</w:t>
      </w:r>
      <w:r>
        <w:rPr>
          <w:rtl/>
          <w:lang w:bidi="fa-IR"/>
        </w:rPr>
        <w:t>ی</w:t>
      </w:r>
      <w:r w:rsidR="000450B1">
        <w:rPr>
          <w:rtl/>
          <w:lang w:bidi="fa-IR"/>
        </w:rPr>
        <w:t>ش قرار م</w:t>
      </w:r>
      <w:r w:rsidR="00A36DFD">
        <w:rPr>
          <w:rtl/>
          <w:lang w:bidi="fa-IR"/>
        </w:rPr>
        <w:t xml:space="preserve">ی </w:t>
      </w:r>
      <w:r w:rsidR="000450B1">
        <w:rPr>
          <w:rtl/>
          <w:lang w:bidi="fa-IR"/>
        </w:rPr>
        <w:t>دهد تا در كنار آن</w:t>
      </w:r>
      <w:r>
        <w:rPr>
          <w:rtl/>
          <w:lang w:bidi="fa-IR"/>
        </w:rPr>
        <w:t xml:space="preserve">، </w:t>
      </w:r>
      <w:r w:rsidR="000450B1">
        <w:rPr>
          <w:rtl/>
          <w:lang w:bidi="fa-IR"/>
        </w:rPr>
        <w:t>آرام گ</w:t>
      </w:r>
      <w:r>
        <w:rPr>
          <w:rtl/>
          <w:lang w:bidi="fa-IR"/>
        </w:rPr>
        <w:t>ی</w:t>
      </w:r>
      <w:r w:rsidR="000450B1">
        <w:rPr>
          <w:rtl/>
          <w:lang w:bidi="fa-IR"/>
        </w:rPr>
        <w:t>رد كه حت</w:t>
      </w:r>
      <w:r w:rsidR="00A36DFD">
        <w:rPr>
          <w:rtl/>
          <w:lang w:bidi="fa-IR"/>
        </w:rPr>
        <w:t xml:space="preserve">ی </w:t>
      </w:r>
      <w:r w:rsidR="000450B1">
        <w:rPr>
          <w:rtl/>
          <w:lang w:bidi="fa-IR"/>
        </w:rPr>
        <w:t>اگر بر قله كوه</w:t>
      </w:r>
      <w:r w:rsidR="00A36DFD">
        <w:rPr>
          <w:rtl/>
          <w:lang w:bidi="fa-IR"/>
        </w:rPr>
        <w:t xml:space="preserve">ی </w:t>
      </w:r>
      <w:r w:rsidR="000450B1">
        <w:rPr>
          <w:rtl/>
          <w:lang w:bidi="fa-IR"/>
        </w:rPr>
        <w:t>هم باشد</w:t>
      </w:r>
      <w:r>
        <w:rPr>
          <w:rtl/>
          <w:lang w:bidi="fa-IR"/>
        </w:rPr>
        <w:t xml:space="preserve">، </w:t>
      </w:r>
      <w:r w:rsidR="000450B1">
        <w:rPr>
          <w:rtl/>
          <w:lang w:bidi="fa-IR"/>
        </w:rPr>
        <w:t>وحشت نكند</w:t>
      </w:r>
      <w:r>
        <w:rPr>
          <w:lang w:bidi="fa-IR"/>
        </w:rPr>
        <w:t xml:space="preserve">. </w:t>
      </w:r>
    </w:p>
    <w:p w:rsidR="000450B1" w:rsidRDefault="000450B1" w:rsidP="000450B1">
      <w:pPr>
        <w:pStyle w:val="libNormal"/>
        <w:rPr>
          <w:rtl/>
          <w:lang w:bidi="fa-IR"/>
        </w:rPr>
      </w:pPr>
      <w:r>
        <w:rPr>
          <w:rtl/>
          <w:lang w:bidi="fa-IR"/>
        </w:rPr>
        <w:lastRenderedPageBreak/>
        <w:t>حلب</w:t>
      </w:r>
      <w:r w:rsidR="00A36DFD">
        <w:rPr>
          <w:rtl/>
          <w:lang w:bidi="fa-IR"/>
        </w:rPr>
        <w:t xml:space="preserve">ی </w:t>
      </w:r>
      <w:r>
        <w:rPr>
          <w:rtl/>
          <w:lang w:bidi="fa-IR"/>
        </w:rPr>
        <w:t xml:space="preserve">از امام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كرده است كه فرمود</w:t>
      </w:r>
      <w:r w:rsidR="00A008FB">
        <w:rPr>
          <w:rtl/>
          <w:lang w:bidi="fa-IR"/>
        </w:rPr>
        <w:t xml:space="preserve">: </w:t>
      </w:r>
    </w:p>
    <w:p w:rsidR="000450B1" w:rsidRDefault="000450B1" w:rsidP="000450B1">
      <w:pPr>
        <w:pStyle w:val="libNormal"/>
        <w:rPr>
          <w:rtl/>
          <w:lang w:bidi="fa-IR"/>
        </w:rPr>
      </w:pPr>
      <w:r>
        <w:rPr>
          <w:rtl/>
          <w:lang w:bidi="fa-IR"/>
        </w:rPr>
        <w:t>589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خالط الناس تخبرهم و متی تخبرهم تقلهم</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با مردم درآم</w:t>
      </w:r>
      <w:r>
        <w:rPr>
          <w:rtl/>
          <w:lang w:bidi="fa-IR"/>
        </w:rPr>
        <w:t>ی</w:t>
      </w:r>
      <w:r w:rsidR="000450B1">
        <w:rPr>
          <w:rtl/>
          <w:lang w:bidi="fa-IR"/>
        </w:rPr>
        <w:t>ز تا آنان را آزما</w:t>
      </w:r>
      <w:r>
        <w:rPr>
          <w:rtl/>
          <w:lang w:bidi="fa-IR"/>
        </w:rPr>
        <w:t>ی</w:t>
      </w:r>
      <w:r w:rsidR="000450B1">
        <w:rPr>
          <w:rtl/>
          <w:lang w:bidi="fa-IR"/>
        </w:rPr>
        <w:t>ش كن</w:t>
      </w:r>
      <w:r w:rsidR="00A36DFD">
        <w:rPr>
          <w:rtl/>
          <w:lang w:bidi="fa-IR"/>
        </w:rPr>
        <w:t xml:space="preserve">ی </w:t>
      </w:r>
      <w:r w:rsidR="000450B1">
        <w:rPr>
          <w:rtl/>
          <w:lang w:bidi="fa-IR"/>
        </w:rPr>
        <w:t>و چون آزما</w:t>
      </w:r>
      <w:r>
        <w:rPr>
          <w:rtl/>
          <w:lang w:bidi="fa-IR"/>
        </w:rPr>
        <w:t>ی</w:t>
      </w:r>
      <w:r w:rsidR="000450B1">
        <w:rPr>
          <w:rtl/>
          <w:lang w:bidi="fa-IR"/>
        </w:rPr>
        <w:t>ششان كرد</w:t>
      </w:r>
      <w:r w:rsidR="00A36DFD">
        <w:rPr>
          <w:rtl/>
          <w:lang w:bidi="fa-IR"/>
        </w:rPr>
        <w:t>ی</w:t>
      </w:r>
      <w:r w:rsidR="0087087D">
        <w:rPr>
          <w:rtl/>
          <w:lang w:bidi="fa-IR"/>
        </w:rPr>
        <w:t>،</w:t>
      </w:r>
      <w:r>
        <w:rPr>
          <w:rtl/>
          <w:lang w:bidi="fa-IR"/>
        </w:rPr>
        <w:t xml:space="preserve"> </w:t>
      </w:r>
      <w:r w:rsidR="000450B1">
        <w:rPr>
          <w:rtl/>
          <w:lang w:bidi="fa-IR"/>
        </w:rPr>
        <w:t>آنان را دشمن خواه</w:t>
      </w:r>
      <w:r w:rsidR="00A36DFD">
        <w:rPr>
          <w:rtl/>
          <w:lang w:bidi="fa-IR"/>
        </w:rPr>
        <w:t xml:space="preserve">ی </w:t>
      </w:r>
      <w:r w:rsidR="000450B1">
        <w:rPr>
          <w:rtl/>
          <w:lang w:bidi="fa-IR"/>
        </w:rPr>
        <w:t>داشت</w:t>
      </w:r>
      <w:r>
        <w:rPr>
          <w:lang w:bidi="fa-IR"/>
        </w:rPr>
        <w:t xml:space="preserve">. </w:t>
      </w:r>
    </w:p>
    <w:p w:rsidR="000450B1" w:rsidRDefault="000450B1" w:rsidP="000450B1">
      <w:pPr>
        <w:pStyle w:val="libNormal"/>
        <w:rPr>
          <w:rtl/>
          <w:lang w:bidi="fa-IR"/>
        </w:rPr>
      </w:pPr>
      <w:r>
        <w:rPr>
          <w:rtl/>
          <w:lang w:bidi="fa-IR"/>
        </w:rPr>
        <w:t>از امام حسن عسكر</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است كه فرمود</w:t>
      </w:r>
      <w:r w:rsidR="00A008FB">
        <w:rPr>
          <w:rtl/>
          <w:lang w:bidi="fa-IR"/>
        </w:rPr>
        <w:t xml:space="preserve">: </w:t>
      </w:r>
    </w:p>
    <w:p w:rsidR="000450B1" w:rsidRDefault="000450B1" w:rsidP="000450B1">
      <w:pPr>
        <w:pStyle w:val="libNormal"/>
        <w:rPr>
          <w:rtl/>
          <w:lang w:bidi="fa-IR"/>
        </w:rPr>
      </w:pPr>
      <w:r>
        <w:rPr>
          <w:rtl/>
          <w:lang w:bidi="fa-IR"/>
        </w:rPr>
        <w:t>590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الوحشه من الناس علی قدر الفطنه بهم</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وحشت از مردم به اندازه درك آنان است</w:t>
      </w:r>
      <w:r>
        <w:rPr>
          <w:lang w:bidi="fa-IR"/>
        </w:rPr>
        <w:t xml:space="preserve">. </w:t>
      </w:r>
    </w:p>
    <w:p w:rsidR="000450B1" w:rsidRDefault="000450B1" w:rsidP="000450B1">
      <w:pPr>
        <w:pStyle w:val="libNormal"/>
        <w:rPr>
          <w:rtl/>
          <w:lang w:bidi="fa-IR"/>
        </w:rPr>
      </w:pPr>
      <w:r>
        <w:rPr>
          <w:rtl/>
          <w:lang w:bidi="fa-IR"/>
        </w:rPr>
        <w:t>كعب الاحبار روا</w:t>
      </w:r>
      <w:r w:rsidR="00A008FB">
        <w:rPr>
          <w:rtl/>
          <w:lang w:bidi="fa-IR"/>
        </w:rPr>
        <w:t>ی</w:t>
      </w:r>
      <w:r>
        <w:rPr>
          <w:rtl/>
          <w:lang w:bidi="fa-IR"/>
        </w:rPr>
        <w:t>ت كرده است كه خداوند متعال به پ</w:t>
      </w:r>
      <w:r w:rsidR="00A008FB">
        <w:rPr>
          <w:rtl/>
          <w:lang w:bidi="fa-IR"/>
        </w:rPr>
        <w:t>ی</w:t>
      </w:r>
      <w:r>
        <w:rPr>
          <w:rtl/>
          <w:lang w:bidi="fa-IR"/>
        </w:rPr>
        <w:t>امبر</w:t>
      </w:r>
      <w:r w:rsidR="00A36DFD">
        <w:rPr>
          <w:rtl/>
          <w:lang w:bidi="fa-IR"/>
        </w:rPr>
        <w:t xml:space="preserve">ی </w:t>
      </w:r>
      <w:r>
        <w:rPr>
          <w:rtl/>
          <w:lang w:bidi="fa-IR"/>
        </w:rPr>
        <w:t>فرمود</w:t>
      </w:r>
      <w:r w:rsidR="00A008FB">
        <w:rPr>
          <w:rtl/>
          <w:lang w:bidi="fa-IR"/>
        </w:rPr>
        <w:t xml:space="preserve">: </w:t>
      </w:r>
    </w:p>
    <w:p w:rsidR="000450B1" w:rsidRDefault="000450B1" w:rsidP="000450B1">
      <w:pPr>
        <w:pStyle w:val="libNormal"/>
        <w:rPr>
          <w:rtl/>
          <w:lang w:bidi="fa-IR"/>
        </w:rPr>
      </w:pPr>
      <w:r>
        <w:rPr>
          <w:rtl/>
          <w:lang w:bidi="fa-IR"/>
        </w:rPr>
        <w:t>591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اردت لقائی غدا فی حظیره القدس فكن فی الدنیا غریبا فریدا وحیدا محزونا مستوحشا كالطیر الوحدانی الذی یطیر فی الارض المفقره و یاكل من رووس الاشجار المثمره، فاذا كان اللیل اوی الی و كره و لم یكن مع الطیر الا استئناسا بی واستیحاشا من الناس</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اگر م</w:t>
      </w:r>
      <w:r w:rsidR="00A36DFD">
        <w:rPr>
          <w:rtl/>
          <w:lang w:bidi="fa-IR"/>
        </w:rPr>
        <w:t xml:space="preserve">ی </w:t>
      </w:r>
      <w:r w:rsidR="000450B1">
        <w:rPr>
          <w:rtl/>
          <w:lang w:bidi="fa-IR"/>
        </w:rPr>
        <w:t>خواه</w:t>
      </w:r>
      <w:r w:rsidR="00A36DFD">
        <w:rPr>
          <w:rtl/>
          <w:lang w:bidi="fa-IR"/>
        </w:rPr>
        <w:t xml:space="preserve">ی </w:t>
      </w:r>
      <w:r w:rsidR="000450B1">
        <w:rPr>
          <w:rtl/>
          <w:lang w:bidi="fa-IR"/>
        </w:rPr>
        <w:t>فردا</w:t>
      </w:r>
      <w:r w:rsidR="00A36DFD">
        <w:rPr>
          <w:rtl/>
          <w:lang w:bidi="fa-IR"/>
        </w:rPr>
        <w:t xml:space="preserve">ی </w:t>
      </w:r>
      <w:r w:rsidR="000450B1">
        <w:rPr>
          <w:rtl/>
          <w:lang w:bidi="fa-IR"/>
        </w:rPr>
        <w:t>ق</w:t>
      </w:r>
      <w:r>
        <w:rPr>
          <w:rtl/>
          <w:lang w:bidi="fa-IR"/>
        </w:rPr>
        <w:t>ی</w:t>
      </w:r>
      <w:r w:rsidR="000450B1">
        <w:rPr>
          <w:rtl/>
          <w:lang w:bidi="fa-IR"/>
        </w:rPr>
        <w:t>امت مرا در بهشت ملاقات كن</w:t>
      </w:r>
      <w:r w:rsidR="00A36DFD">
        <w:rPr>
          <w:rtl/>
          <w:lang w:bidi="fa-IR"/>
        </w:rPr>
        <w:t>ی</w:t>
      </w:r>
      <w:r w:rsidR="0087087D">
        <w:rPr>
          <w:rtl/>
          <w:lang w:bidi="fa-IR"/>
        </w:rPr>
        <w:t>،</w:t>
      </w:r>
      <w:r>
        <w:rPr>
          <w:rtl/>
          <w:lang w:bidi="fa-IR"/>
        </w:rPr>
        <w:t xml:space="preserve"> </w:t>
      </w:r>
      <w:r w:rsidR="000450B1">
        <w:rPr>
          <w:rtl/>
          <w:lang w:bidi="fa-IR"/>
        </w:rPr>
        <w:t>با</w:t>
      </w:r>
      <w:r>
        <w:rPr>
          <w:rtl/>
          <w:lang w:bidi="fa-IR"/>
        </w:rPr>
        <w:t>ی</w:t>
      </w:r>
      <w:r w:rsidR="000450B1">
        <w:rPr>
          <w:rtl/>
          <w:lang w:bidi="fa-IR"/>
        </w:rPr>
        <w:t>د در دن</w:t>
      </w:r>
      <w:r>
        <w:rPr>
          <w:rtl/>
          <w:lang w:bidi="fa-IR"/>
        </w:rPr>
        <w:t>ی</w:t>
      </w:r>
      <w:r w:rsidR="000450B1">
        <w:rPr>
          <w:rtl/>
          <w:lang w:bidi="fa-IR"/>
        </w:rPr>
        <w:t>ا غر</w:t>
      </w:r>
      <w:r>
        <w:rPr>
          <w:rtl/>
          <w:lang w:bidi="fa-IR"/>
        </w:rPr>
        <w:t>ی</w:t>
      </w:r>
      <w:r w:rsidR="000450B1">
        <w:rPr>
          <w:rtl/>
          <w:lang w:bidi="fa-IR"/>
        </w:rPr>
        <w:t>ب</w:t>
      </w:r>
      <w:r>
        <w:rPr>
          <w:rtl/>
          <w:lang w:bidi="fa-IR"/>
        </w:rPr>
        <w:t xml:space="preserve">، </w:t>
      </w:r>
      <w:r w:rsidR="000450B1">
        <w:rPr>
          <w:rtl/>
          <w:lang w:bidi="fa-IR"/>
        </w:rPr>
        <w:t>تنها</w:t>
      </w:r>
      <w:r>
        <w:rPr>
          <w:rtl/>
          <w:lang w:bidi="fa-IR"/>
        </w:rPr>
        <w:t xml:space="preserve">، </w:t>
      </w:r>
      <w:r w:rsidR="000450B1">
        <w:rPr>
          <w:rtl/>
          <w:lang w:bidi="fa-IR"/>
        </w:rPr>
        <w:t>محزون و وحشت زده باش</w:t>
      </w:r>
      <w:r w:rsidR="00A36DFD">
        <w:rPr>
          <w:rtl/>
          <w:lang w:bidi="fa-IR"/>
        </w:rPr>
        <w:t>ی</w:t>
      </w:r>
      <w:r w:rsidR="00B66AD2">
        <w:rPr>
          <w:rtl/>
          <w:lang w:bidi="fa-IR"/>
        </w:rPr>
        <w:t>؛</w:t>
      </w:r>
      <w:r>
        <w:rPr>
          <w:rtl/>
          <w:lang w:bidi="fa-IR"/>
        </w:rPr>
        <w:t xml:space="preserve"> </w:t>
      </w:r>
      <w:r w:rsidR="000450B1">
        <w:rPr>
          <w:rtl/>
          <w:lang w:bidi="fa-IR"/>
        </w:rPr>
        <w:t>چون پرنده تنها</w:t>
      </w:r>
      <w:r>
        <w:rPr>
          <w:rtl/>
          <w:lang w:bidi="fa-IR"/>
        </w:rPr>
        <w:t>ی</w:t>
      </w:r>
      <w:r w:rsidR="00A36DFD">
        <w:rPr>
          <w:rtl/>
          <w:lang w:bidi="fa-IR"/>
        </w:rPr>
        <w:t xml:space="preserve">ی </w:t>
      </w:r>
      <w:r w:rsidR="000450B1">
        <w:rPr>
          <w:rtl/>
          <w:lang w:bidi="fa-IR"/>
        </w:rPr>
        <w:t>كه در سرزم</w:t>
      </w:r>
      <w:r>
        <w:rPr>
          <w:rtl/>
          <w:lang w:bidi="fa-IR"/>
        </w:rPr>
        <w:t>ی</w:t>
      </w:r>
      <w:r w:rsidR="000450B1">
        <w:rPr>
          <w:rtl/>
          <w:lang w:bidi="fa-IR"/>
        </w:rPr>
        <w:t>نها</w:t>
      </w:r>
      <w:r w:rsidR="00A36DFD">
        <w:rPr>
          <w:rtl/>
          <w:lang w:bidi="fa-IR"/>
        </w:rPr>
        <w:t xml:space="preserve">ی </w:t>
      </w:r>
      <w:r w:rsidR="000450B1">
        <w:rPr>
          <w:rtl/>
          <w:lang w:bidi="fa-IR"/>
        </w:rPr>
        <w:t>خال</w:t>
      </w:r>
      <w:r w:rsidR="00A36DFD">
        <w:rPr>
          <w:rtl/>
          <w:lang w:bidi="fa-IR"/>
        </w:rPr>
        <w:t xml:space="preserve">ی </w:t>
      </w:r>
      <w:r>
        <w:rPr>
          <w:rtl/>
          <w:lang w:bidi="fa-IR"/>
        </w:rPr>
        <w:t>(</w:t>
      </w:r>
      <w:r w:rsidR="000450B1">
        <w:rPr>
          <w:rtl/>
          <w:lang w:bidi="fa-IR"/>
        </w:rPr>
        <w:t>و ب</w:t>
      </w:r>
      <w:r w:rsidR="00A36DFD">
        <w:rPr>
          <w:rtl/>
          <w:lang w:bidi="fa-IR"/>
        </w:rPr>
        <w:t xml:space="preserve">ی </w:t>
      </w:r>
      <w:r w:rsidR="000450B1">
        <w:rPr>
          <w:rtl/>
          <w:lang w:bidi="fa-IR"/>
        </w:rPr>
        <w:t>سكنه</w:t>
      </w:r>
      <w:r>
        <w:rPr>
          <w:rtl/>
          <w:lang w:bidi="fa-IR"/>
        </w:rPr>
        <w:t xml:space="preserve">) </w:t>
      </w:r>
      <w:r w:rsidR="000450B1">
        <w:rPr>
          <w:rtl/>
          <w:lang w:bidi="fa-IR"/>
        </w:rPr>
        <w:t>به تنها</w:t>
      </w:r>
      <w:r>
        <w:rPr>
          <w:rtl/>
          <w:lang w:bidi="fa-IR"/>
        </w:rPr>
        <w:t>ی</w:t>
      </w:r>
      <w:r w:rsidR="00A36DFD">
        <w:rPr>
          <w:rtl/>
          <w:lang w:bidi="fa-IR"/>
        </w:rPr>
        <w:t xml:space="preserve">ی </w:t>
      </w:r>
      <w:r w:rsidR="000450B1">
        <w:rPr>
          <w:rtl/>
          <w:lang w:bidi="fa-IR"/>
        </w:rPr>
        <w:t>پرواز م</w:t>
      </w:r>
      <w:r w:rsidR="00A36DFD">
        <w:rPr>
          <w:rtl/>
          <w:lang w:bidi="fa-IR"/>
        </w:rPr>
        <w:t xml:space="preserve">ی </w:t>
      </w:r>
      <w:r w:rsidR="000450B1">
        <w:rPr>
          <w:rtl/>
          <w:lang w:bidi="fa-IR"/>
        </w:rPr>
        <w:t>كند و از بالا</w:t>
      </w:r>
      <w:r w:rsidR="00A36DFD">
        <w:rPr>
          <w:rtl/>
          <w:lang w:bidi="fa-IR"/>
        </w:rPr>
        <w:t xml:space="preserve">ی </w:t>
      </w:r>
      <w:r w:rsidR="000450B1">
        <w:rPr>
          <w:rtl/>
          <w:lang w:bidi="fa-IR"/>
        </w:rPr>
        <w:t>درختان م</w:t>
      </w:r>
      <w:r>
        <w:rPr>
          <w:rtl/>
          <w:lang w:bidi="fa-IR"/>
        </w:rPr>
        <w:t>ی</w:t>
      </w:r>
      <w:r w:rsidR="000450B1">
        <w:rPr>
          <w:rtl/>
          <w:lang w:bidi="fa-IR"/>
        </w:rPr>
        <w:t>وه دار</w:t>
      </w:r>
      <w:r>
        <w:rPr>
          <w:rtl/>
          <w:lang w:bidi="fa-IR"/>
        </w:rPr>
        <w:t xml:space="preserve">، </w:t>
      </w:r>
      <w:r w:rsidR="000450B1">
        <w:rPr>
          <w:rtl/>
          <w:lang w:bidi="fa-IR"/>
        </w:rPr>
        <w:t>م</w:t>
      </w:r>
      <w:r w:rsidR="00A36DFD">
        <w:rPr>
          <w:rtl/>
          <w:lang w:bidi="fa-IR"/>
        </w:rPr>
        <w:t xml:space="preserve">ی </w:t>
      </w:r>
      <w:r w:rsidR="000450B1">
        <w:rPr>
          <w:rtl/>
          <w:lang w:bidi="fa-IR"/>
        </w:rPr>
        <w:t>خورد و چون شب فرا رس</w:t>
      </w:r>
      <w:r>
        <w:rPr>
          <w:rtl/>
          <w:lang w:bidi="fa-IR"/>
        </w:rPr>
        <w:t>ی</w:t>
      </w:r>
      <w:r w:rsidR="000450B1">
        <w:rPr>
          <w:rtl/>
          <w:lang w:bidi="fa-IR"/>
        </w:rPr>
        <w:t>د</w:t>
      </w:r>
      <w:r>
        <w:rPr>
          <w:rtl/>
          <w:lang w:bidi="fa-IR"/>
        </w:rPr>
        <w:t xml:space="preserve">، </w:t>
      </w:r>
      <w:r w:rsidR="000450B1">
        <w:rPr>
          <w:rtl/>
          <w:lang w:bidi="fa-IR"/>
        </w:rPr>
        <w:t>در آش</w:t>
      </w:r>
      <w:r>
        <w:rPr>
          <w:rtl/>
          <w:lang w:bidi="fa-IR"/>
        </w:rPr>
        <w:t>ی</w:t>
      </w:r>
      <w:r w:rsidR="000450B1">
        <w:rPr>
          <w:rtl/>
          <w:lang w:bidi="fa-IR"/>
        </w:rPr>
        <w:t>انه خود مار</w:t>
      </w:r>
      <w:r w:rsidR="00A36DFD">
        <w:rPr>
          <w:rtl/>
          <w:lang w:bidi="fa-IR"/>
        </w:rPr>
        <w:t xml:space="preserve">ی </w:t>
      </w:r>
      <w:r w:rsidR="000450B1">
        <w:rPr>
          <w:rtl/>
          <w:lang w:bidi="fa-IR"/>
        </w:rPr>
        <w:t>م</w:t>
      </w:r>
      <w:r w:rsidR="00A36DFD">
        <w:rPr>
          <w:rtl/>
          <w:lang w:bidi="fa-IR"/>
        </w:rPr>
        <w:t xml:space="preserve">ی </w:t>
      </w:r>
      <w:r w:rsidR="000450B1">
        <w:rPr>
          <w:rtl/>
          <w:lang w:bidi="fa-IR"/>
        </w:rPr>
        <w:t>گ</w:t>
      </w:r>
      <w:r>
        <w:rPr>
          <w:rtl/>
          <w:lang w:bidi="fa-IR"/>
        </w:rPr>
        <w:t>ی</w:t>
      </w:r>
      <w:r w:rsidR="000450B1">
        <w:rPr>
          <w:rtl/>
          <w:lang w:bidi="fa-IR"/>
        </w:rPr>
        <w:t>رد كه ا</w:t>
      </w:r>
      <w:r>
        <w:rPr>
          <w:rtl/>
          <w:lang w:bidi="fa-IR"/>
        </w:rPr>
        <w:t>ی</w:t>
      </w:r>
      <w:r w:rsidR="000450B1">
        <w:rPr>
          <w:rtl/>
          <w:lang w:bidi="fa-IR"/>
        </w:rPr>
        <w:t>ن پرنده فقط با من مانوس و از مردم وحشت زده است</w:t>
      </w:r>
      <w:r>
        <w:rPr>
          <w:lang w:bidi="fa-IR"/>
        </w:rPr>
        <w:t xml:space="preserve">. </w:t>
      </w:r>
    </w:p>
    <w:p w:rsidR="000450B1" w:rsidRDefault="000450B1" w:rsidP="000450B1">
      <w:pPr>
        <w:pStyle w:val="libNormal"/>
        <w:rPr>
          <w:rtl/>
          <w:lang w:bidi="fa-IR"/>
        </w:rPr>
      </w:pPr>
      <w:r>
        <w:rPr>
          <w:rtl/>
          <w:lang w:bidi="fa-IR"/>
        </w:rPr>
        <w:t>و از دختر گرام</w:t>
      </w:r>
      <w:r w:rsidR="00A36DFD">
        <w:rPr>
          <w:rtl/>
          <w:lang w:bidi="fa-IR"/>
        </w:rPr>
        <w:t xml:space="preserve">ی </w:t>
      </w:r>
      <w:r>
        <w:rPr>
          <w:rtl/>
          <w:lang w:bidi="fa-IR"/>
        </w:rPr>
        <w:t xml:space="preserve">رسول خدا و مادر ائمه اطهار </w:t>
      </w:r>
      <w:r w:rsidR="00F52787" w:rsidRPr="00F52787">
        <w:rPr>
          <w:rStyle w:val="libAlaemChar"/>
          <w:rFonts w:eastAsia="KFGQPC Uthman Taha Naskh"/>
          <w:rtl/>
        </w:rPr>
        <w:t>عليهم‌السلام</w:t>
      </w:r>
      <w:r>
        <w:rPr>
          <w:rtl/>
          <w:lang w:bidi="fa-IR"/>
        </w:rPr>
        <w:t xml:space="preserve"> روا</w:t>
      </w:r>
      <w:r w:rsidR="00A008FB">
        <w:rPr>
          <w:rtl/>
          <w:lang w:bidi="fa-IR"/>
        </w:rPr>
        <w:t>ی</w:t>
      </w:r>
      <w:r>
        <w:rPr>
          <w:rtl/>
          <w:lang w:bidi="fa-IR"/>
        </w:rPr>
        <w:t>ت شده كه فرمود</w:t>
      </w:r>
      <w:r w:rsidR="00A008FB">
        <w:rPr>
          <w:rtl/>
          <w:lang w:bidi="fa-IR"/>
        </w:rPr>
        <w:t xml:space="preserve">: </w:t>
      </w:r>
    </w:p>
    <w:p w:rsidR="000450B1" w:rsidRDefault="000450B1" w:rsidP="000450B1">
      <w:pPr>
        <w:pStyle w:val="libNormal"/>
        <w:rPr>
          <w:rtl/>
          <w:lang w:bidi="fa-IR"/>
        </w:rPr>
      </w:pPr>
      <w:r>
        <w:rPr>
          <w:rtl/>
          <w:lang w:bidi="fa-IR"/>
        </w:rPr>
        <w:t>592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اصعد الی الله خالص عبادته اهبط الله عزوجل الیه افضل مصلحته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عبادت پاك و خالص خود را به بالا بفرستد</w:t>
      </w:r>
      <w:r>
        <w:rPr>
          <w:rtl/>
          <w:lang w:bidi="fa-IR"/>
        </w:rPr>
        <w:t xml:space="preserve">، </w:t>
      </w:r>
      <w:r w:rsidR="000450B1">
        <w:rPr>
          <w:rtl/>
          <w:lang w:bidi="fa-IR"/>
        </w:rPr>
        <w:t>خداوند عز</w:t>
      </w:r>
      <w:r>
        <w:rPr>
          <w:rtl/>
          <w:lang w:bidi="fa-IR"/>
        </w:rPr>
        <w:t>ی</w:t>
      </w:r>
      <w:r w:rsidR="000450B1">
        <w:rPr>
          <w:rtl/>
          <w:lang w:bidi="fa-IR"/>
        </w:rPr>
        <w:t>ز و جل</w:t>
      </w:r>
      <w:r>
        <w:rPr>
          <w:rtl/>
          <w:lang w:bidi="fa-IR"/>
        </w:rPr>
        <w:t>ی</w:t>
      </w:r>
      <w:r w:rsidR="000450B1">
        <w:rPr>
          <w:rtl/>
          <w:lang w:bidi="fa-IR"/>
        </w:rPr>
        <w:t>ل</w:t>
      </w:r>
      <w:r>
        <w:rPr>
          <w:rtl/>
          <w:lang w:bidi="fa-IR"/>
        </w:rPr>
        <w:t xml:space="preserve">، </w:t>
      </w:r>
      <w:r w:rsidR="000450B1">
        <w:rPr>
          <w:rtl/>
          <w:lang w:bidi="fa-IR"/>
        </w:rPr>
        <w:t>بهتر</w:t>
      </w:r>
      <w:r>
        <w:rPr>
          <w:rtl/>
          <w:lang w:bidi="fa-IR"/>
        </w:rPr>
        <w:t>ی</w:t>
      </w:r>
      <w:r w:rsidR="000450B1">
        <w:rPr>
          <w:rtl/>
          <w:lang w:bidi="fa-IR"/>
        </w:rPr>
        <w:t>ن مصالحش را بر او نازل م</w:t>
      </w:r>
      <w:r w:rsidR="00A36DFD">
        <w:rPr>
          <w:rtl/>
          <w:lang w:bidi="fa-IR"/>
        </w:rPr>
        <w:t xml:space="preserve">ی </w:t>
      </w:r>
      <w:r w:rsidR="000450B1">
        <w:rPr>
          <w:rtl/>
          <w:lang w:bidi="fa-IR"/>
        </w:rPr>
        <w:t>گرداند</w:t>
      </w:r>
      <w:r>
        <w:rPr>
          <w:lang w:bidi="fa-IR"/>
        </w:rPr>
        <w:t xml:space="preserve">. </w:t>
      </w:r>
    </w:p>
    <w:p w:rsidR="000450B1" w:rsidRDefault="000450B1" w:rsidP="000450B1">
      <w:pPr>
        <w:pStyle w:val="libNormal"/>
        <w:rPr>
          <w:rtl/>
          <w:lang w:bidi="fa-IR"/>
        </w:rPr>
      </w:pPr>
      <w:r>
        <w:rPr>
          <w:rtl/>
          <w:lang w:bidi="fa-IR"/>
        </w:rPr>
        <w:t xml:space="preserve">و از امام باقر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است كه فرمود</w:t>
      </w:r>
      <w:r w:rsidR="00A008FB">
        <w:rPr>
          <w:rtl/>
          <w:lang w:bidi="fa-IR"/>
        </w:rPr>
        <w:t xml:space="preserve">: </w:t>
      </w:r>
    </w:p>
    <w:p w:rsidR="000450B1" w:rsidRDefault="000450B1" w:rsidP="000450B1">
      <w:pPr>
        <w:pStyle w:val="libNormal"/>
        <w:rPr>
          <w:rtl/>
          <w:lang w:bidi="fa-IR"/>
        </w:rPr>
      </w:pPr>
      <w:r>
        <w:rPr>
          <w:rtl/>
          <w:lang w:bidi="fa-IR"/>
        </w:rPr>
        <w:lastRenderedPageBreak/>
        <w:t>593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لا یكون العبد عابدا حق عبادته حتی ینقطع عن الخلق كلهم الیه فهو یقول: هذا خالص لی فیقبله بكرمه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F2480F">
        <w:rPr>
          <w:rtl/>
          <w:lang w:bidi="fa-IR"/>
        </w:rPr>
        <w:t>هر</w:t>
      </w:r>
      <w:r w:rsidR="000450B1">
        <w:rPr>
          <w:rtl/>
          <w:lang w:bidi="fa-IR"/>
        </w:rPr>
        <w:t>گز بنده</w:t>
      </w:r>
      <w:r>
        <w:rPr>
          <w:rtl/>
          <w:lang w:bidi="fa-IR"/>
        </w:rPr>
        <w:t xml:space="preserve">، </w:t>
      </w:r>
      <w:r w:rsidR="000450B1">
        <w:rPr>
          <w:rtl/>
          <w:lang w:bidi="fa-IR"/>
        </w:rPr>
        <w:t>عابد حق</w:t>
      </w:r>
      <w:r>
        <w:rPr>
          <w:rtl/>
          <w:lang w:bidi="fa-IR"/>
        </w:rPr>
        <w:t>ی</w:t>
      </w:r>
      <w:r w:rsidR="000450B1">
        <w:rPr>
          <w:rtl/>
          <w:lang w:bidi="fa-IR"/>
        </w:rPr>
        <w:t>ق</w:t>
      </w:r>
      <w:r w:rsidR="00A36DFD">
        <w:rPr>
          <w:rtl/>
          <w:lang w:bidi="fa-IR"/>
        </w:rPr>
        <w:t xml:space="preserve">ی </w:t>
      </w:r>
      <w:r w:rsidR="000450B1">
        <w:rPr>
          <w:rtl/>
          <w:lang w:bidi="fa-IR"/>
        </w:rPr>
        <w:t>و بنده واقع</w:t>
      </w:r>
      <w:r w:rsidR="00A36DFD">
        <w:rPr>
          <w:rtl/>
          <w:lang w:bidi="fa-IR"/>
        </w:rPr>
        <w:t xml:space="preserve">ی </w:t>
      </w:r>
      <w:r w:rsidR="000450B1">
        <w:rPr>
          <w:rtl/>
          <w:lang w:bidi="fa-IR"/>
        </w:rPr>
        <w:t>نم</w:t>
      </w:r>
      <w:r w:rsidR="00A36DFD">
        <w:rPr>
          <w:rtl/>
          <w:lang w:bidi="fa-IR"/>
        </w:rPr>
        <w:t xml:space="preserve">ی </w:t>
      </w:r>
      <w:r w:rsidR="000450B1">
        <w:rPr>
          <w:rtl/>
          <w:lang w:bidi="fa-IR"/>
        </w:rPr>
        <w:t>گردد مگر آنكه از تمام مخلوقات</w:t>
      </w:r>
      <w:r>
        <w:rPr>
          <w:rtl/>
          <w:lang w:bidi="fa-IR"/>
        </w:rPr>
        <w:t xml:space="preserve">، </w:t>
      </w:r>
      <w:r w:rsidR="000450B1">
        <w:rPr>
          <w:rtl/>
          <w:lang w:bidi="fa-IR"/>
        </w:rPr>
        <w:t>قطع نظر كرده</w:t>
      </w:r>
      <w:r>
        <w:rPr>
          <w:rtl/>
          <w:lang w:bidi="fa-IR"/>
        </w:rPr>
        <w:t xml:space="preserve">، </w:t>
      </w:r>
      <w:r w:rsidR="000450B1">
        <w:rPr>
          <w:rtl/>
          <w:lang w:bidi="fa-IR"/>
        </w:rPr>
        <w:t>تنها چشم به خدا داشته باشد كه در ا</w:t>
      </w:r>
      <w:r>
        <w:rPr>
          <w:rtl/>
          <w:lang w:bidi="fa-IR"/>
        </w:rPr>
        <w:t>ی</w:t>
      </w:r>
      <w:r w:rsidR="000450B1">
        <w:rPr>
          <w:rtl/>
          <w:lang w:bidi="fa-IR"/>
        </w:rPr>
        <w:t>ن صورت خداوند متعال 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r w:rsidR="000450B1">
        <w:rPr>
          <w:rtl/>
          <w:lang w:bidi="fa-IR"/>
        </w:rPr>
        <w:t>ا</w:t>
      </w:r>
      <w:r>
        <w:rPr>
          <w:rtl/>
          <w:lang w:bidi="fa-IR"/>
        </w:rPr>
        <w:t>ی</w:t>
      </w:r>
      <w:r w:rsidR="000450B1">
        <w:rPr>
          <w:rtl/>
          <w:lang w:bidi="fa-IR"/>
        </w:rPr>
        <w:t>ن تنها برا</w:t>
      </w:r>
      <w:r w:rsidR="00A36DFD">
        <w:rPr>
          <w:rtl/>
          <w:lang w:bidi="fa-IR"/>
        </w:rPr>
        <w:t xml:space="preserve">ی </w:t>
      </w:r>
      <w:r w:rsidR="000450B1">
        <w:rPr>
          <w:rtl/>
          <w:lang w:bidi="fa-IR"/>
        </w:rPr>
        <w:t>من است در نت</w:t>
      </w:r>
      <w:r>
        <w:rPr>
          <w:rtl/>
          <w:lang w:bidi="fa-IR"/>
        </w:rPr>
        <w:t>ی</w:t>
      </w:r>
      <w:r w:rsidR="000450B1">
        <w:rPr>
          <w:rtl/>
          <w:lang w:bidi="fa-IR"/>
        </w:rPr>
        <w:t>جه به كرمش</w:t>
      </w:r>
      <w:r>
        <w:rPr>
          <w:rtl/>
          <w:lang w:bidi="fa-IR"/>
        </w:rPr>
        <w:t xml:space="preserve">، </w:t>
      </w:r>
      <w:r w:rsidR="000450B1">
        <w:rPr>
          <w:rtl/>
          <w:lang w:bidi="fa-IR"/>
        </w:rPr>
        <w:t>آن را م</w:t>
      </w:r>
      <w:r w:rsidR="00A36DFD">
        <w:rPr>
          <w:rtl/>
          <w:lang w:bidi="fa-IR"/>
        </w:rPr>
        <w:t xml:space="preserve">ی </w:t>
      </w:r>
      <w:r w:rsidR="000450B1">
        <w:rPr>
          <w:rtl/>
          <w:lang w:bidi="fa-IR"/>
        </w:rPr>
        <w:t>پذ</w:t>
      </w:r>
      <w:r>
        <w:rPr>
          <w:rtl/>
          <w:lang w:bidi="fa-IR"/>
        </w:rPr>
        <w:t>ی</w:t>
      </w:r>
      <w:r w:rsidR="000450B1">
        <w:rPr>
          <w:rtl/>
          <w:lang w:bidi="fa-IR"/>
        </w:rPr>
        <w:t>رد</w:t>
      </w:r>
      <w:r>
        <w:rPr>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 xml:space="preserve">ز از امام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شده است كه فرمود</w:t>
      </w:r>
      <w:r w:rsidR="00A008FB">
        <w:rPr>
          <w:rtl/>
          <w:lang w:bidi="fa-IR"/>
        </w:rPr>
        <w:t xml:space="preserve">: </w:t>
      </w:r>
    </w:p>
    <w:p w:rsidR="000450B1" w:rsidRDefault="000450B1" w:rsidP="000450B1">
      <w:pPr>
        <w:pStyle w:val="libNormal"/>
        <w:rPr>
          <w:rtl/>
          <w:lang w:bidi="fa-IR"/>
        </w:rPr>
      </w:pPr>
      <w:r>
        <w:rPr>
          <w:rtl/>
          <w:lang w:bidi="fa-IR"/>
        </w:rPr>
        <w:t>594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ما انعم الله عزوجل علی عبد اجل من ان لا یكون فی قلبه مع الله عزوجل غیره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خداوند متعال به ه</w:t>
      </w:r>
      <w:r>
        <w:rPr>
          <w:rtl/>
          <w:lang w:bidi="fa-IR"/>
        </w:rPr>
        <w:t>ی</w:t>
      </w:r>
      <w:r w:rsidR="000450B1">
        <w:rPr>
          <w:rtl/>
          <w:lang w:bidi="fa-IR"/>
        </w:rPr>
        <w:t>چ بنده ا</w:t>
      </w:r>
      <w:r w:rsidR="00A36DFD">
        <w:rPr>
          <w:rtl/>
          <w:lang w:bidi="fa-IR"/>
        </w:rPr>
        <w:t>ی</w:t>
      </w:r>
      <w:r w:rsidR="0087087D">
        <w:rPr>
          <w:rtl/>
          <w:lang w:bidi="fa-IR"/>
        </w:rPr>
        <w:t>،</w:t>
      </w:r>
      <w:r>
        <w:rPr>
          <w:rtl/>
          <w:lang w:bidi="fa-IR"/>
        </w:rPr>
        <w:t xml:space="preserve"> </w:t>
      </w:r>
      <w:r w:rsidR="000450B1">
        <w:rPr>
          <w:rtl/>
          <w:lang w:bidi="fa-IR"/>
        </w:rPr>
        <w:t>نعمت</w:t>
      </w:r>
      <w:r w:rsidR="00A36DFD">
        <w:rPr>
          <w:rtl/>
          <w:lang w:bidi="fa-IR"/>
        </w:rPr>
        <w:t xml:space="preserve">ی </w:t>
      </w:r>
      <w:r w:rsidR="000450B1">
        <w:rPr>
          <w:rtl/>
          <w:lang w:bidi="fa-IR"/>
        </w:rPr>
        <w:t>بزرگتر از ا</w:t>
      </w:r>
      <w:r>
        <w:rPr>
          <w:rtl/>
          <w:lang w:bidi="fa-IR"/>
        </w:rPr>
        <w:t>ی</w:t>
      </w:r>
      <w:r w:rsidR="000450B1">
        <w:rPr>
          <w:rtl/>
          <w:lang w:bidi="fa-IR"/>
        </w:rPr>
        <w:t>نكه در قلبش غ</w:t>
      </w:r>
      <w:r>
        <w:rPr>
          <w:rtl/>
          <w:lang w:bidi="fa-IR"/>
        </w:rPr>
        <w:t>ی</w:t>
      </w:r>
      <w:r w:rsidR="000450B1">
        <w:rPr>
          <w:rtl/>
          <w:lang w:bidi="fa-IR"/>
        </w:rPr>
        <w:t>ر از خدا</w:t>
      </w:r>
      <w:r w:rsidR="00A36DFD">
        <w:rPr>
          <w:rtl/>
          <w:lang w:bidi="fa-IR"/>
        </w:rPr>
        <w:t xml:space="preserve">ی </w:t>
      </w:r>
      <w:r w:rsidR="000450B1">
        <w:rPr>
          <w:rtl/>
          <w:lang w:bidi="fa-IR"/>
        </w:rPr>
        <w:t>عز</w:t>
      </w:r>
      <w:r>
        <w:rPr>
          <w:rtl/>
          <w:lang w:bidi="fa-IR"/>
        </w:rPr>
        <w:t>ی</w:t>
      </w:r>
      <w:r w:rsidR="000450B1">
        <w:rPr>
          <w:rtl/>
          <w:lang w:bidi="fa-IR"/>
        </w:rPr>
        <w:t>ز و جل</w:t>
      </w:r>
      <w:r>
        <w:rPr>
          <w:rtl/>
          <w:lang w:bidi="fa-IR"/>
        </w:rPr>
        <w:t>ی</w:t>
      </w:r>
      <w:r w:rsidR="000450B1">
        <w:rPr>
          <w:rtl/>
          <w:lang w:bidi="fa-IR"/>
        </w:rPr>
        <w:t>ل چ</w:t>
      </w:r>
      <w:r>
        <w:rPr>
          <w:rtl/>
          <w:lang w:bidi="fa-IR"/>
        </w:rPr>
        <w:t>ی</w:t>
      </w:r>
      <w:r w:rsidR="000450B1">
        <w:rPr>
          <w:rtl/>
          <w:lang w:bidi="fa-IR"/>
        </w:rPr>
        <w:t>ز</w:t>
      </w:r>
      <w:r w:rsidR="00A36DFD">
        <w:rPr>
          <w:rtl/>
          <w:lang w:bidi="fa-IR"/>
        </w:rPr>
        <w:t xml:space="preserve">ی </w:t>
      </w:r>
      <w:r w:rsidR="000450B1">
        <w:rPr>
          <w:rtl/>
          <w:lang w:bidi="fa-IR"/>
        </w:rPr>
        <w:t>د</w:t>
      </w:r>
      <w:r>
        <w:rPr>
          <w:rtl/>
          <w:lang w:bidi="fa-IR"/>
        </w:rPr>
        <w:t>ی</w:t>
      </w:r>
      <w:r w:rsidR="000450B1">
        <w:rPr>
          <w:rtl/>
          <w:lang w:bidi="fa-IR"/>
        </w:rPr>
        <w:t>گر</w:t>
      </w:r>
      <w:r w:rsidR="00A36DFD">
        <w:rPr>
          <w:rtl/>
          <w:lang w:bidi="fa-IR"/>
        </w:rPr>
        <w:t xml:space="preserve">ی </w:t>
      </w:r>
      <w:r w:rsidR="000450B1">
        <w:rPr>
          <w:rtl/>
          <w:lang w:bidi="fa-IR"/>
        </w:rPr>
        <w:t>نباشد</w:t>
      </w:r>
      <w:r>
        <w:rPr>
          <w:rtl/>
          <w:lang w:bidi="fa-IR"/>
        </w:rPr>
        <w:t xml:space="preserve">، </w:t>
      </w:r>
      <w:r w:rsidR="000450B1">
        <w:rPr>
          <w:rtl/>
          <w:lang w:bidi="fa-IR"/>
        </w:rPr>
        <w:t>نداده است</w:t>
      </w:r>
      <w:r>
        <w:rPr>
          <w:lang w:bidi="fa-IR"/>
        </w:rPr>
        <w:t xml:space="preserve">. </w:t>
      </w:r>
    </w:p>
    <w:p w:rsidR="000450B1" w:rsidRDefault="000450B1" w:rsidP="000450B1">
      <w:pPr>
        <w:pStyle w:val="libNormal"/>
        <w:rPr>
          <w:rtl/>
          <w:lang w:bidi="fa-IR"/>
        </w:rPr>
      </w:pPr>
      <w:r>
        <w:rPr>
          <w:rtl/>
          <w:lang w:bidi="fa-IR"/>
        </w:rPr>
        <w:t>و به هشام به حكم</w:t>
      </w:r>
      <w:r w:rsidR="00F2480F">
        <w:rPr>
          <w:rFonts w:hint="cs"/>
          <w:rtl/>
          <w:lang w:bidi="fa-IR"/>
        </w:rPr>
        <w:t xml:space="preserve"> </w:t>
      </w:r>
      <w:r>
        <w:rPr>
          <w:rtl/>
          <w:lang w:bidi="fa-IR"/>
        </w:rPr>
        <w:t>فرمود</w:t>
      </w:r>
      <w:r w:rsidR="00A008FB">
        <w:rPr>
          <w:rtl/>
          <w:lang w:bidi="fa-IR"/>
        </w:rPr>
        <w:t xml:space="preserve">: </w:t>
      </w:r>
    </w:p>
    <w:p w:rsidR="000450B1" w:rsidRDefault="000450B1" w:rsidP="000450B1">
      <w:pPr>
        <w:pStyle w:val="libNormal"/>
        <w:rPr>
          <w:rtl/>
          <w:lang w:bidi="fa-IR"/>
        </w:rPr>
      </w:pPr>
      <w:r>
        <w:rPr>
          <w:rtl/>
          <w:lang w:bidi="fa-IR"/>
        </w:rPr>
        <w:t>595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یا هشام، الصبر علی الوحده علامه قوه العقل، فمن عقل عن الله اعتزل من اهل الدنیا و الرغبین فیها و رغب فیما عند الله، و كان الله انیسه فی الوحشه، و صاحبه فی الوحده، و غناه فی العیله، و معزه فی غیر عشیره. یا هشام، قلیل العمل مع العلم مقبول مضاعف، و كثیر العمل مع الجهل مردود</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هشام</w:t>
      </w:r>
      <w:r w:rsidR="00B66AD2">
        <w:rPr>
          <w:rtl/>
          <w:lang w:bidi="fa-IR"/>
        </w:rPr>
        <w:t>!</w:t>
      </w:r>
      <w:r w:rsidR="000450B1">
        <w:rPr>
          <w:rtl/>
          <w:lang w:bidi="fa-IR"/>
        </w:rPr>
        <w:t xml:space="preserve"> بر تنها</w:t>
      </w:r>
      <w:r>
        <w:rPr>
          <w:rtl/>
          <w:lang w:bidi="fa-IR"/>
        </w:rPr>
        <w:t>ی</w:t>
      </w:r>
      <w:r w:rsidR="00A36DFD">
        <w:rPr>
          <w:rtl/>
          <w:lang w:bidi="fa-IR"/>
        </w:rPr>
        <w:t xml:space="preserve">ی </w:t>
      </w:r>
      <w:r w:rsidR="000450B1">
        <w:rPr>
          <w:rtl/>
          <w:lang w:bidi="fa-IR"/>
        </w:rPr>
        <w:t>صبر كردن</w:t>
      </w:r>
      <w:r>
        <w:rPr>
          <w:rtl/>
          <w:lang w:bidi="fa-IR"/>
        </w:rPr>
        <w:t xml:space="preserve">، </w:t>
      </w:r>
      <w:r w:rsidR="000450B1">
        <w:rPr>
          <w:rtl/>
          <w:lang w:bidi="fa-IR"/>
        </w:rPr>
        <w:t>نشانه قوت عقل است</w:t>
      </w:r>
      <w:r>
        <w:rPr>
          <w:rtl/>
          <w:lang w:bidi="fa-IR"/>
        </w:rPr>
        <w:t xml:space="preserve">، </w:t>
      </w:r>
      <w:r w:rsidR="000450B1">
        <w:rPr>
          <w:rtl/>
          <w:lang w:bidi="fa-IR"/>
        </w:rPr>
        <w:t>هر كس</w:t>
      </w:r>
      <w:r w:rsidR="00A36DFD">
        <w:rPr>
          <w:rtl/>
          <w:lang w:bidi="fa-IR"/>
        </w:rPr>
        <w:t xml:space="preserve"> </w:t>
      </w:r>
      <w:r w:rsidR="000450B1">
        <w:rPr>
          <w:rtl/>
          <w:lang w:bidi="fa-IR"/>
        </w:rPr>
        <w:t>معارف اله</w:t>
      </w:r>
      <w:r w:rsidR="00A36DFD">
        <w:rPr>
          <w:rtl/>
          <w:lang w:bidi="fa-IR"/>
        </w:rPr>
        <w:t xml:space="preserve">ی </w:t>
      </w:r>
      <w:r w:rsidR="000450B1">
        <w:rPr>
          <w:rtl/>
          <w:lang w:bidi="fa-IR"/>
        </w:rPr>
        <w:t>را فهم</w:t>
      </w:r>
      <w:r>
        <w:rPr>
          <w:rtl/>
          <w:lang w:bidi="fa-IR"/>
        </w:rPr>
        <w:t>ی</w:t>
      </w:r>
      <w:r w:rsidR="000450B1">
        <w:rPr>
          <w:rtl/>
          <w:lang w:bidi="fa-IR"/>
        </w:rPr>
        <w:t>د و درك كرد</w:t>
      </w:r>
      <w:r>
        <w:rPr>
          <w:rtl/>
          <w:lang w:bidi="fa-IR"/>
        </w:rPr>
        <w:t xml:space="preserve">، </w:t>
      </w:r>
      <w:r w:rsidR="000450B1">
        <w:rPr>
          <w:rtl/>
          <w:lang w:bidi="fa-IR"/>
        </w:rPr>
        <w:t>از اهل دن</w:t>
      </w:r>
      <w:r>
        <w:rPr>
          <w:rtl/>
          <w:lang w:bidi="fa-IR"/>
        </w:rPr>
        <w:t>ی</w:t>
      </w:r>
      <w:r w:rsidR="000450B1">
        <w:rPr>
          <w:rtl/>
          <w:lang w:bidi="fa-IR"/>
        </w:rPr>
        <w:t>ا و متما</w:t>
      </w:r>
      <w:r>
        <w:rPr>
          <w:rtl/>
          <w:lang w:bidi="fa-IR"/>
        </w:rPr>
        <w:t>ی</w:t>
      </w:r>
      <w:r w:rsidR="000450B1">
        <w:rPr>
          <w:rtl/>
          <w:lang w:bidi="fa-IR"/>
        </w:rPr>
        <w:t>ل</w:t>
      </w:r>
      <w:r>
        <w:rPr>
          <w:rtl/>
          <w:lang w:bidi="fa-IR"/>
        </w:rPr>
        <w:t>ی</w:t>
      </w:r>
      <w:r w:rsidR="000450B1">
        <w:rPr>
          <w:rtl/>
          <w:lang w:bidi="fa-IR"/>
        </w:rPr>
        <w:t>ن به آن كناره م</w:t>
      </w:r>
      <w:r w:rsidR="00A36DFD">
        <w:rPr>
          <w:rtl/>
          <w:lang w:bidi="fa-IR"/>
        </w:rPr>
        <w:t xml:space="preserve">ی </w:t>
      </w:r>
      <w:r w:rsidR="000450B1">
        <w:rPr>
          <w:rtl/>
          <w:lang w:bidi="fa-IR"/>
        </w:rPr>
        <w:t>گ</w:t>
      </w:r>
      <w:r>
        <w:rPr>
          <w:rtl/>
          <w:lang w:bidi="fa-IR"/>
        </w:rPr>
        <w:t>ی</w:t>
      </w:r>
      <w:r w:rsidR="000450B1">
        <w:rPr>
          <w:rtl/>
          <w:lang w:bidi="fa-IR"/>
        </w:rPr>
        <w:t>رد و نسبت به آنچه نزد خداست م</w:t>
      </w:r>
      <w:r>
        <w:rPr>
          <w:rtl/>
          <w:lang w:bidi="fa-IR"/>
        </w:rPr>
        <w:t>ی</w:t>
      </w:r>
      <w:r w:rsidR="000450B1">
        <w:rPr>
          <w:rtl/>
          <w:lang w:bidi="fa-IR"/>
        </w:rPr>
        <w:t>ل پ</w:t>
      </w:r>
      <w:r>
        <w:rPr>
          <w:rtl/>
          <w:lang w:bidi="fa-IR"/>
        </w:rPr>
        <w:t>ی</w:t>
      </w:r>
      <w:r w:rsidR="000450B1">
        <w:rPr>
          <w:rtl/>
          <w:lang w:bidi="fa-IR"/>
        </w:rPr>
        <w:t>دا م</w:t>
      </w:r>
      <w:r w:rsidR="00A36DFD">
        <w:rPr>
          <w:rtl/>
          <w:lang w:bidi="fa-IR"/>
        </w:rPr>
        <w:t xml:space="preserve">ی </w:t>
      </w:r>
      <w:r w:rsidR="000450B1">
        <w:rPr>
          <w:rtl/>
          <w:lang w:bidi="fa-IR"/>
        </w:rPr>
        <w:t>كند</w:t>
      </w:r>
      <w:r>
        <w:rPr>
          <w:rtl/>
          <w:lang w:bidi="fa-IR"/>
        </w:rPr>
        <w:t xml:space="preserve">، </w:t>
      </w:r>
      <w:r w:rsidR="000450B1">
        <w:rPr>
          <w:rtl/>
          <w:lang w:bidi="fa-IR"/>
        </w:rPr>
        <w:t>چن</w:t>
      </w:r>
      <w:r>
        <w:rPr>
          <w:rtl/>
          <w:lang w:bidi="fa-IR"/>
        </w:rPr>
        <w:t>ی</w:t>
      </w:r>
      <w:r w:rsidR="000450B1">
        <w:rPr>
          <w:rtl/>
          <w:lang w:bidi="fa-IR"/>
        </w:rPr>
        <w:t>ن فرد</w:t>
      </w:r>
      <w:r w:rsidR="00A36DFD">
        <w:rPr>
          <w:rtl/>
          <w:lang w:bidi="fa-IR"/>
        </w:rPr>
        <w:t xml:space="preserve">ی </w:t>
      </w:r>
      <w:r w:rsidR="000450B1">
        <w:rPr>
          <w:rtl/>
          <w:lang w:bidi="fa-IR"/>
        </w:rPr>
        <w:t>در وحشت</w:t>
      </w:r>
      <w:r>
        <w:rPr>
          <w:rtl/>
          <w:lang w:bidi="fa-IR"/>
        </w:rPr>
        <w:t xml:space="preserve">، </w:t>
      </w:r>
      <w:r w:rsidR="000450B1">
        <w:rPr>
          <w:rtl/>
          <w:lang w:bidi="fa-IR"/>
        </w:rPr>
        <w:t>با خدا مانوس است و در تنها</w:t>
      </w:r>
      <w:r>
        <w:rPr>
          <w:rtl/>
          <w:lang w:bidi="fa-IR"/>
        </w:rPr>
        <w:t>ی</w:t>
      </w:r>
      <w:r w:rsidR="00A36DFD">
        <w:rPr>
          <w:rtl/>
          <w:lang w:bidi="fa-IR"/>
        </w:rPr>
        <w:t xml:space="preserve">ی </w:t>
      </w:r>
      <w:r w:rsidR="000450B1">
        <w:rPr>
          <w:rtl/>
          <w:lang w:bidi="fa-IR"/>
        </w:rPr>
        <w:t>با او همراه</w:t>
      </w:r>
      <w:r>
        <w:rPr>
          <w:rtl/>
          <w:lang w:bidi="fa-IR"/>
        </w:rPr>
        <w:t xml:space="preserve">، </w:t>
      </w:r>
      <w:r w:rsidR="000450B1">
        <w:rPr>
          <w:rtl/>
          <w:lang w:bidi="fa-IR"/>
        </w:rPr>
        <w:t>در فقر</w:t>
      </w:r>
      <w:r>
        <w:rPr>
          <w:rtl/>
          <w:lang w:bidi="fa-IR"/>
        </w:rPr>
        <w:t xml:space="preserve">، </w:t>
      </w:r>
      <w:r w:rsidR="000450B1">
        <w:rPr>
          <w:rtl/>
          <w:lang w:bidi="fa-IR"/>
        </w:rPr>
        <w:t>او را ب</w:t>
      </w:r>
      <w:r w:rsidR="00A36DFD">
        <w:rPr>
          <w:rtl/>
          <w:lang w:bidi="fa-IR"/>
        </w:rPr>
        <w:t xml:space="preserve">ی </w:t>
      </w:r>
      <w:r w:rsidR="000450B1">
        <w:rPr>
          <w:rtl/>
          <w:lang w:bidi="fa-IR"/>
        </w:rPr>
        <w:t>ن</w:t>
      </w:r>
      <w:r>
        <w:rPr>
          <w:rtl/>
          <w:lang w:bidi="fa-IR"/>
        </w:rPr>
        <w:t>ی</w:t>
      </w:r>
      <w:r w:rsidR="000450B1">
        <w:rPr>
          <w:rtl/>
          <w:lang w:bidi="fa-IR"/>
        </w:rPr>
        <w:t>از م</w:t>
      </w:r>
      <w:r w:rsidR="00A36DFD">
        <w:rPr>
          <w:rtl/>
          <w:lang w:bidi="fa-IR"/>
        </w:rPr>
        <w:t xml:space="preserve">ی </w:t>
      </w:r>
      <w:r w:rsidR="000450B1">
        <w:rPr>
          <w:rtl/>
          <w:lang w:bidi="fa-IR"/>
        </w:rPr>
        <w:t>كند و در ب</w:t>
      </w:r>
      <w:r w:rsidR="00A36DFD">
        <w:rPr>
          <w:rtl/>
          <w:lang w:bidi="fa-IR"/>
        </w:rPr>
        <w:t xml:space="preserve">ی </w:t>
      </w:r>
      <w:r>
        <w:rPr>
          <w:rtl/>
          <w:lang w:bidi="fa-IR"/>
        </w:rPr>
        <w:t>ی</w:t>
      </w:r>
      <w:r w:rsidR="000450B1">
        <w:rPr>
          <w:rtl/>
          <w:lang w:bidi="fa-IR"/>
        </w:rPr>
        <w:t>اور</w:t>
      </w:r>
      <w:r w:rsidR="00A36DFD">
        <w:rPr>
          <w:rtl/>
          <w:lang w:bidi="fa-IR"/>
        </w:rPr>
        <w:t xml:space="preserve">ی </w:t>
      </w:r>
      <w:r w:rsidR="000450B1">
        <w:rPr>
          <w:rtl/>
          <w:lang w:bidi="fa-IR"/>
        </w:rPr>
        <w:t>او</w:t>
      </w:r>
      <w:r>
        <w:rPr>
          <w:rtl/>
          <w:lang w:bidi="fa-IR"/>
        </w:rPr>
        <w:t xml:space="preserve">، </w:t>
      </w:r>
      <w:r w:rsidR="000450B1">
        <w:rPr>
          <w:rtl/>
          <w:lang w:bidi="fa-IR"/>
        </w:rPr>
        <w:t>عز</w:t>
      </w:r>
      <w:r>
        <w:rPr>
          <w:rtl/>
          <w:lang w:bidi="fa-IR"/>
        </w:rPr>
        <w:t>ی</w:t>
      </w:r>
      <w:r w:rsidR="000450B1">
        <w:rPr>
          <w:rtl/>
          <w:lang w:bidi="fa-IR"/>
        </w:rPr>
        <w:t>زش م</w:t>
      </w:r>
      <w:r w:rsidR="00A36DFD">
        <w:rPr>
          <w:rtl/>
          <w:lang w:bidi="fa-IR"/>
        </w:rPr>
        <w:t xml:space="preserve">ی </w:t>
      </w:r>
      <w:r w:rsidR="000450B1">
        <w:rPr>
          <w:rtl/>
          <w:lang w:bidi="fa-IR"/>
        </w:rPr>
        <w:t>سازد</w:t>
      </w:r>
      <w:r>
        <w:rPr>
          <w:rtl/>
          <w:lang w:bidi="fa-IR"/>
        </w:rPr>
        <w:t xml:space="preserve">. </w:t>
      </w:r>
      <w:r w:rsidR="000450B1">
        <w:rPr>
          <w:rtl/>
          <w:lang w:bidi="fa-IR"/>
        </w:rPr>
        <w:t>ا</w:t>
      </w:r>
      <w:r w:rsidR="00A36DFD">
        <w:rPr>
          <w:rtl/>
          <w:lang w:bidi="fa-IR"/>
        </w:rPr>
        <w:t xml:space="preserve">ی </w:t>
      </w:r>
      <w:r w:rsidR="000450B1">
        <w:rPr>
          <w:rtl/>
          <w:lang w:bidi="fa-IR"/>
        </w:rPr>
        <w:t>هشام</w:t>
      </w:r>
      <w:r w:rsidR="00B66AD2">
        <w:rPr>
          <w:rtl/>
          <w:lang w:bidi="fa-IR"/>
        </w:rPr>
        <w:t>!</w:t>
      </w:r>
      <w:r w:rsidR="000450B1">
        <w:rPr>
          <w:rtl/>
          <w:lang w:bidi="fa-IR"/>
        </w:rPr>
        <w:t xml:space="preserve"> عمل كم با وجود علم</w:t>
      </w:r>
      <w:r>
        <w:rPr>
          <w:rtl/>
          <w:lang w:bidi="fa-IR"/>
        </w:rPr>
        <w:t xml:space="preserve">، </w:t>
      </w:r>
      <w:r w:rsidR="000450B1">
        <w:rPr>
          <w:rtl/>
          <w:lang w:bidi="fa-IR"/>
        </w:rPr>
        <w:t>مقبول است افزون ن</w:t>
      </w:r>
      <w:r>
        <w:rPr>
          <w:rtl/>
          <w:lang w:bidi="fa-IR"/>
        </w:rPr>
        <w:t>ی</w:t>
      </w:r>
      <w:r w:rsidR="000450B1">
        <w:rPr>
          <w:rtl/>
          <w:lang w:bidi="fa-IR"/>
        </w:rPr>
        <w:t>ز م</w:t>
      </w:r>
      <w:r w:rsidR="00A36DFD">
        <w:rPr>
          <w:rtl/>
          <w:lang w:bidi="fa-IR"/>
        </w:rPr>
        <w:t xml:space="preserve">ی </w:t>
      </w:r>
      <w:r w:rsidR="000450B1">
        <w:rPr>
          <w:rtl/>
          <w:lang w:bidi="fa-IR"/>
        </w:rPr>
        <w:t>گردد ول</w:t>
      </w:r>
      <w:r w:rsidR="00A36DFD">
        <w:rPr>
          <w:rtl/>
          <w:lang w:bidi="fa-IR"/>
        </w:rPr>
        <w:t xml:space="preserve">ی </w:t>
      </w:r>
      <w:r w:rsidR="000450B1">
        <w:rPr>
          <w:rtl/>
          <w:lang w:bidi="fa-IR"/>
        </w:rPr>
        <w:t>عمل بس</w:t>
      </w:r>
      <w:r>
        <w:rPr>
          <w:rtl/>
          <w:lang w:bidi="fa-IR"/>
        </w:rPr>
        <w:t>ی</w:t>
      </w:r>
      <w:r w:rsidR="000450B1">
        <w:rPr>
          <w:rtl/>
          <w:lang w:bidi="fa-IR"/>
        </w:rPr>
        <w:t>ار در صورت جهل</w:t>
      </w:r>
      <w:r>
        <w:rPr>
          <w:rtl/>
          <w:lang w:bidi="fa-IR"/>
        </w:rPr>
        <w:t xml:space="preserve">، </w:t>
      </w:r>
      <w:r w:rsidR="000450B1">
        <w:rPr>
          <w:rtl/>
          <w:lang w:bidi="fa-IR"/>
        </w:rPr>
        <w:t>مردود م</w:t>
      </w:r>
      <w:r w:rsidR="00A36DFD">
        <w:rPr>
          <w:rtl/>
          <w:lang w:bidi="fa-IR"/>
        </w:rPr>
        <w:t xml:space="preserve">ی </w:t>
      </w:r>
      <w:r w:rsidR="000450B1">
        <w:rPr>
          <w:rtl/>
          <w:lang w:bidi="fa-IR"/>
        </w:rPr>
        <w:t>باشد</w:t>
      </w:r>
      <w:r>
        <w:rPr>
          <w:lang w:bidi="fa-IR"/>
        </w:rPr>
        <w:t xml:space="preserve">. </w:t>
      </w:r>
    </w:p>
    <w:p w:rsidR="000450B1" w:rsidRDefault="000450B1" w:rsidP="000450B1">
      <w:pPr>
        <w:pStyle w:val="libNormal"/>
        <w:rPr>
          <w:rtl/>
          <w:lang w:bidi="fa-IR"/>
        </w:rPr>
      </w:pPr>
      <w:r>
        <w:rPr>
          <w:rtl/>
          <w:lang w:bidi="fa-IR"/>
        </w:rPr>
        <w:t xml:space="preserve">و از امام جواد </w:t>
      </w:r>
      <w:r w:rsidR="00FE657D" w:rsidRPr="00FE657D">
        <w:rPr>
          <w:rStyle w:val="libAlaemChar"/>
          <w:rFonts w:eastAsia="KFGQPC Uthman Taha Naskh"/>
          <w:rtl/>
        </w:rPr>
        <w:t>عليه‌السلام</w:t>
      </w:r>
      <w:r>
        <w:rPr>
          <w:rtl/>
          <w:lang w:bidi="fa-IR"/>
        </w:rPr>
        <w:t xml:space="preserve"> نقل است كه فرمود</w:t>
      </w:r>
      <w:r w:rsidR="00A008FB">
        <w:rPr>
          <w:rtl/>
          <w:lang w:bidi="fa-IR"/>
        </w:rPr>
        <w:t xml:space="preserve">: </w:t>
      </w:r>
    </w:p>
    <w:p w:rsidR="000450B1" w:rsidRDefault="000450B1" w:rsidP="000450B1">
      <w:pPr>
        <w:pStyle w:val="libNormal"/>
        <w:rPr>
          <w:rtl/>
          <w:lang w:bidi="fa-IR"/>
        </w:rPr>
      </w:pPr>
      <w:r>
        <w:rPr>
          <w:rtl/>
          <w:lang w:bidi="fa-IR"/>
        </w:rPr>
        <w:lastRenderedPageBreak/>
        <w:t>596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افضل العباده الا خلاص</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برتر</w:t>
      </w:r>
      <w:r>
        <w:rPr>
          <w:rtl/>
          <w:lang w:bidi="fa-IR"/>
        </w:rPr>
        <w:t>ی</w:t>
      </w:r>
      <w:r w:rsidR="000450B1">
        <w:rPr>
          <w:rtl/>
          <w:lang w:bidi="fa-IR"/>
        </w:rPr>
        <w:t>ن عبادت</w:t>
      </w:r>
      <w:r>
        <w:rPr>
          <w:rtl/>
          <w:lang w:bidi="fa-IR"/>
        </w:rPr>
        <w:t xml:space="preserve">، </w:t>
      </w:r>
      <w:r w:rsidR="000450B1">
        <w:rPr>
          <w:rtl/>
          <w:lang w:bidi="fa-IR"/>
        </w:rPr>
        <w:t>اخلاص است</w:t>
      </w:r>
      <w:r>
        <w:rPr>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ز از امام هاد</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مرو</w:t>
      </w:r>
      <w:r w:rsidR="00A36DFD">
        <w:rPr>
          <w:rtl/>
          <w:lang w:bidi="fa-IR"/>
        </w:rPr>
        <w:t xml:space="preserve">ی </w:t>
      </w:r>
      <w:r>
        <w:rPr>
          <w:rtl/>
          <w:lang w:bidi="fa-IR"/>
        </w:rPr>
        <w:t>است فرمود</w:t>
      </w:r>
      <w:r w:rsidR="00A008FB">
        <w:rPr>
          <w:rtl/>
          <w:lang w:bidi="fa-IR"/>
        </w:rPr>
        <w:t xml:space="preserve">: </w:t>
      </w:r>
    </w:p>
    <w:p w:rsidR="000450B1" w:rsidRDefault="000450B1" w:rsidP="000450B1">
      <w:pPr>
        <w:pStyle w:val="libNormal"/>
        <w:rPr>
          <w:rtl/>
          <w:lang w:bidi="fa-IR"/>
        </w:rPr>
      </w:pPr>
      <w:r>
        <w:rPr>
          <w:rtl/>
          <w:lang w:bidi="fa-IR"/>
        </w:rPr>
        <w:t>597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لو سلك الناس و ادیا وسیعا لسلكت وادی رجل عبد الله وحده مخلصا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 xml:space="preserve">اگر همه مردم به </w:t>
      </w:r>
      <w:r>
        <w:rPr>
          <w:rtl/>
          <w:lang w:bidi="fa-IR"/>
        </w:rPr>
        <w:t>ی</w:t>
      </w:r>
      <w:r w:rsidR="000450B1">
        <w:rPr>
          <w:rtl/>
          <w:lang w:bidi="fa-IR"/>
        </w:rPr>
        <w:t>ك طرف بروند من به طرف فرد</w:t>
      </w:r>
      <w:r w:rsidR="00A36DFD">
        <w:rPr>
          <w:rtl/>
          <w:lang w:bidi="fa-IR"/>
        </w:rPr>
        <w:t xml:space="preserve">ی </w:t>
      </w:r>
      <w:r w:rsidR="000450B1">
        <w:rPr>
          <w:rtl/>
          <w:lang w:bidi="fa-IR"/>
        </w:rPr>
        <w:t>م</w:t>
      </w:r>
      <w:r w:rsidR="00A36DFD">
        <w:rPr>
          <w:rtl/>
          <w:lang w:bidi="fa-IR"/>
        </w:rPr>
        <w:t xml:space="preserve">ی </w:t>
      </w:r>
      <w:r w:rsidR="000450B1">
        <w:rPr>
          <w:rtl/>
          <w:lang w:bidi="fa-IR"/>
        </w:rPr>
        <w:t>روم كه از رو</w:t>
      </w:r>
      <w:r w:rsidR="00A36DFD">
        <w:rPr>
          <w:rtl/>
          <w:lang w:bidi="fa-IR"/>
        </w:rPr>
        <w:t xml:space="preserve">ی </w:t>
      </w:r>
      <w:r w:rsidR="000450B1">
        <w:rPr>
          <w:rtl/>
          <w:lang w:bidi="fa-IR"/>
        </w:rPr>
        <w:t>اخلاص</w:t>
      </w:r>
      <w:r>
        <w:rPr>
          <w:rtl/>
          <w:lang w:bidi="fa-IR"/>
        </w:rPr>
        <w:t xml:space="preserve">، </w:t>
      </w:r>
      <w:r w:rsidR="000450B1">
        <w:rPr>
          <w:rtl/>
          <w:lang w:bidi="fa-IR"/>
        </w:rPr>
        <w:t>تنها بنده خداست</w:t>
      </w:r>
      <w:r>
        <w:rPr>
          <w:lang w:bidi="fa-IR"/>
        </w:rPr>
        <w:t xml:space="preserve">. </w:t>
      </w:r>
    </w:p>
    <w:p w:rsidR="000450B1" w:rsidRDefault="000450B1" w:rsidP="000450B1">
      <w:pPr>
        <w:pStyle w:val="libNormal"/>
        <w:rPr>
          <w:rtl/>
          <w:lang w:bidi="fa-IR"/>
        </w:rPr>
      </w:pPr>
      <w:r>
        <w:rPr>
          <w:rtl/>
          <w:lang w:bidi="fa-IR"/>
        </w:rPr>
        <w:t>و از امام عسكر</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رس</w:t>
      </w:r>
      <w:r w:rsidR="00A008FB">
        <w:rPr>
          <w:rtl/>
          <w:lang w:bidi="fa-IR"/>
        </w:rPr>
        <w:t>ی</w:t>
      </w:r>
      <w:r>
        <w:rPr>
          <w:rtl/>
          <w:lang w:bidi="fa-IR"/>
        </w:rPr>
        <w:t>ده است كه فرمود</w:t>
      </w:r>
      <w:r w:rsidR="00A008FB">
        <w:rPr>
          <w:rtl/>
          <w:lang w:bidi="fa-IR"/>
        </w:rPr>
        <w:t xml:space="preserve">: </w:t>
      </w:r>
    </w:p>
    <w:p w:rsidR="000450B1" w:rsidRDefault="000450B1" w:rsidP="000450B1">
      <w:pPr>
        <w:pStyle w:val="libNormal"/>
        <w:rPr>
          <w:rtl/>
          <w:lang w:bidi="fa-IR"/>
        </w:rPr>
      </w:pPr>
      <w:r>
        <w:rPr>
          <w:rtl/>
          <w:lang w:bidi="fa-IR"/>
        </w:rPr>
        <w:t>598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لو جعلت الدنیا كلها لقمه واحده لقمتها من یعبد الله مخلصا لرایت انی مقصر فی حقه، ولو منعت الكافر منها حتی یموت جوعا و عطشا ثم اذقنه شربه من الماء لرایت انی قد اسرفت</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اگر تمام دن</w:t>
      </w:r>
      <w:r>
        <w:rPr>
          <w:rtl/>
          <w:lang w:bidi="fa-IR"/>
        </w:rPr>
        <w:t>ی</w:t>
      </w:r>
      <w:r w:rsidR="000450B1">
        <w:rPr>
          <w:rtl/>
          <w:lang w:bidi="fa-IR"/>
        </w:rPr>
        <w:t xml:space="preserve">ا به صورت </w:t>
      </w:r>
      <w:r>
        <w:rPr>
          <w:rtl/>
          <w:lang w:bidi="fa-IR"/>
        </w:rPr>
        <w:t>ی</w:t>
      </w:r>
      <w:r w:rsidR="000450B1">
        <w:rPr>
          <w:rtl/>
          <w:lang w:bidi="fa-IR"/>
        </w:rPr>
        <w:t>ك لقمه در آ</w:t>
      </w:r>
      <w:r>
        <w:rPr>
          <w:rtl/>
          <w:lang w:bidi="fa-IR"/>
        </w:rPr>
        <w:t>ی</w:t>
      </w:r>
      <w:r w:rsidR="000450B1">
        <w:rPr>
          <w:rtl/>
          <w:lang w:bidi="fa-IR"/>
        </w:rPr>
        <w:t>د و آن را بخورد بنده مخلص</w:t>
      </w:r>
      <w:r w:rsidR="00A36DFD">
        <w:rPr>
          <w:rtl/>
          <w:lang w:bidi="fa-IR"/>
        </w:rPr>
        <w:t xml:space="preserve"> </w:t>
      </w:r>
      <w:r w:rsidR="000450B1">
        <w:rPr>
          <w:rtl/>
          <w:lang w:bidi="fa-IR"/>
        </w:rPr>
        <w:t>خدا بدهم</w:t>
      </w:r>
      <w:r>
        <w:rPr>
          <w:rtl/>
          <w:lang w:bidi="fa-IR"/>
        </w:rPr>
        <w:t xml:space="preserve">، </w:t>
      </w:r>
      <w:r w:rsidR="000450B1">
        <w:rPr>
          <w:rtl/>
          <w:lang w:bidi="fa-IR"/>
        </w:rPr>
        <w:t>به نظرم در حق او كوتاه</w:t>
      </w:r>
      <w:r w:rsidR="00A36DFD">
        <w:rPr>
          <w:rtl/>
          <w:lang w:bidi="fa-IR"/>
        </w:rPr>
        <w:t xml:space="preserve">ی </w:t>
      </w:r>
      <w:r w:rsidR="000450B1">
        <w:rPr>
          <w:rtl/>
          <w:lang w:bidi="fa-IR"/>
        </w:rPr>
        <w:t>كرده ام و اگر جلو</w:t>
      </w:r>
      <w:r w:rsidR="00A36DFD">
        <w:rPr>
          <w:rtl/>
          <w:lang w:bidi="fa-IR"/>
        </w:rPr>
        <w:t xml:space="preserve">ی </w:t>
      </w:r>
      <w:r w:rsidR="000450B1">
        <w:rPr>
          <w:rtl/>
          <w:lang w:bidi="fa-IR"/>
        </w:rPr>
        <w:t>كافر را بگ</w:t>
      </w:r>
      <w:r>
        <w:rPr>
          <w:rtl/>
          <w:lang w:bidi="fa-IR"/>
        </w:rPr>
        <w:t>ی</w:t>
      </w:r>
      <w:r w:rsidR="000450B1">
        <w:rPr>
          <w:rtl/>
          <w:lang w:bidi="fa-IR"/>
        </w:rPr>
        <w:t>رم تا گرسنه و تشنه جان بدهد</w:t>
      </w:r>
      <w:r>
        <w:rPr>
          <w:rtl/>
          <w:lang w:bidi="fa-IR"/>
        </w:rPr>
        <w:t xml:space="preserve">، </w:t>
      </w:r>
      <w:r w:rsidR="000450B1">
        <w:rPr>
          <w:rtl/>
          <w:lang w:bidi="fa-IR"/>
        </w:rPr>
        <w:t xml:space="preserve">آنگاه </w:t>
      </w:r>
      <w:r>
        <w:rPr>
          <w:rtl/>
          <w:lang w:bidi="fa-IR"/>
        </w:rPr>
        <w:t>ی</w:t>
      </w:r>
      <w:r w:rsidR="000450B1">
        <w:rPr>
          <w:rtl/>
          <w:lang w:bidi="fa-IR"/>
        </w:rPr>
        <w:t>ك جرعه آب به او بچشانم</w:t>
      </w:r>
      <w:r>
        <w:rPr>
          <w:rtl/>
          <w:lang w:bidi="fa-IR"/>
        </w:rPr>
        <w:t xml:space="preserve">، </w:t>
      </w:r>
      <w:r w:rsidR="000450B1">
        <w:rPr>
          <w:rtl/>
          <w:lang w:bidi="fa-IR"/>
        </w:rPr>
        <w:t>به نظرم اسراف نموده ام</w:t>
      </w:r>
      <w:r w:rsidR="00F07E6E">
        <w:rPr>
          <w:rtl/>
          <w:lang w:bidi="fa-IR"/>
        </w:rPr>
        <w:t xml:space="preserve">. </w:t>
      </w:r>
    </w:p>
    <w:p w:rsidR="000450B1" w:rsidRDefault="000450B1" w:rsidP="00F2480F">
      <w:pPr>
        <w:pStyle w:val="libNormal"/>
        <w:rPr>
          <w:rtl/>
          <w:lang w:bidi="fa-IR"/>
        </w:rPr>
      </w:pPr>
      <w:r>
        <w:rPr>
          <w:rtl/>
          <w:lang w:bidi="fa-IR"/>
        </w:rPr>
        <w:t>تا ا</w:t>
      </w:r>
      <w:r w:rsidR="00A008FB">
        <w:rPr>
          <w:rtl/>
          <w:lang w:bidi="fa-IR"/>
        </w:rPr>
        <w:t>ی</w:t>
      </w:r>
      <w:r>
        <w:rPr>
          <w:rtl/>
          <w:lang w:bidi="fa-IR"/>
        </w:rPr>
        <w:t>نجا</w:t>
      </w:r>
      <w:r w:rsidR="00A008FB">
        <w:rPr>
          <w:rtl/>
          <w:lang w:bidi="fa-IR"/>
        </w:rPr>
        <w:t xml:space="preserve">، </w:t>
      </w:r>
      <w:r>
        <w:rPr>
          <w:rtl/>
          <w:lang w:bidi="fa-IR"/>
        </w:rPr>
        <w:t>درمانها</w:t>
      </w:r>
      <w:r w:rsidR="00A36DFD">
        <w:rPr>
          <w:rtl/>
          <w:lang w:bidi="fa-IR"/>
        </w:rPr>
        <w:t xml:space="preserve">ی </w:t>
      </w:r>
      <w:r>
        <w:rPr>
          <w:rtl/>
          <w:lang w:bidi="fa-IR"/>
        </w:rPr>
        <w:t>علم</w:t>
      </w:r>
      <w:r w:rsidR="00A36DFD">
        <w:rPr>
          <w:rtl/>
          <w:lang w:bidi="fa-IR"/>
        </w:rPr>
        <w:t xml:space="preserve">ی </w:t>
      </w:r>
      <w:r>
        <w:rPr>
          <w:rtl/>
          <w:lang w:bidi="fa-IR"/>
        </w:rPr>
        <w:t>كه موجب بركندن نهالها</w:t>
      </w:r>
      <w:r w:rsidR="00A36DFD">
        <w:rPr>
          <w:rtl/>
          <w:lang w:bidi="fa-IR"/>
        </w:rPr>
        <w:t xml:space="preserve">ی </w:t>
      </w:r>
      <w:r>
        <w:rPr>
          <w:rtl/>
          <w:lang w:bidi="fa-IR"/>
        </w:rPr>
        <w:t>ر</w:t>
      </w:r>
      <w:r w:rsidR="00A008FB">
        <w:rPr>
          <w:rtl/>
          <w:lang w:bidi="fa-IR"/>
        </w:rPr>
        <w:t>ی</w:t>
      </w:r>
      <w:r>
        <w:rPr>
          <w:rtl/>
          <w:lang w:bidi="fa-IR"/>
        </w:rPr>
        <w:t>ا و مسدود سازنده راهها و روزنه ها</w:t>
      </w:r>
      <w:r w:rsidR="00A36DFD">
        <w:rPr>
          <w:rtl/>
          <w:lang w:bidi="fa-IR"/>
        </w:rPr>
        <w:t xml:space="preserve">ی </w:t>
      </w:r>
      <w:r>
        <w:rPr>
          <w:rtl/>
          <w:lang w:bidi="fa-IR"/>
        </w:rPr>
        <w:t>هوس و هو</w:t>
      </w:r>
      <w:r w:rsidR="00A36DFD">
        <w:rPr>
          <w:rtl/>
          <w:lang w:bidi="fa-IR"/>
        </w:rPr>
        <w:t xml:space="preserve">ی </w:t>
      </w:r>
      <w:r>
        <w:rPr>
          <w:rtl/>
          <w:lang w:bidi="fa-IR"/>
        </w:rPr>
        <w:t>بود</w:t>
      </w:r>
      <w:r w:rsidR="00A008FB">
        <w:rPr>
          <w:rtl/>
          <w:lang w:bidi="fa-IR"/>
        </w:rPr>
        <w:t xml:space="preserve">، </w:t>
      </w:r>
      <w:r>
        <w:rPr>
          <w:rtl/>
          <w:lang w:bidi="fa-IR"/>
        </w:rPr>
        <w:t>ب</w:t>
      </w:r>
      <w:r w:rsidR="00A008FB">
        <w:rPr>
          <w:rtl/>
          <w:lang w:bidi="fa-IR"/>
        </w:rPr>
        <w:t>ی</w:t>
      </w:r>
      <w:r>
        <w:rPr>
          <w:rtl/>
          <w:lang w:bidi="fa-IR"/>
        </w:rPr>
        <w:t>ان گرد</w:t>
      </w:r>
      <w:r w:rsidR="00A008FB">
        <w:rPr>
          <w:rtl/>
          <w:lang w:bidi="fa-IR"/>
        </w:rPr>
        <w:t>ی</w:t>
      </w:r>
      <w:r>
        <w:rPr>
          <w:rtl/>
          <w:lang w:bidi="fa-IR"/>
        </w:rPr>
        <w:t>د و اما</w:t>
      </w:r>
      <w:r w:rsidR="00A008FB">
        <w:rPr>
          <w:rtl/>
          <w:lang w:bidi="fa-IR"/>
        </w:rPr>
        <w:t xml:space="preserve">: </w:t>
      </w:r>
    </w:p>
    <w:p w:rsidR="000450B1" w:rsidRDefault="00E61C8F" w:rsidP="00F2480F">
      <w:pPr>
        <w:pStyle w:val="Heading3"/>
        <w:rPr>
          <w:rtl/>
        </w:rPr>
      </w:pPr>
      <w:bookmarkStart w:id="56" w:name="_Toc426029707"/>
      <w:r>
        <w:rPr>
          <w:rtl/>
        </w:rPr>
        <w:t>درمان عمل</w:t>
      </w:r>
      <w:r w:rsidR="00A36DFD">
        <w:rPr>
          <w:rtl/>
        </w:rPr>
        <w:t xml:space="preserve">ی </w:t>
      </w:r>
      <w:r>
        <w:rPr>
          <w:rtl/>
        </w:rPr>
        <w:t>ریا</w:t>
      </w:r>
      <w:bookmarkEnd w:id="56"/>
      <w:r>
        <w:t xml:space="preserve"> </w:t>
      </w:r>
    </w:p>
    <w:p w:rsidR="000450B1" w:rsidRDefault="000450B1" w:rsidP="000450B1">
      <w:pPr>
        <w:pStyle w:val="libNormal"/>
        <w:rPr>
          <w:rtl/>
          <w:lang w:bidi="fa-IR"/>
        </w:rPr>
      </w:pPr>
      <w:r>
        <w:rPr>
          <w:rtl/>
          <w:lang w:bidi="fa-IR"/>
        </w:rPr>
        <w:t>با</w:t>
      </w:r>
      <w:r w:rsidR="00A008FB">
        <w:rPr>
          <w:rtl/>
          <w:lang w:bidi="fa-IR"/>
        </w:rPr>
        <w:t>ی</w:t>
      </w:r>
      <w:r>
        <w:rPr>
          <w:rtl/>
          <w:lang w:bidi="fa-IR"/>
        </w:rPr>
        <w:t>د نفس را به مخف</w:t>
      </w:r>
      <w:r w:rsidR="00A36DFD">
        <w:rPr>
          <w:rtl/>
          <w:lang w:bidi="fa-IR"/>
        </w:rPr>
        <w:t xml:space="preserve">ی </w:t>
      </w:r>
      <w:r>
        <w:rPr>
          <w:rtl/>
          <w:lang w:bidi="fa-IR"/>
        </w:rPr>
        <w:t>ساختن عبادات</w:t>
      </w:r>
      <w:r w:rsidR="00A008FB">
        <w:rPr>
          <w:rtl/>
          <w:lang w:bidi="fa-IR"/>
        </w:rPr>
        <w:t xml:space="preserve">، </w:t>
      </w:r>
      <w:r>
        <w:rPr>
          <w:rtl/>
          <w:lang w:bidi="fa-IR"/>
        </w:rPr>
        <w:t>عادت داد و درها را پشت سرش</w:t>
      </w:r>
      <w:r w:rsidR="00A36DFD">
        <w:rPr>
          <w:rtl/>
          <w:lang w:bidi="fa-IR"/>
        </w:rPr>
        <w:t xml:space="preserve"> </w:t>
      </w:r>
      <w:r>
        <w:rPr>
          <w:rtl/>
          <w:lang w:bidi="fa-IR"/>
        </w:rPr>
        <w:t>بست</w:t>
      </w:r>
      <w:r w:rsidR="00A008FB">
        <w:rPr>
          <w:rtl/>
          <w:lang w:bidi="fa-IR"/>
        </w:rPr>
        <w:t xml:space="preserve">، </w:t>
      </w:r>
      <w:r>
        <w:rPr>
          <w:rtl/>
          <w:lang w:bidi="fa-IR"/>
        </w:rPr>
        <w:t>همچنانكه بد كاران را زندان</w:t>
      </w:r>
      <w:r w:rsidR="00A36DFD">
        <w:rPr>
          <w:rtl/>
          <w:lang w:bidi="fa-IR"/>
        </w:rPr>
        <w:t xml:space="preserve">ی </w:t>
      </w:r>
      <w:r>
        <w:rPr>
          <w:rtl/>
          <w:lang w:bidi="fa-IR"/>
        </w:rPr>
        <w:t>م</w:t>
      </w:r>
      <w:r w:rsidR="00A36DFD">
        <w:rPr>
          <w:rtl/>
          <w:lang w:bidi="fa-IR"/>
        </w:rPr>
        <w:t xml:space="preserve">ی </w:t>
      </w:r>
      <w:r>
        <w:rPr>
          <w:rtl/>
          <w:lang w:bidi="fa-IR"/>
        </w:rPr>
        <w:t>كنند</w:t>
      </w:r>
      <w:r w:rsidR="00A008FB">
        <w:rPr>
          <w:rtl/>
          <w:lang w:bidi="fa-IR"/>
        </w:rPr>
        <w:t xml:space="preserve">، </w:t>
      </w:r>
      <w:r>
        <w:rPr>
          <w:rtl/>
          <w:lang w:bidi="fa-IR"/>
        </w:rPr>
        <w:t>و به علم و آگاه</w:t>
      </w:r>
      <w:r w:rsidR="00A36DFD">
        <w:rPr>
          <w:rtl/>
          <w:lang w:bidi="fa-IR"/>
        </w:rPr>
        <w:t xml:space="preserve">ی </w:t>
      </w:r>
      <w:r>
        <w:rPr>
          <w:rtl/>
          <w:lang w:bidi="fa-IR"/>
        </w:rPr>
        <w:t>خداوند قانع شود</w:t>
      </w:r>
      <w:r w:rsidR="00A008FB">
        <w:rPr>
          <w:rtl/>
          <w:lang w:bidi="fa-IR"/>
        </w:rPr>
        <w:t xml:space="preserve">. </w:t>
      </w:r>
    </w:p>
    <w:p w:rsidR="000450B1" w:rsidRDefault="000450B1" w:rsidP="00F2480F">
      <w:pPr>
        <w:pStyle w:val="libNormal"/>
        <w:rPr>
          <w:rtl/>
          <w:lang w:bidi="fa-IR"/>
        </w:rPr>
      </w:pPr>
      <w:r>
        <w:rPr>
          <w:rtl/>
          <w:lang w:bidi="fa-IR"/>
        </w:rPr>
        <w:t>مبادا با خود نزاع كند كه د</w:t>
      </w:r>
      <w:r w:rsidR="00A008FB">
        <w:rPr>
          <w:rtl/>
          <w:lang w:bidi="fa-IR"/>
        </w:rPr>
        <w:t>ی</w:t>
      </w:r>
      <w:r>
        <w:rPr>
          <w:rtl/>
          <w:lang w:bidi="fa-IR"/>
        </w:rPr>
        <w:t>گران هم از اعمالش آگاه</w:t>
      </w:r>
      <w:r w:rsidR="00A36DFD">
        <w:rPr>
          <w:rtl/>
          <w:lang w:bidi="fa-IR"/>
        </w:rPr>
        <w:t xml:space="preserve">ی </w:t>
      </w:r>
      <w:r>
        <w:rPr>
          <w:rtl/>
          <w:lang w:bidi="fa-IR"/>
        </w:rPr>
        <w:t>پ</w:t>
      </w:r>
      <w:r w:rsidR="00A008FB">
        <w:rPr>
          <w:rtl/>
          <w:lang w:bidi="fa-IR"/>
        </w:rPr>
        <w:t>ی</w:t>
      </w:r>
      <w:r>
        <w:rPr>
          <w:rtl/>
          <w:lang w:bidi="fa-IR"/>
        </w:rPr>
        <w:t>دا كنند</w:t>
      </w:r>
      <w:r w:rsidR="00A008FB">
        <w:rPr>
          <w:rtl/>
          <w:lang w:bidi="fa-IR"/>
        </w:rPr>
        <w:t xml:space="preserve">، </w:t>
      </w:r>
      <w:r>
        <w:rPr>
          <w:rtl/>
          <w:lang w:bidi="fa-IR"/>
        </w:rPr>
        <w:t>كه دارو</w:t>
      </w:r>
      <w:r w:rsidR="00A008FB">
        <w:rPr>
          <w:rtl/>
          <w:lang w:bidi="fa-IR"/>
        </w:rPr>
        <w:t>ی</w:t>
      </w:r>
      <w:r w:rsidR="00A36DFD">
        <w:rPr>
          <w:rtl/>
          <w:lang w:bidi="fa-IR"/>
        </w:rPr>
        <w:t xml:space="preserve">ی </w:t>
      </w:r>
      <w:r>
        <w:rPr>
          <w:rtl/>
          <w:lang w:bidi="fa-IR"/>
        </w:rPr>
        <w:t>از ا</w:t>
      </w:r>
      <w:r w:rsidR="00A008FB">
        <w:rPr>
          <w:rtl/>
          <w:lang w:bidi="fa-IR"/>
        </w:rPr>
        <w:t>ی</w:t>
      </w:r>
      <w:r>
        <w:rPr>
          <w:rtl/>
          <w:lang w:bidi="fa-IR"/>
        </w:rPr>
        <w:t>ن بهتر وجود ندارد</w:t>
      </w:r>
      <w:r w:rsidR="00F2480F">
        <w:rPr>
          <w:rFonts w:hint="cs"/>
          <w:rtl/>
          <w:lang w:bidi="fa-IR"/>
        </w:rPr>
        <w:t>.</w:t>
      </w:r>
      <w:r w:rsidR="00F07E6E">
        <w:rPr>
          <w:rtl/>
          <w:lang w:bidi="fa-IR"/>
        </w:rPr>
        <w:t xml:space="preserve"> </w:t>
      </w:r>
    </w:p>
    <w:p w:rsidR="000450B1" w:rsidRDefault="000450B1" w:rsidP="000450B1">
      <w:pPr>
        <w:pStyle w:val="libNormal"/>
        <w:rPr>
          <w:rtl/>
          <w:lang w:bidi="fa-IR"/>
        </w:rPr>
      </w:pPr>
      <w:r>
        <w:rPr>
          <w:rtl/>
          <w:lang w:bidi="fa-IR"/>
        </w:rPr>
        <w:lastRenderedPageBreak/>
        <w:t>حضرت ع</w:t>
      </w:r>
      <w:r w:rsidR="00A008FB">
        <w:rPr>
          <w:rtl/>
          <w:lang w:bidi="fa-IR"/>
        </w:rPr>
        <w:t>ی</w:t>
      </w:r>
      <w:r>
        <w:rPr>
          <w:rtl/>
          <w:lang w:bidi="fa-IR"/>
        </w:rPr>
        <w:t>س</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به حوار</w:t>
      </w:r>
      <w:r w:rsidR="00A008FB">
        <w:rPr>
          <w:rtl/>
          <w:lang w:bidi="fa-IR"/>
        </w:rPr>
        <w:t>یی</w:t>
      </w:r>
      <w:r>
        <w:rPr>
          <w:rtl/>
          <w:lang w:bidi="fa-IR"/>
        </w:rPr>
        <w:t>ن م</w:t>
      </w:r>
      <w:r w:rsidR="00A36DFD">
        <w:rPr>
          <w:rtl/>
          <w:lang w:bidi="fa-IR"/>
        </w:rPr>
        <w:t xml:space="preserve">ی </w:t>
      </w:r>
      <w:r>
        <w:rPr>
          <w:rtl/>
          <w:lang w:bidi="fa-IR"/>
        </w:rPr>
        <w:t>فرمود</w:t>
      </w:r>
      <w:r w:rsidR="00A008FB">
        <w:rPr>
          <w:rtl/>
          <w:lang w:bidi="fa-IR"/>
        </w:rPr>
        <w:t xml:space="preserve">: </w:t>
      </w:r>
    </w:p>
    <w:p w:rsidR="000450B1" w:rsidRDefault="000450B1" w:rsidP="000450B1">
      <w:pPr>
        <w:pStyle w:val="libNormal"/>
        <w:rPr>
          <w:rtl/>
          <w:lang w:bidi="fa-IR"/>
        </w:rPr>
      </w:pPr>
      <w:r>
        <w:rPr>
          <w:rtl/>
          <w:lang w:bidi="fa-IR"/>
        </w:rPr>
        <w:t>599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اذا صام احدكم صوما احدكم صوما فلیدهن راسه ولحیته و یمسح شفتیه بالزیت لئلا یری الناس انه صائم، و اذا اعطی بیمینه فلیخف عن شماله، و اذا صلی فلیرخ ستر بابه، فان الله یقسم الثناء كما یقسم الرزق</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 xml:space="preserve">هرگاه </w:t>
      </w:r>
      <w:r>
        <w:rPr>
          <w:rtl/>
          <w:lang w:bidi="fa-IR"/>
        </w:rPr>
        <w:t>ی</w:t>
      </w:r>
      <w:r w:rsidR="000450B1">
        <w:rPr>
          <w:rtl/>
          <w:lang w:bidi="fa-IR"/>
        </w:rPr>
        <w:t>ك</w:t>
      </w:r>
      <w:r w:rsidR="00A36DFD">
        <w:rPr>
          <w:rtl/>
          <w:lang w:bidi="fa-IR"/>
        </w:rPr>
        <w:t xml:space="preserve">ی </w:t>
      </w:r>
      <w:r w:rsidR="000450B1">
        <w:rPr>
          <w:rtl/>
          <w:lang w:bidi="fa-IR"/>
        </w:rPr>
        <w:t>از شما روزه ا</w:t>
      </w:r>
      <w:r w:rsidR="00A36DFD">
        <w:rPr>
          <w:rtl/>
          <w:lang w:bidi="fa-IR"/>
        </w:rPr>
        <w:t xml:space="preserve">ی </w:t>
      </w:r>
      <w:r w:rsidR="000450B1">
        <w:rPr>
          <w:rtl/>
          <w:lang w:bidi="fa-IR"/>
        </w:rPr>
        <w:t>گرفت</w:t>
      </w:r>
      <w:r>
        <w:rPr>
          <w:rtl/>
          <w:lang w:bidi="fa-IR"/>
        </w:rPr>
        <w:t xml:space="preserve">، </w:t>
      </w:r>
      <w:r w:rsidR="000450B1">
        <w:rPr>
          <w:rtl/>
          <w:lang w:bidi="fa-IR"/>
        </w:rPr>
        <w:t>مو</w:t>
      </w:r>
      <w:r w:rsidR="00A36DFD">
        <w:rPr>
          <w:rtl/>
          <w:lang w:bidi="fa-IR"/>
        </w:rPr>
        <w:t xml:space="preserve">ی </w:t>
      </w:r>
      <w:r w:rsidR="000450B1">
        <w:rPr>
          <w:rtl/>
          <w:lang w:bidi="fa-IR"/>
        </w:rPr>
        <w:t>سر و صورتش را روغن مال</w:t>
      </w:r>
      <w:r w:rsidR="00A36DFD">
        <w:rPr>
          <w:rtl/>
          <w:lang w:bidi="fa-IR"/>
        </w:rPr>
        <w:t xml:space="preserve">ی </w:t>
      </w:r>
      <w:r w:rsidR="000450B1">
        <w:rPr>
          <w:rtl/>
          <w:lang w:bidi="fa-IR"/>
        </w:rPr>
        <w:t>كند و بر دو لبش ز</w:t>
      </w:r>
      <w:r>
        <w:rPr>
          <w:rtl/>
          <w:lang w:bidi="fa-IR"/>
        </w:rPr>
        <w:t>ی</w:t>
      </w:r>
      <w:r w:rsidR="000450B1">
        <w:rPr>
          <w:rtl/>
          <w:lang w:bidi="fa-IR"/>
        </w:rPr>
        <w:t>تون بمالد تا مردم نفهمند او روزه دار است</w:t>
      </w:r>
      <w:r>
        <w:rPr>
          <w:rtl/>
          <w:lang w:bidi="fa-IR"/>
        </w:rPr>
        <w:t xml:space="preserve">. </w:t>
      </w:r>
      <w:r w:rsidR="000450B1">
        <w:rPr>
          <w:rtl/>
          <w:lang w:bidi="fa-IR"/>
        </w:rPr>
        <w:t>و اگر با دست راستش چ</w:t>
      </w:r>
      <w:r>
        <w:rPr>
          <w:rtl/>
          <w:lang w:bidi="fa-IR"/>
        </w:rPr>
        <w:t>ی</w:t>
      </w:r>
      <w:r w:rsidR="000450B1">
        <w:rPr>
          <w:rtl/>
          <w:lang w:bidi="fa-IR"/>
        </w:rPr>
        <w:t>ز</w:t>
      </w:r>
      <w:r w:rsidR="00A36DFD">
        <w:rPr>
          <w:rtl/>
          <w:lang w:bidi="fa-IR"/>
        </w:rPr>
        <w:t xml:space="preserve">ی </w:t>
      </w:r>
      <w:r w:rsidR="000450B1">
        <w:rPr>
          <w:rtl/>
          <w:lang w:bidi="fa-IR"/>
        </w:rPr>
        <w:t>بخش</w:t>
      </w:r>
      <w:r>
        <w:rPr>
          <w:rtl/>
          <w:lang w:bidi="fa-IR"/>
        </w:rPr>
        <w:t>ی</w:t>
      </w:r>
      <w:r w:rsidR="000450B1">
        <w:rPr>
          <w:rtl/>
          <w:lang w:bidi="fa-IR"/>
        </w:rPr>
        <w:t>د</w:t>
      </w:r>
      <w:r>
        <w:rPr>
          <w:rtl/>
          <w:lang w:bidi="fa-IR"/>
        </w:rPr>
        <w:t xml:space="preserve">، </w:t>
      </w:r>
      <w:r w:rsidR="000450B1">
        <w:rPr>
          <w:rtl/>
          <w:lang w:bidi="fa-IR"/>
        </w:rPr>
        <w:t>آن را از دست چپش مخف</w:t>
      </w:r>
      <w:r w:rsidR="00A36DFD">
        <w:rPr>
          <w:rtl/>
          <w:lang w:bidi="fa-IR"/>
        </w:rPr>
        <w:t xml:space="preserve">ی </w:t>
      </w:r>
      <w:r w:rsidR="000450B1">
        <w:rPr>
          <w:rtl/>
          <w:lang w:bidi="fa-IR"/>
        </w:rPr>
        <w:t>بدارد</w:t>
      </w:r>
      <w:r>
        <w:rPr>
          <w:rtl/>
          <w:lang w:bidi="fa-IR"/>
        </w:rPr>
        <w:t xml:space="preserve">. </w:t>
      </w:r>
      <w:r w:rsidR="000450B1">
        <w:rPr>
          <w:rtl/>
          <w:lang w:bidi="fa-IR"/>
        </w:rPr>
        <w:t>و اگر نماز م</w:t>
      </w:r>
      <w:r w:rsidR="00A36DFD">
        <w:rPr>
          <w:rtl/>
          <w:lang w:bidi="fa-IR"/>
        </w:rPr>
        <w:t xml:space="preserve">ی </w:t>
      </w:r>
      <w:r w:rsidR="000450B1">
        <w:rPr>
          <w:rtl/>
          <w:lang w:bidi="fa-IR"/>
        </w:rPr>
        <w:t>گزارد</w:t>
      </w:r>
      <w:r>
        <w:rPr>
          <w:rtl/>
          <w:lang w:bidi="fa-IR"/>
        </w:rPr>
        <w:t xml:space="preserve">، </w:t>
      </w:r>
      <w:r w:rsidR="000450B1">
        <w:rPr>
          <w:rtl/>
          <w:lang w:bidi="fa-IR"/>
        </w:rPr>
        <w:t>پرده در را ب</w:t>
      </w:r>
      <w:r>
        <w:rPr>
          <w:rtl/>
          <w:lang w:bidi="fa-IR"/>
        </w:rPr>
        <w:t>ی</w:t>
      </w:r>
      <w:r w:rsidR="000450B1">
        <w:rPr>
          <w:rtl/>
          <w:lang w:bidi="fa-IR"/>
        </w:rPr>
        <w:t>فكند</w:t>
      </w:r>
      <w:r>
        <w:rPr>
          <w:rtl/>
          <w:lang w:bidi="fa-IR"/>
        </w:rPr>
        <w:t xml:space="preserve"> (</w:t>
      </w:r>
      <w:r w:rsidR="000450B1">
        <w:rPr>
          <w:rtl/>
          <w:lang w:bidi="fa-IR"/>
        </w:rPr>
        <w:t>تا كس</w:t>
      </w:r>
      <w:r w:rsidR="00A36DFD">
        <w:rPr>
          <w:rtl/>
          <w:lang w:bidi="fa-IR"/>
        </w:rPr>
        <w:t xml:space="preserve">ی </w:t>
      </w:r>
      <w:r w:rsidR="000450B1">
        <w:rPr>
          <w:rtl/>
          <w:lang w:bidi="fa-IR"/>
        </w:rPr>
        <w:t>او را نب</w:t>
      </w:r>
      <w:r>
        <w:rPr>
          <w:rtl/>
          <w:lang w:bidi="fa-IR"/>
        </w:rPr>
        <w:t>ی</w:t>
      </w:r>
      <w:r w:rsidR="000450B1">
        <w:rPr>
          <w:rtl/>
          <w:lang w:bidi="fa-IR"/>
        </w:rPr>
        <w:t>ند</w:t>
      </w:r>
      <w:r>
        <w:rPr>
          <w:rtl/>
          <w:lang w:bidi="fa-IR"/>
        </w:rPr>
        <w:t>)</w:t>
      </w:r>
      <w:r w:rsidR="00B66AD2">
        <w:rPr>
          <w:rtl/>
          <w:lang w:bidi="fa-IR"/>
        </w:rPr>
        <w:t>؛</w:t>
      </w:r>
      <w:r>
        <w:rPr>
          <w:rtl/>
          <w:lang w:bidi="fa-IR"/>
        </w:rPr>
        <w:t xml:space="preserve"> </w:t>
      </w:r>
      <w:r w:rsidR="000450B1">
        <w:rPr>
          <w:rtl/>
          <w:lang w:bidi="fa-IR"/>
        </w:rPr>
        <w:t>ز</w:t>
      </w:r>
      <w:r>
        <w:rPr>
          <w:rtl/>
          <w:lang w:bidi="fa-IR"/>
        </w:rPr>
        <w:t>ی</w:t>
      </w:r>
      <w:r w:rsidR="000450B1">
        <w:rPr>
          <w:rtl/>
          <w:lang w:bidi="fa-IR"/>
        </w:rPr>
        <w:t>را همان خدا</w:t>
      </w:r>
      <w:r>
        <w:rPr>
          <w:rtl/>
          <w:lang w:bidi="fa-IR"/>
        </w:rPr>
        <w:t>ی</w:t>
      </w:r>
      <w:r w:rsidR="00A36DFD">
        <w:rPr>
          <w:rtl/>
          <w:lang w:bidi="fa-IR"/>
        </w:rPr>
        <w:t xml:space="preserve">ی </w:t>
      </w:r>
      <w:r w:rsidR="000450B1">
        <w:rPr>
          <w:rtl/>
          <w:lang w:bidi="fa-IR"/>
        </w:rPr>
        <w:t>كه روز</w:t>
      </w:r>
      <w:r w:rsidR="00A36DFD">
        <w:rPr>
          <w:rtl/>
          <w:lang w:bidi="fa-IR"/>
        </w:rPr>
        <w:t xml:space="preserve">ی </w:t>
      </w:r>
      <w:r w:rsidR="000450B1">
        <w:rPr>
          <w:rtl/>
          <w:lang w:bidi="fa-IR"/>
        </w:rPr>
        <w:t>را تقس</w:t>
      </w:r>
      <w:r>
        <w:rPr>
          <w:rtl/>
          <w:lang w:bidi="fa-IR"/>
        </w:rPr>
        <w:t>ی</w:t>
      </w:r>
      <w:r w:rsidR="000450B1">
        <w:rPr>
          <w:rtl/>
          <w:lang w:bidi="fa-IR"/>
        </w:rPr>
        <w:t>م م</w:t>
      </w:r>
      <w:r w:rsidR="00A36DFD">
        <w:rPr>
          <w:rtl/>
          <w:lang w:bidi="fa-IR"/>
        </w:rPr>
        <w:t xml:space="preserve">ی </w:t>
      </w:r>
      <w:r w:rsidR="000450B1">
        <w:rPr>
          <w:rtl/>
          <w:lang w:bidi="fa-IR"/>
        </w:rPr>
        <w:t>كند</w:t>
      </w:r>
      <w:r>
        <w:rPr>
          <w:rtl/>
          <w:lang w:bidi="fa-IR"/>
        </w:rPr>
        <w:t xml:space="preserve">، </w:t>
      </w:r>
      <w:r w:rsidR="000450B1">
        <w:rPr>
          <w:rtl/>
          <w:lang w:bidi="fa-IR"/>
        </w:rPr>
        <w:t>ثنا و ستا</w:t>
      </w:r>
      <w:r>
        <w:rPr>
          <w:rtl/>
          <w:lang w:bidi="fa-IR"/>
        </w:rPr>
        <w:t>ی</w:t>
      </w:r>
      <w:r w:rsidR="000450B1">
        <w:rPr>
          <w:rtl/>
          <w:lang w:bidi="fa-IR"/>
        </w:rPr>
        <w:t>ش را ن</w:t>
      </w:r>
      <w:r>
        <w:rPr>
          <w:rtl/>
          <w:lang w:bidi="fa-IR"/>
        </w:rPr>
        <w:t>ی</w:t>
      </w:r>
      <w:r w:rsidR="000450B1">
        <w:rPr>
          <w:rtl/>
          <w:lang w:bidi="fa-IR"/>
        </w:rPr>
        <w:t>ز تقس</w:t>
      </w:r>
      <w:r>
        <w:rPr>
          <w:rtl/>
          <w:lang w:bidi="fa-IR"/>
        </w:rPr>
        <w:t>ی</w:t>
      </w:r>
      <w:r w:rsidR="000450B1">
        <w:rPr>
          <w:rtl/>
          <w:lang w:bidi="fa-IR"/>
        </w:rPr>
        <w:t>م م</w:t>
      </w:r>
      <w:r w:rsidR="00A36DFD">
        <w:rPr>
          <w:rtl/>
          <w:lang w:bidi="fa-IR"/>
        </w:rPr>
        <w:t xml:space="preserve">ی </w:t>
      </w:r>
      <w:r w:rsidR="000450B1">
        <w:rPr>
          <w:rtl/>
          <w:lang w:bidi="fa-IR"/>
        </w:rPr>
        <w:t>نما</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600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فی ظل العرش ثلاثه یظلهم الله بظله یوم لا ظل الا ظله: رجلان تحابا فی الله و افترقا علیه. و رجل تصدق بیمینه صدقه فاخفاها عن شماله. و رجل دعته امراه ذات جمال فقال: انی اخاف الله رب العامین</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خداوند متعال در روز</w:t>
      </w:r>
      <w:r w:rsidR="00A36DFD">
        <w:rPr>
          <w:rtl/>
          <w:lang w:bidi="fa-IR"/>
        </w:rPr>
        <w:t xml:space="preserve">ی </w:t>
      </w:r>
      <w:r w:rsidR="000450B1">
        <w:rPr>
          <w:rtl/>
          <w:lang w:bidi="fa-IR"/>
        </w:rPr>
        <w:t>كه سا</w:t>
      </w:r>
      <w:r>
        <w:rPr>
          <w:rtl/>
          <w:lang w:bidi="fa-IR"/>
        </w:rPr>
        <w:t>ی</w:t>
      </w:r>
      <w:r w:rsidR="000450B1">
        <w:rPr>
          <w:rtl/>
          <w:lang w:bidi="fa-IR"/>
        </w:rPr>
        <w:t>بان</w:t>
      </w:r>
      <w:r w:rsidR="00A36DFD">
        <w:rPr>
          <w:rtl/>
          <w:lang w:bidi="fa-IR"/>
        </w:rPr>
        <w:t xml:space="preserve">ی </w:t>
      </w:r>
      <w:r w:rsidR="000450B1">
        <w:rPr>
          <w:rtl/>
          <w:lang w:bidi="fa-IR"/>
        </w:rPr>
        <w:t>جز سا</w:t>
      </w:r>
      <w:r>
        <w:rPr>
          <w:rtl/>
          <w:lang w:bidi="fa-IR"/>
        </w:rPr>
        <w:t>ی</w:t>
      </w:r>
      <w:r w:rsidR="000450B1">
        <w:rPr>
          <w:rtl/>
          <w:lang w:bidi="fa-IR"/>
        </w:rPr>
        <w:t>بان</w:t>
      </w:r>
      <w:r w:rsidR="00A36DFD">
        <w:rPr>
          <w:rtl/>
          <w:lang w:bidi="fa-IR"/>
        </w:rPr>
        <w:t xml:space="preserve">ی </w:t>
      </w:r>
      <w:r w:rsidR="000450B1">
        <w:rPr>
          <w:rtl/>
          <w:lang w:bidi="fa-IR"/>
        </w:rPr>
        <w:t>او ن</w:t>
      </w:r>
      <w:r>
        <w:rPr>
          <w:rtl/>
          <w:lang w:bidi="fa-IR"/>
        </w:rPr>
        <w:t>ی</w:t>
      </w:r>
      <w:r w:rsidR="000450B1">
        <w:rPr>
          <w:rtl/>
          <w:lang w:bidi="fa-IR"/>
        </w:rPr>
        <w:t>ست</w:t>
      </w:r>
      <w:r>
        <w:rPr>
          <w:rtl/>
          <w:lang w:bidi="fa-IR"/>
        </w:rPr>
        <w:t xml:space="preserve">، </w:t>
      </w:r>
      <w:r w:rsidR="000450B1">
        <w:rPr>
          <w:rtl/>
          <w:lang w:bidi="fa-IR"/>
        </w:rPr>
        <w:t>سه گروه را در سا</w:t>
      </w:r>
      <w:r>
        <w:rPr>
          <w:rtl/>
          <w:lang w:bidi="fa-IR"/>
        </w:rPr>
        <w:t>ی</w:t>
      </w:r>
      <w:r w:rsidR="000450B1">
        <w:rPr>
          <w:rtl/>
          <w:lang w:bidi="fa-IR"/>
        </w:rPr>
        <w:t>ه عرش قرار م</w:t>
      </w:r>
      <w:r w:rsidR="00A36DFD">
        <w:rPr>
          <w:rtl/>
          <w:lang w:bidi="fa-IR"/>
        </w:rPr>
        <w:t xml:space="preserve">ی </w:t>
      </w:r>
      <w:r w:rsidR="000450B1">
        <w:rPr>
          <w:rtl/>
          <w:lang w:bidi="fa-IR"/>
        </w:rPr>
        <w:t>دهد</w:t>
      </w:r>
      <w:r>
        <w:rPr>
          <w:rtl/>
          <w:lang w:bidi="fa-IR"/>
        </w:rPr>
        <w:t xml:space="preserve">: </w:t>
      </w:r>
      <w:r w:rsidR="000450B1">
        <w:rPr>
          <w:rtl/>
          <w:lang w:bidi="fa-IR"/>
        </w:rPr>
        <w:t>دو فرد</w:t>
      </w:r>
      <w:r w:rsidR="00A36DFD">
        <w:rPr>
          <w:rtl/>
          <w:lang w:bidi="fa-IR"/>
        </w:rPr>
        <w:t xml:space="preserve">ی </w:t>
      </w:r>
      <w:r w:rsidR="000450B1">
        <w:rPr>
          <w:rtl/>
          <w:lang w:bidi="fa-IR"/>
        </w:rPr>
        <w:t>كه برا</w:t>
      </w:r>
      <w:r w:rsidR="00A36DFD">
        <w:rPr>
          <w:rtl/>
          <w:lang w:bidi="fa-IR"/>
        </w:rPr>
        <w:t xml:space="preserve">ی </w:t>
      </w:r>
      <w:r w:rsidR="000450B1">
        <w:rPr>
          <w:rtl/>
          <w:lang w:bidi="fa-IR"/>
        </w:rPr>
        <w:t>رضا</w:t>
      </w:r>
      <w:r w:rsidR="00A36DFD">
        <w:rPr>
          <w:rtl/>
          <w:lang w:bidi="fa-IR"/>
        </w:rPr>
        <w:t xml:space="preserve">ی </w:t>
      </w:r>
      <w:r w:rsidR="000450B1">
        <w:rPr>
          <w:rtl/>
          <w:lang w:bidi="fa-IR"/>
        </w:rPr>
        <w:t>خدا با هم دوست شوند و به همان قصد</w:t>
      </w:r>
      <w:r>
        <w:rPr>
          <w:rtl/>
          <w:lang w:bidi="fa-IR"/>
        </w:rPr>
        <w:t xml:space="preserve">، </w:t>
      </w:r>
      <w:r w:rsidR="000450B1">
        <w:rPr>
          <w:rtl/>
          <w:lang w:bidi="fa-IR"/>
        </w:rPr>
        <w:t>از هم جدا گردند</w:t>
      </w:r>
      <w:r>
        <w:rPr>
          <w:rtl/>
          <w:lang w:bidi="fa-IR"/>
        </w:rPr>
        <w:t xml:space="preserve">. </w:t>
      </w:r>
      <w:r w:rsidR="000450B1">
        <w:rPr>
          <w:rtl/>
          <w:lang w:bidi="fa-IR"/>
        </w:rPr>
        <w:t>فرد</w:t>
      </w:r>
      <w:r w:rsidR="00A36DFD">
        <w:rPr>
          <w:rtl/>
          <w:lang w:bidi="fa-IR"/>
        </w:rPr>
        <w:t xml:space="preserve">ی </w:t>
      </w:r>
      <w:r w:rsidR="000450B1">
        <w:rPr>
          <w:rtl/>
          <w:lang w:bidi="fa-IR"/>
        </w:rPr>
        <w:t>كه با دست راستش</w:t>
      </w:r>
      <w:r w:rsidR="00A36DFD">
        <w:rPr>
          <w:rtl/>
          <w:lang w:bidi="fa-IR"/>
        </w:rPr>
        <w:t xml:space="preserve"> </w:t>
      </w:r>
      <w:r w:rsidR="000450B1">
        <w:rPr>
          <w:rtl/>
          <w:lang w:bidi="fa-IR"/>
        </w:rPr>
        <w:t>صدقه ا</w:t>
      </w:r>
      <w:r w:rsidR="00A36DFD">
        <w:rPr>
          <w:rtl/>
          <w:lang w:bidi="fa-IR"/>
        </w:rPr>
        <w:t xml:space="preserve">ی </w:t>
      </w:r>
      <w:r w:rsidR="000450B1">
        <w:rPr>
          <w:rtl/>
          <w:lang w:bidi="fa-IR"/>
        </w:rPr>
        <w:t>بدهد و آن را از دست چپش</w:t>
      </w:r>
      <w:r>
        <w:rPr>
          <w:rtl/>
          <w:lang w:bidi="fa-IR"/>
        </w:rPr>
        <w:t xml:space="preserve">، </w:t>
      </w:r>
      <w:r w:rsidR="000450B1">
        <w:rPr>
          <w:rtl/>
          <w:lang w:bidi="fa-IR"/>
        </w:rPr>
        <w:t>مخف</w:t>
      </w:r>
      <w:r w:rsidR="00A36DFD">
        <w:rPr>
          <w:rtl/>
          <w:lang w:bidi="fa-IR"/>
        </w:rPr>
        <w:t xml:space="preserve">ی </w:t>
      </w:r>
      <w:r w:rsidR="000450B1">
        <w:rPr>
          <w:rtl/>
          <w:lang w:bidi="fa-IR"/>
        </w:rPr>
        <w:t>بدارد</w:t>
      </w:r>
      <w:r>
        <w:rPr>
          <w:rtl/>
          <w:lang w:bidi="fa-IR"/>
        </w:rPr>
        <w:t xml:space="preserve">. </w:t>
      </w:r>
      <w:r w:rsidR="000450B1">
        <w:rPr>
          <w:rtl/>
          <w:lang w:bidi="fa-IR"/>
        </w:rPr>
        <w:t>و مرد</w:t>
      </w:r>
      <w:r w:rsidR="00A36DFD">
        <w:rPr>
          <w:rtl/>
          <w:lang w:bidi="fa-IR"/>
        </w:rPr>
        <w:t xml:space="preserve">ی </w:t>
      </w:r>
      <w:r w:rsidR="000450B1">
        <w:rPr>
          <w:rtl/>
          <w:lang w:bidi="fa-IR"/>
        </w:rPr>
        <w:t>كه زن ز</w:t>
      </w:r>
      <w:r>
        <w:rPr>
          <w:rtl/>
          <w:lang w:bidi="fa-IR"/>
        </w:rPr>
        <w:t>ی</w:t>
      </w:r>
      <w:r w:rsidR="000450B1">
        <w:rPr>
          <w:rtl/>
          <w:lang w:bidi="fa-IR"/>
        </w:rPr>
        <w:t>با</w:t>
      </w:r>
      <w:r>
        <w:rPr>
          <w:rtl/>
          <w:lang w:bidi="fa-IR"/>
        </w:rPr>
        <w:t>ی</w:t>
      </w:r>
      <w:r w:rsidR="00A36DFD">
        <w:rPr>
          <w:rtl/>
          <w:lang w:bidi="fa-IR"/>
        </w:rPr>
        <w:t>ی</w:t>
      </w:r>
      <w:r w:rsidR="0087087D">
        <w:rPr>
          <w:rtl/>
          <w:lang w:bidi="fa-IR"/>
        </w:rPr>
        <w:t>،</w:t>
      </w:r>
      <w:r>
        <w:rPr>
          <w:rtl/>
          <w:lang w:bidi="fa-IR"/>
        </w:rPr>
        <w:t xml:space="preserve"> </w:t>
      </w:r>
      <w:r w:rsidR="000450B1">
        <w:rPr>
          <w:rtl/>
          <w:lang w:bidi="fa-IR"/>
        </w:rPr>
        <w:t>او را به سو</w:t>
      </w:r>
      <w:r w:rsidR="00A36DFD">
        <w:rPr>
          <w:rtl/>
          <w:lang w:bidi="fa-IR"/>
        </w:rPr>
        <w:t xml:space="preserve">ی </w:t>
      </w:r>
      <w:r w:rsidR="000450B1">
        <w:rPr>
          <w:rtl/>
          <w:lang w:bidi="fa-IR"/>
        </w:rPr>
        <w:t>خود بخواند اما و</w:t>
      </w:r>
      <w:r w:rsidR="00A36DFD">
        <w:rPr>
          <w:rtl/>
          <w:lang w:bidi="fa-IR"/>
        </w:rPr>
        <w:t xml:space="preserve">ی </w:t>
      </w:r>
      <w:r w:rsidR="000450B1">
        <w:rPr>
          <w:rtl/>
          <w:lang w:bidi="fa-IR"/>
        </w:rPr>
        <w:t>در پاسخ بگو</w:t>
      </w:r>
      <w:r>
        <w:rPr>
          <w:rtl/>
          <w:lang w:bidi="fa-IR"/>
        </w:rPr>
        <w:t>ی</w:t>
      </w:r>
      <w:r w:rsidR="000450B1">
        <w:rPr>
          <w:rtl/>
          <w:lang w:bidi="fa-IR"/>
        </w:rPr>
        <w:t>د</w:t>
      </w:r>
      <w:r>
        <w:rPr>
          <w:rtl/>
          <w:lang w:bidi="fa-IR"/>
        </w:rPr>
        <w:t xml:space="preserve">: </w:t>
      </w:r>
      <w:r w:rsidR="000450B1">
        <w:rPr>
          <w:rtl/>
          <w:lang w:bidi="fa-IR"/>
        </w:rPr>
        <w:t>من از خدا</w:t>
      </w:r>
      <w:r w:rsidR="00A36DFD">
        <w:rPr>
          <w:rtl/>
          <w:lang w:bidi="fa-IR"/>
        </w:rPr>
        <w:t xml:space="preserve">ی </w:t>
      </w:r>
      <w:r w:rsidR="000450B1">
        <w:rPr>
          <w:rtl/>
          <w:lang w:bidi="fa-IR"/>
        </w:rPr>
        <w:t>رب العام</w:t>
      </w:r>
      <w:r>
        <w:rPr>
          <w:rtl/>
          <w:lang w:bidi="fa-IR"/>
        </w:rPr>
        <w:t>ی</w:t>
      </w:r>
      <w:r w:rsidR="000450B1">
        <w:rPr>
          <w:rtl/>
          <w:lang w:bidi="fa-IR"/>
        </w:rPr>
        <w:t>ن من ترسم</w:t>
      </w:r>
      <w:r>
        <w:rPr>
          <w:lang w:bidi="fa-IR"/>
        </w:rPr>
        <w:t xml:space="preserve">. </w:t>
      </w:r>
    </w:p>
    <w:p w:rsidR="000450B1" w:rsidRDefault="000450B1" w:rsidP="000450B1">
      <w:pPr>
        <w:pStyle w:val="libNormal"/>
        <w:rPr>
          <w:rtl/>
          <w:lang w:bidi="fa-IR"/>
        </w:rPr>
      </w:pPr>
      <w:r>
        <w:rPr>
          <w:rtl/>
          <w:lang w:bidi="fa-IR"/>
        </w:rPr>
        <w:t>حفص بن بختر</w:t>
      </w:r>
      <w:r w:rsidR="00A36DFD">
        <w:rPr>
          <w:rtl/>
          <w:lang w:bidi="fa-IR"/>
        </w:rPr>
        <w:t xml:space="preserve">ی </w:t>
      </w:r>
      <w:r>
        <w:rPr>
          <w:rtl/>
          <w:lang w:bidi="fa-IR"/>
        </w:rPr>
        <w:t>روا</w:t>
      </w:r>
      <w:r w:rsidR="00A008FB">
        <w:rPr>
          <w:rtl/>
          <w:lang w:bidi="fa-IR"/>
        </w:rPr>
        <w:t>ی</w:t>
      </w:r>
      <w:r>
        <w:rPr>
          <w:rtl/>
          <w:lang w:bidi="fa-IR"/>
        </w:rPr>
        <w:t>ت كرده است كه گفت</w:t>
      </w:r>
      <w:r w:rsidR="00A008FB">
        <w:rPr>
          <w:rtl/>
          <w:lang w:bidi="fa-IR"/>
        </w:rPr>
        <w:t xml:space="preserve">: </w:t>
      </w:r>
      <w:r>
        <w:rPr>
          <w:rtl/>
          <w:lang w:bidi="fa-IR"/>
        </w:rPr>
        <w:t>شن</w:t>
      </w:r>
      <w:r w:rsidR="00A008FB">
        <w:rPr>
          <w:rtl/>
          <w:lang w:bidi="fa-IR"/>
        </w:rPr>
        <w:t>ی</w:t>
      </w:r>
      <w:r>
        <w:rPr>
          <w:rtl/>
          <w:lang w:bidi="fa-IR"/>
        </w:rPr>
        <w:t xml:space="preserve">دم حضرت صادق </w:t>
      </w:r>
      <w:r w:rsidR="00FE657D" w:rsidRPr="00FE657D">
        <w:rPr>
          <w:rStyle w:val="libAlaemChar"/>
          <w:rFonts w:eastAsia="KFGQPC Uthman Taha Naskh"/>
          <w:rtl/>
        </w:rPr>
        <w:t>عليه‌السلام</w:t>
      </w:r>
      <w:r>
        <w:rPr>
          <w:rtl/>
          <w:lang w:bidi="fa-IR"/>
        </w:rPr>
        <w:t xml:space="preserve">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601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 xml:space="preserve">حدثنی ابی عن ابائه علیهم السلام ان امیر المومنین </w:t>
      </w:r>
      <w:r w:rsidR="00FE657D" w:rsidRPr="00FE657D">
        <w:rPr>
          <w:rStyle w:val="libAlaemChar"/>
          <w:rFonts w:eastAsia="KFGQPC Uthman Taha Naskh"/>
          <w:rtl/>
        </w:rPr>
        <w:t>عليه‌السلام</w:t>
      </w:r>
      <w:r w:rsidR="00F52787" w:rsidRPr="00F52787">
        <w:rPr>
          <w:rStyle w:val="libHadithChar"/>
          <w:rtl/>
        </w:rPr>
        <w:t xml:space="preserve"> قال لكمیل بن زیاد النخعی: تبذل ولا تشهر، ووار شخصك ولا تذكر، و تعلم و اعمل، واسكت </w:t>
      </w:r>
      <w:r w:rsidR="00F52787" w:rsidRPr="00F52787">
        <w:rPr>
          <w:rStyle w:val="libHadithChar"/>
          <w:rtl/>
        </w:rPr>
        <w:lastRenderedPageBreak/>
        <w:t>تسلم، تسر الابرار، و تغیظ الفجار، ولا علیك اذا عرفك الله دینه ان لا تعرف الناس ولا یعرفونك</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پدرم از پدرانش از ام</w:t>
      </w:r>
      <w:r>
        <w:rPr>
          <w:rtl/>
          <w:lang w:bidi="fa-IR"/>
        </w:rPr>
        <w:t>ی</w:t>
      </w:r>
      <w:r w:rsidR="000450B1">
        <w:rPr>
          <w:rtl/>
          <w:lang w:bidi="fa-IR"/>
        </w:rPr>
        <w:t>ر المومن</w:t>
      </w:r>
      <w:r>
        <w:rPr>
          <w:rtl/>
          <w:lang w:bidi="fa-IR"/>
        </w:rPr>
        <w:t>ی</w:t>
      </w:r>
      <w:r w:rsidR="000450B1">
        <w:rPr>
          <w:rtl/>
          <w:lang w:bidi="fa-IR"/>
        </w:rPr>
        <w:t xml:space="preserve">ن </w:t>
      </w:r>
      <w:r w:rsidR="00FE657D" w:rsidRPr="00FE657D">
        <w:rPr>
          <w:rStyle w:val="libAlaemChar"/>
          <w:rFonts w:eastAsia="KFGQPC Uthman Taha Naskh"/>
          <w:rtl/>
        </w:rPr>
        <w:t>عليه‌السلام</w:t>
      </w:r>
      <w:r w:rsidR="000450B1">
        <w:rPr>
          <w:rtl/>
          <w:lang w:bidi="fa-IR"/>
        </w:rPr>
        <w:t xml:space="preserve"> نقل كرده است كه به كم</w:t>
      </w:r>
      <w:r>
        <w:rPr>
          <w:rtl/>
          <w:lang w:bidi="fa-IR"/>
        </w:rPr>
        <w:t>ی</w:t>
      </w:r>
      <w:r w:rsidR="000450B1">
        <w:rPr>
          <w:rtl/>
          <w:lang w:bidi="fa-IR"/>
        </w:rPr>
        <w:t>ل به ز</w:t>
      </w:r>
      <w:r>
        <w:rPr>
          <w:rtl/>
          <w:lang w:bidi="fa-IR"/>
        </w:rPr>
        <w:t>ی</w:t>
      </w:r>
      <w:r w:rsidR="000450B1">
        <w:rPr>
          <w:rtl/>
          <w:lang w:bidi="fa-IR"/>
        </w:rPr>
        <w:t>اد نخاع</w:t>
      </w:r>
      <w:r w:rsidR="00A36DFD">
        <w:rPr>
          <w:rtl/>
          <w:lang w:bidi="fa-IR"/>
        </w:rPr>
        <w:t xml:space="preserve">ی </w:t>
      </w:r>
      <w:r w:rsidR="000450B1">
        <w:rPr>
          <w:rtl/>
          <w:lang w:bidi="fa-IR"/>
        </w:rPr>
        <w:t>فرمود</w:t>
      </w:r>
      <w:r>
        <w:rPr>
          <w:rtl/>
          <w:lang w:bidi="fa-IR"/>
        </w:rPr>
        <w:t xml:space="preserve">: </w:t>
      </w:r>
      <w:r w:rsidR="000450B1">
        <w:rPr>
          <w:rtl/>
          <w:lang w:bidi="fa-IR"/>
        </w:rPr>
        <w:t>بخشش كن ول</w:t>
      </w:r>
      <w:r w:rsidR="00A36DFD">
        <w:rPr>
          <w:rtl/>
          <w:lang w:bidi="fa-IR"/>
        </w:rPr>
        <w:t xml:space="preserve">ی </w:t>
      </w:r>
      <w:r w:rsidR="000450B1">
        <w:rPr>
          <w:rtl/>
          <w:lang w:bidi="fa-IR"/>
        </w:rPr>
        <w:t>مشهور نشو</w:t>
      </w:r>
      <w:r>
        <w:rPr>
          <w:rtl/>
          <w:lang w:bidi="fa-IR"/>
        </w:rPr>
        <w:t xml:space="preserve">. </w:t>
      </w:r>
      <w:r w:rsidR="000450B1">
        <w:rPr>
          <w:rtl/>
          <w:lang w:bidi="fa-IR"/>
        </w:rPr>
        <w:t>خود را پنهان نما و در خاطره ها ن</w:t>
      </w:r>
      <w:r>
        <w:rPr>
          <w:rtl/>
          <w:lang w:bidi="fa-IR"/>
        </w:rPr>
        <w:t>ی</w:t>
      </w:r>
      <w:r w:rsidR="000450B1">
        <w:rPr>
          <w:rtl/>
          <w:lang w:bidi="fa-IR"/>
        </w:rPr>
        <w:t>ندازند</w:t>
      </w:r>
      <w:r>
        <w:rPr>
          <w:rtl/>
          <w:lang w:bidi="fa-IR"/>
        </w:rPr>
        <w:t xml:space="preserve">. </w:t>
      </w:r>
      <w:r w:rsidR="000450B1">
        <w:rPr>
          <w:rtl/>
          <w:lang w:bidi="fa-IR"/>
        </w:rPr>
        <w:t>علم ب</w:t>
      </w:r>
      <w:r>
        <w:rPr>
          <w:rtl/>
          <w:lang w:bidi="fa-IR"/>
        </w:rPr>
        <w:t>ی</w:t>
      </w:r>
      <w:r w:rsidR="000450B1">
        <w:rPr>
          <w:rtl/>
          <w:lang w:bidi="fa-IR"/>
        </w:rPr>
        <w:t>اموز و عمل كن</w:t>
      </w:r>
      <w:r>
        <w:rPr>
          <w:rtl/>
          <w:lang w:bidi="fa-IR"/>
        </w:rPr>
        <w:t xml:space="preserve">. </w:t>
      </w:r>
      <w:r w:rsidR="000450B1">
        <w:rPr>
          <w:rtl/>
          <w:lang w:bidi="fa-IR"/>
        </w:rPr>
        <w:t>ساكت باش تا سالم بمان</w:t>
      </w:r>
      <w:r w:rsidR="00A36DFD">
        <w:rPr>
          <w:rtl/>
          <w:lang w:bidi="fa-IR"/>
        </w:rPr>
        <w:t>ی</w:t>
      </w:r>
      <w:r w:rsidR="00F07E6E">
        <w:rPr>
          <w:rtl/>
          <w:lang w:bidi="fa-IR"/>
        </w:rPr>
        <w:t xml:space="preserve">. </w:t>
      </w:r>
      <w:r w:rsidR="000450B1">
        <w:rPr>
          <w:rtl/>
          <w:lang w:bidi="fa-IR"/>
        </w:rPr>
        <w:t>ن</w:t>
      </w:r>
      <w:r>
        <w:rPr>
          <w:rtl/>
          <w:lang w:bidi="fa-IR"/>
        </w:rPr>
        <w:t>ی</w:t>
      </w:r>
      <w:r w:rsidR="000450B1">
        <w:rPr>
          <w:rtl/>
          <w:lang w:bidi="fa-IR"/>
        </w:rPr>
        <w:t>كان را مسرور و تبهكاران را به خشم آور</w:t>
      </w:r>
      <w:r>
        <w:rPr>
          <w:rtl/>
          <w:lang w:bidi="fa-IR"/>
        </w:rPr>
        <w:t xml:space="preserve">. </w:t>
      </w:r>
      <w:r w:rsidR="000450B1">
        <w:rPr>
          <w:rtl/>
          <w:lang w:bidi="fa-IR"/>
        </w:rPr>
        <w:t>اگر خداوند د</w:t>
      </w:r>
      <w:r>
        <w:rPr>
          <w:rtl/>
          <w:lang w:bidi="fa-IR"/>
        </w:rPr>
        <w:t>ی</w:t>
      </w:r>
      <w:r w:rsidR="000450B1">
        <w:rPr>
          <w:rtl/>
          <w:lang w:bidi="fa-IR"/>
        </w:rPr>
        <w:t>نش را به تو بشناساند د</w:t>
      </w:r>
      <w:r>
        <w:rPr>
          <w:rtl/>
          <w:lang w:bidi="fa-IR"/>
        </w:rPr>
        <w:t>ی</w:t>
      </w:r>
      <w:r w:rsidR="000450B1">
        <w:rPr>
          <w:rtl/>
          <w:lang w:bidi="fa-IR"/>
        </w:rPr>
        <w:t>گر چه باك كه نه تو مردم را بشناس</w:t>
      </w:r>
      <w:r w:rsidR="00A36DFD">
        <w:rPr>
          <w:rtl/>
          <w:lang w:bidi="fa-IR"/>
        </w:rPr>
        <w:t xml:space="preserve">ی </w:t>
      </w:r>
      <w:r w:rsidR="000450B1">
        <w:rPr>
          <w:rtl/>
          <w:lang w:bidi="fa-IR"/>
        </w:rPr>
        <w:t>و نه مردم تو را بشناسند</w:t>
      </w:r>
      <w:r>
        <w:rPr>
          <w:lang w:bidi="fa-IR"/>
        </w:rPr>
        <w:t xml:space="preserve">. </w:t>
      </w:r>
    </w:p>
    <w:p w:rsidR="000450B1" w:rsidRDefault="00E61C8F" w:rsidP="00F2480F">
      <w:pPr>
        <w:pStyle w:val="Heading3"/>
        <w:rPr>
          <w:rtl/>
        </w:rPr>
      </w:pPr>
      <w:bookmarkStart w:id="57" w:name="_Toc426029708"/>
      <w:r>
        <w:rPr>
          <w:rtl/>
        </w:rPr>
        <w:t>توجه</w:t>
      </w:r>
      <w:bookmarkEnd w:id="57"/>
      <w:r>
        <w:t xml:space="preserve"> </w:t>
      </w:r>
    </w:p>
    <w:p w:rsidR="000450B1" w:rsidRDefault="000450B1" w:rsidP="000450B1">
      <w:pPr>
        <w:pStyle w:val="libNormal"/>
        <w:rPr>
          <w:rtl/>
          <w:lang w:bidi="fa-IR"/>
        </w:rPr>
      </w:pPr>
      <w:r>
        <w:rPr>
          <w:rtl/>
          <w:lang w:bidi="fa-IR"/>
        </w:rPr>
        <w:t>اگر عمل را مخف</w:t>
      </w:r>
      <w:r w:rsidR="00A008FB">
        <w:rPr>
          <w:rtl/>
          <w:lang w:bidi="fa-IR"/>
        </w:rPr>
        <w:t>ی</w:t>
      </w:r>
      <w:r>
        <w:rPr>
          <w:rtl/>
          <w:lang w:bidi="fa-IR"/>
        </w:rPr>
        <w:t>انه انجام داده ا</w:t>
      </w:r>
      <w:r w:rsidR="00A36DFD">
        <w:rPr>
          <w:rtl/>
          <w:lang w:bidi="fa-IR"/>
        </w:rPr>
        <w:t xml:space="preserve">ی </w:t>
      </w:r>
      <w:r>
        <w:rPr>
          <w:rtl/>
          <w:lang w:bidi="fa-IR"/>
        </w:rPr>
        <w:t>و فهم</w:t>
      </w:r>
      <w:r w:rsidR="00A008FB">
        <w:rPr>
          <w:rtl/>
          <w:lang w:bidi="fa-IR"/>
        </w:rPr>
        <w:t>ی</w:t>
      </w:r>
      <w:r>
        <w:rPr>
          <w:rtl/>
          <w:lang w:bidi="fa-IR"/>
        </w:rPr>
        <w:t>د</w:t>
      </w:r>
      <w:r w:rsidR="00A36DFD">
        <w:rPr>
          <w:rtl/>
          <w:lang w:bidi="fa-IR"/>
        </w:rPr>
        <w:t xml:space="preserve">ی </w:t>
      </w:r>
      <w:r>
        <w:rPr>
          <w:rtl/>
          <w:lang w:bidi="fa-IR"/>
        </w:rPr>
        <w:t>كه خالصا لله انجام گرفته</w:t>
      </w:r>
      <w:r w:rsidR="00A008FB">
        <w:rPr>
          <w:rtl/>
          <w:lang w:bidi="fa-IR"/>
        </w:rPr>
        <w:t xml:space="preserve">، </w:t>
      </w:r>
      <w:r>
        <w:rPr>
          <w:rtl/>
          <w:lang w:bidi="fa-IR"/>
        </w:rPr>
        <w:t>مبادا بعدا آن را فاش ساز</w:t>
      </w:r>
      <w:r w:rsidR="00A36DFD">
        <w:rPr>
          <w:rtl/>
          <w:lang w:bidi="fa-IR"/>
        </w:rPr>
        <w:t xml:space="preserve">ی </w:t>
      </w:r>
      <w:r>
        <w:rPr>
          <w:rtl/>
          <w:lang w:bidi="fa-IR"/>
        </w:rPr>
        <w:t>و با خود بگو</w:t>
      </w:r>
      <w:r w:rsidR="00A008FB">
        <w:rPr>
          <w:rtl/>
          <w:lang w:bidi="fa-IR"/>
        </w:rPr>
        <w:t>ی</w:t>
      </w:r>
      <w:r w:rsidR="00A36DFD">
        <w:rPr>
          <w:rtl/>
          <w:lang w:bidi="fa-IR"/>
        </w:rPr>
        <w:t>ی</w:t>
      </w:r>
      <w:r w:rsidR="00190628">
        <w:rPr>
          <w:rtl/>
          <w:lang w:bidi="fa-IR"/>
        </w:rPr>
        <w:t>:</w:t>
      </w:r>
      <w:r w:rsidR="00A008FB">
        <w:rPr>
          <w:rtl/>
          <w:lang w:bidi="fa-IR"/>
        </w:rPr>
        <w:t xml:space="preserve"> </w:t>
      </w:r>
      <w:r>
        <w:rPr>
          <w:rtl/>
          <w:lang w:bidi="fa-IR"/>
        </w:rPr>
        <w:t>علم از رو</w:t>
      </w:r>
      <w:r w:rsidR="00A36DFD">
        <w:rPr>
          <w:rtl/>
          <w:lang w:bidi="fa-IR"/>
        </w:rPr>
        <w:t xml:space="preserve">ی </w:t>
      </w:r>
      <w:r>
        <w:rPr>
          <w:rtl/>
          <w:lang w:bidi="fa-IR"/>
        </w:rPr>
        <w:t>اخلاص بود و در د</w:t>
      </w:r>
      <w:r w:rsidR="00A008FB">
        <w:rPr>
          <w:rtl/>
          <w:lang w:bidi="fa-IR"/>
        </w:rPr>
        <w:t>ی</w:t>
      </w:r>
      <w:r>
        <w:rPr>
          <w:rtl/>
          <w:lang w:bidi="fa-IR"/>
        </w:rPr>
        <w:t>وان حسنات نوشته شد</w:t>
      </w:r>
      <w:r w:rsidR="00A008FB">
        <w:rPr>
          <w:lang w:bidi="fa-IR"/>
        </w:rPr>
        <w:t xml:space="preserve">. </w:t>
      </w:r>
    </w:p>
    <w:p w:rsidR="000450B1" w:rsidRDefault="000450B1" w:rsidP="000450B1">
      <w:pPr>
        <w:pStyle w:val="libNormal"/>
        <w:rPr>
          <w:rtl/>
          <w:lang w:bidi="fa-IR"/>
        </w:rPr>
      </w:pPr>
      <w:r>
        <w:rPr>
          <w:rtl/>
          <w:lang w:bidi="fa-IR"/>
        </w:rPr>
        <w:t>آنگاه آن را علن</w:t>
      </w:r>
      <w:r w:rsidR="00A36DFD">
        <w:rPr>
          <w:rtl/>
          <w:lang w:bidi="fa-IR"/>
        </w:rPr>
        <w:t xml:space="preserve">ی </w:t>
      </w:r>
      <w:r>
        <w:rPr>
          <w:rtl/>
          <w:lang w:bidi="fa-IR"/>
        </w:rPr>
        <w:t>نما</w:t>
      </w:r>
      <w:r w:rsidR="00A008FB">
        <w:rPr>
          <w:rtl/>
          <w:lang w:bidi="fa-IR"/>
        </w:rPr>
        <w:t>ی</w:t>
      </w:r>
      <w:r w:rsidR="00A36DFD">
        <w:rPr>
          <w:rtl/>
          <w:lang w:bidi="fa-IR"/>
        </w:rPr>
        <w:t xml:space="preserve">ی </w:t>
      </w:r>
      <w:r>
        <w:rPr>
          <w:rtl/>
          <w:lang w:bidi="fa-IR"/>
        </w:rPr>
        <w:t>و همت و تلاشت بر كتمان آن كم گردد</w:t>
      </w:r>
      <w:r w:rsidR="00A008FB">
        <w:rPr>
          <w:rtl/>
          <w:lang w:bidi="fa-IR"/>
        </w:rPr>
        <w:t xml:space="preserve">، </w:t>
      </w:r>
      <w:r>
        <w:rPr>
          <w:rtl/>
          <w:lang w:bidi="fa-IR"/>
        </w:rPr>
        <w:t>بلكه محققا بدانكه آشكار كردن عمل بعد از انجامش مانند آشكار نمودن از ابتدا</w:t>
      </w:r>
      <w:r w:rsidR="00A36DFD">
        <w:rPr>
          <w:rtl/>
          <w:lang w:bidi="fa-IR"/>
        </w:rPr>
        <w:t xml:space="preserve">ی </w:t>
      </w:r>
      <w:r>
        <w:rPr>
          <w:rtl/>
          <w:lang w:bidi="fa-IR"/>
        </w:rPr>
        <w:t>كار م</w:t>
      </w:r>
      <w:r w:rsidR="00A36DFD">
        <w:rPr>
          <w:rtl/>
          <w:lang w:bidi="fa-IR"/>
        </w:rPr>
        <w:t xml:space="preserve">ی </w:t>
      </w:r>
      <w:r>
        <w:rPr>
          <w:rtl/>
          <w:lang w:bidi="fa-IR"/>
        </w:rPr>
        <w:t>باشد</w:t>
      </w:r>
      <w:r w:rsidR="00A008FB">
        <w:rPr>
          <w:rtl/>
          <w:lang w:bidi="fa-IR"/>
        </w:rPr>
        <w:t xml:space="preserve">، </w:t>
      </w:r>
      <w:r>
        <w:rPr>
          <w:rtl/>
          <w:lang w:bidi="fa-IR"/>
        </w:rPr>
        <w:t>پس با</w:t>
      </w:r>
      <w:r w:rsidR="00A008FB">
        <w:rPr>
          <w:rtl/>
          <w:lang w:bidi="fa-IR"/>
        </w:rPr>
        <w:t>ی</w:t>
      </w:r>
      <w:r>
        <w:rPr>
          <w:rtl/>
          <w:lang w:bidi="fa-IR"/>
        </w:rPr>
        <w:t>د از ضا</w:t>
      </w:r>
      <w:r w:rsidR="00A008FB">
        <w:rPr>
          <w:rtl/>
          <w:lang w:bidi="fa-IR"/>
        </w:rPr>
        <w:t>ی</w:t>
      </w:r>
      <w:r>
        <w:rPr>
          <w:rtl/>
          <w:lang w:bidi="fa-IR"/>
        </w:rPr>
        <w:t>ع ساختن آنچه در راهش</w:t>
      </w:r>
      <w:r w:rsidR="00A008FB">
        <w:rPr>
          <w:rtl/>
          <w:lang w:bidi="fa-IR"/>
        </w:rPr>
        <w:t xml:space="preserve">، </w:t>
      </w:r>
      <w:r>
        <w:rPr>
          <w:rtl/>
          <w:lang w:bidi="fa-IR"/>
        </w:rPr>
        <w:t>خود را به رنج انداخته ا</w:t>
      </w:r>
      <w:r w:rsidR="00A36DFD">
        <w:rPr>
          <w:rtl/>
          <w:lang w:bidi="fa-IR"/>
        </w:rPr>
        <w:t>ی</w:t>
      </w:r>
      <w:r w:rsidR="0087087D">
        <w:rPr>
          <w:rtl/>
          <w:lang w:bidi="fa-IR"/>
        </w:rPr>
        <w:t>،</w:t>
      </w:r>
      <w:r w:rsidR="00A008FB">
        <w:rPr>
          <w:rtl/>
          <w:lang w:bidi="fa-IR"/>
        </w:rPr>
        <w:t xml:space="preserve"> </w:t>
      </w:r>
      <w:r>
        <w:rPr>
          <w:rtl/>
          <w:lang w:bidi="fa-IR"/>
        </w:rPr>
        <w:t>جدا پره</w:t>
      </w:r>
      <w:r w:rsidR="00A008FB">
        <w:rPr>
          <w:rtl/>
          <w:lang w:bidi="fa-IR"/>
        </w:rPr>
        <w:t>ی</w:t>
      </w:r>
      <w:r>
        <w:rPr>
          <w:rtl/>
          <w:lang w:bidi="fa-IR"/>
        </w:rPr>
        <w:t>ز كن</w:t>
      </w:r>
      <w:r w:rsidR="00A36DFD">
        <w:rPr>
          <w:rtl/>
          <w:lang w:bidi="fa-IR"/>
        </w:rPr>
        <w:t xml:space="preserve">ی </w:t>
      </w:r>
      <w:r>
        <w:rPr>
          <w:rtl/>
          <w:lang w:bidi="fa-IR"/>
        </w:rPr>
        <w:t>كه مبادا آن را از د</w:t>
      </w:r>
      <w:r w:rsidR="00A008FB">
        <w:rPr>
          <w:rtl/>
          <w:lang w:bidi="fa-IR"/>
        </w:rPr>
        <w:t>ی</w:t>
      </w:r>
      <w:r>
        <w:rPr>
          <w:rtl/>
          <w:lang w:bidi="fa-IR"/>
        </w:rPr>
        <w:t>وان اعمال مخف</w:t>
      </w:r>
      <w:r w:rsidR="00A36DFD">
        <w:rPr>
          <w:rtl/>
          <w:lang w:bidi="fa-IR"/>
        </w:rPr>
        <w:t xml:space="preserve">ی </w:t>
      </w:r>
      <w:r>
        <w:rPr>
          <w:rtl/>
          <w:lang w:bidi="fa-IR"/>
        </w:rPr>
        <w:t>به د</w:t>
      </w:r>
      <w:r w:rsidR="00A008FB">
        <w:rPr>
          <w:rtl/>
          <w:lang w:bidi="fa-IR"/>
        </w:rPr>
        <w:t>ی</w:t>
      </w:r>
      <w:r>
        <w:rPr>
          <w:rtl/>
          <w:lang w:bidi="fa-IR"/>
        </w:rPr>
        <w:t>وان اعمال مخف</w:t>
      </w:r>
      <w:r w:rsidR="00A36DFD">
        <w:rPr>
          <w:rtl/>
          <w:lang w:bidi="fa-IR"/>
        </w:rPr>
        <w:t xml:space="preserve">ی </w:t>
      </w:r>
      <w:r>
        <w:rPr>
          <w:rtl/>
          <w:lang w:bidi="fa-IR"/>
        </w:rPr>
        <w:t>به د</w:t>
      </w:r>
      <w:r w:rsidR="00A008FB">
        <w:rPr>
          <w:rtl/>
          <w:lang w:bidi="fa-IR"/>
        </w:rPr>
        <w:t>ی</w:t>
      </w:r>
      <w:r>
        <w:rPr>
          <w:rtl/>
          <w:lang w:bidi="fa-IR"/>
        </w:rPr>
        <w:t>وان اعمال آشكار منتقل ساز</w:t>
      </w:r>
      <w:r w:rsidR="00A36DFD">
        <w:rPr>
          <w:rtl/>
          <w:lang w:bidi="fa-IR"/>
        </w:rPr>
        <w:t xml:space="preserve">ی </w:t>
      </w:r>
      <w:r>
        <w:rPr>
          <w:rtl/>
          <w:lang w:bidi="fa-IR"/>
        </w:rPr>
        <w:t>كه در ا</w:t>
      </w:r>
      <w:r w:rsidR="00A008FB">
        <w:rPr>
          <w:rtl/>
          <w:lang w:bidi="fa-IR"/>
        </w:rPr>
        <w:t>ی</w:t>
      </w:r>
      <w:r>
        <w:rPr>
          <w:rtl/>
          <w:lang w:bidi="fa-IR"/>
        </w:rPr>
        <w:t>ن صورت حت</w:t>
      </w:r>
      <w:r w:rsidR="00A36DFD">
        <w:rPr>
          <w:rtl/>
          <w:lang w:bidi="fa-IR"/>
        </w:rPr>
        <w:t xml:space="preserve">ی </w:t>
      </w:r>
      <w:r>
        <w:rPr>
          <w:rtl/>
          <w:lang w:bidi="fa-IR"/>
        </w:rPr>
        <w:t>اگر اخلاصت هم باق</w:t>
      </w:r>
      <w:r w:rsidR="00A36DFD">
        <w:rPr>
          <w:rtl/>
          <w:lang w:bidi="fa-IR"/>
        </w:rPr>
        <w:t xml:space="preserve">ی </w:t>
      </w:r>
      <w:r>
        <w:rPr>
          <w:rtl/>
          <w:lang w:bidi="fa-IR"/>
        </w:rPr>
        <w:t>و برقرار باشد</w:t>
      </w:r>
      <w:r w:rsidR="00A008FB">
        <w:rPr>
          <w:rtl/>
          <w:lang w:bidi="fa-IR"/>
        </w:rPr>
        <w:t xml:space="preserve"> (</w:t>
      </w:r>
      <w:r>
        <w:rPr>
          <w:rtl/>
          <w:lang w:bidi="fa-IR"/>
        </w:rPr>
        <w:t>ضرر كرده ا</w:t>
      </w:r>
      <w:r w:rsidR="00A36DFD">
        <w:rPr>
          <w:rtl/>
          <w:lang w:bidi="fa-IR"/>
        </w:rPr>
        <w:t xml:space="preserve">ی </w:t>
      </w:r>
      <w:r>
        <w:rPr>
          <w:rtl/>
          <w:lang w:bidi="fa-IR"/>
        </w:rPr>
        <w:t>چون</w:t>
      </w:r>
      <w:r w:rsidR="00A008FB">
        <w:rPr>
          <w:rtl/>
          <w:lang w:bidi="fa-IR"/>
        </w:rPr>
        <w:t xml:space="preserve">) </w:t>
      </w:r>
      <w:r>
        <w:rPr>
          <w:rtl/>
          <w:lang w:bidi="fa-IR"/>
        </w:rPr>
        <w:t>شصت و نه قسمت آن را از ب</w:t>
      </w:r>
      <w:r w:rsidR="00A008FB">
        <w:rPr>
          <w:rtl/>
          <w:lang w:bidi="fa-IR"/>
        </w:rPr>
        <w:t>ی</w:t>
      </w:r>
      <w:r>
        <w:rPr>
          <w:rtl/>
          <w:lang w:bidi="fa-IR"/>
        </w:rPr>
        <w:t>ن برده ا</w:t>
      </w:r>
      <w:r w:rsidR="00A36DFD">
        <w:rPr>
          <w:rtl/>
          <w:lang w:bidi="fa-IR"/>
        </w:rPr>
        <w:t>ی</w:t>
      </w:r>
      <w:r w:rsidR="00B66AD2">
        <w:rPr>
          <w:rtl/>
          <w:lang w:bidi="fa-IR"/>
        </w:rPr>
        <w:t>؛</w:t>
      </w:r>
      <w:r w:rsidR="00A008FB">
        <w:rPr>
          <w:rtl/>
          <w:lang w:bidi="fa-IR"/>
        </w:rPr>
        <w:t xml:space="preserve"> </w:t>
      </w:r>
      <w:r>
        <w:rPr>
          <w:rtl/>
          <w:lang w:bidi="fa-IR"/>
        </w:rPr>
        <w:t>ز</w:t>
      </w:r>
      <w:r w:rsidR="00A008FB">
        <w:rPr>
          <w:rtl/>
          <w:lang w:bidi="fa-IR"/>
        </w:rPr>
        <w:t>ی</w:t>
      </w:r>
      <w:r>
        <w:rPr>
          <w:rtl/>
          <w:lang w:bidi="fa-IR"/>
        </w:rPr>
        <w:t>را از معصوم</w:t>
      </w:r>
      <w:r w:rsidR="00A008FB">
        <w:rPr>
          <w:rtl/>
          <w:lang w:bidi="fa-IR"/>
        </w:rPr>
        <w:t>ی</w:t>
      </w:r>
      <w:r>
        <w:rPr>
          <w:rtl/>
          <w:lang w:bidi="fa-IR"/>
        </w:rPr>
        <w:t xml:space="preserve">ن </w:t>
      </w:r>
      <w:r w:rsidR="00F52787" w:rsidRPr="00F52787">
        <w:rPr>
          <w:rStyle w:val="libAlaemChar"/>
          <w:rFonts w:eastAsia="KFGQPC Uthman Taha Naskh"/>
          <w:rtl/>
        </w:rPr>
        <w:t>عليهم‌السلام</w:t>
      </w:r>
      <w:r>
        <w:rPr>
          <w:rtl/>
          <w:lang w:bidi="fa-IR"/>
        </w:rPr>
        <w:t xml:space="preserve"> روا</w:t>
      </w:r>
      <w:r w:rsidR="00A008FB">
        <w:rPr>
          <w:rtl/>
          <w:lang w:bidi="fa-IR"/>
        </w:rPr>
        <w:t>ی</w:t>
      </w:r>
      <w:r>
        <w:rPr>
          <w:rtl/>
          <w:lang w:bidi="fa-IR"/>
        </w:rPr>
        <w:t>ت شده است كه فرموده اند</w:t>
      </w:r>
      <w:r w:rsidR="00A008FB">
        <w:rPr>
          <w:rtl/>
          <w:lang w:bidi="fa-IR"/>
        </w:rPr>
        <w:t xml:space="preserve">: </w:t>
      </w:r>
    </w:p>
    <w:p w:rsidR="000450B1" w:rsidRDefault="000450B1" w:rsidP="000450B1">
      <w:pPr>
        <w:pStyle w:val="libNormal"/>
        <w:rPr>
          <w:rtl/>
          <w:lang w:bidi="fa-IR"/>
        </w:rPr>
      </w:pPr>
      <w:r>
        <w:rPr>
          <w:rtl/>
          <w:lang w:bidi="fa-IR"/>
        </w:rPr>
        <w:t>602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فضل عمل السر علی الجهز سبعون ضعفا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برتر</w:t>
      </w:r>
      <w:r w:rsidR="00A36DFD">
        <w:rPr>
          <w:rtl/>
          <w:lang w:bidi="fa-IR"/>
        </w:rPr>
        <w:t xml:space="preserve">ی </w:t>
      </w:r>
      <w:r w:rsidR="000450B1">
        <w:rPr>
          <w:rtl/>
          <w:lang w:bidi="fa-IR"/>
        </w:rPr>
        <w:t>عمل مخف</w:t>
      </w:r>
      <w:r>
        <w:rPr>
          <w:rtl/>
          <w:lang w:bidi="fa-IR"/>
        </w:rPr>
        <w:t>ی</w:t>
      </w:r>
      <w:r w:rsidR="000450B1">
        <w:rPr>
          <w:rtl/>
          <w:lang w:bidi="fa-IR"/>
        </w:rPr>
        <w:t>انه بر عمل آشكار</w:t>
      </w:r>
      <w:r>
        <w:rPr>
          <w:rtl/>
          <w:lang w:bidi="fa-IR"/>
        </w:rPr>
        <w:t xml:space="preserve">، </w:t>
      </w:r>
      <w:r w:rsidR="000450B1">
        <w:rPr>
          <w:rtl/>
          <w:lang w:bidi="fa-IR"/>
        </w:rPr>
        <w:t>هفتاد برابر است</w:t>
      </w:r>
      <w:r w:rsidR="00F07E6E">
        <w:rPr>
          <w:rtl/>
          <w:lang w:bidi="fa-IR"/>
        </w:rPr>
        <w:t xml:space="preserve">. </w:t>
      </w:r>
    </w:p>
    <w:p w:rsidR="000450B1" w:rsidRDefault="000450B1" w:rsidP="000450B1">
      <w:pPr>
        <w:pStyle w:val="libNormal"/>
        <w:rPr>
          <w:rtl/>
          <w:lang w:bidi="fa-IR"/>
        </w:rPr>
      </w:pPr>
      <w:r>
        <w:rPr>
          <w:rtl/>
          <w:lang w:bidi="fa-IR"/>
        </w:rPr>
        <w:t xml:space="preserve">و از حضرت صادق </w:t>
      </w:r>
      <w:r w:rsidR="00FE657D" w:rsidRPr="00FE657D">
        <w:rPr>
          <w:rStyle w:val="libAlaemChar"/>
          <w:rFonts w:eastAsia="KFGQPC Uthman Taha Naskh"/>
          <w:rtl/>
        </w:rPr>
        <w:t>عليه‌السلام</w:t>
      </w:r>
      <w:r>
        <w:rPr>
          <w:rtl/>
          <w:lang w:bidi="fa-IR"/>
        </w:rPr>
        <w:t xml:space="preserve"> ن</w:t>
      </w:r>
      <w:r w:rsidR="00A008FB">
        <w:rPr>
          <w:rtl/>
          <w:lang w:bidi="fa-IR"/>
        </w:rPr>
        <w:t>ی</w:t>
      </w:r>
      <w:r>
        <w:rPr>
          <w:rtl/>
          <w:lang w:bidi="fa-IR"/>
        </w:rPr>
        <w:t>ز روا</w:t>
      </w:r>
      <w:r w:rsidR="00A008FB">
        <w:rPr>
          <w:rtl/>
          <w:lang w:bidi="fa-IR"/>
        </w:rPr>
        <w:t>ی</w:t>
      </w:r>
      <w:r>
        <w:rPr>
          <w:rtl/>
          <w:lang w:bidi="fa-IR"/>
        </w:rPr>
        <w:t>ت است كه فرمود</w:t>
      </w:r>
      <w:r w:rsidR="00A008FB">
        <w:rPr>
          <w:rtl/>
          <w:lang w:bidi="fa-IR"/>
        </w:rPr>
        <w:t xml:space="preserve">: </w:t>
      </w:r>
    </w:p>
    <w:p w:rsidR="000450B1" w:rsidRDefault="000450B1" w:rsidP="000450B1">
      <w:pPr>
        <w:pStyle w:val="libNormal"/>
        <w:rPr>
          <w:rtl/>
          <w:lang w:bidi="fa-IR"/>
        </w:rPr>
      </w:pPr>
      <w:r>
        <w:rPr>
          <w:rtl/>
          <w:lang w:bidi="fa-IR"/>
        </w:rPr>
        <w:t>603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عمل حسنه سرا كتبت له سرا، فاذا اقربها محیت و كتب جهرا، فاذا بها ثانیا محیت و كتب ریاء</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كار</w:t>
      </w:r>
      <w:r w:rsidR="00A36DFD">
        <w:rPr>
          <w:rtl/>
          <w:lang w:bidi="fa-IR"/>
        </w:rPr>
        <w:t xml:space="preserve">ی </w:t>
      </w:r>
      <w:r w:rsidR="000450B1">
        <w:rPr>
          <w:rtl/>
          <w:lang w:bidi="fa-IR"/>
        </w:rPr>
        <w:t>را در خفا انجام بدهد</w:t>
      </w:r>
      <w:r>
        <w:rPr>
          <w:rtl/>
          <w:lang w:bidi="fa-IR"/>
        </w:rPr>
        <w:t xml:space="preserve">، </w:t>
      </w:r>
      <w:r w:rsidR="000450B1">
        <w:rPr>
          <w:rtl/>
          <w:lang w:bidi="fa-IR"/>
        </w:rPr>
        <w:t>در نامه به عنوان كار مخف</w:t>
      </w:r>
      <w:r>
        <w:rPr>
          <w:rtl/>
          <w:lang w:bidi="fa-IR"/>
        </w:rPr>
        <w:t>ی</w:t>
      </w:r>
      <w:r w:rsidR="000450B1">
        <w:rPr>
          <w:rtl/>
          <w:lang w:bidi="fa-IR"/>
        </w:rPr>
        <w:t>انه ثبت م</w:t>
      </w:r>
      <w:r w:rsidR="00A36DFD">
        <w:rPr>
          <w:rtl/>
          <w:lang w:bidi="fa-IR"/>
        </w:rPr>
        <w:t xml:space="preserve">ی </w:t>
      </w:r>
      <w:r w:rsidR="000450B1">
        <w:rPr>
          <w:rtl/>
          <w:lang w:bidi="fa-IR"/>
        </w:rPr>
        <w:t>گردد</w:t>
      </w:r>
      <w:r>
        <w:rPr>
          <w:rtl/>
          <w:lang w:bidi="fa-IR"/>
        </w:rPr>
        <w:t xml:space="preserve">، </w:t>
      </w:r>
      <w:r w:rsidR="000450B1">
        <w:rPr>
          <w:rtl/>
          <w:lang w:bidi="fa-IR"/>
        </w:rPr>
        <w:t>اگر نزد د</w:t>
      </w:r>
      <w:r>
        <w:rPr>
          <w:rtl/>
          <w:lang w:bidi="fa-IR"/>
        </w:rPr>
        <w:t>ی</w:t>
      </w:r>
      <w:r w:rsidR="000450B1">
        <w:rPr>
          <w:rtl/>
          <w:lang w:bidi="fa-IR"/>
        </w:rPr>
        <w:t>گران به آن اقرار كند</w:t>
      </w:r>
      <w:r>
        <w:rPr>
          <w:rtl/>
          <w:lang w:bidi="fa-IR"/>
        </w:rPr>
        <w:t xml:space="preserve">، </w:t>
      </w:r>
      <w:r w:rsidR="000450B1">
        <w:rPr>
          <w:rtl/>
          <w:lang w:bidi="fa-IR"/>
        </w:rPr>
        <w:t>صفت مخف</w:t>
      </w:r>
      <w:r>
        <w:rPr>
          <w:rtl/>
          <w:lang w:bidi="fa-IR"/>
        </w:rPr>
        <w:t>ی</w:t>
      </w:r>
      <w:r w:rsidR="000450B1">
        <w:rPr>
          <w:rtl/>
          <w:lang w:bidi="fa-IR"/>
        </w:rPr>
        <w:t>انه اش پاك شده به عنوان عمل آشكار</w:t>
      </w:r>
      <w:r>
        <w:rPr>
          <w:rtl/>
          <w:lang w:bidi="fa-IR"/>
        </w:rPr>
        <w:t xml:space="preserve">، </w:t>
      </w:r>
      <w:r w:rsidR="000450B1">
        <w:rPr>
          <w:rtl/>
          <w:lang w:bidi="fa-IR"/>
        </w:rPr>
        <w:t>نوشته م</w:t>
      </w:r>
      <w:r w:rsidR="00A36DFD">
        <w:rPr>
          <w:rtl/>
          <w:lang w:bidi="fa-IR"/>
        </w:rPr>
        <w:t xml:space="preserve">ی </w:t>
      </w:r>
      <w:r w:rsidR="000450B1">
        <w:rPr>
          <w:rtl/>
          <w:lang w:bidi="fa-IR"/>
        </w:rPr>
        <w:t>شود</w:t>
      </w:r>
      <w:r>
        <w:rPr>
          <w:rtl/>
          <w:lang w:bidi="fa-IR"/>
        </w:rPr>
        <w:t xml:space="preserve">. </w:t>
      </w:r>
      <w:r w:rsidR="000450B1">
        <w:rPr>
          <w:rtl/>
          <w:lang w:bidi="fa-IR"/>
        </w:rPr>
        <w:t>و اگر مرتبه دوم</w:t>
      </w:r>
      <w:r>
        <w:rPr>
          <w:rtl/>
          <w:lang w:bidi="fa-IR"/>
        </w:rPr>
        <w:t xml:space="preserve">، </w:t>
      </w:r>
      <w:r w:rsidR="000450B1">
        <w:rPr>
          <w:rtl/>
          <w:lang w:bidi="fa-IR"/>
        </w:rPr>
        <w:t>بدان اقرار نما</w:t>
      </w:r>
      <w:r>
        <w:rPr>
          <w:rtl/>
          <w:lang w:bidi="fa-IR"/>
        </w:rPr>
        <w:t>ی</w:t>
      </w:r>
      <w:r w:rsidR="000450B1">
        <w:rPr>
          <w:rtl/>
          <w:lang w:bidi="fa-IR"/>
        </w:rPr>
        <w:t>د</w:t>
      </w:r>
      <w:r>
        <w:rPr>
          <w:rtl/>
          <w:lang w:bidi="fa-IR"/>
        </w:rPr>
        <w:t xml:space="preserve">، </w:t>
      </w:r>
      <w:r w:rsidR="000450B1">
        <w:rPr>
          <w:rtl/>
          <w:lang w:bidi="fa-IR"/>
        </w:rPr>
        <w:t>ا</w:t>
      </w:r>
      <w:r>
        <w:rPr>
          <w:rtl/>
          <w:lang w:bidi="fa-IR"/>
        </w:rPr>
        <w:t>ی</w:t>
      </w:r>
      <w:r w:rsidR="000450B1">
        <w:rPr>
          <w:rtl/>
          <w:lang w:bidi="fa-IR"/>
        </w:rPr>
        <w:t>ن هم پاك شده بحسابش ر</w:t>
      </w:r>
      <w:r>
        <w:rPr>
          <w:rtl/>
          <w:lang w:bidi="fa-IR"/>
        </w:rPr>
        <w:t>ی</w:t>
      </w:r>
      <w:r w:rsidR="000450B1">
        <w:rPr>
          <w:rtl/>
          <w:lang w:bidi="fa-IR"/>
        </w:rPr>
        <w:t>ا نوشته م</w:t>
      </w:r>
      <w:r w:rsidR="00A36DFD">
        <w:rPr>
          <w:rtl/>
          <w:lang w:bidi="fa-IR"/>
        </w:rPr>
        <w:t xml:space="preserve">ی </w:t>
      </w:r>
      <w:r w:rsidR="000450B1">
        <w:rPr>
          <w:rtl/>
          <w:lang w:bidi="fa-IR"/>
        </w:rPr>
        <w:t>گردد</w:t>
      </w:r>
      <w:r>
        <w:rPr>
          <w:lang w:bidi="fa-IR"/>
        </w:rPr>
        <w:t xml:space="preserve">. </w:t>
      </w:r>
    </w:p>
    <w:p w:rsidR="000450B1" w:rsidRDefault="000450B1" w:rsidP="000450B1">
      <w:pPr>
        <w:pStyle w:val="libNormal"/>
        <w:rPr>
          <w:rtl/>
          <w:lang w:bidi="fa-IR"/>
        </w:rPr>
      </w:pPr>
      <w:r>
        <w:rPr>
          <w:rtl/>
          <w:lang w:bidi="fa-IR"/>
        </w:rPr>
        <w:t>پس چه كلام شوم</w:t>
      </w:r>
      <w:r w:rsidR="00A36DFD">
        <w:rPr>
          <w:rtl/>
          <w:lang w:bidi="fa-IR"/>
        </w:rPr>
        <w:t xml:space="preserve">ی </w:t>
      </w:r>
      <w:r>
        <w:rPr>
          <w:rtl/>
          <w:lang w:bidi="fa-IR"/>
        </w:rPr>
        <w:t>است و مص</w:t>
      </w:r>
      <w:r w:rsidR="00A008FB">
        <w:rPr>
          <w:rtl/>
          <w:lang w:bidi="fa-IR"/>
        </w:rPr>
        <w:t>ی</w:t>
      </w:r>
      <w:r>
        <w:rPr>
          <w:rtl/>
          <w:lang w:bidi="fa-IR"/>
        </w:rPr>
        <w:t>بت بزرگ</w:t>
      </w:r>
      <w:r w:rsidR="00A36DFD">
        <w:rPr>
          <w:rtl/>
          <w:lang w:bidi="fa-IR"/>
        </w:rPr>
        <w:t>ی</w:t>
      </w:r>
      <w:r w:rsidR="00B66AD2">
        <w:rPr>
          <w:rtl/>
          <w:lang w:bidi="fa-IR"/>
        </w:rPr>
        <w:t>؟</w:t>
      </w:r>
      <w:r>
        <w:rPr>
          <w:rtl/>
          <w:lang w:bidi="fa-IR"/>
        </w:rPr>
        <w:t xml:space="preserve"> ا</w:t>
      </w:r>
      <w:r w:rsidR="00A36DFD">
        <w:rPr>
          <w:rtl/>
          <w:lang w:bidi="fa-IR"/>
        </w:rPr>
        <w:t xml:space="preserve">ی </w:t>
      </w:r>
      <w:r>
        <w:rPr>
          <w:rtl/>
          <w:lang w:bidi="fa-IR"/>
        </w:rPr>
        <w:t>كاش</w:t>
      </w:r>
      <w:r w:rsidR="00B66AD2">
        <w:rPr>
          <w:rtl/>
          <w:lang w:bidi="fa-IR"/>
        </w:rPr>
        <w:t>!</w:t>
      </w:r>
      <w:r>
        <w:rPr>
          <w:rtl/>
          <w:lang w:bidi="fa-IR"/>
        </w:rPr>
        <w:t xml:space="preserve"> انسان در آن زمان لال م</w:t>
      </w:r>
      <w:r w:rsidR="00A36DFD">
        <w:rPr>
          <w:rtl/>
          <w:lang w:bidi="fa-IR"/>
        </w:rPr>
        <w:t xml:space="preserve">ی </w:t>
      </w:r>
      <w:r>
        <w:rPr>
          <w:rtl/>
          <w:lang w:bidi="fa-IR"/>
        </w:rPr>
        <w:t>شد و خاموش م</w:t>
      </w:r>
      <w:r w:rsidR="00A36DFD">
        <w:rPr>
          <w:rtl/>
          <w:lang w:bidi="fa-IR"/>
        </w:rPr>
        <w:t xml:space="preserve">ی </w:t>
      </w:r>
      <w:r>
        <w:rPr>
          <w:rtl/>
          <w:lang w:bidi="fa-IR"/>
        </w:rPr>
        <w:t>گرد</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اما اگر كس</w:t>
      </w:r>
      <w:r w:rsidR="00A36DFD">
        <w:rPr>
          <w:rtl/>
          <w:lang w:bidi="fa-IR"/>
        </w:rPr>
        <w:t xml:space="preserve">ی </w:t>
      </w:r>
      <w:r>
        <w:rPr>
          <w:rtl/>
          <w:lang w:bidi="fa-IR"/>
        </w:rPr>
        <w:t>با نقل عمل خ</w:t>
      </w:r>
      <w:r w:rsidR="00A008FB">
        <w:rPr>
          <w:rtl/>
          <w:lang w:bidi="fa-IR"/>
        </w:rPr>
        <w:t>ی</w:t>
      </w:r>
      <w:r>
        <w:rPr>
          <w:rtl/>
          <w:lang w:bidi="fa-IR"/>
        </w:rPr>
        <w:t>رش بخواهد به برادر د</w:t>
      </w:r>
      <w:r w:rsidR="00A008FB">
        <w:rPr>
          <w:rtl/>
          <w:lang w:bidi="fa-IR"/>
        </w:rPr>
        <w:t>ی</w:t>
      </w:r>
      <w:r>
        <w:rPr>
          <w:rtl/>
          <w:lang w:bidi="fa-IR"/>
        </w:rPr>
        <w:t>ن</w:t>
      </w:r>
      <w:r w:rsidR="00A36DFD">
        <w:rPr>
          <w:rtl/>
          <w:lang w:bidi="fa-IR"/>
        </w:rPr>
        <w:t>ی</w:t>
      </w:r>
      <w:r w:rsidR="0087087D">
        <w:rPr>
          <w:rtl/>
          <w:lang w:bidi="fa-IR"/>
        </w:rPr>
        <w:t>،</w:t>
      </w:r>
      <w:r w:rsidR="00A008FB">
        <w:rPr>
          <w:rtl/>
          <w:lang w:bidi="fa-IR"/>
        </w:rPr>
        <w:t xml:space="preserve"> </w:t>
      </w:r>
      <w:r>
        <w:rPr>
          <w:rtl/>
          <w:lang w:bidi="fa-IR"/>
        </w:rPr>
        <w:t>نفع</w:t>
      </w:r>
      <w:r w:rsidR="00A36DFD">
        <w:rPr>
          <w:rtl/>
          <w:lang w:bidi="fa-IR"/>
        </w:rPr>
        <w:t xml:space="preserve">ی </w:t>
      </w:r>
      <w:r>
        <w:rPr>
          <w:rtl/>
          <w:lang w:bidi="fa-IR"/>
        </w:rPr>
        <w:t>برساند و او را به نشاط آورد</w:t>
      </w:r>
      <w:r w:rsidR="00A008FB">
        <w:rPr>
          <w:rtl/>
          <w:lang w:bidi="fa-IR"/>
        </w:rPr>
        <w:t xml:space="preserve">، </w:t>
      </w:r>
      <w:r>
        <w:rPr>
          <w:rtl/>
          <w:lang w:bidi="fa-IR"/>
        </w:rPr>
        <w:t>در ا</w:t>
      </w:r>
      <w:r w:rsidR="00A008FB">
        <w:rPr>
          <w:rtl/>
          <w:lang w:bidi="fa-IR"/>
        </w:rPr>
        <w:t>ی</w:t>
      </w:r>
      <w:r>
        <w:rPr>
          <w:rtl/>
          <w:lang w:bidi="fa-IR"/>
        </w:rPr>
        <w:t>ن صورت از معصوم</w:t>
      </w:r>
      <w:r w:rsidR="00A008FB">
        <w:rPr>
          <w:rtl/>
          <w:lang w:bidi="fa-IR"/>
        </w:rPr>
        <w:t>ی</w:t>
      </w:r>
      <w:r>
        <w:rPr>
          <w:rtl/>
          <w:lang w:bidi="fa-IR"/>
        </w:rPr>
        <w:t xml:space="preserve">ن </w:t>
      </w:r>
      <w:r w:rsidR="00F52787" w:rsidRPr="00F52787">
        <w:rPr>
          <w:rStyle w:val="libAlaemChar"/>
          <w:rFonts w:eastAsia="KFGQPC Uthman Taha Naskh"/>
          <w:rtl/>
        </w:rPr>
        <w:t>عليهم‌السلام</w:t>
      </w:r>
      <w:r>
        <w:rPr>
          <w:rtl/>
          <w:lang w:bidi="fa-IR"/>
        </w:rPr>
        <w:t xml:space="preserve"> اجازه اظهار</w:t>
      </w:r>
      <w:r w:rsidR="00A008FB">
        <w:rPr>
          <w:rtl/>
          <w:lang w:bidi="fa-IR"/>
        </w:rPr>
        <w:t xml:space="preserve">، </w:t>
      </w:r>
      <w:r>
        <w:rPr>
          <w:rtl/>
          <w:lang w:bidi="fa-IR"/>
        </w:rPr>
        <w:t>داده شده است</w:t>
      </w:r>
      <w:r w:rsidR="00A008FB">
        <w:rPr>
          <w:rtl/>
          <w:lang w:bidi="fa-IR"/>
        </w:rPr>
        <w:t xml:space="preserve">. </w:t>
      </w:r>
    </w:p>
    <w:p w:rsidR="000450B1" w:rsidRDefault="00E61C8F" w:rsidP="00F2480F">
      <w:pPr>
        <w:pStyle w:val="Heading2"/>
        <w:rPr>
          <w:rtl/>
          <w:lang w:bidi="fa-IR"/>
        </w:rPr>
      </w:pPr>
      <w:bookmarkStart w:id="58" w:name="_Toc426029709"/>
      <w:r>
        <w:rPr>
          <w:rtl/>
          <w:lang w:bidi="fa-IR"/>
        </w:rPr>
        <w:t xml:space="preserve">عجب </w:t>
      </w:r>
      <w:r w:rsidRPr="00A36DFD">
        <w:rPr>
          <w:rStyle w:val="libFootnotenumChar"/>
          <w:rtl/>
          <w:lang w:bidi="fa-IR"/>
        </w:rPr>
        <w:t>(211)</w:t>
      </w:r>
      <w:bookmarkEnd w:id="58"/>
      <w:r w:rsidR="00A36DFD">
        <w:rPr>
          <w:rtl/>
          <w:lang w:bidi="fa-IR"/>
        </w:rPr>
        <w:t xml:space="preserve"> </w:t>
      </w:r>
    </w:p>
    <w:p w:rsidR="000450B1" w:rsidRDefault="000450B1" w:rsidP="000450B1">
      <w:pPr>
        <w:pStyle w:val="libNormal"/>
        <w:rPr>
          <w:rtl/>
          <w:lang w:bidi="fa-IR"/>
        </w:rPr>
      </w:pPr>
      <w:r>
        <w:rPr>
          <w:rtl/>
          <w:lang w:bidi="fa-IR"/>
        </w:rPr>
        <w:t>ا</w:t>
      </w:r>
      <w:r w:rsidR="00A008FB">
        <w:rPr>
          <w:rtl/>
          <w:lang w:bidi="fa-IR"/>
        </w:rPr>
        <w:t>ی</w:t>
      </w:r>
      <w:r>
        <w:rPr>
          <w:rtl/>
          <w:lang w:bidi="fa-IR"/>
        </w:rPr>
        <w:t>ن صف</w:t>
      </w:r>
      <w:r w:rsidR="00A008FB">
        <w:rPr>
          <w:rtl/>
          <w:lang w:bidi="fa-IR"/>
        </w:rPr>
        <w:t xml:space="preserve">، </w:t>
      </w:r>
      <w:r>
        <w:rPr>
          <w:rtl/>
          <w:lang w:bidi="fa-IR"/>
        </w:rPr>
        <w:t>موجب هلاكت انسان م</w:t>
      </w:r>
      <w:r w:rsidR="00A36DFD">
        <w:rPr>
          <w:rtl/>
          <w:lang w:bidi="fa-IR"/>
        </w:rPr>
        <w:t xml:space="preserve">ی </w:t>
      </w:r>
      <w:r>
        <w:rPr>
          <w:rtl/>
          <w:lang w:bidi="fa-IR"/>
        </w:rPr>
        <w:t xml:space="preserve">گردد چنانچه رسول خدا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604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ثلاث مهلكات: شخ مطاع، و هوی متبع، و اعجاب المرء بنفسه، و هو محبط للعمل، و هو داعیه المقت من الله سبحانه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سه چ</w:t>
      </w:r>
      <w:r>
        <w:rPr>
          <w:rtl/>
          <w:lang w:bidi="fa-IR"/>
        </w:rPr>
        <w:t>ی</w:t>
      </w:r>
      <w:r w:rsidR="000450B1">
        <w:rPr>
          <w:rtl/>
          <w:lang w:bidi="fa-IR"/>
        </w:rPr>
        <w:t>ز موجب هلاكت و نابود</w:t>
      </w:r>
      <w:r w:rsidR="00A36DFD">
        <w:rPr>
          <w:rtl/>
          <w:lang w:bidi="fa-IR"/>
        </w:rPr>
        <w:t xml:space="preserve">ی </w:t>
      </w:r>
      <w:r w:rsidR="000450B1">
        <w:rPr>
          <w:rtl/>
          <w:lang w:bidi="fa-IR"/>
        </w:rPr>
        <w:t>انسان است</w:t>
      </w:r>
      <w:r>
        <w:rPr>
          <w:rtl/>
          <w:lang w:bidi="fa-IR"/>
        </w:rPr>
        <w:t xml:space="preserve">: </w:t>
      </w:r>
      <w:r w:rsidR="000450B1">
        <w:rPr>
          <w:rtl/>
          <w:lang w:bidi="fa-IR"/>
        </w:rPr>
        <w:t>بخل</w:t>
      </w:r>
      <w:r w:rsidR="00A36DFD">
        <w:rPr>
          <w:rtl/>
          <w:lang w:bidi="fa-IR"/>
        </w:rPr>
        <w:t xml:space="preserve">ی </w:t>
      </w:r>
      <w:r w:rsidR="000450B1">
        <w:rPr>
          <w:rtl/>
          <w:lang w:bidi="fa-IR"/>
        </w:rPr>
        <w:t>كه از آن اطاعت شود</w:t>
      </w:r>
      <w:r>
        <w:rPr>
          <w:rtl/>
          <w:lang w:bidi="fa-IR"/>
        </w:rPr>
        <w:t xml:space="preserve">، </w:t>
      </w:r>
      <w:r w:rsidR="000450B1">
        <w:rPr>
          <w:rtl/>
          <w:lang w:bidi="fa-IR"/>
        </w:rPr>
        <w:t>هو</w:t>
      </w:r>
      <w:r w:rsidR="00A36DFD">
        <w:rPr>
          <w:rtl/>
          <w:lang w:bidi="fa-IR"/>
        </w:rPr>
        <w:t xml:space="preserve">ی </w:t>
      </w:r>
      <w:r w:rsidR="000450B1">
        <w:rPr>
          <w:rtl/>
          <w:lang w:bidi="fa-IR"/>
        </w:rPr>
        <w:t>و هوس</w:t>
      </w:r>
      <w:r w:rsidR="00A36DFD">
        <w:rPr>
          <w:rtl/>
          <w:lang w:bidi="fa-IR"/>
        </w:rPr>
        <w:t xml:space="preserve">ی </w:t>
      </w:r>
      <w:r w:rsidR="000450B1">
        <w:rPr>
          <w:rtl/>
          <w:lang w:bidi="fa-IR"/>
        </w:rPr>
        <w:t>كه پ</w:t>
      </w:r>
      <w:r>
        <w:rPr>
          <w:rtl/>
          <w:lang w:bidi="fa-IR"/>
        </w:rPr>
        <w:t>ی</w:t>
      </w:r>
      <w:r w:rsidR="000450B1">
        <w:rPr>
          <w:rtl/>
          <w:lang w:bidi="fa-IR"/>
        </w:rPr>
        <w:t>رو</w:t>
      </w:r>
      <w:r w:rsidR="00A36DFD">
        <w:rPr>
          <w:rtl/>
          <w:lang w:bidi="fa-IR"/>
        </w:rPr>
        <w:t xml:space="preserve">ی </w:t>
      </w:r>
      <w:r w:rsidR="000450B1">
        <w:rPr>
          <w:rtl/>
          <w:lang w:bidi="fa-IR"/>
        </w:rPr>
        <w:t>گردد</w:t>
      </w:r>
      <w:r>
        <w:rPr>
          <w:rtl/>
          <w:lang w:bidi="fa-IR"/>
        </w:rPr>
        <w:t xml:space="preserve">. </w:t>
      </w:r>
      <w:r w:rsidR="000450B1">
        <w:rPr>
          <w:rtl/>
          <w:lang w:bidi="fa-IR"/>
        </w:rPr>
        <w:t>و عجب و غرور انسان به خود كه موجب نابود</w:t>
      </w:r>
      <w:r w:rsidR="00A36DFD">
        <w:rPr>
          <w:rtl/>
          <w:lang w:bidi="fa-IR"/>
        </w:rPr>
        <w:t xml:space="preserve">ی </w:t>
      </w:r>
      <w:r w:rsidR="000450B1">
        <w:rPr>
          <w:rtl/>
          <w:lang w:bidi="fa-IR"/>
        </w:rPr>
        <w:t>عمل و باعث خشم خداوند سبحان است</w:t>
      </w:r>
      <w:r>
        <w:rPr>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ز فرمود</w:t>
      </w:r>
      <w:r w:rsidR="00A008FB">
        <w:rPr>
          <w:rtl/>
          <w:lang w:bidi="fa-IR"/>
        </w:rPr>
        <w:t xml:space="preserve">: </w:t>
      </w:r>
    </w:p>
    <w:p w:rsidR="000450B1" w:rsidRDefault="000450B1" w:rsidP="000450B1">
      <w:pPr>
        <w:pStyle w:val="libNormal"/>
        <w:rPr>
          <w:rtl/>
          <w:lang w:bidi="fa-IR"/>
        </w:rPr>
      </w:pPr>
      <w:r>
        <w:rPr>
          <w:rtl/>
          <w:lang w:bidi="fa-IR"/>
        </w:rPr>
        <w:t>605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لولا ان الذنب للمومن خیر من العجب ما خلی الله عزوجل بین عبدها المومن و بین ذنب ابدا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اگر گناه مومن از عجبش بهتر نبود</w:t>
      </w:r>
      <w:r>
        <w:rPr>
          <w:rtl/>
          <w:lang w:bidi="fa-IR"/>
        </w:rPr>
        <w:t xml:space="preserve">، </w:t>
      </w:r>
      <w:r w:rsidR="000450B1">
        <w:rPr>
          <w:rtl/>
          <w:lang w:bidi="fa-IR"/>
        </w:rPr>
        <w:t>خداوند عز</w:t>
      </w:r>
      <w:r>
        <w:rPr>
          <w:rtl/>
          <w:lang w:bidi="fa-IR"/>
        </w:rPr>
        <w:t>ی</w:t>
      </w:r>
      <w:r w:rsidR="000450B1">
        <w:rPr>
          <w:rtl/>
          <w:lang w:bidi="fa-IR"/>
        </w:rPr>
        <w:t>ز و جل</w:t>
      </w:r>
      <w:r>
        <w:rPr>
          <w:rtl/>
          <w:lang w:bidi="fa-IR"/>
        </w:rPr>
        <w:t>ی</w:t>
      </w:r>
      <w:r w:rsidR="000450B1">
        <w:rPr>
          <w:rtl/>
          <w:lang w:bidi="fa-IR"/>
        </w:rPr>
        <w:t>ل او را هرگز در انجام گناه</w:t>
      </w:r>
      <w:r>
        <w:rPr>
          <w:rtl/>
          <w:lang w:bidi="fa-IR"/>
        </w:rPr>
        <w:t xml:space="preserve">، </w:t>
      </w:r>
      <w:r w:rsidR="000450B1">
        <w:rPr>
          <w:rtl/>
          <w:lang w:bidi="fa-IR"/>
        </w:rPr>
        <w:t>آزاد نم</w:t>
      </w:r>
      <w:r w:rsidR="00A36DFD">
        <w:rPr>
          <w:rtl/>
          <w:lang w:bidi="fa-IR"/>
        </w:rPr>
        <w:t xml:space="preserve">ی </w:t>
      </w:r>
      <w:r w:rsidR="000450B1">
        <w:rPr>
          <w:rtl/>
          <w:lang w:bidi="fa-IR"/>
        </w:rPr>
        <w:t>گذاشت</w:t>
      </w:r>
      <w:r>
        <w:rPr>
          <w:lang w:bidi="fa-IR"/>
        </w:rPr>
        <w:t xml:space="preserve">. </w:t>
      </w:r>
    </w:p>
    <w:p w:rsidR="000450B1" w:rsidRDefault="000450B1" w:rsidP="000450B1">
      <w:pPr>
        <w:pStyle w:val="libNormal"/>
        <w:rPr>
          <w:rtl/>
          <w:lang w:bidi="fa-IR"/>
        </w:rPr>
      </w:pPr>
      <w:r>
        <w:rPr>
          <w:rtl/>
          <w:lang w:bidi="fa-IR"/>
        </w:rPr>
        <w:t>ام</w:t>
      </w:r>
      <w:r w:rsidR="00A008FB">
        <w:rPr>
          <w:rtl/>
          <w:lang w:bidi="fa-IR"/>
        </w:rPr>
        <w:t>ی</w:t>
      </w:r>
      <w:r>
        <w:rPr>
          <w:rtl/>
          <w:lang w:bidi="fa-IR"/>
        </w:rPr>
        <w:t>ر المومن</w:t>
      </w:r>
      <w:r w:rsidR="00A008FB">
        <w:rPr>
          <w:rtl/>
          <w:lang w:bidi="fa-IR"/>
        </w:rPr>
        <w:t>ی</w:t>
      </w:r>
      <w:r>
        <w:rPr>
          <w:rtl/>
          <w:lang w:bidi="fa-IR"/>
        </w:rPr>
        <w:t xml:space="preserve">ن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606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سیته تسوك خیر من حسنه تعجبك</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گناه</w:t>
      </w:r>
      <w:r w:rsidR="00A36DFD">
        <w:rPr>
          <w:rtl/>
          <w:lang w:bidi="fa-IR"/>
        </w:rPr>
        <w:t xml:space="preserve">ی </w:t>
      </w:r>
      <w:r w:rsidR="000450B1">
        <w:rPr>
          <w:rtl/>
          <w:lang w:bidi="fa-IR"/>
        </w:rPr>
        <w:t>كه تو را ناراحت كند بهتر است از عمل ن</w:t>
      </w:r>
      <w:r>
        <w:rPr>
          <w:rtl/>
          <w:lang w:bidi="fa-IR"/>
        </w:rPr>
        <w:t>ی</w:t>
      </w:r>
      <w:r w:rsidR="000450B1">
        <w:rPr>
          <w:rtl/>
          <w:lang w:bidi="fa-IR"/>
        </w:rPr>
        <w:t>ك</w:t>
      </w:r>
      <w:r w:rsidR="00A36DFD">
        <w:rPr>
          <w:rtl/>
          <w:lang w:bidi="fa-IR"/>
        </w:rPr>
        <w:t xml:space="preserve">ی </w:t>
      </w:r>
      <w:r w:rsidR="000450B1">
        <w:rPr>
          <w:rtl/>
          <w:lang w:bidi="fa-IR"/>
        </w:rPr>
        <w:t>كه تو را مغرور سازد</w:t>
      </w:r>
      <w:r>
        <w:rPr>
          <w:rtl/>
          <w:lang w:bidi="fa-IR"/>
        </w:rPr>
        <w:t xml:space="preserve"> </w:t>
      </w:r>
      <w:r w:rsidRPr="00A36DFD">
        <w:rPr>
          <w:rStyle w:val="libFootnotenumChar"/>
          <w:rtl/>
          <w:lang w:bidi="fa-IR"/>
        </w:rPr>
        <w:t>(</w:t>
      </w:r>
      <w:r w:rsidR="000450B1" w:rsidRPr="00A36DFD">
        <w:rPr>
          <w:rStyle w:val="libFootnotenumChar"/>
          <w:rtl/>
        </w:rPr>
        <w:t>212</w:t>
      </w:r>
      <w:r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 xml:space="preserve">ی </w:t>
      </w:r>
      <w:r w:rsidR="000450B1">
        <w:rPr>
          <w:rtl/>
          <w:lang w:bidi="fa-IR"/>
        </w:rPr>
        <w:t>موجب ا</w:t>
      </w:r>
      <w:r>
        <w:rPr>
          <w:rtl/>
          <w:lang w:bidi="fa-IR"/>
        </w:rPr>
        <w:t>ی</w:t>
      </w:r>
      <w:r w:rsidR="000450B1">
        <w:rPr>
          <w:rtl/>
          <w:lang w:bidi="fa-IR"/>
        </w:rPr>
        <w:t>جاد غرور و خود پسند</w:t>
      </w:r>
      <w:r w:rsidR="00A36DFD">
        <w:rPr>
          <w:rtl/>
          <w:lang w:bidi="fa-IR"/>
        </w:rPr>
        <w:t xml:space="preserve">ی </w:t>
      </w:r>
      <w:r w:rsidR="000450B1">
        <w:rPr>
          <w:rtl/>
          <w:lang w:bidi="fa-IR"/>
        </w:rPr>
        <w:t>در تو گردد</w:t>
      </w:r>
      <w:r>
        <w:rPr>
          <w:rtl/>
          <w:lang w:bidi="fa-IR"/>
        </w:rPr>
        <w:t xml:space="preserve">. </w:t>
      </w:r>
    </w:p>
    <w:p w:rsidR="000450B1" w:rsidRDefault="000450B1" w:rsidP="000450B1">
      <w:pPr>
        <w:pStyle w:val="libNormal"/>
        <w:rPr>
          <w:rtl/>
          <w:lang w:bidi="fa-IR"/>
        </w:rPr>
      </w:pPr>
      <w:r>
        <w:rPr>
          <w:rtl/>
          <w:lang w:bidi="fa-IR"/>
        </w:rPr>
        <w:t>و فرود</w:t>
      </w:r>
      <w:r w:rsidR="00A008FB">
        <w:rPr>
          <w:rtl/>
          <w:lang w:bidi="fa-IR"/>
        </w:rPr>
        <w:t xml:space="preserve">: </w:t>
      </w:r>
    </w:p>
    <w:p w:rsidR="000450B1" w:rsidRDefault="000450B1" w:rsidP="000450B1">
      <w:pPr>
        <w:pStyle w:val="libNormal"/>
        <w:rPr>
          <w:rtl/>
          <w:lang w:bidi="fa-IR"/>
        </w:rPr>
      </w:pPr>
      <w:r>
        <w:rPr>
          <w:rtl/>
          <w:lang w:bidi="fa-IR"/>
        </w:rPr>
        <w:t>607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لا حسب اعظم من التواضع، ولا وحده اوحش من الغجب</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w:t>
      </w:r>
      <w:r>
        <w:rPr>
          <w:rtl/>
          <w:lang w:bidi="fa-IR"/>
        </w:rPr>
        <w:t>ی</w:t>
      </w:r>
      <w:r w:rsidR="000450B1">
        <w:rPr>
          <w:rtl/>
          <w:lang w:bidi="fa-IR"/>
        </w:rPr>
        <w:t>چ اصل و تبار</w:t>
      </w:r>
      <w:r w:rsidR="00A36DFD">
        <w:rPr>
          <w:rtl/>
          <w:lang w:bidi="fa-IR"/>
        </w:rPr>
        <w:t xml:space="preserve">ی </w:t>
      </w:r>
      <w:r w:rsidR="000450B1">
        <w:rPr>
          <w:rtl/>
          <w:lang w:bidi="fa-IR"/>
        </w:rPr>
        <w:t>بزرگتر از تواضع ن</w:t>
      </w:r>
      <w:r>
        <w:rPr>
          <w:rtl/>
          <w:lang w:bidi="fa-IR"/>
        </w:rPr>
        <w:t>ی</w:t>
      </w:r>
      <w:r w:rsidR="000450B1">
        <w:rPr>
          <w:rtl/>
          <w:lang w:bidi="fa-IR"/>
        </w:rPr>
        <w:t>ست و ه</w:t>
      </w:r>
      <w:r>
        <w:rPr>
          <w:rtl/>
          <w:lang w:bidi="fa-IR"/>
        </w:rPr>
        <w:t>ی</w:t>
      </w:r>
      <w:r w:rsidR="000450B1">
        <w:rPr>
          <w:rtl/>
          <w:lang w:bidi="fa-IR"/>
        </w:rPr>
        <w:t>چ تنها</w:t>
      </w:r>
      <w:r>
        <w:rPr>
          <w:rtl/>
          <w:lang w:bidi="fa-IR"/>
        </w:rPr>
        <w:t>ی</w:t>
      </w:r>
      <w:r w:rsidR="00A36DFD">
        <w:rPr>
          <w:rtl/>
          <w:lang w:bidi="fa-IR"/>
        </w:rPr>
        <w:t>ی</w:t>
      </w:r>
      <w:r w:rsidR="0087087D">
        <w:rPr>
          <w:rtl/>
          <w:lang w:bidi="fa-IR"/>
        </w:rPr>
        <w:t>،</w:t>
      </w:r>
      <w:r>
        <w:rPr>
          <w:rtl/>
          <w:lang w:bidi="fa-IR"/>
        </w:rPr>
        <w:t xml:space="preserve"> </w:t>
      </w:r>
      <w:r w:rsidR="000450B1">
        <w:rPr>
          <w:rtl/>
          <w:lang w:bidi="fa-IR"/>
        </w:rPr>
        <w:t>وحشتناكتر از عجب نم</w:t>
      </w:r>
      <w:r w:rsidR="00A36DFD">
        <w:rPr>
          <w:rtl/>
          <w:lang w:bidi="fa-IR"/>
        </w:rPr>
        <w:t xml:space="preserve">ی </w:t>
      </w:r>
      <w:r w:rsidR="000450B1">
        <w:rPr>
          <w:rtl/>
          <w:lang w:bidi="fa-IR"/>
        </w:rPr>
        <w:t>باشد</w:t>
      </w:r>
      <w:r>
        <w:rPr>
          <w:rtl/>
          <w:lang w:bidi="fa-IR"/>
        </w:rPr>
        <w:t xml:space="preserve"> </w:t>
      </w:r>
      <w:r w:rsidRPr="00A36DFD">
        <w:rPr>
          <w:rStyle w:val="libFootnotenumChar"/>
          <w:rtl/>
          <w:lang w:bidi="fa-IR"/>
        </w:rPr>
        <w:t>(</w:t>
      </w:r>
      <w:r w:rsidR="000450B1" w:rsidRPr="00A36DFD">
        <w:rPr>
          <w:rStyle w:val="libFootnotenumChar"/>
          <w:rtl/>
        </w:rPr>
        <w:t>213</w:t>
      </w:r>
      <w:r w:rsidRPr="00A36DFD">
        <w:rPr>
          <w:rStyle w:val="libFootnotenumChar"/>
          <w:rtl/>
          <w:lang w:bidi="fa-IR"/>
        </w:rPr>
        <w:t>)</w:t>
      </w:r>
      <w:r w:rsidR="00F07E6E">
        <w:rPr>
          <w:rtl/>
          <w:lang w:bidi="fa-IR"/>
        </w:rPr>
        <w:t xml:space="preserve">. </w:t>
      </w:r>
    </w:p>
    <w:p w:rsidR="000450B1" w:rsidRDefault="000450B1" w:rsidP="000450B1">
      <w:pPr>
        <w:pStyle w:val="libNormal"/>
        <w:rPr>
          <w:rtl/>
          <w:lang w:bidi="fa-IR"/>
        </w:rPr>
      </w:pPr>
      <w:r>
        <w:rPr>
          <w:rtl/>
          <w:lang w:bidi="fa-IR"/>
        </w:rPr>
        <w:t xml:space="preserve">از امام صادق </w:t>
      </w:r>
      <w:r w:rsidR="00FE657D" w:rsidRPr="00FE657D">
        <w:rPr>
          <w:rStyle w:val="libAlaemChar"/>
          <w:rFonts w:eastAsia="KFGQPC Uthman Taha Naskh"/>
          <w:rtl/>
        </w:rPr>
        <w:t>عليه‌السلام</w:t>
      </w:r>
      <w:r>
        <w:rPr>
          <w:rtl/>
          <w:lang w:bidi="fa-IR"/>
        </w:rPr>
        <w:t xml:space="preserve"> از پ</w:t>
      </w:r>
      <w:r w:rsidR="00A008FB">
        <w:rPr>
          <w:rtl/>
          <w:lang w:bidi="fa-IR"/>
        </w:rPr>
        <w:t>ی</w:t>
      </w:r>
      <w:r>
        <w:rPr>
          <w:rtl/>
          <w:lang w:bidi="fa-IR"/>
        </w:rPr>
        <w:t>امبر</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نقل شده است كه فرمود</w:t>
      </w:r>
      <w:r w:rsidR="00A008FB">
        <w:rPr>
          <w:rtl/>
          <w:lang w:bidi="fa-IR"/>
        </w:rPr>
        <w:t xml:space="preserve">: </w:t>
      </w:r>
    </w:p>
    <w:p w:rsidR="000450B1" w:rsidRDefault="000450B1" w:rsidP="000450B1">
      <w:pPr>
        <w:pStyle w:val="libNormal"/>
        <w:rPr>
          <w:rtl/>
          <w:lang w:bidi="fa-IR"/>
        </w:rPr>
      </w:pPr>
      <w:r>
        <w:rPr>
          <w:rtl/>
          <w:lang w:bidi="fa-IR"/>
        </w:rPr>
        <w:t>608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اوحی الله تعالی الی داود: یا داود، بشر المذنبین، و انذر الصدیقین، قال: كیف ابشر المذنبین و انذر الصدیقین؟ قال: یا داود، بشر المذنبین بانی اقبل التوبه: و اعفو عن الذنب، و انذر الصدیقین ان لا یعجبوا با عمالهم فانه لیس عبد یتعجب بالحسنات الا هلك</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خداوند متعال بر حضرت داود وح</w:t>
      </w:r>
      <w:r w:rsidR="00A36DFD">
        <w:rPr>
          <w:rtl/>
          <w:lang w:bidi="fa-IR"/>
        </w:rPr>
        <w:t xml:space="preserve">ی </w:t>
      </w:r>
      <w:r w:rsidR="000450B1">
        <w:rPr>
          <w:rtl/>
          <w:lang w:bidi="fa-IR"/>
        </w:rPr>
        <w:t>فرستاد كه</w:t>
      </w:r>
      <w:r>
        <w:rPr>
          <w:rtl/>
          <w:lang w:bidi="fa-IR"/>
        </w:rPr>
        <w:t xml:space="preserve">: </w:t>
      </w:r>
      <w:r w:rsidR="000450B1">
        <w:rPr>
          <w:rtl/>
          <w:lang w:bidi="fa-IR"/>
        </w:rPr>
        <w:t>ا</w:t>
      </w:r>
      <w:r w:rsidR="00A36DFD">
        <w:rPr>
          <w:rtl/>
          <w:lang w:bidi="fa-IR"/>
        </w:rPr>
        <w:t xml:space="preserve">ی </w:t>
      </w:r>
      <w:r w:rsidR="000450B1">
        <w:rPr>
          <w:rtl/>
          <w:lang w:bidi="fa-IR"/>
        </w:rPr>
        <w:t>داود! به گنهكاران بشارت بده و صد</w:t>
      </w:r>
      <w:r>
        <w:rPr>
          <w:rtl/>
          <w:lang w:bidi="fa-IR"/>
        </w:rPr>
        <w:t>ی</w:t>
      </w:r>
      <w:r w:rsidR="000450B1">
        <w:rPr>
          <w:rtl/>
          <w:lang w:bidi="fa-IR"/>
        </w:rPr>
        <w:t>ق</w:t>
      </w:r>
      <w:r>
        <w:rPr>
          <w:rtl/>
          <w:lang w:bidi="fa-IR"/>
        </w:rPr>
        <w:t>ی</w:t>
      </w:r>
      <w:r w:rsidR="000450B1">
        <w:rPr>
          <w:rtl/>
          <w:lang w:bidi="fa-IR"/>
        </w:rPr>
        <w:t>ن را انذار نما</w:t>
      </w:r>
      <w:r>
        <w:rPr>
          <w:rtl/>
          <w:lang w:bidi="fa-IR"/>
        </w:rPr>
        <w:t xml:space="preserve">. </w:t>
      </w:r>
      <w:r w:rsidR="000450B1">
        <w:rPr>
          <w:rtl/>
          <w:lang w:bidi="fa-IR"/>
        </w:rPr>
        <w:t>گفت</w:t>
      </w:r>
      <w:r>
        <w:rPr>
          <w:rtl/>
          <w:lang w:bidi="fa-IR"/>
        </w:rPr>
        <w:t xml:space="preserve">: </w:t>
      </w:r>
      <w:r w:rsidR="000450B1">
        <w:rPr>
          <w:rtl/>
          <w:lang w:bidi="fa-IR"/>
        </w:rPr>
        <w:t>چگونه گنهكاران را بشارت و صد</w:t>
      </w:r>
      <w:r>
        <w:rPr>
          <w:rtl/>
          <w:lang w:bidi="fa-IR"/>
        </w:rPr>
        <w:t>ی</w:t>
      </w:r>
      <w:r w:rsidR="000450B1">
        <w:rPr>
          <w:rtl/>
          <w:lang w:bidi="fa-IR"/>
        </w:rPr>
        <w:t>ق</w:t>
      </w:r>
      <w:r>
        <w:rPr>
          <w:rtl/>
          <w:lang w:bidi="fa-IR"/>
        </w:rPr>
        <w:t>ی</w:t>
      </w:r>
      <w:r w:rsidR="000450B1">
        <w:rPr>
          <w:rtl/>
          <w:lang w:bidi="fa-IR"/>
        </w:rPr>
        <w:t>ن را ب</w:t>
      </w:r>
      <w:r>
        <w:rPr>
          <w:rtl/>
          <w:lang w:bidi="fa-IR"/>
        </w:rPr>
        <w:t>ی</w:t>
      </w:r>
      <w:r w:rsidR="000450B1">
        <w:rPr>
          <w:rtl/>
          <w:lang w:bidi="fa-IR"/>
        </w:rPr>
        <w:t>م دهم</w:t>
      </w:r>
      <w:r w:rsidR="00B66AD2">
        <w:rPr>
          <w:rtl/>
          <w:lang w:bidi="fa-IR"/>
        </w:rPr>
        <w:t>؟</w:t>
      </w:r>
      <w:r w:rsidR="000450B1">
        <w:rPr>
          <w:rtl/>
          <w:lang w:bidi="fa-IR"/>
        </w:rPr>
        <w:t xml:space="preserve"> فرمود</w:t>
      </w:r>
      <w:r>
        <w:rPr>
          <w:rtl/>
          <w:lang w:bidi="fa-IR"/>
        </w:rPr>
        <w:t xml:space="preserve">: </w:t>
      </w:r>
      <w:r w:rsidR="000450B1">
        <w:rPr>
          <w:rtl/>
          <w:lang w:bidi="fa-IR"/>
        </w:rPr>
        <w:t>به گنهكاران بشارت بده كه من توبه را م</w:t>
      </w:r>
      <w:r w:rsidR="00A36DFD">
        <w:rPr>
          <w:rtl/>
          <w:lang w:bidi="fa-IR"/>
        </w:rPr>
        <w:t xml:space="preserve">ی </w:t>
      </w:r>
      <w:r w:rsidR="000450B1">
        <w:rPr>
          <w:rtl/>
          <w:lang w:bidi="fa-IR"/>
        </w:rPr>
        <w:t>پذ</w:t>
      </w:r>
      <w:r>
        <w:rPr>
          <w:rtl/>
          <w:lang w:bidi="fa-IR"/>
        </w:rPr>
        <w:t>ی</w:t>
      </w:r>
      <w:r w:rsidR="000450B1">
        <w:rPr>
          <w:rtl/>
          <w:lang w:bidi="fa-IR"/>
        </w:rPr>
        <w:t>رم و از گناه در م</w:t>
      </w:r>
      <w:r w:rsidR="00A36DFD">
        <w:rPr>
          <w:rtl/>
          <w:lang w:bidi="fa-IR"/>
        </w:rPr>
        <w:t xml:space="preserve">ی </w:t>
      </w:r>
      <w:r w:rsidR="000450B1">
        <w:rPr>
          <w:rtl/>
          <w:lang w:bidi="fa-IR"/>
        </w:rPr>
        <w:t>گذرم</w:t>
      </w:r>
      <w:r>
        <w:rPr>
          <w:rtl/>
          <w:lang w:bidi="fa-IR"/>
        </w:rPr>
        <w:t xml:space="preserve">. </w:t>
      </w:r>
      <w:r w:rsidR="000450B1">
        <w:rPr>
          <w:rtl/>
          <w:lang w:bidi="fa-IR"/>
        </w:rPr>
        <w:t>و صد</w:t>
      </w:r>
      <w:r>
        <w:rPr>
          <w:rtl/>
          <w:lang w:bidi="fa-IR"/>
        </w:rPr>
        <w:t>ی</w:t>
      </w:r>
      <w:r w:rsidR="000450B1">
        <w:rPr>
          <w:rtl/>
          <w:lang w:bidi="fa-IR"/>
        </w:rPr>
        <w:t>ق</w:t>
      </w:r>
      <w:r>
        <w:rPr>
          <w:rtl/>
          <w:lang w:bidi="fa-IR"/>
        </w:rPr>
        <w:t>ی</w:t>
      </w:r>
      <w:r w:rsidR="000450B1">
        <w:rPr>
          <w:rtl/>
          <w:lang w:bidi="fa-IR"/>
        </w:rPr>
        <w:t>ن را ب</w:t>
      </w:r>
      <w:r>
        <w:rPr>
          <w:rtl/>
          <w:lang w:bidi="fa-IR"/>
        </w:rPr>
        <w:t>ی</w:t>
      </w:r>
      <w:r w:rsidR="000450B1">
        <w:rPr>
          <w:rtl/>
          <w:lang w:bidi="fa-IR"/>
        </w:rPr>
        <w:t>م بده كه مبادا به خاطر اعمالشان مغرور شوند كه هرگز بنده ا</w:t>
      </w:r>
      <w:r w:rsidR="00A36DFD">
        <w:rPr>
          <w:rtl/>
          <w:lang w:bidi="fa-IR"/>
        </w:rPr>
        <w:t xml:space="preserve">ی </w:t>
      </w:r>
      <w:r w:rsidR="000450B1">
        <w:rPr>
          <w:rtl/>
          <w:lang w:bidi="fa-IR"/>
        </w:rPr>
        <w:t>به حسابش مغرور نشد مگر آنكه هلاك و نابود گرد</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در روا</w:t>
      </w:r>
      <w:r w:rsidR="00A008FB">
        <w:rPr>
          <w:rtl/>
          <w:lang w:bidi="fa-IR"/>
        </w:rPr>
        <w:t>ی</w:t>
      </w:r>
      <w:r>
        <w:rPr>
          <w:rtl/>
          <w:lang w:bidi="fa-IR"/>
        </w:rPr>
        <w:t>ت د</w:t>
      </w:r>
      <w:r w:rsidR="00A008FB">
        <w:rPr>
          <w:rtl/>
          <w:lang w:bidi="fa-IR"/>
        </w:rPr>
        <w:t>ی</w:t>
      </w:r>
      <w:r>
        <w:rPr>
          <w:rtl/>
          <w:lang w:bidi="fa-IR"/>
        </w:rPr>
        <w:t>گر آمده است</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فانه لیس عبد ناقشه الحسنات الا هلك</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هرگز بنده ا</w:t>
      </w:r>
      <w:r w:rsidR="00A36DFD">
        <w:rPr>
          <w:rtl/>
          <w:lang w:bidi="fa-IR"/>
        </w:rPr>
        <w:t xml:space="preserve">ی </w:t>
      </w:r>
      <w:r w:rsidR="000450B1">
        <w:rPr>
          <w:rtl/>
          <w:lang w:bidi="fa-IR"/>
        </w:rPr>
        <w:t>حسنات خود را تا آخر</w:t>
      </w:r>
      <w:r>
        <w:rPr>
          <w:rtl/>
          <w:lang w:bidi="fa-IR"/>
        </w:rPr>
        <w:t xml:space="preserve">، </w:t>
      </w:r>
      <w:r w:rsidR="000450B1">
        <w:rPr>
          <w:rtl/>
          <w:lang w:bidi="fa-IR"/>
        </w:rPr>
        <w:t>محاسبه نكرد مگر هلاك گرد</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 xml:space="preserve">از امام باقر </w:t>
      </w:r>
      <w:r w:rsidR="00FE657D" w:rsidRPr="00FE657D">
        <w:rPr>
          <w:rStyle w:val="libAlaemChar"/>
          <w:rFonts w:eastAsia="KFGQPC Uthman Taha Naskh"/>
          <w:rtl/>
        </w:rPr>
        <w:t>عليه‌السلام</w:t>
      </w:r>
      <w:r>
        <w:rPr>
          <w:rtl/>
          <w:lang w:bidi="fa-IR"/>
        </w:rPr>
        <w:t xml:space="preserve"> نقل است كه از پ</w:t>
      </w:r>
      <w:r w:rsidR="00A008FB">
        <w:rPr>
          <w:rtl/>
          <w:lang w:bidi="fa-IR"/>
        </w:rPr>
        <w:t>ی</w:t>
      </w:r>
      <w:r>
        <w:rPr>
          <w:rtl/>
          <w:lang w:bidi="fa-IR"/>
        </w:rPr>
        <w:t>امبر اكرم</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نقل فرموده است</w:t>
      </w:r>
      <w:r w:rsidR="00A008FB">
        <w:rPr>
          <w:rtl/>
          <w:lang w:bidi="fa-IR"/>
        </w:rPr>
        <w:t xml:space="preserve">: </w:t>
      </w:r>
    </w:p>
    <w:p w:rsidR="000450B1" w:rsidRDefault="000450B1" w:rsidP="000450B1">
      <w:pPr>
        <w:pStyle w:val="libNormal"/>
        <w:rPr>
          <w:rtl/>
          <w:lang w:bidi="fa-IR"/>
        </w:rPr>
      </w:pPr>
      <w:r>
        <w:rPr>
          <w:rtl/>
          <w:lang w:bidi="fa-IR"/>
        </w:rPr>
        <w:lastRenderedPageBreak/>
        <w:t>609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قال الله تعالی: انا اعلم بما یصلح به امر عبادی، و ان من عبادی المومنین لمن یجتهد عبادته فیقوم من رقاده ولذیذ و ساده فیجتهد و یتعب نفسه فی عبادتی فاضربه با لنعاس اللیله و اللیلتین نظرا منی له و ابقاء علیه فینام حتی یصبح فیقوم ماقتا لنفسه و زاریا علیها، ولو اخلی بینه و بین ما یرید من عبادتی لذخله من ذلك العجب با عماله فیاتیه ما فیه هلاكه لعجبه با عماله و رضاه عن نفسه حتی یظن انه قد فاق العابدین و جاز فی عبادته حد التقصیر فیتباعد منی عند ذلك و هو یظن انه قد تقرب الی</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خداوند متعال م</w:t>
      </w:r>
      <w:r w:rsidR="00A36DFD">
        <w:rPr>
          <w:rtl/>
          <w:lang w:bidi="fa-IR"/>
        </w:rPr>
        <w:t xml:space="preserve">ی </w:t>
      </w:r>
      <w:r w:rsidR="000450B1">
        <w:rPr>
          <w:rtl/>
          <w:lang w:bidi="fa-IR"/>
        </w:rPr>
        <w:t>فرما</w:t>
      </w:r>
      <w:r>
        <w:rPr>
          <w:rtl/>
          <w:lang w:bidi="fa-IR"/>
        </w:rPr>
        <w:t>ی</w:t>
      </w:r>
      <w:r w:rsidR="000450B1">
        <w:rPr>
          <w:rtl/>
          <w:lang w:bidi="fa-IR"/>
        </w:rPr>
        <w:t>د</w:t>
      </w:r>
      <w:r>
        <w:rPr>
          <w:rtl/>
          <w:lang w:bidi="fa-IR"/>
        </w:rPr>
        <w:t xml:space="preserve">: </w:t>
      </w:r>
      <w:r w:rsidR="000450B1">
        <w:rPr>
          <w:rtl/>
          <w:lang w:bidi="fa-IR"/>
        </w:rPr>
        <w:t>من مصالح بندگانم را بهتر م</w:t>
      </w:r>
      <w:r w:rsidR="00A36DFD">
        <w:rPr>
          <w:rtl/>
          <w:lang w:bidi="fa-IR"/>
        </w:rPr>
        <w:t xml:space="preserve">ی </w:t>
      </w:r>
      <w:r w:rsidR="000450B1">
        <w:rPr>
          <w:rtl/>
          <w:lang w:bidi="fa-IR"/>
        </w:rPr>
        <w:t>دانم</w:t>
      </w:r>
      <w:r>
        <w:rPr>
          <w:rtl/>
          <w:lang w:bidi="fa-IR"/>
        </w:rPr>
        <w:t xml:space="preserve">؛ </w:t>
      </w:r>
      <w:r w:rsidR="000450B1">
        <w:rPr>
          <w:rtl/>
          <w:lang w:bidi="fa-IR"/>
        </w:rPr>
        <w:t xml:space="preserve">چون </w:t>
      </w:r>
      <w:r>
        <w:rPr>
          <w:rtl/>
          <w:lang w:bidi="fa-IR"/>
        </w:rPr>
        <w:t>ی</w:t>
      </w:r>
      <w:r w:rsidR="000450B1">
        <w:rPr>
          <w:rtl/>
          <w:lang w:bidi="fa-IR"/>
        </w:rPr>
        <w:t>ك وقت بنده ا</w:t>
      </w:r>
      <w:r w:rsidR="00A36DFD">
        <w:rPr>
          <w:rtl/>
          <w:lang w:bidi="fa-IR"/>
        </w:rPr>
        <w:t xml:space="preserve">ی </w:t>
      </w:r>
      <w:r w:rsidR="000450B1">
        <w:rPr>
          <w:rtl/>
          <w:lang w:bidi="fa-IR"/>
        </w:rPr>
        <w:t>از بندگان مومن من</w:t>
      </w:r>
      <w:r>
        <w:rPr>
          <w:rtl/>
          <w:lang w:bidi="fa-IR"/>
        </w:rPr>
        <w:t xml:space="preserve">، </w:t>
      </w:r>
      <w:r w:rsidR="000450B1">
        <w:rPr>
          <w:rtl/>
          <w:lang w:bidi="fa-IR"/>
        </w:rPr>
        <w:t>نها</w:t>
      </w:r>
      <w:r>
        <w:rPr>
          <w:rtl/>
          <w:lang w:bidi="fa-IR"/>
        </w:rPr>
        <w:t>ی</w:t>
      </w:r>
      <w:r w:rsidR="000450B1">
        <w:rPr>
          <w:rtl/>
          <w:lang w:bidi="fa-IR"/>
        </w:rPr>
        <w:t>ت تلاش و كوشش را در انجام عبادت م</w:t>
      </w:r>
      <w:r w:rsidR="00A36DFD">
        <w:rPr>
          <w:rtl/>
          <w:lang w:bidi="fa-IR"/>
        </w:rPr>
        <w:t xml:space="preserve">ی </w:t>
      </w:r>
      <w:r w:rsidR="000450B1">
        <w:rPr>
          <w:rtl/>
          <w:lang w:bidi="fa-IR"/>
        </w:rPr>
        <w:t>نما</w:t>
      </w:r>
      <w:r>
        <w:rPr>
          <w:rtl/>
          <w:lang w:bidi="fa-IR"/>
        </w:rPr>
        <w:t>ی</w:t>
      </w:r>
      <w:r w:rsidR="000450B1">
        <w:rPr>
          <w:rtl/>
          <w:lang w:bidi="fa-IR"/>
        </w:rPr>
        <w:t>د</w:t>
      </w:r>
      <w:r>
        <w:rPr>
          <w:rtl/>
          <w:lang w:bidi="fa-IR"/>
        </w:rPr>
        <w:t xml:space="preserve">، </w:t>
      </w:r>
      <w:r w:rsidR="000450B1">
        <w:rPr>
          <w:rtl/>
          <w:lang w:bidi="fa-IR"/>
        </w:rPr>
        <w:t>از خواب طو</w:t>
      </w:r>
      <w:r>
        <w:rPr>
          <w:rtl/>
          <w:lang w:bidi="fa-IR"/>
        </w:rPr>
        <w:t>ی</w:t>
      </w:r>
      <w:r w:rsidR="000450B1">
        <w:rPr>
          <w:rtl/>
          <w:lang w:bidi="fa-IR"/>
        </w:rPr>
        <w:t>ل و رختخواب لذ</w:t>
      </w:r>
      <w:r>
        <w:rPr>
          <w:rtl/>
          <w:lang w:bidi="fa-IR"/>
        </w:rPr>
        <w:t>ی</w:t>
      </w:r>
      <w:r w:rsidR="000450B1">
        <w:rPr>
          <w:rtl/>
          <w:lang w:bidi="fa-IR"/>
        </w:rPr>
        <w:t>ذش بر م</w:t>
      </w:r>
      <w:r w:rsidR="00A36DFD">
        <w:rPr>
          <w:rtl/>
          <w:lang w:bidi="fa-IR"/>
        </w:rPr>
        <w:t xml:space="preserve">ی </w:t>
      </w:r>
      <w:r w:rsidR="000450B1">
        <w:rPr>
          <w:rtl/>
          <w:lang w:bidi="fa-IR"/>
        </w:rPr>
        <w:t>خ</w:t>
      </w:r>
      <w:r>
        <w:rPr>
          <w:rtl/>
          <w:lang w:bidi="fa-IR"/>
        </w:rPr>
        <w:t>ی</w:t>
      </w:r>
      <w:r w:rsidR="000450B1">
        <w:rPr>
          <w:rtl/>
          <w:lang w:bidi="fa-IR"/>
        </w:rPr>
        <w:t>زد و خود را در عبادتم به زحمت م</w:t>
      </w:r>
      <w:r w:rsidR="00A36DFD">
        <w:rPr>
          <w:rtl/>
          <w:lang w:bidi="fa-IR"/>
        </w:rPr>
        <w:t xml:space="preserve">ی </w:t>
      </w:r>
      <w:r w:rsidR="000450B1">
        <w:rPr>
          <w:rtl/>
          <w:lang w:bidi="fa-IR"/>
        </w:rPr>
        <w:t>اندازد</w:t>
      </w:r>
      <w:r>
        <w:rPr>
          <w:rtl/>
          <w:lang w:bidi="fa-IR"/>
        </w:rPr>
        <w:t xml:space="preserve">، </w:t>
      </w:r>
      <w:r w:rsidR="000450B1">
        <w:rPr>
          <w:rtl/>
          <w:lang w:bidi="fa-IR"/>
        </w:rPr>
        <w:t xml:space="preserve">اما من </w:t>
      </w:r>
      <w:r>
        <w:rPr>
          <w:rtl/>
          <w:lang w:bidi="fa-IR"/>
        </w:rPr>
        <w:t>ی</w:t>
      </w:r>
      <w:r w:rsidR="000450B1">
        <w:rPr>
          <w:rtl/>
          <w:lang w:bidi="fa-IR"/>
        </w:rPr>
        <w:t>ك</w:t>
      </w:r>
      <w:r w:rsidR="00A36DFD">
        <w:rPr>
          <w:rtl/>
          <w:lang w:bidi="fa-IR"/>
        </w:rPr>
        <w:t>ی</w:t>
      </w:r>
      <w:r w:rsidR="0087087D">
        <w:rPr>
          <w:rtl/>
          <w:lang w:bidi="fa-IR"/>
        </w:rPr>
        <w:t>،</w:t>
      </w:r>
      <w:r>
        <w:rPr>
          <w:rtl/>
          <w:lang w:bidi="fa-IR"/>
        </w:rPr>
        <w:t xml:space="preserve"> </w:t>
      </w:r>
      <w:r w:rsidR="000450B1">
        <w:rPr>
          <w:rtl/>
          <w:lang w:bidi="fa-IR"/>
        </w:rPr>
        <w:t>دو شب خواب را بر او مسلط م</w:t>
      </w:r>
      <w:r w:rsidR="00A36DFD">
        <w:rPr>
          <w:rtl/>
          <w:lang w:bidi="fa-IR"/>
        </w:rPr>
        <w:t xml:space="preserve">ی </w:t>
      </w:r>
      <w:r w:rsidR="000450B1">
        <w:rPr>
          <w:rtl/>
          <w:lang w:bidi="fa-IR"/>
        </w:rPr>
        <w:t>كنم</w:t>
      </w:r>
      <w:r>
        <w:rPr>
          <w:rtl/>
          <w:lang w:bidi="fa-IR"/>
        </w:rPr>
        <w:t xml:space="preserve">، </w:t>
      </w:r>
      <w:r w:rsidR="000450B1">
        <w:rPr>
          <w:rtl/>
          <w:lang w:bidi="fa-IR"/>
        </w:rPr>
        <w:t>ا</w:t>
      </w:r>
      <w:r>
        <w:rPr>
          <w:rtl/>
          <w:lang w:bidi="fa-IR"/>
        </w:rPr>
        <w:t>ی</w:t>
      </w:r>
      <w:r w:rsidR="000450B1">
        <w:rPr>
          <w:rtl/>
          <w:lang w:bidi="fa-IR"/>
        </w:rPr>
        <w:t>ن به خاطر نظر و توجه من به اوست تا او را</w:t>
      </w:r>
      <w:r>
        <w:rPr>
          <w:rtl/>
          <w:lang w:bidi="fa-IR"/>
        </w:rPr>
        <w:t xml:space="preserve"> (</w:t>
      </w:r>
      <w:r w:rsidR="000450B1">
        <w:rPr>
          <w:rtl/>
          <w:lang w:bidi="fa-IR"/>
        </w:rPr>
        <w:t>در د</w:t>
      </w:r>
      <w:r>
        <w:rPr>
          <w:rtl/>
          <w:lang w:bidi="fa-IR"/>
        </w:rPr>
        <w:t>ی</w:t>
      </w:r>
      <w:r w:rsidR="000450B1">
        <w:rPr>
          <w:rtl/>
          <w:lang w:bidi="fa-IR"/>
        </w:rPr>
        <w:t>ن و اخلاص</w:t>
      </w:r>
      <w:r>
        <w:rPr>
          <w:rtl/>
          <w:lang w:bidi="fa-IR"/>
        </w:rPr>
        <w:t xml:space="preserve">) </w:t>
      </w:r>
      <w:r w:rsidR="000450B1">
        <w:rPr>
          <w:rtl/>
          <w:lang w:bidi="fa-IR"/>
        </w:rPr>
        <w:t>باق</w:t>
      </w:r>
      <w:r w:rsidR="00A36DFD">
        <w:rPr>
          <w:rtl/>
          <w:lang w:bidi="fa-IR"/>
        </w:rPr>
        <w:t xml:space="preserve">ی </w:t>
      </w:r>
      <w:r w:rsidR="000450B1">
        <w:rPr>
          <w:rtl/>
          <w:lang w:bidi="fa-IR"/>
        </w:rPr>
        <w:t>نگه دارم در نت</w:t>
      </w:r>
      <w:r>
        <w:rPr>
          <w:rtl/>
          <w:lang w:bidi="fa-IR"/>
        </w:rPr>
        <w:t>ی</w:t>
      </w:r>
      <w:r w:rsidR="000450B1">
        <w:rPr>
          <w:rtl/>
          <w:lang w:bidi="fa-IR"/>
        </w:rPr>
        <w:t>جه م</w:t>
      </w:r>
      <w:r w:rsidR="00A36DFD">
        <w:rPr>
          <w:rtl/>
          <w:lang w:bidi="fa-IR"/>
        </w:rPr>
        <w:t xml:space="preserve">ی </w:t>
      </w:r>
      <w:r w:rsidR="000450B1">
        <w:rPr>
          <w:rtl/>
          <w:lang w:bidi="fa-IR"/>
        </w:rPr>
        <w:t>خوابد</w:t>
      </w:r>
      <w:r>
        <w:rPr>
          <w:rtl/>
          <w:lang w:bidi="fa-IR"/>
        </w:rPr>
        <w:t xml:space="preserve"> (</w:t>
      </w:r>
      <w:r w:rsidR="000450B1">
        <w:rPr>
          <w:rtl/>
          <w:lang w:bidi="fa-IR"/>
        </w:rPr>
        <w:t>و موافق به نماز شب نم</w:t>
      </w:r>
      <w:r w:rsidR="00A36DFD">
        <w:rPr>
          <w:rtl/>
          <w:lang w:bidi="fa-IR"/>
        </w:rPr>
        <w:t xml:space="preserve">ی </w:t>
      </w:r>
      <w:r w:rsidR="000450B1">
        <w:rPr>
          <w:rtl/>
          <w:lang w:bidi="fa-IR"/>
        </w:rPr>
        <w:t>گردد</w:t>
      </w:r>
      <w:r>
        <w:rPr>
          <w:rtl/>
          <w:lang w:bidi="fa-IR"/>
        </w:rPr>
        <w:t xml:space="preserve">) </w:t>
      </w:r>
      <w:r w:rsidR="000450B1">
        <w:rPr>
          <w:rtl/>
          <w:lang w:bidi="fa-IR"/>
        </w:rPr>
        <w:t>و آنگاه كه ب</w:t>
      </w:r>
      <w:r>
        <w:rPr>
          <w:rtl/>
          <w:lang w:bidi="fa-IR"/>
        </w:rPr>
        <w:t>ی</w:t>
      </w:r>
      <w:r w:rsidR="000450B1">
        <w:rPr>
          <w:rtl/>
          <w:lang w:bidi="fa-IR"/>
        </w:rPr>
        <w:t>دار م</w:t>
      </w:r>
      <w:r w:rsidR="00A36DFD">
        <w:rPr>
          <w:rtl/>
          <w:lang w:bidi="fa-IR"/>
        </w:rPr>
        <w:t xml:space="preserve">ی </w:t>
      </w:r>
      <w:r w:rsidR="000450B1">
        <w:rPr>
          <w:rtl/>
          <w:lang w:bidi="fa-IR"/>
        </w:rPr>
        <w:t>شود</w:t>
      </w:r>
      <w:r>
        <w:rPr>
          <w:rtl/>
          <w:lang w:bidi="fa-IR"/>
        </w:rPr>
        <w:t xml:space="preserve">، </w:t>
      </w:r>
      <w:r w:rsidR="000450B1">
        <w:rPr>
          <w:rtl/>
          <w:lang w:bidi="fa-IR"/>
        </w:rPr>
        <w:t>بر نفس خود غضبناك است و از او خرده م</w:t>
      </w:r>
      <w:r w:rsidR="00A36DFD">
        <w:rPr>
          <w:rtl/>
          <w:lang w:bidi="fa-IR"/>
        </w:rPr>
        <w:t xml:space="preserve">ی </w:t>
      </w:r>
      <w:r w:rsidR="000450B1">
        <w:rPr>
          <w:rtl/>
          <w:lang w:bidi="fa-IR"/>
        </w:rPr>
        <w:t>گ</w:t>
      </w:r>
      <w:r>
        <w:rPr>
          <w:rtl/>
          <w:lang w:bidi="fa-IR"/>
        </w:rPr>
        <w:t>ی</w:t>
      </w:r>
      <w:r w:rsidR="000450B1">
        <w:rPr>
          <w:rtl/>
          <w:lang w:bidi="fa-IR"/>
        </w:rPr>
        <w:t>رد و اگر من او را در انجام عبادتم آزاد م</w:t>
      </w:r>
      <w:r w:rsidR="00A36DFD">
        <w:rPr>
          <w:rtl/>
          <w:lang w:bidi="fa-IR"/>
        </w:rPr>
        <w:t xml:space="preserve">ی </w:t>
      </w:r>
      <w:r w:rsidR="000450B1">
        <w:rPr>
          <w:rtl/>
          <w:lang w:bidi="fa-IR"/>
        </w:rPr>
        <w:t>گذاشتم</w:t>
      </w:r>
      <w:r>
        <w:rPr>
          <w:rtl/>
          <w:lang w:bidi="fa-IR"/>
        </w:rPr>
        <w:t xml:space="preserve">، </w:t>
      </w:r>
      <w:r w:rsidR="000450B1">
        <w:rPr>
          <w:rtl/>
          <w:lang w:bidi="fa-IR"/>
        </w:rPr>
        <w:t>او را عجب فر م</w:t>
      </w:r>
      <w:r w:rsidR="00A36DFD">
        <w:rPr>
          <w:rtl/>
          <w:lang w:bidi="fa-IR"/>
        </w:rPr>
        <w:t xml:space="preserve">ی </w:t>
      </w:r>
      <w:r w:rsidR="000450B1">
        <w:rPr>
          <w:rtl/>
          <w:lang w:bidi="fa-IR"/>
        </w:rPr>
        <w:t>گرفت و در نت</w:t>
      </w:r>
      <w:r>
        <w:rPr>
          <w:rtl/>
          <w:lang w:bidi="fa-IR"/>
        </w:rPr>
        <w:t>ی</w:t>
      </w:r>
      <w:r w:rsidR="000450B1">
        <w:rPr>
          <w:rtl/>
          <w:lang w:bidi="fa-IR"/>
        </w:rPr>
        <w:t>جه كار</w:t>
      </w:r>
      <w:r w:rsidR="00A36DFD">
        <w:rPr>
          <w:rtl/>
          <w:lang w:bidi="fa-IR"/>
        </w:rPr>
        <w:t xml:space="preserve">ی </w:t>
      </w:r>
      <w:r w:rsidR="000450B1">
        <w:rPr>
          <w:rtl/>
          <w:lang w:bidi="fa-IR"/>
        </w:rPr>
        <w:t>م</w:t>
      </w:r>
      <w:r w:rsidR="00A36DFD">
        <w:rPr>
          <w:rtl/>
          <w:lang w:bidi="fa-IR"/>
        </w:rPr>
        <w:t xml:space="preserve">ی </w:t>
      </w:r>
      <w:r w:rsidR="000450B1">
        <w:rPr>
          <w:rtl/>
          <w:lang w:bidi="fa-IR"/>
        </w:rPr>
        <w:t>كرد كه هلاكتش در آن بود</w:t>
      </w:r>
      <w:r>
        <w:rPr>
          <w:rtl/>
          <w:lang w:bidi="fa-IR"/>
        </w:rPr>
        <w:t xml:space="preserve">؛ </w:t>
      </w:r>
      <w:r w:rsidR="000450B1">
        <w:rPr>
          <w:rtl/>
          <w:lang w:bidi="fa-IR"/>
        </w:rPr>
        <w:t>چون به خود مغرور و از خود راض</w:t>
      </w:r>
      <w:r w:rsidR="00A36DFD">
        <w:rPr>
          <w:rtl/>
          <w:lang w:bidi="fa-IR"/>
        </w:rPr>
        <w:t xml:space="preserve">ی </w:t>
      </w:r>
      <w:r w:rsidR="000450B1">
        <w:rPr>
          <w:rtl/>
          <w:lang w:bidi="fa-IR"/>
        </w:rPr>
        <w:t>گشته تا جا</w:t>
      </w:r>
      <w:r>
        <w:rPr>
          <w:rtl/>
          <w:lang w:bidi="fa-IR"/>
        </w:rPr>
        <w:t>ی</w:t>
      </w:r>
      <w:r w:rsidR="00A36DFD">
        <w:rPr>
          <w:rtl/>
          <w:lang w:bidi="fa-IR"/>
        </w:rPr>
        <w:t xml:space="preserve">ی </w:t>
      </w:r>
      <w:r w:rsidR="000450B1">
        <w:rPr>
          <w:rtl/>
          <w:lang w:bidi="fa-IR"/>
        </w:rPr>
        <w:t>كه گمان م</w:t>
      </w:r>
      <w:r w:rsidR="00A36DFD">
        <w:rPr>
          <w:rtl/>
          <w:lang w:bidi="fa-IR"/>
        </w:rPr>
        <w:t xml:space="preserve">ی </w:t>
      </w:r>
      <w:r w:rsidR="000450B1">
        <w:rPr>
          <w:rtl/>
          <w:lang w:bidi="fa-IR"/>
        </w:rPr>
        <w:t>برد بر تمام بندگان من فائق آمده و در عبادتم كوتاه</w:t>
      </w:r>
      <w:r w:rsidR="00A36DFD">
        <w:rPr>
          <w:rtl/>
          <w:lang w:bidi="fa-IR"/>
        </w:rPr>
        <w:t xml:space="preserve">ی </w:t>
      </w:r>
      <w:r w:rsidR="000450B1">
        <w:rPr>
          <w:rtl/>
          <w:lang w:bidi="fa-IR"/>
        </w:rPr>
        <w:t>نكرده است و خلاصه از من دور م</w:t>
      </w:r>
      <w:r w:rsidR="00A36DFD">
        <w:rPr>
          <w:rtl/>
          <w:lang w:bidi="fa-IR"/>
        </w:rPr>
        <w:t xml:space="preserve">ی </w:t>
      </w:r>
      <w:r w:rsidR="000450B1">
        <w:rPr>
          <w:rtl/>
          <w:lang w:bidi="fa-IR"/>
        </w:rPr>
        <w:t>شد و حال آنكه به گمان خو</w:t>
      </w:r>
      <w:r>
        <w:rPr>
          <w:rtl/>
          <w:lang w:bidi="fa-IR"/>
        </w:rPr>
        <w:t>ی</w:t>
      </w:r>
      <w:r w:rsidR="000450B1">
        <w:rPr>
          <w:rtl/>
          <w:lang w:bidi="fa-IR"/>
        </w:rPr>
        <w:t>ش به من نزد</w:t>
      </w:r>
      <w:r>
        <w:rPr>
          <w:rtl/>
          <w:lang w:bidi="fa-IR"/>
        </w:rPr>
        <w:t>ی</w:t>
      </w:r>
      <w:r w:rsidR="000450B1">
        <w:rPr>
          <w:rtl/>
          <w:lang w:bidi="fa-IR"/>
        </w:rPr>
        <w:t>ك شده شده است</w:t>
      </w:r>
      <w:r w:rsidR="00F07E6E">
        <w:rPr>
          <w:rtl/>
          <w:lang w:bidi="fa-IR"/>
        </w:rPr>
        <w:t xml:space="preserve">. </w:t>
      </w:r>
    </w:p>
    <w:p w:rsidR="000450B1" w:rsidRDefault="000450B1" w:rsidP="000450B1">
      <w:pPr>
        <w:pStyle w:val="libNormal"/>
        <w:rPr>
          <w:rtl/>
          <w:lang w:bidi="fa-IR"/>
        </w:rPr>
      </w:pPr>
      <w:r>
        <w:rPr>
          <w:rtl/>
          <w:lang w:bidi="fa-IR"/>
        </w:rPr>
        <w:t>صاحب كتاب جواهر هم</w:t>
      </w:r>
      <w:r w:rsidR="00A008FB">
        <w:rPr>
          <w:rtl/>
          <w:lang w:bidi="fa-IR"/>
        </w:rPr>
        <w:t>ی</w:t>
      </w:r>
      <w:r>
        <w:rPr>
          <w:rtl/>
          <w:lang w:bidi="fa-IR"/>
        </w:rPr>
        <w:t>ن روا</w:t>
      </w:r>
      <w:r w:rsidR="00A008FB">
        <w:rPr>
          <w:rtl/>
          <w:lang w:bidi="fa-IR"/>
        </w:rPr>
        <w:t>ی</w:t>
      </w:r>
      <w:r>
        <w:rPr>
          <w:rtl/>
          <w:lang w:bidi="fa-IR"/>
        </w:rPr>
        <w:t>ت را از طر</w:t>
      </w:r>
      <w:r w:rsidR="00A008FB">
        <w:rPr>
          <w:rtl/>
          <w:lang w:bidi="fa-IR"/>
        </w:rPr>
        <w:t>ی</w:t>
      </w:r>
      <w:r>
        <w:rPr>
          <w:rtl/>
          <w:lang w:bidi="fa-IR"/>
        </w:rPr>
        <w:t>ق د</w:t>
      </w:r>
      <w:r w:rsidR="00A008FB">
        <w:rPr>
          <w:rtl/>
          <w:lang w:bidi="fa-IR"/>
        </w:rPr>
        <w:t>ی</w:t>
      </w:r>
      <w:r>
        <w:rPr>
          <w:rtl/>
          <w:lang w:bidi="fa-IR"/>
        </w:rPr>
        <w:t>گر با مقدار</w:t>
      </w:r>
      <w:r w:rsidR="00A36DFD">
        <w:rPr>
          <w:rtl/>
          <w:lang w:bidi="fa-IR"/>
        </w:rPr>
        <w:t xml:space="preserve">ی </w:t>
      </w:r>
      <w:r>
        <w:rPr>
          <w:rtl/>
          <w:lang w:bidi="fa-IR"/>
        </w:rPr>
        <w:t>ز</w:t>
      </w:r>
      <w:r w:rsidR="00A008FB">
        <w:rPr>
          <w:rtl/>
          <w:lang w:bidi="fa-IR"/>
        </w:rPr>
        <w:t>ی</w:t>
      </w:r>
      <w:r>
        <w:rPr>
          <w:rtl/>
          <w:lang w:bidi="fa-IR"/>
        </w:rPr>
        <w:t>اد</w:t>
      </w:r>
      <w:r w:rsidR="00A36DFD">
        <w:rPr>
          <w:rtl/>
          <w:lang w:bidi="fa-IR"/>
        </w:rPr>
        <w:t>ی</w:t>
      </w:r>
      <w:r w:rsidR="0087087D">
        <w:rPr>
          <w:rtl/>
          <w:lang w:bidi="fa-IR"/>
        </w:rPr>
        <w:t>،</w:t>
      </w:r>
      <w:r w:rsidR="00A008FB">
        <w:rPr>
          <w:rtl/>
          <w:lang w:bidi="fa-IR"/>
        </w:rPr>
        <w:t xml:space="preserve"> </w:t>
      </w:r>
      <w:r>
        <w:rPr>
          <w:rtl/>
          <w:lang w:bidi="fa-IR"/>
        </w:rPr>
        <w:t>ا</w:t>
      </w:r>
      <w:r w:rsidR="00A008FB">
        <w:rPr>
          <w:rtl/>
          <w:lang w:bidi="fa-IR"/>
        </w:rPr>
        <w:t>ی</w:t>
      </w:r>
      <w:r>
        <w:rPr>
          <w:rtl/>
          <w:lang w:bidi="fa-IR"/>
        </w:rPr>
        <w:t>نگونه نقل كرده است</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 xml:space="preserve">فلا یتكل علی اعمالهم التی یعملونها فانه لو اجتهدوا و اتعبوا انفسهم و اعمارهم فی عبادتی كانوا مقصرین غیر بالغین ما یطلبون من كرامتی و التنعم فی جناتی و رفیع درجاتی فی جواری، ولكن رحمتی فلیبتعوا و الفضل منی فلیر جوا، </w:t>
      </w:r>
      <w:r w:rsidRPr="00F52787">
        <w:rPr>
          <w:rStyle w:val="libHadithChar"/>
          <w:rtl/>
        </w:rPr>
        <w:lastRenderedPageBreak/>
        <w:t>والی حسن الظن بی فلیطمئنوا، فان رحمتی عند ذلك تداركهم و هی تبلغهم رضوانی و مغفرتی و البسهم عفوی فانی انا الله الرحمن الرحیم بذلك تسمیت</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بنابر ا</w:t>
      </w:r>
      <w:r>
        <w:rPr>
          <w:rtl/>
          <w:lang w:bidi="fa-IR"/>
        </w:rPr>
        <w:t>ی</w:t>
      </w:r>
      <w:r w:rsidR="000450B1">
        <w:rPr>
          <w:rtl/>
          <w:lang w:bidi="fa-IR"/>
        </w:rPr>
        <w:t>ن</w:t>
      </w:r>
      <w:r>
        <w:rPr>
          <w:rtl/>
          <w:lang w:bidi="fa-IR"/>
        </w:rPr>
        <w:t xml:space="preserve">، </w:t>
      </w:r>
      <w:r w:rsidR="000450B1">
        <w:rPr>
          <w:rtl/>
          <w:lang w:bidi="fa-IR"/>
        </w:rPr>
        <w:t>مبادا آنانكه اهل عمل هستند</w:t>
      </w:r>
      <w:r>
        <w:rPr>
          <w:rtl/>
          <w:lang w:bidi="fa-IR"/>
        </w:rPr>
        <w:t xml:space="preserve">، </w:t>
      </w:r>
      <w:r w:rsidR="000450B1">
        <w:rPr>
          <w:rtl/>
          <w:lang w:bidi="fa-IR"/>
        </w:rPr>
        <w:t>بر عمل خود تك</w:t>
      </w:r>
      <w:r>
        <w:rPr>
          <w:rtl/>
          <w:lang w:bidi="fa-IR"/>
        </w:rPr>
        <w:t>ی</w:t>
      </w:r>
      <w:r w:rsidR="000450B1">
        <w:rPr>
          <w:rtl/>
          <w:lang w:bidi="fa-IR"/>
        </w:rPr>
        <w:t>ه نما</w:t>
      </w:r>
      <w:r>
        <w:rPr>
          <w:rtl/>
          <w:lang w:bidi="fa-IR"/>
        </w:rPr>
        <w:t>ی</w:t>
      </w:r>
      <w:r w:rsidR="000450B1">
        <w:rPr>
          <w:rtl/>
          <w:lang w:bidi="fa-IR"/>
        </w:rPr>
        <w:t>ند</w:t>
      </w:r>
      <w:r>
        <w:rPr>
          <w:rtl/>
          <w:lang w:bidi="fa-IR"/>
        </w:rPr>
        <w:t xml:space="preserve">؛ </w:t>
      </w:r>
      <w:r w:rsidR="000450B1">
        <w:rPr>
          <w:rtl/>
          <w:lang w:bidi="fa-IR"/>
        </w:rPr>
        <w:t>چون اگر جد و جهد هم كند و خود را تمام عمر در راه عبادت من به زحمت وا دارند</w:t>
      </w:r>
      <w:r>
        <w:rPr>
          <w:rtl/>
          <w:lang w:bidi="fa-IR"/>
        </w:rPr>
        <w:t xml:space="preserve">، </w:t>
      </w:r>
      <w:r w:rsidR="000450B1">
        <w:rPr>
          <w:rtl/>
          <w:lang w:bidi="fa-IR"/>
        </w:rPr>
        <w:t>باز هم تقص</w:t>
      </w:r>
      <w:r>
        <w:rPr>
          <w:rtl/>
          <w:lang w:bidi="fa-IR"/>
        </w:rPr>
        <w:t>ی</w:t>
      </w:r>
      <w:r w:rsidR="000450B1">
        <w:rPr>
          <w:rtl/>
          <w:lang w:bidi="fa-IR"/>
        </w:rPr>
        <w:t>ر كارند و به آن كرامت و بهره ور</w:t>
      </w:r>
      <w:r w:rsidR="00A36DFD">
        <w:rPr>
          <w:rtl/>
          <w:lang w:bidi="fa-IR"/>
        </w:rPr>
        <w:t xml:space="preserve">ی </w:t>
      </w:r>
      <w:r w:rsidR="000450B1">
        <w:rPr>
          <w:rtl/>
          <w:lang w:bidi="fa-IR"/>
        </w:rPr>
        <w:t>در بهشت و درجات رف</w:t>
      </w:r>
      <w:r>
        <w:rPr>
          <w:rtl/>
          <w:lang w:bidi="fa-IR"/>
        </w:rPr>
        <w:t>ی</w:t>
      </w:r>
      <w:r w:rsidR="000450B1">
        <w:rPr>
          <w:rtl/>
          <w:lang w:bidi="fa-IR"/>
        </w:rPr>
        <w:t>ع در جوار من</w:t>
      </w:r>
      <w:r>
        <w:rPr>
          <w:rtl/>
          <w:lang w:bidi="fa-IR"/>
        </w:rPr>
        <w:t xml:space="preserve">، </w:t>
      </w:r>
      <w:r w:rsidR="000450B1">
        <w:rPr>
          <w:rtl/>
          <w:lang w:bidi="fa-IR"/>
        </w:rPr>
        <w:t>نخواهند رس</w:t>
      </w:r>
      <w:r>
        <w:rPr>
          <w:rtl/>
          <w:lang w:bidi="fa-IR"/>
        </w:rPr>
        <w:t>ی</w:t>
      </w:r>
      <w:r w:rsidR="000450B1">
        <w:rPr>
          <w:rtl/>
          <w:lang w:bidi="fa-IR"/>
        </w:rPr>
        <w:t>د</w:t>
      </w:r>
      <w:r>
        <w:rPr>
          <w:rtl/>
          <w:lang w:bidi="fa-IR"/>
        </w:rPr>
        <w:t xml:space="preserve">، </w:t>
      </w:r>
      <w:r w:rsidR="000450B1">
        <w:rPr>
          <w:rtl/>
          <w:lang w:bidi="fa-IR"/>
        </w:rPr>
        <w:t>بلكه با</w:t>
      </w:r>
      <w:r>
        <w:rPr>
          <w:rtl/>
          <w:lang w:bidi="fa-IR"/>
        </w:rPr>
        <w:t>ی</w:t>
      </w:r>
      <w:r w:rsidR="000450B1">
        <w:rPr>
          <w:rtl/>
          <w:lang w:bidi="fa-IR"/>
        </w:rPr>
        <w:t>د رحمت مرا طلب كنند و به فضل من ام</w:t>
      </w:r>
      <w:r>
        <w:rPr>
          <w:rtl/>
          <w:lang w:bidi="fa-IR"/>
        </w:rPr>
        <w:t>ی</w:t>
      </w:r>
      <w:r w:rsidR="000450B1">
        <w:rPr>
          <w:rtl/>
          <w:lang w:bidi="fa-IR"/>
        </w:rPr>
        <w:t>دوار باشند و به حسن ظن</w:t>
      </w:r>
      <w:r w:rsidR="00A36DFD">
        <w:rPr>
          <w:rtl/>
          <w:lang w:bidi="fa-IR"/>
        </w:rPr>
        <w:t xml:space="preserve">ی </w:t>
      </w:r>
      <w:r w:rsidR="000450B1">
        <w:rPr>
          <w:rtl/>
          <w:lang w:bidi="fa-IR"/>
        </w:rPr>
        <w:t>كه به من دارند</w:t>
      </w:r>
      <w:r>
        <w:rPr>
          <w:rtl/>
          <w:lang w:bidi="fa-IR"/>
        </w:rPr>
        <w:t xml:space="preserve">، </w:t>
      </w:r>
      <w:r w:rsidR="000450B1">
        <w:rPr>
          <w:rtl/>
          <w:lang w:bidi="fa-IR"/>
        </w:rPr>
        <w:t>مطمئن گردند كه در ا</w:t>
      </w:r>
      <w:r>
        <w:rPr>
          <w:rtl/>
          <w:lang w:bidi="fa-IR"/>
        </w:rPr>
        <w:t>ی</w:t>
      </w:r>
      <w:r w:rsidR="000450B1">
        <w:rPr>
          <w:rtl/>
          <w:lang w:bidi="fa-IR"/>
        </w:rPr>
        <w:t>ن صورت رحمت من جبران كار را كرده</w:t>
      </w:r>
      <w:r>
        <w:rPr>
          <w:rtl/>
          <w:lang w:bidi="fa-IR"/>
        </w:rPr>
        <w:t xml:space="preserve">، </w:t>
      </w:r>
      <w:r w:rsidR="000450B1">
        <w:rPr>
          <w:rtl/>
          <w:lang w:bidi="fa-IR"/>
        </w:rPr>
        <w:t>ا</w:t>
      </w:r>
      <w:r>
        <w:rPr>
          <w:rtl/>
          <w:lang w:bidi="fa-IR"/>
        </w:rPr>
        <w:t>ی</w:t>
      </w:r>
      <w:r w:rsidR="000450B1">
        <w:rPr>
          <w:rtl/>
          <w:lang w:bidi="fa-IR"/>
        </w:rPr>
        <w:t>شان را به مقام رضوان و مغفرت م</w:t>
      </w:r>
      <w:r w:rsidR="00A36DFD">
        <w:rPr>
          <w:rtl/>
          <w:lang w:bidi="fa-IR"/>
        </w:rPr>
        <w:t xml:space="preserve">ی </w:t>
      </w:r>
      <w:r w:rsidR="000450B1">
        <w:rPr>
          <w:rtl/>
          <w:lang w:bidi="fa-IR"/>
        </w:rPr>
        <w:t>رساند و لباس عفو مرا به تنشان م</w:t>
      </w:r>
      <w:r w:rsidR="00A36DFD">
        <w:rPr>
          <w:rtl/>
          <w:lang w:bidi="fa-IR"/>
        </w:rPr>
        <w:t xml:space="preserve">ی </w:t>
      </w:r>
      <w:r w:rsidR="000450B1">
        <w:rPr>
          <w:rtl/>
          <w:lang w:bidi="fa-IR"/>
        </w:rPr>
        <w:t>پوشاند كه من خداوند رحمان و رح</w:t>
      </w:r>
      <w:r>
        <w:rPr>
          <w:rtl/>
          <w:lang w:bidi="fa-IR"/>
        </w:rPr>
        <w:t>ی</w:t>
      </w:r>
      <w:r w:rsidR="000450B1">
        <w:rPr>
          <w:rtl/>
          <w:lang w:bidi="fa-IR"/>
        </w:rPr>
        <w:t>م هستم و به هم</w:t>
      </w:r>
      <w:r>
        <w:rPr>
          <w:rtl/>
          <w:lang w:bidi="fa-IR"/>
        </w:rPr>
        <w:t>ی</w:t>
      </w:r>
      <w:r w:rsidR="000450B1">
        <w:rPr>
          <w:rtl/>
          <w:lang w:bidi="fa-IR"/>
        </w:rPr>
        <w:t>ن اسم هم نامگذار</w:t>
      </w:r>
      <w:r w:rsidR="00A36DFD">
        <w:rPr>
          <w:rtl/>
          <w:lang w:bidi="fa-IR"/>
        </w:rPr>
        <w:t xml:space="preserve">ی </w:t>
      </w:r>
      <w:r w:rsidR="000450B1">
        <w:rPr>
          <w:rtl/>
          <w:lang w:bidi="fa-IR"/>
        </w:rPr>
        <w:t>گرد</w:t>
      </w:r>
      <w:r>
        <w:rPr>
          <w:rtl/>
          <w:lang w:bidi="fa-IR"/>
        </w:rPr>
        <w:t>ی</w:t>
      </w:r>
      <w:r w:rsidR="000450B1">
        <w:rPr>
          <w:rtl/>
          <w:lang w:bidi="fa-IR"/>
        </w:rPr>
        <w:t>ده ام</w:t>
      </w:r>
      <w:r>
        <w:rPr>
          <w:lang w:bidi="fa-IR"/>
        </w:rPr>
        <w:t xml:space="preserve">. </w:t>
      </w:r>
    </w:p>
    <w:p w:rsidR="000450B1" w:rsidRDefault="000450B1" w:rsidP="000450B1">
      <w:pPr>
        <w:pStyle w:val="libNormal"/>
        <w:rPr>
          <w:rtl/>
          <w:lang w:bidi="fa-IR"/>
        </w:rPr>
      </w:pPr>
      <w:r>
        <w:rPr>
          <w:rtl/>
          <w:lang w:bidi="fa-IR"/>
        </w:rPr>
        <w:t xml:space="preserve">از حضرت باقر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شده است كه فرمود</w:t>
      </w:r>
      <w:r w:rsidR="00A008FB">
        <w:rPr>
          <w:rtl/>
          <w:lang w:bidi="fa-IR"/>
        </w:rPr>
        <w:t xml:space="preserve">: </w:t>
      </w:r>
    </w:p>
    <w:p w:rsidR="000450B1" w:rsidRDefault="000450B1" w:rsidP="000450B1">
      <w:pPr>
        <w:pStyle w:val="libNormal"/>
        <w:rPr>
          <w:rtl/>
          <w:lang w:bidi="fa-IR"/>
        </w:rPr>
      </w:pPr>
      <w:r>
        <w:rPr>
          <w:rtl/>
          <w:lang w:bidi="fa-IR"/>
        </w:rPr>
        <w:t>610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قال الله سبحانه: ان من عبادی المومنین لمن یسالنی الشی ء من طاعتی فاصرفه عنه مخافه الا عجاب</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خداوند سبحان فرمود</w:t>
      </w:r>
      <w:r>
        <w:rPr>
          <w:rtl/>
          <w:lang w:bidi="fa-IR"/>
        </w:rPr>
        <w:t xml:space="preserve">: </w:t>
      </w:r>
      <w:r w:rsidR="000450B1">
        <w:rPr>
          <w:rtl/>
          <w:lang w:bidi="fa-IR"/>
        </w:rPr>
        <w:t>بعض</w:t>
      </w:r>
      <w:r w:rsidR="00A36DFD">
        <w:rPr>
          <w:rtl/>
          <w:lang w:bidi="fa-IR"/>
        </w:rPr>
        <w:t xml:space="preserve">ی </w:t>
      </w:r>
      <w:r w:rsidR="000450B1">
        <w:rPr>
          <w:rtl/>
          <w:lang w:bidi="fa-IR"/>
        </w:rPr>
        <w:t>از بندگان مومن از من توف</w:t>
      </w:r>
      <w:r>
        <w:rPr>
          <w:rtl/>
          <w:lang w:bidi="fa-IR"/>
        </w:rPr>
        <w:t>ی</w:t>
      </w:r>
      <w:r w:rsidR="000450B1">
        <w:rPr>
          <w:rtl/>
          <w:lang w:bidi="fa-IR"/>
        </w:rPr>
        <w:t>ق بعض</w:t>
      </w:r>
      <w:r w:rsidR="00A36DFD">
        <w:rPr>
          <w:rtl/>
          <w:lang w:bidi="fa-IR"/>
        </w:rPr>
        <w:t xml:space="preserve">ی </w:t>
      </w:r>
      <w:r w:rsidR="000450B1">
        <w:rPr>
          <w:rtl/>
          <w:lang w:bidi="fa-IR"/>
        </w:rPr>
        <w:t>طاعات را م</w:t>
      </w:r>
      <w:r w:rsidR="00A36DFD">
        <w:rPr>
          <w:rtl/>
          <w:lang w:bidi="fa-IR"/>
        </w:rPr>
        <w:t xml:space="preserve">ی </w:t>
      </w:r>
      <w:r w:rsidR="000450B1">
        <w:rPr>
          <w:rtl/>
          <w:lang w:bidi="fa-IR"/>
        </w:rPr>
        <w:t>خواهند</w:t>
      </w:r>
      <w:r>
        <w:rPr>
          <w:rtl/>
          <w:lang w:bidi="fa-IR"/>
        </w:rPr>
        <w:t xml:space="preserve">، </w:t>
      </w:r>
      <w:r w:rsidR="000450B1">
        <w:rPr>
          <w:rtl/>
          <w:lang w:bidi="fa-IR"/>
        </w:rPr>
        <w:t>اما من توف</w:t>
      </w:r>
      <w:r>
        <w:rPr>
          <w:rtl/>
          <w:lang w:bidi="fa-IR"/>
        </w:rPr>
        <w:t>ی</w:t>
      </w:r>
      <w:r w:rsidR="000450B1">
        <w:rPr>
          <w:rtl/>
          <w:lang w:bidi="fa-IR"/>
        </w:rPr>
        <w:t>ق آن عمل را از ا</w:t>
      </w:r>
      <w:r>
        <w:rPr>
          <w:rtl/>
          <w:lang w:bidi="fa-IR"/>
        </w:rPr>
        <w:t>ی</w:t>
      </w:r>
      <w:r w:rsidR="000450B1">
        <w:rPr>
          <w:rtl/>
          <w:lang w:bidi="fa-IR"/>
        </w:rPr>
        <w:t>نان بر م</w:t>
      </w:r>
      <w:r w:rsidR="00A36DFD">
        <w:rPr>
          <w:rtl/>
          <w:lang w:bidi="fa-IR"/>
        </w:rPr>
        <w:t xml:space="preserve">ی </w:t>
      </w:r>
      <w:r w:rsidR="000450B1">
        <w:rPr>
          <w:rtl/>
          <w:lang w:bidi="fa-IR"/>
        </w:rPr>
        <w:t>گردانم از ترس</w:t>
      </w:r>
      <w:r w:rsidR="00A36DFD">
        <w:rPr>
          <w:rtl/>
          <w:lang w:bidi="fa-IR"/>
        </w:rPr>
        <w:t xml:space="preserve"> </w:t>
      </w:r>
      <w:r w:rsidR="000450B1">
        <w:rPr>
          <w:rtl/>
          <w:lang w:bidi="fa-IR"/>
        </w:rPr>
        <w:t>ا</w:t>
      </w:r>
      <w:r>
        <w:rPr>
          <w:rtl/>
          <w:lang w:bidi="fa-IR"/>
        </w:rPr>
        <w:t>ی</w:t>
      </w:r>
      <w:r w:rsidR="000450B1">
        <w:rPr>
          <w:rtl/>
          <w:lang w:bidi="fa-IR"/>
        </w:rPr>
        <w:t>نكه مبادا گرفتار خو پسند</w:t>
      </w:r>
      <w:r w:rsidR="00A36DFD">
        <w:rPr>
          <w:rtl/>
          <w:lang w:bidi="fa-IR"/>
        </w:rPr>
        <w:t xml:space="preserve">ی </w:t>
      </w:r>
      <w:r w:rsidR="000450B1">
        <w:rPr>
          <w:rtl/>
          <w:lang w:bidi="fa-IR"/>
        </w:rPr>
        <w:t>گردند</w:t>
      </w:r>
      <w:r>
        <w:rPr>
          <w:lang w:bidi="fa-IR"/>
        </w:rPr>
        <w:t xml:space="preserve">. </w:t>
      </w:r>
    </w:p>
    <w:p w:rsidR="000450B1" w:rsidRDefault="000450B1" w:rsidP="000450B1">
      <w:pPr>
        <w:pStyle w:val="libNormal"/>
        <w:rPr>
          <w:rtl/>
          <w:lang w:bidi="fa-IR"/>
        </w:rPr>
      </w:pPr>
      <w:r>
        <w:rPr>
          <w:rtl/>
          <w:lang w:bidi="fa-IR"/>
        </w:rPr>
        <w:t>حضرت مس</w:t>
      </w:r>
      <w:r w:rsidR="00A008FB">
        <w:rPr>
          <w:rtl/>
          <w:lang w:bidi="fa-IR"/>
        </w:rPr>
        <w:t>ی</w:t>
      </w:r>
      <w:r>
        <w:rPr>
          <w:rtl/>
          <w:lang w:bidi="fa-IR"/>
        </w:rPr>
        <w:t xml:space="preserve">ح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611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یا معشر الحواریین، كم من سراج اطفاته الریح؟ و كم عابد افسدته العجب؟</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جماعت حوار</w:t>
      </w:r>
      <w:r>
        <w:rPr>
          <w:rtl/>
          <w:lang w:bidi="fa-IR"/>
        </w:rPr>
        <w:t>یی</w:t>
      </w:r>
      <w:r w:rsidR="000450B1">
        <w:rPr>
          <w:rtl/>
          <w:lang w:bidi="fa-IR"/>
        </w:rPr>
        <w:t>ن</w:t>
      </w:r>
      <w:r w:rsidR="00B66AD2">
        <w:rPr>
          <w:rtl/>
          <w:lang w:bidi="fa-IR"/>
        </w:rPr>
        <w:t>!</w:t>
      </w:r>
      <w:r w:rsidR="000450B1">
        <w:rPr>
          <w:rtl/>
          <w:lang w:bidi="fa-IR"/>
        </w:rPr>
        <w:t xml:space="preserve"> بسا چراغ</w:t>
      </w:r>
      <w:r w:rsidR="00A36DFD">
        <w:rPr>
          <w:rtl/>
          <w:lang w:bidi="fa-IR"/>
        </w:rPr>
        <w:t xml:space="preserve">ی </w:t>
      </w:r>
      <w:r w:rsidR="000450B1">
        <w:rPr>
          <w:rtl/>
          <w:lang w:bidi="fa-IR"/>
        </w:rPr>
        <w:t>كه باد او را خاموش كرد و بسا عابد</w:t>
      </w:r>
      <w:r w:rsidR="00A36DFD">
        <w:rPr>
          <w:rtl/>
          <w:lang w:bidi="fa-IR"/>
        </w:rPr>
        <w:t xml:space="preserve">ی </w:t>
      </w:r>
      <w:r w:rsidR="000450B1">
        <w:rPr>
          <w:rtl/>
          <w:lang w:bidi="fa-IR"/>
        </w:rPr>
        <w:t>كه خو پسند</w:t>
      </w:r>
      <w:r w:rsidR="00A36DFD">
        <w:rPr>
          <w:rtl/>
          <w:lang w:bidi="fa-IR"/>
        </w:rPr>
        <w:t>ی</w:t>
      </w:r>
      <w:r w:rsidR="0087087D">
        <w:rPr>
          <w:rtl/>
          <w:lang w:bidi="fa-IR"/>
        </w:rPr>
        <w:t>،</w:t>
      </w:r>
      <w:r>
        <w:rPr>
          <w:rtl/>
          <w:lang w:bidi="fa-IR"/>
        </w:rPr>
        <w:t xml:space="preserve"> </w:t>
      </w:r>
      <w:r w:rsidR="000450B1">
        <w:rPr>
          <w:rtl/>
          <w:lang w:bidi="fa-IR"/>
        </w:rPr>
        <w:t>فاسدش نمود</w:t>
      </w:r>
      <w:r>
        <w:rPr>
          <w:lang w:bidi="fa-IR"/>
        </w:rPr>
        <w:t xml:space="preserve">. </w:t>
      </w:r>
    </w:p>
    <w:p w:rsidR="000450B1" w:rsidRDefault="00E61C8F" w:rsidP="00F2480F">
      <w:pPr>
        <w:pStyle w:val="Heading3"/>
        <w:rPr>
          <w:rtl/>
        </w:rPr>
      </w:pPr>
      <w:bookmarkStart w:id="59" w:name="_Toc426029710"/>
      <w:r>
        <w:rPr>
          <w:rtl/>
        </w:rPr>
        <w:lastRenderedPageBreak/>
        <w:t>حقیقت عجب</w:t>
      </w:r>
      <w:bookmarkEnd w:id="59"/>
      <w:r>
        <w:t xml:space="preserve"> </w:t>
      </w:r>
    </w:p>
    <w:p w:rsidR="000450B1" w:rsidRDefault="000450B1" w:rsidP="000450B1">
      <w:pPr>
        <w:pStyle w:val="libNormal"/>
        <w:rPr>
          <w:rtl/>
          <w:lang w:bidi="fa-IR"/>
        </w:rPr>
      </w:pPr>
      <w:r>
        <w:rPr>
          <w:rtl/>
          <w:lang w:bidi="fa-IR"/>
        </w:rPr>
        <w:t>حق</w:t>
      </w:r>
      <w:r w:rsidR="00A008FB">
        <w:rPr>
          <w:rtl/>
          <w:lang w:bidi="fa-IR"/>
        </w:rPr>
        <w:t>ی</w:t>
      </w:r>
      <w:r>
        <w:rPr>
          <w:rtl/>
          <w:lang w:bidi="fa-IR"/>
        </w:rPr>
        <w:t>قت عجبآن است كه انسان عمل صالحش را بزرگ و ز</w:t>
      </w:r>
      <w:r w:rsidR="00A008FB">
        <w:rPr>
          <w:rtl/>
          <w:lang w:bidi="fa-IR"/>
        </w:rPr>
        <w:t>ی</w:t>
      </w:r>
      <w:r>
        <w:rPr>
          <w:rtl/>
          <w:lang w:bidi="fa-IR"/>
        </w:rPr>
        <w:t>اد بشمارد و از آن خوشحال گردد</w:t>
      </w:r>
      <w:r w:rsidR="00A008FB">
        <w:rPr>
          <w:rtl/>
          <w:lang w:bidi="fa-IR"/>
        </w:rPr>
        <w:t xml:space="preserve">. </w:t>
      </w:r>
      <w:r>
        <w:rPr>
          <w:rtl/>
          <w:lang w:bidi="fa-IR"/>
        </w:rPr>
        <w:t>ممكن است در ا</w:t>
      </w:r>
      <w:r w:rsidR="00A008FB">
        <w:rPr>
          <w:rtl/>
          <w:lang w:bidi="fa-IR"/>
        </w:rPr>
        <w:t>ی</w:t>
      </w:r>
      <w:r>
        <w:rPr>
          <w:rtl/>
          <w:lang w:bidi="fa-IR"/>
        </w:rPr>
        <w:t>نجا سوال</w:t>
      </w:r>
      <w:r w:rsidR="00A36DFD">
        <w:rPr>
          <w:rtl/>
          <w:lang w:bidi="fa-IR"/>
        </w:rPr>
        <w:t xml:space="preserve">ی </w:t>
      </w:r>
      <w:r>
        <w:rPr>
          <w:rtl/>
          <w:lang w:bidi="fa-IR"/>
        </w:rPr>
        <w:t>به ذهن آ</w:t>
      </w:r>
      <w:r w:rsidR="00A008FB">
        <w:rPr>
          <w:rtl/>
          <w:lang w:bidi="fa-IR"/>
        </w:rPr>
        <w:t>ی</w:t>
      </w:r>
      <w:r>
        <w:rPr>
          <w:rtl/>
          <w:lang w:bidi="fa-IR"/>
        </w:rPr>
        <w:t>د و آن ا</w:t>
      </w:r>
      <w:r w:rsidR="00A008FB">
        <w:rPr>
          <w:rtl/>
          <w:lang w:bidi="fa-IR"/>
        </w:rPr>
        <w:t>ی</w:t>
      </w:r>
      <w:r>
        <w:rPr>
          <w:rtl/>
          <w:lang w:bidi="fa-IR"/>
        </w:rPr>
        <w:t>نكه</w:t>
      </w:r>
      <w:r w:rsidR="00A008FB">
        <w:rPr>
          <w:rtl/>
          <w:lang w:bidi="fa-IR"/>
        </w:rPr>
        <w:t xml:space="preserve">: </w:t>
      </w:r>
    </w:p>
    <w:p w:rsidR="000450B1" w:rsidRDefault="000450B1" w:rsidP="000450B1">
      <w:pPr>
        <w:pStyle w:val="libNormal"/>
        <w:rPr>
          <w:rtl/>
          <w:lang w:bidi="fa-IR"/>
        </w:rPr>
      </w:pPr>
      <w:r>
        <w:rPr>
          <w:rtl/>
          <w:lang w:bidi="fa-IR"/>
        </w:rPr>
        <w:t>گاه</w:t>
      </w:r>
      <w:r w:rsidR="00A36DFD">
        <w:rPr>
          <w:rtl/>
          <w:lang w:bidi="fa-IR"/>
        </w:rPr>
        <w:t xml:space="preserve">ی </w:t>
      </w:r>
      <w:r>
        <w:rPr>
          <w:rtl/>
          <w:lang w:bidi="fa-IR"/>
        </w:rPr>
        <w:t>اوقات</w:t>
      </w:r>
      <w:r w:rsidR="00A008FB">
        <w:rPr>
          <w:rtl/>
          <w:lang w:bidi="fa-IR"/>
        </w:rPr>
        <w:t xml:space="preserve">: </w:t>
      </w:r>
      <w:r>
        <w:rPr>
          <w:rtl/>
          <w:lang w:bidi="fa-IR"/>
        </w:rPr>
        <w:t>انسان از طاعت و عبادت خوشحال م</w:t>
      </w:r>
      <w:r w:rsidR="00A36DFD">
        <w:rPr>
          <w:rtl/>
          <w:lang w:bidi="fa-IR"/>
        </w:rPr>
        <w:t xml:space="preserve">ی </w:t>
      </w:r>
      <w:r>
        <w:rPr>
          <w:rtl/>
          <w:lang w:bidi="fa-IR"/>
        </w:rPr>
        <w:t>شود ول</w:t>
      </w:r>
      <w:r w:rsidR="00A36DFD">
        <w:rPr>
          <w:rtl/>
          <w:lang w:bidi="fa-IR"/>
        </w:rPr>
        <w:t xml:space="preserve">ی </w:t>
      </w:r>
      <w:r>
        <w:rPr>
          <w:rtl/>
          <w:lang w:bidi="fa-IR"/>
        </w:rPr>
        <w:t>آن را بزرگ نم</w:t>
      </w:r>
      <w:r w:rsidR="00A36DFD">
        <w:rPr>
          <w:rtl/>
          <w:lang w:bidi="fa-IR"/>
        </w:rPr>
        <w:t xml:space="preserve">ی </w:t>
      </w:r>
      <w:r>
        <w:rPr>
          <w:rtl/>
          <w:lang w:bidi="fa-IR"/>
        </w:rPr>
        <w:t>شمارد</w:t>
      </w:r>
      <w:r w:rsidR="00A008FB">
        <w:rPr>
          <w:rtl/>
          <w:lang w:bidi="fa-IR"/>
        </w:rPr>
        <w:t xml:space="preserve">؛ </w:t>
      </w:r>
      <w:r>
        <w:rPr>
          <w:rtl/>
          <w:lang w:bidi="fa-IR"/>
        </w:rPr>
        <w:t>بلكه شاد</w:t>
      </w:r>
      <w:r w:rsidR="00A36DFD">
        <w:rPr>
          <w:rtl/>
          <w:lang w:bidi="fa-IR"/>
        </w:rPr>
        <w:t xml:space="preserve">ی </w:t>
      </w:r>
      <w:r>
        <w:rPr>
          <w:rtl/>
          <w:lang w:bidi="fa-IR"/>
        </w:rPr>
        <w:t>اش به خاطر ا</w:t>
      </w:r>
      <w:r w:rsidR="00A008FB">
        <w:rPr>
          <w:rtl/>
          <w:lang w:bidi="fa-IR"/>
        </w:rPr>
        <w:t>ی</w:t>
      </w:r>
      <w:r>
        <w:rPr>
          <w:rtl/>
          <w:lang w:bidi="fa-IR"/>
        </w:rPr>
        <w:t>ن است كه به آن عمل</w:t>
      </w:r>
      <w:r w:rsidR="00A008FB">
        <w:rPr>
          <w:rtl/>
          <w:lang w:bidi="fa-IR"/>
        </w:rPr>
        <w:t xml:space="preserve">، </w:t>
      </w:r>
      <w:r>
        <w:rPr>
          <w:rtl/>
          <w:lang w:bidi="fa-IR"/>
        </w:rPr>
        <w:t>موفق گرد</w:t>
      </w:r>
      <w:r w:rsidR="00A008FB">
        <w:rPr>
          <w:rtl/>
          <w:lang w:bidi="fa-IR"/>
        </w:rPr>
        <w:t>ی</w:t>
      </w:r>
      <w:r>
        <w:rPr>
          <w:rtl/>
          <w:lang w:bidi="fa-IR"/>
        </w:rPr>
        <w:t>د و دوست دارد ب</w:t>
      </w:r>
      <w:r w:rsidR="00A008FB">
        <w:rPr>
          <w:rtl/>
          <w:lang w:bidi="fa-IR"/>
        </w:rPr>
        <w:t>ی</w:t>
      </w:r>
      <w:r>
        <w:rPr>
          <w:rtl/>
          <w:lang w:bidi="fa-IR"/>
        </w:rPr>
        <w:t>شتر از آن را انجام بدهد</w:t>
      </w:r>
      <w:r w:rsidR="00A008FB">
        <w:rPr>
          <w:rtl/>
          <w:lang w:bidi="fa-IR"/>
        </w:rPr>
        <w:t xml:space="preserve">، </w:t>
      </w:r>
      <w:r>
        <w:rPr>
          <w:rtl/>
          <w:lang w:bidi="fa-IR"/>
        </w:rPr>
        <w:t>چن</w:t>
      </w:r>
      <w:r w:rsidR="00A008FB">
        <w:rPr>
          <w:rtl/>
          <w:lang w:bidi="fa-IR"/>
        </w:rPr>
        <w:t>ی</w:t>
      </w:r>
      <w:r>
        <w:rPr>
          <w:rtl/>
          <w:lang w:bidi="fa-IR"/>
        </w:rPr>
        <w:t>ن حالت</w:t>
      </w:r>
      <w:r w:rsidR="00A36DFD">
        <w:rPr>
          <w:rtl/>
          <w:lang w:bidi="fa-IR"/>
        </w:rPr>
        <w:t xml:space="preserve">ی </w:t>
      </w:r>
      <w:r>
        <w:rPr>
          <w:rtl/>
          <w:lang w:bidi="fa-IR"/>
        </w:rPr>
        <w:t>در هر انسان</w:t>
      </w:r>
      <w:r w:rsidR="00A36DFD">
        <w:rPr>
          <w:rtl/>
          <w:lang w:bidi="fa-IR"/>
        </w:rPr>
        <w:t xml:space="preserve">ی </w:t>
      </w:r>
      <w:r>
        <w:rPr>
          <w:rtl/>
          <w:lang w:bidi="fa-IR"/>
        </w:rPr>
        <w:t>وجود دارد كه اگر شب</w:t>
      </w:r>
      <w:r w:rsidR="00A36DFD">
        <w:rPr>
          <w:rtl/>
          <w:lang w:bidi="fa-IR"/>
        </w:rPr>
        <w:t xml:space="preserve">ی </w:t>
      </w:r>
      <w:r>
        <w:rPr>
          <w:rtl/>
          <w:lang w:bidi="fa-IR"/>
        </w:rPr>
        <w:t>را به نماز ا</w:t>
      </w:r>
      <w:r w:rsidR="00A008FB">
        <w:rPr>
          <w:rtl/>
          <w:lang w:bidi="fa-IR"/>
        </w:rPr>
        <w:t>ی</w:t>
      </w:r>
      <w:r>
        <w:rPr>
          <w:rtl/>
          <w:lang w:bidi="fa-IR"/>
        </w:rPr>
        <w:t>ستاد</w:t>
      </w:r>
      <w:r w:rsidR="00A008FB">
        <w:rPr>
          <w:rtl/>
          <w:lang w:bidi="fa-IR"/>
        </w:rPr>
        <w:t>، ی</w:t>
      </w:r>
      <w:r>
        <w:rPr>
          <w:rtl/>
          <w:lang w:bidi="fa-IR"/>
        </w:rPr>
        <w:t>ا روز</w:t>
      </w:r>
      <w:r w:rsidR="00A36DFD">
        <w:rPr>
          <w:rtl/>
          <w:lang w:bidi="fa-IR"/>
        </w:rPr>
        <w:t xml:space="preserve">ی </w:t>
      </w:r>
      <w:r>
        <w:rPr>
          <w:rtl/>
          <w:lang w:bidi="fa-IR"/>
        </w:rPr>
        <w:t>را روزه گرفت</w:t>
      </w:r>
      <w:r w:rsidR="00A008FB">
        <w:rPr>
          <w:rtl/>
          <w:lang w:bidi="fa-IR"/>
        </w:rPr>
        <w:t>، ی</w:t>
      </w:r>
      <w:r>
        <w:rPr>
          <w:rtl/>
          <w:lang w:bidi="fa-IR"/>
        </w:rPr>
        <w:t>ا مقام شر</w:t>
      </w:r>
      <w:r w:rsidR="00A008FB">
        <w:rPr>
          <w:rtl/>
          <w:lang w:bidi="fa-IR"/>
        </w:rPr>
        <w:t>ی</w:t>
      </w:r>
      <w:r>
        <w:rPr>
          <w:rtl/>
          <w:lang w:bidi="fa-IR"/>
        </w:rPr>
        <w:t>ف و دعا و عبادت</w:t>
      </w:r>
      <w:r w:rsidR="00A36DFD">
        <w:rPr>
          <w:rtl/>
          <w:lang w:bidi="fa-IR"/>
        </w:rPr>
        <w:t xml:space="preserve">ی </w:t>
      </w:r>
      <w:r>
        <w:rPr>
          <w:rtl/>
          <w:lang w:bidi="fa-IR"/>
        </w:rPr>
        <w:t>برا</w:t>
      </w:r>
      <w:r w:rsidR="00A008FB">
        <w:rPr>
          <w:rtl/>
          <w:lang w:bidi="fa-IR"/>
        </w:rPr>
        <w:t>ی</w:t>
      </w:r>
      <w:r>
        <w:rPr>
          <w:rtl/>
          <w:lang w:bidi="fa-IR"/>
        </w:rPr>
        <w:t>ش حاصل شد</w:t>
      </w:r>
      <w:r w:rsidR="00A008FB">
        <w:rPr>
          <w:rtl/>
          <w:lang w:bidi="fa-IR"/>
        </w:rPr>
        <w:t xml:space="preserve">، </w:t>
      </w:r>
      <w:r>
        <w:rPr>
          <w:rtl/>
          <w:lang w:bidi="fa-IR"/>
        </w:rPr>
        <w:t>بدون شك</w:t>
      </w:r>
      <w:r w:rsidR="00A008FB">
        <w:rPr>
          <w:rtl/>
          <w:lang w:bidi="fa-IR"/>
        </w:rPr>
        <w:t xml:space="preserve">، </w:t>
      </w:r>
      <w:r>
        <w:rPr>
          <w:rtl/>
          <w:lang w:bidi="fa-IR"/>
        </w:rPr>
        <w:t>موجب شاد</w:t>
      </w:r>
      <w:r w:rsidR="00A36DFD">
        <w:rPr>
          <w:rtl/>
          <w:lang w:bidi="fa-IR"/>
        </w:rPr>
        <w:t xml:space="preserve">ی </w:t>
      </w:r>
      <w:r>
        <w:rPr>
          <w:rtl/>
          <w:lang w:bidi="fa-IR"/>
        </w:rPr>
        <w:t>او م</w:t>
      </w:r>
      <w:r w:rsidR="00A36DFD">
        <w:rPr>
          <w:rtl/>
          <w:lang w:bidi="fa-IR"/>
        </w:rPr>
        <w:t xml:space="preserve">ی </w:t>
      </w:r>
      <w:r>
        <w:rPr>
          <w:rtl/>
          <w:lang w:bidi="fa-IR"/>
        </w:rPr>
        <w:t>گردد</w:t>
      </w:r>
      <w:r w:rsidR="00A008FB">
        <w:rPr>
          <w:rtl/>
          <w:lang w:bidi="fa-IR"/>
        </w:rPr>
        <w:t xml:space="preserve">، </w:t>
      </w:r>
      <w:r>
        <w:rPr>
          <w:rtl/>
          <w:lang w:bidi="fa-IR"/>
        </w:rPr>
        <w:t>آ</w:t>
      </w:r>
      <w:r w:rsidR="00A008FB">
        <w:rPr>
          <w:rtl/>
          <w:lang w:bidi="fa-IR"/>
        </w:rPr>
        <w:t>ی</w:t>
      </w:r>
      <w:r>
        <w:rPr>
          <w:rtl/>
          <w:lang w:bidi="fa-IR"/>
        </w:rPr>
        <w:t>ا چن</w:t>
      </w:r>
      <w:r w:rsidR="00A008FB">
        <w:rPr>
          <w:rtl/>
          <w:lang w:bidi="fa-IR"/>
        </w:rPr>
        <w:t>ی</w:t>
      </w:r>
      <w:r>
        <w:rPr>
          <w:rtl/>
          <w:lang w:bidi="fa-IR"/>
        </w:rPr>
        <w:t>ن حالت</w:t>
      </w:r>
      <w:r w:rsidR="00A36DFD">
        <w:rPr>
          <w:rtl/>
          <w:lang w:bidi="fa-IR"/>
        </w:rPr>
        <w:t xml:space="preserve">ی </w:t>
      </w:r>
      <w:r>
        <w:rPr>
          <w:rtl/>
          <w:lang w:bidi="fa-IR"/>
        </w:rPr>
        <w:t>خود پسند</w:t>
      </w:r>
      <w:r w:rsidR="00A36DFD">
        <w:rPr>
          <w:rtl/>
          <w:lang w:bidi="fa-IR"/>
        </w:rPr>
        <w:t xml:space="preserve">ی </w:t>
      </w:r>
      <w:r>
        <w:rPr>
          <w:rtl/>
          <w:lang w:bidi="fa-IR"/>
        </w:rPr>
        <w:t>است و عمل را تباه كرده</w:t>
      </w:r>
      <w:r w:rsidR="00A008FB">
        <w:rPr>
          <w:rtl/>
          <w:lang w:bidi="fa-IR"/>
        </w:rPr>
        <w:t xml:space="preserve">، </w:t>
      </w:r>
      <w:r>
        <w:rPr>
          <w:rtl/>
          <w:lang w:bidi="fa-IR"/>
        </w:rPr>
        <w:t>انسان را در زمره متعجب</w:t>
      </w:r>
      <w:r w:rsidR="00A008FB">
        <w:rPr>
          <w:rtl/>
          <w:lang w:bidi="fa-IR"/>
        </w:rPr>
        <w:t>ی</w:t>
      </w:r>
      <w:r>
        <w:rPr>
          <w:rtl/>
          <w:lang w:bidi="fa-IR"/>
        </w:rPr>
        <w:t>ن</w:t>
      </w:r>
      <w:r w:rsidR="00A008FB">
        <w:rPr>
          <w:rtl/>
          <w:lang w:bidi="fa-IR"/>
        </w:rPr>
        <w:t xml:space="preserve"> (ی</w:t>
      </w:r>
      <w:r>
        <w:rPr>
          <w:rtl/>
          <w:lang w:bidi="fa-IR"/>
        </w:rPr>
        <w:t>عن</w:t>
      </w:r>
      <w:r w:rsidR="00A36DFD">
        <w:rPr>
          <w:rtl/>
          <w:lang w:bidi="fa-IR"/>
        </w:rPr>
        <w:t xml:space="preserve">ی </w:t>
      </w:r>
      <w:r>
        <w:rPr>
          <w:rtl/>
          <w:lang w:bidi="fa-IR"/>
        </w:rPr>
        <w:t>خود بسندها</w:t>
      </w:r>
      <w:r w:rsidR="00A008FB">
        <w:rPr>
          <w:rtl/>
          <w:lang w:bidi="fa-IR"/>
        </w:rPr>
        <w:t xml:space="preserve">) </w:t>
      </w:r>
      <w:r>
        <w:rPr>
          <w:rtl/>
          <w:lang w:bidi="fa-IR"/>
        </w:rPr>
        <w:t>داخل م</w:t>
      </w:r>
      <w:r w:rsidR="00A36DFD">
        <w:rPr>
          <w:rtl/>
          <w:lang w:bidi="fa-IR"/>
        </w:rPr>
        <w:t xml:space="preserve">ی </w:t>
      </w:r>
      <w:r>
        <w:rPr>
          <w:rtl/>
          <w:lang w:bidi="fa-IR"/>
        </w:rPr>
        <w:t>كند؟</w:t>
      </w:r>
    </w:p>
    <w:p w:rsidR="000450B1" w:rsidRDefault="000450B1" w:rsidP="000450B1">
      <w:pPr>
        <w:pStyle w:val="libNormal"/>
        <w:rPr>
          <w:rtl/>
          <w:lang w:bidi="fa-IR"/>
        </w:rPr>
      </w:pPr>
      <w:r>
        <w:rPr>
          <w:rtl/>
          <w:lang w:bidi="fa-IR"/>
        </w:rPr>
        <w:t>در جواب با</w:t>
      </w:r>
      <w:r w:rsidR="00A008FB">
        <w:rPr>
          <w:rtl/>
          <w:lang w:bidi="fa-IR"/>
        </w:rPr>
        <w:t>ی</w:t>
      </w:r>
      <w:r>
        <w:rPr>
          <w:rtl/>
          <w:lang w:bidi="fa-IR"/>
        </w:rPr>
        <w:t>د گفت</w:t>
      </w:r>
      <w:r w:rsidR="00A008FB">
        <w:rPr>
          <w:rtl/>
          <w:lang w:bidi="fa-IR"/>
        </w:rPr>
        <w:t xml:space="preserve">: </w:t>
      </w:r>
      <w:r>
        <w:rPr>
          <w:rtl/>
          <w:lang w:bidi="fa-IR"/>
        </w:rPr>
        <w:t>عجبآن است كه انسان از عمل صالح كه خوشحال شد</w:t>
      </w:r>
      <w:r w:rsidR="00A008FB">
        <w:rPr>
          <w:rtl/>
          <w:lang w:bidi="fa-IR"/>
        </w:rPr>
        <w:t xml:space="preserve">، </w:t>
      </w:r>
      <w:r>
        <w:rPr>
          <w:rtl/>
          <w:lang w:bidi="fa-IR"/>
        </w:rPr>
        <w:t>به آن ناز</w:t>
      </w:r>
      <w:r w:rsidR="00A008FB">
        <w:rPr>
          <w:rtl/>
          <w:lang w:bidi="fa-IR"/>
        </w:rPr>
        <w:t>ی</w:t>
      </w:r>
      <w:r>
        <w:rPr>
          <w:rtl/>
          <w:lang w:bidi="fa-IR"/>
        </w:rPr>
        <w:t>ده</w:t>
      </w:r>
      <w:r w:rsidR="00A008FB">
        <w:rPr>
          <w:rtl/>
          <w:lang w:bidi="fa-IR"/>
        </w:rPr>
        <w:t xml:space="preserve">، </w:t>
      </w:r>
      <w:r>
        <w:rPr>
          <w:rtl/>
          <w:lang w:bidi="fa-IR"/>
        </w:rPr>
        <w:t>آن را بزرگ بشمارد و خود را از حد تقص</w:t>
      </w:r>
      <w:r w:rsidR="00A008FB">
        <w:rPr>
          <w:rtl/>
          <w:lang w:bidi="fa-IR"/>
        </w:rPr>
        <w:t>ی</w:t>
      </w:r>
      <w:r>
        <w:rPr>
          <w:rtl/>
          <w:lang w:bidi="fa-IR"/>
        </w:rPr>
        <w:t>ر</w:t>
      </w:r>
      <w:r w:rsidR="00A008FB">
        <w:rPr>
          <w:rtl/>
          <w:lang w:bidi="fa-IR"/>
        </w:rPr>
        <w:t xml:space="preserve"> (</w:t>
      </w:r>
      <w:r>
        <w:rPr>
          <w:rtl/>
          <w:lang w:bidi="fa-IR"/>
        </w:rPr>
        <w:t>در انجام وظا</w:t>
      </w:r>
      <w:r w:rsidR="00A008FB">
        <w:rPr>
          <w:rtl/>
          <w:lang w:bidi="fa-IR"/>
        </w:rPr>
        <w:t>ی</w:t>
      </w:r>
      <w:r>
        <w:rPr>
          <w:rtl/>
          <w:lang w:bidi="fa-IR"/>
        </w:rPr>
        <w:t>ف و حق عبود</w:t>
      </w:r>
      <w:r w:rsidR="00A008FB">
        <w:rPr>
          <w:rtl/>
          <w:lang w:bidi="fa-IR"/>
        </w:rPr>
        <w:t>ی</w:t>
      </w:r>
      <w:r>
        <w:rPr>
          <w:rtl/>
          <w:lang w:bidi="fa-IR"/>
        </w:rPr>
        <w:t>ت</w:t>
      </w:r>
      <w:r w:rsidR="00A008FB">
        <w:rPr>
          <w:rtl/>
          <w:lang w:bidi="fa-IR"/>
        </w:rPr>
        <w:t xml:space="preserve">) </w:t>
      </w:r>
      <w:r>
        <w:rPr>
          <w:rtl/>
          <w:lang w:bidi="fa-IR"/>
        </w:rPr>
        <w:t>خارج بداند</w:t>
      </w:r>
      <w:r w:rsidR="00A008FB">
        <w:rPr>
          <w:rtl/>
          <w:lang w:bidi="fa-IR"/>
        </w:rPr>
        <w:t xml:space="preserve">، </w:t>
      </w:r>
      <w:r>
        <w:rPr>
          <w:rtl/>
          <w:lang w:bidi="fa-IR"/>
        </w:rPr>
        <w:t>ا</w:t>
      </w:r>
      <w:r w:rsidR="00A008FB">
        <w:rPr>
          <w:rtl/>
          <w:lang w:bidi="fa-IR"/>
        </w:rPr>
        <w:t>ی</w:t>
      </w:r>
      <w:r>
        <w:rPr>
          <w:rtl/>
          <w:lang w:bidi="fa-IR"/>
        </w:rPr>
        <w:t>ن حالت است كه موجب هلاكت م</w:t>
      </w:r>
      <w:r w:rsidR="00A36DFD">
        <w:rPr>
          <w:rtl/>
          <w:lang w:bidi="fa-IR"/>
        </w:rPr>
        <w:t xml:space="preserve">ی </w:t>
      </w:r>
      <w:r>
        <w:rPr>
          <w:rtl/>
          <w:lang w:bidi="fa-IR"/>
        </w:rPr>
        <w:t>شود و عمل را از حساب حسنات</w:t>
      </w:r>
      <w:r w:rsidR="00A008FB">
        <w:rPr>
          <w:rtl/>
          <w:lang w:bidi="fa-IR"/>
        </w:rPr>
        <w:t xml:space="preserve">، </w:t>
      </w:r>
      <w:r>
        <w:rPr>
          <w:rtl/>
          <w:lang w:bidi="fa-IR"/>
        </w:rPr>
        <w:t>به حساب س</w:t>
      </w:r>
      <w:r w:rsidR="00A008FB">
        <w:rPr>
          <w:rtl/>
          <w:lang w:bidi="fa-IR"/>
        </w:rPr>
        <w:t>ی</w:t>
      </w:r>
      <w:r>
        <w:rPr>
          <w:rtl/>
          <w:lang w:bidi="fa-IR"/>
        </w:rPr>
        <w:t>ئات</w:t>
      </w:r>
      <w:r w:rsidR="00A008FB">
        <w:rPr>
          <w:rtl/>
          <w:lang w:bidi="fa-IR"/>
        </w:rPr>
        <w:t xml:space="preserve">، </w:t>
      </w:r>
      <w:r>
        <w:rPr>
          <w:rtl/>
          <w:lang w:bidi="fa-IR"/>
        </w:rPr>
        <w:t>انتقال م</w:t>
      </w:r>
      <w:r w:rsidR="00A36DFD">
        <w:rPr>
          <w:rtl/>
          <w:lang w:bidi="fa-IR"/>
        </w:rPr>
        <w:t xml:space="preserve">ی </w:t>
      </w:r>
      <w:r>
        <w:rPr>
          <w:rtl/>
          <w:lang w:bidi="fa-IR"/>
        </w:rPr>
        <w:t>دهد و آن را از درجات رف</w:t>
      </w:r>
      <w:r w:rsidR="00A008FB">
        <w:rPr>
          <w:rtl/>
          <w:lang w:bidi="fa-IR"/>
        </w:rPr>
        <w:t>ی</w:t>
      </w:r>
      <w:r>
        <w:rPr>
          <w:rtl/>
          <w:lang w:bidi="fa-IR"/>
        </w:rPr>
        <w:t>ع</w:t>
      </w:r>
      <w:r w:rsidR="00A008FB">
        <w:rPr>
          <w:rtl/>
          <w:lang w:bidi="fa-IR"/>
        </w:rPr>
        <w:t xml:space="preserve">، </w:t>
      </w:r>
      <w:r>
        <w:rPr>
          <w:rtl/>
          <w:lang w:bidi="fa-IR"/>
        </w:rPr>
        <w:t>به درك اسفل م</w:t>
      </w:r>
      <w:r w:rsidR="00A36DFD">
        <w:rPr>
          <w:rtl/>
          <w:lang w:bidi="fa-IR"/>
        </w:rPr>
        <w:t xml:space="preserve">ی </w:t>
      </w:r>
      <w:r>
        <w:rPr>
          <w:rtl/>
          <w:lang w:bidi="fa-IR"/>
        </w:rPr>
        <w:t>كشاند</w:t>
      </w:r>
      <w:r w:rsidR="00A008FB">
        <w:rPr>
          <w:rtl/>
          <w:lang w:bidi="fa-IR"/>
        </w:rPr>
        <w:t xml:space="preserve">. </w:t>
      </w:r>
    </w:p>
    <w:p w:rsidR="000450B1" w:rsidRDefault="000450B1" w:rsidP="000450B1">
      <w:pPr>
        <w:pStyle w:val="libNormal"/>
        <w:rPr>
          <w:rtl/>
          <w:lang w:bidi="fa-IR"/>
        </w:rPr>
      </w:pPr>
      <w:r>
        <w:rPr>
          <w:rtl/>
          <w:lang w:bidi="fa-IR"/>
        </w:rPr>
        <w:t>سعد بن اب</w:t>
      </w:r>
      <w:r w:rsidR="00A36DFD">
        <w:rPr>
          <w:rtl/>
          <w:lang w:bidi="fa-IR"/>
        </w:rPr>
        <w:t xml:space="preserve">ی </w:t>
      </w:r>
      <w:r>
        <w:rPr>
          <w:rtl/>
          <w:lang w:bidi="fa-IR"/>
        </w:rPr>
        <w:t>خلف</w:t>
      </w:r>
      <w:r w:rsidR="00F2480F">
        <w:rPr>
          <w:rFonts w:hint="cs"/>
          <w:rtl/>
          <w:lang w:bidi="fa-IR"/>
        </w:rPr>
        <w:t xml:space="preserve"> </w:t>
      </w:r>
      <w:r>
        <w:rPr>
          <w:rtl/>
          <w:lang w:bidi="fa-IR"/>
        </w:rPr>
        <w:t xml:space="preserve">را حضرت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كرده است كه فرمود</w:t>
      </w:r>
      <w:r w:rsidR="00A008FB">
        <w:rPr>
          <w:rtl/>
          <w:lang w:bidi="fa-IR"/>
        </w:rPr>
        <w:t xml:space="preserve">: </w:t>
      </w:r>
    </w:p>
    <w:p w:rsidR="000450B1" w:rsidRDefault="000450B1" w:rsidP="000450B1">
      <w:pPr>
        <w:pStyle w:val="libNormal"/>
        <w:rPr>
          <w:rtl/>
          <w:lang w:bidi="fa-IR"/>
        </w:rPr>
      </w:pPr>
      <w:r>
        <w:rPr>
          <w:rtl/>
          <w:lang w:bidi="fa-IR"/>
        </w:rPr>
        <w:t>612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علیك بالجد، ولا تخرجن نفسك من حد التقصیر فی عباده الله و طاعته فان الله تعالی لا یعبد حق عبادته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هم</w:t>
      </w:r>
      <w:r>
        <w:rPr>
          <w:rtl/>
          <w:lang w:bidi="fa-IR"/>
        </w:rPr>
        <w:t>ی</w:t>
      </w:r>
      <w:r w:rsidR="000450B1">
        <w:rPr>
          <w:rtl/>
          <w:lang w:bidi="fa-IR"/>
        </w:rPr>
        <w:t>شه كوشا باش و خود را از تقص</w:t>
      </w:r>
      <w:r>
        <w:rPr>
          <w:rtl/>
          <w:lang w:bidi="fa-IR"/>
        </w:rPr>
        <w:t>ی</w:t>
      </w:r>
      <w:r w:rsidR="000450B1">
        <w:rPr>
          <w:rtl/>
          <w:lang w:bidi="fa-IR"/>
        </w:rPr>
        <w:t>ر در عبادت و طاعت خداوند خارج ندان</w:t>
      </w:r>
      <w:r>
        <w:rPr>
          <w:rtl/>
          <w:lang w:bidi="fa-IR"/>
        </w:rPr>
        <w:t xml:space="preserve">، </w:t>
      </w:r>
      <w:r w:rsidR="000450B1">
        <w:rPr>
          <w:rtl/>
          <w:lang w:bidi="fa-IR"/>
        </w:rPr>
        <w:t>ز</w:t>
      </w:r>
      <w:r>
        <w:rPr>
          <w:rtl/>
          <w:lang w:bidi="fa-IR"/>
        </w:rPr>
        <w:t>ی</w:t>
      </w:r>
      <w:r w:rsidR="000450B1">
        <w:rPr>
          <w:rtl/>
          <w:lang w:bidi="fa-IR"/>
        </w:rPr>
        <w:t>را هرگز نم</w:t>
      </w:r>
      <w:r w:rsidR="00A36DFD">
        <w:rPr>
          <w:rtl/>
          <w:lang w:bidi="fa-IR"/>
        </w:rPr>
        <w:t xml:space="preserve">ی </w:t>
      </w:r>
      <w:r w:rsidR="000450B1">
        <w:rPr>
          <w:rtl/>
          <w:lang w:bidi="fa-IR"/>
        </w:rPr>
        <w:t>توان خداوند متعال را آنگونه كه سزاوار است عبادت كرد</w:t>
      </w:r>
      <w:r>
        <w:rPr>
          <w:lang w:bidi="fa-IR"/>
        </w:rPr>
        <w:t xml:space="preserve">. </w:t>
      </w:r>
    </w:p>
    <w:p w:rsidR="000450B1" w:rsidRDefault="000450B1" w:rsidP="000450B1">
      <w:pPr>
        <w:pStyle w:val="libNormal"/>
        <w:rPr>
          <w:rtl/>
          <w:lang w:bidi="fa-IR"/>
        </w:rPr>
      </w:pPr>
      <w:r>
        <w:rPr>
          <w:rtl/>
          <w:lang w:bidi="fa-IR"/>
        </w:rPr>
        <w:lastRenderedPageBreak/>
        <w:t>اما سرور</w:t>
      </w:r>
      <w:r w:rsidR="00A36DFD">
        <w:rPr>
          <w:rtl/>
          <w:lang w:bidi="fa-IR"/>
        </w:rPr>
        <w:t xml:space="preserve">ی </w:t>
      </w:r>
      <w:r>
        <w:rPr>
          <w:rtl/>
          <w:lang w:bidi="fa-IR"/>
        </w:rPr>
        <w:t>كه به همراهش تواضع برا</w:t>
      </w:r>
      <w:r w:rsidR="00A36DFD">
        <w:rPr>
          <w:rtl/>
          <w:lang w:bidi="fa-IR"/>
        </w:rPr>
        <w:t xml:space="preserve">ی </w:t>
      </w:r>
      <w:r>
        <w:rPr>
          <w:rtl/>
          <w:lang w:bidi="fa-IR"/>
        </w:rPr>
        <w:t>خداوند جل</w:t>
      </w:r>
      <w:r w:rsidR="00A008FB">
        <w:rPr>
          <w:rtl/>
          <w:lang w:bidi="fa-IR"/>
        </w:rPr>
        <w:t>ی</w:t>
      </w:r>
      <w:r>
        <w:rPr>
          <w:rtl/>
          <w:lang w:bidi="fa-IR"/>
        </w:rPr>
        <w:t>ل و ن</w:t>
      </w:r>
      <w:r w:rsidR="00A008FB">
        <w:rPr>
          <w:rtl/>
          <w:lang w:bidi="fa-IR"/>
        </w:rPr>
        <w:t>ی</w:t>
      </w:r>
      <w:r>
        <w:rPr>
          <w:rtl/>
          <w:lang w:bidi="fa-IR"/>
        </w:rPr>
        <w:t>ز شكر گزار</w:t>
      </w:r>
      <w:r w:rsidR="00A36DFD">
        <w:rPr>
          <w:rtl/>
          <w:lang w:bidi="fa-IR"/>
        </w:rPr>
        <w:t xml:space="preserve">ی </w:t>
      </w:r>
      <w:r>
        <w:rPr>
          <w:rtl/>
          <w:lang w:bidi="fa-IR"/>
        </w:rPr>
        <w:t>بر ا</w:t>
      </w:r>
      <w:r w:rsidR="00A008FB">
        <w:rPr>
          <w:rtl/>
          <w:lang w:bidi="fa-IR"/>
        </w:rPr>
        <w:t>ی</w:t>
      </w:r>
      <w:r>
        <w:rPr>
          <w:rtl/>
          <w:lang w:bidi="fa-IR"/>
        </w:rPr>
        <w:t>نكه چن</w:t>
      </w:r>
      <w:r w:rsidR="00A008FB">
        <w:rPr>
          <w:rtl/>
          <w:lang w:bidi="fa-IR"/>
        </w:rPr>
        <w:t>ی</w:t>
      </w:r>
      <w:r>
        <w:rPr>
          <w:rtl/>
          <w:lang w:bidi="fa-IR"/>
        </w:rPr>
        <w:t>ن توف</w:t>
      </w:r>
      <w:r w:rsidR="00A008FB">
        <w:rPr>
          <w:rtl/>
          <w:lang w:bidi="fa-IR"/>
        </w:rPr>
        <w:t>ی</w:t>
      </w:r>
      <w:r>
        <w:rPr>
          <w:rtl/>
          <w:lang w:bidi="fa-IR"/>
        </w:rPr>
        <w:t>ق</w:t>
      </w:r>
      <w:r w:rsidR="00A36DFD">
        <w:rPr>
          <w:rtl/>
          <w:lang w:bidi="fa-IR"/>
        </w:rPr>
        <w:t xml:space="preserve">ی </w:t>
      </w:r>
      <w:r>
        <w:rPr>
          <w:rtl/>
          <w:lang w:bidi="fa-IR"/>
        </w:rPr>
        <w:t>را عطا فرمود و از او توف</w:t>
      </w:r>
      <w:r w:rsidR="00A008FB">
        <w:rPr>
          <w:rtl/>
          <w:lang w:bidi="fa-IR"/>
        </w:rPr>
        <w:t>ی</w:t>
      </w:r>
      <w:r>
        <w:rPr>
          <w:rtl/>
          <w:lang w:bidi="fa-IR"/>
        </w:rPr>
        <w:t>ق ازد</w:t>
      </w:r>
      <w:r w:rsidR="00A008FB">
        <w:rPr>
          <w:rtl/>
          <w:lang w:bidi="fa-IR"/>
        </w:rPr>
        <w:t>ی</w:t>
      </w:r>
      <w:r>
        <w:rPr>
          <w:rtl/>
          <w:lang w:bidi="fa-IR"/>
        </w:rPr>
        <w:t>اد عمل را خواستن باشد</w:t>
      </w:r>
      <w:r w:rsidR="00A008FB">
        <w:rPr>
          <w:rtl/>
          <w:lang w:bidi="fa-IR"/>
        </w:rPr>
        <w:t xml:space="preserve">، </w:t>
      </w:r>
      <w:r>
        <w:rPr>
          <w:rtl/>
          <w:lang w:bidi="fa-IR"/>
        </w:rPr>
        <w:t>ن</w:t>
      </w:r>
      <w:r w:rsidR="00A008FB">
        <w:rPr>
          <w:rtl/>
          <w:lang w:bidi="fa-IR"/>
        </w:rPr>
        <w:t>ی</w:t>
      </w:r>
      <w:r>
        <w:rPr>
          <w:rtl/>
          <w:lang w:bidi="fa-IR"/>
        </w:rPr>
        <w:t>كو و پسند</w:t>
      </w:r>
      <w:r w:rsidR="00A008FB">
        <w:rPr>
          <w:rtl/>
          <w:lang w:bidi="fa-IR"/>
        </w:rPr>
        <w:t>ی</w:t>
      </w:r>
      <w:r>
        <w:rPr>
          <w:rtl/>
          <w:lang w:bidi="fa-IR"/>
        </w:rPr>
        <w:t>ده است كه ام</w:t>
      </w:r>
      <w:r w:rsidR="00A008FB">
        <w:rPr>
          <w:rtl/>
          <w:lang w:bidi="fa-IR"/>
        </w:rPr>
        <w:t>ی</w:t>
      </w:r>
      <w:r>
        <w:rPr>
          <w:rtl/>
          <w:lang w:bidi="fa-IR"/>
        </w:rPr>
        <w:t>ر المومن</w:t>
      </w:r>
      <w:r w:rsidR="00A008FB">
        <w:rPr>
          <w:rtl/>
          <w:lang w:bidi="fa-IR"/>
        </w:rPr>
        <w:t>ی</w:t>
      </w:r>
      <w:r>
        <w:rPr>
          <w:rtl/>
          <w:lang w:bidi="fa-IR"/>
        </w:rPr>
        <w:t xml:space="preserve">ن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613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سرته حسنته و ساءته سیئته فهو مومن</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عمل ن</w:t>
      </w:r>
      <w:r>
        <w:rPr>
          <w:rtl/>
          <w:lang w:bidi="fa-IR"/>
        </w:rPr>
        <w:t>ی</w:t>
      </w:r>
      <w:r w:rsidR="000450B1">
        <w:rPr>
          <w:rtl/>
          <w:lang w:bidi="fa-IR"/>
        </w:rPr>
        <w:t>ك</w:t>
      </w:r>
      <w:r>
        <w:rPr>
          <w:rtl/>
          <w:lang w:bidi="fa-IR"/>
        </w:rPr>
        <w:t xml:space="preserve">، </w:t>
      </w:r>
      <w:r w:rsidR="000450B1">
        <w:rPr>
          <w:rtl/>
          <w:lang w:bidi="fa-IR"/>
        </w:rPr>
        <w:t>خوشحالش كند و كار بد</w:t>
      </w:r>
      <w:r>
        <w:rPr>
          <w:rtl/>
          <w:lang w:bidi="fa-IR"/>
        </w:rPr>
        <w:t xml:space="preserve">، </w:t>
      </w:r>
      <w:r w:rsidR="000450B1">
        <w:rPr>
          <w:rtl/>
          <w:lang w:bidi="fa-IR"/>
        </w:rPr>
        <w:t>ناراحتش سازد</w:t>
      </w:r>
      <w:r>
        <w:rPr>
          <w:rtl/>
          <w:lang w:bidi="fa-IR"/>
        </w:rPr>
        <w:t xml:space="preserve">، </w:t>
      </w:r>
      <w:r w:rsidR="000450B1">
        <w:rPr>
          <w:rtl/>
          <w:lang w:bidi="fa-IR"/>
        </w:rPr>
        <w:t>او مومن است</w:t>
      </w:r>
      <w:r>
        <w:rPr>
          <w:lang w:bidi="fa-IR"/>
        </w:rPr>
        <w:t xml:space="preserve">. </w:t>
      </w:r>
    </w:p>
    <w:p w:rsidR="000450B1" w:rsidRDefault="000450B1" w:rsidP="000450B1">
      <w:pPr>
        <w:pStyle w:val="libNormal"/>
        <w:rPr>
          <w:rtl/>
          <w:lang w:bidi="fa-IR"/>
        </w:rPr>
      </w:pPr>
      <w:r>
        <w:rPr>
          <w:rtl/>
          <w:lang w:bidi="fa-IR"/>
        </w:rPr>
        <w:t>و فرمود</w:t>
      </w:r>
      <w:r w:rsidR="00A008FB">
        <w:rPr>
          <w:rtl/>
          <w:lang w:bidi="fa-IR"/>
        </w:rPr>
        <w:t xml:space="preserve">: </w:t>
      </w:r>
    </w:p>
    <w:p w:rsidR="000450B1" w:rsidRDefault="000450B1" w:rsidP="000450B1">
      <w:pPr>
        <w:pStyle w:val="libNormal"/>
        <w:rPr>
          <w:rtl/>
          <w:lang w:bidi="fa-IR"/>
        </w:rPr>
      </w:pPr>
      <w:r>
        <w:rPr>
          <w:rtl/>
          <w:lang w:bidi="fa-IR"/>
        </w:rPr>
        <w:t>614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لیس منا من لم یحاسب نفسه كل یوم، فان عمل خیرا حمد الله و استزاده، و ان عمل سوء استغفر الله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از ما ن</w:t>
      </w:r>
      <w:r>
        <w:rPr>
          <w:rtl/>
          <w:lang w:bidi="fa-IR"/>
        </w:rPr>
        <w:t>ی</w:t>
      </w:r>
      <w:r w:rsidR="000450B1">
        <w:rPr>
          <w:rtl/>
          <w:lang w:bidi="fa-IR"/>
        </w:rPr>
        <w:t>ست كس</w:t>
      </w:r>
      <w:r w:rsidR="00A36DFD">
        <w:rPr>
          <w:rtl/>
          <w:lang w:bidi="fa-IR"/>
        </w:rPr>
        <w:t xml:space="preserve">ی </w:t>
      </w:r>
      <w:r w:rsidR="000450B1">
        <w:rPr>
          <w:rtl/>
          <w:lang w:bidi="fa-IR"/>
        </w:rPr>
        <w:t>كه خود را هر روز به حساب نكشد كه اگر خ</w:t>
      </w:r>
      <w:r>
        <w:rPr>
          <w:rtl/>
          <w:lang w:bidi="fa-IR"/>
        </w:rPr>
        <w:t>ی</w:t>
      </w:r>
      <w:r w:rsidR="000450B1">
        <w:rPr>
          <w:rtl/>
          <w:lang w:bidi="fa-IR"/>
        </w:rPr>
        <w:t>ر</w:t>
      </w:r>
      <w:r w:rsidR="00A36DFD">
        <w:rPr>
          <w:rtl/>
          <w:lang w:bidi="fa-IR"/>
        </w:rPr>
        <w:t xml:space="preserve">ی </w:t>
      </w:r>
      <w:r w:rsidR="000450B1">
        <w:rPr>
          <w:rtl/>
          <w:lang w:bidi="fa-IR"/>
        </w:rPr>
        <w:t>انجام داد</w:t>
      </w:r>
      <w:r>
        <w:rPr>
          <w:rtl/>
          <w:lang w:bidi="fa-IR"/>
        </w:rPr>
        <w:t xml:space="preserve">، </w:t>
      </w:r>
      <w:r w:rsidR="000450B1">
        <w:rPr>
          <w:rtl/>
          <w:lang w:bidi="fa-IR"/>
        </w:rPr>
        <w:t>خدا</w:t>
      </w:r>
      <w:r w:rsidR="00A36DFD">
        <w:rPr>
          <w:rtl/>
          <w:lang w:bidi="fa-IR"/>
        </w:rPr>
        <w:t xml:space="preserve">ی </w:t>
      </w:r>
      <w:r w:rsidR="000450B1">
        <w:rPr>
          <w:rtl/>
          <w:lang w:bidi="fa-IR"/>
        </w:rPr>
        <w:t>را حمد كند و از او ز</w:t>
      </w:r>
      <w:r>
        <w:rPr>
          <w:rtl/>
          <w:lang w:bidi="fa-IR"/>
        </w:rPr>
        <w:t>ی</w:t>
      </w:r>
      <w:r w:rsidR="000450B1">
        <w:rPr>
          <w:rtl/>
          <w:lang w:bidi="fa-IR"/>
        </w:rPr>
        <w:t>اد</w:t>
      </w:r>
      <w:r w:rsidR="00A36DFD">
        <w:rPr>
          <w:rtl/>
          <w:lang w:bidi="fa-IR"/>
        </w:rPr>
        <w:t xml:space="preserve">ی </w:t>
      </w:r>
      <w:r w:rsidR="000450B1">
        <w:rPr>
          <w:rtl/>
          <w:lang w:bidi="fa-IR"/>
        </w:rPr>
        <w:t>آن عمل را بطلبد</w:t>
      </w:r>
      <w:r>
        <w:rPr>
          <w:rtl/>
          <w:lang w:bidi="fa-IR"/>
        </w:rPr>
        <w:t xml:space="preserve">، </w:t>
      </w:r>
      <w:r w:rsidR="000450B1">
        <w:rPr>
          <w:rtl/>
          <w:lang w:bidi="fa-IR"/>
        </w:rPr>
        <w:t>و اگر بد</w:t>
      </w:r>
      <w:r w:rsidR="00A36DFD">
        <w:rPr>
          <w:rtl/>
          <w:lang w:bidi="fa-IR"/>
        </w:rPr>
        <w:t xml:space="preserve">ی </w:t>
      </w:r>
      <w:r w:rsidR="000450B1">
        <w:rPr>
          <w:rtl/>
          <w:lang w:bidi="fa-IR"/>
        </w:rPr>
        <w:t>مرتكب شد</w:t>
      </w:r>
      <w:r>
        <w:rPr>
          <w:rtl/>
          <w:lang w:bidi="fa-IR"/>
        </w:rPr>
        <w:t xml:space="preserve">، </w:t>
      </w:r>
      <w:r w:rsidR="000450B1">
        <w:rPr>
          <w:rtl/>
          <w:lang w:bidi="fa-IR"/>
        </w:rPr>
        <w:t>از آن استغفار نما</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ز فرمود</w:t>
      </w:r>
      <w:r w:rsidR="00A008FB">
        <w:rPr>
          <w:rtl/>
          <w:lang w:bidi="fa-IR"/>
        </w:rPr>
        <w:t xml:space="preserve">: </w:t>
      </w:r>
    </w:p>
    <w:p w:rsidR="000450B1" w:rsidRDefault="000450B1" w:rsidP="000450B1">
      <w:pPr>
        <w:pStyle w:val="libNormal"/>
        <w:rPr>
          <w:rtl/>
          <w:lang w:bidi="fa-IR"/>
        </w:rPr>
      </w:pPr>
      <w:r>
        <w:rPr>
          <w:rtl/>
          <w:lang w:bidi="fa-IR"/>
        </w:rPr>
        <w:t>615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واعلموا</w:t>
      </w:r>
      <w:r w:rsidR="009E1236">
        <w:rPr>
          <w:rStyle w:val="libAlaemChar"/>
          <w:rFonts w:eastAsia="KFGQPC Uthman Taha Naskh"/>
          <w:rtl/>
        </w:rPr>
        <w:t xml:space="preserve"> </w:t>
      </w:r>
      <w:r w:rsidR="00F52787" w:rsidRPr="00F52787">
        <w:rPr>
          <w:rStyle w:val="libHadithChar"/>
          <w:rtl/>
        </w:rPr>
        <w:t>عباد الله</w:t>
      </w:r>
      <w:r w:rsidR="009E1236">
        <w:rPr>
          <w:rStyle w:val="libAlaemChar"/>
          <w:rFonts w:eastAsia="KFGQPC Uthman Taha Naskh"/>
          <w:rtl/>
        </w:rPr>
        <w:t xml:space="preserve"> </w:t>
      </w:r>
      <w:r w:rsidR="00F52787" w:rsidRPr="00F52787">
        <w:rPr>
          <w:rStyle w:val="libHadithChar"/>
          <w:rtl/>
        </w:rPr>
        <w:t>ان المومن لا یصبح ولا یمسی الا و نفسه ظنون عنده، فلا یزال زاریا علیها و مستزیدا لها، فكونوا كالسابقین قبلكم، و الماضین امامكم، قوضوا من الدنیا تقویض الراحل، واطورها طی المنازل</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بدان</w:t>
      </w:r>
      <w:r>
        <w:rPr>
          <w:rtl/>
          <w:lang w:bidi="fa-IR"/>
        </w:rPr>
        <w:t>ی</w:t>
      </w:r>
      <w:r w:rsidR="000450B1">
        <w:rPr>
          <w:rtl/>
          <w:lang w:bidi="fa-IR"/>
        </w:rPr>
        <w:t>د ا</w:t>
      </w:r>
      <w:r w:rsidR="00A36DFD">
        <w:rPr>
          <w:rtl/>
          <w:lang w:bidi="fa-IR"/>
        </w:rPr>
        <w:t xml:space="preserve">ی </w:t>
      </w:r>
      <w:r w:rsidR="000450B1">
        <w:rPr>
          <w:rtl/>
          <w:lang w:bidi="fa-IR"/>
        </w:rPr>
        <w:t>بندگان خدا! كه مومن</w:t>
      </w:r>
      <w:r>
        <w:rPr>
          <w:rtl/>
          <w:lang w:bidi="fa-IR"/>
        </w:rPr>
        <w:t xml:space="preserve">، </w:t>
      </w:r>
      <w:r w:rsidR="000450B1">
        <w:rPr>
          <w:rtl/>
          <w:lang w:bidi="fa-IR"/>
        </w:rPr>
        <w:t>صبح و شام نم</w:t>
      </w:r>
      <w:r w:rsidR="00A36DFD">
        <w:rPr>
          <w:rtl/>
          <w:lang w:bidi="fa-IR"/>
        </w:rPr>
        <w:t xml:space="preserve">ی </w:t>
      </w:r>
      <w:r w:rsidR="000450B1">
        <w:rPr>
          <w:rtl/>
          <w:lang w:bidi="fa-IR"/>
        </w:rPr>
        <w:t>كند مگر آنكه خود را متهم م</w:t>
      </w:r>
      <w:r w:rsidR="00A36DFD">
        <w:rPr>
          <w:rtl/>
          <w:lang w:bidi="fa-IR"/>
        </w:rPr>
        <w:t xml:space="preserve">ی </w:t>
      </w:r>
      <w:r w:rsidR="000450B1">
        <w:rPr>
          <w:rtl/>
          <w:lang w:bidi="fa-IR"/>
        </w:rPr>
        <w:t>داند و دائما بر آن خرده م</w:t>
      </w:r>
      <w:r w:rsidR="00A36DFD">
        <w:rPr>
          <w:rtl/>
          <w:lang w:bidi="fa-IR"/>
        </w:rPr>
        <w:t xml:space="preserve">ی </w:t>
      </w:r>
      <w:r w:rsidR="000450B1">
        <w:rPr>
          <w:rtl/>
          <w:lang w:bidi="fa-IR"/>
        </w:rPr>
        <w:t>گ</w:t>
      </w:r>
      <w:r>
        <w:rPr>
          <w:rtl/>
          <w:lang w:bidi="fa-IR"/>
        </w:rPr>
        <w:t>ی</w:t>
      </w:r>
      <w:r w:rsidR="000450B1">
        <w:rPr>
          <w:rtl/>
          <w:lang w:bidi="fa-IR"/>
        </w:rPr>
        <w:t>رد و م</w:t>
      </w:r>
      <w:r w:rsidR="00A36DFD">
        <w:rPr>
          <w:rtl/>
          <w:lang w:bidi="fa-IR"/>
        </w:rPr>
        <w:t xml:space="preserve">ی </w:t>
      </w:r>
      <w:r w:rsidR="000450B1">
        <w:rPr>
          <w:rtl/>
          <w:lang w:bidi="fa-IR"/>
        </w:rPr>
        <w:t>خواهد هر چه ب</w:t>
      </w:r>
      <w:r>
        <w:rPr>
          <w:rtl/>
          <w:lang w:bidi="fa-IR"/>
        </w:rPr>
        <w:t>ی</w:t>
      </w:r>
      <w:r w:rsidR="000450B1">
        <w:rPr>
          <w:rtl/>
          <w:lang w:bidi="fa-IR"/>
        </w:rPr>
        <w:t>شتر عمل كند</w:t>
      </w:r>
      <w:r>
        <w:rPr>
          <w:rtl/>
          <w:lang w:bidi="fa-IR"/>
        </w:rPr>
        <w:t xml:space="preserve">، </w:t>
      </w:r>
      <w:r w:rsidR="000450B1">
        <w:rPr>
          <w:rtl/>
          <w:lang w:bidi="fa-IR"/>
        </w:rPr>
        <w:t>مانند كسان</w:t>
      </w:r>
      <w:r w:rsidR="00A36DFD">
        <w:rPr>
          <w:rtl/>
          <w:lang w:bidi="fa-IR"/>
        </w:rPr>
        <w:t xml:space="preserve">ی </w:t>
      </w:r>
      <w:r w:rsidR="000450B1">
        <w:rPr>
          <w:rtl/>
          <w:lang w:bidi="fa-IR"/>
        </w:rPr>
        <w:t>كه قبل از شما آمدند و پ</w:t>
      </w:r>
      <w:r>
        <w:rPr>
          <w:rtl/>
          <w:lang w:bidi="fa-IR"/>
        </w:rPr>
        <w:t>ی</w:t>
      </w:r>
      <w:r w:rsidR="000450B1">
        <w:rPr>
          <w:rtl/>
          <w:lang w:bidi="fa-IR"/>
        </w:rPr>
        <w:t>ش از شما گذشتند</w:t>
      </w:r>
      <w:r>
        <w:rPr>
          <w:rtl/>
          <w:lang w:bidi="fa-IR"/>
        </w:rPr>
        <w:t xml:space="preserve">، </w:t>
      </w:r>
      <w:r w:rsidR="000450B1">
        <w:rPr>
          <w:rtl/>
          <w:lang w:bidi="fa-IR"/>
        </w:rPr>
        <w:t>باش</w:t>
      </w:r>
      <w:r>
        <w:rPr>
          <w:rtl/>
          <w:lang w:bidi="fa-IR"/>
        </w:rPr>
        <w:t>ی</w:t>
      </w:r>
      <w:r w:rsidR="000450B1">
        <w:rPr>
          <w:rtl/>
          <w:lang w:bidi="fa-IR"/>
        </w:rPr>
        <w:t>د</w:t>
      </w:r>
      <w:r>
        <w:rPr>
          <w:rtl/>
          <w:lang w:bidi="fa-IR"/>
        </w:rPr>
        <w:t xml:space="preserve">، </w:t>
      </w:r>
      <w:r w:rsidR="000450B1">
        <w:rPr>
          <w:rtl/>
          <w:lang w:bidi="fa-IR"/>
        </w:rPr>
        <w:t>خ</w:t>
      </w:r>
      <w:r>
        <w:rPr>
          <w:rtl/>
          <w:lang w:bidi="fa-IR"/>
        </w:rPr>
        <w:t>ی</w:t>
      </w:r>
      <w:r w:rsidR="000450B1">
        <w:rPr>
          <w:rtl/>
          <w:lang w:bidi="fa-IR"/>
        </w:rPr>
        <w:t>مه را از دن</w:t>
      </w:r>
      <w:r>
        <w:rPr>
          <w:rtl/>
          <w:lang w:bidi="fa-IR"/>
        </w:rPr>
        <w:t>ی</w:t>
      </w:r>
      <w:r w:rsidR="000450B1">
        <w:rPr>
          <w:rtl/>
          <w:lang w:bidi="fa-IR"/>
        </w:rPr>
        <w:t>ا چون مسافر بر كن</w:t>
      </w:r>
      <w:r>
        <w:rPr>
          <w:rtl/>
          <w:lang w:bidi="fa-IR"/>
        </w:rPr>
        <w:t>ی</w:t>
      </w:r>
      <w:r w:rsidR="000450B1">
        <w:rPr>
          <w:rtl/>
          <w:lang w:bidi="fa-IR"/>
        </w:rPr>
        <w:t>د و آن را برا</w:t>
      </w:r>
      <w:r w:rsidR="00A36DFD">
        <w:rPr>
          <w:rtl/>
          <w:lang w:bidi="fa-IR"/>
        </w:rPr>
        <w:t xml:space="preserve">ی </w:t>
      </w:r>
      <w:r w:rsidR="000450B1">
        <w:rPr>
          <w:rtl/>
          <w:lang w:bidi="fa-IR"/>
        </w:rPr>
        <w:t>ط</w:t>
      </w:r>
      <w:r w:rsidR="00A36DFD">
        <w:rPr>
          <w:rtl/>
          <w:lang w:bidi="fa-IR"/>
        </w:rPr>
        <w:t xml:space="preserve">ی </w:t>
      </w:r>
      <w:r w:rsidR="000450B1">
        <w:rPr>
          <w:rtl/>
          <w:lang w:bidi="fa-IR"/>
        </w:rPr>
        <w:t>منازل</w:t>
      </w:r>
      <w:r>
        <w:rPr>
          <w:rtl/>
          <w:lang w:bidi="fa-IR"/>
        </w:rPr>
        <w:t xml:space="preserve">، </w:t>
      </w:r>
      <w:r w:rsidR="000450B1">
        <w:rPr>
          <w:rtl/>
          <w:lang w:bidi="fa-IR"/>
        </w:rPr>
        <w:t>در هم بپ</w:t>
      </w:r>
      <w:r>
        <w:rPr>
          <w:rtl/>
          <w:lang w:bidi="fa-IR"/>
        </w:rPr>
        <w:t>ی</w:t>
      </w:r>
      <w:r w:rsidR="000450B1">
        <w:rPr>
          <w:rtl/>
          <w:lang w:bidi="fa-IR"/>
        </w:rPr>
        <w:t>چ</w:t>
      </w:r>
      <w:r>
        <w:rPr>
          <w:rtl/>
          <w:lang w:bidi="fa-IR"/>
        </w:rPr>
        <w:t>ی</w:t>
      </w:r>
      <w:r w:rsidR="000450B1">
        <w:rPr>
          <w:rtl/>
          <w:lang w:bidi="fa-IR"/>
        </w:rPr>
        <w:t>د</w:t>
      </w:r>
      <w:r>
        <w:rPr>
          <w:lang w:bidi="fa-IR"/>
        </w:rPr>
        <w:t xml:space="preserve">. </w:t>
      </w:r>
    </w:p>
    <w:p w:rsidR="000450B1" w:rsidRDefault="00E61C8F" w:rsidP="00F2480F">
      <w:pPr>
        <w:pStyle w:val="Heading3"/>
        <w:rPr>
          <w:rtl/>
        </w:rPr>
      </w:pPr>
      <w:bookmarkStart w:id="60" w:name="_Toc426029711"/>
      <w:r>
        <w:rPr>
          <w:rtl/>
        </w:rPr>
        <w:lastRenderedPageBreak/>
        <w:t>درمان عجب</w:t>
      </w:r>
      <w:bookmarkEnd w:id="60"/>
      <w:r>
        <w:t xml:space="preserve"> </w:t>
      </w:r>
    </w:p>
    <w:p w:rsidR="000450B1" w:rsidRDefault="000450B1" w:rsidP="000450B1">
      <w:pPr>
        <w:pStyle w:val="libNormal"/>
        <w:rPr>
          <w:rtl/>
          <w:lang w:bidi="fa-IR"/>
        </w:rPr>
      </w:pPr>
      <w:r>
        <w:rPr>
          <w:rtl/>
          <w:lang w:bidi="fa-IR"/>
        </w:rPr>
        <w:t>با</w:t>
      </w:r>
      <w:r w:rsidR="00A008FB">
        <w:rPr>
          <w:rtl/>
          <w:lang w:bidi="fa-IR"/>
        </w:rPr>
        <w:t>ی</w:t>
      </w:r>
      <w:r>
        <w:rPr>
          <w:rtl/>
          <w:lang w:bidi="fa-IR"/>
        </w:rPr>
        <w:t>د در عاقبت عجباند</w:t>
      </w:r>
      <w:r w:rsidR="00A008FB">
        <w:rPr>
          <w:rtl/>
          <w:lang w:bidi="fa-IR"/>
        </w:rPr>
        <w:t>ی</w:t>
      </w:r>
      <w:r>
        <w:rPr>
          <w:rtl/>
          <w:lang w:bidi="fa-IR"/>
        </w:rPr>
        <w:t>ش</w:t>
      </w:r>
      <w:r w:rsidR="00A008FB">
        <w:rPr>
          <w:rtl/>
          <w:lang w:bidi="fa-IR"/>
        </w:rPr>
        <w:t>ی</w:t>
      </w:r>
      <w:r>
        <w:rPr>
          <w:rtl/>
          <w:lang w:bidi="fa-IR"/>
        </w:rPr>
        <w:t>د كه موجب خشم پروردگار و نابود</w:t>
      </w:r>
      <w:r w:rsidR="00A36DFD">
        <w:rPr>
          <w:rtl/>
          <w:lang w:bidi="fa-IR"/>
        </w:rPr>
        <w:t xml:space="preserve">ی </w:t>
      </w:r>
      <w:r>
        <w:rPr>
          <w:rtl/>
          <w:lang w:bidi="fa-IR"/>
        </w:rPr>
        <w:t>عمل م</w:t>
      </w:r>
      <w:r w:rsidR="00A36DFD">
        <w:rPr>
          <w:rtl/>
          <w:lang w:bidi="fa-IR"/>
        </w:rPr>
        <w:t xml:space="preserve">ی </w:t>
      </w:r>
      <w:r>
        <w:rPr>
          <w:rtl/>
          <w:lang w:bidi="fa-IR"/>
        </w:rPr>
        <w:t>گردد</w:t>
      </w:r>
      <w:r w:rsidR="00A008FB">
        <w:rPr>
          <w:rtl/>
          <w:lang w:bidi="fa-IR"/>
        </w:rPr>
        <w:t xml:space="preserve">. </w:t>
      </w:r>
      <w:r>
        <w:rPr>
          <w:rtl/>
          <w:lang w:bidi="fa-IR"/>
        </w:rPr>
        <w:t>با</w:t>
      </w:r>
      <w:r w:rsidR="00A008FB">
        <w:rPr>
          <w:rtl/>
          <w:lang w:bidi="fa-IR"/>
        </w:rPr>
        <w:t>ی</w:t>
      </w:r>
      <w:r>
        <w:rPr>
          <w:rtl/>
          <w:lang w:bidi="fa-IR"/>
        </w:rPr>
        <w:t>د فكر كرد كه ا</w:t>
      </w:r>
      <w:r w:rsidR="00A008FB">
        <w:rPr>
          <w:rtl/>
          <w:lang w:bidi="fa-IR"/>
        </w:rPr>
        <w:t>ی</w:t>
      </w:r>
      <w:r>
        <w:rPr>
          <w:rtl/>
          <w:lang w:bidi="fa-IR"/>
        </w:rPr>
        <w:t>ن آ</w:t>
      </w:r>
      <w:r w:rsidR="00A008FB">
        <w:rPr>
          <w:rtl/>
          <w:lang w:bidi="fa-IR"/>
        </w:rPr>
        <w:t>ی</w:t>
      </w:r>
      <w:r>
        <w:rPr>
          <w:rtl/>
          <w:lang w:bidi="fa-IR"/>
        </w:rPr>
        <w:t>ات و نشانه ها</w:t>
      </w:r>
      <w:r w:rsidR="00A008FB">
        <w:rPr>
          <w:rtl/>
          <w:lang w:bidi="fa-IR"/>
        </w:rPr>
        <w:t xml:space="preserve"> (</w:t>
      </w:r>
      <w:r>
        <w:rPr>
          <w:rtl/>
          <w:lang w:bidi="fa-IR"/>
        </w:rPr>
        <w:t>و اعضا</w:t>
      </w:r>
      <w:r w:rsidR="00A36DFD">
        <w:rPr>
          <w:rtl/>
          <w:lang w:bidi="fa-IR"/>
        </w:rPr>
        <w:t xml:space="preserve">ی </w:t>
      </w:r>
      <w:r>
        <w:rPr>
          <w:rtl/>
          <w:lang w:bidi="fa-IR"/>
        </w:rPr>
        <w:t>بدن</w:t>
      </w:r>
      <w:r w:rsidR="00A008FB">
        <w:rPr>
          <w:rtl/>
          <w:lang w:bidi="fa-IR"/>
        </w:rPr>
        <w:t xml:space="preserve">) </w:t>
      </w:r>
      <w:r>
        <w:rPr>
          <w:rtl/>
          <w:lang w:bidi="fa-IR"/>
        </w:rPr>
        <w:t>كه به وس</w:t>
      </w:r>
      <w:r w:rsidR="00A008FB">
        <w:rPr>
          <w:rtl/>
          <w:lang w:bidi="fa-IR"/>
        </w:rPr>
        <w:t>ی</w:t>
      </w:r>
      <w:r>
        <w:rPr>
          <w:rtl/>
          <w:lang w:bidi="fa-IR"/>
        </w:rPr>
        <w:t>له آنها طاعت را انجام داده و بر آن قدرت پ</w:t>
      </w:r>
      <w:r w:rsidR="00A008FB">
        <w:rPr>
          <w:rtl/>
          <w:lang w:bidi="fa-IR"/>
        </w:rPr>
        <w:t>ی</w:t>
      </w:r>
      <w:r>
        <w:rPr>
          <w:rtl/>
          <w:lang w:bidi="fa-IR"/>
        </w:rPr>
        <w:t>دا كرده</w:t>
      </w:r>
      <w:r w:rsidR="00A008FB">
        <w:rPr>
          <w:rtl/>
          <w:lang w:bidi="fa-IR"/>
        </w:rPr>
        <w:t xml:space="preserve">، </w:t>
      </w:r>
      <w:r>
        <w:rPr>
          <w:rtl/>
          <w:lang w:bidi="fa-IR"/>
        </w:rPr>
        <w:t>آ</w:t>
      </w:r>
      <w:r w:rsidR="00A008FB">
        <w:rPr>
          <w:rtl/>
          <w:lang w:bidi="fa-IR"/>
        </w:rPr>
        <w:t>ی</w:t>
      </w:r>
      <w:r>
        <w:rPr>
          <w:rtl/>
          <w:lang w:bidi="fa-IR"/>
        </w:rPr>
        <w:t>ا ملك خدا ن</w:t>
      </w:r>
      <w:r w:rsidR="00A008FB">
        <w:rPr>
          <w:rtl/>
          <w:lang w:bidi="fa-IR"/>
        </w:rPr>
        <w:t>ی</w:t>
      </w:r>
      <w:r>
        <w:rPr>
          <w:rtl/>
          <w:lang w:bidi="fa-IR"/>
        </w:rPr>
        <w:t>ست</w:t>
      </w:r>
      <w:r w:rsidR="00B66AD2">
        <w:rPr>
          <w:rtl/>
          <w:lang w:bidi="fa-IR"/>
        </w:rPr>
        <w:t>؟</w:t>
      </w:r>
    </w:p>
    <w:p w:rsidR="000450B1" w:rsidRDefault="000450B1" w:rsidP="000450B1">
      <w:pPr>
        <w:pStyle w:val="libNormal"/>
        <w:rPr>
          <w:rtl/>
          <w:lang w:bidi="fa-IR"/>
        </w:rPr>
      </w:pPr>
      <w:r>
        <w:rPr>
          <w:rtl/>
          <w:lang w:bidi="fa-IR"/>
        </w:rPr>
        <w:t>آ</w:t>
      </w:r>
      <w:r w:rsidR="00A008FB">
        <w:rPr>
          <w:rtl/>
          <w:lang w:bidi="fa-IR"/>
        </w:rPr>
        <w:t>ی</w:t>
      </w:r>
      <w:r>
        <w:rPr>
          <w:rtl/>
          <w:lang w:bidi="fa-IR"/>
        </w:rPr>
        <w:t>ا غذا</w:t>
      </w:r>
      <w:r w:rsidR="00A008FB">
        <w:rPr>
          <w:rtl/>
          <w:lang w:bidi="fa-IR"/>
        </w:rPr>
        <w:t>ی</w:t>
      </w:r>
      <w:r w:rsidR="00A36DFD">
        <w:rPr>
          <w:rtl/>
          <w:lang w:bidi="fa-IR"/>
        </w:rPr>
        <w:t xml:space="preserve">ی </w:t>
      </w:r>
      <w:r>
        <w:rPr>
          <w:rtl/>
          <w:lang w:bidi="fa-IR"/>
        </w:rPr>
        <w:t>كه او را بر پا</w:t>
      </w:r>
      <w:r w:rsidR="00A36DFD">
        <w:rPr>
          <w:rtl/>
          <w:lang w:bidi="fa-IR"/>
        </w:rPr>
        <w:t xml:space="preserve">ی </w:t>
      </w:r>
      <w:r>
        <w:rPr>
          <w:rtl/>
          <w:lang w:bidi="fa-IR"/>
        </w:rPr>
        <w:t>داشت</w:t>
      </w:r>
      <w:r w:rsidR="00A008FB">
        <w:rPr>
          <w:rtl/>
          <w:lang w:bidi="fa-IR"/>
        </w:rPr>
        <w:t xml:space="preserve">، </w:t>
      </w:r>
      <w:r>
        <w:rPr>
          <w:rtl/>
          <w:lang w:bidi="fa-IR"/>
        </w:rPr>
        <w:t>روز</w:t>
      </w:r>
      <w:r w:rsidR="00A36DFD">
        <w:rPr>
          <w:rtl/>
          <w:lang w:bidi="fa-IR"/>
        </w:rPr>
        <w:t xml:space="preserve">ی </w:t>
      </w:r>
      <w:r>
        <w:rPr>
          <w:rtl/>
          <w:lang w:bidi="fa-IR"/>
        </w:rPr>
        <w:t>او نم</w:t>
      </w:r>
      <w:r w:rsidR="00A36DFD">
        <w:rPr>
          <w:rtl/>
          <w:lang w:bidi="fa-IR"/>
        </w:rPr>
        <w:t xml:space="preserve">ی </w:t>
      </w:r>
      <w:r>
        <w:rPr>
          <w:rtl/>
          <w:lang w:bidi="fa-IR"/>
        </w:rPr>
        <w:t>باشد؟</w:t>
      </w:r>
    </w:p>
    <w:p w:rsidR="000450B1" w:rsidRDefault="000450B1" w:rsidP="000450B1">
      <w:pPr>
        <w:pStyle w:val="libNormal"/>
        <w:rPr>
          <w:rtl/>
          <w:lang w:bidi="fa-IR"/>
        </w:rPr>
      </w:pPr>
      <w:r>
        <w:rPr>
          <w:rtl/>
          <w:lang w:bidi="fa-IR"/>
        </w:rPr>
        <w:t>آ</w:t>
      </w:r>
      <w:r w:rsidR="00A008FB">
        <w:rPr>
          <w:rtl/>
          <w:lang w:bidi="fa-IR"/>
        </w:rPr>
        <w:t>ی</w:t>
      </w:r>
      <w:r>
        <w:rPr>
          <w:rtl/>
          <w:lang w:bidi="fa-IR"/>
        </w:rPr>
        <w:t>ا نعمت سلامت</w:t>
      </w:r>
      <w:r w:rsidR="00A36DFD">
        <w:rPr>
          <w:rtl/>
          <w:lang w:bidi="fa-IR"/>
        </w:rPr>
        <w:t xml:space="preserve">ی </w:t>
      </w:r>
      <w:r>
        <w:rPr>
          <w:rtl/>
          <w:lang w:bidi="fa-IR"/>
        </w:rPr>
        <w:t>كه با آن توانست مراد خود را به انجام برساند</w:t>
      </w:r>
      <w:r w:rsidR="00A008FB">
        <w:rPr>
          <w:rtl/>
          <w:lang w:bidi="fa-IR"/>
        </w:rPr>
        <w:t xml:space="preserve">، </w:t>
      </w:r>
      <w:r>
        <w:rPr>
          <w:rtl/>
          <w:lang w:bidi="fa-IR"/>
        </w:rPr>
        <w:t>از نعمتها</w:t>
      </w:r>
      <w:r w:rsidR="00A36DFD">
        <w:rPr>
          <w:rtl/>
          <w:lang w:bidi="fa-IR"/>
        </w:rPr>
        <w:t xml:space="preserve">ی </w:t>
      </w:r>
      <w:r>
        <w:rPr>
          <w:rtl/>
          <w:lang w:bidi="fa-IR"/>
        </w:rPr>
        <w:t>او ن</w:t>
      </w:r>
      <w:r w:rsidR="00A008FB">
        <w:rPr>
          <w:rtl/>
          <w:lang w:bidi="fa-IR"/>
        </w:rPr>
        <w:t>ی</w:t>
      </w:r>
      <w:r>
        <w:rPr>
          <w:rtl/>
          <w:lang w:bidi="fa-IR"/>
        </w:rPr>
        <w:t>ست</w:t>
      </w:r>
      <w:r w:rsidR="00B66AD2">
        <w:rPr>
          <w:rtl/>
          <w:lang w:bidi="fa-IR"/>
        </w:rPr>
        <w:t>؟</w:t>
      </w:r>
    </w:p>
    <w:p w:rsidR="000450B1" w:rsidRDefault="000450B1" w:rsidP="000450B1">
      <w:pPr>
        <w:pStyle w:val="libNormal"/>
        <w:rPr>
          <w:rtl/>
          <w:lang w:bidi="fa-IR"/>
        </w:rPr>
      </w:pPr>
      <w:r>
        <w:rPr>
          <w:rtl/>
          <w:lang w:bidi="fa-IR"/>
        </w:rPr>
        <w:t>چه بسا فرد مر</w:t>
      </w:r>
      <w:r w:rsidR="00A008FB">
        <w:rPr>
          <w:rtl/>
          <w:lang w:bidi="fa-IR"/>
        </w:rPr>
        <w:t>ی</w:t>
      </w:r>
      <w:r>
        <w:rPr>
          <w:rtl/>
          <w:lang w:bidi="fa-IR"/>
        </w:rPr>
        <w:t>ض</w:t>
      </w:r>
      <w:r w:rsidR="00A36DFD">
        <w:rPr>
          <w:rtl/>
          <w:lang w:bidi="fa-IR"/>
        </w:rPr>
        <w:t xml:space="preserve">ی </w:t>
      </w:r>
      <w:r>
        <w:rPr>
          <w:rtl/>
          <w:lang w:bidi="fa-IR"/>
        </w:rPr>
        <w:t>كه اگر او را مخ</w:t>
      </w:r>
      <w:r w:rsidR="00A008FB">
        <w:rPr>
          <w:rtl/>
          <w:lang w:bidi="fa-IR"/>
        </w:rPr>
        <w:t>ی</w:t>
      </w:r>
      <w:r>
        <w:rPr>
          <w:rtl/>
          <w:lang w:bidi="fa-IR"/>
        </w:rPr>
        <w:t>ر كنند ب</w:t>
      </w:r>
      <w:r w:rsidR="00A008FB">
        <w:rPr>
          <w:rtl/>
          <w:lang w:bidi="fa-IR"/>
        </w:rPr>
        <w:t>ی</w:t>
      </w:r>
      <w:r>
        <w:rPr>
          <w:rtl/>
          <w:lang w:bidi="fa-IR"/>
        </w:rPr>
        <w:t>ن ا</w:t>
      </w:r>
      <w:r w:rsidR="00A008FB">
        <w:rPr>
          <w:rtl/>
          <w:lang w:bidi="fa-IR"/>
        </w:rPr>
        <w:t>ی</w:t>
      </w:r>
      <w:r>
        <w:rPr>
          <w:rtl/>
          <w:lang w:bidi="fa-IR"/>
        </w:rPr>
        <w:t xml:space="preserve">نكه </w:t>
      </w:r>
      <w:r w:rsidR="00A008FB">
        <w:rPr>
          <w:rtl/>
          <w:lang w:bidi="fa-IR"/>
        </w:rPr>
        <w:t>ی</w:t>
      </w:r>
      <w:r>
        <w:rPr>
          <w:rtl/>
          <w:lang w:bidi="fa-IR"/>
        </w:rPr>
        <w:t>ا عاقبت را اخت</w:t>
      </w:r>
      <w:r w:rsidR="00A008FB">
        <w:rPr>
          <w:rtl/>
          <w:lang w:bidi="fa-IR"/>
        </w:rPr>
        <w:t>ی</w:t>
      </w:r>
      <w:r>
        <w:rPr>
          <w:rtl/>
          <w:lang w:bidi="fa-IR"/>
        </w:rPr>
        <w:t xml:space="preserve">ار كن </w:t>
      </w:r>
      <w:r w:rsidR="00A008FB">
        <w:rPr>
          <w:rtl/>
          <w:lang w:bidi="fa-IR"/>
        </w:rPr>
        <w:t>ی</w:t>
      </w:r>
      <w:r>
        <w:rPr>
          <w:rtl/>
          <w:lang w:bidi="fa-IR"/>
        </w:rPr>
        <w:t>ا عبادت چند شبانه روز</w:t>
      </w:r>
      <w:r w:rsidR="00A36DFD">
        <w:rPr>
          <w:rtl/>
          <w:lang w:bidi="fa-IR"/>
        </w:rPr>
        <w:t xml:space="preserve">ی </w:t>
      </w:r>
      <w:r>
        <w:rPr>
          <w:rtl/>
          <w:lang w:bidi="fa-IR"/>
        </w:rPr>
        <w:t>را</w:t>
      </w:r>
      <w:r w:rsidR="00A008FB">
        <w:rPr>
          <w:rtl/>
          <w:lang w:bidi="fa-IR"/>
        </w:rPr>
        <w:t xml:space="preserve">، </w:t>
      </w:r>
      <w:r>
        <w:rPr>
          <w:rtl/>
          <w:lang w:bidi="fa-IR"/>
        </w:rPr>
        <w:t>او عاف</w:t>
      </w:r>
      <w:r w:rsidR="00A008FB">
        <w:rPr>
          <w:rtl/>
          <w:lang w:bidi="fa-IR"/>
        </w:rPr>
        <w:t>ی</w:t>
      </w:r>
      <w:r>
        <w:rPr>
          <w:rtl/>
          <w:lang w:bidi="fa-IR"/>
        </w:rPr>
        <w:t>ت را برگز</w:t>
      </w:r>
      <w:r w:rsidR="00A008FB">
        <w:rPr>
          <w:rtl/>
          <w:lang w:bidi="fa-IR"/>
        </w:rPr>
        <w:t>ی</w:t>
      </w:r>
      <w:r>
        <w:rPr>
          <w:rtl/>
          <w:lang w:bidi="fa-IR"/>
        </w:rPr>
        <w:t>ند و در ق</w:t>
      </w:r>
      <w:r w:rsidR="00A008FB">
        <w:rPr>
          <w:rtl/>
          <w:lang w:bidi="fa-IR"/>
        </w:rPr>
        <w:t>ی</w:t>
      </w:r>
      <w:r>
        <w:rPr>
          <w:rtl/>
          <w:lang w:bidi="fa-IR"/>
        </w:rPr>
        <w:t>مت و بها</w:t>
      </w:r>
      <w:r w:rsidR="00A008FB">
        <w:rPr>
          <w:rtl/>
          <w:lang w:bidi="fa-IR"/>
        </w:rPr>
        <w:t>ی</w:t>
      </w:r>
      <w:r>
        <w:rPr>
          <w:rtl/>
          <w:lang w:bidi="fa-IR"/>
        </w:rPr>
        <w:t>ش</w:t>
      </w:r>
      <w:r w:rsidR="00A008FB">
        <w:rPr>
          <w:rtl/>
          <w:lang w:bidi="fa-IR"/>
        </w:rPr>
        <w:t xml:space="preserve">، </w:t>
      </w:r>
      <w:r>
        <w:rPr>
          <w:rtl/>
          <w:lang w:bidi="fa-IR"/>
        </w:rPr>
        <w:t>عبادت چند</w:t>
      </w:r>
      <w:r w:rsidR="00A008FB">
        <w:rPr>
          <w:rtl/>
          <w:lang w:bidi="fa-IR"/>
        </w:rPr>
        <w:t>ی</w:t>
      </w:r>
      <w:r>
        <w:rPr>
          <w:rtl/>
          <w:lang w:bidi="fa-IR"/>
        </w:rPr>
        <w:t>ن شب را بپردازد</w:t>
      </w:r>
      <w:r w:rsidR="00A008FB">
        <w:rPr>
          <w:rtl/>
          <w:lang w:bidi="fa-IR"/>
        </w:rPr>
        <w:t xml:space="preserve">. </w:t>
      </w:r>
    </w:p>
    <w:p w:rsidR="000450B1" w:rsidRDefault="000450B1" w:rsidP="000450B1">
      <w:pPr>
        <w:pStyle w:val="libNormal"/>
        <w:rPr>
          <w:rtl/>
          <w:lang w:bidi="fa-IR"/>
        </w:rPr>
      </w:pPr>
      <w:r>
        <w:rPr>
          <w:rtl/>
          <w:lang w:bidi="fa-IR"/>
        </w:rPr>
        <w:t>اما تو برا</w:t>
      </w:r>
      <w:r w:rsidR="00A36DFD">
        <w:rPr>
          <w:rtl/>
          <w:lang w:bidi="fa-IR"/>
        </w:rPr>
        <w:t xml:space="preserve">ی </w:t>
      </w:r>
      <w:r>
        <w:rPr>
          <w:rtl/>
          <w:lang w:bidi="fa-IR"/>
        </w:rPr>
        <w:t>ق</w:t>
      </w:r>
      <w:r w:rsidR="00A008FB">
        <w:rPr>
          <w:rtl/>
          <w:lang w:bidi="fa-IR"/>
        </w:rPr>
        <w:t>ی</w:t>
      </w:r>
      <w:r>
        <w:rPr>
          <w:rtl/>
          <w:lang w:bidi="fa-IR"/>
        </w:rPr>
        <w:t>ام مقدار</w:t>
      </w:r>
      <w:r w:rsidR="00A36DFD">
        <w:rPr>
          <w:rtl/>
          <w:lang w:bidi="fa-IR"/>
        </w:rPr>
        <w:t xml:space="preserve">ی </w:t>
      </w:r>
      <w:r>
        <w:rPr>
          <w:rtl/>
          <w:lang w:bidi="fa-IR"/>
        </w:rPr>
        <w:t>از شب</w:t>
      </w:r>
      <w:r w:rsidR="00A008FB">
        <w:rPr>
          <w:rtl/>
          <w:lang w:bidi="fa-IR"/>
        </w:rPr>
        <w:t xml:space="preserve">، </w:t>
      </w:r>
      <w:r>
        <w:rPr>
          <w:rtl/>
          <w:lang w:bidi="fa-IR"/>
        </w:rPr>
        <w:t>خود خواه</w:t>
      </w:r>
      <w:r w:rsidR="00A36DFD">
        <w:rPr>
          <w:rtl/>
          <w:lang w:bidi="fa-IR"/>
        </w:rPr>
        <w:t xml:space="preserve">ی </w:t>
      </w:r>
      <w:r>
        <w:rPr>
          <w:rtl/>
          <w:lang w:bidi="fa-IR"/>
        </w:rPr>
        <w:t>و خود پسند</w:t>
      </w:r>
      <w:r w:rsidR="00A36DFD">
        <w:rPr>
          <w:rtl/>
          <w:lang w:bidi="fa-IR"/>
        </w:rPr>
        <w:t xml:space="preserve">ی </w:t>
      </w:r>
      <w:r>
        <w:rPr>
          <w:rtl/>
          <w:lang w:bidi="fa-IR"/>
        </w:rPr>
        <w:t>م</w:t>
      </w:r>
      <w:r w:rsidR="00A36DFD">
        <w:rPr>
          <w:rtl/>
          <w:lang w:bidi="fa-IR"/>
        </w:rPr>
        <w:t xml:space="preserve">ی </w:t>
      </w:r>
      <w:r>
        <w:rPr>
          <w:rtl/>
          <w:lang w:bidi="fa-IR"/>
        </w:rPr>
        <w:t>كن</w:t>
      </w:r>
      <w:r w:rsidR="00A36DFD">
        <w:rPr>
          <w:rtl/>
          <w:lang w:bidi="fa-IR"/>
        </w:rPr>
        <w:t xml:space="preserve">ی </w:t>
      </w:r>
      <w:r>
        <w:rPr>
          <w:rtl/>
          <w:lang w:bidi="fa-IR"/>
        </w:rPr>
        <w:t>و حال آنكه چه روزها و شبها</w:t>
      </w:r>
      <w:r w:rsidR="00A008FB">
        <w:rPr>
          <w:rtl/>
          <w:lang w:bidi="fa-IR"/>
        </w:rPr>
        <w:t xml:space="preserve">، </w:t>
      </w:r>
      <w:r>
        <w:rPr>
          <w:rtl/>
          <w:lang w:bidi="fa-IR"/>
        </w:rPr>
        <w:t>بلكه چه ماهها و سالها را با عاف</w:t>
      </w:r>
      <w:r w:rsidR="00A008FB">
        <w:rPr>
          <w:rtl/>
          <w:lang w:bidi="fa-IR"/>
        </w:rPr>
        <w:t>ی</w:t>
      </w:r>
      <w:r>
        <w:rPr>
          <w:rtl/>
          <w:lang w:bidi="fa-IR"/>
        </w:rPr>
        <w:t>ت و سلامت گذرانده</w:t>
      </w:r>
      <w:r w:rsidR="00A008FB">
        <w:rPr>
          <w:rtl/>
          <w:lang w:bidi="fa-IR"/>
        </w:rPr>
        <w:t xml:space="preserve">، </w:t>
      </w:r>
      <w:r>
        <w:rPr>
          <w:rtl/>
          <w:lang w:bidi="fa-IR"/>
        </w:rPr>
        <w:t>پس عجب تو برا</w:t>
      </w:r>
      <w:r w:rsidR="00A36DFD">
        <w:rPr>
          <w:rtl/>
          <w:lang w:bidi="fa-IR"/>
        </w:rPr>
        <w:t xml:space="preserve">ی </w:t>
      </w:r>
      <w:r>
        <w:rPr>
          <w:rtl/>
          <w:lang w:bidi="fa-IR"/>
        </w:rPr>
        <w:t>چ</w:t>
      </w:r>
      <w:r w:rsidR="00A008FB">
        <w:rPr>
          <w:rtl/>
          <w:lang w:bidi="fa-IR"/>
        </w:rPr>
        <w:t>ی</w:t>
      </w:r>
      <w:r>
        <w:rPr>
          <w:rtl/>
          <w:lang w:bidi="fa-IR"/>
        </w:rPr>
        <w:t>ست</w:t>
      </w:r>
      <w:r w:rsidR="00B66AD2">
        <w:rPr>
          <w:rtl/>
          <w:lang w:bidi="fa-IR"/>
        </w:rPr>
        <w:t>؟</w:t>
      </w:r>
    </w:p>
    <w:p w:rsidR="000450B1" w:rsidRDefault="000450B1" w:rsidP="000450B1">
      <w:pPr>
        <w:pStyle w:val="libNormal"/>
        <w:rPr>
          <w:rtl/>
          <w:lang w:bidi="fa-IR"/>
        </w:rPr>
      </w:pPr>
      <w:r>
        <w:rPr>
          <w:rtl/>
          <w:lang w:bidi="fa-IR"/>
        </w:rPr>
        <w:t>ق</w:t>
      </w:r>
      <w:r w:rsidR="00A008FB">
        <w:rPr>
          <w:rtl/>
          <w:lang w:bidi="fa-IR"/>
        </w:rPr>
        <w:t>ی</w:t>
      </w:r>
      <w:r>
        <w:rPr>
          <w:rtl/>
          <w:lang w:bidi="fa-IR"/>
        </w:rPr>
        <w:t>ام تو به واسطه توف</w:t>
      </w:r>
      <w:r w:rsidR="00A008FB">
        <w:rPr>
          <w:rtl/>
          <w:lang w:bidi="fa-IR"/>
        </w:rPr>
        <w:t>ی</w:t>
      </w:r>
      <w:r>
        <w:rPr>
          <w:rtl/>
          <w:lang w:bidi="fa-IR"/>
        </w:rPr>
        <w:t>ق اوست</w:t>
      </w:r>
      <w:r w:rsidR="00A008FB">
        <w:rPr>
          <w:rtl/>
          <w:lang w:bidi="fa-IR"/>
        </w:rPr>
        <w:t xml:space="preserve">، </w:t>
      </w:r>
      <w:r>
        <w:rPr>
          <w:rtl/>
          <w:lang w:bidi="fa-IR"/>
        </w:rPr>
        <w:t>قدرت تمكن بر عبادت تو به واسطه عاف</w:t>
      </w:r>
      <w:r w:rsidR="00A008FB">
        <w:rPr>
          <w:rtl/>
          <w:lang w:bidi="fa-IR"/>
        </w:rPr>
        <w:t>ی</w:t>
      </w:r>
      <w:r>
        <w:rPr>
          <w:rtl/>
          <w:lang w:bidi="fa-IR"/>
        </w:rPr>
        <w:t>ت اوست</w:t>
      </w:r>
      <w:r w:rsidR="00A008FB">
        <w:rPr>
          <w:rtl/>
          <w:lang w:bidi="fa-IR"/>
        </w:rPr>
        <w:t xml:space="preserve">، </w:t>
      </w:r>
      <w:r>
        <w:rPr>
          <w:rtl/>
          <w:lang w:bidi="fa-IR"/>
        </w:rPr>
        <w:t>ن</w:t>
      </w:r>
      <w:r w:rsidR="00A008FB">
        <w:rPr>
          <w:rtl/>
          <w:lang w:bidi="fa-IR"/>
        </w:rPr>
        <w:t>ی</w:t>
      </w:r>
      <w:r>
        <w:rPr>
          <w:rtl/>
          <w:lang w:bidi="fa-IR"/>
        </w:rPr>
        <w:t>رو و قوت تو به واسطه روز</w:t>
      </w:r>
      <w:r w:rsidR="00A36DFD">
        <w:rPr>
          <w:rtl/>
          <w:lang w:bidi="fa-IR"/>
        </w:rPr>
        <w:t xml:space="preserve">ی </w:t>
      </w:r>
      <w:r>
        <w:rPr>
          <w:rtl/>
          <w:lang w:bidi="fa-IR"/>
        </w:rPr>
        <w:t>اوست</w:t>
      </w:r>
      <w:r w:rsidR="00A008FB">
        <w:rPr>
          <w:rtl/>
          <w:lang w:bidi="fa-IR"/>
        </w:rPr>
        <w:t xml:space="preserve">، </w:t>
      </w:r>
      <w:r>
        <w:rPr>
          <w:rtl/>
          <w:lang w:bidi="fa-IR"/>
        </w:rPr>
        <w:t>كارها</w:t>
      </w:r>
      <w:r w:rsidR="00A36DFD">
        <w:rPr>
          <w:rtl/>
          <w:lang w:bidi="fa-IR"/>
        </w:rPr>
        <w:t xml:space="preserve">ی </w:t>
      </w:r>
      <w:r>
        <w:rPr>
          <w:rtl/>
          <w:lang w:bidi="fa-IR"/>
        </w:rPr>
        <w:t>تو به واسطه اعضا و جوارح اوست و تمام ا</w:t>
      </w:r>
      <w:r w:rsidR="00A008FB">
        <w:rPr>
          <w:rtl/>
          <w:lang w:bidi="fa-IR"/>
        </w:rPr>
        <w:t>ی</w:t>
      </w:r>
      <w:r>
        <w:rPr>
          <w:rtl/>
          <w:lang w:bidi="fa-IR"/>
        </w:rPr>
        <w:t>نها در شب و روز او واقع شده است</w:t>
      </w:r>
      <w:r w:rsidR="00A008FB">
        <w:rPr>
          <w:rtl/>
          <w:lang w:bidi="fa-IR"/>
        </w:rPr>
        <w:t xml:space="preserve">. </w:t>
      </w:r>
    </w:p>
    <w:p w:rsidR="000450B1" w:rsidRDefault="000450B1" w:rsidP="000450B1">
      <w:pPr>
        <w:pStyle w:val="libNormal"/>
        <w:rPr>
          <w:rtl/>
          <w:lang w:bidi="fa-IR"/>
        </w:rPr>
      </w:pPr>
      <w:r>
        <w:rPr>
          <w:rtl/>
          <w:lang w:bidi="fa-IR"/>
        </w:rPr>
        <w:t>ا</w:t>
      </w:r>
      <w:r w:rsidR="00A008FB">
        <w:rPr>
          <w:rtl/>
          <w:lang w:bidi="fa-IR"/>
        </w:rPr>
        <w:t>ی</w:t>
      </w:r>
      <w:r>
        <w:rPr>
          <w:rtl/>
          <w:lang w:bidi="fa-IR"/>
        </w:rPr>
        <w:t>نجاست كه با</w:t>
      </w:r>
      <w:r w:rsidR="00A008FB">
        <w:rPr>
          <w:rtl/>
          <w:lang w:bidi="fa-IR"/>
        </w:rPr>
        <w:t>ی</w:t>
      </w:r>
      <w:r>
        <w:rPr>
          <w:rtl/>
          <w:lang w:bidi="fa-IR"/>
        </w:rPr>
        <w:t>د عمل خود را در برابر نعمتها</w:t>
      </w:r>
      <w:r w:rsidR="00A36DFD">
        <w:rPr>
          <w:rtl/>
          <w:lang w:bidi="fa-IR"/>
        </w:rPr>
        <w:t xml:space="preserve">ی </w:t>
      </w:r>
      <w:r>
        <w:rPr>
          <w:rtl/>
          <w:lang w:bidi="fa-IR"/>
        </w:rPr>
        <w:t>او ق</w:t>
      </w:r>
      <w:r w:rsidR="00A008FB">
        <w:rPr>
          <w:rtl/>
          <w:lang w:bidi="fa-IR"/>
        </w:rPr>
        <w:t>ی</w:t>
      </w:r>
      <w:r>
        <w:rPr>
          <w:rtl/>
          <w:lang w:bidi="fa-IR"/>
        </w:rPr>
        <w:t>اس كن</w:t>
      </w:r>
      <w:r w:rsidR="00A36DFD">
        <w:rPr>
          <w:rtl/>
          <w:lang w:bidi="fa-IR"/>
        </w:rPr>
        <w:t>ی</w:t>
      </w:r>
      <w:r w:rsidR="0087087D">
        <w:rPr>
          <w:rtl/>
          <w:lang w:bidi="fa-IR"/>
        </w:rPr>
        <w:t>،</w:t>
      </w:r>
      <w:r w:rsidR="00A008FB">
        <w:rPr>
          <w:rtl/>
          <w:lang w:bidi="fa-IR"/>
        </w:rPr>
        <w:t xml:space="preserve"> </w:t>
      </w:r>
      <w:r>
        <w:rPr>
          <w:rtl/>
          <w:lang w:bidi="fa-IR"/>
        </w:rPr>
        <w:t>آ</w:t>
      </w:r>
      <w:r w:rsidR="00A008FB">
        <w:rPr>
          <w:rtl/>
          <w:lang w:bidi="fa-IR"/>
        </w:rPr>
        <w:t>ی</w:t>
      </w:r>
      <w:r>
        <w:rPr>
          <w:rtl/>
          <w:lang w:bidi="fa-IR"/>
        </w:rPr>
        <w:t>ا برابر</w:t>
      </w:r>
      <w:r w:rsidR="00A36DFD">
        <w:rPr>
          <w:rtl/>
          <w:lang w:bidi="fa-IR"/>
        </w:rPr>
        <w:t xml:space="preserve">ی </w:t>
      </w:r>
      <w:r>
        <w:rPr>
          <w:rtl/>
          <w:lang w:bidi="fa-IR"/>
        </w:rPr>
        <w:t>م</w:t>
      </w:r>
      <w:r w:rsidR="00A36DFD">
        <w:rPr>
          <w:rtl/>
          <w:lang w:bidi="fa-IR"/>
        </w:rPr>
        <w:t xml:space="preserve">ی </w:t>
      </w:r>
      <w:r>
        <w:rPr>
          <w:rtl/>
          <w:lang w:bidi="fa-IR"/>
        </w:rPr>
        <w:t>كند؟ حت</w:t>
      </w:r>
      <w:r w:rsidR="00A36DFD">
        <w:rPr>
          <w:rtl/>
          <w:lang w:bidi="fa-IR"/>
        </w:rPr>
        <w:t xml:space="preserve">ی </w:t>
      </w:r>
      <w:r>
        <w:rPr>
          <w:rtl/>
          <w:lang w:bidi="fa-IR"/>
        </w:rPr>
        <w:t>به اندازه دو صددش</w:t>
      </w:r>
      <w:r w:rsidR="00B66AD2">
        <w:rPr>
          <w:rtl/>
          <w:lang w:bidi="fa-IR"/>
        </w:rPr>
        <w:t>؟</w:t>
      </w:r>
    </w:p>
    <w:p w:rsidR="000450B1" w:rsidRDefault="000450B1" w:rsidP="000450B1">
      <w:pPr>
        <w:pStyle w:val="libNormal"/>
        <w:rPr>
          <w:rtl/>
          <w:lang w:bidi="fa-IR"/>
        </w:rPr>
      </w:pPr>
      <w:r>
        <w:rPr>
          <w:rtl/>
          <w:lang w:bidi="fa-IR"/>
        </w:rPr>
        <w:t>آ</w:t>
      </w:r>
      <w:r w:rsidR="00A008FB">
        <w:rPr>
          <w:rtl/>
          <w:lang w:bidi="fa-IR"/>
        </w:rPr>
        <w:t>ی</w:t>
      </w:r>
      <w:r>
        <w:rPr>
          <w:rtl/>
          <w:lang w:bidi="fa-IR"/>
        </w:rPr>
        <w:t>ا توف</w:t>
      </w:r>
      <w:r w:rsidR="00A008FB">
        <w:rPr>
          <w:rtl/>
          <w:lang w:bidi="fa-IR"/>
        </w:rPr>
        <w:t>ی</w:t>
      </w:r>
      <w:r>
        <w:rPr>
          <w:rtl/>
          <w:lang w:bidi="fa-IR"/>
        </w:rPr>
        <w:t>ق تو در ق</w:t>
      </w:r>
      <w:r w:rsidR="00A008FB">
        <w:rPr>
          <w:rtl/>
          <w:lang w:bidi="fa-IR"/>
        </w:rPr>
        <w:t>ی</w:t>
      </w:r>
      <w:r>
        <w:rPr>
          <w:rtl/>
          <w:lang w:bidi="fa-IR"/>
        </w:rPr>
        <w:t>ام به عبادات</w:t>
      </w:r>
      <w:r w:rsidR="00A008FB">
        <w:rPr>
          <w:rtl/>
          <w:lang w:bidi="fa-IR"/>
        </w:rPr>
        <w:t xml:space="preserve">، </w:t>
      </w:r>
      <w:r>
        <w:rPr>
          <w:rtl/>
          <w:lang w:bidi="fa-IR"/>
        </w:rPr>
        <w:t>نعمت</w:t>
      </w:r>
      <w:r w:rsidR="00A36DFD">
        <w:rPr>
          <w:rtl/>
          <w:lang w:bidi="fa-IR"/>
        </w:rPr>
        <w:t xml:space="preserve">ی </w:t>
      </w:r>
      <w:r>
        <w:rPr>
          <w:rtl/>
          <w:lang w:bidi="fa-IR"/>
        </w:rPr>
        <w:t>ن</w:t>
      </w:r>
      <w:r w:rsidR="00A008FB">
        <w:rPr>
          <w:rtl/>
          <w:lang w:bidi="fa-IR"/>
        </w:rPr>
        <w:t>ی</w:t>
      </w:r>
      <w:r>
        <w:rPr>
          <w:rtl/>
          <w:lang w:bidi="fa-IR"/>
        </w:rPr>
        <w:t>ست كه با</w:t>
      </w:r>
      <w:r w:rsidR="00A008FB">
        <w:rPr>
          <w:rtl/>
          <w:lang w:bidi="fa-IR"/>
        </w:rPr>
        <w:t>ی</w:t>
      </w:r>
      <w:r>
        <w:rPr>
          <w:rtl/>
          <w:lang w:bidi="fa-IR"/>
        </w:rPr>
        <w:t>د شكرش را به جا</w:t>
      </w:r>
      <w:r w:rsidR="00A36DFD">
        <w:rPr>
          <w:rtl/>
          <w:lang w:bidi="fa-IR"/>
        </w:rPr>
        <w:t xml:space="preserve">ی </w:t>
      </w:r>
      <w:r>
        <w:rPr>
          <w:rtl/>
          <w:lang w:bidi="fa-IR"/>
        </w:rPr>
        <w:t>ب</w:t>
      </w:r>
      <w:r w:rsidR="00A008FB">
        <w:rPr>
          <w:rtl/>
          <w:lang w:bidi="fa-IR"/>
        </w:rPr>
        <w:t>ی</w:t>
      </w:r>
      <w:r>
        <w:rPr>
          <w:rtl/>
          <w:lang w:bidi="fa-IR"/>
        </w:rPr>
        <w:t>اور</w:t>
      </w:r>
      <w:r w:rsidR="00A36DFD">
        <w:rPr>
          <w:rtl/>
          <w:lang w:bidi="fa-IR"/>
        </w:rPr>
        <w:t xml:space="preserve">ی </w:t>
      </w:r>
      <w:r>
        <w:rPr>
          <w:rtl/>
          <w:lang w:bidi="fa-IR"/>
        </w:rPr>
        <w:t>و بترس</w:t>
      </w:r>
      <w:r w:rsidR="00A36DFD">
        <w:rPr>
          <w:rtl/>
          <w:lang w:bidi="fa-IR"/>
        </w:rPr>
        <w:t xml:space="preserve">ی </w:t>
      </w:r>
      <w:r>
        <w:rPr>
          <w:rtl/>
          <w:lang w:bidi="fa-IR"/>
        </w:rPr>
        <w:t>از ا</w:t>
      </w:r>
      <w:r w:rsidR="00A008FB">
        <w:rPr>
          <w:rtl/>
          <w:lang w:bidi="fa-IR"/>
        </w:rPr>
        <w:t>ی</w:t>
      </w:r>
      <w:r>
        <w:rPr>
          <w:rtl/>
          <w:lang w:bidi="fa-IR"/>
        </w:rPr>
        <w:t>نكه مبادا در انجام آن كوتاه</w:t>
      </w:r>
      <w:r w:rsidR="00A36DFD">
        <w:rPr>
          <w:rtl/>
          <w:lang w:bidi="fa-IR"/>
        </w:rPr>
        <w:t xml:space="preserve">ی </w:t>
      </w:r>
      <w:r>
        <w:rPr>
          <w:rtl/>
          <w:lang w:bidi="fa-IR"/>
        </w:rPr>
        <w:t>كرده</w:t>
      </w:r>
      <w:r w:rsidR="00A008FB">
        <w:rPr>
          <w:rtl/>
          <w:lang w:bidi="fa-IR"/>
        </w:rPr>
        <w:t xml:space="preserve">، </w:t>
      </w:r>
      <w:r>
        <w:rPr>
          <w:rtl/>
          <w:lang w:bidi="fa-IR"/>
        </w:rPr>
        <w:t>مواخذه گرد</w:t>
      </w:r>
      <w:r w:rsidR="00A36DFD">
        <w:rPr>
          <w:rtl/>
          <w:lang w:bidi="fa-IR"/>
        </w:rPr>
        <w:t>ی</w:t>
      </w:r>
      <w:r w:rsidR="00B66AD2">
        <w:rPr>
          <w:rtl/>
          <w:lang w:bidi="fa-IR"/>
        </w:rPr>
        <w:t>؟</w:t>
      </w:r>
    </w:p>
    <w:p w:rsidR="000450B1" w:rsidRDefault="000450B1" w:rsidP="000450B1">
      <w:pPr>
        <w:pStyle w:val="libNormal"/>
        <w:rPr>
          <w:rtl/>
          <w:lang w:bidi="fa-IR"/>
        </w:rPr>
      </w:pPr>
      <w:r>
        <w:rPr>
          <w:rtl/>
          <w:lang w:bidi="fa-IR"/>
        </w:rPr>
        <w:t xml:space="preserve">خداوند متعال به حضرت داود </w:t>
      </w:r>
      <w:r w:rsidR="00FE657D" w:rsidRPr="00FE657D">
        <w:rPr>
          <w:rStyle w:val="libAlaemChar"/>
          <w:rFonts w:eastAsia="KFGQPC Uthman Taha Naskh"/>
          <w:rtl/>
        </w:rPr>
        <w:t>عليه‌السلام</w:t>
      </w:r>
      <w:r>
        <w:rPr>
          <w:rtl/>
          <w:lang w:bidi="fa-IR"/>
        </w:rPr>
        <w:t xml:space="preserve"> وح</w:t>
      </w:r>
      <w:r w:rsidR="00A36DFD">
        <w:rPr>
          <w:rtl/>
          <w:lang w:bidi="fa-IR"/>
        </w:rPr>
        <w:t xml:space="preserve">ی </w:t>
      </w:r>
      <w:r>
        <w:rPr>
          <w:rtl/>
          <w:lang w:bidi="fa-IR"/>
        </w:rPr>
        <w:t>فرستاد كه</w:t>
      </w:r>
      <w:r w:rsidR="00A008FB">
        <w:rPr>
          <w:rtl/>
          <w:lang w:bidi="fa-IR"/>
        </w:rPr>
        <w:t xml:space="preserve">: </w:t>
      </w:r>
    </w:p>
    <w:p w:rsidR="000450B1" w:rsidRDefault="000450B1" w:rsidP="000450B1">
      <w:pPr>
        <w:pStyle w:val="libNormal"/>
        <w:rPr>
          <w:rtl/>
          <w:lang w:bidi="fa-IR"/>
        </w:rPr>
      </w:pPr>
      <w:r>
        <w:rPr>
          <w:rtl/>
          <w:lang w:bidi="fa-IR"/>
        </w:rPr>
        <w:t>616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یا داود، اشكرنی، قال: و كیف اشكرك یا رب؟! و الشكر من نعمك تستحق علیه شكرا، قال: یا داود، رضیت بهذا الا عتراف منك شكرا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داود شكر مرا به جا</w:t>
      </w:r>
      <w:r w:rsidR="00A36DFD">
        <w:rPr>
          <w:rtl/>
          <w:lang w:bidi="fa-IR"/>
        </w:rPr>
        <w:t xml:space="preserve">ی </w:t>
      </w:r>
      <w:r w:rsidR="000450B1">
        <w:rPr>
          <w:rtl/>
          <w:lang w:bidi="fa-IR"/>
        </w:rPr>
        <w:t>ب</w:t>
      </w:r>
      <w:r>
        <w:rPr>
          <w:rtl/>
          <w:lang w:bidi="fa-IR"/>
        </w:rPr>
        <w:t>ی</w:t>
      </w:r>
      <w:r w:rsidR="000450B1">
        <w:rPr>
          <w:rtl/>
          <w:lang w:bidi="fa-IR"/>
        </w:rPr>
        <w:t>اور</w:t>
      </w:r>
      <w:r>
        <w:rPr>
          <w:rtl/>
          <w:lang w:bidi="fa-IR"/>
        </w:rPr>
        <w:t xml:space="preserve">. </w:t>
      </w:r>
      <w:r w:rsidR="000450B1">
        <w:rPr>
          <w:rtl/>
          <w:lang w:bidi="fa-IR"/>
        </w:rPr>
        <w:t>داود گفت</w:t>
      </w:r>
      <w:r>
        <w:rPr>
          <w:rtl/>
          <w:lang w:bidi="fa-IR"/>
        </w:rPr>
        <w:t xml:space="preserve">: </w:t>
      </w:r>
      <w:r w:rsidR="000450B1">
        <w:rPr>
          <w:rtl/>
          <w:lang w:bidi="fa-IR"/>
        </w:rPr>
        <w:t>پروردگارا! چگونه م</w:t>
      </w:r>
      <w:r w:rsidR="00A36DFD">
        <w:rPr>
          <w:rtl/>
          <w:lang w:bidi="fa-IR"/>
        </w:rPr>
        <w:t xml:space="preserve">ی </w:t>
      </w:r>
      <w:r w:rsidR="000450B1">
        <w:rPr>
          <w:rtl/>
          <w:lang w:bidi="fa-IR"/>
        </w:rPr>
        <w:t>توانم شكر تو را به جا</w:t>
      </w:r>
      <w:r w:rsidR="00A36DFD">
        <w:rPr>
          <w:rtl/>
          <w:lang w:bidi="fa-IR"/>
        </w:rPr>
        <w:t xml:space="preserve">ی </w:t>
      </w:r>
      <w:r w:rsidR="000450B1">
        <w:rPr>
          <w:rtl/>
          <w:lang w:bidi="fa-IR"/>
        </w:rPr>
        <w:t>آورم در حال</w:t>
      </w:r>
      <w:r w:rsidR="00A36DFD">
        <w:rPr>
          <w:rtl/>
          <w:lang w:bidi="fa-IR"/>
        </w:rPr>
        <w:t xml:space="preserve">ی </w:t>
      </w:r>
      <w:r w:rsidR="000450B1">
        <w:rPr>
          <w:rtl/>
          <w:lang w:bidi="fa-IR"/>
        </w:rPr>
        <w:t>كه شكر</w:t>
      </w:r>
      <w:r>
        <w:rPr>
          <w:rtl/>
          <w:lang w:bidi="fa-IR"/>
        </w:rPr>
        <w:t xml:space="preserve">، </w:t>
      </w:r>
      <w:r w:rsidR="000450B1">
        <w:rPr>
          <w:rtl/>
          <w:lang w:bidi="fa-IR"/>
        </w:rPr>
        <w:t>خودش از نعمتها</w:t>
      </w:r>
      <w:r w:rsidR="00A36DFD">
        <w:rPr>
          <w:rtl/>
          <w:lang w:bidi="fa-IR"/>
        </w:rPr>
        <w:t xml:space="preserve">ی </w:t>
      </w:r>
      <w:r w:rsidR="000450B1">
        <w:rPr>
          <w:rtl/>
          <w:lang w:bidi="fa-IR"/>
        </w:rPr>
        <w:t>تو است كه بر آن هم سزاوار شكر هست</w:t>
      </w:r>
      <w:r w:rsidR="00A36DFD">
        <w:rPr>
          <w:rtl/>
          <w:lang w:bidi="fa-IR"/>
        </w:rPr>
        <w:t>ی</w:t>
      </w:r>
      <w:r w:rsidR="00B66AD2">
        <w:rPr>
          <w:rtl/>
          <w:lang w:bidi="fa-IR"/>
        </w:rPr>
        <w:t>؟</w:t>
      </w:r>
      <w:r w:rsidR="000450B1">
        <w:rPr>
          <w:rtl/>
          <w:lang w:bidi="fa-IR"/>
        </w:rPr>
        <w:t xml:space="preserve"> فرمود</w:t>
      </w:r>
      <w:r>
        <w:rPr>
          <w:rtl/>
          <w:lang w:bidi="fa-IR"/>
        </w:rPr>
        <w:t xml:space="preserve">: </w:t>
      </w:r>
      <w:r w:rsidR="000450B1">
        <w:rPr>
          <w:rtl/>
          <w:lang w:bidi="fa-IR"/>
        </w:rPr>
        <w:t>ا</w:t>
      </w:r>
      <w:r w:rsidR="00A36DFD">
        <w:rPr>
          <w:rtl/>
          <w:lang w:bidi="fa-IR"/>
        </w:rPr>
        <w:t xml:space="preserve">ی </w:t>
      </w:r>
      <w:r w:rsidR="000450B1">
        <w:rPr>
          <w:rtl/>
          <w:lang w:bidi="fa-IR"/>
        </w:rPr>
        <w:t>داود! راض</w:t>
      </w:r>
      <w:r w:rsidR="00A36DFD">
        <w:rPr>
          <w:rtl/>
          <w:lang w:bidi="fa-IR"/>
        </w:rPr>
        <w:t xml:space="preserve">ی </w:t>
      </w:r>
      <w:r w:rsidR="000450B1">
        <w:rPr>
          <w:rtl/>
          <w:lang w:bidi="fa-IR"/>
        </w:rPr>
        <w:t>شدم كه هم</w:t>
      </w:r>
      <w:r>
        <w:rPr>
          <w:rtl/>
          <w:lang w:bidi="fa-IR"/>
        </w:rPr>
        <w:t>ی</w:t>
      </w:r>
      <w:r w:rsidR="000450B1">
        <w:rPr>
          <w:rtl/>
          <w:lang w:bidi="fa-IR"/>
        </w:rPr>
        <w:t>ن اعتراف را شكر تو قرار دهم</w:t>
      </w:r>
      <w:r>
        <w:rPr>
          <w:lang w:bidi="fa-IR"/>
        </w:rPr>
        <w:t xml:space="preserve">. </w:t>
      </w:r>
    </w:p>
    <w:p w:rsidR="000450B1" w:rsidRDefault="000450B1" w:rsidP="000450B1">
      <w:pPr>
        <w:pStyle w:val="libNormal"/>
        <w:rPr>
          <w:rtl/>
          <w:lang w:bidi="fa-IR"/>
        </w:rPr>
      </w:pPr>
      <w:r>
        <w:rPr>
          <w:rtl/>
          <w:lang w:bidi="fa-IR"/>
        </w:rPr>
        <w:t>با</w:t>
      </w:r>
      <w:r w:rsidR="00A008FB">
        <w:rPr>
          <w:rtl/>
          <w:lang w:bidi="fa-IR"/>
        </w:rPr>
        <w:t>ی</w:t>
      </w:r>
      <w:r>
        <w:rPr>
          <w:rtl/>
          <w:lang w:bidi="fa-IR"/>
        </w:rPr>
        <w:t>د تمام اعمال ن</w:t>
      </w:r>
      <w:r w:rsidR="00A008FB">
        <w:rPr>
          <w:rtl/>
          <w:lang w:bidi="fa-IR"/>
        </w:rPr>
        <w:t>ی</w:t>
      </w:r>
      <w:r>
        <w:rPr>
          <w:rtl/>
          <w:lang w:bidi="fa-IR"/>
        </w:rPr>
        <w:t xml:space="preserve">ك و عبادات و طاعات خود را بر هر </w:t>
      </w:r>
      <w:r w:rsidR="00A008FB">
        <w:rPr>
          <w:rtl/>
          <w:lang w:bidi="fa-IR"/>
        </w:rPr>
        <w:t>ی</w:t>
      </w:r>
      <w:r>
        <w:rPr>
          <w:rtl/>
          <w:lang w:bidi="fa-IR"/>
        </w:rPr>
        <w:t>ك از نعمتها</w:t>
      </w:r>
      <w:r w:rsidR="00A36DFD">
        <w:rPr>
          <w:rtl/>
          <w:lang w:bidi="fa-IR"/>
        </w:rPr>
        <w:t xml:space="preserve">ی </w:t>
      </w:r>
      <w:r>
        <w:rPr>
          <w:rtl/>
          <w:lang w:bidi="fa-IR"/>
        </w:rPr>
        <w:t>اله</w:t>
      </w:r>
      <w:r w:rsidR="00A36DFD">
        <w:rPr>
          <w:rtl/>
          <w:lang w:bidi="fa-IR"/>
        </w:rPr>
        <w:t xml:space="preserve">ی </w:t>
      </w:r>
      <w:r>
        <w:rPr>
          <w:rtl/>
          <w:lang w:bidi="fa-IR"/>
        </w:rPr>
        <w:t>كه در آن تصرف م</w:t>
      </w:r>
      <w:r w:rsidR="00A36DFD">
        <w:rPr>
          <w:rtl/>
          <w:lang w:bidi="fa-IR"/>
        </w:rPr>
        <w:t xml:space="preserve">ی </w:t>
      </w:r>
      <w:r>
        <w:rPr>
          <w:rtl/>
          <w:lang w:bidi="fa-IR"/>
        </w:rPr>
        <w:t>كن</w:t>
      </w:r>
      <w:r w:rsidR="00A36DFD">
        <w:rPr>
          <w:rtl/>
          <w:lang w:bidi="fa-IR"/>
        </w:rPr>
        <w:t xml:space="preserve">ی </w:t>
      </w:r>
      <w:r>
        <w:rPr>
          <w:rtl/>
          <w:lang w:bidi="fa-IR"/>
        </w:rPr>
        <w:t>تقس</w:t>
      </w:r>
      <w:r w:rsidR="00A008FB">
        <w:rPr>
          <w:rtl/>
          <w:lang w:bidi="fa-IR"/>
        </w:rPr>
        <w:t>ی</w:t>
      </w:r>
      <w:r>
        <w:rPr>
          <w:rtl/>
          <w:lang w:bidi="fa-IR"/>
        </w:rPr>
        <w:t>م كن</w:t>
      </w:r>
      <w:r w:rsidR="00A36DFD">
        <w:rPr>
          <w:rtl/>
          <w:lang w:bidi="fa-IR"/>
        </w:rPr>
        <w:t>ی</w:t>
      </w:r>
      <w:r w:rsidR="0087087D">
        <w:rPr>
          <w:rtl/>
          <w:lang w:bidi="fa-IR"/>
        </w:rPr>
        <w:t>،</w:t>
      </w:r>
      <w:r w:rsidR="00A008FB">
        <w:rPr>
          <w:rtl/>
          <w:lang w:bidi="fa-IR"/>
        </w:rPr>
        <w:t xml:space="preserve"> </w:t>
      </w:r>
      <w:r>
        <w:rPr>
          <w:rtl/>
          <w:lang w:bidi="fa-IR"/>
        </w:rPr>
        <w:t>نظ</w:t>
      </w:r>
      <w:r w:rsidR="00A008FB">
        <w:rPr>
          <w:rtl/>
          <w:lang w:bidi="fa-IR"/>
        </w:rPr>
        <w:t>ی</w:t>
      </w:r>
      <w:r>
        <w:rPr>
          <w:rtl/>
          <w:lang w:bidi="fa-IR"/>
        </w:rPr>
        <w:t>ر</w:t>
      </w:r>
      <w:r w:rsidR="00A008FB">
        <w:rPr>
          <w:rtl/>
          <w:lang w:bidi="fa-IR"/>
        </w:rPr>
        <w:t xml:space="preserve">: </w:t>
      </w:r>
      <w:r>
        <w:rPr>
          <w:rtl/>
          <w:lang w:bidi="fa-IR"/>
        </w:rPr>
        <w:t>غذا</w:t>
      </w:r>
      <w:r w:rsidR="00A008FB">
        <w:rPr>
          <w:rtl/>
          <w:lang w:bidi="fa-IR"/>
        </w:rPr>
        <w:t xml:space="preserve">، </w:t>
      </w:r>
      <w:r>
        <w:rPr>
          <w:rtl/>
          <w:lang w:bidi="fa-IR"/>
        </w:rPr>
        <w:t>آب و</w:t>
      </w:r>
      <w:r w:rsidR="00A008FB">
        <w:rPr>
          <w:rtl/>
          <w:lang w:bidi="fa-IR"/>
        </w:rPr>
        <w:t xml:space="preserve">... </w:t>
      </w:r>
      <w:r>
        <w:rPr>
          <w:rtl/>
          <w:lang w:bidi="fa-IR"/>
        </w:rPr>
        <w:t>كه در نت</w:t>
      </w:r>
      <w:r w:rsidR="00A008FB">
        <w:rPr>
          <w:rtl/>
          <w:lang w:bidi="fa-IR"/>
        </w:rPr>
        <w:t>ی</w:t>
      </w:r>
      <w:r>
        <w:rPr>
          <w:rtl/>
          <w:lang w:bidi="fa-IR"/>
        </w:rPr>
        <w:t>جه</w:t>
      </w:r>
      <w:r w:rsidR="00A008FB">
        <w:rPr>
          <w:rtl/>
          <w:lang w:bidi="fa-IR"/>
        </w:rPr>
        <w:t xml:space="preserve">، </w:t>
      </w:r>
      <w:r>
        <w:rPr>
          <w:rtl/>
          <w:lang w:bidi="fa-IR"/>
        </w:rPr>
        <w:t>خواه</w:t>
      </w:r>
      <w:r w:rsidR="00A36DFD">
        <w:rPr>
          <w:rtl/>
          <w:lang w:bidi="fa-IR"/>
        </w:rPr>
        <w:t xml:space="preserve">ی </w:t>
      </w:r>
      <w:r>
        <w:rPr>
          <w:rtl/>
          <w:lang w:bidi="fa-IR"/>
        </w:rPr>
        <w:t>د</w:t>
      </w:r>
      <w:r w:rsidR="00A008FB">
        <w:rPr>
          <w:rtl/>
          <w:lang w:bidi="fa-IR"/>
        </w:rPr>
        <w:t>ی</w:t>
      </w:r>
      <w:r>
        <w:rPr>
          <w:rtl/>
          <w:lang w:bidi="fa-IR"/>
        </w:rPr>
        <w:t>د حت</w:t>
      </w:r>
      <w:r w:rsidR="00A36DFD">
        <w:rPr>
          <w:rtl/>
          <w:lang w:bidi="fa-IR"/>
        </w:rPr>
        <w:t xml:space="preserve">ی </w:t>
      </w:r>
      <w:r>
        <w:rPr>
          <w:rtl/>
          <w:lang w:bidi="fa-IR"/>
        </w:rPr>
        <w:t>اندك</w:t>
      </w:r>
      <w:r w:rsidR="00A36DFD">
        <w:rPr>
          <w:rtl/>
          <w:lang w:bidi="fa-IR"/>
        </w:rPr>
        <w:t xml:space="preserve">ی </w:t>
      </w:r>
      <w:r>
        <w:rPr>
          <w:rtl/>
          <w:lang w:bidi="fa-IR"/>
        </w:rPr>
        <w:t>از آن را كفاف نم</w:t>
      </w:r>
      <w:r w:rsidR="00A36DFD">
        <w:rPr>
          <w:rtl/>
          <w:lang w:bidi="fa-IR"/>
        </w:rPr>
        <w:t xml:space="preserve">ی </w:t>
      </w:r>
      <w:r>
        <w:rPr>
          <w:rtl/>
          <w:lang w:bidi="fa-IR"/>
        </w:rPr>
        <w:t>دهد</w:t>
      </w:r>
      <w:r w:rsidR="00A008FB">
        <w:rPr>
          <w:rtl/>
          <w:lang w:bidi="fa-IR"/>
        </w:rPr>
        <w:t xml:space="preserve">. </w:t>
      </w:r>
    </w:p>
    <w:p w:rsidR="000450B1" w:rsidRDefault="000450B1" w:rsidP="000450B1">
      <w:pPr>
        <w:pStyle w:val="libNormal"/>
        <w:rPr>
          <w:rtl/>
          <w:lang w:bidi="fa-IR"/>
        </w:rPr>
      </w:pPr>
      <w:r>
        <w:rPr>
          <w:rtl/>
          <w:lang w:bidi="fa-IR"/>
        </w:rPr>
        <w:t>گو</w:t>
      </w:r>
      <w:r w:rsidR="00A008FB">
        <w:rPr>
          <w:rtl/>
          <w:lang w:bidi="fa-IR"/>
        </w:rPr>
        <w:t>ی</w:t>
      </w:r>
      <w:r>
        <w:rPr>
          <w:rtl/>
          <w:lang w:bidi="fa-IR"/>
        </w:rPr>
        <w:t>ند</w:t>
      </w:r>
      <w:r w:rsidR="00A008FB">
        <w:rPr>
          <w:rtl/>
          <w:lang w:bidi="fa-IR"/>
        </w:rPr>
        <w:t xml:space="preserve">: </w:t>
      </w:r>
      <w:r>
        <w:rPr>
          <w:rtl/>
          <w:lang w:bidi="fa-IR"/>
        </w:rPr>
        <w:t>روز</w:t>
      </w:r>
      <w:r w:rsidR="00A36DFD">
        <w:rPr>
          <w:rtl/>
          <w:lang w:bidi="fa-IR"/>
        </w:rPr>
        <w:t xml:space="preserve">ی </w:t>
      </w:r>
      <w:r>
        <w:rPr>
          <w:rtl/>
          <w:lang w:bidi="fa-IR"/>
        </w:rPr>
        <w:t>واعظ</w:t>
      </w:r>
      <w:r w:rsidR="00A36DFD">
        <w:rPr>
          <w:rtl/>
          <w:lang w:bidi="fa-IR"/>
        </w:rPr>
        <w:t xml:space="preserve">ی </w:t>
      </w:r>
      <w:r>
        <w:rPr>
          <w:rtl/>
          <w:lang w:bidi="fa-IR"/>
        </w:rPr>
        <w:t>بر هارون الرش</w:t>
      </w:r>
      <w:r w:rsidR="00A008FB">
        <w:rPr>
          <w:rtl/>
          <w:lang w:bidi="fa-IR"/>
        </w:rPr>
        <w:t>ی</w:t>
      </w:r>
      <w:r>
        <w:rPr>
          <w:rtl/>
          <w:lang w:bidi="fa-IR"/>
        </w:rPr>
        <w:t>د وارد شد</w:t>
      </w:r>
      <w:r w:rsidR="00A008FB">
        <w:rPr>
          <w:rtl/>
          <w:lang w:bidi="fa-IR"/>
        </w:rPr>
        <w:t xml:space="preserve">، </w:t>
      </w:r>
      <w:r>
        <w:rPr>
          <w:rtl/>
          <w:lang w:bidi="fa-IR"/>
        </w:rPr>
        <w:t>هارون به او گفت</w:t>
      </w:r>
      <w:r w:rsidR="00A008FB">
        <w:rPr>
          <w:rtl/>
          <w:lang w:bidi="fa-IR"/>
        </w:rPr>
        <w:t xml:space="preserve">: </w:t>
      </w:r>
      <w:r>
        <w:rPr>
          <w:rtl/>
          <w:lang w:bidi="fa-IR"/>
        </w:rPr>
        <w:t>مرا موعظه كن</w:t>
      </w:r>
      <w:r w:rsidR="00A008FB">
        <w:rPr>
          <w:rtl/>
          <w:lang w:bidi="fa-IR"/>
        </w:rPr>
        <w:t xml:space="preserve">. </w:t>
      </w:r>
    </w:p>
    <w:p w:rsidR="000450B1" w:rsidRDefault="000450B1" w:rsidP="000450B1">
      <w:pPr>
        <w:pStyle w:val="libNormal"/>
        <w:rPr>
          <w:rtl/>
          <w:lang w:bidi="fa-IR"/>
        </w:rPr>
      </w:pPr>
      <w:r>
        <w:rPr>
          <w:rtl/>
          <w:lang w:bidi="fa-IR"/>
        </w:rPr>
        <w:t>واعظ گفت</w:t>
      </w:r>
      <w:r w:rsidR="00A008FB">
        <w:rPr>
          <w:rtl/>
          <w:lang w:bidi="fa-IR"/>
        </w:rPr>
        <w:t xml:space="preserve">: </w:t>
      </w:r>
      <w:r>
        <w:rPr>
          <w:rtl/>
          <w:lang w:bidi="fa-IR"/>
        </w:rPr>
        <w:t>ا</w:t>
      </w:r>
      <w:r w:rsidR="00A36DFD">
        <w:rPr>
          <w:rtl/>
          <w:lang w:bidi="fa-IR"/>
        </w:rPr>
        <w:t xml:space="preserve">ی </w:t>
      </w:r>
      <w:r>
        <w:rPr>
          <w:rtl/>
          <w:lang w:bidi="fa-IR"/>
        </w:rPr>
        <w:t>خل</w:t>
      </w:r>
      <w:r w:rsidR="00A008FB">
        <w:rPr>
          <w:rtl/>
          <w:lang w:bidi="fa-IR"/>
        </w:rPr>
        <w:t>ی</w:t>
      </w:r>
      <w:r>
        <w:rPr>
          <w:rtl/>
          <w:lang w:bidi="fa-IR"/>
        </w:rPr>
        <w:t>فه</w:t>
      </w:r>
      <w:r w:rsidR="00B66AD2">
        <w:rPr>
          <w:rtl/>
          <w:lang w:bidi="fa-IR"/>
        </w:rPr>
        <w:t>!</w:t>
      </w:r>
      <w:r>
        <w:rPr>
          <w:rtl/>
          <w:lang w:bidi="fa-IR"/>
        </w:rPr>
        <w:t xml:space="preserve"> اگر هنگام تشنگ</w:t>
      </w:r>
      <w:r w:rsidR="00A36DFD">
        <w:rPr>
          <w:rtl/>
          <w:lang w:bidi="fa-IR"/>
        </w:rPr>
        <w:t xml:space="preserve">ی </w:t>
      </w:r>
      <w:r>
        <w:rPr>
          <w:rtl/>
          <w:lang w:bidi="fa-IR"/>
        </w:rPr>
        <w:t>شد</w:t>
      </w:r>
      <w:r w:rsidR="00A008FB">
        <w:rPr>
          <w:rtl/>
          <w:lang w:bidi="fa-IR"/>
        </w:rPr>
        <w:t>ی</w:t>
      </w:r>
      <w:r>
        <w:rPr>
          <w:rtl/>
          <w:lang w:bidi="fa-IR"/>
        </w:rPr>
        <w:t>د</w:t>
      </w:r>
      <w:r w:rsidR="00A008FB">
        <w:rPr>
          <w:rtl/>
          <w:lang w:bidi="fa-IR"/>
        </w:rPr>
        <w:t xml:space="preserve">، </w:t>
      </w:r>
      <w:r>
        <w:rPr>
          <w:rtl/>
          <w:lang w:bidi="fa-IR"/>
        </w:rPr>
        <w:t>به تو جرعه ا</w:t>
      </w:r>
      <w:r w:rsidR="00A36DFD">
        <w:rPr>
          <w:rtl/>
          <w:lang w:bidi="fa-IR"/>
        </w:rPr>
        <w:t xml:space="preserve">ی </w:t>
      </w:r>
      <w:r>
        <w:rPr>
          <w:rtl/>
          <w:lang w:bidi="fa-IR"/>
        </w:rPr>
        <w:t>آب ندهند حاضر م</w:t>
      </w:r>
      <w:r w:rsidR="00A36DFD">
        <w:rPr>
          <w:rtl/>
          <w:lang w:bidi="fa-IR"/>
        </w:rPr>
        <w:t xml:space="preserve">ی </w:t>
      </w:r>
      <w:r>
        <w:rPr>
          <w:rtl/>
          <w:lang w:bidi="fa-IR"/>
        </w:rPr>
        <w:t>شو</w:t>
      </w:r>
      <w:r w:rsidR="00A36DFD">
        <w:rPr>
          <w:rtl/>
          <w:lang w:bidi="fa-IR"/>
        </w:rPr>
        <w:t xml:space="preserve">ی </w:t>
      </w:r>
      <w:r>
        <w:rPr>
          <w:rtl/>
          <w:lang w:bidi="fa-IR"/>
        </w:rPr>
        <w:t>آن را به چه ق</w:t>
      </w:r>
      <w:r w:rsidR="00A008FB">
        <w:rPr>
          <w:rtl/>
          <w:lang w:bidi="fa-IR"/>
        </w:rPr>
        <w:t>ی</w:t>
      </w:r>
      <w:r>
        <w:rPr>
          <w:rtl/>
          <w:lang w:bidi="fa-IR"/>
        </w:rPr>
        <w:t>مت</w:t>
      </w:r>
      <w:r w:rsidR="00A36DFD">
        <w:rPr>
          <w:rtl/>
          <w:lang w:bidi="fa-IR"/>
        </w:rPr>
        <w:t xml:space="preserve">ی </w:t>
      </w:r>
      <w:r>
        <w:rPr>
          <w:rtl/>
          <w:lang w:bidi="fa-IR"/>
        </w:rPr>
        <w:t>بخر</w:t>
      </w:r>
      <w:r w:rsidR="00A36DFD">
        <w:rPr>
          <w:rtl/>
          <w:lang w:bidi="fa-IR"/>
        </w:rPr>
        <w:t>ی</w:t>
      </w:r>
      <w:r w:rsidR="00B66AD2">
        <w:rPr>
          <w:rtl/>
          <w:lang w:bidi="fa-IR"/>
        </w:rPr>
        <w:t>؟</w:t>
      </w:r>
    </w:p>
    <w:p w:rsidR="000450B1" w:rsidRDefault="000450B1" w:rsidP="000450B1">
      <w:pPr>
        <w:pStyle w:val="libNormal"/>
        <w:rPr>
          <w:rtl/>
          <w:lang w:bidi="fa-IR"/>
        </w:rPr>
      </w:pPr>
      <w:r>
        <w:rPr>
          <w:rtl/>
          <w:lang w:bidi="fa-IR"/>
        </w:rPr>
        <w:t>هارون گفت</w:t>
      </w:r>
      <w:r w:rsidR="00A008FB">
        <w:rPr>
          <w:rtl/>
          <w:lang w:bidi="fa-IR"/>
        </w:rPr>
        <w:t xml:space="preserve">: </w:t>
      </w:r>
      <w:r>
        <w:rPr>
          <w:rtl/>
          <w:lang w:bidi="fa-IR"/>
        </w:rPr>
        <w:t>به نصف ملكم</w:t>
      </w:r>
      <w:r w:rsidR="00A008FB">
        <w:rPr>
          <w:rtl/>
          <w:lang w:bidi="fa-IR"/>
        </w:rPr>
        <w:t xml:space="preserve">. </w:t>
      </w:r>
    </w:p>
    <w:p w:rsidR="000450B1" w:rsidRDefault="000450B1" w:rsidP="000450B1">
      <w:pPr>
        <w:pStyle w:val="libNormal"/>
        <w:rPr>
          <w:rtl/>
          <w:lang w:bidi="fa-IR"/>
        </w:rPr>
      </w:pPr>
      <w:r>
        <w:rPr>
          <w:rtl/>
          <w:lang w:bidi="fa-IR"/>
        </w:rPr>
        <w:t>واعظ گفت</w:t>
      </w:r>
      <w:r w:rsidR="00A008FB">
        <w:rPr>
          <w:rtl/>
          <w:lang w:bidi="fa-IR"/>
        </w:rPr>
        <w:t xml:space="preserve">: </w:t>
      </w:r>
      <w:r>
        <w:rPr>
          <w:rtl/>
          <w:lang w:bidi="fa-IR"/>
        </w:rPr>
        <w:t>اگر نتوان</w:t>
      </w:r>
      <w:r w:rsidR="00A36DFD">
        <w:rPr>
          <w:rtl/>
          <w:lang w:bidi="fa-IR"/>
        </w:rPr>
        <w:t xml:space="preserve">ی </w:t>
      </w:r>
      <w:r>
        <w:rPr>
          <w:rtl/>
          <w:lang w:bidi="fa-IR"/>
        </w:rPr>
        <w:t>آن آب را دفع كن</w:t>
      </w:r>
      <w:r w:rsidR="00A36DFD">
        <w:rPr>
          <w:rtl/>
          <w:lang w:bidi="fa-IR"/>
        </w:rPr>
        <w:t>ی</w:t>
      </w:r>
      <w:r w:rsidR="0087087D">
        <w:rPr>
          <w:rtl/>
          <w:lang w:bidi="fa-IR"/>
        </w:rPr>
        <w:t>،</w:t>
      </w:r>
      <w:r w:rsidR="00A008FB">
        <w:rPr>
          <w:rtl/>
          <w:lang w:bidi="fa-IR"/>
        </w:rPr>
        <w:t xml:space="preserve"> </w:t>
      </w:r>
      <w:r>
        <w:rPr>
          <w:rtl/>
          <w:lang w:bidi="fa-IR"/>
        </w:rPr>
        <w:t>به چه ق</w:t>
      </w:r>
      <w:r w:rsidR="00A008FB">
        <w:rPr>
          <w:rtl/>
          <w:lang w:bidi="fa-IR"/>
        </w:rPr>
        <w:t>ی</w:t>
      </w:r>
      <w:r>
        <w:rPr>
          <w:rtl/>
          <w:lang w:bidi="fa-IR"/>
        </w:rPr>
        <w:t>مت حاضر م</w:t>
      </w:r>
      <w:r w:rsidR="00A36DFD">
        <w:rPr>
          <w:rtl/>
          <w:lang w:bidi="fa-IR"/>
        </w:rPr>
        <w:t xml:space="preserve">ی </w:t>
      </w:r>
      <w:r>
        <w:rPr>
          <w:rtl/>
          <w:lang w:bidi="fa-IR"/>
        </w:rPr>
        <w:t>شو</w:t>
      </w:r>
      <w:r w:rsidR="00A36DFD">
        <w:rPr>
          <w:rtl/>
          <w:lang w:bidi="fa-IR"/>
        </w:rPr>
        <w:t xml:space="preserve">ی </w:t>
      </w:r>
      <w:r>
        <w:rPr>
          <w:rtl/>
          <w:lang w:bidi="fa-IR"/>
        </w:rPr>
        <w:t>ا</w:t>
      </w:r>
      <w:r w:rsidR="00A008FB">
        <w:rPr>
          <w:rtl/>
          <w:lang w:bidi="fa-IR"/>
        </w:rPr>
        <w:t>ی</w:t>
      </w:r>
      <w:r>
        <w:rPr>
          <w:rtl/>
          <w:lang w:bidi="fa-IR"/>
        </w:rPr>
        <w:t>ن گرفتار</w:t>
      </w:r>
      <w:r w:rsidR="00A36DFD">
        <w:rPr>
          <w:rtl/>
          <w:lang w:bidi="fa-IR"/>
        </w:rPr>
        <w:t xml:space="preserve">ی </w:t>
      </w:r>
      <w:r>
        <w:rPr>
          <w:rtl/>
          <w:lang w:bidi="fa-IR"/>
        </w:rPr>
        <w:t>را از تو برطرف نما</w:t>
      </w:r>
      <w:r w:rsidR="00A008FB">
        <w:rPr>
          <w:rtl/>
          <w:lang w:bidi="fa-IR"/>
        </w:rPr>
        <w:t>ی</w:t>
      </w:r>
      <w:r>
        <w:rPr>
          <w:rtl/>
          <w:lang w:bidi="fa-IR"/>
        </w:rPr>
        <w:t>ند؟</w:t>
      </w:r>
    </w:p>
    <w:p w:rsidR="000450B1" w:rsidRDefault="000450B1" w:rsidP="000450B1">
      <w:pPr>
        <w:pStyle w:val="libNormal"/>
        <w:rPr>
          <w:rtl/>
          <w:lang w:bidi="fa-IR"/>
        </w:rPr>
      </w:pPr>
      <w:r>
        <w:rPr>
          <w:rtl/>
          <w:lang w:bidi="fa-IR"/>
        </w:rPr>
        <w:t>هارون گفت</w:t>
      </w:r>
      <w:r w:rsidR="00A008FB">
        <w:rPr>
          <w:rtl/>
          <w:lang w:bidi="fa-IR"/>
        </w:rPr>
        <w:t xml:space="preserve">: </w:t>
      </w:r>
      <w:r>
        <w:rPr>
          <w:rtl/>
          <w:lang w:bidi="fa-IR"/>
        </w:rPr>
        <w:t>به نصف د</w:t>
      </w:r>
      <w:r w:rsidR="00A008FB">
        <w:rPr>
          <w:rtl/>
          <w:lang w:bidi="fa-IR"/>
        </w:rPr>
        <w:t>ی</w:t>
      </w:r>
      <w:r>
        <w:rPr>
          <w:rtl/>
          <w:lang w:bidi="fa-IR"/>
        </w:rPr>
        <w:t>گر ملكم</w:t>
      </w:r>
      <w:r w:rsidR="00A008FB">
        <w:rPr>
          <w:rtl/>
          <w:lang w:bidi="fa-IR"/>
        </w:rPr>
        <w:t xml:space="preserve">. </w:t>
      </w:r>
    </w:p>
    <w:p w:rsidR="000450B1" w:rsidRDefault="000450B1" w:rsidP="000450B1">
      <w:pPr>
        <w:pStyle w:val="libNormal"/>
        <w:rPr>
          <w:rtl/>
          <w:lang w:bidi="fa-IR"/>
        </w:rPr>
      </w:pPr>
      <w:r>
        <w:rPr>
          <w:rtl/>
          <w:lang w:bidi="fa-IR"/>
        </w:rPr>
        <w:t>واعظ گفت</w:t>
      </w:r>
      <w:r w:rsidR="00A008FB">
        <w:rPr>
          <w:rtl/>
          <w:lang w:bidi="fa-IR"/>
        </w:rPr>
        <w:t xml:space="preserve">: </w:t>
      </w:r>
      <w:r>
        <w:rPr>
          <w:rtl/>
          <w:lang w:bidi="fa-IR"/>
        </w:rPr>
        <w:t>پس مبادا حكومت</w:t>
      </w:r>
      <w:r w:rsidR="00A36DFD">
        <w:rPr>
          <w:rtl/>
          <w:lang w:bidi="fa-IR"/>
        </w:rPr>
        <w:t xml:space="preserve">ی </w:t>
      </w:r>
      <w:r>
        <w:rPr>
          <w:rtl/>
          <w:lang w:bidi="fa-IR"/>
        </w:rPr>
        <w:t>كه ق</w:t>
      </w:r>
      <w:r w:rsidR="00A008FB">
        <w:rPr>
          <w:rtl/>
          <w:lang w:bidi="fa-IR"/>
        </w:rPr>
        <w:t>ی</w:t>
      </w:r>
      <w:r>
        <w:rPr>
          <w:rtl/>
          <w:lang w:bidi="fa-IR"/>
        </w:rPr>
        <w:t xml:space="preserve">متش </w:t>
      </w:r>
      <w:r w:rsidR="00A008FB">
        <w:rPr>
          <w:rtl/>
          <w:lang w:bidi="fa-IR"/>
        </w:rPr>
        <w:t>ی</w:t>
      </w:r>
      <w:r>
        <w:rPr>
          <w:rtl/>
          <w:lang w:bidi="fa-IR"/>
        </w:rPr>
        <w:t>ك جرعه آب است</w:t>
      </w:r>
      <w:r w:rsidR="00A008FB">
        <w:rPr>
          <w:rtl/>
          <w:lang w:bidi="fa-IR"/>
        </w:rPr>
        <w:t xml:space="preserve">، </w:t>
      </w:r>
      <w:r>
        <w:rPr>
          <w:rtl/>
          <w:lang w:bidi="fa-IR"/>
        </w:rPr>
        <w:t>تو را بفر</w:t>
      </w:r>
      <w:r w:rsidR="00A008FB">
        <w:rPr>
          <w:rtl/>
          <w:lang w:bidi="fa-IR"/>
        </w:rPr>
        <w:t>ی</w:t>
      </w:r>
      <w:r>
        <w:rPr>
          <w:rtl/>
          <w:lang w:bidi="fa-IR"/>
        </w:rPr>
        <w:t>بد و مغرورت بسازد</w:t>
      </w:r>
      <w:r w:rsidR="00A008FB">
        <w:rPr>
          <w:rtl/>
          <w:lang w:bidi="fa-IR"/>
        </w:rPr>
        <w:t xml:space="preserve">. </w:t>
      </w:r>
    </w:p>
    <w:p w:rsidR="000450B1" w:rsidRDefault="000450B1" w:rsidP="000450B1">
      <w:pPr>
        <w:pStyle w:val="libNormal"/>
        <w:rPr>
          <w:rtl/>
          <w:lang w:bidi="fa-IR"/>
        </w:rPr>
      </w:pPr>
      <w:r>
        <w:rPr>
          <w:rtl/>
          <w:lang w:bidi="fa-IR"/>
        </w:rPr>
        <w:t>تو در شبانه روز چقدر كاسب</w:t>
      </w:r>
      <w:r w:rsidR="00A36DFD">
        <w:rPr>
          <w:rtl/>
          <w:lang w:bidi="fa-IR"/>
        </w:rPr>
        <w:t xml:space="preserve">ی </w:t>
      </w:r>
      <w:r>
        <w:rPr>
          <w:rtl/>
          <w:lang w:bidi="fa-IR"/>
        </w:rPr>
        <w:t>م</w:t>
      </w:r>
      <w:r w:rsidR="00A36DFD">
        <w:rPr>
          <w:rtl/>
          <w:lang w:bidi="fa-IR"/>
        </w:rPr>
        <w:t xml:space="preserve">ی </w:t>
      </w:r>
      <w:r>
        <w:rPr>
          <w:rtl/>
          <w:lang w:bidi="fa-IR"/>
        </w:rPr>
        <w:t>كن</w:t>
      </w:r>
      <w:r w:rsidR="00A36DFD">
        <w:rPr>
          <w:rtl/>
          <w:lang w:bidi="fa-IR"/>
        </w:rPr>
        <w:t>ی</w:t>
      </w:r>
      <w:r w:rsidR="00B66AD2">
        <w:rPr>
          <w:rtl/>
          <w:lang w:bidi="fa-IR"/>
        </w:rPr>
        <w:t>؟</w:t>
      </w:r>
      <w:r>
        <w:rPr>
          <w:rtl/>
          <w:lang w:bidi="fa-IR"/>
        </w:rPr>
        <w:t xml:space="preserve"> </w:t>
      </w:r>
      <w:r w:rsidR="00A008FB">
        <w:rPr>
          <w:rtl/>
          <w:lang w:bidi="fa-IR"/>
        </w:rPr>
        <w:t>ی</w:t>
      </w:r>
      <w:r>
        <w:rPr>
          <w:rtl/>
          <w:lang w:bidi="fa-IR"/>
        </w:rPr>
        <w:t>ك كارگر</w:t>
      </w:r>
      <w:r w:rsidR="00A008FB">
        <w:rPr>
          <w:rtl/>
          <w:lang w:bidi="fa-IR"/>
        </w:rPr>
        <w:t xml:space="preserve">، </w:t>
      </w:r>
      <w:r>
        <w:rPr>
          <w:rtl/>
          <w:lang w:bidi="fa-IR"/>
        </w:rPr>
        <w:t>دو درهم</w:t>
      </w:r>
      <w:r w:rsidR="00A008FB">
        <w:rPr>
          <w:rtl/>
          <w:lang w:bidi="fa-IR"/>
        </w:rPr>
        <w:t xml:space="preserve">، </w:t>
      </w:r>
      <w:r>
        <w:rPr>
          <w:rtl/>
          <w:lang w:bidi="fa-IR"/>
        </w:rPr>
        <w:t>نگهبان</w:t>
      </w:r>
      <w:r w:rsidR="00A36DFD">
        <w:rPr>
          <w:rtl/>
          <w:lang w:bidi="fa-IR"/>
        </w:rPr>
        <w:t xml:space="preserve">ی </w:t>
      </w:r>
      <w:r>
        <w:rPr>
          <w:rtl/>
          <w:lang w:bidi="fa-IR"/>
        </w:rPr>
        <w:t>كه طول شب را ب</w:t>
      </w:r>
      <w:r w:rsidR="00A008FB">
        <w:rPr>
          <w:rtl/>
          <w:lang w:bidi="fa-IR"/>
        </w:rPr>
        <w:t>ی</w:t>
      </w:r>
      <w:r>
        <w:rPr>
          <w:rtl/>
          <w:lang w:bidi="fa-IR"/>
        </w:rPr>
        <w:t>دار است و كش</w:t>
      </w:r>
      <w:r w:rsidR="00A008FB">
        <w:rPr>
          <w:rtl/>
          <w:lang w:bidi="fa-IR"/>
        </w:rPr>
        <w:t>ی</w:t>
      </w:r>
      <w:r>
        <w:rPr>
          <w:rtl/>
          <w:lang w:bidi="fa-IR"/>
        </w:rPr>
        <w:t>ك م</w:t>
      </w:r>
      <w:r w:rsidR="00A36DFD">
        <w:rPr>
          <w:rtl/>
          <w:lang w:bidi="fa-IR"/>
        </w:rPr>
        <w:t xml:space="preserve">ی </w:t>
      </w:r>
      <w:r>
        <w:rPr>
          <w:rtl/>
          <w:lang w:bidi="fa-IR"/>
        </w:rPr>
        <w:t>دهد</w:t>
      </w:r>
      <w:r w:rsidR="00A008FB">
        <w:rPr>
          <w:rtl/>
          <w:lang w:bidi="fa-IR"/>
        </w:rPr>
        <w:t xml:space="preserve">، </w:t>
      </w:r>
      <w:r>
        <w:rPr>
          <w:rtl/>
          <w:lang w:bidi="fa-IR"/>
        </w:rPr>
        <w:t>دو دانگ</w:t>
      </w:r>
      <w:r w:rsidR="00A008FB">
        <w:rPr>
          <w:rtl/>
          <w:lang w:bidi="fa-IR"/>
        </w:rPr>
        <w:t xml:space="preserve"> </w:t>
      </w:r>
      <w:r w:rsidR="00A008FB" w:rsidRPr="00A36DFD">
        <w:rPr>
          <w:rStyle w:val="libFootnotenumChar"/>
          <w:rtl/>
          <w:lang w:bidi="fa-IR"/>
        </w:rPr>
        <w:t>(</w:t>
      </w:r>
      <w:r w:rsidRPr="00A36DFD">
        <w:rPr>
          <w:rStyle w:val="libFootnotenumChar"/>
          <w:rtl/>
        </w:rPr>
        <w:t>214</w:t>
      </w:r>
      <w:r w:rsidR="00A008FB" w:rsidRPr="00A36DFD">
        <w:rPr>
          <w:rStyle w:val="libFootnotenumChar"/>
          <w:rtl/>
          <w:lang w:bidi="fa-IR"/>
        </w:rPr>
        <w:t>)</w:t>
      </w:r>
      <w:r w:rsidR="0087087D">
        <w:rPr>
          <w:rtl/>
          <w:lang w:bidi="fa-IR"/>
        </w:rPr>
        <w:t>،</w:t>
      </w:r>
      <w:r w:rsidR="00A008FB">
        <w:rPr>
          <w:rtl/>
          <w:lang w:bidi="fa-IR"/>
        </w:rPr>
        <w:t xml:space="preserve"> </w:t>
      </w:r>
      <w:r>
        <w:rPr>
          <w:rtl/>
          <w:lang w:bidi="fa-IR"/>
        </w:rPr>
        <w:t>صنعتگران و اهل حرفه مانند آشپز و نانوا و</w:t>
      </w:r>
      <w:r w:rsidR="00A008FB">
        <w:rPr>
          <w:rtl/>
          <w:lang w:bidi="fa-IR"/>
        </w:rPr>
        <w:t xml:space="preserve">... </w:t>
      </w:r>
      <w:r>
        <w:rPr>
          <w:rtl/>
          <w:lang w:bidi="fa-IR"/>
        </w:rPr>
        <w:t>تمام روز و مقدار</w:t>
      </w:r>
      <w:r w:rsidR="00A36DFD">
        <w:rPr>
          <w:rtl/>
          <w:lang w:bidi="fa-IR"/>
        </w:rPr>
        <w:t xml:space="preserve">ی </w:t>
      </w:r>
      <w:r>
        <w:rPr>
          <w:rtl/>
          <w:lang w:bidi="fa-IR"/>
        </w:rPr>
        <w:t>از شب را در برابر چند درهم اندك</w:t>
      </w:r>
      <w:r w:rsidR="00A008FB">
        <w:rPr>
          <w:rtl/>
          <w:lang w:bidi="fa-IR"/>
        </w:rPr>
        <w:t xml:space="preserve">، </w:t>
      </w:r>
      <w:r>
        <w:rPr>
          <w:rtl/>
          <w:lang w:bidi="fa-IR"/>
        </w:rPr>
        <w:t>كار م</w:t>
      </w:r>
      <w:r w:rsidR="00A36DFD">
        <w:rPr>
          <w:rtl/>
          <w:lang w:bidi="fa-IR"/>
        </w:rPr>
        <w:t xml:space="preserve">ی </w:t>
      </w:r>
      <w:r>
        <w:rPr>
          <w:rtl/>
          <w:lang w:bidi="fa-IR"/>
        </w:rPr>
        <w:t>كنند</w:t>
      </w:r>
      <w:r w:rsidR="00A008FB">
        <w:rPr>
          <w:rtl/>
          <w:lang w:bidi="fa-IR"/>
        </w:rPr>
        <w:t xml:space="preserve"> (</w:t>
      </w:r>
      <w:r>
        <w:rPr>
          <w:rtl/>
          <w:lang w:bidi="fa-IR"/>
        </w:rPr>
        <w:t>ا</w:t>
      </w:r>
      <w:r w:rsidR="00A008FB">
        <w:rPr>
          <w:rtl/>
          <w:lang w:bidi="fa-IR"/>
        </w:rPr>
        <w:t>ی</w:t>
      </w:r>
      <w:r>
        <w:rPr>
          <w:rtl/>
          <w:lang w:bidi="fa-IR"/>
        </w:rPr>
        <w:t>نها همه ارزش كارها</w:t>
      </w:r>
      <w:r w:rsidR="00A36DFD">
        <w:rPr>
          <w:rtl/>
          <w:lang w:bidi="fa-IR"/>
        </w:rPr>
        <w:t xml:space="preserve">ی </w:t>
      </w:r>
      <w:r>
        <w:rPr>
          <w:rtl/>
          <w:lang w:bidi="fa-IR"/>
        </w:rPr>
        <w:t>دن</w:t>
      </w:r>
      <w:r w:rsidR="00A008FB">
        <w:rPr>
          <w:rtl/>
          <w:lang w:bidi="fa-IR"/>
        </w:rPr>
        <w:t>ی</w:t>
      </w:r>
      <w:r>
        <w:rPr>
          <w:rtl/>
          <w:lang w:bidi="fa-IR"/>
        </w:rPr>
        <w:t>ا</w:t>
      </w:r>
      <w:r w:rsidR="00A008FB">
        <w:rPr>
          <w:rtl/>
          <w:lang w:bidi="fa-IR"/>
        </w:rPr>
        <w:t>ی</w:t>
      </w:r>
      <w:r w:rsidR="00A36DFD">
        <w:rPr>
          <w:rtl/>
          <w:lang w:bidi="fa-IR"/>
        </w:rPr>
        <w:t xml:space="preserve">ی </w:t>
      </w:r>
      <w:r>
        <w:rPr>
          <w:rtl/>
          <w:lang w:bidi="fa-IR"/>
        </w:rPr>
        <w:t>است</w:t>
      </w:r>
      <w:r w:rsidR="00A008FB">
        <w:rPr>
          <w:rtl/>
          <w:lang w:bidi="fa-IR"/>
        </w:rPr>
        <w:t xml:space="preserve">) </w:t>
      </w:r>
      <w:r>
        <w:rPr>
          <w:rtl/>
          <w:lang w:bidi="fa-IR"/>
        </w:rPr>
        <w:t>اما اگر عمل</w:t>
      </w:r>
      <w:r w:rsidR="00A36DFD">
        <w:rPr>
          <w:rtl/>
          <w:lang w:bidi="fa-IR"/>
        </w:rPr>
        <w:t xml:space="preserve">ی </w:t>
      </w:r>
      <w:r>
        <w:rPr>
          <w:rtl/>
          <w:lang w:bidi="fa-IR"/>
        </w:rPr>
        <w:t>را برا</w:t>
      </w:r>
      <w:r w:rsidR="00A36DFD">
        <w:rPr>
          <w:rtl/>
          <w:lang w:bidi="fa-IR"/>
        </w:rPr>
        <w:t xml:space="preserve">ی </w:t>
      </w:r>
      <w:r>
        <w:rPr>
          <w:rtl/>
          <w:lang w:bidi="fa-IR"/>
        </w:rPr>
        <w:t>خدا انجام بده</w:t>
      </w:r>
      <w:r w:rsidR="00A36DFD">
        <w:rPr>
          <w:rtl/>
          <w:lang w:bidi="fa-IR"/>
        </w:rPr>
        <w:t xml:space="preserve">ی </w:t>
      </w:r>
      <w:r>
        <w:rPr>
          <w:rtl/>
          <w:lang w:bidi="fa-IR"/>
        </w:rPr>
        <w:t xml:space="preserve">مثلا </w:t>
      </w:r>
      <w:r w:rsidR="00A008FB">
        <w:rPr>
          <w:rtl/>
          <w:lang w:bidi="fa-IR"/>
        </w:rPr>
        <w:t>ی</w:t>
      </w:r>
      <w:r>
        <w:rPr>
          <w:rtl/>
          <w:lang w:bidi="fa-IR"/>
        </w:rPr>
        <w:t>ك روز را روزه بگ</w:t>
      </w:r>
      <w:r w:rsidR="00A008FB">
        <w:rPr>
          <w:rtl/>
          <w:lang w:bidi="fa-IR"/>
        </w:rPr>
        <w:t>ی</w:t>
      </w:r>
      <w:r>
        <w:rPr>
          <w:rtl/>
          <w:lang w:bidi="fa-IR"/>
        </w:rPr>
        <w:t>ر</w:t>
      </w:r>
      <w:r w:rsidR="00A36DFD">
        <w:rPr>
          <w:rtl/>
          <w:lang w:bidi="fa-IR"/>
        </w:rPr>
        <w:t xml:space="preserve">ی </w:t>
      </w:r>
      <w:r>
        <w:rPr>
          <w:rtl/>
          <w:lang w:bidi="fa-IR"/>
        </w:rPr>
        <w:t>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lastRenderedPageBreak/>
        <w:t>617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الصوم لی و انا اجزی به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روزه</w:t>
      </w:r>
      <w:r>
        <w:rPr>
          <w:rtl/>
          <w:lang w:bidi="fa-IR"/>
        </w:rPr>
        <w:t xml:space="preserve">، </w:t>
      </w:r>
      <w:r w:rsidR="000450B1">
        <w:rPr>
          <w:rtl/>
          <w:lang w:bidi="fa-IR"/>
        </w:rPr>
        <w:t>مال من است و خودم پاداش آن را م</w:t>
      </w:r>
      <w:r w:rsidR="00A36DFD">
        <w:rPr>
          <w:rtl/>
          <w:lang w:bidi="fa-IR"/>
        </w:rPr>
        <w:t xml:space="preserve">ی </w:t>
      </w:r>
      <w:r w:rsidR="000450B1">
        <w:rPr>
          <w:rtl/>
          <w:lang w:bidi="fa-IR"/>
        </w:rPr>
        <w:t>دهم</w:t>
      </w:r>
      <w:r>
        <w:rPr>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ز فرمود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اعددت لعبادی مالا عین رات، ولا اذن سمعت، ولا خطر بقلب بشر</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215</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برا</w:t>
      </w:r>
      <w:r w:rsidR="00A36DFD">
        <w:rPr>
          <w:rtl/>
          <w:lang w:bidi="fa-IR"/>
        </w:rPr>
        <w:t xml:space="preserve">ی </w:t>
      </w:r>
      <w:r w:rsidR="000450B1">
        <w:rPr>
          <w:rtl/>
          <w:lang w:bidi="fa-IR"/>
        </w:rPr>
        <w:t>بندگانم چ</w:t>
      </w:r>
      <w:r>
        <w:rPr>
          <w:rtl/>
          <w:lang w:bidi="fa-IR"/>
        </w:rPr>
        <w:t>ی</w:t>
      </w:r>
      <w:r w:rsidR="000450B1">
        <w:rPr>
          <w:rtl/>
          <w:lang w:bidi="fa-IR"/>
        </w:rPr>
        <w:t>زها</w:t>
      </w:r>
      <w:r>
        <w:rPr>
          <w:rtl/>
          <w:lang w:bidi="fa-IR"/>
        </w:rPr>
        <w:t>ی</w:t>
      </w:r>
      <w:r w:rsidR="00A36DFD">
        <w:rPr>
          <w:rtl/>
          <w:lang w:bidi="fa-IR"/>
        </w:rPr>
        <w:t xml:space="preserve">ی </w:t>
      </w:r>
      <w:r w:rsidR="000450B1">
        <w:rPr>
          <w:rtl/>
          <w:lang w:bidi="fa-IR"/>
        </w:rPr>
        <w:t>فراهم كرده ام كه نه چشم</w:t>
      </w:r>
      <w:r w:rsidR="00A36DFD">
        <w:rPr>
          <w:rtl/>
          <w:lang w:bidi="fa-IR"/>
        </w:rPr>
        <w:t xml:space="preserve">ی </w:t>
      </w:r>
      <w:r w:rsidR="000450B1">
        <w:rPr>
          <w:rtl/>
          <w:lang w:bidi="fa-IR"/>
        </w:rPr>
        <w:t>آن را د</w:t>
      </w:r>
      <w:r>
        <w:rPr>
          <w:rtl/>
          <w:lang w:bidi="fa-IR"/>
        </w:rPr>
        <w:t>ی</w:t>
      </w:r>
      <w:r w:rsidR="000450B1">
        <w:rPr>
          <w:rtl/>
          <w:lang w:bidi="fa-IR"/>
        </w:rPr>
        <w:t>ده و نه گوش</w:t>
      </w:r>
      <w:r w:rsidR="00A36DFD">
        <w:rPr>
          <w:rtl/>
          <w:lang w:bidi="fa-IR"/>
        </w:rPr>
        <w:t xml:space="preserve">ی </w:t>
      </w:r>
      <w:r w:rsidR="000450B1">
        <w:rPr>
          <w:rtl/>
          <w:lang w:bidi="fa-IR"/>
        </w:rPr>
        <w:t>آن را شن</w:t>
      </w:r>
      <w:r>
        <w:rPr>
          <w:rtl/>
          <w:lang w:bidi="fa-IR"/>
        </w:rPr>
        <w:t>ی</w:t>
      </w:r>
      <w:r w:rsidR="000450B1">
        <w:rPr>
          <w:rtl/>
          <w:lang w:bidi="fa-IR"/>
        </w:rPr>
        <w:t>ده و نه به قلب بشر</w:t>
      </w:r>
      <w:r w:rsidR="00A36DFD">
        <w:rPr>
          <w:rtl/>
          <w:lang w:bidi="fa-IR"/>
        </w:rPr>
        <w:t xml:space="preserve">ی </w:t>
      </w:r>
      <w:r w:rsidR="000450B1">
        <w:rPr>
          <w:rtl/>
          <w:lang w:bidi="fa-IR"/>
        </w:rPr>
        <w:t>خطور كرده است</w:t>
      </w:r>
      <w:r>
        <w:rPr>
          <w:lang w:bidi="fa-IR"/>
        </w:rPr>
        <w:t xml:space="preserve">. </w:t>
      </w:r>
    </w:p>
    <w:p w:rsidR="000450B1" w:rsidRDefault="000450B1" w:rsidP="000450B1">
      <w:pPr>
        <w:pStyle w:val="libNormal"/>
        <w:rPr>
          <w:rtl/>
          <w:lang w:bidi="fa-IR"/>
        </w:rPr>
      </w:pPr>
      <w:r>
        <w:rPr>
          <w:rtl/>
          <w:lang w:bidi="fa-IR"/>
        </w:rPr>
        <w:t>هم</w:t>
      </w:r>
      <w:r w:rsidR="00A008FB">
        <w:rPr>
          <w:rtl/>
          <w:lang w:bidi="fa-IR"/>
        </w:rPr>
        <w:t>ی</w:t>
      </w:r>
      <w:r>
        <w:rPr>
          <w:rtl/>
          <w:lang w:bidi="fa-IR"/>
        </w:rPr>
        <w:t xml:space="preserve">ن </w:t>
      </w:r>
      <w:r w:rsidR="00A008FB">
        <w:rPr>
          <w:rtl/>
          <w:lang w:bidi="fa-IR"/>
        </w:rPr>
        <w:t>ی</w:t>
      </w:r>
      <w:r>
        <w:rPr>
          <w:rtl/>
          <w:lang w:bidi="fa-IR"/>
        </w:rPr>
        <w:t>ك روز</w:t>
      </w:r>
      <w:r w:rsidR="00A36DFD">
        <w:rPr>
          <w:rtl/>
          <w:lang w:bidi="fa-IR"/>
        </w:rPr>
        <w:t xml:space="preserve">ی </w:t>
      </w:r>
      <w:r>
        <w:rPr>
          <w:rtl/>
          <w:lang w:bidi="fa-IR"/>
        </w:rPr>
        <w:t>كه با آن همه رنج</w:t>
      </w:r>
      <w:r w:rsidR="00A008FB">
        <w:rPr>
          <w:rtl/>
          <w:lang w:bidi="fa-IR"/>
        </w:rPr>
        <w:t xml:space="preserve">، </w:t>
      </w:r>
      <w:r>
        <w:rPr>
          <w:rtl/>
          <w:lang w:bidi="fa-IR"/>
        </w:rPr>
        <w:t>تنها دو درهم م</w:t>
      </w:r>
      <w:r w:rsidR="00A36DFD">
        <w:rPr>
          <w:rtl/>
          <w:lang w:bidi="fa-IR"/>
        </w:rPr>
        <w:t xml:space="preserve">ی </w:t>
      </w:r>
      <w:r>
        <w:rPr>
          <w:rtl/>
          <w:lang w:bidi="fa-IR"/>
        </w:rPr>
        <w:t>ارز</w:t>
      </w:r>
      <w:r w:rsidR="00A008FB">
        <w:rPr>
          <w:rtl/>
          <w:lang w:bidi="fa-IR"/>
        </w:rPr>
        <w:t>ی</w:t>
      </w:r>
      <w:r>
        <w:rPr>
          <w:rtl/>
          <w:lang w:bidi="fa-IR"/>
        </w:rPr>
        <w:t>د</w:t>
      </w:r>
      <w:r w:rsidR="00A008FB">
        <w:rPr>
          <w:rtl/>
          <w:lang w:bidi="fa-IR"/>
        </w:rPr>
        <w:t xml:space="preserve">، </w:t>
      </w:r>
      <w:r>
        <w:rPr>
          <w:rtl/>
          <w:lang w:bidi="fa-IR"/>
        </w:rPr>
        <w:t>وقت</w:t>
      </w:r>
      <w:r w:rsidR="00A36DFD">
        <w:rPr>
          <w:rtl/>
          <w:lang w:bidi="fa-IR"/>
        </w:rPr>
        <w:t xml:space="preserve">ی </w:t>
      </w:r>
      <w:r>
        <w:rPr>
          <w:rtl/>
          <w:lang w:bidi="fa-IR"/>
        </w:rPr>
        <w:t>به خداوند متعال ارتباط پ</w:t>
      </w:r>
      <w:r w:rsidR="00A008FB">
        <w:rPr>
          <w:rtl/>
          <w:lang w:bidi="fa-IR"/>
        </w:rPr>
        <w:t>ی</w:t>
      </w:r>
      <w:r>
        <w:rPr>
          <w:rtl/>
          <w:lang w:bidi="fa-IR"/>
        </w:rPr>
        <w:t>دا كرد</w:t>
      </w:r>
      <w:r w:rsidR="00A008FB">
        <w:rPr>
          <w:rtl/>
          <w:lang w:bidi="fa-IR"/>
        </w:rPr>
        <w:t xml:space="preserve">، </w:t>
      </w:r>
      <w:r>
        <w:rPr>
          <w:rtl/>
          <w:lang w:bidi="fa-IR"/>
        </w:rPr>
        <w:t>دارا</w:t>
      </w:r>
      <w:r w:rsidR="00A36DFD">
        <w:rPr>
          <w:rtl/>
          <w:lang w:bidi="fa-IR"/>
        </w:rPr>
        <w:t xml:space="preserve">ی </w:t>
      </w:r>
      <w:r>
        <w:rPr>
          <w:rtl/>
          <w:lang w:bidi="fa-IR"/>
        </w:rPr>
        <w:t>ا</w:t>
      </w:r>
      <w:r w:rsidR="00A008FB">
        <w:rPr>
          <w:rtl/>
          <w:lang w:bidi="fa-IR"/>
        </w:rPr>
        <w:t>ی</w:t>
      </w:r>
      <w:r>
        <w:rPr>
          <w:rtl/>
          <w:lang w:bidi="fa-IR"/>
        </w:rPr>
        <w:t>نهمه ارزش شد</w:t>
      </w:r>
      <w:r w:rsidR="00A008FB">
        <w:rPr>
          <w:rtl/>
          <w:lang w:bidi="fa-IR"/>
        </w:rPr>
        <w:t xml:space="preserve">. </w:t>
      </w:r>
    </w:p>
    <w:p w:rsidR="000450B1" w:rsidRDefault="000450B1" w:rsidP="000450B1">
      <w:pPr>
        <w:pStyle w:val="libNormal"/>
        <w:rPr>
          <w:rtl/>
          <w:lang w:bidi="fa-IR"/>
        </w:rPr>
      </w:pPr>
      <w:r>
        <w:rPr>
          <w:rtl/>
          <w:lang w:bidi="fa-IR"/>
        </w:rPr>
        <w:t xml:space="preserve">اگر </w:t>
      </w:r>
      <w:r w:rsidR="00A008FB">
        <w:rPr>
          <w:rtl/>
          <w:lang w:bidi="fa-IR"/>
        </w:rPr>
        <w:t>ی</w:t>
      </w:r>
      <w:r>
        <w:rPr>
          <w:rtl/>
          <w:lang w:bidi="fa-IR"/>
        </w:rPr>
        <w:t>ك شب را به نماز با</w:t>
      </w:r>
      <w:r w:rsidR="00A008FB">
        <w:rPr>
          <w:rtl/>
          <w:lang w:bidi="fa-IR"/>
        </w:rPr>
        <w:t>ی</w:t>
      </w:r>
      <w:r>
        <w:rPr>
          <w:rtl/>
          <w:lang w:bidi="fa-IR"/>
        </w:rPr>
        <w:t>ست</w:t>
      </w:r>
      <w:r w:rsidR="00A36DFD">
        <w:rPr>
          <w:rtl/>
          <w:lang w:bidi="fa-IR"/>
        </w:rPr>
        <w:t xml:space="preserve">ی </w:t>
      </w:r>
      <w:r>
        <w:rPr>
          <w:rtl/>
          <w:lang w:bidi="fa-IR"/>
        </w:rPr>
        <w:t>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F52787" w:rsidP="00F2480F">
      <w:pPr>
        <w:pStyle w:val="libNormal"/>
        <w:rPr>
          <w:rtl/>
          <w:lang w:bidi="fa-IR"/>
        </w:rPr>
      </w:pPr>
      <w:r w:rsidRPr="00F52787">
        <w:rPr>
          <w:rStyle w:val="libAlaemChar"/>
          <w:rFonts w:eastAsia="KFGQPC Uthman Taha Naskh"/>
          <w:rtl/>
        </w:rPr>
        <w:t>(</w:t>
      </w:r>
      <w:r w:rsidRPr="00F52787">
        <w:rPr>
          <w:rStyle w:val="libAieChar"/>
          <w:rtl/>
        </w:rPr>
        <w:t xml:space="preserve">فلا تعلم نفس ما اخفی لهم من قره اعین جزاء بما </w:t>
      </w:r>
      <w:r w:rsidR="00EB189B" w:rsidRPr="00EB189B">
        <w:rPr>
          <w:rStyle w:val="libAieChar"/>
          <w:rtl/>
        </w:rPr>
        <w:t>ك</w:t>
      </w:r>
      <w:r w:rsidRPr="00F52787">
        <w:rPr>
          <w:rStyle w:val="libAieChar"/>
          <w:rtl/>
        </w:rPr>
        <w:t>انوا یعملون</w:t>
      </w:r>
      <w:r w:rsidRPr="00F52787">
        <w:rPr>
          <w:rStyle w:val="libAlaemChar"/>
          <w:rFonts w:eastAsia="KFGQPC Uthman Taha Naskh"/>
          <w:rtl/>
        </w:rPr>
        <w:t>)</w:t>
      </w:r>
      <w:r w:rsidRPr="00F52787">
        <w:rPr>
          <w:rStyle w:val="libAieChar"/>
          <w:rFonts w:hint="cs"/>
          <w:rtl/>
        </w:rPr>
        <w:t xml:space="preserve"> </w:t>
      </w:r>
      <w:r w:rsidRPr="00F52787">
        <w:rPr>
          <w:rStyle w:val="libAlaemChar"/>
          <w:rFonts w:eastAsia="KFGQPC Uthman Taha Naskh"/>
          <w:rtl/>
        </w:rPr>
        <w:t>)</w:t>
      </w:r>
      <w:r w:rsidR="00E61C8F" w:rsidRPr="00A36DFD">
        <w:rPr>
          <w:rStyle w:val="libFootnotenumChar"/>
          <w:rtl/>
        </w:rPr>
        <w:t>(216</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w:t>
      </w:r>
      <w:r>
        <w:rPr>
          <w:rtl/>
          <w:lang w:bidi="fa-IR"/>
        </w:rPr>
        <w:t>ی</w:t>
      </w:r>
      <w:r w:rsidR="000450B1">
        <w:rPr>
          <w:rtl/>
          <w:lang w:bidi="fa-IR"/>
        </w:rPr>
        <w:t>چ كس نم</w:t>
      </w:r>
      <w:r w:rsidR="00A36DFD">
        <w:rPr>
          <w:rtl/>
          <w:lang w:bidi="fa-IR"/>
        </w:rPr>
        <w:t xml:space="preserve">ی </w:t>
      </w:r>
      <w:r w:rsidR="000450B1">
        <w:rPr>
          <w:rtl/>
          <w:lang w:bidi="fa-IR"/>
        </w:rPr>
        <w:t>داند پاداش ن</w:t>
      </w:r>
      <w:r>
        <w:rPr>
          <w:rtl/>
          <w:lang w:bidi="fa-IR"/>
        </w:rPr>
        <w:t>ی</w:t>
      </w:r>
      <w:r w:rsidR="000450B1">
        <w:rPr>
          <w:rtl/>
          <w:lang w:bidi="fa-IR"/>
        </w:rPr>
        <w:t>كو كار</w:t>
      </w:r>
      <w:r>
        <w:rPr>
          <w:rtl/>
          <w:lang w:bidi="fa-IR"/>
        </w:rPr>
        <w:t>ی</w:t>
      </w:r>
      <w:r w:rsidR="000450B1">
        <w:rPr>
          <w:rtl/>
          <w:lang w:bidi="fa-IR"/>
        </w:rPr>
        <w:t>ش چه نعمتها و لذتها</w:t>
      </w:r>
      <w:r w:rsidR="00A36DFD">
        <w:rPr>
          <w:rtl/>
          <w:lang w:bidi="fa-IR"/>
        </w:rPr>
        <w:t xml:space="preserve">ی </w:t>
      </w:r>
      <w:r w:rsidR="000450B1">
        <w:rPr>
          <w:rtl/>
          <w:lang w:bidi="fa-IR"/>
        </w:rPr>
        <w:t>ب</w:t>
      </w:r>
      <w:r w:rsidR="00A36DFD">
        <w:rPr>
          <w:rtl/>
          <w:lang w:bidi="fa-IR"/>
        </w:rPr>
        <w:t xml:space="preserve">ی </w:t>
      </w:r>
      <w:r w:rsidR="000450B1">
        <w:rPr>
          <w:rtl/>
          <w:lang w:bidi="fa-IR"/>
        </w:rPr>
        <w:t>نها</w:t>
      </w:r>
      <w:r>
        <w:rPr>
          <w:rtl/>
          <w:lang w:bidi="fa-IR"/>
        </w:rPr>
        <w:t>ی</w:t>
      </w:r>
      <w:r w:rsidR="000450B1">
        <w:rPr>
          <w:rtl/>
          <w:lang w:bidi="fa-IR"/>
        </w:rPr>
        <w:t>ت</w:t>
      </w:r>
      <w:r w:rsidR="00A36DFD">
        <w:rPr>
          <w:rtl/>
          <w:lang w:bidi="fa-IR"/>
        </w:rPr>
        <w:t xml:space="preserve">ی </w:t>
      </w:r>
      <w:r w:rsidR="000450B1">
        <w:rPr>
          <w:rtl/>
          <w:lang w:bidi="fa-IR"/>
        </w:rPr>
        <w:t>است كه روشن</w:t>
      </w:r>
      <w:r w:rsidR="00A36DFD">
        <w:rPr>
          <w:rtl/>
          <w:lang w:bidi="fa-IR"/>
        </w:rPr>
        <w:t xml:space="preserve">ی </w:t>
      </w:r>
      <w:r w:rsidR="000450B1">
        <w:rPr>
          <w:rtl/>
          <w:lang w:bidi="fa-IR"/>
        </w:rPr>
        <w:t>بخش د</w:t>
      </w:r>
      <w:r>
        <w:rPr>
          <w:rtl/>
          <w:lang w:bidi="fa-IR"/>
        </w:rPr>
        <w:t>ی</w:t>
      </w:r>
      <w:r w:rsidR="000450B1">
        <w:rPr>
          <w:rtl/>
          <w:lang w:bidi="fa-IR"/>
        </w:rPr>
        <w:t>ده هاست و در عالم غ</w:t>
      </w:r>
      <w:r>
        <w:rPr>
          <w:rtl/>
          <w:lang w:bidi="fa-IR"/>
        </w:rPr>
        <w:t>ی</w:t>
      </w:r>
      <w:r w:rsidR="000450B1">
        <w:rPr>
          <w:rtl/>
          <w:lang w:bidi="fa-IR"/>
        </w:rPr>
        <w:t>ب برا</w:t>
      </w:r>
      <w:r w:rsidR="00A36DFD">
        <w:rPr>
          <w:rtl/>
          <w:lang w:bidi="fa-IR"/>
        </w:rPr>
        <w:t xml:space="preserve">ی </w:t>
      </w:r>
      <w:r w:rsidR="000450B1">
        <w:rPr>
          <w:rtl/>
          <w:lang w:bidi="fa-IR"/>
        </w:rPr>
        <w:t>او ذخ</w:t>
      </w:r>
      <w:r>
        <w:rPr>
          <w:rtl/>
          <w:lang w:bidi="fa-IR"/>
        </w:rPr>
        <w:t>ی</w:t>
      </w:r>
      <w:r w:rsidR="000450B1">
        <w:rPr>
          <w:rtl/>
          <w:lang w:bidi="fa-IR"/>
        </w:rPr>
        <w:t>ره شده است</w:t>
      </w:r>
      <w:r>
        <w:rPr>
          <w:lang w:bidi="fa-IR"/>
        </w:rPr>
        <w:t xml:space="preserve">. </w:t>
      </w:r>
    </w:p>
    <w:p w:rsidR="000450B1" w:rsidRDefault="000450B1" w:rsidP="000450B1">
      <w:pPr>
        <w:pStyle w:val="libNormal"/>
        <w:rPr>
          <w:rtl/>
          <w:lang w:bidi="fa-IR"/>
        </w:rPr>
      </w:pPr>
      <w:r>
        <w:rPr>
          <w:rtl/>
          <w:lang w:bidi="fa-IR"/>
        </w:rPr>
        <w:t>ا</w:t>
      </w:r>
      <w:r w:rsidR="00A008FB">
        <w:rPr>
          <w:rtl/>
          <w:lang w:bidi="fa-IR"/>
        </w:rPr>
        <w:t>ی</w:t>
      </w:r>
      <w:r>
        <w:rPr>
          <w:rtl/>
          <w:lang w:bidi="fa-IR"/>
        </w:rPr>
        <w:t>ن همان شب</w:t>
      </w:r>
      <w:r w:rsidR="00A36DFD">
        <w:rPr>
          <w:rtl/>
          <w:lang w:bidi="fa-IR"/>
        </w:rPr>
        <w:t xml:space="preserve">ی </w:t>
      </w:r>
      <w:r>
        <w:rPr>
          <w:rtl/>
          <w:lang w:bidi="fa-IR"/>
        </w:rPr>
        <w:t>است كه ق</w:t>
      </w:r>
      <w:r w:rsidR="00A008FB">
        <w:rPr>
          <w:rtl/>
          <w:lang w:bidi="fa-IR"/>
        </w:rPr>
        <w:t>ی</w:t>
      </w:r>
      <w:r>
        <w:rPr>
          <w:rtl/>
          <w:lang w:bidi="fa-IR"/>
        </w:rPr>
        <w:t>متش دو دانگ بود</w:t>
      </w:r>
      <w:r w:rsidR="00A008FB">
        <w:rPr>
          <w:rtl/>
          <w:lang w:bidi="fa-IR"/>
        </w:rPr>
        <w:t xml:space="preserve">. </w:t>
      </w:r>
    </w:p>
    <w:p w:rsidR="000450B1" w:rsidRDefault="000450B1" w:rsidP="000450B1">
      <w:pPr>
        <w:pStyle w:val="libNormal"/>
        <w:rPr>
          <w:rtl/>
          <w:lang w:bidi="fa-IR"/>
        </w:rPr>
      </w:pPr>
      <w:r>
        <w:rPr>
          <w:rtl/>
          <w:lang w:bidi="fa-IR"/>
        </w:rPr>
        <w:t>اگر برا</w:t>
      </w:r>
      <w:r w:rsidR="00A36DFD">
        <w:rPr>
          <w:rtl/>
          <w:lang w:bidi="fa-IR"/>
        </w:rPr>
        <w:t xml:space="preserve">ی </w:t>
      </w:r>
      <w:r>
        <w:rPr>
          <w:rtl/>
          <w:lang w:bidi="fa-IR"/>
        </w:rPr>
        <w:t>خدا سجده ا</w:t>
      </w:r>
      <w:r w:rsidR="00A36DFD">
        <w:rPr>
          <w:rtl/>
          <w:lang w:bidi="fa-IR"/>
        </w:rPr>
        <w:t xml:space="preserve">ی </w:t>
      </w:r>
      <w:r>
        <w:rPr>
          <w:rtl/>
          <w:lang w:bidi="fa-IR"/>
        </w:rPr>
        <w:t>بكن</w:t>
      </w:r>
      <w:r w:rsidR="00A36DFD">
        <w:rPr>
          <w:rtl/>
          <w:lang w:bidi="fa-IR"/>
        </w:rPr>
        <w:t xml:space="preserve">ی </w:t>
      </w:r>
      <w:r>
        <w:rPr>
          <w:rtl/>
          <w:lang w:bidi="fa-IR"/>
        </w:rPr>
        <w:t>كه در آن خواب</w:t>
      </w:r>
      <w:r w:rsidR="00A008FB">
        <w:rPr>
          <w:rtl/>
          <w:lang w:bidi="fa-IR"/>
        </w:rPr>
        <w:t xml:space="preserve">، </w:t>
      </w:r>
      <w:r>
        <w:rPr>
          <w:rtl/>
          <w:lang w:bidi="fa-IR"/>
        </w:rPr>
        <w:t>تو را بر با</w:t>
      </w:r>
      <w:r w:rsidR="00A008FB">
        <w:rPr>
          <w:rtl/>
          <w:lang w:bidi="fa-IR"/>
        </w:rPr>
        <w:t>ی</w:t>
      </w:r>
      <w:r>
        <w:rPr>
          <w:rtl/>
          <w:lang w:bidi="fa-IR"/>
        </w:rPr>
        <w:t>د</w:t>
      </w:r>
      <w:r w:rsidR="00A008FB">
        <w:rPr>
          <w:rtl/>
          <w:lang w:bidi="fa-IR"/>
        </w:rPr>
        <w:t xml:space="preserve">، </w:t>
      </w:r>
      <w:r>
        <w:rPr>
          <w:rtl/>
          <w:lang w:bidi="fa-IR"/>
        </w:rPr>
        <w:t>خداوند متعال به واسطه تو بر ملائكه مباهات م</w:t>
      </w:r>
      <w:r w:rsidR="00A36DFD">
        <w:rPr>
          <w:rtl/>
          <w:lang w:bidi="fa-IR"/>
        </w:rPr>
        <w:t xml:space="preserve">ی </w:t>
      </w:r>
      <w:r>
        <w:rPr>
          <w:rtl/>
          <w:lang w:bidi="fa-IR"/>
        </w:rPr>
        <w:t>كند</w:t>
      </w:r>
      <w:r w:rsidR="00A008FB">
        <w:rPr>
          <w:rtl/>
          <w:lang w:bidi="fa-IR"/>
        </w:rPr>
        <w:t xml:space="preserve">، </w:t>
      </w:r>
      <w:r>
        <w:rPr>
          <w:rtl/>
          <w:lang w:bidi="fa-IR"/>
        </w:rPr>
        <w:t>ا</w:t>
      </w:r>
      <w:r w:rsidR="00A008FB">
        <w:rPr>
          <w:rtl/>
          <w:lang w:bidi="fa-IR"/>
        </w:rPr>
        <w:t>ی</w:t>
      </w:r>
      <w:r>
        <w:rPr>
          <w:rtl/>
          <w:lang w:bidi="fa-IR"/>
        </w:rPr>
        <w:t>ن چند لحظه سجده توام با خواب و غفلت</w:t>
      </w:r>
      <w:r w:rsidR="00A008FB">
        <w:rPr>
          <w:rtl/>
          <w:lang w:bidi="fa-IR"/>
        </w:rPr>
        <w:t xml:space="preserve"> (</w:t>
      </w:r>
      <w:r>
        <w:rPr>
          <w:rtl/>
          <w:lang w:bidi="fa-IR"/>
        </w:rPr>
        <w:t>از نظر ماد</w:t>
      </w:r>
      <w:r w:rsidR="00A36DFD">
        <w:rPr>
          <w:rtl/>
          <w:lang w:bidi="fa-IR"/>
        </w:rPr>
        <w:t>ی</w:t>
      </w:r>
      <w:r w:rsidR="0004015C">
        <w:rPr>
          <w:rtl/>
          <w:lang w:bidi="fa-IR"/>
        </w:rPr>
        <w:t>)</w:t>
      </w:r>
      <w:r w:rsidR="00A008FB">
        <w:rPr>
          <w:rtl/>
          <w:lang w:bidi="fa-IR"/>
        </w:rPr>
        <w:t xml:space="preserve"> </w:t>
      </w:r>
      <w:r>
        <w:rPr>
          <w:rtl/>
          <w:lang w:bidi="fa-IR"/>
        </w:rPr>
        <w:t>چقدر ارزش دارد؟ ول</w:t>
      </w:r>
      <w:r w:rsidR="00A36DFD">
        <w:rPr>
          <w:rtl/>
          <w:lang w:bidi="fa-IR"/>
        </w:rPr>
        <w:t xml:space="preserve">ی </w:t>
      </w:r>
      <w:r>
        <w:rPr>
          <w:rtl/>
          <w:lang w:bidi="fa-IR"/>
        </w:rPr>
        <w:t>هم</w:t>
      </w:r>
      <w:r w:rsidR="00A008FB">
        <w:rPr>
          <w:rtl/>
          <w:lang w:bidi="fa-IR"/>
        </w:rPr>
        <w:t>ی</w:t>
      </w:r>
      <w:r>
        <w:rPr>
          <w:rtl/>
          <w:lang w:bidi="fa-IR"/>
        </w:rPr>
        <w:t>نكه به خداوند جل</w:t>
      </w:r>
      <w:r w:rsidR="00A008FB">
        <w:rPr>
          <w:rtl/>
          <w:lang w:bidi="fa-IR"/>
        </w:rPr>
        <w:t>ی</w:t>
      </w:r>
      <w:r>
        <w:rPr>
          <w:rtl/>
          <w:lang w:bidi="fa-IR"/>
        </w:rPr>
        <w:t>ل نسبت پ</w:t>
      </w:r>
      <w:r w:rsidR="00A008FB">
        <w:rPr>
          <w:rtl/>
          <w:lang w:bidi="fa-IR"/>
        </w:rPr>
        <w:t>ی</w:t>
      </w:r>
      <w:r>
        <w:rPr>
          <w:rtl/>
          <w:lang w:bidi="fa-IR"/>
        </w:rPr>
        <w:t>دا كرد</w:t>
      </w:r>
      <w:r w:rsidR="00A008FB">
        <w:rPr>
          <w:rtl/>
          <w:lang w:bidi="fa-IR"/>
        </w:rPr>
        <w:t xml:space="preserve">، </w:t>
      </w:r>
      <w:r>
        <w:rPr>
          <w:rtl/>
          <w:lang w:bidi="fa-IR"/>
        </w:rPr>
        <w:t>به ا</w:t>
      </w:r>
      <w:r w:rsidR="00A008FB">
        <w:rPr>
          <w:rtl/>
          <w:lang w:bidi="fa-IR"/>
        </w:rPr>
        <w:t>ی</w:t>
      </w:r>
      <w:r>
        <w:rPr>
          <w:rtl/>
          <w:lang w:bidi="fa-IR"/>
        </w:rPr>
        <w:t>ن ق</w:t>
      </w:r>
      <w:r w:rsidR="00A008FB">
        <w:rPr>
          <w:rtl/>
          <w:lang w:bidi="fa-IR"/>
        </w:rPr>
        <w:t>ی</w:t>
      </w:r>
      <w:r>
        <w:rPr>
          <w:rtl/>
          <w:lang w:bidi="fa-IR"/>
        </w:rPr>
        <w:t>مت بالا و نف</w:t>
      </w:r>
      <w:r w:rsidR="00A008FB">
        <w:rPr>
          <w:rtl/>
          <w:lang w:bidi="fa-IR"/>
        </w:rPr>
        <w:t>ی</w:t>
      </w:r>
      <w:r>
        <w:rPr>
          <w:rtl/>
          <w:lang w:bidi="fa-IR"/>
        </w:rPr>
        <w:t>س رس</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اگر ساعت</w:t>
      </w:r>
      <w:r w:rsidR="00A36DFD">
        <w:rPr>
          <w:rtl/>
          <w:lang w:bidi="fa-IR"/>
        </w:rPr>
        <w:t xml:space="preserve">ی </w:t>
      </w:r>
      <w:r w:rsidR="00A008FB" w:rsidRPr="00A36DFD">
        <w:rPr>
          <w:rStyle w:val="libFootnotenumChar"/>
          <w:rtl/>
          <w:lang w:bidi="fa-IR"/>
        </w:rPr>
        <w:t>(</w:t>
      </w:r>
      <w:r w:rsidRPr="00A36DFD">
        <w:rPr>
          <w:rStyle w:val="libFootnotenumChar"/>
          <w:rtl/>
        </w:rPr>
        <w:t>217</w:t>
      </w:r>
      <w:r w:rsidR="00A008FB" w:rsidRPr="00A36DFD">
        <w:rPr>
          <w:rStyle w:val="libFootnotenumChar"/>
          <w:rtl/>
          <w:lang w:bidi="fa-IR"/>
        </w:rPr>
        <w:t>)</w:t>
      </w:r>
      <w:r w:rsidR="00A008FB">
        <w:rPr>
          <w:rtl/>
          <w:lang w:bidi="fa-IR"/>
        </w:rPr>
        <w:t xml:space="preserve"> </w:t>
      </w:r>
      <w:r>
        <w:rPr>
          <w:rtl/>
          <w:lang w:bidi="fa-IR"/>
        </w:rPr>
        <w:t>را برا</w:t>
      </w:r>
      <w:r w:rsidR="00A36DFD">
        <w:rPr>
          <w:rtl/>
          <w:lang w:bidi="fa-IR"/>
        </w:rPr>
        <w:t xml:space="preserve">ی </w:t>
      </w:r>
      <w:r>
        <w:rPr>
          <w:rtl/>
          <w:lang w:bidi="fa-IR"/>
        </w:rPr>
        <w:t>خداوند سبحان قرار ده</w:t>
      </w:r>
      <w:r w:rsidR="00A36DFD">
        <w:rPr>
          <w:rtl/>
          <w:lang w:bidi="fa-IR"/>
        </w:rPr>
        <w:t xml:space="preserve">ی </w:t>
      </w:r>
      <w:r>
        <w:rPr>
          <w:rtl/>
          <w:lang w:bidi="fa-IR"/>
        </w:rPr>
        <w:t>و دو ركعت نماز سبك بخوان</w:t>
      </w:r>
      <w:r w:rsidR="00A36DFD">
        <w:rPr>
          <w:rtl/>
          <w:lang w:bidi="fa-IR"/>
        </w:rPr>
        <w:t xml:space="preserve">ی </w:t>
      </w:r>
      <w:r w:rsidR="00A008FB">
        <w:rPr>
          <w:rtl/>
          <w:lang w:bidi="fa-IR"/>
        </w:rPr>
        <w:t>ی</w:t>
      </w:r>
      <w:r>
        <w:rPr>
          <w:rtl/>
          <w:lang w:bidi="fa-IR"/>
        </w:rPr>
        <w:t>ا در دل خود بگو</w:t>
      </w:r>
      <w:r w:rsidR="00A008FB">
        <w:rPr>
          <w:rtl/>
          <w:lang w:bidi="fa-IR"/>
        </w:rPr>
        <w:t>ی</w:t>
      </w:r>
      <w:r w:rsidR="00A36DFD">
        <w:rPr>
          <w:rtl/>
          <w:lang w:bidi="fa-IR"/>
        </w:rPr>
        <w:t xml:space="preserve">ی </w:t>
      </w:r>
      <w:r>
        <w:rPr>
          <w:rtl/>
          <w:lang w:bidi="fa-IR"/>
        </w:rPr>
        <w:t>لا اله الا الله</w:t>
      </w:r>
      <w:r w:rsidR="00F2480F">
        <w:rPr>
          <w:rFonts w:hint="cs"/>
          <w:rtl/>
          <w:lang w:bidi="fa-IR"/>
        </w:rPr>
        <w:t xml:space="preserve"> </w:t>
      </w:r>
      <w:r>
        <w:rPr>
          <w:rtl/>
          <w:lang w:bidi="fa-IR"/>
        </w:rPr>
        <w:t>خداوند متعال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و من یعمل من الصالحات من ذكر او اثنی فاولئك یدخلون الجنه یرزقون فیها بغیر حساب</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218</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 مرد و زن با ا</w:t>
      </w:r>
      <w:r>
        <w:rPr>
          <w:rtl/>
          <w:lang w:bidi="fa-IR"/>
        </w:rPr>
        <w:t>ی</w:t>
      </w:r>
      <w:r w:rsidR="000450B1">
        <w:rPr>
          <w:rtl/>
          <w:lang w:bidi="fa-IR"/>
        </w:rPr>
        <w:t>مان</w:t>
      </w:r>
      <w:r w:rsidR="00A36DFD">
        <w:rPr>
          <w:rtl/>
          <w:lang w:bidi="fa-IR"/>
        </w:rPr>
        <w:t xml:space="preserve">ی </w:t>
      </w:r>
      <w:r w:rsidR="000450B1">
        <w:rPr>
          <w:rtl/>
          <w:lang w:bidi="fa-IR"/>
        </w:rPr>
        <w:t>كه عمل صالح انجام بدهد</w:t>
      </w:r>
      <w:r>
        <w:rPr>
          <w:rtl/>
          <w:lang w:bidi="fa-IR"/>
        </w:rPr>
        <w:t xml:space="preserve">، </w:t>
      </w:r>
      <w:r w:rsidR="000450B1">
        <w:rPr>
          <w:rtl/>
          <w:lang w:bidi="fa-IR"/>
        </w:rPr>
        <w:t>داخل بهشت شده در آنجا بدون حساب صاحب روز</w:t>
      </w:r>
      <w:r w:rsidR="00A36DFD">
        <w:rPr>
          <w:rtl/>
          <w:lang w:bidi="fa-IR"/>
        </w:rPr>
        <w:t xml:space="preserve">ی </w:t>
      </w:r>
      <w:r w:rsidR="000450B1">
        <w:rPr>
          <w:rtl/>
          <w:lang w:bidi="fa-IR"/>
        </w:rPr>
        <w:t>خواهد گرد</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lastRenderedPageBreak/>
        <w:t>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فرمود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من قال: سبحان الله، غرس الله له شجره فی الجنه</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219</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اگر كس</w:t>
      </w:r>
      <w:r w:rsidR="00A36DFD">
        <w:rPr>
          <w:rtl/>
          <w:lang w:bidi="fa-IR"/>
        </w:rPr>
        <w:t xml:space="preserve">ی </w:t>
      </w:r>
      <w:r w:rsidR="000450B1">
        <w:rPr>
          <w:rtl/>
          <w:lang w:bidi="fa-IR"/>
        </w:rPr>
        <w:t>بگو</w:t>
      </w:r>
      <w:r>
        <w:rPr>
          <w:rtl/>
          <w:lang w:bidi="fa-IR"/>
        </w:rPr>
        <w:t>ی</w:t>
      </w:r>
      <w:r w:rsidR="000450B1">
        <w:rPr>
          <w:rtl/>
          <w:lang w:bidi="fa-IR"/>
        </w:rPr>
        <w:t>د سبحان الله خداوند متعال در بهشت درخت</w:t>
      </w:r>
      <w:r w:rsidR="00A36DFD">
        <w:rPr>
          <w:rtl/>
          <w:lang w:bidi="fa-IR"/>
        </w:rPr>
        <w:t xml:space="preserve">ی </w:t>
      </w:r>
      <w:r w:rsidR="000450B1">
        <w:rPr>
          <w:rtl/>
          <w:lang w:bidi="fa-IR"/>
        </w:rPr>
        <w:t>برا</w:t>
      </w:r>
      <w:r w:rsidR="00A36DFD">
        <w:rPr>
          <w:rtl/>
          <w:lang w:bidi="fa-IR"/>
        </w:rPr>
        <w:t xml:space="preserve">ی </w:t>
      </w:r>
      <w:r w:rsidR="000450B1">
        <w:rPr>
          <w:rtl/>
          <w:lang w:bidi="fa-IR"/>
        </w:rPr>
        <w:t>او م</w:t>
      </w:r>
      <w:r w:rsidR="00A36DFD">
        <w:rPr>
          <w:rtl/>
          <w:lang w:bidi="fa-IR"/>
        </w:rPr>
        <w:t xml:space="preserve">ی </w:t>
      </w:r>
      <w:r w:rsidR="000450B1">
        <w:rPr>
          <w:rtl/>
          <w:lang w:bidi="fa-IR"/>
        </w:rPr>
        <w:t>كارد</w:t>
      </w:r>
      <w:r>
        <w:rPr>
          <w:lang w:bidi="fa-IR"/>
        </w:rPr>
        <w:t xml:space="preserve">. </w:t>
      </w:r>
    </w:p>
    <w:p w:rsidR="000450B1" w:rsidRDefault="000450B1" w:rsidP="000450B1">
      <w:pPr>
        <w:pStyle w:val="libNormal"/>
        <w:rPr>
          <w:rtl/>
          <w:lang w:bidi="fa-IR"/>
        </w:rPr>
      </w:pPr>
      <w:r>
        <w:rPr>
          <w:rtl/>
          <w:lang w:bidi="fa-IR"/>
        </w:rPr>
        <w:t>ا</w:t>
      </w:r>
      <w:r w:rsidR="00A008FB">
        <w:rPr>
          <w:rtl/>
          <w:lang w:bidi="fa-IR"/>
        </w:rPr>
        <w:t>ی</w:t>
      </w:r>
      <w:r>
        <w:rPr>
          <w:rtl/>
          <w:lang w:bidi="fa-IR"/>
        </w:rPr>
        <w:t xml:space="preserve">ن </w:t>
      </w:r>
      <w:r w:rsidR="00A008FB">
        <w:rPr>
          <w:rtl/>
          <w:lang w:bidi="fa-IR"/>
        </w:rPr>
        <w:t>ی</w:t>
      </w:r>
      <w:r>
        <w:rPr>
          <w:rtl/>
          <w:lang w:bidi="fa-IR"/>
        </w:rPr>
        <w:t>ك لحظه از نفسها</w:t>
      </w:r>
      <w:r w:rsidR="00A36DFD">
        <w:rPr>
          <w:rtl/>
          <w:lang w:bidi="fa-IR"/>
        </w:rPr>
        <w:t xml:space="preserve">ی </w:t>
      </w:r>
      <w:r>
        <w:rPr>
          <w:rtl/>
          <w:lang w:bidi="fa-IR"/>
        </w:rPr>
        <w:t>تو است</w:t>
      </w:r>
      <w:r w:rsidR="00A008FB">
        <w:rPr>
          <w:rtl/>
          <w:lang w:bidi="fa-IR"/>
        </w:rPr>
        <w:t xml:space="preserve">، </w:t>
      </w:r>
      <w:r>
        <w:rPr>
          <w:rtl/>
          <w:lang w:bidi="fa-IR"/>
        </w:rPr>
        <w:t>اما توجه مقدار از امثال آن را در ه</w:t>
      </w:r>
      <w:r w:rsidR="00A008FB">
        <w:rPr>
          <w:rtl/>
          <w:lang w:bidi="fa-IR"/>
        </w:rPr>
        <w:t>ی</w:t>
      </w:r>
      <w:r>
        <w:rPr>
          <w:rtl/>
          <w:lang w:bidi="fa-IR"/>
        </w:rPr>
        <w:t>چ و پوچ</w:t>
      </w:r>
      <w:r w:rsidR="00A008FB">
        <w:rPr>
          <w:rtl/>
          <w:lang w:bidi="fa-IR"/>
        </w:rPr>
        <w:t xml:space="preserve">، </w:t>
      </w:r>
      <w:r>
        <w:rPr>
          <w:rtl/>
          <w:lang w:bidi="fa-IR"/>
        </w:rPr>
        <w:t>ضا</w:t>
      </w:r>
      <w:r w:rsidR="00A008FB">
        <w:rPr>
          <w:rtl/>
          <w:lang w:bidi="fa-IR"/>
        </w:rPr>
        <w:t>ی</w:t>
      </w:r>
      <w:r>
        <w:rPr>
          <w:rtl/>
          <w:lang w:bidi="fa-IR"/>
        </w:rPr>
        <w:t>ع ساخته ا</w:t>
      </w:r>
      <w:r w:rsidR="00A36DFD">
        <w:rPr>
          <w:rtl/>
          <w:lang w:bidi="fa-IR"/>
        </w:rPr>
        <w:t>ی</w:t>
      </w:r>
      <w:r w:rsidR="00B66AD2">
        <w:rPr>
          <w:rtl/>
          <w:lang w:bidi="fa-IR"/>
        </w:rPr>
        <w:t>؟</w:t>
      </w:r>
      <w:r>
        <w:rPr>
          <w:rtl/>
          <w:lang w:bidi="fa-IR"/>
        </w:rPr>
        <w:t xml:space="preserve"> و چقدر زمانها</w:t>
      </w:r>
      <w:r w:rsidR="00A008FB">
        <w:rPr>
          <w:rtl/>
          <w:lang w:bidi="fa-IR"/>
        </w:rPr>
        <w:t>ی</w:t>
      </w:r>
      <w:r w:rsidR="00A36DFD">
        <w:rPr>
          <w:rtl/>
          <w:lang w:bidi="fa-IR"/>
        </w:rPr>
        <w:t xml:space="preserve">ی </w:t>
      </w:r>
      <w:r>
        <w:rPr>
          <w:rtl/>
          <w:lang w:bidi="fa-IR"/>
        </w:rPr>
        <w:t>مانند آن</w:t>
      </w:r>
      <w:r w:rsidR="00A008FB">
        <w:rPr>
          <w:rtl/>
          <w:lang w:bidi="fa-IR"/>
        </w:rPr>
        <w:t xml:space="preserve">، </w:t>
      </w:r>
      <w:r>
        <w:rPr>
          <w:rtl/>
          <w:lang w:bidi="fa-IR"/>
        </w:rPr>
        <w:t>بدون فا</w:t>
      </w:r>
      <w:r w:rsidR="00A008FB">
        <w:rPr>
          <w:rtl/>
          <w:lang w:bidi="fa-IR"/>
        </w:rPr>
        <w:t>ی</w:t>
      </w:r>
      <w:r>
        <w:rPr>
          <w:rtl/>
          <w:lang w:bidi="fa-IR"/>
        </w:rPr>
        <w:t>ده بر تو م</w:t>
      </w:r>
      <w:r w:rsidR="00A36DFD">
        <w:rPr>
          <w:rtl/>
          <w:lang w:bidi="fa-IR"/>
        </w:rPr>
        <w:t xml:space="preserve">ی </w:t>
      </w:r>
      <w:r>
        <w:rPr>
          <w:rtl/>
          <w:lang w:bidi="fa-IR"/>
        </w:rPr>
        <w:t>گذرد</w:t>
      </w:r>
      <w:r w:rsidR="00A008FB">
        <w:rPr>
          <w:rtl/>
          <w:lang w:bidi="fa-IR"/>
        </w:rPr>
        <w:t xml:space="preserve">، </w:t>
      </w:r>
      <w:r>
        <w:rPr>
          <w:rtl/>
          <w:lang w:bidi="fa-IR"/>
        </w:rPr>
        <w:t>پس سزاوار است كه عملت را پست و حق</w:t>
      </w:r>
      <w:r w:rsidR="00A008FB">
        <w:rPr>
          <w:rtl/>
          <w:lang w:bidi="fa-IR"/>
        </w:rPr>
        <w:t>ی</w:t>
      </w:r>
      <w:r>
        <w:rPr>
          <w:rtl/>
          <w:lang w:bidi="fa-IR"/>
        </w:rPr>
        <w:t>ر بب</w:t>
      </w:r>
      <w:r w:rsidR="00A008FB">
        <w:rPr>
          <w:rtl/>
          <w:lang w:bidi="fa-IR"/>
        </w:rPr>
        <w:t>ی</w:t>
      </w:r>
      <w:r>
        <w:rPr>
          <w:rtl/>
          <w:lang w:bidi="fa-IR"/>
        </w:rPr>
        <w:t>ن</w:t>
      </w:r>
      <w:r w:rsidR="00A36DFD">
        <w:rPr>
          <w:rtl/>
          <w:lang w:bidi="fa-IR"/>
        </w:rPr>
        <w:t xml:space="preserve">ی </w:t>
      </w:r>
      <w:r>
        <w:rPr>
          <w:rtl/>
          <w:lang w:bidi="fa-IR"/>
        </w:rPr>
        <w:t>و مقدارش را اندك بپندار</w:t>
      </w:r>
      <w:r w:rsidR="00A36DFD">
        <w:rPr>
          <w:rtl/>
          <w:lang w:bidi="fa-IR"/>
        </w:rPr>
        <w:t xml:space="preserve">ی </w:t>
      </w:r>
      <w:r>
        <w:rPr>
          <w:rtl/>
          <w:lang w:bidi="fa-IR"/>
        </w:rPr>
        <w:t>و بدان</w:t>
      </w:r>
      <w:r w:rsidR="00A36DFD">
        <w:rPr>
          <w:rtl/>
          <w:lang w:bidi="fa-IR"/>
        </w:rPr>
        <w:t xml:space="preserve">ی </w:t>
      </w:r>
      <w:r>
        <w:rPr>
          <w:rtl/>
          <w:lang w:bidi="fa-IR"/>
        </w:rPr>
        <w:t>كه خداوند كر</w:t>
      </w:r>
      <w:r w:rsidR="00A008FB">
        <w:rPr>
          <w:rtl/>
          <w:lang w:bidi="fa-IR"/>
        </w:rPr>
        <w:t>ی</w:t>
      </w:r>
      <w:r>
        <w:rPr>
          <w:rtl/>
          <w:lang w:bidi="fa-IR"/>
        </w:rPr>
        <w:t>م بر تو چه منت</w:t>
      </w:r>
      <w:r w:rsidR="00A36DFD">
        <w:rPr>
          <w:rtl/>
          <w:lang w:bidi="fa-IR"/>
        </w:rPr>
        <w:t xml:space="preserve">ی </w:t>
      </w:r>
      <w:r>
        <w:rPr>
          <w:rtl/>
          <w:lang w:bidi="fa-IR"/>
        </w:rPr>
        <w:t>گذاشت كه قدر و منزلتت را شرافت داد و پاداشت را بزرگ نمود</w:t>
      </w:r>
      <w:r w:rsidR="00A008FB">
        <w:rPr>
          <w:rtl/>
          <w:lang w:bidi="fa-IR"/>
        </w:rPr>
        <w:t xml:space="preserve">. </w:t>
      </w:r>
      <w:r>
        <w:rPr>
          <w:rtl/>
          <w:lang w:bidi="fa-IR"/>
        </w:rPr>
        <w:t>و خود را بر حذر بدار</w:t>
      </w:r>
      <w:r w:rsidR="00A36DFD">
        <w:rPr>
          <w:rtl/>
          <w:lang w:bidi="fa-IR"/>
        </w:rPr>
        <w:t xml:space="preserve">ی </w:t>
      </w:r>
      <w:r>
        <w:rPr>
          <w:rtl/>
          <w:lang w:bidi="fa-IR"/>
        </w:rPr>
        <w:t>از ا</w:t>
      </w:r>
      <w:r w:rsidR="00A008FB">
        <w:rPr>
          <w:rtl/>
          <w:lang w:bidi="fa-IR"/>
        </w:rPr>
        <w:t>ی</w:t>
      </w:r>
      <w:r>
        <w:rPr>
          <w:rtl/>
          <w:lang w:bidi="fa-IR"/>
        </w:rPr>
        <w:t>نكه عملت مورد صلاح و مصلحت اله</w:t>
      </w:r>
      <w:r w:rsidR="00A36DFD">
        <w:rPr>
          <w:rtl/>
          <w:lang w:bidi="fa-IR"/>
        </w:rPr>
        <w:t xml:space="preserve">ی </w:t>
      </w:r>
      <w:r>
        <w:rPr>
          <w:rtl/>
          <w:lang w:bidi="fa-IR"/>
        </w:rPr>
        <w:t>نباشد و او راض</w:t>
      </w:r>
      <w:r w:rsidR="00A36DFD">
        <w:rPr>
          <w:rtl/>
          <w:lang w:bidi="fa-IR"/>
        </w:rPr>
        <w:t xml:space="preserve">ی </w:t>
      </w:r>
      <w:r>
        <w:rPr>
          <w:rtl/>
          <w:lang w:bidi="fa-IR"/>
        </w:rPr>
        <w:t>نگردد كه در نت</w:t>
      </w:r>
      <w:r w:rsidR="00A008FB">
        <w:rPr>
          <w:rtl/>
          <w:lang w:bidi="fa-IR"/>
        </w:rPr>
        <w:t>ی</w:t>
      </w:r>
      <w:r>
        <w:rPr>
          <w:rtl/>
          <w:lang w:bidi="fa-IR"/>
        </w:rPr>
        <w:t>جه</w:t>
      </w:r>
      <w:r w:rsidR="00A008FB">
        <w:rPr>
          <w:rtl/>
          <w:lang w:bidi="fa-IR"/>
        </w:rPr>
        <w:t xml:space="preserve">، </w:t>
      </w:r>
      <w:r>
        <w:rPr>
          <w:rtl/>
          <w:lang w:bidi="fa-IR"/>
        </w:rPr>
        <w:t>آن ق</w:t>
      </w:r>
      <w:r w:rsidR="00A008FB">
        <w:rPr>
          <w:rtl/>
          <w:lang w:bidi="fa-IR"/>
        </w:rPr>
        <w:t>ی</w:t>
      </w:r>
      <w:r>
        <w:rPr>
          <w:rtl/>
          <w:lang w:bidi="fa-IR"/>
        </w:rPr>
        <w:t>مت</w:t>
      </w:r>
      <w:r w:rsidR="00A36DFD">
        <w:rPr>
          <w:rtl/>
          <w:lang w:bidi="fa-IR"/>
        </w:rPr>
        <w:t xml:space="preserve">ی </w:t>
      </w:r>
      <w:r>
        <w:rPr>
          <w:rtl/>
          <w:lang w:bidi="fa-IR"/>
        </w:rPr>
        <w:t>كه دارد را از دست خواهد داد و به همان ق</w:t>
      </w:r>
      <w:r w:rsidR="00A008FB">
        <w:rPr>
          <w:rtl/>
          <w:lang w:bidi="fa-IR"/>
        </w:rPr>
        <w:t>ی</w:t>
      </w:r>
      <w:r>
        <w:rPr>
          <w:rtl/>
          <w:lang w:bidi="fa-IR"/>
        </w:rPr>
        <w:t>مت اصل</w:t>
      </w:r>
      <w:r w:rsidR="00A008FB">
        <w:rPr>
          <w:rtl/>
          <w:lang w:bidi="fa-IR"/>
        </w:rPr>
        <w:t>ی</w:t>
      </w:r>
      <w:r>
        <w:rPr>
          <w:rtl/>
          <w:lang w:bidi="fa-IR"/>
        </w:rPr>
        <w:t xml:space="preserve">ش كه عبارت از دو درهم </w:t>
      </w:r>
      <w:r w:rsidR="00A008FB">
        <w:rPr>
          <w:rtl/>
          <w:lang w:bidi="fa-IR"/>
        </w:rPr>
        <w:t>ی</w:t>
      </w:r>
      <w:r>
        <w:rPr>
          <w:rtl/>
          <w:lang w:bidi="fa-IR"/>
        </w:rPr>
        <w:t xml:space="preserve">ا دو دانگ </w:t>
      </w:r>
      <w:r w:rsidR="00A008FB">
        <w:rPr>
          <w:rtl/>
          <w:lang w:bidi="fa-IR"/>
        </w:rPr>
        <w:t>ی</w:t>
      </w:r>
      <w:r>
        <w:rPr>
          <w:rtl/>
          <w:lang w:bidi="fa-IR"/>
        </w:rPr>
        <w:t>ا كمتر است</w:t>
      </w:r>
      <w:r w:rsidR="00A008FB">
        <w:rPr>
          <w:rtl/>
          <w:lang w:bidi="fa-IR"/>
        </w:rPr>
        <w:t xml:space="preserve">، </w:t>
      </w:r>
      <w:r>
        <w:rPr>
          <w:rtl/>
          <w:lang w:bidi="fa-IR"/>
        </w:rPr>
        <w:t>برگردد</w:t>
      </w:r>
      <w:r w:rsidR="00A008FB">
        <w:rPr>
          <w:rtl/>
          <w:lang w:bidi="fa-IR"/>
        </w:rPr>
        <w:t xml:space="preserve">، </w:t>
      </w:r>
      <w:r>
        <w:rPr>
          <w:rtl/>
          <w:lang w:bidi="fa-IR"/>
        </w:rPr>
        <w:t>بلكه علاوه بر ا</w:t>
      </w:r>
      <w:r w:rsidR="00A008FB">
        <w:rPr>
          <w:rtl/>
          <w:lang w:bidi="fa-IR"/>
        </w:rPr>
        <w:t>ی</w:t>
      </w:r>
      <w:r>
        <w:rPr>
          <w:rtl/>
          <w:lang w:bidi="fa-IR"/>
        </w:rPr>
        <w:t>ن</w:t>
      </w:r>
      <w:r w:rsidR="00A008FB">
        <w:rPr>
          <w:rtl/>
          <w:lang w:bidi="fa-IR"/>
        </w:rPr>
        <w:t xml:space="preserve">، </w:t>
      </w:r>
      <w:r>
        <w:rPr>
          <w:rtl/>
          <w:lang w:bidi="fa-IR"/>
        </w:rPr>
        <w:t>از خشم و عقوبت اله</w:t>
      </w:r>
      <w:r w:rsidR="00A36DFD">
        <w:rPr>
          <w:rtl/>
          <w:lang w:bidi="fa-IR"/>
        </w:rPr>
        <w:t xml:space="preserve">ی </w:t>
      </w:r>
      <w:r>
        <w:rPr>
          <w:rtl/>
          <w:lang w:bidi="fa-IR"/>
        </w:rPr>
        <w:t>ن</w:t>
      </w:r>
      <w:r w:rsidR="00A008FB">
        <w:rPr>
          <w:rtl/>
          <w:lang w:bidi="fa-IR"/>
        </w:rPr>
        <w:t>ی</w:t>
      </w:r>
      <w:r>
        <w:rPr>
          <w:rtl/>
          <w:lang w:bidi="fa-IR"/>
        </w:rPr>
        <w:t>ز در امان ن</w:t>
      </w:r>
      <w:r w:rsidR="00A008FB">
        <w:rPr>
          <w:rtl/>
          <w:lang w:bidi="fa-IR"/>
        </w:rPr>
        <w:t>ی</w:t>
      </w:r>
      <w:r>
        <w:rPr>
          <w:rtl/>
          <w:lang w:bidi="fa-IR"/>
        </w:rPr>
        <w:t>ست</w:t>
      </w:r>
      <w:r w:rsidR="00A36DFD">
        <w:rPr>
          <w:rtl/>
          <w:lang w:bidi="fa-IR"/>
        </w:rPr>
        <w:t>ی</w:t>
      </w:r>
      <w:r w:rsidR="0087087D">
        <w:rPr>
          <w:rtl/>
          <w:lang w:bidi="fa-IR"/>
        </w:rPr>
        <w:t>،</w:t>
      </w:r>
      <w:r w:rsidR="00A008FB">
        <w:rPr>
          <w:rtl/>
          <w:lang w:bidi="fa-IR"/>
        </w:rPr>
        <w:t xml:space="preserve"> </w:t>
      </w:r>
      <w:r>
        <w:rPr>
          <w:rtl/>
          <w:lang w:bidi="fa-IR"/>
        </w:rPr>
        <w:t>پس سزاوار است كه نزد خود</w:t>
      </w:r>
      <w:r w:rsidR="00A008FB">
        <w:rPr>
          <w:rtl/>
          <w:lang w:bidi="fa-IR"/>
        </w:rPr>
        <w:t xml:space="preserve">، </w:t>
      </w:r>
      <w:r>
        <w:rPr>
          <w:rtl/>
          <w:lang w:bidi="fa-IR"/>
        </w:rPr>
        <w:t>خداوند را مراقب</w:t>
      </w:r>
      <w:r w:rsidR="00A008FB">
        <w:rPr>
          <w:rtl/>
          <w:lang w:bidi="fa-IR"/>
        </w:rPr>
        <w:t xml:space="preserve"> (</w:t>
      </w:r>
      <w:r>
        <w:rPr>
          <w:rtl/>
          <w:lang w:bidi="fa-IR"/>
        </w:rPr>
        <w:t>اعمال خو</w:t>
      </w:r>
      <w:r w:rsidR="00A008FB">
        <w:rPr>
          <w:rtl/>
          <w:lang w:bidi="fa-IR"/>
        </w:rPr>
        <w:t>ی</w:t>
      </w:r>
      <w:r>
        <w:rPr>
          <w:rtl/>
          <w:lang w:bidi="fa-IR"/>
        </w:rPr>
        <w:t>ش</w:t>
      </w:r>
      <w:r w:rsidR="00A008FB">
        <w:rPr>
          <w:rtl/>
          <w:lang w:bidi="fa-IR"/>
        </w:rPr>
        <w:t xml:space="preserve">) </w:t>
      </w:r>
      <w:r>
        <w:rPr>
          <w:rtl/>
          <w:lang w:bidi="fa-IR"/>
        </w:rPr>
        <w:t>دانسته</w:t>
      </w:r>
      <w:r w:rsidR="00A008FB">
        <w:rPr>
          <w:rtl/>
          <w:lang w:bidi="fa-IR"/>
        </w:rPr>
        <w:t xml:space="preserve">، </w:t>
      </w:r>
      <w:r>
        <w:rPr>
          <w:rtl/>
          <w:lang w:bidi="fa-IR"/>
        </w:rPr>
        <w:t>او را صاحب منت بشناس</w:t>
      </w:r>
      <w:r w:rsidR="00A36DFD">
        <w:rPr>
          <w:rtl/>
          <w:lang w:bidi="fa-IR"/>
        </w:rPr>
        <w:t xml:space="preserve">ی </w:t>
      </w:r>
      <w:r>
        <w:rPr>
          <w:rtl/>
          <w:lang w:bidi="fa-IR"/>
        </w:rPr>
        <w:t>و بر خود ع</w:t>
      </w:r>
      <w:r w:rsidR="00A008FB">
        <w:rPr>
          <w:rtl/>
          <w:lang w:bidi="fa-IR"/>
        </w:rPr>
        <w:t>ی</w:t>
      </w:r>
      <w:r>
        <w:rPr>
          <w:rtl/>
          <w:lang w:bidi="fa-IR"/>
        </w:rPr>
        <w:t>ب بگ</w:t>
      </w:r>
      <w:r w:rsidR="00A008FB">
        <w:rPr>
          <w:rtl/>
          <w:lang w:bidi="fa-IR"/>
        </w:rPr>
        <w:t>ی</w:t>
      </w:r>
      <w:r>
        <w:rPr>
          <w:rtl/>
          <w:lang w:bidi="fa-IR"/>
        </w:rPr>
        <w:t>ر</w:t>
      </w:r>
      <w:r w:rsidR="00A36DFD">
        <w:rPr>
          <w:rtl/>
          <w:lang w:bidi="fa-IR"/>
        </w:rPr>
        <w:t xml:space="preserve">ی </w:t>
      </w:r>
      <w:r>
        <w:rPr>
          <w:rtl/>
          <w:lang w:bidi="fa-IR"/>
        </w:rPr>
        <w:t>تا ان شاء الله به رحمت حق نا</w:t>
      </w:r>
      <w:r w:rsidR="00A008FB">
        <w:rPr>
          <w:rtl/>
          <w:lang w:bidi="fa-IR"/>
        </w:rPr>
        <w:t>ی</w:t>
      </w:r>
      <w:r>
        <w:rPr>
          <w:rtl/>
          <w:lang w:bidi="fa-IR"/>
        </w:rPr>
        <w:t>ل آ</w:t>
      </w:r>
      <w:r w:rsidR="00A008FB">
        <w:rPr>
          <w:rtl/>
          <w:lang w:bidi="fa-IR"/>
        </w:rPr>
        <w:t>ی</w:t>
      </w:r>
      <w:r w:rsidR="00A36DFD">
        <w:rPr>
          <w:rtl/>
          <w:lang w:bidi="fa-IR"/>
        </w:rPr>
        <w:t xml:space="preserve">ی </w:t>
      </w:r>
      <w:r>
        <w:rPr>
          <w:rtl/>
          <w:lang w:bidi="fa-IR"/>
        </w:rPr>
        <w:t>كه از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روا</w:t>
      </w:r>
      <w:r w:rsidR="00A008FB">
        <w:rPr>
          <w:rtl/>
          <w:lang w:bidi="fa-IR"/>
        </w:rPr>
        <w:t>ی</w:t>
      </w:r>
      <w:r>
        <w:rPr>
          <w:rtl/>
          <w:lang w:bidi="fa-IR"/>
        </w:rPr>
        <w:t>ت شده است</w:t>
      </w:r>
      <w:r w:rsidR="00A008FB">
        <w:rPr>
          <w:rtl/>
          <w:lang w:bidi="fa-IR"/>
        </w:rPr>
        <w:t xml:space="preserve">: </w:t>
      </w:r>
    </w:p>
    <w:p w:rsidR="000450B1" w:rsidRDefault="000450B1" w:rsidP="000450B1">
      <w:pPr>
        <w:pStyle w:val="libNormal"/>
        <w:rPr>
          <w:rtl/>
          <w:lang w:bidi="fa-IR"/>
        </w:rPr>
      </w:pPr>
      <w:r>
        <w:rPr>
          <w:rtl/>
          <w:lang w:bidi="fa-IR"/>
        </w:rPr>
        <w:t>618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مقت نفسه دون مقت الناس امنه الله تعالی من فزع یوم القیامه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به جا</w:t>
      </w:r>
      <w:r w:rsidR="00A36DFD">
        <w:rPr>
          <w:rtl/>
          <w:lang w:bidi="fa-IR"/>
        </w:rPr>
        <w:t xml:space="preserve">ی </w:t>
      </w:r>
      <w:r w:rsidR="000450B1">
        <w:rPr>
          <w:rtl/>
          <w:lang w:bidi="fa-IR"/>
        </w:rPr>
        <w:t>دشمن داشتن مردم</w:t>
      </w:r>
      <w:r>
        <w:rPr>
          <w:rtl/>
          <w:lang w:bidi="fa-IR"/>
        </w:rPr>
        <w:t xml:space="preserve">، </w:t>
      </w:r>
      <w:r w:rsidR="000450B1">
        <w:rPr>
          <w:rtl/>
          <w:lang w:bidi="fa-IR"/>
        </w:rPr>
        <w:t>نفس خود را دشمن بدارد</w:t>
      </w:r>
      <w:r>
        <w:rPr>
          <w:rtl/>
          <w:lang w:bidi="fa-IR"/>
        </w:rPr>
        <w:t xml:space="preserve">، </w:t>
      </w:r>
      <w:r w:rsidR="000450B1">
        <w:rPr>
          <w:rtl/>
          <w:lang w:bidi="fa-IR"/>
        </w:rPr>
        <w:t>خداوند متعال او را از فزع روز ق</w:t>
      </w:r>
      <w:r>
        <w:rPr>
          <w:rtl/>
          <w:lang w:bidi="fa-IR"/>
        </w:rPr>
        <w:t>ی</w:t>
      </w:r>
      <w:r w:rsidR="000450B1">
        <w:rPr>
          <w:rtl/>
          <w:lang w:bidi="fa-IR"/>
        </w:rPr>
        <w:t>امت</w:t>
      </w:r>
      <w:r>
        <w:rPr>
          <w:rtl/>
          <w:lang w:bidi="fa-IR"/>
        </w:rPr>
        <w:t xml:space="preserve">، </w:t>
      </w:r>
      <w:r w:rsidR="000450B1">
        <w:rPr>
          <w:rtl/>
          <w:lang w:bidi="fa-IR"/>
        </w:rPr>
        <w:t>ا</w:t>
      </w:r>
      <w:r>
        <w:rPr>
          <w:rtl/>
          <w:lang w:bidi="fa-IR"/>
        </w:rPr>
        <w:t>ی</w:t>
      </w:r>
      <w:r w:rsidR="000450B1">
        <w:rPr>
          <w:rtl/>
          <w:lang w:bidi="fa-IR"/>
        </w:rPr>
        <w:t>من م</w:t>
      </w:r>
      <w:r w:rsidR="00A36DFD">
        <w:rPr>
          <w:rtl/>
          <w:lang w:bidi="fa-IR"/>
        </w:rPr>
        <w:t xml:space="preserve">ی </w:t>
      </w:r>
      <w:r w:rsidR="000450B1">
        <w:rPr>
          <w:rtl/>
          <w:lang w:bidi="fa-IR"/>
        </w:rPr>
        <w:t>دارد</w:t>
      </w:r>
      <w:r>
        <w:rPr>
          <w:lang w:bidi="fa-IR"/>
        </w:rPr>
        <w:t xml:space="preserve">. </w:t>
      </w:r>
    </w:p>
    <w:p w:rsidR="000450B1" w:rsidRDefault="000450B1" w:rsidP="000450B1">
      <w:pPr>
        <w:pStyle w:val="libNormal"/>
        <w:rPr>
          <w:rtl/>
          <w:lang w:bidi="fa-IR"/>
        </w:rPr>
      </w:pPr>
      <w:r>
        <w:rPr>
          <w:rtl/>
          <w:lang w:bidi="fa-IR"/>
        </w:rPr>
        <w:t>در روا</w:t>
      </w:r>
      <w:r w:rsidR="00A008FB">
        <w:rPr>
          <w:rtl/>
          <w:lang w:bidi="fa-IR"/>
        </w:rPr>
        <w:t>ی</w:t>
      </w:r>
      <w:r>
        <w:rPr>
          <w:rtl/>
          <w:lang w:bidi="fa-IR"/>
        </w:rPr>
        <w:t>ت آمده است كه</w:t>
      </w:r>
      <w:r w:rsidR="00A008FB">
        <w:rPr>
          <w:rtl/>
          <w:lang w:bidi="fa-IR"/>
        </w:rPr>
        <w:t xml:space="preserve">: </w:t>
      </w:r>
    </w:p>
    <w:p w:rsidR="000450B1" w:rsidRPr="00F2480F" w:rsidRDefault="00A36DFD" w:rsidP="00F2480F">
      <w:pPr>
        <w:pStyle w:val="libNormal"/>
        <w:rPr>
          <w:rtl/>
        </w:rPr>
      </w:pPr>
      <w:r w:rsidRPr="00F2480F">
        <w:rPr>
          <w:rFonts w:eastAsia="KFGQPC Uthman Taha Naskh"/>
          <w:rtl/>
        </w:rPr>
        <w:t xml:space="preserve">عابدی هفتاد سال خدا را بندگی كرد، روزها را روزه و شبها را به نماز می ایستاد، آنگاه حاجتی از خداوند متعال طلب نمود، ولی بر آورده نگردید، رو به خود كرد و گفت: اشكال از خود تو است؛ چون اگر در تو خیری می بود، </w:t>
      </w:r>
      <w:r w:rsidRPr="00F2480F">
        <w:rPr>
          <w:rFonts w:eastAsia="KFGQPC Uthman Taha Naskh"/>
          <w:rtl/>
        </w:rPr>
        <w:lastRenderedPageBreak/>
        <w:t>حاجتت روا می شد، در این یك لحظه ای كه خود را كوچك شمردی</w:t>
      </w:r>
      <w:r w:rsidR="0087087D" w:rsidRPr="00F2480F">
        <w:rPr>
          <w:rFonts w:eastAsia="KFGQPC Uthman Taha Naskh"/>
          <w:rtl/>
        </w:rPr>
        <w:t>،</w:t>
      </w:r>
      <w:r w:rsidRPr="00F2480F">
        <w:rPr>
          <w:rFonts w:eastAsia="KFGQPC Uthman Taha Naskh"/>
          <w:rtl/>
        </w:rPr>
        <w:t xml:space="preserve"> از تمام عبادتهای گذشته ات بهتر است</w:t>
      </w:r>
      <w:r w:rsidR="00A008FB" w:rsidRPr="00F2480F">
        <w:rPr>
          <w:rtl/>
        </w:rPr>
        <w:t xml:space="preserve"> </w:t>
      </w:r>
      <w:r w:rsidR="00A008FB" w:rsidRPr="00F2480F">
        <w:rPr>
          <w:rStyle w:val="libFootnotenumChar"/>
          <w:rtl/>
        </w:rPr>
        <w:t>(</w:t>
      </w:r>
      <w:r w:rsidR="000450B1" w:rsidRPr="00F2480F">
        <w:rPr>
          <w:rStyle w:val="libFootnotenumChar"/>
          <w:rtl/>
        </w:rPr>
        <w:t>220</w:t>
      </w:r>
      <w:r w:rsidR="00A008FB" w:rsidRPr="00F2480F">
        <w:rPr>
          <w:rStyle w:val="libFootnotenumChar"/>
          <w:rtl/>
        </w:rPr>
        <w:t>)</w:t>
      </w:r>
      <w:r w:rsidR="00F07E6E" w:rsidRPr="00F2480F">
        <w:rPr>
          <w:rtl/>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ز روا</w:t>
      </w:r>
      <w:r w:rsidR="00A008FB">
        <w:rPr>
          <w:rtl/>
          <w:lang w:bidi="fa-IR"/>
        </w:rPr>
        <w:t>ی</w:t>
      </w:r>
      <w:r>
        <w:rPr>
          <w:rtl/>
          <w:lang w:bidi="fa-IR"/>
        </w:rPr>
        <w:t>ت شده است كه</w:t>
      </w:r>
      <w:r w:rsidR="00A008FB">
        <w:rPr>
          <w:rtl/>
          <w:lang w:bidi="fa-IR"/>
        </w:rPr>
        <w:t xml:space="preserve">: </w:t>
      </w:r>
    </w:p>
    <w:p w:rsidR="000450B1" w:rsidRDefault="000450B1" w:rsidP="000450B1">
      <w:pPr>
        <w:pStyle w:val="libNormal"/>
        <w:rPr>
          <w:rtl/>
          <w:lang w:bidi="fa-IR"/>
        </w:rPr>
      </w:pPr>
      <w:r>
        <w:rPr>
          <w:rtl/>
          <w:lang w:bidi="fa-IR"/>
        </w:rPr>
        <w:t>619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یبیت احدكم نادما علی ذنبه زاریا علی نفسه خیر له من ان یصبح مبتهجا بعمله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 xml:space="preserve">هر </w:t>
      </w:r>
      <w:r>
        <w:rPr>
          <w:rtl/>
          <w:lang w:bidi="fa-IR"/>
        </w:rPr>
        <w:t>ی</w:t>
      </w:r>
      <w:r w:rsidR="000450B1">
        <w:rPr>
          <w:rtl/>
          <w:lang w:bidi="fa-IR"/>
        </w:rPr>
        <w:t>ك از شما شب را در حالت</w:t>
      </w:r>
      <w:r w:rsidR="00A36DFD">
        <w:rPr>
          <w:rtl/>
          <w:lang w:bidi="fa-IR"/>
        </w:rPr>
        <w:t xml:space="preserve">ی </w:t>
      </w:r>
      <w:r w:rsidR="000450B1">
        <w:rPr>
          <w:rtl/>
          <w:lang w:bidi="fa-IR"/>
        </w:rPr>
        <w:t>بسر برد كه بر گناهش پش</w:t>
      </w:r>
      <w:r>
        <w:rPr>
          <w:rtl/>
          <w:lang w:bidi="fa-IR"/>
        </w:rPr>
        <w:t>ی</w:t>
      </w:r>
      <w:r w:rsidR="000450B1">
        <w:rPr>
          <w:rtl/>
          <w:lang w:bidi="fa-IR"/>
        </w:rPr>
        <w:t>مان و بر نفسش خرد گ</w:t>
      </w:r>
      <w:r>
        <w:rPr>
          <w:rtl/>
          <w:lang w:bidi="fa-IR"/>
        </w:rPr>
        <w:t>ی</w:t>
      </w:r>
      <w:r w:rsidR="000450B1">
        <w:rPr>
          <w:rtl/>
          <w:lang w:bidi="fa-IR"/>
        </w:rPr>
        <w:t>رد</w:t>
      </w:r>
      <w:r>
        <w:rPr>
          <w:rtl/>
          <w:lang w:bidi="fa-IR"/>
        </w:rPr>
        <w:t xml:space="preserve">، </w:t>
      </w:r>
      <w:r w:rsidR="000450B1">
        <w:rPr>
          <w:rtl/>
          <w:lang w:bidi="fa-IR"/>
        </w:rPr>
        <w:t>برا</w:t>
      </w:r>
      <w:r w:rsidR="00A36DFD">
        <w:rPr>
          <w:rtl/>
          <w:lang w:bidi="fa-IR"/>
        </w:rPr>
        <w:t xml:space="preserve">ی </w:t>
      </w:r>
      <w:r w:rsidR="000450B1">
        <w:rPr>
          <w:rtl/>
          <w:lang w:bidi="fa-IR"/>
        </w:rPr>
        <w:t>او بهتر است از ا</w:t>
      </w:r>
      <w:r>
        <w:rPr>
          <w:rtl/>
          <w:lang w:bidi="fa-IR"/>
        </w:rPr>
        <w:t>ی</w:t>
      </w:r>
      <w:r w:rsidR="000450B1">
        <w:rPr>
          <w:rtl/>
          <w:lang w:bidi="fa-IR"/>
        </w:rPr>
        <w:t>نكه صبح كند در حال</w:t>
      </w:r>
      <w:r w:rsidR="00A36DFD">
        <w:rPr>
          <w:rtl/>
          <w:lang w:bidi="fa-IR"/>
        </w:rPr>
        <w:t xml:space="preserve">ی </w:t>
      </w:r>
      <w:r w:rsidR="000450B1">
        <w:rPr>
          <w:rtl/>
          <w:lang w:bidi="fa-IR"/>
        </w:rPr>
        <w:t>كه از عملش</w:t>
      </w:r>
      <w:r>
        <w:rPr>
          <w:rtl/>
          <w:lang w:bidi="fa-IR"/>
        </w:rPr>
        <w:t xml:space="preserve">، </w:t>
      </w:r>
      <w:r w:rsidR="000450B1">
        <w:rPr>
          <w:rtl/>
          <w:lang w:bidi="fa-IR"/>
        </w:rPr>
        <w:t>خوشحال و مسرور</w:t>
      </w:r>
      <w:r>
        <w:rPr>
          <w:rtl/>
          <w:lang w:bidi="fa-IR"/>
        </w:rPr>
        <w:t xml:space="preserve"> (</w:t>
      </w:r>
      <w:r w:rsidR="000450B1">
        <w:rPr>
          <w:rtl/>
          <w:lang w:bidi="fa-IR"/>
        </w:rPr>
        <w:t>و بدان مغرور</w:t>
      </w:r>
      <w:r>
        <w:rPr>
          <w:rtl/>
          <w:lang w:bidi="fa-IR"/>
        </w:rPr>
        <w:t xml:space="preserve">) </w:t>
      </w:r>
      <w:r w:rsidR="000450B1">
        <w:rPr>
          <w:rtl/>
          <w:lang w:bidi="fa-IR"/>
        </w:rPr>
        <w:t>باشد</w:t>
      </w:r>
      <w:r>
        <w:rPr>
          <w:lang w:bidi="fa-IR"/>
        </w:rPr>
        <w:t xml:space="preserve">. </w:t>
      </w:r>
    </w:p>
    <w:p w:rsidR="000450B1" w:rsidRDefault="000450B1" w:rsidP="000450B1">
      <w:pPr>
        <w:pStyle w:val="libNormal"/>
        <w:rPr>
          <w:rtl/>
          <w:lang w:bidi="fa-IR"/>
        </w:rPr>
      </w:pPr>
      <w:r>
        <w:rPr>
          <w:rtl/>
          <w:lang w:bidi="fa-IR"/>
        </w:rPr>
        <w:t>ا</w:t>
      </w:r>
      <w:r w:rsidR="00A36DFD">
        <w:rPr>
          <w:rtl/>
          <w:lang w:bidi="fa-IR"/>
        </w:rPr>
        <w:t xml:space="preserve">ی </w:t>
      </w:r>
      <w:r>
        <w:rPr>
          <w:rtl/>
          <w:lang w:bidi="fa-IR"/>
        </w:rPr>
        <w:t>عاقل</w:t>
      </w:r>
      <w:r w:rsidR="00B66AD2">
        <w:rPr>
          <w:rtl/>
          <w:lang w:bidi="fa-IR"/>
        </w:rPr>
        <w:t>!</w:t>
      </w:r>
      <w:r>
        <w:rPr>
          <w:rtl/>
          <w:lang w:bidi="fa-IR"/>
        </w:rPr>
        <w:t xml:space="preserve"> بر تو است كه عملت را در حصار</w:t>
      </w:r>
      <w:r w:rsidR="00A36DFD">
        <w:rPr>
          <w:rtl/>
          <w:lang w:bidi="fa-IR"/>
        </w:rPr>
        <w:t xml:space="preserve">ی </w:t>
      </w:r>
      <w:r>
        <w:rPr>
          <w:rtl/>
          <w:lang w:bidi="fa-IR"/>
        </w:rPr>
        <w:t>قرار ده</w:t>
      </w:r>
      <w:r w:rsidR="00A36DFD">
        <w:rPr>
          <w:rtl/>
          <w:lang w:bidi="fa-IR"/>
        </w:rPr>
        <w:t xml:space="preserve">ی </w:t>
      </w:r>
      <w:r>
        <w:rPr>
          <w:rtl/>
          <w:lang w:bidi="fa-IR"/>
        </w:rPr>
        <w:t>و آن را از شر عجب و ر</w:t>
      </w:r>
      <w:r w:rsidR="00A008FB">
        <w:rPr>
          <w:rtl/>
          <w:lang w:bidi="fa-IR"/>
        </w:rPr>
        <w:t>ی</w:t>
      </w:r>
      <w:r>
        <w:rPr>
          <w:rtl/>
          <w:lang w:bidi="fa-IR"/>
        </w:rPr>
        <w:t>ا و غ</w:t>
      </w:r>
      <w:r w:rsidR="00A008FB">
        <w:rPr>
          <w:rtl/>
          <w:lang w:bidi="fa-IR"/>
        </w:rPr>
        <w:t>ی</w:t>
      </w:r>
      <w:r>
        <w:rPr>
          <w:rtl/>
          <w:lang w:bidi="fa-IR"/>
        </w:rPr>
        <w:t>بت و كبر</w:t>
      </w:r>
      <w:r w:rsidR="00A008FB">
        <w:rPr>
          <w:rtl/>
          <w:lang w:bidi="fa-IR"/>
        </w:rPr>
        <w:t xml:space="preserve">، </w:t>
      </w:r>
      <w:r>
        <w:rPr>
          <w:rtl/>
          <w:lang w:bidi="fa-IR"/>
        </w:rPr>
        <w:t>محافظت نما</w:t>
      </w:r>
      <w:r w:rsidR="00A008FB">
        <w:rPr>
          <w:rtl/>
          <w:lang w:bidi="fa-IR"/>
        </w:rPr>
        <w:t>ی</w:t>
      </w:r>
      <w:r w:rsidR="00A36DFD">
        <w:rPr>
          <w:rtl/>
          <w:lang w:bidi="fa-IR"/>
        </w:rPr>
        <w:t xml:space="preserve">ی </w:t>
      </w:r>
      <w:r>
        <w:rPr>
          <w:rtl/>
          <w:lang w:bidi="fa-IR"/>
        </w:rPr>
        <w:t>كه غ</w:t>
      </w:r>
      <w:r w:rsidR="00A008FB">
        <w:rPr>
          <w:rtl/>
          <w:lang w:bidi="fa-IR"/>
        </w:rPr>
        <w:t>ی</w:t>
      </w:r>
      <w:r>
        <w:rPr>
          <w:rtl/>
          <w:lang w:bidi="fa-IR"/>
        </w:rPr>
        <w:t>بت و كبر ن</w:t>
      </w:r>
      <w:r w:rsidR="00A008FB">
        <w:rPr>
          <w:rtl/>
          <w:lang w:bidi="fa-IR"/>
        </w:rPr>
        <w:t>ی</w:t>
      </w:r>
      <w:r>
        <w:rPr>
          <w:rtl/>
          <w:lang w:bidi="fa-IR"/>
        </w:rPr>
        <w:t>ز چون ر</w:t>
      </w:r>
      <w:r w:rsidR="00A008FB">
        <w:rPr>
          <w:rtl/>
          <w:lang w:bidi="fa-IR"/>
        </w:rPr>
        <w:t>ی</w:t>
      </w:r>
      <w:r>
        <w:rPr>
          <w:rtl/>
          <w:lang w:bidi="fa-IR"/>
        </w:rPr>
        <w:t>ا و عجب برا</w:t>
      </w:r>
      <w:r w:rsidR="00A36DFD">
        <w:rPr>
          <w:rtl/>
          <w:lang w:bidi="fa-IR"/>
        </w:rPr>
        <w:t xml:space="preserve">ی </w:t>
      </w:r>
      <w:r>
        <w:rPr>
          <w:rtl/>
          <w:lang w:bidi="fa-IR"/>
        </w:rPr>
        <w:t>عمل</w:t>
      </w:r>
      <w:r w:rsidR="00A008FB">
        <w:rPr>
          <w:rtl/>
          <w:lang w:bidi="fa-IR"/>
        </w:rPr>
        <w:t xml:space="preserve">، </w:t>
      </w:r>
      <w:r>
        <w:rPr>
          <w:rtl/>
          <w:lang w:bidi="fa-IR"/>
        </w:rPr>
        <w:t>مضرند</w:t>
      </w:r>
      <w:r w:rsidR="00A008FB">
        <w:rPr>
          <w:rtl/>
          <w:lang w:bidi="fa-IR"/>
        </w:rPr>
        <w:t xml:space="preserve">، </w:t>
      </w:r>
      <w:r>
        <w:rPr>
          <w:rtl/>
          <w:lang w:bidi="fa-IR"/>
        </w:rPr>
        <w:t>مگر خبر معاذ را نشن</w:t>
      </w:r>
      <w:r w:rsidR="00A008FB">
        <w:rPr>
          <w:rtl/>
          <w:lang w:bidi="fa-IR"/>
        </w:rPr>
        <w:t>ی</w:t>
      </w:r>
      <w:r>
        <w:rPr>
          <w:rtl/>
          <w:lang w:bidi="fa-IR"/>
        </w:rPr>
        <w:t>ده ا</w:t>
      </w:r>
      <w:r w:rsidR="00A36DFD">
        <w:rPr>
          <w:rtl/>
          <w:lang w:bidi="fa-IR"/>
        </w:rPr>
        <w:t>ی</w:t>
      </w:r>
      <w:r w:rsidR="00B66AD2">
        <w:rPr>
          <w:rtl/>
          <w:lang w:bidi="fa-IR"/>
        </w:rPr>
        <w:t>؟</w:t>
      </w:r>
    </w:p>
    <w:p w:rsidR="000450B1" w:rsidRDefault="000450B1" w:rsidP="000450B1">
      <w:pPr>
        <w:pStyle w:val="libNormal"/>
        <w:rPr>
          <w:rtl/>
          <w:lang w:bidi="fa-IR"/>
        </w:rPr>
      </w:pPr>
      <w:r>
        <w:rPr>
          <w:rtl/>
          <w:lang w:bidi="fa-IR"/>
        </w:rPr>
        <w:t>ش</w:t>
      </w:r>
      <w:r w:rsidR="00A008FB">
        <w:rPr>
          <w:rtl/>
          <w:lang w:bidi="fa-IR"/>
        </w:rPr>
        <w:t>ی</w:t>
      </w:r>
      <w:r>
        <w:rPr>
          <w:rtl/>
          <w:lang w:bidi="fa-IR"/>
        </w:rPr>
        <w:t>خ ابو جعفر محمد بن احمد بن عل</w:t>
      </w:r>
      <w:r w:rsidR="00A36DFD">
        <w:rPr>
          <w:rtl/>
          <w:lang w:bidi="fa-IR"/>
        </w:rPr>
        <w:t xml:space="preserve">ی </w:t>
      </w:r>
      <w:r>
        <w:rPr>
          <w:rtl/>
          <w:lang w:bidi="fa-IR"/>
        </w:rPr>
        <w:t>قم</w:t>
      </w:r>
      <w:r w:rsidR="00A36DFD">
        <w:rPr>
          <w:rtl/>
          <w:lang w:bidi="fa-IR"/>
        </w:rPr>
        <w:t>ی</w:t>
      </w:r>
      <w:r w:rsidR="0087087D">
        <w:rPr>
          <w:rtl/>
          <w:lang w:bidi="fa-IR"/>
        </w:rPr>
        <w:t>،</w:t>
      </w:r>
      <w:r w:rsidR="00A008FB">
        <w:rPr>
          <w:rtl/>
          <w:lang w:bidi="fa-IR"/>
        </w:rPr>
        <w:t xml:space="preserve"> </w:t>
      </w:r>
      <w:r>
        <w:rPr>
          <w:rtl/>
          <w:lang w:bidi="fa-IR"/>
        </w:rPr>
        <w:t>ساكن ر</w:t>
      </w:r>
      <w:r w:rsidR="00A36DFD">
        <w:rPr>
          <w:rtl/>
          <w:lang w:bidi="fa-IR"/>
        </w:rPr>
        <w:t xml:space="preserve">ی </w:t>
      </w:r>
      <w:r>
        <w:rPr>
          <w:rtl/>
          <w:lang w:bidi="fa-IR"/>
        </w:rPr>
        <w:t>در كتاب</w:t>
      </w:r>
      <w:r w:rsidR="00A36DFD">
        <w:rPr>
          <w:rtl/>
          <w:lang w:bidi="fa-IR"/>
        </w:rPr>
        <w:t xml:space="preserve">ی </w:t>
      </w:r>
      <w:r>
        <w:rPr>
          <w:rtl/>
          <w:lang w:bidi="fa-IR"/>
        </w:rPr>
        <w:t>كه در آن اخبار زهد نب</w:t>
      </w:r>
      <w:r w:rsidR="00A36DFD">
        <w:rPr>
          <w:rtl/>
          <w:lang w:bidi="fa-IR"/>
        </w:rPr>
        <w:t xml:space="preserve">ی </w:t>
      </w:r>
      <w:r>
        <w:rPr>
          <w:rtl/>
          <w:lang w:bidi="fa-IR"/>
        </w:rPr>
        <w:t>آمده</w:t>
      </w:r>
      <w:r w:rsidR="00A008FB">
        <w:rPr>
          <w:rtl/>
          <w:lang w:bidi="fa-IR"/>
        </w:rPr>
        <w:t xml:space="preserve">، </w:t>
      </w:r>
      <w:r>
        <w:rPr>
          <w:rtl/>
          <w:lang w:bidi="fa-IR"/>
        </w:rPr>
        <w:t>از عبدالواحد تا برسد به معاذ بن جبلنقل كرده است كه راو</w:t>
      </w:r>
      <w:r w:rsidR="00A36DFD">
        <w:rPr>
          <w:rtl/>
          <w:lang w:bidi="fa-IR"/>
        </w:rPr>
        <w:t xml:space="preserve">ی </w:t>
      </w:r>
      <w:r>
        <w:rPr>
          <w:rtl/>
          <w:lang w:bidi="fa-IR"/>
        </w:rPr>
        <w:t>م</w:t>
      </w:r>
      <w:r w:rsidR="00A36DFD">
        <w:rPr>
          <w:rtl/>
          <w:lang w:bidi="fa-IR"/>
        </w:rPr>
        <w:t xml:space="preserve">ی </w:t>
      </w:r>
      <w:r>
        <w:rPr>
          <w:rtl/>
          <w:lang w:bidi="fa-IR"/>
        </w:rPr>
        <w:t>گو</w:t>
      </w:r>
      <w:r w:rsidR="00A008FB">
        <w:rPr>
          <w:rtl/>
          <w:lang w:bidi="fa-IR"/>
        </w:rPr>
        <w:t>ی</w:t>
      </w:r>
      <w:r>
        <w:rPr>
          <w:rtl/>
          <w:lang w:bidi="fa-IR"/>
        </w:rPr>
        <w:t>د</w:t>
      </w:r>
      <w:r w:rsidR="00A008FB">
        <w:rPr>
          <w:rtl/>
          <w:lang w:bidi="fa-IR"/>
        </w:rPr>
        <w:t xml:space="preserve">: </w:t>
      </w:r>
    </w:p>
    <w:p w:rsidR="000450B1" w:rsidRDefault="00A008FB" w:rsidP="000450B1">
      <w:pPr>
        <w:pStyle w:val="libNormal"/>
        <w:rPr>
          <w:rtl/>
          <w:lang w:bidi="fa-IR"/>
        </w:rPr>
      </w:pPr>
      <w:r>
        <w:rPr>
          <w:rtl/>
          <w:lang w:bidi="fa-IR"/>
        </w:rPr>
        <w:t>(</w:t>
      </w:r>
      <w:r w:rsidR="000450B1">
        <w:rPr>
          <w:rtl/>
          <w:lang w:bidi="fa-IR"/>
        </w:rPr>
        <w:t>به معاذ گفتم</w:t>
      </w:r>
      <w:r>
        <w:rPr>
          <w:rtl/>
          <w:lang w:bidi="fa-IR"/>
        </w:rPr>
        <w:t xml:space="preserve">:) </w:t>
      </w:r>
      <w:r w:rsidR="000450B1">
        <w:rPr>
          <w:rtl/>
          <w:lang w:bidi="fa-IR"/>
        </w:rPr>
        <w:t>حد</w:t>
      </w:r>
      <w:r>
        <w:rPr>
          <w:rtl/>
          <w:lang w:bidi="fa-IR"/>
        </w:rPr>
        <w:t>ی</w:t>
      </w:r>
      <w:r w:rsidR="000450B1">
        <w:rPr>
          <w:rtl/>
          <w:lang w:bidi="fa-IR"/>
        </w:rPr>
        <w:t>ث</w:t>
      </w:r>
      <w:r w:rsidR="00A36DFD">
        <w:rPr>
          <w:rtl/>
          <w:lang w:bidi="fa-IR"/>
        </w:rPr>
        <w:t xml:space="preserve">ی </w:t>
      </w:r>
      <w:r w:rsidR="000450B1">
        <w:rPr>
          <w:rtl/>
          <w:lang w:bidi="fa-IR"/>
        </w:rPr>
        <w:t>برا</w:t>
      </w:r>
      <w:r>
        <w:rPr>
          <w:rtl/>
          <w:lang w:bidi="fa-IR"/>
        </w:rPr>
        <w:t>ی</w:t>
      </w:r>
      <w:r w:rsidR="000450B1">
        <w:rPr>
          <w:rtl/>
          <w:lang w:bidi="fa-IR"/>
        </w:rPr>
        <w:t>م باز گو كن كه آن را از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0450B1">
        <w:rPr>
          <w:rtl/>
          <w:lang w:bidi="fa-IR"/>
        </w:rPr>
        <w:t xml:space="preserve"> شن</w:t>
      </w:r>
      <w:r>
        <w:rPr>
          <w:rtl/>
          <w:lang w:bidi="fa-IR"/>
        </w:rPr>
        <w:t>ی</w:t>
      </w:r>
      <w:r w:rsidR="000450B1">
        <w:rPr>
          <w:rtl/>
          <w:lang w:bidi="fa-IR"/>
        </w:rPr>
        <w:t>ده و به دقت حفظش كرده باش</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معاذ گفت</w:t>
      </w:r>
      <w:r w:rsidR="00A008FB">
        <w:rPr>
          <w:rtl/>
          <w:lang w:bidi="fa-IR"/>
        </w:rPr>
        <w:t xml:space="preserve">: </w:t>
      </w:r>
      <w:r>
        <w:rPr>
          <w:rtl/>
          <w:lang w:bidi="fa-IR"/>
        </w:rPr>
        <w:t>بل</w:t>
      </w:r>
      <w:r w:rsidR="00A36DFD">
        <w:rPr>
          <w:rtl/>
          <w:lang w:bidi="fa-IR"/>
        </w:rPr>
        <w:t>ی</w:t>
      </w:r>
      <w:r w:rsidR="00133789" w:rsidRPr="00133789">
        <w:rPr>
          <w:rStyle w:val="libNormalChar"/>
          <w:rtl/>
        </w:rPr>
        <w:t xml:space="preserve"> - </w:t>
      </w:r>
      <w:r>
        <w:rPr>
          <w:rtl/>
          <w:lang w:bidi="fa-IR"/>
        </w:rPr>
        <w:t>آنگاه اشكش جار</w:t>
      </w:r>
      <w:r w:rsidR="00A36DFD">
        <w:rPr>
          <w:rtl/>
          <w:lang w:bidi="fa-IR"/>
        </w:rPr>
        <w:t xml:space="preserve">ی </w:t>
      </w:r>
      <w:r>
        <w:rPr>
          <w:rtl/>
          <w:lang w:bidi="fa-IR"/>
        </w:rPr>
        <w:t>شد</w:t>
      </w:r>
      <w:r w:rsidR="00133789" w:rsidRPr="00133789">
        <w:rPr>
          <w:rStyle w:val="libNormalChar"/>
          <w:rtl/>
        </w:rPr>
        <w:t xml:space="preserve"> - </w:t>
      </w:r>
      <w:r>
        <w:rPr>
          <w:rtl/>
          <w:lang w:bidi="fa-IR"/>
        </w:rPr>
        <w:t>سپس گفت</w:t>
      </w:r>
      <w:r w:rsidR="00A008FB">
        <w:rPr>
          <w:rtl/>
          <w:lang w:bidi="fa-IR"/>
        </w:rPr>
        <w:t xml:space="preserve">: </w:t>
      </w:r>
      <w:r>
        <w:rPr>
          <w:rtl/>
          <w:lang w:bidi="fa-IR"/>
        </w:rPr>
        <w:t>به پدر مادرم سوگند! در حال</w:t>
      </w:r>
      <w:r w:rsidR="00A36DFD">
        <w:rPr>
          <w:rtl/>
          <w:lang w:bidi="fa-IR"/>
        </w:rPr>
        <w:t xml:space="preserve">ی </w:t>
      </w:r>
      <w:r>
        <w:rPr>
          <w:rtl/>
          <w:lang w:bidi="fa-IR"/>
        </w:rPr>
        <w:t>كه به همراهش راه م</w:t>
      </w:r>
      <w:r w:rsidR="00A36DFD">
        <w:rPr>
          <w:rtl/>
          <w:lang w:bidi="fa-IR"/>
        </w:rPr>
        <w:t xml:space="preserve">ی </w:t>
      </w:r>
      <w:r>
        <w:rPr>
          <w:rtl/>
          <w:lang w:bidi="fa-IR"/>
        </w:rPr>
        <w:t>رفتم</w:t>
      </w:r>
      <w:r w:rsidR="00A008FB">
        <w:rPr>
          <w:rtl/>
          <w:lang w:bidi="fa-IR"/>
        </w:rPr>
        <w:t xml:space="preserve">، </w:t>
      </w:r>
      <w:r>
        <w:rPr>
          <w:rtl/>
          <w:lang w:bidi="fa-IR"/>
        </w:rPr>
        <w:t>چشمانش را سمت آسمان بالا كرده فرمود</w:t>
      </w:r>
      <w:r w:rsidR="00A008FB">
        <w:rPr>
          <w:rtl/>
          <w:lang w:bidi="fa-IR"/>
        </w:rPr>
        <w:t xml:space="preserve">: </w:t>
      </w:r>
    </w:p>
    <w:p w:rsidR="000450B1" w:rsidRDefault="000450B1" w:rsidP="000450B1">
      <w:pPr>
        <w:pStyle w:val="libNormal"/>
        <w:rPr>
          <w:rtl/>
          <w:lang w:bidi="fa-IR"/>
        </w:rPr>
      </w:pPr>
      <w:r>
        <w:rPr>
          <w:rtl/>
          <w:lang w:bidi="fa-IR"/>
        </w:rPr>
        <w:t>620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الحمد لله الذی یقضی فی خلقه ما احب ثم قال یا معاذ! قلت لبیك یا رسول الله و سید المومنین</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حمد و سپاس خدا</w:t>
      </w:r>
      <w:r>
        <w:rPr>
          <w:rtl/>
          <w:lang w:bidi="fa-IR"/>
        </w:rPr>
        <w:t>ی</w:t>
      </w:r>
      <w:r w:rsidR="00A36DFD">
        <w:rPr>
          <w:rtl/>
          <w:lang w:bidi="fa-IR"/>
        </w:rPr>
        <w:t xml:space="preserve">ی </w:t>
      </w:r>
      <w:r w:rsidR="000450B1">
        <w:rPr>
          <w:rtl/>
          <w:lang w:bidi="fa-IR"/>
        </w:rPr>
        <w:t>راست كه هر آنچه محبوبش باشد</w:t>
      </w:r>
      <w:r>
        <w:rPr>
          <w:rtl/>
          <w:lang w:bidi="fa-IR"/>
        </w:rPr>
        <w:t xml:space="preserve">، </w:t>
      </w:r>
      <w:r w:rsidR="000450B1">
        <w:rPr>
          <w:rtl/>
          <w:lang w:bidi="fa-IR"/>
        </w:rPr>
        <w:t>در ب</w:t>
      </w:r>
      <w:r>
        <w:rPr>
          <w:rtl/>
          <w:lang w:bidi="fa-IR"/>
        </w:rPr>
        <w:t>ی</w:t>
      </w:r>
      <w:r w:rsidR="000450B1">
        <w:rPr>
          <w:rtl/>
          <w:lang w:bidi="fa-IR"/>
        </w:rPr>
        <w:t>ن خلق حكم م</w:t>
      </w:r>
      <w:r w:rsidR="00A36DFD">
        <w:rPr>
          <w:rtl/>
          <w:lang w:bidi="fa-IR"/>
        </w:rPr>
        <w:t xml:space="preserve">ی </w:t>
      </w:r>
      <w:r w:rsidR="000450B1">
        <w:rPr>
          <w:rtl/>
          <w:lang w:bidi="fa-IR"/>
        </w:rPr>
        <w:t>كند</w:t>
      </w:r>
      <w:r>
        <w:rPr>
          <w:rtl/>
          <w:lang w:bidi="fa-IR"/>
        </w:rPr>
        <w:t xml:space="preserve">، </w:t>
      </w:r>
      <w:r w:rsidR="000450B1">
        <w:rPr>
          <w:rtl/>
          <w:lang w:bidi="fa-IR"/>
        </w:rPr>
        <w:t>آنگاه فرمود</w:t>
      </w:r>
      <w:r>
        <w:rPr>
          <w:rtl/>
          <w:lang w:bidi="fa-IR"/>
        </w:rPr>
        <w:t xml:space="preserve">: </w:t>
      </w:r>
      <w:r w:rsidR="000450B1">
        <w:rPr>
          <w:rtl/>
          <w:lang w:bidi="fa-IR"/>
        </w:rPr>
        <w:t>ا</w:t>
      </w:r>
      <w:r>
        <w:rPr>
          <w:rtl/>
          <w:lang w:bidi="fa-IR"/>
        </w:rPr>
        <w:t>ی</w:t>
      </w:r>
      <w:r w:rsidR="00F2480F">
        <w:rPr>
          <w:rFonts w:hint="cs"/>
          <w:rtl/>
          <w:lang w:bidi="fa-IR"/>
        </w:rPr>
        <w:t xml:space="preserve"> </w:t>
      </w:r>
      <w:r w:rsidR="000450B1">
        <w:rPr>
          <w:rtl/>
          <w:lang w:bidi="fa-IR"/>
        </w:rPr>
        <w:t>معاذ! گفتم</w:t>
      </w:r>
      <w:r>
        <w:rPr>
          <w:rtl/>
          <w:lang w:bidi="fa-IR"/>
        </w:rPr>
        <w:t xml:space="preserve">: </w:t>
      </w:r>
      <w:r w:rsidR="000450B1">
        <w:rPr>
          <w:rtl/>
          <w:lang w:bidi="fa-IR"/>
        </w:rPr>
        <w:t>لب</w:t>
      </w:r>
      <w:r>
        <w:rPr>
          <w:rtl/>
          <w:lang w:bidi="fa-IR"/>
        </w:rPr>
        <w:t>ی</w:t>
      </w:r>
      <w:r w:rsidR="000450B1">
        <w:rPr>
          <w:rtl/>
          <w:lang w:bidi="fa-IR"/>
        </w:rPr>
        <w:t>ك ا</w:t>
      </w:r>
      <w:r w:rsidR="00A36DFD">
        <w:rPr>
          <w:rtl/>
          <w:lang w:bidi="fa-IR"/>
        </w:rPr>
        <w:t xml:space="preserve">ی </w:t>
      </w:r>
      <w:r w:rsidR="000450B1">
        <w:rPr>
          <w:rtl/>
          <w:lang w:bidi="fa-IR"/>
        </w:rPr>
        <w:t>رسول خدا! و ا</w:t>
      </w:r>
      <w:r w:rsidR="00A36DFD">
        <w:rPr>
          <w:rtl/>
          <w:lang w:bidi="fa-IR"/>
        </w:rPr>
        <w:t xml:space="preserve">ی </w:t>
      </w:r>
      <w:r w:rsidR="000450B1">
        <w:rPr>
          <w:rtl/>
          <w:lang w:bidi="fa-IR"/>
        </w:rPr>
        <w:t>آقا</w:t>
      </w:r>
      <w:r w:rsidR="00A36DFD">
        <w:rPr>
          <w:rtl/>
          <w:lang w:bidi="fa-IR"/>
        </w:rPr>
        <w:t xml:space="preserve">ی </w:t>
      </w:r>
      <w:r w:rsidR="000450B1">
        <w:rPr>
          <w:rtl/>
          <w:lang w:bidi="fa-IR"/>
        </w:rPr>
        <w:t>مومن</w:t>
      </w:r>
      <w:r>
        <w:rPr>
          <w:rtl/>
          <w:lang w:bidi="fa-IR"/>
        </w:rPr>
        <w:t>ی</w:t>
      </w:r>
      <w:r w:rsidR="000450B1">
        <w:rPr>
          <w:rtl/>
          <w:lang w:bidi="fa-IR"/>
        </w:rPr>
        <w:t>ن</w:t>
      </w:r>
      <w:r>
        <w:rPr>
          <w:rtl/>
          <w:lang w:bidi="fa-IR"/>
        </w:rPr>
        <w:t xml:space="preserve">. </w:t>
      </w:r>
      <w:r w:rsidR="000450B1">
        <w:rPr>
          <w:rtl/>
          <w:lang w:bidi="fa-IR"/>
        </w:rPr>
        <w:t>مجددا فرمود</w:t>
      </w:r>
      <w:r>
        <w:rPr>
          <w:rtl/>
          <w:lang w:bidi="fa-IR"/>
        </w:rPr>
        <w:t xml:space="preserve">: </w:t>
      </w:r>
    </w:p>
    <w:p w:rsidR="000450B1" w:rsidRDefault="00A008FB" w:rsidP="000450B1">
      <w:pPr>
        <w:pStyle w:val="libNormal"/>
        <w:rPr>
          <w:rtl/>
          <w:lang w:bidi="fa-IR"/>
        </w:rPr>
      </w:pPr>
      <w:r>
        <w:rPr>
          <w:rtl/>
          <w:lang w:bidi="fa-IR"/>
        </w:rPr>
        <w:t>ی</w:t>
      </w:r>
      <w:r w:rsidR="000450B1">
        <w:rPr>
          <w:rtl/>
          <w:lang w:bidi="fa-IR"/>
        </w:rPr>
        <w:t>ا معاذ</w:t>
      </w:r>
      <w:r>
        <w:rPr>
          <w:rtl/>
          <w:lang w:bidi="fa-IR"/>
        </w:rPr>
        <w:t xml:space="preserve">، </w:t>
      </w:r>
      <w:r w:rsidR="000450B1">
        <w:rPr>
          <w:rtl/>
          <w:lang w:bidi="fa-IR"/>
        </w:rPr>
        <w:t>قلت</w:t>
      </w:r>
      <w:r>
        <w:rPr>
          <w:rtl/>
          <w:lang w:bidi="fa-IR"/>
        </w:rPr>
        <w:t xml:space="preserve">: </w:t>
      </w:r>
      <w:r w:rsidR="000450B1">
        <w:rPr>
          <w:rtl/>
          <w:lang w:bidi="fa-IR"/>
        </w:rPr>
        <w:t>لا ب</w:t>
      </w:r>
      <w:r>
        <w:rPr>
          <w:rtl/>
          <w:lang w:bidi="fa-IR"/>
        </w:rPr>
        <w:t>ی</w:t>
      </w:r>
      <w:r w:rsidR="000450B1">
        <w:rPr>
          <w:rtl/>
          <w:lang w:bidi="fa-IR"/>
        </w:rPr>
        <w:t xml:space="preserve">ك </w:t>
      </w:r>
      <w:r>
        <w:rPr>
          <w:rtl/>
          <w:lang w:bidi="fa-IR"/>
        </w:rPr>
        <w:t>ی</w:t>
      </w:r>
      <w:r w:rsidR="000450B1">
        <w:rPr>
          <w:rtl/>
          <w:lang w:bidi="fa-IR"/>
        </w:rPr>
        <w:t>ا رسول الله</w:t>
      </w:r>
      <w:r>
        <w:rPr>
          <w:rtl/>
          <w:lang w:bidi="fa-IR"/>
        </w:rPr>
        <w:t xml:space="preserve">، </w:t>
      </w:r>
      <w:r w:rsidR="000450B1">
        <w:rPr>
          <w:rtl/>
          <w:lang w:bidi="fa-IR"/>
        </w:rPr>
        <w:t>امام الخ</w:t>
      </w:r>
      <w:r>
        <w:rPr>
          <w:rtl/>
          <w:lang w:bidi="fa-IR"/>
        </w:rPr>
        <w:t>ی</w:t>
      </w:r>
      <w:r w:rsidR="000450B1">
        <w:rPr>
          <w:rtl/>
          <w:lang w:bidi="fa-IR"/>
        </w:rPr>
        <w:t>ر و نب</w:t>
      </w:r>
      <w:r w:rsidR="00A36DFD">
        <w:rPr>
          <w:rtl/>
          <w:lang w:bidi="fa-IR"/>
        </w:rPr>
        <w:t xml:space="preserve">ی </w:t>
      </w:r>
      <w:r w:rsidR="000450B1">
        <w:rPr>
          <w:rtl/>
          <w:lang w:bidi="fa-IR"/>
        </w:rPr>
        <w:t>الرحمه</w:t>
      </w:r>
      <w:r>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معاذ! گفتم</w:t>
      </w:r>
      <w:r>
        <w:rPr>
          <w:rtl/>
          <w:lang w:bidi="fa-IR"/>
        </w:rPr>
        <w:t xml:space="preserve">: </w:t>
      </w:r>
      <w:r w:rsidR="000450B1">
        <w:rPr>
          <w:rtl/>
          <w:lang w:bidi="fa-IR"/>
        </w:rPr>
        <w:t>لب</w:t>
      </w:r>
      <w:r>
        <w:rPr>
          <w:rtl/>
          <w:lang w:bidi="fa-IR"/>
        </w:rPr>
        <w:t>ی</w:t>
      </w:r>
      <w:r w:rsidR="000450B1">
        <w:rPr>
          <w:rtl/>
          <w:lang w:bidi="fa-IR"/>
        </w:rPr>
        <w:t>ك ا</w:t>
      </w:r>
      <w:r w:rsidR="00A36DFD">
        <w:rPr>
          <w:rtl/>
          <w:lang w:bidi="fa-IR"/>
        </w:rPr>
        <w:t xml:space="preserve">ی </w:t>
      </w:r>
      <w:r w:rsidR="000450B1">
        <w:rPr>
          <w:rtl/>
          <w:lang w:bidi="fa-IR"/>
        </w:rPr>
        <w:t>رسول خدا! ا</w:t>
      </w:r>
      <w:r w:rsidR="00A36DFD">
        <w:rPr>
          <w:rtl/>
          <w:lang w:bidi="fa-IR"/>
        </w:rPr>
        <w:t xml:space="preserve">ی </w:t>
      </w:r>
      <w:r w:rsidR="000450B1">
        <w:rPr>
          <w:rtl/>
          <w:lang w:bidi="fa-IR"/>
        </w:rPr>
        <w:t>رهبر خوب</w:t>
      </w:r>
      <w:r>
        <w:rPr>
          <w:rtl/>
          <w:lang w:bidi="fa-IR"/>
        </w:rPr>
        <w:t>ی</w:t>
      </w:r>
      <w:r w:rsidR="000450B1">
        <w:rPr>
          <w:rtl/>
          <w:lang w:bidi="fa-IR"/>
        </w:rPr>
        <w:t>ها و پ</w:t>
      </w:r>
      <w:r>
        <w:rPr>
          <w:rtl/>
          <w:lang w:bidi="fa-IR"/>
        </w:rPr>
        <w:t>ی</w:t>
      </w:r>
      <w:r w:rsidR="000450B1">
        <w:rPr>
          <w:rtl/>
          <w:lang w:bidi="fa-IR"/>
        </w:rPr>
        <w:t>امبر رحمت</w:t>
      </w:r>
      <w:r w:rsidR="00B66AD2">
        <w:rPr>
          <w:rtl/>
          <w:lang w:bidi="fa-IR"/>
        </w:rPr>
        <w:t>!</w:t>
      </w:r>
      <w:r>
        <w:rPr>
          <w:lang w:bidi="fa-IR"/>
        </w:rPr>
        <w:t xml:space="preserve">. </w:t>
      </w:r>
    </w:p>
    <w:p w:rsidR="000450B1" w:rsidRDefault="000450B1" w:rsidP="000450B1">
      <w:pPr>
        <w:pStyle w:val="libNormal"/>
        <w:rPr>
          <w:rtl/>
          <w:lang w:bidi="fa-IR"/>
        </w:rPr>
      </w:pPr>
      <w:r>
        <w:rPr>
          <w:rtl/>
          <w:lang w:bidi="fa-IR"/>
        </w:rPr>
        <w:t>فقال</w:t>
      </w:r>
      <w:r w:rsidR="00A008FB">
        <w:rPr>
          <w:rtl/>
          <w:lang w:bidi="fa-IR"/>
        </w:rPr>
        <w:t xml:space="preserve">: </w:t>
      </w:r>
      <w:r>
        <w:rPr>
          <w:rtl/>
          <w:lang w:bidi="fa-IR"/>
        </w:rPr>
        <w:t>احدثك ش</w:t>
      </w:r>
      <w:r w:rsidR="00A008FB">
        <w:rPr>
          <w:rtl/>
          <w:lang w:bidi="fa-IR"/>
        </w:rPr>
        <w:t>ی</w:t>
      </w:r>
      <w:r>
        <w:rPr>
          <w:rtl/>
          <w:lang w:bidi="fa-IR"/>
        </w:rPr>
        <w:t>ئا ما حدث به نب</w:t>
      </w:r>
      <w:r w:rsidR="00A36DFD">
        <w:rPr>
          <w:rtl/>
          <w:lang w:bidi="fa-IR"/>
        </w:rPr>
        <w:t xml:space="preserve">ی </w:t>
      </w:r>
      <w:r>
        <w:rPr>
          <w:rtl/>
          <w:lang w:bidi="fa-IR"/>
        </w:rPr>
        <w:t>امته ان حفظته نفعك ع</w:t>
      </w:r>
      <w:r w:rsidR="00A008FB">
        <w:rPr>
          <w:rtl/>
          <w:lang w:bidi="fa-IR"/>
        </w:rPr>
        <w:t>ی</w:t>
      </w:r>
      <w:r>
        <w:rPr>
          <w:rtl/>
          <w:lang w:bidi="fa-IR"/>
        </w:rPr>
        <w:t>شك و ان سمعته و لم تحفظه انقطعت حجتك عند الله</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خبر</w:t>
      </w:r>
      <w:r w:rsidR="00A36DFD">
        <w:rPr>
          <w:rtl/>
          <w:lang w:bidi="fa-IR"/>
        </w:rPr>
        <w:t xml:space="preserve">ی </w:t>
      </w:r>
      <w:r w:rsidR="000450B1">
        <w:rPr>
          <w:rtl/>
          <w:lang w:bidi="fa-IR"/>
        </w:rPr>
        <w:t>به تو بدهم كه ه</w:t>
      </w:r>
      <w:r>
        <w:rPr>
          <w:rtl/>
          <w:lang w:bidi="fa-IR"/>
        </w:rPr>
        <w:t>ی</w:t>
      </w:r>
      <w:r w:rsidR="000450B1">
        <w:rPr>
          <w:rtl/>
          <w:lang w:bidi="fa-IR"/>
        </w:rPr>
        <w:t>چ پ</w:t>
      </w:r>
      <w:r>
        <w:rPr>
          <w:rtl/>
          <w:lang w:bidi="fa-IR"/>
        </w:rPr>
        <w:t>ی</w:t>
      </w:r>
      <w:r w:rsidR="000450B1">
        <w:rPr>
          <w:rtl/>
          <w:lang w:bidi="fa-IR"/>
        </w:rPr>
        <w:t>امبر</w:t>
      </w:r>
      <w:r w:rsidR="00A36DFD">
        <w:rPr>
          <w:rtl/>
          <w:lang w:bidi="fa-IR"/>
        </w:rPr>
        <w:t xml:space="preserve">ی </w:t>
      </w:r>
      <w:r w:rsidR="000450B1">
        <w:rPr>
          <w:rtl/>
          <w:lang w:bidi="fa-IR"/>
        </w:rPr>
        <w:t>به امتش نداد</w:t>
      </w:r>
      <w:r>
        <w:rPr>
          <w:rtl/>
          <w:lang w:bidi="fa-IR"/>
        </w:rPr>
        <w:t xml:space="preserve">، </w:t>
      </w:r>
      <w:r w:rsidR="000450B1">
        <w:rPr>
          <w:rtl/>
          <w:lang w:bidi="fa-IR"/>
        </w:rPr>
        <w:t>اگر آن را حفظ نما</w:t>
      </w:r>
      <w:r>
        <w:rPr>
          <w:rtl/>
          <w:lang w:bidi="fa-IR"/>
        </w:rPr>
        <w:t>ی</w:t>
      </w:r>
      <w:r w:rsidR="00A36DFD">
        <w:rPr>
          <w:rtl/>
          <w:lang w:bidi="fa-IR"/>
        </w:rPr>
        <w:t>ی</w:t>
      </w:r>
      <w:r w:rsidR="0087087D">
        <w:rPr>
          <w:rtl/>
          <w:lang w:bidi="fa-IR"/>
        </w:rPr>
        <w:t>،</w:t>
      </w:r>
      <w:r>
        <w:rPr>
          <w:rtl/>
          <w:lang w:bidi="fa-IR"/>
        </w:rPr>
        <w:t xml:space="preserve"> </w:t>
      </w:r>
      <w:r w:rsidR="000450B1">
        <w:rPr>
          <w:rtl/>
          <w:lang w:bidi="fa-IR"/>
        </w:rPr>
        <w:t>زندگ</w:t>
      </w:r>
      <w:r>
        <w:rPr>
          <w:rtl/>
          <w:lang w:bidi="fa-IR"/>
        </w:rPr>
        <w:t>ی</w:t>
      </w:r>
      <w:r w:rsidR="000450B1">
        <w:rPr>
          <w:rtl/>
          <w:lang w:bidi="fa-IR"/>
        </w:rPr>
        <w:t>ت نفع خواهد داشت و اگر بشنو</w:t>
      </w:r>
      <w:r w:rsidR="00A36DFD">
        <w:rPr>
          <w:rtl/>
          <w:lang w:bidi="fa-IR"/>
        </w:rPr>
        <w:t xml:space="preserve">ی </w:t>
      </w:r>
      <w:r w:rsidR="000450B1">
        <w:rPr>
          <w:rtl/>
          <w:lang w:bidi="fa-IR"/>
        </w:rPr>
        <w:t>و حفظش ننما</w:t>
      </w:r>
      <w:r>
        <w:rPr>
          <w:rtl/>
          <w:lang w:bidi="fa-IR"/>
        </w:rPr>
        <w:t>ی</w:t>
      </w:r>
      <w:r w:rsidR="00A36DFD">
        <w:rPr>
          <w:rtl/>
          <w:lang w:bidi="fa-IR"/>
        </w:rPr>
        <w:t>ی</w:t>
      </w:r>
      <w:r w:rsidR="0087087D">
        <w:rPr>
          <w:rtl/>
          <w:lang w:bidi="fa-IR"/>
        </w:rPr>
        <w:t>،</w:t>
      </w:r>
      <w:r>
        <w:rPr>
          <w:rtl/>
          <w:lang w:bidi="fa-IR"/>
        </w:rPr>
        <w:t xml:space="preserve"> </w:t>
      </w:r>
      <w:r w:rsidR="000450B1">
        <w:rPr>
          <w:rtl/>
          <w:lang w:bidi="fa-IR"/>
        </w:rPr>
        <w:t>حجت</w:t>
      </w:r>
      <w:r w:rsidR="00A36DFD">
        <w:rPr>
          <w:rtl/>
          <w:lang w:bidi="fa-IR"/>
        </w:rPr>
        <w:t xml:space="preserve">ی </w:t>
      </w:r>
      <w:r w:rsidR="000450B1">
        <w:rPr>
          <w:rtl/>
          <w:lang w:bidi="fa-IR"/>
        </w:rPr>
        <w:t>بر خداوند تعال</w:t>
      </w:r>
      <w:r w:rsidR="00A36DFD">
        <w:rPr>
          <w:rtl/>
          <w:lang w:bidi="fa-IR"/>
        </w:rPr>
        <w:t xml:space="preserve">ی </w:t>
      </w:r>
      <w:r w:rsidR="000450B1">
        <w:rPr>
          <w:rtl/>
          <w:lang w:bidi="fa-IR"/>
        </w:rPr>
        <w:t>ندار</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ثم قال</w:t>
      </w:r>
      <w:r w:rsidR="00A008FB">
        <w:rPr>
          <w:rtl/>
          <w:lang w:bidi="fa-IR"/>
        </w:rPr>
        <w:t xml:space="preserve">: </w:t>
      </w:r>
      <w:r>
        <w:rPr>
          <w:rtl/>
          <w:lang w:bidi="fa-IR"/>
        </w:rPr>
        <w:t xml:space="preserve">ان الله خلق سبعه املاك قبل ان </w:t>
      </w:r>
      <w:r w:rsidR="00A008FB">
        <w:rPr>
          <w:rtl/>
          <w:lang w:bidi="fa-IR"/>
        </w:rPr>
        <w:t>ی</w:t>
      </w:r>
      <w:r>
        <w:rPr>
          <w:rtl/>
          <w:lang w:bidi="fa-IR"/>
        </w:rPr>
        <w:t>خلق السموات فجعل ف</w:t>
      </w:r>
      <w:r w:rsidR="00A36DFD">
        <w:rPr>
          <w:rtl/>
          <w:lang w:bidi="fa-IR"/>
        </w:rPr>
        <w:t xml:space="preserve">ی </w:t>
      </w:r>
      <w:r>
        <w:rPr>
          <w:rtl/>
          <w:lang w:bidi="fa-IR"/>
        </w:rPr>
        <w:t>كل سماء ملكا قد جللها بعظمته و جعل عل كل باب من ابواب السماوات ملكا بوابا فتكتب الحفظه عمل العبد من ح</w:t>
      </w:r>
      <w:r w:rsidR="00A008FB">
        <w:rPr>
          <w:rtl/>
          <w:lang w:bidi="fa-IR"/>
        </w:rPr>
        <w:t>ی</w:t>
      </w:r>
      <w:r>
        <w:rPr>
          <w:rtl/>
          <w:lang w:bidi="fa-IR"/>
        </w:rPr>
        <w:t xml:space="preserve">ن </w:t>
      </w:r>
      <w:r w:rsidR="00A008FB">
        <w:rPr>
          <w:rtl/>
          <w:lang w:bidi="fa-IR"/>
        </w:rPr>
        <w:t>ی</w:t>
      </w:r>
      <w:r>
        <w:rPr>
          <w:rtl/>
          <w:lang w:bidi="fa-IR"/>
        </w:rPr>
        <w:t>صبح ال</w:t>
      </w:r>
      <w:r w:rsidR="00A36DFD">
        <w:rPr>
          <w:rtl/>
          <w:lang w:bidi="fa-IR"/>
        </w:rPr>
        <w:t xml:space="preserve">ی </w:t>
      </w:r>
      <w:r>
        <w:rPr>
          <w:rtl/>
          <w:lang w:bidi="fa-IR"/>
        </w:rPr>
        <w:t>ح</w:t>
      </w:r>
      <w:r w:rsidR="00A008FB">
        <w:rPr>
          <w:rtl/>
          <w:lang w:bidi="fa-IR"/>
        </w:rPr>
        <w:t>ی</w:t>
      </w:r>
      <w:r>
        <w:rPr>
          <w:rtl/>
          <w:lang w:bidi="fa-IR"/>
        </w:rPr>
        <w:t xml:space="preserve">ن </w:t>
      </w:r>
      <w:r w:rsidR="00A008FB">
        <w:rPr>
          <w:rtl/>
          <w:lang w:bidi="fa-IR"/>
        </w:rPr>
        <w:t>ی</w:t>
      </w:r>
      <w:r>
        <w:rPr>
          <w:rtl/>
          <w:lang w:bidi="fa-IR"/>
        </w:rPr>
        <w:t>مس</w:t>
      </w:r>
      <w:r w:rsidR="00A36DFD">
        <w:rPr>
          <w:rtl/>
          <w:lang w:bidi="fa-IR"/>
        </w:rPr>
        <w:t xml:space="preserve">ی </w:t>
      </w:r>
      <w:r>
        <w:rPr>
          <w:rtl/>
          <w:lang w:bidi="fa-IR"/>
        </w:rPr>
        <w:t>ثم ترتفع الحفظه بعمله وله نور كنور الشمس حت</w:t>
      </w:r>
      <w:r w:rsidR="00A36DFD">
        <w:rPr>
          <w:rtl/>
          <w:lang w:bidi="fa-IR"/>
        </w:rPr>
        <w:t xml:space="preserve">ی </w:t>
      </w:r>
      <w:r>
        <w:rPr>
          <w:rtl/>
          <w:lang w:bidi="fa-IR"/>
        </w:rPr>
        <w:t>اذا بلغ سماء الدن</w:t>
      </w:r>
      <w:r w:rsidR="00A008FB">
        <w:rPr>
          <w:rtl/>
          <w:lang w:bidi="fa-IR"/>
        </w:rPr>
        <w:t>ی</w:t>
      </w:r>
      <w:r>
        <w:rPr>
          <w:rtl/>
          <w:lang w:bidi="fa-IR"/>
        </w:rPr>
        <w:t>ا فتزك</w:t>
      </w:r>
      <w:r w:rsidR="00A008FB">
        <w:rPr>
          <w:rtl/>
          <w:lang w:bidi="fa-IR"/>
        </w:rPr>
        <w:t>ی</w:t>
      </w:r>
      <w:r>
        <w:rPr>
          <w:rtl/>
          <w:lang w:bidi="fa-IR"/>
        </w:rPr>
        <w:t>ه و تكث</w:t>
      </w:r>
      <w:r w:rsidR="00A008FB">
        <w:rPr>
          <w:rtl/>
          <w:lang w:bidi="fa-IR"/>
        </w:rPr>
        <w:t>ی</w:t>
      </w:r>
      <w:r>
        <w:rPr>
          <w:rtl/>
          <w:lang w:bidi="fa-IR"/>
        </w:rPr>
        <w:t>ره ف</w:t>
      </w:r>
      <w:r w:rsidR="00A008FB">
        <w:rPr>
          <w:rtl/>
          <w:lang w:bidi="fa-IR"/>
        </w:rPr>
        <w:t>ی</w:t>
      </w:r>
      <w:r>
        <w:rPr>
          <w:rtl/>
          <w:lang w:bidi="fa-IR"/>
        </w:rPr>
        <w:t>قول الملك</w:t>
      </w:r>
      <w:r w:rsidR="00A008FB">
        <w:rPr>
          <w:rtl/>
          <w:lang w:bidi="fa-IR"/>
        </w:rPr>
        <w:t xml:space="preserve">: </w:t>
      </w:r>
      <w:r>
        <w:rPr>
          <w:rtl/>
          <w:lang w:bidi="fa-IR"/>
        </w:rPr>
        <w:t>قفوا و اضربوا بهذا العمل وجه صاحبه انا ملك الغ</w:t>
      </w:r>
      <w:r w:rsidR="00A008FB">
        <w:rPr>
          <w:rtl/>
          <w:lang w:bidi="fa-IR"/>
        </w:rPr>
        <w:t>ی</w:t>
      </w:r>
      <w:r>
        <w:rPr>
          <w:rtl/>
          <w:lang w:bidi="fa-IR"/>
        </w:rPr>
        <w:t xml:space="preserve">به فمن اغتاب لا ادع عمله </w:t>
      </w:r>
      <w:r w:rsidR="00A008FB">
        <w:rPr>
          <w:rtl/>
          <w:lang w:bidi="fa-IR"/>
        </w:rPr>
        <w:t>ی</w:t>
      </w:r>
      <w:r>
        <w:rPr>
          <w:rtl/>
          <w:lang w:bidi="fa-IR"/>
        </w:rPr>
        <w:t>جاوزن</w:t>
      </w:r>
      <w:r w:rsidR="00A36DFD">
        <w:rPr>
          <w:rtl/>
          <w:lang w:bidi="fa-IR"/>
        </w:rPr>
        <w:t xml:space="preserve">ی </w:t>
      </w:r>
      <w:r>
        <w:rPr>
          <w:rtl/>
          <w:lang w:bidi="fa-IR"/>
        </w:rPr>
        <w:t>ال</w:t>
      </w:r>
      <w:r w:rsidR="00A36DFD">
        <w:rPr>
          <w:rtl/>
          <w:lang w:bidi="fa-IR"/>
        </w:rPr>
        <w:t xml:space="preserve">ی </w:t>
      </w:r>
      <w:r>
        <w:rPr>
          <w:rtl/>
          <w:lang w:bidi="fa-IR"/>
        </w:rPr>
        <w:t>غ</w:t>
      </w:r>
      <w:r w:rsidR="00A008FB">
        <w:rPr>
          <w:rtl/>
          <w:lang w:bidi="fa-IR"/>
        </w:rPr>
        <w:t>ی</w:t>
      </w:r>
      <w:r>
        <w:rPr>
          <w:rtl/>
          <w:lang w:bidi="fa-IR"/>
        </w:rPr>
        <w:t>ر</w:t>
      </w:r>
      <w:r w:rsidR="00A36DFD">
        <w:rPr>
          <w:rtl/>
          <w:lang w:bidi="fa-IR"/>
        </w:rPr>
        <w:t xml:space="preserve">ی </w:t>
      </w:r>
      <w:r>
        <w:rPr>
          <w:rtl/>
          <w:lang w:bidi="fa-IR"/>
        </w:rPr>
        <w:t>امرن</w:t>
      </w:r>
      <w:r w:rsidR="00A36DFD">
        <w:rPr>
          <w:rtl/>
          <w:lang w:bidi="fa-IR"/>
        </w:rPr>
        <w:t xml:space="preserve">ی </w:t>
      </w:r>
      <w:r>
        <w:rPr>
          <w:rtl/>
          <w:lang w:bidi="fa-IR"/>
        </w:rPr>
        <w:t>بذلك رب</w:t>
      </w:r>
      <w:r w:rsidR="00A36DFD">
        <w:rPr>
          <w:rtl/>
          <w:lang w:bidi="fa-IR"/>
        </w:rPr>
        <w:t>ی</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فرمود</w:t>
      </w:r>
      <w:r>
        <w:rPr>
          <w:rtl/>
          <w:lang w:bidi="fa-IR"/>
        </w:rPr>
        <w:t xml:space="preserve">: </w:t>
      </w:r>
      <w:r w:rsidR="000450B1">
        <w:rPr>
          <w:rtl/>
          <w:lang w:bidi="fa-IR"/>
        </w:rPr>
        <w:t>خداوند متعال قبل از خلقت آسمانها</w:t>
      </w:r>
      <w:r>
        <w:rPr>
          <w:rtl/>
          <w:lang w:bidi="fa-IR"/>
        </w:rPr>
        <w:t xml:space="preserve">، </w:t>
      </w:r>
      <w:r w:rsidR="000450B1">
        <w:rPr>
          <w:rtl/>
          <w:lang w:bidi="fa-IR"/>
        </w:rPr>
        <w:t xml:space="preserve">هفت مامور خلق كرد و هر </w:t>
      </w:r>
      <w:r>
        <w:rPr>
          <w:rtl/>
          <w:lang w:bidi="fa-IR"/>
        </w:rPr>
        <w:t>ی</w:t>
      </w:r>
      <w:r w:rsidR="000450B1">
        <w:rPr>
          <w:rtl/>
          <w:lang w:bidi="fa-IR"/>
        </w:rPr>
        <w:t xml:space="preserve">ك را در </w:t>
      </w:r>
      <w:r>
        <w:rPr>
          <w:rtl/>
          <w:lang w:bidi="fa-IR"/>
        </w:rPr>
        <w:t>ی</w:t>
      </w:r>
      <w:r w:rsidR="000450B1">
        <w:rPr>
          <w:rtl/>
          <w:lang w:bidi="fa-IR"/>
        </w:rPr>
        <w:t>ك آسمان قرار داد كه با عظمت او آن آسمان را مجلل فرمود</w:t>
      </w:r>
      <w:r>
        <w:rPr>
          <w:rtl/>
          <w:lang w:bidi="fa-IR"/>
        </w:rPr>
        <w:t xml:space="preserve">، </w:t>
      </w:r>
      <w:r w:rsidR="000450B1">
        <w:rPr>
          <w:rtl/>
          <w:lang w:bidi="fa-IR"/>
        </w:rPr>
        <w:t>آنگاه بر هر در از درها</w:t>
      </w:r>
      <w:r w:rsidR="00A36DFD">
        <w:rPr>
          <w:rtl/>
          <w:lang w:bidi="fa-IR"/>
        </w:rPr>
        <w:t xml:space="preserve">ی </w:t>
      </w:r>
      <w:r w:rsidR="000450B1">
        <w:rPr>
          <w:rtl/>
          <w:lang w:bidi="fa-IR"/>
        </w:rPr>
        <w:t>آسمانها فرشته دربان</w:t>
      </w:r>
      <w:r w:rsidR="00A36DFD">
        <w:rPr>
          <w:rtl/>
          <w:lang w:bidi="fa-IR"/>
        </w:rPr>
        <w:t xml:space="preserve">ی </w:t>
      </w:r>
      <w:r w:rsidR="000450B1">
        <w:rPr>
          <w:rtl/>
          <w:lang w:bidi="fa-IR"/>
        </w:rPr>
        <w:t>گمارد</w:t>
      </w:r>
      <w:r>
        <w:rPr>
          <w:rtl/>
          <w:lang w:bidi="fa-IR"/>
        </w:rPr>
        <w:t xml:space="preserve">. </w:t>
      </w:r>
    </w:p>
    <w:p w:rsidR="000450B1" w:rsidRDefault="000450B1" w:rsidP="000450B1">
      <w:pPr>
        <w:pStyle w:val="libNormal"/>
        <w:rPr>
          <w:rtl/>
          <w:lang w:bidi="fa-IR"/>
        </w:rPr>
      </w:pPr>
      <w:r>
        <w:rPr>
          <w:rtl/>
          <w:lang w:bidi="fa-IR"/>
        </w:rPr>
        <w:t>فرشتگان حافظ</w:t>
      </w:r>
      <w:r w:rsidR="00A008FB">
        <w:rPr>
          <w:rtl/>
          <w:lang w:bidi="fa-IR"/>
        </w:rPr>
        <w:t xml:space="preserve"> (</w:t>
      </w:r>
      <w:r>
        <w:rPr>
          <w:rtl/>
          <w:lang w:bidi="fa-IR"/>
        </w:rPr>
        <w:t>كه اعمال را ثبت م</w:t>
      </w:r>
      <w:r w:rsidR="00A36DFD">
        <w:rPr>
          <w:rtl/>
          <w:lang w:bidi="fa-IR"/>
        </w:rPr>
        <w:t xml:space="preserve">ی </w:t>
      </w:r>
      <w:r>
        <w:rPr>
          <w:rtl/>
          <w:lang w:bidi="fa-IR"/>
        </w:rPr>
        <w:t>كنند</w:t>
      </w:r>
      <w:r w:rsidR="00A008FB">
        <w:rPr>
          <w:rtl/>
          <w:lang w:bidi="fa-IR"/>
        </w:rPr>
        <w:t xml:space="preserve">) </w:t>
      </w:r>
      <w:r>
        <w:rPr>
          <w:rtl/>
          <w:lang w:bidi="fa-IR"/>
        </w:rPr>
        <w:t>كارها</w:t>
      </w:r>
      <w:r w:rsidR="00A36DFD">
        <w:rPr>
          <w:rtl/>
          <w:lang w:bidi="fa-IR"/>
        </w:rPr>
        <w:t xml:space="preserve">ی </w:t>
      </w:r>
      <w:r>
        <w:rPr>
          <w:rtl/>
          <w:lang w:bidi="fa-IR"/>
        </w:rPr>
        <w:t>انسان را از صبح تا شام م</w:t>
      </w:r>
      <w:r w:rsidR="00A36DFD">
        <w:rPr>
          <w:rtl/>
          <w:lang w:bidi="fa-IR"/>
        </w:rPr>
        <w:t xml:space="preserve">ی </w:t>
      </w:r>
      <w:r>
        <w:rPr>
          <w:rtl/>
          <w:lang w:bidi="fa-IR"/>
        </w:rPr>
        <w:t>نو</w:t>
      </w:r>
      <w:r w:rsidR="00A008FB">
        <w:rPr>
          <w:rtl/>
          <w:lang w:bidi="fa-IR"/>
        </w:rPr>
        <w:t>ی</w:t>
      </w:r>
      <w:r>
        <w:rPr>
          <w:rtl/>
          <w:lang w:bidi="fa-IR"/>
        </w:rPr>
        <w:t>سند سپس آن را به طرف بالا م</w:t>
      </w:r>
      <w:r w:rsidR="00A36DFD">
        <w:rPr>
          <w:rtl/>
          <w:lang w:bidi="fa-IR"/>
        </w:rPr>
        <w:t xml:space="preserve">ی </w:t>
      </w:r>
      <w:r>
        <w:rPr>
          <w:rtl/>
          <w:lang w:bidi="fa-IR"/>
        </w:rPr>
        <w:t>برند در حال</w:t>
      </w:r>
      <w:r w:rsidR="00A36DFD">
        <w:rPr>
          <w:rtl/>
          <w:lang w:bidi="fa-IR"/>
        </w:rPr>
        <w:t xml:space="preserve">ی </w:t>
      </w:r>
      <w:r>
        <w:rPr>
          <w:rtl/>
          <w:lang w:bidi="fa-IR"/>
        </w:rPr>
        <w:t>كه چون خورش</w:t>
      </w:r>
      <w:r w:rsidR="00A008FB">
        <w:rPr>
          <w:rtl/>
          <w:lang w:bidi="fa-IR"/>
        </w:rPr>
        <w:t>ی</w:t>
      </w:r>
      <w:r>
        <w:rPr>
          <w:rtl/>
          <w:lang w:bidi="fa-IR"/>
        </w:rPr>
        <w:t>د نوران</w:t>
      </w:r>
      <w:r w:rsidR="00A36DFD">
        <w:rPr>
          <w:rtl/>
          <w:lang w:bidi="fa-IR"/>
        </w:rPr>
        <w:t xml:space="preserve">ی </w:t>
      </w:r>
      <w:r>
        <w:rPr>
          <w:rtl/>
          <w:lang w:bidi="fa-IR"/>
        </w:rPr>
        <w:lastRenderedPageBreak/>
        <w:t>است به آسمان دن</w:t>
      </w:r>
      <w:r w:rsidR="00A008FB">
        <w:rPr>
          <w:rtl/>
          <w:lang w:bidi="fa-IR"/>
        </w:rPr>
        <w:t>ی</w:t>
      </w:r>
      <w:r>
        <w:rPr>
          <w:rtl/>
          <w:lang w:bidi="fa-IR"/>
        </w:rPr>
        <w:t>ا كه رس</w:t>
      </w:r>
      <w:r w:rsidR="00A008FB">
        <w:rPr>
          <w:rtl/>
          <w:lang w:bidi="fa-IR"/>
        </w:rPr>
        <w:t>ی</w:t>
      </w:r>
      <w:r>
        <w:rPr>
          <w:rtl/>
          <w:lang w:bidi="fa-IR"/>
        </w:rPr>
        <w:t>دند آن عمل را پاك</w:t>
      </w:r>
      <w:r w:rsidR="00A008FB">
        <w:rPr>
          <w:rtl/>
          <w:lang w:bidi="fa-IR"/>
        </w:rPr>
        <w:t>ی</w:t>
      </w:r>
      <w:r>
        <w:rPr>
          <w:rtl/>
          <w:lang w:bidi="fa-IR"/>
        </w:rPr>
        <w:t>زه م</w:t>
      </w:r>
      <w:r w:rsidR="00A36DFD">
        <w:rPr>
          <w:rtl/>
          <w:lang w:bidi="fa-IR"/>
        </w:rPr>
        <w:t xml:space="preserve">ی </w:t>
      </w:r>
      <w:r>
        <w:rPr>
          <w:rtl/>
          <w:lang w:bidi="fa-IR"/>
        </w:rPr>
        <w:t>كنند و ز</w:t>
      </w:r>
      <w:r w:rsidR="00A008FB">
        <w:rPr>
          <w:rtl/>
          <w:lang w:bidi="fa-IR"/>
        </w:rPr>
        <w:t>ی</w:t>
      </w:r>
      <w:r>
        <w:rPr>
          <w:rtl/>
          <w:lang w:bidi="fa-IR"/>
        </w:rPr>
        <w:t>ادش</w:t>
      </w:r>
      <w:r w:rsidR="00A36DFD">
        <w:rPr>
          <w:rtl/>
          <w:lang w:bidi="fa-IR"/>
        </w:rPr>
        <w:t xml:space="preserve"> </w:t>
      </w:r>
      <w:r>
        <w:rPr>
          <w:rtl/>
          <w:lang w:bidi="fa-IR"/>
        </w:rPr>
        <w:t>م</w:t>
      </w:r>
      <w:r w:rsidR="00A36DFD">
        <w:rPr>
          <w:rtl/>
          <w:lang w:bidi="fa-IR"/>
        </w:rPr>
        <w:t xml:space="preserve">ی </w:t>
      </w:r>
      <w:r>
        <w:rPr>
          <w:rtl/>
          <w:lang w:bidi="fa-IR"/>
        </w:rPr>
        <w:t>نما</w:t>
      </w:r>
      <w:r w:rsidR="00A008FB">
        <w:rPr>
          <w:rtl/>
          <w:lang w:bidi="fa-IR"/>
        </w:rPr>
        <w:t>ی</w:t>
      </w:r>
      <w:r>
        <w:rPr>
          <w:rtl/>
          <w:lang w:bidi="fa-IR"/>
        </w:rPr>
        <w:t>ند كه ناگاه فرشته م</w:t>
      </w:r>
      <w:r w:rsidR="00A36DFD">
        <w:rPr>
          <w:rtl/>
          <w:lang w:bidi="fa-IR"/>
        </w:rPr>
        <w:t xml:space="preserve">ی </w:t>
      </w:r>
      <w:r>
        <w:rPr>
          <w:rtl/>
          <w:lang w:bidi="fa-IR"/>
        </w:rPr>
        <w:t>گو</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صبر كن</w:t>
      </w:r>
      <w:r w:rsidR="00A008FB">
        <w:rPr>
          <w:rtl/>
          <w:lang w:bidi="fa-IR"/>
        </w:rPr>
        <w:t>ی</w:t>
      </w:r>
      <w:r>
        <w:rPr>
          <w:rtl/>
          <w:lang w:bidi="fa-IR"/>
        </w:rPr>
        <w:t>د</w:t>
      </w:r>
      <w:r w:rsidR="00A008FB">
        <w:rPr>
          <w:rtl/>
          <w:lang w:bidi="fa-IR"/>
        </w:rPr>
        <w:t xml:space="preserve">، </w:t>
      </w:r>
      <w:r>
        <w:rPr>
          <w:rtl/>
          <w:lang w:bidi="fa-IR"/>
        </w:rPr>
        <w:t>ا</w:t>
      </w:r>
      <w:r w:rsidR="00A008FB">
        <w:rPr>
          <w:rtl/>
          <w:lang w:bidi="fa-IR"/>
        </w:rPr>
        <w:t>ی</w:t>
      </w:r>
      <w:r>
        <w:rPr>
          <w:rtl/>
          <w:lang w:bidi="fa-IR"/>
        </w:rPr>
        <w:t>ن عمل را به چهره صاحبش بكوب</w:t>
      </w:r>
      <w:r w:rsidR="00A008FB">
        <w:rPr>
          <w:rtl/>
          <w:lang w:bidi="fa-IR"/>
        </w:rPr>
        <w:t>ی</w:t>
      </w:r>
      <w:r>
        <w:rPr>
          <w:rtl/>
          <w:lang w:bidi="fa-IR"/>
        </w:rPr>
        <w:t>د</w:t>
      </w:r>
      <w:r w:rsidR="00A008FB">
        <w:rPr>
          <w:rtl/>
          <w:lang w:bidi="fa-IR"/>
        </w:rPr>
        <w:t xml:space="preserve">، </w:t>
      </w:r>
      <w:r>
        <w:rPr>
          <w:rtl/>
          <w:lang w:bidi="fa-IR"/>
        </w:rPr>
        <w:t>من فرشته</w:t>
      </w:r>
      <w:r w:rsidR="00A008FB">
        <w:rPr>
          <w:rtl/>
          <w:lang w:bidi="fa-IR"/>
        </w:rPr>
        <w:t xml:space="preserve"> (</w:t>
      </w:r>
      <w:r>
        <w:rPr>
          <w:rtl/>
          <w:lang w:bidi="fa-IR"/>
        </w:rPr>
        <w:t>مامور</w:t>
      </w:r>
      <w:r w:rsidR="00A008FB">
        <w:rPr>
          <w:rtl/>
          <w:lang w:bidi="fa-IR"/>
        </w:rPr>
        <w:t xml:space="preserve">) </w:t>
      </w:r>
      <w:r>
        <w:rPr>
          <w:rtl/>
          <w:lang w:bidi="fa-IR"/>
        </w:rPr>
        <w:t>غ</w:t>
      </w:r>
      <w:r w:rsidR="00A008FB">
        <w:rPr>
          <w:rtl/>
          <w:lang w:bidi="fa-IR"/>
        </w:rPr>
        <w:t>ی</w:t>
      </w:r>
      <w:r>
        <w:rPr>
          <w:rtl/>
          <w:lang w:bidi="fa-IR"/>
        </w:rPr>
        <w:t>بتم كه هر كس غ</w:t>
      </w:r>
      <w:r w:rsidR="00A008FB">
        <w:rPr>
          <w:rtl/>
          <w:lang w:bidi="fa-IR"/>
        </w:rPr>
        <w:t>ی</w:t>
      </w:r>
      <w:r>
        <w:rPr>
          <w:rtl/>
          <w:lang w:bidi="fa-IR"/>
        </w:rPr>
        <w:t>بت</w:t>
      </w:r>
      <w:r w:rsidR="00A36DFD">
        <w:rPr>
          <w:rtl/>
          <w:lang w:bidi="fa-IR"/>
        </w:rPr>
        <w:t xml:space="preserve">ی </w:t>
      </w:r>
      <w:r>
        <w:rPr>
          <w:rtl/>
          <w:lang w:bidi="fa-IR"/>
        </w:rPr>
        <w:t>كند از عملش دست بر نم</w:t>
      </w:r>
      <w:r w:rsidR="00A36DFD">
        <w:rPr>
          <w:rtl/>
          <w:lang w:bidi="fa-IR"/>
        </w:rPr>
        <w:t xml:space="preserve">ی </w:t>
      </w:r>
      <w:r>
        <w:rPr>
          <w:rtl/>
          <w:lang w:bidi="fa-IR"/>
        </w:rPr>
        <w:t>دارم و نم</w:t>
      </w:r>
      <w:r w:rsidR="00A36DFD">
        <w:rPr>
          <w:rtl/>
          <w:lang w:bidi="fa-IR"/>
        </w:rPr>
        <w:t xml:space="preserve">ی </w:t>
      </w:r>
      <w:r>
        <w:rPr>
          <w:rtl/>
          <w:lang w:bidi="fa-IR"/>
        </w:rPr>
        <w:t>گذارم به د</w:t>
      </w:r>
      <w:r w:rsidR="00A008FB">
        <w:rPr>
          <w:rtl/>
          <w:lang w:bidi="fa-IR"/>
        </w:rPr>
        <w:t>ی</w:t>
      </w:r>
      <w:r>
        <w:rPr>
          <w:rtl/>
          <w:lang w:bidi="fa-IR"/>
        </w:rPr>
        <w:t>گر</w:t>
      </w:r>
      <w:r w:rsidR="00A36DFD">
        <w:rPr>
          <w:rtl/>
          <w:lang w:bidi="fa-IR"/>
        </w:rPr>
        <w:t xml:space="preserve">ی </w:t>
      </w:r>
      <w:r>
        <w:rPr>
          <w:rtl/>
          <w:lang w:bidi="fa-IR"/>
        </w:rPr>
        <w:t>برسد</w:t>
      </w:r>
      <w:r w:rsidR="00A008FB">
        <w:rPr>
          <w:rtl/>
          <w:lang w:bidi="fa-IR"/>
        </w:rPr>
        <w:t xml:space="preserve">، </w:t>
      </w:r>
      <w:r>
        <w:rPr>
          <w:rtl/>
          <w:lang w:bidi="fa-IR"/>
        </w:rPr>
        <w:t>ا</w:t>
      </w:r>
      <w:r w:rsidR="00A008FB">
        <w:rPr>
          <w:rtl/>
          <w:lang w:bidi="fa-IR"/>
        </w:rPr>
        <w:t>ی</w:t>
      </w:r>
      <w:r>
        <w:rPr>
          <w:rtl/>
          <w:lang w:bidi="fa-IR"/>
        </w:rPr>
        <w:t>ن فرمان پروردگار من است</w:t>
      </w:r>
      <w:r w:rsidR="00F07E6E">
        <w:rPr>
          <w:rtl/>
          <w:lang w:bidi="fa-IR"/>
        </w:rPr>
        <w:t xml:space="preserve">. </w:t>
      </w:r>
    </w:p>
    <w:p w:rsidR="000450B1" w:rsidRDefault="000450B1" w:rsidP="000450B1">
      <w:pPr>
        <w:pStyle w:val="libNormal"/>
        <w:rPr>
          <w:rtl/>
          <w:lang w:bidi="fa-IR"/>
        </w:rPr>
      </w:pPr>
      <w:r>
        <w:rPr>
          <w:rtl/>
          <w:lang w:bidi="fa-IR"/>
        </w:rPr>
        <w:t>قال</w:t>
      </w:r>
      <w:r w:rsidR="00A008FB">
        <w:rPr>
          <w:rtl/>
          <w:lang w:bidi="fa-IR"/>
        </w:rPr>
        <w:t xml:space="preserve">: </w:t>
      </w:r>
      <w:r>
        <w:rPr>
          <w:rtl/>
          <w:lang w:bidi="fa-IR"/>
        </w:rPr>
        <w:t>ثم تج</w:t>
      </w:r>
      <w:r w:rsidR="00A36DFD">
        <w:rPr>
          <w:rtl/>
          <w:lang w:bidi="fa-IR"/>
        </w:rPr>
        <w:t xml:space="preserve">ی </w:t>
      </w:r>
      <w:r>
        <w:rPr>
          <w:rtl/>
          <w:lang w:bidi="fa-IR"/>
        </w:rPr>
        <w:t>ء الحفظه من الغد و معهم عمل صالح فتمر به فتزك</w:t>
      </w:r>
      <w:r w:rsidR="00A008FB">
        <w:rPr>
          <w:rtl/>
          <w:lang w:bidi="fa-IR"/>
        </w:rPr>
        <w:t>ی</w:t>
      </w:r>
      <w:r>
        <w:rPr>
          <w:rtl/>
          <w:lang w:bidi="fa-IR"/>
        </w:rPr>
        <w:t>ه و تكث</w:t>
      </w:r>
      <w:r w:rsidR="00A008FB">
        <w:rPr>
          <w:rtl/>
          <w:lang w:bidi="fa-IR"/>
        </w:rPr>
        <w:t>ی</w:t>
      </w:r>
      <w:r>
        <w:rPr>
          <w:rtl/>
          <w:lang w:bidi="fa-IR"/>
        </w:rPr>
        <w:t>ره حت</w:t>
      </w:r>
      <w:r w:rsidR="00A36DFD">
        <w:rPr>
          <w:rtl/>
          <w:lang w:bidi="fa-IR"/>
        </w:rPr>
        <w:t xml:space="preserve">ی </w:t>
      </w:r>
      <w:r>
        <w:rPr>
          <w:rtl/>
          <w:lang w:bidi="fa-IR"/>
        </w:rPr>
        <w:t>تبلغ السماء الثان</w:t>
      </w:r>
      <w:r w:rsidR="00A008FB">
        <w:rPr>
          <w:rtl/>
          <w:lang w:bidi="fa-IR"/>
        </w:rPr>
        <w:t>ی</w:t>
      </w:r>
      <w:r>
        <w:rPr>
          <w:rtl/>
          <w:lang w:bidi="fa-IR"/>
        </w:rPr>
        <w:t>ه ف</w:t>
      </w:r>
      <w:r w:rsidR="00A008FB">
        <w:rPr>
          <w:rtl/>
          <w:lang w:bidi="fa-IR"/>
        </w:rPr>
        <w:t>ی</w:t>
      </w:r>
      <w:r>
        <w:rPr>
          <w:rtl/>
          <w:lang w:bidi="fa-IR"/>
        </w:rPr>
        <w:t>قول الملك الذ</w:t>
      </w:r>
      <w:r w:rsidR="00A36DFD">
        <w:rPr>
          <w:rtl/>
          <w:lang w:bidi="fa-IR"/>
        </w:rPr>
        <w:t xml:space="preserve">ی </w:t>
      </w:r>
      <w:r>
        <w:rPr>
          <w:rtl/>
          <w:lang w:bidi="fa-IR"/>
        </w:rPr>
        <w:t>ف</w:t>
      </w:r>
      <w:r w:rsidR="00A36DFD">
        <w:rPr>
          <w:rtl/>
          <w:lang w:bidi="fa-IR"/>
        </w:rPr>
        <w:t xml:space="preserve">ی </w:t>
      </w:r>
      <w:r>
        <w:rPr>
          <w:rtl/>
          <w:lang w:bidi="fa-IR"/>
        </w:rPr>
        <w:t>السماء الثان</w:t>
      </w:r>
      <w:r w:rsidR="00A008FB">
        <w:rPr>
          <w:rtl/>
          <w:lang w:bidi="fa-IR"/>
        </w:rPr>
        <w:t>ی</w:t>
      </w:r>
      <w:r>
        <w:rPr>
          <w:rtl/>
          <w:lang w:bidi="fa-IR"/>
        </w:rPr>
        <w:t>ه</w:t>
      </w:r>
      <w:r w:rsidR="00A008FB">
        <w:rPr>
          <w:rtl/>
          <w:lang w:bidi="fa-IR"/>
        </w:rPr>
        <w:t xml:space="preserve">: </w:t>
      </w:r>
      <w:r>
        <w:rPr>
          <w:rtl/>
          <w:lang w:bidi="fa-IR"/>
        </w:rPr>
        <w:t>فقوا و اضربوا بهذا العمل وجه صاحبه</w:t>
      </w:r>
      <w:r w:rsidR="00A008FB">
        <w:rPr>
          <w:rtl/>
          <w:lang w:bidi="fa-IR"/>
        </w:rPr>
        <w:t xml:space="preserve">، </w:t>
      </w:r>
      <w:r>
        <w:rPr>
          <w:rtl/>
          <w:lang w:bidi="fa-IR"/>
        </w:rPr>
        <w:t>انما اراد بهذا عرض الدن</w:t>
      </w:r>
      <w:r w:rsidR="00A008FB">
        <w:rPr>
          <w:rtl/>
          <w:lang w:bidi="fa-IR"/>
        </w:rPr>
        <w:t>ی</w:t>
      </w:r>
      <w:r>
        <w:rPr>
          <w:rtl/>
          <w:lang w:bidi="fa-IR"/>
        </w:rPr>
        <w:t>ا</w:t>
      </w:r>
      <w:r w:rsidR="00A008FB">
        <w:rPr>
          <w:rtl/>
          <w:lang w:bidi="fa-IR"/>
        </w:rPr>
        <w:t xml:space="preserve">، </w:t>
      </w:r>
      <w:r>
        <w:rPr>
          <w:rtl/>
          <w:lang w:bidi="fa-IR"/>
        </w:rPr>
        <w:t>انا صاحب الدن</w:t>
      </w:r>
      <w:r w:rsidR="00A008FB">
        <w:rPr>
          <w:rtl/>
          <w:lang w:bidi="fa-IR"/>
        </w:rPr>
        <w:t>ی</w:t>
      </w:r>
      <w:r>
        <w:rPr>
          <w:rtl/>
          <w:lang w:bidi="fa-IR"/>
        </w:rPr>
        <w:t xml:space="preserve">ا لا ادع عمله </w:t>
      </w:r>
      <w:r w:rsidR="00A008FB">
        <w:rPr>
          <w:rtl/>
          <w:lang w:bidi="fa-IR"/>
        </w:rPr>
        <w:t>ی</w:t>
      </w:r>
      <w:r>
        <w:rPr>
          <w:rtl/>
          <w:lang w:bidi="fa-IR"/>
        </w:rPr>
        <w:t>تجاوزن</w:t>
      </w:r>
      <w:r w:rsidR="00A36DFD">
        <w:rPr>
          <w:rtl/>
          <w:lang w:bidi="fa-IR"/>
        </w:rPr>
        <w:t xml:space="preserve">ی </w:t>
      </w:r>
      <w:r>
        <w:rPr>
          <w:rtl/>
          <w:lang w:bidi="fa-IR"/>
        </w:rPr>
        <w:t>ال</w:t>
      </w:r>
      <w:r w:rsidR="00A36DFD">
        <w:rPr>
          <w:rtl/>
          <w:lang w:bidi="fa-IR"/>
        </w:rPr>
        <w:t xml:space="preserve">ی </w:t>
      </w:r>
      <w:r>
        <w:rPr>
          <w:rtl/>
          <w:lang w:bidi="fa-IR"/>
        </w:rPr>
        <w:t>غ</w:t>
      </w:r>
      <w:r w:rsidR="00A008FB">
        <w:rPr>
          <w:rtl/>
          <w:lang w:bidi="fa-IR"/>
        </w:rPr>
        <w:t>ی</w:t>
      </w:r>
      <w:r>
        <w:rPr>
          <w:rtl/>
          <w:lang w:bidi="fa-IR"/>
        </w:rPr>
        <w:t>ر</w:t>
      </w:r>
      <w:r w:rsidR="00A36DFD">
        <w:rPr>
          <w:rtl/>
          <w:lang w:bidi="fa-IR"/>
        </w:rPr>
        <w:t>ی</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فرمود</w:t>
      </w:r>
      <w:r>
        <w:rPr>
          <w:rtl/>
          <w:lang w:bidi="fa-IR"/>
        </w:rPr>
        <w:t xml:space="preserve">: </w:t>
      </w:r>
      <w:r w:rsidR="000450B1">
        <w:rPr>
          <w:rtl/>
          <w:lang w:bidi="fa-IR"/>
        </w:rPr>
        <w:t>سپس روز بعد</w:t>
      </w:r>
      <w:r>
        <w:rPr>
          <w:rtl/>
          <w:lang w:bidi="fa-IR"/>
        </w:rPr>
        <w:t xml:space="preserve">، </w:t>
      </w:r>
      <w:r w:rsidR="000450B1">
        <w:rPr>
          <w:rtl/>
          <w:lang w:bidi="fa-IR"/>
        </w:rPr>
        <w:t>ملائكه در حال</w:t>
      </w:r>
      <w:r w:rsidR="00A36DFD">
        <w:rPr>
          <w:rtl/>
          <w:lang w:bidi="fa-IR"/>
        </w:rPr>
        <w:t xml:space="preserve">ی </w:t>
      </w:r>
      <w:r w:rsidR="000450B1">
        <w:rPr>
          <w:rtl/>
          <w:lang w:bidi="fa-IR"/>
        </w:rPr>
        <w:t>كه عمل صالح به همراه دارند باز م</w:t>
      </w:r>
      <w:r w:rsidR="00A36DFD">
        <w:rPr>
          <w:rtl/>
          <w:lang w:bidi="fa-IR"/>
        </w:rPr>
        <w:t xml:space="preserve">ی </w:t>
      </w:r>
      <w:r w:rsidR="000450B1">
        <w:rPr>
          <w:rtl/>
          <w:lang w:bidi="fa-IR"/>
        </w:rPr>
        <w:t>گردند</w:t>
      </w:r>
      <w:r>
        <w:rPr>
          <w:rtl/>
          <w:lang w:bidi="fa-IR"/>
        </w:rPr>
        <w:t xml:space="preserve">، </w:t>
      </w:r>
      <w:r w:rsidR="000450B1">
        <w:rPr>
          <w:rtl/>
          <w:lang w:bidi="fa-IR"/>
        </w:rPr>
        <w:t>از آن فرشته قبل</w:t>
      </w:r>
      <w:r w:rsidR="00A36DFD">
        <w:rPr>
          <w:rtl/>
          <w:lang w:bidi="fa-IR"/>
        </w:rPr>
        <w:t xml:space="preserve">ی </w:t>
      </w:r>
      <w:r w:rsidR="000450B1">
        <w:rPr>
          <w:rtl/>
          <w:lang w:bidi="fa-IR"/>
        </w:rPr>
        <w:t>م</w:t>
      </w:r>
      <w:r w:rsidR="00A36DFD">
        <w:rPr>
          <w:rtl/>
          <w:lang w:bidi="fa-IR"/>
        </w:rPr>
        <w:t xml:space="preserve">ی </w:t>
      </w:r>
      <w:r w:rsidR="000450B1">
        <w:rPr>
          <w:rtl/>
          <w:lang w:bidi="fa-IR"/>
        </w:rPr>
        <w:t>گذرند و آن عمل را پاك و ز</w:t>
      </w:r>
      <w:r>
        <w:rPr>
          <w:rtl/>
          <w:lang w:bidi="fa-IR"/>
        </w:rPr>
        <w:t>ی</w:t>
      </w:r>
      <w:r w:rsidR="000450B1">
        <w:rPr>
          <w:rtl/>
          <w:lang w:bidi="fa-IR"/>
        </w:rPr>
        <w:t>اد م</w:t>
      </w:r>
      <w:r w:rsidR="00A36DFD">
        <w:rPr>
          <w:rtl/>
          <w:lang w:bidi="fa-IR"/>
        </w:rPr>
        <w:t xml:space="preserve">ی </w:t>
      </w:r>
      <w:r w:rsidR="000450B1">
        <w:rPr>
          <w:rtl/>
          <w:lang w:bidi="fa-IR"/>
        </w:rPr>
        <w:t>كنند تا به آسمان دوم م</w:t>
      </w:r>
      <w:r w:rsidR="00A36DFD">
        <w:rPr>
          <w:rtl/>
          <w:lang w:bidi="fa-IR"/>
        </w:rPr>
        <w:t xml:space="preserve">ی </w:t>
      </w:r>
      <w:r w:rsidR="000450B1">
        <w:rPr>
          <w:rtl/>
          <w:lang w:bidi="fa-IR"/>
        </w:rPr>
        <w:t>رسند كه فرشته آن آسمان 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p>
    <w:p w:rsidR="000450B1" w:rsidRDefault="000450B1" w:rsidP="000450B1">
      <w:pPr>
        <w:pStyle w:val="libNormal"/>
        <w:rPr>
          <w:rtl/>
          <w:lang w:bidi="fa-IR"/>
        </w:rPr>
      </w:pPr>
      <w:r>
        <w:rPr>
          <w:rtl/>
          <w:lang w:bidi="fa-IR"/>
        </w:rPr>
        <w:t>توقف كن</w:t>
      </w:r>
      <w:r w:rsidR="00A008FB">
        <w:rPr>
          <w:rtl/>
          <w:lang w:bidi="fa-IR"/>
        </w:rPr>
        <w:t>ی</w:t>
      </w:r>
      <w:r>
        <w:rPr>
          <w:rtl/>
          <w:lang w:bidi="fa-IR"/>
        </w:rPr>
        <w:t>د</w:t>
      </w:r>
      <w:r w:rsidR="00A008FB">
        <w:rPr>
          <w:rtl/>
          <w:lang w:bidi="fa-IR"/>
        </w:rPr>
        <w:t xml:space="preserve">، </w:t>
      </w:r>
      <w:r>
        <w:rPr>
          <w:rtl/>
          <w:lang w:bidi="fa-IR"/>
        </w:rPr>
        <w:t>ا</w:t>
      </w:r>
      <w:r w:rsidR="00A008FB">
        <w:rPr>
          <w:rtl/>
          <w:lang w:bidi="fa-IR"/>
        </w:rPr>
        <w:t>ی</w:t>
      </w:r>
      <w:r>
        <w:rPr>
          <w:rtl/>
          <w:lang w:bidi="fa-IR"/>
        </w:rPr>
        <w:t>ن عمل را به چهره صاحبش بزن</w:t>
      </w:r>
      <w:r w:rsidR="00A008FB">
        <w:rPr>
          <w:rtl/>
          <w:lang w:bidi="fa-IR"/>
        </w:rPr>
        <w:t>ی</w:t>
      </w:r>
      <w:r>
        <w:rPr>
          <w:rtl/>
          <w:lang w:bidi="fa-IR"/>
        </w:rPr>
        <w:t>د</w:t>
      </w:r>
      <w:r w:rsidR="00A008FB">
        <w:rPr>
          <w:rtl/>
          <w:lang w:bidi="fa-IR"/>
        </w:rPr>
        <w:t xml:space="preserve">؛ </w:t>
      </w:r>
      <w:r>
        <w:rPr>
          <w:rtl/>
          <w:lang w:bidi="fa-IR"/>
        </w:rPr>
        <w:t>چون او با ا</w:t>
      </w:r>
      <w:r w:rsidR="00A008FB">
        <w:rPr>
          <w:rtl/>
          <w:lang w:bidi="fa-IR"/>
        </w:rPr>
        <w:t>ی</w:t>
      </w:r>
      <w:r>
        <w:rPr>
          <w:rtl/>
          <w:lang w:bidi="fa-IR"/>
        </w:rPr>
        <w:t>ن عمل</w:t>
      </w:r>
      <w:r w:rsidR="00A008FB">
        <w:rPr>
          <w:rtl/>
          <w:lang w:bidi="fa-IR"/>
        </w:rPr>
        <w:t xml:space="preserve">، </w:t>
      </w:r>
      <w:r>
        <w:rPr>
          <w:rtl/>
          <w:lang w:bidi="fa-IR"/>
        </w:rPr>
        <w:t>اهداف پست دن</w:t>
      </w:r>
      <w:r w:rsidR="00A008FB">
        <w:rPr>
          <w:rtl/>
          <w:lang w:bidi="fa-IR"/>
        </w:rPr>
        <w:t>ی</w:t>
      </w:r>
      <w:r>
        <w:rPr>
          <w:rtl/>
          <w:lang w:bidi="fa-IR"/>
        </w:rPr>
        <w:t>و</w:t>
      </w:r>
      <w:r w:rsidR="00A36DFD">
        <w:rPr>
          <w:rtl/>
          <w:lang w:bidi="fa-IR"/>
        </w:rPr>
        <w:t xml:space="preserve">ی </w:t>
      </w:r>
      <w:r>
        <w:rPr>
          <w:rtl/>
          <w:lang w:bidi="fa-IR"/>
        </w:rPr>
        <w:t>داشت</w:t>
      </w:r>
      <w:r w:rsidR="00A008FB">
        <w:rPr>
          <w:rtl/>
          <w:lang w:bidi="fa-IR"/>
        </w:rPr>
        <w:t xml:space="preserve">، </w:t>
      </w:r>
      <w:r>
        <w:rPr>
          <w:rtl/>
          <w:lang w:bidi="fa-IR"/>
        </w:rPr>
        <w:t>من صاحب دن</w:t>
      </w:r>
      <w:r w:rsidR="00A008FB">
        <w:rPr>
          <w:rtl/>
          <w:lang w:bidi="fa-IR"/>
        </w:rPr>
        <w:t>ی</w:t>
      </w:r>
      <w:r>
        <w:rPr>
          <w:rtl/>
          <w:lang w:bidi="fa-IR"/>
        </w:rPr>
        <w:t>ا هستم و اجازه نم</w:t>
      </w:r>
      <w:r w:rsidR="00A36DFD">
        <w:rPr>
          <w:rtl/>
          <w:lang w:bidi="fa-IR"/>
        </w:rPr>
        <w:t xml:space="preserve">ی </w:t>
      </w:r>
      <w:r>
        <w:rPr>
          <w:rtl/>
          <w:lang w:bidi="fa-IR"/>
        </w:rPr>
        <w:t>دهم عمل ا</w:t>
      </w:r>
      <w:r w:rsidR="00A008FB">
        <w:rPr>
          <w:rtl/>
          <w:lang w:bidi="fa-IR"/>
        </w:rPr>
        <w:t>ی</w:t>
      </w:r>
      <w:r>
        <w:rPr>
          <w:rtl/>
          <w:lang w:bidi="fa-IR"/>
        </w:rPr>
        <w:t>ن فرد از من تجاوز كند و به د</w:t>
      </w:r>
      <w:r w:rsidR="00A008FB">
        <w:rPr>
          <w:rtl/>
          <w:lang w:bidi="fa-IR"/>
        </w:rPr>
        <w:t>ی</w:t>
      </w:r>
      <w:r>
        <w:rPr>
          <w:rtl/>
          <w:lang w:bidi="fa-IR"/>
        </w:rPr>
        <w:t>گر</w:t>
      </w:r>
      <w:r w:rsidR="00A36DFD">
        <w:rPr>
          <w:rtl/>
          <w:lang w:bidi="fa-IR"/>
        </w:rPr>
        <w:t xml:space="preserve">ی </w:t>
      </w:r>
      <w:r>
        <w:rPr>
          <w:rtl/>
          <w:lang w:bidi="fa-IR"/>
        </w:rPr>
        <w:t>برسد</w:t>
      </w:r>
      <w:r w:rsidR="00A008FB">
        <w:rPr>
          <w:lang w:bidi="fa-IR"/>
        </w:rPr>
        <w:t xml:space="preserve">. </w:t>
      </w:r>
    </w:p>
    <w:p w:rsidR="000450B1" w:rsidRDefault="000450B1" w:rsidP="000450B1">
      <w:pPr>
        <w:pStyle w:val="libNormal"/>
        <w:rPr>
          <w:rtl/>
          <w:lang w:bidi="fa-IR"/>
        </w:rPr>
      </w:pPr>
      <w:r>
        <w:rPr>
          <w:rtl/>
          <w:lang w:bidi="fa-IR"/>
        </w:rPr>
        <w:t>قال</w:t>
      </w:r>
      <w:r w:rsidR="00A008FB">
        <w:rPr>
          <w:rtl/>
          <w:lang w:bidi="fa-IR"/>
        </w:rPr>
        <w:t xml:space="preserve">: </w:t>
      </w:r>
      <w:r>
        <w:rPr>
          <w:rtl/>
          <w:lang w:bidi="fa-IR"/>
        </w:rPr>
        <w:t>ثم تصعد الحفظه بعمل العبد مبتهجا بصدقه وصلاه فتعجب به الحفظه و تجاوز به ال</w:t>
      </w:r>
      <w:r w:rsidR="00A36DFD">
        <w:rPr>
          <w:rtl/>
          <w:lang w:bidi="fa-IR"/>
        </w:rPr>
        <w:t xml:space="preserve">ی </w:t>
      </w:r>
      <w:r>
        <w:rPr>
          <w:rtl/>
          <w:lang w:bidi="fa-IR"/>
        </w:rPr>
        <w:t>السماء الثالثه ف</w:t>
      </w:r>
      <w:r w:rsidR="00A008FB">
        <w:rPr>
          <w:rtl/>
          <w:lang w:bidi="fa-IR"/>
        </w:rPr>
        <w:t>ی</w:t>
      </w:r>
      <w:r>
        <w:rPr>
          <w:rtl/>
          <w:lang w:bidi="fa-IR"/>
        </w:rPr>
        <w:t>قول الملك</w:t>
      </w:r>
      <w:r w:rsidR="00A008FB">
        <w:rPr>
          <w:rtl/>
          <w:lang w:bidi="fa-IR"/>
        </w:rPr>
        <w:t xml:space="preserve">: </w:t>
      </w:r>
      <w:r>
        <w:rPr>
          <w:rtl/>
          <w:lang w:bidi="fa-IR"/>
        </w:rPr>
        <w:t>قفوا و اضربوا بهذا العمل وجه صاحبه و ظهره</w:t>
      </w:r>
      <w:r w:rsidR="00A008FB">
        <w:rPr>
          <w:rtl/>
          <w:lang w:bidi="fa-IR"/>
        </w:rPr>
        <w:t xml:space="preserve">، </w:t>
      </w:r>
      <w:r>
        <w:rPr>
          <w:rtl/>
          <w:lang w:bidi="fa-IR"/>
        </w:rPr>
        <w:t>انا ملك صاحب الكبر ف</w:t>
      </w:r>
      <w:r w:rsidR="00A008FB">
        <w:rPr>
          <w:rtl/>
          <w:lang w:bidi="fa-IR"/>
        </w:rPr>
        <w:t>ی</w:t>
      </w:r>
      <w:r>
        <w:rPr>
          <w:rtl/>
          <w:lang w:bidi="fa-IR"/>
        </w:rPr>
        <w:t>قول</w:t>
      </w:r>
      <w:r w:rsidR="00A008FB">
        <w:rPr>
          <w:rtl/>
          <w:lang w:bidi="fa-IR"/>
        </w:rPr>
        <w:t xml:space="preserve">: </w:t>
      </w:r>
      <w:r>
        <w:rPr>
          <w:rtl/>
          <w:lang w:bidi="fa-IR"/>
        </w:rPr>
        <w:t>انه عمل و تكبر عل</w:t>
      </w:r>
      <w:r w:rsidR="00A36DFD">
        <w:rPr>
          <w:rtl/>
          <w:lang w:bidi="fa-IR"/>
        </w:rPr>
        <w:t xml:space="preserve">ی </w:t>
      </w:r>
      <w:r>
        <w:rPr>
          <w:rtl/>
          <w:lang w:bidi="fa-IR"/>
        </w:rPr>
        <w:t>الناس ف</w:t>
      </w:r>
      <w:r w:rsidR="00A36DFD">
        <w:rPr>
          <w:rtl/>
          <w:lang w:bidi="fa-IR"/>
        </w:rPr>
        <w:t xml:space="preserve">ی </w:t>
      </w:r>
      <w:r>
        <w:rPr>
          <w:rtl/>
          <w:lang w:bidi="fa-IR"/>
        </w:rPr>
        <w:t>مجالسهم</w:t>
      </w:r>
      <w:r w:rsidR="00A008FB">
        <w:rPr>
          <w:rtl/>
          <w:lang w:bidi="fa-IR"/>
        </w:rPr>
        <w:t xml:space="preserve">، </w:t>
      </w:r>
      <w:r>
        <w:rPr>
          <w:rtl/>
          <w:lang w:bidi="fa-IR"/>
        </w:rPr>
        <w:t>امرن</w:t>
      </w:r>
      <w:r w:rsidR="00A36DFD">
        <w:rPr>
          <w:rtl/>
          <w:lang w:bidi="fa-IR"/>
        </w:rPr>
        <w:t xml:space="preserve">ی </w:t>
      </w:r>
      <w:r>
        <w:rPr>
          <w:rtl/>
          <w:lang w:bidi="fa-IR"/>
        </w:rPr>
        <w:t>رب</w:t>
      </w:r>
      <w:r w:rsidR="00A36DFD">
        <w:rPr>
          <w:rtl/>
          <w:lang w:bidi="fa-IR"/>
        </w:rPr>
        <w:t xml:space="preserve">ی </w:t>
      </w:r>
      <w:r>
        <w:rPr>
          <w:rtl/>
          <w:lang w:bidi="fa-IR"/>
        </w:rPr>
        <w:t xml:space="preserve">ان لا ادع عمله </w:t>
      </w:r>
      <w:r w:rsidR="00A008FB">
        <w:rPr>
          <w:rtl/>
          <w:lang w:bidi="fa-IR"/>
        </w:rPr>
        <w:t>ی</w:t>
      </w:r>
      <w:r>
        <w:rPr>
          <w:rtl/>
          <w:lang w:bidi="fa-IR"/>
        </w:rPr>
        <w:t>تجاوزن</w:t>
      </w:r>
      <w:r w:rsidR="00A36DFD">
        <w:rPr>
          <w:rtl/>
          <w:lang w:bidi="fa-IR"/>
        </w:rPr>
        <w:t xml:space="preserve">ی </w:t>
      </w:r>
      <w:r>
        <w:rPr>
          <w:rtl/>
          <w:lang w:bidi="fa-IR"/>
        </w:rPr>
        <w:t>ال</w:t>
      </w:r>
      <w:r w:rsidR="00A36DFD">
        <w:rPr>
          <w:rtl/>
          <w:lang w:bidi="fa-IR"/>
        </w:rPr>
        <w:t xml:space="preserve">ی </w:t>
      </w:r>
      <w:r>
        <w:rPr>
          <w:rtl/>
          <w:lang w:bidi="fa-IR"/>
        </w:rPr>
        <w:t>غ</w:t>
      </w:r>
      <w:r w:rsidR="00A008FB">
        <w:rPr>
          <w:rtl/>
          <w:lang w:bidi="fa-IR"/>
        </w:rPr>
        <w:t>ی</w:t>
      </w:r>
      <w:r>
        <w:rPr>
          <w:rtl/>
          <w:lang w:bidi="fa-IR"/>
        </w:rPr>
        <w:t>ر</w:t>
      </w:r>
      <w:r w:rsidR="00A36DFD">
        <w:rPr>
          <w:rtl/>
          <w:lang w:bidi="fa-IR"/>
        </w:rPr>
        <w:t>ی</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فرمود</w:t>
      </w:r>
      <w:r>
        <w:rPr>
          <w:rtl/>
          <w:lang w:bidi="fa-IR"/>
        </w:rPr>
        <w:t xml:space="preserve">: </w:t>
      </w:r>
      <w:r w:rsidR="000450B1">
        <w:rPr>
          <w:rtl/>
          <w:lang w:bidi="fa-IR"/>
        </w:rPr>
        <w:t>مرتبه بعد</w:t>
      </w:r>
      <w:r>
        <w:rPr>
          <w:rtl/>
          <w:lang w:bidi="fa-IR"/>
        </w:rPr>
        <w:t xml:space="preserve">، </w:t>
      </w:r>
      <w:r w:rsidR="000450B1">
        <w:rPr>
          <w:rtl/>
          <w:lang w:bidi="fa-IR"/>
        </w:rPr>
        <w:t>فرشتگان</w:t>
      </w:r>
      <w:r>
        <w:rPr>
          <w:rtl/>
          <w:lang w:bidi="fa-IR"/>
        </w:rPr>
        <w:t xml:space="preserve">، </w:t>
      </w:r>
      <w:r w:rsidR="000450B1">
        <w:rPr>
          <w:rtl/>
          <w:lang w:bidi="fa-IR"/>
        </w:rPr>
        <w:t>عمل بنده را كه از صدقه و نمازش</w:t>
      </w:r>
      <w:r w:rsidR="00A36DFD">
        <w:rPr>
          <w:rtl/>
          <w:lang w:bidi="fa-IR"/>
        </w:rPr>
        <w:t xml:space="preserve"> </w:t>
      </w:r>
      <w:r w:rsidR="000450B1">
        <w:rPr>
          <w:rtl/>
          <w:lang w:bidi="fa-IR"/>
        </w:rPr>
        <w:t>خوشحال و مسرور شده اند را بالا م</w:t>
      </w:r>
      <w:r w:rsidR="00A36DFD">
        <w:rPr>
          <w:rtl/>
          <w:lang w:bidi="fa-IR"/>
        </w:rPr>
        <w:t xml:space="preserve">ی </w:t>
      </w:r>
      <w:r w:rsidR="000450B1">
        <w:rPr>
          <w:rtl/>
          <w:lang w:bidi="fa-IR"/>
        </w:rPr>
        <w:t>برند اما هم</w:t>
      </w:r>
      <w:r>
        <w:rPr>
          <w:rtl/>
          <w:lang w:bidi="fa-IR"/>
        </w:rPr>
        <w:t>ی</w:t>
      </w:r>
      <w:r w:rsidR="000450B1">
        <w:rPr>
          <w:rtl/>
          <w:lang w:bidi="fa-IR"/>
        </w:rPr>
        <w:t>نكه به آسمان سوم رس</w:t>
      </w:r>
      <w:r>
        <w:rPr>
          <w:rtl/>
          <w:lang w:bidi="fa-IR"/>
        </w:rPr>
        <w:t>ی</w:t>
      </w:r>
      <w:r w:rsidR="000450B1">
        <w:rPr>
          <w:rtl/>
          <w:lang w:bidi="fa-IR"/>
        </w:rPr>
        <w:t>دند</w:t>
      </w:r>
      <w:r>
        <w:rPr>
          <w:rtl/>
          <w:lang w:bidi="fa-IR"/>
        </w:rPr>
        <w:t xml:space="preserve">، </w:t>
      </w:r>
      <w:r w:rsidR="000450B1">
        <w:rPr>
          <w:rtl/>
          <w:lang w:bidi="fa-IR"/>
        </w:rPr>
        <w:t>فرشته 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r w:rsidR="000450B1">
        <w:rPr>
          <w:rtl/>
          <w:lang w:bidi="fa-IR"/>
        </w:rPr>
        <w:t>با</w:t>
      </w:r>
      <w:r>
        <w:rPr>
          <w:rtl/>
          <w:lang w:bidi="fa-IR"/>
        </w:rPr>
        <w:t>ی</w:t>
      </w:r>
      <w:r w:rsidR="000450B1">
        <w:rPr>
          <w:rtl/>
          <w:lang w:bidi="fa-IR"/>
        </w:rPr>
        <w:t>ست</w:t>
      </w:r>
      <w:r>
        <w:rPr>
          <w:rtl/>
          <w:lang w:bidi="fa-IR"/>
        </w:rPr>
        <w:t>ی</w:t>
      </w:r>
      <w:r w:rsidR="000450B1">
        <w:rPr>
          <w:rtl/>
          <w:lang w:bidi="fa-IR"/>
        </w:rPr>
        <w:t>د</w:t>
      </w:r>
      <w:r>
        <w:rPr>
          <w:rtl/>
          <w:lang w:bidi="fa-IR"/>
        </w:rPr>
        <w:t xml:space="preserve">، </w:t>
      </w:r>
      <w:r w:rsidR="000450B1">
        <w:rPr>
          <w:rtl/>
          <w:lang w:bidi="fa-IR"/>
        </w:rPr>
        <w:t>ا</w:t>
      </w:r>
      <w:r>
        <w:rPr>
          <w:rtl/>
          <w:lang w:bidi="fa-IR"/>
        </w:rPr>
        <w:t>ی</w:t>
      </w:r>
      <w:r w:rsidR="000450B1">
        <w:rPr>
          <w:rtl/>
          <w:lang w:bidi="fa-IR"/>
        </w:rPr>
        <w:t>ن عمل را بر صورت و پشت صاحبش</w:t>
      </w:r>
      <w:r w:rsidR="00A36DFD">
        <w:rPr>
          <w:rtl/>
          <w:lang w:bidi="fa-IR"/>
        </w:rPr>
        <w:t xml:space="preserve"> </w:t>
      </w:r>
      <w:r w:rsidR="000450B1">
        <w:rPr>
          <w:rtl/>
          <w:lang w:bidi="fa-IR"/>
        </w:rPr>
        <w:t>بكوب</w:t>
      </w:r>
      <w:r>
        <w:rPr>
          <w:rtl/>
          <w:lang w:bidi="fa-IR"/>
        </w:rPr>
        <w:t>ی</w:t>
      </w:r>
      <w:r w:rsidR="000450B1">
        <w:rPr>
          <w:rtl/>
          <w:lang w:bidi="fa-IR"/>
        </w:rPr>
        <w:t>د</w:t>
      </w:r>
      <w:r>
        <w:rPr>
          <w:rtl/>
          <w:lang w:bidi="fa-IR"/>
        </w:rPr>
        <w:t xml:space="preserve">، </w:t>
      </w:r>
      <w:r w:rsidR="000450B1">
        <w:rPr>
          <w:rtl/>
          <w:lang w:bidi="fa-IR"/>
        </w:rPr>
        <w:t xml:space="preserve">من </w:t>
      </w:r>
      <w:r w:rsidR="000450B1">
        <w:rPr>
          <w:rtl/>
          <w:lang w:bidi="fa-IR"/>
        </w:rPr>
        <w:lastRenderedPageBreak/>
        <w:t>فرشته صاحب كبرم</w:t>
      </w:r>
      <w:r>
        <w:rPr>
          <w:rtl/>
          <w:lang w:bidi="fa-IR"/>
        </w:rPr>
        <w:t xml:space="preserve">، </w:t>
      </w:r>
      <w:r w:rsidR="000450B1">
        <w:rPr>
          <w:rtl/>
          <w:lang w:bidi="fa-IR"/>
        </w:rPr>
        <w:t>ا</w:t>
      </w:r>
      <w:r>
        <w:rPr>
          <w:rtl/>
          <w:lang w:bidi="fa-IR"/>
        </w:rPr>
        <w:t>ی</w:t>
      </w:r>
      <w:r w:rsidR="000450B1">
        <w:rPr>
          <w:rtl/>
          <w:lang w:bidi="fa-IR"/>
        </w:rPr>
        <w:t>ن فرد عمل كرد اما در مجالس</w:t>
      </w:r>
      <w:r>
        <w:rPr>
          <w:rtl/>
          <w:lang w:bidi="fa-IR"/>
        </w:rPr>
        <w:t xml:space="preserve">، </w:t>
      </w:r>
      <w:r w:rsidR="000450B1">
        <w:rPr>
          <w:rtl/>
          <w:lang w:bidi="fa-IR"/>
        </w:rPr>
        <w:t>بر مردم تكبر نمود</w:t>
      </w:r>
      <w:r>
        <w:rPr>
          <w:rtl/>
          <w:lang w:bidi="fa-IR"/>
        </w:rPr>
        <w:t xml:space="preserve">، </w:t>
      </w:r>
      <w:r w:rsidR="000450B1">
        <w:rPr>
          <w:rtl/>
          <w:lang w:bidi="fa-IR"/>
        </w:rPr>
        <w:t>پروردگارم به من فرمان داد كه نگذارم عملش از من گذشته به د</w:t>
      </w:r>
      <w:r>
        <w:rPr>
          <w:rtl/>
          <w:lang w:bidi="fa-IR"/>
        </w:rPr>
        <w:t>ی</w:t>
      </w:r>
      <w:r w:rsidR="000450B1">
        <w:rPr>
          <w:rtl/>
          <w:lang w:bidi="fa-IR"/>
        </w:rPr>
        <w:t>گر</w:t>
      </w:r>
      <w:r w:rsidR="00A36DFD">
        <w:rPr>
          <w:rtl/>
          <w:lang w:bidi="fa-IR"/>
        </w:rPr>
        <w:t xml:space="preserve">ی </w:t>
      </w:r>
      <w:r w:rsidR="000450B1">
        <w:rPr>
          <w:rtl/>
          <w:lang w:bidi="fa-IR"/>
        </w:rPr>
        <w:t>برسد</w:t>
      </w:r>
      <w:r>
        <w:rPr>
          <w:lang w:bidi="fa-IR"/>
        </w:rPr>
        <w:t xml:space="preserve">. </w:t>
      </w:r>
    </w:p>
    <w:p w:rsidR="000450B1" w:rsidRDefault="000450B1" w:rsidP="000450B1">
      <w:pPr>
        <w:pStyle w:val="libNormal"/>
        <w:rPr>
          <w:rtl/>
          <w:lang w:bidi="fa-IR"/>
        </w:rPr>
      </w:pPr>
      <w:r>
        <w:rPr>
          <w:rtl/>
          <w:lang w:bidi="fa-IR"/>
        </w:rPr>
        <w:t>قال</w:t>
      </w:r>
      <w:r w:rsidR="00A008FB">
        <w:rPr>
          <w:rtl/>
          <w:lang w:bidi="fa-IR"/>
        </w:rPr>
        <w:t xml:space="preserve">: </w:t>
      </w:r>
      <w:r>
        <w:rPr>
          <w:rtl/>
          <w:lang w:bidi="fa-IR"/>
        </w:rPr>
        <w:t xml:space="preserve">و تصعد الحفظه بعمل العبد </w:t>
      </w:r>
      <w:r w:rsidR="00A008FB">
        <w:rPr>
          <w:rtl/>
          <w:lang w:bidi="fa-IR"/>
        </w:rPr>
        <w:t>ی</w:t>
      </w:r>
      <w:r>
        <w:rPr>
          <w:rtl/>
          <w:lang w:bidi="fa-IR"/>
        </w:rPr>
        <w:t>زهر كالكوكب الدر</w:t>
      </w:r>
      <w:r w:rsidR="00A36DFD">
        <w:rPr>
          <w:rtl/>
          <w:lang w:bidi="fa-IR"/>
        </w:rPr>
        <w:t xml:space="preserve">ی </w:t>
      </w:r>
      <w:r>
        <w:rPr>
          <w:rtl/>
          <w:lang w:bidi="fa-IR"/>
        </w:rPr>
        <w:t>ف</w:t>
      </w:r>
      <w:r w:rsidR="00A36DFD">
        <w:rPr>
          <w:rtl/>
          <w:lang w:bidi="fa-IR"/>
        </w:rPr>
        <w:t xml:space="preserve">ی </w:t>
      </w:r>
      <w:r>
        <w:rPr>
          <w:rtl/>
          <w:lang w:bidi="fa-IR"/>
        </w:rPr>
        <w:t>السماء له دو</w:t>
      </w:r>
      <w:r w:rsidR="00A36DFD">
        <w:rPr>
          <w:rtl/>
          <w:lang w:bidi="fa-IR"/>
        </w:rPr>
        <w:t xml:space="preserve">ی </w:t>
      </w:r>
      <w:r>
        <w:rPr>
          <w:rtl/>
          <w:lang w:bidi="fa-IR"/>
        </w:rPr>
        <w:t>بالتسب</w:t>
      </w:r>
      <w:r w:rsidR="00A008FB">
        <w:rPr>
          <w:rtl/>
          <w:lang w:bidi="fa-IR"/>
        </w:rPr>
        <w:t>ی</w:t>
      </w:r>
      <w:r>
        <w:rPr>
          <w:rtl/>
          <w:lang w:bidi="fa-IR"/>
        </w:rPr>
        <w:t>ح و الصوم و الحج فتمر به ال</w:t>
      </w:r>
      <w:r w:rsidR="00A36DFD">
        <w:rPr>
          <w:rtl/>
          <w:lang w:bidi="fa-IR"/>
        </w:rPr>
        <w:t xml:space="preserve">ی </w:t>
      </w:r>
      <w:r>
        <w:rPr>
          <w:rtl/>
          <w:lang w:bidi="fa-IR"/>
        </w:rPr>
        <w:t>السماء الرابعه ف</w:t>
      </w:r>
      <w:r w:rsidR="00A008FB">
        <w:rPr>
          <w:rtl/>
          <w:lang w:bidi="fa-IR"/>
        </w:rPr>
        <w:t>ی</w:t>
      </w:r>
      <w:r>
        <w:rPr>
          <w:rtl/>
          <w:lang w:bidi="fa-IR"/>
        </w:rPr>
        <w:t>قول له الملك</w:t>
      </w:r>
      <w:r w:rsidR="00A008FB">
        <w:rPr>
          <w:rtl/>
          <w:lang w:bidi="fa-IR"/>
        </w:rPr>
        <w:t xml:space="preserve">: </w:t>
      </w:r>
      <w:r>
        <w:rPr>
          <w:rtl/>
          <w:lang w:bidi="fa-IR"/>
        </w:rPr>
        <w:t>قفوا و اضرابوا بهذا العمل وجه صاحبه و بطنه</w:t>
      </w:r>
      <w:r w:rsidR="00A008FB">
        <w:rPr>
          <w:rtl/>
          <w:lang w:bidi="fa-IR"/>
        </w:rPr>
        <w:t xml:space="preserve">، </w:t>
      </w:r>
      <w:r>
        <w:rPr>
          <w:rtl/>
          <w:lang w:bidi="fa-IR"/>
        </w:rPr>
        <w:t xml:space="preserve">انا ملك العجب انه كان </w:t>
      </w:r>
      <w:r w:rsidR="00A008FB">
        <w:rPr>
          <w:rtl/>
          <w:lang w:bidi="fa-IR"/>
        </w:rPr>
        <w:t>ی</w:t>
      </w:r>
      <w:r>
        <w:rPr>
          <w:rtl/>
          <w:lang w:bidi="fa-IR"/>
        </w:rPr>
        <w:t>عجب بنفسه</w:t>
      </w:r>
      <w:r w:rsidR="00A008FB">
        <w:rPr>
          <w:rtl/>
          <w:lang w:bidi="fa-IR"/>
        </w:rPr>
        <w:t xml:space="preserve">، </w:t>
      </w:r>
      <w:r>
        <w:rPr>
          <w:rtl/>
          <w:lang w:bidi="fa-IR"/>
        </w:rPr>
        <w:t>انه عمل و ادخل نفسه العجب</w:t>
      </w:r>
      <w:r w:rsidR="00A008FB">
        <w:rPr>
          <w:rtl/>
          <w:lang w:bidi="fa-IR"/>
        </w:rPr>
        <w:t xml:space="preserve">، </w:t>
      </w:r>
      <w:r>
        <w:rPr>
          <w:rtl/>
          <w:lang w:bidi="fa-IR"/>
        </w:rPr>
        <w:t>امرن</w:t>
      </w:r>
      <w:r w:rsidR="00A36DFD">
        <w:rPr>
          <w:rtl/>
          <w:lang w:bidi="fa-IR"/>
        </w:rPr>
        <w:t xml:space="preserve">ی </w:t>
      </w:r>
      <w:r>
        <w:rPr>
          <w:rtl/>
          <w:lang w:bidi="fa-IR"/>
        </w:rPr>
        <w:t>رب</w:t>
      </w:r>
      <w:r w:rsidR="00A36DFD">
        <w:rPr>
          <w:rtl/>
          <w:lang w:bidi="fa-IR"/>
        </w:rPr>
        <w:t xml:space="preserve">ی </w:t>
      </w:r>
      <w:r>
        <w:rPr>
          <w:rtl/>
          <w:lang w:bidi="fa-IR"/>
        </w:rPr>
        <w:t xml:space="preserve">ان لا ادع عمله </w:t>
      </w:r>
      <w:r w:rsidR="00A008FB">
        <w:rPr>
          <w:rtl/>
          <w:lang w:bidi="fa-IR"/>
        </w:rPr>
        <w:t>ی</w:t>
      </w:r>
      <w:r>
        <w:rPr>
          <w:rtl/>
          <w:lang w:bidi="fa-IR"/>
        </w:rPr>
        <w:t>تجاوزن</w:t>
      </w:r>
      <w:r w:rsidR="00A36DFD">
        <w:rPr>
          <w:rtl/>
          <w:lang w:bidi="fa-IR"/>
        </w:rPr>
        <w:t xml:space="preserve">ی </w:t>
      </w:r>
      <w:r>
        <w:rPr>
          <w:rtl/>
          <w:lang w:bidi="fa-IR"/>
        </w:rPr>
        <w:t>ال</w:t>
      </w:r>
      <w:r w:rsidR="00A36DFD">
        <w:rPr>
          <w:rtl/>
          <w:lang w:bidi="fa-IR"/>
        </w:rPr>
        <w:t xml:space="preserve">ی </w:t>
      </w:r>
      <w:r>
        <w:rPr>
          <w:rtl/>
          <w:lang w:bidi="fa-IR"/>
        </w:rPr>
        <w:t>غ</w:t>
      </w:r>
      <w:r w:rsidR="00A008FB">
        <w:rPr>
          <w:rtl/>
          <w:lang w:bidi="fa-IR"/>
        </w:rPr>
        <w:t>ی</w:t>
      </w:r>
      <w:r>
        <w:rPr>
          <w:rtl/>
          <w:lang w:bidi="fa-IR"/>
        </w:rPr>
        <w:t>ر</w:t>
      </w:r>
      <w:r w:rsidR="00A36DFD">
        <w:rPr>
          <w:rtl/>
          <w:lang w:bidi="fa-IR"/>
        </w:rPr>
        <w:t>ی</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بعد فرمود</w:t>
      </w:r>
      <w:r>
        <w:rPr>
          <w:rtl/>
          <w:lang w:bidi="fa-IR"/>
        </w:rPr>
        <w:t xml:space="preserve">: </w:t>
      </w:r>
      <w:r w:rsidR="000450B1">
        <w:rPr>
          <w:rtl/>
          <w:lang w:bidi="fa-IR"/>
        </w:rPr>
        <w:t>باز فرشتگان حافظ</w:t>
      </w:r>
      <w:r>
        <w:rPr>
          <w:rtl/>
          <w:lang w:bidi="fa-IR"/>
        </w:rPr>
        <w:t xml:space="preserve">، </w:t>
      </w:r>
      <w:r w:rsidR="000450B1">
        <w:rPr>
          <w:rtl/>
          <w:lang w:bidi="fa-IR"/>
        </w:rPr>
        <w:t>عمل بنده را بالا م</w:t>
      </w:r>
      <w:r w:rsidR="00A36DFD">
        <w:rPr>
          <w:rtl/>
          <w:lang w:bidi="fa-IR"/>
        </w:rPr>
        <w:t xml:space="preserve">ی </w:t>
      </w:r>
      <w:r w:rsidR="000450B1">
        <w:rPr>
          <w:rtl/>
          <w:lang w:bidi="fa-IR"/>
        </w:rPr>
        <w:t>برند در حال</w:t>
      </w:r>
      <w:r w:rsidR="00A36DFD">
        <w:rPr>
          <w:rtl/>
          <w:lang w:bidi="fa-IR"/>
        </w:rPr>
        <w:t xml:space="preserve">ی </w:t>
      </w:r>
      <w:r w:rsidR="000450B1">
        <w:rPr>
          <w:rtl/>
          <w:lang w:bidi="fa-IR"/>
        </w:rPr>
        <w:t>كه چون ستاره درخشان</w:t>
      </w:r>
      <w:r w:rsidR="00A36DFD">
        <w:rPr>
          <w:rtl/>
          <w:lang w:bidi="fa-IR"/>
        </w:rPr>
        <w:t xml:space="preserve">ی </w:t>
      </w:r>
      <w:r w:rsidR="000450B1">
        <w:rPr>
          <w:rtl/>
          <w:lang w:bidi="fa-IR"/>
        </w:rPr>
        <w:t>م</w:t>
      </w:r>
      <w:r w:rsidR="00A36DFD">
        <w:rPr>
          <w:rtl/>
          <w:lang w:bidi="fa-IR"/>
        </w:rPr>
        <w:t xml:space="preserve">ی </w:t>
      </w:r>
      <w:r w:rsidR="000450B1">
        <w:rPr>
          <w:rtl/>
          <w:lang w:bidi="fa-IR"/>
        </w:rPr>
        <w:t>درخشد و صدا</w:t>
      </w:r>
      <w:r>
        <w:rPr>
          <w:rtl/>
          <w:lang w:bidi="fa-IR"/>
        </w:rPr>
        <w:t>ی</w:t>
      </w:r>
      <w:r w:rsidR="000450B1">
        <w:rPr>
          <w:rtl/>
          <w:lang w:bidi="fa-IR"/>
        </w:rPr>
        <w:t>ش به تسب</w:t>
      </w:r>
      <w:r>
        <w:rPr>
          <w:rtl/>
          <w:lang w:bidi="fa-IR"/>
        </w:rPr>
        <w:t>ی</w:t>
      </w:r>
      <w:r w:rsidR="000450B1">
        <w:rPr>
          <w:rtl/>
          <w:lang w:bidi="fa-IR"/>
        </w:rPr>
        <w:t>ح و روزه و حج بلند است</w:t>
      </w:r>
      <w:r>
        <w:rPr>
          <w:rtl/>
          <w:lang w:bidi="fa-IR"/>
        </w:rPr>
        <w:t xml:space="preserve">، </w:t>
      </w:r>
      <w:r w:rsidR="000450B1">
        <w:rPr>
          <w:rtl/>
          <w:lang w:bidi="fa-IR"/>
        </w:rPr>
        <w:t>ا</w:t>
      </w:r>
      <w:r>
        <w:rPr>
          <w:rtl/>
          <w:lang w:bidi="fa-IR"/>
        </w:rPr>
        <w:t>ی</w:t>
      </w:r>
      <w:r w:rsidR="000450B1">
        <w:rPr>
          <w:rtl/>
          <w:lang w:bidi="fa-IR"/>
        </w:rPr>
        <w:t>ن را تا آسمان چهارم بالا م</w:t>
      </w:r>
      <w:r w:rsidR="00A36DFD">
        <w:rPr>
          <w:rtl/>
          <w:lang w:bidi="fa-IR"/>
        </w:rPr>
        <w:t xml:space="preserve">ی </w:t>
      </w:r>
      <w:r w:rsidR="000450B1">
        <w:rPr>
          <w:rtl/>
          <w:lang w:bidi="fa-IR"/>
        </w:rPr>
        <w:t>برند كه فرشته 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r w:rsidR="000450B1">
        <w:rPr>
          <w:rtl/>
          <w:lang w:bidi="fa-IR"/>
        </w:rPr>
        <w:t>با</w:t>
      </w:r>
      <w:r>
        <w:rPr>
          <w:rtl/>
          <w:lang w:bidi="fa-IR"/>
        </w:rPr>
        <w:t>ی</w:t>
      </w:r>
      <w:r w:rsidR="000450B1">
        <w:rPr>
          <w:rtl/>
          <w:lang w:bidi="fa-IR"/>
        </w:rPr>
        <w:t>ست</w:t>
      </w:r>
      <w:r>
        <w:rPr>
          <w:rtl/>
          <w:lang w:bidi="fa-IR"/>
        </w:rPr>
        <w:t>ی</w:t>
      </w:r>
      <w:r w:rsidR="000450B1">
        <w:rPr>
          <w:rtl/>
          <w:lang w:bidi="fa-IR"/>
        </w:rPr>
        <w:t>د</w:t>
      </w:r>
      <w:r>
        <w:rPr>
          <w:rtl/>
          <w:lang w:bidi="fa-IR"/>
        </w:rPr>
        <w:t xml:space="preserve">، </w:t>
      </w:r>
      <w:r w:rsidR="000450B1">
        <w:rPr>
          <w:rtl/>
          <w:lang w:bidi="fa-IR"/>
        </w:rPr>
        <w:t>ا</w:t>
      </w:r>
      <w:r>
        <w:rPr>
          <w:rtl/>
          <w:lang w:bidi="fa-IR"/>
        </w:rPr>
        <w:t>ی</w:t>
      </w:r>
      <w:r w:rsidR="000450B1">
        <w:rPr>
          <w:rtl/>
          <w:lang w:bidi="fa-IR"/>
        </w:rPr>
        <w:t>ن عمل را بر چهره و شكم صاحبش بكوب</w:t>
      </w:r>
      <w:r>
        <w:rPr>
          <w:rtl/>
          <w:lang w:bidi="fa-IR"/>
        </w:rPr>
        <w:t>ی</w:t>
      </w:r>
      <w:r w:rsidR="000450B1">
        <w:rPr>
          <w:rtl/>
          <w:lang w:bidi="fa-IR"/>
        </w:rPr>
        <w:t>د</w:t>
      </w:r>
      <w:r>
        <w:rPr>
          <w:rtl/>
          <w:lang w:bidi="fa-IR"/>
        </w:rPr>
        <w:t xml:space="preserve">، </w:t>
      </w:r>
      <w:r w:rsidR="000450B1">
        <w:rPr>
          <w:rtl/>
          <w:lang w:bidi="fa-IR"/>
        </w:rPr>
        <w:t>من فرشته عجب هستم او فرد</w:t>
      </w:r>
      <w:r w:rsidR="00A36DFD">
        <w:rPr>
          <w:rtl/>
          <w:lang w:bidi="fa-IR"/>
        </w:rPr>
        <w:t xml:space="preserve">ی </w:t>
      </w:r>
      <w:r w:rsidR="000450B1">
        <w:rPr>
          <w:rtl/>
          <w:lang w:bidi="fa-IR"/>
        </w:rPr>
        <w:t>خود پسند بود</w:t>
      </w:r>
      <w:r>
        <w:rPr>
          <w:rtl/>
          <w:lang w:bidi="fa-IR"/>
        </w:rPr>
        <w:t xml:space="preserve">، </w:t>
      </w:r>
      <w:r w:rsidR="000450B1">
        <w:rPr>
          <w:rtl/>
          <w:lang w:bidi="fa-IR"/>
        </w:rPr>
        <w:t>كار م</w:t>
      </w:r>
      <w:r w:rsidR="00A36DFD">
        <w:rPr>
          <w:rtl/>
          <w:lang w:bidi="fa-IR"/>
        </w:rPr>
        <w:t xml:space="preserve">ی </w:t>
      </w:r>
      <w:r w:rsidR="000450B1">
        <w:rPr>
          <w:rtl/>
          <w:lang w:bidi="fa-IR"/>
        </w:rPr>
        <w:t>كرد و از خود راض</w:t>
      </w:r>
      <w:r w:rsidR="00A36DFD">
        <w:rPr>
          <w:rtl/>
          <w:lang w:bidi="fa-IR"/>
        </w:rPr>
        <w:t xml:space="preserve">ی </w:t>
      </w:r>
      <w:r w:rsidR="000450B1">
        <w:rPr>
          <w:rtl/>
          <w:lang w:bidi="fa-IR"/>
        </w:rPr>
        <w:t>بود</w:t>
      </w:r>
      <w:r>
        <w:rPr>
          <w:rtl/>
          <w:lang w:bidi="fa-IR"/>
        </w:rPr>
        <w:t xml:space="preserve">، </w:t>
      </w:r>
      <w:r w:rsidR="000450B1">
        <w:rPr>
          <w:rtl/>
          <w:lang w:bidi="fa-IR"/>
        </w:rPr>
        <w:t>پروردگارم فرمان داده كه نگذارم عملش از من به د</w:t>
      </w:r>
      <w:r>
        <w:rPr>
          <w:rtl/>
          <w:lang w:bidi="fa-IR"/>
        </w:rPr>
        <w:t>ی</w:t>
      </w:r>
      <w:r w:rsidR="000450B1">
        <w:rPr>
          <w:rtl/>
          <w:lang w:bidi="fa-IR"/>
        </w:rPr>
        <w:t>گر</w:t>
      </w:r>
      <w:r w:rsidR="00A36DFD">
        <w:rPr>
          <w:rtl/>
          <w:lang w:bidi="fa-IR"/>
        </w:rPr>
        <w:t xml:space="preserve">ی </w:t>
      </w:r>
      <w:r w:rsidR="000450B1">
        <w:rPr>
          <w:rtl/>
          <w:lang w:bidi="fa-IR"/>
        </w:rPr>
        <w:t>تجاوز كند</w:t>
      </w:r>
      <w:r>
        <w:rPr>
          <w:lang w:bidi="fa-IR"/>
        </w:rPr>
        <w:t xml:space="preserve">. </w:t>
      </w:r>
    </w:p>
    <w:p w:rsidR="000450B1" w:rsidRDefault="000450B1" w:rsidP="000450B1">
      <w:pPr>
        <w:pStyle w:val="libNormal"/>
        <w:rPr>
          <w:rtl/>
          <w:lang w:bidi="fa-IR"/>
        </w:rPr>
      </w:pPr>
      <w:r>
        <w:rPr>
          <w:rtl/>
          <w:lang w:bidi="fa-IR"/>
        </w:rPr>
        <w:t>قال</w:t>
      </w:r>
      <w:r w:rsidR="00A008FB">
        <w:rPr>
          <w:rtl/>
          <w:lang w:bidi="fa-IR"/>
        </w:rPr>
        <w:t xml:space="preserve">: </w:t>
      </w:r>
      <w:r>
        <w:rPr>
          <w:rtl/>
          <w:lang w:bidi="fa-IR"/>
        </w:rPr>
        <w:t>و تصعد الحفظه بعمل العبد كالعروس المزفوقه ال</w:t>
      </w:r>
      <w:r w:rsidR="00A36DFD">
        <w:rPr>
          <w:rtl/>
          <w:lang w:bidi="fa-IR"/>
        </w:rPr>
        <w:t xml:space="preserve">ی </w:t>
      </w:r>
      <w:r>
        <w:rPr>
          <w:rtl/>
          <w:lang w:bidi="fa-IR"/>
        </w:rPr>
        <w:t>اهلها فتمر به ال</w:t>
      </w:r>
      <w:r w:rsidR="00A36DFD">
        <w:rPr>
          <w:rtl/>
          <w:lang w:bidi="fa-IR"/>
        </w:rPr>
        <w:t xml:space="preserve">ی </w:t>
      </w:r>
      <w:r>
        <w:rPr>
          <w:rtl/>
          <w:lang w:bidi="fa-IR"/>
        </w:rPr>
        <w:t>ملك السماء الخامسه بالجهاد و الصلاه ما ب</w:t>
      </w:r>
      <w:r w:rsidR="00A008FB">
        <w:rPr>
          <w:rtl/>
          <w:lang w:bidi="fa-IR"/>
        </w:rPr>
        <w:t>ی</w:t>
      </w:r>
      <w:r>
        <w:rPr>
          <w:rtl/>
          <w:lang w:bidi="fa-IR"/>
        </w:rPr>
        <w:t>ن الصلات</w:t>
      </w:r>
      <w:r w:rsidR="00A008FB">
        <w:rPr>
          <w:rtl/>
          <w:lang w:bidi="fa-IR"/>
        </w:rPr>
        <w:t>ی</w:t>
      </w:r>
      <w:r>
        <w:rPr>
          <w:rtl/>
          <w:lang w:bidi="fa-IR"/>
        </w:rPr>
        <w:t>ن و لذلك العمل رن</w:t>
      </w:r>
      <w:r w:rsidR="00A008FB">
        <w:rPr>
          <w:rtl/>
          <w:lang w:bidi="fa-IR"/>
        </w:rPr>
        <w:t>ی</w:t>
      </w:r>
      <w:r>
        <w:rPr>
          <w:rtl/>
          <w:lang w:bidi="fa-IR"/>
        </w:rPr>
        <w:t>ن كرن</w:t>
      </w:r>
      <w:r w:rsidR="00A008FB">
        <w:rPr>
          <w:rtl/>
          <w:lang w:bidi="fa-IR"/>
        </w:rPr>
        <w:t>ی</w:t>
      </w:r>
      <w:r>
        <w:rPr>
          <w:rtl/>
          <w:lang w:bidi="fa-IR"/>
        </w:rPr>
        <w:t>ن الابل عل</w:t>
      </w:r>
      <w:r w:rsidR="00A008FB">
        <w:rPr>
          <w:rtl/>
          <w:lang w:bidi="fa-IR"/>
        </w:rPr>
        <w:t>ی</w:t>
      </w:r>
      <w:r>
        <w:rPr>
          <w:rtl/>
          <w:lang w:bidi="fa-IR"/>
        </w:rPr>
        <w:t>ه ضوء كضوء الشمس ف</w:t>
      </w:r>
      <w:r w:rsidR="00A008FB">
        <w:rPr>
          <w:rtl/>
          <w:lang w:bidi="fa-IR"/>
        </w:rPr>
        <w:t>ی</w:t>
      </w:r>
      <w:r>
        <w:rPr>
          <w:rtl/>
          <w:lang w:bidi="fa-IR"/>
        </w:rPr>
        <w:t>قول الملك</w:t>
      </w:r>
      <w:r w:rsidR="00A008FB">
        <w:rPr>
          <w:rtl/>
          <w:lang w:bidi="fa-IR"/>
        </w:rPr>
        <w:t xml:space="preserve">: </w:t>
      </w:r>
      <w:r>
        <w:rPr>
          <w:rtl/>
          <w:lang w:bidi="fa-IR"/>
        </w:rPr>
        <w:t>قفوا انا ملك الحسد و اضربوا بهذا العمل وجه صاحبه واحملوه عل</w:t>
      </w:r>
      <w:r w:rsidR="00A36DFD">
        <w:rPr>
          <w:rtl/>
          <w:lang w:bidi="fa-IR"/>
        </w:rPr>
        <w:t xml:space="preserve">ی </w:t>
      </w:r>
      <w:r>
        <w:rPr>
          <w:rtl/>
          <w:lang w:bidi="fa-IR"/>
        </w:rPr>
        <w:t>عاتقه</w:t>
      </w:r>
      <w:r w:rsidR="00A008FB">
        <w:rPr>
          <w:rtl/>
          <w:lang w:bidi="fa-IR"/>
        </w:rPr>
        <w:t xml:space="preserve">، </w:t>
      </w:r>
      <w:r>
        <w:rPr>
          <w:rtl/>
          <w:lang w:bidi="fa-IR"/>
        </w:rPr>
        <w:t xml:space="preserve">انه كان </w:t>
      </w:r>
      <w:r w:rsidR="00A008FB">
        <w:rPr>
          <w:rtl/>
          <w:lang w:bidi="fa-IR"/>
        </w:rPr>
        <w:t>ی</w:t>
      </w:r>
      <w:r>
        <w:rPr>
          <w:rtl/>
          <w:lang w:bidi="fa-IR"/>
        </w:rPr>
        <w:t xml:space="preserve">حسد من </w:t>
      </w:r>
      <w:r w:rsidR="00A008FB">
        <w:rPr>
          <w:rtl/>
          <w:lang w:bidi="fa-IR"/>
        </w:rPr>
        <w:t>ی</w:t>
      </w:r>
      <w:r>
        <w:rPr>
          <w:rtl/>
          <w:lang w:bidi="fa-IR"/>
        </w:rPr>
        <w:t xml:space="preserve">تعلم او </w:t>
      </w:r>
      <w:r w:rsidR="00A008FB">
        <w:rPr>
          <w:rtl/>
          <w:lang w:bidi="fa-IR"/>
        </w:rPr>
        <w:t>ی</w:t>
      </w:r>
      <w:r>
        <w:rPr>
          <w:rtl/>
          <w:lang w:bidi="fa-IR"/>
        </w:rPr>
        <w:t>عمل لله بطاعته</w:t>
      </w:r>
      <w:r w:rsidR="00A008FB">
        <w:rPr>
          <w:rtl/>
          <w:lang w:bidi="fa-IR"/>
        </w:rPr>
        <w:t xml:space="preserve">، </w:t>
      </w:r>
      <w:r>
        <w:rPr>
          <w:rtl/>
          <w:lang w:bidi="fa-IR"/>
        </w:rPr>
        <w:t>و اذا را</w:t>
      </w:r>
      <w:r w:rsidR="00A36DFD">
        <w:rPr>
          <w:rtl/>
          <w:lang w:bidi="fa-IR"/>
        </w:rPr>
        <w:t xml:space="preserve">ی </w:t>
      </w:r>
      <w:r>
        <w:rPr>
          <w:rtl/>
          <w:lang w:bidi="fa-IR"/>
        </w:rPr>
        <w:t>لاحد فضلا ف</w:t>
      </w:r>
      <w:r w:rsidR="00A36DFD">
        <w:rPr>
          <w:rtl/>
          <w:lang w:bidi="fa-IR"/>
        </w:rPr>
        <w:t xml:space="preserve">ی </w:t>
      </w:r>
      <w:r>
        <w:rPr>
          <w:rtl/>
          <w:lang w:bidi="fa-IR"/>
        </w:rPr>
        <w:t>العمل و العباده حسده و وقع ف</w:t>
      </w:r>
      <w:r w:rsidR="00A008FB">
        <w:rPr>
          <w:rtl/>
          <w:lang w:bidi="fa-IR"/>
        </w:rPr>
        <w:t>ی</w:t>
      </w:r>
      <w:r>
        <w:rPr>
          <w:rtl/>
          <w:lang w:bidi="fa-IR"/>
        </w:rPr>
        <w:t>ه ف</w:t>
      </w:r>
      <w:r w:rsidR="00A008FB">
        <w:rPr>
          <w:rtl/>
          <w:lang w:bidi="fa-IR"/>
        </w:rPr>
        <w:t>ی</w:t>
      </w:r>
      <w:r>
        <w:rPr>
          <w:rtl/>
          <w:lang w:bidi="fa-IR"/>
        </w:rPr>
        <w:t>حمله عل</w:t>
      </w:r>
      <w:r w:rsidR="00A36DFD">
        <w:rPr>
          <w:rtl/>
          <w:lang w:bidi="fa-IR"/>
        </w:rPr>
        <w:t xml:space="preserve">ی </w:t>
      </w:r>
      <w:r>
        <w:rPr>
          <w:rtl/>
          <w:lang w:bidi="fa-IR"/>
        </w:rPr>
        <w:t xml:space="preserve">عاتقه و </w:t>
      </w:r>
      <w:r w:rsidR="00A008FB">
        <w:rPr>
          <w:rtl/>
          <w:lang w:bidi="fa-IR"/>
        </w:rPr>
        <w:t>ی</w:t>
      </w:r>
      <w:r>
        <w:rPr>
          <w:rtl/>
          <w:lang w:bidi="fa-IR"/>
        </w:rPr>
        <w:t>لعنه عمله</w:t>
      </w:r>
      <w:r w:rsidR="00A008FB">
        <w:rPr>
          <w:lang w:bidi="fa-IR"/>
        </w:rPr>
        <w:t xml:space="preserve">. </w:t>
      </w:r>
    </w:p>
    <w:p w:rsidR="000450B1" w:rsidRDefault="00C81CC1" w:rsidP="000450B1">
      <w:pPr>
        <w:pStyle w:val="libNormal"/>
        <w:rPr>
          <w:rtl/>
          <w:lang w:bidi="fa-IR"/>
        </w:rPr>
      </w:pPr>
      <w:r>
        <w:rPr>
          <w:rtl/>
          <w:lang w:bidi="fa-IR"/>
        </w:rPr>
        <w:br w:type="page"/>
      </w:r>
      <w:r w:rsidR="00A008FB">
        <w:rPr>
          <w:rtl/>
          <w:lang w:bidi="fa-IR"/>
        </w:rPr>
        <w:lastRenderedPageBreak/>
        <w:t>ی</w:t>
      </w:r>
      <w:r w:rsidR="000450B1">
        <w:rPr>
          <w:rtl/>
          <w:lang w:bidi="fa-IR"/>
        </w:rPr>
        <w:t>عن</w:t>
      </w:r>
      <w:r w:rsidR="00A36DFD">
        <w:rPr>
          <w:rtl/>
          <w:lang w:bidi="fa-IR"/>
        </w:rPr>
        <w:t>ی</w:t>
      </w:r>
      <w:r w:rsidR="00190628">
        <w:rPr>
          <w:rtl/>
          <w:lang w:bidi="fa-IR"/>
        </w:rPr>
        <w:t>:</w:t>
      </w:r>
      <w:r w:rsidR="00A008FB">
        <w:rPr>
          <w:rtl/>
          <w:lang w:bidi="fa-IR"/>
        </w:rPr>
        <w:t xml:space="preserve"> </w:t>
      </w:r>
      <w:r w:rsidR="000450B1">
        <w:rPr>
          <w:rtl/>
          <w:lang w:bidi="fa-IR"/>
        </w:rPr>
        <w:t>آنگاه فرمود</w:t>
      </w:r>
      <w:r w:rsidR="00A008FB">
        <w:rPr>
          <w:rtl/>
          <w:lang w:bidi="fa-IR"/>
        </w:rPr>
        <w:t xml:space="preserve">: </w:t>
      </w:r>
      <w:r w:rsidR="000450B1">
        <w:rPr>
          <w:rtl/>
          <w:lang w:bidi="fa-IR"/>
        </w:rPr>
        <w:t>مرتبه بعد</w:t>
      </w:r>
      <w:r w:rsidR="00A008FB">
        <w:rPr>
          <w:rtl/>
          <w:lang w:bidi="fa-IR"/>
        </w:rPr>
        <w:t xml:space="preserve">، </w:t>
      </w:r>
      <w:r w:rsidR="000450B1">
        <w:rPr>
          <w:rtl/>
          <w:lang w:bidi="fa-IR"/>
        </w:rPr>
        <w:t>حافظان</w:t>
      </w:r>
      <w:r w:rsidR="00A008FB">
        <w:rPr>
          <w:rtl/>
          <w:lang w:bidi="fa-IR"/>
        </w:rPr>
        <w:t xml:space="preserve">، </w:t>
      </w:r>
      <w:r w:rsidR="000450B1">
        <w:rPr>
          <w:rtl/>
          <w:lang w:bidi="fa-IR"/>
        </w:rPr>
        <w:t>عمل بنده را كه چون عروس</w:t>
      </w:r>
      <w:r w:rsidR="00A36DFD">
        <w:rPr>
          <w:rtl/>
          <w:lang w:bidi="fa-IR"/>
        </w:rPr>
        <w:t xml:space="preserve"> </w:t>
      </w:r>
      <w:r w:rsidR="000450B1">
        <w:rPr>
          <w:rtl/>
          <w:lang w:bidi="fa-IR"/>
        </w:rPr>
        <w:t>آماده برا</w:t>
      </w:r>
      <w:r w:rsidR="00A36DFD">
        <w:rPr>
          <w:rtl/>
          <w:lang w:bidi="fa-IR"/>
        </w:rPr>
        <w:t xml:space="preserve">ی </w:t>
      </w:r>
      <w:r w:rsidR="000450B1">
        <w:rPr>
          <w:rtl/>
          <w:lang w:bidi="fa-IR"/>
        </w:rPr>
        <w:t>زفاف ز</w:t>
      </w:r>
      <w:r w:rsidR="00A008FB">
        <w:rPr>
          <w:rtl/>
          <w:lang w:bidi="fa-IR"/>
        </w:rPr>
        <w:t>ی</w:t>
      </w:r>
      <w:r w:rsidR="000450B1">
        <w:rPr>
          <w:rtl/>
          <w:lang w:bidi="fa-IR"/>
        </w:rPr>
        <w:t>باست</w:t>
      </w:r>
      <w:r w:rsidR="00A008FB">
        <w:rPr>
          <w:rtl/>
          <w:lang w:bidi="fa-IR"/>
        </w:rPr>
        <w:t xml:space="preserve">، </w:t>
      </w:r>
      <w:r w:rsidR="000450B1">
        <w:rPr>
          <w:rtl/>
          <w:lang w:bidi="fa-IR"/>
        </w:rPr>
        <w:t>بالا م</w:t>
      </w:r>
      <w:r w:rsidR="00A36DFD">
        <w:rPr>
          <w:rtl/>
          <w:lang w:bidi="fa-IR"/>
        </w:rPr>
        <w:t xml:space="preserve">ی </w:t>
      </w:r>
      <w:r w:rsidR="000450B1">
        <w:rPr>
          <w:rtl/>
          <w:lang w:bidi="fa-IR"/>
        </w:rPr>
        <w:t>برند</w:t>
      </w:r>
      <w:r w:rsidR="00A008FB">
        <w:rPr>
          <w:rtl/>
          <w:lang w:bidi="fa-IR"/>
        </w:rPr>
        <w:t xml:space="preserve">، </w:t>
      </w:r>
      <w:r w:rsidR="000450B1">
        <w:rPr>
          <w:rtl/>
          <w:lang w:bidi="fa-IR"/>
        </w:rPr>
        <w:t>وقت</w:t>
      </w:r>
      <w:r w:rsidR="00A36DFD">
        <w:rPr>
          <w:rtl/>
          <w:lang w:bidi="fa-IR"/>
        </w:rPr>
        <w:t xml:space="preserve">ی </w:t>
      </w:r>
      <w:r w:rsidR="000450B1">
        <w:rPr>
          <w:rtl/>
          <w:lang w:bidi="fa-IR"/>
        </w:rPr>
        <w:t>به ملك آسمان پنجم م</w:t>
      </w:r>
      <w:r w:rsidR="00A36DFD">
        <w:rPr>
          <w:rtl/>
          <w:lang w:bidi="fa-IR"/>
        </w:rPr>
        <w:t xml:space="preserve">ی </w:t>
      </w:r>
      <w:r w:rsidR="000450B1">
        <w:rPr>
          <w:rtl/>
          <w:lang w:bidi="fa-IR"/>
        </w:rPr>
        <w:t>رسند كه ا</w:t>
      </w:r>
      <w:r w:rsidR="00A008FB">
        <w:rPr>
          <w:rtl/>
          <w:lang w:bidi="fa-IR"/>
        </w:rPr>
        <w:t>ی</w:t>
      </w:r>
      <w:r w:rsidR="000450B1">
        <w:rPr>
          <w:rtl/>
          <w:lang w:bidi="fa-IR"/>
        </w:rPr>
        <w:t>ن عمل همراه است با جهاد و نماز ب</w:t>
      </w:r>
      <w:r w:rsidR="00A008FB">
        <w:rPr>
          <w:rtl/>
          <w:lang w:bidi="fa-IR"/>
        </w:rPr>
        <w:t>ی</w:t>
      </w:r>
      <w:r w:rsidR="000450B1">
        <w:rPr>
          <w:rtl/>
          <w:lang w:bidi="fa-IR"/>
        </w:rPr>
        <w:t>ن دو نماز و صدا</w:t>
      </w:r>
      <w:r w:rsidR="00A36DFD">
        <w:rPr>
          <w:rtl/>
          <w:lang w:bidi="fa-IR"/>
        </w:rPr>
        <w:t xml:space="preserve">ی </w:t>
      </w:r>
      <w:r w:rsidR="000450B1">
        <w:rPr>
          <w:rtl/>
          <w:lang w:bidi="fa-IR"/>
        </w:rPr>
        <w:t>حز</w:t>
      </w:r>
      <w:r w:rsidR="00A008FB">
        <w:rPr>
          <w:rtl/>
          <w:lang w:bidi="fa-IR"/>
        </w:rPr>
        <w:t>ی</w:t>
      </w:r>
      <w:r w:rsidR="000450B1">
        <w:rPr>
          <w:rtl/>
          <w:lang w:bidi="fa-IR"/>
        </w:rPr>
        <w:t>ن</w:t>
      </w:r>
      <w:r w:rsidR="00A36DFD">
        <w:rPr>
          <w:rtl/>
          <w:lang w:bidi="fa-IR"/>
        </w:rPr>
        <w:t xml:space="preserve">ی </w:t>
      </w:r>
      <w:r w:rsidR="000450B1">
        <w:rPr>
          <w:rtl/>
          <w:lang w:bidi="fa-IR"/>
        </w:rPr>
        <w:t>چون ناله شتر و نور</w:t>
      </w:r>
      <w:r w:rsidR="00A36DFD">
        <w:rPr>
          <w:rtl/>
          <w:lang w:bidi="fa-IR"/>
        </w:rPr>
        <w:t xml:space="preserve">ی </w:t>
      </w:r>
      <w:r w:rsidR="000450B1">
        <w:rPr>
          <w:rtl/>
          <w:lang w:bidi="fa-IR"/>
        </w:rPr>
        <w:t>چون نور خورش</w:t>
      </w:r>
      <w:r w:rsidR="00A008FB">
        <w:rPr>
          <w:rtl/>
          <w:lang w:bidi="fa-IR"/>
        </w:rPr>
        <w:t>ی</w:t>
      </w:r>
      <w:r w:rsidR="000450B1">
        <w:rPr>
          <w:rtl/>
          <w:lang w:bidi="fa-IR"/>
        </w:rPr>
        <w:t>د</w:t>
      </w:r>
      <w:r w:rsidR="00A008FB">
        <w:rPr>
          <w:rtl/>
          <w:lang w:bidi="fa-IR"/>
        </w:rPr>
        <w:t xml:space="preserve">، </w:t>
      </w:r>
      <w:r w:rsidR="000450B1">
        <w:rPr>
          <w:rtl/>
          <w:lang w:bidi="fa-IR"/>
        </w:rPr>
        <w:t>اما فرشته م</w:t>
      </w:r>
      <w:r w:rsidR="00A36DFD">
        <w:rPr>
          <w:rtl/>
          <w:lang w:bidi="fa-IR"/>
        </w:rPr>
        <w:t xml:space="preserve">ی </w:t>
      </w:r>
      <w:r w:rsidR="000450B1">
        <w:rPr>
          <w:rtl/>
          <w:lang w:bidi="fa-IR"/>
        </w:rPr>
        <w:t>گو</w:t>
      </w:r>
      <w:r w:rsidR="00A008FB">
        <w:rPr>
          <w:rtl/>
          <w:lang w:bidi="fa-IR"/>
        </w:rPr>
        <w:t>ی</w:t>
      </w:r>
      <w:r w:rsidR="000450B1">
        <w:rPr>
          <w:rtl/>
          <w:lang w:bidi="fa-IR"/>
        </w:rPr>
        <w:t>د</w:t>
      </w:r>
      <w:r w:rsidR="00A008FB">
        <w:rPr>
          <w:rtl/>
          <w:lang w:bidi="fa-IR"/>
        </w:rPr>
        <w:t xml:space="preserve">: </w:t>
      </w:r>
      <w:r w:rsidR="000450B1">
        <w:rPr>
          <w:rtl/>
          <w:lang w:bidi="fa-IR"/>
        </w:rPr>
        <w:t>توقف كن</w:t>
      </w:r>
      <w:r w:rsidR="00A008FB">
        <w:rPr>
          <w:rtl/>
          <w:lang w:bidi="fa-IR"/>
        </w:rPr>
        <w:t>ی</w:t>
      </w:r>
      <w:r w:rsidR="000450B1">
        <w:rPr>
          <w:rtl/>
          <w:lang w:bidi="fa-IR"/>
        </w:rPr>
        <w:t>د</w:t>
      </w:r>
      <w:r w:rsidR="00A008FB">
        <w:rPr>
          <w:rtl/>
          <w:lang w:bidi="fa-IR"/>
        </w:rPr>
        <w:t xml:space="preserve">، </w:t>
      </w:r>
      <w:r w:rsidR="000450B1">
        <w:rPr>
          <w:rtl/>
          <w:lang w:bidi="fa-IR"/>
        </w:rPr>
        <w:t>من ملك حسد هستم ا</w:t>
      </w:r>
      <w:r w:rsidR="00A008FB">
        <w:rPr>
          <w:rtl/>
          <w:lang w:bidi="fa-IR"/>
        </w:rPr>
        <w:t>ی</w:t>
      </w:r>
      <w:r w:rsidR="000450B1">
        <w:rPr>
          <w:rtl/>
          <w:lang w:bidi="fa-IR"/>
        </w:rPr>
        <w:t>ن عمل را بر صورت صاحبش بزن</w:t>
      </w:r>
      <w:r w:rsidR="00A008FB">
        <w:rPr>
          <w:rtl/>
          <w:lang w:bidi="fa-IR"/>
        </w:rPr>
        <w:t>ی</w:t>
      </w:r>
      <w:r w:rsidR="000450B1">
        <w:rPr>
          <w:rtl/>
          <w:lang w:bidi="fa-IR"/>
        </w:rPr>
        <w:t>د و آن را بر دوشش قرار ده</w:t>
      </w:r>
      <w:r w:rsidR="00A008FB">
        <w:rPr>
          <w:rtl/>
          <w:lang w:bidi="fa-IR"/>
        </w:rPr>
        <w:t>ی</w:t>
      </w:r>
      <w:r w:rsidR="000450B1">
        <w:rPr>
          <w:rtl/>
          <w:lang w:bidi="fa-IR"/>
        </w:rPr>
        <w:t>د</w:t>
      </w:r>
      <w:r w:rsidR="00A008FB">
        <w:rPr>
          <w:rtl/>
          <w:lang w:bidi="fa-IR"/>
        </w:rPr>
        <w:t xml:space="preserve">، </w:t>
      </w:r>
      <w:r w:rsidR="000450B1">
        <w:rPr>
          <w:rtl/>
          <w:lang w:bidi="fa-IR"/>
        </w:rPr>
        <w:t>او فرد</w:t>
      </w:r>
      <w:r w:rsidR="00A36DFD">
        <w:rPr>
          <w:rtl/>
          <w:lang w:bidi="fa-IR"/>
        </w:rPr>
        <w:t xml:space="preserve">ی </w:t>
      </w:r>
      <w:r w:rsidR="000450B1">
        <w:rPr>
          <w:rtl/>
          <w:lang w:bidi="fa-IR"/>
        </w:rPr>
        <w:t>بود كه نسبت به طالبان علم و مط</w:t>
      </w:r>
      <w:r w:rsidR="00A008FB">
        <w:rPr>
          <w:rtl/>
          <w:lang w:bidi="fa-IR"/>
        </w:rPr>
        <w:t>ی</w:t>
      </w:r>
      <w:r w:rsidR="000450B1">
        <w:rPr>
          <w:rtl/>
          <w:lang w:bidi="fa-IR"/>
        </w:rPr>
        <w:t>عان و عامل</w:t>
      </w:r>
      <w:r w:rsidR="00A008FB">
        <w:rPr>
          <w:rtl/>
          <w:lang w:bidi="fa-IR"/>
        </w:rPr>
        <w:t>ی</w:t>
      </w:r>
      <w:r w:rsidR="000450B1">
        <w:rPr>
          <w:rtl/>
          <w:lang w:bidi="fa-IR"/>
        </w:rPr>
        <w:t>ن لله حسود بود و هرگاه م</w:t>
      </w:r>
      <w:r w:rsidR="00A36DFD">
        <w:rPr>
          <w:rtl/>
          <w:lang w:bidi="fa-IR"/>
        </w:rPr>
        <w:t xml:space="preserve">ی </w:t>
      </w:r>
      <w:r w:rsidR="000450B1">
        <w:rPr>
          <w:rtl/>
          <w:lang w:bidi="fa-IR"/>
        </w:rPr>
        <w:t>د</w:t>
      </w:r>
      <w:r w:rsidR="00A008FB">
        <w:rPr>
          <w:rtl/>
          <w:lang w:bidi="fa-IR"/>
        </w:rPr>
        <w:t>ی</w:t>
      </w:r>
      <w:r w:rsidR="000450B1">
        <w:rPr>
          <w:rtl/>
          <w:lang w:bidi="fa-IR"/>
        </w:rPr>
        <w:t>د فرد</w:t>
      </w:r>
      <w:r w:rsidR="00A36DFD">
        <w:rPr>
          <w:rtl/>
          <w:lang w:bidi="fa-IR"/>
        </w:rPr>
        <w:t xml:space="preserve">ی </w:t>
      </w:r>
      <w:r w:rsidR="000450B1">
        <w:rPr>
          <w:rtl/>
          <w:lang w:bidi="fa-IR"/>
        </w:rPr>
        <w:t>در عمل و عبادت</w:t>
      </w:r>
      <w:r w:rsidR="00A008FB">
        <w:rPr>
          <w:rtl/>
          <w:lang w:bidi="fa-IR"/>
        </w:rPr>
        <w:t xml:space="preserve">، </w:t>
      </w:r>
      <w:r w:rsidR="000450B1">
        <w:rPr>
          <w:rtl/>
          <w:lang w:bidi="fa-IR"/>
        </w:rPr>
        <w:t>فض</w:t>
      </w:r>
      <w:r w:rsidR="00A008FB">
        <w:rPr>
          <w:rtl/>
          <w:lang w:bidi="fa-IR"/>
        </w:rPr>
        <w:t>ی</w:t>
      </w:r>
      <w:r w:rsidR="000450B1">
        <w:rPr>
          <w:rtl/>
          <w:lang w:bidi="fa-IR"/>
        </w:rPr>
        <w:t>لت</w:t>
      </w:r>
      <w:r w:rsidR="00A36DFD">
        <w:rPr>
          <w:rtl/>
          <w:lang w:bidi="fa-IR"/>
        </w:rPr>
        <w:t xml:space="preserve">ی </w:t>
      </w:r>
      <w:r w:rsidR="000450B1">
        <w:rPr>
          <w:rtl/>
          <w:lang w:bidi="fa-IR"/>
        </w:rPr>
        <w:t>كسب كرده</w:t>
      </w:r>
      <w:r w:rsidR="00A008FB">
        <w:rPr>
          <w:rtl/>
          <w:lang w:bidi="fa-IR"/>
        </w:rPr>
        <w:t xml:space="preserve">، </w:t>
      </w:r>
      <w:r w:rsidR="000450B1">
        <w:rPr>
          <w:rtl/>
          <w:lang w:bidi="fa-IR"/>
        </w:rPr>
        <w:t>نسبت به او حسادت م</w:t>
      </w:r>
      <w:r w:rsidR="00A36DFD">
        <w:rPr>
          <w:rtl/>
          <w:lang w:bidi="fa-IR"/>
        </w:rPr>
        <w:t xml:space="preserve">ی </w:t>
      </w:r>
      <w:r w:rsidR="000450B1">
        <w:rPr>
          <w:rtl/>
          <w:lang w:bidi="fa-IR"/>
        </w:rPr>
        <w:t>ورز</w:t>
      </w:r>
      <w:r w:rsidR="00A008FB">
        <w:rPr>
          <w:rtl/>
          <w:lang w:bidi="fa-IR"/>
        </w:rPr>
        <w:t>ی</w:t>
      </w:r>
      <w:r w:rsidR="000450B1">
        <w:rPr>
          <w:rtl/>
          <w:lang w:bidi="fa-IR"/>
        </w:rPr>
        <w:t>د و خودش آن كار را شروع م</w:t>
      </w:r>
      <w:r w:rsidR="00A36DFD">
        <w:rPr>
          <w:rtl/>
          <w:lang w:bidi="fa-IR"/>
        </w:rPr>
        <w:t xml:space="preserve">ی </w:t>
      </w:r>
      <w:r w:rsidR="000450B1">
        <w:rPr>
          <w:rtl/>
          <w:lang w:bidi="fa-IR"/>
        </w:rPr>
        <w:t>كرد</w:t>
      </w:r>
      <w:r w:rsidR="00A008FB">
        <w:rPr>
          <w:rtl/>
          <w:lang w:bidi="fa-IR"/>
        </w:rPr>
        <w:t xml:space="preserve">، </w:t>
      </w:r>
      <w:r w:rsidR="000450B1">
        <w:rPr>
          <w:rtl/>
          <w:lang w:bidi="fa-IR"/>
        </w:rPr>
        <w:t>در ا</w:t>
      </w:r>
      <w:r w:rsidR="00A008FB">
        <w:rPr>
          <w:rtl/>
          <w:lang w:bidi="fa-IR"/>
        </w:rPr>
        <w:t>ی</w:t>
      </w:r>
      <w:r w:rsidR="000450B1">
        <w:rPr>
          <w:rtl/>
          <w:lang w:bidi="fa-IR"/>
        </w:rPr>
        <w:t>نجا عمل آن فرد را بر دوشش بار م</w:t>
      </w:r>
      <w:r w:rsidR="00A36DFD">
        <w:rPr>
          <w:rtl/>
          <w:lang w:bidi="fa-IR"/>
        </w:rPr>
        <w:t xml:space="preserve">ی </w:t>
      </w:r>
      <w:r w:rsidR="000450B1">
        <w:rPr>
          <w:rtl/>
          <w:lang w:bidi="fa-IR"/>
        </w:rPr>
        <w:t>كنند در حال</w:t>
      </w:r>
      <w:r w:rsidR="00A36DFD">
        <w:rPr>
          <w:rtl/>
          <w:lang w:bidi="fa-IR"/>
        </w:rPr>
        <w:t xml:space="preserve">ی </w:t>
      </w:r>
      <w:r w:rsidR="000450B1">
        <w:rPr>
          <w:rtl/>
          <w:lang w:bidi="fa-IR"/>
        </w:rPr>
        <w:t>كه خود عمل</w:t>
      </w:r>
      <w:r w:rsidR="00A008FB">
        <w:rPr>
          <w:rtl/>
          <w:lang w:bidi="fa-IR"/>
        </w:rPr>
        <w:t xml:space="preserve">، </w:t>
      </w:r>
      <w:r w:rsidR="000450B1">
        <w:rPr>
          <w:rtl/>
          <w:lang w:bidi="fa-IR"/>
        </w:rPr>
        <w:t>او را لعنت م</w:t>
      </w:r>
      <w:r w:rsidR="00A36DFD">
        <w:rPr>
          <w:rtl/>
          <w:lang w:bidi="fa-IR"/>
        </w:rPr>
        <w:t xml:space="preserve">ی </w:t>
      </w:r>
      <w:r w:rsidR="000450B1">
        <w:rPr>
          <w:rtl/>
          <w:lang w:bidi="fa-IR"/>
        </w:rPr>
        <w:t>كند</w:t>
      </w:r>
      <w:r w:rsidR="00A008FB">
        <w:rPr>
          <w:lang w:bidi="fa-IR"/>
        </w:rPr>
        <w:t xml:space="preserve">. </w:t>
      </w:r>
    </w:p>
    <w:p w:rsidR="000450B1" w:rsidRDefault="000450B1" w:rsidP="000450B1">
      <w:pPr>
        <w:pStyle w:val="libNormal"/>
        <w:rPr>
          <w:rtl/>
          <w:lang w:bidi="fa-IR"/>
        </w:rPr>
      </w:pPr>
      <w:r>
        <w:rPr>
          <w:rtl/>
          <w:lang w:bidi="fa-IR"/>
        </w:rPr>
        <w:t>قال</w:t>
      </w:r>
      <w:r w:rsidR="00A008FB">
        <w:rPr>
          <w:rtl/>
          <w:lang w:bidi="fa-IR"/>
        </w:rPr>
        <w:t xml:space="preserve">: </w:t>
      </w:r>
      <w:r>
        <w:rPr>
          <w:rtl/>
          <w:lang w:bidi="fa-IR"/>
        </w:rPr>
        <w:t>و تصعد الحفظه بعمل العبد من صلاه و زكاه و حج و عمره ف</w:t>
      </w:r>
      <w:r w:rsidR="00A008FB">
        <w:rPr>
          <w:rtl/>
          <w:lang w:bidi="fa-IR"/>
        </w:rPr>
        <w:t>ی</w:t>
      </w:r>
      <w:r>
        <w:rPr>
          <w:rtl/>
          <w:lang w:bidi="fa-IR"/>
        </w:rPr>
        <w:t>تجاوزون به ال</w:t>
      </w:r>
      <w:r w:rsidR="00A36DFD">
        <w:rPr>
          <w:rtl/>
          <w:lang w:bidi="fa-IR"/>
        </w:rPr>
        <w:t xml:space="preserve">ی </w:t>
      </w:r>
      <w:r>
        <w:rPr>
          <w:rtl/>
          <w:lang w:bidi="fa-IR"/>
        </w:rPr>
        <w:t>السماء السادسه ف</w:t>
      </w:r>
      <w:r w:rsidR="00A008FB">
        <w:rPr>
          <w:rtl/>
          <w:lang w:bidi="fa-IR"/>
        </w:rPr>
        <w:t>ی</w:t>
      </w:r>
      <w:r>
        <w:rPr>
          <w:rtl/>
          <w:lang w:bidi="fa-IR"/>
        </w:rPr>
        <w:t>قول الملك</w:t>
      </w:r>
      <w:r w:rsidR="00A008FB">
        <w:rPr>
          <w:rtl/>
          <w:lang w:bidi="fa-IR"/>
        </w:rPr>
        <w:t xml:space="preserve">: </w:t>
      </w:r>
      <w:r>
        <w:rPr>
          <w:rtl/>
          <w:lang w:bidi="fa-IR"/>
        </w:rPr>
        <w:t>قفوا</w:t>
      </w:r>
      <w:r w:rsidR="00A008FB">
        <w:rPr>
          <w:rtl/>
          <w:lang w:bidi="fa-IR"/>
        </w:rPr>
        <w:t xml:space="preserve">، </w:t>
      </w:r>
      <w:r>
        <w:rPr>
          <w:rtl/>
          <w:lang w:bidi="fa-IR"/>
        </w:rPr>
        <w:t>انا صاحب الرحمه و اضربوا بهذا العمل وجه صاحبه و اطمسوا ع</w:t>
      </w:r>
      <w:r w:rsidR="00A008FB">
        <w:rPr>
          <w:rtl/>
          <w:lang w:bidi="fa-IR"/>
        </w:rPr>
        <w:t>ی</w:t>
      </w:r>
      <w:r>
        <w:rPr>
          <w:rtl/>
          <w:lang w:bidi="fa-IR"/>
        </w:rPr>
        <w:t>ن</w:t>
      </w:r>
      <w:r w:rsidR="00A008FB">
        <w:rPr>
          <w:rtl/>
          <w:lang w:bidi="fa-IR"/>
        </w:rPr>
        <w:t>ی</w:t>
      </w:r>
      <w:r>
        <w:rPr>
          <w:rtl/>
          <w:lang w:bidi="fa-IR"/>
        </w:rPr>
        <w:t xml:space="preserve">ه لان صاحبه لم </w:t>
      </w:r>
      <w:r w:rsidR="00A008FB">
        <w:rPr>
          <w:rtl/>
          <w:lang w:bidi="fa-IR"/>
        </w:rPr>
        <w:t>ی</w:t>
      </w:r>
      <w:r>
        <w:rPr>
          <w:rtl/>
          <w:lang w:bidi="fa-IR"/>
        </w:rPr>
        <w:t>رحم ش</w:t>
      </w:r>
      <w:r w:rsidR="00A008FB">
        <w:rPr>
          <w:rtl/>
          <w:lang w:bidi="fa-IR"/>
        </w:rPr>
        <w:t>ی</w:t>
      </w:r>
      <w:r>
        <w:rPr>
          <w:rtl/>
          <w:lang w:bidi="fa-IR"/>
        </w:rPr>
        <w:t>ئا</w:t>
      </w:r>
      <w:r w:rsidR="00A008FB">
        <w:rPr>
          <w:rtl/>
          <w:lang w:bidi="fa-IR"/>
        </w:rPr>
        <w:t xml:space="preserve">، </w:t>
      </w:r>
      <w:r>
        <w:rPr>
          <w:rtl/>
          <w:lang w:bidi="fa-IR"/>
        </w:rPr>
        <w:t>اذا اصاب عبدا من عباد الله ذنب للاخره او ضر ف</w:t>
      </w:r>
      <w:r w:rsidR="00A36DFD">
        <w:rPr>
          <w:rtl/>
          <w:lang w:bidi="fa-IR"/>
        </w:rPr>
        <w:t xml:space="preserve">ی </w:t>
      </w:r>
      <w:r>
        <w:rPr>
          <w:rtl/>
          <w:lang w:bidi="fa-IR"/>
        </w:rPr>
        <w:t>الدن</w:t>
      </w:r>
      <w:r w:rsidR="00A008FB">
        <w:rPr>
          <w:rtl/>
          <w:lang w:bidi="fa-IR"/>
        </w:rPr>
        <w:t>ی</w:t>
      </w:r>
      <w:r>
        <w:rPr>
          <w:rtl/>
          <w:lang w:bidi="fa-IR"/>
        </w:rPr>
        <w:t>ا شمت به</w:t>
      </w:r>
      <w:r w:rsidR="00A008FB">
        <w:rPr>
          <w:rtl/>
          <w:lang w:bidi="fa-IR"/>
        </w:rPr>
        <w:t xml:space="preserve">، </w:t>
      </w:r>
      <w:r>
        <w:rPr>
          <w:rtl/>
          <w:lang w:bidi="fa-IR"/>
        </w:rPr>
        <w:t>امرن</w:t>
      </w:r>
      <w:r w:rsidR="00A36DFD">
        <w:rPr>
          <w:rtl/>
          <w:lang w:bidi="fa-IR"/>
        </w:rPr>
        <w:t xml:space="preserve">ی </w:t>
      </w:r>
      <w:r>
        <w:rPr>
          <w:rtl/>
          <w:lang w:bidi="fa-IR"/>
        </w:rPr>
        <w:t>به رب</w:t>
      </w:r>
      <w:r w:rsidR="00A36DFD">
        <w:rPr>
          <w:rtl/>
          <w:lang w:bidi="fa-IR"/>
        </w:rPr>
        <w:t xml:space="preserve">ی </w:t>
      </w:r>
      <w:r>
        <w:rPr>
          <w:rtl/>
          <w:lang w:bidi="fa-IR"/>
        </w:rPr>
        <w:t xml:space="preserve">ان لا ادع عمله </w:t>
      </w:r>
      <w:r w:rsidR="00A008FB">
        <w:rPr>
          <w:rtl/>
          <w:lang w:bidi="fa-IR"/>
        </w:rPr>
        <w:t>ی</w:t>
      </w:r>
      <w:r>
        <w:rPr>
          <w:rtl/>
          <w:lang w:bidi="fa-IR"/>
        </w:rPr>
        <w:t>جادوزن</w:t>
      </w:r>
      <w:r w:rsidR="00A36DFD">
        <w:rPr>
          <w:rtl/>
          <w:lang w:bidi="fa-IR"/>
        </w:rPr>
        <w:t>ی</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و فرمود</w:t>
      </w:r>
      <w:r>
        <w:rPr>
          <w:rtl/>
          <w:lang w:bidi="fa-IR"/>
        </w:rPr>
        <w:t xml:space="preserve">: </w:t>
      </w:r>
      <w:r w:rsidR="000450B1">
        <w:rPr>
          <w:rtl/>
          <w:lang w:bidi="fa-IR"/>
        </w:rPr>
        <w:t>بار د</w:t>
      </w:r>
      <w:r>
        <w:rPr>
          <w:rtl/>
          <w:lang w:bidi="fa-IR"/>
        </w:rPr>
        <w:t>ی</w:t>
      </w:r>
      <w:r w:rsidR="000450B1">
        <w:rPr>
          <w:rtl/>
          <w:lang w:bidi="fa-IR"/>
        </w:rPr>
        <w:t>گر حافظان</w:t>
      </w:r>
      <w:r>
        <w:rPr>
          <w:rtl/>
          <w:lang w:bidi="fa-IR"/>
        </w:rPr>
        <w:t xml:space="preserve">، </w:t>
      </w:r>
      <w:r w:rsidR="000450B1">
        <w:rPr>
          <w:rtl/>
          <w:lang w:bidi="fa-IR"/>
        </w:rPr>
        <w:t>اعمال بنده نظ</w:t>
      </w:r>
      <w:r>
        <w:rPr>
          <w:rtl/>
          <w:lang w:bidi="fa-IR"/>
        </w:rPr>
        <w:t>ی</w:t>
      </w:r>
      <w:r w:rsidR="000450B1">
        <w:rPr>
          <w:rtl/>
          <w:lang w:bidi="fa-IR"/>
        </w:rPr>
        <w:t>ر نماز و زكات و حج و عمره را بالا برده تا به آسمان ششم م</w:t>
      </w:r>
      <w:r w:rsidR="00A36DFD">
        <w:rPr>
          <w:rtl/>
          <w:lang w:bidi="fa-IR"/>
        </w:rPr>
        <w:t xml:space="preserve">ی </w:t>
      </w:r>
      <w:r w:rsidR="000450B1">
        <w:rPr>
          <w:rtl/>
          <w:lang w:bidi="fa-IR"/>
        </w:rPr>
        <w:t>رسند كه فرشته 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r w:rsidR="000450B1">
        <w:rPr>
          <w:rtl/>
          <w:lang w:bidi="fa-IR"/>
        </w:rPr>
        <w:t>با</w:t>
      </w:r>
      <w:r>
        <w:rPr>
          <w:rtl/>
          <w:lang w:bidi="fa-IR"/>
        </w:rPr>
        <w:t>ی</w:t>
      </w:r>
      <w:r w:rsidR="000450B1">
        <w:rPr>
          <w:rtl/>
          <w:lang w:bidi="fa-IR"/>
        </w:rPr>
        <w:t>ست</w:t>
      </w:r>
      <w:r>
        <w:rPr>
          <w:rtl/>
          <w:lang w:bidi="fa-IR"/>
        </w:rPr>
        <w:t>ی</w:t>
      </w:r>
      <w:r w:rsidR="000450B1">
        <w:rPr>
          <w:rtl/>
          <w:lang w:bidi="fa-IR"/>
        </w:rPr>
        <w:t>د</w:t>
      </w:r>
      <w:r>
        <w:rPr>
          <w:rtl/>
          <w:lang w:bidi="fa-IR"/>
        </w:rPr>
        <w:t xml:space="preserve">، </w:t>
      </w:r>
      <w:r w:rsidR="000450B1">
        <w:rPr>
          <w:rtl/>
          <w:lang w:bidi="fa-IR"/>
        </w:rPr>
        <w:t>من صاحب رحمت هستم</w:t>
      </w:r>
      <w:r>
        <w:rPr>
          <w:rtl/>
          <w:lang w:bidi="fa-IR"/>
        </w:rPr>
        <w:t xml:space="preserve">، </w:t>
      </w:r>
      <w:r w:rsidR="000450B1">
        <w:rPr>
          <w:rtl/>
          <w:lang w:bidi="fa-IR"/>
        </w:rPr>
        <w:t>ا</w:t>
      </w:r>
      <w:r>
        <w:rPr>
          <w:rtl/>
          <w:lang w:bidi="fa-IR"/>
        </w:rPr>
        <w:t>ی</w:t>
      </w:r>
      <w:r w:rsidR="000450B1">
        <w:rPr>
          <w:rtl/>
          <w:lang w:bidi="fa-IR"/>
        </w:rPr>
        <w:t>ن عمل را بر صورت صاحبش بزن</w:t>
      </w:r>
      <w:r>
        <w:rPr>
          <w:rtl/>
          <w:lang w:bidi="fa-IR"/>
        </w:rPr>
        <w:t>ی</w:t>
      </w:r>
      <w:r w:rsidR="000450B1">
        <w:rPr>
          <w:rtl/>
          <w:lang w:bidi="fa-IR"/>
        </w:rPr>
        <w:t>د و چشمانش را كور نما</w:t>
      </w:r>
      <w:r>
        <w:rPr>
          <w:rtl/>
          <w:lang w:bidi="fa-IR"/>
        </w:rPr>
        <w:t>یی</w:t>
      </w:r>
      <w:r w:rsidR="000450B1">
        <w:rPr>
          <w:rtl/>
          <w:lang w:bidi="fa-IR"/>
        </w:rPr>
        <w:t>د</w:t>
      </w:r>
      <w:r>
        <w:rPr>
          <w:rtl/>
          <w:lang w:bidi="fa-IR"/>
        </w:rPr>
        <w:t xml:space="preserve">؛ </w:t>
      </w:r>
      <w:r w:rsidR="000450B1">
        <w:rPr>
          <w:rtl/>
          <w:lang w:bidi="fa-IR"/>
        </w:rPr>
        <w:t>چون او بر چ</w:t>
      </w:r>
      <w:r>
        <w:rPr>
          <w:rtl/>
          <w:lang w:bidi="fa-IR"/>
        </w:rPr>
        <w:t>ی</w:t>
      </w:r>
      <w:r w:rsidR="000450B1">
        <w:rPr>
          <w:rtl/>
          <w:lang w:bidi="fa-IR"/>
        </w:rPr>
        <w:t>ز</w:t>
      </w:r>
      <w:r w:rsidR="00A36DFD">
        <w:rPr>
          <w:rtl/>
          <w:lang w:bidi="fa-IR"/>
        </w:rPr>
        <w:t xml:space="preserve">ی </w:t>
      </w:r>
      <w:r w:rsidR="000450B1">
        <w:rPr>
          <w:rtl/>
          <w:lang w:bidi="fa-IR"/>
        </w:rPr>
        <w:t>رحم نم</w:t>
      </w:r>
      <w:r w:rsidR="00A36DFD">
        <w:rPr>
          <w:rtl/>
          <w:lang w:bidi="fa-IR"/>
        </w:rPr>
        <w:t xml:space="preserve">ی </w:t>
      </w:r>
      <w:r w:rsidR="000450B1">
        <w:rPr>
          <w:rtl/>
          <w:lang w:bidi="fa-IR"/>
        </w:rPr>
        <w:t>كرد</w:t>
      </w:r>
      <w:r>
        <w:rPr>
          <w:rtl/>
          <w:lang w:bidi="fa-IR"/>
        </w:rPr>
        <w:t xml:space="preserve">، </w:t>
      </w:r>
      <w:r w:rsidR="000450B1">
        <w:rPr>
          <w:rtl/>
          <w:lang w:bidi="fa-IR"/>
        </w:rPr>
        <w:t>اگر به بنده ا</w:t>
      </w:r>
      <w:r w:rsidR="00A36DFD">
        <w:rPr>
          <w:rtl/>
          <w:lang w:bidi="fa-IR"/>
        </w:rPr>
        <w:t xml:space="preserve">ی </w:t>
      </w:r>
      <w:r w:rsidR="000450B1">
        <w:rPr>
          <w:rtl/>
          <w:lang w:bidi="fa-IR"/>
        </w:rPr>
        <w:t>از بندگان خدا گناه اخرو</w:t>
      </w:r>
      <w:r w:rsidR="00A36DFD">
        <w:rPr>
          <w:rtl/>
          <w:lang w:bidi="fa-IR"/>
        </w:rPr>
        <w:t xml:space="preserve">ی </w:t>
      </w:r>
      <w:r>
        <w:rPr>
          <w:rtl/>
          <w:lang w:bidi="fa-IR"/>
        </w:rPr>
        <w:t>ی</w:t>
      </w:r>
      <w:r w:rsidR="000450B1">
        <w:rPr>
          <w:rtl/>
          <w:lang w:bidi="fa-IR"/>
        </w:rPr>
        <w:t>ا ضرر دن</w:t>
      </w:r>
      <w:r>
        <w:rPr>
          <w:rtl/>
          <w:lang w:bidi="fa-IR"/>
        </w:rPr>
        <w:t>ی</w:t>
      </w:r>
      <w:r w:rsidR="000450B1">
        <w:rPr>
          <w:rtl/>
          <w:lang w:bidi="fa-IR"/>
        </w:rPr>
        <w:t>و</w:t>
      </w:r>
      <w:r w:rsidR="00A36DFD">
        <w:rPr>
          <w:rtl/>
          <w:lang w:bidi="fa-IR"/>
        </w:rPr>
        <w:t xml:space="preserve">ی </w:t>
      </w:r>
      <w:r w:rsidR="000450B1">
        <w:rPr>
          <w:rtl/>
          <w:lang w:bidi="fa-IR"/>
        </w:rPr>
        <w:t>م</w:t>
      </w:r>
      <w:r w:rsidR="00A36DFD">
        <w:rPr>
          <w:rtl/>
          <w:lang w:bidi="fa-IR"/>
        </w:rPr>
        <w:t xml:space="preserve">ی </w:t>
      </w:r>
      <w:r w:rsidR="000450B1">
        <w:rPr>
          <w:rtl/>
          <w:lang w:bidi="fa-IR"/>
        </w:rPr>
        <w:t>رس</w:t>
      </w:r>
      <w:r>
        <w:rPr>
          <w:rtl/>
          <w:lang w:bidi="fa-IR"/>
        </w:rPr>
        <w:t>ی</w:t>
      </w:r>
      <w:r w:rsidR="000450B1">
        <w:rPr>
          <w:rtl/>
          <w:lang w:bidi="fa-IR"/>
        </w:rPr>
        <w:t>د</w:t>
      </w:r>
      <w:r>
        <w:rPr>
          <w:rtl/>
          <w:lang w:bidi="fa-IR"/>
        </w:rPr>
        <w:t xml:space="preserve">، </w:t>
      </w:r>
      <w:r w:rsidR="000450B1">
        <w:rPr>
          <w:rtl/>
          <w:lang w:bidi="fa-IR"/>
        </w:rPr>
        <w:t>صاحبش را شماتت م</w:t>
      </w:r>
      <w:r w:rsidR="00A36DFD">
        <w:rPr>
          <w:rtl/>
          <w:lang w:bidi="fa-IR"/>
        </w:rPr>
        <w:t xml:space="preserve">ی </w:t>
      </w:r>
      <w:r w:rsidR="000450B1">
        <w:rPr>
          <w:rtl/>
          <w:lang w:bidi="fa-IR"/>
        </w:rPr>
        <w:t>كرد</w:t>
      </w:r>
      <w:r>
        <w:rPr>
          <w:rtl/>
          <w:lang w:bidi="fa-IR"/>
        </w:rPr>
        <w:t xml:space="preserve">، </w:t>
      </w:r>
      <w:r w:rsidR="000450B1">
        <w:rPr>
          <w:rtl/>
          <w:lang w:bidi="fa-IR"/>
        </w:rPr>
        <w:t>پروردگارم به من فرمان داده كه نگذارم عملش از من تجاوز كند</w:t>
      </w:r>
      <w:r>
        <w:rPr>
          <w:lang w:bidi="fa-IR"/>
        </w:rPr>
        <w:t xml:space="preserve">. </w:t>
      </w:r>
    </w:p>
    <w:p w:rsidR="000450B1" w:rsidRDefault="000450B1" w:rsidP="000450B1">
      <w:pPr>
        <w:pStyle w:val="libNormal"/>
        <w:rPr>
          <w:rtl/>
          <w:lang w:bidi="fa-IR"/>
        </w:rPr>
      </w:pPr>
      <w:r>
        <w:rPr>
          <w:rtl/>
          <w:lang w:bidi="fa-IR"/>
        </w:rPr>
        <w:t>قال</w:t>
      </w:r>
      <w:r w:rsidR="00A008FB">
        <w:rPr>
          <w:rtl/>
          <w:lang w:bidi="fa-IR"/>
        </w:rPr>
        <w:t xml:space="preserve">، </w:t>
      </w:r>
      <w:r>
        <w:rPr>
          <w:rtl/>
          <w:lang w:bidi="fa-IR"/>
        </w:rPr>
        <w:t>و تصعد الحفظه بعمل العبد بفقه و اجتهاد و ورع وله صوت كالرعد وضوء كضوء البرق و معه ثلاثه الاف ملك فتمر به ال</w:t>
      </w:r>
      <w:r w:rsidR="00A36DFD">
        <w:rPr>
          <w:rtl/>
          <w:lang w:bidi="fa-IR"/>
        </w:rPr>
        <w:t xml:space="preserve">ی </w:t>
      </w:r>
      <w:r>
        <w:rPr>
          <w:rtl/>
          <w:lang w:bidi="fa-IR"/>
        </w:rPr>
        <w:t>السماء السابعه ف</w:t>
      </w:r>
      <w:r w:rsidR="00A008FB">
        <w:rPr>
          <w:rtl/>
          <w:lang w:bidi="fa-IR"/>
        </w:rPr>
        <w:t>ی</w:t>
      </w:r>
      <w:r>
        <w:rPr>
          <w:rtl/>
          <w:lang w:bidi="fa-IR"/>
        </w:rPr>
        <w:t>قول الملك</w:t>
      </w:r>
      <w:r w:rsidR="00A008FB">
        <w:rPr>
          <w:rtl/>
          <w:lang w:bidi="fa-IR"/>
        </w:rPr>
        <w:t xml:space="preserve">: </w:t>
      </w:r>
      <w:r>
        <w:rPr>
          <w:rtl/>
          <w:lang w:bidi="fa-IR"/>
        </w:rPr>
        <w:lastRenderedPageBreak/>
        <w:t>قفوا و اضربوا بهذا العمل وجه صاحبه</w:t>
      </w:r>
      <w:r w:rsidR="00A008FB">
        <w:rPr>
          <w:rtl/>
          <w:lang w:bidi="fa-IR"/>
        </w:rPr>
        <w:t xml:space="preserve">، </w:t>
      </w:r>
      <w:r>
        <w:rPr>
          <w:rtl/>
          <w:lang w:bidi="fa-IR"/>
        </w:rPr>
        <w:t>انا ملك الحجاب احجب كل عمل ل</w:t>
      </w:r>
      <w:r w:rsidR="00A008FB">
        <w:rPr>
          <w:rtl/>
          <w:lang w:bidi="fa-IR"/>
        </w:rPr>
        <w:t>ی</w:t>
      </w:r>
      <w:r>
        <w:rPr>
          <w:rtl/>
          <w:lang w:bidi="fa-IR"/>
        </w:rPr>
        <w:t>س لله</w:t>
      </w:r>
      <w:r w:rsidR="00A008FB">
        <w:rPr>
          <w:rtl/>
          <w:lang w:bidi="fa-IR"/>
        </w:rPr>
        <w:t xml:space="preserve">، </w:t>
      </w:r>
      <w:r>
        <w:rPr>
          <w:rtl/>
          <w:lang w:bidi="fa-IR"/>
        </w:rPr>
        <w:t>اراد رفعه عند القواد</w:t>
      </w:r>
      <w:r w:rsidR="00A008FB">
        <w:rPr>
          <w:rtl/>
          <w:lang w:bidi="fa-IR"/>
        </w:rPr>
        <w:t xml:space="preserve">، </w:t>
      </w:r>
      <w:r>
        <w:rPr>
          <w:rtl/>
          <w:lang w:bidi="fa-IR"/>
        </w:rPr>
        <w:t>و ذكرا ف</w:t>
      </w:r>
      <w:r w:rsidR="00A36DFD">
        <w:rPr>
          <w:rtl/>
          <w:lang w:bidi="fa-IR"/>
        </w:rPr>
        <w:t xml:space="preserve">ی </w:t>
      </w:r>
      <w:r>
        <w:rPr>
          <w:rtl/>
          <w:lang w:bidi="fa-IR"/>
        </w:rPr>
        <w:t>الجالس</w:t>
      </w:r>
      <w:r w:rsidR="00A008FB">
        <w:rPr>
          <w:rtl/>
          <w:lang w:bidi="fa-IR"/>
        </w:rPr>
        <w:t xml:space="preserve">، </w:t>
      </w:r>
      <w:r>
        <w:rPr>
          <w:rtl/>
          <w:lang w:bidi="fa-IR"/>
        </w:rPr>
        <w:t>وص</w:t>
      </w:r>
      <w:r w:rsidR="00A008FB">
        <w:rPr>
          <w:rtl/>
          <w:lang w:bidi="fa-IR"/>
        </w:rPr>
        <w:t>ی</w:t>
      </w:r>
      <w:r>
        <w:rPr>
          <w:rtl/>
          <w:lang w:bidi="fa-IR"/>
        </w:rPr>
        <w:t>تا ف</w:t>
      </w:r>
      <w:r w:rsidR="00A36DFD">
        <w:rPr>
          <w:rtl/>
          <w:lang w:bidi="fa-IR"/>
        </w:rPr>
        <w:t xml:space="preserve">ی </w:t>
      </w:r>
      <w:r>
        <w:rPr>
          <w:rtl/>
          <w:lang w:bidi="fa-IR"/>
        </w:rPr>
        <w:t>المدائن</w:t>
      </w:r>
      <w:r w:rsidR="00A008FB">
        <w:rPr>
          <w:rtl/>
          <w:lang w:bidi="fa-IR"/>
        </w:rPr>
        <w:t xml:space="preserve">، </w:t>
      </w:r>
      <w:r>
        <w:rPr>
          <w:rtl/>
          <w:lang w:bidi="fa-IR"/>
        </w:rPr>
        <w:t>امرن</w:t>
      </w:r>
      <w:r w:rsidR="00A36DFD">
        <w:rPr>
          <w:rtl/>
          <w:lang w:bidi="fa-IR"/>
        </w:rPr>
        <w:t xml:space="preserve">ی </w:t>
      </w:r>
      <w:r>
        <w:rPr>
          <w:rtl/>
          <w:lang w:bidi="fa-IR"/>
        </w:rPr>
        <w:t>رب</w:t>
      </w:r>
      <w:r w:rsidR="00A36DFD">
        <w:rPr>
          <w:rtl/>
          <w:lang w:bidi="fa-IR"/>
        </w:rPr>
        <w:t xml:space="preserve">ی </w:t>
      </w:r>
      <w:r>
        <w:rPr>
          <w:rtl/>
          <w:lang w:bidi="fa-IR"/>
        </w:rPr>
        <w:t xml:space="preserve">ان لا ادع عمله </w:t>
      </w:r>
      <w:r w:rsidR="00A008FB">
        <w:rPr>
          <w:rtl/>
          <w:lang w:bidi="fa-IR"/>
        </w:rPr>
        <w:t>ی</w:t>
      </w:r>
      <w:r>
        <w:rPr>
          <w:rtl/>
          <w:lang w:bidi="fa-IR"/>
        </w:rPr>
        <w:t>تجاوزن</w:t>
      </w:r>
      <w:r w:rsidR="00A36DFD">
        <w:rPr>
          <w:rtl/>
          <w:lang w:bidi="fa-IR"/>
        </w:rPr>
        <w:t xml:space="preserve">ی </w:t>
      </w:r>
      <w:r>
        <w:rPr>
          <w:rtl/>
          <w:lang w:bidi="fa-IR"/>
        </w:rPr>
        <w:t>ال</w:t>
      </w:r>
      <w:r w:rsidR="00A36DFD">
        <w:rPr>
          <w:rtl/>
          <w:lang w:bidi="fa-IR"/>
        </w:rPr>
        <w:t xml:space="preserve">ی </w:t>
      </w:r>
      <w:r>
        <w:rPr>
          <w:rtl/>
          <w:lang w:bidi="fa-IR"/>
        </w:rPr>
        <w:t>غ</w:t>
      </w:r>
      <w:r w:rsidR="00A008FB">
        <w:rPr>
          <w:rtl/>
          <w:lang w:bidi="fa-IR"/>
        </w:rPr>
        <w:t>ی</w:t>
      </w:r>
      <w:r>
        <w:rPr>
          <w:rtl/>
          <w:lang w:bidi="fa-IR"/>
        </w:rPr>
        <w:t>ر</w:t>
      </w:r>
      <w:r w:rsidR="00A36DFD">
        <w:rPr>
          <w:rtl/>
          <w:lang w:bidi="fa-IR"/>
        </w:rPr>
        <w:t xml:space="preserve">ی </w:t>
      </w:r>
      <w:r>
        <w:rPr>
          <w:rtl/>
          <w:lang w:bidi="fa-IR"/>
        </w:rPr>
        <w:t xml:space="preserve">ما لم </w:t>
      </w:r>
      <w:r w:rsidR="00A008FB">
        <w:rPr>
          <w:rtl/>
          <w:lang w:bidi="fa-IR"/>
        </w:rPr>
        <w:t>ی</w:t>
      </w:r>
      <w:r>
        <w:rPr>
          <w:rtl/>
          <w:lang w:bidi="fa-IR"/>
        </w:rPr>
        <w:t>كن لله خالصا</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فرمود</w:t>
      </w:r>
      <w:r>
        <w:rPr>
          <w:rtl/>
          <w:lang w:bidi="fa-IR"/>
        </w:rPr>
        <w:t xml:space="preserve">: </w:t>
      </w:r>
      <w:r w:rsidR="000450B1">
        <w:rPr>
          <w:rtl/>
          <w:lang w:bidi="fa-IR"/>
        </w:rPr>
        <w:t>حافظان</w:t>
      </w:r>
      <w:r>
        <w:rPr>
          <w:rtl/>
          <w:lang w:bidi="fa-IR"/>
        </w:rPr>
        <w:t xml:space="preserve">، </w:t>
      </w:r>
      <w:r w:rsidR="000450B1">
        <w:rPr>
          <w:rtl/>
          <w:lang w:bidi="fa-IR"/>
        </w:rPr>
        <w:t>عمل بنده را كه همراه با فهم و كوشش و ورع بوده را به آسمان م</w:t>
      </w:r>
      <w:r w:rsidR="00A36DFD">
        <w:rPr>
          <w:rtl/>
          <w:lang w:bidi="fa-IR"/>
        </w:rPr>
        <w:t xml:space="preserve">ی </w:t>
      </w:r>
      <w:r w:rsidR="000450B1">
        <w:rPr>
          <w:rtl/>
          <w:lang w:bidi="fa-IR"/>
        </w:rPr>
        <w:t>برند در حال</w:t>
      </w:r>
      <w:r w:rsidR="00A36DFD">
        <w:rPr>
          <w:rtl/>
          <w:lang w:bidi="fa-IR"/>
        </w:rPr>
        <w:t xml:space="preserve">ی </w:t>
      </w:r>
      <w:r w:rsidR="000450B1">
        <w:rPr>
          <w:rtl/>
          <w:lang w:bidi="fa-IR"/>
        </w:rPr>
        <w:t>كه صدا</w:t>
      </w:r>
      <w:r>
        <w:rPr>
          <w:rtl/>
          <w:lang w:bidi="fa-IR"/>
        </w:rPr>
        <w:t>ی</w:t>
      </w:r>
      <w:r w:rsidR="00A36DFD">
        <w:rPr>
          <w:rtl/>
          <w:lang w:bidi="fa-IR"/>
        </w:rPr>
        <w:t xml:space="preserve">ی </w:t>
      </w:r>
      <w:r w:rsidR="000450B1">
        <w:rPr>
          <w:rtl/>
          <w:lang w:bidi="fa-IR"/>
        </w:rPr>
        <w:t>مانند رعد و نور</w:t>
      </w:r>
      <w:r w:rsidR="00A36DFD">
        <w:rPr>
          <w:rtl/>
          <w:lang w:bidi="fa-IR"/>
        </w:rPr>
        <w:t xml:space="preserve">ی </w:t>
      </w:r>
      <w:r w:rsidR="000450B1">
        <w:rPr>
          <w:rtl/>
          <w:lang w:bidi="fa-IR"/>
        </w:rPr>
        <w:t>مثل برق دارد</w:t>
      </w:r>
      <w:r>
        <w:rPr>
          <w:rtl/>
          <w:lang w:bidi="fa-IR"/>
        </w:rPr>
        <w:t xml:space="preserve">، </w:t>
      </w:r>
      <w:r w:rsidR="000450B1">
        <w:rPr>
          <w:rtl/>
          <w:lang w:bidi="fa-IR"/>
        </w:rPr>
        <w:t>علاوه و بر ا</w:t>
      </w:r>
      <w:r>
        <w:rPr>
          <w:rtl/>
          <w:lang w:bidi="fa-IR"/>
        </w:rPr>
        <w:t>ی</w:t>
      </w:r>
      <w:r w:rsidR="000450B1">
        <w:rPr>
          <w:rtl/>
          <w:lang w:bidi="fa-IR"/>
        </w:rPr>
        <w:t>ن</w:t>
      </w:r>
      <w:r>
        <w:rPr>
          <w:rtl/>
          <w:lang w:bidi="fa-IR"/>
        </w:rPr>
        <w:t xml:space="preserve">، </w:t>
      </w:r>
      <w:r w:rsidR="000450B1">
        <w:rPr>
          <w:rtl/>
          <w:lang w:bidi="fa-IR"/>
        </w:rPr>
        <w:t>سه هزار فرشته هم آن را همراه</w:t>
      </w:r>
      <w:r w:rsidR="00A36DFD">
        <w:rPr>
          <w:rtl/>
          <w:lang w:bidi="fa-IR"/>
        </w:rPr>
        <w:t xml:space="preserve">ی </w:t>
      </w:r>
      <w:r w:rsidR="000450B1">
        <w:rPr>
          <w:rtl/>
          <w:lang w:bidi="fa-IR"/>
        </w:rPr>
        <w:t>م</w:t>
      </w:r>
      <w:r w:rsidR="00A36DFD">
        <w:rPr>
          <w:rtl/>
          <w:lang w:bidi="fa-IR"/>
        </w:rPr>
        <w:t xml:space="preserve">ی </w:t>
      </w:r>
      <w:r w:rsidR="000450B1">
        <w:rPr>
          <w:rtl/>
          <w:lang w:bidi="fa-IR"/>
        </w:rPr>
        <w:t>كنند</w:t>
      </w:r>
      <w:r>
        <w:rPr>
          <w:rtl/>
          <w:lang w:bidi="fa-IR"/>
        </w:rPr>
        <w:t xml:space="preserve">، </w:t>
      </w:r>
      <w:r w:rsidR="000450B1">
        <w:rPr>
          <w:rtl/>
          <w:lang w:bidi="fa-IR"/>
        </w:rPr>
        <w:t>وقت</w:t>
      </w:r>
      <w:r w:rsidR="00A36DFD">
        <w:rPr>
          <w:rtl/>
          <w:lang w:bidi="fa-IR"/>
        </w:rPr>
        <w:t xml:space="preserve">ی </w:t>
      </w:r>
      <w:r w:rsidR="000450B1">
        <w:rPr>
          <w:rtl/>
          <w:lang w:bidi="fa-IR"/>
        </w:rPr>
        <w:t>به فرشته آسمان هفتم م</w:t>
      </w:r>
      <w:r w:rsidR="00A36DFD">
        <w:rPr>
          <w:rtl/>
          <w:lang w:bidi="fa-IR"/>
        </w:rPr>
        <w:t xml:space="preserve">ی </w:t>
      </w:r>
      <w:r w:rsidR="000450B1">
        <w:rPr>
          <w:rtl/>
          <w:lang w:bidi="fa-IR"/>
        </w:rPr>
        <w:t>رسند 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r w:rsidR="000450B1">
        <w:rPr>
          <w:rtl/>
          <w:lang w:bidi="fa-IR"/>
        </w:rPr>
        <w:t>با</w:t>
      </w:r>
      <w:r>
        <w:rPr>
          <w:rtl/>
          <w:lang w:bidi="fa-IR"/>
        </w:rPr>
        <w:t>ی</w:t>
      </w:r>
      <w:r w:rsidR="000450B1">
        <w:rPr>
          <w:rtl/>
          <w:lang w:bidi="fa-IR"/>
        </w:rPr>
        <w:t>ست</w:t>
      </w:r>
      <w:r>
        <w:rPr>
          <w:rtl/>
          <w:lang w:bidi="fa-IR"/>
        </w:rPr>
        <w:t>ی</w:t>
      </w:r>
      <w:r w:rsidR="000450B1">
        <w:rPr>
          <w:rtl/>
          <w:lang w:bidi="fa-IR"/>
        </w:rPr>
        <w:t>د و ا</w:t>
      </w:r>
      <w:r>
        <w:rPr>
          <w:rtl/>
          <w:lang w:bidi="fa-IR"/>
        </w:rPr>
        <w:t>ی</w:t>
      </w:r>
      <w:r w:rsidR="000450B1">
        <w:rPr>
          <w:rtl/>
          <w:lang w:bidi="fa-IR"/>
        </w:rPr>
        <w:t>ن عمل را بر چهره صاحبش</w:t>
      </w:r>
      <w:r w:rsidR="00A36DFD">
        <w:rPr>
          <w:rtl/>
          <w:lang w:bidi="fa-IR"/>
        </w:rPr>
        <w:t xml:space="preserve"> </w:t>
      </w:r>
      <w:r w:rsidR="000450B1">
        <w:rPr>
          <w:rtl/>
          <w:lang w:bidi="fa-IR"/>
        </w:rPr>
        <w:t>بكوب</w:t>
      </w:r>
      <w:r>
        <w:rPr>
          <w:rtl/>
          <w:lang w:bidi="fa-IR"/>
        </w:rPr>
        <w:t>ی</w:t>
      </w:r>
      <w:r w:rsidR="000450B1">
        <w:rPr>
          <w:rtl/>
          <w:lang w:bidi="fa-IR"/>
        </w:rPr>
        <w:t>د</w:t>
      </w:r>
      <w:r>
        <w:rPr>
          <w:rtl/>
          <w:lang w:bidi="fa-IR"/>
        </w:rPr>
        <w:t xml:space="preserve">، </w:t>
      </w:r>
      <w:r w:rsidR="000450B1">
        <w:rPr>
          <w:rtl/>
          <w:lang w:bidi="fa-IR"/>
        </w:rPr>
        <w:t>من ملك حجابم</w:t>
      </w:r>
      <w:r>
        <w:rPr>
          <w:rtl/>
          <w:lang w:bidi="fa-IR"/>
        </w:rPr>
        <w:t xml:space="preserve">، </w:t>
      </w:r>
      <w:r w:rsidR="000450B1">
        <w:rPr>
          <w:rtl/>
          <w:lang w:bidi="fa-IR"/>
        </w:rPr>
        <w:t>هر عمل</w:t>
      </w:r>
      <w:r w:rsidR="00A36DFD">
        <w:rPr>
          <w:rtl/>
          <w:lang w:bidi="fa-IR"/>
        </w:rPr>
        <w:t xml:space="preserve">ی </w:t>
      </w:r>
      <w:r w:rsidR="000450B1">
        <w:rPr>
          <w:rtl/>
          <w:lang w:bidi="fa-IR"/>
        </w:rPr>
        <w:t>كه برا</w:t>
      </w:r>
      <w:r w:rsidR="00A36DFD">
        <w:rPr>
          <w:rtl/>
          <w:lang w:bidi="fa-IR"/>
        </w:rPr>
        <w:t xml:space="preserve">ی </w:t>
      </w:r>
      <w:r w:rsidR="000450B1">
        <w:rPr>
          <w:rtl/>
          <w:lang w:bidi="fa-IR"/>
        </w:rPr>
        <w:t>خدا نباشد را از او پوش</w:t>
      </w:r>
      <w:r>
        <w:rPr>
          <w:rtl/>
          <w:lang w:bidi="fa-IR"/>
        </w:rPr>
        <w:t>ی</w:t>
      </w:r>
      <w:r w:rsidR="000450B1">
        <w:rPr>
          <w:rtl/>
          <w:lang w:bidi="fa-IR"/>
        </w:rPr>
        <w:t>ده م</w:t>
      </w:r>
      <w:r w:rsidR="00A36DFD">
        <w:rPr>
          <w:rtl/>
          <w:lang w:bidi="fa-IR"/>
        </w:rPr>
        <w:t xml:space="preserve">ی </w:t>
      </w:r>
      <w:r w:rsidR="000450B1">
        <w:rPr>
          <w:rtl/>
          <w:lang w:bidi="fa-IR"/>
        </w:rPr>
        <w:t>دارم</w:t>
      </w:r>
      <w:r>
        <w:rPr>
          <w:rtl/>
          <w:lang w:bidi="fa-IR"/>
        </w:rPr>
        <w:t xml:space="preserve">، </w:t>
      </w:r>
      <w:r w:rsidR="000450B1">
        <w:rPr>
          <w:rtl/>
          <w:lang w:bidi="fa-IR"/>
        </w:rPr>
        <w:t>ا</w:t>
      </w:r>
      <w:r>
        <w:rPr>
          <w:rtl/>
          <w:lang w:bidi="fa-IR"/>
        </w:rPr>
        <w:t>ی</w:t>
      </w:r>
      <w:r w:rsidR="000450B1">
        <w:rPr>
          <w:rtl/>
          <w:lang w:bidi="fa-IR"/>
        </w:rPr>
        <w:t>ن فرد هدفش ا</w:t>
      </w:r>
      <w:r>
        <w:rPr>
          <w:rtl/>
          <w:lang w:bidi="fa-IR"/>
        </w:rPr>
        <w:t>ی</w:t>
      </w:r>
      <w:r w:rsidR="000450B1">
        <w:rPr>
          <w:rtl/>
          <w:lang w:bidi="fa-IR"/>
        </w:rPr>
        <w:t>ن بود كه نزد رهبران و پ</w:t>
      </w:r>
      <w:r>
        <w:rPr>
          <w:rtl/>
          <w:lang w:bidi="fa-IR"/>
        </w:rPr>
        <w:t>ی</w:t>
      </w:r>
      <w:r w:rsidR="000450B1">
        <w:rPr>
          <w:rtl/>
          <w:lang w:bidi="fa-IR"/>
        </w:rPr>
        <w:t>شوا</w:t>
      </w:r>
      <w:r>
        <w:rPr>
          <w:rtl/>
          <w:lang w:bidi="fa-IR"/>
        </w:rPr>
        <w:t>ی</w:t>
      </w:r>
      <w:r w:rsidR="000450B1">
        <w:rPr>
          <w:rtl/>
          <w:lang w:bidi="fa-IR"/>
        </w:rPr>
        <w:t>ان</w:t>
      </w:r>
      <w:r>
        <w:rPr>
          <w:rtl/>
          <w:lang w:bidi="fa-IR"/>
        </w:rPr>
        <w:t xml:space="preserve">، </w:t>
      </w:r>
      <w:r w:rsidR="000450B1">
        <w:rPr>
          <w:rtl/>
          <w:lang w:bidi="fa-IR"/>
        </w:rPr>
        <w:t>دارا</w:t>
      </w:r>
      <w:r w:rsidR="00A36DFD">
        <w:rPr>
          <w:rtl/>
          <w:lang w:bidi="fa-IR"/>
        </w:rPr>
        <w:t xml:space="preserve">ی </w:t>
      </w:r>
      <w:r w:rsidR="000450B1">
        <w:rPr>
          <w:rtl/>
          <w:lang w:bidi="fa-IR"/>
        </w:rPr>
        <w:t>مقام و رفعت</w:t>
      </w:r>
      <w:r w:rsidR="00A36DFD">
        <w:rPr>
          <w:rtl/>
          <w:lang w:bidi="fa-IR"/>
        </w:rPr>
        <w:t xml:space="preserve">ی </w:t>
      </w:r>
      <w:r w:rsidR="000450B1">
        <w:rPr>
          <w:rtl/>
          <w:lang w:bidi="fa-IR"/>
        </w:rPr>
        <w:t>گردد و نامش را در مجالس ببرند و آوازه اش به شهرها برسد</w:t>
      </w:r>
      <w:r>
        <w:rPr>
          <w:rtl/>
          <w:lang w:bidi="fa-IR"/>
        </w:rPr>
        <w:t xml:space="preserve">، </w:t>
      </w:r>
      <w:r w:rsidR="000450B1">
        <w:rPr>
          <w:rtl/>
          <w:lang w:bidi="fa-IR"/>
        </w:rPr>
        <w:t>پروردگارم به من فرمان داده تا وقت</w:t>
      </w:r>
      <w:r w:rsidR="00A36DFD">
        <w:rPr>
          <w:rtl/>
          <w:lang w:bidi="fa-IR"/>
        </w:rPr>
        <w:t xml:space="preserve">ی </w:t>
      </w:r>
      <w:r w:rsidR="000450B1">
        <w:rPr>
          <w:rtl/>
          <w:lang w:bidi="fa-IR"/>
        </w:rPr>
        <w:t>كه عملش برا</w:t>
      </w:r>
      <w:r w:rsidR="00A36DFD">
        <w:rPr>
          <w:rtl/>
          <w:lang w:bidi="fa-IR"/>
        </w:rPr>
        <w:t xml:space="preserve">ی </w:t>
      </w:r>
      <w:r w:rsidR="000450B1">
        <w:rPr>
          <w:rtl/>
          <w:lang w:bidi="fa-IR"/>
        </w:rPr>
        <w:t>خدا خالص نشده</w:t>
      </w:r>
      <w:r>
        <w:rPr>
          <w:rtl/>
          <w:lang w:bidi="fa-IR"/>
        </w:rPr>
        <w:t xml:space="preserve">، </w:t>
      </w:r>
      <w:r w:rsidR="000450B1">
        <w:rPr>
          <w:rtl/>
          <w:lang w:bidi="fa-IR"/>
        </w:rPr>
        <w:t>نگذارم از من بگذرد و به د</w:t>
      </w:r>
      <w:r>
        <w:rPr>
          <w:rtl/>
          <w:lang w:bidi="fa-IR"/>
        </w:rPr>
        <w:t>ی</w:t>
      </w:r>
      <w:r w:rsidR="000450B1">
        <w:rPr>
          <w:rtl/>
          <w:lang w:bidi="fa-IR"/>
        </w:rPr>
        <w:t>گر</w:t>
      </w:r>
      <w:r w:rsidR="00A36DFD">
        <w:rPr>
          <w:rtl/>
          <w:lang w:bidi="fa-IR"/>
        </w:rPr>
        <w:t xml:space="preserve">ی </w:t>
      </w:r>
      <w:r w:rsidR="000450B1">
        <w:rPr>
          <w:rtl/>
          <w:lang w:bidi="fa-IR"/>
        </w:rPr>
        <w:t>برسد</w:t>
      </w:r>
      <w:r>
        <w:rPr>
          <w:lang w:bidi="fa-IR"/>
        </w:rPr>
        <w:t xml:space="preserve">. </w:t>
      </w:r>
    </w:p>
    <w:p w:rsidR="000450B1" w:rsidRDefault="000450B1" w:rsidP="000450B1">
      <w:pPr>
        <w:pStyle w:val="libNormal"/>
        <w:rPr>
          <w:rtl/>
          <w:lang w:bidi="fa-IR"/>
        </w:rPr>
      </w:pPr>
      <w:r>
        <w:rPr>
          <w:rtl/>
          <w:lang w:bidi="fa-IR"/>
        </w:rPr>
        <w:t>قال</w:t>
      </w:r>
      <w:r w:rsidR="00A008FB">
        <w:rPr>
          <w:rtl/>
          <w:lang w:bidi="fa-IR"/>
        </w:rPr>
        <w:t xml:space="preserve">: </w:t>
      </w:r>
      <w:r>
        <w:rPr>
          <w:rtl/>
          <w:lang w:bidi="fa-IR"/>
        </w:rPr>
        <w:t>و تصعد الحفظه بعمل العبد مبتهجا به من صلاه و زكاه و ص</w:t>
      </w:r>
      <w:r w:rsidR="00A008FB">
        <w:rPr>
          <w:rtl/>
          <w:lang w:bidi="fa-IR"/>
        </w:rPr>
        <w:t>ی</w:t>
      </w:r>
      <w:r>
        <w:rPr>
          <w:rtl/>
          <w:lang w:bidi="fa-IR"/>
        </w:rPr>
        <w:t>ام و حج و عمره و حسن الخلق و صمت و ذكر كث</w:t>
      </w:r>
      <w:r w:rsidR="00A008FB">
        <w:rPr>
          <w:rtl/>
          <w:lang w:bidi="fa-IR"/>
        </w:rPr>
        <w:t>ی</w:t>
      </w:r>
      <w:r>
        <w:rPr>
          <w:rtl/>
          <w:lang w:bidi="fa-IR"/>
        </w:rPr>
        <w:t>ر تش</w:t>
      </w:r>
      <w:r w:rsidR="00A008FB">
        <w:rPr>
          <w:rtl/>
          <w:lang w:bidi="fa-IR"/>
        </w:rPr>
        <w:t>ی</w:t>
      </w:r>
      <w:r>
        <w:rPr>
          <w:rtl/>
          <w:lang w:bidi="fa-IR"/>
        </w:rPr>
        <w:t>عه ملائكه السماوات و الملائكه السبعه بجماعه ف</w:t>
      </w:r>
      <w:r w:rsidR="00A008FB">
        <w:rPr>
          <w:rtl/>
          <w:lang w:bidi="fa-IR"/>
        </w:rPr>
        <w:t>ی</w:t>
      </w:r>
      <w:r>
        <w:rPr>
          <w:rtl/>
          <w:lang w:bidi="fa-IR"/>
        </w:rPr>
        <w:t>طوون الحجب كلها حت</w:t>
      </w:r>
      <w:r w:rsidR="00A36DFD">
        <w:rPr>
          <w:rtl/>
          <w:lang w:bidi="fa-IR"/>
        </w:rPr>
        <w:t xml:space="preserve">ی </w:t>
      </w:r>
      <w:r w:rsidR="00A008FB">
        <w:rPr>
          <w:rtl/>
          <w:lang w:bidi="fa-IR"/>
        </w:rPr>
        <w:t>ی</w:t>
      </w:r>
      <w:r>
        <w:rPr>
          <w:rtl/>
          <w:lang w:bidi="fa-IR"/>
        </w:rPr>
        <w:t>قوموا ب</w:t>
      </w:r>
      <w:r w:rsidR="00A008FB">
        <w:rPr>
          <w:rtl/>
          <w:lang w:bidi="fa-IR"/>
        </w:rPr>
        <w:t>ی</w:t>
      </w:r>
      <w:r>
        <w:rPr>
          <w:rtl/>
          <w:lang w:bidi="fa-IR"/>
        </w:rPr>
        <w:t xml:space="preserve">ن </w:t>
      </w:r>
      <w:r w:rsidR="00A008FB">
        <w:rPr>
          <w:rtl/>
          <w:lang w:bidi="fa-IR"/>
        </w:rPr>
        <w:t>ی</w:t>
      </w:r>
      <w:r>
        <w:rPr>
          <w:rtl/>
          <w:lang w:bidi="fa-IR"/>
        </w:rPr>
        <w:t>د</w:t>
      </w:r>
      <w:r w:rsidR="00A008FB">
        <w:rPr>
          <w:rtl/>
          <w:lang w:bidi="fa-IR"/>
        </w:rPr>
        <w:t>ی</w:t>
      </w:r>
      <w:r>
        <w:rPr>
          <w:rtl/>
          <w:lang w:bidi="fa-IR"/>
        </w:rPr>
        <w:t>ه سبحانه ف</w:t>
      </w:r>
      <w:r w:rsidR="00A008FB">
        <w:rPr>
          <w:rtl/>
          <w:lang w:bidi="fa-IR"/>
        </w:rPr>
        <w:t>ی</w:t>
      </w:r>
      <w:r>
        <w:rPr>
          <w:rtl/>
          <w:lang w:bidi="fa-IR"/>
        </w:rPr>
        <w:t>شهدوا له بعمل و دعاء ف</w:t>
      </w:r>
      <w:r w:rsidR="00A008FB">
        <w:rPr>
          <w:rtl/>
          <w:lang w:bidi="fa-IR"/>
        </w:rPr>
        <w:t>ی</w:t>
      </w:r>
      <w:r>
        <w:rPr>
          <w:rtl/>
          <w:lang w:bidi="fa-IR"/>
        </w:rPr>
        <w:t>قول</w:t>
      </w:r>
      <w:r w:rsidR="00A008FB">
        <w:rPr>
          <w:rtl/>
          <w:lang w:bidi="fa-IR"/>
        </w:rPr>
        <w:t xml:space="preserve">: </w:t>
      </w:r>
      <w:r>
        <w:rPr>
          <w:rtl/>
          <w:lang w:bidi="fa-IR"/>
        </w:rPr>
        <w:t>انتم حفظه عمل عبد</w:t>
      </w:r>
      <w:r w:rsidR="00A36DFD">
        <w:rPr>
          <w:rtl/>
          <w:lang w:bidi="fa-IR"/>
        </w:rPr>
        <w:t>ی</w:t>
      </w:r>
      <w:r w:rsidR="0087087D">
        <w:rPr>
          <w:rtl/>
          <w:lang w:bidi="fa-IR"/>
        </w:rPr>
        <w:t>،</w:t>
      </w:r>
      <w:r w:rsidR="00A008FB">
        <w:rPr>
          <w:rtl/>
          <w:lang w:bidi="fa-IR"/>
        </w:rPr>
        <w:t xml:space="preserve"> </w:t>
      </w:r>
      <w:r>
        <w:rPr>
          <w:rtl/>
          <w:lang w:bidi="fa-IR"/>
        </w:rPr>
        <w:t>و انا رق</w:t>
      </w:r>
      <w:r w:rsidR="00A008FB">
        <w:rPr>
          <w:rtl/>
          <w:lang w:bidi="fa-IR"/>
        </w:rPr>
        <w:t>ی</w:t>
      </w:r>
      <w:r>
        <w:rPr>
          <w:rtl/>
          <w:lang w:bidi="fa-IR"/>
        </w:rPr>
        <w:t>ب عل</w:t>
      </w:r>
      <w:r w:rsidR="00A36DFD">
        <w:rPr>
          <w:rtl/>
          <w:lang w:bidi="fa-IR"/>
        </w:rPr>
        <w:t xml:space="preserve">ی </w:t>
      </w:r>
      <w:r>
        <w:rPr>
          <w:rtl/>
          <w:lang w:bidi="fa-IR"/>
        </w:rPr>
        <w:t>ما ف</w:t>
      </w:r>
      <w:r w:rsidR="00A36DFD">
        <w:rPr>
          <w:rtl/>
          <w:lang w:bidi="fa-IR"/>
        </w:rPr>
        <w:t xml:space="preserve">ی </w:t>
      </w:r>
      <w:r>
        <w:rPr>
          <w:rtl/>
          <w:lang w:bidi="fa-IR"/>
        </w:rPr>
        <w:t>نفسه</w:t>
      </w:r>
      <w:r w:rsidR="00A008FB">
        <w:rPr>
          <w:rtl/>
          <w:lang w:bidi="fa-IR"/>
        </w:rPr>
        <w:t xml:space="preserve">، </w:t>
      </w:r>
      <w:r>
        <w:rPr>
          <w:rtl/>
          <w:lang w:bidi="fa-IR"/>
        </w:rPr>
        <w:t xml:space="preserve">انه لم </w:t>
      </w:r>
      <w:r w:rsidR="00A008FB">
        <w:rPr>
          <w:rtl/>
          <w:lang w:bidi="fa-IR"/>
        </w:rPr>
        <w:t>ی</w:t>
      </w:r>
      <w:r>
        <w:rPr>
          <w:rtl/>
          <w:lang w:bidi="fa-IR"/>
        </w:rPr>
        <w:t>ردن</w:t>
      </w:r>
      <w:r w:rsidR="00A36DFD">
        <w:rPr>
          <w:rtl/>
          <w:lang w:bidi="fa-IR"/>
        </w:rPr>
        <w:t xml:space="preserve">ی </w:t>
      </w:r>
      <w:r>
        <w:rPr>
          <w:rtl/>
          <w:lang w:bidi="fa-IR"/>
        </w:rPr>
        <w:t>بهذا العمل</w:t>
      </w:r>
      <w:r w:rsidR="00A008FB">
        <w:rPr>
          <w:rtl/>
          <w:lang w:bidi="fa-IR"/>
        </w:rPr>
        <w:t xml:space="preserve">، </w:t>
      </w:r>
      <w:r>
        <w:rPr>
          <w:rtl/>
          <w:lang w:bidi="fa-IR"/>
        </w:rPr>
        <w:t>عل</w:t>
      </w:r>
      <w:r w:rsidR="00A008FB">
        <w:rPr>
          <w:rtl/>
          <w:lang w:bidi="fa-IR"/>
        </w:rPr>
        <w:t>ی</w:t>
      </w:r>
      <w:r>
        <w:rPr>
          <w:rtl/>
          <w:lang w:bidi="fa-IR"/>
        </w:rPr>
        <w:t>ه لعنت</w:t>
      </w:r>
      <w:r w:rsidR="00A36DFD">
        <w:rPr>
          <w:rtl/>
          <w:lang w:bidi="fa-IR"/>
        </w:rPr>
        <w:t>ی</w:t>
      </w:r>
      <w:r w:rsidR="0087087D">
        <w:rPr>
          <w:rtl/>
          <w:lang w:bidi="fa-IR"/>
        </w:rPr>
        <w:t>،</w:t>
      </w:r>
      <w:r w:rsidR="00A008FB">
        <w:rPr>
          <w:rtl/>
          <w:lang w:bidi="fa-IR"/>
        </w:rPr>
        <w:t xml:space="preserve"> </w:t>
      </w:r>
      <w:r>
        <w:rPr>
          <w:rtl/>
          <w:lang w:bidi="fa-IR"/>
        </w:rPr>
        <w:t>ف</w:t>
      </w:r>
      <w:r w:rsidR="00A008FB">
        <w:rPr>
          <w:rtl/>
          <w:lang w:bidi="fa-IR"/>
        </w:rPr>
        <w:t>ی</w:t>
      </w:r>
      <w:r>
        <w:rPr>
          <w:rtl/>
          <w:lang w:bidi="fa-IR"/>
        </w:rPr>
        <w:t>قول الملائكه</w:t>
      </w:r>
      <w:r w:rsidR="00A008FB">
        <w:rPr>
          <w:rtl/>
          <w:lang w:bidi="fa-IR"/>
        </w:rPr>
        <w:t xml:space="preserve">: </w:t>
      </w:r>
      <w:r>
        <w:rPr>
          <w:rtl/>
          <w:lang w:bidi="fa-IR"/>
        </w:rPr>
        <w:t>عل</w:t>
      </w:r>
      <w:r w:rsidR="00A008FB">
        <w:rPr>
          <w:rtl/>
          <w:lang w:bidi="fa-IR"/>
        </w:rPr>
        <w:t>ی</w:t>
      </w:r>
      <w:r>
        <w:rPr>
          <w:rtl/>
          <w:lang w:bidi="fa-IR"/>
        </w:rPr>
        <w:t>ه لعنتك و لعنتنا</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بعد فرمود</w:t>
      </w:r>
      <w:r>
        <w:rPr>
          <w:rtl/>
          <w:lang w:bidi="fa-IR"/>
        </w:rPr>
        <w:t xml:space="preserve">: </w:t>
      </w:r>
      <w:r w:rsidR="000450B1">
        <w:rPr>
          <w:rtl/>
          <w:lang w:bidi="fa-IR"/>
        </w:rPr>
        <w:t>ا</w:t>
      </w:r>
      <w:r>
        <w:rPr>
          <w:rtl/>
          <w:lang w:bidi="fa-IR"/>
        </w:rPr>
        <w:t>ی</w:t>
      </w:r>
      <w:r w:rsidR="000450B1">
        <w:rPr>
          <w:rtl/>
          <w:lang w:bidi="fa-IR"/>
        </w:rPr>
        <w:t>ن بار</w:t>
      </w:r>
      <w:r>
        <w:rPr>
          <w:rtl/>
          <w:lang w:bidi="fa-IR"/>
        </w:rPr>
        <w:t xml:space="preserve">، </w:t>
      </w:r>
      <w:r w:rsidR="000450B1">
        <w:rPr>
          <w:rtl/>
          <w:lang w:bidi="fa-IR"/>
        </w:rPr>
        <w:t>حافظان</w:t>
      </w:r>
      <w:r>
        <w:rPr>
          <w:rtl/>
          <w:lang w:bidi="fa-IR"/>
        </w:rPr>
        <w:t xml:space="preserve">، </w:t>
      </w:r>
      <w:r w:rsidR="000450B1">
        <w:rPr>
          <w:rtl/>
          <w:lang w:bidi="fa-IR"/>
        </w:rPr>
        <w:t>اعمال بنده را در حال</w:t>
      </w:r>
      <w:r w:rsidR="00A36DFD">
        <w:rPr>
          <w:rtl/>
          <w:lang w:bidi="fa-IR"/>
        </w:rPr>
        <w:t xml:space="preserve">ی </w:t>
      </w:r>
      <w:r w:rsidR="000450B1">
        <w:rPr>
          <w:rtl/>
          <w:lang w:bidi="fa-IR"/>
        </w:rPr>
        <w:t>كه بدان خوشحال است بالا م</w:t>
      </w:r>
      <w:r w:rsidR="00A36DFD">
        <w:rPr>
          <w:rtl/>
          <w:lang w:bidi="fa-IR"/>
        </w:rPr>
        <w:t xml:space="preserve">ی </w:t>
      </w:r>
      <w:r w:rsidR="000450B1">
        <w:rPr>
          <w:rtl/>
          <w:lang w:bidi="fa-IR"/>
        </w:rPr>
        <w:t>برند</w:t>
      </w:r>
      <w:r>
        <w:rPr>
          <w:rtl/>
          <w:lang w:bidi="fa-IR"/>
        </w:rPr>
        <w:t xml:space="preserve">، </w:t>
      </w:r>
      <w:r w:rsidR="000450B1">
        <w:rPr>
          <w:rtl/>
          <w:lang w:bidi="fa-IR"/>
        </w:rPr>
        <w:t>اعمال</w:t>
      </w:r>
      <w:r w:rsidR="00A36DFD">
        <w:rPr>
          <w:rtl/>
          <w:lang w:bidi="fa-IR"/>
        </w:rPr>
        <w:t xml:space="preserve">ی </w:t>
      </w:r>
      <w:r w:rsidR="000450B1">
        <w:rPr>
          <w:rtl/>
          <w:lang w:bidi="fa-IR"/>
        </w:rPr>
        <w:t>مانند</w:t>
      </w:r>
      <w:r>
        <w:rPr>
          <w:rtl/>
          <w:lang w:bidi="fa-IR"/>
        </w:rPr>
        <w:t xml:space="preserve">: </w:t>
      </w:r>
      <w:r w:rsidR="000450B1">
        <w:rPr>
          <w:rtl/>
          <w:lang w:bidi="fa-IR"/>
        </w:rPr>
        <w:t>نماز و زكات و روزه و حج و عمره و اخلاق ن</w:t>
      </w:r>
      <w:r>
        <w:rPr>
          <w:rtl/>
          <w:lang w:bidi="fa-IR"/>
        </w:rPr>
        <w:t>ی</w:t>
      </w:r>
      <w:r w:rsidR="000450B1">
        <w:rPr>
          <w:rtl/>
          <w:lang w:bidi="fa-IR"/>
        </w:rPr>
        <w:t>كو و سكوت و ذكر بس</w:t>
      </w:r>
      <w:r>
        <w:rPr>
          <w:rtl/>
          <w:lang w:bidi="fa-IR"/>
        </w:rPr>
        <w:t>ی</w:t>
      </w:r>
      <w:r w:rsidR="000450B1">
        <w:rPr>
          <w:rtl/>
          <w:lang w:bidi="fa-IR"/>
        </w:rPr>
        <w:t>ار كه ملائكه آسمانها و ن</w:t>
      </w:r>
      <w:r>
        <w:rPr>
          <w:rtl/>
          <w:lang w:bidi="fa-IR"/>
        </w:rPr>
        <w:t>ی</w:t>
      </w:r>
      <w:r w:rsidR="000450B1">
        <w:rPr>
          <w:rtl/>
          <w:lang w:bidi="fa-IR"/>
        </w:rPr>
        <w:t>ز آن هفت ملك آن را مشا</w:t>
      </w:r>
      <w:r>
        <w:rPr>
          <w:rtl/>
          <w:lang w:bidi="fa-IR"/>
        </w:rPr>
        <w:t>ی</w:t>
      </w:r>
      <w:r w:rsidR="000450B1">
        <w:rPr>
          <w:rtl/>
          <w:lang w:bidi="fa-IR"/>
        </w:rPr>
        <w:t>عت م</w:t>
      </w:r>
      <w:r w:rsidR="00A36DFD">
        <w:rPr>
          <w:rtl/>
          <w:lang w:bidi="fa-IR"/>
        </w:rPr>
        <w:t xml:space="preserve">ی </w:t>
      </w:r>
      <w:r w:rsidR="000450B1">
        <w:rPr>
          <w:rtl/>
          <w:lang w:bidi="fa-IR"/>
        </w:rPr>
        <w:t>كنند</w:t>
      </w:r>
      <w:r>
        <w:rPr>
          <w:rtl/>
          <w:lang w:bidi="fa-IR"/>
        </w:rPr>
        <w:t xml:space="preserve">، </w:t>
      </w:r>
      <w:r w:rsidR="000450B1">
        <w:rPr>
          <w:rtl/>
          <w:lang w:bidi="fa-IR"/>
        </w:rPr>
        <w:t>تمام پرده ها را م</w:t>
      </w:r>
      <w:r w:rsidR="00A36DFD">
        <w:rPr>
          <w:rtl/>
          <w:lang w:bidi="fa-IR"/>
        </w:rPr>
        <w:t xml:space="preserve">ی </w:t>
      </w:r>
      <w:r w:rsidR="000450B1">
        <w:rPr>
          <w:rtl/>
          <w:lang w:bidi="fa-IR"/>
        </w:rPr>
        <w:t>درند تا در برابر خداوند سبحان قرار گرفته برا</w:t>
      </w:r>
      <w:r>
        <w:rPr>
          <w:rtl/>
          <w:lang w:bidi="fa-IR"/>
        </w:rPr>
        <w:t>ی</w:t>
      </w:r>
      <w:r w:rsidR="000450B1">
        <w:rPr>
          <w:rtl/>
          <w:lang w:bidi="fa-IR"/>
        </w:rPr>
        <w:t>ش به عمل و دعا گواه</w:t>
      </w:r>
      <w:r w:rsidR="00A36DFD">
        <w:rPr>
          <w:rtl/>
          <w:lang w:bidi="fa-IR"/>
        </w:rPr>
        <w:t xml:space="preserve">ی </w:t>
      </w:r>
      <w:r w:rsidR="000450B1">
        <w:rPr>
          <w:rtl/>
          <w:lang w:bidi="fa-IR"/>
        </w:rPr>
        <w:t>م</w:t>
      </w:r>
      <w:r w:rsidR="00A36DFD">
        <w:rPr>
          <w:rtl/>
          <w:lang w:bidi="fa-IR"/>
        </w:rPr>
        <w:t xml:space="preserve">ی </w:t>
      </w:r>
      <w:r w:rsidR="000450B1">
        <w:rPr>
          <w:rtl/>
          <w:lang w:bidi="fa-IR"/>
        </w:rPr>
        <w:t>دهند كه ذات اقدس اله</w:t>
      </w:r>
      <w:r w:rsidR="00A36DFD">
        <w:rPr>
          <w:rtl/>
          <w:lang w:bidi="fa-IR"/>
        </w:rPr>
        <w:t xml:space="preserve">ی </w:t>
      </w:r>
      <w:r w:rsidR="000450B1">
        <w:rPr>
          <w:rtl/>
          <w:lang w:bidi="fa-IR"/>
        </w:rPr>
        <w:t>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p>
    <w:p w:rsidR="000450B1" w:rsidRDefault="000450B1" w:rsidP="000450B1">
      <w:pPr>
        <w:pStyle w:val="libNormal"/>
        <w:rPr>
          <w:rtl/>
          <w:lang w:bidi="fa-IR"/>
        </w:rPr>
      </w:pPr>
      <w:r>
        <w:rPr>
          <w:rtl/>
          <w:lang w:bidi="fa-IR"/>
        </w:rPr>
        <w:lastRenderedPageBreak/>
        <w:t>شما حافظان و نگهبانان عمل بنده من هست</w:t>
      </w:r>
      <w:r w:rsidR="00A008FB">
        <w:rPr>
          <w:rtl/>
          <w:lang w:bidi="fa-IR"/>
        </w:rPr>
        <w:t>ی</w:t>
      </w:r>
      <w:r>
        <w:rPr>
          <w:rtl/>
          <w:lang w:bidi="fa-IR"/>
        </w:rPr>
        <w:t>د</w:t>
      </w:r>
      <w:r w:rsidR="00A008FB">
        <w:rPr>
          <w:rtl/>
          <w:lang w:bidi="fa-IR"/>
        </w:rPr>
        <w:t xml:space="preserve">، </w:t>
      </w:r>
      <w:r>
        <w:rPr>
          <w:rtl/>
          <w:lang w:bidi="fa-IR"/>
        </w:rPr>
        <w:t>ول</w:t>
      </w:r>
      <w:r w:rsidR="00A36DFD">
        <w:rPr>
          <w:rtl/>
          <w:lang w:bidi="fa-IR"/>
        </w:rPr>
        <w:t xml:space="preserve">ی </w:t>
      </w:r>
      <w:r w:rsidR="00A008FB">
        <w:rPr>
          <w:rtl/>
          <w:lang w:bidi="fa-IR"/>
        </w:rPr>
        <w:t>(</w:t>
      </w:r>
      <w:r>
        <w:rPr>
          <w:rtl/>
          <w:lang w:bidi="fa-IR"/>
        </w:rPr>
        <w:t>از قلبش خبر ندار</w:t>
      </w:r>
      <w:r w:rsidR="00A008FB">
        <w:rPr>
          <w:rtl/>
          <w:lang w:bidi="fa-IR"/>
        </w:rPr>
        <w:t>ی</w:t>
      </w:r>
      <w:r>
        <w:rPr>
          <w:rtl/>
          <w:lang w:bidi="fa-IR"/>
        </w:rPr>
        <w:t>د</w:t>
      </w:r>
      <w:r w:rsidR="00A008FB">
        <w:rPr>
          <w:rtl/>
          <w:lang w:bidi="fa-IR"/>
        </w:rPr>
        <w:t xml:space="preserve">) </w:t>
      </w:r>
      <w:r>
        <w:rPr>
          <w:rtl/>
          <w:lang w:bidi="fa-IR"/>
        </w:rPr>
        <w:t>من بر آنچه در نفس او م</w:t>
      </w:r>
      <w:r w:rsidR="00A36DFD">
        <w:rPr>
          <w:rtl/>
          <w:lang w:bidi="fa-IR"/>
        </w:rPr>
        <w:t xml:space="preserve">ی </w:t>
      </w:r>
      <w:r>
        <w:rPr>
          <w:rtl/>
          <w:lang w:bidi="fa-IR"/>
        </w:rPr>
        <w:t>گذرد</w:t>
      </w:r>
      <w:r w:rsidR="00A008FB">
        <w:rPr>
          <w:rtl/>
          <w:lang w:bidi="fa-IR"/>
        </w:rPr>
        <w:t xml:space="preserve">، </w:t>
      </w:r>
      <w:r>
        <w:rPr>
          <w:rtl/>
          <w:lang w:bidi="fa-IR"/>
        </w:rPr>
        <w:t>نگهبانم</w:t>
      </w:r>
      <w:r w:rsidR="00A008FB">
        <w:rPr>
          <w:rtl/>
          <w:lang w:bidi="fa-IR"/>
        </w:rPr>
        <w:t xml:space="preserve">، </w:t>
      </w:r>
      <w:r>
        <w:rPr>
          <w:rtl/>
          <w:lang w:bidi="fa-IR"/>
        </w:rPr>
        <w:t>او با ا</w:t>
      </w:r>
      <w:r w:rsidR="00A008FB">
        <w:rPr>
          <w:rtl/>
          <w:lang w:bidi="fa-IR"/>
        </w:rPr>
        <w:t>ی</w:t>
      </w:r>
      <w:r>
        <w:rPr>
          <w:rtl/>
          <w:lang w:bidi="fa-IR"/>
        </w:rPr>
        <w:t>ن عملش مرا اراده نكرده بود</w:t>
      </w:r>
      <w:r w:rsidR="00A008FB">
        <w:rPr>
          <w:rtl/>
          <w:lang w:bidi="fa-IR"/>
        </w:rPr>
        <w:t xml:space="preserve">، </w:t>
      </w:r>
      <w:r>
        <w:rPr>
          <w:rtl/>
          <w:lang w:bidi="fa-IR"/>
        </w:rPr>
        <w:t>لعنت من بر او باد</w:t>
      </w:r>
      <w:r w:rsidR="00A008FB">
        <w:rPr>
          <w:rtl/>
          <w:lang w:bidi="fa-IR"/>
        </w:rPr>
        <w:t xml:space="preserve">، </w:t>
      </w:r>
      <w:r>
        <w:rPr>
          <w:rtl/>
          <w:lang w:bidi="fa-IR"/>
        </w:rPr>
        <w:t>در ا</w:t>
      </w:r>
      <w:r w:rsidR="00A008FB">
        <w:rPr>
          <w:rtl/>
          <w:lang w:bidi="fa-IR"/>
        </w:rPr>
        <w:t>ی</w:t>
      </w:r>
      <w:r>
        <w:rPr>
          <w:rtl/>
          <w:lang w:bidi="fa-IR"/>
        </w:rPr>
        <w:t>نجا ملائكه هم م</w:t>
      </w:r>
      <w:r w:rsidR="00A36DFD">
        <w:rPr>
          <w:rtl/>
          <w:lang w:bidi="fa-IR"/>
        </w:rPr>
        <w:t xml:space="preserve">ی </w:t>
      </w:r>
      <w:r>
        <w:rPr>
          <w:rtl/>
          <w:lang w:bidi="fa-IR"/>
        </w:rPr>
        <w:t>گو</w:t>
      </w:r>
      <w:r w:rsidR="00A008FB">
        <w:rPr>
          <w:rtl/>
          <w:lang w:bidi="fa-IR"/>
        </w:rPr>
        <w:t>ی</w:t>
      </w:r>
      <w:r>
        <w:rPr>
          <w:rtl/>
          <w:lang w:bidi="fa-IR"/>
        </w:rPr>
        <w:t>ند</w:t>
      </w:r>
      <w:r w:rsidR="00A008FB">
        <w:rPr>
          <w:rtl/>
          <w:lang w:bidi="fa-IR"/>
        </w:rPr>
        <w:t xml:space="preserve">: </w:t>
      </w:r>
      <w:r>
        <w:rPr>
          <w:rtl/>
          <w:lang w:bidi="fa-IR"/>
        </w:rPr>
        <w:t>لعنت تو و لعنت ما بر او باد</w:t>
      </w:r>
      <w:r w:rsidR="00A008FB">
        <w:rPr>
          <w:lang w:bidi="fa-IR"/>
        </w:rPr>
        <w:t xml:space="preserve">. </w:t>
      </w:r>
    </w:p>
    <w:p w:rsidR="000450B1" w:rsidRDefault="000450B1" w:rsidP="000450B1">
      <w:pPr>
        <w:pStyle w:val="libNormal"/>
        <w:rPr>
          <w:rtl/>
          <w:lang w:bidi="fa-IR"/>
        </w:rPr>
      </w:pPr>
      <w:r>
        <w:rPr>
          <w:rtl/>
          <w:lang w:bidi="fa-IR"/>
        </w:rPr>
        <w:t>معاذ در ا</w:t>
      </w:r>
      <w:r w:rsidR="00A008FB">
        <w:rPr>
          <w:rtl/>
          <w:lang w:bidi="fa-IR"/>
        </w:rPr>
        <w:t>ی</w:t>
      </w:r>
      <w:r>
        <w:rPr>
          <w:rtl/>
          <w:lang w:bidi="fa-IR"/>
        </w:rPr>
        <w:t>ن هنگام به گر</w:t>
      </w:r>
      <w:r w:rsidR="00A008FB">
        <w:rPr>
          <w:rtl/>
          <w:lang w:bidi="fa-IR"/>
        </w:rPr>
        <w:t>ی</w:t>
      </w:r>
      <w:r>
        <w:rPr>
          <w:rtl/>
          <w:lang w:bidi="fa-IR"/>
        </w:rPr>
        <w:t>ه افتاد و به رسول الله</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گفت</w:t>
      </w:r>
      <w:r w:rsidR="00A008FB">
        <w:rPr>
          <w:rtl/>
          <w:lang w:bidi="fa-IR"/>
        </w:rPr>
        <w:t xml:space="preserve">: </w:t>
      </w:r>
      <w:r>
        <w:rPr>
          <w:rtl/>
          <w:lang w:bidi="fa-IR"/>
        </w:rPr>
        <w:t>چكنم كه در عمل من اخلاص باشد؟ فرمود</w:t>
      </w:r>
      <w:r w:rsidR="00A008FB">
        <w:rPr>
          <w:rtl/>
          <w:lang w:bidi="fa-IR"/>
        </w:rPr>
        <w:t xml:space="preserve">: </w:t>
      </w:r>
    </w:p>
    <w:p w:rsidR="000450B1" w:rsidRPr="00F2480F" w:rsidRDefault="00A36DFD" w:rsidP="00F2480F">
      <w:pPr>
        <w:pStyle w:val="libNormal"/>
        <w:rPr>
          <w:rtl/>
        </w:rPr>
      </w:pPr>
      <w:r w:rsidRPr="00F2480F">
        <w:rPr>
          <w:rFonts w:eastAsia="KFGQPC Uthman Taha Naskh"/>
          <w:rtl/>
        </w:rPr>
        <w:t>اقتد بنبیك</w:t>
      </w:r>
      <w:r w:rsidR="00133789" w:rsidRPr="00F2480F">
        <w:rPr>
          <w:rFonts w:eastAsia="KFGQPC Uthman Taha Naskh"/>
          <w:rtl/>
        </w:rPr>
        <w:t xml:space="preserve"> - </w:t>
      </w:r>
      <w:r w:rsidRPr="00F2480F">
        <w:rPr>
          <w:rFonts w:eastAsia="KFGQPC Uthman Taha Naskh"/>
          <w:rtl/>
        </w:rPr>
        <w:t>یا معاذ</w:t>
      </w:r>
      <w:r w:rsidR="00133789" w:rsidRPr="00F2480F">
        <w:rPr>
          <w:rFonts w:eastAsia="KFGQPC Uthman Taha Naskh"/>
          <w:rtl/>
        </w:rPr>
        <w:t xml:space="preserve"> - </w:t>
      </w:r>
      <w:r w:rsidRPr="00F2480F">
        <w:rPr>
          <w:rFonts w:eastAsia="KFGQPC Uthman Taha Naskh"/>
          <w:rtl/>
        </w:rPr>
        <w:t>فی الیقین</w:t>
      </w:r>
      <w:r w:rsidR="00F2480F" w:rsidRPr="00F2480F">
        <w:rPr>
          <w:rFonts w:eastAsia="KFGQPC Uthman Taha Naskh" w:hint="cs"/>
          <w:rtl/>
        </w:rPr>
        <w:t>.</w:t>
      </w:r>
      <w:r w:rsidR="00A008FB" w:rsidRPr="00F2480F">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 xml:space="preserve">معاذ! در </w:t>
      </w:r>
      <w:r>
        <w:rPr>
          <w:rtl/>
          <w:lang w:bidi="fa-IR"/>
        </w:rPr>
        <w:t>ی</w:t>
      </w:r>
      <w:r w:rsidR="000450B1">
        <w:rPr>
          <w:rtl/>
          <w:lang w:bidi="fa-IR"/>
        </w:rPr>
        <w:t>ق</w:t>
      </w:r>
      <w:r>
        <w:rPr>
          <w:rtl/>
          <w:lang w:bidi="fa-IR"/>
        </w:rPr>
        <w:t>ی</w:t>
      </w:r>
      <w:r w:rsidR="000450B1">
        <w:rPr>
          <w:rtl/>
          <w:lang w:bidi="fa-IR"/>
        </w:rPr>
        <w:t>ن</w:t>
      </w:r>
      <w:r>
        <w:rPr>
          <w:rtl/>
          <w:lang w:bidi="fa-IR"/>
        </w:rPr>
        <w:t xml:space="preserve"> (</w:t>
      </w:r>
      <w:r w:rsidR="000450B1">
        <w:rPr>
          <w:rtl/>
          <w:lang w:bidi="fa-IR"/>
        </w:rPr>
        <w:t>به توح</w:t>
      </w:r>
      <w:r>
        <w:rPr>
          <w:rtl/>
          <w:lang w:bidi="fa-IR"/>
        </w:rPr>
        <w:t>ی</w:t>
      </w:r>
      <w:r w:rsidR="000450B1">
        <w:rPr>
          <w:rtl/>
          <w:lang w:bidi="fa-IR"/>
        </w:rPr>
        <w:t>د</w:t>
      </w:r>
      <w:r>
        <w:rPr>
          <w:rtl/>
          <w:lang w:bidi="fa-IR"/>
        </w:rPr>
        <w:t xml:space="preserve">) </w:t>
      </w:r>
      <w:r w:rsidR="000450B1">
        <w:rPr>
          <w:rtl/>
          <w:lang w:bidi="fa-IR"/>
        </w:rPr>
        <w:t>به پ</w:t>
      </w:r>
      <w:r>
        <w:rPr>
          <w:rtl/>
          <w:lang w:bidi="fa-IR"/>
        </w:rPr>
        <w:t>ی</w:t>
      </w:r>
      <w:r w:rsidR="000450B1">
        <w:rPr>
          <w:rtl/>
          <w:lang w:bidi="fa-IR"/>
        </w:rPr>
        <w:t>امبرت اقتدا كن</w:t>
      </w:r>
      <w:r w:rsidR="00F07E6E">
        <w:rPr>
          <w:rtl/>
          <w:lang w:bidi="fa-IR"/>
        </w:rPr>
        <w:t xml:space="preserve">. </w:t>
      </w:r>
    </w:p>
    <w:p w:rsidR="000450B1" w:rsidRDefault="000450B1" w:rsidP="000450B1">
      <w:pPr>
        <w:pStyle w:val="libNormal"/>
        <w:rPr>
          <w:rtl/>
          <w:lang w:bidi="fa-IR"/>
        </w:rPr>
      </w:pPr>
      <w:r>
        <w:rPr>
          <w:rtl/>
          <w:lang w:bidi="fa-IR"/>
        </w:rPr>
        <w:t>معاذ گو</w:t>
      </w:r>
      <w:r w:rsidR="00A008FB">
        <w:rPr>
          <w:rtl/>
          <w:lang w:bidi="fa-IR"/>
        </w:rPr>
        <w:t>ی</w:t>
      </w:r>
      <w:r>
        <w:rPr>
          <w:rtl/>
          <w:lang w:bidi="fa-IR"/>
        </w:rPr>
        <w:t>د</w:t>
      </w:r>
      <w:r w:rsidR="00A008FB">
        <w:rPr>
          <w:rtl/>
          <w:lang w:bidi="fa-IR"/>
        </w:rPr>
        <w:t xml:space="preserve">: </w:t>
      </w:r>
      <w:r>
        <w:rPr>
          <w:rtl/>
          <w:lang w:bidi="fa-IR"/>
        </w:rPr>
        <w:t>گفتم</w:t>
      </w:r>
      <w:r w:rsidR="00A008FB">
        <w:rPr>
          <w:rtl/>
          <w:lang w:bidi="fa-IR"/>
        </w:rPr>
        <w:t xml:space="preserve">: </w:t>
      </w:r>
      <w:r>
        <w:rPr>
          <w:rtl/>
          <w:lang w:bidi="fa-IR"/>
        </w:rPr>
        <w:t>تو رسول خدا</w:t>
      </w:r>
      <w:r w:rsidR="00A008FB">
        <w:rPr>
          <w:rtl/>
          <w:lang w:bidi="fa-IR"/>
        </w:rPr>
        <w:t>ی</w:t>
      </w:r>
      <w:r w:rsidR="00A36DFD">
        <w:rPr>
          <w:rtl/>
          <w:lang w:bidi="fa-IR"/>
        </w:rPr>
        <w:t xml:space="preserve">ی </w:t>
      </w:r>
      <w:r>
        <w:rPr>
          <w:rtl/>
          <w:lang w:bidi="fa-IR"/>
        </w:rPr>
        <w:t>و من معاذم</w:t>
      </w:r>
      <w:r w:rsidR="00A008FB">
        <w:rPr>
          <w:rtl/>
          <w:lang w:bidi="fa-IR"/>
        </w:rPr>
        <w:t xml:space="preserve">، </w:t>
      </w:r>
      <w:r>
        <w:rPr>
          <w:rtl/>
          <w:lang w:bidi="fa-IR"/>
        </w:rPr>
        <w:t>فرمود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و ان كان فی عملك تقصیر - یا معاذ فاقطع لسانك عن اخوانك و عن حمله القران، ولتكن ذنوبك علیك لا تحملها علی اخوانك، ولا تزك نفسك بتذمیم اخوانك، ولا ترفع نفسك بوضع اخوانك، ولا تراء بعملك، ولا تدخل من الدنیا فی الاخره، ولا تفحش فی مجلسك لكی یحذروك لسوء خلقك، ولا تناج مع رجل و انت مع اخر، ولا تعظم علی الناس فتقطمع عنك خیرات الدنیا، ولا تمزق و الناس فتمزقك كلاب اهل النار، قال الله تعالی: والناشطات نشطا</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221</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معاذ!</w:t>
      </w:r>
      <w:r>
        <w:rPr>
          <w:rtl/>
          <w:lang w:bidi="fa-IR"/>
        </w:rPr>
        <w:t xml:space="preserve">) </w:t>
      </w:r>
      <w:r w:rsidR="000450B1">
        <w:rPr>
          <w:rtl/>
          <w:lang w:bidi="fa-IR"/>
        </w:rPr>
        <w:t>اگر در عملت كوتاه</w:t>
      </w:r>
      <w:r w:rsidR="00A36DFD">
        <w:rPr>
          <w:rtl/>
          <w:lang w:bidi="fa-IR"/>
        </w:rPr>
        <w:t xml:space="preserve">ی </w:t>
      </w:r>
      <w:r w:rsidR="000450B1">
        <w:rPr>
          <w:rtl/>
          <w:lang w:bidi="fa-IR"/>
        </w:rPr>
        <w:t>هست</w:t>
      </w:r>
      <w:r>
        <w:rPr>
          <w:rtl/>
          <w:lang w:bidi="fa-IR"/>
        </w:rPr>
        <w:t xml:space="preserve"> (</w:t>
      </w:r>
      <w:r w:rsidR="000450B1">
        <w:rPr>
          <w:rtl/>
          <w:lang w:bidi="fa-IR"/>
        </w:rPr>
        <w:t>آن را از ا</w:t>
      </w:r>
      <w:r>
        <w:rPr>
          <w:rtl/>
          <w:lang w:bidi="fa-IR"/>
        </w:rPr>
        <w:t>ی</w:t>
      </w:r>
      <w:r w:rsidR="000450B1">
        <w:rPr>
          <w:rtl/>
          <w:lang w:bidi="fa-IR"/>
        </w:rPr>
        <w:t>ن جبران كن</w:t>
      </w:r>
      <w:r>
        <w:rPr>
          <w:rtl/>
          <w:lang w:bidi="fa-IR"/>
        </w:rPr>
        <w:t xml:space="preserve">:) </w:t>
      </w:r>
      <w:r w:rsidR="000450B1">
        <w:rPr>
          <w:rtl/>
          <w:lang w:bidi="fa-IR"/>
        </w:rPr>
        <w:t>زبانت را از سخن گفتن در مورد برادران د</w:t>
      </w:r>
      <w:r>
        <w:rPr>
          <w:rtl/>
          <w:lang w:bidi="fa-IR"/>
        </w:rPr>
        <w:t>ی</w:t>
      </w:r>
      <w:r w:rsidR="000450B1">
        <w:rPr>
          <w:rtl/>
          <w:lang w:bidi="fa-IR"/>
        </w:rPr>
        <w:t>ن</w:t>
      </w:r>
      <w:r w:rsidR="00A36DFD">
        <w:rPr>
          <w:rtl/>
          <w:lang w:bidi="fa-IR"/>
        </w:rPr>
        <w:t xml:space="preserve">ی </w:t>
      </w:r>
      <w:r w:rsidR="000450B1">
        <w:rPr>
          <w:rtl/>
          <w:lang w:bidi="fa-IR"/>
        </w:rPr>
        <w:t>و حاملان قرآن</w:t>
      </w:r>
      <w:r>
        <w:rPr>
          <w:rtl/>
          <w:lang w:bidi="fa-IR"/>
        </w:rPr>
        <w:t xml:space="preserve">، </w:t>
      </w:r>
      <w:r w:rsidR="000450B1">
        <w:rPr>
          <w:rtl/>
          <w:lang w:bidi="fa-IR"/>
        </w:rPr>
        <w:t>كوتاه كن</w:t>
      </w:r>
      <w:r>
        <w:rPr>
          <w:rtl/>
          <w:lang w:bidi="fa-IR"/>
        </w:rPr>
        <w:t xml:space="preserve">، </w:t>
      </w:r>
      <w:r w:rsidR="000450B1">
        <w:rPr>
          <w:rtl/>
          <w:lang w:bidi="fa-IR"/>
        </w:rPr>
        <w:t>گناهت را به حساب خودت ب</w:t>
      </w:r>
      <w:r>
        <w:rPr>
          <w:rtl/>
          <w:lang w:bidi="fa-IR"/>
        </w:rPr>
        <w:t>ی</w:t>
      </w:r>
      <w:r w:rsidR="000450B1">
        <w:rPr>
          <w:rtl/>
          <w:lang w:bidi="fa-IR"/>
        </w:rPr>
        <w:t>اور و بر دوش برادرانت ن</w:t>
      </w:r>
      <w:r>
        <w:rPr>
          <w:rtl/>
          <w:lang w:bidi="fa-IR"/>
        </w:rPr>
        <w:t>ی</w:t>
      </w:r>
      <w:r w:rsidR="000450B1">
        <w:rPr>
          <w:rtl/>
          <w:lang w:bidi="fa-IR"/>
        </w:rPr>
        <w:t>ندازد</w:t>
      </w:r>
      <w:r>
        <w:rPr>
          <w:rtl/>
          <w:lang w:bidi="fa-IR"/>
        </w:rPr>
        <w:t xml:space="preserve">، </w:t>
      </w:r>
      <w:r w:rsidR="000450B1">
        <w:rPr>
          <w:rtl/>
          <w:lang w:bidi="fa-IR"/>
        </w:rPr>
        <w:t>مبادا از طر</w:t>
      </w:r>
      <w:r>
        <w:rPr>
          <w:rtl/>
          <w:lang w:bidi="fa-IR"/>
        </w:rPr>
        <w:t>ی</w:t>
      </w:r>
      <w:r w:rsidR="000450B1">
        <w:rPr>
          <w:rtl/>
          <w:lang w:bidi="fa-IR"/>
        </w:rPr>
        <w:t>ق مذمت برادران د</w:t>
      </w:r>
      <w:r>
        <w:rPr>
          <w:rtl/>
          <w:lang w:bidi="fa-IR"/>
        </w:rPr>
        <w:t>ی</w:t>
      </w:r>
      <w:r w:rsidR="000450B1">
        <w:rPr>
          <w:rtl/>
          <w:lang w:bidi="fa-IR"/>
        </w:rPr>
        <w:t>ن</w:t>
      </w:r>
      <w:r w:rsidR="00A36DFD">
        <w:rPr>
          <w:rtl/>
          <w:lang w:bidi="fa-IR"/>
        </w:rPr>
        <w:t>ی</w:t>
      </w:r>
      <w:r w:rsidR="0087087D">
        <w:rPr>
          <w:rtl/>
          <w:lang w:bidi="fa-IR"/>
        </w:rPr>
        <w:t>،</w:t>
      </w:r>
      <w:r>
        <w:rPr>
          <w:rtl/>
          <w:lang w:bidi="fa-IR"/>
        </w:rPr>
        <w:t xml:space="preserve"> </w:t>
      </w:r>
      <w:r w:rsidR="000450B1">
        <w:rPr>
          <w:rtl/>
          <w:lang w:bidi="fa-IR"/>
        </w:rPr>
        <w:t>بخواه</w:t>
      </w:r>
      <w:r w:rsidR="00A36DFD">
        <w:rPr>
          <w:rtl/>
          <w:lang w:bidi="fa-IR"/>
        </w:rPr>
        <w:t xml:space="preserve">ی </w:t>
      </w:r>
      <w:r w:rsidR="000450B1">
        <w:rPr>
          <w:rtl/>
          <w:lang w:bidi="fa-IR"/>
        </w:rPr>
        <w:t>خودت را موجه و پاك جلوه ده</w:t>
      </w:r>
      <w:r w:rsidR="00A36DFD">
        <w:rPr>
          <w:rtl/>
          <w:lang w:bidi="fa-IR"/>
        </w:rPr>
        <w:t>ی</w:t>
      </w:r>
      <w:r w:rsidR="0087087D">
        <w:rPr>
          <w:rtl/>
          <w:lang w:bidi="fa-IR"/>
        </w:rPr>
        <w:t>،</w:t>
      </w:r>
      <w:r>
        <w:rPr>
          <w:rtl/>
          <w:lang w:bidi="fa-IR"/>
        </w:rPr>
        <w:t xml:space="preserve"> </w:t>
      </w:r>
      <w:r w:rsidR="000450B1">
        <w:rPr>
          <w:rtl/>
          <w:lang w:bidi="fa-IR"/>
        </w:rPr>
        <w:t>خود را به ق</w:t>
      </w:r>
      <w:r>
        <w:rPr>
          <w:rtl/>
          <w:lang w:bidi="fa-IR"/>
        </w:rPr>
        <w:t>ی</w:t>
      </w:r>
      <w:r w:rsidR="000450B1">
        <w:rPr>
          <w:rtl/>
          <w:lang w:bidi="fa-IR"/>
        </w:rPr>
        <w:t>مت پا</w:t>
      </w:r>
      <w:r>
        <w:rPr>
          <w:rtl/>
          <w:lang w:bidi="fa-IR"/>
        </w:rPr>
        <w:t>یی</w:t>
      </w:r>
      <w:r w:rsidR="000450B1">
        <w:rPr>
          <w:rtl/>
          <w:lang w:bidi="fa-IR"/>
        </w:rPr>
        <w:t>ن آوردن برادرانت بالا نبر</w:t>
      </w:r>
      <w:r>
        <w:rPr>
          <w:rtl/>
          <w:lang w:bidi="fa-IR"/>
        </w:rPr>
        <w:t xml:space="preserve">، </w:t>
      </w:r>
      <w:r w:rsidR="000450B1">
        <w:rPr>
          <w:rtl/>
          <w:lang w:bidi="fa-IR"/>
        </w:rPr>
        <w:t>با عملت ر</w:t>
      </w:r>
      <w:r>
        <w:rPr>
          <w:rtl/>
          <w:lang w:bidi="fa-IR"/>
        </w:rPr>
        <w:t>ی</w:t>
      </w:r>
      <w:r w:rsidR="000450B1">
        <w:rPr>
          <w:rtl/>
          <w:lang w:bidi="fa-IR"/>
        </w:rPr>
        <w:t>ا نكن</w:t>
      </w:r>
      <w:r>
        <w:rPr>
          <w:rtl/>
          <w:lang w:bidi="fa-IR"/>
        </w:rPr>
        <w:t xml:space="preserve">، </w:t>
      </w:r>
      <w:r w:rsidR="000450B1">
        <w:rPr>
          <w:rtl/>
          <w:lang w:bidi="fa-IR"/>
        </w:rPr>
        <w:t>ذره ا</w:t>
      </w:r>
      <w:r w:rsidR="00A36DFD">
        <w:rPr>
          <w:rtl/>
          <w:lang w:bidi="fa-IR"/>
        </w:rPr>
        <w:t xml:space="preserve">ی </w:t>
      </w:r>
      <w:r w:rsidR="000450B1">
        <w:rPr>
          <w:rtl/>
          <w:lang w:bidi="fa-IR"/>
        </w:rPr>
        <w:t>از اغراض دن</w:t>
      </w:r>
      <w:r>
        <w:rPr>
          <w:rtl/>
          <w:lang w:bidi="fa-IR"/>
        </w:rPr>
        <w:t>ی</w:t>
      </w:r>
      <w:r w:rsidR="000450B1">
        <w:rPr>
          <w:rtl/>
          <w:lang w:bidi="fa-IR"/>
        </w:rPr>
        <w:t>ا</w:t>
      </w:r>
      <w:r>
        <w:rPr>
          <w:rtl/>
          <w:lang w:bidi="fa-IR"/>
        </w:rPr>
        <w:t>ی</w:t>
      </w:r>
      <w:r w:rsidR="00A36DFD">
        <w:rPr>
          <w:rtl/>
          <w:lang w:bidi="fa-IR"/>
        </w:rPr>
        <w:t xml:space="preserve">ی </w:t>
      </w:r>
      <w:r w:rsidR="000450B1">
        <w:rPr>
          <w:rtl/>
          <w:lang w:bidi="fa-IR"/>
        </w:rPr>
        <w:t>را در كارها</w:t>
      </w:r>
      <w:r w:rsidR="00A36DFD">
        <w:rPr>
          <w:rtl/>
          <w:lang w:bidi="fa-IR"/>
        </w:rPr>
        <w:t xml:space="preserve">ی </w:t>
      </w:r>
      <w:r w:rsidR="000450B1">
        <w:rPr>
          <w:rtl/>
          <w:lang w:bidi="fa-IR"/>
        </w:rPr>
        <w:t>اخرو</w:t>
      </w:r>
      <w:r w:rsidR="00A36DFD">
        <w:rPr>
          <w:rtl/>
          <w:lang w:bidi="fa-IR"/>
        </w:rPr>
        <w:t xml:space="preserve">ی </w:t>
      </w:r>
      <w:r w:rsidR="000450B1">
        <w:rPr>
          <w:rtl/>
          <w:lang w:bidi="fa-IR"/>
        </w:rPr>
        <w:t>دخالت نده</w:t>
      </w:r>
      <w:r>
        <w:rPr>
          <w:rtl/>
          <w:lang w:bidi="fa-IR"/>
        </w:rPr>
        <w:t xml:space="preserve">، </w:t>
      </w:r>
      <w:r w:rsidR="000450B1">
        <w:rPr>
          <w:rtl/>
          <w:lang w:bidi="fa-IR"/>
        </w:rPr>
        <w:t>در نشست و برخاستها</w:t>
      </w:r>
      <w:r>
        <w:rPr>
          <w:rtl/>
          <w:lang w:bidi="fa-IR"/>
        </w:rPr>
        <w:t>ی</w:t>
      </w:r>
      <w:r w:rsidR="000450B1">
        <w:rPr>
          <w:rtl/>
          <w:lang w:bidi="fa-IR"/>
        </w:rPr>
        <w:t>ت</w:t>
      </w:r>
      <w:r>
        <w:rPr>
          <w:rtl/>
          <w:lang w:bidi="fa-IR"/>
        </w:rPr>
        <w:t xml:space="preserve">، </w:t>
      </w:r>
      <w:r w:rsidR="000450B1">
        <w:rPr>
          <w:rtl/>
          <w:lang w:bidi="fa-IR"/>
        </w:rPr>
        <w:t>بد زبان نباش تا مردم به خاطر اخلاق بدت را تو كناره بگ</w:t>
      </w:r>
      <w:r>
        <w:rPr>
          <w:rtl/>
          <w:lang w:bidi="fa-IR"/>
        </w:rPr>
        <w:t>ی</w:t>
      </w:r>
      <w:r w:rsidR="000450B1">
        <w:rPr>
          <w:rtl/>
          <w:lang w:bidi="fa-IR"/>
        </w:rPr>
        <w:t>رند</w:t>
      </w:r>
      <w:r>
        <w:rPr>
          <w:rtl/>
          <w:lang w:bidi="fa-IR"/>
        </w:rPr>
        <w:t xml:space="preserve">، </w:t>
      </w:r>
      <w:r w:rsidR="000450B1">
        <w:rPr>
          <w:rtl/>
          <w:lang w:bidi="fa-IR"/>
        </w:rPr>
        <w:t>اگر فرد سوم</w:t>
      </w:r>
      <w:r w:rsidR="00A36DFD">
        <w:rPr>
          <w:rtl/>
          <w:lang w:bidi="fa-IR"/>
        </w:rPr>
        <w:t xml:space="preserve">ی </w:t>
      </w:r>
      <w:r w:rsidR="000450B1">
        <w:rPr>
          <w:rtl/>
          <w:lang w:bidi="fa-IR"/>
        </w:rPr>
        <w:t>در مجلس هست</w:t>
      </w:r>
      <w:r>
        <w:rPr>
          <w:rtl/>
          <w:lang w:bidi="fa-IR"/>
        </w:rPr>
        <w:t xml:space="preserve">، </w:t>
      </w:r>
      <w:r w:rsidR="000450B1">
        <w:rPr>
          <w:rtl/>
          <w:lang w:bidi="fa-IR"/>
        </w:rPr>
        <w:t>نجوا</w:t>
      </w:r>
      <w:r>
        <w:rPr>
          <w:rtl/>
          <w:lang w:bidi="fa-IR"/>
        </w:rPr>
        <w:t xml:space="preserve"> </w:t>
      </w:r>
      <w:r w:rsidRPr="00A36DFD">
        <w:rPr>
          <w:rStyle w:val="libFootnotenumChar"/>
          <w:rtl/>
          <w:lang w:bidi="fa-IR"/>
        </w:rPr>
        <w:t>(</w:t>
      </w:r>
      <w:r w:rsidR="000450B1" w:rsidRPr="00A36DFD">
        <w:rPr>
          <w:rStyle w:val="libFootnotenumChar"/>
          <w:rtl/>
        </w:rPr>
        <w:t>222</w:t>
      </w:r>
      <w:r w:rsidRPr="00A36DFD">
        <w:rPr>
          <w:rStyle w:val="libFootnotenumChar"/>
          <w:rtl/>
          <w:lang w:bidi="fa-IR"/>
        </w:rPr>
        <w:t>)</w:t>
      </w:r>
      <w:r>
        <w:rPr>
          <w:rtl/>
          <w:lang w:bidi="fa-IR"/>
        </w:rPr>
        <w:t xml:space="preserve"> </w:t>
      </w:r>
      <w:r w:rsidR="000450B1">
        <w:rPr>
          <w:rtl/>
          <w:lang w:bidi="fa-IR"/>
        </w:rPr>
        <w:t>نكن</w:t>
      </w:r>
      <w:r>
        <w:rPr>
          <w:rtl/>
          <w:lang w:bidi="fa-IR"/>
        </w:rPr>
        <w:t xml:space="preserve">، </w:t>
      </w:r>
      <w:r w:rsidR="000450B1">
        <w:rPr>
          <w:rtl/>
          <w:lang w:bidi="fa-IR"/>
        </w:rPr>
        <w:t>بر مردم بزرگ</w:t>
      </w:r>
      <w:r w:rsidR="00A36DFD">
        <w:rPr>
          <w:rtl/>
          <w:lang w:bidi="fa-IR"/>
        </w:rPr>
        <w:t xml:space="preserve">ی </w:t>
      </w:r>
      <w:r w:rsidR="000450B1">
        <w:rPr>
          <w:rtl/>
          <w:lang w:bidi="fa-IR"/>
        </w:rPr>
        <w:t>ننما كه خ</w:t>
      </w:r>
      <w:r>
        <w:rPr>
          <w:rtl/>
          <w:lang w:bidi="fa-IR"/>
        </w:rPr>
        <w:t>ی</w:t>
      </w:r>
      <w:r w:rsidR="000450B1">
        <w:rPr>
          <w:rtl/>
          <w:lang w:bidi="fa-IR"/>
        </w:rPr>
        <w:t>رات دن</w:t>
      </w:r>
      <w:r>
        <w:rPr>
          <w:rtl/>
          <w:lang w:bidi="fa-IR"/>
        </w:rPr>
        <w:t>ی</w:t>
      </w:r>
      <w:r w:rsidR="000450B1">
        <w:rPr>
          <w:rtl/>
          <w:lang w:bidi="fa-IR"/>
        </w:rPr>
        <w:t xml:space="preserve">ا از تو قطع </w:t>
      </w:r>
      <w:r w:rsidR="000450B1">
        <w:rPr>
          <w:rtl/>
          <w:lang w:bidi="fa-IR"/>
        </w:rPr>
        <w:lastRenderedPageBreak/>
        <w:t>خواهد شد</w:t>
      </w:r>
      <w:r>
        <w:rPr>
          <w:rtl/>
          <w:lang w:bidi="fa-IR"/>
        </w:rPr>
        <w:t xml:space="preserve">، </w:t>
      </w:r>
      <w:r w:rsidR="000450B1">
        <w:rPr>
          <w:rtl/>
          <w:lang w:bidi="fa-IR"/>
        </w:rPr>
        <w:t>بر مردم طعنه</w:t>
      </w:r>
      <w:r>
        <w:rPr>
          <w:rtl/>
          <w:lang w:bidi="fa-IR"/>
        </w:rPr>
        <w:t xml:space="preserve"> </w:t>
      </w:r>
      <w:r w:rsidRPr="00A36DFD">
        <w:rPr>
          <w:rStyle w:val="libFootnotenumChar"/>
          <w:rtl/>
          <w:lang w:bidi="fa-IR"/>
        </w:rPr>
        <w:t>(</w:t>
      </w:r>
      <w:r w:rsidR="000450B1" w:rsidRPr="00A36DFD">
        <w:rPr>
          <w:rStyle w:val="libFootnotenumChar"/>
          <w:rtl/>
        </w:rPr>
        <w:t>223</w:t>
      </w:r>
      <w:r w:rsidRPr="00A36DFD">
        <w:rPr>
          <w:rStyle w:val="libFootnotenumChar"/>
          <w:rtl/>
          <w:lang w:bidi="fa-IR"/>
        </w:rPr>
        <w:t>)</w:t>
      </w:r>
      <w:r>
        <w:rPr>
          <w:rtl/>
          <w:lang w:bidi="fa-IR"/>
        </w:rPr>
        <w:t xml:space="preserve"> </w:t>
      </w:r>
      <w:r w:rsidR="000450B1">
        <w:rPr>
          <w:rtl/>
          <w:lang w:bidi="fa-IR"/>
        </w:rPr>
        <w:t>نزن كه سگها</w:t>
      </w:r>
      <w:r w:rsidR="00A36DFD">
        <w:rPr>
          <w:rtl/>
          <w:lang w:bidi="fa-IR"/>
        </w:rPr>
        <w:t xml:space="preserve">ی </w:t>
      </w:r>
      <w:r w:rsidR="000450B1">
        <w:rPr>
          <w:rtl/>
          <w:lang w:bidi="fa-IR"/>
        </w:rPr>
        <w:t>اهل جهنم بر تو طعنه خواهند زد</w:t>
      </w:r>
      <w:r>
        <w:rPr>
          <w:rtl/>
          <w:lang w:bidi="fa-IR"/>
        </w:rPr>
        <w:t xml:space="preserve">، </w:t>
      </w:r>
      <w:r w:rsidR="000450B1">
        <w:rPr>
          <w:rtl/>
          <w:lang w:bidi="fa-IR"/>
        </w:rPr>
        <w:t>خداوند متعال م</w:t>
      </w:r>
      <w:r w:rsidR="00A36DFD">
        <w:rPr>
          <w:rtl/>
          <w:lang w:bidi="fa-IR"/>
        </w:rPr>
        <w:t xml:space="preserve">ی </w:t>
      </w:r>
      <w:r w:rsidR="000450B1">
        <w:rPr>
          <w:rtl/>
          <w:lang w:bidi="fa-IR"/>
        </w:rPr>
        <w:t>فرما</w:t>
      </w:r>
      <w:r>
        <w:rPr>
          <w:rtl/>
          <w:lang w:bidi="fa-IR"/>
        </w:rPr>
        <w:t>ی</w:t>
      </w:r>
      <w:r w:rsidR="000450B1">
        <w:rPr>
          <w:rtl/>
          <w:lang w:bidi="fa-IR"/>
        </w:rPr>
        <w:t>د</w:t>
      </w:r>
      <w:r>
        <w:rPr>
          <w:rtl/>
          <w:lang w:bidi="fa-IR"/>
        </w:rPr>
        <w:t xml:space="preserve">: </w:t>
      </w:r>
      <w:r w:rsidR="000450B1">
        <w:rPr>
          <w:rtl/>
          <w:lang w:bidi="fa-IR"/>
        </w:rPr>
        <w:t>قسم به ناش</w:t>
      </w:r>
      <w:r w:rsidR="00A36DFD">
        <w:rPr>
          <w:rtl/>
          <w:lang w:bidi="fa-IR"/>
        </w:rPr>
        <w:t xml:space="preserve">ی </w:t>
      </w:r>
      <w:r w:rsidR="000450B1">
        <w:rPr>
          <w:rtl/>
          <w:lang w:bidi="fa-IR"/>
        </w:rPr>
        <w:t>ات</w:t>
      </w:r>
      <w:r w:rsidR="00B66AD2">
        <w:rPr>
          <w:rtl/>
          <w:lang w:bidi="fa-IR"/>
        </w:rPr>
        <w:t>!</w:t>
      </w:r>
      <w:r>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افتدری ما الناشطات؟ انها كلاب اهل النار تنشط اللحم و العظم</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آ</w:t>
      </w:r>
      <w:r>
        <w:rPr>
          <w:rtl/>
          <w:lang w:bidi="fa-IR"/>
        </w:rPr>
        <w:t>ی</w:t>
      </w:r>
      <w:r w:rsidR="000450B1">
        <w:rPr>
          <w:rtl/>
          <w:lang w:bidi="fa-IR"/>
        </w:rPr>
        <w:t>ا م</w:t>
      </w:r>
      <w:r w:rsidR="00A36DFD">
        <w:rPr>
          <w:rtl/>
          <w:lang w:bidi="fa-IR"/>
        </w:rPr>
        <w:t xml:space="preserve">ی </w:t>
      </w:r>
      <w:r w:rsidR="000450B1">
        <w:rPr>
          <w:rtl/>
          <w:lang w:bidi="fa-IR"/>
        </w:rPr>
        <w:t>دان</w:t>
      </w:r>
      <w:r w:rsidR="00A36DFD">
        <w:rPr>
          <w:rtl/>
          <w:lang w:bidi="fa-IR"/>
        </w:rPr>
        <w:t xml:space="preserve">ی </w:t>
      </w:r>
      <w:r w:rsidR="000450B1">
        <w:rPr>
          <w:rtl/>
          <w:lang w:bidi="fa-IR"/>
        </w:rPr>
        <w:t>ناشطات ك</w:t>
      </w:r>
      <w:r>
        <w:rPr>
          <w:rtl/>
          <w:lang w:bidi="fa-IR"/>
        </w:rPr>
        <w:t>ی</w:t>
      </w:r>
      <w:r w:rsidR="000450B1">
        <w:rPr>
          <w:rtl/>
          <w:lang w:bidi="fa-IR"/>
        </w:rPr>
        <w:t>ا</w:t>
      </w:r>
      <w:r>
        <w:rPr>
          <w:rtl/>
          <w:lang w:bidi="fa-IR"/>
        </w:rPr>
        <w:t>ی</w:t>
      </w:r>
      <w:r w:rsidR="000450B1">
        <w:rPr>
          <w:rtl/>
          <w:lang w:bidi="fa-IR"/>
        </w:rPr>
        <w:t>ند؟ آنها سگها</w:t>
      </w:r>
      <w:r w:rsidR="00A36DFD">
        <w:rPr>
          <w:rtl/>
          <w:lang w:bidi="fa-IR"/>
        </w:rPr>
        <w:t xml:space="preserve">ی </w:t>
      </w:r>
      <w:r w:rsidR="000450B1">
        <w:rPr>
          <w:rtl/>
          <w:lang w:bidi="fa-IR"/>
        </w:rPr>
        <w:t>اهل جهنم اند كه گوشت و استخوان را م</w:t>
      </w:r>
      <w:r w:rsidR="00A36DFD">
        <w:rPr>
          <w:rtl/>
          <w:lang w:bidi="fa-IR"/>
        </w:rPr>
        <w:t xml:space="preserve">ی </w:t>
      </w:r>
      <w:r w:rsidR="000450B1">
        <w:rPr>
          <w:rtl/>
          <w:lang w:bidi="fa-IR"/>
        </w:rPr>
        <w:t>گزند</w:t>
      </w:r>
      <w:r>
        <w:rPr>
          <w:lang w:bidi="fa-IR"/>
        </w:rPr>
        <w:t xml:space="preserve">. </w:t>
      </w:r>
    </w:p>
    <w:p w:rsidR="000450B1" w:rsidRDefault="000450B1" w:rsidP="000450B1">
      <w:pPr>
        <w:pStyle w:val="libNormal"/>
        <w:rPr>
          <w:rtl/>
          <w:lang w:bidi="fa-IR"/>
        </w:rPr>
      </w:pPr>
      <w:r>
        <w:rPr>
          <w:rtl/>
          <w:lang w:bidi="fa-IR"/>
        </w:rPr>
        <w:t>عرض كردم</w:t>
      </w:r>
      <w:r w:rsidR="00A008FB">
        <w:rPr>
          <w:rtl/>
          <w:lang w:bidi="fa-IR"/>
        </w:rPr>
        <w:t xml:space="preserve">: </w:t>
      </w:r>
      <w:r>
        <w:rPr>
          <w:rtl/>
          <w:lang w:bidi="fa-IR"/>
        </w:rPr>
        <w:t>چه كس</w:t>
      </w:r>
      <w:r w:rsidR="00A36DFD">
        <w:rPr>
          <w:rtl/>
          <w:lang w:bidi="fa-IR"/>
        </w:rPr>
        <w:t xml:space="preserve">ی </w:t>
      </w:r>
      <w:r>
        <w:rPr>
          <w:rtl/>
          <w:lang w:bidi="fa-IR"/>
        </w:rPr>
        <w:t>طاقت حمل ا</w:t>
      </w:r>
      <w:r w:rsidR="00A008FB">
        <w:rPr>
          <w:rtl/>
          <w:lang w:bidi="fa-IR"/>
        </w:rPr>
        <w:t>ی</w:t>
      </w:r>
      <w:r>
        <w:rPr>
          <w:rtl/>
          <w:lang w:bidi="fa-IR"/>
        </w:rPr>
        <w:t>ن اوصاف را دارد؟ فرمود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یا معاذ، انه یسیر علی من یسره الله تعالی علیه</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معاذ! ا</w:t>
      </w:r>
      <w:r>
        <w:rPr>
          <w:rtl/>
          <w:lang w:bidi="fa-IR"/>
        </w:rPr>
        <w:t>ی</w:t>
      </w:r>
      <w:r w:rsidR="000450B1">
        <w:rPr>
          <w:rtl/>
          <w:lang w:bidi="fa-IR"/>
        </w:rPr>
        <w:t>ن كارها برا</w:t>
      </w:r>
      <w:r w:rsidR="00A36DFD">
        <w:rPr>
          <w:rtl/>
          <w:lang w:bidi="fa-IR"/>
        </w:rPr>
        <w:t xml:space="preserve">ی </w:t>
      </w:r>
      <w:r w:rsidR="000450B1">
        <w:rPr>
          <w:rtl/>
          <w:lang w:bidi="fa-IR"/>
        </w:rPr>
        <w:t>كس</w:t>
      </w:r>
      <w:r w:rsidR="00A36DFD">
        <w:rPr>
          <w:rtl/>
          <w:lang w:bidi="fa-IR"/>
        </w:rPr>
        <w:t xml:space="preserve">ی </w:t>
      </w:r>
      <w:r w:rsidR="000450B1">
        <w:rPr>
          <w:rtl/>
          <w:lang w:bidi="fa-IR"/>
        </w:rPr>
        <w:t>كه خداوند آنها را برا</w:t>
      </w:r>
      <w:r>
        <w:rPr>
          <w:rtl/>
          <w:lang w:bidi="fa-IR"/>
        </w:rPr>
        <w:t>ی</w:t>
      </w:r>
      <w:r w:rsidR="000450B1">
        <w:rPr>
          <w:rtl/>
          <w:lang w:bidi="fa-IR"/>
        </w:rPr>
        <w:t>ش آسان كند</w:t>
      </w:r>
      <w:r>
        <w:rPr>
          <w:rtl/>
          <w:lang w:bidi="fa-IR"/>
        </w:rPr>
        <w:t xml:space="preserve">، </w:t>
      </w:r>
      <w:r w:rsidR="000450B1">
        <w:rPr>
          <w:rtl/>
          <w:lang w:bidi="fa-IR"/>
        </w:rPr>
        <w:t>سهل خواهد بود</w:t>
      </w:r>
      <w:r>
        <w:rPr>
          <w:lang w:bidi="fa-IR"/>
        </w:rPr>
        <w:t xml:space="preserve">. </w:t>
      </w:r>
    </w:p>
    <w:p w:rsidR="00971934" w:rsidRDefault="000450B1" w:rsidP="000450B1">
      <w:pPr>
        <w:pStyle w:val="libNormal"/>
        <w:rPr>
          <w:rtl/>
          <w:lang w:bidi="fa-IR"/>
        </w:rPr>
      </w:pPr>
      <w:r>
        <w:rPr>
          <w:rtl/>
          <w:lang w:bidi="fa-IR"/>
        </w:rPr>
        <w:t>راو</w:t>
      </w:r>
      <w:r w:rsidR="00A36DFD">
        <w:rPr>
          <w:rtl/>
          <w:lang w:bidi="fa-IR"/>
        </w:rPr>
        <w:t xml:space="preserve">ی </w:t>
      </w:r>
      <w:r>
        <w:rPr>
          <w:rtl/>
          <w:lang w:bidi="fa-IR"/>
        </w:rPr>
        <w:t>گو</w:t>
      </w:r>
      <w:r w:rsidR="00A008FB">
        <w:rPr>
          <w:rtl/>
          <w:lang w:bidi="fa-IR"/>
        </w:rPr>
        <w:t>ی</w:t>
      </w:r>
      <w:r>
        <w:rPr>
          <w:rtl/>
          <w:lang w:bidi="fa-IR"/>
        </w:rPr>
        <w:t>د</w:t>
      </w:r>
      <w:r w:rsidR="00A008FB">
        <w:rPr>
          <w:rtl/>
          <w:lang w:bidi="fa-IR"/>
        </w:rPr>
        <w:t xml:space="preserve">: </w:t>
      </w:r>
      <w:r>
        <w:rPr>
          <w:rtl/>
          <w:lang w:bidi="fa-IR"/>
        </w:rPr>
        <w:t>آنقدر كه معاذ ا</w:t>
      </w:r>
      <w:r w:rsidR="00A008FB">
        <w:rPr>
          <w:rtl/>
          <w:lang w:bidi="fa-IR"/>
        </w:rPr>
        <w:t>ی</w:t>
      </w:r>
      <w:r>
        <w:rPr>
          <w:rtl/>
          <w:lang w:bidi="fa-IR"/>
        </w:rPr>
        <w:t>ن حد</w:t>
      </w:r>
      <w:r w:rsidR="00A008FB">
        <w:rPr>
          <w:rtl/>
          <w:lang w:bidi="fa-IR"/>
        </w:rPr>
        <w:t>ی</w:t>
      </w:r>
      <w:r>
        <w:rPr>
          <w:rtl/>
          <w:lang w:bidi="fa-IR"/>
        </w:rPr>
        <w:t>ث را تلاوت م</w:t>
      </w:r>
      <w:r w:rsidR="00A36DFD">
        <w:rPr>
          <w:rtl/>
          <w:lang w:bidi="fa-IR"/>
        </w:rPr>
        <w:t xml:space="preserve">ی </w:t>
      </w:r>
      <w:r>
        <w:rPr>
          <w:rtl/>
          <w:lang w:bidi="fa-IR"/>
        </w:rPr>
        <w:t>كرد</w:t>
      </w:r>
      <w:r w:rsidR="00A008FB">
        <w:rPr>
          <w:rtl/>
          <w:lang w:bidi="fa-IR"/>
        </w:rPr>
        <w:t xml:space="preserve">، </w:t>
      </w:r>
      <w:r>
        <w:rPr>
          <w:rtl/>
          <w:lang w:bidi="fa-IR"/>
        </w:rPr>
        <w:t>قرآن را تلاوت نم</w:t>
      </w:r>
      <w:r w:rsidR="00A36DFD">
        <w:rPr>
          <w:rtl/>
          <w:lang w:bidi="fa-IR"/>
        </w:rPr>
        <w:t xml:space="preserve">ی </w:t>
      </w:r>
      <w:r>
        <w:rPr>
          <w:rtl/>
          <w:lang w:bidi="fa-IR"/>
        </w:rPr>
        <w:t>نمود</w:t>
      </w:r>
      <w:r w:rsidR="00A008FB">
        <w:rPr>
          <w:rtl/>
          <w:lang w:bidi="fa-IR"/>
        </w:rPr>
        <w:t xml:space="preserve">. </w:t>
      </w:r>
    </w:p>
    <w:p w:rsidR="000450B1" w:rsidRDefault="00F2480F" w:rsidP="00F2480F">
      <w:pPr>
        <w:pStyle w:val="Heading1Center"/>
        <w:rPr>
          <w:rtl/>
          <w:lang w:bidi="fa-IR"/>
        </w:rPr>
      </w:pPr>
      <w:r>
        <w:rPr>
          <w:rtl/>
          <w:lang w:bidi="fa-IR"/>
        </w:rPr>
        <w:br w:type="page"/>
      </w:r>
      <w:bookmarkStart w:id="61" w:name="_Toc426029712"/>
      <w:r w:rsidR="000450B1">
        <w:rPr>
          <w:rtl/>
          <w:lang w:bidi="fa-IR"/>
        </w:rPr>
        <w:lastRenderedPageBreak/>
        <w:t>باب پنجم</w:t>
      </w:r>
      <w:r w:rsidR="00A008FB">
        <w:rPr>
          <w:rtl/>
          <w:lang w:bidi="fa-IR"/>
        </w:rPr>
        <w:t xml:space="preserve">: </w:t>
      </w:r>
      <w:r w:rsidR="000450B1">
        <w:rPr>
          <w:rtl/>
          <w:lang w:bidi="fa-IR"/>
        </w:rPr>
        <w:t>ذكر</w:t>
      </w:r>
      <w:bookmarkEnd w:id="61"/>
      <w:r w:rsidR="000450B1">
        <w:rPr>
          <w:rtl/>
          <w:lang w:bidi="fa-IR"/>
        </w:rPr>
        <w:t xml:space="preserve"> </w:t>
      </w:r>
    </w:p>
    <w:p w:rsidR="000450B1" w:rsidRDefault="00E61C8F" w:rsidP="00E61C8F">
      <w:pPr>
        <w:pStyle w:val="Heading2"/>
        <w:rPr>
          <w:rtl/>
          <w:lang w:bidi="fa-IR"/>
        </w:rPr>
      </w:pPr>
      <w:bookmarkStart w:id="62" w:name="_Toc426029713"/>
      <w:r>
        <w:rPr>
          <w:rtl/>
          <w:lang w:bidi="fa-IR"/>
        </w:rPr>
        <w:t>ذكر</w:t>
      </w:r>
      <w:bookmarkEnd w:id="62"/>
      <w:r>
        <w:rPr>
          <w:lang w:bidi="fa-IR"/>
        </w:rPr>
        <w:t xml:space="preserve"> </w:t>
      </w:r>
    </w:p>
    <w:p w:rsidR="000450B1" w:rsidRDefault="000450B1" w:rsidP="000450B1">
      <w:pPr>
        <w:pStyle w:val="libNormal"/>
        <w:rPr>
          <w:rtl/>
          <w:lang w:bidi="fa-IR"/>
        </w:rPr>
      </w:pPr>
      <w:r>
        <w:rPr>
          <w:rtl/>
          <w:lang w:bidi="fa-IR"/>
        </w:rPr>
        <w:t>چون هدف از نوشتن ا</w:t>
      </w:r>
      <w:r w:rsidR="00A008FB">
        <w:rPr>
          <w:rtl/>
          <w:lang w:bidi="fa-IR"/>
        </w:rPr>
        <w:t>ی</w:t>
      </w:r>
      <w:r>
        <w:rPr>
          <w:rtl/>
          <w:lang w:bidi="fa-IR"/>
        </w:rPr>
        <w:t>ن كتاب</w:t>
      </w:r>
      <w:r w:rsidR="00A008FB">
        <w:rPr>
          <w:rtl/>
          <w:lang w:bidi="fa-IR"/>
        </w:rPr>
        <w:t xml:space="preserve">، </w:t>
      </w:r>
      <w:r>
        <w:rPr>
          <w:rtl/>
          <w:lang w:bidi="fa-IR"/>
        </w:rPr>
        <w:t>تنب</w:t>
      </w:r>
      <w:r w:rsidR="00A008FB">
        <w:rPr>
          <w:rtl/>
          <w:lang w:bidi="fa-IR"/>
        </w:rPr>
        <w:t>ی</w:t>
      </w:r>
      <w:r>
        <w:rPr>
          <w:rtl/>
          <w:lang w:bidi="fa-IR"/>
        </w:rPr>
        <w:t>ه بر فض</w:t>
      </w:r>
      <w:r w:rsidR="00A008FB">
        <w:rPr>
          <w:rtl/>
          <w:lang w:bidi="fa-IR"/>
        </w:rPr>
        <w:t>ی</w:t>
      </w:r>
      <w:r>
        <w:rPr>
          <w:rtl/>
          <w:lang w:bidi="fa-IR"/>
        </w:rPr>
        <w:t>لت دعا و اشاره به وظا</w:t>
      </w:r>
      <w:r w:rsidR="00A008FB">
        <w:rPr>
          <w:rtl/>
          <w:lang w:bidi="fa-IR"/>
        </w:rPr>
        <w:t>ی</w:t>
      </w:r>
      <w:r>
        <w:rPr>
          <w:rtl/>
          <w:lang w:bidi="fa-IR"/>
        </w:rPr>
        <w:t>ف دعا كننده بود كه بر ا</w:t>
      </w:r>
      <w:r w:rsidR="00A008FB">
        <w:rPr>
          <w:rtl/>
          <w:lang w:bidi="fa-IR"/>
        </w:rPr>
        <w:t>ی</w:t>
      </w:r>
      <w:r>
        <w:rPr>
          <w:rtl/>
          <w:lang w:bidi="fa-IR"/>
        </w:rPr>
        <w:t>ن اساس</w:t>
      </w:r>
      <w:r w:rsidR="00A008FB">
        <w:rPr>
          <w:rtl/>
          <w:lang w:bidi="fa-IR"/>
        </w:rPr>
        <w:t xml:space="preserve">، </w:t>
      </w:r>
      <w:r>
        <w:rPr>
          <w:rtl/>
          <w:lang w:bidi="fa-IR"/>
        </w:rPr>
        <w:t>مطالب به حد كفا</w:t>
      </w:r>
      <w:r w:rsidR="00A008FB">
        <w:rPr>
          <w:rtl/>
          <w:lang w:bidi="fa-IR"/>
        </w:rPr>
        <w:t>ی</w:t>
      </w:r>
      <w:r>
        <w:rPr>
          <w:rtl/>
          <w:lang w:bidi="fa-IR"/>
        </w:rPr>
        <w:t>ت ب</w:t>
      </w:r>
      <w:r w:rsidR="00A008FB">
        <w:rPr>
          <w:rtl/>
          <w:lang w:bidi="fa-IR"/>
        </w:rPr>
        <w:t>ی</w:t>
      </w:r>
      <w:r>
        <w:rPr>
          <w:rtl/>
          <w:lang w:bidi="fa-IR"/>
        </w:rPr>
        <w:t>ان شد</w:t>
      </w:r>
      <w:r w:rsidR="00A008FB">
        <w:rPr>
          <w:rtl/>
          <w:lang w:bidi="fa-IR"/>
        </w:rPr>
        <w:t xml:space="preserve">، </w:t>
      </w:r>
      <w:r>
        <w:rPr>
          <w:rtl/>
          <w:lang w:bidi="fa-IR"/>
        </w:rPr>
        <w:t>لذا مناسب د</w:t>
      </w:r>
      <w:r w:rsidR="00A008FB">
        <w:rPr>
          <w:rtl/>
          <w:lang w:bidi="fa-IR"/>
        </w:rPr>
        <w:t>ی</w:t>
      </w:r>
      <w:r>
        <w:rPr>
          <w:rtl/>
          <w:lang w:bidi="fa-IR"/>
        </w:rPr>
        <w:t>د</w:t>
      </w:r>
      <w:r w:rsidR="00A008FB">
        <w:rPr>
          <w:rtl/>
          <w:lang w:bidi="fa-IR"/>
        </w:rPr>
        <w:t>ی</w:t>
      </w:r>
      <w:r>
        <w:rPr>
          <w:rtl/>
          <w:lang w:bidi="fa-IR"/>
        </w:rPr>
        <w:t>م بعد از آن</w:t>
      </w:r>
      <w:r w:rsidR="00A008FB">
        <w:rPr>
          <w:rtl/>
          <w:lang w:bidi="fa-IR"/>
        </w:rPr>
        <w:t xml:space="preserve">، </w:t>
      </w:r>
      <w:r>
        <w:rPr>
          <w:rtl/>
          <w:lang w:bidi="fa-IR"/>
        </w:rPr>
        <w:t>اشاره ا</w:t>
      </w:r>
      <w:r w:rsidR="00A36DFD">
        <w:rPr>
          <w:rtl/>
          <w:lang w:bidi="fa-IR"/>
        </w:rPr>
        <w:t xml:space="preserve">ی </w:t>
      </w:r>
      <w:r>
        <w:rPr>
          <w:rtl/>
          <w:lang w:bidi="fa-IR"/>
        </w:rPr>
        <w:t>هم به مسئله ذكر داشته باش</w:t>
      </w:r>
      <w:r w:rsidR="00A008FB">
        <w:rPr>
          <w:rtl/>
          <w:lang w:bidi="fa-IR"/>
        </w:rPr>
        <w:t>ی</w:t>
      </w:r>
      <w:r>
        <w:rPr>
          <w:rtl/>
          <w:lang w:bidi="fa-IR"/>
        </w:rPr>
        <w:t>م كه خود در فض</w:t>
      </w:r>
      <w:r w:rsidR="00A008FB">
        <w:rPr>
          <w:rtl/>
          <w:lang w:bidi="fa-IR"/>
        </w:rPr>
        <w:t>ی</w:t>
      </w:r>
      <w:r>
        <w:rPr>
          <w:rtl/>
          <w:lang w:bidi="fa-IR"/>
        </w:rPr>
        <w:t>لت</w:t>
      </w:r>
      <w:r w:rsidR="00A008FB">
        <w:rPr>
          <w:rtl/>
          <w:lang w:bidi="fa-IR"/>
        </w:rPr>
        <w:t xml:space="preserve">، </w:t>
      </w:r>
      <w:r>
        <w:rPr>
          <w:rtl/>
          <w:lang w:bidi="fa-IR"/>
        </w:rPr>
        <w:t>هم مرتبه دعاست و تشو</w:t>
      </w:r>
      <w:r w:rsidR="00A008FB">
        <w:rPr>
          <w:rtl/>
          <w:lang w:bidi="fa-IR"/>
        </w:rPr>
        <w:t>ی</w:t>
      </w:r>
      <w:r>
        <w:rPr>
          <w:rtl/>
          <w:lang w:bidi="fa-IR"/>
        </w:rPr>
        <w:t>قات</w:t>
      </w:r>
      <w:r w:rsidR="00A36DFD">
        <w:rPr>
          <w:rtl/>
          <w:lang w:bidi="fa-IR"/>
        </w:rPr>
        <w:t xml:space="preserve">ی </w:t>
      </w:r>
      <w:r>
        <w:rPr>
          <w:rtl/>
          <w:lang w:bidi="fa-IR"/>
        </w:rPr>
        <w:t>همانند تشو</w:t>
      </w:r>
      <w:r w:rsidR="00A008FB">
        <w:rPr>
          <w:rtl/>
          <w:lang w:bidi="fa-IR"/>
        </w:rPr>
        <w:t>ی</w:t>
      </w:r>
      <w:r>
        <w:rPr>
          <w:rtl/>
          <w:lang w:bidi="fa-IR"/>
        </w:rPr>
        <w:t>ق به دعا بدان رس</w:t>
      </w:r>
      <w:r w:rsidR="00A008FB">
        <w:rPr>
          <w:rtl/>
          <w:lang w:bidi="fa-IR"/>
        </w:rPr>
        <w:t>ی</w:t>
      </w:r>
      <w:r>
        <w:rPr>
          <w:rtl/>
          <w:lang w:bidi="fa-IR"/>
        </w:rPr>
        <w:t>ده است</w:t>
      </w:r>
      <w:r w:rsidR="00A008FB">
        <w:rPr>
          <w:rtl/>
          <w:lang w:bidi="fa-IR"/>
        </w:rPr>
        <w:t xml:space="preserve">. </w:t>
      </w:r>
      <w:r>
        <w:rPr>
          <w:rtl/>
          <w:lang w:bidi="fa-IR"/>
        </w:rPr>
        <w:t>و ن</w:t>
      </w:r>
      <w:r w:rsidR="00A008FB">
        <w:rPr>
          <w:rtl/>
          <w:lang w:bidi="fa-IR"/>
        </w:rPr>
        <w:t>ی</w:t>
      </w:r>
      <w:r>
        <w:rPr>
          <w:rtl/>
          <w:lang w:bidi="fa-IR"/>
        </w:rPr>
        <w:t>ز ذكر فوا</w:t>
      </w:r>
      <w:r w:rsidR="00A008FB">
        <w:rPr>
          <w:rtl/>
          <w:lang w:bidi="fa-IR"/>
        </w:rPr>
        <w:t>ی</w:t>
      </w:r>
      <w:r>
        <w:rPr>
          <w:rtl/>
          <w:lang w:bidi="fa-IR"/>
        </w:rPr>
        <w:t>د دعا را هم در بردارد</w:t>
      </w:r>
      <w:r w:rsidR="00A008FB">
        <w:rPr>
          <w:rtl/>
          <w:lang w:bidi="fa-IR"/>
        </w:rPr>
        <w:t xml:space="preserve">، </w:t>
      </w:r>
      <w:r>
        <w:rPr>
          <w:rtl/>
          <w:lang w:bidi="fa-IR"/>
        </w:rPr>
        <w:t>خواسته ها</w:t>
      </w:r>
      <w:r w:rsidR="00A36DFD">
        <w:rPr>
          <w:rtl/>
          <w:lang w:bidi="fa-IR"/>
        </w:rPr>
        <w:t xml:space="preserve">ی </w:t>
      </w:r>
      <w:r>
        <w:rPr>
          <w:rtl/>
          <w:lang w:bidi="fa-IR"/>
        </w:rPr>
        <w:t>انسان را بر آورده م</w:t>
      </w:r>
      <w:r w:rsidR="00A36DFD">
        <w:rPr>
          <w:rtl/>
          <w:lang w:bidi="fa-IR"/>
        </w:rPr>
        <w:t xml:space="preserve">ی </w:t>
      </w:r>
      <w:r>
        <w:rPr>
          <w:rtl/>
          <w:lang w:bidi="fa-IR"/>
        </w:rPr>
        <w:t>كند و بلاها را از او دور م</w:t>
      </w:r>
      <w:r w:rsidR="00A36DFD">
        <w:rPr>
          <w:rtl/>
          <w:lang w:bidi="fa-IR"/>
        </w:rPr>
        <w:t xml:space="preserve">ی </w:t>
      </w:r>
      <w:r>
        <w:rPr>
          <w:rtl/>
          <w:lang w:bidi="fa-IR"/>
        </w:rPr>
        <w:t>نما</w:t>
      </w:r>
      <w:r w:rsidR="00A008FB">
        <w:rPr>
          <w:rtl/>
          <w:lang w:bidi="fa-IR"/>
        </w:rPr>
        <w:t>ی</w:t>
      </w:r>
      <w:r>
        <w:rPr>
          <w:rtl/>
          <w:lang w:bidi="fa-IR"/>
        </w:rPr>
        <w:t>د</w:t>
      </w:r>
      <w:r w:rsidR="00A008FB">
        <w:rPr>
          <w:rtl/>
          <w:lang w:bidi="fa-IR"/>
        </w:rPr>
        <w:t xml:space="preserve">. </w:t>
      </w:r>
    </w:p>
    <w:p w:rsidR="000450B1" w:rsidRDefault="00E61C8F" w:rsidP="00E61C8F">
      <w:pPr>
        <w:pStyle w:val="Heading2"/>
        <w:rPr>
          <w:rtl/>
          <w:lang w:bidi="fa-IR"/>
        </w:rPr>
      </w:pPr>
      <w:bookmarkStart w:id="63" w:name="_Toc426029714"/>
      <w:r>
        <w:rPr>
          <w:rtl/>
          <w:lang w:bidi="fa-IR"/>
        </w:rPr>
        <w:t>تشویق به ذكر</w:t>
      </w:r>
      <w:bookmarkEnd w:id="63"/>
      <w:r>
        <w:rPr>
          <w:lang w:bidi="fa-IR"/>
        </w:rPr>
        <w:t xml:space="preserve"> </w:t>
      </w:r>
    </w:p>
    <w:p w:rsidR="000450B1" w:rsidRDefault="000450B1" w:rsidP="000450B1">
      <w:pPr>
        <w:pStyle w:val="libNormal"/>
        <w:rPr>
          <w:rtl/>
          <w:lang w:bidi="fa-IR"/>
        </w:rPr>
      </w:pPr>
      <w:r>
        <w:rPr>
          <w:rtl/>
          <w:lang w:bidi="fa-IR"/>
        </w:rPr>
        <w:t>همچنانكه عقل و نقل هر دو ما را به لزوم دعا راهنما</w:t>
      </w:r>
      <w:r w:rsidR="00A008FB">
        <w:rPr>
          <w:rtl/>
          <w:lang w:bidi="fa-IR"/>
        </w:rPr>
        <w:t>ی</w:t>
      </w:r>
      <w:r w:rsidR="00A36DFD">
        <w:rPr>
          <w:rtl/>
          <w:lang w:bidi="fa-IR"/>
        </w:rPr>
        <w:t xml:space="preserve">ی </w:t>
      </w:r>
      <w:r>
        <w:rPr>
          <w:rtl/>
          <w:lang w:bidi="fa-IR"/>
        </w:rPr>
        <w:t>م</w:t>
      </w:r>
      <w:r w:rsidR="00A36DFD">
        <w:rPr>
          <w:rtl/>
          <w:lang w:bidi="fa-IR"/>
        </w:rPr>
        <w:t xml:space="preserve">ی </w:t>
      </w:r>
      <w:r>
        <w:rPr>
          <w:rtl/>
          <w:lang w:bidi="fa-IR"/>
        </w:rPr>
        <w:t>كردند</w:t>
      </w:r>
      <w:r w:rsidR="00A008FB">
        <w:rPr>
          <w:rtl/>
          <w:lang w:bidi="fa-IR"/>
        </w:rPr>
        <w:t xml:space="preserve">، </w:t>
      </w:r>
      <w:r>
        <w:rPr>
          <w:rtl/>
          <w:lang w:bidi="fa-IR"/>
        </w:rPr>
        <w:t>نسبت به ذكر ن</w:t>
      </w:r>
      <w:r w:rsidR="00A008FB">
        <w:rPr>
          <w:rtl/>
          <w:lang w:bidi="fa-IR"/>
        </w:rPr>
        <w:t>ی</w:t>
      </w:r>
      <w:r>
        <w:rPr>
          <w:rtl/>
          <w:lang w:bidi="fa-IR"/>
        </w:rPr>
        <w:t>ز ا</w:t>
      </w:r>
      <w:r w:rsidR="00A008FB">
        <w:rPr>
          <w:rtl/>
          <w:lang w:bidi="fa-IR"/>
        </w:rPr>
        <w:t>ی</w:t>
      </w:r>
      <w:r>
        <w:rPr>
          <w:rtl/>
          <w:lang w:bidi="fa-IR"/>
        </w:rPr>
        <w:t>ن حكم را دارند</w:t>
      </w:r>
      <w:r w:rsidR="00A008FB">
        <w:rPr>
          <w:rtl/>
          <w:lang w:bidi="fa-IR"/>
        </w:rPr>
        <w:t xml:space="preserve">. </w:t>
      </w:r>
      <w:r>
        <w:rPr>
          <w:rtl/>
          <w:lang w:bidi="fa-IR"/>
        </w:rPr>
        <w:t>گذشت كه دعا موجب از ب</w:t>
      </w:r>
      <w:r w:rsidR="00A008FB">
        <w:rPr>
          <w:rtl/>
          <w:lang w:bidi="fa-IR"/>
        </w:rPr>
        <w:t>ی</w:t>
      </w:r>
      <w:r>
        <w:rPr>
          <w:rtl/>
          <w:lang w:bidi="fa-IR"/>
        </w:rPr>
        <w:t>ن رفتن بلاها</w:t>
      </w:r>
      <w:r w:rsidR="00A36DFD">
        <w:rPr>
          <w:rtl/>
          <w:lang w:bidi="fa-IR"/>
        </w:rPr>
        <w:t xml:space="preserve">ی </w:t>
      </w:r>
      <w:r>
        <w:rPr>
          <w:rtl/>
          <w:lang w:bidi="fa-IR"/>
        </w:rPr>
        <w:t>موجود و دفع بد</w:t>
      </w:r>
      <w:r w:rsidR="00A008FB">
        <w:rPr>
          <w:rtl/>
          <w:lang w:bidi="fa-IR"/>
        </w:rPr>
        <w:t>ی</w:t>
      </w:r>
      <w:r>
        <w:rPr>
          <w:rtl/>
          <w:lang w:bidi="fa-IR"/>
        </w:rPr>
        <w:t>ها</w:t>
      </w:r>
      <w:r w:rsidR="00A36DFD">
        <w:rPr>
          <w:rtl/>
          <w:lang w:bidi="fa-IR"/>
        </w:rPr>
        <w:t xml:space="preserve">ی </w:t>
      </w:r>
      <w:r>
        <w:rPr>
          <w:rtl/>
          <w:lang w:bidi="fa-IR"/>
        </w:rPr>
        <w:t>موعود است</w:t>
      </w:r>
      <w:r w:rsidR="00A008FB">
        <w:rPr>
          <w:rtl/>
          <w:lang w:bidi="fa-IR"/>
        </w:rPr>
        <w:t xml:space="preserve">. </w:t>
      </w:r>
      <w:r>
        <w:rPr>
          <w:rtl/>
          <w:lang w:bidi="fa-IR"/>
        </w:rPr>
        <w:t>به واسطه دعاست كه منفعت برا</w:t>
      </w:r>
      <w:r w:rsidR="00A36DFD">
        <w:rPr>
          <w:rtl/>
          <w:lang w:bidi="fa-IR"/>
        </w:rPr>
        <w:t xml:space="preserve">ی </w:t>
      </w:r>
      <w:r>
        <w:rPr>
          <w:rtl/>
          <w:lang w:bidi="fa-IR"/>
        </w:rPr>
        <w:t>انسان به دست م</w:t>
      </w:r>
      <w:r w:rsidR="00A36DFD">
        <w:rPr>
          <w:rtl/>
          <w:lang w:bidi="fa-IR"/>
        </w:rPr>
        <w:t xml:space="preserve">ی </w:t>
      </w:r>
      <w:r>
        <w:rPr>
          <w:rtl/>
          <w:lang w:bidi="fa-IR"/>
        </w:rPr>
        <w:t>آ</w:t>
      </w:r>
      <w:r w:rsidR="00A008FB">
        <w:rPr>
          <w:rtl/>
          <w:lang w:bidi="fa-IR"/>
        </w:rPr>
        <w:t>ی</w:t>
      </w:r>
      <w:r>
        <w:rPr>
          <w:rtl/>
          <w:lang w:bidi="fa-IR"/>
        </w:rPr>
        <w:t>د و از هم</w:t>
      </w:r>
      <w:r w:rsidR="00A008FB">
        <w:rPr>
          <w:rtl/>
          <w:lang w:bidi="fa-IR"/>
        </w:rPr>
        <w:t>ی</w:t>
      </w:r>
      <w:r>
        <w:rPr>
          <w:rtl/>
          <w:lang w:bidi="fa-IR"/>
        </w:rPr>
        <w:t>ن طر</w:t>
      </w:r>
      <w:r w:rsidR="00A008FB">
        <w:rPr>
          <w:rtl/>
          <w:lang w:bidi="fa-IR"/>
        </w:rPr>
        <w:t>ی</w:t>
      </w:r>
      <w:r>
        <w:rPr>
          <w:rtl/>
          <w:lang w:bidi="fa-IR"/>
        </w:rPr>
        <w:t>ق</w:t>
      </w:r>
      <w:r w:rsidR="00A008FB">
        <w:rPr>
          <w:rtl/>
          <w:lang w:bidi="fa-IR"/>
        </w:rPr>
        <w:t xml:space="preserve">، </w:t>
      </w:r>
      <w:r>
        <w:rPr>
          <w:rtl/>
          <w:lang w:bidi="fa-IR"/>
        </w:rPr>
        <w:t>دوام م</w:t>
      </w:r>
      <w:r w:rsidR="00A36DFD">
        <w:rPr>
          <w:rtl/>
          <w:lang w:bidi="fa-IR"/>
        </w:rPr>
        <w:t xml:space="preserve">ی </w:t>
      </w:r>
      <w:r w:rsidR="00A008FB">
        <w:rPr>
          <w:rtl/>
          <w:lang w:bidi="fa-IR"/>
        </w:rPr>
        <w:t>ی</w:t>
      </w:r>
      <w:r>
        <w:rPr>
          <w:rtl/>
          <w:lang w:bidi="fa-IR"/>
        </w:rPr>
        <w:t>ابد</w:t>
      </w:r>
      <w:r w:rsidR="00A008FB">
        <w:rPr>
          <w:rtl/>
          <w:lang w:bidi="fa-IR"/>
        </w:rPr>
        <w:t xml:space="preserve">، </w:t>
      </w:r>
      <w:r>
        <w:rPr>
          <w:rtl/>
          <w:lang w:bidi="fa-IR"/>
        </w:rPr>
        <w:t>ذكر هم هم</w:t>
      </w:r>
      <w:r w:rsidR="00A008FB">
        <w:rPr>
          <w:rtl/>
          <w:lang w:bidi="fa-IR"/>
        </w:rPr>
        <w:t>ی</w:t>
      </w:r>
      <w:r>
        <w:rPr>
          <w:rtl/>
          <w:lang w:bidi="fa-IR"/>
        </w:rPr>
        <w:t>ن فوا</w:t>
      </w:r>
      <w:r w:rsidR="00A008FB">
        <w:rPr>
          <w:rtl/>
          <w:lang w:bidi="fa-IR"/>
        </w:rPr>
        <w:t>ی</w:t>
      </w:r>
      <w:r>
        <w:rPr>
          <w:rtl/>
          <w:lang w:bidi="fa-IR"/>
        </w:rPr>
        <w:t>د را در بردارد</w:t>
      </w:r>
      <w:r w:rsidR="00A008FB">
        <w:rPr>
          <w:rtl/>
          <w:lang w:bidi="fa-IR"/>
        </w:rPr>
        <w:t xml:space="preserve">، </w:t>
      </w:r>
      <w:r>
        <w:rPr>
          <w:rtl/>
          <w:lang w:bidi="fa-IR"/>
        </w:rPr>
        <w:t>پس هم عقل و هم نقل ما را بدان تشو</w:t>
      </w:r>
      <w:r w:rsidR="00A008FB">
        <w:rPr>
          <w:rtl/>
          <w:lang w:bidi="fa-IR"/>
        </w:rPr>
        <w:t>ی</w:t>
      </w:r>
      <w:r>
        <w:rPr>
          <w:rtl/>
          <w:lang w:bidi="fa-IR"/>
        </w:rPr>
        <w:t>ق م</w:t>
      </w:r>
      <w:r w:rsidR="00A36DFD">
        <w:rPr>
          <w:rtl/>
          <w:lang w:bidi="fa-IR"/>
        </w:rPr>
        <w:t xml:space="preserve">ی </w:t>
      </w:r>
      <w:r>
        <w:rPr>
          <w:rtl/>
          <w:lang w:bidi="fa-IR"/>
        </w:rPr>
        <w:t>نما</w:t>
      </w:r>
      <w:r w:rsidR="00A008FB">
        <w:rPr>
          <w:rtl/>
          <w:lang w:bidi="fa-IR"/>
        </w:rPr>
        <w:t>ی</w:t>
      </w:r>
      <w:r>
        <w:rPr>
          <w:rtl/>
          <w:lang w:bidi="fa-IR"/>
        </w:rPr>
        <w:t>ند</w:t>
      </w:r>
      <w:r w:rsidR="00A008FB">
        <w:rPr>
          <w:rtl/>
          <w:lang w:bidi="fa-IR"/>
        </w:rPr>
        <w:t xml:space="preserve">: </w:t>
      </w:r>
    </w:p>
    <w:p w:rsidR="000450B1" w:rsidRDefault="00E61C8F" w:rsidP="00E61C8F">
      <w:pPr>
        <w:pStyle w:val="Heading2"/>
        <w:rPr>
          <w:rtl/>
          <w:lang w:bidi="fa-IR"/>
        </w:rPr>
      </w:pPr>
      <w:bookmarkStart w:id="64" w:name="_Toc426029715"/>
      <w:r>
        <w:rPr>
          <w:rtl/>
          <w:lang w:bidi="fa-IR"/>
        </w:rPr>
        <w:t>اما عقل</w:t>
      </w:r>
      <w:bookmarkEnd w:id="64"/>
      <w:r>
        <w:rPr>
          <w:lang w:bidi="fa-IR"/>
        </w:rPr>
        <w:t xml:space="preserve"> </w:t>
      </w:r>
    </w:p>
    <w:p w:rsidR="000450B1" w:rsidRDefault="000450B1" w:rsidP="000450B1">
      <w:pPr>
        <w:pStyle w:val="libNormal"/>
        <w:rPr>
          <w:rtl/>
          <w:lang w:bidi="fa-IR"/>
        </w:rPr>
      </w:pPr>
      <w:r>
        <w:rPr>
          <w:rtl/>
          <w:lang w:bidi="fa-IR"/>
        </w:rPr>
        <w:t>هر انسان</w:t>
      </w:r>
      <w:r w:rsidR="00A36DFD">
        <w:rPr>
          <w:rtl/>
          <w:lang w:bidi="fa-IR"/>
        </w:rPr>
        <w:t xml:space="preserve">ی </w:t>
      </w:r>
      <w:r>
        <w:rPr>
          <w:rtl/>
          <w:lang w:bidi="fa-IR"/>
        </w:rPr>
        <w:t>كه به او نعمت</w:t>
      </w:r>
      <w:r w:rsidR="00A36DFD">
        <w:rPr>
          <w:rtl/>
          <w:lang w:bidi="fa-IR"/>
        </w:rPr>
        <w:t xml:space="preserve">ی </w:t>
      </w:r>
      <w:r>
        <w:rPr>
          <w:rtl/>
          <w:lang w:bidi="fa-IR"/>
        </w:rPr>
        <w:t>رس</w:t>
      </w:r>
      <w:r w:rsidR="00A008FB">
        <w:rPr>
          <w:rtl/>
          <w:lang w:bidi="fa-IR"/>
        </w:rPr>
        <w:t>ی</w:t>
      </w:r>
      <w:r>
        <w:rPr>
          <w:rtl/>
          <w:lang w:bidi="fa-IR"/>
        </w:rPr>
        <w:t>ده</w:t>
      </w:r>
      <w:r w:rsidR="00A008FB">
        <w:rPr>
          <w:rtl/>
          <w:lang w:bidi="fa-IR"/>
        </w:rPr>
        <w:t xml:space="preserve">، </w:t>
      </w:r>
      <w:r>
        <w:rPr>
          <w:rtl/>
          <w:lang w:bidi="fa-IR"/>
        </w:rPr>
        <w:t>عقلش حكم به لزوم شكر گزار</w:t>
      </w:r>
      <w:r w:rsidR="00A36DFD">
        <w:rPr>
          <w:rtl/>
          <w:lang w:bidi="fa-IR"/>
        </w:rPr>
        <w:t xml:space="preserve">ی </w:t>
      </w:r>
      <w:r>
        <w:rPr>
          <w:rtl/>
          <w:lang w:bidi="fa-IR"/>
        </w:rPr>
        <w:t>م</w:t>
      </w:r>
      <w:r w:rsidR="00A36DFD">
        <w:rPr>
          <w:rtl/>
          <w:lang w:bidi="fa-IR"/>
        </w:rPr>
        <w:t xml:space="preserve">ی </w:t>
      </w:r>
      <w:r>
        <w:rPr>
          <w:rtl/>
          <w:lang w:bidi="fa-IR"/>
        </w:rPr>
        <w:t>نما</w:t>
      </w:r>
      <w:r w:rsidR="00A008FB">
        <w:rPr>
          <w:rtl/>
          <w:lang w:bidi="fa-IR"/>
        </w:rPr>
        <w:t>ی</w:t>
      </w:r>
      <w:r>
        <w:rPr>
          <w:rtl/>
          <w:lang w:bidi="fa-IR"/>
        </w:rPr>
        <w:t>د و شكر هم خود قسم</w:t>
      </w:r>
      <w:r w:rsidR="00A36DFD">
        <w:rPr>
          <w:rtl/>
          <w:lang w:bidi="fa-IR"/>
        </w:rPr>
        <w:t xml:space="preserve">ی </w:t>
      </w:r>
      <w:r>
        <w:rPr>
          <w:rtl/>
          <w:lang w:bidi="fa-IR"/>
        </w:rPr>
        <w:t>از اقسام ذكر است</w:t>
      </w:r>
      <w:r w:rsidR="00A008FB">
        <w:rPr>
          <w:rtl/>
          <w:lang w:bidi="fa-IR"/>
        </w:rPr>
        <w:t xml:space="preserve">. </w:t>
      </w:r>
      <w:r>
        <w:rPr>
          <w:rtl/>
          <w:lang w:bidi="fa-IR"/>
        </w:rPr>
        <w:t>علاوه بر ا</w:t>
      </w:r>
      <w:r w:rsidR="00A008FB">
        <w:rPr>
          <w:rtl/>
          <w:lang w:bidi="fa-IR"/>
        </w:rPr>
        <w:t>ی</w:t>
      </w:r>
      <w:r>
        <w:rPr>
          <w:rtl/>
          <w:lang w:bidi="fa-IR"/>
        </w:rPr>
        <w:t>ن</w:t>
      </w:r>
      <w:r w:rsidR="00A008FB">
        <w:rPr>
          <w:rtl/>
          <w:lang w:bidi="fa-IR"/>
        </w:rPr>
        <w:t xml:space="preserve">، </w:t>
      </w:r>
      <w:r>
        <w:rPr>
          <w:rtl/>
          <w:lang w:bidi="fa-IR"/>
        </w:rPr>
        <w:t>ذكر موجب دفع ضرر را احتمال</w:t>
      </w:r>
      <w:r w:rsidR="00A36DFD">
        <w:rPr>
          <w:rtl/>
          <w:lang w:bidi="fa-IR"/>
        </w:rPr>
        <w:t xml:space="preserve">ی </w:t>
      </w:r>
      <w:r>
        <w:rPr>
          <w:rtl/>
          <w:lang w:bidi="fa-IR"/>
        </w:rPr>
        <w:t>است و عقلا ضرور</w:t>
      </w:r>
      <w:r w:rsidR="00A36DFD">
        <w:rPr>
          <w:rtl/>
          <w:lang w:bidi="fa-IR"/>
        </w:rPr>
        <w:t xml:space="preserve">ی </w:t>
      </w:r>
      <w:r>
        <w:rPr>
          <w:rtl/>
          <w:lang w:bidi="fa-IR"/>
        </w:rPr>
        <w:t>است كه دفع احتمال</w:t>
      </w:r>
      <w:r w:rsidR="00A36DFD">
        <w:rPr>
          <w:rtl/>
          <w:lang w:bidi="fa-IR"/>
        </w:rPr>
        <w:t xml:space="preserve">ی </w:t>
      </w:r>
      <w:r>
        <w:rPr>
          <w:rtl/>
          <w:lang w:bidi="fa-IR"/>
        </w:rPr>
        <w:t>در صورت وجود قدرت</w:t>
      </w:r>
      <w:r w:rsidR="00A008FB">
        <w:rPr>
          <w:rtl/>
          <w:lang w:bidi="fa-IR"/>
        </w:rPr>
        <w:t xml:space="preserve">، </w:t>
      </w:r>
      <w:r>
        <w:rPr>
          <w:rtl/>
          <w:lang w:bidi="fa-IR"/>
        </w:rPr>
        <w:t>واجب است</w:t>
      </w:r>
      <w:r w:rsidR="00A008FB">
        <w:rPr>
          <w:rtl/>
          <w:lang w:bidi="fa-IR"/>
        </w:rPr>
        <w:t xml:space="preserve">. </w:t>
      </w:r>
      <w:r>
        <w:rPr>
          <w:rtl/>
          <w:lang w:bidi="fa-IR"/>
        </w:rPr>
        <w:t>دفع ضرر به واسطه ذكر را از روا</w:t>
      </w:r>
      <w:r w:rsidR="00A008FB">
        <w:rPr>
          <w:rtl/>
          <w:lang w:bidi="fa-IR"/>
        </w:rPr>
        <w:t>ی</w:t>
      </w:r>
      <w:r>
        <w:rPr>
          <w:rtl/>
          <w:lang w:bidi="fa-IR"/>
        </w:rPr>
        <w:t>ات ز</w:t>
      </w:r>
      <w:r w:rsidR="00A008FB">
        <w:rPr>
          <w:rtl/>
          <w:lang w:bidi="fa-IR"/>
        </w:rPr>
        <w:t>ی</w:t>
      </w:r>
      <w:r>
        <w:rPr>
          <w:rtl/>
          <w:lang w:bidi="fa-IR"/>
        </w:rPr>
        <w:t>ر م</w:t>
      </w:r>
      <w:r w:rsidR="00A36DFD">
        <w:rPr>
          <w:rtl/>
          <w:lang w:bidi="fa-IR"/>
        </w:rPr>
        <w:t xml:space="preserve">ی </w:t>
      </w:r>
      <w:r>
        <w:rPr>
          <w:rtl/>
          <w:lang w:bidi="fa-IR"/>
        </w:rPr>
        <w:t>توان به دست آورد</w:t>
      </w:r>
      <w:r w:rsidR="00A008FB">
        <w:rPr>
          <w:rtl/>
          <w:lang w:bidi="fa-IR"/>
        </w:rPr>
        <w:t xml:space="preserve">: </w:t>
      </w:r>
    </w:p>
    <w:p w:rsidR="000450B1" w:rsidRDefault="000450B1" w:rsidP="000450B1">
      <w:pPr>
        <w:pStyle w:val="libNormal"/>
        <w:rPr>
          <w:rtl/>
          <w:lang w:bidi="fa-IR"/>
        </w:rPr>
      </w:pPr>
      <w:r>
        <w:rPr>
          <w:rtl/>
          <w:lang w:bidi="fa-IR"/>
        </w:rPr>
        <w:t>حس</w:t>
      </w:r>
      <w:r w:rsidR="00A008FB">
        <w:rPr>
          <w:rtl/>
          <w:lang w:bidi="fa-IR"/>
        </w:rPr>
        <w:t>ی</w:t>
      </w:r>
      <w:r>
        <w:rPr>
          <w:rtl/>
          <w:lang w:bidi="fa-IR"/>
        </w:rPr>
        <w:t>ن بن ز</w:t>
      </w:r>
      <w:r w:rsidR="00A008FB">
        <w:rPr>
          <w:rtl/>
          <w:lang w:bidi="fa-IR"/>
        </w:rPr>
        <w:t>ی</w:t>
      </w:r>
      <w:r>
        <w:rPr>
          <w:rtl/>
          <w:lang w:bidi="fa-IR"/>
        </w:rPr>
        <w:t xml:space="preserve">د از امام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كرده است كه فرمود</w:t>
      </w:r>
      <w:r w:rsidR="00A008FB">
        <w:rPr>
          <w:rtl/>
          <w:lang w:bidi="fa-IR"/>
        </w:rPr>
        <w:t xml:space="preserve">: </w:t>
      </w:r>
    </w:p>
    <w:p w:rsidR="000450B1" w:rsidRPr="00F2480F" w:rsidRDefault="000450B1" w:rsidP="00F2480F">
      <w:pPr>
        <w:pStyle w:val="libNormal"/>
        <w:rPr>
          <w:rtl/>
        </w:rPr>
      </w:pPr>
      <w:r w:rsidRPr="00F2480F">
        <w:rPr>
          <w:rtl/>
        </w:rPr>
        <w:lastRenderedPageBreak/>
        <w:t>621</w:t>
      </w:r>
      <w:r w:rsidR="00133789" w:rsidRPr="00F2480F">
        <w:rPr>
          <w:rtl/>
        </w:rPr>
        <w:t xml:space="preserve"> - </w:t>
      </w:r>
      <w:r w:rsidR="00A36DFD" w:rsidRPr="00F2480F">
        <w:rPr>
          <w:rFonts w:eastAsia="KFGQPC Uthman Taha Naskh"/>
          <w:rtl/>
        </w:rPr>
        <w:t>قال رسول الله</w:t>
      </w:r>
      <w:r w:rsidR="00F52787" w:rsidRPr="00F52787">
        <w:rPr>
          <w:rStyle w:val="libAlaemChar"/>
          <w:rFonts w:eastAsia="KFGQPC Uthman Taha Naskh" w:hint="cs"/>
          <w:rtl/>
        </w:rPr>
        <w:t xml:space="preserve"> </w:t>
      </w:r>
      <w:r w:rsidR="005E5D8E" w:rsidRPr="005E5D8E">
        <w:rPr>
          <w:rStyle w:val="libAlaemChar"/>
          <w:rFonts w:eastAsia="KFGQPC Uthman Taha Naskh" w:hint="cs"/>
          <w:rtl/>
        </w:rPr>
        <w:t>صلى‌الله‌عليه‌وآله‌وسلم</w:t>
      </w:r>
      <w:r w:rsidR="00A36DFD" w:rsidRPr="00F2480F">
        <w:rPr>
          <w:rFonts w:eastAsia="KFGQPC Uthman Taha Naskh"/>
          <w:rtl/>
        </w:rPr>
        <w:t>: ما من قوم اجتمعوا فی مجلس فلم یذكروا الله ولم یصلوا علی نبیهم الا كان ذلك المجلس حسره و وبالا علیهم یوم القیامه</w:t>
      </w:r>
      <w:r w:rsidR="00F2480F" w:rsidRPr="00F2480F">
        <w:rPr>
          <w:rFonts w:eastAsia="KFGQPC Uthman Taha Naskh" w:hint="cs"/>
          <w:rtl/>
        </w:rPr>
        <w:t>.</w:t>
      </w:r>
      <w:r w:rsidR="00A008FB" w:rsidRPr="00F2480F">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0450B1">
        <w:rPr>
          <w:rtl/>
          <w:lang w:bidi="fa-IR"/>
        </w:rPr>
        <w:t xml:space="preserve"> فرمود</w:t>
      </w:r>
      <w:r>
        <w:rPr>
          <w:rtl/>
          <w:lang w:bidi="fa-IR"/>
        </w:rPr>
        <w:t xml:space="preserve">: </w:t>
      </w:r>
      <w:r w:rsidR="000450B1">
        <w:rPr>
          <w:rtl/>
          <w:lang w:bidi="fa-IR"/>
        </w:rPr>
        <w:t>ه</w:t>
      </w:r>
      <w:r>
        <w:rPr>
          <w:rtl/>
          <w:lang w:bidi="fa-IR"/>
        </w:rPr>
        <w:t>ی</w:t>
      </w:r>
      <w:r w:rsidR="000450B1">
        <w:rPr>
          <w:rtl/>
          <w:lang w:bidi="fa-IR"/>
        </w:rPr>
        <w:t>چ قوم</w:t>
      </w:r>
      <w:r w:rsidR="00A36DFD">
        <w:rPr>
          <w:rtl/>
          <w:lang w:bidi="fa-IR"/>
        </w:rPr>
        <w:t xml:space="preserve">ی </w:t>
      </w:r>
      <w:r w:rsidR="000450B1">
        <w:rPr>
          <w:rtl/>
          <w:lang w:bidi="fa-IR"/>
        </w:rPr>
        <w:t>در مجلس</w:t>
      </w:r>
      <w:r w:rsidR="00A36DFD">
        <w:rPr>
          <w:rtl/>
          <w:lang w:bidi="fa-IR"/>
        </w:rPr>
        <w:t xml:space="preserve">ی </w:t>
      </w:r>
      <w:r w:rsidR="000450B1">
        <w:rPr>
          <w:rtl/>
          <w:lang w:bidi="fa-IR"/>
        </w:rPr>
        <w:t>گرد هم جمع نشدند در حال</w:t>
      </w:r>
      <w:r w:rsidR="00A36DFD">
        <w:rPr>
          <w:rtl/>
          <w:lang w:bidi="fa-IR"/>
        </w:rPr>
        <w:t xml:space="preserve">ی </w:t>
      </w:r>
      <w:r w:rsidR="000450B1">
        <w:rPr>
          <w:rtl/>
          <w:lang w:bidi="fa-IR"/>
        </w:rPr>
        <w:t xml:space="preserve">كه نه خدا را </w:t>
      </w:r>
      <w:r>
        <w:rPr>
          <w:rtl/>
          <w:lang w:bidi="fa-IR"/>
        </w:rPr>
        <w:t>ی</w:t>
      </w:r>
      <w:r w:rsidR="000450B1">
        <w:rPr>
          <w:rtl/>
          <w:lang w:bidi="fa-IR"/>
        </w:rPr>
        <w:t>اد كنند و نه پ</w:t>
      </w:r>
      <w:r>
        <w:rPr>
          <w:rtl/>
          <w:lang w:bidi="fa-IR"/>
        </w:rPr>
        <w:t>ی</w:t>
      </w:r>
      <w:r w:rsidR="000450B1">
        <w:rPr>
          <w:rtl/>
          <w:lang w:bidi="fa-IR"/>
        </w:rPr>
        <w:t>امبرشان درود بفرستند مگر آنكه در روز ق</w:t>
      </w:r>
      <w:r>
        <w:rPr>
          <w:rtl/>
          <w:lang w:bidi="fa-IR"/>
        </w:rPr>
        <w:t>ی</w:t>
      </w:r>
      <w:r w:rsidR="000450B1">
        <w:rPr>
          <w:rtl/>
          <w:lang w:bidi="fa-IR"/>
        </w:rPr>
        <w:t>امت</w:t>
      </w:r>
      <w:r>
        <w:rPr>
          <w:rtl/>
          <w:lang w:bidi="fa-IR"/>
        </w:rPr>
        <w:t xml:space="preserve">، </w:t>
      </w:r>
      <w:r w:rsidR="000450B1">
        <w:rPr>
          <w:rtl/>
          <w:lang w:bidi="fa-IR"/>
        </w:rPr>
        <w:t>آن مجلس موجب حسرت و وبالشان خواهد گرد</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 xml:space="preserve">از امام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است كه فرمود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ما اجتمع قوم فی مجلس لم یذكروا الله ولم یذكرونا الا كان ذلك المجلس حسره علیهم یوم القیامه</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224</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w:t>
      </w:r>
      <w:r>
        <w:rPr>
          <w:rtl/>
          <w:lang w:bidi="fa-IR"/>
        </w:rPr>
        <w:t>ی</w:t>
      </w:r>
      <w:r w:rsidR="000450B1">
        <w:rPr>
          <w:rtl/>
          <w:lang w:bidi="fa-IR"/>
        </w:rPr>
        <w:t>چ قوم</w:t>
      </w:r>
      <w:r w:rsidR="00A36DFD">
        <w:rPr>
          <w:rtl/>
          <w:lang w:bidi="fa-IR"/>
        </w:rPr>
        <w:t xml:space="preserve">ی </w:t>
      </w:r>
      <w:r w:rsidR="000450B1">
        <w:rPr>
          <w:rtl/>
          <w:lang w:bidi="fa-IR"/>
        </w:rPr>
        <w:t>در مجلس</w:t>
      </w:r>
      <w:r w:rsidR="00A36DFD">
        <w:rPr>
          <w:rtl/>
          <w:lang w:bidi="fa-IR"/>
        </w:rPr>
        <w:t xml:space="preserve">ی </w:t>
      </w:r>
      <w:r w:rsidR="000450B1">
        <w:rPr>
          <w:rtl/>
          <w:lang w:bidi="fa-IR"/>
        </w:rPr>
        <w:t xml:space="preserve">گرد هم جمع نشدند كه نه خداوند </w:t>
      </w:r>
      <w:r>
        <w:rPr>
          <w:rtl/>
          <w:lang w:bidi="fa-IR"/>
        </w:rPr>
        <w:t>ی</w:t>
      </w:r>
      <w:r w:rsidR="000450B1">
        <w:rPr>
          <w:rtl/>
          <w:lang w:bidi="fa-IR"/>
        </w:rPr>
        <w:t>اد شود و نه ما</w:t>
      </w:r>
      <w:r>
        <w:rPr>
          <w:rtl/>
          <w:lang w:bidi="fa-IR"/>
        </w:rPr>
        <w:t xml:space="preserve"> (</w:t>
      </w:r>
      <w:r w:rsidR="000450B1">
        <w:rPr>
          <w:rtl/>
          <w:lang w:bidi="fa-IR"/>
        </w:rPr>
        <w:t>اهل ب</w:t>
      </w:r>
      <w:r>
        <w:rPr>
          <w:rtl/>
          <w:lang w:bidi="fa-IR"/>
        </w:rPr>
        <w:t>ی</w:t>
      </w:r>
      <w:r w:rsidR="000450B1">
        <w:rPr>
          <w:rtl/>
          <w:lang w:bidi="fa-IR"/>
        </w:rPr>
        <w:t>ت</w:t>
      </w:r>
      <w:r>
        <w:rPr>
          <w:rtl/>
          <w:lang w:bidi="fa-IR"/>
        </w:rPr>
        <w:t xml:space="preserve">) </w:t>
      </w:r>
      <w:r w:rsidR="000450B1">
        <w:rPr>
          <w:rtl/>
          <w:lang w:bidi="fa-IR"/>
        </w:rPr>
        <w:t>مگر آنكه روز ق</w:t>
      </w:r>
      <w:r>
        <w:rPr>
          <w:rtl/>
          <w:lang w:bidi="fa-IR"/>
        </w:rPr>
        <w:t>ی</w:t>
      </w:r>
      <w:r w:rsidR="000450B1">
        <w:rPr>
          <w:rtl/>
          <w:lang w:bidi="fa-IR"/>
        </w:rPr>
        <w:t>امت</w:t>
      </w:r>
      <w:r>
        <w:rPr>
          <w:rtl/>
          <w:lang w:bidi="fa-IR"/>
        </w:rPr>
        <w:t xml:space="preserve">، </w:t>
      </w:r>
      <w:r w:rsidR="000450B1">
        <w:rPr>
          <w:rtl/>
          <w:lang w:bidi="fa-IR"/>
        </w:rPr>
        <w:t>آن مجلس</w:t>
      </w:r>
      <w:r>
        <w:rPr>
          <w:rtl/>
          <w:lang w:bidi="fa-IR"/>
        </w:rPr>
        <w:t xml:space="preserve">، </w:t>
      </w:r>
      <w:r w:rsidR="000450B1">
        <w:rPr>
          <w:rtl/>
          <w:lang w:bidi="fa-IR"/>
        </w:rPr>
        <w:t>موجب حسرتشان م</w:t>
      </w:r>
      <w:r w:rsidR="00A36DFD">
        <w:rPr>
          <w:rtl/>
          <w:lang w:bidi="fa-IR"/>
        </w:rPr>
        <w:t xml:space="preserve">ی </w:t>
      </w:r>
      <w:r w:rsidR="000450B1">
        <w:rPr>
          <w:rtl/>
          <w:lang w:bidi="fa-IR"/>
        </w:rPr>
        <w:t>گردد</w:t>
      </w:r>
      <w:r>
        <w:rPr>
          <w:lang w:bidi="fa-IR"/>
        </w:rPr>
        <w:t xml:space="preserve">. </w:t>
      </w:r>
    </w:p>
    <w:p w:rsidR="000450B1" w:rsidRDefault="000450B1" w:rsidP="000450B1">
      <w:pPr>
        <w:pStyle w:val="libNormal"/>
        <w:rPr>
          <w:rtl/>
          <w:lang w:bidi="fa-IR"/>
        </w:rPr>
      </w:pPr>
      <w:r>
        <w:rPr>
          <w:rtl/>
          <w:lang w:bidi="fa-IR"/>
        </w:rPr>
        <w:t>و فرمود</w:t>
      </w:r>
      <w:r w:rsidR="00A008FB">
        <w:rPr>
          <w:rtl/>
          <w:lang w:bidi="fa-IR"/>
        </w:rPr>
        <w:t xml:space="preserve">: </w:t>
      </w:r>
    </w:p>
    <w:p w:rsidR="000450B1" w:rsidRDefault="000450B1" w:rsidP="000450B1">
      <w:pPr>
        <w:pStyle w:val="libNormal"/>
        <w:rPr>
          <w:rtl/>
          <w:lang w:bidi="fa-IR"/>
        </w:rPr>
      </w:pPr>
      <w:r>
        <w:rPr>
          <w:rtl/>
          <w:lang w:bidi="fa-IR"/>
        </w:rPr>
        <w:t>622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یموت المومن بكل میته الا الصاعقه لا تاخذه و هو یذكر الله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مومن به هر شكل</w:t>
      </w:r>
      <w:r w:rsidR="00A36DFD">
        <w:rPr>
          <w:rtl/>
          <w:lang w:bidi="fa-IR"/>
        </w:rPr>
        <w:t xml:space="preserve">ی </w:t>
      </w:r>
      <w:r w:rsidR="000450B1">
        <w:rPr>
          <w:rtl/>
          <w:lang w:bidi="fa-IR"/>
        </w:rPr>
        <w:t>ممكن است بم</w:t>
      </w:r>
      <w:r>
        <w:rPr>
          <w:rtl/>
          <w:lang w:bidi="fa-IR"/>
        </w:rPr>
        <w:t>ی</w:t>
      </w:r>
      <w:r w:rsidR="000450B1">
        <w:rPr>
          <w:rtl/>
          <w:lang w:bidi="fa-IR"/>
        </w:rPr>
        <w:t>رد مگر صاعقه</w:t>
      </w:r>
      <w:r>
        <w:rPr>
          <w:rtl/>
          <w:lang w:bidi="fa-IR"/>
        </w:rPr>
        <w:t xml:space="preserve"> </w:t>
      </w:r>
      <w:r w:rsidRPr="00A36DFD">
        <w:rPr>
          <w:rStyle w:val="libFootnotenumChar"/>
          <w:rtl/>
          <w:lang w:bidi="fa-IR"/>
        </w:rPr>
        <w:t>(</w:t>
      </w:r>
      <w:r w:rsidR="000450B1" w:rsidRPr="00A36DFD">
        <w:rPr>
          <w:rStyle w:val="libFootnotenumChar"/>
          <w:rtl/>
        </w:rPr>
        <w:t>225</w:t>
      </w:r>
      <w:r w:rsidRPr="00A36DFD">
        <w:rPr>
          <w:rStyle w:val="libFootnotenumChar"/>
          <w:rtl/>
          <w:lang w:bidi="fa-IR"/>
        </w:rPr>
        <w:t>)</w:t>
      </w:r>
      <w:r w:rsidR="0087087D">
        <w:rPr>
          <w:rtl/>
          <w:lang w:bidi="fa-IR"/>
        </w:rPr>
        <w:t>،</w:t>
      </w:r>
      <w:r>
        <w:rPr>
          <w:rtl/>
          <w:lang w:bidi="fa-IR"/>
        </w:rPr>
        <w:t xml:space="preserve"> </w:t>
      </w:r>
      <w:r w:rsidR="000450B1">
        <w:rPr>
          <w:rtl/>
          <w:lang w:bidi="fa-IR"/>
        </w:rPr>
        <w:t>كه اگر در حال ذكر خدا باشد</w:t>
      </w:r>
      <w:r>
        <w:rPr>
          <w:rtl/>
          <w:lang w:bidi="fa-IR"/>
        </w:rPr>
        <w:t xml:space="preserve">، </w:t>
      </w:r>
      <w:r w:rsidR="000450B1">
        <w:rPr>
          <w:rtl/>
          <w:lang w:bidi="fa-IR"/>
        </w:rPr>
        <w:t>او را نم</w:t>
      </w:r>
      <w:r w:rsidR="00A36DFD">
        <w:rPr>
          <w:rtl/>
          <w:lang w:bidi="fa-IR"/>
        </w:rPr>
        <w:t xml:space="preserve">ی </w:t>
      </w:r>
      <w:r w:rsidR="000450B1">
        <w:rPr>
          <w:rtl/>
          <w:lang w:bidi="fa-IR"/>
        </w:rPr>
        <w:t>گ</w:t>
      </w:r>
      <w:r>
        <w:rPr>
          <w:rtl/>
          <w:lang w:bidi="fa-IR"/>
        </w:rPr>
        <w:t>ی</w:t>
      </w:r>
      <w:r w:rsidR="000450B1">
        <w:rPr>
          <w:rtl/>
          <w:lang w:bidi="fa-IR"/>
        </w:rPr>
        <w:t>رد</w:t>
      </w:r>
      <w:r>
        <w:rPr>
          <w:lang w:bidi="fa-IR"/>
        </w:rPr>
        <w:t xml:space="preserve">. </w:t>
      </w:r>
    </w:p>
    <w:p w:rsidR="000450B1" w:rsidRDefault="00E61C8F" w:rsidP="00E61C8F">
      <w:pPr>
        <w:pStyle w:val="Heading2"/>
        <w:rPr>
          <w:rtl/>
          <w:lang w:bidi="fa-IR"/>
        </w:rPr>
      </w:pPr>
      <w:bookmarkStart w:id="65" w:name="_Toc426029716"/>
      <w:r>
        <w:rPr>
          <w:rtl/>
          <w:lang w:bidi="fa-IR"/>
        </w:rPr>
        <w:t>اما نقل</w:t>
      </w:r>
      <w:bookmarkEnd w:id="65"/>
      <w:r>
        <w:rPr>
          <w:lang w:bidi="fa-IR"/>
        </w:rPr>
        <w:t xml:space="preserve"> </w:t>
      </w:r>
    </w:p>
    <w:p w:rsidR="000450B1" w:rsidRDefault="000450B1" w:rsidP="000450B1">
      <w:pPr>
        <w:pStyle w:val="libNormal"/>
        <w:rPr>
          <w:rtl/>
          <w:lang w:bidi="fa-IR"/>
        </w:rPr>
      </w:pPr>
      <w:r>
        <w:rPr>
          <w:rtl/>
          <w:lang w:bidi="fa-IR"/>
        </w:rPr>
        <w:t>از آ</w:t>
      </w:r>
      <w:r w:rsidR="00A008FB">
        <w:rPr>
          <w:rtl/>
          <w:lang w:bidi="fa-IR"/>
        </w:rPr>
        <w:t>ی</w:t>
      </w:r>
      <w:r>
        <w:rPr>
          <w:rtl/>
          <w:lang w:bidi="fa-IR"/>
        </w:rPr>
        <w:t>ات قرآن</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t xml:space="preserve">- </w:t>
      </w:r>
      <w:r w:rsidR="00F52787" w:rsidRPr="00F52787">
        <w:rPr>
          <w:rStyle w:val="libAlaemChar"/>
          <w:rFonts w:eastAsia="KFGQPC Uthman Taha Naskh"/>
          <w:rtl/>
        </w:rPr>
        <w:t>(</w:t>
      </w:r>
      <w:r w:rsidR="00F52787" w:rsidRPr="00F52787">
        <w:rPr>
          <w:rStyle w:val="libAieChar"/>
          <w:rtl/>
        </w:rPr>
        <w:t>قل الله ثم ذرهم فی خوضهم یلعبون</w:t>
      </w:r>
      <w:r w:rsidR="00F52787"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Pr="00A36DFD">
        <w:rPr>
          <w:rStyle w:val="libFootnotenumChar"/>
          <w:rtl/>
        </w:rPr>
        <w:t>226</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بگو خدا</w:t>
      </w:r>
      <w:r>
        <w:rPr>
          <w:rtl/>
          <w:lang w:bidi="fa-IR"/>
        </w:rPr>
        <w:t xml:space="preserve">، </w:t>
      </w:r>
      <w:r w:rsidR="000450B1">
        <w:rPr>
          <w:rtl/>
          <w:lang w:bidi="fa-IR"/>
        </w:rPr>
        <w:t>سپس آنان را در گفتگوها</w:t>
      </w:r>
      <w:r w:rsidR="00A36DFD">
        <w:rPr>
          <w:rtl/>
          <w:lang w:bidi="fa-IR"/>
        </w:rPr>
        <w:t xml:space="preserve">ی </w:t>
      </w:r>
      <w:r w:rsidR="000450B1">
        <w:rPr>
          <w:rtl/>
          <w:lang w:bidi="fa-IR"/>
        </w:rPr>
        <w:t>لجاجت آم</w:t>
      </w:r>
      <w:r>
        <w:rPr>
          <w:rtl/>
          <w:lang w:bidi="fa-IR"/>
        </w:rPr>
        <w:t>ی</w:t>
      </w:r>
      <w:r w:rsidR="000450B1">
        <w:rPr>
          <w:rtl/>
          <w:lang w:bidi="fa-IR"/>
        </w:rPr>
        <w:t>زشان رها كن تا باز</w:t>
      </w:r>
      <w:r w:rsidR="00A36DFD">
        <w:rPr>
          <w:rtl/>
          <w:lang w:bidi="fa-IR"/>
        </w:rPr>
        <w:t xml:space="preserve">ی </w:t>
      </w:r>
      <w:r w:rsidR="000450B1">
        <w:rPr>
          <w:rtl/>
          <w:lang w:bidi="fa-IR"/>
        </w:rPr>
        <w:t>كنند</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 اذ</w:t>
      </w:r>
      <w:r w:rsidR="00EB189B" w:rsidRPr="00EB189B">
        <w:rPr>
          <w:rStyle w:val="libAieChar"/>
          <w:rtl/>
        </w:rPr>
        <w:t>ك</w:t>
      </w:r>
      <w:r w:rsidRPr="00F52787">
        <w:rPr>
          <w:rStyle w:val="libAieChar"/>
          <w:rtl/>
        </w:rPr>
        <w:t>ر رب</w:t>
      </w:r>
      <w:r w:rsidR="00EB189B" w:rsidRPr="00EB189B">
        <w:rPr>
          <w:rStyle w:val="libAieChar"/>
          <w:rtl/>
        </w:rPr>
        <w:t>ك</w:t>
      </w:r>
      <w:r w:rsidRPr="00F52787">
        <w:rPr>
          <w:rStyle w:val="libAieChar"/>
          <w:rtl/>
        </w:rPr>
        <w:t xml:space="preserve"> فی نفس</w:t>
      </w:r>
      <w:r w:rsidR="00EB189B" w:rsidRPr="00EB189B">
        <w:rPr>
          <w:rStyle w:val="libAieChar"/>
          <w:rtl/>
        </w:rPr>
        <w:t>ك</w:t>
      </w:r>
      <w:r w:rsidRPr="00F52787">
        <w:rPr>
          <w:rStyle w:val="libAieChar"/>
          <w:rtl/>
        </w:rPr>
        <w:t xml:space="preserve"> تضرعا و خیفه</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227</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پروردگارت را در دل خود</w:t>
      </w:r>
      <w:r>
        <w:rPr>
          <w:rtl/>
          <w:lang w:bidi="fa-IR"/>
        </w:rPr>
        <w:t xml:space="preserve">، </w:t>
      </w:r>
      <w:r w:rsidR="000450B1">
        <w:rPr>
          <w:rtl/>
          <w:lang w:bidi="fa-IR"/>
        </w:rPr>
        <w:t xml:space="preserve">به تضرع و ترس </w:t>
      </w:r>
      <w:r>
        <w:rPr>
          <w:rtl/>
          <w:lang w:bidi="fa-IR"/>
        </w:rPr>
        <w:t>ی</w:t>
      </w:r>
      <w:r w:rsidR="000450B1">
        <w:rPr>
          <w:rtl/>
          <w:lang w:bidi="fa-IR"/>
        </w:rPr>
        <w:t>اد كن</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فاذ</w:t>
      </w:r>
      <w:r w:rsidR="00EB189B" w:rsidRPr="00EB189B">
        <w:rPr>
          <w:rStyle w:val="libAieChar"/>
          <w:rtl/>
        </w:rPr>
        <w:t>ك</w:t>
      </w:r>
      <w:r w:rsidRPr="00F52787">
        <w:rPr>
          <w:rStyle w:val="libAieChar"/>
          <w:rtl/>
        </w:rPr>
        <w:t>رونی اذ</w:t>
      </w:r>
      <w:r w:rsidR="00EB189B" w:rsidRPr="00EB189B">
        <w:rPr>
          <w:rStyle w:val="libAieChar"/>
          <w:rtl/>
        </w:rPr>
        <w:t>ك</w:t>
      </w:r>
      <w:r w:rsidRPr="00F52787">
        <w:rPr>
          <w:rStyle w:val="libAieChar"/>
          <w:rtl/>
        </w:rPr>
        <w:t xml:space="preserve">ر </w:t>
      </w:r>
      <w:r w:rsidR="00EB189B" w:rsidRPr="00EB189B">
        <w:rPr>
          <w:rStyle w:val="libAieChar"/>
          <w:rtl/>
        </w:rPr>
        <w:t>ك</w:t>
      </w:r>
      <w:r w:rsidRPr="00F52787">
        <w:rPr>
          <w:rStyle w:val="libAieChar"/>
          <w:rtl/>
        </w:rPr>
        <w:t>م</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228</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 xml:space="preserve">مرا </w:t>
      </w:r>
      <w:r>
        <w:rPr>
          <w:rtl/>
          <w:lang w:bidi="fa-IR"/>
        </w:rPr>
        <w:t>ی</w:t>
      </w:r>
      <w:r w:rsidR="000450B1">
        <w:rPr>
          <w:rtl/>
          <w:lang w:bidi="fa-IR"/>
        </w:rPr>
        <w:t>اد كن</w:t>
      </w:r>
      <w:r>
        <w:rPr>
          <w:rtl/>
          <w:lang w:bidi="fa-IR"/>
        </w:rPr>
        <w:t>ی</w:t>
      </w:r>
      <w:r w:rsidR="000450B1">
        <w:rPr>
          <w:rtl/>
          <w:lang w:bidi="fa-IR"/>
        </w:rPr>
        <w:t xml:space="preserve">د تا شما را </w:t>
      </w:r>
      <w:r>
        <w:rPr>
          <w:rtl/>
          <w:lang w:bidi="fa-IR"/>
        </w:rPr>
        <w:t>ی</w:t>
      </w:r>
      <w:r w:rsidR="000450B1">
        <w:rPr>
          <w:rtl/>
          <w:lang w:bidi="fa-IR"/>
        </w:rPr>
        <w:t>اد كنم</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یا ایها الذین امنوا اذ</w:t>
      </w:r>
      <w:r w:rsidR="00EB189B" w:rsidRPr="00EB189B">
        <w:rPr>
          <w:rStyle w:val="libAieChar"/>
          <w:rtl/>
        </w:rPr>
        <w:t>ك</w:t>
      </w:r>
      <w:r w:rsidRPr="00F52787">
        <w:rPr>
          <w:rStyle w:val="libAieChar"/>
          <w:rtl/>
        </w:rPr>
        <w:t>روا الله ذ</w:t>
      </w:r>
      <w:r w:rsidR="00EB189B" w:rsidRPr="00EB189B">
        <w:rPr>
          <w:rStyle w:val="libAieChar"/>
          <w:rtl/>
        </w:rPr>
        <w:t>ك</w:t>
      </w:r>
      <w:r w:rsidRPr="00F52787">
        <w:rPr>
          <w:rStyle w:val="libAieChar"/>
          <w:rtl/>
        </w:rPr>
        <w:t>را و سجوه ب</w:t>
      </w:r>
      <w:r w:rsidR="00EB189B" w:rsidRPr="00EB189B">
        <w:rPr>
          <w:rStyle w:val="libAieChar"/>
          <w:rtl/>
        </w:rPr>
        <w:t>ك</w:t>
      </w:r>
      <w:r w:rsidRPr="00F52787">
        <w:rPr>
          <w:rStyle w:val="libAieChar"/>
          <w:rtl/>
        </w:rPr>
        <w:t>ره و اصیلا</w:t>
      </w:r>
      <w:r w:rsidR="009E1236">
        <w:rPr>
          <w:rStyle w:val="libAlaemChar"/>
          <w:rFonts w:eastAsia="KFGQPC Uthman Taha Naskh"/>
          <w:rtl/>
        </w:rPr>
        <w:t xml:space="preserve">) </w:t>
      </w:r>
      <w:r w:rsidR="00A008FB" w:rsidRPr="00A36DFD">
        <w:rPr>
          <w:rStyle w:val="libFootnotenumChar"/>
          <w:rtl/>
          <w:lang w:bidi="fa-IR"/>
        </w:rPr>
        <w:t>(</w:t>
      </w:r>
      <w:r w:rsidR="000450B1" w:rsidRPr="00A36DFD">
        <w:rPr>
          <w:rStyle w:val="libFootnotenumChar"/>
          <w:rtl/>
        </w:rPr>
        <w:t>229</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كسان</w:t>
      </w:r>
      <w:r w:rsidR="00A36DFD">
        <w:rPr>
          <w:rtl/>
          <w:lang w:bidi="fa-IR"/>
        </w:rPr>
        <w:t xml:space="preserve">ی </w:t>
      </w:r>
      <w:r w:rsidR="000450B1">
        <w:rPr>
          <w:rtl/>
          <w:lang w:bidi="fa-IR"/>
        </w:rPr>
        <w:t>كه ا</w:t>
      </w:r>
      <w:r>
        <w:rPr>
          <w:rtl/>
          <w:lang w:bidi="fa-IR"/>
        </w:rPr>
        <w:t>ی</w:t>
      </w:r>
      <w:r w:rsidR="000450B1">
        <w:rPr>
          <w:rtl/>
          <w:lang w:bidi="fa-IR"/>
        </w:rPr>
        <w:t>مان آورده ا</w:t>
      </w:r>
      <w:r>
        <w:rPr>
          <w:rtl/>
          <w:lang w:bidi="fa-IR"/>
        </w:rPr>
        <w:t>ی</w:t>
      </w:r>
      <w:r w:rsidR="000450B1">
        <w:rPr>
          <w:rtl/>
          <w:lang w:bidi="fa-IR"/>
        </w:rPr>
        <w:t xml:space="preserve">د! خدا را فراوان </w:t>
      </w:r>
      <w:r>
        <w:rPr>
          <w:rtl/>
          <w:lang w:bidi="fa-IR"/>
        </w:rPr>
        <w:t>ی</w:t>
      </w:r>
      <w:r w:rsidR="000450B1">
        <w:rPr>
          <w:rtl/>
          <w:lang w:bidi="fa-IR"/>
        </w:rPr>
        <w:t>اد كن</w:t>
      </w:r>
      <w:r>
        <w:rPr>
          <w:rtl/>
          <w:lang w:bidi="fa-IR"/>
        </w:rPr>
        <w:t>ی</w:t>
      </w:r>
      <w:r w:rsidR="000450B1">
        <w:rPr>
          <w:rtl/>
          <w:lang w:bidi="fa-IR"/>
        </w:rPr>
        <w:t>د و هر بامداد و شبانگاه</w:t>
      </w:r>
      <w:r>
        <w:rPr>
          <w:rtl/>
          <w:lang w:bidi="fa-IR"/>
        </w:rPr>
        <w:t xml:space="preserve">، </w:t>
      </w:r>
      <w:r w:rsidR="000450B1">
        <w:rPr>
          <w:rtl/>
          <w:lang w:bidi="fa-IR"/>
        </w:rPr>
        <w:t>تسب</w:t>
      </w:r>
      <w:r>
        <w:rPr>
          <w:rtl/>
          <w:lang w:bidi="fa-IR"/>
        </w:rPr>
        <w:t>ی</w:t>
      </w:r>
      <w:r w:rsidR="000450B1">
        <w:rPr>
          <w:rtl/>
          <w:lang w:bidi="fa-IR"/>
        </w:rPr>
        <w:t>حش نما</w:t>
      </w:r>
      <w:r>
        <w:rPr>
          <w:rtl/>
          <w:lang w:bidi="fa-IR"/>
        </w:rPr>
        <w:t>یی</w:t>
      </w:r>
      <w:r w:rsidR="000450B1">
        <w:rPr>
          <w:rtl/>
          <w:lang w:bidi="fa-IR"/>
        </w:rPr>
        <w:t>د</w:t>
      </w:r>
      <w:r>
        <w:rPr>
          <w:lang w:bidi="fa-IR"/>
        </w:rPr>
        <w:t xml:space="preserve">. </w:t>
      </w:r>
    </w:p>
    <w:p w:rsidR="000450B1" w:rsidRDefault="000450B1" w:rsidP="000450B1">
      <w:pPr>
        <w:pStyle w:val="libNormal"/>
        <w:rPr>
          <w:rtl/>
          <w:lang w:bidi="fa-IR"/>
        </w:rPr>
      </w:pPr>
      <w:r>
        <w:rPr>
          <w:rtl/>
          <w:lang w:bidi="fa-IR"/>
        </w:rPr>
        <w:t>از سنت</w:t>
      </w:r>
      <w:r>
        <w:rPr>
          <w:lang w:bidi="fa-IR"/>
        </w:rPr>
        <w:t xml:space="preserve"> </w:t>
      </w:r>
    </w:p>
    <w:p w:rsidR="000450B1" w:rsidRDefault="000450B1" w:rsidP="000450B1">
      <w:pPr>
        <w:pStyle w:val="libNormal"/>
        <w:rPr>
          <w:rtl/>
          <w:lang w:bidi="fa-IR"/>
        </w:rPr>
      </w:pPr>
      <w:r>
        <w:rPr>
          <w:rtl/>
          <w:lang w:bidi="fa-IR"/>
        </w:rPr>
        <w:t>روا</w:t>
      </w:r>
      <w:r w:rsidR="00A008FB">
        <w:rPr>
          <w:rtl/>
          <w:lang w:bidi="fa-IR"/>
        </w:rPr>
        <w:t>ی</w:t>
      </w:r>
      <w:r>
        <w:rPr>
          <w:rtl/>
          <w:lang w:bidi="fa-IR"/>
        </w:rPr>
        <w:t>ات ز</w:t>
      </w:r>
      <w:r w:rsidR="00A008FB">
        <w:rPr>
          <w:rtl/>
          <w:lang w:bidi="fa-IR"/>
        </w:rPr>
        <w:t>ی</w:t>
      </w:r>
      <w:r>
        <w:rPr>
          <w:rtl/>
          <w:lang w:bidi="fa-IR"/>
        </w:rPr>
        <w:t>اد</w:t>
      </w:r>
      <w:r w:rsidR="00A36DFD">
        <w:rPr>
          <w:rtl/>
          <w:lang w:bidi="fa-IR"/>
        </w:rPr>
        <w:t xml:space="preserve">ی </w:t>
      </w:r>
      <w:r>
        <w:rPr>
          <w:rtl/>
          <w:lang w:bidi="fa-IR"/>
        </w:rPr>
        <w:t>در ا</w:t>
      </w:r>
      <w:r w:rsidR="00A008FB">
        <w:rPr>
          <w:rtl/>
          <w:lang w:bidi="fa-IR"/>
        </w:rPr>
        <w:t>ی</w:t>
      </w:r>
      <w:r>
        <w:rPr>
          <w:rtl/>
          <w:lang w:bidi="fa-IR"/>
        </w:rPr>
        <w:t>ن باب هست كه به خاطر طولان</w:t>
      </w:r>
      <w:r w:rsidR="00A36DFD">
        <w:rPr>
          <w:rtl/>
          <w:lang w:bidi="fa-IR"/>
        </w:rPr>
        <w:t xml:space="preserve">ی </w:t>
      </w:r>
      <w:r>
        <w:rPr>
          <w:rtl/>
          <w:lang w:bidi="fa-IR"/>
        </w:rPr>
        <w:t>نشدن مبحث</w:t>
      </w:r>
      <w:r w:rsidR="00A008FB">
        <w:rPr>
          <w:rtl/>
          <w:lang w:bidi="fa-IR"/>
        </w:rPr>
        <w:t xml:space="preserve">، </w:t>
      </w:r>
      <w:r>
        <w:rPr>
          <w:rtl/>
          <w:lang w:bidi="fa-IR"/>
        </w:rPr>
        <w:t>به ذكر تعداد</w:t>
      </w:r>
      <w:r w:rsidR="00A36DFD">
        <w:rPr>
          <w:rtl/>
          <w:lang w:bidi="fa-IR"/>
        </w:rPr>
        <w:t xml:space="preserve">ی </w:t>
      </w:r>
      <w:r>
        <w:rPr>
          <w:rtl/>
          <w:lang w:bidi="fa-IR"/>
        </w:rPr>
        <w:t>از آنها كفا</w:t>
      </w:r>
      <w:r w:rsidR="00A008FB">
        <w:rPr>
          <w:rtl/>
          <w:lang w:bidi="fa-IR"/>
        </w:rPr>
        <w:t>ی</w:t>
      </w:r>
      <w:r>
        <w:rPr>
          <w:rtl/>
          <w:lang w:bidi="fa-IR"/>
        </w:rPr>
        <w:t>ت م</w:t>
      </w:r>
      <w:r w:rsidR="00A36DFD">
        <w:rPr>
          <w:rtl/>
          <w:lang w:bidi="fa-IR"/>
        </w:rPr>
        <w:t xml:space="preserve">ی </w:t>
      </w:r>
      <w:r>
        <w:rPr>
          <w:rtl/>
          <w:lang w:bidi="fa-IR"/>
        </w:rPr>
        <w:t>كن</w:t>
      </w:r>
      <w:r w:rsidR="00A008FB">
        <w:rPr>
          <w:rtl/>
          <w:lang w:bidi="fa-IR"/>
        </w:rPr>
        <w:t>ی</w:t>
      </w:r>
      <w:r>
        <w:rPr>
          <w:rtl/>
          <w:lang w:bidi="fa-IR"/>
        </w:rPr>
        <w:t>م</w:t>
      </w:r>
      <w:r w:rsidR="00A008FB">
        <w:rPr>
          <w:rtl/>
          <w:lang w:bidi="fa-IR"/>
        </w:rPr>
        <w:t xml:space="preserve">: </w:t>
      </w:r>
    </w:p>
    <w:p w:rsidR="000450B1" w:rsidRDefault="000450B1" w:rsidP="00F2480F">
      <w:pPr>
        <w:pStyle w:val="libNormal"/>
        <w:rPr>
          <w:rtl/>
          <w:lang w:bidi="fa-IR"/>
        </w:rPr>
      </w:pPr>
      <w:r>
        <w:rPr>
          <w:rtl/>
          <w:lang w:bidi="fa-IR"/>
        </w:rPr>
        <w:t>اول</w:t>
      </w:r>
      <w:r w:rsidR="00133789" w:rsidRPr="00133789">
        <w:rPr>
          <w:rStyle w:val="libNormalChar"/>
          <w:rtl/>
        </w:rPr>
        <w:t xml:space="preserve"> - </w:t>
      </w:r>
      <w:r w:rsidR="00A36DFD" w:rsidRPr="00F2480F">
        <w:rPr>
          <w:rFonts w:eastAsia="KFGQPC Uthman Taha Naskh"/>
          <w:rtl/>
        </w:rPr>
        <w:t>محمد بن ابی عمیر</w:t>
      </w:r>
      <w:r w:rsidR="00F2480F">
        <w:rPr>
          <w:rFonts w:eastAsia="KFGQPC Uthman Taha Naskh" w:hint="cs"/>
          <w:rtl/>
        </w:rPr>
        <w:t xml:space="preserve"> </w:t>
      </w:r>
      <w:r w:rsidRPr="00F2480F">
        <w:rPr>
          <w:rtl/>
        </w:rPr>
        <w:t>از هشام</w:t>
      </w:r>
      <w:r>
        <w:rPr>
          <w:rtl/>
          <w:lang w:bidi="fa-IR"/>
        </w:rPr>
        <w:t xml:space="preserve"> بن سالم از امام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كرده كه فرمود</w:t>
      </w:r>
      <w:r w:rsidR="00A008FB">
        <w:rPr>
          <w:rtl/>
          <w:lang w:bidi="fa-IR"/>
        </w:rPr>
        <w:t xml:space="preserve">: </w:t>
      </w:r>
    </w:p>
    <w:p w:rsidR="000450B1" w:rsidRDefault="000450B1" w:rsidP="000450B1">
      <w:pPr>
        <w:pStyle w:val="libNormal"/>
        <w:rPr>
          <w:rtl/>
          <w:lang w:bidi="fa-IR"/>
        </w:rPr>
      </w:pPr>
      <w:r>
        <w:rPr>
          <w:rtl/>
          <w:lang w:bidi="fa-IR"/>
        </w:rPr>
        <w:t>623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الله تعالی یقول: من شغل بذكری عن مسالتی اعطیته افضل ما اعطی من سالنی</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خداوند متعال م</w:t>
      </w:r>
      <w:r w:rsidR="00A36DFD">
        <w:rPr>
          <w:rtl/>
          <w:lang w:bidi="fa-IR"/>
        </w:rPr>
        <w:t xml:space="preserve">ی </w:t>
      </w:r>
      <w:r w:rsidR="000450B1">
        <w:rPr>
          <w:rtl/>
          <w:lang w:bidi="fa-IR"/>
        </w:rPr>
        <w:t>فرما</w:t>
      </w:r>
      <w:r>
        <w:rPr>
          <w:rtl/>
          <w:lang w:bidi="fa-IR"/>
        </w:rPr>
        <w:t>ی</w:t>
      </w:r>
      <w:r w:rsidR="000450B1">
        <w:rPr>
          <w:rtl/>
          <w:lang w:bidi="fa-IR"/>
        </w:rPr>
        <w:t>د</w:t>
      </w:r>
      <w:r>
        <w:rPr>
          <w:rtl/>
          <w:lang w:bidi="fa-IR"/>
        </w:rPr>
        <w:t xml:space="preserve">: </w:t>
      </w:r>
      <w:r w:rsidR="000450B1">
        <w:rPr>
          <w:rtl/>
          <w:lang w:bidi="fa-IR"/>
        </w:rPr>
        <w:t>اگر كس</w:t>
      </w:r>
      <w:r w:rsidR="00A36DFD">
        <w:rPr>
          <w:rtl/>
          <w:lang w:bidi="fa-IR"/>
        </w:rPr>
        <w:t xml:space="preserve">ی </w:t>
      </w:r>
      <w:r w:rsidR="000450B1">
        <w:rPr>
          <w:rtl/>
          <w:lang w:bidi="fa-IR"/>
        </w:rPr>
        <w:t>به جا</w:t>
      </w:r>
      <w:r w:rsidR="00A36DFD">
        <w:rPr>
          <w:rtl/>
          <w:lang w:bidi="fa-IR"/>
        </w:rPr>
        <w:t xml:space="preserve">ی </w:t>
      </w:r>
      <w:r w:rsidR="000450B1">
        <w:rPr>
          <w:rtl/>
          <w:lang w:bidi="fa-IR"/>
        </w:rPr>
        <w:t>درخواست از من</w:t>
      </w:r>
      <w:r>
        <w:rPr>
          <w:rtl/>
          <w:lang w:bidi="fa-IR"/>
        </w:rPr>
        <w:t xml:space="preserve">، </w:t>
      </w:r>
      <w:r w:rsidR="000450B1">
        <w:rPr>
          <w:rtl/>
          <w:lang w:bidi="fa-IR"/>
        </w:rPr>
        <w:t>به ذكرم مشغول شود</w:t>
      </w:r>
      <w:r>
        <w:rPr>
          <w:rtl/>
          <w:lang w:bidi="fa-IR"/>
        </w:rPr>
        <w:t xml:space="preserve">، </w:t>
      </w:r>
      <w:r w:rsidR="000450B1">
        <w:rPr>
          <w:rtl/>
          <w:lang w:bidi="fa-IR"/>
        </w:rPr>
        <w:t>به او بهتر</w:t>
      </w:r>
      <w:r>
        <w:rPr>
          <w:rtl/>
          <w:lang w:bidi="fa-IR"/>
        </w:rPr>
        <w:t>ی</w:t>
      </w:r>
      <w:r w:rsidR="000450B1">
        <w:rPr>
          <w:rtl/>
          <w:lang w:bidi="fa-IR"/>
        </w:rPr>
        <w:t>ن چ</w:t>
      </w:r>
      <w:r>
        <w:rPr>
          <w:rtl/>
          <w:lang w:bidi="fa-IR"/>
        </w:rPr>
        <w:t>ی</w:t>
      </w:r>
      <w:r w:rsidR="000450B1">
        <w:rPr>
          <w:rtl/>
          <w:lang w:bidi="fa-IR"/>
        </w:rPr>
        <w:t>ز</w:t>
      </w:r>
      <w:r w:rsidR="00A36DFD">
        <w:rPr>
          <w:rtl/>
          <w:lang w:bidi="fa-IR"/>
        </w:rPr>
        <w:t xml:space="preserve">ی </w:t>
      </w:r>
      <w:r w:rsidR="000450B1">
        <w:rPr>
          <w:rtl/>
          <w:lang w:bidi="fa-IR"/>
        </w:rPr>
        <w:t>كه به انسان درخواست كننده م</w:t>
      </w:r>
      <w:r w:rsidR="00A36DFD">
        <w:rPr>
          <w:rtl/>
          <w:lang w:bidi="fa-IR"/>
        </w:rPr>
        <w:t xml:space="preserve">ی </w:t>
      </w:r>
      <w:r w:rsidR="000450B1">
        <w:rPr>
          <w:rtl/>
          <w:lang w:bidi="fa-IR"/>
        </w:rPr>
        <w:t>دهم</w:t>
      </w:r>
      <w:r>
        <w:rPr>
          <w:rtl/>
          <w:lang w:bidi="fa-IR"/>
        </w:rPr>
        <w:t xml:space="preserve">، </w:t>
      </w:r>
      <w:r w:rsidR="000450B1">
        <w:rPr>
          <w:rtl/>
          <w:lang w:bidi="fa-IR"/>
        </w:rPr>
        <w:t>خواهم داد</w:t>
      </w:r>
      <w:r>
        <w:rPr>
          <w:lang w:bidi="fa-IR"/>
        </w:rPr>
        <w:t xml:space="preserve">. </w:t>
      </w:r>
    </w:p>
    <w:p w:rsidR="000450B1" w:rsidRDefault="000450B1" w:rsidP="000450B1">
      <w:pPr>
        <w:pStyle w:val="libNormal"/>
        <w:rPr>
          <w:rtl/>
          <w:lang w:bidi="fa-IR"/>
        </w:rPr>
      </w:pPr>
      <w:r>
        <w:rPr>
          <w:rtl/>
          <w:lang w:bidi="fa-IR"/>
        </w:rPr>
        <w:t>بدانكه ا</w:t>
      </w:r>
      <w:r w:rsidR="00A008FB">
        <w:rPr>
          <w:rtl/>
          <w:lang w:bidi="fa-IR"/>
        </w:rPr>
        <w:t>ی</w:t>
      </w:r>
      <w:r>
        <w:rPr>
          <w:rtl/>
          <w:lang w:bidi="fa-IR"/>
        </w:rPr>
        <w:t>ن خبر</w:t>
      </w:r>
      <w:r w:rsidR="00A008FB">
        <w:rPr>
          <w:rtl/>
          <w:lang w:bidi="fa-IR"/>
        </w:rPr>
        <w:t xml:space="preserve">، </w:t>
      </w:r>
      <w:r>
        <w:rPr>
          <w:rtl/>
          <w:lang w:bidi="fa-IR"/>
        </w:rPr>
        <w:t>به تنها</w:t>
      </w:r>
      <w:r w:rsidR="00A008FB">
        <w:rPr>
          <w:rtl/>
          <w:lang w:bidi="fa-IR"/>
        </w:rPr>
        <w:t>ی</w:t>
      </w:r>
      <w:r w:rsidR="00A36DFD">
        <w:rPr>
          <w:rtl/>
          <w:lang w:bidi="fa-IR"/>
        </w:rPr>
        <w:t xml:space="preserve">ی </w:t>
      </w:r>
      <w:r>
        <w:rPr>
          <w:rtl/>
          <w:lang w:bidi="fa-IR"/>
        </w:rPr>
        <w:t>برا</w:t>
      </w:r>
      <w:r w:rsidR="00A36DFD">
        <w:rPr>
          <w:rtl/>
          <w:lang w:bidi="fa-IR"/>
        </w:rPr>
        <w:t xml:space="preserve">ی </w:t>
      </w:r>
      <w:r>
        <w:rPr>
          <w:rtl/>
          <w:lang w:bidi="fa-IR"/>
        </w:rPr>
        <w:t>رساندن مقصود ما كاف</w:t>
      </w:r>
      <w:r w:rsidR="00A36DFD">
        <w:rPr>
          <w:rtl/>
          <w:lang w:bidi="fa-IR"/>
        </w:rPr>
        <w:t xml:space="preserve">ی </w:t>
      </w:r>
      <w:r>
        <w:rPr>
          <w:rtl/>
          <w:lang w:bidi="fa-IR"/>
        </w:rPr>
        <w:t>است</w:t>
      </w:r>
      <w:r w:rsidR="00A008FB">
        <w:rPr>
          <w:rtl/>
          <w:lang w:bidi="fa-IR"/>
        </w:rPr>
        <w:t xml:space="preserve">، </w:t>
      </w:r>
      <w:r>
        <w:rPr>
          <w:rtl/>
          <w:lang w:bidi="fa-IR"/>
        </w:rPr>
        <w:t>چون بر فض</w:t>
      </w:r>
      <w:r w:rsidR="00A008FB">
        <w:rPr>
          <w:rtl/>
          <w:lang w:bidi="fa-IR"/>
        </w:rPr>
        <w:t>ی</w:t>
      </w:r>
      <w:r>
        <w:rPr>
          <w:rtl/>
          <w:lang w:bidi="fa-IR"/>
        </w:rPr>
        <w:t>لت ذكر بر دعا دلالت دارد</w:t>
      </w:r>
      <w:r w:rsidR="00A008FB">
        <w:rPr>
          <w:rtl/>
          <w:lang w:bidi="fa-IR"/>
        </w:rPr>
        <w:t xml:space="preserve">، </w:t>
      </w:r>
      <w:r>
        <w:rPr>
          <w:rtl/>
          <w:lang w:bidi="fa-IR"/>
        </w:rPr>
        <w:t>پس هر فا</w:t>
      </w:r>
      <w:r w:rsidR="00A008FB">
        <w:rPr>
          <w:rtl/>
          <w:lang w:bidi="fa-IR"/>
        </w:rPr>
        <w:t>ی</w:t>
      </w:r>
      <w:r>
        <w:rPr>
          <w:rtl/>
          <w:lang w:bidi="fa-IR"/>
        </w:rPr>
        <w:t>ده ا</w:t>
      </w:r>
      <w:r w:rsidR="00A36DFD">
        <w:rPr>
          <w:rtl/>
          <w:lang w:bidi="fa-IR"/>
        </w:rPr>
        <w:t xml:space="preserve">ی </w:t>
      </w:r>
      <w:r>
        <w:rPr>
          <w:rtl/>
          <w:lang w:bidi="fa-IR"/>
        </w:rPr>
        <w:t>در دعا باشد در ذكر ن</w:t>
      </w:r>
      <w:r w:rsidR="00A008FB">
        <w:rPr>
          <w:rtl/>
          <w:lang w:bidi="fa-IR"/>
        </w:rPr>
        <w:t>ی</w:t>
      </w:r>
      <w:r>
        <w:rPr>
          <w:rtl/>
          <w:lang w:bidi="fa-IR"/>
        </w:rPr>
        <w:t>ز وجود دارد</w:t>
      </w:r>
      <w:r w:rsidR="00A008FB">
        <w:rPr>
          <w:rtl/>
          <w:lang w:bidi="fa-IR"/>
        </w:rPr>
        <w:t xml:space="preserve">. </w:t>
      </w:r>
    </w:p>
    <w:p w:rsidR="000450B1" w:rsidRDefault="000450B1" w:rsidP="00F2480F">
      <w:pPr>
        <w:pStyle w:val="libNormal"/>
        <w:rPr>
          <w:rtl/>
          <w:lang w:bidi="fa-IR"/>
        </w:rPr>
      </w:pPr>
      <w:r>
        <w:rPr>
          <w:rtl/>
          <w:lang w:bidi="fa-IR"/>
        </w:rPr>
        <w:t>دوم</w:t>
      </w:r>
      <w:r w:rsidR="00133789" w:rsidRPr="00133789">
        <w:rPr>
          <w:rStyle w:val="libNormalChar"/>
          <w:rtl/>
        </w:rPr>
        <w:t xml:space="preserve"> - </w:t>
      </w:r>
      <w:r w:rsidR="00A36DFD" w:rsidRPr="00F2480F">
        <w:rPr>
          <w:rFonts w:eastAsia="KFGQPC Uthman Taha Naskh"/>
          <w:rtl/>
        </w:rPr>
        <w:t>هارون بن خارجه</w:t>
      </w:r>
      <w:r w:rsidR="00F2480F">
        <w:rPr>
          <w:rFonts w:eastAsia="KFGQPC Uthman Taha Naskh" w:hint="cs"/>
          <w:rtl/>
        </w:rPr>
        <w:t xml:space="preserve"> </w:t>
      </w:r>
      <w:r w:rsidRPr="00F2480F">
        <w:rPr>
          <w:rtl/>
        </w:rPr>
        <w:t>از امام</w:t>
      </w:r>
      <w:r>
        <w:rPr>
          <w:rtl/>
          <w:lang w:bidi="fa-IR"/>
        </w:rPr>
        <w:t xml:space="preserve">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كرده است كه فرمود</w:t>
      </w:r>
      <w:r w:rsidR="00A008FB">
        <w:rPr>
          <w:rtl/>
          <w:lang w:bidi="fa-IR"/>
        </w:rPr>
        <w:t xml:space="preserve">: </w:t>
      </w:r>
    </w:p>
    <w:p w:rsidR="000450B1" w:rsidRDefault="000450B1" w:rsidP="000450B1">
      <w:pPr>
        <w:pStyle w:val="libNormal"/>
        <w:rPr>
          <w:rtl/>
          <w:lang w:bidi="fa-IR"/>
        </w:rPr>
      </w:pPr>
      <w:r>
        <w:rPr>
          <w:rtl/>
          <w:lang w:bidi="fa-IR"/>
        </w:rPr>
        <w:t>624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العبد لیكون له الحاجه الی الله عزوجل فیبدا بالثناء والصلاه علی محمد وال محمد حتی ینسی حاجته فیقضیها الله من غیر ان یساله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گاه</w:t>
      </w:r>
      <w:r w:rsidR="00A36DFD">
        <w:rPr>
          <w:rtl/>
          <w:lang w:bidi="fa-IR"/>
        </w:rPr>
        <w:t xml:space="preserve">ی </w:t>
      </w:r>
      <w:r w:rsidR="000450B1">
        <w:rPr>
          <w:rtl/>
          <w:lang w:bidi="fa-IR"/>
        </w:rPr>
        <w:t>اوقات بنده ا</w:t>
      </w:r>
      <w:r w:rsidR="00A36DFD">
        <w:rPr>
          <w:rtl/>
          <w:lang w:bidi="fa-IR"/>
        </w:rPr>
        <w:t xml:space="preserve">ی </w:t>
      </w:r>
      <w:r w:rsidR="000450B1">
        <w:rPr>
          <w:rtl/>
          <w:lang w:bidi="fa-IR"/>
        </w:rPr>
        <w:t>جهت طلب به درگاه خداوند عز</w:t>
      </w:r>
      <w:r>
        <w:rPr>
          <w:rtl/>
          <w:lang w:bidi="fa-IR"/>
        </w:rPr>
        <w:t>ی</w:t>
      </w:r>
      <w:r w:rsidR="000450B1">
        <w:rPr>
          <w:rtl/>
          <w:lang w:bidi="fa-IR"/>
        </w:rPr>
        <w:t>ز و جل</w:t>
      </w:r>
      <w:r>
        <w:rPr>
          <w:rtl/>
          <w:lang w:bidi="fa-IR"/>
        </w:rPr>
        <w:t>ی</w:t>
      </w:r>
      <w:r w:rsidR="000450B1">
        <w:rPr>
          <w:rtl/>
          <w:lang w:bidi="fa-IR"/>
        </w:rPr>
        <w:t>ل م</w:t>
      </w:r>
      <w:r w:rsidR="00A36DFD">
        <w:rPr>
          <w:rtl/>
          <w:lang w:bidi="fa-IR"/>
        </w:rPr>
        <w:t xml:space="preserve">ی </w:t>
      </w:r>
      <w:r w:rsidR="000450B1">
        <w:rPr>
          <w:rtl/>
          <w:lang w:bidi="fa-IR"/>
        </w:rPr>
        <w:t>رود و شروع به ثنا</w:t>
      </w:r>
      <w:r w:rsidR="00A36DFD">
        <w:rPr>
          <w:rtl/>
          <w:lang w:bidi="fa-IR"/>
        </w:rPr>
        <w:t xml:space="preserve">ی </w:t>
      </w:r>
      <w:r w:rsidR="000450B1">
        <w:rPr>
          <w:rtl/>
          <w:lang w:bidi="fa-IR"/>
        </w:rPr>
        <w:t>اله</w:t>
      </w:r>
      <w:r w:rsidR="00A36DFD">
        <w:rPr>
          <w:rtl/>
          <w:lang w:bidi="fa-IR"/>
        </w:rPr>
        <w:t xml:space="preserve">ی </w:t>
      </w:r>
      <w:r w:rsidR="000450B1">
        <w:rPr>
          <w:rtl/>
          <w:lang w:bidi="fa-IR"/>
        </w:rPr>
        <w:t>و صلوات بر محمد و آل</w:t>
      </w:r>
      <w:r>
        <w:rPr>
          <w:rtl/>
          <w:lang w:bidi="fa-IR"/>
        </w:rPr>
        <w:t xml:space="preserve">، </w:t>
      </w:r>
      <w:r w:rsidR="000450B1">
        <w:rPr>
          <w:rtl/>
          <w:lang w:bidi="fa-IR"/>
        </w:rPr>
        <w:t>محمد م</w:t>
      </w:r>
      <w:r w:rsidR="00A36DFD">
        <w:rPr>
          <w:rtl/>
          <w:lang w:bidi="fa-IR"/>
        </w:rPr>
        <w:t xml:space="preserve">ی </w:t>
      </w:r>
      <w:r w:rsidR="000450B1">
        <w:rPr>
          <w:rtl/>
          <w:lang w:bidi="fa-IR"/>
        </w:rPr>
        <w:t>كند تا جا</w:t>
      </w:r>
      <w:r>
        <w:rPr>
          <w:rtl/>
          <w:lang w:bidi="fa-IR"/>
        </w:rPr>
        <w:t>ی</w:t>
      </w:r>
      <w:r w:rsidR="00A36DFD">
        <w:rPr>
          <w:rtl/>
          <w:lang w:bidi="fa-IR"/>
        </w:rPr>
        <w:t xml:space="preserve">ی </w:t>
      </w:r>
      <w:r w:rsidR="000450B1">
        <w:rPr>
          <w:rtl/>
          <w:lang w:bidi="fa-IR"/>
        </w:rPr>
        <w:t xml:space="preserve">كه </w:t>
      </w:r>
      <w:r w:rsidR="000450B1">
        <w:rPr>
          <w:rtl/>
          <w:lang w:bidi="fa-IR"/>
        </w:rPr>
        <w:lastRenderedPageBreak/>
        <w:t>اصل حاجت خود را فراموش م</w:t>
      </w:r>
      <w:r w:rsidR="00A36DFD">
        <w:rPr>
          <w:rtl/>
          <w:lang w:bidi="fa-IR"/>
        </w:rPr>
        <w:t xml:space="preserve">ی </w:t>
      </w:r>
      <w:r w:rsidR="000450B1">
        <w:rPr>
          <w:rtl/>
          <w:lang w:bidi="fa-IR"/>
        </w:rPr>
        <w:t>نما</w:t>
      </w:r>
      <w:r>
        <w:rPr>
          <w:rtl/>
          <w:lang w:bidi="fa-IR"/>
        </w:rPr>
        <w:t>ی</w:t>
      </w:r>
      <w:r w:rsidR="000450B1">
        <w:rPr>
          <w:rtl/>
          <w:lang w:bidi="fa-IR"/>
        </w:rPr>
        <w:t>د</w:t>
      </w:r>
      <w:r>
        <w:rPr>
          <w:rtl/>
          <w:lang w:bidi="fa-IR"/>
        </w:rPr>
        <w:t xml:space="preserve">، </w:t>
      </w:r>
      <w:r w:rsidR="000450B1">
        <w:rPr>
          <w:rtl/>
          <w:lang w:bidi="fa-IR"/>
        </w:rPr>
        <w:t>در ا</w:t>
      </w:r>
      <w:r>
        <w:rPr>
          <w:rtl/>
          <w:lang w:bidi="fa-IR"/>
        </w:rPr>
        <w:t>ی</w:t>
      </w:r>
      <w:r w:rsidR="000450B1">
        <w:rPr>
          <w:rtl/>
          <w:lang w:bidi="fa-IR"/>
        </w:rPr>
        <w:t>نجا خداوند سبحان حاجتش را روا م</w:t>
      </w:r>
      <w:r w:rsidR="00A36DFD">
        <w:rPr>
          <w:rtl/>
          <w:lang w:bidi="fa-IR"/>
        </w:rPr>
        <w:t xml:space="preserve">ی </w:t>
      </w:r>
      <w:r w:rsidR="000450B1">
        <w:rPr>
          <w:rtl/>
          <w:lang w:bidi="fa-IR"/>
        </w:rPr>
        <w:t>نما</w:t>
      </w:r>
      <w:r>
        <w:rPr>
          <w:rtl/>
          <w:lang w:bidi="fa-IR"/>
        </w:rPr>
        <w:t>ی</w:t>
      </w:r>
      <w:r w:rsidR="000450B1">
        <w:rPr>
          <w:rtl/>
          <w:lang w:bidi="fa-IR"/>
        </w:rPr>
        <w:t>د بدون ا</w:t>
      </w:r>
      <w:r>
        <w:rPr>
          <w:rtl/>
          <w:lang w:bidi="fa-IR"/>
        </w:rPr>
        <w:t>ی</w:t>
      </w:r>
      <w:r w:rsidR="000450B1">
        <w:rPr>
          <w:rtl/>
          <w:lang w:bidi="fa-IR"/>
        </w:rPr>
        <w:t>نكه او چ</w:t>
      </w:r>
      <w:r>
        <w:rPr>
          <w:rtl/>
          <w:lang w:bidi="fa-IR"/>
        </w:rPr>
        <w:t>ی</w:t>
      </w:r>
      <w:r w:rsidR="000450B1">
        <w:rPr>
          <w:rtl/>
          <w:lang w:bidi="fa-IR"/>
        </w:rPr>
        <w:t>ز</w:t>
      </w:r>
      <w:r w:rsidR="00A36DFD">
        <w:rPr>
          <w:rtl/>
          <w:lang w:bidi="fa-IR"/>
        </w:rPr>
        <w:t xml:space="preserve">ی </w:t>
      </w:r>
      <w:r w:rsidR="000450B1">
        <w:rPr>
          <w:rtl/>
          <w:lang w:bidi="fa-IR"/>
        </w:rPr>
        <w:t>خواسته باشد</w:t>
      </w:r>
      <w:r>
        <w:rPr>
          <w:lang w:bidi="fa-IR"/>
        </w:rPr>
        <w:t xml:space="preserve">. </w:t>
      </w:r>
    </w:p>
    <w:p w:rsidR="000450B1" w:rsidRDefault="000450B1" w:rsidP="000450B1">
      <w:pPr>
        <w:pStyle w:val="libNormal"/>
        <w:rPr>
          <w:rtl/>
          <w:lang w:bidi="fa-IR"/>
        </w:rPr>
      </w:pPr>
      <w:r>
        <w:rPr>
          <w:rtl/>
          <w:lang w:bidi="fa-IR"/>
        </w:rPr>
        <w:t>سوم</w:t>
      </w:r>
      <w:r w:rsidR="00133789" w:rsidRPr="00133789">
        <w:rPr>
          <w:rStyle w:val="libNormalChar"/>
          <w:rtl/>
        </w:rPr>
        <w:t xml:space="preserve"> - </w:t>
      </w:r>
      <w:r>
        <w:rPr>
          <w:rtl/>
          <w:lang w:bidi="fa-IR"/>
        </w:rPr>
        <w:t>از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روا</w:t>
      </w:r>
      <w:r w:rsidR="00A008FB">
        <w:rPr>
          <w:rtl/>
          <w:lang w:bidi="fa-IR"/>
        </w:rPr>
        <w:t>ی</w:t>
      </w:r>
      <w:r>
        <w:rPr>
          <w:rtl/>
          <w:lang w:bidi="fa-IR"/>
        </w:rPr>
        <w:t>ت شده است كه فرمود</w:t>
      </w:r>
      <w:r w:rsidR="00A008FB">
        <w:rPr>
          <w:rtl/>
          <w:lang w:bidi="fa-IR"/>
        </w:rPr>
        <w:t xml:space="preserve">: </w:t>
      </w:r>
    </w:p>
    <w:p w:rsidR="000450B1" w:rsidRDefault="000450B1" w:rsidP="000450B1">
      <w:pPr>
        <w:pStyle w:val="libNormal"/>
        <w:rPr>
          <w:rtl/>
          <w:lang w:bidi="fa-IR"/>
        </w:rPr>
      </w:pPr>
      <w:r>
        <w:rPr>
          <w:rtl/>
          <w:lang w:bidi="fa-IR"/>
        </w:rPr>
        <w:t>625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شغلته عباده الله عن مسالته اعطاه الله افضل ما یعطی السائلین</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عبادت خداوند متعال او را تقاضا</w:t>
      </w:r>
      <w:r w:rsidR="00A36DFD">
        <w:rPr>
          <w:rtl/>
          <w:lang w:bidi="fa-IR"/>
        </w:rPr>
        <w:t xml:space="preserve">ی </w:t>
      </w:r>
      <w:r w:rsidR="000450B1">
        <w:rPr>
          <w:rtl/>
          <w:lang w:bidi="fa-IR"/>
        </w:rPr>
        <w:t>از آن ذات مقدس باز دارد</w:t>
      </w:r>
      <w:r>
        <w:rPr>
          <w:rtl/>
          <w:lang w:bidi="fa-IR"/>
        </w:rPr>
        <w:t xml:space="preserve">، </w:t>
      </w:r>
      <w:r w:rsidR="000450B1">
        <w:rPr>
          <w:rtl/>
          <w:lang w:bidi="fa-IR"/>
        </w:rPr>
        <w:t>خداوند سبحان</w:t>
      </w:r>
      <w:r>
        <w:rPr>
          <w:rtl/>
          <w:lang w:bidi="fa-IR"/>
        </w:rPr>
        <w:t xml:space="preserve">، </w:t>
      </w:r>
      <w:r w:rsidR="000450B1">
        <w:rPr>
          <w:rtl/>
          <w:lang w:bidi="fa-IR"/>
        </w:rPr>
        <w:t>بهتر</w:t>
      </w:r>
      <w:r>
        <w:rPr>
          <w:rtl/>
          <w:lang w:bidi="fa-IR"/>
        </w:rPr>
        <w:t>ی</w:t>
      </w:r>
      <w:r w:rsidR="000450B1">
        <w:rPr>
          <w:rtl/>
          <w:lang w:bidi="fa-IR"/>
        </w:rPr>
        <w:t>ن چ</w:t>
      </w:r>
      <w:r>
        <w:rPr>
          <w:rtl/>
          <w:lang w:bidi="fa-IR"/>
        </w:rPr>
        <w:t>ی</w:t>
      </w:r>
      <w:r w:rsidR="000450B1">
        <w:rPr>
          <w:rtl/>
          <w:lang w:bidi="fa-IR"/>
        </w:rPr>
        <w:t>ز</w:t>
      </w:r>
      <w:r w:rsidR="00A36DFD">
        <w:rPr>
          <w:rtl/>
          <w:lang w:bidi="fa-IR"/>
        </w:rPr>
        <w:t xml:space="preserve">ی </w:t>
      </w:r>
      <w:r w:rsidR="000450B1">
        <w:rPr>
          <w:rtl/>
          <w:lang w:bidi="fa-IR"/>
        </w:rPr>
        <w:t>كه به درخواست كنندگان م</w:t>
      </w:r>
      <w:r w:rsidR="00A36DFD">
        <w:rPr>
          <w:rtl/>
          <w:lang w:bidi="fa-IR"/>
        </w:rPr>
        <w:t xml:space="preserve">ی </w:t>
      </w:r>
      <w:r w:rsidR="000450B1">
        <w:rPr>
          <w:rtl/>
          <w:lang w:bidi="fa-IR"/>
        </w:rPr>
        <w:t>دهد به او خواهد داد</w:t>
      </w:r>
      <w:r>
        <w:rPr>
          <w:lang w:bidi="fa-IR"/>
        </w:rPr>
        <w:t xml:space="preserve">. </w:t>
      </w:r>
    </w:p>
    <w:p w:rsidR="000450B1" w:rsidRDefault="000450B1" w:rsidP="000450B1">
      <w:pPr>
        <w:pStyle w:val="libNormal"/>
        <w:rPr>
          <w:rtl/>
          <w:lang w:bidi="fa-IR"/>
        </w:rPr>
      </w:pPr>
      <w:r>
        <w:rPr>
          <w:rtl/>
          <w:lang w:bidi="fa-IR"/>
        </w:rPr>
        <w:t>چهارم</w:t>
      </w:r>
      <w:r w:rsidR="00133789" w:rsidRPr="00133789">
        <w:rPr>
          <w:rStyle w:val="libNormalChar"/>
          <w:rtl/>
        </w:rPr>
        <w:t xml:space="preserve"> - </w:t>
      </w:r>
      <w:r>
        <w:rPr>
          <w:rtl/>
          <w:lang w:bidi="fa-IR"/>
        </w:rPr>
        <w:t xml:space="preserve">از امام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شده است كه فرمود</w:t>
      </w:r>
      <w:r w:rsidR="00A008FB">
        <w:rPr>
          <w:rtl/>
          <w:lang w:bidi="fa-IR"/>
        </w:rPr>
        <w:t xml:space="preserve">: </w:t>
      </w:r>
    </w:p>
    <w:p w:rsidR="000450B1" w:rsidRDefault="000450B1" w:rsidP="000450B1">
      <w:pPr>
        <w:pStyle w:val="libNormal"/>
        <w:rPr>
          <w:rtl/>
          <w:lang w:bidi="fa-IR"/>
        </w:rPr>
      </w:pPr>
      <w:r>
        <w:rPr>
          <w:rtl/>
          <w:lang w:bidi="fa-IR"/>
        </w:rPr>
        <w:t>624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قال الله تعالی: من ذكرنی فی ملا الناس، ذكرته فی ملا من الملائكه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خداوند متعال م</w:t>
      </w:r>
      <w:r w:rsidR="00A36DFD">
        <w:rPr>
          <w:rtl/>
          <w:lang w:bidi="fa-IR"/>
        </w:rPr>
        <w:t xml:space="preserve">ی </w:t>
      </w:r>
      <w:r w:rsidR="000450B1">
        <w:rPr>
          <w:rtl/>
          <w:lang w:bidi="fa-IR"/>
        </w:rPr>
        <w:t>فرما</w:t>
      </w:r>
      <w:r>
        <w:rPr>
          <w:rtl/>
          <w:lang w:bidi="fa-IR"/>
        </w:rPr>
        <w:t>ی</w:t>
      </w:r>
      <w:r w:rsidR="000450B1">
        <w:rPr>
          <w:rtl/>
          <w:lang w:bidi="fa-IR"/>
        </w:rPr>
        <w:t>د</w:t>
      </w:r>
      <w:r>
        <w:rPr>
          <w:rtl/>
          <w:lang w:bidi="fa-IR"/>
        </w:rPr>
        <w:t xml:space="preserve">: </w:t>
      </w:r>
      <w:r w:rsidR="000450B1">
        <w:rPr>
          <w:rtl/>
          <w:lang w:bidi="fa-IR"/>
        </w:rPr>
        <w:t>اگر كس</w:t>
      </w:r>
      <w:r w:rsidR="00A36DFD">
        <w:rPr>
          <w:rtl/>
          <w:lang w:bidi="fa-IR"/>
        </w:rPr>
        <w:t xml:space="preserve">ی </w:t>
      </w:r>
      <w:r w:rsidR="000450B1">
        <w:rPr>
          <w:rtl/>
          <w:lang w:bidi="fa-IR"/>
        </w:rPr>
        <w:t>مرا در م</w:t>
      </w:r>
      <w:r>
        <w:rPr>
          <w:rtl/>
          <w:lang w:bidi="fa-IR"/>
        </w:rPr>
        <w:t>ی</w:t>
      </w:r>
      <w:r w:rsidR="000450B1">
        <w:rPr>
          <w:rtl/>
          <w:lang w:bidi="fa-IR"/>
        </w:rPr>
        <w:t xml:space="preserve">ان جمع انسانها </w:t>
      </w:r>
      <w:r>
        <w:rPr>
          <w:rtl/>
          <w:lang w:bidi="fa-IR"/>
        </w:rPr>
        <w:t>ی</w:t>
      </w:r>
      <w:r w:rsidR="000450B1">
        <w:rPr>
          <w:rtl/>
          <w:lang w:bidi="fa-IR"/>
        </w:rPr>
        <w:t>اد آور</w:t>
      </w:r>
      <w:r w:rsidR="00A36DFD">
        <w:rPr>
          <w:rtl/>
          <w:lang w:bidi="fa-IR"/>
        </w:rPr>
        <w:t xml:space="preserve">ی </w:t>
      </w:r>
      <w:r w:rsidR="000450B1">
        <w:rPr>
          <w:rtl/>
          <w:lang w:bidi="fa-IR"/>
        </w:rPr>
        <w:t>كند</w:t>
      </w:r>
      <w:r>
        <w:rPr>
          <w:rtl/>
          <w:lang w:bidi="fa-IR"/>
        </w:rPr>
        <w:t xml:space="preserve">، </w:t>
      </w:r>
      <w:r w:rsidR="000450B1">
        <w:rPr>
          <w:rtl/>
          <w:lang w:bidi="fa-IR"/>
        </w:rPr>
        <w:t>من در م</w:t>
      </w:r>
      <w:r>
        <w:rPr>
          <w:rtl/>
          <w:lang w:bidi="fa-IR"/>
        </w:rPr>
        <w:t>ی</w:t>
      </w:r>
      <w:r w:rsidR="000450B1">
        <w:rPr>
          <w:rtl/>
          <w:lang w:bidi="fa-IR"/>
        </w:rPr>
        <w:t xml:space="preserve">ان جمع ملائكه او را </w:t>
      </w:r>
      <w:r>
        <w:rPr>
          <w:rtl/>
          <w:lang w:bidi="fa-IR"/>
        </w:rPr>
        <w:t>ی</w:t>
      </w:r>
      <w:r w:rsidR="000450B1">
        <w:rPr>
          <w:rtl/>
          <w:lang w:bidi="fa-IR"/>
        </w:rPr>
        <w:t>اد آور</w:t>
      </w:r>
      <w:r w:rsidR="00A36DFD">
        <w:rPr>
          <w:rtl/>
          <w:lang w:bidi="fa-IR"/>
        </w:rPr>
        <w:t xml:space="preserve">ی </w:t>
      </w:r>
      <w:r w:rsidR="000450B1">
        <w:rPr>
          <w:rtl/>
          <w:lang w:bidi="fa-IR"/>
        </w:rPr>
        <w:t>م</w:t>
      </w:r>
      <w:r w:rsidR="00A36DFD">
        <w:rPr>
          <w:rtl/>
          <w:lang w:bidi="fa-IR"/>
        </w:rPr>
        <w:t xml:space="preserve">ی </w:t>
      </w:r>
      <w:r w:rsidR="000450B1">
        <w:rPr>
          <w:rtl/>
          <w:lang w:bidi="fa-IR"/>
        </w:rPr>
        <w:t>نما</w:t>
      </w:r>
      <w:r>
        <w:rPr>
          <w:rtl/>
          <w:lang w:bidi="fa-IR"/>
        </w:rPr>
        <w:t>ی</w:t>
      </w:r>
      <w:r w:rsidR="000450B1">
        <w:rPr>
          <w:rtl/>
          <w:lang w:bidi="fa-IR"/>
        </w:rPr>
        <w:t>م</w:t>
      </w:r>
      <w:r>
        <w:rPr>
          <w:lang w:bidi="fa-IR"/>
        </w:rPr>
        <w:t xml:space="preserve">. </w:t>
      </w:r>
    </w:p>
    <w:p w:rsidR="000450B1" w:rsidRDefault="000450B1" w:rsidP="00F2480F">
      <w:pPr>
        <w:pStyle w:val="libNormal"/>
        <w:rPr>
          <w:rtl/>
          <w:lang w:bidi="fa-IR"/>
        </w:rPr>
      </w:pPr>
      <w:r>
        <w:rPr>
          <w:rtl/>
          <w:lang w:bidi="fa-IR"/>
        </w:rPr>
        <w:t>پنجم</w:t>
      </w:r>
      <w:r w:rsidR="00133789" w:rsidRPr="00133789">
        <w:rPr>
          <w:rStyle w:val="libNormalChar"/>
          <w:rtl/>
        </w:rPr>
        <w:t xml:space="preserve"> - </w:t>
      </w:r>
      <w:r w:rsidR="00A36DFD" w:rsidRPr="00F2480F">
        <w:rPr>
          <w:rFonts w:eastAsia="KFGQPC Uthman Taha Naskh"/>
          <w:rtl/>
        </w:rPr>
        <w:t>ابن القداح</w:t>
      </w:r>
      <w:r w:rsidR="00F2480F">
        <w:rPr>
          <w:rFonts w:eastAsia="KFGQPC Uthman Taha Naskh" w:hint="cs"/>
          <w:rtl/>
        </w:rPr>
        <w:t xml:space="preserve"> </w:t>
      </w:r>
      <w:r w:rsidRPr="00F2480F">
        <w:rPr>
          <w:rtl/>
        </w:rPr>
        <w:t>از آن</w:t>
      </w:r>
      <w:r>
        <w:rPr>
          <w:rtl/>
          <w:lang w:bidi="fa-IR"/>
        </w:rPr>
        <w:t xml:space="preserve"> حضرت روا</w:t>
      </w:r>
      <w:r w:rsidR="00A008FB">
        <w:rPr>
          <w:rtl/>
          <w:lang w:bidi="fa-IR"/>
        </w:rPr>
        <w:t>ی</w:t>
      </w:r>
      <w:r>
        <w:rPr>
          <w:rtl/>
          <w:lang w:bidi="fa-IR"/>
        </w:rPr>
        <w:t>ت كرده است كه فرمود</w:t>
      </w:r>
      <w:r w:rsidR="00A008FB">
        <w:rPr>
          <w:rtl/>
          <w:lang w:bidi="fa-IR"/>
        </w:rPr>
        <w:t xml:space="preserve">: </w:t>
      </w:r>
    </w:p>
    <w:p w:rsidR="000450B1" w:rsidRDefault="000450B1" w:rsidP="000450B1">
      <w:pPr>
        <w:pStyle w:val="libNormal"/>
        <w:rPr>
          <w:rtl/>
          <w:lang w:bidi="fa-IR"/>
        </w:rPr>
      </w:pPr>
      <w:r>
        <w:rPr>
          <w:rtl/>
          <w:lang w:bidi="fa-IR"/>
        </w:rPr>
        <w:t>627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ما من شی ء الا وله حد ینتهی الیه الا الذكر، فلیس له حد ینتهی الیه، فرض الله افرائض فمن اداهن فهو حدهن، و شهر رمضان فمن صامه فهو حده، و الحج فمن حج فهو حده الا الذكر فان الله لم یرض فیه بالقلیل ولم یجعل له حدا ینتهی الیه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 چ</w:t>
      </w:r>
      <w:r>
        <w:rPr>
          <w:rtl/>
          <w:lang w:bidi="fa-IR"/>
        </w:rPr>
        <w:t>ی</w:t>
      </w:r>
      <w:r w:rsidR="000450B1">
        <w:rPr>
          <w:rtl/>
          <w:lang w:bidi="fa-IR"/>
        </w:rPr>
        <w:t>ز</w:t>
      </w:r>
      <w:r w:rsidR="00A36DFD">
        <w:rPr>
          <w:rtl/>
          <w:lang w:bidi="fa-IR"/>
        </w:rPr>
        <w:t xml:space="preserve">ی </w:t>
      </w:r>
      <w:r w:rsidR="000450B1">
        <w:rPr>
          <w:rtl/>
          <w:lang w:bidi="fa-IR"/>
        </w:rPr>
        <w:t>حد</w:t>
      </w:r>
      <w:r w:rsidR="00A36DFD">
        <w:rPr>
          <w:rtl/>
          <w:lang w:bidi="fa-IR"/>
        </w:rPr>
        <w:t xml:space="preserve">ی </w:t>
      </w:r>
      <w:r w:rsidR="000450B1">
        <w:rPr>
          <w:rtl/>
          <w:lang w:bidi="fa-IR"/>
        </w:rPr>
        <w:t>دارد كه بدان منته</w:t>
      </w:r>
      <w:r w:rsidR="00A36DFD">
        <w:rPr>
          <w:rtl/>
          <w:lang w:bidi="fa-IR"/>
        </w:rPr>
        <w:t xml:space="preserve">ی </w:t>
      </w:r>
      <w:r w:rsidR="000450B1">
        <w:rPr>
          <w:rtl/>
          <w:lang w:bidi="fa-IR"/>
        </w:rPr>
        <w:t>م</w:t>
      </w:r>
      <w:r w:rsidR="00A36DFD">
        <w:rPr>
          <w:rtl/>
          <w:lang w:bidi="fa-IR"/>
        </w:rPr>
        <w:t xml:space="preserve">ی </w:t>
      </w:r>
      <w:r w:rsidR="000450B1">
        <w:rPr>
          <w:rtl/>
          <w:lang w:bidi="fa-IR"/>
        </w:rPr>
        <w:t>گردد مگر ذكر كه برا</w:t>
      </w:r>
      <w:r>
        <w:rPr>
          <w:rtl/>
          <w:lang w:bidi="fa-IR"/>
        </w:rPr>
        <w:t>ی</w:t>
      </w:r>
      <w:r w:rsidR="000450B1">
        <w:rPr>
          <w:rtl/>
          <w:lang w:bidi="fa-IR"/>
        </w:rPr>
        <w:t>ش حد و انتها</w:t>
      </w:r>
      <w:r>
        <w:rPr>
          <w:rtl/>
          <w:lang w:bidi="fa-IR"/>
        </w:rPr>
        <w:t>ی</w:t>
      </w:r>
      <w:r w:rsidR="00A36DFD">
        <w:rPr>
          <w:rtl/>
          <w:lang w:bidi="fa-IR"/>
        </w:rPr>
        <w:t xml:space="preserve">ی </w:t>
      </w:r>
      <w:r w:rsidR="000450B1">
        <w:rPr>
          <w:rtl/>
          <w:lang w:bidi="fa-IR"/>
        </w:rPr>
        <w:t>ن</w:t>
      </w:r>
      <w:r>
        <w:rPr>
          <w:rtl/>
          <w:lang w:bidi="fa-IR"/>
        </w:rPr>
        <w:t>ی</w:t>
      </w:r>
      <w:r w:rsidR="000450B1">
        <w:rPr>
          <w:rtl/>
          <w:lang w:bidi="fa-IR"/>
        </w:rPr>
        <w:t>ست</w:t>
      </w:r>
      <w:r>
        <w:rPr>
          <w:rtl/>
          <w:lang w:bidi="fa-IR"/>
        </w:rPr>
        <w:t xml:space="preserve">، </w:t>
      </w:r>
      <w:r w:rsidR="000450B1">
        <w:rPr>
          <w:rtl/>
          <w:lang w:bidi="fa-IR"/>
        </w:rPr>
        <w:t>خداوند متعال نمازها</w:t>
      </w:r>
      <w:r w:rsidR="00A36DFD">
        <w:rPr>
          <w:rtl/>
          <w:lang w:bidi="fa-IR"/>
        </w:rPr>
        <w:t xml:space="preserve">ی </w:t>
      </w:r>
      <w:r w:rsidR="000450B1">
        <w:rPr>
          <w:rtl/>
          <w:lang w:bidi="fa-IR"/>
        </w:rPr>
        <w:t>واجب را قرار داد كه هر كس آنها را ادا كرد</w:t>
      </w:r>
      <w:r>
        <w:rPr>
          <w:rtl/>
          <w:lang w:bidi="fa-IR"/>
        </w:rPr>
        <w:t xml:space="preserve">، </w:t>
      </w:r>
      <w:r w:rsidR="000450B1">
        <w:rPr>
          <w:rtl/>
          <w:lang w:bidi="fa-IR"/>
        </w:rPr>
        <w:t>همان حدش خواهد بود</w:t>
      </w:r>
      <w:r>
        <w:rPr>
          <w:rtl/>
          <w:lang w:bidi="fa-IR"/>
        </w:rPr>
        <w:t xml:space="preserve">. </w:t>
      </w:r>
      <w:r w:rsidR="000450B1">
        <w:rPr>
          <w:rtl/>
          <w:lang w:bidi="fa-IR"/>
        </w:rPr>
        <w:t>اگر كس</w:t>
      </w:r>
      <w:r w:rsidR="00A36DFD">
        <w:rPr>
          <w:rtl/>
          <w:lang w:bidi="fa-IR"/>
        </w:rPr>
        <w:t xml:space="preserve">ی </w:t>
      </w:r>
      <w:r w:rsidR="000450B1">
        <w:rPr>
          <w:rtl/>
          <w:lang w:bidi="fa-IR"/>
        </w:rPr>
        <w:t>ماه مبارك رمضان را روزه گرفت</w:t>
      </w:r>
      <w:r>
        <w:rPr>
          <w:rtl/>
          <w:lang w:bidi="fa-IR"/>
        </w:rPr>
        <w:t xml:space="preserve">، </w:t>
      </w:r>
      <w:r w:rsidR="000450B1">
        <w:rPr>
          <w:rtl/>
          <w:lang w:bidi="fa-IR"/>
        </w:rPr>
        <w:t>حدش را ادا كرده است اگر كس</w:t>
      </w:r>
      <w:r w:rsidR="00A36DFD">
        <w:rPr>
          <w:rtl/>
          <w:lang w:bidi="fa-IR"/>
        </w:rPr>
        <w:t xml:space="preserve">ی </w:t>
      </w:r>
      <w:r w:rsidR="000450B1">
        <w:rPr>
          <w:rtl/>
          <w:lang w:bidi="fa-IR"/>
        </w:rPr>
        <w:t>حج را انجام داده</w:t>
      </w:r>
      <w:r>
        <w:rPr>
          <w:rtl/>
          <w:lang w:bidi="fa-IR"/>
        </w:rPr>
        <w:t xml:space="preserve">، </w:t>
      </w:r>
      <w:r w:rsidR="000450B1">
        <w:rPr>
          <w:rtl/>
          <w:lang w:bidi="fa-IR"/>
        </w:rPr>
        <w:t>حدش را ادا نموده است</w:t>
      </w:r>
      <w:r>
        <w:rPr>
          <w:rtl/>
          <w:lang w:bidi="fa-IR"/>
        </w:rPr>
        <w:t xml:space="preserve">، </w:t>
      </w:r>
      <w:r w:rsidR="000450B1">
        <w:rPr>
          <w:rtl/>
          <w:lang w:bidi="fa-IR"/>
        </w:rPr>
        <w:t xml:space="preserve">اما </w:t>
      </w:r>
      <w:r w:rsidR="000450B1">
        <w:rPr>
          <w:rtl/>
          <w:lang w:bidi="fa-IR"/>
        </w:rPr>
        <w:lastRenderedPageBreak/>
        <w:t>ذكر ا</w:t>
      </w:r>
      <w:r>
        <w:rPr>
          <w:rtl/>
          <w:lang w:bidi="fa-IR"/>
        </w:rPr>
        <w:t>ی</w:t>
      </w:r>
      <w:r w:rsidR="000450B1">
        <w:rPr>
          <w:rtl/>
          <w:lang w:bidi="fa-IR"/>
        </w:rPr>
        <w:t>نگونه ن</w:t>
      </w:r>
      <w:r>
        <w:rPr>
          <w:rtl/>
          <w:lang w:bidi="fa-IR"/>
        </w:rPr>
        <w:t>ی</w:t>
      </w:r>
      <w:r w:rsidR="000450B1">
        <w:rPr>
          <w:rtl/>
          <w:lang w:bidi="fa-IR"/>
        </w:rPr>
        <w:t>ست</w:t>
      </w:r>
      <w:r>
        <w:rPr>
          <w:rtl/>
          <w:lang w:bidi="fa-IR"/>
        </w:rPr>
        <w:t xml:space="preserve">، </w:t>
      </w:r>
      <w:r w:rsidR="000450B1">
        <w:rPr>
          <w:rtl/>
          <w:lang w:bidi="fa-IR"/>
        </w:rPr>
        <w:t>خداوند سبحان در مورد ذكر</w:t>
      </w:r>
      <w:r>
        <w:rPr>
          <w:rtl/>
          <w:lang w:bidi="fa-IR"/>
        </w:rPr>
        <w:t xml:space="preserve">، </w:t>
      </w:r>
      <w:r w:rsidR="000450B1">
        <w:rPr>
          <w:rtl/>
          <w:lang w:bidi="fa-IR"/>
        </w:rPr>
        <w:t>به كم راض</w:t>
      </w:r>
      <w:r w:rsidR="00A36DFD">
        <w:rPr>
          <w:rtl/>
          <w:lang w:bidi="fa-IR"/>
        </w:rPr>
        <w:t xml:space="preserve">ی </w:t>
      </w:r>
      <w:r w:rsidR="000450B1">
        <w:rPr>
          <w:rtl/>
          <w:lang w:bidi="fa-IR"/>
        </w:rPr>
        <w:t>نشد و برا</w:t>
      </w:r>
      <w:r w:rsidR="00A36DFD">
        <w:rPr>
          <w:rtl/>
          <w:lang w:bidi="fa-IR"/>
        </w:rPr>
        <w:t xml:space="preserve">ی </w:t>
      </w:r>
      <w:r w:rsidR="000450B1">
        <w:rPr>
          <w:rtl/>
          <w:lang w:bidi="fa-IR"/>
        </w:rPr>
        <w:t>آن حد و انتها</w:t>
      </w:r>
      <w:r>
        <w:rPr>
          <w:rtl/>
          <w:lang w:bidi="fa-IR"/>
        </w:rPr>
        <w:t>ی</w:t>
      </w:r>
      <w:r w:rsidR="00A36DFD">
        <w:rPr>
          <w:rtl/>
          <w:lang w:bidi="fa-IR"/>
        </w:rPr>
        <w:t xml:space="preserve">ی </w:t>
      </w:r>
      <w:r w:rsidR="000450B1">
        <w:rPr>
          <w:rtl/>
          <w:lang w:bidi="fa-IR"/>
        </w:rPr>
        <w:t>قرار نداده است</w:t>
      </w:r>
      <w:r w:rsidR="00F07E6E">
        <w:rPr>
          <w:rtl/>
          <w:lang w:bidi="fa-IR"/>
        </w:rPr>
        <w:t xml:space="preserve">. </w:t>
      </w:r>
    </w:p>
    <w:p w:rsidR="000450B1" w:rsidRDefault="008B0110" w:rsidP="000450B1">
      <w:pPr>
        <w:pStyle w:val="libNormal"/>
        <w:rPr>
          <w:rtl/>
          <w:lang w:bidi="fa-IR"/>
        </w:rPr>
      </w:pPr>
      <w:r>
        <w:rPr>
          <w:rFonts w:hint="cs"/>
          <w:rtl/>
          <w:lang w:bidi="fa-IR"/>
        </w:rPr>
        <w:t>آ</w:t>
      </w:r>
      <w:r w:rsidR="000450B1">
        <w:rPr>
          <w:rtl/>
          <w:lang w:bidi="fa-IR"/>
        </w:rPr>
        <w:t>نگاه حضرت ا</w:t>
      </w:r>
      <w:r w:rsidR="00A008FB">
        <w:rPr>
          <w:rtl/>
          <w:lang w:bidi="fa-IR"/>
        </w:rPr>
        <w:t>ی</w:t>
      </w:r>
      <w:r w:rsidR="000450B1">
        <w:rPr>
          <w:rtl/>
          <w:lang w:bidi="fa-IR"/>
        </w:rPr>
        <w:t>ن آ</w:t>
      </w:r>
      <w:r w:rsidR="00A008FB">
        <w:rPr>
          <w:rtl/>
          <w:lang w:bidi="fa-IR"/>
        </w:rPr>
        <w:t>ی</w:t>
      </w:r>
      <w:r w:rsidR="000450B1">
        <w:rPr>
          <w:rtl/>
          <w:lang w:bidi="fa-IR"/>
        </w:rPr>
        <w:t>ه را تلاوت فرمود</w:t>
      </w:r>
      <w:r w:rsidR="00A008FB">
        <w:rPr>
          <w:rtl/>
          <w:lang w:bidi="fa-IR"/>
        </w:rPr>
        <w:t xml:space="preserve">: </w:t>
      </w:r>
    </w:p>
    <w:p w:rsidR="000450B1" w:rsidRDefault="00F52787" w:rsidP="00500083">
      <w:pPr>
        <w:pStyle w:val="libNormal"/>
        <w:rPr>
          <w:rtl/>
          <w:lang w:bidi="fa-IR"/>
        </w:rPr>
      </w:pPr>
      <w:r w:rsidRPr="00F52787">
        <w:rPr>
          <w:rStyle w:val="libAlaemChar"/>
          <w:rFonts w:eastAsia="KFGQPC Uthman Taha Naskh"/>
          <w:rtl/>
        </w:rPr>
        <w:t>(</w:t>
      </w:r>
      <w:r w:rsidRPr="00F52787">
        <w:rPr>
          <w:rStyle w:val="libAieChar"/>
          <w:rtl/>
        </w:rPr>
        <w:t>یا ایها الذین امنوا اذ</w:t>
      </w:r>
      <w:r w:rsidR="00EB189B" w:rsidRPr="00EB189B">
        <w:rPr>
          <w:rStyle w:val="libAieChar"/>
          <w:rtl/>
        </w:rPr>
        <w:t>ك</w:t>
      </w:r>
      <w:r w:rsidRPr="00F52787">
        <w:rPr>
          <w:rStyle w:val="libAieChar"/>
          <w:rtl/>
        </w:rPr>
        <w:t>روا الله ذ</w:t>
      </w:r>
      <w:r w:rsidR="00EB189B" w:rsidRPr="00EB189B">
        <w:rPr>
          <w:rStyle w:val="libAieChar"/>
          <w:rtl/>
        </w:rPr>
        <w:t>ك</w:t>
      </w:r>
      <w:r w:rsidRPr="00F52787">
        <w:rPr>
          <w:rStyle w:val="libAieChar"/>
          <w:rtl/>
        </w:rPr>
        <w:t xml:space="preserve">را </w:t>
      </w:r>
      <w:r w:rsidR="00EB189B" w:rsidRPr="00EB189B">
        <w:rPr>
          <w:rStyle w:val="libAieChar"/>
          <w:rtl/>
        </w:rPr>
        <w:t>ك</w:t>
      </w:r>
      <w:r w:rsidRPr="00F52787">
        <w:rPr>
          <w:rStyle w:val="libAieChar"/>
          <w:rtl/>
        </w:rPr>
        <w:t>ثیرا و سبحوه ب</w:t>
      </w:r>
      <w:r w:rsidR="00EB189B" w:rsidRPr="00EB189B">
        <w:rPr>
          <w:rStyle w:val="libAieChar"/>
          <w:rtl/>
        </w:rPr>
        <w:t>ك</w:t>
      </w:r>
      <w:r w:rsidRPr="00F52787">
        <w:rPr>
          <w:rStyle w:val="libAieChar"/>
          <w:rtl/>
        </w:rPr>
        <w:t>ره و اصیلا ، فلم یجعل الله له حدا ینتهی الیه</w:t>
      </w:r>
      <w:r w:rsidRPr="00F52787">
        <w:rPr>
          <w:rStyle w:val="libAlaemChar"/>
          <w:rFonts w:eastAsia="KFGQPC Uthman Taha Naskh"/>
          <w:rtl/>
        </w:rPr>
        <w:t>)</w:t>
      </w:r>
      <w:r w:rsidR="00A008FB">
        <w:rPr>
          <w:lang w:bidi="fa-IR"/>
        </w:rPr>
        <w:t>.</w:t>
      </w:r>
      <w:r w:rsidR="00500083" w:rsidRPr="00500083">
        <w:rPr>
          <w:rStyle w:val="libFootnotenumChar"/>
          <w:rtl/>
        </w:rPr>
        <w:t xml:space="preserve"> </w:t>
      </w:r>
      <w:r w:rsidR="00500083" w:rsidRPr="00A36DFD">
        <w:rPr>
          <w:rStyle w:val="libFootnotenumChar"/>
          <w:rtl/>
        </w:rPr>
        <w:t>(230)</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كسان</w:t>
      </w:r>
      <w:r w:rsidR="00A36DFD">
        <w:rPr>
          <w:rtl/>
          <w:lang w:bidi="fa-IR"/>
        </w:rPr>
        <w:t xml:space="preserve">ی </w:t>
      </w:r>
      <w:r w:rsidR="000450B1">
        <w:rPr>
          <w:rtl/>
          <w:lang w:bidi="fa-IR"/>
        </w:rPr>
        <w:t>كه ا</w:t>
      </w:r>
      <w:r>
        <w:rPr>
          <w:rtl/>
          <w:lang w:bidi="fa-IR"/>
        </w:rPr>
        <w:t>ی</w:t>
      </w:r>
      <w:r w:rsidR="000450B1">
        <w:rPr>
          <w:rtl/>
          <w:lang w:bidi="fa-IR"/>
        </w:rPr>
        <w:t>مان آورده ا</w:t>
      </w:r>
      <w:r>
        <w:rPr>
          <w:rtl/>
          <w:lang w:bidi="fa-IR"/>
        </w:rPr>
        <w:t>ی</w:t>
      </w:r>
      <w:r w:rsidR="000450B1">
        <w:rPr>
          <w:rtl/>
          <w:lang w:bidi="fa-IR"/>
        </w:rPr>
        <w:t xml:space="preserve">د! خداوند را فراوان </w:t>
      </w:r>
      <w:r>
        <w:rPr>
          <w:rtl/>
          <w:lang w:bidi="fa-IR"/>
        </w:rPr>
        <w:t>ی</w:t>
      </w:r>
      <w:r w:rsidR="000450B1">
        <w:rPr>
          <w:rtl/>
          <w:lang w:bidi="fa-IR"/>
        </w:rPr>
        <w:t>اد كن</w:t>
      </w:r>
      <w:r>
        <w:rPr>
          <w:rtl/>
          <w:lang w:bidi="fa-IR"/>
        </w:rPr>
        <w:t>ی</w:t>
      </w:r>
      <w:r w:rsidR="000450B1">
        <w:rPr>
          <w:rtl/>
          <w:lang w:bidi="fa-IR"/>
        </w:rPr>
        <w:t>د و هر بامداد و شامگاه تسب</w:t>
      </w:r>
      <w:r>
        <w:rPr>
          <w:rtl/>
          <w:lang w:bidi="fa-IR"/>
        </w:rPr>
        <w:t>ی</w:t>
      </w:r>
      <w:r w:rsidR="000450B1">
        <w:rPr>
          <w:rtl/>
          <w:lang w:bidi="fa-IR"/>
        </w:rPr>
        <w:t>حش نما</w:t>
      </w:r>
      <w:r>
        <w:rPr>
          <w:rtl/>
          <w:lang w:bidi="fa-IR"/>
        </w:rPr>
        <w:t>یی</w:t>
      </w:r>
      <w:r w:rsidR="000450B1">
        <w:rPr>
          <w:rtl/>
          <w:lang w:bidi="fa-IR"/>
        </w:rPr>
        <w:t>د</w:t>
      </w:r>
      <w:r>
        <w:rPr>
          <w:rtl/>
          <w:lang w:bidi="fa-IR"/>
        </w:rPr>
        <w:t xml:space="preserve">. </w:t>
      </w:r>
    </w:p>
    <w:p w:rsidR="000450B1" w:rsidRDefault="000450B1" w:rsidP="000450B1">
      <w:pPr>
        <w:pStyle w:val="libNormal"/>
        <w:rPr>
          <w:rtl/>
          <w:lang w:bidi="fa-IR"/>
        </w:rPr>
      </w:pPr>
      <w:r>
        <w:rPr>
          <w:rtl/>
          <w:lang w:bidi="fa-IR"/>
        </w:rPr>
        <w:t>بنابر ا</w:t>
      </w:r>
      <w:r w:rsidR="00A008FB">
        <w:rPr>
          <w:rtl/>
          <w:lang w:bidi="fa-IR"/>
        </w:rPr>
        <w:t>ی</w:t>
      </w:r>
      <w:r>
        <w:rPr>
          <w:rtl/>
          <w:lang w:bidi="fa-IR"/>
        </w:rPr>
        <w:t>ن</w:t>
      </w:r>
      <w:r w:rsidR="00A008FB">
        <w:rPr>
          <w:rtl/>
          <w:lang w:bidi="fa-IR"/>
        </w:rPr>
        <w:t xml:space="preserve">، </w:t>
      </w:r>
      <w:r>
        <w:rPr>
          <w:rtl/>
          <w:lang w:bidi="fa-IR"/>
        </w:rPr>
        <w:t>خداوند متعال برا</w:t>
      </w:r>
      <w:r w:rsidR="00A36DFD">
        <w:rPr>
          <w:rtl/>
          <w:lang w:bidi="fa-IR"/>
        </w:rPr>
        <w:t xml:space="preserve">ی </w:t>
      </w:r>
      <w:r>
        <w:rPr>
          <w:rtl/>
          <w:lang w:bidi="fa-IR"/>
        </w:rPr>
        <w:t>ذكر حد و انتها</w:t>
      </w:r>
      <w:r w:rsidR="00A008FB">
        <w:rPr>
          <w:rtl/>
          <w:lang w:bidi="fa-IR"/>
        </w:rPr>
        <w:t>ی</w:t>
      </w:r>
      <w:r w:rsidR="00A36DFD">
        <w:rPr>
          <w:rtl/>
          <w:lang w:bidi="fa-IR"/>
        </w:rPr>
        <w:t xml:space="preserve">ی </w:t>
      </w:r>
      <w:r>
        <w:rPr>
          <w:rtl/>
          <w:lang w:bidi="fa-IR"/>
        </w:rPr>
        <w:t>قرار نداده است</w:t>
      </w:r>
      <w:r w:rsidR="00500083">
        <w:rPr>
          <w:rFonts w:hint="cs"/>
          <w:rtl/>
          <w:lang w:bidi="fa-IR"/>
        </w:rPr>
        <w:t xml:space="preserve"> </w:t>
      </w:r>
      <w:r>
        <w:rPr>
          <w:rtl/>
          <w:lang w:bidi="fa-IR"/>
        </w:rPr>
        <w:t>سپس فرمود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 xml:space="preserve">و </w:t>
      </w:r>
      <w:r w:rsidR="00EB189B" w:rsidRPr="00EB189B">
        <w:rPr>
          <w:rStyle w:val="libAieChar"/>
          <w:rtl/>
        </w:rPr>
        <w:t>ك</w:t>
      </w:r>
      <w:r w:rsidRPr="00F52787">
        <w:rPr>
          <w:rStyle w:val="libAieChar"/>
          <w:rtl/>
        </w:rPr>
        <w:t xml:space="preserve">ان ای </w:t>
      </w:r>
      <w:r w:rsidR="00EB189B" w:rsidRPr="00EB189B">
        <w:rPr>
          <w:rStyle w:val="libAieChar"/>
          <w:rtl/>
        </w:rPr>
        <w:t>ك</w:t>
      </w:r>
      <w:r w:rsidRPr="00F52787">
        <w:rPr>
          <w:rStyle w:val="libAieChar"/>
          <w:rtl/>
        </w:rPr>
        <w:t>ثیر الذ</w:t>
      </w:r>
      <w:r w:rsidR="00EB189B" w:rsidRPr="00EB189B">
        <w:rPr>
          <w:rStyle w:val="libAieChar"/>
          <w:rtl/>
        </w:rPr>
        <w:t>ك</w:t>
      </w:r>
      <w:r w:rsidRPr="00F52787">
        <w:rPr>
          <w:rStyle w:val="libAieChar"/>
          <w:rtl/>
        </w:rPr>
        <w:t xml:space="preserve">ر، لقد </w:t>
      </w:r>
      <w:r w:rsidR="00EB189B" w:rsidRPr="00EB189B">
        <w:rPr>
          <w:rStyle w:val="libAieChar"/>
          <w:rtl/>
        </w:rPr>
        <w:t>ك</w:t>
      </w:r>
      <w:r w:rsidRPr="00F52787">
        <w:rPr>
          <w:rStyle w:val="libAieChar"/>
          <w:rtl/>
        </w:rPr>
        <w:t>نت امشی معه و انه لیذ</w:t>
      </w:r>
      <w:r w:rsidR="00EB189B" w:rsidRPr="00EB189B">
        <w:rPr>
          <w:rStyle w:val="libAieChar"/>
          <w:rtl/>
        </w:rPr>
        <w:t>ك</w:t>
      </w:r>
      <w:r w:rsidRPr="00F52787">
        <w:rPr>
          <w:rStyle w:val="libAieChar"/>
          <w:rtl/>
        </w:rPr>
        <w:t>ر الله، و ا</w:t>
      </w:r>
      <w:r w:rsidR="00EB189B" w:rsidRPr="00EB189B">
        <w:rPr>
          <w:rStyle w:val="libAieChar"/>
          <w:rtl/>
        </w:rPr>
        <w:t>ك</w:t>
      </w:r>
      <w:r w:rsidRPr="00F52787">
        <w:rPr>
          <w:rStyle w:val="libAieChar"/>
          <w:rtl/>
        </w:rPr>
        <w:t>ل معه الطعام و انه لیذ</w:t>
      </w:r>
      <w:r w:rsidR="00EB189B" w:rsidRPr="00EB189B">
        <w:rPr>
          <w:rStyle w:val="libAieChar"/>
          <w:rtl/>
        </w:rPr>
        <w:t>ك</w:t>
      </w:r>
      <w:r w:rsidRPr="00F52787">
        <w:rPr>
          <w:rStyle w:val="libAieChar"/>
          <w:rtl/>
        </w:rPr>
        <w:t xml:space="preserve">ر الله، ولو </w:t>
      </w:r>
      <w:r w:rsidR="00EB189B" w:rsidRPr="00EB189B">
        <w:rPr>
          <w:rStyle w:val="libAieChar"/>
          <w:rtl/>
        </w:rPr>
        <w:t>ك</w:t>
      </w:r>
      <w:r w:rsidRPr="00F52787">
        <w:rPr>
          <w:rStyle w:val="libAieChar"/>
          <w:rtl/>
        </w:rPr>
        <w:t>ان یحدث القوم ما یشغله ذل</w:t>
      </w:r>
      <w:r w:rsidR="00EB189B" w:rsidRPr="00EB189B">
        <w:rPr>
          <w:rStyle w:val="libAieChar"/>
          <w:rtl/>
        </w:rPr>
        <w:t>ك</w:t>
      </w:r>
      <w:r w:rsidRPr="00F52787">
        <w:rPr>
          <w:rStyle w:val="libAieChar"/>
          <w:rtl/>
        </w:rPr>
        <w:t xml:space="preserve"> عن ذ</w:t>
      </w:r>
      <w:r w:rsidR="00EB189B" w:rsidRPr="00EB189B">
        <w:rPr>
          <w:rStyle w:val="libAieChar"/>
          <w:rtl/>
        </w:rPr>
        <w:t>ك</w:t>
      </w:r>
      <w:r w:rsidRPr="00F52787">
        <w:rPr>
          <w:rStyle w:val="libAieChar"/>
          <w:rtl/>
        </w:rPr>
        <w:t xml:space="preserve">ر الله، و </w:t>
      </w:r>
      <w:r w:rsidR="00EB189B" w:rsidRPr="00EB189B">
        <w:rPr>
          <w:rStyle w:val="libAieChar"/>
          <w:rtl/>
        </w:rPr>
        <w:t>ك</w:t>
      </w:r>
      <w:r w:rsidRPr="00F52787">
        <w:rPr>
          <w:rStyle w:val="libAieChar"/>
          <w:rtl/>
        </w:rPr>
        <w:t>نت اری لسانه لاصقا بحن</w:t>
      </w:r>
      <w:r w:rsidR="00EB189B" w:rsidRPr="00EB189B">
        <w:rPr>
          <w:rStyle w:val="libAieChar"/>
          <w:rtl/>
        </w:rPr>
        <w:t>ك</w:t>
      </w:r>
      <w:r w:rsidRPr="00F52787">
        <w:rPr>
          <w:rStyle w:val="libAieChar"/>
          <w:rtl/>
        </w:rPr>
        <w:t xml:space="preserve">ه یقول: لا اله الا الله، و </w:t>
      </w:r>
      <w:r w:rsidR="00EB189B" w:rsidRPr="00EB189B">
        <w:rPr>
          <w:rStyle w:val="libAieChar"/>
          <w:rtl/>
        </w:rPr>
        <w:t>ك</w:t>
      </w:r>
      <w:r w:rsidRPr="00F52787">
        <w:rPr>
          <w:rStyle w:val="libAieChar"/>
          <w:rtl/>
        </w:rPr>
        <w:t>ان یجمعنا فیامرنا بالذ</w:t>
      </w:r>
      <w:r w:rsidR="00EB189B" w:rsidRPr="00EB189B">
        <w:rPr>
          <w:rStyle w:val="libAieChar"/>
          <w:rtl/>
        </w:rPr>
        <w:t>ك</w:t>
      </w:r>
      <w:r w:rsidRPr="00F52787">
        <w:rPr>
          <w:rStyle w:val="libAieChar"/>
          <w:rtl/>
        </w:rPr>
        <w:t xml:space="preserve">ر حتی تطلع الشمس، و </w:t>
      </w:r>
      <w:r w:rsidR="00EB189B" w:rsidRPr="00EB189B">
        <w:rPr>
          <w:rStyle w:val="libAieChar"/>
          <w:rtl/>
        </w:rPr>
        <w:t>ك</w:t>
      </w:r>
      <w:r w:rsidRPr="00F52787">
        <w:rPr>
          <w:rStyle w:val="libAieChar"/>
          <w:rtl/>
        </w:rPr>
        <w:t xml:space="preserve">ان یامر بالقراءه من </w:t>
      </w:r>
      <w:r w:rsidR="00EB189B" w:rsidRPr="00EB189B">
        <w:rPr>
          <w:rStyle w:val="libAieChar"/>
          <w:rtl/>
        </w:rPr>
        <w:t>ك</w:t>
      </w:r>
      <w:r w:rsidRPr="00F52787">
        <w:rPr>
          <w:rStyle w:val="libAieChar"/>
          <w:rtl/>
        </w:rPr>
        <w:t xml:space="preserve">ان یقرا منا و من </w:t>
      </w:r>
      <w:r w:rsidR="00EB189B" w:rsidRPr="00EB189B">
        <w:rPr>
          <w:rStyle w:val="libAieChar"/>
          <w:rtl/>
        </w:rPr>
        <w:t>ك</w:t>
      </w:r>
      <w:r w:rsidRPr="00F52787">
        <w:rPr>
          <w:rStyle w:val="libAieChar"/>
          <w:rtl/>
        </w:rPr>
        <w:t>ان لا یقرا منا امره بالذ</w:t>
      </w:r>
      <w:r w:rsidR="00EB189B" w:rsidRPr="00EB189B">
        <w:rPr>
          <w:rStyle w:val="libAieChar"/>
          <w:rtl/>
        </w:rPr>
        <w:t>ك</w:t>
      </w:r>
      <w:r w:rsidRPr="00F52787">
        <w:rPr>
          <w:rStyle w:val="libAieChar"/>
          <w:rtl/>
        </w:rPr>
        <w:t>ر</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پدر من كث</w:t>
      </w:r>
      <w:r>
        <w:rPr>
          <w:rtl/>
          <w:lang w:bidi="fa-IR"/>
        </w:rPr>
        <w:t>ی</w:t>
      </w:r>
      <w:r w:rsidR="000450B1">
        <w:rPr>
          <w:rtl/>
          <w:lang w:bidi="fa-IR"/>
        </w:rPr>
        <w:t>ر الذكر بود</w:t>
      </w:r>
      <w:r>
        <w:rPr>
          <w:rtl/>
          <w:lang w:bidi="fa-IR"/>
        </w:rPr>
        <w:t xml:space="preserve">، </w:t>
      </w:r>
      <w:r w:rsidR="000450B1">
        <w:rPr>
          <w:rtl/>
          <w:lang w:bidi="fa-IR"/>
        </w:rPr>
        <w:t>با او راه كه م</w:t>
      </w:r>
      <w:r w:rsidR="00A36DFD">
        <w:rPr>
          <w:rtl/>
          <w:lang w:bidi="fa-IR"/>
        </w:rPr>
        <w:t xml:space="preserve">ی </w:t>
      </w:r>
      <w:r w:rsidR="000450B1">
        <w:rPr>
          <w:rtl/>
          <w:lang w:bidi="fa-IR"/>
        </w:rPr>
        <w:t>رفتم</w:t>
      </w:r>
      <w:r>
        <w:rPr>
          <w:rtl/>
          <w:lang w:bidi="fa-IR"/>
        </w:rPr>
        <w:t xml:space="preserve">، </w:t>
      </w:r>
      <w:r w:rsidR="000450B1">
        <w:rPr>
          <w:rtl/>
          <w:lang w:bidi="fa-IR"/>
        </w:rPr>
        <w:t>ذكر خدا م</w:t>
      </w:r>
      <w:r w:rsidR="00A36DFD">
        <w:rPr>
          <w:rtl/>
          <w:lang w:bidi="fa-IR"/>
        </w:rPr>
        <w:t xml:space="preserve">ی </w:t>
      </w:r>
      <w:r w:rsidR="000450B1">
        <w:rPr>
          <w:rtl/>
          <w:lang w:bidi="fa-IR"/>
        </w:rPr>
        <w:t>كرد</w:t>
      </w:r>
      <w:r>
        <w:rPr>
          <w:rtl/>
          <w:lang w:bidi="fa-IR"/>
        </w:rPr>
        <w:t xml:space="preserve">. </w:t>
      </w:r>
      <w:r w:rsidR="000450B1">
        <w:rPr>
          <w:rtl/>
          <w:lang w:bidi="fa-IR"/>
        </w:rPr>
        <w:t>با او غذا هم م</w:t>
      </w:r>
      <w:r w:rsidR="00A36DFD">
        <w:rPr>
          <w:rtl/>
          <w:lang w:bidi="fa-IR"/>
        </w:rPr>
        <w:t xml:space="preserve">ی </w:t>
      </w:r>
      <w:r w:rsidR="000450B1">
        <w:rPr>
          <w:rtl/>
          <w:lang w:bidi="fa-IR"/>
        </w:rPr>
        <w:t>خوردم</w:t>
      </w:r>
      <w:r>
        <w:rPr>
          <w:rtl/>
          <w:lang w:bidi="fa-IR"/>
        </w:rPr>
        <w:t xml:space="preserve">، </w:t>
      </w:r>
      <w:r w:rsidR="000450B1">
        <w:rPr>
          <w:rtl/>
          <w:lang w:bidi="fa-IR"/>
        </w:rPr>
        <w:t>ذكر خدا را داشت</w:t>
      </w:r>
      <w:r>
        <w:rPr>
          <w:rtl/>
          <w:lang w:bidi="fa-IR"/>
        </w:rPr>
        <w:t xml:space="preserve">. </w:t>
      </w:r>
      <w:r w:rsidR="000450B1">
        <w:rPr>
          <w:rtl/>
          <w:lang w:bidi="fa-IR"/>
        </w:rPr>
        <w:t>و اگر با مردم هم سخن م</w:t>
      </w:r>
      <w:r w:rsidR="00A36DFD">
        <w:rPr>
          <w:rtl/>
          <w:lang w:bidi="fa-IR"/>
        </w:rPr>
        <w:t xml:space="preserve">ی </w:t>
      </w:r>
      <w:r w:rsidR="000450B1">
        <w:rPr>
          <w:rtl/>
          <w:lang w:bidi="fa-IR"/>
        </w:rPr>
        <w:t>گفت</w:t>
      </w:r>
      <w:r>
        <w:rPr>
          <w:rtl/>
          <w:lang w:bidi="fa-IR"/>
        </w:rPr>
        <w:t xml:space="preserve">: </w:t>
      </w:r>
      <w:r w:rsidR="000450B1">
        <w:rPr>
          <w:rtl/>
          <w:lang w:bidi="fa-IR"/>
        </w:rPr>
        <w:t>از ذكر خدا غافل نم</w:t>
      </w:r>
      <w:r w:rsidR="00A36DFD">
        <w:rPr>
          <w:rtl/>
          <w:lang w:bidi="fa-IR"/>
        </w:rPr>
        <w:t xml:space="preserve">ی </w:t>
      </w:r>
      <w:r w:rsidR="000450B1">
        <w:rPr>
          <w:rtl/>
          <w:lang w:bidi="fa-IR"/>
        </w:rPr>
        <w:t>ماند</w:t>
      </w:r>
      <w:r>
        <w:rPr>
          <w:rtl/>
          <w:lang w:bidi="fa-IR"/>
        </w:rPr>
        <w:t xml:space="preserve">. </w:t>
      </w:r>
      <w:r w:rsidR="000450B1">
        <w:rPr>
          <w:rtl/>
          <w:lang w:bidi="fa-IR"/>
        </w:rPr>
        <w:t>خودم د</w:t>
      </w:r>
      <w:r>
        <w:rPr>
          <w:rtl/>
          <w:lang w:bidi="fa-IR"/>
        </w:rPr>
        <w:t>ی</w:t>
      </w:r>
      <w:r w:rsidR="000450B1">
        <w:rPr>
          <w:rtl/>
          <w:lang w:bidi="fa-IR"/>
        </w:rPr>
        <w:t>دم كه زبان مبارك حضرت به كامش</w:t>
      </w:r>
      <w:r w:rsidR="00A36DFD">
        <w:rPr>
          <w:rtl/>
          <w:lang w:bidi="fa-IR"/>
        </w:rPr>
        <w:t xml:space="preserve"> </w:t>
      </w:r>
      <w:r w:rsidR="000450B1">
        <w:rPr>
          <w:rtl/>
          <w:lang w:bidi="fa-IR"/>
        </w:rPr>
        <w:t>چسب</w:t>
      </w:r>
      <w:r>
        <w:rPr>
          <w:rtl/>
          <w:lang w:bidi="fa-IR"/>
        </w:rPr>
        <w:t>ی</w:t>
      </w:r>
      <w:r w:rsidR="000450B1">
        <w:rPr>
          <w:rtl/>
          <w:lang w:bidi="fa-IR"/>
        </w:rPr>
        <w:t>ده لا اله الا الله 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r w:rsidR="000450B1">
        <w:rPr>
          <w:rtl/>
          <w:lang w:bidi="fa-IR"/>
        </w:rPr>
        <w:t>ما را جمع م</w:t>
      </w:r>
      <w:r w:rsidR="00A36DFD">
        <w:rPr>
          <w:rtl/>
          <w:lang w:bidi="fa-IR"/>
        </w:rPr>
        <w:t xml:space="preserve">ی </w:t>
      </w:r>
      <w:r w:rsidR="000450B1">
        <w:rPr>
          <w:rtl/>
          <w:lang w:bidi="fa-IR"/>
        </w:rPr>
        <w:t>كرد و دستور م</w:t>
      </w:r>
      <w:r w:rsidR="00A36DFD">
        <w:rPr>
          <w:rtl/>
          <w:lang w:bidi="fa-IR"/>
        </w:rPr>
        <w:t xml:space="preserve">ی </w:t>
      </w:r>
      <w:r w:rsidR="000450B1">
        <w:rPr>
          <w:rtl/>
          <w:lang w:bidi="fa-IR"/>
        </w:rPr>
        <w:t>داد تا طلوع آفتاب</w:t>
      </w:r>
      <w:r>
        <w:rPr>
          <w:rtl/>
          <w:lang w:bidi="fa-IR"/>
        </w:rPr>
        <w:t xml:space="preserve">، </w:t>
      </w:r>
      <w:r w:rsidR="000450B1">
        <w:rPr>
          <w:rtl/>
          <w:lang w:bidi="fa-IR"/>
        </w:rPr>
        <w:t>ذكر داشته باش</w:t>
      </w:r>
      <w:r>
        <w:rPr>
          <w:rtl/>
          <w:lang w:bidi="fa-IR"/>
        </w:rPr>
        <w:t>ی</w:t>
      </w:r>
      <w:r w:rsidR="000450B1">
        <w:rPr>
          <w:rtl/>
          <w:lang w:bidi="fa-IR"/>
        </w:rPr>
        <w:t>م</w:t>
      </w:r>
      <w:r>
        <w:rPr>
          <w:rtl/>
          <w:lang w:bidi="fa-IR"/>
        </w:rPr>
        <w:t xml:space="preserve">. </w:t>
      </w:r>
      <w:r w:rsidR="000450B1">
        <w:rPr>
          <w:rtl/>
          <w:lang w:bidi="fa-IR"/>
        </w:rPr>
        <w:t xml:space="preserve">به هر </w:t>
      </w:r>
      <w:r>
        <w:rPr>
          <w:rtl/>
          <w:lang w:bidi="fa-IR"/>
        </w:rPr>
        <w:t>ی</w:t>
      </w:r>
      <w:r w:rsidR="000450B1">
        <w:rPr>
          <w:rtl/>
          <w:lang w:bidi="fa-IR"/>
        </w:rPr>
        <w:t>ك از ما كه توانا</w:t>
      </w:r>
      <w:r>
        <w:rPr>
          <w:rtl/>
          <w:lang w:bidi="fa-IR"/>
        </w:rPr>
        <w:t>ی</w:t>
      </w:r>
      <w:r w:rsidR="00A36DFD">
        <w:rPr>
          <w:rtl/>
          <w:lang w:bidi="fa-IR"/>
        </w:rPr>
        <w:t xml:space="preserve">ی </w:t>
      </w:r>
      <w:r w:rsidR="000450B1">
        <w:rPr>
          <w:rtl/>
          <w:lang w:bidi="fa-IR"/>
        </w:rPr>
        <w:t>قرائت قرآن را داشت</w:t>
      </w:r>
      <w:r>
        <w:rPr>
          <w:rtl/>
          <w:lang w:bidi="fa-IR"/>
        </w:rPr>
        <w:t xml:space="preserve">، </w:t>
      </w:r>
      <w:r w:rsidR="000450B1">
        <w:rPr>
          <w:rtl/>
          <w:lang w:bidi="fa-IR"/>
        </w:rPr>
        <w:t>دستور م</w:t>
      </w:r>
      <w:r w:rsidR="00A36DFD">
        <w:rPr>
          <w:rtl/>
          <w:lang w:bidi="fa-IR"/>
        </w:rPr>
        <w:t xml:space="preserve">ی </w:t>
      </w:r>
      <w:r w:rsidR="000450B1">
        <w:rPr>
          <w:rtl/>
          <w:lang w:bidi="fa-IR"/>
        </w:rPr>
        <w:t>داد كه قرآن تلاوت كند و هر كس كه ا</w:t>
      </w:r>
      <w:r>
        <w:rPr>
          <w:rtl/>
          <w:lang w:bidi="fa-IR"/>
        </w:rPr>
        <w:t>ی</w:t>
      </w:r>
      <w:r w:rsidR="000450B1">
        <w:rPr>
          <w:rtl/>
          <w:lang w:bidi="fa-IR"/>
        </w:rPr>
        <w:t>ن توانا</w:t>
      </w:r>
      <w:r>
        <w:rPr>
          <w:rtl/>
          <w:lang w:bidi="fa-IR"/>
        </w:rPr>
        <w:t>ی</w:t>
      </w:r>
      <w:r w:rsidR="00A36DFD">
        <w:rPr>
          <w:rtl/>
          <w:lang w:bidi="fa-IR"/>
        </w:rPr>
        <w:t xml:space="preserve">ی </w:t>
      </w:r>
      <w:r w:rsidR="000450B1">
        <w:rPr>
          <w:rtl/>
          <w:lang w:bidi="fa-IR"/>
        </w:rPr>
        <w:t>را نداشت</w:t>
      </w:r>
      <w:r>
        <w:rPr>
          <w:rtl/>
          <w:lang w:bidi="fa-IR"/>
        </w:rPr>
        <w:t xml:space="preserve">، </w:t>
      </w:r>
      <w:r w:rsidR="000450B1">
        <w:rPr>
          <w:rtl/>
          <w:lang w:bidi="fa-IR"/>
        </w:rPr>
        <w:t>دستور م</w:t>
      </w:r>
      <w:r w:rsidR="00A36DFD">
        <w:rPr>
          <w:rtl/>
          <w:lang w:bidi="fa-IR"/>
        </w:rPr>
        <w:t xml:space="preserve">ی </w:t>
      </w:r>
      <w:r w:rsidR="000450B1">
        <w:rPr>
          <w:rtl/>
          <w:lang w:bidi="fa-IR"/>
        </w:rPr>
        <w:t>داد كه ذكر بگو</w:t>
      </w:r>
      <w:r>
        <w:rPr>
          <w:rtl/>
          <w:lang w:bidi="fa-IR"/>
        </w:rPr>
        <w:t>ی</w:t>
      </w:r>
      <w:r w:rsidR="000450B1">
        <w:rPr>
          <w:rtl/>
          <w:lang w:bidi="fa-IR"/>
        </w:rPr>
        <w:t>د</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والبیت الذی یقرا فی القران و یذ</w:t>
      </w:r>
      <w:r w:rsidR="00EB189B" w:rsidRPr="00EB189B">
        <w:rPr>
          <w:rStyle w:val="libAieChar"/>
          <w:rtl/>
        </w:rPr>
        <w:t>ك</w:t>
      </w:r>
      <w:r w:rsidRPr="00F52787">
        <w:rPr>
          <w:rStyle w:val="libAieChar"/>
          <w:rtl/>
        </w:rPr>
        <w:t>ر الله فیه ت</w:t>
      </w:r>
      <w:r w:rsidR="00EB189B" w:rsidRPr="00EB189B">
        <w:rPr>
          <w:rStyle w:val="libAieChar"/>
          <w:rtl/>
        </w:rPr>
        <w:t>ك</w:t>
      </w:r>
      <w:r w:rsidRPr="00F52787">
        <w:rPr>
          <w:rStyle w:val="libAieChar"/>
          <w:rtl/>
        </w:rPr>
        <w:t>ثر بر</w:t>
      </w:r>
      <w:r w:rsidR="00EB189B" w:rsidRPr="00EB189B">
        <w:rPr>
          <w:rStyle w:val="libAieChar"/>
          <w:rtl/>
        </w:rPr>
        <w:t>ك</w:t>
      </w:r>
      <w:r w:rsidRPr="00F52787">
        <w:rPr>
          <w:rStyle w:val="libAieChar"/>
          <w:rtl/>
        </w:rPr>
        <w:t>ته، و تحضره الملائ</w:t>
      </w:r>
      <w:r w:rsidR="00EB189B" w:rsidRPr="00EB189B">
        <w:rPr>
          <w:rStyle w:val="libAieChar"/>
          <w:rtl/>
        </w:rPr>
        <w:t>ك</w:t>
      </w:r>
      <w:r w:rsidRPr="00F52787">
        <w:rPr>
          <w:rStyle w:val="libAieChar"/>
          <w:rtl/>
        </w:rPr>
        <w:t xml:space="preserve">ه، و تهجره الشیاطین، و یضی ء لاهل السماء </w:t>
      </w:r>
      <w:r w:rsidR="00EB189B" w:rsidRPr="00EB189B">
        <w:rPr>
          <w:rStyle w:val="libAieChar"/>
          <w:rtl/>
        </w:rPr>
        <w:t>ك</w:t>
      </w:r>
      <w:r w:rsidRPr="00F52787">
        <w:rPr>
          <w:rStyle w:val="libAieChar"/>
          <w:rtl/>
        </w:rPr>
        <w:t>ما تضی ء ال</w:t>
      </w:r>
      <w:r w:rsidR="00EB189B" w:rsidRPr="00EB189B">
        <w:rPr>
          <w:rStyle w:val="libAieChar"/>
          <w:rtl/>
        </w:rPr>
        <w:t>ك</w:t>
      </w:r>
      <w:r w:rsidRPr="00F52787">
        <w:rPr>
          <w:rStyle w:val="libAieChar"/>
          <w:rtl/>
        </w:rPr>
        <w:t>وا</w:t>
      </w:r>
      <w:r w:rsidR="00EB189B" w:rsidRPr="00EB189B">
        <w:rPr>
          <w:rStyle w:val="libAieChar"/>
          <w:rtl/>
        </w:rPr>
        <w:t>ك</w:t>
      </w:r>
      <w:r w:rsidRPr="00F52787">
        <w:rPr>
          <w:rStyle w:val="libAieChar"/>
          <w:rtl/>
        </w:rPr>
        <w:t>ب لا هل الارض</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خانه ا</w:t>
      </w:r>
      <w:r w:rsidR="00A36DFD">
        <w:rPr>
          <w:rtl/>
          <w:lang w:bidi="fa-IR"/>
        </w:rPr>
        <w:t xml:space="preserve">ی </w:t>
      </w:r>
      <w:r w:rsidR="000450B1">
        <w:rPr>
          <w:rtl/>
          <w:lang w:bidi="fa-IR"/>
        </w:rPr>
        <w:t>كه در آن قرآن قرائت م</w:t>
      </w:r>
      <w:r w:rsidR="00A36DFD">
        <w:rPr>
          <w:rtl/>
          <w:lang w:bidi="fa-IR"/>
        </w:rPr>
        <w:t xml:space="preserve">ی </w:t>
      </w:r>
      <w:r w:rsidR="000450B1">
        <w:rPr>
          <w:rtl/>
          <w:lang w:bidi="fa-IR"/>
        </w:rPr>
        <w:t xml:space="preserve">شود و خدا </w:t>
      </w:r>
      <w:r>
        <w:rPr>
          <w:rtl/>
          <w:lang w:bidi="fa-IR"/>
        </w:rPr>
        <w:t>ی</w:t>
      </w:r>
      <w:r w:rsidR="000450B1">
        <w:rPr>
          <w:rtl/>
          <w:lang w:bidi="fa-IR"/>
        </w:rPr>
        <w:t>اد م</w:t>
      </w:r>
      <w:r w:rsidR="00A36DFD">
        <w:rPr>
          <w:rtl/>
          <w:lang w:bidi="fa-IR"/>
        </w:rPr>
        <w:t xml:space="preserve">ی </w:t>
      </w:r>
      <w:r w:rsidR="000450B1">
        <w:rPr>
          <w:rtl/>
          <w:lang w:bidi="fa-IR"/>
        </w:rPr>
        <w:t>گردد</w:t>
      </w:r>
      <w:r>
        <w:rPr>
          <w:rtl/>
          <w:lang w:bidi="fa-IR"/>
        </w:rPr>
        <w:t xml:space="preserve">، </w:t>
      </w:r>
      <w:r w:rsidR="000450B1">
        <w:rPr>
          <w:rtl/>
          <w:lang w:bidi="fa-IR"/>
        </w:rPr>
        <w:t>بركتش</w:t>
      </w:r>
      <w:r w:rsidR="00A36DFD">
        <w:rPr>
          <w:rtl/>
          <w:lang w:bidi="fa-IR"/>
        </w:rPr>
        <w:t xml:space="preserve"> </w:t>
      </w:r>
      <w:r w:rsidR="000450B1">
        <w:rPr>
          <w:rtl/>
          <w:lang w:bidi="fa-IR"/>
        </w:rPr>
        <w:t>ز</w:t>
      </w:r>
      <w:r>
        <w:rPr>
          <w:rtl/>
          <w:lang w:bidi="fa-IR"/>
        </w:rPr>
        <w:t>ی</w:t>
      </w:r>
      <w:r w:rsidR="000450B1">
        <w:rPr>
          <w:rtl/>
          <w:lang w:bidi="fa-IR"/>
        </w:rPr>
        <w:t>اد است</w:t>
      </w:r>
      <w:r>
        <w:rPr>
          <w:rtl/>
          <w:lang w:bidi="fa-IR"/>
        </w:rPr>
        <w:t xml:space="preserve">، </w:t>
      </w:r>
      <w:r w:rsidR="000450B1">
        <w:rPr>
          <w:rtl/>
          <w:lang w:bidi="fa-IR"/>
        </w:rPr>
        <w:t>ملائكه در آنجا حاضر م</w:t>
      </w:r>
      <w:r w:rsidR="00A36DFD">
        <w:rPr>
          <w:rtl/>
          <w:lang w:bidi="fa-IR"/>
        </w:rPr>
        <w:t xml:space="preserve">ی </w:t>
      </w:r>
      <w:r w:rsidR="000450B1">
        <w:rPr>
          <w:rtl/>
          <w:lang w:bidi="fa-IR"/>
        </w:rPr>
        <w:t>شوند و ش</w:t>
      </w:r>
      <w:r>
        <w:rPr>
          <w:rtl/>
          <w:lang w:bidi="fa-IR"/>
        </w:rPr>
        <w:t>ی</w:t>
      </w:r>
      <w:r w:rsidR="000450B1">
        <w:rPr>
          <w:rtl/>
          <w:lang w:bidi="fa-IR"/>
        </w:rPr>
        <w:t>اط</w:t>
      </w:r>
      <w:r>
        <w:rPr>
          <w:rtl/>
          <w:lang w:bidi="fa-IR"/>
        </w:rPr>
        <w:t>ی</w:t>
      </w:r>
      <w:r w:rsidR="000450B1">
        <w:rPr>
          <w:rtl/>
          <w:lang w:bidi="fa-IR"/>
        </w:rPr>
        <w:t>ن آنجا را ترك م</w:t>
      </w:r>
      <w:r w:rsidR="00A36DFD">
        <w:rPr>
          <w:rtl/>
          <w:lang w:bidi="fa-IR"/>
        </w:rPr>
        <w:t xml:space="preserve">ی </w:t>
      </w:r>
      <w:r w:rsidR="000450B1">
        <w:rPr>
          <w:rtl/>
          <w:lang w:bidi="fa-IR"/>
        </w:rPr>
        <w:t>نما</w:t>
      </w:r>
      <w:r>
        <w:rPr>
          <w:rtl/>
          <w:lang w:bidi="fa-IR"/>
        </w:rPr>
        <w:t>ی</w:t>
      </w:r>
      <w:r w:rsidR="000450B1">
        <w:rPr>
          <w:rtl/>
          <w:lang w:bidi="fa-IR"/>
        </w:rPr>
        <w:t>ند</w:t>
      </w:r>
      <w:r>
        <w:rPr>
          <w:rtl/>
          <w:lang w:bidi="fa-IR"/>
        </w:rPr>
        <w:t xml:space="preserve">، </w:t>
      </w:r>
      <w:r w:rsidR="000450B1">
        <w:rPr>
          <w:rtl/>
          <w:lang w:bidi="fa-IR"/>
        </w:rPr>
        <w:lastRenderedPageBreak/>
        <w:t>چن</w:t>
      </w:r>
      <w:r>
        <w:rPr>
          <w:rtl/>
          <w:lang w:bidi="fa-IR"/>
        </w:rPr>
        <w:t>ی</w:t>
      </w:r>
      <w:r w:rsidR="000450B1">
        <w:rPr>
          <w:rtl/>
          <w:lang w:bidi="fa-IR"/>
        </w:rPr>
        <w:t>ن خانه ا</w:t>
      </w:r>
      <w:r w:rsidR="00A36DFD">
        <w:rPr>
          <w:rtl/>
          <w:lang w:bidi="fa-IR"/>
        </w:rPr>
        <w:t xml:space="preserve">ی </w:t>
      </w:r>
      <w:r w:rsidR="000450B1">
        <w:rPr>
          <w:rtl/>
          <w:lang w:bidi="fa-IR"/>
        </w:rPr>
        <w:t>برا</w:t>
      </w:r>
      <w:r w:rsidR="00A36DFD">
        <w:rPr>
          <w:rtl/>
          <w:lang w:bidi="fa-IR"/>
        </w:rPr>
        <w:t xml:space="preserve">ی </w:t>
      </w:r>
      <w:r w:rsidR="000450B1">
        <w:rPr>
          <w:rtl/>
          <w:lang w:bidi="fa-IR"/>
        </w:rPr>
        <w:t>اهل آسمان</w:t>
      </w:r>
      <w:r>
        <w:rPr>
          <w:rtl/>
          <w:lang w:bidi="fa-IR"/>
        </w:rPr>
        <w:t xml:space="preserve">، </w:t>
      </w:r>
      <w:r w:rsidR="000450B1">
        <w:rPr>
          <w:rtl/>
          <w:lang w:bidi="fa-IR"/>
        </w:rPr>
        <w:t>نور م</w:t>
      </w:r>
      <w:r w:rsidR="00A36DFD">
        <w:rPr>
          <w:rtl/>
          <w:lang w:bidi="fa-IR"/>
        </w:rPr>
        <w:t xml:space="preserve">ی </w:t>
      </w:r>
      <w:r w:rsidR="000450B1">
        <w:rPr>
          <w:rtl/>
          <w:lang w:bidi="fa-IR"/>
        </w:rPr>
        <w:t>دهد</w:t>
      </w:r>
      <w:r>
        <w:rPr>
          <w:rtl/>
          <w:lang w:bidi="fa-IR"/>
        </w:rPr>
        <w:t xml:space="preserve">، </w:t>
      </w:r>
      <w:r w:rsidR="000450B1">
        <w:rPr>
          <w:rtl/>
          <w:lang w:bidi="fa-IR"/>
        </w:rPr>
        <w:t>همچنانكه ستارگان</w:t>
      </w:r>
      <w:r>
        <w:rPr>
          <w:rtl/>
          <w:lang w:bidi="fa-IR"/>
        </w:rPr>
        <w:t xml:space="preserve">، </w:t>
      </w:r>
      <w:r w:rsidR="000450B1">
        <w:rPr>
          <w:rtl/>
          <w:lang w:bidi="fa-IR"/>
        </w:rPr>
        <w:t>برا</w:t>
      </w:r>
      <w:r w:rsidR="00A36DFD">
        <w:rPr>
          <w:rtl/>
          <w:lang w:bidi="fa-IR"/>
        </w:rPr>
        <w:t xml:space="preserve">ی </w:t>
      </w:r>
      <w:r w:rsidR="000450B1">
        <w:rPr>
          <w:rtl/>
          <w:lang w:bidi="fa-IR"/>
        </w:rPr>
        <w:t>اهل زم</w:t>
      </w:r>
      <w:r>
        <w:rPr>
          <w:rtl/>
          <w:lang w:bidi="fa-IR"/>
        </w:rPr>
        <w:t>ی</w:t>
      </w:r>
      <w:r w:rsidR="000450B1">
        <w:rPr>
          <w:rtl/>
          <w:lang w:bidi="fa-IR"/>
        </w:rPr>
        <w:t>ن نور م</w:t>
      </w:r>
      <w:r w:rsidR="00A36DFD">
        <w:rPr>
          <w:rtl/>
          <w:lang w:bidi="fa-IR"/>
        </w:rPr>
        <w:t xml:space="preserve">ی </w:t>
      </w:r>
      <w:r w:rsidR="000450B1">
        <w:rPr>
          <w:rtl/>
          <w:lang w:bidi="fa-IR"/>
        </w:rPr>
        <w:t>رسانند</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والبیت الذی لا یقرا فی القران ولا یذ</w:t>
      </w:r>
      <w:r w:rsidR="00EB189B" w:rsidRPr="00EB189B">
        <w:rPr>
          <w:rStyle w:val="libAieChar"/>
          <w:rtl/>
        </w:rPr>
        <w:t>ك</w:t>
      </w:r>
      <w:r w:rsidRPr="00F52787">
        <w:rPr>
          <w:rStyle w:val="libAieChar"/>
          <w:rtl/>
        </w:rPr>
        <w:t>ر الله فیه تقل بر</w:t>
      </w:r>
      <w:r w:rsidR="00EB189B" w:rsidRPr="00EB189B">
        <w:rPr>
          <w:rStyle w:val="libAieChar"/>
          <w:rtl/>
        </w:rPr>
        <w:t>ك</w:t>
      </w:r>
      <w:r w:rsidRPr="00F52787">
        <w:rPr>
          <w:rStyle w:val="libAieChar"/>
          <w:rtl/>
        </w:rPr>
        <w:t>ته و تهجزه الملائ</w:t>
      </w:r>
      <w:r w:rsidR="00EB189B" w:rsidRPr="00EB189B">
        <w:rPr>
          <w:rStyle w:val="libAieChar"/>
          <w:rtl/>
        </w:rPr>
        <w:t>ك</w:t>
      </w:r>
      <w:r w:rsidRPr="00F52787">
        <w:rPr>
          <w:rStyle w:val="libAieChar"/>
          <w:rtl/>
        </w:rPr>
        <w:t>ه و تحضره الشیاطین</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و خانه ا</w:t>
      </w:r>
      <w:r w:rsidR="00A36DFD">
        <w:rPr>
          <w:rtl/>
          <w:lang w:bidi="fa-IR"/>
        </w:rPr>
        <w:t xml:space="preserve">ی </w:t>
      </w:r>
      <w:r w:rsidR="000450B1">
        <w:rPr>
          <w:rtl/>
          <w:lang w:bidi="fa-IR"/>
        </w:rPr>
        <w:t>كه در آن قرآن قرائت نم</w:t>
      </w:r>
      <w:r w:rsidR="00A36DFD">
        <w:rPr>
          <w:rtl/>
          <w:lang w:bidi="fa-IR"/>
        </w:rPr>
        <w:t xml:space="preserve">ی </w:t>
      </w:r>
      <w:r w:rsidR="000450B1">
        <w:rPr>
          <w:rtl/>
          <w:lang w:bidi="fa-IR"/>
        </w:rPr>
        <w:t xml:space="preserve">گردد و خدا </w:t>
      </w:r>
      <w:r>
        <w:rPr>
          <w:rtl/>
          <w:lang w:bidi="fa-IR"/>
        </w:rPr>
        <w:t>ی</w:t>
      </w:r>
      <w:r w:rsidR="000450B1">
        <w:rPr>
          <w:rtl/>
          <w:lang w:bidi="fa-IR"/>
        </w:rPr>
        <w:t>اد نم</w:t>
      </w:r>
      <w:r w:rsidR="00A36DFD">
        <w:rPr>
          <w:rtl/>
          <w:lang w:bidi="fa-IR"/>
        </w:rPr>
        <w:t xml:space="preserve">ی </w:t>
      </w:r>
      <w:r w:rsidR="000450B1">
        <w:rPr>
          <w:rtl/>
          <w:lang w:bidi="fa-IR"/>
        </w:rPr>
        <w:t>شود</w:t>
      </w:r>
      <w:r>
        <w:rPr>
          <w:rtl/>
          <w:lang w:bidi="fa-IR"/>
        </w:rPr>
        <w:t xml:space="preserve">، </w:t>
      </w:r>
      <w:r w:rsidR="000450B1">
        <w:rPr>
          <w:rtl/>
          <w:lang w:bidi="fa-IR"/>
        </w:rPr>
        <w:t>بركتش كم است</w:t>
      </w:r>
      <w:r>
        <w:rPr>
          <w:rtl/>
          <w:lang w:bidi="fa-IR"/>
        </w:rPr>
        <w:t xml:space="preserve">، </w:t>
      </w:r>
      <w:r w:rsidR="000450B1">
        <w:rPr>
          <w:rtl/>
          <w:lang w:bidi="fa-IR"/>
        </w:rPr>
        <w:t>ملائكه آنجا را ترك كرده</w:t>
      </w:r>
      <w:r>
        <w:rPr>
          <w:rtl/>
          <w:lang w:bidi="fa-IR"/>
        </w:rPr>
        <w:t xml:space="preserve">، </w:t>
      </w:r>
      <w:r w:rsidR="000450B1">
        <w:rPr>
          <w:rtl/>
          <w:lang w:bidi="fa-IR"/>
        </w:rPr>
        <w:t>ش</w:t>
      </w:r>
      <w:r>
        <w:rPr>
          <w:rtl/>
          <w:lang w:bidi="fa-IR"/>
        </w:rPr>
        <w:t>ی</w:t>
      </w:r>
      <w:r w:rsidR="000450B1">
        <w:rPr>
          <w:rtl/>
          <w:lang w:bidi="fa-IR"/>
        </w:rPr>
        <w:t>اط</w:t>
      </w:r>
      <w:r>
        <w:rPr>
          <w:rtl/>
          <w:lang w:bidi="fa-IR"/>
        </w:rPr>
        <w:t>ی</w:t>
      </w:r>
      <w:r w:rsidR="000450B1">
        <w:rPr>
          <w:rtl/>
          <w:lang w:bidi="fa-IR"/>
        </w:rPr>
        <w:t>ن حاضر م</w:t>
      </w:r>
      <w:r w:rsidR="00A36DFD">
        <w:rPr>
          <w:rtl/>
          <w:lang w:bidi="fa-IR"/>
        </w:rPr>
        <w:t xml:space="preserve">ی </w:t>
      </w:r>
      <w:r w:rsidR="000450B1">
        <w:rPr>
          <w:rtl/>
          <w:lang w:bidi="fa-IR"/>
        </w:rPr>
        <w:t>گردند</w:t>
      </w:r>
      <w:r>
        <w:rPr>
          <w:lang w:bidi="fa-IR"/>
        </w:rPr>
        <w:t xml:space="preserve">. </w:t>
      </w:r>
    </w:p>
    <w:p w:rsidR="000450B1" w:rsidRDefault="000450B1" w:rsidP="000450B1">
      <w:pPr>
        <w:pStyle w:val="libNormal"/>
        <w:rPr>
          <w:rtl/>
          <w:lang w:bidi="fa-IR"/>
        </w:rPr>
      </w:pPr>
      <w:r>
        <w:rPr>
          <w:rtl/>
          <w:lang w:bidi="fa-IR"/>
        </w:rPr>
        <w:t>و فرمود</w:t>
      </w:r>
      <w:r w:rsidR="00A008FB">
        <w:rPr>
          <w:rtl/>
          <w:lang w:bidi="fa-IR"/>
        </w:rPr>
        <w:t xml:space="preserve">: </w:t>
      </w:r>
    </w:p>
    <w:p w:rsidR="000450B1" w:rsidRPr="005E213C" w:rsidRDefault="000450B1" w:rsidP="005E213C">
      <w:pPr>
        <w:pStyle w:val="libNormal"/>
        <w:rPr>
          <w:rtl/>
        </w:rPr>
      </w:pPr>
      <w:r w:rsidRPr="005E213C">
        <w:rPr>
          <w:rtl/>
        </w:rPr>
        <w:t>628</w:t>
      </w:r>
      <w:r w:rsidR="00133789" w:rsidRPr="005E213C">
        <w:rPr>
          <w:rtl/>
        </w:rPr>
        <w:t xml:space="preserve"> - </w:t>
      </w:r>
      <w:r w:rsidR="00F52787" w:rsidRPr="00F52787">
        <w:rPr>
          <w:rStyle w:val="libAlaemChar"/>
          <w:rFonts w:eastAsia="KFGQPC Uthman Taha Naskh"/>
          <w:rtl/>
        </w:rPr>
        <w:t>(</w:t>
      </w:r>
      <w:r w:rsidR="00F52787" w:rsidRPr="00F52787">
        <w:rPr>
          <w:rStyle w:val="libHadithChar"/>
          <w:rtl/>
        </w:rPr>
        <w:t xml:space="preserve">جاء رجل الی النبی </w:t>
      </w:r>
      <w:r w:rsidR="005E5D8E" w:rsidRPr="005E5D8E">
        <w:rPr>
          <w:rStyle w:val="libAlaemChar"/>
          <w:rFonts w:eastAsia="KFGQPC Uthman Taha Naskh"/>
          <w:rtl/>
        </w:rPr>
        <w:t>صلى‌الله‌عليه‌وآله‌وسلم</w:t>
      </w:r>
      <w:r w:rsidR="00F52787" w:rsidRPr="00F52787">
        <w:rPr>
          <w:rStyle w:val="libHadithChar"/>
          <w:rtl/>
        </w:rPr>
        <w:t xml:space="preserve"> فقال: من خیر اهل المسجد؟ فقال: اكثرهم ذكرا</w:t>
      </w:r>
      <w:r w:rsidR="00F52787" w:rsidRPr="00F52787">
        <w:rPr>
          <w:rStyle w:val="libAlaemChar"/>
          <w:rFonts w:eastAsia="KFGQPC Uthman Taha Naskh"/>
          <w:rtl/>
        </w:rPr>
        <w:t>)</w:t>
      </w:r>
      <w:r w:rsidR="005E213C" w:rsidRPr="005E213C">
        <w:rPr>
          <w:rFonts w:eastAsia="KFGQPC Uthman Taha Naskh" w:hint="cs"/>
          <w:rtl/>
        </w:rPr>
        <w:t>.</w:t>
      </w:r>
      <w:r w:rsidR="00A008FB" w:rsidRPr="005E213C">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مرد</w:t>
      </w:r>
      <w:r w:rsidR="00A36DFD">
        <w:rPr>
          <w:rtl/>
          <w:lang w:bidi="fa-IR"/>
        </w:rPr>
        <w:t xml:space="preserve">ی </w:t>
      </w:r>
      <w:r w:rsidR="000450B1">
        <w:rPr>
          <w:rtl/>
          <w:lang w:bidi="fa-IR"/>
        </w:rPr>
        <w:t>نزد پ</w:t>
      </w:r>
      <w:r>
        <w:rPr>
          <w:rtl/>
          <w:lang w:bidi="fa-IR"/>
        </w:rPr>
        <w:t>ی</w:t>
      </w:r>
      <w:r w:rsidR="000450B1">
        <w:rPr>
          <w:rtl/>
          <w:lang w:bidi="fa-IR"/>
        </w:rPr>
        <w:t>امبر</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0450B1">
        <w:rPr>
          <w:rtl/>
          <w:lang w:bidi="fa-IR"/>
        </w:rPr>
        <w:t xml:space="preserve"> آمد و گفت</w:t>
      </w:r>
      <w:r>
        <w:rPr>
          <w:rtl/>
          <w:lang w:bidi="fa-IR"/>
        </w:rPr>
        <w:t xml:space="preserve">: </w:t>
      </w:r>
      <w:r w:rsidR="000450B1">
        <w:rPr>
          <w:rtl/>
          <w:lang w:bidi="fa-IR"/>
        </w:rPr>
        <w:t>در ب</w:t>
      </w:r>
      <w:r>
        <w:rPr>
          <w:rtl/>
          <w:lang w:bidi="fa-IR"/>
        </w:rPr>
        <w:t>ی</w:t>
      </w:r>
      <w:r w:rsidR="000450B1">
        <w:rPr>
          <w:rtl/>
          <w:lang w:bidi="fa-IR"/>
        </w:rPr>
        <w:t>ن اهل مسجد</w:t>
      </w:r>
      <w:r>
        <w:rPr>
          <w:rtl/>
          <w:lang w:bidi="fa-IR"/>
        </w:rPr>
        <w:t xml:space="preserve">، </w:t>
      </w:r>
      <w:r w:rsidR="000450B1">
        <w:rPr>
          <w:rtl/>
          <w:lang w:bidi="fa-IR"/>
        </w:rPr>
        <w:t>چه كس</w:t>
      </w:r>
      <w:r w:rsidR="00A36DFD">
        <w:rPr>
          <w:rtl/>
          <w:lang w:bidi="fa-IR"/>
        </w:rPr>
        <w:t xml:space="preserve">ی </w:t>
      </w:r>
      <w:r w:rsidR="000450B1">
        <w:rPr>
          <w:rtl/>
          <w:lang w:bidi="fa-IR"/>
        </w:rPr>
        <w:t>بهتر است</w:t>
      </w:r>
      <w:r w:rsidR="00B66AD2">
        <w:rPr>
          <w:rtl/>
          <w:lang w:bidi="fa-IR"/>
        </w:rPr>
        <w:t>؟</w:t>
      </w:r>
      <w:r w:rsidR="000450B1">
        <w:rPr>
          <w:rtl/>
          <w:lang w:bidi="fa-IR"/>
        </w:rPr>
        <w:t xml:space="preserve"> فرمود</w:t>
      </w:r>
      <w:r>
        <w:rPr>
          <w:rtl/>
          <w:lang w:bidi="fa-IR"/>
        </w:rPr>
        <w:t xml:space="preserve">: </w:t>
      </w:r>
      <w:r w:rsidR="000450B1">
        <w:rPr>
          <w:rtl/>
          <w:lang w:bidi="fa-IR"/>
        </w:rPr>
        <w:t>كس</w:t>
      </w:r>
      <w:r w:rsidR="00A36DFD">
        <w:rPr>
          <w:rtl/>
          <w:lang w:bidi="fa-IR"/>
        </w:rPr>
        <w:t xml:space="preserve">ی </w:t>
      </w:r>
      <w:r w:rsidR="000450B1">
        <w:rPr>
          <w:rtl/>
          <w:lang w:bidi="fa-IR"/>
        </w:rPr>
        <w:t>كه ب</w:t>
      </w:r>
      <w:r>
        <w:rPr>
          <w:rtl/>
          <w:lang w:bidi="fa-IR"/>
        </w:rPr>
        <w:t>ی</w:t>
      </w:r>
      <w:r w:rsidR="000450B1">
        <w:rPr>
          <w:rtl/>
          <w:lang w:bidi="fa-IR"/>
        </w:rPr>
        <w:t>شتر ذكر دارد</w:t>
      </w:r>
      <w:r>
        <w:rPr>
          <w:rtl/>
          <w:lang w:bidi="fa-IR"/>
        </w:rPr>
        <w:t xml:space="preserve">. </w:t>
      </w:r>
    </w:p>
    <w:p w:rsidR="000450B1" w:rsidRDefault="000450B1" w:rsidP="005E213C">
      <w:pPr>
        <w:pStyle w:val="libNormal"/>
        <w:rPr>
          <w:rtl/>
          <w:lang w:bidi="fa-IR"/>
        </w:rPr>
      </w:pPr>
      <w:r>
        <w:rPr>
          <w:rtl/>
          <w:lang w:bidi="fa-IR"/>
        </w:rPr>
        <w:t>ششم</w:t>
      </w:r>
      <w:r w:rsidR="00133789" w:rsidRPr="00133789">
        <w:rPr>
          <w:rStyle w:val="libNormalChar"/>
          <w:rtl/>
        </w:rPr>
        <w:t xml:space="preserve"> - </w:t>
      </w:r>
      <w:r w:rsidR="00A36DFD" w:rsidRPr="005E213C">
        <w:rPr>
          <w:rFonts w:eastAsia="KFGQPC Uthman Taha Naskh"/>
          <w:rtl/>
        </w:rPr>
        <w:t>ابو بصیر</w:t>
      </w:r>
      <w:r w:rsidRPr="005E213C">
        <w:rPr>
          <w:rtl/>
        </w:rPr>
        <w:t xml:space="preserve"> از امام</w:t>
      </w:r>
      <w:r>
        <w:rPr>
          <w:rtl/>
          <w:lang w:bidi="fa-IR"/>
        </w:rPr>
        <w:t xml:space="preserve"> صادق </w:t>
      </w:r>
      <w:r w:rsidR="00FE657D" w:rsidRPr="00FE657D">
        <w:rPr>
          <w:rStyle w:val="libAlaemChar"/>
          <w:rFonts w:eastAsia="KFGQPC Uthman Taha Naskh"/>
          <w:rtl/>
        </w:rPr>
        <w:t>عليه‌السلام</w:t>
      </w:r>
      <w:r>
        <w:rPr>
          <w:rtl/>
          <w:lang w:bidi="fa-IR"/>
        </w:rPr>
        <w:t xml:space="preserve"> رواست كرده است كه فرمود</w:t>
      </w:r>
      <w:r w:rsidR="00A008FB">
        <w:rPr>
          <w:rtl/>
          <w:lang w:bidi="fa-IR"/>
        </w:rPr>
        <w:t xml:space="preserve">: </w:t>
      </w:r>
    </w:p>
    <w:p w:rsidR="000450B1" w:rsidRDefault="000450B1" w:rsidP="000450B1">
      <w:pPr>
        <w:pStyle w:val="libNormal"/>
        <w:rPr>
          <w:rtl/>
          <w:lang w:bidi="fa-IR"/>
        </w:rPr>
      </w:pPr>
      <w:r>
        <w:rPr>
          <w:rtl/>
          <w:lang w:bidi="fa-IR"/>
        </w:rPr>
        <w:t>629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شیعتنا الذین اذا خلوا ذكروا الله كثیرا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ش</w:t>
      </w:r>
      <w:r>
        <w:rPr>
          <w:rtl/>
          <w:lang w:bidi="fa-IR"/>
        </w:rPr>
        <w:t>ی</w:t>
      </w:r>
      <w:r w:rsidR="000450B1">
        <w:rPr>
          <w:rtl/>
          <w:lang w:bidi="fa-IR"/>
        </w:rPr>
        <w:t>ع</w:t>
      </w:r>
      <w:r>
        <w:rPr>
          <w:rtl/>
          <w:lang w:bidi="fa-IR"/>
        </w:rPr>
        <w:t>ی</w:t>
      </w:r>
      <w:r w:rsidR="000450B1">
        <w:rPr>
          <w:rtl/>
          <w:lang w:bidi="fa-IR"/>
        </w:rPr>
        <w:t>ان ما كسان</w:t>
      </w:r>
      <w:r w:rsidR="00A36DFD">
        <w:rPr>
          <w:rtl/>
          <w:lang w:bidi="fa-IR"/>
        </w:rPr>
        <w:t xml:space="preserve">ی </w:t>
      </w:r>
      <w:r w:rsidR="000450B1">
        <w:rPr>
          <w:rtl/>
          <w:lang w:bidi="fa-IR"/>
        </w:rPr>
        <w:t>هستند كه وقت</w:t>
      </w:r>
      <w:r w:rsidR="00A36DFD">
        <w:rPr>
          <w:rtl/>
          <w:lang w:bidi="fa-IR"/>
        </w:rPr>
        <w:t xml:space="preserve">ی </w:t>
      </w:r>
      <w:r w:rsidR="000450B1">
        <w:rPr>
          <w:rtl/>
          <w:lang w:bidi="fa-IR"/>
        </w:rPr>
        <w:t>خلوت كردند</w:t>
      </w:r>
      <w:r>
        <w:rPr>
          <w:rtl/>
          <w:lang w:bidi="fa-IR"/>
        </w:rPr>
        <w:t xml:space="preserve">، </w:t>
      </w:r>
      <w:r w:rsidR="000450B1">
        <w:rPr>
          <w:rtl/>
          <w:lang w:bidi="fa-IR"/>
        </w:rPr>
        <w:t>خدا را بس</w:t>
      </w:r>
      <w:r>
        <w:rPr>
          <w:rtl/>
          <w:lang w:bidi="fa-IR"/>
        </w:rPr>
        <w:t>ی</w:t>
      </w:r>
      <w:r w:rsidR="000450B1">
        <w:rPr>
          <w:rtl/>
          <w:lang w:bidi="fa-IR"/>
        </w:rPr>
        <w:t>ار ذكر م</w:t>
      </w:r>
      <w:r w:rsidR="00A36DFD">
        <w:rPr>
          <w:rtl/>
          <w:lang w:bidi="fa-IR"/>
        </w:rPr>
        <w:t xml:space="preserve">ی </w:t>
      </w:r>
      <w:r w:rsidR="000450B1">
        <w:rPr>
          <w:rtl/>
          <w:lang w:bidi="fa-IR"/>
        </w:rPr>
        <w:t>كنند</w:t>
      </w:r>
      <w:r>
        <w:rPr>
          <w:lang w:bidi="fa-IR"/>
        </w:rPr>
        <w:t xml:space="preserve">. </w:t>
      </w:r>
    </w:p>
    <w:p w:rsidR="000450B1" w:rsidRDefault="000450B1" w:rsidP="000450B1">
      <w:pPr>
        <w:pStyle w:val="libNormal"/>
        <w:rPr>
          <w:rtl/>
          <w:lang w:bidi="fa-IR"/>
        </w:rPr>
      </w:pPr>
      <w:r>
        <w:rPr>
          <w:rtl/>
          <w:lang w:bidi="fa-IR"/>
        </w:rPr>
        <w:t>هفتم</w:t>
      </w:r>
      <w:r w:rsidR="00133789" w:rsidRPr="00133789">
        <w:rPr>
          <w:rStyle w:val="libNormalChar"/>
          <w:rtl/>
        </w:rPr>
        <w:t xml:space="preserve"> - </w:t>
      </w:r>
      <w:r>
        <w:rPr>
          <w:rtl/>
          <w:lang w:bidi="fa-IR"/>
        </w:rPr>
        <w:t>از همان حضرت روا</w:t>
      </w:r>
      <w:r w:rsidR="00A008FB">
        <w:rPr>
          <w:rtl/>
          <w:lang w:bidi="fa-IR"/>
        </w:rPr>
        <w:t>ی</w:t>
      </w:r>
      <w:r>
        <w:rPr>
          <w:rtl/>
          <w:lang w:bidi="fa-IR"/>
        </w:rPr>
        <w:t>ت شده است كه فرمود</w:t>
      </w:r>
      <w:r w:rsidR="00A008FB">
        <w:rPr>
          <w:rtl/>
          <w:lang w:bidi="fa-IR"/>
        </w:rPr>
        <w:t xml:space="preserve">: </w:t>
      </w:r>
    </w:p>
    <w:p w:rsidR="000450B1" w:rsidRDefault="000450B1" w:rsidP="000450B1">
      <w:pPr>
        <w:pStyle w:val="libNormal"/>
        <w:rPr>
          <w:rtl/>
          <w:lang w:bidi="fa-IR"/>
        </w:rPr>
      </w:pPr>
      <w:r>
        <w:rPr>
          <w:rtl/>
          <w:lang w:bidi="fa-IR"/>
        </w:rPr>
        <w:t>630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قال الله تعالی لموسی: اكثر ذكری باللیل و النهار و كن عند ذكری خاشعا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خداوند متعال به موس</w:t>
      </w:r>
      <w:r w:rsidR="00A36DFD">
        <w:rPr>
          <w:rtl/>
          <w:lang w:bidi="fa-IR"/>
        </w:rPr>
        <w:t xml:space="preserve">ی </w:t>
      </w:r>
      <w:r w:rsidR="00FE657D" w:rsidRPr="00FE657D">
        <w:rPr>
          <w:rStyle w:val="libAlaemChar"/>
          <w:rFonts w:eastAsia="KFGQPC Uthman Taha Naskh"/>
          <w:rtl/>
        </w:rPr>
        <w:t>عليه‌السلام</w:t>
      </w:r>
      <w:r w:rsidR="000450B1">
        <w:rPr>
          <w:rtl/>
          <w:lang w:bidi="fa-IR"/>
        </w:rPr>
        <w:t xml:space="preserve"> فرمود</w:t>
      </w:r>
      <w:r>
        <w:rPr>
          <w:rtl/>
          <w:lang w:bidi="fa-IR"/>
        </w:rPr>
        <w:t xml:space="preserve">: </w:t>
      </w:r>
      <w:r w:rsidR="000450B1">
        <w:rPr>
          <w:rtl/>
          <w:lang w:bidi="fa-IR"/>
        </w:rPr>
        <w:t xml:space="preserve">در شبانه روز مرا </w:t>
      </w:r>
      <w:r>
        <w:rPr>
          <w:rtl/>
          <w:lang w:bidi="fa-IR"/>
        </w:rPr>
        <w:t>ی</w:t>
      </w:r>
      <w:r w:rsidR="000450B1">
        <w:rPr>
          <w:rtl/>
          <w:lang w:bidi="fa-IR"/>
        </w:rPr>
        <w:t>اد ذكر كن و هنگام ذكر من خاشع باش</w:t>
      </w:r>
      <w:r>
        <w:rPr>
          <w:lang w:bidi="fa-IR"/>
        </w:rPr>
        <w:t xml:space="preserve">. </w:t>
      </w:r>
    </w:p>
    <w:p w:rsidR="000450B1" w:rsidRDefault="000450B1" w:rsidP="000450B1">
      <w:pPr>
        <w:pStyle w:val="libNormal"/>
        <w:rPr>
          <w:rtl/>
          <w:lang w:bidi="fa-IR"/>
        </w:rPr>
      </w:pPr>
      <w:r>
        <w:rPr>
          <w:rtl/>
          <w:lang w:bidi="fa-IR"/>
        </w:rPr>
        <w:t>هشتم</w:t>
      </w:r>
      <w:r w:rsidR="00133789" w:rsidRPr="00133789">
        <w:rPr>
          <w:rStyle w:val="libNormalChar"/>
          <w:rtl/>
        </w:rPr>
        <w:t xml:space="preserve"> - </w:t>
      </w:r>
      <w:r>
        <w:rPr>
          <w:rtl/>
          <w:lang w:bidi="fa-IR"/>
        </w:rPr>
        <w:t>و ن</w:t>
      </w:r>
      <w:r w:rsidR="00A008FB">
        <w:rPr>
          <w:rtl/>
          <w:lang w:bidi="fa-IR"/>
        </w:rPr>
        <w:t>ی</w:t>
      </w:r>
      <w:r>
        <w:rPr>
          <w:rtl/>
          <w:lang w:bidi="fa-IR"/>
        </w:rPr>
        <w:t>ز از آن حضرت است كه</w:t>
      </w:r>
      <w:r w:rsidR="00A008FB">
        <w:rPr>
          <w:rtl/>
          <w:lang w:bidi="fa-IR"/>
        </w:rPr>
        <w:t xml:space="preserve">: </w:t>
      </w:r>
    </w:p>
    <w:p w:rsidR="000450B1" w:rsidRDefault="000450B1" w:rsidP="000450B1">
      <w:pPr>
        <w:pStyle w:val="libNormal"/>
        <w:rPr>
          <w:rtl/>
          <w:lang w:bidi="fa-IR"/>
        </w:rPr>
      </w:pPr>
      <w:r>
        <w:rPr>
          <w:rtl/>
          <w:lang w:bidi="fa-IR"/>
        </w:rPr>
        <w:t>631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قال الله تعالی: یا ابن ادم، اذكرنی فی ملا اذكرك فی ملا خیر من ملاك</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خداوند متعال م</w:t>
      </w:r>
      <w:r w:rsidR="00A36DFD">
        <w:rPr>
          <w:rtl/>
          <w:lang w:bidi="fa-IR"/>
        </w:rPr>
        <w:t xml:space="preserve">ی </w:t>
      </w:r>
      <w:r w:rsidR="000450B1">
        <w:rPr>
          <w:rtl/>
          <w:lang w:bidi="fa-IR"/>
        </w:rPr>
        <w:t>فرما</w:t>
      </w:r>
      <w:r>
        <w:rPr>
          <w:rtl/>
          <w:lang w:bidi="fa-IR"/>
        </w:rPr>
        <w:t>ی</w:t>
      </w:r>
      <w:r w:rsidR="000450B1">
        <w:rPr>
          <w:rtl/>
          <w:lang w:bidi="fa-IR"/>
        </w:rPr>
        <w:t>د</w:t>
      </w:r>
      <w:r>
        <w:rPr>
          <w:rtl/>
          <w:lang w:bidi="fa-IR"/>
        </w:rPr>
        <w:t xml:space="preserve">: </w:t>
      </w:r>
      <w:r w:rsidR="000450B1">
        <w:rPr>
          <w:rtl/>
          <w:lang w:bidi="fa-IR"/>
        </w:rPr>
        <w:t>ا</w:t>
      </w:r>
      <w:r w:rsidR="00A36DFD">
        <w:rPr>
          <w:rtl/>
          <w:lang w:bidi="fa-IR"/>
        </w:rPr>
        <w:t xml:space="preserve">ی </w:t>
      </w:r>
      <w:r w:rsidR="000450B1">
        <w:rPr>
          <w:rtl/>
          <w:lang w:bidi="fa-IR"/>
        </w:rPr>
        <w:t>فرزند آدم</w:t>
      </w:r>
      <w:r w:rsidR="00B66AD2">
        <w:rPr>
          <w:rtl/>
          <w:lang w:bidi="fa-IR"/>
        </w:rPr>
        <w:t>!</w:t>
      </w:r>
      <w:r w:rsidR="000450B1">
        <w:rPr>
          <w:rtl/>
          <w:lang w:bidi="fa-IR"/>
        </w:rPr>
        <w:t xml:space="preserve"> مرا در م</w:t>
      </w:r>
      <w:r>
        <w:rPr>
          <w:rtl/>
          <w:lang w:bidi="fa-IR"/>
        </w:rPr>
        <w:t>ی</w:t>
      </w:r>
      <w:r w:rsidR="000450B1">
        <w:rPr>
          <w:rtl/>
          <w:lang w:bidi="fa-IR"/>
        </w:rPr>
        <w:t>ان جمع</w:t>
      </w:r>
      <w:r>
        <w:rPr>
          <w:rtl/>
          <w:lang w:bidi="fa-IR"/>
        </w:rPr>
        <w:t>ی</w:t>
      </w:r>
      <w:r w:rsidR="000450B1">
        <w:rPr>
          <w:rtl/>
          <w:lang w:bidi="fa-IR"/>
        </w:rPr>
        <w:t>ت</w:t>
      </w:r>
      <w:r w:rsidR="00A36DFD">
        <w:rPr>
          <w:rtl/>
          <w:lang w:bidi="fa-IR"/>
        </w:rPr>
        <w:t xml:space="preserve">ی </w:t>
      </w:r>
      <w:r w:rsidR="000450B1">
        <w:rPr>
          <w:rtl/>
          <w:lang w:bidi="fa-IR"/>
        </w:rPr>
        <w:t>ذكر كن تا من تو را در م</w:t>
      </w:r>
      <w:r>
        <w:rPr>
          <w:rtl/>
          <w:lang w:bidi="fa-IR"/>
        </w:rPr>
        <w:t>ی</w:t>
      </w:r>
      <w:r w:rsidR="000450B1">
        <w:rPr>
          <w:rtl/>
          <w:lang w:bidi="fa-IR"/>
        </w:rPr>
        <w:t>ان جمع</w:t>
      </w:r>
      <w:r>
        <w:rPr>
          <w:rtl/>
          <w:lang w:bidi="fa-IR"/>
        </w:rPr>
        <w:t>ی</w:t>
      </w:r>
      <w:r w:rsidR="000450B1">
        <w:rPr>
          <w:rtl/>
          <w:lang w:bidi="fa-IR"/>
        </w:rPr>
        <w:t>ت</w:t>
      </w:r>
      <w:r w:rsidR="00A36DFD">
        <w:rPr>
          <w:rtl/>
          <w:lang w:bidi="fa-IR"/>
        </w:rPr>
        <w:t xml:space="preserve">ی </w:t>
      </w:r>
      <w:r w:rsidR="000450B1">
        <w:rPr>
          <w:rtl/>
          <w:lang w:bidi="fa-IR"/>
        </w:rPr>
        <w:t>بهتر از آنان ذكر نما</w:t>
      </w:r>
      <w:r>
        <w:rPr>
          <w:rtl/>
          <w:lang w:bidi="fa-IR"/>
        </w:rPr>
        <w:t>ی</w:t>
      </w:r>
      <w:r w:rsidR="000450B1">
        <w:rPr>
          <w:rtl/>
          <w:lang w:bidi="fa-IR"/>
        </w:rPr>
        <w:t>م</w:t>
      </w:r>
      <w:r>
        <w:rPr>
          <w:lang w:bidi="fa-IR"/>
        </w:rPr>
        <w:t xml:space="preserve">. </w:t>
      </w:r>
    </w:p>
    <w:p w:rsidR="000450B1" w:rsidRDefault="000450B1" w:rsidP="000450B1">
      <w:pPr>
        <w:pStyle w:val="libNormal"/>
        <w:rPr>
          <w:rtl/>
          <w:lang w:bidi="fa-IR"/>
        </w:rPr>
      </w:pPr>
      <w:r>
        <w:rPr>
          <w:rtl/>
          <w:lang w:bidi="fa-IR"/>
        </w:rPr>
        <w:t>نهم</w:t>
      </w:r>
      <w:r w:rsidR="00133789" w:rsidRPr="00133789">
        <w:rPr>
          <w:rStyle w:val="libNormalChar"/>
          <w:rtl/>
        </w:rPr>
        <w:t xml:space="preserve"> - </w:t>
      </w:r>
      <w:r>
        <w:rPr>
          <w:rtl/>
          <w:lang w:bidi="fa-IR"/>
        </w:rPr>
        <w:t>از پ</w:t>
      </w:r>
      <w:r w:rsidR="00A008FB">
        <w:rPr>
          <w:rtl/>
          <w:lang w:bidi="fa-IR"/>
        </w:rPr>
        <w:t>ی</w:t>
      </w:r>
      <w:r>
        <w:rPr>
          <w:rtl/>
          <w:lang w:bidi="fa-IR"/>
        </w:rPr>
        <w:t>امبر اكرم</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رواست شده است كه فرمود</w:t>
      </w:r>
      <w:r w:rsidR="00A008FB">
        <w:rPr>
          <w:rtl/>
          <w:lang w:bidi="fa-IR"/>
        </w:rPr>
        <w:t xml:space="preserve">: </w:t>
      </w:r>
    </w:p>
    <w:p w:rsidR="000450B1" w:rsidRDefault="000450B1" w:rsidP="000450B1">
      <w:pPr>
        <w:pStyle w:val="libNormal"/>
        <w:rPr>
          <w:rtl/>
          <w:lang w:bidi="fa-IR"/>
        </w:rPr>
      </w:pPr>
      <w:r>
        <w:rPr>
          <w:rtl/>
          <w:lang w:bidi="fa-IR"/>
        </w:rPr>
        <w:t>632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اربع لا یصیبهن الا مومن: الصمت و هو اول العباده، و التواضع لله سبحانه و تعالی، و ذكر الله علی كل حال، و قله الشی ء</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چهار چ</w:t>
      </w:r>
      <w:r>
        <w:rPr>
          <w:rtl/>
          <w:lang w:bidi="fa-IR"/>
        </w:rPr>
        <w:t>ی</w:t>
      </w:r>
      <w:r w:rsidR="000450B1">
        <w:rPr>
          <w:rtl/>
          <w:lang w:bidi="fa-IR"/>
        </w:rPr>
        <w:t>ز است كه جز مومن كس</w:t>
      </w:r>
      <w:r w:rsidR="00A36DFD">
        <w:rPr>
          <w:rtl/>
          <w:lang w:bidi="fa-IR"/>
        </w:rPr>
        <w:t xml:space="preserve">ی </w:t>
      </w:r>
      <w:r w:rsidR="000450B1">
        <w:rPr>
          <w:rtl/>
          <w:lang w:bidi="fa-IR"/>
        </w:rPr>
        <w:t>بدان نم</w:t>
      </w:r>
      <w:r w:rsidR="00A36DFD">
        <w:rPr>
          <w:rtl/>
          <w:lang w:bidi="fa-IR"/>
        </w:rPr>
        <w:t xml:space="preserve">ی </w:t>
      </w:r>
      <w:r w:rsidR="000450B1">
        <w:rPr>
          <w:rtl/>
          <w:lang w:bidi="fa-IR"/>
        </w:rPr>
        <w:t>رسد</w:t>
      </w:r>
      <w:r>
        <w:rPr>
          <w:rtl/>
          <w:lang w:bidi="fa-IR"/>
        </w:rPr>
        <w:t xml:space="preserve">: </w:t>
      </w:r>
      <w:r w:rsidR="000450B1">
        <w:rPr>
          <w:rtl/>
          <w:lang w:bidi="fa-IR"/>
        </w:rPr>
        <w:t>سكوت كه اول عبادت است</w:t>
      </w:r>
      <w:r>
        <w:rPr>
          <w:rtl/>
          <w:lang w:bidi="fa-IR"/>
        </w:rPr>
        <w:t xml:space="preserve">، </w:t>
      </w:r>
      <w:r w:rsidR="000450B1">
        <w:rPr>
          <w:rtl/>
          <w:lang w:bidi="fa-IR"/>
        </w:rPr>
        <w:t>تواضع برا</w:t>
      </w:r>
      <w:r w:rsidR="00A36DFD">
        <w:rPr>
          <w:rtl/>
          <w:lang w:bidi="fa-IR"/>
        </w:rPr>
        <w:t xml:space="preserve">ی </w:t>
      </w:r>
      <w:r w:rsidR="000450B1">
        <w:rPr>
          <w:rtl/>
          <w:lang w:bidi="fa-IR"/>
        </w:rPr>
        <w:t>خداوند سبحان</w:t>
      </w:r>
      <w:r>
        <w:rPr>
          <w:rtl/>
          <w:lang w:bidi="fa-IR"/>
        </w:rPr>
        <w:t xml:space="preserve">، </w:t>
      </w:r>
      <w:r w:rsidR="000450B1">
        <w:rPr>
          <w:rtl/>
          <w:lang w:bidi="fa-IR"/>
        </w:rPr>
        <w:t>ذكر خدا در هر حالت</w:t>
      </w:r>
      <w:r w:rsidR="00A36DFD">
        <w:rPr>
          <w:rtl/>
          <w:lang w:bidi="fa-IR"/>
        </w:rPr>
        <w:t>ی</w:t>
      </w:r>
      <w:r w:rsidR="0087087D">
        <w:rPr>
          <w:rtl/>
          <w:lang w:bidi="fa-IR"/>
        </w:rPr>
        <w:t>،</w:t>
      </w:r>
      <w:r>
        <w:rPr>
          <w:rtl/>
          <w:lang w:bidi="fa-IR"/>
        </w:rPr>
        <w:t xml:space="preserve"> </w:t>
      </w:r>
      <w:r w:rsidR="000450B1">
        <w:rPr>
          <w:rtl/>
          <w:lang w:bidi="fa-IR"/>
        </w:rPr>
        <w:t>و كم چ</w:t>
      </w:r>
      <w:r>
        <w:rPr>
          <w:rtl/>
          <w:lang w:bidi="fa-IR"/>
        </w:rPr>
        <w:t>ی</w:t>
      </w:r>
      <w:r w:rsidR="000450B1">
        <w:rPr>
          <w:rtl/>
          <w:lang w:bidi="fa-IR"/>
        </w:rPr>
        <w:t>ز بودن</w:t>
      </w:r>
      <w:r>
        <w:rPr>
          <w:rtl/>
          <w:lang w:bidi="fa-IR"/>
        </w:rPr>
        <w:t xml:space="preserve"> (ی</w:t>
      </w:r>
      <w:r w:rsidR="000450B1">
        <w:rPr>
          <w:rtl/>
          <w:lang w:bidi="fa-IR"/>
        </w:rPr>
        <w:t>عن</w:t>
      </w:r>
      <w:r w:rsidR="00A36DFD">
        <w:rPr>
          <w:rtl/>
          <w:lang w:bidi="fa-IR"/>
        </w:rPr>
        <w:t xml:space="preserve">ی </w:t>
      </w:r>
      <w:r w:rsidR="000450B1">
        <w:rPr>
          <w:rtl/>
          <w:lang w:bidi="fa-IR"/>
        </w:rPr>
        <w:t>كم مال بودن</w:t>
      </w:r>
      <w:r>
        <w:rPr>
          <w:rtl/>
          <w:lang w:bidi="fa-IR"/>
        </w:rPr>
        <w:t>)</w:t>
      </w:r>
      <w:r w:rsidR="00F07E6E">
        <w:rPr>
          <w:rtl/>
          <w:lang w:bidi="fa-IR"/>
        </w:rPr>
        <w:t xml:space="preserve">. </w:t>
      </w:r>
    </w:p>
    <w:p w:rsidR="000450B1" w:rsidRDefault="000450B1" w:rsidP="000450B1">
      <w:pPr>
        <w:pStyle w:val="libNormal"/>
        <w:rPr>
          <w:rtl/>
          <w:lang w:bidi="fa-IR"/>
        </w:rPr>
      </w:pPr>
      <w:r>
        <w:rPr>
          <w:rtl/>
          <w:lang w:bidi="fa-IR"/>
        </w:rPr>
        <w:t>دهم</w:t>
      </w:r>
      <w:r w:rsidR="00133789" w:rsidRPr="00133789">
        <w:rPr>
          <w:rStyle w:val="libNormalChar"/>
          <w:rtl/>
        </w:rPr>
        <w:t xml:space="preserve"> - </w:t>
      </w:r>
      <w:r>
        <w:rPr>
          <w:rtl/>
          <w:lang w:bidi="fa-IR"/>
        </w:rPr>
        <w:t xml:space="preserve">از حضرت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شده است كه فرمود</w:t>
      </w:r>
      <w:r w:rsidR="00A008FB">
        <w:rPr>
          <w:rtl/>
          <w:lang w:bidi="fa-IR"/>
        </w:rPr>
        <w:t xml:space="preserve">: </w:t>
      </w:r>
    </w:p>
    <w:p w:rsidR="000450B1" w:rsidRDefault="000450B1" w:rsidP="000450B1">
      <w:pPr>
        <w:pStyle w:val="libNormal"/>
        <w:rPr>
          <w:rtl/>
          <w:lang w:bidi="fa-IR"/>
        </w:rPr>
      </w:pPr>
      <w:r>
        <w:rPr>
          <w:rtl/>
          <w:lang w:bidi="fa-IR"/>
        </w:rPr>
        <w:t>633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یموت المومن بكل میته: یموت غرقا، و یموت بالهدم، و یبتلی بالسبع، و یموت بالصاعقه، ولا یصیب ذاكر الله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مومن با هر نوع مرگ</w:t>
      </w:r>
      <w:r w:rsidR="00A36DFD">
        <w:rPr>
          <w:rtl/>
          <w:lang w:bidi="fa-IR"/>
        </w:rPr>
        <w:t xml:space="preserve">ی </w:t>
      </w:r>
      <w:r w:rsidR="000450B1">
        <w:rPr>
          <w:rtl/>
          <w:lang w:bidi="fa-IR"/>
        </w:rPr>
        <w:t>از دن</w:t>
      </w:r>
      <w:r>
        <w:rPr>
          <w:rtl/>
          <w:lang w:bidi="fa-IR"/>
        </w:rPr>
        <w:t>ی</w:t>
      </w:r>
      <w:r w:rsidR="000450B1">
        <w:rPr>
          <w:rtl/>
          <w:lang w:bidi="fa-IR"/>
        </w:rPr>
        <w:t>ا م</w:t>
      </w:r>
      <w:r w:rsidR="00A36DFD">
        <w:rPr>
          <w:rtl/>
          <w:lang w:bidi="fa-IR"/>
        </w:rPr>
        <w:t xml:space="preserve">ی </w:t>
      </w:r>
      <w:r w:rsidR="000450B1">
        <w:rPr>
          <w:rtl/>
          <w:lang w:bidi="fa-IR"/>
        </w:rPr>
        <w:t>رود</w:t>
      </w:r>
      <w:r>
        <w:rPr>
          <w:rtl/>
          <w:lang w:bidi="fa-IR"/>
        </w:rPr>
        <w:t xml:space="preserve">: </w:t>
      </w:r>
      <w:r w:rsidR="000450B1">
        <w:rPr>
          <w:rtl/>
          <w:lang w:bidi="fa-IR"/>
        </w:rPr>
        <w:t>با غرق شدن</w:t>
      </w:r>
      <w:r>
        <w:rPr>
          <w:rtl/>
          <w:lang w:bidi="fa-IR"/>
        </w:rPr>
        <w:t xml:space="preserve">، </w:t>
      </w:r>
      <w:r w:rsidR="000450B1">
        <w:rPr>
          <w:rtl/>
          <w:lang w:bidi="fa-IR"/>
        </w:rPr>
        <w:t>م</w:t>
      </w:r>
      <w:r w:rsidR="00A36DFD">
        <w:rPr>
          <w:rtl/>
          <w:lang w:bidi="fa-IR"/>
        </w:rPr>
        <w:t xml:space="preserve">ی </w:t>
      </w:r>
      <w:r w:rsidR="000450B1">
        <w:rPr>
          <w:rtl/>
          <w:lang w:bidi="fa-IR"/>
        </w:rPr>
        <w:t>م</w:t>
      </w:r>
      <w:r>
        <w:rPr>
          <w:rtl/>
          <w:lang w:bidi="fa-IR"/>
        </w:rPr>
        <w:t>ی</w:t>
      </w:r>
      <w:r w:rsidR="000450B1">
        <w:rPr>
          <w:rtl/>
          <w:lang w:bidi="fa-IR"/>
        </w:rPr>
        <w:t>رد</w:t>
      </w:r>
      <w:r>
        <w:rPr>
          <w:rtl/>
          <w:lang w:bidi="fa-IR"/>
        </w:rPr>
        <w:t xml:space="preserve">، </w:t>
      </w:r>
      <w:r w:rsidR="000450B1">
        <w:rPr>
          <w:rtl/>
          <w:lang w:bidi="fa-IR"/>
        </w:rPr>
        <w:t>با پرت شدن</w:t>
      </w:r>
      <w:r>
        <w:rPr>
          <w:rtl/>
          <w:lang w:bidi="fa-IR"/>
        </w:rPr>
        <w:t xml:space="preserve">، </w:t>
      </w:r>
      <w:r w:rsidR="000450B1">
        <w:rPr>
          <w:rtl/>
          <w:lang w:bidi="fa-IR"/>
        </w:rPr>
        <w:t>م</w:t>
      </w:r>
      <w:r w:rsidR="00A36DFD">
        <w:rPr>
          <w:rtl/>
          <w:lang w:bidi="fa-IR"/>
        </w:rPr>
        <w:t xml:space="preserve">ی </w:t>
      </w:r>
      <w:r w:rsidR="000450B1">
        <w:rPr>
          <w:rtl/>
          <w:lang w:bidi="fa-IR"/>
        </w:rPr>
        <w:t>م</w:t>
      </w:r>
      <w:r>
        <w:rPr>
          <w:rtl/>
          <w:lang w:bidi="fa-IR"/>
        </w:rPr>
        <w:t>ی</w:t>
      </w:r>
      <w:r w:rsidR="000450B1">
        <w:rPr>
          <w:rtl/>
          <w:lang w:bidi="fa-IR"/>
        </w:rPr>
        <w:t>رد</w:t>
      </w:r>
      <w:r>
        <w:rPr>
          <w:rtl/>
          <w:lang w:bidi="fa-IR"/>
        </w:rPr>
        <w:t xml:space="preserve">، </w:t>
      </w:r>
      <w:r w:rsidR="000450B1">
        <w:rPr>
          <w:rtl/>
          <w:lang w:bidi="fa-IR"/>
        </w:rPr>
        <w:t>گرفتار درندگان م</w:t>
      </w:r>
      <w:r w:rsidR="00A36DFD">
        <w:rPr>
          <w:rtl/>
          <w:lang w:bidi="fa-IR"/>
        </w:rPr>
        <w:t xml:space="preserve">ی </w:t>
      </w:r>
      <w:r w:rsidR="000450B1">
        <w:rPr>
          <w:rtl/>
          <w:lang w:bidi="fa-IR"/>
        </w:rPr>
        <w:t>شود</w:t>
      </w:r>
      <w:r>
        <w:rPr>
          <w:rtl/>
          <w:lang w:bidi="fa-IR"/>
        </w:rPr>
        <w:t xml:space="preserve">، </w:t>
      </w:r>
      <w:r w:rsidR="000450B1">
        <w:rPr>
          <w:rtl/>
          <w:lang w:bidi="fa-IR"/>
        </w:rPr>
        <w:t>با صاعقه م</w:t>
      </w:r>
      <w:r w:rsidR="00A36DFD">
        <w:rPr>
          <w:rtl/>
          <w:lang w:bidi="fa-IR"/>
        </w:rPr>
        <w:t xml:space="preserve">ی </w:t>
      </w:r>
      <w:r w:rsidR="000450B1">
        <w:rPr>
          <w:rtl/>
          <w:lang w:bidi="fa-IR"/>
        </w:rPr>
        <w:t>م</w:t>
      </w:r>
      <w:r>
        <w:rPr>
          <w:rtl/>
          <w:lang w:bidi="fa-IR"/>
        </w:rPr>
        <w:t>ی</w:t>
      </w:r>
      <w:r w:rsidR="000450B1">
        <w:rPr>
          <w:rtl/>
          <w:lang w:bidi="fa-IR"/>
        </w:rPr>
        <w:t>رد</w:t>
      </w:r>
      <w:r>
        <w:rPr>
          <w:rtl/>
          <w:lang w:bidi="fa-IR"/>
        </w:rPr>
        <w:t xml:space="preserve">، </w:t>
      </w:r>
      <w:r w:rsidR="000450B1">
        <w:rPr>
          <w:rtl/>
          <w:lang w:bidi="fa-IR"/>
        </w:rPr>
        <w:t>اما چن</w:t>
      </w:r>
      <w:r>
        <w:rPr>
          <w:rtl/>
          <w:lang w:bidi="fa-IR"/>
        </w:rPr>
        <w:t>ی</w:t>
      </w:r>
      <w:r w:rsidR="000450B1">
        <w:rPr>
          <w:rtl/>
          <w:lang w:bidi="fa-IR"/>
        </w:rPr>
        <w:t>ن چ</w:t>
      </w:r>
      <w:r>
        <w:rPr>
          <w:rtl/>
          <w:lang w:bidi="fa-IR"/>
        </w:rPr>
        <w:t>ی</w:t>
      </w:r>
      <w:r w:rsidR="000450B1">
        <w:rPr>
          <w:rtl/>
          <w:lang w:bidi="fa-IR"/>
        </w:rPr>
        <w:t>ز</w:t>
      </w:r>
      <w:r w:rsidR="00A36DFD">
        <w:rPr>
          <w:rtl/>
          <w:lang w:bidi="fa-IR"/>
        </w:rPr>
        <w:t xml:space="preserve">ی </w:t>
      </w:r>
      <w:r w:rsidR="000450B1">
        <w:rPr>
          <w:rtl/>
          <w:lang w:bidi="fa-IR"/>
        </w:rPr>
        <w:t>به ذاكر خدا نم</w:t>
      </w:r>
      <w:r w:rsidR="00A36DFD">
        <w:rPr>
          <w:rtl/>
          <w:lang w:bidi="fa-IR"/>
        </w:rPr>
        <w:t xml:space="preserve">ی </w:t>
      </w:r>
      <w:r w:rsidR="000450B1">
        <w:rPr>
          <w:rtl/>
          <w:lang w:bidi="fa-IR"/>
        </w:rPr>
        <w:t>رسد</w:t>
      </w:r>
      <w:r>
        <w:rPr>
          <w:lang w:bidi="fa-IR"/>
        </w:rPr>
        <w:t xml:space="preserve">. </w:t>
      </w:r>
    </w:p>
    <w:p w:rsidR="000450B1" w:rsidRDefault="000450B1" w:rsidP="000450B1">
      <w:pPr>
        <w:pStyle w:val="libNormal"/>
        <w:rPr>
          <w:rtl/>
          <w:lang w:bidi="fa-IR"/>
        </w:rPr>
      </w:pPr>
      <w:r>
        <w:rPr>
          <w:rtl/>
          <w:lang w:bidi="fa-IR"/>
        </w:rPr>
        <w:t>در روا</w:t>
      </w:r>
      <w:r w:rsidR="00A008FB">
        <w:rPr>
          <w:rtl/>
          <w:lang w:bidi="fa-IR"/>
        </w:rPr>
        <w:t>ی</w:t>
      </w:r>
      <w:r>
        <w:rPr>
          <w:rtl/>
          <w:lang w:bidi="fa-IR"/>
        </w:rPr>
        <w:t>ت</w:t>
      </w:r>
      <w:r w:rsidR="00A36DFD">
        <w:rPr>
          <w:rtl/>
          <w:lang w:bidi="fa-IR"/>
        </w:rPr>
        <w:t xml:space="preserve">ی </w:t>
      </w:r>
      <w:r>
        <w:rPr>
          <w:rtl/>
          <w:lang w:bidi="fa-IR"/>
        </w:rPr>
        <w:t>آمده است كه</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ولا یصیبه و هو یذكر الله</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چن</w:t>
      </w:r>
      <w:r>
        <w:rPr>
          <w:rtl/>
          <w:lang w:bidi="fa-IR"/>
        </w:rPr>
        <w:t>ی</w:t>
      </w:r>
      <w:r w:rsidR="000450B1">
        <w:rPr>
          <w:rtl/>
          <w:lang w:bidi="fa-IR"/>
        </w:rPr>
        <w:t>ن چ</w:t>
      </w:r>
      <w:r>
        <w:rPr>
          <w:rtl/>
          <w:lang w:bidi="fa-IR"/>
        </w:rPr>
        <w:t>ی</w:t>
      </w:r>
      <w:r w:rsidR="000450B1">
        <w:rPr>
          <w:rtl/>
          <w:lang w:bidi="fa-IR"/>
        </w:rPr>
        <w:t>ز</w:t>
      </w:r>
      <w:r w:rsidR="00A36DFD">
        <w:rPr>
          <w:rtl/>
          <w:lang w:bidi="fa-IR"/>
        </w:rPr>
        <w:t xml:space="preserve">ی </w:t>
      </w:r>
      <w:r w:rsidR="000450B1">
        <w:rPr>
          <w:rtl/>
          <w:lang w:bidi="fa-IR"/>
        </w:rPr>
        <w:t>به مومن</w:t>
      </w:r>
      <w:r w:rsidR="00A36DFD">
        <w:rPr>
          <w:rtl/>
          <w:lang w:bidi="fa-IR"/>
        </w:rPr>
        <w:t xml:space="preserve">ی </w:t>
      </w:r>
      <w:r w:rsidR="000450B1">
        <w:rPr>
          <w:rtl/>
          <w:lang w:bidi="fa-IR"/>
        </w:rPr>
        <w:t>كه ذكر خدا را دارد</w:t>
      </w:r>
      <w:r>
        <w:rPr>
          <w:rtl/>
          <w:lang w:bidi="fa-IR"/>
        </w:rPr>
        <w:t xml:space="preserve">، </w:t>
      </w:r>
      <w:r w:rsidR="000450B1">
        <w:rPr>
          <w:rtl/>
          <w:lang w:bidi="fa-IR"/>
        </w:rPr>
        <w:t>نم</w:t>
      </w:r>
      <w:r w:rsidR="00A36DFD">
        <w:rPr>
          <w:rtl/>
          <w:lang w:bidi="fa-IR"/>
        </w:rPr>
        <w:t xml:space="preserve">ی </w:t>
      </w:r>
      <w:r w:rsidR="000450B1">
        <w:rPr>
          <w:rtl/>
          <w:lang w:bidi="fa-IR"/>
        </w:rPr>
        <w:t>رسد</w:t>
      </w:r>
      <w:r>
        <w:rPr>
          <w:lang w:bidi="fa-IR"/>
        </w:rPr>
        <w:t xml:space="preserve">. </w:t>
      </w:r>
    </w:p>
    <w:p w:rsidR="000450B1" w:rsidRDefault="00A008FB" w:rsidP="000450B1">
      <w:pPr>
        <w:pStyle w:val="libNormal"/>
        <w:rPr>
          <w:rtl/>
          <w:lang w:bidi="fa-IR"/>
        </w:rPr>
      </w:pPr>
      <w:r>
        <w:rPr>
          <w:rtl/>
          <w:lang w:bidi="fa-IR"/>
        </w:rPr>
        <w:t>ی</w:t>
      </w:r>
      <w:r w:rsidR="000450B1">
        <w:rPr>
          <w:rtl/>
          <w:lang w:bidi="fa-IR"/>
        </w:rPr>
        <w:t>ازدهم</w:t>
      </w:r>
      <w:r w:rsidR="00133789" w:rsidRPr="00133789">
        <w:rPr>
          <w:rStyle w:val="libNormalChar"/>
          <w:rtl/>
        </w:rPr>
        <w:t xml:space="preserve"> - </w:t>
      </w:r>
      <w:r w:rsidR="000450B1">
        <w:rPr>
          <w:rtl/>
          <w:lang w:bidi="fa-IR"/>
        </w:rPr>
        <w:t>در حد</w:t>
      </w:r>
      <w:r>
        <w:rPr>
          <w:rtl/>
          <w:lang w:bidi="fa-IR"/>
        </w:rPr>
        <w:t>ی</w:t>
      </w:r>
      <w:r w:rsidR="000450B1">
        <w:rPr>
          <w:rtl/>
          <w:lang w:bidi="fa-IR"/>
        </w:rPr>
        <w:t>ث قدس</w:t>
      </w:r>
      <w:r w:rsidR="00A36DFD">
        <w:rPr>
          <w:rtl/>
          <w:lang w:bidi="fa-IR"/>
        </w:rPr>
        <w:t xml:space="preserve">ی </w:t>
      </w:r>
      <w:r w:rsidR="000450B1">
        <w:rPr>
          <w:rtl/>
          <w:lang w:bidi="fa-IR"/>
        </w:rPr>
        <w:t>آمده است</w:t>
      </w:r>
      <w:r>
        <w:rPr>
          <w:rtl/>
          <w:lang w:bidi="fa-IR"/>
        </w:rPr>
        <w:t xml:space="preserve">: </w:t>
      </w:r>
    </w:p>
    <w:p w:rsidR="000450B1" w:rsidRDefault="000450B1" w:rsidP="000450B1">
      <w:pPr>
        <w:pStyle w:val="libNormal"/>
        <w:rPr>
          <w:rtl/>
          <w:lang w:bidi="fa-IR"/>
        </w:rPr>
      </w:pPr>
      <w:r>
        <w:rPr>
          <w:rtl/>
          <w:lang w:bidi="fa-IR"/>
        </w:rPr>
        <w:t>634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ایما عبد اطلعت علی قلبه فرایت الغالب علیه التمسك بذكری تولیت سیاسته و كنت جلیسه و محادثه و انیسه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 گاه در قلب بنده ا</w:t>
      </w:r>
      <w:r w:rsidR="00A36DFD">
        <w:rPr>
          <w:rtl/>
          <w:lang w:bidi="fa-IR"/>
        </w:rPr>
        <w:t xml:space="preserve">ی </w:t>
      </w:r>
      <w:r w:rsidR="000450B1">
        <w:rPr>
          <w:rtl/>
          <w:lang w:bidi="fa-IR"/>
        </w:rPr>
        <w:t>ب</w:t>
      </w:r>
      <w:r>
        <w:rPr>
          <w:rtl/>
          <w:lang w:bidi="fa-IR"/>
        </w:rPr>
        <w:t>ی</w:t>
      </w:r>
      <w:r w:rsidR="000450B1">
        <w:rPr>
          <w:rtl/>
          <w:lang w:bidi="fa-IR"/>
        </w:rPr>
        <w:t xml:space="preserve">ابم كه غالبا به </w:t>
      </w:r>
      <w:r>
        <w:rPr>
          <w:rtl/>
          <w:lang w:bidi="fa-IR"/>
        </w:rPr>
        <w:t>ی</w:t>
      </w:r>
      <w:r w:rsidR="000450B1">
        <w:rPr>
          <w:rtl/>
          <w:lang w:bidi="fa-IR"/>
        </w:rPr>
        <w:t>اد من است</w:t>
      </w:r>
      <w:r>
        <w:rPr>
          <w:rtl/>
          <w:lang w:bidi="fa-IR"/>
        </w:rPr>
        <w:t xml:space="preserve">، </w:t>
      </w:r>
      <w:r w:rsidR="000450B1">
        <w:rPr>
          <w:rtl/>
          <w:lang w:bidi="fa-IR"/>
        </w:rPr>
        <w:t>تدب</w:t>
      </w:r>
      <w:r>
        <w:rPr>
          <w:rtl/>
          <w:lang w:bidi="fa-IR"/>
        </w:rPr>
        <w:t>ی</w:t>
      </w:r>
      <w:r w:rsidR="000450B1">
        <w:rPr>
          <w:rtl/>
          <w:lang w:bidi="fa-IR"/>
        </w:rPr>
        <w:t>ر كارها</w:t>
      </w:r>
      <w:r>
        <w:rPr>
          <w:rtl/>
          <w:lang w:bidi="fa-IR"/>
        </w:rPr>
        <w:t>ی</w:t>
      </w:r>
      <w:r w:rsidR="000450B1">
        <w:rPr>
          <w:rtl/>
          <w:lang w:bidi="fa-IR"/>
        </w:rPr>
        <w:t>ش را بر عهده م</w:t>
      </w:r>
      <w:r w:rsidR="00A36DFD">
        <w:rPr>
          <w:rtl/>
          <w:lang w:bidi="fa-IR"/>
        </w:rPr>
        <w:t xml:space="preserve">ی </w:t>
      </w:r>
      <w:r w:rsidR="000450B1">
        <w:rPr>
          <w:rtl/>
          <w:lang w:bidi="fa-IR"/>
        </w:rPr>
        <w:t>گ</w:t>
      </w:r>
      <w:r>
        <w:rPr>
          <w:rtl/>
          <w:lang w:bidi="fa-IR"/>
        </w:rPr>
        <w:t>ی</w:t>
      </w:r>
      <w:r w:rsidR="000450B1">
        <w:rPr>
          <w:rtl/>
          <w:lang w:bidi="fa-IR"/>
        </w:rPr>
        <w:t>رم</w:t>
      </w:r>
      <w:r>
        <w:rPr>
          <w:rtl/>
          <w:lang w:bidi="fa-IR"/>
        </w:rPr>
        <w:t xml:space="preserve">، </w:t>
      </w:r>
      <w:r w:rsidR="000450B1">
        <w:rPr>
          <w:rtl/>
          <w:lang w:bidi="fa-IR"/>
        </w:rPr>
        <w:t>خود همنش</w:t>
      </w:r>
      <w:r>
        <w:rPr>
          <w:rtl/>
          <w:lang w:bidi="fa-IR"/>
        </w:rPr>
        <w:t>ی</w:t>
      </w:r>
      <w:r w:rsidR="000450B1">
        <w:rPr>
          <w:rtl/>
          <w:lang w:bidi="fa-IR"/>
        </w:rPr>
        <w:t>نش م</w:t>
      </w:r>
      <w:r w:rsidR="00A36DFD">
        <w:rPr>
          <w:rtl/>
          <w:lang w:bidi="fa-IR"/>
        </w:rPr>
        <w:t xml:space="preserve">ی </w:t>
      </w:r>
      <w:r w:rsidR="000450B1">
        <w:rPr>
          <w:rtl/>
          <w:lang w:bidi="fa-IR"/>
        </w:rPr>
        <w:t>گردم و با او گفتگو كرده</w:t>
      </w:r>
      <w:r>
        <w:rPr>
          <w:rtl/>
          <w:lang w:bidi="fa-IR"/>
        </w:rPr>
        <w:t xml:space="preserve">، </w:t>
      </w:r>
      <w:r w:rsidR="000450B1">
        <w:rPr>
          <w:rtl/>
          <w:lang w:bidi="fa-IR"/>
        </w:rPr>
        <w:t>ان</w:t>
      </w:r>
      <w:r>
        <w:rPr>
          <w:rtl/>
          <w:lang w:bidi="fa-IR"/>
        </w:rPr>
        <w:t>ی</w:t>
      </w:r>
      <w:r w:rsidR="000450B1">
        <w:rPr>
          <w:rtl/>
          <w:lang w:bidi="fa-IR"/>
        </w:rPr>
        <w:t>سش م</w:t>
      </w:r>
      <w:r w:rsidR="00A36DFD">
        <w:rPr>
          <w:rtl/>
          <w:lang w:bidi="fa-IR"/>
        </w:rPr>
        <w:t xml:space="preserve">ی </w:t>
      </w:r>
      <w:r w:rsidR="000450B1">
        <w:rPr>
          <w:rtl/>
          <w:lang w:bidi="fa-IR"/>
        </w:rPr>
        <w:t>شوم</w:t>
      </w:r>
      <w:r>
        <w:rPr>
          <w:lang w:bidi="fa-IR"/>
        </w:rPr>
        <w:t xml:space="preserve">. </w:t>
      </w:r>
    </w:p>
    <w:p w:rsidR="000450B1" w:rsidRDefault="000450B1" w:rsidP="000450B1">
      <w:pPr>
        <w:pStyle w:val="libNormal"/>
        <w:rPr>
          <w:rtl/>
          <w:lang w:bidi="fa-IR"/>
        </w:rPr>
      </w:pPr>
      <w:r>
        <w:rPr>
          <w:rtl/>
          <w:lang w:bidi="fa-IR"/>
        </w:rPr>
        <w:lastRenderedPageBreak/>
        <w:t>دوازدهم</w:t>
      </w:r>
      <w:r w:rsidR="00133789" w:rsidRPr="00133789">
        <w:rPr>
          <w:rStyle w:val="libNormalChar"/>
          <w:rtl/>
        </w:rPr>
        <w:t xml:space="preserve"> - </w:t>
      </w:r>
      <w:r>
        <w:rPr>
          <w:rtl/>
          <w:lang w:bidi="fa-IR"/>
        </w:rPr>
        <w:t>از پ</w:t>
      </w:r>
      <w:r w:rsidR="00A008FB">
        <w:rPr>
          <w:rtl/>
          <w:lang w:bidi="fa-IR"/>
        </w:rPr>
        <w:t>ی</w:t>
      </w:r>
      <w:r>
        <w:rPr>
          <w:rtl/>
          <w:lang w:bidi="fa-IR"/>
        </w:rPr>
        <w:t>امبر اكرم</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روا</w:t>
      </w:r>
      <w:r w:rsidR="00A008FB">
        <w:rPr>
          <w:rtl/>
          <w:lang w:bidi="fa-IR"/>
        </w:rPr>
        <w:t>ی</w:t>
      </w:r>
      <w:r>
        <w:rPr>
          <w:rtl/>
          <w:lang w:bidi="fa-IR"/>
        </w:rPr>
        <w:t>ت شده است كه فرمود</w:t>
      </w:r>
      <w:r w:rsidR="00A008FB">
        <w:rPr>
          <w:rtl/>
          <w:lang w:bidi="fa-IR"/>
        </w:rPr>
        <w:t xml:space="preserve">: </w:t>
      </w:r>
    </w:p>
    <w:p w:rsidR="000450B1" w:rsidRDefault="000450B1" w:rsidP="000450B1">
      <w:pPr>
        <w:pStyle w:val="libNormal"/>
        <w:rPr>
          <w:rtl/>
          <w:lang w:bidi="fa-IR"/>
        </w:rPr>
      </w:pPr>
      <w:r>
        <w:rPr>
          <w:rtl/>
          <w:lang w:bidi="fa-IR"/>
        </w:rPr>
        <w:t>635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قال الله سبحانه: اذا علمت ان الغالب علی عبدی الاشتغال بی نقلت شهوته فی مسالتی و مناجاتی، فاذا كان عبدی كذلك فاراد ان یسهو، حلت بینه و بین ان یسهو اولئك اولیائی حقا، اولئك الابطال حقا، اولئك الذین ان اردت ان اهلك الارض عقوبه زویتها عنهم من اجل اولئك الابطال</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خداوند سبحان فرمود</w:t>
      </w:r>
      <w:r>
        <w:rPr>
          <w:rtl/>
          <w:lang w:bidi="fa-IR"/>
        </w:rPr>
        <w:t xml:space="preserve">: </w:t>
      </w:r>
      <w:r w:rsidR="000450B1">
        <w:rPr>
          <w:rtl/>
          <w:lang w:bidi="fa-IR"/>
        </w:rPr>
        <w:t>هرگاه بدنم كه بنده ام غالبا به من مشغول است</w:t>
      </w:r>
      <w:r>
        <w:rPr>
          <w:rtl/>
          <w:lang w:bidi="fa-IR"/>
        </w:rPr>
        <w:t xml:space="preserve">، </w:t>
      </w:r>
      <w:r w:rsidR="000450B1">
        <w:rPr>
          <w:rtl/>
          <w:lang w:bidi="fa-IR"/>
        </w:rPr>
        <w:t>او را متما</w:t>
      </w:r>
      <w:r>
        <w:rPr>
          <w:rtl/>
          <w:lang w:bidi="fa-IR"/>
        </w:rPr>
        <w:t>ی</w:t>
      </w:r>
      <w:r w:rsidR="000450B1">
        <w:rPr>
          <w:rtl/>
          <w:lang w:bidi="fa-IR"/>
        </w:rPr>
        <w:t>ل به درخواست و مناجات با خود م</w:t>
      </w:r>
      <w:r w:rsidR="00A36DFD">
        <w:rPr>
          <w:rtl/>
          <w:lang w:bidi="fa-IR"/>
        </w:rPr>
        <w:t xml:space="preserve">ی </w:t>
      </w:r>
      <w:r w:rsidR="000450B1">
        <w:rPr>
          <w:rtl/>
          <w:lang w:bidi="fa-IR"/>
        </w:rPr>
        <w:t>نما</w:t>
      </w:r>
      <w:r>
        <w:rPr>
          <w:rtl/>
          <w:lang w:bidi="fa-IR"/>
        </w:rPr>
        <w:t>ی</w:t>
      </w:r>
      <w:r w:rsidR="000450B1">
        <w:rPr>
          <w:rtl/>
          <w:lang w:bidi="fa-IR"/>
        </w:rPr>
        <w:t>م</w:t>
      </w:r>
      <w:r>
        <w:rPr>
          <w:rtl/>
          <w:lang w:bidi="fa-IR"/>
        </w:rPr>
        <w:t xml:space="preserve">، </w:t>
      </w:r>
      <w:r w:rsidR="000450B1">
        <w:rPr>
          <w:rtl/>
          <w:lang w:bidi="fa-IR"/>
        </w:rPr>
        <w:t>وقت</w:t>
      </w:r>
      <w:r w:rsidR="00A36DFD">
        <w:rPr>
          <w:rtl/>
          <w:lang w:bidi="fa-IR"/>
        </w:rPr>
        <w:t xml:space="preserve">ی </w:t>
      </w:r>
      <w:r w:rsidR="000450B1">
        <w:rPr>
          <w:rtl/>
          <w:lang w:bidi="fa-IR"/>
        </w:rPr>
        <w:t>بنده ا</w:t>
      </w:r>
      <w:r>
        <w:rPr>
          <w:rtl/>
          <w:lang w:bidi="fa-IR"/>
        </w:rPr>
        <w:t>ی</w:t>
      </w:r>
      <w:r w:rsidR="000450B1">
        <w:rPr>
          <w:rtl/>
          <w:lang w:bidi="fa-IR"/>
        </w:rPr>
        <w:t>ن چن</w:t>
      </w:r>
      <w:r>
        <w:rPr>
          <w:rtl/>
          <w:lang w:bidi="fa-IR"/>
        </w:rPr>
        <w:t>ی</w:t>
      </w:r>
      <w:r w:rsidR="000450B1">
        <w:rPr>
          <w:rtl/>
          <w:lang w:bidi="fa-IR"/>
        </w:rPr>
        <w:t>ن شد</w:t>
      </w:r>
      <w:r>
        <w:rPr>
          <w:rtl/>
          <w:lang w:bidi="fa-IR"/>
        </w:rPr>
        <w:t xml:space="preserve">، </w:t>
      </w:r>
      <w:r w:rsidR="000450B1">
        <w:rPr>
          <w:rtl/>
          <w:lang w:bidi="fa-IR"/>
        </w:rPr>
        <w:t>اگر بخواهد خطا</w:t>
      </w:r>
      <w:r>
        <w:rPr>
          <w:rtl/>
          <w:lang w:bidi="fa-IR"/>
        </w:rPr>
        <w:t>ی</w:t>
      </w:r>
      <w:r w:rsidR="00A36DFD">
        <w:rPr>
          <w:rtl/>
          <w:lang w:bidi="fa-IR"/>
        </w:rPr>
        <w:t xml:space="preserve">ی </w:t>
      </w:r>
      <w:r w:rsidR="000450B1">
        <w:rPr>
          <w:rtl/>
          <w:lang w:bidi="fa-IR"/>
        </w:rPr>
        <w:t>مرتكب شود</w:t>
      </w:r>
      <w:r>
        <w:rPr>
          <w:rtl/>
          <w:lang w:bidi="fa-IR"/>
        </w:rPr>
        <w:t xml:space="preserve">، </w:t>
      </w:r>
      <w:r w:rsidR="000450B1">
        <w:rPr>
          <w:rtl/>
          <w:lang w:bidi="fa-IR"/>
        </w:rPr>
        <w:t>مانعش م</w:t>
      </w:r>
      <w:r w:rsidR="00A36DFD">
        <w:rPr>
          <w:rtl/>
          <w:lang w:bidi="fa-IR"/>
        </w:rPr>
        <w:t xml:space="preserve">ی </w:t>
      </w:r>
      <w:r w:rsidR="000450B1">
        <w:rPr>
          <w:rtl/>
          <w:lang w:bidi="fa-IR"/>
        </w:rPr>
        <w:t>شوم</w:t>
      </w:r>
      <w:r>
        <w:rPr>
          <w:rtl/>
          <w:lang w:bidi="fa-IR"/>
        </w:rPr>
        <w:t xml:space="preserve">، </w:t>
      </w:r>
      <w:r w:rsidR="000450B1">
        <w:rPr>
          <w:rtl/>
          <w:lang w:bidi="fa-IR"/>
        </w:rPr>
        <w:t>آنان بحق</w:t>
      </w:r>
      <w:r>
        <w:rPr>
          <w:rtl/>
          <w:lang w:bidi="fa-IR"/>
        </w:rPr>
        <w:t xml:space="preserve">، </w:t>
      </w:r>
      <w:r w:rsidR="000450B1">
        <w:rPr>
          <w:rtl/>
          <w:lang w:bidi="fa-IR"/>
        </w:rPr>
        <w:t>دوستان من هستند</w:t>
      </w:r>
      <w:r>
        <w:rPr>
          <w:rtl/>
          <w:lang w:bidi="fa-IR"/>
        </w:rPr>
        <w:t xml:space="preserve">، </w:t>
      </w:r>
      <w:r w:rsidR="000450B1">
        <w:rPr>
          <w:rtl/>
          <w:lang w:bidi="fa-IR"/>
        </w:rPr>
        <w:t>آنان دل</w:t>
      </w:r>
      <w:r>
        <w:rPr>
          <w:rtl/>
          <w:lang w:bidi="fa-IR"/>
        </w:rPr>
        <w:t>ی</w:t>
      </w:r>
      <w:r w:rsidR="000450B1">
        <w:rPr>
          <w:rtl/>
          <w:lang w:bidi="fa-IR"/>
        </w:rPr>
        <w:t>ران واقع</w:t>
      </w:r>
      <w:r w:rsidR="00A36DFD">
        <w:rPr>
          <w:rtl/>
          <w:lang w:bidi="fa-IR"/>
        </w:rPr>
        <w:t xml:space="preserve">ی </w:t>
      </w:r>
      <w:r w:rsidR="000450B1">
        <w:rPr>
          <w:rtl/>
          <w:lang w:bidi="fa-IR"/>
        </w:rPr>
        <w:t>هستند</w:t>
      </w:r>
      <w:r>
        <w:rPr>
          <w:rtl/>
          <w:lang w:bidi="fa-IR"/>
        </w:rPr>
        <w:t xml:space="preserve">، </w:t>
      </w:r>
      <w:r w:rsidR="000450B1">
        <w:rPr>
          <w:rtl/>
          <w:lang w:bidi="fa-IR"/>
        </w:rPr>
        <w:t>آنان كسان</w:t>
      </w:r>
      <w:r w:rsidR="00A36DFD">
        <w:rPr>
          <w:rtl/>
          <w:lang w:bidi="fa-IR"/>
        </w:rPr>
        <w:t xml:space="preserve">ی </w:t>
      </w:r>
      <w:r w:rsidR="000450B1">
        <w:rPr>
          <w:rtl/>
          <w:lang w:bidi="fa-IR"/>
        </w:rPr>
        <w:t>هستند كه هرگاه بخواه</w:t>
      </w:r>
      <w:r>
        <w:rPr>
          <w:rtl/>
          <w:lang w:bidi="fa-IR"/>
        </w:rPr>
        <w:t>ی</w:t>
      </w:r>
      <w:r w:rsidR="000450B1">
        <w:rPr>
          <w:rtl/>
          <w:lang w:bidi="fa-IR"/>
        </w:rPr>
        <w:t>م زم</w:t>
      </w:r>
      <w:r>
        <w:rPr>
          <w:rtl/>
          <w:lang w:bidi="fa-IR"/>
        </w:rPr>
        <w:t>ی</w:t>
      </w:r>
      <w:r w:rsidR="000450B1">
        <w:rPr>
          <w:rtl/>
          <w:lang w:bidi="fa-IR"/>
        </w:rPr>
        <w:t>ن را هلاك نما</w:t>
      </w:r>
      <w:r>
        <w:rPr>
          <w:rtl/>
          <w:lang w:bidi="fa-IR"/>
        </w:rPr>
        <w:t>ی</w:t>
      </w:r>
      <w:r w:rsidR="000450B1">
        <w:rPr>
          <w:rtl/>
          <w:lang w:bidi="fa-IR"/>
        </w:rPr>
        <w:t>م و عقاب كنم</w:t>
      </w:r>
      <w:r>
        <w:rPr>
          <w:rtl/>
          <w:lang w:bidi="fa-IR"/>
        </w:rPr>
        <w:t xml:space="preserve">، </w:t>
      </w:r>
      <w:r w:rsidR="000450B1">
        <w:rPr>
          <w:rtl/>
          <w:lang w:bidi="fa-IR"/>
        </w:rPr>
        <w:t>به خاطر آن دل</w:t>
      </w:r>
      <w:r>
        <w:rPr>
          <w:rtl/>
          <w:lang w:bidi="fa-IR"/>
        </w:rPr>
        <w:t>ی</w:t>
      </w:r>
      <w:r w:rsidR="000450B1">
        <w:rPr>
          <w:rtl/>
          <w:lang w:bidi="fa-IR"/>
        </w:rPr>
        <w:t>ران</w:t>
      </w:r>
      <w:r>
        <w:rPr>
          <w:rtl/>
          <w:lang w:bidi="fa-IR"/>
        </w:rPr>
        <w:t xml:space="preserve">، </w:t>
      </w:r>
      <w:r w:rsidR="000450B1">
        <w:rPr>
          <w:rtl/>
          <w:lang w:bidi="fa-IR"/>
        </w:rPr>
        <w:t>هلاك و عقوبت را م</w:t>
      </w:r>
      <w:r w:rsidR="00A36DFD">
        <w:rPr>
          <w:rtl/>
          <w:lang w:bidi="fa-IR"/>
        </w:rPr>
        <w:t xml:space="preserve">ی </w:t>
      </w:r>
      <w:r w:rsidR="000450B1">
        <w:rPr>
          <w:rtl/>
          <w:lang w:bidi="fa-IR"/>
        </w:rPr>
        <w:t>دارم</w:t>
      </w:r>
      <w:r>
        <w:rPr>
          <w:lang w:bidi="fa-IR"/>
        </w:rPr>
        <w:t xml:space="preserve">. </w:t>
      </w:r>
    </w:p>
    <w:p w:rsidR="000450B1" w:rsidRDefault="000450B1" w:rsidP="000450B1">
      <w:pPr>
        <w:pStyle w:val="libNormal"/>
        <w:rPr>
          <w:rtl/>
          <w:lang w:bidi="fa-IR"/>
        </w:rPr>
      </w:pPr>
      <w:r>
        <w:rPr>
          <w:rtl/>
          <w:lang w:bidi="fa-IR"/>
        </w:rPr>
        <w:t>س</w:t>
      </w:r>
      <w:r w:rsidR="00A008FB">
        <w:rPr>
          <w:rtl/>
          <w:lang w:bidi="fa-IR"/>
        </w:rPr>
        <w:t>ی</w:t>
      </w:r>
      <w:r>
        <w:rPr>
          <w:rtl/>
          <w:lang w:bidi="fa-IR"/>
        </w:rPr>
        <w:t>زدهم</w:t>
      </w:r>
      <w:r w:rsidR="00133789" w:rsidRPr="00133789">
        <w:rPr>
          <w:rStyle w:val="libNormalChar"/>
          <w:rtl/>
        </w:rPr>
        <w:t xml:space="preserve"> - </w:t>
      </w:r>
      <w:r>
        <w:rPr>
          <w:rtl/>
          <w:lang w:bidi="fa-IR"/>
        </w:rPr>
        <w:t>از همان حضرت است كه فرمود</w:t>
      </w:r>
      <w:r w:rsidR="00A008FB">
        <w:rPr>
          <w:rtl/>
          <w:lang w:bidi="fa-IR"/>
        </w:rPr>
        <w:t xml:space="preserve">: </w:t>
      </w:r>
    </w:p>
    <w:p w:rsidR="000450B1" w:rsidRDefault="000450B1" w:rsidP="000450B1">
      <w:pPr>
        <w:pStyle w:val="libNormal"/>
        <w:rPr>
          <w:rtl/>
          <w:lang w:bidi="fa-IR"/>
        </w:rPr>
      </w:pPr>
      <w:r>
        <w:rPr>
          <w:rtl/>
          <w:lang w:bidi="fa-IR"/>
        </w:rPr>
        <w:t>636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مكتوب فی التوراه التی لم تغیر ان موسی سال ربه فقال: یا رب، اقریب انت منی فاناجیك ام بعید فانا دیك؟ فاوحی الیه یا موسی، انا جلیس من ذكرنی، فقال موسی: فمن فی سترك یوم لا ستر الا سترك؟ فقال: الذین یذكرونی فاذكرهم، و یتحابون فی فاحبهم، فاولئك الذین اذا اردت ان اصیب اهل الارض بسوء ذكرتهم فدفعت عنهم بهم</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در كتاب تورات</w:t>
      </w:r>
      <w:r w:rsidR="00A36DFD">
        <w:rPr>
          <w:rtl/>
          <w:lang w:bidi="fa-IR"/>
        </w:rPr>
        <w:t xml:space="preserve">ی </w:t>
      </w:r>
      <w:r w:rsidR="000450B1">
        <w:rPr>
          <w:rtl/>
          <w:lang w:bidi="fa-IR"/>
        </w:rPr>
        <w:t>كه تغ</w:t>
      </w:r>
      <w:r>
        <w:rPr>
          <w:rtl/>
          <w:lang w:bidi="fa-IR"/>
        </w:rPr>
        <w:t>یی</w:t>
      </w:r>
      <w:r w:rsidR="000450B1">
        <w:rPr>
          <w:rtl/>
          <w:lang w:bidi="fa-IR"/>
        </w:rPr>
        <w:t>ر</w:t>
      </w:r>
      <w:r>
        <w:rPr>
          <w:rtl/>
          <w:lang w:bidi="fa-IR"/>
        </w:rPr>
        <w:t xml:space="preserve"> (</w:t>
      </w:r>
      <w:r w:rsidR="000450B1">
        <w:rPr>
          <w:rtl/>
          <w:lang w:bidi="fa-IR"/>
        </w:rPr>
        <w:t>و تحر</w:t>
      </w:r>
      <w:r>
        <w:rPr>
          <w:rtl/>
          <w:lang w:bidi="fa-IR"/>
        </w:rPr>
        <w:t>ی</w:t>
      </w:r>
      <w:r w:rsidR="000450B1">
        <w:rPr>
          <w:rtl/>
          <w:lang w:bidi="fa-IR"/>
        </w:rPr>
        <w:t>ف</w:t>
      </w:r>
      <w:r>
        <w:rPr>
          <w:rtl/>
          <w:lang w:bidi="fa-IR"/>
        </w:rPr>
        <w:t xml:space="preserve">) </w:t>
      </w:r>
      <w:r w:rsidR="000450B1">
        <w:rPr>
          <w:rtl/>
          <w:lang w:bidi="fa-IR"/>
        </w:rPr>
        <w:t>داده نشده</w:t>
      </w:r>
      <w:r>
        <w:rPr>
          <w:rtl/>
          <w:lang w:bidi="fa-IR"/>
        </w:rPr>
        <w:t xml:space="preserve">، </w:t>
      </w:r>
      <w:r w:rsidR="000450B1">
        <w:rPr>
          <w:rtl/>
          <w:lang w:bidi="fa-IR"/>
        </w:rPr>
        <w:t>آمده</w:t>
      </w:r>
      <w:r>
        <w:rPr>
          <w:rtl/>
          <w:lang w:bidi="fa-IR"/>
        </w:rPr>
        <w:t xml:space="preserve">: </w:t>
      </w:r>
      <w:r w:rsidR="000450B1">
        <w:rPr>
          <w:rtl/>
          <w:lang w:bidi="fa-IR"/>
        </w:rPr>
        <w:t>موس</w:t>
      </w:r>
      <w:r w:rsidR="00A36DFD">
        <w:rPr>
          <w:rtl/>
          <w:lang w:bidi="fa-IR"/>
        </w:rPr>
        <w:t xml:space="preserve">ی </w:t>
      </w:r>
      <w:r w:rsidR="00FE657D" w:rsidRPr="00FE657D">
        <w:rPr>
          <w:rStyle w:val="libAlaemChar"/>
          <w:rFonts w:eastAsia="KFGQPC Uthman Taha Naskh"/>
          <w:rtl/>
        </w:rPr>
        <w:t>عليه‌السلام</w:t>
      </w:r>
      <w:r w:rsidR="000450B1">
        <w:rPr>
          <w:rtl/>
          <w:lang w:bidi="fa-IR"/>
        </w:rPr>
        <w:t xml:space="preserve"> از پروردگارش م</w:t>
      </w:r>
      <w:r w:rsidR="00A36DFD">
        <w:rPr>
          <w:rtl/>
          <w:lang w:bidi="fa-IR"/>
        </w:rPr>
        <w:t xml:space="preserve">ی </w:t>
      </w:r>
      <w:r w:rsidR="000450B1">
        <w:rPr>
          <w:rtl/>
          <w:lang w:bidi="fa-IR"/>
        </w:rPr>
        <w:t>پرس</w:t>
      </w:r>
      <w:r>
        <w:rPr>
          <w:rtl/>
          <w:lang w:bidi="fa-IR"/>
        </w:rPr>
        <w:t>ی</w:t>
      </w:r>
      <w:r w:rsidR="000450B1">
        <w:rPr>
          <w:rtl/>
          <w:lang w:bidi="fa-IR"/>
        </w:rPr>
        <w:t>د</w:t>
      </w:r>
      <w:r>
        <w:rPr>
          <w:rtl/>
          <w:lang w:bidi="fa-IR"/>
        </w:rPr>
        <w:t xml:space="preserve">: </w:t>
      </w:r>
      <w:r w:rsidR="000450B1">
        <w:rPr>
          <w:rtl/>
          <w:lang w:bidi="fa-IR"/>
        </w:rPr>
        <w:t>پروردگارا! آ</w:t>
      </w:r>
      <w:r>
        <w:rPr>
          <w:rtl/>
          <w:lang w:bidi="fa-IR"/>
        </w:rPr>
        <w:t>ی</w:t>
      </w:r>
      <w:r w:rsidR="000450B1">
        <w:rPr>
          <w:rtl/>
          <w:lang w:bidi="fa-IR"/>
        </w:rPr>
        <w:t>ه به من نزد</w:t>
      </w:r>
      <w:r>
        <w:rPr>
          <w:rtl/>
          <w:lang w:bidi="fa-IR"/>
        </w:rPr>
        <w:t>ی</w:t>
      </w:r>
      <w:r w:rsidR="000450B1">
        <w:rPr>
          <w:rtl/>
          <w:lang w:bidi="fa-IR"/>
        </w:rPr>
        <w:t>ك</w:t>
      </w:r>
      <w:r w:rsidR="00A36DFD">
        <w:rPr>
          <w:rtl/>
          <w:lang w:bidi="fa-IR"/>
        </w:rPr>
        <w:t xml:space="preserve">ی </w:t>
      </w:r>
      <w:r w:rsidR="000450B1">
        <w:rPr>
          <w:rtl/>
          <w:lang w:bidi="fa-IR"/>
        </w:rPr>
        <w:t>تا با تو نجوا كنم</w:t>
      </w:r>
      <w:r>
        <w:rPr>
          <w:rtl/>
          <w:lang w:bidi="fa-IR"/>
        </w:rPr>
        <w:t>، ی</w:t>
      </w:r>
      <w:r w:rsidR="000450B1">
        <w:rPr>
          <w:rtl/>
          <w:lang w:bidi="fa-IR"/>
        </w:rPr>
        <w:t>ا دور هست</w:t>
      </w:r>
      <w:r w:rsidR="00A36DFD">
        <w:rPr>
          <w:rtl/>
          <w:lang w:bidi="fa-IR"/>
        </w:rPr>
        <w:t xml:space="preserve">ی </w:t>
      </w:r>
      <w:r w:rsidR="000450B1">
        <w:rPr>
          <w:rtl/>
          <w:lang w:bidi="fa-IR"/>
        </w:rPr>
        <w:t>تا صدا</w:t>
      </w:r>
      <w:r>
        <w:rPr>
          <w:rtl/>
          <w:lang w:bidi="fa-IR"/>
        </w:rPr>
        <w:t>ی</w:t>
      </w:r>
      <w:r w:rsidR="000450B1">
        <w:rPr>
          <w:rtl/>
          <w:lang w:bidi="fa-IR"/>
        </w:rPr>
        <w:t>ت بزنم</w:t>
      </w:r>
      <w:r w:rsidR="00B66AD2">
        <w:rPr>
          <w:rtl/>
          <w:lang w:bidi="fa-IR"/>
        </w:rPr>
        <w:t>؟</w:t>
      </w:r>
      <w:r w:rsidR="000450B1">
        <w:rPr>
          <w:rtl/>
          <w:lang w:bidi="fa-IR"/>
        </w:rPr>
        <w:t xml:space="preserve"> پس بر او وح</w:t>
      </w:r>
      <w:r w:rsidR="00A36DFD">
        <w:rPr>
          <w:rtl/>
          <w:lang w:bidi="fa-IR"/>
        </w:rPr>
        <w:t xml:space="preserve">ی </w:t>
      </w:r>
      <w:r w:rsidR="000450B1">
        <w:rPr>
          <w:rtl/>
          <w:lang w:bidi="fa-IR"/>
        </w:rPr>
        <w:t>آمد</w:t>
      </w:r>
      <w:r>
        <w:rPr>
          <w:rtl/>
          <w:lang w:bidi="fa-IR"/>
        </w:rPr>
        <w:t xml:space="preserve">: </w:t>
      </w:r>
      <w:r w:rsidR="000450B1">
        <w:rPr>
          <w:rtl/>
          <w:lang w:bidi="fa-IR"/>
        </w:rPr>
        <w:t>ا</w:t>
      </w:r>
      <w:r w:rsidR="00A36DFD">
        <w:rPr>
          <w:rtl/>
          <w:lang w:bidi="fa-IR"/>
        </w:rPr>
        <w:t xml:space="preserve">ی </w:t>
      </w:r>
      <w:r w:rsidR="000450B1">
        <w:rPr>
          <w:rtl/>
          <w:lang w:bidi="fa-IR"/>
        </w:rPr>
        <w:t>موس</w:t>
      </w:r>
      <w:r w:rsidR="00A36DFD">
        <w:rPr>
          <w:rtl/>
          <w:lang w:bidi="fa-IR"/>
        </w:rPr>
        <w:t>ی</w:t>
      </w:r>
      <w:r w:rsidR="00B66AD2">
        <w:rPr>
          <w:rtl/>
          <w:lang w:bidi="fa-IR"/>
        </w:rPr>
        <w:t>!</w:t>
      </w:r>
      <w:r w:rsidR="000450B1">
        <w:rPr>
          <w:rtl/>
          <w:lang w:bidi="fa-IR"/>
        </w:rPr>
        <w:t xml:space="preserve"> من همنش</w:t>
      </w:r>
      <w:r>
        <w:rPr>
          <w:rtl/>
          <w:lang w:bidi="fa-IR"/>
        </w:rPr>
        <w:t>ی</w:t>
      </w:r>
      <w:r w:rsidR="000450B1">
        <w:rPr>
          <w:rtl/>
          <w:lang w:bidi="fa-IR"/>
        </w:rPr>
        <w:t>ن كس</w:t>
      </w:r>
      <w:r w:rsidR="00A36DFD">
        <w:rPr>
          <w:rtl/>
          <w:lang w:bidi="fa-IR"/>
        </w:rPr>
        <w:t xml:space="preserve">ی </w:t>
      </w:r>
      <w:r w:rsidR="000450B1">
        <w:rPr>
          <w:rtl/>
          <w:lang w:bidi="fa-IR"/>
        </w:rPr>
        <w:t xml:space="preserve">هستم كه به </w:t>
      </w:r>
      <w:r>
        <w:rPr>
          <w:rtl/>
          <w:lang w:bidi="fa-IR"/>
        </w:rPr>
        <w:t>ی</w:t>
      </w:r>
      <w:r w:rsidR="000450B1">
        <w:rPr>
          <w:rtl/>
          <w:lang w:bidi="fa-IR"/>
        </w:rPr>
        <w:t>اد من باشد</w:t>
      </w:r>
      <w:r>
        <w:rPr>
          <w:rtl/>
          <w:lang w:bidi="fa-IR"/>
        </w:rPr>
        <w:t xml:space="preserve">. </w:t>
      </w:r>
      <w:r w:rsidR="000450B1">
        <w:rPr>
          <w:rtl/>
          <w:lang w:bidi="fa-IR"/>
        </w:rPr>
        <w:t>موس</w:t>
      </w:r>
      <w:r w:rsidR="00A36DFD">
        <w:rPr>
          <w:rtl/>
          <w:lang w:bidi="fa-IR"/>
        </w:rPr>
        <w:t xml:space="preserve">ی </w:t>
      </w:r>
      <w:r w:rsidR="000450B1">
        <w:rPr>
          <w:rtl/>
          <w:lang w:bidi="fa-IR"/>
        </w:rPr>
        <w:t>گفت</w:t>
      </w:r>
      <w:r>
        <w:rPr>
          <w:rtl/>
          <w:lang w:bidi="fa-IR"/>
        </w:rPr>
        <w:t xml:space="preserve">: </w:t>
      </w:r>
      <w:r w:rsidR="000450B1">
        <w:rPr>
          <w:rtl/>
          <w:lang w:bidi="fa-IR"/>
        </w:rPr>
        <w:t>آن روز كه جز پوشش</w:t>
      </w:r>
      <w:r w:rsidR="00A36DFD">
        <w:rPr>
          <w:rtl/>
          <w:lang w:bidi="fa-IR"/>
        </w:rPr>
        <w:t xml:space="preserve"> </w:t>
      </w:r>
      <w:r w:rsidR="000450B1">
        <w:rPr>
          <w:rtl/>
          <w:lang w:bidi="fa-IR"/>
        </w:rPr>
        <w:t>تو ن</w:t>
      </w:r>
      <w:r>
        <w:rPr>
          <w:rtl/>
          <w:lang w:bidi="fa-IR"/>
        </w:rPr>
        <w:t>ی</w:t>
      </w:r>
      <w:r w:rsidR="000450B1">
        <w:rPr>
          <w:rtl/>
          <w:lang w:bidi="fa-IR"/>
        </w:rPr>
        <w:t>ست چه كس</w:t>
      </w:r>
      <w:r w:rsidR="00A36DFD">
        <w:rPr>
          <w:rtl/>
          <w:lang w:bidi="fa-IR"/>
        </w:rPr>
        <w:t xml:space="preserve">ی </w:t>
      </w:r>
      <w:r w:rsidR="000450B1">
        <w:rPr>
          <w:rtl/>
          <w:lang w:bidi="fa-IR"/>
        </w:rPr>
        <w:t>را تحت پوشش خود قرار م</w:t>
      </w:r>
      <w:r w:rsidR="00A36DFD">
        <w:rPr>
          <w:rtl/>
          <w:lang w:bidi="fa-IR"/>
        </w:rPr>
        <w:t xml:space="preserve">ی </w:t>
      </w:r>
      <w:r w:rsidR="000450B1">
        <w:rPr>
          <w:rtl/>
          <w:lang w:bidi="fa-IR"/>
        </w:rPr>
        <w:t>ده</w:t>
      </w:r>
      <w:r w:rsidR="00A36DFD">
        <w:rPr>
          <w:rtl/>
          <w:lang w:bidi="fa-IR"/>
        </w:rPr>
        <w:t>ی</w:t>
      </w:r>
      <w:r w:rsidR="00B66AD2">
        <w:rPr>
          <w:rtl/>
          <w:lang w:bidi="fa-IR"/>
        </w:rPr>
        <w:t>؟</w:t>
      </w:r>
      <w:r w:rsidR="000450B1">
        <w:rPr>
          <w:rtl/>
          <w:lang w:bidi="fa-IR"/>
        </w:rPr>
        <w:t xml:space="preserve"> فرمود</w:t>
      </w:r>
      <w:r>
        <w:rPr>
          <w:rtl/>
          <w:lang w:bidi="fa-IR"/>
        </w:rPr>
        <w:t xml:space="preserve">: </w:t>
      </w:r>
      <w:r w:rsidR="000450B1">
        <w:rPr>
          <w:rtl/>
          <w:lang w:bidi="fa-IR"/>
        </w:rPr>
        <w:t xml:space="preserve">آنانكه مرا </w:t>
      </w:r>
      <w:r>
        <w:rPr>
          <w:rtl/>
          <w:lang w:bidi="fa-IR"/>
        </w:rPr>
        <w:t>ی</w:t>
      </w:r>
      <w:r w:rsidR="000450B1">
        <w:rPr>
          <w:rtl/>
          <w:lang w:bidi="fa-IR"/>
        </w:rPr>
        <w:t>اد م</w:t>
      </w:r>
      <w:r w:rsidR="00A36DFD">
        <w:rPr>
          <w:rtl/>
          <w:lang w:bidi="fa-IR"/>
        </w:rPr>
        <w:t xml:space="preserve">ی </w:t>
      </w:r>
      <w:r w:rsidR="000450B1">
        <w:rPr>
          <w:rtl/>
          <w:lang w:bidi="fa-IR"/>
        </w:rPr>
        <w:t>كنند و من ن</w:t>
      </w:r>
      <w:r>
        <w:rPr>
          <w:rtl/>
          <w:lang w:bidi="fa-IR"/>
        </w:rPr>
        <w:t>ی</w:t>
      </w:r>
      <w:r w:rsidR="000450B1">
        <w:rPr>
          <w:rtl/>
          <w:lang w:bidi="fa-IR"/>
        </w:rPr>
        <w:t xml:space="preserve">ز آنان را </w:t>
      </w:r>
      <w:r>
        <w:rPr>
          <w:rtl/>
          <w:lang w:bidi="fa-IR"/>
        </w:rPr>
        <w:t>ی</w:t>
      </w:r>
      <w:r w:rsidR="000450B1">
        <w:rPr>
          <w:rtl/>
          <w:lang w:bidi="fa-IR"/>
        </w:rPr>
        <w:t>اد م</w:t>
      </w:r>
      <w:r w:rsidR="00A36DFD">
        <w:rPr>
          <w:rtl/>
          <w:lang w:bidi="fa-IR"/>
        </w:rPr>
        <w:t xml:space="preserve">ی </w:t>
      </w:r>
      <w:r w:rsidR="000450B1">
        <w:rPr>
          <w:rtl/>
          <w:lang w:bidi="fa-IR"/>
        </w:rPr>
        <w:t>نما</w:t>
      </w:r>
      <w:r>
        <w:rPr>
          <w:rtl/>
          <w:lang w:bidi="fa-IR"/>
        </w:rPr>
        <w:t>ی</w:t>
      </w:r>
      <w:r w:rsidR="000450B1">
        <w:rPr>
          <w:rtl/>
          <w:lang w:bidi="fa-IR"/>
        </w:rPr>
        <w:t>م</w:t>
      </w:r>
      <w:r>
        <w:rPr>
          <w:rtl/>
          <w:lang w:bidi="fa-IR"/>
        </w:rPr>
        <w:t>، (</w:t>
      </w:r>
      <w:r w:rsidR="000450B1">
        <w:rPr>
          <w:rtl/>
          <w:lang w:bidi="fa-IR"/>
        </w:rPr>
        <w:t>كسان</w:t>
      </w:r>
      <w:r w:rsidR="00A36DFD">
        <w:rPr>
          <w:rtl/>
          <w:lang w:bidi="fa-IR"/>
        </w:rPr>
        <w:t xml:space="preserve">ی </w:t>
      </w:r>
      <w:r w:rsidR="000450B1">
        <w:rPr>
          <w:rtl/>
          <w:lang w:bidi="fa-IR"/>
        </w:rPr>
        <w:t>كه</w:t>
      </w:r>
      <w:r>
        <w:rPr>
          <w:rtl/>
          <w:lang w:bidi="fa-IR"/>
        </w:rPr>
        <w:t xml:space="preserve">) </w:t>
      </w:r>
      <w:r w:rsidR="000450B1">
        <w:rPr>
          <w:rtl/>
          <w:lang w:bidi="fa-IR"/>
        </w:rPr>
        <w:t>به خاطر من همد</w:t>
      </w:r>
      <w:r>
        <w:rPr>
          <w:rtl/>
          <w:lang w:bidi="fa-IR"/>
        </w:rPr>
        <w:t>ی</w:t>
      </w:r>
      <w:r w:rsidR="000450B1">
        <w:rPr>
          <w:rtl/>
          <w:lang w:bidi="fa-IR"/>
        </w:rPr>
        <w:t>گر را دوست دارند و من ن</w:t>
      </w:r>
      <w:r>
        <w:rPr>
          <w:rtl/>
          <w:lang w:bidi="fa-IR"/>
        </w:rPr>
        <w:t>ی</w:t>
      </w:r>
      <w:r w:rsidR="000450B1">
        <w:rPr>
          <w:rtl/>
          <w:lang w:bidi="fa-IR"/>
        </w:rPr>
        <w:t>ز آنان را دوست م</w:t>
      </w:r>
      <w:r w:rsidR="00A36DFD">
        <w:rPr>
          <w:rtl/>
          <w:lang w:bidi="fa-IR"/>
        </w:rPr>
        <w:t xml:space="preserve">ی </w:t>
      </w:r>
      <w:r w:rsidR="000450B1">
        <w:rPr>
          <w:rtl/>
          <w:lang w:bidi="fa-IR"/>
        </w:rPr>
        <w:t>دارم</w:t>
      </w:r>
      <w:r>
        <w:rPr>
          <w:rtl/>
          <w:lang w:bidi="fa-IR"/>
        </w:rPr>
        <w:t xml:space="preserve">، </w:t>
      </w:r>
      <w:r w:rsidR="000450B1">
        <w:rPr>
          <w:rtl/>
          <w:lang w:bidi="fa-IR"/>
        </w:rPr>
        <w:t>آنان كسان</w:t>
      </w:r>
      <w:r w:rsidR="00A36DFD">
        <w:rPr>
          <w:rtl/>
          <w:lang w:bidi="fa-IR"/>
        </w:rPr>
        <w:t xml:space="preserve">ی </w:t>
      </w:r>
      <w:r w:rsidR="000450B1">
        <w:rPr>
          <w:rtl/>
          <w:lang w:bidi="fa-IR"/>
        </w:rPr>
        <w:t>هستند كه اگر بخواهم به اهل زم</w:t>
      </w:r>
      <w:r>
        <w:rPr>
          <w:rtl/>
          <w:lang w:bidi="fa-IR"/>
        </w:rPr>
        <w:t>ی</w:t>
      </w:r>
      <w:r w:rsidR="000450B1">
        <w:rPr>
          <w:rtl/>
          <w:lang w:bidi="fa-IR"/>
        </w:rPr>
        <w:t>ن</w:t>
      </w:r>
      <w:r>
        <w:rPr>
          <w:rtl/>
          <w:lang w:bidi="fa-IR"/>
        </w:rPr>
        <w:t xml:space="preserve">، </w:t>
      </w:r>
      <w:r w:rsidR="000450B1">
        <w:rPr>
          <w:rtl/>
          <w:lang w:bidi="fa-IR"/>
        </w:rPr>
        <w:t>بد</w:t>
      </w:r>
      <w:r w:rsidR="00A36DFD">
        <w:rPr>
          <w:rtl/>
          <w:lang w:bidi="fa-IR"/>
        </w:rPr>
        <w:t xml:space="preserve">ی </w:t>
      </w:r>
      <w:r w:rsidR="000450B1">
        <w:rPr>
          <w:rtl/>
          <w:lang w:bidi="fa-IR"/>
        </w:rPr>
        <w:lastRenderedPageBreak/>
        <w:t>برسانم</w:t>
      </w:r>
      <w:r>
        <w:rPr>
          <w:rtl/>
          <w:lang w:bidi="fa-IR"/>
        </w:rPr>
        <w:t xml:space="preserve">، </w:t>
      </w:r>
      <w:r w:rsidR="000450B1">
        <w:rPr>
          <w:rtl/>
          <w:lang w:bidi="fa-IR"/>
        </w:rPr>
        <w:t xml:space="preserve">به </w:t>
      </w:r>
      <w:r>
        <w:rPr>
          <w:rtl/>
          <w:lang w:bidi="fa-IR"/>
        </w:rPr>
        <w:t>ی</w:t>
      </w:r>
      <w:r w:rsidR="000450B1">
        <w:rPr>
          <w:rtl/>
          <w:lang w:bidi="fa-IR"/>
        </w:rPr>
        <w:t>اد ا</w:t>
      </w:r>
      <w:r>
        <w:rPr>
          <w:rtl/>
          <w:lang w:bidi="fa-IR"/>
        </w:rPr>
        <w:t>ی</w:t>
      </w:r>
      <w:r w:rsidR="000450B1">
        <w:rPr>
          <w:rtl/>
          <w:lang w:bidi="fa-IR"/>
        </w:rPr>
        <w:t>نان كه م</w:t>
      </w:r>
      <w:r w:rsidR="00A36DFD">
        <w:rPr>
          <w:rtl/>
          <w:lang w:bidi="fa-IR"/>
        </w:rPr>
        <w:t xml:space="preserve">ی </w:t>
      </w:r>
      <w:r w:rsidR="000450B1">
        <w:rPr>
          <w:rtl/>
          <w:lang w:bidi="fa-IR"/>
        </w:rPr>
        <w:t>افتم</w:t>
      </w:r>
      <w:r>
        <w:rPr>
          <w:rtl/>
          <w:lang w:bidi="fa-IR"/>
        </w:rPr>
        <w:t xml:space="preserve">، </w:t>
      </w:r>
      <w:r w:rsidR="000450B1">
        <w:rPr>
          <w:rtl/>
          <w:lang w:bidi="fa-IR"/>
        </w:rPr>
        <w:t>آن بد</w:t>
      </w:r>
      <w:r w:rsidR="00A36DFD">
        <w:rPr>
          <w:rtl/>
          <w:lang w:bidi="fa-IR"/>
        </w:rPr>
        <w:t xml:space="preserve">ی </w:t>
      </w:r>
      <w:r w:rsidR="000450B1">
        <w:rPr>
          <w:rtl/>
          <w:lang w:bidi="fa-IR"/>
        </w:rPr>
        <w:t>را از اهل زم</w:t>
      </w:r>
      <w:r>
        <w:rPr>
          <w:rtl/>
          <w:lang w:bidi="fa-IR"/>
        </w:rPr>
        <w:t>ی</w:t>
      </w:r>
      <w:r w:rsidR="000450B1">
        <w:rPr>
          <w:rtl/>
          <w:lang w:bidi="fa-IR"/>
        </w:rPr>
        <w:t>ن به خاطر ا</w:t>
      </w:r>
      <w:r>
        <w:rPr>
          <w:rtl/>
          <w:lang w:bidi="fa-IR"/>
        </w:rPr>
        <w:t>ی</w:t>
      </w:r>
      <w:r w:rsidR="000450B1">
        <w:rPr>
          <w:rtl/>
          <w:lang w:bidi="fa-IR"/>
        </w:rPr>
        <w:t>نان دفع م</w:t>
      </w:r>
      <w:r w:rsidR="00A36DFD">
        <w:rPr>
          <w:rtl/>
          <w:lang w:bidi="fa-IR"/>
        </w:rPr>
        <w:t xml:space="preserve">ی </w:t>
      </w:r>
      <w:r w:rsidR="000450B1">
        <w:rPr>
          <w:rtl/>
          <w:lang w:bidi="fa-IR"/>
        </w:rPr>
        <w:t>كنم</w:t>
      </w:r>
      <w:r>
        <w:rPr>
          <w:lang w:bidi="fa-IR"/>
        </w:rPr>
        <w:t xml:space="preserve">. </w:t>
      </w:r>
    </w:p>
    <w:p w:rsidR="000450B1" w:rsidRDefault="000450B1" w:rsidP="005E213C">
      <w:pPr>
        <w:pStyle w:val="libNormal"/>
        <w:rPr>
          <w:rtl/>
          <w:lang w:bidi="fa-IR"/>
        </w:rPr>
      </w:pPr>
      <w:r>
        <w:rPr>
          <w:rtl/>
          <w:lang w:bidi="fa-IR"/>
        </w:rPr>
        <w:t>چهاردهم</w:t>
      </w:r>
      <w:r w:rsidR="00133789" w:rsidRPr="00133789">
        <w:rPr>
          <w:rStyle w:val="libNormalChar"/>
          <w:rtl/>
        </w:rPr>
        <w:t xml:space="preserve"> - </w:t>
      </w:r>
      <w:r w:rsidR="00A36DFD" w:rsidRPr="005E213C">
        <w:rPr>
          <w:rFonts w:eastAsia="KFGQPC Uthman Taha Naskh"/>
          <w:rtl/>
        </w:rPr>
        <w:t>شعب انصاری و هارون بن خارجه</w:t>
      </w:r>
      <w:r w:rsidR="005E213C">
        <w:rPr>
          <w:rFonts w:eastAsia="KFGQPC Uthman Taha Naskh" w:hint="cs"/>
          <w:rtl/>
        </w:rPr>
        <w:t xml:space="preserve"> </w:t>
      </w:r>
      <w:r w:rsidRPr="005E213C">
        <w:rPr>
          <w:rtl/>
        </w:rPr>
        <w:t>گو</w:t>
      </w:r>
      <w:r w:rsidR="00A008FB" w:rsidRPr="005E213C">
        <w:rPr>
          <w:rtl/>
        </w:rPr>
        <w:t>ی</w:t>
      </w:r>
      <w:r w:rsidRPr="005E213C">
        <w:rPr>
          <w:rtl/>
        </w:rPr>
        <w:t>ند</w:t>
      </w:r>
      <w:r w:rsidR="00A008FB">
        <w:rPr>
          <w:rtl/>
          <w:lang w:bidi="fa-IR"/>
        </w:rPr>
        <w:t xml:space="preserve">: </w:t>
      </w:r>
      <w:r>
        <w:rPr>
          <w:rtl/>
          <w:lang w:bidi="fa-IR"/>
        </w:rPr>
        <w:t xml:space="preserve">امام صادق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A36DFD" w:rsidRPr="005E213C" w:rsidRDefault="000450B1" w:rsidP="005E213C">
      <w:pPr>
        <w:pStyle w:val="libNormal"/>
        <w:rPr>
          <w:rFonts w:eastAsia="KFGQPC Uthman Taha Naskh"/>
          <w:rtl/>
        </w:rPr>
      </w:pPr>
      <w:r w:rsidRPr="005E213C">
        <w:rPr>
          <w:rtl/>
        </w:rPr>
        <w:t>637</w:t>
      </w:r>
      <w:r w:rsidR="00133789" w:rsidRPr="005E213C">
        <w:rPr>
          <w:rtl/>
        </w:rPr>
        <w:t xml:space="preserve"> - </w:t>
      </w:r>
      <w:r w:rsidR="00A36DFD" w:rsidRPr="005E213C">
        <w:rPr>
          <w:rFonts w:eastAsia="KFGQPC Uthman Taha Naskh"/>
          <w:rtl/>
        </w:rPr>
        <w:t xml:space="preserve">حضرت موسی </w:t>
      </w:r>
      <w:r w:rsidR="00FE657D" w:rsidRPr="00FE657D">
        <w:rPr>
          <w:rStyle w:val="libAlaemChar"/>
          <w:rtl/>
        </w:rPr>
        <w:t>عليه‌السلام</w:t>
      </w:r>
      <w:r w:rsidR="00A36DFD" w:rsidRPr="005E213C">
        <w:rPr>
          <w:rFonts w:eastAsia="KFGQPC Uthman Taha Naskh"/>
          <w:rtl/>
        </w:rPr>
        <w:t xml:space="preserve"> راه می رفت و در اعمال بندگان، نظر می كرد، به مردی رسید كه بسیار اهل عبادت بود، چون شب شد، آن مرد درختی را كه در كنارش بود حركتی داد، دید در آن دو انار هست، به موسی </w:t>
      </w:r>
      <w:r w:rsidR="00FE657D" w:rsidRPr="00FE657D">
        <w:rPr>
          <w:rStyle w:val="libAlaemChar"/>
          <w:rtl/>
        </w:rPr>
        <w:t>عليه‌السلام</w:t>
      </w:r>
      <w:r w:rsidR="00A36DFD" w:rsidRPr="005E213C">
        <w:rPr>
          <w:rFonts w:eastAsia="KFGQPC Uthman Taha Naskh"/>
          <w:rtl/>
        </w:rPr>
        <w:t xml:space="preserve"> گفت: ای بنده خدا! تو كیستی</w:t>
      </w:r>
      <w:r w:rsidR="00B66AD2" w:rsidRPr="005E213C">
        <w:rPr>
          <w:rFonts w:eastAsia="KFGQPC Uthman Taha Naskh"/>
          <w:rtl/>
        </w:rPr>
        <w:t>؟</w:t>
      </w:r>
      <w:r w:rsidR="00A36DFD" w:rsidRPr="005E213C">
        <w:rPr>
          <w:rFonts w:eastAsia="KFGQPC Uthman Taha Naskh"/>
          <w:rtl/>
        </w:rPr>
        <w:t xml:space="preserve"> حتما بنده صالحی هستی</w:t>
      </w:r>
      <w:r w:rsidR="00B66AD2" w:rsidRPr="005E213C">
        <w:rPr>
          <w:rFonts w:eastAsia="KFGQPC Uthman Taha Naskh"/>
          <w:rtl/>
        </w:rPr>
        <w:t>؛</w:t>
      </w:r>
      <w:r w:rsidR="00A36DFD" w:rsidRPr="005E213C">
        <w:rPr>
          <w:rFonts w:eastAsia="KFGQPC Uthman Taha Naskh"/>
          <w:rtl/>
        </w:rPr>
        <w:t xml:space="preserve"> چون من مدتی است كه در اینجا هستم ولی در این درخت بیش از یك انار نیافتم، اگر تو بنده صالح نبودی</w:t>
      </w:r>
      <w:r w:rsidR="0087087D" w:rsidRPr="005E213C">
        <w:rPr>
          <w:rFonts w:eastAsia="KFGQPC Uthman Taha Naskh"/>
          <w:rtl/>
        </w:rPr>
        <w:t>،</w:t>
      </w:r>
      <w:r w:rsidR="00A36DFD" w:rsidRPr="005E213C">
        <w:rPr>
          <w:rFonts w:eastAsia="KFGQPC Uthman Taha Naskh"/>
          <w:rtl/>
        </w:rPr>
        <w:t xml:space="preserve"> در آن دو دانا یافت نمی شد. </w:t>
      </w:r>
    </w:p>
    <w:p w:rsidR="00A36DFD" w:rsidRPr="005E213C" w:rsidRDefault="00A36DFD" w:rsidP="005E213C">
      <w:pPr>
        <w:pStyle w:val="libNormal"/>
        <w:rPr>
          <w:rFonts w:eastAsia="KFGQPC Uthman Taha Naskh"/>
          <w:rtl/>
        </w:rPr>
      </w:pPr>
      <w:r w:rsidRPr="005E213C">
        <w:rPr>
          <w:rFonts w:eastAsia="KFGQPC Uthman Taha Naskh"/>
          <w:rtl/>
        </w:rPr>
        <w:t xml:space="preserve">موسی </w:t>
      </w:r>
      <w:r w:rsidR="00FE657D" w:rsidRPr="00FE657D">
        <w:rPr>
          <w:rStyle w:val="libAlaemChar"/>
          <w:rtl/>
        </w:rPr>
        <w:t>عليه‌السلام</w:t>
      </w:r>
      <w:r w:rsidRPr="005E213C">
        <w:rPr>
          <w:rFonts w:eastAsia="KFGQPC Uthman Taha Naskh"/>
          <w:rtl/>
        </w:rPr>
        <w:t xml:space="preserve"> گفت: من مردی ساكن سرزمین موسی بن عمران هستم. </w:t>
      </w:r>
    </w:p>
    <w:p w:rsidR="00A36DFD" w:rsidRPr="005E213C" w:rsidRDefault="00A36DFD" w:rsidP="005E213C">
      <w:pPr>
        <w:pStyle w:val="libNormal"/>
        <w:rPr>
          <w:rFonts w:eastAsia="KFGQPC Uthman Taha Naskh"/>
          <w:rtl/>
        </w:rPr>
      </w:pPr>
      <w:r w:rsidRPr="005E213C">
        <w:rPr>
          <w:rFonts w:eastAsia="KFGQPC Uthman Taha Naskh"/>
          <w:rtl/>
        </w:rPr>
        <w:t>چون صبح شد از آن مرد پرسید: آیا عابدتر از خودت كسی را سراغ داری</w:t>
      </w:r>
      <w:r w:rsidR="00B66AD2" w:rsidRPr="005E213C">
        <w:rPr>
          <w:rFonts w:eastAsia="KFGQPC Uthman Taha Naskh"/>
          <w:rtl/>
        </w:rPr>
        <w:t>؟</w:t>
      </w:r>
    </w:p>
    <w:p w:rsidR="00A36DFD" w:rsidRPr="005E213C" w:rsidRDefault="00A36DFD" w:rsidP="005E213C">
      <w:pPr>
        <w:pStyle w:val="libNormal"/>
        <w:rPr>
          <w:rFonts w:eastAsia="KFGQPC Uthman Taha Naskh"/>
          <w:rtl/>
        </w:rPr>
      </w:pPr>
      <w:r w:rsidRPr="005E213C">
        <w:rPr>
          <w:rFonts w:eastAsia="KFGQPC Uthman Taha Naskh"/>
          <w:rtl/>
        </w:rPr>
        <w:t>گفت: بلی</w:t>
      </w:r>
      <w:r w:rsidR="0087087D" w:rsidRPr="005E213C">
        <w:rPr>
          <w:rFonts w:eastAsia="KFGQPC Uthman Taha Naskh"/>
          <w:rtl/>
        </w:rPr>
        <w:t>،</w:t>
      </w:r>
      <w:r w:rsidRPr="005E213C">
        <w:rPr>
          <w:rFonts w:eastAsia="KFGQPC Uthman Taha Naskh"/>
          <w:rtl/>
        </w:rPr>
        <w:t xml:space="preserve"> فلان كس. </w:t>
      </w:r>
    </w:p>
    <w:p w:rsidR="00A36DFD" w:rsidRPr="005E213C" w:rsidRDefault="00A36DFD" w:rsidP="005E213C">
      <w:pPr>
        <w:pStyle w:val="libNormal"/>
        <w:rPr>
          <w:rFonts w:eastAsia="KFGQPC Uthman Taha Naskh"/>
          <w:rtl/>
        </w:rPr>
      </w:pPr>
      <w:r w:rsidRPr="005E213C">
        <w:rPr>
          <w:rFonts w:eastAsia="KFGQPC Uthman Taha Naskh"/>
          <w:rtl/>
        </w:rPr>
        <w:t xml:space="preserve">موسی </w:t>
      </w:r>
      <w:r w:rsidR="00FE657D" w:rsidRPr="00FE657D">
        <w:rPr>
          <w:rStyle w:val="libAlaemChar"/>
          <w:rtl/>
        </w:rPr>
        <w:t>عليه‌السلام</w:t>
      </w:r>
      <w:r w:rsidRPr="005E213C">
        <w:rPr>
          <w:rFonts w:eastAsia="KFGQPC Uthman Taha Naskh"/>
          <w:rtl/>
        </w:rPr>
        <w:t xml:space="preserve"> به طرف آن فرد به راه افتاد تا به او رسید، دید از اولی بسیار بیشتر عبادت دارد، وقتی كه شب شد، دو قرص نان و آبی برایش آوردند، گفت: ای بنده خدا! تو كیستی</w:t>
      </w:r>
      <w:r w:rsidR="00B66AD2" w:rsidRPr="005E213C">
        <w:rPr>
          <w:rFonts w:eastAsia="KFGQPC Uthman Taha Naskh"/>
          <w:rtl/>
        </w:rPr>
        <w:t>؟</w:t>
      </w:r>
      <w:r w:rsidRPr="005E213C">
        <w:rPr>
          <w:rFonts w:eastAsia="KFGQPC Uthman Taha Naskh"/>
          <w:rtl/>
        </w:rPr>
        <w:t xml:space="preserve"> حتما بنده صالحی هستی</w:t>
      </w:r>
      <w:r w:rsidR="0087087D" w:rsidRPr="005E213C">
        <w:rPr>
          <w:rFonts w:eastAsia="KFGQPC Uthman Taha Naskh"/>
          <w:rtl/>
        </w:rPr>
        <w:t>،</w:t>
      </w:r>
      <w:r w:rsidRPr="005E213C">
        <w:rPr>
          <w:rFonts w:eastAsia="KFGQPC Uthman Taha Naskh"/>
          <w:rtl/>
        </w:rPr>
        <w:t xml:space="preserve"> من مدتی در اینجا هستم ولی جز یك قرص نان برایم نمی آوردند، اگر تو بنده صالحی نبودی</w:t>
      </w:r>
      <w:r w:rsidR="0087087D" w:rsidRPr="005E213C">
        <w:rPr>
          <w:rFonts w:eastAsia="KFGQPC Uthman Taha Naskh"/>
          <w:rtl/>
        </w:rPr>
        <w:t>،</w:t>
      </w:r>
      <w:r w:rsidRPr="005E213C">
        <w:rPr>
          <w:rFonts w:eastAsia="KFGQPC Uthman Taha Naskh"/>
          <w:rtl/>
        </w:rPr>
        <w:t xml:space="preserve"> برایم دو قرص نان نمی آمد، تو كیستی</w:t>
      </w:r>
      <w:r w:rsidR="00B66AD2" w:rsidRPr="005E213C">
        <w:rPr>
          <w:rFonts w:eastAsia="KFGQPC Uthman Taha Naskh"/>
          <w:rtl/>
        </w:rPr>
        <w:t>؟</w:t>
      </w:r>
    </w:p>
    <w:p w:rsidR="00A36DFD" w:rsidRPr="005E213C" w:rsidRDefault="00A36DFD" w:rsidP="005E213C">
      <w:pPr>
        <w:pStyle w:val="libNormal"/>
        <w:rPr>
          <w:rFonts w:eastAsia="KFGQPC Uthman Taha Naskh"/>
          <w:rtl/>
        </w:rPr>
      </w:pPr>
      <w:r w:rsidRPr="005E213C">
        <w:rPr>
          <w:rFonts w:eastAsia="KFGQPC Uthman Taha Naskh"/>
          <w:rtl/>
        </w:rPr>
        <w:t xml:space="preserve">موسی </w:t>
      </w:r>
      <w:r w:rsidR="00FE657D" w:rsidRPr="00FE657D">
        <w:rPr>
          <w:rStyle w:val="libAlaemChar"/>
          <w:rtl/>
        </w:rPr>
        <w:t>عليه‌السلام</w:t>
      </w:r>
      <w:r w:rsidRPr="005E213C">
        <w:rPr>
          <w:rFonts w:eastAsia="KFGQPC Uthman Taha Naskh"/>
          <w:rtl/>
        </w:rPr>
        <w:t xml:space="preserve"> گفت: من مردی ساكن سرزمین موسی بن عمران هستم. </w:t>
      </w:r>
    </w:p>
    <w:p w:rsidR="00A36DFD" w:rsidRPr="005E213C" w:rsidRDefault="00A36DFD" w:rsidP="005E213C">
      <w:pPr>
        <w:pStyle w:val="libNormal"/>
        <w:rPr>
          <w:rFonts w:eastAsia="KFGQPC Uthman Taha Naskh"/>
          <w:rtl/>
        </w:rPr>
      </w:pPr>
      <w:r w:rsidRPr="005E213C">
        <w:rPr>
          <w:rFonts w:eastAsia="KFGQPC Uthman Taha Naskh"/>
          <w:rtl/>
        </w:rPr>
        <w:t>آنگاه از آن مرد پرسید: آیا عابدتر از خودت كسی را می شناسی</w:t>
      </w:r>
      <w:r w:rsidR="00B66AD2" w:rsidRPr="005E213C">
        <w:rPr>
          <w:rFonts w:eastAsia="KFGQPC Uthman Taha Naskh"/>
          <w:rtl/>
        </w:rPr>
        <w:t>؟</w:t>
      </w:r>
    </w:p>
    <w:p w:rsidR="00A36DFD" w:rsidRPr="005E213C" w:rsidRDefault="00A36DFD" w:rsidP="005E213C">
      <w:pPr>
        <w:pStyle w:val="libNormal"/>
        <w:rPr>
          <w:rFonts w:eastAsia="KFGQPC Uthman Taha Naskh"/>
          <w:rtl/>
        </w:rPr>
      </w:pPr>
      <w:r w:rsidRPr="005E213C">
        <w:rPr>
          <w:rFonts w:eastAsia="KFGQPC Uthman Taha Naskh"/>
          <w:rtl/>
        </w:rPr>
        <w:t xml:space="preserve">گفت: بلی فلان دربان، در فلان شهر. </w:t>
      </w:r>
    </w:p>
    <w:p w:rsidR="00A36DFD" w:rsidRPr="005E213C" w:rsidRDefault="00A36DFD" w:rsidP="005E213C">
      <w:pPr>
        <w:pStyle w:val="libNormal"/>
        <w:rPr>
          <w:rFonts w:eastAsia="KFGQPC Uthman Taha Naskh"/>
          <w:rtl/>
        </w:rPr>
      </w:pPr>
      <w:r w:rsidRPr="005E213C">
        <w:rPr>
          <w:rFonts w:eastAsia="KFGQPC Uthman Taha Naskh"/>
          <w:rtl/>
        </w:rPr>
        <w:lastRenderedPageBreak/>
        <w:t>موسی آن مرد را پیدا كرد ولی او اله عبادت بسیار نبود، اما ذاكر خداوند متعال بود، وقتی هنگام نماز رسید، نمازش را به جای آورد، چون شب شد به غله اش نظر كرد دید دو برابر شده، گفت: ای بنده خدا! تو كیستی</w:t>
      </w:r>
      <w:r w:rsidR="00B66AD2" w:rsidRPr="005E213C">
        <w:rPr>
          <w:rFonts w:eastAsia="KFGQPC Uthman Taha Naskh"/>
          <w:rtl/>
        </w:rPr>
        <w:t>؟</w:t>
      </w:r>
      <w:r w:rsidRPr="005E213C">
        <w:rPr>
          <w:rFonts w:eastAsia="KFGQPC Uthman Taha Naskh"/>
          <w:rtl/>
        </w:rPr>
        <w:t xml:space="preserve"> تو حتما بنده صالحی هستی</w:t>
      </w:r>
      <w:r w:rsidR="0087087D" w:rsidRPr="005E213C">
        <w:rPr>
          <w:rFonts w:eastAsia="KFGQPC Uthman Taha Naskh"/>
          <w:rtl/>
        </w:rPr>
        <w:t>،</w:t>
      </w:r>
      <w:r w:rsidRPr="005E213C">
        <w:rPr>
          <w:rFonts w:eastAsia="KFGQPC Uthman Taha Naskh"/>
          <w:rtl/>
        </w:rPr>
        <w:t xml:space="preserve"> من مدتی است در اینجایم و غله من فلان قدر معین بود، اما امشب دو برابر شده، تو كیستی</w:t>
      </w:r>
      <w:r w:rsidR="00B66AD2" w:rsidRPr="005E213C">
        <w:rPr>
          <w:rFonts w:eastAsia="KFGQPC Uthman Taha Naskh"/>
          <w:rtl/>
        </w:rPr>
        <w:t>؟</w:t>
      </w:r>
    </w:p>
    <w:p w:rsidR="00A36DFD" w:rsidRPr="005E213C" w:rsidRDefault="00A36DFD" w:rsidP="005E213C">
      <w:pPr>
        <w:pStyle w:val="libNormal"/>
        <w:rPr>
          <w:rFonts w:eastAsia="KFGQPC Uthman Taha Naskh"/>
          <w:rtl/>
        </w:rPr>
      </w:pPr>
      <w:r w:rsidRPr="005E213C">
        <w:rPr>
          <w:rFonts w:eastAsia="KFGQPC Uthman Taha Naskh"/>
          <w:rtl/>
        </w:rPr>
        <w:t xml:space="preserve">موسی </w:t>
      </w:r>
      <w:r w:rsidR="00FE657D" w:rsidRPr="00FE657D">
        <w:rPr>
          <w:rStyle w:val="libAlaemChar"/>
          <w:rtl/>
        </w:rPr>
        <w:t>عليه‌السلام</w:t>
      </w:r>
      <w:r w:rsidRPr="005E213C">
        <w:rPr>
          <w:rFonts w:eastAsia="KFGQPC Uthman Taha Naskh"/>
          <w:rtl/>
        </w:rPr>
        <w:t xml:space="preserve"> گفت: من مردی ساكن سرزمین موسی بن عمران هستم. </w:t>
      </w:r>
    </w:p>
    <w:p w:rsidR="00A36DFD" w:rsidRPr="005E213C" w:rsidRDefault="00A36DFD" w:rsidP="005E213C">
      <w:pPr>
        <w:pStyle w:val="libNormal"/>
        <w:rPr>
          <w:rFonts w:eastAsia="KFGQPC Uthman Taha Naskh"/>
          <w:rtl/>
        </w:rPr>
      </w:pPr>
      <w:r w:rsidRPr="005E213C">
        <w:rPr>
          <w:rFonts w:eastAsia="KFGQPC Uthman Taha Naskh"/>
          <w:rtl/>
        </w:rPr>
        <w:t xml:space="preserve">آن مرد یك سوم آن غله را در راه خدا صدقه داد، یك سوم دیگرش را به مولایش رساند و با یك سوم آخر، غذایی خرید و به همراه موسی </w:t>
      </w:r>
      <w:r w:rsidR="00FE657D" w:rsidRPr="00FE657D">
        <w:rPr>
          <w:rStyle w:val="libAlaemChar"/>
          <w:rtl/>
        </w:rPr>
        <w:t>عليه‌السلام</w:t>
      </w:r>
      <w:r w:rsidRPr="005E213C">
        <w:rPr>
          <w:rFonts w:eastAsia="KFGQPC Uthman Taha Naskh"/>
          <w:rtl/>
        </w:rPr>
        <w:t xml:space="preserve"> خورد، موسی این صحنه را كه دید، تبسمی كرد، مرد گفت: برای چه تبسم می كنی</w:t>
      </w:r>
      <w:r w:rsidR="00B66AD2" w:rsidRPr="005E213C">
        <w:rPr>
          <w:rFonts w:eastAsia="KFGQPC Uthman Taha Naskh"/>
          <w:rtl/>
        </w:rPr>
        <w:t>؟</w:t>
      </w:r>
    </w:p>
    <w:p w:rsidR="00A36DFD" w:rsidRPr="005E213C" w:rsidRDefault="00A36DFD" w:rsidP="005E213C">
      <w:pPr>
        <w:pStyle w:val="libNormal"/>
        <w:rPr>
          <w:rFonts w:eastAsia="KFGQPC Uthman Taha Naskh"/>
          <w:rtl/>
        </w:rPr>
      </w:pPr>
      <w:r w:rsidRPr="005E213C">
        <w:rPr>
          <w:rFonts w:eastAsia="KFGQPC Uthman Taha Naskh"/>
          <w:rtl/>
        </w:rPr>
        <w:t xml:space="preserve">گفت: پیامبر بنی اسرائیل مرا به فلان فرد راهنمایی كرد، دیدم عابدترین خلق است، او به دیگری راهنمایی نمود، دیدم از اولی عابدتر است، دومی مرا به سوی تو راهنمایی كرد و گمان نمود كه تو از وی عابدتری لكن شباهتی در تو، به آنان نمی بینم. </w:t>
      </w:r>
    </w:p>
    <w:p w:rsidR="00A36DFD" w:rsidRPr="005E213C" w:rsidRDefault="00A36DFD" w:rsidP="005E213C">
      <w:pPr>
        <w:pStyle w:val="libNormal"/>
        <w:rPr>
          <w:rFonts w:eastAsia="KFGQPC Uthman Taha Naskh"/>
          <w:rtl/>
        </w:rPr>
      </w:pPr>
      <w:r w:rsidRPr="005E213C">
        <w:rPr>
          <w:rFonts w:eastAsia="KFGQPC Uthman Taha Naskh"/>
          <w:rtl/>
        </w:rPr>
        <w:t>مرد گفت: من برده هستم، اما مگر نمی بینی به یاد خدا هستم</w:t>
      </w:r>
      <w:r w:rsidR="00B66AD2" w:rsidRPr="005E213C">
        <w:rPr>
          <w:rFonts w:eastAsia="KFGQPC Uthman Taha Naskh"/>
          <w:rtl/>
        </w:rPr>
        <w:t>؟</w:t>
      </w:r>
      <w:r w:rsidRPr="005E213C">
        <w:rPr>
          <w:rFonts w:eastAsia="KFGQPC Uthman Taha Naskh"/>
          <w:rtl/>
        </w:rPr>
        <w:t xml:space="preserve"> آیا نمی بینی نماز را به وقتش می خوانم</w:t>
      </w:r>
      <w:r w:rsidR="00B66AD2" w:rsidRPr="005E213C">
        <w:rPr>
          <w:rFonts w:eastAsia="KFGQPC Uthman Taha Naskh"/>
          <w:rtl/>
        </w:rPr>
        <w:t>؟</w:t>
      </w:r>
      <w:r w:rsidRPr="005E213C">
        <w:rPr>
          <w:rFonts w:eastAsia="KFGQPC Uthman Taha Naskh"/>
          <w:rtl/>
        </w:rPr>
        <w:t xml:space="preserve"> اگر بعد از نماز، در عبادتگاهم بمانم، هم به غله مولای خود و هم به كار مردم ضرر می رسانم، آیا می خواهی به سرزمین خودت باز گردی</w:t>
      </w:r>
      <w:r w:rsidR="00B66AD2" w:rsidRPr="005E213C">
        <w:rPr>
          <w:rFonts w:eastAsia="KFGQPC Uthman Taha Naskh"/>
          <w:rtl/>
        </w:rPr>
        <w:t>؟</w:t>
      </w:r>
    </w:p>
    <w:p w:rsidR="00A36DFD" w:rsidRPr="005E213C" w:rsidRDefault="00A36DFD" w:rsidP="005E213C">
      <w:pPr>
        <w:pStyle w:val="libNormal"/>
        <w:rPr>
          <w:rFonts w:eastAsia="KFGQPC Uthman Taha Naskh"/>
          <w:rtl/>
        </w:rPr>
      </w:pPr>
      <w:r w:rsidRPr="005E213C">
        <w:rPr>
          <w:rFonts w:eastAsia="KFGQPC Uthman Taha Naskh"/>
          <w:rtl/>
        </w:rPr>
        <w:t xml:space="preserve">گفت: آری </w:t>
      </w:r>
    </w:p>
    <w:p w:rsidR="00A36DFD" w:rsidRPr="005E213C" w:rsidRDefault="00A36DFD" w:rsidP="005E213C">
      <w:pPr>
        <w:pStyle w:val="libNormal"/>
        <w:rPr>
          <w:rFonts w:eastAsia="KFGQPC Uthman Taha Naskh"/>
          <w:rtl/>
        </w:rPr>
      </w:pPr>
      <w:r w:rsidRPr="005E213C">
        <w:rPr>
          <w:rFonts w:eastAsia="KFGQPC Uthman Taha Naskh"/>
          <w:rtl/>
        </w:rPr>
        <w:t xml:space="preserve">در این هنگام قطعی ابری از آنجا گذشت، دربان به آن گفت: ای ابر! بیا. </w:t>
      </w:r>
    </w:p>
    <w:p w:rsidR="00A36DFD" w:rsidRPr="005E213C" w:rsidRDefault="00A36DFD" w:rsidP="005E213C">
      <w:pPr>
        <w:pStyle w:val="libNormal"/>
        <w:rPr>
          <w:rFonts w:eastAsia="KFGQPC Uthman Taha Naskh"/>
          <w:rtl/>
        </w:rPr>
      </w:pPr>
      <w:r w:rsidRPr="005E213C">
        <w:rPr>
          <w:rFonts w:eastAsia="KFGQPC Uthman Taha Naskh"/>
          <w:rtl/>
        </w:rPr>
        <w:t>ابر آمد، گفت: كجا می روی</w:t>
      </w:r>
      <w:r w:rsidR="00B66AD2" w:rsidRPr="005E213C">
        <w:rPr>
          <w:rFonts w:eastAsia="KFGQPC Uthman Taha Naskh"/>
          <w:rtl/>
        </w:rPr>
        <w:t>؟</w:t>
      </w:r>
    </w:p>
    <w:p w:rsidR="00A36DFD" w:rsidRPr="005E213C" w:rsidRDefault="00A36DFD" w:rsidP="005E213C">
      <w:pPr>
        <w:pStyle w:val="libNormal"/>
        <w:rPr>
          <w:rFonts w:eastAsia="KFGQPC Uthman Taha Naskh"/>
          <w:rtl/>
        </w:rPr>
      </w:pPr>
      <w:r w:rsidRPr="005E213C">
        <w:rPr>
          <w:rFonts w:eastAsia="KFGQPC Uthman Taha Naskh"/>
          <w:rtl/>
        </w:rPr>
        <w:t xml:space="preserve">گفت: فلان سرزمین. </w:t>
      </w:r>
    </w:p>
    <w:p w:rsidR="00A36DFD" w:rsidRPr="005E213C" w:rsidRDefault="00A36DFD" w:rsidP="005E213C">
      <w:pPr>
        <w:pStyle w:val="libNormal"/>
        <w:rPr>
          <w:rFonts w:eastAsia="KFGQPC Uthman Taha Naskh"/>
          <w:rtl/>
        </w:rPr>
      </w:pPr>
      <w:r w:rsidRPr="005E213C">
        <w:rPr>
          <w:rFonts w:eastAsia="KFGQPC Uthman Taha Naskh"/>
          <w:rtl/>
        </w:rPr>
        <w:t xml:space="preserve">گفت: برو. </w:t>
      </w:r>
    </w:p>
    <w:p w:rsidR="00A36DFD" w:rsidRPr="005E213C" w:rsidRDefault="00A36DFD" w:rsidP="005E213C">
      <w:pPr>
        <w:pStyle w:val="libNormal"/>
        <w:rPr>
          <w:rFonts w:eastAsia="KFGQPC Uthman Taha Naskh"/>
          <w:rtl/>
        </w:rPr>
      </w:pPr>
      <w:r w:rsidRPr="005E213C">
        <w:rPr>
          <w:rFonts w:eastAsia="KFGQPC Uthman Taha Naskh"/>
          <w:rtl/>
        </w:rPr>
        <w:lastRenderedPageBreak/>
        <w:t xml:space="preserve">آنگاه ابر دیگری آمد، بآن گفت: این ابر!بیا. </w:t>
      </w:r>
    </w:p>
    <w:p w:rsidR="00A36DFD" w:rsidRPr="005E213C" w:rsidRDefault="00A36DFD" w:rsidP="005E213C">
      <w:pPr>
        <w:pStyle w:val="libNormal"/>
        <w:rPr>
          <w:rFonts w:eastAsia="KFGQPC Uthman Taha Naskh"/>
          <w:rtl/>
        </w:rPr>
      </w:pPr>
      <w:r w:rsidRPr="005E213C">
        <w:rPr>
          <w:rFonts w:eastAsia="KFGQPC Uthman Taha Naskh"/>
          <w:rtl/>
        </w:rPr>
        <w:t>ابر آمد، گفت: كجا می روی</w:t>
      </w:r>
      <w:r w:rsidR="00B66AD2" w:rsidRPr="005E213C">
        <w:rPr>
          <w:rFonts w:eastAsia="KFGQPC Uthman Taha Naskh"/>
          <w:rtl/>
        </w:rPr>
        <w:t>؟</w:t>
      </w:r>
    </w:p>
    <w:p w:rsidR="00A36DFD" w:rsidRPr="005E213C" w:rsidRDefault="00A36DFD" w:rsidP="005E213C">
      <w:pPr>
        <w:pStyle w:val="libNormal"/>
        <w:rPr>
          <w:rFonts w:eastAsia="KFGQPC Uthman Taha Naskh"/>
          <w:rtl/>
        </w:rPr>
      </w:pPr>
      <w:r w:rsidRPr="005E213C">
        <w:rPr>
          <w:rFonts w:eastAsia="KFGQPC Uthman Taha Naskh"/>
          <w:rtl/>
        </w:rPr>
        <w:t xml:space="preserve">گفت: فلان سرزمین. </w:t>
      </w:r>
    </w:p>
    <w:p w:rsidR="00A36DFD" w:rsidRPr="005E213C" w:rsidRDefault="00A36DFD" w:rsidP="005E213C">
      <w:pPr>
        <w:pStyle w:val="libNormal"/>
        <w:rPr>
          <w:rFonts w:eastAsia="KFGQPC Uthman Taha Naskh"/>
          <w:rtl/>
        </w:rPr>
      </w:pPr>
      <w:r w:rsidRPr="005E213C">
        <w:rPr>
          <w:rFonts w:eastAsia="KFGQPC Uthman Taha Naskh"/>
          <w:rtl/>
        </w:rPr>
        <w:t xml:space="preserve">گفت: برو. </w:t>
      </w:r>
    </w:p>
    <w:p w:rsidR="00A36DFD" w:rsidRPr="005E213C" w:rsidRDefault="00A36DFD" w:rsidP="005E213C">
      <w:pPr>
        <w:pStyle w:val="libNormal"/>
        <w:rPr>
          <w:rFonts w:eastAsia="KFGQPC Uthman Taha Naskh"/>
          <w:rtl/>
        </w:rPr>
      </w:pPr>
      <w:r w:rsidRPr="005E213C">
        <w:rPr>
          <w:rFonts w:eastAsia="KFGQPC Uthman Taha Naskh"/>
          <w:rtl/>
        </w:rPr>
        <w:t xml:space="preserve">سپس ابر دیگری آمد، گفت: ای ابر! بیا. </w:t>
      </w:r>
    </w:p>
    <w:p w:rsidR="00A36DFD" w:rsidRPr="005E213C" w:rsidRDefault="00A36DFD" w:rsidP="005E213C">
      <w:pPr>
        <w:pStyle w:val="libNormal"/>
        <w:rPr>
          <w:rFonts w:eastAsia="KFGQPC Uthman Taha Naskh"/>
          <w:rtl/>
        </w:rPr>
      </w:pPr>
      <w:r w:rsidRPr="005E213C">
        <w:rPr>
          <w:rFonts w:eastAsia="KFGQPC Uthman Taha Naskh"/>
          <w:rtl/>
        </w:rPr>
        <w:t>ابر آمد، گفت: كجا می روی</w:t>
      </w:r>
      <w:r w:rsidR="00B66AD2" w:rsidRPr="005E213C">
        <w:rPr>
          <w:rFonts w:eastAsia="KFGQPC Uthman Taha Naskh"/>
          <w:rtl/>
        </w:rPr>
        <w:t>؟</w:t>
      </w:r>
    </w:p>
    <w:p w:rsidR="00A36DFD" w:rsidRPr="005E213C" w:rsidRDefault="00A36DFD" w:rsidP="005E213C">
      <w:pPr>
        <w:pStyle w:val="libNormal"/>
        <w:rPr>
          <w:rFonts w:eastAsia="KFGQPC Uthman Taha Naskh"/>
          <w:rtl/>
        </w:rPr>
      </w:pPr>
      <w:r w:rsidRPr="005E213C">
        <w:rPr>
          <w:rFonts w:eastAsia="KFGQPC Uthman Taha Naskh"/>
          <w:rtl/>
        </w:rPr>
        <w:t xml:space="preserve">گفت: سرزمین موسی بن عمران. </w:t>
      </w:r>
    </w:p>
    <w:p w:rsidR="00A36DFD" w:rsidRPr="005E213C" w:rsidRDefault="00A36DFD" w:rsidP="005E213C">
      <w:pPr>
        <w:pStyle w:val="libNormal"/>
        <w:rPr>
          <w:rFonts w:eastAsia="KFGQPC Uthman Taha Naskh"/>
          <w:rtl/>
        </w:rPr>
      </w:pPr>
      <w:r w:rsidRPr="005E213C">
        <w:rPr>
          <w:rFonts w:eastAsia="KFGQPC Uthman Taha Naskh"/>
          <w:rtl/>
        </w:rPr>
        <w:t xml:space="preserve">گفت: این (مرد) را به آرامی بردار و در سرزمین موسی بن عمران بر زمین بگذار. </w:t>
      </w:r>
    </w:p>
    <w:p w:rsidR="00A36DFD" w:rsidRPr="005E213C" w:rsidRDefault="00A36DFD" w:rsidP="005E213C">
      <w:pPr>
        <w:pStyle w:val="libNormal"/>
        <w:rPr>
          <w:rFonts w:eastAsia="KFGQPC Uthman Taha Naskh"/>
          <w:rtl/>
        </w:rPr>
      </w:pPr>
      <w:r w:rsidRPr="005E213C">
        <w:rPr>
          <w:rFonts w:eastAsia="KFGQPC Uthman Taha Naskh"/>
          <w:rtl/>
        </w:rPr>
        <w:t>موسی چون بر سرزمین خود رسید، گفت: پروردگارا؟ این امر چه كرده است كه به این مقام رسید؟</w:t>
      </w:r>
    </w:p>
    <w:p w:rsidR="000450B1" w:rsidRPr="005E213C" w:rsidRDefault="00A36DFD" w:rsidP="005E213C">
      <w:pPr>
        <w:pStyle w:val="libNormal"/>
        <w:rPr>
          <w:rtl/>
        </w:rPr>
      </w:pPr>
      <w:r w:rsidRPr="005E213C">
        <w:rPr>
          <w:rFonts w:eastAsia="KFGQPC Uthman Taha Naskh"/>
          <w:rtl/>
        </w:rPr>
        <w:t>خداوند متعال فرمود: این بنده من در مقابل بلاهایم صبر می كند، به قضای من راضی است و بر نعمتهایم شكر گزاری می نماید</w:t>
      </w:r>
      <w:r w:rsidR="005E213C" w:rsidRPr="005E213C">
        <w:rPr>
          <w:rFonts w:eastAsia="KFGQPC Uthman Taha Naskh" w:hint="cs"/>
          <w:rtl/>
        </w:rPr>
        <w:t>.</w:t>
      </w:r>
      <w:r w:rsidR="00A008FB" w:rsidRPr="005E213C">
        <w:t xml:space="preserve"> </w:t>
      </w:r>
    </w:p>
    <w:p w:rsidR="000450B1" w:rsidRPr="005E213C" w:rsidRDefault="000450B1" w:rsidP="005E213C">
      <w:pPr>
        <w:pStyle w:val="libNormal"/>
        <w:rPr>
          <w:rtl/>
        </w:rPr>
      </w:pPr>
      <w:r w:rsidRPr="005E213C">
        <w:rPr>
          <w:rtl/>
        </w:rPr>
        <w:t>پانزدهم</w:t>
      </w:r>
      <w:r w:rsidR="00133789" w:rsidRPr="005E213C">
        <w:rPr>
          <w:rtl/>
        </w:rPr>
        <w:t xml:space="preserve"> - </w:t>
      </w:r>
      <w:r w:rsidR="00A36DFD" w:rsidRPr="005E213C">
        <w:rPr>
          <w:rFonts w:eastAsia="KFGQPC Uthman Taha Naskh"/>
          <w:rtl/>
        </w:rPr>
        <w:t>حسن بن ابی الحسن دیلمی</w:t>
      </w:r>
      <w:r w:rsidR="005E213C" w:rsidRPr="005E213C">
        <w:rPr>
          <w:rFonts w:eastAsia="KFGQPC Uthman Taha Naskh" w:hint="cs"/>
          <w:rtl/>
        </w:rPr>
        <w:t xml:space="preserve"> </w:t>
      </w:r>
      <w:r w:rsidRPr="005E213C">
        <w:rPr>
          <w:rtl/>
        </w:rPr>
        <w:t>در كتابش از وهب بن منبهروا</w:t>
      </w:r>
      <w:r w:rsidR="00A008FB" w:rsidRPr="005E213C">
        <w:rPr>
          <w:rtl/>
        </w:rPr>
        <w:t>ی</w:t>
      </w:r>
      <w:r w:rsidRPr="005E213C">
        <w:rPr>
          <w:rtl/>
        </w:rPr>
        <w:t>ت كرده است كه</w:t>
      </w:r>
      <w:r w:rsidR="00A008FB" w:rsidRPr="005E213C">
        <w:rPr>
          <w:rtl/>
        </w:rPr>
        <w:t xml:space="preserve">: </w:t>
      </w:r>
    </w:p>
    <w:p w:rsidR="000450B1" w:rsidRPr="005E213C" w:rsidRDefault="000450B1" w:rsidP="005E213C">
      <w:pPr>
        <w:pStyle w:val="libNormal"/>
        <w:rPr>
          <w:rtl/>
        </w:rPr>
      </w:pPr>
      <w:r w:rsidRPr="005E213C">
        <w:rPr>
          <w:rtl/>
        </w:rPr>
        <w:t>638</w:t>
      </w:r>
      <w:r w:rsidR="00133789" w:rsidRPr="005E213C">
        <w:rPr>
          <w:rtl/>
        </w:rPr>
        <w:t xml:space="preserve"> - </w:t>
      </w:r>
      <w:r w:rsidR="00A36DFD" w:rsidRPr="005E213C">
        <w:rPr>
          <w:rFonts w:eastAsia="KFGQPC Uthman Taha Naskh"/>
          <w:rtl/>
        </w:rPr>
        <w:t>اوحی الله تعالی الی داود: یا داود، من احب حبیا صدق قوله، و من رضی بحبیب رضی بفعله، و من وثق بحبیب اعتمد علیه، و من اشتاق الی حبیب جد فی السیر الیه. یا داود، ذكرءللذاكرین، وجنتی للمطیعین، و حبی للمشتاقین، و انا خاصه للمحبین</w:t>
      </w:r>
      <w:r w:rsidR="005E213C" w:rsidRPr="005E213C">
        <w:rPr>
          <w:rFonts w:eastAsia="KFGQPC Uthman Taha Naskh" w:hint="cs"/>
          <w:rtl/>
        </w:rPr>
        <w:t>.</w:t>
      </w:r>
      <w:r w:rsidR="00A008FB" w:rsidRPr="005E213C">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 xml:space="preserve">خداوند متعال بر داود </w:t>
      </w:r>
      <w:r w:rsidR="00FE657D" w:rsidRPr="00FE657D">
        <w:rPr>
          <w:rStyle w:val="libAlaemChar"/>
          <w:rFonts w:eastAsia="KFGQPC Uthman Taha Naskh"/>
          <w:rtl/>
        </w:rPr>
        <w:t>عليه‌السلام</w:t>
      </w:r>
      <w:r w:rsidR="000450B1">
        <w:rPr>
          <w:rtl/>
          <w:lang w:bidi="fa-IR"/>
        </w:rPr>
        <w:t xml:space="preserve"> وح</w:t>
      </w:r>
      <w:r w:rsidR="00A36DFD">
        <w:rPr>
          <w:rtl/>
          <w:lang w:bidi="fa-IR"/>
        </w:rPr>
        <w:t xml:space="preserve">ی </w:t>
      </w:r>
      <w:r w:rsidR="000450B1">
        <w:rPr>
          <w:rtl/>
          <w:lang w:bidi="fa-IR"/>
        </w:rPr>
        <w:t>كرد</w:t>
      </w:r>
      <w:r>
        <w:rPr>
          <w:rtl/>
          <w:lang w:bidi="fa-IR"/>
        </w:rPr>
        <w:t xml:space="preserve">: </w:t>
      </w:r>
      <w:r w:rsidR="000450B1">
        <w:rPr>
          <w:rtl/>
          <w:lang w:bidi="fa-IR"/>
        </w:rPr>
        <w:t>ا</w:t>
      </w:r>
      <w:r w:rsidR="00A36DFD">
        <w:rPr>
          <w:rtl/>
          <w:lang w:bidi="fa-IR"/>
        </w:rPr>
        <w:t xml:space="preserve">ی </w:t>
      </w:r>
      <w:r w:rsidR="000450B1">
        <w:rPr>
          <w:rtl/>
          <w:lang w:bidi="fa-IR"/>
        </w:rPr>
        <w:t>داود! كس</w:t>
      </w:r>
      <w:r w:rsidR="00A36DFD">
        <w:rPr>
          <w:rtl/>
          <w:lang w:bidi="fa-IR"/>
        </w:rPr>
        <w:t xml:space="preserve">ی </w:t>
      </w:r>
      <w:r w:rsidR="000450B1">
        <w:rPr>
          <w:rtl/>
          <w:lang w:bidi="fa-IR"/>
        </w:rPr>
        <w:t>كه دوستش را دوست دارد</w:t>
      </w:r>
      <w:r>
        <w:rPr>
          <w:rtl/>
          <w:lang w:bidi="fa-IR"/>
        </w:rPr>
        <w:t xml:space="preserve">، </w:t>
      </w:r>
      <w:r w:rsidR="000450B1">
        <w:rPr>
          <w:rtl/>
          <w:lang w:bidi="fa-IR"/>
        </w:rPr>
        <w:t>سخنش را تصد</w:t>
      </w:r>
      <w:r>
        <w:rPr>
          <w:rtl/>
          <w:lang w:bidi="fa-IR"/>
        </w:rPr>
        <w:t>ی</w:t>
      </w:r>
      <w:r w:rsidR="000450B1">
        <w:rPr>
          <w:rtl/>
          <w:lang w:bidi="fa-IR"/>
        </w:rPr>
        <w:t>ق م</w:t>
      </w:r>
      <w:r w:rsidR="00A36DFD">
        <w:rPr>
          <w:rtl/>
          <w:lang w:bidi="fa-IR"/>
        </w:rPr>
        <w:t xml:space="preserve">ی </w:t>
      </w:r>
      <w:r w:rsidR="000450B1">
        <w:rPr>
          <w:rtl/>
          <w:lang w:bidi="fa-IR"/>
        </w:rPr>
        <w:t>كند</w:t>
      </w:r>
      <w:r>
        <w:rPr>
          <w:rtl/>
          <w:lang w:bidi="fa-IR"/>
        </w:rPr>
        <w:t xml:space="preserve">، </w:t>
      </w:r>
      <w:r w:rsidR="000450B1">
        <w:rPr>
          <w:rtl/>
          <w:lang w:bidi="fa-IR"/>
        </w:rPr>
        <w:t>كس</w:t>
      </w:r>
      <w:r w:rsidR="00A36DFD">
        <w:rPr>
          <w:rtl/>
          <w:lang w:bidi="fa-IR"/>
        </w:rPr>
        <w:t xml:space="preserve">ی </w:t>
      </w:r>
      <w:r w:rsidR="000450B1">
        <w:rPr>
          <w:rtl/>
          <w:lang w:bidi="fa-IR"/>
        </w:rPr>
        <w:t>كه از دوستش</w:t>
      </w:r>
      <w:r w:rsidR="00A36DFD">
        <w:rPr>
          <w:rtl/>
          <w:lang w:bidi="fa-IR"/>
        </w:rPr>
        <w:t xml:space="preserve"> </w:t>
      </w:r>
      <w:r w:rsidR="000450B1">
        <w:rPr>
          <w:rtl/>
          <w:lang w:bidi="fa-IR"/>
        </w:rPr>
        <w:t>راض</w:t>
      </w:r>
      <w:r w:rsidR="00A36DFD">
        <w:rPr>
          <w:rtl/>
          <w:lang w:bidi="fa-IR"/>
        </w:rPr>
        <w:t xml:space="preserve">ی </w:t>
      </w:r>
      <w:r w:rsidR="000450B1">
        <w:rPr>
          <w:rtl/>
          <w:lang w:bidi="fa-IR"/>
        </w:rPr>
        <w:t xml:space="preserve">است از كار </w:t>
      </w:r>
      <w:r w:rsidR="000450B1">
        <w:rPr>
          <w:rtl/>
          <w:lang w:bidi="fa-IR"/>
        </w:rPr>
        <w:lastRenderedPageBreak/>
        <w:t>او ن</w:t>
      </w:r>
      <w:r>
        <w:rPr>
          <w:rtl/>
          <w:lang w:bidi="fa-IR"/>
        </w:rPr>
        <w:t>ی</w:t>
      </w:r>
      <w:r w:rsidR="000450B1">
        <w:rPr>
          <w:rtl/>
          <w:lang w:bidi="fa-IR"/>
        </w:rPr>
        <w:t>ز راض</w:t>
      </w:r>
      <w:r w:rsidR="00A36DFD">
        <w:rPr>
          <w:rtl/>
          <w:lang w:bidi="fa-IR"/>
        </w:rPr>
        <w:t xml:space="preserve">ی </w:t>
      </w:r>
      <w:r w:rsidR="000450B1">
        <w:rPr>
          <w:rtl/>
          <w:lang w:bidi="fa-IR"/>
        </w:rPr>
        <w:t>م</w:t>
      </w:r>
      <w:r w:rsidR="00A36DFD">
        <w:rPr>
          <w:rtl/>
          <w:lang w:bidi="fa-IR"/>
        </w:rPr>
        <w:t xml:space="preserve">ی </w:t>
      </w:r>
      <w:r w:rsidR="000450B1">
        <w:rPr>
          <w:rtl/>
          <w:lang w:bidi="fa-IR"/>
        </w:rPr>
        <w:t>باشد</w:t>
      </w:r>
      <w:r>
        <w:rPr>
          <w:rtl/>
          <w:lang w:bidi="fa-IR"/>
        </w:rPr>
        <w:t xml:space="preserve">، </w:t>
      </w:r>
      <w:r w:rsidR="000450B1">
        <w:rPr>
          <w:rtl/>
          <w:lang w:bidi="fa-IR"/>
        </w:rPr>
        <w:t>كس</w:t>
      </w:r>
      <w:r w:rsidR="00A36DFD">
        <w:rPr>
          <w:rtl/>
          <w:lang w:bidi="fa-IR"/>
        </w:rPr>
        <w:t xml:space="preserve">ی </w:t>
      </w:r>
      <w:r w:rsidR="000450B1">
        <w:rPr>
          <w:rtl/>
          <w:lang w:bidi="fa-IR"/>
        </w:rPr>
        <w:t>كه به دوستش اطم</w:t>
      </w:r>
      <w:r>
        <w:rPr>
          <w:rtl/>
          <w:lang w:bidi="fa-IR"/>
        </w:rPr>
        <w:t>ی</w:t>
      </w:r>
      <w:r w:rsidR="000450B1">
        <w:rPr>
          <w:rtl/>
          <w:lang w:bidi="fa-IR"/>
        </w:rPr>
        <w:t>نان دارد</w:t>
      </w:r>
      <w:r>
        <w:rPr>
          <w:rtl/>
          <w:lang w:bidi="fa-IR"/>
        </w:rPr>
        <w:t xml:space="preserve">، </w:t>
      </w:r>
      <w:r w:rsidR="000450B1">
        <w:rPr>
          <w:rtl/>
          <w:lang w:bidi="fa-IR"/>
        </w:rPr>
        <w:t>بر او اعتماد م</w:t>
      </w:r>
      <w:r w:rsidR="00A36DFD">
        <w:rPr>
          <w:rtl/>
          <w:lang w:bidi="fa-IR"/>
        </w:rPr>
        <w:t xml:space="preserve">ی </w:t>
      </w:r>
      <w:r w:rsidR="000450B1">
        <w:rPr>
          <w:rtl/>
          <w:lang w:bidi="fa-IR"/>
        </w:rPr>
        <w:t>كند</w:t>
      </w:r>
      <w:r>
        <w:rPr>
          <w:rtl/>
          <w:lang w:bidi="fa-IR"/>
        </w:rPr>
        <w:t xml:space="preserve">، </w:t>
      </w:r>
      <w:r w:rsidR="000450B1">
        <w:rPr>
          <w:rtl/>
          <w:lang w:bidi="fa-IR"/>
        </w:rPr>
        <w:t>كس</w:t>
      </w:r>
      <w:r w:rsidR="00A36DFD">
        <w:rPr>
          <w:rtl/>
          <w:lang w:bidi="fa-IR"/>
        </w:rPr>
        <w:t xml:space="preserve">ی </w:t>
      </w:r>
      <w:r w:rsidR="000450B1">
        <w:rPr>
          <w:rtl/>
          <w:lang w:bidi="fa-IR"/>
        </w:rPr>
        <w:t>كه مشتاق دوست</w:t>
      </w:r>
      <w:r w:rsidR="00A36DFD">
        <w:rPr>
          <w:rtl/>
          <w:lang w:bidi="fa-IR"/>
        </w:rPr>
        <w:t xml:space="preserve">ی </w:t>
      </w:r>
      <w:r w:rsidR="000450B1">
        <w:rPr>
          <w:rtl/>
          <w:lang w:bidi="fa-IR"/>
        </w:rPr>
        <w:t>است در حركت به سو</w:t>
      </w:r>
      <w:r w:rsidR="00A36DFD">
        <w:rPr>
          <w:rtl/>
          <w:lang w:bidi="fa-IR"/>
        </w:rPr>
        <w:t xml:space="preserve">ی </w:t>
      </w:r>
      <w:r w:rsidR="000450B1">
        <w:rPr>
          <w:rtl/>
          <w:lang w:bidi="fa-IR"/>
        </w:rPr>
        <w:t>او تلاش م</w:t>
      </w:r>
      <w:r w:rsidR="00A36DFD">
        <w:rPr>
          <w:rtl/>
          <w:lang w:bidi="fa-IR"/>
        </w:rPr>
        <w:t xml:space="preserve">ی </w:t>
      </w:r>
      <w:r w:rsidR="000450B1">
        <w:rPr>
          <w:rtl/>
          <w:lang w:bidi="fa-IR"/>
        </w:rPr>
        <w:t>كند</w:t>
      </w:r>
      <w:r>
        <w:rPr>
          <w:rtl/>
          <w:lang w:bidi="fa-IR"/>
        </w:rPr>
        <w:t xml:space="preserve">. </w:t>
      </w:r>
    </w:p>
    <w:p w:rsidR="000450B1" w:rsidRDefault="000450B1" w:rsidP="000450B1">
      <w:pPr>
        <w:pStyle w:val="libNormal"/>
        <w:rPr>
          <w:rtl/>
          <w:lang w:bidi="fa-IR"/>
        </w:rPr>
      </w:pPr>
      <w:r>
        <w:rPr>
          <w:rtl/>
          <w:lang w:bidi="fa-IR"/>
        </w:rPr>
        <w:t>ا</w:t>
      </w:r>
      <w:r w:rsidR="00A36DFD">
        <w:rPr>
          <w:rtl/>
          <w:lang w:bidi="fa-IR"/>
        </w:rPr>
        <w:t xml:space="preserve">ی </w:t>
      </w:r>
      <w:r>
        <w:rPr>
          <w:rtl/>
          <w:lang w:bidi="fa-IR"/>
        </w:rPr>
        <w:t>داود!من تنها ذاكر كسان</w:t>
      </w:r>
      <w:r w:rsidR="00A36DFD">
        <w:rPr>
          <w:rtl/>
          <w:lang w:bidi="fa-IR"/>
        </w:rPr>
        <w:t xml:space="preserve">ی </w:t>
      </w:r>
      <w:r>
        <w:rPr>
          <w:rtl/>
          <w:lang w:bidi="fa-IR"/>
        </w:rPr>
        <w:t>هستم كه آنان ن</w:t>
      </w:r>
      <w:r w:rsidR="00A008FB">
        <w:rPr>
          <w:rtl/>
          <w:lang w:bidi="fa-IR"/>
        </w:rPr>
        <w:t>ی</w:t>
      </w:r>
      <w:r>
        <w:rPr>
          <w:rtl/>
          <w:lang w:bidi="fa-IR"/>
        </w:rPr>
        <w:t>ز ذاكر من باشند</w:t>
      </w:r>
      <w:r w:rsidR="00A008FB">
        <w:rPr>
          <w:rtl/>
          <w:lang w:bidi="fa-IR"/>
        </w:rPr>
        <w:t xml:space="preserve">، </w:t>
      </w:r>
      <w:r>
        <w:rPr>
          <w:rtl/>
          <w:lang w:bidi="fa-IR"/>
        </w:rPr>
        <w:t>بهشت من مخصوص مط</w:t>
      </w:r>
      <w:r w:rsidR="00A008FB">
        <w:rPr>
          <w:rtl/>
          <w:lang w:bidi="fa-IR"/>
        </w:rPr>
        <w:t>ی</w:t>
      </w:r>
      <w:r>
        <w:rPr>
          <w:rtl/>
          <w:lang w:bidi="fa-IR"/>
        </w:rPr>
        <w:t>ع</w:t>
      </w:r>
      <w:r w:rsidR="00A008FB">
        <w:rPr>
          <w:rtl/>
          <w:lang w:bidi="fa-IR"/>
        </w:rPr>
        <w:t>ی</w:t>
      </w:r>
      <w:r w:rsidR="00A36DFD">
        <w:rPr>
          <w:rtl/>
          <w:lang w:bidi="fa-IR"/>
        </w:rPr>
        <w:t xml:space="preserve">ی </w:t>
      </w:r>
      <w:r>
        <w:rPr>
          <w:rtl/>
          <w:lang w:bidi="fa-IR"/>
        </w:rPr>
        <w:t>بوده</w:t>
      </w:r>
      <w:r w:rsidR="00A008FB">
        <w:rPr>
          <w:rtl/>
          <w:lang w:bidi="fa-IR"/>
        </w:rPr>
        <w:t xml:space="preserve">، </w:t>
      </w:r>
      <w:r>
        <w:rPr>
          <w:rtl/>
          <w:lang w:bidi="fa-IR"/>
        </w:rPr>
        <w:t>دوست</w:t>
      </w:r>
      <w:r w:rsidR="00A36DFD">
        <w:rPr>
          <w:rtl/>
          <w:lang w:bidi="fa-IR"/>
        </w:rPr>
        <w:t xml:space="preserve">ی </w:t>
      </w:r>
      <w:r>
        <w:rPr>
          <w:rtl/>
          <w:lang w:bidi="fa-IR"/>
        </w:rPr>
        <w:t>ام برا</w:t>
      </w:r>
      <w:r w:rsidR="00A36DFD">
        <w:rPr>
          <w:rtl/>
          <w:lang w:bidi="fa-IR"/>
        </w:rPr>
        <w:t xml:space="preserve">ی </w:t>
      </w:r>
      <w:r>
        <w:rPr>
          <w:rtl/>
          <w:lang w:bidi="fa-IR"/>
        </w:rPr>
        <w:t>مشتاقان است و خودم به محب</w:t>
      </w:r>
      <w:r w:rsidR="00A008FB">
        <w:rPr>
          <w:rtl/>
          <w:lang w:bidi="fa-IR"/>
        </w:rPr>
        <w:t>ی</w:t>
      </w:r>
      <w:r>
        <w:rPr>
          <w:rtl/>
          <w:lang w:bidi="fa-IR"/>
        </w:rPr>
        <w:t>ن و دوست داران اختصاص دارم</w:t>
      </w:r>
      <w:r w:rsidR="00A008FB">
        <w:rPr>
          <w:lang w:bidi="fa-IR"/>
        </w:rPr>
        <w:t xml:space="preserve">. </w:t>
      </w:r>
    </w:p>
    <w:p w:rsidR="000450B1" w:rsidRDefault="000450B1" w:rsidP="000450B1">
      <w:pPr>
        <w:pStyle w:val="libNormal"/>
        <w:rPr>
          <w:rtl/>
          <w:lang w:bidi="fa-IR"/>
        </w:rPr>
      </w:pPr>
      <w:r>
        <w:rPr>
          <w:rtl/>
          <w:lang w:bidi="fa-IR"/>
        </w:rPr>
        <w:t>خداوند متعال فرمود</w:t>
      </w:r>
      <w:r w:rsidR="00A008FB">
        <w:rPr>
          <w:rtl/>
          <w:lang w:bidi="fa-IR"/>
        </w:rPr>
        <w:t xml:space="preserve">: </w:t>
      </w:r>
    </w:p>
    <w:p w:rsidR="000450B1" w:rsidRDefault="000450B1" w:rsidP="000450B1">
      <w:pPr>
        <w:pStyle w:val="libNormal"/>
        <w:rPr>
          <w:rtl/>
          <w:lang w:bidi="fa-IR"/>
        </w:rPr>
      </w:pPr>
      <w:r>
        <w:rPr>
          <w:rtl/>
          <w:lang w:bidi="fa-IR"/>
        </w:rPr>
        <w:t>639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AieChar"/>
          <w:rtl/>
        </w:rPr>
        <w:t>اهل طاعتی فی ضیافتی، و اهل ش</w:t>
      </w:r>
      <w:r w:rsidR="00EB189B" w:rsidRPr="00EB189B">
        <w:rPr>
          <w:rStyle w:val="libAieChar"/>
          <w:rtl/>
        </w:rPr>
        <w:t>ك</w:t>
      </w:r>
      <w:r w:rsidR="00F52787" w:rsidRPr="00F52787">
        <w:rPr>
          <w:rStyle w:val="libAieChar"/>
          <w:rtl/>
        </w:rPr>
        <w:t>ری فی زیادتی، و اهل ذ</w:t>
      </w:r>
      <w:r w:rsidR="00EB189B" w:rsidRPr="00EB189B">
        <w:rPr>
          <w:rStyle w:val="libAieChar"/>
          <w:rtl/>
        </w:rPr>
        <w:t>ك</w:t>
      </w:r>
      <w:r w:rsidR="00F52787" w:rsidRPr="00F52787">
        <w:rPr>
          <w:rStyle w:val="libAieChar"/>
          <w:rtl/>
        </w:rPr>
        <w:t>ری فی نعمتی، و اهل معصیتی ایئسهم من رحمتی، ان تابوا فانا حبیبهم، و ان دعوا فانا مجیبهم، و ان مرضوا فانا طبیبهم اداویهم بالمحن و المصائب ولا طهرهم من الذنوب و المعائب</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آنانكه اهل طاعت من هستند</w:t>
      </w:r>
      <w:r>
        <w:rPr>
          <w:rtl/>
          <w:lang w:bidi="fa-IR"/>
        </w:rPr>
        <w:t xml:space="preserve">، </w:t>
      </w:r>
      <w:r w:rsidR="000450B1">
        <w:rPr>
          <w:rtl/>
          <w:lang w:bidi="fa-IR"/>
        </w:rPr>
        <w:t>در م</w:t>
      </w:r>
      <w:r>
        <w:rPr>
          <w:rtl/>
          <w:lang w:bidi="fa-IR"/>
        </w:rPr>
        <w:t>ی</w:t>
      </w:r>
      <w:r w:rsidR="000450B1">
        <w:rPr>
          <w:rtl/>
          <w:lang w:bidi="fa-IR"/>
        </w:rPr>
        <w:t>همان</w:t>
      </w:r>
      <w:r w:rsidR="00A36DFD">
        <w:rPr>
          <w:rtl/>
          <w:lang w:bidi="fa-IR"/>
        </w:rPr>
        <w:t xml:space="preserve">ی </w:t>
      </w:r>
      <w:r w:rsidR="000450B1">
        <w:rPr>
          <w:rtl/>
          <w:lang w:bidi="fa-IR"/>
        </w:rPr>
        <w:t>من بسر م</w:t>
      </w:r>
      <w:r w:rsidR="00A36DFD">
        <w:rPr>
          <w:rtl/>
          <w:lang w:bidi="fa-IR"/>
        </w:rPr>
        <w:t xml:space="preserve">ی </w:t>
      </w:r>
      <w:r w:rsidR="000450B1">
        <w:rPr>
          <w:rtl/>
          <w:lang w:bidi="fa-IR"/>
        </w:rPr>
        <w:t>برند آنان كه شكر مرا به جا</w:t>
      </w:r>
      <w:r w:rsidR="00A36DFD">
        <w:rPr>
          <w:rtl/>
          <w:lang w:bidi="fa-IR"/>
        </w:rPr>
        <w:t xml:space="preserve">ی </w:t>
      </w:r>
      <w:r w:rsidR="000450B1">
        <w:rPr>
          <w:rtl/>
          <w:lang w:bidi="fa-IR"/>
        </w:rPr>
        <w:t>م</w:t>
      </w:r>
      <w:r w:rsidR="00A36DFD">
        <w:rPr>
          <w:rtl/>
          <w:lang w:bidi="fa-IR"/>
        </w:rPr>
        <w:t xml:space="preserve">ی </w:t>
      </w:r>
      <w:r w:rsidR="000450B1">
        <w:rPr>
          <w:rtl/>
          <w:lang w:bidi="fa-IR"/>
        </w:rPr>
        <w:t>آورند</w:t>
      </w:r>
      <w:r>
        <w:rPr>
          <w:rtl/>
          <w:lang w:bidi="fa-IR"/>
        </w:rPr>
        <w:t xml:space="preserve">، </w:t>
      </w:r>
      <w:r w:rsidR="000450B1">
        <w:rPr>
          <w:rtl/>
          <w:lang w:bidi="fa-IR"/>
        </w:rPr>
        <w:t>نعمتشان افزون است</w:t>
      </w:r>
      <w:r>
        <w:rPr>
          <w:rtl/>
          <w:lang w:bidi="fa-IR"/>
        </w:rPr>
        <w:t xml:space="preserve">، </w:t>
      </w:r>
      <w:r w:rsidR="000450B1">
        <w:rPr>
          <w:rtl/>
          <w:lang w:bidi="fa-IR"/>
        </w:rPr>
        <w:t>آنانكه اهل ذكر من م</w:t>
      </w:r>
      <w:r w:rsidR="00A36DFD">
        <w:rPr>
          <w:rtl/>
          <w:lang w:bidi="fa-IR"/>
        </w:rPr>
        <w:t xml:space="preserve">ی </w:t>
      </w:r>
      <w:r w:rsidR="000450B1">
        <w:rPr>
          <w:rtl/>
          <w:lang w:bidi="fa-IR"/>
        </w:rPr>
        <w:t>باشند در نعمت من بسر م</w:t>
      </w:r>
      <w:r w:rsidR="00A36DFD">
        <w:rPr>
          <w:rtl/>
          <w:lang w:bidi="fa-IR"/>
        </w:rPr>
        <w:t xml:space="preserve">ی </w:t>
      </w:r>
      <w:r w:rsidR="000450B1">
        <w:rPr>
          <w:rtl/>
          <w:lang w:bidi="fa-IR"/>
        </w:rPr>
        <w:t>برند و آنان كه معص</w:t>
      </w:r>
      <w:r>
        <w:rPr>
          <w:rtl/>
          <w:lang w:bidi="fa-IR"/>
        </w:rPr>
        <w:t>ی</w:t>
      </w:r>
      <w:r w:rsidR="000450B1">
        <w:rPr>
          <w:rtl/>
          <w:lang w:bidi="fa-IR"/>
        </w:rPr>
        <w:t>ت مرا مرتكب م</w:t>
      </w:r>
      <w:r w:rsidR="00A36DFD">
        <w:rPr>
          <w:rtl/>
          <w:lang w:bidi="fa-IR"/>
        </w:rPr>
        <w:t xml:space="preserve">ی </w:t>
      </w:r>
      <w:r w:rsidR="000450B1">
        <w:rPr>
          <w:rtl/>
          <w:lang w:bidi="fa-IR"/>
        </w:rPr>
        <w:t>شوند</w:t>
      </w:r>
      <w:r>
        <w:rPr>
          <w:rtl/>
          <w:lang w:bidi="fa-IR"/>
        </w:rPr>
        <w:t xml:space="preserve">، </w:t>
      </w:r>
      <w:r w:rsidR="000450B1">
        <w:rPr>
          <w:rtl/>
          <w:lang w:bidi="fa-IR"/>
        </w:rPr>
        <w:t>از رحمتم من ما</w:t>
      </w:r>
      <w:r>
        <w:rPr>
          <w:rtl/>
          <w:lang w:bidi="fa-IR"/>
        </w:rPr>
        <w:t>ی</w:t>
      </w:r>
      <w:r w:rsidR="000450B1">
        <w:rPr>
          <w:rtl/>
          <w:lang w:bidi="fa-IR"/>
        </w:rPr>
        <w:t>وسشان م</w:t>
      </w:r>
      <w:r w:rsidR="00A36DFD">
        <w:rPr>
          <w:rtl/>
          <w:lang w:bidi="fa-IR"/>
        </w:rPr>
        <w:t xml:space="preserve">ی </w:t>
      </w:r>
      <w:r w:rsidR="000450B1">
        <w:rPr>
          <w:rtl/>
          <w:lang w:bidi="fa-IR"/>
        </w:rPr>
        <w:t>نما</w:t>
      </w:r>
      <w:r>
        <w:rPr>
          <w:rtl/>
          <w:lang w:bidi="fa-IR"/>
        </w:rPr>
        <w:t>ی</w:t>
      </w:r>
      <w:r w:rsidR="000450B1">
        <w:rPr>
          <w:rtl/>
          <w:lang w:bidi="fa-IR"/>
        </w:rPr>
        <w:t>م</w:t>
      </w:r>
      <w:r>
        <w:rPr>
          <w:rtl/>
          <w:lang w:bidi="fa-IR"/>
        </w:rPr>
        <w:t xml:space="preserve"> (</w:t>
      </w:r>
      <w:r w:rsidR="000450B1">
        <w:rPr>
          <w:rtl/>
          <w:lang w:bidi="fa-IR"/>
        </w:rPr>
        <w:t>اما</w:t>
      </w:r>
      <w:r>
        <w:rPr>
          <w:rtl/>
          <w:lang w:bidi="fa-IR"/>
        </w:rPr>
        <w:t xml:space="preserve">) </w:t>
      </w:r>
      <w:r w:rsidR="000450B1">
        <w:rPr>
          <w:rtl/>
          <w:lang w:bidi="fa-IR"/>
        </w:rPr>
        <w:t>اگر توبه كنند و باز گردند</w:t>
      </w:r>
      <w:r>
        <w:rPr>
          <w:rtl/>
          <w:lang w:bidi="fa-IR"/>
        </w:rPr>
        <w:t xml:space="preserve">، </w:t>
      </w:r>
      <w:r w:rsidR="000450B1">
        <w:rPr>
          <w:rtl/>
          <w:lang w:bidi="fa-IR"/>
        </w:rPr>
        <w:t>من دوستشان خواهم بود و اگر دعا كنند</w:t>
      </w:r>
      <w:r>
        <w:rPr>
          <w:rtl/>
          <w:lang w:bidi="fa-IR"/>
        </w:rPr>
        <w:t xml:space="preserve">، </w:t>
      </w:r>
      <w:r w:rsidR="000450B1">
        <w:rPr>
          <w:rtl/>
          <w:lang w:bidi="fa-IR"/>
        </w:rPr>
        <w:t>اجابتشان م</w:t>
      </w:r>
      <w:r w:rsidR="00A36DFD">
        <w:rPr>
          <w:rtl/>
          <w:lang w:bidi="fa-IR"/>
        </w:rPr>
        <w:t xml:space="preserve">ی </w:t>
      </w:r>
      <w:r w:rsidR="000450B1">
        <w:rPr>
          <w:rtl/>
          <w:lang w:bidi="fa-IR"/>
        </w:rPr>
        <w:t>نما</w:t>
      </w:r>
      <w:r>
        <w:rPr>
          <w:rtl/>
          <w:lang w:bidi="fa-IR"/>
        </w:rPr>
        <w:t>ی</w:t>
      </w:r>
      <w:r w:rsidR="000450B1">
        <w:rPr>
          <w:rtl/>
          <w:lang w:bidi="fa-IR"/>
        </w:rPr>
        <w:t>م</w:t>
      </w:r>
      <w:r>
        <w:rPr>
          <w:rtl/>
          <w:lang w:bidi="fa-IR"/>
        </w:rPr>
        <w:t xml:space="preserve">، </w:t>
      </w:r>
      <w:r w:rsidR="000450B1">
        <w:rPr>
          <w:rtl/>
          <w:lang w:bidi="fa-IR"/>
        </w:rPr>
        <w:t>اگر مر</w:t>
      </w:r>
      <w:r>
        <w:rPr>
          <w:rtl/>
          <w:lang w:bidi="fa-IR"/>
        </w:rPr>
        <w:t>ی</w:t>
      </w:r>
      <w:r w:rsidR="000450B1">
        <w:rPr>
          <w:rtl/>
          <w:lang w:bidi="fa-IR"/>
        </w:rPr>
        <w:t>ض</w:t>
      </w:r>
      <w:r w:rsidR="00A36DFD">
        <w:rPr>
          <w:rtl/>
          <w:lang w:bidi="fa-IR"/>
        </w:rPr>
        <w:t xml:space="preserve"> </w:t>
      </w:r>
      <w:r w:rsidR="000450B1">
        <w:rPr>
          <w:rtl/>
          <w:lang w:bidi="fa-IR"/>
        </w:rPr>
        <w:t>شوند</w:t>
      </w:r>
      <w:r>
        <w:rPr>
          <w:rtl/>
          <w:lang w:bidi="fa-IR"/>
        </w:rPr>
        <w:t xml:space="preserve">، </w:t>
      </w:r>
      <w:r w:rsidR="000450B1">
        <w:rPr>
          <w:rtl/>
          <w:lang w:bidi="fa-IR"/>
        </w:rPr>
        <w:t>خود طب</w:t>
      </w:r>
      <w:r>
        <w:rPr>
          <w:rtl/>
          <w:lang w:bidi="fa-IR"/>
        </w:rPr>
        <w:t>ی</w:t>
      </w:r>
      <w:r w:rsidR="000450B1">
        <w:rPr>
          <w:rtl/>
          <w:lang w:bidi="fa-IR"/>
        </w:rPr>
        <w:t>بشان م</w:t>
      </w:r>
      <w:r w:rsidR="00A36DFD">
        <w:rPr>
          <w:rtl/>
          <w:lang w:bidi="fa-IR"/>
        </w:rPr>
        <w:t xml:space="preserve">ی </w:t>
      </w:r>
      <w:r w:rsidR="000450B1">
        <w:rPr>
          <w:rtl/>
          <w:lang w:bidi="fa-IR"/>
        </w:rPr>
        <w:t>شوم و با سخت</w:t>
      </w:r>
      <w:r>
        <w:rPr>
          <w:rtl/>
          <w:lang w:bidi="fa-IR"/>
        </w:rPr>
        <w:t>ی</w:t>
      </w:r>
      <w:r w:rsidR="000450B1">
        <w:rPr>
          <w:rtl/>
          <w:lang w:bidi="fa-IR"/>
        </w:rPr>
        <w:t>ها و مصائب</w:t>
      </w:r>
      <w:r>
        <w:rPr>
          <w:rtl/>
          <w:lang w:bidi="fa-IR"/>
        </w:rPr>
        <w:t xml:space="preserve">، </w:t>
      </w:r>
      <w:r w:rsidR="000450B1">
        <w:rPr>
          <w:rtl/>
          <w:lang w:bidi="fa-IR"/>
        </w:rPr>
        <w:t>درمانشان م</w:t>
      </w:r>
      <w:r w:rsidR="00A36DFD">
        <w:rPr>
          <w:rtl/>
          <w:lang w:bidi="fa-IR"/>
        </w:rPr>
        <w:t xml:space="preserve">ی </w:t>
      </w:r>
      <w:r w:rsidR="000450B1">
        <w:rPr>
          <w:rtl/>
          <w:lang w:bidi="fa-IR"/>
        </w:rPr>
        <w:t>نما</w:t>
      </w:r>
      <w:r>
        <w:rPr>
          <w:rtl/>
          <w:lang w:bidi="fa-IR"/>
        </w:rPr>
        <w:t>ی</w:t>
      </w:r>
      <w:r w:rsidR="000450B1">
        <w:rPr>
          <w:rtl/>
          <w:lang w:bidi="fa-IR"/>
        </w:rPr>
        <w:t>م و از گناهان و ع</w:t>
      </w:r>
      <w:r>
        <w:rPr>
          <w:rtl/>
          <w:lang w:bidi="fa-IR"/>
        </w:rPr>
        <w:t>ی</w:t>
      </w:r>
      <w:r w:rsidR="000450B1">
        <w:rPr>
          <w:rtl/>
          <w:lang w:bidi="fa-IR"/>
        </w:rPr>
        <w:t>بها پاكشان م</w:t>
      </w:r>
      <w:r w:rsidR="00A36DFD">
        <w:rPr>
          <w:rtl/>
          <w:lang w:bidi="fa-IR"/>
        </w:rPr>
        <w:t xml:space="preserve">ی </w:t>
      </w:r>
      <w:r w:rsidR="000450B1">
        <w:rPr>
          <w:rtl/>
          <w:lang w:bidi="fa-IR"/>
        </w:rPr>
        <w:t>سازم</w:t>
      </w:r>
      <w:r>
        <w:rPr>
          <w:lang w:bidi="fa-IR"/>
        </w:rPr>
        <w:t xml:space="preserve">. </w:t>
      </w:r>
    </w:p>
    <w:p w:rsidR="000450B1" w:rsidRDefault="000450B1" w:rsidP="000450B1">
      <w:pPr>
        <w:pStyle w:val="libNormal"/>
        <w:rPr>
          <w:rtl/>
          <w:lang w:bidi="fa-IR"/>
        </w:rPr>
      </w:pPr>
      <w:r>
        <w:rPr>
          <w:rtl/>
          <w:lang w:bidi="fa-IR"/>
        </w:rPr>
        <w:t>شانزدهم</w:t>
      </w:r>
      <w:r w:rsidR="00133789" w:rsidRPr="00133789">
        <w:rPr>
          <w:rStyle w:val="libNormalChar"/>
          <w:rtl/>
        </w:rPr>
        <w:t xml:space="preserve"> - </w:t>
      </w:r>
      <w:r>
        <w:rPr>
          <w:rtl/>
          <w:lang w:bidi="fa-IR"/>
        </w:rPr>
        <w:t>از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روا</w:t>
      </w:r>
      <w:r w:rsidR="00A008FB">
        <w:rPr>
          <w:rtl/>
          <w:lang w:bidi="fa-IR"/>
        </w:rPr>
        <w:t>ی</w:t>
      </w:r>
      <w:r>
        <w:rPr>
          <w:rtl/>
          <w:lang w:bidi="fa-IR"/>
        </w:rPr>
        <w:t>ت شده است كه فرمود</w:t>
      </w:r>
      <w:r w:rsidR="00A008FB">
        <w:rPr>
          <w:rtl/>
          <w:lang w:bidi="fa-IR"/>
        </w:rPr>
        <w:t xml:space="preserve">: </w:t>
      </w:r>
    </w:p>
    <w:p w:rsidR="000450B1" w:rsidRDefault="000450B1" w:rsidP="000450B1">
      <w:pPr>
        <w:pStyle w:val="libNormal"/>
        <w:rPr>
          <w:rtl/>
          <w:lang w:bidi="fa-IR"/>
        </w:rPr>
      </w:pPr>
      <w:r>
        <w:rPr>
          <w:rtl/>
          <w:lang w:bidi="fa-IR"/>
        </w:rPr>
        <w:t>640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ما جلس قوم یذكرون الله الا ناداهم مناد من السماء: قوموا فقد بدلت سیئاتكم حسنات و غفرت لكم جمیعا و ما قعد عده من اهل الارض یذكرون الله الا قعد معهم عده من الملائكه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w:t>
      </w:r>
      <w:r>
        <w:rPr>
          <w:rtl/>
          <w:lang w:bidi="fa-IR"/>
        </w:rPr>
        <w:t>ی</w:t>
      </w:r>
      <w:r w:rsidR="000450B1">
        <w:rPr>
          <w:rtl/>
          <w:lang w:bidi="fa-IR"/>
        </w:rPr>
        <w:t>چ قوم</w:t>
      </w:r>
      <w:r w:rsidR="00A36DFD">
        <w:rPr>
          <w:rtl/>
          <w:lang w:bidi="fa-IR"/>
        </w:rPr>
        <w:t xml:space="preserve">ی </w:t>
      </w:r>
      <w:r w:rsidR="000450B1">
        <w:rPr>
          <w:rtl/>
          <w:lang w:bidi="fa-IR"/>
        </w:rPr>
        <w:t>برا</w:t>
      </w:r>
      <w:r w:rsidR="00A36DFD">
        <w:rPr>
          <w:rtl/>
          <w:lang w:bidi="fa-IR"/>
        </w:rPr>
        <w:t xml:space="preserve">ی </w:t>
      </w:r>
      <w:r w:rsidR="000450B1">
        <w:rPr>
          <w:rtl/>
          <w:lang w:bidi="fa-IR"/>
        </w:rPr>
        <w:t>ذكر خدا كرد هم ننشستند مگر آنكه مناد</w:t>
      </w:r>
      <w:r w:rsidR="00A36DFD">
        <w:rPr>
          <w:rtl/>
          <w:lang w:bidi="fa-IR"/>
        </w:rPr>
        <w:t xml:space="preserve">ی </w:t>
      </w:r>
      <w:r w:rsidR="000450B1">
        <w:rPr>
          <w:rtl/>
          <w:lang w:bidi="fa-IR"/>
        </w:rPr>
        <w:t>از آسمان به ا</w:t>
      </w:r>
      <w:r>
        <w:rPr>
          <w:rtl/>
          <w:lang w:bidi="fa-IR"/>
        </w:rPr>
        <w:t>ی</w:t>
      </w:r>
      <w:r w:rsidR="000450B1">
        <w:rPr>
          <w:rtl/>
          <w:lang w:bidi="fa-IR"/>
        </w:rPr>
        <w:t>شان ندا در داد</w:t>
      </w:r>
      <w:r>
        <w:rPr>
          <w:rtl/>
          <w:lang w:bidi="fa-IR"/>
        </w:rPr>
        <w:t xml:space="preserve">: </w:t>
      </w:r>
      <w:r w:rsidR="000450B1">
        <w:rPr>
          <w:rtl/>
          <w:lang w:bidi="fa-IR"/>
        </w:rPr>
        <w:t>برخ</w:t>
      </w:r>
      <w:r>
        <w:rPr>
          <w:rtl/>
          <w:lang w:bidi="fa-IR"/>
        </w:rPr>
        <w:t>ی</w:t>
      </w:r>
      <w:r w:rsidR="000450B1">
        <w:rPr>
          <w:rtl/>
          <w:lang w:bidi="fa-IR"/>
        </w:rPr>
        <w:t>زند كه گناهانتان به حسنات تبد</w:t>
      </w:r>
      <w:r>
        <w:rPr>
          <w:rtl/>
          <w:lang w:bidi="fa-IR"/>
        </w:rPr>
        <w:t>ی</w:t>
      </w:r>
      <w:r w:rsidR="000450B1">
        <w:rPr>
          <w:rtl/>
          <w:lang w:bidi="fa-IR"/>
        </w:rPr>
        <w:t xml:space="preserve">ل شد و تمام شما </w:t>
      </w:r>
      <w:r w:rsidR="000450B1">
        <w:rPr>
          <w:rtl/>
          <w:lang w:bidi="fa-IR"/>
        </w:rPr>
        <w:lastRenderedPageBreak/>
        <w:t>بخش</w:t>
      </w:r>
      <w:r>
        <w:rPr>
          <w:rtl/>
          <w:lang w:bidi="fa-IR"/>
        </w:rPr>
        <w:t>ی</w:t>
      </w:r>
      <w:r w:rsidR="000450B1">
        <w:rPr>
          <w:rtl/>
          <w:lang w:bidi="fa-IR"/>
        </w:rPr>
        <w:t>ده شده ا</w:t>
      </w:r>
      <w:r>
        <w:rPr>
          <w:rtl/>
          <w:lang w:bidi="fa-IR"/>
        </w:rPr>
        <w:t>ی</w:t>
      </w:r>
      <w:r w:rsidR="000450B1">
        <w:rPr>
          <w:rtl/>
          <w:lang w:bidi="fa-IR"/>
        </w:rPr>
        <w:t>د</w:t>
      </w:r>
      <w:r>
        <w:rPr>
          <w:rtl/>
          <w:lang w:bidi="fa-IR"/>
        </w:rPr>
        <w:t xml:space="preserve">، </w:t>
      </w:r>
      <w:r w:rsidR="000450B1">
        <w:rPr>
          <w:rtl/>
          <w:lang w:bidi="fa-IR"/>
        </w:rPr>
        <w:t>هرگز عده ا</w:t>
      </w:r>
      <w:r w:rsidR="00A36DFD">
        <w:rPr>
          <w:rtl/>
          <w:lang w:bidi="fa-IR"/>
        </w:rPr>
        <w:t xml:space="preserve">ی </w:t>
      </w:r>
      <w:r w:rsidR="000450B1">
        <w:rPr>
          <w:rtl/>
          <w:lang w:bidi="fa-IR"/>
        </w:rPr>
        <w:t>از اهل زم</w:t>
      </w:r>
      <w:r>
        <w:rPr>
          <w:rtl/>
          <w:lang w:bidi="fa-IR"/>
        </w:rPr>
        <w:t>ی</w:t>
      </w:r>
      <w:r w:rsidR="000450B1">
        <w:rPr>
          <w:rtl/>
          <w:lang w:bidi="fa-IR"/>
        </w:rPr>
        <w:t>ن برا</w:t>
      </w:r>
      <w:r w:rsidR="00A36DFD">
        <w:rPr>
          <w:rtl/>
          <w:lang w:bidi="fa-IR"/>
        </w:rPr>
        <w:t xml:space="preserve">ی </w:t>
      </w:r>
      <w:r w:rsidR="000450B1">
        <w:rPr>
          <w:rtl/>
          <w:lang w:bidi="fa-IR"/>
        </w:rPr>
        <w:t>ذكر خدا ننشستند مگر آنكه عده ا</w:t>
      </w:r>
      <w:r w:rsidR="00A36DFD">
        <w:rPr>
          <w:rtl/>
          <w:lang w:bidi="fa-IR"/>
        </w:rPr>
        <w:t xml:space="preserve">ی </w:t>
      </w:r>
      <w:r w:rsidR="000450B1">
        <w:rPr>
          <w:rtl/>
          <w:lang w:bidi="fa-IR"/>
        </w:rPr>
        <w:t>از ملائكه با آنان همنش</w:t>
      </w:r>
      <w:r>
        <w:rPr>
          <w:rtl/>
          <w:lang w:bidi="fa-IR"/>
        </w:rPr>
        <w:t>ی</w:t>
      </w:r>
      <w:r w:rsidR="000450B1">
        <w:rPr>
          <w:rtl/>
          <w:lang w:bidi="fa-IR"/>
        </w:rPr>
        <w:t>ن گشتند</w:t>
      </w:r>
      <w:r>
        <w:rPr>
          <w:lang w:bidi="fa-IR"/>
        </w:rPr>
        <w:t xml:space="preserve">. </w:t>
      </w:r>
    </w:p>
    <w:p w:rsidR="000450B1" w:rsidRDefault="000450B1" w:rsidP="000450B1">
      <w:pPr>
        <w:pStyle w:val="libNormal"/>
        <w:rPr>
          <w:rtl/>
          <w:lang w:bidi="fa-IR"/>
        </w:rPr>
      </w:pPr>
      <w:r>
        <w:rPr>
          <w:rtl/>
          <w:lang w:bidi="fa-IR"/>
        </w:rPr>
        <w:t>هفدهم</w:t>
      </w:r>
      <w:r w:rsidR="00133789" w:rsidRPr="00133789">
        <w:rPr>
          <w:rStyle w:val="libNormalChar"/>
          <w:rtl/>
        </w:rPr>
        <w:t xml:space="preserve"> - </w:t>
      </w:r>
      <w:r>
        <w:rPr>
          <w:rtl/>
          <w:lang w:bidi="fa-IR"/>
        </w:rPr>
        <w:t>روا</w:t>
      </w:r>
      <w:r w:rsidR="00A008FB">
        <w:rPr>
          <w:rtl/>
          <w:lang w:bidi="fa-IR"/>
        </w:rPr>
        <w:t>ی</w:t>
      </w:r>
      <w:r>
        <w:rPr>
          <w:rtl/>
          <w:lang w:bidi="fa-IR"/>
        </w:rPr>
        <w:t>ت شده است كه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از منزل به سو</w:t>
      </w:r>
      <w:r w:rsidR="00A36DFD">
        <w:rPr>
          <w:rtl/>
          <w:lang w:bidi="fa-IR"/>
        </w:rPr>
        <w:t xml:space="preserve">ی </w:t>
      </w:r>
      <w:r>
        <w:rPr>
          <w:rtl/>
          <w:lang w:bidi="fa-IR"/>
        </w:rPr>
        <w:t>اصحابش خارج شده</w:t>
      </w:r>
      <w:r w:rsidR="00A008FB">
        <w:rPr>
          <w:rtl/>
          <w:lang w:bidi="fa-IR"/>
        </w:rPr>
        <w:t xml:space="preserve">، </w:t>
      </w:r>
      <w:r>
        <w:rPr>
          <w:rtl/>
          <w:lang w:bidi="fa-IR"/>
        </w:rPr>
        <w:t>فرموده است</w:t>
      </w:r>
      <w:r w:rsidR="00A008FB">
        <w:rPr>
          <w:rtl/>
          <w:lang w:bidi="fa-IR"/>
        </w:rPr>
        <w:t xml:space="preserve">: </w:t>
      </w:r>
    </w:p>
    <w:p w:rsidR="000450B1" w:rsidRDefault="000450B1" w:rsidP="000450B1">
      <w:pPr>
        <w:pStyle w:val="libNormal"/>
        <w:rPr>
          <w:rtl/>
          <w:lang w:bidi="fa-IR"/>
        </w:rPr>
      </w:pPr>
      <w:r>
        <w:rPr>
          <w:rtl/>
          <w:lang w:bidi="fa-IR"/>
        </w:rPr>
        <w:t>641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ارتعوا فی ریاض الجنه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در باغها</w:t>
      </w:r>
      <w:r w:rsidR="00A36DFD">
        <w:rPr>
          <w:rtl/>
          <w:lang w:bidi="fa-IR"/>
        </w:rPr>
        <w:t xml:space="preserve">ی </w:t>
      </w:r>
      <w:r w:rsidR="000450B1">
        <w:rPr>
          <w:rtl/>
          <w:lang w:bidi="fa-IR"/>
        </w:rPr>
        <w:t>بهشت بچرخ</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اصحاب گفتند</w:t>
      </w:r>
      <w:r w:rsidR="00A008FB">
        <w:rPr>
          <w:rtl/>
          <w:lang w:bidi="fa-IR"/>
        </w:rPr>
        <w:t>: ی</w:t>
      </w:r>
      <w:r>
        <w:rPr>
          <w:rtl/>
          <w:lang w:bidi="fa-IR"/>
        </w:rPr>
        <w:t>ا رسول الله</w:t>
      </w:r>
      <w:r w:rsidR="00B66AD2">
        <w:rPr>
          <w:rtl/>
          <w:lang w:bidi="fa-IR"/>
        </w:rPr>
        <w:t>!</w:t>
      </w:r>
      <w:r>
        <w:rPr>
          <w:rtl/>
          <w:lang w:bidi="fa-IR"/>
        </w:rPr>
        <w:t xml:space="preserve"> باغها</w:t>
      </w:r>
      <w:r w:rsidR="00A36DFD">
        <w:rPr>
          <w:rtl/>
          <w:lang w:bidi="fa-IR"/>
        </w:rPr>
        <w:t xml:space="preserve">ی </w:t>
      </w:r>
      <w:r>
        <w:rPr>
          <w:rtl/>
          <w:lang w:bidi="fa-IR"/>
        </w:rPr>
        <w:t>بهشت چ</w:t>
      </w:r>
      <w:r w:rsidR="00A008FB">
        <w:rPr>
          <w:rtl/>
          <w:lang w:bidi="fa-IR"/>
        </w:rPr>
        <w:t>ی</w:t>
      </w:r>
      <w:r>
        <w:rPr>
          <w:rtl/>
          <w:lang w:bidi="fa-IR"/>
        </w:rPr>
        <w:t>ست</w:t>
      </w:r>
      <w:r w:rsidR="00B66AD2">
        <w:rPr>
          <w:rtl/>
          <w:lang w:bidi="fa-IR"/>
        </w:rPr>
        <w:t>؟</w:t>
      </w:r>
      <w:r>
        <w:rPr>
          <w:rtl/>
          <w:lang w:bidi="fa-IR"/>
        </w:rPr>
        <w:t xml:space="preserve"> فرمود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مجالس الذكر، اغدوا ورو حوا و اذكروا و من كان یحب ان یعلم منزلته عند الله فلینظر كیف منزله الله تعالی ینزل العبد حیث انزل العبد الله من نفسه</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باغها</w:t>
      </w:r>
      <w:r w:rsidR="00A36DFD">
        <w:rPr>
          <w:rtl/>
          <w:lang w:bidi="fa-IR"/>
        </w:rPr>
        <w:t xml:space="preserve">ی </w:t>
      </w:r>
      <w:r w:rsidR="000450B1">
        <w:rPr>
          <w:rtl/>
          <w:lang w:bidi="fa-IR"/>
        </w:rPr>
        <w:t>بهشت</w:t>
      </w:r>
      <w:r>
        <w:rPr>
          <w:rtl/>
          <w:lang w:bidi="fa-IR"/>
        </w:rPr>
        <w:t xml:space="preserve">) </w:t>
      </w:r>
      <w:r w:rsidR="000450B1">
        <w:rPr>
          <w:rtl/>
          <w:lang w:bidi="fa-IR"/>
        </w:rPr>
        <w:t>مجالس ذكر است صبح و شام كن</w:t>
      </w:r>
      <w:r>
        <w:rPr>
          <w:rtl/>
          <w:lang w:bidi="fa-IR"/>
        </w:rPr>
        <w:t>ی</w:t>
      </w:r>
      <w:r w:rsidR="000450B1">
        <w:rPr>
          <w:rtl/>
          <w:lang w:bidi="fa-IR"/>
        </w:rPr>
        <w:t>د و ذكر نما</w:t>
      </w:r>
      <w:r>
        <w:rPr>
          <w:rtl/>
          <w:lang w:bidi="fa-IR"/>
        </w:rPr>
        <w:t>یی</w:t>
      </w:r>
      <w:r w:rsidR="000450B1">
        <w:rPr>
          <w:rtl/>
          <w:lang w:bidi="fa-IR"/>
        </w:rPr>
        <w:t>د</w:t>
      </w:r>
      <w:r>
        <w:rPr>
          <w:rtl/>
          <w:lang w:bidi="fa-IR"/>
        </w:rPr>
        <w:t xml:space="preserve">، </w:t>
      </w:r>
      <w:r w:rsidR="000450B1">
        <w:rPr>
          <w:rtl/>
          <w:lang w:bidi="fa-IR"/>
        </w:rPr>
        <w:t>آن كس كه م</w:t>
      </w:r>
      <w:r w:rsidR="00A36DFD">
        <w:rPr>
          <w:rtl/>
          <w:lang w:bidi="fa-IR"/>
        </w:rPr>
        <w:t xml:space="preserve">ی </w:t>
      </w:r>
      <w:r w:rsidR="000450B1">
        <w:rPr>
          <w:rtl/>
          <w:lang w:bidi="fa-IR"/>
        </w:rPr>
        <w:t>خواهد بداند مقام و منزلتش نزد خدا چه مقدار است</w:t>
      </w:r>
      <w:r>
        <w:rPr>
          <w:rtl/>
          <w:lang w:bidi="fa-IR"/>
        </w:rPr>
        <w:t xml:space="preserve">، </w:t>
      </w:r>
      <w:r w:rsidR="000450B1">
        <w:rPr>
          <w:rtl/>
          <w:lang w:bidi="fa-IR"/>
        </w:rPr>
        <w:t>بب</w:t>
      </w:r>
      <w:r>
        <w:rPr>
          <w:rtl/>
          <w:lang w:bidi="fa-IR"/>
        </w:rPr>
        <w:t>ی</w:t>
      </w:r>
      <w:r w:rsidR="000450B1">
        <w:rPr>
          <w:rtl/>
          <w:lang w:bidi="fa-IR"/>
        </w:rPr>
        <w:t>ند خدا نزد او چه منزلت</w:t>
      </w:r>
      <w:r w:rsidR="00A36DFD">
        <w:rPr>
          <w:rtl/>
          <w:lang w:bidi="fa-IR"/>
        </w:rPr>
        <w:t xml:space="preserve">ی </w:t>
      </w:r>
      <w:r w:rsidR="000450B1">
        <w:rPr>
          <w:rtl/>
          <w:lang w:bidi="fa-IR"/>
        </w:rPr>
        <w:t>دارد كه خداوند متعال به اندازه جا</w:t>
      </w:r>
      <w:r>
        <w:rPr>
          <w:rtl/>
          <w:lang w:bidi="fa-IR"/>
        </w:rPr>
        <w:t>ی</w:t>
      </w:r>
      <w:r w:rsidR="000450B1">
        <w:rPr>
          <w:rtl/>
          <w:lang w:bidi="fa-IR"/>
        </w:rPr>
        <w:t>گاهش نزد بنده</w:t>
      </w:r>
      <w:r>
        <w:rPr>
          <w:rtl/>
          <w:lang w:bidi="fa-IR"/>
        </w:rPr>
        <w:t xml:space="preserve">، </w:t>
      </w:r>
      <w:r w:rsidR="000450B1">
        <w:rPr>
          <w:rtl/>
          <w:lang w:bidi="fa-IR"/>
        </w:rPr>
        <w:t>او را مقام و منزلت م</w:t>
      </w:r>
      <w:r w:rsidR="00A36DFD">
        <w:rPr>
          <w:rtl/>
          <w:lang w:bidi="fa-IR"/>
        </w:rPr>
        <w:t xml:space="preserve">ی </w:t>
      </w:r>
      <w:r w:rsidR="000450B1">
        <w:rPr>
          <w:rtl/>
          <w:lang w:bidi="fa-IR"/>
        </w:rPr>
        <w:t>دهد</w:t>
      </w:r>
      <w:r>
        <w:rPr>
          <w:lang w:bidi="fa-IR"/>
        </w:rPr>
        <w:t xml:space="preserve">. </w:t>
      </w:r>
    </w:p>
    <w:p w:rsidR="000450B1" w:rsidRDefault="00F52787" w:rsidP="00034EA2">
      <w:pPr>
        <w:pStyle w:val="libNormal"/>
        <w:rPr>
          <w:lang w:bidi="fa-IR"/>
        </w:rPr>
      </w:pPr>
      <w:r w:rsidRPr="00F52787">
        <w:rPr>
          <w:rStyle w:val="libAlaemChar"/>
          <w:rFonts w:eastAsia="KFGQPC Uthman Taha Naskh"/>
          <w:rtl/>
        </w:rPr>
        <w:t>(</w:t>
      </w:r>
      <w:r w:rsidRPr="00F52787">
        <w:rPr>
          <w:rStyle w:val="libAieChar"/>
          <w:rtl/>
        </w:rPr>
        <w:t>واعلموا ان خیر اعمال</w:t>
      </w:r>
      <w:r w:rsidR="00EB189B" w:rsidRPr="00EB189B">
        <w:rPr>
          <w:rStyle w:val="libAieChar"/>
          <w:rtl/>
        </w:rPr>
        <w:t>ك</w:t>
      </w:r>
      <w:r w:rsidRPr="00F52787">
        <w:rPr>
          <w:rStyle w:val="libAieChar"/>
          <w:rtl/>
        </w:rPr>
        <w:t>م و از</w:t>
      </w:r>
      <w:r w:rsidR="00EB189B" w:rsidRPr="00EB189B">
        <w:rPr>
          <w:rStyle w:val="libAieChar"/>
          <w:rtl/>
        </w:rPr>
        <w:t>ك</w:t>
      </w:r>
      <w:r w:rsidRPr="00F52787">
        <w:rPr>
          <w:rStyle w:val="libAieChar"/>
          <w:rtl/>
        </w:rPr>
        <w:t>اها و ارفعها فی درجات</w:t>
      </w:r>
      <w:r w:rsidR="00EB189B" w:rsidRPr="00EB189B">
        <w:rPr>
          <w:rStyle w:val="libAieChar"/>
          <w:rtl/>
        </w:rPr>
        <w:t>ك</w:t>
      </w:r>
      <w:r w:rsidRPr="00F52787">
        <w:rPr>
          <w:rStyle w:val="libAieChar"/>
          <w:rtl/>
        </w:rPr>
        <w:t>م و خیر ما طلعت علیه الشمس ذ</w:t>
      </w:r>
      <w:r w:rsidR="00EB189B" w:rsidRPr="00EB189B">
        <w:rPr>
          <w:rStyle w:val="libAieChar"/>
          <w:rtl/>
        </w:rPr>
        <w:t>ك</w:t>
      </w:r>
      <w:r w:rsidRPr="00F52787">
        <w:rPr>
          <w:rStyle w:val="libAieChar"/>
          <w:rtl/>
        </w:rPr>
        <w:t>ر الله سبحانه فانه اخبر عن نفسه فقال: انا جلیس من ذ</w:t>
      </w:r>
      <w:r w:rsidR="00EB189B" w:rsidRPr="00EB189B">
        <w:rPr>
          <w:rStyle w:val="libAieChar"/>
          <w:rtl/>
        </w:rPr>
        <w:t>ك</w:t>
      </w:r>
      <w:r w:rsidRPr="00F52787">
        <w:rPr>
          <w:rStyle w:val="libAieChar"/>
          <w:rtl/>
        </w:rPr>
        <w:t>رنی، و قال سبحانه: فاذ</w:t>
      </w:r>
      <w:r w:rsidR="00EB189B" w:rsidRPr="00EB189B">
        <w:rPr>
          <w:rStyle w:val="libAieChar"/>
          <w:rtl/>
        </w:rPr>
        <w:t>ك</w:t>
      </w:r>
      <w:r w:rsidRPr="00F52787">
        <w:rPr>
          <w:rStyle w:val="libAieChar"/>
          <w:rtl/>
        </w:rPr>
        <w:t>رونی اذ</w:t>
      </w:r>
      <w:r w:rsidR="00EB189B" w:rsidRPr="00EB189B">
        <w:rPr>
          <w:rStyle w:val="libAieChar"/>
          <w:rtl/>
        </w:rPr>
        <w:t>ك</w:t>
      </w:r>
      <w:r w:rsidRPr="00F52787">
        <w:rPr>
          <w:rStyle w:val="libAieChar"/>
          <w:rtl/>
        </w:rPr>
        <w:t>ر</w:t>
      </w:r>
      <w:r w:rsidR="00EB189B" w:rsidRPr="00EB189B">
        <w:rPr>
          <w:rStyle w:val="libAieChar"/>
          <w:rtl/>
        </w:rPr>
        <w:t>ك</w:t>
      </w:r>
      <w:r w:rsidRPr="00F52787">
        <w:rPr>
          <w:rStyle w:val="libAieChar"/>
          <w:rtl/>
        </w:rPr>
        <w:t>م</w:t>
      </w:r>
      <w:r w:rsidRPr="00F52787">
        <w:rPr>
          <w:rStyle w:val="libAieChar"/>
          <w:rFonts w:hint="cs"/>
          <w:rtl/>
        </w:rPr>
        <w:t xml:space="preserve"> </w:t>
      </w:r>
      <w:r w:rsidRPr="00F52787">
        <w:rPr>
          <w:rStyle w:val="libAieChar"/>
          <w:rtl/>
        </w:rPr>
        <w:t>بنعمتی و اذ</w:t>
      </w:r>
      <w:r w:rsidR="00EB189B" w:rsidRPr="00EB189B">
        <w:rPr>
          <w:rStyle w:val="libAieChar"/>
          <w:rtl/>
        </w:rPr>
        <w:t>ك</w:t>
      </w:r>
      <w:r w:rsidRPr="00F52787">
        <w:rPr>
          <w:rStyle w:val="libAieChar"/>
          <w:rtl/>
        </w:rPr>
        <w:t>رونی بالطاعه و العباده اذ</w:t>
      </w:r>
      <w:r w:rsidR="00EB189B" w:rsidRPr="00EB189B">
        <w:rPr>
          <w:rStyle w:val="libAieChar"/>
          <w:rtl/>
        </w:rPr>
        <w:t>ك</w:t>
      </w:r>
      <w:r w:rsidRPr="00F52787">
        <w:rPr>
          <w:rStyle w:val="libAieChar"/>
          <w:rtl/>
        </w:rPr>
        <w:t>ر</w:t>
      </w:r>
      <w:r w:rsidR="00EB189B" w:rsidRPr="00EB189B">
        <w:rPr>
          <w:rStyle w:val="libAieChar"/>
          <w:rtl/>
        </w:rPr>
        <w:t>ك</w:t>
      </w:r>
      <w:r w:rsidRPr="00F52787">
        <w:rPr>
          <w:rStyle w:val="libAieChar"/>
          <w:rtl/>
        </w:rPr>
        <w:t>م بالنعم و الا حسان و ارحمه و الرضوان</w:t>
      </w:r>
      <w:r w:rsidRPr="00F52787">
        <w:rPr>
          <w:rStyle w:val="libAlaemChar"/>
          <w:rFonts w:eastAsia="KFGQPC Uthman Taha Naskh"/>
          <w:rtl/>
        </w:rPr>
        <w:t>)</w:t>
      </w:r>
      <w:r w:rsidR="001143F3">
        <w:rPr>
          <w:rStyle w:val="libAlaemChar"/>
          <w:rFonts w:eastAsia="KFGQPC Uthman Taha Naskh" w:hint="cs"/>
          <w:rtl/>
        </w:rPr>
        <w:t xml:space="preserve"> </w:t>
      </w:r>
      <w:r w:rsidR="00034EA2" w:rsidRPr="00A36DFD">
        <w:rPr>
          <w:rStyle w:val="libFootnotenumChar"/>
          <w:rtl/>
        </w:rPr>
        <w:t>(231)</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و بدان</w:t>
      </w:r>
      <w:r>
        <w:rPr>
          <w:rtl/>
          <w:lang w:bidi="fa-IR"/>
        </w:rPr>
        <w:t>ی</w:t>
      </w:r>
      <w:r w:rsidR="000450B1">
        <w:rPr>
          <w:rtl/>
          <w:lang w:bidi="fa-IR"/>
        </w:rPr>
        <w:t>د كه بهتر</w:t>
      </w:r>
      <w:r>
        <w:rPr>
          <w:rtl/>
          <w:lang w:bidi="fa-IR"/>
        </w:rPr>
        <w:t>ی</w:t>
      </w:r>
      <w:r w:rsidR="000450B1">
        <w:rPr>
          <w:rtl/>
          <w:lang w:bidi="fa-IR"/>
        </w:rPr>
        <w:t>ن اعمال و پاكتر</w:t>
      </w:r>
      <w:r>
        <w:rPr>
          <w:rtl/>
          <w:lang w:bidi="fa-IR"/>
        </w:rPr>
        <w:t>ی</w:t>
      </w:r>
      <w:r w:rsidR="000450B1">
        <w:rPr>
          <w:rtl/>
          <w:lang w:bidi="fa-IR"/>
        </w:rPr>
        <w:t>ن و رف</w:t>
      </w:r>
      <w:r>
        <w:rPr>
          <w:rtl/>
          <w:lang w:bidi="fa-IR"/>
        </w:rPr>
        <w:t>ی</w:t>
      </w:r>
      <w:r w:rsidR="000450B1">
        <w:rPr>
          <w:rtl/>
          <w:lang w:bidi="fa-IR"/>
        </w:rPr>
        <w:t>عتر</w:t>
      </w:r>
      <w:r>
        <w:rPr>
          <w:rtl/>
          <w:lang w:bidi="fa-IR"/>
        </w:rPr>
        <w:t>ی</w:t>
      </w:r>
      <w:r w:rsidR="000450B1">
        <w:rPr>
          <w:rtl/>
          <w:lang w:bidi="fa-IR"/>
        </w:rPr>
        <w:t>ن آنها در درجات و بهتر</w:t>
      </w:r>
      <w:r>
        <w:rPr>
          <w:rtl/>
          <w:lang w:bidi="fa-IR"/>
        </w:rPr>
        <w:t>ی</w:t>
      </w:r>
      <w:r w:rsidR="000450B1">
        <w:rPr>
          <w:rtl/>
          <w:lang w:bidi="fa-IR"/>
        </w:rPr>
        <w:t>ن چ</w:t>
      </w:r>
      <w:r>
        <w:rPr>
          <w:rtl/>
          <w:lang w:bidi="fa-IR"/>
        </w:rPr>
        <w:t>ی</w:t>
      </w:r>
      <w:r w:rsidR="000450B1">
        <w:rPr>
          <w:rtl/>
          <w:lang w:bidi="fa-IR"/>
        </w:rPr>
        <w:t>ز</w:t>
      </w:r>
      <w:r w:rsidR="00A36DFD">
        <w:rPr>
          <w:rtl/>
          <w:lang w:bidi="fa-IR"/>
        </w:rPr>
        <w:t xml:space="preserve">ی </w:t>
      </w:r>
      <w:r w:rsidR="000450B1">
        <w:rPr>
          <w:rtl/>
          <w:lang w:bidi="fa-IR"/>
        </w:rPr>
        <w:t>كه آفتاب بر آن طلوع كرد</w:t>
      </w:r>
      <w:r>
        <w:rPr>
          <w:rtl/>
          <w:lang w:bidi="fa-IR"/>
        </w:rPr>
        <w:t xml:space="preserve">، </w:t>
      </w:r>
      <w:r w:rsidR="000450B1">
        <w:rPr>
          <w:rtl/>
          <w:lang w:bidi="fa-IR"/>
        </w:rPr>
        <w:t>خداوند سبحان است كه خود فرموده</w:t>
      </w:r>
      <w:r>
        <w:rPr>
          <w:rtl/>
          <w:lang w:bidi="fa-IR"/>
        </w:rPr>
        <w:t xml:space="preserve">: </w:t>
      </w:r>
      <w:r w:rsidR="000450B1">
        <w:rPr>
          <w:rtl/>
          <w:lang w:bidi="fa-IR"/>
        </w:rPr>
        <w:t>من همنش</w:t>
      </w:r>
      <w:r>
        <w:rPr>
          <w:rtl/>
          <w:lang w:bidi="fa-IR"/>
        </w:rPr>
        <w:t>ی</w:t>
      </w:r>
      <w:r w:rsidR="000450B1">
        <w:rPr>
          <w:rtl/>
          <w:lang w:bidi="fa-IR"/>
        </w:rPr>
        <w:t>ن كس</w:t>
      </w:r>
      <w:r w:rsidR="00A36DFD">
        <w:rPr>
          <w:rtl/>
          <w:lang w:bidi="fa-IR"/>
        </w:rPr>
        <w:t xml:space="preserve">ی </w:t>
      </w:r>
      <w:r w:rsidR="000450B1">
        <w:rPr>
          <w:rtl/>
          <w:lang w:bidi="fa-IR"/>
        </w:rPr>
        <w:t>هستم كه مرا ذكر كند و فرموده</w:t>
      </w:r>
      <w:r>
        <w:rPr>
          <w:rtl/>
          <w:lang w:bidi="fa-IR"/>
        </w:rPr>
        <w:t xml:space="preserve">: </w:t>
      </w:r>
      <w:r w:rsidR="000450B1">
        <w:rPr>
          <w:rtl/>
          <w:lang w:bidi="fa-IR"/>
        </w:rPr>
        <w:t xml:space="preserve">مرا به </w:t>
      </w:r>
      <w:r>
        <w:rPr>
          <w:rtl/>
          <w:lang w:bidi="fa-IR"/>
        </w:rPr>
        <w:t>ی</w:t>
      </w:r>
      <w:r w:rsidR="000450B1">
        <w:rPr>
          <w:rtl/>
          <w:lang w:bidi="fa-IR"/>
        </w:rPr>
        <w:t>اد ب</w:t>
      </w:r>
      <w:r>
        <w:rPr>
          <w:rtl/>
          <w:lang w:bidi="fa-IR"/>
        </w:rPr>
        <w:t>ی</w:t>
      </w:r>
      <w:r w:rsidR="000450B1">
        <w:rPr>
          <w:rtl/>
          <w:lang w:bidi="fa-IR"/>
        </w:rPr>
        <w:t>اور</w:t>
      </w:r>
      <w:r>
        <w:rPr>
          <w:rtl/>
          <w:lang w:bidi="fa-IR"/>
        </w:rPr>
        <w:t>ی</w:t>
      </w:r>
      <w:r w:rsidR="000450B1">
        <w:rPr>
          <w:rtl/>
          <w:lang w:bidi="fa-IR"/>
        </w:rPr>
        <w:t xml:space="preserve">د تا با نعمت شما را به </w:t>
      </w:r>
      <w:r>
        <w:rPr>
          <w:rtl/>
          <w:lang w:bidi="fa-IR"/>
        </w:rPr>
        <w:t>ی</w:t>
      </w:r>
      <w:r w:rsidR="000450B1">
        <w:rPr>
          <w:rtl/>
          <w:lang w:bidi="fa-IR"/>
        </w:rPr>
        <w:t>اد ب</w:t>
      </w:r>
      <w:r>
        <w:rPr>
          <w:rtl/>
          <w:lang w:bidi="fa-IR"/>
        </w:rPr>
        <w:t>ی</w:t>
      </w:r>
      <w:r w:rsidR="000450B1">
        <w:rPr>
          <w:rtl/>
          <w:lang w:bidi="fa-IR"/>
        </w:rPr>
        <w:t>اورم</w:t>
      </w:r>
      <w:r>
        <w:rPr>
          <w:rtl/>
          <w:lang w:bidi="fa-IR"/>
        </w:rPr>
        <w:t xml:space="preserve">، </w:t>
      </w:r>
      <w:r w:rsidR="000450B1">
        <w:rPr>
          <w:rtl/>
          <w:lang w:bidi="fa-IR"/>
        </w:rPr>
        <w:t xml:space="preserve">با طاعت و عبادت مرا </w:t>
      </w:r>
      <w:r>
        <w:rPr>
          <w:rtl/>
          <w:lang w:bidi="fa-IR"/>
        </w:rPr>
        <w:t>ی</w:t>
      </w:r>
      <w:r w:rsidR="000450B1">
        <w:rPr>
          <w:rtl/>
          <w:lang w:bidi="fa-IR"/>
        </w:rPr>
        <w:t>اد كن</w:t>
      </w:r>
      <w:r>
        <w:rPr>
          <w:rtl/>
          <w:lang w:bidi="fa-IR"/>
        </w:rPr>
        <w:t>ی</w:t>
      </w:r>
      <w:r w:rsidR="000450B1">
        <w:rPr>
          <w:rtl/>
          <w:lang w:bidi="fa-IR"/>
        </w:rPr>
        <w:t>د تا با نعمتها و احسان و رحمت و رضوان</w:t>
      </w:r>
      <w:r>
        <w:rPr>
          <w:rtl/>
          <w:lang w:bidi="fa-IR"/>
        </w:rPr>
        <w:t xml:space="preserve">؛ </w:t>
      </w:r>
      <w:r w:rsidR="000450B1">
        <w:rPr>
          <w:rtl/>
          <w:lang w:bidi="fa-IR"/>
        </w:rPr>
        <w:t>به د</w:t>
      </w:r>
      <w:r>
        <w:rPr>
          <w:rtl/>
          <w:lang w:bidi="fa-IR"/>
        </w:rPr>
        <w:t>ی</w:t>
      </w:r>
      <w:r w:rsidR="000450B1">
        <w:rPr>
          <w:rtl/>
          <w:lang w:bidi="fa-IR"/>
        </w:rPr>
        <w:t>انتان ب</w:t>
      </w:r>
      <w:r>
        <w:rPr>
          <w:rtl/>
          <w:lang w:bidi="fa-IR"/>
        </w:rPr>
        <w:t>ی</w:t>
      </w:r>
      <w:r w:rsidR="000450B1">
        <w:rPr>
          <w:rtl/>
          <w:lang w:bidi="fa-IR"/>
        </w:rPr>
        <w:t>اورم</w:t>
      </w:r>
      <w:r>
        <w:rPr>
          <w:lang w:bidi="fa-IR"/>
        </w:rPr>
        <w:t xml:space="preserve">. </w:t>
      </w:r>
    </w:p>
    <w:p w:rsidR="000450B1" w:rsidRDefault="000450B1" w:rsidP="000450B1">
      <w:pPr>
        <w:pStyle w:val="libNormal"/>
        <w:rPr>
          <w:rtl/>
          <w:lang w:bidi="fa-IR"/>
        </w:rPr>
      </w:pPr>
      <w:r>
        <w:rPr>
          <w:rtl/>
          <w:lang w:bidi="fa-IR"/>
        </w:rPr>
        <w:t>ه</w:t>
      </w:r>
      <w:r w:rsidR="00A008FB">
        <w:rPr>
          <w:rtl/>
          <w:lang w:bidi="fa-IR"/>
        </w:rPr>
        <w:t>ی</w:t>
      </w:r>
      <w:r>
        <w:rPr>
          <w:rtl/>
          <w:lang w:bidi="fa-IR"/>
        </w:rPr>
        <w:t>جدهم</w:t>
      </w:r>
      <w:r w:rsidR="00133789" w:rsidRPr="00133789">
        <w:rPr>
          <w:rStyle w:val="libNormalChar"/>
          <w:rtl/>
        </w:rPr>
        <w:t xml:space="preserve"> - </w:t>
      </w:r>
      <w:r>
        <w:rPr>
          <w:rtl/>
          <w:lang w:bidi="fa-IR"/>
        </w:rPr>
        <w:t>از معصوم</w:t>
      </w:r>
      <w:r w:rsidR="00A008FB">
        <w:rPr>
          <w:rtl/>
          <w:lang w:bidi="fa-IR"/>
        </w:rPr>
        <w:t>ی</w:t>
      </w:r>
      <w:r>
        <w:rPr>
          <w:rtl/>
          <w:lang w:bidi="fa-IR"/>
        </w:rPr>
        <w:t xml:space="preserve">ن </w:t>
      </w:r>
      <w:r w:rsidR="00F52787" w:rsidRPr="00F52787">
        <w:rPr>
          <w:rStyle w:val="libAlaemChar"/>
          <w:rFonts w:eastAsia="KFGQPC Uthman Taha Naskh"/>
          <w:rtl/>
        </w:rPr>
        <w:t>عليهم‌السلام</w:t>
      </w:r>
      <w:r>
        <w:rPr>
          <w:rtl/>
          <w:lang w:bidi="fa-IR"/>
        </w:rPr>
        <w:t xml:space="preserve"> رس</w:t>
      </w:r>
      <w:r w:rsidR="00A008FB">
        <w:rPr>
          <w:rtl/>
          <w:lang w:bidi="fa-IR"/>
        </w:rPr>
        <w:t>ی</w:t>
      </w:r>
      <w:r>
        <w:rPr>
          <w:rtl/>
          <w:lang w:bidi="fa-IR"/>
        </w:rPr>
        <w:t>ده است كه</w:t>
      </w:r>
      <w:r w:rsidR="00A008FB">
        <w:rPr>
          <w:rtl/>
          <w:lang w:bidi="fa-IR"/>
        </w:rPr>
        <w:t xml:space="preserve">: </w:t>
      </w:r>
    </w:p>
    <w:p w:rsidR="000450B1" w:rsidRDefault="000450B1" w:rsidP="000450B1">
      <w:pPr>
        <w:pStyle w:val="libNormal"/>
        <w:rPr>
          <w:rtl/>
          <w:lang w:bidi="fa-IR"/>
        </w:rPr>
      </w:pPr>
      <w:r>
        <w:rPr>
          <w:rtl/>
          <w:lang w:bidi="fa-IR"/>
        </w:rPr>
        <w:lastRenderedPageBreak/>
        <w:t>642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فی الجنه قیعانا فاذا الذاكر فی الذكر اخذت الملائكه فی غرس الا شجار، فربما وقف بعض الملائكه فیقال له: لم وقفت؟ فیقول: ان صاحبی قد فتر</w:t>
      </w:r>
      <w:r w:rsidR="009E1236">
        <w:rPr>
          <w:rStyle w:val="libAlaemChar"/>
          <w:rFonts w:eastAsia="KFGQPC Uthman Taha Naskh"/>
          <w:rtl/>
        </w:rPr>
        <w:t xml:space="preserve"> </w:t>
      </w:r>
      <w:r w:rsidR="00F52787" w:rsidRPr="00F52787">
        <w:rPr>
          <w:rStyle w:val="libHadithChar"/>
          <w:rtl/>
        </w:rPr>
        <w:t>یعنی عن الذكر -</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در بهشت</w:t>
      </w:r>
      <w:r>
        <w:rPr>
          <w:rtl/>
          <w:lang w:bidi="fa-IR"/>
        </w:rPr>
        <w:t xml:space="preserve">، </w:t>
      </w:r>
      <w:r w:rsidR="000450B1">
        <w:rPr>
          <w:rtl/>
          <w:lang w:bidi="fa-IR"/>
        </w:rPr>
        <w:t>سرزم</w:t>
      </w:r>
      <w:r>
        <w:rPr>
          <w:rtl/>
          <w:lang w:bidi="fa-IR"/>
        </w:rPr>
        <w:t>ی</w:t>
      </w:r>
      <w:r w:rsidR="000450B1">
        <w:rPr>
          <w:rtl/>
          <w:lang w:bidi="fa-IR"/>
        </w:rPr>
        <w:t>نها</w:t>
      </w:r>
      <w:r>
        <w:rPr>
          <w:rtl/>
          <w:lang w:bidi="fa-IR"/>
        </w:rPr>
        <w:t>ی</w:t>
      </w:r>
      <w:r w:rsidR="00A36DFD">
        <w:rPr>
          <w:rtl/>
          <w:lang w:bidi="fa-IR"/>
        </w:rPr>
        <w:t xml:space="preserve">ی </w:t>
      </w:r>
      <w:r w:rsidR="000450B1">
        <w:rPr>
          <w:rtl/>
          <w:lang w:bidi="fa-IR"/>
        </w:rPr>
        <w:t>است كه وقت</w:t>
      </w:r>
      <w:r w:rsidR="00A36DFD">
        <w:rPr>
          <w:rtl/>
          <w:lang w:bidi="fa-IR"/>
        </w:rPr>
        <w:t xml:space="preserve">ی </w:t>
      </w:r>
      <w:r w:rsidR="000450B1">
        <w:rPr>
          <w:rtl/>
          <w:lang w:bidi="fa-IR"/>
        </w:rPr>
        <w:t>ذاكر</w:t>
      </w:r>
      <w:r>
        <w:rPr>
          <w:rtl/>
          <w:lang w:bidi="fa-IR"/>
        </w:rPr>
        <w:t xml:space="preserve">، </w:t>
      </w:r>
      <w:r w:rsidR="000450B1">
        <w:rPr>
          <w:rtl/>
          <w:lang w:bidi="fa-IR"/>
        </w:rPr>
        <w:t>ذكرش را شروع م</w:t>
      </w:r>
      <w:r w:rsidR="00A36DFD">
        <w:rPr>
          <w:rtl/>
          <w:lang w:bidi="fa-IR"/>
        </w:rPr>
        <w:t xml:space="preserve">ی </w:t>
      </w:r>
      <w:r w:rsidR="000450B1">
        <w:rPr>
          <w:rtl/>
          <w:lang w:bidi="fa-IR"/>
        </w:rPr>
        <w:t>كند</w:t>
      </w:r>
      <w:r>
        <w:rPr>
          <w:rtl/>
          <w:lang w:bidi="fa-IR"/>
        </w:rPr>
        <w:t xml:space="preserve">، </w:t>
      </w:r>
      <w:r w:rsidR="000450B1">
        <w:rPr>
          <w:rtl/>
          <w:lang w:bidi="fa-IR"/>
        </w:rPr>
        <w:t>ملائكه شروع به كاشتن درخت م</w:t>
      </w:r>
      <w:r w:rsidR="00A36DFD">
        <w:rPr>
          <w:rtl/>
          <w:lang w:bidi="fa-IR"/>
        </w:rPr>
        <w:t xml:space="preserve">ی </w:t>
      </w:r>
      <w:r w:rsidR="000450B1">
        <w:rPr>
          <w:rtl/>
          <w:lang w:bidi="fa-IR"/>
        </w:rPr>
        <w:t>كنند</w:t>
      </w:r>
      <w:r>
        <w:rPr>
          <w:rtl/>
          <w:lang w:bidi="fa-IR"/>
        </w:rPr>
        <w:t xml:space="preserve">، </w:t>
      </w:r>
      <w:r w:rsidR="000450B1">
        <w:rPr>
          <w:rtl/>
          <w:lang w:bidi="fa-IR"/>
        </w:rPr>
        <w:t>گاه</w:t>
      </w:r>
      <w:r w:rsidR="00A36DFD">
        <w:rPr>
          <w:rtl/>
          <w:lang w:bidi="fa-IR"/>
        </w:rPr>
        <w:t xml:space="preserve">ی </w:t>
      </w:r>
      <w:r w:rsidR="000450B1">
        <w:rPr>
          <w:rtl/>
          <w:lang w:bidi="fa-IR"/>
        </w:rPr>
        <w:t>اوقات</w:t>
      </w:r>
      <w:r>
        <w:rPr>
          <w:rtl/>
          <w:lang w:bidi="fa-IR"/>
        </w:rPr>
        <w:t xml:space="preserve">، </w:t>
      </w:r>
      <w:r w:rsidR="000450B1">
        <w:rPr>
          <w:rtl/>
          <w:lang w:bidi="fa-IR"/>
        </w:rPr>
        <w:t>ملك</w:t>
      </w:r>
      <w:r w:rsidR="00A36DFD">
        <w:rPr>
          <w:rtl/>
          <w:lang w:bidi="fa-IR"/>
        </w:rPr>
        <w:t xml:space="preserve">ی </w:t>
      </w:r>
      <w:r w:rsidR="000450B1">
        <w:rPr>
          <w:rtl/>
          <w:lang w:bidi="fa-IR"/>
        </w:rPr>
        <w:t>از درختكار</w:t>
      </w:r>
      <w:r w:rsidR="00A36DFD">
        <w:rPr>
          <w:rtl/>
          <w:lang w:bidi="fa-IR"/>
        </w:rPr>
        <w:t xml:space="preserve">ی </w:t>
      </w:r>
      <w:r w:rsidR="000450B1">
        <w:rPr>
          <w:rtl/>
          <w:lang w:bidi="fa-IR"/>
        </w:rPr>
        <w:t>باز م</w:t>
      </w:r>
      <w:r w:rsidR="00A36DFD">
        <w:rPr>
          <w:rtl/>
          <w:lang w:bidi="fa-IR"/>
        </w:rPr>
        <w:t xml:space="preserve">ی </w:t>
      </w:r>
      <w:r w:rsidR="000450B1">
        <w:rPr>
          <w:rtl/>
          <w:lang w:bidi="fa-IR"/>
        </w:rPr>
        <w:t>ا</w:t>
      </w:r>
      <w:r>
        <w:rPr>
          <w:rtl/>
          <w:lang w:bidi="fa-IR"/>
        </w:rPr>
        <w:t>ی</w:t>
      </w:r>
      <w:r w:rsidR="000450B1">
        <w:rPr>
          <w:rtl/>
          <w:lang w:bidi="fa-IR"/>
        </w:rPr>
        <w:t>ستد</w:t>
      </w:r>
      <w:r>
        <w:rPr>
          <w:rtl/>
          <w:lang w:bidi="fa-IR"/>
        </w:rPr>
        <w:t xml:space="preserve">، </w:t>
      </w:r>
      <w:r w:rsidR="000450B1">
        <w:rPr>
          <w:rtl/>
          <w:lang w:bidi="fa-IR"/>
        </w:rPr>
        <w:t>به او گفته م</w:t>
      </w:r>
      <w:r w:rsidR="00A36DFD">
        <w:rPr>
          <w:rtl/>
          <w:lang w:bidi="fa-IR"/>
        </w:rPr>
        <w:t xml:space="preserve">ی </w:t>
      </w:r>
      <w:r w:rsidR="000450B1">
        <w:rPr>
          <w:rtl/>
          <w:lang w:bidi="fa-IR"/>
        </w:rPr>
        <w:t>شود</w:t>
      </w:r>
      <w:r>
        <w:rPr>
          <w:rtl/>
          <w:lang w:bidi="fa-IR"/>
        </w:rPr>
        <w:t xml:space="preserve">: </w:t>
      </w:r>
      <w:r w:rsidR="000450B1">
        <w:rPr>
          <w:rtl/>
          <w:lang w:bidi="fa-IR"/>
        </w:rPr>
        <w:t>چرا ا</w:t>
      </w:r>
      <w:r>
        <w:rPr>
          <w:rtl/>
          <w:lang w:bidi="fa-IR"/>
        </w:rPr>
        <w:t>ی</w:t>
      </w:r>
      <w:r w:rsidR="000450B1">
        <w:rPr>
          <w:rtl/>
          <w:lang w:bidi="fa-IR"/>
        </w:rPr>
        <w:t>ستاد</w:t>
      </w:r>
      <w:r w:rsidR="00A36DFD">
        <w:rPr>
          <w:rtl/>
          <w:lang w:bidi="fa-IR"/>
        </w:rPr>
        <w:t>ی</w:t>
      </w:r>
      <w:r w:rsidR="00B66AD2">
        <w:rPr>
          <w:rtl/>
          <w:lang w:bidi="fa-IR"/>
        </w:rPr>
        <w:t>؟</w:t>
      </w:r>
      <w:r w:rsidR="000450B1">
        <w:rPr>
          <w:rtl/>
          <w:lang w:bidi="fa-IR"/>
        </w:rPr>
        <w:t xml:space="preserve"> 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r w:rsidR="000450B1">
        <w:rPr>
          <w:rtl/>
          <w:lang w:bidi="fa-IR"/>
        </w:rPr>
        <w:t>رف</w:t>
      </w:r>
      <w:r>
        <w:rPr>
          <w:rtl/>
          <w:lang w:bidi="fa-IR"/>
        </w:rPr>
        <w:t>ی</w:t>
      </w:r>
      <w:r w:rsidR="000450B1">
        <w:rPr>
          <w:rtl/>
          <w:lang w:bidi="fa-IR"/>
        </w:rPr>
        <w:t>ق من درنگ كرد</w:t>
      </w:r>
      <w:r>
        <w:rPr>
          <w:rtl/>
          <w:lang w:bidi="fa-IR"/>
        </w:rPr>
        <w:t>، ی</w:t>
      </w:r>
      <w:r w:rsidR="000450B1">
        <w:rPr>
          <w:rtl/>
          <w:lang w:bidi="fa-IR"/>
        </w:rPr>
        <w:t>عن</w:t>
      </w:r>
      <w:r w:rsidR="00A36DFD">
        <w:rPr>
          <w:rtl/>
          <w:lang w:bidi="fa-IR"/>
        </w:rPr>
        <w:t xml:space="preserve">ی </w:t>
      </w:r>
      <w:r w:rsidR="000450B1">
        <w:rPr>
          <w:rtl/>
          <w:lang w:bidi="fa-IR"/>
        </w:rPr>
        <w:t>از ذكر درنگ نمود</w:t>
      </w:r>
      <w:r>
        <w:rPr>
          <w:lang w:bidi="fa-IR"/>
        </w:rPr>
        <w:t xml:space="preserve">. </w:t>
      </w:r>
    </w:p>
    <w:p w:rsidR="000450B1" w:rsidRDefault="00E61C8F" w:rsidP="00E61C8F">
      <w:pPr>
        <w:pStyle w:val="Heading2"/>
        <w:rPr>
          <w:rtl/>
          <w:lang w:bidi="fa-IR"/>
        </w:rPr>
      </w:pPr>
      <w:bookmarkStart w:id="66" w:name="_Toc426029717"/>
      <w:r>
        <w:rPr>
          <w:rtl/>
          <w:lang w:bidi="fa-IR"/>
        </w:rPr>
        <w:t>استجباب ذكر در هر وقت</w:t>
      </w:r>
      <w:bookmarkEnd w:id="66"/>
      <w:r w:rsidR="00A36DFD">
        <w:rPr>
          <w:rtl/>
          <w:lang w:bidi="fa-IR"/>
        </w:rPr>
        <w:t xml:space="preserve"> </w:t>
      </w:r>
    </w:p>
    <w:p w:rsidR="000450B1" w:rsidRDefault="000450B1" w:rsidP="000450B1">
      <w:pPr>
        <w:pStyle w:val="libNormal"/>
        <w:rPr>
          <w:rtl/>
          <w:lang w:bidi="fa-IR"/>
        </w:rPr>
      </w:pPr>
      <w:r>
        <w:rPr>
          <w:rtl/>
          <w:lang w:bidi="fa-IR"/>
        </w:rPr>
        <w:t>ذكر در هر زمان</w:t>
      </w:r>
      <w:r w:rsidR="00A36DFD">
        <w:rPr>
          <w:rtl/>
          <w:lang w:bidi="fa-IR"/>
        </w:rPr>
        <w:t xml:space="preserve">ی </w:t>
      </w:r>
      <w:r>
        <w:rPr>
          <w:rtl/>
          <w:lang w:bidi="fa-IR"/>
        </w:rPr>
        <w:t>استحباب دارد و در ه</w:t>
      </w:r>
      <w:r w:rsidR="00A008FB">
        <w:rPr>
          <w:rtl/>
          <w:lang w:bidi="fa-IR"/>
        </w:rPr>
        <w:t>ی</w:t>
      </w:r>
      <w:r>
        <w:rPr>
          <w:rtl/>
          <w:lang w:bidi="fa-IR"/>
        </w:rPr>
        <w:t>چ حالت</w:t>
      </w:r>
      <w:r w:rsidR="00A36DFD">
        <w:rPr>
          <w:rtl/>
          <w:lang w:bidi="fa-IR"/>
        </w:rPr>
        <w:t xml:space="preserve">ی </w:t>
      </w:r>
      <w:r>
        <w:rPr>
          <w:rtl/>
          <w:lang w:bidi="fa-IR"/>
        </w:rPr>
        <w:t>مكروه ن</w:t>
      </w:r>
      <w:r w:rsidR="00A008FB">
        <w:rPr>
          <w:rtl/>
          <w:lang w:bidi="fa-IR"/>
        </w:rPr>
        <w:t>ی</w:t>
      </w:r>
      <w:r>
        <w:rPr>
          <w:rtl/>
          <w:lang w:bidi="fa-IR"/>
        </w:rPr>
        <w:t>ست</w:t>
      </w:r>
      <w:r w:rsidR="00A008FB">
        <w:rPr>
          <w:rtl/>
          <w:lang w:bidi="fa-IR"/>
        </w:rPr>
        <w:t xml:space="preserve">. </w:t>
      </w:r>
      <w:r>
        <w:rPr>
          <w:rtl/>
          <w:lang w:bidi="fa-IR"/>
        </w:rPr>
        <w:t>حلب</w:t>
      </w:r>
      <w:r w:rsidR="00A36DFD">
        <w:rPr>
          <w:rtl/>
          <w:lang w:bidi="fa-IR"/>
        </w:rPr>
        <w:t xml:space="preserve">ی </w:t>
      </w:r>
      <w:r>
        <w:rPr>
          <w:rtl/>
          <w:lang w:bidi="fa-IR"/>
        </w:rPr>
        <w:t xml:space="preserve">از امام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كرده است كه فرمود</w:t>
      </w:r>
      <w:r w:rsidR="00A008FB">
        <w:rPr>
          <w:rtl/>
          <w:lang w:bidi="fa-IR"/>
        </w:rPr>
        <w:t xml:space="preserve">: </w:t>
      </w:r>
    </w:p>
    <w:p w:rsidR="000450B1" w:rsidRDefault="000450B1" w:rsidP="000450B1">
      <w:pPr>
        <w:pStyle w:val="libNormal"/>
        <w:rPr>
          <w:rtl/>
          <w:lang w:bidi="fa-IR"/>
        </w:rPr>
      </w:pPr>
      <w:r>
        <w:rPr>
          <w:rtl/>
          <w:lang w:bidi="fa-IR"/>
        </w:rPr>
        <w:t>643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لا باس بذكر الله و انت تبول، فان ذكر الله حسن علی كل حال، ولا تسام من ذكر الله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اشكال</w:t>
      </w:r>
      <w:r w:rsidR="00A36DFD">
        <w:rPr>
          <w:rtl/>
          <w:lang w:bidi="fa-IR"/>
        </w:rPr>
        <w:t xml:space="preserve">ی </w:t>
      </w:r>
      <w:r w:rsidR="000450B1">
        <w:rPr>
          <w:rtl/>
          <w:lang w:bidi="fa-IR"/>
        </w:rPr>
        <w:t xml:space="preserve">ندارد كه در حال بول كردن به </w:t>
      </w:r>
      <w:r>
        <w:rPr>
          <w:rtl/>
          <w:lang w:bidi="fa-IR"/>
        </w:rPr>
        <w:t>ی</w:t>
      </w:r>
      <w:r w:rsidR="000450B1">
        <w:rPr>
          <w:rtl/>
          <w:lang w:bidi="fa-IR"/>
        </w:rPr>
        <w:t>اد خدا باش</w:t>
      </w:r>
      <w:r w:rsidR="00A36DFD">
        <w:rPr>
          <w:rtl/>
          <w:lang w:bidi="fa-IR"/>
        </w:rPr>
        <w:t xml:space="preserve">ی </w:t>
      </w:r>
      <w:r w:rsidR="000450B1">
        <w:rPr>
          <w:rtl/>
          <w:lang w:bidi="fa-IR"/>
        </w:rPr>
        <w:t>كه ذكر او در هر حالت</w:t>
      </w:r>
      <w:r w:rsidR="00A36DFD">
        <w:rPr>
          <w:rtl/>
          <w:lang w:bidi="fa-IR"/>
        </w:rPr>
        <w:t xml:space="preserve">ی </w:t>
      </w:r>
      <w:r w:rsidR="000450B1">
        <w:rPr>
          <w:rtl/>
          <w:lang w:bidi="fa-IR"/>
        </w:rPr>
        <w:t>پسند</w:t>
      </w:r>
      <w:r>
        <w:rPr>
          <w:rtl/>
          <w:lang w:bidi="fa-IR"/>
        </w:rPr>
        <w:t>ی</w:t>
      </w:r>
      <w:r w:rsidR="000450B1">
        <w:rPr>
          <w:rtl/>
          <w:lang w:bidi="fa-IR"/>
        </w:rPr>
        <w:t xml:space="preserve">ده است و مبادا از </w:t>
      </w:r>
      <w:r>
        <w:rPr>
          <w:rtl/>
          <w:lang w:bidi="fa-IR"/>
        </w:rPr>
        <w:t>ی</w:t>
      </w:r>
      <w:r w:rsidR="000450B1">
        <w:rPr>
          <w:rtl/>
          <w:lang w:bidi="fa-IR"/>
        </w:rPr>
        <w:t>اد خدا ملول گرد</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و از آن حضرت است كه</w:t>
      </w:r>
      <w:r w:rsidR="00A008FB">
        <w:rPr>
          <w:rtl/>
          <w:lang w:bidi="fa-IR"/>
        </w:rPr>
        <w:t xml:space="preserve">: </w:t>
      </w:r>
    </w:p>
    <w:p w:rsidR="000450B1" w:rsidRDefault="000450B1" w:rsidP="000450B1">
      <w:pPr>
        <w:pStyle w:val="libNormal"/>
        <w:rPr>
          <w:rtl/>
          <w:lang w:bidi="fa-IR"/>
        </w:rPr>
      </w:pPr>
      <w:r>
        <w:rPr>
          <w:rtl/>
          <w:lang w:bidi="fa-IR"/>
        </w:rPr>
        <w:t>644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فیما اوحی الله تعالی الی موسی: یا موسی، لا تفرح بكثره المال ولا تدع بذكری علی كل حال، فان كثره المال تنسی الذنوب، و ان ترك ذكری یقسی القلب</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در وح</w:t>
      </w:r>
      <w:r w:rsidR="00A36DFD">
        <w:rPr>
          <w:rtl/>
          <w:lang w:bidi="fa-IR"/>
        </w:rPr>
        <w:t xml:space="preserve">ی </w:t>
      </w:r>
      <w:r w:rsidR="000450B1">
        <w:rPr>
          <w:rtl/>
          <w:lang w:bidi="fa-IR"/>
        </w:rPr>
        <w:t>خداوند متعال بر حضرت موس</w:t>
      </w:r>
      <w:r w:rsidR="00A36DFD">
        <w:rPr>
          <w:rtl/>
          <w:lang w:bidi="fa-IR"/>
        </w:rPr>
        <w:t xml:space="preserve">ی </w:t>
      </w:r>
      <w:r w:rsidR="00FE657D" w:rsidRPr="00FE657D">
        <w:rPr>
          <w:rStyle w:val="libAlaemChar"/>
          <w:rFonts w:eastAsia="KFGQPC Uthman Taha Naskh"/>
          <w:rtl/>
        </w:rPr>
        <w:t>عليه‌السلام</w:t>
      </w:r>
      <w:r w:rsidR="000450B1">
        <w:rPr>
          <w:rtl/>
          <w:lang w:bidi="fa-IR"/>
        </w:rPr>
        <w:t xml:space="preserve"> آمده است</w:t>
      </w:r>
      <w:r>
        <w:rPr>
          <w:rtl/>
          <w:lang w:bidi="fa-IR"/>
        </w:rPr>
        <w:t xml:space="preserve">: </w:t>
      </w:r>
      <w:r w:rsidR="000450B1">
        <w:rPr>
          <w:rtl/>
          <w:lang w:bidi="fa-IR"/>
        </w:rPr>
        <w:t>از مال ز</w:t>
      </w:r>
      <w:r>
        <w:rPr>
          <w:rtl/>
          <w:lang w:bidi="fa-IR"/>
        </w:rPr>
        <w:t>ی</w:t>
      </w:r>
      <w:r w:rsidR="000450B1">
        <w:rPr>
          <w:rtl/>
          <w:lang w:bidi="fa-IR"/>
        </w:rPr>
        <w:t>اد خوشحال نشو و ذكر مرا در ه</w:t>
      </w:r>
      <w:r>
        <w:rPr>
          <w:rtl/>
          <w:lang w:bidi="fa-IR"/>
        </w:rPr>
        <w:t>ی</w:t>
      </w:r>
      <w:r w:rsidR="000450B1">
        <w:rPr>
          <w:rtl/>
          <w:lang w:bidi="fa-IR"/>
        </w:rPr>
        <w:t>چ حالت</w:t>
      </w:r>
      <w:r w:rsidR="00A36DFD">
        <w:rPr>
          <w:rtl/>
          <w:lang w:bidi="fa-IR"/>
        </w:rPr>
        <w:t xml:space="preserve">ی </w:t>
      </w:r>
      <w:r w:rsidR="000450B1">
        <w:rPr>
          <w:rtl/>
          <w:lang w:bidi="fa-IR"/>
        </w:rPr>
        <w:t>ترك ننما</w:t>
      </w:r>
      <w:r>
        <w:rPr>
          <w:rtl/>
          <w:lang w:bidi="fa-IR"/>
        </w:rPr>
        <w:t xml:space="preserve">، </w:t>
      </w:r>
      <w:r w:rsidR="000450B1">
        <w:rPr>
          <w:rtl/>
          <w:lang w:bidi="fa-IR"/>
        </w:rPr>
        <w:t>كه مال ز</w:t>
      </w:r>
      <w:r>
        <w:rPr>
          <w:rtl/>
          <w:lang w:bidi="fa-IR"/>
        </w:rPr>
        <w:t>ی</w:t>
      </w:r>
      <w:r w:rsidR="000450B1">
        <w:rPr>
          <w:rtl/>
          <w:lang w:bidi="fa-IR"/>
        </w:rPr>
        <w:t>اد</w:t>
      </w:r>
      <w:r>
        <w:rPr>
          <w:rtl/>
          <w:lang w:bidi="fa-IR"/>
        </w:rPr>
        <w:t xml:space="preserve">، </w:t>
      </w:r>
      <w:r w:rsidR="000450B1">
        <w:rPr>
          <w:rtl/>
          <w:lang w:bidi="fa-IR"/>
        </w:rPr>
        <w:t>موجب فراموش</w:t>
      </w:r>
      <w:r w:rsidR="00A36DFD">
        <w:rPr>
          <w:rtl/>
          <w:lang w:bidi="fa-IR"/>
        </w:rPr>
        <w:t xml:space="preserve">ی </w:t>
      </w:r>
      <w:r w:rsidR="000450B1">
        <w:rPr>
          <w:rtl/>
          <w:lang w:bidi="fa-IR"/>
        </w:rPr>
        <w:t>گناهان م</w:t>
      </w:r>
      <w:r w:rsidR="00A36DFD">
        <w:rPr>
          <w:rtl/>
          <w:lang w:bidi="fa-IR"/>
        </w:rPr>
        <w:t xml:space="preserve">ی </w:t>
      </w:r>
      <w:r w:rsidR="000450B1">
        <w:rPr>
          <w:rtl/>
          <w:lang w:bidi="fa-IR"/>
        </w:rPr>
        <w:t>گردد و ترك ذكر من</w:t>
      </w:r>
      <w:r>
        <w:rPr>
          <w:rtl/>
          <w:lang w:bidi="fa-IR"/>
        </w:rPr>
        <w:t xml:space="preserve">، </w:t>
      </w:r>
      <w:r w:rsidR="000450B1">
        <w:rPr>
          <w:rtl/>
          <w:lang w:bidi="fa-IR"/>
        </w:rPr>
        <w:t>موجب قساوت قلب م</w:t>
      </w:r>
      <w:r w:rsidR="00A36DFD">
        <w:rPr>
          <w:rtl/>
          <w:lang w:bidi="fa-IR"/>
        </w:rPr>
        <w:t xml:space="preserve">ی </w:t>
      </w:r>
      <w:r w:rsidR="000450B1">
        <w:rPr>
          <w:rtl/>
          <w:lang w:bidi="fa-IR"/>
        </w:rPr>
        <w:t>شود</w:t>
      </w:r>
      <w:r>
        <w:rPr>
          <w:lang w:bidi="fa-IR"/>
        </w:rPr>
        <w:t xml:space="preserve">. </w:t>
      </w:r>
    </w:p>
    <w:p w:rsidR="000450B1" w:rsidRDefault="000450B1" w:rsidP="000450B1">
      <w:pPr>
        <w:pStyle w:val="libNormal"/>
        <w:rPr>
          <w:rtl/>
          <w:lang w:bidi="fa-IR"/>
        </w:rPr>
      </w:pPr>
      <w:r>
        <w:rPr>
          <w:rtl/>
          <w:lang w:bidi="fa-IR"/>
        </w:rPr>
        <w:lastRenderedPageBreak/>
        <w:t>645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مكتوب فی التواره التی لم تغیر ان موسی سال ربه فقال: الهی یاتی علی مجالس اعزك و اجلك ان اذكرك فیها. فقال: یا موسی، ان ذكری حسن علی كل حال</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در تورات</w:t>
      </w:r>
      <w:r w:rsidR="00A36DFD">
        <w:rPr>
          <w:rtl/>
          <w:lang w:bidi="fa-IR"/>
        </w:rPr>
        <w:t xml:space="preserve">ی </w:t>
      </w:r>
      <w:r w:rsidR="000450B1">
        <w:rPr>
          <w:rtl/>
          <w:lang w:bidi="fa-IR"/>
        </w:rPr>
        <w:t>كه تحر</w:t>
      </w:r>
      <w:r>
        <w:rPr>
          <w:rtl/>
          <w:lang w:bidi="fa-IR"/>
        </w:rPr>
        <w:t>ی</w:t>
      </w:r>
      <w:r w:rsidR="000450B1">
        <w:rPr>
          <w:rtl/>
          <w:lang w:bidi="fa-IR"/>
        </w:rPr>
        <w:t>ف نشده آمده است</w:t>
      </w:r>
      <w:r>
        <w:rPr>
          <w:rtl/>
          <w:lang w:bidi="fa-IR"/>
        </w:rPr>
        <w:t xml:space="preserve">: </w:t>
      </w:r>
      <w:r w:rsidR="000450B1">
        <w:rPr>
          <w:rtl/>
          <w:lang w:bidi="fa-IR"/>
        </w:rPr>
        <w:t>موس</w:t>
      </w:r>
      <w:r w:rsidR="00A36DFD">
        <w:rPr>
          <w:rtl/>
          <w:lang w:bidi="fa-IR"/>
        </w:rPr>
        <w:t xml:space="preserve">ی </w:t>
      </w:r>
      <w:r w:rsidR="00FE657D" w:rsidRPr="00FE657D">
        <w:rPr>
          <w:rStyle w:val="libAlaemChar"/>
          <w:rFonts w:eastAsia="KFGQPC Uthman Taha Naskh"/>
          <w:rtl/>
        </w:rPr>
        <w:t>عليه‌السلام</w:t>
      </w:r>
      <w:r w:rsidR="000450B1">
        <w:rPr>
          <w:rtl/>
          <w:lang w:bidi="fa-IR"/>
        </w:rPr>
        <w:t xml:space="preserve"> از خداوند متعال پرس</w:t>
      </w:r>
      <w:r>
        <w:rPr>
          <w:rtl/>
          <w:lang w:bidi="fa-IR"/>
        </w:rPr>
        <w:t>ی</w:t>
      </w:r>
      <w:r w:rsidR="000450B1">
        <w:rPr>
          <w:rtl/>
          <w:lang w:bidi="fa-IR"/>
        </w:rPr>
        <w:t>د</w:t>
      </w:r>
      <w:r>
        <w:rPr>
          <w:rtl/>
          <w:lang w:bidi="fa-IR"/>
        </w:rPr>
        <w:t xml:space="preserve">: </w:t>
      </w:r>
      <w:r w:rsidR="000450B1">
        <w:rPr>
          <w:rtl/>
          <w:lang w:bidi="fa-IR"/>
        </w:rPr>
        <w:t>الها! من در مجالس م</w:t>
      </w:r>
      <w:r w:rsidR="00A36DFD">
        <w:rPr>
          <w:rtl/>
          <w:lang w:bidi="fa-IR"/>
        </w:rPr>
        <w:t xml:space="preserve">ی </w:t>
      </w:r>
      <w:r w:rsidR="000450B1">
        <w:rPr>
          <w:rtl/>
          <w:lang w:bidi="fa-IR"/>
        </w:rPr>
        <w:t>روم كه تو را عز</w:t>
      </w:r>
      <w:r>
        <w:rPr>
          <w:rtl/>
          <w:lang w:bidi="fa-IR"/>
        </w:rPr>
        <w:t>ی</w:t>
      </w:r>
      <w:r w:rsidR="000450B1">
        <w:rPr>
          <w:rtl/>
          <w:lang w:bidi="fa-IR"/>
        </w:rPr>
        <w:t>زتر و بزرگتر از آن م</w:t>
      </w:r>
      <w:r w:rsidR="00A36DFD">
        <w:rPr>
          <w:rtl/>
          <w:lang w:bidi="fa-IR"/>
        </w:rPr>
        <w:t xml:space="preserve">ی </w:t>
      </w:r>
      <w:r w:rsidR="000450B1">
        <w:rPr>
          <w:rtl/>
          <w:lang w:bidi="fa-IR"/>
        </w:rPr>
        <w:t>دانم كه در آنجا ذكرت نما</w:t>
      </w:r>
      <w:r>
        <w:rPr>
          <w:rtl/>
          <w:lang w:bidi="fa-IR"/>
        </w:rPr>
        <w:t>ی</w:t>
      </w:r>
      <w:r w:rsidR="000450B1">
        <w:rPr>
          <w:rtl/>
          <w:lang w:bidi="fa-IR"/>
        </w:rPr>
        <w:t>م</w:t>
      </w:r>
      <w:r>
        <w:rPr>
          <w:rtl/>
          <w:lang w:bidi="fa-IR"/>
        </w:rPr>
        <w:t xml:space="preserve">، </w:t>
      </w:r>
      <w:r w:rsidR="000450B1">
        <w:rPr>
          <w:rtl/>
          <w:lang w:bidi="fa-IR"/>
        </w:rPr>
        <w:t>خداوند متعال فرمود</w:t>
      </w:r>
      <w:r>
        <w:rPr>
          <w:rtl/>
          <w:lang w:bidi="fa-IR"/>
        </w:rPr>
        <w:t xml:space="preserve">: </w:t>
      </w:r>
      <w:r w:rsidR="000450B1">
        <w:rPr>
          <w:rtl/>
          <w:lang w:bidi="fa-IR"/>
        </w:rPr>
        <w:t>ا</w:t>
      </w:r>
      <w:r w:rsidR="00A36DFD">
        <w:rPr>
          <w:rtl/>
          <w:lang w:bidi="fa-IR"/>
        </w:rPr>
        <w:t xml:space="preserve">ی </w:t>
      </w:r>
      <w:r w:rsidR="000450B1">
        <w:rPr>
          <w:rtl/>
          <w:lang w:bidi="fa-IR"/>
        </w:rPr>
        <w:t>موس</w:t>
      </w:r>
      <w:r w:rsidR="00A36DFD">
        <w:rPr>
          <w:rtl/>
          <w:lang w:bidi="fa-IR"/>
        </w:rPr>
        <w:t>ی</w:t>
      </w:r>
      <w:r w:rsidR="00B66AD2">
        <w:rPr>
          <w:rtl/>
          <w:lang w:bidi="fa-IR"/>
        </w:rPr>
        <w:t>!</w:t>
      </w:r>
      <w:r w:rsidR="000450B1">
        <w:rPr>
          <w:rtl/>
          <w:lang w:bidi="fa-IR"/>
        </w:rPr>
        <w:t xml:space="preserve"> ذكر من در هر حال</w:t>
      </w:r>
      <w:r w:rsidR="00A36DFD">
        <w:rPr>
          <w:rtl/>
          <w:lang w:bidi="fa-IR"/>
        </w:rPr>
        <w:t xml:space="preserve">ی </w:t>
      </w:r>
      <w:r w:rsidR="000450B1">
        <w:rPr>
          <w:rtl/>
          <w:lang w:bidi="fa-IR"/>
        </w:rPr>
        <w:t>ن</w:t>
      </w:r>
      <w:r>
        <w:rPr>
          <w:rtl/>
          <w:lang w:bidi="fa-IR"/>
        </w:rPr>
        <w:t>ی</w:t>
      </w:r>
      <w:r w:rsidR="000450B1">
        <w:rPr>
          <w:rtl/>
          <w:lang w:bidi="fa-IR"/>
        </w:rPr>
        <w:t>كوست</w:t>
      </w:r>
      <w:r>
        <w:rPr>
          <w:lang w:bidi="fa-IR"/>
        </w:rPr>
        <w:t xml:space="preserve">. </w:t>
      </w:r>
    </w:p>
    <w:p w:rsidR="000450B1" w:rsidRDefault="000450B1" w:rsidP="000450B1">
      <w:pPr>
        <w:pStyle w:val="libNormal"/>
        <w:rPr>
          <w:rtl/>
          <w:lang w:bidi="fa-IR"/>
        </w:rPr>
      </w:pPr>
      <w:r>
        <w:rPr>
          <w:rtl/>
          <w:lang w:bidi="fa-IR"/>
        </w:rPr>
        <w:t>و بدان كه خداوند سبحان چه بسا بنده را به بلا</w:t>
      </w:r>
      <w:r w:rsidR="00A008FB">
        <w:rPr>
          <w:rtl/>
          <w:lang w:bidi="fa-IR"/>
        </w:rPr>
        <w:t>ی</w:t>
      </w:r>
      <w:r w:rsidR="00A36DFD">
        <w:rPr>
          <w:rtl/>
          <w:lang w:bidi="fa-IR"/>
        </w:rPr>
        <w:t xml:space="preserve">ی </w:t>
      </w:r>
      <w:r>
        <w:rPr>
          <w:rtl/>
          <w:lang w:bidi="fa-IR"/>
        </w:rPr>
        <w:t>دچار م</w:t>
      </w:r>
      <w:r w:rsidR="00A36DFD">
        <w:rPr>
          <w:rtl/>
          <w:lang w:bidi="fa-IR"/>
        </w:rPr>
        <w:t xml:space="preserve">ی </w:t>
      </w:r>
      <w:r>
        <w:rPr>
          <w:rtl/>
          <w:lang w:bidi="fa-IR"/>
        </w:rPr>
        <w:t xml:space="preserve">كند تا او خدا را به </w:t>
      </w:r>
      <w:r w:rsidR="00A008FB">
        <w:rPr>
          <w:rtl/>
          <w:lang w:bidi="fa-IR"/>
        </w:rPr>
        <w:t>ی</w:t>
      </w:r>
      <w:r>
        <w:rPr>
          <w:rtl/>
          <w:lang w:bidi="fa-IR"/>
        </w:rPr>
        <w:t>اد ب</w:t>
      </w:r>
      <w:r w:rsidR="00A008FB">
        <w:rPr>
          <w:rtl/>
          <w:lang w:bidi="fa-IR"/>
        </w:rPr>
        <w:t>ی</w:t>
      </w:r>
      <w:r>
        <w:rPr>
          <w:rtl/>
          <w:lang w:bidi="fa-IR"/>
        </w:rPr>
        <w:t>اورد و دعا كند</w:t>
      </w:r>
      <w:r w:rsidR="00A008FB">
        <w:rPr>
          <w:rtl/>
          <w:lang w:bidi="fa-IR"/>
        </w:rPr>
        <w:t xml:space="preserve">، </w:t>
      </w:r>
      <w:r>
        <w:rPr>
          <w:rtl/>
          <w:lang w:bidi="fa-IR"/>
        </w:rPr>
        <w:t>البته به شرط ا</w:t>
      </w:r>
      <w:r w:rsidR="00A008FB">
        <w:rPr>
          <w:rtl/>
          <w:lang w:bidi="fa-IR"/>
        </w:rPr>
        <w:t>ی</w:t>
      </w:r>
      <w:r>
        <w:rPr>
          <w:rtl/>
          <w:lang w:bidi="fa-IR"/>
        </w:rPr>
        <w:t>نكه ذكر چن</w:t>
      </w:r>
      <w:r w:rsidR="00A008FB">
        <w:rPr>
          <w:rtl/>
          <w:lang w:bidi="fa-IR"/>
        </w:rPr>
        <w:t>ی</w:t>
      </w:r>
      <w:r>
        <w:rPr>
          <w:rtl/>
          <w:lang w:bidi="fa-IR"/>
        </w:rPr>
        <w:t>ن بنده ا</w:t>
      </w:r>
      <w:r w:rsidR="00A36DFD">
        <w:rPr>
          <w:rtl/>
          <w:lang w:bidi="fa-IR"/>
        </w:rPr>
        <w:t xml:space="preserve">ی </w:t>
      </w:r>
      <w:r>
        <w:rPr>
          <w:rtl/>
          <w:lang w:bidi="fa-IR"/>
        </w:rPr>
        <w:t>را دوست داشته باشد</w:t>
      </w:r>
      <w:r w:rsidR="00A008FB">
        <w:rPr>
          <w:rtl/>
          <w:lang w:bidi="fa-IR"/>
        </w:rPr>
        <w:t xml:space="preserve">، </w:t>
      </w:r>
      <w:r>
        <w:rPr>
          <w:rtl/>
          <w:lang w:bidi="fa-IR"/>
        </w:rPr>
        <w:t>آنچنانكه در باب دعا گذشت</w:t>
      </w:r>
      <w:r w:rsidR="00A008FB">
        <w:rPr>
          <w:rtl/>
          <w:lang w:bidi="fa-IR"/>
        </w:rPr>
        <w:t xml:space="preserve"> </w:t>
      </w:r>
      <w:r w:rsidR="00A008FB" w:rsidRPr="00A36DFD">
        <w:rPr>
          <w:rStyle w:val="libFootnotenumChar"/>
          <w:rtl/>
          <w:lang w:bidi="fa-IR"/>
        </w:rPr>
        <w:t>(</w:t>
      </w:r>
      <w:r w:rsidRPr="00A36DFD">
        <w:rPr>
          <w:rStyle w:val="libFootnotenumChar"/>
          <w:rtl/>
        </w:rPr>
        <w:t>232</w:t>
      </w:r>
      <w:r w:rsidR="00A008FB" w:rsidRPr="00A36DFD">
        <w:rPr>
          <w:rStyle w:val="libFootnotenumChar"/>
          <w:rtl/>
          <w:lang w:bidi="fa-IR"/>
        </w:rPr>
        <w:t>)</w:t>
      </w:r>
      <w:r w:rsidR="00F07E6E">
        <w:rPr>
          <w:rtl/>
          <w:lang w:bidi="fa-IR"/>
        </w:rPr>
        <w:t xml:space="preserve">. </w:t>
      </w:r>
    </w:p>
    <w:p w:rsidR="000450B1" w:rsidRDefault="000450B1" w:rsidP="000450B1">
      <w:pPr>
        <w:pStyle w:val="libNormal"/>
        <w:rPr>
          <w:rtl/>
          <w:lang w:bidi="fa-IR"/>
        </w:rPr>
      </w:pPr>
      <w:r>
        <w:rPr>
          <w:rtl/>
          <w:lang w:bidi="fa-IR"/>
        </w:rPr>
        <w:t>ابو الصباح</w:t>
      </w:r>
      <w:r w:rsidR="00034EA2">
        <w:rPr>
          <w:rFonts w:hint="cs"/>
          <w:rtl/>
          <w:lang w:bidi="fa-IR"/>
        </w:rPr>
        <w:t xml:space="preserve"> </w:t>
      </w:r>
      <w:r>
        <w:rPr>
          <w:rtl/>
          <w:lang w:bidi="fa-IR"/>
        </w:rPr>
        <w:t>گو</w:t>
      </w:r>
      <w:r w:rsidR="00A008FB">
        <w:rPr>
          <w:rtl/>
          <w:lang w:bidi="fa-IR"/>
        </w:rPr>
        <w:t>ی</w:t>
      </w:r>
      <w:r>
        <w:rPr>
          <w:rtl/>
          <w:lang w:bidi="fa-IR"/>
        </w:rPr>
        <w:t xml:space="preserve">د به حضرت صادق </w:t>
      </w:r>
      <w:r w:rsidR="00FE657D" w:rsidRPr="00FE657D">
        <w:rPr>
          <w:rStyle w:val="libAlaemChar"/>
          <w:rFonts w:eastAsia="KFGQPC Uthman Taha Naskh"/>
          <w:rtl/>
        </w:rPr>
        <w:t>عليه‌السلام</w:t>
      </w:r>
      <w:r>
        <w:rPr>
          <w:rtl/>
          <w:lang w:bidi="fa-IR"/>
        </w:rPr>
        <w:t xml:space="preserve"> عرض كردم</w:t>
      </w:r>
      <w:r w:rsidR="00A008FB">
        <w:rPr>
          <w:rtl/>
          <w:lang w:bidi="fa-IR"/>
        </w:rPr>
        <w:t xml:space="preserve">: </w:t>
      </w:r>
      <w:r>
        <w:rPr>
          <w:rtl/>
          <w:lang w:bidi="fa-IR"/>
        </w:rPr>
        <w:t>آ</w:t>
      </w:r>
      <w:r w:rsidR="00A008FB">
        <w:rPr>
          <w:rtl/>
          <w:lang w:bidi="fa-IR"/>
        </w:rPr>
        <w:t>ی</w:t>
      </w:r>
      <w:r>
        <w:rPr>
          <w:rtl/>
          <w:lang w:bidi="fa-IR"/>
        </w:rPr>
        <w:t>ا بلا</w:t>
      </w:r>
      <w:r w:rsidR="00A008FB">
        <w:rPr>
          <w:rtl/>
          <w:lang w:bidi="fa-IR"/>
        </w:rPr>
        <w:t>ی</w:t>
      </w:r>
      <w:r w:rsidR="00A36DFD">
        <w:rPr>
          <w:rtl/>
          <w:lang w:bidi="fa-IR"/>
        </w:rPr>
        <w:t xml:space="preserve">ی </w:t>
      </w:r>
      <w:r>
        <w:rPr>
          <w:rtl/>
          <w:lang w:bidi="fa-IR"/>
        </w:rPr>
        <w:t>كه به مومن م</w:t>
      </w:r>
      <w:r w:rsidR="00A36DFD">
        <w:rPr>
          <w:rtl/>
          <w:lang w:bidi="fa-IR"/>
        </w:rPr>
        <w:t xml:space="preserve">ی </w:t>
      </w:r>
      <w:r>
        <w:rPr>
          <w:rtl/>
          <w:lang w:bidi="fa-IR"/>
        </w:rPr>
        <w:t>رسد</w:t>
      </w:r>
      <w:r w:rsidR="00A008FB">
        <w:rPr>
          <w:rtl/>
          <w:lang w:bidi="fa-IR"/>
        </w:rPr>
        <w:t xml:space="preserve">، </w:t>
      </w:r>
      <w:r>
        <w:rPr>
          <w:rtl/>
          <w:lang w:bidi="fa-IR"/>
        </w:rPr>
        <w:t>به خاطر گناه اوست</w:t>
      </w:r>
      <w:r w:rsidR="00B66AD2">
        <w:rPr>
          <w:rtl/>
          <w:lang w:bidi="fa-IR"/>
        </w:rPr>
        <w:t>؟</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646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لا ولكن یسمع الله انینه و شكواه و دعاءه لیكتب له الحسنات و یحط عنه السیئات</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نه بلكه به خاطر ا</w:t>
      </w:r>
      <w:r>
        <w:rPr>
          <w:rtl/>
          <w:lang w:bidi="fa-IR"/>
        </w:rPr>
        <w:t>ی</w:t>
      </w:r>
      <w:r w:rsidR="000450B1">
        <w:rPr>
          <w:rtl/>
          <w:lang w:bidi="fa-IR"/>
        </w:rPr>
        <w:t>ن است كه خداوند متعال ناله و شكا</w:t>
      </w:r>
      <w:r>
        <w:rPr>
          <w:rtl/>
          <w:lang w:bidi="fa-IR"/>
        </w:rPr>
        <w:t>ی</w:t>
      </w:r>
      <w:r w:rsidR="000450B1">
        <w:rPr>
          <w:rtl/>
          <w:lang w:bidi="fa-IR"/>
        </w:rPr>
        <w:t>ت و دعا</w:t>
      </w:r>
      <w:r>
        <w:rPr>
          <w:rtl/>
          <w:lang w:bidi="fa-IR"/>
        </w:rPr>
        <w:t>ی</w:t>
      </w:r>
      <w:r w:rsidR="000450B1">
        <w:rPr>
          <w:rtl/>
          <w:lang w:bidi="fa-IR"/>
        </w:rPr>
        <w:t>ش را بشنود تا برا</w:t>
      </w:r>
      <w:r>
        <w:rPr>
          <w:rtl/>
          <w:lang w:bidi="fa-IR"/>
        </w:rPr>
        <w:t>ی</w:t>
      </w:r>
      <w:r w:rsidR="000450B1">
        <w:rPr>
          <w:rtl/>
          <w:lang w:bidi="fa-IR"/>
        </w:rPr>
        <w:t>ش حسنه بنو</w:t>
      </w:r>
      <w:r>
        <w:rPr>
          <w:rtl/>
          <w:lang w:bidi="fa-IR"/>
        </w:rPr>
        <w:t>ی</w:t>
      </w:r>
      <w:r w:rsidR="000450B1">
        <w:rPr>
          <w:rtl/>
          <w:lang w:bidi="fa-IR"/>
        </w:rPr>
        <w:t>سد و گناهانش را محو نما</w:t>
      </w:r>
      <w:r>
        <w:rPr>
          <w:rtl/>
          <w:lang w:bidi="fa-IR"/>
        </w:rPr>
        <w:t>ی</w:t>
      </w:r>
      <w:r w:rsidR="000450B1">
        <w:rPr>
          <w:rtl/>
          <w:lang w:bidi="fa-IR"/>
        </w:rPr>
        <w:t>د</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و ان الله لیعتذر الی عبده المومن كما یعتذر الاخ الی اخیه فیقول: لا و عزتی ما افقرتك لهوانك علی فارفع هذا الغطاء فیكشف فینظر ما فی عوضه فیقول: ما ضرنی یا رب ما زویت عنی</w:t>
      </w:r>
      <w:r w:rsidRPr="00F52787">
        <w:rPr>
          <w:rStyle w:val="libAlaemChar"/>
          <w:rFonts w:eastAsia="KFGQPC Uthman Taha Naskh"/>
          <w:rtl/>
        </w:rPr>
        <w:t>)(</w:t>
      </w:r>
      <w:r w:rsidR="009E1236">
        <w:rPr>
          <w:rStyle w:val="libAlaemChar"/>
          <w:rFonts w:eastAsia="KFGQPC Uthman Taha Naskh"/>
          <w:rtl/>
        </w:rPr>
        <w:t xml:space="preserve">) </w:t>
      </w:r>
      <w:r w:rsidR="00A008FB" w:rsidRPr="00A36DFD">
        <w:rPr>
          <w:rStyle w:val="libFootnotenumChar"/>
          <w:rtl/>
          <w:lang w:bidi="fa-IR"/>
        </w:rPr>
        <w:t>(</w:t>
      </w:r>
      <w:r w:rsidR="000450B1" w:rsidRPr="00A36DFD">
        <w:rPr>
          <w:rStyle w:val="libFootnotenumChar"/>
          <w:rtl/>
        </w:rPr>
        <w:t>233</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+همچنانكه برادر مومن از برادرش عذر خواه</w:t>
      </w:r>
      <w:r w:rsidR="00A36DFD">
        <w:rPr>
          <w:rtl/>
          <w:lang w:bidi="fa-IR"/>
        </w:rPr>
        <w:t xml:space="preserve">ی </w:t>
      </w:r>
      <w:r w:rsidR="000450B1">
        <w:rPr>
          <w:rtl/>
          <w:lang w:bidi="fa-IR"/>
        </w:rPr>
        <w:t>م</w:t>
      </w:r>
      <w:r w:rsidR="00A36DFD">
        <w:rPr>
          <w:rtl/>
          <w:lang w:bidi="fa-IR"/>
        </w:rPr>
        <w:t xml:space="preserve">ی </w:t>
      </w:r>
      <w:r w:rsidR="000450B1">
        <w:rPr>
          <w:rtl/>
          <w:lang w:bidi="fa-IR"/>
        </w:rPr>
        <w:t>كند</w:t>
      </w:r>
      <w:r>
        <w:rPr>
          <w:rtl/>
          <w:lang w:bidi="fa-IR"/>
        </w:rPr>
        <w:t xml:space="preserve">، </w:t>
      </w:r>
      <w:r w:rsidR="000450B1">
        <w:rPr>
          <w:rtl/>
          <w:lang w:bidi="fa-IR"/>
        </w:rPr>
        <w:t>خداوند متعال ن</w:t>
      </w:r>
      <w:r>
        <w:rPr>
          <w:rtl/>
          <w:lang w:bidi="fa-IR"/>
        </w:rPr>
        <w:t>ی</w:t>
      </w:r>
      <w:r w:rsidR="000450B1">
        <w:rPr>
          <w:rtl/>
          <w:lang w:bidi="fa-IR"/>
        </w:rPr>
        <w:t>ز از بنده مومنش عذر خواه</w:t>
      </w:r>
      <w:r w:rsidR="00A36DFD">
        <w:rPr>
          <w:rtl/>
          <w:lang w:bidi="fa-IR"/>
        </w:rPr>
        <w:t xml:space="preserve">ی </w:t>
      </w:r>
      <w:r w:rsidR="000450B1">
        <w:rPr>
          <w:rtl/>
          <w:lang w:bidi="fa-IR"/>
        </w:rPr>
        <w:t>كرده م</w:t>
      </w:r>
      <w:r w:rsidR="00A36DFD">
        <w:rPr>
          <w:rtl/>
          <w:lang w:bidi="fa-IR"/>
        </w:rPr>
        <w:t xml:space="preserve">ی </w:t>
      </w:r>
      <w:r w:rsidR="000450B1">
        <w:rPr>
          <w:rtl/>
          <w:lang w:bidi="fa-IR"/>
        </w:rPr>
        <w:t>فرما</w:t>
      </w:r>
      <w:r>
        <w:rPr>
          <w:rtl/>
          <w:lang w:bidi="fa-IR"/>
        </w:rPr>
        <w:t>ی</w:t>
      </w:r>
      <w:r w:rsidR="000450B1">
        <w:rPr>
          <w:rtl/>
          <w:lang w:bidi="fa-IR"/>
        </w:rPr>
        <w:t>د</w:t>
      </w:r>
      <w:r>
        <w:rPr>
          <w:rtl/>
          <w:lang w:bidi="fa-IR"/>
        </w:rPr>
        <w:t xml:space="preserve">: </w:t>
      </w:r>
      <w:r w:rsidR="000450B1">
        <w:rPr>
          <w:rtl/>
          <w:lang w:bidi="fa-IR"/>
        </w:rPr>
        <w:t>به عزتم قسم</w:t>
      </w:r>
      <w:r w:rsidR="00B66AD2">
        <w:rPr>
          <w:rtl/>
          <w:lang w:bidi="fa-IR"/>
        </w:rPr>
        <w:t>!</w:t>
      </w:r>
      <w:r w:rsidR="000450B1">
        <w:rPr>
          <w:rtl/>
          <w:lang w:bidi="fa-IR"/>
        </w:rPr>
        <w:t xml:space="preserve"> كه تو را به خاطر حقارت و ذلتت فق</w:t>
      </w:r>
      <w:r>
        <w:rPr>
          <w:rtl/>
          <w:lang w:bidi="fa-IR"/>
        </w:rPr>
        <w:t>ی</w:t>
      </w:r>
      <w:r w:rsidR="000450B1">
        <w:rPr>
          <w:rtl/>
          <w:lang w:bidi="fa-IR"/>
        </w:rPr>
        <w:t>ر نكردم</w:t>
      </w:r>
      <w:r>
        <w:rPr>
          <w:rtl/>
          <w:lang w:bidi="fa-IR"/>
        </w:rPr>
        <w:t xml:space="preserve">، </w:t>
      </w:r>
      <w:r w:rsidR="000450B1">
        <w:rPr>
          <w:rtl/>
          <w:lang w:bidi="fa-IR"/>
        </w:rPr>
        <w:t>پرده را كنار بزن</w:t>
      </w:r>
      <w:r>
        <w:rPr>
          <w:rtl/>
          <w:lang w:bidi="fa-IR"/>
        </w:rPr>
        <w:t xml:space="preserve">، </w:t>
      </w:r>
      <w:r w:rsidR="000450B1">
        <w:rPr>
          <w:rtl/>
          <w:lang w:bidi="fa-IR"/>
        </w:rPr>
        <w:t>در ا</w:t>
      </w:r>
      <w:r>
        <w:rPr>
          <w:rtl/>
          <w:lang w:bidi="fa-IR"/>
        </w:rPr>
        <w:t>ی</w:t>
      </w:r>
      <w:r w:rsidR="000450B1">
        <w:rPr>
          <w:rtl/>
          <w:lang w:bidi="fa-IR"/>
        </w:rPr>
        <w:t xml:space="preserve">ن هنگام پرده را كنار </w:t>
      </w:r>
      <w:r w:rsidR="000450B1">
        <w:rPr>
          <w:rtl/>
          <w:lang w:bidi="fa-IR"/>
        </w:rPr>
        <w:lastRenderedPageBreak/>
        <w:t>زده</w:t>
      </w:r>
      <w:r>
        <w:rPr>
          <w:rtl/>
          <w:lang w:bidi="fa-IR"/>
        </w:rPr>
        <w:t xml:space="preserve">، </w:t>
      </w:r>
      <w:r w:rsidR="000450B1">
        <w:rPr>
          <w:rtl/>
          <w:lang w:bidi="fa-IR"/>
        </w:rPr>
        <w:t>پاداش اله</w:t>
      </w:r>
      <w:r w:rsidR="00A36DFD">
        <w:rPr>
          <w:rtl/>
          <w:lang w:bidi="fa-IR"/>
        </w:rPr>
        <w:t xml:space="preserve">ی </w:t>
      </w:r>
      <w:r w:rsidR="000450B1">
        <w:rPr>
          <w:rtl/>
          <w:lang w:bidi="fa-IR"/>
        </w:rPr>
        <w:t>را كه م</w:t>
      </w:r>
      <w:r w:rsidR="00A36DFD">
        <w:rPr>
          <w:rtl/>
          <w:lang w:bidi="fa-IR"/>
        </w:rPr>
        <w:t xml:space="preserve">ی </w:t>
      </w:r>
      <w:r w:rsidR="000450B1">
        <w:rPr>
          <w:rtl/>
          <w:lang w:bidi="fa-IR"/>
        </w:rPr>
        <w:t>ب</w:t>
      </w:r>
      <w:r>
        <w:rPr>
          <w:rtl/>
          <w:lang w:bidi="fa-IR"/>
        </w:rPr>
        <w:t>ی</w:t>
      </w:r>
      <w:r w:rsidR="000450B1">
        <w:rPr>
          <w:rtl/>
          <w:lang w:bidi="fa-IR"/>
        </w:rPr>
        <w:t>ند</w:t>
      </w:r>
      <w:r>
        <w:rPr>
          <w:rtl/>
          <w:lang w:bidi="fa-IR"/>
        </w:rPr>
        <w:t xml:space="preserve">، </w:t>
      </w:r>
      <w:r w:rsidR="000450B1">
        <w:rPr>
          <w:rtl/>
          <w:lang w:bidi="fa-IR"/>
        </w:rPr>
        <w:t>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r w:rsidR="000450B1">
        <w:rPr>
          <w:rtl/>
          <w:lang w:bidi="fa-IR"/>
        </w:rPr>
        <w:t>پروردگارا! آنچه را كه از من باز داشت</w:t>
      </w:r>
      <w:r w:rsidR="00A36DFD">
        <w:rPr>
          <w:rtl/>
          <w:lang w:bidi="fa-IR"/>
        </w:rPr>
        <w:t>ی</w:t>
      </w:r>
      <w:r w:rsidR="0087087D">
        <w:rPr>
          <w:rtl/>
          <w:lang w:bidi="fa-IR"/>
        </w:rPr>
        <w:t>،</w:t>
      </w:r>
      <w:r>
        <w:rPr>
          <w:rtl/>
          <w:lang w:bidi="fa-IR"/>
        </w:rPr>
        <w:t xml:space="preserve"> </w:t>
      </w:r>
      <w:r w:rsidR="000450B1">
        <w:rPr>
          <w:rtl/>
          <w:lang w:bidi="fa-IR"/>
        </w:rPr>
        <w:t>بر ضررم تمام نشده است</w:t>
      </w:r>
      <w:r>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و ما احب الله قوما الا ابتلاهم</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w:t>
      </w:r>
      <w:r>
        <w:rPr>
          <w:rtl/>
          <w:lang w:bidi="fa-IR"/>
        </w:rPr>
        <w:t>ی</w:t>
      </w:r>
      <w:r w:rsidR="000450B1">
        <w:rPr>
          <w:rtl/>
          <w:lang w:bidi="fa-IR"/>
        </w:rPr>
        <w:t>چ قوم</w:t>
      </w:r>
      <w:r w:rsidR="00A36DFD">
        <w:rPr>
          <w:rtl/>
          <w:lang w:bidi="fa-IR"/>
        </w:rPr>
        <w:t xml:space="preserve">ی </w:t>
      </w:r>
      <w:r w:rsidR="000450B1">
        <w:rPr>
          <w:rtl/>
          <w:lang w:bidi="fa-IR"/>
        </w:rPr>
        <w:t>را خداوند متعال دوست ندارد مگر آنكه آنها را به بلا مبتلا م</w:t>
      </w:r>
      <w:r w:rsidR="00A36DFD">
        <w:rPr>
          <w:rtl/>
          <w:lang w:bidi="fa-IR"/>
        </w:rPr>
        <w:t xml:space="preserve">ی </w:t>
      </w:r>
      <w:r w:rsidR="000450B1">
        <w:rPr>
          <w:rtl/>
          <w:lang w:bidi="fa-IR"/>
        </w:rPr>
        <w:t>نما</w:t>
      </w:r>
      <w:r>
        <w:rPr>
          <w:rtl/>
          <w:lang w:bidi="fa-IR"/>
        </w:rPr>
        <w:t>ی</w:t>
      </w:r>
      <w:r w:rsidR="000450B1">
        <w:rPr>
          <w:rtl/>
          <w:lang w:bidi="fa-IR"/>
        </w:rPr>
        <w:t>د</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و ان عظیم الاجر لمع عظیم البلاء</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همانا پاداش بزرگ</w:t>
      </w:r>
      <w:r>
        <w:rPr>
          <w:rtl/>
          <w:lang w:bidi="fa-IR"/>
        </w:rPr>
        <w:t xml:space="preserve">، </w:t>
      </w:r>
      <w:r w:rsidR="000450B1">
        <w:rPr>
          <w:rtl/>
          <w:lang w:bidi="fa-IR"/>
        </w:rPr>
        <w:t>با بلا</w:t>
      </w:r>
      <w:r w:rsidR="00A36DFD">
        <w:rPr>
          <w:rtl/>
          <w:lang w:bidi="fa-IR"/>
        </w:rPr>
        <w:t xml:space="preserve">ی </w:t>
      </w:r>
      <w:r w:rsidR="000450B1">
        <w:rPr>
          <w:rtl/>
          <w:lang w:bidi="fa-IR"/>
        </w:rPr>
        <w:t>بزرگ همراه است</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و ان الله یقول: ان من عبادی المومنین لمن لا یصلح لهم امر دینهم الا بالغنی و الصحه فی البدن فابلوهم به، و ان من العباد لمن لا یصلح لهم امر دینهم الا بالفاقه و المسكنه و السقم فی ابدانهم فابلوهم فیه فیصلح لهم امر دینهم</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خداوند متعال م</w:t>
      </w:r>
      <w:r w:rsidR="00A36DFD">
        <w:rPr>
          <w:rtl/>
          <w:lang w:bidi="fa-IR"/>
        </w:rPr>
        <w:t xml:space="preserve">ی </w:t>
      </w:r>
      <w:r w:rsidR="000450B1">
        <w:rPr>
          <w:rtl/>
          <w:lang w:bidi="fa-IR"/>
        </w:rPr>
        <w:t>فرما</w:t>
      </w:r>
      <w:r>
        <w:rPr>
          <w:rtl/>
          <w:lang w:bidi="fa-IR"/>
        </w:rPr>
        <w:t>ی</w:t>
      </w:r>
      <w:r w:rsidR="000450B1">
        <w:rPr>
          <w:rtl/>
          <w:lang w:bidi="fa-IR"/>
        </w:rPr>
        <w:t>د</w:t>
      </w:r>
      <w:r>
        <w:rPr>
          <w:rtl/>
          <w:lang w:bidi="fa-IR"/>
        </w:rPr>
        <w:t xml:space="preserve">: </w:t>
      </w:r>
      <w:r w:rsidR="000450B1">
        <w:rPr>
          <w:rtl/>
          <w:lang w:bidi="fa-IR"/>
        </w:rPr>
        <w:t>برخ</w:t>
      </w:r>
      <w:r w:rsidR="00A36DFD">
        <w:rPr>
          <w:rtl/>
          <w:lang w:bidi="fa-IR"/>
        </w:rPr>
        <w:t xml:space="preserve">ی </w:t>
      </w:r>
      <w:r w:rsidR="000450B1">
        <w:rPr>
          <w:rtl/>
          <w:lang w:bidi="fa-IR"/>
        </w:rPr>
        <w:t>از بندگان من د</w:t>
      </w:r>
      <w:r>
        <w:rPr>
          <w:rtl/>
          <w:lang w:bidi="fa-IR"/>
        </w:rPr>
        <w:t>ی</w:t>
      </w:r>
      <w:r w:rsidR="000450B1">
        <w:rPr>
          <w:rtl/>
          <w:lang w:bidi="fa-IR"/>
        </w:rPr>
        <w:t>نشان پا</w:t>
      </w:r>
      <w:r>
        <w:rPr>
          <w:rtl/>
          <w:lang w:bidi="fa-IR"/>
        </w:rPr>
        <w:t>ی</w:t>
      </w:r>
      <w:r w:rsidR="000450B1">
        <w:rPr>
          <w:rtl/>
          <w:lang w:bidi="fa-IR"/>
        </w:rPr>
        <w:t>دار نم</w:t>
      </w:r>
      <w:r w:rsidR="00A36DFD">
        <w:rPr>
          <w:rtl/>
          <w:lang w:bidi="fa-IR"/>
        </w:rPr>
        <w:t xml:space="preserve">ی </w:t>
      </w:r>
      <w:r w:rsidR="000450B1">
        <w:rPr>
          <w:rtl/>
          <w:lang w:bidi="fa-IR"/>
        </w:rPr>
        <w:t>ماند مگر آنكه غن</w:t>
      </w:r>
      <w:r w:rsidR="00A36DFD">
        <w:rPr>
          <w:rtl/>
          <w:lang w:bidi="fa-IR"/>
        </w:rPr>
        <w:t xml:space="preserve">ی </w:t>
      </w:r>
      <w:r w:rsidR="000450B1">
        <w:rPr>
          <w:rtl/>
          <w:lang w:bidi="fa-IR"/>
        </w:rPr>
        <w:t>و تندرست باشند</w:t>
      </w:r>
      <w:r>
        <w:rPr>
          <w:rtl/>
          <w:lang w:bidi="fa-IR"/>
        </w:rPr>
        <w:t xml:space="preserve">، </w:t>
      </w:r>
      <w:r w:rsidR="000450B1">
        <w:rPr>
          <w:rtl/>
          <w:lang w:bidi="fa-IR"/>
        </w:rPr>
        <w:t>من هم از ا</w:t>
      </w:r>
      <w:r>
        <w:rPr>
          <w:rtl/>
          <w:lang w:bidi="fa-IR"/>
        </w:rPr>
        <w:t>ی</w:t>
      </w:r>
      <w:r w:rsidR="000450B1">
        <w:rPr>
          <w:rtl/>
          <w:lang w:bidi="fa-IR"/>
        </w:rPr>
        <w:t>ن راه</w:t>
      </w:r>
      <w:r>
        <w:rPr>
          <w:rtl/>
          <w:lang w:bidi="fa-IR"/>
        </w:rPr>
        <w:t xml:space="preserve">، </w:t>
      </w:r>
      <w:r w:rsidR="000450B1">
        <w:rPr>
          <w:rtl/>
          <w:lang w:bidi="fa-IR"/>
        </w:rPr>
        <w:t>آنان را م</w:t>
      </w:r>
      <w:r w:rsidR="00A36DFD">
        <w:rPr>
          <w:rtl/>
          <w:lang w:bidi="fa-IR"/>
        </w:rPr>
        <w:t xml:space="preserve">ی </w:t>
      </w:r>
      <w:r w:rsidR="000450B1">
        <w:rPr>
          <w:rtl/>
          <w:lang w:bidi="fa-IR"/>
        </w:rPr>
        <w:t>آزما</w:t>
      </w:r>
      <w:r>
        <w:rPr>
          <w:rtl/>
          <w:lang w:bidi="fa-IR"/>
        </w:rPr>
        <w:t>ی</w:t>
      </w:r>
      <w:r w:rsidR="000450B1">
        <w:rPr>
          <w:rtl/>
          <w:lang w:bidi="fa-IR"/>
        </w:rPr>
        <w:t>م در مقابل برخ</w:t>
      </w:r>
      <w:r w:rsidR="00A36DFD">
        <w:rPr>
          <w:rtl/>
          <w:lang w:bidi="fa-IR"/>
        </w:rPr>
        <w:t xml:space="preserve">ی </w:t>
      </w:r>
      <w:r w:rsidR="000450B1">
        <w:rPr>
          <w:rtl/>
          <w:lang w:bidi="fa-IR"/>
        </w:rPr>
        <w:t>از بندگانم</w:t>
      </w:r>
      <w:r>
        <w:rPr>
          <w:rtl/>
          <w:lang w:bidi="fa-IR"/>
        </w:rPr>
        <w:t xml:space="preserve">، </w:t>
      </w:r>
      <w:r w:rsidR="000450B1">
        <w:rPr>
          <w:rtl/>
          <w:lang w:bidi="fa-IR"/>
        </w:rPr>
        <w:t>د</w:t>
      </w:r>
      <w:r>
        <w:rPr>
          <w:rtl/>
          <w:lang w:bidi="fa-IR"/>
        </w:rPr>
        <w:t>ی</w:t>
      </w:r>
      <w:r w:rsidR="000450B1">
        <w:rPr>
          <w:rtl/>
          <w:lang w:bidi="fa-IR"/>
        </w:rPr>
        <w:t>نشان پا</w:t>
      </w:r>
      <w:r>
        <w:rPr>
          <w:rtl/>
          <w:lang w:bidi="fa-IR"/>
        </w:rPr>
        <w:t>ی</w:t>
      </w:r>
      <w:r w:rsidR="000450B1">
        <w:rPr>
          <w:rtl/>
          <w:lang w:bidi="fa-IR"/>
        </w:rPr>
        <w:t>دار نم</w:t>
      </w:r>
      <w:r w:rsidR="00A36DFD">
        <w:rPr>
          <w:rtl/>
          <w:lang w:bidi="fa-IR"/>
        </w:rPr>
        <w:t xml:space="preserve">ی </w:t>
      </w:r>
      <w:r w:rsidR="000450B1">
        <w:rPr>
          <w:rtl/>
          <w:lang w:bidi="fa-IR"/>
        </w:rPr>
        <w:t>ماند مگر آنكه فق</w:t>
      </w:r>
      <w:r>
        <w:rPr>
          <w:rtl/>
          <w:lang w:bidi="fa-IR"/>
        </w:rPr>
        <w:t>ی</w:t>
      </w:r>
      <w:r w:rsidR="000450B1">
        <w:rPr>
          <w:rtl/>
          <w:lang w:bidi="fa-IR"/>
        </w:rPr>
        <w:t>ر و مسك</w:t>
      </w:r>
      <w:r>
        <w:rPr>
          <w:rtl/>
          <w:lang w:bidi="fa-IR"/>
        </w:rPr>
        <w:t>ی</w:t>
      </w:r>
      <w:r w:rsidR="000450B1">
        <w:rPr>
          <w:rtl/>
          <w:lang w:bidi="fa-IR"/>
        </w:rPr>
        <w:t>ن و دارا</w:t>
      </w:r>
      <w:r w:rsidR="00A36DFD">
        <w:rPr>
          <w:rtl/>
          <w:lang w:bidi="fa-IR"/>
        </w:rPr>
        <w:t xml:space="preserve">ی </w:t>
      </w:r>
      <w:r w:rsidR="000450B1">
        <w:rPr>
          <w:rtl/>
          <w:lang w:bidi="fa-IR"/>
        </w:rPr>
        <w:t>بدن</w:t>
      </w:r>
      <w:r w:rsidR="00A36DFD">
        <w:rPr>
          <w:rtl/>
          <w:lang w:bidi="fa-IR"/>
        </w:rPr>
        <w:t xml:space="preserve">ی </w:t>
      </w:r>
      <w:r w:rsidR="000450B1">
        <w:rPr>
          <w:rtl/>
          <w:lang w:bidi="fa-IR"/>
        </w:rPr>
        <w:t>مر</w:t>
      </w:r>
      <w:r>
        <w:rPr>
          <w:rtl/>
          <w:lang w:bidi="fa-IR"/>
        </w:rPr>
        <w:t>ی</w:t>
      </w:r>
      <w:r w:rsidR="000450B1">
        <w:rPr>
          <w:rtl/>
          <w:lang w:bidi="fa-IR"/>
        </w:rPr>
        <w:t>ض باشند</w:t>
      </w:r>
      <w:r>
        <w:rPr>
          <w:rtl/>
          <w:lang w:bidi="fa-IR"/>
        </w:rPr>
        <w:t xml:space="preserve">، </w:t>
      </w:r>
      <w:r w:rsidR="000450B1">
        <w:rPr>
          <w:rtl/>
          <w:lang w:bidi="fa-IR"/>
        </w:rPr>
        <w:t>ا</w:t>
      </w:r>
      <w:r>
        <w:rPr>
          <w:rtl/>
          <w:lang w:bidi="fa-IR"/>
        </w:rPr>
        <w:t>ی</w:t>
      </w:r>
      <w:r w:rsidR="000450B1">
        <w:rPr>
          <w:rtl/>
          <w:lang w:bidi="fa-IR"/>
        </w:rPr>
        <w:t>نان را هم از ا</w:t>
      </w:r>
      <w:r>
        <w:rPr>
          <w:rtl/>
          <w:lang w:bidi="fa-IR"/>
        </w:rPr>
        <w:t>ی</w:t>
      </w:r>
      <w:r w:rsidR="000450B1">
        <w:rPr>
          <w:rtl/>
          <w:lang w:bidi="fa-IR"/>
        </w:rPr>
        <w:t>ن راه آزما</w:t>
      </w:r>
      <w:r>
        <w:rPr>
          <w:rtl/>
          <w:lang w:bidi="fa-IR"/>
        </w:rPr>
        <w:t>ی</w:t>
      </w:r>
      <w:r w:rsidR="000450B1">
        <w:rPr>
          <w:rtl/>
          <w:lang w:bidi="fa-IR"/>
        </w:rPr>
        <w:t>ش</w:t>
      </w:r>
      <w:r w:rsidR="00A36DFD">
        <w:rPr>
          <w:rtl/>
          <w:lang w:bidi="fa-IR"/>
        </w:rPr>
        <w:t xml:space="preserve"> </w:t>
      </w:r>
      <w:r w:rsidR="000450B1">
        <w:rPr>
          <w:rtl/>
          <w:lang w:bidi="fa-IR"/>
        </w:rPr>
        <w:t>م</w:t>
      </w:r>
      <w:r w:rsidR="00A36DFD">
        <w:rPr>
          <w:rtl/>
          <w:lang w:bidi="fa-IR"/>
        </w:rPr>
        <w:t xml:space="preserve">ی </w:t>
      </w:r>
      <w:r w:rsidR="000450B1">
        <w:rPr>
          <w:rtl/>
          <w:lang w:bidi="fa-IR"/>
        </w:rPr>
        <w:t>نما</w:t>
      </w:r>
      <w:r>
        <w:rPr>
          <w:rtl/>
          <w:lang w:bidi="fa-IR"/>
        </w:rPr>
        <w:t>ی</w:t>
      </w:r>
      <w:r w:rsidR="000450B1">
        <w:rPr>
          <w:rtl/>
          <w:lang w:bidi="fa-IR"/>
        </w:rPr>
        <w:t>م</w:t>
      </w:r>
      <w:r>
        <w:rPr>
          <w:rtl/>
          <w:lang w:bidi="fa-IR"/>
        </w:rPr>
        <w:t xml:space="preserve">، </w:t>
      </w:r>
      <w:r w:rsidR="000450B1">
        <w:rPr>
          <w:rtl/>
          <w:lang w:bidi="fa-IR"/>
        </w:rPr>
        <w:t>در نت</w:t>
      </w:r>
      <w:r>
        <w:rPr>
          <w:rtl/>
          <w:lang w:bidi="fa-IR"/>
        </w:rPr>
        <w:t>ی</w:t>
      </w:r>
      <w:r w:rsidR="000450B1">
        <w:rPr>
          <w:rtl/>
          <w:lang w:bidi="fa-IR"/>
        </w:rPr>
        <w:t>جه د</w:t>
      </w:r>
      <w:r>
        <w:rPr>
          <w:rtl/>
          <w:lang w:bidi="fa-IR"/>
        </w:rPr>
        <w:t>ی</w:t>
      </w:r>
      <w:r w:rsidR="000450B1">
        <w:rPr>
          <w:rtl/>
          <w:lang w:bidi="fa-IR"/>
        </w:rPr>
        <w:t>نشان برا</w:t>
      </w:r>
      <w:r>
        <w:rPr>
          <w:rtl/>
          <w:lang w:bidi="fa-IR"/>
        </w:rPr>
        <w:t>ی</w:t>
      </w:r>
      <w:r w:rsidR="000450B1">
        <w:rPr>
          <w:rtl/>
          <w:lang w:bidi="fa-IR"/>
        </w:rPr>
        <w:t>شان برقرار م</w:t>
      </w:r>
      <w:r w:rsidR="00A36DFD">
        <w:rPr>
          <w:rtl/>
          <w:lang w:bidi="fa-IR"/>
        </w:rPr>
        <w:t xml:space="preserve">ی </w:t>
      </w:r>
      <w:r w:rsidR="000450B1">
        <w:rPr>
          <w:rtl/>
          <w:lang w:bidi="fa-IR"/>
        </w:rPr>
        <w:t>ماند</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و ان الله اخذ میثاق المومن ان لا یصدق فی مقالته ولا ینتصر من عدوه</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خداوند سبحان از مومن عهد گرفت كه سخنش تصد</w:t>
      </w:r>
      <w:r>
        <w:rPr>
          <w:rtl/>
          <w:lang w:bidi="fa-IR"/>
        </w:rPr>
        <w:t>ی</w:t>
      </w:r>
      <w:r w:rsidR="000450B1">
        <w:rPr>
          <w:rtl/>
          <w:lang w:bidi="fa-IR"/>
        </w:rPr>
        <w:t>ق نشود و از دشمنش انتقام نگ</w:t>
      </w:r>
      <w:r>
        <w:rPr>
          <w:rtl/>
          <w:lang w:bidi="fa-IR"/>
        </w:rPr>
        <w:t>ی</w:t>
      </w:r>
      <w:r w:rsidR="000450B1">
        <w:rPr>
          <w:rtl/>
          <w:lang w:bidi="fa-IR"/>
        </w:rPr>
        <w:t>رد</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و ان الله اذا احب عبدا غته بالبلاء، فاذا دعا قال له: لبیك عبدی انی علی ما سالت لقادر، و ان ما دخرت لك فهو خیر لك</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هرگاه خداوند متعال بنده ا</w:t>
      </w:r>
      <w:r w:rsidR="00A36DFD">
        <w:rPr>
          <w:rtl/>
          <w:lang w:bidi="fa-IR"/>
        </w:rPr>
        <w:t xml:space="preserve">ی </w:t>
      </w:r>
      <w:r w:rsidR="000450B1">
        <w:rPr>
          <w:rtl/>
          <w:lang w:bidi="fa-IR"/>
        </w:rPr>
        <w:t>را دوست بدارد</w:t>
      </w:r>
      <w:r>
        <w:rPr>
          <w:rtl/>
          <w:lang w:bidi="fa-IR"/>
        </w:rPr>
        <w:t xml:space="preserve">، </w:t>
      </w:r>
      <w:r w:rsidR="000450B1">
        <w:rPr>
          <w:rtl/>
          <w:lang w:bidi="fa-IR"/>
        </w:rPr>
        <w:t>او را در بلا غوطه ور م</w:t>
      </w:r>
      <w:r w:rsidR="00A36DFD">
        <w:rPr>
          <w:rtl/>
          <w:lang w:bidi="fa-IR"/>
        </w:rPr>
        <w:t xml:space="preserve">ی </w:t>
      </w:r>
      <w:r w:rsidR="000450B1">
        <w:rPr>
          <w:rtl/>
          <w:lang w:bidi="fa-IR"/>
        </w:rPr>
        <w:t>سازد كه وقت</w:t>
      </w:r>
      <w:r w:rsidR="00A36DFD">
        <w:rPr>
          <w:rtl/>
          <w:lang w:bidi="fa-IR"/>
        </w:rPr>
        <w:t xml:space="preserve">ی </w:t>
      </w:r>
      <w:r w:rsidR="000450B1">
        <w:rPr>
          <w:rtl/>
          <w:lang w:bidi="fa-IR"/>
        </w:rPr>
        <w:t>دعا كرد 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r w:rsidR="000450B1">
        <w:rPr>
          <w:rtl/>
          <w:lang w:bidi="fa-IR"/>
        </w:rPr>
        <w:t>لب</w:t>
      </w:r>
      <w:r>
        <w:rPr>
          <w:rtl/>
          <w:lang w:bidi="fa-IR"/>
        </w:rPr>
        <w:t>ی</w:t>
      </w:r>
      <w:r w:rsidR="000450B1">
        <w:rPr>
          <w:rtl/>
          <w:lang w:bidi="fa-IR"/>
        </w:rPr>
        <w:t>ك ا</w:t>
      </w:r>
      <w:r w:rsidR="00A36DFD">
        <w:rPr>
          <w:rtl/>
          <w:lang w:bidi="fa-IR"/>
        </w:rPr>
        <w:t xml:space="preserve">ی </w:t>
      </w:r>
      <w:r w:rsidR="000450B1">
        <w:rPr>
          <w:rtl/>
          <w:lang w:bidi="fa-IR"/>
        </w:rPr>
        <w:t>بنده ام</w:t>
      </w:r>
      <w:r w:rsidR="00B66AD2">
        <w:rPr>
          <w:rtl/>
          <w:lang w:bidi="fa-IR"/>
        </w:rPr>
        <w:t>!</w:t>
      </w:r>
      <w:r w:rsidR="000450B1">
        <w:rPr>
          <w:rtl/>
          <w:lang w:bidi="fa-IR"/>
        </w:rPr>
        <w:t xml:space="preserve"> من بر در خواست تو قدرت دارم اما آنچه برا</w:t>
      </w:r>
      <w:r>
        <w:rPr>
          <w:rtl/>
          <w:lang w:bidi="fa-IR"/>
        </w:rPr>
        <w:t>ی</w:t>
      </w:r>
      <w:r w:rsidR="000450B1">
        <w:rPr>
          <w:rtl/>
          <w:lang w:bidi="fa-IR"/>
        </w:rPr>
        <w:t>ت ذخ</w:t>
      </w:r>
      <w:r>
        <w:rPr>
          <w:rtl/>
          <w:lang w:bidi="fa-IR"/>
        </w:rPr>
        <w:t>ی</w:t>
      </w:r>
      <w:r w:rsidR="000450B1">
        <w:rPr>
          <w:rtl/>
          <w:lang w:bidi="fa-IR"/>
        </w:rPr>
        <w:t>ره ساخته ام بهتر است</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lastRenderedPageBreak/>
        <w:t>(</w:t>
      </w:r>
      <w:r w:rsidRPr="00F52787">
        <w:rPr>
          <w:rStyle w:val="libHadithChar"/>
          <w:rtl/>
        </w:rPr>
        <w:t>و ان حواریی عیسی شكوا الیه ما یلقون من الناس فقال: ان المومنین لا یزالون فی الدنیا منغصین</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حوار</w:t>
      </w:r>
      <w:r>
        <w:rPr>
          <w:rtl/>
          <w:lang w:bidi="fa-IR"/>
        </w:rPr>
        <w:t>یی</w:t>
      </w:r>
      <w:r w:rsidR="000450B1">
        <w:rPr>
          <w:rtl/>
          <w:lang w:bidi="fa-IR"/>
        </w:rPr>
        <w:t>ن حضرت ع</w:t>
      </w:r>
      <w:r>
        <w:rPr>
          <w:rtl/>
          <w:lang w:bidi="fa-IR"/>
        </w:rPr>
        <w:t>ی</w:t>
      </w:r>
      <w:r w:rsidR="000450B1">
        <w:rPr>
          <w:rtl/>
          <w:lang w:bidi="fa-IR"/>
        </w:rPr>
        <w:t>س</w:t>
      </w:r>
      <w:r w:rsidR="00A36DFD">
        <w:rPr>
          <w:rtl/>
          <w:lang w:bidi="fa-IR"/>
        </w:rPr>
        <w:t xml:space="preserve">ی </w:t>
      </w:r>
      <w:r w:rsidR="00FE657D" w:rsidRPr="00FE657D">
        <w:rPr>
          <w:rStyle w:val="libAlaemChar"/>
          <w:rFonts w:eastAsia="KFGQPC Uthman Taha Naskh"/>
          <w:rtl/>
        </w:rPr>
        <w:t>عليه‌السلام</w:t>
      </w:r>
      <w:r w:rsidR="000450B1">
        <w:rPr>
          <w:rtl/>
          <w:lang w:bidi="fa-IR"/>
        </w:rPr>
        <w:t xml:space="preserve"> در مورد آزارها</w:t>
      </w:r>
      <w:r>
        <w:rPr>
          <w:rtl/>
          <w:lang w:bidi="fa-IR"/>
        </w:rPr>
        <w:t>ی</w:t>
      </w:r>
      <w:r w:rsidR="00A36DFD">
        <w:rPr>
          <w:rtl/>
          <w:lang w:bidi="fa-IR"/>
        </w:rPr>
        <w:t xml:space="preserve">ی </w:t>
      </w:r>
      <w:r w:rsidR="000450B1">
        <w:rPr>
          <w:rtl/>
          <w:lang w:bidi="fa-IR"/>
        </w:rPr>
        <w:t>كه از مردم به آنان م</w:t>
      </w:r>
      <w:r w:rsidR="00A36DFD">
        <w:rPr>
          <w:rtl/>
          <w:lang w:bidi="fa-IR"/>
        </w:rPr>
        <w:t xml:space="preserve">ی </w:t>
      </w:r>
      <w:r w:rsidR="000450B1">
        <w:rPr>
          <w:rtl/>
          <w:lang w:bidi="fa-IR"/>
        </w:rPr>
        <w:t>رس</w:t>
      </w:r>
      <w:r>
        <w:rPr>
          <w:rtl/>
          <w:lang w:bidi="fa-IR"/>
        </w:rPr>
        <w:t>ی</w:t>
      </w:r>
      <w:r w:rsidR="000450B1">
        <w:rPr>
          <w:rtl/>
          <w:lang w:bidi="fa-IR"/>
        </w:rPr>
        <w:t>د به آن حضرت شكا</w:t>
      </w:r>
      <w:r>
        <w:rPr>
          <w:rtl/>
          <w:lang w:bidi="fa-IR"/>
        </w:rPr>
        <w:t>ی</w:t>
      </w:r>
      <w:r w:rsidR="000450B1">
        <w:rPr>
          <w:rtl/>
          <w:lang w:bidi="fa-IR"/>
        </w:rPr>
        <w:t>ت كردند</w:t>
      </w:r>
      <w:r>
        <w:rPr>
          <w:rtl/>
          <w:lang w:bidi="fa-IR"/>
        </w:rPr>
        <w:t xml:space="preserve">، </w:t>
      </w:r>
      <w:r w:rsidR="000450B1">
        <w:rPr>
          <w:rtl/>
          <w:lang w:bidi="fa-IR"/>
        </w:rPr>
        <w:t>فرمود</w:t>
      </w:r>
      <w:r>
        <w:rPr>
          <w:rtl/>
          <w:lang w:bidi="fa-IR"/>
        </w:rPr>
        <w:t xml:space="preserve">: </w:t>
      </w:r>
      <w:r w:rsidR="000450B1">
        <w:rPr>
          <w:rtl/>
          <w:lang w:bidi="fa-IR"/>
        </w:rPr>
        <w:t>مومن</w:t>
      </w:r>
      <w:r>
        <w:rPr>
          <w:rtl/>
          <w:lang w:bidi="fa-IR"/>
        </w:rPr>
        <w:t>ی</w:t>
      </w:r>
      <w:r w:rsidR="000450B1">
        <w:rPr>
          <w:rtl/>
          <w:lang w:bidi="fa-IR"/>
        </w:rPr>
        <w:t>ن در دن</w:t>
      </w:r>
      <w:r>
        <w:rPr>
          <w:rtl/>
          <w:lang w:bidi="fa-IR"/>
        </w:rPr>
        <w:t>ی</w:t>
      </w:r>
      <w:r w:rsidR="000450B1">
        <w:rPr>
          <w:rtl/>
          <w:lang w:bidi="fa-IR"/>
        </w:rPr>
        <w:t>ا هم</w:t>
      </w:r>
      <w:r>
        <w:rPr>
          <w:rtl/>
          <w:lang w:bidi="fa-IR"/>
        </w:rPr>
        <w:t>ی</w:t>
      </w:r>
      <w:r w:rsidR="000450B1">
        <w:rPr>
          <w:rtl/>
          <w:lang w:bidi="fa-IR"/>
        </w:rPr>
        <w:t>شه غصه دارند</w:t>
      </w:r>
      <w:r>
        <w:rPr>
          <w:lang w:bidi="fa-IR"/>
        </w:rPr>
        <w:t xml:space="preserve">. </w:t>
      </w:r>
    </w:p>
    <w:p w:rsidR="000450B1" w:rsidRDefault="000450B1" w:rsidP="000450B1">
      <w:pPr>
        <w:pStyle w:val="libNormal"/>
        <w:rPr>
          <w:rtl/>
          <w:lang w:bidi="fa-IR"/>
        </w:rPr>
      </w:pPr>
      <w:r>
        <w:rPr>
          <w:rtl/>
          <w:lang w:bidi="fa-IR"/>
        </w:rPr>
        <w:t>از پ</w:t>
      </w:r>
      <w:r w:rsidR="00A008FB">
        <w:rPr>
          <w:rtl/>
          <w:lang w:bidi="fa-IR"/>
        </w:rPr>
        <w:t>ی</w:t>
      </w:r>
      <w:r>
        <w:rPr>
          <w:rtl/>
          <w:lang w:bidi="fa-IR"/>
        </w:rPr>
        <w:t>امبر اكرم</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روا</w:t>
      </w:r>
      <w:r w:rsidR="00A008FB">
        <w:rPr>
          <w:rtl/>
          <w:lang w:bidi="fa-IR"/>
        </w:rPr>
        <w:t>ی</w:t>
      </w:r>
      <w:r>
        <w:rPr>
          <w:rtl/>
          <w:lang w:bidi="fa-IR"/>
        </w:rPr>
        <w:t>ت است كه فرمود</w:t>
      </w:r>
      <w:r w:rsidR="00A008FB">
        <w:rPr>
          <w:rtl/>
          <w:lang w:bidi="fa-IR"/>
        </w:rPr>
        <w:t xml:space="preserve">: </w:t>
      </w:r>
    </w:p>
    <w:p w:rsidR="000450B1" w:rsidRDefault="000450B1" w:rsidP="000450B1">
      <w:pPr>
        <w:pStyle w:val="libNormal"/>
        <w:rPr>
          <w:rtl/>
          <w:lang w:bidi="fa-IR"/>
        </w:rPr>
      </w:pPr>
      <w:r>
        <w:rPr>
          <w:rtl/>
          <w:lang w:bidi="fa-IR"/>
        </w:rPr>
        <w:t>647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 xml:space="preserve">ان فی الجنه منازل لا ینالها العباد باعمالهم، لیس لها علاقه من فوقها ولا عماد من تحتها. قیل: یا رسول الله، من اهلها؟ فقال </w:t>
      </w:r>
      <w:r w:rsidR="005E5D8E" w:rsidRPr="005E5D8E">
        <w:rPr>
          <w:rStyle w:val="libAlaemChar"/>
          <w:rFonts w:eastAsia="KFGQPC Uthman Taha Naskh"/>
          <w:rtl/>
        </w:rPr>
        <w:t>صلى‌الله‌عليه‌وآله‌وسلم</w:t>
      </w:r>
      <w:r w:rsidR="00F52787" w:rsidRPr="00F52787">
        <w:rPr>
          <w:rStyle w:val="libHadithChar"/>
          <w:rtl/>
        </w:rPr>
        <w:t>: هم اهل البلاء و الهموم</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در بهشت</w:t>
      </w:r>
      <w:r>
        <w:rPr>
          <w:rtl/>
          <w:lang w:bidi="fa-IR"/>
        </w:rPr>
        <w:t xml:space="preserve">، </w:t>
      </w:r>
      <w:r w:rsidR="000450B1">
        <w:rPr>
          <w:rtl/>
          <w:lang w:bidi="fa-IR"/>
        </w:rPr>
        <w:t>منزلها</w:t>
      </w:r>
      <w:r>
        <w:rPr>
          <w:rtl/>
          <w:lang w:bidi="fa-IR"/>
        </w:rPr>
        <w:t>ی</w:t>
      </w:r>
      <w:r w:rsidR="00A36DFD">
        <w:rPr>
          <w:rtl/>
          <w:lang w:bidi="fa-IR"/>
        </w:rPr>
        <w:t xml:space="preserve">ی </w:t>
      </w:r>
      <w:r w:rsidR="000450B1">
        <w:rPr>
          <w:rtl/>
          <w:lang w:bidi="fa-IR"/>
        </w:rPr>
        <w:t>است كه نه از طرف بالا به چ</w:t>
      </w:r>
      <w:r>
        <w:rPr>
          <w:rtl/>
          <w:lang w:bidi="fa-IR"/>
        </w:rPr>
        <w:t>ی</w:t>
      </w:r>
      <w:r w:rsidR="000450B1">
        <w:rPr>
          <w:rtl/>
          <w:lang w:bidi="fa-IR"/>
        </w:rPr>
        <w:t>ز</w:t>
      </w:r>
      <w:r w:rsidR="00A36DFD">
        <w:rPr>
          <w:rtl/>
          <w:lang w:bidi="fa-IR"/>
        </w:rPr>
        <w:t xml:space="preserve">ی </w:t>
      </w:r>
      <w:r w:rsidR="000450B1">
        <w:rPr>
          <w:rtl/>
          <w:lang w:bidi="fa-IR"/>
        </w:rPr>
        <w:t>بند است و نه از طرف پائ</w:t>
      </w:r>
      <w:r>
        <w:rPr>
          <w:rtl/>
          <w:lang w:bidi="fa-IR"/>
        </w:rPr>
        <w:t>ی</w:t>
      </w:r>
      <w:r w:rsidR="000450B1">
        <w:rPr>
          <w:rtl/>
          <w:lang w:bidi="fa-IR"/>
        </w:rPr>
        <w:t>ن ستون</w:t>
      </w:r>
      <w:r w:rsidR="00A36DFD">
        <w:rPr>
          <w:rtl/>
          <w:lang w:bidi="fa-IR"/>
        </w:rPr>
        <w:t xml:space="preserve">ی </w:t>
      </w:r>
      <w:r w:rsidR="000450B1">
        <w:rPr>
          <w:rtl/>
          <w:lang w:bidi="fa-IR"/>
        </w:rPr>
        <w:t>دارد و بندگان خدا با اعمالشان بدان نخواهند رس</w:t>
      </w:r>
      <w:r>
        <w:rPr>
          <w:rtl/>
          <w:lang w:bidi="fa-IR"/>
        </w:rPr>
        <w:t>ی</w:t>
      </w:r>
      <w:r w:rsidR="000450B1">
        <w:rPr>
          <w:rtl/>
          <w:lang w:bidi="fa-IR"/>
        </w:rPr>
        <w:t>د</w:t>
      </w:r>
      <w:r>
        <w:rPr>
          <w:rtl/>
          <w:lang w:bidi="fa-IR"/>
        </w:rPr>
        <w:t xml:space="preserve">، </w:t>
      </w:r>
      <w:r w:rsidR="000450B1">
        <w:rPr>
          <w:rtl/>
          <w:lang w:bidi="fa-IR"/>
        </w:rPr>
        <w:t>سوال شد</w:t>
      </w:r>
      <w:r>
        <w:rPr>
          <w:rtl/>
          <w:lang w:bidi="fa-IR"/>
        </w:rPr>
        <w:t xml:space="preserve">: </w:t>
      </w:r>
      <w:r w:rsidR="000450B1">
        <w:rPr>
          <w:rtl/>
          <w:lang w:bidi="fa-IR"/>
        </w:rPr>
        <w:t>ا</w:t>
      </w:r>
      <w:r w:rsidR="00A36DFD">
        <w:rPr>
          <w:rtl/>
          <w:lang w:bidi="fa-IR"/>
        </w:rPr>
        <w:t xml:space="preserve">ی </w:t>
      </w:r>
      <w:r w:rsidR="000450B1">
        <w:rPr>
          <w:rtl/>
          <w:lang w:bidi="fa-IR"/>
        </w:rPr>
        <w:t>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0450B1">
        <w:rPr>
          <w:rtl/>
          <w:lang w:bidi="fa-IR"/>
        </w:rPr>
        <w:t xml:space="preserve"> اهال</w:t>
      </w:r>
      <w:r w:rsidR="00A36DFD">
        <w:rPr>
          <w:rtl/>
          <w:lang w:bidi="fa-IR"/>
        </w:rPr>
        <w:t xml:space="preserve">ی </w:t>
      </w:r>
      <w:r w:rsidR="000450B1">
        <w:rPr>
          <w:rtl/>
          <w:lang w:bidi="fa-IR"/>
        </w:rPr>
        <w:t>آنجا ك</w:t>
      </w:r>
      <w:r>
        <w:rPr>
          <w:rtl/>
          <w:lang w:bidi="fa-IR"/>
        </w:rPr>
        <w:t>ی</w:t>
      </w:r>
      <w:r w:rsidR="000450B1">
        <w:rPr>
          <w:rtl/>
          <w:lang w:bidi="fa-IR"/>
        </w:rPr>
        <w:t>ا</w:t>
      </w:r>
      <w:r>
        <w:rPr>
          <w:rtl/>
          <w:lang w:bidi="fa-IR"/>
        </w:rPr>
        <w:t>ی</w:t>
      </w:r>
      <w:r w:rsidR="000450B1">
        <w:rPr>
          <w:rtl/>
          <w:lang w:bidi="fa-IR"/>
        </w:rPr>
        <w:t>ند؟ فرمود</w:t>
      </w:r>
      <w:r>
        <w:rPr>
          <w:rtl/>
          <w:lang w:bidi="fa-IR"/>
        </w:rPr>
        <w:t xml:space="preserve">: </w:t>
      </w:r>
      <w:r w:rsidR="000450B1">
        <w:rPr>
          <w:rtl/>
          <w:lang w:bidi="fa-IR"/>
        </w:rPr>
        <w:t>اهل بلا و سخت</w:t>
      </w:r>
      <w:r>
        <w:rPr>
          <w:rtl/>
          <w:lang w:bidi="fa-IR"/>
        </w:rPr>
        <w:t>ی</w:t>
      </w:r>
      <w:r w:rsidR="000450B1">
        <w:rPr>
          <w:rtl/>
          <w:lang w:bidi="fa-IR"/>
        </w:rPr>
        <w:t>ها</w:t>
      </w:r>
      <w:r>
        <w:rPr>
          <w:lang w:bidi="fa-IR"/>
        </w:rPr>
        <w:t xml:space="preserve">. </w:t>
      </w:r>
    </w:p>
    <w:p w:rsidR="000450B1" w:rsidRDefault="00E61C8F" w:rsidP="00E61C8F">
      <w:pPr>
        <w:pStyle w:val="Heading2"/>
        <w:rPr>
          <w:rtl/>
          <w:lang w:bidi="fa-IR"/>
        </w:rPr>
      </w:pPr>
      <w:bookmarkStart w:id="67" w:name="_Toc426029718"/>
      <w:r>
        <w:rPr>
          <w:rtl/>
          <w:lang w:bidi="fa-IR"/>
        </w:rPr>
        <w:t>استجباب ذكر در هر مجلس</w:t>
      </w:r>
      <w:bookmarkEnd w:id="67"/>
      <w:r w:rsidR="00A36DFD">
        <w:rPr>
          <w:rtl/>
          <w:lang w:bidi="fa-IR"/>
        </w:rPr>
        <w:t xml:space="preserve"> </w:t>
      </w:r>
    </w:p>
    <w:p w:rsidR="000450B1" w:rsidRDefault="000450B1" w:rsidP="000450B1">
      <w:pPr>
        <w:pStyle w:val="libNormal"/>
        <w:rPr>
          <w:rtl/>
          <w:lang w:bidi="fa-IR"/>
        </w:rPr>
      </w:pPr>
      <w:r>
        <w:rPr>
          <w:rtl/>
          <w:lang w:bidi="fa-IR"/>
        </w:rPr>
        <w:t>سزاوار ن</w:t>
      </w:r>
      <w:r w:rsidR="00A008FB">
        <w:rPr>
          <w:rtl/>
          <w:lang w:bidi="fa-IR"/>
        </w:rPr>
        <w:t>ی</w:t>
      </w:r>
      <w:r>
        <w:rPr>
          <w:rtl/>
          <w:lang w:bidi="fa-IR"/>
        </w:rPr>
        <w:t>ست كه ه</w:t>
      </w:r>
      <w:r w:rsidR="00A008FB">
        <w:rPr>
          <w:rtl/>
          <w:lang w:bidi="fa-IR"/>
        </w:rPr>
        <w:t>ی</w:t>
      </w:r>
      <w:r>
        <w:rPr>
          <w:rtl/>
          <w:lang w:bidi="fa-IR"/>
        </w:rPr>
        <w:t>چ</w:t>
      </w:r>
      <w:r w:rsidR="00A008FB">
        <w:rPr>
          <w:rtl/>
          <w:lang w:bidi="fa-IR"/>
        </w:rPr>
        <w:t>ی</w:t>
      </w:r>
      <w:r>
        <w:rPr>
          <w:rtl/>
          <w:lang w:bidi="fa-IR"/>
        </w:rPr>
        <w:t>ك از مجالس انسان</w:t>
      </w:r>
      <w:r w:rsidR="00A008FB">
        <w:rPr>
          <w:rtl/>
          <w:lang w:bidi="fa-IR"/>
        </w:rPr>
        <w:t xml:space="preserve">، </w:t>
      </w:r>
      <w:r>
        <w:rPr>
          <w:rtl/>
          <w:lang w:bidi="fa-IR"/>
        </w:rPr>
        <w:t>از ذكر خال</w:t>
      </w:r>
      <w:r w:rsidR="00A36DFD">
        <w:rPr>
          <w:rtl/>
          <w:lang w:bidi="fa-IR"/>
        </w:rPr>
        <w:t xml:space="preserve">ی </w:t>
      </w:r>
      <w:r>
        <w:rPr>
          <w:rtl/>
          <w:lang w:bidi="fa-IR"/>
        </w:rPr>
        <w:t>باشد و بدون آن از جا</w:t>
      </w:r>
      <w:r w:rsidR="00A008FB">
        <w:rPr>
          <w:rtl/>
          <w:lang w:bidi="fa-IR"/>
        </w:rPr>
        <w:t>ی</w:t>
      </w:r>
      <w:r>
        <w:rPr>
          <w:rtl/>
          <w:lang w:bidi="fa-IR"/>
        </w:rPr>
        <w:t>ش بر خ</w:t>
      </w:r>
      <w:r w:rsidR="00A008FB">
        <w:rPr>
          <w:rtl/>
          <w:lang w:bidi="fa-IR"/>
        </w:rPr>
        <w:t>ی</w:t>
      </w:r>
      <w:r>
        <w:rPr>
          <w:rtl/>
          <w:lang w:bidi="fa-IR"/>
        </w:rPr>
        <w:t>زد</w:t>
      </w:r>
      <w:r w:rsidR="00A008FB">
        <w:rPr>
          <w:rtl/>
          <w:lang w:bidi="fa-IR"/>
        </w:rPr>
        <w:t xml:space="preserve">. </w:t>
      </w:r>
      <w:r>
        <w:rPr>
          <w:rtl/>
          <w:lang w:bidi="fa-IR"/>
        </w:rPr>
        <w:t>ابو بص</w:t>
      </w:r>
      <w:r w:rsidR="00A008FB">
        <w:rPr>
          <w:rtl/>
          <w:lang w:bidi="fa-IR"/>
        </w:rPr>
        <w:t>ی</w:t>
      </w:r>
      <w:r>
        <w:rPr>
          <w:rtl/>
          <w:lang w:bidi="fa-IR"/>
        </w:rPr>
        <w:t xml:space="preserve">ر از حضرت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كرده است كه فرمود</w:t>
      </w:r>
      <w:r w:rsidR="00A008FB">
        <w:rPr>
          <w:rtl/>
          <w:lang w:bidi="fa-IR"/>
        </w:rPr>
        <w:t xml:space="preserve">: </w:t>
      </w:r>
    </w:p>
    <w:p w:rsidR="000450B1" w:rsidRDefault="000450B1" w:rsidP="000450B1">
      <w:pPr>
        <w:pStyle w:val="libNormal"/>
        <w:rPr>
          <w:rtl/>
          <w:lang w:bidi="fa-IR"/>
        </w:rPr>
      </w:pPr>
      <w:r>
        <w:rPr>
          <w:rtl/>
          <w:lang w:bidi="fa-IR"/>
        </w:rPr>
        <w:t>648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 xml:space="preserve">ما اجتماع قوم فی مجلس لم یذكروا الله و لم یذكرونا الا كان ذلك المجلس حسره عیهم یوم القیامه، ثم قال: ابو جعفر </w:t>
      </w:r>
      <w:r w:rsidR="00FE657D" w:rsidRPr="00FE657D">
        <w:rPr>
          <w:rStyle w:val="libAlaemChar"/>
          <w:rFonts w:eastAsia="KFGQPC Uthman Taha Naskh"/>
          <w:rtl/>
        </w:rPr>
        <w:t>عليه‌السلام</w:t>
      </w:r>
      <w:r w:rsidR="00F52787" w:rsidRPr="00F52787">
        <w:rPr>
          <w:rStyle w:val="libHadithChar"/>
          <w:rtl/>
        </w:rPr>
        <w:t>: ان ذكرنا من ذكر الله، و ذكر عدونا من ذكر الشیطان</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w:t>
      </w:r>
      <w:r>
        <w:rPr>
          <w:rtl/>
          <w:lang w:bidi="fa-IR"/>
        </w:rPr>
        <w:t>ی</w:t>
      </w:r>
      <w:r w:rsidR="000450B1">
        <w:rPr>
          <w:rtl/>
          <w:lang w:bidi="fa-IR"/>
        </w:rPr>
        <w:t>چ قوم</w:t>
      </w:r>
      <w:r w:rsidR="00A36DFD">
        <w:rPr>
          <w:rtl/>
          <w:lang w:bidi="fa-IR"/>
        </w:rPr>
        <w:t xml:space="preserve">ی </w:t>
      </w:r>
      <w:r w:rsidR="000450B1">
        <w:rPr>
          <w:rtl/>
          <w:lang w:bidi="fa-IR"/>
        </w:rPr>
        <w:t>در مجلس</w:t>
      </w:r>
      <w:r w:rsidR="00A36DFD">
        <w:rPr>
          <w:rtl/>
          <w:lang w:bidi="fa-IR"/>
        </w:rPr>
        <w:t xml:space="preserve">ی </w:t>
      </w:r>
      <w:r w:rsidR="000450B1">
        <w:rPr>
          <w:rtl/>
          <w:lang w:bidi="fa-IR"/>
        </w:rPr>
        <w:t xml:space="preserve">گرد هم جمع نشدند كه نه خدا </w:t>
      </w:r>
      <w:r>
        <w:rPr>
          <w:rtl/>
          <w:lang w:bidi="fa-IR"/>
        </w:rPr>
        <w:t>ی</w:t>
      </w:r>
      <w:r w:rsidR="000450B1">
        <w:rPr>
          <w:rtl/>
          <w:lang w:bidi="fa-IR"/>
        </w:rPr>
        <w:t>اد شود و نه ما</w:t>
      </w:r>
      <w:r>
        <w:rPr>
          <w:rtl/>
          <w:lang w:bidi="fa-IR"/>
        </w:rPr>
        <w:t xml:space="preserve"> (</w:t>
      </w:r>
      <w:r w:rsidR="000450B1">
        <w:rPr>
          <w:rtl/>
          <w:lang w:bidi="fa-IR"/>
        </w:rPr>
        <w:t>اهل ب</w:t>
      </w:r>
      <w:r>
        <w:rPr>
          <w:rtl/>
          <w:lang w:bidi="fa-IR"/>
        </w:rPr>
        <w:t>ی</w:t>
      </w:r>
      <w:r w:rsidR="000450B1">
        <w:rPr>
          <w:rtl/>
          <w:lang w:bidi="fa-IR"/>
        </w:rPr>
        <w:t>ت</w:t>
      </w:r>
      <w:r>
        <w:rPr>
          <w:rtl/>
          <w:lang w:bidi="fa-IR"/>
        </w:rPr>
        <w:t xml:space="preserve">) </w:t>
      </w:r>
      <w:r w:rsidR="000450B1">
        <w:rPr>
          <w:rtl/>
          <w:lang w:bidi="fa-IR"/>
        </w:rPr>
        <w:t>مگر ا</w:t>
      </w:r>
      <w:r>
        <w:rPr>
          <w:rtl/>
          <w:lang w:bidi="fa-IR"/>
        </w:rPr>
        <w:t>ی</w:t>
      </w:r>
      <w:r w:rsidR="000450B1">
        <w:rPr>
          <w:rtl/>
          <w:lang w:bidi="fa-IR"/>
        </w:rPr>
        <w:t>نكه روز ق</w:t>
      </w:r>
      <w:r>
        <w:rPr>
          <w:rtl/>
          <w:lang w:bidi="fa-IR"/>
        </w:rPr>
        <w:t>ی</w:t>
      </w:r>
      <w:r w:rsidR="000450B1">
        <w:rPr>
          <w:rtl/>
          <w:lang w:bidi="fa-IR"/>
        </w:rPr>
        <w:t>امت آن مجلس</w:t>
      </w:r>
      <w:r>
        <w:rPr>
          <w:rtl/>
          <w:lang w:bidi="fa-IR"/>
        </w:rPr>
        <w:t xml:space="preserve">، </w:t>
      </w:r>
      <w:r w:rsidR="000450B1">
        <w:rPr>
          <w:rtl/>
          <w:lang w:bidi="fa-IR"/>
        </w:rPr>
        <w:t>موجب حسرتشان م</w:t>
      </w:r>
      <w:r w:rsidR="00A36DFD">
        <w:rPr>
          <w:rtl/>
          <w:lang w:bidi="fa-IR"/>
        </w:rPr>
        <w:t xml:space="preserve">ی </w:t>
      </w:r>
      <w:r w:rsidR="000450B1">
        <w:rPr>
          <w:rtl/>
          <w:lang w:bidi="fa-IR"/>
        </w:rPr>
        <w:t>گردد</w:t>
      </w:r>
      <w:r>
        <w:rPr>
          <w:rtl/>
          <w:lang w:bidi="fa-IR"/>
        </w:rPr>
        <w:t xml:space="preserve">. </w:t>
      </w:r>
      <w:r w:rsidR="000450B1">
        <w:rPr>
          <w:rtl/>
          <w:lang w:bidi="fa-IR"/>
        </w:rPr>
        <w:t>آنگاه گفت</w:t>
      </w:r>
      <w:r>
        <w:rPr>
          <w:rtl/>
          <w:lang w:bidi="fa-IR"/>
        </w:rPr>
        <w:t xml:space="preserve">: </w:t>
      </w:r>
      <w:r w:rsidR="000450B1">
        <w:rPr>
          <w:rtl/>
          <w:lang w:bidi="fa-IR"/>
        </w:rPr>
        <w:t xml:space="preserve">امام باقر </w:t>
      </w:r>
      <w:r w:rsidR="00FE657D" w:rsidRPr="00FE657D">
        <w:rPr>
          <w:rStyle w:val="libAlaemChar"/>
          <w:rFonts w:eastAsia="KFGQPC Uthman Taha Naskh"/>
          <w:rtl/>
        </w:rPr>
        <w:t>عليه‌السلام</w:t>
      </w:r>
      <w:r w:rsidR="000450B1">
        <w:rPr>
          <w:rtl/>
          <w:lang w:bidi="fa-IR"/>
        </w:rPr>
        <w:t xml:space="preserve"> فرمود</w:t>
      </w:r>
      <w:r>
        <w:rPr>
          <w:rtl/>
          <w:lang w:bidi="fa-IR"/>
        </w:rPr>
        <w:t xml:space="preserve">: </w:t>
      </w:r>
      <w:r w:rsidR="000450B1">
        <w:rPr>
          <w:rtl/>
          <w:lang w:bidi="fa-IR"/>
        </w:rPr>
        <w:t>ذكر ما</w:t>
      </w:r>
      <w:r>
        <w:rPr>
          <w:rtl/>
          <w:lang w:bidi="fa-IR"/>
        </w:rPr>
        <w:t xml:space="preserve">، </w:t>
      </w:r>
      <w:r w:rsidR="000450B1">
        <w:rPr>
          <w:rtl/>
          <w:lang w:bidi="fa-IR"/>
        </w:rPr>
        <w:t>ذكر خداست و ذكر دشمنان ما ذكر ش</w:t>
      </w:r>
      <w:r>
        <w:rPr>
          <w:rtl/>
          <w:lang w:bidi="fa-IR"/>
        </w:rPr>
        <w:t>ی</w:t>
      </w:r>
      <w:r w:rsidR="000450B1">
        <w:rPr>
          <w:rtl/>
          <w:lang w:bidi="fa-IR"/>
        </w:rPr>
        <w:t>طان است</w:t>
      </w:r>
      <w:r>
        <w:rPr>
          <w:lang w:bidi="fa-IR"/>
        </w:rPr>
        <w:t xml:space="preserve">. </w:t>
      </w:r>
    </w:p>
    <w:p w:rsidR="000450B1" w:rsidRDefault="000450B1" w:rsidP="000450B1">
      <w:pPr>
        <w:pStyle w:val="libNormal"/>
        <w:rPr>
          <w:rtl/>
          <w:lang w:bidi="fa-IR"/>
        </w:rPr>
      </w:pPr>
      <w:r>
        <w:rPr>
          <w:rtl/>
          <w:lang w:bidi="fa-IR"/>
        </w:rPr>
        <w:t>و از آن حضرت است كه</w:t>
      </w:r>
      <w:r w:rsidR="00A008FB">
        <w:rPr>
          <w:rtl/>
          <w:lang w:bidi="fa-IR"/>
        </w:rPr>
        <w:t xml:space="preserve">: </w:t>
      </w:r>
    </w:p>
    <w:p w:rsidR="000450B1" w:rsidRDefault="000450B1" w:rsidP="000450B1">
      <w:pPr>
        <w:pStyle w:val="libNormal"/>
        <w:rPr>
          <w:rtl/>
          <w:lang w:bidi="fa-IR"/>
        </w:rPr>
      </w:pPr>
      <w:r>
        <w:rPr>
          <w:rtl/>
          <w:lang w:bidi="fa-IR"/>
        </w:rPr>
        <w:lastRenderedPageBreak/>
        <w:t>649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اراد ان یكتال بالمكیال الاوفی فلیقل اذا اراد القیام من مجلسه: سبحان ربك رب العزه عما یصفون، و سلام علی المرسلین، و الحمد لله رب العالمین</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 كس كه م</w:t>
      </w:r>
      <w:r w:rsidR="00A36DFD">
        <w:rPr>
          <w:rtl/>
          <w:lang w:bidi="fa-IR"/>
        </w:rPr>
        <w:t xml:space="preserve">ی </w:t>
      </w:r>
      <w:r w:rsidR="000450B1">
        <w:rPr>
          <w:rtl/>
          <w:lang w:bidi="fa-IR"/>
        </w:rPr>
        <w:t>خواهد پ</w:t>
      </w:r>
      <w:r>
        <w:rPr>
          <w:rtl/>
          <w:lang w:bidi="fa-IR"/>
        </w:rPr>
        <w:t>ی</w:t>
      </w:r>
      <w:r w:rsidR="000450B1">
        <w:rPr>
          <w:rtl/>
          <w:lang w:bidi="fa-IR"/>
        </w:rPr>
        <w:t>مانه اعمالش پر باشد</w:t>
      </w:r>
      <w:r>
        <w:rPr>
          <w:rtl/>
          <w:lang w:bidi="fa-IR"/>
        </w:rPr>
        <w:t xml:space="preserve">، </w:t>
      </w:r>
      <w:r w:rsidR="000450B1">
        <w:rPr>
          <w:rtl/>
          <w:lang w:bidi="fa-IR"/>
        </w:rPr>
        <w:t>هنگام برخاستن از جا</w:t>
      </w:r>
      <w:r>
        <w:rPr>
          <w:rtl/>
          <w:lang w:bidi="fa-IR"/>
        </w:rPr>
        <w:t>ی</w:t>
      </w:r>
      <w:r w:rsidR="000450B1">
        <w:rPr>
          <w:rtl/>
          <w:lang w:bidi="fa-IR"/>
        </w:rPr>
        <w:t>ش بگو</w:t>
      </w:r>
      <w:r>
        <w:rPr>
          <w:rtl/>
          <w:lang w:bidi="fa-IR"/>
        </w:rPr>
        <w:t>ی</w:t>
      </w:r>
      <w:r w:rsidR="000450B1">
        <w:rPr>
          <w:rtl/>
          <w:lang w:bidi="fa-IR"/>
        </w:rPr>
        <w:t>د</w:t>
      </w:r>
      <w:r>
        <w:rPr>
          <w:rtl/>
          <w:lang w:bidi="fa-IR"/>
        </w:rPr>
        <w:t xml:space="preserve">: </w:t>
      </w:r>
      <w:r w:rsidR="000450B1">
        <w:rPr>
          <w:rtl/>
          <w:lang w:bidi="fa-IR"/>
        </w:rPr>
        <w:t>منزه است خدا</w:t>
      </w:r>
      <w:r w:rsidR="00A36DFD">
        <w:rPr>
          <w:rtl/>
          <w:lang w:bidi="fa-IR"/>
        </w:rPr>
        <w:t xml:space="preserve">ی </w:t>
      </w:r>
      <w:r w:rsidR="000450B1">
        <w:rPr>
          <w:rtl/>
          <w:lang w:bidi="fa-IR"/>
        </w:rPr>
        <w:t>عز</w:t>
      </w:r>
      <w:r>
        <w:rPr>
          <w:rtl/>
          <w:lang w:bidi="fa-IR"/>
        </w:rPr>
        <w:t>ی</w:t>
      </w:r>
      <w:r w:rsidR="000450B1">
        <w:rPr>
          <w:rtl/>
          <w:lang w:bidi="fa-IR"/>
        </w:rPr>
        <w:t>ز از ا</w:t>
      </w:r>
      <w:r>
        <w:rPr>
          <w:rtl/>
          <w:lang w:bidi="fa-IR"/>
        </w:rPr>
        <w:t>ی</w:t>
      </w:r>
      <w:r w:rsidR="000450B1">
        <w:rPr>
          <w:rtl/>
          <w:lang w:bidi="fa-IR"/>
        </w:rPr>
        <w:t>نكه به وصف در آ</w:t>
      </w:r>
      <w:r>
        <w:rPr>
          <w:rtl/>
          <w:lang w:bidi="fa-IR"/>
        </w:rPr>
        <w:t>ی</w:t>
      </w:r>
      <w:r w:rsidR="000450B1">
        <w:rPr>
          <w:rtl/>
          <w:lang w:bidi="fa-IR"/>
        </w:rPr>
        <w:t>د</w:t>
      </w:r>
      <w:r>
        <w:rPr>
          <w:rtl/>
          <w:lang w:bidi="fa-IR"/>
        </w:rPr>
        <w:t xml:space="preserve">. </w:t>
      </w:r>
      <w:r w:rsidR="000450B1">
        <w:rPr>
          <w:rtl/>
          <w:lang w:bidi="fa-IR"/>
        </w:rPr>
        <w:t>و سلام بر فرستادگانش</w:t>
      </w:r>
      <w:r>
        <w:rPr>
          <w:rtl/>
          <w:lang w:bidi="fa-IR"/>
        </w:rPr>
        <w:t xml:space="preserve">. </w:t>
      </w:r>
      <w:r w:rsidR="000450B1">
        <w:rPr>
          <w:rtl/>
          <w:lang w:bidi="fa-IR"/>
        </w:rPr>
        <w:t>و حمد و ستا</w:t>
      </w:r>
      <w:r>
        <w:rPr>
          <w:rtl/>
          <w:lang w:bidi="fa-IR"/>
        </w:rPr>
        <w:t>ی</w:t>
      </w:r>
      <w:r w:rsidR="000450B1">
        <w:rPr>
          <w:rtl/>
          <w:lang w:bidi="fa-IR"/>
        </w:rPr>
        <w:t>ش مخصوص خداوند رب العالم</w:t>
      </w:r>
      <w:r>
        <w:rPr>
          <w:rtl/>
          <w:lang w:bidi="fa-IR"/>
        </w:rPr>
        <w:t>ی</w:t>
      </w:r>
      <w:r w:rsidR="000450B1">
        <w:rPr>
          <w:rtl/>
          <w:lang w:bidi="fa-IR"/>
        </w:rPr>
        <w:t>ن است</w:t>
      </w:r>
      <w:r>
        <w:rPr>
          <w:lang w:bidi="fa-IR"/>
        </w:rPr>
        <w:t xml:space="preserve">. </w:t>
      </w:r>
    </w:p>
    <w:p w:rsidR="000450B1" w:rsidRDefault="000450B1" w:rsidP="000450B1">
      <w:pPr>
        <w:pStyle w:val="libNormal"/>
        <w:rPr>
          <w:rtl/>
          <w:lang w:bidi="fa-IR"/>
        </w:rPr>
      </w:pPr>
      <w:r>
        <w:rPr>
          <w:rtl/>
          <w:lang w:bidi="fa-IR"/>
        </w:rPr>
        <w:t>حس</w:t>
      </w:r>
      <w:r w:rsidR="00A008FB">
        <w:rPr>
          <w:rtl/>
          <w:lang w:bidi="fa-IR"/>
        </w:rPr>
        <w:t>ی</w:t>
      </w:r>
      <w:r>
        <w:rPr>
          <w:rtl/>
          <w:lang w:bidi="fa-IR"/>
        </w:rPr>
        <w:t>ن بن اب</w:t>
      </w:r>
      <w:r w:rsidR="00A36DFD">
        <w:rPr>
          <w:rtl/>
          <w:lang w:bidi="fa-IR"/>
        </w:rPr>
        <w:t xml:space="preserve">ی </w:t>
      </w:r>
      <w:r>
        <w:rPr>
          <w:rtl/>
          <w:lang w:bidi="fa-IR"/>
        </w:rPr>
        <w:t>الحسن د</w:t>
      </w:r>
      <w:r w:rsidR="00A008FB">
        <w:rPr>
          <w:rtl/>
          <w:lang w:bidi="fa-IR"/>
        </w:rPr>
        <w:t>ی</w:t>
      </w:r>
      <w:r>
        <w:rPr>
          <w:rtl/>
          <w:lang w:bidi="fa-IR"/>
        </w:rPr>
        <w:t>لم</w:t>
      </w:r>
      <w:r w:rsidR="00A36DFD">
        <w:rPr>
          <w:rtl/>
          <w:lang w:bidi="fa-IR"/>
        </w:rPr>
        <w:t xml:space="preserve">ی </w:t>
      </w:r>
      <w:r>
        <w:rPr>
          <w:rtl/>
          <w:lang w:bidi="fa-IR"/>
        </w:rPr>
        <w:t>از پ</w:t>
      </w:r>
      <w:r w:rsidR="00A008FB">
        <w:rPr>
          <w:rtl/>
          <w:lang w:bidi="fa-IR"/>
        </w:rPr>
        <w:t>ی</w:t>
      </w:r>
      <w:r>
        <w:rPr>
          <w:rtl/>
          <w:lang w:bidi="fa-IR"/>
        </w:rPr>
        <w:t>امبر اكرم</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روا</w:t>
      </w:r>
      <w:r w:rsidR="00A008FB">
        <w:rPr>
          <w:rtl/>
          <w:lang w:bidi="fa-IR"/>
        </w:rPr>
        <w:t>ی</w:t>
      </w:r>
      <w:r>
        <w:rPr>
          <w:rtl/>
          <w:lang w:bidi="fa-IR"/>
        </w:rPr>
        <w:t>ت كرده است فرمود</w:t>
      </w:r>
      <w:r w:rsidR="00A008FB">
        <w:rPr>
          <w:rtl/>
          <w:lang w:bidi="fa-IR"/>
        </w:rPr>
        <w:t xml:space="preserve">: </w:t>
      </w:r>
    </w:p>
    <w:p w:rsidR="000450B1" w:rsidRDefault="000450B1" w:rsidP="000450B1">
      <w:pPr>
        <w:pStyle w:val="libNormal"/>
        <w:rPr>
          <w:rtl/>
          <w:lang w:bidi="fa-IR"/>
        </w:rPr>
      </w:pPr>
      <w:r>
        <w:rPr>
          <w:rtl/>
          <w:lang w:bidi="fa-IR"/>
        </w:rPr>
        <w:t>650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الملائكه یمرون علی حلق الذكر فیقومون علی رووسهم و یبكون لبكائهم و یومنون لدعائهم، فاذا صعدوا السماء یقول الله تعالی: یا ملائكتی، این كنتم؟ و هو اعلم، فیقولون: یا ربنا، انا حضرنا مجلسا من مجالس الذكر فراینا اقواما یسبحونك و یمجدونك و یقدسونك و یخافون نارك، فیقول الله سبحانه: یا ملائكتی، ازووها عنهم و اشهدكم انی قد غفرت لهم و امنتهم مما یخافون فیقولون: ربنا ان فیهم فلانا و انه یذكرك، فیقول: قد غفرت له بمجالسته لهم فان الذاكرین من لا یشقی بهم جلیسهم</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 xml:space="preserve">ی </w:t>
      </w:r>
      <w:r w:rsidR="000450B1">
        <w:rPr>
          <w:rtl/>
          <w:lang w:bidi="fa-IR"/>
        </w:rPr>
        <w:t>ملائكه اله</w:t>
      </w:r>
      <w:r w:rsidR="00A36DFD">
        <w:rPr>
          <w:rtl/>
          <w:lang w:bidi="fa-IR"/>
        </w:rPr>
        <w:t xml:space="preserve">ی </w:t>
      </w:r>
      <w:r w:rsidR="000450B1">
        <w:rPr>
          <w:rtl/>
          <w:lang w:bidi="fa-IR"/>
        </w:rPr>
        <w:t>بر حلقه ها</w:t>
      </w:r>
      <w:r w:rsidR="00A36DFD">
        <w:rPr>
          <w:rtl/>
          <w:lang w:bidi="fa-IR"/>
        </w:rPr>
        <w:t xml:space="preserve">ی </w:t>
      </w:r>
      <w:r w:rsidR="000450B1">
        <w:rPr>
          <w:rtl/>
          <w:lang w:bidi="fa-IR"/>
        </w:rPr>
        <w:t>ذكر كه م</w:t>
      </w:r>
      <w:r w:rsidR="00A36DFD">
        <w:rPr>
          <w:rtl/>
          <w:lang w:bidi="fa-IR"/>
        </w:rPr>
        <w:t xml:space="preserve">ی </w:t>
      </w:r>
      <w:r w:rsidR="000450B1">
        <w:rPr>
          <w:rtl/>
          <w:lang w:bidi="fa-IR"/>
        </w:rPr>
        <w:t>گذرند</w:t>
      </w:r>
      <w:r>
        <w:rPr>
          <w:rtl/>
          <w:lang w:bidi="fa-IR"/>
        </w:rPr>
        <w:t xml:space="preserve">، </w:t>
      </w:r>
      <w:r w:rsidR="000450B1">
        <w:rPr>
          <w:rtl/>
          <w:lang w:bidi="fa-IR"/>
        </w:rPr>
        <w:t>بالا</w:t>
      </w:r>
      <w:r w:rsidR="00A36DFD">
        <w:rPr>
          <w:rtl/>
          <w:lang w:bidi="fa-IR"/>
        </w:rPr>
        <w:t xml:space="preserve">ی </w:t>
      </w:r>
      <w:r w:rsidR="000450B1">
        <w:rPr>
          <w:rtl/>
          <w:lang w:bidi="fa-IR"/>
        </w:rPr>
        <w:t>سرشان م</w:t>
      </w:r>
      <w:r w:rsidR="00A36DFD">
        <w:rPr>
          <w:rtl/>
          <w:lang w:bidi="fa-IR"/>
        </w:rPr>
        <w:t xml:space="preserve">ی </w:t>
      </w:r>
      <w:r w:rsidR="000450B1">
        <w:rPr>
          <w:rtl/>
          <w:lang w:bidi="fa-IR"/>
        </w:rPr>
        <w:t>ا</w:t>
      </w:r>
      <w:r>
        <w:rPr>
          <w:rtl/>
          <w:lang w:bidi="fa-IR"/>
        </w:rPr>
        <w:t>ی</w:t>
      </w:r>
      <w:r w:rsidR="000450B1">
        <w:rPr>
          <w:rtl/>
          <w:lang w:bidi="fa-IR"/>
        </w:rPr>
        <w:t>ستند</w:t>
      </w:r>
      <w:r>
        <w:rPr>
          <w:rtl/>
          <w:lang w:bidi="fa-IR"/>
        </w:rPr>
        <w:t xml:space="preserve">، </w:t>
      </w:r>
      <w:r w:rsidR="000450B1">
        <w:rPr>
          <w:rtl/>
          <w:lang w:bidi="fa-IR"/>
        </w:rPr>
        <w:t>با گر</w:t>
      </w:r>
      <w:r>
        <w:rPr>
          <w:rtl/>
          <w:lang w:bidi="fa-IR"/>
        </w:rPr>
        <w:t>ی</w:t>
      </w:r>
      <w:r w:rsidR="000450B1">
        <w:rPr>
          <w:rtl/>
          <w:lang w:bidi="fa-IR"/>
        </w:rPr>
        <w:t>ه آنها گر</w:t>
      </w:r>
      <w:r>
        <w:rPr>
          <w:rtl/>
          <w:lang w:bidi="fa-IR"/>
        </w:rPr>
        <w:t>ی</w:t>
      </w:r>
      <w:r w:rsidR="000450B1">
        <w:rPr>
          <w:rtl/>
          <w:lang w:bidi="fa-IR"/>
        </w:rPr>
        <w:t>ه م</w:t>
      </w:r>
      <w:r w:rsidR="00A36DFD">
        <w:rPr>
          <w:rtl/>
          <w:lang w:bidi="fa-IR"/>
        </w:rPr>
        <w:t xml:space="preserve">ی </w:t>
      </w:r>
      <w:r w:rsidR="000450B1">
        <w:rPr>
          <w:rtl/>
          <w:lang w:bidi="fa-IR"/>
        </w:rPr>
        <w:t>كنند و بر دعاها</w:t>
      </w:r>
      <w:r>
        <w:rPr>
          <w:rtl/>
          <w:lang w:bidi="fa-IR"/>
        </w:rPr>
        <w:t>ی</w:t>
      </w:r>
      <w:r w:rsidR="000450B1">
        <w:rPr>
          <w:rtl/>
          <w:lang w:bidi="fa-IR"/>
        </w:rPr>
        <w:t>شان آم</w:t>
      </w:r>
      <w:r>
        <w:rPr>
          <w:rtl/>
          <w:lang w:bidi="fa-IR"/>
        </w:rPr>
        <w:t>ی</w:t>
      </w:r>
      <w:r w:rsidR="000450B1">
        <w:rPr>
          <w:rtl/>
          <w:lang w:bidi="fa-IR"/>
        </w:rPr>
        <w:t>ن م</w:t>
      </w:r>
      <w:r w:rsidR="00A36DFD">
        <w:rPr>
          <w:rtl/>
          <w:lang w:bidi="fa-IR"/>
        </w:rPr>
        <w:t xml:space="preserve">ی </w:t>
      </w:r>
      <w:r w:rsidR="000450B1">
        <w:rPr>
          <w:rtl/>
          <w:lang w:bidi="fa-IR"/>
        </w:rPr>
        <w:t>گو</w:t>
      </w:r>
      <w:r>
        <w:rPr>
          <w:rtl/>
          <w:lang w:bidi="fa-IR"/>
        </w:rPr>
        <w:t>ی</w:t>
      </w:r>
      <w:r w:rsidR="000450B1">
        <w:rPr>
          <w:rtl/>
          <w:lang w:bidi="fa-IR"/>
        </w:rPr>
        <w:t>ند</w:t>
      </w:r>
      <w:r>
        <w:rPr>
          <w:rtl/>
          <w:lang w:bidi="fa-IR"/>
        </w:rPr>
        <w:t xml:space="preserve">. </w:t>
      </w:r>
      <w:r w:rsidR="000450B1">
        <w:rPr>
          <w:rtl/>
          <w:lang w:bidi="fa-IR"/>
        </w:rPr>
        <w:t>و وقت</w:t>
      </w:r>
      <w:r w:rsidR="00A36DFD">
        <w:rPr>
          <w:rtl/>
          <w:lang w:bidi="fa-IR"/>
        </w:rPr>
        <w:t xml:space="preserve">ی </w:t>
      </w:r>
      <w:r w:rsidR="000450B1">
        <w:rPr>
          <w:rtl/>
          <w:lang w:bidi="fa-IR"/>
        </w:rPr>
        <w:t>كه به سو</w:t>
      </w:r>
      <w:r w:rsidR="00A36DFD">
        <w:rPr>
          <w:rtl/>
          <w:lang w:bidi="fa-IR"/>
        </w:rPr>
        <w:t xml:space="preserve">ی </w:t>
      </w:r>
      <w:r w:rsidR="000450B1">
        <w:rPr>
          <w:rtl/>
          <w:lang w:bidi="fa-IR"/>
        </w:rPr>
        <w:t>آسمان م</w:t>
      </w:r>
      <w:r w:rsidR="00A36DFD">
        <w:rPr>
          <w:rtl/>
          <w:lang w:bidi="fa-IR"/>
        </w:rPr>
        <w:t xml:space="preserve">ی </w:t>
      </w:r>
      <w:r w:rsidR="000450B1">
        <w:rPr>
          <w:rtl/>
          <w:lang w:bidi="fa-IR"/>
        </w:rPr>
        <w:t>روند</w:t>
      </w:r>
      <w:r>
        <w:rPr>
          <w:rtl/>
          <w:lang w:bidi="fa-IR"/>
        </w:rPr>
        <w:t xml:space="preserve">، </w:t>
      </w:r>
      <w:r w:rsidR="000450B1">
        <w:rPr>
          <w:rtl/>
          <w:lang w:bidi="fa-IR"/>
        </w:rPr>
        <w:t>خداوند متعال 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r w:rsidR="000450B1">
        <w:rPr>
          <w:rtl/>
          <w:lang w:bidi="fa-IR"/>
        </w:rPr>
        <w:t>ا</w:t>
      </w:r>
      <w:r w:rsidR="00A36DFD">
        <w:rPr>
          <w:rtl/>
          <w:lang w:bidi="fa-IR"/>
        </w:rPr>
        <w:t xml:space="preserve">ی </w:t>
      </w:r>
      <w:r w:rsidR="000450B1">
        <w:rPr>
          <w:rtl/>
          <w:lang w:bidi="fa-IR"/>
        </w:rPr>
        <w:t>ملائكه من</w:t>
      </w:r>
      <w:r w:rsidR="00B66AD2">
        <w:rPr>
          <w:rtl/>
          <w:lang w:bidi="fa-IR"/>
        </w:rPr>
        <w:t>!</w:t>
      </w:r>
      <w:r w:rsidR="000450B1">
        <w:rPr>
          <w:rtl/>
          <w:lang w:bidi="fa-IR"/>
        </w:rPr>
        <w:t xml:space="preserve"> كجا بود</w:t>
      </w:r>
      <w:r>
        <w:rPr>
          <w:rtl/>
          <w:lang w:bidi="fa-IR"/>
        </w:rPr>
        <w:t>ی</w:t>
      </w:r>
      <w:r w:rsidR="000450B1">
        <w:rPr>
          <w:rtl/>
          <w:lang w:bidi="fa-IR"/>
        </w:rPr>
        <w:t>د؟</w:t>
      </w:r>
      <w:r w:rsidR="00133789" w:rsidRPr="00133789">
        <w:rPr>
          <w:rStyle w:val="libNormalChar"/>
          <w:rtl/>
        </w:rPr>
        <w:t xml:space="preserve"> - </w:t>
      </w:r>
      <w:r w:rsidR="000450B1">
        <w:rPr>
          <w:rtl/>
          <w:lang w:bidi="fa-IR"/>
        </w:rPr>
        <w:t>با ا</w:t>
      </w:r>
      <w:r>
        <w:rPr>
          <w:rtl/>
          <w:lang w:bidi="fa-IR"/>
        </w:rPr>
        <w:t>ی</w:t>
      </w:r>
      <w:r w:rsidR="000450B1">
        <w:rPr>
          <w:rtl/>
          <w:lang w:bidi="fa-IR"/>
        </w:rPr>
        <w:t>نكه خود بهتر م</w:t>
      </w:r>
      <w:r w:rsidR="00A36DFD">
        <w:rPr>
          <w:rtl/>
          <w:lang w:bidi="fa-IR"/>
        </w:rPr>
        <w:t xml:space="preserve">ی </w:t>
      </w:r>
      <w:r w:rsidR="000450B1">
        <w:rPr>
          <w:rtl/>
          <w:lang w:bidi="fa-IR"/>
        </w:rPr>
        <w:t>داند</w:t>
      </w:r>
      <w:r w:rsidR="00133789" w:rsidRPr="00133789">
        <w:rPr>
          <w:rStyle w:val="libNormalChar"/>
          <w:rtl/>
        </w:rPr>
        <w:t xml:space="preserve"> - </w:t>
      </w:r>
      <w:r w:rsidR="000450B1">
        <w:rPr>
          <w:rtl/>
          <w:lang w:bidi="fa-IR"/>
        </w:rPr>
        <w:t>م</w:t>
      </w:r>
      <w:r w:rsidR="00A36DFD">
        <w:rPr>
          <w:rtl/>
          <w:lang w:bidi="fa-IR"/>
        </w:rPr>
        <w:t xml:space="preserve">ی </w:t>
      </w:r>
      <w:r w:rsidR="000450B1">
        <w:rPr>
          <w:rtl/>
          <w:lang w:bidi="fa-IR"/>
        </w:rPr>
        <w:t>گو</w:t>
      </w:r>
      <w:r>
        <w:rPr>
          <w:rtl/>
          <w:lang w:bidi="fa-IR"/>
        </w:rPr>
        <w:t>ی</w:t>
      </w:r>
      <w:r w:rsidR="000450B1">
        <w:rPr>
          <w:rtl/>
          <w:lang w:bidi="fa-IR"/>
        </w:rPr>
        <w:t>ند</w:t>
      </w:r>
      <w:r>
        <w:rPr>
          <w:rtl/>
          <w:lang w:bidi="fa-IR"/>
        </w:rPr>
        <w:t xml:space="preserve">: </w:t>
      </w:r>
      <w:r w:rsidR="000450B1">
        <w:rPr>
          <w:rtl/>
          <w:lang w:bidi="fa-IR"/>
        </w:rPr>
        <w:t>ما در مجلس</w:t>
      </w:r>
      <w:r w:rsidR="00A36DFD">
        <w:rPr>
          <w:rtl/>
          <w:lang w:bidi="fa-IR"/>
        </w:rPr>
        <w:t xml:space="preserve">ی </w:t>
      </w:r>
      <w:r w:rsidR="000450B1">
        <w:rPr>
          <w:rtl/>
          <w:lang w:bidi="fa-IR"/>
        </w:rPr>
        <w:t>از مجالس</w:t>
      </w:r>
      <w:r w:rsidR="00A36DFD">
        <w:rPr>
          <w:rtl/>
          <w:lang w:bidi="fa-IR"/>
        </w:rPr>
        <w:t xml:space="preserve"> </w:t>
      </w:r>
      <w:r w:rsidR="000450B1">
        <w:rPr>
          <w:rtl/>
          <w:lang w:bidi="fa-IR"/>
        </w:rPr>
        <w:t>ذكر حاضر شد</w:t>
      </w:r>
      <w:r>
        <w:rPr>
          <w:rtl/>
          <w:lang w:bidi="fa-IR"/>
        </w:rPr>
        <w:t>ی</w:t>
      </w:r>
      <w:r w:rsidR="000450B1">
        <w:rPr>
          <w:rtl/>
          <w:lang w:bidi="fa-IR"/>
        </w:rPr>
        <w:t>م</w:t>
      </w:r>
      <w:r>
        <w:rPr>
          <w:rtl/>
          <w:lang w:bidi="fa-IR"/>
        </w:rPr>
        <w:t xml:space="preserve">، </w:t>
      </w:r>
      <w:r w:rsidR="000450B1">
        <w:rPr>
          <w:rtl/>
          <w:lang w:bidi="fa-IR"/>
        </w:rPr>
        <w:t>گروهها</w:t>
      </w:r>
      <w:r>
        <w:rPr>
          <w:rtl/>
          <w:lang w:bidi="fa-IR"/>
        </w:rPr>
        <w:t>ی</w:t>
      </w:r>
      <w:r w:rsidR="00A36DFD">
        <w:rPr>
          <w:rtl/>
          <w:lang w:bidi="fa-IR"/>
        </w:rPr>
        <w:t xml:space="preserve">ی </w:t>
      </w:r>
      <w:r w:rsidR="000450B1">
        <w:rPr>
          <w:rtl/>
          <w:lang w:bidi="fa-IR"/>
        </w:rPr>
        <w:t>را د</w:t>
      </w:r>
      <w:r>
        <w:rPr>
          <w:rtl/>
          <w:lang w:bidi="fa-IR"/>
        </w:rPr>
        <w:t>ی</w:t>
      </w:r>
      <w:r w:rsidR="000450B1">
        <w:rPr>
          <w:rtl/>
          <w:lang w:bidi="fa-IR"/>
        </w:rPr>
        <w:t>د</w:t>
      </w:r>
      <w:r>
        <w:rPr>
          <w:rtl/>
          <w:lang w:bidi="fa-IR"/>
        </w:rPr>
        <w:t>ی</w:t>
      </w:r>
      <w:r w:rsidR="000450B1">
        <w:rPr>
          <w:rtl/>
          <w:lang w:bidi="fa-IR"/>
        </w:rPr>
        <w:t>م كه تو را تسب</w:t>
      </w:r>
      <w:r>
        <w:rPr>
          <w:rtl/>
          <w:lang w:bidi="fa-IR"/>
        </w:rPr>
        <w:t>ی</w:t>
      </w:r>
      <w:r w:rsidR="000450B1">
        <w:rPr>
          <w:rtl/>
          <w:lang w:bidi="fa-IR"/>
        </w:rPr>
        <w:t>ح و تمج</w:t>
      </w:r>
      <w:r>
        <w:rPr>
          <w:rtl/>
          <w:lang w:bidi="fa-IR"/>
        </w:rPr>
        <w:t>ی</w:t>
      </w:r>
      <w:r w:rsidR="000450B1">
        <w:rPr>
          <w:rtl/>
          <w:lang w:bidi="fa-IR"/>
        </w:rPr>
        <w:t>د و تقد</w:t>
      </w:r>
      <w:r>
        <w:rPr>
          <w:rtl/>
          <w:lang w:bidi="fa-IR"/>
        </w:rPr>
        <w:t>ی</w:t>
      </w:r>
      <w:r w:rsidR="000450B1">
        <w:rPr>
          <w:rtl/>
          <w:lang w:bidi="fa-IR"/>
        </w:rPr>
        <w:t>س</w:t>
      </w:r>
      <w:r w:rsidR="00A36DFD">
        <w:rPr>
          <w:rtl/>
          <w:lang w:bidi="fa-IR"/>
        </w:rPr>
        <w:t xml:space="preserve"> </w:t>
      </w:r>
      <w:r w:rsidR="000450B1">
        <w:rPr>
          <w:rtl/>
          <w:lang w:bidi="fa-IR"/>
        </w:rPr>
        <w:t>كرده</w:t>
      </w:r>
      <w:r>
        <w:rPr>
          <w:rtl/>
          <w:lang w:bidi="fa-IR"/>
        </w:rPr>
        <w:t xml:space="preserve">، </w:t>
      </w:r>
      <w:r w:rsidR="000450B1">
        <w:rPr>
          <w:rtl/>
          <w:lang w:bidi="fa-IR"/>
        </w:rPr>
        <w:t>از آتشت م</w:t>
      </w:r>
      <w:r w:rsidR="00A36DFD">
        <w:rPr>
          <w:rtl/>
          <w:lang w:bidi="fa-IR"/>
        </w:rPr>
        <w:t xml:space="preserve">ی </w:t>
      </w:r>
      <w:r w:rsidR="000450B1">
        <w:rPr>
          <w:rtl/>
          <w:lang w:bidi="fa-IR"/>
        </w:rPr>
        <w:t>هراس</w:t>
      </w:r>
      <w:r>
        <w:rPr>
          <w:rtl/>
          <w:lang w:bidi="fa-IR"/>
        </w:rPr>
        <w:t>ی</w:t>
      </w:r>
      <w:r w:rsidR="000450B1">
        <w:rPr>
          <w:rtl/>
          <w:lang w:bidi="fa-IR"/>
        </w:rPr>
        <w:t>دند</w:t>
      </w:r>
      <w:r>
        <w:rPr>
          <w:rtl/>
          <w:lang w:bidi="fa-IR"/>
        </w:rPr>
        <w:t xml:space="preserve">. </w:t>
      </w:r>
    </w:p>
    <w:p w:rsidR="000450B1" w:rsidRDefault="000450B1" w:rsidP="000450B1">
      <w:pPr>
        <w:pStyle w:val="libNormal"/>
        <w:rPr>
          <w:rtl/>
          <w:lang w:bidi="fa-IR"/>
        </w:rPr>
      </w:pPr>
      <w:r>
        <w:rPr>
          <w:rtl/>
          <w:lang w:bidi="fa-IR"/>
        </w:rPr>
        <w:t>در ا</w:t>
      </w:r>
      <w:r w:rsidR="00A008FB">
        <w:rPr>
          <w:rtl/>
          <w:lang w:bidi="fa-IR"/>
        </w:rPr>
        <w:t>ی</w:t>
      </w:r>
      <w:r>
        <w:rPr>
          <w:rtl/>
          <w:lang w:bidi="fa-IR"/>
        </w:rPr>
        <w:t>نجا خداوند سبحان م</w:t>
      </w:r>
      <w:r w:rsidR="00A36DFD">
        <w:rPr>
          <w:rtl/>
          <w:lang w:bidi="fa-IR"/>
        </w:rPr>
        <w:t xml:space="preserve">ی </w:t>
      </w:r>
      <w:r>
        <w:rPr>
          <w:rtl/>
          <w:lang w:bidi="fa-IR"/>
        </w:rPr>
        <w:t>گو</w:t>
      </w:r>
      <w:r w:rsidR="00A008FB">
        <w:rPr>
          <w:rtl/>
          <w:lang w:bidi="fa-IR"/>
        </w:rPr>
        <w:t>ی</w:t>
      </w:r>
      <w:r>
        <w:rPr>
          <w:rtl/>
          <w:lang w:bidi="fa-IR"/>
        </w:rPr>
        <w:t>د</w:t>
      </w:r>
      <w:r w:rsidR="00A008FB">
        <w:rPr>
          <w:rtl/>
          <w:lang w:bidi="fa-IR"/>
        </w:rPr>
        <w:t xml:space="preserve">: </w:t>
      </w:r>
      <w:r>
        <w:rPr>
          <w:rtl/>
          <w:lang w:bidi="fa-IR"/>
        </w:rPr>
        <w:t>ا</w:t>
      </w:r>
      <w:r w:rsidR="00A36DFD">
        <w:rPr>
          <w:rtl/>
          <w:lang w:bidi="fa-IR"/>
        </w:rPr>
        <w:t xml:space="preserve">ی </w:t>
      </w:r>
      <w:r>
        <w:rPr>
          <w:rtl/>
          <w:lang w:bidi="fa-IR"/>
        </w:rPr>
        <w:t>ملائكه من</w:t>
      </w:r>
      <w:r w:rsidR="00B66AD2">
        <w:rPr>
          <w:rtl/>
          <w:lang w:bidi="fa-IR"/>
        </w:rPr>
        <w:t>!</w:t>
      </w:r>
      <w:r>
        <w:rPr>
          <w:rtl/>
          <w:lang w:bidi="fa-IR"/>
        </w:rPr>
        <w:t xml:space="preserve"> آتش را از آنان دور كن</w:t>
      </w:r>
      <w:r w:rsidR="00A008FB">
        <w:rPr>
          <w:rtl/>
          <w:lang w:bidi="fa-IR"/>
        </w:rPr>
        <w:t>ی</w:t>
      </w:r>
      <w:r>
        <w:rPr>
          <w:rtl/>
          <w:lang w:bidi="fa-IR"/>
        </w:rPr>
        <w:t>د و شاهد باش</w:t>
      </w:r>
      <w:r w:rsidR="00A008FB">
        <w:rPr>
          <w:rtl/>
          <w:lang w:bidi="fa-IR"/>
        </w:rPr>
        <w:t>ی</w:t>
      </w:r>
      <w:r>
        <w:rPr>
          <w:rtl/>
          <w:lang w:bidi="fa-IR"/>
        </w:rPr>
        <w:t>د كه من ا</w:t>
      </w:r>
      <w:r w:rsidR="00A008FB">
        <w:rPr>
          <w:rtl/>
          <w:lang w:bidi="fa-IR"/>
        </w:rPr>
        <w:t>ی</w:t>
      </w:r>
      <w:r>
        <w:rPr>
          <w:rtl/>
          <w:lang w:bidi="fa-IR"/>
        </w:rPr>
        <w:t>نان را آمرز</w:t>
      </w:r>
      <w:r w:rsidR="00A008FB">
        <w:rPr>
          <w:rtl/>
          <w:lang w:bidi="fa-IR"/>
        </w:rPr>
        <w:t>ی</w:t>
      </w:r>
      <w:r>
        <w:rPr>
          <w:rtl/>
          <w:lang w:bidi="fa-IR"/>
        </w:rPr>
        <w:t>دم و از آنچه كه م</w:t>
      </w:r>
      <w:r w:rsidR="00A36DFD">
        <w:rPr>
          <w:rtl/>
          <w:lang w:bidi="fa-IR"/>
        </w:rPr>
        <w:t xml:space="preserve">ی </w:t>
      </w:r>
      <w:r>
        <w:rPr>
          <w:rtl/>
          <w:lang w:bidi="fa-IR"/>
        </w:rPr>
        <w:t>هراسند</w:t>
      </w:r>
      <w:r w:rsidR="00A008FB">
        <w:rPr>
          <w:rtl/>
          <w:lang w:bidi="fa-IR"/>
        </w:rPr>
        <w:t xml:space="preserve">، </w:t>
      </w:r>
      <w:r>
        <w:rPr>
          <w:rtl/>
          <w:lang w:bidi="fa-IR"/>
        </w:rPr>
        <w:t>ا</w:t>
      </w:r>
      <w:r w:rsidR="00A008FB">
        <w:rPr>
          <w:rtl/>
          <w:lang w:bidi="fa-IR"/>
        </w:rPr>
        <w:t>ی</w:t>
      </w:r>
      <w:r>
        <w:rPr>
          <w:rtl/>
          <w:lang w:bidi="fa-IR"/>
        </w:rPr>
        <w:t>مانشان دادم</w:t>
      </w:r>
      <w:r w:rsidR="00A008FB">
        <w:rPr>
          <w:rtl/>
          <w:lang w:bidi="fa-IR"/>
        </w:rPr>
        <w:t xml:space="preserve">. </w:t>
      </w:r>
      <w:r>
        <w:rPr>
          <w:rtl/>
          <w:lang w:bidi="fa-IR"/>
        </w:rPr>
        <w:t>ملائكه م</w:t>
      </w:r>
      <w:r w:rsidR="00A36DFD">
        <w:rPr>
          <w:rtl/>
          <w:lang w:bidi="fa-IR"/>
        </w:rPr>
        <w:t xml:space="preserve">ی </w:t>
      </w:r>
      <w:r>
        <w:rPr>
          <w:rtl/>
          <w:lang w:bidi="fa-IR"/>
        </w:rPr>
        <w:t>گو</w:t>
      </w:r>
      <w:r w:rsidR="00A008FB">
        <w:rPr>
          <w:rtl/>
          <w:lang w:bidi="fa-IR"/>
        </w:rPr>
        <w:t>ی</w:t>
      </w:r>
      <w:r>
        <w:rPr>
          <w:rtl/>
          <w:lang w:bidi="fa-IR"/>
        </w:rPr>
        <w:t>ند</w:t>
      </w:r>
      <w:r w:rsidR="00A008FB">
        <w:rPr>
          <w:rtl/>
          <w:lang w:bidi="fa-IR"/>
        </w:rPr>
        <w:t xml:space="preserve">: </w:t>
      </w:r>
      <w:r>
        <w:rPr>
          <w:rtl/>
          <w:lang w:bidi="fa-IR"/>
        </w:rPr>
        <w:t>پروردگارا! در ب</w:t>
      </w:r>
      <w:r w:rsidR="00A008FB">
        <w:rPr>
          <w:rtl/>
          <w:lang w:bidi="fa-IR"/>
        </w:rPr>
        <w:t>ی</w:t>
      </w:r>
      <w:r>
        <w:rPr>
          <w:rtl/>
          <w:lang w:bidi="fa-IR"/>
        </w:rPr>
        <w:t>ن ا</w:t>
      </w:r>
      <w:r w:rsidR="00A008FB">
        <w:rPr>
          <w:rtl/>
          <w:lang w:bidi="fa-IR"/>
        </w:rPr>
        <w:t>ی</w:t>
      </w:r>
      <w:r>
        <w:rPr>
          <w:rtl/>
          <w:lang w:bidi="fa-IR"/>
        </w:rPr>
        <w:t xml:space="preserve">نان فلان كس هست كه ذكر تو را </w:t>
      </w:r>
      <w:r>
        <w:rPr>
          <w:rtl/>
          <w:lang w:bidi="fa-IR"/>
        </w:rPr>
        <w:lastRenderedPageBreak/>
        <w:t>نداشت</w:t>
      </w:r>
      <w:r w:rsidR="00A008FB">
        <w:rPr>
          <w:rtl/>
          <w:lang w:bidi="fa-IR"/>
        </w:rPr>
        <w:t xml:space="preserve">. </w:t>
      </w:r>
      <w:r>
        <w:rPr>
          <w:rtl/>
          <w:lang w:bidi="fa-IR"/>
        </w:rPr>
        <w:t>ذات اقدس اله</w:t>
      </w:r>
      <w:r w:rsidR="00A36DFD">
        <w:rPr>
          <w:rtl/>
          <w:lang w:bidi="fa-IR"/>
        </w:rPr>
        <w:t xml:space="preserve">ی </w:t>
      </w:r>
      <w:r>
        <w:rPr>
          <w:rtl/>
          <w:lang w:bidi="fa-IR"/>
        </w:rPr>
        <w:t>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r>
        <w:rPr>
          <w:rtl/>
          <w:lang w:bidi="fa-IR"/>
        </w:rPr>
        <w:t>او را هم بخش</w:t>
      </w:r>
      <w:r w:rsidR="00A008FB">
        <w:rPr>
          <w:rtl/>
          <w:lang w:bidi="fa-IR"/>
        </w:rPr>
        <w:t>ی</w:t>
      </w:r>
      <w:r>
        <w:rPr>
          <w:rtl/>
          <w:lang w:bidi="fa-IR"/>
        </w:rPr>
        <w:t>دم</w:t>
      </w:r>
      <w:r w:rsidR="00A008FB">
        <w:rPr>
          <w:rtl/>
          <w:lang w:bidi="fa-IR"/>
        </w:rPr>
        <w:t xml:space="preserve">، </w:t>
      </w:r>
      <w:r>
        <w:rPr>
          <w:rtl/>
          <w:lang w:bidi="fa-IR"/>
        </w:rPr>
        <w:t>چون با ا</w:t>
      </w:r>
      <w:r w:rsidR="00A008FB">
        <w:rPr>
          <w:rtl/>
          <w:lang w:bidi="fa-IR"/>
        </w:rPr>
        <w:t>ی</w:t>
      </w:r>
      <w:r>
        <w:rPr>
          <w:rtl/>
          <w:lang w:bidi="fa-IR"/>
        </w:rPr>
        <w:t>ن جمع</w:t>
      </w:r>
      <w:r w:rsidR="00A008FB">
        <w:rPr>
          <w:rtl/>
          <w:lang w:bidi="fa-IR"/>
        </w:rPr>
        <w:t>ی</w:t>
      </w:r>
      <w:r>
        <w:rPr>
          <w:rtl/>
          <w:lang w:bidi="fa-IR"/>
        </w:rPr>
        <w:t>ت همنش</w:t>
      </w:r>
      <w:r w:rsidR="00A008FB">
        <w:rPr>
          <w:rtl/>
          <w:lang w:bidi="fa-IR"/>
        </w:rPr>
        <w:t>ی</w:t>
      </w:r>
      <w:r>
        <w:rPr>
          <w:rtl/>
          <w:lang w:bidi="fa-IR"/>
        </w:rPr>
        <w:t>ن شد</w:t>
      </w:r>
      <w:r w:rsidR="00A008FB">
        <w:rPr>
          <w:rtl/>
          <w:lang w:bidi="fa-IR"/>
        </w:rPr>
        <w:t xml:space="preserve">، </w:t>
      </w:r>
      <w:r>
        <w:rPr>
          <w:rtl/>
          <w:lang w:bidi="fa-IR"/>
        </w:rPr>
        <w:t>هرگز كس</w:t>
      </w:r>
      <w:r w:rsidR="00A36DFD">
        <w:rPr>
          <w:rtl/>
          <w:lang w:bidi="fa-IR"/>
        </w:rPr>
        <w:t xml:space="preserve">ی </w:t>
      </w:r>
      <w:r>
        <w:rPr>
          <w:rtl/>
          <w:lang w:bidi="fa-IR"/>
        </w:rPr>
        <w:t>كه همنش</w:t>
      </w:r>
      <w:r w:rsidR="00A008FB">
        <w:rPr>
          <w:rtl/>
          <w:lang w:bidi="fa-IR"/>
        </w:rPr>
        <w:t>ی</w:t>
      </w:r>
      <w:r>
        <w:rPr>
          <w:rtl/>
          <w:lang w:bidi="fa-IR"/>
        </w:rPr>
        <w:t>ن ذاكر</w:t>
      </w:r>
      <w:r w:rsidR="00A008FB">
        <w:rPr>
          <w:rtl/>
          <w:lang w:bidi="fa-IR"/>
        </w:rPr>
        <w:t>ی</w:t>
      </w:r>
      <w:r>
        <w:rPr>
          <w:rtl/>
          <w:lang w:bidi="fa-IR"/>
        </w:rPr>
        <w:t>ن باشد</w:t>
      </w:r>
      <w:r w:rsidR="00A008FB">
        <w:rPr>
          <w:rtl/>
          <w:lang w:bidi="fa-IR"/>
        </w:rPr>
        <w:t xml:space="preserve">، </w:t>
      </w:r>
      <w:r>
        <w:rPr>
          <w:rtl/>
          <w:lang w:bidi="fa-IR"/>
        </w:rPr>
        <w:t>به شقاوت نخواهد رس</w:t>
      </w:r>
      <w:r w:rsidR="00A008FB">
        <w:rPr>
          <w:rtl/>
          <w:lang w:bidi="fa-IR"/>
        </w:rPr>
        <w:t>ی</w:t>
      </w:r>
      <w:r>
        <w:rPr>
          <w:rtl/>
          <w:lang w:bidi="fa-IR"/>
        </w:rPr>
        <w:t>د</w:t>
      </w:r>
      <w:r w:rsidR="00A008FB">
        <w:rPr>
          <w:lang w:bidi="fa-IR"/>
        </w:rPr>
        <w:t xml:space="preserve">. </w:t>
      </w:r>
    </w:p>
    <w:p w:rsidR="000450B1" w:rsidRDefault="00E61C8F" w:rsidP="00E61C8F">
      <w:pPr>
        <w:pStyle w:val="Heading2"/>
        <w:rPr>
          <w:rtl/>
          <w:lang w:bidi="fa-IR"/>
        </w:rPr>
      </w:pPr>
      <w:bookmarkStart w:id="68" w:name="_Toc426029719"/>
      <w:r>
        <w:rPr>
          <w:rtl/>
          <w:lang w:bidi="fa-IR"/>
        </w:rPr>
        <w:t>تاكید استجباب ذكر در میان غافلین</w:t>
      </w:r>
      <w:bookmarkEnd w:id="68"/>
      <w:r>
        <w:rPr>
          <w:lang w:bidi="fa-IR"/>
        </w:rPr>
        <w:t xml:space="preserve"> </w:t>
      </w:r>
    </w:p>
    <w:p w:rsidR="000450B1" w:rsidRDefault="000450B1" w:rsidP="000450B1">
      <w:pPr>
        <w:pStyle w:val="libNormal"/>
        <w:rPr>
          <w:rtl/>
          <w:lang w:bidi="fa-IR"/>
        </w:rPr>
      </w:pPr>
      <w:r>
        <w:rPr>
          <w:rtl/>
          <w:lang w:bidi="fa-IR"/>
        </w:rPr>
        <w:t>به دو دل</w:t>
      </w:r>
      <w:r w:rsidR="00A008FB">
        <w:rPr>
          <w:rtl/>
          <w:lang w:bidi="fa-IR"/>
        </w:rPr>
        <w:t>ی</w:t>
      </w:r>
      <w:r>
        <w:rPr>
          <w:rtl/>
          <w:lang w:bidi="fa-IR"/>
        </w:rPr>
        <w:t>ل</w:t>
      </w:r>
      <w:r w:rsidR="00A008FB">
        <w:rPr>
          <w:rtl/>
          <w:lang w:bidi="fa-IR"/>
        </w:rPr>
        <w:t xml:space="preserve">، </w:t>
      </w:r>
      <w:r>
        <w:rPr>
          <w:rtl/>
          <w:lang w:bidi="fa-IR"/>
        </w:rPr>
        <w:t>استحباب ذكر در م</w:t>
      </w:r>
      <w:r w:rsidR="00A008FB">
        <w:rPr>
          <w:rtl/>
          <w:lang w:bidi="fa-IR"/>
        </w:rPr>
        <w:t>ی</w:t>
      </w:r>
      <w:r>
        <w:rPr>
          <w:rtl/>
          <w:lang w:bidi="fa-IR"/>
        </w:rPr>
        <w:t>ان غافل</w:t>
      </w:r>
      <w:r w:rsidR="00A008FB">
        <w:rPr>
          <w:rtl/>
          <w:lang w:bidi="fa-IR"/>
        </w:rPr>
        <w:t>ی</w:t>
      </w:r>
      <w:r>
        <w:rPr>
          <w:rtl/>
          <w:lang w:bidi="fa-IR"/>
        </w:rPr>
        <w:t>ن</w:t>
      </w:r>
      <w:r w:rsidR="00CC66C5">
        <w:rPr>
          <w:rFonts w:hint="cs"/>
          <w:rtl/>
          <w:lang w:bidi="fa-IR"/>
        </w:rPr>
        <w:t xml:space="preserve"> </w:t>
      </w:r>
      <w:r>
        <w:rPr>
          <w:rtl/>
          <w:lang w:bidi="fa-IR"/>
        </w:rPr>
        <w:t>موكد است</w:t>
      </w:r>
      <w:r w:rsidR="00A008FB">
        <w:rPr>
          <w:rtl/>
          <w:lang w:bidi="fa-IR"/>
        </w:rPr>
        <w:t xml:space="preserve">: </w:t>
      </w:r>
    </w:p>
    <w:p w:rsidR="000450B1" w:rsidRDefault="000450B1" w:rsidP="000450B1">
      <w:pPr>
        <w:pStyle w:val="libNormal"/>
        <w:rPr>
          <w:rtl/>
          <w:lang w:bidi="fa-IR"/>
        </w:rPr>
      </w:pPr>
      <w:r>
        <w:rPr>
          <w:rtl/>
          <w:lang w:bidi="fa-IR"/>
        </w:rPr>
        <w:t>اولا</w:t>
      </w:r>
      <w:r w:rsidR="00A008FB">
        <w:rPr>
          <w:rtl/>
          <w:lang w:bidi="fa-IR"/>
        </w:rPr>
        <w:t xml:space="preserve">: </w:t>
      </w:r>
      <w:r>
        <w:rPr>
          <w:rtl/>
          <w:lang w:bidi="fa-IR"/>
        </w:rPr>
        <w:t>از بلا</w:t>
      </w:r>
      <w:r w:rsidR="00A008FB">
        <w:rPr>
          <w:rtl/>
          <w:lang w:bidi="fa-IR"/>
        </w:rPr>
        <w:t>ی</w:t>
      </w:r>
      <w:r w:rsidR="00A36DFD">
        <w:rPr>
          <w:rtl/>
          <w:lang w:bidi="fa-IR"/>
        </w:rPr>
        <w:t xml:space="preserve">ی </w:t>
      </w:r>
      <w:r>
        <w:rPr>
          <w:rtl/>
          <w:lang w:bidi="fa-IR"/>
        </w:rPr>
        <w:t>كه ممكن است بر آنان نازل شود در امان بماند و چه بسا آن غافل</w:t>
      </w:r>
      <w:r w:rsidR="00A008FB">
        <w:rPr>
          <w:rtl/>
          <w:lang w:bidi="fa-IR"/>
        </w:rPr>
        <w:t>ی</w:t>
      </w:r>
      <w:r>
        <w:rPr>
          <w:rtl/>
          <w:lang w:bidi="fa-IR"/>
        </w:rPr>
        <w:t>ن ن</w:t>
      </w:r>
      <w:r w:rsidR="00A008FB">
        <w:rPr>
          <w:rtl/>
          <w:lang w:bidi="fa-IR"/>
        </w:rPr>
        <w:t>ی</w:t>
      </w:r>
      <w:r>
        <w:rPr>
          <w:rtl/>
          <w:lang w:bidi="fa-IR"/>
        </w:rPr>
        <w:t>ز به بركت ا</w:t>
      </w:r>
      <w:r w:rsidR="00A008FB">
        <w:rPr>
          <w:rtl/>
          <w:lang w:bidi="fa-IR"/>
        </w:rPr>
        <w:t>ی</w:t>
      </w:r>
      <w:r>
        <w:rPr>
          <w:rtl/>
          <w:lang w:bidi="fa-IR"/>
        </w:rPr>
        <w:t>ن فرد ذاكر</w:t>
      </w:r>
      <w:r w:rsidR="00A008FB">
        <w:rPr>
          <w:rtl/>
          <w:lang w:bidi="fa-IR"/>
        </w:rPr>
        <w:t xml:space="preserve">، </w:t>
      </w:r>
      <w:r>
        <w:rPr>
          <w:rtl/>
          <w:lang w:bidi="fa-IR"/>
        </w:rPr>
        <w:t xml:space="preserve">نجات </w:t>
      </w:r>
      <w:r w:rsidR="00A008FB">
        <w:rPr>
          <w:rtl/>
          <w:lang w:bidi="fa-IR"/>
        </w:rPr>
        <w:t>ی</w:t>
      </w:r>
      <w:r>
        <w:rPr>
          <w:rtl/>
          <w:lang w:bidi="fa-IR"/>
        </w:rPr>
        <w:t>ابند</w:t>
      </w:r>
      <w:r w:rsidR="00A008FB">
        <w:rPr>
          <w:rtl/>
          <w:lang w:bidi="fa-IR"/>
        </w:rPr>
        <w:t xml:space="preserve">. </w:t>
      </w:r>
    </w:p>
    <w:p w:rsidR="000450B1" w:rsidRDefault="000450B1" w:rsidP="000450B1">
      <w:pPr>
        <w:pStyle w:val="libNormal"/>
        <w:rPr>
          <w:rtl/>
          <w:lang w:bidi="fa-IR"/>
        </w:rPr>
      </w:pPr>
      <w:r>
        <w:rPr>
          <w:rtl/>
          <w:lang w:bidi="fa-IR"/>
        </w:rPr>
        <w:t>و ثان</w:t>
      </w:r>
      <w:r w:rsidR="00A008FB">
        <w:rPr>
          <w:rtl/>
          <w:lang w:bidi="fa-IR"/>
        </w:rPr>
        <w:t>ی</w:t>
      </w:r>
      <w:r>
        <w:rPr>
          <w:rtl/>
          <w:lang w:bidi="fa-IR"/>
        </w:rPr>
        <w:t>ا</w:t>
      </w:r>
      <w:r w:rsidR="00A008FB">
        <w:rPr>
          <w:rtl/>
          <w:lang w:bidi="fa-IR"/>
        </w:rPr>
        <w:t xml:space="preserve">: </w:t>
      </w:r>
      <w:r>
        <w:rPr>
          <w:rtl/>
          <w:lang w:bidi="fa-IR"/>
        </w:rPr>
        <w:t>روا</w:t>
      </w:r>
      <w:r w:rsidR="00A008FB">
        <w:rPr>
          <w:rtl/>
          <w:lang w:bidi="fa-IR"/>
        </w:rPr>
        <w:t>ی</w:t>
      </w:r>
      <w:r>
        <w:rPr>
          <w:rtl/>
          <w:lang w:bidi="fa-IR"/>
        </w:rPr>
        <w:t>ات</w:t>
      </w:r>
      <w:r w:rsidR="00A36DFD">
        <w:rPr>
          <w:rtl/>
          <w:lang w:bidi="fa-IR"/>
        </w:rPr>
        <w:t xml:space="preserve">ی </w:t>
      </w:r>
      <w:r>
        <w:rPr>
          <w:rtl/>
          <w:lang w:bidi="fa-IR"/>
        </w:rPr>
        <w:t>در ا</w:t>
      </w:r>
      <w:r w:rsidR="00A008FB">
        <w:rPr>
          <w:rtl/>
          <w:lang w:bidi="fa-IR"/>
        </w:rPr>
        <w:t>ی</w:t>
      </w:r>
      <w:r>
        <w:rPr>
          <w:rtl/>
          <w:lang w:bidi="fa-IR"/>
        </w:rPr>
        <w:t>ن باب آمده است از جمله</w:t>
      </w:r>
      <w:r w:rsidR="00A008FB">
        <w:rPr>
          <w:rtl/>
          <w:lang w:bidi="fa-IR"/>
        </w:rPr>
        <w:t xml:space="preserve">: </w:t>
      </w:r>
    </w:p>
    <w:p w:rsidR="000450B1" w:rsidRDefault="000450B1" w:rsidP="000450B1">
      <w:pPr>
        <w:pStyle w:val="libNormal"/>
        <w:rPr>
          <w:rtl/>
          <w:lang w:bidi="fa-IR"/>
        </w:rPr>
      </w:pPr>
      <w:r>
        <w:rPr>
          <w:rtl/>
          <w:lang w:bidi="fa-IR"/>
        </w:rPr>
        <w:t xml:space="preserve">امام صادق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651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الذاكر لله فی الغافلین كالمقاتل عن الهاربین</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در م</w:t>
      </w:r>
      <w:r>
        <w:rPr>
          <w:rtl/>
          <w:lang w:bidi="fa-IR"/>
        </w:rPr>
        <w:t>ی</w:t>
      </w:r>
      <w:r w:rsidR="000450B1">
        <w:rPr>
          <w:rtl/>
          <w:lang w:bidi="fa-IR"/>
        </w:rPr>
        <w:t>ان اهل غفلت</w:t>
      </w:r>
      <w:r>
        <w:rPr>
          <w:rtl/>
          <w:lang w:bidi="fa-IR"/>
        </w:rPr>
        <w:t xml:space="preserve">، </w:t>
      </w:r>
      <w:r w:rsidR="000450B1">
        <w:rPr>
          <w:rtl/>
          <w:lang w:bidi="fa-IR"/>
        </w:rPr>
        <w:t xml:space="preserve">خداوند متعال را به </w:t>
      </w:r>
      <w:r>
        <w:rPr>
          <w:rtl/>
          <w:lang w:bidi="fa-IR"/>
        </w:rPr>
        <w:t>ی</w:t>
      </w:r>
      <w:r w:rsidR="000450B1">
        <w:rPr>
          <w:rtl/>
          <w:lang w:bidi="fa-IR"/>
        </w:rPr>
        <w:t>اد ب</w:t>
      </w:r>
      <w:r>
        <w:rPr>
          <w:rtl/>
          <w:lang w:bidi="fa-IR"/>
        </w:rPr>
        <w:t>ی</w:t>
      </w:r>
      <w:r w:rsidR="000450B1">
        <w:rPr>
          <w:rtl/>
          <w:lang w:bidi="fa-IR"/>
        </w:rPr>
        <w:t>اورد و ذكر نما</w:t>
      </w:r>
      <w:r>
        <w:rPr>
          <w:rtl/>
          <w:lang w:bidi="fa-IR"/>
        </w:rPr>
        <w:t>ی</w:t>
      </w:r>
      <w:r w:rsidR="000450B1">
        <w:rPr>
          <w:rtl/>
          <w:lang w:bidi="fa-IR"/>
        </w:rPr>
        <w:t>د مانند كس</w:t>
      </w:r>
      <w:r w:rsidR="00A36DFD">
        <w:rPr>
          <w:rtl/>
          <w:lang w:bidi="fa-IR"/>
        </w:rPr>
        <w:t xml:space="preserve">ی </w:t>
      </w:r>
      <w:r w:rsidR="000450B1">
        <w:rPr>
          <w:rtl/>
          <w:lang w:bidi="fa-IR"/>
        </w:rPr>
        <w:t>است كه به جا</w:t>
      </w:r>
      <w:r w:rsidR="00A36DFD">
        <w:rPr>
          <w:rtl/>
          <w:lang w:bidi="fa-IR"/>
        </w:rPr>
        <w:t xml:space="preserve">ی </w:t>
      </w:r>
      <w:r w:rsidR="000450B1">
        <w:rPr>
          <w:rtl/>
          <w:lang w:bidi="fa-IR"/>
        </w:rPr>
        <w:t>فرار كرده ها مشغول جنگ م</w:t>
      </w:r>
      <w:r w:rsidR="00A36DFD">
        <w:rPr>
          <w:rtl/>
          <w:lang w:bidi="fa-IR"/>
        </w:rPr>
        <w:t xml:space="preserve">ی </w:t>
      </w:r>
      <w:r w:rsidR="000450B1">
        <w:rPr>
          <w:rtl/>
          <w:lang w:bidi="fa-IR"/>
        </w:rPr>
        <w:t>باشد</w:t>
      </w:r>
      <w:r>
        <w:rPr>
          <w:lang w:bidi="fa-IR"/>
        </w:rPr>
        <w:t xml:space="preserve">. </w:t>
      </w:r>
    </w:p>
    <w:p w:rsidR="000450B1" w:rsidRDefault="000450B1" w:rsidP="000450B1">
      <w:pPr>
        <w:pStyle w:val="libNormal"/>
        <w:rPr>
          <w:rtl/>
          <w:lang w:bidi="fa-IR"/>
        </w:rPr>
      </w:pPr>
      <w:r>
        <w:rPr>
          <w:rtl/>
          <w:lang w:bidi="fa-IR"/>
        </w:rPr>
        <w:t>و از آن حضرت است كه</w:t>
      </w:r>
      <w:r w:rsidR="00A008FB">
        <w:rPr>
          <w:rtl/>
          <w:lang w:bidi="fa-IR"/>
        </w:rPr>
        <w:t xml:space="preserve">: </w:t>
      </w:r>
    </w:p>
    <w:p w:rsidR="000450B1" w:rsidRDefault="000450B1" w:rsidP="000450B1">
      <w:pPr>
        <w:pStyle w:val="libNormal"/>
        <w:rPr>
          <w:rtl/>
          <w:lang w:bidi="fa-IR"/>
        </w:rPr>
      </w:pPr>
      <w:r>
        <w:rPr>
          <w:rtl/>
          <w:lang w:bidi="fa-IR"/>
        </w:rPr>
        <w:t>652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قال رسول الله: اذكر الله فی الغافلین كالمقاتل فی الفارین، و المقاتل فی الفارین له الجنه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0450B1">
        <w:rPr>
          <w:rtl/>
          <w:lang w:bidi="fa-IR"/>
        </w:rPr>
        <w:t xml:space="preserve"> فرمود</w:t>
      </w:r>
      <w:r>
        <w:rPr>
          <w:rtl/>
          <w:lang w:bidi="fa-IR"/>
        </w:rPr>
        <w:t xml:space="preserve">: </w:t>
      </w:r>
      <w:r w:rsidR="000450B1">
        <w:rPr>
          <w:rtl/>
          <w:lang w:bidi="fa-IR"/>
        </w:rPr>
        <w:t>آن كس كه در م</w:t>
      </w:r>
      <w:r>
        <w:rPr>
          <w:rtl/>
          <w:lang w:bidi="fa-IR"/>
        </w:rPr>
        <w:t>ی</w:t>
      </w:r>
      <w:r w:rsidR="000450B1">
        <w:rPr>
          <w:rtl/>
          <w:lang w:bidi="fa-IR"/>
        </w:rPr>
        <w:t>ان غافل</w:t>
      </w:r>
      <w:r>
        <w:rPr>
          <w:rtl/>
          <w:lang w:bidi="fa-IR"/>
        </w:rPr>
        <w:t>ی</w:t>
      </w:r>
      <w:r w:rsidR="000450B1">
        <w:rPr>
          <w:rtl/>
          <w:lang w:bidi="fa-IR"/>
        </w:rPr>
        <w:t>ن</w:t>
      </w:r>
      <w:r>
        <w:rPr>
          <w:rtl/>
          <w:lang w:bidi="fa-IR"/>
        </w:rPr>
        <w:t xml:space="preserve">، </w:t>
      </w:r>
      <w:r w:rsidR="000450B1">
        <w:rPr>
          <w:rtl/>
          <w:lang w:bidi="fa-IR"/>
        </w:rPr>
        <w:t>خدا را متذكر م</w:t>
      </w:r>
      <w:r w:rsidR="00A36DFD">
        <w:rPr>
          <w:rtl/>
          <w:lang w:bidi="fa-IR"/>
        </w:rPr>
        <w:t xml:space="preserve">ی </w:t>
      </w:r>
      <w:r w:rsidR="000450B1">
        <w:rPr>
          <w:rtl/>
          <w:lang w:bidi="fa-IR"/>
        </w:rPr>
        <w:t>شود</w:t>
      </w:r>
      <w:r>
        <w:rPr>
          <w:rtl/>
          <w:lang w:bidi="fa-IR"/>
        </w:rPr>
        <w:t xml:space="preserve">، </w:t>
      </w:r>
      <w:r w:rsidR="000450B1">
        <w:rPr>
          <w:rtl/>
          <w:lang w:bidi="fa-IR"/>
        </w:rPr>
        <w:t>مانند كس</w:t>
      </w:r>
      <w:r w:rsidR="00A36DFD">
        <w:rPr>
          <w:rtl/>
          <w:lang w:bidi="fa-IR"/>
        </w:rPr>
        <w:t xml:space="preserve">ی </w:t>
      </w:r>
      <w:r w:rsidR="000450B1">
        <w:rPr>
          <w:rtl/>
          <w:lang w:bidi="fa-IR"/>
        </w:rPr>
        <w:t>است كه در م</w:t>
      </w:r>
      <w:r>
        <w:rPr>
          <w:rtl/>
          <w:lang w:bidi="fa-IR"/>
        </w:rPr>
        <w:t>ی</w:t>
      </w:r>
      <w:r w:rsidR="000450B1">
        <w:rPr>
          <w:rtl/>
          <w:lang w:bidi="fa-IR"/>
        </w:rPr>
        <w:t>ان فرار</w:t>
      </w:r>
      <w:r>
        <w:rPr>
          <w:rtl/>
          <w:lang w:bidi="fa-IR"/>
        </w:rPr>
        <w:t>ی</w:t>
      </w:r>
      <w:r w:rsidR="000450B1">
        <w:rPr>
          <w:rtl/>
          <w:lang w:bidi="fa-IR"/>
        </w:rPr>
        <w:t>ها</w:t>
      </w:r>
      <w:r>
        <w:rPr>
          <w:rtl/>
          <w:lang w:bidi="fa-IR"/>
        </w:rPr>
        <w:t xml:space="preserve">، </w:t>
      </w:r>
      <w:r w:rsidR="000450B1">
        <w:rPr>
          <w:rtl/>
          <w:lang w:bidi="fa-IR"/>
        </w:rPr>
        <w:t>پا برجا ا</w:t>
      </w:r>
      <w:r>
        <w:rPr>
          <w:rtl/>
          <w:lang w:bidi="fa-IR"/>
        </w:rPr>
        <w:t>ی</w:t>
      </w:r>
      <w:r w:rsidR="000450B1">
        <w:rPr>
          <w:rtl/>
          <w:lang w:bidi="fa-IR"/>
        </w:rPr>
        <w:t>ستاده</w:t>
      </w:r>
      <w:r>
        <w:rPr>
          <w:rtl/>
          <w:lang w:bidi="fa-IR"/>
        </w:rPr>
        <w:t xml:space="preserve">، </w:t>
      </w:r>
      <w:r w:rsidR="000450B1">
        <w:rPr>
          <w:rtl/>
          <w:lang w:bidi="fa-IR"/>
        </w:rPr>
        <w:t>جنگ م</w:t>
      </w:r>
      <w:r w:rsidR="00A36DFD">
        <w:rPr>
          <w:rtl/>
          <w:lang w:bidi="fa-IR"/>
        </w:rPr>
        <w:t xml:space="preserve">ی </w:t>
      </w:r>
      <w:r w:rsidR="000450B1">
        <w:rPr>
          <w:rtl/>
          <w:lang w:bidi="fa-IR"/>
        </w:rPr>
        <w:t>كنند و كس</w:t>
      </w:r>
      <w:r w:rsidR="00A36DFD">
        <w:rPr>
          <w:rtl/>
          <w:lang w:bidi="fa-IR"/>
        </w:rPr>
        <w:t xml:space="preserve">ی </w:t>
      </w:r>
      <w:r w:rsidR="000450B1">
        <w:rPr>
          <w:rtl/>
          <w:lang w:bidi="fa-IR"/>
        </w:rPr>
        <w:t>كه در م</w:t>
      </w:r>
      <w:r>
        <w:rPr>
          <w:rtl/>
          <w:lang w:bidi="fa-IR"/>
        </w:rPr>
        <w:t>ی</w:t>
      </w:r>
      <w:r w:rsidR="000450B1">
        <w:rPr>
          <w:rtl/>
          <w:lang w:bidi="fa-IR"/>
        </w:rPr>
        <w:t>ان فرار</w:t>
      </w:r>
      <w:r>
        <w:rPr>
          <w:rtl/>
          <w:lang w:bidi="fa-IR"/>
        </w:rPr>
        <w:t>ی</w:t>
      </w:r>
      <w:r w:rsidR="000450B1">
        <w:rPr>
          <w:rtl/>
          <w:lang w:bidi="fa-IR"/>
        </w:rPr>
        <w:t>ها به جنگ مشغول باشد</w:t>
      </w:r>
      <w:r>
        <w:rPr>
          <w:rtl/>
          <w:lang w:bidi="fa-IR"/>
        </w:rPr>
        <w:t xml:space="preserve">، </w:t>
      </w:r>
      <w:r w:rsidR="000450B1">
        <w:rPr>
          <w:rtl/>
          <w:lang w:bidi="fa-IR"/>
        </w:rPr>
        <w:t>بهشت برا</w:t>
      </w:r>
      <w:r w:rsidR="00A36DFD">
        <w:rPr>
          <w:rtl/>
          <w:lang w:bidi="fa-IR"/>
        </w:rPr>
        <w:t xml:space="preserve">ی </w:t>
      </w:r>
      <w:r w:rsidR="000450B1">
        <w:rPr>
          <w:rtl/>
          <w:lang w:bidi="fa-IR"/>
        </w:rPr>
        <w:t>اوست</w:t>
      </w:r>
      <w:r>
        <w:rPr>
          <w:lang w:bidi="fa-IR"/>
        </w:rPr>
        <w:t xml:space="preserve">. </w:t>
      </w:r>
    </w:p>
    <w:p w:rsidR="000450B1" w:rsidRDefault="000450B1" w:rsidP="000450B1">
      <w:pPr>
        <w:pStyle w:val="libNormal"/>
        <w:rPr>
          <w:rtl/>
          <w:lang w:bidi="fa-IR"/>
        </w:rPr>
      </w:pPr>
      <w:r>
        <w:rPr>
          <w:rtl/>
          <w:lang w:bidi="fa-IR"/>
        </w:rPr>
        <w:t>و از پ</w:t>
      </w:r>
      <w:r w:rsidR="00A008FB">
        <w:rPr>
          <w:rtl/>
          <w:lang w:bidi="fa-IR"/>
        </w:rPr>
        <w:t>ی</w:t>
      </w:r>
      <w:r>
        <w:rPr>
          <w:rtl/>
          <w:lang w:bidi="fa-IR"/>
        </w:rPr>
        <w:t>امبر اكرم</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روا</w:t>
      </w:r>
      <w:r w:rsidR="00A008FB">
        <w:rPr>
          <w:rtl/>
          <w:lang w:bidi="fa-IR"/>
        </w:rPr>
        <w:t>ی</w:t>
      </w:r>
      <w:r>
        <w:rPr>
          <w:rtl/>
          <w:lang w:bidi="fa-IR"/>
        </w:rPr>
        <w:t>ت است كه فرمود</w:t>
      </w:r>
      <w:r w:rsidR="00A008FB">
        <w:rPr>
          <w:rtl/>
          <w:lang w:bidi="fa-IR"/>
        </w:rPr>
        <w:t xml:space="preserve">: </w:t>
      </w:r>
    </w:p>
    <w:p w:rsidR="000450B1" w:rsidRDefault="000450B1" w:rsidP="000450B1">
      <w:pPr>
        <w:pStyle w:val="libNormal"/>
        <w:rPr>
          <w:rtl/>
          <w:lang w:bidi="fa-IR"/>
        </w:rPr>
      </w:pPr>
      <w:r>
        <w:rPr>
          <w:rtl/>
          <w:lang w:bidi="fa-IR"/>
        </w:rPr>
        <w:t>653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ذكر الله فی السوق مخلصا عند غفله الناس و شغلهم بما هم فیه كتب الله له الف حسنه و یغفر له یوم القیامه مغفره لم تخطر علی قلب بشر</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در بازار هنگام غفلت مردم و اشتغالشان به كارها</w:t>
      </w:r>
      <w:r w:rsidR="00A36DFD">
        <w:rPr>
          <w:rtl/>
          <w:lang w:bidi="fa-IR"/>
        </w:rPr>
        <w:t xml:space="preserve">ی </w:t>
      </w:r>
      <w:r w:rsidR="000450B1">
        <w:rPr>
          <w:rtl/>
          <w:lang w:bidi="fa-IR"/>
        </w:rPr>
        <w:t>بازار</w:t>
      </w:r>
      <w:r w:rsidR="00A36DFD">
        <w:rPr>
          <w:rtl/>
          <w:lang w:bidi="fa-IR"/>
        </w:rPr>
        <w:t>ی</w:t>
      </w:r>
      <w:r w:rsidR="0087087D">
        <w:rPr>
          <w:rtl/>
          <w:lang w:bidi="fa-IR"/>
        </w:rPr>
        <w:t>،</w:t>
      </w:r>
      <w:r>
        <w:rPr>
          <w:rtl/>
          <w:lang w:bidi="fa-IR"/>
        </w:rPr>
        <w:t xml:space="preserve"> </w:t>
      </w:r>
      <w:r w:rsidR="000450B1">
        <w:rPr>
          <w:rtl/>
          <w:lang w:bidi="fa-IR"/>
        </w:rPr>
        <w:t>خدا را از رو</w:t>
      </w:r>
      <w:r w:rsidR="00A36DFD">
        <w:rPr>
          <w:rtl/>
          <w:lang w:bidi="fa-IR"/>
        </w:rPr>
        <w:t xml:space="preserve">ی </w:t>
      </w:r>
      <w:r w:rsidR="000450B1">
        <w:rPr>
          <w:rtl/>
          <w:lang w:bidi="fa-IR"/>
        </w:rPr>
        <w:t>اخلاص متذكر شود</w:t>
      </w:r>
      <w:r>
        <w:rPr>
          <w:rtl/>
          <w:lang w:bidi="fa-IR"/>
        </w:rPr>
        <w:t xml:space="preserve">، </w:t>
      </w:r>
      <w:r w:rsidR="000450B1">
        <w:rPr>
          <w:rtl/>
          <w:lang w:bidi="fa-IR"/>
        </w:rPr>
        <w:t>خداوند متعال</w:t>
      </w:r>
      <w:r>
        <w:rPr>
          <w:rtl/>
          <w:lang w:bidi="fa-IR"/>
        </w:rPr>
        <w:t xml:space="preserve">، </w:t>
      </w:r>
      <w:r w:rsidR="000450B1">
        <w:rPr>
          <w:rtl/>
          <w:lang w:bidi="fa-IR"/>
        </w:rPr>
        <w:t>هزار حسنه برا</w:t>
      </w:r>
      <w:r>
        <w:rPr>
          <w:rtl/>
          <w:lang w:bidi="fa-IR"/>
        </w:rPr>
        <w:t>ی</w:t>
      </w:r>
      <w:r w:rsidR="000450B1">
        <w:rPr>
          <w:rtl/>
          <w:lang w:bidi="fa-IR"/>
        </w:rPr>
        <w:t>ش</w:t>
      </w:r>
      <w:r w:rsidR="00A36DFD">
        <w:rPr>
          <w:rtl/>
          <w:lang w:bidi="fa-IR"/>
        </w:rPr>
        <w:t xml:space="preserve"> </w:t>
      </w:r>
      <w:r w:rsidR="000450B1">
        <w:rPr>
          <w:rtl/>
          <w:lang w:bidi="fa-IR"/>
        </w:rPr>
        <w:t>م</w:t>
      </w:r>
      <w:r w:rsidR="00A36DFD">
        <w:rPr>
          <w:rtl/>
          <w:lang w:bidi="fa-IR"/>
        </w:rPr>
        <w:t xml:space="preserve">ی </w:t>
      </w:r>
      <w:r w:rsidR="000450B1">
        <w:rPr>
          <w:rtl/>
          <w:lang w:bidi="fa-IR"/>
        </w:rPr>
        <w:lastRenderedPageBreak/>
        <w:t>نو</w:t>
      </w:r>
      <w:r>
        <w:rPr>
          <w:rtl/>
          <w:lang w:bidi="fa-IR"/>
        </w:rPr>
        <w:t>ی</w:t>
      </w:r>
      <w:r w:rsidR="000450B1">
        <w:rPr>
          <w:rtl/>
          <w:lang w:bidi="fa-IR"/>
        </w:rPr>
        <w:t>سد و روز ق</w:t>
      </w:r>
      <w:r>
        <w:rPr>
          <w:rtl/>
          <w:lang w:bidi="fa-IR"/>
        </w:rPr>
        <w:t>ی</w:t>
      </w:r>
      <w:r w:rsidR="000450B1">
        <w:rPr>
          <w:rtl/>
          <w:lang w:bidi="fa-IR"/>
        </w:rPr>
        <w:t>امت به آمرزش</w:t>
      </w:r>
      <w:r w:rsidR="00A36DFD">
        <w:rPr>
          <w:rtl/>
          <w:lang w:bidi="fa-IR"/>
        </w:rPr>
        <w:t xml:space="preserve">ی </w:t>
      </w:r>
      <w:r w:rsidR="000450B1">
        <w:rPr>
          <w:rtl/>
          <w:lang w:bidi="fa-IR"/>
        </w:rPr>
        <w:t>خواهد رس</w:t>
      </w:r>
      <w:r>
        <w:rPr>
          <w:rtl/>
          <w:lang w:bidi="fa-IR"/>
        </w:rPr>
        <w:t>ی</w:t>
      </w:r>
      <w:r w:rsidR="000450B1">
        <w:rPr>
          <w:rtl/>
          <w:lang w:bidi="fa-IR"/>
        </w:rPr>
        <w:t>د كه بر قلب ه</w:t>
      </w:r>
      <w:r>
        <w:rPr>
          <w:rtl/>
          <w:lang w:bidi="fa-IR"/>
        </w:rPr>
        <w:t>ی</w:t>
      </w:r>
      <w:r w:rsidR="000450B1">
        <w:rPr>
          <w:rtl/>
          <w:lang w:bidi="fa-IR"/>
        </w:rPr>
        <w:t>چ بشر</w:t>
      </w:r>
      <w:r w:rsidR="00A36DFD">
        <w:rPr>
          <w:rtl/>
          <w:lang w:bidi="fa-IR"/>
        </w:rPr>
        <w:t xml:space="preserve">ی </w:t>
      </w:r>
      <w:r w:rsidR="000450B1">
        <w:rPr>
          <w:rtl/>
          <w:lang w:bidi="fa-IR"/>
        </w:rPr>
        <w:t>خطور نكرده باشد</w:t>
      </w:r>
      <w:r>
        <w:rPr>
          <w:lang w:bidi="fa-IR"/>
        </w:rPr>
        <w:t xml:space="preserve">. </w:t>
      </w:r>
    </w:p>
    <w:p w:rsidR="000450B1" w:rsidRDefault="00E61C8F" w:rsidP="00E61C8F">
      <w:pPr>
        <w:pStyle w:val="Heading2"/>
        <w:rPr>
          <w:rtl/>
          <w:lang w:bidi="fa-IR"/>
        </w:rPr>
      </w:pPr>
      <w:bookmarkStart w:id="69" w:name="_Toc426029720"/>
      <w:r>
        <w:rPr>
          <w:rtl/>
          <w:lang w:bidi="fa-IR"/>
        </w:rPr>
        <w:t>بهترین اوقات ذكر</w:t>
      </w:r>
      <w:bookmarkEnd w:id="69"/>
      <w:r>
        <w:rPr>
          <w:lang w:bidi="fa-IR"/>
        </w:rPr>
        <w:t xml:space="preserve"> </w:t>
      </w:r>
    </w:p>
    <w:p w:rsidR="000450B1" w:rsidRDefault="000450B1" w:rsidP="000450B1">
      <w:pPr>
        <w:pStyle w:val="libNormal"/>
        <w:rPr>
          <w:rtl/>
          <w:lang w:bidi="fa-IR"/>
        </w:rPr>
      </w:pPr>
      <w:r>
        <w:rPr>
          <w:rtl/>
          <w:lang w:bidi="fa-IR"/>
        </w:rPr>
        <w:t>برتر</w:t>
      </w:r>
      <w:r w:rsidR="00A008FB">
        <w:rPr>
          <w:rtl/>
          <w:lang w:bidi="fa-IR"/>
        </w:rPr>
        <w:t>ی</w:t>
      </w:r>
      <w:r>
        <w:rPr>
          <w:rtl/>
          <w:lang w:bidi="fa-IR"/>
        </w:rPr>
        <w:t>ن اوقات ذكر عبارتند از</w:t>
      </w:r>
      <w:r w:rsidR="00A008FB">
        <w:rPr>
          <w:rtl/>
          <w:lang w:bidi="fa-IR"/>
        </w:rPr>
        <w:t xml:space="preserve">: </w:t>
      </w:r>
      <w:r>
        <w:rPr>
          <w:rtl/>
          <w:lang w:bidi="fa-IR"/>
        </w:rPr>
        <w:t>هنگام دخول در صبح</w:t>
      </w:r>
      <w:r w:rsidR="00A008FB">
        <w:rPr>
          <w:rtl/>
          <w:lang w:bidi="fa-IR"/>
        </w:rPr>
        <w:t xml:space="preserve">، </w:t>
      </w:r>
      <w:r>
        <w:rPr>
          <w:rtl/>
          <w:lang w:bidi="fa-IR"/>
        </w:rPr>
        <w:t>هنگام دخول در شب</w:t>
      </w:r>
      <w:r w:rsidR="00A008FB">
        <w:rPr>
          <w:rtl/>
          <w:lang w:bidi="fa-IR"/>
        </w:rPr>
        <w:t xml:space="preserve">، </w:t>
      </w:r>
      <w:r>
        <w:rPr>
          <w:rtl/>
          <w:lang w:bidi="fa-IR"/>
        </w:rPr>
        <w:t>بعد از صبح و بعد از عصر</w:t>
      </w:r>
      <w:r w:rsidR="00A008FB">
        <w:rPr>
          <w:rtl/>
          <w:lang w:bidi="fa-IR"/>
        </w:rPr>
        <w:t xml:space="preserve">. </w:t>
      </w:r>
    </w:p>
    <w:p w:rsidR="000450B1" w:rsidRDefault="000450B1" w:rsidP="000450B1">
      <w:pPr>
        <w:pStyle w:val="libNormal"/>
        <w:rPr>
          <w:rtl/>
          <w:lang w:bidi="fa-IR"/>
        </w:rPr>
      </w:pPr>
      <w:r>
        <w:rPr>
          <w:rtl/>
          <w:lang w:bidi="fa-IR"/>
        </w:rPr>
        <w:t>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654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قال الله تعالی: یا بن ادم، اذكرنی بعد الصبح ساعه و بعد العصر ساعه اكفك ما اهمك</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خداوند متعال فرمود</w:t>
      </w:r>
      <w:r>
        <w:rPr>
          <w:rtl/>
          <w:lang w:bidi="fa-IR"/>
        </w:rPr>
        <w:t xml:space="preserve">: </w:t>
      </w:r>
      <w:r w:rsidR="000450B1">
        <w:rPr>
          <w:rtl/>
          <w:lang w:bidi="fa-IR"/>
        </w:rPr>
        <w:t>ا</w:t>
      </w:r>
      <w:r w:rsidR="00A36DFD">
        <w:rPr>
          <w:rtl/>
          <w:lang w:bidi="fa-IR"/>
        </w:rPr>
        <w:t xml:space="preserve">ی </w:t>
      </w:r>
      <w:r w:rsidR="000450B1">
        <w:rPr>
          <w:rtl/>
          <w:lang w:bidi="fa-IR"/>
        </w:rPr>
        <w:t>فرزند آدم</w:t>
      </w:r>
      <w:r w:rsidR="00B66AD2">
        <w:rPr>
          <w:rtl/>
          <w:lang w:bidi="fa-IR"/>
        </w:rPr>
        <w:t>!</w:t>
      </w:r>
      <w:r w:rsidR="000450B1">
        <w:rPr>
          <w:rtl/>
          <w:lang w:bidi="fa-IR"/>
        </w:rPr>
        <w:t xml:space="preserve"> لحظه ا</w:t>
      </w:r>
      <w:r w:rsidR="00A36DFD">
        <w:rPr>
          <w:rtl/>
          <w:lang w:bidi="fa-IR"/>
        </w:rPr>
        <w:t xml:space="preserve">ی </w:t>
      </w:r>
      <w:r w:rsidR="000450B1">
        <w:rPr>
          <w:rtl/>
          <w:lang w:bidi="fa-IR"/>
        </w:rPr>
        <w:t>بعد از صبح و لحظه ا</w:t>
      </w:r>
      <w:r w:rsidR="00A36DFD">
        <w:rPr>
          <w:rtl/>
          <w:lang w:bidi="fa-IR"/>
        </w:rPr>
        <w:t xml:space="preserve">ی </w:t>
      </w:r>
      <w:r w:rsidR="000450B1">
        <w:rPr>
          <w:rtl/>
          <w:lang w:bidi="fa-IR"/>
        </w:rPr>
        <w:t>بعد از عصر</w:t>
      </w:r>
      <w:r>
        <w:rPr>
          <w:rtl/>
          <w:lang w:bidi="fa-IR"/>
        </w:rPr>
        <w:t xml:space="preserve">، </w:t>
      </w:r>
      <w:r w:rsidR="000450B1">
        <w:rPr>
          <w:rtl/>
          <w:lang w:bidi="fa-IR"/>
        </w:rPr>
        <w:t>مرا ذكر كن</w:t>
      </w:r>
      <w:r>
        <w:rPr>
          <w:rtl/>
          <w:lang w:bidi="fa-IR"/>
        </w:rPr>
        <w:t xml:space="preserve">، </w:t>
      </w:r>
      <w:r w:rsidR="000450B1">
        <w:rPr>
          <w:rtl/>
          <w:lang w:bidi="fa-IR"/>
        </w:rPr>
        <w:t>من هم كارها</w:t>
      </w:r>
      <w:r w:rsidR="00A36DFD">
        <w:rPr>
          <w:rtl/>
          <w:lang w:bidi="fa-IR"/>
        </w:rPr>
        <w:t xml:space="preserve">ی </w:t>
      </w:r>
      <w:r w:rsidR="000450B1">
        <w:rPr>
          <w:rtl/>
          <w:lang w:bidi="fa-IR"/>
        </w:rPr>
        <w:t>مهم تو را بر عهده م</w:t>
      </w:r>
      <w:r w:rsidR="00A36DFD">
        <w:rPr>
          <w:rtl/>
          <w:lang w:bidi="fa-IR"/>
        </w:rPr>
        <w:t xml:space="preserve">ی </w:t>
      </w:r>
      <w:r w:rsidR="000450B1">
        <w:rPr>
          <w:rtl/>
          <w:lang w:bidi="fa-IR"/>
        </w:rPr>
        <w:t>گ</w:t>
      </w:r>
      <w:r>
        <w:rPr>
          <w:rtl/>
          <w:lang w:bidi="fa-IR"/>
        </w:rPr>
        <w:t>ی</w:t>
      </w:r>
      <w:r w:rsidR="000450B1">
        <w:rPr>
          <w:rtl/>
          <w:lang w:bidi="fa-IR"/>
        </w:rPr>
        <w:t>رم</w:t>
      </w:r>
      <w:r w:rsidR="00F07E6E">
        <w:rPr>
          <w:rtl/>
          <w:lang w:bidi="fa-IR"/>
        </w:rPr>
        <w:t xml:space="preserve">. </w:t>
      </w:r>
    </w:p>
    <w:p w:rsidR="000450B1" w:rsidRDefault="000450B1" w:rsidP="000450B1">
      <w:pPr>
        <w:pStyle w:val="libNormal"/>
        <w:rPr>
          <w:rtl/>
          <w:lang w:bidi="fa-IR"/>
        </w:rPr>
      </w:pPr>
      <w:r>
        <w:rPr>
          <w:rtl/>
          <w:lang w:bidi="fa-IR"/>
        </w:rPr>
        <w:t xml:space="preserve">امام باقر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655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ابلیس علیه لعائن الله یبث جنود اللیل من حین تغیب الشمس و حین تطلع، فاكثروا ذكر الله حین هاتین الساعتین، و تعوذوا بالله من شر ابلیس و جنوده، و عوذوا صغاركم فی تلك الساعتین فانهما ساعتا غفله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همانا ابل</w:t>
      </w:r>
      <w:r>
        <w:rPr>
          <w:rtl/>
          <w:lang w:bidi="fa-IR"/>
        </w:rPr>
        <w:t>ی</w:t>
      </w:r>
      <w:r w:rsidR="000450B1">
        <w:rPr>
          <w:rtl/>
          <w:lang w:bidi="fa-IR"/>
        </w:rPr>
        <w:t>س</w:t>
      </w:r>
      <w:r w:rsidR="00133789" w:rsidRPr="00133789">
        <w:rPr>
          <w:rStyle w:val="libNormalChar"/>
          <w:rtl/>
        </w:rPr>
        <w:t xml:space="preserve"> - </w:t>
      </w:r>
      <w:r w:rsidR="000450B1">
        <w:rPr>
          <w:rtl/>
          <w:lang w:bidi="fa-IR"/>
        </w:rPr>
        <w:t>كه لعنتها</w:t>
      </w:r>
      <w:r w:rsidR="00A36DFD">
        <w:rPr>
          <w:rtl/>
          <w:lang w:bidi="fa-IR"/>
        </w:rPr>
        <w:t xml:space="preserve">ی </w:t>
      </w:r>
      <w:r w:rsidR="000450B1">
        <w:rPr>
          <w:rtl/>
          <w:lang w:bidi="fa-IR"/>
        </w:rPr>
        <w:t>خدا بر او باد</w:t>
      </w:r>
      <w:r w:rsidR="00133789" w:rsidRPr="00133789">
        <w:rPr>
          <w:rStyle w:val="libNormalChar"/>
          <w:rtl/>
        </w:rPr>
        <w:t xml:space="preserve"> - </w:t>
      </w:r>
      <w:r w:rsidR="000450B1">
        <w:rPr>
          <w:rtl/>
          <w:lang w:bidi="fa-IR"/>
        </w:rPr>
        <w:t>هنگام غروب و طلوع خورش</w:t>
      </w:r>
      <w:r>
        <w:rPr>
          <w:rtl/>
          <w:lang w:bidi="fa-IR"/>
        </w:rPr>
        <w:t>ی</w:t>
      </w:r>
      <w:r w:rsidR="000450B1">
        <w:rPr>
          <w:rtl/>
          <w:lang w:bidi="fa-IR"/>
        </w:rPr>
        <w:t>د</w:t>
      </w:r>
      <w:r>
        <w:rPr>
          <w:rtl/>
          <w:lang w:bidi="fa-IR"/>
        </w:rPr>
        <w:t xml:space="preserve">، </w:t>
      </w:r>
      <w:r w:rsidR="000450B1">
        <w:rPr>
          <w:rtl/>
          <w:lang w:bidi="fa-IR"/>
        </w:rPr>
        <w:t>لشكر</w:t>
      </w:r>
      <w:r>
        <w:rPr>
          <w:rtl/>
          <w:lang w:bidi="fa-IR"/>
        </w:rPr>
        <w:t>ی</w:t>
      </w:r>
      <w:r w:rsidR="000450B1">
        <w:rPr>
          <w:rtl/>
          <w:lang w:bidi="fa-IR"/>
        </w:rPr>
        <w:t>ان شبش را پراكنده م</w:t>
      </w:r>
      <w:r w:rsidR="00A36DFD">
        <w:rPr>
          <w:rtl/>
          <w:lang w:bidi="fa-IR"/>
        </w:rPr>
        <w:t xml:space="preserve">ی </w:t>
      </w:r>
      <w:r w:rsidR="000450B1">
        <w:rPr>
          <w:rtl/>
          <w:lang w:bidi="fa-IR"/>
        </w:rPr>
        <w:t>سازد</w:t>
      </w:r>
      <w:r>
        <w:rPr>
          <w:rtl/>
          <w:lang w:bidi="fa-IR"/>
        </w:rPr>
        <w:t xml:space="preserve">، </w:t>
      </w:r>
      <w:r w:rsidR="000450B1">
        <w:rPr>
          <w:rtl/>
          <w:lang w:bidi="fa-IR"/>
        </w:rPr>
        <w:t>پس در ا</w:t>
      </w:r>
      <w:r>
        <w:rPr>
          <w:rtl/>
          <w:lang w:bidi="fa-IR"/>
        </w:rPr>
        <w:t>ی</w:t>
      </w:r>
      <w:r w:rsidR="000450B1">
        <w:rPr>
          <w:rtl/>
          <w:lang w:bidi="fa-IR"/>
        </w:rPr>
        <w:t>ن دو لحظه</w:t>
      </w:r>
      <w:r>
        <w:rPr>
          <w:rtl/>
          <w:lang w:bidi="fa-IR"/>
        </w:rPr>
        <w:t xml:space="preserve">، </w:t>
      </w:r>
      <w:r w:rsidR="000450B1">
        <w:rPr>
          <w:rtl/>
          <w:lang w:bidi="fa-IR"/>
        </w:rPr>
        <w:t>با</w:t>
      </w:r>
      <w:r>
        <w:rPr>
          <w:rtl/>
          <w:lang w:bidi="fa-IR"/>
        </w:rPr>
        <w:t>ی</w:t>
      </w:r>
      <w:r w:rsidR="000450B1">
        <w:rPr>
          <w:rtl/>
          <w:lang w:bidi="fa-IR"/>
        </w:rPr>
        <w:t>د ز</w:t>
      </w:r>
      <w:r>
        <w:rPr>
          <w:rtl/>
          <w:lang w:bidi="fa-IR"/>
        </w:rPr>
        <w:t>ی</w:t>
      </w:r>
      <w:r w:rsidR="000450B1">
        <w:rPr>
          <w:rtl/>
          <w:lang w:bidi="fa-IR"/>
        </w:rPr>
        <w:t>اد خدا را ذكر كن</w:t>
      </w:r>
      <w:r>
        <w:rPr>
          <w:rtl/>
          <w:lang w:bidi="fa-IR"/>
        </w:rPr>
        <w:t>ی</w:t>
      </w:r>
      <w:r w:rsidR="000450B1">
        <w:rPr>
          <w:rtl/>
          <w:lang w:bidi="fa-IR"/>
        </w:rPr>
        <w:t>د و از شر ابل</w:t>
      </w:r>
      <w:r>
        <w:rPr>
          <w:rtl/>
          <w:lang w:bidi="fa-IR"/>
        </w:rPr>
        <w:t>ی</w:t>
      </w:r>
      <w:r w:rsidR="000450B1">
        <w:rPr>
          <w:rtl/>
          <w:lang w:bidi="fa-IR"/>
        </w:rPr>
        <w:t>س و لشكر</w:t>
      </w:r>
      <w:r>
        <w:rPr>
          <w:rtl/>
          <w:lang w:bidi="fa-IR"/>
        </w:rPr>
        <w:t>ی</w:t>
      </w:r>
      <w:r w:rsidR="000450B1">
        <w:rPr>
          <w:rtl/>
          <w:lang w:bidi="fa-IR"/>
        </w:rPr>
        <w:t>انش به او پناهنده گرد</w:t>
      </w:r>
      <w:r>
        <w:rPr>
          <w:rtl/>
          <w:lang w:bidi="fa-IR"/>
        </w:rPr>
        <w:t>ی</w:t>
      </w:r>
      <w:r w:rsidR="000450B1">
        <w:rPr>
          <w:rtl/>
          <w:lang w:bidi="fa-IR"/>
        </w:rPr>
        <w:t>د</w:t>
      </w:r>
      <w:r>
        <w:rPr>
          <w:rtl/>
          <w:lang w:bidi="fa-IR"/>
        </w:rPr>
        <w:t xml:space="preserve">. </w:t>
      </w:r>
      <w:r w:rsidR="000450B1">
        <w:rPr>
          <w:rtl/>
          <w:lang w:bidi="fa-IR"/>
        </w:rPr>
        <w:t>و ن</w:t>
      </w:r>
      <w:r>
        <w:rPr>
          <w:rtl/>
          <w:lang w:bidi="fa-IR"/>
        </w:rPr>
        <w:t>ی</w:t>
      </w:r>
      <w:r w:rsidR="000450B1">
        <w:rPr>
          <w:rtl/>
          <w:lang w:bidi="fa-IR"/>
        </w:rPr>
        <w:t>ز در ا</w:t>
      </w:r>
      <w:r>
        <w:rPr>
          <w:rtl/>
          <w:lang w:bidi="fa-IR"/>
        </w:rPr>
        <w:t>ی</w:t>
      </w:r>
      <w:r w:rsidR="000450B1">
        <w:rPr>
          <w:rtl/>
          <w:lang w:bidi="fa-IR"/>
        </w:rPr>
        <w:t>ن دو ساعت</w:t>
      </w:r>
      <w:r>
        <w:rPr>
          <w:rtl/>
          <w:lang w:bidi="fa-IR"/>
        </w:rPr>
        <w:t xml:space="preserve">، </w:t>
      </w:r>
      <w:r w:rsidR="000450B1">
        <w:rPr>
          <w:rtl/>
          <w:lang w:bidi="fa-IR"/>
        </w:rPr>
        <w:t>خردسالان خود را ن</w:t>
      </w:r>
      <w:r>
        <w:rPr>
          <w:rtl/>
          <w:lang w:bidi="fa-IR"/>
        </w:rPr>
        <w:t>ی</w:t>
      </w:r>
      <w:r w:rsidR="000450B1">
        <w:rPr>
          <w:rtl/>
          <w:lang w:bidi="fa-IR"/>
        </w:rPr>
        <w:t>ز در پناه بگ</w:t>
      </w:r>
      <w:r>
        <w:rPr>
          <w:rtl/>
          <w:lang w:bidi="fa-IR"/>
        </w:rPr>
        <w:t>ی</w:t>
      </w:r>
      <w:r w:rsidR="000450B1">
        <w:rPr>
          <w:rtl/>
          <w:lang w:bidi="fa-IR"/>
        </w:rPr>
        <w:t>ر</w:t>
      </w:r>
      <w:r>
        <w:rPr>
          <w:rtl/>
          <w:lang w:bidi="fa-IR"/>
        </w:rPr>
        <w:t>ی</w:t>
      </w:r>
      <w:r w:rsidR="000450B1">
        <w:rPr>
          <w:rtl/>
          <w:lang w:bidi="fa-IR"/>
        </w:rPr>
        <w:t>د كه ا</w:t>
      </w:r>
      <w:r>
        <w:rPr>
          <w:rtl/>
          <w:lang w:bidi="fa-IR"/>
        </w:rPr>
        <w:t>ی</w:t>
      </w:r>
      <w:r w:rsidR="000450B1">
        <w:rPr>
          <w:rtl/>
          <w:lang w:bidi="fa-IR"/>
        </w:rPr>
        <w:t>ن دو ساعت از لحظات غفلت هستند</w:t>
      </w:r>
      <w:r>
        <w:rPr>
          <w:lang w:bidi="fa-IR"/>
        </w:rPr>
        <w:t xml:space="preserve">. </w:t>
      </w:r>
    </w:p>
    <w:p w:rsidR="000450B1" w:rsidRDefault="000450B1" w:rsidP="000450B1">
      <w:pPr>
        <w:pStyle w:val="libNormal"/>
        <w:rPr>
          <w:rtl/>
          <w:lang w:bidi="fa-IR"/>
        </w:rPr>
      </w:pPr>
      <w:r>
        <w:rPr>
          <w:rtl/>
          <w:lang w:bidi="fa-IR"/>
        </w:rPr>
        <w:t>در تفس</w:t>
      </w:r>
      <w:r w:rsidR="00A008FB">
        <w:rPr>
          <w:rtl/>
          <w:lang w:bidi="fa-IR"/>
        </w:rPr>
        <w:t>ی</w:t>
      </w:r>
      <w:r>
        <w:rPr>
          <w:rtl/>
          <w:lang w:bidi="fa-IR"/>
        </w:rPr>
        <w:t>ر آ</w:t>
      </w:r>
      <w:r w:rsidR="00A008FB">
        <w:rPr>
          <w:rtl/>
          <w:lang w:bidi="fa-IR"/>
        </w:rPr>
        <w:t>ی</w:t>
      </w:r>
      <w:r>
        <w:rPr>
          <w:rtl/>
          <w:lang w:bidi="fa-IR"/>
        </w:rPr>
        <w:t>ه شر</w:t>
      </w:r>
      <w:r w:rsidR="00A008FB">
        <w:rPr>
          <w:rtl/>
          <w:lang w:bidi="fa-IR"/>
        </w:rPr>
        <w:t>ی</w:t>
      </w:r>
      <w:r>
        <w:rPr>
          <w:rtl/>
          <w:lang w:bidi="fa-IR"/>
        </w:rPr>
        <w:t>فه</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 ظلالهم بالغدو و الاصال</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234</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سا</w:t>
      </w:r>
      <w:r>
        <w:rPr>
          <w:rtl/>
          <w:lang w:bidi="fa-IR"/>
        </w:rPr>
        <w:t>ی</w:t>
      </w:r>
      <w:r w:rsidR="000450B1">
        <w:rPr>
          <w:rtl/>
          <w:lang w:bidi="fa-IR"/>
        </w:rPr>
        <w:t>ه ها</w:t>
      </w:r>
      <w:r w:rsidR="00A36DFD">
        <w:rPr>
          <w:rtl/>
          <w:lang w:bidi="fa-IR"/>
        </w:rPr>
        <w:t xml:space="preserve">ی </w:t>
      </w:r>
      <w:r>
        <w:rPr>
          <w:rtl/>
          <w:lang w:bidi="fa-IR"/>
        </w:rPr>
        <w:t>(</w:t>
      </w:r>
      <w:r w:rsidR="000450B1">
        <w:rPr>
          <w:rtl/>
          <w:lang w:bidi="fa-IR"/>
        </w:rPr>
        <w:t>آن سجده كنندگان</w:t>
      </w:r>
      <w:r>
        <w:rPr>
          <w:rtl/>
          <w:lang w:bidi="fa-IR"/>
        </w:rPr>
        <w:t xml:space="preserve">) </w:t>
      </w:r>
      <w:r w:rsidR="000450B1">
        <w:rPr>
          <w:rtl/>
          <w:lang w:bidi="fa-IR"/>
        </w:rPr>
        <w:t>در بامداد و غروب م</w:t>
      </w:r>
      <w:r w:rsidR="00A36DFD">
        <w:rPr>
          <w:rtl/>
          <w:lang w:bidi="fa-IR"/>
        </w:rPr>
        <w:t xml:space="preserve">ی </w:t>
      </w:r>
      <w:r w:rsidR="000450B1">
        <w:rPr>
          <w:rtl/>
          <w:lang w:bidi="fa-IR"/>
        </w:rPr>
        <w:t>باشد</w:t>
      </w:r>
      <w:r>
        <w:rPr>
          <w:rtl/>
          <w:lang w:bidi="fa-IR"/>
        </w:rPr>
        <w:t xml:space="preserve">، </w:t>
      </w:r>
      <w:r w:rsidR="000450B1">
        <w:rPr>
          <w:rtl/>
          <w:lang w:bidi="fa-IR"/>
        </w:rPr>
        <w:t xml:space="preserve">امام صادق </w:t>
      </w:r>
      <w:r w:rsidR="00FE657D" w:rsidRPr="00FE657D">
        <w:rPr>
          <w:rStyle w:val="libAlaemChar"/>
          <w:rFonts w:eastAsia="KFGQPC Uthman Taha Naskh"/>
          <w:rtl/>
        </w:rPr>
        <w:t>عليه‌السلام</w:t>
      </w:r>
      <w:r w:rsidR="000450B1">
        <w:rPr>
          <w:rtl/>
          <w:lang w:bidi="fa-IR"/>
        </w:rPr>
        <w:t xml:space="preserve"> فرمود</w:t>
      </w:r>
      <w:r>
        <w:rPr>
          <w:rtl/>
          <w:lang w:bidi="fa-IR"/>
        </w:rPr>
        <w:t xml:space="preserve">: </w:t>
      </w:r>
    </w:p>
    <w:p w:rsidR="000450B1" w:rsidRDefault="000450B1" w:rsidP="000450B1">
      <w:pPr>
        <w:pStyle w:val="libNormal"/>
        <w:rPr>
          <w:rtl/>
          <w:lang w:bidi="fa-IR"/>
        </w:rPr>
      </w:pPr>
      <w:r>
        <w:rPr>
          <w:rtl/>
          <w:lang w:bidi="fa-IR"/>
        </w:rPr>
        <w:t>656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هو الدعاء قبل طلوع الشمس و قبل غروبها و هی ساعه اجابه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منظور</w:t>
      </w:r>
      <w:r>
        <w:rPr>
          <w:rtl/>
          <w:lang w:bidi="fa-IR"/>
        </w:rPr>
        <w:t xml:space="preserve">، </w:t>
      </w:r>
      <w:r w:rsidR="000450B1">
        <w:rPr>
          <w:rtl/>
          <w:lang w:bidi="fa-IR"/>
        </w:rPr>
        <w:t>دعا</w:t>
      </w:r>
      <w:r w:rsidR="00A36DFD">
        <w:rPr>
          <w:rtl/>
          <w:lang w:bidi="fa-IR"/>
        </w:rPr>
        <w:t xml:space="preserve">ی </w:t>
      </w:r>
      <w:r w:rsidR="000450B1">
        <w:rPr>
          <w:rtl/>
          <w:lang w:bidi="fa-IR"/>
        </w:rPr>
        <w:t>قبل از طلوع خورش</w:t>
      </w:r>
      <w:r>
        <w:rPr>
          <w:rtl/>
          <w:lang w:bidi="fa-IR"/>
        </w:rPr>
        <w:t>ی</w:t>
      </w:r>
      <w:r w:rsidR="000450B1">
        <w:rPr>
          <w:rtl/>
          <w:lang w:bidi="fa-IR"/>
        </w:rPr>
        <w:t>د و قبل از غروبش م</w:t>
      </w:r>
      <w:r w:rsidR="00A36DFD">
        <w:rPr>
          <w:rtl/>
          <w:lang w:bidi="fa-IR"/>
        </w:rPr>
        <w:t xml:space="preserve">ی </w:t>
      </w:r>
      <w:r w:rsidR="000450B1">
        <w:rPr>
          <w:rtl/>
          <w:lang w:bidi="fa-IR"/>
        </w:rPr>
        <w:t>باشد كه لحظه اجابت است</w:t>
      </w:r>
      <w:r>
        <w:rPr>
          <w:lang w:bidi="fa-IR"/>
        </w:rPr>
        <w:t xml:space="preserve">. </w:t>
      </w:r>
    </w:p>
    <w:p w:rsidR="000450B1" w:rsidRDefault="00E61C8F" w:rsidP="00E61C8F">
      <w:pPr>
        <w:pStyle w:val="Heading2"/>
        <w:rPr>
          <w:rtl/>
          <w:lang w:bidi="fa-IR"/>
        </w:rPr>
      </w:pPr>
      <w:bookmarkStart w:id="70" w:name="_Toc426029721"/>
      <w:r>
        <w:rPr>
          <w:rtl/>
          <w:lang w:bidi="fa-IR"/>
        </w:rPr>
        <w:t>استجباب مخف</w:t>
      </w:r>
      <w:r w:rsidR="00A36DFD">
        <w:rPr>
          <w:rtl/>
          <w:lang w:bidi="fa-IR"/>
        </w:rPr>
        <w:t xml:space="preserve">ی </w:t>
      </w:r>
      <w:r>
        <w:rPr>
          <w:rtl/>
          <w:lang w:bidi="fa-IR"/>
        </w:rPr>
        <w:t>نمودن ذكر</w:t>
      </w:r>
      <w:bookmarkEnd w:id="70"/>
      <w:r>
        <w:rPr>
          <w:lang w:bidi="fa-IR"/>
        </w:rPr>
        <w:t xml:space="preserve"> </w:t>
      </w:r>
    </w:p>
    <w:p w:rsidR="000450B1" w:rsidRDefault="000450B1" w:rsidP="000450B1">
      <w:pPr>
        <w:pStyle w:val="libNormal"/>
        <w:rPr>
          <w:rtl/>
          <w:lang w:bidi="fa-IR"/>
        </w:rPr>
      </w:pPr>
      <w:r>
        <w:rPr>
          <w:rtl/>
          <w:lang w:bidi="fa-IR"/>
        </w:rPr>
        <w:t>مستحب است ذكر مخف</w:t>
      </w:r>
      <w:r w:rsidR="00A008FB">
        <w:rPr>
          <w:rtl/>
          <w:lang w:bidi="fa-IR"/>
        </w:rPr>
        <w:t>ی</w:t>
      </w:r>
      <w:r>
        <w:rPr>
          <w:rtl/>
          <w:lang w:bidi="fa-IR"/>
        </w:rPr>
        <w:t>انه انجاتم گ</w:t>
      </w:r>
      <w:r w:rsidR="00A008FB">
        <w:rPr>
          <w:rtl/>
          <w:lang w:bidi="fa-IR"/>
        </w:rPr>
        <w:t>ی</w:t>
      </w:r>
      <w:r>
        <w:rPr>
          <w:rtl/>
          <w:lang w:bidi="fa-IR"/>
        </w:rPr>
        <w:t>رد</w:t>
      </w:r>
      <w:r w:rsidR="00A008FB">
        <w:rPr>
          <w:rtl/>
          <w:lang w:bidi="fa-IR"/>
        </w:rPr>
        <w:t xml:space="preserve">؛ </w:t>
      </w:r>
      <w:r>
        <w:rPr>
          <w:rtl/>
          <w:lang w:bidi="fa-IR"/>
        </w:rPr>
        <w:t>چون به اخلاص نزد</w:t>
      </w:r>
      <w:r w:rsidR="00A008FB">
        <w:rPr>
          <w:rtl/>
          <w:lang w:bidi="fa-IR"/>
        </w:rPr>
        <w:t>ی</w:t>
      </w:r>
      <w:r>
        <w:rPr>
          <w:rtl/>
          <w:lang w:bidi="fa-IR"/>
        </w:rPr>
        <w:t>كتر و از ر</w:t>
      </w:r>
      <w:r w:rsidR="00A008FB">
        <w:rPr>
          <w:rtl/>
          <w:lang w:bidi="fa-IR"/>
        </w:rPr>
        <w:t>ی</w:t>
      </w:r>
      <w:r>
        <w:rPr>
          <w:rtl/>
          <w:lang w:bidi="fa-IR"/>
        </w:rPr>
        <w:t>ا</w:t>
      </w:r>
      <w:r w:rsidR="00A008FB">
        <w:rPr>
          <w:rtl/>
          <w:lang w:bidi="fa-IR"/>
        </w:rPr>
        <w:t xml:space="preserve">، </w:t>
      </w:r>
      <w:r>
        <w:rPr>
          <w:rtl/>
          <w:lang w:bidi="fa-IR"/>
        </w:rPr>
        <w:t>دورتر است كه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به اب</w:t>
      </w:r>
      <w:r w:rsidR="00A36DFD">
        <w:rPr>
          <w:rtl/>
          <w:lang w:bidi="fa-IR"/>
        </w:rPr>
        <w:t xml:space="preserve">ی </w:t>
      </w:r>
      <w:r>
        <w:rPr>
          <w:rtl/>
          <w:lang w:bidi="fa-IR"/>
        </w:rPr>
        <w:t>ذر فرمود</w:t>
      </w:r>
      <w:r w:rsidR="00A008FB">
        <w:rPr>
          <w:rtl/>
          <w:lang w:bidi="fa-IR"/>
        </w:rPr>
        <w:t xml:space="preserve">: </w:t>
      </w:r>
    </w:p>
    <w:p w:rsidR="000450B1" w:rsidRDefault="000450B1" w:rsidP="000450B1">
      <w:pPr>
        <w:pStyle w:val="libNormal"/>
        <w:rPr>
          <w:rtl/>
          <w:lang w:bidi="fa-IR"/>
        </w:rPr>
      </w:pPr>
      <w:r>
        <w:rPr>
          <w:rtl/>
          <w:lang w:bidi="fa-IR"/>
        </w:rPr>
        <w:t>657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یا ابا ذر، اذكر الله ذكرا خاملا. قلت: ما الخامل؟ قال: الخفی</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اباذر! خدا را به صورت خامل ذكر كن</w:t>
      </w:r>
      <w:r>
        <w:rPr>
          <w:rtl/>
          <w:lang w:bidi="fa-IR"/>
        </w:rPr>
        <w:t xml:space="preserve">. </w:t>
      </w:r>
      <w:r w:rsidR="000450B1">
        <w:rPr>
          <w:rtl/>
          <w:lang w:bidi="fa-IR"/>
        </w:rPr>
        <w:t>ابا ذر گو</w:t>
      </w:r>
      <w:r>
        <w:rPr>
          <w:rtl/>
          <w:lang w:bidi="fa-IR"/>
        </w:rPr>
        <w:t>ی</w:t>
      </w:r>
      <w:r w:rsidR="000450B1">
        <w:rPr>
          <w:rtl/>
          <w:lang w:bidi="fa-IR"/>
        </w:rPr>
        <w:t>د</w:t>
      </w:r>
      <w:r>
        <w:rPr>
          <w:rtl/>
          <w:lang w:bidi="fa-IR"/>
        </w:rPr>
        <w:t xml:space="preserve">: </w:t>
      </w:r>
      <w:r w:rsidR="000450B1">
        <w:rPr>
          <w:rtl/>
          <w:lang w:bidi="fa-IR"/>
        </w:rPr>
        <w:t>عرض</w:t>
      </w:r>
      <w:r w:rsidR="00A36DFD">
        <w:rPr>
          <w:rtl/>
          <w:lang w:bidi="fa-IR"/>
        </w:rPr>
        <w:t xml:space="preserve"> </w:t>
      </w:r>
      <w:r w:rsidR="000450B1">
        <w:rPr>
          <w:rtl/>
          <w:lang w:bidi="fa-IR"/>
        </w:rPr>
        <w:t>كردم</w:t>
      </w:r>
      <w:r>
        <w:rPr>
          <w:rtl/>
          <w:lang w:bidi="fa-IR"/>
        </w:rPr>
        <w:t xml:space="preserve">: </w:t>
      </w:r>
      <w:r w:rsidR="000450B1">
        <w:rPr>
          <w:rtl/>
          <w:lang w:bidi="fa-IR"/>
        </w:rPr>
        <w:t>خامل چ</w:t>
      </w:r>
      <w:r>
        <w:rPr>
          <w:rtl/>
          <w:lang w:bidi="fa-IR"/>
        </w:rPr>
        <w:t>ی</w:t>
      </w:r>
      <w:r w:rsidR="000450B1">
        <w:rPr>
          <w:rtl/>
          <w:lang w:bidi="fa-IR"/>
        </w:rPr>
        <w:t>ست</w:t>
      </w:r>
      <w:r w:rsidR="00B66AD2">
        <w:rPr>
          <w:rtl/>
          <w:lang w:bidi="fa-IR"/>
        </w:rPr>
        <w:t>؟</w:t>
      </w:r>
      <w:r w:rsidR="000450B1">
        <w:rPr>
          <w:rtl/>
          <w:lang w:bidi="fa-IR"/>
        </w:rPr>
        <w:t xml:space="preserve"> فرمود</w:t>
      </w:r>
      <w:r>
        <w:rPr>
          <w:rtl/>
          <w:lang w:bidi="fa-IR"/>
        </w:rPr>
        <w:t>: (</w:t>
      </w:r>
      <w:r w:rsidR="000450B1">
        <w:rPr>
          <w:rtl/>
          <w:lang w:bidi="fa-IR"/>
        </w:rPr>
        <w:t>منظور</w:t>
      </w:r>
      <w:r>
        <w:rPr>
          <w:rtl/>
          <w:lang w:bidi="fa-IR"/>
        </w:rPr>
        <w:t xml:space="preserve">) </w:t>
      </w:r>
      <w:r w:rsidR="000450B1">
        <w:rPr>
          <w:rtl/>
          <w:lang w:bidi="fa-IR"/>
        </w:rPr>
        <w:t>ذكر مخف</w:t>
      </w:r>
      <w:r w:rsidR="00A36DFD">
        <w:rPr>
          <w:rtl/>
          <w:lang w:bidi="fa-IR"/>
        </w:rPr>
        <w:t xml:space="preserve">ی </w:t>
      </w:r>
      <w:r w:rsidR="000450B1">
        <w:rPr>
          <w:rtl/>
          <w:lang w:bidi="fa-IR"/>
        </w:rPr>
        <w:t>است</w:t>
      </w:r>
      <w:r>
        <w:rPr>
          <w:lang w:bidi="fa-IR"/>
        </w:rPr>
        <w:t xml:space="preserve">. </w:t>
      </w:r>
    </w:p>
    <w:p w:rsidR="000450B1" w:rsidRDefault="000450B1" w:rsidP="000450B1">
      <w:pPr>
        <w:pStyle w:val="libNormal"/>
        <w:rPr>
          <w:rtl/>
          <w:lang w:bidi="fa-IR"/>
        </w:rPr>
      </w:pPr>
      <w:r>
        <w:rPr>
          <w:rtl/>
          <w:lang w:bidi="fa-IR"/>
        </w:rPr>
        <w:t>ام</w:t>
      </w:r>
      <w:r w:rsidR="00A008FB">
        <w:rPr>
          <w:rtl/>
          <w:lang w:bidi="fa-IR"/>
        </w:rPr>
        <w:t>ی</w:t>
      </w:r>
      <w:r>
        <w:rPr>
          <w:rtl/>
          <w:lang w:bidi="fa-IR"/>
        </w:rPr>
        <w:t>ر المومن</w:t>
      </w:r>
      <w:r w:rsidR="00A008FB">
        <w:rPr>
          <w:rtl/>
          <w:lang w:bidi="fa-IR"/>
        </w:rPr>
        <w:t>ی</w:t>
      </w:r>
      <w:r>
        <w:rPr>
          <w:rtl/>
          <w:lang w:bidi="fa-IR"/>
        </w:rPr>
        <w:t xml:space="preserve">ن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658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ذكر الله السر فقد ذكر الله كثیرا، ان المنافقین كانوا یذكرون الله علانیه ولا یذكرونه فی السرذ فقال الله: یراءون الناس ولا یذكرون الله الا قلیلا</w:t>
      </w:r>
      <w:r w:rsidR="00F52787"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Pr="00A36DFD">
        <w:rPr>
          <w:rStyle w:val="libFootnotenumChar"/>
          <w:rtl/>
        </w:rPr>
        <w:t>235</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خداوند متعال را در سر ذكر كند</w:t>
      </w:r>
      <w:r>
        <w:rPr>
          <w:rtl/>
          <w:lang w:bidi="fa-IR"/>
        </w:rPr>
        <w:t xml:space="preserve">، </w:t>
      </w:r>
      <w:r w:rsidR="000450B1">
        <w:rPr>
          <w:rtl/>
          <w:lang w:bidi="fa-IR"/>
        </w:rPr>
        <w:t>ذكرش بس</w:t>
      </w:r>
      <w:r>
        <w:rPr>
          <w:rtl/>
          <w:lang w:bidi="fa-IR"/>
        </w:rPr>
        <w:t>ی</w:t>
      </w:r>
      <w:r w:rsidR="000450B1">
        <w:rPr>
          <w:rtl/>
          <w:lang w:bidi="fa-IR"/>
        </w:rPr>
        <w:t>ار به حساب م</w:t>
      </w:r>
      <w:r w:rsidR="00A36DFD">
        <w:rPr>
          <w:rtl/>
          <w:lang w:bidi="fa-IR"/>
        </w:rPr>
        <w:t xml:space="preserve">ی </w:t>
      </w:r>
      <w:r w:rsidR="000450B1">
        <w:rPr>
          <w:rtl/>
          <w:lang w:bidi="fa-IR"/>
        </w:rPr>
        <w:t>آ</w:t>
      </w:r>
      <w:r>
        <w:rPr>
          <w:rtl/>
          <w:lang w:bidi="fa-IR"/>
        </w:rPr>
        <w:t>ی</w:t>
      </w:r>
      <w:r w:rsidR="000450B1">
        <w:rPr>
          <w:rtl/>
          <w:lang w:bidi="fa-IR"/>
        </w:rPr>
        <w:t>د</w:t>
      </w:r>
      <w:r>
        <w:rPr>
          <w:rtl/>
          <w:lang w:bidi="fa-IR"/>
        </w:rPr>
        <w:t xml:space="preserve">، </w:t>
      </w:r>
      <w:r w:rsidR="000450B1">
        <w:rPr>
          <w:rtl/>
          <w:lang w:bidi="fa-IR"/>
        </w:rPr>
        <w:t>اما منافق</w:t>
      </w:r>
      <w:r>
        <w:rPr>
          <w:rtl/>
          <w:lang w:bidi="fa-IR"/>
        </w:rPr>
        <w:t>ی</w:t>
      </w:r>
      <w:r w:rsidR="000450B1">
        <w:rPr>
          <w:rtl/>
          <w:lang w:bidi="fa-IR"/>
        </w:rPr>
        <w:t>ن</w:t>
      </w:r>
      <w:r>
        <w:rPr>
          <w:rtl/>
          <w:lang w:bidi="fa-IR"/>
        </w:rPr>
        <w:t xml:space="preserve">، </w:t>
      </w:r>
      <w:r w:rsidR="000450B1">
        <w:rPr>
          <w:rtl/>
          <w:lang w:bidi="fa-IR"/>
        </w:rPr>
        <w:t>خداوند متعال را به صورت علن</w:t>
      </w:r>
      <w:r w:rsidR="00A36DFD">
        <w:rPr>
          <w:rtl/>
          <w:lang w:bidi="fa-IR"/>
        </w:rPr>
        <w:t>ی</w:t>
      </w:r>
      <w:r w:rsidR="00133789" w:rsidRPr="00133789">
        <w:rPr>
          <w:rStyle w:val="libNormalChar"/>
          <w:rtl/>
        </w:rPr>
        <w:t xml:space="preserve"> - </w:t>
      </w:r>
      <w:r w:rsidR="000450B1">
        <w:rPr>
          <w:rtl/>
          <w:lang w:bidi="fa-IR"/>
        </w:rPr>
        <w:t>نه مخف</w:t>
      </w:r>
      <w:r w:rsidR="00A36DFD">
        <w:rPr>
          <w:rtl/>
          <w:lang w:bidi="fa-IR"/>
        </w:rPr>
        <w:t>ی</w:t>
      </w:r>
      <w:r w:rsidR="00133789" w:rsidRPr="00133789">
        <w:rPr>
          <w:rStyle w:val="libNormalChar"/>
          <w:rtl/>
        </w:rPr>
        <w:t xml:space="preserve"> - </w:t>
      </w:r>
      <w:r w:rsidR="000450B1">
        <w:rPr>
          <w:rtl/>
          <w:lang w:bidi="fa-IR"/>
        </w:rPr>
        <w:t>ذكر م</w:t>
      </w:r>
      <w:r w:rsidR="00A36DFD">
        <w:rPr>
          <w:rtl/>
          <w:lang w:bidi="fa-IR"/>
        </w:rPr>
        <w:t xml:space="preserve">ی </w:t>
      </w:r>
      <w:r w:rsidR="000450B1">
        <w:rPr>
          <w:rtl/>
          <w:lang w:bidi="fa-IR"/>
        </w:rPr>
        <w:t>كردند كه خداوند متعال فرمود</w:t>
      </w:r>
      <w:r>
        <w:rPr>
          <w:rtl/>
          <w:lang w:bidi="fa-IR"/>
        </w:rPr>
        <w:t xml:space="preserve">، </w:t>
      </w:r>
      <w:r w:rsidR="000450B1">
        <w:rPr>
          <w:rtl/>
          <w:lang w:bidi="fa-IR"/>
        </w:rPr>
        <w:t>به مردم نشان م</w:t>
      </w:r>
      <w:r w:rsidR="00A36DFD">
        <w:rPr>
          <w:rtl/>
          <w:lang w:bidi="fa-IR"/>
        </w:rPr>
        <w:t xml:space="preserve">ی </w:t>
      </w:r>
      <w:r w:rsidR="000450B1">
        <w:rPr>
          <w:rtl/>
          <w:lang w:bidi="fa-IR"/>
        </w:rPr>
        <w:t>دهند و جز ذكر قل</w:t>
      </w:r>
      <w:r>
        <w:rPr>
          <w:rtl/>
          <w:lang w:bidi="fa-IR"/>
        </w:rPr>
        <w:t>ی</w:t>
      </w:r>
      <w:r w:rsidR="000450B1">
        <w:rPr>
          <w:rtl/>
          <w:lang w:bidi="fa-IR"/>
        </w:rPr>
        <w:t>ل</w:t>
      </w:r>
      <w:r w:rsidR="00A36DFD">
        <w:rPr>
          <w:rtl/>
          <w:lang w:bidi="fa-IR"/>
        </w:rPr>
        <w:t xml:space="preserve">ی </w:t>
      </w:r>
      <w:r w:rsidR="000450B1">
        <w:rPr>
          <w:rtl/>
          <w:lang w:bidi="fa-IR"/>
        </w:rPr>
        <w:t>ندارند</w:t>
      </w:r>
      <w:r>
        <w:rPr>
          <w:lang w:bidi="fa-IR"/>
        </w:rPr>
        <w:t xml:space="preserve">. </w:t>
      </w:r>
    </w:p>
    <w:p w:rsidR="000450B1" w:rsidRDefault="000450B1" w:rsidP="000450B1">
      <w:pPr>
        <w:pStyle w:val="libNormal"/>
        <w:rPr>
          <w:rtl/>
          <w:lang w:bidi="fa-IR"/>
        </w:rPr>
      </w:pPr>
      <w:r>
        <w:rPr>
          <w:rtl/>
          <w:lang w:bidi="fa-IR"/>
        </w:rPr>
        <w:t xml:space="preserve">امام صادق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659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قال الله تعالی: من ذكرنی سرا ذكرته علانیه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خداوند متعال م</w:t>
      </w:r>
      <w:r w:rsidR="00A36DFD">
        <w:rPr>
          <w:rtl/>
          <w:lang w:bidi="fa-IR"/>
        </w:rPr>
        <w:t xml:space="preserve">ی </w:t>
      </w:r>
      <w:r w:rsidR="000450B1">
        <w:rPr>
          <w:rtl/>
          <w:lang w:bidi="fa-IR"/>
        </w:rPr>
        <w:t>فرما</w:t>
      </w:r>
      <w:r>
        <w:rPr>
          <w:rtl/>
          <w:lang w:bidi="fa-IR"/>
        </w:rPr>
        <w:t>ی</w:t>
      </w:r>
      <w:r w:rsidR="000450B1">
        <w:rPr>
          <w:rtl/>
          <w:lang w:bidi="fa-IR"/>
        </w:rPr>
        <w:t>د</w:t>
      </w:r>
      <w:r>
        <w:rPr>
          <w:rtl/>
          <w:lang w:bidi="fa-IR"/>
        </w:rPr>
        <w:t xml:space="preserve">: </w:t>
      </w:r>
      <w:r w:rsidR="000450B1">
        <w:rPr>
          <w:rtl/>
          <w:lang w:bidi="fa-IR"/>
        </w:rPr>
        <w:t xml:space="preserve">هر كه مرا در خفا </w:t>
      </w:r>
      <w:r>
        <w:rPr>
          <w:rtl/>
          <w:lang w:bidi="fa-IR"/>
        </w:rPr>
        <w:t>ی</w:t>
      </w:r>
      <w:r w:rsidR="000450B1">
        <w:rPr>
          <w:rtl/>
          <w:lang w:bidi="fa-IR"/>
        </w:rPr>
        <w:t>اد كند</w:t>
      </w:r>
      <w:r>
        <w:rPr>
          <w:rtl/>
          <w:lang w:bidi="fa-IR"/>
        </w:rPr>
        <w:t xml:space="preserve">، </w:t>
      </w:r>
      <w:r w:rsidR="000450B1">
        <w:rPr>
          <w:rtl/>
          <w:lang w:bidi="fa-IR"/>
        </w:rPr>
        <w:t xml:space="preserve">من او را آشكارا </w:t>
      </w:r>
      <w:r>
        <w:rPr>
          <w:rtl/>
          <w:lang w:bidi="fa-IR"/>
        </w:rPr>
        <w:t>ی</w:t>
      </w:r>
      <w:r w:rsidR="000450B1">
        <w:rPr>
          <w:rtl/>
          <w:lang w:bidi="fa-IR"/>
        </w:rPr>
        <w:t>اد م</w:t>
      </w:r>
      <w:r w:rsidR="00A36DFD">
        <w:rPr>
          <w:rtl/>
          <w:lang w:bidi="fa-IR"/>
        </w:rPr>
        <w:t xml:space="preserve">ی </w:t>
      </w:r>
      <w:r w:rsidR="000450B1">
        <w:rPr>
          <w:rtl/>
          <w:lang w:bidi="fa-IR"/>
        </w:rPr>
        <w:t>نما</w:t>
      </w:r>
      <w:r>
        <w:rPr>
          <w:rtl/>
          <w:lang w:bidi="fa-IR"/>
        </w:rPr>
        <w:t>ی</w:t>
      </w:r>
      <w:r w:rsidR="000450B1">
        <w:rPr>
          <w:rtl/>
          <w:lang w:bidi="fa-IR"/>
        </w:rPr>
        <w:t>م</w:t>
      </w:r>
      <w:r>
        <w:rPr>
          <w:lang w:bidi="fa-IR"/>
        </w:rPr>
        <w:t xml:space="preserve">. </w:t>
      </w:r>
    </w:p>
    <w:p w:rsidR="000450B1" w:rsidRDefault="00862895" w:rsidP="000450B1">
      <w:pPr>
        <w:pStyle w:val="libNormal"/>
        <w:rPr>
          <w:rtl/>
          <w:lang w:bidi="fa-IR"/>
        </w:rPr>
      </w:pPr>
      <w:r>
        <w:rPr>
          <w:rtl/>
          <w:lang w:bidi="fa-IR"/>
        </w:rPr>
        <w:lastRenderedPageBreak/>
        <w:t xml:space="preserve">زراره </w:t>
      </w:r>
      <w:r w:rsidR="000450B1">
        <w:rPr>
          <w:rtl/>
          <w:lang w:bidi="fa-IR"/>
        </w:rPr>
        <w:t xml:space="preserve">از امام باقر </w:t>
      </w:r>
      <w:r w:rsidR="00A008FB">
        <w:rPr>
          <w:rtl/>
          <w:lang w:bidi="fa-IR"/>
        </w:rPr>
        <w:t>ی</w:t>
      </w:r>
      <w:r w:rsidR="000450B1">
        <w:rPr>
          <w:rtl/>
          <w:lang w:bidi="fa-IR"/>
        </w:rPr>
        <w:t xml:space="preserve">ا امام صادق </w:t>
      </w:r>
      <w:r w:rsidR="00FE657D" w:rsidRPr="00FE657D">
        <w:rPr>
          <w:rStyle w:val="libAlaemChar"/>
          <w:rFonts w:eastAsia="KFGQPC Uthman Taha Naskh"/>
          <w:rtl/>
        </w:rPr>
        <w:t>عليه‌السلام</w:t>
      </w:r>
      <w:r w:rsidR="000450B1">
        <w:rPr>
          <w:rtl/>
          <w:lang w:bidi="fa-IR"/>
        </w:rPr>
        <w:t xml:space="preserve"> روا</w:t>
      </w:r>
      <w:r w:rsidR="00A008FB">
        <w:rPr>
          <w:rtl/>
          <w:lang w:bidi="fa-IR"/>
        </w:rPr>
        <w:t>ی</w:t>
      </w:r>
      <w:r w:rsidR="000450B1">
        <w:rPr>
          <w:rtl/>
          <w:lang w:bidi="fa-IR"/>
        </w:rPr>
        <w:t>ت كرده است كه فرمود</w:t>
      </w:r>
      <w:r w:rsidR="00A008FB">
        <w:rPr>
          <w:rtl/>
          <w:lang w:bidi="fa-IR"/>
        </w:rPr>
        <w:t xml:space="preserve">: </w:t>
      </w:r>
    </w:p>
    <w:p w:rsidR="000450B1" w:rsidRDefault="000450B1" w:rsidP="000450B1">
      <w:pPr>
        <w:pStyle w:val="libNormal"/>
        <w:rPr>
          <w:rtl/>
          <w:lang w:bidi="fa-IR"/>
        </w:rPr>
      </w:pPr>
      <w:r>
        <w:rPr>
          <w:rtl/>
          <w:lang w:bidi="fa-IR"/>
        </w:rPr>
        <w:t>660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لا یكتب الملك الا ما سمع، و قال الله: و اذكر ربك فی نفسك تضرعا و خیفه، فلا یعلم ثواب ذلك الذكر فی نفس الرجل غیر الله لعظمته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فرشته نم</w:t>
      </w:r>
      <w:r w:rsidR="00A36DFD">
        <w:rPr>
          <w:rtl/>
          <w:lang w:bidi="fa-IR"/>
        </w:rPr>
        <w:t xml:space="preserve">ی </w:t>
      </w:r>
      <w:r w:rsidR="000450B1">
        <w:rPr>
          <w:rtl/>
          <w:lang w:bidi="fa-IR"/>
        </w:rPr>
        <w:t>نو</w:t>
      </w:r>
      <w:r>
        <w:rPr>
          <w:rtl/>
          <w:lang w:bidi="fa-IR"/>
        </w:rPr>
        <w:t>ی</w:t>
      </w:r>
      <w:r w:rsidR="000450B1">
        <w:rPr>
          <w:rtl/>
          <w:lang w:bidi="fa-IR"/>
        </w:rPr>
        <w:t>سد مگر آنچه به گوشش برسد كه خداوند متعال فرمود</w:t>
      </w:r>
      <w:r>
        <w:rPr>
          <w:rtl/>
          <w:lang w:bidi="fa-IR"/>
        </w:rPr>
        <w:t xml:space="preserve">: </w:t>
      </w:r>
      <w:r w:rsidR="000450B1">
        <w:rPr>
          <w:rtl/>
          <w:lang w:bidi="fa-IR"/>
        </w:rPr>
        <w:t>پروردگار خو</w:t>
      </w:r>
      <w:r>
        <w:rPr>
          <w:rtl/>
          <w:lang w:bidi="fa-IR"/>
        </w:rPr>
        <w:t>ی</w:t>
      </w:r>
      <w:r w:rsidR="000450B1">
        <w:rPr>
          <w:rtl/>
          <w:lang w:bidi="fa-IR"/>
        </w:rPr>
        <w:t>ش را در درون جانت</w:t>
      </w:r>
      <w:r>
        <w:rPr>
          <w:rtl/>
          <w:lang w:bidi="fa-IR"/>
        </w:rPr>
        <w:t xml:space="preserve">، </w:t>
      </w:r>
      <w:r w:rsidR="000450B1">
        <w:rPr>
          <w:rtl/>
          <w:lang w:bidi="fa-IR"/>
        </w:rPr>
        <w:t>به زار</w:t>
      </w:r>
      <w:r w:rsidR="00A36DFD">
        <w:rPr>
          <w:rtl/>
          <w:lang w:bidi="fa-IR"/>
        </w:rPr>
        <w:t xml:space="preserve">ی </w:t>
      </w:r>
      <w:r w:rsidR="000450B1">
        <w:rPr>
          <w:rtl/>
          <w:lang w:bidi="fa-IR"/>
        </w:rPr>
        <w:t xml:space="preserve">و ترس </w:t>
      </w:r>
      <w:r>
        <w:rPr>
          <w:rtl/>
          <w:lang w:bidi="fa-IR"/>
        </w:rPr>
        <w:t>ی</w:t>
      </w:r>
      <w:r w:rsidR="000450B1">
        <w:rPr>
          <w:rtl/>
          <w:lang w:bidi="fa-IR"/>
        </w:rPr>
        <w:t>اد كن</w:t>
      </w:r>
      <w:r>
        <w:rPr>
          <w:rtl/>
          <w:lang w:bidi="fa-IR"/>
        </w:rPr>
        <w:t xml:space="preserve">. </w:t>
      </w:r>
      <w:r w:rsidR="000450B1">
        <w:rPr>
          <w:rtl/>
          <w:lang w:bidi="fa-IR"/>
        </w:rPr>
        <w:t>بنابر ا</w:t>
      </w:r>
      <w:r>
        <w:rPr>
          <w:rtl/>
          <w:lang w:bidi="fa-IR"/>
        </w:rPr>
        <w:t>ی</w:t>
      </w:r>
      <w:r w:rsidR="000450B1">
        <w:rPr>
          <w:rtl/>
          <w:lang w:bidi="fa-IR"/>
        </w:rPr>
        <w:t>ن</w:t>
      </w:r>
      <w:r>
        <w:rPr>
          <w:rtl/>
          <w:lang w:bidi="fa-IR"/>
        </w:rPr>
        <w:t xml:space="preserve">، </w:t>
      </w:r>
      <w:r w:rsidR="000450B1">
        <w:rPr>
          <w:rtl/>
          <w:lang w:bidi="fa-IR"/>
        </w:rPr>
        <w:t>بجز خدا</w:t>
      </w:r>
      <w:r w:rsidR="00A36DFD">
        <w:rPr>
          <w:rtl/>
          <w:lang w:bidi="fa-IR"/>
        </w:rPr>
        <w:t xml:space="preserve">ی </w:t>
      </w:r>
      <w:r w:rsidR="000450B1">
        <w:rPr>
          <w:rtl/>
          <w:lang w:bidi="fa-IR"/>
        </w:rPr>
        <w:t>منان</w:t>
      </w:r>
      <w:r>
        <w:rPr>
          <w:rtl/>
          <w:lang w:bidi="fa-IR"/>
        </w:rPr>
        <w:t xml:space="preserve">، </w:t>
      </w:r>
      <w:r w:rsidR="000450B1">
        <w:rPr>
          <w:rtl/>
          <w:lang w:bidi="fa-IR"/>
        </w:rPr>
        <w:t>كس</w:t>
      </w:r>
      <w:r w:rsidR="00A36DFD">
        <w:rPr>
          <w:rtl/>
          <w:lang w:bidi="fa-IR"/>
        </w:rPr>
        <w:t xml:space="preserve">ی </w:t>
      </w:r>
      <w:r w:rsidR="000450B1">
        <w:rPr>
          <w:rtl/>
          <w:lang w:bidi="fa-IR"/>
        </w:rPr>
        <w:t>ثواب ا</w:t>
      </w:r>
      <w:r>
        <w:rPr>
          <w:rtl/>
          <w:lang w:bidi="fa-IR"/>
        </w:rPr>
        <w:t>ی</w:t>
      </w:r>
      <w:r w:rsidR="000450B1">
        <w:rPr>
          <w:rtl/>
          <w:lang w:bidi="fa-IR"/>
        </w:rPr>
        <w:t>ن ذكر درون</w:t>
      </w:r>
      <w:r w:rsidR="00A36DFD">
        <w:rPr>
          <w:rtl/>
          <w:lang w:bidi="fa-IR"/>
        </w:rPr>
        <w:t xml:space="preserve">ی </w:t>
      </w:r>
      <w:r w:rsidR="000450B1">
        <w:rPr>
          <w:rtl/>
          <w:lang w:bidi="fa-IR"/>
        </w:rPr>
        <w:t>را نم</w:t>
      </w:r>
      <w:r w:rsidR="00A36DFD">
        <w:rPr>
          <w:rtl/>
          <w:lang w:bidi="fa-IR"/>
        </w:rPr>
        <w:t xml:space="preserve">ی </w:t>
      </w:r>
      <w:r w:rsidR="000450B1">
        <w:rPr>
          <w:rtl/>
          <w:lang w:bidi="fa-IR"/>
        </w:rPr>
        <w:t>داند</w:t>
      </w:r>
      <w:r>
        <w:rPr>
          <w:rtl/>
          <w:lang w:bidi="fa-IR"/>
        </w:rPr>
        <w:t xml:space="preserve">، </w:t>
      </w:r>
      <w:r w:rsidR="000450B1">
        <w:rPr>
          <w:rtl/>
          <w:lang w:bidi="fa-IR"/>
        </w:rPr>
        <w:t>به خاطر عظمت</w:t>
      </w:r>
      <w:r w:rsidR="00A36DFD">
        <w:rPr>
          <w:rtl/>
          <w:lang w:bidi="fa-IR"/>
        </w:rPr>
        <w:t xml:space="preserve">ی </w:t>
      </w:r>
      <w:r w:rsidR="000450B1">
        <w:rPr>
          <w:rtl/>
          <w:lang w:bidi="fa-IR"/>
        </w:rPr>
        <w:t>كه ا</w:t>
      </w:r>
      <w:r>
        <w:rPr>
          <w:rtl/>
          <w:lang w:bidi="fa-IR"/>
        </w:rPr>
        <w:t>ی</w:t>
      </w:r>
      <w:r w:rsidR="000450B1">
        <w:rPr>
          <w:rtl/>
          <w:lang w:bidi="fa-IR"/>
        </w:rPr>
        <w:t>ن ذكر دارد</w:t>
      </w:r>
      <w:r>
        <w:rPr>
          <w:lang w:bidi="fa-IR"/>
        </w:rPr>
        <w:t xml:space="preserve">. </w:t>
      </w:r>
    </w:p>
    <w:p w:rsidR="000450B1" w:rsidRDefault="000450B1" w:rsidP="000450B1">
      <w:pPr>
        <w:pStyle w:val="libNormal"/>
        <w:rPr>
          <w:rtl/>
          <w:lang w:bidi="fa-IR"/>
        </w:rPr>
      </w:pPr>
      <w:r>
        <w:rPr>
          <w:rtl/>
          <w:lang w:bidi="fa-IR"/>
        </w:rPr>
        <w:t>در روا</w:t>
      </w:r>
      <w:r w:rsidR="00A008FB">
        <w:rPr>
          <w:rtl/>
          <w:lang w:bidi="fa-IR"/>
        </w:rPr>
        <w:t>ی</w:t>
      </w:r>
      <w:r>
        <w:rPr>
          <w:rtl/>
          <w:lang w:bidi="fa-IR"/>
        </w:rPr>
        <w:t>ت آمده است كه در جنگ</w:t>
      </w:r>
      <w:r w:rsidR="00A36DFD">
        <w:rPr>
          <w:rtl/>
          <w:lang w:bidi="fa-IR"/>
        </w:rPr>
        <w:t>ی</w:t>
      </w:r>
      <w:r w:rsidR="0087087D">
        <w:rPr>
          <w:rtl/>
          <w:lang w:bidi="fa-IR"/>
        </w:rPr>
        <w:t>،</w:t>
      </w:r>
      <w:r w:rsidR="00A008FB">
        <w:rPr>
          <w:rtl/>
          <w:lang w:bidi="fa-IR"/>
        </w:rPr>
        <w:t xml:space="preserve"> </w:t>
      </w:r>
      <w:r>
        <w:rPr>
          <w:rtl/>
          <w:lang w:bidi="fa-IR"/>
        </w:rPr>
        <w:t>لشكر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هم</w:t>
      </w:r>
      <w:r w:rsidR="00A008FB">
        <w:rPr>
          <w:rtl/>
          <w:lang w:bidi="fa-IR"/>
        </w:rPr>
        <w:t>ی</w:t>
      </w:r>
      <w:r>
        <w:rPr>
          <w:rtl/>
          <w:lang w:bidi="fa-IR"/>
        </w:rPr>
        <w:t>نكه به سرزم</w:t>
      </w:r>
      <w:r w:rsidR="00A008FB">
        <w:rPr>
          <w:rtl/>
          <w:lang w:bidi="fa-IR"/>
        </w:rPr>
        <w:t>ی</w:t>
      </w:r>
      <w:r>
        <w:rPr>
          <w:rtl/>
          <w:lang w:bidi="fa-IR"/>
        </w:rPr>
        <w:t>ن</w:t>
      </w:r>
      <w:r w:rsidR="00A36DFD">
        <w:rPr>
          <w:rtl/>
          <w:lang w:bidi="fa-IR"/>
        </w:rPr>
        <w:t xml:space="preserve">ی </w:t>
      </w:r>
      <w:r>
        <w:rPr>
          <w:rtl/>
          <w:lang w:bidi="fa-IR"/>
        </w:rPr>
        <w:t>رس</w:t>
      </w:r>
      <w:r w:rsidR="00A008FB">
        <w:rPr>
          <w:rtl/>
          <w:lang w:bidi="fa-IR"/>
        </w:rPr>
        <w:t>ی</w:t>
      </w:r>
      <w:r>
        <w:rPr>
          <w:rtl/>
          <w:lang w:bidi="fa-IR"/>
        </w:rPr>
        <w:t>دند</w:t>
      </w:r>
      <w:r w:rsidR="00A008FB">
        <w:rPr>
          <w:rtl/>
          <w:lang w:bidi="fa-IR"/>
        </w:rPr>
        <w:t xml:space="preserve">، </w:t>
      </w:r>
      <w:r>
        <w:rPr>
          <w:rtl/>
          <w:lang w:bidi="fa-IR"/>
        </w:rPr>
        <w:t>با صدا</w:t>
      </w:r>
      <w:r w:rsidR="00A36DFD">
        <w:rPr>
          <w:rtl/>
          <w:lang w:bidi="fa-IR"/>
        </w:rPr>
        <w:t xml:space="preserve">ی </w:t>
      </w:r>
      <w:r>
        <w:rPr>
          <w:rtl/>
          <w:lang w:bidi="fa-IR"/>
        </w:rPr>
        <w:t>بلند شروع كردند به تهل</w:t>
      </w:r>
      <w:r w:rsidR="00A008FB">
        <w:rPr>
          <w:rtl/>
          <w:lang w:bidi="fa-IR"/>
        </w:rPr>
        <w:t>ی</w:t>
      </w:r>
      <w:r>
        <w:rPr>
          <w:rtl/>
          <w:lang w:bidi="fa-IR"/>
        </w:rPr>
        <w:t>ل و تكب</w:t>
      </w:r>
      <w:r w:rsidR="00A008FB">
        <w:rPr>
          <w:rtl/>
          <w:lang w:bidi="fa-IR"/>
        </w:rPr>
        <w:t>ی</w:t>
      </w:r>
      <w:r>
        <w:rPr>
          <w:rtl/>
          <w:lang w:bidi="fa-IR"/>
        </w:rPr>
        <w:t>ر</w:t>
      </w:r>
      <w:r w:rsidR="00A008FB">
        <w:rPr>
          <w:rtl/>
          <w:lang w:bidi="fa-IR"/>
        </w:rPr>
        <w:t xml:space="preserve">، </w:t>
      </w:r>
      <w:r>
        <w:rPr>
          <w:rtl/>
          <w:lang w:bidi="fa-IR"/>
        </w:rPr>
        <w:t>حضرت فرمود</w:t>
      </w:r>
      <w:r w:rsidR="00A008FB">
        <w:rPr>
          <w:rtl/>
          <w:lang w:bidi="fa-IR"/>
        </w:rPr>
        <w:t xml:space="preserve">: </w:t>
      </w:r>
    </w:p>
    <w:p w:rsidR="000450B1" w:rsidRDefault="000450B1" w:rsidP="000450B1">
      <w:pPr>
        <w:pStyle w:val="libNormal"/>
        <w:rPr>
          <w:rtl/>
          <w:lang w:bidi="fa-IR"/>
        </w:rPr>
      </w:pPr>
      <w:r>
        <w:rPr>
          <w:rtl/>
          <w:lang w:bidi="fa-IR"/>
        </w:rPr>
        <w:t>661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یا ایها الناس، اربعوا علی انفسكم، اما انكم لا تدعون اصما ولا غائبا و انما تدعون سمیعا قریبا معكم</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مردم</w:t>
      </w:r>
      <w:r w:rsidR="00B66AD2">
        <w:rPr>
          <w:rtl/>
          <w:lang w:bidi="fa-IR"/>
        </w:rPr>
        <w:t>!</w:t>
      </w:r>
      <w:r w:rsidR="000450B1">
        <w:rPr>
          <w:rtl/>
          <w:lang w:bidi="fa-IR"/>
        </w:rPr>
        <w:t xml:space="preserve"> صبر كن</w:t>
      </w:r>
      <w:r>
        <w:rPr>
          <w:rtl/>
          <w:lang w:bidi="fa-IR"/>
        </w:rPr>
        <w:t>ی</w:t>
      </w:r>
      <w:r w:rsidR="000450B1">
        <w:rPr>
          <w:rtl/>
          <w:lang w:bidi="fa-IR"/>
        </w:rPr>
        <w:t>د</w:t>
      </w:r>
      <w:r>
        <w:rPr>
          <w:rtl/>
          <w:lang w:bidi="fa-IR"/>
        </w:rPr>
        <w:t xml:space="preserve">، </w:t>
      </w:r>
      <w:r w:rsidR="000450B1">
        <w:rPr>
          <w:rtl/>
          <w:lang w:bidi="fa-IR"/>
        </w:rPr>
        <w:t>آگاه باش</w:t>
      </w:r>
      <w:r>
        <w:rPr>
          <w:rtl/>
          <w:lang w:bidi="fa-IR"/>
        </w:rPr>
        <w:t>ی</w:t>
      </w:r>
      <w:r w:rsidR="000450B1">
        <w:rPr>
          <w:rtl/>
          <w:lang w:bidi="fa-IR"/>
        </w:rPr>
        <w:t xml:space="preserve">د كه شما فرد ناشنوا </w:t>
      </w:r>
      <w:r>
        <w:rPr>
          <w:rtl/>
          <w:lang w:bidi="fa-IR"/>
        </w:rPr>
        <w:t>ی</w:t>
      </w:r>
      <w:r w:rsidR="000450B1">
        <w:rPr>
          <w:rtl/>
          <w:lang w:bidi="fa-IR"/>
        </w:rPr>
        <w:t>ا غا</w:t>
      </w:r>
      <w:r>
        <w:rPr>
          <w:rtl/>
          <w:lang w:bidi="fa-IR"/>
        </w:rPr>
        <w:t>ی</w:t>
      </w:r>
      <w:r w:rsidR="000450B1">
        <w:rPr>
          <w:rtl/>
          <w:lang w:bidi="fa-IR"/>
        </w:rPr>
        <w:t>ب</w:t>
      </w:r>
      <w:r w:rsidR="00A36DFD">
        <w:rPr>
          <w:rtl/>
          <w:lang w:bidi="fa-IR"/>
        </w:rPr>
        <w:t xml:space="preserve">ی </w:t>
      </w:r>
      <w:r w:rsidR="000450B1">
        <w:rPr>
          <w:rtl/>
          <w:lang w:bidi="fa-IR"/>
        </w:rPr>
        <w:t>را نم</w:t>
      </w:r>
      <w:r w:rsidR="00A36DFD">
        <w:rPr>
          <w:rtl/>
          <w:lang w:bidi="fa-IR"/>
        </w:rPr>
        <w:t xml:space="preserve">ی </w:t>
      </w:r>
      <w:r w:rsidR="000450B1">
        <w:rPr>
          <w:rtl/>
          <w:lang w:bidi="fa-IR"/>
        </w:rPr>
        <w:t>خوان</w:t>
      </w:r>
      <w:r>
        <w:rPr>
          <w:rtl/>
          <w:lang w:bidi="fa-IR"/>
        </w:rPr>
        <w:t>ی</w:t>
      </w:r>
      <w:r w:rsidR="000450B1">
        <w:rPr>
          <w:rtl/>
          <w:lang w:bidi="fa-IR"/>
        </w:rPr>
        <w:t>د</w:t>
      </w:r>
      <w:r>
        <w:rPr>
          <w:rtl/>
          <w:lang w:bidi="fa-IR"/>
        </w:rPr>
        <w:t xml:space="preserve">، </w:t>
      </w:r>
      <w:r w:rsidR="000450B1">
        <w:rPr>
          <w:rtl/>
          <w:lang w:bidi="fa-IR"/>
        </w:rPr>
        <w:t>بلكه خدا</w:t>
      </w:r>
      <w:r w:rsidR="00A36DFD">
        <w:rPr>
          <w:rtl/>
          <w:lang w:bidi="fa-IR"/>
        </w:rPr>
        <w:t xml:space="preserve">ی </w:t>
      </w:r>
      <w:r w:rsidR="000450B1">
        <w:rPr>
          <w:rtl/>
          <w:lang w:bidi="fa-IR"/>
        </w:rPr>
        <w:t>شنوا و نزد</w:t>
      </w:r>
      <w:r>
        <w:rPr>
          <w:rtl/>
          <w:lang w:bidi="fa-IR"/>
        </w:rPr>
        <w:t>ی</w:t>
      </w:r>
      <w:r w:rsidR="000450B1">
        <w:rPr>
          <w:rtl/>
          <w:lang w:bidi="fa-IR"/>
        </w:rPr>
        <w:t>ك</w:t>
      </w:r>
      <w:r w:rsidR="00A36DFD">
        <w:rPr>
          <w:rtl/>
          <w:lang w:bidi="fa-IR"/>
        </w:rPr>
        <w:t xml:space="preserve">ی </w:t>
      </w:r>
      <w:r w:rsidR="000450B1">
        <w:rPr>
          <w:rtl/>
          <w:lang w:bidi="fa-IR"/>
        </w:rPr>
        <w:t>را م</w:t>
      </w:r>
      <w:r w:rsidR="00A36DFD">
        <w:rPr>
          <w:rtl/>
          <w:lang w:bidi="fa-IR"/>
        </w:rPr>
        <w:t xml:space="preserve">ی </w:t>
      </w:r>
      <w:r w:rsidR="000450B1">
        <w:rPr>
          <w:rtl/>
          <w:lang w:bidi="fa-IR"/>
        </w:rPr>
        <w:t>خوان</w:t>
      </w:r>
      <w:r>
        <w:rPr>
          <w:rtl/>
          <w:lang w:bidi="fa-IR"/>
        </w:rPr>
        <w:t>ی</w:t>
      </w:r>
      <w:r w:rsidR="000450B1">
        <w:rPr>
          <w:rtl/>
          <w:lang w:bidi="fa-IR"/>
        </w:rPr>
        <w:t>د كه با شماست</w:t>
      </w:r>
      <w:r>
        <w:rPr>
          <w:lang w:bidi="fa-IR"/>
        </w:rPr>
        <w:t xml:space="preserve">. </w:t>
      </w:r>
    </w:p>
    <w:p w:rsidR="000450B1" w:rsidRDefault="00E61C8F" w:rsidP="00E61C8F">
      <w:pPr>
        <w:pStyle w:val="Heading2"/>
        <w:rPr>
          <w:rtl/>
          <w:lang w:bidi="fa-IR"/>
        </w:rPr>
      </w:pPr>
      <w:bookmarkStart w:id="71" w:name="_Toc426029722"/>
      <w:r>
        <w:rPr>
          <w:rtl/>
          <w:lang w:bidi="fa-IR"/>
        </w:rPr>
        <w:t>انواع ذكر</w:t>
      </w:r>
      <w:bookmarkEnd w:id="71"/>
      <w:r>
        <w:rPr>
          <w:lang w:bidi="fa-IR"/>
        </w:rPr>
        <w:t xml:space="preserve"> </w:t>
      </w:r>
    </w:p>
    <w:p w:rsidR="000450B1" w:rsidRDefault="000450B1" w:rsidP="000450B1">
      <w:pPr>
        <w:pStyle w:val="libNormal"/>
        <w:rPr>
          <w:rtl/>
          <w:lang w:bidi="fa-IR"/>
        </w:rPr>
      </w:pPr>
      <w:r>
        <w:rPr>
          <w:rtl/>
          <w:lang w:bidi="fa-IR"/>
        </w:rPr>
        <w:t>ذكر بر چند قسم تقس</w:t>
      </w:r>
      <w:r w:rsidR="00A008FB">
        <w:rPr>
          <w:rtl/>
          <w:lang w:bidi="fa-IR"/>
        </w:rPr>
        <w:t>ی</w:t>
      </w:r>
      <w:r>
        <w:rPr>
          <w:rtl/>
          <w:lang w:bidi="fa-IR"/>
        </w:rPr>
        <w:t>م م</w:t>
      </w:r>
      <w:r w:rsidR="00A36DFD">
        <w:rPr>
          <w:rtl/>
          <w:lang w:bidi="fa-IR"/>
        </w:rPr>
        <w:t xml:space="preserve">ی </w:t>
      </w:r>
      <w:r>
        <w:rPr>
          <w:rtl/>
          <w:lang w:bidi="fa-IR"/>
        </w:rPr>
        <w:t>شود</w:t>
      </w:r>
      <w:r w:rsidR="00A008FB">
        <w:rPr>
          <w:rtl/>
          <w:lang w:bidi="fa-IR"/>
        </w:rPr>
        <w:t xml:space="preserve">: </w:t>
      </w:r>
    </w:p>
    <w:p w:rsidR="000450B1" w:rsidRDefault="00E61C8F" w:rsidP="004F160E">
      <w:pPr>
        <w:pStyle w:val="Heading3"/>
        <w:rPr>
          <w:rtl/>
        </w:rPr>
      </w:pPr>
      <w:bookmarkStart w:id="72" w:name="_Toc426029723"/>
      <w:r>
        <w:t>1</w:t>
      </w:r>
      <w:r w:rsidR="00133789" w:rsidRPr="00133789">
        <w:rPr>
          <w:rStyle w:val="libNormalChar"/>
          <w:rtl/>
        </w:rPr>
        <w:t xml:space="preserve"> - </w:t>
      </w:r>
      <w:r>
        <w:rPr>
          <w:rtl/>
        </w:rPr>
        <w:t>تحمید</w:t>
      </w:r>
      <w:bookmarkEnd w:id="72"/>
      <w:r>
        <w:t xml:space="preserve"> </w:t>
      </w:r>
    </w:p>
    <w:p w:rsidR="000450B1" w:rsidRDefault="000450B1" w:rsidP="000450B1">
      <w:pPr>
        <w:pStyle w:val="libNormal"/>
        <w:rPr>
          <w:rtl/>
          <w:lang w:bidi="fa-IR"/>
        </w:rPr>
      </w:pPr>
      <w:r>
        <w:rPr>
          <w:rtl/>
          <w:lang w:bidi="fa-IR"/>
        </w:rPr>
        <w:t>سع</w:t>
      </w:r>
      <w:r w:rsidR="00A008FB">
        <w:rPr>
          <w:rtl/>
          <w:lang w:bidi="fa-IR"/>
        </w:rPr>
        <w:t>ی</w:t>
      </w:r>
      <w:r>
        <w:rPr>
          <w:rtl/>
          <w:lang w:bidi="fa-IR"/>
        </w:rPr>
        <w:t>د قماط از فضل روا</w:t>
      </w:r>
      <w:r w:rsidR="00A008FB">
        <w:rPr>
          <w:rtl/>
          <w:lang w:bidi="fa-IR"/>
        </w:rPr>
        <w:t>ی</w:t>
      </w:r>
      <w:r>
        <w:rPr>
          <w:rtl/>
          <w:lang w:bidi="fa-IR"/>
        </w:rPr>
        <w:t>ت كرده است كه گفت</w:t>
      </w:r>
      <w:r w:rsidR="00A008FB">
        <w:rPr>
          <w:rtl/>
          <w:lang w:bidi="fa-IR"/>
        </w:rPr>
        <w:t xml:space="preserve">: </w:t>
      </w:r>
      <w:r>
        <w:rPr>
          <w:rtl/>
          <w:lang w:bidi="fa-IR"/>
        </w:rPr>
        <w:t xml:space="preserve">به حضرت صادق </w:t>
      </w:r>
      <w:r w:rsidR="00FE657D" w:rsidRPr="00FE657D">
        <w:rPr>
          <w:rStyle w:val="libAlaemChar"/>
          <w:rFonts w:eastAsia="KFGQPC Uthman Taha Naskh"/>
          <w:rtl/>
        </w:rPr>
        <w:t>عليه‌السلام</w:t>
      </w:r>
      <w:r>
        <w:rPr>
          <w:rtl/>
          <w:lang w:bidi="fa-IR"/>
        </w:rPr>
        <w:t xml:space="preserve"> عرض كردم</w:t>
      </w:r>
      <w:r w:rsidR="00A008FB">
        <w:rPr>
          <w:rtl/>
          <w:lang w:bidi="fa-IR"/>
        </w:rPr>
        <w:t xml:space="preserve">: </w:t>
      </w:r>
      <w:r>
        <w:rPr>
          <w:rtl/>
          <w:lang w:bidi="fa-IR"/>
        </w:rPr>
        <w:t>فدا</w:t>
      </w:r>
      <w:r w:rsidR="00A008FB">
        <w:rPr>
          <w:rtl/>
          <w:lang w:bidi="fa-IR"/>
        </w:rPr>
        <w:t>ی</w:t>
      </w:r>
      <w:r>
        <w:rPr>
          <w:rtl/>
          <w:lang w:bidi="fa-IR"/>
        </w:rPr>
        <w:t>ت گردم</w:t>
      </w:r>
      <w:r w:rsidR="00B66AD2">
        <w:rPr>
          <w:rtl/>
          <w:lang w:bidi="fa-IR"/>
        </w:rPr>
        <w:t>!</w:t>
      </w:r>
      <w:r>
        <w:rPr>
          <w:rtl/>
          <w:lang w:bidi="fa-IR"/>
        </w:rPr>
        <w:t xml:space="preserve"> </w:t>
      </w:r>
      <w:r w:rsidR="00A008FB">
        <w:rPr>
          <w:rtl/>
          <w:lang w:bidi="fa-IR"/>
        </w:rPr>
        <w:t>ی</w:t>
      </w:r>
      <w:r>
        <w:rPr>
          <w:rtl/>
          <w:lang w:bidi="fa-IR"/>
        </w:rPr>
        <w:t>ك دعا</w:t>
      </w:r>
      <w:r w:rsidR="00A36DFD">
        <w:rPr>
          <w:rtl/>
          <w:lang w:bidi="fa-IR"/>
        </w:rPr>
        <w:t xml:space="preserve">ی </w:t>
      </w:r>
      <w:r>
        <w:rPr>
          <w:rtl/>
          <w:lang w:bidi="fa-IR"/>
        </w:rPr>
        <w:t>جامع به من ب</w:t>
      </w:r>
      <w:r w:rsidR="00A008FB">
        <w:rPr>
          <w:rtl/>
          <w:lang w:bidi="fa-IR"/>
        </w:rPr>
        <w:t>ی</w:t>
      </w:r>
      <w:r>
        <w:rPr>
          <w:rtl/>
          <w:lang w:bidi="fa-IR"/>
        </w:rPr>
        <w:t>اموز فرمود</w:t>
      </w:r>
      <w:r w:rsidR="00A008FB">
        <w:rPr>
          <w:rtl/>
          <w:lang w:bidi="fa-IR"/>
        </w:rPr>
        <w:t xml:space="preserve">: </w:t>
      </w:r>
    </w:p>
    <w:p w:rsidR="000450B1" w:rsidRDefault="000450B1" w:rsidP="000450B1">
      <w:pPr>
        <w:pStyle w:val="libNormal"/>
        <w:rPr>
          <w:rtl/>
          <w:lang w:bidi="fa-IR"/>
        </w:rPr>
      </w:pPr>
      <w:r>
        <w:rPr>
          <w:rtl/>
          <w:lang w:bidi="fa-IR"/>
        </w:rPr>
        <w:t>662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احمد الله فانه لا یبقی احد یصلی الا دعا لك، یقول: سمع الله لمن حمده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w:t>
      </w:r>
      <w:r w:rsidR="00A36DFD">
        <w:rPr>
          <w:rtl/>
          <w:lang w:bidi="fa-IR"/>
        </w:rPr>
        <w:t xml:space="preserve">ی </w:t>
      </w:r>
      <w:r w:rsidR="000450B1">
        <w:rPr>
          <w:rtl/>
          <w:lang w:bidi="fa-IR"/>
        </w:rPr>
        <w:t>را حمد كن كه در ا</w:t>
      </w:r>
      <w:r>
        <w:rPr>
          <w:rtl/>
          <w:lang w:bidi="fa-IR"/>
        </w:rPr>
        <w:t>ی</w:t>
      </w:r>
      <w:r w:rsidR="000450B1">
        <w:rPr>
          <w:rtl/>
          <w:lang w:bidi="fa-IR"/>
        </w:rPr>
        <w:t>ن صورت</w:t>
      </w:r>
      <w:r>
        <w:rPr>
          <w:rtl/>
          <w:lang w:bidi="fa-IR"/>
        </w:rPr>
        <w:t xml:space="preserve">، </w:t>
      </w:r>
      <w:r w:rsidR="000450B1">
        <w:rPr>
          <w:rtl/>
          <w:lang w:bidi="fa-IR"/>
        </w:rPr>
        <w:t>هر نماز گزار</w:t>
      </w:r>
      <w:r w:rsidR="00A36DFD">
        <w:rPr>
          <w:rtl/>
          <w:lang w:bidi="fa-IR"/>
        </w:rPr>
        <w:t xml:space="preserve">ی </w:t>
      </w:r>
      <w:r w:rsidR="000450B1">
        <w:rPr>
          <w:rtl/>
          <w:lang w:bidi="fa-IR"/>
        </w:rPr>
        <w:t>برا</w:t>
      </w:r>
      <w:r>
        <w:rPr>
          <w:rtl/>
          <w:lang w:bidi="fa-IR"/>
        </w:rPr>
        <w:t>ی</w:t>
      </w:r>
      <w:r w:rsidR="000450B1">
        <w:rPr>
          <w:rtl/>
          <w:lang w:bidi="fa-IR"/>
        </w:rPr>
        <w:t>ت دعا م</w:t>
      </w:r>
      <w:r w:rsidR="00A36DFD">
        <w:rPr>
          <w:rtl/>
          <w:lang w:bidi="fa-IR"/>
        </w:rPr>
        <w:t xml:space="preserve">ی </w:t>
      </w:r>
      <w:r w:rsidR="000450B1">
        <w:rPr>
          <w:rtl/>
          <w:lang w:bidi="fa-IR"/>
        </w:rPr>
        <w:t>كند و 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r w:rsidR="000450B1">
        <w:rPr>
          <w:rtl/>
          <w:lang w:bidi="fa-IR"/>
        </w:rPr>
        <w:t>خداوند بشنود سخن كس</w:t>
      </w:r>
      <w:r w:rsidR="00A36DFD">
        <w:rPr>
          <w:rtl/>
          <w:lang w:bidi="fa-IR"/>
        </w:rPr>
        <w:t xml:space="preserve">ی </w:t>
      </w:r>
      <w:r w:rsidR="000450B1">
        <w:rPr>
          <w:rtl/>
          <w:lang w:bidi="fa-IR"/>
        </w:rPr>
        <w:t>را كه او را ستا</w:t>
      </w:r>
      <w:r>
        <w:rPr>
          <w:rtl/>
          <w:lang w:bidi="fa-IR"/>
        </w:rPr>
        <w:t>ی</w:t>
      </w:r>
      <w:r w:rsidR="000450B1">
        <w:rPr>
          <w:rtl/>
          <w:lang w:bidi="fa-IR"/>
        </w:rPr>
        <w:t>ش</w:t>
      </w:r>
      <w:r w:rsidR="00A36DFD">
        <w:rPr>
          <w:rtl/>
          <w:lang w:bidi="fa-IR"/>
        </w:rPr>
        <w:t xml:space="preserve"> </w:t>
      </w:r>
      <w:r w:rsidR="000450B1">
        <w:rPr>
          <w:rtl/>
          <w:lang w:bidi="fa-IR"/>
        </w:rPr>
        <w:t>كند</w:t>
      </w:r>
      <w:r>
        <w:rPr>
          <w:lang w:bidi="fa-IR"/>
        </w:rPr>
        <w:t xml:space="preserve">. </w:t>
      </w:r>
    </w:p>
    <w:p w:rsidR="000450B1" w:rsidRDefault="000450B1" w:rsidP="000450B1">
      <w:pPr>
        <w:pStyle w:val="libNormal"/>
        <w:rPr>
          <w:rtl/>
          <w:lang w:bidi="fa-IR"/>
        </w:rPr>
      </w:pPr>
      <w:r>
        <w:rPr>
          <w:rtl/>
          <w:lang w:bidi="fa-IR"/>
        </w:rPr>
        <w:lastRenderedPageBreak/>
        <w:t>از پ</w:t>
      </w:r>
      <w:r w:rsidR="00A008FB">
        <w:rPr>
          <w:rtl/>
          <w:lang w:bidi="fa-IR"/>
        </w:rPr>
        <w:t>ی</w:t>
      </w:r>
      <w:r>
        <w:rPr>
          <w:rtl/>
          <w:lang w:bidi="fa-IR"/>
        </w:rPr>
        <w:t>امبر اكرم</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روا</w:t>
      </w:r>
      <w:r w:rsidR="00A008FB">
        <w:rPr>
          <w:rtl/>
          <w:lang w:bidi="fa-IR"/>
        </w:rPr>
        <w:t>ی</w:t>
      </w:r>
      <w:r>
        <w:rPr>
          <w:rtl/>
          <w:lang w:bidi="fa-IR"/>
        </w:rPr>
        <w:t>ت شده است كه فرمود</w:t>
      </w:r>
      <w:r w:rsidR="00A008FB">
        <w:rPr>
          <w:rtl/>
          <w:lang w:bidi="fa-IR"/>
        </w:rPr>
        <w:t xml:space="preserve">: </w:t>
      </w:r>
    </w:p>
    <w:p w:rsidR="000450B1" w:rsidRDefault="000450B1" w:rsidP="000450B1">
      <w:pPr>
        <w:pStyle w:val="libNormal"/>
        <w:rPr>
          <w:rtl/>
          <w:lang w:bidi="fa-IR"/>
        </w:rPr>
      </w:pPr>
      <w:r>
        <w:rPr>
          <w:rtl/>
          <w:lang w:bidi="fa-IR"/>
        </w:rPr>
        <w:t>663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كل كلام لا یبدا فیه بالحمد، فهو اقطع</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 سخن</w:t>
      </w:r>
      <w:r w:rsidR="00A36DFD">
        <w:rPr>
          <w:rtl/>
          <w:lang w:bidi="fa-IR"/>
        </w:rPr>
        <w:t xml:space="preserve">ی </w:t>
      </w:r>
      <w:r w:rsidR="000450B1">
        <w:rPr>
          <w:rtl/>
          <w:lang w:bidi="fa-IR"/>
        </w:rPr>
        <w:t>كه با حمد اله</w:t>
      </w:r>
      <w:r w:rsidR="00A36DFD">
        <w:rPr>
          <w:rtl/>
          <w:lang w:bidi="fa-IR"/>
        </w:rPr>
        <w:t xml:space="preserve">ی </w:t>
      </w:r>
      <w:r w:rsidR="000450B1">
        <w:rPr>
          <w:rtl/>
          <w:lang w:bidi="fa-IR"/>
        </w:rPr>
        <w:t>آغاز نگردد</w:t>
      </w:r>
      <w:r>
        <w:rPr>
          <w:rtl/>
          <w:lang w:bidi="fa-IR"/>
        </w:rPr>
        <w:t xml:space="preserve">، </w:t>
      </w:r>
      <w:r w:rsidR="000450B1">
        <w:rPr>
          <w:rtl/>
          <w:lang w:bidi="fa-IR"/>
        </w:rPr>
        <w:t>مقطوع و بر</w:t>
      </w:r>
      <w:r>
        <w:rPr>
          <w:rtl/>
          <w:lang w:bidi="fa-IR"/>
        </w:rPr>
        <w:t>ی</w:t>
      </w:r>
      <w:r w:rsidR="000450B1">
        <w:rPr>
          <w:rtl/>
          <w:lang w:bidi="fa-IR"/>
        </w:rPr>
        <w:t>ده است</w:t>
      </w:r>
      <w:r>
        <w:rPr>
          <w:lang w:bidi="fa-IR"/>
        </w:rPr>
        <w:t xml:space="preserve">. </w:t>
      </w:r>
    </w:p>
    <w:p w:rsidR="000450B1" w:rsidRDefault="000450B1" w:rsidP="000450B1">
      <w:pPr>
        <w:pStyle w:val="libNormal"/>
        <w:rPr>
          <w:rtl/>
          <w:lang w:bidi="fa-IR"/>
        </w:rPr>
      </w:pPr>
      <w:r>
        <w:rPr>
          <w:rtl/>
          <w:lang w:bidi="fa-IR"/>
        </w:rPr>
        <w:t xml:space="preserve">ابو مسعود از حضرت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كرده است كه فرمود</w:t>
      </w:r>
      <w:r w:rsidR="00A008FB">
        <w:rPr>
          <w:rtl/>
          <w:lang w:bidi="fa-IR"/>
        </w:rPr>
        <w:t xml:space="preserve">: </w:t>
      </w:r>
    </w:p>
    <w:p w:rsidR="000450B1" w:rsidRDefault="000450B1" w:rsidP="000450B1">
      <w:pPr>
        <w:pStyle w:val="libNormal"/>
        <w:rPr>
          <w:rtl/>
          <w:lang w:bidi="fa-IR"/>
        </w:rPr>
      </w:pPr>
      <w:r>
        <w:rPr>
          <w:rtl/>
          <w:lang w:bidi="fa-IR"/>
        </w:rPr>
        <w:t>664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قال اربع مرات اذا اصبح: الحمد لله رب العالمین، فقد ادی شكر یومه، و من قالها اذا امسی فقد ادی شكر لیلته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 كس كه هنگام دخول در صبح</w:t>
      </w:r>
      <w:r>
        <w:rPr>
          <w:rtl/>
          <w:lang w:bidi="fa-IR"/>
        </w:rPr>
        <w:t xml:space="preserve">، </w:t>
      </w:r>
      <w:r w:rsidR="000450B1">
        <w:rPr>
          <w:rtl/>
          <w:lang w:bidi="fa-IR"/>
        </w:rPr>
        <w:t>چهار مرتبه بگو</w:t>
      </w:r>
      <w:r>
        <w:rPr>
          <w:rtl/>
          <w:lang w:bidi="fa-IR"/>
        </w:rPr>
        <w:t>ی</w:t>
      </w:r>
      <w:r w:rsidR="000450B1">
        <w:rPr>
          <w:rtl/>
          <w:lang w:bidi="fa-IR"/>
        </w:rPr>
        <w:t>د الحمد لله رب العالم</w:t>
      </w:r>
      <w:r>
        <w:rPr>
          <w:rtl/>
          <w:lang w:bidi="fa-IR"/>
        </w:rPr>
        <w:t>ی</w:t>
      </w:r>
      <w:r w:rsidR="000450B1">
        <w:rPr>
          <w:rtl/>
          <w:lang w:bidi="fa-IR"/>
        </w:rPr>
        <w:t>ن شكر آن روز را انجام داده و هر كس هنگام دخول در شب آن را بگو</w:t>
      </w:r>
      <w:r>
        <w:rPr>
          <w:rtl/>
          <w:lang w:bidi="fa-IR"/>
        </w:rPr>
        <w:t>ی</w:t>
      </w:r>
      <w:r w:rsidR="000450B1">
        <w:rPr>
          <w:rtl/>
          <w:lang w:bidi="fa-IR"/>
        </w:rPr>
        <w:t>د</w:t>
      </w:r>
      <w:r>
        <w:rPr>
          <w:rtl/>
          <w:lang w:bidi="fa-IR"/>
        </w:rPr>
        <w:t xml:space="preserve">: </w:t>
      </w:r>
      <w:r w:rsidR="000450B1">
        <w:rPr>
          <w:rtl/>
          <w:lang w:bidi="fa-IR"/>
        </w:rPr>
        <w:t>شكر شبش را ادا كرده است</w:t>
      </w:r>
      <w:r>
        <w:rPr>
          <w:rtl/>
          <w:lang w:bidi="fa-IR"/>
        </w:rPr>
        <w:t>.</w:t>
      </w:r>
      <w:r w:rsidR="00F07E6E">
        <w:rPr>
          <w:rtl/>
          <w:lang w:bidi="fa-IR"/>
        </w:rPr>
        <w:t xml:space="preserve">. </w:t>
      </w:r>
    </w:p>
    <w:p w:rsidR="000450B1" w:rsidRDefault="000450B1" w:rsidP="000450B1">
      <w:pPr>
        <w:pStyle w:val="libNormal"/>
        <w:rPr>
          <w:rtl/>
          <w:lang w:bidi="fa-IR"/>
        </w:rPr>
      </w:pPr>
      <w:r>
        <w:rPr>
          <w:rtl/>
          <w:lang w:bidi="fa-IR"/>
        </w:rPr>
        <w:t xml:space="preserve">از حضرت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شده است كه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665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قال: الحمد لله كما هو اهله، فقد شغل كتاب السموات فیقولون: اللهم لا نعلم الغیب، فیقول الله: اكتبوها كما قال عبدی و علی ثوابها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 كس بگو</w:t>
      </w:r>
      <w:r>
        <w:rPr>
          <w:rtl/>
          <w:lang w:bidi="fa-IR"/>
        </w:rPr>
        <w:t>ی</w:t>
      </w:r>
      <w:r w:rsidR="000450B1">
        <w:rPr>
          <w:rtl/>
          <w:lang w:bidi="fa-IR"/>
        </w:rPr>
        <w:t>د</w:t>
      </w:r>
      <w:r>
        <w:rPr>
          <w:rtl/>
          <w:lang w:bidi="fa-IR"/>
        </w:rPr>
        <w:t xml:space="preserve">: </w:t>
      </w:r>
      <w:r w:rsidR="000450B1">
        <w:rPr>
          <w:rtl/>
          <w:lang w:bidi="fa-IR"/>
        </w:rPr>
        <w:t>الحمد لله كما هو اهله</w:t>
      </w:r>
      <w:r>
        <w:rPr>
          <w:rtl/>
          <w:lang w:bidi="fa-IR"/>
        </w:rPr>
        <w:t xml:space="preserve"> (ی</w:t>
      </w:r>
      <w:r w:rsidR="000450B1">
        <w:rPr>
          <w:rtl/>
          <w:lang w:bidi="fa-IR"/>
        </w:rPr>
        <w:t>عن</w:t>
      </w:r>
      <w:r w:rsidR="00A36DFD">
        <w:rPr>
          <w:rtl/>
          <w:lang w:bidi="fa-IR"/>
        </w:rPr>
        <w:t xml:space="preserve">ی </w:t>
      </w:r>
      <w:r w:rsidR="000450B1">
        <w:rPr>
          <w:rtl/>
          <w:lang w:bidi="fa-IR"/>
        </w:rPr>
        <w:t>آنگونه ستا</w:t>
      </w:r>
      <w:r>
        <w:rPr>
          <w:rtl/>
          <w:lang w:bidi="fa-IR"/>
        </w:rPr>
        <w:t>ی</w:t>
      </w:r>
      <w:r w:rsidR="000450B1">
        <w:rPr>
          <w:rtl/>
          <w:lang w:bidi="fa-IR"/>
        </w:rPr>
        <w:t>ش</w:t>
      </w:r>
      <w:r w:rsidR="00A36DFD">
        <w:rPr>
          <w:rtl/>
          <w:lang w:bidi="fa-IR"/>
        </w:rPr>
        <w:t xml:space="preserve">ی </w:t>
      </w:r>
      <w:r w:rsidR="000450B1">
        <w:rPr>
          <w:rtl/>
          <w:lang w:bidi="fa-IR"/>
        </w:rPr>
        <w:t>مخصوص خداست كه او سزاوار آن است</w:t>
      </w:r>
      <w:r>
        <w:rPr>
          <w:rtl/>
          <w:lang w:bidi="fa-IR"/>
        </w:rPr>
        <w:t>)</w:t>
      </w:r>
      <w:r w:rsidR="0087087D">
        <w:rPr>
          <w:rtl/>
          <w:lang w:bidi="fa-IR"/>
        </w:rPr>
        <w:t>،</w:t>
      </w:r>
      <w:r>
        <w:rPr>
          <w:rtl/>
          <w:lang w:bidi="fa-IR"/>
        </w:rPr>
        <w:t xml:space="preserve"> </w:t>
      </w:r>
      <w:r w:rsidR="000450B1">
        <w:rPr>
          <w:rtl/>
          <w:lang w:bidi="fa-IR"/>
        </w:rPr>
        <w:t>نو</w:t>
      </w:r>
      <w:r>
        <w:rPr>
          <w:rtl/>
          <w:lang w:bidi="fa-IR"/>
        </w:rPr>
        <w:t>ی</w:t>
      </w:r>
      <w:r w:rsidR="000450B1">
        <w:rPr>
          <w:rtl/>
          <w:lang w:bidi="fa-IR"/>
        </w:rPr>
        <w:t>سندگان آسمان</w:t>
      </w:r>
      <w:r w:rsidR="00A36DFD">
        <w:rPr>
          <w:rtl/>
          <w:lang w:bidi="fa-IR"/>
        </w:rPr>
        <w:t xml:space="preserve">ی </w:t>
      </w:r>
      <w:r w:rsidR="000450B1">
        <w:rPr>
          <w:rtl/>
          <w:lang w:bidi="fa-IR"/>
        </w:rPr>
        <w:t>را از نوشتن باز داشته</w:t>
      </w:r>
      <w:r>
        <w:rPr>
          <w:rtl/>
          <w:lang w:bidi="fa-IR"/>
        </w:rPr>
        <w:t xml:space="preserve">، </w:t>
      </w:r>
      <w:r w:rsidR="000450B1">
        <w:rPr>
          <w:rtl/>
          <w:lang w:bidi="fa-IR"/>
        </w:rPr>
        <w:t>م</w:t>
      </w:r>
      <w:r w:rsidR="00A36DFD">
        <w:rPr>
          <w:rtl/>
          <w:lang w:bidi="fa-IR"/>
        </w:rPr>
        <w:t xml:space="preserve">ی </w:t>
      </w:r>
      <w:r w:rsidR="000450B1">
        <w:rPr>
          <w:rtl/>
          <w:lang w:bidi="fa-IR"/>
        </w:rPr>
        <w:t>گو</w:t>
      </w:r>
      <w:r>
        <w:rPr>
          <w:rtl/>
          <w:lang w:bidi="fa-IR"/>
        </w:rPr>
        <w:t>ی</w:t>
      </w:r>
      <w:r w:rsidR="000450B1">
        <w:rPr>
          <w:rtl/>
          <w:lang w:bidi="fa-IR"/>
        </w:rPr>
        <w:t>ند</w:t>
      </w:r>
      <w:r>
        <w:rPr>
          <w:rtl/>
          <w:lang w:bidi="fa-IR"/>
        </w:rPr>
        <w:t xml:space="preserve">: </w:t>
      </w:r>
      <w:r w:rsidR="000450B1">
        <w:rPr>
          <w:rtl/>
          <w:lang w:bidi="fa-IR"/>
        </w:rPr>
        <w:t>خدا</w:t>
      </w:r>
      <w:r>
        <w:rPr>
          <w:rtl/>
          <w:lang w:bidi="fa-IR"/>
        </w:rPr>
        <w:t>ی</w:t>
      </w:r>
      <w:r w:rsidR="000450B1">
        <w:rPr>
          <w:rtl/>
          <w:lang w:bidi="fa-IR"/>
        </w:rPr>
        <w:t>ا! ما كه غ</w:t>
      </w:r>
      <w:r>
        <w:rPr>
          <w:rtl/>
          <w:lang w:bidi="fa-IR"/>
        </w:rPr>
        <w:t>ی</w:t>
      </w:r>
      <w:r w:rsidR="000450B1">
        <w:rPr>
          <w:rtl/>
          <w:lang w:bidi="fa-IR"/>
        </w:rPr>
        <w:t>ب نم</w:t>
      </w:r>
      <w:r w:rsidR="00A36DFD">
        <w:rPr>
          <w:rtl/>
          <w:lang w:bidi="fa-IR"/>
        </w:rPr>
        <w:t xml:space="preserve">ی </w:t>
      </w:r>
      <w:r w:rsidR="000450B1">
        <w:rPr>
          <w:rtl/>
          <w:lang w:bidi="fa-IR"/>
        </w:rPr>
        <w:t>دان</w:t>
      </w:r>
      <w:r>
        <w:rPr>
          <w:rtl/>
          <w:lang w:bidi="fa-IR"/>
        </w:rPr>
        <w:t>ی</w:t>
      </w:r>
      <w:r w:rsidR="000450B1">
        <w:rPr>
          <w:rtl/>
          <w:lang w:bidi="fa-IR"/>
        </w:rPr>
        <w:t>م</w:t>
      </w:r>
      <w:r>
        <w:rPr>
          <w:rtl/>
          <w:lang w:bidi="fa-IR"/>
        </w:rPr>
        <w:t xml:space="preserve">، </w:t>
      </w:r>
      <w:r w:rsidR="000450B1">
        <w:rPr>
          <w:rtl/>
          <w:lang w:bidi="fa-IR"/>
        </w:rPr>
        <w:t>خداوند متعال م</w:t>
      </w:r>
      <w:r w:rsidR="00A36DFD">
        <w:rPr>
          <w:rtl/>
          <w:lang w:bidi="fa-IR"/>
        </w:rPr>
        <w:t xml:space="preserve">ی </w:t>
      </w:r>
      <w:r w:rsidR="000450B1">
        <w:rPr>
          <w:rtl/>
          <w:lang w:bidi="fa-IR"/>
        </w:rPr>
        <w:t>فرما</w:t>
      </w:r>
      <w:r>
        <w:rPr>
          <w:rtl/>
          <w:lang w:bidi="fa-IR"/>
        </w:rPr>
        <w:t>ی</w:t>
      </w:r>
      <w:r w:rsidR="000450B1">
        <w:rPr>
          <w:rtl/>
          <w:lang w:bidi="fa-IR"/>
        </w:rPr>
        <w:t>د</w:t>
      </w:r>
      <w:r>
        <w:rPr>
          <w:rtl/>
          <w:lang w:bidi="fa-IR"/>
        </w:rPr>
        <w:t xml:space="preserve">: </w:t>
      </w:r>
      <w:r w:rsidR="000450B1">
        <w:rPr>
          <w:rtl/>
          <w:lang w:bidi="fa-IR"/>
        </w:rPr>
        <w:t>همانگونه كه بنده ام گفته بنو</w:t>
      </w:r>
      <w:r>
        <w:rPr>
          <w:rtl/>
          <w:lang w:bidi="fa-IR"/>
        </w:rPr>
        <w:t>ی</w:t>
      </w:r>
      <w:r w:rsidR="000450B1">
        <w:rPr>
          <w:rtl/>
          <w:lang w:bidi="fa-IR"/>
        </w:rPr>
        <w:t>س</w:t>
      </w:r>
      <w:r>
        <w:rPr>
          <w:rtl/>
          <w:lang w:bidi="fa-IR"/>
        </w:rPr>
        <w:t>ی</w:t>
      </w:r>
      <w:r w:rsidR="000450B1">
        <w:rPr>
          <w:rtl/>
          <w:lang w:bidi="fa-IR"/>
        </w:rPr>
        <w:t>د</w:t>
      </w:r>
      <w:r>
        <w:rPr>
          <w:rtl/>
          <w:lang w:bidi="fa-IR"/>
        </w:rPr>
        <w:t xml:space="preserve">، </w:t>
      </w:r>
      <w:r w:rsidR="000450B1">
        <w:rPr>
          <w:rtl/>
          <w:lang w:bidi="fa-IR"/>
        </w:rPr>
        <w:t>من خودم پاداشش را بر عهده م</w:t>
      </w:r>
      <w:r w:rsidR="00A36DFD">
        <w:rPr>
          <w:rtl/>
          <w:lang w:bidi="fa-IR"/>
        </w:rPr>
        <w:t xml:space="preserve">ی </w:t>
      </w:r>
      <w:r w:rsidR="000450B1">
        <w:rPr>
          <w:rtl/>
          <w:lang w:bidi="fa-IR"/>
        </w:rPr>
        <w:t>گ</w:t>
      </w:r>
      <w:r>
        <w:rPr>
          <w:rtl/>
          <w:lang w:bidi="fa-IR"/>
        </w:rPr>
        <w:t>ی</w:t>
      </w:r>
      <w:r w:rsidR="000450B1">
        <w:rPr>
          <w:rtl/>
          <w:lang w:bidi="fa-IR"/>
        </w:rPr>
        <w:t>رم</w:t>
      </w:r>
      <w:r>
        <w:rPr>
          <w:lang w:bidi="fa-IR"/>
        </w:rPr>
        <w:t xml:space="preserve">. </w:t>
      </w:r>
    </w:p>
    <w:p w:rsidR="000450B1" w:rsidRDefault="00E61C8F" w:rsidP="004F160E">
      <w:pPr>
        <w:pStyle w:val="Heading3"/>
        <w:rPr>
          <w:rtl/>
        </w:rPr>
      </w:pPr>
      <w:bookmarkStart w:id="73" w:name="_Toc426029724"/>
      <w:r>
        <w:t>2</w:t>
      </w:r>
      <w:r w:rsidR="00133789" w:rsidRPr="00133789">
        <w:rPr>
          <w:rStyle w:val="libNormalChar"/>
          <w:rtl/>
        </w:rPr>
        <w:t xml:space="preserve"> - </w:t>
      </w:r>
      <w:r>
        <w:rPr>
          <w:rtl/>
        </w:rPr>
        <w:t>صورت تمجید</w:t>
      </w:r>
      <w:bookmarkEnd w:id="73"/>
      <w:r>
        <w:t xml:space="preserve"> </w:t>
      </w:r>
    </w:p>
    <w:p w:rsidR="000450B1" w:rsidRDefault="000450B1" w:rsidP="000450B1">
      <w:pPr>
        <w:pStyle w:val="libNormal"/>
        <w:rPr>
          <w:rtl/>
          <w:lang w:bidi="fa-IR"/>
        </w:rPr>
      </w:pPr>
      <w:r>
        <w:rPr>
          <w:rtl/>
          <w:lang w:bidi="fa-IR"/>
        </w:rPr>
        <w:t>عل</w:t>
      </w:r>
      <w:r w:rsidR="00A36DFD">
        <w:rPr>
          <w:rtl/>
          <w:lang w:bidi="fa-IR"/>
        </w:rPr>
        <w:t xml:space="preserve">ی </w:t>
      </w:r>
      <w:r>
        <w:rPr>
          <w:rtl/>
          <w:lang w:bidi="fa-IR"/>
        </w:rPr>
        <w:t>بن حسان</w:t>
      </w:r>
      <w:r w:rsidR="004F160E">
        <w:rPr>
          <w:rFonts w:hint="cs"/>
          <w:rtl/>
          <w:lang w:bidi="fa-IR"/>
        </w:rPr>
        <w:t xml:space="preserve"> </w:t>
      </w:r>
      <w:r>
        <w:rPr>
          <w:rtl/>
          <w:lang w:bidi="fa-IR"/>
        </w:rPr>
        <w:t xml:space="preserve">از </w:t>
      </w:r>
      <w:r w:rsidR="00A008FB">
        <w:rPr>
          <w:rtl/>
          <w:lang w:bidi="fa-IR"/>
        </w:rPr>
        <w:t>ی</w:t>
      </w:r>
      <w:r>
        <w:rPr>
          <w:rtl/>
          <w:lang w:bidi="fa-IR"/>
        </w:rPr>
        <w:t>ك</w:t>
      </w:r>
      <w:r w:rsidR="00A36DFD">
        <w:rPr>
          <w:rtl/>
          <w:lang w:bidi="fa-IR"/>
        </w:rPr>
        <w:t xml:space="preserve">ی </w:t>
      </w:r>
      <w:r>
        <w:rPr>
          <w:rtl/>
          <w:lang w:bidi="fa-IR"/>
        </w:rPr>
        <w:t xml:space="preserve">از </w:t>
      </w:r>
      <w:r w:rsidR="00A008FB">
        <w:rPr>
          <w:rtl/>
          <w:lang w:bidi="fa-IR"/>
        </w:rPr>
        <w:t>ی</w:t>
      </w:r>
      <w:r>
        <w:rPr>
          <w:rtl/>
          <w:lang w:bidi="fa-IR"/>
        </w:rPr>
        <w:t xml:space="preserve">ارانش از حضرت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كرده است كه فرمود</w:t>
      </w:r>
      <w:r w:rsidR="00A008FB">
        <w:rPr>
          <w:rtl/>
          <w:lang w:bidi="fa-IR"/>
        </w:rPr>
        <w:t xml:space="preserve">: </w:t>
      </w:r>
    </w:p>
    <w:p w:rsidR="000450B1" w:rsidRDefault="000450B1" w:rsidP="000450B1">
      <w:pPr>
        <w:pStyle w:val="libNormal"/>
        <w:rPr>
          <w:rtl/>
          <w:lang w:bidi="fa-IR"/>
        </w:rPr>
      </w:pPr>
      <w:r>
        <w:rPr>
          <w:rtl/>
          <w:lang w:bidi="fa-IR"/>
        </w:rPr>
        <w:t>666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كل دعاء لا یكون قبله تمجید فهو ابتر انما التمجید ثم الثناء</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 دعا</w:t>
      </w:r>
      <w:r>
        <w:rPr>
          <w:rtl/>
          <w:lang w:bidi="fa-IR"/>
        </w:rPr>
        <w:t>ی</w:t>
      </w:r>
      <w:r w:rsidR="00A36DFD">
        <w:rPr>
          <w:rtl/>
          <w:lang w:bidi="fa-IR"/>
        </w:rPr>
        <w:t xml:space="preserve">ی </w:t>
      </w:r>
      <w:r w:rsidR="000450B1">
        <w:rPr>
          <w:rtl/>
          <w:lang w:bidi="fa-IR"/>
        </w:rPr>
        <w:t>كه قبل آن</w:t>
      </w:r>
      <w:r>
        <w:rPr>
          <w:rtl/>
          <w:lang w:bidi="fa-IR"/>
        </w:rPr>
        <w:t xml:space="preserve">، </w:t>
      </w:r>
      <w:r w:rsidR="000450B1">
        <w:rPr>
          <w:rtl/>
          <w:lang w:bidi="fa-IR"/>
        </w:rPr>
        <w:t>تمج</w:t>
      </w:r>
      <w:r>
        <w:rPr>
          <w:rtl/>
          <w:lang w:bidi="fa-IR"/>
        </w:rPr>
        <w:t>ی</w:t>
      </w:r>
      <w:r w:rsidR="000450B1">
        <w:rPr>
          <w:rtl/>
          <w:lang w:bidi="fa-IR"/>
        </w:rPr>
        <w:t>د نباش ابتر و منقطع است</w:t>
      </w:r>
      <w:r>
        <w:rPr>
          <w:rtl/>
          <w:lang w:bidi="fa-IR"/>
        </w:rPr>
        <w:t xml:space="preserve">، </w:t>
      </w:r>
      <w:r w:rsidR="000450B1">
        <w:rPr>
          <w:rtl/>
          <w:lang w:bidi="fa-IR"/>
        </w:rPr>
        <w:t>اول تمج</w:t>
      </w:r>
      <w:r>
        <w:rPr>
          <w:rtl/>
          <w:lang w:bidi="fa-IR"/>
        </w:rPr>
        <w:t>ی</w:t>
      </w:r>
      <w:r w:rsidR="000450B1">
        <w:rPr>
          <w:rtl/>
          <w:lang w:bidi="fa-IR"/>
        </w:rPr>
        <w:t>د بعد ثناء</w:t>
      </w:r>
      <w:r>
        <w:rPr>
          <w:lang w:bidi="fa-IR"/>
        </w:rPr>
        <w:t xml:space="preserve">. </w:t>
      </w:r>
    </w:p>
    <w:p w:rsidR="000450B1" w:rsidRDefault="000450B1" w:rsidP="000450B1">
      <w:pPr>
        <w:pStyle w:val="libNormal"/>
        <w:rPr>
          <w:rtl/>
          <w:lang w:bidi="fa-IR"/>
        </w:rPr>
      </w:pPr>
      <w:r>
        <w:rPr>
          <w:rtl/>
          <w:lang w:bidi="fa-IR"/>
        </w:rPr>
        <w:lastRenderedPageBreak/>
        <w:t>راو</w:t>
      </w:r>
      <w:r w:rsidR="00A36DFD">
        <w:rPr>
          <w:rtl/>
          <w:lang w:bidi="fa-IR"/>
        </w:rPr>
        <w:t xml:space="preserve">ی </w:t>
      </w:r>
      <w:r>
        <w:rPr>
          <w:rtl/>
          <w:lang w:bidi="fa-IR"/>
        </w:rPr>
        <w:t>گو</w:t>
      </w:r>
      <w:r w:rsidR="00A008FB">
        <w:rPr>
          <w:rtl/>
          <w:lang w:bidi="fa-IR"/>
        </w:rPr>
        <w:t>ی</w:t>
      </w:r>
      <w:r>
        <w:rPr>
          <w:rtl/>
          <w:lang w:bidi="fa-IR"/>
        </w:rPr>
        <w:t>د</w:t>
      </w:r>
      <w:r w:rsidR="00A008FB">
        <w:rPr>
          <w:rtl/>
          <w:lang w:bidi="fa-IR"/>
        </w:rPr>
        <w:t xml:space="preserve">: </w:t>
      </w:r>
      <w:r>
        <w:rPr>
          <w:rtl/>
          <w:lang w:bidi="fa-IR"/>
        </w:rPr>
        <w:t>عرض كردم</w:t>
      </w:r>
      <w:r w:rsidR="00A008FB">
        <w:rPr>
          <w:rtl/>
          <w:lang w:bidi="fa-IR"/>
        </w:rPr>
        <w:t xml:space="preserve">: </w:t>
      </w:r>
      <w:r>
        <w:rPr>
          <w:rtl/>
          <w:lang w:bidi="fa-IR"/>
        </w:rPr>
        <w:t>كمتر</w:t>
      </w:r>
      <w:r w:rsidR="00A008FB">
        <w:rPr>
          <w:rtl/>
          <w:lang w:bidi="fa-IR"/>
        </w:rPr>
        <w:t>ی</w:t>
      </w:r>
      <w:r>
        <w:rPr>
          <w:rtl/>
          <w:lang w:bidi="fa-IR"/>
        </w:rPr>
        <w:t>ن چ</w:t>
      </w:r>
      <w:r w:rsidR="00A008FB">
        <w:rPr>
          <w:rtl/>
          <w:lang w:bidi="fa-IR"/>
        </w:rPr>
        <w:t>ی</w:t>
      </w:r>
      <w:r>
        <w:rPr>
          <w:rtl/>
          <w:lang w:bidi="fa-IR"/>
        </w:rPr>
        <w:t>ز</w:t>
      </w:r>
      <w:r w:rsidR="00A36DFD">
        <w:rPr>
          <w:rtl/>
          <w:lang w:bidi="fa-IR"/>
        </w:rPr>
        <w:t xml:space="preserve">ی </w:t>
      </w:r>
      <w:r>
        <w:rPr>
          <w:rtl/>
          <w:lang w:bidi="fa-IR"/>
        </w:rPr>
        <w:t>كه به عنوان تمج</w:t>
      </w:r>
      <w:r w:rsidR="00A008FB">
        <w:rPr>
          <w:rtl/>
          <w:lang w:bidi="fa-IR"/>
        </w:rPr>
        <w:t>ی</w:t>
      </w:r>
      <w:r>
        <w:rPr>
          <w:rtl/>
          <w:lang w:bidi="fa-IR"/>
        </w:rPr>
        <w:t>د كفا</w:t>
      </w:r>
      <w:r w:rsidR="00A008FB">
        <w:rPr>
          <w:rtl/>
          <w:lang w:bidi="fa-IR"/>
        </w:rPr>
        <w:t>ی</w:t>
      </w:r>
      <w:r>
        <w:rPr>
          <w:rtl/>
          <w:lang w:bidi="fa-IR"/>
        </w:rPr>
        <w:t>ت م</w:t>
      </w:r>
      <w:r w:rsidR="00A36DFD">
        <w:rPr>
          <w:rtl/>
          <w:lang w:bidi="fa-IR"/>
        </w:rPr>
        <w:t xml:space="preserve">ی </w:t>
      </w:r>
      <w:r>
        <w:rPr>
          <w:rtl/>
          <w:lang w:bidi="fa-IR"/>
        </w:rPr>
        <w:t>كند چ</w:t>
      </w:r>
      <w:r w:rsidR="00A008FB">
        <w:rPr>
          <w:rtl/>
          <w:lang w:bidi="fa-IR"/>
        </w:rPr>
        <w:t>ی</w:t>
      </w:r>
      <w:r>
        <w:rPr>
          <w:rtl/>
          <w:lang w:bidi="fa-IR"/>
        </w:rPr>
        <w:t>ست</w:t>
      </w:r>
      <w:r w:rsidR="00B66AD2">
        <w:rPr>
          <w:rtl/>
          <w:lang w:bidi="fa-IR"/>
        </w:rPr>
        <w:t>؟</w:t>
      </w:r>
      <w:r>
        <w:rPr>
          <w:rtl/>
          <w:lang w:bidi="fa-IR"/>
        </w:rPr>
        <w:t xml:space="preserve"> فرمود</w:t>
      </w:r>
      <w:r w:rsidR="00A008FB">
        <w:rPr>
          <w:rtl/>
          <w:lang w:bidi="fa-IR"/>
        </w:rPr>
        <w:t xml:space="preserve">: </w:t>
      </w:r>
      <w:r>
        <w:rPr>
          <w:rtl/>
          <w:lang w:bidi="fa-IR"/>
        </w:rPr>
        <w:t>بگو</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اللهم انت الاول فلیس قبلك شی ء و انت الاخر، فلیس بعدك شی ء، و انت الظاهر فلیس فوقك شی ء و انت الباطن فلیس دونك شی ء، و انت العزیز الحكیم</w:t>
      </w:r>
      <w:r w:rsidRPr="00F52787">
        <w:rPr>
          <w:rStyle w:val="libAlaemChar"/>
          <w:rFonts w:eastAsia="KFGQPC Uthman Taha Naskh"/>
          <w:rtl/>
        </w:rPr>
        <w:t>)(</w:t>
      </w:r>
      <w:r w:rsidR="009E1236">
        <w:rPr>
          <w:rStyle w:val="libAlaemChar"/>
          <w:rFonts w:eastAsia="KFGQPC Uthman Taha Naskh"/>
          <w:rtl/>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w:t>
      </w:r>
      <w:r>
        <w:rPr>
          <w:rtl/>
          <w:lang w:bidi="fa-IR"/>
        </w:rPr>
        <w:t>ی</w:t>
      </w:r>
      <w:r w:rsidR="000450B1">
        <w:rPr>
          <w:rtl/>
          <w:lang w:bidi="fa-IR"/>
        </w:rPr>
        <w:t>ا! تو آن اول</w:t>
      </w:r>
      <w:r w:rsidR="00A36DFD">
        <w:rPr>
          <w:rtl/>
          <w:lang w:bidi="fa-IR"/>
        </w:rPr>
        <w:t xml:space="preserve">ی </w:t>
      </w:r>
      <w:r w:rsidR="000450B1">
        <w:rPr>
          <w:rtl/>
          <w:lang w:bidi="fa-IR"/>
        </w:rPr>
        <w:t>هست</w:t>
      </w:r>
      <w:r w:rsidR="00A36DFD">
        <w:rPr>
          <w:rtl/>
          <w:lang w:bidi="fa-IR"/>
        </w:rPr>
        <w:t xml:space="preserve">ی </w:t>
      </w:r>
      <w:r w:rsidR="000450B1">
        <w:rPr>
          <w:rtl/>
          <w:lang w:bidi="fa-IR"/>
        </w:rPr>
        <w:t>كه قبل از تو چ</w:t>
      </w:r>
      <w:r>
        <w:rPr>
          <w:rtl/>
          <w:lang w:bidi="fa-IR"/>
        </w:rPr>
        <w:t>ی</w:t>
      </w:r>
      <w:r w:rsidR="000450B1">
        <w:rPr>
          <w:rtl/>
          <w:lang w:bidi="fa-IR"/>
        </w:rPr>
        <w:t>ز</w:t>
      </w:r>
      <w:r w:rsidR="00A36DFD">
        <w:rPr>
          <w:rtl/>
          <w:lang w:bidi="fa-IR"/>
        </w:rPr>
        <w:t xml:space="preserve">ی </w:t>
      </w:r>
      <w:r w:rsidR="000450B1">
        <w:rPr>
          <w:rtl/>
          <w:lang w:bidi="fa-IR"/>
        </w:rPr>
        <w:t>ن</w:t>
      </w:r>
      <w:r>
        <w:rPr>
          <w:rtl/>
          <w:lang w:bidi="fa-IR"/>
        </w:rPr>
        <w:t>ی</w:t>
      </w:r>
      <w:r w:rsidR="000450B1">
        <w:rPr>
          <w:rtl/>
          <w:lang w:bidi="fa-IR"/>
        </w:rPr>
        <w:t>ست</w:t>
      </w:r>
      <w:r>
        <w:rPr>
          <w:rtl/>
          <w:lang w:bidi="fa-IR"/>
        </w:rPr>
        <w:t xml:space="preserve">، </w:t>
      </w:r>
      <w:r w:rsidR="000450B1">
        <w:rPr>
          <w:rtl/>
          <w:lang w:bidi="fa-IR"/>
        </w:rPr>
        <w:t>تو آن آخر</w:t>
      </w:r>
      <w:r w:rsidR="00A36DFD">
        <w:rPr>
          <w:rtl/>
          <w:lang w:bidi="fa-IR"/>
        </w:rPr>
        <w:t xml:space="preserve">ی </w:t>
      </w:r>
      <w:r w:rsidR="000450B1">
        <w:rPr>
          <w:rtl/>
          <w:lang w:bidi="fa-IR"/>
        </w:rPr>
        <w:t>هست</w:t>
      </w:r>
      <w:r w:rsidR="00A36DFD">
        <w:rPr>
          <w:rtl/>
          <w:lang w:bidi="fa-IR"/>
        </w:rPr>
        <w:t xml:space="preserve">ی </w:t>
      </w:r>
      <w:r w:rsidR="000450B1">
        <w:rPr>
          <w:rtl/>
          <w:lang w:bidi="fa-IR"/>
        </w:rPr>
        <w:t>كه بعد از تو چ</w:t>
      </w:r>
      <w:r>
        <w:rPr>
          <w:rtl/>
          <w:lang w:bidi="fa-IR"/>
        </w:rPr>
        <w:t>ی</w:t>
      </w:r>
      <w:r w:rsidR="000450B1">
        <w:rPr>
          <w:rtl/>
          <w:lang w:bidi="fa-IR"/>
        </w:rPr>
        <w:t>ز</w:t>
      </w:r>
      <w:r w:rsidR="00A36DFD">
        <w:rPr>
          <w:rtl/>
          <w:lang w:bidi="fa-IR"/>
        </w:rPr>
        <w:t xml:space="preserve">ی </w:t>
      </w:r>
      <w:r w:rsidR="000450B1">
        <w:rPr>
          <w:rtl/>
          <w:lang w:bidi="fa-IR"/>
        </w:rPr>
        <w:t>ن</w:t>
      </w:r>
      <w:r>
        <w:rPr>
          <w:rtl/>
          <w:lang w:bidi="fa-IR"/>
        </w:rPr>
        <w:t>ی</w:t>
      </w:r>
      <w:r w:rsidR="000450B1">
        <w:rPr>
          <w:rtl/>
          <w:lang w:bidi="fa-IR"/>
        </w:rPr>
        <w:t>ست</w:t>
      </w:r>
      <w:r>
        <w:rPr>
          <w:rtl/>
          <w:lang w:bidi="fa-IR"/>
        </w:rPr>
        <w:t xml:space="preserve">، </w:t>
      </w:r>
      <w:r w:rsidR="000450B1">
        <w:rPr>
          <w:rtl/>
          <w:lang w:bidi="fa-IR"/>
        </w:rPr>
        <w:t>تو آن غالب</w:t>
      </w:r>
      <w:r w:rsidR="00A36DFD">
        <w:rPr>
          <w:rtl/>
          <w:lang w:bidi="fa-IR"/>
        </w:rPr>
        <w:t xml:space="preserve">ی </w:t>
      </w:r>
      <w:r w:rsidR="000450B1">
        <w:rPr>
          <w:rtl/>
          <w:lang w:bidi="fa-IR"/>
        </w:rPr>
        <w:t>هست</w:t>
      </w:r>
      <w:r w:rsidR="00A36DFD">
        <w:rPr>
          <w:rtl/>
          <w:lang w:bidi="fa-IR"/>
        </w:rPr>
        <w:t xml:space="preserve">ی </w:t>
      </w:r>
      <w:r w:rsidR="000450B1">
        <w:rPr>
          <w:rtl/>
          <w:lang w:bidi="fa-IR"/>
        </w:rPr>
        <w:t>كه بر تراز تو چ</w:t>
      </w:r>
      <w:r>
        <w:rPr>
          <w:rtl/>
          <w:lang w:bidi="fa-IR"/>
        </w:rPr>
        <w:t>ی</w:t>
      </w:r>
      <w:r w:rsidR="000450B1">
        <w:rPr>
          <w:rtl/>
          <w:lang w:bidi="fa-IR"/>
        </w:rPr>
        <w:t>ز</w:t>
      </w:r>
      <w:r w:rsidR="00A36DFD">
        <w:rPr>
          <w:rtl/>
          <w:lang w:bidi="fa-IR"/>
        </w:rPr>
        <w:t xml:space="preserve">ی </w:t>
      </w:r>
      <w:r w:rsidR="000450B1">
        <w:rPr>
          <w:rtl/>
          <w:lang w:bidi="fa-IR"/>
        </w:rPr>
        <w:t>ن</w:t>
      </w:r>
      <w:r>
        <w:rPr>
          <w:rtl/>
          <w:lang w:bidi="fa-IR"/>
        </w:rPr>
        <w:t>ی</w:t>
      </w:r>
      <w:r w:rsidR="000450B1">
        <w:rPr>
          <w:rtl/>
          <w:lang w:bidi="fa-IR"/>
        </w:rPr>
        <w:t>ست</w:t>
      </w:r>
      <w:r>
        <w:rPr>
          <w:rtl/>
          <w:lang w:bidi="fa-IR"/>
        </w:rPr>
        <w:t xml:space="preserve">، </w:t>
      </w:r>
      <w:r w:rsidR="000450B1">
        <w:rPr>
          <w:rtl/>
          <w:lang w:bidi="fa-IR"/>
        </w:rPr>
        <w:t>تو آن سر</w:t>
      </w:r>
      <w:r w:rsidR="00A36DFD">
        <w:rPr>
          <w:rtl/>
          <w:lang w:bidi="fa-IR"/>
        </w:rPr>
        <w:t xml:space="preserve">ی </w:t>
      </w:r>
      <w:r w:rsidR="000450B1">
        <w:rPr>
          <w:rtl/>
          <w:lang w:bidi="fa-IR"/>
        </w:rPr>
        <w:t>هست</w:t>
      </w:r>
      <w:r w:rsidR="00A36DFD">
        <w:rPr>
          <w:rtl/>
          <w:lang w:bidi="fa-IR"/>
        </w:rPr>
        <w:t xml:space="preserve">ی </w:t>
      </w:r>
      <w:r w:rsidR="000450B1">
        <w:rPr>
          <w:rtl/>
          <w:lang w:bidi="fa-IR"/>
        </w:rPr>
        <w:t>كه مخف</w:t>
      </w:r>
      <w:r w:rsidR="00A36DFD">
        <w:rPr>
          <w:rtl/>
          <w:lang w:bidi="fa-IR"/>
        </w:rPr>
        <w:t xml:space="preserve">ی </w:t>
      </w:r>
      <w:r w:rsidR="000450B1">
        <w:rPr>
          <w:rtl/>
          <w:lang w:bidi="fa-IR"/>
        </w:rPr>
        <w:t>تر از تو چ</w:t>
      </w:r>
      <w:r>
        <w:rPr>
          <w:rtl/>
          <w:lang w:bidi="fa-IR"/>
        </w:rPr>
        <w:t>ی</w:t>
      </w:r>
      <w:r w:rsidR="000450B1">
        <w:rPr>
          <w:rtl/>
          <w:lang w:bidi="fa-IR"/>
        </w:rPr>
        <w:t>ز</w:t>
      </w:r>
      <w:r w:rsidR="00A36DFD">
        <w:rPr>
          <w:rtl/>
          <w:lang w:bidi="fa-IR"/>
        </w:rPr>
        <w:t xml:space="preserve">ی </w:t>
      </w:r>
      <w:r w:rsidR="000450B1">
        <w:rPr>
          <w:rtl/>
          <w:lang w:bidi="fa-IR"/>
        </w:rPr>
        <w:t>ن</w:t>
      </w:r>
      <w:r>
        <w:rPr>
          <w:rtl/>
          <w:lang w:bidi="fa-IR"/>
        </w:rPr>
        <w:t>ی</w:t>
      </w:r>
      <w:r w:rsidR="000450B1">
        <w:rPr>
          <w:rtl/>
          <w:lang w:bidi="fa-IR"/>
        </w:rPr>
        <w:t>ست و تو عز</w:t>
      </w:r>
      <w:r>
        <w:rPr>
          <w:rtl/>
          <w:lang w:bidi="fa-IR"/>
        </w:rPr>
        <w:t>ی</w:t>
      </w:r>
      <w:r w:rsidR="000450B1">
        <w:rPr>
          <w:rtl/>
          <w:lang w:bidi="fa-IR"/>
        </w:rPr>
        <w:t>ز</w:t>
      </w:r>
      <w:r w:rsidR="00A36DFD">
        <w:rPr>
          <w:rtl/>
          <w:lang w:bidi="fa-IR"/>
        </w:rPr>
        <w:t xml:space="preserve">ی </w:t>
      </w:r>
      <w:r w:rsidR="000450B1">
        <w:rPr>
          <w:rtl/>
          <w:lang w:bidi="fa-IR"/>
        </w:rPr>
        <w:t>و حك</w:t>
      </w:r>
      <w:r>
        <w:rPr>
          <w:rtl/>
          <w:lang w:bidi="fa-IR"/>
        </w:rPr>
        <w:t>ی</w:t>
      </w:r>
      <w:r w:rsidR="000450B1">
        <w:rPr>
          <w:rtl/>
          <w:lang w:bidi="fa-IR"/>
        </w:rPr>
        <w:t>م</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راو</w:t>
      </w:r>
      <w:r w:rsidR="00A36DFD">
        <w:rPr>
          <w:rtl/>
          <w:lang w:bidi="fa-IR"/>
        </w:rPr>
        <w:t xml:space="preserve">ی </w:t>
      </w:r>
      <w:r>
        <w:rPr>
          <w:rtl/>
          <w:lang w:bidi="fa-IR"/>
        </w:rPr>
        <w:t>به هم</w:t>
      </w:r>
      <w:r w:rsidR="00A008FB">
        <w:rPr>
          <w:rtl/>
          <w:lang w:bidi="fa-IR"/>
        </w:rPr>
        <w:t>ی</w:t>
      </w:r>
      <w:r>
        <w:rPr>
          <w:rtl/>
          <w:lang w:bidi="fa-IR"/>
        </w:rPr>
        <w:t>ن سند گو</w:t>
      </w:r>
      <w:r w:rsidR="00A008FB">
        <w:rPr>
          <w:rtl/>
          <w:lang w:bidi="fa-IR"/>
        </w:rPr>
        <w:t>ی</w:t>
      </w:r>
      <w:r>
        <w:rPr>
          <w:rtl/>
          <w:lang w:bidi="fa-IR"/>
        </w:rPr>
        <w:t xml:space="preserve">د از امام صادق </w:t>
      </w:r>
      <w:r w:rsidR="00FE657D" w:rsidRPr="00FE657D">
        <w:rPr>
          <w:rStyle w:val="libAlaemChar"/>
          <w:rFonts w:eastAsia="KFGQPC Uthman Taha Naskh"/>
          <w:rtl/>
        </w:rPr>
        <w:t>عليه‌السلام</w:t>
      </w:r>
      <w:r>
        <w:rPr>
          <w:rtl/>
          <w:lang w:bidi="fa-IR"/>
        </w:rPr>
        <w:t xml:space="preserve"> پرس</w:t>
      </w:r>
      <w:r w:rsidR="00A008FB">
        <w:rPr>
          <w:rtl/>
          <w:lang w:bidi="fa-IR"/>
        </w:rPr>
        <w:t>ی</w:t>
      </w:r>
      <w:r>
        <w:rPr>
          <w:rtl/>
          <w:lang w:bidi="fa-IR"/>
        </w:rPr>
        <w:t>دم</w:t>
      </w:r>
      <w:r w:rsidR="00A008FB">
        <w:rPr>
          <w:rtl/>
          <w:lang w:bidi="fa-IR"/>
        </w:rPr>
        <w:t xml:space="preserve">: </w:t>
      </w:r>
      <w:r>
        <w:rPr>
          <w:rtl/>
          <w:lang w:bidi="fa-IR"/>
        </w:rPr>
        <w:t>كمتر</w:t>
      </w:r>
      <w:r w:rsidR="00A008FB">
        <w:rPr>
          <w:rtl/>
          <w:lang w:bidi="fa-IR"/>
        </w:rPr>
        <w:t>ی</w:t>
      </w:r>
      <w:r>
        <w:rPr>
          <w:rtl/>
          <w:lang w:bidi="fa-IR"/>
        </w:rPr>
        <w:t>ن چ</w:t>
      </w:r>
      <w:r w:rsidR="00A008FB">
        <w:rPr>
          <w:rtl/>
          <w:lang w:bidi="fa-IR"/>
        </w:rPr>
        <w:t>ی</w:t>
      </w:r>
      <w:r>
        <w:rPr>
          <w:rtl/>
          <w:lang w:bidi="fa-IR"/>
        </w:rPr>
        <w:t>ز</w:t>
      </w:r>
      <w:r w:rsidR="00A36DFD">
        <w:rPr>
          <w:rtl/>
          <w:lang w:bidi="fa-IR"/>
        </w:rPr>
        <w:t xml:space="preserve">ی </w:t>
      </w:r>
      <w:r>
        <w:rPr>
          <w:rtl/>
          <w:lang w:bidi="fa-IR"/>
        </w:rPr>
        <w:t>كه به عنوان تحم</w:t>
      </w:r>
      <w:r w:rsidR="00A008FB">
        <w:rPr>
          <w:rtl/>
          <w:lang w:bidi="fa-IR"/>
        </w:rPr>
        <w:t>ی</w:t>
      </w:r>
      <w:r>
        <w:rPr>
          <w:rtl/>
          <w:lang w:bidi="fa-IR"/>
        </w:rPr>
        <w:t>د كفا</w:t>
      </w:r>
      <w:r w:rsidR="00A008FB">
        <w:rPr>
          <w:rtl/>
          <w:lang w:bidi="fa-IR"/>
        </w:rPr>
        <w:t>ی</w:t>
      </w:r>
      <w:r>
        <w:rPr>
          <w:rtl/>
          <w:lang w:bidi="fa-IR"/>
        </w:rPr>
        <w:t>ت م</w:t>
      </w:r>
      <w:r w:rsidR="00A36DFD">
        <w:rPr>
          <w:rtl/>
          <w:lang w:bidi="fa-IR"/>
        </w:rPr>
        <w:t xml:space="preserve">ی </w:t>
      </w:r>
      <w:r>
        <w:rPr>
          <w:rtl/>
          <w:lang w:bidi="fa-IR"/>
        </w:rPr>
        <w:t>كند چ</w:t>
      </w:r>
      <w:r w:rsidR="00A008FB">
        <w:rPr>
          <w:rtl/>
          <w:lang w:bidi="fa-IR"/>
        </w:rPr>
        <w:t>ی</w:t>
      </w:r>
      <w:r>
        <w:rPr>
          <w:rtl/>
          <w:lang w:bidi="fa-IR"/>
        </w:rPr>
        <w:t>ست</w:t>
      </w:r>
      <w:r w:rsidR="00B66AD2">
        <w:rPr>
          <w:rtl/>
          <w:lang w:bidi="fa-IR"/>
        </w:rPr>
        <w:t>؟</w:t>
      </w:r>
      <w:r>
        <w:rPr>
          <w:rtl/>
          <w:lang w:bidi="fa-IR"/>
        </w:rPr>
        <w:t xml:space="preserve"> فرمود م</w:t>
      </w:r>
      <w:r w:rsidR="00A36DFD">
        <w:rPr>
          <w:rtl/>
          <w:lang w:bidi="fa-IR"/>
        </w:rPr>
        <w:t xml:space="preserve">ی </w:t>
      </w:r>
      <w:r>
        <w:rPr>
          <w:rtl/>
          <w:lang w:bidi="fa-IR"/>
        </w:rPr>
        <w:t>گو</w:t>
      </w:r>
      <w:r w:rsidR="00A008FB">
        <w:rPr>
          <w:rtl/>
          <w:lang w:bidi="fa-IR"/>
        </w:rPr>
        <w:t>ی</w:t>
      </w:r>
      <w:r w:rsidR="00A36DFD">
        <w:rPr>
          <w:rtl/>
          <w:lang w:bidi="fa-IR"/>
        </w:rPr>
        <w:t>ی</w:t>
      </w:r>
      <w:r w:rsidR="00190628">
        <w:rPr>
          <w:rtl/>
          <w:lang w:bidi="fa-IR"/>
        </w:rPr>
        <w:t>:</w:t>
      </w:r>
      <w:r w:rsidR="00A008FB">
        <w:rPr>
          <w:rtl/>
          <w:lang w:bidi="fa-IR"/>
        </w:rPr>
        <w:t xml:space="preserve"> </w:t>
      </w:r>
    </w:p>
    <w:p w:rsidR="000450B1" w:rsidRDefault="000450B1" w:rsidP="000450B1">
      <w:pPr>
        <w:pStyle w:val="libNormal"/>
        <w:rPr>
          <w:rtl/>
          <w:lang w:bidi="fa-IR"/>
        </w:rPr>
      </w:pPr>
      <w:r>
        <w:rPr>
          <w:rtl/>
          <w:lang w:bidi="fa-IR"/>
        </w:rPr>
        <w:t>667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الحمد لله الذی علا فقهر، و الحمد لله الذی بطن فخبر، و الحمد لله الذی یحیی الموتی و یمیت الاحیاء و هو علی كل شی ء قدیر</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حمد مخصوص خداوند بلند مرتبه ا</w:t>
      </w:r>
      <w:r w:rsidR="00A36DFD">
        <w:rPr>
          <w:rtl/>
          <w:lang w:bidi="fa-IR"/>
        </w:rPr>
        <w:t xml:space="preserve">ی </w:t>
      </w:r>
      <w:r w:rsidR="000450B1">
        <w:rPr>
          <w:rtl/>
          <w:lang w:bidi="fa-IR"/>
        </w:rPr>
        <w:t>است كه بر همه چ</w:t>
      </w:r>
      <w:r>
        <w:rPr>
          <w:rtl/>
          <w:lang w:bidi="fa-IR"/>
        </w:rPr>
        <w:t>ی</w:t>
      </w:r>
      <w:r w:rsidR="000450B1">
        <w:rPr>
          <w:rtl/>
          <w:lang w:bidi="fa-IR"/>
        </w:rPr>
        <w:t>ز</w:t>
      </w:r>
      <w:r>
        <w:rPr>
          <w:rtl/>
          <w:lang w:bidi="fa-IR"/>
        </w:rPr>
        <w:t xml:space="preserve">، </w:t>
      </w:r>
      <w:r w:rsidR="000450B1">
        <w:rPr>
          <w:rtl/>
          <w:lang w:bidi="fa-IR"/>
        </w:rPr>
        <w:t>چ</w:t>
      </w:r>
      <w:r>
        <w:rPr>
          <w:rtl/>
          <w:lang w:bidi="fa-IR"/>
        </w:rPr>
        <w:t>ی</w:t>
      </w:r>
      <w:r w:rsidR="000450B1">
        <w:rPr>
          <w:rtl/>
          <w:lang w:bidi="fa-IR"/>
        </w:rPr>
        <w:t>ره است</w:t>
      </w:r>
      <w:r>
        <w:rPr>
          <w:rtl/>
          <w:lang w:bidi="fa-IR"/>
        </w:rPr>
        <w:t xml:space="preserve">، </w:t>
      </w:r>
      <w:r w:rsidR="000450B1">
        <w:rPr>
          <w:rtl/>
          <w:lang w:bidi="fa-IR"/>
        </w:rPr>
        <w:t>ستا</w:t>
      </w:r>
      <w:r>
        <w:rPr>
          <w:rtl/>
          <w:lang w:bidi="fa-IR"/>
        </w:rPr>
        <w:t>ی</w:t>
      </w:r>
      <w:r w:rsidR="000450B1">
        <w:rPr>
          <w:rtl/>
          <w:lang w:bidi="fa-IR"/>
        </w:rPr>
        <w:t>ش مخصوص خدا</w:t>
      </w:r>
      <w:r>
        <w:rPr>
          <w:rtl/>
          <w:lang w:bidi="fa-IR"/>
        </w:rPr>
        <w:t>ی</w:t>
      </w:r>
      <w:r w:rsidR="00A36DFD">
        <w:rPr>
          <w:rtl/>
          <w:lang w:bidi="fa-IR"/>
        </w:rPr>
        <w:t xml:space="preserve">ی </w:t>
      </w:r>
      <w:r w:rsidR="000450B1">
        <w:rPr>
          <w:rtl/>
          <w:lang w:bidi="fa-IR"/>
        </w:rPr>
        <w:t>است كه از اسرار و درون با خبر است</w:t>
      </w:r>
      <w:r>
        <w:rPr>
          <w:rtl/>
          <w:lang w:bidi="fa-IR"/>
        </w:rPr>
        <w:t xml:space="preserve">، </w:t>
      </w:r>
      <w:r w:rsidR="000450B1">
        <w:rPr>
          <w:rtl/>
          <w:lang w:bidi="fa-IR"/>
        </w:rPr>
        <w:t>حمد مخصوص خدا</w:t>
      </w:r>
      <w:r>
        <w:rPr>
          <w:rtl/>
          <w:lang w:bidi="fa-IR"/>
        </w:rPr>
        <w:t>ی</w:t>
      </w:r>
      <w:r w:rsidR="00A36DFD">
        <w:rPr>
          <w:rtl/>
          <w:lang w:bidi="fa-IR"/>
        </w:rPr>
        <w:t xml:space="preserve">ی </w:t>
      </w:r>
      <w:r w:rsidR="000450B1">
        <w:rPr>
          <w:rtl/>
          <w:lang w:bidi="fa-IR"/>
        </w:rPr>
        <w:t>است كه مرده ها را زنده م</w:t>
      </w:r>
      <w:r w:rsidR="00A36DFD">
        <w:rPr>
          <w:rtl/>
          <w:lang w:bidi="fa-IR"/>
        </w:rPr>
        <w:t xml:space="preserve">ی </w:t>
      </w:r>
      <w:r w:rsidR="000450B1">
        <w:rPr>
          <w:rtl/>
          <w:lang w:bidi="fa-IR"/>
        </w:rPr>
        <w:t>كند و زنده ها را م</w:t>
      </w:r>
      <w:r w:rsidR="00A36DFD">
        <w:rPr>
          <w:rtl/>
          <w:lang w:bidi="fa-IR"/>
        </w:rPr>
        <w:t xml:space="preserve">ی </w:t>
      </w:r>
      <w:r w:rsidR="000450B1">
        <w:rPr>
          <w:rtl/>
          <w:lang w:bidi="fa-IR"/>
        </w:rPr>
        <w:t>م</w:t>
      </w:r>
      <w:r>
        <w:rPr>
          <w:rtl/>
          <w:lang w:bidi="fa-IR"/>
        </w:rPr>
        <w:t>ی</w:t>
      </w:r>
      <w:r w:rsidR="000450B1">
        <w:rPr>
          <w:rtl/>
          <w:lang w:bidi="fa-IR"/>
        </w:rPr>
        <w:t>راند و بر هر چ</w:t>
      </w:r>
      <w:r>
        <w:rPr>
          <w:rtl/>
          <w:lang w:bidi="fa-IR"/>
        </w:rPr>
        <w:t>ی</w:t>
      </w:r>
      <w:r w:rsidR="000450B1">
        <w:rPr>
          <w:rtl/>
          <w:lang w:bidi="fa-IR"/>
        </w:rPr>
        <w:t>ز</w:t>
      </w:r>
      <w:r w:rsidR="00A36DFD">
        <w:rPr>
          <w:rtl/>
          <w:lang w:bidi="fa-IR"/>
        </w:rPr>
        <w:t xml:space="preserve">ی </w:t>
      </w:r>
      <w:r w:rsidR="000450B1">
        <w:rPr>
          <w:rtl/>
          <w:lang w:bidi="fa-IR"/>
        </w:rPr>
        <w:t>قادر است</w:t>
      </w:r>
      <w:r w:rsidR="00F07E6E">
        <w:rPr>
          <w:rtl/>
          <w:lang w:bidi="fa-IR"/>
        </w:rPr>
        <w:t xml:space="preserve">. </w:t>
      </w:r>
    </w:p>
    <w:p w:rsidR="000450B1" w:rsidRDefault="00E61C8F" w:rsidP="004F160E">
      <w:pPr>
        <w:pStyle w:val="Heading3"/>
        <w:rPr>
          <w:rtl/>
        </w:rPr>
      </w:pPr>
      <w:bookmarkStart w:id="74" w:name="_Toc426029725"/>
      <w:r>
        <w:t>3</w:t>
      </w:r>
      <w:r w:rsidR="00133789" w:rsidRPr="00133789">
        <w:rPr>
          <w:rStyle w:val="libNormalChar"/>
          <w:rtl/>
        </w:rPr>
        <w:t xml:space="preserve"> - </w:t>
      </w:r>
      <w:r>
        <w:rPr>
          <w:rtl/>
        </w:rPr>
        <w:t>تهلیل و تكبیر</w:t>
      </w:r>
      <w:bookmarkEnd w:id="74"/>
      <w:r>
        <w:t xml:space="preserve"> </w:t>
      </w:r>
    </w:p>
    <w:p w:rsidR="000450B1" w:rsidRDefault="000450B1" w:rsidP="000450B1">
      <w:pPr>
        <w:pStyle w:val="libNormal"/>
        <w:rPr>
          <w:rtl/>
          <w:lang w:bidi="fa-IR"/>
        </w:rPr>
      </w:pPr>
      <w:r>
        <w:rPr>
          <w:rtl/>
          <w:lang w:bidi="fa-IR"/>
        </w:rPr>
        <w:t>ربع</w:t>
      </w:r>
      <w:r w:rsidR="00A36DFD">
        <w:rPr>
          <w:rtl/>
          <w:lang w:bidi="fa-IR"/>
        </w:rPr>
        <w:t xml:space="preserve">ی </w:t>
      </w:r>
      <w:r>
        <w:rPr>
          <w:rtl/>
          <w:lang w:bidi="fa-IR"/>
        </w:rPr>
        <w:t>از فض</w:t>
      </w:r>
      <w:r w:rsidR="00A008FB">
        <w:rPr>
          <w:rtl/>
          <w:lang w:bidi="fa-IR"/>
        </w:rPr>
        <w:t>ی</w:t>
      </w:r>
      <w:r>
        <w:rPr>
          <w:rtl/>
          <w:lang w:bidi="fa-IR"/>
        </w:rPr>
        <w:t>ل</w:t>
      </w:r>
      <w:r w:rsidR="004F160E">
        <w:rPr>
          <w:rFonts w:hint="cs"/>
          <w:rtl/>
          <w:lang w:bidi="fa-IR"/>
        </w:rPr>
        <w:t xml:space="preserve"> </w:t>
      </w:r>
      <w:r>
        <w:rPr>
          <w:rtl/>
          <w:lang w:bidi="fa-IR"/>
        </w:rPr>
        <w:t xml:space="preserve">از امام باقر </w:t>
      </w:r>
      <w:r w:rsidR="00A008FB">
        <w:rPr>
          <w:rtl/>
          <w:lang w:bidi="fa-IR"/>
        </w:rPr>
        <w:t>ی</w:t>
      </w:r>
      <w:r>
        <w:rPr>
          <w:rtl/>
          <w:lang w:bidi="fa-IR"/>
        </w:rPr>
        <w:t xml:space="preserve">ا امام صادق </w:t>
      </w:r>
      <w:r w:rsidR="009E1236" w:rsidRPr="009E1236">
        <w:rPr>
          <w:rStyle w:val="libAlaemChar"/>
          <w:rFonts w:eastAsia="KFGQPC Uthman Taha Naskh"/>
          <w:rtl/>
        </w:rPr>
        <w:t>عليهما‌السلام</w:t>
      </w:r>
      <w:r>
        <w:rPr>
          <w:rtl/>
          <w:lang w:bidi="fa-IR"/>
        </w:rPr>
        <w:t xml:space="preserve"> روا</w:t>
      </w:r>
      <w:r w:rsidR="00A008FB">
        <w:rPr>
          <w:rtl/>
          <w:lang w:bidi="fa-IR"/>
        </w:rPr>
        <w:t>ی</w:t>
      </w:r>
      <w:r>
        <w:rPr>
          <w:rtl/>
          <w:lang w:bidi="fa-IR"/>
        </w:rPr>
        <w:t>ت كرده است كه فرمود</w:t>
      </w:r>
      <w:r w:rsidR="00A008FB">
        <w:rPr>
          <w:rtl/>
          <w:lang w:bidi="fa-IR"/>
        </w:rPr>
        <w:t xml:space="preserve">: </w:t>
      </w:r>
    </w:p>
    <w:p w:rsidR="000450B1" w:rsidRDefault="000450B1" w:rsidP="000450B1">
      <w:pPr>
        <w:pStyle w:val="libNormal"/>
        <w:rPr>
          <w:rtl/>
          <w:lang w:bidi="fa-IR"/>
        </w:rPr>
      </w:pPr>
      <w:r>
        <w:rPr>
          <w:rtl/>
          <w:lang w:bidi="fa-IR"/>
        </w:rPr>
        <w:t>668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اكثروا من التهلیل والتكبیر فانه لیس شی ء احب الی الله من التكبیر و التهلیل</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تهل</w:t>
      </w:r>
      <w:r>
        <w:rPr>
          <w:rtl/>
          <w:lang w:bidi="fa-IR"/>
        </w:rPr>
        <w:t>ی</w:t>
      </w:r>
      <w:r w:rsidR="000450B1">
        <w:rPr>
          <w:rtl/>
          <w:lang w:bidi="fa-IR"/>
        </w:rPr>
        <w:t>ل و تكب</w:t>
      </w:r>
      <w:r>
        <w:rPr>
          <w:rtl/>
          <w:lang w:bidi="fa-IR"/>
        </w:rPr>
        <w:t>ی</w:t>
      </w:r>
      <w:r w:rsidR="000450B1">
        <w:rPr>
          <w:rtl/>
          <w:lang w:bidi="fa-IR"/>
        </w:rPr>
        <w:t>ر را ز</w:t>
      </w:r>
      <w:r>
        <w:rPr>
          <w:rtl/>
          <w:lang w:bidi="fa-IR"/>
        </w:rPr>
        <w:t>ی</w:t>
      </w:r>
      <w:r w:rsidR="000450B1">
        <w:rPr>
          <w:rtl/>
          <w:lang w:bidi="fa-IR"/>
        </w:rPr>
        <w:t>اد كن</w:t>
      </w:r>
      <w:r>
        <w:rPr>
          <w:rtl/>
          <w:lang w:bidi="fa-IR"/>
        </w:rPr>
        <w:t>ی</w:t>
      </w:r>
      <w:r w:rsidR="000450B1">
        <w:rPr>
          <w:rtl/>
          <w:lang w:bidi="fa-IR"/>
        </w:rPr>
        <w:t>د كه چ</w:t>
      </w:r>
      <w:r>
        <w:rPr>
          <w:rtl/>
          <w:lang w:bidi="fa-IR"/>
        </w:rPr>
        <w:t>ی</w:t>
      </w:r>
      <w:r w:rsidR="000450B1">
        <w:rPr>
          <w:rtl/>
          <w:lang w:bidi="fa-IR"/>
        </w:rPr>
        <w:t>ز</w:t>
      </w:r>
      <w:r w:rsidR="00A36DFD">
        <w:rPr>
          <w:rtl/>
          <w:lang w:bidi="fa-IR"/>
        </w:rPr>
        <w:t xml:space="preserve">ی </w:t>
      </w:r>
      <w:r w:rsidR="000450B1">
        <w:rPr>
          <w:rtl/>
          <w:lang w:bidi="fa-IR"/>
        </w:rPr>
        <w:t>نزد خدا محبوبتر از تكب</w:t>
      </w:r>
      <w:r>
        <w:rPr>
          <w:rtl/>
          <w:lang w:bidi="fa-IR"/>
        </w:rPr>
        <w:t>ی</w:t>
      </w:r>
      <w:r w:rsidR="000450B1">
        <w:rPr>
          <w:rtl/>
          <w:lang w:bidi="fa-IR"/>
        </w:rPr>
        <w:t>ر و تهل</w:t>
      </w:r>
      <w:r>
        <w:rPr>
          <w:rtl/>
          <w:lang w:bidi="fa-IR"/>
        </w:rPr>
        <w:t>ی</w:t>
      </w:r>
      <w:r w:rsidR="000450B1">
        <w:rPr>
          <w:rtl/>
          <w:lang w:bidi="fa-IR"/>
        </w:rPr>
        <w:t>ل نم</w:t>
      </w:r>
      <w:r w:rsidR="00A36DFD">
        <w:rPr>
          <w:rtl/>
          <w:lang w:bidi="fa-IR"/>
        </w:rPr>
        <w:t xml:space="preserve">ی </w:t>
      </w:r>
      <w:r w:rsidR="000450B1">
        <w:rPr>
          <w:rtl/>
          <w:lang w:bidi="fa-IR"/>
        </w:rPr>
        <w:t>باشد</w:t>
      </w:r>
      <w:r>
        <w:rPr>
          <w:lang w:bidi="fa-IR"/>
        </w:rPr>
        <w:t xml:space="preserve">. </w:t>
      </w:r>
    </w:p>
    <w:p w:rsidR="000450B1" w:rsidRDefault="000450B1" w:rsidP="000450B1">
      <w:pPr>
        <w:pStyle w:val="libNormal"/>
        <w:rPr>
          <w:rtl/>
          <w:lang w:bidi="fa-IR"/>
        </w:rPr>
      </w:pPr>
      <w:r>
        <w:rPr>
          <w:rtl/>
          <w:lang w:bidi="fa-IR"/>
        </w:rPr>
        <w:lastRenderedPageBreak/>
        <w:t>از پ</w:t>
      </w:r>
      <w:r w:rsidR="00A008FB">
        <w:rPr>
          <w:rtl/>
          <w:lang w:bidi="fa-IR"/>
        </w:rPr>
        <w:t>ی</w:t>
      </w:r>
      <w:r>
        <w:rPr>
          <w:rtl/>
          <w:lang w:bidi="fa-IR"/>
        </w:rPr>
        <w:t>امبر اكرم</w:t>
      </w:r>
      <w:r w:rsidR="001143F3">
        <w:rPr>
          <w:rStyle w:val="libAlaemChar"/>
          <w:rFonts w:eastAsia="KFGQPC Uthman Taha Naskh"/>
          <w:rtl/>
        </w:rPr>
        <w:t xml:space="preserve"> </w:t>
      </w:r>
      <w:r w:rsidR="005E5D8E" w:rsidRPr="005E5D8E">
        <w:rPr>
          <w:rStyle w:val="libAlaemChar"/>
          <w:rtl/>
        </w:rPr>
        <w:t>صلى‌الله‌عليه‌وآله‌وسلم</w:t>
      </w:r>
      <w:r>
        <w:rPr>
          <w:rtl/>
          <w:lang w:bidi="fa-IR"/>
        </w:rPr>
        <w:t xml:space="preserve"> روا</w:t>
      </w:r>
      <w:r w:rsidR="00A008FB">
        <w:rPr>
          <w:rtl/>
          <w:lang w:bidi="fa-IR"/>
        </w:rPr>
        <w:t>ی</w:t>
      </w:r>
      <w:r>
        <w:rPr>
          <w:rtl/>
          <w:lang w:bidi="fa-IR"/>
        </w:rPr>
        <w:t>ت شده است كه فرمود</w:t>
      </w:r>
      <w:r w:rsidR="00A008FB">
        <w:rPr>
          <w:rtl/>
          <w:lang w:bidi="fa-IR"/>
        </w:rPr>
        <w:t xml:space="preserve">: </w:t>
      </w:r>
    </w:p>
    <w:p w:rsidR="000450B1" w:rsidRDefault="000450B1" w:rsidP="000450B1">
      <w:pPr>
        <w:pStyle w:val="libNormal"/>
        <w:rPr>
          <w:rtl/>
          <w:lang w:bidi="fa-IR"/>
        </w:rPr>
      </w:pPr>
      <w:r>
        <w:rPr>
          <w:rtl/>
          <w:lang w:bidi="fa-IR"/>
        </w:rPr>
        <w:t>669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خیر العباده قول لا اله الا الله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بهتر</w:t>
      </w:r>
      <w:r>
        <w:rPr>
          <w:rtl/>
          <w:lang w:bidi="fa-IR"/>
        </w:rPr>
        <w:t>ی</w:t>
      </w:r>
      <w:r w:rsidR="000450B1">
        <w:rPr>
          <w:rtl/>
          <w:lang w:bidi="fa-IR"/>
        </w:rPr>
        <w:t>ن عبادت</w:t>
      </w:r>
      <w:r>
        <w:rPr>
          <w:rtl/>
          <w:lang w:bidi="fa-IR"/>
        </w:rPr>
        <w:t xml:space="preserve">، </w:t>
      </w:r>
      <w:r w:rsidR="000450B1">
        <w:rPr>
          <w:rtl/>
          <w:lang w:bidi="fa-IR"/>
        </w:rPr>
        <w:t>گفتن لا اله الا الله است</w:t>
      </w:r>
      <w:r>
        <w:rPr>
          <w:lang w:bidi="fa-IR"/>
        </w:rPr>
        <w:t xml:space="preserve">. </w:t>
      </w:r>
    </w:p>
    <w:p w:rsidR="000450B1" w:rsidRDefault="00E61C8F" w:rsidP="004F160E">
      <w:pPr>
        <w:pStyle w:val="Heading3"/>
        <w:rPr>
          <w:rtl/>
        </w:rPr>
      </w:pPr>
      <w:bookmarkStart w:id="75" w:name="_Toc426029726"/>
      <w:r>
        <w:t>4</w:t>
      </w:r>
      <w:r w:rsidR="00133789" w:rsidRPr="00133789">
        <w:rPr>
          <w:rStyle w:val="libNormalChar"/>
          <w:rtl/>
        </w:rPr>
        <w:t xml:space="preserve"> - </w:t>
      </w:r>
      <w:r>
        <w:rPr>
          <w:rtl/>
        </w:rPr>
        <w:t>تسبیح</w:t>
      </w:r>
      <w:bookmarkEnd w:id="75"/>
      <w:r>
        <w:t xml:space="preserve"> </w:t>
      </w:r>
    </w:p>
    <w:p w:rsidR="000450B1" w:rsidRDefault="00A008FB" w:rsidP="000450B1">
      <w:pPr>
        <w:pStyle w:val="libNormal"/>
        <w:rPr>
          <w:rtl/>
          <w:lang w:bidi="fa-IR"/>
        </w:rPr>
      </w:pPr>
      <w:r>
        <w:rPr>
          <w:rtl/>
          <w:lang w:bidi="fa-IR"/>
        </w:rPr>
        <w:t>ی</w:t>
      </w:r>
      <w:r w:rsidR="000450B1">
        <w:rPr>
          <w:rtl/>
          <w:lang w:bidi="fa-IR"/>
        </w:rPr>
        <w:t xml:space="preserve">ونس بن </w:t>
      </w:r>
      <w:r>
        <w:rPr>
          <w:rtl/>
          <w:lang w:bidi="fa-IR"/>
        </w:rPr>
        <w:t>ی</w:t>
      </w:r>
      <w:r w:rsidR="000450B1">
        <w:rPr>
          <w:rtl/>
          <w:lang w:bidi="fa-IR"/>
        </w:rPr>
        <w:t>عقوب</w:t>
      </w:r>
      <w:r w:rsidR="004F160E">
        <w:rPr>
          <w:rFonts w:hint="cs"/>
          <w:rtl/>
          <w:lang w:bidi="fa-IR"/>
        </w:rPr>
        <w:t xml:space="preserve"> </w:t>
      </w:r>
      <w:r w:rsidR="000450B1">
        <w:rPr>
          <w:rtl/>
          <w:lang w:bidi="fa-IR"/>
        </w:rPr>
        <w:t>گو</w:t>
      </w:r>
      <w:r>
        <w:rPr>
          <w:rtl/>
          <w:lang w:bidi="fa-IR"/>
        </w:rPr>
        <w:t>ی</w:t>
      </w:r>
      <w:r w:rsidR="000450B1">
        <w:rPr>
          <w:rtl/>
          <w:lang w:bidi="fa-IR"/>
        </w:rPr>
        <w:t>د</w:t>
      </w:r>
      <w:r>
        <w:rPr>
          <w:rtl/>
          <w:lang w:bidi="fa-IR"/>
        </w:rPr>
        <w:t xml:space="preserve">: </w:t>
      </w:r>
    </w:p>
    <w:p w:rsidR="000450B1" w:rsidRDefault="000450B1" w:rsidP="000450B1">
      <w:pPr>
        <w:pStyle w:val="libNormal"/>
        <w:rPr>
          <w:rtl/>
          <w:lang w:bidi="fa-IR"/>
        </w:rPr>
      </w:pPr>
      <w:r>
        <w:rPr>
          <w:rtl/>
          <w:lang w:bidi="fa-IR"/>
        </w:rPr>
        <w:t>670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 xml:space="preserve">قلت لابی عبد الله </w:t>
      </w:r>
      <w:r w:rsidR="00FE657D" w:rsidRPr="00FE657D">
        <w:rPr>
          <w:rStyle w:val="libAlaemChar"/>
          <w:rFonts w:eastAsia="KFGQPC Uthman Taha Naskh"/>
          <w:rtl/>
        </w:rPr>
        <w:t>عليه‌السلام</w:t>
      </w:r>
      <w:r w:rsidR="00F52787" w:rsidRPr="00F52787">
        <w:rPr>
          <w:rStyle w:val="libHadithChar"/>
          <w:rtl/>
        </w:rPr>
        <w:t>: من قال: سبحان الله مائه مره، كان ممن ذكر الله كثیرا؟ قال: نعم</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 xml:space="preserve">به حضرت صادق </w:t>
      </w:r>
      <w:r w:rsidR="00FE657D" w:rsidRPr="00FE657D">
        <w:rPr>
          <w:rStyle w:val="libAlaemChar"/>
          <w:rFonts w:eastAsia="KFGQPC Uthman Taha Naskh"/>
          <w:rtl/>
        </w:rPr>
        <w:t>عليه‌السلام</w:t>
      </w:r>
      <w:r w:rsidR="000450B1">
        <w:rPr>
          <w:rtl/>
          <w:lang w:bidi="fa-IR"/>
        </w:rPr>
        <w:t xml:space="preserve"> عرض كردم</w:t>
      </w:r>
      <w:r>
        <w:rPr>
          <w:rtl/>
          <w:lang w:bidi="fa-IR"/>
        </w:rPr>
        <w:t xml:space="preserve">: </w:t>
      </w:r>
      <w:r w:rsidR="000450B1">
        <w:rPr>
          <w:rtl/>
          <w:lang w:bidi="fa-IR"/>
        </w:rPr>
        <w:t>كس</w:t>
      </w:r>
      <w:r w:rsidR="00A36DFD">
        <w:rPr>
          <w:rtl/>
          <w:lang w:bidi="fa-IR"/>
        </w:rPr>
        <w:t xml:space="preserve">ی </w:t>
      </w:r>
      <w:r w:rsidR="000450B1">
        <w:rPr>
          <w:rtl/>
          <w:lang w:bidi="fa-IR"/>
        </w:rPr>
        <w:t>كه صد بار بگو</w:t>
      </w:r>
      <w:r>
        <w:rPr>
          <w:rtl/>
          <w:lang w:bidi="fa-IR"/>
        </w:rPr>
        <w:t>ی</w:t>
      </w:r>
      <w:r w:rsidR="000450B1">
        <w:rPr>
          <w:rtl/>
          <w:lang w:bidi="fa-IR"/>
        </w:rPr>
        <w:t>د سبحان الله</w:t>
      </w:r>
      <w:r>
        <w:rPr>
          <w:rtl/>
          <w:lang w:bidi="fa-IR"/>
        </w:rPr>
        <w:t xml:space="preserve">، </w:t>
      </w:r>
      <w:r w:rsidR="000450B1">
        <w:rPr>
          <w:rtl/>
          <w:lang w:bidi="fa-IR"/>
        </w:rPr>
        <w:t>آ</w:t>
      </w:r>
      <w:r>
        <w:rPr>
          <w:rtl/>
          <w:lang w:bidi="fa-IR"/>
        </w:rPr>
        <w:t>ی</w:t>
      </w:r>
      <w:r w:rsidR="000450B1">
        <w:rPr>
          <w:rtl/>
          <w:lang w:bidi="fa-IR"/>
        </w:rPr>
        <w:t>ا جزء كسان</w:t>
      </w:r>
      <w:r w:rsidR="00A36DFD">
        <w:rPr>
          <w:rtl/>
          <w:lang w:bidi="fa-IR"/>
        </w:rPr>
        <w:t xml:space="preserve">ی </w:t>
      </w:r>
      <w:r w:rsidR="000450B1">
        <w:rPr>
          <w:rtl/>
          <w:lang w:bidi="fa-IR"/>
        </w:rPr>
        <w:t>خواهد بود كه خدا را ز</w:t>
      </w:r>
      <w:r>
        <w:rPr>
          <w:rtl/>
          <w:lang w:bidi="fa-IR"/>
        </w:rPr>
        <w:t>ی</w:t>
      </w:r>
      <w:r w:rsidR="000450B1">
        <w:rPr>
          <w:rtl/>
          <w:lang w:bidi="fa-IR"/>
        </w:rPr>
        <w:t>اد ذكر كرده</w:t>
      </w:r>
      <w:r w:rsidR="00B66AD2">
        <w:rPr>
          <w:rtl/>
          <w:lang w:bidi="fa-IR"/>
        </w:rPr>
        <w:t>؟</w:t>
      </w:r>
    </w:p>
    <w:p w:rsidR="000450B1" w:rsidRDefault="000450B1" w:rsidP="000450B1">
      <w:pPr>
        <w:pStyle w:val="libNormal"/>
        <w:rPr>
          <w:rtl/>
          <w:lang w:bidi="fa-IR"/>
        </w:rPr>
      </w:pPr>
      <w:r>
        <w:rPr>
          <w:rtl/>
          <w:lang w:bidi="fa-IR"/>
        </w:rPr>
        <w:t>فرمود</w:t>
      </w:r>
      <w:r w:rsidR="00A008FB">
        <w:rPr>
          <w:rtl/>
          <w:lang w:bidi="fa-IR"/>
        </w:rPr>
        <w:t xml:space="preserve">: </w:t>
      </w:r>
      <w:r>
        <w:rPr>
          <w:rtl/>
          <w:lang w:bidi="fa-IR"/>
        </w:rPr>
        <w:t>آر</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در روا</w:t>
      </w:r>
      <w:r w:rsidR="00A008FB">
        <w:rPr>
          <w:rtl/>
          <w:lang w:bidi="fa-IR"/>
        </w:rPr>
        <w:t>ی</w:t>
      </w:r>
      <w:r>
        <w:rPr>
          <w:rtl/>
          <w:lang w:bidi="fa-IR"/>
        </w:rPr>
        <w:t>ت آمده است</w:t>
      </w:r>
      <w:r w:rsidR="00A008FB">
        <w:rPr>
          <w:rtl/>
          <w:lang w:bidi="fa-IR"/>
        </w:rPr>
        <w:t xml:space="preserve">: </w:t>
      </w:r>
    </w:p>
    <w:p w:rsidR="00A36DFD" w:rsidRPr="005E213C" w:rsidRDefault="000450B1" w:rsidP="005E213C">
      <w:pPr>
        <w:pStyle w:val="libNormal"/>
        <w:rPr>
          <w:rFonts w:eastAsia="KFGQPC Uthman Taha Naskh"/>
          <w:rtl/>
        </w:rPr>
      </w:pPr>
      <w:r>
        <w:rPr>
          <w:rtl/>
          <w:lang w:bidi="fa-IR"/>
        </w:rPr>
        <w:t>671</w:t>
      </w:r>
      <w:r w:rsidR="00133789" w:rsidRPr="00133789">
        <w:rPr>
          <w:rStyle w:val="libNormalChar"/>
          <w:rtl/>
        </w:rPr>
        <w:t xml:space="preserve"> - </w:t>
      </w:r>
      <w:r w:rsidR="00A36DFD" w:rsidRPr="005E213C">
        <w:rPr>
          <w:rFonts w:eastAsia="KFGQPC Uthman Taha Naskh"/>
          <w:rtl/>
        </w:rPr>
        <w:t xml:space="preserve">لشكرگاه حضرت سلیمان بن داود </w:t>
      </w:r>
      <w:r w:rsidR="00FE657D" w:rsidRPr="00FE657D">
        <w:rPr>
          <w:rStyle w:val="libAlaemChar"/>
          <w:rFonts w:eastAsia="KFGQPC Uthman Taha Naskh"/>
          <w:rtl/>
        </w:rPr>
        <w:t>عليه‌السلام</w:t>
      </w:r>
      <w:r w:rsidR="00A36DFD" w:rsidRPr="005E213C">
        <w:rPr>
          <w:rFonts w:eastAsia="KFGQPC Uthman Taha Naskh"/>
          <w:rtl/>
        </w:rPr>
        <w:t xml:space="preserve"> صد فرسخ در صد فرسخ بود كه بیست و پنج فرسخش برای جهنم، بیست و پنج فرسخش انسانها، بیست و پنج فرسخش برا پرندگان و بیست و پنج فرسخش برای حیوانات بود. </w:t>
      </w:r>
    </w:p>
    <w:p w:rsidR="00A36DFD" w:rsidRPr="005E213C" w:rsidRDefault="00A36DFD" w:rsidP="005E213C">
      <w:pPr>
        <w:pStyle w:val="libNormal"/>
        <w:rPr>
          <w:rFonts w:eastAsia="KFGQPC Uthman Taha Naskh"/>
          <w:rtl/>
        </w:rPr>
      </w:pPr>
      <w:r w:rsidRPr="005E213C">
        <w:rPr>
          <w:rFonts w:eastAsia="KFGQPC Uthman Taha Naskh"/>
          <w:rtl/>
        </w:rPr>
        <w:t xml:space="preserve">جناب سلیمان </w:t>
      </w:r>
      <w:r w:rsidR="00FE657D" w:rsidRPr="00FE657D">
        <w:rPr>
          <w:rStyle w:val="libAlaemChar"/>
          <w:rFonts w:eastAsia="KFGQPC Uthman Taha Naskh"/>
          <w:rtl/>
        </w:rPr>
        <w:t>عليه‌السلام</w:t>
      </w:r>
      <w:r w:rsidRPr="005E213C">
        <w:rPr>
          <w:rFonts w:eastAsia="KFGQPC Uthman Taha Naskh"/>
          <w:rtl/>
        </w:rPr>
        <w:t xml:space="preserve"> هزار خانه از شیشه داشت كه بر چوب بنا شده بودند، در میان این خانه ها سیصد زن و هفتصد كنیز بسر می بردند، جنها برای آن حضرت فرشی از طلا و ابریشم بافته بودند به اندازه دو فرسخ در یك فرسخ منبر طلایی آن حضرت را در وسط این فرش قرار می دادند، سلیمان نبی در حالی بر روی منبر می نشست كه گردا گردش ششصد هزار كرسی از طلا و نقره قرار داشت، انبیا بر كرسی طلا و علما بر كسی نقره، تكیه می دادند و گردش مردم بودند و گرد مردم جنها و شیاطین، در این حال پرندگان، بالهایشان را می گشودند تا </w:t>
      </w:r>
      <w:r w:rsidRPr="005E213C">
        <w:rPr>
          <w:rFonts w:eastAsia="KFGQPC Uthman Taha Naskh"/>
          <w:rtl/>
        </w:rPr>
        <w:lastRenderedPageBreak/>
        <w:t xml:space="preserve">خورشید آنان را نیازارد، باد صبا ای بساط را بر می داشت و مسیر یك ماه را یك روزه طی می نمود. </w:t>
      </w:r>
    </w:p>
    <w:p w:rsidR="00A36DFD" w:rsidRPr="005E213C" w:rsidRDefault="00A36DFD" w:rsidP="005E213C">
      <w:pPr>
        <w:pStyle w:val="libNormal"/>
        <w:rPr>
          <w:rFonts w:eastAsia="KFGQPC Uthman Taha Naskh"/>
          <w:rtl/>
        </w:rPr>
      </w:pPr>
      <w:r w:rsidRPr="005E213C">
        <w:rPr>
          <w:rFonts w:eastAsia="KFGQPC Uthman Taha Naskh"/>
          <w:rtl/>
        </w:rPr>
        <w:t>روایت شده كه به باد فرمان می داد تا آن بساط را برداشته، حركتش دهد، خداوند متعال وحی فرستاد</w:t>
      </w:r>
      <w:r w:rsidR="00133789" w:rsidRPr="00133789">
        <w:rPr>
          <w:rStyle w:val="libNormalChar"/>
          <w:rtl/>
        </w:rPr>
        <w:t xml:space="preserve"> - </w:t>
      </w:r>
      <w:r w:rsidRPr="005E213C">
        <w:rPr>
          <w:rFonts w:eastAsia="KFGQPC Uthman Taha Naskh"/>
          <w:rtl/>
        </w:rPr>
        <w:t>در حالی كه او بین آسمان و زمین در حال سیر بود</w:t>
      </w:r>
      <w:r w:rsidR="00133789" w:rsidRPr="00133789">
        <w:rPr>
          <w:rStyle w:val="libNormalChar"/>
          <w:rtl/>
        </w:rPr>
        <w:t xml:space="preserve"> - </w:t>
      </w:r>
      <w:r w:rsidRPr="005E213C">
        <w:rPr>
          <w:rFonts w:eastAsia="KFGQPC Uthman Taha Naskh"/>
          <w:rtl/>
        </w:rPr>
        <w:t>كه من بر حكومت تو این را افزودم كه هیچ كسی سخنی نگوید مگر آنكه باد آن را به گوش تو برساند، پس حكایت كه آن حضرت از كشاورزی گذشت كه می گفت: فرزند داود حكومت با عظمتی دارد (تا این را گفت) باد آن سخن را به گوش سلیمان رساند، سلیمان فرود آمد و به سوی آن كشاورز رفت و گفت: من آمدم، (به تو بگویم:) آنچه را كه بر آن قدرت نداری</w:t>
      </w:r>
      <w:r w:rsidR="0087087D" w:rsidRPr="005E213C">
        <w:rPr>
          <w:rFonts w:eastAsia="KFGQPC Uthman Taha Naskh"/>
          <w:rtl/>
        </w:rPr>
        <w:t>،</w:t>
      </w:r>
      <w:r w:rsidRPr="005E213C">
        <w:rPr>
          <w:rFonts w:eastAsia="KFGQPC Uthman Taha Naskh"/>
          <w:rtl/>
        </w:rPr>
        <w:t xml:space="preserve"> آرزو مكن، سپس فرمود: </w:t>
      </w:r>
    </w:p>
    <w:p w:rsidR="000450B1" w:rsidRDefault="00A36DFD" w:rsidP="005E213C">
      <w:pPr>
        <w:pStyle w:val="libNormal"/>
        <w:rPr>
          <w:rtl/>
          <w:lang w:bidi="fa-IR"/>
        </w:rPr>
      </w:pPr>
      <w:r w:rsidRPr="005E213C">
        <w:rPr>
          <w:rFonts w:eastAsia="KFGQPC Uthman Taha Naskh"/>
          <w:rtl/>
        </w:rPr>
        <w:t>یك تسبیح تو كه مورد قبول خداوند متعال قرار گیرد از آنچه به خاندان داود داده شده، بهتر است)</w:t>
      </w:r>
      <w:r w:rsidR="00A008FB">
        <w:rPr>
          <w:lang w:bidi="fa-IR"/>
        </w:rPr>
        <w:t xml:space="preserve">. </w:t>
      </w:r>
    </w:p>
    <w:p w:rsidR="000450B1" w:rsidRDefault="000450B1" w:rsidP="00EC75FB">
      <w:pPr>
        <w:pStyle w:val="libNormal"/>
        <w:rPr>
          <w:rtl/>
          <w:lang w:bidi="fa-IR"/>
        </w:rPr>
      </w:pPr>
      <w:r>
        <w:rPr>
          <w:rtl/>
          <w:lang w:bidi="fa-IR"/>
        </w:rPr>
        <w:t>و در حد</w:t>
      </w:r>
      <w:r w:rsidR="00A008FB">
        <w:rPr>
          <w:rtl/>
          <w:lang w:bidi="fa-IR"/>
        </w:rPr>
        <w:t>ی</w:t>
      </w:r>
      <w:r>
        <w:rPr>
          <w:rtl/>
          <w:lang w:bidi="fa-IR"/>
        </w:rPr>
        <w:t>ث د</w:t>
      </w:r>
      <w:r w:rsidR="00A008FB">
        <w:rPr>
          <w:rtl/>
          <w:lang w:bidi="fa-IR"/>
        </w:rPr>
        <w:t>ی</w:t>
      </w:r>
      <w:r>
        <w:rPr>
          <w:rtl/>
          <w:lang w:bidi="fa-IR"/>
        </w:rPr>
        <w:t>گر آمده است</w:t>
      </w:r>
      <w:r w:rsidR="00A008FB">
        <w:rPr>
          <w:rtl/>
          <w:lang w:bidi="fa-IR"/>
        </w:rPr>
        <w:t xml:space="preserve">: </w:t>
      </w:r>
      <w:r>
        <w:rPr>
          <w:rtl/>
          <w:lang w:bidi="fa-IR"/>
        </w:rPr>
        <w:t>ثواب تسب</w:t>
      </w:r>
      <w:r w:rsidR="00A008FB">
        <w:rPr>
          <w:rtl/>
          <w:lang w:bidi="fa-IR"/>
        </w:rPr>
        <w:t>ی</w:t>
      </w:r>
      <w:r>
        <w:rPr>
          <w:rtl/>
          <w:lang w:bidi="fa-IR"/>
        </w:rPr>
        <w:t>ح برا</w:t>
      </w:r>
      <w:r w:rsidR="00A36DFD">
        <w:rPr>
          <w:rtl/>
          <w:lang w:bidi="fa-IR"/>
        </w:rPr>
        <w:t xml:space="preserve">ی </w:t>
      </w:r>
      <w:r>
        <w:rPr>
          <w:rtl/>
          <w:lang w:bidi="fa-IR"/>
        </w:rPr>
        <w:t>تو م</w:t>
      </w:r>
      <w:r w:rsidR="00A36DFD">
        <w:rPr>
          <w:rtl/>
          <w:lang w:bidi="fa-IR"/>
        </w:rPr>
        <w:t xml:space="preserve">ی </w:t>
      </w:r>
      <w:r>
        <w:rPr>
          <w:rtl/>
          <w:lang w:bidi="fa-IR"/>
        </w:rPr>
        <w:t>ماند</w:t>
      </w:r>
      <w:r w:rsidR="00A008FB">
        <w:rPr>
          <w:rtl/>
          <w:lang w:bidi="fa-IR"/>
        </w:rPr>
        <w:t xml:space="preserve">، </w:t>
      </w:r>
      <w:r>
        <w:rPr>
          <w:rtl/>
          <w:lang w:bidi="fa-IR"/>
        </w:rPr>
        <w:t>اما حكومت سل</w:t>
      </w:r>
      <w:r w:rsidR="00A008FB">
        <w:rPr>
          <w:rtl/>
          <w:lang w:bidi="fa-IR"/>
        </w:rPr>
        <w:t>ی</w:t>
      </w:r>
      <w:r>
        <w:rPr>
          <w:rtl/>
          <w:lang w:bidi="fa-IR"/>
        </w:rPr>
        <w:t>مان از ب</w:t>
      </w:r>
      <w:r w:rsidR="00A008FB">
        <w:rPr>
          <w:rtl/>
          <w:lang w:bidi="fa-IR"/>
        </w:rPr>
        <w:t>ی</w:t>
      </w:r>
      <w:r>
        <w:rPr>
          <w:rtl/>
          <w:lang w:bidi="fa-IR"/>
        </w:rPr>
        <w:t>ن م</w:t>
      </w:r>
      <w:r w:rsidR="00A36DFD">
        <w:rPr>
          <w:rtl/>
          <w:lang w:bidi="fa-IR"/>
        </w:rPr>
        <w:t xml:space="preserve">ی </w:t>
      </w:r>
      <w:r>
        <w:rPr>
          <w:rtl/>
          <w:lang w:bidi="fa-IR"/>
        </w:rPr>
        <w:t>رود</w:t>
      </w:r>
      <w:r w:rsidR="00A008FB">
        <w:rPr>
          <w:lang w:bidi="fa-IR"/>
        </w:rPr>
        <w:t xml:space="preserve">. </w:t>
      </w:r>
    </w:p>
    <w:p w:rsidR="000450B1" w:rsidRDefault="00E61C8F" w:rsidP="00EC75FB">
      <w:pPr>
        <w:pStyle w:val="Heading3"/>
        <w:rPr>
          <w:rtl/>
        </w:rPr>
      </w:pPr>
      <w:bookmarkStart w:id="76" w:name="_Toc426029727"/>
      <w:r>
        <w:t>5</w:t>
      </w:r>
      <w:r w:rsidR="00133789" w:rsidRPr="00133789">
        <w:rPr>
          <w:rStyle w:val="libNormalChar"/>
          <w:rtl/>
        </w:rPr>
        <w:t xml:space="preserve"> - </w:t>
      </w:r>
      <w:r>
        <w:rPr>
          <w:rtl/>
        </w:rPr>
        <w:t>تسبیح و تحمید</w:t>
      </w:r>
      <w:bookmarkEnd w:id="76"/>
      <w:r>
        <w:t xml:space="preserve"> </w:t>
      </w:r>
    </w:p>
    <w:p w:rsidR="000450B1" w:rsidRDefault="000450B1" w:rsidP="000450B1">
      <w:pPr>
        <w:pStyle w:val="libNormal"/>
        <w:rPr>
          <w:rtl/>
          <w:lang w:bidi="fa-IR"/>
        </w:rPr>
      </w:pPr>
      <w:r>
        <w:rPr>
          <w:rtl/>
          <w:lang w:bidi="fa-IR"/>
        </w:rPr>
        <w:t xml:space="preserve">از حضرت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شده است كه فرمود</w:t>
      </w:r>
      <w:r w:rsidR="00A008FB">
        <w:rPr>
          <w:rtl/>
          <w:lang w:bidi="fa-IR"/>
        </w:rPr>
        <w:t xml:space="preserve">: </w:t>
      </w:r>
    </w:p>
    <w:p w:rsidR="000450B1" w:rsidRDefault="000450B1" w:rsidP="000450B1">
      <w:pPr>
        <w:pStyle w:val="libNormal"/>
        <w:rPr>
          <w:rtl/>
          <w:lang w:bidi="fa-IR"/>
        </w:rPr>
      </w:pPr>
      <w:r>
        <w:rPr>
          <w:rtl/>
          <w:lang w:bidi="fa-IR"/>
        </w:rPr>
        <w:t>672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قال امیر المومنین: التسبیح نصف المیزان، و التحمید یملا المیزان، ولا الا الله و الله اكبر ما بین السماوات و الارض</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ام</w:t>
      </w:r>
      <w:r>
        <w:rPr>
          <w:rtl/>
          <w:lang w:bidi="fa-IR"/>
        </w:rPr>
        <w:t>ی</w:t>
      </w:r>
      <w:r w:rsidR="000450B1">
        <w:rPr>
          <w:rtl/>
          <w:lang w:bidi="fa-IR"/>
        </w:rPr>
        <w:t>ر المومن</w:t>
      </w:r>
      <w:r>
        <w:rPr>
          <w:rtl/>
          <w:lang w:bidi="fa-IR"/>
        </w:rPr>
        <w:t>ی</w:t>
      </w:r>
      <w:r w:rsidR="000450B1">
        <w:rPr>
          <w:rtl/>
          <w:lang w:bidi="fa-IR"/>
        </w:rPr>
        <w:t xml:space="preserve">ن </w:t>
      </w:r>
      <w:r w:rsidR="00FE657D" w:rsidRPr="00FE657D">
        <w:rPr>
          <w:rStyle w:val="libAlaemChar"/>
          <w:rFonts w:eastAsia="KFGQPC Uthman Taha Naskh"/>
          <w:rtl/>
        </w:rPr>
        <w:t>عليه‌السلام</w:t>
      </w:r>
      <w:r w:rsidR="000450B1">
        <w:rPr>
          <w:rtl/>
          <w:lang w:bidi="fa-IR"/>
        </w:rPr>
        <w:t xml:space="preserve"> فرمود</w:t>
      </w:r>
      <w:r>
        <w:rPr>
          <w:rtl/>
          <w:lang w:bidi="fa-IR"/>
        </w:rPr>
        <w:t xml:space="preserve">: </w:t>
      </w:r>
      <w:r w:rsidR="000450B1">
        <w:rPr>
          <w:rtl/>
          <w:lang w:bidi="fa-IR"/>
        </w:rPr>
        <w:t>سبحان الله</w:t>
      </w:r>
      <w:r>
        <w:rPr>
          <w:rtl/>
          <w:lang w:bidi="fa-IR"/>
        </w:rPr>
        <w:t xml:space="preserve">، </w:t>
      </w:r>
      <w:r w:rsidR="000450B1">
        <w:rPr>
          <w:rtl/>
          <w:lang w:bidi="fa-IR"/>
        </w:rPr>
        <w:t>نصف ترازو را م</w:t>
      </w:r>
      <w:r w:rsidR="00A36DFD">
        <w:rPr>
          <w:rtl/>
          <w:lang w:bidi="fa-IR"/>
        </w:rPr>
        <w:t xml:space="preserve">ی </w:t>
      </w:r>
      <w:r w:rsidR="000450B1">
        <w:rPr>
          <w:rtl/>
          <w:lang w:bidi="fa-IR"/>
        </w:rPr>
        <w:t>گ</w:t>
      </w:r>
      <w:r>
        <w:rPr>
          <w:rtl/>
          <w:lang w:bidi="fa-IR"/>
        </w:rPr>
        <w:t>ی</w:t>
      </w:r>
      <w:r w:rsidR="000450B1">
        <w:rPr>
          <w:rtl/>
          <w:lang w:bidi="fa-IR"/>
        </w:rPr>
        <w:t>رد و الحمد الله</w:t>
      </w:r>
      <w:r>
        <w:rPr>
          <w:rtl/>
          <w:lang w:bidi="fa-IR"/>
        </w:rPr>
        <w:t xml:space="preserve">، </w:t>
      </w:r>
      <w:r w:rsidR="000450B1">
        <w:rPr>
          <w:rtl/>
          <w:lang w:bidi="fa-IR"/>
        </w:rPr>
        <w:t>آن را پر م</w:t>
      </w:r>
      <w:r w:rsidR="00A36DFD">
        <w:rPr>
          <w:rtl/>
          <w:lang w:bidi="fa-IR"/>
        </w:rPr>
        <w:t xml:space="preserve">ی </w:t>
      </w:r>
      <w:r w:rsidR="000450B1">
        <w:rPr>
          <w:rtl/>
          <w:lang w:bidi="fa-IR"/>
        </w:rPr>
        <w:t>سازد و لا اله الا الله و الله اكبر</w:t>
      </w:r>
      <w:r>
        <w:rPr>
          <w:rtl/>
          <w:lang w:bidi="fa-IR"/>
        </w:rPr>
        <w:t xml:space="preserve">، </w:t>
      </w:r>
      <w:r w:rsidR="000450B1">
        <w:rPr>
          <w:rtl/>
          <w:lang w:bidi="fa-IR"/>
        </w:rPr>
        <w:t>ما ب</w:t>
      </w:r>
      <w:r>
        <w:rPr>
          <w:rtl/>
          <w:lang w:bidi="fa-IR"/>
        </w:rPr>
        <w:t>ی</w:t>
      </w:r>
      <w:r w:rsidR="000450B1">
        <w:rPr>
          <w:rtl/>
          <w:lang w:bidi="fa-IR"/>
        </w:rPr>
        <w:t>ن آسمانها و زم</w:t>
      </w:r>
      <w:r>
        <w:rPr>
          <w:rtl/>
          <w:lang w:bidi="fa-IR"/>
        </w:rPr>
        <w:t>ی</w:t>
      </w:r>
      <w:r w:rsidR="000450B1">
        <w:rPr>
          <w:rtl/>
          <w:lang w:bidi="fa-IR"/>
        </w:rPr>
        <w:t>ن را پر م</w:t>
      </w:r>
      <w:r w:rsidR="00A36DFD">
        <w:rPr>
          <w:rtl/>
          <w:lang w:bidi="fa-IR"/>
        </w:rPr>
        <w:t xml:space="preserve">ی </w:t>
      </w:r>
      <w:r w:rsidR="000450B1">
        <w:rPr>
          <w:rtl/>
          <w:lang w:bidi="fa-IR"/>
        </w:rPr>
        <w:t>كند</w:t>
      </w:r>
      <w:r>
        <w:rPr>
          <w:lang w:bidi="fa-IR"/>
        </w:rPr>
        <w:t xml:space="preserve">. </w:t>
      </w:r>
    </w:p>
    <w:p w:rsidR="000450B1" w:rsidRDefault="00E61C8F" w:rsidP="00EC75FB">
      <w:pPr>
        <w:pStyle w:val="Heading3"/>
        <w:rPr>
          <w:rtl/>
        </w:rPr>
      </w:pPr>
      <w:bookmarkStart w:id="77" w:name="_Toc426029728"/>
      <w:r>
        <w:lastRenderedPageBreak/>
        <w:t>6</w:t>
      </w:r>
      <w:r w:rsidR="00133789" w:rsidRPr="00133789">
        <w:rPr>
          <w:rStyle w:val="libNormalChar"/>
          <w:rtl/>
        </w:rPr>
        <w:t xml:space="preserve"> - </w:t>
      </w:r>
      <w:r>
        <w:rPr>
          <w:rtl/>
        </w:rPr>
        <w:t>ذكر ذیل</w:t>
      </w:r>
      <w:bookmarkEnd w:id="77"/>
      <w:r>
        <w:t xml:space="preserve"> </w:t>
      </w:r>
    </w:p>
    <w:p w:rsidR="000450B1" w:rsidRDefault="000450B1" w:rsidP="000450B1">
      <w:pPr>
        <w:pStyle w:val="libNormal"/>
        <w:rPr>
          <w:rtl/>
          <w:lang w:bidi="fa-IR"/>
        </w:rPr>
      </w:pPr>
      <w:r>
        <w:rPr>
          <w:rtl/>
          <w:lang w:bidi="fa-IR"/>
        </w:rPr>
        <w:t>637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اشهد ان لا اله الا الله و حده لا شریك له الها و احدا فردا صمدا لم یتخذ صاحبه ولا ولدا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شهادت م</w:t>
      </w:r>
      <w:r w:rsidR="00A36DFD">
        <w:rPr>
          <w:rtl/>
          <w:lang w:bidi="fa-IR"/>
        </w:rPr>
        <w:t xml:space="preserve">ی </w:t>
      </w:r>
      <w:r w:rsidR="000450B1">
        <w:rPr>
          <w:rtl/>
          <w:lang w:bidi="fa-IR"/>
        </w:rPr>
        <w:t>دهم كه معبود</w:t>
      </w:r>
      <w:r w:rsidR="00A36DFD">
        <w:rPr>
          <w:rtl/>
          <w:lang w:bidi="fa-IR"/>
        </w:rPr>
        <w:t xml:space="preserve">ی </w:t>
      </w:r>
      <w:r w:rsidR="000450B1">
        <w:rPr>
          <w:rtl/>
          <w:lang w:bidi="fa-IR"/>
        </w:rPr>
        <w:t>جز الله ن</w:t>
      </w:r>
      <w:r>
        <w:rPr>
          <w:rtl/>
          <w:lang w:bidi="fa-IR"/>
        </w:rPr>
        <w:t>ی</w:t>
      </w:r>
      <w:r w:rsidR="000450B1">
        <w:rPr>
          <w:rtl/>
          <w:lang w:bidi="fa-IR"/>
        </w:rPr>
        <w:t>ست تنهاست و شر</w:t>
      </w:r>
      <w:r>
        <w:rPr>
          <w:rtl/>
          <w:lang w:bidi="fa-IR"/>
        </w:rPr>
        <w:t>ی</w:t>
      </w:r>
      <w:r w:rsidR="000450B1">
        <w:rPr>
          <w:rtl/>
          <w:lang w:bidi="fa-IR"/>
        </w:rPr>
        <w:t>ك</w:t>
      </w:r>
      <w:r w:rsidR="00A36DFD">
        <w:rPr>
          <w:rtl/>
          <w:lang w:bidi="fa-IR"/>
        </w:rPr>
        <w:t xml:space="preserve">ی </w:t>
      </w:r>
      <w:r w:rsidR="000450B1">
        <w:rPr>
          <w:rtl/>
          <w:lang w:bidi="fa-IR"/>
        </w:rPr>
        <w:t>ندارد</w:t>
      </w:r>
      <w:r>
        <w:rPr>
          <w:rtl/>
          <w:lang w:bidi="fa-IR"/>
        </w:rPr>
        <w:t xml:space="preserve">، </w:t>
      </w:r>
      <w:r w:rsidR="000450B1">
        <w:rPr>
          <w:rtl/>
          <w:lang w:bidi="fa-IR"/>
        </w:rPr>
        <w:t>معبود</w:t>
      </w:r>
      <w:r w:rsidR="00A36DFD">
        <w:rPr>
          <w:rtl/>
          <w:lang w:bidi="fa-IR"/>
        </w:rPr>
        <w:t xml:space="preserve">ی </w:t>
      </w:r>
      <w:r>
        <w:rPr>
          <w:rtl/>
          <w:lang w:bidi="fa-IR"/>
        </w:rPr>
        <w:t>ی</w:t>
      </w:r>
      <w:r w:rsidR="000450B1">
        <w:rPr>
          <w:rtl/>
          <w:lang w:bidi="fa-IR"/>
        </w:rPr>
        <w:t xml:space="preserve">گانه و </w:t>
      </w:r>
      <w:r>
        <w:rPr>
          <w:rtl/>
          <w:lang w:bidi="fa-IR"/>
        </w:rPr>
        <w:t>ی</w:t>
      </w:r>
      <w:r w:rsidR="000450B1">
        <w:rPr>
          <w:rtl/>
          <w:lang w:bidi="fa-IR"/>
        </w:rPr>
        <w:t>كتا و فرد و ب</w:t>
      </w:r>
      <w:r w:rsidR="00A36DFD">
        <w:rPr>
          <w:rtl/>
          <w:lang w:bidi="fa-IR"/>
        </w:rPr>
        <w:t xml:space="preserve">ی </w:t>
      </w:r>
      <w:r w:rsidR="000450B1">
        <w:rPr>
          <w:rtl/>
          <w:lang w:bidi="fa-IR"/>
        </w:rPr>
        <w:t>ن</w:t>
      </w:r>
      <w:r>
        <w:rPr>
          <w:rtl/>
          <w:lang w:bidi="fa-IR"/>
        </w:rPr>
        <w:t>ی</w:t>
      </w:r>
      <w:r w:rsidR="000450B1">
        <w:rPr>
          <w:rtl/>
          <w:lang w:bidi="fa-IR"/>
        </w:rPr>
        <w:t>از</w:t>
      </w:r>
      <w:r w:rsidR="00A36DFD">
        <w:rPr>
          <w:rtl/>
          <w:lang w:bidi="fa-IR"/>
        </w:rPr>
        <w:t xml:space="preserve">ی </w:t>
      </w:r>
      <w:r w:rsidR="000450B1">
        <w:rPr>
          <w:rtl/>
          <w:lang w:bidi="fa-IR"/>
        </w:rPr>
        <w:t>است كه نه همسر</w:t>
      </w:r>
      <w:r w:rsidR="00A36DFD">
        <w:rPr>
          <w:rtl/>
          <w:lang w:bidi="fa-IR"/>
        </w:rPr>
        <w:t xml:space="preserve">ی </w:t>
      </w:r>
      <w:r w:rsidR="000450B1">
        <w:rPr>
          <w:rtl/>
          <w:lang w:bidi="fa-IR"/>
        </w:rPr>
        <w:t>اخت</w:t>
      </w:r>
      <w:r>
        <w:rPr>
          <w:rtl/>
          <w:lang w:bidi="fa-IR"/>
        </w:rPr>
        <w:t>ی</w:t>
      </w:r>
      <w:r w:rsidR="000450B1">
        <w:rPr>
          <w:rtl/>
          <w:lang w:bidi="fa-IR"/>
        </w:rPr>
        <w:t>ار كرده و نه فرزند</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 xml:space="preserve">امام صادق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من قالها خمسا و اربعین مره كتب الله له خمسا و اربعین الف حسنه، و محی عنه خمسا و اربعین الف سیئه و رفع له خمسا و اربعین الف درجه، و كان كمن قرا القران فی یومه اثنی عشر الف مره، و بنی الله له بیتا فی الجنه</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 كس ا</w:t>
      </w:r>
      <w:r>
        <w:rPr>
          <w:rtl/>
          <w:lang w:bidi="fa-IR"/>
        </w:rPr>
        <w:t>ی</w:t>
      </w:r>
      <w:r w:rsidR="000450B1">
        <w:rPr>
          <w:rtl/>
          <w:lang w:bidi="fa-IR"/>
        </w:rPr>
        <w:t>ن</w:t>
      </w:r>
      <w:r>
        <w:rPr>
          <w:rtl/>
          <w:lang w:bidi="fa-IR"/>
        </w:rPr>
        <w:t xml:space="preserve"> (</w:t>
      </w:r>
      <w:r w:rsidR="000450B1">
        <w:rPr>
          <w:rtl/>
          <w:lang w:bidi="fa-IR"/>
        </w:rPr>
        <w:t>اشهد ان لا اله الا الله وحده لا شر</w:t>
      </w:r>
      <w:r>
        <w:rPr>
          <w:rtl/>
          <w:lang w:bidi="fa-IR"/>
        </w:rPr>
        <w:t>ی</w:t>
      </w:r>
      <w:r w:rsidR="000450B1">
        <w:rPr>
          <w:rtl/>
          <w:lang w:bidi="fa-IR"/>
        </w:rPr>
        <w:t>ك له</w:t>
      </w:r>
      <w:r>
        <w:rPr>
          <w:rtl/>
          <w:lang w:bidi="fa-IR"/>
        </w:rPr>
        <w:t xml:space="preserve">...) </w:t>
      </w:r>
      <w:r w:rsidR="000450B1">
        <w:rPr>
          <w:rtl/>
          <w:lang w:bidi="fa-IR"/>
        </w:rPr>
        <w:t>را چهل و پنج بار بگو</w:t>
      </w:r>
      <w:r>
        <w:rPr>
          <w:rtl/>
          <w:lang w:bidi="fa-IR"/>
        </w:rPr>
        <w:t>ی</w:t>
      </w:r>
      <w:r w:rsidR="000450B1">
        <w:rPr>
          <w:rtl/>
          <w:lang w:bidi="fa-IR"/>
        </w:rPr>
        <w:t>د</w:t>
      </w:r>
      <w:r>
        <w:rPr>
          <w:rtl/>
          <w:lang w:bidi="fa-IR"/>
        </w:rPr>
        <w:t xml:space="preserve">، </w:t>
      </w:r>
      <w:r w:rsidR="000450B1">
        <w:rPr>
          <w:rtl/>
          <w:lang w:bidi="fa-IR"/>
        </w:rPr>
        <w:t>خداوند متعال برا</w:t>
      </w:r>
      <w:r>
        <w:rPr>
          <w:rtl/>
          <w:lang w:bidi="fa-IR"/>
        </w:rPr>
        <w:t>ی</w:t>
      </w:r>
      <w:r w:rsidR="000450B1">
        <w:rPr>
          <w:rtl/>
          <w:lang w:bidi="fa-IR"/>
        </w:rPr>
        <w:t>ش چهل و پنج هزار حسنه م</w:t>
      </w:r>
      <w:r w:rsidR="00A36DFD">
        <w:rPr>
          <w:rtl/>
          <w:lang w:bidi="fa-IR"/>
        </w:rPr>
        <w:t xml:space="preserve">ی </w:t>
      </w:r>
      <w:r w:rsidR="000450B1">
        <w:rPr>
          <w:rtl/>
          <w:lang w:bidi="fa-IR"/>
        </w:rPr>
        <w:t>نو</w:t>
      </w:r>
      <w:r>
        <w:rPr>
          <w:rtl/>
          <w:lang w:bidi="fa-IR"/>
        </w:rPr>
        <w:t>ی</w:t>
      </w:r>
      <w:r w:rsidR="000450B1">
        <w:rPr>
          <w:rtl/>
          <w:lang w:bidi="fa-IR"/>
        </w:rPr>
        <w:t>سد و چهل و پنج هزار س</w:t>
      </w:r>
      <w:r>
        <w:rPr>
          <w:rtl/>
          <w:lang w:bidi="fa-IR"/>
        </w:rPr>
        <w:t>ی</w:t>
      </w:r>
      <w:r w:rsidR="000450B1">
        <w:rPr>
          <w:rtl/>
          <w:lang w:bidi="fa-IR"/>
        </w:rPr>
        <w:t>ئه را از او محو م</w:t>
      </w:r>
      <w:r w:rsidR="00A36DFD">
        <w:rPr>
          <w:rtl/>
          <w:lang w:bidi="fa-IR"/>
        </w:rPr>
        <w:t xml:space="preserve">ی </w:t>
      </w:r>
      <w:r w:rsidR="000450B1">
        <w:rPr>
          <w:rtl/>
          <w:lang w:bidi="fa-IR"/>
        </w:rPr>
        <w:t>نما</w:t>
      </w:r>
      <w:r>
        <w:rPr>
          <w:rtl/>
          <w:lang w:bidi="fa-IR"/>
        </w:rPr>
        <w:t>ی</w:t>
      </w:r>
      <w:r w:rsidR="000450B1">
        <w:rPr>
          <w:rtl/>
          <w:lang w:bidi="fa-IR"/>
        </w:rPr>
        <w:t>د و چهل پنج هزار درجه او را بالا م</w:t>
      </w:r>
      <w:r w:rsidR="00A36DFD">
        <w:rPr>
          <w:rtl/>
          <w:lang w:bidi="fa-IR"/>
        </w:rPr>
        <w:t xml:space="preserve">ی </w:t>
      </w:r>
      <w:r w:rsidR="000450B1">
        <w:rPr>
          <w:rtl/>
          <w:lang w:bidi="fa-IR"/>
        </w:rPr>
        <w:t>برد</w:t>
      </w:r>
      <w:r>
        <w:rPr>
          <w:rtl/>
          <w:lang w:bidi="fa-IR"/>
        </w:rPr>
        <w:t xml:space="preserve">، </w:t>
      </w:r>
      <w:r w:rsidR="000450B1">
        <w:rPr>
          <w:rtl/>
          <w:lang w:bidi="fa-IR"/>
        </w:rPr>
        <w:t>او چون فرد</w:t>
      </w:r>
      <w:r w:rsidR="00A36DFD">
        <w:rPr>
          <w:rtl/>
          <w:lang w:bidi="fa-IR"/>
        </w:rPr>
        <w:t xml:space="preserve">ی </w:t>
      </w:r>
      <w:r w:rsidR="000450B1">
        <w:rPr>
          <w:rtl/>
          <w:lang w:bidi="fa-IR"/>
        </w:rPr>
        <w:t xml:space="preserve">خواهد بود كه قرآن را در </w:t>
      </w:r>
      <w:r>
        <w:rPr>
          <w:rtl/>
          <w:lang w:bidi="fa-IR"/>
        </w:rPr>
        <w:t>ی</w:t>
      </w:r>
      <w:r w:rsidR="000450B1">
        <w:rPr>
          <w:rtl/>
          <w:lang w:bidi="fa-IR"/>
        </w:rPr>
        <w:t>ك روز دوازده هزار بار خوانده باشد و</w:t>
      </w:r>
      <w:r>
        <w:rPr>
          <w:rtl/>
          <w:lang w:bidi="fa-IR"/>
        </w:rPr>
        <w:t xml:space="preserve"> (</w:t>
      </w:r>
      <w:r w:rsidR="000450B1">
        <w:rPr>
          <w:rtl/>
          <w:lang w:bidi="fa-IR"/>
        </w:rPr>
        <w:t>بالاخره</w:t>
      </w:r>
      <w:r>
        <w:rPr>
          <w:rtl/>
          <w:lang w:bidi="fa-IR"/>
        </w:rPr>
        <w:t xml:space="preserve">) </w:t>
      </w:r>
      <w:r w:rsidR="000450B1">
        <w:rPr>
          <w:rtl/>
          <w:lang w:bidi="fa-IR"/>
        </w:rPr>
        <w:t>خداوند سبحان خانه ا</w:t>
      </w:r>
      <w:r w:rsidR="00A36DFD">
        <w:rPr>
          <w:rtl/>
          <w:lang w:bidi="fa-IR"/>
        </w:rPr>
        <w:t xml:space="preserve">ی </w:t>
      </w:r>
      <w:r w:rsidR="000450B1">
        <w:rPr>
          <w:rtl/>
          <w:lang w:bidi="fa-IR"/>
        </w:rPr>
        <w:t>در بهشت برا</w:t>
      </w:r>
      <w:r>
        <w:rPr>
          <w:rtl/>
          <w:lang w:bidi="fa-IR"/>
        </w:rPr>
        <w:t>ی</w:t>
      </w:r>
      <w:r w:rsidR="000450B1">
        <w:rPr>
          <w:rtl/>
          <w:lang w:bidi="fa-IR"/>
        </w:rPr>
        <w:t>ش</w:t>
      </w:r>
      <w:r w:rsidR="00A36DFD">
        <w:rPr>
          <w:rtl/>
          <w:lang w:bidi="fa-IR"/>
        </w:rPr>
        <w:t xml:space="preserve"> </w:t>
      </w:r>
      <w:r w:rsidR="000450B1">
        <w:rPr>
          <w:rtl/>
          <w:lang w:bidi="fa-IR"/>
        </w:rPr>
        <w:t>م</w:t>
      </w:r>
      <w:r w:rsidR="00A36DFD">
        <w:rPr>
          <w:rtl/>
          <w:lang w:bidi="fa-IR"/>
        </w:rPr>
        <w:t xml:space="preserve">ی </w:t>
      </w:r>
      <w:r w:rsidR="000450B1">
        <w:rPr>
          <w:rtl/>
          <w:lang w:bidi="fa-IR"/>
        </w:rPr>
        <w:t>سازد</w:t>
      </w:r>
      <w:r>
        <w:rPr>
          <w:rtl/>
          <w:lang w:bidi="fa-IR"/>
        </w:rPr>
        <w:t>)</w:t>
      </w:r>
      <w:r w:rsidR="00F07E6E">
        <w:rPr>
          <w:rtl/>
          <w:lang w:bidi="fa-IR"/>
        </w:rPr>
        <w:t xml:space="preserve">. </w:t>
      </w:r>
    </w:p>
    <w:p w:rsidR="000450B1" w:rsidRDefault="00E61C8F" w:rsidP="00EC75FB">
      <w:pPr>
        <w:pStyle w:val="libAie"/>
        <w:rPr>
          <w:rtl/>
          <w:lang w:bidi="fa-IR"/>
        </w:rPr>
      </w:pPr>
      <w:r>
        <w:rPr>
          <w:lang w:bidi="fa-IR"/>
        </w:rPr>
        <w:t>7</w:t>
      </w:r>
      <w:r w:rsidR="00133789" w:rsidRPr="00133789">
        <w:rPr>
          <w:rStyle w:val="libNormalChar"/>
          <w:rtl/>
        </w:rPr>
        <w:t xml:space="preserve"> - </w:t>
      </w:r>
      <w:r>
        <w:rPr>
          <w:rtl/>
          <w:lang w:bidi="fa-IR"/>
        </w:rPr>
        <w:t>كلمات پنجگانه</w:t>
      </w:r>
      <w:r>
        <w:rPr>
          <w:lang w:bidi="fa-IR"/>
        </w:rPr>
        <w:t xml:space="preserve"> </w:t>
      </w:r>
    </w:p>
    <w:p w:rsidR="000450B1" w:rsidRDefault="000450B1" w:rsidP="000450B1">
      <w:pPr>
        <w:pStyle w:val="libNormal"/>
        <w:rPr>
          <w:rtl/>
          <w:lang w:bidi="fa-IR"/>
        </w:rPr>
      </w:pPr>
      <w:r>
        <w:rPr>
          <w:rtl/>
          <w:lang w:bidi="fa-IR"/>
        </w:rPr>
        <w:t>پ</w:t>
      </w:r>
      <w:r w:rsidR="00A008FB">
        <w:rPr>
          <w:rtl/>
          <w:lang w:bidi="fa-IR"/>
        </w:rPr>
        <w:t>ی</w:t>
      </w:r>
      <w:r>
        <w:rPr>
          <w:rtl/>
          <w:lang w:bidi="fa-IR"/>
        </w:rPr>
        <w:t>امبر اكرم</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فرمود</w:t>
      </w:r>
      <w:r w:rsidR="00A008FB">
        <w:rPr>
          <w:rtl/>
          <w:lang w:bidi="fa-IR"/>
        </w:rPr>
        <w:t xml:space="preserve">: </w:t>
      </w:r>
    </w:p>
    <w:p w:rsidR="000450B1" w:rsidRDefault="000450B1" w:rsidP="00EC75FB">
      <w:pPr>
        <w:pStyle w:val="libNormal"/>
        <w:rPr>
          <w:rtl/>
          <w:lang w:bidi="fa-IR"/>
        </w:rPr>
      </w:pPr>
      <w:r>
        <w:rPr>
          <w:rtl/>
          <w:lang w:bidi="fa-IR"/>
        </w:rPr>
        <w:t>674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 xml:space="preserve">الا اعلمكم خمس كلمات خفیفات علی اللسان، ثقیلات فی المیزان، یرضین الرحمن، و یطردن الشیطان، و هن من كنوز الجنه و من تحت العرش، و هن الباقیات الصالحات. قالوا: بلی یا رسول الله، فقال </w:t>
      </w:r>
      <w:r w:rsidR="005E5D8E" w:rsidRPr="005E5D8E">
        <w:rPr>
          <w:rStyle w:val="libAlaemChar"/>
          <w:rFonts w:eastAsia="KFGQPC Uthman Taha Naskh"/>
          <w:rtl/>
        </w:rPr>
        <w:t>صلى‌الله‌عليه‌وآله‌وسلم</w:t>
      </w:r>
      <w:r w:rsidR="00F52787" w:rsidRPr="00F52787">
        <w:rPr>
          <w:rStyle w:val="libHadithChar"/>
          <w:rtl/>
        </w:rPr>
        <w:t>: قولوا سبحان الله، و الحمد الله، ولا اله الا الله، والله اكبر، ولا حول ولا قوه الا بالله العلی العظیم و قال خمس بخ بخ لهن ما اثقلهن فی المیزان</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آ</w:t>
      </w:r>
      <w:r>
        <w:rPr>
          <w:rtl/>
          <w:lang w:bidi="fa-IR"/>
        </w:rPr>
        <w:t>ی</w:t>
      </w:r>
      <w:r w:rsidR="000450B1">
        <w:rPr>
          <w:rtl/>
          <w:lang w:bidi="fa-IR"/>
        </w:rPr>
        <w:t>ا پنج كلمه به شما ب</w:t>
      </w:r>
      <w:r>
        <w:rPr>
          <w:rtl/>
          <w:lang w:bidi="fa-IR"/>
        </w:rPr>
        <w:t>ی</w:t>
      </w:r>
      <w:r w:rsidR="000450B1">
        <w:rPr>
          <w:rtl/>
          <w:lang w:bidi="fa-IR"/>
        </w:rPr>
        <w:t>اموزم كه بر زبان</w:t>
      </w:r>
      <w:r>
        <w:rPr>
          <w:rtl/>
          <w:lang w:bidi="fa-IR"/>
        </w:rPr>
        <w:t xml:space="preserve">، </w:t>
      </w:r>
      <w:r w:rsidR="000450B1">
        <w:rPr>
          <w:rtl/>
          <w:lang w:bidi="fa-IR"/>
        </w:rPr>
        <w:t>سبك باشد و در م</w:t>
      </w:r>
      <w:r>
        <w:rPr>
          <w:rtl/>
          <w:lang w:bidi="fa-IR"/>
        </w:rPr>
        <w:t>ی</w:t>
      </w:r>
      <w:r w:rsidR="000450B1">
        <w:rPr>
          <w:rtl/>
          <w:lang w:bidi="fa-IR"/>
        </w:rPr>
        <w:t>زان</w:t>
      </w:r>
      <w:r>
        <w:rPr>
          <w:rtl/>
          <w:lang w:bidi="fa-IR"/>
        </w:rPr>
        <w:t xml:space="preserve">، </w:t>
      </w:r>
      <w:r w:rsidR="000450B1">
        <w:rPr>
          <w:rtl/>
          <w:lang w:bidi="fa-IR"/>
        </w:rPr>
        <w:t>عمل سنگ</w:t>
      </w:r>
      <w:r>
        <w:rPr>
          <w:rtl/>
          <w:lang w:bidi="fa-IR"/>
        </w:rPr>
        <w:t>ی</w:t>
      </w:r>
      <w:r w:rsidR="000450B1">
        <w:rPr>
          <w:rtl/>
          <w:lang w:bidi="fa-IR"/>
        </w:rPr>
        <w:t>ن</w:t>
      </w:r>
      <w:r>
        <w:rPr>
          <w:rtl/>
          <w:lang w:bidi="fa-IR"/>
        </w:rPr>
        <w:t xml:space="preserve">، </w:t>
      </w:r>
      <w:r w:rsidR="000450B1">
        <w:rPr>
          <w:rtl/>
          <w:lang w:bidi="fa-IR"/>
        </w:rPr>
        <w:t>كلمات</w:t>
      </w:r>
      <w:r w:rsidR="00A36DFD">
        <w:rPr>
          <w:rtl/>
          <w:lang w:bidi="fa-IR"/>
        </w:rPr>
        <w:t xml:space="preserve">ی </w:t>
      </w:r>
      <w:r w:rsidR="000450B1">
        <w:rPr>
          <w:rtl/>
          <w:lang w:bidi="fa-IR"/>
        </w:rPr>
        <w:t>كه خداوند رحمان را راض</w:t>
      </w:r>
      <w:r w:rsidR="00A36DFD">
        <w:rPr>
          <w:rtl/>
          <w:lang w:bidi="fa-IR"/>
        </w:rPr>
        <w:t xml:space="preserve">ی </w:t>
      </w:r>
      <w:r w:rsidR="000450B1">
        <w:rPr>
          <w:rtl/>
          <w:lang w:bidi="fa-IR"/>
        </w:rPr>
        <w:t>كرده ش</w:t>
      </w:r>
      <w:r>
        <w:rPr>
          <w:rtl/>
          <w:lang w:bidi="fa-IR"/>
        </w:rPr>
        <w:t>ی</w:t>
      </w:r>
      <w:r w:rsidR="000450B1">
        <w:rPr>
          <w:rtl/>
          <w:lang w:bidi="fa-IR"/>
        </w:rPr>
        <w:t>طان را طرد نما</w:t>
      </w:r>
      <w:r>
        <w:rPr>
          <w:rtl/>
          <w:lang w:bidi="fa-IR"/>
        </w:rPr>
        <w:t>ی</w:t>
      </w:r>
      <w:r w:rsidR="000450B1">
        <w:rPr>
          <w:rtl/>
          <w:lang w:bidi="fa-IR"/>
        </w:rPr>
        <w:t>ند</w:t>
      </w:r>
      <w:r>
        <w:rPr>
          <w:rtl/>
          <w:lang w:bidi="fa-IR"/>
        </w:rPr>
        <w:t xml:space="preserve">، </w:t>
      </w:r>
      <w:r w:rsidR="000450B1">
        <w:rPr>
          <w:rtl/>
          <w:lang w:bidi="fa-IR"/>
        </w:rPr>
        <w:t>كلمات</w:t>
      </w:r>
      <w:r w:rsidR="00A36DFD">
        <w:rPr>
          <w:rtl/>
          <w:lang w:bidi="fa-IR"/>
        </w:rPr>
        <w:t xml:space="preserve">ی </w:t>
      </w:r>
      <w:r w:rsidR="000450B1">
        <w:rPr>
          <w:rtl/>
          <w:lang w:bidi="fa-IR"/>
        </w:rPr>
        <w:lastRenderedPageBreak/>
        <w:t>كه رسول الله</w:t>
      </w:r>
      <w:r w:rsidR="00B66AD2">
        <w:rPr>
          <w:rtl/>
          <w:lang w:bidi="fa-IR"/>
        </w:rPr>
        <w:t>!</w:t>
      </w:r>
      <w:r w:rsidR="000450B1">
        <w:rPr>
          <w:rtl/>
          <w:lang w:bidi="fa-IR"/>
        </w:rPr>
        <w:t xml:space="preserve"> فرمود</w:t>
      </w:r>
      <w:r>
        <w:rPr>
          <w:rtl/>
          <w:lang w:bidi="fa-IR"/>
        </w:rPr>
        <w:t xml:space="preserve">: </w:t>
      </w:r>
      <w:r w:rsidR="000450B1">
        <w:rPr>
          <w:rtl/>
          <w:lang w:bidi="fa-IR"/>
        </w:rPr>
        <w:t>بگو</w:t>
      </w:r>
      <w:r>
        <w:rPr>
          <w:rtl/>
          <w:lang w:bidi="fa-IR"/>
        </w:rPr>
        <w:t>یی</w:t>
      </w:r>
      <w:r w:rsidR="000450B1">
        <w:rPr>
          <w:rtl/>
          <w:lang w:bidi="fa-IR"/>
        </w:rPr>
        <w:t>د</w:t>
      </w:r>
      <w:r>
        <w:rPr>
          <w:rtl/>
          <w:lang w:bidi="fa-IR"/>
        </w:rPr>
        <w:t xml:space="preserve">: </w:t>
      </w:r>
      <w:r w:rsidR="000450B1">
        <w:rPr>
          <w:rtl/>
          <w:lang w:bidi="fa-IR"/>
        </w:rPr>
        <w:t>سبحان الله و</w:t>
      </w:r>
      <w:r>
        <w:rPr>
          <w:rtl/>
          <w:lang w:bidi="fa-IR"/>
        </w:rPr>
        <w:t xml:space="preserve">... </w:t>
      </w:r>
      <w:r w:rsidR="000450B1">
        <w:rPr>
          <w:rtl/>
          <w:lang w:bidi="fa-IR"/>
        </w:rPr>
        <w:t>منزه است خداوند! سپاس و ستا</w:t>
      </w:r>
      <w:r>
        <w:rPr>
          <w:rtl/>
          <w:lang w:bidi="fa-IR"/>
        </w:rPr>
        <w:t>ی</w:t>
      </w:r>
      <w:r w:rsidR="000450B1">
        <w:rPr>
          <w:rtl/>
          <w:lang w:bidi="fa-IR"/>
        </w:rPr>
        <w:t>ش مخصوص خداوند است</w:t>
      </w:r>
      <w:r w:rsidR="00B66AD2">
        <w:rPr>
          <w:rtl/>
          <w:lang w:bidi="fa-IR"/>
        </w:rPr>
        <w:t>!</w:t>
      </w:r>
      <w:r w:rsidR="000450B1">
        <w:rPr>
          <w:rtl/>
          <w:lang w:bidi="fa-IR"/>
        </w:rPr>
        <w:t xml:space="preserve"> معبود</w:t>
      </w:r>
      <w:r w:rsidR="00A36DFD">
        <w:rPr>
          <w:rtl/>
          <w:lang w:bidi="fa-IR"/>
        </w:rPr>
        <w:t xml:space="preserve">ی </w:t>
      </w:r>
      <w:r w:rsidR="000450B1">
        <w:rPr>
          <w:rtl/>
          <w:lang w:bidi="fa-IR"/>
        </w:rPr>
        <w:t>جز خداوند ن</w:t>
      </w:r>
      <w:r>
        <w:rPr>
          <w:rtl/>
          <w:lang w:bidi="fa-IR"/>
        </w:rPr>
        <w:t>ی</w:t>
      </w:r>
      <w:r w:rsidR="000450B1">
        <w:rPr>
          <w:rtl/>
          <w:lang w:bidi="fa-IR"/>
        </w:rPr>
        <w:t>ست</w:t>
      </w:r>
      <w:r>
        <w:rPr>
          <w:rtl/>
          <w:lang w:bidi="fa-IR"/>
        </w:rPr>
        <w:t xml:space="preserve">، </w:t>
      </w:r>
      <w:r w:rsidR="000450B1">
        <w:rPr>
          <w:rtl/>
          <w:lang w:bidi="fa-IR"/>
        </w:rPr>
        <w:t>خداوند بزرگتر است و ه</w:t>
      </w:r>
      <w:r>
        <w:rPr>
          <w:rtl/>
          <w:lang w:bidi="fa-IR"/>
        </w:rPr>
        <w:t>ی</w:t>
      </w:r>
      <w:r w:rsidR="000450B1">
        <w:rPr>
          <w:rtl/>
          <w:lang w:bidi="fa-IR"/>
        </w:rPr>
        <w:t>چ دگرگون</w:t>
      </w:r>
      <w:r w:rsidR="00A36DFD">
        <w:rPr>
          <w:rtl/>
          <w:lang w:bidi="fa-IR"/>
        </w:rPr>
        <w:t xml:space="preserve">ی </w:t>
      </w:r>
      <w:r w:rsidR="000450B1">
        <w:rPr>
          <w:rtl/>
          <w:lang w:bidi="fa-IR"/>
        </w:rPr>
        <w:t>و قدرت</w:t>
      </w:r>
      <w:r w:rsidR="00A36DFD">
        <w:rPr>
          <w:rtl/>
          <w:lang w:bidi="fa-IR"/>
        </w:rPr>
        <w:t xml:space="preserve">ی </w:t>
      </w:r>
      <w:r w:rsidR="000450B1">
        <w:rPr>
          <w:rtl/>
          <w:lang w:bidi="fa-IR"/>
        </w:rPr>
        <w:t>جز به واسطه خداوند بلند مرتبه با عظمت</w:t>
      </w:r>
      <w:r>
        <w:rPr>
          <w:rtl/>
          <w:lang w:bidi="fa-IR"/>
        </w:rPr>
        <w:t xml:space="preserve">، </w:t>
      </w:r>
      <w:r w:rsidR="000450B1">
        <w:rPr>
          <w:rtl/>
          <w:lang w:bidi="fa-IR"/>
        </w:rPr>
        <w:t>وجود ندارد آنگاه پنج مرتبه فرمود</w:t>
      </w:r>
      <w:r>
        <w:rPr>
          <w:rtl/>
          <w:lang w:bidi="fa-IR"/>
        </w:rPr>
        <w:t xml:space="preserve">: </w:t>
      </w:r>
      <w:r w:rsidR="000450B1">
        <w:rPr>
          <w:rtl/>
          <w:lang w:bidi="fa-IR"/>
        </w:rPr>
        <w:t>به به به ا</w:t>
      </w:r>
      <w:r>
        <w:rPr>
          <w:rtl/>
          <w:lang w:bidi="fa-IR"/>
        </w:rPr>
        <w:t>ی</w:t>
      </w:r>
      <w:r w:rsidR="000450B1">
        <w:rPr>
          <w:rtl/>
          <w:lang w:bidi="fa-IR"/>
        </w:rPr>
        <w:t>ن كلمات كه چقدر م</w:t>
      </w:r>
      <w:r>
        <w:rPr>
          <w:rtl/>
          <w:lang w:bidi="fa-IR"/>
        </w:rPr>
        <w:t>ی</w:t>
      </w:r>
      <w:r w:rsidR="000450B1">
        <w:rPr>
          <w:rtl/>
          <w:lang w:bidi="fa-IR"/>
        </w:rPr>
        <w:t>زان را سنگ</w:t>
      </w:r>
      <w:r>
        <w:rPr>
          <w:rtl/>
          <w:lang w:bidi="fa-IR"/>
        </w:rPr>
        <w:t>ی</w:t>
      </w:r>
      <w:r w:rsidR="000450B1">
        <w:rPr>
          <w:rtl/>
          <w:lang w:bidi="fa-IR"/>
        </w:rPr>
        <w:t>ن م</w:t>
      </w:r>
      <w:r w:rsidR="00A36DFD">
        <w:rPr>
          <w:rtl/>
          <w:lang w:bidi="fa-IR"/>
        </w:rPr>
        <w:t xml:space="preserve">ی </w:t>
      </w:r>
      <w:r w:rsidR="000450B1">
        <w:rPr>
          <w:rtl/>
          <w:lang w:bidi="fa-IR"/>
        </w:rPr>
        <w:t>سازند</w:t>
      </w:r>
      <w:r>
        <w:rPr>
          <w:lang w:bidi="fa-IR"/>
        </w:rPr>
        <w:t xml:space="preserve">. </w:t>
      </w:r>
    </w:p>
    <w:p w:rsidR="000450B1" w:rsidRDefault="00E61C8F" w:rsidP="00637914">
      <w:pPr>
        <w:pStyle w:val="Heading3"/>
        <w:rPr>
          <w:rtl/>
        </w:rPr>
      </w:pPr>
      <w:bookmarkStart w:id="78" w:name="_Toc426029729"/>
      <w:r>
        <w:t>8</w:t>
      </w:r>
      <w:r w:rsidR="00133789" w:rsidRPr="00133789">
        <w:rPr>
          <w:rStyle w:val="libNormalChar"/>
          <w:rtl/>
        </w:rPr>
        <w:t xml:space="preserve"> - </w:t>
      </w:r>
      <w:r>
        <w:rPr>
          <w:rtl/>
        </w:rPr>
        <w:t>تسبیحات اربعه</w:t>
      </w:r>
      <w:bookmarkEnd w:id="78"/>
      <w:r>
        <w:t xml:space="preserve"> </w:t>
      </w:r>
    </w:p>
    <w:p w:rsidR="000450B1" w:rsidRDefault="000450B1" w:rsidP="000450B1">
      <w:pPr>
        <w:pStyle w:val="libNormal"/>
        <w:rPr>
          <w:rtl/>
          <w:lang w:bidi="fa-IR"/>
        </w:rPr>
      </w:pPr>
      <w:r>
        <w:rPr>
          <w:rtl/>
          <w:lang w:bidi="fa-IR"/>
        </w:rPr>
        <w:t xml:space="preserve">از امام باقر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شده است كه فرمود</w:t>
      </w:r>
      <w:r w:rsidR="00A008FB">
        <w:rPr>
          <w:rtl/>
          <w:lang w:bidi="fa-IR"/>
        </w:rPr>
        <w:t xml:space="preserve">: </w:t>
      </w:r>
    </w:p>
    <w:p w:rsidR="000450B1" w:rsidRDefault="000450B1" w:rsidP="00637914">
      <w:pPr>
        <w:pStyle w:val="libNormal"/>
        <w:rPr>
          <w:rtl/>
          <w:lang w:bidi="fa-IR"/>
        </w:rPr>
      </w:pPr>
      <w:r>
        <w:rPr>
          <w:rtl/>
          <w:lang w:bidi="fa-IR"/>
        </w:rPr>
        <w:t>675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 xml:space="preserve">مر رسول الله </w:t>
      </w:r>
      <w:r w:rsidR="005E5D8E" w:rsidRPr="005E5D8E">
        <w:rPr>
          <w:rStyle w:val="libAlaemChar"/>
          <w:rFonts w:eastAsia="KFGQPC Uthman Taha Naskh"/>
          <w:rtl/>
        </w:rPr>
        <w:t>صلى‌الله‌عليه‌وآله‌وسلم</w:t>
      </w:r>
      <w:r w:rsidR="00F52787" w:rsidRPr="00F52787">
        <w:rPr>
          <w:rStyle w:val="libHadithChar"/>
          <w:rtl/>
        </w:rPr>
        <w:t xml:space="preserve"> برجل یغرس غرسا فی حائط له فوقف علیه و قال: الا ادلك علی غرس اثبت اصلا و اسرع ایناعا و اطیب ثمرا و ابقی؟ قال: فدلنی یا رسول الله، فقال، اذا اصبحت و امسیت فقل: سبحان الله، و الحمد لله، ولا اله الا والله اكبر، فان لك بذلك ان قلته بكل تسبیحه عشر شجرات فی الجنه من انواع الفاكهه و هن من الباقیات الصالحات. قال: فقال الرجل: فانی اشهدك یا رسول الله، ان حائطی هذا صدقه مقبوضه علی فقراء المسلمین اهل الصدقه، فانزل الله تبارك و تعالی ایات من القران: فاما من اعطی و اتقی و صدق بالحسنی فسنیسره للیسری</w:t>
      </w:r>
      <w:r w:rsidR="00F52787" w:rsidRPr="00F52787">
        <w:rPr>
          <w:rStyle w:val="libAlaemChar"/>
          <w:rFonts w:eastAsia="KFGQPC Uthman Taha Naskh"/>
          <w:rtl/>
        </w:rPr>
        <w:t>)</w:t>
      </w:r>
      <w:r w:rsidR="00A008FB" w:rsidRPr="00A36DFD">
        <w:rPr>
          <w:rStyle w:val="libFootnotenumChar"/>
          <w:rtl/>
          <w:lang w:bidi="fa-IR"/>
        </w:rPr>
        <w:t>(</w:t>
      </w:r>
      <w:r w:rsidRPr="00A36DFD">
        <w:rPr>
          <w:rStyle w:val="libFootnotenumChar"/>
          <w:rtl/>
        </w:rPr>
        <w:t>236</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0450B1">
        <w:rPr>
          <w:rtl/>
          <w:lang w:bidi="fa-IR"/>
        </w:rPr>
        <w:t xml:space="preserve"> از كنار مرد</w:t>
      </w:r>
      <w:r w:rsidR="00A36DFD">
        <w:rPr>
          <w:rtl/>
          <w:lang w:bidi="fa-IR"/>
        </w:rPr>
        <w:t xml:space="preserve">ی </w:t>
      </w:r>
      <w:r w:rsidR="000450B1">
        <w:rPr>
          <w:rtl/>
          <w:lang w:bidi="fa-IR"/>
        </w:rPr>
        <w:t>گذر م</w:t>
      </w:r>
      <w:r w:rsidR="00A36DFD">
        <w:rPr>
          <w:rtl/>
          <w:lang w:bidi="fa-IR"/>
        </w:rPr>
        <w:t xml:space="preserve">ی </w:t>
      </w:r>
      <w:r w:rsidR="000450B1">
        <w:rPr>
          <w:rtl/>
          <w:lang w:bidi="fa-IR"/>
        </w:rPr>
        <w:t>كردند كه رد باغش مشغول كاشتن درخت</w:t>
      </w:r>
      <w:r w:rsidR="00A36DFD">
        <w:rPr>
          <w:rtl/>
          <w:lang w:bidi="fa-IR"/>
        </w:rPr>
        <w:t xml:space="preserve">ی </w:t>
      </w:r>
      <w:r w:rsidR="000450B1">
        <w:rPr>
          <w:rtl/>
          <w:lang w:bidi="fa-IR"/>
        </w:rPr>
        <w:t>بود</w:t>
      </w:r>
      <w:r>
        <w:rPr>
          <w:rtl/>
          <w:lang w:bidi="fa-IR"/>
        </w:rPr>
        <w:t xml:space="preserve">، </w:t>
      </w:r>
      <w:r w:rsidR="000450B1">
        <w:rPr>
          <w:rtl/>
          <w:lang w:bidi="fa-IR"/>
        </w:rPr>
        <w:t>حضرت ا</w:t>
      </w:r>
      <w:r>
        <w:rPr>
          <w:rtl/>
          <w:lang w:bidi="fa-IR"/>
        </w:rPr>
        <w:t>ی</w:t>
      </w:r>
      <w:r w:rsidR="000450B1">
        <w:rPr>
          <w:rtl/>
          <w:lang w:bidi="fa-IR"/>
        </w:rPr>
        <w:t>ستاد و به او فرمود</w:t>
      </w:r>
      <w:r>
        <w:rPr>
          <w:rtl/>
          <w:lang w:bidi="fa-IR"/>
        </w:rPr>
        <w:t xml:space="preserve">: </w:t>
      </w:r>
      <w:r w:rsidR="000450B1">
        <w:rPr>
          <w:rtl/>
          <w:lang w:bidi="fa-IR"/>
        </w:rPr>
        <w:t>آ</w:t>
      </w:r>
      <w:r>
        <w:rPr>
          <w:rtl/>
          <w:lang w:bidi="fa-IR"/>
        </w:rPr>
        <w:t>ی</w:t>
      </w:r>
      <w:r w:rsidR="000450B1">
        <w:rPr>
          <w:rtl/>
          <w:lang w:bidi="fa-IR"/>
        </w:rPr>
        <w:t>ا درخت</w:t>
      </w:r>
      <w:r w:rsidR="00A36DFD">
        <w:rPr>
          <w:rtl/>
          <w:lang w:bidi="fa-IR"/>
        </w:rPr>
        <w:t xml:space="preserve">ی </w:t>
      </w:r>
      <w:r w:rsidR="000450B1">
        <w:rPr>
          <w:rtl/>
          <w:lang w:bidi="fa-IR"/>
        </w:rPr>
        <w:t>به تو معرف</w:t>
      </w:r>
      <w:r w:rsidR="00A36DFD">
        <w:rPr>
          <w:rtl/>
          <w:lang w:bidi="fa-IR"/>
        </w:rPr>
        <w:t xml:space="preserve">ی </w:t>
      </w:r>
      <w:r w:rsidR="000450B1">
        <w:rPr>
          <w:rtl/>
          <w:lang w:bidi="fa-IR"/>
        </w:rPr>
        <w:t>كنم كه ر</w:t>
      </w:r>
      <w:r>
        <w:rPr>
          <w:rtl/>
          <w:lang w:bidi="fa-IR"/>
        </w:rPr>
        <w:t>ی</w:t>
      </w:r>
      <w:r w:rsidR="000450B1">
        <w:rPr>
          <w:rtl/>
          <w:lang w:bidi="fa-IR"/>
        </w:rPr>
        <w:t>شه اش استوارتر باشد و زودتر برسد و م</w:t>
      </w:r>
      <w:r>
        <w:rPr>
          <w:rtl/>
          <w:lang w:bidi="fa-IR"/>
        </w:rPr>
        <w:t>ی</w:t>
      </w:r>
      <w:r w:rsidR="000450B1">
        <w:rPr>
          <w:rtl/>
          <w:lang w:bidi="fa-IR"/>
        </w:rPr>
        <w:t>وه ها</w:t>
      </w:r>
      <w:r w:rsidR="00A36DFD">
        <w:rPr>
          <w:rtl/>
          <w:lang w:bidi="fa-IR"/>
        </w:rPr>
        <w:t xml:space="preserve">ی </w:t>
      </w:r>
      <w:r w:rsidR="000450B1">
        <w:rPr>
          <w:rtl/>
          <w:lang w:bidi="fa-IR"/>
        </w:rPr>
        <w:t>پاكتر و با دوامتر بدهد؟</w:t>
      </w:r>
      <w:r>
        <w:rPr>
          <w:rtl/>
          <w:lang w:bidi="fa-IR"/>
        </w:rPr>
        <w:t xml:space="preserve">. </w:t>
      </w:r>
      <w:r w:rsidR="000450B1">
        <w:rPr>
          <w:rtl/>
          <w:lang w:bidi="fa-IR"/>
        </w:rPr>
        <w:t>عرض كرد</w:t>
      </w:r>
      <w:r>
        <w:rPr>
          <w:rtl/>
          <w:lang w:bidi="fa-IR"/>
        </w:rPr>
        <w:t xml:space="preserve">: </w:t>
      </w:r>
      <w:r w:rsidR="000450B1">
        <w:rPr>
          <w:rtl/>
          <w:lang w:bidi="fa-IR"/>
        </w:rPr>
        <w:t>راهنما</w:t>
      </w:r>
      <w:r w:rsidR="00A36DFD">
        <w:rPr>
          <w:rtl/>
          <w:lang w:bidi="fa-IR"/>
        </w:rPr>
        <w:t xml:space="preserve">ی </w:t>
      </w:r>
      <w:r w:rsidR="000450B1">
        <w:rPr>
          <w:rtl/>
          <w:lang w:bidi="fa-IR"/>
        </w:rPr>
        <w:t>كن مرا ا</w:t>
      </w:r>
      <w:r w:rsidR="00A36DFD">
        <w:rPr>
          <w:rtl/>
          <w:lang w:bidi="fa-IR"/>
        </w:rPr>
        <w:t xml:space="preserve">ی </w:t>
      </w:r>
      <w:r w:rsidR="000450B1">
        <w:rPr>
          <w:rtl/>
          <w:lang w:bidi="fa-IR"/>
        </w:rPr>
        <w:t>رسول خدا!</w:t>
      </w:r>
    </w:p>
    <w:p w:rsidR="000450B1" w:rsidRDefault="000450B1" w:rsidP="000450B1">
      <w:pPr>
        <w:pStyle w:val="libNormal"/>
        <w:rPr>
          <w:rtl/>
          <w:lang w:bidi="fa-IR"/>
        </w:rPr>
      </w:pPr>
      <w:r>
        <w:rPr>
          <w:rtl/>
          <w:lang w:bidi="fa-IR"/>
        </w:rPr>
        <w:t>فرمود</w:t>
      </w:r>
      <w:r w:rsidR="00A008FB">
        <w:rPr>
          <w:rtl/>
          <w:lang w:bidi="fa-IR"/>
        </w:rPr>
        <w:t xml:space="preserve">: </w:t>
      </w:r>
      <w:r>
        <w:rPr>
          <w:rtl/>
          <w:lang w:bidi="fa-IR"/>
        </w:rPr>
        <w:t>هرگاه وارد صبح و شام شد</w:t>
      </w:r>
      <w:r w:rsidR="00A36DFD">
        <w:rPr>
          <w:rtl/>
          <w:lang w:bidi="fa-IR"/>
        </w:rPr>
        <w:t>ی</w:t>
      </w:r>
      <w:r w:rsidR="0087087D">
        <w:rPr>
          <w:rtl/>
          <w:lang w:bidi="fa-IR"/>
        </w:rPr>
        <w:t>،</w:t>
      </w:r>
      <w:r w:rsidR="00A008FB">
        <w:rPr>
          <w:rtl/>
          <w:lang w:bidi="fa-IR"/>
        </w:rPr>
        <w:t xml:space="preserve"> </w:t>
      </w:r>
      <w:r>
        <w:rPr>
          <w:rtl/>
          <w:lang w:bidi="fa-IR"/>
        </w:rPr>
        <w:t>بگو</w:t>
      </w:r>
      <w:r w:rsidR="00A008FB">
        <w:rPr>
          <w:rtl/>
          <w:lang w:bidi="fa-IR"/>
        </w:rPr>
        <w:t xml:space="preserve">: </w:t>
      </w:r>
      <w:r>
        <w:rPr>
          <w:rtl/>
          <w:lang w:bidi="fa-IR"/>
        </w:rPr>
        <w:t>سبحان الله والحمد لله ولا اله الا الله و اكبر</w:t>
      </w:r>
      <w:r w:rsidR="00A008FB">
        <w:rPr>
          <w:rtl/>
          <w:lang w:bidi="fa-IR"/>
        </w:rPr>
        <w:t xml:space="preserve">، </w:t>
      </w:r>
      <w:r>
        <w:rPr>
          <w:rtl/>
          <w:lang w:bidi="fa-IR"/>
        </w:rPr>
        <w:t>كه اگر ا</w:t>
      </w:r>
      <w:r w:rsidR="00A008FB">
        <w:rPr>
          <w:rtl/>
          <w:lang w:bidi="fa-IR"/>
        </w:rPr>
        <w:t>ی</w:t>
      </w:r>
      <w:r>
        <w:rPr>
          <w:rtl/>
          <w:lang w:bidi="fa-IR"/>
        </w:rPr>
        <w:t>ن را بگو</w:t>
      </w:r>
      <w:r w:rsidR="00A008FB">
        <w:rPr>
          <w:rtl/>
          <w:lang w:bidi="fa-IR"/>
        </w:rPr>
        <w:t>ی</w:t>
      </w:r>
      <w:r w:rsidR="00A36DFD">
        <w:rPr>
          <w:rtl/>
          <w:lang w:bidi="fa-IR"/>
        </w:rPr>
        <w:t xml:space="preserve">ی </w:t>
      </w:r>
      <w:r>
        <w:rPr>
          <w:rtl/>
          <w:lang w:bidi="fa-IR"/>
        </w:rPr>
        <w:t>برا</w:t>
      </w:r>
      <w:r w:rsidR="00A36DFD">
        <w:rPr>
          <w:rtl/>
          <w:lang w:bidi="fa-IR"/>
        </w:rPr>
        <w:t xml:space="preserve">ی </w:t>
      </w:r>
      <w:r>
        <w:rPr>
          <w:rtl/>
          <w:lang w:bidi="fa-IR"/>
        </w:rPr>
        <w:t xml:space="preserve">تو در برابر هر </w:t>
      </w:r>
      <w:r w:rsidR="00A008FB">
        <w:rPr>
          <w:rtl/>
          <w:lang w:bidi="fa-IR"/>
        </w:rPr>
        <w:t>ی</w:t>
      </w:r>
      <w:r>
        <w:rPr>
          <w:rtl/>
          <w:lang w:bidi="fa-IR"/>
        </w:rPr>
        <w:t>ك تسب</w:t>
      </w:r>
      <w:r w:rsidR="00A008FB">
        <w:rPr>
          <w:rtl/>
          <w:lang w:bidi="fa-IR"/>
        </w:rPr>
        <w:t>ی</w:t>
      </w:r>
      <w:r>
        <w:rPr>
          <w:rtl/>
          <w:lang w:bidi="fa-IR"/>
        </w:rPr>
        <w:t>ح</w:t>
      </w:r>
      <w:r w:rsidR="00A008FB">
        <w:rPr>
          <w:rtl/>
          <w:lang w:bidi="fa-IR"/>
        </w:rPr>
        <w:t xml:space="preserve">، </w:t>
      </w:r>
      <w:r>
        <w:rPr>
          <w:rtl/>
          <w:lang w:bidi="fa-IR"/>
        </w:rPr>
        <w:t>از هر م</w:t>
      </w:r>
      <w:r w:rsidR="00A008FB">
        <w:rPr>
          <w:rtl/>
          <w:lang w:bidi="fa-IR"/>
        </w:rPr>
        <w:t>ی</w:t>
      </w:r>
      <w:r>
        <w:rPr>
          <w:rtl/>
          <w:lang w:bidi="fa-IR"/>
        </w:rPr>
        <w:t>وه ا</w:t>
      </w:r>
      <w:r w:rsidR="00A36DFD">
        <w:rPr>
          <w:rtl/>
          <w:lang w:bidi="fa-IR"/>
        </w:rPr>
        <w:t xml:space="preserve">ی </w:t>
      </w:r>
      <w:r>
        <w:rPr>
          <w:rtl/>
          <w:lang w:bidi="fa-IR"/>
        </w:rPr>
        <w:t>ده درخت در بهشت خواهد بود و ا</w:t>
      </w:r>
      <w:r w:rsidR="00A008FB">
        <w:rPr>
          <w:rtl/>
          <w:lang w:bidi="fa-IR"/>
        </w:rPr>
        <w:t>ی</w:t>
      </w:r>
      <w:r>
        <w:rPr>
          <w:rtl/>
          <w:lang w:bidi="fa-IR"/>
        </w:rPr>
        <w:t xml:space="preserve">ن كلانم </w:t>
      </w:r>
      <w:r w:rsidR="00A008FB">
        <w:rPr>
          <w:rtl/>
          <w:lang w:bidi="fa-IR"/>
        </w:rPr>
        <w:t>ی</w:t>
      </w:r>
      <w:r>
        <w:rPr>
          <w:rtl/>
          <w:lang w:bidi="fa-IR"/>
        </w:rPr>
        <w:t>ك</w:t>
      </w:r>
      <w:r w:rsidR="00A36DFD">
        <w:rPr>
          <w:rtl/>
          <w:lang w:bidi="fa-IR"/>
        </w:rPr>
        <w:t xml:space="preserve">ی </w:t>
      </w:r>
      <w:r>
        <w:rPr>
          <w:rtl/>
          <w:lang w:bidi="fa-IR"/>
        </w:rPr>
        <w:t>از مصاد</w:t>
      </w:r>
      <w:r w:rsidR="00A008FB">
        <w:rPr>
          <w:rtl/>
          <w:lang w:bidi="fa-IR"/>
        </w:rPr>
        <w:t>ی</w:t>
      </w:r>
      <w:r>
        <w:rPr>
          <w:rtl/>
          <w:lang w:bidi="fa-IR"/>
        </w:rPr>
        <w:t>ق باق</w:t>
      </w:r>
      <w:r w:rsidR="00A008FB">
        <w:rPr>
          <w:rtl/>
          <w:lang w:bidi="fa-IR"/>
        </w:rPr>
        <w:t>ی</w:t>
      </w:r>
      <w:r>
        <w:rPr>
          <w:rtl/>
          <w:lang w:bidi="fa-IR"/>
        </w:rPr>
        <w:t>ات صالحات است</w:t>
      </w:r>
      <w:r w:rsidR="00A008FB">
        <w:rPr>
          <w:rtl/>
          <w:lang w:bidi="fa-IR"/>
        </w:rPr>
        <w:t xml:space="preserve">. </w:t>
      </w:r>
    </w:p>
    <w:p w:rsidR="000450B1" w:rsidRDefault="000450B1" w:rsidP="000450B1">
      <w:pPr>
        <w:pStyle w:val="libNormal"/>
        <w:rPr>
          <w:rtl/>
          <w:lang w:bidi="fa-IR"/>
        </w:rPr>
      </w:pPr>
      <w:r>
        <w:rPr>
          <w:rtl/>
          <w:lang w:bidi="fa-IR"/>
        </w:rPr>
        <w:lastRenderedPageBreak/>
        <w:t>آن مرد گفت</w:t>
      </w:r>
      <w:r w:rsidR="00A008FB">
        <w:rPr>
          <w:rtl/>
          <w:lang w:bidi="fa-IR"/>
        </w:rPr>
        <w:t xml:space="preserve">: </w:t>
      </w:r>
      <w:r>
        <w:rPr>
          <w:rtl/>
          <w:lang w:bidi="fa-IR"/>
        </w:rPr>
        <w:t>ا</w:t>
      </w:r>
      <w:r w:rsidR="00A36DFD">
        <w:rPr>
          <w:rtl/>
          <w:lang w:bidi="fa-IR"/>
        </w:rPr>
        <w:t xml:space="preserve">ی </w:t>
      </w:r>
      <w:r>
        <w:rPr>
          <w:rtl/>
          <w:lang w:bidi="fa-IR"/>
        </w:rPr>
        <w:t>رسول خدا! من تو را شاهد م</w:t>
      </w:r>
      <w:r w:rsidR="00A36DFD">
        <w:rPr>
          <w:rtl/>
          <w:lang w:bidi="fa-IR"/>
        </w:rPr>
        <w:t xml:space="preserve">ی </w:t>
      </w:r>
      <w:r>
        <w:rPr>
          <w:rtl/>
          <w:lang w:bidi="fa-IR"/>
        </w:rPr>
        <w:t>گ</w:t>
      </w:r>
      <w:r w:rsidR="00A008FB">
        <w:rPr>
          <w:rtl/>
          <w:lang w:bidi="fa-IR"/>
        </w:rPr>
        <w:t>ی</w:t>
      </w:r>
      <w:r>
        <w:rPr>
          <w:rtl/>
          <w:lang w:bidi="fa-IR"/>
        </w:rPr>
        <w:t>رم و ا</w:t>
      </w:r>
      <w:r w:rsidR="00A008FB">
        <w:rPr>
          <w:rtl/>
          <w:lang w:bidi="fa-IR"/>
        </w:rPr>
        <w:t>ی</w:t>
      </w:r>
      <w:r>
        <w:rPr>
          <w:rtl/>
          <w:lang w:bidi="fa-IR"/>
        </w:rPr>
        <w:t>ن باغم را تحو</w:t>
      </w:r>
      <w:r w:rsidR="00A008FB">
        <w:rPr>
          <w:rtl/>
          <w:lang w:bidi="fa-IR"/>
        </w:rPr>
        <w:t>ی</w:t>
      </w:r>
      <w:r>
        <w:rPr>
          <w:rtl/>
          <w:lang w:bidi="fa-IR"/>
        </w:rPr>
        <w:t>ل تو م</w:t>
      </w:r>
      <w:r w:rsidR="00A36DFD">
        <w:rPr>
          <w:rtl/>
          <w:lang w:bidi="fa-IR"/>
        </w:rPr>
        <w:t xml:space="preserve">ی </w:t>
      </w:r>
      <w:r>
        <w:rPr>
          <w:rtl/>
          <w:lang w:bidi="fa-IR"/>
        </w:rPr>
        <w:t>دهم تا برا</w:t>
      </w:r>
      <w:r w:rsidR="00A36DFD">
        <w:rPr>
          <w:rtl/>
          <w:lang w:bidi="fa-IR"/>
        </w:rPr>
        <w:t xml:space="preserve">ی </w:t>
      </w:r>
      <w:r>
        <w:rPr>
          <w:rtl/>
          <w:lang w:bidi="fa-IR"/>
        </w:rPr>
        <w:t>مسلم</w:t>
      </w:r>
      <w:r w:rsidR="00A008FB">
        <w:rPr>
          <w:rtl/>
          <w:lang w:bidi="fa-IR"/>
        </w:rPr>
        <w:t>ی</w:t>
      </w:r>
      <w:r>
        <w:rPr>
          <w:rtl/>
          <w:lang w:bidi="fa-IR"/>
        </w:rPr>
        <w:t>ن صدقه باشد</w:t>
      </w:r>
      <w:r w:rsidR="00133789" w:rsidRPr="00133789">
        <w:rPr>
          <w:rStyle w:val="libNormalChar"/>
          <w:rtl/>
        </w:rPr>
        <w:t xml:space="preserve"> - </w:t>
      </w:r>
      <w:r>
        <w:rPr>
          <w:rtl/>
          <w:lang w:bidi="fa-IR"/>
        </w:rPr>
        <w:t>آنان</w:t>
      </w:r>
      <w:r w:rsidR="00A36DFD">
        <w:rPr>
          <w:rtl/>
          <w:lang w:bidi="fa-IR"/>
        </w:rPr>
        <w:t xml:space="preserve">ی </w:t>
      </w:r>
      <w:r>
        <w:rPr>
          <w:rtl/>
          <w:lang w:bidi="fa-IR"/>
        </w:rPr>
        <w:t>كه اهل صدقه اند</w:t>
      </w:r>
      <w:r w:rsidR="00133789" w:rsidRPr="00133789">
        <w:rPr>
          <w:rStyle w:val="libNormalChar"/>
          <w:rtl/>
        </w:rPr>
        <w:t xml:space="preserve"> - </w:t>
      </w:r>
      <w:r>
        <w:rPr>
          <w:rtl/>
          <w:lang w:bidi="fa-IR"/>
        </w:rPr>
        <w:t>در ا</w:t>
      </w:r>
      <w:r w:rsidR="00A008FB">
        <w:rPr>
          <w:rtl/>
          <w:lang w:bidi="fa-IR"/>
        </w:rPr>
        <w:t>ی</w:t>
      </w:r>
      <w:r>
        <w:rPr>
          <w:rtl/>
          <w:lang w:bidi="fa-IR"/>
        </w:rPr>
        <w:t>نجا خداوند تبارك تعال</w:t>
      </w:r>
      <w:r w:rsidR="00A36DFD">
        <w:rPr>
          <w:rtl/>
          <w:lang w:bidi="fa-IR"/>
        </w:rPr>
        <w:t xml:space="preserve">ی </w:t>
      </w:r>
      <w:r>
        <w:rPr>
          <w:rtl/>
          <w:lang w:bidi="fa-IR"/>
        </w:rPr>
        <w:t>آ</w:t>
      </w:r>
      <w:r w:rsidR="00A008FB">
        <w:rPr>
          <w:rtl/>
          <w:lang w:bidi="fa-IR"/>
        </w:rPr>
        <w:t>ی</w:t>
      </w:r>
      <w:r>
        <w:rPr>
          <w:rtl/>
          <w:lang w:bidi="fa-IR"/>
        </w:rPr>
        <w:t>ات</w:t>
      </w:r>
      <w:r w:rsidR="00A36DFD">
        <w:rPr>
          <w:rtl/>
          <w:lang w:bidi="fa-IR"/>
        </w:rPr>
        <w:t xml:space="preserve">ی </w:t>
      </w:r>
      <w:r>
        <w:rPr>
          <w:rtl/>
          <w:lang w:bidi="fa-IR"/>
        </w:rPr>
        <w:t>از قرآن را نازل فرمود</w:t>
      </w:r>
      <w:r w:rsidR="00A008FB">
        <w:rPr>
          <w:rtl/>
          <w:lang w:bidi="fa-IR"/>
        </w:rPr>
        <w:t xml:space="preserve">: </w:t>
      </w:r>
      <w:r>
        <w:rPr>
          <w:rtl/>
          <w:lang w:bidi="fa-IR"/>
        </w:rPr>
        <w:t>هر كس عطا و احسان كرد و تقوا داشته</w:t>
      </w:r>
      <w:r w:rsidR="00A008FB">
        <w:rPr>
          <w:rtl/>
          <w:lang w:bidi="fa-IR"/>
        </w:rPr>
        <w:t xml:space="preserve">، </w:t>
      </w:r>
      <w:r>
        <w:rPr>
          <w:rtl/>
          <w:lang w:bidi="fa-IR"/>
        </w:rPr>
        <w:t>ن</w:t>
      </w:r>
      <w:r w:rsidR="00A008FB">
        <w:rPr>
          <w:rtl/>
          <w:lang w:bidi="fa-IR"/>
        </w:rPr>
        <w:t>ی</w:t>
      </w:r>
      <w:r>
        <w:rPr>
          <w:rtl/>
          <w:lang w:bidi="fa-IR"/>
        </w:rPr>
        <w:t>ك</w:t>
      </w:r>
      <w:r w:rsidR="00A36DFD">
        <w:rPr>
          <w:rtl/>
          <w:lang w:bidi="fa-IR"/>
        </w:rPr>
        <w:t xml:space="preserve">ی </w:t>
      </w:r>
      <w:r>
        <w:rPr>
          <w:rtl/>
          <w:lang w:bidi="fa-IR"/>
        </w:rPr>
        <w:t>را تصد</w:t>
      </w:r>
      <w:r w:rsidR="00A008FB">
        <w:rPr>
          <w:rtl/>
          <w:lang w:bidi="fa-IR"/>
        </w:rPr>
        <w:t>ی</w:t>
      </w:r>
      <w:r>
        <w:rPr>
          <w:rtl/>
          <w:lang w:bidi="fa-IR"/>
        </w:rPr>
        <w:t>ق نمود</w:t>
      </w:r>
      <w:r w:rsidR="00A008FB">
        <w:rPr>
          <w:rtl/>
          <w:lang w:bidi="fa-IR"/>
        </w:rPr>
        <w:t xml:space="preserve">، </w:t>
      </w:r>
      <w:r>
        <w:rPr>
          <w:rtl/>
          <w:lang w:bidi="fa-IR"/>
        </w:rPr>
        <w:t>ما كار او را سهل و آسان م</w:t>
      </w:r>
      <w:r w:rsidR="00A36DFD">
        <w:rPr>
          <w:rtl/>
          <w:lang w:bidi="fa-IR"/>
        </w:rPr>
        <w:t xml:space="preserve">ی </w:t>
      </w:r>
      <w:r>
        <w:rPr>
          <w:rtl/>
          <w:lang w:bidi="fa-IR"/>
        </w:rPr>
        <w:t>گردان</w:t>
      </w:r>
      <w:r w:rsidR="00A008FB">
        <w:rPr>
          <w:rtl/>
          <w:lang w:bidi="fa-IR"/>
        </w:rPr>
        <w:t>ی</w:t>
      </w:r>
      <w:r>
        <w:rPr>
          <w:rtl/>
          <w:lang w:bidi="fa-IR"/>
        </w:rPr>
        <w:t>م</w:t>
      </w:r>
      <w:r w:rsidR="00A008FB">
        <w:rPr>
          <w:rtl/>
          <w:lang w:bidi="fa-IR"/>
        </w:rPr>
        <w:t xml:space="preserve">. </w:t>
      </w:r>
    </w:p>
    <w:p w:rsidR="000450B1" w:rsidRDefault="000450B1" w:rsidP="000450B1">
      <w:pPr>
        <w:pStyle w:val="libNormal"/>
        <w:rPr>
          <w:rtl/>
          <w:lang w:bidi="fa-IR"/>
        </w:rPr>
      </w:pPr>
      <w:r>
        <w:rPr>
          <w:rtl/>
          <w:lang w:bidi="fa-IR"/>
        </w:rPr>
        <w:t>محمد بن خالد برق</w:t>
      </w:r>
      <w:r w:rsidR="00A36DFD">
        <w:rPr>
          <w:rtl/>
          <w:lang w:bidi="fa-IR"/>
        </w:rPr>
        <w:t xml:space="preserve">ی </w:t>
      </w:r>
      <w:r>
        <w:rPr>
          <w:rtl/>
          <w:lang w:bidi="fa-IR"/>
        </w:rPr>
        <w:t xml:space="preserve">از حضرت صادق از پدرش از جدش </w:t>
      </w:r>
      <w:r w:rsidR="00F52787" w:rsidRPr="00F52787">
        <w:rPr>
          <w:rStyle w:val="libAlaemChar"/>
          <w:rFonts w:eastAsia="KFGQPC Uthman Taha Naskh"/>
          <w:rtl/>
        </w:rPr>
        <w:t>عليهم‌السلام</w:t>
      </w:r>
      <w:r>
        <w:rPr>
          <w:rtl/>
          <w:lang w:bidi="fa-IR"/>
        </w:rPr>
        <w:t xml:space="preserve"> نقل كرده است كه</w:t>
      </w:r>
      <w:r w:rsidR="00A008FB">
        <w:rPr>
          <w:rtl/>
          <w:lang w:bidi="fa-IR"/>
        </w:rPr>
        <w:t xml:space="preserve">: </w:t>
      </w:r>
    </w:p>
    <w:p w:rsidR="000450B1" w:rsidRPr="00FE3707" w:rsidRDefault="000450B1" w:rsidP="00FE3707">
      <w:pPr>
        <w:pStyle w:val="libNormal"/>
        <w:rPr>
          <w:rtl/>
        </w:rPr>
      </w:pPr>
      <w:r w:rsidRPr="00FE3707">
        <w:rPr>
          <w:rtl/>
        </w:rPr>
        <w:t>676</w:t>
      </w:r>
      <w:r w:rsidR="00133789" w:rsidRPr="00FE3707">
        <w:rPr>
          <w:rtl/>
        </w:rPr>
        <w:t xml:space="preserve"> - </w:t>
      </w:r>
      <w:r w:rsidR="00F52787" w:rsidRPr="00F52787">
        <w:rPr>
          <w:rStyle w:val="libAlaemChar"/>
          <w:rFonts w:eastAsia="KFGQPC Uthman Taha Naskh"/>
          <w:rtl/>
        </w:rPr>
        <w:t>(</w:t>
      </w:r>
      <w:r w:rsidR="00F52787" w:rsidRPr="00F52787">
        <w:rPr>
          <w:rStyle w:val="libHadithChar"/>
          <w:rtl/>
        </w:rPr>
        <w:t xml:space="preserve">قال رسول الله </w:t>
      </w:r>
      <w:r w:rsidR="005E5D8E" w:rsidRPr="005E5D8E">
        <w:rPr>
          <w:rStyle w:val="libAlaemChar"/>
          <w:rFonts w:eastAsia="KFGQPC Uthman Taha Naskh"/>
          <w:rtl/>
        </w:rPr>
        <w:t>صلى‌الله‌عليه‌وآله‌وسلم</w:t>
      </w:r>
      <w:r w:rsidR="00F52787" w:rsidRPr="00F52787">
        <w:rPr>
          <w:rStyle w:val="libHadithChar"/>
          <w:rFonts w:hint="cs"/>
          <w:rtl/>
        </w:rPr>
        <w:t xml:space="preserve"> </w:t>
      </w:r>
      <w:r w:rsidR="00F52787" w:rsidRPr="00F52787">
        <w:rPr>
          <w:rStyle w:val="libHadithChar"/>
          <w:rtl/>
        </w:rPr>
        <w:t xml:space="preserve">: من قال: سبحان الله، غرس الله له بها شجره فی الجنه، و من قال: الحمد لله، غرس الله له بها شجره فی الجنه و من قال لا اله الا الله غرس الله له بها شجره فی الجنه و من قال: الله اكبر، غرس الله له بها شجره فی الجنه: فقال له رجل من قریش: اذا شجرنا فی الجنه لكثیر. قال </w:t>
      </w:r>
      <w:r w:rsidR="005E5D8E" w:rsidRPr="005E5D8E">
        <w:rPr>
          <w:rStyle w:val="libAlaemChar"/>
          <w:rFonts w:eastAsia="KFGQPC Uthman Taha Naskh"/>
          <w:rtl/>
        </w:rPr>
        <w:t>صلى‌الله‌عليه‌وآله‌وسلم</w:t>
      </w:r>
      <w:r w:rsidR="00F52787" w:rsidRPr="00F52787">
        <w:rPr>
          <w:rStyle w:val="libHadithChar"/>
          <w:rFonts w:hint="cs"/>
          <w:rtl/>
        </w:rPr>
        <w:t xml:space="preserve"> </w:t>
      </w:r>
      <w:r w:rsidR="00F52787" w:rsidRPr="00F52787">
        <w:rPr>
          <w:rStyle w:val="libHadithChar"/>
          <w:rtl/>
        </w:rPr>
        <w:t>: نعم، ولكن ایاكم ان ترسلوا علیها نیرانا فتحر قوها، و ذلك قول الله عزوجل: یا ایها الذین امنوا اطیعوا الله و اطیعوا الرسول ولا تبطلوا اعمالكم</w:t>
      </w:r>
      <w:r w:rsidR="00F52787" w:rsidRPr="00F52787">
        <w:rPr>
          <w:rStyle w:val="libAlaemChar"/>
          <w:rFonts w:eastAsia="KFGQPC Uthman Taha Naskh"/>
          <w:rtl/>
        </w:rPr>
        <w:t>)</w:t>
      </w:r>
      <w:r w:rsidR="00A008FB" w:rsidRPr="00FE3707">
        <w:rPr>
          <w:rtl/>
        </w:rPr>
        <w:t xml:space="preserve"> </w:t>
      </w:r>
      <w:r w:rsidR="00A008FB" w:rsidRPr="00FE3707">
        <w:rPr>
          <w:rStyle w:val="libFootnotenumChar"/>
          <w:rtl/>
        </w:rPr>
        <w:t>(</w:t>
      </w:r>
      <w:r w:rsidRPr="00FE3707">
        <w:rPr>
          <w:rStyle w:val="libFootnotenumChar"/>
          <w:rtl/>
        </w:rPr>
        <w:t>237</w:t>
      </w:r>
      <w:r w:rsidR="00A008FB" w:rsidRPr="00FE3707">
        <w:rPr>
          <w:rStyle w:val="libFootnotenumChar"/>
          <w:rtl/>
        </w:rPr>
        <w:t>)</w:t>
      </w:r>
      <w:r w:rsidR="00F07E6E" w:rsidRPr="00FE3707">
        <w:rPr>
          <w:rtl/>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0450B1">
        <w:rPr>
          <w:rtl/>
          <w:lang w:bidi="fa-IR"/>
        </w:rPr>
        <w:t xml:space="preserve"> فرمود</w:t>
      </w:r>
      <w:r>
        <w:rPr>
          <w:rtl/>
          <w:lang w:bidi="fa-IR"/>
        </w:rPr>
        <w:t xml:space="preserve">: </w:t>
      </w:r>
    </w:p>
    <w:p w:rsidR="000450B1" w:rsidRDefault="000450B1" w:rsidP="000450B1">
      <w:pPr>
        <w:pStyle w:val="libNormal"/>
        <w:rPr>
          <w:rtl/>
          <w:lang w:bidi="fa-IR"/>
        </w:rPr>
      </w:pPr>
      <w:r>
        <w:rPr>
          <w:rtl/>
          <w:lang w:bidi="fa-IR"/>
        </w:rPr>
        <w:t>هر كس</w:t>
      </w:r>
      <w:r w:rsidR="00A36DFD">
        <w:rPr>
          <w:rtl/>
          <w:lang w:bidi="fa-IR"/>
        </w:rPr>
        <w:t xml:space="preserve">ی </w:t>
      </w:r>
      <w:r>
        <w:rPr>
          <w:rtl/>
          <w:lang w:bidi="fa-IR"/>
        </w:rPr>
        <w:t>بگو</w:t>
      </w:r>
      <w:r w:rsidR="00A008FB">
        <w:rPr>
          <w:rtl/>
          <w:lang w:bidi="fa-IR"/>
        </w:rPr>
        <w:t>ی</w:t>
      </w:r>
      <w:r>
        <w:rPr>
          <w:rtl/>
          <w:lang w:bidi="fa-IR"/>
        </w:rPr>
        <w:t>د</w:t>
      </w:r>
      <w:r w:rsidR="00A008FB">
        <w:rPr>
          <w:rtl/>
          <w:lang w:bidi="fa-IR"/>
        </w:rPr>
        <w:t xml:space="preserve">: </w:t>
      </w:r>
      <w:r>
        <w:rPr>
          <w:rtl/>
          <w:lang w:bidi="fa-IR"/>
        </w:rPr>
        <w:t>سبحان الله خداوند در برابر آن</w:t>
      </w:r>
      <w:r w:rsidR="00A008FB">
        <w:rPr>
          <w:rtl/>
          <w:lang w:bidi="fa-IR"/>
        </w:rPr>
        <w:t xml:space="preserve">، </w:t>
      </w:r>
      <w:r>
        <w:rPr>
          <w:rtl/>
          <w:lang w:bidi="fa-IR"/>
        </w:rPr>
        <w:t>درخت</w:t>
      </w:r>
      <w:r w:rsidR="00A36DFD">
        <w:rPr>
          <w:rtl/>
          <w:lang w:bidi="fa-IR"/>
        </w:rPr>
        <w:t xml:space="preserve">ی </w:t>
      </w:r>
      <w:r>
        <w:rPr>
          <w:rtl/>
          <w:lang w:bidi="fa-IR"/>
        </w:rPr>
        <w:t>در بهشت برا</w:t>
      </w:r>
      <w:r w:rsidR="00A008FB">
        <w:rPr>
          <w:rtl/>
          <w:lang w:bidi="fa-IR"/>
        </w:rPr>
        <w:t>ی</w:t>
      </w:r>
      <w:r>
        <w:rPr>
          <w:rtl/>
          <w:lang w:bidi="fa-IR"/>
        </w:rPr>
        <w:t>ش م</w:t>
      </w:r>
      <w:r w:rsidR="00A36DFD">
        <w:rPr>
          <w:rtl/>
          <w:lang w:bidi="fa-IR"/>
        </w:rPr>
        <w:t xml:space="preserve">ی </w:t>
      </w:r>
      <w:r>
        <w:rPr>
          <w:rtl/>
          <w:lang w:bidi="fa-IR"/>
        </w:rPr>
        <w:t>كارد</w:t>
      </w:r>
      <w:r w:rsidR="00A008FB">
        <w:rPr>
          <w:rtl/>
          <w:lang w:bidi="fa-IR"/>
        </w:rPr>
        <w:t xml:space="preserve">. </w:t>
      </w:r>
    </w:p>
    <w:p w:rsidR="000450B1" w:rsidRDefault="000450B1" w:rsidP="000450B1">
      <w:pPr>
        <w:pStyle w:val="libNormal"/>
        <w:rPr>
          <w:rtl/>
          <w:lang w:bidi="fa-IR"/>
        </w:rPr>
      </w:pPr>
      <w:r>
        <w:rPr>
          <w:rtl/>
          <w:lang w:bidi="fa-IR"/>
        </w:rPr>
        <w:t>هر كس</w:t>
      </w:r>
      <w:r w:rsidR="00A36DFD">
        <w:rPr>
          <w:rtl/>
          <w:lang w:bidi="fa-IR"/>
        </w:rPr>
        <w:t xml:space="preserve">ی </w:t>
      </w:r>
      <w:r>
        <w:rPr>
          <w:rtl/>
          <w:lang w:bidi="fa-IR"/>
        </w:rPr>
        <w:t>بگو</w:t>
      </w:r>
      <w:r w:rsidR="00A008FB">
        <w:rPr>
          <w:rtl/>
          <w:lang w:bidi="fa-IR"/>
        </w:rPr>
        <w:t>ی</w:t>
      </w:r>
      <w:r>
        <w:rPr>
          <w:rtl/>
          <w:lang w:bidi="fa-IR"/>
        </w:rPr>
        <w:t>د</w:t>
      </w:r>
      <w:r w:rsidR="00A008FB">
        <w:rPr>
          <w:rtl/>
          <w:lang w:bidi="fa-IR"/>
        </w:rPr>
        <w:t xml:space="preserve">: </w:t>
      </w:r>
      <w:r>
        <w:rPr>
          <w:rtl/>
          <w:lang w:bidi="fa-IR"/>
        </w:rPr>
        <w:t>الحمد لله خداوند در برابر آن</w:t>
      </w:r>
      <w:r w:rsidR="00A008FB">
        <w:rPr>
          <w:rtl/>
          <w:lang w:bidi="fa-IR"/>
        </w:rPr>
        <w:t xml:space="preserve">، </w:t>
      </w:r>
      <w:r>
        <w:rPr>
          <w:rtl/>
          <w:lang w:bidi="fa-IR"/>
        </w:rPr>
        <w:t>درخت</w:t>
      </w:r>
      <w:r w:rsidR="00A36DFD">
        <w:rPr>
          <w:rtl/>
          <w:lang w:bidi="fa-IR"/>
        </w:rPr>
        <w:t xml:space="preserve">ی </w:t>
      </w:r>
      <w:r>
        <w:rPr>
          <w:rtl/>
          <w:lang w:bidi="fa-IR"/>
        </w:rPr>
        <w:t>در بهشت برا</w:t>
      </w:r>
      <w:r w:rsidR="00A008FB">
        <w:rPr>
          <w:rtl/>
          <w:lang w:bidi="fa-IR"/>
        </w:rPr>
        <w:t>ی</w:t>
      </w:r>
      <w:r>
        <w:rPr>
          <w:rtl/>
          <w:lang w:bidi="fa-IR"/>
        </w:rPr>
        <w:t>ش م</w:t>
      </w:r>
      <w:r w:rsidR="00A36DFD">
        <w:rPr>
          <w:rtl/>
          <w:lang w:bidi="fa-IR"/>
        </w:rPr>
        <w:t xml:space="preserve">ی </w:t>
      </w:r>
      <w:r>
        <w:rPr>
          <w:rtl/>
          <w:lang w:bidi="fa-IR"/>
        </w:rPr>
        <w:t>كارد</w:t>
      </w:r>
      <w:r w:rsidR="00A008FB">
        <w:rPr>
          <w:rtl/>
          <w:lang w:bidi="fa-IR"/>
        </w:rPr>
        <w:t xml:space="preserve">، </w:t>
      </w:r>
    </w:p>
    <w:p w:rsidR="000450B1" w:rsidRDefault="000450B1" w:rsidP="000450B1">
      <w:pPr>
        <w:pStyle w:val="libNormal"/>
        <w:rPr>
          <w:rtl/>
          <w:lang w:bidi="fa-IR"/>
        </w:rPr>
      </w:pPr>
      <w:r>
        <w:rPr>
          <w:rtl/>
          <w:lang w:bidi="fa-IR"/>
        </w:rPr>
        <w:t>هر كس بگو</w:t>
      </w:r>
      <w:r w:rsidR="00A008FB">
        <w:rPr>
          <w:rtl/>
          <w:lang w:bidi="fa-IR"/>
        </w:rPr>
        <w:t>ی</w:t>
      </w:r>
      <w:r>
        <w:rPr>
          <w:rtl/>
          <w:lang w:bidi="fa-IR"/>
        </w:rPr>
        <w:t>د لا اله الا الله خداوند در برابر آن</w:t>
      </w:r>
      <w:r w:rsidR="00A008FB">
        <w:rPr>
          <w:rtl/>
          <w:lang w:bidi="fa-IR"/>
        </w:rPr>
        <w:t xml:space="preserve">، </w:t>
      </w:r>
      <w:r>
        <w:rPr>
          <w:rtl/>
          <w:lang w:bidi="fa-IR"/>
        </w:rPr>
        <w:t>درخت</w:t>
      </w:r>
      <w:r w:rsidR="00A36DFD">
        <w:rPr>
          <w:rtl/>
          <w:lang w:bidi="fa-IR"/>
        </w:rPr>
        <w:t xml:space="preserve">ی </w:t>
      </w:r>
      <w:r>
        <w:rPr>
          <w:rtl/>
          <w:lang w:bidi="fa-IR"/>
        </w:rPr>
        <w:t>در بهشت برا</w:t>
      </w:r>
      <w:r w:rsidR="00A008FB">
        <w:rPr>
          <w:rtl/>
          <w:lang w:bidi="fa-IR"/>
        </w:rPr>
        <w:t>ی</w:t>
      </w:r>
      <w:r>
        <w:rPr>
          <w:rtl/>
          <w:lang w:bidi="fa-IR"/>
        </w:rPr>
        <w:t>ش م</w:t>
      </w:r>
      <w:r w:rsidR="00A36DFD">
        <w:rPr>
          <w:rtl/>
          <w:lang w:bidi="fa-IR"/>
        </w:rPr>
        <w:t xml:space="preserve">ی </w:t>
      </w:r>
      <w:r>
        <w:rPr>
          <w:rtl/>
          <w:lang w:bidi="fa-IR"/>
        </w:rPr>
        <w:t>كارد</w:t>
      </w:r>
      <w:r w:rsidR="00A008FB">
        <w:rPr>
          <w:rtl/>
          <w:lang w:bidi="fa-IR"/>
        </w:rPr>
        <w:t xml:space="preserve">، </w:t>
      </w:r>
    </w:p>
    <w:p w:rsidR="000450B1" w:rsidRDefault="000450B1" w:rsidP="000450B1">
      <w:pPr>
        <w:pStyle w:val="libNormal"/>
        <w:rPr>
          <w:rtl/>
          <w:lang w:bidi="fa-IR"/>
        </w:rPr>
      </w:pPr>
      <w:r>
        <w:rPr>
          <w:rtl/>
          <w:lang w:bidi="fa-IR"/>
        </w:rPr>
        <w:t>و هر كس</w:t>
      </w:r>
      <w:r w:rsidR="00A36DFD">
        <w:rPr>
          <w:rtl/>
          <w:lang w:bidi="fa-IR"/>
        </w:rPr>
        <w:t xml:space="preserve">ی </w:t>
      </w:r>
      <w:r>
        <w:rPr>
          <w:rtl/>
          <w:lang w:bidi="fa-IR"/>
        </w:rPr>
        <w:t>بگو</w:t>
      </w:r>
      <w:r w:rsidR="00A008FB">
        <w:rPr>
          <w:rtl/>
          <w:lang w:bidi="fa-IR"/>
        </w:rPr>
        <w:t>ی</w:t>
      </w:r>
      <w:r>
        <w:rPr>
          <w:rtl/>
          <w:lang w:bidi="fa-IR"/>
        </w:rPr>
        <w:t>د</w:t>
      </w:r>
      <w:r w:rsidR="00A008FB">
        <w:rPr>
          <w:rtl/>
          <w:lang w:bidi="fa-IR"/>
        </w:rPr>
        <w:t xml:space="preserve">: </w:t>
      </w:r>
      <w:r>
        <w:rPr>
          <w:rtl/>
          <w:lang w:bidi="fa-IR"/>
        </w:rPr>
        <w:t>الله اكبر خداوند در برابر آن درخت</w:t>
      </w:r>
      <w:r w:rsidR="00A36DFD">
        <w:rPr>
          <w:rtl/>
          <w:lang w:bidi="fa-IR"/>
        </w:rPr>
        <w:t xml:space="preserve">ی </w:t>
      </w:r>
      <w:r>
        <w:rPr>
          <w:rtl/>
          <w:lang w:bidi="fa-IR"/>
        </w:rPr>
        <w:t>در بهشت برا</w:t>
      </w:r>
      <w:r w:rsidR="00A008FB">
        <w:rPr>
          <w:rtl/>
          <w:lang w:bidi="fa-IR"/>
        </w:rPr>
        <w:t>ی</w:t>
      </w:r>
      <w:r>
        <w:rPr>
          <w:rtl/>
          <w:lang w:bidi="fa-IR"/>
        </w:rPr>
        <w:t>ش م</w:t>
      </w:r>
      <w:r w:rsidR="00A36DFD">
        <w:rPr>
          <w:rtl/>
          <w:lang w:bidi="fa-IR"/>
        </w:rPr>
        <w:t xml:space="preserve">ی </w:t>
      </w:r>
      <w:r>
        <w:rPr>
          <w:rtl/>
          <w:lang w:bidi="fa-IR"/>
        </w:rPr>
        <w:t>كارد</w:t>
      </w:r>
      <w:r w:rsidR="00A008FB">
        <w:rPr>
          <w:rtl/>
          <w:lang w:bidi="fa-IR"/>
        </w:rPr>
        <w:t xml:space="preserve">. </w:t>
      </w:r>
    </w:p>
    <w:p w:rsidR="000450B1" w:rsidRDefault="000450B1" w:rsidP="000450B1">
      <w:pPr>
        <w:pStyle w:val="libNormal"/>
        <w:rPr>
          <w:rtl/>
          <w:lang w:bidi="fa-IR"/>
        </w:rPr>
      </w:pPr>
      <w:r>
        <w:rPr>
          <w:rtl/>
          <w:lang w:bidi="fa-IR"/>
        </w:rPr>
        <w:t>در ا</w:t>
      </w:r>
      <w:r w:rsidR="00A008FB">
        <w:rPr>
          <w:rtl/>
          <w:lang w:bidi="fa-IR"/>
        </w:rPr>
        <w:t>ی</w:t>
      </w:r>
      <w:r>
        <w:rPr>
          <w:rtl/>
          <w:lang w:bidi="fa-IR"/>
        </w:rPr>
        <w:t>نجا مرد</w:t>
      </w:r>
      <w:r w:rsidR="00A36DFD">
        <w:rPr>
          <w:rtl/>
          <w:lang w:bidi="fa-IR"/>
        </w:rPr>
        <w:t xml:space="preserve">ی </w:t>
      </w:r>
      <w:r>
        <w:rPr>
          <w:rtl/>
          <w:lang w:bidi="fa-IR"/>
        </w:rPr>
        <w:t>از قر</w:t>
      </w:r>
      <w:r w:rsidR="00A008FB">
        <w:rPr>
          <w:rtl/>
          <w:lang w:bidi="fa-IR"/>
        </w:rPr>
        <w:t>ی</w:t>
      </w:r>
      <w:r>
        <w:rPr>
          <w:rtl/>
          <w:lang w:bidi="fa-IR"/>
        </w:rPr>
        <w:t>ش به آن حضرت گفت</w:t>
      </w:r>
      <w:r w:rsidR="00A008FB">
        <w:rPr>
          <w:rtl/>
          <w:lang w:bidi="fa-IR"/>
        </w:rPr>
        <w:t xml:space="preserve">: </w:t>
      </w:r>
      <w:r>
        <w:rPr>
          <w:rtl/>
          <w:lang w:bidi="fa-IR"/>
        </w:rPr>
        <w:t>بنابر ا</w:t>
      </w:r>
      <w:r w:rsidR="00A008FB">
        <w:rPr>
          <w:rtl/>
          <w:lang w:bidi="fa-IR"/>
        </w:rPr>
        <w:t>ی</w:t>
      </w:r>
      <w:r>
        <w:rPr>
          <w:rtl/>
          <w:lang w:bidi="fa-IR"/>
        </w:rPr>
        <w:t>ن</w:t>
      </w:r>
      <w:r w:rsidR="00A008FB">
        <w:rPr>
          <w:rtl/>
          <w:lang w:bidi="fa-IR"/>
        </w:rPr>
        <w:t xml:space="preserve">، </w:t>
      </w:r>
      <w:r>
        <w:rPr>
          <w:rtl/>
          <w:lang w:bidi="fa-IR"/>
        </w:rPr>
        <w:t>درختان ما در بهشت ز</w:t>
      </w:r>
      <w:r w:rsidR="00A008FB">
        <w:rPr>
          <w:rtl/>
          <w:lang w:bidi="fa-IR"/>
        </w:rPr>
        <w:t>ی</w:t>
      </w:r>
      <w:r>
        <w:rPr>
          <w:rtl/>
          <w:lang w:bidi="fa-IR"/>
        </w:rPr>
        <w:t>اد خواهد بود</w:t>
      </w:r>
      <w:r w:rsidR="00A008FB">
        <w:rPr>
          <w:rtl/>
          <w:lang w:bidi="fa-IR"/>
        </w:rPr>
        <w:t xml:space="preserve">، </w:t>
      </w:r>
      <w:r>
        <w:rPr>
          <w:rtl/>
          <w:lang w:bidi="fa-IR"/>
        </w:rPr>
        <w:t>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فرمود</w:t>
      </w:r>
      <w:r w:rsidR="00A008FB">
        <w:rPr>
          <w:rtl/>
          <w:lang w:bidi="fa-IR"/>
        </w:rPr>
        <w:t xml:space="preserve">: </w:t>
      </w:r>
      <w:r>
        <w:rPr>
          <w:rtl/>
          <w:lang w:bidi="fa-IR"/>
        </w:rPr>
        <w:t>بله اما مبادا به سو</w:t>
      </w:r>
      <w:r w:rsidR="00A36DFD">
        <w:rPr>
          <w:rtl/>
          <w:lang w:bidi="fa-IR"/>
        </w:rPr>
        <w:t xml:space="preserve">ی </w:t>
      </w:r>
      <w:r>
        <w:rPr>
          <w:rtl/>
          <w:lang w:bidi="fa-IR"/>
        </w:rPr>
        <w:t xml:space="preserve">آن درختها </w:t>
      </w:r>
      <w:r>
        <w:rPr>
          <w:rtl/>
          <w:lang w:bidi="fa-IR"/>
        </w:rPr>
        <w:lastRenderedPageBreak/>
        <w:t>آتش بفرست</w:t>
      </w:r>
      <w:r w:rsidR="00A008FB">
        <w:rPr>
          <w:rtl/>
          <w:lang w:bidi="fa-IR"/>
        </w:rPr>
        <w:t>ی</w:t>
      </w:r>
      <w:r>
        <w:rPr>
          <w:rtl/>
          <w:lang w:bidi="fa-IR"/>
        </w:rPr>
        <w:t>د و آنها را بسوزان</w:t>
      </w:r>
      <w:r w:rsidR="00A008FB">
        <w:rPr>
          <w:rtl/>
          <w:lang w:bidi="fa-IR"/>
        </w:rPr>
        <w:t>ی</w:t>
      </w:r>
      <w:r>
        <w:rPr>
          <w:rtl/>
          <w:lang w:bidi="fa-IR"/>
        </w:rPr>
        <w:t>د كه خداوند عز</w:t>
      </w:r>
      <w:r w:rsidR="00A008FB">
        <w:rPr>
          <w:rtl/>
          <w:lang w:bidi="fa-IR"/>
        </w:rPr>
        <w:t>ی</w:t>
      </w:r>
      <w:r>
        <w:rPr>
          <w:rtl/>
          <w:lang w:bidi="fa-IR"/>
        </w:rPr>
        <w:t>ز و جل</w:t>
      </w:r>
      <w:r w:rsidR="00A008FB">
        <w:rPr>
          <w:rtl/>
          <w:lang w:bidi="fa-IR"/>
        </w:rPr>
        <w:t>ی</w:t>
      </w:r>
      <w:r>
        <w:rPr>
          <w:rtl/>
          <w:lang w:bidi="fa-IR"/>
        </w:rPr>
        <w:t>ل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r>
        <w:rPr>
          <w:rtl/>
          <w:lang w:bidi="fa-IR"/>
        </w:rPr>
        <w:t>ا</w:t>
      </w:r>
      <w:r w:rsidR="00A36DFD">
        <w:rPr>
          <w:rtl/>
          <w:lang w:bidi="fa-IR"/>
        </w:rPr>
        <w:t xml:space="preserve">ی </w:t>
      </w:r>
      <w:r>
        <w:rPr>
          <w:rtl/>
          <w:lang w:bidi="fa-IR"/>
        </w:rPr>
        <w:t>اهل ا</w:t>
      </w:r>
      <w:r w:rsidR="00A008FB">
        <w:rPr>
          <w:rtl/>
          <w:lang w:bidi="fa-IR"/>
        </w:rPr>
        <w:t>ی</w:t>
      </w:r>
      <w:r>
        <w:rPr>
          <w:rtl/>
          <w:lang w:bidi="fa-IR"/>
        </w:rPr>
        <w:t>مان</w:t>
      </w:r>
      <w:r w:rsidR="00B66AD2">
        <w:rPr>
          <w:rtl/>
          <w:lang w:bidi="fa-IR"/>
        </w:rPr>
        <w:t>!</w:t>
      </w:r>
      <w:r>
        <w:rPr>
          <w:rtl/>
          <w:lang w:bidi="fa-IR"/>
        </w:rPr>
        <w:t xml:space="preserve"> خدا و رسولش را اطاعت كن</w:t>
      </w:r>
      <w:r w:rsidR="00A008FB">
        <w:rPr>
          <w:rtl/>
          <w:lang w:bidi="fa-IR"/>
        </w:rPr>
        <w:t>ی</w:t>
      </w:r>
      <w:r>
        <w:rPr>
          <w:rtl/>
          <w:lang w:bidi="fa-IR"/>
        </w:rPr>
        <w:t>د و اعمالتان را باطل ننما</w:t>
      </w:r>
      <w:r w:rsidR="00A008FB">
        <w:rPr>
          <w:rtl/>
          <w:lang w:bidi="fa-IR"/>
        </w:rPr>
        <w:t>یی</w:t>
      </w:r>
      <w:r>
        <w:rPr>
          <w:rtl/>
          <w:lang w:bidi="fa-IR"/>
        </w:rPr>
        <w:t>د</w:t>
      </w:r>
      <w:r w:rsidR="00A008FB">
        <w:rPr>
          <w:lang w:bidi="fa-IR"/>
        </w:rPr>
        <w:t xml:space="preserve">. </w:t>
      </w:r>
    </w:p>
    <w:p w:rsidR="000450B1" w:rsidRDefault="000450B1" w:rsidP="000450B1">
      <w:pPr>
        <w:pStyle w:val="libNormal"/>
        <w:rPr>
          <w:rtl/>
          <w:lang w:bidi="fa-IR"/>
        </w:rPr>
      </w:pPr>
      <w:r>
        <w:rPr>
          <w:rtl/>
          <w:lang w:bidi="fa-IR"/>
        </w:rPr>
        <w:t>و از آن حضرت است كه</w:t>
      </w:r>
      <w:r w:rsidR="00A008FB">
        <w:rPr>
          <w:rtl/>
          <w:lang w:bidi="fa-IR"/>
        </w:rPr>
        <w:t xml:space="preserve">: </w:t>
      </w:r>
    </w:p>
    <w:p w:rsidR="000450B1" w:rsidRDefault="000450B1" w:rsidP="000450B1">
      <w:pPr>
        <w:pStyle w:val="libNormal"/>
        <w:rPr>
          <w:rtl/>
          <w:lang w:bidi="fa-IR"/>
        </w:rPr>
      </w:pPr>
      <w:r>
        <w:rPr>
          <w:rtl/>
          <w:lang w:bidi="fa-IR"/>
        </w:rPr>
        <w:t>677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النبی قال لا صحابه ذات یوم: ارایتم لو جمعتم ما عندكم من الثیاب و الابنیه و الامتعه ثم وضعتم بعضه علی بعض اكنتم ترون انه یبلغ السماء؟ قالوا: لا یا رسول الله، قال: افلا ادلكم علی شی ء اصله فی الارض و فرعه فی السماء؟ قالوا: بلی، قال: یقول احدكم اذا فرغ من الفریضه: سبحان الله و الحمد لله ولا اله الا الله اكبر ثلاثین مره فان اصلهن فی الارض و فرعهن فی السماء، وهن یدفعن الهم الهدم، و الحرق، و لغرق، و التردی فی البئر، و اكل السبع، و میته السوء و البلیه التی تنزل من السماء فی ذلك الیوم علی العبد و هن الباقیات الصالحات</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پ</w:t>
      </w:r>
      <w:r>
        <w:rPr>
          <w:rtl/>
          <w:lang w:bidi="fa-IR"/>
        </w:rPr>
        <w:t>ی</w:t>
      </w:r>
      <w:r w:rsidR="000450B1">
        <w:rPr>
          <w:rtl/>
          <w:lang w:bidi="fa-IR"/>
        </w:rPr>
        <w:t>امبر اكرم</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0450B1">
        <w:rPr>
          <w:rtl/>
          <w:lang w:bidi="fa-IR"/>
        </w:rPr>
        <w:t xml:space="preserve"> روز</w:t>
      </w:r>
      <w:r w:rsidR="00A36DFD">
        <w:rPr>
          <w:rtl/>
          <w:lang w:bidi="fa-IR"/>
        </w:rPr>
        <w:t xml:space="preserve">ی </w:t>
      </w:r>
      <w:r w:rsidR="000450B1">
        <w:rPr>
          <w:rtl/>
          <w:lang w:bidi="fa-IR"/>
        </w:rPr>
        <w:t xml:space="preserve">به </w:t>
      </w:r>
      <w:r>
        <w:rPr>
          <w:rtl/>
          <w:lang w:bidi="fa-IR"/>
        </w:rPr>
        <w:t>ی</w:t>
      </w:r>
      <w:r w:rsidR="000450B1">
        <w:rPr>
          <w:rtl/>
          <w:lang w:bidi="fa-IR"/>
        </w:rPr>
        <w:t>اران خود فرمود</w:t>
      </w:r>
      <w:r>
        <w:rPr>
          <w:rtl/>
          <w:lang w:bidi="fa-IR"/>
        </w:rPr>
        <w:t xml:space="preserve">: </w:t>
      </w:r>
      <w:r w:rsidR="000450B1">
        <w:rPr>
          <w:rtl/>
          <w:lang w:bidi="fa-IR"/>
        </w:rPr>
        <w:t>اگر تمام</w:t>
      </w:r>
      <w:r w:rsidR="00A36DFD">
        <w:rPr>
          <w:rtl/>
          <w:lang w:bidi="fa-IR"/>
        </w:rPr>
        <w:t xml:space="preserve">ی </w:t>
      </w:r>
      <w:r w:rsidR="000450B1">
        <w:rPr>
          <w:rtl/>
          <w:lang w:bidi="fa-IR"/>
        </w:rPr>
        <w:t>لباسها و ساختمانها و وسا</w:t>
      </w:r>
      <w:r>
        <w:rPr>
          <w:rtl/>
          <w:lang w:bidi="fa-IR"/>
        </w:rPr>
        <w:t>ی</w:t>
      </w:r>
      <w:r w:rsidR="000450B1">
        <w:rPr>
          <w:rtl/>
          <w:lang w:bidi="fa-IR"/>
        </w:rPr>
        <w:t>ل زندگ</w:t>
      </w:r>
      <w:r w:rsidR="00A36DFD">
        <w:rPr>
          <w:rtl/>
          <w:lang w:bidi="fa-IR"/>
        </w:rPr>
        <w:t xml:space="preserve">ی </w:t>
      </w:r>
      <w:r w:rsidR="000450B1">
        <w:rPr>
          <w:rtl/>
          <w:lang w:bidi="fa-IR"/>
        </w:rPr>
        <w:t>خود را جمع كن</w:t>
      </w:r>
      <w:r>
        <w:rPr>
          <w:rtl/>
          <w:lang w:bidi="fa-IR"/>
        </w:rPr>
        <w:t>ی</w:t>
      </w:r>
      <w:r w:rsidR="000450B1">
        <w:rPr>
          <w:rtl/>
          <w:lang w:bidi="fa-IR"/>
        </w:rPr>
        <w:t>د و رو</w:t>
      </w:r>
      <w:r w:rsidR="00A36DFD">
        <w:rPr>
          <w:rtl/>
          <w:lang w:bidi="fa-IR"/>
        </w:rPr>
        <w:t xml:space="preserve">ی </w:t>
      </w:r>
      <w:r w:rsidR="000450B1">
        <w:rPr>
          <w:rtl/>
          <w:lang w:bidi="fa-IR"/>
        </w:rPr>
        <w:t>هم بگذار</w:t>
      </w:r>
      <w:r>
        <w:rPr>
          <w:rtl/>
          <w:lang w:bidi="fa-IR"/>
        </w:rPr>
        <w:t>ی</w:t>
      </w:r>
      <w:r w:rsidR="000450B1">
        <w:rPr>
          <w:rtl/>
          <w:lang w:bidi="fa-IR"/>
        </w:rPr>
        <w:t>د</w:t>
      </w:r>
      <w:r>
        <w:rPr>
          <w:rtl/>
          <w:lang w:bidi="fa-IR"/>
        </w:rPr>
        <w:t xml:space="preserve">، </w:t>
      </w:r>
      <w:r w:rsidR="000450B1">
        <w:rPr>
          <w:rtl/>
          <w:lang w:bidi="fa-IR"/>
        </w:rPr>
        <w:t>آ</w:t>
      </w:r>
      <w:r>
        <w:rPr>
          <w:rtl/>
          <w:lang w:bidi="fa-IR"/>
        </w:rPr>
        <w:t>ی</w:t>
      </w:r>
      <w:r w:rsidR="000450B1">
        <w:rPr>
          <w:rtl/>
          <w:lang w:bidi="fa-IR"/>
        </w:rPr>
        <w:t>ا خ</w:t>
      </w:r>
      <w:r>
        <w:rPr>
          <w:rtl/>
          <w:lang w:bidi="fa-IR"/>
        </w:rPr>
        <w:t>ی</w:t>
      </w:r>
      <w:r w:rsidR="000450B1">
        <w:rPr>
          <w:rtl/>
          <w:lang w:bidi="fa-IR"/>
        </w:rPr>
        <w:t>ال م</w:t>
      </w:r>
      <w:r w:rsidR="00A36DFD">
        <w:rPr>
          <w:rtl/>
          <w:lang w:bidi="fa-IR"/>
        </w:rPr>
        <w:t xml:space="preserve">ی </w:t>
      </w:r>
      <w:r w:rsidR="000450B1">
        <w:rPr>
          <w:rtl/>
          <w:lang w:bidi="fa-IR"/>
        </w:rPr>
        <w:t>كن</w:t>
      </w:r>
      <w:r>
        <w:rPr>
          <w:rtl/>
          <w:lang w:bidi="fa-IR"/>
        </w:rPr>
        <w:t>ی</w:t>
      </w:r>
      <w:r w:rsidR="000450B1">
        <w:rPr>
          <w:rtl/>
          <w:lang w:bidi="fa-IR"/>
        </w:rPr>
        <w:t>د به آسمان م</w:t>
      </w:r>
      <w:r w:rsidR="00A36DFD">
        <w:rPr>
          <w:rtl/>
          <w:lang w:bidi="fa-IR"/>
        </w:rPr>
        <w:t xml:space="preserve">ی </w:t>
      </w:r>
      <w:r w:rsidR="000450B1">
        <w:rPr>
          <w:rtl/>
          <w:lang w:bidi="fa-IR"/>
        </w:rPr>
        <w:t>رسد؟ گفتند</w:t>
      </w:r>
      <w:r>
        <w:rPr>
          <w:rtl/>
          <w:lang w:bidi="fa-IR"/>
        </w:rPr>
        <w:t xml:space="preserve">: </w:t>
      </w:r>
      <w:r w:rsidR="000450B1">
        <w:rPr>
          <w:rtl/>
          <w:lang w:bidi="fa-IR"/>
        </w:rPr>
        <w:t>نه</w:t>
      </w:r>
      <w:r>
        <w:rPr>
          <w:rtl/>
          <w:lang w:bidi="fa-IR"/>
        </w:rPr>
        <w:t>، ی</w:t>
      </w:r>
      <w:r w:rsidR="000450B1">
        <w:rPr>
          <w:rtl/>
          <w:lang w:bidi="fa-IR"/>
        </w:rPr>
        <w:t>ا رسول الله</w:t>
      </w:r>
      <w:r w:rsidR="00B66AD2">
        <w:rPr>
          <w:rtl/>
          <w:lang w:bidi="fa-IR"/>
        </w:rPr>
        <w:t>!</w:t>
      </w:r>
      <w:r w:rsidR="000450B1">
        <w:rPr>
          <w:rtl/>
          <w:lang w:bidi="fa-IR"/>
        </w:rPr>
        <w:t xml:space="preserve"> فرمود</w:t>
      </w:r>
      <w:r>
        <w:rPr>
          <w:rtl/>
          <w:lang w:bidi="fa-IR"/>
        </w:rPr>
        <w:t xml:space="preserve">: </w:t>
      </w:r>
      <w:r w:rsidR="000450B1">
        <w:rPr>
          <w:rtl/>
          <w:lang w:bidi="fa-IR"/>
        </w:rPr>
        <w:t>آ</w:t>
      </w:r>
      <w:r>
        <w:rPr>
          <w:rtl/>
          <w:lang w:bidi="fa-IR"/>
        </w:rPr>
        <w:t>ی</w:t>
      </w:r>
      <w:r w:rsidR="000450B1">
        <w:rPr>
          <w:rtl/>
          <w:lang w:bidi="fa-IR"/>
        </w:rPr>
        <w:t>ا شما را به چ</w:t>
      </w:r>
      <w:r>
        <w:rPr>
          <w:rtl/>
          <w:lang w:bidi="fa-IR"/>
        </w:rPr>
        <w:t>ی</w:t>
      </w:r>
      <w:r w:rsidR="000450B1">
        <w:rPr>
          <w:rtl/>
          <w:lang w:bidi="fa-IR"/>
        </w:rPr>
        <w:t>ز</w:t>
      </w:r>
      <w:r w:rsidR="00A36DFD">
        <w:rPr>
          <w:rtl/>
          <w:lang w:bidi="fa-IR"/>
        </w:rPr>
        <w:t xml:space="preserve">ی </w:t>
      </w:r>
      <w:r w:rsidR="000450B1">
        <w:rPr>
          <w:rtl/>
          <w:lang w:bidi="fa-IR"/>
        </w:rPr>
        <w:t>راهنما</w:t>
      </w:r>
      <w:r>
        <w:rPr>
          <w:rtl/>
          <w:lang w:bidi="fa-IR"/>
        </w:rPr>
        <w:t>ی</w:t>
      </w:r>
      <w:r w:rsidR="00A36DFD">
        <w:rPr>
          <w:rtl/>
          <w:lang w:bidi="fa-IR"/>
        </w:rPr>
        <w:t xml:space="preserve">ی </w:t>
      </w:r>
      <w:r w:rsidR="000450B1">
        <w:rPr>
          <w:rtl/>
          <w:lang w:bidi="fa-IR"/>
        </w:rPr>
        <w:t>كنم كه ر</w:t>
      </w:r>
      <w:r>
        <w:rPr>
          <w:rtl/>
          <w:lang w:bidi="fa-IR"/>
        </w:rPr>
        <w:t>ی</w:t>
      </w:r>
      <w:r w:rsidR="000450B1">
        <w:rPr>
          <w:rtl/>
          <w:lang w:bidi="fa-IR"/>
        </w:rPr>
        <w:t>شه اش در زم</w:t>
      </w:r>
      <w:r>
        <w:rPr>
          <w:rtl/>
          <w:lang w:bidi="fa-IR"/>
        </w:rPr>
        <w:t>ی</w:t>
      </w:r>
      <w:r w:rsidR="000450B1">
        <w:rPr>
          <w:rtl/>
          <w:lang w:bidi="fa-IR"/>
        </w:rPr>
        <w:t>ن و شاخه اش در آسمان باشد؟ گفتند</w:t>
      </w:r>
      <w:r>
        <w:rPr>
          <w:rtl/>
          <w:lang w:bidi="fa-IR"/>
        </w:rPr>
        <w:t xml:space="preserve">: </w:t>
      </w:r>
      <w:r w:rsidR="000450B1">
        <w:rPr>
          <w:rtl/>
          <w:lang w:bidi="fa-IR"/>
        </w:rPr>
        <w:t>بل</w:t>
      </w:r>
      <w:r w:rsidR="00A36DFD">
        <w:rPr>
          <w:rtl/>
          <w:lang w:bidi="fa-IR"/>
        </w:rPr>
        <w:t>ی</w:t>
      </w:r>
      <w:r w:rsidR="00F07E6E">
        <w:rPr>
          <w:rtl/>
          <w:lang w:bidi="fa-IR"/>
        </w:rPr>
        <w:t xml:space="preserve">. </w:t>
      </w:r>
      <w:r w:rsidR="000450B1">
        <w:rPr>
          <w:rtl/>
          <w:lang w:bidi="fa-IR"/>
        </w:rPr>
        <w:t>فرمود</w:t>
      </w:r>
      <w:r>
        <w:rPr>
          <w:rtl/>
          <w:lang w:bidi="fa-IR"/>
        </w:rPr>
        <w:t xml:space="preserve">: </w:t>
      </w:r>
      <w:r w:rsidR="000450B1">
        <w:rPr>
          <w:rtl/>
          <w:lang w:bidi="fa-IR"/>
        </w:rPr>
        <w:t xml:space="preserve">هر </w:t>
      </w:r>
      <w:r>
        <w:rPr>
          <w:rtl/>
          <w:lang w:bidi="fa-IR"/>
        </w:rPr>
        <w:t>ی</w:t>
      </w:r>
      <w:r w:rsidR="000450B1">
        <w:rPr>
          <w:rtl/>
          <w:lang w:bidi="fa-IR"/>
        </w:rPr>
        <w:t>ك از شما آنگاه كه از نماز واجب فارغ شد</w:t>
      </w:r>
      <w:r>
        <w:rPr>
          <w:rtl/>
          <w:lang w:bidi="fa-IR"/>
        </w:rPr>
        <w:t xml:space="preserve">، </w:t>
      </w:r>
      <w:r w:rsidR="000450B1">
        <w:rPr>
          <w:rtl/>
          <w:lang w:bidi="fa-IR"/>
        </w:rPr>
        <w:t>س</w:t>
      </w:r>
      <w:r w:rsidR="00A36DFD">
        <w:rPr>
          <w:rtl/>
          <w:lang w:bidi="fa-IR"/>
        </w:rPr>
        <w:t xml:space="preserve">ی </w:t>
      </w:r>
      <w:r w:rsidR="000450B1">
        <w:rPr>
          <w:rtl/>
          <w:lang w:bidi="fa-IR"/>
        </w:rPr>
        <w:t>مرتبه بگو</w:t>
      </w:r>
      <w:r>
        <w:rPr>
          <w:rtl/>
          <w:lang w:bidi="fa-IR"/>
        </w:rPr>
        <w:t>ی</w:t>
      </w:r>
      <w:r w:rsidR="000450B1">
        <w:rPr>
          <w:rtl/>
          <w:lang w:bidi="fa-IR"/>
        </w:rPr>
        <w:t>د</w:t>
      </w:r>
      <w:r>
        <w:rPr>
          <w:rtl/>
          <w:lang w:bidi="fa-IR"/>
        </w:rPr>
        <w:t xml:space="preserve">: </w:t>
      </w:r>
      <w:r w:rsidR="000450B1">
        <w:rPr>
          <w:rtl/>
          <w:lang w:bidi="fa-IR"/>
        </w:rPr>
        <w:t>سبحان الله والحمد الله ولا اله الا الله والله اكبر</w:t>
      </w:r>
      <w:r>
        <w:rPr>
          <w:rtl/>
          <w:lang w:bidi="fa-IR"/>
        </w:rPr>
        <w:t xml:space="preserve">، </w:t>
      </w:r>
      <w:r w:rsidR="000450B1">
        <w:rPr>
          <w:rtl/>
          <w:lang w:bidi="fa-IR"/>
        </w:rPr>
        <w:t>كه ر</w:t>
      </w:r>
      <w:r>
        <w:rPr>
          <w:rtl/>
          <w:lang w:bidi="fa-IR"/>
        </w:rPr>
        <w:t>ی</w:t>
      </w:r>
      <w:r w:rsidR="000450B1">
        <w:rPr>
          <w:rtl/>
          <w:lang w:bidi="fa-IR"/>
        </w:rPr>
        <w:t>شه ا</w:t>
      </w:r>
      <w:r>
        <w:rPr>
          <w:rtl/>
          <w:lang w:bidi="fa-IR"/>
        </w:rPr>
        <w:t>ی</w:t>
      </w:r>
      <w:r w:rsidR="000450B1">
        <w:rPr>
          <w:rtl/>
          <w:lang w:bidi="fa-IR"/>
        </w:rPr>
        <w:t>ن كلمات در زم</w:t>
      </w:r>
      <w:r>
        <w:rPr>
          <w:rtl/>
          <w:lang w:bidi="fa-IR"/>
        </w:rPr>
        <w:t>ی</w:t>
      </w:r>
      <w:r w:rsidR="000450B1">
        <w:rPr>
          <w:rtl/>
          <w:lang w:bidi="fa-IR"/>
        </w:rPr>
        <w:t>ن است و شاخ برگش در آسمان و هم</w:t>
      </w:r>
      <w:r>
        <w:rPr>
          <w:rtl/>
          <w:lang w:bidi="fa-IR"/>
        </w:rPr>
        <w:t>ی</w:t>
      </w:r>
      <w:r w:rsidR="000450B1">
        <w:rPr>
          <w:rtl/>
          <w:lang w:bidi="fa-IR"/>
        </w:rPr>
        <w:t>ن كلام است كه قمر و فرو ر</w:t>
      </w:r>
      <w:r>
        <w:rPr>
          <w:rtl/>
          <w:lang w:bidi="fa-IR"/>
        </w:rPr>
        <w:t>ی</w:t>
      </w:r>
      <w:r w:rsidR="000450B1">
        <w:rPr>
          <w:rtl/>
          <w:lang w:bidi="fa-IR"/>
        </w:rPr>
        <w:t>ختن د</w:t>
      </w:r>
      <w:r>
        <w:rPr>
          <w:rtl/>
          <w:lang w:bidi="fa-IR"/>
        </w:rPr>
        <w:t>ی</w:t>
      </w:r>
      <w:r w:rsidR="000450B1">
        <w:rPr>
          <w:rtl/>
          <w:lang w:bidi="fa-IR"/>
        </w:rPr>
        <w:t>وار و آتش گرفتن و غرق شدن و افتادن در چاه و خوردن درندگان و مرگ بد و بلاها</w:t>
      </w:r>
      <w:r>
        <w:rPr>
          <w:rtl/>
          <w:lang w:bidi="fa-IR"/>
        </w:rPr>
        <w:t>ی</w:t>
      </w:r>
      <w:r w:rsidR="00A36DFD">
        <w:rPr>
          <w:rtl/>
          <w:lang w:bidi="fa-IR"/>
        </w:rPr>
        <w:t xml:space="preserve">ی </w:t>
      </w:r>
      <w:r w:rsidR="000450B1">
        <w:rPr>
          <w:rtl/>
          <w:lang w:bidi="fa-IR"/>
        </w:rPr>
        <w:t>كه از آسمان نازل م</w:t>
      </w:r>
      <w:r w:rsidR="00A36DFD">
        <w:rPr>
          <w:rtl/>
          <w:lang w:bidi="fa-IR"/>
        </w:rPr>
        <w:t xml:space="preserve">ی </w:t>
      </w:r>
      <w:r w:rsidR="000450B1">
        <w:rPr>
          <w:rtl/>
          <w:lang w:bidi="fa-IR"/>
        </w:rPr>
        <w:t>شود را در آن روز از بنده دفع م</w:t>
      </w:r>
      <w:r w:rsidR="00A36DFD">
        <w:rPr>
          <w:rtl/>
          <w:lang w:bidi="fa-IR"/>
        </w:rPr>
        <w:t xml:space="preserve">ی </w:t>
      </w:r>
      <w:r w:rsidR="000450B1">
        <w:rPr>
          <w:rtl/>
          <w:lang w:bidi="fa-IR"/>
        </w:rPr>
        <w:t>كنند و هم</w:t>
      </w:r>
      <w:r>
        <w:rPr>
          <w:rtl/>
          <w:lang w:bidi="fa-IR"/>
        </w:rPr>
        <w:t>ی</w:t>
      </w:r>
      <w:r w:rsidR="000450B1">
        <w:rPr>
          <w:rtl/>
          <w:lang w:bidi="fa-IR"/>
        </w:rPr>
        <w:t>ن كلمات</w:t>
      </w:r>
      <w:r>
        <w:rPr>
          <w:rtl/>
          <w:lang w:bidi="fa-IR"/>
        </w:rPr>
        <w:t xml:space="preserve">، </w:t>
      </w:r>
      <w:r w:rsidR="000450B1">
        <w:rPr>
          <w:rtl/>
          <w:lang w:bidi="fa-IR"/>
        </w:rPr>
        <w:t>باق</w:t>
      </w:r>
      <w:r>
        <w:rPr>
          <w:rtl/>
          <w:lang w:bidi="fa-IR"/>
        </w:rPr>
        <w:t>ی</w:t>
      </w:r>
      <w:r w:rsidR="000450B1">
        <w:rPr>
          <w:rtl/>
          <w:lang w:bidi="fa-IR"/>
        </w:rPr>
        <w:t>ات صالحات</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 xml:space="preserve">حماد بن عثماناز امام صادق </w:t>
      </w:r>
      <w:r w:rsidR="00FE657D" w:rsidRPr="00FE657D">
        <w:rPr>
          <w:rStyle w:val="libAlaemChar"/>
          <w:rFonts w:eastAsia="KFGQPC Uthman Taha Naskh"/>
          <w:rtl/>
        </w:rPr>
        <w:t>عليه‌السلام</w:t>
      </w:r>
      <w:r>
        <w:rPr>
          <w:rtl/>
          <w:lang w:bidi="fa-IR"/>
        </w:rPr>
        <w:t xml:space="preserve"> از پدرانش از حضرت عل</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نقل كرده است كه فرمود</w:t>
      </w:r>
      <w:r w:rsidR="00A008FB">
        <w:rPr>
          <w:rtl/>
          <w:lang w:bidi="fa-IR"/>
        </w:rPr>
        <w:t xml:space="preserve">: </w:t>
      </w:r>
    </w:p>
    <w:p w:rsidR="000450B1" w:rsidRPr="00FE3707" w:rsidRDefault="000450B1" w:rsidP="00222191">
      <w:pPr>
        <w:pStyle w:val="libNormal"/>
        <w:rPr>
          <w:rtl/>
        </w:rPr>
      </w:pPr>
      <w:r w:rsidRPr="00FE3707">
        <w:rPr>
          <w:rtl/>
        </w:rPr>
        <w:lastRenderedPageBreak/>
        <w:t>678</w:t>
      </w:r>
      <w:r w:rsidR="00133789" w:rsidRPr="00FE3707">
        <w:rPr>
          <w:rtl/>
        </w:rPr>
        <w:t xml:space="preserve"> - </w:t>
      </w:r>
      <w:r w:rsidR="00F52787" w:rsidRPr="00F52787">
        <w:rPr>
          <w:rStyle w:val="libAlaemChar"/>
          <w:rFonts w:eastAsia="KFGQPC Uthman Taha Naskh"/>
          <w:rtl/>
        </w:rPr>
        <w:t>(</w:t>
      </w:r>
      <w:r w:rsidR="00F52787" w:rsidRPr="00F52787">
        <w:rPr>
          <w:rStyle w:val="libHadithChar"/>
          <w:rtl/>
        </w:rPr>
        <w:t xml:space="preserve">قال رسول لله </w:t>
      </w:r>
      <w:r w:rsidR="005E5D8E" w:rsidRPr="005E5D8E">
        <w:rPr>
          <w:rStyle w:val="libAlaemChar"/>
          <w:rFonts w:eastAsia="KFGQPC Uthman Taha Naskh"/>
          <w:rtl/>
        </w:rPr>
        <w:t>صلى‌الله‌عليه‌وآله‌وسلم</w:t>
      </w:r>
      <w:r w:rsidR="00F52787" w:rsidRPr="00F52787">
        <w:rPr>
          <w:rStyle w:val="libHadithChar"/>
          <w:rtl/>
        </w:rPr>
        <w:t xml:space="preserve"> لم اسری بی الی السماء دخلت الجنه فرایت فیها فیعانا بقعا من مسك، و رایت فیها ملائكه یبنون لبنه ذهب و لبنه فضه و ربما امسكوا فقلت لهم: ما لكم ربما بنیتم و ربما امسكتم؟ فقالوا: امسكنا حتی تجیئنا النفقه، قلت: و ما نفقتكم؟ قالوا: قول المومن: سبحان الله، والحمدلله، ولا اله الا الله، و الله اكبر، و اذا قالهن بنینا، و اذا سكت و امسك امسكنا</w:t>
      </w:r>
      <w:r w:rsidR="00F52787" w:rsidRPr="00F52787">
        <w:rPr>
          <w:rStyle w:val="libAlaemChar"/>
          <w:rFonts w:eastAsia="KFGQPC Uthman Taha Naskh"/>
          <w:rtl/>
        </w:rPr>
        <w:t>)</w:t>
      </w:r>
      <w:r w:rsidR="00222191" w:rsidRPr="00862895">
        <w:rPr>
          <w:rFonts w:eastAsia="KFGQPC Uthman Taha Naskh" w:hint="cs"/>
          <w:rtl/>
        </w:rPr>
        <w:t>.</w:t>
      </w:r>
      <w:r w:rsidR="00A008FB" w:rsidRPr="00FE3707">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0450B1">
        <w:rPr>
          <w:rtl/>
          <w:lang w:bidi="fa-IR"/>
        </w:rPr>
        <w:t xml:space="preserve"> فرمود</w:t>
      </w:r>
      <w:r>
        <w:rPr>
          <w:rtl/>
          <w:lang w:bidi="fa-IR"/>
        </w:rPr>
        <w:t xml:space="preserve">: </w:t>
      </w:r>
      <w:r w:rsidR="000450B1">
        <w:rPr>
          <w:rtl/>
          <w:lang w:bidi="fa-IR"/>
        </w:rPr>
        <w:t>وقت</w:t>
      </w:r>
      <w:r w:rsidR="00A36DFD">
        <w:rPr>
          <w:rtl/>
          <w:lang w:bidi="fa-IR"/>
        </w:rPr>
        <w:t xml:space="preserve">ی </w:t>
      </w:r>
      <w:r w:rsidR="000450B1">
        <w:rPr>
          <w:rtl/>
          <w:lang w:bidi="fa-IR"/>
        </w:rPr>
        <w:t>به آسمان برده شدم</w:t>
      </w:r>
      <w:r>
        <w:rPr>
          <w:rtl/>
          <w:lang w:bidi="fa-IR"/>
        </w:rPr>
        <w:t xml:space="preserve">؛ </w:t>
      </w:r>
      <w:r w:rsidR="000450B1">
        <w:rPr>
          <w:rtl/>
          <w:lang w:bidi="fa-IR"/>
        </w:rPr>
        <w:t>بهشت را د</w:t>
      </w:r>
      <w:r>
        <w:rPr>
          <w:rtl/>
          <w:lang w:bidi="fa-IR"/>
        </w:rPr>
        <w:t>ی</w:t>
      </w:r>
      <w:r w:rsidR="000450B1">
        <w:rPr>
          <w:rtl/>
          <w:lang w:bidi="fa-IR"/>
        </w:rPr>
        <w:t>دم كه در آن سرزم</w:t>
      </w:r>
      <w:r>
        <w:rPr>
          <w:rtl/>
          <w:lang w:bidi="fa-IR"/>
        </w:rPr>
        <w:t>ی</w:t>
      </w:r>
      <w:r w:rsidR="000450B1">
        <w:rPr>
          <w:rtl/>
          <w:lang w:bidi="fa-IR"/>
        </w:rPr>
        <w:t>ن بود و بقعه ها</w:t>
      </w:r>
      <w:r>
        <w:rPr>
          <w:rtl/>
          <w:lang w:bidi="fa-IR"/>
        </w:rPr>
        <w:t>ی</w:t>
      </w:r>
      <w:r w:rsidR="00A36DFD">
        <w:rPr>
          <w:rtl/>
          <w:lang w:bidi="fa-IR"/>
        </w:rPr>
        <w:t xml:space="preserve">ی </w:t>
      </w:r>
      <w:r w:rsidR="000450B1">
        <w:rPr>
          <w:rtl/>
          <w:lang w:bidi="fa-IR"/>
        </w:rPr>
        <w:t>از مشك در آن قرار داشت</w:t>
      </w:r>
      <w:r>
        <w:rPr>
          <w:rtl/>
          <w:lang w:bidi="fa-IR"/>
        </w:rPr>
        <w:t xml:space="preserve">، </w:t>
      </w:r>
      <w:r w:rsidR="000450B1">
        <w:rPr>
          <w:rtl/>
          <w:lang w:bidi="fa-IR"/>
        </w:rPr>
        <w:t>ملائكه ا</w:t>
      </w:r>
      <w:r w:rsidR="00A36DFD">
        <w:rPr>
          <w:rtl/>
          <w:lang w:bidi="fa-IR"/>
        </w:rPr>
        <w:t xml:space="preserve">ی </w:t>
      </w:r>
      <w:r w:rsidR="000450B1">
        <w:rPr>
          <w:rtl/>
          <w:lang w:bidi="fa-IR"/>
        </w:rPr>
        <w:t>را د</w:t>
      </w:r>
      <w:r>
        <w:rPr>
          <w:rtl/>
          <w:lang w:bidi="fa-IR"/>
        </w:rPr>
        <w:t>ی</w:t>
      </w:r>
      <w:r w:rsidR="000450B1">
        <w:rPr>
          <w:rtl/>
          <w:lang w:bidi="fa-IR"/>
        </w:rPr>
        <w:t>دم كه خشتها</w:t>
      </w:r>
      <w:r>
        <w:rPr>
          <w:rtl/>
          <w:lang w:bidi="fa-IR"/>
        </w:rPr>
        <w:t>ی</w:t>
      </w:r>
      <w:r w:rsidR="00A36DFD">
        <w:rPr>
          <w:rtl/>
          <w:lang w:bidi="fa-IR"/>
        </w:rPr>
        <w:t xml:space="preserve">ی </w:t>
      </w:r>
      <w:r w:rsidR="000450B1">
        <w:rPr>
          <w:rtl/>
          <w:lang w:bidi="fa-IR"/>
        </w:rPr>
        <w:t>از طلا و خشتها</w:t>
      </w:r>
      <w:r>
        <w:rPr>
          <w:rtl/>
          <w:lang w:bidi="fa-IR"/>
        </w:rPr>
        <w:t>ی</w:t>
      </w:r>
      <w:r w:rsidR="00A36DFD">
        <w:rPr>
          <w:rtl/>
          <w:lang w:bidi="fa-IR"/>
        </w:rPr>
        <w:t xml:space="preserve">ی </w:t>
      </w:r>
      <w:r w:rsidR="000450B1">
        <w:rPr>
          <w:rtl/>
          <w:lang w:bidi="fa-IR"/>
        </w:rPr>
        <w:t>از نقره را رو</w:t>
      </w:r>
      <w:r w:rsidR="00A36DFD">
        <w:rPr>
          <w:rtl/>
          <w:lang w:bidi="fa-IR"/>
        </w:rPr>
        <w:t xml:space="preserve">ی </w:t>
      </w:r>
      <w:r w:rsidR="000450B1">
        <w:rPr>
          <w:rtl/>
          <w:lang w:bidi="fa-IR"/>
        </w:rPr>
        <w:t>هم م</w:t>
      </w:r>
      <w:r w:rsidR="00A36DFD">
        <w:rPr>
          <w:rtl/>
          <w:lang w:bidi="fa-IR"/>
        </w:rPr>
        <w:t xml:space="preserve">ی </w:t>
      </w:r>
      <w:r w:rsidR="000450B1">
        <w:rPr>
          <w:rtl/>
          <w:lang w:bidi="fa-IR"/>
        </w:rPr>
        <w:t>چ</w:t>
      </w:r>
      <w:r>
        <w:rPr>
          <w:rtl/>
          <w:lang w:bidi="fa-IR"/>
        </w:rPr>
        <w:t>ی</w:t>
      </w:r>
      <w:r w:rsidR="000450B1">
        <w:rPr>
          <w:rtl/>
          <w:lang w:bidi="fa-IR"/>
        </w:rPr>
        <w:t>دند و گاه</w:t>
      </w:r>
      <w:r w:rsidR="00A36DFD">
        <w:rPr>
          <w:rtl/>
          <w:lang w:bidi="fa-IR"/>
        </w:rPr>
        <w:t xml:space="preserve">ی </w:t>
      </w:r>
      <w:r w:rsidR="000450B1">
        <w:rPr>
          <w:rtl/>
          <w:lang w:bidi="fa-IR"/>
        </w:rPr>
        <w:t>دست نگه م</w:t>
      </w:r>
      <w:r w:rsidR="00A36DFD">
        <w:rPr>
          <w:rtl/>
          <w:lang w:bidi="fa-IR"/>
        </w:rPr>
        <w:t xml:space="preserve">ی </w:t>
      </w:r>
      <w:r w:rsidR="000450B1">
        <w:rPr>
          <w:rtl/>
          <w:lang w:bidi="fa-IR"/>
        </w:rPr>
        <w:t>دار</w:t>
      </w:r>
      <w:r>
        <w:rPr>
          <w:rtl/>
          <w:lang w:bidi="fa-IR"/>
        </w:rPr>
        <w:t>ی</w:t>
      </w:r>
      <w:r w:rsidR="000450B1">
        <w:rPr>
          <w:rtl/>
          <w:lang w:bidi="fa-IR"/>
        </w:rPr>
        <w:t>د؟ گفتند</w:t>
      </w:r>
      <w:r>
        <w:rPr>
          <w:rtl/>
          <w:lang w:bidi="fa-IR"/>
        </w:rPr>
        <w:t xml:space="preserve">: </w:t>
      </w:r>
      <w:r w:rsidR="000450B1">
        <w:rPr>
          <w:rtl/>
          <w:lang w:bidi="fa-IR"/>
        </w:rPr>
        <w:t>دست نگه م</w:t>
      </w:r>
      <w:r w:rsidR="00A36DFD">
        <w:rPr>
          <w:rtl/>
          <w:lang w:bidi="fa-IR"/>
        </w:rPr>
        <w:t xml:space="preserve">ی </w:t>
      </w:r>
      <w:r w:rsidR="000450B1">
        <w:rPr>
          <w:rtl/>
          <w:lang w:bidi="fa-IR"/>
        </w:rPr>
        <w:t>دار</w:t>
      </w:r>
      <w:r>
        <w:rPr>
          <w:rtl/>
          <w:lang w:bidi="fa-IR"/>
        </w:rPr>
        <w:t>ی</w:t>
      </w:r>
      <w:r w:rsidR="000450B1">
        <w:rPr>
          <w:rtl/>
          <w:lang w:bidi="fa-IR"/>
        </w:rPr>
        <w:t>م تا خرج</w:t>
      </w:r>
      <w:r w:rsidR="00A36DFD">
        <w:rPr>
          <w:rtl/>
          <w:lang w:bidi="fa-IR"/>
        </w:rPr>
        <w:t xml:space="preserve">ی </w:t>
      </w:r>
      <w:r w:rsidR="000450B1">
        <w:rPr>
          <w:rtl/>
          <w:lang w:bidi="fa-IR"/>
        </w:rPr>
        <w:t>ما برسد</w:t>
      </w:r>
      <w:r>
        <w:rPr>
          <w:rtl/>
          <w:lang w:bidi="fa-IR"/>
        </w:rPr>
        <w:t xml:space="preserve">. </w:t>
      </w:r>
      <w:r w:rsidR="000450B1">
        <w:rPr>
          <w:rtl/>
          <w:lang w:bidi="fa-IR"/>
        </w:rPr>
        <w:t>گفتم</w:t>
      </w:r>
      <w:r>
        <w:rPr>
          <w:rtl/>
          <w:lang w:bidi="fa-IR"/>
        </w:rPr>
        <w:t xml:space="preserve">: </w:t>
      </w:r>
      <w:r w:rsidR="000450B1">
        <w:rPr>
          <w:rtl/>
          <w:lang w:bidi="fa-IR"/>
        </w:rPr>
        <w:t>مكر خرج</w:t>
      </w:r>
      <w:r w:rsidR="00A36DFD">
        <w:rPr>
          <w:rtl/>
          <w:lang w:bidi="fa-IR"/>
        </w:rPr>
        <w:t xml:space="preserve">ی </w:t>
      </w:r>
      <w:r w:rsidR="000450B1">
        <w:rPr>
          <w:rtl/>
          <w:lang w:bidi="fa-IR"/>
        </w:rPr>
        <w:t>شما چ</w:t>
      </w:r>
      <w:r>
        <w:rPr>
          <w:rtl/>
          <w:lang w:bidi="fa-IR"/>
        </w:rPr>
        <w:t>ی</w:t>
      </w:r>
      <w:r w:rsidR="000450B1">
        <w:rPr>
          <w:rtl/>
          <w:lang w:bidi="fa-IR"/>
        </w:rPr>
        <w:t>ست</w:t>
      </w:r>
      <w:r w:rsidR="00B66AD2">
        <w:rPr>
          <w:rtl/>
          <w:lang w:bidi="fa-IR"/>
        </w:rPr>
        <w:t>؟</w:t>
      </w:r>
      <w:r w:rsidR="000450B1">
        <w:rPr>
          <w:rtl/>
          <w:lang w:bidi="fa-IR"/>
        </w:rPr>
        <w:t xml:space="preserve"> گفتند</w:t>
      </w:r>
      <w:r>
        <w:rPr>
          <w:rtl/>
          <w:lang w:bidi="fa-IR"/>
        </w:rPr>
        <w:t xml:space="preserve">: </w:t>
      </w:r>
      <w:r w:rsidR="000450B1">
        <w:rPr>
          <w:rtl/>
          <w:lang w:bidi="fa-IR"/>
        </w:rPr>
        <w:t>سخن مومن كه 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r w:rsidR="000450B1">
        <w:rPr>
          <w:rtl/>
          <w:lang w:bidi="fa-IR"/>
        </w:rPr>
        <w:t>سبحان الله والحمد لله ولا اله الا الله والله اكبر هر وقت ا</w:t>
      </w:r>
      <w:r>
        <w:rPr>
          <w:rtl/>
          <w:lang w:bidi="fa-IR"/>
        </w:rPr>
        <w:t>ی</w:t>
      </w:r>
      <w:r w:rsidR="000450B1">
        <w:rPr>
          <w:rtl/>
          <w:lang w:bidi="fa-IR"/>
        </w:rPr>
        <w:t>نها را بگو</w:t>
      </w:r>
      <w:r>
        <w:rPr>
          <w:rtl/>
          <w:lang w:bidi="fa-IR"/>
        </w:rPr>
        <w:t>ی</w:t>
      </w:r>
      <w:r w:rsidR="000450B1">
        <w:rPr>
          <w:rtl/>
          <w:lang w:bidi="fa-IR"/>
        </w:rPr>
        <w:t>د</w:t>
      </w:r>
      <w:r>
        <w:rPr>
          <w:rtl/>
          <w:lang w:bidi="fa-IR"/>
        </w:rPr>
        <w:t xml:space="preserve">: </w:t>
      </w:r>
      <w:r w:rsidR="000450B1">
        <w:rPr>
          <w:rtl/>
          <w:lang w:bidi="fa-IR"/>
        </w:rPr>
        <w:t>بنا را م</w:t>
      </w:r>
      <w:r w:rsidR="00A36DFD">
        <w:rPr>
          <w:rtl/>
          <w:lang w:bidi="fa-IR"/>
        </w:rPr>
        <w:t xml:space="preserve">ی </w:t>
      </w:r>
      <w:r w:rsidR="000450B1">
        <w:rPr>
          <w:rtl/>
          <w:lang w:bidi="fa-IR"/>
        </w:rPr>
        <w:t>چ</w:t>
      </w:r>
      <w:r>
        <w:rPr>
          <w:rtl/>
          <w:lang w:bidi="fa-IR"/>
        </w:rPr>
        <w:t>ی</w:t>
      </w:r>
      <w:r w:rsidR="000450B1">
        <w:rPr>
          <w:rtl/>
          <w:lang w:bidi="fa-IR"/>
        </w:rPr>
        <w:t>نم و هر وقت ساكت شود و دست نگه دارد ما ن</w:t>
      </w:r>
      <w:r>
        <w:rPr>
          <w:rtl/>
          <w:lang w:bidi="fa-IR"/>
        </w:rPr>
        <w:t>ی</w:t>
      </w:r>
      <w:r w:rsidR="000450B1">
        <w:rPr>
          <w:rtl/>
          <w:lang w:bidi="fa-IR"/>
        </w:rPr>
        <w:t>ز دست نگه م</w:t>
      </w:r>
      <w:r w:rsidR="00A36DFD">
        <w:rPr>
          <w:rtl/>
          <w:lang w:bidi="fa-IR"/>
        </w:rPr>
        <w:t xml:space="preserve">ی </w:t>
      </w:r>
      <w:r w:rsidR="000450B1">
        <w:rPr>
          <w:rtl/>
          <w:lang w:bidi="fa-IR"/>
        </w:rPr>
        <w:t>دار</w:t>
      </w:r>
      <w:r>
        <w:rPr>
          <w:rtl/>
          <w:lang w:bidi="fa-IR"/>
        </w:rPr>
        <w:t>ی</w:t>
      </w:r>
      <w:r w:rsidR="000450B1">
        <w:rPr>
          <w:rtl/>
          <w:lang w:bidi="fa-IR"/>
        </w:rPr>
        <w:t>م</w:t>
      </w:r>
      <w:r>
        <w:rPr>
          <w:lang w:bidi="fa-IR"/>
        </w:rPr>
        <w:t xml:space="preserve">. </w:t>
      </w:r>
    </w:p>
    <w:p w:rsidR="000450B1" w:rsidRDefault="00E61C8F" w:rsidP="00862895">
      <w:pPr>
        <w:pStyle w:val="Heading3"/>
        <w:rPr>
          <w:rtl/>
        </w:rPr>
      </w:pPr>
      <w:bookmarkStart w:id="79" w:name="_Toc426029730"/>
      <w:r>
        <w:t>9</w:t>
      </w:r>
      <w:r w:rsidR="00133789" w:rsidRPr="00133789">
        <w:rPr>
          <w:rStyle w:val="libNormalChar"/>
          <w:rtl/>
        </w:rPr>
        <w:t xml:space="preserve"> - </w:t>
      </w:r>
      <w:r>
        <w:rPr>
          <w:rtl/>
        </w:rPr>
        <w:t>استغفار</w:t>
      </w:r>
      <w:bookmarkEnd w:id="79"/>
      <w:r>
        <w:t xml:space="preserve"> </w:t>
      </w:r>
    </w:p>
    <w:p w:rsidR="000450B1" w:rsidRDefault="000450B1" w:rsidP="000450B1">
      <w:pPr>
        <w:pStyle w:val="libNormal"/>
        <w:rPr>
          <w:rtl/>
          <w:lang w:bidi="fa-IR"/>
        </w:rPr>
      </w:pPr>
      <w:r>
        <w:rPr>
          <w:rtl/>
          <w:lang w:bidi="fa-IR"/>
        </w:rPr>
        <w:t>سكون</w:t>
      </w:r>
      <w:r w:rsidR="00A36DFD">
        <w:rPr>
          <w:rtl/>
          <w:lang w:bidi="fa-IR"/>
        </w:rPr>
        <w:t xml:space="preserve">ی </w:t>
      </w:r>
      <w:r>
        <w:rPr>
          <w:rtl/>
          <w:lang w:bidi="fa-IR"/>
        </w:rPr>
        <w:t xml:space="preserve">از حضرت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كرده است كه فرمود</w:t>
      </w:r>
      <w:r w:rsidR="00A008FB">
        <w:rPr>
          <w:rtl/>
          <w:lang w:bidi="fa-IR"/>
        </w:rPr>
        <w:t xml:space="preserve">: </w:t>
      </w:r>
    </w:p>
    <w:p w:rsidR="000450B1" w:rsidRPr="00862895" w:rsidRDefault="000450B1" w:rsidP="00862895">
      <w:pPr>
        <w:pStyle w:val="libNormal"/>
        <w:rPr>
          <w:rtl/>
        </w:rPr>
      </w:pPr>
      <w:r w:rsidRPr="00862895">
        <w:rPr>
          <w:rtl/>
        </w:rPr>
        <w:t>679</w:t>
      </w:r>
      <w:r w:rsidR="00133789" w:rsidRPr="00862895">
        <w:rPr>
          <w:rtl/>
        </w:rPr>
        <w:t xml:space="preserve"> - </w:t>
      </w:r>
      <w:r w:rsidR="00F52787" w:rsidRPr="00F52787">
        <w:rPr>
          <w:rStyle w:val="libAlaemChar"/>
          <w:rFonts w:eastAsia="KFGQPC Uthman Taha Naskh"/>
          <w:rtl/>
        </w:rPr>
        <w:t>(</w:t>
      </w:r>
      <w:r w:rsidR="00F52787" w:rsidRPr="00F52787">
        <w:rPr>
          <w:rStyle w:val="libHadithChar"/>
          <w:rtl/>
        </w:rPr>
        <w:t>قال رسول الله</w:t>
      </w:r>
      <w:r w:rsidR="00F52787" w:rsidRPr="00F52787">
        <w:rPr>
          <w:rStyle w:val="libHadithChar"/>
          <w:rFonts w:hint="cs"/>
          <w:rtl/>
        </w:rPr>
        <w:t xml:space="preserve"> </w:t>
      </w:r>
      <w:r w:rsidR="005E5D8E" w:rsidRPr="005E5D8E">
        <w:rPr>
          <w:rStyle w:val="libAlaemChar"/>
          <w:rFonts w:eastAsia="KFGQPC Uthman Taha Naskh"/>
          <w:rtl/>
        </w:rPr>
        <w:t>صلى‌الله‌عليه‌وآله‌وسلم</w:t>
      </w:r>
      <w:r w:rsidR="00F52787" w:rsidRPr="00F52787">
        <w:rPr>
          <w:rStyle w:val="libHadithChar"/>
          <w:rtl/>
        </w:rPr>
        <w:t>: خیر الدعاء الاستغفار</w:t>
      </w:r>
      <w:r w:rsidR="00F52787" w:rsidRPr="00F52787">
        <w:rPr>
          <w:rStyle w:val="libAlaemChar"/>
          <w:rFonts w:eastAsia="KFGQPC Uthman Taha Naskh"/>
          <w:rtl/>
        </w:rPr>
        <w:t>)</w:t>
      </w:r>
      <w:r w:rsidR="00A008FB" w:rsidRPr="00862895">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0450B1">
        <w:rPr>
          <w:rtl/>
          <w:lang w:bidi="fa-IR"/>
        </w:rPr>
        <w:t xml:space="preserve"> فرمود بهتر</w:t>
      </w:r>
      <w:r>
        <w:rPr>
          <w:rtl/>
          <w:lang w:bidi="fa-IR"/>
        </w:rPr>
        <w:t>ی</w:t>
      </w:r>
      <w:r w:rsidR="000450B1">
        <w:rPr>
          <w:rtl/>
          <w:lang w:bidi="fa-IR"/>
        </w:rPr>
        <w:t>ن دعا استغفاره است</w:t>
      </w:r>
      <w:r>
        <w:rPr>
          <w:lang w:bidi="fa-IR"/>
        </w:rPr>
        <w:t xml:space="preserve">. </w:t>
      </w:r>
    </w:p>
    <w:p w:rsidR="000450B1" w:rsidRDefault="000450B1" w:rsidP="000450B1">
      <w:pPr>
        <w:pStyle w:val="libNormal"/>
        <w:rPr>
          <w:rtl/>
          <w:lang w:bidi="fa-IR"/>
        </w:rPr>
      </w:pPr>
      <w:r>
        <w:rPr>
          <w:rtl/>
          <w:lang w:bidi="fa-IR"/>
        </w:rPr>
        <w:t>و فرمود</w:t>
      </w:r>
      <w:r w:rsidR="00A008FB">
        <w:rPr>
          <w:rtl/>
          <w:lang w:bidi="fa-IR"/>
        </w:rPr>
        <w:t xml:space="preserve">: </w:t>
      </w:r>
    </w:p>
    <w:p w:rsidR="000450B1" w:rsidRDefault="000450B1" w:rsidP="000450B1">
      <w:pPr>
        <w:pStyle w:val="libNormal"/>
        <w:rPr>
          <w:rtl/>
          <w:lang w:bidi="fa-IR"/>
        </w:rPr>
      </w:pPr>
      <w:r>
        <w:rPr>
          <w:rtl/>
          <w:lang w:bidi="fa-IR"/>
        </w:rPr>
        <w:t>680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للقلوب صدا كصدا النحاس فاجلوها بالاستغفار</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قلبها را زنگ كار</w:t>
      </w:r>
      <w:r w:rsidR="00A36DFD">
        <w:rPr>
          <w:rtl/>
          <w:lang w:bidi="fa-IR"/>
        </w:rPr>
        <w:t xml:space="preserve">ی </w:t>
      </w:r>
      <w:r w:rsidR="000450B1">
        <w:rPr>
          <w:rtl/>
          <w:lang w:bidi="fa-IR"/>
        </w:rPr>
        <w:t>است چون زنگ مس كه با</w:t>
      </w:r>
      <w:r>
        <w:rPr>
          <w:rtl/>
          <w:lang w:bidi="fa-IR"/>
        </w:rPr>
        <w:t>ی</w:t>
      </w:r>
      <w:r w:rsidR="000450B1">
        <w:rPr>
          <w:rtl/>
          <w:lang w:bidi="fa-IR"/>
        </w:rPr>
        <w:t>د با استغفار</w:t>
      </w:r>
      <w:r>
        <w:rPr>
          <w:rtl/>
          <w:lang w:bidi="fa-IR"/>
        </w:rPr>
        <w:t xml:space="preserve">، </w:t>
      </w:r>
      <w:r w:rsidR="000450B1">
        <w:rPr>
          <w:rtl/>
          <w:lang w:bidi="fa-IR"/>
        </w:rPr>
        <w:t>جلا</w:t>
      </w:r>
      <w:r>
        <w:rPr>
          <w:rtl/>
          <w:lang w:bidi="fa-IR"/>
        </w:rPr>
        <w:t>ی</w:t>
      </w:r>
      <w:r w:rsidR="000450B1">
        <w:rPr>
          <w:rtl/>
          <w:lang w:bidi="fa-IR"/>
        </w:rPr>
        <w:t>ش</w:t>
      </w:r>
      <w:r w:rsidR="00A36DFD">
        <w:rPr>
          <w:rtl/>
          <w:lang w:bidi="fa-IR"/>
        </w:rPr>
        <w:t xml:space="preserve"> </w:t>
      </w:r>
      <w:r w:rsidR="000450B1">
        <w:rPr>
          <w:rtl/>
          <w:lang w:bidi="fa-IR"/>
        </w:rPr>
        <w:t>ده</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و فرمود</w:t>
      </w:r>
      <w:r w:rsidR="00A008FB">
        <w:rPr>
          <w:rtl/>
          <w:lang w:bidi="fa-IR"/>
        </w:rPr>
        <w:t xml:space="preserve">: </w:t>
      </w:r>
    </w:p>
    <w:p w:rsidR="000450B1" w:rsidRDefault="000450B1" w:rsidP="000450B1">
      <w:pPr>
        <w:pStyle w:val="libNormal"/>
        <w:rPr>
          <w:rtl/>
          <w:lang w:bidi="fa-IR"/>
        </w:rPr>
      </w:pPr>
      <w:r>
        <w:rPr>
          <w:rtl/>
          <w:lang w:bidi="fa-IR"/>
        </w:rPr>
        <w:t>681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اكثر الاستغفار جعل الله له من كل هم فرجا، و من كل ضیق مخرجا، و رزقه من حیث لا یحتسب</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 كه استغفارش را ز</w:t>
      </w:r>
      <w:r>
        <w:rPr>
          <w:rtl/>
          <w:lang w:bidi="fa-IR"/>
        </w:rPr>
        <w:t>ی</w:t>
      </w:r>
      <w:r w:rsidR="000450B1">
        <w:rPr>
          <w:rtl/>
          <w:lang w:bidi="fa-IR"/>
        </w:rPr>
        <w:t>اد كند</w:t>
      </w:r>
      <w:r>
        <w:rPr>
          <w:rtl/>
          <w:lang w:bidi="fa-IR"/>
        </w:rPr>
        <w:t xml:space="preserve">، </w:t>
      </w:r>
      <w:r w:rsidR="000450B1">
        <w:rPr>
          <w:rtl/>
          <w:lang w:bidi="fa-IR"/>
        </w:rPr>
        <w:t>خداوند متعال برا</w:t>
      </w:r>
      <w:r>
        <w:rPr>
          <w:rtl/>
          <w:lang w:bidi="fa-IR"/>
        </w:rPr>
        <w:t>ی</w:t>
      </w:r>
      <w:r w:rsidR="000450B1">
        <w:rPr>
          <w:rtl/>
          <w:lang w:bidi="fa-IR"/>
        </w:rPr>
        <w:t>ش از هر غم</w:t>
      </w:r>
      <w:r w:rsidR="00A36DFD">
        <w:rPr>
          <w:rtl/>
          <w:lang w:bidi="fa-IR"/>
        </w:rPr>
        <w:t>ی</w:t>
      </w:r>
      <w:r w:rsidR="0087087D">
        <w:rPr>
          <w:rtl/>
          <w:lang w:bidi="fa-IR"/>
        </w:rPr>
        <w:t>،</w:t>
      </w:r>
      <w:r>
        <w:rPr>
          <w:rtl/>
          <w:lang w:bidi="fa-IR"/>
        </w:rPr>
        <w:t xml:space="preserve"> </w:t>
      </w:r>
      <w:r w:rsidR="000450B1">
        <w:rPr>
          <w:rtl/>
          <w:lang w:bidi="fa-IR"/>
        </w:rPr>
        <w:t>گشا</w:t>
      </w:r>
      <w:r>
        <w:rPr>
          <w:rtl/>
          <w:lang w:bidi="fa-IR"/>
        </w:rPr>
        <w:t>ی</w:t>
      </w:r>
      <w:r w:rsidR="000450B1">
        <w:rPr>
          <w:rtl/>
          <w:lang w:bidi="fa-IR"/>
        </w:rPr>
        <w:t>ش</w:t>
      </w:r>
      <w:r w:rsidR="00A36DFD">
        <w:rPr>
          <w:rtl/>
          <w:lang w:bidi="fa-IR"/>
        </w:rPr>
        <w:t xml:space="preserve">ی </w:t>
      </w:r>
      <w:r w:rsidR="000450B1">
        <w:rPr>
          <w:rtl/>
          <w:lang w:bidi="fa-IR"/>
        </w:rPr>
        <w:t>و از هر تنگنا</w:t>
      </w:r>
      <w:r>
        <w:rPr>
          <w:rtl/>
          <w:lang w:bidi="fa-IR"/>
        </w:rPr>
        <w:t>ی</w:t>
      </w:r>
      <w:r w:rsidR="00A36DFD">
        <w:rPr>
          <w:rtl/>
          <w:lang w:bidi="fa-IR"/>
        </w:rPr>
        <w:t>ی</w:t>
      </w:r>
      <w:r w:rsidR="0087087D">
        <w:rPr>
          <w:rtl/>
          <w:lang w:bidi="fa-IR"/>
        </w:rPr>
        <w:t>،</w:t>
      </w:r>
      <w:r>
        <w:rPr>
          <w:rtl/>
          <w:lang w:bidi="fa-IR"/>
        </w:rPr>
        <w:t xml:space="preserve"> </w:t>
      </w:r>
      <w:r w:rsidR="000450B1">
        <w:rPr>
          <w:rtl/>
          <w:lang w:bidi="fa-IR"/>
        </w:rPr>
        <w:t>راه عبور</w:t>
      </w:r>
      <w:r w:rsidR="00A36DFD">
        <w:rPr>
          <w:rtl/>
          <w:lang w:bidi="fa-IR"/>
        </w:rPr>
        <w:t xml:space="preserve">ی </w:t>
      </w:r>
      <w:r w:rsidR="000450B1">
        <w:rPr>
          <w:rtl/>
          <w:lang w:bidi="fa-IR"/>
        </w:rPr>
        <w:t>فراهم م</w:t>
      </w:r>
      <w:r w:rsidR="00A36DFD">
        <w:rPr>
          <w:rtl/>
          <w:lang w:bidi="fa-IR"/>
        </w:rPr>
        <w:t xml:space="preserve">ی </w:t>
      </w:r>
      <w:r w:rsidR="000450B1">
        <w:rPr>
          <w:rtl/>
          <w:lang w:bidi="fa-IR"/>
        </w:rPr>
        <w:t>كند و از راه</w:t>
      </w:r>
      <w:r w:rsidR="00A36DFD">
        <w:rPr>
          <w:rtl/>
          <w:lang w:bidi="fa-IR"/>
        </w:rPr>
        <w:t xml:space="preserve">ی </w:t>
      </w:r>
      <w:r w:rsidR="000450B1">
        <w:rPr>
          <w:rtl/>
          <w:lang w:bidi="fa-IR"/>
        </w:rPr>
        <w:t>كه گمان نم</w:t>
      </w:r>
      <w:r w:rsidR="00A36DFD">
        <w:rPr>
          <w:rtl/>
          <w:lang w:bidi="fa-IR"/>
        </w:rPr>
        <w:t xml:space="preserve">ی </w:t>
      </w:r>
      <w:r w:rsidR="000450B1">
        <w:rPr>
          <w:rtl/>
          <w:lang w:bidi="fa-IR"/>
        </w:rPr>
        <w:t>برد</w:t>
      </w:r>
      <w:r>
        <w:rPr>
          <w:rtl/>
          <w:lang w:bidi="fa-IR"/>
        </w:rPr>
        <w:t xml:space="preserve">، </w:t>
      </w:r>
      <w:r w:rsidR="000450B1">
        <w:rPr>
          <w:rtl/>
          <w:lang w:bidi="fa-IR"/>
        </w:rPr>
        <w:t>به او روز</w:t>
      </w:r>
      <w:r w:rsidR="00A36DFD">
        <w:rPr>
          <w:rtl/>
          <w:lang w:bidi="fa-IR"/>
        </w:rPr>
        <w:t xml:space="preserve">ی </w:t>
      </w:r>
      <w:r w:rsidR="000450B1">
        <w:rPr>
          <w:rtl/>
          <w:lang w:bidi="fa-IR"/>
        </w:rPr>
        <w:t>م</w:t>
      </w:r>
      <w:r w:rsidR="00A36DFD">
        <w:rPr>
          <w:rtl/>
          <w:lang w:bidi="fa-IR"/>
        </w:rPr>
        <w:t xml:space="preserve">ی </w:t>
      </w:r>
      <w:r w:rsidR="000450B1">
        <w:rPr>
          <w:rtl/>
          <w:lang w:bidi="fa-IR"/>
        </w:rPr>
        <w:t>رساند</w:t>
      </w:r>
      <w:r>
        <w:rPr>
          <w:lang w:bidi="fa-IR"/>
        </w:rPr>
        <w:t xml:space="preserve">. </w:t>
      </w:r>
    </w:p>
    <w:p w:rsidR="000450B1" w:rsidRDefault="00862895" w:rsidP="000450B1">
      <w:pPr>
        <w:pStyle w:val="libNormal"/>
        <w:rPr>
          <w:rtl/>
          <w:lang w:bidi="fa-IR"/>
        </w:rPr>
      </w:pPr>
      <w:r>
        <w:rPr>
          <w:rtl/>
          <w:lang w:bidi="fa-IR"/>
        </w:rPr>
        <w:t xml:space="preserve">زراره </w:t>
      </w:r>
      <w:r w:rsidR="000450B1">
        <w:rPr>
          <w:rtl/>
          <w:lang w:bidi="fa-IR"/>
        </w:rPr>
        <w:t xml:space="preserve">از حضرت صادق </w:t>
      </w:r>
      <w:r w:rsidR="00FE657D" w:rsidRPr="00FE657D">
        <w:rPr>
          <w:rStyle w:val="libAlaemChar"/>
          <w:rFonts w:eastAsia="KFGQPC Uthman Taha Naskh"/>
          <w:rtl/>
        </w:rPr>
        <w:t>عليه‌السلام</w:t>
      </w:r>
      <w:r w:rsidR="000450B1">
        <w:rPr>
          <w:rtl/>
          <w:lang w:bidi="fa-IR"/>
        </w:rPr>
        <w:t xml:space="preserve"> روا</w:t>
      </w:r>
      <w:r w:rsidR="00A008FB">
        <w:rPr>
          <w:rtl/>
          <w:lang w:bidi="fa-IR"/>
        </w:rPr>
        <w:t>ی</w:t>
      </w:r>
      <w:r w:rsidR="000450B1">
        <w:rPr>
          <w:rtl/>
          <w:lang w:bidi="fa-IR"/>
        </w:rPr>
        <w:t>ت كرده است كه</w:t>
      </w:r>
      <w:r w:rsidR="00A008FB">
        <w:rPr>
          <w:rtl/>
          <w:lang w:bidi="fa-IR"/>
        </w:rPr>
        <w:t xml:space="preserve">: </w:t>
      </w:r>
    </w:p>
    <w:p w:rsidR="000450B1" w:rsidRDefault="000450B1" w:rsidP="000450B1">
      <w:pPr>
        <w:pStyle w:val="libNormal"/>
        <w:rPr>
          <w:rtl/>
          <w:lang w:bidi="fa-IR"/>
        </w:rPr>
      </w:pPr>
      <w:r>
        <w:rPr>
          <w:rtl/>
          <w:lang w:bidi="fa-IR"/>
        </w:rPr>
        <w:t>682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اذا اكثر العبد من الاستغفار رفعت صحیفته و هی تتلالا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هرگاه بنده</w:t>
      </w:r>
      <w:r>
        <w:rPr>
          <w:rtl/>
          <w:lang w:bidi="fa-IR"/>
        </w:rPr>
        <w:t xml:space="preserve">، </w:t>
      </w:r>
      <w:r w:rsidR="000450B1">
        <w:rPr>
          <w:rtl/>
          <w:lang w:bidi="fa-IR"/>
        </w:rPr>
        <w:t>استغفارش را ز</w:t>
      </w:r>
      <w:r>
        <w:rPr>
          <w:rtl/>
          <w:lang w:bidi="fa-IR"/>
        </w:rPr>
        <w:t>ی</w:t>
      </w:r>
      <w:r w:rsidR="000450B1">
        <w:rPr>
          <w:rtl/>
          <w:lang w:bidi="fa-IR"/>
        </w:rPr>
        <w:t>اد كند</w:t>
      </w:r>
      <w:r>
        <w:rPr>
          <w:rtl/>
          <w:lang w:bidi="fa-IR"/>
        </w:rPr>
        <w:t xml:space="preserve">، </w:t>
      </w:r>
      <w:r w:rsidR="000450B1">
        <w:rPr>
          <w:rtl/>
          <w:lang w:bidi="fa-IR"/>
        </w:rPr>
        <w:t>نامه اعمالش به حالت نوران</w:t>
      </w:r>
      <w:r>
        <w:rPr>
          <w:rtl/>
          <w:lang w:bidi="fa-IR"/>
        </w:rPr>
        <w:t>ی</w:t>
      </w:r>
      <w:r w:rsidR="000450B1">
        <w:rPr>
          <w:rtl/>
          <w:lang w:bidi="fa-IR"/>
        </w:rPr>
        <w:t>ت بالا م</w:t>
      </w:r>
      <w:r w:rsidR="00A36DFD">
        <w:rPr>
          <w:rtl/>
          <w:lang w:bidi="fa-IR"/>
        </w:rPr>
        <w:t xml:space="preserve">ی </w:t>
      </w:r>
      <w:r w:rsidR="000450B1">
        <w:rPr>
          <w:rtl/>
          <w:lang w:bidi="fa-IR"/>
        </w:rPr>
        <w:t>رود</w:t>
      </w:r>
      <w:r>
        <w:rPr>
          <w:lang w:bidi="fa-IR"/>
        </w:rPr>
        <w:t xml:space="preserve">. </w:t>
      </w:r>
    </w:p>
    <w:p w:rsidR="000450B1" w:rsidRDefault="000450B1" w:rsidP="000450B1">
      <w:pPr>
        <w:pStyle w:val="libNormal"/>
        <w:rPr>
          <w:rtl/>
          <w:lang w:bidi="fa-IR"/>
        </w:rPr>
      </w:pPr>
      <w:r>
        <w:rPr>
          <w:rtl/>
          <w:lang w:bidi="fa-IR"/>
        </w:rPr>
        <w:t xml:space="preserve">از حضرت رضا </w:t>
      </w:r>
      <w:r w:rsidR="00FE657D" w:rsidRPr="00FE657D">
        <w:rPr>
          <w:rStyle w:val="libAlaemChar"/>
          <w:rFonts w:eastAsia="KFGQPC Uthman Taha Naskh"/>
          <w:rtl/>
        </w:rPr>
        <w:t>عليه‌السلام</w:t>
      </w:r>
      <w:r>
        <w:rPr>
          <w:rtl/>
          <w:lang w:bidi="fa-IR"/>
        </w:rPr>
        <w:t xml:space="preserve"> نقل شده است كه فرمود</w:t>
      </w:r>
      <w:r w:rsidR="00A008FB">
        <w:rPr>
          <w:rtl/>
          <w:lang w:bidi="fa-IR"/>
        </w:rPr>
        <w:t xml:space="preserve">: </w:t>
      </w:r>
    </w:p>
    <w:p w:rsidR="000450B1" w:rsidRDefault="000450B1" w:rsidP="000450B1">
      <w:pPr>
        <w:pStyle w:val="libNormal"/>
        <w:rPr>
          <w:rtl/>
          <w:lang w:bidi="fa-IR"/>
        </w:rPr>
      </w:pPr>
      <w:r>
        <w:rPr>
          <w:rtl/>
          <w:lang w:bidi="fa-IR"/>
        </w:rPr>
        <w:t>683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مثل الاستغفار مثل ورقه علی شجره تحرك فتناثر و المستغفر من ذنب و هو یفعله كالمستهزی ء بربه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استغفار مانند ا</w:t>
      </w:r>
      <w:r>
        <w:rPr>
          <w:rtl/>
          <w:lang w:bidi="fa-IR"/>
        </w:rPr>
        <w:t>ی</w:t>
      </w:r>
      <w:r w:rsidR="000450B1">
        <w:rPr>
          <w:rtl/>
          <w:lang w:bidi="fa-IR"/>
        </w:rPr>
        <w:t>ن است كه درخت</w:t>
      </w:r>
      <w:r w:rsidR="00A36DFD">
        <w:rPr>
          <w:rtl/>
          <w:lang w:bidi="fa-IR"/>
        </w:rPr>
        <w:t xml:space="preserve">ی </w:t>
      </w:r>
      <w:r w:rsidR="000450B1">
        <w:rPr>
          <w:rtl/>
          <w:lang w:bidi="fa-IR"/>
        </w:rPr>
        <w:t>حركت داده شود و برگها</w:t>
      </w:r>
      <w:r>
        <w:rPr>
          <w:rtl/>
          <w:lang w:bidi="fa-IR"/>
        </w:rPr>
        <w:t>ی</w:t>
      </w:r>
      <w:r w:rsidR="000450B1">
        <w:rPr>
          <w:rtl/>
          <w:lang w:bidi="fa-IR"/>
        </w:rPr>
        <w:t>ش</w:t>
      </w:r>
      <w:r w:rsidR="00A36DFD">
        <w:rPr>
          <w:rtl/>
          <w:lang w:bidi="fa-IR"/>
        </w:rPr>
        <w:t xml:space="preserve"> </w:t>
      </w:r>
      <w:r w:rsidR="000450B1">
        <w:rPr>
          <w:rtl/>
          <w:lang w:bidi="fa-IR"/>
        </w:rPr>
        <w:t>بر</w:t>
      </w:r>
      <w:r>
        <w:rPr>
          <w:rtl/>
          <w:lang w:bidi="fa-IR"/>
        </w:rPr>
        <w:t>ی</w:t>
      </w:r>
      <w:r w:rsidR="000450B1">
        <w:rPr>
          <w:rtl/>
          <w:lang w:bidi="fa-IR"/>
        </w:rPr>
        <w:t>زد</w:t>
      </w:r>
      <w:r>
        <w:rPr>
          <w:rtl/>
          <w:lang w:bidi="fa-IR"/>
        </w:rPr>
        <w:t xml:space="preserve">، </w:t>
      </w:r>
      <w:r w:rsidR="000450B1">
        <w:rPr>
          <w:rtl/>
          <w:lang w:bidi="fa-IR"/>
        </w:rPr>
        <w:t>اما كس</w:t>
      </w:r>
      <w:r w:rsidR="00A36DFD">
        <w:rPr>
          <w:rtl/>
          <w:lang w:bidi="fa-IR"/>
        </w:rPr>
        <w:t xml:space="preserve">ی </w:t>
      </w:r>
      <w:r w:rsidR="000450B1">
        <w:rPr>
          <w:rtl/>
          <w:lang w:bidi="fa-IR"/>
        </w:rPr>
        <w:t>كه گناه را انجام م</w:t>
      </w:r>
      <w:r w:rsidR="00A36DFD">
        <w:rPr>
          <w:rtl/>
          <w:lang w:bidi="fa-IR"/>
        </w:rPr>
        <w:t xml:space="preserve">ی </w:t>
      </w:r>
      <w:r w:rsidR="000450B1">
        <w:rPr>
          <w:rtl/>
          <w:lang w:bidi="fa-IR"/>
        </w:rPr>
        <w:t>دهد و در همان حال</w:t>
      </w:r>
      <w:r>
        <w:rPr>
          <w:rtl/>
          <w:lang w:bidi="fa-IR"/>
        </w:rPr>
        <w:t xml:space="preserve">، </w:t>
      </w:r>
      <w:r w:rsidR="000450B1">
        <w:rPr>
          <w:rtl/>
          <w:lang w:bidi="fa-IR"/>
        </w:rPr>
        <w:t>استغفار م</w:t>
      </w:r>
      <w:r w:rsidR="00A36DFD">
        <w:rPr>
          <w:rtl/>
          <w:lang w:bidi="fa-IR"/>
        </w:rPr>
        <w:t xml:space="preserve">ی </w:t>
      </w:r>
      <w:r w:rsidR="000450B1">
        <w:rPr>
          <w:rtl/>
          <w:lang w:bidi="fa-IR"/>
        </w:rPr>
        <w:t>نما</w:t>
      </w:r>
      <w:r>
        <w:rPr>
          <w:rtl/>
          <w:lang w:bidi="fa-IR"/>
        </w:rPr>
        <w:t>ی</w:t>
      </w:r>
      <w:r w:rsidR="000450B1">
        <w:rPr>
          <w:rtl/>
          <w:lang w:bidi="fa-IR"/>
        </w:rPr>
        <w:t>د</w:t>
      </w:r>
      <w:r>
        <w:rPr>
          <w:rtl/>
          <w:lang w:bidi="fa-IR"/>
        </w:rPr>
        <w:t xml:space="preserve">، </w:t>
      </w:r>
      <w:r w:rsidR="000450B1">
        <w:rPr>
          <w:rtl/>
          <w:lang w:bidi="fa-IR"/>
        </w:rPr>
        <w:t>مانند كس</w:t>
      </w:r>
      <w:r w:rsidR="00A36DFD">
        <w:rPr>
          <w:rtl/>
          <w:lang w:bidi="fa-IR"/>
        </w:rPr>
        <w:t xml:space="preserve">ی </w:t>
      </w:r>
      <w:r w:rsidR="000450B1">
        <w:rPr>
          <w:rtl/>
          <w:lang w:bidi="fa-IR"/>
        </w:rPr>
        <w:t>است كه پروردگارش را به تمسخر گرفته است</w:t>
      </w:r>
      <w:r>
        <w:rPr>
          <w:rtl/>
          <w:lang w:bidi="fa-IR"/>
        </w:rPr>
        <w:t xml:space="preserve"> </w:t>
      </w:r>
      <w:r w:rsidRPr="00A36DFD">
        <w:rPr>
          <w:rStyle w:val="libFootnotenumChar"/>
          <w:rtl/>
          <w:lang w:bidi="fa-IR"/>
        </w:rPr>
        <w:t>(</w:t>
      </w:r>
      <w:r w:rsidR="000450B1" w:rsidRPr="00A36DFD">
        <w:rPr>
          <w:rStyle w:val="libFootnotenumChar"/>
          <w:rtl/>
        </w:rPr>
        <w:t>238</w:t>
      </w:r>
      <w:r w:rsidRPr="00A36DFD">
        <w:rPr>
          <w:rStyle w:val="libFootnotenumChar"/>
          <w:rtl/>
          <w:lang w:bidi="fa-IR"/>
        </w:rPr>
        <w:t>)</w:t>
      </w:r>
      <w:r w:rsidR="00F07E6E">
        <w:rPr>
          <w:rtl/>
          <w:lang w:bidi="fa-IR"/>
        </w:rPr>
        <w:t xml:space="preserve">. </w:t>
      </w:r>
    </w:p>
    <w:p w:rsidR="000450B1" w:rsidRDefault="000450B1" w:rsidP="000450B1">
      <w:pPr>
        <w:pStyle w:val="libNormal"/>
        <w:rPr>
          <w:rtl/>
          <w:lang w:bidi="fa-IR"/>
        </w:rPr>
      </w:pPr>
      <w:r>
        <w:rPr>
          <w:rtl/>
          <w:lang w:bidi="fa-IR"/>
        </w:rPr>
        <w:t>و فرمود</w:t>
      </w:r>
      <w:r w:rsidR="00A008FB">
        <w:rPr>
          <w:rtl/>
          <w:lang w:bidi="fa-IR"/>
        </w:rPr>
        <w:t xml:space="preserve">: </w:t>
      </w:r>
    </w:p>
    <w:p w:rsidR="000450B1" w:rsidRDefault="000450B1" w:rsidP="000450B1">
      <w:pPr>
        <w:pStyle w:val="libNormal"/>
        <w:rPr>
          <w:rtl/>
          <w:lang w:bidi="fa-IR"/>
        </w:rPr>
      </w:pPr>
      <w:r>
        <w:rPr>
          <w:rtl/>
          <w:lang w:bidi="fa-IR"/>
        </w:rPr>
        <w:t xml:space="preserve">684 </w:t>
      </w:r>
      <w:r w:rsidR="00862895">
        <w:rPr>
          <w:rFonts w:hint="cs"/>
          <w:rtl/>
          <w:lang w:bidi="fa-IR"/>
        </w:rPr>
        <w:t xml:space="preserve">- </w:t>
      </w:r>
      <w:r w:rsidR="00F52787" w:rsidRPr="00F52787">
        <w:rPr>
          <w:rStyle w:val="libAlaemChar"/>
          <w:rFonts w:eastAsia="KFGQPC Uthman Taha Naskh"/>
          <w:rtl/>
        </w:rPr>
        <w:t>(</w:t>
      </w:r>
      <w:r w:rsidR="00F52787" w:rsidRPr="00F52787">
        <w:rPr>
          <w:rStyle w:val="libHadithChar"/>
          <w:rtl/>
        </w:rPr>
        <w:t xml:space="preserve">كان رسول الله </w:t>
      </w:r>
      <w:r w:rsidR="005E5D8E" w:rsidRPr="005E5D8E">
        <w:rPr>
          <w:rStyle w:val="libAlaemChar"/>
          <w:rFonts w:eastAsia="KFGQPC Uthman Taha Naskh"/>
          <w:rtl/>
        </w:rPr>
        <w:t>صلى‌الله‌عليه‌وآله‌وسلم</w:t>
      </w:r>
      <w:r w:rsidR="00F52787" w:rsidRPr="00F52787">
        <w:rPr>
          <w:rStyle w:val="libHadithChar"/>
          <w:rtl/>
        </w:rPr>
        <w:t xml:space="preserve"> لا یقوم من مجلس و ان خف حتی یستغفر الله خمسا و عشرین مره.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0450B1">
        <w:rPr>
          <w:rtl/>
          <w:lang w:bidi="fa-IR"/>
        </w:rPr>
        <w:t xml:space="preserve"> از مجلس</w:t>
      </w:r>
      <w:r w:rsidR="00A36DFD">
        <w:rPr>
          <w:rtl/>
          <w:lang w:bidi="fa-IR"/>
        </w:rPr>
        <w:t>ی</w:t>
      </w:r>
      <w:r w:rsidR="00133789" w:rsidRPr="00133789">
        <w:rPr>
          <w:rStyle w:val="libNormalChar"/>
          <w:rtl/>
        </w:rPr>
        <w:t xml:space="preserve"> - </w:t>
      </w:r>
      <w:r w:rsidR="000450B1">
        <w:rPr>
          <w:rtl/>
          <w:lang w:bidi="fa-IR"/>
        </w:rPr>
        <w:t>ولوكم و سبك</w:t>
      </w:r>
      <w:r w:rsidR="00133789" w:rsidRPr="00133789">
        <w:rPr>
          <w:rStyle w:val="libNormalChar"/>
          <w:rtl/>
        </w:rPr>
        <w:t xml:space="preserve"> - </w:t>
      </w:r>
      <w:r w:rsidR="000450B1">
        <w:rPr>
          <w:rtl/>
          <w:lang w:bidi="fa-IR"/>
        </w:rPr>
        <w:t>بر نم</w:t>
      </w:r>
      <w:r w:rsidR="00A36DFD">
        <w:rPr>
          <w:rtl/>
          <w:lang w:bidi="fa-IR"/>
        </w:rPr>
        <w:t xml:space="preserve">ی </w:t>
      </w:r>
      <w:r w:rsidR="000450B1">
        <w:rPr>
          <w:rtl/>
          <w:lang w:bidi="fa-IR"/>
        </w:rPr>
        <w:t>خاست مگر ا</w:t>
      </w:r>
      <w:r>
        <w:rPr>
          <w:rtl/>
          <w:lang w:bidi="fa-IR"/>
        </w:rPr>
        <w:t>ی</w:t>
      </w:r>
      <w:r w:rsidR="000450B1">
        <w:rPr>
          <w:rtl/>
          <w:lang w:bidi="fa-IR"/>
        </w:rPr>
        <w:t>نكه ب</w:t>
      </w:r>
      <w:r>
        <w:rPr>
          <w:rtl/>
          <w:lang w:bidi="fa-IR"/>
        </w:rPr>
        <w:t>ی</w:t>
      </w:r>
      <w:r w:rsidR="000450B1">
        <w:rPr>
          <w:rtl/>
          <w:lang w:bidi="fa-IR"/>
        </w:rPr>
        <w:t>ست و پنج بار از خدا طلب مغفرت م</w:t>
      </w:r>
      <w:r w:rsidR="00A36DFD">
        <w:rPr>
          <w:rtl/>
          <w:lang w:bidi="fa-IR"/>
        </w:rPr>
        <w:t xml:space="preserve">ی </w:t>
      </w:r>
      <w:r w:rsidR="000450B1">
        <w:rPr>
          <w:rtl/>
          <w:lang w:bidi="fa-IR"/>
        </w:rPr>
        <w:t>نمود</w:t>
      </w:r>
      <w:r>
        <w:rPr>
          <w:lang w:bidi="fa-IR"/>
        </w:rPr>
        <w:t xml:space="preserve">. </w:t>
      </w:r>
    </w:p>
    <w:p w:rsidR="000450B1" w:rsidRDefault="000450B1" w:rsidP="000450B1">
      <w:pPr>
        <w:pStyle w:val="libNormal"/>
        <w:rPr>
          <w:rtl/>
          <w:lang w:bidi="fa-IR"/>
        </w:rPr>
      </w:pPr>
      <w:r>
        <w:rPr>
          <w:rtl/>
          <w:lang w:bidi="fa-IR"/>
        </w:rPr>
        <w:t>و از آن حضرت نقل شده است كه</w:t>
      </w:r>
      <w:r w:rsidR="00A008FB">
        <w:rPr>
          <w:rtl/>
          <w:lang w:bidi="fa-IR"/>
        </w:rPr>
        <w:t xml:space="preserve">: </w:t>
      </w:r>
    </w:p>
    <w:p w:rsidR="000450B1" w:rsidRPr="00862895" w:rsidRDefault="000450B1" w:rsidP="00251C50">
      <w:pPr>
        <w:pStyle w:val="libNormal"/>
        <w:rPr>
          <w:rtl/>
        </w:rPr>
      </w:pPr>
      <w:r w:rsidRPr="00862895">
        <w:rPr>
          <w:rtl/>
        </w:rPr>
        <w:t>685</w:t>
      </w:r>
      <w:r w:rsidR="00133789" w:rsidRPr="00862895">
        <w:rPr>
          <w:rtl/>
        </w:rPr>
        <w:t xml:space="preserve"> - </w:t>
      </w:r>
      <w:r w:rsidR="00F52787" w:rsidRPr="00F52787">
        <w:rPr>
          <w:rStyle w:val="libAlaemChar"/>
          <w:rFonts w:eastAsia="KFGQPC Uthman Taha Naskh"/>
          <w:rtl/>
        </w:rPr>
        <w:t>(</w:t>
      </w:r>
      <w:r w:rsidR="00F52787" w:rsidRPr="00F52787">
        <w:rPr>
          <w:rStyle w:val="libHadithChar"/>
          <w:rtl/>
        </w:rPr>
        <w:t>كان رسول الله</w:t>
      </w:r>
      <w:r w:rsidR="00F52787" w:rsidRPr="00F52787">
        <w:rPr>
          <w:rStyle w:val="libHadithChar"/>
          <w:rFonts w:hint="cs"/>
          <w:rtl/>
        </w:rPr>
        <w:t xml:space="preserve"> </w:t>
      </w:r>
      <w:r w:rsidR="005E5D8E" w:rsidRPr="005E5D8E">
        <w:rPr>
          <w:rStyle w:val="libAlaemChar"/>
          <w:rFonts w:eastAsia="KFGQPC Uthman Taha Naskh"/>
          <w:rtl/>
        </w:rPr>
        <w:t>صلى‌الله‌عليه‌وآله‌وسلم</w:t>
      </w:r>
      <w:r w:rsidR="00F52787" w:rsidRPr="00F52787">
        <w:rPr>
          <w:rStyle w:val="libHadithChar"/>
          <w:rFonts w:hint="cs"/>
          <w:rtl/>
        </w:rPr>
        <w:t xml:space="preserve"> </w:t>
      </w:r>
      <w:r w:rsidR="00F52787" w:rsidRPr="00F52787">
        <w:rPr>
          <w:rStyle w:val="libHadithChar"/>
          <w:rtl/>
        </w:rPr>
        <w:t xml:space="preserve">یسیتغفره غداه كل یوم سبعین مره و یتوب الی الله سبعین مره، قلت: و كیف كان یقول: استغفر الله و اتوب الیه؟ فقال </w:t>
      </w:r>
      <w:r w:rsidR="00FE657D" w:rsidRPr="00FE657D">
        <w:rPr>
          <w:rStyle w:val="libAlaemChar"/>
          <w:rFonts w:eastAsia="KFGQPC Uthman Taha Naskh"/>
          <w:rtl/>
        </w:rPr>
        <w:t>عليه‌السلام</w:t>
      </w:r>
      <w:r w:rsidR="00F52787" w:rsidRPr="00F52787">
        <w:rPr>
          <w:rStyle w:val="libHadithChar"/>
          <w:rtl/>
        </w:rPr>
        <w:t>: كان یقول: استغفر الله سبعین مره، و یقول: اتوب الی الله سبعین مره</w:t>
      </w:r>
      <w:r w:rsidR="00F52787" w:rsidRPr="00F52787">
        <w:rPr>
          <w:rStyle w:val="libHadithChar"/>
          <w:rFonts w:hint="cs"/>
          <w:rtl/>
        </w:rPr>
        <w:t>.</w:t>
      </w:r>
      <w:r w:rsidR="00F52787" w:rsidRPr="00F52787">
        <w:rPr>
          <w:rStyle w:val="libHadithChar"/>
          <w:rtl/>
        </w:rPr>
        <w:t xml:space="preserve"> </w:t>
      </w:r>
      <w:r w:rsidR="00F52787" w:rsidRPr="00F52787">
        <w:rPr>
          <w:rStyle w:val="libAlaemChar"/>
          <w:rFonts w:eastAsia="KFGQPC Uthman Taha Naskh"/>
          <w:rtl/>
        </w:rPr>
        <w:t>)</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0450B1">
        <w:rPr>
          <w:rtl/>
          <w:lang w:bidi="fa-IR"/>
        </w:rPr>
        <w:t xml:space="preserve"> صبح هر روز</w:t>
      </w:r>
      <w:r>
        <w:rPr>
          <w:rtl/>
          <w:lang w:bidi="fa-IR"/>
        </w:rPr>
        <w:t xml:space="preserve">، </w:t>
      </w:r>
      <w:r w:rsidR="000450B1">
        <w:rPr>
          <w:rtl/>
          <w:lang w:bidi="fa-IR"/>
        </w:rPr>
        <w:t>هفتاد مرتبه استغفاره و هفتاد مرتبه توبه م</w:t>
      </w:r>
      <w:r w:rsidR="00A36DFD">
        <w:rPr>
          <w:rtl/>
          <w:lang w:bidi="fa-IR"/>
        </w:rPr>
        <w:t xml:space="preserve">ی </w:t>
      </w:r>
      <w:r w:rsidR="000450B1">
        <w:rPr>
          <w:rtl/>
          <w:lang w:bidi="fa-IR"/>
        </w:rPr>
        <w:t>نمود راو</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r w:rsidR="000450B1">
        <w:rPr>
          <w:rtl/>
          <w:lang w:bidi="fa-IR"/>
        </w:rPr>
        <w:t>پرس</w:t>
      </w:r>
      <w:r>
        <w:rPr>
          <w:rtl/>
          <w:lang w:bidi="fa-IR"/>
        </w:rPr>
        <w:t>ی</w:t>
      </w:r>
      <w:r w:rsidR="000450B1">
        <w:rPr>
          <w:rtl/>
          <w:lang w:bidi="fa-IR"/>
        </w:rPr>
        <w:t>دم</w:t>
      </w:r>
      <w:r>
        <w:rPr>
          <w:rtl/>
          <w:lang w:bidi="fa-IR"/>
        </w:rPr>
        <w:t xml:space="preserve">: </w:t>
      </w:r>
      <w:r w:rsidR="000450B1">
        <w:rPr>
          <w:rtl/>
          <w:lang w:bidi="fa-IR"/>
        </w:rPr>
        <w:t>چگونه</w:t>
      </w:r>
      <w:r w:rsidR="00B66AD2">
        <w:rPr>
          <w:rtl/>
          <w:lang w:bidi="fa-IR"/>
        </w:rPr>
        <w:t>؟</w:t>
      </w:r>
      <w:r w:rsidR="000450B1">
        <w:rPr>
          <w:rtl/>
          <w:lang w:bidi="fa-IR"/>
        </w:rPr>
        <w:t xml:space="preserve"> م</w:t>
      </w:r>
      <w:r w:rsidR="00A36DFD">
        <w:rPr>
          <w:rtl/>
          <w:lang w:bidi="fa-IR"/>
        </w:rPr>
        <w:t xml:space="preserve">ی </w:t>
      </w:r>
      <w:r w:rsidR="000450B1">
        <w:rPr>
          <w:rtl/>
          <w:lang w:bidi="fa-IR"/>
        </w:rPr>
        <w:t>گفت استغفر الله و اتوب ال</w:t>
      </w:r>
      <w:r>
        <w:rPr>
          <w:rtl/>
          <w:lang w:bidi="fa-IR"/>
        </w:rPr>
        <w:t>ی</w:t>
      </w:r>
      <w:r w:rsidR="000450B1">
        <w:rPr>
          <w:rtl/>
          <w:lang w:bidi="fa-IR"/>
        </w:rPr>
        <w:t>ه</w:t>
      </w:r>
      <w:r w:rsidR="00B66AD2">
        <w:rPr>
          <w:rtl/>
          <w:lang w:bidi="fa-IR"/>
        </w:rPr>
        <w:t>؟</w:t>
      </w:r>
      <w:r w:rsidR="000450B1">
        <w:rPr>
          <w:rtl/>
          <w:lang w:bidi="fa-IR"/>
        </w:rPr>
        <w:t xml:space="preserve"> فرمود</w:t>
      </w:r>
      <w:r>
        <w:rPr>
          <w:rtl/>
          <w:lang w:bidi="fa-IR"/>
        </w:rPr>
        <w:t xml:space="preserve">: </w:t>
      </w:r>
      <w:r w:rsidR="000450B1">
        <w:rPr>
          <w:rtl/>
          <w:lang w:bidi="fa-IR"/>
        </w:rPr>
        <w:t>هفتاد مرتبه م</w:t>
      </w:r>
      <w:r w:rsidR="00A36DFD">
        <w:rPr>
          <w:rtl/>
          <w:lang w:bidi="fa-IR"/>
        </w:rPr>
        <w:t xml:space="preserve">ی </w:t>
      </w:r>
      <w:r w:rsidR="000450B1">
        <w:rPr>
          <w:rtl/>
          <w:lang w:bidi="fa-IR"/>
        </w:rPr>
        <w:t>فرمود</w:t>
      </w:r>
      <w:r>
        <w:rPr>
          <w:rtl/>
          <w:lang w:bidi="fa-IR"/>
        </w:rPr>
        <w:t xml:space="preserve">: </w:t>
      </w:r>
      <w:r w:rsidR="000450B1">
        <w:rPr>
          <w:rtl/>
          <w:lang w:bidi="fa-IR"/>
        </w:rPr>
        <w:t>استغفر الله و هفتاد مرتبه م</w:t>
      </w:r>
      <w:r w:rsidR="00A36DFD">
        <w:rPr>
          <w:rtl/>
          <w:lang w:bidi="fa-IR"/>
        </w:rPr>
        <w:t xml:space="preserve">ی </w:t>
      </w:r>
      <w:r w:rsidR="000450B1">
        <w:rPr>
          <w:rtl/>
          <w:lang w:bidi="fa-IR"/>
        </w:rPr>
        <w:t>فرمود</w:t>
      </w:r>
      <w:r>
        <w:rPr>
          <w:rtl/>
          <w:lang w:bidi="fa-IR"/>
        </w:rPr>
        <w:t xml:space="preserve">: </w:t>
      </w:r>
      <w:r w:rsidR="000450B1">
        <w:rPr>
          <w:rtl/>
          <w:lang w:bidi="fa-IR"/>
        </w:rPr>
        <w:t>اتوب ال</w:t>
      </w:r>
      <w:r w:rsidR="00A36DFD">
        <w:rPr>
          <w:rtl/>
          <w:lang w:bidi="fa-IR"/>
        </w:rPr>
        <w:t xml:space="preserve">ی </w:t>
      </w:r>
      <w:r w:rsidR="000450B1">
        <w:rPr>
          <w:rtl/>
          <w:lang w:bidi="fa-IR"/>
        </w:rPr>
        <w:t>الله</w:t>
      </w:r>
      <w:r w:rsidR="00F07E6E">
        <w:rPr>
          <w:rtl/>
          <w:lang w:bidi="fa-IR"/>
        </w:rPr>
        <w:t xml:space="preserve">. </w:t>
      </w:r>
    </w:p>
    <w:p w:rsidR="000450B1" w:rsidRDefault="000450B1" w:rsidP="000450B1">
      <w:pPr>
        <w:pStyle w:val="libNormal"/>
        <w:rPr>
          <w:rtl/>
          <w:lang w:bidi="fa-IR"/>
        </w:rPr>
      </w:pPr>
      <w:r>
        <w:rPr>
          <w:rtl/>
          <w:lang w:bidi="fa-IR"/>
        </w:rPr>
        <w:t>و فرمود</w:t>
      </w:r>
      <w:r w:rsidR="00A008FB">
        <w:rPr>
          <w:rtl/>
          <w:lang w:bidi="fa-IR"/>
        </w:rPr>
        <w:t xml:space="preserve">: </w:t>
      </w:r>
    </w:p>
    <w:p w:rsidR="000450B1" w:rsidRDefault="000450B1" w:rsidP="000450B1">
      <w:pPr>
        <w:pStyle w:val="libNormal"/>
        <w:rPr>
          <w:rtl/>
          <w:lang w:bidi="fa-IR"/>
        </w:rPr>
      </w:pPr>
      <w:r>
        <w:rPr>
          <w:rtl/>
          <w:lang w:bidi="fa-IR"/>
        </w:rPr>
        <w:t>686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الاستغفار و قول لا اله الا الله خیر العباه، قال الله العزیز الجبار: فاعلم انه لا اله الا الله و استغفر لذنبك</w:t>
      </w:r>
      <w:r w:rsidR="00F52787"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Pr="00A36DFD">
        <w:rPr>
          <w:rStyle w:val="libFootnotenumChar"/>
          <w:rtl/>
        </w:rPr>
        <w:t>239</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استغفار و كلام لا اله الا الله</w:t>
      </w:r>
      <w:r>
        <w:rPr>
          <w:rtl/>
          <w:lang w:bidi="fa-IR"/>
        </w:rPr>
        <w:t xml:space="preserve">، </w:t>
      </w:r>
      <w:r w:rsidR="000450B1">
        <w:rPr>
          <w:rtl/>
          <w:lang w:bidi="fa-IR"/>
        </w:rPr>
        <w:t>بهتر</w:t>
      </w:r>
      <w:r>
        <w:rPr>
          <w:rtl/>
          <w:lang w:bidi="fa-IR"/>
        </w:rPr>
        <w:t>ی</w:t>
      </w:r>
      <w:r w:rsidR="000450B1">
        <w:rPr>
          <w:rtl/>
          <w:lang w:bidi="fa-IR"/>
        </w:rPr>
        <w:t>ن عبادت است كه خدا</w:t>
      </w:r>
      <w:r w:rsidR="00A36DFD">
        <w:rPr>
          <w:rtl/>
          <w:lang w:bidi="fa-IR"/>
        </w:rPr>
        <w:t xml:space="preserve">ی </w:t>
      </w:r>
      <w:r w:rsidR="000450B1">
        <w:rPr>
          <w:rtl/>
          <w:lang w:bidi="fa-IR"/>
        </w:rPr>
        <w:t>عز</w:t>
      </w:r>
      <w:r>
        <w:rPr>
          <w:rtl/>
          <w:lang w:bidi="fa-IR"/>
        </w:rPr>
        <w:t>ی</w:t>
      </w:r>
      <w:r w:rsidR="000450B1">
        <w:rPr>
          <w:rtl/>
          <w:lang w:bidi="fa-IR"/>
        </w:rPr>
        <w:t>ز و جبار فرمود</w:t>
      </w:r>
      <w:r>
        <w:rPr>
          <w:rtl/>
          <w:lang w:bidi="fa-IR"/>
        </w:rPr>
        <w:t xml:space="preserve">: </w:t>
      </w:r>
      <w:r w:rsidR="000450B1">
        <w:rPr>
          <w:rtl/>
          <w:lang w:bidi="fa-IR"/>
        </w:rPr>
        <w:t>بدانكه معبود</w:t>
      </w:r>
      <w:r w:rsidR="00A36DFD">
        <w:rPr>
          <w:rtl/>
          <w:lang w:bidi="fa-IR"/>
        </w:rPr>
        <w:t xml:space="preserve">ی </w:t>
      </w:r>
      <w:r w:rsidR="000450B1">
        <w:rPr>
          <w:rtl/>
          <w:lang w:bidi="fa-IR"/>
        </w:rPr>
        <w:t>جز الله ن</w:t>
      </w:r>
      <w:r>
        <w:rPr>
          <w:rtl/>
          <w:lang w:bidi="fa-IR"/>
        </w:rPr>
        <w:t>ی</w:t>
      </w:r>
      <w:r w:rsidR="000450B1">
        <w:rPr>
          <w:rtl/>
          <w:lang w:bidi="fa-IR"/>
        </w:rPr>
        <w:t>ست و برا</w:t>
      </w:r>
      <w:r w:rsidR="00A36DFD">
        <w:rPr>
          <w:rtl/>
          <w:lang w:bidi="fa-IR"/>
        </w:rPr>
        <w:t xml:space="preserve">ی </w:t>
      </w:r>
      <w:r w:rsidR="000450B1">
        <w:rPr>
          <w:rtl/>
          <w:lang w:bidi="fa-IR"/>
        </w:rPr>
        <w:t>گناه خود</w:t>
      </w:r>
      <w:r>
        <w:rPr>
          <w:rtl/>
          <w:lang w:bidi="fa-IR"/>
        </w:rPr>
        <w:t xml:space="preserve">، </w:t>
      </w:r>
      <w:r w:rsidR="000450B1">
        <w:rPr>
          <w:rtl/>
          <w:lang w:bidi="fa-IR"/>
        </w:rPr>
        <w:t>طلب آمرزش</w:t>
      </w:r>
      <w:r w:rsidR="00A36DFD">
        <w:rPr>
          <w:rtl/>
          <w:lang w:bidi="fa-IR"/>
        </w:rPr>
        <w:t xml:space="preserve"> </w:t>
      </w:r>
      <w:r w:rsidR="000450B1">
        <w:rPr>
          <w:rtl/>
          <w:lang w:bidi="fa-IR"/>
        </w:rPr>
        <w:t>نما</w:t>
      </w:r>
      <w:r>
        <w:rPr>
          <w:lang w:bidi="fa-IR"/>
        </w:rPr>
        <w:t xml:space="preserve">. </w:t>
      </w:r>
    </w:p>
    <w:p w:rsidR="000450B1" w:rsidRDefault="00E61C8F" w:rsidP="00251C50">
      <w:pPr>
        <w:pStyle w:val="Heading2"/>
        <w:rPr>
          <w:rtl/>
        </w:rPr>
      </w:pPr>
      <w:bookmarkStart w:id="80" w:name="_Toc426029731"/>
      <w:r>
        <w:rPr>
          <w:rtl/>
        </w:rPr>
        <w:t>بهترین اوقات ذكر</w:t>
      </w:r>
      <w:bookmarkEnd w:id="80"/>
      <w:r>
        <w:t xml:space="preserve"> </w:t>
      </w:r>
    </w:p>
    <w:p w:rsidR="000450B1" w:rsidRDefault="000450B1" w:rsidP="000450B1">
      <w:pPr>
        <w:pStyle w:val="libNormal"/>
        <w:rPr>
          <w:rtl/>
          <w:lang w:bidi="fa-IR"/>
        </w:rPr>
      </w:pPr>
      <w:r>
        <w:rPr>
          <w:rtl/>
          <w:lang w:bidi="fa-IR"/>
        </w:rPr>
        <w:t>بهتر</w:t>
      </w:r>
      <w:r w:rsidR="00A008FB">
        <w:rPr>
          <w:rtl/>
          <w:lang w:bidi="fa-IR"/>
        </w:rPr>
        <w:t>ی</w:t>
      </w:r>
      <w:r>
        <w:rPr>
          <w:rtl/>
          <w:lang w:bidi="fa-IR"/>
        </w:rPr>
        <w:t>ن اوقات ذكر وقت سحر است و بعد از صبح و عصر</w:t>
      </w:r>
      <w:r w:rsidR="00A008FB">
        <w:rPr>
          <w:rtl/>
          <w:lang w:bidi="fa-IR"/>
        </w:rPr>
        <w:t xml:space="preserve">. </w:t>
      </w:r>
      <w:r>
        <w:rPr>
          <w:rtl/>
          <w:lang w:bidi="fa-IR"/>
        </w:rPr>
        <w:t>از امام باقر و امام صادق</w:t>
      </w:r>
      <w:r w:rsidR="00133789" w:rsidRPr="00133789">
        <w:rPr>
          <w:rStyle w:val="libNormalChar"/>
          <w:rtl/>
        </w:rPr>
        <w:t xml:space="preserve"> </w:t>
      </w:r>
      <w:r w:rsidR="005E5D8E" w:rsidRPr="005E5D8E">
        <w:rPr>
          <w:rStyle w:val="libAlaemChar"/>
          <w:rtl/>
        </w:rPr>
        <w:t>عليهما‌السلام</w:t>
      </w:r>
      <w:r w:rsidR="00133789" w:rsidRPr="00133789">
        <w:rPr>
          <w:rStyle w:val="libNormalChar"/>
          <w:rtl/>
        </w:rPr>
        <w:t xml:space="preserve"> </w:t>
      </w:r>
      <w:r>
        <w:rPr>
          <w:rtl/>
          <w:lang w:bidi="fa-IR"/>
        </w:rPr>
        <w:t>روا</w:t>
      </w:r>
      <w:r w:rsidR="00A008FB">
        <w:rPr>
          <w:rtl/>
          <w:lang w:bidi="fa-IR"/>
        </w:rPr>
        <w:t>ی</w:t>
      </w:r>
      <w:r>
        <w:rPr>
          <w:rtl/>
          <w:lang w:bidi="fa-IR"/>
        </w:rPr>
        <w:t>ت شده است كه فرمودند</w:t>
      </w:r>
      <w:r w:rsidR="00A008FB">
        <w:rPr>
          <w:rtl/>
          <w:lang w:bidi="fa-IR"/>
        </w:rPr>
        <w:t xml:space="preserve">: </w:t>
      </w:r>
    </w:p>
    <w:p w:rsidR="000450B1" w:rsidRDefault="000450B1" w:rsidP="000450B1">
      <w:pPr>
        <w:pStyle w:val="libNormal"/>
        <w:rPr>
          <w:rtl/>
          <w:lang w:bidi="fa-IR"/>
        </w:rPr>
      </w:pPr>
      <w:r>
        <w:rPr>
          <w:rtl/>
          <w:lang w:bidi="fa-IR"/>
        </w:rPr>
        <w:t>687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املاوا اول صحائفك خیرا واخرها خیرا یغفره لكم ما بینهما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ابتدا و انتها</w:t>
      </w:r>
      <w:r w:rsidR="00A36DFD">
        <w:rPr>
          <w:rtl/>
          <w:lang w:bidi="fa-IR"/>
        </w:rPr>
        <w:t xml:space="preserve">ی </w:t>
      </w:r>
      <w:r w:rsidR="000450B1">
        <w:rPr>
          <w:rtl/>
          <w:lang w:bidi="fa-IR"/>
        </w:rPr>
        <w:t>نامه ها</w:t>
      </w:r>
      <w:r w:rsidR="00A36DFD">
        <w:rPr>
          <w:rtl/>
          <w:lang w:bidi="fa-IR"/>
        </w:rPr>
        <w:t xml:space="preserve">ی </w:t>
      </w:r>
      <w:r w:rsidR="000450B1">
        <w:rPr>
          <w:rtl/>
          <w:lang w:bidi="fa-IR"/>
        </w:rPr>
        <w:t>اعمالتان را پر از خ</w:t>
      </w:r>
      <w:r>
        <w:rPr>
          <w:rtl/>
          <w:lang w:bidi="fa-IR"/>
        </w:rPr>
        <w:t>ی</w:t>
      </w:r>
      <w:r w:rsidR="000450B1">
        <w:rPr>
          <w:rtl/>
          <w:lang w:bidi="fa-IR"/>
        </w:rPr>
        <w:t>ر كن</w:t>
      </w:r>
      <w:r>
        <w:rPr>
          <w:rtl/>
          <w:lang w:bidi="fa-IR"/>
        </w:rPr>
        <w:t>ی</w:t>
      </w:r>
      <w:r w:rsidR="000450B1">
        <w:rPr>
          <w:rtl/>
          <w:lang w:bidi="fa-IR"/>
        </w:rPr>
        <w:t>د تا ما ب</w:t>
      </w:r>
      <w:r>
        <w:rPr>
          <w:rtl/>
          <w:lang w:bidi="fa-IR"/>
        </w:rPr>
        <w:t>ی</w:t>
      </w:r>
      <w:r w:rsidR="000450B1">
        <w:rPr>
          <w:rtl/>
          <w:lang w:bidi="fa-IR"/>
        </w:rPr>
        <w:t>نشان بخش</w:t>
      </w:r>
      <w:r>
        <w:rPr>
          <w:rtl/>
          <w:lang w:bidi="fa-IR"/>
        </w:rPr>
        <w:t>ی</w:t>
      </w:r>
      <w:r w:rsidR="000450B1">
        <w:rPr>
          <w:rtl/>
          <w:lang w:bidi="fa-IR"/>
        </w:rPr>
        <w:t>ده گردد</w:t>
      </w:r>
      <w:r>
        <w:rPr>
          <w:lang w:bidi="fa-IR"/>
        </w:rPr>
        <w:t xml:space="preserve">. </w:t>
      </w:r>
    </w:p>
    <w:p w:rsidR="000450B1" w:rsidRDefault="000450B1" w:rsidP="000450B1">
      <w:pPr>
        <w:pStyle w:val="libNormal"/>
        <w:rPr>
          <w:rtl/>
          <w:lang w:bidi="fa-IR"/>
        </w:rPr>
      </w:pPr>
      <w:r>
        <w:rPr>
          <w:rtl/>
          <w:lang w:bidi="fa-IR"/>
        </w:rPr>
        <w:t>هارون بن موس</w:t>
      </w:r>
      <w:r w:rsidR="00A36DFD">
        <w:rPr>
          <w:rtl/>
          <w:lang w:bidi="fa-IR"/>
        </w:rPr>
        <w:t xml:space="preserve">ی </w:t>
      </w:r>
      <w:r>
        <w:rPr>
          <w:rtl/>
          <w:lang w:bidi="fa-IR"/>
        </w:rPr>
        <w:t>تلع</w:t>
      </w:r>
      <w:r w:rsidR="00251C50">
        <w:rPr>
          <w:rFonts w:hint="cs"/>
          <w:rtl/>
          <w:lang w:bidi="fa-IR"/>
        </w:rPr>
        <w:t xml:space="preserve"> </w:t>
      </w:r>
      <w:r>
        <w:rPr>
          <w:rtl/>
          <w:lang w:bidi="fa-IR"/>
        </w:rPr>
        <w:t>كبر</w:t>
      </w:r>
      <w:r w:rsidR="00A36DFD">
        <w:rPr>
          <w:rtl/>
          <w:lang w:bidi="fa-IR"/>
        </w:rPr>
        <w:t xml:space="preserve">ی </w:t>
      </w:r>
      <w:r>
        <w:rPr>
          <w:rtl/>
          <w:lang w:bidi="fa-IR"/>
        </w:rPr>
        <w:t xml:space="preserve">از امام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كرده است كه فرمود</w:t>
      </w:r>
      <w:r w:rsidR="00A008FB">
        <w:rPr>
          <w:rtl/>
          <w:lang w:bidi="fa-IR"/>
        </w:rPr>
        <w:t xml:space="preserve">: </w:t>
      </w:r>
    </w:p>
    <w:p w:rsidR="000450B1" w:rsidRPr="00251C50" w:rsidRDefault="000450B1" w:rsidP="00251C50">
      <w:pPr>
        <w:pStyle w:val="libNormal"/>
        <w:rPr>
          <w:rtl/>
        </w:rPr>
      </w:pPr>
      <w:r w:rsidRPr="00251C50">
        <w:rPr>
          <w:rtl/>
        </w:rPr>
        <w:t>688</w:t>
      </w:r>
      <w:r w:rsidR="00133789" w:rsidRPr="00251C50">
        <w:rPr>
          <w:rtl/>
        </w:rPr>
        <w:t xml:space="preserve"> - </w:t>
      </w:r>
      <w:r w:rsidR="00F52787" w:rsidRPr="00F52787">
        <w:rPr>
          <w:rStyle w:val="libAlaemChar"/>
          <w:rFonts w:eastAsia="KFGQPC Uthman Taha Naskh"/>
          <w:rtl/>
        </w:rPr>
        <w:t>(</w:t>
      </w:r>
      <w:r w:rsidR="00F52787" w:rsidRPr="00F52787">
        <w:rPr>
          <w:rStyle w:val="libHadithChar"/>
          <w:rtl/>
        </w:rPr>
        <w:t xml:space="preserve">قال رسول الله </w:t>
      </w:r>
      <w:r w:rsidR="005E5D8E" w:rsidRPr="005E5D8E">
        <w:rPr>
          <w:rStyle w:val="libAlaemChar"/>
          <w:rFonts w:eastAsia="KFGQPC Uthman Taha Naskh"/>
          <w:rtl/>
        </w:rPr>
        <w:t>صلى‌الله‌عليه‌وآله‌وسلم</w:t>
      </w:r>
      <w:r w:rsidR="00F52787" w:rsidRPr="00F52787">
        <w:rPr>
          <w:rStyle w:val="libHadithChar"/>
          <w:rtl/>
        </w:rPr>
        <w:t>: من قال بعد العصر فی كل یوم مره واحده: استغفر الله الذی لا اله الا هو الحی القیوم ذولجلال و الاكرام و اساله ان یتوب علی توبه عبد ذلیل خاضع فقیر بائس مستجیر مستكین لا یملك لنفسه نفعا ولا ضرا ولا حیاه ولا موتا ولا نشورا، امر الله الملكین بتحریق صحیفته كائنا ما كانت</w:t>
      </w:r>
      <w:r w:rsidR="00F52787" w:rsidRPr="00F52787">
        <w:rPr>
          <w:rStyle w:val="libHadithChar"/>
          <w:rFonts w:hint="cs"/>
          <w:rtl/>
        </w:rPr>
        <w:t>.</w:t>
      </w:r>
      <w:r w:rsidR="00F52787" w:rsidRPr="00F52787">
        <w:rPr>
          <w:rStyle w:val="libHadithChar"/>
          <w:rtl/>
        </w:rPr>
        <w:t xml:space="preserve"> </w:t>
      </w:r>
      <w:r w:rsidR="00F52787" w:rsidRPr="00F52787">
        <w:rPr>
          <w:rStyle w:val="libAlaemChar"/>
          <w:rFonts w:eastAsia="KFGQPC Uthman Taha Naskh"/>
          <w:rtl/>
        </w:rPr>
        <w:t>)</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رسول خدا</w:t>
      </w:r>
      <w:r w:rsidR="001143F3">
        <w:rPr>
          <w:rStyle w:val="libAlaemChar"/>
          <w:rFonts w:eastAsia="KFGQPC Uthman Taha Naskh"/>
          <w:rtl/>
        </w:rPr>
        <w:t xml:space="preserve"> </w:t>
      </w:r>
      <w:r w:rsidR="005E5D8E" w:rsidRPr="005E5D8E">
        <w:rPr>
          <w:rStyle w:val="libAlaemChar"/>
          <w:rtl/>
        </w:rPr>
        <w:t>صلى‌الله‌عليه‌وآله‌وسلم</w:t>
      </w:r>
      <w:r w:rsidR="000450B1">
        <w:rPr>
          <w:rtl/>
          <w:lang w:bidi="fa-IR"/>
        </w:rPr>
        <w:t xml:space="preserve"> فرمود</w:t>
      </w:r>
      <w:r>
        <w:rPr>
          <w:rtl/>
          <w:lang w:bidi="fa-IR"/>
        </w:rPr>
        <w:t xml:space="preserve">: </w:t>
      </w:r>
      <w:r w:rsidR="000450B1">
        <w:rPr>
          <w:rtl/>
          <w:lang w:bidi="fa-IR"/>
        </w:rPr>
        <w:t>كس</w:t>
      </w:r>
      <w:r w:rsidR="00A36DFD">
        <w:rPr>
          <w:rtl/>
          <w:lang w:bidi="fa-IR"/>
        </w:rPr>
        <w:t xml:space="preserve">ی </w:t>
      </w:r>
      <w:r w:rsidR="000450B1">
        <w:rPr>
          <w:rtl/>
          <w:lang w:bidi="fa-IR"/>
        </w:rPr>
        <w:t>كه در هر روز بعد از عصر</w:t>
      </w:r>
      <w:r>
        <w:rPr>
          <w:rtl/>
          <w:lang w:bidi="fa-IR"/>
        </w:rPr>
        <w:t>، ی</w:t>
      </w:r>
      <w:r w:rsidR="000450B1">
        <w:rPr>
          <w:rtl/>
          <w:lang w:bidi="fa-IR"/>
        </w:rPr>
        <w:t>ك بار بگو</w:t>
      </w:r>
      <w:r>
        <w:rPr>
          <w:rtl/>
          <w:lang w:bidi="fa-IR"/>
        </w:rPr>
        <w:t>ی</w:t>
      </w:r>
      <w:r w:rsidR="000450B1">
        <w:rPr>
          <w:rtl/>
          <w:lang w:bidi="fa-IR"/>
        </w:rPr>
        <w:t>د</w:t>
      </w:r>
      <w:r>
        <w:rPr>
          <w:rtl/>
          <w:lang w:bidi="fa-IR"/>
        </w:rPr>
        <w:t xml:space="preserve">: </w:t>
      </w:r>
      <w:r w:rsidR="000450B1">
        <w:rPr>
          <w:rtl/>
          <w:lang w:bidi="fa-IR"/>
        </w:rPr>
        <w:t>استغفر الله الذ</w:t>
      </w:r>
      <w:r w:rsidR="00A36DFD">
        <w:rPr>
          <w:rtl/>
          <w:lang w:bidi="fa-IR"/>
        </w:rPr>
        <w:t>ی</w:t>
      </w:r>
      <w:r w:rsidR="0087087D">
        <w:rPr>
          <w:rtl/>
          <w:lang w:bidi="fa-IR"/>
        </w:rPr>
        <w:t>.</w:t>
      </w:r>
      <w:r>
        <w:rPr>
          <w:rtl/>
          <w:lang w:bidi="fa-IR"/>
        </w:rPr>
        <w:t xml:space="preserve">.. </w:t>
      </w:r>
      <w:r w:rsidR="000450B1">
        <w:rPr>
          <w:rtl/>
          <w:lang w:bidi="fa-IR"/>
        </w:rPr>
        <w:t>طلب آمرزش م</w:t>
      </w:r>
      <w:r w:rsidR="00A36DFD">
        <w:rPr>
          <w:rtl/>
          <w:lang w:bidi="fa-IR"/>
        </w:rPr>
        <w:t xml:space="preserve">ی </w:t>
      </w:r>
      <w:r w:rsidR="000450B1">
        <w:rPr>
          <w:rtl/>
          <w:lang w:bidi="fa-IR"/>
        </w:rPr>
        <w:t>كنم از خدا</w:t>
      </w:r>
      <w:r>
        <w:rPr>
          <w:rtl/>
          <w:lang w:bidi="fa-IR"/>
        </w:rPr>
        <w:t>ی</w:t>
      </w:r>
      <w:r w:rsidR="00A36DFD">
        <w:rPr>
          <w:rtl/>
          <w:lang w:bidi="fa-IR"/>
        </w:rPr>
        <w:t xml:space="preserve">ی </w:t>
      </w:r>
      <w:r w:rsidR="000450B1">
        <w:rPr>
          <w:rtl/>
          <w:lang w:bidi="fa-IR"/>
        </w:rPr>
        <w:t>كه معبود</w:t>
      </w:r>
      <w:r w:rsidR="00A36DFD">
        <w:rPr>
          <w:rtl/>
          <w:lang w:bidi="fa-IR"/>
        </w:rPr>
        <w:t xml:space="preserve">ی </w:t>
      </w:r>
      <w:r w:rsidR="000450B1">
        <w:rPr>
          <w:rtl/>
          <w:lang w:bidi="fa-IR"/>
        </w:rPr>
        <w:t>جز او ن</w:t>
      </w:r>
      <w:r>
        <w:rPr>
          <w:rtl/>
          <w:lang w:bidi="fa-IR"/>
        </w:rPr>
        <w:t>ی</w:t>
      </w:r>
      <w:r w:rsidR="000450B1">
        <w:rPr>
          <w:rtl/>
          <w:lang w:bidi="fa-IR"/>
        </w:rPr>
        <w:t>ست</w:t>
      </w:r>
      <w:r>
        <w:rPr>
          <w:rtl/>
          <w:lang w:bidi="fa-IR"/>
        </w:rPr>
        <w:t xml:space="preserve">، </w:t>
      </w:r>
      <w:r w:rsidR="000450B1">
        <w:rPr>
          <w:rtl/>
          <w:lang w:bidi="fa-IR"/>
        </w:rPr>
        <w:t>زنده و پا برجاست</w:t>
      </w:r>
      <w:r>
        <w:rPr>
          <w:rtl/>
          <w:lang w:bidi="fa-IR"/>
        </w:rPr>
        <w:t xml:space="preserve">، </w:t>
      </w:r>
      <w:r w:rsidR="000450B1">
        <w:rPr>
          <w:rtl/>
          <w:lang w:bidi="fa-IR"/>
        </w:rPr>
        <w:t>صاحب جلالت و تكر</w:t>
      </w:r>
      <w:r>
        <w:rPr>
          <w:rtl/>
          <w:lang w:bidi="fa-IR"/>
        </w:rPr>
        <w:t>ی</w:t>
      </w:r>
      <w:r w:rsidR="000450B1">
        <w:rPr>
          <w:rtl/>
          <w:lang w:bidi="fa-IR"/>
        </w:rPr>
        <w:t>م است و از او م</w:t>
      </w:r>
      <w:r w:rsidR="00A36DFD">
        <w:rPr>
          <w:rtl/>
          <w:lang w:bidi="fa-IR"/>
        </w:rPr>
        <w:t xml:space="preserve">ی </w:t>
      </w:r>
      <w:r w:rsidR="000450B1">
        <w:rPr>
          <w:rtl/>
          <w:lang w:bidi="fa-IR"/>
        </w:rPr>
        <w:t xml:space="preserve">خواهم كه </w:t>
      </w:r>
      <w:r w:rsidR="000450B1">
        <w:rPr>
          <w:rtl/>
          <w:lang w:bidi="fa-IR"/>
        </w:rPr>
        <w:lastRenderedPageBreak/>
        <w:t>رحمتش را بر من بر گرداند كه بنده ا</w:t>
      </w:r>
      <w:r w:rsidR="00A36DFD">
        <w:rPr>
          <w:rtl/>
          <w:lang w:bidi="fa-IR"/>
        </w:rPr>
        <w:t xml:space="preserve">ی </w:t>
      </w:r>
      <w:r w:rsidR="000450B1">
        <w:rPr>
          <w:rtl/>
          <w:lang w:bidi="fa-IR"/>
        </w:rPr>
        <w:t>خوار و خاضع و فق</w:t>
      </w:r>
      <w:r>
        <w:rPr>
          <w:rtl/>
          <w:lang w:bidi="fa-IR"/>
        </w:rPr>
        <w:t>ی</w:t>
      </w:r>
      <w:r w:rsidR="000450B1">
        <w:rPr>
          <w:rtl/>
          <w:lang w:bidi="fa-IR"/>
        </w:rPr>
        <w:t>ر و ب</w:t>
      </w:r>
      <w:r w:rsidR="00A36DFD">
        <w:rPr>
          <w:rtl/>
          <w:lang w:bidi="fa-IR"/>
        </w:rPr>
        <w:t xml:space="preserve">ی </w:t>
      </w:r>
      <w:r w:rsidR="000450B1">
        <w:rPr>
          <w:rtl/>
          <w:lang w:bidi="fa-IR"/>
        </w:rPr>
        <w:t>چ</w:t>
      </w:r>
      <w:r>
        <w:rPr>
          <w:rtl/>
          <w:lang w:bidi="fa-IR"/>
        </w:rPr>
        <w:t>ی</w:t>
      </w:r>
      <w:r w:rsidR="000450B1">
        <w:rPr>
          <w:rtl/>
          <w:lang w:bidi="fa-IR"/>
        </w:rPr>
        <w:t>ز و زم</w:t>
      </w:r>
      <w:r>
        <w:rPr>
          <w:rtl/>
          <w:lang w:bidi="fa-IR"/>
        </w:rPr>
        <w:t>ی</w:t>
      </w:r>
      <w:r w:rsidR="000450B1">
        <w:rPr>
          <w:rtl/>
          <w:lang w:bidi="fa-IR"/>
        </w:rPr>
        <w:t>نگ</w:t>
      </w:r>
      <w:r>
        <w:rPr>
          <w:rtl/>
          <w:lang w:bidi="fa-IR"/>
        </w:rPr>
        <w:t>ی</w:t>
      </w:r>
      <w:r w:rsidR="000450B1">
        <w:rPr>
          <w:rtl/>
          <w:lang w:bidi="fa-IR"/>
        </w:rPr>
        <w:t>ر و ه</w:t>
      </w:r>
      <w:r>
        <w:rPr>
          <w:rtl/>
          <w:lang w:bidi="fa-IR"/>
        </w:rPr>
        <w:t>ی</w:t>
      </w:r>
      <w:r w:rsidR="000450B1">
        <w:rPr>
          <w:rtl/>
          <w:lang w:bidi="fa-IR"/>
        </w:rPr>
        <w:t>چ ندارم</w:t>
      </w:r>
      <w:r>
        <w:rPr>
          <w:rtl/>
          <w:lang w:bidi="fa-IR"/>
        </w:rPr>
        <w:t>، (</w:t>
      </w:r>
      <w:r w:rsidR="000450B1">
        <w:rPr>
          <w:rtl/>
          <w:lang w:bidi="fa-IR"/>
        </w:rPr>
        <w:t>بنده ا</w:t>
      </w:r>
      <w:r w:rsidR="00A36DFD">
        <w:rPr>
          <w:rtl/>
          <w:lang w:bidi="fa-IR"/>
        </w:rPr>
        <w:t xml:space="preserve">ی </w:t>
      </w:r>
      <w:r w:rsidR="000450B1">
        <w:rPr>
          <w:rtl/>
          <w:lang w:bidi="fa-IR"/>
        </w:rPr>
        <w:t>كه</w:t>
      </w:r>
      <w:r>
        <w:rPr>
          <w:rtl/>
          <w:lang w:bidi="fa-IR"/>
        </w:rPr>
        <w:t xml:space="preserve">) </w:t>
      </w:r>
      <w:r w:rsidR="000450B1">
        <w:rPr>
          <w:rtl/>
          <w:lang w:bidi="fa-IR"/>
        </w:rPr>
        <w:t>نه منفعتش به دست خو</w:t>
      </w:r>
      <w:r>
        <w:rPr>
          <w:rtl/>
          <w:lang w:bidi="fa-IR"/>
        </w:rPr>
        <w:t>ی</w:t>
      </w:r>
      <w:r w:rsidR="000450B1">
        <w:rPr>
          <w:rtl/>
          <w:lang w:bidi="fa-IR"/>
        </w:rPr>
        <w:t>ش است و نه مضرتش</w:t>
      </w:r>
      <w:r>
        <w:rPr>
          <w:rtl/>
          <w:lang w:bidi="fa-IR"/>
        </w:rPr>
        <w:t xml:space="preserve">، </w:t>
      </w:r>
      <w:r w:rsidR="000450B1">
        <w:rPr>
          <w:rtl/>
          <w:lang w:bidi="fa-IR"/>
        </w:rPr>
        <w:t>نه ح</w:t>
      </w:r>
      <w:r>
        <w:rPr>
          <w:rtl/>
          <w:lang w:bidi="fa-IR"/>
        </w:rPr>
        <w:t>ی</w:t>
      </w:r>
      <w:r w:rsidR="000450B1">
        <w:rPr>
          <w:rtl/>
          <w:lang w:bidi="fa-IR"/>
        </w:rPr>
        <w:t>ات</w:t>
      </w:r>
      <w:r>
        <w:rPr>
          <w:rtl/>
          <w:lang w:bidi="fa-IR"/>
        </w:rPr>
        <w:t xml:space="preserve">، </w:t>
      </w:r>
      <w:r w:rsidR="000450B1">
        <w:rPr>
          <w:rtl/>
          <w:lang w:bidi="fa-IR"/>
        </w:rPr>
        <w:t>نه ممات و نه نشر روز ق</w:t>
      </w:r>
      <w:r>
        <w:rPr>
          <w:rtl/>
          <w:lang w:bidi="fa-IR"/>
        </w:rPr>
        <w:t>ی</w:t>
      </w:r>
      <w:r w:rsidR="000450B1">
        <w:rPr>
          <w:rtl/>
          <w:lang w:bidi="fa-IR"/>
        </w:rPr>
        <w:t>امت</w:t>
      </w:r>
      <w:r>
        <w:rPr>
          <w:rtl/>
          <w:lang w:bidi="fa-IR"/>
        </w:rPr>
        <w:t xml:space="preserve">، </w:t>
      </w:r>
      <w:r w:rsidR="000450B1">
        <w:rPr>
          <w:rtl/>
          <w:lang w:bidi="fa-IR"/>
        </w:rPr>
        <w:t>خداوند متعال به دو فرشته فرمان م</w:t>
      </w:r>
      <w:r w:rsidR="00A36DFD">
        <w:rPr>
          <w:rtl/>
          <w:lang w:bidi="fa-IR"/>
        </w:rPr>
        <w:t xml:space="preserve">ی </w:t>
      </w:r>
      <w:r w:rsidR="000450B1">
        <w:rPr>
          <w:rtl/>
          <w:lang w:bidi="fa-IR"/>
        </w:rPr>
        <w:t>دهد كه نامه اعمالش را</w:t>
      </w:r>
      <w:r w:rsidR="00133789" w:rsidRPr="00133789">
        <w:rPr>
          <w:rStyle w:val="libNormalChar"/>
          <w:rtl/>
        </w:rPr>
        <w:t xml:space="preserve"> - </w:t>
      </w:r>
      <w:r w:rsidR="000450B1">
        <w:rPr>
          <w:rtl/>
          <w:lang w:bidi="fa-IR"/>
        </w:rPr>
        <w:t>هر چه در آن باشد</w:t>
      </w:r>
      <w:r w:rsidR="00133789" w:rsidRPr="00133789">
        <w:rPr>
          <w:rStyle w:val="libNormalChar"/>
          <w:rtl/>
        </w:rPr>
        <w:t xml:space="preserve"> - </w:t>
      </w:r>
      <w:r w:rsidR="000450B1">
        <w:rPr>
          <w:rtl/>
          <w:lang w:bidi="fa-IR"/>
        </w:rPr>
        <w:t>آتش بزنند</w:t>
      </w:r>
      <w:r>
        <w:rPr>
          <w:lang w:bidi="fa-IR"/>
        </w:rPr>
        <w:t xml:space="preserve">. </w:t>
      </w:r>
    </w:p>
    <w:p w:rsidR="000450B1" w:rsidRDefault="000450B1" w:rsidP="000450B1">
      <w:pPr>
        <w:pStyle w:val="libNormal"/>
        <w:rPr>
          <w:rtl/>
          <w:lang w:bidi="fa-IR"/>
        </w:rPr>
      </w:pPr>
      <w:r>
        <w:rPr>
          <w:rtl/>
          <w:lang w:bidi="fa-IR"/>
        </w:rPr>
        <w:t>و از معصوم</w:t>
      </w:r>
      <w:r w:rsidR="00A008FB">
        <w:rPr>
          <w:rtl/>
          <w:lang w:bidi="fa-IR"/>
        </w:rPr>
        <w:t>ی</w:t>
      </w:r>
      <w:r>
        <w:rPr>
          <w:rtl/>
          <w:lang w:bidi="fa-IR"/>
        </w:rPr>
        <w:t xml:space="preserve">ن </w:t>
      </w:r>
      <w:r w:rsidR="00F52787" w:rsidRPr="00F52787">
        <w:rPr>
          <w:rStyle w:val="libAlaemChar"/>
          <w:rFonts w:eastAsia="KFGQPC Uthman Taha Naskh"/>
          <w:rtl/>
        </w:rPr>
        <w:t>عليهم‌السلام</w:t>
      </w:r>
      <w:r>
        <w:rPr>
          <w:rtl/>
          <w:lang w:bidi="fa-IR"/>
        </w:rPr>
        <w:t xml:space="preserve"> روا</w:t>
      </w:r>
      <w:r w:rsidR="00A008FB">
        <w:rPr>
          <w:rtl/>
          <w:lang w:bidi="fa-IR"/>
        </w:rPr>
        <w:t>ی</w:t>
      </w:r>
      <w:r>
        <w:rPr>
          <w:rtl/>
          <w:lang w:bidi="fa-IR"/>
        </w:rPr>
        <w:t>ت شده است كه فرمودند</w:t>
      </w:r>
      <w:r w:rsidR="00A008FB">
        <w:rPr>
          <w:rtl/>
          <w:lang w:bidi="fa-IR"/>
        </w:rPr>
        <w:t xml:space="preserve">: </w:t>
      </w:r>
    </w:p>
    <w:p w:rsidR="000450B1" w:rsidRDefault="000450B1" w:rsidP="000450B1">
      <w:pPr>
        <w:pStyle w:val="libNormal"/>
        <w:rPr>
          <w:rtl/>
          <w:lang w:bidi="fa-IR"/>
        </w:rPr>
      </w:pPr>
      <w:r>
        <w:rPr>
          <w:rtl/>
          <w:lang w:bidi="fa-IR"/>
        </w:rPr>
        <w:t>689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الا صلوات الله علی المستحرین والمستغفرین بالاسحار</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هان</w:t>
      </w:r>
      <w:r w:rsidR="00B66AD2">
        <w:rPr>
          <w:rtl/>
          <w:lang w:bidi="fa-IR"/>
        </w:rPr>
        <w:t>!</w:t>
      </w:r>
      <w:r w:rsidR="000450B1">
        <w:rPr>
          <w:rtl/>
          <w:lang w:bidi="fa-IR"/>
        </w:rPr>
        <w:t xml:space="preserve"> درود خدا بر سحر خ</w:t>
      </w:r>
      <w:r>
        <w:rPr>
          <w:rtl/>
          <w:lang w:bidi="fa-IR"/>
        </w:rPr>
        <w:t>ی</w:t>
      </w:r>
      <w:r w:rsidR="000450B1">
        <w:rPr>
          <w:rtl/>
          <w:lang w:bidi="fa-IR"/>
        </w:rPr>
        <w:t>زان و استغفار كنندگان در سحرها</w:t>
      </w:r>
      <w:r>
        <w:rPr>
          <w:lang w:bidi="fa-IR"/>
        </w:rPr>
        <w:t xml:space="preserve">. </w:t>
      </w:r>
    </w:p>
    <w:p w:rsidR="000450B1" w:rsidRDefault="000450B1" w:rsidP="000450B1">
      <w:pPr>
        <w:pStyle w:val="libNormal"/>
        <w:rPr>
          <w:rtl/>
          <w:lang w:bidi="fa-IR"/>
        </w:rPr>
      </w:pPr>
      <w:r>
        <w:rPr>
          <w:rtl/>
          <w:lang w:bidi="fa-IR"/>
        </w:rPr>
        <w:t>گو</w:t>
      </w:r>
      <w:r w:rsidR="00A008FB">
        <w:rPr>
          <w:rtl/>
          <w:lang w:bidi="fa-IR"/>
        </w:rPr>
        <w:t>ی</w:t>
      </w:r>
      <w:r>
        <w:rPr>
          <w:rtl/>
          <w:lang w:bidi="fa-IR"/>
        </w:rPr>
        <w:t>ند ابا قمقام</w:t>
      </w:r>
      <w:r w:rsidR="001143F3">
        <w:rPr>
          <w:rFonts w:hint="cs"/>
          <w:rtl/>
          <w:lang w:bidi="fa-IR"/>
        </w:rPr>
        <w:t xml:space="preserve"> </w:t>
      </w:r>
      <w:r>
        <w:rPr>
          <w:rtl/>
          <w:lang w:bidi="fa-IR"/>
        </w:rPr>
        <w:t>كه مرد بدبخت</w:t>
      </w:r>
      <w:r w:rsidR="00A36DFD">
        <w:rPr>
          <w:rtl/>
          <w:lang w:bidi="fa-IR"/>
        </w:rPr>
        <w:t xml:space="preserve">ی </w:t>
      </w:r>
      <w:r>
        <w:rPr>
          <w:rtl/>
          <w:lang w:bidi="fa-IR"/>
        </w:rPr>
        <w:t>بود</w:t>
      </w:r>
      <w:r w:rsidR="00A008FB">
        <w:rPr>
          <w:rtl/>
          <w:lang w:bidi="fa-IR"/>
        </w:rPr>
        <w:t xml:space="preserve">، </w:t>
      </w:r>
      <w:r>
        <w:rPr>
          <w:rtl/>
          <w:lang w:bidi="fa-IR"/>
        </w:rPr>
        <w:t>نزد امام ابو الحسن موس</w:t>
      </w:r>
      <w:r w:rsidR="00A36DFD">
        <w:rPr>
          <w:rtl/>
          <w:lang w:bidi="fa-IR"/>
        </w:rPr>
        <w:t xml:space="preserve">ی </w:t>
      </w:r>
      <w:r>
        <w:rPr>
          <w:rtl/>
          <w:lang w:bidi="fa-IR"/>
        </w:rPr>
        <w:t xml:space="preserve">بن جعفر </w:t>
      </w:r>
      <w:r w:rsidR="00FE657D" w:rsidRPr="00FE657D">
        <w:rPr>
          <w:rStyle w:val="libAlaemChar"/>
          <w:rFonts w:eastAsia="KFGQPC Uthman Taha Naskh"/>
          <w:rtl/>
        </w:rPr>
        <w:t>عليه‌السلام</w:t>
      </w:r>
      <w:r>
        <w:rPr>
          <w:rtl/>
          <w:lang w:bidi="fa-IR"/>
        </w:rPr>
        <w:t xml:space="preserve"> آمد و از كارش به حضرت شكا</w:t>
      </w:r>
      <w:r w:rsidR="00A008FB">
        <w:rPr>
          <w:rtl/>
          <w:lang w:bidi="fa-IR"/>
        </w:rPr>
        <w:t>ی</w:t>
      </w:r>
      <w:r>
        <w:rPr>
          <w:rtl/>
          <w:lang w:bidi="fa-IR"/>
        </w:rPr>
        <w:t>ت كرد كه به دنبال هر كار</w:t>
      </w:r>
      <w:r w:rsidR="00A36DFD">
        <w:rPr>
          <w:rtl/>
          <w:lang w:bidi="fa-IR"/>
        </w:rPr>
        <w:t xml:space="preserve">ی </w:t>
      </w:r>
      <w:r>
        <w:rPr>
          <w:rtl/>
          <w:lang w:bidi="fa-IR"/>
        </w:rPr>
        <w:t>رفت برا</w:t>
      </w:r>
      <w:r w:rsidR="00A008FB">
        <w:rPr>
          <w:rtl/>
          <w:lang w:bidi="fa-IR"/>
        </w:rPr>
        <w:t>ی</w:t>
      </w:r>
      <w:r>
        <w:rPr>
          <w:rtl/>
          <w:lang w:bidi="fa-IR"/>
        </w:rPr>
        <w:t>ش انجام نشد</w:t>
      </w:r>
      <w:r w:rsidR="00A008FB">
        <w:rPr>
          <w:rtl/>
          <w:lang w:bidi="fa-IR"/>
        </w:rPr>
        <w:t xml:space="preserve">، </w:t>
      </w:r>
      <w:r>
        <w:rPr>
          <w:rtl/>
          <w:lang w:bidi="fa-IR"/>
        </w:rPr>
        <w:t xml:space="preserve">امام </w:t>
      </w:r>
      <w:r w:rsidR="00FE657D" w:rsidRPr="00FE657D">
        <w:rPr>
          <w:rStyle w:val="libAlaemChar"/>
          <w:rFonts w:eastAsia="KFGQPC Uthman Taha Naskh"/>
          <w:rtl/>
        </w:rPr>
        <w:t>عليه‌السلام</w:t>
      </w:r>
      <w:r>
        <w:rPr>
          <w:rtl/>
          <w:lang w:bidi="fa-IR"/>
        </w:rPr>
        <w:t xml:space="preserve"> به او فرمود</w:t>
      </w:r>
      <w:r w:rsidR="00A008FB">
        <w:rPr>
          <w:rtl/>
          <w:lang w:bidi="fa-IR"/>
        </w:rPr>
        <w:t xml:space="preserve">: </w:t>
      </w:r>
      <w:r>
        <w:rPr>
          <w:rtl/>
          <w:lang w:bidi="fa-IR"/>
        </w:rPr>
        <w:t>بعد از فجر</w:t>
      </w:r>
      <w:r w:rsidR="00A008FB">
        <w:rPr>
          <w:rtl/>
          <w:lang w:bidi="fa-IR"/>
        </w:rPr>
        <w:t xml:space="preserve">، </w:t>
      </w:r>
      <w:r>
        <w:rPr>
          <w:rtl/>
          <w:lang w:bidi="fa-IR"/>
        </w:rPr>
        <w:t>ده مرتبه بگو</w:t>
      </w:r>
      <w:r w:rsidR="00A008FB">
        <w:rPr>
          <w:rtl/>
          <w:lang w:bidi="fa-IR"/>
        </w:rPr>
        <w:t xml:space="preserve">: </w:t>
      </w:r>
    </w:p>
    <w:p w:rsidR="000450B1" w:rsidRDefault="000450B1" w:rsidP="000450B1">
      <w:pPr>
        <w:pStyle w:val="libNormal"/>
        <w:rPr>
          <w:rtl/>
          <w:lang w:bidi="fa-IR"/>
        </w:rPr>
      </w:pPr>
      <w:r>
        <w:rPr>
          <w:rtl/>
          <w:lang w:bidi="fa-IR"/>
        </w:rPr>
        <w:t>690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سبحان الله العظیم و بحمده استغفر الله و اساله من فضله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منزه است خدا</w:t>
      </w:r>
      <w:r w:rsidR="00A36DFD">
        <w:rPr>
          <w:rtl/>
          <w:lang w:bidi="fa-IR"/>
        </w:rPr>
        <w:t xml:space="preserve">ی </w:t>
      </w:r>
      <w:r w:rsidR="000450B1">
        <w:rPr>
          <w:rtl/>
          <w:lang w:bidi="fa-IR"/>
        </w:rPr>
        <w:t>عظ</w:t>
      </w:r>
      <w:r>
        <w:rPr>
          <w:rtl/>
          <w:lang w:bidi="fa-IR"/>
        </w:rPr>
        <w:t>ی</w:t>
      </w:r>
      <w:r w:rsidR="000450B1">
        <w:rPr>
          <w:rtl/>
          <w:lang w:bidi="fa-IR"/>
        </w:rPr>
        <w:t>م و سپاس و ستا</w:t>
      </w:r>
      <w:r>
        <w:rPr>
          <w:rtl/>
          <w:lang w:bidi="fa-IR"/>
        </w:rPr>
        <w:t>ی</w:t>
      </w:r>
      <w:r w:rsidR="000450B1">
        <w:rPr>
          <w:rtl/>
          <w:lang w:bidi="fa-IR"/>
        </w:rPr>
        <w:t>ش او راست</w:t>
      </w:r>
      <w:r>
        <w:rPr>
          <w:rtl/>
          <w:lang w:bidi="fa-IR"/>
        </w:rPr>
        <w:t xml:space="preserve">، </w:t>
      </w:r>
      <w:r w:rsidR="000450B1">
        <w:rPr>
          <w:rtl/>
          <w:lang w:bidi="fa-IR"/>
        </w:rPr>
        <w:t>از خدا طلب آمرزش م</w:t>
      </w:r>
      <w:r w:rsidR="00A36DFD">
        <w:rPr>
          <w:rtl/>
          <w:lang w:bidi="fa-IR"/>
        </w:rPr>
        <w:t xml:space="preserve">ی </w:t>
      </w:r>
      <w:r w:rsidR="000450B1">
        <w:rPr>
          <w:rtl/>
          <w:lang w:bidi="fa-IR"/>
        </w:rPr>
        <w:t>كنم و بخششها</w:t>
      </w:r>
      <w:r w:rsidR="00A36DFD">
        <w:rPr>
          <w:rtl/>
          <w:lang w:bidi="fa-IR"/>
        </w:rPr>
        <w:t xml:space="preserve">ی </w:t>
      </w:r>
      <w:r w:rsidR="000450B1">
        <w:rPr>
          <w:rtl/>
          <w:lang w:bidi="fa-IR"/>
        </w:rPr>
        <w:t>مخصوصش را درخواست م</w:t>
      </w:r>
      <w:r w:rsidR="00A36DFD">
        <w:rPr>
          <w:rtl/>
          <w:lang w:bidi="fa-IR"/>
        </w:rPr>
        <w:t xml:space="preserve">ی </w:t>
      </w:r>
      <w:r w:rsidR="000450B1">
        <w:rPr>
          <w:rtl/>
          <w:lang w:bidi="fa-IR"/>
        </w:rPr>
        <w:t>نما</w:t>
      </w:r>
      <w:r>
        <w:rPr>
          <w:rtl/>
          <w:lang w:bidi="fa-IR"/>
        </w:rPr>
        <w:t>ی</w:t>
      </w:r>
      <w:r w:rsidR="000450B1">
        <w:rPr>
          <w:rtl/>
          <w:lang w:bidi="fa-IR"/>
        </w:rPr>
        <w:t>م</w:t>
      </w:r>
      <w:r w:rsidR="00F07E6E">
        <w:rPr>
          <w:rtl/>
          <w:lang w:bidi="fa-IR"/>
        </w:rPr>
        <w:t xml:space="preserve">. </w:t>
      </w:r>
    </w:p>
    <w:p w:rsidR="000450B1" w:rsidRDefault="000450B1" w:rsidP="000450B1">
      <w:pPr>
        <w:pStyle w:val="libNormal"/>
        <w:rPr>
          <w:rtl/>
          <w:lang w:bidi="fa-IR"/>
        </w:rPr>
      </w:pPr>
      <w:r>
        <w:rPr>
          <w:rtl/>
          <w:lang w:bidi="fa-IR"/>
        </w:rPr>
        <w:t>ابو قمقامگو</w:t>
      </w:r>
      <w:r w:rsidR="00A008FB">
        <w:rPr>
          <w:rtl/>
          <w:lang w:bidi="fa-IR"/>
        </w:rPr>
        <w:t>ی</w:t>
      </w:r>
      <w:r>
        <w:rPr>
          <w:rtl/>
          <w:lang w:bidi="fa-IR"/>
        </w:rPr>
        <w:t>د ا</w:t>
      </w:r>
      <w:r w:rsidR="00A008FB">
        <w:rPr>
          <w:rtl/>
          <w:lang w:bidi="fa-IR"/>
        </w:rPr>
        <w:t>ی</w:t>
      </w:r>
      <w:r>
        <w:rPr>
          <w:rtl/>
          <w:lang w:bidi="fa-IR"/>
        </w:rPr>
        <w:t>ن كار از انجام دادم به خدا قسم</w:t>
      </w:r>
      <w:r w:rsidR="00B66AD2">
        <w:rPr>
          <w:rtl/>
          <w:lang w:bidi="fa-IR"/>
        </w:rPr>
        <w:t>!</w:t>
      </w:r>
      <w:r>
        <w:rPr>
          <w:rtl/>
          <w:lang w:bidi="fa-IR"/>
        </w:rPr>
        <w:t xml:space="preserve"> اندك</w:t>
      </w:r>
      <w:r w:rsidR="00A36DFD">
        <w:rPr>
          <w:rtl/>
          <w:lang w:bidi="fa-IR"/>
        </w:rPr>
        <w:t xml:space="preserve">ی </w:t>
      </w:r>
      <w:r>
        <w:rPr>
          <w:rtl/>
          <w:lang w:bidi="fa-IR"/>
        </w:rPr>
        <w:t>نگذشت كه عده ا</w:t>
      </w:r>
      <w:r w:rsidR="00A36DFD">
        <w:rPr>
          <w:rtl/>
          <w:lang w:bidi="fa-IR"/>
        </w:rPr>
        <w:t xml:space="preserve">ی </w:t>
      </w:r>
      <w:r>
        <w:rPr>
          <w:rtl/>
          <w:lang w:bidi="fa-IR"/>
        </w:rPr>
        <w:t>از باد</w:t>
      </w:r>
      <w:r w:rsidR="00A008FB">
        <w:rPr>
          <w:rtl/>
          <w:lang w:bidi="fa-IR"/>
        </w:rPr>
        <w:t>ی</w:t>
      </w:r>
      <w:r>
        <w:rPr>
          <w:rtl/>
          <w:lang w:bidi="fa-IR"/>
        </w:rPr>
        <w:t>ه آمده به من خبر دادند كه مرد</w:t>
      </w:r>
      <w:r w:rsidR="00A36DFD">
        <w:rPr>
          <w:rtl/>
          <w:lang w:bidi="fa-IR"/>
        </w:rPr>
        <w:t xml:space="preserve">ی </w:t>
      </w:r>
      <w:r>
        <w:rPr>
          <w:rtl/>
          <w:lang w:bidi="fa-IR"/>
        </w:rPr>
        <w:t>از بستگانم مرده و وارث</w:t>
      </w:r>
      <w:r w:rsidR="00A36DFD">
        <w:rPr>
          <w:rtl/>
          <w:lang w:bidi="fa-IR"/>
        </w:rPr>
        <w:t xml:space="preserve">ی </w:t>
      </w:r>
      <w:r>
        <w:rPr>
          <w:rtl/>
          <w:lang w:bidi="fa-IR"/>
        </w:rPr>
        <w:t>غ</w:t>
      </w:r>
      <w:r w:rsidR="00A008FB">
        <w:rPr>
          <w:rtl/>
          <w:lang w:bidi="fa-IR"/>
        </w:rPr>
        <w:t>ی</w:t>
      </w:r>
      <w:r>
        <w:rPr>
          <w:rtl/>
          <w:lang w:bidi="fa-IR"/>
        </w:rPr>
        <w:t>ر از من ندارد</w:t>
      </w:r>
      <w:r w:rsidR="00A008FB">
        <w:rPr>
          <w:rtl/>
          <w:lang w:bidi="fa-IR"/>
        </w:rPr>
        <w:t xml:space="preserve">، </w:t>
      </w:r>
      <w:r>
        <w:rPr>
          <w:rtl/>
          <w:lang w:bidi="fa-IR"/>
        </w:rPr>
        <w:t>رفتم و م</w:t>
      </w:r>
      <w:r w:rsidR="00A008FB">
        <w:rPr>
          <w:rtl/>
          <w:lang w:bidi="fa-IR"/>
        </w:rPr>
        <w:t>ی</w:t>
      </w:r>
      <w:r>
        <w:rPr>
          <w:rtl/>
          <w:lang w:bidi="fa-IR"/>
        </w:rPr>
        <w:t>راثش را تحو</w:t>
      </w:r>
      <w:r w:rsidR="00A008FB">
        <w:rPr>
          <w:rtl/>
          <w:lang w:bidi="fa-IR"/>
        </w:rPr>
        <w:t>ی</w:t>
      </w:r>
      <w:r>
        <w:rPr>
          <w:rtl/>
          <w:lang w:bidi="fa-IR"/>
        </w:rPr>
        <w:t>ل گرفتم و</w:t>
      </w:r>
      <w:r w:rsidR="00A008FB">
        <w:rPr>
          <w:rtl/>
          <w:lang w:bidi="fa-IR"/>
        </w:rPr>
        <w:t xml:space="preserve"> (</w:t>
      </w:r>
      <w:r>
        <w:rPr>
          <w:rtl/>
          <w:lang w:bidi="fa-IR"/>
        </w:rPr>
        <w:t>در اثر آن</w:t>
      </w:r>
      <w:r w:rsidR="00A008FB">
        <w:rPr>
          <w:rtl/>
          <w:lang w:bidi="fa-IR"/>
        </w:rPr>
        <w:t xml:space="preserve">) </w:t>
      </w:r>
      <w:r>
        <w:rPr>
          <w:rtl/>
          <w:lang w:bidi="fa-IR"/>
        </w:rPr>
        <w:t>هنوز ب</w:t>
      </w:r>
      <w:r w:rsidR="00A36DFD">
        <w:rPr>
          <w:rtl/>
          <w:lang w:bidi="fa-IR"/>
        </w:rPr>
        <w:t xml:space="preserve">ی </w:t>
      </w:r>
      <w:r>
        <w:rPr>
          <w:rtl/>
          <w:lang w:bidi="fa-IR"/>
        </w:rPr>
        <w:t>ن</w:t>
      </w:r>
      <w:r w:rsidR="00A008FB">
        <w:rPr>
          <w:rtl/>
          <w:lang w:bidi="fa-IR"/>
        </w:rPr>
        <w:t>ی</w:t>
      </w:r>
      <w:r>
        <w:rPr>
          <w:rtl/>
          <w:lang w:bidi="fa-IR"/>
        </w:rPr>
        <w:t>از هستم</w:t>
      </w:r>
      <w:r w:rsidR="00A008FB">
        <w:rPr>
          <w:rtl/>
          <w:lang w:bidi="fa-IR"/>
        </w:rPr>
        <w:t xml:space="preserve">. </w:t>
      </w:r>
    </w:p>
    <w:p w:rsidR="000450B1" w:rsidRDefault="00E61C8F" w:rsidP="00E61C8F">
      <w:pPr>
        <w:pStyle w:val="Heading2"/>
        <w:rPr>
          <w:rtl/>
          <w:lang w:bidi="fa-IR"/>
        </w:rPr>
      </w:pPr>
      <w:bookmarkStart w:id="81" w:name="_Toc426029732"/>
      <w:r>
        <w:rPr>
          <w:rtl/>
          <w:lang w:bidi="fa-IR"/>
        </w:rPr>
        <w:t>دعاها</w:t>
      </w:r>
      <w:r w:rsidR="00A36DFD">
        <w:rPr>
          <w:rtl/>
          <w:lang w:bidi="fa-IR"/>
        </w:rPr>
        <w:t xml:space="preserve">ی </w:t>
      </w:r>
      <w:r>
        <w:rPr>
          <w:rtl/>
          <w:lang w:bidi="fa-IR"/>
        </w:rPr>
        <w:t>مختص به اوقات مخصوص</w:t>
      </w:r>
      <w:bookmarkEnd w:id="81"/>
      <w:r>
        <w:rPr>
          <w:lang w:bidi="fa-IR"/>
        </w:rPr>
        <w:t xml:space="preserve"> </w:t>
      </w:r>
    </w:p>
    <w:p w:rsidR="000450B1" w:rsidRDefault="000450B1" w:rsidP="000450B1">
      <w:pPr>
        <w:pStyle w:val="libNormal"/>
        <w:rPr>
          <w:rtl/>
          <w:lang w:bidi="fa-IR"/>
        </w:rPr>
      </w:pPr>
      <w:r>
        <w:rPr>
          <w:rtl/>
          <w:lang w:bidi="fa-IR"/>
        </w:rPr>
        <w:t>1</w:t>
      </w:r>
      <w:r w:rsidR="00133789" w:rsidRPr="00133789">
        <w:rPr>
          <w:rStyle w:val="libNormalChar"/>
          <w:rtl/>
        </w:rPr>
        <w:t xml:space="preserve"> - </w:t>
      </w:r>
      <w:r>
        <w:rPr>
          <w:rtl/>
          <w:lang w:bidi="fa-IR"/>
        </w:rPr>
        <w:t>ام</w:t>
      </w:r>
      <w:r w:rsidR="00A008FB">
        <w:rPr>
          <w:rtl/>
          <w:lang w:bidi="fa-IR"/>
        </w:rPr>
        <w:t>ی</w:t>
      </w:r>
      <w:r>
        <w:rPr>
          <w:rtl/>
          <w:lang w:bidi="fa-IR"/>
        </w:rPr>
        <w:t>ر المومن</w:t>
      </w:r>
      <w:r w:rsidR="00A008FB">
        <w:rPr>
          <w:rtl/>
          <w:lang w:bidi="fa-IR"/>
        </w:rPr>
        <w:t>ی</w:t>
      </w:r>
      <w:r>
        <w:rPr>
          <w:rtl/>
          <w:lang w:bidi="fa-IR"/>
        </w:rPr>
        <w:t xml:space="preserve">ن </w:t>
      </w:r>
      <w:r w:rsidR="00FE657D" w:rsidRPr="00FE657D">
        <w:rPr>
          <w:rStyle w:val="libAlaemChar"/>
          <w:rFonts w:eastAsia="KFGQPC Uthman Taha Naskh"/>
          <w:rtl/>
        </w:rPr>
        <w:t>عليه‌السلام</w:t>
      </w:r>
      <w:r>
        <w:rPr>
          <w:rtl/>
          <w:lang w:bidi="fa-IR"/>
        </w:rPr>
        <w:t xml:space="preserve"> هنگام ورود به صبح</w:t>
      </w:r>
      <w:r w:rsidR="00A008FB">
        <w:rPr>
          <w:rtl/>
          <w:lang w:bidi="fa-IR"/>
        </w:rPr>
        <w:t xml:space="preserve">، </w:t>
      </w:r>
      <w:r>
        <w:rPr>
          <w:rtl/>
          <w:lang w:bidi="fa-IR"/>
        </w:rPr>
        <w:t>سه بار م</w:t>
      </w:r>
      <w:r w:rsidR="00A36DFD">
        <w:rPr>
          <w:rtl/>
          <w:lang w:bidi="fa-IR"/>
        </w:rPr>
        <w:t xml:space="preserve">ی </w:t>
      </w:r>
      <w:r>
        <w:rPr>
          <w:rtl/>
          <w:lang w:bidi="fa-IR"/>
        </w:rPr>
        <w:t>فرمود</w:t>
      </w:r>
      <w:r w:rsidR="00A008FB">
        <w:rPr>
          <w:rtl/>
          <w:lang w:bidi="fa-IR"/>
        </w:rPr>
        <w:t xml:space="preserve">: </w:t>
      </w:r>
    </w:p>
    <w:p w:rsidR="000450B1" w:rsidRDefault="000450B1" w:rsidP="000450B1">
      <w:pPr>
        <w:pStyle w:val="libNormal"/>
        <w:rPr>
          <w:rtl/>
          <w:lang w:bidi="fa-IR"/>
        </w:rPr>
      </w:pPr>
      <w:r>
        <w:rPr>
          <w:rtl/>
          <w:lang w:bidi="fa-IR"/>
        </w:rPr>
        <w:t>691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سبحان الله الملك القدوس</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منزه است خداوند! آن پادشاه مقدس</w:t>
      </w:r>
      <w:r>
        <w:rPr>
          <w:lang w:bidi="fa-IR"/>
        </w:rPr>
        <w:t xml:space="preserve">. </w:t>
      </w:r>
    </w:p>
    <w:p w:rsidR="000450B1" w:rsidRDefault="000450B1" w:rsidP="000450B1">
      <w:pPr>
        <w:pStyle w:val="libNormal"/>
        <w:rPr>
          <w:rtl/>
          <w:lang w:bidi="fa-IR"/>
        </w:rPr>
      </w:pPr>
      <w:r>
        <w:rPr>
          <w:rtl/>
          <w:lang w:bidi="fa-IR"/>
        </w:rPr>
        <w:t>آنگاه م</w:t>
      </w:r>
      <w:r w:rsidR="00A36DFD">
        <w:rPr>
          <w:rtl/>
          <w:lang w:bidi="fa-IR"/>
        </w:rPr>
        <w:t xml:space="preserve">ی </w:t>
      </w:r>
      <w:r>
        <w:rPr>
          <w:rtl/>
          <w:lang w:bidi="fa-IR"/>
        </w:rPr>
        <w:t>فرمود</w:t>
      </w:r>
      <w:r w:rsidR="00A008FB">
        <w:rPr>
          <w:rtl/>
          <w:lang w:bidi="fa-IR"/>
        </w:rPr>
        <w:t>:</w:t>
      </w:r>
      <w:r w:rsidR="00F07E6E">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lastRenderedPageBreak/>
        <w:t>(</w:t>
      </w:r>
      <w:r w:rsidRPr="00F52787">
        <w:rPr>
          <w:rStyle w:val="libHadithChar"/>
          <w:rtl/>
        </w:rPr>
        <w:t>اللهم انی اعوذ بك من زوال نعمتك و تحویل عافیتك، و من فجاه نقتمك، ون من درك الشقاء، و من سوء القضاء، و من شر ما سبق فی الكتاب. اللهم انی اسالك بعزه ملكك، و شده قوتك، و بعظم سلطانك، و بقدرتك علی خلقك</w:t>
      </w:r>
      <w:r w:rsidRPr="00F52787">
        <w:rPr>
          <w:rStyle w:val="libAlaemChar"/>
          <w:rFonts w:eastAsia="KFGQPC Uthman Taha Naskh"/>
          <w:rtl/>
        </w:rPr>
        <w:t>)</w:t>
      </w:r>
      <w:r w:rsidR="00A008FB">
        <w:rPr>
          <w:lang w:bidi="fa-IR"/>
        </w:rPr>
        <w:t xml:space="preserve">. </w:t>
      </w:r>
    </w:p>
    <w:p w:rsidR="000450B1" w:rsidRDefault="00A008FB" w:rsidP="00ED3942">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w:t>
      </w:r>
      <w:r>
        <w:rPr>
          <w:rtl/>
          <w:lang w:bidi="fa-IR"/>
        </w:rPr>
        <w:t>ی</w:t>
      </w:r>
      <w:r w:rsidR="000450B1">
        <w:rPr>
          <w:rtl/>
          <w:lang w:bidi="fa-IR"/>
        </w:rPr>
        <w:t>ا! به تو پناه م</w:t>
      </w:r>
      <w:r w:rsidR="00A36DFD">
        <w:rPr>
          <w:rtl/>
          <w:lang w:bidi="fa-IR"/>
        </w:rPr>
        <w:t xml:space="preserve">ی </w:t>
      </w:r>
      <w:r w:rsidR="000450B1">
        <w:rPr>
          <w:rtl/>
          <w:lang w:bidi="fa-IR"/>
        </w:rPr>
        <w:t>برم از زا</w:t>
      </w:r>
      <w:r>
        <w:rPr>
          <w:rtl/>
          <w:lang w:bidi="fa-IR"/>
        </w:rPr>
        <w:t>ی</w:t>
      </w:r>
      <w:r w:rsidR="000450B1">
        <w:rPr>
          <w:rtl/>
          <w:lang w:bidi="fa-IR"/>
        </w:rPr>
        <w:t>ل شدن نعمت و دگرگون</w:t>
      </w:r>
      <w:r w:rsidR="00A36DFD">
        <w:rPr>
          <w:rtl/>
          <w:lang w:bidi="fa-IR"/>
        </w:rPr>
        <w:t xml:space="preserve">ی </w:t>
      </w:r>
      <w:r w:rsidR="000450B1">
        <w:rPr>
          <w:rtl/>
          <w:lang w:bidi="fa-IR"/>
        </w:rPr>
        <w:t>عاف</w:t>
      </w:r>
      <w:r>
        <w:rPr>
          <w:rtl/>
          <w:lang w:bidi="fa-IR"/>
        </w:rPr>
        <w:t>ی</w:t>
      </w:r>
      <w:r w:rsidR="000450B1">
        <w:rPr>
          <w:rtl/>
          <w:lang w:bidi="fa-IR"/>
        </w:rPr>
        <w:t>تت</w:t>
      </w:r>
      <w:r>
        <w:rPr>
          <w:rtl/>
          <w:lang w:bidi="fa-IR"/>
        </w:rPr>
        <w:t xml:space="preserve">، </w:t>
      </w:r>
      <w:r w:rsidR="000450B1">
        <w:rPr>
          <w:rtl/>
          <w:lang w:bidi="fa-IR"/>
        </w:rPr>
        <w:t>از عقوبت ناگهان</w:t>
      </w:r>
      <w:r w:rsidR="00A36DFD">
        <w:rPr>
          <w:rtl/>
          <w:lang w:bidi="fa-IR"/>
        </w:rPr>
        <w:t xml:space="preserve">ی </w:t>
      </w:r>
      <w:r w:rsidR="000450B1">
        <w:rPr>
          <w:rtl/>
          <w:lang w:bidi="fa-IR"/>
        </w:rPr>
        <w:t>و رس</w:t>
      </w:r>
      <w:r>
        <w:rPr>
          <w:rtl/>
          <w:lang w:bidi="fa-IR"/>
        </w:rPr>
        <w:t>ی</w:t>
      </w:r>
      <w:r w:rsidR="000450B1">
        <w:rPr>
          <w:rtl/>
          <w:lang w:bidi="fa-IR"/>
        </w:rPr>
        <w:t>دن به شقاوت</w:t>
      </w:r>
      <w:r>
        <w:rPr>
          <w:rtl/>
          <w:lang w:bidi="fa-IR"/>
        </w:rPr>
        <w:t xml:space="preserve">، </w:t>
      </w:r>
      <w:r w:rsidR="000450B1">
        <w:rPr>
          <w:rtl/>
          <w:lang w:bidi="fa-IR"/>
        </w:rPr>
        <w:t>از سر نوشت بد و از شر هر آنچه برا</w:t>
      </w:r>
      <w:r>
        <w:rPr>
          <w:rtl/>
          <w:lang w:bidi="fa-IR"/>
        </w:rPr>
        <w:t>ی</w:t>
      </w:r>
      <w:r w:rsidR="000450B1">
        <w:rPr>
          <w:rtl/>
          <w:lang w:bidi="fa-IR"/>
        </w:rPr>
        <w:t>م نوشته و مقدار گرد</w:t>
      </w:r>
      <w:r>
        <w:rPr>
          <w:rtl/>
          <w:lang w:bidi="fa-IR"/>
        </w:rPr>
        <w:t>ی</w:t>
      </w:r>
      <w:r w:rsidR="000450B1">
        <w:rPr>
          <w:rtl/>
          <w:lang w:bidi="fa-IR"/>
        </w:rPr>
        <w:t>ده است</w:t>
      </w:r>
      <w:r>
        <w:rPr>
          <w:rtl/>
          <w:lang w:bidi="fa-IR"/>
        </w:rPr>
        <w:t xml:space="preserve">. </w:t>
      </w:r>
      <w:r w:rsidR="000450B1">
        <w:rPr>
          <w:rtl/>
          <w:lang w:bidi="fa-IR"/>
        </w:rPr>
        <w:t>بار الها! از تو درخواست م</w:t>
      </w:r>
      <w:r w:rsidR="00A36DFD">
        <w:rPr>
          <w:rtl/>
          <w:lang w:bidi="fa-IR"/>
        </w:rPr>
        <w:t xml:space="preserve">ی </w:t>
      </w:r>
      <w:r w:rsidR="000450B1">
        <w:rPr>
          <w:rtl/>
          <w:lang w:bidi="fa-IR"/>
        </w:rPr>
        <w:t>كنم و تو را قسم م</w:t>
      </w:r>
      <w:r w:rsidR="00A36DFD">
        <w:rPr>
          <w:rtl/>
          <w:lang w:bidi="fa-IR"/>
        </w:rPr>
        <w:t xml:space="preserve">ی </w:t>
      </w:r>
      <w:r w:rsidR="000450B1">
        <w:rPr>
          <w:rtl/>
          <w:lang w:bidi="fa-IR"/>
        </w:rPr>
        <w:t>دهم به عزت حكومتت و ن</w:t>
      </w:r>
      <w:r>
        <w:rPr>
          <w:rtl/>
          <w:lang w:bidi="fa-IR"/>
        </w:rPr>
        <w:t>ی</w:t>
      </w:r>
      <w:r w:rsidR="000450B1">
        <w:rPr>
          <w:rtl/>
          <w:lang w:bidi="fa-IR"/>
        </w:rPr>
        <w:t>رو</w:t>
      </w:r>
      <w:r w:rsidR="00A36DFD">
        <w:rPr>
          <w:rtl/>
          <w:lang w:bidi="fa-IR"/>
        </w:rPr>
        <w:t xml:space="preserve">ی </w:t>
      </w:r>
      <w:r w:rsidR="000450B1">
        <w:rPr>
          <w:rtl/>
          <w:lang w:bidi="fa-IR"/>
        </w:rPr>
        <w:t>شد</w:t>
      </w:r>
      <w:r>
        <w:rPr>
          <w:rtl/>
          <w:lang w:bidi="fa-IR"/>
        </w:rPr>
        <w:t>ی</w:t>
      </w:r>
      <w:r w:rsidR="000450B1">
        <w:rPr>
          <w:rtl/>
          <w:lang w:bidi="fa-IR"/>
        </w:rPr>
        <w:t>دت و سلطنت عظ</w:t>
      </w:r>
      <w:r>
        <w:rPr>
          <w:rtl/>
          <w:lang w:bidi="fa-IR"/>
        </w:rPr>
        <w:t>ی</w:t>
      </w:r>
      <w:r w:rsidR="000450B1">
        <w:rPr>
          <w:rtl/>
          <w:lang w:bidi="fa-IR"/>
        </w:rPr>
        <w:t>مت و قدرت بر خلقت</w:t>
      </w:r>
      <w:r w:rsidR="00ED3942">
        <w:rPr>
          <w:lang w:bidi="fa-IR"/>
        </w:rPr>
        <w:t>.</w:t>
      </w:r>
      <w:r w:rsidR="00ED3942">
        <w:rPr>
          <w:rFonts w:hint="cs"/>
          <w:rtl/>
          <w:lang w:bidi="fa-IR"/>
        </w:rPr>
        <w:t xml:space="preserve"> </w:t>
      </w:r>
      <w:r w:rsidR="000450B1">
        <w:rPr>
          <w:rtl/>
          <w:lang w:bidi="fa-IR"/>
        </w:rPr>
        <w:t>آنگاه حاجت خود را طلب نما</w:t>
      </w:r>
      <w:r w:rsidR="00ED3942">
        <w:rPr>
          <w:rFonts w:hint="cs"/>
          <w:rtl/>
          <w:lang w:bidi="fa-IR"/>
        </w:rPr>
        <w:t>.</w:t>
      </w:r>
    </w:p>
    <w:p w:rsidR="000450B1" w:rsidRDefault="000450B1" w:rsidP="000450B1">
      <w:pPr>
        <w:pStyle w:val="libNormal"/>
        <w:rPr>
          <w:rtl/>
          <w:lang w:bidi="fa-IR"/>
        </w:rPr>
      </w:pPr>
      <w:r>
        <w:rPr>
          <w:rtl/>
          <w:lang w:bidi="fa-IR"/>
        </w:rPr>
        <w:t>2</w:t>
      </w:r>
      <w:r w:rsidR="00133789" w:rsidRPr="00133789">
        <w:rPr>
          <w:rStyle w:val="libNormalChar"/>
          <w:rtl/>
        </w:rPr>
        <w:t xml:space="preserve"> - </w:t>
      </w:r>
      <w:r>
        <w:rPr>
          <w:rtl/>
          <w:lang w:bidi="fa-IR"/>
        </w:rPr>
        <w:t>عل</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صبح كه م</w:t>
      </w:r>
      <w:r w:rsidR="00A36DFD">
        <w:rPr>
          <w:rtl/>
          <w:lang w:bidi="fa-IR"/>
        </w:rPr>
        <w:t xml:space="preserve">ی </w:t>
      </w:r>
      <w:r>
        <w:rPr>
          <w:rtl/>
          <w:lang w:bidi="fa-IR"/>
        </w:rPr>
        <w:t>كرد م</w:t>
      </w:r>
      <w:r w:rsidR="00A36DFD">
        <w:rPr>
          <w:rtl/>
          <w:lang w:bidi="fa-IR"/>
        </w:rPr>
        <w:t xml:space="preserve">ی </w:t>
      </w:r>
      <w:r>
        <w:rPr>
          <w:rtl/>
          <w:lang w:bidi="fa-IR"/>
        </w:rPr>
        <w:t>فرمود</w:t>
      </w:r>
      <w:r w:rsidR="00A008FB">
        <w:rPr>
          <w:rtl/>
          <w:lang w:bidi="fa-IR"/>
        </w:rPr>
        <w:t xml:space="preserve">: </w:t>
      </w:r>
    </w:p>
    <w:p w:rsidR="000450B1" w:rsidRDefault="000450B1" w:rsidP="000450B1">
      <w:pPr>
        <w:pStyle w:val="libNormal"/>
        <w:rPr>
          <w:rtl/>
          <w:lang w:bidi="fa-IR"/>
        </w:rPr>
      </w:pPr>
      <w:r>
        <w:rPr>
          <w:rtl/>
          <w:lang w:bidi="fa-IR"/>
        </w:rPr>
        <w:t>692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مرحبا بكما من ملكین حفیظین كریمین، املی علیكما ما تختاران ان شاء الله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آفر</w:t>
      </w:r>
      <w:r>
        <w:rPr>
          <w:rtl/>
          <w:lang w:bidi="fa-IR"/>
        </w:rPr>
        <w:t>ی</w:t>
      </w:r>
      <w:r w:rsidR="000450B1">
        <w:rPr>
          <w:rtl/>
          <w:lang w:bidi="fa-IR"/>
        </w:rPr>
        <w:t>ن بر شما ا</w:t>
      </w:r>
      <w:r w:rsidR="00A36DFD">
        <w:rPr>
          <w:rtl/>
          <w:lang w:bidi="fa-IR"/>
        </w:rPr>
        <w:t xml:space="preserve">ی </w:t>
      </w:r>
      <w:r w:rsidR="000450B1">
        <w:rPr>
          <w:rtl/>
          <w:lang w:bidi="fa-IR"/>
        </w:rPr>
        <w:t>دو فرشته حافظ و كر</w:t>
      </w:r>
      <w:r>
        <w:rPr>
          <w:rtl/>
          <w:lang w:bidi="fa-IR"/>
        </w:rPr>
        <w:t>ی</w:t>
      </w:r>
      <w:r w:rsidR="000450B1">
        <w:rPr>
          <w:rtl/>
          <w:lang w:bidi="fa-IR"/>
        </w:rPr>
        <w:t>م</w:t>
      </w:r>
      <w:r w:rsidR="00B66AD2">
        <w:rPr>
          <w:rtl/>
          <w:lang w:bidi="fa-IR"/>
        </w:rPr>
        <w:t>!</w:t>
      </w:r>
      <w:r w:rsidR="000450B1">
        <w:rPr>
          <w:rtl/>
          <w:lang w:bidi="fa-IR"/>
        </w:rPr>
        <w:t xml:space="preserve"> به خواست خداوند چ</w:t>
      </w:r>
      <w:r>
        <w:rPr>
          <w:rtl/>
          <w:lang w:bidi="fa-IR"/>
        </w:rPr>
        <w:t>ی</w:t>
      </w:r>
      <w:r w:rsidR="000450B1">
        <w:rPr>
          <w:rtl/>
          <w:lang w:bidi="fa-IR"/>
        </w:rPr>
        <w:t>ز</w:t>
      </w:r>
      <w:r w:rsidR="00A36DFD">
        <w:rPr>
          <w:rtl/>
          <w:lang w:bidi="fa-IR"/>
        </w:rPr>
        <w:t xml:space="preserve">ی </w:t>
      </w:r>
      <w:r w:rsidR="000450B1">
        <w:rPr>
          <w:rtl/>
          <w:lang w:bidi="fa-IR"/>
        </w:rPr>
        <w:t>را بر شما املا م</w:t>
      </w:r>
      <w:r w:rsidR="00A36DFD">
        <w:rPr>
          <w:rtl/>
          <w:lang w:bidi="fa-IR"/>
        </w:rPr>
        <w:t xml:space="preserve">ی </w:t>
      </w:r>
      <w:r w:rsidR="000450B1">
        <w:rPr>
          <w:rtl/>
          <w:lang w:bidi="fa-IR"/>
        </w:rPr>
        <w:t>كنم كه آن را برا</w:t>
      </w:r>
      <w:r w:rsidR="00A36DFD">
        <w:rPr>
          <w:rtl/>
          <w:lang w:bidi="fa-IR"/>
        </w:rPr>
        <w:t xml:space="preserve">ی </w:t>
      </w:r>
      <w:r w:rsidR="000450B1">
        <w:rPr>
          <w:rtl/>
          <w:lang w:bidi="fa-IR"/>
        </w:rPr>
        <w:t>من ذخ</w:t>
      </w:r>
      <w:r>
        <w:rPr>
          <w:rtl/>
          <w:lang w:bidi="fa-IR"/>
        </w:rPr>
        <w:t>ی</w:t>
      </w:r>
      <w:r w:rsidR="000450B1">
        <w:rPr>
          <w:rtl/>
          <w:lang w:bidi="fa-IR"/>
        </w:rPr>
        <w:t>ره ساز</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آنگاه تا طلوع آفتاب به تسب</w:t>
      </w:r>
      <w:r w:rsidR="00A008FB">
        <w:rPr>
          <w:rtl/>
          <w:lang w:bidi="fa-IR"/>
        </w:rPr>
        <w:t>ی</w:t>
      </w:r>
      <w:r>
        <w:rPr>
          <w:rtl/>
          <w:lang w:bidi="fa-IR"/>
        </w:rPr>
        <w:t>ح و تهل</w:t>
      </w:r>
      <w:r w:rsidR="00A008FB">
        <w:rPr>
          <w:rtl/>
          <w:lang w:bidi="fa-IR"/>
        </w:rPr>
        <w:t>ی</w:t>
      </w:r>
      <w:r>
        <w:rPr>
          <w:rtl/>
          <w:lang w:bidi="fa-IR"/>
        </w:rPr>
        <w:t>ل مشغول بود و هم</w:t>
      </w:r>
      <w:r w:rsidR="00A008FB">
        <w:rPr>
          <w:rtl/>
          <w:lang w:bidi="fa-IR"/>
        </w:rPr>
        <w:t>ی</w:t>
      </w:r>
      <w:r>
        <w:rPr>
          <w:rtl/>
          <w:lang w:bidi="fa-IR"/>
        </w:rPr>
        <w:t>ن كار را بعد از عصر ن</w:t>
      </w:r>
      <w:r w:rsidR="00A008FB">
        <w:rPr>
          <w:rtl/>
          <w:lang w:bidi="fa-IR"/>
        </w:rPr>
        <w:t>ی</w:t>
      </w:r>
      <w:r>
        <w:rPr>
          <w:rtl/>
          <w:lang w:bidi="fa-IR"/>
        </w:rPr>
        <w:t>ز انجام م</w:t>
      </w:r>
      <w:r w:rsidR="00A36DFD">
        <w:rPr>
          <w:rtl/>
          <w:lang w:bidi="fa-IR"/>
        </w:rPr>
        <w:t xml:space="preserve">ی </w:t>
      </w:r>
      <w:r>
        <w:rPr>
          <w:rtl/>
          <w:lang w:bidi="fa-IR"/>
        </w:rPr>
        <w:t>داد</w:t>
      </w:r>
      <w:r w:rsidR="00A008FB">
        <w:rPr>
          <w:rtl/>
          <w:lang w:bidi="fa-IR"/>
        </w:rPr>
        <w:t xml:space="preserve">. </w:t>
      </w:r>
    </w:p>
    <w:p w:rsidR="000450B1" w:rsidRDefault="000450B1" w:rsidP="000450B1">
      <w:pPr>
        <w:pStyle w:val="libNormal"/>
        <w:rPr>
          <w:rtl/>
          <w:lang w:bidi="fa-IR"/>
        </w:rPr>
      </w:pPr>
      <w:r>
        <w:rPr>
          <w:rtl/>
          <w:lang w:bidi="fa-IR"/>
        </w:rPr>
        <w:t>3</w:t>
      </w:r>
      <w:r w:rsidR="00133789" w:rsidRPr="00133789">
        <w:rPr>
          <w:rStyle w:val="libNormalChar"/>
          <w:rtl/>
        </w:rPr>
        <w:t xml:space="preserve"> - </w:t>
      </w:r>
      <w:r>
        <w:rPr>
          <w:rtl/>
          <w:lang w:bidi="fa-IR"/>
        </w:rPr>
        <w:t xml:space="preserve">از حضرت باقر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شده است كه فرمود</w:t>
      </w:r>
      <w:r w:rsidR="00A008FB">
        <w:rPr>
          <w:rtl/>
          <w:lang w:bidi="fa-IR"/>
        </w:rPr>
        <w:t xml:space="preserve">: </w:t>
      </w:r>
    </w:p>
    <w:p w:rsidR="000450B1" w:rsidRDefault="000450B1" w:rsidP="009C1F93">
      <w:pPr>
        <w:pStyle w:val="libNormal"/>
        <w:rPr>
          <w:rtl/>
          <w:lang w:bidi="fa-IR"/>
        </w:rPr>
      </w:pPr>
      <w:r>
        <w:rPr>
          <w:rtl/>
          <w:lang w:bidi="fa-IR"/>
        </w:rPr>
        <w:t>693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 xml:space="preserve">قال رسول الله </w:t>
      </w:r>
      <w:r w:rsidR="005E5D8E" w:rsidRPr="005E5D8E">
        <w:rPr>
          <w:rStyle w:val="libAlaemChar"/>
          <w:rFonts w:eastAsia="KFGQPC Uthman Taha Naskh"/>
          <w:rtl/>
        </w:rPr>
        <w:t>صلى‌الله‌عليه‌وآله‌وسلم</w:t>
      </w:r>
      <w:r w:rsidR="00F52787" w:rsidRPr="00F52787">
        <w:rPr>
          <w:rStyle w:val="libHadithChar"/>
          <w:rtl/>
        </w:rPr>
        <w:t>: من سره ان یلقی الله یوم القیامه و فی صحیفته شهاده ان لا اله الله و ان محمدا رسول الله و یفتح له ثمانیه ابواب الجنه فیقال له: یا ولی الله، ادخل الجنه من ایها شئت فلیقل اذا اصبح و اذا امسی</w:t>
      </w:r>
      <w:r w:rsidR="001143F3">
        <w:rPr>
          <w:rStyle w:val="libHadithChar"/>
          <w:rFonts w:hint="cs"/>
          <w:rtl/>
        </w:rPr>
        <w:t xml:space="preserve"> </w:t>
      </w:r>
      <w:r w:rsidR="00F52787" w:rsidRPr="00F52787">
        <w:rPr>
          <w:rStyle w:val="libHadithChar"/>
          <w:rtl/>
        </w:rPr>
        <w:t xml:space="preserve">اكتبا بسم الله الرحمن الرحیم، اشهد ان لا اله الا الله وحده لا شریك له، و اشهد ان محمدا عبده و رسوله، و اشهدان ان الساعه اتیه لا ریب فیها، و ان الله یبعث من فی القبور، علی ذلك احیی، و علی ذلك اموت، و علی ذلك ابعث حیا ان شاء الله، اقرءا محمدا منی السلام، الحمد لله الذی اذهب اللیل مظلما بقدرته، وجاء بالنهار مبصرا برحمته </w:t>
      </w:r>
      <w:r w:rsidR="00F52787" w:rsidRPr="00F52787">
        <w:rPr>
          <w:rStyle w:val="libHadithChar"/>
          <w:rtl/>
        </w:rPr>
        <w:lastRenderedPageBreak/>
        <w:t xml:space="preserve">خلقا جدیدا، مرحبا بالحافظین، و یلتقت عن یمینه وحیاكم الله من كاتبین، و یلتفت عن شماله. </w:t>
      </w:r>
      <w:r w:rsidR="00F52787" w:rsidRPr="00F52787">
        <w:rPr>
          <w:rStyle w:val="libAlaemChar"/>
          <w:rFonts w:eastAsia="KFGQPC Uthman Taha Naskh"/>
          <w:rtl/>
        </w:rPr>
        <w:t>)</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0450B1">
        <w:rPr>
          <w:rtl/>
          <w:lang w:bidi="fa-IR"/>
        </w:rPr>
        <w:t xml:space="preserve"> فرمود</w:t>
      </w:r>
      <w:r>
        <w:rPr>
          <w:rtl/>
          <w:lang w:bidi="fa-IR"/>
        </w:rPr>
        <w:t xml:space="preserve">: </w:t>
      </w:r>
      <w:r w:rsidR="000450B1">
        <w:rPr>
          <w:rtl/>
          <w:lang w:bidi="fa-IR"/>
        </w:rPr>
        <w:t>هر كس</w:t>
      </w:r>
      <w:r w:rsidR="00A36DFD">
        <w:rPr>
          <w:rtl/>
          <w:lang w:bidi="fa-IR"/>
        </w:rPr>
        <w:t xml:space="preserve">ی </w:t>
      </w:r>
      <w:r w:rsidR="000450B1">
        <w:rPr>
          <w:rtl/>
          <w:lang w:bidi="fa-IR"/>
        </w:rPr>
        <w:t>كه دوست دارد روز ق</w:t>
      </w:r>
      <w:r>
        <w:rPr>
          <w:rtl/>
          <w:lang w:bidi="fa-IR"/>
        </w:rPr>
        <w:t>ی</w:t>
      </w:r>
      <w:r w:rsidR="000450B1">
        <w:rPr>
          <w:rtl/>
          <w:lang w:bidi="fa-IR"/>
        </w:rPr>
        <w:t>امت خدا را ملاقات كند در حال</w:t>
      </w:r>
      <w:r w:rsidR="00A36DFD">
        <w:rPr>
          <w:rtl/>
          <w:lang w:bidi="fa-IR"/>
        </w:rPr>
        <w:t xml:space="preserve">ی </w:t>
      </w:r>
      <w:r w:rsidR="000450B1">
        <w:rPr>
          <w:rtl/>
          <w:lang w:bidi="fa-IR"/>
        </w:rPr>
        <w:t>كه در نامه عملش</w:t>
      </w:r>
      <w:r w:rsidR="00A36DFD">
        <w:rPr>
          <w:rtl/>
          <w:lang w:bidi="fa-IR"/>
        </w:rPr>
        <w:t xml:space="preserve"> </w:t>
      </w:r>
      <w:r w:rsidR="000450B1">
        <w:rPr>
          <w:rtl/>
          <w:lang w:bidi="fa-IR"/>
        </w:rPr>
        <w:t>شهادت لا اله الا الله و محمد رسول الله باشد و تمام</w:t>
      </w:r>
      <w:r w:rsidR="00A36DFD">
        <w:rPr>
          <w:rtl/>
          <w:lang w:bidi="fa-IR"/>
        </w:rPr>
        <w:t xml:space="preserve">ی </w:t>
      </w:r>
      <w:r w:rsidR="000450B1">
        <w:rPr>
          <w:rtl/>
          <w:lang w:bidi="fa-IR"/>
        </w:rPr>
        <w:t>هشت درب بهشت به رو</w:t>
      </w:r>
      <w:r>
        <w:rPr>
          <w:rtl/>
          <w:lang w:bidi="fa-IR"/>
        </w:rPr>
        <w:t>ی</w:t>
      </w:r>
      <w:r w:rsidR="000450B1">
        <w:rPr>
          <w:rtl/>
          <w:lang w:bidi="fa-IR"/>
        </w:rPr>
        <w:t>ش گشوده گشته به او گفته شود</w:t>
      </w:r>
      <w:r>
        <w:rPr>
          <w:rtl/>
          <w:lang w:bidi="fa-IR"/>
        </w:rPr>
        <w:t xml:space="preserve">: </w:t>
      </w:r>
      <w:r w:rsidR="000450B1">
        <w:rPr>
          <w:rtl/>
          <w:lang w:bidi="fa-IR"/>
        </w:rPr>
        <w:t>ا</w:t>
      </w:r>
      <w:r w:rsidR="00A36DFD">
        <w:rPr>
          <w:rtl/>
          <w:lang w:bidi="fa-IR"/>
        </w:rPr>
        <w:t xml:space="preserve">ی </w:t>
      </w:r>
      <w:r w:rsidR="000450B1">
        <w:rPr>
          <w:rtl/>
          <w:lang w:bidi="fa-IR"/>
        </w:rPr>
        <w:t>دوست خدا! از هر در</w:t>
      </w:r>
      <w:r w:rsidR="00A36DFD">
        <w:rPr>
          <w:rtl/>
          <w:lang w:bidi="fa-IR"/>
        </w:rPr>
        <w:t xml:space="preserve">ی </w:t>
      </w:r>
      <w:r w:rsidR="000450B1">
        <w:rPr>
          <w:rtl/>
          <w:lang w:bidi="fa-IR"/>
        </w:rPr>
        <w:t>كه م</w:t>
      </w:r>
      <w:r w:rsidR="00A36DFD">
        <w:rPr>
          <w:rtl/>
          <w:lang w:bidi="fa-IR"/>
        </w:rPr>
        <w:t xml:space="preserve">ی </w:t>
      </w:r>
      <w:r w:rsidR="000450B1">
        <w:rPr>
          <w:rtl/>
          <w:lang w:bidi="fa-IR"/>
        </w:rPr>
        <w:t>خواه</w:t>
      </w:r>
      <w:r w:rsidR="00A36DFD">
        <w:rPr>
          <w:rtl/>
          <w:lang w:bidi="fa-IR"/>
        </w:rPr>
        <w:t xml:space="preserve">ی </w:t>
      </w:r>
      <w:r w:rsidR="000450B1">
        <w:rPr>
          <w:rtl/>
          <w:lang w:bidi="fa-IR"/>
        </w:rPr>
        <w:t>وارد بهشت شو</w:t>
      </w:r>
      <w:r>
        <w:rPr>
          <w:rtl/>
          <w:lang w:bidi="fa-IR"/>
        </w:rPr>
        <w:t xml:space="preserve">، </w:t>
      </w:r>
      <w:r w:rsidR="000450B1">
        <w:rPr>
          <w:rtl/>
          <w:lang w:bidi="fa-IR"/>
        </w:rPr>
        <w:t>وقت دخول در صبح و دخول در شب بگو</w:t>
      </w:r>
      <w:r>
        <w:rPr>
          <w:rtl/>
          <w:lang w:bidi="fa-IR"/>
        </w:rPr>
        <w:t>ی</w:t>
      </w:r>
      <w:r w:rsidR="000450B1">
        <w:rPr>
          <w:rtl/>
          <w:lang w:bidi="fa-IR"/>
        </w:rPr>
        <w:t>د</w:t>
      </w:r>
      <w:r>
        <w:rPr>
          <w:rtl/>
          <w:lang w:bidi="fa-IR"/>
        </w:rPr>
        <w:t xml:space="preserve">: </w:t>
      </w:r>
    </w:p>
    <w:p w:rsidR="000450B1" w:rsidRDefault="00A008FB" w:rsidP="000450B1">
      <w:pPr>
        <w:pStyle w:val="libNormal"/>
        <w:rPr>
          <w:rtl/>
          <w:lang w:bidi="fa-IR"/>
        </w:rPr>
      </w:pPr>
      <w:r>
        <w:rPr>
          <w:rtl/>
          <w:lang w:bidi="fa-IR"/>
        </w:rPr>
        <w:t>(</w:t>
      </w:r>
      <w:r w:rsidR="000450B1">
        <w:rPr>
          <w:rtl/>
          <w:lang w:bidi="fa-IR"/>
        </w:rPr>
        <w:t>ا</w:t>
      </w:r>
      <w:r w:rsidR="00A36DFD">
        <w:rPr>
          <w:rtl/>
          <w:lang w:bidi="fa-IR"/>
        </w:rPr>
        <w:t xml:space="preserve">ی </w:t>
      </w:r>
      <w:r w:rsidR="000450B1">
        <w:rPr>
          <w:rtl/>
          <w:lang w:bidi="fa-IR"/>
        </w:rPr>
        <w:t>دو فرشته</w:t>
      </w:r>
      <w:r>
        <w:rPr>
          <w:rtl/>
          <w:lang w:bidi="fa-IR"/>
        </w:rPr>
        <w:t>)</w:t>
      </w:r>
      <w:r w:rsidR="00B66AD2">
        <w:rPr>
          <w:rtl/>
          <w:lang w:bidi="fa-IR"/>
        </w:rPr>
        <w:t>!</w:t>
      </w:r>
      <w:r w:rsidR="000450B1">
        <w:rPr>
          <w:rtl/>
          <w:lang w:bidi="fa-IR"/>
        </w:rPr>
        <w:t xml:space="preserve"> بنو</w:t>
      </w:r>
      <w:r>
        <w:rPr>
          <w:rtl/>
          <w:lang w:bidi="fa-IR"/>
        </w:rPr>
        <w:t>ی</w:t>
      </w:r>
      <w:r w:rsidR="000450B1">
        <w:rPr>
          <w:rtl/>
          <w:lang w:bidi="fa-IR"/>
        </w:rPr>
        <w:t>س</w:t>
      </w:r>
      <w:r>
        <w:rPr>
          <w:rtl/>
          <w:lang w:bidi="fa-IR"/>
        </w:rPr>
        <w:t>ی</w:t>
      </w:r>
      <w:r w:rsidR="000450B1">
        <w:rPr>
          <w:rtl/>
          <w:lang w:bidi="fa-IR"/>
        </w:rPr>
        <w:t>د</w:t>
      </w:r>
      <w:r>
        <w:rPr>
          <w:rtl/>
          <w:lang w:bidi="fa-IR"/>
        </w:rPr>
        <w:t xml:space="preserve">: </w:t>
      </w:r>
      <w:r w:rsidR="000450B1">
        <w:rPr>
          <w:rtl/>
          <w:lang w:bidi="fa-IR"/>
        </w:rPr>
        <w:t>به نام خداوند رحمان و رح</w:t>
      </w:r>
      <w:r>
        <w:rPr>
          <w:rtl/>
          <w:lang w:bidi="fa-IR"/>
        </w:rPr>
        <w:t>ی</w:t>
      </w:r>
      <w:r w:rsidR="000450B1">
        <w:rPr>
          <w:rtl/>
          <w:lang w:bidi="fa-IR"/>
        </w:rPr>
        <w:t>م</w:t>
      </w:r>
      <w:r>
        <w:rPr>
          <w:rtl/>
          <w:lang w:bidi="fa-IR"/>
        </w:rPr>
        <w:t xml:space="preserve">، </w:t>
      </w:r>
      <w:r w:rsidR="000450B1">
        <w:rPr>
          <w:rtl/>
          <w:lang w:bidi="fa-IR"/>
        </w:rPr>
        <w:t>شهادت م</w:t>
      </w:r>
      <w:r w:rsidR="00A36DFD">
        <w:rPr>
          <w:rtl/>
          <w:lang w:bidi="fa-IR"/>
        </w:rPr>
        <w:t xml:space="preserve">ی </w:t>
      </w:r>
      <w:r w:rsidR="000450B1">
        <w:rPr>
          <w:rtl/>
          <w:lang w:bidi="fa-IR"/>
        </w:rPr>
        <w:t>دهم كه معبود</w:t>
      </w:r>
      <w:r w:rsidR="00A36DFD">
        <w:rPr>
          <w:rtl/>
          <w:lang w:bidi="fa-IR"/>
        </w:rPr>
        <w:t xml:space="preserve">ی </w:t>
      </w:r>
      <w:r w:rsidR="000450B1">
        <w:rPr>
          <w:rtl/>
          <w:lang w:bidi="fa-IR"/>
        </w:rPr>
        <w:t>جز خداوند ن</w:t>
      </w:r>
      <w:r>
        <w:rPr>
          <w:rtl/>
          <w:lang w:bidi="fa-IR"/>
        </w:rPr>
        <w:t>ی</w:t>
      </w:r>
      <w:r w:rsidR="000450B1">
        <w:rPr>
          <w:rtl/>
          <w:lang w:bidi="fa-IR"/>
        </w:rPr>
        <w:t>ست</w:t>
      </w:r>
      <w:r>
        <w:rPr>
          <w:rtl/>
          <w:lang w:bidi="fa-IR"/>
        </w:rPr>
        <w:t xml:space="preserve">، </w:t>
      </w:r>
      <w:r w:rsidR="000450B1">
        <w:rPr>
          <w:rtl/>
          <w:lang w:bidi="fa-IR"/>
        </w:rPr>
        <w:t>تنهاست و شر</w:t>
      </w:r>
      <w:r>
        <w:rPr>
          <w:rtl/>
          <w:lang w:bidi="fa-IR"/>
        </w:rPr>
        <w:t>ی</w:t>
      </w:r>
      <w:r w:rsidR="000450B1">
        <w:rPr>
          <w:rtl/>
          <w:lang w:bidi="fa-IR"/>
        </w:rPr>
        <w:t>ك</w:t>
      </w:r>
      <w:r w:rsidR="00A36DFD">
        <w:rPr>
          <w:rtl/>
          <w:lang w:bidi="fa-IR"/>
        </w:rPr>
        <w:t xml:space="preserve">ی </w:t>
      </w:r>
      <w:r w:rsidR="000450B1">
        <w:rPr>
          <w:rtl/>
          <w:lang w:bidi="fa-IR"/>
        </w:rPr>
        <w:t>ندارد و محمد</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0450B1">
        <w:rPr>
          <w:rtl/>
          <w:lang w:bidi="fa-IR"/>
        </w:rPr>
        <w:t xml:space="preserve"> بنده و فرستاده اوست و شهادت م</w:t>
      </w:r>
      <w:r w:rsidR="00A36DFD">
        <w:rPr>
          <w:rtl/>
          <w:lang w:bidi="fa-IR"/>
        </w:rPr>
        <w:t xml:space="preserve">ی </w:t>
      </w:r>
      <w:r w:rsidR="000450B1">
        <w:rPr>
          <w:rtl/>
          <w:lang w:bidi="fa-IR"/>
        </w:rPr>
        <w:t>دهم كه ب</w:t>
      </w:r>
      <w:r w:rsidR="00A36DFD">
        <w:rPr>
          <w:rtl/>
          <w:lang w:bidi="fa-IR"/>
        </w:rPr>
        <w:t xml:space="preserve">ی </w:t>
      </w:r>
      <w:r w:rsidR="000450B1">
        <w:rPr>
          <w:rtl/>
          <w:lang w:bidi="fa-IR"/>
        </w:rPr>
        <w:t>ترد</w:t>
      </w:r>
      <w:r>
        <w:rPr>
          <w:rtl/>
          <w:lang w:bidi="fa-IR"/>
        </w:rPr>
        <w:t>ی</w:t>
      </w:r>
      <w:r w:rsidR="000450B1">
        <w:rPr>
          <w:rtl/>
          <w:lang w:bidi="fa-IR"/>
        </w:rPr>
        <w:t>د</w:t>
      </w:r>
      <w:r>
        <w:rPr>
          <w:rtl/>
          <w:lang w:bidi="fa-IR"/>
        </w:rPr>
        <w:t xml:space="preserve">، </w:t>
      </w:r>
      <w:r w:rsidR="000450B1">
        <w:rPr>
          <w:rtl/>
          <w:lang w:bidi="fa-IR"/>
        </w:rPr>
        <w:t>لحظه ق</w:t>
      </w:r>
      <w:r>
        <w:rPr>
          <w:rtl/>
          <w:lang w:bidi="fa-IR"/>
        </w:rPr>
        <w:t>ی</w:t>
      </w:r>
      <w:r w:rsidR="000450B1">
        <w:rPr>
          <w:rtl/>
          <w:lang w:bidi="fa-IR"/>
        </w:rPr>
        <w:t>امت آمدن</w:t>
      </w:r>
      <w:r w:rsidR="00A36DFD">
        <w:rPr>
          <w:rtl/>
          <w:lang w:bidi="fa-IR"/>
        </w:rPr>
        <w:t xml:space="preserve">ی </w:t>
      </w:r>
      <w:r w:rsidR="000450B1">
        <w:rPr>
          <w:rtl/>
          <w:lang w:bidi="fa-IR"/>
        </w:rPr>
        <w:t>است و خداوند هر كس كه در قبر باشد را بر م</w:t>
      </w:r>
      <w:r w:rsidR="00A36DFD">
        <w:rPr>
          <w:rtl/>
          <w:lang w:bidi="fa-IR"/>
        </w:rPr>
        <w:t xml:space="preserve">ی </w:t>
      </w:r>
      <w:r w:rsidR="000450B1">
        <w:rPr>
          <w:rtl/>
          <w:lang w:bidi="fa-IR"/>
        </w:rPr>
        <w:t>انگ</w:t>
      </w:r>
      <w:r>
        <w:rPr>
          <w:rtl/>
          <w:lang w:bidi="fa-IR"/>
        </w:rPr>
        <w:t>ی</w:t>
      </w:r>
      <w:r w:rsidR="000450B1">
        <w:rPr>
          <w:rtl/>
          <w:lang w:bidi="fa-IR"/>
        </w:rPr>
        <w:t>زاند</w:t>
      </w:r>
      <w:r>
        <w:rPr>
          <w:rtl/>
          <w:lang w:bidi="fa-IR"/>
        </w:rPr>
        <w:t xml:space="preserve">. </w:t>
      </w:r>
      <w:r w:rsidR="000450B1">
        <w:rPr>
          <w:rtl/>
          <w:lang w:bidi="fa-IR"/>
        </w:rPr>
        <w:t>بر ا</w:t>
      </w:r>
      <w:r>
        <w:rPr>
          <w:rtl/>
          <w:lang w:bidi="fa-IR"/>
        </w:rPr>
        <w:t>ی</w:t>
      </w:r>
      <w:r w:rsidR="000450B1">
        <w:rPr>
          <w:rtl/>
          <w:lang w:bidi="fa-IR"/>
        </w:rPr>
        <w:t>ن اعتقاد زنده ام و بر هم</w:t>
      </w:r>
      <w:r>
        <w:rPr>
          <w:rtl/>
          <w:lang w:bidi="fa-IR"/>
        </w:rPr>
        <w:t>ی</w:t>
      </w:r>
      <w:r w:rsidR="000450B1">
        <w:rPr>
          <w:rtl/>
          <w:lang w:bidi="fa-IR"/>
        </w:rPr>
        <w:t>ن م</w:t>
      </w:r>
      <w:r w:rsidR="00A36DFD">
        <w:rPr>
          <w:rtl/>
          <w:lang w:bidi="fa-IR"/>
        </w:rPr>
        <w:t xml:space="preserve">ی </w:t>
      </w:r>
      <w:r w:rsidR="000450B1">
        <w:rPr>
          <w:rtl/>
          <w:lang w:bidi="fa-IR"/>
        </w:rPr>
        <w:t>م</w:t>
      </w:r>
      <w:r>
        <w:rPr>
          <w:rtl/>
          <w:lang w:bidi="fa-IR"/>
        </w:rPr>
        <w:t>ی</w:t>
      </w:r>
      <w:r w:rsidR="000450B1">
        <w:rPr>
          <w:rtl/>
          <w:lang w:bidi="fa-IR"/>
        </w:rPr>
        <w:t>رم و بر آن</w:t>
      </w:r>
      <w:r>
        <w:rPr>
          <w:rtl/>
          <w:lang w:bidi="fa-IR"/>
        </w:rPr>
        <w:t xml:space="preserve">، </w:t>
      </w:r>
      <w:r w:rsidR="000450B1">
        <w:rPr>
          <w:rtl/>
          <w:lang w:bidi="fa-IR"/>
        </w:rPr>
        <w:t>دوباره زنده شده و مبعوث م</w:t>
      </w:r>
      <w:r w:rsidR="00A36DFD">
        <w:rPr>
          <w:rtl/>
          <w:lang w:bidi="fa-IR"/>
        </w:rPr>
        <w:t xml:space="preserve">ی </w:t>
      </w:r>
      <w:r w:rsidR="000450B1">
        <w:rPr>
          <w:rtl/>
          <w:lang w:bidi="fa-IR"/>
        </w:rPr>
        <w:t>گردم ان شاء الله</w:t>
      </w:r>
      <w:r>
        <w:rPr>
          <w:rtl/>
          <w:lang w:bidi="fa-IR"/>
        </w:rPr>
        <w:t xml:space="preserve">. </w:t>
      </w:r>
      <w:r w:rsidR="000450B1">
        <w:rPr>
          <w:rtl/>
          <w:lang w:bidi="fa-IR"/>
        </w:rPr>
        <w:t>از جانب من به محمد</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0450B1">
        <w:rPr>
          <w:rtl/>
          <w:lang w:bidi="fa-IR"/>
        </w:rPr>
        <w:t xml:space="preserve"> سلام برسان</w:t>
      </w:r>
      <w:r>
        <w:rPr>
          <w:rtl/>
          <w:lang w:bidi="fa-IR"/>
        </w:rPr>
        <w:t>ی</w:t>
      </w:r>
      <w:r w:rsidR="000450B1">
        <w:rPr>
          <w:rtl/>
          <w:lang w:bidi="fa-IR"/>
        </w:rPr>
        <w:t>د</w:t>
      </w:r>
      <w:r>
        <w:rPr>
          <w:rtl/>
          <w:lang w:bidi="fa-IR"/>
        </w:rPr>
        <w:t xml:space="preserve">. </w:t>
      </w:r>
      <w:r w:rsidR="000450B1">
        <w:rPr>
          <w:rtl/>
          <w:lang w:bidi="fa-IR"/>
        </w:rPr>
        <w:t>ستا</w:t>
      </w:r>
      <w:r>
        <w:rPr>
          <w:rtl/>
          <w:lang w:bidi="fa-IR"/>
        </w:rPr>
        <w:t>ی</w:t>
      </w:r>
      <w:r w:rsidR="000450B1">
        <w:rPr>
          <w:rtl/>
          <w:lang w:bidi="fa-IR"/>
        </w:rPr>
        <w:t>ش مخصوص خدا</w:t>
      </w:r>
      <w:r>
        <w:rPr>
          <w:rtl/>
          <w:lang w:bidi="fa-IR"/>
        </w:rPr>
        <w:t>ی</w:t>
      </w:r>
      <w:r w:rsidR="00A36DFD">
        <w:rPr>
          <w:rtl/>
          <w:lang w:bidi="fa-IR"/>
        </w:rPr>
        <w:t xml:space="preserve">ی </w:t>
      </w:r>
      <w:r w:rsidR="000450B1">
        <w:rPr>
          <w:rtl/>
          <w:lang w:bidi="fa-IR"/>
        </w:rPr>
        <w:t>است كه شب تار</w:t>
      </w:r>
      <w:r>
        <w:rPr>
          <w:rtl/>
          <w:lang w:bidi="fa-IR"/>
        </w:rPr>
        <w:t>ی</w:t>
      </w:r>
      <w:r w:rsidR="000450B1">
        <w:rPr>
          <w:rtl/>
          <w:lang w:bidi="fa-IR"/>
        </w:rPr>
        <w:t>ك را به قدرتش برد و روز روشن را به رحمتش آورد و خلقت جد</w:t>
      </w:r>
      <w:r>
        <w:rPr>
          <w:rtl/>
          <w:lang w:bidi="fa-IR"/>
        </w:rPr>
        <w:t>ی</w:t>
      </w:r>
      <w:r w:rsidR="000450B1">
        <w:rPr>
          <w:rtl/>
          <w:lang w:bidi="fa-IR"/>
        </w:rPr>
        <w:t>د</w:t>
      </w:r>
      <w:r w:rsidR="00A36DFD">
        <w:rPr>
          <w:rtl/>
          <w:lang w:bidi="fa-IR"/>
        </w:rPr>
        <w:t xml:space="preserve">ی </w:t>
      </w:r>
      <w:r w:rsidR="000450B1">
        <w:rPr>
          <w:rtl/>
          <w:lang w:bidi="fa-IR"/>
        </w:rPr>
        <w:t>به او بخش</w:t>
      </w:r>
      <w:r>
        <w:rPr>
          <w:rtl/>
          <w:lang w:bidi="fa-IR"/>
        </w:rPr>
        <w:t>ی</w:t>
      </w:r>
      <w:r w:rsidR="000450B1">
        <w:rPr>
          <w:rtl/>
          <w:lang w:bidi="fa-IR"/>
        </w:rPr>
        <w:t>د</w:t>
      </w:r>
      <w:r>
        <w:rPr>
          <w:rtl/>
          <w:lang w:bidi="fa-IR"/>
        </w:rPr>
        <w:t xml:space="preserve">. </w:t>
      </w:r>
      <w:r w:rsidR="000450B1">
        <w:rPr>
          <w:rtl/>
          <w:lang w:bidi="fa-IR"/>
        </w:rPr>
        <w:t>آفر</w:t>
      </w:r>
      <w:r>
        <w:rPr>
          <w:rtl/>
          <w:lang w:bidi="fa-IR"/>
        </w:rPr>
        <w:t>ی</w:t>
      </w:r>
      <w:r w:rsidR="000450B1">
        <w:rPr>
          <w:rtl/>
          <w:lang w:bidi="fa-IR"/>
        </w:rPr>
        <w:t>ن بر دو حافظ</w:t>
      </w:r>
      <w:r w:rsidR="00133789" w:rsidRPr="00133789">
        <w:rPr>
          <w:rStyle w:val="libNormalChar"/>
          <w:rtl/>
        </w:rPr>
        <w:t xml:space="preserve"> - </w:t>
      </w:r>
      <w:r w:rsidR="000450B1">
        <w:rPr>
          <w:rtl/>
          <w:lang w:bidi="fa-IR"/>
        </w:rPr>
        <w:t>در ا</w:t>
      </w:r>
      <w:r>
        <w:rPr>
          <w:rtl/>
          <w:lang w:bidi="fa-IR"/>
        </w:rPr>
        <w:t>ی</w:t>
      </w:r>
      <w:r w:rsidR="000450B1">
        <w:rPr>
          <w:rtl/>
          <w:lang w:bidi="fa-IR"/>
        </w:rPr>
        <w:t>ن حال رو به سمت راست نما</w:t>
      </w:r>
      <w:r>
        <w:rPr>
          <w:rtl/>
          <w:lang w:bidi="fa-IR"/>
        </w:rPr>
        <w:t>ی</w:t>
      </w:r>
      <w:r w:rsidR="000450B1">
        <w:rPr>
          <w:rtl/>
          <w:lang w:bidi="fa-IR"/>
        </w:rPr>
        <w:t>د</w:t>
      </w:r>
      <w:r w:rsidR="00133789" w:rsidRPr="00133789">
        <w:rPr>
          <w:rStyle w:val="libNormalChar"/>
          <w:rtl/>
        </w:rPr>
        <w:t xml:space="preserve"> - </w:t>
      </w:r>
      <w:r w:rsidR="000450B1">
        <w:rPr>
          <w:rtl/>
          <w:lang w:bidi="fa-IR"/>
        </w:rPr>
        <w:t>و خداوند شما دو نو</w:t>
      </w:r>
      <w:r>
        <w:rPr>
          <w:rtl/>
          <w:lang w:bidi="fa-IR"/>
        </w:rPr>
        <w:t>ی</w:t>
      </w:r>
      <w:r w:rsidR="000450B1">
        <w:rPr>
          <w:rtl/>
          <w:lang w:bidi="fa-IR"/>
        </w:rPr>
        <w:t>سنده را باق</w:t>
      </w:r>
      <w:r w:rsidR="00A36DFD">
        <w:rPr>
          <w:rtl/>
          <w:lang w:bidi="fa-IR"/>
        </w:rPr>
        <w:t xml:space="preserve">ی </w:t>
      </w:r>
      <w:r w:rsidR="000450B1">
        <w:rPr>
          <w:rtl/>
          <w:lang w:bidi="fa-IR"/>
        </w:rPr>
        <w:t>بدارد</w:t>
      </w:r>
      <w:r w:rsidR="00133789" w:rsidRPr="00133789">
        <w:rPr>
          <w:rStyle w:val="libNormalChar"/>
          <w:rtl/>
        </w:rPr>
        <w:t xml:space="preserve"> - </w:t>
      </w:r>
      <w:r w:rsidR="000450B1">
        <w:rPr>
          <w:rtl/>
          <w:lang w:bidi="fa-IR"/>
        </w:rPr>
        <w:t>در ا</w:t>
      </w:r>
      <w:r>
        <w:rPr>
          <w:rtl/>
          <w:lang w:bidi="fa-IR"/>
        </w:rPr>
        <w:t>ی</w:t>
      </w:r>
      <w:r w:rsidR="000450B1">
        <w:rPr>
          <w:rtl/>
          <w:lang w:bidi="fa-IR"/>
        </w:rPr>
        <w:t>ن حال رو به سمت چپ نما</w:t>
      </w:r>
      <w:r>
        <w:rPr>
          <w:rtl/>
          <w:lang w:bidi="fa-IR"/>
        </w:rPr>
        <w:t>ی</w:t>
      </w:r>
      <w:r w:rsidR="000450B1">
        <w:rPr>
          <w:rtl/>
          <w:lang w:bidi="fa-IR"/>
        </w:rPr>
        <w:t>د -</w:t>
      </w:r>
      <w:r>
        <w:rPr>
          <w:lang w:bidi="fa-IR"/>
        </w:rPr>
        <w:t xml:space="preserve">. </w:t>
      </w:r>
    </w:p>
    <w:p w:rsidR="000450B1" w:rsidRDefault="000450B1" w:rsidP="00181E2A">
      <w:pPr>
        <w:pStyle w:val="libNormal"/>
        <w:rPr>
          <w:rtl/>
          <w:lang w:bidi="fa-IR"/>
        </w:rPr>
      </w:pPr>
      <w:r>
        <w:rPr>
          <w:rtl/>
          <w:lang w:bidi="fa-IR"/>
        </w:rPr>
        <w:t>4</w:t>
      </w:r>
      <w:r w:rsidR="00133789" w:rsidRPr="00133789">
        <w:rPr>
          <w:rStyle w:val="libNormalChar"/>
          <w:rtl/>
        </w:rPr>
        <w:t xml:space="preserve"> - </w:t>
      </w:r>
      <w:r w:rsidR="00A36DFD" w:rsidRPr="00181E2A">
        <w:rPr>
          <w:rFonts w:eastAsia="KFGQPC Uthman Taha Naskh"/>
          <w:rtl/>
        </w:rPr>
        <w:t>حماد بن عثمان</w:t>
      </w:r>
      <w:r w:rsidR="00181E2A">
        <w:rPr>
          <w:rFonts w:eastAsia="KFGQPC Uthman Taha Naskh" w:hint="cs"/>
          <w:rtl/>
        </w:rPr>
        <w:t xml:space="preserve"> </w:t>
      </w:r>
      <w:r w:rsidRPr="00181E2A">
        <w:rPr>
          <w:rtl/>
        </w:rPr>
        <w:t>از</w:t>
      </w:r>
      <w:r>
        <w:rPr>
          <w:rtl/>
          <w:lang w:bidi="fa-IR"/>
        </w:rPr>
        <w:t xml:space="preserve"> اما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كرده است كه فرمود</w:t>
      </w:r>
      <w:r w:rsidR="00A008FB">
        <w:rPr>
          <w:rtl/>
          <w:lang w:bidi="fa-IR"/>
        </w:rPr>
        <w:t xml:space="preserve">: </w:t>
      </w:r>
    </w:p>
    <w:p w:rsidR="000450B1" w:rsidRDefault="000450B1" w:rsidP="000450B1">
      <w:pPr>
        <w:pStyle w:val="libNormal"/>
        <w:rPr>
          <w:rtl/>
          <w:lang w:bidi="fa-IR"/>
        </w:rPr>
      </w:pPr>
      <w:r>
        <w:rPr>
          <w:rtl/>
          <w:lang w:bidi="fa-IR"/>
        </w:rPr>
        <w:t>694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قال فی دبر كل صلاه الفجر قبل كلامه: رب صل علی محمد و اهل بیته و قی الله وجهه من نفحات النار</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 كس</w:t>
      </w:r>
      <w:r w:rsidR="00A36DFD">
        <w:rPr>
          <w:rtl/>
          <w:lang w:bidi="fa-IR"/>
        </w:rPr>
        <w:t xml:space="preserve">ی </w:t>
      </w:r>
      <w:r w:rsidR="000450B1">
        <w:rPr>
          <w:rtl/>
          <w:lang w:bidi="fa-IR"/>
        </w:rPr>
        <w:t>كه بعد از نما صبح قبل از سخن گفتن</w:t>
      </w:r>
      <w:r>
        <w:rPr>
          <w:rtl/>
          <w:lang w:bidi="fa-IR"/>
        </w:rPr>
        <w:t xml:space="preserve">، </w:t>
      </w:r>
      <w:r w:rsidR="000450B1">
        <w:rPr>
          <w:rtl/>
          <w:lang w:bidi="fa-IR"/>
        </w:rPr>
        <w:t>بگو</w:t>
      </w:r>
      <w:r>
        <w:rPr>
          <w:rtl/>
          <w:lang w:bidi="fa-IR"/>
        </w:rPr>
        <w:t>ی</w:t>
      </w:r>
      <w:r w:rsidR="000450B1">
        <w:rPr>
          <w:rtl/>
          <w:lang w:bidi="fa-IR"/>
        </w:rPr>
        <w:t>د</w:t>
      </w:r>
      <w:r>
        <w:rPr>
          <w:rtl/>
          <w:lang w:bidi="fa-IR"/>
        </w:rPr>
        <w:t xml:space="preserve">: </w:t>
      </w:r>
      <w:r w:rsidR="000450B1">
        <w:rPr>
          <w:rtl/>
          <w:lang w:bidi="fa-IR"/>
        </w:rPr>
        <w:t>رب صل عل</w:t>
      </w:r>
      <w:r w:rsidR="00A36DFD">
        <w:rPr>
          <w:rtl/>
          <w:lang w:bidi="fa-IR"/>
        </w:rPr>
        <w:t xml:space="preserve">ی </w:t>
      </w:r>
      <w:r w:rsidR="000450B1">
        <w:rPr>
          <w:rtl/>
          <w:lang w:bidi="fa-IR"/>
        </w:rPr>
        <w:t>محمد و اهل ب</w:t>
      </w:r>
      <w:r>
        <w:rPr>
          <w:rtl/>
          <w:lang w:bidi="fa-IR"/>
        </w:rPr>
        <w:t>ی</w:t>
      </w:r>
      <w:r w:rsidR="000450B1">
        <w:rPr>
          <w:rtl/>
          <w:lang w:bidi="fa-IR"/>
        </w:rPr>
        <w:t>ته</w:t>
      </w:r>
      <w:r>
        <w:rPr>
          <w:rtl/>
          <w:lang w:bidi="fa-IR"/>
        </w:rPr>
        <w:t xml:space="preserve">، </w:t>
      </w:r>
      <w:r w:rsidR="000450B1">
        <w:rPr>
          <w:rtl/>
          <w:lang w:bidi="fa-IR"/>
        </w:rPr>
        <w:t>خداوند متعال چهره اش را از بادها</w:t>
      </w:r>
      <w:r w:rsidR="00A36DFD">
        <w:rPr>
          <w:rtl/>
          <w:lang w:bidi="fa-IR"/>
        </w:rPr>
        <w:t xml:space="preserve">ی </w:t>
      </w:r>
      <w:r w:rsidR="000450B1">
        <w:rPr>
          <w:rtl/>
          <w:lang w:bidi="fa-IR"/>
        </w:rPr>
        <w:t>آتش حفظ م</w:t>
      </w:r>
      <w:r w:rsidR="00A36DFD">
        <w:rPr>
          <w:rtl/>
          <w:lang w:bidi="fa-IR"/>
        </w:rPr>
        <w:t xml:space="preserve">ی </w:t>
      </w:r>
      <w:r w:rsidR="000450B1">
        <w:rPr>
          <w:rtl/>
          <w:lang w:bidi="fa-IR"/>
        </w:rPr>
        <w:t>كند</w:t>
      </w:r>
      <w:r>
        <w:rPr>
          <w:lang w:bidi="fa-IR"/>
        </w:rPr>
        <w:t xml:space="preserve">. </w:t>
      </w:r>
    </w:p>
    <w:p w:rsidR="000450B1" w:rsidRDefault="000450B1" w:rsidP="000450B1">
      <w:pPr>
        <w:pStyle w:val="libNormal"/>
        <w:rPr>
          <w:rtl/>
          <w:lang w:bidi="fa-IR"/>
        </w:rPr>
      </w:pPr>
      <w:r>
        <w:rPr>
          <w:rtl/>
          <w:lang w:bidi="fa-IR"/>
        </w:rPr>
        <w:t>5</w:t>
      </w:r>
      <w:r w:rsidR="00133789" w:rsidRPr="00133789">
        <w:rPr>
          <w:rStyle w:val="libNormalChar"/>
          <w:rtl/>
        </w:rPr>
        <w:t xml:space="preserve"> - </w:t>
      </w:r>
      <w:r>
        <w:rPr>
          <w:rtl/>
          <w:lang w:bidi="fa-IR"/>
        </w:rPr>
        <w:t xml:space="preserve">از امام رضا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شده است كه فرمود</w:t>
      </w:r>
      <w:r w:rsidR="00A008FB">
        <w:rPr>
          <w:rtl/>
          <w:lang w:bidi="fa-IR"/>
        </w:rPr>
        <w:t xml:space="preserve">: </w:t>
      </w:r>
    </w:p>
    <w:p w:rsidR="000450B1" w:rsidRDefault="00C81CC1" w:rsidP="000450B1">
      <w:pPr>
        <w:pStyle w:val="libNormal"/>
        <w:rPr>
          <w:rtl/>
          <w:lang w:bidi="fa-IR"/>
        </w:rPr>
      </w:pPr>
      <w:r>
        <w:rPr>
          <w:rtl/>
          <w:lang w:bidi="fa-IR"/>
        </w:rPr>
        <w:br w:type="page"/>
      </w:r>
      <w:r w:rsidR="000450B1">
        <w:rPr>
          <w:rtl/>
          <w:lang w:bidi="fa-IR"/>
        </w:rPr>
        <w:lastRenderedPageBreak/>
        <w:t>695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قال فی دبر صلاه الغداه لم یلتمس حاجه الا تیسرت له و كفاه الله ما اهمه: بسم الله، و صلی الله علی محمد واله، و افوض امر الی الله، ان الله بصیر بالعباد، فوقاه الله سیئات ما مكروا، لا اله الا انت سبحانك انی كنت من الظالمین فاستجبنا له و نجیناه من الغم و كذلك ننجی المومنین حسبنا الله و نعم الوكیل فانقلبوا بنعمه من الله و فضل لم یمسسهم سوء ما شاء الله لا ما شاء الناس، ما شاء الله و ان كره الناس، حسبی الرب من المربوبین، حسبی الخالق: المخلوقین، حسبی الرازق من المرزوقین، حسبی الله رب العالمین، حسبی من هو حسبی، حسیبی من لم یزل حسبی، حسبی من كان منذ كنت لم یزل حسبی، حسبی الله لا اله الا هو علیه توكلت و هو رب العرش العظیم</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 كس كه بعد از نماز صبح ا</w:t>
      </w:r>
      <w:r>
        <w:rPr>
          <w:rtl/>
          <w:lang w:bidi="fa-IR"/>
        </w:rPr>
        <w:t>ی</w:t>
      </w:r>
      <w:r w:rsidR="000450B1">
        <w:rPr>
          <w:rtl/>
          <w:lang w:bidi="fa-IR"/>
        </w:rPr>
        <w:t>ن جملات را بگو</w:t>
      </w:r>
      <w:r>
        <w:rPr>
          <w:rtl/>
          <w:lang w:bidi="fa-IR"/>
        </w:rPr>
        <w:t>ی</w:t>
      </w:r>
      <w:r w:rsidR="000450B1">
        <w:rPr>
          <w:rtl/>
          <w:lang w:bidi="fa-IR"/>
        </w:rPr>
        <w:t>د</w:t>
      </w:r>
      <w:r>
        <w:rPr>
          <w:rtl/>
          <w:lang w:bidi="fa-IR"/>
        </w:rPr>
        <w:t xml:space="preserve">، </w:t>
      </w:r>
      <w:r w:rsidR="000450B1">
        <w:rPr>
          <w:rtl/>
          <w:lang w:bidi="fa-IR"/>
        </w:rPr>
        <w:t>حاجت</w:t>
      </w:r>
      <w:r w:rsidR="00A36DFD">
        <w:rPr>
          <w:rtl/>
          <w:lang w:bidi="fa-IR"/>
        </w:rPr>
        <w:t xml:space="preserve">ی </w:t>
      </w:r>
      <w:r w:rsidR="000450B1">
        <w:rPr>
          <w:rtl/>
          <w:lang w:bidi="fa-IR"/>
        </w:rPr>
        <w:t>التماس</w:t>
      </w:r>
      <w:r w:rsidR="00A36DFD">
        <w:rPr>
          <w:rtl/>
          <w:lang w:bidi="fa-IR"/>
        </w:rPr>
        <w:t xml:space="preserve"> </w:t>
      </w:r>
      <w:r w:rsidR="000450B1">
        <w:rPr>
          <w:rtl/>
          <w:lang w:bidi="fa-IR"/>
        </w:rPr>
        <w:t>نكند مگر آنكه برا</w:t>
      </w:r>
      <w:r>
        <w:rPr>
          <w:rtl/>
          <w:lang w:bidi="fa-IR"/>
        </w:rPr>
        <w:t>ی</w:t>
      </w:r>
      <w:r w:rsidR="000450B1">
        <w:rPr>
          <w:rtl/>
          <w:lang w:bidi="fa-IR"/>
        </w:rPr>
        <w:t>ش آسان گردد و خداوند سبحان كارها</w:t>
      </w:r>
      <w:r w:rsidR="00A36DFD">
        <w:rPr>
          <w:rtl/>
          <w:lang w:bidi="fa-IR"/>
        </w:rPr>
        <w:t xml:space="preserve">ی </w:t>
      </w:r>
      <w:r w:rsidR="000450B1">
        <w:rPr>
          <w:rtl/>
          <w:lang w:bidi="fa-IR"/>
        </w:rPr>
        <w:t>مهمش را بر عهده خود م</w:t>
      </w:r>
      <w:r w:rsidR="00A36DFD">
        <w:rPr>
          <w:rtl/>
          <w:lang w:bidi="fa-IR"/>
        </w:rPr>
        <w:t xml:space="preserve">ی </w:t>
      </w:r>
      <w:r w:rsidR="000450B1">
        <w:rPr>
          <w:rtl/>
          <w:lang w:bidi="fa-IR"/>
        </w:rPr>
        <w:t>گ</w:t>
      </w:r>
      <w:r>
        <w:rPr>
          <w:rtl/>
          <w:lang w:bidi="fa-IR"/>
        </w:rPr>
        <w:t>ی</w:t>
      </w:r>
      <w:r w:rsidR="000450B1">
        <w:rPr>
          <w:rtl/>
          <w:lang w:bidi="fa-IR"/>
        </w:rPr>
        <w:t>رد</w:t>
      </w:r>
      <w:r>
        <w:rPr>
          <w:rtl/>
          <w:lang w:bidi="fa-IR"/>
        </w:rPr>
        <w:t xml:space="preserve">: </w:t>
      </w:r>
      <w:r w:rsidR="000450B1">
        <w:rPr>
          <w:rtl/>
          <w:lang w:bidi="fa-IR"/>
        </w:rPr>
        <w:t>بسم الله و</w:t>
      </w:r>
      <w:r>
        <w:rPr>
          <w:rtl/>
          <w:lang w:bidi="fa-IR"/>
        </w:rPr>
        <w:t xml:space="preserve">... </w:t>
      </w:r>
      <w:r w:rsidR="000450B1">
        <w:rPr>
          <w:rtl/>
          <w:lang w:bidi="fa-IR"/>
        </w:rPr>
        <w:t>به نام خدا و درود خداوند بر محمد و آلش</w:t>
      </w:r>
      <w:r>
        <w:rPr>
          <w:rtl/>
          <w:lang w:bidi="fa-IR"/>
        </w:rPr>
        <w:t xml:space="preserve">، </w:t>
      </w:r>
      <w:r w:rsidR="000450B1">
        <w:rPr>
          <w:rtl/>
          <w:lang w:bidi="fa-IR"/>
        </w:rPr>
        <w:t>كارم را به خدا واگذار م</w:t>
      </w:r>
      <w:r w:rsidR="00A36DFD">
        <w:rPr>
          <w:rtl/>
          <w:lang w:bidi="fa-IR"/>
        </w:rPr>
        <w:t xml:space="preserve">ی </w:t>
      </w:r>
      <w:r w:rsidR="000450B1">
        <w:rPr>
          <w:rtl/>
          <w:lang w:bidi="fa-IR"/>
        </w:rPr>
        <w:t>كنم كه او نسبت به بندگان ب</w:t>
      </w:r>
      <w:r>
        <w:rPr>
          <w:rtl/>
          <w:lang w:bidi="fa-IR"/>
        </w:rPr>
        <w:t>ی</w:t>
      </w:r>
      <w:r w:rsidR="000450B1">
        <w:rPr>
          <w:rtl/>
          <w:lang w:bidi="fa-IR"/>
        </w:rPr>
        <w:t>ناست</w:t>
      </w:r>
      <w:r>
        <w:rPr>
          <w:rtl/>
          <w:lang w:bidi="fa-IR"/>
        </w:rPr>
        <w:t xml:space="preserve">. </w:t>
      </w:r>
      <w:r w:rsidR="000450B1">
        <w:rPr>
          <w:rtl/>
          <w:lang w:bidi="fa-IR"/>
        </w:rPr>
        <w:t>خداوند هم ا</w:t>
      </w:r>
      <w:r>
        <w:rPr>
          <w:rtl/>
          <w:lang w:bidi="fa-IR"/>
        </w:rPr>
        <w:t>ی</w:t>
      </w:r>
      <w:r w:rsidR="000450B1">
        <w:rPr>
          <w:rtl/>
          <w:lang w:bidi="fa-IR"/>
        </w:rPr>
        <w:t>ن فرد را از ح</w:t>
      </w:r>
      <w:r>
        <w:rPr>
          <w:rtl/>
          <w:lang w:bidi="fa-IR"/>
        </w:rPr>
        <w:t>ی</w:t>
      </w:r>
      <w:r w:rsidR="000450B1">
        <w:rPr>
          <w:rtl/>
          <w:lang w:bidi="fa-IR"/>
        </w:rPr>
        <w:t>له ها</w:t>
      </w:r>
      <w:r w:rsidR="00A36DFD">
        <w:rPr>
          <w:rtl/>
          <w:lang w:bidi="fa-IR"/>
        </w:rPr>
        <w:t xml:space="preserve">ی </w:t>
      </w:r>
      <w:r w:rsidR="000450B1">
        <w:rPr>
          <w:rtl/>
          <w:lang w:bidi="fa-IR"/>
        </w:rPr>
        <w:t>بد آنان</w:t>
      </w:r>
      <w:r>
        <w:rPr>
          <w:rtl/>
          <w:lang w:bidi="fa-IR"/>
        </w:rPr>
        <w:t xml:space="preserve"> (</w:t>
      </w:r>
      <w:r w:rsidR="000450B1">
        <w:rPr>
          <w:rtl/>
          <w:lang w:bidi="fa-IR"/>
        </w:rPr>
        <w:t>دشمنان</w:t>
      </w:r>
      <w:r>
        <w:rPr>
          <w:rtl/>
          <w:lang w:bidi="fa-IR"/>
        </w:rPr>
        <w:t xml:space="preserve">) </w:t>
      </w:r>
      <w:r w:rsidR="000450B1">
        <w:rPr>
          <w:rtl/>
          <w:lang w:bidi="fa-IR"/>
        </w:rPr>
        <w:t>نگه داشت</w:t>
      </w:r>
      <w:r>
        <w:rPr>
          <w:rtl/>
          <w:lang w:bidi="fa-IR"/>
        </w:rPr>
        <w:t xml:space="preserve"> </w:t>
      </w:r>
      <w:r w:rsidRPr="00A36DFD">
        <w:rPr>
          <w:rStyle w:val="libFootnotenumChar"/>
          <w:rtl/>
          <w:lang w:bidi="fa-IR"/>
        </w:rPr>
        <w:t>(</w:t>
      </w:r>
      <w:r w:rsidR="000450B1" w:rsidRPr="00A36DFD">
        <w:rPr>
          <w:rStyle w:val="libFootnotenumChar"/>
          <w:rtl/>
        </w:rPr>
        <w:t>240</w:t>
      </w:r>
      <w:r w:rsidRPr="00A36DFD">
        <w:rPr>
          <w:rStyle w:val="libFootnotenumChar"/>
          <w:rtl/>
          <w:lang w:bidi="fa-IR"/>
        </w:rPr>
        <w:t>)</w:t>
      </w:r>
      <w:r w:rsidR="00F07E6E">
        <w:rPr>
          <w:rtl/>
          <w:lang w:bidi="fa-IR"/>
        </w:rPr>
        <w:t xml:space="preserve">. </w:t>
      </w:r>
      <w:r w:rsidR="000450B1">
        <w:rPr>
          <w:rtl/>
          <w:lang w:bidi="fa-IR"/>
        </w:rPr>
        <w:t>معبود</w:t>
      </w:r>
      <w:r w:rsidR="00A36DFD">
        <w:rPr>
          <w:rtl/>
          <w:lang w:bidi="fa-IR"/>
        </w:rPr>
        <w:t xml:space="preserve">ی </w:t>
      </w:r>
      <w:r w:rsidR="000450B1">
        <w:rPr>
          <w:rtl/>
          <w:lang w:bidi="fa-IR"/>
        </w:rPr>
        <w:t>جز تو ن</w:t>
      </w:r>
      <w:r>
        <w:rPr>
          <w:rtl/>
          <w:lang w:bidi="fa-IR"/>
        </w:rPr>
        <w:t>ی</w:t>
      </w:r>
      <w:r w:rsidR="000450B1">
        <w:rPr>
          <w:rtl/>
          <w:lang w:bidi="fa-IR"/>
        </w:rPr>
        <w:t>ست</w:t>
      </w:r>
      <w:r>
        <w:rPr>
          <w:rtl/>
          <w:lang w:bidi="fa-IR"/>
        </w:rPr>
        <w:t xml:space="preserve">، </w:t>
      </w:r>
      <w:r w:rsidR="000450B1">
        <w:rPr>
          <w:rtl/>
          <w:lang w:bidi="fa-IR"/>
        </w:rPr>
        <w:t>تو منزه</w:t>
      </w:r>
      <w:r w:rsidR="00A36DFD">
        <w:rPr>
          <w:rtl/>
          <w:lang w:bidi="fa-IR"/>
        </w:rPr>
        <w:t>ی</w:t>
      </w:r>
      <w:r w:rsidR="00B66AD2">
        <w:rPr>
          <w:rtl/>
          <w:lang w:bidi="fa-IR"/>
        </w:rPr>
        <w:t>!</w:t>
      </w:r>
      <w:r w:rsidR="000450B1">
        <w:rPr>
          <w:rtl/>
          <w:lang w:bidi="fa-IR"/>
        </w:rPr>
        <w:t xml:space="preserve"> من به خود ظلم كردم</w:t>
      </w:r>
      <w:r>
        <w:rPr>
          <w:rtl/>
          <w:lang w:bidi="fa-IR"/>
        </w:rPr>
        <w:t xml:space="preserve">. </w:t>
      </w:r>
      <w:r w:rsidR="000450B1">
        <w:rPr>
          <w:rtl/>
          <w:lang w:bidi="fa-IR"/>
        </w:rPr>
        <w:t>پس اجابتش نمود</w:t>
      </w:r>
      <w:r>
        <w:rPr>
          <w:rtl/>
          <w:lang w:bidi="fa-IR"/>
        </w:rPr>
        <w:t>ی</w:t>
      </w:r>
      <w:r w:rsidR="000450B1">
        <w:rPr>
          <w:rtl/>
          <w:lang w:bidi="fa-IR"/>
        </w:rPr>
        <w:t>م و از اندوه</w:t>
      </w:r>
      <w:r>
        <w:rPr>
          <w:rtl/>
          <w:lang w:bidi="fa-IR"/>
        </w:rPr>
        <w:t xml:space="preserve">، </w:t>
      </w:r>
      <w:r w:rsidR="000450B1">
        <w:rPr>
          <w:rtl/>
          <w:lang w:bidi="fa-IR"/>
        </w:rPr>
        <w:t>نجاتش داد</w:t>
      </w:r>
      <w:r>
        <w:rPr>
          <w:rtl/>
          <w:lang w:bidi="fa-IR"/>
        </w:rPr>
        <w:t>ی</w:t>
      </w:r>
      <w:r w:rsidR="000450B1">
        <w:rPr>
          <w:rtl/>
          <w:lang w:bidi="fa-IR"/>
        </w:rPr>
        <w:t>م و ا</w:t>
      </w:r>
      <w:r>
        <w:rPr>
          <w:rtl/>
          <w:lang w:bidi="fa-IR"/>
        </w:rPr>
        <w:t>ی</w:t>
      </w:r>
      <w:r w:rsidR="000450B1">
        <w:rPr>
          <w:rtl/>
          <w:lang w:bidi="fa-IR"/>
        </w:rPr>
        <w:t>ن چن</w:t>
      </w:r>
      <w:r>
        <w:rPr>
          <w:rtl/>
          <w:lang w:bidi="fa-IR"/>
        </w:rPr>
        <w:t>ی</w:t>
      </w:r>
      <w:r w:rsidR="000450B1">
        <w:rPr>
          <w:rtl/>
          <w:lang w:bidi="fa-IR"/>
        </w:rPr>
        <w:t>ن</w:t>
      </w:r>
      <w:r>
        <w:rPr>
          <w:rtl/>
          <w:lang w:bidi="fa-IR"/>
        </w:rPr>
        <w:t xml:space="preserve">، </w:t>
      </w:r>
      <w:r w:rsidR="000450B1">
        <w:rPr>
          <w:rtl/>
          <w:lang w:bidi="fa-IR"/>
        </w:rPr>
        <w:t>مومن</w:t>
      </w:r>
      <w:r>
        <w:rPr>
          <w:rtl/>
          <w:lang w:bidi="fa-IR"/>
        </w:rPr>
        <w:t>ی</w:t>
      </w:r>
      <w:r w:rsidR="000450B1">
        <w:rPr>
          <w:rtl/>
          <w:lang w:bidi="fa-IR"/>
        </w:rPr>
        <w:t>ن را نجات م</w:t>
      </w:r>
      <w:r w:rsidR="00A36DFD">
        <w:rPr>
          <w:rtl/>
          <w:lang w:bidi="fa-IR"/>
        </w:rPr>
        <w:t xml:space="preserve">ی </w:t>
      </w:r>
      <w:r w:rsidR="000450B1">
        <w:rPr>
          <w:rtl/>
          <w:lang w:bidi="fa-IR"/>
        </w:rPr>
        <w:t>ده</w:t>
      </w:r>
      <w:r>
        <w:rPr>
          <w:rtl/>
          <w:lang w:bidi="fa-IR"/>
        </w:rPr>
        <w:t>ی</w:t>
      </w:r>
      <w:r w:rsidR="000450B1">
        <w:rPr>
          <w:rtl/>
          <w:lang w:bidi="fa-IR"/>
        </w:rPr>
        <w:t>م</w:t>
      </w:r>
      <w:r>
        <w:rPr>
          <w:rtl/>
          <w:lang w:bidi="fa-IR"/>
        </w:rPr>
        <w:t xml:space="preserve"> </w:t>
      </w:r>
      <w:r w:rsidRPr="00A36DFD">
        <w:rPr>
          <w:rStyle w:val="libFootnotenumChar"/>
          <w:rtl/>
          <w:lang w:bidi="fa-IR"/>
        </w:rPr>
        <w:t>(</w:t>
      </w:r>
      <w:r w:rsidR="000450B1" w:rsidRPr="00A36DFD">
        <w:rPr>
          <w:rStyle w:val="libFootnotenumChar"/>
          <w:rtl/>
        </w:rPr>
        <w:t>241</w:t>
      </w:r>
      <w:r w:rsidRPr="00A36DFD">
        <w:rPr>
          <w:rStyle w:val="libFootnotenumChar"/>
          <w:rtl/>
          <w:lang w:bidi="fa-IR"/>
        </w:rPr>
        <w:t>)</w:t>
      </w:r>
      <w:r w:rsidR="00F07E6E">
        <w:rPr>
          <w:rtl/>
          <w:lang w:bidi="fa-IR"/>
        </w:rPr>
        <w:t xml:space="preserve">. </w:t>
      </w:r>
      <w:r w:rsidR="000450B1">
        <w:rPr>
          <w:rtl/>
          <w:lang w:bidi="fa-IR"/>
        </w:rPr>
        <w:t>خدا ما را بس</w:t>
      </w:r>
      <w:r w:rsidR="00A36DFD">
        <w:rPr>
          <w:rtl/>
          <w:lang w:bidi="fa-IR"/>
        </w:rPr>
        <w:t xml:space="preserve"> </w:t>
      </w:r>
      <w:r w:rsidR="000450B1">
        <w:rPr>
          <w:rtl/>
          <w:lang w:bidi="fa-IR"/>
        </w:rPr>
        <w:t>است و او بهتر</w:t>
      </w:r>
      <w:r>
        <w:rPr>
          <w:rtl/>
          <w:lang w:bidi="fa-IR"/>
        </w:rPr>
        <w:t>ی</w:t>
      </w:r>
      <w:r w:rsidR="000450B1">
        <w:rPr>
          <w:rtl/>
          <w:lang w:bidi="fa-IR"/>
        </w:rPr>
        <w:t>ن وك</w:t>
      </w:r>
      <w:r>
        <w:rPr>
          <w:rtl/>
          <w:lang w:bidi="fa-IR"/>
        </w:rPr>
        <w:t>ی</w:t>
      </w:r>
      <w:r w:rsidR="000450B1">
        <w:rPr>
          <w:rtl/>
          <w:lang w:bidi="fa-IR"/>
        </w:rPr>
        <w:t>ل م</w:t>
      </w:r>
      <w:r w:rsidR="00A36DFD">
        <w:rPr>
          <w:rtl/>
          <w:lang w:bidi="fa-IR"/>
        </w:rPr>
        <w:t xml:space="preserve">ی </w:t>
      </w:r>
      <w:r w:rsidR="000450B1">
        <w:rPr>
          <w:rtl/>
          <w:lang w:bidi="fa-IR"/>
        </w:rPr>
        <w:t>باشد</w:t>
      </w:r>
      <w:r>
        <w:rPr>
          <w:rtl/>
          <w:lang w:bidi="fa-IR"/>
        </w:rPr>
        <w:t xml:space="preserve">. </w:t>
      </w:r>
      <w:r w:rsidR="000450B1">
        <w:rPr>
          <w:rtl/>
          <w:lang w:bidi="fa-IR"/>
        </w:rPr>
        <w:t>پس آن گروه مومن به نعمت و فضل خدا رو</w:t>
      </w:r>
      <w:r w:rsidR="00A36DFD">
        <w:rPr>
          <w:rtl/>
          <w:lang w:bidi="fa-IR"/>
        </w:rPr>
        <w:t xml:space="preserve">ی </w:t>
      </w:r>
      <w:r w:rsidR="000450B1">
        <w:rPr>
          <w:rtl/>
          <w:lang w:bidi="fa-IR"/>
        </w:rPr>
        <w:t>آوردند و بر آنان ه</w:t>
      </w:r>
      <w:r>
        <w:rPr>
          <w:rtl/>
          <w:lang w:bidi="fa-IR"/>
        </w:rPr>
        <w:t>ی</w:t>
      </w:r>
      <w:r w:rsidR="000450B1">
        <w:rPr>
          <w:rtl/>
          <w:lang w:bidi="fa-IR"/>
        </w:rPr>
        <w:t>چ رنج</w:t>
      </w:r>
      <w:r w:rsidR="00A36DFD">
        <w:rPr>
          <w:rtl/>
          <w:lang w:bidi="fa-IR"/>
        </w:rPr>
        <w:t xml:space="preserve">ی </w:t>
      </w:r>
      <w:r w:rsidR="000450B1">
        <w:rPr>
          <w:rtl/>
          <w:lang w:bidi="fa-IR"/>
        </w:rPr>
        <w:t>پ</w:t>
      </w:r>
      <w:r>
        <w:rPr>
          <w:rtl/>
          <w:lang w:bidi="fa-IR"/>
        </w:rPr>
        <w:t>ی</w:t>
      </w:r>
      <w:r w:rsidR="000450B1">
        <w:rPr>
          <w:rtl/>
          <w:lang w:bidi="fa-IR"/>
        </w:rPr>
        <w:t>ش ن</w:t>
      </w:r>
      <w:r>
        <w:rPr>
          <w:rtl/>
          <w:lang w:bidi="fa-IR"/>
        </w:rPr>
        <w:t>ی</w:t>
      </w:r>
      <w:r w:rsidR="000450B1">
        <w:rPr>
          <w:rtl/>
          <w:lang w:bidi="fa-IR"/>
        </w:rPr>
        <w:t>امد</w:t>
      </w:r>
      <w:r>
        <w:rPr>
          <w:rtl/>
          <w:lang w:bidi="fa-IR"/>
        </w:rPr>
        <w:t xml:space="preserve"> </w:t>
      </w:r>
      <w:r w:rsidRPr="00A36DFD">
        <w:rPr>
          <w:rStyle w:val="libFootnotenumChar"/>
          <w:rtl/>
          <w:lang w:bidi="fa-IR"/>
        </w:rPr>
        <w:t>(</w:t>
      </w:r>
      <w:r w:rsidR="000450B1" w:rsidRPr="00A36DFD">
        <w:rPr>
          <w:rStyle w:val="libFootnotenumChar"/>
          <w:rtl/>
        </w:rPr>
        <w:t>242</w:t>
      </w:r>
      <w:r w:rsidRPr="00A36DFD">
        <w:rPr>
          <w:rStyle w:val="libFootnotenumChar"/>
          <w:rtl/>
          <w:lang w:bidi="fa-IR"/>
        </w:rPr>
        <w:t>)</w:t>
      </w:r>
      <w:r w:rsidR="00F07E6E">
        <w:rPr>
          <w:rtl/>
          <w:lang w:bidi="fa-IR"/>
        </w:rPr>
        <w:t xml:space="preserve">. </w:t>
      </w:r>
    </w:p>
    <w:p w:rsidR="000450B1" w:rsidRDefault="000450B1" w:rsidP="000450B1">
      <w:pPr>
        <w:pStyle w:val="libNormal"/>
        <w:rPr>
          <w:rtl/>
          <w:lang w:bidi="fa-IR"/>
        </w:rPr>
      </w:pPr>
      <w:r>
        <w:rPr>
          <w:rtl/>
          <w:lang w:bidi="fa-IR"/>
        </w:rPr>
        <w:t>هر چه خدا بخواهد نه آنچه مردم بپسندند</w:t>
      </w:r>
      <w:r w:rsidR="00A008FB">
        <w:rPr>
          <w:rtl/>
          <w:lang w:bidi="fa-IR"/>
        </w:rPr>
        <w:t xml:space="preserve">، </w:t>
      </w:r>
      <w:r>
        <w:rPr>
          <w:rtl/>
          <w:lang w:bidi="fa-IR"/>
        </w:rPr>
        <w:t>هر چه خدا بخواهد اگر چه مردم را خوش ن</w:t>
      </w:r>
      <w:r w:rsidR="00A008FB">
        <w:rPr>
          <w:rtl/>
          <w:lang w:bidi="fa-IR"/>
        </w:rPr>
        <w:t>ی</w:t>
      </w:r>
      <w:r>
        <w:rPr>
          <w:rtl/>
          <w:lang w:bidi="fa-IR"/>
        </w:rPr>
        <w:t>ا</w:t>
      </w:r>
      <w:r w:rsidR="00A008FB">
        <w:rPr>
          <w:rtl/>
          <w:lang w:bidi="fa-IR"/>
        </w:rPr>
        <w:t>ی</w:t>
      </w:r>
      <w:r>
        <w:rPr>
          <w:rtl/>
          <w:lang w:bidi="fa-IR"/>
        </w:rPr>
        <w:t>د</w:t>
      </w:r>
      <w:r w:rsidR="00A008FB">
        <w:rPr>
          <w:rtl/>
          <w:lang w:bidi="fa-IR"/>
        </w:rPr>
        <w:t xml:space="preserve">. </w:t>
      </w:r>
      <w:r>
        <w:rPr>
          <w:rtl/>
          <w:lang w:bidi="fa-IR"/>
        </w:rPr>
        <w:t>خدا</w:t>
      </w:r>
      <w:r w:rsidR="00A008FB">
        <w:rPr>
          <w:rtl/>
          <w:lang w:bidi="fa-IR"/>
        </w:rPr>
        <w:t>ی</w:t>
      </w:r>
      <w:r w:rsidR="00A36DFD">
        <w:rPr>
          <w:rtl/>
          <w:lang w:bidi="fa-IR"/>
        </w:rPr>
        <w:t xml:space="preserve">ی </w:t>
      </w:r>
      <w:r>
        <w:rPr>
          <w:rtl/>
          <w:lang w:bidi="fa-IR"/>
        </w:rPr>
        <w:t>كه پرورنده است</w:t>
      </w:r>
      <w:r w:rsidR="00A008FB">
        <w:rPr>
          <w:rtl/>
          <w:lang w:bidi="fa-IR"/>
        </w:rPr>
        <w:t xml:space="preserve">، </w:t>
      </w:r>
      <w:r>
        <w:rPr>
          <w:rtl/>
          <w:lang w:bidi="fa-IR"/>
        </w:rPr>
        <w:t>مرا بس است و ن</w:t>
      </w:r>
      <w:r w:rsidR="00A008FB">
        <w:rPr>
          <w:rtl/>
          <w:lang w:bidi="fa-IR"/>
        </w:rPr>
        <w:t>ی</w:t>
      </w:r>
      <w:r>
        <w:rPr>
          <w:rtl/>
          <w:lang w:bidi="fa-IR"/>
        </w:rPr>
        <w:t>از</w:t>
      </w:r>
      <w:r w:rsidR="00A36DFD">
        <w:rPr>
          <w:rtl/>
          <w:lang w:bidi="fa-IR"/>
        </w:rPr>
        <w:t xml:space="preserve">ی </w:t>
      </w:r>
      <w:r>
        <w:rPr>
          <w:rtl/>
          <w:lang w:bidi="fa-IR"/>
        </w:rPr>
        <w:t>به د</w:t>
      </w:r>
      <w:r w:rsidR="00A008FB">
        <w:rPr>
          <w:rtl/>
          <w:lang w:bidi="fa-IR"/>
        </w:rPr>
        <w:t>ی</w:t>
      </w:r>
      <w:r>
        <w:rPr>
          <w:rtl/>
          <w:lang w:bidi="fa-IR"/>
        </w:rPr>
        <w:t>گران كه همه پرور</w:t>
      </w:r>
      <w:r w:rsidR="00A008FB">
        <w:rPr>
          <w:rtl/>
          <w:lang w:bidi="fa-IR"/>
        </w:rPr>
        <w:t>ی</w:t>
      </w:r>
      <w:r>
        <w:rPr>
          <w:rtl/>
          <w:lang w:bidi="fa-IR"/>
        </w:rPr>
        <w:t>ده اند</w:t>
      </w:r>
      <w:r w:rsidR="00A008FB">
        <w:rPr>
          <w:rtl/>
          <w:lang w:bidi="fa-IR"/>
        </w:rPr>
        <w:t xml:space="preserve">، </w:t>
      </w:r>
      <w:r>
        <w:rPr>
          <w:rtl/>
          <w:lang w:bidi="fa-IR"/>
        </w:rPr>
        <w:t>ندارم</w:t>
      </w:r>
      <w:r w:rsidR="00A008FB">
        <w:rPr>
          <w:rtl/>
          <w:lang w:bidi="fa-IR"/>
        </w:rPr>
        <w:t xml:space="preserve">. </w:t>
      </w:r>
      <w:r>
        <w:rPr>
          <w:rtl/>
          <w:lang w:bidi="fa-IR"/>
        </w:rPr>
        <w:t>خدا</w:t>
      </w:r>
      <w:r w:rsidR="00A008FB">
        <w:rPr>
          <w:rtl/>
          <w:lang w:bidi="fa-IR"/>
        </w:rPr>
        <w:t>ی</w:t>
      </w:r>
      <w:r w:rsidR="00A36DFD">
        <w:rPr>
          <w:rtl/>
          <w:lang w:bidi="fa-IR"/>
        </w:rPr>
        <w:t xml:space="preserve">ی </w:t>
      </w:r>
      <w:r>
        <w:rPr>
          <w:rtl/>
          <w:lang w:bidi="fa-IR"/>
        </w:rPr>
        <w:t>كه خالق است</w:t>
      </w:r>
      <w:r w:rsidR="00A008FB">
        <w:rPr>
          <w:rtl/>
          <w:lang w:bidi="fa-IR"/>
        </w:rPr>
        <w:t xml:space="preserve">، </w:t>
      </w:r>
      <w:r>
        <w:rPr>
          <w:rtl/>
          <w:lang w:bidi="fa-IR"/>
        </w:rPr>
        <w:t>مرا بس است و ن</w:t>
      </w:r>
      <w:r w:rsidR="00A008FB">
        <w:rPr>
          <w:rtl/>
          <w:lang w:bidi="fa-IR"/>
        </w:rPr>
        <w:t>ی</w:t>
      </w:r>
      <w:r>
        <w:rPr>
          <w:rtl/>
          <w:lang w:bidi="fa-IR"/>
        </w:rPr>
        <w:t>از به د</w:t>
      </w:r>
      <w:r w:rsidR="00A008FB">
        <w:rPr>
          <w:rtl/>
          <w:lang w:bidi="fa-IR"/>
        </w:rPr>
        <w:t>ی</w:t>
      </w:r>
      <w:r>
        <w:rPr>
          <w:rtl/>
          <w:lang w:bidi="fa-IR"/>
        </w:rPr>
        <w:t>گران كه همه مخلوقند</w:t>
      </w:r>
      <w:r w:rsidR="00A008FB">
        <w:rPr>
          <w:rtl/>
          <w:lang w:bidi="fa-IR"/>
        </w:rPr>
        <w:t xml:space="preserve">، </w:t>
      </w:r>
      <w:r>
        <w:rPr>
          <w:rtl/>
          <w:lang w:bidi="fa-IR"/>
        </w:rPr>
        <w:t>ندارم</w:t>
      </w:r>
      <w:r w:rsidR="00A008FB">
        <w:rPr>
          <w:rtl/>
          <w:lang w:bidi="fa-IR"/>
        </w:rPr>
        <w:t xml:space="preserve">. </w:t>
      </w:r>
      <w:r>
        <w:rPr>
          <w:rtl/>
          <w:lang w:bidi="fa-IR"/>
        </w:rPr>
        <w:t>خدا</w:t>
      </w:r>
      <w:r w:rsidR="00A008FB">
        <w:rPr>
          <w:rtl/>
          <w:lang w:bidi="fa-IR"/>
        </w:rPr>
        <w:t>ی</w:t>
      </w:r>
      <w:r w:rsidR="00A36DFD">
        <w:rPr>
          <w:rtl/>
          <w:lang w:bidi="fa-IR"/>
        </w:rPr>
        <w:t xml:space="preserve">ی </w:t>
      </w:r>
      <w:r>
        <w:rPr>
          <w:rtl/>
          <w:lang w:bidi="fa-IR"/>
        </w:rPr>
        <w:t>كه روز</w:t>
      </w:r>
      <w:r w:rsidR="00A36DFD">
        <w:rPr>
          <w:rtl/>
          <w:lang w:bidi="fa-IR"/>
        </w:rPr>
        <w:t xml:space="preserve">ی </w:t>
      </w:r>
      <w:r>
        <w:rPr>
          <w:rtl/>
          <w:lang w:bidi="fa-IR"/>
        </w:rPr>
        <w:t>رسان است</w:t>
      </w:r>
      <w:r w:rsidR="00A008FB">
        <w:rPr>
          <w:rtl/>
          <w:lang w:bidi="fa-IR"/>
        </w:rPr>
        <w:t xml:space="preserve">، </w:t>
      </w:r>
      <w:r>
        <w:rPr>
          <w:rtl/>
          <w:lang w:bidi="fa-IR"/>
        </w:rPr>
        <w:t>مرا بس است و ن</w:t>
      </w:r>
      <w:r w:rsidR="00A008FB">
        <w:rPr>
          <w:rtl/>
          <w:lang w:bidi="fa-IR"/>
        </w:rPr>
        <w:t>ی</w:t>
      </w:r>
      <w:r>
        <w:rPr>
          <w:rtl/>
          <w:lang w:bidi="fa-IR"/>
        </w:rPr>
        <w:t>از</w:t>
      </w:r>
      <w:r w:rsidR="00A36DFD">
        <w:rPr>
          <w:rtl/>
          <w:lang w:bidi="fa-IR"/>
        </w:rPr>
        <w:t xml:space="preserve">ی </w:t>
      </w:r>
      <w:r>
        <w:rPr>
          <w:rtl/>
          <w:lang w:bidi="fa-IR"/>
        </w:rPr>
        <w:t>به د</w:t>
      </w:r>
      <w:r w:rsidR="00A008FB">
        <w:rPr>
          <w:rtl/>
          <w:lang w:bidi="fa-IR"/>
        </w:rPr>
        <w:t>ی</w:t>
      </w:r>
      <w:r>
        <w:rPr>
          <w:rtl/>
          <w:lang w:bidi="fa-IR"/>
        </w:rPr>
        <w:t>گران كه همه روز</w:t>
      </w:r>
      <w:r w:rsidR="00A36DFD">
        <w:rPr>
          <w:rtl/>
          <w:lang w:bidi="fa-IR"/>
        </w:rPr>
        <w:t xml:space="preserve">ی </w:t>
      </w:r>
      <w:r>
        <w:rPr>
          <w:rtl/>
          <w:lang w:bidi="fa-IR"/>
        </w:rPr>
        <w:t>خورند</w:t>
      </w:r>
      <w:r w:rsidR="00A008FB">
        <w:rPr>
          <w:rtl/>
          <w:lang w:bidi="fa-IR"/>
        </w:rPr>
        <w:t xml:space="preserve">، </w:t>
      </w:r>
      <w:r>
        <w:rPr>
          <w:rtl/>
          <w:lang w:bidi="fa-IR"/>
        </w:rPr>
        <w:t>ندارم خدا</w:t>
      </w:r>
      <w:r w:rsidR="00A008FB">
        <w:rPr>
          <w:rtl/>
          <w:lang w:bidi="fa-IR"/>
        </w:rPr>
        <w:t>ی</w:t>
      </w:r>
      <w:r w:rsidR="00A36DFD">
        <w:rPr>
          <w:rtl/>
          <w:lang w:bidi="fa-IR"/>
        </w:rPr>
        <w:t xml:space="preserve">ی </w:t>
      </w:r>
      <w:r>
        <w:rPr>
          <w:rtl/>
          <w:lang w:bidi="fa-IR"/>
        </w:rPr>
        <w:t>كه رب العالم</w:t>
      </w:r>
      <w:r w:rsidR="00A008FB">
        <w:rPr>
          <w:rtl/>
          <w:lang w:bidi="fa-IR"/>
        </w:rPr>
        <w:t>ی</w:t>
      </w:r>
      <w:r>
        <w:rPr>
          <w:rtl/>
          <w:lang w:bidi="fa-IR"/>
        </w:rPr>
        <w:t>ن است</w:t>
      </w:r>
      <w:r w:rsidR="00A008FB">
        <w:rPr>
          <w:rtl/>
          <w:lang w:bidi="fa-IR"/>
        </w:rPr>
        <w:t xml:space="preserve">، </w:t>
      </w:r>
      <w:r>
        <w:rPr>
          <w:rtl/>
          <w:lang w:bidi="fa-IR"/>
        </w:rPr>
        <w:t>مرا بس است</w:t>
      </w:r>
      <w:r w:rsidR="00A008FB">
        <w:rPr>
          <w:rtl/>
          <w:lang w:bidi="fa-IR"/>
        </w:rPr>
        <w:t xml:space="preserve">. </w:t>
      </w:r>
    </w:p>
    <w:p w:rsidR="000450B1" w:rsidRDefault="000450B1" w:rsidP="000450B1">
      <w:pPr>
        <w:pStyle w:val="libNormal"/>
        <w:rPr>
          <w:rtl/>
          <w:lang w:bidi="fa-IR"/>
        </w:rPr>
      </w:pPr>
      <w:r>
        <w:rPr>
          <w:rtl/>
          <w:lang w:bidi="fa-IR"/>
        </w:rPr>
        <w:lastRenderedPageBreak/>
        <w:t>بس است مرا كس</w:t>
      </w:r>
      <w:r w:rsidR="00A36DFD">
        <w:rPr>
          <w:rtl/>
          <w:lang w:bidi="fa-IR"/>
        </w:rPr>
        <w:t xml:space="preserve">ی </w:t>
      </w:r>
      <w:r>
        <w:rPr>
          <w:rtl/>
          <w:lang w:bidi="fa-IR"/>
        </w:rPr>
        <w:t>كه او مرا كفا</w:t>
      </w:r>
      <w:r w:rsidR="00A008FB">
        <w:rPr>
          <w:rtl/>
          <w:lang w:bidi="fa-IR"/>
        </w:rPr>
        <w:t>ی</w:t>
      </w:r>
      <w:r>
        <w:rPr>
          <w:rtl/>
          <w:lang w:bidi="fa-IR"/>
        </w:rPr>
        <w:t>ت م</w:t>
      </w:r>
      <w:r w:rsidR="00A36DFD">
        <w:rPr>
          <w:rtl/>
          <w:lang w:bidi="fa-IR"/>
        </w:rPr>
        <w:t xml:space="preserve">ی </w:t>
      </w:r>
      <w:r>
        <w:rPr>
          <w:rtl/>
          <w:lang w:bidi="fa-IR"/>
        </w:rPr>
        <w:t>كند</w:t>
      </w:r>
      <w:r w:rsidR="00A008FB">
        <w:rPr>
          <w:rtl/>
          <w:lang w:bidi="fa-IR"/>
        </w:rPr>
        <w:t xml:space="preserve">. </w:t>
      </w:r>
      <w:r>
        <w:rPr>
          <w:rtl/>
          <w:lang w:bidi="fa-IR"/>
        </w:rPr>
        <w:t>بس است مرا كس</w:t>
      </w:r>
      <w:r w:rsidR="00A36DFD">
        <w:rPr>
          <w:rtl/>
          <w:lang w:bidi="fa-IR"/>
        </w:rPr>
        <w:t xml:space="preserve">ی </w:t>
      </w:r>
      <w:r>
        <w:rPr>
          <w:rtl/>
          <w:lang w:bidi="fa-IR"/>
        </w:rPr>
        <w:t>كه هم</w:t>
      </w:r>
      <w:r w:rsidR="00A008FB">
        <w:rPr>
          <w:rtl/>
          <w:lang w:bidi="fa-IR"/>
        </w:rPr>
        <w:t>ی</w:t>
      </w:r>
      <w:r>
        <w:rPr>
          <w:rtl/>
          <w:lang w:bidi="fa-IR"/>
        </w:rPr>
        <w:t>شه مرا كفا</w:t>
      </w:r>
      <w:r w:rsidR="00A008FB">
        <w:rPr>
          <w:rtl/>
          <w:lang w:bidi="fa-IR"/>
        </w:rPr>
        <w:t>ی</w:t>
      </w:r>
      <w:r>
        <w:rPr>
          <w:rtl/>
          <w:lang w:bidi="fa-IR"/>
        </w:rPr>
        <w:t>ت م</w:t>
      </w:r>
      <w:r w:rsidR="00A36DFD">
        <w:rPr>
          <w:rtl/>
          <w:lang w:bidi="fa-IR"/>
        </w:rPr>
        <w:t xml:space="preserve">ی </w:t>
      </w:r>
      <w:r>
        <w:rPr>
          <w:rtl/>
          <w:lang w:bidi="fa-IR"/>
        </w:rPr>
        <w:t>كرد</w:t>
      </w:r>
      <w:r w:rsidR="00A008FB">
        <w:rPr>
          <w:rtl/>
          <w:lang w:bidi="fa-IR"/>
        </w:rPr>
        <w:t xml:space="preserve">. </w:t>
      </w:r>
      <w:r>
        <w:rPr>
          <w:rtl/>
          <w:lang w:bidi="fa-IR"/>
        </w:rPr>
        <w:t>بس است مرا كس</w:t>
      </w:r>
      <w:r w:rsidR="00A36DFD">
        <w:rPr>
          <w:rtl/>
          <w:lang w:bidi="fa-IR"/>
        </w:rPr>
        <w:t xml:space="preserve">ی </w:t>
      </w:r>
      <w:r>
        <w:rPr>
          <w:rtl/>
          <w:lang w:bidi="fa-IR"/>
        </w:rPr>
        <w:t>كه تا كنون هم</w:t>
      </w:r>
      <w:r w:rsidR="00A008FB">
        <w:rPr>
          <w:rtl/>
          <w:lang w:bidi="fa-IR"/>
        </w:rPr>
        <w:t>ی</w:t>
      </w:r>
      <w:r>
        <w:rPr>
          <w:rtl/>
          <w:lang w:bidi="fa-IR"/>
        </w:rPr>
        <w:t>شه مرا كفا</w:t>
      </w:r>
      <w:r w:rsidR="00A008FB">
        <w:rPr>
          <w:rtl/>
          <w:lang w:bidi="fa-IR"/>
        </w:rPr>
        <w:t>ی</w:t>
      </w:r>
      <w:r>
        <w:rPr>
          <w:rtl/>
          <w:lang w:bidi="fa-IR"/>
        </w:rPr>
        <w:t>ت م</w:t>
      </w:r>
      <w:r w:rsidR="00A36DFD">
        <w:rPr>
          <w:rtl/>
          <w:lang w:bidi="fa-IR"/>
        </w:rPr>
        <w:t xml:space="preserve">ی </w:t>
      </w:r>
      <w:r>
        <w:rPr>
          <w:rtl/>
          <w:lang w:bidi="fa-IR"/>
        </w:rPr>
        <w:t>كرد</w:t>
      </w:r>
      <w:r w:rsidR="00A008FB">
        <w:rPr>
          <w:rtl/>
          <w:lang w:bidi="fa-IR"/>
        </w:rPr>
        <w:t xml:space="preserve">. </w:t>
      </w:r>
      <w:r>
        <w:rPr>
          <w:rtl/>
          <w:lang w:bidi="fa-IR"/>
        </w:rPr>
        <w:t>بس است مرا خدا</w:t>
      </w:r>
      <w:r w:rsidR="00A008FB">
        <w:rPr>
          <w:rtl/>
          <w:lang w:bidi="fa-IR"/>
        </w:rPr>
        <w:t>ی</w:t>
      </w:r>
      <w:r w:rsidR="00A36DFD">
        <w:rPr>
          <w:rtl/>
          <w:lang w:bidi="fa-IR"/>
        </w:rPr>
        <w:t xml:space="preserve">ی </w:t>
      </w:r>
      <w:r>
        <w:rPr>
          <w:rtl/>
          <w:lang w:bidi="fa-IR"/>
        </w:rPr>
        <w:t>كه معبود</w:t>
      </w:r>
      <w:r w:rsidR="00A36DFD">
        <w:rPr>
          <w:rtl/>
          <w:lang w:bidi="fa-IR"/>
        </w:rPr>
        <w:t xml:space="preserve">ی </w:t>
      </w:r>
      <w:r>
        <w:rPr>
          <w:rtl/>
          <w:lang w:bidi="fa-IR"/>
        </w:rPr>
        <w:t>جز او ن</w:t>
      </w:r>
      <w:r w:rsidR="00A008FB">
        <w:rPr>
          <w:rtl/>
          <w:lang w:bidi="fa-IR"/>
        </w:rPr>
        <w:t>ی</w:t>
      </w:r>
      <w:r>
        <w:rPr>
          <w:rtl/>
          <w:lang w:bidi="fa-IR"/>
        </w:rPr>
        <w:t>ست</w:t>
      </w:r>
      <w:r w:rsidR="00A008FB">
        <w:rPr>
          <w:rtl/>
          <w:lang w:bidi="fa-IR"/>
        </w:rPr>
        <w:t xml:space="preserve">، </w:t>
      </w:r>
      <w:r>
        <w:rPr>
          <w:rtl/>
          <w:lang w:bidi="fa-IR"/>
        </w:rPr>
        <w:t>بر او توكل م</w:t>
      </w:r>
      <w:r w:rsidR="00A36DFD">
        <w:rPr>
          <w:rtl/>
          <w:lang w:bidi="fa-IR"/>
        </w:rPr>
        <w:t xml:space="preserve">ی </w:t>
      </w:r>
      <w:r>
        <w:rPr>
          <w:rtl/>
          <w:lang w:bidi="fa-IR"/>
        </w:rPr>
        <w:t>كنم كه او پروردگار عرش عظ</w:t>
      </w:r>
      <w:r w:rsidR="00A008FB">
        <w:rPr>
          <w:rtl/>
          <w:lang w:bidi="fa-IR"/>
        </w:rPr>
        <w:t>ی</w:t>
      </w:r>
      <w:r>
        <w:rPr>
          <w:rtl/>
          <w:lang w:bidi="fa-IR"/>
        </w:rPr>
        <w:t>م است</w:t>
      </w:r>
      <w:r w:rsidR="00A008FB">
        <w:rPr>
          <w:lang w:bidi="fa-IR"/>
        </w:rPr>
        <w:t xml:space="preserve">. </w:t>
      </w:r>
    </w:p>
    <w:p w:rsidR="000450B1" w:rsidRDefault="000450B1" w:rsidP="000450B1">
      <w:pPr>
        <w:pStyle w:val="libNormal"/>
        <w:rPr>
          <w:rtl/>
          <w:lang w:bidi="fa-IR"/>
        </w:rPr>
      </w:pPr>
      <w:r>
        <w:rPr>
          <w:rtl/>
          <w:lang w:bidi="fa-IR"/>
        </w:rPr>
        <w:t>6</w:t>
      </w:r>
      <w:r w:rsidR="00133789" w:rsidRPr="00133789">
        <w:rPr>
          <w:rStyle w:val="libNormalChar"/>
          <w:rtl/>
        </w:rPr>
        <w:t xml:space="preserve"> - </w:t>
      </w:r>
      <w:r>
        <w:rPr>
          <w:rtl/>
          <w:lang w:bidi="fa-IR"/>
        </w:rPr>
        <w:t>با فض</w:t>
      </w:r>
      <w:r w:rsidR="00A008FB">
        <w:rPr>
          <w:rtl/>
          <w:lang w:bidi="fa-IR"/>
        </w:rPr>
        <w:t>ی</w:t>
      </w:r>
      <w:r>
        <w:rPr>
          <w:rtl/>
          <w:lang w:bidi="fa-IR"/>
        </w:rPr>
        <w:t>لت تر</w:t>
      </w:r>
      <w:r w:rsidR="00A008FB">
        <w:rPr>
          <w:rtl/>
          <w:lang w:bidi="fa-IR"/>
        </w:rPr>
        <w:t>ی</w:t>
      </w:r>
      <w:r>
        <w:rPr>
          <w:rtl/>
          <w:lang w:bidi="fa-IR"/>
        </w:rPr>
        <w:t>ن دعا</w:t>
      </w:r>
      <w:r w:rsidR="00A36DFD">
        <w:rPr>
          <w:rtl/>
          <w:lang w:bidi="fa-IR"/>
        </w:rPr>
        <w:t xml:space="preserve">ی </w:t>
      </w:r>
      <w:r>
        <w:rPr>
          <w:rtl/>
          <w:lang w:bidi="fa-IR"/>
        </w:rPr>
        <w:t>وقت زوال</w:t>
      </w:r>
      <w:r w:rsidR="00A008FB">
        <w:rPr>
          <w:rtl/>
          <w:lang w:bidi="fa-IR"/>
        </w:rPr>
        <w:t xml:space="preserve"> (</w:t>
      </w:r>
      <w:r>
        <w:rPr>
          <w:rtl/>
          <w:lang w:bidi="fa-IR"/>
        </w:rPr>
        <w:t>ا</w:t>
      </w:r>
      <w:r w:rsidR="00A008FB">
        <w:rPr>
          <w:rtl/>
          <w:lang w:bidi="fa-IR"/>
        </w:rPr>
        <w:t>ی</w:t>
      </w:r>
      <w:r>
        <w:rPr>
          <w:rtl/>
          <w:lang w:bidi="fa-IR"/>
        </w:rPr>
        <w:t>ن است</w:t>
      </w:r>
      <w:r w:rsidR="00A008FB">
        <w:rPr>
          <w:rtl/>
          <w:lang w:bidi="fa-IR"/>
        </w:rPr>
        <w:t>)</w:t>
      </w:r>
      <w:r w:rsidR="00190628">
        <w:rPr>
          <w:rtl/>
          <w:lang w:bidi="fa-IR"/>
        </w:rPr>
        <w:t>:</w:t>
      </w:r>
      <w:r w:rsidR="00A008FB">
        <w:rPr>
          <w:rtl/>
          <w:lang w:bidi="fa-IR"/>
        </w:rPr>
        <w:t xml:space="preserve"> </w:t>
      </w:r>
    </w:p>
    <w:p w:rsidR="000450B1" w:rsidRDefault="000450B1" w:rsidP="000450B1">
      <w:pPr>
        <w:pStyle w:val="libNormal"/>
        <w:rPr>
          <w:rtl/>
          <w:lang w:bidi="fa-IR"/>
        </w:rPr>
      </w:pPr>
      <w:r>
        <w:rPr>
          <w:rtl/>
          <w:lang w:bidi="fa-IR"/>
        </w:rPr>
        <w:t>696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اللهم انك لست باله استحد ثناك...</w:t>
      </w:r>
      <w:r w:rsidR="00F52787" w:rsidRPr="00F52787">
        <w:rPr>
          <w:rStyle w:val="libAlaemChar"/>
          <w:rFonts w:eastAsia="KFGQPC Uthman Taha Naskh"/>
          <w:rtl/>
        </w:rPr>
        <w:t>)</w:t>
      </w:r>
      <w:r w:rsidR="00A008FB" w:rsidRPr="00A36DFD">
        <w:rPr>
          <w:rStyle w:val="libFootnotenumChar"/>
          <w:rtl/>
          <w:lang w:bidi="fa-IR"/>
        </w:rPr>
        <w:t>(</w:t>
      </w:r>
      <w:r w:rsidRPr="00A36DFD">
        <w:rPr>
          <w:rStyle w:val="libFootnotenumChar"/>
          <w:rtl/>
        </w:rPr>
        <w:t>243</w:t>
      </w:r>
      <w:r w:rsidR="00A008FB" w:rsidRPr="00A36DFD">
        <w:rPr>
          <w:rStyle w:val="libFootnotenumChar"/>
          <w:rtl/>
          <w:lang w:bidi="fa-IR"/>
        </w:rPr>
        <w:t>)</w:t>
      </w:r>
      <w:r w:rsidR="00F07E6E">
        <w:rPr>
          <w:rtl/>
          <w:lang w:bidi="fa-IR"/>
        </w:rPr>
        <w:t xml:space="preserve">. </w:t>
      </w:r>
    </w:p>
    <w:p w:rsidR="000450B1" w:rsidRDefault="000450B1" w:rsidP="000450B1">
      <w:pPr>
        <w:pStyle w:val="libNormal"/>
        <w:rPr>
          <w:rtl/>
          <w:lang w:bidi="fa-IR"/>
        </w:rPr>
      </w:pPr>
      <w:r>
        <w:rPr>
          <w:rtl/>
          <w:lang w:bidi="fa-IR"/>
        </w:rPr>
        <w:t>و بهتر</w:t>
      </w:r>
      <w:r w:rsidR="00A008FB">
        <w:rPr>
          <w:rtl/>
          <w:lang w:bidi="fa-IR"/>
        </w:rPr>
        <w:t>ی</w:t>
      </w:r>
      <w:r>
        <w:rPr>
          <w:rtl/>
          <w:lang w:bidi="fa-IR"/>
        </w:rPr>
        <w:t>ن دعا برا</w:t>
      </w:r>
      <w:r w:rsidR="00A36DFD">
        <w:rPr>
          <w:rtl/>
          <w:lang w:bidi="fa-IR"/>
        </w:rPr>
        <w:t xml:space="preserve">ی </w:t>
      </w:r>
      <w:r>
        <w:rPr>
          <w:rtl/>
          <w:lang w:bidi="fa-IR"/>
        </w:rPr>
        <w:t>لحظات پا</w:t>
      </w:r>
      <w:r w:rsidR="00A008FB">
        <w:rPr>
          <w:rtl/>
          <w:lang w:bidi="fa-IR"/>
        </w:rPr>
        <w:t>ی</w:t>
      </w:r>
      <w:r>
        <w:rPr>
          <w:rtl/>
          <w:lang w:bidi="fa-IR"/>
        </w:rPr>
        <w:t>ان</w:t>
      </w:r>
      <w:r w:rsidR="00A36DFD">
        <w:rPr>
          <w:rtl/>
          <w:lang w:bidi="fa-IR"/>
        </w:rPr>
        <w:t xml:space="preserve">ی </w:t>
      </w:r>
      <w:r>
        <w:rPr>
          <w:rtl/>
          <w:lang w:bidi="fa-IR"/>
        </w:rPr>
        <w:t>روز جمعه</w:t>
      </w:r>
      <w:r w:rsidR="00A008FB">
        <w:rPr>
          <w:rtl/>
          <w:lang w:bidi="fa-IR"/>
        </w:rPr>
        <w:t xml:space="preserve">، </w:t>
      </w:r>
      <w:r>
        <w:rPr>
          <w:rtl/>
          <w:lang w:bidi="fa-IR"/>
        </w:rPr>
        <w:t>دعا</w:t>
      </w:r>
      <w:r w:rsidR="00A36DFD">
        <w:rPr>
          <w:rtl/>
          <w:lang w:bidi="fa-IR"/>
        </w:rPr>
        <w:t xml:space="preserve">ی </w:t>
      </w:r>
      <w:r>
        <w:rPr>
          <w:rtl/>
          <w:lang w:bidi="fa-IR"/>
        </w:rPr>
        <w:t>سمات و دعا</w:t>
      </w:r>
      <w:r w:rsidR="00A36DFD">
        <w:rPr>
          <w:rtl/>
          <w:lang w:bidi="fa-IR"/>
        </w:rPr>
        <w:t xml:space="preserve">ی </w:t>
      </w:r>
      <w:r>
        <w:rPr>
          <w:rtl/>
          <w:lang w:bidi="fa-IR"/>
        </w:rPr>
        <w:t>بعد از آن است كه گذشت</w:t>
      </w:r>
      <w:r w:rsidR="00A008FB">
        <w:rPr>
          <w:rtl/>
          <w:lang w:bidi="fa-IR"/>
        </w:rPr>
        <w:t xml:space="preserve"> </w:t>
      </w:r>
      <w:r w:rsidR="00A008FB" w:rsidRPr="00A36DFD">
        <w:rPr>
          <w:rStyle w:val="libFootnotenumChar"/>
          <w:rtl/>
          <w:lang w:bidi="fa-IR"/>
        </w:rPr>
        <w:t>(</w:t>
      </w:r>
      <w:r w:rsidRPr="00A36DFD">
        <w:rPr>
          <w:rStyle w:val="libFootnotenumChar"/>
          <w:rtl/>
        </w:rPr>
        <w:t>244</w:t>
      </w:r>
      <w:r w:rsidR="00A008FB" w:rsidRPr="00A36DFD">
        <w:rPr>
          <w:rStyle w:val="libFootnotenumChar"/>
          <w:rtl/>
          <w:lang w:bidi="fa-IR"/>
        </w:rPr>
        <w:t>)</w:t>
      </w:r>
      <w:r w:rsidR="00F07E6E">
        <w:rPr>
          <w:rtl/>
          <w:lang w:bidi="fa-IR"/>
        </w:rPr>
        <w:t xml:space="preserve">. </w:t>
      </w:r>
    </w:p>
    <w:p w:rsidR="000450B1" w:rsidRDefault="000450B1" w:rsidP="000450B1">
      <w:pPr>
        <w:pStyle w:val="libNormal"/>
        <w:rPr>
          <w:rtl/>
          <w:lang w:bidi="fa-IR"/>
        </w:rPr>
      </w:pPr>
      <w:r>
        <w:rPr>
          <w:rtl/>
          <w:lang w:bidi="fa-IR"/>
        </w:rPr>
        <w:t>7</w:t>
      </w:r>
      <w:r w:rsidR="00133789" w:rsidRPr="00133789">
        <w:rPr>
          <w:rStyle w:val="libNormalChar"/>
          <w:rtl/>
        </w:rPr>
        <w:t xml:space="preserve"> - </w:t>
      </w:r>
      <w:r>
        <w:rPr>
          <w:rtl/>
          <w:lang w:bidi="fa-IR"/>
        </w:rPr>
        <w:t xml:space="preserve">از امام باقر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شده است كه فرمود</w:t>
      </w:r>
      <w:r w:rsidR="00A008FB">
        <w:rPr>
          <w:rtl/>
          <w:lang w:bidi="fa-IR"/>
        </w:rPr>
        <w:t xml:space="preserve">: </w:t>
      </w:r>
    </w:p>
    <w:p w:rsidR="000450B1" w:rsidRPr="00D00909" w:rsidRDefault="000450B1" w:rsidP="00D00909">
      <w:pPr>
        <w:pStyle w:val="libNormal"/>
        <w:rPr>
          <w:rtl/>
        </w:rPr>
      </w:pPr>
      <w:r w:rsidRPr="00D00909">
        <w:rPr>
          <w:rtl/>
        </w:rPr>
        <w:t>697</w:t>
      </w:r>
      <w:r w:rsidR="00133789" w:rsidRPr="00D00909">
        <w:rPr>
          <w:rtl/>
        </w:rPr>
        <w:t xml:space="preserve"> - </w:t>
      </w:r>
      <w:r w:rsidR="00F52787" w:rsidRPr="00F52787">
        <w:rPr>
          <w:rStyle w:val="libAlaemChar"/>
          <w:rFonts w:eastAsia="KFGQPC Uthman Taha Naskh"/>
          <w:rtl/>
        </w:rPr>
        <w:t>(</w:t>
      </w:r>
      <w:r w:rsidR="00F52787" w:rsidRPr="00F52787">
        <w:rPr>
          <w:rStyle w:val="libHadithChar"/>
          <w:rtl/>
        </w:rPr>
        <w:t xml:space="preserve">كان رسول الله </w:t>
      </w:r>
      <w:r w:rsidR="005E5D8E" w:rsidRPr="005E5D8E">
        <w:rPr>
          <w:rStyle w:val="libAlaemChar"/>
          <w:rFonts w:eastAsia="KFGQPC Uthman Taha Naskh"/>
          <w:rtl/>
        </w:rPr>
        <w:t>صلى‌الله‌عليه‌وآله‌وسلم</w:t>
      </w:r>
      <w:r w:rsidR="00F52787" w:rsidRPr="00F52787">
        <w:rPr>
          <w:rStyle w:val="libHadithChar"/>
          <w:rFonts w:hint="cs"/>
          <w:rtl/>
        </w:rPr>
        <w:t xml:space="preserve"> </w:t>
      </w:r>
      <w:r w:rsidR="00F52787" w:rsidRPr="00F52787">
        <w:rPr>
          <w:rStyle w:val="libHadithChar"/>
          <w:rtl/>
        </w:rPr>
        <w:t>اذا حمرت الشمس علی راس قله الجبل هملت عیناه دموعا، ثم قال: امسی ظلمی مستجیرا بعفوك، و امست ذنوبی مستجیره بمغفرتك، و امسی خوف مستجیرا بامانك، و امسی ذلی مستجیرا بعزك، و امسی فقری مستجیرا بغناك، و امسی وجهی البالی الفانی مستجیرا بوجهك الدائم الباقی. اللهم البسنی عافیتك، و غشنی رحمتك، و جللنی كرامتك، وقنی شر خلقك من الجن و الانس، یا الله، یا رحمن، یا رحیم</w:t>
      </w:r>
      <w:r w:rsidR="00F52787" w:rsidRPr="00F52787">
        <w:rPr>
          <w:rStyle w:val="libHadithChar"/>
          <w:rFonts w:hint="cs"/>
          <w:rtl/>
        </w:rPr>
        <w:t>.</w:t>
      </w:r>
      <w:r w:rsidR="00F52787" w:rsidRPr="00F52787">
        <w:rPr>
          <w:rStyle w:val="libHadithChar"/>
          <w:rtl/>
        </w:rPr>
        <w:t xml:space="preserve"> </w:t>
      </w:r>
      <w:r w:rsidR="00F52787" w:rsidRPr="00F52787">
        <w:rPr>
          <w:rStyle w:val="libAlaemChar"/>
          <w:rFonts w:eastAsia="KFGQPC Uthman Taha Naskh"/>
          <w:rtl/>
        </w:rPr>
        <w:t>)</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وقت</w:t>
      </w:r>
      <w:r w:rsidR="00A36DFD">
        <w:rPr>
          <w:rtl/>
          <w:lang w:bidi="fa-IR"/>
        </w:rPr>
        <w:t xml:space="preserve">ی </w:t>
      </w:r>
      <w:r w:rsidR="000450B1">
        <w:rPr>
          <w:rtl/>
          <w:lang w:bidi="fa-IR"/>
        </w:rPr>
        <w:t>كه خورش</w:t>
      </w:r>
      <w:r>
        <w:rPr>
          <w:rtl/>
          <w:lang w:bidi="fa-IR"/>
        </w:rPr>
        <w:t>ی</w:t>
      </w:r>
      <w:r w:rsidR="000450B1">
        <w:rPr>
          <w:rtl/>
          <w:lang w:bidi="fa-IR"/>
        </w:rPr>
        <w:t>د بر قله كوه</w:t>
      </w:r>
      <w:r>
        <w:rPr>
          <w:rtl/>
          <w:lang w:bidi="fa-IR"/>
        </w:rPr>
        <w:t xml:space="preserve">، </w:t>
      </w:r>
      <w:r w:rsidR="000450B1">
        <w:rPr>
          <w:rtl/>
          <w:lang w:bidi="fa-IR"/>
        </w:rPr>
        <w:t>سرخ م</w:t>
      </w:r>
      <w:r w:rsidR="00A36DFD">
        <w:rPr>
          <w:rtl/>
          <w:lang w:bidi="fa-IR"/>
        </w:rPr>
        <w:t xml:space="preserve">ی </w:t>
      </w:r>
      <w:r w:rsidR="000450B1">
        <w:rPr>
          <w:rtl/>
          <w:lang w:bidi="fa-IR"/>
        </w:rPr>
        <w:t>شد اشك از چشمان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0450B1">
        <w:rPr>
          <w:rtl/>
          <w:lang w:bidi="fa-IR"/>
        </w:rPr>
        <w:t xml:space="preserve"> روان گشته</w:t>
      </w:r>
      <w:r>
        <w:rPr>
          <w:rtl/>
          <w:lang w:bidi="fa-IR"/>
        </w:rPr>
        <w:t xml:space="preserve">، </w:t>
      </w:r>
      <w:r w:rsidR="000450B1">
        <w:rPr>
          <w:rtl/>
          <w:lang w:bidi="fa-IR"/>
        </w:rPr>
        <w:t>آنگاه</w:t>
      </w:r>
      <w:r>
        <w:rPr>
          <w:rtl/>
          <w:lang w:bidi="fa-IR"/>
        </w:rPr>
        <w:t xml:space="preserve">، </w:t>
      </w:r>
      <w:r w:rsidR="000450B1">
        <w:rPr>
          <w:rtl/>
          <w:lang w:bidi="fa-IR"/>
        </w:rPr>
        <w:t>م</w:t>
      </w:r>
      <w:r w:rsidR="00A36DFD">
        <w:rPr>
          <w:rtl/>
          <w:lang w:bidi="fa-IR"/>
        </w:rPr>
        <w:t xml:space="preserve">ی </w:t>
      </w:r>
      <w:r w:rsidR="000450B1">
        <w:rPr>
          <w:rtl/>
          <w:lang w:bidi="fa-IR"/>
        </w:rPr>
        <w:t>فرمود</w:t>
      </w:r>
      <w:r>
        <w:rPr>
          <w:rtl/>
          <w:lang w:bidi="fa-IR"/>
        </w:rPr>
        <w:t xml:space="preserve">: </w:t>
      </w:r>
      <w:r w:rsidR="000450B1">
        <w:rPr>
          <w:rtl/>
          <w:lang w:bidi="fa-IR"/>
        </w:rPr>
        <w:t>امس</w:t>
      </w:r>
      <w:r w:rsidR="00A36DFD">
        <w:rPr>
          <w:rtl/>
          <w:lang w:bidi="fa-IR"/>
        </w:rPr>
        <w:t xml:space="preserve">ی </w:t>
      </w:r>
      <w:r w:rsidR="000450B1">
        <w:rPr>
          <w:rtl/>
          <w:lang w:bidi="fa-IR"/>
        </w:rPr>
        <w:t>ظلم</w:t>
      </w:r>
      <w:r w:rsidR="00A36DFD">
        <w:rPr>
          <w:rtl/>
          <w:lang w:bidi="fa-IR"/>
        </w:rPr>
        <w:t>ی</w:t>
      </w:r>
      <w:r w:rsidR="0087087D">
        <w:rPr>
          <w:rtl/>
          <w:lang w:bidi="fa-IR"/>
        </w:rPr>
        <w:t>.</w:t>
      </w:r>
      <w:r>
        <w:rPr>
          <w:rtl/>
          <w:lang w:bidi="fa-IR"/>
        </w:rPr>
        <w:t xml:space="preserve">.. </w:t>
      </w:r>
      <w:r w:rsidR="000450B1">
        <w:rPr>
          <w:rtl/>
          <w:lang w:bidi="fa-IR"/>
        </w:rPr>
        <w:t>ظلم من شب م</w:t>
      </w:r>
      <w:r w:rsidR="00A36DFD">
        <w:rPr>
          <w:rtl/>
          <w:lang w:bidi="fa-IR"/>
        </w:rPr>
        <w:t xml:space="preserve">ی </w:t>
      </w:r>
      <w:r w:rsidR="000450B1">
        <w:rPr>
          <w:rtl/>
          <w:lang w:bidi="fa-IR"/>
        </w:rPr>
        <w:t>كند در حال</w:t>
      </w:r>
      <w:r w:rsidR="00A36DFD">
        <w:rPr>
          <w:rtl/>
          <w:lang w:bidi="fa-IR"/>
        </w:rPr>
        <w:t xml:space="preserve">ی </w:t>
      </w:r>
      <w:r w:rsidR="000450B1">
        <w:rPr>
          <w:rtl/>
          <w:lang w:bidi="fa-IR"/>
        </w:rPr>
        <w:t>كه به عفو تو پناهنده شده</w:t>
      </w:r>
      <w:r>
        <w:rPr>
          <w:rtl/>
          <w:lang w:bidi="fa-IR"/>
        </w:rPr>
        <w:t xml:space="preserve">، </w:t>
      </w:r>
      <w:r w:rsidR="000450B1">
        <w:rPr>
          <w:rtl/>
          <w:lang w:bidi="fa-IR"/>
        </w:rPr>
        <w:t>گناهانم شب م</w:t>
      </w:r>
      <w:r w:rsidR="00A36DFD">
        <w:rPr>
          <w:rtl/>
          <w:lang w:bidi="fa-IR"/>
        </w:rPr>
        <w:t xml:space="preserve">ی </w:t>
      </w:r>
      <w:r w:rsidR="000450B1">
        <w:rPr>
          <w:rtl/>
          <w:lang w:bidi="fa-IR"/>
        </w:rPr>
        <w:t>كنند</w:t>
      </w:r>
      <w:r>
        <w:rPr>
          <w:rtl/>
          <w:lang w:bidi="fa-IR"/>
        </w:rPr>
        <w:t xml:space="preserve">، </w:t>
      </w:r>
      <w:r w:rsidR="000450B1">
        <w:rPr>
          <w:rtl/>
          <w:lang w:bidi="fa-IR"/>
        </w:rPr>
        <w:t>در حال</w:t>
      </w:r>
      <w:r w:rsidR="00A36DFD">
        <w:rPr>
          <w:rtl/>
          <w:lang w:bidi="fa-IR"/>
        </w:rPr>
        <w:t xml:space="preserve">ی </w:t>
      </w:r>
      <w:r w:rsidR="000450B1">
        <w:rPr>
          <w:rtl/>
          <w:lang w:bidi="fa-IR"/>
        </w:rPr>
        <w:t>كه به آمرزش تو پناهنده شده</w:t>
      </w:r>
      <w:r>
        <w:rPr>
          <w:rtl/>
          <w:lang w:bidi="fa-IR"/>
        </w:rPr>
        <w:t xml:space="preserve">، </w:t>
      </w:r>
      <w:r w:rsidR="000450B1">
        <w:rPr>
          <w:rtl/>
          <w:lang w:bidi="fa-IR"/>
        </w:rPr>
        <w:t>ترس من شب م</w:t>
      </w:r>
      <w:r w:rsidR="00A36DFD">
        <w:rPr>
          <w:rtl/>
          <w:lang w:bidi="fa-IR"/>
        </w:rPr>
        <w:t xml:space="preserve">ی </w:t>
      </w:r>
      <w:r w:rsidR="000450B1">
        <w:rPr>
          <w:rtl/>
          <w:lang w:bidi="fa-IR"/>
        </w:rPr>
        <w:t>كند</w:t>
      </w:r>
      <w:r>
        <w:rPr>
          <w:rtl/>
          <w:lang w:bidi="fa-IR"/>
        </w:rPr>
        <w:t xml:space="preserve">، </w:t>
      </w:r>
      <w:r w:rsidR="000450B1">
        <w:rPr>
          <w:rtl/>
          <w:lang w:bidi="fa-IR"/>
        </w:rPr>
        <w:t>در حال</w:t>
      </w:r>
      <w:r w:rsidR="00A36DFD">
        <w:rPr>
          <w:rtl/>
          <w:lang w:bidi="fa-IR"/>
        </w:rPr>
        <w:t xml:space="preserve">ی </w:t>
      </w:r>
      <w:r w:rsidR="000450B1">
        <w:rPr>
          <w:rtl/>
          <w:lang w:bidi="fa-IR"/>
        </w:rPr>
        <w:t>كه به امان تو پناهنده شده</w:t>
      </w:r>
      <w:r>
        <w:rPr>
          <w:rtl/>
          <w:lang w:bidi="fa-IR"/>
        </w:rPr>
        <w:t xml:space="preserve">، </w:t>
      </w:r>
      <w:r w:rsidR="000450B1">
        <w:rPr>
          <w:rtl/>
          <w:lang w:bidi="fa-IR"/>
        </w:rPr>
        <w:t>خوار</w:t>
      </w:r>
      <w:r w:rsidR="00A36DFD">
        <w:rPr>
          <w:rtl/>
          <w:lang w:bidi="fa-IR"/>
        </w:rPr>
        <w:t xml:space="preserve">ی </w:t>
      </w:r>
      <w:r w:rsidR="000450B1">
        <w:rPr>
          <w:rtl/>
          <w:lang w:bidi="fa-IR"/>
        </w:rPr>
        <w:t>من شب م</w:t>
      </w:r>
      <w:r w:rsidR="00A36DFD">
        <w:rPr>
          <w:rtl/>
          <w:lang w:bidi="fa-IR"/>
        </w:rPr>
        <w:t xml:space="preserve">ی </w:t>
      </w:r>
      <w:r w:rsidR="000450B1">
        <w:rPr>
          <w:rtl/>
          <w:lang w:bidi="fa-IR"/>
        </w:rPr>
        <w:t>كند</w:t>
      </w:r>
      <w:r>
        <w:rPr>
          <w:rtl/>
          <w:lang w:bidi="fa-IR"/>
        </w:rPr>
        <w:t xml:space="preserve">، </w:t>
      </w:r>
      <w:r w:rsidR="000450B1">
        <w:rPr>
          <w:rtl/>
          <w:lang w:bidi="fa-IR"/>
        </w:rPr>
        <w:t>در حال</w:t>
      </w:r>
      <w:r w:rsidR="00A36DFD">
        <w:rPr>
          <w:rtl/>
          <w:lang w:bidi="fa-IR"/>
        </w:rPr>
        <w:t xml:space="preserve">ی </w:t>
      </w:r>
      <w:r w:rsidR="000450B1">
        <w:rPr>
          <w:rtl/>
          <w:lang w:bidi="fa-IR"/>
        </w:rPr>
        <w:t>كه به عزت تو پناهنده شده</w:t>
      </w:r>
      <w:r>
        <w:rPr>
          <w:rtl/>
          <w:lang w:bidi="fa-IR"/>
        </w:rPr>
        <w:t xml:space="preserve">، </w:t>
      </w:r>
      <w:r w:rsidR="000450B1">
        <w:rPr>
          <w:rtl/>
          <w:lang w:bidi="fa-IR"/>
        </w:rPr>
        <w:t>فقر من شب م</w:t>
      </w:r>
      <w:r w:rsidR="00A36DFD">
        <w:rPr>
          <w:rtl/>
          <w:lang w:bidi="fa-IR"/>
        </w:rPr>
        <w:t xml:space="preserve">ی </w:t>
      </w:r>
      <w:r w:rsidR="000450B1">
        <w:rPr>
          <w:rtl/>
          <w:lang w:bidi="fa-IR"/>
        </w:rPr>
        <w:t>كند</w:t>
      </w:r>
      <w:r>
        <w:rPr>
          <w:rtl/>
          <w:lang w:bidi="fa-IR"/>
        </w:rPr>
        <w:t xml:space="preserve">، </w:t>
      </w:r>
      <w:r w:rsidR="000450B1">
        <w:rPr>
          <w:rtl/>
          <w:lang w:bidi="fa-IR"/>
        </w:rPr>
        <w:t>در حال</w:t>
      </w:r>
      <w:r w:rsidR="00A36DFD">
        <w:rPr>
          <w:rtl/>
          <w:lang w:bidi="fa-IR"/>
        </w:rPr>
        <w:t xml:space="preserve">ی </w:t>
      </w:r>
      <w:r w:rsidR="000450B1">
        <w:rPr>
          <w:rtl/>
          <w:lang w:bidi="fa-IR"/>
        </w:rPr>
        <w:t>كه به ب</w:t>
      </w:r>
      <w:r w:rsidR="00A36DFD">
        <w:rPr>
          <w:rtl/>
          <w:lang w:bidi="fa-IR"/>
        </w:rPr>
        <w:t xml:space="preserve">ی </w:t>
      </w:r>
      <w:r w:rsidR="000450B1">
        <w:rPr>
          <w:rtl/>
          <w:lang w:bidi="fa-IR"/>
        </w:rPr>
        <w:t>ن</w:t>
      </w:r>
      <w:r>
        <w:rPr>
          <w:rtl/>
          <w:lang w:bidi="fa-IR"/>
        </w:rPr>
        <w:t>ی</w:t>
      </w:r>
      <w:r w:rsidR="000450B1">
        <w:rPr>
          <w:rtl/>
          <w:lang w:bidi="fa-IR"/>
        </w:rPr>
        <w:t>از</w:t>
      </w:r>
      <w:r w:rsidR="00A36DFD">
        <w:rPr>
          <w:rtl/>
          <w:lang w:bidi="fa-IR"/>
        </w:rPr>
        <w:t xml:space="preserve">ی </w:t>
      </w:r>
      <w:r w:rsidR="000450B1">
        <w:rPr>
          <w:rtl/>
          <w:lang w:bidi="fa-IR"/>
        </w:rPr>
        <w:t>تو پناهنده شده</w:t>
      </w:r>
      <w:r>
        <w:rPr>
          <w:rtl/>
          <w:lang w:bidi="fa-IR"/>
        </w:rPr>
        <w:t xml:space="preserve">، </w:t>
      </w:r>
      <w:r w:rsidR="000450B1">
        <w:rPr>
          <w:rtl/>
          <w:lang w:bidi="fa-IR"/>
        </w:rPr>
        <w:t>صورت كهنه و مرده من شب م</w:t>
      </w:r>
      <w:r w:rsidR="00A36DFD">
        <w:rPr>
          <w:rtl/>
          <w:lang w:bidi="fa-IR"/>
        </w:rPr>
        <w:t xml:space="preserve">ی </w:t>
      </w:r>
      <w:r w:rsidR="000450B1">
        <w:rPr>
          <w:rtl/>
          <w:lang w:bidi="fa-IR"/>
        </w:rPr>
        <w:t>كند</w:t>
      </w:r>
      <w:r>
        <w:rPr>
          <w:rtl/>
          <w:lang w:bidi="fa-IR"/>
        </w:rPr>
        <w:t xml:space="preserve">، </w:t>
      </w:r>
      <w:r w:rsidR="000450B1">
        <w:rPr>
          <w:rtl/>
          <w:lang w:bidi="fa-IR"/>
        </w:rPr>
        <w:t>در حال</w:t>
      </w:r>
      <w:r w:rsidR="00A36DFD">
        <w:rPr>
          <w:rtl/>
          <w:lang w:bidi="fa-IR"/>
        </w:rPr>
        <w:t xml:space="preserve">ی </w:t>
      </w:r>
      <w:r w:rsidR="000450B1">
        <w:rPr>
          <w:rtl/>
          <w:lang w:bidi="fa-IR"/>
        </w:rPr>
        <w:t>كه به چهره دائم و باق</w:t>
      </w:r>
      <w:r w:rsidR="00A36DFD">
        <w:rPr>
          <w:rtl/>
          <w:lang w:bidi="fa-IR"/>
        </w:rPr>
        <w:t xml:space="preserve">ی </w:t>
      </w:r>
      <w:r w:rsidR="000450B1">
        <w:rPr>
          <w:rtl/>
          <w:lang w:bidi="fa-IR"/>
        </w:rPr>
        <w:t>تو پناهنده شده</w:t>
      </w:r>
      <w:r>
        <w:rPr>
          <w:rtl/>
          <w:lang w:bidi="fa-IR"/>
        </w:rPr>
        <w:t xml:space="preserve">. </w:t>
      </w:r>
      <w:r w:rsidR="000450B1">
        <w:rPr>
          <w:rtl/>
          <w:lang w:bidi="fa-IR"/>
        </w:rPr>
        <w:t>خدا</w:t>
      </w:r>
      <w:r>
        <w:rPr>
          <w:rtl/>
          <w:lang w:bidi="fa-IR"/>
        </w:rPr>
        <w:t>ی</w:t>
      </w:r>
      <w:r w:rsidR="000450B1">
        <w:rPr>
          <w:rtl/>
          <w:lang w:bidi="fa-IR"/>
        </w:rPr>
        <w:t xml:space="preserve">ا! لباس </w:t>
      </w:r>
      <w:r w:rsidR="000450B1">
        <w:rPr>
          <w:rtl/>
          <w:lang w:bidi="fa-IR"/>
        </w:rPr>
        <w:lastRenderedPageBreak/>
        <w:t>عاف</w:t>
      </w:r>
      <w:r>
        <w:rPr>
          <w:rtl/>
          <w:lang w:bidi="fa-IR"/>
        </w:rPr>
        <w:t>ی</w:t>
      </w:r>
      <w:r w:rsidR="000450B1">
        <w:rPr>
          <w:rtl/>
          <w:lang w:bidi="fa-IR"/>
        </w:rPr>
        <w:t>ت بر تنم بنما و با رحمتت مرا بپوشان</w:t>
      </w:r>
      <w:r>
        <w:rPr>
          <w:rtl/>
          <w:lang w:bidi="fa-IR"/>
        </w:rPr>
        <w:t xml:space="preserve">، </w:t>
      </w:r>
      <w:r w:rsidR="000450B1">
        <w:rPr>
          <w:rtl/>
          <w:lang w:bidi="fa-IR"/>
        </w:rPr>
        <w:t>مجلل به لباس كرامتم نما و مرا از شر خلقت</w:t>
      </w:r>
      <w:r w:rsidR="00133789" w:rsidRPr="00133789">
        <w:rPr>
          <w:rStyle w:val="libNormalChar"/>
          <w:rtl/>
        </w:rPr>
        <w:t xml:space="preserve"> - </w:t>
      </w:r>
      <w:r w:rsidR="000450B1">
        <w:rPr>
          <w:rtl/>
          <w:lang w:bidi="fa-IR"/>
        </w:rPr>
        <w:t>جن و انس</w:t>
      </w:r>
      <w:r w:rsidR="00133789" w:rsidRPr="00133789">
        <w:rPr>
          <w:rStyle w:val="libNormalChar"/>
          <w:rtl/>
        </w:rPr>
        <w:t xml:space="preserve"> - </w:t>
      </w:r>
      <w:r w:rsidR="000450B1">
        <w:rPr>
          <w:rtl/>
          <w:lang w:bidi="fa-IR"/>
        </w:rPr>
        <w:t>نگاهدار</w:t>
      </w:r>
      <w:r w:rsidR="00A36DFD">
        <w:rPr>
          <w:rtl/>
          <w:lang w:bidi="fa-IR"/>
        </w:rPr>
        <w:t xml:space="preserve">ی </w:t>
      </w:r>
      <w:r w:rsidR="000450B1">
        <w:rPr>
          <w:rtl/>
          <w:lang w:bidi="fa-IR"/>
        </w:rPr>
        <w:t>بفرما</w:t>
      </w:r>
      <w:r>
        <w:rPr>
          <w:rtl/>
          <w:lang w:bidi="fa-IR"/>
        </w:rPr>
        <w:t xml:space="preserve">، </w:t>
      </w:r>
      <w:r w:rsidR="000450B1">
        <w:rPr>
          <w:rtl/>
          <w:lang w:bidi="fa-IR"/>
        </w:rPr>
        <w:t>ا</w:t>
      </w:r>
      <w:r w:rsidR="00A36DFD">
        <w:rPr>
          <w:rtl/>
          <w:lang w:bidi="fa-IR"/>
        </w:rPr>
        <w:t xml:space="preserve">ی </w:t>
      </w:r>
      <w:r w:rsidR="000450B1">
        <w:rPr>
          <w:rtl/>
          <w:lang w:bidi="fa-IR"/>
        </w:rPr>
        <w:t>خدا</w:t>
      </w:r>
      <w:r>
        <w:rPr>
          <w:rtl/>
          <w:lang w:bidi="fa-IR"/>
        </w:rPr>
        <w:t xml:space="preserve">، </w:t>
      </w:r>
      <w:r w:rsidR="000450B1">
        <w:rPr>
          <w:rtl/>
          <w:lang w:bidi="fa-IR"/>
        </w:rPr>
        <w:t>ا</w:t>
      </w:r>
      <w:r w:rsidR="00A36DFD">
        <w:rPr>
          <w:rtl/>
          <w:lang w:bidi="fa-IR"/>
        </w:rPr>
        <w:t xml:space="preserve">ی </w:t>
      </w:r>
      <w:r w:rsidR="000450B1">
        <w:rPr>
          <w:rtl/>
          <w:lang w:bidi="fa-IR"/>
        </w:rPr>
        <w:t>رحمان</w:t>
      </w:r>
      <w:r w:rsidR="00B66AD2">
        <w:rPr>
          <w:rtl/>
          <w:lang w:bidi="fa-IR"/>
        </w:rPr>
        <w:t>!</w:t>
      </w:r>
      <w:r w:rsidR="000450B1">
        <w:rPr>
          <w:rtl/>
          <w:lang w:bidi="fa-IR"/>
        </w:rPr>
        <w:t xml:space="preserve"> و ا</w:t>
      </w:r>
      <w:r w:rsidR="00A36DFD">
        <w:rPr>
          <w:rtl/>
          <w:lang w:bidi="fa-IR"/>
        </w:rPr>
        <w:t xml:space="preserve">ی </w:t>
      </w:r>
      <w:r w:rsidR="000450B1">
        <w:rPr>
          <w:rtl/>
          <w:lang w:bidi="fa-IR"/>
        </w:rPr>
        <w:t>رح</w:t>
      </w:r>
      <w:r>
        <w:rPr>
          <w:rtl/>
          <w:lang w:bidi="fa-IR"/>
        </w:rPr>
        <w:t>ی</w:t>
      </w:r>
      <w:r w:rsidR="000450B1">
        <w:rPr>
          <w:rtl/>
          <w:lang w:bidi="fa-IR"/>
        </w:rPr>
        <w:t>م</w:t>
      </w:r>
      <w:r w:rsidR="00B66AD2">
        <w:rPr>
          <w:rtl/>
          <w:lang w:bidi="fa-IR"/>
        </w:rPr>
        <w:t>!</w:t>
      </w:r>
      <w:r>
        <w:rPr>
          <w:lang w:bidi="fa-IR"/>
        </w:rPr>
        <w:t xml:space="preserve">. </w:t>
      </w:r>
    </w:p>
    <w:p w:rsidR="000450B1" w:rsidRDefault="000450B1" w:rsidP="000450B1">
      <w:pPr>
        <w:pStyle w:val="libNormal"/>
        <w:rPr>
          <w:rtl/>
          <w:lang w:bidi="fa-IR"/>
        </w:rPr>
      </w:pPr>
      <w:r>
        <w:rPr>
          <w:rtl/>
          <w:lang w:bidi="fa-IR"/>
        </w:rPr>
        <w:t>8</w:t>
      </w:r>
      <w:r w:rsidR="00133789" w:rsidRPr="00133789">
        <w:rPr>
          <w:rStyle w:val="libNormalChar"/>
          <w:rtl/>
        </w:rPr>
        <w:t xml:space="preserve"> - </w:t>
      </w:r>
      <w:r>
        <w:rPr>
          <w:rtl/>
          <w:lang w:bidi="fa-IR"/>
        </w:rPr>
        <w:t>از سل</w:t>
      </w:r>
      <w:r w:rsidR="00A008FB">
        <w:rPr>
          <w:rtl/>
          <w:lang w:bidi="fa-IR"/>
        </w:rPr>
        <w:t>ی</w:t>
      </w:r>
      <w:r>
        <w:rPr>
          <w:rtl/>
          <w:lang w:bidi="fa-IR"/>
        </w:rPr>
        <w:t>مان جعفر</w:t>
      </w:r>
      <w:r w:rsidR="00A36DFD">
        <w:rPr>
          <w:rtl/>
          <w:lang w:bidi="fa-IR"/>
        </w:rPr>
        <w:t xml:space="preserve">ی </w:t>
      </w:r>
      <w:r>
        <w:rPr>
          <w:rtl/>
          <w:lang w:bidi="fa-IR"/>
        </w:rPr>
        <w:t>روا</w:t>
      </w:r>
      <w:r w:rsidR="00A008FB">
        <w:rPr>
          <w:rtl/>
          <w:lang w:bidi="fa-IR"/>
        </w:rPr>
        <w:t>ی</w:t>
      </w:r>
      <w:r>
        <w:rPr>
          <w:rtl/>
          <w:lang w:bidi="fa-IR"/>
        </w:rPr>
        <w:t>ت شده است كه گو</w:t>
      </w:r>
      <w:r w:rsidR="00A008FB">
        <w:rPr>
          <w:rtl/>
          <w:lang w:bidi="fa-IR"/>
        </w:rPr>
        <w:t>ی</w:t>
      </w:r>
      <w:r>
        <w:rPr>
          <w:rtl/>
          <w:lang w:bidi="fa-IR"/>
        </w:rPr>
        <w:t>د</w:t>
      </w:r>
      <w:r w:rsidR="00A008FB">
        <w:rPr>
          <w:rtl/>
          <w:lang w:bidi="fa-IR"/>
        </w:rPr>
        <w:t xml:space="preserve">: </w:t>
      </w:r>
      <w:r>
        <w:rPr>
          <w:rtl/>
          <w:lang w:bidi="fa-IR"/>
        </w:rPr>
        <w:t>شن</w:t>
      </w:r>
      <w:r w:rsidR="00A008FB">
        <w:rPr>
          <w:rtl/>
          <w:lang w:bidi="fa-IR"/>
        </w:rPr>
        <w:t>ی</w:t>
      </w:r>
      <w:r>
        <w:rPr>
          <w:rtl/>
          <w:lang w:bidi="fa-IR"/>
        </w:rPr>
        <w:t xml:space="preserve">دم حضرت كاظم </w:t>
      </w:r>
      <w:r w:rsidR="00FE657D" w:rsidRPr="00FE657D">
        <w:rPr>
          <w:rStyle w:val="libAlaemChar"/>
          <w:rFonts w:eastAsia="KFGQPC Uthman Taha Naskh"/>
          <w:rtl/>
        </w:rPr>
        <w:t>عليه‌السلام</w:t>
      </w:r>
      <w:r>
        <w:rPr>
          <w:rtl/>
          <w:lang w:bidi="fa-IR"/>
        </w:rPr>
        <w:t xml:space="preserve"> م</w:t>
      </w:r>
      <w:r w:rsidR="00A36DFD">
        <w:rPr>
          <w:rtl/>
          <w:lang w:bidi="fa-IR"/>
        </w:rPr>
        <w:t xml:space="preserve">ی </w:t>
      </w:r>
      <w:r>
        <w:rPr>
          <w:rtl/>
          <w:lang w:bidi="fa-IR"/>
        </w:rPr>
        <w:t>فرمود</w:t>
      </w:r>
      <w:r w:rsidR="00A008FB">
        <w:rPr>
          <w:rtl/>
          <w:lang w:bidi="fa-IR"/>
        </w:rPr>
        <w:t xml:space="preserve">: </w:t>
      </w:r>
    </w:p>
    <w:p w:rsidR="000450B1" w:rsidRDefault="000450B1" w:rsidP="000450B1">
      <w:pPr>
        <w:pStyle w:val="libNormal"/>
        <w:rPr>
          <w:rtl/>
          <w:lang w:bidi="fa-IR"/>
        </w:rPr>
      </w:pPr>
      <w:r>
        <w:rPr>
          <w:rtl/>
          <w:lang w:bidi="fa-IR"/>
        </w:rPr>
        <w:t>698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اذا امسیت فنظرت الی الشمس فی غروب و ادبار فقل: بسم الله و بالله و الحمد لله الذی لم یتخذ صاحبه ولا ولدا ولم یكن له شریك فی الملك و لم یكن له ولی من الذل و كبره تكبیرا. و الحمد لله الذی یصف ولا یوصف. و الحمد لله الذی یعلم ولا یعلم، خائنه الاعین و ما تخفی الصدور، و اعوذ بوجه الله الكریم و بسم الله العظیم من شر ما ذرء و برء، و من شر ما تحت الثری، و من شر ما ظهر و ما بطن، و من شر ما وصفت و ما لم اصف، والحمد لله رب العالمین</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هنگام دخولت در شب</w:t>
      </w:r>
      <w:r>
        <w:rPr>
          <w:rtl/>
          <w:lang w:bidi="fa-IR"/>
        </w:rPr>
        <w:t xml:space="preserve">، </w:t>
      </w:r>
      <w:r w:rsidR="000450B1">
        <w:rPr>
          <w:rtl/>
          <w:lang w:bidi="fa-IR"/>
        </w:rPr>
        <w:t>وقت</w:t>
      </w:r>
      <w:r w:rsidR="00A36DFD">
        <w:rPr>
          <w:rtl/>
          <w:lang w:bidi="fa-IR"/>
        </w:rPr>
        <w:t xml:space="preserve">ی </w:t>
      </w:r>
      <w:r w:rsidR="000450B1">
        <w:rPr>
          <w:rtl/>
          <w:lang w:bidi="fa-IR"/>
        </w:rPr>
        <w:t>د</w:t>
      </w:r>
      <w:r>
        <w:rPr>
          <w:rtl/>
          <w:lang w:bidi="fa-IR"/>
        </w:rPr>
        <w:t>ی</w:t>
      </w:r>
      <w:r w:rsidR="000450B1">
        <w:rPr>
          <w:rtl/>
          <w:lang w:bidi="fa-IR"/>
        </w:rPr>
        <w:t>د</w:t>
      </w:r>
      <w:r w:rsidR="00A36DFD">
        <w:rPr>
          <w:rtl/>
          <w:lang w:bidi="fa-IR"/>
        </w:rPr>
        <w:t xml:space="preserve">ی </w:t>
      </w:r>
      <w:r w:rsidR="000450B1">
        <w:rPr>
          <w:rtl/>
          <w:lang w:bidi="fa-IR"/>
        </w:rPr>
        <w:t>خورش</w:t>
      </w:r>
      <w:r>
        <w:rPr>
          <w:rtl/>
          <w:lang w:bidi="fa-IR"/>
        </w:rPr>
        <w:t>ی</w:t>
      </w:r>
      <w:r w:rsidR="000450B1">
        <w:rPr>
          <w:rtl/>
          <w:lang w:bidi="fa-IR"/>
        </w:rPr>
        <w:t>د در حال غروب و پشت كردن است بگو</w:t>
      </w:r>
      <w:r>
        <w:rPr>
          <w:rtl/>
          <w:lang w:bidi="fa-IR"/>
        </w:rPr>
        <w:t xml:space="preserve">: </w:t>
      </w:r>
      <w:r w:rsidR="000450B1">
        <w:rPr>
          <w:rtl/>
          <w:lang w:bidi="fa-IR"/>
        </w:rPr>
        <w:t>بسم الله و</w:t>
      </w:r>
      <w:r>
        <w:rPr>
          <w:rtl/>
          <w:lang w:bidi="fa-IR"/>
        </w:rPr>
        <w:t xml:space="preserve">... </w:t>
      </w:r>
      <w:r w:rsidR="000450B1">
        <w:rPr>
          <w:rtl/>
          <w:lang w:bidi="fa-IR"/>
        </w:rPr>
        <w:t>به نام خدا و به كمك او</w:t>
      </w:r>
      <w:r>
        <w:rPr>
          <w:rtl/>
          <w:lang w:bidi="fa-IR"/>
        </w:rPr>
        <w:t xml:space="preserve">، </w:t>
      </w:r>
      <w:r w:rsidR="000450B1">
        <w:rPr>
          <w:rtl/>
          <w:lang w:bidi="fa-IR"/>
        </w:rPr>
        <w:t>ستا</w:t>
      </w:r>
      <w:r>
        <w:rPr>
          <w:rtl/>
          <w:lang w:bidi="fa-IR"/>
        </w:rPr>
        <w:t>ی</w:t>
      </w:r>
      <w:r w:rsidR="000450B1">
        <w:rPr>
          <w:rtl/>
          <w:lang w:bidi="fa-IR"/>
        </w:rPr>
        <w:t>ش</w:t>
      </w:r>
      <w:r w:rsidR="00A36DFD">
        <w:rPr>
          <w:rtl/>
          <w:lang w:bidi="fa-IR"/>
        </w:rPr>
        <w:t xml:space="preserve"> </w:t>
      </w:r>
      <w:r w:rsidR="000450B1">
        <w:rPr>
          <w:rtl/>
          <w:lang w:bidi="fa-IR"/>
        </w:rPr>
        <w:t>مخصوص خدا</w:t>
      </w:r>
      <w:r>
        <w:rPr>
          <w:rtl/>
          <w:lang w:bidi="fa-IR"/>
        </w:rPr>
        <w:t>ی</w:t>
      </w:r>
      <w:r w:rsidR="00A36DFD">
        <w:rPr>
          <w:rtl/>
          <w:lang w:bidi="fa-IR"/>
        </w:rPr>
        <w:t xml:space="preserve">ی </w:t>
      </w:r>
      <w:r w:rsidR="000450B1">
        <w:rPr>
          <w:rtl/>
          <w:lang w:bidi="fa-IR"/>
        </w:rPr>
        <w:t>است كه نه همسر</w:t>
      </w:r>
      <w:r w:rsidR="00A36DFD">
        <w:rPr>
          <w:rtl/>
          <w:lang w:bidi="fa-IR"/>
        </w:rPr>
        <w:t xml:space="preserve">ی </w:t>
      </w:r>
      <w:r w:rsidR="000450B1">
        <w:rPr>
          <w:rtl/>
          <w:lang w:bidi="fa-IR"/>
        </w:rPr>
        <w:t>اخت</w:t>
      </w:r>
      <w:r>
        <w:rPr>
          <w:rtl/>
          <w:lang w:bidi="fa-IR"/>
        </w:rPr>
        <w:t>ی</w:t>
      </w:r>
      <w:r w:rsidR="000450B1">
        <w:rPr>
          <w:rtl/>
          <w:lang w:bidi="fa-IR"/>
        </w:rPr>
        <w:t>ار كرد</w:t>
      </w:r>
      <w:r>
        <w:rPr>
          <w:rtl/>
          <w:lang w:bidi="fa-IR"/>
        </w:rPr>
        <w:t xml:space="preserve">، </w:t>
      </w:r>
      <w:r w:rsidR="000450B1">
        <w:rPr>
          <w:rtl/>
          <w:lang w:bidi="fa-IR"/>
        </w:rPr>
        <w:t>و نه فرزند</w:t>
      </w:r>
      <w:r w:rsidR="00A36DFD">
        <w:rPr>
          <w:rtl/>
          <w:lang w:bidi="fa-IR"/>
        </w:rPr>
        <w:t>ی</w:t>
      </w:r>
      <w:r w:rsidR="0087087D">
        <w:rPr>
          <w:rtl/>
          <w:lang w:bidi="fa-IR"/>
        </w:rPr>
        <w:t>،</w:t>
      </w:r>
      <w:r>
        <w:rPr>
          <w:rtl/>
          <w:lang w:bidi="fa-IR"/>
        </w:rPr>
        <w:t xml:space="preserve"> </w:t>
      </w:r>
      <w:r w:rsidR="000450B1">
        <w:rPr>
          <w:rtl/>
          <w:lang w:bidi="fa-IR"/>
        </w:rPr>
        <w:t>نه شر</w:t>
      </w:r>
      <w:r>
        <w:rPr>
          <w:rtl/>
          <w:lang w:bidi="fa-IR"/>
        </w:rPr>
        <w:t>ی</w:t>
      </w:r>
      <w:r w:rsidR="000450B1">
        <w:rPr>
          <w:rtl/>
          <w:lang w:bidi="fa-IR"/>
        </w:rPr>
        <w:t>ك</w:t>
      </w:r>
      <w:r w:rsidR="00A36DFD">
        <w:rPr>
          <w:rtl/>
          <w:lang w:bidi="fa-IR"/>
        </w:rPr>
        <w:t xml:space="preserve">ی </w:t>
      </w:r>
      <w:r w:rsidR="000450B1">
        <w:rPr>
          <w:rtl/>
          <w:lang w:bidi="fa-IR"/>
        </w:rPr>
        <w:t>در حكومتش دارد و نه از رو</w:t>
      </w:r>
      <w:r w:rsidR="00A36DFD">
        <w:rPr>
          <w:rtl/>
          <w:lang w:bidi="fa-IR"/>
        </w:rPr>
        <w:t xml:space="preserve">ی </w:t>
      </w:r>
      <w:r w:rsidR="000450B1">
        <w:rPr>
          <w:rtl/>
          <w:lang w:bidi="fa-IR"/>
        </w:rPr>
        <w:t>ذلت</w:t>
      </w:r>
      <w:r>
        <w:rPr>
          <w:rtl/>
          <w:lang w:bidi="fa-IR"/>
        </w:rPr>
        <w:t>، ی</w:t>
      </w:r>
      <w:r w:rsidR="000450B1">
        <w:rPr>
          <w:rtl/>
          <w:lang w:bidi="fa-IR"/>
        </w:rPr>
        <w:t>اور</w:t>
      </w:r>
      <w:r w:rsidR="00A36DFD">
        <w:rPr>
          <w:rtl/>
          <w:lang w:bidi="fa-IR"/>
        </w:rPr>
        <w:t xml:space="preserve">ی </w:t>
      </w:r>
      <w:r w:rsidR="000450B1">
        <w:rPr>
          <w:rtl/>
          <w:lang w:bidi="fa-IR"/>
        </w:rPr>
        <w:t>گرفته</w:t>
      </w:r>
      <w:r>
        <w:rPr>
          <w:rtl/>
          <w:lang w:bidi="fa-IR"/>
        </w:rPr>
        <w:t xml:space="preserve">، </w:t>
      </w:r>
      <w:r w:rsidR="000450B1">
        <w:rPr>
          <w:rtl/>
          <w:lang w:bidi="fa-IR"/>
        </w:rPr>
        <w:t>او را بزرگ بدان</w:t>
      </w:r>
      <w:r>
        <w:rPr>
          <w:rtl/>
          <w:lang w:bidi="fa-IR"/>
        </w:rPr>
        <w:t xml:space="preserve">. </w:t>
      </w:r>
      <w:r w:rsidR="000450B1">
        <w:rPr>
          <w:rtl/>
          <w:lang w:bidi="fa-IR"/>
        </w:rPr>
        <w:t>و ستا</w:t>
      </w:r>
      <w:r>
        <w:rPr>
          <w:rtl/>
          <w:lang w:bidi="fa-IR"/>
        </w:rPr>
        <w:t>ی</w:t>
      </w:r>
      <w:r w:rsidR="000450B1">
        <w:rPr>
          <w:rtl/>
          <w:lang w:bidi="fa-IR"/>
        </w:rPr>
        <w:t>ش مخصوص خدا</w:t>
      </w:r>
      <w:r>
        <w:rPr>
          <w:rtl/>
          <w:lang w:bidi="fa-IR"/>
        </w:rPr>
        <w:t>ی</w:t>
      </w:r>
      <w:r w:rsidR="00A36DFD">
        <w:rPr>
          <w:rtl/>
          <w:lang w:bidi="fa-IR"/>
        </w:rPr>
        <w:t xml:space="preserve">ی </w:t>
      </w:r>
      <w:r w:rsidR="000450B1">
        <w:rPr>
          <w:rtl/>
          <w:lang w:bidi="fa-IR"/>
        </w:rPr>
        <w:t>است كه او د</w:t>
      </w:r>
      <w:r>
        <w:rPr>
          <w:rtl/>
          <w:lang w:bidi="fa-IR"/>
        </w:rPr>
        <w:t>ی</w:t>
      </w:r>
      <w:r w:rsidR="000450B1">
        <w:rPr>
          <w:rtl/>
          <w:lang w:bidi="fa-IR"/>
        </w:rPr>
        <w:t>گران را توص</w:t>
      </w:r>
      <w:r>
        <w:rPr>
          <w:rtl/>
          <w:lang w:bidi="fa-IR"/>
        </w:rPr>
        <w:t>ی</w:t>
      </w:r>
      <w:r w:rsidR="000450B1">
        <w:rPr>
          <w:rtl/>
          <w:lang w:bidi="fa-IR"/>
        </w:rPr>
        <w:t>ف م</w:t>
      </w:r>
      <w:r w:rsidR="00A36DFD">
        <w:rPr>
          <w:rtl/>
          <w:lang w:bidi="fa-IR"/>
        </w:rPr>
        <w:t xml:space="preserve">ی </w:t>
      </w:r>
      <w:r w:rsidR="000450B1">
        <w:rPr>
          <w:rtl/>
          <w:lang w:bidi="fa-IR"/>
        </w:rPr>
        <w:t>كند ول</w:t>
      </w:r>
      <w:r w:rsidR="00A36DFD">
        <w:rPr>
          <w:rtl/>
          <w:lang w:bidi="fa-IR"/>
        </w:rPr>
        <w:t xml:space="preserve">ی </w:t>
      </w:r>
      <w:r w:rsidR="000450B1">
        <w:rPr>
          <w:rtl/>
          <w:lang w:bidi="fa-IR"/>
        </w:rPr>
        <w:t>خود وصف نا</w:t>
      </w:r>
      <w:r>
        <w:rPr>
          <w:rtl/>
          <w:lang w:bidi="fa-IR"/>
        </w:rPr>
        <w:t>ی</w:t>
      </w:r>
      <w:r w:rsidR="000450B1">
        <w:rPr>
          <w:rtl/>
          <w:lang w:bidi="fa-IR"/>
        </w:rPr>
        <w:t>د</w:t>
      </w:r>
      <w:r>
        <w:rPr>
          <w:rtl/>
          <w:lang w:bidi="fa-IR"/>
        </w:rPr>
        <w:t xml:space="preserve">، </w:t>
      </w:r>
      <w:r w:rsidR="000450B1">
        <w:rPr>
          <w:rtl/>
          <w:lang w:bidi="fa-IR"/>
        </w:rPr>
        <w:t>ستا</w:t>
      </w:r>
      <w:r>
        <w:rPr>
          <w:rtl/>
          <w:lang w:bidi="fa-IR"/>
        </w:rPr>
        <w:t>ی</w:t>
      </w:r>
      <w:r w:rsidR="000450B1">
        <w:rPr>
          <w:rtl/>
          <w:lang w:bidi="fa-IR"/>
        </w:rPr>
        <w:t>ش مخصوص خدا</w:t>
      </w:r>
      <w:r>
        <w:rPr>
          <w:rtl/>
          <w:lang w:bidi="fa-IR"/>
        </w:rPr>
        <w:t>ی</w:t>
      </w:r>
      <w:r w:rsidR="00A36DFD">
        <w:rPr>
          <w:rtl/>
          <w:lang w:bidi="fa-IR"/>
        </w:rPr>
        <w:t xml:space="preserve">ی </w:t>
      </w:r>
      <w:r w:rsidR="000450B1">
        <w:rPr>
          <w:rtl/>
          <w:lang w:bidi="fa-IR"/>
        </w:rPr>
        <w:t>است كه م</w:t>
      </w:r>
      <w:r w:rsidR="00A36DFD">
        <w:rPr>
          <w:rtl/>
          <w:lang w:bidi="fa-IR"/>
        </w:rPr>
        <w:t xml:space="preserve">ی </w:t>
      </w:r>
      <w:r w:rsidR="000450B1">
        <w:rPr>
          <w:rtl/>
          <w:lang w:bidi="fa-IR"/>
        </w:rPr>
        <w:t>داند ول</w:t>
      </w:r>
      <w:r w:rsidR="00A36DFD">
        <w:rPr>
          <w:rtl/>
          <w:lang w:bidi="fa-IR"/>
        </w:rPr>
        <w:t xml:space="preserve">ی </w:t>
      </w:r>
      <w:r w:rsidR="000450B1">
        <w:rPr>
          <w:rtl/>
          <w:lang w:bidi="fa-IR"/>
        </w:rPr>
        <w:t>ذاتش</w:t>
      </w:r>
      <w:r w:rsidR="00A36DFD">
        <w:rPr>
          <w:rtl/>
          <w:lang w:bidi="fa-IR"/>
        </w:rPr>
        <w:t xml:space="preserve"> </w:t>
      </w:r>
      <w:r w:rsidR="000450B1">
        <w:rPr>
          <w:rtl/>
          <w:lang w:bidi="fa-IR"/>
        </w:rPr>
        <w:t>ناشناخته است</w:t>
      </w:r>
      <w:r>
        <w:rPr>
          <w:rtl/>
          <w:lang w:bidi="fa-IR"/>
        </w:rPr>
        <w:t xml:space="preserve">، </w:t>
      </w:r>
      <w:r w:rsidR="000450B1">
        <w:rPr>
          <w:rtl/>
          <w:lang w:bidi="fa-IR"/>
        </w:rPr>
        <w:t>نگاهها</w:t>
      </w:r>
      <w:r w:rsidR="00A36DFD">
        <w:rPr>
          <w:rtl/>
          <w:lang w:bidi="fa-IR"/>
        </w:rPr>
        <w:t xml:space="preserve">ی </w:t>
      </w:r>
      <w:r w:rsidR="000450B1">
        <w:rPr>
          <w:rtl/>
          <w:lang w:bidi="fa-IR"/>
        </w:rPr>
        <w:t>ناروا</w:t>
      </w:r>
      <w:r w:rsidR="00A36DFD">
        <w:rPr>
          <w:rtl/>
          <w:lang w:bidi="fa-IR"/>
        </w:rPr>
        <w:t xml:space="preserve">ی </w:t>
      </w:r>
      <w:r w:rsidR="000450B1">
        <w:rPr>
          <w:rtl/>
          <w:lang w:bidi="fa-IR"/>
        </w:rPr>
        <w:t>چشمها و</w:t>
      </w:r>
      <w:r>
        <w:rPr>
          <w:rtl/>
          <w:lang w:bidi="fa-IR"/>
        </w:rPr>
        <w:t xml:space="preserve"> (</w:t>
      </w:r>
      <w:r w:rsidR="000450B1">
        <w:rPr>
          <w:rtl/>
          <w:lang w:bidi="fa-IR"/>
        </w:rPr>
        <w:t>رازها</w:t>
      </w:r>
      <w:r w:rsidR="00A36DFD">
        <w:rPr>
          <w:rtl/>
          <w:lang w:bidi="fa-IR"/>
        </w:rPr>
        <w:t>ی</w:t>
      </w:r>
      <w:r w:rsidR="0004015C">
        <w:rPr>
          <w:rtl/>
          <w:lang w:bidi="fa-IR"/>
        </w:rPr>
        <w:t>)</w:t>
      </w:r>
      <w:r>
        <w:rPr>
          <w:rtl/>
          <w:lang w:bidi="fa-IR"/>
        </w:rPr>
        <w:t xml:space="preserve"> </w:t>
      </w:r>
      <w:r w:rsidR="000450B1">
        <w:rPr>
          <w:rtl/>
          <w:lang w:bidi="fa-IR"/>
        </w:rPr>
        <w:t>نهان در س</w:t>
      </w:r>
      <w:r>
        <w:rPr>
          <w:rtl/>
          <w:lang w:bidi="fa-IR"/>
        </w:rPr>
        <w:t>ی</w:t>
      </w:r>
      <w:r w:rsidR="000450B1">
        <w:rPr>
          <w:rtl/>
          <w:lang w:bidi="fa-IR"/>
        </w:rPr>
        <w:t>نه ها را م</w:t>
      </w:r>
      <w:r w:rsidR="00A36DFD">
        <w:rPr>
          <w:rtl/>
          <w:lang w:bidi="fa-IR"/>
        </w:rPr>
        <w:t xml:space="preserve">ی </w:t>
      </w:r>
      <w:r w:rsidR="000450B1">
        <w:rPr>
          <w:rtl/>
          <w:lang w:bidi="fa-IR"/>
        </w:rPr>
        <w:t>داند</w:t>
      </w:r>
      <w:r>
        <w:rPr>
          <w:rtl/>
          <w:lang w:bidi="fa-IR"/>
        </w:rPr>
        <w:t xml:space="preserve">. </w:t>
      </w:r>
    </w:p>
    <w:p w:rsidR="000450B1" w:rsidRDefault="000450B1" w:rsidP="000450B1">
      <w:pPr>
        <w:pStyle w:val="libNormal"/>
        <w:rPr>
          <w:rtl/>
          <w:lang w:bidi="fa-IR"/>
        </w:rPr>
      </w:pPr>
      <w:r>
        <w:rPr>
          <w:rtl/>
          <w:lang w:bidi="fa-IR"/>
        </w:rPr>
        <w:t>پناه م</w:t>
      </w:r>
      <w:r w:rsidR="00A36DFD">
        <w:rPr>
          <w:rtl/>
          <w:lang w:bidi="fa-IR"/>
        </w:rPr>
        <w:t xml:space="preserve">ی </w:t>
      </w:r>
      <w:r>
        <w:rPr>
          <w:rtl/>
          <w:lang w:bidi="fa-IR"/>
        </w:rPr>
        <w:t>برم به رو</w:t>
      </w:r>
      <w:r w:rsidR="00A36DFD">
        <w:rPr>
          <w:rtl/>
          <w:lang w:bidi="fa-IR"/>
        </w:rPr>
        <w:t xml:space="preserve">ی </w:t>
      </w:r>
      <w:r>
        <w:rPr>
          <w:rtl/>
          <w:lang w:bidi="fa-IR"/>
        </w:rPr>
        <w:t>با كرامتش و به نام با عظمتش از شر هر چه آفر</w:t>
      </w:r>
      <w:r w:rsidR="00A008FB">
        <w:rPr>
          <w:rtl/>
          <w:lang w:bidi="fa-IR"/>
        </w:rPr>
        <w:t>ی</w:t>
      </w:r>
      <w:r>
        <w:rPr>
          <w:rtl/>
          <w:lang w:bidi="fa-IR"/>
        </w:rPr>
        <w:t>د و خلق كرد</w:t>
      </w:r>
      <w:r w:rsidR="00A008FB">
        <w:rPr>
          <w:rtl/>
          <w:lang w:bidi="fa-IR"/>
        </w:rPr>
        <w:t xml:space="preserve">، </w:t>
      </w:r>
      <w:r>
        <w:rPr>
          <w:rtl/>
          <w:lang w:bidi="fa-IR"/>
        </w:rPr>
        <w:t>از شر هر چه ز</w:t>
      </w:r>
      <w:r w:rsidR="00A008FB">
        <w:rPr>
          <w:rtl/>
          <w:lang w:bidi="fa-IR"/>
        </w:rPr>
        <w:t>ی</w:t>
      </w:r>
      <w:r>
        <w:rPr>
          <w:rtl/>
          <w:lang w:bidi="fa-IR"/>
        </w:rPr>
        <w:t>ر گل م</w:t>
      </w:r>
      <w:r w:rsidR="00A36DFD">
        <w:rPr>
          <w:rtl/>
          <w:lang w:bidi="fa-IR"/>
        </w:rPr>
        <w:t xml:space="preserve">ی </w:t>
      </w:r>
      <w:r>
        <w:rPr>
          <w:rtl/>
          <w:lang w:bidi="fa-IR"/>
        </w:rPr>
        <w:t>باشد از هر آشكار و پنهان</w:t>
      </w:r>
      <w:r w:rsidR="00A008FB">
        <w:rPr>
          <w:rtl/>
          <w:lang w:bidi="fa-IR"/>
        </w:rPr>
        <w:t xml:space="preserve">، </w:t>
      </w:r>
      <w:r>
        <w:rPr>
          <w:rtl/>
          <w:lang w:bidi="fa-IR"/>
        </w:rPr>
        <w:t>از شر هر چه گفتم و نگفتم و ستا</w:t>
      </w:r>
      <w:r w:rsidR="00A008FB">
        <w:rPr>
          <w:rtl/>
          <w:lang w:bidi="fa-IR"/>
        </w:rPr>
        <w:t>ی</w:t>
      </w:r>
      <w:r>
        <w:rPr>
          <w:rtl/>
          <w:lang w:bidi="fa-IR"/>
        </w:rPr>
        <w:t>ش مخصوص خدا</w:t>
      </w:r>
      <w:r w:rsidR="00A008FB">
        <w:rPr>
          <w:rtl/>
          <w:lang w:bidi="fa-IR"/>
        </w:rPr>
        <w:t>ی</w:t>
      </w:r>
      <w:r w:rsidR="00A36DFD">
        <w:rPr>
          <w:rtl/>
          <w:lang w:bidi="fa-IR"/>
        </w:rPr>
        <w:t xml:space="preserve">ی </w:t>
      </w:r>
      <w:r>
        <w:rPr>
          <w:rtl/>
          <w:lang w:bidi="fa-IR"/>
        </w:rPr>
        <w:t>است كه پروردگار عالم</w:t>
      </w:r>
      <w:r w:rsidR="00A008FB">
        <w:rPr>
          <w:rtl/>
          <w:lang w:bidi="fa-IR"/>
        </w:rPr>
        <w:t>ی</w:t>
      </w:r>
      <w:r>
        <w:rPr>
          <w:rtl/>
          <w:lang w:bidi="fa-IR"/>
        </w:rPr>
        <w:t>ن م</w:t>
      </w:r>
      <w:r w:rsidR="00A36DFD">
        <w:rPr>
          <w:rtl/>
          <w:lang w:bidi="fa-IR"/>
        </w:rPr>
        <w:t xml:space="preserve">ی </w:t>
      </w:r>
      <w:r>
        <w:rPr>
          <w:rtl/>
          <w:lang w:bidi="fa-IR"/>
        </w:rPr>
        <w:t>باشد</w:t>
      </w:r>
      <w:r w:rsidR="00A008FB">
        <w:rPr>
          <w:lang w:bidi="fa-IR"/>
        </w:rPr>
        <w:t xml:space="preserve">. </w:t>
      </w:r>
    </w:p>
    <w:p w:rsidR="000450B1" w:rsidRDefault="00A008FB" w:rsidP="000450B1">
      <w:pPr>
        <w:pStyle w:val="libNormal"/>
        <w:rPr>
          <w:rtl/>
          <w:lang w:bidi="fa-IR"/>
        </w:rPr>
      </w:pPr>
      <w:r>
        <w:rPr>
          <w:rtl/>
          <w:lang w:bidi="fa-IR"/>
        </w:rPr>
        <w:t>(</w:t>
      </w:r>
      <w:r w:rsidR="000450B1">
        <w:rPr>
          <w:rtl/>
          <w:lang w:bidi="fa-IR"/>
        </w:rPr>
        <w:t>آنگاه</w:t>
      </w:r>
      <w:r>
        <w:rPr>
          <w:rtl/>
          <w:lang w:bidi="fa-IR"/>
        </w:rPr>
        <w:t xml:space="preserve">) </w:t>
      </w:r>
      <w:r w:rsidR="000450B1">
        <w:rPr>
          <w:rtl/>
          <w:lang w:bidi="fa-IR"/>
        </w:rPr>
        <w:t>فرمود</w:t>
      </w:r>
      <w:r>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انها امن من كل سبع، و من الشیطان الرجیم، و من ذریته، وكل ما عظ ولسع، ولا یخاف صاحبها اذا تكلم بها لصا ولا غولا</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Pr>
          <w:rtl/>
          <w:lang w:bidi="fa-IR"/>
        </w:rPr>
        <w:t>ی</w:t>
      </w:r>
      <w:r w:rsidR="000450B1">
        <w:rPr>
          <w:rtl/>
          <w:lang w:bidi="fa-IR"/>
        </w:rPr>
        <w:t>ن امان است از هر درنده ا</w:t>
      </w:r>
      <w:r w:rsidR="00A36DFD">
        <w:rPr>
          <w:rtl/>
          <w:lang w:bidi="fa-IR"/>
        </w:rPr>
        <w:t xml:space="preserve">ی </w:t>
      </w:r>
      <w:r w:rsidR="000450B1">
        <w:rPr>
          <w:rtl/>
          <w:lang w:bidi="fa-IR"/>
        </w:rPr>
        <w:t>و از ش</w:t>
      </w:r>
      <w:r>
        <w:rPr>
          <w:rtl/>
          <w:lang w:bidi="fa-IR"/>
        </w:rPr>
        <w:t>ی</w:t>
      </w:r>
      <w:r w:rsidR="000450B1">
        <w:rPr>
          <w:rtl/>
          <w:lang w:bidi="fa-IR"/>
        </w:rPr>
        <w:t>طان رانده شده و فرزندانش و از شر هر چه به دندان گ</w:t>
      </w:r>
      <w:r>
        <w:rPr>
          <w:rtl/>
          <w:lang w:bidi="fa-IR"/>
        </w:rPr>
        <w:t>ی</w:t>
      </w:r>
      <w:r w:rsidR="000450B1">
        <w:rPr>
          <w:rtl/>
          <w:lang w:bidi="fa-IR"/>
        </w:rPr>
        <w:t>رد و بگزد</w:t>
      </w:r>
      <w:r>
        <w:rPr>
          <w:rtl/>
          <w:lang w:bidi="fa-IR"/>
        </w:rPr>
        <w:t xml:space="preserve">، </w:t>
      </w:r>
      <w:r w:rsidR="000450B1">
        <w:rPr>
          <w:rtl/>
          <w:lang w:bidi="fa-IR"/>
        </w:rPr>
        <w:t>صاحب ا</w:t>
      </w:r>
      <w:r>
        <w:rPr>
          <w:rtl/>
          <w:lang w:bidi="fa-IR"/>
        </w:rPr>
        <w:t>ی</w:t>
      </w:r>
      <w:r w:rsidR="000450B1">
        <w:rPr>
          <w:rtl/>
          <w:lang w:bidi="fa-IR"/>
        </w:rPr>
        <w:t>ن كلام اگر آن را بگو</w:t>
      </w:r>
      <w:r>
        <w:rPr>
          <w:rtl/>
          <w:lang w:bidi="fa-IR"/>
        </w:rPr>
        <w:t>ی</w:t>
      </w:r>
      <w:r w:rsidR="000450B1">
        <w:rPr>
          <w:rtl/>
          <w:lang w:bidi="fa-IR"/>
        </w:rPr>
        <w:t>د</w:t>
      </w:r>
      <w:r>
        <w:rPr>
          <w:rtl/>
          <w:lang w:bidi="fa-IR"/>
        </w:rPr>
        <w:t xml:space="preserve">، </w:t>
      </w:r>
      <w:r w:rsidR="000450B1">
        <w:rPr>
          <w:rtl/>
          <w:lang w:bidi="fa-IR"/>
        </w:rPr>
        <w:t>نه از دزد بترسد و نه از جن و ش</w:t>
      </w:r>
      <w:r>
        <w:rPr>
          <w:rtl/>
          <w:lang w:bidi="fa-IR"/>
        </w:rPr>
        <w:t>ی</w:t>
      </w:r>
      <w:r w:rsidR="000450B1">
        <w:rPr>
          <w:rtl/>
          <w:lang w:bidi="fa-IR"/>
        </w:rPr>
        <w:t>طان</w:t>
      </w:r>
      <w:r>
        <w:rPr>
          <w:lang w:bidi="fa-IR"/>
        </w:rPr>
        <w:t xml:space="preserve">. </w:t>
      </w:r>
    </w:p>
    <w:p w:rsidR="000450B1" w:rsidRDefault="000450B1" w:rsidP="000450B1">
      <w:pPr>
        <w:pStyle w:val="libNormal"/>
        <w:rPr>
          <w:rtl/>
          <w:lang w:bidi="fa-IR"/>
        </w:rPr>
      </w:pPr>
      <w:r>
        <w:rPr>
          <w:rtl/>
          <w:lang w:bidi="fa-IR"/>
        </w:rPr>
        <w:t>روا</w:t>
      </w:r>
      <w:r w:rsidR="00A36DFD">
        <w:rPr>
          <w:rtl/>
          <w:lang w:bidi="fa-IR"/>
        </w:rPr>
        <w:t xml:space="preserve">ی </w:t>
      </w:r>
      <w:r>
        <w:rPr>
          <w:rtl/>
          <w:lang w:bidi="fa-IR"/>
        </w:rPr>
        <w:t>گو</w:t>
      </w:r>
      <w:r w:rsidR="00A008FB">
        <w:rPr>
          <w:rtl/>
          <w:lang w:bidi="fa-IR"/>
        </w:rPr>
        <w:t>ی</w:t>
      </w:r>
      <w:r>
        <w:rPr>
          <w:rtl/>
          <w:lang w:bidi="fa-IR"/>
        </w:rPr>
        <w:t>د</w:t>
      </w:r>
      <w:r w:rsidR="00A008FB">
        <w:rPr>
          <w:rtl/>
          <w:lang w:bidi="fa-IR"/>
        </w:rPr>
        <w:t xml:space="preserve">: </w:t>
      </w:r>
      <w:r>
        <w:rPr>
          <w:rtl/>
          <w:lang w:bidi="fa-IR"/>
        </w:rPr>
        <w:t>عرض كردم</w:t>
      </w:r>
      <w:r w:rsidR="00A008FB">
        <w:rPr>
          <w:rtl/>
          <w:lang w:bidi="fa-IR"/>
        </w:rPr>
        <w:t xml:space="preserve">: </w:t>
      </w:r>
      <w:r>
        <w:rPr>
          <w:rtl/>
          <w:lang w:bidi="fa-IR"/>
        </w:rPr>
        <w:t>من ح</w:t>
      </w:r>
      <w:r w:rsidR="00A008FB">
        <w:rPr>
          <w:rtl/>
          <w:lang w:bidi="fa-IR"/>
        </w:rPr>
        <w:t>ی</w:t>
      </w:r>
      <w:r>
        <w:rPr>
          <w:rtl/>
          <w:lang w:bidi="fa-IR"/>
        </w:rPr>
        <w:t>وانات درنده را شكار م</w:t>
      </w:r>
      <w:r w:rsidR="00A36DFD">
        <w:rPr>
          <w:rtl/>
          <w:lang w:bidi="fa-IR"/>
        </w:rPr>
        <w:t xml:space="preserve">ی </w:t>
      </w:r>
      <w:r>
        <w:rPr>
          <w:rtl/>
          <w:lang w:bidi="fa-IR"/>
        </w:rPr>
        <w:t>كنم و شبها در خرابات م</w:t>
      </w:r>
      <w:r w:rsidR="00A36DFD">
        <w:rPr>
          <w:rtl/>
          <w:lang w:bidi="fa-IR"/>
        </w:rPr>
        <w:t xml:space="preserve">ی </w:t>
      </w:r>
      <w:r>
        <w:rPr>
          <w:rtl/>
          <w:lang w:bidi="fa-IR"/>
        </w:rPr>
        <w:t>خوابم</w:t>
      </w:r>
      <w:r w:rsidR="00A008FB">
        <w:rPr>
          <w:rtl/>
          <w:lang w:bidi="fa-IR"/>
        </w:rPr>
        <w:t xml:space="preserve">، </w:t>
      </w:r>
      <w:r>
        <w:rPr>
          <w:rtl/>
          <w:lang w:bidi="fa-IR"/>
        </w:rPr>
        <w:t>لذا در وحشت بسر م</w:t>
      </w:r>
      <w:r w:rsidR="00A36DFD">
        <w:rPr>
          <w:rtl/>
          <w:lang w:bidi="fa-IR"/>
        </w:rPr>
        <w:t xml:space="preserve">ی </w:t>
      </w:r>
      <w:r>
        <w:rPr>
          <w:rtl/>
          <w:lang w:bidi="fa-IR"/>
        </w:rPr>
        <w:t>برم</w:t>
      </w:r>
      <w:r w:rsidR="00A008FB">
        <w:rPr>
          <w:rtl/>
          <w:lang w:bidi="fa-IR"/>
        </w:rPr>
        <w:t xml:space="preserve">، </w:t>
      </w:r>
      <w:r>
        <w:rPr>
          <w:rtl/>
          <w:lang w:bidi="fa-IR"/>
        </w:rPr>
        <w:t>فرمود</w:t>
      </w:r>
      <w:r w:rsidR="00A008FB">
        <w:rPr>
          <w:rtl/>
          <w:lang w:bidi="fa-IR"/>
        </w:rPr>
        <w:t xml:space="preserve">: </w:t>
      </w:r>
    </w:p>
    <w:p w:rsidR="000450B1" w:rsidRDefault="000450B1" w:rsidP="000450B1">
      <w:pPr>
        <w:pStyle w:val="libNormal"/>
        <w:rPr>
          <w:rtl/>
          <w:lang w:bidi="fa-IR"/>
        </w:rPr>
      </w:pPr>
      <w:r>
        <w:rPr>
          <w:rtl/>
          <w:lang w:bidi="fa-IR"/>
        </w:rPr>
        <w:t>قل اذا دخلت</w:t>
      </w:r>
      <w:r w:rsidR="00A008FB">
        <w:rPr>
          <w:rtl/>
          <w:lang w:bidi="fa-IR"/>
        </w:rPr>
        <w:t xml:space="preserve">: </w:t>
      </w:r>
      <w:r>
        <w:rPr>
          <w:rtl/>
          <w:lang w:bidi="fa-IR"/>
        </w:rPr>
        <w:t>بسم الله و بالله و ادخل رجلك ال</w:t>
      </w:r>
      <w:r w:rsidR="00A008FB">
        <w:rPr>
          <w:rtl/>
          <w:lang w:bidi="fa-IR"/>
        </w:rPr>
        <w:t>ی</w:t>
      </w:r>
      <w:r>
        <w:rPr>
          <w:rtl/>
          <w:lang w:bidi="fa-IR"/>
        </w:rPr>
        <w:t>من</w:t>
      </w:r>
      <w:r w:rsidR="00A36DFD">
        <w:rPr>
          <w:rtl/>
          <w:lang w:bidi="fa-IR"/>
        </w:rPr>
        <w:t>ی</w:t>
      </w:r>
      <w:r w:rsidR="0087087D">
        <w:rPr>
          <w:rtl/>
          <w:lang w:bidi="fa-IR"/>
        </w:rPr>
        <w:t>،</w:t>
      </w:r>
      <w:r w:rsidR="00A008FB">
        <w:rPr>
          <w:rtl/>
          <w:lang w:bidi="fa-IR"/>
        </w:rPr>
        <w:t xml:space="preserve"> </w:t>
      </w:r>
      <w:r>
        <w:rPr>
          <w:rtl/>
          <w:lang w:bidi="fa-IR"/>
        </w:rPr>
        <w:t>و اذا خرجت فاخرج رجلك ال</w:t>
      </w:r>
      <w:r w:rsidR="00A008FB">
        <w:rPr>
          <w:rtl/>
          <w:lang w:bidi="fa-IR"/>
        </w:rPr>
        <w:t>ی</w:t>
      </w:r>
      <w:r>
        <w:rPr>
          <w:rtl/>
          <w:lang w:bidi="fa-IR"/>
        </w:rPr>
        <w:t>سر</w:t>
      </w:r>
      <w:r w:rsidR="00A36DFD">
        <w:rPr>
          <w:rtl/>
          <w:lang w:bidi="fa-IR"/>
        </w:rPr>
        <w:t xml:space="preserve">ی </w:t>
      </w:r>
      <w:r>
        <w:rPr>
          <w:rtl/>
          <w:lang w:bidi="fa-IR"/>
        </w:rPr>
        <w:t>و سم الله فانك لا تر</w:t>
      </w:r>
      <w:r w:rsidR="00A36DFD">
        <w:rPr>
          <w:rtl/>
          <w:lang w:bidi="fa-IR"/>
        </w:rPr>
        <w:t xml:space="preserve">ی </w:t>
      </w:r>
      <w:r>
        <w:rPr>
          <w:rtl/>
          <w:lang w:bidi="fa-IR"/>
        </w:rPr>
        <w:t>مكروها</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وقت</w:t>
      </w:r>
      <w:r w:rsidR="00A36DFD">
        <w:rPr>
          <w:rtl/>
          <w:lang w:bidi="fa-IR"/>
        </w:rPr>
        <w:t xml:space="preserve">ی </w:t>
      </w:r>
      <w:r w:rsidR="000450B1">
        <w:rPr>
          <w:rtl/>
          <w:lang w:bidi="fa-IR"/>
        </w:rPr>
        <w:t>وارد م</w:t>
      </w:r>
      <w:r w:rsidR="00A36DFD">
        <w:rPr>
          <w:rtl/>
          <w:lang w:bidi="fa-IR"/>
        </w:rPr>
        <w:t xml:space="preserve">ی </w:t>
      </w:r>
      <w:r w:rsidR="000450B1">
        <w:rPr>
          <w:rtl/>
          <w:lang w:bidi="fa-IR"/>
        </w:rPr>
        <w:t>شو</w:t>
      </w:r>
      <w:r w:rsidR="00A36DFD">
        <w:rPr>
          <w:rtl/>
          <w:lang w:bidi="fa-IR"/>
        </w:rPr>
        <w:t xml:space="preserve">ی </w:t>
      </w:r>
      <w:r w:rsidR="000450B1">
        <w:rPr>
          <w:rtl/>
          <w:lang w:bidi="fa-IR"/>
        </w:rPr>
        <w:t>با پا</w:t>
      </w:r>
      <w:r w:rsidR="00A36DFD">
        <w:rPr>
          <w:rtl/>
          <w:lang w:bidi="fa-IR"/>
        </w:rPr>
        <w:t xml:space="preserve">ی </w:t>
      </w:r>
      <w:r w:rsidR="000450B1">
        <w:rPr>
          <w:rtl/>
          <w:lang w:bidi="fa-IR"/>
        </w:rPr>
        <w:t>راستت داخل شو و بگو</w:t>
      </w:r>
      <w:r>
        <w:rPr>
          <w:rtl/>
          <w:lang w:bidi="fa-IR"/>
        </w:rPr>
        <w:t xml:space="preserve">: </w:t>
      </w:r>
      <w:r w:rsidR="000450B1">
        <w:rPr>
          <w:rtl/>
          <w:lang w:bidi="fa-IR"/>
        </w:rPr>
        <w:t>بسم الله و بالله</w:t>
      </w:r>
      <w:r>
        <w:rPr>
          <w:rtl/>
          <w:lang w:bidi="fa-IR"/>
        </w:rPr>
        <w:t xml:space="preserve">، </w:t>
      </w:r>
      <w:r w:rsidR="000450B1">
        <w:rPr>
          <w:rtl/>
          <w:lang w:bidi="fa-IR"/>
        </w:rPr>
        <w:t>و وقت</w:t>
      </w:r>
      <w:r w:rsidR="00A36DFD">
        <w:rPr>
          <w:rtl/>
          <w:lang w:bidi="fa-IR"/>
        </w:rPr>
        <w:t xml:space="preserve">ی </w:t>
      </w:r>
      <w:r w:rsidR="000450B1">
        <w:rPr>
          <w:rtl/>
          <w:lang w:bidi="fa-IR"/>
        </w:rPr>
        <w:t>هم كه خارج م</w:t>
      </w:r>
      <w:r w:rsidR="00A36DFD">
        <w:rPr>
          <w:rtl/>
          <w:lang w:bidi="fa-IR"/>
        </w:rPr>
        <w:t xml:space="preserve">ی </w:t>
      </w:r>
      <w:r w:rsidR="000450B1">
        <w:rPr>
          <w:rtl/>
          <w:lang w:bidi="fa-IR"/>
        </w:rPr>
        <w:t>گرد</w:t>
      </w:r>
      <w:r w:rsidR="00A36DFD">
        <w:rPr>
          <w:rtl/>
          <w:lang w:bidi="fa-IR"/>
        </w:rPr>
        <w:t>ی</w:t>
      </w:r>
      <w:r w:rsidR="0087087D">
        <w:rPr>
          <w:rtl/>
          <w:lang w:bidi="fa-IR"/>
        </w:rPr>
        <w:t>،</w:t>
      </w:r>
      <w:r>
        <w:rPr>
          <w:rtl/>
          <w:lang w:bidi="fa-IR"/>
        </w:rPr>
        <w:t xml:space="preserve"> </w:t>
      </w:r>
      <w:r w:rsidR="000450B1">
        <w:rPr>
          <w:rtl/>
          <w:lang w:bidi="fa-IR"/>
        </w:rPr>
        <w:t>نام خدا را ذكر كن</w:t>
      </w:r>
      <w:r>
        <w:rPr>
          <w:rtl/>
          <w:lang w:bidi="fa-IR"/>
        </w:rPr>
        <w:t xml:space="preserve">، </w:t>
      </w:r>
      <w:r w:rsidR="000450B1">
        <w:rPr>
          <w:rtl/>
          <w:lang w:bidi="fa-IR"/>
        </w:rPr>
        <w:t>و با پا</w:t>
      </w:r>
      <w:r w:rsidR="00A36DFD">
        <w:rPr>
          <w:rtl/>
          <w:lang w:bidi="fa-IR"/>
        </w:rPr>
        <w:t xml:space="preserve">ی </w:t>
      </w:r>
      <w:r w:rsidR="000450B1">
        <w:rPr>
          <w:rtl/>
          <w:lang w:bidi="fa-IR"/>
        </w:rPr>
        <w:t>چپ خارج شو كه ناگوار</w:t>
      </w:r>
      <w:r w:rsidR="00A36DFD">
        <w:rPr>
          <w:rtl/>
          <w:lang w:bidi="fa-IR"/>
        </w:rPr>
        <w:t xml:space="preserve">ی </w:t>
      </w:r>
      <w:r w:rsidR="000450B1">
        <w:rPr>
          <w:rtl/>
          <w:lang w:bidi="fa-IR"/>
        </w:rPr>
        <w:t>نخواه</w:t>
      </w:r>
      <w:r w:rsidR="00A36DFD">
        <w:rPr>
          <w:rtl/>
          <w:lang w:bidi="fa-IR"/>
        </w:rPr>
        <w:t xml:space="preserve">ی </w:t>
      </w:r>
      <w:r w:rsidR="000450B1">
        <w:rPr>
          <w:rtl/>
          <w:lang w:bidi="fa-IR"/>
        </w:rPr>
        <w:t>د</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9</w:t>
      </w:r>
      <w:r w:rsidR="00133789" w:rsidRPr="00133789">
        <w:rPr>
          <w:rStyle w:val="libNormalChar"/>
          <w:rtl/>
        </w:rPr>
        <w:t xml:space="preserve"> - </w:t>
      </w:r>
      <w:r>
        <w:rPr>
          <w:rtl/>
          <w:lang w:bidi="fa-IR"/>
        </w:rPr>
        <w:t>صدوق</w:t>
      </w:r>
      <w:r w:rsidR="00A008FB">
        <w:rPr>
          <w:rtl/>
          <w:lang w:bidi="fa-IR"/>
        </w:rPr>
        <w:t xml:space="preserve"> </w:t>
      </w:r>
      <w:r w:rsidR="00F52787" w:rsidRPr="00F52787">
        <w:rPr>
          <w:rStyle w:val="libAlaemChar"/>
          <w:rFonts w:eastAsia="KFGQPC Uthman Taha Naskh"/>
          <w:rtl/>
        </w:rPr>
        <w:t>رحمه‌الله</w:t>
      </w:r>
      <w:r w:rsidR="00A008FB">
        <w:rPr>
          <w:rtl/>
          <w:lang w:bidi="fa-IR"/>
        </w:rPr>
        <w:t xml:space="preserve"> </w:t>
      </w:r>
      <w:r>
        <w:rPr>
          <w:rtl/>
          <w:lang w:bidi="fa-IR"/>
        </w:rPr>
        <w:t>با سندش تا عبد الله انصار</w:t>
      </w:r>
      <w:r w:rsidR="00A36DFD">
        <w:rPr>
          <w:rtl/>
          <w:lang w:bidi="fa-IR"/>
        </w:rPr>
        <w:t xml:space="preserve">ی </w:t>
      </w:r>
      <w:r>
        <w:rPr>
          <w:rtl/>
          <w:lang w:bidi="fa-IR"/>
        </w:rPr>
        <w:t>از خل</w:t>
      </w:r>
      <w:r w:rsidR="00A008FB">
        <w:rPr>
          <w:rtl/>
          <w:lang w:bidi="fa-IR"/>
        </w:rPr>
        <w:t>ی</w:t>
      </w:r>
      <w:r>
        <w:rPr>
          <w:rtl/>
          <w:lang w:bidi="fa-IR"/>
        </w:rPr>
        <w:t>ل بكر</w:t>
      </w:r>
      <w:r w:rsidR="00A36DFD">
        <w:rPr>
          <w:rtl/>
          <w:lang w:bidi="fa-IR"/>
        </w:rPr>
        <w:t xml:space="preserve">ی </w:t>
      </w:r>
      <w:r>
        <w:rPr>
          <w:rtl/>
          <w:lang w:bidi="fa-IR"/>
        </w:rPr>
        <w:t>نقل كرده است كه كفت</w:t>
      </w:r>
      <w:r w:rsidR="00A008FB">
        <w:rPr>
          <w:rtl/>
          <w:lang w:bidi="fa-IR"/>
        </w:rPr>
        <w:t xml:space="preserve">: </w:t>
      </w:r>
      <w:r>
        <w:rPr>
          <w:rtl/>
          <w:lang w:bidi="fa-IR"/>
        </w:rPr>
        <w:t>شن</w:t>
      </w:r>
      <w:r w:rsidR="00A008FB">
        <w:rPr>
          <w:rtl/>
          <w:lang w:bidi="fa-IR"/>
        </w:rPr>
        <w:t>ی</w:t>
      </w:r>
      <w:r>
        <w:rPr>
          <w:rtl/>
          <w:lang w:bidi="fa-IR"/>
        </w:rPr>
        <w:t xml:space="preserve">دم </w:t>
      </w:r>
      <w:r w:rsidR="00A008FB">
        <w:rPr>
          <w:rtl/>
          <w:lang w:bidi="fa-IR"/>
        </w:rPr>
        <w:t>ی</w:t>
      </w:r>
      <w:r>
        <w:rPr>
          <w:rtl/>
          <w:lang w:bidi="fa-IR"/>
        </w:rPr>
        <w:t>ك</w:t>
      </w:r>
      <w:r w:rsidR="00A36DFD">
        <w:rPr>
          <w:rtl/>
          <w:lang w:bidi="fa-IR"/>
        </w:rPr>
        <w:t xml:space="preserve">ی </w:t>
      </w:r>
      <w:r>
        <w:rPr>
          <w:rtl/>
          <w:lang w:bidi="fa-IR"/>
        </w:rPr>
        <w:t xml:space="preserve">از </w:t>
      </w:r>
      <w:r w:rsidR="00A008FB">
        <w:rPr>
          <w:rtl/>
          <w:lang w:bidi="fa-IR"/>
        </w:rPr>
        <w:t>ی</w:t>
      </w:r>
      <w:r>
        <w:rPr>
          <w:rtl/>
          <w:lang w:bidi="fa-IR"/>
        </w:rPr>
        <w:t>اران ما م</w:t>
      </w:r>
      <w:r w:rsidR="00A36DFD">
        <w:rPr>
          <w:rtl/>
          <w:lang w:bidi="fa-IR"/>
        </w:rPr>
        <w:t xml:space="preserve">ی </w:t>
      </w:r>
      <w:r>
        <w:rPr>
          <w:rtl/>
          <w:lang w:bidi="fa-IR"/>
        </w:rPr>
        <w:t>گفت</w:t>
      </w:r>
      <w:r w:rsidR="00A008FB">
        <w:rPr>
          <w:rtl/>
          <w:lang w:bidi="fa-IR"/>
        </w:rPr>
        <w:t xml:space="preserve">: </w:t>
      </w:r>
      <w:r>
        <w:rPr>
          <w:rtl/>
          <w:lang w:bidi="fa-IR"/>
        </w:rPr>
        <w:t>عل</w:t>
      </w:r>
      <w:r w:rsidR="00A36DFD">
        <w:rPr>
          <w:rtl/>
          <w:lang w:bidi="fa-IR"/>
        </w:rPr>
        <w:t xml:space="preserve">ی </w:t>
      </w:r>
      <w:r>
        <w:rPr>
          <w:rtl/>
          <w:lang w:bidi="fa-IR"/>
        </w:rPr>
        <w:t>بن اب</w:t>
      </w:r>
      <w:r w:rsidR="00A36DFD">
        <w:rPr>
          <w:rtl/>
          <w:lang w:bidi="fa-IR"/>
        </w:rPr>
        <w:t xml:space="preserve">ی </w:t>
      </w:r>
      <w:r>
        <w:rPr>
          <w:rtl/>
          <w:lang w:bidi="fa-IR"/>
        </w:rPr>
        <w:t xml:space="preserve">طالب </w:t>
      </w:r>
      <w:r w:rsidR="00FE657D" w:rsidRPr="00FE657D">
        <w:rPr>
          <w:rStyle w:val="libAlaemChar"/>
          <w:rFonts w:eastAsia="KFGQPC Uthman Taha Naskh"/>
          <w:rtl/>
        </w:rPr>
        <w:t>عليه‌السلام</w:t>
      </w:r>
      <w:r>
        <w:rPr>
          <w:rtl/>
          <w:lang w:bidi="fa-IR"/>
        </w:rPr>
        <w:t xml:space="preserve"> در هر روز از دهه ذ</w:t>
      </w:r>
      <w:r w:rsidR="00A008FB">
        <w:rPr>
          <w:rtl/>
          <w:lang w:bidi="fa-IR"/>
        </w:rPr>
        <w:t>ی</w:t>
      </w:r>
      <w:r>
        <w:rPr>
          <w:rtl/>
          <w:lang w:bidi="fa-IR"/>
        </w:rPr>
        <w:t>حجه ا</w:t>
      </w:r>
      <w:r w:rsidR="00A008FB">
        <w:rPr>
          <w:rtl/>
          <w:lang w:bidi="fa-IR"/>
        </w:rPr>
        <w:t>ی</w:t>
      </w:r>
      <w:r>
        <w:rPr>
          <w:rtl/>
          <w:lang w:bidi="fa-IR"/>
        </w:rPr>
        <w:t>ن كلمات را م</w:t>
      </w:r>
      <w:r w:rsidR="00A36DFD">
        <w:rPr>
          <w:rtl/>
          <w:lang w:bidi="fa-IR"/>
        </w:rPr>
        <w:t xml:space="preserve">ی </w:t>
      </w:r>
      <w:r>
        <w:rPr>
          <w:rtl/>
          <w:lang w:bidi="fa-IR"/>
        </w:rPr>
        <w:t>گو</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699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لا اله الا الله عدد اللیالی و الدهور، لا اله الا الله عدد امواج البحور، لا اله الا الله و رحمته خیر مما یجمعون، لا اله الا الله عدد الشوك و الشجر، لا اله الا الله عدد الشعر و الوبر، لا اله الا الله عدد القطر و المطر، لا اله الا الله عدد الحجر و لمدر، لا اله الا الله عدد لمح العیون، لا اله الا الله فی اللیل اذا عسعس و فی الصبح اذا تنفس، لا اله الا الله عدد الریاح فی البراری و الصخور، لا اله الا الله من الیوم الی یوم ینفخ فی الصور</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لا اله لا الله</w:t>
      </w:r>
      <w:r>
        <w:rPr>
          <w:rtl/>
          <w:lang w:bidi="fa-IR"/>
        </w:rPr>
        <w:t xml:space="preserve">، </w:t>
      </w:r>
      <w:r w:rsidR="000450B1">
        <w:rPr>
          <w:rtl/>
          <w:lang w:bidi="fa-IR"/>
        </w:rPr>
        <w:t>به تعداد شبها و روزها</w:t>
      </w:r>
      <w:r>
        <w:rPr>
          <w:rtl/>
          <w:lang w:bidi="fa-IR"/>
        </w:rPr>
        <w:t xml:space="preserve">. </w:t>
      </w:r>
    </w:p>
    <w:p w:rsidR="000450B1" w:rsidRDefault="000450B1" w:rsidP="000450B1">
      <w:pPr>
        <w:pStyle w:val="libNormal"/>
        <w:rPr>
          <w:rtl/>
          <w:lang w:bidi="fa-IR"/>
        </w:rPr>
      </w:pPr>
      <w:r>
        <w:rPr>
          <w:rtl/>
          <w:lang w:bidi="fa-IR"/>
        </w:rPr>
        <w:t>لا اله الا الله</w:t>
      </w:r>
      <w:r w:rsidR="00A008FB">
        <w:rPr>
          <w:rtl/>
          <w:lang w:bidi="fa-IR"/>
        </w:rPr>
        <w:t xml:space="preserve">، </w:t>
      </w:r>
      <w:r>
        <w:rPr>
          <w:rtl/>
          <w:lang w:bidi="fa-IR"/>
        </w:rPr>
        <w:t>به تعداد موجها</w:t>
      </w:r>
      <w:r w:rsidR="00A36DFD">
        <w:rPr>
          <w:rtl/>
          <w:lang w:bidi="fa-IR"/>
        </w:rPr>
        <w:t xml:space="preserve">ی </w:t>
      </w:r>
      <w:r>
        <w:rPr>
          <w:rtl/>
          <w:lang w:bidi="fa-IR"/>
        </w:rPr>
        <w:t>در</w:t>
      </w:r>
      <w:r w:rsidR="00A008FB">
        <w:rPr>
          <w:rtl/>
          <w:lang w:bidi="fa-IR"/>
        </w:rPr>
        <w:t>ی</w:t>
      </w:r>
      <w:r>
        <w:rPr>
          <w:rtl/>
          <w:lang w:bidi="fa-IR"/>
        </w:rPr>
        <w:t>اها</w:t>
      </w:r>
      <w:r w:rsidR="00A008FB">
        <w:rPr>
          <w:rtl/>
          <w:lang w:bidi="fa-IR"/>
        </w:rPr>
        <w:t xml:space="preserve">. </w:t>
      </w:r>
    </w:p>
    <w:p w:rsidR="000450B1" w:rsidRDefault="000450B1" w:rsidP="000450B1">
      <w:pPr>
        <w:pStyle w:val="libNormal"/>
        <w:rPr>
          <w:rtl/>
          <w:lang w:bidi="fa-IR"/>
        </w:rPr>
      </w:pPr>
      <w:r>
        <w:rPr>
          <w:rtl/>
          <w:lang w:bidi="fa-IR"/>
        </w:rPr>
        <w:t>لا اله الا الله</w:t>
      </w:r>
      <w:r w:rsidR="00A008FB">
        <w:rPr>
          <w:rtl/>
          <w:lang w:bidi="fa-IR"/>
        </w:rPr>
        <w:t xml:space="preserve">، </w:t>
      </w:r>
      <w:r>
        <w:rPr>
          <w:rtl/>
          <w:lang w:bidi="fa-IR"/>
        </w:rPr>
        <w:t>در حال</w:t>
      </w:r>
      <w:r w:rsidR="00A36DFD">
        <w:rPr>
          <w:rtl/>
          <w:lang w:bidi="fa-IR"/>
        </w:rPr>
        <w:t xml:space="preserve">ی </w:t>
      </w:r>
      <w:r>
        <w:rPr>
          <w:rtl/>
          <w:lang w:bidi="fa-IR"/>
        </w:rPr>
        <w:t>كه رحمتش از آنچه كه د</w:t>
      </w:r>
      <w:r w:rsidR="00A008FB">
        <w:rPr>
          <w:rtl/>
          <w:lang w:bidi="fa-IR"/>
        </w:rPr>
        <w:t>ی</w:t>
      </w:r>
      <w:r>
        <w:rPr>
          <w:rtl/>
          <w:lang w:bidi="fa-IR"/>
        </w:rPr>
        <w:t>گران جمع م</w:t>
      </w:r>
      <w:r w:rsidR="00A36DFD">
        <w:rPr>
          <w:rtl/>
          <w:lang w:bidi="fa-IR"/>
        </w:rPr>
        <w:t xml:space="preserve">ی </w:t>
      </w:r>
      <w:r>
        <w:rPr>
          <w:rtl/>
          <w:lang w:bidi="fa-IR"/>
        </w:rPr>
        <w:t>كنند بهتر است</w:t>
      </w:r>
      <w:r w:rsidR="00A008FB">
        <w:rPr>
          <w:rtl/>
          <w:lang w:bidi="fa-IR"/>
        </w:rPr>
        <w:t xml:space="preserve">. </w:t>
      </w:r>
    </w:p>
    <w:p w:rsidR="000450B1" w:rsidRDefault="000450B1" w:rsidP="000450B1">
      <w:pPr>
        <w:pStyle w:val="libNormal"/>
        <w:rPr>
          <w:rtl/>
          <w:lang w:bidi="fa-IR"/>
        </w:rPr>
      </w:pPr>
      <w:r>
        <w:rPr>
          <w:rtl/>
          <w:lang w:bidi="fa-IR"/>
        </w:rPr>
        <w:lastRenderedPageBreak/>
        <w:t>لا اله الا الله</w:t>
      </w:r>
      <w:r w:rsidR="00A008FB">
        <w:rPr>
          <w:rtl/>
          <w:lang w:bidi="fa-IR"/>
        </w:rPr>
        <w:t xml:space="preserve">، </w:t>
      </w:r>
      <w:r>
        <w:rPr>
          <w:rtl/>
          <w:lang w:bidi="fa-IR"/>
        </w:rPr>
        <w:t>به تعداد خارها و درختها</w:t>
      </w:r>
      <w:r w:rsidR="00A008FB">
        <w:rPr>
          <w:rtl/>
          <w:lang w:bidi="fa-IR"/>
        </w:rPr>
        <w:t xml:space="preserve">. </w:t>
      </w:r>
    </w:p>
    <w:p w:rsidR="000450B1" w:rsidRDefault="000450B1" w:rsidP="000450B1">
      <w:pPr>
        <w:pStyle w:val="libNormal"/>
        <w:rPr>
          <w:rtl/>
          <w:lang w:bidi="fa-IR"/>
        </w:rPr>
      </w:pPr>
      <w:r>
        <w:rPr>
          <w:rtl/>
          <w:lang w:bidi="fa-IR"/>
        </w:rPr>
        <w:t>لا اله الا الله</w:t>
      </w:r>
      <w:r w:rsidR="00A008FB">
        <w:rPr>
          <w:rtl/>
          <w:lang w:bidi="fa-IR"/>
        </w:rPr>
        <w:t xml:space="preserve">، </w:t>
      </w:r>
      <w:r>
        <w:rPr>
          <w:rtl/>
          <w:lang w:bidi="fa-IR"/>
        </w:rPr>
        <w:t>به تعداد موها و كركها</w:t>
      </w:r>
      <w:r w:rsidR="00A008FB">
        <w:rPr>
          <w:rtl/>
          <w:lang w:bidi="fa-IR"/>
        </w:rPr>
        <w:t xml:space="preserve">. </w:t>
      </w:r>
    </w:p>
    <w:p w:rsidR="000450B1" w:rsidRDefault="000450B1" w:rsidP="000450B1">
      <w:pPr>
        <w:pStyle w:val="libNormal"/>
        <w:rPr>
          <w:rtl/>
          <w:lang w:bidi="fa-IR"/>
        </w:rPr>
      </w:pPr>
      <w:r>
        <w:rPr>
          <w:rtl/>
          <w:lang w:bidi="fa-IR"/>
        </w:rPr>
        <w:t>لا اله الا الله</w:t>
      </w:r>
      <w:r w:rsidR="00A008FB">
        <w:rPr>
          <w:rtl/>
          <w:lang w:bidi="fa-IR"/>
        </w:rPr>
        <w:t xml:space="preserve">، </w:t>
      </w:r>
      <w:r>
        <w:rPr>
          <w:rtl/>
          <w:lang w:bidi="fa-IR"/>
        </w:rPr>
        <w:t>به تعداد قطره ها و بارانها</w:t>
      </w:r>
      <w:r w:rsidR="00A008FB">
        <w:rPr>
          <w:rtl/>
          <w:lang w:bidi="fa-IR"/>
        </w:rPr>
        <w:t xml:space="preserve">. </w:t>
      </w:r>
    </w:p>
    <w:p w:rsidR="000450B1" w:rsidRDefault="000450B1" w:rsidP="000450B1">
      <w:pPr>
        <w:pStyle w:val="libNormal"/>
        <w:rPr>
          <w:rtl/>
          <w:lang w:bidi="fa-IR"/>
        </w:rPr>
      </w:pPr>
      <w:r>
        <w:rPr>
          <w:rtl/>
          <w:lang w:bidi="fa-IR"/>
        </w:rPr>
        <w:t>لا اله الا الله</w:t>
      </w:r>
      <w:r w:rsidR="00A008FB">
        <w:rPr>
          <w:rtl/>
          <w:lang w:bidi="fa-IR"/>
        </w:rPr>
        <w:t xml:space="preserve">، </w:t>
      </w:r>
      <w:r>
        <w:rPr>
          <w:rtl/>
          <w:lang w:bidi="fa-IR"/>
        </w:rPr>
        <w:t>به تعداد سنگها و كلوخها</w:t>
      </w:r>
      <w:r w:rsidR="00A008FB">
        <w:rPr>
          <w:rtl/>
          <w:lang w:bidi="fa-IR"/>
        </w:rPr>
        <w:t xml:space="preserve">. </w:t>
      </w:r>
    </w:p>
    <w:p w:rsidR="000450B1" w:rsidRDefault="000450B1" w:rsidP="000450B1">
      <w:pPr>
        <w:pStyle w:val="libNormal"/>
        <w:rPr>
          <w:rtl/>
          <w:lang w:bidi="fa-IR"/>
        </w:rPr>
      </w:pPr>
      <w:r>
        <w:rPr>
          <w:rtl/>
          <w:lang w:bidi="fa-IR"/>
        </w:rPr>
        <w:t>لا اله الا الله</w:t>
      </w:r>
      <w:r w:rsidR="00A008FB">
        <w:rPr>
          <w:rtl/>
          <w:lang w:bidi="fa-IR"/>
        </w:rPr>
        <w:t xml:space="preserve">، </w:t>
      </w:r>
      <w:r>
        <w:rPr>
          <w:rtl/>
          <w:lang w:bidi="fa-IR"/>
        </w:rPr>
        <w:t>به تعداد چشم بر هم زدنها</w:t>
      </w:r>
      <w:r w:rsidR="00A008FB">
        <w:rPr>
          <w:rtl/>
          <w:lang w:bidi="fa-IR"/>
        </w:rPr>
        <w:t xml:space="preserve">. </w:t>
      </w:r>
    </w:p>
    <w:p w:rsidR="000450B1" w:rsidRDefault="000450B1" w:rsidP="000450B1">
      <w:pPr>
        <w:pStyle w:val="libNormal"/>
        <w:rPr>
          <w:rtl/>
          <w:lang w:bidi="fa-IR"/>
        </w:rPr>
      </w:pPr>
      <w:r>
        <w:rPr>
          <w:rtl/>
          <w:lang w:bidi="fa-IR"/>
        </w:rPr>
        <w:t>لا اله الا الله</w:t>
      </w:r>
      <w:r w:rsidR="00A008FB">
        <w:rPr>
          <w:rtl/>
          <w:lang w:bidi="fa-IR"/>
        </w:rPr>
        <w:t xml:space="preserve">، </w:t>
      </w:r>
      <w:r>
        <w:rPr>
          <w:rtl/>
          <w:lang w:bidi="fa-IR"/>
        </w:rPr>
        <w:t>در شب آن هنگام كه م</w:t>
      </w:r>
      <w:r w:rsidR="00A36DFD">
        <w:rPr>
          <w:rtl/>
          <w:lang w:bidi="fa-IR"/>
        </w:rPr>
        <w:t xml:space="preserve">ی </w:t>
      </w:r>
      <w:r>
        <w:rPr>
          <w:rtl/>
          <w:lang w:bidi="fa-IR"/>
        </w:rPr>
        <w:t>گذرد و در صبح آن هنگام كه م</w:t>
      </w:r>
      <w:r w:rsidR="00A36DFD">
        <w:rPr>
          <w:rtl/>
          <w:lang w:bidi="fa-IR"/>
        </w:rPr>
        <w:t xml:space="preserve">ی </w:t>
      </w:r>
      <w:r>
        <w:rPr>
          <w:rtl/>
          <w:lang w:bidi="fa-IR"/>
        </w:rPr>
        <w:t>درخشد و نور م</w:t>
      </w:r>
      <w:r w:rsidR="00A36DFD">
        <w:rPr>
          <w:rtl/>
          <w:lang w:bidi="fa-IR"/>
        </w:rPr>
        <w:t xml:space="preserve">ی </w:t>
      </w:r>
      <w:r>
        <w:rPr>
          <w:rtl/>
          <w:lang w:bidi="fa-IR"/>
        </w:rPr>
        <w:t>دهد</w:t>
      </w:r>
      <w:r w:rsidR="00A008FB">
        <w:rPr>
          <w:rtl/>
          <w:lang w:bidi="fa-IR"/>
        </w:rPr>
        <w:t xml:space="preserve">. </w:t>
      </w:r>
    </w:p>
    <w:p w:rsidR="000450B1" w:rsidRDefault="000450B1" w:rsidP="000450B1">
      <w:pPr>
        <w:pStyle w:val="libNormal"/>
        <w:rPr>
          <w:rtl/>
          <w:lang w:bidi="fa-IR"/>
        </w:rPr>
      </w:pPr>
      <w:r>
        <w:rPr>
          <w:rtl/>
          <w:lang w:bidi="fa-IR"/>
        </w:rPr>
        <w:t>لا اله الا الله</w:t>
      </w:r>
      <w:r w:rsidR="00A008FB">
        <w:rPr>
          <w:rtl/>
          <w:lang w:bidi="fa-IR"/>
        </w:rPr>
        <w:t xml:space="preserve">، </w:t>
      </w:r>
      <w:r>
        <w:rPr>
          <w:rtl/>
          <w:lang w:bidi="fa-IR"/>
        </w:rPr>
        <w:t>به تعداد بادها در صحراها و صخره ها</w:t>
      </w:r>
      <w:r w:rsidR="00A008FB">
        <w:rPr>
          <w:rtl/>
          <w:lang w:bidi="fa-IR"/>
        </w:rPr>
        <w:t xml:space="preserve">. </w:t>
      </w:r>
    </w:p>
    <w:p w:rsidR="000450B1" w:rsidRDefault="000450B1" w:rsidP="000450B1">
      <w:pPr>
        <w:pStyle w:val="libNormal"/>
        <w:rPr>
          <w:rtl/>
          <w:lang w:bidi="fa-IR"/>
        </w:rPr>
      </w:pPr>
      <w:r>
        <w:rPr>
          <w:rtl/>
          <w:lang w:bidi="fa-IR"/>
        </w:rPr>
        <w:t>لا اله الا الله</w:t>
      </w:r>
      <w:r w:rsidR="00A008FB">
        <w:rPr>
          <w:rtl/>
          <w:lang w:bidi="fa-IR"/>
        </w:rPr>
        <w:t xml:space="preserve">، </w:t>
      </w:r>
      <w:r>
        <w:rPr>
          <w:rtl/>
          <w:lang w:bidi="fa-IR"/>
        </w:rPr>
        <w:t>از امروز تا روز</w:t>
      </w:r>
      <w:r w:rsidR="00A36DFD">
        <w:rPr>
          <w:rtl/>
          <w:lang w:bidi="fa-IR"/>
        </w:rPr>
        <w:t xml:space="preserve">ی </w:t>
      </w:r>
      <w:r>
        <w:rPr>
          <w:rtl/>
          <w:lang w:bidi="fa-IR"/>
        </w:rPr>
        <w:t>كه در صور دم</w:t>
      </w:r>
      <w:r w:rsidR="00A008FB">
        <w:rPr>
          <w:rtl/>
          <w:lang w:bidi="fa-IR"/>
        </w:rPr>
        <w:t>ی</w:t>
      </w:r>
      <w:r>
        <w:rPr>
          <w:rtl/>
          <w:lang w:bidi="fa-IR"/>
        </w:rPr>
        <w:t>ده شود</w:t>
      </w:r>
      <w:r w:rsidR="00A008FB">
        <w:rPr>
          <w:lang w:bidi="fa-IR"/>
        </w:rPr>
        <w:t xml:space="preserve">. </w:t>
      </w:r>
    </w:p>
    <w:p w:rsidR="000450B1" w:rsidRDefault="000450B1" w:rsidP="000450B1">
      <w:pPr>
        <w:pStyle w:val="libNormal"/>
        <w:rPr>
          <w:rtl/>
          <w:lang w:bidi="fa-IR"/>
        </w:rPr>
      </w:pPr>
      <w:r>
        <w:rPr>
          <w:rtl/>
          <w:lang w:bidi="fa-IR"/>
        </w:rPr>
        <w:t>سپس فرمود</w:t>
      </w:r>
      <w:r w:rsidR="00A008FB">
        <w:rPr>
          <w:rtl/>
          <w:lang w:bidi="fa-IR"/>
        </w:rPr>
        <w:t xml:space="preserve">: </w:t>
      </w:r>
    </w:p>
    <w:p w:rsidR="000450B1" w:rsidRDefault="000450B1" w:rsidP="000450B1">
      <w:pPr>
        <w:pStyle w:val="libNormal"/>
        <w:rPr>
          <w:rtl/>
          <w:lang w:bidi="fa-IR"/>
        </w:rPr>
      </w:pPr>
      <w:r>
        <w:rPr>
          <w:rtl/>
          <w:lang w:bidi="fa-IR"/>
        </w:rPr>
        <w:t>من قال ذلك ف</w:t>
      </w:r>
      <w:r w:rsidR="00A36DFD">
        <w:rPr>
          <w:rtl/>
          <w:lang w:bidi="fa-IR"/>
        </w:rPr>
        <w:t xml:space="preserve">ی </w:t>
      </w:r>
      <w:r>
        <w:rPr>
          <w:rtl/>
          <w:lang w:bidi="fa-IR"/>
        </w:rPr>
        <w:t xml:space="preserve">كل </w:t>
      </w:r>
      <w:r w:rsidR="00A008FB">
        <w:rPr>
          <w:rtl/>
          <w:lang w:bidi="fa-IR"/>
        </w:rPr>
        <w:t>ی</w:t>
      </w:r>
      <w:r>
        <w:rPr>
          <w:rtl/>
          <w:lang w:bidi="fa-IR"/>
        </w:rPr>
        <w:t>وم من ا</w:t>
      </w:r>
      <w:r w:rsidR="00A008FB">
        <w:rPr>
          <w:rtl/>
          <w:lang w:bidi="fa-IR"/>
        </w:rPr>
        <w:t>ی</w:t>
      </w:r>
      <w:r>
        <w:rPr>
          <w:rtl/>
          <w:lang w:bidi="fa-IR"/>
        </w:rPr>
        <w:t>ام العشره عشر مرات</w:t>
      </w:r>
      <w:r w:rsidR="00A008FB">
        <w:rPr>
          <w:rtl/>
          <w:lang w:bidi="fa-IR"/>
        </w:rPr>
        <w:t xml:space="preserve">، </w:t>
      </w:r>
      <w:r>
        <w:rPr>
          <w:rtl/>
          <w:lang w:bidi="fa-IR"/>
        </w:rPr>
        <w:t>اعطاه الله بكل تهل</w:t>
      </w:r>
      <w:r w:rsidR="00A008FB">
        <w:rPr>
          <w:rtl/>
          <w:lang w:bidi="fa-IR"/>
        </w:rPr>
        <w:t>ی</w:t>
      </w:r>
      <w:r>
        <w:rPr>
          <w:rtl/>
          <w:lang w:bidi="fa-IR"/>
        </w:rPr>
        <w:t>له درجه ف</w:t>
      </w:r>
      <w:r w:rsidR="00A36DFD">
        <w:rPr>
          <w:rtl/>
          <w:lang w:bidi="fa-IR"/>
        </w:rPr>
        <w:t xml:space="preserve">ی </w:t>
      </w:r>
      <w:r>
        <w:rPr>
          <w:rtl/>
          <w:lang w:bidi="fa-IR"/>
        </w:rPr>
        <w:t>الجنه من الدر و ال</w:t>
      </w:r>
      <w:r w:rsidR="00A008FB">
        <w:rPr>
          <w:rtl/>
          <w:lang w:bidi="fa-IR"/>
        </w:rPr>
        <w:t>ی</w:t>
      </w:r>
      <w:r>
        <w:rPr>
          <w:rtl/>
          <w:lang w:bidi="fa-IR"/>
        </w:rPr>
        <w:t>اقوت</w:t>
      </w:r>
      <w:r w:rsidR="00A008FB">
        <w:rPr>
          <w:rtl/>
          <w:lang w:bidi="fa-IR"/>
        </w:rPr>
        <w:t xml:space="preserve">، </w:t>
      </w:r>
      <w:r>
        <w:rPr>
          <w:rtl/>
          <w:lang w:bidi="fa-IR"/>
        </w:rPr>
        <w:t>ما ب</w:t>
      </w:r>
      <w:r w:rsidR="00A008FB">
        <w:rPr>
          <w:rtl/>
          <w:lang w:bidi="fa-IR"/>
        </w:rPr>
        <w:t>ی</w:t>
      </w:r>
      <w:r>
        <w:rPr>
          <w:rtl/>
          <w:lang w:bidi="fa-IR"/>
        </w:rPr>
        <w:t>ن كل درجت</w:t>
      </w:r>
      <w:r w:rsidR="00A008FB">
        <w:rPr>
          <w:rtl/>
          <w:lang w:bidi="fa-IR"/>
        </w:rPr>
        <w:t>ی</w:t>
      </w:r>
      <w:r>
        <w:rPr>
          <w:rtl/>
          <w:lang w:bidi="fa-IR"/>
        </w:rPr>
        <w:t>ن مس</w:t>
      </w:r>
      <w:r w:rsidR="00A008FB">
        <w:rPr>
          <w:rtl/>
          <w:lang w:bidi="fa-IR"/>
        </w:rPr>
        <w:t>ی</w:t>
      </w:r>
      <w:r>
        <w:rPr>
          <w:rtl/>
          <w:lang w:bidi="fa-IR"/>
        </w:rPr>
        <w:t>ره مائه عام للراكب المسرع</w:t>
      </w:r>
      <w:r w:rsidR="00A008FB">
        <w:rPr>
          <w:rtl/>
          <w:lang w:bidi="fa-IR"/>
        </w:rPr>
        <w:t xml:space="preserve">، </w:t>
      </w:r>
      <w:r>
        <w:rPr>
          <w:rtl/>
          <w:lang w:bidi="fa-IR"/>
        </w:rPr>
        <w:t>ف</w:t>
      </w:r>
      <w:r w:rsidR="00A36DFD">
        <w:rPr>
          <w:rtl/>
          <w:lang w:bidi="fa-IR"/>
        </w:rPr>
        <w:t xml:space="preserve">ی </w:t>
      </w:r>
      <w:r>
        <w:rPr>
          <w:rtl/>
          <w:lang w:bidi="fa-IR"/>
        </w:rPr>
        <w:t>كل درجه مد</w:t>
      </w:r>
      <w:r w:rsidR="00A008FB">
        <w:rPr>
          <w:rtl/>
          <w:lang w:bidi="fa-IR"/>
        </w:rPr>
        <w:t>ی</w:t>
      </w:r>
      <w:r>
        <w:rPr>
          <w:rtl/>
          <w:lang w:bidi="fa-IR"/>
        </w:rPr>
        <w:t>نه ف</w:t>
      </w:r>
      <w:r w:rsidR="00A008FB">
        <w:rPr>
          <w:rtl/>
          <w:lang w:bidi="fa-IR"/>
        </w:rPr>
        <w:t>ی</w:t>
      </w:r>
      <w:r>
        <w:rPr>
          <w:rtl/>
          <w:lang w:bidi="fa-IR"/>
        </w:rPr>
        <w:t>ها قصر من جوهر واحد لا فصل ف</w:t>
      </w:r>
      <w:r w:rsidR="00A008FB">
        <w:rPr>
          <w:rtl/>
          <w:lang w:bidi="fa-IR"/>
        </w:rPr>
        <w:t>ی</w:t>
      </w:r>
      <w:r>
        <w:rPr>
          <w:rtl/>
          <w:lang w:bidi="fa-IR"/>
        </w:rPr>
        <w:t>ها</w:t>
      </w:r>
      <w:r w:rsidR="00A008FB">
        <w:rPr>
          <w:rtl/>
          <w:lang w:bidi="fa-IR"/>
        </w:rPr>
        <w:t xml:space="preserve">، </w:t>
      </w:r>
      <w:r>
        <w:rPr>
          <w:rtl/>
          <w:lang w:bidi="fa-IR"/>
        </w:rPr>
        <w:t>ف</w:t>
      </w:r>
      <w:r w:rsidR="00A36DFD">
        <w:rPr>
          <w:rtl/>
          <w:lang w:bidi="fa-IR"/>
        </w:rPr>
        <w:t xml:space="preserve">ی </w:t>
      </w:r>
      <w:r>
        <w:rPr>
          <w:rtl/>
          <w:lang w:bidi="fa-IR"/>
        </w:rPr>
        <w:t>كل مد</w:t>
      </w:r>
      <w:r w:rsidR="00A008FB">
        <w:rPr>
          <w:rtl/>
          <w:lang w:bidi="fa-IR"/>
        </w:rPr>
        <w:t>ی</w:t>
      </w:r>
      <w:r>
        <w:rPr>
          <w:rtl/>
          <w:lang w:bidi="fa-IR"/>
        </w:rPr>
        <w:t>نه من تلك المدائن من الدور و الحصون و الغرف و الب</w:t>
      </w:r>
      <w:r w:rsidR="00A008FB">
        <w:rPr>
          <w:rtl/>
          <w:lang w:bidi="fa-IR"/>
        </w:rPr>
        <w:t>ی</w:t>
      </w:r>
      <w:r>
        <w:rPr>
          <w:rtl/>
          <w:lang w:bidi="fa-IR"/>
        </w:rPr>
        <w:t>وت و الفرش و الازواج و السرر و الحور الع</w:t>
      </w:r>
      <w:r w:rsidR="00A008FB">
        <w:rPr>
          <w:rtl/>
          <w:lang w:bidi="fa-IR"/>
        </w:rPr>
        <w:t>ی</w:t>
      </w:r>
      <w:r>
        <w:rPr>
          <w:rtl/>
          <w:lang w:bidi="fa-IR"/>
        </w:rPr>
        <w:t>ن و من النمارق و الزراب</w:t>
      </w:r>
      <w:r w:rsidR="00A36DFD">
        <w:rPr>
          <w:rtl/>
          <w:lang w:bidi="fa-IR"/>
        </w:rPr>
        <w:t xml:space="preserve">ی </w:t>
      </w:r>
      <w:r>
        <w:rPr>
          <w:rtl/>
          <w:lang w:bidi="fa-IR"/>
        </w:rPr>
        <w:t>و الموائد و الخدم و الانهار و الاشجار و الحل</w:t>
      </w:r>
      <w:r w:rsidR="00A36DFD">
        <w:rPr>
          <w:rtl/>
          <w:lang w:bidi="fa-IR"/>
        </w:rPr>
        <w:t xml:space="preserve">ی </w:t>
      </w:r>
      <w:r>
        <w:rPr>
          <w:rtl/>
          <w:lang w:bidi="fa-IR"/>
        </w:rPr>
        <w:t xml:space="preserve">و الحلل ما لا </w:t>
      </w:r>
      <w:r w:rsidR="00A008FB">
        <w:rPr>
          <w:rtl/>
          <w:lang w:bidi="fa-IR"/>
        </w:rPr>
        <w:t>ی</w:t>
      </w:r>
      <w:r>
        <w:rPr>
          <w:rtl/>
          <w:lang w:bidi="fa-IR"/>
        </w:rPr>
        <w:t>صف خلق من الواصف</w:t>
      </w:r>
      <w:r w:rsidR="00A008FB">
        <w:rPr>
          <w:rtl/>
          <w:lang w:bidi="fa-IR"/>
        </w:rPr>
        <w:t>ی</w:t>
      </w:r>
      <w:r>
        <w:rPr>
          <w:rtl/>
          <w:lang w:bidi="fa-IR"/>
        </w:rPr>
        <w:t>ن</w:t>
      </w:r>
      <w:r w:rsidR="00A008FB">
        <w:rPr>
          <w:rtl/>
          <w:lang w:bidi="fa-IR"/>
        </w:rPr>
        <w:t xml:space="preserve">، </w:t>
      </w:r>
      <w:r>
        <w:rPr>
          <w:rtl/>
          <w:lang w:bidi="fa-IR"/>
        </w:rPr>
        <w:t xml:space="preserve">فاذا خرج من قبره اضاءت كل شعره منه نورا و ابتدره سبعون الف ملك </w:t>
      </w:r>
      <w:r w:rsidR="00A008FB">
        <w:rPr>
          <w:rtl/>
          <w:lang w:bidi="fa-IR"/>
        </w:rPr>
        <w:t>ی</w:t>
      </w:r>
      <w:r>
        <w:rPr>
          <w:rtl/>
          <w:lang w:bidi="fa-IR"/>
        </w:rPr>
        <w:t xml:space="preserve">مشون امامه و عن </w:t>
      </w:r>
      <w:r w:rsidR="00A008FB">
        <w:rPr>
          <w:rtl/>
          <w:lang w:bidi="fa-IR"/>
        </w:rPr>
        <w:t>ی</w:t>
      </w:r>
      <w:r>
        <w:rPr>
          <w:rtl/>
          <w:lang w:bidi="fa-IR"/>
        </w:rPr>
        <w:t>م</w:t>
      </w:r>
      <w:r w:rsidR="00A008FB">
        <w:rPr>
          <w:rtl/>
          <w:lang w:bidi="fa-IR"/>
        </w:rPr>
        <w:t>ی</w:t>
      </w:r>
      <w:r>
        <w:rPr>
          <w:rtl/>
          <w:lang w:bidi="fa-IR"/>
        </w:rPr>
        <w:t>نه و شماله حت</w:t>
      </w:r>
      <w:r w:rsidR="00A36DFD">
        <w:rPr>
          <w:rtl/>
          <w:lang w:bidi="fa-IR"/>
        </w:rPr>
        <w:t xml:space="preserve">ی </w:t>
      </w:r>
      <w:r w:rsidR="00A008FB">
        <w:rPr>
          <w:rtl/>
          <w:lang w:bidi="fa-IR"/>
        </w:rPr>
        <w:t>ی</w:t>
      </w:r>
      <w:r>
        <w:rPr>
          <w:rtl/>
          <w:lang w:bidi="fa-IR"/>
        </w:rPr>
        <w:t>نته</w:t>
      </w:r>
      <w:r w:rsidR="00A36DFD">
        <w:rPr>
          <w:rtl/>
          <w:lang w:bidi="fa-IR"/>
        </w:rPr>
        <w:t xml:space="preserve">ی </w:t>
      </w:r>
      <w:r>
        <w:rPr>
          <w:rtl/>
          <w:lang w:bidi="fa-IR"/>
        </w:rPr>
        <w:t>ال</w:t>
      </w:r>
      <w:r w:rsidR="00A36DFD">
        <w:rPr>
          <w:rtl/>
          <w:lang w:bidi="fa-IR"/>
        </w:rPr>
        <w:t xml:space="preserve">ی </w:t>
      </w:r>
      <w:r>
        <w:rPr>
          <w:rtl/>
          <w:lang w:bidi="fa-IR"/>
        </w:rPr>
        <w:t>باب الجنه</w:t>
      </w:r>
      <w:r w:rsidR="00A008FB">
        <w:rPr>
          <w:rtl/>
          <w:lang w:bidi="fa-IR"/>
        </w:rPr>
        <w:t xml:space="preserve">، </w:t>
      </w:r>
      <w:r>
        <w:rPr>
          <w:rtl/>
          <w:lang w:bidi="fa-IR"/>
        </w:rPr>
        <w:t>فاذا دخلها قاموا خلفه و هو امامهم حت</w:t>
      </w:r>
      <w:r w:rsidR="00A36DFD">
        <w:rPr>
          <w:rtl/>
          <w:lang w:bidi="fa-IR"/>
        </w:rPr>
        <w:t xml:space="preserve">ی </w:t>
      </w:r>
      <w:r w:rsidR="00A008FB">
        <w:rPr>
          <w:rtl/>
          <w:lang w:bidi="fa-IR"/>
        </w:rPr>
        <w:t>ی</w:t>
      </w:r>
      <w:r>
        <w:rPr>
          <w:rtl/>
          <w:lang w:bidi="fa-IR"/>
        </w:rPr>
        <w:t>نته</w:t>
      </w:r>
      <w:r w:rsidR="00A36DFD">
        <w:rPr>
          <w:rtl/>
          <w:lang w:bidi="fa-IR"/>
        </w:rPr>
        <w:t xml:space="preserve">ی </w:t>
      </w:r>
      <w:r>
        <w:rPr>
          <w:rtl/>
          <w:lang w:bidi="fa-IR"/>
        </w:rPr>
        <w:t>ال</w:t>
      </w:r>
      <w:r w:rsidR="00A36DFD">
        <w:rPr>
          <w:rtl/>
          <w:lang w:bidi="fa-IR"/>
        </w:rPr>
        <w:t xml:space="preserve">ی </w:t>
      </w:r>
      <w:r>
        <w:rPr>
          <w:rtl/>
          <w:lang w:bidi="fa-IR"/>
        </w:rPr>
        <w:t>مد</w:t>
      </w:r>
      <w:r w:rsidR="00A008FB">
        <w:rPr>
          <w:rtl/>
          <w:lang w:bidi="fa-IR"/>
        </w:rPr>
        <w:t>ی</w:t>
      </w:r>
      <w:r>
        <w:rPr>
          <w:rtl/>
          <w:lang w:bidi="fa-IR"/>
        </w:rPr>
        <w:t xml:space="preserve">نه ظاهرها </w:t>
      </w:r>
      <w:r w:rsidR="00A008FB">
        <w:rPr>
          <w:rtl/>
          <w:lang w:bidi="fa-IR"/>
        </w:rPr>
        <w:t>ی</w:t>
      </w:r>
      <w:r>
        <w:rPr>
          <w:rtl/>
          <w:lang w:bidi="fa-IR"/>
        </w:rPr>
        <w:t>اقوت حمراء و باطنها زبرجد خضراء ف</w:t>
      </w:r>
      <w:r w:rsidR="00A008FB">
        <w:rPr>
          <w:rtl/>
          <w:lang w:bidi="fa-IR"/>
        </w:rPr>
        <w:t>ی</w:t>
      </w:r>
      <w:r>
        <w:rPr>
          <w:rtl/>
          <w:lang w:bidi="fa-IR"/>
        </w:rPr>
        <w:t>ها من جم</w:t>
      </w:r>
      <w:r w:rsidR="00A008FB">
        <w:rPr>
          <w:rtl/>
          <w:lang w:bidi="fa-IR"/>
        </w:rPr>
        <w:t>ی</w:t>
      </w:r>
      <w:r>
        <w:rPr>
          <w:rtl/>
          <w:lang w:bidi="fa-IR"/>
        </w:rPr>
        <w:t>ع اصناف ما خلق الله عزوجل ف</w:t>
      </w:r>
      <w:r w:rsidR="00A36DFD">
        <w:rPr>
          <w:rtl/>
          <w:lang w:bidi="fa-IR"/>
        </w:rPr>
        <w:t xml:space="preserve">ی </w:t>
      </w:r>
      <w:r>
        <w:rPr>
          <w:rtl/>
          <w:lang w:bidi="fa-IR"/>
        </w:rPr>
        <w:t>الجنه</w:t>
      </w:r>
      <w:r w:rsidR="00A008FB">
        <w:rPr>
          <w:rtl/>
          <w:lang w:bidi="fa-IR"/>
        </w:rPr>
        <w:t xml:space="preserve">، </w:t>
      </w:r>
      <w:r>
        <w:rPr>
          <w:rtl/>
          <w:lang w:bidi="fa-IR"/>
        </w:rPr>
        <w:t>و اذا انتهوا ال</w:t>
      </w:r>
      <w:r w:rsidR="00A008FB">
        <w:rPr>
          <w:rtl/>
          <w:lang w:bidi="fa-IR"/>
        </w:rPr>
        <w:t>ی</w:t>
      </w:r>
      <w:r>
        <w:rPr>
          <w:rtl/>
          <w:lang w:bidi="fa-IR"/>
        </w:rPr>
        <w:t>ها قالوا</w:t>
      </w:r>
      <w:r w:rsidR="00A008FB">
        <w:rPr>
          <w:rtl/>
          <w:lang w:bidi="fa-IR"/>
        </w:rPr>
        <w:t>: ی</w:t>
      </w:r>
      <w:r>
        <w:rPr>
          <w:rtl/>
          <w:lang w:bidi="fa-IR"/>
        </w:rPr>
        <w:t>ا ول</w:t>
      </w:r>
      <w:r w:rsidR="00A36DFD">
        <w:rPr>
          <w:rtl/>
          <w:lang w:bidi="fa-IR"/>
        </w:rPr>
        <w:t xml:space="preserve">ی </w:t>
      </w:r>
      <w:r>
        <w:rPr>
          <w:rtl/>
          <w:lang w:bidi="fa-IR"/>
        </w:rPr>
        <w:t>الله</w:t>
      </w:r>
      <w:r w:rsidR="00A008FB">
        <w:rPr>
          <w:rtl/>
          <w:lang w:bidi="fa-IR"/>
        </w:rPr>
        <w:t xml:space="preserve">، </w:t>
      </w:r>
      <w:r>
        <w:rPr>
          <w:rtl/>
          <w:lang w:bidi="fa-IR"/>
        </w:rPr>
        <w:t>هل تدر</w:t>
      </w:r>
      <w:r w:rsidR="00A36DFD">
        <w:rPr>
          <w:rtl/>
          <w:lang w:bidi="fa-IR"/>
        </w:rPr>
        <w:t xml:space="preserve">ی </w:t>
      </w:r>
      <w:r>
        <w:rPr>
          <w:rtl/>
          <w:lang w:bidi="fa-IR"/>
        </w:rPr>
        <w:t>ما هذه المد</w:t>
      </w:r>
      <w:r w:rsidR="00A008FB">
        <w:rPr>
          <w:rtl/>
          <w:lang w:bidi="fa-IR"/>
        </w:rPr>
        <w:t>ی</w:t>
      </w:r>
      <w:r>
        <w:rPr>
          <w:rtl/>
          <w:lang w:bidi="fa-IR"/>
        </w:rPr>
        <w:t>نه بما ف</w:t>
      </w:r>
      <w:r w:rsidR="00A008FB">
        <w:rPr>
          <w:rtl/>
          <w:lang w:bidi="fa-IR"/>
        </w:rPr>
        <w:t>ی</w:t>
      </w:r>
      <w:r>
        <w:rPr>
          <w:rtl/>
          <w:lang w:bidi="fa-IR"/>
        </w:rPr>
        <w:t>ها؟ قال</w:t>
      </w:r>
      <w:r w:rsidR="00A008FB">
        <w:rPr>
          <w:rtl/>
          <w:lang w:bidi="fa-IR"/>
        </w:rPr>
        <w:t xml:space="preserve">: </w:t>
      </w:r>
      <w:r>
        <w:rPr>
          <w:rtl/>
          <w:lang w:bidi="fa-IR"/>
        </w:rPr>
        <w:t>لا</w:t>
      </w:r>
      <w:r w:rsidR="00A008FB">
        <w:rPr>
          <w:rtl/>
          <w:lang w:bidi="fa-IR"/>
        </w:rPr>
        <w:t xml:space="preserve">، </w:t>
      </w:r>
      <w:r>
        <w:rPr>
          <w:rtl/>
          <w:lang w:bidi="fa-IR"/>
        </w:rPr>
        <w:t>قال</w:t>
      </w:r>
      <w:r w:rsidR="00A008FB">
        <w:rPr>
          <w:rtl/>
          <w:lang w:bidi="fa-IR"/>
        </w:rPr>
        <w:t xml:space="preserve">: </w:t>
      </w:r>
      <w:r>
        <w:rPr>
          <w:rtl/>
          <w:lang w:bidi="fa-IR"/>
        </w:rPr>
        <w:t>فمن انتم</w:t>
      </w:r>
      <w:r w:rsidR="00B66AD2">
        <w:rPr>
          <w:rtl/>
          <w:lang w:bidi="fa-IR"/>
        </w:rPr>
        <w:t>؟</w:t>
      </w:r>
      <w:r>
        <w:rPr>
          <w:rtl/>
          <w:lang w:bidi="fa-IR"/>
        </w:rPr>
        <w:t xml:space="preserve"> قالوا</w:t>
      </w:r>
      <w:r w:rsidR="00A008FB">
        <w:rPr>
          <w:rtl/>
          <w:lang w:bidi="fa-IR"/>
        </w:rPr>
        <w:t xml:space="preserve">: </w:t>
      </w:r>
      <w:r>
        <w:rPr>
          <w:rtl/>
          <w:lang w:bidi="fa-IR"/>
        </w:rPr>
        <w:t>نحن الملائكه الذ</w:t>
      </w:r>
      <w:r w:rsidR="00A008FB">
        <w:rPr>
          <w:rtl/>
          <w:lang w:bidi="fa-IR"/>
        </w:rPr>
        <w:t>ی</w:t>
      </w:r>
      <w:r>
        <w:rPr>
          <w:rtl/>
          <w:lang w:bidi="fa-IR"/>
        </w:rPr>
        <w:t>ن شهدناك ف</w:t>
      </w:r>
      <w:r w:rsidR="00A36DFD">
        <w:rPr>
          <w:rtl/>
          <w:lang w:bidi="fa-IR"/>
        </w:rPr>
        <w:t xml:space="preserve">ی </w:t>
      </w:r>
      <w:r>
        <w:rPr>
          <w:rtl/>
          <w:lang w:bidi="fa-IR"/>
        </w:rPr>
        <w:t>الدن</w:t>
      </w:r>
      <w:r w:rsidR="00A008FB">
        <w:rPr>
          <w:rtl/>
          <w:lang w:bidi="fa-IR"/>
        </w:rPr>
        <w:t>ی</w:t>
      </w:r>
      <w:r>
        <w:rPr>
          <w:rtl/>
          <w:lang w:bidi="fa-IR"/>
        </w:rPr>
        <w:t xml:space="preserve">ا </w:t>
      </w:r>
      <w:r w:rsidR="00A008FB">
        <w:rPr>
          <w:rtl/>
          <w:lang w:bidi="fa-IR"/>
        </w:rPr>
        <w:t>ی</w:t>
      </w:r>
      <w:r>
        <w:rPr>
          <w:rtl/>
          <w:lang w:bidi="fa-IR"/>
        </w:rPr>
        <w:t>وم هللت الله عزوجل بالتهل</w:t>
      </w:r>
      <w:r w:rsidR="00A008FB">
        <w:rPr>
          <w:rtl/>
          <w:lang w:bidi="fa-IR"/>
        </w:rPr>
        <w:t>ی</w:t>
      </w:r>
      <w:r>
        <w:rPr>
          <w:rtl/>
          <w:lang w:bidi="fa-IR"/>
        </w:rPr>
        <w:t>ل</w:t>
      </w:r>
      <w:r w:rsidR="00A008FB">
        <w:rPr>
          <w:rtl/>
          <w:lang w:bidi="fa-IR"/>
        </w:rPr>
        <w:t xml:space="preserve">، </w:t>
      </w:r>
      <w:r>
        <w:rPr>
          <w:rtl/>
          <w:lang w:bidi="fa-IR"/>
        </w:rPr>
        <w:t>هذه المد</w:t>
      </w:r>
      <w:r w:rsidR="00A008FB">
        <w:rPr>
          <w:rtl/>
          <w:lang w:bidi="fa-IR"/>
        </w:rPr>
        <w:t>ی</w:t>
      </w:r>
      <w:r>
        <w:rPr>
          <w:rtl/>
          <w:lang w:bidi="fa-IR"/>
        </w:rPr>
        <w:t>نه بما ف</w:t>
      </w:r>
      <w:r w:rsidR="00A008FB">
        <w:rPr>
          <w:rtl/>
          <w:lang w:bidi="fa-IR"/>
        </w:rPr>
        <w:t>ی</w:t>
      </w:r>
      <w:r>
        <w:rPr>
          <w:rtl/>
          <w:lang w:bidi="fa-IR"/>
        </w:rPr>
        <w:t xml:space="preserve">ها </w:t>
      </w:r>
      <w:r>
        <w:rPr>
          <w:rtl/>
          <w:lang w:bidi="fa-IR"/>
        </w:rPr>
        <w:lastRenderedPageBreak/>
        <w:t>ثوابا لك</w:t>
      </w:r>
      <w:r w:rsidR="00A008FB">
        <w:rPr>
          <w:rtl/>
          <w:lang w:bidi="fa-IR"/>
        </w:rPr>
        <w:t xml:space="preserve">، </w:t>
      </w:r>
      <w:r>
        <w:rPr>
          <w:rtl/>
          <w:lang w:bidi="fa-IR"/>
        </w:rPr>
        <w:t>و ابشر بافضل من هذا ثواب الله عزوجل ح</w:t>
      </w:r>
      <w:r w:rsidR="00A008FB">
        <w:rPr>
          <w:rtl/>
          <w:lang w:bidi="fa-IR"/>
        </w:rPr>
        <w:t>ی</w:t>
      </w:r>
      <w:r>
        <w:rPr>
          <w:rtl/>
          <w:lang w:bidi="fa-IR"/>
        </w:rPr>
        <w:t>ن تر</w:t>
      </w:r>
      <w:r w:rsidR="00A36DFD">
        <w:rPr>
          <w:rtl/>
          <w:lang w:bidi="fa-IR"/>
        </w:rPr>
        <w:t xml:space="preserve">ی </w:t>
      </w:r>
      <w:r>
        <w:rPr>
          <w:rtl/>
          <w:lang w:bidi="fa-IR"/>
        </w:rPr>
        <w:t>ما اعد الله لك ف</w:t>
      </w:r>
      <w:r w:rsidR="00A36DFD">
        <w:rPr>
          <w:rtl/>
          <w:lang w:bidi="fa-IR"/>
        </w:rPr>
        <w:t xml:space="preserve">ی </w:t>
      </w:r>
      <w:r>
        <w:rPr>
          <w:rtl/>
          <w:lang w:bidi="fa-IR"/>
        </w:rPr>
        <w:t>داره دار السلام ف</w:t>
      </w:r>
      <w:r w:rsidR="00A36DFD">
        <w:rPr>
          <w:rtl/>
          <w:lang w:bidi="fa-IR"/>
        </w:rPr>
        <w:t xml:space="preserve">ی </w:t>
      </w:r>
      <w:r>
        <w:rPr>
          <w:rtl/>
          <w:lang w:bidi="fa-IR"/>
        </w:rPr>
        <w:t xml:space="preserve">جواره عطاء الله لا </w:t>
      </w:r>
      <w:r w:rsidR="00A008FB">
        <w:rPr>
          <w:rtl/>
          <w:lang w:bidi="fa-IR"/>
        </w:rPr>
        <w:t>ی</w:t>
      </w:r>
      <w:r>
        <w:rPr>
          <w:rtl/>
          <w:lang w:bidi="fa-IR"/>
        </w:rPr>
        <w:t>نقطع ابدا</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 كه</w:t>
      </w:r>
      <w:r>
        <w:rPr>
          <w:rtl/>
          <w:lang w:bidi="fa-IR"/>
        </w:rPr>
        <w:t xml:space="preserve">، </w:t>
      </w:r>
      <w:r w:rsidR="000450B1">
        <w:rPr>
          <w:rtl/>
          <w:lang w:bidi="fa-IR"/>
        </w:rPr>
        <w:t>ا</w:t>
      </w:r>
      <w:r>
        <w:rPr>
          <w:rtl/>
          <w:lang w:bidi="fa-IR"/>
        </w:rPr>
        <w:t>ی</w:t>
      </w:r>
      <w:r w:rsidR="000450B1">
        <w:rPr>
          <w:rtl/>
          <w:lang w:bidi="fa-IR"/>
        </w:rPr>
        <w:t>ن را در هر روز از دهه</w:t>
      </w:r>
      <w:r>
        <w:rPr>
          <w:rtl/>
          <w:lang w:bidi="fa-IR"/>
        </w:rPr>
        <w:t xml:space="preserve">، </w:t>
      </w:r>
      <w:r w:rsidR="000450B1">
        <w:rPr>
          <w:rtl/>
          <w:lang w:bidi="fa-IR"/>
        </w:rPr>
        <w:t>ده بار بگو</w:t>
      </w:r>
      <w:r>
        <w:rPr>
          <w:rtl/>
          <w:lang w:bidi="fa-IR"/>
        </w:rPr>
        <w:t>ی</w:t>
      </w:r>
      <w:r w:rsidR="000450B1">
        <w:rPr>
          <w:rtl/>
          <w:lang w:bidi="fa-IR"/>
        </w:rPr>
        <w:t>د</w:t>
      </w:r>
      <w:r>
        <w:rPr>
          <w:rtl/>
          <w:lang w:bidi="fa-IR"/>
        </w:rPr>
        <w:t xml:space="preserve">: </w:t>
      </w:r>
      <w:r w:rsidR="000450B1">
        <w:rPr>
          <w:rtl/>
          <w:lang w:bidi="fa-IR"/>
        </w:rPr>
        <w:t>خداوند متعال در برابر هر تهل</w:t>
      </w:r>
      <w:r>
        <w:rPr>
          <w:rtl/>
          <w:lang w:bidi="fa-IR"/>
        </w:rPr>
        <w:t>ی</w:t>
      </w:r>
      <w:r w:rsidR="000450B1">
        <w:rPr>
          <w:rtl/>
          <w:lang w:bidi="fa-IR"/>
        </w:rPr>
        <w:t xml:space="preserve">لش </w:t>
      </w:r>
      <w:r>
        <w:rPr>
          <w:rtl/>
          <w:lang w:bidi="fa-IR"/>
        </w:rPr>
        <w:t>ی</w:t>
      </w:r>
      <w:r w:rsidR="000450B1">
        <w:rPr>
          <w:rtl/>
          <w:lang w:bidi="fa-IR"/>
        </w:rPr>
        <w:t>ك درجه در بهشت</w:t>
      </w:r>
      <w:r w:rsidR="00A36DFD">
        <w:rPr>
          <w:rtl/>
          <w:lang w:bidi="fa-IR"/>
        </w:rPr>
        <w:t xml:space="preserve">ی </w:t>
      </w:r>
      <w:r w:rsidR="000450B1">
        <w:rPr>
          <w:rtl/>
          <w:lang w:bidi="fa-IR"/>
        </w:rPr>
        <w:t xml:space="preserve">از دو </w:t>
      </w:r>
      <w:r>
        <w:rPr>
          <w:rtl/>
          <w:lang w:bidi="fa-IR"/>
        </w:rPr>
        <w:t>ی</w:t>
      </w:r>
      <w:r w:rsidR="000450B1">
        <w:rPr>
          <w:rtl/>
          <w:lang w:bidi="fa-IR"/>
        </w:rPr>
        <w:t>اقوت به او عطا م</w:t>
      </w:r>
      <w:r w:rsidR="00A36DFD">
        <w:rPr>
          <w:rtl/>
          <w:lang w:bidi="fa-IR"/>
        </w:rPr>
        <w:t xml:space="preserve">ی </w:t>
      </w:r>
      <w:r w:rsidR="000450B1">
        <w:rPr>
          <w:rtl/>
          <w:lang w:bidi="fa-IR"/>
        </w:rPr>
        <w:t>كند كه فاصله ب</w:t>
      </w:r>
      <w:r>
        <w:rPr>
          <w:rtl/>
          <w:lang w:bidi="fa-IR"/>
        </w:rPr>
        <w:t>ی</w:t>
      </w:r>
      <w:r w:rsidR="000450B1">
        <w:rPr>
          <w:rtl/>
          <w:lang w:bidi="fa-IR"/>
        </w:rPr>
        <w:t>ن هر دو درجه از آن درجات به اندازه مس</w:t>
      </w:r>
      <w:r>
        <w:rPr>
          <w:rtl/>
          <w:lang w:bidi="fa-IR"/>
        </w:rPr>
        <w:t>ی</w:t>
      </w:r>
      <w:r w:rsidR="000450B1">
        <w:rPr>
          <w:rtl/>
          <w:lang w:bidi="fa-IR"/>
        </w:rPr>
        <w:t>ر</w:t>
      </w:r>
      <w:r w:rsidR="00A36DFD">
        <w:rPr>
          <w:rtl/>
          <w:lang w:bidi="fa-IR"/>
        </w:rPr>
        <w:t xml:space="preserve">ی </w:t>
      </w:r>
      <w:r w:rsidR="000450B1">
        <w:rPr>
          <w:rtl/>
          <w:lang w:bidi="fa-IR"/>
        </w:rPr>
        <w:t xml:space="preserve">است كه </w:t>
      </w:r>
      <w:r>
        <w:rPr>
          <w:rtl/>
          <w:lang w:bidi="fa-IR"/>
        </w:rPr>
        <w:t>ی</w:t>
      </w:r>
      <w:r w:rsidR="000450B1">
        <w:rPr>
          <w:rtl/>
          <w:lang w:bidi="fa-IR"/>
        </w:rPr>
        <w:t>ك سوار كار ت</w:t>
      </w:r>
      <w:r>
        <w:rPr>
          <w:rtl/>
          <w:lang w:bidi="fa-IR"/>
        </w:rPr>
        <w:t>ی</w:t>
      </w:r>
      <w:r w:rsidR="000450B1">
        <w:rPr>
          <w:rtl/>
          <w:lang w:bidi="fa-IR"/>
        </w:rPr>
        <w:t>ز رو و به مدت صد سال بپ</w:t>
      </w:r>
      <w:r>
        <w:rPr>
          <w:rtl/>
          <w:lang w:bidi="fa-IR"/>
        </w:rPr>
        <w:t>ی</w:t>
      </w:r>
      <w:r w:rsidR="000450B1">
        <w:rPr>
          <w:rtl/>
          <w:lang w:bidi="fa-IR"/>
        </w:rPr>
        <w:t>ما</w:t>
      </w:r>
      <w:r>
        <w:rPr>
          <w:rtl/>
          <w:lang w:bidi="fa-IR"/>
        </w:rPr>
        <w:t>ی</w:t>
      </w:r>
      <w:r w:rsidR="000450B1">
        <w:rPr>
          <w:rtl/>
          <w:lang w:bidi="fa-IR"/>
        </w:rPr>
        <w:t>د</w:t>
      </w:r>
      <w:r>
        <w:rPr>
          <w:rtl/>
          <w:lang w:bidi="fa-IR"/>
        </w:rPr>
        <w:t xml:space="preserve">، </w:t>
      </w:r>
      <w:r w:rsidR="000450B1">
        <w:rPr>
          <w:rtl/>
          <w:lang w:bidi="fa-IR"/>
        </w:rPr>
        <w:t>در هر درجه اش شهر</w:t>
      </w:r>
      <w:r w:rsidR="00A36DFD">
        <w:rPr>
          <w:rtl/>
          <w:lang w:bidi="fa-IR"/>
        </w:rPr>
        <w:t xml:space="preserve">ی </w:t>
      </w:r>
      <w:r w:rsidR="000450B1">
        <w:rPr>
          <w:rtl/>
          <w:lang w:bidi="fa-IR"/>
        </w:rPr>
        <w:t>است</w:t>
      </w:r>
      <w:r>
        <w:rPr>
          <w:rtl/>
          <w:lang w:bidi="fa-IR"/>
        </w:rPr>
        <w:t xml:space="preserve">، </w:t>
      </w:r>
      <w:r w:rsidR="000450B1">
        <w:rPr>
          <w:rtl/>
          <w:lang w:bidi="fa-IR"/>
        </w:rPr>
        <w:t>در آن</w:t>
      </w:r>
      <w:r>
        <w:rPr>
          <w:rtl/>
          <w:lang w:bidi="fa-IR"/>
        </w:rPr>
        <w:t xml:space="preserve">، </w:t>
      </w:r>
      <w:r w:rsidR="000450B1">
        <w:rPr>
          <w:rtl/>
          <w:lang w:bidi="fa-IR"/>
        </w:rPr>
        <w:t>شهر</w:t>
      </w:r>
      <w:r>
        <w:rPr>
          <w:rtl/>
          <w:lang w:bidi="fa-IR"/>
        </w:rPr>
        <w:t xml:space="preserve">، </w:t>
      </w:r>
      <w:r w:rsidR="000450B1">
        <w:rPr>
          <w:rtl/>
          <w:lang w:bidi="fa-IR"/>
        </w:rPr>
        <w:t>قصر</w:t>
      </w:r>
      <w:r w:rsidR="00A36DFD">
        <w:rPr>
          <w:rtl/>
          <w:lang w:bidi="fa-IR"/>
        </w:rPr>
        <w:t xml:space="preserve">ی </w:t>
      </w:r>
      <w:r w:rsidR="000450B1">
        <w:rPr>
          <w:rtl/>
          <w:lang w:bidi="fa-IR"/>
        </w:rPr>
        <w:t xml:space="preserve">از گوهر </w:t>
      </w:r>
      <w:r>
        <w:rPr>
          <w:rtl/>
          <w:lang w:bidi="fa-IR"/>
        </w:rPr>
        <w:t>ی</w:t>
      </w:r>
      <w:r w:rsidR="000450B1">
        <w:rPr>
          <w:rtl/>
          <w:lang w:bidi="fa-IR"/>
        </w:rPr>
        <w:t>كپارچه ا</w:t>
      </w:r>
      <w:r w:rsidR="00A36DFD">
        <w:rPr>
          <w:rtl/>
          <w:lang w:bidi="fa-IR"/>
        </w:rPr>
        <w:t xml:space="preserve">ی </w:t>
      </w:r>
      <w:r w:rsidR="000450B1">
        <w:rPr>
          <w:rtl/>
          <w:lang w:bidi="fa-IR"/>
        </w:rPr>
        <w:t>كه فاصله ا</w:t>
      </w:r>
      <w:r w:rsidR="00A36DFD">
        <w:rPr>
          <w:rtl/>
          <w:lang w:bidi="fa-IR"/>
        </w:rPr>
        <w:t xml:space="preserve">ی </w:t>
      </w:r>
      <w:r w:rsidR="000450B1">
        <w:rPr>
          <w:rtl/>
          <w:lang w:bidi="fa-IR"/>
        </w:rPr>
        <w:t>در آن ن</w:t>
      </w:r>
      <w:r>
        <w:rPr>
          <w:rtl/>
          <w:lang w:bidi="fa-IR"/>
        </w:rPr>
        <w:t>ی</w:t>
      </w:r>
      <w:r w:rsidR="000450B1">
        <w:rPr>
          <w:rtl/>
          <w:lang w:bidi="fa-IR"/>
        </w:rPr>
        <w:t>ست</w:t>
      </w:r>
      <w:r>
        <w:rPr>
          <w:rtl/>
          <w:lang w:bidi="fa-IR"/>
        </w:rPr>
        <w:t xml:space="preserve">، </w:t>
      </w:r>
      <w:r w:rsidR="000450B1">
        <w:rPr>
          <w:rtl/>
          <w:lang w:bidi="fa-IR"/>
        </w:rPr>
        <w:t>ساخته شده است</w:t>
      </w:r>
      <w:r>
        <w:rPr>
          <w:rtl/>
          <w:lang w:bidi="fa-IR"/>
        </w:rPr>
        <w:t xml:space="preserve">. </w:t>
      </w:r>
      <w:r w:rsidR="000450B1">
        <w:rPr>
          <w:rtl/>
          <w:lang w:bidi="fa-IR"/>
        </w:rPr>
        <w:t>در هر شهر از آن شهرها آنقدر خانه ها</w:t>
      </w:r>
      <w:r>
        <w:rPr>
          <w:rtl/>
          <w:lang w:bidi="fa-IR"/>
        </w:rPr>
        <w:t xml:space="preserve">، </w:t>
      </w:r>
      <w:r w:rsidR="000450B1">
        <w:rPr>
          <w:rtl/>
          <w:lang w:bidi="fa-IR"/>
        </w:rPr>
        <w:t>قلعه ها</w:t>
      </w:r>
      <w:r>
        <w:rPr>
          <w:rtl/>
          <w:lang w:bidi="fa-IR"/>
        </w:rPr>
        <w:t xml:space="preserve">، </w:t>
      </w:r>
      <w:r w:rsidR="000450B1">
        <w:rPr>
          <w:rtl/>
          <w:lang w:bidi="fa-IR"/>
        </w:rPr>
        <w:t>غرفه ها</w:t>
      </w:r>
      <w:r>
        <w:rPr>
          <w:rtl/>
          <w:lang w:bidi="fa-IR"/>
        </w:rPr>
        <w:t xml:space="preserve">، </w:t>
      </w:r>
      <w:r w:rsidR="000450B1">
        <w:rPr>
          <w:rtl/>
          <w:lang w:bidi="fa-IR"/>
        </w:rPr>
        <w:t>اتاقها</w:t>
      </w:r>
      <w:r>
        <w:rPr>
          <w:rtl/>
          <w:lang w:bidi="fa-IR"/>
        </w:rPr>
        <w:t xml:space="preserve">، </w:t>
      </w:r>
      <w:r w:rsidR="000450B1">
        <w:rPr>
          <w:rtl/>
          <w:lang w:bidi="fa-IR"/>
        </w:rPr>
        <w:t>فرشها</w:t>
      </w:r>
      <w:r>
        <w:rPr>
          <w:rtl/>
          <w:lang w:bidi="fa-IR"/>
        </w:rPr>
        <w:t xml:space="preserve">، </w:t>
      </w:r>
      <w:r w:rsidR="000450B1">
        <w:rPr>
          <w:rtl/>
          <w:lang w:bidi="fa-IR"/>
        </w:rPr>
        <w:t>همسرها</w:t>
      </w:r>
      <w:r>
        <w:rPr>
          <w:rtl/>
          <w:lang w:bidi="fa-IR"/>
        </w:rPr>
        <w:t xml:space="preserve">، </w:t>
      </w:r>
      <w:r w:rsidR="000450B1">
        <w:rPr>
          <w:rtl/>
          <w:lang w:bidi="fa-IR"/>
        </w:rPr>
        <w:t>تختها</w:t>
      </w:r>
      <w:r>
        <w:rPr>
          <w:rtl/>
          <w:lang w:bidi="fa-IR"/>
        </w:rPr>
        <w:t xml:space="preserve">، </w:t>
      </w:r>
      <w:r w:rsidR="000450B1">
        <w:rPr>
          <w:rtl/>
          <w:lang w:bidi="fa-IR"/>
        </w:rPr>
        <w:t>حورالع</w:t>
      </w:r>
      <w:r>
        <w:rPr>
          <w:rtl/>
          <w:lang w:bidi="fa-IR"/>
        </w:rPr>
        <w:t>ی</w:t>
      </w:r>
      <w:r w:rsidR="000450B1">
        <w:rPr>
          <w:rtl/>
          <w:lang w:bidi="fa-IR"/>
        </w:rPr>
        <w:t>ن</w:t>
      </w:r>
      <w:r>
        <w:rPr>
          <w:rtl/>
          <w:lang w:bidi="fa-IR"/>
        </w:rPr>
        <w:t xml:space="preserve">، </w:t>
      </w:r>
      <w:r w:rsidR="000450B1">
        <w:rPr>
          <w:rtl/>
          <w:lang w:bidi="fa-IR"/>
        </w:rPr>
        <w:t>بالشها</w:t>
      </w:r>
      <w:r>
        <w:rPr>
          <w:rtl/>
          <w:lang w:bidi="fa-IR"/>
        </w:rPr>
        <w:t xml:space="preserve">، </w:t>
      </w:r>
      <w:r w:rsidR="000450B1">
        <w:rPr>
          <w:rtl/>
          <w:lang w:bidi="fa-IR"/>
        </w:rPr>
        <w:t>بساطها</w:t>
      </w:r>
      <w:r>
        <w:rPr>
          <w:rtl/>
          <w:lang w:bidi="fa-IR"/>
        </w:rPr>
        <w:t xml:space="preserve">، </w:t>
      </w:r>
      <w:r w:rsidR="000450B1">
        <w:rPr>
          <w:rtl/>
          <w:lang w:bidi="fa-IR"/>
        </w:rPr>
        <w:t>سفره ها</w:t>
      </w:r>
      <w:r>
        <w:rPr>
          <w:rtl/>
          <w:lang w:bidi="fa-IR"/>
        </w:rPr>
        <w:t xml:space="preserve">، </w:t>
      </w:r>
      <w:r w:rsidR="000450B1">
        <w:rPr>
          <w:rtl/>
          <w:lang w:bidi="fa-IR"/>
        </w:rPr>
        <w:t>خادمها</w:t>
      </w:r>
      <w:r>
        <w:rPr>
          <w:rtl/>
          <w:lang w:bidi="fa-IR"/>
        </w:rPr>
        <w:t xml:space="preserve">، </w:t>
      </w:r>
      <w:r w:rsidR="000450B1">
        <w:rPr>
          <w:rtl/>
          <w:lang w:bidi="fa-IR"/>
        </w:rPr>
        <w:t>نهرها</w:t>
      </w:r>
      <w:r>
        <w:rPr>
          <w:rtl/>
          <w:lang w:bidi="fa-IR"/>
        </w:rPr>
        <w:t xml:space="preserve">، </w:t>
      </w:r>
      <w:r w:rsidR="000450B1">
        <w:rPr>
          <w:rtl/>
          <w:lang w:bidi="fa-IR"/>
        </w:rPr>
        <w:t>درختها</w:t>
      </w:r>
      <w:r>
        <w:rPr>
          <w:rtl/>
          <w:lang w:bidi="fa-IR"/>
        </w:rPr>
        <w:t xml:space="preserve">، </w:t>
      </w:r>
      <w:r w:rsidR="000450B1">
        <w:rPr>
          <w:rtl/>
          <w:lang w:bidi="fa-IR"/>
        </w:rPr>
        <w:t>ز</w:t>
      </w:r>
      <w:r>
        <w:rPr>
          <w:rtl/>
          <w:lang w:bidi="fa-IR"/>
        </w:rPr>
        <w:t>ی</w:t>
      </w:r>
      <w:r w:rsidR="000450B1">
        <w:rPr>
          <w:rtl/>
          <w:lang w:bidi="fa-IR"/>
        </w:rPr>
        <w:t>ورها و لباسها وجود دارد كه ه</w:t>
      </w:r>
      <w:r>
        <w:rPr>
          <w:rtl/>
          <w:lang w:bidi="fa-IR"/>
        </w:rPr>
        <w:t>ی</w:t>
      </w:r>
      <w:r w:rsidR="000450B1">
        <w:rPr>
          <w:rtl/>
          <w:lang w:bidi="fa-IR"/>
        </w:rPr>
        <w:t>چ توص</w:t>
      </w:r>
      <w:r>
        <w:rPr>
          <w:rtl/>
          <w:lang w:bidi="fa-IR"/>
        </w:rPr>
        <w:t>ی</w:t>
      </w:r>
      <w:r w:rsidR="000450B1">
        <w:rPr>
          <w:rtl/>
          <w:lang w:bidi="fa-IR"/>
        </w:rPr>
        <w:t>ف كننده ا</w:t>
      </w:r>
      <w:r w:rsidR="00A36DFD">
        <w:rPr>
          <w:rtl/>
          <w:lang w:bidi="fa-IR"/>
        </w:rPr>
        <w:t xml:space="preserve">ی </w:t>
      </w:r>
      <w:r w:rsidR="000450B1">
        <w:rPr>
          <w:rtl/>
          <w:lang w:bidi="fa-IR"/>
        </w:rPr>
        <w:t>نتواند آن را به وصف آورد</w:t>
      </w:r>
      <w:r>
        <w:rPr>
          <w:rtl/>
          <w:lang w:bidi="fa-IR"/>
        </w:rPr>
        <w:t xml:space="preserve">، </w:t>
      </w:r>
      <w:r w:rsidR="000450B1">
        <w:rPr>
          <w:rtl/>
          <w:lang w:bidi="fa-IR"/>
        </w:rPr>
        <w:t>و چن</w:t>
      </w:r>
      <w:r>
        <w:rPr>
          <w:rtl/>
          <w:lang w:bidi="fa-IR"/>
        </w:rPr>
        <w:t>ی</w:t>
      </w:r>
      <w:r w:rsidR="000450B1">
        <w:rPr>
          <w:rtl/>
          <w:lang w:bidi="fa-IR"/>
        </w:rPr>
        <w:t>ن فرد</w:t>
      </w:r>
      <w:r w:rsidR="00A36DFD">
        <w:rPr>
          <w:rtl/>
          <w:lang w:bidi="fa-IR"/>
        </w:rPr>
        <w:t xml:space="preserve">ی </w:t>
      </w:r>
      <w:r w:rsidR="000450B1">
        <w:rPr>
          <w:rtl/>
          <w:lang w:bidi="fa-IR"/>
        </w:rPr>
        <w:t>وقت</w:t>
      </w:r>
      <w:r w:rsidR="00A36DFD">
        <w:rPr>
          <w:rtl/>
          <w:lang w:bidi="fa-IR"/>
        </w:rPr>
        <w:t xml:space="preserve">ی </w:t>
      </w:r>
      <w:r w:rsidR="000450B1">
        <w:rPr>
          <w:rtl/>
          <w:lang w:bidi="fa-IR"/>
        </w:rPr>
        <w:t>از قبرش خارج شد</w:t>
      </w:r>
      <w:r>
        <w:rPr>
          <w:rtl/>
          <w:lang w:bidi="fa-IR"/>
        </w:rPr>
        <w:t xml:space="preserve">، </w:t>
      </w:r>
      <w:r w:rsidR="000450B1">
        <w:rPr>
          <w:rtl/>
          <w:lang w:bidi="fa-IR"/>
        </w:rPr>
        <w:t>هر مو</w:t>
      </w:r>
      <w:r>
        <w:rPr>
          <w:rtl/>
          <w:lang w:bidi="fa-IR"/>
        </w:rPr>
        <w:t>ی</w:t>
      </w:r>
      <w:r w:rsidR="00A36DFD">
        <w:rPr>
          <w:rtl/>
          <w:lang w:bidi="fa-IR"/>
        </w:rPr>
        <w:t xml:space="preserve">ی </w:t>
      </w:r>
      <w:r w:rsidR="000450B1">
        <w:rPr>
          <w:rtl/>
          <w:lang w:bidi="fa-IR"/>
        </w:rPr>
        <w:t>از موها</w:t>
      </w:r>
      <w:r w:rsidR="00A36DFD">
        <w:rPr>
          <w:rtl/>
          <w:lang w:bidi="fa-IR"/>
        </w:rPr>
        <w:t xml:space="preserve">ی </w:t>
      </w:r>
      <w:r w:rsidR="000450B1">
        <w:rPr>
          <w:rtl/>
          <w:lang w:bidi="fa-IR"/>
        </w:rPr>
        <w:t>بدنش</w:t>
      </w:r>
      <w:r>
        <w:rPr>
          <w:rtl/>
          <w:lang w:bidi="fa-IR"/>
        </w:rPr>
        <w:t xml:space="preserve">، </w:t>
      </w:r>
      <w:r w:rsidR="000450B1">
        <w:rPr>
          <w:rtl/>
          <w:lang w:bidi="fa-IR"/>
        </w:rPr>
        <w:t>نور</w:t>
      </w:r>
      <w:r w:rsidR="00A36DFD">
        <w:rPr>
          <w:rtl/>
          <w:lang w:bidi="fa-IR"/>
        </w:rPr>
        <w:t xml:space="preserve">ی </w:t>
      </w:r>
      <w:r w:rsidR="000450B1">
        <w:rPr>
          <w:rtl/>
          <w:lang w:bidi="fa-IR"/>
        </w:rPr>
        <w:t>م</w:t>
      </w:r>
      <w:r w:rsidR="00A36DFD">
        <w:rPr>
          <w:rtl/>
          <w:lang w:bidi="fa-IR"/>
        </w:rPr>
        <w:t xml:space="preserve">ی </w:t>
      </w:r>
      <w:r w:rsidR="000450B1">
        <w:rPr>
          <w:rtl/>
          <w:lang w:bidi="fa-IR"/>
        </w:rPr>
        <w:t>دهد</w:t>
      </w:r>
      <w:r>
        <w:rPr>
          <w:rtl/>
          <w:lang w:bidi="fa-IR"/>
        </w:rPr>
        <w:t xml:space="preserve">، </w:t>
      </w:r>
      <w:r w:rsidR="000450B1">
        <w:rPr>
          <w:rtl/>
          <w:lang w:bidi="fa-IR"/>
        </w:rPr>
        <w:t>هفتاد هزار ملك در مقابل و سمت راست و سمت چپش به حركت م</w:t>
      </w:r>
      <w:r w:rsidR="00A36DFD">
        <w:rPr>
          <w:rtl/>
          <w:lang w:bidi="fa-IR"/>
        </w:rPr>
        <w:t xml:space="preserve">ی </w:t>
      </w:r>
      <w:r w:rsidR="000450B1">
        <w:rPr>
          <w:rtl/>
          <w:lang w:bidi="fa-IR"/>
        </w:rPr>
        <w:t>آ</w:t>
      </w:r>
      <w:r>
        <w:rPr>
          <w:rtl/>
          <w:lang w:bidi="fa-IR"/>
        </w:rPr>
        <w:t>ی</w:t>
      </w:r>
      <w:r w:rsidR="000450B1">
        <w:rPr>
          <w:rtl/>
          <w:lang w:bidi="fa-IR"/>
        </w:rPr>
        <w:t>ند تا او را به درب بهشت برسانند و وقت</w:t>
      </w:r>
      <w:r w:rsidR="00A36DFD">
        <w:rPr>
          <w:rtl/>
          <w:lang w:bidi="fa-IR"/>
        </w:rPr>
        <w:t xml:space="preserve">ی </w:t>
      </w:r>
      <w:r w:rsidR="000450B1">
        <w:rPr>
          <w:rtl/>
          <w:lang w:bidi="fa-IR"/>
        </w:rPr>
        <w:t>وارد بهشت شد</w:t>
      </w:r>
      <w:r>
        <w:rPr>
          <w:rtl/>
          <w:lang w:bidi="fa-IR"/>
        </w:rPr>
        <w:t xml:space="preserve">، </w:t>
      </w:r>
      <w:r w:rsidR="000450B1">
        <w:rPr>
          <w:rtl/>
          <w:lang w:bidi="fa-IR"/>
        </w:rPr>
        <w:t>آنان همه پشت سرش رفته او را در جلوشان قرار م</w:t>
      </w:r>
      <w:r w:rsidR="00A36DFD">
        <w:rPr>
          <w:rtl/>
          <w:lang w:bidi="fa-IR"/>
        </w:rPr>
        <w:t xml:space="preserve">ی </w:t>
      </w:r>
      <w:r w:rsidR="000450B1">
        <w:rPr>
          <w:rtl/>
          <w:lang w:bidi="fa-IR"/>
        </w:rPr>
        <w:t>گ</w:t>
      </w:r>
      <w:r>
        <w:rPr>
          <w:rtl/>
          <w:lang w:bidi="fa-IR"/>
        </w:rPr>
        <w:t>ی</w:t>
      </w:r>
      <w:r w:rsidR="000450B1">
        <w:rPr>
          <w:rtl/>
          <w:lang w:bidi="fa-IR"/>
        </w:rPr>
        <w:t>رد تا به شهر</w:t>
      </w:r>
      <w:r w:rsidR="00A36DFD">
        <w:rPr>
          <w:rtl/>
          <w:lang w:bidi="fa-IR"/>
        </w:rPr>
        <w:t xml:space="preserve">ی </w:t>
      </w:r>
      <w:r w:rsidR="000450B1">
        <w:rPr>
          <w:rtl/>
          <w:lang w:bidi="fa-IR"/>
        </w:rPr>
        <w:t>م</w:t>
      </w:r>
      <w:r w:rsidR="00A36DFD">
        <w:rPr>
          <w:rtl/>
          <w:lang w:bidi="fa-IR"/>
        </w:rPr>
        <w:t xml:space="preserve">ی </w:t>
      </w:r>
      <w:r w:rsidR="000450B1">
        <w:rPr>
          <w:rtl/>
          <w:lang w:bidi="fa-IR"/>
        </w:rPr>
        <w:t xml:space="preserve">رسند كه ظاهرش </w:t>
      </w:r>
      <w:r>
        <w:rPr>
          <w:rtl/>
          <w:lang w:bidi="fa-IR"/>
        </w:rPr>
        <w:t>ی</w:t>
      </w:r>
      <w:r w:rsidR="000450B1">
        <w:rPr>
          <w:rtl/>
          <w:lang w:bidi="fa-IR"/>
        </w:rPr>
        <w:t>اقوت سرخ است و باطنش زبرجد سبز</w:t>
      </w:r>
      <w:r>
        <w:rPr>
          <w:rtl/>
          <w:lang w:bidi="fa-IR"/>
        </w:rPr>
        <w:t xml:space="preserve">، </w:t>
      </w:r>
      <w:r w:rsidR="000450B1">
        <w:rPr>
          <w:rtl/>
          <w:lang w:bidi="fa-IR"/>
        </w:rPr>
        <w:t>در ا</w:t>
      </w:r>
      <w:r>
        <w:rPr>
          <w:rtl/>
          <w:lang w:bidi="fa-IR"/>
        </w:rPr>
        <w:t>ی</w:t>
      </w:r>
      <w:r w:rsidR="000450B1">
        <w:rPr>
          <w:rtl/>
          <w:lang w:bidi="fa-IR"/>
        </w:rPr>
        <w:t>ن شهر هر آنچه كه خداوند عز</w:t>
      </w:r>
      <w:r>
        <w:rPr>
          <w:rtl/>
          <w:lang w:bidi="fa-IR"/>
        </w:rPr>
        <w:t>ی</w:t>
      </w:r>
      <w:r w:rsidR="000450B1">
        <w:rPr>
          <w:rtl/>
          <w:lang w:bidi="fa-IR"/>
        </w:rPr>
        <w:t>ز و جل</w:t>
      </w:r>
      <w:r>
        <w:rPr>
          <w:rtl/>
          <w:lang w:bidi="fa-IR"/>
        </w:rPr>
        <w:t>ی</w:t>
      </w:r>
      <w:r w:rsidR="000450B1">
        <w:rPr>
          <w:rtl/>
          <w:lang w:bidi="fa-IR"/>
        </w:rPr>
        <w:t>ل در بهشت خلق فرموده</w:t>
      </w:r>
      <w:r>
        <w:rPr>
          <w:rtl/>
          <w:lang w:bidi="fa-IR"/>
        </w:rPr>
        <w:t xml:space="preserve">، </w:t>
      </w:r>
      <w:r w:rsidR="000450B1">
        <w:rPr>
          <w:rtl/>
          <w:lang w:bidi="fa-IR"/>
        </w:rPr>
        <w:t>وجود دارد</w:t>
      </w:r>
      <w:r>
        <w:rPr>
          <w:rtl/>
          <w:lang w:bidi="fa-IR"/>
        </w:rPr>
        <w:t xml:space="preserve">، </w:t>
      </w:r>
      <w:r w:rsidR="000450B1">
        <w:rPr>
          <w:rtl/>
          <w:lang w:bidi="fa-IR"/>
        </w:rPr>
        <w:t>وقت</w:t>
      </w:r>
      <w:r w:rsidR="00A36DFD">
        <w:rPr>
          <w:rtl/>
          <w:lang w:bidi="fa-IR"/>
        </w:rPr>
        <w:t xml:space="preserve">ی </w:t>
      </w:r>
      <w:r w:rsidR="000450B1">
        <w:rPr>
          <w:rtl/>
          <w:lang w:bidi="fa-IR"/>
        </w:rPr>
        <w:t>بدان رس</w:t>
      </w:r>
      <w:r>
        <w:rPr>
          <w:rtl/>
          <w:lang w:bidi="fa-IR"/>
        </w:rPr>
        <w:t>ی</w:t>
      </w:r>
      <w:r w:rsidR="000450B1">
        <w:rPr>
          <w:rtl/>
          <w:lang w:bidi="fa-IR"/>
        </w:rPr>
        <w:t>دند م</w:t>
      </w:r>
      <w:r w:rsidR="00A36DFD">
        <w:rPr>
          <w:rtl/>
          <w:lang w:bidi="fa-IR"/>
        </w:rPr>
        <w:t xml:space="preserve">ی </w:t>
      </w:r>
      <w:r w:rsidR="000450B1">
        <w:rPr>
          <w:rtl/>
          <w:lang w:bidi="fa-IR"/>
        </w:rPr>
        <w:t>گو</w:t>
      </w:r>
      <w:r>
        <w:rPr>
          <w:rtl/>
          <w:lang w:bidi="fa-IR"/>
        </w:rPr>
        <w:t>ی</w:t>
      </w:r>
      <w:r w:rsidR="000450B1">
        <w:rPr>
          <w:rtl/>
          <w:lang w:bidi="fa-IR"/>
        </w:rPr>
        <w:t>ند</w:t>
      </w:r>
      <w:r>
        <w:rPr>
          <w:rtl/>
          <w:lang w:bidi="fa-IR"/>
        </w:rPr>
        <w:t xml:space="preserve">: </w:t>
      </w:r>
    </w:p>
    <w:p w:rsidR="000450B1" w:rsidRDefault="000450B1" w:rsidP="000450B1">
      <w:pPr>
        <w:pStyle w:val="libNormal"/>
        <w:rPr>
          <w:rtl/>
          <w:lang w:bidi="fa-IR"/>
        </w:rPr>
      </w:pPr>
      <w:r>
        <w:rPr>
          <w:rtl/>
          <w:lang w:bidi="fa-IR"/>
        </w:rPr>
        <w:t>ا</w:t>
      </w:r>
      <w:r w:rsidR="00A36DFD">
        <w:rPr>
          <w:rtl/>
          <w:lang w:bidi="fa-IR"/>
        </w:rPr>
        <w:t xml:space="preserve">ی </w:t>
      </w:r>
      <w:r>
        <w:rPr>
          <w:rtl/>
          <w:lang w:bidi="fa-IR"/>
        </w:rPr>
        <w:t>ول</w:t>
      </w:r>
      <w:r w:rsidR="00A36DFD">
        <w:rPr>
          <w:rtl/>
          <w:lang w:bidi="fa-IR"/>
        </w:rPr>
        <w:t xml:space="preserve">ی </w:t>
      </w:r>
      <w:r>
        <w:rPr>
          <w:rtl/>
          <w:lang w:bidi="fa-IR"/>
        </w:rPr>
        <w:t>خدا! آ</w:t>
      </w:r>
      <w:r w:rsidR="00A008FB">
        <w:rPr>
          <w:rtl/>
          <w:lang w:bidi="fa-IR"/>
        </w:rPr>
        <w:t>ی</w:t>
      </w:r>
      <w:r>
        <w:rPr>
          <w:rtl/>
          <w:lang w:bidi="fa-IR"/>
        </w:rPr>
        <w:t>ا م</w:t>
      </w:r>
      <w:r w:rsidR="00A36DFD">
        <w:rPr>
          <w:rtl/>
          <w:lang w:bidi="fa-IR"/>
        </w:rPr>
        <w:t xml:space="preserve">ی </w:t>
      </w:r>
      <w:r>
        <w:rPr>
          <w:rtl/>
          <w:lang w:bidi="fa-IR"/>
        </w:rPr>
        <w:t>دان</w:t>
      </w:r>
      <w:r w:rsidR="00A36DFD">
        <w:rPr>
          <w:rtl/>
          <w:lang w:bidi="fa-IR"/>
        </w:rPr>
        <w:t xml:space="preserve">ی </w:t>
      </w:r>
      <w:r>
        <w:rPr>
          <w:rtl/>
          <w:lang w:bidi="fa-IR"/>
        </w:rPr>
        <w:t>ا</w:t>
      </w:r>
      <w:r w:rsidR="00A008FB">
        <w:rPr>
          <w:rtl/>
          <w:lang w:bidi="fa-IR"/>
        </w:rPr>
        <w:t>ی</w:t>
      </w:r>
      <w:r>
        <w:rPr>
          <w:rtl/>
          <w:lang w:bidi="fa-IR"/>
        </w:rPr>
        <w:t>ن شهر با محتو</w:t>
      </w:r>
      <w:r w:rsidR="00A008FB">
        <w:rPr>
          <w:rtl/>
          <w:lang w:bidi="fa-IR"/>
        </w:rPr>
        <w:t>ی</w:t>
      </w:r>
      <w:r>
        <w:rPr>
          <w:rtl/>
          <w:lang w:bidi="fa-IR"/>
        </w:rPr>
        <w:t>اتش چ</w:t>
      </w:r>
      <w:r w:rsidR="00A008FB">
        <w:rPr>
          <w:rtl/>
          <w:lang w:bidi="fa-IR"/>
        </w:rPr>
        <w:t>ی</w:t>
      </w:r>
      <w:r>
        <w:rPr>
          <w:rtl/>
          <w:lang w:bidi="fa-IR"/>
        </w:rPr>
        <w:t>ست</w:t>
      </w:r>
      <w:r w:rsidR="00B66AD2">
        <w:rPr>
          <w:rtl/>
          <w:lang w:bidi="fa-IR"/>
        </w:rPr>
        <w:t>؟</w:t>
      </w:r>
      <w:r>
        <w:rPr>
          <w:rtl/>
          <w:lang w:bidi="fa-IR"/>
        </w:rPr>
        <w:t xml:space="preserve"> م</w:t>
      </w:r>
      <w:r w:rsidR="00A36DFD">
        <w:rPr>
          <w:rtl/>
          <w:lang w:bidi="fa-IR"/>
        </w:rPr>
        <w:t xml:space="preserve">ی </w:t>
      </w:r>
      <w:r>
        <w:rPr>
          <w:rtl/>
          <w:lang w:bidi="fa-IR"/>
        </w:rPr>
        <w:t>گو</w:t>
      </w:r>
      <w:r w:rsidR="00A008FB">
        <w:rPr>
          <w:rtl/>
          <w:lang w:bidi="fa-IR"/>
        </w:rPr>
        <w:t>ی</w:t>
      </w:r>
      <w:r>
        <w:rPr>
          <w:rtl/>
          <w:lang w:bidi="fa-IR"/>
        </w:rPr>
        <w:t>د</w:t>
      </w:r>
      <w:r w:rsidR="00A008FB">
        <w:rPr>
          <w:rtl/>
          <w:lang w:bidi="fa-IR"/>
        </w:rPr>
        <w:t xml:space="preserve">: </w:t>
      </w:r>
      <w:r>
        <w:rPr>
          <w:rtl/>
          <w:lang w:bidi="fa-IR"/>
        </w:rPr>
        <w:t>خ</w:t>
      </w:r>
      <w:r w:rsidR="00A008FB">
        <w:rPr>
          <w:rtl/>
          <w:lang w:bidi="fa-IR"/>
        </w:rPr>
        <w:t>ی</w:t>
      </w:r>
      <w:r>
        <w:rPr>
          <w:rtl/>
          <w:lang w:bidi="fa-IR"/>
        </w:rPr>
        <w:t>ر</w:t>
      </w:r>
      <w:r w:rsidR="00A008FB">
        <w:rPr>
          <w:rtl/>
          <w:lang w:bidi="fa-IR"/>
        </w:rPr>
        <w:t xml:space="preserve">، </w:t>
      </w:r>
      <w:r>
        <w:rPr>
          <w:rtl/>
          <w:lang w:bidi="fa-IR"/>
        </w:rPr>
        <w:t>شما ك</w:t>
      </w:r>
      <w:r w:rsidR="00A008FB">
        <w:rPr>
          <w:rtl/>
          <w:lang w:bidi="fa-IR"/>
        </w:rPr>
        <w:t>ی</w:t>
      </w:r>
      <w:r>
        <w:rPr>
          <w:rtl/>
          <w:lang w:bidi="fa-IR"/>
        </w:rPr>
        <w:t>ست</w:t>
      </w:r>
      <w:r w:rsidR="00A008FB">
        <w:rPr>
          <w:rtl/>
          <w:lang w:bidi="fa-IR"/>
        </w:rPr>
        <w:t>ی</w:t>
      </w:r>
      <w:r>
        <w:rPr>
          <w:rtl/>
          <w:lang w:bidi="fa-IR"/>
        </w:rPr>
        <w:t>د؟ م</w:t>
      </w:r>
      <w:r w:rsidR="00A36DFD">
        <w:rPr>
          <w:rtl/>
          <w:lang w:bidi="fa-IR"/>
        </w:rPr>
        <w:t xml:space="preserve">ی </w:t>
      </w:r>
      <w:r>
        <w:rPr>
          <w:rtl/>
          <w:lang w:bidi="fa-IR"/>
        </w:rPr>
        <w:t>گو</w:t>
      </w:r>
      <w:r w:rsidR="00A008FB">
        <w:rPr>
          <w:rtl/>
          <w:lang w:bidi="fa-IR"/>
        </w:rPr>
        <w:t>ی</w:t>
      </w:r>
      <w:r>
        <w:rPr>
          <w:rtl/>
          <w:lang w:bidi="fa-IR"/>
        </w:rPr>
        <w:t>ند</w:t>
      </w:r>
      <w:r w:rsidR="00A008FB">
        <w:rPr>
          <w:rtl/>
          <w:lang w:bidi="fa-IR"/>
        </w:rPr>
        <w:t xml:space="preserve">: </w:t>
      </w:r>
      <w:r>
        <w:rPr>
          <w:rtl/>
          <w:lang w:bidi="fa-IR"/>
        </w:rPr>
        <w:t>ما فرشتگان</w:t>
      </w:r>
      <w:r w:rsidR="00A36DFD">
        <w:rPr>
          <w:rtl/>
          <w:lang w:bidi="fa-IR"/>
        </w:rPr>
        <w:t xml:space="preserve">ی </w:t>
      </w:r>
      <w:r>
        <w:rPr>
          <w:rtl/>
          <w:lang w:bidi="fa-IR"/>
        </w:rPr>
        <w:t>هست</w:t>
      </w:r>
      <w:r w:rsidR="00A008FB">
        <w:rPr>
          <w:rtl/>
          <w:lang w:bidi="fa-IR"/>
        </w:rPr>
        <w:t>ی</w:t>
      </w:r>
      <w:r>
        <w:rPr>
          <w:rtl/>
          <w:lang w:bidi="fa-IR"/>
        </w:rPr>
        <w:t>م كه در دن</w:t>
      </w:r>
      <w:r w:rsidR="00A008FB">
        <w:rPr>
          <w:rtl/>
          <w:lang w:bidi="fa-IR"/>
        </w:rPr>
        <w:t>ی</w:t>
      </w:r>
      <w:r>
        <w:rPr>
          <w:rtl/>
          <w:lang w:bidi="fa-IR"/>
        </w:rPr>
        <w:t>ا روز</w:t>
      </w:r>
      <w:r w:rsidR="00A36DFD">
        <w:rPr>
          <w:rtl/>
          <w:lang w:bidi="fa-IR"/>
        </w:rPr>
        <w:t xml:space="preserve">ی </w:t>
      </w:r>
      <w:r>
        <w:rPr>
          <w:rtl/>
          <w:lang w:bidi="fa-IR"/>
        </w:rPr>
        <w:t>كه خداوند عز</w:t>
      </w:r>
      <w:r w:rsidR="00A008FB">
        <w:rPr>
          <w:rtl/>
          <w:lang w:bidi="fa-IR"/>
        </w:rPr>
        <w:t>ی</w:t>
      </w:r>
      <w:r>
        <w:rPr>
          <w:rtl/>
          <w:lang w:bidi="fa-IR"/>
        </w:rPr>
        <w:t>ز و جل</w:t>
      </w:r>
      <w:r w:rsidR="00A008FB">
        <w:rPr>
          <w:rtl/>
          <w:lang w:bidi="fa-IR"/>
        </w:rPr>
        <w:t>ی</w:t>
      </w:r>
      <w:r>
        <w:rPr>
          <w:rtl/>
          <w:lang w:bidi="fa-IR"/>
        </w:rPr>
        <w:t>ل را تهل</w:t>
      </w:r>
      <w:r w:rsidR="00A008FB">
        <w:rPr>
          <w:rtl/>
          <w:lang w:bidi="fa-IR"/>
        </w:rPr>
        <w:t>ی</w:t>
      </w:r>
      <w:r>
        <w:rPr>
          <w:rtl/>
          <w:lang w:bidi="fa-IR"/>
        </w:rPr>
        <w:t>ل م</w:t>
      </w:r>
      <w:r w:rsidR="00A36DFD">
        <w:rPr>
          <w:rtl/>
          <w:lang w:bidi="fa-IR"/>
        </w:rPr>
        <w:t xml:space="preserve">ی </w:t>
      </w:r>
      <w:r>
        <w:rPr>
          <w:rtl/>
          <w:lang w:bidi="fa-IR"/>
        </w:rPr>
        <w:t>كرد</w:t>
      </w:r>
      <w:r w:rsidR="00A36DFD">
        <w:rPr>
          <w:rtl/>
          <w:lang w:bidi="fa-IR"/>
        </w:rPr>
        <w:t xml:space="preserve">ی </w:t>
      </w:r>
      <w:r>
        <w:rPr>
          <w:rtl/>
          <w:lang w:bidi="fa-IR"/>
        </w:rPr>
        <w:t>شاهد تو بود</w:t>
      </w:r>
      <w:r w:rsidR="00A008FB">
        <w:rPr>
          <w:rtl/>
          <w:lang w:bidi="fa-IR"/>
        </w:rPr>
        <w:t>ی</w:t>
      </w:r>
      <w:r>
        <w:rPr>
          <w:rtl/>
          <w:lang w:bidi="fa-IR"/>
        </w:rPr>
        <w:t>م</w:t>
      </w:r>
      <w:r w:rsidR="00A008FB">
        <w:rPr>
          <w:rtl/>
          <w:lang w:bidi="fa-IR"/>
        </w:rPr>
        <w:t xml:space="preserve">، </w:t>
      </w:r>
      <w:r>
        <w:rPr>
          <w:rtl/>
          <w:lang w:bidi="fa-IR"/>
        </w:rPr>
        <w:t>ا</w:t>
      </w:r>
      <w:r w:rsidR="00A008FB">
        <w:rPr>
          <w:rtl/>
          <w:lang w:bidi="fa-IR"/>
        </w:rPr>
        <w:t>ی</w:t>
      </w:r>
      <w:r>
        <w:rPr>
          <w:rtl/>
          <w:lang w:bidi="fa-IR"/>
        </w:rPr>
        <w:t>ن شهر با محتو</w:t>
      </w:r>
      <w:r w:rsidR="00A008FB">
        <w:rPr>
          <w:rtl/>
          <w:lang w:bidi="fa-IR"/>
        </w:rPr>
        <w:t>ی</w:t>
      </w:r>
      <w:r>
        <w:rPr>
          <w:rtl/>
          <w:lang w:bidi="fa-IR"/>
        </w:rPr>
        <w:t>اتش</w:t>
      </w:r>
      <w:r w:rsidR="00A008FB">
        <w:rPr>
          <w:rtl/>
          <w:lang w:bidi="fa-IR"/>
        </w:rPr>
        <w:t xml:space="preserve">، </w:t>
      </w:r>
      <w:r>
        <w:rPr>
          <w:rtl/>
          <w:lang w:bidi="fa-IR"/>
        </w:rPr>
        <w:t>ثواب تو خواهد بود و تو را بشارت ن</w:t>
      </w:r>
      <w:r w:rsidR="00A008FB">
        <w:rPr>
          <w:rtl/>
          <w:lang w:bidi="fa-IR"/>
        </w:rPr>
        <w:t>ی</w:t>
      </w:r>
      <w:r>
        <w:rPr>
          <w:rtl/>
          <w:lang w:bidi="fa-IR"/>
        </w:rPr>
        <w:t>ز بده</w:t>
      </w:r>
      <w:r w:rsidR="00A008FB">
        <w:rPr>
          <w:rtl/>
          <w:lang w:bidi="fa-IR"/>
        </w:rPr>
        <w:t>ی</w:t>
      </w:r>
      <w:r>
        <w:rPr>
          <w:rtl/>
          <w:lang w:bidi="fa-IR"/>
        </w:rPr>
        <w:t>م به برتر از ا</w:t>
      </w:r>
      <w:r w:rsidR="00A008FB">
        <w:rPr>
          <w:rtl/>
          <w:lang w:bidi="fa-IR"/>
        </w:rPr>
        <w:t>ی</w:t>
      </w:r>
      <w:r>
        <w:rPr>
          <w:rtl/>
          <w:lang w:bidi="fa-IR"/>
        </w:rPr>
        <w:t>ن و آن ثواب خداوند عز</w:t>
      </w:r>
      <w:r w:rsidR="00A008FB">
        <w:rPr>
          <w:rtl/>
          <w:lang w:bidi="fa-IR"/>
        </w:rPr>
        <w:t>ی</w:t>
      </w:r>
      <w:r>
        <w:rPr>
          <w:rtl/>
          <w:lang w:bidi="fa-IR"/>
        </w:rPr>
        <w:t>ز و جل</w:t>
      </w:r>
      <w:r w:rsidR="00A008FB">
        <w:rPr>
          <w:rtl/>
          <w:lang w:bidi="fa-IR"/>
        </w:rPr>
        <w:t>ی</w:t>
      </w:r>
      <w:r>
        <w:rPr>
          <w:rtl/>
          <w:lang w:bidi="fa-IR"/>
        </w:rPr>
        <w:t>ل است</w:t>
      </w:r>
      <w:r w:rsidR="00A008FB">
        <w:rPr>
          <w:rtl/>
          <w:lang w:bidi="fa-IR"/>
        </w:rPr>
        <w:t xml:space="preserve">، </w:t>
      </w:r>
      <w:r>
        <w:rPr>
          <w:rtl/>
          <w:lang w:bidi="fa-IR"/>
        </w:rPr>
        <w:t>هنگام</w:t>
      </w:r>
      <w:r w:rsidR="00A36DFD">
        <w:rPr>
          <w:rtl/>
          <w:lang w:bidi="fa-IR"/>
        </w:rPr>
        <w:t xml:space="preserve">ی </w:t>
      </w:r>
      <w:r>
        <w:rPr>
          <w:rtl/>
          <w:lang w:bidi="fa-IR"/>
        </w:rPr>
        <w:t>كه بب</w:t>
      </w:r>
      <w:r w:rsidR="00A008FB">
        <w:rPr>
          <w:rtl/>
          <w:lang w:bidi="fa-IR"/>
        </w:rPr>
        <w:t>ی</w:t>
      </w:r>
      <w:r>
        <w:rPr>
          <w:rtl/>
          <w:lang w:bidi="fa-IR"/>
        </w:rPr>
        <w:t>ن</w:t>
      </w:r>
      <w:r w:rsidR="00A36DFD">
        <w:rPr>
          <w:rtl/>
          <w:lang w:bidi="fa-IR"/>
        </w:rPr>
        <w:t xml:space="preserve">ی </w:t>
      </w:r>
      <w:r>
        <w:rPr>
          <w:rtl/>
          <w:lang w:bidi="fa-IR"/>
        </w:rPr>
        <w:t>آنچه را كه خداوند در خانه خودش</w:t>
      </w:r>
      <w:r w:rsidR="00133789" w:rsidRPr="00133789">
        <w:rPr>
          <w:rStyle w:val="libNormalChar"/>
          <w:rtl/>
        </w:rPr>
        <w:t xml:space="preserve"> - </w:t>
      </w:r>
      <w:r>
        <w:rPr>
          <w:rtl/>
          <w:lang w:bidi="fa-IR"/>
        </w:rPr>
        <w:t xml:space="preserve">كه دار </w:t>
      </w:r>
      <w:r>
        <w:rPr>
          <w:rtl/>
          <w:lang w:bidi="fa-IR"/>
        </w:rPr>
        <w:lastRenderedPageBreak/>
        <w:t>السلام است</w:t>
      </w:r>
      <w:r w:rsidR="00133789" w:rsidRPr="00133789">
        <w:rPr>
          <w:rStyle w:val="libNormalChar"/>
          <w:rtl/>
        </w:rPr>
        <w:t xml:space="preserve"> - </w:t>
      </w:r>
      <w:r>
        <w:rPr>
          <w:rtl/>
          <w:lang w:bidi="fa-IR"/>
        </w:rPr>
        <w:t>برا</w:t>
      </w:r>
      <w:r w:rsidR="00A008FB">
        <w:rPr>
          <w:rtl/>
          <w:lang w:bidi="fa-IR"/>
        </w:rPr>
        <w:t>ی</w:t>
      </w:r>
      <w:r>
        <w:rPr>
          <w:rtl/>
          <w:lang w:bidi="fa-IR"/>
        </w:rPr>
        <w:t>ت در جوارش فراهم كرده</w:t>
      </w:r>
      <w:r w:rsidR="00A008FB">
        <w:rPr>
          <w:rtl/>
          <w:lang w:bidi="fa-IR"/>
        </w:rPr>
        <w:t xml:space="preserve">، </w:t>
      </w:r>
      <w:r>
        <w:rPr>
          <w:rtl/>
          <w:lang w:bidi="fa-IR"/>
        </w:rPr>
        <w:t>عطا</w:t>
      </w:r>
      <w:r w:rsidR="00A008FB">
        <w:rPr>
          <w:rtl/>
          <w:lang w:bidi="fa-IR"/>
        </w:rPr>
        <w:t>ی</w:t>
      </w:r>
      <w:r w:rsidR="00A36DFD">
        <w:rPr>
          <w:rtl/>
          <w:lang w:bidi="fa-IR"/>
        </w:rPr>
        <w:t xml:space="preserve">ی </w:t>
      </w:r>
      <w:r>
        <w:rPr>
          <w:rtl/>
          <w:lang w:bidi="fa-IR"/>
        </w:rPr>
        <w:t>اله</w:t>
      </w:r>
      <w:r w:rsidR="00A36DFD">
        <w:rPr>
          <w:rtl/>
          <w:lang w:bidi="fa-IR"/>
        </w:rPr>
        <w:t xml:space="preserve">ی </w:t>
      </w:r>
      <w:r>
        <w:rPr>
          <w:rtl/>
          <w:lang w:bidi="fa-IR"/>
        </w:rPr>
        <w:t>كه هرگز قطع نخواهد گرد</w:t>
      </w:r>
      <w:r w:rsidR="00A008FB">
        <w:rPr>
          <w:rtl/>
          <w:lang w:bidi="fa-IR"/>
        </w:rPr>
        <w:t>ی</w:t>
      </w:r>
      <w:r>
        <w:rPr>
          <w:rtl/>
          <w:lang w:bidi="fa-IR"/>
        </w:rPr>
        <w:t>د</w:t>
      </w:r>
      <w:r w:rsidR="00A008FB">
        <w:rPr>
          <w:lang w:bidi="fa-IR"/>
        </w:rPr>
        <w:t xml:space="preserve">. </w:t>
      </w:r>
    </w:p>
    <w:p w:rsidR="000450B1" w:rsidRDefault="000450B1" w:rsidP="000450B1">
      <w:pPr>
        <w:pStyle w:val="libNormal"/>
        <w:rPr>
          <w:rtl/>
          <w:lang w:bidi="fa-IR"/>
        </w:rPr>
      </w:pPr>
      <w:r>
        <w:rPr>
          <w:rtl/>
          <w:lang w:bidi="fa-IR"/>
        </w:rPr>
        <w:t>10</w:t>
      </w:r>
      <w:r w:rsidR="00133789" w:rsidRPr="00133789">
        <w:rPr>
          <w:rStyle w:val="libNormalChar"/>
          <w:rtl/>
        </w:rPr>
        <w:t xml:space="preserve"> - </w:t>
      </w:r>
      <w:r>
        <w:rPr>
          <w:rtl/>
          <w:lang w:bidi="fa-IR"/>
        </w:rPr>
        <w:t>روا</w:t>
      </w:r>
      <w:r w:rsidR="00A008FB">
        <w:rPr>
          <w:rtl/>
          <w:lang w:bidi="fa-IR"/>
        </w:rPr>
        <w:t>ی</w:t>
      </w:r>
      <w:r>
        <w:rPr>
          <w:rtl/>
          <w:lang w:bidi="fa-IR"/>
        </w:rPr>
        <w:t>ت شده است كه روز</w:t>
      </w:r>
      <w:r w:rsidR="00A36DFD">
        <w:rPr>
          <w:rtl/>
          <w:lang w:bidi="fa-IR"/>
        </w:rPr>
        <w:t xml:space="preserve">ی </w:t>
      </w:r>
      <w:r>
        <w:rPr>
          <w:rtl/>
          <w:lang w:bidi="fa-IR"/>
        </w:rPr>
        <w:t>به ابن درداء گفته شد خانه ات آتش</w:t>
      </w:r>
      <w:r w:rsidR="00A36DFD">
        <w:rPr>
          <w:rtl/>
          <w:lang w:bidi="fa-IR"/>
        </w:rPr>
        <w:t xml:space="preserve"> </w:t>
      </w:r>
      <w:r>
        <w:rPr>
          <w:rtl/>
          <w:lang w:bidi="fa-IR"/>
        </w:rPr>
        <w:t>گرفت</w:t>
      </w:r>
      <w:r w:rsidR="00A008FB">
        <w:rPr>
          <w:rtl/>
          <w:lang w:bidi="fa-IR"/>
        </w:rPr>
        <w:t xml:space="preserve">. </w:t>
      </w:r>
    </w:p>
    <w:p w:rsidR="000450B1" w:rsidRDefault="000450B1" w:rsidP="000450B1">
      <w:pPr>
        <w:pStyle w:val="libNormal"/>
        <w:rPr>
          <w:rtl/>
          <w:lang w:bidi="fa-IR"/>
        </w:rPr>
      </w:pPr>
      <w:r>
        <w:rPr>
          <w:rtl/>
          <w:lang w:bidi="fa-IR"/>
        </w:rPr>
        <w:t>گفت</w:t>
      </w:r>
      <w:r w:rsidR="00A008FB">
        <w:rPr>
          <w:rtl/>
          <w:lang w:bidi="fa-IR"/>
        </w:rPr>
        <w:t xml:space="preserve">: </w:t>
      </w:r>
      <w:r>
        <w:rPr>
          <w:rtl/>
          <w:lang w:bidi="fa-IR"/>
        </w:rPr>
        <w:t>آتش نگرفت</w:t>
      </w:r>
      <w:r w:rsidR="00A008FB">
        <w:rPr>
          <w:rtl/>
          <w:lang w:bidi="fa-IR"/>
        </w:rPr>
        <w:t xml:space="preserve">. </w:t>
      </w:r>
    </w:p>
    <w:p w:rsidR="000450B1" w:rsidRDefault="000450B1" w:rsidP="000450B1">
      <w:pPr>
        <w:pStyle w:val="libNormal"/>
        <w:rPr>
          <w:rtl/>
          <w:lang w:bidi="fa-IR"/>
        </w:rPr>
      </w:pPr>
      <w:r>
        <w:rPr>
          <w:rtl/>
          <w:lang w:bidi="fa-IR"/>
        </w:rPr>
        <w:t>مخبر د</w:t>
      </w:r>
      <w:r w:rsidR="00A008FB">
        <w:rPr>
          <w:rtl/>
          <w:lang w:bidi="fa-IR"/>
        </w:rPr>
        <w:t>ی</w:t>
      </w:r>
      <w:r>
        <w:rPr>
          <w:rtl/>
          <w:lang w:bidi="fa-IR"/>
        </w:rPr>
        <w:t>گر</w:t>
      </w:r>
      <w:r w:rsidR="00A36DFD">
        <w:rPr>
          <w:rtl/>
          <w:lang w:bidi="fa-IR"/>
        </w:rPr>
        <w:t xml:space="preserve">ی </w:t>
      </w:r>
      <w:r>
        <w:rPr>
          <w:rtl/>
          <w:lang w:bidi="fa-IR"/>
        </w:rPr>
        <w:t>آمد و گفت</w:t>
      </w:r>
      <w:r w:rsidR="00A008FB">
        <w:rPr>
          <w:rtl/>
          <w:lang w:bidi="fa-IR"/>
        </w:rPr>
        <w:t xml:space="preserve">: </w:t>
      </w:r>
      <w:r>
        <w:rPr>
          <w:rtl/>
          <w:lang w:bidi="fa-IR"/>
        </w:rPr>
        <w:t>خانه ات آتش گرفت</w:t>
      </w:r>
      <w:r w:rsidR="00A008FB">
        <w:rPr>
          <w:rtl/>
          <w:lang w:bidi="fa-IR"/>
        </w:rPr>
        <w:t xml:space="preserve">. </w:t>
      </w:r>
    </w:p>
    <w:p w:rsidR="000450B1" w:rsidRDefault="000450B1" w:rsidP="000450B1">
      <w:pPr>
        <w:pStyle w:val="libNormal"/>
        <w:rPr>
          <w:rtl/>
          <w:lang w:bidi="fa-IR"/>
        </w:rPr>
      </w:pPr>
      <w:r>
        <w:rPr>
          <w:rtl/>
          <w:lang w:bidi="fa-IR"/>
        </w:rPr>
        <w:t>گفت</w:t>
      </w:r>
      <w:r w:rsidR="00A008FB">
        <w:rPr>
          <w:rtl/>
          <w:lang w:bidi="fa-IR"/>
        </w:rPr>
        <w:t xml:space="preserve">: </w:t>
      </w:r>
      <w:r>
        <w:rPr>
          <w:rtl/>
          <w:lang w:bidi="fa-IR"/>
        </w:rPr>
        <w:t>آتش نگرفت</w:t>
      </w:r>
      <w:r w:rsidR="00A008FB">
        <w:rPr>
          <w:rtl/>
          <w:lang w:bidi="fa-IR"/>
        </w:rPr>
        <w:t xml:space="preserve">. </w:t>
      </w:r>
    </w:p>
    <w:p w:rsidR="000450B1" w:rsidRDefault="000450B1" w:rsidP="000450B1">
      <w:pPr>
        <w:pStyle w:val="libNormal"/>
        <w:rPr>
          <w:rtl/>
          <w:lang w:bidi="fa-IR"/>
        </w:rPr>
      </w:pPr>
      <w:r>
        <w:rPr>
          <w:rtl/>
          <w:lang w:bidi="fa-IR"/>
        </w:rPr>
        <w:t>فرد سوم</w:t>
      </w:r>
      <w:r w:rsidR="00A36DFD">
        <w:rPr>
          <w:rtl/>
          <w:lang w:bidi="fa-IR"/>
        </w:rPr>
        <w:t xml:space="preserve">ی </w:t>
      </w:r>
      <w:r>
        <w:rPr>
          <w:rtl/>
          <w:lang w:bidi="fa-IR"/>
        </w:rPr>
        <w:t>آمد و باز ا</w:t>
      </w:r>
      <w:r w:rsidR="00A008FB">
        <w:rPr>
          <w:rtl/>
          <w:lang w:bidi="fa-IR"/>
        </w:rPr>
        <w:t>ی</w:t>
      </w:r>
      <w:r>
        <w:rPr>
          <w:rtl/>
          <w:lang w:bidi="fa-IR"/>
        </w:rPr>
        <w:t>ن جواب را از او شن</w:t>
      </w:r>
      <w:r w:rsidR="00A008FB">
        <w:rPr>
          <w:rtl/>
          <w:lang w:bidi="fa-IR"/>
        </w:rPr>
        <w:t>ی</w:t>
      </w:r>
      <w:r>
        <w:rPr>
          <w:rtl/>
          <w:lang w:bidi="fa-IR"/>
        </w:rPr>
        <w:t>د</w:t>
      </w:r>
      <w:r w:rsidR="00A008FB">
        <w:rPr>
          <w:rtl/>
          <w:lang w:bidi="fa-IR"/>
        </w:rPr>
        <w:t xml:space="preserve">. </w:t>
      </w:r>
      <w:r>
        <w:rPr>
          <w:rtl/>
          <w:lang w:bidi="fa-IR"/>
        </w:rPr>
        <w:t>بعد روشن شد كه هر چه دور و بر خانه او بوده آتش گرفته بجز خانه ابن درداء به او گفتند</w:t>
      </w:r>
      <w:r w:rsidR="00A008FB">
        <w:rPr>
          <w:rtl/>
          <w:lang w:bidi="fa-IR"/>
        </w:rPr>
        <w:t xml:space="preserve">: </w:t>
      </w:r>
      <w:r>
        <w:rPr>
          <w:rtl/>
          <w:lang w:bidi="fa-IR"/>
        </w:rPr>
        <w:t>از كجا ا</w:t>
      </w:r>
      <w:r w:rsidR="00A008FB">
        <w:rPr>
          <w:rtl/>
          <w:lang w:bidi="fa-IR"/>
        </w:rPr>
        <w:t>ی</w:t>
      </w:r>
      <w:r>
        <w:rPr>
          <w:rtl/>
          <w:lang w:bidi="fa-IR"/>
        </w:rPr>
        <w:t>ن را فهم</w:t>
      </w:r>
      <w:r w:rsidR="00A008FB">
        <w:rPr>
          <w:rtl/>
          <w:lang w:bidi="fa-IR"/>
        </w:rPr>
        <w:t>ی</w:t>
      </w:r>
      <w:r>
        <w:rPr>
          <w:rtl/>
          <w:lang w:bidi="fa-IR"/>
        </w:rPr>
        <w:t>د</w:t>
      </w:r>
      <w:r w:rsidR="00A36DFD">
        <w:rPr>
          <w:rtl/>
          <w:lang w:bidi="fa-IR"/>
        </w:rPr>
        <w:t>ی</w:t>
      </w:r>
      <w:r w:rsidR="00B66AD2">
        <w:rPr>
          <w:rtl/>
          <w:lang w:bidi="fa-IR"/>
        </w:rPr>
        <w:t>؟</w:t>
      </w:r>
    </w:p>
    <w:p w:rsidR="000450B1" w:rsidRDefault="000450B1" w:rsidP="000450B1">
      <w:pPr>
        <w:pStyle w:val="libNormal"/>
        <w:rPr>
          <w:rtl/>
          <w:lang w:bidi="fa-IR"/>
        </w:rPr>
      </w:pPr>
      <w:r>
        <w:rPr>
          <w:rtl/>
          <w:lang w:bidi="fa-IR"/>
        </w:rPr>
        <w:t>گفت</w:t>
      </w:r>
      <w:r w:rsidR="00A008FB">
        <w:rPr>
          <w:rtl/>
          <w:lang w:bidi="fa-IR"/>
        </w:rPr>
        <w:t xml:space="preserve">: </w:t>
      </w:r>
      <w:r>
        <w:rPr>
          <w:rtl/>
          <w:lang w:bidi="fa-IR"/>
        </w:rPr>
        <w:t>شن</w:t>
      </w:r>
      <w:r w:rsidR="00A008FB">
        <w:rPr>
          <w:rtl/>
          <w:lang w:bidi="fa-IR"/>
        </w:rPr>
        <w:t>ی</w:t>
      </w:r>
      <w:r>
        <w:rPr>
          <w:rtl/>
          <w:lang w:bidi="fa-IR"/>
        </w:rPr>
        <w:t>دم پ</w:t>
      </w:r>
      <w:r w:rsidR="00A008FB">
        <w:rPr>
          <w:rtl/>
          <w:lang w:bidi="fa-IR"/>
        </w:rPr>
        <w:t>ی</w:t>
      </w:r>
      <w:r>
        <w:rPr>
          <w:rtl/>
          <w:lang w:bidi="fa-IR"/>
        </w:rPr>
        <w:t>امبر اكرم</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م</w:t>
      </w:r>
      <w:r w:rsidR="00A36DFD">
        <w:rPr>
          <w:rtl/>
          <w:lang w:bidi="fa-IR"/>
        </w:rPr>
        <w:t xml:space="preserve">ی </w:t>
      </w:r>
      <w:r>
        <w:rPr>
          <w:rtl/>
          <w:lang w:bidi="fa-IR"/>
        </w:rPr>
        <w:t>فرمود</w:t>
      </w:r>
      <w:r w:rsidR="00A008FB">
        <w:rPr>
          <w:rtl/>
          <w:lang w:bidi="fa-IR"/>
        </w:rPr>
        <w:t xml:space="preserve">: </w:t>
      </w:r>
    </w:p>
    <w:p w:rsidR="000450B1" w:rsidRDefault="000450B1" w:rsidP="000450B1">
      <w:pPr>
        <w:pStyle w:val="libNormal"/>
        <w:rPr>
          <w:rtl/>
          <w:lang w:bidi="fa-IR"/>
        </w:rPr>
      </w:pPr>
      <w:r>
        <w:rPr>
          <w:rtl/>
          <w:lang w:bidi="fa-IR"/>
        </w:rPr>
        <w:t>700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قال هذه الكلمات صبیحه یومه لم یصبه سوء فیه، و من قالها فی مساء لیلته لم یصبه سوء فیها و قد قلتها وهی هذه:</w:t>
      </w:r>
      <w:r w:rsidR="00F52787" w:rsidRPr="00F52787">
        <w:rPr>
          <w:rStyle w:val="libAlaemChar"/>
          <w:rFonts w:eastAsia="KFGQPC Uthman Taha Naskh"/>
          <w:rtl/>
        </w:rPr>
        <w:t>)</w:t>
      </w:r>
    </w:p>
    <w:p w:rsidR="000450B1" w:rsidRDefault="000450B1" w:rsidP="000450B1">
      <w:pPr>
        <w:pStyle w:val="libNormal"/>
        <w:rPr>
          <w:rtl/>
          <w:lang w:bidi="fa-IR"/>
        </w:rPr>
      </w:pPr>
      <w:r>
        <w:rPr>
          <w:rtl/>
          <w:lang w:bidi="fa-IR"/>
        </w:rPr>
        <w:t>اللهم انت رب</w:t>
      </w:r>
      <w:r w:rsidR="00A36DFD">
        <w:rPr>
          <w:rtl/>
          <w:lang w:bidi="fa-IR"/>
        </w:rPr>
        <w:t xml:space="preserve">ی </w:t>
      </w:r>
      <w:r>
        <w:rPr>
          <w:rtl/>
          <w:lang w:bidi="fa-IR"/>
        </w:rPr>
        <w:t>لا اله الا انت</w:t>
      </w:r>
      <w:r w:rsidR="00A008FB">
        <w:rPr>
          <w:rtl/>
          <w:lang w:bidi="fa-IR"/>
        </w:rPr>
        <w:t xml:space="preserve">، </w:t>
      </w:r>
      <w:r>
        <w:rPr>
          <w:rtl/>
          <w:lang w:bidi="fa-IR"/>
        </w:rPr>
        <w:t>عل</w:t>
      </w:r>
      <w:r w:rsidR="00A008FB">
        <w:rPr>
          <w:rtl/>
          <w:lang w:bidi="fa-IR"/>
        </w:rPr>
        <w:t>ی</w:t>
      </w:r>
      <w:r>
        <w:rPr>
          <w:rtl/>
          <w:lang w:bidi="fa-IR"/>
        </w:rPr>
        <w:t>ك توكلت و انت رب العرش العظ</w:t>
      </w:r>
      <w:r w:rsidR="00A008FB">
        <w:rPr>
          <w:rtl/>
          <w:lang w:bidi="fa-IR"/>
        </w:rPr>
        <w:t>ی</w:t>
      </w:r>
      <w:r>
        <w:rPr>
          <w:rtl/>
          <w:lang w:bidi="fa-IR"/>
        </w:rPr>
        <w:t>م</w:t>
      </w:r>
      <w:r w:rsidR="00A008FB">
        <w:rPr>
          <w:rtl/>
          <w:lang w:bidi="fa-IR"/>
        </w:rPr>
        <w:t xml:space="preserve">، </w:t>
      </w:r>
      <w:r>
        <w:rPr>
          <w:rtl/>
          <w:lang w:bidi="fa-IR"/>
        </w:rPr>
        <w:t>ولا حول ولا قوه الا بالله العل</w:t>
      </w:r>
      <w:r w:rsidR="00A36DFD">
        <w:rPr>
          <w:rtl/>
          <w:lang w:bidi="fa-IR"/>
        </w:rPr>
        <w:t xml:space="preserve">ی </w:t>
      </w:r>
      <w:r>
        <w:rPr>
          <w:rtl/>
          <w:lang w:bidi="fa-IR"/>
        </w:rPr>
        <w:t>العظ</w:t>
      </w:r>
      <w:r w:rsidR="00A008FB">
        <w:rPr>
          <w:rtl/>
          <w:lang w:bidi="fa-IR"/>
        </w:rPr>
        <w:t>ی</w:t>
      </w:r>
      <w:r>
        <w:rPr>
          <w:rtl/>
          <w:lang w:bidi="fa-IR"/>
        </w:rPr>
        <w:t>م</w:t>
      </w:r>
      <w:r w:rsidR="00A008FB">
        <w:rPr>
          <w:rtl/>
          <w:lang w:bidi="fa-IR"/>
        </w:rPr>
        <w:t xml:space="preserve">، </w:t>
      </w:r>
      <w:r>
        <w:rPr>
          <w:rtl/>
          <w:lang w:bidi="fa-IR"/>
        </w:rPr>
        <w:t xml:space="preserve">ما شاء الله كان و ما </w:t>
      </w:r>
      <w:r w:rsidR="00A008FB">
        <w:rPr>
          <w:rtl/>
          <w:lang w:bidi="fa-IR"/>
        </w:rPr>
        <w:t>ی</w:t>
      </w:r>
      <w:r>
        <w:rPr>
          <w:rtl/>
          <w:lang w:bidi="fa-IR"/>
        </w:rPr>
        <w:t xml:space="preserve">شا لم </w:t>
      </w:r>
      <w:r w:rsidR="00A008FB">
        <w:rPr>
          <w:rtl/>
          <w:lang w:bidi="fa-IR"/>
        </w:rPr>
        <w:t>ی</w:t>
      </w:r>
      <w:r>
        <w:rPr>
          <w:rtl/>
          <w:lang w:bidi="fa-IR"/>
        </w:rPr>
        <w:t>كن</w:t>
      </w:r>
      <w:r w:rsidR="00A008FB">
        <w:rPr>
          <w:rtl/>
          <w:lang w:bidi="fa-IR"/>
        </w:rPr>
        <w:t xml:space="preserve">، </w:t>
      </w:r>
      <w:r>
        <w:rPr>
          <w:rtl/>
          <w:lang w:bidi="fa-IR"/>
        </w:rPr>
        <w:t>اعلم ان الله عل</w:t>
      </w:r>
      <w:r w:rsidR="00A36DFD">
        <w:rPr>
          <w:rtl/>
          <w:lang w:bidi="fa-IR"/>
        </w:rPr>
        <w:t xml:space="preserve">ی </w:t>
      </w:r>
      <w:r>
        <w:rPr>
          <w:rtl/>
          <w:lang w:bidi="fa-IR"/>
        </w:rPr>
        <w:t>كل ش</w:t>
      </w:r>
      <w:r w:rsidR="00A36DFD">
        <w:rPr>
          <w:rtl/>
          <w:lang w:bidi="fa-IR"/>
        </w:rPr>
        <w:t xml:space="preserve">ی </w:t>
      </w:r>
      <w:r>
        <w:rPr>
          <w:rtl/>
          <w:lang w:bidi="fa-IR"/>
        </w:rPr>
        <w:t>قد</w:t>
      </w:r>
      <w:r w:rsidR="00A008FB">
        <w:rPr>
          <w:rtl/>
          <w:lang w:bidi="fa-IR"/>
        </w:rPr>
        <w:t>ی</w:t>
      </w:r>
      <w:r>
        <w:rPr>
          <w:rtl/>
          <w:lang w:bidi="fa-IR"/>
        </w:rPr>
        <w:t>ر</w:t>
      </w:r>
      <w:r w:rsidR="00A008FB">
        <w:rPr>
          <w:rtl/>
          <w:lang w:bidi="fa-IR"/>
        </w:rPr>
        <w:t xml:space="preserve">، </w:t>
      </w:r>
      <w:r>
        <w:rPr>
          <w:rtl/>
          <w:lang w:bidi="fa-IR"/>
        </w:rPr>
        <w:t>و ان الله قد احاط بكل ش</w:t>
      </w:r>
      <w:r w:rsidR="00A36DFD">
        <w:rPr>
          <w:rtl/>
          <w:lang w:bidi="fa-IR"/>
        </w:rPr>
        <w:t xml:space="preserve">ی </w:t>
      </w:r>
      <w:r>
        <w:rPr>
          <w:rtl/>
          <w:lang w:bidi="fa-IR"/>
        </w:rPr>
        <w:t>ء علما</w:t>
      </w:r>
      <w:r w:rsidR="00A008FB">
        <w:rPr>
          <w:rtl/>
          <w:lang w:bidi="fa-IR"/>
        </w:rPr>
        <w:t xml:space="preserve">، </w:t>
      </w:r>
      <w:r>
        <w:rPr>
          <w:rtl/>
          <w:lang w:bidi="fa-IR"/>
        </w:rPr>
        <w:t>اللهم ان</w:t>
      </w:r>
      <w:r w:rsidR="00A36DFD">
        <w:rPr>
          <w:rtl/>
          <w:lang w:bidi="fa-IR"/>
        </w:rPr>
        <w:t xml:space="preserve">ی </w:t>
      </w:r>
      <w:r>
        <w:rPr>
          <w:rtl/>
          <w:lang w:bidi="fa-IR"/>
        </w:rPr>
        <w:t>اعوذ بك من شر نفس</w:t>
      </w:r>
      <w:r w:rsidR="00A36DFD">
        <w:rPr>
          <w:rtl/>
          <w:lang w:bidi="fa-IR"/>
        </w:rPr>
        <w:t>ی</w:t>
      </w:r>
      <w:r w:rsidR="0087087D">
        <w:rPr>
          <w:rtl/>
          <w:lang w:bidi="fa-IR"/>
        </w:rPr>
        <w:t>،</w:t>
      </w:r>
      <w:r w:rsidR="00A008FB">
        <w:rPr>
          <w:rtl/>
          <w:lang w:bidi="fa-IR"/>
        </w:rPr>
        <w:t xml:space="preserve"> </w:t>
      </w:r>
      <w:r>
        <w:rPr>
          <w:rtl/>
          <w:lang w:bidi="fa-IR"/>
        </w:rPr>
        <w:t>و من شر قضاء السوء</w:t>
      </w:r>
      <w:r w:rsidR="00A008FB">
        <w:rPr>
          <w:rtl/>
          <w:lang w:bidi="fa-IR"/>
        </w:rPr>
        <w:t xml:space="preserve">، </w:t>
      </w:r>
      <w:r>
        <w:rPr>
          <w:rtl/>
          <w:lang w:bidi="fa-IR"/>
        </w:rPr>
        <w:t>و من شر كل ذ</w:t>
      </w:r>
      <w:r w:rsidR="00A36DFD">
        <w:rPr>
          <w:rtl/>
          <w:lang w:bidi="fa-IR"/>
        </w:rPr>
        <w:t xml:space="preserve">ی </w:t>
      </w:r>
      <w:r>
        <w:rPr>
          <w:rtl/>
          <w:lang w:bidi="fa-IR"/>
        </w:rPr>
        <w:t>شر</w:t>
      </w:r>
      <w:r w:rsidR="00A008FB">
        <w:rPr>
          <w:rtl/>
          <w:lang w:bidi="fa-IR"/>
        </w:rPr>
        <w:t xml:space="preserve">، </w:t>
      </w:r>
      <w:r>
        <w:rPr>
          <w:rtl/>
          <w:lang w:bidi="fa-IR"/>
        </w:rPr>
        <w:t>و من شر الجن والانس</w:t>
      </w:r>
      <w:r w:rsidR="00A008FB">
        <w:rPr>
          <w:rtl/>
          <w:lang w:bidi="fa-IR"/>
        </w:rPr>
        <w:t xml:space="preserve">، </w:t>
      </w:r>
      <w:r>
        <w:rPr>
          <w:rtl/>
          <w:lang w:bidi="fa-IR"/>
        </w:rPr>
        <w:t>و من شر كل دابه انت اخذ بناص</w:t>
      </w:r>
      <w:r w:rsidR="00A008FB">
        <w:rPr>
          <w:rtl/>
          <w:lang w:bidi="fa-IR"/>
        </w:rPr>
        <w:t>ی</w:t>
      </w:r>
      <w:r>
        <w:rPr>
          <w:rtl/>
          <w:lang w:bidi="fa-IR"/>
        </w:rPr>
        <w:t>تها</w:t>
      </w:r>
      <w:r w:rsidR="00A008FB">
        <w:rPr>
          <w:rtl/>
          <w:lang w:bidi="fa-IR"/>
        </w:rPr>
        <w:t xml:space="preserve">، </w:t>
      </w:r>
      <w:r>
        <w:rPr>
          <w:rtl/>
          <w:lang w:bidi="fa-IR"/>
        </w:rPr>
        <w:t>ان رب</w:t>
      </w:r>
      <w:r w:rsidR="00A36DFD">
        <w:rPr>
          <w:rtl/>
          <w:lang w:bidi="fa-IR"/>
        </w:rPr>
        <w:t xml:space="preserve">ی </w:t>
      </w:r>
      <w:r>
        <w:rPr>
          <w:rtl/>
          <w:lang w:bidi="fa-IR"/>
        </w:rPr>
        <w:t>عل</w:t>
      </w:r>
      <w:r w:rsidR="00A36DFD">
        <w:rPr>
          <w:rtl/>
          <w:lang w:bidi="fa-IR"/>
        </w:rPr>
        <w:t xml:space="preserve">ی </w:t>
      </w:r>
      <w:r>
        <w:rPr>
          <w:rtl/>
          <w:lang w:bidi="fa-IR"/>
        </w:rPr>
        <w:t>صراط مستق</w:t>
      </w:r>
      <w:r w:rsidR="00A008FB">
        <w:rPr>
          <w:rtl/>
          <w:lang w:bidi="fa-IR"/>
        </w:rPr>
        <w:t>ی</w:t>
      </w:r>
      <w:r>
        <w:rPr>
          <w:rtl/>
          <w:lang w:bidi="fa-IR"/>
        </w:rPr>
        <w:t>م</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 كس كه ا</w:t>
      </w:r>
      <w:r>
        <w:rPr>
          <w:rtl/>
          <w:lang w:bidi="fa-IR"/>
        </w:rPr>
        <w:t>ی</w:t>
      </w:r>
      <w:r w:rsidR="000450B1">
        <w:rPr>
          <w:rtl/>
          <w:lang w:bidi="fa-IR"/>
        </w:rPr>
        <w:t>ن كلمات را صبح هر روز بگو</w:t>
      </w:r>
      <w:r>
        <w:rPr>
          <w:rtl/>
          <w:lang w:bidi="fa-IR"/>
        </w:rPr>
        <w:t>ی</w:t>
      </w:r>
      <w:r w:rsidR="000450B1">
        <w:rPr>
          <w:rtl/>
          <w:lang w:bidi="fa-IR"/>
        </w:rPr>
        <w:t>د</w:t>
      </w:r>
      <w:r>
        <w:rPr>
          <w:rtl/>
          <w:lang w:bidi="fa-IR"/>
        </w:rPr>
        <w:t xml:space="preserve">، </w:t>
      </w:r>
      <w:r w:rsidR="000450B1">
        <w:rPr>
          <w:rtl/>
          <w:lang w:bidi="fa-IR"/>
        </w:rPr>
        <w:t>در آن روز بد</w:t>
      </w:r>
      <w:r w:rsidR="00A36DFD">
        <w:rPr>
          <w:rtl/>
          <w:lang w:bidi="fa-IR"/>
        </w:rPr>
        <w:t xml:space="preserve">ی </w:t>
      </w:r>
      <w:r w:rsidR="000450B1">
        <w:rPr>
          <w:rtl/>
          <w:lang w:bidi="fa-IR"/>
        </w:rPr>
        <w:t>به او نم</w:t>
      </w:r>
      <w:r w:rsidR="00A36DFD">
        <w:rPr>
          <w:rtl/>
          <w:lang w:bidi="fa-IR"/>
        </w:rPr>
        <w:t xml:space="preserve">ی </w:t>
      </w:r>
      <w:r w:rsidR="000450B1">
        <w:rPr>
          <w:rtl/>
          <w:lang w:bidi="fa-IR"/>
        </w:rPr>
        <w:t>رسد و هر كس كه در ابتدا</w:t>
      </w:r>
      <w:r w:rsidR="00A36DFD">
        <w:rPr>
          <w:rtl/>
          <w:lang w:bidi="fa-IR"/>
        </w:rPr>
        <w:t xml:space="preserve">ی </w:t>
      </w:r>
      <w:r w:rsidR="000450B1">
        <w:rPr>
          <w:rtl/>
          <w:lang w:bidi="fa-IR"/>
        </w:rPr>
        <w:t>هر شب آن را بگو</w:t>
      </w:r>
      <w:r>
        <w:rPr>
          <w:rtl/>
          <w:lang w:bidi="fa-IR"/>
        </w:rPr>
        <w:t>ی</w:t>
      </w:r>
      <w:r w:rsidR="000450B1">
        <w:rPr>
          <w:rtl/>
          <w:lang w:bidi="fa-IR"/>
        </w:rPr>
        <w:t>د</w:t>
      </w:r>
      <w:r>
        <w:rPr>
          <w:rtl/>
          <w:lang w:bidi="fa-IR"/>
        </w:rPr>
        <w:t xml:space="preserve">، </w:t>
      </w:r>
      <w:r w:rsidR="000450B1">
        <w:rPr>
          <w:rtl/>
          <w:lang w:bidi="fa-IR"/>
        </w:rPr>
        <w:t>در آن شب به او بد</w:t>
      </w:r>
      <w:r w:rsidR="00A36DFD">
        <w:rPr>
          <w:rtl/>
          <w:lang w:bidi="fa-IR"/>
        </w:rPr>
        <w:t xml:space="preserve">ی </w:t>
      </w:r>
      <w:r w:rsidR="000450B1">
        <w:rPr>
          <w:rtl/>
          <w:lang w:bidi="fa-IR"/>
        </w:rPr>
        <w:t>نخواهد رس</w:t>
      </w:r>
      <w:r>
        <w:rPr>
          <w:rtl/>
          <w:lang w:bidi="fa-IR"/>
        </w:rPr>
        <w:t>ی</w:t>
      </w:r>
      <w:r w:rsidR="000450B1">
        <w:rPr>
          <w:rtl/>
          <w:lang w:bidi="fa-IR"/>
        </w:rPr>
        <w:t>د</w:t>
      </w:r>
      <w:r>
        <w:rPr>
          <w:rtl/>
          <w:lang w:bidi="fa-IR"/>
        </w:rPr>
        <w:t xml:space="preserve">، </w:t>
      </w:r>
      <w:r w:rsidR="000450B1">
        <w:rPr>
          <w:rtl/>
          <w:lang w:bidi="fa-IR"/>
        </w:rPr>
        <w:t>من هم آن كلمات را گفتم كه ا</w:t>
      </w:r>
      <w:r>
        <w:rPr>
          <w:rtl/>
          <w:lang w:bidi="fa-IR"/>
        </w:rPr>
        <w:t>ی</w:t>
      </w:r>
      <w:r w:rsidR="000450B1">
        <w:rPr>
          <w:rtl/>
          <w:lang w:bidi="fa-IR"/>
        </w:rPr>
        <w:t>ن چن</w:t>
      </w:r>
      <w:r>
        <w:rPr>
          <w:rtl/>
          <w:lang w:bidi="fa-IR"/>
        </w:rPr>
        <w:t>ی</w:t>
      </w:r>
      <w:r w:rsidR="000450B1">
        <w:rPr>
          <w:rtl/>
          <w:lang w:bidi="fa-IR"/>
        </w:rPr>
        <w:t>ن است</w:t>
      </w:r>
      <w:r>
        <w:rPr>
          <w:rtl/>
          <w:lang w:bidi="fa-IR"/>
        </w:rPr>
        <w:t xml:space="preserve">: </w:t>
      </w:r>
      <w:r w:rsidR="000450B1">
        <w:rPr>
          <w:rtl/>
          <w:lang w:bidi="fa-IR"/>
        </w:rPr>
        <w:t>اللهم</w:t>
      </w:r>
      <w:r>
        <w:rPr>
          <w:rtl/>
          <w:lang w:bidi="fa-IR"/>
        </w:rPr>
        <w:t xml:space="preserve">... </w:t>
      </w:r>
      <w:r w:rsidR="000450B1">
        <w:rPr>
          <w:rtl/>
          <w:lang w:bidi="fa-IR"/>
        </w:rPr>
        <w:t>با خدا</w:t>
      </w:r>
      <w:r>
        <w:rPr>
          <w:rtl/>
          <w:lang w:bidi="fa-IR"/>
        </w:rPr>
        <w:t>ی</w:t>
      </w:r>
      <w:r w:rsidR="000450B1">
        <w:rPr>
          <w:rtl/>
          <w:lang w:bidi="fa-IR"/>
        </w:rPr>
        <w:t>ا! تو پروردگار من هست</w:t>
      </w:r>
      <w:r w:rsidR="00A36DFD">
        <w:rPr>
          <w:rtl/>
          <w:lang w:bidi="fa-IR"/>
        </w:rPr>
        <w:t>ی</w:t>
      </w:r>
      <w:r w:rsidR="0087087D">
        <w:rPr>
          <w:rtl/>
          <w:lang w:bidi="fa-IR"/>
        </w:rPr>
        <w:t>،</w:t>
      </w:r>
      <w:r>
        <w:rPr>
          <w:rtl/>
          <w:lang w:bidi="fa-IR"/>
        </w:rPr>
        <w:t xml:space="preserve"> </w:t>
      </w:r>
      <w:r w:rsidR="000450B1">
        <w:rPr>
          <w:rtl/>
          <w:lang w:bidi="fa-IR"/>
        </w:rPr>
        <w:t>معبود</w:t>
      </w:r>
      <w:r w:rsidR="00A36DFD">
        <w:rPr>
          <w:rtl/>
          <w:lang w:bidi="fa-IR"/>
        </w:rPr>
        <w:t xml:space="preserve">ی </w:t>
      </w:r>
      <w:r w:rsidR="000450B1">
        <w:rPr>
          <w:rtl/>
          <w:lang w:bidi="fa-IR"/>
        </w:rPr>
        <w:t>جز تو ن</w:t>
      </w:r>
      <w:r>
        <w:rPr>
          <w:rtl/>
          <w:lang w:bidi="fa-IR"/>
        </w:rPr>
        <w:t>ی</w:t>
      </w:r>
      <w:r w:rsidR="000450B1">
        <w:rPr>
          <w:rtl/>
          <w:lang w:bidi="fa-IR"/>
        </w:rPr>
        <w:t>ست</w:t>
      </w:r>
      <w:r>
        <w:rPr>
          <w:rtl/>
          <w:lang w:bidi="fa-IR"/>
        </w:rPr>
        <w:t xml:space="preserve">، </w:t>
      </w:r>
      <w:r w:rsidR="000450B1">
        <w:rPr>
          <w:rtl/>
          <w:lang w:bidi="fa-IR"/>
        </w:rPr>
        <w:t>بر تو توكل م</w:t>
      </w:r>
      <w:r w:rsidR="00A36DFD">
        <w:rPr>
          <w:rtl/>
          <w:lang w:bidi="fa-IR"/>
        </w:rPr>
        <w:t xml:space="preserve">ی </w:t>
      </w:r>
      <w:r w:rsidR="000450B1">
        <w:rPr>
          <w:rtl/>
          <w:lang w:bidi="fa-IR"/>
        </w:rPr>
        <w:t>كنم در حال</w:t>
      </w:r>
      <w:r w:rsidR="00A36DFD">
        <w:rPr>
          <w:rtl/>
          <w:lang w:bidi="fa-IR"/>
        </w:rPr>
        <w:t xml:space="preserve">ی </w:t>
      </w:r>
      <w:r w:rsidR="000450B1">
        <w:rPr>
          <w:rtl/>
          <w:lang w:bidi="fa-IR"/>
        </w:rPr>
        <w:t>كه تو رب عرش عظ</w:t>
      </w:r>
      <w:r>
        <w:rPr>
          <w:rtl/>
          <w:lang w:bidi="fa-IR"/>
        </w:rPr>
        <w:t>ی</w:t>
      </w:r>
      <w:r w:rsidR="000450B1">
        <w:rPr>
          <w:rtl/>
          <w:lang w:bidi="fa-IR"/>
        </w:rPr>
        <w:t>م</w:t>
      </w:r>
      <w:r w:rsidR="00A36DFD">
        <w:rPr>
          <w:rtl/>
          <w:lang w:bidi="fa-IR"/>
        </w:rPr>
        <w:t>ی</w:t>
      </w:r>
      <w:r w:rsidR="0087087D">
        <w:rPr>
          <w:rtl/>
          <w:lang w:bidi="fa-IR"/>
        </w:rPr>
        <w:t>،</w:t>
      </w:r>
      <w:r>
        <w:rPr>
          <w:rtl/>
          <w:lang w:bidi="fa-IR"/>
        </w:rPr>
        <w:t xml:space="preserve"> </w:t>
      </w:r>
      <w:r w:rsidR="000450B1">
        <w:rPr>
          <w:rtl/>
          <w:lang w:bidi="fa-IR"/>
        </w:rPr>
        <w:t>ه</w:t>
      </w:r>
      <w:r>
        <w:rPr>
          <w:rtl/>
          <w:lang w:bidi="fa-IR"/>
        </w:rPr>
        <w:t>ی</w:t>
      </w:r>
      <w:r w:rsidR="000450B1">
        <w:rPr>
          <w:rtl/>
          <w:lang w:bidi="fa-IR"/>
        </w:rPr>
        <w:t>چ تحول و قوت</w:t>
      </w:r>
      <w:r w:rsidR="00A36DFD">
        <w:rPr>
          <w:rtl/>
          <w:lang w:bidi="fa-IR"/>
        </w:rPr>
        <w:t xml:space="preserve">ی </w:t>
      </w:r>
      <w:r w:rsidR="000450B1">
        <w:rPr>
          <w:rtl/>
          <w:lang w:bidi="fa-IR"/>
        </w:rPr>
        <w:t>جز به واسطه خداوند عل</w:t>
      </w:r>
      <w:r w:rsidR="00A36DFD">
        <w:rPr>
          <w:rtl/>
          <w:lang w:bidi="fa-IR"/>
        </w:rPr>
        <w:t xml:space="preserve">ی </w:t>
      </w:r>
      <w:r w:rsidR="000450B1">
        <w:rPr>
          <w:rtl/>
          <w:lang w:bidi="fa-IR"/>
        </w:rPr>
        <w:t>و عظ</w:t>
      </w:r>
      <w:r>
        <w:rPr>
          <w:rtl/>
          <w:lang w:bidi="fa-IR"/>
        </w:rPr>
        <w:t>ی</w:t>
      </w:r>
      <w:r w:rsidR="000450B1">
        <w:rPr>
          <w:rtl/>
          <w:lang w:bidi="fa-IR"/>
        </w:rPr>
        <w:t xml:space="preserve">م </w:t>
      </w:r>
      <w:r w:rsidR="000450B1">
        <w:rPr>
          <w:rtl/>
          <w:lang w:bidi="fa-IR"/>
        </w:rPr>
        <w:lastRenderedPageBreak/>
        <w:t>ن</w:t>
      </w:r>
      <w:r>
        <w:rPr>
          <w:rtl/>
          <w:lang w:bidi="fa-IR"/>
        </w:rPr>
        <w:t>ی</w:t>
      </w:r>
      <w:r w:rsidR="000450B1">
        <w:rPr>
          <w:rtl/>
          <w:lang w:bidi="fa-IR"/>
        </w:rPr>
        <w:t>ست</w:t>
      </w:r>
      <w:r>
        <w:rPr>
          <w:rtl/>
          <w:lang w:bidi="fa-IR"/>
        </w:rPr>
        <w:t xml:space="preserve">، </w:t>
      </w:r>
      <w:r w:rsidR="000450B1">
        <w:rPr>
          <w:rtl/>
          <w:lang w:bidi="fa-IR"/>
        </w:rPr>
        <w:t>هر چه او بخواهد انجام شده و آنچه را كه او نخواهد انجام نم</w:t>
      </w:r>
      <w:r w:rsidR="00A36DFD">
        <w:rPr>
          <w:rtl/>
          <w:lang w:bidi="fa-IR"/>
        </w:rPr>
        <w:t xml:space="preserve">ی </w:t>
      </w:r>
      <w:r w:rsidR="000450B1">
        <w:rPr>
          <w:rtl/>
          <w:lang w:bidi="fa-IR"/>
        </w:rPr>
        <w:t>گ</w:t>
      </w:r>
      <w:r>
        <w:rPr>
          <w:rtl/>
          <w:lang w:bidi="fa-IR"/>
        </w:rPr>
        <w:t>ی</w:t>
      </w:r>
      <w:r w:rsidR="000450B1">
        <w:rPr>
          <w:rtl/>
          <w:lang w:bidi="fa-IR"/>
        </w:rPr>
        <w:t>رد</w:t>
      </w:r>
      <w:r>
        <w:rPr>
          <w:rtl/>
          <w:lang w:bidi="fa-IR"/>
        </w:rPr>
        <w:t xml:space="preserve">. </w:t>
      </w:r>
      <w:r w:rsidR="000450B1">
        <w:rPr>
          <w:rtl/>
          <w:lang w:bidi="fa-IR"/>
        </w:rPr>
        <w:t>م</w:t>
      </w:r>
      <w:r w:rsidR="00A36DFD">
        <w:rPr>
          <w:rtl/>
          <w:lang w:bidi="fa-IR"/>
        </w:rPr>
        <w:t xml:space="preserve">ی </w:t>
      </w:r>
      <w:r w:rsidR="000450B1">
        <w:rPr>
          <w:rtl/>
          <w:lang w:bidi="fa-IR"/>
        </w:rPr>
        <w:t>دانم كه خداوند بر هر چ</w:t>
      </w:r>
      <w:r>
        <w:rPr>
          <w:rtl/>
          <w:lang w:bidi="fa-IR"/>
        </w:rPr>
        <w:t>ی</w:t>
      </w:r>
      <w:r w:rsidR="000450B1">
        <w:rPr>
          <w:rtl/>
          <w:lang w:bidi="fa-IR"/>
        </w:rPr>
        <w:t>ز</w:t>
      </w:r>
      <w:r w:rsidR="00A36DFD">
        <w:rPr>
          <w:rtl/>
          <w:lang w:bidi="fa-IR"/>
        </w:rPr>
        <w:t xml:space="preserve">ی </w:t>
      </w:r>
      <w:r w:rsidR="000450B1">
        <w:rPr>
          <w:rtl/>
          <w:lang w:bidi="fa-IR"/>
        </w:rPr>
        <w:t>قادر است و علم او بر هر چ</w:t>
      </w:r>
      <w:r>
        <w:rPr>
          <w:rtl/>
          <w:lang w:bidi="fa-IR"/>
        </w:rPr>
        <w:t>ی</w:t>
      </w:r>
      <w:r w:rsidR="000450B1">
        <w:rPr>
          <w:rtl/>
          <w:lang w:bidi="fa-IR"/>
        </w:rPr>
        <w:t>ز</w:t>
      </w:r>
      <w:r w:rsidR="00A36DFD">
        <w:rPr>
          <w:rtl/>
          <w:lang w:bidi="fa-IR"/>
        </w:rPr>
        <w:t xml:space="preserve">ی </w:t>
      </w:r>
      <w:r w:rsidR="000450B1">
        <w:rPr>
          <w:rtl/>
          <w:lang w:bidi="fa-IR"/>
        </w:rPr>
        <w:t>احاطه دارد</w:t>
      </w:r>
      <w:r>
        <w:rPr>
          <w:rtl/>
          <w:lang w:bidi="fa-IR"/>
        </w:rPr>
        <w:t xml:space="preserve">. </w:t>
      </w:r>
    </w:p>
    <w:p w:rsidR="000450B1" w:rsidRDefault="000450B1" w:rsidP="000450B1">
      <w:pPr>
        <w:pStyle w:val="libNormal"/>
        <w:rPr>
          <w:rtl/>
          <w:lang w:bidi="fa-IR"/>
        </w:rPr>
      </w:pPr>
      <w:r>
        <w:rPr>
          <w:rtl/>
          <w:lang w:bidi="fa-IR"/>
        </w:rPr>
        <w:t>بار الها! به تو پناه م</w:t>
      </w:r>
      <w:r w:rsidR="00A36DFD">
        <w:rPr>
          <w:rtl/>
          <w:lang w:bidi="fa-IR"/>
        </w:rPr>
        <w:t xml:space="preserve">ی </w:t>
      </w:r>
      <w:r>
        <w:rPr>
          <w:rtl/>
          <w:lang w:bidi="fa-IR"/>
        </w:rPr>
        <w:t>برم از شر نفس خود</w:t>
      </w:r>
      <w:r w:rsidR="00A008FB">
        <w:rPr>
          <w:rtl/>
          <w:lang w:bidi="fa-IR"/>
        </w:rPr>
        <w:t xml:space="preserve">، </w:t>
      </w:r>
      <w:r>
        <w:rPr>
          <w:rtl/>
          <w:lang w:bidi="fa-IR"/>
        </w:rPr>
        <w:t>از شر سرنوشت بد</w:t>
      </w:r>
      <w:r w:rsidR="00A008FB">
        <w:rPr>
          <w:rtl/>
          <w:lang w:bidi="fa-IR"/>
        </w:rPr>
        <w:t xml:space="preserve">، </w:t>
      </w:r>
      <w:r>
        <w:rPr>
          <w:rtl/>
          <w:lang w:bidi="fa-IR"/>
        </w:rPr>
        <w:t>از شر هر صاحب شر</w:t>
      </w:r>
      <w:r w:rsidR="00A008FB">
        <w:rPr>
          <w:rtl/>
          <w:lang w:bidi="fa-IR"/>
        </w:rPr>
        <w:t xml:space="preserve">، </w:t>
      </w:r>
      <w:r>
        <w:rPr>
          <w:rtl/>
          <w:lang w:bidi="fa-IR"/>
        </w:rPr>
        <w:t>از شر جن و انس</w:t>
      </w:r>
      <w:r w:rsidR="00A008FB">
        <w:rPr>
          <w:rtl/>
          <w:lang w:bidi="fa-IR"/>
        </w:rPr>
        <w:t xml:space="preserve">، </w:t>
      </w:r>
      <w:r>
        <w:rPr>
          <w:rtl/>
          <w:lang w:bidi="fa-IR"/>
        </w:rPr>
        <w:t>از شر هر جنبنده ا</w:t>
      </w:r>
      <w:r w:rsidR="00A36DFD">
        <w:rPr>
          <w:rtl/>
          <w:lang w:bidi="fa-IR"/>
        </w:rPr>
        <w:t xml:space="preserve">ی </w:t>
      </w:r>
      <w:r>
        <w:rPr>
          <w:rtl/>
          <w:lang w:bidi="fa-IR"/>
        </w:rPr>
        <w:t>كه اخت</w:t>
      </w:r>
      <w:r w:rsidR="00A008FB">
        <w:rPr>
          <w:rtl/>
          <w:lang w:bidi="fa-IR"/>
        </w:rPr>
        <w:t>ی</w:t>
      </w:r>
      <w:r>
        <w:rPr>
          <w:rtl/>
          <w:lang w:bidi="fa-IR"/>
        </w:rPr>
        <w:t>ار همه آنها به دست تو است</w:t>
      </w:r>
      <w:r w:rsidR="00A008FB">
        <w:rPr>
          <w:rtl/>
          <w:lang w:bidi="fa-IR"/>
        </w:rPr>
        <w:t xml:space="preserve">، </w:t>
      </w:r>
      <w:r>
        <w:rPr>
          <w:rtl/>
          <w:lang w:bidi="fa-IR"/>
        </w:rPr>
        <w:t>همانا پروردگار من به صراط مستق</w:t>
      </w:r>
      <w:r w:rsidR="00A008FB">
        <w:rPr>
          <w:rtl/>
          <w:lang w:bidi="fa-IR"/>
        </w:rPr>
        <w:t>ی</w:t>
      </w:r>
      <w:r>
        <w:rPr>
          <w:rtl/>
          <w:lang w:bidi="fa-IR"/>
        </w:rPr>
        <w:t>م است</w:t>
      </w:r>
      <w:r w:rsidR="00A008FB">
        <w:rPr>
          <w:lang w:bidi="fa-IR"/>
        </w:rPr>
        <w:t xml:space="preserve">. </w:t>
      </w:r>
    </w:p>
    <w:p w:rsidR="000450B1" w:rsidRDefault="00E61C8F" w:rsidP="00E61C8F">
      <w:pPr>
        <w:pStyle w:val="Heading2"/>
        <w:rPr>
          <w:rtl/>
          <w:lang w:bidi="fa-IR"/>
        </w:rPr>
      </w:pPr>
      <w:bookmarkStart w:id="82" w:name="_Toc426029733"/>
      <w:r>
        <w:rPr>
          <w:rtl/>
          <w:lang w:bidi="fa-IR"/>
        </w:rPr>
        <w:t>شفا خواستن به واسطه دعا و نوشتن آن</w:t>
      </w:r>
      <w:bookmarkEnd w:id="82"/>
      <w:r>
        <w:rPr>
          <w:lang w:bidi="fa-IR"/>
        </w:rPr>
        <w:t xml:space="preserve"> </w:t>
      </w:r>
    </w:p>
    <w:p w:rsidR="000450B1" w:rsidRDefault="000450B1" w:rsidP="000450B1">
      <w:pPr>
        <w:pStyle w:val="libNormal"/>
        <w:rPr>
          <w:rtl/>
          <w:lang w:bidi="fa-IR"/>
        </w:rPr>
      </w:pPr>
      <w:r>
        <w:rPr>
          <w:rtl/>
          <w:lang w:bidi="fa-IR"/>
        </w:rPr>
        <w:t>شفا خواستن به واسطه دعا بر چند قسم است</w:t>
      </w:r>
      <w:r w:rsidR="00A008FB">
        <w:rPr>
          <w:rtl/>
          <w:lang w:bidi="fa-IR"/>
        </w:rPr>
        <w:t xml:space="preserve">: </w:t>
      </w:r>
    </w:p>
    <w:p w:rsidR="000450B1" w:rsidRDefault="00E61C8F" w:rsidP="00C54964">
      <w:pPr>
        <w:pStyle w:val="Heading3"/>
        <w:rPr>
          <w:rtl/>
        </w:rPr>
      </w:pPr>
      <w:bookmarkStart w:id="83" w:name="_Toc426029734"/>
      <w:r>
        <w:rPr>
          <w:rtl/>
        </w:rPr>
        <w:t>اول</w:t>
      </w:r>
      <w:r w:rsidR="00133789" w:rsidRPr="00C54964">
        <w:rPr>
          <w:rtl/>
        </w:rPr>
        <w:t xml:space="preserve"> - </w:t>
      </w:r>
      <w:r>
        <w:rPr>
          <w:rtl/>
        </w:rPr>
        <w:t>دفع امراض كه خود شامل دعاهای</w:t>
      </w:r>
      <w:r w:rsidR="00A36DFD">
        <w:rPr>
          <w:rtl/>
        </w:rPr>
        <w:t xml:space="preserve">ی </w:t>
      </w:r>
      <w:r>
        <w:rPr>
          <w:rtl/>
        </w:rPr>
        <w:t>است:</w:t>
      </w:r>
      <w:bookmarkEnd w:id="83"/>
      <w:r w:rsidR="00A36DFD">
        <w:rPr>
          <w:rtl/>
        </w:rPr>
        <w:t xml:space="preserve"> </w:t>
      </w:r>
    </w:p>
    <w:p w:rsidR="000450B1" w:rsidRDefault="000450B1" w:rsidP="00211FB5">
      <w:pPr>
        <w:pStyle w:val="libNormal"/>
        <w:rPr>
          <w:rtl/>
          <w:lang w:bidi="fa-IR"/>
        </w:rPr>
      </w:pPr>
      <w:r>
        <w:rPr>
          <w:rtl/>
          <w:lang w:bidi="fa-IR"/>
        </w:rPr>
        <w:t>الف</w:t>
      </w:r>
      <w:r w:rsidR="00133789" w:rsidRPr="00133789">
        <w:rPr>
          <w:rStyle w:val="libNormalChar"/>
          <w:rtl/>
        </w:rPr>
        <w:t xml:space="preserve"> - </w:t>
      </w:r>
      <w:r w:rsidR="00A36DFD" w:rsidRPr="00211FB5">
        <w:rPr>
          <w:rFonts w:eastAsia="KFGQPC Uthman Taha Naskh"/>
          <w:rtl/>
        </w:rPr>
        <w:t>ابو نجران و ابن فضال</w:t>
      </w:r>
      <w:r w:rsidR="00211FB5">
        <w:rPr>
          <w:rFonts w:eastAsia="KFGQPC Uthman Taha Naskh" w:hint="cs"/>
          <w:rtl/>
        </w:rPr>
        <w:t xml:space="preserve"> </w:t>
      </w:r>
      <w:r w:rsidRPr="00211FB5">
        <w:rPr>
          <w:rtl/>
        </w:rPr>
        <w:t xml:space="preserve">از </w:t>
      </w:r>
      <w:r w:rsidR="00A008FB" w:rsidRPr="00211FB5">
        <w:rPr>
          <w:rtl/>
        </w:rPr>
        <w:t>ی</w:t>
      </w:r>
      <w:r w:rsidRPr="00211FB5">
        <w:rPr>
          <w:rtl/>
        </w:rPr>
        <w:t>ك</w:t>
      </w:r>
      <w:r w:rsidR="00A36DFD" w:rsidRPr="00211FB5">
        <w:rPr>
          <w:rtl/>
        </w:rPr>
        <w:t>ی</w:t>
      </w:r>
      <w:r w:rsidR="00A36DFD">
        <w:rPr>
          <w:rtl/>
          <w:lang w:bidi="fa-IR"/>
        </w:rPr>
        <w:t xml:space="preserve"> </w:t>
      </w:r>
      <w:r>
        <w:rPr>
          <w:rtl/>
          <w:lang w:bidi="fa-IR"/>
        </w:rPr>
        <w:t xml:space="preserve">از اصحاب ما از امام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كرده اند كه آن حضرت هنگام مر</w:t>
      </w:r>
      <w:r w:rsidR="00A008FB">
        <w:rPr>
          <w:rtl/>
          <w:lang w:bidi="fa-IR"/>
        </w:rPr>
        <w:t>ی</w:t>
      </w:r>
      <w:r>
        <w:rPr>
          <w:rtl/>
          <w:lang w:bidi="fa-IR"/>
        </w:rPr>
        <w:t>ض</w:t>
      </w:r>
      <w:r w:rsidR="00A36DFD">
        <w:rPr>
          <w:rtl/>
          <w:lang w:bidi="fa-IR"/>
        </w:rPr>
        <w:t xml:space="preserve">ی </w:t>
      </w:r>
      <w:r>
        <w:rPr>
          <w:rtl/>
          <w:lang w:bidi="fa-IR"/>
        </w:rPr>
        <w:t>م</w:t>
      </w:r>
      <w:r w:rsidR="00A36DFD">
        <w:rPr>
          <w:rtl/>
          <w:lang w:bidi="fa-IR"/>
        </w:rPr>
        <w:t xml:space="preserve">ی </w:t>
      </w:r>
      <w:r>
        <w:rPr>
          <w:rtl/>
          <w:lang w:bidi="fa-IR"/>
        </w:rPr>
        <w:t>فرمود</w:t>
      </w:r>
      <w:r w:rsidR="00A008FB">
        <w:rPr>
          <w:rtl/>
          <w:lang w:bidi="fa-IR"/>
        </w:rPr>
        <w:t xml:space="preserve">: </w:t>
      </w:r>
    </w:p>
    <w:p w:rsidR="000450B1" w:rsidRPr="00587676" w:rsidRDefault="000450B1" w:rsidP="00587676">
      <w:pPr>
        <w:pStyle w:val="libNormal"/>
        <w:rPr>
          <w:rtl/>
        </w:rPr>
      </w:pPr>
      <w:r w:rsidRPr="00587676">
        <w:rPr>
          <w:rtl/>
        </w:rPr>
        <w:t>701</w:t>
      </w:r>
      <w:r w:rsidR="00133789" w:rsidRPr="00587676">
        <w:rPr>
          <w:rtl/>
        </w:rPr>
        <w:t xml:space="preserve"> - </w:t>
      </w:r>
      <w:r w:rsidR="00F52787" w:rsidRPr="00F52787">
        <w:rPr>
          <w:rStyle w:val="libAlaemChar"/>
          <w:rFonts w:eastAsia="KFGQPC Uthman Taha Naskh"/>
          <w:rtl/>
        </w:rPr>
        <w:t>(</w:t>
      </w:r>
      <w:r w:rsidR="00F52787" w:rsidRPr="00F52787">
        <w:rPr>
          <w:rStyle w:val="libHadithChar"/>
          <w:rtl/>
        </w:rPr>
        <w:t>اللهم انك قد غیرت اقواما فقلت: قل ادعوا الذین زعمتم من دونه فلا یملكون كشف الضرع عنكم ولا تحویلا فیا من لا یملك كشف ضری ولا تحویله عنی احد غیرك صل علی محمد واله و اكشف ضری و حوله الی من یدعو معك الها اخر لا اله غیرك</w:t>
      </w:r>
      <w:r w:rsidR="00F52787" w:rsidRPr="00F52787">
        <w:rPr>
          <w:rStyle w:val="libAlaemChar"/>
          <w:rFonts w:eastAsia="KFGQPC Uthman Taha Naskh"/>
          <w:rtl/>
        </w:rPr>
        <w:t>)</w:t>
      </w:r>
      <w:r w:rsidR="00587676" w:rsidRPr="00587676">
        <w:rPr>
          <w:rFonts w:eastAsia="KFGQPC Uthman Taha Naskh" w:hint="cs"/>
          <w:rtl/>
        </w:rPr>
        <w:t xml:space="preserve"> </w:t>
      </w:r>
      <w:r w:rsidR="00587676" w:rsidRPr="00587676">
        <w:rPr>
          <w:rStyle w:val="libFootnotenumChar"/>
          <w:rtl/>
        </w:rPr>
        <w:t>(245)</w:t>
      </w:r>
      <w:r w:rsidR="00A008FB" w:rsidRPr="00587676">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w:t>
      </w:r>
      <w:r>
        <w:rPr>
          <w:rtl/>
          <w:lang w:bidi="fa-IR"/>
        </w:rPr>
        <w:t>ی</w:t>
      </w:r>
      <w:r w:rsidR="000450B1">
        <w:rPr>
          <w:rtl/>
          <w:lang w:bidi="fa-IR"/>
        </w:rPr>
        <w:t>ا! تو اقوام</w:t>
      </w:r>
      <w:r w:rsidR="00A36DFD">
        <w:rPr>
          <w:rtl/>
          <w:lang w:bidi="fa-IR"/>
        </w:rPr>
        <w:t xml:space="preserve">ی </w:t>
      </w:r>
      <w:r w:rsidR="000450B1">
        <w:rPr>
          <w:rtl/>
          <w:lang w:bidi="fa-IR"/>
        </w:rPr>
        <w:t>را تغ</w:t>
      </w:r>
      <w:r>
        <w:rPr>
          <w:rtl/>
          <w:lang w:bidi="fa-IR"/>
        </w:rPr>
        <w:t>یی</w:t>
      </w:r>
      <w:r w:rsidR="000450B1">
        <w:rPr>
          <w:rtl/>
          <w:lang w:bidi="fa-IR"/>
        </w:rPr>
        <w:t>ر داده</w:t>
      </w:r>
      <w:r>
        <w:rPr>
          <w:rtl/>
          <w:lang w:bidi="fa-IR"/>
        </w:rPr>
        <w:t xml:space="preserve"> (</w:t>
      </w:r>
      <w:r w:rsidR="000450B1">
        <w:rPr>
          <w:rtl/>
          <w:lang w:bidi="fa-IR"/>
        </w:rPr>
        <w:t>به مرض و سخت</w:t>
      </w:r>
      <w:r w:rsidR="00A36DFD">
        <w:rPr>
          <w:rtl/>
          <w:lang w:bidi="fa-IR"/>
        </w:rPr>
        <w:t xml:space="preserve">ی </w:t>
      </w:r>
      <w:r w:rsidR="000450B1">
        <w:rPr>
          <w:rtl/>
          <w:lang w:bidi="fa-IR"/>
        </w:rPr>
        <w:t>مبتلا</w:t>
      </w:r>
      <w:r>
        <w:rPr>
          <w:rtl/>
          <w:lang w:bidi="fa-IR"/>
        </w:rPr>
        <w:t>ی</w:t>
      </w:r>
      <w:r w:rsidR="000450B1">
        <w:rPr>
          <w:rtl/>
          <w:lang w:bidi="fa-IR"/>
        </w:rPr>
        <w:t>شان كرد</w:t>
      </w:r>
      <w:r w:rsidR="00A36DFD">
        <w:rPr>
          <w:rtl/>
          <w:lang w:bidi="fa-IR"/>
        </w:rPr>
        <w:t xml:space="preserve">ی </w:t>
      </w:r>
      <w:r w:rsidR="000450B1">
        <w:rPr>
          <w:rtl/>
          <w:lang w:bidi="fa-IR"/>
        </w:rPr>
        <w:t>و</w:t>
      </w:r>
      <w:r>
        <w:rPr>
          <w:rtl/>
          <w:lang w:bidi="fa-IR"/>
        </w:rPr>
        <w:t xml:space="preserve">) </w:t>
      </w:r>
      <w:r w:rsidR="000450B1">
        <w:rPr>
          <w:rtl/>
          <w:lang w:bidi="fa-IR"/>
        </w:rPr>
        <w:t>به آنان گفت</w:t>
      </w:r>
      <w:r w:rsidR="00A36DFD">
        <w:rPr>
          <w:rtl/>
          <w:lang w:bidi="fa-IR"/>
        </w:rPr>
        <w:t>ی</w:t>
      </w:r>
      <w:r w:rsidR="00190628">
        <w:rPr>
          <w:rtl/>
          <w:lang w:bidi="fa-IR"/>
        </w:rPr>
        <w:t>:</w:t>
      </w:r>
      <w:r>
        <w:rPr>
          <w:rtl/>
          <w:lang w:bidi="fa-IR"/>
        </w:rPr>
        <w:t xml:space="preserve"> </w:t>
      </w:r>
      <w:r w:rsidR="000450B1">
        <w:rPr>
          <w:rtl/>
          <w:lang w:bidi="fa-IR"/>
        </w:rPr>
        <w:t>بگو بخوان</w:t>
      </w:r>
      <w:r>
        <w:rPr>
          <w:rtl/>
          <w:lang w:bidi="fa-IR"/>
        </w:rPr>
        <w:t>ی</w:t>
      </w:r>
      <w:r w:rsidR="000450B1">
        <w:rPr>
          <w:rtl/>
          <w:lang w:bidi="fa-IR"/>
        </w:rPr>
        <w:t>د غ</w:t>
      </w:r>
      <w:r>
        <w:rPr>
          <w:rtl/>
          <w:lang w:bidi="fa-IR"/>
        </w:rPr>
        <w:t>ی</w:t>
      </w:r>
      <w:r w:rsidR="000450B1">
        <w:rPr>
          <w:rtl/>
          <w:lang w:bidi="fa-IR"/>
        </w:rPr>
        <w:t>ر از خدا هر كه را گمان دار</w:t>
      </w:r>
      <w:r>
        <w:rPr>
          <w:rtl/>
          <w:lang w:bidi="fa-IR"/>
        </w:rPr>
        <w:t>ی</w:t>
      </w:r>
      <w:r w:rsidR="000450B1">
        <w:rPr>
          <w:rtl/>
          <w:lang w:bidi="fa-IR"/>
        </w:rPr>
        <w:t>د كه نه توان بر طرف كردن ضرر را از شما دارند و نه توان دگرگون ساختن آن را</w:t>
      </w:r>
      <w:r>
        <w:rPr>
          <w:rtl/>
          <w:lang w:bidi="fa-IR"/>
        </w:rPr>
        <w:t xml:space="preserve">. </w:t>
      </w:r>
      <w:r w:rsidR="000450B1">
        <w:rPr>
          <w:rtl/>
          <w:lang w:bidi="fa-IR"/>
        </w:rPr>
        <w:t>پس ا</w:t>
      </w:r>
      <w:r w:rsidR="00A36DFD">
        <w:rPr>
          <w:rtl/>
          <w:lang w:bidi="fa-IR"/>
        </w:rPr>
        <w:t xml:space="preserve">ی </w:t>
      </w:r>
      <w:r w:rsidR="000450B1">
        <w:rPr>
          <w:rtl/>
          <w:lang w:bidi="fa-IR"/>
        </w:rPr>
        <w:t>كس</w:t>
      </w:r>
      <w:r w:rsidR="00A36DFD">
        <w:rPr>
          <w:rtl/>
          <w:lang w:bidi="fa-IR"/>
        </w:rPr>
        <w:t xml:space="preserve">ی </w:t>
      </w:r>
      <w:r w:rsidR="000450B1">
        <w:rPr>
          <w:rtl/>
          <w:lang w:bidi="fa-IR"/>
        </w:rPr>
        <w:t>كه غ</w:t>
      </w:r>
      <w:r>
        <w:rPr>
          <w:rtl/>
          <w:lang w:bidi="fa-IR"/>
        </w:rPr>
        <w:t>ی</w:t>
      </w:r>
      <w:r w:rsidR="000450B1">
        <w:rPr>
          <w:rtl/>
          <w:lang w:bidi="fa-IR"/>
        </w:rPr>
        <w:t>ر تو كس</w:t>
      </w:r>
      <w:r w:rsidR="00A36DFD">
        <w:rPr>
          <w:rtl/>
          <w:lang w:bidi="fa-IR"/>
        </w:rPr>
        <w:t xml:space="preserve">ی </w:t>
      </w:r>
      <w:r w:rsidR="000450B1">
        <w:rPr>
          <w:rtl/>
          <w:lang w:bidi="fa-IR"/>
        </w:rPr>
        <w:t>توان بر طرف كردن سخت</w:t>
      </w:r>
      <w:r w:rsidR="00A36DFD">
        <w:rPr>
          <w:rtl/>
          <w:lang w:bidi="fa-IR"/>
        </w:rPr>
        <w:t xml:space="preserve">ی </w:t>
      </w:r>
      <w:r w:rsidR="000450B1">
        <w:rPr>
          <w:rtl/>
          <w:lang w:bidi="fa-IR"/>
        </w:rPr>
        <w:t>من و برگرداندن آن را ندارد</w:t>
      </w:r>
      <w:r>
        <w:rPr>
          <w:rtl/>
          <w:lang w:bidi="fa-IR"/>
        </w:rPr>
        <w:t xml:space="preserve">، </w:t>
      </w:r>
      <w:r w:rsidR="000450B1">
        <w:rPr>
          <w:rtl/>
          <w:lang w:bidi="fa-IR"/>
        </w:rPr>
        <w:t>درود بر محمد و آلش بفرست و سخت</w:t>
      </w:r>
      <w:r w:rsidR="00A36DFD">
        <w:rPr>
          <w:rtl/>
          <w:lang w:bidi="fa-IR"/>
        </w:rPr>
        <w:t xml:space="preserve">ی </w:t>
      </w:r>
      <w:r w:rsidR="000450B1">
        <w:rPr>
          <w:rtl/>
          <w:lang w:bidi="fa-IR"/>
        </w:rPr>
        <w:t>مرا برطرف نما و آن را بر كس</w:t>
      </w:r>
      <w:r w:rsidR="00A36DFD">
        <w:rPr>
          <w:rtl/>
          <w:lang w:bidi="fa-IR"/>
        </w:rPr>
        <w:t xml:space="preserve">ی </w:t>
      </w:r>
      <w:r w:rsidR="000450B1">
        <w:rPr>
          <w:rtl/>
          <w:lang w:bidi="fa-IR"/>
        </w:rPr>
        <w:t>ب</w:t>
      </w:r>
      <w:r>
        <w:rPr>
          <w:rtl/>
          <w:lang w:bidi="fa-IR"/>
        </w:rPr>
        <w:t>ی</w:t>
      </w:r>
      <w:r w:rsidR="000450B1">
        <w:rPr>
          <w:rtl/>
          <w:lang w:bidi="fa-IR"/>
        </w:rPr>
        <w:t>نداز كه به همراه تو معبود د</w:t>
      </w:r>
      <w:r>
        <w:rPr>
          <w:rtl/>
          <w:lang w:bidi="fa-IR"/>
        </w:rPr>
        <w:t>ی</w:t>
      </w:r>
      <w:r w:rsidR="000450B1">
        <w:rPr>
          <w:rtl/>
          <w:lang w:bidi="fa-IR"/>
        </w:rPr>
        <w:t>گر</w:t>
      </w:r>
      <w:r w:rsidR="00A36DFD">
        <w:rPr>
          <w:rtl/>
          <w:lang w:bidi="fa-IR"/>
        </w:rPr>
        <w:t xml:space="preserve">ی </w:t>
      </w:r>
      <w:r w:rsidR="000450B1">
        <w:rPr>
          <w:rtl/>
          <w:lang w:bidi="fa-IR"/>
        </w:rPr>
        <w:t>هم دارد كه معبود</w:t>
      </w:r>
      <w:r w:rsidR="00A36DFD">
        <w:rPr>
          <w:rtl/>
          <w:lang w:bidi="fa-IR"/>
        </w:rPr>
        <w:t xml:space="preserve">ی </w:t>
      </w:r>
      <w:r w:rsidR="000450B1">
        <w:rPr>
          <w:rtl/>
          <w:lang w:bidi="fa-IR"/>
        </w:rPr>
        <w:t>جز تو ن</w:t>
      </w:r>
      <w:r>
        <w:rPr>
          <w:rtl/>
          <w:lang w:bidi="fa-IR"/>
        </w:rPr>
        <w:t>ی</w:t>
      </w:r>
      <w:r w:rsidR="000450B1">
        <w:rPr>
          <w:rtl/>
          <w:lang w:bidi="fa-IR"/>
        </w:rPr>
        <w:t>ست</w:t>
      </w:r>
      <w:r>
        <w:rPr>
          <w:lang w:bidi="fa-IR"/>
        </w:rPr>
        <w:t xml:space="preserve">. </w:t>
      </w:r>
    </w:p>
    <w:p w:rsidR="000450B1" w:rsidRDefault="000450B1" w:rsidP="00587676">
      <w:pPr>
        <w:pStyle w:val="libNormal"/>
        <w:rPr>
          <w:rtl/>
          <w:lang w:bidi="fa-IR"/>
        </w:rPr>
      </w:pPr>
      <w:r>
        <w:rPr>
          <w:rtl/>
          <w:lang w:bidi="fa-IR"/>
        </w:rPr>
        <w:t>ب</w:t>
      </w:r>
      <w:r w:rsidR="00133789" w:rsidRPr="00133789">
        <w:rPr>
          <w:rStyle w:val="libNormalChar"/>
          <w:rtl/>
        </w:rPr>
        <w:t xml:space="preserve"> - </w:t>
      </w:r>
      <w:r w:rsidR="00A36DFD" w:rsidRPr="00587676">
        <w:rPr>
          <w:rFonts w:eastAsia="KFGQPC Uthman Taha Naskh"/>
          <w:rtl/>
        </w:rPr>
        <w:t>یونس بن عبد الله الرحمن</w:t>
      </w:r>
      <w:r w:rsidR="00587676">
        <w:rPr>
          <w:rFonts w:eastAsia="KFGQPC Uthman Taha Naskh" w:hint="cs"/>
          <w:rtl/>
        </w:rPr>
        <w:t xml:space="preserve"> </w:t>
      </w:r>
      <w:r w:rsidRPr="00587676">
        <w:rPr>
          <w:rtl/>
        </w:rPr>
        <w:t>از</w:t>
      </w:r>
      <w:r>
        <w:rPr>
          <w:rtl/>
          <w:lang w:bidi="fa-IR"/>
        </w:rPr>
        <w:t xml:space="preserve"> داود بن ز</w:t>
      </w:r>
      <w:r w:rsidR="00A008FB">
        <w:rPr>
          <w:rtl/>
          <w:lang w:bidi="fa-IR"/>
        </w:rPr>
        <w:t>ی</w:t>
      </w:r>
      <w:r>
        <w:rPr>
          <w:rtl/>
          <w:lang w:bidi="fa-IR"/>
        </w:rPr>
        <w:t>د روا</w:t>
      </w:r>
      <w:r w:rsidR="00A008FB">
        <w:rPr>
          <w:rtl/>
          <w:lang w:bidi="fa-IR"/>
        </w:rPr>
        <w:t>ی</w:t>
      </w:r>
      <w:r>
        <w:rPr>
          <w:rtl/>
          <w:lang w:bidi="fa-IR"/>
        </w:rPr>
        <w:t>ت كرده است كه گفت</w:t>
      </w:r>
      <w:r w:rsidR="00A008FB">
        <w:rPr>
          <w:rtl/>
          <w:lang w:bidi="fa-IR"/>
        </w:rPr>
        <w:t xml:space="preserve">: </w:t>
      </w:r>
    </w:p>
    <w:p w:rsidR="000450B1" w:rsidRDefault="000450B1" w:rsidP="000450B1">
      <w:pPr>
        <w:pStyle w:val="libNormal"/>
        <w:rPr>
          <w:rtl/>
          <w:lang w:bidi="fa-IR"/>
        </w:rPr>
      </w:pPr>
      <w:r>
        <w:rPr>
          <w:rtl/>
          <w:lang w:bidi="fa-IR"/>
        </w:rPr>
        <w:lastRenderedPageBreak/>
        <w:t>در مد</w:t>
      </w:r>
      <w:r w:rsidR="00A008FB">
        <w:rPr>
          <w:rtl/>
          <w:lang w:bidi="fa-IR"/>
        </w:rPr>
        <w:t>ی</w:t>
      </w:r>
      <w:r>
        <w:rPr>
          <w:rtl/>
          <w:lang w:bidi="fa-IR"/>
        </w:rPr>
        <w:t>نه مرض شد</w:t>
      </w:r>
      <w:r w:rsidR="00A008FB">
        <w:rPr>
          <w:rtl/>
          <w:lang w:bidi="fa-IR"/>
        </w:rPr>
        <w:t>ی</w:t>
      </w:r>
      <w:r>
        <w:rPr>
          <w:rtl/>
          <w:lang w:bidi="fa-IR"/>
        </w:rPr>
        <w:t>د</w:t>
      </w:r>
      <w:r w:rsidR="00A36DFD">
        <w:rPr>
          <w:rtl/>
          <w:lang w:bidi="fa-IR"/>
        </w:rPr>
        <w:t xml:space="preserve">ی </w:t>
      </w:r>
      <w:r>
        <w:rPr>
          <w:rtl/>
          <w:lang w:bidi="fa-IR"/>
        </w:rPr>
        <w:t>مرا فرا گرفت</w:t>
      </w:r>
      <w:r w:rsidR="00A008FB">
        <w:rPr>
          <w:rtl/>
          <w:lang w:bidi="fa-IR"/>
        </w:rPr>
        <w:t xml:space="preserve">، </w:t>
      </w:r>
      <w:r>
        <w:rPr>
          <w:rtl/>
          <w:lang w:bidi="fa-IR"/>
        </w:rPr>
        <w:t>ا</w:t>
      </w:r>
      <w:r w:rsidR="00A008FB">
        <w:rPr>
          <w:rtl/>
          <w:lang w:bidi="fa-IR"/>
        </w:rPr>
        <w:t>ی</w:t>
      </w:r>
      <w:r>
        <w:rPr>
          <w:rtl/>
          <w:lang w:bidi="fa-IR"/>
        </w:rPr>
        <w:t xml:space="preserve">ن خبر كه خبر كه به حضرت صادق </w:t>
      </w:r>
      <w:r w:rsidR="00FE657D" w:rsidRPr="00FE657D">
        <w:rPr>
          <w:rStyle w:val="libAlaemChar"/>
          <w:rFonts w:eastAsia="KFGQPC Uthman Taha Naskh"/>
          <w:rtl/>
        </w:rPr>
        <w:t>عليه‌السلام</w:t>
      </w:r>
      <w:r>
        <w:rPr>
          <w:rtl/>
          <w:lang w:bidi="fa-IR"/>
        </w:rPr>
        <w:t xml:space="preserve"> رس</w:t>
      </w:r>
      <w:r w:rsidR="00A008FB">
        <w:rPr>
          <w:rtl/>
          <w:lang w:bidi="fa-IR"/>
        </w:rPr>
        <w:t>ی</w:t>
      </w:r>
      <w:r>
        <w:rPr>
          <w:rtl/>
          <w:lang w:bidi="fa-IR"/>
        </w:rPr>
        <w:t>د برا</w:t>
      </w:r>
      <w:r w:rsidR="00A008FB">
        <w:rPr>
          <w:rtl/>
          <w:lang w:bidi="fa-IR"/>
        </w:rPr>
        <w:t>ی</w:t>
      </w:r>
      <w:r>
        <w:rPr>
          <w:rtl/>
          <w:lang w:bidi="fa-IR"/>
        </w:rPr>
        <w:t>م نوشت</w:t>
      </w:r>
      <w:r w:rsidR="00A008FB">
        <w:rPr>
          <w:rtl/>
          <w:lang w:bidi="fa-IR"/>
        </w:rPr>
        <w:t xml:space="preserve">: </w:t>
      </w:r>
    </w:p>
    <w:p w:rsidR="000450B1" w:rsidRDefault="000450B1" w:rsidP="000450B1">
      <w:pPr>
        <w:pStyle w:val="libNormal"/>
        <w:rPr>
          <w:rtl/>
          <w:lang w:bidi="fa-IR"/>
        </w:rPr>
      </w:pPr>
      <w:r>
        <w:rPr>
          <w:rtl/>
          <w:lang w:bidi="fa-IR"/>
        </w:rPr>
        <w:t>702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قد بلغنی علتك فاشتر صاعا من بر ثم استلق علی قفاك و انثره علی صدرك كیف ما انتشر و قل:</w:t>
      </w:r>
      <w:r w:rsidR="00F52787" w:rsidRPr="00F52787">
        <w:rPr>
          <w:rStyle w:val="libAlaemChar"/>
          <w:rFonts w:eastAsia="KFGQPC Uthman Taha Naskh"/>
          <w:rtl/>
        </w:rPr>
        <w:t>)</w:t>
      </w:r>
      <w:r w:rsidR="00A008FB">
        <w:rPr>
          <w:lang w:bidi="fa-IR"/>
        </w:rPr>
        <w:t xml:space="preserve">. </w:t>
      </w:r>
    </w:p>
    <w:p w:rsidR="000450B1" w:rsidRDefault="00A008FB" w:rsidP="00C54964">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مرض تو به من رس</w:t>
      </w:r>
      <w:r>
        <w:rPr>
          <w:rtl/>
          <w:lang w:bidi="fa-IR"/>
        </w:rPr>
        <w:t>ی</w:t>
      </w:r>
      <w:r w:rsidR="000450B1">
        <w:rPr>
          <w:rtl/>
          <w:lang w:bidi="fa-IR"/>
        </w:rPr>
        <w:t>ده است</w:t>
      </w:r>
      <w:r>
        <w:rPr>
          <w:rtl/>
          <w:lang w:bidi="fa-IR"/>
        </w:rPr>
        <w:t>، ی</w:t>
      </w:r>
      <w:r w:rsidR="000450B1">
        <w:rPr>
          <w:rtl/>
          <w:lang w:bidi="fa-IR"/>
        </w:rPr>
        <w:t>ك صاع</w:t>
      </w:r>
      <w:r>
        <w:rPr>
          <w:rtl/>
          <w:lang w:bidi="fa-IR"/>
        </w:rPr>
        <w:t xml:space="preserve"> </w:t>
      </w:r>
      <w:r w:rsidRPr="00A36DFD">
        <w:rPr>
          <w:rStyle w:val="libFootnotenumChar"/>
          <w:rtl/>
          <w:lang w:bidi="fa-IR"/>
        </w:rPr>
        <w:t>(</w:t>
      </w:r>
      <w:r w:rsidR="000450B1" w:rsidRPr="00A36DFD">
        <w:rPr>
          <w:rStyle w:val="libFootnotenumChar"/>
          <w:rtl/>
        </w:rPr>
        <w:t>246</w:t>
      </w:r>
      <w:r w:rsidRPr="00A36DFD">
        <w:rPr>
          <w:rStyle w:val="libFootnotenumChar"/>
          <w:rtl/>
          <w:lang w:bidi="fa-IR"/>
        </w:rPr>
        <w:t>)</w:t>
      </w:r>
      <w:r>
        <w:rPr>
          <w:rtl/>
          <w:lang w:bidi="fa-IR"/>
        </w:rPr>
        <w:t xml:space="preserve"> </w:t>
      </w:r>
      <w:r w:rsidR="000450B1">
        <w:rPr>
          <w:rtl/>
          <w:lang w:bidi="fa-IR"/>
        </w:rPr>
        <w:t>گندم خر</w:t>
      </w:r>
      <w:r>
        <w:rPr>
          <w:rtl/>
          <w:lang w:bidi="fa-IR"/>
        </w:rPr>
        <w:t>ی</w:t>
      </w:r>
      <w:r w:rsidR="000450B1">
        <w:rPr>
          <w:rtl/>
          <w:lang w:bidi="fa-IR"/>
        </w:rPr>
        <w:t>دار</w:t>
      </w:r>
      <w:r w:rsidR="00A36DFD">
        <w:rPr>
          <w:rtl/>
          <w:lang w:bidi="fa-IR"/>
        </w:rPr>
        <w:t xml:space="preserve">ی </w:t>
      </w:r>
      <w:r w:rsidR="000450B1">
        <w:rPr>
          <w:rtl/>
          <w:lang w:bidi="fa-IR"/>
        </w:rPr>
        <w:t>كن و بر پشت بخواب و آن گندمها را بر س</w:t>
      </w:r>
      <w:r>
        <w:rPr>
          <w:rtl/>
          <w:lang w:bidi="fa-IR"/>
        </w:rPr>
        <w:t>ی</w:t>
      </w:r>
      <w:r w:rsidR="000450B1">
        <w:rPr>
          <w:rtl/>
          <w:lang w:bidi="fa-IR"/>
        </w:rPr>
        <w:t>نه ات بر</w:t>
      </w:r>
      <w:r>
        <w:rPr>
          <w:rtl/>
          <w:lang w:bidi="fa-IR"/>
        </w:rPr>
        <w:t>ی</w:t>
      </w:r>
      <w:r w:rsidR="000450B1">
        <w:rPr>
          <w:rtl/>
          <w:lang w:bidi="fa-IR"/>
        </w:rPr>
        <w:t>ز</w:t>
      </w:r>
      <w:r w:rsidR="00133789" w:rsidRPr="00133789">
        <w:rPr>
          <w:rStyle w:val="libNormalChar"/>
          <w:rtl/>
        </w:rPr>
        <w:t xml:space="preserve"> - </w:t>
      </w:r>
      <w:r w:rsidR="000450B1">
        <w:rPr>
          <w:rtl/>
          <w:lang w:bidi="fa-IR"/>
        </w:rPr>
        <w:t>هر طور ر</w:t>
      </w:r>
      <w:r>
        <w:rPr>
          <w:rtl/>
          <w:lang w:bidi="fa-IR"/>
        </w:rPr>
        <w:t>ی</w:t>
      </w:r>
      <w:r w:rsidR="000450B1">
        <w:rPr>
          <w:rtl/>
          <w:lang w:bidi="fa-IR"/>
        </w:rPr>
        <w:t>خته شود</w:t>
      </w:r>
      <w:r w:rsidR="00133789" w:rsidRPr="00133789">
        <w:rPr>
          <w:rStyle w:val="libNormalChar"/>
          <w:rtl/>
        </w:rPr>
        <w:t xml:space="preserve"> - </w:t>
      </w:r>
      <w:r w:rsidR="000450B1">
        <w:rPr>
          <w:rtl/>
          <w:lang w:bidi="fa-IR"/>
        </w:rPr>
        <w:t>آنگاه بگو</w:t>
      </w:r>
      <w:r>
        <w:rPr>
          <w:rtl/>
          <w:lang w:bidi="fa-IR"/>
        </w:rPr>
        <w:t>:</w:t>
      </w:r>
      <w:r w:rsidR="00F07E6E">
        <w:rPr>
          <w:rtl/>
          <w:lang w:bidi="fa-IR"/>
        </w:rPr>
        <w:t xml:space="preserve"> </w:t>
      </w:r>
    </w:p>
    <w:p w:rsidR="000450B1" w:rsidRDefault="000450B1" w:rsidP="000450B1">
      <w:pPr>
        <w:pStyle w:val="libNormal"/>
        <w:rPr>
          <w:rtl/>
          <w:lang w:bidi="fa-IR"/>
        </w:rPr>
      </w:pPr>
      <w:r>
        <w:rPr>
          <w:rtl/>
          <w:lang w:bidi="fa-IR"/>
        </w:rPr>
        <w:t>اللهم ان</w:t>
      </w:r>
      <w:r w:rsidR="00A36DFD">
        <w:rPr>
          <w:rtl/>
          <w:lang w:bidi="fa-IR"/>
        </w:rPr>
        <w:t xml:space="preserve">ی </w:t>
      </w:r>
      <w:r>
        <w:rPr>
          <w:rtl/>
          <w:lang w:bidi="fa-IR"/>
        </w:rPr>
        <w:t>اسالك باسمك الذ</w:t>
      </w:r>
      <w:r w:rsidR="00A36DFD">
        <w:rPr>
          <w:rtl/>
          <w:lang w:bidi="fa-IR"/>
        </w:rPr>
        <w:t xml:space="preserve">ی </w:t>
      </w:r>
      <w:r>
        <w:rPr>
          <w:rtl/>
          <w:lang w:bidi="fa-IR"/>
        </w:rPr>
        <w:t>اذا سالك به المضطر كشفت ما به من ضر</w:t>
      </w:r>
      <w:r w:rsidR="00A008FB">
        <w:rPr>
          <w:rtl/>
          <w:lang w:bidi="fa-IR"/>
        </w:rPr>
        <w:t xml:space="preserve">، </w:t>
      </w:r>
      <w:r>
        <w:rPr>
          <w:rtl/>
          <w:lang w:bidi="fa-IR"/>
        </w:rPr>
        <w:t>و مكنت له ف</w:t>
      </w:r>
      <w:r w:rsidR="00A36DFD">
        <w:rPr>
          <w:rtl/>
          <w:lang w:bidi="fa-IR"/>
        </w:rPr>
        <w:t xml:space="preserve">ی </w:t>
      </w:r>
      <w:r>
        <w:rPr>
          <w:rtl/>
          <w:lang w:bidi="fa-IR"/>
        </w:rPr>
        <w:t>الارض</w:t>
      </w:r>
      <w:r w:rsidR="00A008FB">
        <w:rPr>
          <w:rtl/>
          <w:lang w:bidi="fa-IR"/>
        </w:rPr>
        <w:t xml:space="preserve">، </w:t>
      </w:r>
      <w:r>
        <w:rPr>
          <w:rtl/>
          <w:lang w:bidi="fa-IR"/>
        </w:rPr>
        <w:t>و جعلته خل</w:t>
      </w:r>
      <w:r w:rsidR="00A008FB">
        <w:rPr>
          <w:rtl/>
          <w:lang w:bidi="fa-IR"/>
        </w:rPr>
        <w:t>ی</w:t>
      </w:r>
      <w:r>
        <w:rPr>
          <w:rtl/>
          <w:lang w:bidi="fa-IR"/>
        </w:rPr>
        <w:t>فتك عل</w:t>
      </w:r>
      <w:r w:rsidR="00A36DFD">
        <w:rPr>
          <w:rtl/>
          <w:lang w:bidi="fa-IR"/>
        </w:rPr>
        <w:t xml:space="preserve">ی </w:t>
      </w:r>
      <w:r>
        <w:rPr>
          <w:rtl/>
          <w:lang w:bidi="fa-IR"/>
        </w:rPr>
        <w:t>خلقك</w:t>
      </w:r>
      <w:r w:rsidR="00A008FB">
        <w:rPr>
          <w:rtl/>
          <w:lang w:bidi="fa-IR"/>
        </w:rPr>
        <w:t xml:space="preserve">، </w:t>
      </w:r>
      <w:r>
        <w:rPr>
          <w:rtl/>
          <w:lang w:bidi="fa-IR"/>
        </w:rPr>
        <w:t>ان تصل</w:t>
      </w:r>
      <w:r w:rsidR="00A36DFD">
        <w:rPr>
          <w:rtl/>
          <w:lang w:bidi="fa-IR"/>
        </w:rPr>
        <w:t xml:space="preserve">ی </w:t>
      </w:r>
      <w:r>
        <w:rPr>
          <w:rtl/>
          <w:lang w:bidi="fa-IR"/>
        </w:rPr>
        <w:t>عل</w:t>
      </w:r>
      <w:r w:rsidR="00A36DFD">
        <w:rPr>
          <w:rtl/>
          <w:lang w:bidi="fa-IR"/>
        </w:rPr>
        <w:t xml:space="preserve">ی </w:t>
      </w:r>
      <w:r>
        <w:rPr>
          <w:rtl/>
          <w:lang w:bidi="fa-IR"/>
        </w:rPr>
        <w:t>محمد و اهل ب</w:t>
      </w:r>
      <w:r w:rsidR="00A008FB">
        <w:rPr>
          <w:rtl/>
          <w:lang w:bidi="fa-IR"/>
        </w:rPr>
        <w:t>ی</w:t>
      </w:r>
      <w:r>
        <w:rPr>
          <w:rtl/>
          <w:lang w:bidi="fa-IR"/>
        </w:rPr>
        <w:t>ته و ان تعاف</w:t>
      </w:r>
      <w:r w:rsidR="00A008FB">
        <w:rPr>
          <w:rtl/>
          <w:lang w:bidi="fa-IR"/>
        </w:rPr>
        <w:t>ی</w:t>
      </w:r>
      <w:r>
        <w:rPr>
          <w:rtl/>
          <w:lang w:bidi="fa-IR"/>
        </w:rPr>
        <w:t>ن</w:t>
      </w:r>
      <w:r w:rsidR="00A36DFD">
        <w:rPr>
          <w:rtl/>
          <w:lang w:bidi="fa-IR"/>
        </w:rPr>
        <w:t xml:space="preserve">ی </w:t>
      </w:r>
      <w:r>
        <w:rPr>
          <w:rtl/>
          <w:lang w:bidi="fa-IR"/>
        </w:rPr>
        <w:t>من علت</w:t>
      </w:r>
      <w:r w:rsidR="00A36DFD">
        <w:rPr>
          <w:rtl/>
          <w:lang w:bidi="fa-IR"/>
        </w:rPr>
        <w:t>ی</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بار خدا</w:t>
      </w:r>
      <w:r>
        <w:rPr>
          <w:rtl/>
          <w:lang w:bidi="fa-IR"/>
        </w:rPr>
        <w:t>ی</w:t>
      </w:r>
      <w:r w:rsidR="000450B1">
        <w:rPr>
          <w:rtl/>
          <w:lang w:bidi="fa-IR"/>
        </w:rPr>
        <w:t>ا! از تو درخواست م</w:t>
      </w:r>
      <w:r w:rsidR="00A36DFD">
        <w:rPr>
          <w:rtl/>
          <w:lang w:bidi="fa-IR"/>
        </w:rPr>
        <w:t xml:space="preserve">ی </w:t>
      </w:r>
      <w:r w:rsidR="000450B1">
        <w:rPr>
          <w:rtl/>
          <w:lang w:bidi="fa-IR"/>
        </w:rPr>
        <w:t>كنم و تو را سوگند م</w:t>
      </w:r>
      <w:r w:rsidR="00A36DFD">
        <w:rPr>
          <w:rtl/>
          <w:lang w:bidi="fa-IR"/>
        </w:rPr>
        <w:t xml:space="preserve">ی </w:t>
      </w:r>
      <w:r w:rsidR="000450B1">
        <w:rPr>
          <w:rtl/>
          <w:lang w:bidi="fa-IR"/>
        </w:rPr>
        <w:t>دهم به آن نامت كه اگر انسان مضطر</w:t>
      </w:r>
      <w:r w:rsidR="00A36DFD">
        <w:rPr>
          <w:rtl/>
          <w:lang w:bidi="fa-IR"/>
        </w:rPr>
        <w:t xml:space="preserve">ی </w:t>
      </w:r>
      <w:r w:rsidR="000450B1">
        <w:rPr>
          <w:rtl/>
          <w:lang w:bidi="fa-IR"/>
        </w:rPr>
        <w:t>تو را بدان بخواند</w:t>
      </w:r>
      <w:r>
        <w:rPr>
          <w:rtl/>
          <w:lang w:bidi="fa-IR"/>
        </w:rPr>
        <w:t xml:space="preserve">، </w:t>
      </w:r>
      <w:r w:rsidR="000450B1">
        <w:rPr>
          <w:rtl/>
          <w:lang w:bidi="fa-IR"/>
        </w:rPr>
        <w:t>ضرر را از او دفع م</w:t>
      </w:r>
      <w:r w:rsidR="00A36DFD">
        <w:rPr>
          <w:rtl/>
          <w:lang w:bidi="fa-IR"/>
        </w:rPr>
        <w:t xml:space="preserve">ی </w:t>
      </w:r>
      <w:r w:rsidR="000450B1">
        <w:rPr>
          <w:rtl/>
          <w:lang w:bidi="fa-IR"/>
        </w:rPr>
        <w:t>نما</w:t>
      </w:r>
      <w:r>
        <w:rPr>
          <w:rtl/>
          <w:lang w:bidi="fa-IR"/>
        </w:rPr>
        <w:t>ی</w:t>
      </w:r>
      <w:r w:rsidR="00A36DFD">
        <w:rPr>
          <w:rtl/>
          <w:lang w:bidi="fa-IR"/>
        </w:rPr>
        <w:t xml:space="preserve">ی </w:t>
      </w:r>
      <w:r w:rsidR="000450B1">
        <w:rPr>
          <w:rtl/>
          <w:lang w:bidi="fa-IR"/>
        </w:rPr>
        <w:t>و بر زم</w:t>
      </w:r>
      <w:r>
        <w:rPr>
          <w:rtl/>
          <w:lang w:bidi="fa-IR"/>
        </w:rPr>
        <w:t>ی</w:t>
      </w:r>
      <w:r w:rsidR="000450B1">
        <w:rPr>
          <w:rtl/>
          <w:lang w:bidi="fa-IR"/>
        </w:rPr>
        <w:t>ن</w:t>
      </w:r>
      <w:r>
        <w:rPr>
          <w:rtl/>
          <w:lang w:bidi="fa-IR"/>
        </w:rPr>
        <w:t xml:space="preserve">، </w:t>
      </w:r>
      <w:r w:rsidR="000450B1">
        <w:rPr>
          <w:rtl/>
          <w:lang w:bidi="fa-IR"/>
        </w:rPr>
        <w:t>جا</w:t>
      </w:r>
      <w:r>
        <w:rPr>
          <w:rtl/>
          <w:lang w:bidi="fa-IR"/>
        </w:rPr>
        <w:t>ی</w:t>
      </w:r>
      <w:r w:rsidR="000450B1">
        <w:rPr>
          <w:rtl/>
          <w:lang w:bidi="fa-IR"/>
        </w:rPr>
        <w:t>گاه مناسب</w:t>
      </w:r>
      <w:r w:rsidR="00A36DFD">
        <w:rPr>
          <w:rtl/>
          <w:lang w:bidi="fa-IR"/>
        </w:rPr>
        <w:t xml:space="preserve">ی </w:t>
      </w:r>
      <w:r w:rsidR="000450B1">
        <w:rPr>
          <w:rtl/>
          <w:lang w:bidi="fa-IR"/>
        </w:rPr>
        <w:t>به او م</w:t>
      </w:r>
      <w:r w:rsidR="00A36DFD">
        <w:rPr>
          <w:rtl/>
          <w:lang w:bidi="fa-IR"/>
        </w:rPr>
        <w:t xml:space="preserve">ی </w:t>
      </w:r>
      <w:r w:rsidR="000450B1">
        <w:rPr>
          <w:rtl/>
          <w:lang w:bidi="fa-IR"/>
        </w:rPr>
        <w:t>ده</w:t>
      </w:r>
      <w:r w:rsidR="00A36DFD">
        <w:rPr>
          <w:rtl/>
          <w:lang w:bidi="fa-IR"/>
        </w:rPr>
        <w:t xml:space="preserve">ی </w:t>
      </w:r>
      <w:r w:rsidR="000450B1">
        <w:rPr>
          <w:rtl/>
          <w:lang w:bidi="fa-IR"/>
        </w:rPr>
        <w:t>و جانش</w:t>
      </w:r>
      <w:r>
        <w:rPr>
          <w:rtl/>
          <w:lang w:bidi="fa-IR"/>
        </w:rPr>
        <w:t>ی</w:t>
      </w:r>
      <w:r w:rsidR="000450B1">
        <w:rPr>
          <w:rtl/>
          <w:lang w:bidi="fa-IR"/>
        </w:rPr>
        <w:t>ن خود در زم</w:t>
      </w:r>
      <w:r>
        <w:rPr>
          <w:rtl/>
          <w:lang w:bidi="fa-IR"/>
        </w:rPr>
        <w:t>ی</w:t>
      </w:r>
      <w:r w:rsidR="000450B1">
        <w:rPr>
          <w:rtl/>
          <w:lang w:bidi="fa-IR"/>
        </w:rPr>
        <w:t>نش</w:t>
      </w:r>
      <w:r w:rsidR="00A36DFD">
        <w:rPr>
          <w:rtl/>
          <w:lang w:bidi="fa-IR"/>
        </w:rPr>
        <w:t xml:space="preserve"> </w:t>
      </w:r>
      <w:r w:rsidR="000450B1">
        <w:rPr>
          <w:rtl/>
          <w:lang w:bidi="fa-IR"/>
        </w:rPr>
        <w:t>م</w:t>
      </w:r>
      <w:r w:rsidR="00A36DFD">
        <w:rPr>
          <w:rtl/>
          <w:lang w:bidi="fa-IR"/>
        </w:rPr>
        <w:t xml:space="preserve">ی </w:t>
      </w:r>
      <w:r w:rsidR="000450B1">
        <w:rPr>
          <w:rtl/>
          <w:lang w:bidi="fa-IR"/>
        </w:rPr>
        <w:t>نما</w:t>
      </w:r>
      <w:r>
        <w:rPr>
          <w:rtl/>
          <w:lang w:bidi="fa-IR"/>
        </w:rPr>
        <w:t>ی</w:t>
      </w:r>
      <w:r w:rsidR="00A36DFD">
        <w:rPr>
          <w:rtl/>
          <w:lang w:bidi="fa-IR"/>
        </w:rPr>
        <w:t>ی</w:t>
      </w:r>
      <w:r w:rsidR="0087087D">
        <w:rPr>
          <w:rtl/>
          <w:lang w:bidi="fa-IR"/>
        </w:rPr>
        <w:t>،</w:t>
      </w:r>
      <w:r>
        <w:rPr>
          <w:rtl/>
          <w:lang w:bidi="fa-IR"/>
        </w:rPr>
        <w:t xml:space="preserve"> </w:t>
      </w:r>
      <w:r w:rsidR="000450B1">
        <w:rPr>
          <w:rtl/>
          <w:lang w:bidi="fa-IR"/>
        </w:rPr>
        <w:t>بر محمد و خاندانش درود بفرست و مرا از مرضم عاف</w:t>
      </w:r>
      <w:r>
        <w:rPr>
          <w:rtl/>
          <w:lang w:bidi="fa-IR"/>
        </w:rPr>
        <w:t>ی</w:t>
      </w:r>
      <w:r w:rsidR="000450B1">
        <w:rPr>
          <w:rtl/>
          <w:lang w:bidi="fa-IR"/>
        </w:rPr>
        <w:t>ت ببخشا</w:t>
      </w:r>
      <w:r w:rsidR="00A36DFD">
        <w:rPr>
          <w:rtl/>
          <w:lang w:bidi="fa-IR"/>
        </w:rPr>
        <w:t>ی</w:t>
      </w:r>
      <w:r w:rsidR="00F07E6E">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ثم استو جالسا و اجمع البر من حولك و قل مثل ذلك و اقسمه مدا مدا لكل مسكین و قل مثل ذلك</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آنگاه بنش</w:t>
      </w:r>
      <w:r>
        <w:rPr>
          <w:rtl/>
          <w:lang w:bidi="fa-IR"/>
        </w:rPr>
        <w:t>ی</w:t>
      </w:r>
      <w:r w:rsidR="000450B1">
        <w:rPr>
          <w:rtl/>
          <w:lang w:bidi="fa-IR"/>
        </w:rPr>
        <w:t>ن و گندمها را از اطراف خود جمع نما و همان را دوباره</w:t>
      </w:r>
      <w:r>
        <w:rPr>
          <w:rtl/>
          <w:lang w:bidi="fa-IR"/>
        </w:rPr>
        <w:t xml:space="preserve">، </w:t>
      </w:r>
      <w:r w:rsidR="000450B1">
        <w:rPr>
          <w:rtl/>
          <w:lang w:bidi="fa-IR"/>
        </w:rPr>
        <w:t>بگو بعد آن را ده س</w:t>
      </w:r>
      <w:r>
        <w:rPr>
          <w:rtl/>
          <w:lang w:bidi="fa-IR"/>
        </w:rPr>
        <w:t>ی</w:t>
      </w:r>
      <w:r w:rsidR="000450B1">
        <w:rPr>
          <w:rtl/>
          <w:lang w:bidi="fa-IR"/>
        </w:rPr>
        <w:t>ر ده س</w:t>
      </w:r>
      <w:r>
        <w:rPr>
          <w:rtl/>
          <w:lang w:bidi="fa-IR"/>
        </w:rPr>
        <w:t>ی</w:t>
      </w:r>
      <w:r w:rsidR="000450B1">
        <w:rPr>
          <w:rtl/>
          <w:lang w:bidi="fa-IR"/>
        </w:rPr>
        <w:t>ر تقس</w:t>
      </w:r>
      <w:r>
        <w:rPr>
          <w:rtl/>
          <w:lang w:bidi="fa-IR"/>
        </w:rPr>
        <w:t>ی</w:t>
      </w:r>
      <w:r w:rsidR="000450B1">
        <w:rPr>
          <w:rtl/>
          <w:lang w:bidi="fa-IR"/>
        </w:rPr>
        <w:t>م كن و به هر مسك</w:t>
      </w:r>
      <w:r>
        <w:rPr>
          <w:rtl/>
          <w:lang w:bidi="fa-IR"/>
        </w:rPr>
        <w:t>ی</w:t>
      </w:r>
      <w:r w:rsidR="000450B1">
        <w:rPr>
          <w:rtl/>
          <w:lang w:bidi="fa-IR"/>
        </w:rPr>
        <w:t>ن</w:t>
      </w:r>
      <w:r w:rsidR="00A36DFD">
        <w:rPr>
          <w:rtl/>
          <w:lang w:bidi="fa-IR"/>
        </w:rPr>
        <w:t xml:space="preserve">ی </w:t>
      </w:r>
      <w:r w:rsidR="000450B1">
        <w:rPr>
          <w:rtl/>
          <w:lang w:bidi="fa-IR"/>
        </w:rPr>
        <w:t>بده و همان دعا را مجددا بگو</w:t>
      </w:r>
      <w:r>
        <w:rPr>
          <w:lang w:bidi="fa-IR"/>
        </w:rPr>
        <w:t xml:space="preserve">. </w:t>
      </w:r>
    </w:p>
    <w:p w:rsidR="000450B1" w:rsidRDefault="000450B1" w:rsidP="000450B1">
      <w:pPr>
        <w:pStyle w:val="libNormal"/>
        <w:rPr>
          <w:rtl/>
          <w:lang w:bidi="fa-IR"/>
        </w:rPr>
      </w:pPr>
      <w:r>
        <w:rPr>
          <w:rtl/>
          <w:lang w:bidi="fa-IR"/>
        </w:rPr>
        <w:t>داوود گو</w:t>
      </w:r>
      <w:r w:rsidR="00A008FB">
        <w:rPr>
          <w:rtl/>
          <w:lang w:bidi="fa-IR"/>
        </w:rPr>
        <w:t>ی</w:t>
      </w:r>
      <w:r>
        <w:rPr>
          <w:rtl/>
          <w:lang w:bidi="fa-IR"/>
        </w:rPr>
        <w:t>د</w:t>
      </w:r>
      <w:r w:rsidR="00A008FB">
        <w:rPr>
          <w:rtl/>
          <w:lang w:bidi="fa-IR"/>
        </w:rPr>
        <w:t xml:space="preserve">: </w:t>
      </w:r>
      <w:r>
        <w:rPr>
          <w:rtl/>
          <w:lang w:bidi="fa-IR"/>
        </w:rPr>
        <w:t>من ا</w:t>
      </w:r>
      <w:r w:rsidR="00A008FB">
        <w:rPr>
          <w:rtl/>
          <w:lang w:bidi="fa-IR"/>
        </w:rPr>
        <w:t>ی</w:t>
      </w:r>
      <w:r>
        <w:rPr>
          <w:rtl/>
          <w:lang w:bidi="fa-IR"/>
        </w:rPr>
        <w:t>ن را گفتم</w:t>
      </w:r>
      <w:r w:rsidR="00A008FB">
        <w:rPr>
          <w:rtl/>
          <w:lang w:bidi="fa-IR"/>
        </w:rPr>
        <w:t xml:space="preserve">، </w:t>
      </w:r>
      <w:r>
        <w:rPr>
          <w:rtl/>
          <w:lang w:bidi="fa-IR"/>
        </w:rPr>
        <w:t>گو</w:t>
      </w:r>
      <w:r w:rsidR="00A008FB">
        <w:rPr>
          <w:rtl/>
          <w:lang w:bidi="fa-IR"/>
        </w:rPr>
        <w:t>ی</w:t>
      </w:r>
      <w:r>
        <w:rPr>
          <w:rtl/>
          <w:lang w:bidi="fa-IR"/>
        </w:rPr>
        <w:t>ا از عمال</w:t>
      </w:r>
      <w:r w:rsidR="00A008FB">
        <w:rPr>
          <w:rtl/>
          <w:lang w:bidi="fa-IR"/>
        </w:rPr>
        <w:t xml:space="preserve"> </w:t>
      </w:r>
      <w:r w:rsidR="00A008FB" w:rsidRPr="00A36DFD">
        <w:rPr>
          <w:rStyle w:val="libFootnotenumChar"/>
          <w:rtl/>
          <w:lang w:bidi="fa-IR"/>
        </w:rPr>
        <w:t>(</w:t>
      </w:r>
      <w:r w:rsidRPr="00A36DFD">
        <w:rPr>
          <w:rStyle w:val="libFootnotenumChar"/>
          <w:rtl/>
        </w:rPr>
        <w:t>247</w:t>
      </w:r>
      <w:r w:rsidR="00A008FB" w:rsidRPr="00A36DFD">
        <w:rPr>
          <w:rStyle w:val="libFootnotenumChar"/>
          <w:rtl/>
          <w:lang w:bidi="fa-IR"/>
        </w:rPr>
        <w:t>)</w:t>
      </w:r>
      <w:r w:rsidR="00A008FB">
        <w:rPr>
          <w:rtl/>
          <w:lang w:bidi="fa-IR"/>
        </w:rPr>
        <w:t xml:space="preserve"> </w:t>
      </w:r>
      <w:r>
        <w:rPr>
          <w:rtl/>
          <w:lang w:bidi="fa-IR"/>
        </w:rPr>
        <w:t>رها</w:t>
      </w:r>
      <w:r w:rsidR="00A008FB">
        <w:rPr>
          <w:rtl/>
          <w:lang w:bidi="fa-IR"/>
        </w:rPr>
        <w:t>ی</w:t>
      </w:r>
      <w:r w:rsidR="00A36DFD">
        <w:rPr>
          <w:rtl/>
          <w:lang w:bidi="fa-IR"/>
        </w:rPr>
        <w:t xml:space="preserve">ی </w:t>
      </w:r>
      <w:r w:rsidR="00A008FB">
        <w:rPr>
          <w:rtl/>
          <w:lang w:bidi="fa-IR"/>
        </w:rPr>
        <w:t>ی</w:t>
      </w:r>
      <w:r>
        <w:rPr>
          <w:rtl/>
          <w:lang w:bidi="fa-IR"/>
        </w:rPr>
        <w:t>افتم و افراد د</w:t>
      </w:r>
      <w:r w:rsidR="00A008FB">
        <w:rPr>
          <w:rtl/>
          <w:lang w:bidi="fa-IR"/>
        </w:rPr>
        <w:t>ی</w:t>
      </w:r>
      <w:r>
        <w:rPr>
          <w:rtl/>
          <w:lang w:bidi="fa-IR"/>
        </w:rPr>
        <w:t>گر ن</w:t>
      </w:r>
      <w:r w:rsidR="00A008FB">
        <w:rPr>
          <w:rtl/>
          <w:lang w:bidi="fa-IR"/>
        </w:rPr>
        <w:t>ی</w:t>
      </w:r>
      <w:r>
        <w:rPr>
          <w:rtl/>
          <w:lang w:bidi="fa-IR"/>
        </w:rPr>
        <w:t>ز آن را گفتند و از آن بهره بردند</w:t>
      </w:r>
      <w:r w:rsidR="00A008FB">
        <w:rPr>
          <w:rtl/>
          <w:lang w:bidi="fa-IR"/>
        </w:rPr>
        <w:t xml:space="preserve">. </w:t>
      </w:r>
    </w:p>
    <w:p w:rsidR="000450B1" w:rsidRDefault="000450B1" w:rsidP="000450B1">
      <w:pPr>
        <w:pStyle w:val="libNormal"/>
        <w:rPr>
          <w:rtl/>
          <w:lang w:bidi="fa-IR"/>
        </w:rPr>
      </w:pPr>
      <w:r>
        <w:rPr>
          <w:rtl/>
          <w:lang w:bidi="fa-IR"/>
        </w:rPr>
        <w:t>ج</w:t>
      </w:r>
      <w:r w:rsidR="00133789" w:rsidRPr="00133789">
        <w:rPr>
          <w:rStyle w:val="libNormalChar"/>
          <w:rtl/>
        </w:rPr>
        <w:t xml:space="preserve"> - </w:t>
      </w:r>
      <w:r w:rsidR="00A008FB">
        <w:rPr>
          <w:rtl/>
          <w:lang w:bidi="fa-IR"/>
        </w:rPr>
        <w:t>(</w:t>
      </w:r>
      <w:r>
        <w:rPr>
          <w:rtl/>
          <w:lang w:bidi="fa-IR"/>
        </w:rPr>
        <w:t>دعا</w:t>
      </w:r>
      <w:r w:rsidR="00A36DFD">
        <w:rPr>
          <w:rtl/>
          <w:lang w:bidi="fa-IR"/>
        </w:rPr>
        <w:t xml:space="preserve">ی </w:t>
      </w:r>
      <w:r>
        <w:rPr>
          <w:rtl/>
          <w:lang w:bidi="fa-IR"/>
        </w:rPr>
        <w:t>ذ</w:t>
      </w:r>
      <w:r w:rsidR="00A008FB">
        <w:rPr>
          <w:rtl/>
          <w:lang w:bidi="fa-IR"/>
        </w:rPr>
        <w:t>ی</w:t>
      </w:r>
      <w:r>
        <w:rPr>
          <w:rtl/>
          <w:lang w:bidi="fa-IR"/>
        </w:rPr>
        <w:t>ل</w:t>
      </w:r>
      <w:r w:rsidR="00A008FB">
        <w:rPr>
          <w:rtl/>
          <w:lang w:bidi="fa-IR"/>
        </w:rPr>
        <w:t xml:space="preserve">:) </w:t>
      </w:r>
    </w:p>
    <w:p w:rsidR="000450B1" w:rsidRDefault="000450B1" w:rsidP="000450B1">
      <w:pPr>
        <w:pStyle w:val="libNormal"/>
        <w:rPr>
          <w:rtl/>
          <w:lang w:bidi="fa-IR"/>
        </w:rPr>
      </w:pPr>
      <w:r>
        <w:rPr>
          <w:rtl/>
          <w:lang w:bidi="fa-IR"/>
        </w:rPr>
        <w:lastRenderedPageBreak/>
        <w:t>703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بسم الله الرحمن الرحیم، الحمد لله رب العالمین، حسبنا الله و نعم الوكیل، تبارك الله احسن الخالقین، لا حول ولا قوه الا بالله العلی العظیم</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به نام خداوند رحمان و رح</w:t>
      </w:r>
      <w:r>
        <w:rPr>
          <w:rtl/>
          <w:lang w:bidi="fa-IR"/>
        </w:rPr>
        <w:t>ی</w:t>
      </w:r>
      <w:r w:rsidR="000450B1">
        <w:rPr>
          <w:rtl/>
          <w:lang w:bidi="fa-IR"/>
        </w:rPr>
        <w:t>م</w:t>
      </w:r>
      <w:r>
        <w:rPr>
          <w:rtl/>
          <w:lang w:bidi="fa-IR"/>
        </w:rPr>
        <w:t xml:space="preserve">، </w:t>
      </w:r>
      <w:r w:rsidR="000450B1">
        <w:rPr>
          <w:rtl/>
          <w:lang w:bidi="fa-IR"/>
        </w:rPr>
        <w:t>سپاس مخصوص خدا</w:t>
      </w:r>
      <w:r>
        <w:rPr>
          <w:rtl/>
          <w:lang w:bidi="fa-IR"/>
        </w:rPr>
        <w:t>ی</w:t>
      </w:r>
      <w:r w:rsidR="00A36DFD">
        <w:rPr>
          <w:rtl/>
          <w:lang w:bidi="fa-IR"/>
        </w:rPr>
        <w:t xml:space="preserve">ی </w:t>
      </w:r>
      <w:r w:rsidR="000450B1">
        <w:rPr>
          <w:rtl/>
          <w:lang w:bidi="fa-IR"/>
        </w:rPr>
        <w:t>است كه پروردگار عالم</w:t>
      </w:r>
      <w:r>
        <w:rPr>
          <w:rtl/>
          <w:lang w:bidi="fa-IR"/>
        </w:rPr>
        <w:t>ی</w:t>
      </w:r>
      <w:r w:rsidR="000450B1">
        <w:rPr>
          <w:rtl/>
          <w:lang w:bidi="fa-IR"/>
        </w:rPr>
        <w:t>ن است</w:t>
      </w:r>
      <w:r>
        <w:rPr>
          <w:rtl/>
          <w:lang w:bidi="fa-IR"/>
        </w:rPr>
        <w:t xml:space="preserve">، </w:t>
      </w:r>
      <w:r w:rsidR="000450B1">
        <w:rPr>
          <w:rtl/>
          <w:lang w:bidi="fa-IR"/>
        </w:rPr>
        <w:t>خدا ما را كاف</w:t>
      </w:r>
      <w:r w:rsidR="00A36DFD">
        <w:rPr>
          <w:rtl/>
          <w:lang w:bidi="fa-IR"/>
        </w:rPr>
        <w:t xml:space="preserve">ی </w:t>
      </w:r>
      <w:r w:rsidR="000450B1">
        <w:rPr>
          <w:rtl/>
          <w:lang w:bidi="fa-IR"/>
        </w:rPr>
        <w:t>است و خوب وك</w:t>
      </w:r>
      <w:r>
        <w:rPr>
          <w:rtl/>
          <w:lang w:bidi="fa-IR"/>
        </w:rPr>
        <w:t>ی</w:t>
      </w:r>
      <w:r w:rsidR="000450B1">
        <w:rPr>
          <w:rtl/>
          <w:lang w:bidi="fa-IR"/>
        </w:rPr>
        <w:t>ل</w:t>
      </w:r>
      <w:r w:rsidR="00A36DFD">
        <w:rPr>
          <w:rtl/>
          <w:lang w:bidi="fa-IR"/>
        </w:rPr>
        <w:t xml:space="preserve">ی </w:t>
      </w:r>
      <w:r w:rsidR="000450B1">
        <w:rPr>
          <w:rtl/>
          <w:lang w:bidi="fa-IR"/>
        </w:rPr>
        <w:t>است</w:t>
      </w:r>
      <w:r>
        <w:rPr>
          <w:rtl/>
          <w:lang w:bidi="fa-IR"/>
        </w:rPr>
        <w:t xml:space="preserve">، </w:t>
      </w:r>
      <w:r w:rsidR="000450B1">
        <w:rPr>
          <w:rtl/>
          <w:lang w:bidi="fa-IR"/>
        </w:rPr>
        <w:t>تبر</w:t>
      </w:r>
      <w:r>
        <w:rPr>
          <w:rtl/>
          <w:lang w:bidi="fa-IR"/>
        </w:rPr>
        <w:t>ی</w:t>
      </w:r>
      <w:r w:rsidR="000450B1">
        <w:rPr>
          <w:rtl/>
          <w:lang w:bidi="fa-IR"/>
        </w:rPr>
        <w:t>ك باد بر خدا كه بهتر</w:t>
      </w:r>
      <w:r>
        <w:rPr>
          <w:rtl/>
          <w:lang w:bidi="fa-IR"/>
        </w:rPr>
        <w:t>ی</w:t>
      </w:r>
      <w:r w:rsidR="000450B1">
        <w:rPr>
          <w:rtl/>
          <w:lang w:bidi="fa-IR"/>
        </w:rPr>
        <w:t>ن خلق كننده است</w:t>
      </w:r>
      <w:r>
        <w:rPr>
          <w:rtl/>
          <w:lang w:bidi="fa-IR"/>
        </w:rPr>
        <w:t xml:space="preserve">، </w:t>
      </w:r>
      <w:r w:rsidR="000450B1">
        <w:rPr>
          <w:rtl/>
          <w:lang w:bidi="fa-IR"/>
        </w:rPr>
        <w:t>ه</w:t>
      </w:r>
      <w:r>
        <w:rPr>
          <w:rtl/>
          <w:lang w:bidi="fa-IR"/>
        </w:rPr>
        <w:t>ی</w:t>
      </w:r>
      <w:r w:rsidR="000450B1">
        <w:rPr>
          <w:rtl/>
          <w:lang w:bidi="fa-IR"/>
        </w:rPr>
        <w:t>چ تحول و ن</w:t>
      </w:r>
      <w:r>
        <w:rPr>
          <w:rtl/>
          <w:lang w:bidi="fa-IR"/>
        </w:rPr>
        <w:t>ی</w:t>
      </w:r>
      <w:r w:rsidR="000450B1">
        <w:rPr>
          <w:rtl/>
          <w:lang w:bidi="fa-IR"/>
        </w:rPr>
        <w:t>رو</w:t>
      </w:r>
      <w:r>
        <w:rPr>
          <w:rtl/>
          <w:lang w:bidi="fa-IR"/>
        </w:rPr>
        <w:t>ی</w:t>
      </w:r>
      <w:r w:rsidR="00A36DFD">
        <w:rPr>
          <w:rtl/>
          <w:lang w:bidi="fa-IR"/>
        </w:rPr>
        <w:t xml:space="preserve">ی </w:t>
      </w:r>
      <w:r w:rsidR="000450B1">
        <w:rPr>
          <w:rtl/>
          <w:lang w:bidi="fa-IR"/>
        </w:rPr>
        <w:t>جز به واسطه خداوند عل</w:t>
      </w:r>
      <w:r w:rsidR="00A36DFD">
        <w:rPr>
          <w:rtl/>
          <w:lang w:bidi="fa-IR"/>
        </w:rPr>
        <w:t xml:space="preserve">ی </w:t>
      </w:r>
      <w:r w:rsidR="000450B1">
        <w:rPr>
          <w:rtl/>
          <w:lang w:bidi="fa-IR"/>
        </w:rPr>
        <w:t>و عظ</w:t>
      </w:r>
      <w:r>
        <w:rPr>
          <w:rtl/>
          <w:lang w:bidi="fa-IR"/>
        </w:rPr>
        <w:t>ی</w:t>
      </w:r>
      <w:r w:rsidR="000450B1">
        <w:rPr>
          <w:rtl/>
          <w:lang w:bidi="fa-IR"/>
        </w:rPr>
        <w:t>م وجود ندارد</w:t>
      </w:r>
      <w:r>
        <w:rPr>
          <w:lang w:bidi="fa-IR"/>
        </w:rPr>
        <w:t xml:space="preserve">. </w:t>
      </w:r>
    </w:p>
    <w:p w:rsidR="000450B1" w:rsidRDefault="000450B1" w:rsidP="000450B1">
      <w:pPr>
        <w:pStyle w:val="libNormal"/>
        <w:rPr>
          <w:rtl/>
          <w:lang w:bidi="fa-IR"/>
        </w:rPr>
      </w:pPr>
      <w:r>
        <w:rPr>
          <w:rtl/>
          <w:lang w:bidi="fa-IR"/>
        </w:rPr>
        <w:t>ا</w:t>
      </w:r>
      <w:r w:rsidR="00A008FB">
        <w:rPr>
          <w:rtl/>
          <w:lang w:bidi="fa-IR"/>
        </w:rPr>
        <w:t>ی</w:t>
      </w:r>
      <w:r>
        <w:rPr>
          <w:rtl/>
          <w:lang w:bidi="fa-IR"/>
        </w:rPr>
        <w:t>ن دعا را چهل مرتبه بعد از نماز صبح بخواند و بر محل درد بكشد كه هر چه باشد خصوصا شكافتگ</w:t>
      </w:r>
      <w:r w:rsidR="00A36DFD">
        <w:rPr>
          <w:rtl/>
          <w:lang w:bidi="fa-IR"/>
        </w:rPr>
        <w:t xml:space="preserve">ی </w:t>
      </w:r>
      <w:r>
        <w:rPr>
          <w:rtl/>
          <w:lang w:bidi="fa-IR"/>
        </w:rPr>
        <w:t>و پارگ</w:t>
      </w:r>
      <w:r w:rsidR="00A36DFD">
        <w:rPr>
          <w:rtl/>
          <w:lang w:bidi="fa-IR"/>
        </w:rPr>
        <w:t>ی</w:t>
      </w:r>
      <w:r w:rsidR="0087087D">
        <w:rPr>
          <w:rtl/>
          <w:lang w:bidi="fa-IR"/>
        </w:rPr>
        <w:t>،</w:t>
      </w:r>
      <w:r w:rsidR="00A008FB">
        <w:rPr>
          <w:rtl/>
          <w:lang w:bidi="fa-IR"/>
        </w:rPr>
        <w:t xml:space="preserve"> </w:t>
      </w:r>
      <w:r>
        <w:rPr>
          <w:rtl/>
          <w:lang w:bidi="fa-IR"/>
        </w:rPr>
        <w:t>به اذن خداوند متعال خوب خواهد شد كه ا</w:t>
      </w:r>
      <w:r w:rsidR="00A008FB">
        <w:rPr>
          <w:rtl/>
          <w:lang w:bidi="fa-IR"/>
        </w:rPr>
        <w:t>ی</w:t>
      </w:r>
      <w:r>
        <w:rPr>
          <w:rtl/>
          <w:lang w:bidi="fa-IR"/>
        </w:rPr>
        <w:t>ن عمل انجام گرد</w:t>
      </w:r>
      <w:r w:rsidR="00A008FB">
        <w:rPr>
          <w:rtl/>
          <w:lang w:bidi="fa-IR"/>
        </w:rPr>
        <w:t>ی</w:t>
      </w:r>
      <w:r>
        <w:rPr>
          <w:rtl/>
          <w:lang w:bidi="fa-IR"/>
        </w:rPr>
        <w:t>د و از آن بهره ها برده شد</w:t>
      </w:r>
      <w:r w:rsidR="00A008FB">
        <w:rPr>
          <w:rtl/>
          <w:lang w:bidi="fa-IR"/>
        </w:rPr>
        <w:t xml:space="preserve">. </w:t>
      </w:r>
    </w:p>
    <w:p w:rsidR="000450B1" w:rsidRDefault="000450B1" w:rsidP="00827681">
      <w:pPr>
        <w:pStyle w:val="libNormal"/>
        <w:rPr>
          <w:rtl/>
          <w:lang w:bidi="fa-IR"/>
        </w:rPr>
      </w:pPr>
      <w:r>
        <w:rPr>
          <w:rtl/>
          <w:lang w:bidi="fa-IR"/>
        </w:rPr>
        <w:t>د</w:t>
      </w:r>
      <w:r w:rsidR="00133789" w:rsidRPr="00133789">
        <w:rPr>
          <w:rStyle w:val="libNormalChar"/>
          <w:rtl/>
        </w:rPr>
        <w:t xml:space="preserve"> - </w:t>
      </w:r>
      <w:r w:rsidR="00A36DFD" w:rsidRPr="00827681">
        <w:rPr>
          <w:rFonts w:eastAsia="KFGQPC Uthman Taha Naskh"/>
          <w:rtl/>
        </w:rPr>
        <w:t>یونسی بن عمار</w:t>
      </w:r>
      <w:r w:rsidRPr="00827681">
        <w:rPr>
          <w:rtl/>
        </w:rPr>
        <w:t xml:space="preserve"> گو</w:t>
      </w:r>
      <w:r w:rsidR="00A008FB" w:rsidRPr="00827681">
        <w:rPr>
          <w:rtl/>
        </w:rPr>
        <w:t>ی</w:t>
      </w:r>
      <w:r w:rsidRPr="00827681">
        <w:rPr>
          <w:rtl/>
        </w:rPr>
        <w:t>د</w:t>
      </w:r>
      <w:r w:rsidR="00A008FB">
        <w:rPr>
          <w:rtl/>
          <w:lang w:bidi="fa-IR"/>
        </w:rPr>
        <w:t xml:space="preserve">: </w:t>
      </w:r>
      <w:r>
        <w:rPr>
          <w:rtl/>
          <w:lang w:bidi="fa-IR"/>
        </w:rPr>
        <w:t xml:space="preserve">به حضرت صادق </w:t>
      </w:r>
      <w:r w:rsidR="00FE657D" w:rsidRPr="00FE657D">
        <w:rPr>
          <w:rStyle w:val="libAlaemChar"/>
          <w:rFonts w:eastAsia="KFGQPC Uthman Taha Naskh"/>
          <w:rtl/>
        </w:rPr>
        <w:t>عليه‌السلام</w:t>
      </w:r>
      <w:r>
        <w:rPr>
          <w:rtl/>
          <w:lang w:bidi="fa-IR"/>
        </w:rPr>
        <w:t xml:space="preserve"> عرض</w:t>
      </w:r>
      <w:r w:rsidR="00A36DFD">
        <w:rPr>
          <w:rtl/>
          <w:lang w:bidi="fa-IR"/>
        </w:rPr>
        <w:t xml:space="preserve"> </w:t>
      </w:r>
      <w:r>
        <w:rPr>
          <w:rtl/>
          <w:lang w:bidi="fa-IR"/>
        </w:rPr>
        <w:t>كردم فدا</w:t>
      </w:r>
      <w:r w:rsidR="00A008FB">
        <w:rPr>
          <w:rtl/>
          <w:lang w:bidi="fa-IR"/>
        </w:rPr>
        <w:t>ی</w:t>
      </w:r>
      <w:r>
        <w:rPr>
          <w:rtl/>
          <w:lang w:bidi="fa-IR"/>
        </w:rPr>
        <w:t>ت شوم</w:t>
      </w:r>
      <w:r w:rsidR="00B66AD2">
        <w:rPr>
          <w:rtl/>
          <w:lang w:bidi="fa-IR"/>
        </w:rPr>
        <w:t>!</w:t>
      </w:r>
      <w:r>
        <w:rPr>
          <w:rtl/>
          <w:lang w:bidi="fa-IR"/>
        </w:rPr>
        <w:t xml:space="preserve"> مردم گمان م</w:t>
      </w:r>
      <w:r w:rsidR="00A36DFD">
        <w:rPr>
          <w:rtl/>
          <w:lang w:bidi="fa-IR"/>
        </w:rPr>
        <w:t xml:space="preserve">ی </w:t>
      </w:r>
      <w:r>
        <w:rPr>
          <w:rtl/>
          <w:lang w:bidi="fa-IR"/>
        </w:rPr>
        <w:t>كنند ا</w:t>
      </w:r>
      <w:r w:rsidR="00A008FB">
        <w:rPr>
          <w:rtl/>
          <w:lang w:bidi="fa-IR"/>
        </w:rPr>
        <w:t>ی</w:t>
      </w:r>
      <w:r>
        <w:rPr>
          <w:rtl/>
          <w:lang w:bidi="fa-IR"/>
        </w:rPr>
        <w:t>ن چ</w:t>
      </w:r>
      <w:r w:rsidR="00A008FB">
        <w:rPr>
          <w:rtl/>
          <w:lang w:bidi="fa-IR"/>
        </w:rPr>
        <w:t>ی</w:t>
      </w:r>
      <w:r>
        <w:rPr>
          <w:rtl/>
          <w:lang w:bidi="fa-IR"/>
        </w:rPr>
        <w:t>ز</w:t>
      </w:r>
      <w:r w:rsidR="00A36DFD">
        <w:rPr>
          <w:rtl/>
          <w:lang w:bidi="fa-IR"/>
        </w:rPr>
        <w:t xml:space="preserve">ی </w:t>
      </w:r>
      <w:r>
        <w:rPr>
          <w:rtl/>
          <w:lang w:bidi="fa-IR"/>
        </w:rPr>
        <w:t>كه در چهره ام ظاهر گرد</w:t>
      </w:r>
      <w:r w:rsidR="00A008FB">
        <w:rPr>
          <w:rtl/>
          <w:lang w:bidi="fa-IR"/>
        </w:rPr>
        <w:t>ی</w:t>
      </w:r>
      <w:r>
        <w:rPr>
          <w:rtl/>
          <w:lang w:bidi="fa-IR"/>
        </w:rPr>
        <w:t>ده</w:t>
      </w:r>
      <w:r w:rsidR="00A008FB">
        <w:rPr>
          <w:rtl/>
          <w:lang w:bidi="fa-IR"/>
        </w:rPr>
        <w:t xml:space="preserve">، </w:t>
      </w:r>
      <w:r>
        <w:rPr>
          <w:rtl/>
          <w:lang w:bidi="fa-IR"/>
        </w:rPr>
        <w:t>خداوند متعال بنده ا</w:t>
      </w:r>
      <w:r w:rsidR="00A36DFD">
        <w:rPr>
          <w:rtl/>
          <w:lang w:bidi="fa-IR"/>
        </w:rPr>
        <w:t xml:space="preserve">ی </w:t>
      </w:r>
      <w:r>
        <w:rPr>
          <w:rtl/>
          <w:lang w:bidi="fa-IR"/>
        </w:rPr>
        <w:t>را كه به او حاجت</w:t>
      </w:r>
      <w:r w:rsidR="00A36DFD">
        <w:rPr>
          <w:rtl/>
          <w:lang w:bidi="fa-IR"/>
        </w:rPr>
        <w:t xml:space="preserve">ی </w:t>
      </w:r>
      <w:r>
        <w:rPr>
          <w:rtl/>
          <w:lang w:bidi="fa-IR"/>
        </w:rPr>
        <w:t>دارد</w:t>
      </w:r>
      <w:r w:rsidR="00A008FB">
        <w:rPr>
          <w:rtl/>
          <w:lang w:bidi="fa-IR"/>
        </w:rPr>
        <w:t xml:space="preserve">، </w:t>
      </w:r>
      <w:r>
        <w:rPr>
          <w:rtl/>
          <w:lang w:bidi="fa-IR"/>
        </w:rPr>
        <w:t>بدان مبتلا نم</w:t>
      </w:r>
      <w:r w:rsidR="00A36DFD">
        <w:rPr>
          <w:rtl/>
          <w:lang w:bidi="fa-IR"/>
        </w:rPr>
        <w:t xml:space="preserve">ی </w:t>
      </w:r>
      <w:r>
        <w:rPr>
          <w:rtl/>
          <w:lang w:bidi="fa-IR"/>
        </w:rPr>
        <w:t>سازد</w:t>
      </w:r>
      <w:r w:rsidR="00A008FB">
        <w:rPr>
          <w:rtl/>
          <w:lang w:bidi="fa-IR"/>
        </w:rPr>
        <w:t xml:space="preserve">، </w:t>
      </w:r>
      <w:r>
        <w:rPr>
          <w:rtl/>
          <w:lang w:bidi="fa-IR"/>
        </w:rPr>
        <w:t>فرمود</w:t>
      </w:r>
      <w:r w:rsidR="00A008FB">
        <w:rPr>
          <w:rtl/>
          <w:lang w:bidi="fa-IR"/>
        </w:rPr>
        <w:t xml:space="preserve">: </w:t>
      </w:r>
    </w:p>
    <w:p w:rsidR="000450B1" w:rsidRDefault="000450B1" w:rsidP="000450B1">
      <w:pPr>
        <w:pStyle w:val="libNormal"/>
        <w:rPr>
          <w:rtl/>
          <w:lang w:bidi="fa-IR"/>
        </w:rPr>
      </w:pPr>
      <w:r>
        <w:rPr>
          <w:rtl/>
          <w:lang w:bidi="fa-IR"/>
        </w:rPr>
        <w:t>704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AieChar"/>
          <w:rtl/>
        </w:rPr>
        <w:t xml:space="preserve">قد </w:t>
      </w:r>
      <w:r w:rsidR="00EB189B" w:rsidRPr="00EB189B">
        <w:rPr>
          <w:rStyle w:val="libAieChar"/>
          <w:rtl/>
        </w:rPr>
        <w:t>ك</w:t>
      </w:r>
      <w:r w:rsidR="00F52787" w:rsidRPr="00F52787">
        <w:rPr>
          <w:rStyle w:val="libAieChar"/>
          <w:rtl/>
        </w:rPr>
        <w:t>ان مومن آل فرعون م</w:t>
      </w:r>
      <w:r w:rsidR="00EB189B" w:rsidRPr="00EB189B">
        <w:rPr>
          <w:rStyle w:val="libAieChar"/>
          <w:rtl/>
        </w:rPr>
        <w:t>ك</w:t>
      </w:r>
      <w:r w:rsidR="00F52787" w:rsidRPr="00F52787">
        <w:rPr>
          <w:rStyle w:val="libAieChar"/>
          <w:rtl/>
        </w:rPr>
        <w:t xml:space="preserve">نع الاصابع و </w:t>
      </w:r>
      <w:r w:rsidR="00EB189B" w:rsidRPr="00EB189B">
        <w:rPr>
          <w:rStyle w:val="libAieChar"/>
          <w:rtl/>
        </w:rPr>
        <w:t>ك</w:t>
      </w:r>
      <w:r w:rsidR="00F52787" w:rsidRPr="00F52787">
        <w:rPr>
          <w:rStyle w:val="libAieChar"/>
          <w:rtl/>
        </w:rPr>
        <w:t>ان یقول ه</w:t>
      </w:r>
      <w:r w:rsidR="00EB189B" w:rsidRPr="00EB189B">
        <w:rPr>
          <w:rStyle w:val="libAieChar"/>
          <w:rtl/>
        </w:rPr>
        <w:t>ك</w:t>
      </w:r>
      <w:r w:rsidR="00F52787" w:rsidRPr="00F52787">
        <w:rPr>
          <w:rStyle w:val="libAieChar"/>
          <w:rtl/>
        </w:rPr>
        <w:t>ذا و یمد یده و یقول: یا قوم اتبعوا المرسلین</w:t>
      </w:r>
      <w:r w:rsidR="00F52787"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Pr="00A36DFD">
        <w:rPr>
          <w:rStyle w:val="libFootnotenumChar"/>
          <w:rtl/>
        </w:rPr>
        <w:t>248</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آن مرد مومن از آل فرعون</w:t>
      </w:r>
      <w:r>
        <w:rPr>
          <w:rtl/>
          <w:lang w:bidi="fa-IR"/>
        </w:rPr>
        <w:t xml:space="preserve">، </w:t>
      </w:r>
      <w:r w:rsidR="000450B1">
        <w:rPr>
          <w:rtl/>
          <w:lang w:bidi="fa-IR"/>
        </w:rPr>
        <w:t>انگشتانش بر</w:t>
      </w:r>
      <w:r>
        <w:rPr>
          <w:rtl/>
          <w:lang w:bidi="fa-IR"/>
        </w:rPr>
        <w:t>ی</w:t>
      </w:r>
      <w:r w:rsidR="000450B1">
        <w:rPr>
          <w:rtl/>
          <w:lang w:bidi="fa-IR"/>
        </w:rPr>
        <w:t>ده بود</w:t>
      </w:r>
      <w:r>
        <w:rPr>
          <w:rtl/>
          <w:lang w:bidi="fa-IR"/>
        </w:rPr>
        <w:t xml:space="preserve">، </w:t>
      </w:r>
      <w:r w:rsidR="000450B1">
        <w:rPr>
          <w:rtl/>
          <w:lang w:bidi="fa-IR"/>
        </w:rPr>
        <w:t>دست خود را م</w:t>
      </w:r>
      <w:r w:rsidR="00A36DFD">
        <w:rPr>
          <w:rtl/>
          <w:lang w:bidi="fa-IR"/>
        </w:rPr>
        <w:t xml:space="preserve">ی </w:t>
      </w:r>
      <w:r w:rsidR="000450B1">
        <w:rPr>
          <w:rtl/>
          <w:lang w:bidi="fa-IR"/>
        </w:rPr>
        <w:t>كش</w:t>
      </w:r>
      <w:r>
        <w:rPr>
          <w:rtl/>
          <w:lang w:bidi="fa-IR"/>
        </w:rPr>
        <w:t>ی</w:t>
      </w:r>
      <w:r w:rsidR="000450B1">
        <w:rPr>
          <w:rtl/>
          <w:lang w:bidi="fa-IR"/>
        </w:rPr>
        <w:t>د و م</w:t>
      </w:r>
      <w:r w:rsidR="00A36DFD">
        <w:rPr>
          <w:rtl/>
          <w:lang w:bidi="fa-IR"/>
        </w:rPr>
        <w:t xml:space="preserve">ی </w:t>
      </w:r>
      <w:r w:rsidR="000450B1">
        <w:rPr>
          <w:rtl/>
          <w:lang w:bidi="fa-IR"/>
        </w:rPr>
        <w:t>گفت</w:t>
      </w:r>
      <w:r>
        <w:rPr>
          <w:rtl/>
          <w:lang w:bidi="fa-IR"/>
        </w:rPr>
        <w:t xml:space="preserve">: </w:t>
      </w:r>
      <w:r w:rsidR="000450B1">
        <w:rPr>
          <w:rtl/>
          <w:lang w:bidi="fa-IR"/>
        </w:rPr>
        <w:t>ا</w:t>
      </w:r>
      <w:r w:rsidR="00A36DFD">
        <w:rPr>
          <w:rtl/>
          <w:lang w:bidi="fa-IR"/>
        </w:rPr>
        <w:t xml:space="preserve">ی </w:t>
      </w:r>
      <w:r w:rsidR="000450B1">
        <w:rPr>
          <w:rtl/>
          <w:lang w:bidi="fa-IR"/>
        </w:rPr>
        <w:t>مردم</w:t>
      </w:r>
      <w:r w:rsidR="00B66AD2">
        <w:rPr>
          <w:rtl/>
          <w:lang w:bidi="fa-IR"/>
        </w:rPr>
        <w:t>!</w:t>
      </w:r>
      <w:r w:rsidR="000450B1">
        <w:rPr>
          <w:rtl/>
          <w:lang w:bidi="fa-IR"/>
        </w:rPr>
        <w:t xml:space="preserve"> از انب</w:t>
      </w:r>
      <w:r>
        <w:rPr>
          <w:rtl/>
          <w:lang w:bidi="fa-IR"/>
        </w:rPr>
        <w:t>ی</w:t>
      </w:r>
      <w:r w:rsidR="000450B1">
        <w:rPr>
          <w:rtl/>
          <w:lang w:bidi="fa-IR"/>
        </w:rPr>
        <w:t>ا تبع</w:t>
      </w:r>
      <w:r>
        <w:rPr>
          <w:rtl/>
          <w:lang w:bidi="fa-IR"/>
        </w:rPr>
        <w:t>ی</w:t>
      </w:r>
      <w:r w:rsidR="000450B1">
        <w:rPr>
          <w:rtl/>
          <w:lang w:bidi="fa-IR"/>
        </w:rPr>
        <w:t>ت كن</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سپس فرمود</w:t>
      </w:r>
      <w:r w:rsidR="00A008FB">
        <w:rPr>
          <w:rtl/>
          <w:lang w:bidi="fa-IR"/>
        </w:rPr>
        <w:t xml:space="preserve">: </w:t>
      </w:r>
    </w:p>
    <w:p w:rsidR="000450B1" w:rsidRDefault="000450B1" w:rsidP="000450B1">
      <w:pPr>
        <w:pStyle w:val="libNormal"/>
        <w:rPr>
          <w:rtl/>
          <w:lang w:bidi="fa-IR"/>
        </w:rPr>
      </w:pPr>
      <w:r>
        <w:rPr>
          <w:rtl/>
          <w:lang w:bidi="fa-IR"/>
        </w:rPr>
        <w:t>اذا كان الثلث الاخ</w:t>
      </w:r>
      <w:r w:rsidR="00A008FB">
        <w:rPr>
          <w:rtl/>
          <w:lang w:bidi="fa-IR"/>
        </w:rPr>
        <w:t>ی</w:t>
      </w:r>
      <w:r>
        <w:rPr>
          <w:rtl/>
          <w:lang w:bidi="fa-IR"/>
        </w:rPr>
        <w:t>ر من الل</w:t>
      </w:r>
      <w:r w:rsidR="00A008FB">
        <w:rPr>
          <w:rtl/>
          <w:lang w:bidi="fa-IR"/>
        </w:rPr>
        <w:t>ی</w:t>
      </w:r>
      <w:r>
        <w:rPr>
          <w:rtl/>
          <w:lang w:bidi="fa-IR"/>
        </w:rPr>
        <w:t>ل ف</w:t>
      </w:r>
      <w:r w:rsidR="00A36DFD">
        <w:rPr>
          <w:rtl/>
          <w:lang w:bidi="fa-IR"/>
        </w:rPr>
        <w:t xml:space="preserve">ی </w:t>
      </w:r>
      <w:r>
        <w:rPr>
          <w:rtl/>
          <w:lang w:bidi="fa-IR"/>
        </w:rPr>
        <w:t>اوله فتوضا و قم ال</w:t>
      </w:r>
      <w:r w:rsidR="00A36DFD">
        <w:rPr>
          <w:rtl/>
          <w:lang w:bidi="fa-IR"/>
        </w:rPr>
        <w:t xml:space="preserve">ی </w:t>
      </w:r>
      <w:r>
        <w:rPr>
          <w:rtl/>
          <w:lang w:bidi="fa-IR"/>
        </w:rPr>
        <w:t>صلائك الت</w:t>
      </w:r>
      <w:r w:rsidR="00A36DFD">
        <w:rPr>
          <w:rtl/>
          <w:lang w:bidi="fa-IR"/>
        </w:rPr>
        <w:t xml:space="preserve">ی </w:t>
      </w:r>
      <w:r>
        <w:rPr>
          <w:rtl/>
          <w:lang w:bidi="fa-IR"/>
        </w:rPr>
        <w:t>تصل</w:t>
      </w:r>
      <w:r w:rsidR="00A008FB">
        <w:rPr>
          <w:rtl/>
          <w:lang w:bidi="fa-IR"/>
        </w:rPr>
        <w:t>ی</w:t>
      </w:r>
      <w:r>
        <w:rPr>
          <w:rtl/>
          <w:lang w:bidi="fa-IR"/>
        </w:rPr>
        <w:t>ها فاذا كنت ف</w:t>
      </w:r>
      <w:r w:rsidR="00A36DFD">
        <w:rPr>
          <w:rtl/>
          <w:lang w:bidi="fa-IR"/>
        </w:rPr>
        <w:t xml:space="preserve">ی </w:t>
      </w:r>
      <w:r>
        <w:rPr>
          <w:rtl/>
          <w:lang w:bidi="fa-IR"/>
        </w:rPr>
        <w:t>السجده الاخ</w:t>
      </w:r>
      <w:r w:rsidR="00A008FB">
        <w:rPr>
          <w:rtl/>
          <w:lang w:bidi="fa-IR"/>
        </w:rPr>
        <w:t>ی</w:t>
      </w:r>
      <w:r>
        <w:rPr>
          <w:rtl/>
          <w:lang w:bidi="fa-IR"/>
        </w:rPr>
        <w:t>ره من الركعت</w:t>
      </w:r>
      <w:r w:rsidR="00A008FB">
        <w:rPr>
          <w:rtl/>
          <w:lang w:bidi="fa-IR"/>
        </w:rPr>
        <w:t>ی</w:t>
      </w:r>
      <w:r>
        <w:rPr>
          <w:rtl/>
          <w:lang w:bidi="fa-IR"/>
        </w:rPr>
        <w:t>نن الاول</w:t>
      </w:r>
      <w:r w:rsidR="00A008FB">
        <w:rPr>
          <w:rtl/>
          <w:lang w:bidi="fa-IR"/>
        </w:rPr>
        <w:t>یی</w:t>
      </w:r>
      <w:r>
        <w:rPr>
          <w:rtl/>
          <w:lang w:bidi="fa-IR"/>
        </w:rPr>
        <w:t>ن فقل و انت ساجد</w:t>
      </w:r>
      <w:r w:rsidR="00A008FB">
        <w:rPr>
          <w:rtl/>
          <w:lang w:bidi="fa-IR"/>
        </w:rPr>
        <w:t>: ی</w:t>
      </w:r>
      <w:r>
        <w:rPr>
          <w:rtl/>
          <w:lang w:bidi="fa-IR"/>
        </w:rPr>
        <w:t>ا عل</w:t>
      </w:r>
      <w:r w:rsidR="00A36DFD">
        <w:rPr>
          <w:rtl/>
          <w:lang w:bidi="fa-IR"/>
        </w:rPr>
        <w:t>ی</w:t>
      </w:r>
      <w:r w:rsidR="0087087D">
        <w:rPr>
          <w:rtl/>
          <w:lang w:bidi="fa-IR"/>
        </w:rPr>
        <w:t>،</w:t>
      </w:r>
      <w:r w:rsidR="00A008FB">
        <w:rPr>
          <w:rtl/>
          <w:lang w:bidi="fa-IR"/>
        </w:rPr>
        <w:t xml:space="preserve"> ی</w:t>
      </w:r>
      <w:r>
        <w:rPr>
          <w:rtl/>
          <w:lang w:bidi="fa-IR"/>
        </w:rPr>
        <w:t>ا عظ</w:t>
      </w:r>
      <w:r w:rsidR="00A008FB">
        <w:rPr>
          <w:rtl/>
          <w:lang w:bidi="fa-IR"/>
        </w:rPr>
        <w:t>ی</w:t>
      </w:r>
      <w:r>
        <w:rPr>
          <w:rtl/>
          <w:lang w:bidi="fa-IR"/>
        </w:rPr>
        <w:t>م</w:t>
      </w:r>
      <w:r w:rsidR="00A008FB">
        <w:rPr>
          <w:rtl/>
          <w:lang w:bidi="fa-IR"/>
        </w:rPr>
        <w:t>، ی</w:t>
      </w:r>
      <w:r>
        <w:rPr>
          <w:rtl/>
          <w:lang w:bidi="fa-IR"/>
        </w:rPr>
        <w:t>ا رحمن</w:t>
      </w:r>
      <w:r w:rsidR="00A008FB">
        <w:rPr>
          <w:rtl/>
          <w:lang w:bidi="fa-IR"/>
        </w:rPr>
        <w:t>، ی</w:t>
      </w:r>
      <w:r>
        <w:rPr>
          <w:rtl/>
          <w:lang w:bidi="fa-IR"/>
        </w:rPr>
        <w:t>ا رح</w:t>
      </w:r>
      <w:r w:rsidR="00A008FB">
        <w:rPr>
          <w:rtl/>
          <w:lang w:bidi="fa-IR"/>
        </w:rPr>
        <w:t>ی</w:t>
      </w:r>
      <w:r>
        <w:rPr>
          <w:rtl/>
          <w:lang w:bidi="fa-IR"/>
        </w:rPr>
        <w:t>م</w:t>
      </w:r>
      <w:r w:rsidR="00A008FB">
        <w:rPr>
          <w:rtl/>
          <w:lang w:bidi="fa-IR"/>
        </w:rPr>
        <w:t>، ی</w:t>
      </w:r>
      <w:r>
        <w:rPr>
          <w:rtl/>
          <w:lang w:bidi="fa-IR"/>
        </w:rPr>
        <w:t>ا سامع الدعوات</w:t>
      </w:r>
      <w:r w:rsidR="00A008FB">
        <w:rPr>
          <w:rtl/>
          <w:lang w:bidi="fa-IR"/>
        </w:rPr>
        <w:t>، ی</w:t>
      </w:r>
      <w:r>
        <w:rPr>
          <w:rtl/>
          <w:lang w:bidi="fa-IR"/>
        </w:rPr>
        <w:t>ا معط</w:t>
      </w:r>
      <w:r w:rsidR="00A36DFD">
        <w:rPr>
          <w:rtl/>
          <w:lang w:bidi="fa-IR"/>
        </w:rPr>
        <w:t xml:space="preserve">ی </w:t>
      </w:r>
      <w:r>
        <w:rPr>
          <w:rtl/>
          <w:lang w:bidi="fa-IR"/>
        </w:rPr>
        <w:t>الخ</w:t>
      </w:r>
      <w:r w:rsidR="00A008FB">
        <w:rPr>
          <w:rtl/>
          <w:lang w:bidi="fa-IR"/>
        </w:rPr>
        <w:t>ی</w:t>
      </w:r>
      <w:r>
        <w:rPr>
          <w:rtl/>
          <w:lang w:bidi="fa-IR"/>
        </w:rPr>
        <w:t>رات</w:t>
      </w:r>
      <w:r w:rsidR="00A008FB">
        <w:rPr>
          <w:rtl/>
          <w:lang w:bidi="fa-IR"/>
        </w:rPr>
        <w:t xml:space="preserve">، </w:t>
      </w:r>
      <w:r>
        <w:rPr>
          <w:rtl/>
          <w:lang w:bidi="fa-IR"/>
        </w:rPr>
        <w:t>صل عل</w:t>
      </w:r>
      <w:r w:rsidR="00A36DFD">
        <w:rPr>
          <w:rtl/>
          <w:lang w:bidi="fa-IR"/>
        </w:rPr>
        <w:t xml:space="preserve">ی </w:t>
      </w:r>
      <w:r>
        <w:rPr>
          <w:rtl/>
          <w:lang w:bidi="fa-IR"/>
        </w:rPr>
        <w:t>محمد و ال محمد و اعطن</w:t>
      </w:r>
      <w:r w:rsidR="00A36DFD">
        <w:rPr>
          <w:rtl/>
          <w:lang w:bidi="fa-IR"/>
        </w:rPr>
        <w:t xml:space="preserve">ی </w:t>
      </w:r>
      <w:r>
        <w:rPr>
          <w:rtl/>
          <w:lang w:bidi="fa-IR"/>
        </w:rPr>
        <w:t>من خ</w:t>
      </w:r>
      <w:r w:rsidR="00A008FB">
        <w:rPr>
          <w:rtl/>
          <w:lang w:bidi="fa-IR"/>
        </w:rPr>
        <w:t>ی</w:t>
      </w:r>
      <w:r>
        <w:rPr>
          <w:rtl/>
          <w:lang w:bidi="fa-IR"/>
        </w:rPr>
        <w:t>ر الدن</w:t>
      </w:r>
      <w:r w:rsidR="00A008FB">
        <w:rPr>
          <w:rtl/>
          <w:lang w:bidi="fa-IR"/>
        </w:rPr>
        <w:t>ی</w:t>
      </w:r>
      <w:r>
        <w:rPr>
          <w:rtl/>
          <w:lang w:bidi="fa-IR"/>
        </w:rPr>
        <w:t>ا ولاخره ما انت اهله</w:t>
      </w:r>
      <w:r w:rsidR="00A008FB">
        <w:rPr>
          <w:rtl/>
          <w:lang w:bidi="fa-IR"/>
        </w:rPr>
        <w:t xml:space="preserve">، </w:t>
      </w:r>
      <w:r>
        <w:rPr>
          <w:rtl/>
          <w:lang w:bidi="fa-IR"/>
        </w:rPr>
        <w:t>و اصرف عن</w:t>
      </w:r>
      <w:r w:rsidR="00A36DFD">
        <w:rPr>
          <w:rtl/>
          <w:lang w:bidi="fa-IR"/>
        </w:rPr>
        <w:t xml:space="preserve">ی </w:t>
      </w:r>
      <w:r>
        <w:rPr>
          <w:rtl/>
          <w:lang w:bidi="fa-IR"/>
        </w:rPr>
        <w:t>من شر الدن</w:t>
      </w:r>
      <w:r w:rsidR="00A008FB">
        <w:rPr>
          <w:rtl/>
          <w:lang w:bidi="fa-IR"/>
        </w:rPr>
        <w:t>ی</w:t>
      </w:r>
      <w:r>
        <w:rPr>
          <w:rtl/>
          <w:lang w:bidi="fa-IR"/>
        </w:rPr>
        <w:t>ا و الاخره ما انت اهله</w:t>
      </w:r>
      <w:r w:rsidR="00A008FB">
        <w:rPr>
          <w:rtl/>
          <w:lang w:bidi="fa-IR"/>
        </w:rPr>
        <w:t xml:space="preserve">، </w:t>
      </w:r>
      <w:r>
        <w:rPr>
          <w:rtl/>
          <w:lang w:bidi="fa-IR"/>
        </w:rPr>
        <w:t>و اذهب عن</w:t>
      </w:r>
      <w:r w:rsidR="00A36DFD">
        <w:rPr>
          <w:rtl/>
          <w:lang w:bidi="fa-IR"/>
        </w:rPr>
        <w:t xml:space="preserve">ی </w:t>
      </w:r>
      <w:r>
        <w:rPr>
          <w:rtl/>
          <w:lang w:bidi="fa-IR"/>
        </w:rPr>
        <w:t>هذا الوجع فانه قد اغاظن</w:t>
      </w:r>
      <w:r w:rsidR="00A36DFD">
        <w:rPr>
          <w:rtl/>
          <w:lang w:bidi="fa-IR"/>
        </w:rPr>
        <w:t xml:space="preserve">ی </w:t>
      </w:r>
      <w:r>
        <w:rPr>
          <w:rtl/>
          <w:lang w:bidi="fa-IR"/>
        </w:rPr>
        <w:t>و احزنن</w:t>
      </w:r>
      <w:r w:rsidR="00A36DFD">
        <w:rPr>
          <w:rtl/>
          <w:lang w:bidi="fa-IR"/>
        </w:rPr>
        <w:t>ی</w:t>
      </w:r>
      <w:r w:rsidR="0087087D">
        <w:rPr>
          <w:rtl/>
          <w:lang w:bidi="fa-IR"/>
        </w:rPr>
        <w:t>،</w:t>
      </w:r>
      <w:r w:rsidR="00A008FB">
        <w:rPr>
          <w:rtl/>
          <w:lang w:bidi="fa-IR"/>
        </w:rPr>
        <w:t xml:space="preserve"> </w:t>
      </w:r>
      <w:r>
        <w:rPr>
          <w:rtl/>
          <w:lang w:bidi="fa-IR"/>
        </w:rPr>
        <w:t>والح ف</w:t>
      </w:r>
      <w:r w:rsidR="00A36DFD">
        <w:rPr>
          <w:rtl/>
          <w:lang w:bidi="fa-IR"/>
        </w:rPr>
        <w:t xml:space="preserve">ی </w:t>
      </w:r>
      <w:r>
        <w:rPr>
          <w:rtl/>
          <w:lang w:bidi="fa-IR"/>
        </w:rPr>
        <w:t>الدعاء</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در ابتدا</w:t>
      </w:r>
      <w:r w:rsidR="00A36DFD">
        <w:rPr>
          <w:rtl/>
          <w:lang w:bidi="fa-IR"/>
        </w:rPr>
        <w:t xml:space="preserve">ی </w:t>
      </w:r>
      <w:r>
        <w:rPr>
          <w:rtl/>
          <w:lang w:bidi="fa-IR"/>
        </w:rPr>
        <w:t>ی</w:t>
      </w:r>
      <w:r w:rsidR="000450B1">
        <w:rPr>
          <w:rtl/>
          <w:lang w:bidi="fa-IR"/>
        </w:rPr>
        <w:t>ك سوم آخر شب</w:t>
      </w:r>
      <w:r>
        <w:rPr>
          <w:rtl/>
          <w:lang w:bidi="fa-IR"/>
        </w:rPr>
        <w:t xml:space="preserve">، </w:t>
      </w:r>
      <w:r w:rsidR="000450B1">
        <w:rPr>
          <w:rtl/>
          <w:lang w:bidi="fa-IR"/>
        </w:rPr>
        <w:t>وضو بساز و به نمازت با</w:t>
      </w:r>
      <w:r>
        <w:rPr>
          <w:rtl/>
          <w:lang w:bidi="fa-IR"/>
        </w:rPr>
        <w:t>ی</w:t>
      </w:r>
      <w:r w:rsidR="000450B1">
        <w:rPr>
          <w:rtl/>
          <w:lang w:bidi="fa-IR"/>
        </w:rPr>
        <w:t>ست</w:t>
      </w:r>
      <w:r>
        <w:rPr>
          <w:rtl/>
          <w:lang w:bidi="fa-IR"/>
        </w:rPr>
        <w:t xml:space="preserve">، </w:t>
      </w:r>
      <w:r w:rsidR="000450B1">
        <w:rPr>
          <w:rtl/>
          <w:lang w:bidi="fa-IR"/>
        </w:rPr>
        <w:t>به آخر</w:t>
      </w:r>
      <w:r>
        <w:rPr>
          <w:rtl/>
          <w:lang w:bidi="fa-IR"/>
        </w:rPr>
        <w:t>ی</w:t>
      </w:r>
      <w:r w:rsidR="000450B1">
        <w:rPr>
          <w:rtl/>
          <w:lang w:bidi="fa-IR"/>
        </w:rPr>
        <w:t>ن سجده از دو ركعت اول كه رس</w:t>
      </w:r>
      <w:r>
        <w:rPr>
          <w:rtl/>
          <w:lang w:bidi="fa-IR"/>
        </w:rPr>
        <w:t>ی</w:t>
      </w:r>
      <w:r w:rsidR="000450B1">
        <w:rPr>
          <w:rtl/>
          <w:lang w:bidi="fa-IR"/>
        </w:rPr>
        <w:t>د</w:t>
      </w:r>
      <w:r w:rsidR="00A36DFD">
        <w:rPr>
          <w:rtl/>
          <w:lang w:bidi="fa-IR"/>
        </w:rPr>
        <w:t xml:space="preserve">ی </w:t>
      </w:r>
      <w:r w:rsidR="000450B1">
        <w:rPr>
          <w:rtl/>
          <w:lang w:bidi="fa-IR"/>
        </w:rPr>
        <w:t>در حال سجده بگو</w:t>
      </w:r>
      <w:r>
        <w:rPr>
          <w:rtl/>
          <w:lang w:bidi="fa-IR"/>
        </w:rPr>
        <w:t>: ی</w:t>
      </w:r>
      <w:r w:rsidR="000450B1">
        <w:rPr>
          <w:rtl/>
          <w:lang w:bidi="fa-IR"/>
        </w:rPr>
        <w:t>ا عل</w:t>
      </w:r>
      <w:r w:rsidR="00A36DFD">
        <w:rPr>
          <w:rtl/>
          <w:lang w:bidi="fa-IR"/>
        </w:rPr>
        <w:t xml:space="preserve">ی </w:t>
      </w:r>
      <w:r>
        <w:rPr>
          <w:rtl/>
          <w:lang w:bidi="fa-IR"/>
        </w:rPr>
        <w:t>ی</w:t>
      </w:r>
      <w:r w:rsidR="000450B1">
        <w:rPr>
          <w:rtl/>
          <w:lang w:bidi="fa-IR"/>
        </w:rPr>
        <w:t>ا عظ</w:t>
      </w:r>
      <w:r>
        <w:rPr>
          <w:rtl/>
          <w:lang w:bidi="fa-IR"/>
        </w:rPr>
        <w:t>ی</w:t>
      </w:r>
      <w:r w:rsidR="000450B1">
        <w:rPr>
          <w:rtl/>
          <w:lang w:bidi="fa-IR"/>
        </w:rPr>
        <w:t>م</w:t>
      </w:r>
      <w:r>
        <w:rPr>
          <w:rtl/>
          <w:lang w:bidi="fa-IR"/>
        </w:rPr>
        <w:t xml:space="preserve">... </w:t>
      </w:r>
      <w:r w:rsidR="000450B1">
        <w:rPr>
          <w:rtl/>
          <w:lang w:bidi="fa-IR"/>
        </w:rPr>
        <w:t>ا</w:t>
      </w:r>
      <w:r w:rsidR="00A36DFD">
        <w:rPr>
          <w:rtl/>
          <w:lang w:bidi="fa-IR"/>
        </w:rPr>
        <w:t xml:space="preserve">ی </w:t>
      </w:r>
      <w:r w:rsidR="000450B1">
        <w:rPr>
          <w:rtl/>
          <w:lang w:bidi="fa-IR"/>
        </w:rPr>
        <w:t>بلند مرتبه</w:t>
      </w:r>
      <w:r w:rsidR="00B66AD2">
        <w:rPr>
          <w:rtl/>
          <w:lang w:bidi="fa-IR"/>
        </w:rPr>
        <w:t>!</w:t>
      </w:r>
      <w:r w:rsidR="000450B1">
        <w:rPr>
          <w:rtl/>
          <w:lang w:bidi="fa-IR"/>
        </w:rPr>
        <w:t xml:space="preserve"> ا</w:t>
      </w:r>
      <w:r w:rsidR="00A36DFD">
        <w:rPr>
          <w:rtl/>
          <w:lang w:bidi="fa-IR"/>
        </w:rPr>
        <w:t xml:space="preserve">ی </w:t>
      </w:r>
      <w:r w:rsidR="000450B1">
        <w:rPr>
          <w:rtl/>
          <w:lang w:bidi="fa-IR"/>
        </w:rPr>
        <w:t>با عظمت</w:t>
      </w:r>
      <w:r w:rsidR="00B66AD2">
        <w:rPr>
          <w:rtl/>
          <w:lang w:bidi="fa-IR"/>
        </w:rPr>
        <w:t>!</w:t>
      </w:r>
      <w:r w:rsidR="000450B1">
        <w:rPr>
          <w:rtl/>
          <w:lang w:bidi="fa-IR"/>
        </w:rPr>
        <w:t xml:space="preserve"> ا</w:t>
      </w:r>
      <w:r w:rsidR="00A36DFD">
        <w:rPr>
          <w:rtl/>
          <w:lang w:bidi="fa-IR"/>
        </w:rPr>
        <w:t xml:space="preserve">ی </w:t>
      </w:r>
      <w:r w:rsidR="000450B1">
        <w:rPr>
          <w:rtl/>
          <w:lang w:bidi="fa-IR"/>
        </w:rPr>
        <w:t>رحمان</w:t>
      </w:r>
      <w:r w:rsidR="00B66AD2">
        <w:rPr>
          <w:rtl/>
          <w:lang w:bidi="fa-IR"/>
        </w:rPr>
        <w:t>!</w:t>
      </w:r>
      <w:r w:rsidR="000450B1">
        <w:rPr>
          <w:rtl/>
          <w:lang w:bidi="fa-IR"/>
        </w:rPr>
        <w:t xml:space="preserve"> ا</w:t>
      </w:r>
      <w:r w:rsidR="00A36DFD">
        <w:rPr>
          <w:rtl/>
          <w:lang w:bidi="fa-IR"/>
        </w:rPr>
        <w:t xml:space="preserve">ی </w:t>
      </w:r>
      <w:r w:rsidR="000450B1">
        <w:rPr>
          <w:rtl/>
          <w:lang w:bidi="fa-IR"/>
        </w:rPr>
        <w:t>رح</w:t>
      </w:r>
      <w:r>
        <w:rPr>
          <w:rtl/>
          <w:lang w:bidi="fa-IR"/>
        </w:rPr>
        <w:t>ی</w:t>
      </w:r>
      <w:r w:rsidR="000450B1">
        <w:rPr>
          <w:rtl/>
          <w:lang w:bidi="fa-IR"/>
        </w:rPr>
        <w:t>م</w:t>
      </w:r>
      <w:r w:rsidR="00B66AD2">
        <w:rPr>
          <w:rtl/>
          <w:lang w:bidi="fa-IR"/>
        </w:rPr>
        <w:t>!</w:t>
      </w:r>
      <w:r w:rsidR="000450B1">
        <w:rPr>
          <w:rtl/>
          <w:lang w:bidi="fa-IR"/>
        </w:rPr>
        <w:t xml:space="preserve"> ا</w:t>
      </w:r>
      <w:r w:rsidR="00A36DFD">
        <w:rPr>
          <w:rtl/>
          <w:lang w:bidi="fa-IR"/>
        </w:rPr>
        <w:t xml:space="preserve">ی </w:t>
      </w:r>
      <w:r w:rsidR="000450B1">
        <w:rPr>
          <w:rtl/>
          <w:lang w:bidi="fa-IR"/>
        </w:rPr>
        <w:t>شنونده دعاها! و ا</w:t>
      </w:r>
      <w:r w:rsidR="00A36DFD">
        <w:rPr>
          <w:rtl/>
          <w:lang w:bidi="fa-IR"/>
        </w:rPr>
        <w:t xml:space="preserve">ی </w:t>
      </w:r>
      <w:r w:rsidR="000450B1">
        <w:rPr>
          <w:rtl/>
          <w:lang w:bidi="fa-IR"/>
        </w:rPr>
        <w:t>بخشنده خ</w:t>
      </w:r>
      <w:r>
        <w:rPr>
          <w:rtl/>
          <w:lang w:bidi="fa-IR"/>
        </w:rPr>
        <w:t>ی</w:t>
      </w:r>
      <w:r w:rsidR="000450B1">
        <w:rPr>
          <w:rtl/>
          <w:lang w:bidi="fa-IR"/>
        </w:rPr>
        <w:t>رها! بر محمد و آل محمد درود فرست و از خ</w:t>
      </w:r>
      <w:r>
        <w:rPr>
          <w:rtl/>
          <w:lang w:bidi="fa-IR"/>
        </w:rPr>
        <w:t>ی</w:t>
      </w:r>
      <w:r w:rsidR="000450B1">
        <w:rPr>
          <w:rtl/>
          <w:lang w:bidi="fa-IR"/>
        </w:rPr>
        <w:t>ر دن</w:t>
      </w:r>
      <w:r>
        <w:rPr>
          <w:rtl/>
          <w:lang w:bidi="fa-IR"/>
        </w:rPr>
        <w:t>ی</w:t>
      </w:r>
      <w:r w:rsidR="000450B1">
        <w:rPr>
          <w:rtl/>
          <w:lang w:bidi="fa-IR"/>
        </w:rPr>
        <w:t>ا و آخرت آنچه خودت سزاوار آن</w:t>
      </w:r>
      <w:r w:rsidR="00A36DFD">
        <w:rPr>
          <w:rtl/>
          <w:lang w:bidi="fa-IR"/>
        </w:rPr>
        <w:t xml:space="preserve">ی </w:t>
      </w:r>
      <w:r w:rsidR="000450B1">
        <w:rPr>
          <w:rtl/>
          <w:lang w:bidi="fa-IR"/>
        </w:rPr>
        <w:t>به من عطا فرما و از شر دن</w:t>
      </w:r>
      <w:r>
        <w:rPr>
          <w:rtl/>
          <w:lang w:bidi="fa-IR"/>
        </w:rPr>
        <w:t>ی</w:t>
      </w:r>
      <w:r w:rsidR="000450B1">
        <w:rPr>
          <w:rtl/>
          <w:lang w:bidi="fa-IR"/>
        </w:rPr>
        <w:t>ا و آخرت ن</w:t>
      </w:r>
      <w:r>
        <w:rPr>
          <w:rtl/>
          <w:lang w:bidi="fa-IR"/>
        </w:rPr>
        <w:t>ی</w:t>
      </w:r>
      <w:r w:rsidR="000450B1">
        <w:rPr>
          <w:rtl/>
          <w:lang w:bidi="fa-IR"/>
        </w:rPr>
        <w:t>ز آنچنان كه خودت سزاوار آن</w:t>
      </w:r>
      <w:r w:rsidR="00A36DFD">
        <w:rPr>
          <w:rtl/>
          <w:lang w:bidi="fa-IR"/>
        </w:rPr>
        <w:t xml:space="preserve">ی </w:t>
      </w:r>
      <w:r w:rsidR="000450B1">
        <w:rPr>
          <w:rtl/>
          <w:lang w:bidi="fa-IR"/>
        </w:rPr>
        <w:t>از من دور بگردان و ا</w:t>
      </w:r>
      <w:r>
        <w:rPr>
          <w:rtl/>
          <w:lang w:bidi="fa-IR"/>
        </w:rPr>
        <w:t>ی</w:t>
      </w:r>
      <w:r w:rsidR="000450B1">
        <w:rPr>
          <w:rtl/>
          <w:lang w:bidi="fa-IR"/>
        </w:rPr>
        <w:t>ن درد را هم از من بردار كه مرا خشمگ</w:t>
      </w:r>
      <w:r>
        <w:rPr>
          <w:rtl/>
          <w:lang w:bidi="fa-IR"/>
        </w:rPr>
        <w:t>ی</w:t>
      </w:r>
      <w:r w:rsidR="000450B1">
        <w:rPr>
          <w:rtl/>
          <w:lang w:bidi="fa-IR"/>
        </w:rPr>
        <w:t>ن ساخته و ناراحت كرده است</w:t>
      </w:r>
      <w:r>
        <w:rPr>
          <w:rtl/>
          <w:lang w:bidi="fa-IR"/>
        </w:rPr>
        <w:t xml:space="preserve">. </w:t>
      </w:r>
      <w:r w:rsidR="000450B1">
        <w:rPr>
          <w:rtl/>
          <w:lang w:bidi="fa-IR"/>
        </w:rPr>
        <w:t>با</w:t>
      </w:r>
      <w:r>
        <w:rPr>
          <w:rtl/>
          <w:lang w:bidi="fa-IR"/>
        </w:rPr>
        <w:t>ی</w:t>
      </w:r>
      <w:r w:rsidR="000450B1">
        <w:rPr>
          <w:rtl/>
          <w:lang w:bidi="fa-IR"/>
        </w:rPr>
        <w:t>د در دعا</w:t>
      </w:r>
      <w:r>
        <w:rPr>
          <w:rtl/>
          <w:lang w:bidi="fa-IR"/>
        </w:rPr>
        <w:t>ی</w:t>
      </w:r>
      <w:r w:rsidR="000450B1">
        <w:rPr>
          <w:rtl/>
          <w:lang w:bidi="fa-IR"/>
        </w:rPr>
        <w:t>ت مصر باش</w:t>
      </w:r>
      <w:r w:rsidR="00A36DFD">
        <w:rPr>
          <w:rtl/>
          <w:lang w:bidi="fa-IR"/>
        </w:rPr>
        <w:t>ی</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ونس بن عمار گو</w:t>
      </w:r>
      <w:r>
        <w:rPr>
          <w:rtl/>
          <w:lang w:bidi="fa-IR"/>
        </w:rPr>
        <w:t>ی</w:t>
      </w:r>
      <w:r w:rsidR="000450B1">
        <w:rPr>
          <w:rtl/>
          <w:lang w:bidi="fa-IR"/>
        </w:rPr>
        <w:t>د</w:t>
      </w:r>
      <w:r>
        <w:rPr>
          <w:rtl/>
          <w:lang w:bidi="fa-IR"/>
        </w:rPr>
        <w:t xml:space="preserve">: </w:t>
      </w:r>
      <w:r w:rsidR="000450B1">
        <w:rPr>
          <w:rtl/>
          <w:lang w:bidi="fa-IR"/>
        </w:rPr>
        <w:t>هنوز به كوفه نرس</w:t>
      </w:r>
      <w:r>
        <w:rPr>
          <w:rtl/>
          <w:lang w:bidi="fa-IR"/>
        </w:rPr>
        <w:t>ی</w:t>
      </w:r>
      <w:r w:rsidR="000450B1">
        <w:rPr>
          <w:rtl/>
          <w:lang w:bidi="fa-IR"/>
        </w:rPr>
        <w:t>ده بودم كه خداوند متعال تمام آن را از من برداشت</w:t>
      </w:r>
      <w:r>
        <w:rPr>
          <w:rtl/>
          <w:lang w:bidi="fa-IR"/>
        </w:rPr>
        <w:t xml:space="preserve">. </w:t>
      </w:r>
    </w:p>
    <w:p w:rsidR="000450B1" w:rsidRDefault="000450B1" w:rsidP="00C54964">
      <w:pPr>
        <w:pStyle w:val="libNormal"/>
        <w:rPr>
          <w:rtl/>
          <w:lang w:bidi="fa-IR"/>
        </w:rPr>
      </w:pPr>
      <w:r>
        <w:rPr>
          <w:rtl/>
          <w:lang w:bidi="fa-IR"/>
        </w:rPr>
        <w:t>ه</w:t>
      </w:r>
      <w:r w:rsidR="00133789" w:rsidRPr="00133789">
        <w:rPr>
          <w:rStyle w:val="libNormalChar"/>
          <w:rtl/>
        </w:rPr>
        <w:t xml:space="preserve"> - </w:t>
      </w:r>
      <w:r w:rsidR="00A36DFD" w:rsidRPr="00C54964">
        <w:rPr>
          <w:rFonts w:eastAsia="KFGQPC Uthman Taha Naskh"/>
          <w:rtl/>
        </w:rPr>
        <w:t>داود بن زربی</w:t>
      </w:r>
      <w:r w:rsidR="00C54964">
        <w:rPr>
          <w:rFonts w:eastAsia="KFGQPC Uthman Taha Naskh" w:hint="cs"/>
          <w:rtl/>
        </w:rPr>
        <w:t xml:space="preserve"> </w:t>
      </w:r>
      <w:r w:rsidRPr="00C54964">
        <w:rPr>
          <w:rtl/>
        </w:rPr>
        <w:t>از حضرت</w:t>
      </w:r>
      <w:r>
        <w:rPr>
          <w:rtl/>
          <w:lang w:bidi="fa-IR"/>
        </w:rPr>
        <w:t xml:space="preserve">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كرده است كه فرمود</w:t>
      </w:r>
      <w:r w:rsidR="00A008FB">
        <w:rPr>
          <w:rtl/>
          <w:lang w:bidi="fa-IR"/>
        </w:rPr>
        <w:t xml:space="preserve">: </w:t>
      </w:r>
    </w:p>
    <w:p w:rsidR="000450B1" w:rsidRDefault="000450B1" w:rsidP="000450B1">
      <w:pPr>
        <w:pStyle w:val="libNormal"/>
        <w:rPr>
          <w:rtl/>
          <w:lang w:bidi="fa-IR"/>
        </w:rPr>
      </w:pPr>
      <w:r>
        <w:rPr>
          <w:rtl/>
          <w:lang w:bidi="fa-IR"/>
        </w:rPr>
        <w:t>705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تضع یدك علی الموضع الذی فیه الوجع و تقول ثلاث مرات: الله، الله، الله ربی حقا لا اشرك به شیئا، اللهم انت لها ولكل عظیمه ففرقها عنی</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دست خود را بر محل</w:t>
      </w:r>
      <w:r w:rsidR="00A36DFD">
        <w:rPr>
          <w:rtl/>
          <w:lang w:bidi="fa-IR"/>
        </w:rPr>
        <w:t xml:space="preserve">ی </w:t>
      </w:r>
      <w:r w:rsidR="000450B1">
        <w:rPr>
          <w:rtl/>
          <w:lang w:bidi="fa-IR"/>
        </w:rPr>
        <w:t>كه درد در آن است بگذار و سه بار بگو</w:t>
      </w:r>
      <w:r>
        <w:rPr>
          <w:rtl/>
          <w:lang w:bidi="fa-IR"/>
        </w:rPr>
        <w:t xml:space="preserve">: </w:t>
      </w:r>
      <w:r w:rsidR="000450B1">
        <w:rPr>
          <w:rtl/>
          <w:lang w:bidi="fa-IR"/>
        </w:rPr>
        <w:t>الله</w:t>
      </w:r>
      <w:r w:rsidR="00B66AD2">
        <w:rPr>
          <w:rtl/>
          <w:lang w:bidi="fa-IR"/>
        </w:rPr>
        <w:t>!</w:t>
      </w:r>
      <w:r w:rsidR="000450B1">
        <w:rPr>
          <w:rtl/>
          <w:lang w:bidi="fa-IR"/>
        </w:rPr>
        <w:t xml:space="preserve"> الله</w:t>
      </w:r>
      <w:r w:rsidR="00B66AD2">
        <w:rPr>
          <w:rtl/>
          <w:lang w:bidi="fa-IR"/>
        </w:rPr>
        <w:t>!</w:t>
      </w:r>
      <w:r w:rsidR="000450B1">
        <w:rPr>
          <w:rtl/>
          <w:lang w:bidi="fa-IR"/>
        </w:rPr>
        <w:t xml:space="preserve"> الله خدا! خدا پروردگار حق</w:t>
      </w:r>
      <w:r>
        <w:rPr>
          <w:rtl/>
          <w:lang w:bidi="fa-IR"/>
        </w:rPr>
        <w:t>ی</w:t>
      </w:r>
      <w:r w:rsidR="000450B1">
        <w:rPr>
          <w:rtl/>
          <w:lang w:bidi="fa-IR"/>
        </w:rPr>
        <w:t>ق</w:t>
      </w:r>
      <w:r w:rsidR="00A36DFD">
        <w:rPr>
          <w:rtl/>
          <w:lang w:bidi="fa-IR"/>
        </w:rPr>
        <w:t xml:space="preserve">ی </w:t>
      </w:r>
      <w:r w:rsidR="000450B1">
        <w:rPr>
          <w:rtl/>
          <w:lang w:bidi="fa-IR"/>
        </w:rPr>
        <w:t>من است</w:t>
      </w:r>
      <w:r w:rsidR="00B66AD2">
        <w:rPr>
          <w:rtl/>
          <w:lang w:bidi="fa-IR"/>
        </w:rPr>
        <w:t>!</w:t>
      </w:r>
      <w:r w:rsidR="000450B1">
        <w:rPr>
          <w:rtl/>
          <w:lang w:bidi="fa-IR"/>
        </w:rPr>
        <w:t xml:space="preserve"> كه چ</w:t>
      </w:r>
      <w:r>
        <w:rPr>
          <w:rtl/>
          <w:lang w:bidi="fa-IR"/>
        </w:rPr>
        <w:t>ی</w:t>
      </w:r>
      <w:r w:rsidR="000450B1">
        <w:rPr>
          <w:rtl/>
          <w:lang w:bidi="fa-IR"/>
        </w:rPr>
        <w:t>ز</w:t>
      </w:r>
      <w:r w:rsidR="00A36DFD">
        <w:rPr>
          <w:rtl/>
          <w:lang w:bidi="fa-IR"/>
        </w:rPr>
        <w:t xml:space="preserve">ی </w:t>
      </w:r>
      <w:r w:rsidR="000450B1">
        <w:rPr>
          <w:rtl/>
          <w:lang w:bidi="fa-IR"/>
        </w:rPr>
        <w:t>را شر</w:t>
      </w:r>
      <w:r>
        <w:rPr>
          <w:rtl/>
          <w:lang w:bidi="fa-IR"/>
        </w:rPr>
        <w:t>ی</w:t>
      </w:r>
      <w:r w:rsidR="000450B1">
        <w:rPr>
          <w:rtl/>
          <w:lang w:bidi="fa-IR"/>
        </w:rPr>
        <w:t>كش قرار نم</w:t>
      </w:r>
      <w:r w:rsidR="00A36DFD">
        <w:rPr>
          <w:rtl/>
          <w:lang w:bidi="fa-IR"/>
        </w:rPr>
        <w:t xml:space="preserve">ی </w:t>
      </w:r>
      <w:r w:rsidR="000450B1">
        <w:rPr>
          <w:rtl/>
          <w:lang w:bidi="fa-IR"/>
        </w:rPr>
        <w:t>دهم</w:t>
      </w:r>
      <w:r>
        <w:rPr>
          <w:rtl/>
          <w:lang w:bidi="fa-IR"/>
        </w:rPr>
        <w:t xml:space="preserve">، </w:t>
      </w:r>
      <w:r w:rsidR="000450B1">
        <w:rPr>
          <w:rtl/>
          <w:lang w:bidi="fa-IR"/>
        </w:rPr>
        <w:t>خدا</w:t>
      </w:r>
      <w:r>
        <w:rPr>
          <w:rtl/>
          <w:lang w:bidi="fa-IR"/>
        </w:rPr>
        <w:t>ی</w:t>
      </w:r>
      <w:r w:rsidR="000450B1">
        <w:rPr>
          <w:rtl/>
          <w:lang w:bidi="fa-IR"/>
        </w:rPr>
        <w:t>ا! برا</w:t>
      </w:r>
      <w:r w:rsidR="00A36DFD">
        <w:rPr>
          <w:rtl/>
          <w:lang w:bidi="fa-IR"/>
        </w:rPr>
        <w:t xml:space="preserve">ی </w:t>
      </w:r>
      <w:r w:rsidR="000450B1">
        <w:rPr>
          <w:rtl/>
          <w:lang w:bidi="fa-IR"/>
        </w:rPr>
        <w:t>ا</w:t>
      </w:r>
      <w:r>
        <w:rPr>
          <w:rtl/>
          <w:lang w:bidi="fa-IR"/>
        </w:rPr>
        <w:t>ی</w:t>
      </w:r>
      <w:r w:rsidR="000450B1">
        <w:rPr>
          <w:rtl/>
          <w:lang w:bidi="fa-IR"/>
        </w:rPr>
        <w:t>ن كار و هر كار بزرگ</w:t>
      </w:r>
      <w:r w:rsidR="00A36DFD">
        <w:rPr>
          <w:rtl/>
          <w:lang w:bidi="fa-IR"/>
        </w:rPr>
        <w:t>ی</w:t>
      </w:r>
      <w:r w:rsidR="0087087D">
        <w:rPr>
          <w:rtl/>
          <w:lang w:bidi="fa-IR"/>
        </w:rPr>
        <w:t>،</w:t>
      </w:r>
      <w:r>
        <w:rPr>
          <w:rtl/>
          <w:lang w:bidi="fa-IR"/>
        </w:rPr>
        <w:t xml:space="preserve"> </w:t>
      </w:r>
      <w:r w:rsidR="000450B1">
        <w:rPr>
          <w:rtl/>
          <w:lang w:bidi="fa-IR"/>
        </w:rPr>
        <w:t>تو ملجا و پناه</w:t>
      </w:r>
      <w:r w:rsidR="00A36DFD">
        <w:rPr>
          <w:rtl/>
          <w:lang w:bidi="fa-IR"/>
        </w:rPr>
        <w:t>ی</w:t>
      </w:r>
      <w:r w:rsidR="0087087D">
        <w:rPr>
          <w:rtl/>
          <w:lang w:bidi="fa-IR"/>
        </w:rPr>
        <w:t>،</w:t>
      </w:r>
      <w:r>
        <w:rPr>
          <w:rtl/>
          <w:lang w:bidi="fa-IR"/>
        </w:rPr>
        <w:t xml:space="preserve"> </w:t>
      </w:r>
      <w:r w:rsidR="000450B1">
        <w:rPr>
          <w:rtl/>
          <w:lang w:bidi="fa-IR"/>
        </w:rPr>
        <w:t>پس آن را از من جدا نما</w:t>
      </w:r>
      <w:r>
        <w:rPr>
          <w:lang w:bidi="fa-IR"/>
        </w:rPr>
        <w:t xml:space="preserve">. </w:t>
      </w:r>
    </w:p>
    <w:p w:rsidR="000450B1" w:rsidRDefault="000450B1" w:rsidP="00827681">
      <w:pPr>
        <w:pStyle w:val="libNormal"/>
        <w:rPr>
          <w:rtl/>
          <w:lang w:bidi="fa-IR"/>
        </w:rPr>
      </w:pPr>
      <w:r>
        <w:rPr>
          <w:rtl/>
          <w:lang w:bidi="fa-IR"/>
        </w:rPr>
        <w:t>و</w:t>
      </w:r>
      <w:r w:rsidR="00133789" w:rsidRPr="00133789">
        <w:rPr>
          <w:rStyle w:val="libNormalChar"/>
          <w:rtl/>
        </w:rPr>
        <w:t xml:space="preserve"> </w:t>
      </w:r>
      <w:r w:rsidR="00827681" w:rsidRPr="003247D8">
        <w:rPr>
          <w:rStyle w:val="libNormal0Char"/>
          <w:rFonts w:hint="cs"/>
          <w:rtl/>
        </w:rPr>
        <w:t>–</w:t>
      </w:r>
      <w:r w:rsidR="00133789" w:rsidRPr="00133789">
        <w:rPr>
          <w:rStyle w:val="libNormalChar"/>
          <w:rtl/>
        </w:rPr>
        <w:t xml:space="preserve"> </w:t>
      </w:r>
      <w:r w:rsidR="00A36DFD" w:rsidRPr="00827681">
        <w:rPr>
          <w:rFonts w:eastAsia="KFGQPC Uthman Taha Naskh"/>
          <w:rtl/>
        </w:rPr>
        <w:t>مفضل</w:t>
      </w:r>
      <w:r w:rsidR="00827681">
        <w:rPr>
          <w:rFonts w:eastAsia="KFGQPC Uthman Taha Naskh" w:hint="cs"/>
          <w:rtl/>
        </w:rPr>
        <w:t xml:space="preserve"> </w:t>
      </w:r>
      <w:r w:rsidRPr="00827681">
        <w:rPr>
          <w:rtl/>
        </w:rPr>
        <w:t xml:space="preserve">از حضرت </w:t>
      </w:r>
      <w:r>
        <w:rPr>
          <w:rtl/>
          <w:lang w:bidi="fa-IR"/>
        </w:rPr>
        <w:t xml:space="preserve">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كرده است كه فرمود</w:t>
      </w:r>
      <w:r w:rsidR="00A008FB">
        <w:rPr>
          <w:rtl/>
          <w:lang w:bidi="fa-IR"/>
        </w:rPr>
        <w:t xml:space="preserve">: </w:t>
      </w:r>
    </w:p>
    <w:p w:rsidR="000450B1" w:rsidRDefault="000450B1" w:rsidP="000450B1">
      <w:pPr>
        <w:pStyle w:val="libNormal"/>
        <w:rPr>
          <w:rtl/>
          <w:lang w:bidi="fa-IR"/>
        </w:rPr>
      </w:pPr>
      <w:r>
        <w:rPr>
          <w:rtl/>
          <w:lang w:bidi="fa-IR"/>
        </w:rPr>
        <w:t>706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قل للاوجاع: بسم الله و بالله كم من نعمه لله فی عرق ساكن و غیر ساكن علی عبد شاكر و غیر شاكر. و تاخذ بلحیتك الیمنی بعد الصلاه المفروضه و تقول: اللهم فرج عنی كربتی، و عجل عافیتی، و اكشف ضری</w:t>
      </w:r>
      <w:r w:rsidR="009E1236">
        <w:rPr>
          <w:rStyle w:val="libAlaemChar"/>
          <w:rFonts w:eastAsia="KFGQPC Uthman Taha Naskh"/>
          <w:rtl/>
        </w:rPr>
        <w:t xml:space="preserve"> </w:t>
      </w:r>
      <w:r w:rsidR="00F52787" w:rsidRPr="00F52787">
        <w:rPr>
          <w:rStyle w:val="libHadithChar"/>
          <w:rtl/>
        </w:rPr>
        <w:t>ثلاث مرات</w:t>
      </w:r>
      <w:r w:rsidR="009E1236">
        <w:rPr>
          <w:rStyle w:val="libAlaemChar"/>
          <w:rFonts w:eastAsia="KFGQPC Uthman Taha Naskh"/>
          <w:rtl/>
        </w:rPr>
        <w:t xml:space="preserve"> </w:t>
      </w:r>
      <w:r w:rsidR="00F52787" w:rsidRPr="00F52787">
        <w:rPr>
          <w:rStyle w:val="libHadithChar"/>
          <w:rtl/>
        </w:rPr>
        <w:t>و احرص ان یكون ذلك مع بكاء و دموع</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برا</w:t>
      </w:r>
      <w:r w:rsidR="00A36DFD">
        <w:rPr>
          <w:rtl/>
          <w:lang w:bidi="fa-IR"/>
        </w:rPr>
        <w:t xml:space="preserve">ی </w:t>
      </w:r>
      <w:r w:rsidR="000450B1">
        <w:rPr>
          <w:rtl/>
          <w:lang w:bidi="fa-IR"/>
        </w:rPr>
        <w:t>دردها بگو</w:t>
      </w:r>
      <w:r>
        <w:rPr>
          <w:rtl/>
          <w:lang w:bidi="fa-IR"/>
        </w:rPr>
        <w:t xml:space="preserve">: </w:t>
      </w:r>
      <w:r w:rsidR="000450B1">
        <w:rPr>
          <w:rtl/>
          <w:lang w:bidi="fa-IR"/>
        </w:rPr>
        <w:t>بسم الله و بالله به نام خدا و ب</w:t>
      </w:r>
      <w:r>
        <w:rPr>
          <w:rtl/>
          <w:lang w:bidi="fa-IR"/>
        </w:rPr>
        <w:t>ی</w:t>
      </w:r>
      <w:r w:rsidR="000450B1">
        <w:rPr>
          <w:rtl/>
          <w:lang w:bidi="fa-IR"/>
        </w:rPr>
        <w:t>اور</w:t>
      </w:r>
      <w:r w:rsidR="00A36DFD">
        <w:rPr>
          <w:rtl/>
          <w:lang w:bidi="fa-IR"/>
        </w:rPr>
        <w:t xml:space="preserve">ی </w:t>
      </w:r>
      <w:r w:rsidR="000450B1">
        <w:rPr>
          <w:rtl/>
          <w:lang w:bidi="fa-IR"/>
        </w:rPr>
        <w:t>او چه بسا نعمت</w:t>
      </w:r>
      <w:r w:rsidR="00A36DFD">
        <w:rPr>
          <w:rtl/>
          <w:lang w:bidi="fa-IR"/>
        </w:rPr>
        <w:t xml:space="preserve">ی </w:t>
      </w:r>
      <w:r w:rsidR="000450B1">
        <w:rPr>
          <w:rtl/>
          <w:lang w:bidi="fa-IR"/>
        </w:rPr>
        <w:t>كه در رگها</w:t>
      </w:r>
      <w:r w:rsidR="00A36DFD">
        <w:rPr>
          <w:rtl/>
          <w:lang w:bidi="fa-IR"/>
        </w:rPr>
        <w:t xml:space="preserve">ی </w:t>
      </w:r>
      <w:r w:rsidR="000450B1">
        <w:rPr>
          <w:rtl/>
          <w:lang w:bidi="fa-IR"/>
        </w:rPr>
        <w:t>ساكن و غ</w:t>
      </w:r>
      <w:r>
        <w:rPr>
          <w:rtl/>
          <w:lang w:bidi="fa-IR"/>
        </w:rPr>
        <w:t>ی</w:t>
      </w:r>
      <w:r w:rsidR="000450B1">
        <w:rPr>
          <w:rtl/>
          <w:lang w:bidi="fa-IR"/>
        </w:rPr>
        <w:t>ر ساكن بنده شاكر موجود است</w:t>
      </w:r>
      <w:r w:rsidR="00B66AD2">
        <w:rPr>
          <w:rtl/>
          <w:lang w:bidi="fa-IR"/>
        </w:rPr>
        <w:t>!</w:t>
      </w:r>
      <w:r>
        <w:rPr>
          <w:rtl/>
          <w:lang w:bidi="fa-IR"/>
        </w:rPr>
        <w:t xml:space="preserve">. </w:t>
      </w:r>
      <w:r w:rsidR="000450B1">
        <w:rPr>
          <w:rtl/>
          <w:lang w:bidi="fa-IR"/>
        </w:rPr>
        <w:t>و بعد از نماز واجب</w:t>
      </w:r>
      <w:r>
        <w:rPr>
          <w:rtl/>
          <w:lang w:bidi="fa-IR"/>
        </w:rPr>
        <w:t xml:space="preserve">، </w:t>
      </w:r>
      <w:r w:rsidR="000450B1">
        <w:rPr>
          <w:rtl/>
          <w:lang w:bidi="fa-IR"/>
        </w:rPr>
        <w:lastRenderedPageBreak/>
        <w:t>محاسنت را با دست راست خود بگ</w:t>
      </w:r>
      <w:r>
        <w:rPr>
          <w:rtl/>
          <w:lang w:bidi="fa-IR"/>
        </w:rPr>
        <w:t>ی</w:t>
      </w:r>
      <w:r w:rsidR="000450B1">
        <w:rPr>
          <w:rtl/>
          <w:lang w:bidi="fa-IR"/>
        </w:rPr>
        <w:t>ر و سه مرتبه بگو</w:t>
      </w:r>
      <w:r>
        <w:rPr>
          <w:rtl/>
          <w:lang w:bidi="fa-IR"/>
        </w:rPr>
        <w:t xml:space="preserve">: </w:t>
      </w:r>
      <w:r w:rsidR="000450B1">
        <w:rPr>
          <w:rtl/>
          <w:lang w:bidi="fa-IR"/>
        </w:rPr>
        <w:t>اللهم</w:t>
      </w:r>
      <w:r>
        <w:rPr>
          <w:rtl/>
          <w:lang w:bidi="fa-IR"/>
        </w:rPr>
        <w:t xml:space="preserve">... </w:t>
      </w:r>
      <w:r w:rsidR="000450B1">
        <w:rPr>
          <w:rtl/>
          <w:lang w:bidi="fa-IR"/>
        </w:rPr>
        <w:t>خدا</w:t>
      </w:r>
      <w:r>
        <w:rPr>
          <w:rtl/>
          <w:lang w:bidi="fa-IR"/>
        </w:rPr>
        <w:t>ی</w:t>
      </w:r>
      <w:r w:rsidR="000450B1">
        <w:rPr>
          <w:rtl/>
          <w:lang w:bidi="fa-IR"/>
        </w:rPr>
        <w:t>ا! اندوه را از من بر طرف سا و در سلامت</w:t>
      </w:r>
      <w:r w:rsidR="00A36DFD">
        <w:rPr>
          <w:rtl/>
          <w:lang w:bidi="fa-IR"/>
        </w:rPr>
        <w:t xml:space="preserve">ی </w:t>
      </w:r>
      <w:r w:rsidR="000450B1">
        <w:rPr>
          <w:rtl/>
          <w:lang w:bidi="fa-IR"/>
        </w:rPr>
        <w:t>ام عجله بفرما و سخت</w:t>
      </w:r>
      <w:r w:rsidR="00A36DFD">
        <w:rPr>
          <w:rtl/>
          <w:lang w:bidi="fa-IR"/>
        </w:rPr>
        <w:t xml:space="preserve">ی </w:t>
      </w:r>
      <w:r w:rsidR="000450B1">
        <w:rPr>
          <w:rtl/>
          <w:lang w:bidi="fa-IR"/>
        </w:rPr>
        <w:t>ام را بر طرف نما</w:t>
      </w:r>
      <w:r>
        <w:rPr>
          <w:rtl/>
          <w:lang w:bidi="fa-IR"/>
        </w:rPr>
        <w:t xml:space="preserve">. </w:t>
      </w:r>
    </w:p>
    <w:p w:rsidR="000450B1" w:rsidRDefault="000450B1" w:rsidP="000450B1">
      <w:pPr>
        <w:pStyle w:val="libNormal"/>
        <w:rPr>
          <w:rtl/>
          <w:lang w:bidi="fa-IR"/>
        </w:rPr>
      </w:pPr>
      <w:r>
        <w:rPr>
          <w:rtl/>
          <w:lang w:bidi="fa-IR"/>
        </w:rPr>
        <w:t>و سع</w:t>
      </w:r>
      <w:r w:rsidR="00A36DFD">
        <w:rPr>
          <w:rtl/>
          <w:lang w:bidi="fa-IR"/>
        </w:rPr>
        <w:t xml:space="preserve">ی </w:t>
      </w:r>
      <w:r>
        <w:rPr>
          <w:rtl/>
          <w:lang w:bidi="fa-IR"/>
        </w:rPr>
        <w:t>كن ا</w:t>
      </w:r>
      <w:r w:rsidR="00A008FB">
        <w:rPr>
          <w:rtl/>
          <w:lang w:bidi="fa-IR"/>
        </w:rPr>
        <w:t>ی</w:t>
      </w:r>
      <w:r>
        <w:rPr>
          <w:rtl/>
          <w:lang w:bidi="fa-IR"/>
        </w:rPr>
        <w:t>ن كار تو با گر</w:t>
      </w:r>
      <w:r w:rsidR="00A008FB">
        <w:rPr>
          <w:rtl/>
          <w:lang w:bidi="fa-IR"/>
        </w:rPr>
        <w:t>ی</w:t>
      </w:r>
      <w:r>
        <w:rPr>
          <w:rtl/>
          <w:lang w:bidi="fa-IR"/>
        </w:rPr>
        <w:t>ه و اشك همراه باشد</w:t>
      </w:r>
      <w:r w:rsidR="00A008FB">
        <w:rPr>
          <w:lang w:bidi="fa-IR"/>
        </w:rPr>
        <w:t xml:space="preserve">. </w:t>
      </w:r>
    </w:p>
    <w:p w:rsidR="000450B1" w:rsidRDefault="000450B1" w:rsidP="00827681">
      <w:pPr>
        <w:pStyle w:val="libNormal"/>
        <w:rPr>
          <w:rtl/>
          <w:lang w:bidi="fa-IR"/>
        </w:rPr>
      </w:pPr>
      <w:r>
        <w:rPr>
          <w:rtl/>
          <w:lang w:bidi="fa-IR"/>
        </w:rPr>
        <w:t>ز</w:t>
      </w:r>
      <w:r w:rsidR="00133789" w:rsidRPr="00133789">
        <w:rPr>
          <w:rStyle w:val="libNormalChar"/>
          <w:rtl/>
        </w:rPr>
        <w:t xml:space="preserve"> - </w:t>
      </w:r>
      <w:r w:rsidR="00A36DFD" w:rsidRPr="00827681">
        <w:rPr>
          <w:rFonts w:eastAsia="KFGQPC Uthman Taha Naskh"/>
          <w:rtl/>
        </w:rPr>
        <w:t>ابو حمزه</w:t>
      </w:r>
      <w:r w:rsidR="00827681">
        <w:rPr>
          <w:rFonts w:eastAsia="KFGQPC Uthman Taha Naskh" w:hint="cs"/>
          <w:rtl/>
        </w:rPr>
        <w:t xml:space="preserve"> </w:t>
      </w:r>
      <w:r>
        <w:rPr>
          <w:rtl/>
          <w:lang w:bidi="fa-IR"/>
        </w:rPr>
        <w:t>گو</w:t>
      </w:r>
      <w:r w:rsidR="00A008FB">
        <w:rPr>
          <w:rtl/>
          <w:lang w:bidi="fa-IR"/>
        </w:rPr>
        <w:t>ی</w:t>
      </w:r>
      <w:r>
        <w:rPr>
          <w:rtl/>
          <w:lang w:bidi="fa-IR"/>
        </w:rPr>
        <w:t>د در زانو</w:t>
      </w:r>
      <w:r w:rsidR="00A008FB">
        <w:rPr>
          <w:rtl/>
          <w:lang w:bidi="fa-IR"/>
        </w:rPr>
        <w:t>ی</w:t>
      </w:r>
      <w:r>
        <w:rPr>
          <w:rtl/>
          <w:lang w:bidi="fa-IR"/>
        </w:rPr>
        <w:t>م درد</w:t>
      </w:r>
      <w:r w:rsidR="00A36DFD">
        <w:rPr>
          <w:rtl/>
          <w:lang w:bidi="fa-IR"/>
        </w:rPr>
        <w:t xml:space="preserve">ی </w:t>
      </w:r>
      <w:r>
        <w:rPr>
          <w:rtl/>
          <w:lang w:bidi="fa-IR"/>
        </w:rPr>
        <w:t xml:space="preserve">عارضم شد آن را به حضرت باقر </w:t>
      </w:r>
      <w:r w:rsidR="00FE657D" w:rsidRPr="00FE657D">
        <w:rPr>
          <w:rStyle w:val="libAlaemChar"/>
          <w:rFonts w:eastAsia="KFGQPC Uthman Taha Naskh"/>
          <w:rtl/>
        </w:rPr>
        <w:t>عليه‌السلام</w:t>
      </w:r>
      <w:r>
        <w:rPr>
          <w:rtl/>
          <w:lang w:bidi="fa-IR"/>
        </w:rPr>
        <w:t xml:space="preserve"> عرضه داشتم</w:t>
      </w:r>
      <w:r w:rsidR="00A008FB">
        <w:rPr>
          <w:rtl/>
          <w:lang w:bidi="fa-IR"/>
        </w:rPr>
        <w:t xml:space="preserve">، </w:t>
      </w:r>
      <w:r>
        <w:rPr>
          <w:rtl/>
          <w:lang w:bidi="fa-IR"/>
        </w:rPr>
        <w:t>فرمود</w:t>
      </w:r>
      <w:r w:rsidR="00A008FB">
        <w:rPr>
          <w:rtl/>
          <w:lang w:bidi="fa-IR"/>
        </w:rPr>
        <w:t xml:space="preserve">: </w:t>
      </w:r>
    </w:p>
    <w:p w:rsidR="000450B1" w:rsidRDefault="000450B1" w:rsidP="000450B1">
      <w:pPr>
        <w:pStyle w:val="libNormal"/>
        <w:rPr>
          <w:rtl/>
          <w:lang w:bidi="fa-IR"/>
        </w:rPr>
      </w:pPr>
      <w:r>
        <w:rPr>
          <w:rtl/>
          <w:lang w:bidi="fa-IR"/>
        </w:rPr>
        <w:t>707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اذا انت صلیت فقل: یا اجود من اعطی، و یا خیر من سئل و یا ارحم من استرحم، ارحم ضعفی و قله حیلتی و اعفنی من وجعی</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وقت</w:t>
      </w:r>
      <w:r w:rsidR="00A36DFD">
        <w:rPr>
          <w:rtl/>
          <w:lang w:bidi="fa-IR"/>
        </w:rPr>
        <w:t xml:space="preserve">ی </w:t>
      </w:r>
      <w:r w:rsidR="000450B1">
        <w:rPr>
          <w:rtl/>
          <w:lang w:bidi="fa-IR"/>
        </w:rPr>
        <w:t>نماز گزارد</w:t>
      </w:r>
      <w:r w:rsidR="00A36DFD">
        <w:rPr>
          <w:rtl/>
          <w:lang w:bidi="fa-IR"/>
        </w:rPr>
        <w:t xml:space="preserve">ی </w:t>
      </w:r>
      <w:r w:rsidR="000450B1">
        <w:rPr>
          <w:rtl/>
          <w:lang w:bidi="fa-IR"/>
        </w:rPr>
        <w:t>بگو</w:t>
      </w:r>
      <w:r>
        <w:rPr>
          <w:rtl/>
          <w:lang w:bidi="fa-IR"/>
        </w:rPr>
        <w:t>: ی</w:t>
      </w:r>
      <w:r w:rsidR="000450B1">
        <w:rPr>
          <w:rtl/>
          <w:lang w:bidi="fa-IR"/>
        </w:rPr>
        <w:t>ا اجود</w:t>
      </w:r>
      <w:r>
        <w:rPr>
          <w:rtl/>
          <w:lang w:bidi="fa-IR"/>
        </w:rPr>
        <w:t xml:space="preserve">... </w:t>
      </w:r>
      <w:r w:rsidR="000450B1">
        <w:rPr>
          <w:rtl/>
          <w:lang w:bidi="fa-IR"/>
        </w:rPr>
        <w:t>ا</w:t>
      </w:r>
      <w:r w:rsidR="00A36DFD">
        <w:rPr>
          <w:rtl/>
          <w:lang w:bidi="fa-IR"/>
        </w:rPr>
        <w:t xml:space="preserve">ی </w:t>
      </w:r>
      <w:r w:rsidR="000450B1">
        <w:rPr>
          <w:rtl/>
          <w:lang w:bidi="fa-IR"/>
        </w:rPr>
        <w:t>بخشنده تر</w:t>
      </w:r>
      <w:r>
        <w:rPr>
          <w:rtl/>
          <w:lang w:bidi="fa-IR"/>
        </w:rPr>
        <w:t>ی</w:t>
      </w:r>
      <w:r w:rsidR="000450B1">
        <w:rPr>
          <w:rtl/>
          <w:lang w:bidi="fa-IR"/>
        </w:rPr>
        <w:t>ن عطا كننده</w:t>
      </w:r>
      <w:r w:rsidR="00B66AD2">
        <w:rPr>
          <w:rtl/>
          <w:lang w:bidi="fa-IR"/>
        </w:rPr>
        <w:t>!</w:t>
      </w:r>
      <w:r w:rsidR="000450B1">
        <w:rPr>
          <w:rtl/>
          <w:lang w:bidi="fa-IR"/>
        </w:rPr>
        <w:t xml:space="preserve"> ا</w:t>
      </w:r>
      <w:r w:rsidR="00A36DFD">
        <w:rPr>
          <w:rtl/>
          <w:lang w:bidi="fa-IR"/>
        </w:rPr>
        <w:t xml:space="preserve">ی </w:t>
      </w:r>
      <w:r w:rsidR="000450B1">
        <w:rPr>
          <w:rtl/>
          <w:lang w:bidi="fa-IR"/>
        </w:rPr>
        <w:t>بهتر</w:t>
      </w:r>
      <w:r>
        <w:rPr>
          <w:rtl/>
          <w:lang w:bidi="fa-IR"/>
        </w:rPr>
        <w:t>ی</w:t>
      </w:r>
      <w:r w:rsidR="000450B1">
        <w:rPr>
          <w:rtl/>
          <w:lang w:bidi="fa-IR"/>
        </w:rPr>
        <w:t>ن درخواست شونده</w:t>
      </w:r>
      <w:r w:rsidR="00B66AD2">
        <w:rPr>
          <w:rtl/>
          <w:lang w:bidi="fa-IR"/>
        </w:rPr>
        <w:t>!</w:t>
      </w:r>
      <w:r w:rsidR="000450B1">
        <w:rPr>
          <w:rtl/>
          <w:lang w:bidi="fa-IR"/>
        </w:rPr>
        <w:t xml:space="preserve"> و ا</w:t>
      </w:r>
      <w:r w:rsidR="00A36DFD">
        <w:rPr>
          <w:rtl/>
          <w:lang w:bidi="fa-IR"/>
        </w:rPr>
        <w:t xml:space="preserve">ی </w:t>
      </w:r>
      <w:r w:rsidR="000450B1">
        <w:rPr>
          <w:rtl/>
          <w:lang w:bidi="fa-IR"/>
        </w:rPr>
        <w:t>رح</w:t>
      </w:r>
      <w:r>
        <w:rPr>
          <w:rtl/>
          <w:lang w:bidi="fa-IR"/>
        </w:rPr>
        <w:t>ی</w:t>
      </w:r>
      <w:r w:rsidR="000450B1">
        <w:rPr>
          <w:rtl/>
          <w:lang w:bidi="fa-IR"/>
        </w:rPr>
        <w:t>م تر</w:t>
      </w:r>
      <w:r>
        <w:rPr>
          <w:rtl/>
          <w:lang w:bidi="fa-IR"/>
        </w:rPr>
        <w:t>ی</w:t>
      </w:r>
      <w:r w:rsidR="000450B1">
        <w:rPr>
          <w:rtl/>
          <w:lang w:bidi="fa-IR"/>
        </w:rPr>
        <w:t>ن كس</w:t>
      </w:r>
      <w:r w:rsidR="00A36DFD">
        <w:rPr>
          <w:rtl/>
          <w:lang w:bidi="fa-IR"/>
        </w:rPr>
        <w:t xml:space="preserve">ی </w:t>
      </w:r>
      <w:r w:rsidR="000450B1">
        <w:rPr>
          <w:rtl/>
          <w:lang w:bidi="fa-IR"/>
        </w:rPr>
        <w:t>كه از او طلب رحمت م</w:t>
      </w:r>
      <w:r w:rsidR="00A36DFD">
        <w:rPr>
          <w:rtl/>
          <w:lang w:bidi="fa-IR"/>
        </w:rPr>
        <w:t xml:space="preserve">ی </w:t>
      </w:r>
      <w:r w:rsidR="000450B1">
        <w:rPr>
          <w:rtl/>
          <w:lang w:bidi="fa-IR"/>
        </w:rPr>
        <w:t>شود! بر ضعف و ب</w:t>
      </w:r>
      <w:r>
        <w:rPr>
          <w:rtl/>
          <w:lang w:bidi="fa-IR"/>
        </w:rPr>
        <w:t>ی</w:t>
      </w:r>
      <w:r w:rsidR="000450B1">
        <w:rPr>
          <w:rtl/>
          <w:lang w:bidi="fa-IR"/>
        </w:rPr>
        <w:t>چارگ</w:t>
      </w:r>
      <w:r w:rsidR="00A36DFD">
        <w:rPr>
          <w:rtl/>
          <w:lang w:bidi="fa-IR"/>
        </w:rPr>
        <w:t xml:space="preserve">ی </w:t>
      </w:r>
      <w:r w:rsidR="000450B1">
        <w:rPr>
          <w:rtl/>
          <w:lang w:bidi="fa-IR"/>
        </w:rPr>
        <w:t>من رحم كن و مرا از دردم معاف فرما</w:t>
      </w:r>
      <w:r>
        <w:rPr>
          <w:lang w:bidi="fa-IR"/>
        </w:rPr>
        <w:t xml:space="preserve">. </w:t>
      </w:r>
    </w:p>
    <w:p w:rsidR="000450B1" w:rsidRDefault="000450B1" w:rsidP="000450B1">
      <w:pPr>
        <w:pStyle w:val="libNormal"/>
        <w:rPr>
          <w:rtl/>
          <w:lang w:bidi="fa-IR"/>
        </w:rPr>
      </w:pPr>
      <w:r>
        <w:rPr>
          <w:rtl/>
          <w:lang w:bidi="fa-IR"/>
        </w:rPr>
        <w:t>ابو حمزهگو</w:t>
      </w:r>
      <w:r w:rsidR="00A008FB">
        <w:rPr>
          <w:rtl/>
          <w:lang w:bidi="fa-IR"/>
        </w:rPr>
        <w:t>ی</w:t>
      </w:r>
      <w:r>
        <w:rPr>
          <w:rtl/>
          <w:lang w:bidi="fa-IR"/>
        </w:rPr>
        <w:t>د</w:t>
      </w:r>
      <w:r w:rsidR="00A008FB">
        <w:rPr>
          <w:rtl/>
          <w:lang w:bidi="fa-IR"/>
        </w:rPr>
        <w:t xml:space="preserve">: </w:t>
      </w:r>
      <w:r>
        <w:rPr>
          <w:rtl/>
          <w:lang w:bidi="fa-IR"/>
        </w:rPr>
        <w:t>ا</w:t>
      </w:r>
      <w:r w:rsidR="00A008FB">
        <w:rPr>
          <w:rtl/>
          <w:lang w:bidi="fa-IR"/>
        </w:rPr>
        <w:t>ی</w:t>
      </w:r>
      <w:r>
        <w:rPr>
          <w:rtl/>
          <w:lang w:bidi="fa-IR"/>
        </w:rPr>
        <w:t>ن را گفتم و عاف</w:t>
      </w:r>
      <w:r w:rsidR="00A008FB">
        <w:rPr>
          <w:rtl/>
          <w:lang w:bidi="fa-IR"/>
        </w:rPr>
        <w:t>ی</w:t>
      </w:r>
      <w:r>
        <w:rPr>
          <w:rtl/>
          <w:lang w:bidi="fa-IR"/>
        </w:rPr>
        <w:t xml:space="preserve">ت </w:t>
      </w:r>
      <w:r w:rsidR="00A008FB">
        <w:rPr>
          <w:rtl/>
          <w:lang w:bidi="fa-IR"/>
        </w:rPr>
        <w:t>ی</w:t>
      </w:r>
      <w:r>
        <w:rPr>
          <w:rtl/>
          <w:lang w:bidi="fa-IR"/>
        </w:rPr>
        <w:t>افتم</w:t>
      </w:r>
      <w:r w:rsidR="00A008FB">
        <w:rPr>
          <w:rtl/>
          <w:lang w:bidi="fa-IR"/>
        </w:rPr>
        <w:t xml:space="preserve">. </w:t>
      </w:r>
    </w:p>
    <w:p w:rsidR="000450B1" w:rsidRDefault="000450B1" w:rsidP="000450B1">
      <w:pPr>
        <w:pStyle w:val="libNormal"/>
        <w:rPr>
          <w:rtl/>
          <w:lang w:bidi="fa-IR"/>
        </w:rPr>
      </w:pPr>
      <w:r>
        <w:rPr>
          <w:rtl/>
          <w:lang w:bidi="fa-IR"/>
        </w:rPr>
        <w:t>ح</w:t>
      </w:r>
      <w:r w:rsidR="00133789" w:rsidRPr="00133789">
        <w:rPr>
          <w:rStyle w:val="libNormalChar"/>
          <w:rtl/>
        </w:rPr>
        <w:t xml:space="preserve"> - </w:t>
      </w:r>
      <w:r>
        <w:rPr>
          <w:rtl/>
          <w:lang w:bidi="fa-IR"/>
        </w:rPr>
        <w:t xml:space="preserve">امام باقر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Pr="0027442C" w:rsidRDefault="000450B1" w:rsidP="0027442C">
      <w:pPr>
        <w:pStyle w:val="libNormal"/>
        <w:rPr>
          <w:rtl/>
        </w:rPr>
      </w:pPr>
      <w:r w:rsidRPr="0027442C">
        <w:rPr>
          <w:rtl/>
        </w:rPr>
        <w:t>708</w:t>
      </w:r>
      <w:r w:rsidR="00133789" w:rsidRPr="0027442C">
        <w:rPr>
          <w:rtl/>
        </w:rPr>
        <w:t xml:space="preserve"> - </w:t>
      </w:r>
      <w:r w:rsidR="00F52787" w:rsidRPr="00F52787">
        <w:rPr>
          <w:rStyle w:val="libAlaemChar"/>
          <w:rFonts w:eastAsia="KFGQPC Uthman Taha Naskh"/>
          <w:rtl/>
        </w:rPr>
        <w:t>(</w:t>
      </w:r>
      <w:r w:rsidR="00F52787" w:rsidRPr="00F52787">
        <w:rPr>
          <w:rStyle w:val="libHadithChar"/>
          <w:rtl/>
        </w:rPr>
        <w:t xml:space="preserve">مرض علی </w:t>
      </w:r>
      <w:r w:rsidR="00FE657D" w:rsidRPr="00FE657D">
        <w:rPr>
          <w:rStyle w:val="libAlaemChar"/>
          <w:rFonts w:eastAsia="KFGQPC Uthman Taha Naskh"/>
          <w:rtl/>
        </w:rPr>
        <w:t>عليه‌السلام</w:t>
      </w:r>
      <w:r w:rsidR="00F52787" w:rsidRPr="00F52787">
        <w:rPr>
          <w:rStyle w:val="libHadithChar"/>
          <w:rtl/>
        </w:rPr>
        <w:t xml:space="preserve"> فاتاه رسول الله</w:t>
      </w:r>
      <w:r w:rsidR="00F52787" w:rsidRPr="00F52787">
        <w:rPr>
          <w:rStyle w:val="libHadithChar"/>
          <w:rFonts w:hint="cs"/>
          <w:rtl/>
        </w:rPr>
        <w:t xml:space="preserve"> </w:t>
      </w:r>
      <w:r w:rsidR="005E5D8E" w:rsidRPr="005E5D8E">
        <w:rPr>
          <w:rStyle w:val="libAlaemChar"/>
          <w:rFonts w:eastAsia="KFGQPC Uthman Taha Naskh"/>
          <w:rtl/>
        </w:rPr>
        <w:t>صلى‌الله‌عليه‌وآله‌وسلم</w:t>
      </w:r>
      <w:r w:rsidR="00F52787" w:rsidRPr="00F52787">
        <w:rPr>
          <w:rStyle w:val="libHadithChar"/>
          <w:rFonts w:hint="cs"/>
          <w:rtl/>
        </w:rPr>
        <w:t xml:space="preserve"> </w:t>
      </w:r>
      <w:r w:rsidR="00F52787" w:rsidRPr="00F52787">
        <w:rPr>
          <w:rStyle w:val="libHadithChar"/>
          <w:rtl/>
        </w:rPr>
        <w:t>فقال له: قل: اللهم این سالك تعجیل عافیتك، او صبرا علی بلیتك، او خروجا الی رحمتك</w:t>
      </w:r>
      <w:r w:rsidR="00F52787" w:rsidRPr="00F52787">
        <w:rPr>
          <w:rStyle w:val="libHadithChar"/>
          <w:rFonts w:hint="cs"/>
          <w:rtl/>
        </w:rPr>
        <w:t>.</w:t>
      </w:r>
      <w:r w:rsidR="00F52787" w:rsidRPr="00F52787">
        <w:rPr>
          <w:rStyle w:val="libAlaemChar"/>
          <w:rFonts w:eastAsia="KFGQPC Uthman Taha Naskh"/>
          <w:rtl/>
        </w:rPr>
        <w:t>)</w:t>
      </w:r>
      <w:r w:rsidR="00A008FB" w:rsidRPr="0027442C">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عل</w:t>
      </w:r>
      <w:r w:rsidR="00A36DFD">
        <w:rPr>
          <w:rtl/>
          <w:lang w:bidi="fa-IR"/>
        </w:rPr>
        <w:t xml:space="preserve">ی </w:t>
      </w:r>
      <w:r w:rsidR="00FE657D" w:rsidRPr="00FE657D">
        <w:rPr>
          <w:rStyle w:val="libAlaemChar"/>
          <w:rFonts w:eastAsia="KFGQPC Uthman Taha Naskh"/>
          <w:rtl/>
        </w:rPr>
        <w:t>عليه‌السلام</w:t>
      </w:r>
      <w:r w:rsidR="000450B1">
        <w:rPr>
          <w:rtl/>
          <w:lang w:bidi="fa-IR"/>
        </w:rPr>
        <w:t xml:space="preserve"> مر</w:t>
      </w:r>
      <w:r>
        <w:rPr>
          <w:rtl/>
          <w:lang w:bidi="fa-IR"/>
        </w:rPr>
        <w:t>ی</w:t>
      </w:r>
      <w:r w:rsidR="000450B1">
        <w:rPr>
          <w:rtl/>
          <w:lang w:bidi="fa-IR"/>
        </w:rPr>
        <w:t>ض شد</w:t>
      </w:r>
      <w:r>
        <w:rPr>
          <w:rtl/>
          <w:lang w:bidi="fa-IR"/>
        </w:rPr>
        <w:t xml:space="preserve">، </w:t>
      </w:r>
      <w:r w:rsidR="000450B1">
        <w:rPr>
          <w:rtl/>
          <w:lang w:bidi="fa-IR"/>
        </w:rPr>
        <w:t>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0450B1">
        <w:rPr>
          <w:rtl/>
          <w:lang w:bidi="fa-IR"/>
        </w:rPr>
        <w:t xml:space="preserve"> نزدش آمده فرمود بگو</w:t>
      </w:r>
      <w:r>
        <w:rPr>
          <w:rtl/>
          <w:lang w:bidi="fa-IR"/>
        </w:rPr>
        <w:t xml:space="preserve">: </w:t>
      </w:r>
      <w:r w:rsidR="000450B1">
        <w:rPr>
          <w:rtl/>
          <w:lang w:bidi="fa-IR"/>
        </w:rPr>
        <w:t xml:space="preserve">بارالها! </w:t>
      </w:r>
      <w:r>
        <w:rPr>
          <w:rtl/>
          <w:lang w:bidi="fa-IR"/>
        </w:rPr>
        <w:t>ی</w:t>
      </w:r>
      <w:r w:rsidR="000450B1">
        <w:rPr>
          <w:rtl/>
          <w:lang w:bidi="fa-IR"/>
        </w:rPr>
        <w:t>ا عاف</w:t>
      </w:r>
      <w:r>
        <w:rPr>
          <w:rtl/>
          <w:lang w:bidi="fa-IR"/>
        </w:rPr>
        <w:t>ی</w:t>
      </w:r>
      <w:r w:rsidR="000450B1">
        <w:rPr>
          <w:rtl/>
          <w:lang w:bidi="fa-IR"/>
        </w:rPr>
        <w:t>تت را تسر</w:t>
      </w:r>
      <w:r>
        <w:rPr>
          <w:rtl/>
          <w:lang w:bidi="fa-IR"/>
        </w:rPr>
        <w:t>ی</w:t>
      </w:r>
      <w:r w:rsidR="000450B1">
        <w:rPr>
          <w:rtl/>
          <w:lang w:bidi="fa-IR"/>
        </w:rPr>
        <w:t>ع گردان</w:t>
      </w:r>
      <w:r>
        <w:rPr>
          <w:rtl/>
          <w:lang w:bidi="fa-IR"/>
        </w:rPr>
        <w:t>، ی</w:t>
      </w:r>
      <w:r w:rsidR="000450B1">
        <w:rPr>
          <w:rtl/>
          <w:lang w:bidi="fa-IR"/>
        </w:rPr>
        <w:t>ا به من صبر در بلا</w:t>
      </w:r>
      <w:r>
        <w:rPr>
          <w:rtl/>
          <w:lang w:bidi="fa-IR"/>
        </w:rPr>
        <w:t>ی</w:t>
      </w:r>
      <w:r w:rsidR="000450B1">
        <w:rPr>
          <w:rtl/>
          <w:lang w:bidi="fa-IR"/>
        </w:rPr>
        <w:t>ت را عنا</w:t>
      </w:r>
      <w:r>
        <w:rPr>
          <w:rtl/>
          <w:lang w:bidi="fa-IR"/>
        </w:rPr>
        <w:t>ی</w:t>
      </w:r>
      <w:r w:rsidR="000450B1">
        <w:rPr>
          <w:rtl/>
          <w:lang w:bidi="fa-IR"/>
        </w:rPr>
        <w:t xml:space="preserve">ت كن و </w:t>
      </w:r>
      <w:r>
        <w:rPr>
          <w:rtl/>
          <w:lang w:bidi="fa-IR"/>
        </w:rPr>
        <w:t>ی</w:t>
      </w:r>
      <w:r w:rsidR="000450B1">
        <w:rPr>
          <w:rtl/>
          <w:lang w:bidi="fa-IR"/>
        </w:rPr>
        <w:t>ا روح مرا به سو</w:t>
      </w:r>
      <w:r w:rsidR="00A36DFD">
        <w:rPr>
          <w:rtl/>
          <w:lang w:bidi="fa-IR"/>
        </w:rPr>
        <w:t xml:space="preserve">ی </w:t>
      </w:r>
      <w:r w:rsidR="000450B1">
        <w:rPr>
          <w:rtl/>
          <w:lang w:bidi="fa-IR"/>
        </w:rPr>
        <w:t>جوار رحمتت خارج فرما</w:t>
      </w:r>
      <w:r>
        <w:rPr>
          <w:lang w:bidi="fa-IR"/>
        </w:rPr>
        <w:t xml:space="preserve">. </w:t>
      </w:r>
    </w:p>
    <w:p w:rsidR="000450B1" w:rsidRDefault="000450B1" w:rsidP="0027442C">
      <w:pPr>
        <w:pStyle w:val="libNormal"/>
        <w:rPr>
          <w:rtl/>
          <w:lang w:bidi="fa-IR"/>
        </w:rPr>
      </w:pPr>
      <w:r>
        <w:rPr>
          <w:rtl/>
          <w:lang w:bidi="fa-IR"/>
        </w:rPr>
        <w:t>ط</w:t>
      </w:r>
      <w:r w:rsidR="00133789" w:rsidRPr="00133789">
        <w:rPr>
          <w:rStyle w:val="libNormalChar"/>
          <w:rtl/>
        </w:rPr>
        <w:t xml:space="preserve"> - </w:t>
      </w:r>
      <w:r w:rsidR="00A36DFD" w:rsidRPr="0027442C">
        <w:rPr>
          <w:rFonts w:eastAsia="KFGQPC Uthman Taha Naskh"/>
          <w:rtl/>
        </w:rPr>
        <w:t>ابراهیم بن عبد الحمید</w:t>
      </w:r>
      <w:r w:rsidRPr="0027442C">
        <w:rPr>
          <w:rtl/>
        </w:rPr>
        <w:t xml:space="preserve"> از</w:t>
      </w:r>
      <w:r>
        <w:rPr>
          <w:rtl/>
          <w:lang w:bidi="fa-IR"/>
        </w:rPr>
        <w:t xml:space="preserve"> مرد</w:t>
      </w:r>
      <w:r w:rsidR="00A36DFD">
        <w:rPr>
          <w:rtl/>
          <w:lang w:bidi="fa-IR"/>
        </w:rPr>
        <w:t xml:space="preserve">ی </w:t>
      </w:r>
      <w:r>
        <w:rPr>
          <w:rtl/>
          <w:lang w:bidi="fa-IR"/>
        </w:rPr>
        <w:t>نقل كرده است كه گفت</w:t>
      </w:r>
      <w:r w:rsidR="00A008FB">
        <w:rPr>
          <w:rtl/>
          <w:lang w:bidi="fa-IR"/>
        </w:rPr>
        <w:t xml:space="preserve">: </w:t>
      </w:r>
      <w:r>
        <w:rPr>
          <w:rtl/>
          <w:lang w:bidi="fa-IR"/>
        </w:rPr>
        <w:t xml:space="preserve">به حضرت صادق </w:t>
      </w:r>
      <w:r w:rsidR="00FE657D" w:rsidRPr="00FE657D">
        <w:rPr>
          <w:rStyle w:val="libAlaemChar"/>
          <w:rFonts w:eastAsia="KFGQPC Uthman Taha Naskh"/>
          <w:rtl/>
        </w:rPr>
        <w:t>عليه‌السلام</w:t>
      </w:r>
      <w:r>
        <w:rPr>
          <w:rtl/>
          <w:lang w:bidi="fa-IR"/>
        </w:rPr>
        <w:t xml:space="preserve"> وارد شدم و از درد</w:t>
      </w:r>
      <w:r w:rsidR="00A36DFD">
        <w:rPr>
          <w:rtl/>
          <w:lang w:bidi="fa-IR"/>
        </w:rPr>
        <w:t xml:space="preserve">ی </w:t>
      </w:r>
      <w:r>
        <w:rPr>
          <w:rtl/>
          <w:lang w:bidi="fa-IR"/>
        </w:rPr>
        <w:t>كه داشتم به حضرت شكا</w:t>
      </w:r>
      <w:r w:rsidR="00A008FB">
        <w:rPr>
          <w:rtl/>
          <w:lang w:bidi="fa-IR"/>
        </w:rPr>
        <w:t>ی</w:t>
      </w:r>
      <w:r>
        <w:rPr>
          <w:rtl/>
          <w:lang w:bidi="fa-IR"/>
        </w:rPr>
        <w:t>ت بردم</w:t>
      </w:r>
      <w:r w:rsidR="00A008FB">
        <w:rPr>
          <w:rtl/>
          <w:lang w:bidi="fa-IR"/>
        </w:rPr>
        <w:t xml:space="preserve">، </w:t>
      </w:r>
      <w:r>
        <w:rPr>
          <w:rtl/>
          <w:lang w:bidi="fa-IR"/>
        </w:rPr>
        <w:t>فرمود</w:t>
      </w:r>
      <w:r w:rsidR="00A008FB">
        <w:rPr>
          <w:rtl/>
          <w:lang w:bidi="fa-IR"/>
        </w:rPr>
        <w:t xml:space="preserve">: </w:t>
      </w:r>
    </w:p>
    <w:p w:rsidR="000450B1" w:rsidRDefault="000450B1" w:rsidP="000450B1">
      <w:pPr>
        <w:pStyle w:val="libNormal"/>
        <w:rPr>
          <w:rtl/>
          <w:lang w:bidi="fa-IR"/>
        </w:rPr>
      </w:pPr>
      <w:r>
        <w:rPr>
          <w:rtl/>
          <w:lang w:bidi="fa-IR"/>
        </w:rPr>
        <w:t>709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قل: بسم الله، ثم امسح یدك علیه ثم قل: اعوذ بعزه الله، و اعوذ بقدره الله، و اعوذ برحمه الله، و اعوذ بجلال الله، و اعوذ بعظمه الله، واعوذ بجمع الله، و اعوذ برسول الله، و اعوذ باسماء الله، من شر ما احذر و من شر ما اخاف علی نفسسی، تقولها سبع مرات</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بگو بسم الله</w:t>
      </w:r>
      <w:r>
        <w:rPr>
          <w:rtl/>
          <w:lang w:bidi="fa-IR"/>
        </w:rPr>
        <w:t xml:space="preserve">، </w:t>
      </w:r>
      <w:r w:rsidR="000450B1">
        <w:rPr>
          <w:rtl/>
          <w:lang w:bidi="fa-IR"/>
        </w:rPr>
        <w:t>آنگاه دست را بر آن بكش و سپس هفت مرتبه بگو</w:t>
      </w:r>
      <w:r>
        <w:rPr>
          <w:rtl/>
          <w:lang w:bidi="fa-IR"/>
        </w:rPr>
        <w:t xml:space="preserve">: </w:t>
      </w:r>
      <w:r w:rsidR="000450B1">
        <w:rPr>
          <w:rtl/>
          <w:lang w:bidi="fa-IR"/>
        </w:rPr>
        <w:t>اعوذ پناه م</w:t>
      </w:r>
      <w:r w:rsidR="00A36DFD">
        <w:rPr>
          <w:rtl/>
          <w:lang w:bidi="fa-IR"/>
        </w:rPr>
        <w:t xml:space="preserve">ی </w:t>
      </w:r>
      <w:r w:rsidR="000450B1">
        <w:rPr>
          <w:rtl/>
          <w:lang w:bidi="fa-IR"/>
        </w:rPr>
        <w:t>برم به عزت خدا! پناه م</w:t>
      </w:r>
      <w:r w:rsidR="00A36DFD">
        <w:rPr>
          <w:rtl/>
          <w:lang w:bidi="fa-IR"/>
        </w:rPr>
        <w:t xml:space="preserve">ی </w:t>
      </w:r>
      <w:r w:rsidR="000450B1">
        <w:rPr>
          <w:rtl/>
          <w:lang w:bidi="fa-IR"/>
        </w:rPr>
        <w:t>برم به قدرت خدا! پناه م</w:t>
      </w:r>
      <w:r w:rsidR="00A36DFD">
        <w:rPr>
          <w:rtl/>
          <w:lang w:bidi="fa-IR"/>
        </w:rPr>
        <w:t xml:space="preserve">ی </w:t>
      </w:r>
      <w:r w:rsidR="000450B1">
        <w:rPr>
          <w:rtl/>
          <w:lang w:bidi="fa-IR"/>
        </w:rPr>
        <w:t>برم به رحمت خدا! پناه م</w:t>
      </w:r>
      <w:r w:rsidR="00A36DFD">
        <w:rPr>
          <w:rtl/>
          <w:lang w:bidi="fa-IR"/>
        </w:rPr>
        <w:t xml:space="preserve">ی </w:t>
      </w:r>
      <w:r w:rsidR="000450B1">
        <w:rPr>
          <w:rtl/>
          <w:lang w:bidi="fa-IR"/>
        </w:rPr>
        <w:t>برم به جلال خدا! پناه م</w:t>
      </w:r>
      <w:r w:rsidR="00A36DFD">
        <w:rPr>
          <w:rtl/>
          <w:lang w:bidi="fa-IR"/>
        </w:rPr>
        <w:t xml:space="preserve">ی </w:t>
      </w:r>
      <w:r w:rsidR="000450B1">
        <w:rPr>
          <w:rtl/>
          <w:lang w:bidi="fa-IR"/>
        </w:rPr>
        <w:t>برم به عظمت خدا! پناه م</w:t>
      </w:r>
      <w:r w:rsidR="00A36DFD">
        <w:rPr>
          <w:rtl/>
          <w:lang w:bidi="fa-IR"/>
        </w:rPr>
        <w:t xml:space="preserve">ی </w:t>
      </w:r>
      <w:r w:rsidR="000450B1">
        <w:rPr>
          <w:rtl/>
          <w:lang w:bidi="fa-IR"/>
        </w:rPr>
        <w:t>برم به جمع خدا! پناه م</w:t>
      </w:r>
      <w:r w:rsidR="00A36DFD">
        <w:rPr>
          <w:rtl/>
          <w:lang w:bidi="fa-IR"/>
        </w:rPr>
        <w:t xml:space="preserve">ی </w:t>
      </w:r>
      <w:r w:rsidR="000450B1">
        <w:rPr>
          <w:rtl/>
          <w:lang w:bidi="fa-IR"/>
        </w:rPr>
        <w:t>برم به رسول خدا! و پناه م</w:t>
      </w:r>
      <w:r w:rsidR="00A36DFD">
        <w:rPr>
          <w:rtl/>
          <w:lang w:bidi="fa-IR"/>
        </w:rPr>
        <w:t xml:space="preserve">ی </w:t>
      </w:r>
      <w:r w:rsidR="000450B1">
        <w:rPr>
          <w:rtl/>
          <w:lang w:bidi="fa-IR"/>
        </w:rPr>
        <w:t>برم به اسمها</w:t>
      </w:r>
      <w:r w:rsidR="00A36DFD">
        <w:rPr>
          <w:rtl/>
          <w:lang w:bidi="fa-IR"/>
        </w:rPr>
        <w:t xml:space="preserve">ی </w:t>
      </w:r>
      <w:r w:rsidR="000450B1">
        <w:rPr>
          <w:rtl/>
          <w:lang w:bidi="fa-IR"/>
        </w:rPr>
        <w:t>خدا از شر هر چه از آن حذر دارم و از شر هر چه كه از آن بر خود ب</w:t>
      </w:r>
      <w:r>
        <w:rPr>
          <w:rtl/>
          <w:lang w:bidi="fa-IR"/>
        </w:rPr>
        <w:t>ی</w:t>
      </w:r>
      <w:r w:rsidR="000450B1">
        <w:rPr>
          <w:rtl/>
          <w:lang w:bidi="fa-IR"/>
        </w:rPr>
        <w:t>مناكم</w:t>
      </w:r>
      <w:r w:rsidR="00B66AD2">
        <w:rPr>
          <w:rtl/>
          <w:lang w:bidi="fa-IR"/>
        </w:rPr>
        <w:t>!</w:t>
      </w:r>
      <w:r>
        <w:rPr>
          <w:lang w:bidi="fa-IR"/>
        </w:rPr>
        <w:t xml:space="preserve">. </w:t>
      </w:r>
    </w:p>
    <w:p w:rsidR="000450B1" w:rsidRDefault="000450B1" w:rsidP="000450B1">
      <w:pPr>
        <w:pStyle w:val="libNormal"/>
        <w:rPr>
          <w:rtl/>
          <w:lang w:bidi="fa-IR"/>
        </w:rPr>
      </w:pPr>
      <w:r>
        <w:rPr>
          <w:rtl/>
          <w:lang w:bidi="fa-IR"/>
        </w:rPr>
        <w:t>آن مرد گو</w:t>
      </w:r>
      <w:r w:rsidR="00A008FB">
        <w:rPr>
          <w:rtl/>
          <w:lang w:bidi="fa-IR"/>
        </w:rPr>
        <w:t>ی</w:t>
      </w:r>
      <w:r>
        <w:rPr>
          <w:rtl/>
          <w:lang w:bidi="fa-IR"/>
        </w:rPr>
        <w:t>د</w:t>
      </w:r>
      <w:r w:rsidR="00A008FB">
        <w:rPr>
          <w:rtl/>
          <w:lang w:bidi="fa-IR"/>
        </w:rPr>
        <w:t xml:space="preserve">: </w:t>
      </w:r>
      <w:r>
        <w:rPr>
          <w:rtl/>
          <w:lang w:bidi="fa-IR"/>
        </w:rPr>
        <w:t>ا</w:t>
      </w:r>
      <w:r w:rsidR="00A008FB">
        <w:rPr>
          <w:rtl/>
          <w:lang w:bidi="fa-IR"/>
        </w:rPr>
        <w:t>ی</w:t>
      </w:r>
      <w:r>
        <w:rPr>
          <w:rtl/>
          <w:lang w:bidi="fa-IR"/>
        </w:rPr>
        <w:t>ن كار را كردم و درد از من رخت بربست</w:t>
      </w:r>
      <w:r w:rsidR="00A008FB">
        <w:rPr>
          <w:rtl/>
          <w:lang w:bidi="fa-IR"/>
        </w:rPr>
        <w:t xml:space="preserve">. </w:t>
      </w:r>
    </w:p>
    <w:p w:rsidR="000450B1" w:rsidRDefault="00A36DFD" w:rsidP="0027442C">
      <w:pPr>
        <w:pStyle w:val="libNormal"/>
        <w:rPr>
          <w:rtl/>
          <w:lang w:bidi="fa-IR"/>
        </w:rPr>
      </w:pPr>
      <w:r>
        <w:rPr>
          <w:rtl/>
          <w:lang w:bidi="fa-IR"/>
        </w:rPr>
        <w:t>ی</w:t>
      </w:r>
      <w:r w:rsidR="00133789" w:rsidRPr="00133789">
        <w:rPr>
          <w:rStyle w:val="libNormalChar"/>
          <w:rtl/>
        </w:rPr>
        <w:t xml:space="preserve"> - </w:t>
      </w:r>
      <w:r w:rsidRPr="0027442C">
        <w:rPr>
          <w:rFonts w:eastAsia="KFGQPC Uthman Taha Naskh"/>
          <w:rtl/>
        </w:rPr>
        <w:t>ابراهیم بن اسرائیل</w:t>
      </w:r>
      <w:r w:rsidR="0027442C">
        <w:rPr>
          <w:rFonts w:eastAsia="KFGQPC Uthman Taha Naskh" w:hint="cs"/>
          <w:rtl/>
        </w:rPr>
        <w:t xml:space="preserve"> </w:t>
      </w:r>
      <w:r w:rsidR="000450B1" w:rsidRPr="0027442C">
        <w:rPr>
          <w:rtl/>
        </w:rPr>
        <w:t xml:space="preserve">از حضرت </w:t>
      </w:r>
      <w:r w:rsidR="000450B1">
        <w:rPr>
          <w:rtl/>
          <w:lang w:bidi="fa-IR"/>
        </w:rPr>
        <w:t xml:space="preserve">رضا </w:t>
      </w:r>
      <w:r w:rsidR="00FE657D" w:rsidRPr="00FE657D">
        <w:rPr>
          <w:rStyle w:val="libAlaemChar"/>
          <w:rFonts w:eastAsia="KFGQPC Uthman Taha Naskh"/>
          <w:rtl/>
        </w:rPr>
        <w:t>عليه‌السلام</w:t>
      </w:r>
      <w:r w:rsidR="000450B1">
        <w:rPr>
          <w:rtl/>
          <w:lang w:bidi="fa-IR"/>
        </w:rPr>
        <w:t xml:space="preserve"> نقل كرده است كه فرمود</w:t>
      </w:r>
      <w:r w:rsidR="00A008FB">
        <w:rPr>
          <w:rtl/>
          <w:lang w:bidi="fa-IR"/>
        </w:rPr>
        <w:t xml:space="preserve">: </w:t>
      </w:r>
    </w:p>
    <w:p w:rsidR="000450B1" w:rsidRDefault="000450B1" w:rsidP="000450B1">
      <w:pPr>
        <w:pStyle w:val="libNormal"/>
        <w:rPr>
          <w:rtl/>
          <w:lang w:bidi="fa-IR"/>
        </w:rPr>
      </w:pPr>
      <w:r>
        <w:rPr>
          <w:rtl/>
          <w:lang w:bidi="fa-IR"/>
        </w:rPr>
        <w:t>710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خرج بجاریه لنا خنازیر فی عنقها فاتانی ات فقال لی: یا علی، قل لها فلتقل: یا رووف، یا رحیم، یا رب، یا سیدی، قال: فقالته فاذهب الله عنها. قال: و قال: هذا الدعاء الذی دعا به جعفر بن سلیمان</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در گردن كن</w:t>
      </w:r>
      <w:r>
        <w:rPr>
          <w:rtl/>
          <w:lang w:bidi="fa-IR"/>
        </w:rPr>
        <w:t>ی</w:t>
      </w:r>
      <w:r w:rsidR="000450B1">
        <w:rPr>
          <w:rtl/>
          <w:lang w:bidi="fa-IR"/>
        </w:rPr>
        <w:t>ز</w:t>
      </w:r>
      <w:r w:rsidR="00A36DFD">
        <w:rPr>
          <w:rtl/>
          <w:lang w:bidi="fa-IR"/>
        </w:rPr>
        <w:t xml:space="preserve">ی </w:t>
      </w:r>
      <w:r w:rsidR="000450B1">
        <w:rPr>
          <w:rtl/>
          <w:lang w:bidi="fa-IR"/>
        </w:rPr>
        <w:t>از كن</w:t>
      </w:r>
      <w:r>
        <w:rPr>
          <w:rtl/>
          <w:lang w:bidi="fa-IR"/>
        </w:rPr>
        <w:t>ی</w:t>
      </w:r>
      <w:r w:rsidR="000450B1">
        <w:rPr>
          <w:rtl/>
          <w:lang w:bidi="fa-IR"/>
        </w:rPr>
        <w:t>زان ما غده ها</w:t>
      </w:r>
      <w:r>
        <w:rPr>
          <w:rtl/>
          <w:lang w:bidi="fa-IR"/>
        </w:rPr>
        <w:t>ی</w:t>
      </w:r>
      <w:r w:rsidR="00A36DFD">
        <w:rPr>
          <w:rtl/>
          <w:lang w:bidi="fa-IR"/>
        </w:rPr>
        <w:t xml:space="preserve">ی </w:t>
      </w:r>
      <w:r w:rsidR="000450B1">
        <w:rPr>
          <w:rtl/>
          <w:lang w:bidi="fa-IR"/>
        </w:rPr>
        <w:t>پد</w:t>
      </w:r>
      <w:r>
        <w:rPr>
          <w:rtl/>
          <w:lang w:bidi="fa-IR"/>
        </w:rPr>
        <w:t>ی</w:t>
      </w:r>
      <w:r w:rsidR="000450B1">
        <w:rPr>
          <w:rtl/>
          <w:lang w:bidi="fa-IR"/>
        </w:rPr>
        <w:t>دار شد</w:t>
      </w:r>
      <w:r>
        <w:rPr>
          <w:rtl/>
          <w:lang w:bidi="fa-IR"/>
        </w:rPr>
        <w:t xml:space="preserve">، </w:t>
      </w:r>
      <w:r w:rsidR="000450B1">
        <w:rPr>
          <w:rtl/>
          <w:lang w:bidi="fa-IR"/>
        </w:rPr>
        <w:t>ندا</w:t>
      </w:r>
      <w:r>
        <w:rPr>
          <w:rtl/>
          <w:lang w:bidi="fa-IR"/>
        </w:rPr>
        <w:t>ی</w:t>
      </w:r>
      <w:r w:rsidR="00A36DFD">
        <w:rPr>
          <w:rtl/>
          <w:lang w:bidi="fa-IR"/>
        </w:rPr>
        <w:t xml:space="preserve">ی </w:t>
      </w:r>
      <w:r w:rsidR="000450B1">
        <w:rPr>
          <w:rtl/>
          <w:lang w:bidi="fa-IR"/>
        </w:rPr>
        <w:t>غ</w:t>
      </w:r>
      <w:r>
        <w:rPr>
          <w:rtl/>
          <w:lang w:bidi="fa-IR"/>
        </w:rPr>
        <w:t>ی</w:t>
      </w:r>
      <w:r w:rsidR="000450B1">
        <w:rPr>
          <w:rtl/>
          <w:lang w:bidi="fa-IR"/>
        </w:rPr>
        <w:t>ب</w:t>
      </w:r>
      <w:r w:rsidR="00A36DFD">
        <w:rPr>
          <w:rtl/>
          <w:lang w:bidi="fa-IR"/>
        </w:rPr>
        <w:t xml:space="preserve">ی </w:t>
      </w:r>
      <w:r w:rsidR="000450B1">
        <w:rPr>
          <w:rtl/>
          <w:lang w:bidi="fa-IR"/>
        </w:rPr>
        <w:t>به سو</w:t>
      </w:r>
      <w:r w:rsidR="00A36DFD">
        <w:rPr>
          <w:rtl/>
          <w:lang w:bidi="fa-IR"/>
        </w:rPr>
        <w:t xml:space="preserve">ی </w:t>
      </w:r>
      <w:r w:rsidR="000450B1">
        <w:rPr>
          <w:rtl/>
          <w:lang w:bidi="fa-IR"/>
        </w:rPr>
        <w:t>من آمد و گفت</w:t>
      </w:r>
      <w:r>
        <w:rPr>
          <w:rtl/>
          <w:lang w:bidi="fa-IR"/>
        </w:rPr>
        <w:t xml:space="preserve">: </w:t>
      </w:r>
      <w:r w:rsidR="000450B1">
        <w:rPr>
          <w:rtl/>
          <w:lang w:bidi="fa-IR"/>
        </w:rPr>
        <w:t>ا</w:t>
      </w:r>
      <w:r w:rsidR="00A36DFD">
        <w:rPr>
          <w:rtl/>
          <w:lang w:bidi="fa-IR"/>
        </w:rPr>
        <w:t xml:space="preserve">ی </w:t>
      </w:r>
      <w:r w:rsidR="000450B1">
        <w:rPr>
          <w:rtl/>
          <w:lang w:bidi="fa-IR"/>
        </w:rPr>
        <w:t>عل</w:t>
      </w:r>
      <w:r w:rsidR="00A36DFD">
        <w:rPr>
          <w:rtl/>
          <w:lang w:bidi="fa-IR"/>
        </w:rPr>
        <w:t>ی</w:t>
      </w:r>
      <w:r w:rsidR="00B66AD2">
        <w:rPr>
          <w:rtl/>
          <w:lang w:bidi="fa-IR"/>
        </w:rPr>
        <w:t>!</w:t>
      </w:r>
      <w:r w:rsidR="000450B1">
        <w:rPr>
          <w:rtl/>
          <w:lang w:bidi="fa-IR"/>
        </w:rPr>
        <w:t xml:space="preserve"> به آن كن</w:t>
      </w:r>
      <w:r>
        <w:rPr>
          <w:rtl/>
          <w:lang w:bidi="fa-IR"/>
        </w:rPr>
        <w:t>ی</w:t>
      </w:r>
      <w:r w:rsidR="000450B1">
        <w:rPr>
          <w:rtl/>
          <w:lang w:bidi="fa-IR"/>
        </w:rPr>
        <w:t>ز بگو كه بگو</w:t>
      </w:r>
      <w:r>
        <w:rPr>
          <w:rtl/>
          <w:lang w:bidi="fa-IR"/>
        </w:rPr>
        <w:t>ی</w:t>
      </w:r>
      <w:r w:rsidR="000450B1">
        <w:rPr>
          <w:rtl/>
          <w:lang w:bidi="fa-IR"/>
        </w:rPr>
        <w:t>د</w:t>
      </w:r>
      <w:r>
        <w:rPr>
          <w:rtl/>
          <w:lang w:bidi="fa-IR"/>
        </w:rPr>
        <w:t>: ی</w:t>
      </w:r>
      <w:r w:rsidR="000450B1">
        <w:rPr>
          <w:rtl/>
          <w:lang w:bidi="fa-IR"/>
        </w:rPr>
        <w:t>ا رئوف</w:t>
      </w:r>
      <w:r w:rsidR="00B66AD2">
        <w:rPr>
          <w:rtl/>
          <w:lang w:bidi="fa-IR"/>
        </w:rPr>
        <w:t>!</w:t>
      </w:r>
      <w:r w:rsidR="000450B1">
        <w:rPr>
          <w:rtl/>
          <w:lang w:bidi="fa-IR"/>
        </w:rPr>
        <w:t xml:space="preserve"> </w:t>
      </w:r>
      <w:r>
        <w:rPr>
          <w:rtl/>
          <w:lang w:bidi="fa-IR"/>
        </w:rPr>
        <w:t>ی</w:t>
      </w:r>
      <w:r w:rsidR="000450B1">
        <w:rPr>
          <w:rtl/>
          <w:lang w:bidi="fa-IR"/>
        </w:rPr>
        <w:t>ا رح</w:t>
      </w:r>
      <w:r>
        <w:rPr>
          <w:rtl/>
          <w:lang w:bidi="fa-IR"/>
        </w:rPr>
        <w:t>ی</w:t>
      </w:r>
      <w:r w:rsidR="000450B1">
        <w:rPr>
          <w:rtl/>
          <w:lang w:bidi="fa-IR"/>
        </w:rPr>
        <w:t>م</w:t>
      </w:r>
      <w:r w:rsidR="00B66AD2">
        <w:rPr>
          <w:rtl/>
          <w:lang w:bidi="fa-IR"/>
        </w:rPr>
        <w:t>!</w:t>
      </w:r>
      <w:r w:rsidR="000450B1">
        <w:rPr>
          <w:rtl/>
          <w:lang w:bidi="fa-IR"/>
        </w:rPr>
        <w:t xml:space="preserve"> </w:t>
      </w:r>
      <w:r>
        <w:rPr>
          <w:rtl/>
          <w:lang w:bidi="fa-IR"/>
        </w:rPr>
        <w:t>ی</w:t>
      </w:r>
      <w:r w:rsidR="000450B1">
        <w:rPr>
          <w:rtl/>
          <w:lang w:bidi="fa-IR"/>
        </w:rPr>
        <w:t>ا رب</w:t>
      </w:r>
      <w:r w:rsidR="00B66AD2">
        <w:rPr>
          <w:rtl/>
          <w:lang w:bidi="fa-IR"/>
        </w:rPr>
        <w:t>!</w:t>
      </w:r>
      <w:r w:rsidR="000450B1">
        <w:rPr>
          <w:rtl/>
          <w:lang w:bidi="fa-IR"/>
        </w:rPr>
        <w:t xml:space="preserve"> </w:t>
      </w:r>
      <w:r>
        <w:rPr>
          <w:rtl/>
          <w:lang w:bidi="fa-IR"/>
        </w:rPr>
        <w:t>ی</w:t>
      </w:r>
      <w:r w:rsidR="000450B1">
        <w:rPr>
          <w:rtl/>
          <w:lang w:bidi="fa-IR"/>
        </w:rPr>
        <w:t>ا س</w:t>
      </w:r>
      <w:r>
        <w:rPr>
          <w:rtl/>
          <w:lang w:bidi="fa-IR"/>
        </w:rPr>
        <w:t>ی</w:t>
      </w:r>
      <w:r w:rsidR="000450B1">
        <w:rPr>
          <w:rtl/>
          <w:lang w:bidi="fa-IR"/>
        </w:rPr>
        <w:t>د</w:t>
      </w:r>
      <w:r w:rsidR="00A36DFD">
        <w:rPr>
          <w:rtl/>
          <w:lang w:bidi="fa-IR"/>
        </w:rPr>
        <w:t>ی</w:t>
      </w:r>
      <w:r w:rsidR="00B66AD2">
        <w:rPr>
          <w:rtl/>
          <w:lang w:bidi="fa-IR"/>
        </w:rPr>
        <w:t>!</w:t>
      </w:r>
      <w:r w:rsidR="000450B1">
        <w:rPr>
          <w:rtl/>
          <w:lang w:bidi="fa-IR"/>
        </w:rPr>
        <w:t xml:space="preserve"> كن</w:t>
      </w:r>
      <w:r>
        <w:rPr>
          <w:rtl/>
          <w:lang w:bidi="fa-IR"/>
        </w:rPr>
        <w:t>ی</w:t>
      </w:r>
      <w:r w:rsidR="000450B1">
        <w:rPr>
          <w:rtl/>
          <w:lang w:bidi="fa-IR"/>
        </w:rPr>
        <w:t>ز ا</w:t>
      </w:r>
      <w:r>
        <w:rPr>
          <w:rtl/>
          <w:lang w:bidi="fa-IR"/>
        </w:rPr>
        <w:t>ی</w:t>
      </w:r>
      <w:r w:rsidR="000450B1">
        <w:rPr>
          <w:rtl/>
          <w:lang w:bidi="fa-IR"/>
        </w:rPr>
        <w:t>ن را گفت و خداوند سبحان ن</w:t>
      </w:r>
      <w:r>
        <w:rPr>
          <w:rtl/>
          <w:lang w:bidi="fa-IR"/>
        </w:rPr>
        <w:t>ی</w:t>
      </w:r>
      <w:r w:rsidR="000450B1">
        <w:rPr>
          <w:rtl/>
          <w:lang w:bidi="fa-IR"/>
        </w:rPr>
        <w:t>ز آن مرض را از دفع كرد</w:t>
      </w:r>
      <w:r>
        <w:rPr>
          <w:rtl/>
          <w:lang w:bidi="fa-IR"/>
        </w:rPr>
        <w:t xml:space="preserve">. </w:t>
      </w:r>
    </w:p>
    <w:p w:rsidR="000450B1" w:rsidRDefault="000450B1" w:rsidP="0027442C">
      <w:pPr>
        <w:pStyle w:val="libNormal"/>
        <w:rPr>
          <w:rtl/>
          <w:lang w:bidi="fa-IR"/>
        </w:rPr>
      </w:pPr>
      <w:r>
        <w:rPr>
          <w:rtl/>
          <w:lang w:bidi="fa-IR"/>
        </w:rPr>
        <w:t>آنگاه فرمود</w:t>
      </w:r>
      <w:r w:rsidR="00A008FB">
        <w:rPr>
          <w:rtl/>
          <w:lang w:bidi="fa-IR"/>
        </w:rPr>
        <w:t xml:space="preserve">: </w:t>
      </w:r>
      <w:r>
        <w:rPr>
          <w:rtl/>
          <w:lang w:bidi="fa-IR"/>
        </w:rPr>
        <w:t>ا</w:t>
      </w:r>
      <w:r w:rsidR="00A008FB">
        <w:rPr>
          <w:rtl/>
          <w:lang w:bidi="fa-IR"/>
        </w:rPr>
        <w:t>ی</w:t>
      </w:r>
      <w:r>
        <w:rPr>
          <w:rtl/>
          <w:lang w:bidi="fa-IR"/>
        </w:rPr>
        <w:t>ن همان دعا</w:t>
      </w:r>
      <w:r w:rsidR="00A008FB">
        <w:rPr>
          <w:rtl/>
          <w:lang w:bidi="fa-IR"/>
        </w:rPr>
        <w:t>ی</w:t>
      </w:r>
      <w:r w:rsidR="00A36DFD">
        <w:rPr>
          <w:rtl/>
          <w:lang w:bidi="fa-IR"/>
        </w:rPr>
        <w:t xml:space="preserve">ی </w:t>
      </w:r>
      <w:r>
        <w:rPr>
          <w:rtl/>
          <w:lang w:bidi="fa-IR"/>
        </w:rPr>
        <w:t>است كه جعفر بن سل</w:t>
      </w:r>
      <w:r w:rsidR="00A008FB">
        <w:rPr>
          <w:rtl/>
          <w:lang w:bidi="fa-IR"/>
        </w:rPr>
        <w:t>ی</w:t>
      </w:r>
      <w:r>
        <w:rPr>
          <w:rtl/>
          <w:lang w:bidi="fa-IR"/>
        </w:rPr>
        <w:t>مان</w:t>
      </w:r>
      <w:r w:rsidR="00A008FB">
        <w:rPr>
          <w:rtl/>
          <w:lang w:bidi="fa-IR"/>
        </w:rPr>
        <w:t xml:space="preserve">، </w:t>
      </w:r>
      <w:r>
        <w:rPr>
          <w:rtl/>
          <w:lang w:bidi="fa-IR"/>
        </w:rPr>
        <w:t>خدا را بدان م</w:t>
      </w:r>
      <w:r w:rsidR="00A36DFD">
        <w:rPr>
          <w:rtl/>
          <w:lang w:bidi="fa-IR"/>
        </w:rPr>
        <w:t xml:space="preserve">ی </w:t>
      </w:r>
      <w:r>
        <w:rPr>
          <w:rtl/>
          <w:lang w:bidi="fa-IR"/>
        </w:rPr>
        <w:t>خواند</w:t>
      </w:r>
      <w:r w:rsidR="00A008FB">
        <w:rPr>
          <w:lang w:bidi="fa-IR"/>
        </w:rPr>
        <w:t xml:space="preserve">. </w:t>
      </w:r>
    </w:p>
    <w:p w:rsidR="000450B1" w:rsidRDefault="00E61C8F" w:rsidP="0027442C">
      <w:pPr>
        <w:pStyle w:val="Heading3"/>
        <w:rPr>
          <w:rtl/>
        </w:rPr>
      </w:pPr>
      <w:bookmarkStart w:id="84" w:name="_Toc426029735"/>
      <w:r>
        <w:rPr>
          <w:rtl/>
        </w:rPr>
        <w:t>دوم</w:t>
      </w:r>
      <w:r w:rsidR="00133789" w:rsidRPr="00133789">
        <w:rPr>
          <w:rStyle w:val="libNormalChar"/>
          <w:rtl/>
        </w:rPr>
        <w:t xml:space="preserve"> - </w:t>
      </w:r>
      <w:r>
        <w:rPr>
          <w:rtl/>
        </w:rPr>
        <w:t>دعاهای</w:t>
      </w:r>
      <w:r w:rsidR="00A36DFD">
        <w:rPr>
          <w:rtl/>
        </w:rPr>
        <w:t xml:space="preserve">ی </w:t>
      </w:r>
      <w:r>
        <w:rPr>
          <w:rtl/>
        </w:rPr>
        <w:t>كه به واسطه اندوهها و سختیها دفع م</w:t>
      </w:r>
      <w:r w:rsidR="00A36DFD">
        <w:rPr>
          <w:rtl/>
        </w:rPr>
        <w:t xml:space="preserve">ی </w:t>
      </w:r>
      <w:r>
        <w:rPr>
          <w:rtl/>
        </w:rPr>
        <w:t>گردند:</w:t>
      </w:r>
      <w:bookmarkEnd w:id="84"/>
      <w:r w:rsidR="00A36DFD">
        <w:rPr>
          <w:rtl/>
        </w:rPr>
        <w:t xml:space="preserve"> </w:t>
      </w:r>
    </w:p>
    <w:p w:rsidR="000450B1" w:rsidRDefault="000450B1" w:rsidP="0027442C">
      <w:pPr>
        <w:pStyle w:val="libNormal"/>
        <w:rPr>
          <w:rtl/>
          <w:lang w:bidi="fa-IR"/>
        </w:rPr>
      </w:pPr>
      <w:r>
        <w:rPr>
          <w:rtl/>
          <w:lang w:bidi="fa-IR"/>
        </w:rPr>
        <w:t>الف</w:t>
      </w:r>
      <w:r w:rsidR="00133789" w:rsidRPr="00133789">
        <w:rPr>
          <w:rStyle w:val="libNormalChar"/>
          <w:rtl/>
        </w:rPr>
        <w:t xml:space="preserve"> - </w:t>
      </w:r>
      <w:r w:rsidR="00A36DFD" w:rsidRPr="0027442C">
        <w:rPr>
          <w:rFonts w:eastAsia="KFGQPC Uthman Taha Naskh"/>
          <w:rtl/>
        </w:rPr>
        <w:t>ابن مسكان</w:t>
      </w:r>
      <w:r w:rsidR="0027442C">
        <w:rPr>
          <w:rFonts w:eastAsia="KFGQPC Uthman Taha Naskh" w:hint="cs"/>
          <w:rtl/>
        </w:rPr>
        <w:t xml:space="preserve"> </w:t>
      </w:r>
      <w:r w:rsidRPr="0027442C">
        <w:rPr>
          <w:rtl/>
        </w:rPr>
        <w:t>از اب</w:t>
      </w:r>
      <w:r w:rsidR="00A36DFD" w:rsidRPr="0027442C">
        <w:rPr>
          <w:rtl/>
        </w:rPr>
        <w:t xml:space="preserve">ی </w:t>
      </w:r>
      <w:r w:rsidRPr="0027442C">
        <w:rPr>
          <w:rtl/>
        </w:rPr>
        <w:t>حمزه</w:t>
      </w:r>
      <w:r>
        <w:rPr>
          <w:rtl/>
          <w:lang w:bidi="fa-IR"/>
        </w:rPr>
        <w:t xml:space="preserve"> روا</w:t>
      </w:r>
      <w:r w:rsidR="00A008FB">
        <w:rPr>
          <w:rtl/>
          <w:lang w:bidi="fa-IR"/>
        </w:rPr>
        <w:t>ی</w:t>
      </w:r>
      <w:r>
        <w:rPr>
          <w:rtl/>
          <w:lang w:bidi="fa-IR"/>
        </w:rPr>
        <w:t xml:space="preserve">ت كرده است كه حضرت باقر </w:t>
      </w:r>
      <w:r w:rsidR="00FE657D" w:rsidRPr="00FE657D">
        <w:rPr>
          <w:rStyle w:val="libAlaemChar"/>
          <w:rFonts w:eastAsia="KFGQPC Uthman Taha Naskh"/>
          <w:rtl/>
        </w:rPr>
        <w:t>عليه‌السلام</w:t>
      </w:r>
      <w:r>
        <w:rPr>
          <w:rtl/>
          <w:lang w:bidi="fa-IR"/>
        </w:rPr>
        <w:t xml:space="preserve"> به او فرمود</w:t>
      </w:r>
      <w:r w:rsidR="00A008FB">
        <w:rPr>
          <w:rtl/>
          <w:lang w:bidi="fa-IR"/>
        </w:rPr>
        <w:t xml:space="preserve">: </w:t>
      </w:r>
    </w:p>
    <w:p w:rsidR="000450B1" w:rsidRDefault="000450B1" w:rsidP="000450B1">
      <w:pPr>
        <w:pStyle w:val="libNormal"/>
        <w:rPr>
          <w:rtl/>
          <w:lang w:bidi="fa-IR"/>
        </w:rPr>
      </w:pPr>
      <w:r>
        <w:rPr>
          <w:rtl/>
          <w:lang w:bidi="fa-IR"/>
        </w:rPr>
        <w:t>711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یا ابا حمزه، ما لك اذا انابك امر تخافه الا تتوجه الی بعض زوایا بیتك</w:t>
      </w:r>
      <w:r w:rsidR="009E1236">
        <w:rPr>
          <w:rStyle w:val="libAlaemChar"/>
          <w:rFonts w:eastAsia="KFGQPC Uthman Taha Naskh"/>
          <w:rtl/>
        </w:rPr>
        <w:t xml:space="preserve"> </w:t>
      </w:r>
      <w:r w:rsidR="00F52787" w:rsidRPr="00F52787">
        <w:rPr>
          <w:rStyle w:val="libHadithChar"/>
          <w:rtl/>
        </w:rPr>
        <w:t>یعنی القبله</w:t>
      </w:r>
      <w:r w:rsidR="009E1236">
        <w:rPr>
          <w:rStyle w:val="libAlaemChar"/>
          <w:rFonts w:eastAsia="KFGQPC Uthman Taha Naskh"/>
          <w:rtl/>
        </w:rPr>
        <w:t xml:space="preserve"> </w:t>
      </w:r>
      <w:r w:rsidR="00F52787" w:rsidRPr="00F52787">
        <w:rPr>
          <w:rStyle w:val="libHadithChar"/>
          <w:rtl/>
        </w:rPr>
        <w:t>فتصلی ركعتین ثم تقول: یا ابصر الناظرین، و یا اسمع السامعین، و یا اسرع الحاسبین، و یا ارحم الراحمین، سبعین مره كلما دعوت الله مره بهذه الكلمات سل حاجتك</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ابا حمزه</w:t>
      </w:r>
      <w:r w:rsidR="00B66AD2">
        <w:rPr>
          <w:rtl/>
          <w:lang w:bidi="fa-IR"/>
        </w:rPr>
        <w:t>!</w:t>
      </w:r>
      <w:r w:rsidR="000450B1">
        <w:rPr>
          <w:rtl/>
          <w:lang w:bidi="fa-IR"/>
        </w:rPr>
        <w:t xml:space="preserve"> چه م</w:t>
      </w:r>
      <w:r w:rsidR="00A36DFD">
        <w:rPr>
          <w:rtl/>
          <w:lang w:bidi="fa-IR"/>
        </w:rPr>
        <w:t xml:space="preserve">ی </w:t>
      </w:r>
      <w:r w:rsidR="000450B1">
        <w:rPr>
          <w:rtl/>
          <w:lang w:bidi="fa-IR"/>
        </w:rPr>
        <w:t>شود كه هرگاه امر هراسناك</w:t>
      </w:r>
      <w:r w:rsidR="00A36DFD">
        <w:rPr>
          <w:rtl/>
          <w:lang w:bidi="fa-IR"/>
        </w:rPr>
        <w:t xml:space="preserve">ی </w:t>
      </w:r>
      <w:r w:rsidR="000450B1">
        <w:rPr>
          <w:rtl/>
          <w:lang w:bidi="fa-IR"/>
        </w:rPr>
        <w:t>به تو رس</w:t>
      </w:r>
      <w:r>
        <w:rPr>
          <w:rtl/>
          <w:lang w:bidi="fa-IR"/>
        </w:rPr>
        <w:t>ی</w:t>
      </w:r>
      <w:r w:rsidR="000450B1">
        <w:rPr>
          <w:rtl/>
          <w:lang w:bidi="fa-IR"/>
        </w:rPr>
        <w:t>د</w:t>
      </w:r>
      <w:r>
        <w:rPr>
          <w:rtl/>
          <w:lang w:bidi="fa-IR"/>
        </w:rPr>
        <w:t xml:space="preserve">، </w:t>
      </w:r>
      <w:r w:rsidR="000450B1">
        <w:rPr>
          <w:rtl/>
          <w:lang w:bidi="fa-IR"/>
        </w:rPr>
        <w:t>به طرف گوشه ا</w:t>
      </w:r>
      <w:r w:rsidR="00A36DFD">
        <w:rPr>
          <w:rtl/>
          <w:lang w:bidi="fa-IR"/>
        </w:rPr>
        <w:t xml:space="preserve">ی </w:t>
      </w:r>
      <w:r w:rsidR="000450B1">
        <w:rPr>
          <w:rtl/>
          <w:lang w:bidi="fa-IR"/>
        </w:rPr>
        <w:t>از اتاق</w:t>
      </w:r>
      <w:r w:rsidR="00133789" w:rsidRPr="00133789">
        <w:rPr>
          <w:rStyle w:val="libNormalChar"/>
          <w:rtl/>
        </w:rPr>
        <w:t xml:space="preserve"> - </w:t>
      </w:r>
      <w:r>
        <w:rPr>
          <w:rtl/>
          <w:lang w:bidi="fa-IR"/>
        </w:rPr>
        <w:t>ی</w:t>
      </w:r>
      <w:r w:rsidR="000450B1">
        <w:rPr>
          <w:rtl/>
          <w:lang w:bidi="fa-IR"/>
        </w:rPr>
        <w:t>عن</w:t>
      </w:r>
      <w:r w:rsidR="00A36DFD">
        <w:rPr>
          <w:rtl/>
          <w:lang w:bidi="fa-IR"/>
        </w:rPr>
        <w:t xml:space="preserve">ی </w:t>
      </w:r>
      <w:r w:rsidR="000450B1">
        <w:rPr>
          <w:rtl/>
          <w:lang w:bidi="fa-IR"/>
        </w:rPr>
        <w:t>به سو</w:t>
      </w:r>
      <w:r w:rsidR="00A36DFD">
        <w:rPr>
          <w:rtl/>
          <w:lang w:bidi="fa-IR"/>
        </w:rPr>
        <w:t xml:space="preserve">ی </w:t>
      </w:r>
      <w:r w:rsidR="000450B1">
        <w:rPr>
          <w:rtl/>
          <w:lang w:bidi="fa-IR"/>
        </w:rPr>
        <w:t>قبله</w:t>
      </w:r>
      <w:r w:rsidR="00133789" w:rsidRPr="00133789">
        <w:rPr>
          <w:rStyle w:val="libNormalChar"/>
          <w:rtl/>
        </w:rPr>
        <w:t xml:space="preserve"> - </w:t>
      </w:r>
      <w:r w:rsidR="000450B1">
        <w:rPr>
          <w:rtl/>
          <w:lang w:bidi="fa-IR"/>
        </w:rPr>
        <w:t>نم</w:t>
      </w:r>
      <w:r w:rsidR="00A36DFD">
        <w:rPr>
          <w:rtl/>
          <w:lang w:bidi="fa-IR"/>
        </w:rPr>
        <w:t xml:space="preserve">ی </w:t>
      </w:r>
      <w:r w:rsidR="000450B1">
        <w:rPr>
          <w:rtl/>
          <w:lang w:bidi="fa-IR"/>
        </w:rPr>
        <w:t>رو</w:t>
      </w:r>
      <w:r w:rsidR="00A36DFD">
        <w:rPr>
          <w:rtl/>
          <w:lang w:bidi="fa-IR"/>
        </w:rPr>
        <w:t xml:space="preserve">ی </w:t>
      </w:r>
      <w:r w:rsidR="000450B1">
        <w:rPr>
          <w:rtl/>
          <w:lang w:bidi="fa-IR"/>
        </w:rPr>
        <w:t>تا دو ركعت نماز بگزار</w:t>
      </w:r>
      <w:r w:rsidR="00A36DFD">
        <w:rPr>
          <w:rtl/>
          <w:lang w:bidi="fa-IR"/>
        </w:rPr>
        <w:t xml:space="preserve">ی </w:t>
      </w:r>
      <w:r w:rsidR="000450B1">
        <w:rPr>
          <w:rtl/>
          <w:lang w:bidi="fa-IR"/>
        </w:rPr>
        <w:t>و سپس هفتاد مرتبه بگو</w:t>
      </w:r>
      <w:r>
        <w:rPr>
          <w:rtl/>
          <w:lang w:bidi="fa-IR"/>
        </w:rPr>
        <w:t>ی</w:t>
      </w:r>
      <w:r w:rsidR="00A36DFD">
        <w:rPr>
          <w:rtl/>
          <w:lang w:bidi="fa-IR"/>
        </w:rPr>
        <w:t>ی</w:t>
      </w:r>
      <w:r w:rsidR="00190628">
        <w:rPr>
          <w:rtl/>
          <w:lang w:bidi="fa-IR"/>
        </w:rPr>
        <w:t>:</w:t>
      </w:r>
      <w:r>
        <w:rPr>
          <w:rtl/>
          <w:lang w:bidi="fa-IR"/>
        </w:rPr>
        <w:t xml:space="preserve"> ی</w:t>
      </w:r>
      <w:r w:rsidR="000450B1">
        <w:rPr>
          <w:rtl/>
          <w:lang w:bidi="fa-IR"/>
        </w:rPr>
        <w:t>ا ابصر الناظر</w:t>
      </w:r>
      <w:r>
        <w:rPr>
          <w:rtl/>
          <w:lang w:bidi="fa-IR"/>
        </w:rPr>
        <w:t>ی</w:t>
      </w:r>
      <w:r w:rsidR="000450B1">
        <w:rPr>
          <w:rtl/>
          <w:lang w:bidi="fa-IR"/>
        </w:rPr>
        <w:t>ن</w:t>
      </w:r>
      <w:r>
        <w:rPr>
          <w:rtl/>
          <w:lang w:bidi="fa-IR"/>
        </w:rPr>
        <w:t xml:space="preserve">... </w:t>
      </w:r>
      <w:r w:rsidR="000450B1">
        <w:rPr>
          <w:rtl/>
          <w:lang w:bidi="fa-IR"/>
        </w:rPr>
        <w:t>ا</w:t>
      </w:r>
      <w:r w:rsidR="00A36DFD">
        <w:rPr>
          <w:rtl/>
          <w:lang w:bidi="fa-IR"/>
        </w:rPr>
        <w:t xml:space="preserve">ی </w:t>
      </w:r>
      <w:r w:rsidR="000450B1">
        <w:rPr>
          <w:rtl/>
          <w:lang w:bidi="fa-IR"/>
        </w:rPr>
        <w:t>ب</w:t>
      </w:r>
      <w:r>
        <w:rPr>
          <w:rtl/>
          <w:lang w:bidi="fa-IR"/>
        </w:rPr>
        <w:t>ی</w:t>
      </w:r>
      <w:r w:rsidR="000450B1">
        <w:rPr>
          <w:rtl/>
          <w:lang w:bidi="fa-IR"/>
        </w:rPr>
        <w:t>ننده تر</w:t>
      </w:r>
      <w:r>
        <w:rPr>
          <w:rtl/>
          <w:lang w:bidi="fa-IR"/>
        </w:rPr>
        <w:t>ی</w:t>
      </w:r>
      <w:r w:rsidR="000450B1">
        <w:rPr>
          <w:rtl/>
          <w:lang w:bidi="fa-IR"/>
        </w:rPr>
        <w:t>ن نظر كننده ها! ا</w:t>
      </w:r>
      <w:r w:rsidR="00A36DFD">
        <w:rPr>
          <w:rtl/>
          <w:lang w:bidi="fa-IR"/>
        </w:rPr>
        <w:t xml:space="preserve">ی </w:t>
      </w:r>
      <w:r w:rsidR="000450B1">
        <w:rPr>
          <w:rtl/>
          <w:lang w:bidi="fa-IR"/>
        </w:rPr>
        <w:t>شنونده تر</w:t>
      </w:r>
      <w:r>
        <w:rPr>
          <w:rtl/>
          <w:lang w:bidi="fa-IR"/>
        </w:rPr>
        <w:t>ی</w:t>
      </w:r>
      <w:r w:rsidR="000450B1">
        <w:rPr>
          <w:rtl/>
          <w:lang w:bidi="fa-IR"/>
        </w:rPr>
        <w:t>ن شنونده ها ها! ا</w:t>
      </w:r>
      <w:r w:rsidR="00A36DFD">
        <w:rPr>
          <w:rtl/>
          <w:lang w:bidi="fa-IR"/>
        </w:rPr>
        <w:t xml:space="preserve">ی </w:t>
      </w:r>
      <w:r w:rsidR="000450B1">
        <w:rPr>
          <w:rtl/>
          <w:lang w:bidi="fa-IR"/>
        </w:rPr>
        <w:t>سر</w:t>
      </w:r>
      <w:r>
        <w:rPr>
          <w:rtl/>
          <w:lang w:bidi="fa-IR"/>
        </w:rPr>
        <w:t>ی</w:t>
      </w:r>
      <w:r w:rsidR="000450B1">
        <w:rPr>
          <w:rtl/>
          <w:lang w:bidi="fa-IR"/>
        </w:rPr>
        <w:t>عتر</w:t>
      </w:r>
      <w:r>
        <w:rPr>
          <w:rtl/>
          <w:lang w:bidi="fa-IR"/>
        </w:rPr>
        <w:t>ی</w:t>
      </w:r>
      <w:r w:rsidR="000450B1">
        <w:rPr>
          <w:rtl/>
          <w:lang w:bidi="fa-IR"/>
        </w:rPr>
        <w:t>ن حسابرسها! و ا</w:t>
      </w:r>
      <w:r w:rsidR="00A36DFD">
        <w:rPr>
          <w:rtl/>
          <w:lang w:bidi="fa-IR"/>
        </w:rPr>
        <w:t xml:space="preserve">ی </w:t>
      </w:r>
      <w:r w:rsidR="000450B1">
        <w:rPr>
          <w:rtl/>
          <w:lang w:bidi="fa-IR"/>
        </w:rPr>
        <w:t>با رحمت تر</w:t>
      </w:r>
      <w:r>
        <w:rPr>
          <w:rtl/>
          <w:lang w:bidi="fa-IR"/>
        </w:rPr>
        <w:t>ی</w:t>
      </w:r>
      <w:r w:rsidR="000450B1">
        <w:rPr>
          <w:rtl/>
          <w:lang w:bidi="fa-IR"/>
        </w:rPr>
        <w:t>ن رح</w:t>
      </w:r>
      <w:r>
        <w:rPr>
          <w:rtl/>
          <w:lang w:bidi="fa-IR"/>
        </w:rPr>
        <w:t>ی</w:t>
      </w:r>
      <w:r w:rsidR="000450B1">
        <w:rPr>
          <w:rtl/>
          <w:lang w:bidi="fa-IR"/>
        </w:rPr>
        <w:t>مان</w:t>
      </w:r>
      <w:r w:rsidR="00B66AD2">
        <w:rPr>
          <w:rtl/>
          <w:lang w:bidi="fa-IR"/>
        </w:rPr>
        <w:t>!</w:t>
      </w:r>
      <w:r w:rsidR="000450B1">
        <w:rPr>
          <w:rtl/>
          <w:lang w:bidi="fa-IR"/>
        </w:rPr>
        <w:t xml:space="preserve"> هر بار كه با ا</w:t>
      </w:r>
      <w:r>
        <w:rPr>
          <w:rtl/>
          <w:lang w:bidi="fa-IR"/>
        </w:rPr>
        <w:t>ی</w:t>
      </w:r>
      <w:r w:rsidR="000450B1">
        <w:rPr>
          <w:rtl/>
          <w:lang w:bidi="fa-IR"/>
        </w:rPr>
        <w:t>ن كلمات</w:t>
      </w:r>
      <w:r>
        <w:rPr>
          <w:rtl/>
          <w:lang w:bidi="fa-IR"/>
        </w:rPr>
        <w:t xml:space="preserve">، </w:t>
      </w:r>
      <w:r w:rsidR="000450B1">
        <w:rPr>
          <w:rtl/>
          <w:lang w:bidi="fa-IR"/>
        </w:rPr>
        <w:t>دعا كرد</w:t>
      </w:r>
      <w:r w:rsidR="00A36DFD">
        <w:rPr>
          <w:rtl/>
          <w:lang w:bidi="fa-IR"/>
        </w:rPr>
        <w:t>ی</w:t>
      </w:r>
      <w:r w:rsidR="0087087D">
        <w:rPr>
          <w:rtl/>
          <w:lang w:bidi="fa-IR"/>
        </w:rPr>
        <w:t>،</w:t>
      </w:r>
      <w:r>
        <w:rPr>
          <w:rtl/>
          <w:lang w:bidi="fa-IR"/>
        </w:rPr>
        <w:t xml:space="preserve"> </w:t>
      </w:r>
      <w:r w:rsidR="000450B1">
        <w:rPr>
          <w:rtl/>
          <w:lang w:bidi="fa-IR"/>
        </w:rPr>
        <w:t>حاجت خود را درخواست نما</w:t>
      </w:r>
      <w:r>
        <w:rPr>
          <w:lang w:bidi="fa-IR"/>
        </w:rPr>
        <w:t xml:space="preserve">. </w:t>
      </w:r>
    </w:p>
    <w:p w:rsidR="000450B1" w:rsidRDefault="000450B1" w:rsidP="000450B1">
      <w:pPr>
        <w:pStyle w:val="libNormal"/>
        <w:rPr>
          <w:rtl/>
          <w:lang w:bidi="fa-IR"/>
        </w:rPr>
      </w:pPr>
      <w:r>
        <w:rPr>
          <w:rtl/>
          <w:lang w:bidi="fa-IR"/>
        </w:rPr>
        <w:t>ب</w:t>
      </w:r>
      <w:r w:rsidR="00133789" w:rsidRPr="00133789">
        <w:rPr>
          <w:rStyle w:val="libNormalChar"/>
          <w:rtl/>
        </w:rPr>
        <w:t xml:space="preserve"> - </w:t>
      </w:r>
      <w:r>
        <w:rPr>
          <w:rtl/>
          <w:lang w:bidi="fa-IR"/>
        </w:rPr>
        <w:t xml:space="preserve">از حضرت باقر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شده است كه فرمود</w:t>
      </w:r>
      <w:r w:rsidR="00A008FB">
        <w:rPr>
          <w:rtl/>
          <w:lang w:bidi="fa-IR"/>
        </w:rPr>
        <w:t xml:space="preserve">: </w:t>
      </w:r>
    </w:p>
    <w:p w:rsidR="00A36DFD" w:rsidRPr="005E213C" w:rsidRDefault="000450B1" w:rsidP="0027442C">
      <w:pPr>
        <w:pStyle w:val="libNormal"/>
        <w:rPr>
          <w:rFonts w:eastAsia="KFGQPC Uthman Taha Naskh"/>
          <w:rtl/>
        </w:rPr>
      </w:pPr>
      <w:r>
        <w:rPr>
          <w:rtl/>
          <w:lang w:bidi="fa-IR"/>
        </w:rPr>
        <w:t>712</w:t>
      </w:r>
      <w:r w:rsidR="00133789" w:rsidRPr="00133789">
        <w:rPr>
          <w:rStyle w:val="libNormalChar"/>
          <w:rtl/>
        </w:rPr>
        <w:t xml:space="preserve"> - </w:t>
      </w:r>
      <w:r w:rsidR="00A36DFD" w:rsidRPr="00A36DFD">
        <w:rPr>
          <w:rtl/>
        </w:rPr>
        <w:t>مردی كه شیبه هذلی گفته می شد، نزد پیامبر اكرم</w:t>
      </w:r>
      <w:r w:rsidR="0027442C">
        <w:rPr>
          <w:rFonts w:hint="cs"/>
          <w:rtl/>
        </w:rPr>
        <w:t xml:space="preserve"> </w:t>
      </w:r>
      <w:r w:rsidR="005E5D8E" w:rsidRPr="005E5D8E">
        <w:rPr>
          <w:rStyle w:val="libAlaemChar"/>
          <w:rFonts w:eastAsia="KFGQPC Uthman Taha Naskh"/>
          <w:rtl/>
        </w:rPr>
        <w:t>صلى‌الله‌عليه‌وآله‌وسلم</w:t>
      </w:r>
      <w:r w:rsidR="0027442C">
        <w:rPr>
          <w:rFonts w:eastAsia="KFGQPC Uthman Taha Naskh" w:hint="cs"/>
          <w:rtl/>
        </w:rPr>
        <w:t xml:space="preserve"> </w:t>
      </w:r>
      <w:r w:rsidR="00A36DFD" w:rsidRPr="005E213C">
        <w:rPr>
          <w:rFonts w:eastAsia="KFGQPC Uthman Taha Naskh"/>
          <w:rtl/>
        </w:rPr>
        <w:t xml:space="preserve">آمد و عرضه داشت: </w:t>
      </w:r>
    </w:p>
    <w:p w:rsidR="00A36DFD" w:rsidRPr="005E213C" w:rsidRDefault="00A36DFD" w:rsidP="005E213C">
      <w:pPr>
        <w:pStyle w:val="libNormal"/>
        <w:rPr>
          <w:rFonts w:eastAsia="KFGQPC Uthman Taha Naskh"/>
          <w:rtl/>
        </w:rPr>
      </w:pPr>
      <w:r w:rsidRPr="005E213C">
        <w:rPr>
          <w:rFonts w:eastAsia="KFGQPC Uthman Taha Naskh"/>
          <w:rtl/>
        </w:rPr>
        <w:t>ای رسول خدا! من پیر مرد كهنسالی و نیروی كار ندارم، تا كنون خود را به نماز و روزه و حج و جهاد، عادت داده بودم، كلامی به من بیاموز كه خداوند متعال به واسطه آن به من نفع برساند و سبك هم باشد، ای رسول خدا!</w:t>
      </w:r>
    </w:p>
    <w:p w:rsidR="00A36DFD" w:rsidRPr="005E213C" w:rsidRDefault="00A36DFD" w:rsidP="0027442C">
      <w:pPr>
        <w:pStyle w:val="libNormal"/>
        <w:rPr>
          <w:rFonts w:eastAsia="KFGQPC Uthman Taha Naskh"/>
          <w:rtl/>
        </w:rPr>
      </w:pPr>
      <w:r w:rsidRPr="005E213C">
        <w:rPr>
          <w:rFonts w:eastAsia="KFGQPC Uthman Taha Naskh"/>
          <w:rtl/>
        </w:rPr>
        <w:t>پیامبر</w:t>
      </w:r>
      <w:r w:rsidR="005E5D8E" w:rsidRPr="005E5D8E">
        <w:rPr>
          <w:rStyle w:val="libAlaemChar"/>
          <w:rFonts w:eastAsia="KFGQPC Uthman Taha Naskh"/>
          <w:rtl/>
        </w:rPr>
        <w:t>صلى‌الله‌عليه‌وآله‌وسلم</w:t>
      </w:r>
      <w:r w:rsidR="0027442C">
        <w:rPr>
          <w:rFonts w:eastAsia="KFGQPC Uthman Taha Naskh" w:hint="cs"/>
          <w:rtl/>
        </w:rPr>
        <w:t xml:space="preserve"> </w:t>
      </w:r>
      <w:r w:rsidRPr="005E213C">
        <w:rPr>
          <w:rFonts w:eastAsia="KFGQPC Uthman Taha Naskh"/>
          <w:rtl/>
        </w:rPr>
        <w:t xml:space="preserve">فرمود: دوباره بگو. </w:t>
      </w:r>
    </w:p>
    <w:p w:rsidR="00A36DFD" w:rsidRPr="005E213C" w:rsidRDefault="00A36DFD" w:rsidP="005E213C">
      <w:pPr>
        <w:pStyle w:val="libNormal"/>
        <w:rPr>
          <w:rFonts w:eastAsia="KFGQPC Uthman Taha Naskh"/>
          <w:rtl/>
        </w:rPr>
      </w:pPr>
      <w:r w:rsidRPr="005E213C">
        <w:rPr>
          <w:rFonts w:eastAsia="KFGQPC Uthman Taha Naskh"/>
          <w:rtl/>
        </w:rPr>
        <w:t>آن مرد سه مرتبه این را گفت.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Pr="005E213C">
        <w:rPr>
          <w:rFonts w:eastAsia="KFGQPC Uthman Taha Naskh"/>
          <w:rtl/>
        </w:rPr>
        <w:t xml:space="preserve"> فرمود: هیچ درخت و كلوخی در گرد تو نیست مگر آنكه از باب رحمت بر تو گریه كرده است، هرگاه نماز صبح را گزاردی بگو: سبحان الله العظیم و بحمده ولا حول ولا قوه الا بالله العلی العظیم كه خداوند و جلیل به واسطه آن تو را از كوری و دیوانگی و جذام و فقر و ضعف، معاف می دارد. </w:t>
      </w:r>
    </w:p>
    <w:p w:rsidR="00A36DFD" w:rsidRPr="005E213C" w:rsidRDefault="00A36DFD" w:rsidP="005E213C">
      <w:pPr>
        <w:pStyle w:val="libNormal"/>
        <w:rPr>
          <w:rFonts w:eastAsia="KFGQPC Uthman Taha Naskh"/>
          <w:rtl/>
        </w:rPr>
      </w:pPr>
      <w:r w:rsidRPr="005E213C">
        <w:rPr>
          <w:rFonts w:eastAsia="KFGQPC Uthman Taha Naskh"/>
          <w:rtl/>
        </w:rPr>
        <w:t>آن مرد گفت: یا رسول الله</w:t>
      </w:r>
      <w:r w:rsidR="00B66AD2" w:rsidRPr="005E213C">
        <w:rPr>
          <w:rFonts w:eastAsia="KFGQPC Uthman Taha Naskh"/>
          <w:rtl/>
        </w:rPr>
        <w:t>!</w:t>
      </w:r>
      <w:r w:rsidRPr="005E213C">
        <w:rPr>
          <w:rFonts w:eastAsia="KFGQPC Uthman Taha Naskh"/>
          <w:rtl/>
        </w:rPr>
        <w:t xml:space="preserve"> این برای دنیا، برای آخرت چه</w:t>
      </w:r>
      <w:r w:rsidR="00B66AD2" w:rsidRPr="005E213C">
        <w:rPr>
          <w:rFonts w:eastAsia="KFGQPC Uthman Taha Naskh"/>
          <w:rtl/>
        </w:rPr>
        <w:t>؟</w:t>
      </w:r>
      <w:r w:rsidRPr="005E213C">
        <w:rPr>
          <w:rFonts w:eastAsia="KFGQPC Uthman Taha Naskh"/>
          <w:rtl/>
        </w:rPr>
        <w:t xml:space="preserve"> فرمود: بعد از هر نمازی می گویی</w:t>
      </w:r>
      <w:r w:rsidR="00190628" w:rsidRPr="005E213C">
        <w:rPr>
          <w:rFonts w:eastAsia="KFGQPC Uthman Taha Naskh"/>
          <w:rtl/>
        </w:rPr>
        <w:t>:</w:t>
      </w:r>
      <w:r w:rsidRPr="005E213C">
        <w:rPr>
          <w:rFonts w:eastAsia="KFGQPC Uthman Taha Naskh"/>
          <w:rtl/>
        </w:rPr>
        <w:t xml:space="preserve"> اللهم اهدنی من عندك، و افض علی من فضلك، و انشر علی من رحمتك، و انزل علی من بركاتك. </w:t>
      </w:r>
    </w:p>
    <w:p w:rsidR="000450B1" w:rsidRDefault="00A36DFD" w:rsidP="005E213C">
      <w:pPr>
        <w:pStyle w:val="libNormal"/>
        <w:rPr>
          <w:rtl/>
          <w:lang w:bidi="fa-IR"/>
        </w:rPr>
      </w:pPr>
      <w:r w:rsidRPr="005E213C">
        <w:rPr>
          <w:rFonts w:eastAsia="KFGQPC Uthman Taha Naskh"/>
          <w:rtl/>
        </w:rPr>
        <w:t>یعنی</w:t>
      </w:r>
      <w:r w:rsidR="00190628" w:rsidRPr="005E213C">
        <w:rPr>
          <w:rFonts w:eastAsia="KFGQPC Uthman Taha Naskh"/>
          <w:rtl/>
        </w:rPr>
        <w:t>:</w:t>
      </w:r>
      <w:r w:rsidRPr="005E213C">
        <w:rPr>
          <w:rFonts w:eastAsia="KFGQPC Uthman Taha Naskh"/>
          <w:rtl/>
        </w:rPr>
        <w:t xml:space="preserve"> خدایا! مرا از جانب خودت هدایت نماز و از بخشش مخصوصت برمن افاضه فرما و رحمتت را بر من بگشای و بركاتت را بر من نازل فرما)</w:t>
      </w:r>
      <w:r w:rsidR="00A008FB">
        <w:rPr>
          <w:lang w:bidi="fa-IR"/>
        </w:rPr>
        <w:t xml:space="preserve">. </w:t>
      </w:r>
    </w:p>
    <w:p w:rsidR="000450B1" w:rsidRDefault="000450B1" w:rsidP="000450B1">
      <w:pPr>
        <w:pStyle w:val="libNormal"/>
        <w:rPr>
          <w:rtl/>
          <w:lang w:bidi="fa-IR"/>
        </w:rPr>
      </w:pPr>
      <w:r>
        <w:rPr>
          <w:rtl/>
          <w:lang w:bidi="fa-IR"/>
        </w:rPr>
        <w:lastRenderedPageBreak/>
        <w:t>آن مرد ا</w:t>
      </w:r>
      <w:r w:rsidR="00A008FB">
        <w:rPr>
          <w:rtl/>
          <w:lang w:bidi="fa-IR"/>
        </w:rPr>
        <w:t>ی</w:t>
      </w:r>
      <w:r>
        <w:rPr>
          <w:rtl/>
          <w:lang w:bidi="fa-IR"/>
        </w:rPr>
        <w:t>ن دستور را گرفت و بر آن مداومت نمود</w:t>
      </w:r>
      <w:r w:rsidR="00A008FB">
        <w:rPr>
          <w:rtl/>
          <w:lang w:bidi="fa-IR"/>
        </w:rPr>
        <w:t xml:space="preserve">، </w:t>
      </w:r>
      <w:r>
        <w:rPr>
          <w:rtl/>
          <w:lang w:bidi="fa-IR"/>
        </w:rPr>
        <w:t>فرد</w:t>
      </w:r>
      <w:r w:rsidR="00A36DFD">
        <w:rPr>
          <w:rtl/>
          <w:lang w:bidi="fa-IR"/>
        </w:rPr>
        <w:t xml:space="preserve">ی </w:t>
      </w:r>
      <w:r>
        <w:rPr>
          <w:rtl/>
          <w:lang w:bidi="fa-IR"/>
        </w:rPr>
        <w:t>به ابن عباسگفت</w:t>
      </w:r>
      <w:r w:rsidR="00A008FB">
        <w:rPr>
          <w:rtl/>
          <w:lang w:bidi="fa-IR"/>
        </w:rPr>
        <w:t xml:space="preserve">: </w:t>
      </w:r>
      <w:r>
        <w:rPr>
          <w:rtl/>
          <w:lang w:bidi="fa-IR"/>
        </w:rPr>
        <w:t>ا</w:t>
      </w:r>
      <w:r w:rsidR="00A008FB">
        <w:rPr>
          <w:rtl/>
          <w:lang w:bidi="fa-IR"/>
        </w:rPr>
        <w:t>ی</w:t>
      </w:r>
      <w:r>
        <w:rPr>
          <w:rtl/>
          <w:lang w:bidi="fa-IR"/>
        </w:rPr>
        <w:t>ن رف</w:t>
      </w:r>
      <w:r w:rsidR="00A008FB">
        <w:rPr>
          <w:rtl/>
          <w:lang w:bidi="fa-IR"/>
        </w:rPr>
        <w:t>ی</w:t>
      </w:r>
      <w:r>
        <w:rPr>
          <w:rtl/>
          <w:lang w:bidi="fa-IR"/>
        </w:rPr>
        <w:t>قت چه محكم ا</w:t>
      </w:r>
      <w:r w:rsidR="00A008FB">
        <w:rPr>
          <w:rtl/>
          <w:lang w:bidi="fa-IR"/>
        </w:rPr>
        <w:t>ی</w:t>
      </w:r>
      <w:r>
        <w:rPr>
          <w:rtl/>
          <w:lang w:bidi="fa-IR"/>
        </w:rPr>
        <w:t>ن دستور را گرفت</w:t>
      </w:r>
      <w:r w:rsidR="00A008FB">
        <w:rPr>
          <w:rtl/>
          <w:lang w:bidi="fa-IR"/>
        </w:rPr>
        <w:t xml:space="preserve">. </w:t>
      </w:r>
    </w:p>
    <w:p w:rsidR="000450B1" w:rsidRDefault="000450B1" w:rsidP="000450B1">
      <w:pPr>
        <w:pStyle w:val="libNormal"/>
        <w:rPr>
          <w:rtl/>
          <w:lang w:bidi="fa-IR"/>
        </w:rPr>
      </w:pPr>
      <w:r>
        <w:rPr>
          <w:rtl/>
          <w:lang w:bidi="fa-IR"/>
        </w:rPr>
        <w:t>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فرمود</w:t>
      </w:r>
      <w:r w:rsidR="00A008FB">
        <w:rPr>
          <w:rtl/>
          <w:lang w:bidi="fa-IR"/>
        </w:rPr>
        <w:t xml:space="preserve">: </w:t>
      </w:r>
      <w:r>
        <w:rPr>
          <w:rtl/>
          <w:lang w:bidi="fa-IR"/>
        </w:rPr>
        <w:t>اگر ا</w:t>
      </w:r>
      <w:r w:rsidR="00A008FB">
        <w:rPr>
          <w:rtl/>
          <w:lang w:bidi="fa-IR"/>
        </w:rPr>
        <w:t>ی</w:t>
      </w:r>
      <w:r>
        <w:rPr>
          <w:rtl/>
          <w:lang w:bidi="fa-IR"/>
        </w:rPr>
        <w:t>ن مرد بتواند ا</w:t>
      </w:r>
      <w:r w:rsidR="00A008FB">
        <w:rPr>
          <w:rtl/>
          <w:lang w:bidi="fa-IR"/>
        </w:rPr>
        <w:t>ی</w:t>
      </w:r>
      <w:r>
        <w:rPr>
          <w:rtl/>
          <w:lang w:bidi="fa-IR"/>
        </w:rPr>
        <w:t>ن عمل را در ق</w:t>
      </w:r>
      <w:r w:rsidR="00A008FB">
        <w:rPr>
          <w:rtl/>
          <w:lang w:bidi="fa-IR"/>
        </w:rPr>
        <w:t>ی</w:t>
      </w:r>
      <w:r>
        <w:rPr>
          <w:rtl/>
          <w:lang w:bidi="fa-IR"/>
        </w:rPr>
        <w:t>امت با خود ب</w:t>
      </w:r>
      <w:r w:rsidR="00A008FB">
        <w:rPr>
          <w:rtl/>
          <w:lang w:bidi="fa-IR"/>
        </w:rPr>
        <w:t>ی</w:t>
      </w:r>
      <w:r>
        <w:rPr>
          <w:rtl/>
          <w:lang w:bidi="fa-IR"/>
        </w:rPr>
        <w:t>اورد و عمدا آن را ترك نكند</w:t>
      </w:r>
      <w:r w:rsidR="00A008FB">
        <w:rPr>
          <w:rtl/>
          <w:lang w:bidi="fa-IR"/>
        </w:rPr>
        <w:t xml:space="preserve">، </w:t>
      </w:r>
      <w:r>
        <w:rPr>
          <w:rtl/>
          <w:lang w:bidi="fa-IR"/>
        </w:rPr>
        <w:t>هشت درب بهشت بر رو</w:t>
      </w:r>
      <w:r w:rsidR="00A008FB">
        <w:rPr>
          <w:rtl/>
          <w:lang w:bidi="fa-IR"/>
        </w:rPr>
        <w:t>ی</w:t>
      </w:r>
      <w:r>
        <w:rPr>
          <w:rtl/>
          <w:lang w:bidi="fa-IR"/>
        </w:rPr>
        <w:t>ش گشوده خواهد شد به طور</w:t>
      </w:r>
      <w:r w:rsidR="00A36DFD">
        <w:rPr>
          <w:rtl/>
          <w:lang w:bidi="fa-IR"/>
        </w:rPr>
        <w:t xml:space="preserve">ی </w:t>
      </w:r>
      <w:r>
        <w:rPr>
          <w:rtl/>
          <w:lang w:bidi="fa-IR"/>
        </w:rPr>
        <w:t>كه از هر كدام بخواهد م</w:t>
      </w:r>
      <w:r w:rsidR="00A36DFD">
        <w:rPr>
          <w:rtl/>
          <w:lang w:bidi="fa-IR"/>
        </w:rPr>
        <w:t xml:space="preserve">ی </w:t>
      </w:r>
      <w:r>
        <w:rPr>
          <w:rtl/>
          <w:lang w:bidi="fa-IR"/>
        </w:rPr>
        <w:t>تواند داخل گردد</w:t>
      </w:r>
      <w:r w:rsidR="00A008FB">
        <w:rPr>
          <w:lang w:bidi="fa-IR"/>
        </w:rPr>
        <w:t xml:space="preserve">. </w:t>
      </w:r>
    </w:p>
    <w:p w:rsidR="000450B1" w:rsidRDefault="000450B1" w:rsidP="00BF7E21">
      <w:pPr>
        <w:pStyle w:val="libNormal"/>
        <w:rPr>
          <w:rtl/>
          <w:lang w:bidi="fa-IR"/>
        </w:rPr>
      </w:pPr>
      <w:r>
        <w:rPr>
          <w:rtl/>
          <w:lang w:bidi="fa-IR"/>
        </w:rPr>
        <w:t>ج</w:t>
      </w:r>
      <w:r w:rsidR="00133789" w:rsidRPr="00133789">
        <w:rPr>
          <w:rStyle w:val="libNormalChar"/>
          <w:rtl/>
        </w:rPr>
        <w:t xml:space="preserve"> - </w:t>
      </w:r>
      <w:r w:rsidR="00A36DFD" w:rsidRPr="00BF7E21">
        <w:rPr>
          <w:rFonts w:eastAsia="KFGQPC Uthman Taha Naskh"/>
          <w:rtl/>
        </w:rPr>
        <w:t>شیخ كلینی</w:t>
      </w:r>
      <w:r w:rsidR="00BF7E21">
        <w:rPr>
          <w:rFonts w:eastAsia="KFGQPC Uthman Taha Naskh" w:hint="cs"/>
          <w:rtl/>
        </w:rPr>
        <w:t xml:space="preserve"> </w:t>
      </w:r>
      <w:r w:rsidRPr="00BF7E21">
        <w:rPr>
          <w:rtl/>
        </w:rPr>
        <w:t>از حضرت</w:t>
      </w:r>
      <w:r>
        <w:rPr>
          <w:rtl/>
          <w:lang w:bidi="fa-IR"/>
        </w:rPr>
        <w:t xml:space="preserve"> صادق </w:t>
      </w:r>
      <w:r w:rsidR="00FE657D" w:rsidRPr="00FE657D">
        <w:rPr>
          <w:rStyle w:val="libAlaemChar"/>
          <w:rFonts w:eastAsia="KFGQPC Uthman Taha Naskh"/>
          <w:rtl/>
        </w:rPr>
        <w:t>عليه‌السلام</w:t>
      </w:r>
      <w:r>
        <w:rPr>
          <w:rtl/>
          <w:lang w:bidi="fa-IR"/>
        </w:rPr>
        <w:t xml:space="preserve"> نقل كرده است كه فرمود</w:t>
      </w:r>
      <w:r w:rsidR="00A008FB">
        <w:rPr>
          <w:rtl/>
          <w:lang w:bidi="fa-IR"/>
        </w:rPr>
        <w:t xml:space="preserve">: </w:t>
      </w:r>
    </w:p>
    <w:p w:rsidR="000450B1" w:rsidRDefault="000450B1" w:rsidP="000450B1">
      <w:pPr>
        <w:pStyle w:val="libNormal"/>
        <w:rPr>
          <w:rtl/>
          <w:lang w:bidi="fa-IR"/>
        </w:rPr>
      </w:pPr>
      <w:r>
        <w:rPr>
          <w:rtl/>
          <w:lang w:bidi="fa-IR"/>
        </w:rPr>
        <w:t>713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 xml:space="preserve">كان من دعاء ابی </w:t>
      </w:r>
      <w:r w:rsidR="00FE657D" w:rsidRPr="00FE657D">
        <w:rPr>
          <w:rStyle w:val="libAlaemChar"/>
          <w:rFonts w:eastAsia="KFGQPC Uthman Taha Naskh"/>
          <w:rtl/>
        </w:rPr>
        <w:t>عليه‌السلام</w:t>
      </w:r>
      <w:r w:rsidR="00F52787" w:rsidRPr="00F52787">
        <w:rPr>
          <w:rStyle w:val="libHadithChar"/>
          <w:rtl/>
        </w:rPr>
        <w:t xml:space="preserve"> فی امر یحدث: اللهم صل علی محمد و ال محمد و اغفر لی، و ارحمنی، و زك عملی، و یسر منقلبی، و اهد قلبی، و امن خوف، و عافنی فی عمری كله، و ثبت حجتی، و اغسل خطایای، و بیض وجهی، و اعصمنی فی دینی، و سهل مطلبی، و وسع علی فی رزقی، فانی ضعیف، و تجاوز عن سیی ء ما عندی بحسن ما عندك، ولا تفجعنی بنفسی، ولا تفجع بی حمیمی</w:t>
      </w:r>
      <w:r w:rsidR="00F52787" w:rsidRPr="00F52787">
        <w:rPr>
          <w:rStyle w:val="libAlaemChar"/>
          <w:rFonts w:eastAsia="KFGQPC Uthman Taha Naskh"/>
          <w:rtl/>
        </w:rPr>
        <w:t>)</w:t>
      </w:r>
      <w:r w:rsidR="00A008FB">
        <w:rPr>
          <w:lang w:bidi="fa-IR"/>
        </w:rPr>
        <w:t xml:space="preserve">. </w:t>
      </w:r>
    </w:p>
    <w:p w:rsidR="000450B1" w:rsidRDefault="000450B1" w:rsidP="000450B1">
      <w:pPr>
        <w:pStyle w:val="libNormal"/>
        <w:rPr>
          <w:rtl/>
          <w:lang w:bidi="fa-IR"/>
        </w:rPr>
      </w:pPr>
      <w:r>
        <w:rPr>
          <w:rtl/>
          <w:lang w:bidi="fa-IR"/>
        </w:rPr>
        <w:t>وهب ل</w:t>
      </w:r>
      <w:r w:rsidR="00A36DFD">
        <w:rPr>
          <w:rtl/>
          <w:lang w:bidi="fa-IR"/>
        </w:rPr>
        <w:t xml:space="preserve">ی </w:t>
      </w:r>
      <w:r w:rsidR="00A008FB">
        <w:rPr>
          <w:rtl/>
          <w:lang w:bidi="fa-IR"/>
        </w:rPr>
        <w:t>ی</w:t>
      </w:r>
      <w:r>
        <w:rPr>
          <w:rtl/>
          <w:lang w:bidi="fa-IR"/>
        </w:rPr>
        <w:t>ا اله</w:t>
      </w:r>
      <w:r w:rsidR="00A36DFD">
        <w:rPr>
          <w:rtl/>
          <w:lang w:bidi="fa-IR"/>
        </w:rPr>
        <w:t xml:space="preserve">ی </w:t>
      </w:r>
      <w:r>
        <w:rPr>
          <w:rtl/>
          <w:lang w:bidi="fa-IR"/>
        </w:rPr>
        <w:t>لحظه من لحظاتك تكشف بها ما به ابتل</w:t>
      </w:r>
      <w:r w:rsidR="00A008FB">
        <w:rPr>
          <w:rtl/>
          <w:lang w:bidi="fa-IR"/>
        </w:rPr>
        <w:t>ی</w:t>
      </w:r>
      <w:r>
        <w:rPr>
          <w:rtl/>
          <w:lang w:bidi="fa-IR"/>
        </w:rPr>
        <w:t>تن</w:t>
      </w:r>
      <w:r w:rsidR="00A36DFD">
        <w:rPr>
          <w:rtl/>
          <w:lang w:bidi="fa-IR"/>
        </w:rPr>
        <w:t xml:space="preserve">ی </w:t>
      </w:r>
      <w:r>
        <w:rPr>
          <w:rtl/>
          <w:lang w:bidi="fa-IR"/>
        </w:rPr>
        <w:t>و تردن</w:t>
      </w:r>
      <w:r w:rsidR="00A36DFD">
        <w:rPr>
          <w:rtl/>
          <w:lang w:bidi="fa-IR"/>
        </w:rPr>
        <w:t xml:space="preserve">ی </w:t>
      </w:r>
      <w:r>
        <w:rPr>
          <w:rtl/>
          <w:lang w:bidi="fa-IR"/>
        </w:rPr>
        <w:t>بها ال</w:t>
      </w:r>
      <w:r w:rsidR="00A36DFD">
        <w:rPr>
          <w:rtl/>
          <w:lang w:bidi="fa-IR"/>
        </w:rPr>
        <w:t xml:space="preserve">ی </w:t>
      </w:r>
      <w:r>
        <w:rPr>
          <w:rtl/>
          <w:lang w:bidi="fa-IR"/>
        </w:rPr>
        <w:t>احسن عاداتك عند</w:t>
      </w:r>
      <w:r w:rsidR="00A36DFD">
        <w:rPr>
          <w:rtl/>
          <w:lang w:bidi="fa-IR"/>
        </w:rPr>
        <w:t>ی</w:t>
      </w:r>
      <w:r w:rsidR="0087087D">
        <w:rPr>
          <w:rtl/>
          <w:lang w:bidi="fa-IR"/>
        </w:rPr>
        <w:t>،</w:t>
      </w:r>
      <w:r w:rsidR="00A008FB">
        <w:rPr>
          <w:rtl/>
          <w:lang w:bidi="fa-IR"/>
        </w:rPr>
        <w:t xml:space="preserve"> </w:t>
      </w:r>
      <w:r>
        <w:rPr>
          <w:rtl/>
          <w:lang w:bidi="fa-IR"/>
        </w:rPr>
        <w:t>فقد ضعف قوت</w:t>
      </w:r>
      <w:r w:rsidR="00A36DFD">
        <w:rPr>
          <w:rtl/>
          <w:lang w:bidi="fa-IR"/>
        </w:rPr>
        <w:t>ی</w:t>
      </w:r>
      <w:r w:rsidR="0087087D">
        <w:rPr>
          <w:rtl/>
          <w:lang w:bidi="fa-IR"/>
        </w:rPr>
        <w:t>،</w:t>
      </w:r>
      <w:r w:rsidR="00A008FB">
        <w:rPr>
          <w:rtl/>
          <w:lang w:bidi="fa-IR"/>
        </w:rPr>
        <w:t xml:space="preserve"> </w:t>
      </w:r>
      <w:r>
        <w:rPr>
          <w:rtl/>
          <w:lang w:bidi="fa-IR"/>
        </w:rPr>
        <w:t>و قلت ح</w:t>
      </w:r>
      <w:r w:rsidR="00A008FB">
        <w:rPr>
          <w:rtl/>
          <w:lang w:bidi="fa-IR"/>
        </w:rPr>
        <w:t>ی</w:t>
      </w:r>
      <w:r>
        <w:rPr>
          <w:rtl/>
          <w:lang w:bidi="fa-IR"/>
        </w:rPr>
        <w:t>لت</w:t>
      </w:r>
      <w:r w:rsidR="00A36DFD">
        <w:rPr>
          <w:rtl/>
          <w:lang w:bidi="fa-IR"/>
        </w:rPr>
        <w:t>ی</w:t>
      </w:r>
      <w:r w:rsidR="0087087D">
        <w:rPr>
          <w:rtl/>
          <w:lang w:bidi="fa-IR"/>
        </w:rPr>
        <w:t>،</w:t>
      </w:r>
      <w:r w:rsidR="00A008FB">
        <w:rPr>
          <w:rtl/>
          <w:lang w:bidi="fa-IR"/>
        </w:rPr>
        <w:t xml:space="preserve"> </w:t>
      </w:r>
      <w:r>
        <w:rPr>
          <w:rtl/>
          <w:lang w:bidi="fa-IR"/>
        </w:rPr>
        <w:t>و انقطع من خلقك رجائ</w:t>
      </w:r>
      <w:r w:rsidR="00A36DFD">
        <w:rPr>
          <w:rtl/>
          <w:lang w:bidi="fa-IR"/>
        </w:rPr>
        <w:t>ی</w:t>
      </w:r>
      <w:r w:rsidR="0087087D">
        <w:rPr>
          <w:rtl/>
          <w:lang w:bidi="fa-IR"/>
        </w:rPr>
        <w:t>،</w:t>
      </w:r>
      <w:r w:rsidR="00A008FB">
        <w:rPr>
          <w:rtl/>
          <w:lang w:bidi="fa-IR"/>
        </w:rPr>
        <w:t xml:space="preserve"> </w:t>
      </w:r>
      <w:r>
        <w:rPr>
          <w:rtl/>
          <w:lang w:bidi="fa-IR"/>
        </w:rPr>
        <w:t xml:space="preserve">ولم </w:t>
      </w:r>
      <w:r w:rsidR="00A008FB">
        <w:rPr>
          <w:rtl/>
          <w:lang w:bidi="fa-IR"/>
        </w:rPr>
        <w:t>ی</w:t>
      </w:r>
      <w:r>
        <w:rPr>
          <w:rtl/>
          <w:lang w:bidi="fa-IR"/>
        </w:rPr>
        <w:t>بق ل</w:t>
      </w:r>
      <w:r w:rsidR="00A36DFD">
        <w:rPr>
          <w:rtl/>
          <w:lang w:bidi="fa-IR"/>
        </w:rPr>
        <w:t xml:space="preserve">ی </w:t>
      </w:r>
      <w:r>
        <w:rPr>
          <w:rtl/>
          <w:lang w:bidi="fa-IR"/>
        </w:rPr>
        <w:t>الا رجاوك و توكل</w:t>
      </w:r>
      <w:r w:rsidR="00A36DFD">
        <w:rPr>
          <w:rtl/>
          <w:lang w:bidi="fa-IR"/>
        </w:rPr>
        <w:t xml:space="preserve">ی </w:t>
      </w:r>
      <w:r>
        <w:rPr>
          <w:rtl/>
          <w:lang w:bidi="fa-IR"/>
        </w:rPr>
        <w:t>عل</w:t>
      </w:r>
      <w:r w:rsidR="00A008FB">
        <w:rPr>
          <w:rtl/>
          <w:lang w:bidi="fa-IR"/>
        </w:rPr>
        <w:t>ی</w:t>
      </w:r>
      <w:r>
        <w:rPr>
          <w:rtl/>
          <w:lang w:bidi="fa-IR"/>
        </w:rPr>
        <w:t>ك</w:t>
      </w:r>
      <w:r w:rsidR="00A008FB">
        <w:rPr>
          <w:rtl/>
          <w:lang w:bidi="fa-IR"/>
        </w:rPr>
        <w:t xml:space="preserve">، </w:t>
      </w:r>
      <w:r>
        <w:rPr>
          <w:rtl/>
          <w:lang w:bidi="fa-IR"/>
        </w:rPr>
        <w:t xml:space="preserve">و قدرتك </w:t>
      </w:r>
      <w:r w:rsidR="00A008FB">
        <w:rPr>
          <w:rtl/>
          <w:lang w:bidi="fa-IR"/>
        </w:rPr>
        <w:t>ی</w:t>
      </w:r>
      <w:r>
        <w:rPr>
          <w:rtl/>
          <w:lang w:bidi="fa-IR"/>
        </w:rPr>
        <w:t>ا رب عل</w:t>
      </w:r>
      <w:r w:rsidR="00A36DFD">
        <w:rPr>
          <w:rtl/>
          <w:lang w:bidi="fa-IR"/>
        </w:rPr>
        <w:t xml:space="preserve">ی </w:t>
      </w:r>
      <w:r>
        <w:rPr>
          <w:rtl/>
          <w:lang w:bidi="fa-IR"/>
        </w:rPr>
        <w:t>ان ترحمن</w:t>
      </w:r>
      <w:r w:rsidR="00A36DFD">
        <w:rPr>
          <w:rtl/>
          <w:lang w:bidi="fa-IR"/>
        </w:rPr>
        <w:t xml:space="preserve">ی </w:t>
      </w:r>
      <w:r>
        <w:rPr>
          <w:rtl/>
          <w:lang w:bidi="fa-IR"/>
        </w:rPr>
        <w:t>و تعاف</w:t>
      </w:r>
      <w:r w:rsidR="00A008FB">
        <w:rPr>
          <w:rtl/>
          <w:lang w:bidi="fa-IR"/>
        </w:rPr>
        <w:t>ی</w:t>
      </w:r>
      <w:r>
        <w:rPr>
          <w:rtl/>
          <w:lang w:bidi="fa-IR"/>
        </w:rPr>
        <w:t>ن</w:t>
      </w:r>
      <w:r w:rsidR="00A36DFD">
        <w:rPr>
          <w:rtl/>
          <w:lang w:bidi="fa-IR"/>
        </w:rPr>
        <w:t xml:space="preserve">ی </w:t>
      </w:r>
      <w:r>
        <w:rPr>
          <w:rtl/>
          <w:lang w:bidi="fa-IR"/>
        </w:rPr>
        <w:t>كقدرتك عل</w:t>
      </w:r>
      <w:r w:rsidR="00A36DFD">
        <w:rPr>
          <w:rtl/>
          <w:lang w:bidi="fa-IR"/>
        </w:rPr>
        <w:t xml:space="preserve">ی </w:t>
      </w:r>
      <w:r>
        <w:rPr>
          <w:rtl/>
          <w:lang w:bidi="fa-IR"/>
        </w:rPr>
        <w:t>ان تعذبن</w:t>
      </w:r>
      <w:r w:rsidR="00A36DFD">
        <w:rPr>
          <w:rtl/>
          <w:lang w:bidi="fa-IR"/>
        </w:rPr>
        <w:t xml:space="preserve">ی </w:t>
      </w:r>
      <w:r>
        <w:rPr>
          <w:rtl/>
          <w:lang w:bidi="fa-IR"/>
        </w:rPr>
        <w:t>و تبتل</w:t>
      </w:r>
      <w:r w:rsidR="00A008FB">
        <w:rPr>
          <w:rtl/>
          <w:lang w:bidi="fa-IR"/>
        </w:rPr>
        <w:t>ی</w:t>
      </w:r>
      <w:r>
        <w:rPr>
          <w:rtl/>
          <w:lang w:bidi="fa-IR"/>
        </w:rPr>
        <w:t>ن</w:t>
      </w:r>
      <w:r w:rsidR="00A36DFD">
        <w:rPr>
          <w:rtl/>
          <w:lang w:bidi="fa-IR"/>
        </w:rPr>
        <w:t>ی</w:t>
      </w:r>
      <w:r w:rsidR="0087087D">
        <w:rPr>
          <w:rtl/>
          <w:lang w:bidi="fa-IR"/>
        </w:rPr>
        <w:t>،</w:t>
      </w:r>
      <w:r w:rsidR="00A008FB">
        <w:rPr>
          <w:rtl/>
          <w:lang w:bidi="fa-IR"/>
        </w:rPr>
        <w:t xml:space="preserve"> </w:t>
      </w:r>
      <w:r>
        <w:rPr>
          <w:rtl/>
          <w:lang w:bidi="fa-IR"/>
        </w:rPr>
        <w:t>اله</w:t>
      </w:r>
      <w:r w:rsidR="00A36DFD">
        <w:rPr>
          <w:rtl/>
          <w:lang w:bidi="fa-IR"/>
        </w:rPr>
        <w:t xml:space="preserve">ی </w:t>
      </w:r>
      <w:r>
        <w:rPr>
          <w:rtl/>
          <w:lang w:bidi="fa-IR"/>
        </w:rPr>
        <w:t xml:space="preserve">ذكر عوائدك </w:t>
      </w:r>
      <w:r w:rsidR="00A008FB">
        <w:rPr>
          <w:rtl/>
          <w:lang w:bidi="fa-IR"/>
        </w:rPr>
        <w:t>ی</w:t>
      </w:r>
      <w:r>
        <w:rPr>
          <w:rtl/>
          <w:lang w:bidi="fa-IR"/>
        </w:rPr>
        <w:t>ونسن</w:t>
      </w:r>
      <w:r w:rsidR="00A36DFD">
        <w:rPr>
          <w:rtl/>
          <w:lang w:bidi="fa-IR"/>
        </w:rPr>
        <w:t>ی</w:t>
      </w:r>
      <w:r w:rsidR="0087087D">
        <w:rPr>
          <w:rtl/>
          <w:lang w:bidi="fa-IR"/>
        </w:rPr>
        <w:t>،</w:t>
      </w:r>
      <w:r w:rsidR="00A008FB">
        <w:rPr>
          <w:rtl/>
          <w:lang w:bidi="fa-IR"/>
        </w:rPr>
        <w:t xml:space="preserve"> </w:t>
      </w:r>
      <w:r>
        <w:rPr>
          <w:rtl/>
          <w:lang w:bidi="fa-IR"/>
        </w:rPr>
        <w:t xml:space="preserve">و الرجاء لا نعامك </w:t>
      </w:r>
      <w:r w:rsidR="00A008FB">
        <w:rPr>
          <w:rtl/>
          <w:lang w:bidi="fa-IR"/>
        </w:rPr>
        <w:t>ی</w:t>
      </w:r>
      <w:r>
        <w:rPr>
          <w:rtl/>
          <w:lang w:bidi="fa-IR"/>
        </w:rPr>
        <w:t>قو</w:t>
      </w:r>
      <w:r w:rsidR="00A008FB">
        <w:rPr>
          <w:rtl/>
          <w:lang w:bidi="fa-IR"/>
        </w:rPr>
        <w:t>ی</w:t>
      </w:r>
      <w:r>
        <w:rPr>
          <w:rtl/>
          <w:lang w:bidi="fa-IR"/>
        </w:rPr>
        <w:t>ن</w:t>
      </w:r>
      <w:r w:rsidR="00A36DFD">
        <w:rPr>
          <w:rtl/>
          <w:lang w:bidi="fa-IR"/>
        </w:rPr>
        <w:t>ی</w:t>
      </w:r>
      <w:r w:rsidR="0087087D">
        <w:rPr>
          <w:rtl/>
          <w:lang w:bidi="fa-IR"/>
        </w:rPr>
        <w:t>،</w:t>
      </w:r>
      <w:r w:rsidR="00A008FB">
        <w:rPr>
          <w:rtl/>
          <w:lang w:bidi="fa-IR"/>
        </w:rPr>
        <w:t xml:space="preserve"> </w:t>
      </w:r>
      <w:r>
        <w:rPr>
          <w:rtl/>
          <w:lang w:bidi="fa-IR"/>
        </w:rPr>
        <w:t>و لم اخل من نعمتك منذ خلقتن</w:t>
      </w:r>
      <w:r w:rsidR="00A36DFD">
        <w:rPr>
          <w:rtl/>
          <w:lang w:bidi="fa-IR"/>
        </w:rPr>
        <w:t>ی</w:t>
      </w:r>
      <w:r w:rsidR="0087087D">
        <w:rPr>
          <w:rtl/>
          <w:lang w:bidi="fa-IR"/>
        </w:rPr>
        <w:t>،</w:t>
      </w:r>
      <w:r w:rsidR="00A008FB">
        <w:rPr>
          <w:rtl/>
          <w:lang w:bidi="fa-IR"/>
        </w:rPr>
        <w:t xml:space="preserve"> </w:t>
      </w:r>
      <w:r>
        <w:rPr>
          <w:rtl/>
          <w:lang w:bidi="fa-IR"/>
        </w:rPr>
        <w:t>فانت رب</w:t>
      </w:r>
      <w:r w:rsidR="00A36DFD">
        <w:rPr>
          <w:rtl/>
          <w:lang w:bidi="fa-IR"/>
        </w:rPr>
        <w:t xml:space="preserve">ی </w:t>
      </w:r>
      <w:r>
        <w:rPr>
          <w:rtl/>
          <w:lang w:bidi="fa-IR"/>
        </w:rPr>
        <w:t>و س</w:t>
      </w:r>
      <w:r w:rsidR="00A008FB">
        <w:rPr>
          <w:rtl/>
          <w:lang w:bidi="fa-IR"/>
        </w:rPr>
        <w:t>ی</w:t>
      </w:r>
      <w:r>
        <w:rPr>
          <w:rtl/>
          <w:lang w:bidi="fa-IR"/>
        </w:rPr>
        <w:t>د</w:t>
      </w:r>
      <w:r w:rsidR="00A36DFD">
        <w:rPr>
          <w:rtl/>
          <w:lang w:bidi="fa-IR"/>
        </w:rPr>
        <w:t>ی</w:t>
      </w:r>
      <w:r w:rsidR="0087087D">
        <w:rPr>
          <w:rtl/>
          <w:lang w:bidi="fa-IR"/>
        </w:rPr>
        <w:t>،</w:t>
      </w:r>
      <w:r w:rsidR="00A008FB">
        <w:rPr>
          <w:rtl/>
          <w:lang w:bidi="fa-IR"/>
        </w:rPr>
        <w:t xml:space="preserve"> </w:t>
      </w:r>
      <w:r>
        <w:rPr>
          <w:rtl/>
          <w:lang w:bidi="fa-IR"/>
        </w:rPr>
        <w:t>و مفزع</w:t>
      </w:r>
      <w:r w:rsidR="00A36DFD">
        <w:rPr>
          <w:rtl/>
          <w:lang w:bidi="fa-IR"/>
        </w:rPr>
        <w:t xml:space="preserve">ی </w:t>
      </w:r>
      <w:r>
        <w:rPr>
          <w:rtl/>
          <w:lang w:bidi="fa-IR"/>
        </w:rPr>
        <w:t>و ملبحئ</w:t>
      </w:r>
      <w:r w:rsidR="00A36DFD">
        <w:rPr>
          <w:rtl/>
          <w:lang w:bidi="fa-IR"/>
        </w:rPr>
        <w:t>ی</w:t>
      </w:r>
      <w:r w:rsidR="0087087D">
        <w:rPr>
          <w:rtl/>
          <w:lang w:bidi="fa-IR"/>
        </w:rPr>
        <w:t>،</w:t>
      </w:r>
      <w:r w:rsidR="00A008FB">
        <w:rPr>
          <w:rtl/>
          <w:lang w:bidi="fa-IR"/>
        </w:rPr>
        <w:t xml:space="preserve"> </w:t>
      </w:r>
      <w:r>
        <w:rPr>
          <w:rtl/>
          <w:lang w:bidi="fa-IR"/>
        </w:rPr>
        <w:t>و الحافظ و الذاب عن</w:t>
      </w:r>
      <w:r w:rsidR="00A36DFD">
        <w:rPr>
          <w:rtl/>
          <w:lang w:bidi="fa-IR"/>
        </w:rPr>
        <w:t>ی</w:t>
      </w:r>
      <w:r w:rsidR="0087087D">
        <w:rPr>
          <w:rtl/>
          <w:lang w:bidi="fa-IR"/>
        </w:rPr>
        <w:t>،</w:t>
      </w:r>
      <w:r w:rsidR="00A008FB">
        <w:rPr>
          <w:rtl/>
          <w:lang w:bidi="fa-IR"/>
        </w:rPr>
        <w:t xml:space="preserve"> </w:t>
      </w:r>
      <w:r>
        <w:rPr>
          <w:rtl/>
          <w:lang w:bidi="fa-IR"/>
        </w:rPr>
        <w:t>و الرح</w:t>
      </w:r>
      <w:r w:rsidR="00A008FB">
        <w:rPr>
          <w:rtl/>
          <w:lang w:bidi="fa-IR"/>
        </w:rPr>
        <w:t>ی</w:t>
      </w:r>
      <w:r>
        <w:rPr>
          <w:rtl/>
          <w:lang w:bidi="fa-IR"/>
        </w:rPr>
        <w:t>م ب</w:t>
      </w:r>
      <w:r w:rsidR="00A36DFD">
        <w:rPr>
          <w:rtl/>
          <w:lang w:bidi="fa-IR"/>
        </w:rPr>
        <w:t>ی</w:t>
      </w:r>
      <w:r w:rsidR="0087087D">
        <w:rPr>
          <w:rtl/>
          <w:lang w:bidi="fa-IR"/>
        </w:rPr>
        <w:t>،</w:t>
      </w:r>
      <w:r w:rsidR="00A008FB">
        <w:rPr>
          <w:rtl/>
          <w:lang w:bidi="fa-IR"/>
        </w:rPr>
        <w:t xml:space="preserve"> </w:t>
      </w:r>
      <w:r>
        <w:rPr>
          <w:rtl/>
          <w:lang w:bidi="fa-IR"/>
        </w:rPr>
        <w:t>و المتكفل برزق</w:t>
      </w:r>
      <w:r w:rsidR="00A36DFD">
        <w:rPr>
          <w:rtl/>
          <w:lang w:bidi="fa-IR"/>
        </w:rPr>
        <w:t>ی</w:t>
      </w:r>
      <w:r w:rsidR="0087087D">
        <w:rPr>
          <w:rtl/>
          <w:lang w:bidi="fa-IR"/>
        </w:rPr>
        <w:t>،</w:t>
      </w:r>
      <w:r w:rsidR="00A008FB">
        <w:rPr>
          <w:rtl/>
          <w:lang w:bidi="fa-IR"/>
        </w:rPr>
        <w:t xml:space="preserve"> </w:t>
      </w:r>
      <w:r>
        <w:rPr>
          <w:rtl/>
          <w:lang w:bidi="fa-IR"/>
        </w:rPr>
        <w:t>و عن قضائك و قدرك كلما قدرت ل</w:t>
      </w:r>
      <w:r w:rsidR="00A36DFD">
        <w:rPr>
          <w:rtl/>
          <w:lang w:bidi="fa-IR"/>
        </w:rPr>
        <w:t xml:space="preserve">ی </w:t>
      </w:r>
      <w:r>
        <w:rPr>
          <w:rtl/>
          <w:lang w:bidi="fa-IR"/>
        </w:rPr>
        <w:t>فل</w:t>
      </w:r>
      <w:r w:rsidR="00A008FB">
        <w:rPr>
          <w:rtl/>
          <w:lang w:bidi="fa-IR"/>
        </w:rPr>
        <w:t>ی</w:t>
      </w:r>
      <w:r>
        <w:rPr>
          <w:rtl/>
          <w:lang w:bidi="fa-IR"/>
        </w:rPr>
        <w:t>كن س</w:t>
      </w:r>
      <w:r w:rsidR="00A008FB">
        <w:rPr>
          <w:rtl/>
          <w:lang w:bidi="fa-IR"/>
        </w:rPr>
        <w:t>ی</w:t>
      </w:r>
      <w:r>
        <w:rPr>
          <w:rtl/>
          <w:lang w:bidi="fa-IR"/>
        </w:rPr>
        <w:t>د</w:t>
      </w:r>
      <w:r w:rsidR="00A36DFD">
        <w:rPr>
          <w:rtl/>
          <w:lang w:bidi="fa-IR"/>
        </w:rPr>
        <w:t xml:space="preserve">ی </w:t>
      </w:r>
      <w:r>
        <w:rPr>
          <w:rtl/>
          <w:lang w:bidi="fa-IR"/>
        </w:rPr>
        <w:t>و مولا</w:t>
      </w:r>
      <w:r w:rsidR="00A36DFD">
        <w:rPr>
          <w:rtl/>
          <w:lang w:bidi="fa-IR"/>
        </w:rPr>
        <w:t xml:space="preserve">ی </w:t>
      </w:r>
      <w:r>
        <w:rPr>
          <w:rtl/>
          <w:lang w:bidi="fa-IR"/>
        </w:rPr>
        <w:t>ف</w:t>
      </w:r>
      <w:r w:rsidR="00A008FB">
        <w:rPr>
          <w:rtl/>
          <w:lang w:bidi="fa-IR"/>
        </w:rPr>
        <w:t>ی</w:t>
      </w:r>
      <w:r>
        <w:rPr>
          <w:rtl/>
          <w:lang w:bidi="fa-IR"/>
        </w:rPr>
        <w:t>ما قض</w:t>
      </w:r>
      <w:r w:rsidR="00A008FB">
        <w:rPr>
          <w:rtl/>
          <w:lang w:bidi="fa-IR"/>
        </w:rPr>
        <w:t>ی</w:t>
      </w:r>
      <w:r>
        <w:rPr>
          <w:rtl/>
          <w:lang w:bidi="fa-IR"/>
        </w:rPr>
        <w:t>ت و قدرت و حتمت تعج</w:t>
      </w:r>
      <w:r w:rsidR="00A008FB">
        <w:rPr>
          <w:rtl/>
          <w:lang w:bidi="fa-IR"/>
        </w:rPr>
        <w:t>ی</w:t>
      </w:r>
      <w:r>
        <w:rPr>
          <w:rtl/>
          <w:lang w:bidi="fa-IR"/>
        </w:rPr>
        <w:t>ل خلاص</w:t>
      </w:r>
      <w:r w:rsidR="00A36DFD">
        <w:rPr>
          <w:rtl/>
          <w:lang w:bidi="fa-IR"/>
        </w:rPr>
        <w:t xml:space="preserve">ی </w:t>
      </w:r>
      <w:r>
        <w:rPr>
          <w:rtl/>
          <w:lang w:bidi="fa-IR"/>
        </w:rPr>
        <w:t>مما انا ف</w:t>
      </w:r>
      <w:r w:rsidR="00A008FB">
        <w:rPr>
          <w:rtl/>
          <w:lang w:bidi="fa-IR"/>
        </w:rPr>
        <w:t>ی</w:t>
      </w:r>
      <w:r>
        <w:rPr>
          <w:rtl/>
          <w:lang w:bidi="fa-IR"/>
        </w:rPr>
        <w:t>ه جم</w:t>
      </w:r>
      <w:r w:rsidR="00A008FB">
        <w:rPr>
          <w:rtl/>
          <w:lang w:bidi="fa-IR"/>
        </w:rPr>
        <w:t>ی</w:t>
      </w:r>
      <w:r>
        <w:rPr>
          <w:rtl/>
          <w:lang w:bidi="fa-IR"/>
        </w:rPr>
        <w:t>عه و العاف</w:t>
      </w:r>
      <w:r w:rsidR="00A008FB">
        <w:rPr>
          <w:rtl/>
          <w:lang w:bidi="fa-IR"/>
        </w:rPr>
        <w:t>ی</w:t>
      </w:r>
      <w:r>
        <w:rPr>
          <w:rtl/>
          <w:lang w:bidi="fa-IR"/>
        </w:rPr>
        <w:t>ه فان</w:t>
      </w:r>
      <w:r w:rsidR="00A36DFD">
        <w:rPr>
          <w:rtl/>
          <w:lang w:bidi="fa-IR"/>
        </w:rPr>
        <w:t xml:space="preserve">ی </w:t>
      </w:r>
      <w:r>
        <w:rPr>
          <w:rtl/>
          <w:lang w:bidi="fa-IR"/>
        </w:rPr>
        <w:t>لا اجد لدفع ذلك احدا غ</w:t>
      </w:r>
      <w:r w:rsidR="00A008FB">
        <w:rPr>
          <w:rtl/>
          <w:lang w:bidi="fa-IR"/>
        </w:rPr>
        <w:t>ی</w:t>
      </w:r>
      <w:r>
        <w:rPr>
          <w:rtl/>
          <w:lang w:bidi="fa-IR"/>
        </w:rPr>
        <w:t>رك</w:t>
      </w:r>
      <w:r w:rsidR="00A008FB">
        <w:rPr>
          <w:rtl/>
          <w:lang w:bidi="fa-IR"/>
        </w:rPr>
        <w:t xml:space="preserve">، </w:t>
      </w:r>
      <w:r>
        <w:rPr>
          <w:rtl/>
          <w:lang w:bidi="fa-IR"/>
        </w:rPr>
        <w:t>ولا اعتمد ف</w:t>
      </w:r>
      <w:r w:rsidR="00A008FB">
        <w:rPr>
          <w:rtl/>
          <w:lang w:bidi="fa-IR"/>
        </w:rPr>
        <w:t>ی</w:t>
      </w:r>
      <w:r>
        <w:rPr>
          <w:rtl/>
          <w:lang w:bidi="fa-IR"/>
        </w:rPr>
        <w:t>ه الا عل</w:t>
      </w:r>
      <w:r w:rsidR="00A008FB">
        <w:rPr>
          <w:rtl/>
          <w:lang w:bidi="fa-IR"/>
        </w:rPr>
        <w:t>ی</w:t>
      </w:r>
      <w:r>
        <w:rPr>
          <w:rtl/>
          <w:lang w:bidi="fa-IR"/>
        </w:rPr>
        <w:t>ك</w:t>
      </w:r>
      <w:r w:rsidR="00A008FB">
        <w:rPr>
          <w:rtl/>
          <w:lang w:bidi="fa-IR"/>
        </w:rPr>
        <w:t xml:space="preserve">، </w:t>
      </w:r>
      <w:r>
        <w:rPr>
          <w:rtl/>
          <w:lang w:bidi="fa-IR"/>
        </w:rPr>
        <w:t xml:space="preserve">فكن </w:t>
      </w:r>
      <w:r w:rsidR="00A008FB">
        <w:rPr>
          <w:rtl/>
          <w:lang w:bidi="fa-IR"/>
        </w:rPr>
        <w:t>ی</w:t>
      </w:r>
      <w:r>
        <w:rPr>
          <w:rtl/>
          <w:lang w:bidi="fa-IR"/>
        </w:rPr>
        <w:t>ا ذا الجلال والا كرام عند حسن ظن</w:t>
      </w:r>
      <w:r w:rsidR="00A36DFD">
        <w:rPr>
          <w:rtl/>
          <w:lang w:bidi="fa-IR"/>
        </w:rPr>
        <w:t xml:space="preserve">ی </w:t>
      </w:r>
      <w:r>
        <w:rPr>
          <w:rtl/>
          <w:lang w:bidi="fa-IR"/>
        </w:rPr>
        <w:t>بك و رجائ</w:t>
      </w:r>
      <w:r w:rsidR="00A36DFD">
        <w:rPr>
          <w:rtl/>
          <w:lang w:bidi="fa-IR"/>
        </w:rPr>
        <w:t xml:space="preserve">ی </w:t>
      </w:r>
      <w:r>
        <w:rPr>
          <w:rtl/>
          <w:lang w:bidi="fa-IR"/>
        </w:rPr>
        <w:t>لك</w:t>
      </w:r>
      <w:r w:rsidR="00A008FB">
        <w:rPr>
          <w:rtl/>
          <w:lang w:bidi="fa-IR"/>
        </w:rPr>
        <w:t xml:space="preserve">، </w:t>
      </w:r>
      <w:r>
        <w:rPr>
          <w:rtl/>
          <w:lang w:bidi="fa-IR"/>
        </w:rPr>
        <w:t>و ارحم تضرع</w:t>
      </w:r>
      <w:r w:rsidR="00A36DFD">
        <w:rPr>
          <w:rtl/>
          <w:lang w:bidi="fa-IR"/>
        </w:rPr>
        <w:t xml:space="preserve">ی </w:t>
      </w:r>
      <w:r>
        <w:rPr>
          <w:rtl/>
          <w:lang w:bidi="fa-IR"/>
        </w:rPr>
        <w:t>و استكانت</w:t>
      </w:r>
      <w:r w:rsidR="00A36DFD">
        <w:rPr>
          <w:rtl/>
          <w:lang w:bidi="fa-IR"/>
        </w:rPr>
        <w:t xml:space="preserve">ی </w:t>
      </w:r>
      <w:r>
        <w:rPr>
          <w:rtl/>
          <w:lang w:bidi="fa-IR"/>
        </w:rPr>
        <w:t>و ضعف ركن</w:t>
      </w:r>
      <w:r w:rsidR="00A36DFD">
        <w:rPr>
          <w:rtl/>
          <w:lang w:bidi="fa-IR"/>
        </w:rPr>
        <w:t xml:space="preserve">ی </w:t>
      </w:r>
      <w:r>
        <w:rPr>
          <w:rtl/>
          <w:lang w:bidi="fa-IR"/>
        </w:rPr>
        <w:t>و امنن بذلك عل</w:t>
      </w:r>
      <w:r w:rsidR="00A36DFD">
        <w:rPr>
          <w:rtl/>
          <w:lang w:bidi="fa-IR"/>
        </w:rPr>
        <w:t xml:space="preserve">ی </w:t>
      </w:r>
      <w:r>
        <w:rPr>
          <w:rtl/>
          <w:lang w:bidi="fa-IR"/>
        </w:rPr>
        <w:t>و عل</w:t>
      </w:r>
      <w:r w:rsidR="00A36DFD">
        <w:rPr>
          <w:rtl/>
          <w:lang w:bidi="fa-IR"/>
        </w:rPr>
        <w:t xml:space="preserve">ی </w:t>
      </w:r>
      <w:r>
        <w:rPr>
          <w:rtl/>
          <w:lang w:bidi="fa-IR"/>
        </w:rPr>
        <w:t xml:space="preserve">كل داع دعاك </w:t>
      </w:r>
      <w:r w:rsidR="00A008FB">
        <w:rPr>
          <w:rtl/>
          <w:lang w:bidi="fa-IR"/>
        </w:rPr>
        <w:t>ی</w:t>
      </w:r>
      <w:r>
        <w:rPr>
          <w:rtl/>
          <w:lang w:bidi="fa-IR"/>
        </w:rPr>
        <w:t>ا ارحم الراحم</w:t>
      </w:r>
      <w:r w:rsidR="00A008FB">
        <w:rPr>
          <w:rtl/>
          <w:lang w:bidi="fa-IR"/>
        </w:rPr>
        <w:t>ی</w:t>
      </w:r>
      <w:r>
        <w:rPr>
          <w:rtl/>
          <w:lang w:bidi="fa-IR"/>
        </w:rPr>
        <w:t>ن</w:t>
      </w:r>
      <w:r w:rsidR="00A008FB">
        <w:rPr>
          <w:rtl/>
          <w:lang w:bidi="fa-IR"/>
        </w:rPr>
        <w:t xml:space="preserve">، </w:t>
      </w:r>
      <w:r>
        <w:rPr>
          <w:rtl/>
          <w:lang w:bidi="fa-IR"/>
        </w:rPr>
        <w:t>و صل</w:t>
      </w:r>
      <w:r w:rsidR="00A36DFD">
        <w:rPr>
          <w:rtl/>
          <w:lang w:bidi="fa-IR"/>
        </w:rPr>
        <w:t xml:space="preserve">ی </w:t>
      </w:r>
      <w:r>
        <w:rPr>
          <w:rtl/>
          <w:lang w:bidi="fa-IR"/>
        </w:rPr>
        <w:t>الله عل</w:t>
      </w:r>
      <w:r w:rsidR="00A36DFD">
        <w:rPr>
          <w:rtl/>
          <w:lang w:bidi="fa-IR"/>
        </w:rPr>
        <w:t xml:space="preserve">ی </w:t>
      </w:r>
      <w:r>
        <w:rPr>
          <w:rtl/>
          <w:lang w:bidi="fa-IR"/>
        </w:rPr>
        <w:t>محمد واله اجمع</w:t>
      </w:r>
      <w:r w:rsidR="00A008FB">
        <w:rPr>
          <w:rtl/>
          <w:lang w:bidi="fa-IR"/>
        </w:rPr>
        <w:t>ی</w:t>
      </w:r>
      <w:r>
        <w:rPr>
          <w:rtl/>
          <w:lang w:bidi="fa-IR"/>
        </w:rPr>
        <w:t>ن</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از دعاها</w:t>
      </w:r>
      <w:r w:rsidR="00A36DFD">
        <w:rPr>
          <w:rtl/>
          <w:lang w:bidi="fa-IR"/>
        </w:rPr>
        <w:t xml:space="preserve">ی </w:t>
      </w:r>
      <w:r w:rsidR="000450B1">
        <w:rPr>
          <w:rtl/>
          <w:lang w:bidi="fa-IR"/>
        </w:rPr>
        <w:t>هنگام پد</w:t>
      </w:r>
      <w:r>
        <w:rPr>
          <w:rtl/>
          <w:lang w:bidi="fa-IR"/>
        </w:rPr>
        <w:t>ی</w:t>
      </w:r>
      <w:r w:rsidR="000450B1">
        <w:rPr>
          <w:rtl/>
          <w:lang w:bidi="fa-IR"/>
        </w:rPr>
        <w:t>د آمدن حادثه ا</w:t>
      </w:r>
      <w:r>
        <w:rPr>
          <w:rtl/>
          <w:lang w:bidi="fa-IR"/>
        </w:rPr>
        <w:t>ی</w:t>
      </w:r>
      <w:r w:rsidR="000450B1">
        <w:rPr>
          <w:rtl/>
          <w:lang w:bidi="fa-IR"/>
        </w:rPr>
        <w:t>ن بود</w:t>
      </w:r>
      <w:r>
        <w:rPr>
          <w:rtl/>
          <w:lang w:bidi="fa-IR"/>
        </w:rPr>
        <w:t xml:space="preserve">: </w:t>
      </w:r>
      <w:r w:rsidR="000450B1">
        <w:rPr>
          <w:rtl/>
          <w:lang w:bidi="fa-IR"/>
        </w:rPr>
        <w:t>اللهم</w:t>
      </w:r>
      <w:r>
        <w:rPr>
          <w:rtl/>
          <w:lang w:bidi="fa-IR"/>
        </w:rPr>
        <w:t xml:space="preserve">... </w:t>
      </w:r>
      <w:r w:rsidR="000450B1">
        <w:rPr>
          <w:rtl/>
          <w:lang w:bidi="fa-IR"/>
        </w:rPr>
        <w:t>خدا</w:t>
      </w:r>
      <w:r>
        <w:rPr>
          <w:rtl/>
          <w:lang w:bidi="fa-IR"/>
        </w:rPr>
        <w:t>ی</w:t>
      </w:r>
      <w:r w:rsidR="000450B1">
        <w:rPr>
          <w:rtl/>
          <w:lang w:bidi="fa-IR"/>
        </w:rPr>
        <w:t>ا! بر محمد و آل محمد درود فرست و مرا ب</w:t>
      </w:r>
      <w:r>
        <w:rPr>
          <w:rtl/>
          <w:lang w:bidi="fa-IR"/>
        </w:rPr>
        <w:t>ی</w:t>
      </w:r>
      <w:r w:rsidR="000450B1">
        <w:rPr>
          <w:rtl/>
          <w:lang w:bidi="fa-IR"/>
        </w:rPr>
        <w:t>امرز و رحمت كن</w:t>
      </w:r>
      <w:r>
        <w:rPr>
          <w:rtl/>
          <w:lang w:bidi="fa-IR"/>
        </w:rPr>
        <w:t xml:space="preserve">، </w:t>
      </w:r>
      <w:r w:rsidR="000450B1">
        <w:rPr>
          <w:rtl/>
          <w:lang w:bidi="fa-IR"/>
        </w:rPr>
        <w:t>عملم را پاك نما و بازگشتم از آسان گردان</w:t>
      </w:r>
      <w:r>
        <w:rPr>
          <w:rtl/>
          <w:lang w:bidi="fa-IR"/>
        </w:rPr>
        <w:t xml:space="preserve">، </w:t>
      </w:r>
      <w:r w:rsidR="000450B1">
        <w:rPr>
          <w:rtl/>
          <w:lang w:bidi="fa-IR"/>
        </w:rPr>
        <w:t>قلبم را هدا</w:t>
      </w:r>
      <w:r>
        <w:rPr>
          <w:rtl/>
          <w:lang w:bidi="fa-IR"/>
        </w:rPr>
        <w:t>ی</w:t>
      </w:r>
      <w:r w:rsidR="000450B1">
        <w:rPr>
          <w:rtl/>
          <w:lang w:bidi="fa-IR"/>
        </w:rPr>
        <w:t>ت كن و ترسم را به ا</w:t>
      </w:r>
      <w:r>
        <w:rPr>
          <w:rtl/>
          <w:lang w:bidi="fa-IR"/>
        </w:rPr>
        <w:t>ی</w:t>
      </w:r>
      <w:r w:rsidR="000450B1">
        <w:rPr>
          <w:rtl/>
          <w:lang w:bidi="fa-IR"/>
        </w:rPr>
        <w:t>من مبدل فرما</w:t>
      </w:r>
      <w:r>
        <w:rPr>
          <w:rtl/>
          <w:lang w:bidi="fa-IR"/>
        </w:rPr>
        <w:t xml:space="preserve">، </w:t>
      </w:r>
      <w:r w:rsidR="000450B1">
        <w:rPr>
          <w:rtl/>
          <w:lang w:bidi="fa-IR"/>
        </w:rPr>
        <w:t>در تمام عمرم به من عاف</w:t>
      </w:r>
      <w:r>
        <w:rPr>
          <w:rtl/>
          <w:lang w:bidi="fa-IR"/>
        </w:rPr>
        <w:t>ی</w:t>
      </w:r>
      <w:r w:rsidR="000450B1">
        <w:rPr>
          <w:rtl/>
          <w:lang w:bidi="fa-IR"/>
        </w:rPr>
        <w:t>ت عطا كن و حجت و دل</w:t>
      </w:r>
      <w:r>
        <w:rPr>
          <w:rtl/>
          <w:lang w:bidi="fa-IR"/>
        </w:rPr>
        <w:t>ی</w:t>
      </w:r>
      <w:r w:rsidR="000450B1">
        <w:rPr>
          <w:rtl/>
          <w:lang w:bidi="fa-IR"/>
        </w:rPr>
        <w:t>لم را پا برجا قرار ده</w:t>
      </w:r>
      <w:r>
        <w:rPr>
          <w:rtl/>
          <w:lang w:bidi="fa-IR"/>
        </w:rPr>
        <w:t xml:space="preserve"> </w:t>
      </w:r>
      <w:r w:rsidRPr="00A36DFD">
        <w:rPr>
          <w:rStyle w:val="libFootnotenumChar"/>
          <w:rtl/>
          <w:lang w:bidi="fa-IR"/>
        </w:rPr>
        <w:t>(</w:t>
      </w:r>
      <w:r w:rsidR="000450B1" w:rsidRPr="00A36DFD">
        <w:rPr>
          <w:rStyle w:val="libFootnotenumChar"/>
          <w:rtl/>
        </w:rPr>
        <w:t>249</w:t>
      </w:r>
      <w:r w:rsidRPr="00A36DFD">
        <w:rPr>
          <w:rStyle w:val="libFootnotenumChar"/>
          <w:rtl/>
          <w:lang w:bidi="fa-IR"/>
        </w:rPr>
        <w:t>)</w:t>
      </w:r>
      <w:r>
        <w:rPr>
          <w:rtl/>
          <w:lang w:bidi="fa-IR"/>
        </w:rPr>
        <w:t xml:space="preserve"> </w:t>
      </w:r>
      <w:r w:rsidR="000450B1">
        <w:rPr>
          <w:rtl/>
          <w:lang w:bidi="fa-IR"/>
        </w:rPr>
        <w:t>خطاها</w:t>
      </w:r>
      <w:r>
        <w:rPr>
          <w:rtl/>
          <w:lang w:bidi="fa-IR"/>
        </w:rPr>
        <w:t>ی</w:t>
      </w:r>
      <w:r w:rsidR="000450B1">
        <w:rPr>
          <w:rtl/>
          <w:lang w:bidi="fa-IR"/>
        </w:rPr>
        <w:t>م را بشو</w:t>
      </w:r>
      <w:r w:rsidR="00A36DFD">
        <w:rPr>
          <w:rtl/>
          <w:lang w:bidi="fa-IR"/>
        </w:rPr>
        <w:t>ی</w:t>
      </w:r>
      <w:r w:rsidR="0087087D">
        <w:rPr>
          <w:rtl/>
          <w:lang w:bidi="fa-IR"/>
        </w:rPr>
        <w:t>،</w:t>
      </w:r>
      <w:r>
        <w:rPr>
          <w:rtl/>
          <w:lang w:bidi="fa-IR"/>
        </w:rPr>
        <w:t xml:space="preserve"> </w:t>
      </w:r>
      <w:r w:rsidR="000450B1">
        <w:rPr>
          <w:rtl/>
          <w:lang w:bidi="fa-IR"/>
        </w:rPr>
        <w:t>چهره ام را</w:t>
      </w:r>
      <w:r>
        <w:rPr>
          <w:rtl/>
          <w:lang w:bidi="fa-IR"/>
        </w:rPr>
        <w:t xml:space="preserve"> (</w:t>
      </w:r>
      <w:r w:rsidR="000450B1">
        <w:rPr>
          <w:rtl/>
          <w:lang w:bidi="fa-IR"/>
        </w:rPr>
        <w:t>در ق</w:t>
      </w:r>
      <w:r>
        <w:rPr>
          <w:rtl/>
          <w:lang w:bidi="fa-IR"/>
        </w:rPr>
        <w:t>ی</w:t>
      </w:r>
      <w:r w:rsidR="000450B1">
        <w:rPr>
          <w:rtl/>
          <w:lang w:bidi="fa-IR"/>
        </w:rPr>
        <w:t>امت</w:t>
      </w:r>
      <w:r>
        <w:rPr>
          <w:rtl/>
          <w:lang w:bidi="fa-IR"/>
        </w:rPr>
        <w:t xml:space="preserve">) </w:t>
      </w:r>
      <w:r w:rsidR="000450B1">
        <w:rPr>
          <w:rtl/>
          <w:lang w:bidi="fa-IR"/>
        </w:rPr>
        <w:t>سف</w:t>
      </w:r>
      <w:r>
        <w:rPr>
          <w:rtl/>
          <w:lang w:bidi="fa-IR"/>
        </w:rPr>
        <w:t>ی</w:t>
      </w:r>
      <w:r w:rsidR="000450B1">
        <w:rPr>
          <w:rtl/>
          <w:lang w:bidi="fa-IR"/>
        </w:rPr>
        <w:t>د گردان</w:t>
      </w:r>
      <w:r>
        <w:rPr>
          <w:rtl/>
          <w:lang w:bidi="fa-IR"/>
        </w:rPr>
        <w:t xml:space="preserve">، </w:t>
      </w:r>
      <w:r w:rsidR="000450B1">
        <w:rPr>
          <w:rtl/>
          <w:lang w:bidi="fa-IR"/>
        </w:rPr>
        <w:t>مرا در د</w:t>
      </w:r>
      <w:r>
        <w:rPr>
          <w:rtl/>
          <w:lang w:bidi="fa-IR"/>
        </w:rPr>
        <w:t>ی</w:t>
      </w:r>
      <w:r w:rsidR="000450B1">
        <w:rPr>
          <w:rtl/>
          <w:lang w:bidi="fa-IR"/>
        </w:rPr>
        <w:t>نم حفظ فرما در د</w:t>
      </w:r>
      <w:r>
        <w:rPr>
          <w:rtl/>
          <w:lang w:bidi="fa-IR"/>
        </w:rPr>
        <w:t>ی</w:t>
      </w:r>
      <w:r w:rsidR="000450B1">
        <w:rPr>
          <w:rtl/>
          <w:lang w:bidi="fa-IR"/>
        </w:rPr>
        <w:t>نم حفظ فرما و كارم را آسان بگردان</w:t>
      </w:r>
      <w:r>
        <w:rPr>
          <w:rtl/>
          <w:lang w:bidi="fa-IR"/>
        </w:rPr>
        <w:t xml:space="preserve">، </w:t>
      </w:r>
      <w:r w:rsidR="000450B1">
        <w:rPr>
          <w:rtl/>
          <w:lang w:bidi="fa-IR"/>
        </w:rPr>
        <w:t>روز</w:t>
      </w:r>
      <w:r w:rsidR="00A36DFD">
        <w:rPr>
          <w:rtl/>
          <w:lang w:bidi="fa-IR"/>
        </w:rPr>
        <w:t xml:space="preserve">ی </w:t>
      </w:r>
      <w:r w:rsidR="000450B1">
        <w:rPr>
          <w:rtl/>
          <w:lang w:bidi="fa-IR"/>
        </w:rPr>
        <w:t>ام را گشا</w:t>
      </w:r>
      <w:r>
        <w:rPr>
          <w:rtl/>
          <w:lang w:bidi="fa-IR"/>
        </w:rPr>
        <w:t>ی</w:t>
      </w:r>
      <w:r w:rsidR="000450B1">
        <w:rPr>
          <w:rtl/>
          <w:lang w:bidi="fa-IR"/>
        </w:rPr>
        <w:t>ش ده كه من ضع</w:t>
      </w:r>
      <w:r>
        <w:rPr>
          <w:rtl/>
          <w:lang w:bidi="fa-IR"/>
        </w:rPr>
        <w:t>ی</w:t>
      </w:r>
      <w:r w:rsidR="000450B1">
        <w:rPr>
          <w:rtl/>
          <w:lang w:bidi="fa-IR"/>
        </w:rPr>
        <w:t>فم و از بد</w:t>
      </w:r>
      <w:r>
        <w:rPr>
          <w:rtl/>
          <w:lang w:bidi="fa-IR"/>
        </w:rPr>
        <w:t>ی</w:t>
      </w:r>
      <w:r w:rsidR="000450B1">
        <w:rPr>
          <w:rtl/>
          <w:lang w:bidi="fa-IR"/>
        </w:rPr>
        <w:t>ها</w:t>
      </w:r>
      <w:r w:rsidR="00A36DFD">
        <w:rPr>
          <w:rtl/>
          <w:lang w:bidi="fa-IR"/>
        </w:rPr>
        <w:t xml:space="preserve">ی </w:t>
      </w:r>
      <w:r w:rsidR="000450B1">
        <w:rPr>
          <w:rtl/>
          <w:lang w:bidi="fa-IR"/>
        </w:rPr>
        <w:t>من به خوب</w:t>
      </w:r>
      <w:r w:rsidR="00A36DFD">
        <w:rPr>
          <w:rtl/>
          <w:lang w:bidi="fa-IR"/>
        </w:rPr>
        <w:t xml:space="preserve">ی </w:t>
      </w:r>
      <w:r w:rsidR="000450B1">
        <w:rPr>
          <w:rtl/>
          <w:lang w:bidi="fa-IR"/>
        </w:rPr>
        <w:t>خودت در گذر</w:t>
      </w:r>
      <w:r>
        <w:rPr>
          <w:rtl/>
          <w:lang w:bidi="fa-IR"/>
        </w:rPr>
        <w:t xml:space="preserve">، </w:t>
      </w:r>
      <w:r w:rsidR="000450B1">
        <w:rPr>
          <w:rtl/>
          <w:lang w:bidi="fa-IR"/>
        </w:rPr>
        <w:t>با دستم</w:t>
      </w:r>
      <w:r>
        <w:rPr>
          <w:rtl/>
          <w:lang w:bidi="fa-IR"/>
        </w:rPr>
        <w:t xml:space="preserve">، </w:t>
      </w:r>
      <w:r w:rsidR="000450B1">
        <w:rPr>
          <w:rtl/>
          <w:lang w:bidi="fa-IR"/>
        </w:rPr>
        <w:t>نه بر سر خودم مص</w:t>
      </w:r>
      <w:r>
        <w:rPr>
          <w:rtl/>
          <w:lang w:bidi="fa-IR"/>
        </w:rPr>
        <w:t>ی</w:t>
      </w:r>
      <w:r w:rsidR="000450B1">
        <w:rPr>
          <w:rtl/>
          <w:lang w:bidi="fa-IR"/>
        </w:rPr>
        <w:t>بت وارد كن و نه بر سر فام</w:t>
      </w:r>
      <w:r>
        <w:rPr>
          <w:rtl/>
          <w:lang w:bidi="fa-IR"/>
        </w:rPr>
        <w:t>ی</w:t>
      </w:r>
      <w:r w:rsidR="000450B1">
        <w:rPr>
          <w:rtl/>
          <w:lang w:bidi="fa-IR"/>
        </w:rPr>
        <w:t>لم</w:t>
      </w:r>
      <w:r>
        <w:rPr>
          <w:rtl/>
          <w:lang w:bidi="fa-IR"/>
        </w:rPr>
        <w:t xml:space="preserve">. </w:t>
      </w:r>
    </w:p>
    <w:p w:rsidR="000450B1" w:rsidRDefault="000450B1" w:rsidP="000450B1">
      <w:pPr>
        <w:pStyle w:val="libNormal"/>
        <w:rPr>
          <w:rtl/>
          <w:lang w:bidi="fa-IR"/>
        </w:rPr>
      </w:pPr>
      <w:r>
        <w:rPr>
          <w:rtl/>
          <w:lang w:bidi="fa-IR"/>
        </w:rPr>
        <w:t>ا</w:t>
      </w:r>
      <w:r w:rsidR="00A36DFD">
        <w:rPr>
          <w:rtl/>
          <w:lang w:bidi="fa-IR"/>
        </w:rPr>
        <w:t xml:space="preserve">ی </w:t>
      </w:r>
      <w:r>
        <w:rPr>
          <w:rtl/>
          <w:lang w:bidi="fa-IR"/>
        </w:rPr>
        <w:t>معبود من</w:t>
      </w:r>
      <w:r w:rsidR="00B66AD2">
        <w:rPr>
          <w:rtl/>
          <w:lang w:bidi="fa-IR"/>
        </w:rPr>
        <w:t>!</w:t>
      </w:r>
      <w:r>
        <w:rPr>
          <w:rtl/>
          <w:lang w:bidi="fa-IR"/>
        </w:rPr>
        <w:t xml:space="preserve"> گوشه چشم</w:t>
      </w:r>
      <w:r w:rsidR="00A36DFD">
        <w:rPr>
          <w:rtl/>
          <w:lang w:bidi="fa-IR"/>
        </w:rPr>
        <w:t xml:space="preserve">ی </w:t>
      </w:r>
      <w:r>
        <w:rPr>
          <w:rtl/>
          <w:lang w:bidi="fa-IR"/>
        </w:rPr>
        <w:t>به من نظر كن تا با آن</w:t>
      </w:r>
      <w:r w:rsidR="00A008FB">
        <w:rPr>
          <w:rtl/>
          <w:lang w:bidi="fa-IR"/>
        </w:rPr>
        <w:t xml:space="preserve">، </w:t>
      </w:r>
      <w:r>
        <w:rPr>
          <w:rtl/>
          <w:lang w:bidi="fa-IR"/>
        </w:rPr>
        <w:t>بلاها</w:t>
      </w:r>
      <w:r w:rsidR="00A008FB">
        <w:rPr>
          <w:rtl/>
          <w:lang w:bidi="fa-IR"/>
        </w:rPr>
        <w:t>ی</w:t>
      </w:r>
      <w:r>
        <w:rPr>
          <w:rtl/>
          <w:lang w:bidi="fa-IR"/>
        </w:rPr>
        <w:t>ت را از من بر طرف ساز</w:t>
      </w:r>
      <w:r w:rsidR="00A36DFD">
        <w:rPr>
          <w:rtl/>
          <w:lang w:bidi="fa-IR"/>
        </w:rPr>
        <w:t xml:space="preserve">ی </w:t>
      </w:r>
      <w:r>
        <w:rPr>
          <w:rtl/>
          <w:lang w:bidi="fa-IR"/>
        </w:rPr>
        <w:t>و به واسطه آن</w:t>
      </w:r>
      <w:r w:rsidR="00A008FB">
        <w:rPr>
          <w:rtl/>
          <w:lang w:bidi="fa-IR"/>
        </w:rPr>
        <w:t xml:space="preserve">، </w:t>
      </w:r>
      <w:r>
        <w:rPr>
          <w:rtl/>
          <w:lang w:bidi="fa-IR"/>
        </w:rPr>
        <w:t>مرا به سو</w:t>
      </w:r>
      <w:r w:rsidR="00A36DFD">
        <w:rPr>
          <w:rtl/>
          <w:lang w:bidi="fa-IR"/>
        </w:rPr>
        <w:t xml:space="preserve">ی </w:t>
      </w:r>
      <w:r>
        <w:rPr>
          <w:rtl/>
          <w:lang w:bidi="fa-IR"/>
        </w:rPr>
        <w:t>بهتر</w:t>
      </w:r>
      <w:r w:rsidR="00A008FB">
        <w:rPr>
          <w:rtl/>
          <w:lang w:bidi="fa-IR"/>
        </w:rPr>
        <w:t>ی</w:t>
      </w:r>
      <w:r>
        <w:rPr>
          <w:rtl/>
          <w:lang w:bidi="fa-IR"/>
        </w:rPr>
        <w:t>ن عادتها بكشان</w:t>
      </w:r>
      <w:r w:rsidR="00A36DFD">
        <w:rPr>
          <w:rtl/>
          <w:lang w:bidi="fa-IR"/>
        </w:rPr>
        <w:t>ی</w:t>
      </w:r>
      <w:r w:rsidR="00F07E6E">
        <w:rPr>
          <w:rtl/>
          <w:lang w:bidi="fa-IR"/>
        </w:rPr>
        <w:t xml:space="preserve">. </w:t>
      </w:r>
      <w:r>
        <w:rPr>
          <w:rtl/>
          <w:lang w:bidi="fa-IR"/>
        </w:rPr>
        <w:t>ن</w:t>
      </w:r>
      <w:r w:rsidR="00A008FB">
        <w:rPr>
          <w:rtl/>
          <w:lang w:bidi="fa-IR"/>
        </w:rPr>
        <w:t>ی</w:t>
      </w:r>
      <w:r>
        <w:rPr>
          <w:rtl/>
          <w:lang w:bidi="fa-IR"/>
        </w:rPr>
        <w:t>رو</w:t>
      </w:r>
      <w:r w:rsidR="00A008FB">
        <w:rPr>
          <w:rtl/>
          <w:lang w:bidi="fa-IR"/>
        </w:rPr>
        <w:t>ی</w:t>
      </w:r>
      <w:r>
        <w:rPr>
          <w:rtl/>
          <w:lang w:bidi="fa-IR"/>
        </w:rPr>
        <w:t>م ضع</w:t>
      </w:r>
      <w:r w:rsidR="00A008FB">
        <w:rPr>
          <w:rtl/>
          <w:lang w:bidi="fa-IR"/>
        </w:rPr>
        <w:t>ی</w:t>
      </w:r>
      <w:r>
        <w:rPr>
          <w:rtl/>
          <w:lang w:bidi="fa-IR"/>
        </w:rPr>
        <w:t>ف و چاره ام اندك گشته است</w:t>
      </w:r>
      <w:r w:rsidR="00A008FB">
        <w:rPr>
          <w:rtl/>
          <w:lang w:bidi="fa-IR"/>
        </w:rPr>
        <w:t xml:space="preserve">، </w:t>
      </w:r>
      <w:r>
        <w:rPr>
          <w:rtl/>
          <w:lang w:bidi="fa-IR"/>
        </w:rPr>
        <w:t>از تمام خلق تو ام</w:t>
      </w:r>
      <w:r w:rsidR="00A008FB">
        <w:rPr>
          <w:rtl/>
          <w:lang w:bidi="fa-IR"/>
        </w:rPr>
        <w:t>ی</w:t>
      </w:r>
      <w:r>
        <w:rPr>
          <w:rtl/>
          <w:lang w:bidi="fa-IR"/>
        </w:rPr>
        <w:t>دم قطع گرد</w:t>
      </w:r>
      <w:r w:rsidR="00A008FB">
        <w:rPr>
          <w:rtl/>
          <w:lang w:bidi="fa-IR"/>
        </w:rPr>
        <w:t>ی</w:t>
      </w:r>
      <w:r>
        <w:rPr>
          <w:rtl/>
          <w:lang w:bidi="fa-IR"/>
        </w:rPr>
        <w:t>د</w:t>
      </w:r>
      <w:r w:rsidR="00A008FB">
        <w:rPr>
          <w:rtl/>
          <w:lang w:bidi="fa-IR"/>
        </w:rPr>
        <w:t xml:space="preserve">. </w:t>
      </w:r>
      <w:r>
        <w:rPr>
          <w:rtl/>
          <w:lang w:bidi="fa-IR"/>
        </w:rPr>
        <w:t>پروردگار من</w:t>
      </w:r>
      <w:r w:rsidR="00B66AD2">
        <w:rPr>
          <w:rtl/>
          <w:lang w:bidi="fa-IR"/>
        </w:rPr>
        <w:t>!</w:t>
      </w:r>
      <w:r>
        <w:rPr>
          <w:rtl/>
          <w:lang w:bidi="fa-IR"/>
        </w:rPr>
        <w:t xml:space="preserve"> تنها ام</w:t>
      </w:r>
      <w:r w:rsidR="00A008FB">
        <w:rPr>
          <w:rtl/>
          <w:lang w:bidi="fa-IR"/>
        </w:rPr>
        <w:t>ی</w:t>
      </w:r>
      <w:r>
        <w:rPr>
          <w:rtl/>
          <w:lang w:bidi="fa-IR"/>
        </w:rPr>
        <w:t>د به تو و توكل بر تو و قدرتت برا</w:t>
      </w:r>
      <w:r w:rsidR="00A008FB">
        <w:rPr>
          <w:rtl/>
          <w:lang w:bidi="fa-IR"/>
        </w:rPr>
        <w:t>ی</w:t>
      </w:r>
      <w:r>
        <w:rPr>
          <w:rtl/>
          <w:lang w:bidi="fa-IR"/>
        </w:rPr>
        <w:t>م باق</w:t>
      </w:r>
      <w:r w:rsidR="00A36DFD">
        <w:rPr>
          <w:rtl/>
          <w:lang w:bidi="fa-IR"/>
        </w:rPr>
        <w:t xml:space="preserve">ی </w:t>
      </w:r>
      <w:r>
        <w:rPr>
          <w:rtl/>
          <w:lang w:bidi="fa-IR"/>
        </w:rPr>
        <w:t>مانده كه بر من رحم كن</w:t>
      </w:r>
      <w:r w:rsidR="00A36DFD">
        <w:rPr>
          <w:rtl/>
          <w:lang w:bidi="fa-IR"/>
        </w:rPr>
        <w:t xml:space="preserve">ی </w:t>
      </w:r>
      <w:r>
        <w:rPr>
          <w:rtl/>
          <w:lang w:bidi="fa-IR"/>
        </w:rPr>
        <w:t>و معافم گردان</w:t>
      </w:r>
      <w:r w:rsidR="00A36DFD">
        <w:rPr>
          <w:rtl/>
          <w:lang w:bidi="fa-IR"/>
        </w:rPr>
        <w:t>ی</w:t>
      </w:r>
      <w:r w:rsidR="0087087D">
        <w:rPr>
          <w:rtl/>
          <w:lang w:bidi="fa-IR"/>
        </w:rPr>
        <w:t>،</w:t>
      </w:r>
      <w:r w:rsidR="00A008FB">
        <w:rPr>
          <w:rtl/>
          <w:lang w:bidi="fa-IR"/>
        </w:rPr>
        <w:t xml:space="preserve"> </w:t>
      </w:r>
      <w:r>
        <w:rPr>
          <w:rtl/>
          <w:lang w:bidi="fa-IR"/>
        </w:rPr>
        <w:t>همچنانكه قدرت بر عذاب و مبتلا كردن من دار</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بار خدا</w:t>
      </w:r>
      <w:r w:rsidR="00A008FB">
        <w:rPr>
          <w:rtl/>
          <w:lang w:bidi="fa-IR"/>
        </w:rPr>
        <w:t>ی</w:t>
      </w:r>
      <w:r>
        <w:rPr>
          <w:rtl/>
          <w:lang w:bidi="fa-IR"/>
        </w:rPr>
        <w:t xml:space="preserve">ا! </w:t>
      </w:r>
      <w:r w:rsidR="00A008FB">
        <w:rPr>
          <w:rtl/>
          <w:lang w:bidi="fa-IR"/>
        </w:rPr>
        <w:t>ی</w:t>
      </w:r>
      <w:r>
        <w:rPr>
          <w:rtl/>
          <w:lang w:bidi="fa-IR"/>
        </w:rPr>
        <w:t>اد آور</w:t>
      </w:r>
      <w:r w:rsidR="00A36DFD">
        <w:rPr>
          <w:rtl/>
          <w:lang w:bidi="fa-IR"/>
        </w:rPr>
        <w:t xml:space="preserve">ی </w:t>
      </w:r>
      <w:r>
        <w:rPr>
          <w:rtl/>
          <w:lang w:bidi="fa-IR"/>
        </w:rPr>
        <w:t>ن</w:t>
      </w:r>
      <w:r w:rsidR="00A008FB">
        <w:rPr>
          <w:rtl/>
          <w:lang w:bidi="fa-IR"/>
        </w:rPr>
        <w:t>ی</w:t>
      </w:r>
      <w:r>
        <w:rPr>
          <w:rtl/>
          <w:lang w:bidi="fa-IR"/>
        </w:rPr>
        <w:t>ك</w:t>
      </w:r>
      <w:r w:rsidR="00A008FB">
        <w:rPr>
          <w:rtl/>
          <w:lang w:bidi="fa-IR"/>
        </w:rPr>
        <w:t>ی</w:t>
      </w:r>
      <w:r>
        <w:rPr>
          <w:rtl/>
          <w:lang w:bidi="fa-IR"/>
        </w:rPr>
        <w:t>ها</w:t>
      </w:r>
      <w:r w:rsidR="00A36DFD">
        <w:rPr>
          <w:rtl/>
          <w:lang w:bidi="fa-IR"/>
        </w:rPr>
        <w:t xml:space="preserve">ی </w:t>
      </w:r>
      <w:r>
        <w:rPr>
          <w:rtl/>
          <w:lang w:bidi="fa-IR"/>
        </w:rPr>
        <w:t>تو</w:t>
      </w:r>
      <w:r w:rsidR="00A008FB">
        <w:rPr>
          <w:rtl/>
          <w:lang w:bidi="fa-IR"/>
        </w:rPr>
        <w:t xml:space="preserve">، </w:t>
      </w:r>
      <w:r>
        <w:rPr>
          <w:rtl/>
          <w:lang w:bidi="fa-IR"/>
        </w:rPr>
        <w:t>مانوسم م</w:t>
      </w:r>
      <w:r w:rsidR="00A36DFD">
        <w:rPr>
          <w:rtl/>
          <w:lang w:bidi="fa-IR"/>
        </w:rPr>
        <w:t xml:space="preserve">ی </w:t>
      </w:r>
      <w:r>
        <w:rPr>
          <w:rtl/>
          <w:lang w:bidi="fa-IR"/>
        </w:rPr>
        <w:t>كند و ام</w:t>
      </w:r>
      <w:r w:rsidR="00A008FB">
        <w:rPr>
          <w:rtl/>
          <w:lang w:bidi="fa-IR"/>
        </w:rPr>
        <w:t>ی</w:t>
      </w:r>
      <w:r>
        <w:rPr>
          <w:rtl/>
          <w:lang w:bidi="fa-IR"/>
        </w:rPr>
        <w:t>د به نعمت دادنت</w:t>
      </w:r>
      <w:r w:rsidR="00A008FB">
        <w:rPr>
          <w:rtl/>
          <w:lang w:bidi="fa-IR"/>
        </w:rPr>
        <w:t xml:space="preserve">، </w:t>
      </w:r>
      <w:r>
        <w:rPr>
          <w:rtl/>
          <w:lang w:bidi="fa-IR"/>
        </w:rPr>
        <w:t>تقو</w:t>
      </w:r>
      <w:r w:rsidR="00A008FB">
        <w:rPr>
          <w:rtl/>
          <w:lang w:bidi="fa-IR"/>
        </w:rPr>
        <w:t>ی</w:t>
      </w:r>
      <w:r>
        <w:rPr>
          <w:rtl/>
          <w:lang w:bidi="fa-IR"/>
        </w:rPr>
        <w:t>تم م</w:t>
      </w:r>
      <w:r w:rsidR="00A36DFD">
        <w:rPr>
          <w:rtl/>
          <w:lang w:bidi="fa-IR"/>
        </w:rPr>
        <w:t xml:space="preserve">ی </w:t>
      </w:r>
      <w:r>
        <w:rPr>
          <w:rtl/>
          <w:lang w:bidi="fa-IR"/>
        </w:rPr>
        <w:t>نما</w:t>
      </w:r>
      <w:r w:rsidR="00A008FB">
        <w:rPr>
          <w:rtl/>
          <w:lang w:bidi="fa-IR"/>
        </w:rPr>
        <w:t>ی</w:t>
      </w:r>
      <w:r>
        <w:rPr>
          <w:rtl/>
          <w:lang w:bidi="fa-IR"/>
        </w:rPr>
        <w:t>د كه از ابتدا</w:t>
      </w:r>
      <w:r w:rsidR="00A36DFD">
        <w:rPr>
          <w:rtl/>
          <w:lang w:bidi="fa-IR"/>
        </w:rPr>
        <w:t xml:space="preserve">ی </w:t>
      </w:r>
      <w:r>
        <w:rPr>
          <w:rtl/>
          <w:lang w:bidi="fa-IR"/>
        </w:rPr>
        <w:t>خلقتم</w:t>
      </w:r>
      <w:r w:rsidR="00A008FB">
        <w:rPr>
          <w:rtl/>
          <w:lang w:bidi="fa-IR"/>
        </w:rPr>
        <w:t xml:space="preserve">، </w:t>
      </w:r>
      <w:r>
        <w:rPr>
          <w:rtl/>
          <w:lang w:bidi="fa-IR"/>
        </w:rPr>
        <w:t>لحظه ا</w:t>
      </w:r>
      <w:r w:rsidR="00A36DFD">
        <w:rPr>
          <w:rtl/>
          <w:lang w:bidi="fa-IR"/>
        </w:rPr>
        <w:t xml:space="preserve">ی </w:t>
      </w:r>
      <w:r>
        <w:rPr>
          <w:rtl/>
          <w:lang w:bidi="fa-IR"/>
        </w:rPr>
        <w:t>از نعمت تو خال</w:t>
      </w:r>
      <w:r w:rsidR="00A36DFD">
        <w:rPr>
          <w:rtl/>
          <w:lang w:bidi="fa-IR"/>
        </w:rPr>
        <w:t xml:space="preserve">ی </w:t>
      </w:r>
      <w:r>
        <w:rPr>
          <w:rtl/>
          <w:lang w:bidi="fa-IR"/>
        </w:rPr>
        <w:t>نبوده ام</w:t>
      </w:r>
      <w:r w:rsidR="00A008FB">
        <w:rPr>
          <w:rtl/>
          <w:lang w:bidi="fa-IR"/>
        </w:rPr>
        <w:t xml:space="preserve">. </w:t>
      </w:r>
      <w:r>
        <w:rPr>
          <w:rtl/>
          <w:lang w:bidi="fa-IR"/>
        </w:rPr>
        <w:t>تو پروردگار من</w:t>
      </w:r>
      <w:r w:rsidR="00A008FB">
        <w:rPr>
          <w:rtl/>
          <w:lang w:bidi="fa-IR"/>
        </w:rPr>
        <w:t xml:space="preserve">، </w:t>
      </w:r>
      <w:r>
        <w:rPr>
          <w:rtl/>
          <w:lang w:bidi="fa-IR"/>
        </w:rPr>
        <w:t>آقا</w:t>
      </w:r>
      <w:r w:rsidR="00A36DFD">
        <w:rPr>
          <w:rtl/>
          <w:lang w:bidi="fa-IR"/>
        </w:rPr>
        <w:t xml:space="preserve">ی </w:t>
      </w:r>
      <w:r>
        <w:rPr>
          <w:rtl/>
          <w:lang w:bidi="fa-IR"/>
        </w:rPr>
        <w:t>من</w:t>
      </w:r>
      <w:r w:rsidR="00A008FB">
        <w:rPr>
          <w:rtl/>
          <w:lang w:bidi="fa-IR"/>
        </w:rPr>
        <w:t xml:space="preserve">، </w:t>
      </w:r>
      <w:r>
        <w:rPr>
          <w:rtl/>
          <w:lang w:bidi="fa-IR"/>
        </w:rPr>
        <w:t>دادرس من</w:t>
      </w:r>
      <w:r w:rsidR="00A008FB">
        <w:rPr>
          <w:rtl/>
          <w:lang w:bidi="fa-IR"/>
        </w:rPr>
        <w:t xml:space="preserve">، </w:t>
      </w:r>
      <w:r>
        <w:rPr>
          <w:rtl/>
          <w:lang w:bidi="fa-IR"/>
        </w:rPr>
        <w:t>پناهگاه من</w:t>
      </w:r>
      <w:r w:rsidR="00A008FB">
        <w:rPr>
          <w:rtl/>
          <w:lang w:bidi="fa-IR"/>
        </w:rPr>
        <w:t xml:space="preserve">، </w:t>
      </w:r>
      <w:r>
        <w:rPr>
          <w:rtl/>
          <w:lang w:bidi="fa-IR"/>
        </w:rPr>
        <w:t>حافظ من</w:t>
      </w:r>
      <w:r w:rsidR="00A008FB">
        <w:rPr>
          <w:rtl/>
          <w:lang w:bidi="fa-IR"/>
        </w:rPr>
        <w:t xml:space="preserve">، </w:t>
      </w:r>
      <w:r>
        <w:rPr>
          <w:rtl/>
          <w:lang w:bidi="fa-IR"/>
        </w:rPr>
        <w:t>مدافع من</w:t>
      </w:r>
      <w:r w:rsidR="00A008FB">
        <w:rPr>
          <w:rtl/>
          <w:lang w:bidi="fa-IR"/>
        </w:rPr>
        <w:t xml:space="preserve">، </w:t>
      </w:r>
      <w:r>
        <w:rPr>
          <w:rtl/>
          <w:lang w:bidi="fa-IR"/>
        </w:rPr>
        <w:t>رح</w:t>
      </w:r>
      <w:r w:rsidR="00A008FB">
        <w:rPr>
          <w:rtl/>
          <w:lang w:bidi="fa-IR"/>
        </w:rPr>
        <w:t>ی</w:t>
      </w:r>
      <w:r>
        <w:rPr>
          <w:rtl/>
          <w:lang w:bidi="fa-IR"/>
        </w:rPr>
        <w:t>م بر من و كف</w:t>
      </w:r>
      <w:r w:rsidR="00A008FB">
        <w:rPr>
          <w:rtl/>
          <w:lang w:bidi="fa-IR"/>
        </w:rPr>
        <w:t>ی</w:t>
      </w:r>
      <w:r>
        <w:rPr>
          <w:rtl/>
          <w:lang w:bidi="fa-IR"/>
        </w:rPr>
        <w:t>ل روز</w:t>
      </w:r>
      <w:r w:rsidR="00A36DFD">
        <w:rPr>
          <w:rtl/>
          <w:lang w:bidi="fa-IR"/>
        </w:rPr>
        <w:t xml:space="preserve">ی </w:t>
      </w:r>
      <w:r>
        <w:rPr>
          <w:rtl/>
          <w:lang w:bidi="fa-IR"/>
        </w:rPr>
        <w:t>من هست</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هر آنچه بر من مقدر كرد</w:t>
      </w:r>
      <w:r w:rsidR="00A36DFD">
        <w:rPr>
          <w:rtl/>
          <w:lang w:bidi="fa-IR"/>
        </w:rPr>
        <w:t>ی</w:t>
      </w:r>
      <w:r w:rsidR="0087087D">
        <w:rPr>
          <w:rtl/>
          <w:lang w:bidi="fa-IR"/>
        </w:rPr>
        <w:t>،</w:t>
      </w:r>
      <w:r w:rsidR="00A008FB">
        <w:rPr>
          <w:rtl/>
          <w:lang w:bidi="fa-IR"/>
        </w:rPr>
        <w:t xml:space="preserve"> </w:t>
      </w:r>
      <w:r>
        <w:rPr>
          <w:rtl/>
          <w:lang w:bidi="fa-IR"/>
        </w:rPr>
        <w:t>از قضا و قدر تو سرچشمه م</w:t>
      </w:r>
      <w:r w:rsidR="00A36DFD">
        <w:rPr>
          <w:rtl/>
          <w:lang w:bidi="fa-IR"/>
        </w:rPr>
        <w:t xml:space="preserve">ی </w:t>
      </w:r>
      <w:r>
        <w:rPr>
          <w:rtl/>
          <w:lang w:bidi="fa-IR"/>
        </w:rPr>
        <w:t>گ</w:t>
      </w:r>
      <w:r w:rsidR="00A008FB">
        <w:rPr>
          <w:rtl/>
          <w:lang w:bidi="fa-IR"/>
        </w:rPr>
        <w:t>ی</w:t>
      </w:r>
      <w:r>
        <w:rPr>
          <w:rtl/>
          <w:lang w:bidi="fa-IR"/>
        </w:rPr>
        <w:t>رد</w:t>
      </w:r>
      <w:r w:rsidR="00A008FB">
        <w:rPr>
          <w:rtl/>
          <w:lang w:bidi="fa-IR"/>
        </w:rPr>
        <w:t xml:space="preserve">، </w:t>
      </w:r>
      <w:r>
        <w:rPr>
          <w:rtl/>
          <w:lang w:bidi="fa-IR"/>
        </w:rPr>
        <w:t>بنابر ا</w:t>
      </w:r>
      <w:r w:rsidR="00A008FB">
        <w:rPr>
          <w:rtl/>
          <w:lang w:bidi="fa-IR"/>
        </w:rPr>
        <w:t>ی</w:t>
      </w:r>
      <w:r>
        <w:rPr>
          <w:rtl/>
          <w:lang w:bidi="fa-IR"/>
        </w:rPr>
        <w:t>ن</w:t>
      </w:r>
      <w:r w:rsidR="00A008FB">
        <w:rPr>
          <w:rtl/>
          <w:lang w:bidi="fa-IR"/>
        </w:rPr>
        <w:t xml:space="preserve">، </w:t>
      </w:r>
      <w:r>
        <w:rPr>
          <w:rtl/>
          <w:lang w:bidi="fa-IR"/>
        </w:rPr>
        <w:t>ا</w:t>
      </w:r>
      <w:r w:rsidR="00A36DFD">
        <w:rPr>
          <w:rtl/>
          <w:lang w:bidi="fa-IR"/>
        </w:rPr>
        <w:t xml:space="preserve">ی </w:t>
      </w:r>
      <w:r>
        <w:rPr>
          <w:rtl/>
          <w:lang w:bidi="fa-IR"/>
        </w:rPr>
        <w:t>آقا و مولا</w:t>
      </w:r>
      <w:r w:rsidR="00A36DFD">
        <w:rPr>
          <w:rtl/>
          <w:lang w:bidi="fa-IR"/>
        </w:rPr>
        <w:t xml:space="preserve">ی </w:t>
      </w:r>
      <w:r>
        <w:rPr>
          <w:rtl/>
          <w:lang w:bidi="fa-IR"/>
        </w:rPr>
        <w:t>من</w:t>
      </w:r>
      <w:r w:rsidR="00B66AD2">
        <w:rPr>
          <w:rtl/>
          <w:lang w:bidi="fa-IR"/>
        </w:rPr>
        <w:t>!</w:t>
      </w:r>
      <w:r>
        <w:rPr>
          <w:rtl/>
          <w:lang w:bidi="fa-IR"/>
        </w:rPr>
        <w:t xml:space="preserve"> تعج</w:t>
      </w:r>
      <w:r w:rsidR="00A008FB">
        <w:rPr>
          <w:rtl/>
          <w:lang w:bidi="fa-IR"/>
        </w:rPr>
        <w:t>ی</w:t>
      </w:r>
      <w:r>
        <w:rPr>
          <w:rtl/>
          <w:lang w:bidi="fa-IR"/>
        </w:rPr>
        <w:t>ل در رها</w:t>
      </w:r>
      <w:r w:rsidR="00A008FB">
        <w:rPr>
          <w:rtl/>
          <w:lang w:bidi="fa-IR"/>
        </w:rPr>
        <w:t>ی</w:t>
      </w:r>
      <w:r w:rsidR="00A36DFD">
        <w:rPr>
          <w:rtl/>
          <w:lang w:bidi="fa-IR"/>
        </w:rPr>
        <w:t>ی</w:t>
      </w:r>
      <w:r w:rsidR="00133789" w:rsidRPr="00133789">
        <w:rPr>
          <w:rStyle w:val="libNormalChar"/>
          <w:rtl/>
        </w:rPr>
        <w:t xml:space="preserve"> - </w:t>
      </w:r>
      <w:r>
        <w:rPr>
          <w:rtl/>
          <w:lang w:bidi="fa-IR"/>
        </w:rPr>
        <w:t>از تمام آنچه در آنم</w:t>
      </w:r>
      <w:r w:rsidR="00133789" w:rsidRPr="00133789">
        <w:rPr>
          <w:rStyle w:val="libNormalChar"/>
          <w:rtl/>
        </w:rPr>
        <w:t xml:space="preserve"> - </w:t>
      </w:r>
      <w:r>
        <w:rPr>
          <w:rtl/>
          <w:lang w:bidi="fa-IR"/>
        </w:rPr>
        <w:t>و عاف</w:t>
      </w:r>
      <w:r w:rsidR="00A008FB">
        <w:rPr>
          <w:rtl/>
          <w:lang w:bidi="fa-IR"/>
        </w:rPr>
        <w:t>ی</w:t>
      </w:r>
      <w:r>
        <w:rPr>
          <w:rtl/>
          <w:lang w:bidi="fa-IR"/>
        </w:rPr>
        <w:t>ت را در قضا و قدر حتم</w:t>
      </w:r>
      <w:r w:rsidR="00A36DFD">
        <w:rPr>
          <w:rtl/>
          <w:lang w:bidi="fa-IR"/>
        </w:rPr>
        <w:t xml:space="preserve">ی </w:t>
      </w:r>
      <w:r>
        <w:rPr>
          <w:rtl/>
          <w:lang w:bidi="fa-IR"/>
        </w:rPr>
        <w:t>قرارده كه من برا</w:t>
      </w:r>
      <w:r w:rsidR="00A36DFD">
        <w:rPr>
          <w:rtl/>
          <w:lang w:bidi="fa-IR"/>
        </w:rPr>
        <w:t xml:space="preserve">ی </w:t>
      </w:r>
      <w:r>
        <w:rPr>
          <w:rtl/>
          <w:lang w:bidi="fa-IR"/>
        </w:rPr>
        <w:t>دفع آن</w:t>
      </w:r>
      <w:r w:rsidR="00A008FB">
        <w:rPr>
          <w:rtl/>
          <w:lang w:bidi="fa-IR"/>
        </w:rPr>
        <w:t xml:space="preserve">، </w:t>
      </w:r>
      <w:r>
        <w:rPr>
          <w:rtl/>
          <w:lang w:bidi="fa-IR"/>
        </w:rPr>
        <w:t>كس</w:t>
      </w:r>
      <w:r w:rsidR="00A36DFD">
        <w:rPr>
          <w:rtl/>
          <w:lang w:bidi="fa-IR"/>
        </w:rPr>
        <w:t xml:space="preserve">ی </w:t>
      </w:r>
      <w:r>
        <w:rPr>
          <w:rtl/>
          <w:lang w:bidi="fa-IR"/>
        </w:rPr>
        <w:t>جز تو را نم</w:t>
      </w:r>
      <w:r w:rsidR="00A36DFD">
        <w:rPr>
          <w:rtl/>
          <w:lang w:bidi="fa-IR"/>
        </w:rPr>
        <w:t xml:space="preserve">ی </w:t>
      </w:r>
      <w:r w:rsidR="00A008FB">
        <w:rPr>
          <w:rtl/>
          <w:lang w:bidi="fa-IR"/>
        </w:rPr>
        <w:t>ی</w:t>
      </w:r>
      <w:r>
        <w:rPr>
          <w:rtl/>
          <w:lang w:bidi="fa-IR"/>
        </w:rPr>
        <w:t>ابم و بر كس</w:t>
      </w:r>
      <w:r w:rsidR="00A36DFD">
        <w:rPr>
          <w:rtl/>
          <w:lang w:bidi="fa-IR"/>
        </w:rPr>
        <w:t xml:space="preserve">ی </w:t>
      </w:r>
      <w:r>
        <w:rPr>
          <w:rtl/>
          <w:lang w:bidi="fa-IR"/>
        </w:rPr>
        <w:t>جز تو تك</w:t>
      </w:r>
      <w:r w:rsidR="00A008FB">
        <w:rPr>
          <w:rtl/>
          <w:lang w:bidi="fa-IR"/>
        </w:rPr>
        <w:t>ی</w:t>
      </w:r>
      <w:r>
        <w:rPr>
          <w:rtl/>
          <w:lang w:bidi="fa-IR"/>
        </w:rPr>
        <w:t>ه نم</w:t>
      </w:r>
      <w:r w:rsidR="00A36DFD">
        <w:rPr>
          <w:rtl/>
          <w:lang w:bidi="fa-IR"/>
        </w:rPr>
        <w:t xml:space="preserve">ی </w:t>
      </w:r>
      <w:r>
        <w:rPr>
          <w:rtl/>
          <w:lang w:bidi="fa-IR"/>
        </w:rPr>
        <w:t>كنم</w:t>
      </w:r>
      <w:r w:rsidR="00A008FB">
        <w:rPr>
          <w:rtl/>
          <w:lang w:bidi="fa-IR"/>
        </w:rPr>
        <w:t xml:space="preserve">، </w:t>
      </w:r>
      <w:r>
        <w:rPr>
          <w:rtl/>
          <w:lang w:bidi="fa-IR"/>
        </w:rPr>
        <w:t>ا</w:t>
      </w:r>
      <w:r w:rsidR="00A36DFD">
        <w:rPr>
          <w:rtl/>
          <w:lang w:bidi="fa-IR"/>
        </w:rPr>
        <w:t xml:space="preserve">ی </w:t>
      </w:r>
      <w:r>
        <w:rPr>
          <w:rtl/>
          <w:lang w:bidi="fa-IR"/>
        </w:rPr>
        <w:t>صاحب جلال و كرامت</w:t>
      </w:r>
      <w:r w:rsidR="00B66AD2">
        <w:rPr>
          <w:rtl/>
          <w:lang w:bidi="fa-IR"/>
        </w:rPr>
        <w:t>!</w:t>
      </w:r>
      <w:r>
        <w:rPr>
          <w:rtl/>
          <w:lang w:bidi="fa-IR"/>
        </w:rPr>
        <w:t xml:space="preserve"> با من بر اساس</w:t>
      </w:r>
      <w:r w:rsidR="00A36DFD">
        <w:rPr>
          <w:rtl/>
          <w:lang w:bidi="fa-IR"/>
        </w:rPr>
        <w:t xml:space="preserve"> </w:t>
      </w:r>
      <w:r>
        <w:rPr>
          <w:rtl/>
          <w:lang w:bidi="fa-IR"/>
        </w:rPr>
        <w:t>خوش گمان</w:t>
      </w:r>
      <w:r w:rsidR="00A36DFD">
        <w:rPr>
          <w:rtl/>
          <w:lang w:bidi="fa-IR"/>
        </w:rPr>
        <w:t xml:space="preserve">ی </w:t>
      </w:r>
      <w:r>
        <w:rPr>
          <w:rtl/>
          <w:lang w:bidi="fa-IR"/>
        </w:rPr>
        <w:t>و ام</w:t>
      </w:r>
      <w:r w:rsidR="00A008FB">
        <w:rPr>
          <w:rtl/>
          <w:lang w:bidi="fa-IR"/>
        </w:rPr>
        <w:t>ی</w:t>
      </w:r>
      <w:r>
        <w:rPr>
          <w:rtl/>
          <w:lang w:bidi="fa-IR"/>
        </w:rPr>
        <w:t>دم</w:t>
      </w:r>
      <w:r w:rsidR="00A008FB">
        <w:rPr>
          <w:rtl/>
          <w:lang w:bidi="fa-IR"/>
        </w:rPr>
        <w:t xml:space="preserve">، </w:t>
      </w:r>
      <w:r>
        <w:rPr>
          <w:rtl/>
          <w:lang w:bidi="fa-IR"/>
        </w:rPr>
        <w:t>رفتار نما و بر زار</w:t>
      </w:r>
      <w:r w:rsidR="00A36DFD">
        <w:rPr>
          <w:rtl/>
          <w:lang w:bidi="fa-IR"/>
        </w:rPr>
        <w:t xml:space="preserve">ی </w:t>
      </w:r>
      <w:r>
        <w:rPr>
          <w:rtl/>
          <w:lang w:bidi="fa-IR"/>
        </w:rPr>
        <w:t>و زم</w:t>
      </w:r>
      <w:r w:rsidR="00A008FB">
        <w:rPr>
          <w:rtl/>
          <w:lang w:bidi="fa-IR"/>
        </w:rPr>
        <w:t>ی</w:t>
      </w:r>
      <w:r>
        <w:rPr>
          <w:rtl/>
          <w:lang w:bidi="fa-IR"/>
        </w:rPr>
        <w:t>نگ</w:t>
      </w:r>
      <w:r w:rsidR="00A008FB">
        <w:rPr>
          <w:rtl/>
          <w:lang w:bidi="fa-IR"/>
        </w:rPr>
        <w:t>ی</w:t>
      </w:r>
      <w:r>
        <w:rPr>
          <w:rtl/>
          <w:lang w:bidi="fa-IR"/>
        </w:rPr>
        <w:t>ر</w:t>
      </w:r>
      <w:r w:rsidR="00A36DFD">
        <w:rPr>
          <w:rtl/>
          <w:lang w:bidi="fa-IR"/>
        </w:rPr>
        <w:t xml:space="preserve">ی </w:t>
      </w:r>
      <w:r>
        <w:rPr>
          <w:rtl/>
          <w:lang w:bidi="fa-IR"/>
        </w:rPr>
        <w:t>و سست</w:t>
      </w:r>
      <w:r w:rsidR="00A36DFD">
        <w:rPr>
          <w:rtl/>
          <w:lang w:bidi="fa-IR"/>
        </w:rPr>
        <w:t xml:space="preserve">ی </w:t>
      </w:r>
      <w:r>
        <w:rPr>
          <w:rtl/>
          <w:lang w:bidi="fa-IR"/>
        </w:rPr>
        <w:t>ام رحم كن و با ا</w:t>
      </w:r>
      <w:r w:rsidR="00A008FB">
        <w:rPr>
          <w:rtl/>
          <w:lang w:bidi="fa-IR"/>
        </w:rPr>
        <w:t>ی</w:t>
      </w:r>
      <w:r>
        <w:rPr>
          <w:rtl/>
          <w:lang w:bidi="fa-IR"/>
        </w:rPr>
        <w:t xml:space="preserve">ن </w:t>
      </w:r>
      <w:r>
        <w:rPr>
          <w:rtl/>
          <w:lang w:bidi="fa-IR"/>
        </w:rPr>
        <w:lastRenderedPageBreak/>
        <w:t>كارت بر من و بر هر كس كه تو را م</w:t>
      </w:r>
      <w:r w:rsidR="00A36DFD">
        <w:rPr>
          <w:rtl/>
          <w:lang w:bidi="fa-IR"/>
        </w:rPr>
        <w:t xml:space="preserve">ی </w:t>
      </w:r>
      <w:r>
        <w:rPr>
          <w:rtl/>
          <w:lang w:bidi="fa-IR"/>
        </w:rPr>
        <w:t>خواند</w:t>
      </w:r>
      <w:r w:rsidR="00A008FB">
        <w:rPr>
          <w:rtl/>
          <w:lang w:bidi="fa-IR"/>
        </w:rPr>
        <w:t xml:space="preserve">، </w:t>
      </w:r>
      <w:r>
        <w:rPr>
          <w:rtl/>
          <w:lang w:bidi="fa-IR"/>
        </w:rPr>
        <w:t>منت بگذار</w:t>
      </w:r>
      <w:r w:rsidR="00A36DFD">
        <w:rPr>
          <w:rtl/>
          <w:lang w:bidi="fa-IR"/>
        </w:rPr>
        <w:t xml:space="preserve">ی </w:t>
      </w:r>
      <w:r>
        <w:rPr>
          <w:rtl/>
          <w:lang w:bidi="fa-IR"/>
        </w:rPr>
        <w:t>ارحم الراحم</w:t>
      </w:r>
      <w:r w:rsidR="00A008FB">
        <w:rPr>
          <w:rtl/>
          <w:lang w:bidi="fa-IR"/>
        </w:rPr>
        <w:t>ی</w:t>
      </w:r>
      <w:r>
        <w:rPr>
          <w:rtl/>
          <w:lang w:bidi="fa-IR"/>
        </w:rPr>
        <w:t>ن</w:t>
      </w:r>
      <w:r w:rsidR="00B66AD2">
        <w:rPr>
          <w:rtl/>
          <w:lang w:bidi="fa-IR"/>
        </w:rPr>
        <w:t>!</w:t>
      </w:r>
      <w:r>
        <w:rPr>
          <w:rtl/>
          <w:lang w:bidi="fa-IR"/>
        </w:rPr>
        <w:t xml:space="preserve"> درود خدا بر محمد و تمام خاندانش باد</w:t>
      </w:r>
      <w:r w:rsidR="00A008FB">
        <w:rPr>
          <w:lang w:bidi="fa-IR"/>
        </w:rPr>
        <w:t xml:space="preserve">. </w:t>
      </w:r>
    </w:p>
    <w:p w:rsidR="000450B1" w:rsidRDefault="000450B1" w:rsidP="00BF7E21">
      <w:pPr>
        <w:pStyle w:val="libNormal"/>
        <w:rPr>
          <w:rtl/>
          <w:lang w:bidi="fa-IR"/>
        </w:rPr>
      </w:pPr>
      <w:r>
        <w:rPr>
          <w:rtl/>
          <w:lang w:bidi="fa-IR"/>
        </w:rPr>
        <w:t>د</w:t>
      </w:r>
      <w:r w:rsidR="00133789" w:rsidRPr="00133789">
        <w:rPr>
          <w:rStyle w:val="libNormalChar"/>
          <w:rtl/>
        </w:rPr>
        <w:t xml:space="preserve"> - </w:t>
      </w:r>
      <w:r w:rsidR="00A36DFD" w:rsidRPr="00BF7E21">
        <w:rPr>
          <w:rFonts w:eastAsia="KFGQPC Uthman Taha Naskh"/>
          <w:rtl/>
        </w:rPr>
        <w:t>عاصم بن حمید</w:t>
      </w:r>
      <w:r w:rsidRPr="00BF7E21">
        <w:rPr>
          <w:rtl/>
        </w:rPr>
        <w:t xml:space="preserve"> از اسماء </w:t>
      </w:r>
      <w:r>
        <w:rPr>
          <w:rtl/>
          <w:lang w:bidi="fa-IR"/>
        </w:rPr>
        <w:t>روا</w:t>
      </w:r>
      <w:r w:rsidR="00A008FB">
        <w:rPr>
          <w:rtl/>
          <w:lang w:bidi="fa-IR"/>
        </w:rPr>
        <w:t>ی</w:t>
      </w:r>
      <w:r>
        <w:rPr>
          <w:rtl/>
          <w:lang w:bidi="fa-IR"/>
        </w:rPr>
        <w:t>ت م</w:t>
      </w:r>
      <w:r w:rsidR="00A36DFD">
        <w:rPr>
          <w:rtl/>
          <w:lang w:bidi="fa-IR"/>
        </w:rPr>
        <w:t xml:space="preserve">ی </w:t>
      </w:r>
      <w:r>
        <w:rPr>
          <w:rtl/>
          <w:lang w:bidi="fa-IR"/>
        </w:rPr>
        <w:t>كند كه گفت</w:t>
      </w:r>
      <w:r w:rsidR="00A008FB">
        <w:rPr>
          <w:rtl/>
          <w:lang w:bidi="fa-IR"/>
        </w:rPr>
        <w:t xml:space="preserve">: </w:t>
      </w:r>
      <w:r>
        <w:rPr>
          <w:rtl/>
          <w:lang w:bidi="fa-IR"/>
        </w:rPr>
        <w:t>رسول الله</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714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اصابه هم او غم او كرب او بلاء او لاواء فلیقل: الله ربی لا اشرك به شیئا، توكلت علی الحی الذی یموت</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 xml:space="preserve">هر كه اندوه </w:t>
      </w:r>
      <w:r>
        <w:rPr>
          <w:rtl/>
          <w:lang w:bidi="fa-IR"/>
        </w:rPr>
        <w:t>ی</w:t>
      </w:r>
      <w:r w:rsidR="000450B1">
        <w:rPr>
          <w:rtl/>
          <w:lang w:bidi="fa-IR"/>
        </w:rPr>
        <w:t xml:space="preserve">ا غم </w:t>
      </w:r>
      <w:r>
        <w:rPr>
          <w:rtl/>
          <w:lang w:bidi="fa-IR"/>
        </w:rPr>
        <w:t>ی</w:t>
      </w:r>
      <w:r w:rsidR="000450B1">
        <w:rPr>
          <w:rtl/>
          <w:lang w:bidi="fa-IR"/>
        </w:rPr>
        <w:t>ا سخت</w:t>
      </w:r>
      <w:r w:rsidR="00A36DFD">
        <w:rPr>
          <w:rtl/>
          <w:lang w:bidi="fa-IR"/>
        </w:rPr>
        <w:t xml:space="preserve">ی </w:t>
      </w:r>
      <w:r>
        <w:rPr>
          <w:rtl/>
          <w:lang w:bidi="fa-IR"/>
        </w:rPr>
        <w:t>ی</w:t>
      </w:r>
      <w:r w:rsidR="000450B1">
        <w:rPr>
          <w:rtl/>
          <w:lang w:bidi="fa-IR"/>
        </w:rPr>
        <w:t xml:space="preserve">ا بلاء </w:t>
      </w:r>
      <w:r>
        <w:rPr>
          <w:rtl/>
          <w:lang w:bidi="fa-IR"/>
        </w:rPr>
        <w:t>ی</w:t>
      </w:r>
      <w:r w:rsidR="000450B1">
        <w:rPr>
          <w:rtl/>
          <w:lang w:bidi="fa-IR"/>
        </w:rPr>
        <w:t>ا دشوار</w:t>
      </w:r>
      <w:r w:rsidR="00A36DFD">
        <w:rPr>
          <w:rtl/>
          <w:lang w:bidi="fa-IR"/>
        </w:rPr>
        <w:t xml:space="preserve">ی </w:t>
      </w:r>
      <w:r w:rsidR="000450B1">
        <w:rPr>
          <w:rtl/>
          <w:lang w:bidi="fa-IR"/>
        </w:rPr>
        <w:t>به او رس</w:t>
      </w:r>
      <w:r>
        <w:rPr>
          <w:rtl/>
          <w:lang w:bidi="fa-IR"/>
        </w:rPr>
        <w:t>ی</w:t>
      </w:r>
      <w:r w:rsidR="000450B1">
        <w:rPr>
          <w:rtl/>
          <w:lang w:bidi="fa-IR"/>
        </w:rPr>
        <w:t>ده بگو</w:t>
      </w:r>
      <w:r>
        <w:rPr>
          <w:rtl/>
          <w:lang w:bidi="fa-IR"/>
        </w:rPr>
        <w:t>ی</w:t>
      </w:r>
      <w:r w:rsidR="000450B1">
        <w:rPr>
          <w:rtl/>
          <w:lang w:bidi="fa-IR"/>
        </w:rPr>
        <w:t>د</w:t>
      </w:r>
      <w:r>
        <w:rPr>
          <w:rtl/>
          <w:lang w:bidi="fa-IR"/>
        </w:rPr>
        <w:t xml:space="preserve">: </w:t>
      </w:r>
      <w:r w:rsidR="000450B1">
        <w:rPr>
          <w:rtl/>
          <w:lang w:bidi="fa-IR"/>
        </w:rPr>
        <w:t>الله پروردگار من است</w:t>
      </w:r>
      <w:r>
        <w:rPr>
          <w:rtl/>
          <w:lang w:bidi="fa-IR"/>
        </w:rPr>
        <w:t xml:space="preserve">، </w:t>
      </w:r>
      <w:r w:rsidR="000450B1">
        <w:rPr>
          <w:rtl/>
          <w:lang w:bidi="fa-IR"/>
        </w:rPr>
        <w:t>چ</w:t>
      </w:r>
      <w:r>
        <w:rPr>
          <w:rtl/>
          <w:lang w:bidi="fa-IR"/>
        </w:rPr>
        <w:t>ی</w:t>
      </w:r>
      <w:r w:rsidR="000450B1">
        <w:rPr>
          <w:rtl/>
          <w:lang w:bidi="fa-IR"/>
        </w:rPr>
        <w:t>ز</w:t>
      </w:r>
      <w:r w:rsidR="00A36DFD">
        <w:rPr>
          <w:rtl/>
          <w:lang w:bidi="fa-IR"/>
        </w:rPr>
        <w:t xml:space="preserve">ی </w:t>
      </w:r>
      <w:r w:rsidR="000450B1">
        <w:rPr>
          <w:rtl/>
          <w:lang w:bidi="fa-IR"/>
        </w:rPr>
        <w:t>را شر</w:t>
      </w:r>
      <w:r>
        <w:rPr>
          <w:rtl/>
          <w:lang w:bidi="fa-IR"/>
        </w:rPr>
        <w:t>ی</w:t>
      </w:r>
      <w:r w:rsidR="000450B1">
        <w:rPr>
          <w:rtl/>
          <w:lang w:bidi="fa-IR"/>
        </w:rPr>
        <w:t>ك او قرار نم</w:t>
      </w:r>
      <w:r w:rsidR="00A36DFD">
        <w:rPr>
          <w:rtl/>
          <w:lang w:bidi="fa-IR"/>
        </w:rPr>
        <w:t xml:space="preserve">ی </w:t>
      </w:r>
      <w:r w:rsidR="000450B1">
        <w:rPr>
          <w:rtl/>
          <w:lang w:bidi="fa-IR"/>
        </w:rPr>
        <w:t>دهم</w:t>
      </w:r>
      <w:r>
        <w:rPr>
          <w:rtl/>
          <w:lang w:bidi="fa-IR"/>
        </w:rPr>
        <w:t xml:space="preserve">، </w:t>
      </w:r>
      <w:r w:rsidR="000450B1">
        <w:rPr>
          <w:rtl/>
          <w:lang w:bidi="fa-IR"/>
        </w:rPr>
        <w:t>توكل م</w:t>
      </w:r>
      <w:r w:rsidR="00A36DFD">
        <w:rPr>
          <w:rtl/>
          <w:lang w:bidi="fa-IR"/>
        </w:rPr>
        <w:t xml:space="preserve">ی </w:t>
      </w:r>
      <w:r w:rsidR="000450B1">
        <w:rPr>
          <w:rtl/>
          <w:lang w:bidi="fa-IR"/>
        </w:rPr>
        <w:t>كنم بر زنده ا</w:t>
      </w:r>
      <w:r w:rsidR="00A36DFD">
        <w:rPr>
          <w:rtl/>
          <w:lang w:bidi="fa-IR"/>
        </w:rPr>
        <w:t xml:space="preserve">ی </w:t>
      </w:r>
      <w:r w:rsidR="000450B1">
        <w:rPr>
          <w:rtl/>
          <w:lang w:bidi="fa-IR"/>
        </w:rPr>
        <w:t>كه نم</w:t>
      </w:r>
      <w:r w:rsidR="00A36DFD">
        <w:rPr>
          <w:rtl/>
          <w:lang w:bidi="fa-IR"/>
        </w:rPr>
        <w:t xml:space="preserve">ی </w:t>
      </w:r>
      <w:r w:rsidR="000450B1">
        <w:rPr>
          <w:rtl/>
          <w:lang w:bidi="fa-IR"/>
        </w:rPr>
        <w:t>م</w:t>
      </w:r>
      <w:r>
        <w:rPr>
          <w:rtl/>
          <w:lang w:bidi="fa-IR"/>
        </w:rPr>
        <w:t>ی</w:t>
      </w:r>
      <w:r w:rsidR="000450B1">
        <w:rPr>
          <w:rtl/>
          <w:lang w:bidi="fa-IR"/>
        </w:rPr>
        <w:t>رد</w:t>
      </w:r>
      <w:r>
        <w:rPr>
          <w:lang w:bidi="fa-IR"/>
        </w:rPr>
        <w:t xml:space="preserve">. </w:t>
      </w:r>
    </w:p>
    <w:p w:rsidR="000450B1" w:rsidRDefault="000450B1" w:rsidP="00BF7E21">
      <w:pPr>
        <w:pStyle w:val="libNormal"/>
        <w:rPr>
          <w:rtl/>
          <w:lang w:bidi="fa-IR"/>
        </w:rPr>
      </w:pPr>
      <w:r>
        <w:rPr>
          <w:rtl/>
          <w:lang w:bidi="fa-IR"/>
        </w:rPr>
        <w:t>ه</w:t>
      </w:r>
      <w:r w:rsidR="00133789" w:rsidRPr="00133789">
        <w:rPr>
          <w:rStyle w:val="libNormalChar"/>
          <w:rtl/>
        </w:rPr>
        <w:t xml:space="preserve"> - </w:t>
      </w:r>
      <w:r w:rsidR="00A36DFD" w:rsidRPr="00BF7E21">
        <w:rPr>
          <w:rFonts w:eastAsia="KFGQPC Uthman Taha Naskh"/>
          <w:rtl/>
        </w:rPr>
        <w:t>هشام بن سالم</w:t>
      </w:r>
      <w:r w:rsidR="00BF7E21">
        <w:rPr>
          <w:rFonts w:eastAsia="KFGQPC Uthman Taha Naskh" w:hint="cs"/>
          <w:rtl/>
        </w:rPr>
        <w:t xml:space="preserve"> </w:t>
      </w:r>
      <w:r w:rsidRPr="00BF7E21">
        <w:rPr>
          <w:rtl/>
        </w:rPr>
        <w:t>از حضرت</w:t>
      </w:r>
      <w:r>
        <w:rPr>
          <w:rtl/>
          <w:lang w:bidi="fa-IR"/>
        </w:rPr>
        <w:t xml:space="preserve"> صادق </w:t>
      </w:r>
      <w:r w:rsidR="00FE657D" w:rsidRPr="00FE657D">
        <w:rPr>
          <w:rStyle w:val="libAlaemChar"/>
          <w:rFonts w:eastAsia="KFGQPC Uthman Taha Naskh"/>
          <w:rtl/>
        </w:rPr>
        <w:t>عليه‌السلام</w:t>
      </w:r>
      <w:r>
        <w:rPr>
          <w:rtl/>
          <w:lang w:bidi="fa-IR"/>
        </w:rPr>
        <w:t xml:space="preserve"> رواست كرده است فرمود</w:t>
      </w:r>
      <w:r w:rsidR="00A008FB">
        <w:rPr>
          <w:rtl/>
          <w:lang w:bidi="fa-IR"/>
        </w:rPr>
        <w:t xml:space="preserve">: </w:t>
      </w:r>
    </w:p>
    <w:p w:rsidR="000450B1" w:rsidRDefault="000450B1" w:rsidP="000450B1">
      <w:pPr>
        <w:pStyle w:val="libNormal"/>
        <w:rPr>
          <w:rtl/>
          <w:lang w:bidi="fa-IR"/>
        </w:rPr>
      </w:pPr>
      <w:r>
        <w:rPr>
          <w:rtl/>
          <w:lang w:bidi="fa-IR"/>
        </w:rPr>
        <w:t>715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اذا نزلت برجل نازله او شدیده او كربه امر فلیكشف عن ركبتیه و ذراعیه ولیلصقهما بالارض و لیلصق جوجوه بالارض ثم لیدع بحاجته و هو ساجد</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 گاه به كس</w:t>
      </w:r>
      <w:r w:rsidR="00A36DFD">
        <w:rPr>
          <w:rtl/>
          <w:lang w:bidi="fa-IR"/>
        </w:rPr>
        <w:t xml:space="preserve">ی </w:t>
      </w:r>
      <w:r w:rsidR="000450B1">
        <w:rPr>
          <w:rtl/>
          <w:lang w:bidi="fa-IR"/>
        </w:rPr>
        <w:t>بلا</w:t>
      </w:r>
      <w:r>
        <w:rPr>
          <w:rtl/>
          <w:lang w:bidi="fa-IR"/>
        </w:rPr>
        <w:t>ی</w:t>
      </w:r>
      <w:r w:rsidR="00A36DFD">
        <w:rPr>
          <w:rtl/>
          <w:lang w:bidi="fa-IR"/>
        </w:rPr>
        <w:t xml:space="preserve">ی </w:t>
      </w:r>
      <w:r>
        <w:rPr>
          <w:rtl/>
          <w:lang w:bidi="fa-IR"/>
        </w:rPr>
        <w:t>ی</w:t>
      </w:r>
      <w:r w:rsidR="000450B1">
        <w:rPr>
          <w:rtl/>
          <w:lang w:bidi="fa-IR"/>
        </w:rPr>
        <w:t>ا اندوه</w:t>
      </w:r>
      <w:r w:rsidR="00A36DFD">
        <w:rPr>
          <w:rtl/>
          <w:lang w:bidi="fa-IR"/>
        </w:rPr>
        <w:t xml:space="preserve">ی </w:t>
      </w:r>
      <w:r>
        <w:rPr>
          <w:rtl/>
          <w:lang w:bidi="fa-IR"/>
        </w:rPr>
        <w:t>ی</w:t>
      </w:r>
      <w:r w:rsidR="000450B1">
        <w:rPr>
          <w:rtl/>
          <w:lang w:bidi="fa-IR"/>
        </w:rPr>
        <w:t>ا چ</w:t>
      </w:r>
      <w:r>
        <w:rPr>
          <w:rtl/>
          <w:lang w:bidi="fa-IR"/>
        </w:rPr>
        <w:t>ی</w:t>
      </w:r>
      <w:r w:rsidR="000450B1">
        <w:rPr>
          <w:rtl/>
          <w:lang w:bidi="fa-IR"/>
        </w:rPr>
        <w:t>ز سخت</w:t>
      </w:r>
      <w:r w:rsidR="00A36DFD">
        <w:rPr>
          <w:rtl/>
          <w:lang w:bidi="fa-IR"/>
        </w:rPr>
        <w:t xml:space="preserve">ی </w:t>
      </w:r>
      <w:r w:rsidR="000450B1">
        <w:rPr>
          <w:rtl/>
          <w:lang w:bidi="fa-IR"/>
        </w:rPr>
        <w:t>رس</w:t>
      </w:r>
      <w:r>
        <w:rPr>
          <w:rtl/>
          <w:lang w:bidi="fa-IR"/>
        </w:rPr>
        <w:t>ی</w:t>
      </w:r>
      <w:r w:rsidR="000450B1">
        <w:rPr>
          <w:rtl/>
          <w:lang w:bidi="fa-IR"/>
        </w:rPr>
        <w:t>د</w:t>
      </w:r>
      <w:r>
        <w:rPr>
          <w:rtl/>
          <w:lang w:bidi="fa-IR"/>
        </w:rPr>
        <w:t xml:space="preserve">، </w:t>
      </w:r>
      <w:r w:rsidR="000450B1">
        <w:rPr>
          <w:rtl/>
          <w:lang w:bidi="fa-IR"/>
        </w:rPr>
        <w:t>دو زانو و دو ساعد خود را برهنه سازد و آنها را به زم</w:t>
      </w:r>
      <w:r>
        <w:rPr>
          <w:rtl/>
          <w:lang w:bidi="fa-IR"/>
        </w:rPr>
        <w:t>ی</w:t>
      </w:r>
      <w:r w:rsidR="000450B1">
        <w:rPr>
          <w:rtl/>
          <w:lang w:bidi="fa-IR"/>
        </w:rPr>
        <w:t>ن بچسباند و ن</w:t>
      </w:r>
      <w:r>
        <w:rPr>
          <w:rtl/>
          <w:lang w:bidi="fa-IR"/>
        </w:rPr>
        <w:t>ی</w:t>
      </w:r>
      <w:r w:rsidR="000450B1">
        <w:rPr>
          <w:rtl/>
          <w:lang w:bidi="fa-IR"/>
        </w:rPr>
        <w:t>ز س</w:t>
      </w:r>
      <w:r>
        <w:rPr>
          <w:rtl/>
          <w:lang w:bidi="fa-IR"/>
        </w:rPr>
        <w:t>ی</w:t>
      </w:r>
      <w:r w:rsidR="000450B1">
        <w:rPr>
          <w:rtl/>
          <w:lang w:bidi="fa-IR"/>
        </w:rPr>
        <w:t>نه اش را هم بر زم</w:t>
      </w:r>
      <w:r>
        <w:rPr>
          <w:rtl/>
          <w:lang w:bidi="fa-IR"/>
        </w:rPr>
        <w:t>ی</w:t>
      </w:r>
      <w:r w:rsidR="000450B1">
        <w:rPr>
          <w:rtl/>
          <w:lang w:bidi="fa-IR"/>
        </w:rPr>
        <w:t>ن چسبان</w:t>
      </w:r>
      <w:r>
        <w:rPr>
          <w:rtl/>
          <w:lang w:bidi="fa-IR"/>
        </w:rPr>
        <w:t>ی</w:t>
      </w:r>
      <w:r w:rsidR="000450B1">
        <w:rPr>
          <w:rtl/>
          <w:lang w:bidi="fa-IR"/>
        </w:rPr>
        <w:t>ده در حال سجده دعا كند و حاجتش را بطلبد</w:t>
      </w:r>
      <w:r>
        <w:rPr>
          <w:lang w:bidi="fa-IR"/>
        </w:rPr>
        <w:t xml:space="preserve">. </w:t>
      </w:r>
    </w:p>
    <w:p w:rsidR="000450B1" w:rsidRDefault="000450B1" w:rsidP="000450B1">
      <w:pPr>
        <w:pStyle w:val="libNormal"/>
        <w:rPr>
          <w:rtl/>
          <w:lang w:bidi="fa-IR"/>
        </w:rPr>
      </w:pPr>
      <w:r>
        <w:rPr>
          <w:rtl/>
          <w:lang w:bidi="fa-IR"/>
        </w:rPr>
        <w:t>و</w:t>
      </w:r>
      <w:r w:rsidR="00133789" w:rsidRPr="00133789">
        <w:rPr>
          <w:rStyle w:val="libNormalChar"/>
          <w:rtl/>
        </w:rPr>
        <w:t xml:space="preserve"> - </w:t>
      </w:r>
      <w:r>
        <w:rPr>
          <w:rtl/>
          <w:lang w:bidi="fa-IR"/>
        </w:rPr>
        <w:t>جهت طلب روز</w:t>
      </w:r>
      <w:r w:rsidR="00A36DFD">
        <w:rPr>
          <w:rtl/>
          <w:lang w:bidi="fa-IR"/>
        </w:rPr>
        <w:t xml:space="preserve">ی </w:t>
      </w:r>
      <w:r>
        <w:rPr>
          <w:rtl/>
          <w:lang w:bidi="fa-IR"/>
        </w:rPr>
        <w:t xml:space="preserve">از حضرت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شده است كه</w:t>
      </w:r>
      <w:r w:rsidR="00A008FB">
        <w:rPr>
          <w:rtl/>
          <w:lang w:bidi="fa-IR"/>
        </w:rPr>
        <w:t xml:space="preserve"> (</w:t>
      </w:r>
      <w:r>
        <w:rPr>
          <w:rtl/>
          <w:lang w:bidi="fa-IR"/>
        </w:rPr>
        <w:t>بگو</w:t>
      </w:r>
      <w:r w:rsidR="00A008FB">
        <w:rPr>
          <w:rtl/>
          <w:lang w:bidi="fa-IR"/>
        </w:rPr>
        <w:t>ی</w:t>
      </w:r>
      <w:r>
        <w:rPr>
          <w:rtl/>
          <w:lang w:bidi="fa-IR"/>
        </w:rPr>
        <w:t>د</w:t>
      </w:r>
      <w:r w:rsidR="00A008FB">
        <w:rPr>
          <w:rtl/>
          <w:lang w:bidi="fa-IR"/>
        </w:rPr>
        <w:t>)</w:t>
      </w:r>
      <w:r w:rsidR="00190628">
        <w:rPr>
          <w:rtl/>
          <w:lang w:bidi="fa-IR"/>
        </w:rPr>
        <w:t>:</w:t>
      </w:r>
      <w:r w:rsidR="00A008FB">
        <w:rPr>
          <w:rtl/>
          <w:lang w:bidi="fa-IR"/>
        </w:rPr>
        <w:t xml:space="preserve"> </w:t>
      </w:r>
    </w:p>
    <w:p w:rsidR="000450B1" w:rsidRDefault="000450B1" w:rsidP="000450B1">
      <w:pPr>
        <w:pStyle w:val="libNormal"/>
        <w:rPr>
          <w:rtl/>
          <w:lang w:bidi="fa-IR"/>
        </w:rPr>
      </w:pPr>
      <w:r>
        <w:rPr>
          <w:rtl/>
          <w:lang w:bidi="fa-IR"/>
        </w:rPr>
        <w:t>716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یا الله، یا الله، یا الله، اسالك یحق من حقه علیك عظیم ان تصلی علی محمد واله و ان ترزقنی العمل بما علمتنی من معرفه حقك، و ان تبسط علی ما حظرت من رزقك</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w:t>
      </w:r>
      <w:r>
        <w:rPr>
          <w:rtl/>
          <w:lang w:bidi="fa-IR"/>
        </w:rPr>
        <w:t>ی</w:t>
      </w:r>
      <w:r w:rsidR="000450B1">
        <w:rPr>
          <w:rtl/>
          <w:lang w:bidi="fa-IR"/>
        </w:rPr>
        <w:t>ا! خدا</w:t>
      </w:r>
      <w:r>
        <w:rPr>
          <w:rtl/>
          <w:lang w:bidi="fa-IR"/>
        </w:rPr>
        <w:t>ی</w:t>
      </w:r>
      <w:r w:rsidR="000450B1">
        <w:rPr>
          <w:rtl/>
          <w:lang w:bidi="fa-IR"/>
        </w:rPr>
        <w:t>ا! خدا</w:t>
      </w:r>
      <w:r>
        <w:rPr>
          <w:rtl/>
          <w:lang w:bidi="fa-IR"/>
        </w:rPr>
        <w:t>ی</w:t>
      </w:r>
      <w:r w:rsidR="000450B1">
        <w:rPr>
          <w:rtl/>
          <w:lang w:bidi="fa-IR"/>
        </w:rPr>
        <w:t>ا! از تو طلب م</w:t>
      </w:r>
      <w:r w:rsidR="00A36DFD">
        <w:rPr>
          <w:rtl/>
          <w:lang w:bidi="fa-IR"/>
        </w:rPr>
        <w:t xml:space="preserve">ی </w:t>
      </w:r>
      <w:r w:rsidR="000450B1">
        <w:rPr>
          <w:rtl/>
          <w:lang w:bidi="fa-IR"/>
        </w:rPr>
        <w:t>كنم و به كس</w:t>
      </w:r>
      <w:r w:rsidR="00A36DFD">
        <w:rPr>
          <w:rtl/>
          <w:lang w:bidi="fa-IR"/>
        </w:rPr>
        <w:t xml:space="preserve">ی </w:t>
      </w:r>
      <w:r w:rsidR="000450B1">
        <w:rPr>
          <w:rtl/>
          <w:lang w:bidi="fa-IR"/>
        </w:rPr>
        <w:t>كه حق بزرگ</w:t>
      </w:r>
      <w:r w:rsidR="00A36DFD">
        <w:rPr>
          <w:rtl/>
          <w:lang w:bidi="fa-IR"/>
        </w:rPr>
        <w:t xml:space="preserve">ی </w:t>
      </w:r>
      <w:r w:rsidR="000450B1">
        <w:rPr>
          <w:rtl/>
          <w:lang w:bidi="fa-IR"/>
        </w:rPr>
        <w:t>بر تو دارد سوگندت م</w:t>
      </w:r>
      <w:r w:rsidR="00A36DFD">
        <w:rPr>
          <w:rtl/>
          <w:lang w:bidi="fa-IR"/>
        </w:rPr>
        <w:t xml:space="preserve">ی </w:t>
      </w:r>
      <w:r w:rsidR="000450B1">
        <w:rPr>
          <w:rtl/>
          <w:lang w:bidi="fa-IR"/>
        </w:rPr>
        <w:t>دهم كه بر محمد و آلش درود بفرست</w:t>
      </w:r>
      <w:r w:rsidR="00A36DFD">
        <w:rPr>
          <w:rtl/>
          <w:lang w:bidi="fa-IR"/>
        </w:rPr>
        <w:t xml:space="preserve">ی </w:t>
      </w:r>
      <w:r w:rsidR="000450B1">
        <w:rPr>
          <w:rtl/>
          <w:lang w:bidi="fa-IR"/>
        </w:rPr>
        <w:t>و كار</w:t>
      </w:r>
      <w:r w:rsidR="00A36DFD">
        <w:rPr>
          <w:rtl/>
          <w:lang w:bidi="fa-IR"/>
        </w:rPr>
        <w:t xml:space="preserve">ی </w:t>
      </w:r>
      <w:r w:rsidR="000450B1">
        <w:rPr>
          <w:rtl/>
          <w:lang w:bidi="fa-IR"/>
        </w:rPr>
        <w:t>را روز</w:t>
      </w:r>
      <w:r w:rsidR="00A36DFD">
        <w:rPr>
          <w:rtl/>
          <w:lang w:bidi="fa-IR"/>
        </w:rPr>
        <w:t xml:space="preserve">ی </w:t>
      </w:r>
      <w:r w:rsidR="000450B1">
        <w:rPr>
          <w:rtl/>
          <w:lang w:bidi="fa-IR"/>
        </w:rPr>
        <w:lastRenderedPageBreak/>
        <w:t>من كن</w:t>
      </w:r>
      <w:r w:rsidR="00A36DFD">
        <w:rPr>
          <w:rtl/>
          <w:lang w:bidi="fa-IR"/>
        </w:rPr>
        <w:t xml:space="preserve">ی </w:t>
      </w:r>
      <w:r w:rsidR="000450B1">
        <w:rPr>
          <w:rtl/>
          <w:lang w:bidi="fa-IR"/>
        </w:rPr>
        <w:t>كه بر اساس شناخت حق تو باشد</w:t>
      </w:r>
      <w:r w:rsidR="00133789" w:rsidRPr="00133789">
        <w:rPr>
          <w:rStyle w:val="libNormalChar"/>
          <w:rtl/>
        </w:rPr>
        <w:t xml:space="preserve"> - </w:t>
      </w:r>
      <w:r w:rsidR="000450B1">
        <w:rPr>
          <w:rtl/>
          <w:lang w:bidi="fa-IR"/>
        </w:rPr>
        <w:t>كه خودت آن را به من تعل</w:t>
      </w:r>
      <w:r>
        <w:rPr>
          <w:rtl/>
          <w:lang w:bidi="fa-IR"/>
        </w:rPr>
        <w:t>ی</w:t>
      </w:r>
      <w:r w:rsidR="000450B1">
        <w:rPr>
          <w:rtl/>
          <w:lang w:bidi="fa-IR"/>
        </w:rPr>
        <w:t>م نمود</w:t>
      </w:r>
      <w:r w:rsidR="00A36DFD">
        <w:rPr>
          <w:rtl/>
          <w:lang w:bidi="fa-IR"/>
        </w:rPr>
        <w:t>ی</w:t>
      </w:r>
      <w:r w:rsidR="00133789" w:rsidRPr="00133789">
        <w:rPr>
          <w:rStyle w:val="libNormalChar"/>
          <w:rtl/>
        </w:rPr>
        <w:t xml:space="preserve"> - </w:t>
      </w:r>
      <w:r w:rsidR="000450B1">
        <w:rPr>
          <w:rtl/>
          <w:lang w:bidi="fa-IR"/>
        </w:rPr>
        <w:t>و آن روز</w:t>
      </w:r>
      <w:r w:rsidR="00A36DFD">
        <w:rPr>
          <w:rtl/>
          <w:lang w:bidi="fa-IR"/>
        </w:rPr>
        <w:t xml:space="preserve">ی </w:t>
      </w:r>
      <w:r w:rsidR="000450B1">
        <w:rPr>
          <w:rtl/>
          <w:lang w:bidi="fa-IR"/>
        </w:rPr>
        <w:t>را كه از من بازش داشت</w:t>
      </w:r>
      <w:r w:rsidR="00A36DFD">
        <w:rPr>
          <w:rtl/>
          <w:lang w:bidi="fa-IR"/>
        </w:rPr>
        <w:t xml:space="preserve">ی </w:t>
      </w:r>
      <w:r w:rsidR="000450B1">
        <w:rPr>
          <w:rtl/>
          <w:lang w:bidi="fa-IR"/>
        </w:rPr>
        <w:t>بر من بگستران</w:t>
      </w:r>
      <w:r w:rsidR="00A36DFD">
        <w:rPr>
          <w:rtl/>
          <w:lang w:bidi="fa-IR"/>
        </w:rPr>
        <w:t>ی</w:t>
      </w:r>
      <w:r w:rsidR="00F07E6E">
        <w:rPr>
          <w:rtl/>
          <w:lang w:bidi="fa-IR"/>
        </w:rPr>
        <w:t xml:space="preserve">. </w:t>
      </w:r>
    </w:p>
    <w:p w:rsidR="000450B1" w:rsidRDefault="000450B1" w:rsidP="00BF7E21">
      <w:pPr>
        <w:pStyle w:val="libNormal"/>
        <w:rPr>
          <w:rtl/>
          <w:lang w:bidi="fa-IR"/>
        </w:rPr>
      </w:pPr>
      <w:r>
        <w:rPr>
          <w:rtl/>
          <w:lang w:bidi="fa-IR"/>
        </w:rPr>
        <w:t>ز</w:t>
      </w:r>
      <w:r w:rsidR="00133789" w:rsidRPr="00133789">
        <w:rPr>
          <w:rStyle w:val="libNormalChar"/>
          <w:rtl/>
        </w:rPr>
        <w:t xml:space="preserve"> - </w:t>
      </w:r>
      <w:r w:rsidR="00A36DFD" w:rsidRPr="00BF7E21">
        <w:rPr>
          <w:rFonts w:eastAsia="KFGQPC Uthman Taha Naskh"/>
          <w:rtl/>
        </w:rPr>
        <w:t>سعید بن زید</w:t>
      </w:r>
      <w:r w:rsidRPr="00BF7E21">
        <w:rPr>
          <w:rtl/>
        </w:rPr>
        <w:t xml:space="preserve"> گو</w:t>
      </w:r>
      <w:r w:rsidR="00A008FB" w:rsidRPr="00BF7E21">
        <w:rPr>
          <w:rtl/>
        </w:rPr>
        <w:t>ی</w:t>
      </w:r>
      <w:r w:rsidRPr="00BF7E21">
        <w:rPr>
          <w:rtl/>
        </w:rPr>
        <w:t>د</w:t>
      </w:r>
      <w:r w:rsidR="00A008FB">
        <w:rPr>
          <w:rtl/>
          <w:lang w:bidi="fa-IR"/>
        </w:rPr>
        <w:t xml:space="preserve">، </w:t>
      </w:r>
      <w:r>
        <w:rPr>
          <w:rtl/>
          <w:lang w:bidi="fa-IR"/>
        </w:rPr>
        <w:t xml:space="preserve">حضرت كاظم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717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اذا صلیت المغرب فلا تبسط رجلك ولا تكلم احدا حتی تقول مائه مره: بسم الله الرحمن الرحیم ولا حول ولا قوه الا بالله العلی العظیم مائه مره فی المغرب و مائه مره فی الغداه، فمن قالها دفع عنه مائه من انواع البلاء ادنی نوع منها البرص و الجذام والشیطان و السلطان</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وقت</w:t>
      </w:r>
      <w:r w:rsidR="00A36DFD">
        <w:rPr>
          <w:rtl/>
          <w:lang w:bidi="fa-IR"/>
        </w:rPr>
        <w:t xml:space="preserve">ی </w:t>
      </w:r>
      <w:r w:rsidR="000450B1">
        <w:rPr>
          <w:rtl/>
          <w:lang w:bidi="fa-IR"/>
        </w:rPr>
        <w:t>نماز مغرب را گزارد</w:t>
      </w:r>
      <w:r w:rsidR="00A36DFD">
        <w:rPr>
          <w:rtl/>
          <w:lang w:bidi="fa-IR"/>
        </w:rPr>
        <w:t xml:space="preserve">ی </w:t>
      </w:r>
      <w:r w:rsidR="000450B1">
        <w:rPr>
          <w:rtl/>
          <w:lang w:bidi="fa-IR"/>
        </w:rPr>
        <w:t>پا</w:t>
      </w:r>
      <w:r>
        <w:rPr>
          <w:rtl/>
          <w:lang w:bidi="fa-IR"/>
        </w:rPr>
        <w:t>ی</w:t>
      </w:r>
      <w:r w:rsidR="000450B1">
        <w:rPr>
          <w:rtl/>
          <w:lang w:bidi="fa-IR"/>
        </w:rPr>
        <w:t>ت را دراز مكن و با كس</w:t>
      </w:r>
      <w:r w:rsidR="00A36DFD">
        <w:rPr>
          <w:rtl/>
          <w:lang w:bidi="fa-IR"/>
        </w:rPr>
        <w:t xml:space="preserve">ی </w:t>
      </w:r>
      <w:r w:rsidR="000450B1">
        <w:rPr>
          <w:rtl/>
          <w:lang w:bidi="fa-IR"/>
        </w:rPr>
        <w:t>سخن مگو تا صد بار بگو</w:t>
      </w:r>
      <w:r>
        <w:rPr>
          <w:rtl/>
          <w:lang w:bidi="fa-IR"/>
        </w:rPr>
        <w:t>ی</w:t>
      </w:r>
      <w:r w:rsidR="00A36DFD">
        <w:rPr>
          <w:rtl/>
          <w:lang w:bidi="fa-IR"/>
        </w:rPr>
        <w:t>ی</w:t>
      </w:r>
      <w:r w:rsidR="00190628">
        <w:rPr>
          <w:rtl/>
          <w:lang w:bidi="fa-IR"/>
        </w:rPr>
        <w:t>:</w:t>
      </w:r>
      <w:r>
        <w:rPr>
          <w:rtl/>
          <w:lang w:bidi="fa-IR"/>
        </w:rPr>
        <w:t xml:space="preserve"> </w:t>
      </w:r>
      <w:r w:rsidR="000450B1">
        <w:rPr>
          <w:rtl/>
          <w:lang w:bidi="fa-IR"/>
        </w:rPr>
        <w:t>بسم الله الرحمن الرح</w:t>
      </w:r>
      <w:r>
        <w:rPr>
          <w:rtl/>
          <w:lang w:bidi="fa-IR"/>
        </w:rPr>
        <w:t>ی</w:t>
      </w:r>
      <w:r w:rsidR="000450B1">
        <w:rPr>
          <w:rtl/>
          <w:lang w:bidi="fa-IR"/>
        </w:rPr>
        <w:t>م ولا حول ولا قوه الا بالله العل</w:t>
      </w:r>
      <w:r w:rsidR="00A36DFD">
        <w:rPr>
          <w:rtl/>
          <w:lang w:bidi="fa-IR"/>
        </w:rPr>
        <w:t xml:space="preserve">ی </w:t>
      </w:r>
      <w:r w:rsidR="000450B1">
        <w:rPr>
          <w:rtl/>
          <w:lang w:bidi="fa-IR"/>
        </w:rPr>
        <w:t>العظ</w:t>
      </w:r>
      <w:r>
        <w:rPr>
          <w:rtl/>
          <w:lang w:bidi="fa-IR"/>
        </w:rPr>
        <w:t>ی</w:t>
      </w:r>
      <w:r w:rsidR="000450B1">
        <w:rPr>
          <w:rtl/>
          <w:lang w:bidi="fa-IR"/>
        </w:rPr>
        <w:t>م</w:t>
      </w:r>
      <w:r>
        <w:rPr>
          <w:rtl/>
          <w:lang w:bidi="fa-IR"/>
        </w:rPr>
        <w:t xml:space="preserve">. </w:t>
      </w:r>
    </w:p>
    <w:p w:rsidR="000450B1" w:rsidRDefault="000450B1" w:rsidP="000450B1">
      <w:pPr>
        <w:pStyle w:val="libNormal"/>
        <w:rPr>
          <w:rtl/>
          <w:lang w:bidi="fa-IR"/>
        </w:rPr>
      </w:pPr>
      <w:r>
        <w:rPr>
          <w:rtl/>
          <w:lang w:bidi="fa-IR"/>
        </w:rPr>
        <w:t>صد بار مغرب و صد بار صبح كه هر كس آن را بگو</w:t>
      </w:r>
      <w:r w:rsidR="00A008FB">
        <w:rPr>
          <w:rtl/>
          <w:lang w:bidi="fa-IR"/>
        </w:rPr>
        <w:t>ی</w:t>
      </w:r>
      <w:r>
        <w:rPr>
          <w:rtl/>
          <w:lang w:bidi="fa-IR"/>
        </w:rPr>
        <w:t>د</w:t>
      </w:r>
      <w:r w:rsidR="00A008FB">
        <w:rPr>
          <w:rtl/>
          <w:lang w:bidi="fa-IR"/>
        </w:rPr>
        <w:t xml:space="preserve">: </w:t>
      </w:r>
      <w:r>
        <w:rPr>
          <w:rtl/>
          <w:lang w:bidi="fa-IR"/>
        </w:rPr>
        <w:t>صد بلا از هر نوعش</w:t>
      </w:r>
      <w:r w:rsidR="00A36DFD">
        <w:rPr>
          <w:rtl/>
          <w:lang w:bidi="fa-IR"/>
        </w:rPr>
        <w:t xml:space="preserve"> </w:t>
      </w:r>
      <w:r>
        <w:rPr>
          <w:rtl/>
          <w:lang w:bidi="fa-IR"/>
        </w:rPr>
        <w:t>از او دفع م</w:t>
      </w:r>
      <w:r w:rsidR="00A36DFD">
        <w:rPr>
          <w:rtl/>
          <w:lang w:bidi="fa-IR"/>
        </w:rPr>
        <w:t xml:space="preserve">ی </w:t>
      </w:r>
      <w:r>
        <w:rPr>
          <w:rtl/>
          <w:lang w:bidi="fa-IR"/>
        </w:rPr>
        <w:t>گردد كه كمتر</w:t>
      </w:r>
      <w:r w:rsidR="00A008FB">
        <w:rPr>
          <w:rtl/>
          <w:lang w:bidi="fa-IR"/>
        </w:rPr>
        <w:t>ی</w:t>
      </w:r>
      <w:r>
        <w:rPr>
          <w:rtl/>
          <w:lang w:bidi="fa-IR"/>
        </w:rPr>
        <w:t>ن آنها پ</w:t>
      </w:r>
      <w:r w:rsidR="00A008FB">
        <w:rPr>
          <w:rtl/>
          <w:lang w:bidi="fa-IR"/>
        </w:rPr>
        <w:t>ی</w:t>
      </w:r>
      <w:r>
        <w:rPr>
          <w:rtl/>
          <w:lang w:bidi="fa-IR"/>
        </w:rPr>
        <w:t>س</w:t>
      </w:r>
      <w:r w:rsidR="00A36DFD">
        <w:rPr>
          <w:rtl/>
          <w:lang w:bidi="fa-IR"/>
        </w:rPr>
        <w:t xml:space="preserve">ی </w:t>
      </w:r>
      <w:r w:rsidR="00A008FB" w:rsidRPr="00A36DFD">
        <w:rPr>
          <w:rStyle w:val="libFootnotenumChar"/>
          <w:rtl/>
          <w:lang w:bidi="fa-IR"/>
        </w:rPr>
        <w:t>(</w:t>
      </w:r>
      <w:r w:rsidRPr="00A36DFD">
        <w:rPr>
          <w:rStyle w:val="libFootnotenumChar"/>
          <w:rtl/>
        </w:rPr>
        <w:t>250</w:t>
      </w:r>
      <w:r w:rsidR="00A008FB" w:rsidRPr="00A36DFD">
        <w:rPr>
          <w:rStyle w:val="libFootnotenumChar"/>
          <w:rtl/>
          <w:lang w:bidi="fa-IR"/>
        </w:rPr>
        <w:t>)</w:t>
      </w:r>
      <w:r w:rsidR="00A008FB">
        <w:rPr>
          <w:rtl/>
          <w:lang w:bidi="fa-IR"/>
        </w:rPr>
        <w:t xml:space="preserve"> </w:t>
      </w:r>
      <w:r>
        <w:rPr>
          <w:rtl/>
          <w:lang w:bidi="fa-IR"/>
        </w:rPr>
        <w:t>و جذام و ش</w:t>
      </w:r>
      <w:r w:rsidR="00A008FB">
        <w:rPr>
          <w:rtl/>
          <w:lang w:bidi="fa-IR"/>
        </w:rPr>
        <w:t>ی</w:t>
      </w:r>
      <w:r>
        <w:rPr>
          <w:rtl/>
          <w:lang w:bidi="fa-IR"/>
        </w:rPr>
        <w:t>طان و پادشاه است</w:t>
      </w:r>
      <w:r w:rsidR="00A008FB">
        <w:rPr>
          <w:lang w:bidi="fa-IR"/>
        </w:rPr>
        <w:t xml:space="preserve">. </w:t>
      </w:r>
    </w:p>
    <w:p w:rsidR="000450B1" w:rsidRDefault="000450B1" w:rsidP="000450B1">
      <w:pPr>
        <w:pStyle w:val="libNormal"/>
        <w:rPr>
          <w:rtl/>
          <w:lang w:bidi="fa-IR"/>
        </w:rPr>
      </w:pPr>
      <w:r>
        <w:rPr>
          <w:rtl/>
          <w:lang w:bidi="fa-IR"/>
        </w:rPr>
        <w:t>ح</w:t>
      </w:r>
      <w:r w:rsidR="00133789" w:rsidRPr="00133789">
        <w:rPr>
          <w:rStyle w:val="libNormalChar"/>
          <w:rtl/>
        </w:rPr>
        <w:t xml:space="preserve"> - </w:t>
      </w:r>
      <w:r>
        <w:rPr>
          <w:rtl/>
          <w:lang w:bidi="fa-IR"/>
        </w:rPr>
        <w:t>برا</w:t>
      </w:r>
      <w:r w:rsidR="00A36DFD">
        <w:rPr>
          <w:rtl/>
          <w:lang w:bidi="fa-IR"/>
        </w:rPr>
        <w:t xml:space="preserve">ی </w:t>
      </w:r>
      <w:r>
        <w:rPr>
          <w:rtl/>
          <w:lang w:bidi="fa-IR"/>
        </w:rPr>
        <w:t>دفع كردن عاقبت خوابها</w:t>
      </w:r>
      <w:r w:rsidR="00A36DFD">
        <w:rPr>
          <w:rtl/>
          <w:lang w:bidi="fa-IR"/>
        </w:rPr>
        <w:t xml:space="preserve">ی </w:t>
      </w:r>
      <w:r>
        <w:rPr>
          <w:rtl/>
          <w:lang w:bidi="fa-IR"/>
        </w:rPr>
        <w:t>ناگوار بعد از آنكه از آن خواب ب</w:t>
      </w:r>
      <w:r w:rsidR="00A008FB">
        <w:rPr>
          <w:rtl/>
          <w:lang w:bidi="fa-IR"/>
        </w:rPr>
        <w:t>ی</w:t>
      </w:r>
      <w:r>
        <w:rPr>
          <w:rtl/>
          <w:lang w:bidi="fa-IR"/>
        </w:rPr>
        <w:t>دار شد</w:t>
      </w:r>
      <w:r w:rsidR="00A36DFD">
        <w:rPr>
          <w:rtl/>
          <w:lang w:bidi="fa-IR"/>
        </w:rPr>
        <w:t xml:space="preserve">ی </w:t>
      </w:r>
      <w:r>
        <w:rPr>
          <w:rtl/>
          <w:lang w:bidi="fa-IR"/>
        </w:rPr>
        <w:t>بلا فاصله به سجده برو و هر قدر م</w:t>
      </w:r>
      <w:r w:rsidR="00A36DFD">
        <w:rPr>
          <w:rtl/>
          <w:lang w:bidi="fa-IR"/>
        </w:rPr>
        <w:t xml:space="preserve">ی </w:t>
      </w:r>
      <w:r>
        <w:rPr>
          <w:rtl/>
          <w:lang w:bidi="fa-IR"/>
        </w:rPr>
        <w:t>توان</w:t>
      </w:r>
      <w:r w:rsidR="00A36DFD">
        <w:rPr>
          <w:rtl/>
          <w:lang w:bidi="fa-IR"/>
        </w:rPr>
        <w:t xml:space="preserve">ی </w:t>
      </w:r>
      <w:r>
        <w:rPr>
          <w:rtl/>
          <w:lang w:bidi="fa-IR"/>
        </w:rPr>
        <w:t>خدا ثنا كن</w:t>
      </w:r>
      <w:r w:rsidR="00A008FB">
        <w:rPr>
          <w:rtl/>
          <w:lang w:bidi="fa-IR"/>
        </w:rPr>
        <w:t xml:space="preserve">، </w:t>
      </w:r>
      <w:r>
        <w:rPr>
          <w:rtl/>
          <w:lang w:bidi="fa-IR"/>
        </w:rPr>
        <w:t>سپس بر محمد و آلش صلوات بفرست و به سو</w:t>
      </w:r>
      <w:r w:rsidR="00A36DFD">
        <w:rPr>
          <w:rtl/>
          <w:lang w:bidi="fa-IR"/>
        </w:rPr>
        <w:t xml:space="preserve">ی </w:t>
      </w:r>
      <w:r>
        <w:rPr>
          <w:rtl/>
          <w:lang w:bidi="fa-IR"/>
        </w:rPr>
        <w:t>خداوند منان ناله كن و از او بخواه كه آن را از تو دفع كند و از عاقبتش تو را در سلامت بدارد كه به فضل و رحمت اله</w:t>
      </w:r>
      <w:r w:rsidR="00A36DFD">
        <w:rPr>
          <w:rtl/>
          <w:lang w:bidi="fa-IR"/>
        </w:rPr>
        <w:t xml:space="preserve">ی </w:t>
      </w:r>
      <w:r>
        <w:rPr>
          <w:rtl/>
          <w:lang w:bidi="fa-IR"/>
        </w:rPr>
        <w:t>اثر</w:t>
      </w:r>
      <w:r w:rsidR="00A36DFD">
        <w:rPr>
          <w:rtl/>
          <w:lang w:bidi="fa-IR"/>
        </w:rPr>
        <w:t xml:space="preserve">ی </w:t>
      </w:r>
      <w:r>
        <w:rPr>
          <w:rtl/>
          <w:lang w:bidi="fa-IR"/>
        </w:rPr>
        <w:t>برا</w:t>
      </w:r>
      <w:r w:rsidR="00A36DFD">
        <w:rPr>
          <w:rtl/>
          <w:lang w:bidi="fa-IR"/>
        </w:rPr>
        <w:t xml:space="preserve">ی </w:t>
      </w:r>
      <w:r>
        <w:rPr>
          <w:rtl/>
          <w:lang w:bidi="fa-IR"/>
        </w:rPr>
        <w:t>آن خواب نخواه</w:t>
      </w:r>
      <w:r w:rsidR="00A36DFD">
        <w:rPr>
          <w:rtl/>
          <w:lang w:bidi="fa-IR"/>
        </w:rPr>
        <w:t xml:space="preserve">ی </w:t>
      </w:r>
      <w:r>
        <w:rPr>
          <w:rtl/>
          <w:lang w:bidi="fa-IR"/>
        </w:rPr>
        <w:t>د</w:t>
      </w:r>
      <w:r w:rsidR="00A008FB">
        <w:rPr>
          <w:rtl/>
          <w:lang w:bidi="fa-IR"/>
        </w:rPr>
        <w:t>ی</w:t>
      </w:r>
      <w:r>
        <w:rPr>
          <w:rtl/>
          <w:lang w:bidi="fa-IR"/>
        </w:rPr>
        <w:t>د</w:t>
      </w:r>
      <w:r w:rsidR="00A008FB">
        <w:rPr>
          <w:rtl/>
          <w:lang w:bidi="fa-IR"/>
        </w:rPr>
        <w:t xml:space="preserve">. </w:t>
      </w:r>
    </w:p>
    <w:p w:rsidR="000450B1" w:rsidRDefault="000450B1" w:rsidP="00BF7E21">
      <w:pPr>
        <w:pStyle w:val="libNormal"/>
        <w:rPr>
          <w:rtl/>
          <w:lang w:bidi="fa-IR"/>
        </w:rPr>
      </w:pPr>
      <w:r>
        <w:rPr>
          <w:rtl/>
          <w:lang w:bidi="fa-IR"/>
        </w:rPr>
        <w:t>ط</w:t>
      </w:r>
      <w:r w:rsidR="00133789" w:rsidRPr="00133789">
        <w:rPr>
          <w:rStyle w:val="libNormalChar"/>
          <w:rtl/>
        </w:rPr>
        <w:t xml:space="preserve"> - </w:t>
      </w:r>
      <w:r w:rsidR="00A36DFD" w:rsidRPr="00BF7E21">
        <w:rPr>
          <w:rFonts w:eastAsia="KFGQPC Uthman Taha Naskh"/>
          <w:rtl/>
        </w:rPr>
        <w:t>ابو قتاده حرث بن ربعی</w:t>
      </w:r>
      <w:r w:rsidR="00BF7E21">
        <w:rPr>
          <w:rFonts w:eastAsia="KFGQPC Uthman Taha Naskh" w:hint="cs"/>
          <w:rtl/>
        </w:rPr>
        <w:t xml:space="preserve"> </w:t>
      </w:r>
      <w:r w:rsidRPr="00BF7E21">
        <w:rPr>
          <w:rtl/>
        </w:rPr>
        <w:t>گو</w:t>
      </w:r>
      <w:r w:rsidR="00A008FB" w:rsidRPr="00BF7E21">
        <w:rPr>
          <w:rtl/>
        </w:rPr>
        <w:t>ی</w:t>
      </w:r>
      <w:r w:rsidRPr="00BF7E21">
        <w:rPr>
          <w:rtl/>
        </w:rPr>
        <w:t>د</w:t>
      </w:r>
      <w:r w:rsidR="00A008FB">
        <w:rPr>
          <w:rtl/>
          <w:lang w:bidi="fa-IR"/>
        </w:rPr>
        <w:t xml:space="preserve">: </w:t>
      </w:r>
      <w:r>
        <w:rPr>
          <w:rtl/>
          <w:lang w:bidi="fa-IR"/>
        </w:rPr>
        <w:t>شن</w:t>
      </w:r>
      <w:r w:rsidR="00A008FB">
        <w:rPr>
          <w:rtl/>
          <w:lang w:bidi="fa-IR"/>
        </w:rPr>
        <w:t>ی</w:t>
      </w:r>
      <w:r>
        <w:rPr>
          <w:rtl/>
          <w:lang w:bidi="fa-IR"/>
        </w:rPr>
        <w:t>دم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718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الرویا الصالحه من الله، فاذا رای احدكم ما یحب فلا یحدث بها الا من یحب، و اذا رای رویا مكروهه فلیتفل عن یساره و لیتعوذ من شر الشیطان و شرها، ولا یحدث بها احد فانها لن تضره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خوابها</w:t>
      </w:r>
      <w:r w:rsidR="00A36DFD">
        <w:rPr>
          <w:rtl/>
          <w:lang w:bidi="fa-IR"/>
        </w:rPr>
        <w:t xml:space="preserve">ی </w:t>
      </w:r>
      <w:r w:rsidR="000450B1">
        <w:rPr>
          <w:rtl/>
          <w:lang w:bidi="fa-IR"/>
        </w:rPr>
        <w:t>ن</w:t>
      </w:r>
      <w:r>
        <w:rPr>
          <w:rtl/>
          <w:lang w:bidi="fa-IR"/>
        </w:rPr>
        <w:t>ی</w:t>
      </w:r>
      <w:r w:rsidR="000450B1">
        <w:rPr>
          <w:rtl/>
          <w:lang w:bidi="fa-IR"/>
        </w:rPr>
        <w:t>ك از جانب خداست</w:t>
      </w:r>
      <w:r>
        <w:rPr>
          <w:rtl/>
          <w:lang w:bidi="fa-IR"/>
        </w:rPr>
        <w:t xml:space="preserve">، </w:t>
      </w:r>
      <w:r w:rsidR="000450B1">
        <w:rPr>
          <w:rtl/>
          <w:lang w:bidi="fa-IR"/>
        </w:rPr>
        <w:t>پس هر گاه كس</w:t>
      </w:r>
      <w:r w:rsidR="00A36DFD">
        <w:rPr>
          <w:rtl/>
          <w:lang w:bidi="fa-IR"/>
        </w:rPr>
        <w:t xml:space="preserve">ی </w:t>
      </w:r>
      <w:r w:rsidR="000450B1">
        <w:rPr>
          <w:rtl/>
          <w:lang w:bidi="fa-IR"/>
        </w:rPr>
        <w:t>خواب محبوب</w:t>
      </w:r>
      <w:r w:rsidR="00A36DFD">
        <w:rPr>
          <w:rtl/>
          <w:lang w:bidi="fa-IR"/>
        </w:rPr>
        <w:t xml:space="preserve">ی </w:t>
      </w:r>
      <w:r w:rsidR="000450B1">
        <w:rPr>
          <w:rtl/>
          <w:lang w:bidi="fa-IR"/>
        </w:rPr>
        <w:t>د</w:t>
      </w:r>
      <w:r>
        <w:rPr>
          <w:rtl/>
          <w:lang w:bidi="fa-IR"/>
        </w:rPr>
        <w:t>ی</w:t>
      </w:r>
      <w:r w:rsidR="000450B1">
        <w:rPr>
          <w:rtl/>
          <w:lang w:bidi="fa-IR"/>
        </w:rPr>
        <w:t>د آن را باز گو نكند مگر برا</w:t>
      </w:r>
      <w:r w:rsidR="00A36DFD">
        <w:rPr>
          <w:rtl/>
          <w:lang w:bidi="fa-IR"/>
        </w:rPr>
        <w:t xml:space="preserve">ی </w:t>
      </w:r>
      <w:r w:rsidR="000450B1">
        <w:rPr>
          <w:rtl/>
          <w:lang w:bidi="fa-IR"/>
        </w:rPr>
        <w:t>انسان محبوب</w:t>
      </w:r>
      <w:r w:rsidR="00A36DFD">
        <w:rPr>
          <w:rtl/>
          <w:lang w:bidi="fa-IR"/>
        </w:rPr>
        <w:t xml:space="preserve">ی </w:t>
      </w:r>
      <w:r w:rsidR="000450B1">
        <w:rPr>
          <w:rtl/>
          <w:lang w:bidi="fa-IR"/>
        </w:rPr>
        <w:t>و اگر خواب بد</w:t>
      </w:r>
      <w:r w:rsidR="00A36DFD">
        <w:rPr>
          <w:rtl/>
          <w:lang w:bidi="fa-IR"/>
        </w:rPr>
        <w:t xml:space="preserve">ی </w:t>
      </w:r>
      <w:r w:rsidR="000450B1">
        <w:rPr>
          <w:rtl/>
          <w:lang w:bidi="fa-IR"/>
        </w:rPr>
        <w:t>د</w:t>
      </w:r>
      <w:r>
        <w:rPr>
          <w:rtl/>
          <w:lang w:bidi="fa-IR"/>
        </w:rPr>
        <w:t>ی</w:t>
      </w:r>
      <w:r w:rsidR="000450B1">
        <w:rPr>
          <w:rtl/>
          <w:lang w:bidi="fa-IR"/>
        </w:rPr>
        <w:t xml:space="preserve">د از جانب </w:t>
      </w:r>
      <w:r w:rsidR="000450B1">
        <w:rPr>
          <w:rtl/>
          <w:lang w:bidi="fa-IR"/>
        </w:rPr>
        <w:lastRenderedPageBreak/>
        <w:t>چپش آب دهان</w:t>
      </w:r>
      <w:r w:rsidR="00A36DFD">
        <w:rPr>
          <w:rtl/>
          <w:lang w:bidi="fa-IR"/>
        </w:rPr>
        <w:t xml:space="preserve">ی </w:t>
      </w:r>
      <w:r w:rsidR="000450B1">
        <w:rPr>
          <w:rtl/>
          <w:lang w:bidi="fa-IR"/>
        </w:rPr>
        <w:t>ب</w:t>
      </w:r>
      <w:r>
        <w:rPr>
          <w:rtl/>
          <w:lang w:bidi="fa-IR"/>
        </w:rPr>
        <w:t>ی</w:t>
      </w:r>
      <w:r w:rsidR="000450B1">
        <w:rPr>
          <w:rtl/>
          <w:lang w:bidi="fa-IR"/>
        </w:rPr>
        <w:t>ندازد و از شر ش</w:t>
      </w:r>
      <w:r>
        <w:rPr>
          <w:rtl/>
          <w:lang w:bidi="fa-IR"/>
        </w:rPr>
        <w:t>ی</w:t>
      </w:r>
      <w:r w:rsidR="000450B1">
        <w:rPr>
          <w:rtl/>
          <w:lang w:bidi="fa-IR"/>
        </w:rPr>
        <w:t>طان و شر آن خواب</w:t>
      </w:r>
      <w:r>
        <w:rPr>
          <w:rtl/>
          <w:lang w:bidi="fa-IR"/>
        </w:rPr>
        <w:t xml:space="preserve">، </w:t>
      </w:r>
      <w:r w:rsidR="000450B1">
        <w:rPr>
          <w:rtl/>
          <w:lang w:bidi="fa-IR"/>
        </w:rPr>
        <w:t>به خدا پناه ببرد و آن را برا</w:t>
      </w:r>
      <w:r w:rsidR="00A36DFD">
        <w:rPr>
          <w:rtl/>
          <w:lang w:bidi="fa-IR"/>
        </w:rPr>
        <w:t xml:space="preserve">ی </w:t>
      </w:r>
      <w:r w:rsidR="000450B1">
        <w:rPr>
          <w:rtl/>
          <w:lang w:bidi="fa-IR"/>
        </w:rPr>
        <w:t>كس</w:t>
      </w:r>
      <w:r w:rsidR="00A36DFD">
        <w:rPr>
          <w:rtl/>
          <w:lang w:bidi="fa-IR"/>
        </w:rPr>
        <w:t xml:space="preserve">ی </w:t>
      </w:r>
      <w:r w:rsidR="000450B1">
        <w:rPr>
          <w:rtl/>
          <w:lang w:bidi="fa-IR"/>
        </w:rPr>
        <w:t>نقل نكند كه ضرر</w:t>
      </w:r>
      <w:r w:rsidR="00A36DFD">
        <w:rPr>
          <w:rtl/>
          <w:lang w:bidi="fa-IR"/>
        </w:rPr>
        <w:t xml:space="preserve">ی </w:t>
      </w:r>
      <w:r w:rsidR="000450B1">
        <w:rPr>
          <w:rtl/>
          <w:lang w:bidi="fa-IR"/>
        </w:rPr>
        <w:t>به او نخواهد رساند</w:t>
      </w:r>
      <w:r>
        <w:rPr>
          <w:lang w:bidi="fa-IR"/>
        </w:rPr>
        <w:t xml:space="preserve">. </w:t>
      </w:r>
    </w:p>
    <w:p w:rsidR="000450B1" w:rsidRDefault="000450B1" w:rsidP="000450B1">
      <w:pPr>
        <w:pStyle w:val="libNormal"/>
        <w:rPr>
          <w:rtl/>
          <w:lang w:bidi="fa-IR"/>
        </w:rPr>
      </w:pPr>
      <w:r>
        <w:rPr>
          <w:rtl/>
          <w:lang w:bidi="fa-IR"/>
        </w:rPr>
        <w:t>و از آن حضرت نقل شده است كه فرمود</w:t>
      </w:r>
      <w:r w:rsidR="00A008FB">
        <w:rPr>
          <w:rtl/>
          <w:lang w:bidi="fa-IR"/>
        </w:rPr>
        <w:t xml:space="preserve">: </w:t>
      </w:r>
    </w:p>
    <w:p w:rsidR="000450B1" w:rsidRDefault="000450B1" w:rsidP="000450B1">
      <w:pPr>
        <w:pStyle w:val="libNormal"/>
        <w:rPr>
          <w:rtl/>
          <w:lang w:bidi="fa-IR"/>
        </w:rPr>
      </w:pPr>
      <w:r>
        <w:rPr>
          <w:rtl/>
          <w:lang w:bidi="fa-IR"/>
        </w:rPr>
        <w:t>719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الرویا الصالحه من الله و الحلم من الشیطان</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خواب ن</w:t>
      </w:r>
      <w:r>
        <w:rPr>
          <w:rtl/>
          <w:lang w:bidi="fa-IR"/>
        </w:rPr>
        <w:t>ی</w:t>
      </w:r>
      <w:r w:rsidR="000450B1">
        <w:rPr>
          <w:rtl/>
          <w:lang w:bidi="fa-IR"/>
        </w:rPr>
        <w:t>ك از خدا و احتلام از ش</w:t>
      </w:r>
      <w:r>
        <w:rPr>
          <w:rtl/>
          <w:lang w:bidi="fa-IR"/>
        </w:rPr>
        <w:t>ی</w:t>
      </w:r>
      <w:r w:rsidR="000450B1">
        <w:rPr>
          <w:rtl/>
          <w:lang w:bidi="fa-IR"/>
        </w:rPr>
        <w:t>طان است</w:t>
      </w:r>
      <w:r w:rsidR="00F07E6E">
        <w:rPr>
          <w:rtl/>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ز نقل شده است كه فرمود</w:t>
      </w:r>
      <w:r w:rsidR="00A008FB">
        <w:rPr>
          <w:rtl/>
          <w:lang w:bidi="fa-IR"/>
        </w:rPr>
        <w:t xml:space="preserve">: </w:t>
      </w:r>
    </w:p>
    <w:p w:rsidR="000450B1" w:rsidRDefault="000450B1" w:rsidP="000450B1">
      <w:pPr>
        <w:pStyle w:val="libNormal"/>
        <w:rPr>
          <w:rtl/>
          <w:lang w:bidi="fa-IR"/>
        </w:rPr>
      </w:pPr>
      <w:r>
        <w:rPr>
          <w:rtl/>
          <w:lang w:bidi="fa-IR"/>
        </w:rPr>
        <w:t>720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الرویا الحسنه من الرجل الصالح جزء من سته و اربعین جزء من النبوه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خواب ن</w:t>
      </w:r>
      <w:r>
        <w:rPr>
          <w:rtl/>
          <w:lang w:bidi="fa-IR"/>
        </w:rPr>
        <w:t>ی</w:t>
      </w:r>
      <w:r w:rsidR="000450B1">
        <w:rPr>
          <w:rtl/>
          <w:lang w:bidi="fa-IR"/>
        </w:rPr>
        <w:t xml:space="preserve">ك از مرد صالح </w:t>
      </w:r>
      <w:r>
        <w:rPr>
          <w:rtl/>
          <w:lang w:bidi="fa-IR"/>
        </w:rPr>
        <w:t>ی</w:t>
      </w:r>
      <w:r w:rsidR="000450B1">
        <w:rPr>
          <w:rtl/>
          <w:lang w:bidi="fa-IR"/>
        </w:rPr>
        <w:t>ك قسمت از چهل و شش قسمت نبوت است</w:t>
      </w:r>
      <w:r>
        <w:rPr>
          <w:lang w:bidi="fa-IR"/>
        </w:rPr>
        <w:t xml:space="preserve">. </w:t>
      </w:r>
    </w:p>
    <w:p w:rsidR="000450B1" w:rsidRDefault="00A36DFD" w:rsidP="000450B1">
      <w:pPr>
        <w:pStyle w:val="libNormal"/>
        <w:rPr>
          <w:rtl/>
          <w:lang w:bidi="fa-IR"/>
        </w:rPr>
      </w:pPr>
      <w:r>
        <w:rPr>
          <w:rtl/>
          <w:lang w:bidi="fa-IR"/>
        </w:rPr>
        <w:t>ی</w:t>
      </w:r>
      <w:r w:rsidR="00133789" w:rsidRPr="00133789">
        <w:rPr>
          <w:rStyle w:val="libNormalChar"/>
          <w:rtl/>
        </w:rPr>
        <w:t xml:space="preserve"> - </w:t>
      </w:r>
      <w:r w:rsidR="000450B1">
        <w:rPr>
          <w:rtl/>
          <w:lang w:bidi="fa-IR"/>
        </w:rPr>
        <w:t>از اهل ب</w:t>
      </w:r>
      <w:r w:rsidR="00A008FB">
        <w:rPr>
          <w:rtl/>
          <w:lang w:bidi="fa-IR"/>
        </w:rPr>
        <w:t>ی</w:t>
      </w:r>
      <w:r w:rsidR="000450B1">
        <w:rPr>
          <w:rtl/>
          <w:lang w:bidi="fa-IR"/>
        </w:rPr>
        <w:t xml:space="preserve">ت </w:t>
      </w:r>
      <w:r w:rsidR="00F52787" w:rsidRPr="00F52787">
        <w:rPr>
          <w:rStyle w:val="libAlaemChar"/>
          <w:rFonts w:eastAsia="KFGQPC Uthman Taha Naskh"/>
          <w:rtl/>
        </w:rPr>
        <w:t>عليهم‌السلام</w:t>
      </w:r>
      <w:r w:rsidR="000450B1">
        <w:rPr>
          <w:rtl/>
          <w:lang w:bidi="fa-IR"/>
        </w:rPr>
        <w:t xml:space="preserve"> روا</w:t>
      </w:r>
      <w:r w:rsidR="00A008FB">
        <w:rPr>
          <w:rtl/>
          <w:lang w:bidi="fa-IR"/>
        </w:rPr>
        <w:t>ی</w:t>
      </w:r>
      <w:r w:rsidR="000450B1">
        <w:rPr>
          <w:rtl/>
          <w:lang w:bidi="fa-IR"/>
        </w:rPr>
        <w:t>ت است كه فرمودند</w:t>
      </w:r>
      <w:r w:rsidR="00A008FB">
        <w:rPr>
          <w:rtl/>
          <w:lang w:bidi="fa-IR"/>
        </w:rPr>
        <w:t xml:space="preserve">: </w:t>
      </w:r>
    </w:p>
    <w:p w:rsidR="000450B1" w:rsidRPr="00497DD0" w:rsidRDefault="000450B1" w:rsidP="00497DD0">
      <w:pPr>
        <w:pStyle w:val="libNormal"/>
        <w:rPr>
          <w:rtl/>
        </w:rPr>
      </w:pPr>
      <w:r w:rsidRPr="00497DD0">
        <w:rPr>
          <w:rtl/>
        </w:rPr>
        <w:t>721</w:t>
      </w:r>
      <w:r w:rsidR="00133789" w:rsidRPr="00497DD0">
        <w:rPr>
          <w:rtl/>
        </w:rPr>
        <w:t xml:space="preserve"> - </w:t>
      </w:r>
      <w:r w:rsidR="00F52787" w:rsidRPr="00F52787">
        <w:rPr>
          <w:rStyle w:val="libAlaemChar"/>
          <w:rFonts w:eastAsia="KFGQPC Uthman Taha Naskh"/>
          <w:rtl/>
        </w:rPr>
        <w:t>(</w:t>
      </w:r>
      <w:r w:rsidR="00F52787" w:rsidRPr="00F52787">
        <w:rPr>
          <w:rStyle w:val="libHadithChar"/>
          <w:rtl/>
        </w:rPr>
        <w:t>اذا رای احد الرویا المكروهه فلیتحول عن شقه الذی كان علیه و لیقل: انما النجوی من الشیطان لیحزن الذین امنوا و لیس بضارهم شیئا الا باذن الله و اعوذ بالله بما عاذت به الملائكه المقربون، و انبیاوه المرسلون، والائمه الراشدون المهدیون تو عباده الصالحون، من شر ما رایت، و من شر رویای ان تضرنی فی دینی او دنیای، و من الشیطان الرجیم</w:t>
      </w:r>
      <w:r w:rsidR="00F52787" w:rsidRPr="00F52787">
        <w:rPr>
          <w:rStyle w:val="libAlaemChar"/>
          <w:rFonts w:eastAsia="KFGQPC Uthman Taha Naskh"/>
          <w:rtl/>
        </w:rPr>
        <w:t>)</w:t>
      </w:r>
      <w:r w:rsidR="00497DD0" w:rsidRPr="00497DD0">
        <w:rPr>
          <w:rFonts w:eastAsia="B Badr"/>
          <w:rtl/>
        </w:rPr>
        <w:t xml:space="preserve"> </w:t>
      </w:r>
      <w:r w:rsidR="00497DD0" w:rsidRPr="00497DD0">
        <w:rPr>
          <w:rStyle w:val="libFootnotenumChar"/>
          <w:rtl/>
        </w:rPr>
        <w:t>(251)</w:t>
      </w:r>
      <w:r w:rsidR="00A008FB" w:rsidRPr="00497DD0">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 xml:space="preserve">هرگاه </w:t>
      </w:r>
      <w:r>
        <w:rPr>
          <w:rtl/>
          <w:lang w:bidi="fa-IR"/>
        </w:rPr>
        <w:t>ی</w:t>
      </w:r>
      <w:r w:rsidR="000450B1">
        <w:rPr>
          <w:rtl/>
          <w:lang w:bidi="fa-IR"/>
        </w:rPr>
        <w:t>ك</w:t>
      </w:r>
      <w:r w:rsidR="00A36DFD">
        <w:rPr>
          <w:rtl/>
          <w:lang w:bidi="fa-IR"/>
        </w:rPr>
        <w:t xml:space="preserve">ی </w:t>
      </w:r>
      <w:r w:rsidR="000450B1">
        <w:rPr>
          <w:rtl/>
          <w:lang w:bidi="fa-IR"/>
        </w:rPr>
        <w:t>از شما خواب ناگوار</w:t>
      </w:r>
      <w:r w:rsidR="00A36DFD">
        <w:rPr>
          <w:rtl/>
          <w:lang w:bidi="fa-IR"/>
        </w:rPr>
        <w:t xml:space="preserve">ی </w:t>
      </w:r>
      <w:r w:rsidR="000450B1">
        <w:rPr>
          <w:rtl/>
          <w:lang w:bidi="fa-IR"/>
        </w:rPr>
        <w:t>د</w:t>
      </w:r>
      <w:r>
        <w:rPr>
          <w:rtl/>
          <w:lang w:bidi="fa-IR"/>
        </w:rPr>
        <w:t>ی</w:t>
      </w:r>
      <w:r w:rsidR="000450B1">
        <w:rPr>
          <w:rtl/>
          <w:lang w:bidi="fa-IR"/>
        </w:rPr>
        <w:t>د از آن پهلو كه بر آن خواب</w:t>
      </w:r>
      <w:r>
        <w:rPr>
          <w:rtl/>
          <w:lang w:bidi="fa-IR"/>
        </w:rPr>
        <w:t>ی</w:t>
      </w:r>
      <w:r w:rsidR="000450B1">
        <w:rPr>
          <w:rtl/>
          <w:lang w:bidi="fa-IR"/>
        </w:rPr>
        <w:t>ده بود بر گردد و بگو</w:t>
      </w:r>
      <w:r>
        <w:rPr>
          <w:rtl/>
          <w:lang w:bidi="fa-IR"/>
        </w:rPr>
        <w:t>ی</w:t>
      </w:r>
      <w:r w:rsidR="000450B1">
        <w:rPr>
          <w:rtl/>
          <w:lang w:bidi="fa-IR"/>
        </w:rPr>
        <w:t>د</w:t>
      </w:r>
      <w:r>
        <w:rPr>
          <w:rtl/>
          <w:lang w:bidi="fa-IR"/>
        </w:rPr>
        <w:t xml:space="preserve">: </w:t>
      </w:r>
      <w:r w:rsidR="000450B1">
        <w:rPr>
          <w:rtl/>
          <w:lang w:bidi="fa-IR"/>
        </w:rPr>
        <w:t>نجوا از ش</w:t>
      </w:r>
      <w:r>
        <w:rPr>
          <w:rtl/>
          <w:lang w:bidi="fa-IR"/>
        </w:rPr>
        <w:t>ی</w:t>
      </w:r>
      <w:r w:rsidR="000450B1">
        <w:rPr>
          <w:rtl/>
          <w:lang w:bidi="fa-IR"/>
        </w:rPr>
        <w:t>طان است تا مومن</w:t>
      </w:r>
      <w:r>
        <w:rPr>
          <w:rtl/>
          <w:lang w:bidi="fa-IR"/>
        </w:rPr>
        <w:t>ی</w:t>
      </w:r>
      <w:r w:rsidR="000450B1">
        <w:rPr>
          <w:rtl/>
          <w:lang w:bidi="fa-IR"/>
        </w:rPr>
        <w:t>ن را اندوهناك كند ول</w:t>
      </w:r>
      <w:r w:rsidR="00A36DFD">
        <w:rPr>
          <w:rtl/>
          <w:lang w:bidi="fa-IR"/>
        </w:rPr>
        <w:t>ی</w:t>
      </w:r>
      <w:r w:rsidR="00133789" w:rsidRPr="00133789">
        <w:rPr>
          <w:rStyle w:val="libNormalChar"/>
          <w:rtl/>
        </w:rPr>
        <w:t xml:space="preserve"> - </w:t>
      </w:r>
      <w:r w:rsidR="000450B1">
        <w:rPr>
          <w:rtl/>
          <w:lang w:bidi="fa-IR"/>
        </w:rPr>
        <w:t>به اذن خدا</w:t>
      </w:r>
      <w:r w:rsidR="00133789" w:rsidRPr="00133789">
        <w:rPr>
          <w:rStyle w:val="libNormalChar"/>
          <w:rtl/>
        </w:rPr>
        <w:t xml:space="preserve"> - </w:t>
      </w:r>
      <w:r w:rsidR="000450B1">
        <w:rPr>
          <w:rtl/>
          <w:lang w:bidi="fa-IR"/>
        </w:rPr>
        <w:t>ه</w:t>
      </w:r>
      <w:r>
        <w:rPr>
          <w:rtl/>
          <w:lang w:bidi="fa-IR"/>
        </w:rPr>
        <w:t>ی</w:t>
      </w:r>
      <w:r w:rsidR="000450B1">
        <w:rPr>
          <w:rtl/>
          <w:lang w:bidi="fa-IR"/>
        </w:rPr>
        <w:t>چ ضرر</w:t>
      </w:r>
      <w:r w:rsidR="00A36DFD">
        <w:rPr>
          <w:rtl/>
          <w:lang w:bidi="fa-IR"/>
        </w:rPr>
        <w:t xml:space="preserve">ی </w:t>
      </w:r>
      <w:r w:rsidR="000450B1">
        <w:rPr>
          <w:rtl/>
          <w:lang w:bidi="fa-IR"/>
        </w:rPr>
        <w:t>به آنان نم</w:t>
      </w:r>
      <w:r w:rsidR="00A36DFD">
        <w:rPr>
          <w:rtl/>
          <w:lang w:bidi="fa-IR"/>
        </w:rPr>
        <w:t xml:space="preserve">ی </w:t>
      </w:r>
      <w:r w:rsidR="000450B1">
        <w:rPr>
          <w:rtl/>
          <w:lang w:bidi="fa-IR"/>
        </w:rPr>
        <w:t>تواند برساند</w:t>
      </w:r>
      <w:r>
        <w:rPr>
          <w:rtl/>
          <w:lang w:bidi="fa-IR"/>
        </w:rPr>
        <w:t xml:space="preserve">. </w:t>
      </w:r>
      <w:r w:rsidR="000450B1">
        <w:rPr>
          <w:rtl/>
          <w:lang w:bidi="fa-IR"/>
        </w:rPr>
        <w:t>با آنچه ملائكه مقرب و انب</w:t>
      </w:r>
      <w:r>
        <w:rPr>
          <w:rtl/>
          <w:lang w:bidi="fa-IR"/>
        </w:rPr>
        <w:t>ی</w:t>
      </w:r>
      <w:r w:rsidR="000450B1">
        <w:rPr>
          <w:rtl/>
          <w:lang w:bidi="fa-IR"/>
        </w:rPr>
        <w:t>ا</w:t>
      </w:r>
      <w:r w:rsidR="00A36DFD">
        <w:rPr>
          <w:rtl/>
          <w:lang w:bidi="fa-IR"/>
        </w:rPr>
        <w:t xml:space="preserve">ی </w:t>
      </w:r>
      <w:r w:rsidR="000450B1">
        <w:rPr>
          <w:rtl/>
          <w:lang w:bidi="fa-IR"/>
        </w:rPr>
        <w:t>فرستاده شده و ائمه راهنمائ</w:t>
      </w:r>
      <w:r w:rsidR="00A36DFD">
        <w:rPr>
          <w:rtl/>
          <w:lang w:bidi="fa-IR"/>
        </w:rPr>
        <w:t xml:space="preserve">ی </w:t>
      </w:r>
      <w:r w:rsidR="000450B1">
        <w:rPr>
          <w:rtl/>
          <w:lang w:bidi="fa-IR"/>
        </w:rPr>
        <w:t>و هدا</w:t>
      </w:r>
      <w:r>
        <w:rPr>
          <w:rtl/>
          <w:lang w:bidi="fa-IR"/>
        </w:rPr>
        <w:t>ی</w:t>
      </w:r>
      <w:r w:rsidR="000450B1">
        <w:rPr>
          <w:rtl/>
          <w:lang w:bidi="fa-IR"/>
        </w:rPr>
        <w:t>ت گرد</w:t>
      </w:r>
      <w:r>
        <w:rPr>
          <w:rtl/>
          <w:lang w:bidi="fa-IR"/>
        </w:rPr>
        <w:t>ی</w:t>
      </w:r>
      <w:r w:rsidR="000450B1">
        <w:rPr>
          <w:rtl/>
          <w:lang w:bidi="fa-IR"/>
        </w:rPr>
        <w:t>ده</w:t>
      </w:r>
      <w:r>
        <w:rPr>
          <w:rtl/>
          <w:lang w:bidi="fa-IR"/>
        </w:rPr>
        <w:t xml:space="preserve">، </w:t>
      </w:r>
      <w:r w:rsidR="000450B1">
        <w:rPr>
          <w:rtl/>
          <w:lang w:bidi="fa-IR"/>
        </w:rPr>
        <w:t>و بندگان صالح با آن پناه بردند</w:t>
      </w:r>
      <w:r>
        <w:rPr>
          <w:rtl/>
          <w:lang w:bidi="fa-IR"/>
        </w:rPr>
        <w:t xml:space="preserve">، </w:t>
      </w:r>
      <w:r w:rsidR="000450B1">
        <w:rPr>
          <w:rtl/>
          <w:lang w:bidi="fa-IR"/>
        </w:rPr>
        <w:t>به خدا پناه م</w:t>
      </w:r>
      <w:r w:rsidR="00A36DFD">
        <w:rPr>
          <w:rtl/>
          <w:lang w:bidi="fa-IR"/>
        </w:rPr>
        <w:t xml:space="preserve">ی </w:t>
      </w:r>
      <w:r w:rsidR="000450B1">
        <w:rPr>
          <w:rtl/>
          <w:lang w:bidi="fa-IR"/>
        </w:rPr>
        <w:t>برم از شر آنچه و از شر خوابم</w:t>
      </w:r>
      <w:r w:rsidR="00133789" w:rsidRPr="00133789">
        <w:rPr>
          <w:rStyle w:val="libNormalChar"/>
          <w:rtl/>
        </w:rPr>
        <w:t xml:space="preserve"> - </w:t>
      </w:r>
      <w:r w:rsidR="000450B1">
        <w:rPr>
          <w:rtl/>
          <w:lang w:bidi="fa-IR"/>
        </w:rPr>
        <w:t>كه در د</w:t>
      </w:r>
      <w:r>
        <w:rPr>
          <w:rtl/>
          <w:lang w:bidi="fa-IR"/>
        </w:rPr>
        <w:t>ی</w:t>
      </w:r>
      <w:r w:rsidR="000450B1">
        <w:rPr>
          <w:rtl/>
          <w:lang w:bidi="fa-IR"/>
        </w:rPr>
        <w:t xml:space="preserve">نم </w:t>
      </w:r>
      <w:r>
        <w:rPr>
          <w:rtl/>
          <w:lang w:bidi="fa-IR"/>
        </w:rPr>
        <w:t>ی</w:t>
      </w:r>
      <w:r w:rsidR="000450B1">
        <w:rPr>
          <w:rtl/>
          <w:lang w:bidi="fa-IR"/>
        </w:rPr>
        <w:t>ا دن</w:t>
      </w:r>
      <w:r>
        <w:rPr>
          <w:rtl/>
          <w:lang w:bidi="fa-IR"/>
        </w:rPr>
        <w:t>ی</w:t>
      </w:r>
      <w:r w:rsidR="000450B1">
        <w:rPr>
          <w:rtl/>
          <w:lang w:bidi="fa-IR"/>
        </w:rPr>
        <w:t>ا</w:t>
      </w:r>
      <w:r>
        <w:rPr>
          <w:rtl/>
          <w:lang w:bidi="fa-IR"/>
        </w:rPr>
        <w:t>ی</w:t>
      </w:r>
      <w:r w:rsidR="000450B1">
        <w:rPr>
          <w:rtl/>
          <w:lang w:bidi="fa-IR"/>
        </w:rPr>
        <w:t>م ضرر</w:t>
      </w:r>
      <w:r w:rsidR="00A36DFD">
        <w:rPr>
          <w:rtl/>
          <w:lang w:bidi="fa-IR"/>
        </w:rPr>
        <w:t xml:space="preserve">ی </w:t>
      </w:r>
      <w:r w:rsidR="000450B1">
        <w:rPr>
          <w:rtl/>
          <w:lang w:bidi="fa-IR"/>
        </w:rPr>
        <w:t>وارد كند</w:t>
      </w:r>
      <w:r w:rsidR="00133789" w:rsidRPr="00133789">
        <w:rPr>
          <w:rStyle w:val="libNormalChar"/>
          <w:rtl/>
        </w:rPr>
        <w:t xml:space="preserve"> - </w:t>
      </w:r>
      <w:r w:rsidR="000450B1">
        <w:rPr>
          <w:rtl/>
          <w:lang w:bidi="fa-IR"/>
        </w:rPr>
        <w:t>و از شر ش</w:t>
      </w:r>
      <w:r>
        <w:rPr>
          <w:rtl/>
          <w:lang w:bidi="fa-IR"/>
        </w:rPr>
        <w:t>ی</w:t>
      </w:r>
      <w:r w:rsidR="000450B1">
        <w:rPr>
          <w:rtl/>
          <w:lang w:bidi="fa-IR"/>
        </w:rPr>
        <w:t>طان رج</w:t>
      </w:r>
      <w:r>
        <w:rPr>
          <w:rtl/>
          <w:lang w:bidi="fa-IR"/>
        </w:rPr>
        <w:t>ی</w:t>
      </w:r>
      <w:r w:rsidR="000450B1">
        <w:rPr>
          <w:rtl/>
          <w:lang w:bidi="fa-IR"/>
        </w:rPr>
        <w:t>م</w:t>
      </w:r>
      <w:r>
        <w:rPr>
          <w:lang w:bidi="fa-IR"/>
        </w:rPr>
        <w:t xml:space="preserve">. </w:t>
      </w:r>
    </w:p>
    <w:p w:rsidR="000450B1" w:rsidRDefault="000450B1" w:rsidP="00497DD0">
      <w:pPr>
        <w:pStyle w:val="libNormal"/>
        <w:rPr>
          <w:rtl/>
          <w:lang w:bidi="fa-IR"/>
        </w:rPr>
      </w:pPr>
      <w:r>
        <w:rPr>
          <w:rtl/>
          <w:lang w:bidi="fa-IR"/>
        </w:rPr>
        <w:lastRenderedPageBreak/>
        <w:t>ك</w:t>
      </w:r>
      <w:r w:rsidR="00133789" w:rsidRPr="00133789">
        <w:rPr>
          <w:rStyle w:val="libNormalChar"/>
          <w:rtl/>
        </w:rPr>
        <w:t xml:space="preserve"> - </w:t>
      </w:r>
      <w:r w:rsidR="00A36DFD" w:rsidRPr="00497DD0">
        <w:rPr>
          <w:rFonts w:eastAsia="KFGQPC Uthman Taha Naskh"/>
          <w:rtl/>
        </w:rPr>
        <w:t>علی بن مهزیار</w:t>
      </w:r>
      <w:r w:rsidRPr="00497DD0">
        <w:rPr>
          <w:rtl/>
        </w:rPr>
        <w:t xml:space="preserve"> گو</w:t>
      </w:r>
      <w:r w:rsidR="00A008FB" w:rsidRPr="00497DD0">
        <w:rPr>
          <w:rtl/>
        </w:rPr>
        <w:t>ی</w:t>
      </w:r>
      <w:r w:rsidRPr="00497DD0">
        <w:rPr>
          <w:rtl/>
        </w:rPr>
        <w:t>د</w:t>
      </w:r>
      <w:r w:rsidR="00A008FB" w:rsidRPr="00497DD0">
        <w:rPr>
          <w:rtl/>
        </w:rPr>
        <w:t>:</w:t>
      </w:r>
      <w:r w:rsidR="00A008FB">
        <w:rPr>
          <w:rtl/>
          <w:lang w:bidi="fa-IR"/>
        </w:rPr>
        <w:t xml:space="preserve"> </w:t>
      </w:r>
      <w:r>
        <w:rPr>
          <w:rtl/>
          <w:lang w:bidi="fa-IR"/>
        </w:rPr>
        <w:t>محمد بن حمزه علو</w:t>
      </w:r>
      <w:r w:rsidR="00A36DFD">
        <w:rPr>
          <w:rtl/>
          <w:lang w:bidi="fa-IR"/>
        </w:rPr>
        <w:t xml:space="preserve">ی </w:t>
      </w:r>
      <w:r>
        <w:rPr>
          <w:rtl/>
          <w:lang w:bidi="fa-IR"/>
        </w:rPr>
        <w:t>برا</w:t>
      </w:r>
      <w:r w:rsidR="00A36DFD">
        <w:rPr>
          <w:rtl/>
          <w:lang w:bidi="fa-IR"/>
        </w:rPr>
        <w:t xml:space="preserve">ی </w:t>
      </w:r>
      <w:r>
        <w:rPr>
          <w:rtl/>
          <w:lang w:bidi="fa-IR"/>
        </w:rPr>
        <w:t>من نوشت كه من برا</w:t>
      </w:r>
      <w:r w:rsidR="00A36DFD">
        <w:rPr>
          <w:rtl/>
          <w:lang w:bidi="fa-IR"/>
        </w:rPr>
        <w:t xml:space="preserve">ی </w:t>
      </w:r>
      <w:r>
        <w:rPr>
          <w:rtl/>
          <w:lang w:bidi="fa-IR"/>
        </w:rPr>
        <w:t xml:space="preserve">امام باقر </w:t>
      </w:r>
      <w:r w:rsidR="00FE657D" w:rsidRPr="00FE657D">
        <w:rPr>
          <w:rStyle w:val="libAlaemChar"/>
          <w:rFonts w:eastAsia="KFGQPC Uthman Taha Naskh"/>
          <w:rtl/>
        </w:rPr>
        <w:t>عليه‌السلام</w:t>
      </w:r>
      <w:r>
        <w:rPr>
          <w:rtl/>
          <w:lang w:bidi="fa-IR"/>
        </w:rPr>
        <w:t xml:space="preserve"> نامه ا</w:t>
      </w:r>
      <w:r w:rsidR="00A36DFD">
        <w:rPr>
          <w:rtl/>
          <w:lang w:bidi="fa-IR"/>
        </w:rPr>
        <w:t xml:space="preserve">ی </w:t>
      </w:r>
      <w:r>
        <w:rPr>
          <w:rtl/>
          <w:lang w:bidi="fa-IR"/>
        </w:rPr>
        <w:t>بنو</w:t>
      </w:r>
      <w:r w:rsidR="00A008FB">
        <w:rPr>
          <w:rtl/>
          <w:lang w:bidi="fa-IR"/>
        </w:rPr>
        <w:t>ی</w:t>
      </w:r>
      <w:r>
        <w:rPr>
          <w:rtl/>
          <w:lang w:bidi="fa-IR"/>
        </w:rPr>
        <w:t>سم و آموزش دعا</w:t>
      </w:r>
      <w:r w:rsidR="00A008FB">
        <w:rPr>
          <w:rtl/>
          <w:lang w:bidi="fa-IR"/>
        </w:rPr>
        <w:t>ی</w:t>
      </w:r>
      <w:r w:rsidR="00A36DFD">
        <w:rPr>
          <w:rtl/>
          <w:lang w:bidi="fa-IR"/>
        </w:rPr>
        <w:t xml:space="preserve">ی </w:t>
      </w:r>
      <w:r>
        <w:rPr>
          <w:rtl/>
          <w:lang w:bidi="fa-IR"/>
        </w:rPr>
        <w:t>را بخواهم كه با آن</w:t>
      </w:r>
      <w:r w:rsidR="00A008FB">
        <w:rPr>
          <w:rtl/>
          <w:lang w:bidi="fa-IR"/>
        </w:rPr>
        <w:t xml:space="preserve">، </w:t>
      </w:r>
      <w:r>
        <w:rPr>
          <w:rtl/>
          <w:lang w:bidi="fa-IR"/>
        </w:rPr>
        <w:t>ام</w:t>
      </w:r>
      <w:r w:rsidR="00A008FB">
        <w:rPr>
          <w:rtl/>
          <w:lang w:bidi="fa-IR"/>
        </w:rPr>
        <w:t>ی</w:t>
      </w:r>
      <w:r>
        <w:rPr>
          <w:rtl/>
          <w:lang w:bidi="fa-IR"/>
        </w:rPr>
        <w:t>د گره گشا</w:t>
      </w:r>
      <w:r w:rsidR="00A008FB">
        <w:rPr>
          <w:rtl/>
          <w:lang w:bidi="fa-IR"/>
        </w:rPr>
        <w:t>ی</w:t>
      </w:r>
      <w:r w:rsidR="00A36DFD">
        <w:rPr>
          <w:rtl/>
          <w:lang w:bidi="fa-IR"/>
        </w:rPr>
        <w:t xml:space="preserve">ی </w:t>
      </w:r>
      <w:r>
        <w:rPr>
          <w:rtl/>
          <w:lang w:bidi="fa-IR"/>
        </w:rPr>
        <w:t>برود</w:t>
      </w:r>
      <w:r w:rsidR="00A008FB">
        <w:rPr>
          <w:rtl/>
          <w:lang w:bidi="fa-IR"/>
        </w:rPr>
        <w:t xml:space="preserve"> (</w:t>
      </w:r>
      <w:r>
        <w:rPr>
          <w:rtl/>
          <w:lang w:bidi="fa-IR"/>
        </w:rPr>
        <w:t>ا</w:t>
      </w:r>
      <w:r w:rsidR="00A008FB">
        <w:rPr>
          <w:rtl/>
          <w:lang w:bidi="fa-IR"/>
        </w:rPr>
        <w:t>ی</w:t>
      </w:r>
      <w:r>
        <w:rPr>
          <w:rtl/>
          <w:lang w:bidi="fa-IR"/>
        </w:rPr>
        <w:t>ن كار را كردم و</w:t>
      </w:r>
      <w:r w:rsidR="00A008FB">
        <w:rPr>
          <w:rtl/>
          <w:lang w:bidi="fa-IR"/>
        </w:rPr>
        <w:t xml:space="preserve">) </w:t>
      </w:r>
      <w:r>
        <w:rPr>
          <w:rtl/>
          <w:lang w:bidi="fa-IR"/>
        </w:rPr>
        <w:t>حضرت در پاسخ</w:t>
      </w:r>
      <w:r w:rsidR="00A008FB">
        <w:rPr>
          <w:rtl/>
          <w:lang w:bidi="fa-IR"/>
        </w:rPr>
        <w:t xml:space="preserve">؛ </w:t>
      </w:r>
      <w:r>
        <w:rPr>
          <w:rtl/>
          <w:lang w:bidi="fa-IR"/>
        </w:rPr>
        <w:t>برا</w:t>
      </w:r>
      <w:r w:rsidR="00A008FB">
        <w:rPr>
          <w:rtl/>
          <w:lang w:bidi="fa-IR"/>
        </w:rPr>
        <w:t>ی</w:t>
      </w:r>
      <w:r>
        <w:rPr>
          <w:rtl/>
          <w:lang w:bidi="fa-IR"/>
        </w:rPr>
        <w:t>م مرقوم فرمودند</w:t>
      </w:r>
      <w:r w:rsidR="00A008FB">
        <w:rPr>
          <w:rtl/>
          <w:lang w:bidi="fa-IR"/>
        </w:rPr>
        <w:t xml:space="preserve">: </w:t>
      </w:r>
    </w:p>
    <w:p w:rsidR="000450B1" w:rsidRDefault="000450B1" w:rsidP="000450B1">
      <w:pPr>
        <w:pStyle w:val="libNormal"/>
        <w:rPr>
          <w:rtl/>
          <w:lang w:bidi="fa-IR"/>
        </w:rPr>
      </w:pPr>
      <w:r>
        <w:rPr>
          <w:rtl/>
          <w:lang w:bidi="fa-IR"/>
        </w:rPr>
        <w:t>722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اما ما سالك محمد بن حمزه العلوی من تعلیم دعاء یوجو به الفرج فقل له یلزم: یا من یكفی من كل شی ء ولا یكفی منه شی ء اكفنی ما اهمنی فانی ارجو ان یكفی ماهو فیه من الغم ان شاء الله تعالی</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اما آن دعا</w:t>
      </w:r>
      <w:r>
        <w:rPr>
          <w:rtl/>
          <w:lang w:bidi="fa-IR"/>
        </w:rPr>
        <w:t>ی</w:t>
      </w:r>
      <w:r w:rsidR="00A36DFD">
        <w:rPr>
          <w:rtl/>
          <w:lang w:bidi="fa-IR"/>
        </w:rPr>
        <w:t xml:space="preserve">ی </w:t>
      </w:r>
      <w:r w:rsidR="000450B1">
        <w:rPr>
          <w:rtl/>
          <w:lang w:bidi="fa-IR"/>
        </w:rPr>
        <w:t>كه محمد بن حمزه علو</w:t>
      </w:r>
      <w:r w:rsidR="00A36DFD">
        <w:rPr>
          <w:rtl/>
          <w:lang w:bidi="fa-IR"/>
        </w:rPr>
        <w:t xml:space="preserve">ی </w:t>
      </w:r>
      <w:r w:rsidR="000450B1">
        <w:rPr>
          <w:rtl/>
          <w:lang w:bidi="fa-IR"/>
        </w:rPr>
        <w:t>خواسته بود تا به آن</w:t>
      </w:r>
      <w:r>
        <w:rPr>
          <w:rtl/>
          <w:lang w:bidi="fa-IR"/>
        </w:rPr>
        <w:t xml:space="preserve">، </w:t>
      </w:r>
      <w:r w:rsidR="000450B1">
        <w:rPr>
          <w:rtl/>
          <w:lang w:bidi="fa-IR"/>
        </w:rPr>
        <w:t>ام</w:t>
      </w:r>
      <w:r>
        <w:rPr>
          <w:rtl/>
          <w:lang w:bidi="fa-IR"/>
        </w:rPr>
        <w:t>ی</w:t>
      </w:r>
      <w:r w:rsidR="000450B1">
        <w:rPr>
          <w:rtl/>
          <w:lang w:bidi="fa-IR"/>
        </w:rPr>
        <w:t>د گره گشا</w:t>
      </w:r>
      <w:r>
        <w:rPr>
          <w:rtl/>
          <w:lang w:bidi="fa-IR"/>
        </w:rPr>
        <w:t>ی</w:t>
      </w:r>
      <w:r w:rsidR="00A36DFD">
        <w:rPr>
          <w:rtl/>
          <w:lang w:bidi="fa-IR"/>
        </w:rPr>
        <w:t xml:space="preserve">ی </w:t>
      </w:r>
      <w:r w:rsidR="000450B1">
        <w:rPr>
          <w:rtl/>
          <w:lang w:bidi="fa-IR"/>
        </w:rPr>
        <w:t>برود</w:t>
      </w:r>
      <w:r>
        <w:rPr>
          <w:rtl/>
          <w:lang w:bidi="fa-IR"/>
        </w:rPr>
        <w:t xml:space="preserve">، </w:t>
      </w:r>
      <w:r w:rsidR="000450B1">
        <w:rPr>
          <w:rtl/>
          <w:lang w:bidi="fa-IR"/>
        </w:rPr>
        <w:t>به او بگو بر ا</w:t>
      </w:r>
      <w:r>
        <w:rPr>
          <w:rtl/>
          <w:lang w:bidi="fa-IR"/>
        </w:rPr>
        <w:t>ی</w:t>
      </w:r>
      <w:r w:rsidR="000450B1">
        <w:rPr>
          <w:rtl/>
          <w:lang w:bidi="fa-IR"/>
        </w:rPr>
        <w:t>ن دعا مداومت كند</w:t>
      </w:r>
      <w:r>
        <w:rPr>
          <w:rtl/>
          <w:lang w:bidi="fa-IR"/>
        </w:rPr>
        <w:t xml:space="preserve">: </w:t>
      </w:r>
    </w:p>
    <w:p w:rsidR="000450B1" w:rsidRDefault="000450B1" w:rsidP="000450B1">
      <w:pPr>
        <w:pStyle w:val="libNormal"/>
        <w:rPr>
          <w:rtl/>
          <w:lang w:bidi="fa-IR"/>
        </w:rPr>
      </w:pPr>
      <w:r>
        <w:rPr>
          <w:rtl/>
          <w:lang w:bidi="fa-IR"/>
        </w:rPr>
        <w:t>ا</w:t>
      </w:r>
      <w:r w:rsidR="00A36DFD">
        <w:rPr>
          <w:rtl/>
          <w:lang w:bidi="fa-IR"/>
        </w:rPr>
        <w:t xml:space="preserve">ی </w:t>
      </w:r>
      <w:r>
        <w:rPr>
          <w:rtl/>
          <w:lang w:bidi="fa-IR"/>
        </w:rPr>
        <w:t>كس</w:t>
      </w:r>
      <w:r w:rsidR="00A36DFD">
        <w:rPr>
          <w:rtl/>
          <w:lang w:bidi="fa-IR"/>
        </w:rPr>
        <w:t xml:space="preserve">ی </w:t>
      </w:r>
      <w:r>
        <w:rPr>
          <w:rtl/>
          <w:lang w:bidi="fa-IR"/>
        </w:rPr>
        <w:t>كه از هر چ</w:t>
      </w:r>
      <w:r w:rsidR="00A008FB">
        <w:rPr>
          <w:rtl/>
          <w:lang w:bidi="fa-IR"/>
        </w:rPr>
        <w:t>ی</w:t>
      </w:r>
      <w:r>
        <w:rPr>
          <w:rtl/>
          <w:lang w:bidi="fa-IR"/>
        </w:rPr>
        <w:t>ز</w:t>
      </w:r>
      <w:r w:rsidR="00A36DFD">
        <w:rPr>
          <w:rtl/>
          <w:lang w:bidi="fa-IR"/>
        </w:rPr>
        <w:t xml:space="preserve">ی </w:t>
      </w:r>
      <w:r>
        <w:rPr>
          <w:rtl/>
          <w:lang w:bidi="fa-IR"/>
        </w:rPr>
        <w:t>ما را كفا</w:t>
      </w:r>
      <w:r w:rsidR="00A008FB">
        <w:rPr>
          <w:rtl/>
          <w:lang w:bidi="fa-IR"/>
        </w:rPr>
        <w:t>ی</w:t>
      </w:r>
      <w:r>
        <w:rPr>
          <w:rtl/>
          <w:lang w:bidi="fa-IR"/>
        </w:rPr>
        <w:t>ت م</w:t>
      </w:r>
      <w:r w:rsidR="00A36DFD">
        <w:rPr>
          <w:rtl/>
          <w:lang w:bidi="fa-IR"/>
        </w:rPr>
        <w:t xml:space="preserve">ی </w:t>
      </w:r>
      <w:r>
        <w:rPr>
          <w:rtl/>
          <w:lang w:bidi="fa-IR"/>
        </w:rPr>
        <w:t>كن</w:t>
      </w:r>
      <w:r w:rsidR="00A36DFD">
        <w:rPr>
          <w:rtl/>
          <w:lang w:bidi="fa-IR"/>
        </w:rPr>
        <w:t xml:space="preserve">ی </w:t>
      </w:r>
      <w:r>
        <w:rPr>
          <w:rtl/>
          <w:lang w:bidi="fa-IR"/>
        </w:rPr>
        <w:t>و چ</w:t>
      </w:r>
      <w:r w:rsidR="00A008FB">
        <w:rPr>
          <w:rtl/>
          <w:lang w:bidi="fa-IR"/>
        </w:rPr>
        <w:t>ی</w:t>
      </w:r>
      <w:r>
        <w:rPr>
          <w:rtl/>
          <w:lang w:bidi="fa-IR"/>
        </w:rPr>
        <w:t>ز</w:t>
      </w:r>
      <w:r w:rsidR="00A36DFD">
        <w:rPr>
          <w:rtl/>
          <w:lang w:bidi="fa-IR"/>
        </w:rPr>
        <w:t xml:space="preserve">ی </w:t>
      </w:r>
      <w:r>
        <w:rPr>
          <w:rtl/>
          <w:lang w:bidi="fa-IR"/>
        </w:rPr>
        <w:t>ما را از تو كفا</w:t>
      </w:r>
      <w:r w:rsidR="00A008FB">
        <w:rPr>
          <w:rtl/>
          <w:lang w:bidi="fa-IR"/>
        </w:rPr>
        <w:t>ی</w:t>
      </w:r>
      <w:r>
        <w:rPr>
          <w:rtl/>
          <w:lang w:bidi="fa-IR"/>
        </w:rPr>
        <w:t>ت نم</w:t>
      </w:r>
      <w:r w:rsidR="00A36DFD">
        <w:rPr>
          <w:rtl/>
          <w:lang w:bidi="fa-IR"/>
        </w:rPr>
        <w:t xml:space="preserve">ی </w:t>
      </w:r>
      <w:r>
        <w:rPr>
          <w:rtl/>
          <w:lang w:bidi="fa-IR"/>
        </w:rPr>
        <w:t>كند</w:t>
      </w:r>
      <w:r w:rsidR="00A008FB">
        <w:rPr>
          <w:rtl/>
          <w:lang w:bidi="fa-IR"/>
        </w:rPr>
        <w:t xml:space="preserve">، </w:t>
      </w:r>
      <w:r>
        <w:rPr>
          <w:rtl/>
          <w:lang w:bidi="fa-IR"/>
        </w:rPr>
        <w:t>پس كار مهم مرا بر عهده گ</w:t>
      </w:r>
      <w:r w:rsidR="00A008FB">
        <w:rPr>
          <w:rtl/>
          <w:lang w:bidi="fa-IR"/>
        </w:rPr>
        <w:t>ی</w:t>
      </w:r>
      <w:r>
        <w:rPr>
          <w:rtl/>
          <w:lang w:bidi="fa-IR"/>
        </w:rPr>
        <w:t>ر و كفا</w:t>
      </w:r>
      <w:r w:rsidR="00A008FB">
        <w:rPr>
          <w:rtl/>
          <w:lang w:bidi="fa-IR"/>
        </w:rPr>
        <w:t>ی</w:t>
      </w:r>
      <w:r>
        <w:rPr>
          <w:rtl/>
          <w:lang w:bidi="fa-IR"/>
        </w:rPr>
        <w:t>ت كننده اش باش</w:t>
      </w:r>
      <w:r w:rsidR="00A008FB">
        <w:rPr>
          <w:rtl/>
          <w:lang w:bidi="fa-IR"/>
        </w:rPr>
        <w:t xml:space="preserve">. </w:t>
      </w:r>
      <w:r>
        <w:rPr>
          <w:rtl/>
          <w:lang w:bidi="fa-IR"/>
        </w:rPr>
        <w:t>ام</w:t>
      </w:r>
      <w:r w:rsidR="00A008FB">
        <w:rPr>
          <w:rtl/>
          <w:lang w:bidi="fa-IR"/>
        </w:rPr>
        <w:t>ی</w:t>
      </w:r>
      <w:r>
        <w:rPr>
          <w:rtl/>
          <w:lang w:bidi="fa-IR"/>
        </w:rPr>
        <w:t>دوارم كه ان شاء الله خداوند متعال</w:t>
      </w:r>
      <w:r w:rsidR="00A008FB">
        <w:rPr>
          <w:rtl/>
          <w:lang w:bidi="fa-IR"/>
        </w:rPr>
        <w:t xml:space="preserve">، </w:t>
      </w:r>
      <w:r>
        <w:rPr>
          <w:rtl/>
          <w:lang w:bidi="fa-IR"/>
        </w:rPr>
        <w:t>اندوهش را بر طرف نما</w:t>
      </w:r>
      <w:r w:rsidR="00A008FB">
        <w:rPr>
          <w:rtl/>
          <w:lang w:bidi="fa-IR"/>
        </w:rPr>
        <w:t>ی</w:t>
      </w:r>
      <w:r>
        <w:rPr>
          <w:rtl/>
          <w:lang w:bidi="fa-IR"/>
        </w:rPr>
        <w:t>د</w:t>
      </w:r>
      <w:r w:rsidR="00A008FB">
        <w:rPr>
          <w:lang w:bidi="fa-IR"/>
        </w:rPr>
        <w:t xml:space="preserve">. </w:t>
      </w:r>
    </w:p>
    <w:p w:rsidR="000450B1" w:rsidRDefault="000450B1" w:rsidP="00635EAE">
      <w:pPr>
        <w:pStyle w:val="libNormal"/>
        <w:rPr>
          <w:rtl/>
          <w:lang w:bidi="fa-IR"/>
        </w:rPr>
      </w:pPr>
      <w:r>
        <w:rPr>
          <w:rtl/>
          <w:lang w:bidi="fa-IR"/>
        </w:rPr>
        <w:t>ل</w:t>
      </w:r>
      <w:r w:rsidR="00133789" w:rsidRPr="00133789">
        <w:rPr>
          <w:rStyle w:val="libNormalChar"/>
          <w:rtl/>
        </w:rPr>
        <w:t xml:space="preserve"> - </w:t>
      </w:r>
      <w:r w:rsidR="00A36DFD" w:rsidRPr="00635EAE">
        <w:rPr>
          <w:rFonts w:eastAsia="KFGQPC Uthman Taha Naskh"/>
          <w:rtl/>
        </w:rPr>
        <w:t>شیخ صدوق</w:t>
      </w:r>
      <w:r w:rsidR="00635EAE">
        <w:rPr>
          <w:rFonts w:eastAsia="KFGQPC Uthman Taha Naskh" w:hint="cs"/>
          <w:rtl/>
        </w:rPr>
        <w:t xml:space="preserve"> </w:t>
      </w:r>
      <w:r w:rsidRPr="00635EAE">
        <w:rPr>
          <w:rtl/>
        </w:rPr>
        <w:t>گو</w:t>
      </w:r>
      <w:r w:rsidR="00A008FB" w:rsidRPr="00635EAE">
        <w:rPr>
          <w:rtl/>
        </w:rPr>
        <w:t>ی</w:t>
      </w:r>
      <w:r w:rsidRPr="00635EAE">
        <w:rPr>
          <w:rtl/>
        </w:rPr>
        <w:t>د</w:t>
      </w:r>
      <w:r>
        <w:rPr>
          <w:rtl/>
          <w:lang w:bidi="fa-IR"/>
        </w:rPr>
        <w:t xml:space="preserve"> پدرم از پدرش از ام</w:t>
      </w:r>
      <w:r w:rsidR="00A008FB">
        <w:rPr>
          <w:rtl/>
          <w:lang w:bidi="fa-IR"/>
        </w:rPr>
        <w:t>ی</w:t>
      </w:r>
      <w:r>
        <w:rPr>
          <w:rtl/>
          <w:lang w:bidi="fa-IR"/>
        </w:rPr>
        <w:t>ر المومن</w:t>
      </w:r>
      <w:r w:rsidR="00A008FB">
        <w:rPr>
          <w:rtl/>
          <w:lang w:bidi="fa-IR"/>
        </w:rPr>
        <w:t>ی</w:t>
      </w:r>
      <w:r>
        <w:rPr>
          <w:rtl/>
          <w:lang w:bidi="fa-IR"/>
        </w:rPr>
        <w:t xml:space="preserve">ن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كرده است كه فرمود</w:t>
      </w:r>
      <w:r w:rsidR="00A008FB">
        <w:rPr>
          <w:rtl/>
          <w:lang w:bidi="fa-IR"/>
        </w:rPr>
        <w:t xml:space="preserve">: </w:t>
      </w:r>
    </w:p>
    <w:p w:rsidR="000450B1" w:rsidRDefault="000450B1" w:rsidP="000450B1">
      <w:pPr>
        <w:pStyle w:val="libNormal"/>
        <w:rPr>
          <w:rtl/>
          <w:lang w:bidi="fa-IR"/>
        </w:rPr>
      </w:pPr>
      <w:r>
        <w:rPr>
          <w:rtl/>
          <w:lang w:bidi="fa-IR"/>
        </w:rPr>
        <w:t>723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 xml:space="preserve">رایت الخضر فی المنام قبل البدر بلیله فقلت له: علمنی شیئا انصر به علی الاعداء. فقال: یا هو، یا من لا هو الا هو، فلما اصبحت قصصتها علی رسول الله </w:t>
      </w:r>
      <w:r w:rsidR="005E5D8E" w:rsidRPr="005E5D8E">
        <w:rPr>
          <w:rStyle w:val="libAlaemChar"/>
          <w:rFonts w:eastAsia="KFGQPC Uthman Taha Naskh"/>
          <w:rtl/>
        </w:rPr>
        <w:t>صلى‌الله‌عليه‌وآله‌وسلم</w:t>
      </w:r>
      <w:r w:rsidR="00F52787" w:rsidRPr="00F52787">
        <w:rPr>
          <w:rStyle w:val="libHadithChar"/>
          <w:rtl/>
        </w:rPr>
        <w:t xml:space="preserve"> فقال: یا علی، علمت الاسم الا عظم، فكان علی لسانی فی یوم بدر</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ی</w:t>
      </w:r>
      <w:r w:rsidR="000450B1">
        <w:rPr>
          <w:rtl/>
          <w:lang w:bidi="fa-IR"/>
        </w:rPr>
        <w:t>ك شب قبل از واقعه بدر</w:t>
      </w:r>
      <w:r>
        <w:rPr>
          <w:rtl/>
          <w:lang w:bidi="fa-IR"/>
        </w:rPr>
        <w:t xml:space="preserve">، </w:t>
      </w:r>
      <w:r w:rsidR="000450B1">
        <w:rPr>
          <w:rtl/>
          <w:lang w:bidi="fa-IR"/>
        </w:rPr>
        <w:t>حضرت خضر را در خواب د</w:t>
      </w:r>
      <w:r>
        <w:rPr>
          <w:rtl/>
          <w:lang w:bidi="fa-IR"/>
        </w:rPr>
        <w:t>ی</w:t>
      </w:r>
      <w:r w:rsidR="000450B1">
        <w:rPr>
          <w:rtl/>
          <w:lang w:bidi="fa-IR"/>
        </w:rPr>
        <w:t>دم</w:t>
      </w:r>
      <w:r>
        <w:rPr>
          <w:rtl/>
          <w:lang w:bidi="fa-IR"/>
        </w:rPr>
        <w:t xml:space="preserve">، </w:t>
      </w:r>
      <w:r w:rsidR="000450B1">
        <w:rPr>
          <w:rtl/>
          <w:lang w:bidi="fa-IR"/>
        </w:rPr>
        <w:t>به او گفتم</w:t>
      </w:r>
      <w:r>
        <w:rPr>
          <w:rtl/>
          <w:lang w:bidi="fa-IR"/>
        </w:rPr>
        <w:t xml:space="preserve">: </w:t>
      </w:r>
      <w:r w:rsidR="000450B1">
        <w:rPr>
          <w:rtl/>
          <w:lang w:bidi="fa-IR"/>
        </w:rPr>
        <w:t>چ</w:t>
      </w:r>
      <w:r>
        <w:rPr>
          <w:rtl/>
          <w:lang w:bidi="fa-IR"/>
        </w:rPr>
        <w:t>ی</w:t>
      </w:r>
      <w:r w:rsidR="000450B1">
        <w:rPr>
          <w:rtl/>
          <w:lang w:bidi="fa-IR"/>
        </w:rPr>
        <w:t>ز</w:t>
      </w:r>
      <w:r w:rsidR="00A36DFD">
        <w:rPr>
          <w:rtl/>
          <w:lang w:bidi="fa-IR"/>
        </w:rPr>
        <w:t xml:space="preserve">ی </w:t>
      </w:r>
      <w:r w:rsidR="000450B1">
        <w:rPr>
          <w:rtl/>
          <w:lang w:bidi="fa-IR"/>
        </w:rPr>
        <w:t>به من ب</w:t>
      </w:r>
      <w:r>
        <w:rPr>
          <w:rtl/>
          <w:lang w:bidi="fa-IR"/>
        </w:rPr>
        <w:t>ی</w:t>
      </w:r>
      <w:r w:rsidR="000450B1">
        <w:rPr>
          <w:rtl/>
          <w:lang w:bidi="fa-IR"/>
        </w:rPr>
        <w:t>اموز كه با آن بر دشمنان پ</w:t>
      </w:r>
      <w:r>
        <w:rPr>
          <w:rtl/>
          <w:lang w:bidi="fa-IR"/>
        </w:rPr>
        <w:t>ی</w:t>
      </w:r>
      <w:r w:rsidR="000450B1">
        <w:rPr>
          <w:rtl/>
          <w:lang w:bidi="fa-IR"/>
        </w:rPr>
        <w:t>روز گردم</w:t>
      </w:r>
      <w:r>
        <w:rPr>
          <w:rtl/>
          <w:lang w:bidi="fa-IR"/>
        </w:rPr>
        <w:t xml:space="preserve">، </w:t>
      </w:r>
      <w:r w:rsidR="000450B1">
        <w:rPr>
          <w:rtl/>
          <w:lang w:bidi="fa-IR"/>
        </w:rPr>
        <w:t>گفت بگو</w:t>
      </w:r>
      <w:r>
        <w:rPr>
          <w:rtl/>
          <w:lang w:bidi="fa-IR"/>
        </w:rPr>
        <w:t>: ی</w:t>
      </w:r>
      <w:r w:rsidR="000450B1">
        <w:rPr>
          <w:rtl/>
          <w:lang w:bidi="fa-IR"/>
        </w:rPr>
        <w:t>ا هو</w:t>
      </w:r>
      <w:r>
        <w:rPr>
          <w:rtl/>
          <w:lang w:bidi="fa-IR"/>
        </w:rPr>
        <w:t>، ی</w:t>
      </w:r>
      <w:r w:rsidR="000450B1">
        <w:rPr>
          <w:rtl/>
          <w:lang w:bidi="fa-IR"/>
        </w:rPr>
        <w:t>ا من لا هو الا هو</w:t>
      </w:r>
      <w:r>
        <w:rPr>
          <w:rtl/>
          <w:lang w:bidi="fa-IR"/>
        </w:rPr>
        <w:t xml:space="preserve">، </w:t>
      </w:r>
      <w:r w:rsidR="000450B1">
        <w:rPr>
          <w:rtl/>
          <w:lang w:bidi="fa-IR"/>
        </w:rPr>
        <w:t>چون صبح شد آن را برا</w:t>
      </w:r>
      <w:r w:rsidR="00A36DFD">
        <w:rPr>
          <w:rtl/>
          <w:lang w:bidi="fa-IR"/>
        </w:rPr>
        <w:t xml:space="preserve">ی </w:t>
      </w:r>
      <w:r w:rsidR="000450B1">
        <w:rPr>
          <w:rtl/>
          <w:lang w:bidi="fa-IR"/>
        </w:rPr>
        <w:t>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0450B1">
        <w:rPr>
          <w:rtl/>
          <w:lang w:bidi="fa-IR"/>
        </w:rPr>
        <w:t xml:space="preserve"> بازگو كردم</w:t>
      </w:r>
      <w:r>
        <w:rPr>
          <w:rtl/>
          <w:lang w:bidi="fa-IR"/>
        </w:rPr>
        <w:t xml:space="preserve">، </w:t>
      </w:r>
      <w:r w:rsidR="000450B1">
        <w:rPr>
          <w:rtl/>
          <w:lang w:bidi="fa-IR"/>
        </w:rPr>
        <w:t>فرمود</w:t>
      </w:r>
      <w:r>
        <w:rPr>
          <w:rtl/>
          <w:lang w:bidi="fa-IR"/>
        </w:rPr>
        <w:t xml:space="preserve">: </w:t>
      </w:r>
      <w:r w:rsidR="000450B1">
        <w:rPr>
          <w:rtl/>
          <w:lang w:bidi="fa-IR"/>
        </w:rPr>
        <w:t>ا</w:t>
      </w:r>
      <w:r w:rsidR="00A36DFD">
        <w:rPr>
          <w:rtl/>
          <w:lang w:bidi="fa-IR"/>
        </w:rPr>
        <w:t xml:space="preserve">ی </w:t>
      </w:r>
      <w:r w:rsidR="000450B1">
        <w:rPr>
          <w:rtl/>
          <w:lang w:bidi="fa-IR"/>
        </w:rPr>
        <w:t>عل</w:t>
      </w:r>
      <w:r w:rsidR="00A36DFD">
        <w:rPr>
          <w:rtl/>
          <w:lang w:bidi="fa-IR"/>
        </w:rPr>
        <w:t>ی</w:t>
      </w:r>
      <w:r w:rsidR="00B66AD2">
        <w:rPr>
          <w:rtl/>
          <w:lang w:bidi="fa-IR"/>
        </w:rPr>
        <w:t>!</w:t>
      </w:r>
      <w:r w:rsidR="000450B1">
        <w:rPr>
          <w:rtl/>
          <w:lang w:bidi="fa-IR"/>
        </w:rPr>
        <w:t xml:space="preserve"> اسم اعظم را آموخت</w:t>
      </w:r>
      <w:r w:rsidR="00A36DFD">
        <w:rPr>
          <w:rtl/>
          <w:lang w:bidi="fa-IR"/>
        </w:rPr>
        <w:t xml:space="preserve">ی </w:t>
      </w:r>
      <w:r w:rsidRPr="00A36DFD">
        <w:rPr>
          <w:rStyle w:val="libFootnotenumChar"/>
          <w:rtl/>
          <w:lang w:bidi="fa-IR"/>
        </w:rPr>
        <w:t>(</w:t>
      </w:r>
      <w:r w:rsidR="000450B1" w:rsidRPr="00A36DFD">
        <w:rPr>
          <w:rStyle w:val="libFootnotenumChar"/>
          <w:rtl/>
        </w:rPr>
        <w:t>252</w:t>
      </w:r>
      <w:r w:rsidRPr="00A36DFD">
        <w:rPr>
          <w:rStyle w:val="libFootnotenumChar"/>
          <w:rtl/>
          <w:lang w:bidi="fa-IR"/>
        </w:rPr>
        <w:t>)</w:t>
      </w:r>
      <w:r w:rsidR="0087087D">
        <w:rPr>
          <w:rtl/>
          <w:lang w:bidi="fa-IR"/>
        </w:rPr>
        <w:t>،</w:t>
      </w:r>
      <w:r>
        <w:rPr>
          <w:rtl/>
          <w:lang w:bidi="fa-IR"/>
        </w:rPr>
        <w:t xml:space="preserve"> </w:t>
      </w:r>
      <w:r w:rsidR="000450B1">
        <w:rPr>
          <w:rtl/>
          <w:lang w:bidi="fa-IR"/>
        </w:rPr>
        <w:t>لذا ا</w:t>
      </w:r>
      <w:r>
        <w:rPr>
          <w:rtl/>
          <w:lang w:bidi="fa-IR"/>
        </w:rPr>
        <w:t>ی</w:t>
      </w:r>
      <w:r w:rsidR="000450B1">
        <w:rPr>
          <w:rtl/>
          <w:lang w:bidi="fa-IR"/>
        </w:rPr>
        <w:t>ن ذكر در روز بدر بر زبان من بود</w:t>
      </w:r>
      <w:r>
        <w:rPr>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ز روا</w:t>
      </w:r>
      <w:r w:rsidR="00A008FB">
        <w:rPr>
          <w:rtl/>
          <w:lang w:bidi="fa-IR"/>
        </w:rPr>
        <w:t>ی</w:t>
      </w:r>
      <w:r>
        <w:rPr>
          <w:rtl/>
          <w:lang w:bidi="fa-IR"/>
        </w:rPr>
        <w:t>ت شده است كه از ام</w:t>
      </w:r>
      <w:r w:rsidR="00A008FB">
        <w:rPr>
          <w:rtl/>
          <w:lang w:bidi="fa-IR"/>
        </w:rPr>
        <w:t>ی</w:t>
      </w:r>
      <w:r>
        <w:rPr>
          <w:rtl/>
          <w:lang w:bidi="fa-IR"/>
        </w:rPr>
        <w:t>ر المومن</w:t>
      </w:r>
      <w:r w:rsidR="00A008FB">
        <w:rPr>
          <w:rtl/>
          <w:lang w:bidi="fa-IR"/>
        </w:rPr>
        <w:t>ی</w:t>
      </w:r>
      <w:r>
        <w:rPr>
          <w:rtl/>
          <w:lang w:bidi="fa-IR"/>
        </w:rPr>
        <w:t xml:space="preserve">ن </w:t>
      </w:r>
      <w:r w:rsidR="00FE657D" w:rsidRPr="00FE657D">
        <w:rPr>
          <w:rStyle w:val="libAlaemChar"/>
          <w:rFonts w:eastAsia="KFGQPC Uthman Taha Naskh"/>
          <w:rtl/>
        </w:rPr>
        <w:t>عليه‌السلام</w:t>
      </w:r>
      <w:r>
        <w:rPr>
          <w:rtl/>
          <w:lang w:bidi="fa-IR"/>
        </w:rPr>
        <w:t xml:space="preserve"> وقت</w:t>
      </w:r>
      <w:r w:rsidR="00A36DFD">
        <w:rPr>
          <w:rtl/>
          <w:lang w:bidi="fa-IR"/>
        </w:rPr>
        <w:t xml:space="preserve">ی </w:t>
      </w:r>
      <w:r>
        <w:rPr>
          <w:rtl/>
          <w:lang w:bidi="fa-IR"/>
        </w:rPr>
        <w:t>از قرائت قل هو الله احد فارغ م</w:t>
      </w:r>
      <w:r w:rsidR="00A36DFD">
        <w:rPr>
          <w:rtl/>
          <w:lang w:bidi="fa-IR"/>
        </w:rPr>
        <w:t xml:space="preserve">ی </w:t>
      </w:r>
      <w:r>
        <w:rPr>
          <w:rtl/>
          <w:lang w:bidi="fa-IR"/>
        </w:rPr>
        <w:t>شد</w:t>
      </w:r>
      <w:r w:rsidR="00A008FB">
        <w:rPr>
          <w:rtl/>
          <w:lang w:bidi="fa-IR"/>
        </w:rPr>
        <w:t xml:space="preserve">، </w:t>
      </w:r>
      <w:r>
        <w:rPr>
          <w:rtl/>
          <w:lang w:bidi="fa-IR"/>
        </w:rPr>
        <w:t>م</w:t>
      </w:r>
      <w:r w:rsidR="00A36DFD">
        <w:rPr>
          <w:rtl/>
          <w:lang w:bidi="fa-IR"/>
        </w:rPr>
        <w:t xml:space="preserve">ی </w:t>
      </w:r>
      <w:r>
        <w:rPr>
          <w:rtl/>
          <w:lang w:bidi="fa-IR"/>
        </w:rPr>
        <w:t>فرمودند</w:t>
      </w:r>
      <w:r w:rsidR="00A008FB">
        <w:rPr>
          <w:rtl/>
          <w:lang w:bidi="fa-IR"/>
        </w:rPr>
        <w:t xml:space="preserve">: </w:t>
      </w:r>
    </w:p>
    <w:p w:rsidR="000450B1" w:rsidRDefault="000450B1" w:rsidP="000450B1">
      <w:pPr>
        <w:pStyle w:val="libNormal"/>
        <w:rPr>
          <w:rtl/>
          <w:lang w:bidi="fa-IR"/>
        </w:rPr>
      </w:pPr>
      <w:r>
        <w:rPr>
          <w:rtl/>
          <w:lang w:bidi="fa-IR"/>
        </w:rPr>
        <w:lastRenderedPageBreak/>
        <w:t>724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یا هو، یا من لا هو الا هو، اغفرلی و انصرنی علی القوم الكافرین</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همان</w:t>
      </w:r>
      <w:r>
        <w:rPr>
          <w:rtl/>
          <w:lang w:bidi="fa-IR"/>
        </w:rPr>
        <w:t xml:space="preserve"> (</w:t>
      </w:r>
      <w:r w:rsidR="000450B1">
        <w:rPr>
          <w:rtl/>
          <w:lang w:bidi="fa-IR"/>
        </w:rPr>
        <w:t>مطلوب حق</w:t>
      </w:r>
      <w:r>
        <w:rPr>
          <w:rtl/>
          <w:lang w:bidi="fa-IR"/>
        </w:rPr>
        <w:t>ی</w:t>
      </w:r>
      <w:r w:rsidR="000450B1">
        <w:rPr>
          <w:rtl/>
          <w:lang w:bidi="fa-IR"/>
        </w:rPr>
        <w:t>قت</w:t>
      </w:r>
      <w:r w:rsidR="00A36DFD">
        <w:rPr>
          <w:rtl/>
          <w:lang w:bidi="fa-IR"/>
        </w:rPr>
        <w:t xml:space="preserve">ی </w:t>
      </w:r>
      <w:r w:rsidR="000450B1">
        <w:rPr>
          <w:rtl/>
          <w:lang w:bidi="fa-IR"/>
        </w:rPr>
        <w:t>ما! ا</w:t>
      </w:r>
      <w:r w:rsidR="00A36DFD">
        <w:rPr>
          <w:rtl/>
          <w:lang w:bidi="fa-IR"/>
        </w:rPr>
        <w:t xml:space="preserve">ی </w:t>
      </w:r>
      <w:r w:rsidR="000450B1">
        <w:rPr>
          <w:rtl/>
          <w:lang w:bidi="fa-IR"/>
        </w:rPr>
        <w:t>كس</w:t>
      </w:r>
      <w:r w:rsidR="00A36DFD">
        <w:rPr>
          <w:rtl/>
          <w:lang w:bidi="fa-IR"/>
        </w:rPr>
        <w:t xml:space="preserve">ی </w:t>
      </w:r>
      <w:r w:rsidR="000450B1">
        <w:rPr>
          <w:rtl/>
          <w:lang w:bidi="fa-IR"/>
        </w:rPr>
        <w:t>كه مطلوب</w:t>
      </w:r>
      <w:r w:rsidR="00A36DFD">
        <w:rPr>
          <w:rtl/>
          <w:lang w:bidi="fa-IR"/>
        </w:rPr>
        <w:t xml:space="preserve">ی </w:t>
      </w:r>
      <w:r w:rsidR="000450B1">
        <w:rPr>
          <w:rtl/>
          <w:lang w:bidi="fa-IR"/>
        </w:rPr>
        <w:t>جز او ن</w:t>
      </w:r>
      <w:r>
        <w:rPr>
          <w:rtl/>
          <w:lang w:bidi="fa-IR"/>
        </w:rPr>
        <w:t>ی</w:t>
      </w:r>
      <w:r w:rsidR="000450B1">
        <w:rPr>
          <w:rtl/>
          <w:lang w:bidi="fa-IR"/>
        </w:rPr>
        <w:t>ست</w:t>
      </w:r>
      <w:r>
        <w:rPr>
          <w:rtl/>
          <w:lang w:bidi="fa-IR"/>
        </w:rPr>
        <w:t xml:space="preserve">، </w:t>
      </w:r>
      <w:r w:rsidR="000450B1">
        <w:rPr>
          <w:rtl/>
          <w:lang w:bidi="fa-IR"/>
        </w:rPr>
        <w:t>مرا ب</w:t>
      </w:r>
      <w:r>
        <w:rPr>
          <w:rtl/>
          <w:lang w:bidi="fa-IR"/>
        </w:rPr>
        <w:t>ی</w:t>
      </w:r>
      <w:r w:rsidR="000450B1">
        <w:rPr>
          <w:rtl/>
          <w:lang w:bidi="fa-IR"/>
        </w:rPr>
        <w:t>امرز و بر گروه كافر</w:t>
      </w:r>
      <w:r>
        <w:rPr>
          <w:rtl/>
          <w:lang w:bidi="fa-IR"/>
        </w:rPr>
        <w:t>، ی</w:t>
      </w:r>
      <w:r w:rsidR="000450B1">
        <w:rPr>
          <w:rtl/>
          <w:lang w:bidi="fa-IR"/>
        </w:rPr>
        <w:t>ار</w:t>
      </w:r>
      <w:r>
        <w:rPr>
          <w:rtl/>
          <w:lang w:bidi="fa-IR"/>
        </w:rPr>
        <w:t>ی</w:t>
      </w:r>
      <w:r w:rsidR="000450B1">
        <w:rPr>
          <w:rtl/>
          <w:lang w:bidi="fa-IR"/>
        </w:rPr>
        <w:t>م فرما</w:t>
      </w:r>
      <w:r>
        <w:rPr>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ز آن حضرت هم</w:t>
      </w:r>
      <w:r w:rsidR="00A008FB">
        <w:rPr>
          <w:rtl/>
          <w:lang w:bidi="fa-IR"/>
        </w:rPr>
        <w:t>ی</w:t>
      </w:r>
      <w:r>
        <w:rPr>
          <w:rtl/>
          <w:lang w:bidi="fa-IR"/>
        </w:rPr>
        <w:t>ن را در جنگ صف</w:t>
      </w:r>
      <w:r w:rsidR="00A008FB">
        <w:rPr>
          <w:rtl/>
          <w:lang w:bidi="fa-IR"/>
        </w:rPr>
        <w:t>ی</w:t>
      </w:r>
      <w:r>
        <w:rPr>
          <w:rtl/>
          <w:lang w:bidi="fa-IR"/>
        </w:rPr>
        <w:t>ن م</w:t>
      </w:r>
      <w:r w:rsidR="00A36DFD">
        <w:rPr>
          <w:rtl/>
          <w:lang w:bidi="fa-IR"/>
        </w:rPr>
        <w:t xml:space="preserve">ی </w:t>
      </w:r>
      <w:r>
        <w:rPr>
          <w:rtl/>
          <w:lang w:bidi="fa-IR"/>
        </w:rPr>
        <w:t>گفت و دشمن را كنار م</w:t>
      </w:r>
      <w:r w:rsidR="00A36DFD">
        <w:rPr>
          <w:rtl/>
          <w:lang w:bidi="fa-IR"/>
        </w:rPr>
        <w:t xml:space="preserve">ی </w:t>
      </w:r>
      <w:r>
        <w:rPr>
          <w:rtl/>
          <w:lang w:bidi="fa-IR"/>
        </w:rPr>
        <w:t>زد</w:t>
      </w:r>
      <w:r w:rsidR="00A008FB">
        <w:rPr>
          <w:rtl/>
          <w:lang w:bidi="fa-IR"/>
        </w:rPr>
        <w:t xml:space="preserve">. </w:t>
      </w:r>
    </w:p>
    <w:p w:rsidR="000450B1" w:rsidRDefault="00E61C8F" w:rsidP="00D408B3">
      <w:pPr>
        <w:pStyle w:val="Heading3"/>
        <w:rPr>
          <w:rtl/>
        </w:rPr>
      </w:pPr>
      <w:bookmarkStart w:id="85" w:name="_Toc426029736"/>
      <w:r>
        <w:rPr>
          <w:rtl/>
        </w:rPr>
        <w:t>سوم</w:t>
      </w:r>
      <w:r w:rsidR="00133789" w:rsidRPr="00133789">
        <w:rPr>
          <w:rStyle w:val="libNormalChar"/>
          <w:rtl/>
        </w:rPr>
        <w:t xml:space="preserve"> - </w:t>
      </w:r>
      <w:r>
        <w:rPr>
          <w:rtl/>
        </w:rPr>
        <w:t>پناه بردن (به خدا)</w:t>
      </w:r>
      <w:r w:rsidR="00190628">
        <w:rPr>
          <w:rtl/>
        </w:rPr>
        <w:t>:</w:t>
      </w:r>
      <w:bookmarkEnd w:id="85"/>
      <w:r w:rsidR="00A36DFD">
        <w:rPr>
          <w:rtl/>
        </w:rPr>
        <w:t xml:space="preserve"> </w:t>
      </w:r>
    </w:p>
    <w:p w:rsidR="000450B1" w:rsidRDefault="000450B1" w:rsidP="00D408B3">
      <w:pPr>
        <w:pStyle w:val="libNormal"/>
        <w:rPr>
          <w:rtl/>
          <w:lang w:bidi="fa-IR"/>
        </w:rPr>
      </w:pPr>
      <w:r>
        <w:rPr>
          <w:rtl/>
          <w:lang w:bidi="fa-IR"/>
        </w:rPr>
        <w:t>الف</w:t>
      </w:r>
      <w:r w:rsidR="00133789" w:rsidRPr="00133789">
        <w:rPr>
          <w:rStyle w:val="libNormalChar"/>
          <w:rtl/>
        </w:rPr>
        <w:t xml:space="preserve"> - </w:t>
      </w:r>
      <w:r w:rsidR="00A36DFD" w:rsidRPr="00D408B3">
        <w:rPr>
          <w:rFonts w:eastAsia="KFGQPC Uthman Taha Naskh"/>
          <w:rtl/>
        </w:rPr>
        <w:t>عبد الله بن یحیی كاهلی</w:t>
      </w:r>
      <w:r w:rsidR="00D408B3">
        <w:rPr>
          <w:rFonts w:eastAsia="KFGQPC Uthman Taha Naskh" w:hint="cs"/>
          <w:rtl/>
        </w:rPr>
        <w:t xml:space="preserve"> </w:t>
      </w:r>
      <w:r w:rsidRPr="00D408B3">
        <w:rPr>
          <w:rtl/>
        </w:rPr>
        <w:t>گو</w:t>
      </w:r>
      <w:r w:rsidR="00A008FB" w:rsidRPr="00D408B3">
        <w:rPr>
          <w:rtl/>
        </w:rPr>
        <w:t>ی</w:t>
      </w:r>
      <w:r w:rsidRPr="00D408B3">
        <w:rPr>
          <w:rtl/>
        </w:rPr>
        <w:t>د</w:t>
      </w:r>
      <w:r w:rsidR="00A008FB">
        <w:rPr>
          <w:rtl/>
          <w:lang w:bidi="fa-IR"/>
        </w:rPr>
        <w:t xml:space="preserve">: </w:t>
      </w:r>
      <w:r>
        <w:rPr>
          <w:rtl/>
          <w:lang w:bidi="fa-IR"/>
        </w:rPr>
        <w:t xml:space="preserve">حضرت صادق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725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 xml:space="preserve">اذا لقیت السبع فاقرا فی وجهه ایه الكرسی و قل: عزمت علیك بعزیمه الله و عزیمه محمد </w:t>
      </w:r>
      <w:r w:rsidR="005E5D8E" w:rsidRPr="005E5D8E">
        <w:rPr>
          <w:rStyle w:val="libAlaemChar"/>
          <w:rFonts w:eastAsia="KFGQPC Uthman Taha Naskh"/>
          <w:rtl/>
        </w:rPr>
        <w:t>صلى‌الله‌عليه‌وآله‌وسلم</w:t>
      </w:r>
      <w:r w:rsidR="00F52787" w:rsidRPr="00F52787">
        <w:rPr>
          <w:rStyle w:val="libHadithChar"/>
          <w:rtl/>
        </w:rPr>
        <w:t xml:space="preserve"> و عزیمه سلیمان بن داود و عزیمه امیر المومنین و الائمه من بعده، فانه ینصرف عنك ان شاء الله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وقت</w:t>
      </w:r>
      <w:r w:rsidR="00A36DFD">
        <w:rPr>
          <w:rtl/>
          <w:lang w:bidi="fa-IR"/>
        </w:rPr>
        <w:t xml:space="preserve">ی </w:t>
      </w:r>
      <w:r w:rsidR="000450B1">
        <w:rPr>
          <w:rtl/>
          <w:lang w:bidi="fa-IR"/>
        </w:rPr>
        <w:t>ح</w:t>
      </w:r>
      <w:r>
        <w:rPr>
          <w:rtl/>
          <w:lang w:bidi="fa-IR"/>
        </w:rPr>
        <w:t>ی</w:t>
      </w:r>
      <w:r w:rsidR="000450B1">
        <w:rPr>
          <w:rtl/>
          <w:lang w:bidi="fa-IR"/>
        </w:rPr>
        <w:t>وان درنده ا</w:t>
      </w:r>
      <w:r w:rsidR="00A36DFD">
        <w:rPr>
          <w:rtl/>
          <w:lang w:bidi="fa-IR"/>
        </w:rPr>
        <w:t xml:space="preserve">ی </w:t>
      </w:r>
      <w:r w:rsidR="000450B1">
        <w:rPr>
          <w:rtl/>
          <w:lang w:bidi="fa-IR"/>
        </w:rPr>
        <w:t>را د</w:t>
      </w:r>
      <w:r>
        <w:rPr>
          <w:rtl/>
          <w:lang w:bidi="fa-IR"/>
        </w:rPr>
        <w:t>ی</w:t>
      </w:r>
      <w:r w:rsidR="000450B1">
        <w:rPr>
          <w:rtl/>
          <w:lang w:bidi="fa-IR"/>
        </w:rPr>
        <w:t>د</w:t>
      </w:r>
      <w:r w:rsidR="00A36DFD">
        <w:rPr>
          <w:rtl/>
          <w:lang w:bidi="fa-IR"/>
        </w:rPr>
        <w:t>ی</w:t>
      </w:r>
      <w:r w:rsidR="0087087D">
        <w:rPr>
          <w:rtl/>
          <w:lang w:bidi="fa-IR"/>
        </w:rPr>
        <w:t>،</w:t>
      </w:r>
      <w:r>
        <w:rPr>
          <w:rtl/>
          <w:lang w:bidi="fa-IR"/>
        </w:rPr>
        <w:t xml:space="preserve"> </w:t>
      </w:r>
      <w:r w:rsidR="000450B1">
        <w:rPr>
          <w:rtl/>
          <w:lang w:bidi="fa-IR"/>
        </w:rPr>
        <w:t>در برابرش آ</w:t>
      </w:r>
      <w:r>
        <w:rPr>
          <w:rtl/>
          <w:lang w:bidi="fa-IR"/>
        </w:rPr>
        <w:t>ی</w:t>
      </w:r>
      <w:r w:rsidR="000450B1">
        <w:rPr>
          <w:rtl/>
          <w:lang w:bidi="fa-IR"/>
        </w:rPr>
        <w:t>ه الكرس</w:t>
      </w:r>
      <w:r w:rsidR="00A36DFD">
        <w:rPr>
          <w:rtl/>
          <w:lang w:bidi="fa-IR"/>
        </w:rPr>
        <w:t xml:space="preserve">ی </w:t>
      </w:r>
      <w:r w:rsidRPr="00A36DFD">
        <w:rPr>
          <w:rStyle w:val="libFootnotenumChar"/>
          <w:rtl/>
          <w:lang w:bidi="fa-IR"/>
        </w:rPr>
        <w:t>(</w:t>
      </w:r>
      <w:r w:rsidR="000450B1" w:rsidRPr="00A36DFD">
        <w:rPr>
          <w:rStyle w:val="libFootnotenumChar"/>
          <w:rtl/>
        </w:rPr>
        <w:t>253</w:t>
      </w:r>
      <w:r w:rsidRPr="00A36DFD">
        <w:rPr>
          <w:rStyle w:val="libFootnotenumChar"/>
          <w:rtl/>
          <w:lang w:bidi="fa-IR"/>
        </w:rPr>
        <w:t>)</w:t>
      </w:r>
      <w:r>
        <w:rPr>
          <w:rtl/>
          <w:lang w:bidi="fa-IR"/>
        </w:rPr>
        <w:t xml:space="preserve"> </w:t>
      </w:r>
      <w:r w:rsidR="000450B1">
        <w:rPr>
          <w:rtl/>
          <w:lang w:bidi="fa-IR"/>
        </w:rPr>
        <w:t>را بخوان و بگو</w:t>
      </w:r>
      <w:r>
        <w:rPr>
          <w:rtl/>
          <w:lang w:bidi="fa-IR"/>
        </w:rPr>
        <w:t xml:space="preserve">: </w:t>
      </w:r>
      <w:r w:rsidR="000450B1">
        <w:rPr>
          <w:rtl/>
          <w:lang w:bidi="fa-IR"/>
        </w:rPr>
        <w:t>نفر</w:t>
      </w:r>
      <w:r>
        <w:rPr>
          <w:rtl/>
          <w:lang w:bidi="fa-IR"/>
        </w:rPr>
        <w:t>ی</w:t>
      </w:r>
      <w:r w:rsidR="000450B1">
        <w:rPr>
          <w:rtl/>
          <w:lang w:bidi="fa-IR"/>
        </w:rPr>
        <w:t>نت م</w:t>
      </w:r>
      <w:r w:rsidR="00A36DFD">
        <w:rPr>
          <w:rtl/>
          <w:lang w:bidi="fa-IR"/>
        </w:rPr>
        <w:t xml:space="preserve">ی </w:t>
      </w:r>
      <w:r w:rsidR="000450B1">
        <w:rPr>
          <w:rtl/>
          <w:lang w:bidi="fa-IR"/>
        </w:rPr>
        <w:t>كنم به نفر</w:t>
      </w:r>
      <w:r>
        <w:rPr>
          <w:rtl/>
          <w:lang w:bidi="fa-IR"/>
        </w:rPr>
        <w:t>ی</w:t>
      </w:r>
      <w:r w:rsidR="000450B1">
        <w:rPr>
          <w:rtl/>
          <w:lang w:bidi="fa-IR"/>
        </w:rPr>
        <w:t>ن خدا و نفر</w:t>
      </w:r>
      <w:r>
        <w:rPr>
          <w:rtl/>
          <w:lang w:bidi="fa-IR"/>
        </w:rPr>
        <w:t>ی</w:t>
      </w:r>
      <w:r w:rsidR="000450B1">
        <w:rPr>
          <w:rtl/>
          <w:lang w:bidi="fa-IR"/>
        </w:rPr>
        <w:t>ن محمد</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0450B1">
        <w:rPr>
          <w:rtl/>
          <w:lang w:bidi="fa-IR"/>
        </w:rPr>
        <w:t xml:space="preserve"> و نفر</w:t>
      </w:r>
      <w:r>
        <w:rPr>
          <w:rtl/>
          <w:lang w:bidi="fa-IR"/>
        </w:rPr>
        <w:t>ی</w:t>
      </w:r>
      <w:r w:rsidR="000450B1">
        <w:rPr>
          <w:rtl/>
          <w:lang w:bidi="fa-IR"/>
        </w:rPr>
        <w:t>ن سل</w:t>
      </w:r>
      <w:r>
        <w:rPr>
          <w:rtl/>
          <w:lang w:bidi="fa-IR"/>
        </w:rPr>
        <w:t>ی</w:t>
      </w:r>
      <w:r w:rsidR="000450B1">
        <w:rPr>
          <w:rtl/>
          <w:lang w:bidi="fa-IR"/>
        </w:rPr>
        <w:t>مان بن داود و نفر</w:t>
      </w:r>
      <w:r>
        <w:rPr>
          <w:rtl/>
          <w:lang w:bidi="fa-IR"/>
        </w:rPr>
        <w:t>ی</w:t>
      </w:r>
      <w:r w:rsidR="000450B1">
        <w:rPr>
          <w:rtl/>
          <w:lang w:bidi="fa-IR"/>
        </w:rPr>
        <w:t>ن ام</w:t>
      </w:r>
      <w:r>
        <w:rPr>
          <w:rtl/>
          <w:lang w:bidi="fa-IR"/>
        </w:rPr>
        <w:t>ی</w:t>
      </w:r>
      <w:r w:rsidR="000450B1">
        <w:rPr>
          <w:rtl/>
          <w:lang w:bidi="fa-IR"/>
        </w:rPr>
        <w:t>ر المومن</w:t>
      </w:r>
      <w:r>
        <w:rPr>
          <w:rtl/>
          <w:lang w:bidi="fa-IR"/>
        </w:rPr>
        <w:t>ی</w:t>
      </w:r>
      <w:r w:rsidR="000450B1">
        <w:rPr>
          <w:rtl/>
          <w:lang w:bidi="fa-IR"/>
        </w:rPr>
        <w:t>ن و ائمه بعد از او</w:t>
      </w:r>
      <w:r>
        <w:rPr>
          <w:rtl/>
          <w:lang w:bidi="fa-IR"/>
        </w:rPr>
        <w:t xml:space="preserve">. </w:t>
      </w:r>
      <w:r w:rsidR="000450B1">
        <w:rPr>
          <w:rtl/>
          <w:lang w:bidi="fa-IR"/>
        </w:rPr>
        <w:t>ان شاء الله آن ح</w:t>
      </w:r>
      <w:r>
        <w:rPr>
          <w:rtl/>
          <w:lang w:bidi="fa-IR"/>
        </w:rPr>
        <w:t>ی</w:t>
      </w:r>
      <w:r w:rsidR="000450B1">
        <w:rPr>
          <w:rtl/>
          <w:lang w:bidi="fa-IR"/>
        </w:rPr>
        <w:t>وان از تو منصرف خواهد شد</w:t>
      </w:r>
      <w:r>
        <w:rPr>
          <w:lang w:bidi="fa-IR"/>
        </w:rPr>
        <w:t xml:space="preserve">. </w:t>
      </w:r>
    </w:p>
    <w:p w:rsidR="000450B1" w:rsidRDefault="000450B1" w:rsidP="000450B1">
      <w:pPr>
        <w:pStyle w:val="libNormal"/>
        <w:rPr>
          <w:rtl/>
          <w:lang w:bidi="fa-IR"/>
        </w:rPr>
      </w:pPr>
      <w:r>
        <w:rPr>
          <w:rtl/>
          <w:lang w:bidi="fa-IR"/>
        </w:rPr>
        <w:t>كاهل</w:t>
      </w:r>
      <w:r w:rsidR="00A36DFD">
        <w:rPr>
          <w:rtl/>
          <w:lang w:bidi="fa-IR"/>
        </w:rPr>
        <w:t xml:space="preserve">ی </w:t>
      </w:r>
      <w:r>
        <w:rPr>
          <w:rtl/>
          <w:lang w:bidi="fa-IR"/>
        </w:rPr>
        <w:t>گو</w:t>
      </w:r>
      <w:r w:rsidR="00A008FB">
        <w:rPr>
          <w:rtl/>
          <w:lang w:bidi="fa-IR"/>
        </w:rPr>
        <w:t>ی</w:t>
      </w:r>
      <w:r>
        <w:rPr>
          <w:rtl/>
          <w:lang w:bidi="fa-IR"/>
        </w:rPr>
        <w:t>د</w:t>
      </w:r>
      <w:r w:rsidR="00A008FB">
        <w:rPr>
          <w:rtl/>
          <w:lang w:bidi="fa-IR"/>
        </w:rPr>
        <w:t xml:space="preserve">: </w:t>
      </w:r>
      <w:r>
        <w:rPr>
          <w:rtl/>
          <w:lang w:bidi="fa-IR"/>
        </w:rPr>
        <w:t>ب</w:t>
      </w:r>
      <w:r w:rsidR="00A008FB">
        <w:rPr>
          <w:rtl/>
          <w:lang w:bidi="fa-IR"/>
        </w:rPr>
        <w:t>ی</w:t>
      </w:r>
      <w:r>
        <w:rPr>
          <w:rtl/>
          <w:lang w:bidi="fa-IR"/>
        </w:rPr>
        <w:t>رون آمدم</w:t>
      </w:r>
      <w:r w:rsidR="00A008FB">
        <w:rPr>
          <w:rtl/>
          <w:lang w:bidi="fa-IR"/>
        </w:rPr>
        <w:t xml:space="preserve">، </w:t>
      </w:r>
      <w:r>
        <w:rPr>
          <w:rtl/>
          <w:lang w:bidi="fa-IR"/>
        </w:rPr>
        <w:t>ناگاه درنده ا</w:t>
      </w:r>
      <w:r w:rsidR="00A36DFD">
        <w:rPr>
          <w:rtl/>
          <w:lang w:bidi="fa-IR"/>
        </w:rPr>
        <w:t xml:space="preserve">ی </w:t>
      </w:r>
      <w:r>
        <w:rPr>
          <w:rtl/>
          <w:lang w:bidi="fa-IR"/>
        </w:rPr>
        <w:t>را د</w:t>
      </w:r>
      <w:r w:rsidR="00A008FB">
        <w:rPr>
          <w:rtl/>
          <w:lang w:bidi="fa-IR"/>
        </w:rPr>
        <w:t>ی</w:t>
      </w:r>
      <w:r>
        <w:rPr>
          <w:rtl/>
          <w:lang w:bidi="fa-IR"/>
        </w:rPr>
        <w:t>دم كه معترضم گرد</w:t>
      </w:r>
      <w:r w:rsidR="00A008FB">
        <w:rPr>
          <w:rtl/>
          <w:lang w:bidi="fa-IR"/>
        </w:rPr>
        <w:t>ی</w:t>
      </w:r>
      <w:r>
        <w:rPr>
          <w:rtl/>
          <w:lang w:bidi="fa-IR"/>
        </w:rPr>
        <w:t>ده</w:t>
      </w:r>
      <w:r w:rsidR="00A008FB">
        <w:rPr>
          <w:rtl/>
          <w:lang w:bidi="fa-IR"/>
        </w:rPr>
        <w:t xml:space="preserve">، </w:t>
      </w:r>
      <w:r>
        <w:rPr>
          <w:rtl/>
          <w:lang w:bidi="fa-IR"/>
        </w:rPr>
        <w:t>نفر</w:t>
      </w:r>
      <w:r w:rsidR="00A008FB">
        <w:rPr>
          <w:rtl/>
          <w:lang w:bidi="fa-IR"/>
        </w:rPr>
        <w:t>ی</w:t>
      </w:r>
      <w:r>
        <w:rPr>
          <w:rtl/>
          <w:lang w:bidi="fa-IR"/>
        </w:rPr>
        <w:t>نش كردم كه مبادا راه را بر ما ببندد و به ما آزار رساند</w:t>
      </w:r>
      <w:r w:rsidR="00A008FB">
        <w:rPr>
          <w:rtl/>
          <w:lang w:bidi="fa-IR"/>
        </w:rPr>
        <w:t xml:space="preserve">، </w:t>
      </w:r>
      <w:r>
        <w:rPr>
          <w:rtl/>
          <w:lang w:bidi="fa-IR"/>
        </w:rPr>
        <w:t>ناگهان د</w:t>
      </w:r>
      <w:r w:rsidR="00A008FB">
        <w:rPr>
          <w:rtl/>
          <w:lang w:bidi="fa-IR"/>
        </w:rPr>
        <w:t>ی</w:t>
      </w:r>
      <w:r>
        <w:rPr>
          <w:rtl/>
          <w:lang w:bidi="fa-IR"/>
        </w:rPr>
        <w:t>دم سركش را پا</w:t>
      </w:r>
      <w:r w:rsidR="00A008FB">
        <w:rPr>
          <w:rtl/>
          <w:lang w:bidi="fa-IR"/>
        </w:rPr>
        <w:t>یی</w:t>
      </w:r>
      <w:r>
        <w:rPr>
          <w:rtl/>
          <w:lang w:bidi="fa-IR"/>
        </w:rPr>
        <w:t>ن آورده ب</w:t>
      </w:r>
      <w:r w:rsidR="00A008FB">
        <w:rPr>
          <w:rtl/>
          <w:lang w:bidi="fa-IR"/>
        </w:rPr>
        <w:t>ی</w:t>
      </w:r>
      <w:r>
        <w:rPr>
          <w:rtl/>
          <w:lang w:bidi="fa-IR"/>
        </w:rPr>
        <w:t>ن دو پا</w:t>
      </w:r>
      <w:r w:rsidR="00A008FB">
        <w:rPr>
          <w:rtl/>
          <w:lang w:bidi="fa-IR"/>
        </w:rPr>
        <w:t>ی</w:t>
      </w:r>
      <w:r>
        <w:rPr>
          <w:rtl/>
          <w:lang w:bidi="fa-IR"/>
        </w:rPr>
        <w:t>ش قرار داد و پشت كرد و از راه برگشت</w:t>
      </w:r>
      <w:r w:rsidR="00A008FB">
        <w:rPr>
          <w:rtl/>
          <w:lang w:bidi="fa-IR"/>
        </w:rPr>
        <w:t xml:space="preserve">. </w:t>
      </w:r>
    </w:p>
    <w:p w:rsidR="000450B1" w:rsidRDefault="000450B1" w:rsidP="000450B1">
      <w:pPr>
        <w:pStyle w:val="libNormal"/>
        <w:rPr>
          <w:rtl/>
          <w:lang w:bidi="fa-IR"/>
        </w:rPr>
      </w:pPr>
      <w:r>
        <w:rPr>
          <w:rtl/>
          <w:lang w:bidi="fa-IR"/>
        </w:rPr>
        <w:t xml:space="preserve">عبد الله بن سناناز حضرت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كرده است كه فرمود</w:t>
      </w:r>
      <w:r w:rsidR="00A008FB">
        <w:rPr>
          <w:rtl/>
          <w:lang w:bidi="fa-IR"/>
        </w:rPr>
        <w:t xml:space="preserve">: </w:t>
      </w:r>
    </w:p>
    <w:p w:rsidR="000450B1" w:rsidRDefault="000450B1" w:rsidP="000450B1">
      <w:pPr>
        <w:pStyle w:val="libNormal"/>
        <w:rPr>
          <w:rtl/>
          <w:lang w:bidi="fa-IR"/>
        </w:rPr>
      </w:pPr>
      <w:r>
        <w:rPr>
          <w:rtl/>
          <w:lang w:bidi="fa-IR"/>
        </w:rPr>
        <w:t>726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 xml:space="preserve">قال امیر المومنین </w:t>
      </w:r>
      <w:r w:rsidR="00FE657D" w:rsidRPr="00FE657D">
        <w:rPr>
          <w:rStyle w:val="libAlaemChar"/>
          <w:rFonts w:eastAsia="KFGQPC Uthman Taha Naskh"/>
          <w:rtl/>
        </w:rPr>
        <w:t>عليه‌السلام</w:t>
      </w:r>
      <w:r w:rsidR="00F52787" w:rsidRPr="00F52787">
        <w:rPr>
          <w:rStyle w:val="libHadithChar"/>
          <w:rtl/>
        </w:rPr>
        <w:t>: اذا لقیت السبع فقل: اعوذ برب دانیال والجب من شر كل اسد مستاسد</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ام</w:t>
      </w:r>
      <w:r>
        <w:rPr>
          <w:rtl/>
          <w:lang w:bidi="fa-IR"/>
        </w:rPr>
        <w:t>ی</w:t>
      </w:r>
      <w:r w:rsidR="000450B1">
        <w:rPr>
          <w:rtl/>
          <w:lang w:bidi="fa-IR"/>
        </w:rPr>
        <w:t>ر المومن</w:t>
      </w:r>
      <w:r>
        <w:rPr>
          <w:rtl/>
          <w:lang w:bidi="fa-IR"/>
        </w:rPr>
        <w:t>ی</w:t>
      </w:r>
      <w:r w:rsidR="000450B1">
        <w:rPr>
          <w:rtl/>
          <w:lang w:bidi="fa-IR"/>
        </w:rPr>
        <w:t xml:space="preserve">ن </w:t>
      </w:r>
      <w:r w:rsidR="00FE657D" w:rsidRPr="00FE657D">
        <w:rPr>
          <w:rStyle w:val="libAlaemChar"/>
          <w:rFonts w:eastAsia="KFGQPC Uthman Taha Naskh"/>
          <w:rtl/>
        </w:rPr>
        <w:t>عليه‌السلام</w:t>
      </w:r>
      <w:r w:rsidR="000450B1">
        <w:rPr>
          <w:rtl/>
          <w:lang w:bidi="fa-IR"/>
        </w:rPr>
        <w:t xml:space="preserve"> فرمود</w:t>
      </w:r>
      <w:r>
        <w:rPr>
          <w:rtl/>
          <w:lang w:bidi="fa-IR"/>
        </w:rPr>
        <w:t xml:space="preserve">: </w:t>
      </w:r>
      <w:r w:rsidR="000450B1">
        <w:rPr>
          <w:rtl/>
          <w:lang w:bidi="fa-IR"/>
        </w:rPr>
        <w:t>هرگاه ح</w:t>
      </w:r>
      <w:r>
        <w:rPr>
          <w:rtl/>
          <w:lang w:bidi="fa-IR"/>
        </w:rPr>
        <w:t>ی</w:t>
      </w:r>
      <w:r w:rsidR="000450B1">
        <w:rPr>
          <w:rtl/>
          <w:lang w:bidi="fa-IR"/>
        </w:rPr>
        <w:t>وان درنده ا</w:t>
      </w:r>
      <w:r w:rsidR="00A36DFD">
        <w:rPr>
          <w:rtl/>
          <w:lang w:bidi="fa-IR"/>
        </w:rPr>
        <w:t xml:space="preserve">ی </w:t>
      </w:r>
      <w:r w:rsidR="000450B1">
        <w:rPr>
          <w:rtl/>
          <w:lang w:bidi="fa-IR"/>
        </w:rPr>
        <w:t>را د</w:t>
      </w:r>
      <w:r>
        <w:rPr>
          <w:rtl/>
          <w:lang w:bidi="fa-IR"/>
        </w:rPr>
        <w:t>ی</w:t>
      </w:r>
      <w:r w:rsidR="000450B1">
        <w:rPr>
          <w:rtl/>
          <w:lang w:bidi="fa-IR"/>
        </w:rPr>
        <w:t>د</w:t>
      </w:r>
      <w:r w:rsidR="00A36DFD">
        <w:rPr>
          <w:rtl/>
          <w:lang w:bidi="fa-IR"/>
        </w:rPr>
        <w:t xml:space="preserve">ی </w:t>
      </w:r>
      <w:r w:rsidR="000450B1">
        <w:rPr>
          <w:rtl/>
          <w:lang w:bidi="fa-IR"/>
        </w:rPr>
        <w:t>بگو</w:t>
      </w:r>
      <w:r>
        <w:rPr>
          <w:rtl/>
          <w:lang w:bidi="fa-IR"/>
        </w:rPr>
        <w:t xml:space="preserve">: </w:t>
      </w:r>
      <w:r w:rsidR="000450B1">
        <w:rPr>
          <w:rtl/>
          <w:lang w:bidi="fa-IR"/>
        </w:rPr>
        <w:t>پناه م</w:t>
      </w:r>
      <w:r w:rsidR="00A36DFD">
        <w:rPr>
          <w:rtl/>
          <w:lang w:bidi="fa-IR"/>
        </w:rPr>
        <w:t xml:space="preserve">ی </w:t>
      </w:r>
      <w:r w:rsidR="000450B1">
        <w:rPr>
          <w:rtl/>
          <w:lang w:bidi="fa-IR"/>
        </w:rPr>
        <w:t>برم به پروردگار دان</w:t>
      </w:r>
      <w:r>
        <w:rPr>
          <w:rtl/>
          <w:lang w:bidi="fa-IR"/>
        </w:rPr>
        <w:t>ی</w:t>
      </w:r>
      <w:r w:rsidR="000450B1">
        <w:rPr>
          <w:rtl/>
          <w:lang w:bidi="fa-IR"/>
        </w:rPr>
        <w:t>ال و چاه از شر هر ش</w:t>
      </w:r>
      <w:r>
        <w:rPr>
          <w:rtl/>
          <w:lang w:bidi="fa-IR"/>
        </w:rPr>
        <w:t>ی</w:t>
      </w:r>
      <w:r w:rsidR="000450B1">
        <w:rPr>
          <w:rtl/>
          <w:lang w:bidi="fa-IR"/>
        </w:rPr>
        <w:t>ر درنده ا</w:t>
      </w:r>
      <w:r w:rsidR="00A36DFD">
        <w:rPr>
          <w:rtl/>
          <w:lang w:bidi="fa-IR"/>
        </w:rPr>
        <w:t xml:space="preserve">ی </w:t>
      </w:r>
      <w:r w:rsidRPr="00A36DFD">
        <w:rPr>
          <w:rStyle w:val="libFootnotenumChar"/>
          <w:rtl/>
          <w:lang w:bidi="fa-IR"/>
        </w:rPr>
        <w:t>(</w:t>
      </w:r>
      <w:r w:rsidR="000450B1" w:rsidRPr="00A36DFD">
        <w:rPr>
          <w:rStyle w:val="libFootnotenumChar"/>
          <w:rtl/>
        </w:rPr>
        <w:t>254</w:t>
      </w:r>
      <w:r w:rsidRPr="00A36DFD">
        <w:rPr>
          <w:rStyle w:val="libFootnotenumChar"/>
          <w:rtl/>
          <w:lang w:bidi="fa-IR"/>
        </w:rPr>
        <w:t>)</w:t>
      </w:r>
      <w:r w:rsidR="00F07E6E">
        <w:rPr>
          <w:rtl/>
          <w:lang w:bidi="fa-IR"/>
        </w:rPr>
        <w:t xml:space="preserve">. </w:t>
      </w:r>
    </w:p>
    <w:p w:rsidR="000450B1" w:rsidRDefault="000450B1" w:rsidP="000450B1">
      <w:pPr>
        <w:pStyle w:val="libNormal"/>
        <w:rPr>
          <w:rtl/>
          <w:lang w:bidi="fa-IR"/>
        </w:rPr>
      </w:pPr>
      <w:r>
        <w:rPr>
          <w:rtl/>
          <w:lang w:bidi="fa-IR"/>
        </w:rPr>
        <w:t>ب</w:t>
      </w:r>
      <w:r w:rsidR="00133789" w:rsidRPr="00133789">
        <w:rPr>
          <w:rStyle w:val="libNormalChar"/>
          <w:rtl/>
        </w:rPr>
        <w:t xml:space="preserve"> - </w:t>
      </w:r>
      <w:r>
        <w:rPr>
          <w:rtl/>
          <w:lang w:bidi="fa-IR"/>
        </w:rPr>
        <w:t xml:space="preserve">حضرت صادق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lastRenderedPageBreak/>
        <w:t>727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الا اعلمك كلمات؟ اذا وقعت فی ورطه فقل: بسم الله الرحمن الرحیم لا حول ولا قوه الا بالله العلی العظیم، فان الله یصرف بها عنك ما یشاء من انواع البلاء</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آ</w:t>
      </w:r>
      <w:r>
        <w:rPr>
          <w:rtl/>
          <w:lang w:bidi="fa-IR"/>
        </w:rPr>
        <w:t>ی</w:t>
      </w:r>
      <w:r w:rsidR="000450B1">
        <w:rPr>
          <w:rtl/>
          <w:lang w:bidi="fa-IR"/>
        </w:rPr>
        <w:t>ا برا</w:t>
      </w:r>
      <w:r w:rsidR="00A36DFD">
        <w:rPr>
          <w:rtl/>
          <w:lang w:bidi="fa-IR"/>
        </w:rPr>
        <w:t xml:space="preserve">ی </w:t>
      </w:r>
      <w:r w:rsidR="000450B1">
        <w:rPr>
          <w:rtl/>
          <w:lang w:bidi="fa-IR"/>
        </w:rPr>
        <w:t>هنگام</w:t>
      </w:r>
      <w:r w:rsidR="00A36DFD">
        <w:rPr>
          <w:rtl/>
          <w:lang w:bidi="fa-IR"/>
        </w:rPr>
        <w:t xml:space="preserve">ی </w:t>
      </w:r>
      <w:r w:rsidR="000450B1">
        <w:rPr>
          <w:rtl/>
          <w:lang w:bidi="fa-IR"/>
        </w:rPr>
        <w:t>كه در نابود</w:t>
      </w:r>
      <w:r w:rsidR="00A36DFD">
        <w:rPr>
          <w:rtl/>
          <w:lang w:bidi="fa-IR"/>
        </w:rPr>
        <w:t xml:space="preserve">ی </w:t>
      </w:r>
      <w:r w:rsidR="000450B1">
        <w:rPr>
          <w:rtl/>
          <w:lang w:bidi="fa-IR"/>
        </w:rPr>
        <w:t>و هلاكت</w:t>
      </w:r>
      <w:r w:rsidR="00A36DFD">
        <w:rPr>
          <w:rtl/>
          <w:lang w:bidi="fa-IR"/>
        </w:rPr>
        <w:t xml:space="preserve">ی </w:t>
      </w:r>
      <w:r w:rsidR="000450B1">
        <w:rPr>
          <w:rtl/>
          <w:lang w:bidi="fa-IR"/>
        </w:rPr>
        <w:t>افتاد</w:t>
      </w:r>
      <w:r w:rsidR="00A36DFD">
        <w:rPr>
          <w:rtl/>
          <w:lang w:bidi="fa-IR"/>
        </w:rPr>
        <w:t xml:space="preserve">ی </w:t>
      </w:r>
      <w:r w:rsidR="000450B1">
        <w:rPr>
          <w:rtl/>
          <w:lang w:bidi="fa-IR"/>
        </w:rPr>
        <w:t>كه راه نجات</w:t>
      </w:r>
      <w:r w:rsidR="00A36DFD">
        <w:rPr>
          <w:rtl/>
          <w:lang w:bidi="fa-IR"/>
        </w:rPr>
        <w:t xml:space="preserve">ی </w:t>
      </w:r>
      <w:r w:rsidR="000450B1">
        <w:rPr>
          <w:rtl/>
          <w:lang w:bidi="fa-IR"/>
        </w:rPr>
        <w:t>از آن ن</w:t>
      </w:r>
      <w:r>
        <w:rPr>
          <w:rtl/>
          <w:lang w:bidi="fa-IR"/>
        </w:rPr>
        <w:t>ی</w:t>
      </w:r>
      <w:r w:rsidR="000450B1">
        <w:rPr>
          <w:rtl/>
          <w:lang w:bidi="fa-IR"/>
        </w:rPr>
        <w:t>ست</w:t>
      </w:r>
      <w:r>
        <w:rPr>
          <w:rtl/>
          <w:lang w:bidi="fa-IR"/>
        </w:rPr>
        <w:t xml:space="preserve">، </w:t>
      </w:r>
      <w:r w:rsidR="000450B1">
        <w:rPr>
          <w:rtl/>
          <w:lang w:bidi="fa-IR"/>
        </w:rPr>
        <w:t>كلمات</w:t>
      </w:r>
      <w:r w:rsidR="00A36DFD">
        <w:rPr>
          <w:rtl/>
          <w:lang w:bidi="fa-IR"/>
        </w:rPr>
        <w:t xml:space="preserve">ی </w:t>
      </w:r>
      <w:r w:rsidR="000450B1">
        <w:rPr>
          <w:rtl/>
          <w:lang w:bidi="fa-IR"/>
        </w:rPr>
        <w:t>به تو ب</w:t>
      </w:r>
      <w:r>
        <w:rPr>
          <w:rtl/>
          <w:lang w:bidi="fa-IR"/>
        </w:rPr>
        <w:t>ی</w:t>
      </w:r>
      <w:r w:rsidR="000450B1">
        <w:rPr>
          <w:rtl/>
          <w:lang w:bidi="fa-IR"/>
        </w:rPr>
        <w:t>اموزم</w:t>
      </w:r>
      <w:r w:rsidR="00B66AD2">
        <w:rPr>
          <w:rtl/>
          <w:lang w:bidi="fa-IR"/>
        </w:rPr>
        <w:t>؟</w:t>
      </w:r>
      <w:r w:rsidR="000450B1">
        <w:rPr>
          <w:rtl/>
          <w:lang w:bidi="fa-IR"/>
        </w:rPr>
        <w:t xml:space="preserve"> پس بگو</w:t>
      </w:r>
      <w:r>
        <w:rPr>
          <w:rtl/>
          <w:lang w:bidi="fa-IR"/>
        </w:rPr>
        <w:t xml:space="preserve">: </w:t>
      </w:r>
      <w:r w:rsidR="000450B1">
        <w:rPr>
          <w:rtl/>
          <w:lang w:bidi="fa-IR"/>
        </w:rPr>
        <w:t>بسم الله الرحمن الرح</w:t>
      </w:r>
      <w:r>
        <w:rPr>
          <w:rtl/>
          <w:lang w:bidi="fa-IR"/>
        </w:rPr>
        <w:t>ی</w:t>
      </w:r>
      <w:r w:rsidR="000450B1">
        <w:rPr>
          <w:rtl/>
          <w:lang w:bidi="fa-IR"/>
        </w:rPr>
        <w:t>م لا حول ولا قوه الا بالله العل</w:t>
      </w:r>
      <w:r w:rsidR="00A36DFD">
        <w:rPr>
          <w:rtl/>
          <w:lang w:bidi="fa-IR"/>
        </w:rPr>
        <w:t xml:space="preserve">ی </w:t>
      </w:r>
      <w:r w:rsidR="000450B1">
        <w:rPr>
          <w:rtl/>
          <w:lang w:bidi="fa-IR"/>
        </w:rPr>
        <w:t>العظ</w:t>
      </w:r>
      <w:r>
        <w:rPr>
          <w:rtl/>
          <w:lang w:bidi="fa-IR"/>
        </w:rPr>
        <w:t>ی</w:t>
      </w:r>
      <w:r w:rsidR="000450B1">
        <w:rPr>
          <w:rtl/>
          <w:lang w:bidi="fa-IR"/>
        </w:rPr>
        <w:t>م</w:t>
      </w:r>
      <w:r>
        <w:rPr>
          <w:rtl/>
          <w:lang w:bidi="fa-IR"/>
        </w:rPr>
        <w:t xml:space="preserve">، </w:t>
      </w:r>
      <w:r w:rsidR="000450B1">
        <w:rPr>
          <w:rtl/>
          <w:lang w:bidi="fa-IR"/>
        </w:rPr>
        <w:t>كه خداوند به واسطه آن</w:t>
      </w:r>
      <w:r>
        <w:rPr>
          <w:rtl/>
          <w:lang w:bidi="fa-IR"/>
        </w:rPr>
        <w:t xml:space="preserve">، </w:t>
      </w:r>
      <w:r w:rsidR="000450B1">
        <w:rPr>
          <w:rtl/>
          <w:lang w:bidi="fa-IR"/>
        </w:rPr>
        <w:t>هر نوع بلائ</w:t>
      </w:r>
      <w:r w:rsidR="00A36DFD">
        <w:rPr>
          <w:rtl/>
          <w:lang w:bidi="fa-IR"/>
        </w:rPr>
        <w:t xml:space="preserve">ی </w:t>
      </w:r>
      <w:r w:rsidR="000450B1">
        <w:rPr>
          <w:rtl/>
          <w:lang w:bidi="fa-IR"/>
        </w:rPr>
        <w:t>را كه بخواهد از تو دفع م</w:t>
      </w:r>
      <w:r w:rsidR="00A36DFD">
        <w:rPr>
          <w:rtl/>
          <w:lang w:bidi="fa-IR"/>
        </w:rPr>
        <w:t xml:space="preserve">ی </w:t>
      </w:r>
      <w:r w:rsidR="000450B1">
        <w:rPr>
          <w:rtl/>
          <w:lang w:bidi="fa-IR"/>
        </w:rPr>
        <w:t>كند</w:t>
      </w:r>
      <w:r>
        <w:rPr>
          <w:lang w:bidi="fa-IR"/>
        </w:rPr>
        <w:t xml:space="preserve">. </w:t>
      </w:r>
    </w:p>
    <w:p w:rsidR="000450B1" w:rsidRDefault="000450B1" w:rsidP="00A4202B">
      <w:pPr>
        <w:pStyle w:val="libNormal"/>
        <w:rPr>
          <w:rtl/>
          <w:lang w:bidi="fa-IR"/>
        </w:rPr>
      </w:pPr>
      <w:r>
        <w:rPr>
          <w:rtl/>
          <w:lang w:bidi="fa-IR"/>
        </w:rPr>
        <w:t>ج</w:t>
      </w:r>
      <w:r w:rsidR="00133789" w:rsidRPr="00133789">
        <w:rPr>
          <w:rStyle w:val="libNormalChar"/>
          <w:rtl/>
        </w:rPr>
        <w:t xml:space="preserve"> - </w:t>
      </w:r>
      <w:r w:rsidR="00A36DFD" w:rsidRPr="00A4202B">
        <w:rPr>
          <w:rFonts w:eastAsia="KFGQPC Uthman Taha Naskh"/>
          <w:rtl/>
        </w:rPr>
        <w:t>شیخ كلینی</w:t>
      </w:r>
      <w:r w:rsidR="00A4202B">
        <w:rPr>
          <w:rFonts w:eastAsia="KFGQPC Uthman Taha Naskh" w:hint="cs"/>
          <w:rtl/>
        </w:rPr>
        <w:t xml:space="preserve"> </w:t>
      </w:r>
      <w:r w:rsidRPr="00A4202B">
        <w:rPr>
          <w:rtl/>
        </w:rPr>
        <w:t>گو</w:t>
      </w:r>
      <w:r w:rsidR="00A008FB" w:rsidRPr="00A4202B">
        <w:rPr>
          <w:rtl/>
        </w:rPr>
        <w:t>ی</w:t>
      </w:r>
      <w:r w:rsidRPr="00A4202B">
        <w:rPr>
          <w:rtl/>
        </w:rPr>
        <w:t>د</w:t>
      </w:r>
      <w:r w:rsidR="00A008FB">
        <w:rPr>
          <w:rtl/>
          <w:lang w:bidi="fa-IR"/>
        </w:rPr>
        <w:t xml:space="preserve">: </w:t>
      </w:r>
      <w:r>
        <w:rPr>
          <w:rtl/>
          <w:lang w:bidi="fa-IR"/>
        </w:rPr>
        <w:t xml:space="preserve">در </w:t>
      </w:r>
      <w:r w:rsidR="00A008FB">
        <w:rPr>
          <w:rtl/>
          <w:lang w:bidi="fa-IR"/>
        </w:rPr>
        <w:t>ی</w:t>
      </w:r>
      <w:r>
        <w:rPr>
          <w:rtl/>
          <w:lang w:bidi="fa-IR"/>
        </w:rPr>
        <w:t>ك</w:t>
      </w:r>
      <w:r w:rsidR="00A36DFD">
        <w:rPr>
          <w:rtl/>
          <w:lang w:bidi="fa-IR"/>
        </w:rPr>
        <w:t xml:space="preserve">ی </w:t>
      </w:r>
      <w:r>
        <w:rPr>
          <w:rtl/>
          <w:lang w:bidi="fa-IR"/>
        </w:rPr>
        <w:t>از جنگها مسلمانان به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شكا</w:t>
      </w:r>
      <w:r w:rsidR="00A008FB">
        <w:rPr>
          <w:rtl/>
          <w:lang w:bidi="fa-IR"/>
        </w:rPr>
        <w:t>ی</w:t>
      </w:r>
      <w:r>
        <w:rPr>
          <w:rtl/>
          <w:lang w:bidi="fa-IR"/>
        </w:rPr>
        <w:t>ت كردند كه ككها آنها را م</w:t>
      </w:r>
      <w:r w:rsidR="00A36DFD">
        <w:rPr>
          <w:rtl/>
          <w:lang w:bidi="fa-IR"/>
        </w:rPr>
        <w:t xml:space="preserve">ی </w:t>
      </w:r>
      <w:r>
        <w:rPr>
          <w:rtl/>
          <w:lang w:bidi="fa-IR"/>
        </w:rPr>
        <w:t>آزارند</w:t>
      </w:r>
      <w:r w:rsidR="00A008FB">
        <w:rPr>
          <w:rtl/>
          <w:lang w:bidi="fa-IR"/>
        </w:rPr>
        <w:t xml:space="preserve">، </w:t>
      </w:r>
      <w:r>
        <w:rPr>
          <w:rtl/>
          <w:lang w:bidi="fa-IR"/>
        </w:rPr>
        <w:t>فرمود</w:t>
      </w:r>
      <w:r w:rsidR="00A008FB">
        <w:rPr>
          <w:rtl/>
          <w:lang w:bidi="fa-IR"/>
        </w:rPr>
        <w:t xml:space="preserve">: </w:t>
      </w:r>
    </w:p>
    <w:p w:rsidR="000450B1" w:rsidRDefault="000450B1" w:rsidP="000450B1">
      <w:pPr>
        <w:pStyle w:val="libNormal"/>
        <w:rPr>
          <w:rtl/>
          <w:lang w:bidi="fa-IR"/>
        </w:rPr>
      </w:pPr>
      <w:r>
        <w:rPr>
          <w:rtl/>
          <w:lang w:bidi="fa-IR"/>
        </w:rPr>
        <w:t>728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اذا اخذ احدكم مضجعه فلیقل: ایها الاسود الوثاب الذی لا یبالی غلقا ولا بابا عزمت علیكم بام الكتاب الا توذونی و اصحابی الی ان یذهب اللیل یجی ء الصبح بما جاء</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 xml:space="preserve">هر </w:t>
      </w:r>
      <w:r>
        <w:rPr>
          <w:rtl/>
          <w:lang w:bidi="fa-IR"/>
        </w:rPr>
        <w:t>ی</w:t>
      </w:r>
      <w:r w:rsidR="000450B1">
        <w:rPr>
          <w:rtl/>
          <w:lang w:bidi="fa-IR"/>
        </w:rPr>
        <w:t>ك از شما كه خواست به خوابگاه برود</w:t>
      </w:r>
      <w:r>
        <w:rPr>
          <w:rtl/>
          <w:lang w:bidi="fa-IR"/>
        </w:rPr>
        <w:t xml:space="preserve">، </w:t>
      </w:r>
      <w:r w:rsidR="000450B1">
        <w:rPr>
          <w:rtl/>
          <w:lang w:bidi="fa-IR"/>
        </w:rPr>
        <w:t>بگو</w:t>
      </w:r>
      <w:r>
        <w:rPr>
          <w:rtl/>
          <w:lang w:bidi="fa-IR"/>
        </w:rPr>
        <w:t>ی</w:t>
      </w:r>
      <w:r w:rsidR="000450B1">
        <w:rPr>
          <w:rtl/>
          <w:lang w:bidi="fa-IR"/>
        </w:rPr>
        <w:t>د</w:t>
      </w:r>
      <w:r>
        <w:rPr>
          <w:rtl/>
          <w:lang w:bidi="fa-IR"/>
        </w:rPr>
        <w:t xml:space="preserve">: </w:t>
      </w:r>
      <w:r w:rsidR="000450B1">
        <w:rPr>
          <w:rtl/>
          <w:lang w:bidi="fa-IR"/>
        </w:rPr>
        <w:t>ا</w:t>
      </w:r>
      <w:r w:rsidR="00A36DFD">
        <w:rPr>
          <w:rtl/>
          <w:lang w:bidi="fa-IR"/>
        </w:rPr>
        <w:t xml:space="preserve">ی </w:t>
      </w:r>
      <w:r w:rsidR="000450B1">
        <w:rPr>
          <w:rtl/>
          <w:lang w:bidi="fa-IR"/>
        </w:rPr>
        <w:t>س</w:t>
      </w:r>
      <w:r>
        <w:rPr>
          <w:rtl/>
          <w:lang w:bidi="fa-IR"/>
        </w:rPr>
        <w:t>ی</w:t>
      </w:r>
      <w:r w:rsidR="000450B1">
        <w:rPr>
          <w:rtl/>
          <w:lang w:bidi="fa-IR"/>
        </w:rPr>
        <w:t>اه جست و خ</w:t>
      </w:r>
      <w:r>
        <w:rPr>
          <w:rtl/>
          <w:lang w:bidi="fa-IR"/>
        </w:rPr>
        <w:t>ی</w:t>
      </w:r>
      <w:r w:rsidR="000450B1">
        <w:rPr>
          <w:rtl/>
          <w:lang w:bidi="fa-IR"/>
        </w:rPr>
        <w:t>ز كننده</w:t>
      </w:r>
      <w:r w:rsidR="00B66AD2">
        <w:rPr>
          <w:rtl/>
          <w:lang w:bidi="fa-IR"/>
        </w:rPr>
        <w:t>!</w:t>
      </w:r>
      <w:r w:rsidR="000450B1">
        <w:rPr>
          <w:rtl/>
          <w:lang w:bidi="fa-IR"/>
        </w:rPr>
        <w:t xml:space="preserve"> ا</w:t>
      </w:r>
      <w:r w:rsidR="00A36DFD">
        <w:rPr>
          <w:rtl/>
          <w:lang w:bidi="fa-IR"/>
        </w:rPr>
        <w:t xml:space="preserve">ی </w:t>
      </w:r>
      <w:r w:rsidR="000450B1">
        <w:rPr>
          <w:rtl/>
          <w:lang w:bidi="fa-IR"/>
        </w:rPr>
        <w:t>كه نه به قفل توجه دار</w:t>
      </w:r>
      <w:r w:rsidR="00A36DFD">
        <w:rPr>
          <w:rtl/>
          <w:lang w:bidi="fa-IR"/>
        </w:rPr>
        <w:t xml:space="preserve">ی </w:t>
      </w:r>
      <w:r w:rsidR="000450B1">
        <w:rPr>
          <w:rtl/>
          <w:lang w:bidi="fa-IR"/>
        </w:rPr>
        <w:t>و نه به در! با ام الكتاب بر تو نفر</w:t>
      </w:r>
      <w:r>
        <w:rPr>
          <w:rtl/>
          <w:lang w:bidi="fa-IR"/>
        </w:rPr>
        <w:t>ی</w:t>
      </w:r>
      <w:r w:rsidR="000450B1">
        <w:rPr>
          <w:rtl/>
          <w:lang w:bidi="fa-IR"/>
        </w:rPr>
        <w:t>ن م</w:t>
      </w:r>
      <w:r w:rsidR="00A36DFD">
        <w:rPr>
          <w:rtl/>
          <w:lang w:bidi="fa-IR"/>
        </w:rPr>
        <w:t xml:space="preserve">ی </w:t>
      </w:r>
      <w:r w:rsidR="000450B1">
        <w:rPr>
          <w:rtl/>
          <w:lang w:bidi="fa-IR"/>
        </w:rPr>
        <w:t xml:space="preserve">كنم كه من و </w:t>
      </w:r>
      <w:r>
        <w:rPr>
          <w:rtl/>
          <w:lang w:bidi="fa-IR"/>
        </w:rPr>
        <w:t>ی</w:t>
      </w:r>
      <w:r w:rsidR="000450B1">
        <w:rPr>
          <w:rtl/>
          <w:lang w:bidi="fa-IR"/>
        </w:rPr>
        <w:t>اران مرا ن</w:t>
      </w:r>
      <w:r>
        <w:rPr>
          <w:rtl/>
          <w:lang w:bidi="fa-IR"/>
        </w:rPr>
        <w:t>ی</w:t>
      </w:r>
      <w:r w:rsidR="000450B1">
        <w:rPr>
          <w:rtl/>
          <w:lang w:bidi="fa-IR"/>
        </w:rPr>
        <w:t>ازار</w:t>
      </w:r>
      <w:r w:rsidR="00A36DFD">
        <w:rPr>
          <w:rtl/>
          <w:lang w:bidi="fa-IR"/>
        </w:rPr>
        <w:t xml:space="preserve">ی </w:t>
      </w:r>
      <w:r w:rsidR="000450B1">
        <w:rPr>
          <w:rtl/>
          <w:lang w:bidi="fa-IR"/>
        </w:rPr>
        <w:t>تا شب برود و صبح ب</w:t>
      </w:r>
      <w:r>
        <w:rPr>
          <w:rtl/>
          <w:lang w:bidi="fa-IR"/>
        </w:rPr>
        <w:t>ی</w:t>
      </w:r>
      <w:r w:rsidR="000450B1">
        <w:rPr>
          <w:rtl/>
          <w:lang w:bidi="fa-IR"/>
        </w:rPr>
        <w:t>ا</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راو</w:t>
      </w:r>
      <w:r w:rsidR="00A36DFD">
        <w:rPr>
          <w:rtl/>
          <w:lang w:bidi="fa-IR"/>
        </w:rPr>
        <w:t xml:space="preserve">ی </w:t>
      </w:r>
      <w:r>
        <w:rPr>
          <w:rtl/>
          <w:lang w:bidi="fa-IR"/>
        </w:rPr>
        <w:t>گو</w:t>
      </w:r>
      <w:r w:rsidR="00A008FB">
        <w:rPr>
          <w:rtl/>
          <w:lang w:bidi="fa-IR"/>
        </w:rPr>
        <w:t>ی</w:t>
      </w:r>
      <w:r>
        <w:rPr>
          <w:rtl/>
          <w:lang w:bidi="fa-IR"/>
        </w:rPr>
        <w:t>د</w:t>
      </w:r>
      <w:r w:rsidR="00A008FB">
        <w:rPr>
          <w:rtl/>
          <w:lang w:bidi="fa-IR"/>
        </w:rPr>
        <w:t xml:space="preserve">: </w:t>
      </w:r>
      <w:r>
        <w:rPr>
          <w:rtl/>
          <w:lang w:bidi="fa-IR"/>
        </w:rPr>
        <w:t>ول</w:t>
      </w:r>
      <w:r w:rsidR="00A36DFD">
        <w:rPr>
          <w:rtl/>
          <w:lang w:bidi="fa-IR"/>
        </w:rPr>
        <w:t xml:space="preserve">ی </w:t>
      </w:r>
      <w:r>
        <w:rPr>
          <w:rtl/>
          <w:lang w:bidi="fa-IR"/>
        </w:rPr>
        <w:t>آنچه را كه ما م</w:t>
      </w:r>
      <w:r w:rsidR="00A36DFD">
        <w:rPr>
          <w:rtl/>
          <w:lang w:bidi="fa-IR"/>
        </w:rPr>
        <w:t xml:space="preserve">ی </w:t>
      </w:r>
      <w:r>
        <w:rPr>
          <w:rtl/>
          <w:lang w:bidi="fa-IR"/>
        </w:rPr>
        <w:t>دان</w:t>
      </w:r>
      <w:r w:rsidR="00A008FB">
        <w:rPr>
          <w:rtl/>
          <w:lang w:bidi="fa-IR"/>
        </w:rPr>
        <w:t>ی</w:t>
      </w:r>
      <w:r>
        <w:rPr>
          <w:rtl/>
          <w:lang w:bidi="fa-IR"/>
        </w:rPr>
        <w:t>م ا</w:t>
      </w:r>
      <w:r w:rsidR="00A008FB">
        <w:rPr>
          <w:rtl/>
          <w:lang w:bidi="fa-IR"/>
        </w:rPr>
        <w:t>ی</w:t>
      </w:r>
      <w:r>
        <w:rPr>
          <w:rtl/>
          <w:lang w:bidi="fa-IR"/>
        </w:rPr>
        <w:t>ن است كه به جا</w:t>
      </w:r>
      <w:r w:rsidR="00A36DFD">
        <w:rPr>
          <w:rtl/>
          <w:lang w:bidi="fa-IR"/>
        </w:rPr>
        <w:t>ی</w:t>
      </w:r>
      <w:r w:rsidR="00190628">
        <w:rPr>
          <w:rtl/>
          <w:lang w:bidi="fa-IR"/>
        </w:rPr>
        <w:t>:</w:t>
      </w:r>
      <w:r w:rsidR="00A008FB">
        <w:rPr>
          <w:rtl/>
          <w:lang w:bidi="fa-IR"/>
        </w:rPr>
        <w:t xml:space="preserve"> </w:t>
      </w:r>
      <w:r>
        <w:rPr>
          <w:rtl/>
          <w:lang w:bidi="fa-IR"/>
        </w:rPr>
        <w:t>ال</w:t>
      </w:r>
      <w:r w:rsidR="00A36DFD">
        <w:rPr>
          <w:rtl/>
          <w:lang w:bidi="fa-IR"/>
        </w:rPr>
        <w:t xml:space="preserve">ی </w:t>
      </w:r>
      <w:r>
        <w:rPr>
          <w:rtl/>
          <w:lang w:bidi="fa-IR"/>
        </w:rPr>
        <w:t xml:space="preserve">ان </w:t>
      </w:r>
      <w:r w:rsidR="00A008FB">
        <w:rPr>
          <w:rtl/>
          <w:lang w:bidi="fa-IR"/>
        </w:rPr>
        <w:t>ی</w:t>
      </w:r>
      <w:r>
        <w:rPr>
          <w:rtl/>
          <w:lang w:bidi="fa-IR"/>
        </w:rPr>
        <w:t>ذهب الل</w:t>
      </w:r>
      <w:r w:rsidR="00A008FB">
        <w:rPr>
          <w:rtl/>
          <w:lang w:bidi="fa-IR"/>
        </w:rPr>
        <w:t>ی</w:t>
      </w:r>
      <w:r>
        <w:rPr>
          <w:rtl/>
          <w:lang w:bidi="fa-IR"/>
        </w:rPr>
        <w:t>ل</w:t>
      </w:r>
      <w:r w:rsidR="00A008FB">
        <w:rPr>
          <w:rtl/>
          <w:lang w:bidi="fa-IR"/>
        </w:rPr>
        <w:t>...</w:t>
      </w:r>
      <w:r w:rsidR="00A36DFD">
        <w:rPr>
          <w:rtl/>
          <w:lang w:bidi="fa-IR"/>
        </w:rPr>
        <w:t xml:space="preserve"> </w:t>
      </w:r>
      <w:r>
        <w:rPr>
          <w:rtl/>
          <w:lang w:bidi="fa-IR"/>
        </w:rPr>
        <w:t>آمده</w:t>
      </w:r>
      <w:r w:rsidR="00A008FB">
        <w:rPr>
          <w:rtl/>
          <w:lang w:bidi="fa-IR"/>
        </w:rPr>
        <w:t xml:space="preserve">: </w:t>
      </w:r>
      <w:r>
        <w:rPr>
          <w:rtl/>
          <w:lang w:bidi="fa-IR"/>
        </w:rPr>
        <w:t>ال</w:t>
      </w:r>
      <w:r w:rsidR="00A36DFD">
        <w:rPr>
          <w:rtl/>
          <w:lang w:bidi="fa-IR"/>
        </w:rPr>
        <w:t xml:space="preserve">ی </w:t>
      </w:r>
      <w:r>
        <w:rPr>
          <w:rtl/>
          <w:lang w:bidi="fa-IR"/>
        </w:rPr>
        <w:t xml:space="preserve">ان </w:t>
      </w:r>
      <w:r w:rsidR="00A008FB">
        <w:rPr>
          <w:rtl/>
          <w:lang w:bidi="fa-IR"/>
        </w:rPr>
        <w:t>ی</w:t>
      </w:r>
      <w:r>
        <w:rPr>
          <w:rtl/>
          <w:lang w:bidi="fa-IR"/>
        </w:rPr>
        <w:t>ووب الصبح بما اب</w:t>
      </w:r>
      <w:r w:rsidR="00A008FB">
        <w:rPr>
          <w:rtl/>
          <w:lang w:bidi="fa-IR"/>
        </w:rPr>
        <w:t>ی</w:t>
      </w:r>
      <w:r>
        <w:rPr>
          <w:rtl/>
          <w:lang w:bidi="fa-IR"/>
        </w:rPr>
        <w:t>عن</w:t>
      </w:r>
      <w:r w:rsidR="00A36DFD">
        <w:rPr>
          <w:rtl/>
          <w:lang w:bidi="fa-IR"/>
        </w:rPr>
        <w:t xml:space="preserve">ی </w:t>
      </w:r>
      <w:r>
        <w:rPr>
          <w:rtl/>
          <w:lang w:bidi="fa-IR"/>
        </w:rPr>
        <w:t>تا صبح آنچه را كه م</w:t>
      </w:r>
      <w:r w:rsidR="00A36DFD">
        <w:rPr>
          <w:rtl/>
          <w:lang w:bidi="fa-IR"/>
        </w:rPr>
        <w:t xml:space="preserve">ی </w:t>
      </w:r>
      <w:r>
        <w:rPr>
          <w:rtl/>
          <w:lang w:bidi="fa-IR"/>
        </w:rPr>
        <w:t>خواهد ب</w:t>
      </w:r>
      <w:r w:rsidR="00A008FB">
        <w:rPr>
          <w:rtl/>
          <w:lang w:bidi="fa-IR"/>
        </w:rPr>
        <w:t>ی</w:t>
      </w:r>
      <w:r>
        <w:rPr>
          <w:rtl/>
          <w:lang w:bidi="fa-IR"/>
        </w:rPr>
        <w:t>اورد</w:t>
      </w:r>
      <w:r w:rsidR="00A008FB">
        <w:rPr>
          <w:rtl/>
          <w:lang w:bidi="fa-IR"/>
        </w:rPr>
        <w:t xml:space="preserve">. </w:t>
      </w:r>
    </w:p>
    <w:p w:rsidR="000450B1" w:rsidRDefault="000450B1" w:rsidP="002B0B56">
      <w:pPr>
        <w:pStyle w:val="libNormal"/>
        <w:rPr>
          <w:rtl/>
          <w:lang w:bidi="fa-IR"/>
        </w:rPr>
      </w:pPr>
      <w:r>
        <w:rPr>
          <w:rtl/>
          <w:lang w:bidi="fa-IR"/>
        </w:rPr>
        <w:t>د</w:t>
      </w:r>
      <w:r w:rsidR="00133789" w:rsidRPr="00133789">
        <w:rPr>
          <w:rStyle w:val="libNormalChar"/>
          <w:rtl/>
        </w:rPr>
        <w:t xml:space="preserve"> - </w:t>
      </w:r>
      <w:r w:rsidR="00A36DFD" w:rsidRPr="002B0B56">
        <w:rPr>
          <w:rFonts w:eastAsia="KFGQPC Uthman Taha Naskh"/>
          <w:rtl/>
        </w:rPr>
        <w:t>شیخ كلینی</w:t>
      </w:r>
      <w:r w:rsidR="002B0B56">
        <w:rPr>
          <w:rFonts w:eastAsia="KFGQPC Uthman Taha Naskh" w:hint="cs"/>
          <w:rtl/>
        </w:rPr>
        <w:t xml:space="preserve"> </w:t>
      </w:r>
      <w:r w:rsidRPr="002B0B56">
        <w:rPr>
          <w:rtl/>
        </w:rPr>
        <w:t>گو</w:t>
      </w:r>
      <w:r w:rsidR="00A008FB" w:rsidRPr="002B0B56">
        <w:rPr>
          <w:rtl/>
        </w:rPr>
        <w:t>ی</w:t>
      </w:r>
      <w:r w:rsidRPr="002B0B56">
        <w:rPr>
          <w:rtl/>
        </w:rPr>
        <w:t>د</w:t>
      </w:r>
      <w:r w:rsidR="00A008FB">
        <w:rPr>
          <w:rtl/>
          <w:lang w:bidi="fa-IR"/>
        </w:rPr>
        <w:t xml:space="preserve">: </w:t>
      </w:r>
      <w:r>
        <w:rPr>
          <w:rtl/>
          <w:lang w:bidi="fa-IR"/>
        </w:rPr>
        <w:t>محمد بن هارونبرا</w:t>
      </w:r>
      <w:r w:rsidR="00A36DFD">
        <w:rPr>
          <w:rtl/>
          <w:lang w:bidi="fa-IR"/>
        </w:rPr>
        <w:t xml:space="preserve">ی </w:t>
      </w:r>
      <w:r>
        <w:rPr>
          <w:rtl/>
          <w:lang w:bidi="fa-IR"/>
        </w:rPr>
        <w:t xml:space="preserve">حضرت باقر </w:t>
      </w:r>
      <w:r w:rsidR="00FE657D" w:rsidRPr="00FE657D">
        <w:rPr>
          <w:rStyle w:val="libAlaemChar"/>
          <w:rFonts w:eastAsia="KFGQPC Uthman Taha Naskh"/>
          <w:rtl/>
        </w:rPr>
        <w:t>عليه‌السلام</w:t>
      </w:r>
      <w:r>
        <w:rPr>
          <w:rtl/>
          <w:lang w:bidi="fa-IR"/>
        </w:rPr>
        <w:t xml:space="preserve"> نوشت تا برا</w:t>
      </w:r>
      <w:r w:rsidR="00A36DFD">
        <w:rPr>
          <w:rtl/>
          <w:lang w:bidi="fa-IR"/>
        </w:rPr>
        <w:t xml:space="preserve">ی </w:t>
      </w:r>
      <w:r>
        <w:rPr>
          <w:rtl/>
          <w:lang w:bidi="fa-IR"/>
        </w:rPr>
        <w:t>باد</w:t>
      </w:r>
      <w:r w:rsidR="00A36DFD">
        <w:rPr>
          <w:rtl/>
          <w:lang w:bidi="fa-IR"/>
        </w:rPr>
        <w:t xml:space="preserve">ی </w:t>
      </w:r>
      <w:r>
        <w:rPr>
          <w:rtl/>
          <w:lang w:bidi="fa-IR"/>
        </w:rPr>
        <w:t>كه به كودكان عارض م</w:t>
      </w:r>
      <w:r w:rsidR="00A36DFD">
        <w:rPr>
          <w:rtl/>
          <w:lang w:bidi="fa-IR"/>
        </w:rPr>
        <w:t xml:space="preserve">ی </w:t>
      </w:r>
      <w:r>
        <w:rPr>
          <w:rtl/>
          <w:lang w:bidi="fa-IR"/>
        </w:rPr>
        <w:t>شود</w:t>
      </w:r>
      <w:r w:rsidR="00A008FB">
        <w:rPr>
          <w:rtl/>
          <w:lang w:bidi="fa-IR"/>
        </w:rPr>
        <w:t xml:space="preserve">، </w:t>
      </w:r>
      <w:r>
        <w:rPr>
          <w:rtl/>
          <w:lang w:bidi="fa-IR"/>
        </w:rPr>
        <w:t>دعا</w:t>
      </w:r>
      <w:r w:rsidR="00A008FB">
        <w:rPr>
          <w:rtl/>
          <w:lang w:bidi="fa-IR"/>
        </w:rPr>
        <w:t>ی</w:t>
      </w:r>
      <w:r w:rsidR="00A36DFD">
        <w:rPr>
          <w:rtl/>
          <w:lang w:bidi="fa-IR"/>
        </w:rPr>
        <w:t xml:space="preserve">ی </w:t>
      </w:r>
      <w:r>
        <w:rPr>
          <w:rtl/>
          <w:lang w:bidi="fa-IR"/>
        </w:rPr>
        <w:t>به او ب</w:t>
      </w:r>
      <w:r w:rsidR="00A008FB">
        <w:rPr>
          <w:rtl/>
          <w:lang w:bidi="fa-IR"/>
        </w:rPr>
        <w:t>ی</w:t>
      </w:r>
      <w:r>
        <w:rPr>
          <w:rtl/>
          <w:lang w:bidi="fa-IR"/>
        </w:rPr>
        <w:t>اموزد</w:t>
      </w:r>
      <w:r w:rsidR="00A008FB">
        <w:rPr>
          <w:rtl/>
          <w:lang w:bidi="fa-IR"/>
        </w:rPr>
        <w:t xml:space="preserve">، </w:t>
      </w:r>
      <w:r>
        <w:rPr>
          <w:rtl/>
          <w:lang w:bidi="fa-IR"/>
        </w:rPr>
        <w:t>حضرت با خط خود نوشتند</w:t>
      </w:r>
      <w:r w:rsidR="00A008FB">
        <w:rPr>
          <w:rtl/>
          <w:lang w:bidi="fa-IR"/>
        </w:rPr>
        <w:t xml:space="preserve">: </w:t>
      </w:r>
    </w:p>
    <w:p w:rsidR="000450B1" w:rsidRDefault="000450B1" w:rsidP="000450B1">
      <w:pPr>
        <w:pStyle w:val="libNormal"/>
        <w:rPr>
          <w:rtl/>
          <w:lang w:bidi="fa-IR"/>
        </w:rPr>
      </w:pPr>
      <w:r>
        <w:rPr>
          <w:rtl/>
          <w:lang w:bidi="fa-IR"/>
        </w:rPr>
        <w:lastRenderedPageBreak/>
        <w:t>729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الله اكبر اشهد ان محمدا رسول الله، الله اكبر لا اله الا الله ولا رب لی الا الله له الملك وله الحمد لا شریك له سبحان الله ما شاء الله كان و ما لم یشا لم یكن</w:t>
      </w:r>
      <w:r w:rsidR="00F52787" w:rsidRPr="00F52787">
        <w:rPr>
          <w:rStyle w:val="libAlaemChar"/>
          <w:rFonts w:eastAsia="KFGQPC Uthman Taha Naskh"/>
          <w:rtl/>
        </w:rPr>
        <w:t>)</w:t>
      </w:r>
      <w:r w:rsidR="00A008FB">
        <w:rPr>
          <w:lang w:bidi="fa-IR"/>
        </w:rPr>
        <w:t xml:space="preserve">. </w:t>
      </w:r>
    </w:p>
    <w:p w:rsidR="000450B1" w:rsidRDefault="000450B1" w:rsidP="000450B1">
      <w:pPr>
        <w:pStyle w:val="libNormal"/>
        <w:rPr>
          <w:rtl/>
          <w:lang w:bidi="fa-IR"/>
        </w:rPr>
      </w:pPr>
      <w:r>
        <w:rPr>
          <w:rtl/>
          <w:lang w:bidi="fa-IR"/>
        </w:rPr>
        <w:t xml:space="preserve">اللهم </w:t>
      </w:r>
      <w:r w:rsidR="00A008FB">
        <w:rPr>
          <w:rtl/>
          <w:lang w:bidi="fa-IR"/>
        </w:rPr>
        <w:t>ی</w:t>
      </w:r>
      <w:r>
        <w:rPr>
          <w:rtl/>
          <w:lang w:bidi="fa-IR"/>
        </w:rPr>
        <w:t>ا ذا الجلال ولاكرام</w:t>
      </w:r>
      <w:r w:rsidR="00A008FB">
        <w:rPr>
          <w:rtl/>
          <w:lang w:bidi="fa-IR"/>
        </w:rPr>
        <w:t xml:space="preserve">، </w:t>
      </w:r>
      <w:r>
        <w:rPr>
          <w:rtl/>
          <w:lang w:bidi="fa-IR"/>
        </w:rPr>
        <w:t>رب موس</w:t>
      </w:r>
      <w:r w:rsidR="00A36DFD">
        <w:rPr>
          <w:rtl/>
          <w:lang w:bidi="fa-IR"/>
        </w:rPr>
        <w:t xml:space="preserve">ی </w:t>
      </w:r>
      <w:r>
        <w:rPr>
          <w:rtl/>
          <w:lang w:bidi="fa-IR"/>
        </w:rPr>
        <w:t>و ع</w:t>
      </w:r>
      <w:r w:rsidR="00A008FB">
        <w:rPr>
          <w:rtl/>
          <w:lang w:bidi="fa-IR"/>
        </w:rPr>
        <w:t>ی</w:t>
      </w:r>
      <w:r>
        <w:rPr>
          <w:rtl/>
          <w:lang w:bidi="fa-IR"/>
        </w:rPr>
        <w:t>س</w:t>
      </w:r>
      <w:r w:rsidR="00A36DFD">
        <w:rPr>
          <w:rtl/>
          <w:lang w:bidi="fa-IR"/>
        </w:rPr>
        <w:t xml:space="preserve">ی </w:t>
      </w:r>
      <w:r>
        <w:rPr>
          <w:rtl/>
          <w:lang w:bidi="fa-IR"/>
        </w:rPr>
        <w:t>و ابراه</w:t>
      </w:r>
      <w:r w:rsidR="00A008FB">
        <w:rPr>
          <w:rtl/>
          <w:lang w:bidi="fa-IR"/>
        </w:rPr>
        <w:t>ی</w:t>
      </w:r>
      <w:r>
        <w:rPr>
          <w:rtl/>
          <w:lang w:bidi="fa-IR"/>
        </w:rPr>
        <w:t>م الذ</w:t>
      </w:r>
      <w:r w:rsidR="00A36DFD">
        <w:rPr>
          <w:rtl/>
          <w:lang w:bidi="fa-IR"/>
        </w:rPr>
        <w:t xml:space="preserve">ی </w:t>
      </w:r>
      <w:r>
        <w:rPr>
          <w:rtl/>
          <w:lang w:bidi="fa-IR"/>
        </w:rPr>
        <w:t>و ف</w:t>
      </w:r>
      <w:r w:rsidR="00A36DFD">
        <w:rPr>
          <w:rtl/>
          <w:lang w:bidi="fa-IR"/>
        </w:rPr>
        <w:t xml:space="preserve">ی </w:t>
      </w:r>
      <w:r>
        <w:rPr>
          <w:rtl/>
          <w:lang w:bidi="fa-IR"/>
        </w:rPr>
        <w:t>اله ابراه</w:t>
      </w:r>
      <w:r w:rsidR="00A008FB">
        <w:rPr>
          <w:rtl/>
          <w:lang w:bidi="fa-IR"/>
        </w:rPr>
        <w:t>ی</w:t>
      </w:r>
      <w:r>
        <w:rPr>
          <w:rtl/>
          <w:lang w:bidi="fa-IR"/>
        </w:rPr>
        <w:t>م و اسماع</w:t>
      </w:r>
      <w:r w:rsidR="00A008FB">
        <w:rPr>
          <w:rtl/>
          <w:lang w:bidi="fa-IR"/>
        </w:rPr>
        <w:t>ی</w:t>
      </w:r>
      <w:r>
        <w:rPr>
          <w:rtl/>
          <w:lang w:bidi="fa-IR"/>
        </w:rPr>
        <w:t xml:space="preserve">ل و اسحاق و </w:t>
      </w:r>
      <w:r w:rsidR="00A008FB">
        <w:rPr>
          <w:rtl/>
          <w:lang w:bidi="fa-IR"/>
        </w:rPr>
        <w:t>ی</w:t>
      </w:r>
      <w:r>
        <w:rPr>
          <w:rtl/>
          <w:lang w:bidi="fa-IR"/>
        </w:rPr>
        <w:t>عقوب والا سباط</w:t>
      </w:r>
      <w:r w:rsidR="00A008FB">
        <w:rPr>
          <w:rtl/>
          <w:lang w:bidi="fa-IR"/>
        </w:rPr>
        <w:t xml:space="preserve">، </w:t>
      </w:r>
      <w:r>
        <w:rPr>
          <w:rtl/>
          <w:lang w:bidi="fa-IR"/>
        </w:rPr>
        <w:t>لا اله الا انت سبحانك مع ما عدد من ا</w:t>
      </w:r>
      <w:r w:rsidR="00A008FB">
        <w:rPr>
          <w:rtl/>
          <w:lang w:bidi="fa-IR"/>
        </w:rPr>
        <w:t>ی</w:t>
      </w:r>
      <w:r>
        <w:rPr>
          <w:rtl/>
          <w:lang w:bidi="fa-IR"/>
        </w:rPr>
        <w:t>اتك و بعظمتك و بما سالك به النب</w:t>
      </w:r>
      <w:r w:rsidR="00A008FB">
        <w:rPr>
          <w:rtl/>
          <w:lang w:bidi="fa-IR"/>
        </w:rPr>
        <w:t>ی</w:t>
      </w:r>
      <w:r>
        <w:rPr>
          <w:rtl/>
          <w:lang w:bidi="fa-IR"/>
        </w:rPr>
        <w:t>ون و بانك رب الناس</w:t>
      </w:r>
      <w:r w:rsidR="00A36DFD">
        <w:rPr>
          <w:rtl/>
          <w:lang w:bidi="fa-IR"/>
        </w:rPr>
        <w:t xml:space="preserve"> </w:t>
      </w:r>
      <w:r>
        <w:rPr>
          <w:rtl/>
          <w:lang w:bidi="fa-IR"/>
        </w:rPr>
        <w:t>كنت قبل كل ش</w:t>
      </w:r>
      <w:r w:rsidR="00A36DFD">
        <w:rPr>
          <w:rtl/>
          <w:lang w:bidi="fa-IR"/>
        </w:rPr>
        <w:t xml:space="preserve">ی </w:t>
      </w:r>
      <w:r>
        <w:rPr>
          <w:rtl/>
          <w:lang w:bidi="fa-IR"/>
        </w:rPr>
        <w:t>ء و انت بعد كل ش</w:t>
      </w:r>
      <w:r w:rsidR="00A36DFD">
        <w:rPr>
          <w:rtl/>
          <w:lang w:bidi="fa-IR"/>
        </w:rPr>
        <w:t xml:space="preserve">ی </w:t>
      </w:r>
      <w:r>
        <w:rPr>
          <w:rtl/>
          <w:lang w:bidi="fa-IR"/>
        </w:rPr>
        <w:t>ء اسالك بكلماتك الت</w:t>
      </w:r>
      <w:r w:rsidR="00A36DFD">
        <w:rPr>
          <w:rtl/>
          <w:lang w:bidi="fa-IR"/>
        </w:rPr>
        <w:t xml:space="preserve">ی </w:t>
      </w:r>
      <w:r>
        <w:rPr>
          <w:rtl/>
          <w:lang w:bidi="fa-IR"/>
        </w:rPr>
        <w:t>تمسك السماء ان تقع عل</w:t>
      </w:r>
      <w:r w:rsidR="00A36DFD">
        <w:rPr>
          <w:rtl/>
          <w:lang w:bidi="fa-IR"/>
        </w:rPr>
        <w:t xml:space="preserve">ی </w:t>
      </w:r>
      <w:r>
        <w:rPr>
          <w:rtl/>
          <w:lang w:bidi="fa-IR"/>
        </w:rPr>
        <w:t>الارض الا باذنك و بكلماتك الت</w:t>
      </w:r>
      <w:r w:rsidR="00A36DFD">
        <w:rPr>
          <w:rtl/>
          <w:lang w:bidi="fa-IR"/>
        </w:rPr>
        <w:t xml:space="preserve">ی </w:t>
      </w:r>
      <w:r>
        <w:rPr>
          <w:rtl/>
          <w:lang w:bidi="fa-IR"/>
        </w:rPr>
        <w:t>تح</w:t>
      </w:r>
      <w:r w:rsidR="00A008FB">
        <w:rPr>
          <w:rtl/>
          <w:lang w:bidi="fa-IR"/>
        </w:rPr>
        <w:t>ی</w:t>
      </w:r>
      <w:r w:rsidR="00A36DFD">
        <w:rPr>
          <w:rtl/>
          <w:lang w:bidi="fa-IR"/>
        </w:rPr>
        <w:t xml:space="preserve">ی </w:t>
      </w:r>
      <w:r>
        <w:rPr>
          <w:rtl/>
          <w:lang w:bidi="fa-IR"/>
        </w:rPr>
        <w:t>الموت</w:t>
      </w:r>
      <w:r w:rsidR="00A36DFD">
        <w:rPr>
          <w:rtl/>
          <w:lang w:bidi="fa-IR"/>
        </w:rPr>
        <w:t xml:space="preserve">ی </w:t>
      </w:r>
      <w:r>
        <w:rPr>
          <w:rtl/>
          <w:lang w:bidi="fa-IR"/>
        </w:rPr>
        <w:t>ان تج</w:t>
      </w:r>
      <w:r w:rsidR="00A008FB">
        <w:rPr>
          <w:rtl/>
          <w:lang w:bidi="fa-IR"/>
        </w:rPr>
        <w:t>ی</w:t>
      </w:r>
      <w:r>
        <w:rPr>
          <w:rtl/>
          <w:lang w:bidi="fa-IR"/>
        </w:rPr>
        <w:t>ر عبدك فلانا</w:t>
      </w:r>
      <w:r w:rsidR="00A008FB">
        <w:rPr>
          <w:rtl/>
          <w:lang w:bidi="fa-IR"/>
        </w:rPr>
        <w:t xml:space="preserve"> </w:t>
      </w:r>
      <w:r w:rsidR="00A008FB" w:rsidRPr="00A36DFD">
        <w:rPr>
          <w:rStyle w:val="libFootnotenumChar"/>
          <w:rtl/>
          <w:lang w:bidi="fa-IR"/>
        </w:rPr>
        <w:t>(</w:t>
      </w:r>
      <w:r w:rsidRPr="00A36DFD">
        <w:rPr>
          <w:rStyle w:val="libFootnotenumChar"/>
          <w:rtl/>
        </w:rPr>
        <w:t>255</w:t>
      </w:r>
      <w:r w:rsidR="00A008FB" w:rsidRPr="00A36DFD">
        <w:rPr>
          <w:rStyle w:val="libFootnotenumChar"/>
          <w:rtl/>
          <w:lang w:bidi="fa-IR"/>
        </w:rPr>
        <w:t>)</w:t>
      </w:r>
      <w:r w:rsidR="00A008FB">
        <w:rPr>
          <w:rtl/>
          <w:lang w:bidi="fa-IR"/>
        </w:rPr>
        <w:t xml:space="preserve"> </w:t>
      </w:r>
      <w:r>
        <w:rPr>
          <w:rtl/>
          <w:lang w:bidi="fa-IR"/>
        </w:rPr>
        <w:t xml:space="preserve">من شر ما </w:t>
      </w:r>
      <w:r w:rsidR="00A008FB">
        <w:rPr>
          <w:rtl/>
          <w:lang w:bidi="fa-IR"/>
        </w:rPr>
        <w:t>ی</w:t>
      </w:r>
      <w:r>
        <w:rPr>
          <w:rtl/>
          <w:lang w:bidi="fa-IR"/>
        </w:rPr>
        <w:t xml:space="preserve">نزل من السماء و ما </w:t>
      </w:r>
      <w:r w:rsidR="00A008FB">
        <w:rPr>
          <w:rtl/>
          <w:lang w:bidi="fa-IR"/>
        </w:rPr>
        <w:t>ی</w:t>
      </w:r>
      <w:r>
        <w:rPr>
          <w:rtl/>
          <w:lang w:bidi="fa-IR"/>
        </w:rPr>
        <w:t>عرج ف</w:t>
      </w:r>
      <w:r w:rsidR="00A008FB">
        <w:rPr>
          <w:rtl/>
          <w:lang w:bidi="fa-IR"/>
        </w:rPr>
        <w:t>ی</w:t>
      </w:r>
      <w:r>
        <w:rPr>
          <w:rtl/>
          <w:lang w:bidi="fa-IR"/>
        </w:rPr>
        <w:t>ها</w:t>
      </w:r>
      <w:r w:rsidR="00A008FB">
        <w:rPr>
          <w:rtl/>
          <w:lang w:bidi="fa-IR"/>
        </w:rPr>
        <w:t xml:space="preserve">، </w:t>
      </w:r>
      <w:r>
        <w:rPr>
          <w:rtl/>
          <w:lang w:bidi="fa-IR"/>
        </w:rPr>
        <w:t xml:space="preserve">و ما </w:t>
      </w:r>
      <w:r w:rsidR="00A008FB">
        <w:rPr>
          <w:rtl/>
          <w:lang w:bidi="fa-IR"/>
        </w:rPr>
        <w:t>ی</w:t>
      </w:r>
      <w:r>
        <w:rPr>
          <w:rtl/>
          <w:lang w:bidi="fa-IR"/>
        </w:rPr>
        <w:t xml:space="preserve">خرج من الارض و ما </w:t>
      </w:r>
      <w:r w:rsidR="00A008FB">
        <w:rPr>
          <w:rtl/>
          <w:lang w:bidi="fa-IR"/>
        </w:rPr>
        <w:t>ی</w:t>
      </w:r>
      <w:r>
        <w:rPr>
          <w:rtl/>
          <w:lang w:bidi="fa-IR"/>
        </w:rPr>
        <w:t>لج ف</w:t>
      </w:r>
      <w:r w:rsidR="00A008FB">
        <w:rPr>
          <w:rtl/>
          <w:lang w:bidi="fa-IR"/>
        </w:rPr>
        <w:t>ی</w:t>
      </w:r>
      <w:r>
        <w:rPr>
          <w:rtl/>
          <w:lang w:bidi="fa-IR"/>
        </w:rPr>
        <w:t>ها</w:t>
      </w:r>
      <w:r w:rsidR="00A008FB">
        <w:rPr>
          <w:rtl/>
          <w:lang w:bidi="fa-IR"/>
        </w:rPr>
        <w:t xml:space="preserve">، </w:t>
      </w:r>
      <w:r>
        <w:rPr>
          <w:rtl/>
          <w:lang w:bidi="fa-IR"/>
        </w:rPr>
        <w:t>والسلام عل</w:t>
      </w:r>
      <w:r w:rsidR="00A36DFD">
        <w:rPr>
          <w:rtl/>
          <w:lang w:bidi="fa-IR"/>
        </w:rPr>
        <w:t xml:space="preserve">ی </w:t>
      </w:r>
      <w:r>
        <w:rPr>
          <w:rtl/>
          <w:lang w:bidi="fa-IR"/>
        </w:rPr>
        <w:t>المرسل</w:t>
      </w:r>
      <w:r w:rsidR="00A008FB">
        <w:rPr>
          <w:rtl/>
          <w:lang w:bidi="fa-IR"/>
        </w:rPr>
        <w:t>ی</w:t>
      </w:r>
      <w:r>
        <w:rPr>
          <w:rtl/>
          <w:lang w:bidi="fa-IR"/>
        </w:rPr>
        <w:t>ن</w:t>
      </w:r>
      <w:r w:rsidR="00A008FB">
        <w:rPr>
          <w:rtl/>
          <w:lang w:bidi="fa-IR"/>
        </w:rPr>
        <w:t xml:space="preserve">، </w:t>
      </w:r>
      <w:r>
        <w:rPr>
          <w:rtl/>
          <w:lang w:bidi="fa-IR"/>
        </w:rPr>
        <w:t>و الحمد لله رب العالم</w:t>
      </w:r>
      <w:r w:rsidR="00A008FB">
        <w:rPr>
          <w:rtl/>
          <w:lang w:bidi="fa-IR"/>
        </w:rPr>
        <w:t>ی</w:t>
      </w:r>
      <w:r>
        <w:rPr>
          <w:rtl/>
          <w:lang w:bidi="fa-IR"/>
        </w:rPr>
        <w:t>ن</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 بزرگتر است</w:t>
      </w:r>
      <w:r>
        <w:rPr>
          <w:rtl/>
          <w:lang w:bidi="fa-IR"/>
        </w:rPr>
        <w:t xml:space="preserve">، </w:t>
      </w:r>
      <w:r w:rsidR="000450B1">
        <w:rPr>
          <w:rtl/>
          <w:lang w:bidi="fa-IR"/>
        </w:rPr>
        <w:t>شهادت م</w:t>
      </w:r>
      <w:r w:rsidR="00A36DFD">
        <w:rPr>
          <w:rtl/>
          <w:lang w:bidi="fa-IR"/>
        </w:rPr>
        <w:t xml:space="preserve">ی </w:t>
      </w:r>
      <w:r w:rsidR="000450B1">
        <w:rPr>
          <w:rtl/>
          <w:lang w:bidi="fa-IR"/>
        </w:rPr>
        <w:t>دهم كه محمد فرستاده خداست</w:t>
      </w:r>
      <w:r>
        <w:rPr>
          <w:rtl/>
          <w:lang w:bidi="fa-IR"/>
        </w:rPr>
        <w:t xml:space="preserve">، </w:t>
      </w:r>
      <w:r w:rsidR="000450B1">
        <w:rPr>
          <w:rtl/>
          <w:lang w:bidi="fa-IR"/>
        </w:rPr>
        <w:t>خدا بزرگتر است</w:t>
      </w:r>
      <w:r>
        <w:rPr>
          <w:rtl/>
          <w:lang w:bidi="fa-IR"/>
        </w:rPr>
        <w:t xml:space="preserve">، </w:t>
      </w:r>
      <w:r w:rsidR="000450B1">
        <w:rPr>
          <w:rtl/>
          <w:lang w:bidi="fa-IR"/>
        </w:rPr>
        <w:t>معبود</w:t>
      </w:r>
      <w:r w:rsidR="00A36DFD">
        <w:rPr>
          <w:rtl/>
          <w:lang w:bidi="fa-IR"/>
        </w:rPr>
        <w:t xml:space="preserve">ی </w:t>
      </w:r>
      <w:r w:rsidR="000450B1">
        <w:rPr>
          <w:rtl/>
          <w:lang w:bidi="fa-IR"/>
        </w:rPr>
        <w:t>جز الله ن</w:t>
      </w:r>
      <w:r>
        <w:rPr>
          <w:rtl/>
          <w:lang w:bidi="fa-IR"/>
        </w:rPr>
        <w:t>ی</w:t>
      </w:r>
      <w:r w:rsidR="000450B1">
        <w:rPr>
          <w:rtl/>
          <w:lang w:bidi="fa-IR"/>
        </w:rPr>
        <w:t>ست</w:t>
      </w:r>
      <w:r>
        <w:rPr>
          <w:rtl/>
          <w:lang w:bidi="fa-IR"/>
        </w:rPr>
        <w:t xml:space="preserve">، </w:t>
      </w:r>
      <w:r w:rsidR="000450B1">
        <w:rPr>
          <w:rtl/>
          <w:lang w:bidi="fa-IR"/>
        </w:rPr>
        <w:t>پروردگار</w:t>
      </w:r>
      <w:r w:rsidR="00A36DFD">
        <w:rPr>
          <w:rtl/>
          <w:lang w:bidi="fa-IR"/>
        </w:rPr>
        <w:t xml:space="preserve">ی </w:t>
      </w:r>
      <w:r w:rsidR="000450B1">
        <w:rPr>
          <w:rtl/>
          <w:lang w:bidi="fa-IR"/>
        </w:rPr>
        <w:t>برا</w:t>
      </w:r>
      <w:r>
        <w:rPr>
          <w:rtl/>
          <w:lang w:bidi="fa-IR"/>
        </w:rPr>
        <w:t>ی</w:t>
      </w:r>
      <w:r w:rsidR="000450B1">
        <w:rPr>
          <w:rtl/>
          <w:lang w:bidi="fa-IR"/>
        </w:rPr>
        <w:t>م جز الله ن</w:t>
      </w:r>
      <w:r>
        <w:rPr>
          <w:rtl/>
          <w:lang w:bidi="fa-IR"/>
        </w:rPr>
        <w:t>ی</w:t>
      </w:r>
      <w:r w:rsidR="000450B1">
        <w:rPr>
          <w:rtl/>
          <w:lang w:bidi="fa-IR"/>
        </w:rPr>
        <w:t>ست كه حكومت و ستا</w:t>
      </w:r>
      <w:r>
        <w:rPr>
          <w:rtl/>
          <w:lang w:bidi="fa-IR"/>
        </w:rPr>
        <w:t>ی</w:t>
      </w:r>
      <w:r w:rsidR="000450B1">
        <w:rPr>
          <w:rtl/>
          <w:lang w:bidi="fa-IR"/>
        </w:rPr>
        <w:t>ش برا</w:t>
      </w:r>
      <w:r w:rsidR="00A36DFD">
        <w:rPr>
          <w:rtl/>
          <w:lang w:bidi="fa-IR"/>
        </w:rPr>
        <w:t xml:space="preserve">ی </w:t>
      </w:r>
      <w:r w:rsidR="000450B1">
        <w:rPr>
          <w:rtl/>
          <w:lang w:bidi="fa-IR"/>
        </w:rPr>
        <w:t>اوست</w:t>
      </w:r>
      <w:r>
        <w:rPr>
          <w:rtl/>
          <w:lang w:bidi="fa-IR"/>
        </w:rPr>
        <w:t xml:space="preserve">، </w:t>
      </w:r>
      <w:r w:rsidR="000450B1">
        <w:rPr>
          <w:rtl/>
          <w:lang w:bidi="fa-IR"/>
        </w:rPr>
        <w:t>شر</w:t>
      </w:r>
      <w:r>
        <w:rPr>
          <w:rtl/>
          <w:lang w:bidi="fa-IR"/>
        </w:rPr>
        <w:t>ی</w:t>
      </w:r>
      <w:r w:rsidR="000450B1">
        <w:rPr>
          <w:rtl/>
          <w:lang w:bidi="fa-IR"/>
        </w:rPr>
        <w:t>ك</w:t>
      </w:r>
      <w:r w:rsidR="00A36DFD">
        <w:rPr>
          <w:rtl/>
          <w:lang w:bidi="fa-IR"/>
        </w:rPr>
        <w:t xml:space="preserve">ی </w:t>
      </w:r>
      <w:r w:rsidR="000450B1">
        <w:rPr>
          <w:rtl/>
          <w:lang w:bidi="fa-IR"/>
        </w:rPr>
        <w:t>ندارد</w:t>
      </w:r>
      <w:r>
        <w:rPr>
          <w:rtl/>
          <w:lang w:bidi="fa-IR"/>
        </w:rPr>
        <w:t xml:space="preserve">، </w:t>
      </w:r>
      <w:r w:rsidR="000450B1">
        <w:rPr>
          <w:rtl/>
          <w:lang w:bidi="fa-IR"/>
        </w:rPr>
        <w:t>منزه است خدا</w:t>
      </w:r>
      <w:r>
        <w:rPr>
          <w:rtl/>
          <w:lang w:bidi="fa-IR"/>
        </w:rPr>
        <w:t xml:space="preserve">، </w:t>
      </w:r>
      <w:r w:rsidR="000450B1">
        <w:rPr>
          <w:rtl/>
          <w:lang w:bidi="fa-IR"/>
        </w:rPr>
        <w:t>هر آنچه او بخواهد</w:t>
      </w:r>
      <w:r>
        <w:rPr>
          <w:rtl/>
          <w:lang w:bidi="fa-IR"/>
        </w:rPr>
        <w:t xml:space="preserve">، </w:t>
      </w:r>
      <w:r w:rsidR="000450B1">
        <w:rPr>
          <w:rtl/>
          <w:lang w:bidi="fa-IR"/>
        </w:rPr>
        <w:t>م</w:t>
      </w:r>
      <w:r w:rsidR="00A36DFD">
        <w:rPr>
          <w:rtl/>
          <w:lang w:bidi="fa-IR"/>
        </w:rPr>
        <w:t xml:space="preserve">ی </w:t>
      </w:r>
      <w:r w:rsidR="000450B1">
        <w:rPr>
          <w:rtl/>
          <w:lang w:bidi="fa-IR"/>
        </w:rPr>
        <w:t>شود و هر آنچه نخواهد</w:t>
      </w:r>
      <w:r>
        <w:rPr>
          <w:rtl/>
          <w:lang w:bidi="fa-IR"/>
        </w:rPr>
        <w:t xml:space="preserve">، </w:t>
      </w:r>
      <w:r w:rsidR="000450B1">
        <w:rPr>
          <w:rtl/>
          <w:lang w:bidi="fa-IR"/>
        </w:rPr>
        <w:t>نم</w:t>
      </w:r>
      <w:r w:rsidR="00A36DFD">
        <w:rPr>
          <w:rtl/>
          <w:lang w:bidi="fa-IR"/>
        </w:rPr>
        <w:t xml:space="preserve">ی </w:t>
      </w:r>
      <w:r w:rsidR="000450B1">
        <w:rPr>
          <w:rtl/>
          <w:lang w:bidi="fa-IR"/>
        </w:rPr>
        <w:t>شود</w:t>
      </w:r>
      <w:r>
        <w:rPr>
          <w:rtl/>
          <w:lang w:bidi="fa-IR"/>
        </w:rPr>
        <w:t xml:space="preserve">. </w:t>
      </w:r>
    </w:p>
    <w:p w:rsidR="000450B1" w:rsidRDefault="000450B1" w:rsidP="000450B1">
      <w:pPr>
        <w:pStyle w:val="libNormal"/>
        <w:rPr>
          <w:rtl/>
          <w:lang w:bidi="fa-IR"/>
        </w:rPr>
      </w:pPr>
      <w:r>
        <w:rPr>
          <w:rtl/>
          <w:lang w:bidi="fa-IR"/>
        </w:rPr>
        <w:t>بار خدا</w:t>
      </w:r>
      <w:r w:rsidR="00A008FB">
        <w:rPr>
          <w:rtl/>
          <w:lang w:bidi="fa-IR"/>
        </w:rPr>
        <w:t>ی</w:t>
      </w:r>
      <w:r>
        <w:rPr>
          <w:rtl/>
          <w:lang w:bidi="fa-IR"/>
        </w:rPr>
        <w:t>ا! ا</w:t>
      </w:r>
      <w:r w:rsidR="00A36DFD">
        <w:rPr>
          <w:rtl/>
          <w:lang w:bidi="fa-IR"/>
        </w:rPr>
        <w:t xml:space="preserve">ی </w:t>
      </w:r>
      <w:r>
        <w:rPr>
          <w:rtl/>
          <w:lang w:bidi="fa-IR"/>
        </w:rPr>
        <w:t>صاحب جلال و كرامت</w:t>
      </w:r>
      <w:r w:rsidR="00B66AD2">
        <w:rPr>
          <w:rtl/>
          <w:lang w:bidi="fa-IR"/>
        </w:rPr>
        <w:t>!</w:t>
      </w:r>
      <w:r>
        <w:rPr>
          <w:rtl/>
          <w:lang w:bidi="fa-IR"/>
        </w:rPr>
        <w:t xml:space="preserve"> ا</w:t>
      </w:r>
      <w:r w:rsidR="00A36DFD">
        <w:rPr>
          <w:rtl/>
          <w:lang w:bidi="fa-IR"/>
        </w:rPr>
        <w:t xml:space="preserve">ی </w:t>
      </w:r>
      <w:r>
        <w:rPr>
          <w:rtl/>
          <w:lang w:bidi="fa-IR"/>
        </w:rPr>
        <w:t>پروردگار موس</w:t>
      </w:r>
      <w:r w:rsidR="00A36DFD">
        <w:rPr>
          <w:rtl/>
          <w:lang w:bidi="fa-IR"/>
        </w:rPr>
        <w:t xml:space="preserve">ی </w:t>
      </w:r>
      <w:r>
        <w:rPr>
          <w:rtl/>
          <w:lang w:bidi="fa-IR"/>
        </w:rPr>
        <w:t>و ع</w:t>
      </w:r>
      <w:r w:rsidR="00A008FB">
        <w:rPr>
          <w:rtl/>
          <w:lang w:bidi="fa-IR"/>
        </w:rPr>
        <w:t>ی</w:t>
      </w:r>
      <w:r>
        <w:rPr>
          <w:rtl/>
          <w:lang w:bidi="fa-IR"/>
        </w:rPr>
        <w:t>س</w:t>
      </w:r>
      <w:r w:rsidR="00A36DFD">
        <w:rPr>
          <w:rtl/>
          <w:lang w:bidi="fa-IR"/>
        </w:rPr>
        <w:t>ی</w:t>
      </w:r>
      <w:r w:rsidR="0087087D">
        <w:rPr>
          <w:rtl/>
          <w:lang w:bidi="fa-IR"/>
        </w:rPr>
        <w:t>،</w:t>
      </w:r>
      <w:r w:rsidR="00A008FB">
        <w:rPr>
          <w:rtl/>
          <w:lang w:bidi="fa-IR"/>
        </w:rPr>
        <w:t xml:space="preserve"> </w:t>
      </w:r>
      <w:r>
        <w:rPr>
          <w:rtl/>
          <w:lang w:bidi="fa-IR"/>
        </w:rPr>
        <w:t>و ابراه</w:t>
      </w:r>
      <w:r w:rsidR="00A008FB">
        <w:rPr>
          <w:rtl/>
          <w:lang w:bidi="fa-IR"/>
        </w:rPr>
        <w:t>ی</w:t>
      </w:r>
      <w:r>
        <w:rPr>
          <w:rtl/>
          <w:lang w:bidi="fa-IR"/>
        </w:rPr>
        <w:t>م</w:t>
      </w:r>
      <w:r w:rsidR="00A36DFD">
        <w:rPr>
          <w:rtl/>
          <w:lang w:bidi="fa-IR"/>
        </w:rPr>
        <w:t xml:space="preserve">ی </w:t>
      </w:r>
      <w:r>
        <w:rPr>
          <w:rtl/>
          <w:lang w:bidi="fa-IR"/>
        </w:rPr>
        <w:t>كه به وعده اش وفا كرد! ا</w:t>
      </w:r>
      <w:r w:rsidR="00A36DFD">
        <w:rPr>
          <w:rtl/>
          <w:lang w:bidi="fa-IR"/>
        </w:rPr>
        <w:t xml:space="preserve">ی </w:t>
      </w:r>
      <w:r>
        <w:rPr>
          <w:rtl/>
          <w:lang w:bidi="fa-IR"/>
        </w:rPr>
        <w:t>معبود ابراه</w:t>
      </w:r>
      <w:r w:rsidR="00A008FB">
        <w:rPr>
          <w:rtl/>
          <w:lang w:bidi="fa-IR"/>
        </w:rPr>
        <w:t>ی</w:t>
      </w:r>
      <w:r>
        <w:rPr>
          <w:rtl/>
          <w:lang w:bidi="fa-IR"/>
        </w:rPr>
        <w:t>م و اسماع</w:t>
      </w:r>
      <w:r w:rsidR="00A008FB">
        <w:rPr>
          <w:rtl/>
          <w:lang w:bidi="fa-IR"/>
        </w:rPr>
        <w:t>ی</w:t>
      </w:r>
      <w:r>
        <w:rPr>
          <w:rtl/>
          <w:lang w:bidi="fa-IR"/>
        </w:rPr>
        <w:t xml:space="preserve">ل و اسحق و </w:t>
      </w:r>
      <w:r w:rsidR="00A008FB">
        <w:rPr>
          <w:rtl/>
          <w:lang w:bidi="fa-IR"/>
        </w:rPr>
        <w:t>ی</w:t>
      </w:r>
      <w:r>
        <w:rPr>
          <w:rtl/>
          <w:lang w:bidi="fa-IR"/>
        </w:rPr>
        <w:t>عقوب و نوادگانش</w:t>
      </w:r>
      <w:r w:rsidR="00B66AD2">
        <w:rPr>
          <w:rtl/>
          <w:lang w:bidi="fa-IR"/>
        </w:rPr>
        <w:t>!</w:t>
      </w:r>
      <w:r>
        <w:rPr>
          <w:rtl/>
          <w:lang w:bidi="fa-IR"/>
        </w:rPr>
        <w:t xml:space="preserve"> معبود</w:t>
      </w:r>
      <w:r w:rsidR="00A36DFD">
        <w:rPr>
          <w:rtl/>
          <w:lang w:bidi="fa-IR"/>
        </w:rPr>
        <w:t xml:space="preserve">ی </w:t>
      </w:r>
      <w:r>
        <w:rPr>
          <w:rtl/>
          <w:lang w:bidi="fa-IR"/>
        </w:rPr>
        <w:t>جز تو ن</w:t>
      </w:r>
      <w:r w:rsidR="00A008FB">
        <w:rPr>
          <w:rtl/>
          <w:lang w:bidi="fa-IR"/>
        </w:rPr>
        <w:t>ی</w:t>
      </w:r>
      <w:r>
        <w:rPr>
          <w:rtl/>
          <w:lang w:bidi="fa-IR"/>
        </w:rPr>
        <w:t>ست</w:t>
      </w:r>
      <w:r w:rsidR="00A008FB">
        <w:rPr>
          <w:rtl/>
          <w:lang w:bidi="fa-IR"/>
        </w:rPr>
        <w:t xml:space="preserve">، </w:t>
      </w:r>
      <w:r>
        <w:rPr>
          <w:rtl/>
          <w:lang w:bidi="fa-IR"/>
        </w:rPr>
        <w:t>تو منزه</w:t>
      </w:r>
      <w:r w:rsidR="00A36DFD">
        <w:rPr>
          <w:rtl/>
          <w:lang w:bidi="fa-IR"/>
        </w:rPr>
        <w:t xml:space="preserve">ی </w:t>
      </w:r>
      <w:r>
        <w:rPr>
          <w:rtl/>
          <w:lang w:bidi="fa-IR"/>
        </w:rPr>
        <w:t>با آن آ</w:t>
      </w:r>
      <w:r w:rsidR="00A008FB">
        <w:rPr>
          <w:rtl/>
          <w:lang w:bidi="fa-IR"/>
        </w:rPr>
        <w:t>ی</w:t>
      </w:r>
      <w:r>
        <w:rPr>
          <w:rtl/>
          <w:lang w:bidi="fa-IR"/>
        </w:rPr>
        <w:t>ات</w:t>
      </w:r>
      <w:r w:rsidR="00A36DFD">
        <w:rPr>
          <w:rtl/>
          <w:lang w:bidi="fa-IR"/>
        </w:rPr>
        <w:t xml:space="preserve">ی </w:t>
      </w:r>
      <w:r>
        <w:rPr>
          <w:rtl/>
          <w:lang w:bidi="fa-IR"/>
        </w:rPr>
        <w:t>كه بر شمرد</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به عظمت تو سوگند! و به آنچه انب</w:t>
      </w:r>
      <w:r w:rsidR="00A008FB">
        <w:rPr>
          <w:rtl/>
          <w:lang w:bidi="fa-IR"/>
        </w:rPr>
        <w:t>ی</w:t>
      </w:r>
      <w:r>
        <w:rPr>
          <w:rtl/>
          <w:lang w:bidi="fa-IR"/>
        </w:rPr>
        <w:t>ا تو را بدان م</w:t>
      </w:r>
      <w:r w:rsidR="00A36DFD">
        <w:rPr>
          <w:rtl/>
          <w:lang w:bidi="fa-IR"/>
        </w:rPr>
        <w:t xml:space="preserve">ی </w:t>
      </w:r>
      <w:r>
        <w:rPr>
          <w:rtl/>
          <w:lang w:bidi="fa-IR"/>
        </w:rPr>
        <w:t>خواندند و به ا</w:t>
      </w:r>
      <w:r w:rsidR="00A008FB">
        <w:rPr>
          <w:rtl/>
          <w:lang w:bidi="fa-IR"/>
        </w:rPr>
        <w:t>ی</w:t>
      </w:r>
      <w:r>
        <w:rPr>
          <w:rtl/>
          <w:lang w:bidi="fa-IR"/>
        </w:rPr>
        <w:t>نكه تو پروردگار مردم</w:t>
      </w:r>
      <w:r w:rsidR="00A36DFD">
        <w:rPr>
          <w:rtl/>
          <w:lang w:bidi="fa-IR"/>
        </w:rPr>
        <w:t>ی</w:t>
      </w:r>
      <w:r w:rsidR="0087087D">
        <w:rPr>
          <w:rtl/>
          <w:lang w:bidi="fa-IR"/>
        </w:rPr>
        <w:t>،</w:t>
      </w:r>
      <w:r w:rsidR="00A008FB">
        <w:rPr>
          <w:rtl/>
          <w:lang w:bidi="fa-IR"/>
        </w:rPr>
        <w:t xml:space="preserve"> </w:t>
      </w:r>
      <w:r>
        <w:rPr>
          <w:rtl/>
          <w:lang w:bidi="fa-IR"/>
        </w:rPr>
        <w:t>قبل از هر چ</w:t>
      </w:r>
      <w:r w:rsidR="00A008FB">
        <w:rPr>
          <w:rtl/>
          <w:lang w:bidi="fa-IR"/>
        </w:rPr>
        <w:t>ی</w:t>
      </w:r>
      <w:r>
        <w:rPr>
          <w:rtl/>
          <w:lang w:bidi="fa-IR"/>
        </w:rPr>
        <w:t>ز تو بود</w:t>
      </w:r>
      <w:r w:rsidR="00A36DFD">
        <w:rPr>
          <w:rtl/>
          <w:lang w:bidi="fa-IR"/>
        </w:rPr>
        <w:t xml:space="preserve">ی </w:t>
      </w:r>
      <w:r>
        <w:rPr>
          <w:rtl/>
          <w:lang w:bidi="fa-IR"/>
        </w:rPr>
        <w:t>و بعد از هر چ</w:t>
      </w:r>
      <w:r w:rsidR="00A008FB">
        <w:rPr>
          <w:rtl/>
          <w:lang w:bidi="fa-IR"/>
        </w:rPr>
        <w:t>ی</w:t>
      </w:r>
      <w:r>
        <w:rPr>
          <w:rtl/>
          <w:lang w:bidi="fa-IR"/>
        </w:rPr>
        <w:t>ز</w:t>
      </w:r>
      <w:r w:rsidR="00A36DFD">
        <w:rPr>
          <w:rtl/>
          <w:lang w:bidi="fa-IR"/>
        </w:rPr>
        <w:t xml:space="preserve">ی </w:t>
      </w:r>
      <w:r>
        <w:rPr>
          <w:rtl/>
          <w:lang w:bidi="fa-IR"/>
        </w:rPr>
        <w:t>تو هست</w:t>
      </w:r>
      <w:r w:rsidR="00A36DFD">
        <w:rPr>
          <w:rtl/>
          <w:lang w:bidi="fa-IR"/>
        </w:rPr>
        <w:t>ی</w:t>
      </w:r>
      <w:r w:rsidR="0087087D">
        <w:rPr>
          <w:rtl/>
          <w:lang w:bidi="fa-IR"/>
        </w:rPr>
        <w:t>،</w:t>
      </w:r>
      <w:r w:rsidR="00A008FB">
        <w:rPr>
          <w:rtl/>
          <w:lang w:bidi="fa-IR"/>
        </w:rPr>
        <w:t xml:space="preserve"> </w:t>
      </w:r>
      <w:r>
        <w:rPr>
          <w:rtl/>
          <w:lang w:bidi="fa-IR"/>
        </w:rPr>
        <w:t>به كلمات</w:t>
      </w:r>
      <w:r w:rsidR="00A36DFD">
        <w:rPr>
          <w:rtl/>
          <w:lang w:bidi="fa-IR"/>
        </w:rPr>
        <w:t xml:space="preserve">ی </w:t>
      </w:r>
      <w:r>
        <w:rPr>
          <w:rtl/>
          <w:lang w:bidi="fa-IR"/>
        </w:rPr>
        <w:t>كه آسمان را نگاه داشت</w:t>
      </w:r>
      <w:r w:rsidR="00A36DFD">
        <w:rPr>
          <w:rtl/>
          <w:lang w:bidi="fa-IR"/>
        </w:rPr>
        <w:t xml:space="preserve">ی </w:t>
      </w:r>
      <w:r>
        <w:rPr>
          <w:rtl/>
          <w:lang w:bidi="fa-IR"/>
        </w:rPr>
        <w:t>تا بر زم</w:t>
      </w:r>
      <w:r w:rsidR="00A008FB">
        <w:rPr>
          <w:rtl/>
          <w:lang w:bidi="fa-IR"/>
        </w:rPr>
        <w:t>ی</w:t>
      </w:r>
      <w:r>
        <w:rPr>
          <w:rtl/>
          <w:lang w:bidi="fa-IR"/>
        </w:rPr>
        <w:t>ن قرار نگ</w:t>
      </w:r>
      <w:r w:rsidR="00A008FB">
        <w:rPr>
          <w:rtl/>
          <w:lang w:bidi="fa-IR"/>
        </w:rPr>
        <w:t>ی</w:t>
      </w:r>
      <w:r>
        <w:rPr>
          <w:rtl/>
          <w:lang w:bidi="fa-IR"/>
        </w:rPr>
        <w:t>رد</w:t>
      </w:r>
      <w:r w:rsidR="00133789" w:rsidRPr="00133789">
        <w:rPr>
          <w:rStyle w:val="libNormalChar"/>
          <w:rtl/>
        </w:rPr>
        <w:t xml:space="preserve"> - </w:t>
      </w:r>
      <w:r>
        <w:rPr>
          <w:rtl/>
          <w:lang w:bidi="fa-IR"/>
        </w:rPr>
        <w:t>مگر به اذن تو</w:t>
      </w:r>
      <w:r w:rsidR="00133789" w:rsidRPr="00133789">
        <w:rPr>
          <w:rStyle w:val="libNormalChar"/>
          <w:rtl/>
        </w:rPr>
        <w:t xml:space="preserve"> - </w:t>
      </w:r>
      <w:r>
        <w:rPr>
          <w:rtl/>
          <w:lang w:bidi="fa-IR"/>
        </w:rPr>
        <w:t>و به كلمات</w:t>
      </w:r>
      <w:r w:rsidR="00A36DFD">
        <w:rPr>
          <w:rtl/>
          <w:lang w:bidi="fa-IR"/>
        </w:rPr>
        <w:t xml:space="preserve">ی </w:t>
      </w:r>
      <w:r>
        <w:rPr>
          <w:rtl/>
          <w:lang w:bidi="fa-IR"/>
        </w:rPr>
        <w:t>كه مردگان را زنده م</w:t>
      </w:r>
      <w:r w:rsidR="00A36DFD">
        <w:rPr>
          <w:rtl/>
          <w:lang w:bidi="fa-IR"/>
        </w:rPr>
        <w:t xml:space="preserve">ی </w:t>
      </w:r>
      <w:r>
        <w:rPr>
          <w:rtl/>
          <w:lang w:bidi="fa-IR"/>
        </w:rPr>
        <w:t>كن</w:t>
      </w:r>
      <w:r w:rsidR="00A36DFD">
        <w:rPr>
          <w:rtl/>
          <w:lang w:bidi="fa-IR"/>
        </w:rPr>
        <w:t>ی</w:t>
      </w:r>
      <w:r w:rsidR="0087087D">
        <w:rPr>
          <w:rtl/>
          <w:lang w:bidi="fa-IR"/>
        </w:rPr>
        <w:t>،</w:t>
      </w:r>
      <w:r w:rsidR="00A008FB">
        <w:rPr>
          <w:rtl/>
          <w:lang w:bidi="fa-IR"/>
        </w:rPr>
        <w:t xml:space="preserve"> </w:t>
      </w:r>
      <w:r>
        <w:rPr>
          <w:rtl/>
          <w:lang w:bidi="fa-IR"/>
        </w:rPr>
        <w:t>قسمت م</w:t>
      </w:r>
      <w:r w:rsidR="00A36DFD">
        <w:rPr>
          <w:rtl/>
          <w:lang w:bidi="fa-IR"/>
        </w:rPr>
        <w:t xml:space="preserve">ی </w:t>
      </w:r>
      <w:r>
        <w:rPr>
          <w:rtl/>
          <w:lang w:bidi="fa-IR"/>
        </w:rPr>
        <w:t>دهم و از تو م</w:t>
      </w:r>
      <w:r w:rsidR="00A36DFD">
        <w:rPr>
          <w:rtl/>
          <w:lang w:bidi="fa-IR"/>
        </w:rPr>
        <w:t xml:space="preserve">ی </w:t>
      </w:r>
      <w:r>
        <w:rPr>
          <w:rtl/>
          <w:lang w:bidi="fa-IR"/>
        </w:rPr>
        <w:t>خواهم كه بنده ات فلان</w:t>
      </w:r>
      <w:r w:rsidR="00A36DFD">
        <w:rPr>
          <w:rtl/>
          <w:lang w:bidi="fa-IR"/>
        </w:rPr>
        <w:t xml:space="preserve">ی </w:t>
      </w:r>
      <w:r>
        <w:rPr>
          <w:rtl/>
          <w:lang w:bidi="fa-IR"/>
        </w:rPr>
        <w:t>را از شر آنچه از آسمان فرود م</w:t>
      </w:r>
      <w:r w:rsidR="00A36DFD">
        <w:rPr>
          <w:rtl/>
          <w:lang w:bidi="fa-IR"/>
        </w:rPr>
        <w:t xml:space="preserve">ی </w:t>
      </w:r>
      <w:r>
        <w:rPr>
          <w:rtl/>
          <w:lang w:bidi="fa-IR"/>
        </w:rPr>
        <w:t>آ</w:t>
      </w:r>
      <w:r w:rsidR="00A008FB">
        <w:rPr>
          <w:rtl/>
          <w:lang w:bidi="fa-IR"/>
        </w:rPr>
        <w:t>ی</w:t>
      </w:r>
      <w:r>
        <w:rPr>
          <w:rtl/>
          <w:lang w:bidi="fa-IR"/>
        </w:rPr>
        <w:t>د و به آن عروج م</w:t>
      </w:r>
      <w:r w:rsidR="00A36DFD">
        <w:rPr>
          <w:rtl/>
          <w:lang w:bidi="fa-IR"/>
        </w:rPr>
        <w:t xml:space="preserve">ی </w:t>
      </w:r>
      <w:r>
        <w:rPr>
          <w:rtl/>
          <w:lang w:bidi="fa-IR"/>
        </w:rPr>
        <w:t>كند ن</w:t>
      </w:r>
      <w:r w:rsidR="00A008FB">
        <w:rPr>
          <w:rtl/>
          <w:lang w:bidi="fa-IR"/>
        </w:rPr>
        <w:t>ی</w:t>
      </w:r>
      <w:r>
        <w:rPr>
          <w:rtl/>
          <w:lang w:bidi="fa-IR"/>
        </w:rPr>
        <w:t xml:space="preserve">ز از </w:t>
      </w:r>
      <w:r>
        <w:rPr>
          <w:rtl/>
          <w:lang w:bidi="fa-IR"/>
        </w:rPr>
        <w:lastRenderedPageBreak/>
        <w:t>شر آنچه از زم</w:t>
      </w:r>
      <w:r w:rsidR="00A008FB">
        <w:rPr>
          <w:rtl/>
          <w:lang w:bidi="fa-IR"/>
        </w:rPr>
        <w:t>ی</w:t>
      </w:r>
      <w:r>
        <w:rPr>
          <w:rtl/>
          <w:lang w:bidi="fa-IR"/>
        </w:rPr>
        <w:t>ن خارج م</w:t>
      </w:r>
      <w:r w:rsidR="00A36DFD">
        <w:rPr>
          <w:rtl/>
          <w:lang w:bidi="fa-IR"/>
        </w:rPr>
        <w:t xml:space="preserve">ی </w:t>
      </w:r>
      <w:r>
        <w:rPr>
          <w:rtl/>
          <w:lang w:bidi="fa-IR"/>
        </w:rPr>
        <w:t>شود و در آن فرو م</w:t>
      </w:r>
      <w:r w:rsidR="00A36DFD">
        <w:rPr>
          <w:rtl/>
          <w:lang w:bidi="fa-IR"/>
        </w:rPr>
        <w:t xml:space="preserve">ی </w:t>
      </w:r>
      <w:r>
        <w:rPr>
          <w:rtl/>
          <w:lang w:bidi="fa-IR"/>
        </w:rPr>
        <w:t>رود</w:t>
      </w:r>
      <w:r w:rsidR="00A008FB">
        <w:rPr>
          <w:rtl/>
          <w:lang w:bidi="fa-IR"/>
        </w:rPr>
        <w:t xml:space="preserve">، </w:t>
      </w:r>
      <w:r>
        <w:rPr>
          <w:rtl/>
          <w:lang w:bidi="fa-IR"/>
        </w:rPr>
        <w:t>نجات بده</w:t>
      </w:r>
      <w:r w:rsidR="00A36DFD">
        <w:rPr>
          <w:rtl/>
          <w:lang w:bidi="fa-IR"/>
        </w:rPr>
        <w:t>ی</w:t>
      </w:r>
      <w:r w:rsidR="00F07E6E">
        <w:rPr>
          <w:rtl/>
          <w:lang w:bidi="fa-IR"/>
        </w:rPr>
        <w:t xml:space="preserve">. </w:t>
      </w:r>
      <w:r>
        <w:rPr>
          <w:rtl/>
          <w:lang w:bidi="fa-IR"/>
        </w:rPr>
        <w:t>درود بر پ</w:t>
      </w:r>
      <w:r w:rsidR="00A008FB">
        <w:rPr>
          <w:rtl/>
          <w:lang w:bidi="fa-IR"/>
        </w:rPr>
        <w:t>ی</w:t>
      </w:r>
      <w:r>
        <w:rPr>
          <w:rtl/>
          <w:lang w:bidi="fa-IR"/>
        </w:rPr>
        <w:t>امبران و ستا</w:t>
      </w:r>
      <w:r w:rsidR="00A008FB">
        <w:rPr>
          <w:rtl/>
          <w:lang w:bidi="fa-IR"/>
        </w:rPr>
        <w:t>ی</w:t>
      </w:r>
      <w:r>
        <w:rPr>
          <w:rtl/>
          <w:lang w:bidi="fa-IR"/>
        </w:rPr>
        <w:t>ش خدا</w:t>
      </w:r>
      <w:r w:rsidR="00A008FB">
        <w:rPr>
          <w:rtl/>
          <w:lang w:bidi="fa-IR"/>
        </w:rPr>
        <w:t>ی</w:t>
      </w:r>
      <w:r w:rsidR="00A36DFD">
        <w:rPr>
          <w:rtl/>
          <w:lang w:bidi="fa-IR"/>
        </w:rPr>
        <w:t xml:space="preserve">ی </w:t>
      </w:r>
      <w:r>
        <w:rPr>
          <w:rtl/>
          <w:lang w:bidi="fa-IR"/>
        </w:rPr>
        <w:t>راست كه رب العالم</w:t>
      </w:r>
      <w:r w:rsidR="00A008FB">
        <w:rPr>
          <w:rtl/>
          <w:lang w:bidi="fa-IR"/>
        </w:rPr>
        <w:t>ی</w:t>
      </w:r>
      <w:r>
        <w:rPr>
          <w:rtl/>
          <w:lang w:bidi="fa-IR"/>
        </w:rPr>
        <w:t>ن است</w:t>
      </w:r>
      <w:r w:rsidR="00F07E6E">
        <w:rPr>
          <w:rtl/>
          <w:lang w:bidi="fa-IR"/>
        </w:rPr>
        <w:t xml:space="preserve">. </w:t>
      </w:r>
    </w:p>
    <w:p w:rsidR="000450B1" w:rsidRDefault="000450B1" w:rsidP="000450B1">
      <w:pPr>
        <w:pStyle w:val="libNormal"/>
        <w:rPr>
          <w:rtl/>
          <w:lang w:bidi="fa-IR"/>
        </w:rPr>
      </w:pPr>
      <w:r>
        <w:rPr>
          <w:rtl/>
          <w:lang w:bidi="fa-IR"/>
        </w:rPr>
        <w:t>ه</w:t>
      </w:r>
      <w:r w:rsidR="00133789" w:rsidRPr="00133789">
        <w:rPr>
          <w:rStyle w:val="libNormalChar"/>
          <w:rtl/>
        </w:rPr>
        <w:t xml:space="preserve"> - </w:t>
      </w:r>
      <w:r>
        <w:rPr>
          <w:rtl/>
          <w:lang w:bidi="fa-IR"/>
        </w:rPr>
        <w:t>و ن</w:t>
      </w:r>
      <w:r w:rsidR="00A008FB">
        <w:rPr>
          <w:rtl/>
          <w:lang w:bidi="fa-IR"/>
        </w:rPr>
        <w:t>ی</w:t>
      </w:r>
      <w:r>
        <w:rPr>
          <w:rtl/>
          <w:lang w:bidi="fa-IR"/>
        </w:rPr>
        <w:t>ز از آن حضرت به خاطر شر</w:t>
      </w:r>
      <w:r w:rsidR="00A008FB">
        <w:rPr>
          <w:rtl/>
          <w:lang w:bidi="fa-IR"/>
        </w:rPr>
        <w:t>ی</w:t>
      </w:r>
      <w:r>
        <w:rPr>
          <w:rtl/>
          <w:lang w:bidi="fa-IR"/>
        </w:rPr>
        <w:t>فش رس</w:t>
      </w:r>
      <w:r w:rsidR="00A008FB">
        <w:rPr>
          <w:rtl/>
          <w:lang w:bidi="fa-IR"/>
        </w:rPr>
        <w:t>ی</w:t>
      </w:r>
      <w:r>
        <w:rPr>
          <w:rtl/>
          <w:lang w:bidi="fa-IR"/>
        </w:rPr>
        <w:t>ده است</w:t>
      </w:r>
      <w:r w:rsidR="00A008FB">
        <w:rPr>
          <w:rtl/>
          <w:lang w:bidi="fa-IR"/>
        </w:rPr>
        <w:t xml:space="preserve">: </w:t>
      </w:r>
    </w:p>
    <w:p w:rsidR="000450B1" w:rsidRPr="002B0B56" w:rsidRDefault="000450B1" w:rsidP="002B0B56">
      <w:pPr>
        <w:pStyle w:val="libNormal"/>
        <w:rPr>
          <w:rtl/>
        </w:rPr>
      </w:pPr>
      <w:r w:rsidRPr="002B0B56">
        <w:rPr>
          <w:rtl/>
        </w:rPr>
        <w:t>730</w:t>
      </w:r>
      <w:r w:rsidR="00133789" w:rsidRPr="002B0B56">
        <w:rPr>
          <w:rtl/>
        </w:rPr>
        <w:t xml:space="preserve"> - </w:t>
      </w:r>
      <w:r w:rsidR="00F52787" w:rsidRPr="00F52787">
        <w:rPr>
          <w:rStyle w:val="libAlaemChar"/>
          <w:rFonts w:eastAsia="KFGQPC Uthman Taha Naskh"/>
          <w:rtl/>
        </w:rPr>
        <w:t>(</w:t>
      </w:r>
      <w:r w:rsidR="00F52787" w:rsidRPr="00F52787">
        <w:rPr>
          <w:rStyle w:val="libHadithChar"/>
          <w:rtl/>
        </w:rPr>
        <w:t>بسم الله و بالله والی الله و كما شاء الله و بعزه الله و جبروت االله و قدره الله و ملكوت الله، هذا الكتاب اجعله یا الله یا الله شفاء لفلان بن فلان</w:t>
      </w:r>
      <w:r w:rsidR="00F52787" w:rsidRPr="00F52787">
        <w:rPr>
          <w:rStyle w:val="libHadithChar"/>
          <w:rFonts w:hint="cs"/>
          <w:rtl/>
        </w:rPr>
        <w:t xml:space="preserve"> </w:t>
      </w:r>
      <w:r w:rsidR="00F52787" w:rsidRPr="00F52787">
        <w:rPr>
          <w:rStyle w:val="libHadithChar"/>
          <w:rtl/>
        </w:rPr>
        <w:t>عبدك و ابن امتك عبد الله صلی الله علی رسول الله</w:t>
      </w:r>
      <w:r w:rsidR="00F52787" w:rsidRPr="00F52787">
        <w:rPr>
          <w:rStyle w:val="libAlaemChar"/>
          <w:rFonts w:eastAsia="KFGQPC Uthman Taha Naskh"/>
          <w:rtl/>
        </w:rPr>
        <w:t>)</w:t>
      </w:r>
      <w:r w:rsidR="002B0B56" w:rsidRPr="002B0B56">
        <w:rPr>
          <w:rFonts w:eastAsia="B Badr"/>
          <w:rtl/>
        </w:rPr>
        <w:t xml:space="preserve"> </w:t>
      </w:r>
      <w:r w:rsidR="002B0B56" w:rsidRPr="002B0B56">
        <w:rPr>
          <w:rStyle w:val="libFootnotenumChar"/>
          <w:rtl/>
        </w:rPr>
        <w:t>(256)</w:t>
      </w:r>
      <w:r w:rsidR="00A008FB" w:rsidRPr="002B0B56">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 xml:space="preserve">به نام خدا و به </w:t>
      </w:r>
      <w:r>
        <w:rPr>
          <w:rtl/>
          <w:lang w:bidi="fa-IR"/>
        </w:rPr>
        <w:t>ی</w:t>
      </w:r>
      <w:r w:rsidR="000450B1">
        <w:rPr>
          <w:rtl/>
          <w:lang w:bidi="fa-IR"/>
        </w:rPr>
        <w:t>ار</w:t>
      </w:r>
      <w:r w:rsidR="00A36DFD">
        <w:rPr>
          <w:rtl/>
          <w:lang w:bidi="fa-IR"/>
        </w:rPr>
        <w:t xml:space="preserve">ی </w:t>
      </w:r>
      <w:r w:rsidR="000450B1">
        <w:rPr>
          <w:rtl/>
          <w:lang w:bidi="fa-IR"/>
        </w:rPr>
        <w:t>او</w:t>
      </w:r>
      <w:r>
        <w:rPr>
          <w:rtl/>
          <w:lang w:bidi="fa-IR"/>
        </w:rPr>
        <w:t xml:space="preserve">، </w:t>
      </w:r>
      <w:r w:rsidR="000450B1">
        <w:rPr>
          <w:rtl/>
          <w:lang w:bidi="fa-IR"/>
        </w:rPr>
        <w:t>به سو</w:t>
      </w:r>
      <w:r w:rsidR="00A36DFD">
        <w:rPr>
          <w:rtl/>
          <w:lang w:bidi="fa-IR"/>
        </w:rPr>
        <w:t xml:space="preserve">ی </w:t>
      </w:r>
      <w:r w:rsidR="000450B1">
        <w:rPr>
          <w:rtl/>
          <w:lang w:bidi="fa-IR"/>
        </w:rPr>
        <w:t>او و آنچنان كه او بخواهد</w:t>
      </w:r>
      <w:r>
        <w:rPr>
          <w:rtl/>
          <w:lang w:bidi="fa-IR"/>
        </w:rPr>
        <w:t xml:space="preserve">، </w:t>
      </w:r>
      <w:r w:rsidR="000450B1">
        <w:rPr>
          <w:rtl/>
          <w:lang w:bidi="fa-IR"/>
        </w:rPr>
        <w:t>به عزت خدا و جبروت خدا و قدرت خدا و ملكوت خدا</w:t>
      </w:r>
      <w:r>
        <w:rPr>
          <w:rtl/>
          <w:lang w:bidi="fa-IR"/>
        </w:rPr>
        <w:t xml:space="preserve">. </w:t>
      </w:r>
      <w:r w:rsidR="000450B1">
        <w:rPr>
          <w:rtl/>
          <w:lang w:bidi="fa-IR"/>
        </w:rPr>
        <w:t>خدا</w:t>
      </w:r>
      <w:r>
        <w:rPr>
          <w:rtl/>
          <w:lang w:bidi="fa-IR"/>
        </w:rPr>
        <w:t>ی</w:t>
      </w:r>
      <w:r w:rsidR="000450B1">
        <w:rPr>
          <w:rtl/>
          <w:lang w:bidi="fa-IR"/>
        </w:rPr>
        <w:t>ا! ا</w:t>
      </w:r>
      <w:r>
        <w:rPr>
          <w:rtl/>
          <w:lang w:bidi="fa-IR"/>
        </w:rPr>
        <w:t>ی</w:t>
      </w:r>
      <w:r w:rsidR="000450B1">
        <w:rPr>
          <w:rtl/>
          <w:lang w:bidi="fa-IR"/>
        </w:rPr>
        <w:t>ن نوشته را برا</w:t>
      </w:r>
      <w:r w:rsidR="00A36DFD">
        <w:rPr>
          <w:rtl/>
          <w:lang w:bidi="fa-IR"/>
        </w:rPr>
        <w:t xml:space="preserve">ی </w:t>
      </w:r>
      <w:r w:rsidR="000450B1">
        <w:rPr>
          <w:rtl/>
          <w:lang w:bidi="fa-IR"/>
        </w:rPr>
        <w:t>فلان</w:t>
      </w:r>
      <w:r>
        <w:rPr>
          <w:rtl/>
          <w:lang w:bidi="fa-IR"/>
        </w:rPr>
        <w:t xml:space="preserve">، </w:t>
      </w:r>
      <w:r w:rsidR="000450B1">
        <w:rPr>
          <w:rtl/>
          <w:lang w:bidi="fa-IR"/>
        </w:rPr>
        <w:t>فرزند فلان</w:t>
      </w:r>
      <w:r w:rsidR="00A36DFD">
        <w:rPr>
          <w:rtl/>
          <w:lang w:bidi="fa-IR"/>
        </w:rPr>
        <w:t xml:space="preserve">ی </w:t>
      </w:r>
      <w:r w:rsidR="000450B1">
        <w:rPr>
          <w:rtl/>
          <w:lang w:bidi="fa-IR"/>
        </w:rPr>
        <w:t>شفا قرار ده</w:t>
      </w:r>
      <w:r>
        <w:rPr>
          <w:rtl/>
          <w:lang w:bidi="fa-IR"/>
        </w:rPr>
        <w:t xml:space="preserve"> (</w:t>
      </w:r>
      <w:r w:rsidR="000450B1">
        <w:rPr>
          <w:rtl/>
          <w:lang w:bidi="fa-IR"/>
        </w:rPr>
        <w:t>او كه پدرش</w:t>
      </w:r>
      <w:r>
        <w:rPr>
          <w:rtl/>
          <w:lang w:bidi="fa-IR"/>
        </w:rPr>
        <w:t xml:space="preserve">) </w:t>
      </w:r>
      <w:r w:rsidR="000450B1">
        <w:rPr>
          <w:rtl/>
          <w:lang w:bidi="fa-IR"/>
        </w:rPr>
        <w:t>بنده تو</w:t>
      </w:r>
      <w:r>
        <w:rPr>
          <w:rtl/>
          <w:lang w:bidi="fa-IR"/>
        </w:rPr>
        <w:t xml:space="preserve">، </w:t>
      </w:r>
      <w:r w:rsidR="000450B1">
        <w:rPr>
          <w:rtl/>
          <w:lang w:bidi="fa-IR"/>
        </w:rPr>
        <w:t>مادرش كن</w:t>
      </w:r>
      <w:r>
        <w:rPr>
          <w:rtl/>
          <w:lang w:bidi="fa-IR"/>
        </w:rPr>
        <w:t>ی</w:t>
      </w:r>
      <w:r w:rsidR="000450B1">
        <w:rPr>
          <w:rtl/>
          <w:lang w:bidi="fa-IR"/>
        </w:rPr>
        <w:t>ز تو و خودش بنده خداست</w:t>
      </w:r>
      <w:r>
        <w:rPr>
          <w:rtl/>
          <w:lang w:bidi="fa-IR"/>
        </w:rPr>
        <w:t xml:space="preserve">، </w:t>
      </w:r>
      <w:r w:rsidR="000450B1">
        <w:rPr>
          <w:rtl/>
          <w:lang w:bidi="fa-IR"/>
        </w:rPr>
        <w:t>درود بر رسول خدا</w:t>
      </w:r>
      <w:r>
        <w:rPr>
          <w:lang w:bidi="fa-IR"/>
        </w:rPr>
        <w:t xml:space="preserve">. </w:t>
      </w:r>
    </w:p>
    <w:p w:rsidR="000450B1" w:rsidRDefault="000450B1" w:rsidP="000450B1">
      <w:pPr>
        <w:pStyle w:val="libNormal"/>
        <w:rPr>
          <w:rtl/>
          <w:lang w:bidi="fa-IR"/>
        </w:rPr>
      </w:pPr>
      <w:r>
        <w:rPr>
          <w:rtl/>
          <w:lang w:bidi="fa-IR"/>
        </w:rPr>
        <w:t>و</w:t>
      </w:r>
      <w:r w:rsidR="00133789" w:rsidRPr="00133789">
        <w:rPr>
          <w:rStyle w:val="libNormalChar"/>
          <w:rtl/>
        </w:rPr>
        <w:t xml:space="preserve"> - </w:t>
      </w:r>
      <w:r>
        <w:rPr>
          <w:rtl/>
          <w:lang w:bidi="fa-IR"/>
        </w:rPr>
        <w:t>ام</w:t>
      </w:r>
      <w:r w:rsidR="00A008FB">
        <w:rPr>
          <w:rtl/>
          <w:lang w:bidi="fa-IR"/>
        </w:rPr>
        <w:t>ی</w:t>
      </w:r>
      <w:r>
        <w:rPr>
          <w:rtl/>
          <w:lang w:bidi="fa-IR"/>
        </w:rPr>
        <w:t>ر ال</w:t>
      </w:r>
      <w:r w:rsidR="00E56D16">
        <w:rPr>
          <w:rtl/>
          <w:lang w:bidi="fa-IR"/>
        </w:rPr>
        <w:t>مؤمن</w:t>
      </w:r>
      <w:r w:rsidR="00A008FB">
        <w:rPr>
          <w:rtl/>
          <w:lang w:bidi="fa-IR"/>
        </w:rPr>
        <w:t>ی</w:t>
      </w:r>
      <w:r>
        <w:rPr>
          <w:rtl/>
          <w:lang w:bidi="fa-IR"/>
        </w:rPr>
        <w:t xml:space="preserve">ن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731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 xml:space="preserve">رقی النبی </w:t>
      </w:r>
      <w:r w:rsidR="005E5D8E" w:rsidRPr="005E5D8E">
        <w:rPr>
          <w:rStyle w:val="libAlaemChar"/>
          <w:rFonts w:eastAsia="KFGQPC Uthman Taha Naskh"/>
          <w:rtl/>
        </w:rPr>
        <w:t>صلى‌الله‌عليه‌وآله‌وسلم</w:t>
      </w:r>
      <w:r w:rsidR="00F52787" w:rsidRPr="00F52787">
        <w:rPr>
          <w:rStyle w:val="libHadithChar"/>
          <w:rtl/>
        </w:rPr>
        <w:t xml:space="preserve"> حسنا و حسینا فقال: اعیذكما بكلمات الله التامه و اسمائه الحسنی عامه من شر السامه و الهامه، و من شر عین لامه، و من شر حاسد اذا حسد، ثم التفت الینا فقال: هكذا كان یعوذ ابراهیم اسحاق و اسماعیل</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پ</w:t>
      </w:r>
      <w:r>
        <w:rPr>
          <w:rtl/>
          <w:lang w:bidi="fa-IR"/>
        </w:rPr>
        <w:t>ی</w:t>
      </w:r>
      <w:r w:rsidR="000450B1">
        <w:rPr>
          <w:rtl/>
          <w:lang w:bidi="fa-IR"/>
        </w:rPr>
        <w:t>امبر اكرم</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0450B1">
        <w:rPr>
          <w:rtl/>
          <w:lang w:bidi="fa-IR"/>
        </w:rPr>
        <w:t xml:space="preserve"> برا</w:t>
      </w:r>
      <w:r w:rsidR="00A36DFD">
        <w:rPr>
          <w:rtl/>
          <w:lang w:bidi="fa-IR"/>
        </w:rPr>
        <w:t xml:space="preserve">ی </w:t>
      </w:r>
      <w:r w:rsidR="000450B1">
        <w:rPr>
          <w:rtl/>
          <w:lang w:bidi="fa-IR"/>
        </w:rPr>
        <w:t>حسن و حس</w:t>
      </w:r>
      <w:r>
        <w:rPr>
          <w:rtl/>
          <w:lang w:bidi="fa-IR"/>
        </w:rPr>
        <w:t>ی</w:t>
      </w:r>
      <w:r w:rsidR="000450B1">
        <w:rPr>
          <w:rtl/>
          <w:lang w:bidi="fa-IR"/>
        </w:rPr>
        <w:t>ن دعا كرد و فرمود</w:t>
      </w:r>
      <w:r>
        <w:rPr>
          <w:rtl/>
          <w:lang w:bidi="fa-IR"/>
        </w:rPr>
        <w:t xml:space="preserve">: </w:t>
      </w:r>
      <w:r w:rsidR="000450B1">
        <w:rPr>
          <w:rtl/>
          <w:lang w:bidi="fa-IR"/>
        </w:rPr>
        <w:t>شما را در پناه كلمات تامه اله</w:t>
      </w:r>
      <w:r w:rsidR="00A36DFD">
        <w:rPr>
          <w:rtl/>
          <w:lang w:bidi="fa-IR"/>
        </w:rPr>
        <w:t xml:space="preserve">ی </w:t>
      </w:r>
      <w:r w:rsidR="000450B1">
        <w:rPr>
          <w:rtl/>
          <w:lang w:bidi="fa-IR"/>
        </w:rPr>
        <w:t>و اسما</w:t>
      </w:r>
      <w:r w:rsidR="00A36DFD">
        <w:rPr>
          <w:rtl/>
          <w:lang w:bidi="fa-IR"/>
        </w:rPr>
        <w:t xml:space="preserve">ی </w:t>
      </w:r>
      <w:r w:rsidR="000450B1">
        <w:rPr>
          <w:rtl/>
          <w:lang w:bidi="fa-IR"/>
        </w:rPr>
        <w:t>ن</w:t>
      </w:r>
      <w:r>
        <w:rPr>
          <w:rtl/>
          <w:lang w:bidi="fa-IR"/>
        </w:rPr>
        <w:t>ی</w:t>
      </w:r>
      <w:r w:rsidR="000450B1">
        <w:rPr>
          <w:rtl/>
          <w:lang w:bidi="fa-IR"/>
        </w:rPr>
        <w:t>كو</w:t>
      </w:r>
      <w:r>
        <w:rPr>
          <w:rtl/>
          <w:lang w:bidi="fa-IR"/>
        </w:rPr>
        <w:t>ی</w:t>
      </w:r>
      <w:r w:rsidR="000450B1">
        <w:rPr>
          <w:rtl/>
          <w:lang w:bidi="fa-IR"/>
        </w:rPr>
        <w:t>ش قرار م</w:t>
      </w:r>
      <w:r w:rsidR="00A36DFD">
        <w:rPr>
          <w:rtl/>
          <w:lang w:bidi="fa-IR"/>
        </w:rPr>
        <w:t xml:space="preserve">ی </w:t>
      </w:r>
      <w:r w:rsidR="000450B1">
        <w:rPr>
          <w:rtl/>
          <w:lang w:bidi="fa-IR"/>
        </w:rPr>
        <w:t>دهم از شر هر چ</w:t>
      </w:r>
      <w:r>
        <w:rPr>
          <w:rtl/>
          <w:lang w:bidi="fa-IR"/>
        </w:rPr>
        <w:t>ی</w:t>
      </w:r>
      <w:r w:rsidR="000450B1">
        <w:rPr>
          <w:rtl/>
          <w:lang w:bidi="fa-IR"/>
        </w:rPr>
        <w:t>ز زهر دار و ح</w:t>
      </w:r>
      <w:r>
        <w:rPr>
          <w:rtl/>
          <w:lang w:bidi="fa-IR"/>
        </w:rPr>
        <w:t>ی</w:t>
      </w:r>
      <w:r w:rsidR="000450B1">
        <w:rPr>
          <w:rtl/>
          <w:lang w:bidi="fa-IR"/>
        </w:rPr>
        <w:t>وانات و حشرات سم</w:t>
      </w:r>
      <w:r w:rsidR="00A36DFD">
        <w:rPr>
          <w:rtl/>
          <w:lang w:bidi="fa-IR"/>
        </w:rPr>
        <w:t>ی</w:t>
      </w:r>
      <w:r w:rsidR="0087087D">
        <w:rPr>
          <w:rtl/>
          <w:lang w:bidi="fa-IR"/>
        </w:rPr>
        <w:t>،</w:t>
      </w:r>
      <w:r>
        <w:rPr>
          <w:rtl/>
          <w:lang w:bidi="fa-IR"/>
        </w:rPr>
        <w:t xml:space="preserve"> </w:t>
      </w:r>
      <w:r w:rsidR="000450B1">
        <w:rPr>
          <w:rtl/>
          <w:lang w:bidi="fa-IR"/>
        </w:rPr>
        <w:t>از شر چشم بد و از شر هر حسد كننده هنگام حسادتش</w:t>
      </w:r>
      <w:r>
        <w:rPr>
          <w:rtl/>
          <w:lang w:bidi="fa-IR"/>
        </w:rPr>
        <w:t xml:space="preserve">. </w:t>
      </w:r>
      <w:r w:rsidR="000450B1">
        <w:rPr>
          <w:rtl/>
          <w:lang w:bidi="fa-IR"/>
        </w:rPr>
        <w:t>آنگاه رو به ما كرد و فرمود</w:t>
      </w:r>
      <w:r>
        <w:rPr>
          <w:rtl/>
          <w:lang w:bidi="fa-IR"/>
        </w:rPr>
        <w:t xml:space="preserve">: </w:t>
      </w:r>
      <w:r w:rsidR="000450B1">
        <w:rPr>
          <w:rtl/>
          <w:lang w:bidi="fa-IR"/>
        </w:rPr>
        <w:t>ا</w:t>
      </w:r>
      <w:r>
        <w:rPr>
          <w:rtl/>
          <w:lang w:bidi="fa-IR"/>
        </w:rPr>
        <w:t>ی</w:t>
      </w:r>
      <w:r w:rsidR="000450B1">
        <w:rPr>
          <w:rtl/>
          <w:lang w:bidi="fa-IR"/>
        </w:rPr>
        <w:t>نگونه ابراه</w:t>
      </w:r>
      <w:r>
        <w:rPr>
          <w:rtl/>
          <w:lang w:bidi="fa-IR"/>
        </w:rPr>
        <w:t>ی</w:t>
      </w:r>
      <w:r w:rsidR="000450B1">
        <w:rPr>
          <w:rtl/>
          <w:lang w:bidi="fa-IR"/>
        </w:rPr>
        <w:t>م برا</w:t>
      </w:r>
      <w:r w:rsidR="00A36DFD">
        <w:rPr>
          <w:rtl/>
          <w:lang w:bidi="fa-IR"/>
        </w:rPr>
        <w:t xml:space="preserve">ی </w:t>
      </w:r>
      <w:r w:rsidR="000450B1">
        <w:rPr>
          <w:rtl/>
          <w:lang w:bidi="fa-IR"/>
        </w:rPr>
        <w:t>اسحاق و اسماع</w:t>
      </w:r>
      <w:r>
        <w:rPr>
          <w:rtl/>
          <w:lang w:bidi="fa-IR"/>
        </w:rPr>
        <w:t>ی</w:t>
      </w:r>
      <w:r w:rsidR="000450B1">
        <w:rPr>
          <w:rtl/>
          <w:lang w:bidi="fa-IR"/>
        </w:rPr>
        <w:t>ل دعا م</w:t>
      </w:r>
      <w:r w:rsidR="00A36DFD">
        <w:rPr>
          <w:rtl/>
          <w:lang w:bidi="fa-IR"/>
        </w:rPr>
        <w:t xml:space="preserve">ی </w:t>
      </w:r>
      <w:r w:rsidR="000450B1">
        <w:rPr>
          <w:rtl/>
          <w:lang w:bidi="fa-IR"/>
        </w:rPr>
        <w:t>كرد و پناهشان م</w:t>
      </w:r>
      <w:r w:rsidR="00A36DFD">
        <w:rPr>
          <w:rtl/>
          <w:lang w:bidi="fa-IR"/>
        </w:rPr>
        <w:t xml:space="preserve">ی </w:t>
      </w:r>
      <w:r w:rsidR="000450B1">
        <w:rPr>
          <w:rtl/>
          <w:lang w:bidi="fa-IR"/>
        </w:rPr>
        <w:t>داد</w:t>
      </w:r>
      <w:r>
        <w:rPr>
          <w:lang w:bidi="fa-IR"/>
        </w:rPr>
        <w:t xml:space="preserve">. </w:t>
      </w:r>
    </w:p>
    <w:p w:rsidR="000450B1" w:rsidRDefault="000450B1" w:rsidP="000450B1">
      <w:pPr>
        <w:pStyle w:val="libNormal"/>
        <w:rPr>
          <w:rtl/>
          <w:lang w:bidi="fa-IR"/>
        </w:rPr>
      </w:pPr>
      <w:r>
        <w:rPr>
          <w:rtl/>
          <w:lang w:bidi="fa-IR"/>
        </w:rPr>
        <w:t>ز</w:t>
      </w:r>
      <w:r w:rsidR="00133789" w:rsidRPr="00133789">
        <w:rPr>
          <w:rStyle w:val="libNormalChar"/>
          <w:rtl/>
        </w:rPr>
        <w:t xml:space="preserve"> - </w:t>
      </w:r>
      <w:r>
        <w:rPr>
          <w:rtl/>
          <w:lang w:bidi="fa-IR"/>
        </w:rPr>
        <w:t xml:space="preserve">از حضرت امام باقر </w:t>
      </w:r>
      <w:r w:rsidR="00FE657D" w:rsidRPr="00FE657D">
        <w:rPr>
          <w:rStyle w:val="libAlaemChar"/>
          <w:rFonts w:eastAsia="KFGQPC Uthman Taha Naskh"/>
          <w:rtl/>
        </w:rPr>
        <w:t>عليه‌السلام</w:t>
      </w:r>
      <w:r>
        <w:rPr>
          <w:rtl/>
          <w:lang w:bidi="fa-IR"/>
        </w:rPr>
        <w:t xml:space="preserve"> نقل است كه فرمود</w:t>
      </w:r>
      <w:r w:rsidR="00A008FB">
        <w:rPr>
          <w:rtl/>
          <w:lang w:bidi="fa-IR"/>
        </w:rPr>
        <w:t xml:space="preserve">: </w:t>
      </w:r>
    </w:p>
    <w:p w:rsidR="000450B1" w:rsidRDefault="000450B1" w:rsidP="000450B1">
      <w:pPr>
        <w:pStyle w:val="libNormal"/>
        <w:rPr>
          <w:rtl/>
          <w:lang w:bidi="fa-IR"/>
        </w:rPr>
      </w:pPr>
      <w:r>
        <w:rPr>
          <w:rtl/>
          <w:lang w:bidi="fa-IR"/>
        </w:rPr>
        <w:t>732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 xml:space="preserve">من قال: لا حول ولا قوه الا بالله العلی العظیم، دفع الله بها عنه سبعین نوعا من انواع البلاء ایسرها الجنون، و من خرج من بیته فقال: بسم الله </w:t>
      </w:r>
      <w:r w:rsidR="00F52787" w:rsidRPr="00F52787">
        <w:rPr>
          <w:rStyle w:val="libHadithChar"/>
          <w:rtl/>
        </w:rPr>
        <w:lastRenderedPageBreak/>
        <w:t>الرحمن الرحیم، قال له الملكان: هدیت، و اذا قال: لا حول ولا قوه الا بالله العلی العظیم، قالا له: وقیت، و اذا قال: توكلت علی الله، قالا له: كیفت، فیقول الشیطان: كیف اصنع بمن هدی و وقی و كفی؟</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 كس كه بگو</w:t>
      </w:r>
      <w:r>
        <w:rPr>
          <w:rtl/>
          <w:lang w:bidi="fa-IR"/>
        </w:rPr>
        <w:t>ی</w:t>
      </w:r>
      <w:r w:rsidR="000450B1">
        <w:rPr>
          <w:rtl/>
          <w:lang w:bidi="fa-IR"/>
        </w:rPr>
        <w:t>د</w:t>
      </w:r>
      <w:r>
        <w:rPr>
          <w:rtl/>
          <w:lang w:bidi="fa-IR"/>
        </w:rPr>
        <w:t xml:space="preserve">: </w:t>
      </w:r>
      <w:r w:rsidR="000450B1">
        <w:rPr>
          <w:rtl/>
          <w:lang w:bidi="fa-IR"/>
        </w:rPr>
        <w:t>لا حول ولا قوه الا بالله العل</w:t>
      </w:r>
      <w:r w:rsidR="00A36DFD">
        <w:rPr>
          <w:rtl/>
          <w:lang w:bidi="fa-IR"/>
        </w:rPr>
        <w:t xml:space="preserve">ی </w:t>
      </w:r>
      <w:r w:rsidR="000450B1">
        <w:rPr>
          <w:rtl/>
          <w:lang w:bidi="fa-IR"/>
        </w:rPr>
        <w:t>العظ</w:t>
      </w:r>
      <w:r>
        <w:rPr>
          <w:rtl/>
          <w:lang w:bidi="fa-IR"/>
        </w:rPr>
        <w:t>ی</w:t>
      </w:r>
      <w:r w:rsidR="000450B1">
        <w:rPr>
          <w:rtl/>
          <w:lang w:bidi="fa-IR"/>
        </w:rPr>
        <w:t>م</w:t>
      </w:r>
      <w:r>
        <w:rPr>
          <w:rtl/>
          <w:lang w:bidi="fa-IR"/>
        </w:rPr>
        <w:t xml:space="preserve">، </w:t>
      </w:r>
      <w:r w:rsidR="000450B1">
        <w:rPr>
          <w:rtl/>
          <w:lang w:bidi="fa-IR"/>
        </w:rPr>
        <w:t>خداوند متعال به واسطه آن هفتاد نوع از انواع بلا را از او دفع م</w:t>
      </w:r>
      <w:r w:rsidR="00A36DFD">
        <w:rPr>
          <w:rtl/>
          <w:lang w:bidi="fa-IR"/>
        </w:rPr>
        <w:t xml:space="preserve">ی </w:t>
      </w:r>
      <w:r w:rsidR="000450B1">
        <w:rPr>
          <w:rtl/>
          <w:lang w:bidi="fa-IR"/>
        </w:rPr>
        <w:t>نما</w:t>
      </w:r>
      <w:r>
        <w:rPr>
          <w:rtl/>
          <w:lang w:bidi="fa-IR"/>
        </w:rPr>
        <w:t>ی</w:t>
      </w:r>
      <w:r w:rsidR="000450B1">
        <w:rPr>
          <w:rtl/>
          <w:lang w:bidi="fa-IR"/>
        </w:rPr>
        <w:t>د كه ساده تر</w:t>
      </w:r>
      <w:r>
        <w:rPr>
          <w:rtl/>
          <w:lang w:bidi="fa-IR"/>
        </w:rPr>
        <w:t>ی</w:t>
      </w:r>
      <w:r w:rsidR="000450B1">
        <w:rPr>
          <w:rtl/>
          <w:lang w:bidi="fa-IR"/>
        </w:rPr>
        <w:t>نش</w:t>
      </w:r>
      <w:r>
        <w:rPr>
          <w:rtl/>
          <w:lang w:bidi="fa-IR"/>
        </w:rPr>
        <w:t xml:space="preserve">، </w:t>
      </w:r>
      <w:r w:rsidR="000450B1">
        <w:rPr>
          <w:rtl/>
          <w:lang w:bidi="fa-IR"/>
        </w:rPr>
        <w:t>جنون است</w:t>
      </w:r>
      <w:r>
        <w:rPr>
          <w:rtl/>
          <w:lang w:bidi="fa-IR"/>
        </w:rPr>
        <w:t xml:space="preserve">. </w:t>
      </w:r>
      <w:r w:rsidR="000450B1">
        <w:rPr>
          <w:rtl/>
          <w:lang w:bidi="fa-IR"/>
        </w:rPr>
        <w:t>هر كس كه از خانه اش خارج شو و بسم الله الرحمن الرح</w:t>
      </w:r>
      <w:r>
        <w:rPr>
          <w:rtl/>
          <w:lang w:bidi="fa-IR"/>
        </w:rPr>
        <w:t>ی</w:t>
      </w:r>
      <w:r w:rsidR="000450B1">
        <w:rPr>
          <w:rtl/>
          <w:lang w:bidi="fa-IR"/>
        </w:rPr>
        <w:t>م بگو</w:t>
      </w:r>
      <w:r>
        <w:rPr>
          <w:rtl/>
          <w:lang w:bidi="fa-IR"/>
        </w:rPr>
        <w:t>ی</w:t>
      </w:r>
      <w:r w:rsidR="000450B1">
        <w:rPr>
          <w:rtl/>
          <w:lang w:bidi="fa-IR"/>
        </w:rPr>
        <w:t>د</w:t>
      </w:r>
      <w:r>
        <w:rPr>
          <w:rtl/>
          <w:lang w:bidi="fa-IR"/>
        </w:rPr>
        <w:t xml:space="preserve">، </w:t>
      </w:r>
      <w:r w:rsidR="000450B1">
        <w:rPr>
          <w:rtl/>
          <w:lang w:bidi="fa-IR"/>
        </w:rPr>
        <w:t>دو فرشته به او م</w:t>
      </w:r>
      <w:r w:rsidR="00A36DFD">
        <w:rPr>
          <w:rtl/>
          <w:lang w:bidi="fa-IR"/>
        </w:rPr>
        <w:t xml:space="preserve">ی </w:t>
      </w:r>
      <w:r w:rsidR="000450B1">
        <w:rPr>
          <w:rtl/>
          <w:lang w:bidi="fa-IR"/>
        </w:rPr>
        <w:t>گو</w:t>
      </w:r>
      <w:r>
        <w:rPr>
          <w:rtl/>
          <w:lang w:bidi="fa-IR"/>
        </w:rPr>
        <w:t>ی</w:t>
      </w:r>
      <w:r w:rsidR="000450B1">
        <w:rPr>
          <w:rtl/>
          <w:lang w:bidi="fa-IR"/>
        </w:rPr>
        <w:t>ند هدا</w:t>
      </w:r>
      <w:r>
        <w:rPr>
          <w:rtl/>
          <w:lang w:bidi="fa-IR"/>
        </w:rPr>
        <w:t>ی</w:t>
      </w:r>
      <w:r w:rsidR="000450B1">
        <w:rPr>
          <w:rtl/>
          <w:lang w:bidi="fa-IR"/>
        </w:rPr>
        <w:t>ت شد</w:t>
      </w:r>
      <w:r w:rsidR="00A36DFD">
        <w:rPr>
          <w:rtl/>
          <w:lang w:bidi="fa-IR"/>
        </w:rPr>
        <w:t>ی</w:t>
      </w:r>
      <w:r w:rsidR="00F07E6E">
        <w:rPr>
          <w:rtl/>
          <w:lang w:bidi="fa-IR"/>
        </w:rPr>
        <w:t xml:space="preserve">. </w:t>
      </w:r>
      <w:r w:rsidR="000450B1">
        <w:rPr>
          <w:rtl/>
          <w:lang w:bidi="fa-IR"/>
        </w:rPr>
        <w:t>و هر گاه بگو</w:t>
      </w:r>
      <w:r>
        <w:rPr>
          <w:rtl/>
          <w:lang w:bidi="fa-IR"/>
        </w:rPr>
        <w:t>ی</w:t>
      </w:r>
      <w:r w:rsidR="000450B1">
        <w:rPr>
          <w:rtl/>
          <w:lang w:bidi="fa-IR"/>
        </w:rPr>
        <w:t>د</w:t>
      </w:r>
      <w:r>
        <w:rPr>
          <w:rtl/>
          <w:lang w:bidi="fa-IR"/>
        </w:rPr>
        <w:t xml:space="preserve">: </w:t>
      </w:r>
      <w:r w:rsidR="000450B1">
        <w:rPr>
          <w:rtl/>
          <w:lang w:bidi="fa-IR"/>
        </w:rPr>
        <w:t>لا حول ولا قوه الا بالله العل</w:t>
      </w:r>
      <w:r w:rsidR="00A36DFD">
        <w:rPr>
          <w:rtl/>
          <w:lang w:bidi="fa-IR"/>
        </w:rPr>
        <w:t xml:space="preserve">ی </w:t>
      </w:r>
      <w:r w:rsidR="000450B1">
        <w:rPr>
          <w:rtl/>
          <w:lang w:bidi="fa-IR"/>
        </w:rPr>
        <w:t>العظ</w:t>
      </w:r>
      <w:r>
        <w:rPr>
          <w:rtl/>
          <w:lang w:bidi="fa-IR"/>
        </w:rPr>
        <w:t>ی</w:t>
      </w:r>
      <w:r w:rsidR="000450B1">
        <w:rPr>
          <w:rtl/>
          <w:lang w:bidi="fa-IR"/>
        </w:rPr>
        <w:t>م</w:t>
      </w:r>
      <w:r>
        <w:rPr>
          <w:rtl/>
          <w:lang w:bidi="fa-IR"/>
        </w:rPr>
        <w:t xml:space="preserve">، </w:t>
      </w:r>
      <w:r w:rsidR="000450B1">
        <w:rPr>
          <w:rtl/>
          <w:lang w:bidi="fa-IR"/>
        </w:rPr>
        <w:t>به او م</w:t>
      </w:r>
      <w:r w:rsidR="00A36DFD">
        <w:rPr>
          <w:rtl/>
          <w:lang w:bidi="fa-IR"/>
        </w:rPr>
        <w:t xml:space="preserve">ی </w:t>
      </w:r>
      <w:r w:rsidR="000450B1">
        <w:rPr>
          <w:rtl/>
          <w:lang w:bidi="fa-IR"/>
        </w:rPr>
        <w:t>گو</w:t>
      </w:r>
      <w:r>
        <w:rPr>
          <w:rtl/>
          <w:lang w:bidi="fa-IR"/>
        </w:rPr>
        <w:t>ی</w:t>
      </w:r>
      <w:r w:rsidR="000450B1">
        <w:rPr>
          <w:rtl/>
          <w:lang w:bidi="fa-IR"/>
        </w:rPr>
        <w:t>ند</w:t>
      </w:r>
      <w:r>
        <w:rPr>
          <w:rtl/>
          <w:lang w:bidi="fa-IR"/>
        </w:rPr>
        <w:t xml:space="preserve">: </w:t>
      </w:r>
      <w:r w:rsidR="000450B1">
        <w:rPr>
          <w:rtl/>
          <w:lang w:bidi="fa-IR"/>
        </w:rPr>
        <w:t>نگاه داشته شد</w:t>
      </w:r>
      <w:r w:rsidR="00A36DFD">
        <w:rPr>
          <w:rtl/>
          <w:lang w:bidi="fa-IR"/>
        </w:rPr>
        <w:t>ی</w:t>
      </w:r>
      <w:r w:rsidR="00F07E6E">
        <w:rPr>
          <w:rtl/>
          <w:lang w:bidi="fa-IR"/>
        </w:rPr>
        <w:t xml:space="preserve">. </w:t>
      </w:r>
      <w:r w:rsidR="000450B1">
        <w:rPr>
          <w:rtl/>
          <w:lang w:bidi="fa-IR"/>
        </w:rPr>
        <w:t>و هر گاه بگو</w:t>
      </w:r>
      <w:r>
        <w:rPr>
          <w:rtl/>
          <w:lang w:bidi="fa-IR"/>
        </w:rPr>
        <w:t>ی</w:t>
      </w:r>
      <w:r w:rsidR="000450B1">
        <w:rPr>
          <w:rtl/>
          <w:lang w:bidi="fa-IR"/>
        </w:rPr>
        <w:t>د</w:t>
      </w:r>
      <w:r>
        <w:rPr>
          <w:rtl/>
          <w:lang w:bidi="fa-IR"/>
        </w:rPr>
        <w:t xml:space="preserve">: </w:t>
      </w:r>
      <w:r w:rsidR="000450B1">
        <w:rPr>
          <w:rtl/>
          <w:lang w:bidi="fa-IR"/>
        </w:rPr>
        <w:t>توكلت عل</w:t>
      </w:r>
      <w:r w:rsidR="00A36DFD">
        <w:rPr>
          <w:rtl/>
          <w:lang w:bidi="fa-IR"/>
        </w:rPr>
        <w:t xml:space="preserve">ی </w:t>
      </w:r>
      <w:r w:rsidR="000450B1">
        <w:rPr>
          <w:rtl/>
          <w:lang w:bidi="fa-IR"/>
        </w:rPr>
        <w:t>الله</w:t>
      </w:r>
      <w:r>
        <w:rPr>
          <w:rtl/>
          <w:lang w:bidi="fa-IR"/>
        </w:rPr>
        <w:t xml:space="preserve">، </w:t>
      </w:r>
      <w:r w:rsidR="000450B1">
        <w:rPr>
          <w:rtl/>
          <w:lang w:bidi="fa-IR"/>
        </w:rPr>
        <w:t>به او م</w:t>
      </w:r>
      <w:r w:rsidR="00A36DFD">
        <w:rPr>
          <w:rtl/>
          <w:lang w:bidi="fa-IR"/>
        </w:rPr>
        <w:t xml:space="preserve">ی </w:t>
      </w:r>
      <w:r w:rsidR="000450B1">
        <w:rPr>
          <w:rtl/>
          <w:lang w:bidi="fa-IR"/>
        </w:rPr>
        <w:t>گو</w:t>
      </w:r>
      <w:r>
        <w:rPr>
          <w:rtl/>
          <w:lang w:bidi="fa-IR"/>
        </w:rPr>
        <w:t>ی</w:t>
      </w:r>
      <w:r w:rsidR="000450B1">
        <w:rPr>
          <w:rtl/>
          <w:lang w:bidi="fa-IR"/>
        </w:rPr>
        <w:t>ند كفا</w:t>
      </w:r>
      <w:r>
        <w:rPr>
          <w:rtl/>
          <w:lang w:bidi="fa-IR"/>
        </w:rPr>
        <w:t>ی</w:t>
      </w:r>
      <w:r w:rsidR="000450B1">
        <w:rPr>
          <w:rtl/>
          <w:lang w:bidi="fa-IR"/>
        </w:rPr>
        <w:t>ت شد</w:t>
      </w:r>
      <w:r w:rsidR="00A36DFD">
        <w:rPr>
          <w:rtl/>
          <w:lang w:bidi="fa-IR"/>
        </w:rPr>
        <w:t>ی</w:t>
      </w:r>
      <w:r w:rsidR="00F07E6E">
        <w:rPr>
          <w:rtl/>
          <w:lang w:bidi="fa-IR"/>
        </w:rPr>
        <w:t xml:space="preserve">. </w:t>
      </w:r>
      <w:r w:rsidR="000450B1">
        <w:rPr>
          <w:rtl/>
          <w:lang w:bidi="fa-IR"/>
        </w:rPr>
        <w:t>در ا</w:t>
      </w:r>
      <w:r>
        <w:rPr>
          <w:rtl/>
          <w:lang w:bidi="fa-IR"/>
        </w:rPr>
        <w:t>ی</w:t>
      </w:r>
      <w:r w:rsidR="000450B1">
        <w:rPr>
          <w:rtl/>
          <w:lang w:bidi="fa-IR"/>
        </w:rPr>
        <w:t>نجا ش</w:t>
      </w:r>
      <w:r>
        <w:rPr>
          <w:rtl/>
          <w:lang w:bidi="fa-IR"/>
        </w:rPr>
        <w:t>ی</w:t>
      </w:r>
      <w:r w:rsidR="000450B1">
        <w:rPr>
          <w:rtl/>
          <w:lang w:bidi="fa-IR"/>
        </w:rPr>
        <w:t>طان 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r w:rsidR="000450B1">
        <w:rPr>
          <w:rtl/>
          <w:lang w:bidi="fa-IR"/>
        </w:rPr>
        <w:t>چكار كنم با كس</w:t>
      </w:r>
      <w:r w:rsidR="00A36DFD">
        <w:rPr>
          <w:rtl/>
          <w:lang w:bidi="fa-IR"/>
        </w:rPr>
        <w:t xml:space="preserve">ی </w:t>
      </w:r>
      <w:r w:rsidR="000450B1">
        <w:rPr>
          <w:rtl/>
          <w:lang w:bidi="fa-IR"/>
        </w:rPr>
        <w:t>كه هدا</w:t>
      </w:r>
      <w:r>
        <w:rPr>
          <w:rtl/>
          <w:lang w:bidi="fa-IR"/>
        </w:rPr>
        <w:t>ی</w:t>
      </w:r>
      <w:r w:rsidR="000450B1">
        <w:rPr>
          <w:rtl/>
          <w:lang w:bidi="fa-IR"/>
        </w:rPr>
        <w:t>ت گرد</w:t>
      </w:r>
      <w:r>
        <w:rPr>
          <w:rtl/>
          <w:lang w:bidi="fa-IR"/>
        </w:rPr>
        <w:t>ی</w:t>
      </w:r>
      <w:r w:rsidR="000450B1">
        <w:rPr>
          <w:rtl/>
          <w:lang w:bidi="fa-IR"/>
        </w:rPr>
        <w:t>د</w:t>
      </w:r>
      <w:r>
        <w:rPr>
          <w:rtl/>
          <w:lang w:bidi="fa-IR"/>
        </w:rPr>
        <w:t xml:space="preserve">، </w:t>
      </w:r>
      <w:r w:rsidR="000450B1">
        <w:rPr>
          <w:rtl/>
          <w:lang w:bidi="fa-IR"/>
        </w:rPr>
        <w:t>نگاه داشته و كفا</w:t>
      </w:r>
      <w:r>
        <w:rPr>
          <w:rtl/>
          <w:lang w:bidi="fa-IR"/>
        </w:rPr>
        <w:t>ی</w:t>
      </w:r>
      <w:r w:rsidR="000450B1">
        <w:rPr>
          <w:rtl/>
          <w:lang w:bidi="fa-IR"/>
        </w:rPr>
        <w:t>ت شد</w:t>
      </w:r>
      <w:r>
        <w:rPr>
          <w:lang w:bidi="fa-IR"/>
        </w:rPr>
        <w:t xml:space="preserve">. </w:t>
      </w:r>
    </w:p>
    <w:p w:rsidR="000450B1" w:rsidRDefault="000450B1" w:rsidP="002B0B56">
      <w:pPr>
        <w:pStyle w:val="libNormal"/>
        <w:rPr>
          <w:rtl/>
          <w:lang w:bidi="fa-IR"/>
        </w:rPr>
      </w:pPr>
      <w:r>
        <w:rPr>
          <w:rtl/>
          <w:lang w:bidi="fa-IR"/>
        </w:rPr>
        <w:t>ح</w:t>
      </w:r>
      <w:r w:rsidR="00133789" w:rsidRPr="00133789">
        <w:rPr>
          <w:rStyle w:val="libNormalChar"/>
          <w:rtl/>
        </w:rPr>
        <w:t xml:space="preserve"> - </w:t>
      </w:r>
      <w:r w:rsidR="00A36DFD" w:rsidRPr="002B0B56">
        <w:rPr>
          <w:rFonts w:eastAsia="KFGQPC Uthman Taha Naskh"/>
          <w:rtl/>
        </w:rPr>
        <w:t>ابو حمزه</w:t>
      </w:r>
      <w:r w:rsidR="002B0B56">
        <w:rPr>
          <w:rFonts w:eastAsia="KFGQPC Uthman Taha Naskh" w:hint="cs"/>
          <w:rtl/>
        </w:rPr>
        <w:t xml:space="preserve"> </w:t>
      </w:r>
      <w:r w:rsidRPr="002B0B56">
        <w:rPr>
          <w:rtl/>
        </w:rPr>
        <w:t>گو</w:t>
      </w:r>
      <w:r w:rsidR="00A008FB" w:rsidRPr="002B0B56">
        <w:rPr>
          <w:rtl/>
        </w:rPr>
        <w:t>ی</w:t>
      </w:r>
      <w:r w:rsidRPr="002B0B56">
        <w:rPr>
          <w:rtl/>
        </w:rPr>
        <w:t>د</w:t>
      </w:r>
      <w:r w:rsidR="00A008FB" w:rsidRPr="002B0B56">
        <w:rPr>
          <w:rtl/>
        </w:rPr>
        <w:t>:</w:t>
      </w:r>
      <w:r w:rsidR="00A008FB">
        <w:rPr>
          <w:rtl/>
          <w:lang w:bidi="fa-IR"/>
        </w:rPr>
        <w:t xml:space="preserve"> </w:t>
      </w:r>
      <w:r>
        <w:rPr>
          <w:rtl/>
          <w:lang w:bidi="fa-IR"/>
        </w:rPr>
        <w:t xml:space="preserve">از حضرت باقر </w:t>
      </w:r>
      <w:r w:rsidR="00FE657D" w:rsidRPr="00FE657D">
        <w:rPr>
          <w:rStyle w:val="libAlaemChar"/>
          <w:rFonts w:eastAsia="KFGQPC Uthman Taha Naskh"/>
          <w:rtl/>
        </w:rPr>
        <w:t>عليه‌السلام</w:t>
      </w:r>
      <w:r>
        <w:rPr>
          <w:rtl/>
          <w:lang w:bidi="fa-IR"/>
        </w:rPr>
        <w:t xml:space="preserve"> اجازه د</w:t>
      </w:r>
      <w:r w:rsidR="00A008FB">
        <w:rPr>
          <w:rtl/>
          <w:lang w:bidi="fa-IR"/>
        </w:rPr>
        <w:t>ی</w:t>
      </w:r>
      <w:r>
        <w:rPr>
          <w:rtl/>
          <w:lang w:bidi="fa-IR"/>
        </w:rPr>
        <w:t>دار خواستم</w:t>
      </w:r>
      <w:r w:rsidR="00A008FB">
        <w:rPr>
          <w:rtl/>
          <w:lang w:bidi="fa-IR"/>
        </w:rPr>
        <w:t xml:space="preserve">، </w:t>
      </w:r>
      <w:r>
        <w:rPr>
          <w:rtl/>
          <w:lang w:bidi="fa-IR"/>
        </w:rPr>
        <w:t>به طرفم ب</w:t>
      </w:r>
      <w:r w:rsidR="00A008FB">
        <w:rPr>
          <w:rtl/>
          <w:lang w:bidi="fa-IR"/>
        </w:rPr>
        <w:t>ی</w:t>
      </w:r>
      <w:r>
        <w:rPr>
          <w:rtl/>
          <w:lang w:bidi="fa-IR"/>
        </w:rPr>
        <w:t>رون آمد در حال</w:t>
      </w:r>
      <w:r w:rsidR="00A36DFD">
        <w:rPr>
          <w:rtl/>
          <w:lang w:bidi="fa-IR"/>
        </w:rPr>
        <w:t xml:space="preserve">ی </w:t>
      </w:r>
      <w:r>
        <w:rPr>
          <w:rtl/>
          <w:lang w:bidi="fa-IR"/>
        </w:rPr>
        <w:t>كه دو لبش حركت م</w:t>
      </w:r>
      <w:r w:rsidR="00A36DFD">
        <w:rPr>
          <w:rtl/>
          <w:lang w:bidi="fa-IR"/>
        </w:rPr>
        <w:t xml:space="preserve">ی </w:t>
      </w:r>
      <w:r>
        <w:rPr>
          <w:rtl/>
          <w:lang w:bidi="fa-IR"/>
        </w:rPr>
        <w:t>كرد</w:t>
      </w:r>
      <w:r w:rsidR="00A008FB">
        <w:rPr>
          <w:rtl/>
          <w:lang w:bidi="fa-IR"/>
        </w:rPr>
        <w:t xml:space="preserve">، </w:t>
      </w:r>
      <w:r>
        <w:rPr>
          <w:rtl/>
          <w:lang w:bidi="fa-IR"/>
        </w:rPr>
        <w:t>عرض</w:t>
      </w:r>
      <w:r w:rsidR="00A36DFD">
        <w:rPr>
          <w:rtl/>
          <w:lang w:bidi="fa-IR"/>
        </w:rPr>
        <w:t xml:space="preserve"> </w:t>
      </w:r>
      <w:r>
        <w:rPr>
          <w:rtl/>
          <w:lang w:bidi="fa-IR"/>
        </w:rPr>
        <w:t>كردم</w:t>
      </w:r>
      <w:r w:rsidR="00A008FB">
        <w:rPr>
          <w:rtl/>
          <w:lang w:bidi="fa-IR"/>
        </w:rPr>
        <w:t xml:space="preserve">: </w:t>
      </w:r>
      <w:r>
        <w:rPr>
          <w:rtl/>
          <w:lang w:bidi="fa-IR"/>
        </w:rPr>
        <w:t>چه م</w:t>
      </w:r>
      <w:r w:rsidR="00A36DFD">
        <w:rPr>
          <w:rtl/>
          <w:lang w:bidi="fa-IR"/>
        </w:rPr>
        <w:t xml:space="preserve">ی </w:t>
      </w:r>
      <w:r>
        <w:rPr>
          <w:rtl/>
          <w:lang w:bidi="fa-IR"/>
        </w:rPr>
        <w:t>گفت</w:t>
      </w:r>
      <w:r w:rsidR="00A36DFD">
        <w:rPr>
          <w:rtl/>
          <w:lang w:bidi="fa-IR"/>
        </w:rPr>
        <w:t>ی</w:t>
      </w:r>
      <w:r w:rsidR="00B66AD2">
        <w:rPr>
          <w:rtl/>
          <w:lang w:bidi="fa-IR"/>
        </w:rPr>
        <w:t>؟</w:t>
      </w:r>
      <w:r>
        <w:rPr>
          <w:rtl/>
          <w:lang w:bidi="fa-IR"/>
        </w:rPr>
        <w:t xml:space="preserve"> فرمود</w:t>
      </w:r>
      <w:r w:rsidR="00A008FB">
        <w:rPr>
          <w:rtl/>
          <w:lang w:bidi="fa-IR"/>
        </w:rPr>
        <w:t xml:space="preserve">: </w:t>
      </w:r>
      <w:r>
        <w:rPr>
          <w:rtl/>
          <w:lang w:bidi="fa-IR"/>
        </w:rPr>
        <w:t>آ</w:t>
      </w:r>
      <w:r w:rsidR="00A008FB">
        <w:rPr>
          <w:rtl/>
          <w:lang w:bidi="fa-IR"/>
        </w:rPr>
        <w:t>ی</w:t>
      </w:r>
      <w:r>
        <w:rPr>
          <w:rtl/>
          <w:lang w:bidi="fa-IR"/>
        </w:rPr>
        <w:t>ا متوجه شد</w:t>
      </w:r>
      <w:r w:rsidR="00A36DFD">
        <w:rPr>
          <w:rtl/>
          <w:lang w:bidi="fa-IR"/>
        </w:rPr>
        <w:t xml:space="preserve">ی </w:t>
      </w:r>
      <w:r>
        <w:rPr>
          <w:rtl/>
          <w:lang w:bidi="fa-IR"/>
        </w:rPr>
        <w:t>ا</w:t>
      </w:r>
      <w:r w:rsidR="00A36DFD">
        <w:rPr>
          <w:rtl/>
          <w:lang w:bidi="fa-IR"/>
        </w:rPr>
        <w:t xml:space="preserve">ی </w:t>
      </w:r>
      <w:r>
        <w:rPr>
          <w:rtl/>
          <w:lang w:bidi="fa-IR"/>
        </w:rPr>
        <w:t>ثمال</w:t>
      </w:r>
      <w:r w:rsidR="00A36DFD">
        <w:rPr>
          <w:rtl/>
          <w:lang w:bidi="fa-IR"/>
        </w:rPr>
        <w:t>ی</w:t>
      </w:r>
      <w:r w:rsidR="00B66AD2">
        <w:rPr>
          <w:rtl/>
          <w:lang w:bidi="fa-IR"/>
        </w:rPr>
        <w:t>؟</w:t>
      </w:r>
      <w:r>
        <w:rPr>
          <w:rtl/>
          <w:lang w:bidi="fa-IR"/>
        </w:rPr>
        <w:t xml:space="preserve"> گفتم</w:t>
      </w:r>
      <w:r w:rsidR="00A008FB">
        <w:rPr>
          <w:rtl/>
          <w:lang w:bidi="fa-IR"/>
        </w:rPr>
        <w:t xml:space="preserve">: </w:t>
      </w:r>
      <w:r>
        <w:rPr>
          <w:rtl/>
          <w:lang w:bidi="fa-IR"/>
        </w:rPr>
        <w:t>فدا</w:t>
      </w:r>
      <w:r w:rsidR="00A008FB">
        <w:rPr>
          <w:rtl/>
          <w:lang w:bidi="fa-IR"/>
        </w:rPr>
        <w:t>ی</w:t>
      </w:r>
      <w:r>
        <w:rPr>
          <w:rtl/>
          <w:lang w:bidi="fa-IR"/>
        </w:rPr>
        <w:t>ت شوم</w:t>
      </w:r>
      <w:r w:rsidR="00B66AD2">
        <w:rPr>
          <w:rtl/>
          <w:lang w:bidi="fa-IR"/>
        </w:rPr>
        <w:t>!</w:t>
      </w:r>
      <w:r>
        <w:rPr>
          <w:rtl/>
          <w:lang w:bidi="fa-IR"/>
        </w:rPr>
        <w:t xml:space="preserve"> آر</w:t>
      </w:r>
      <w:r w:rsidR="00A36DFD">
        <w:rPr>
          <w:rtl/>
          <w:lang w:bidi="fa-IR"/>
        </w:rPr>
        <w:t>ی</w:t>
      </w:r>
      <w:r w:rsidR="0087087D">
        <w:rPr>
          <w:rtl/>
          <w:lang w:bidi="fa-IR"/>
        </w:rPr>
        <w:t>،</w:t>
      </w:r>
      <w:r w:rsidR="00A008FB">
        <w:rPr>
          <w:rtl/>
          <w:lang w:bidi="fa-IR"/>
        </w:rPr>
        <w:t xml:space="preserve"> </w:t>
      </w:r>
      <w:r>
        <w:rPr>
          <w:rtl/>
          <w:lang w:bidi="fa-IR"/>
        </w:rPr>
        <w:t>فرمود</w:t>
      </w:r>
      <w:r w:rsidR="00A008FB">
        <w:rPr>
          <w:rtl/>
          <w:lang w:bidi="fa-IR"/>
        </w:rPr>
        <w:t xml:space="preserve">: </w:t>
      </w:r>
    </w:p>
    <w:p w:rsidR="000450B1" w:rsidRDefault="000450B1" w:rsidP="000450B1">
      <w:pPr>
        <w:pStyle w:val="libNormal"/>
        <w:rPr>
          <w:rtl/>
          <w:lang w:bidi="fa-IR"/>
        </w:rPr>
      </w:pPr>
      <w:r>
        <w:rPr>
          <w:rtl/>
          <w:lang w:bidi="fa-IR"/>
        </w:rPr>
        <w:t>733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انی والله تكلمت بكلام ما تكلم به احد الا كفاه الله ما اهمه من امر دنیاه و اخرته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من كلام</w:t>
      </w:r>
      <w:r w:rsidR="00A36DFD">
        <w:rPr>
          <w:rtl/>
          <w:lang w:bidi="fa-IR"/>
        </w:rPr>
        <w:t xml:space="preserve">ی </w:t>
      </w:r>
      <w:r w:rsidR="000450B1">
        <w:rPr>
          <w:rtl/>
          <w:lang w:bidi="fa-IR"/>
        </w:rPr>
        <w:t>را گفتم كه احد</w:t>
      </w:r>
      <w:r w:rsidR="00A36DFD">
        <w:rPr>
          <w:rtl/>
          <w:lang w:bidi="fa-IR"/>
        </w:rPr>
        <w:t xml:space="preserve">ی </w:t>
      </w:r>
      <w:r w:rsidR="000450B1">
        <w:rPr>
          <w:rtl/>
          <w:lang w:bidi="fa-IR"/>
        </w:rPr>
        <w:t>آن را نگفته مگر آنكه خداوند متعال كارها</w:t>
      </w:r>
      <w:r w:rsidR="00A36DFD">
        <w:rPr>
          <w:rtl/>
          <w:lang w:bidi="fa-IR"/>
        </w:rPr>
        <w:t xml:space="preserve">ی </w:t>
      </w:r>
      <w:r w:rsidR="000450B1">
        <w:rPr>
          <w:rtl/>
          <w:lang w:bidi="fa-IR"/>
        </w:rPr>
        <w:t>مهمش را</w:t>
      </w:r>
      <w:r w:rsidR="00133789" w:rsidRPr="00133789">
        <w:rPr>
          <w:rStyle w:val="libNormalChar"/>
          <w:rtl/>
        </w:rPr>
        <w:t xml:space="preserve"> - </w:t>
      </w:r>
      <w:r w:rsidR="000450B1">
        <w:rPr>
          <w:rtl/>
          <w:lang w:bidi="fa-IR"/>
        </w:rPr>
        <w:t>اعم از دن</w:t>
      </w:r>
      <w:r>
        <w:rPr>
          <w:rtl/>
          <w:lang w:bidi="fa-IR"/>
        </w:rPr>
        <w:t>ی</w:t>
      </w:r>
      <w:r w:rsidR="000450B1">
        <w:rPr>
          <w:rtl/>
          <w:lang w:bidi="fa-IR"/>
        </w:rPr>
        <w:t>ا</w:t>
      </w:r>
      <w:r>
        <w:rPr>
          <w:rtl/>
          <w:lang w:bidi="fa-IR"/>
        </w:rPr>
        <w:t>ی</w:t>
      </w:r>
      <w:r w:rsidR="00A36DFD">
        <w:rPr>
          <w:rtl/>
          <w:lang w:bidi="fa-IR"/>
        </w:rPr>
        <w:t xml:space="preserve">ی </w:t>
      </w:r>
      <w:r w:rsidR="000450B1">
        <w:rPr>
          <w:rtl/>
          <w:lang w:bidi="fa-IR"/>
        </w:rPr>
        <w:t>و اخرو</w:t>
      </w:r>
      <w:r w:rsidR="00A36DFD">
        <w:rPr>
          <w:rtl/>
          <w:lang w:bidi="fa-IR"/>
        </w:rPr>
        <w:t>ی</w:t>
      </w:r>
      <w:r w:rsidR="00133789" w:rsidRPr="00133789">
        <w:rPr>
          <w:rStyle w:val="libNormalChar"/>
          <w:rtl/>
        </w:rPr>
        <w:t xml:space="preserve"> - </w:t>
      </w:r>
      <w:r w:rsidR="000450B1">
        <w:rPr>
          <w:rtl/>
          <w:lang w:bidi="fa-IR"/>
        </w:rPr>
        <w:t>بر عهده گرفت</w:t>
      </w:r>
      <w:r>
        <w:rPr>
          <w:rtl/>
          <w:lang w:bidi="fa-IR"/>
        </w:rPr>
        <w:t>.</w:t>
      </w:r>
      <w:r w:rsidR="00F07E6E">
        <w:rPr>
          <w:rtl/>
          <w:lang w:bidi="fa-IR"/>
        </w:rPr>
        <w:t xml:space="preserve">. </w:t>
      </w:r>
    </w:p>
    <w:p w:rsidR="000450B1" w:rsidRDefault="000450B1" w:rsidP="000450B1">
      <w:pPr>
        <w:pStyle w:val="libNormal"/>
        <w:rPr>
          <w:rtl/>
          <w:lang w:bidi="fa-IR"/>
        </w:rPr>
      </w:pPr>
      <w:r>
        <w:rPr>
          <w:rtl/>
          <w:lang w:bidi="fa-IR"/>
        </w:rPr>
        <w:t>گفتم</w:t>
      </w:r>
      <w:r w:rsidR="00A008FB">
        <w:rPr>
          <w:rtl/>
          <w:lang w:bidi="fa-IR"/>
        </w:rPr>
        <w:t xml:space="preserve">: </w:t>
      </w:r>
      <w:r>
        <w:rPr>
          <w:rtl/>
          <w:lang w:bidi="fa-IR"/>
        </w:rPr>
        <w:t>مرا از آن با خبر كن</w:t>
      </w:r>
      <w:r w:rsidR="00A008FB">
        <w:rPr>
          <w:rtl/>
          <w:lang w:bidi="fa-IR"/>
        </w:rPr>
        <w:t xml:space="preserve">. </w:t>
      </w:r>
    </w:p>
    <w:p w:rsidR="000450B1" w:rsidRDefault="000450B1" w:rsidP="000450B1">
      <w:pPr>
        <w:pStyle w:val="libNormal"/>
        <w:rPr>
          <w:rtl/>
          <w:lang w:bidi="fa-IR"/>
        </w:rPr>
      </w:pPr>
      <w:r>
        <w:rPr>
          <w:rtl/>
          <w:lang w:bidi="fa-IR"/>
        </w:rPr>
        <w:t>فرمود</w:t>
      </w:r>
      <w:r w:rsidR="00A008FB">
        <w:rPr>
          <w:rtl/>
          <w:lang w:bidi="fa-IR"/>
        </w:rPr>
        <w:t xml:space="preserve">: </w:t>
      </w:r>
      <w:r>
        <w:rPr>
          <w:rtl/>
          <w:lang w:bidi="fa-IR"/>
        </w:rPr>
        <w:t>بل</w:t>
      </w:r>
      <w:r w:rsidR="00A36DFD">
        <w:rPr>
          <w:rtl/>
          <w:lang w:bidi="fa-IR"/>
        </w:rPr>
        <w:t>ی</w:t>
      </w:r>
      <w:r w:rsidR="0087087D">
        <w:rPr>
          <w:rtl/>
          <w:lang w:bidi="fa-IR"/>
        </w:rPr>
        <w:t>،</w:t>
      </w:r>
      <w:r w:rsidR="00A008FB">
        <w:rPr>
          <w:rtl/>
          <w:lang w:bidi="fa-IR"/>
        </w:rPr>
        <w:t xml:space="preserve"> </w:t>
      </w:r>
      <w:r>
        <w:rPr>
          <w:rtl/>
          <w:lang w:bidi="fa-IR"/>
        </w:rPr>
        <w:t>سپس فرمود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من قال حین یخرج من منزله: بسم الله، حسبی الله، توكلت علی الله، اللهم انی اسالك خیر اموری كلها، و اعوذ بك من خزی الدنیا و عذاب الاخره، كفاه الله ما اهمه من امر دنیاه و اخرته</w:t>
      </w:r>
      <w:r w:rsidRPr="00F52787">
        <w:rPr>
          <w:rStyle w:val="libAlaemChar"/>
          <w:rFonts w:eastAsia="KFGQPC Uthman Taha Naskh"/>
          <w:rtl/>
        </w:rPr>
        <w:t>)</w:t>
      </w:r>
      <w:r w:rsidR="00F07E6E">
        <w:rPr>
          <w:rtl/>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هنگام خروج از منزلش بگو</w:t>
      </w:r>
      <w:r>
        <w:rPr>
          <w:rtl/>
          <w:lang w:bidi="fa-IR"/>
        </w:rPr>
        <w:t>ی</w:t>
      </w:r>
      <w:r w:rsidR="000450B1">
        <w:rPr>
          <w:rtl/>
          <w:lang w:bidi="fa-IR"/>
        </w:rPr>
        <w:t>د</w:t>
      </w:r>
      <w:r>
        <w:rPr>
          <w:rtl/>
          <w:lang w:bidi="fa-IR"/>
        </w:rPr>
        <w:t xml:space="preserve">: </w:t>
      </w:r>
      <w:r w:rsidR="000450B1">
        <w:rPr>
          <w:rtl/>
          <w:lang w:bidi="fa-IR"/>
        </w:rPr>
        <w:t>به نام خدا</w:t>
      </w:r>
      <w:r>
        <w:rPr>
          <w:rtl/>
          <w:lang w:bidi="fa-IR"/>
        </w:rPr>
        <w:t xml:space="preserve">، </w:t>
      </w:r>
      <w:r w:rsidR="000450B1">
        <w:rPr>
          <w:rtl/>
          <w:lang w:bidi="fa-IR"/>
        </w:rPr>
        <w:t>خدا مرا بس</w:t>
      </w:r>
      <w:r w:rsidR="00A36DFD">
        <w:rPr>
          <w:rtl/>
          <w:lang w:bidi="fa-IR"/>
        </w:rPr>
        <w:t xml:space="preserve"> </w:t>
      </w:r>
      <w:r w:rsidR="000450B1">
        <w:rPr>
          <w:rtl/>
          <w:lang w:bidi="fa-IR"/>
        </w:rPr>
        <w:t>است</w:t>
      </w:r>
      <w:r>
        <w:rPr>
          <w:rtl/>
          <w:lang w:bidi="fa-IR"/>
        </w:rPr>
        <w:t xml:space="preserve">، </w:t>
      </w:r>
      <w:r w:rsidR="000450B1">
        <w:rPr>
          <w:rtl/>
          <w:lang w:bidi="fa-IR"/>
        </w:rPr>
        <w:t>بر او توكل م</w:t>
      </w:r>
      <w:r w:rsidR="00A36DFD">
        <w:rPr>
          <w:rtl/>
          <w:lang w:bidi="fa-IR"/>
        </w:rPr>
        <w:t xml:space="preserve">ی </w:t>
      </w:r>
      <w:r w:rsidR="000450B1">
        <w:rPr>
          <w:rtl/>
          <w:lang w:bidi="fa-IR"/>
        </w:rPr>
        <w:t>كنم</w:t>
      </w:r>
      <w:r>
        <w:rPr>
          <w:rtl/>
          <w:lang w:bidi="fa-IR"/>
        </w:rPr>
        <w:t xml:space="preserve">، </w:t>
      </w:r>
      <w:r w:rsidR="000450B1">
        <w:rPr>
          <w:rtl/>
          <w:lang w:bidi="fa-IR"/>
        </w:rPr>
        <w:t>بار الها! من از تو همه خ</w:t>
      </w:r>
      <w:r>
        <w:rPr>
          <w:rtl/>
          <w:lang w:bidi="fa-IR"/>
        </w:rPr>
        <w:t>ی</w:t>
      </w:r>
      <w:r w:rsidR="000450B1">
        <w:rPr>
          <w:rtl/>
          <w:lang w:bidi="fa-IR"/>
        </w:rPr>
        <w:t>رها</w:t>
      </w:r>
      <w:r>
        <w:rPr>
          <w:rtl/>
          <w:lang w:bidi="fa-IR"/>
        </w:rPr>
        <w:t>ی</w:t>
      </w:r>
      <w:r w:rsidR="000450B1">
        <w:rPr>
          <w:rtl/>
          <w:lang w:bidi="fa-IR"/>
        </w:rPr>
        <w:t>م را م</w:t>
      </w:r>
      <w:r w:rsidR="00A36DFD">
        <w:rPr>
          <w:rtl/>
          <w:lang w:bidi="fa-IR"/>
        </w:rPr>
        <w:t xml:space="preserve">ی </w:t>
      </w:r>
      <w:r w:rsidR="000450B1">
        <w:rPr>
          <w:rtl/>
          <w:lang w:bidi="fa-IR"/>
        </w:rPr>
        <w:t>طلبم و از خوار</w:t>
      </w:r>
      <w:r w:rsidR="00A36DFD">
        <w:rPr>
          <w:rtl/>
          <w:lang w:bidi="fa-IR"/>
        </w:rPr>
        <w:t xml:space="preserve">ی </w:t>
      </w:r>
      <w:r w:rsidR="000450B1">
        <w:rPr>
          <w:rtl/>
          <w:lang w:bidi="fa-IR"/>
        </w:rPr>
        <w:t>دن</w:t>
      </w:r>
      <w:r>
        <w:rPr>
          <w:rtl/>
          <w:lang w:bidi="fa-IR"/>
        </w:rPr>
        <w:t>ی</w:t>
      </w:r>
      <w:r w:rsidR="000450B1">
        <w:rPr>
          <w:rtl/>
          <w:lang w:bidi="fa-IR"/>
        </w:rPr>
        <w:t>ا و عذاب آخرت به تو پناه م</w:t>
      </w:r>
      <w:r w:rsidR="00A36DFD">
        <w:rPr>
          <w:rtl/>
          <w:lang w:bidi="fa-IR"/>
        </w:rPr>
        <w:t xml:space="preserve">ی </w:t>
      </w:r>
      <w:r w:rsidR="000450B1">
        <w:rPr>
          <w:rtl/>
          <w:lang w:bidi="fa-IR"/>
        </w:rPr>
        <w:t>برم</w:t>
      </w:r>
      <w:r>
        <w:rPr>
          <w:rtl/>
          <w:lang w:bidi="fa-IR"/>
        </w:rPr>
        <w:t xml:space="preserve">، </w:t>
      </w:r>
      <w:r w:rsidR="000450B1">
        <w:rPr>
          <w:rtl/>
          <w:lang w:bidi="fa-IR"/>
        </w:rPr>
        <w:t>خداوند متعال مهمات دن</w:t>
      </w:r>
      <w:r>
        <w:rPr>
          <w:rtl/>
          <w:lang w:bidi="fa-IR"/>
        </w:rPr>
        <w:t>ی</w:t>
      </w:r>
      <w:r w:rsidR="000450B1">
        <w:rPr>
          <w:rtl/>
          <w:lang w:bidi="fa-IR"/>
        </w:rPr>
        <w:t>ا</w:t>
      </w:r>
      <w:r>
        <w:rPr>
          <w:rtl/>
          <w:lang w:bidi="fa-IR"/>
        </w:rPr>
        <w:t>ی</w:t>
      </w:r>
      <w:r w:rsidR="00A36DFD">
        <w:rPr>
          <w:rtl/>
          <w:lang w:bidi="fa-IR"/>
        </w:rPr>
        <w:t xml:space="preserve">ی </w:t>
      </w:r>
      <w:r w:rsidR="000450B1">
        <w:rPr>
          <w:rtl/>
          <w:lang w:bidi="fa-IR"/>
        </w:rPr>
        <w:t>و اخرو</w:t>
      </w:r>
      <w:r w:rsidR="00A36DFD">
        <w:rPr>
          <w:rtl/>
          <w:lang w:bidi="fa-IR"/>
        </w:rPr>
        <w:t xml:space="preserve">ی </w:t>
      </w:r>
      <w:r w:rsidR="000450B1">
        <w:rPr>
          <w:rtl/>
          <w:lang w:bidi="fa-IR"/>
        </w:rPr>
        <w:t>چن</w:t>
      </w:r>
      <w:r>
        <w:rPr>
          <w:rtl/>
          <w:lang w:bidi="fa-IR"/>
        </w:rPr>
        <w:t>ی</w:t>
      </w:r>
      <w:r w:rsidR="000450B1">
        <w:rPr>
          <w:rtl/>
          <w:lang w:bidi="fa-IR"/>
        </w:rPr>
        <w:t>ن شخص</w:t>
      </w:r>
      <w:r w:rsidR="00A36DFD">
        <w:rPr>
          <w:rtl/>
          <w:lang w:bidi="fa-IR"/>
        </w:rPr>
        <w:t xml:space="preserve">ی </w:t>
      </w:r>
      <w:r w:rsidR="000450B1">
        <w:rPr>
          <w:rtl/>
          <w:lang w:bidi="fa-IR"/>
        </w:rPr>
        <w:t>را بر عهده م</w:t>
      </w:r>
      <w:r w:rsidR="00A36DFD">
        <w:rPr>
          <w:rtl/>
          <w:lang w:bidi="fa-IR"/>
        </w:rPr>
        <w:t xml:space="preserve">ی </w:t>
      </w:r>
      <w:r w:rsidR="000450B1">
        <w:rPr>
          <w:rtl/>
          <w:lang w:bidi="fa-IR"/>
        </w:rPr>
        <w:t>گ</w:t>
      </w:r>
      <w:r>
        <w:rPr>
          <w:rtl/>
          <w:lang w:bidi="fa-IR"/>
        </w:rPr>
        <w:t>ی</w:t>
      </w:r>
      <w:r w:rsidR="000450B1">
        <w:rPr>
          <w:rtl/>
          <w:lang w:bidi="fa-IR"/>
        </w:rPr>
        <w:t>رد</w:t>
      </w:r>
      <w:r>
        <w:rPr>
          <w:lang w:bidi="fa-IR"/>
        </w:rPr>
        <w:t xml:space="preserve">. </w:t>
      </w:r>
    </w:p>
    <w:p w:rsidR="000450B1" w:rsidRDefault="000450B1" w:rsidP="000450B1">
      <w:pPr>
        <w:pStyle w:val="libNormal"/>
        <w:rPr>
          <w:rtl/>
          <w:lang w:bidi="fa-IR"/>
        </w:rPr>
      </w:pPr>
      <w:r>
        <w:rPr>
          <w:rtl/>
          <w:lang w:bidi="fa-IR"/>
        </w:rPr>
        <w:t>ط</w:t>
      </w:r>
      <w:r w:rsidR="00133789" w:rsidRPr="00133789">
        <w:rPr>
          <w:rStyle w:val="libNormalChar"/>
          <w:rtl/>
        </w:rPr>
        <w:t xml:space="preserve"> - </w:t>
      </w:r>
      <w:r>
        <w:rPr>
          <w:rtl/>
          <w:lang w:bidi="fa-IR"/>
        </w:rPr>
        <w:t>ام</w:t>
      </w:r>
      <w:r w:rsidR="00A008FB">
        <w:rPr>
          <w:rtl/>
          <w:lang w:bidi="fa-IR"/>
        </w:rPr>
        <w:t>ی</w:t>
      </w:r>
      <w:r>
        <w:rPr>
          <w:rtl/>
          <w:lang w:bidi="fa-IR"/>
        </w:rPr>
        <w:t>ر ال</w:t>
      </w:r>
      <w:r w:rsidR="00E56D16">
        <w:rPr>
          <w:rtl/>
          <w:lang w:bidi="fa-IR"/>
        </w:rPr>
        <w:t>مؤمن</w:t>
      </w:r>
      <w:r w:rsidR="00A008FB">
        <w:rPr>
          <w:rtl/>
          <w:lang w:bidi="fa-IR"/>
        </w:rPr>
        <w:t>ی</w:t>
      </w:r>
      <w:r>
        <w:rPr>
          <w:rtl/>
          <w:lang w:bidi="fa-IR"/>
        </w:rPr>
        <w:t xml:space="preserve">ن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734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 xml:space="preserve">اذا اراد احدكم النووم فلا یضعن جنبه حتی یقول: اعیذ نفسی و دینی و اهلی و ولدی و خواتیم عملی و ما رزقنی ربی و ما خولنی بعزه الله و عظمه الله و جبروت الله و سلطان و رحمه الله و رافه الله و غفران الله و قوه الله و قدره الله و جلال الله وبصنع الله و اركان الله و بجمع الله، و برسول الله </w:t>
      </w:r>
      <w:r w:rsidR="005E5D8E" w:rsidRPr="005E5D8E">
        <w:rPr>
          <w:rStyle w:val="libAlaemChar"/>
          <w:rFonts w:eastAsia="KFGQPC Uthman Taha Naskh"/>
          <w:rtl/>
        </w:rPr>
        <w:t>صلى‌الله‌عليه‌وآله‌وسلم</w:t>
      </w:r>
      <w:r w:rsidR="00F52787" w:rsidRPr="00F52787">
        <w:rPr>
          <w:rStyle w:val="libHadithChar"/>
          <w:rtl/>
        </w:rPr>
        <w:t xml:space="preserve"> و قدره الله علی ما یشاء، من شر السامه و الهامه، ومن شر الجن و الانس، و من شر كل ما دب علی الارض و ما یخرج منها، و من شر ما ینزل من السماء و ما یعرج فیها و من شر كل دابه ربی اخذ بناصیتها، ان ربی علی صراط مستقیم، و هو علی كل شی قدیر ولا حول ولا قوه الا بالله العلی العظیم</w:t>
      </w:r>
      <w:r w:rsidR="00F52787" w:rsidRPr="00F52787">
        <w:rPr>
          <w:rStyle w:val="libAlaemChar"/>
          <w:rFonts w:eastAsia="KFGQPC Uthman Taha Naskh"/>
          <w:rtl/>
        </w:rPr>
        <w:t>)</w:t>
      </w:r>
      <w:r w:rsidR="00A008FB">
        <w:rPr>
          <w:lang w:bidi="fa-IR"/>
        </w:rPr>
        <w:t xml:space="preserve">. </w:t>
      </w:r>
    </w:p>
    <w:p w:rsidR="000450B1" w:rsidRDefault="000450B1" w:rsidP="000450B1">
      <w:pPr>
        <w:pStyle w:val="libNormal"/>
        <w:rPr>
          <w:rtl/>
          <w:lang w:bidi="fa-IR"/>
        </w:rPr>
      </w:pPr>
      <w:r>
        <w:rPr>
          <w:rtl/>
          <w:lang w:bidi="fa-IR"/>
        </w:rPr>
        <w:t>فان رسول الله</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كان </w:t>
      </w:r>
      <w:r w:rsidR="00A008FB">
        <w:rPr>
          <w:rtl/>
          <w:lang w:bidi="fa-IR"/>
        </w:rPr>
        <w:t>ی</w:t>
      </w:r>
      <w:r>
        <w:rPr>
          <w:rtl/>
          <w:lang w:bidi="fa-IR"/>
        </w:rPr>
        <w:t>عوذ الحسن و الحس</w:t>
      </w:r>
      <w:r w:rsidR="00A008FB">
        <w:rPr>
          <w:rtl/>
          <w:lang w:bidi="fa-IR"/>
        </w:rPr>
        <w:t>ی</w:t>
      </w:r>
      <w:r>
        <w:rPr>
          <w:rtl/>
          <w:lang w:bidi="fa-IR"/>
        </w:rPr>
        <w:t>ن بذلك</w:t>
      </w:r>
      <w:r w:rsidR="00A008FB">
        <w:rPr>
          <w:rtl/>
          <w:lang w:bidi="fa-IR"/>
        </w:rPr>
        <w:t xml:space="preserve">، </w:t>
      </w:r>
      <w:r>
        <w:rPr>
          <w:rtl/>
          <w:lang w:bidi="fa-IR"/>
        </w:rPr>
        <w:t>و بذلك امر رسول الله</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 xml:space="preserve">هرگاه </w:t>
      </w:r>
      <w:r>
        <w:rPr>
          <w:rtl/>
          <w:lang w:bidi="fa-IR"/>
        </w:rPr>
        <w:t>ی</w:t>
      </w:r>
      <w:r w:rsidR="000450B1">
        <w:rPr>
          <w:rtl/>
          <w:lang w:bidi="fa-IR"/>
        </w:rPr>
        <w:t>ك</w:t>
      </w:r>
      <w:r w:rsidR="00A36DFD">
        <w:rPr>
          <w:rtl/>
          <w:lang w:bidi="fa-IR"/>
        </w:rPr>
        <w:t xml:space="preserve">ی </w:t>
      </w:r>
      <w:r w:rsidR="000450B1">
        <w:rPr>
          <w:rtl/>
          <w:lang w:bidi="fa-IR"/>
        </w:rPr>
        <w:t>از شما خواست بخوابد</w:t>
      </w:r>
      <w:r>
        <w:rPr>
          <w:rtl/>
          <w:lang w:bidi="fa-IR"/>
        </w:rPr>
        <w:t xml:space="preserve">، </w:t>
      </w:r>
      <w:r w:rsidR="000450B1">
        <w:rPr>
          <w:rtl/>
          <w:lang w:bidi="fa-IR"/>
        </w:rPr>
        <w:t>پهلو</w:t>
      </w:r>
      <w:r>
        <w:rPr>
          <w:rtl/>
          <w:lang w:bidi="fa-IR"/>
        </w:rPr>
        <w:t>ی</w:t>
      </w:r>
      <w:r w:rsidR="000450B1">
        <w:rPr>
          <w:rtl/>
          <w:lang w:bidi="fa-IR"/>
        </w:rPr>
        <w:t>ش را بر زم</w:t>
      </w:r>
      <w:r>
        <w:rPr>
          <w:rtl/>
          <w:lang w:bidi="fa-IR"/>
        </w:rPr>
        <w:t>ی</w:t>
      </w:r>
      <w:r w:rsidR="000450B1">
        <w:rPr>
          <w:rtl/>
          <w:lang w:bidi="fa-IR"/>
        </w:rPr>
        <w:t>ن نگذارد مكر ا</w:t>
      </w:r>
      <w:r>
        <w:rPr>
          <w:rtl/>
          <w:lang w:bidi="fa-IR"/>
        </w:rPr>
        <w:t>ی</w:t>
      </w:r>
      <w:r w:rsidR="000450B1">
        <w:rPr>
          <w:rtl/>
          <w:lang w:bidi="fa-IR"/>
        </w:rPr>
        <w:t>نكه بگو</w:t>
      </w:r>
      <w:r>
        <w:rPr>
          <w:rtl/>
          <w:lang w:bidi="fa-IR"/>
        </w:rPr>
        <w:t>ی</w:t>
      </w:r>
      <w:r w:rsidR="000450B1">
        <w:rPr>
          <w:rtl/>
          <w:lang w:bidi="fa-IR"/>
        </w:rPr>
        <w:t>د</w:t>
      </w:r>
      <w:r>
        <w:rPr>
          <w:rtl/>
          <w:lang w:bidi="fa-IR"/>
        </w:rPr>
        <w:t xml:space="preserve">: </w:t>
      </w:r>
      <w:r w:rsidR="000450B1">
        <w:rPr>
          <w:rtl/>
          <w:lang w:bidi="fa-IR"/>
        </w:rPr>
        <w:t>اع</w:t>
      </w:r>
      <w:r>
        <w:rPr>
          <w:rtl/>
          <w:lang w:bidi="fa-IR"/>
        </w:rPr>
        <w:t>ی</w:t>
      </w:r>
      <w:r w:rsidR="000450B1">
        <w:rPr>
          <w:rtl/>
          <w:lang w:bidi="fa-IR"/>
        </w:rPr>
        <w:t>ذ نفس</w:t>
      </w:r>
      <w:r w:rsidR="00A36DFD">
        <w:rPr>
          <w:rtl/>
          <w:lang w:bidi="fa-IR"/>
        </w:rPr>
        <w:t>ی</w:t>
      </w:r>
      <w:r w:rsidR="0087087D">
        <w:rPr>
          <w:rtl/>
          <w:lang w:bidi="fa-IR"/>
        </w:rPr>
        <w:t>.</w:t>
      </w:r>
      <w:r>
        <w:rPr>
          <w:rtl/>
          <w:lang w:bidi="fa-IR"/>
        </w:rPr>
        <w:t xml:space="preserve">.. </w:t>
      </w:r>
      <w:r w:rsidR="000450B1">
        <w:rPr>
          <w:rtl/>
          <w:lang w:bidi="fa-IR"/>
        </w:rPr>
        <w:t>پناه م</w:t>
      </w:r>
      <w:r w:rsidR="00A36DFD">
        <w:rPr>
          <w:rtl/>
          <w:lang w:bidi="fa-IR"/>
        </w:rPr>
        <w:t xml:space="preserve">ی </w:t>
      </w:r>
      <w:r w:rsidR="000450B1">
        <w:rPr>
          <w:rtl/>
          <w:lang w:bidi="fa-IR"/>
        </w:rPr>
        <w:t>دهم خودم و د</w:t>
      </w:r>
      <w:r>
        <w:rPr>
          <w:rtl/>
          <w:lang w:bidi="fa-IR"/>
        </w:rPr>
        <w:t>ی</w:t>
      </w:r>
      <w:r w:rsidR="000450B1">
        <w:rPr>
          <w:rtl/>
          <w:lang w:bidi="fa-IR"/>
        </w:rPr>
        <w:t>نم و خانوده ام و فرزندانم و پا</w:t>
      </w:r>
      <w:r>
        <w:rPr>
          <w:rtl/>
          <w:lang w:bidi="fa-IR"/>
        </w:rPr>
        <w:t>ی</w:t>
      </w:r>
      <w:r w:rsidR="000450B1">
        <w:rPr>
          <w:rtl/>
          <w:lang w:bidi="fa-IR"/>
        </w:rPr>
        <w:t>ان كارم و روز</w:t>
      </w:r>
      <w:r>
        <w:rPr>
          <w:rtl/>
          <w:lang w:bidi="fa-IR"/>
        </w:rPr>
        <w:t>ی</w:t>
      </w:r>
      <w:r w:rsidR="000450B1">
        <w:rPr>
          <w:rtl/>
          <w:lang w:bidi="fa-IR"/>
        </w:rPr>
        <w:t>ها</w:t>
      </w:r>
      <w:r>
        <w:rPr>
          <w:rtl/>
          <w:lang w:bidi="fa-IR"/>
        </w:rPr>
        <w:t>ی</w:t>
      </w:r>
      <w:r w:rsidR="00A36DFD">
        <w:rPr>
          <w:rtl/>
          <w:lang w:bidi="fa-IR"/>
        </w:rPr>
        <w:t xml:space="preserve">ی </w:t>
      </w:r>
      <w:r w:rsidR="000450B1">
        <w:rPr>
          <w:rtl/>
          <w:lang w:bidi="fa-IR"/>
        </w:rPr>
        <w:t>كه پروردگارم به من داده و آنچه به من بخش</w:t>
      </w:r>
      <w:r>
        <w:rPr>
          <w:rtl/>
          <w:lang w:bidi="fa-IR"/>
        </w:rPr>
        <w:t>ی</w:t>
      </w:r>
      <w:r w:rsidR="000450B1">
        <w:rPr>
          <w:rtl/>
          <w:lang w:bidi="fa-IR"/>
        </w:rPr>
        <w:t>ده را به عزت خدا و عظمت خدا و جبروت خدا و سلطنتت خدا و رحمت خدا و رافت خدا و مغفرت خدا و قوت خدا و قدرت خدا و جلال خدا و صنعت خدا و اركان خدا و جمع خدا و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0450B1">
        <w:rPr>
          <w:rtl/>
          <w:lang w:bidi="fa-IR"/>
        </w:rPr>
        <w:t xml:space="preserve"> و قدرت خدا بر هر چه بخواهد از شر هر چ</w:t>
      </w:r>
      <w:r>
        <w:rPr>
          <w:rtl/>
          <w:lang w:bidi="fa-IR"/>
        </w:rPr>
        <w:t>ی</w:t>
      </w:r>
      <w:r w:rsidR="000450B1">
        <w:rPr>
          <w:rtl/>
          <w:lang w:bidi="fa-IR"/>
        </w:rPr>
        <w:t>ز زهردار و ح</w:t>
      </w:r>
      <w:r>
        <w:rPr>
          <w:rtl/>
          <w:lang w:bidi="fa-IR"/>
        </w:rPr>
        <w:t>ی</w:t>
      </w:r>
      <w:r w:rsidR="000450B1">
        <w:rPr>
          <w:rtl/>
          <w:lang w:bidi="fa-IR"/>
        </w:rPr>
        <w:t>وان سم</w:t>
      </w:r>
      <w:r w:rsidR="00A36DFD">
        <w:rPr>
          <w:rtl/>
          <w:lang w:bidi="fa-IR"/>
        </w:rPr>
        <w:t xml:space="preserve">ی </w:t>
      </w:r>
      <w:r w:rsidR="000450B1">
        <w:rPr>
          <w:rtl/>
          <w:lang w:bidi="fa-IR"/>
        </w:rPr>
        <w:t>و از شر جن و انس و از شر هر چه بر زم</w:t>
      </w:r>
      <w:r>
        <w:rPr>
          <w:rtl/>
          <w:lang w:bidi="fa-IR"/>
        </w:rPr>
        <w:t>ی</w:t>
      </w:r>
      <w:r w:rsidR="000450B1">
        <w:rPr>
          <w:rtl/>
          <w:lang w:bidi="fa-IR"/>
        </w:rPr>
        <w:t>ن م</w:t>
      </w:r>
      <w:r w:rsidR="00A36DFD">
        <w:rPr>
          <w:rtl/>
          <w:lang w:bidi="fa-IR"/>
        </w:rPr>
        <w:t xml:space="preserve">ی </w:t>
      </w:r>
      <w:r w:rsidR="000450B1">
        <w:rPr>
          <w:rtl/>
          <w:lang w:bidi="fa-IR"/>
        </w:rPr>
        <w:t>جنبد و هر چه از آن خارج م</w:t>
      </w:r>
      <w:r w:rsidR="00A36DFD">
        <w:rPr>
          <w:rtl/>
          <w:lang w:bidi="fa-IR"/>
        </w:rPr>
        <w:t xml:space="preserve">ی </w:t>
      </w:r>
      <w:r w:rsidR="000450B1">
        <w:rPr>
          <w:rtl/>
          <w:lang w:bidi="fa-IR"/>
        </w:rPr>
        <w:t>شود</w:t>
      </w:r>
      <w:r>
        <w:rPr>
          <w:rtl/>
          <w:lang w:bidi="fa-IR"/>
        </w:rPr>
        <w:t xml:space="preserve">، </w:t>
      </w:r>
      <w:r w:rsidR="000450B1">
        <w:rPr>
          <w:rtl/>
          <w:lang w:bidi="fa-IR"/>
        </w:rPr>
        <w:t>و از شر آنچه از آسمان فرود م</w:t>
      </w:r>
      <w:r w:rsidR="00A36DFD">
        <w:rPr>
          <w:rtl/>
          <w:lang w:bidi="fa-IR"/>
        </w:rPr>
        <w:t xml:space="preserve">ی </w:t>
      </w:r>
      <w:r w:rsidR="000450B1">
        <w:rPr>
          <w:rtl/>
          <w:lang w:bidi="fa-IR"/>
        </w:rPr>
        <w:t>آ</w:t>
      </w:r>
      <w:r>
        <w:rPr>
          <w:rtl/>
          <w:lang w:bidi="fa-IR"/>
        </w:rPr>
        <w:t>ی</w:t>
      </w:r>
      <w:r w:rsidR="000450B1">
        <w:rPr>
          <w:rtl/>
          <w:lang w:bidi="fa-IR"/>
        </w:rPr>
        <w:t xml:space="preserve">د </w:t>
      </w:r>
      <w:r w:rsidR="000450B1">
        <w:rPr>
          <w:rtl/>
          <w:lang w:bidi="fa-IR"/>
        </w:rPr>
        <w:lastRenderedPageBreak/>
        <w:t>و آنچه بدان بالا م</w:t>
      </w:r>
      <w:r w:rsidR="00A36DFD">
        <w:rPr>
          <w:rtl/>
          <w:lang w:bidi="fa-IR"/>
        </w:rPr>
        <w:t xml:space="preserve">ی </w:t>
      </w:r>
      <w:r w:rsidR="000450B1">
        <w:rPr>
          <w:rtl/>
          <w:lang w:bidi="fa-IR"/>
        </w:rPr>
        <w:t>رود</w:t>
      </w:r>
      <w:r>
        <w:rPr>
          <w:rtl/>
          <w:lang w:bidi="fa-IR"/>
        </w:rPr>
        <w:t xml:space="preserve">. </w:t>
      </w:r>
      <w:r w:rsidR="000450B1">
        <w:rPr>
          <w:rtl/>
          <w:lang w:bidi="fa-IR"/>
        </w:rPr>
        <w:t>و از شر هر جنبنده ا</w:t>
      </w:r>
      <w:r w:rsidR="00A36DFD">
        <w:rPr>
          <w:rtl/>
          <w:lang w:bidi="fa-IR"/>
        </w:rPr>
        <w:t xml:space="preserve">ی </w:t>
      </w:r>
      <w:r w:rsidR="000450B1">
        <w:rPr>
          <w:rtl/>
          <w:lang w:bidi="fa-IR"/>
        </w:rPr>
        <w:t>كه زمام اخت</w:t>
      </w:r>
      <w:r>
        <w:rPr>
          <w:rtl/>
          <w:lang w:bidi="fa-IR"/>
        </w:rPr>
        <w:t>ی</w:t>
      </w:r>
      <w:r w:rsidR="000450B1">
        <w:rPr>
          <w:rtl/>
          <w:lang w:bidi="fa-IR"/>
        </w:rPr>
        <w:t>ارش به دست اوست كه همانا پروردگار من بر صراط مستق</w:t>
      </w:r>
      <w:r>
        <w:rPr>
          <w:rtl/>
          <w:lang w:bidi="fa-IR"/>
        </w:rPr>
        <w:t>ی</w:t>
      </w:r>
      <w:r w:rsidR="000450B1">
        <w:rPr>
          <w:rtl/>
          <w:lang w:bidi="fa-IR"/>
        </w:rPr>
        <w:t>م است</w:t>
      </w:r>
      <w:r>
        <w:rPr>
          <w:rtl/>
          <w:lang w:bidi="fa-IR"/>
        </w:rPr>
        <w:t xml:space="preserve">، </w:t>
      </w:r>
      <w:r w:rsidR="000450B1">
        <w:rPr>
          <w:rtl/>
          <w:lang w:bidi="fa-IR"/>
        </w:rPr>
        <w:t>و همو بر هر چ</w:t>
      </w:r>
      <w:r>
        <w:rPr>
          <w:rtl/>
          <w:lang w:bidi="fa-IR"/>
        </w:rPr>
        <w:t>ی</w:t>
      </w:r>
      <w:r w:rsidR="000450B1">
        <w:rPr>
          <w:rtl/>
          <w:lang w:bidi="fa-IR"/>
        </w:rPr>
        <w:t>ز قادر م</w:t>
      </w:r>
      <w:r w:rsidR="00A36DFD">
        <w:rPr>
          <w:rtl/>
          <w:lang w:bidi="fa-IR"/>
        </w:rPr>
        <w:t xml:space="preserve">ی </w:t>
      </w:r>
      <w:r w:rsidR="000450B1">
        <w:rPr>
          <w:rtl/>
          <w:lang w:bidi="fa-IR"/>
        </w:rPr>
        <w:t>باشد و ه</w:t>
      </w:r>
      <w:r>
        <w:rPr>
          <w:rtl/>
          <w:lang w:bidi="fa-IR"/>
        </w:rPr>
        <w:t>ی</w:t>
      </w:r>
      <w:r w:rsidR="000450B1">
        <w:rPr>
          <w:rtl/>
          <w:lang w:bidi="fa-IR"/>
        </w:rPr>
        <w:t>چ دگرگون</w:t>
      </w:r>
      <w:r w:rsidR="00A36DFD">
        <w:rPr>
          <w:rtl/>
          <w:lang w:bidi="fa-IR"/>
        </w:rPr>
        <w:t xml:space="preserve">ی </w:t>
      </w:r>
      <w:r w:rsidR="000450B1">
        <w:rPr>
          <w:rtl/>
          <w:lang w:bidi="fa-IR"/>
        </w:rPr>
        <w:t>و ن</w:t>
      </w:r>
      <w:r>
        <w:rPr>
          <w:rtl/>
          <w:lang w:bidi="fa-IR"/>
        </w:rPr>
        <w:t>ی</w:t>
      </w:r>
      <w:r w:rsidR="000450B1">
        <w:rPr>
          <w:rtl/>
          <w:lang w:bidi="fa-IR"/>
        </w:rPr>
        <w:t>رو</w:t>
      </w:r>
      <w:r w:rsidR="00A36DFD">
        <w:rPr>
          <w:rtl/>
          <w:lang w:bidi="fa-IR"/>
        </w:rPr>
        <w:t xml:space="preserve">ی </w:t>
      </w:r>
      <w:r w:rsidR="000450B1">
        <w:rPr>
          <w:rtl/>
          <w:lang w:bidi="fa-IR"/>
        </w:rPr>
        <w:t>جز به واسطه خداوند عل</w:t>
      </w:r>
      <w:r w:rsidR="00A36DFD">
        <w:rPr>
          <w:rtl/>
          <w:lang w:bidi="fa-IR"/>
        </w:rPr>
        <w:t xml:space="preserve">ی </w:t>
      </w:r>
      <w:r w:rsidR="000450B1">
        <w:rPr>
          <w:rtl/>
          <w:lang w:bidi="fa-IR"/>
        </w:rPr>
        <w:t>و عظ</w:t>
      </w:r>
      <w:r>
        <w:rPr>
          <w:rtl/>
          <w:lang w:bidi="fa-IR"/>
        </w:rPr>
        <w:t>ی</w:t>
      </w:r>
      <w:r w:rsidR="000450B1">
        <w:rPr>
          <w:rtl/>
          <w:lang w:bidi="fa-IR"/>
        </w:rPr>
        <w:t>م ن</w:t>
      </w:r>
      <w:r>
        <w:rPr>
          <w:rtl/>
          <w:lang w:bidi="fa-IR"/>
        </w:rPr>
        <w:t>ی</w:t>
      </w:r>
      <w:r w:rsidR="000450B1">
        <w:rPr>
          <w:rtl/>
          <w:lang w:bidi="fa-IR"/>
        </w:rPr>
        <w:t>ست</w:t>
      </w:r>
      <w:r>
        <w:rPr>
          <w:rtl/>
          <w:lang w:bidi="fa-IR"/>
        </w:rPr>
        <w:t xml:space="preserve">. </w:t>
      </w:r>
      <w:r w:rsidR="000450B1">
        <w:rPr>
          <w:rtl/>
          <w:lang w:bidi="fa-IR"/>
        </w:rPr>
        <w:t>همانا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0450B1">
        <w:rPr>
          <w:rtl/>
          <w:lang w:bidi="fa-IR"/>
        </w:rPr>
        <w:t xml:space="preserve"> ا</w:t>
      </w:r>
      <w:r>
        <w:rPr>
          <w:rtl/>
          <w:lang w:bidi="fa-IR"/>
        </w:rPr>
        <w:t>ی</w:t>
      </w:r>
      <w:r w:rsidR="000450B1">
        <w:rPr>
          <w:rtl/>
          <w:lang w:bidi="fa-IR"/>
        </w:rPr>
        <w:t>نگونه حسن و حس</w:t>
      </w:r>
      <w:r>
        <w:rPr>
          <w:rtl/>
          <w:lang w:bidi="fa-IR"/>
        </w:rPr>
        <w:t>ی</w:t>
      </w:r>
      <w:r w:rsidR="000450B1">
        <w:rPr>
          <w:rtl/>
          <w:lang w:bidi="fa-IR"/>
        </w:rPr>
        <w:t>ن را دعا م</w:t>
      </w:r>
      <w:r w:rsidR="00A36DFD">
        <w:rPr>
          <w:rtl/>
          <w:lang w:bidi="fa-IR"/>
        </w:rPr>
        <w:t xml:space="preserve">ی </w:t>
      </w:r>
      <w:r w:rsidR="000450B1">
        <w:rPr>
          <w:rtl/>
          <w:lang w:bidi="fa-IR"/>
        </w:rPr>
        <w:t>كرد و به هم</w:t>
      </w:r>
      <w:r>
        <w:rPr>
          <w:rtl/>
          <w:lang w:bidi="fa-IR"/>
        </w:rPr>
        <w:t>ی</w:t>
      </w:r>
      <w:r w:rsidR="000450B1">
        <w:rPr>
          <w:rtl/>
          <w:lang w:bidi="fa-IR"/>
        </w:rPr>
        <w:t>ن ن</w:t>
      </w:r>
      <w:r>
        <w:rPr>
          <w:rtl/>
          <w:lang w:bidi="fa-IR"/>
        </w:rPr>
        <w:t>ی</w:t>
      </w:r>
      <w:r w:rsidR="000450B1">
        <w:rPr>
          <w:rtl/>
          <w:lang w:bidi="fa-IR"/>
        </w:rPr>
        <w:t>ز دستور داده است</w:t>
      </w:r>
      <w:r>
        <w:rPr>
          <w:lang w:bidi="fa-IR"/>
        </w:rPr>
        <w:t xml:space="preserve">. </w:t>
      </w:r>
    </w:p>
    <w:p w:rsidR="000450B1" w:rsidRDefault="00A36DFD" w:rsidP="000450B1">
      <w:pPr>
        <w:pStyle w:val="libNormal"/>
        <w:rPr>
          <w:rtl/>
          <w:lang w:bidi="fa-IR"/>
        </w:rPr>
      </w:pPr>
      <w:r>
        <w:rPr>
          <w:rtl/>
          <w:lang w:bidi="fa-IR"/>
        </w:rPr>
        <w:t>ی</w:t>
      </w:r>
      <w:r w:rsidR="00133789" w:rsidRPr="00133789">
        <w:rPr>
          <w:rStyle w:val="libNormalChar"/>
          <w:rtl/>
        </w:rPr>
        <w:t xml:space="preserve"> - </w:t>
      </w:r>
      <w:r w:rsidR="000450B1">
        <w:rPr>
          <w:rtl/>
          <w:lang w:bidi="fa-IR"/>
        </w:rPr>
        <w:t>از ام</w:t>
      </w:r>
      <w:r w:rsidR="00A008FB">
        <w:rPr>
          <w:rtl/>
          <w:lang w:bidi="fa-IR"/>
        </w:rPr>
        <w:t>ی</w:t>
      </w:r>
      <w:r w:rsidR="000450B1">
        <w:rPr>
          <w:rtl/>
          <w:lang w:bidi="fa-IR"/>
        </w:rPr>
        <w:t>ر ال</w:t>
      </w:r>
      <w:r w:rsidR="00E56D16">
        <w:rPr>
          <w:rtl/>
          <w:lang w:bidi="fa-IR"/>
        </w:rPr>
        <w:t>مؤمن</w:t>
      </w:r>
      <w:r w:rsidR="00A008FB">
        <w:rPr>
          <w:rtl/>
          <w:lang w:bidi="fa-IR"/>
        </w:rPr>
        <w:t>ی</w:t>
      </w:r>
      <w:r w:rsidR="000450B1">
        <w:rPr>
          <w:rtl/>
          <w:lang w:bidi="fa-IR"/>
        </w:rPr>
        <w:t xml:space="preserve">ن </w:t>
      </w:r>
      <w:r w:rsidR="00FE657D" w:rsidRPr="00FE657D">
        <w:rPr>
          <w:rStyle w:val="libAlaemChar"/>
          <w:rFonts w:eastAsia="KFGQPC Uthman Taha Naskh"/>
          <w:rtl/>
        </w:rPr>
        <w:t>عليه‌السلام</w:t>
      </w:r>
      <w:r w:rsidR="000450B1">
        <w:rPr>
          <w:rtl/>
          <w:lang w:bidi="fa-IR"/>
        </w:rPr>
        <w:t xml:space="preserve"> نقل است كه فرمود</w:t>
      </w:r>
      <w:r w:rsidR="00A008FB">
        <w:rPr>
          <w:rtl/>
          <w:lang w:bidi="fa-IR"/>
        </w:rPr>
        <w:t xml:space="preserve">: </w:t>
      </w:r>
    </w:p>
    <w:p w:rsidR="000450B1" w:rsidRDefault="000450B1" w:rsidP="000450B1">
      <w:pPr>
        <w:pStyle w:val="libNormal"/>
        <w:rPr>
          <w:rtl/>
          <w:lang w:bidi="fa-IR"/>
        </w:rPr>
      </w:pPr>
      <w:r>
        <w:rPr>
          <w:rtl/>
          <w:lang w:bidi="fa-IR"/>
        </w:rPr>
        <w:t>735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اذا اراد احدكم النوم فلیضع یده الیمنی تحت خده الایمن و لیقل: بسم الله وضعت جنبی لله علی مله ابراهیم و دین محمد و ولایه من افترض الله طاعته، ما شاء الله كان، و ما لم یشا لم یكن</w:t>
      </w:r>
      <w:r w:rsidR="00F52787" w:rsidRPr="00F52787">
        <w:rPr>
          <w:rStyle w:val="libAlaemChar"/>
          <w:rFonts w:eastAsia="KFGQPC Uthman Taha Naskh"/>
          <w:rtl/>
        </w:rPr>
        <w:t>)</w:t>
      </w:r>
      <w:r w:rsidR="00A008FB">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فمن قال ذلك عند منامه حفظ من اللص المغیر و الهدم، و تستعفر له الملائكه</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 xml:space="preserve">هرگاه </w:t>
      </w:r>
      <w:r>
        <w:rPr>
          <w:rtl/>
          <w:lang w:bidi="fa-IR"/>
        </w:rPr>
        <w:t>ی</w:t>
      </w:r>
      <w:r w:rsidR="000450B1">
        <w:rPr>
          <w:rtl/>
          <w:lang w:bidi="fa-IR"/>
        </w:rPr>
        <w:t>ك</w:t>
      </w:r>
      <w:r w:rsidR="00A36DFD">
        <w:rPr>
          <w:rtl/>
          <w:lang w:bidi="fa-IR"/>
        </w:rPr>
        <w:t xml:space="preserve">ی </w:t>
      </w:r>
      <w:r w:rsidR="000450B1">
        <w:rPr>
          <w:rtl/>
          <w:lang w:bidi="fa-IR"/>
        </w:rPr>
        <w:t>از شما اراده خواب</w:t>
      </w:r>
      <w:r>
        <w:rPr>
          <w:rtl/>
          <w:lang w:bidi="fa-IR"/>
        </w:rPr>
        <w:t>ی</w:t>
      </w:r>
      <w:r w:rsidR="000450B1">
        <w:rPr>
          <w:rtl/>
          <w:lang w:bidi="fa-IR"/>
        </w:rPr>
        <w:t>دن كرد</w:t>
      </w:r>
      <w:r>
        <w:rPr>
          <w:rtl/>
          <w:lang w:bidi="fa-IR"/>
        </w:rPr>
        <w:t xml:space="preserve">، </w:t>
      </w:r>
      <w:r w:rsidR="000450B1">
        <w:rPr>
          <w:rtl/>
          <w:lang w:bidi="fa-IR"/>
        </w:rPr>
        <w:t>دست راستش را ز</w:t>
      </w:r>
      <w:r>
        <w:rPr>
          <w:rtl/>
          <w:lang w:bidi="fa-IR"/>
        </w:rPr>
        <w:t>ی</w:t>
      </w:r>
      <w:r w:rsidR="000450B1">
        <w:rPr>
          <w:rtl/>
          <w:lang w:bidi="fa-IR"/>
        </w:rPr>
        <w:t>ر گونه راستش قرار بگو</w:t>
      </w:r>
      <w:r>
        <w:rPr>
          <w:rtl/>
          <w:lang w:bidi="fa-IR"/>
        </w:rPr>
        <w:t>ی</w:t>
      </w:r>
      <w:r w:rsidR="000450B1">
        <w:rPr>
          <w:rtl/>
          <w:lang w:bidi="fa-IR"/>
        </w:rPr>
        <w:t>د</w:t>
      </w:r>
      <w:r>
        <w:rPr>
          <w:rtl/>
          <w:lang w:bidi="fa-IR"/>
        </w:rPr>
        <w:t xml:space="preserve">: </w:t>
      </w:r>
      <w:r w:rsidR="000450B1">
        <w:rPr>
          <w:rtl/>
          <w:lang w:bidi="fa-IR"/>
        </w:rPr>
        <w:t>به نام خدا</w:t>
      </w:r>
      <w:r>
        <w:rPr>
          <w:rtl/>
          <w:lang w:bidi="fa-IR"/>
        </w:rPr>
        <w:t xml:space="preserve">، </w:t>
      </w:r>
      <w:r w:rsidR="000450B1">
        <w:rPr>
          <w:rtl/>
          <w:lang w:bidi="fa-IR"/>
        </w:rPr>
        <w:t>پهلو</w:t>
      </w:r>
      <w:r>
        <w:rPr>
          <w:rtl/>
          <w:lang w:bidi="fa-IR"/>
        </w:rPr>
        <w:t>ی</w:t>
      </w:r>
      <w:r w:rsidR="000450B1">
        <w:rPr>
          <w:rtl/>
          <w:lang w:bidi="fa-IR"/>
        </w:rPr>
        <w:t>م را برا</w:t>
      </w:r>
      <w:r w:rsidR="00A36DFD">
        <w:rPr>
          <w:rtl/>
          <w:lang w:bidi="fa-IR"/>
        </w:rPr>
        <w:t xml:space="preserve">ی </w:t>
      </w:r>
      <w:r w:rsidR="000450B1">
        <w:rPr>
          <w:rtl/>
          <w:lang w:bidi="fa-IR"/>
        </w:rPr>
        <w:t>خدا و بنابر آئ</w:t>
      </w:r>
      <w:r>
        <w:rPr>
          <w:rtl/>
          <w:lang w:bidi="fa-IR"/>
        </w:rPr>
        <w:t>ی</w:t>
      </w:r>
      <w:r w:rsidR="000450B1">
        <w:rPr>
          <w:rtl/>
          <w:lang w:bidi="fa-IR"/>
        </w:rPr>
        <w:t>ن و د</w:t>
      </w:r>
      <w:r>
        <w:rPr>
          <w:rtl/>
          <w:lang w:bidi="fa-IR"/>
        </w:rPr>
        <w:t>ی</w:t>
      </w:r>
      <w:r w:rsidR="000450B1">
        <w:rPr>
          <w:rtl/>
          <w:lang w:bidi="fa-IR"/>
        </w:rPr>
        <w:t>ن محمد</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0450B1">
        <w:rPr>
          <w:rtl/>
          <w:lang w:bidi="fa-IR"/>
        </w:rPr>
        <w:t xml:space="preserve"> و سر پرست</w:t>
      </w:r>
      <w:r w:rsidR="00A36DFD">
        <w:rPr>
          <w:rtl/>
          <w:lang w:bidi="fa-IR"/>
        </w:rPr>
        <w:t xml:space="preserve">ی </w:t>
      </w:r>
      <w:r w:rsidR="000450B1">
        <w:rPr>
          <w:rtl/>
          <w:lang w:bidi="fa-IR"/>
        </w:rPr>
        <w:t>كس</w:t>
      </w:r>
      <w:r w:rsidR="00A36DFD">
        <w:rPr>
          <w:rtl/>
          <w:lang w:bidi="fa-IR"/>
        </w:rPr>
        <w:t xml:space="preserve">ی </w:t>
      </w:r>
      <w:r w:rsidR="000450B1">
        <w:rPr>
          <w:rtl/>
          <w:lang w:bidi="fa-IR"/>
        </w:rPr>
        <w:t>كه خداوند</w:t>
      </w:r>
      <w:r>
        <w:rPr>
          <w:rtl/>
          <w:lang w:bidi="fa-IR"/>
        </w:rPr>
        <w:t xml:space="preserve">، </w:t>
      </w:r>
      <w:r w:rsidR="000450B1">
        <w:rPr>
          <w:rtl/>
          <w:lang w:bidi="fa-IR"/>
        </w:rPr>
        <w:t>طاعتش را واجب فرمود</w:t>
      </w:r>
      <w:r>
        <w:rPr>
          <w:rtl/>
          <w:lang w:bidi="fa-IR"/>
        </w:rPr>
        <w:t xml:space="preserve">، </w:t>
      </w:r>
      <w:r w:rsidR="000450B1">
        <w:rPr>
          <w:rtl/>
          <w:lang w:bidi="fa-IR"/>
        </w:rPr>
        <w:t>بر زم</w:t>
      </w:r>
      <w:r>
        <w:rPr>
          <w:rtl/>
          <w:lang w:bidi="fa-IR"/>
        </w:rPr>
        <w:t>ی</w:t>
      </w:r>
      <w:r w:rsidR="000450B1">
        <w:rPr>
          <w:rtl/>
          <w:lang w:bidi="fa-IR"/>
        </w:rPr>
        <w:t>ن قرار دادم كه هر چه او بخواهد شدن</w:t>
      </w:r>
      <w:r w:rsidR="00A36DFD">
        <w:rPr>
          <w:rtl/>
          <w:lang w:bidi="fa-IR"/>
        </w:rPr>
        <w:t xml:space="preserve">ی </w:t>
      </w:r>
      <w:r w:rsidR="000450B1">
        <w:rPr>
          <w:rtl/>
          <w:lang w:bidi="fa-IR"/>
        </w:rPr>
        <w:t>است و هر چه نخواهد نا شدن</w:t>
      </w:r>
      <w:r w:rsidR="00A36DFD">
        <w:rPr>
          <w:rtl/>
          <w:lang w:bidi="fa-IR"/>
        </w:rPr>
        <w:t xml:space="preserve">ی </w:t>
      </w:r>
      <w:r w:rsidR="000450B1">
        <w:rPr>
          <w:rtl/>
          <w:lang w:bidi="fa-IR"/>
        </w:rPr>
        <w:t>م</w:t>
      </w:r>
      <w:r w:rsidR="00A36DFD">
        <w:rPr>
          <w:rtl/>
          <w:lang w:bidi="fa-IR"/>
        </w:rPr>
        <w:t xml:space="preserve">ی </w:t>
      </w:r>
      <w:r w:rsidR="000450B1">
        <w:rPr>
          <w:rtl/>
          <w:lang w:bidi="fa-IR"/>
        </w:rPr>
        <w:t>باشد</w:t>
      </w:r>
      <w:r>
        <w:rPr>
          <w:rtl/>
          <w:lang w:bidi="fa-IR"/>
        </w:rPr>
        <w:t xml:space="preserve">. </w:t>
      </w:r>
      <w:r w:rsidR="000450B1">
        <w:rPr>
          <w:rtl/>
          <w:lang w:bidi="fa-IR"/>
        </w:rPr>
        <w:t>هر كس</w:t>
      </w:r>
      <w:r w:rsidR="00A36DFD">
        <w:rPr>
          <w:rtl/>
          <w:lang w:bidi="fa-IR"/>
        </w:rPr>
        <w:t>ی</w:t>
      </w:r>
      <w:r w:rsidR="0087087D">
        <w:rPr>
          <w:rtl/>
          <w:lang w:bidi="fa-IR"/>
        </w:rPr>
        <w:t>،</w:t>
      </w:r>
      <w:r>
        <w:rPr>
          <w:rtl/>
          <w:lang w:bidi="fa-IR"/>
        </w:rPr>
        <w:t xml:space="preserve"> </w:t>
      </w:r>
      <w:r w:rsidR="000450B1">
        <w:rPr>
          <w:rtl/>
          <w:lang w:bidi="fa-IR"/>
        </w:rPr>
        <w:t>كه ا</w:t>
      </w:r>
      <w:r>
        <w:rPr>
          <w:rtl/>
          <w:lang w:bidi="fa-IR"/>
        </w:rPr>
        <w:t>ی</w:t>
      </w:r>
      <w:r w:rsidR="000450B1">
        <w:rPr>
          <w:rtl/>
          <w:lang w:bidi="fa-IR"/>
        </w:rPr>
        <w:t>ن را هنگام خوابش</w:t>
      </w:r>
      <w:r w:rsidR="00A36DFD">
        <w:rPr>
          <w:rtl/>
          <w:lang w:bidi="fa-IR"/>
        </w:rPr>
        <w:t xml:space="preserve"> </w:t>
      </w:r>
      <w:r w:rsidR="000450B1">
        <w:rPr>
          <w:rtl/>
          <w:lang w:bidi="fa-IR"/>
        </w:rPr>
        <w:t>بگو</w:t>
      </w:r>
      <w:r>
        <w:rPr>
          <w:rtl/>
          <w:lang w:bidi="fa-IR"/>
        </w:rPr>
        <w:t>ی</w:t>
      </w:r>
      <w:r w:rsidR="000450B1">
        <w:rPr>
          <w:rtl/>
          <w:lang w:bidi="fa-IR"/>
        </w:rPr>
        <w:t>د</w:t>
      </w:r>
      <w:r>
        <w:rPr>
          <w:rtl/>
          <w:lang w:bidi="fa-IR"/>
        </w:rPr>
        <w:t xml:space="preserve">، </w:t>
      </w:r>
      <w:r w:rsidR="000450B1">
        <w:rPr>
          <w:rtl/>
          <w:lang w:bidi="fa-IR"/>
        </w:rPr>
        <w:t>از دزد غارتگر و نابود</w:t>
      </w:r>
      <w:r w:rsidR="00A36DFD">
        <w:rPr>
          <w:rtl/>
          <w:lang w:bidi="fa-IR"/>
        </w:rPr>
        <w:t xml:space="preserve">ی </w:t>
      </w:r>
      <w:r w:rsidR="000450B1">
        <w:rPr>
          <w:rtl/>
          <w:lang w:bidi="fa-IR"/>
        </w:rPr>
        <w:t>و ر</w:t>
      </w:r>
      <w:r>
        <w:rPr>
          <w:rtl/>
          <w:lang w:bidi="fa-IR"/>
        </w:rPr>
        <w:t>ی</w:t>
      </w:r>
      <w:r w:rsidR="000450B1">
        <w:rPr>
          <w:rtl/>
          <w:lang w:bidi="fa-IR"/>
        </w:rPr>
        <w:t>ختن ساختمان</w:t>
      </w:r>
      <w:r>
        <w:rPr>
          <w:rtl/>
          <w:lang w:bidi="fa-IR"/>
        </w:rPr>
        <w:t xml:space="preserve">، </w:t>
      </w:r>
      <w:r w:rsidR="000450B1">
        <w:rPr>
          <w:rtl/>
          <w:lang w:bidi="fa-IR"/>
        </w:rPr>
        <w:t>حفظ گشته</w:t>
      </w:r>
      <w:r>
        <w:rPr>
          <w:rtl/>
          <w:lang w:bidi="fa-IR"/>
        </w:rPr>
        <w:t xml:space="preserve">، </w:t>
      </w:r>
      <w:r w:rsidR="000450B1">
        <w:rPr>
          <w:rtl/>
          <w:lang w:bidi="fa-IR"/>
        </w:rPr>
        <w:t>ملائكه برا</w:t>
      </w:r>
      <w:r>
        <w:rPr>
          <w:rtl/>
          <w:lang w:bidi="fa-IR"/>
        </w:rPr>
        <w:t>ی</w:t>
      </w:r>
      <w:r w:rsidR="000450B1">
        <w:rPr>
          <w:rtl/>
          <w:lang w:bidi="fa-IR"/>
        </w:rPr>
        <w:t>ش استغفار</w:t>
      </w:r>
      <w:r w:rsidR="00A36DFD">
        <w:rPr>
          <w:rtl/>
          <w:lang w:bidi="fa-IR"/>
        </w:rPr>
        <w:t xml:space="preserve">ی </w:t>
      </w:r>
      <w:r w:rsidR="000450B1">
        <w:rPr>
          <w:rtl/>
          <w:lang w:bidi="fa-IR"/>
        </w:rPr>
        <w:t>م</w:t>
      </w:r>
      <w:r w:rsidR="00A36DFD">
        <w:rPr>
          <w:rtl/>
          <w:lang w:bidi="fa-IR"/>
        </w:rPr>
        <w:t xml:space="preserve">ی </w:t>
      </w:r>
      <w:r w:rsidR="000450B1">
        <w:rPr>
          <w:rtl/>
          <w:lang w:bidi="fa-IR"/>
        </w:rPr>
        <w:t>كنند</w:t>
      </w:r>
      <w:r>
        <w:rPr>
          <w:lang w:bidi="fa-IR"/>
        </w:rPr>
        <w:t xml:space="preserve">. </w:t>
      </w:r>
    </w:p>
    <w:p w:rsidR="000450B1" w:rsidRDefault="000450B1" w:rsidP="00A27690">
      <w:pPr>
        <w:pStyle w:val="libNormal"/>
        <w:rPr>
          <w:rtl/>
          <w:lang w:bidi="fa-IR"/>
        </w:rPr>
      </w:pPr>
      <w:r>
        <w:rPr>
          <w:rtl/>
          <w:lang w:bidi="fa-IR"/>
        </w:rPr>
        <w:t>ك</w:t>
      </w:r>
      <w:r w:rsidR="00133789" w:rsidRPr="00133789">
        <w:rPr>
          <w:rStyle w:val="libNormalChar"/>
          <w:rtl/>
        </w:rPr>
        <w:t xml:space="preserve"> - </w:t>
      </w:r>
      <w:r w:rsidR="00A36DFD" w:rsidRPr="00A27690">
        <w:rPr>
          <w:rFonts w:eastAsia="KFGQPC Uthman Taha Naskh"/>
          <w:rtl/>
        </w:rPr>
        <w:t>ابو بصیر</w:t>
      </w:r>
      <w:r w:rsidR="00A27690">
        <w:rPr>
          <w:rFonts w:eastAsia="KFGQPC Uthman Taha Naskh" w:hint="cs"/>
          <w:rtl/>
        </w:rPr>
        <w:t xml:space="preserve"> </w:t>
      </w:r>
      <w:r w:rsidRPr="00A27690">
        <w:rPr>
          <w:rtl/>
        </w:rPr>
        <w:t>از</w:t>
      </w:r>
      <w:r>
        <w:rPr>
          <w:rtl/>
          <w:lang w:bidi="fa-IR"/>
        </w:rPr>
        <w:t xml:space="preserve"> حضرت باقر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كرده است كه فرمود</w:t>
      </w:r>
      <w:r w:rsidR="00A008FB">
        <w:rPr>
          <w:rtl/>
          <w:lang w:bidi="fa-IR"/>
        </w:rPr>
        <w:t xml:space="preserve">: </w:t>
      </w:r>
    </w:p>
    <w:p w:rsidR="000450B1" w:rsidRDefault="000450B1" w:rsidP="000450B1">
      <w:pPr>
        <w:pStyle w:val="libNormal"/>
        <w:rPr>
          <w:rtl/>
          <w:lang w:bidi="fa-IR"/>
        </w:rPr>
      </w:pPr>
      <w:r>
        <w:rPr>
          <w:rtl/>
          <w:lang w:bidi="fa-IR"/>
        </w:rPr>
        <w:t>736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قال حین یخرج من باب داره: اعوذ بما عاذت به ملائكه الله، و من شر هذا الیوم الجدید الذی اذا غابت شمسه لم یعد، و من شر نفسی، و من شر غیری، و من شر الشیطان، و من شر من نصبه لا ولیاء الله، و من شر الجن و الانس، و من شر السباع و الهوام، و من شر ركوب المحارم كلها، اجیر نفسی بالله و من كل سوء، غفر الله له، و تاب علیه، و كفاه المهم و حجزه عن السوء، و عصمه من الشر</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 كس كه هنگام خروج از خانه اش بگو</w:t>
      </w:r>
      <w:r>
        <w:rPr>
          <w:rtl/>
          <w:lang w:bidi="fa-IR"/>
        </w:rPr>
        <w:t>ی</w:t>
      </w:r>
      <w:r w:rsidR="000450B1">
        <w:rPr>
          <w:rtl/>
          <w:lang w:bidi="fa-IR"/>
        </w:rPr>
        <w:t>د</w:t>
      </w:r>
      <w:r>
        <w:rPr>
          <w:rtl/>
          <w:lang w:bidi="fa-IR"/>
        </w:rPr>
        <w:t xml:space="preserve">: </w:t>
      </w:r>
      <w:r w:rsidR="000450B1">
        <w:rPr>
          <w:rtl/>
          <w:lang w:bidi="fa-IR"/>
        </w:rPr>
        <w:t>پناه م</w:t>
      </w:r>
      <w:r w:rsidR="00A36DFD">
        <w:rPr>
          <w:rtl/>
          <w:lang w:bidi="fa-IR"/>
        </w:rPr>
        <w:t xml:space="preserve">ی </w:t>
      </w:r>
      <w:r w:rsidR="000450B1">
        <w:rPr>
          <w:rtl/>
          <w:lang w:bidi="fa-IR"/>
        </w:rPr>
        <w:t>برم به آنچه ملائكه خدا بدان پناه بردند از شر ا</w:t>
      </w:r>
      <w:r>
        <w:rPr>
          <w:rtl/>
          <w:lang w:bidi="fa-IR"/>
        </w:rPr>
        <w:t>ی</w:t>
      </w:r>
      <w:r w:rsidR="000450B1">
        <w:rPr>
          <w:rtl/>
          <w:lang w:bidi="fa-IR"/>
        </w:rPr>
        <w:t>ن روز جد</w:t>
      </w:r>
      <w:r>
        <w:rPr>
          <w:rtl/>
          <w:lang w:bidi="fa-IR"/>
        </w:rPr>
        <w:t>ی</w:t>
      </w:r>
      <w:r w:rsidR="000450B1">
        <w:rPr>
          <w:rtl/>
          <w:lang w:bidi="fa-IR"/>
        </w:rPr>
        <w:t>د</w:t>
      </w:r>
      <w:r w:rsidR="00A36DFD">
        <w:rPr>
          <w:rtl/>
          <w:lang w:bidi="fa-IR"/>
        </w:rPr>
        <w:t xml:space="preserve">ی </w:t>
      </w:r>
      <w:r w:rsidR="000450B1">
        <w:rPr>
          <w:rtl/>
          <w:lang w:bidi="fa-IR"/>
        </w:rPr>
        <w:t>كه اگر خورش</w:t>
      </w:r>
      <w:r>
        <w:rPr>
          <w:rtl/>
          <w:lang w:bidi="fa-IR"/>
        </w:rPr>
        <w:t>ی</w:t>
      </w:r>
      <w:r w:rsidR="000450B1">
        <w:rPr>
          <w:rtl/>
          <w:lang w:bidi="fa-IR"/>
        </w:rPr>
        <w:t>دش پنهان شود د</w:t>
      </w:r>
      <w:r>
        <w:rPr>
          <w:rtl/>
          <w:lang w:bidi="fa-IR"/>
        </w:rPr>
        <w:t>ی</w:t>
      </w:r>
      <w:r w:rsidR="000450B1">
        <w:rPr>
          <w:rtl/>
          <w:lang w:bidi="fa-IR"/>
        </w:rPr>
        <w:t>گر</w:t>
      </w:r>
      <w:r w:rsidR="00A36DFD">
        <w:rPr>
          <w:rtl/>
          <w:lang w:bidi="fa-IR"/>
        </w:rPr>
        <w:t xml:space="preserve">ی </w:t>
      </w:r>
      <w:r w:rsidR="000450B1">
        <w:rPr>
          <w:rtl/>
          <w:lang w:bidi="fa-IR"/>
        </w:rPr>
        <w:t>بر نخواهد گشت و از شر نفسم و از شر د</w:t>
      </w:r>
      <w:r>
        <w:rPr>
          <w:rtl/>
          <w:lang w:bidi="fa-IR"/>
        </w:rPr>
        <w:t>ی</w:t>
      </w:r>
      <w:r w:rsidR="000450B1">
        <w:rPr>
          <w:rtl/>
          <w:lang w:bidi="fa-IR"/>
        </w:rPr>
        <w:t>گران و از شر ش</w:t>
      </w:r>
      <w:r>
        <w:rPr>
          <w:rtl/>
          <w:lang w:bidi="fa-IR"/>
        </w:rPr>
        <w:t>ی</w:t>
      </w:r>
      <w:r w:rsidR="000450B1">
        <w:rPr>
          <w:rtl/>
          <w:lang w:bidi="fa-IR"/>
        </w:rPr>
        <w:t>طان و از شر كس</w:t>
      </w:r>
      <w:r w:rsidR="00A36DFD">
        <w:rPr>
          <w:rtl/>
          <w:lang w:bidi="fa-IR"/>
        </w:rPr>
        <w:t xml:space="preserve">ی </w:t>
      </w:r>
      <w:r w:rsidR="000450B1">
        <w:rPr>
          <w:rtl/>
          <w:lang w:bidi="fa-IR"/>
        </w:rPr>
        <w:t>كه با اول</w:t>
      </w:r>
      <w:r>
        <w:rPr>
          <w:rtl/>
          <w:lang w:bidi="fa-IR"/>
        </w:rPr>
        <w:t>ی</w:t>
      </w:r>
      <w:r w:rsidR="000450B1">
        <w:rPr>
          <w:rtl/>
          <w:lang w:bidi="fa-IR"/>
        </w:rPr>
        <w:t>ا</w:t>
      </w:r>
      <w:r w:rsidR="00A36DFD">
        <w:rPr>
          <w:rtl/>
          <w:lang w:bidi="fa-IR"/>
        </w:rPr>
        <w:t xml:space="preserve">ی </w:t>
      </w:r>
      <w:r w:rsidR="000450B1">
        <w:rPr>
          <w:rtl/>
          <w:lang w:bidi="fa-IR"/>
        </w:rPr>
        <w:t>خدا دشمن</w:t>
      </w:r>
      <w:r w:rsidR="00A36DFD">
        <w:rPr>
          <w:rtl/>
          <w:lang w:bidi="fa-IR"/>
        </w:rPr>
        <w:t xml:space="preserve">ی </w:t>
      </w:r>
      <w:r w:rsidR="000450B1">
        <w:rPr>
          <w:rtl/>
          <w:lang w:bidi="fa-IR"/>
        </w:rPr>
        <w:t>كند و از شر جنها و انسانها و از شر درندگان و ح</w:t>
      </w:r>
      <w:r>
        <w:rPr>
          <w:rtl/>
          <w:lang w:bidi="fa-IR"/>
        </w:rPr>
        <w:t>ی</w:t>
      </w:r>
      <w:r w:rsidR="000450B1">
        <w:rPr>
          <w:rtl/>
          <w:lang w:bidi="fa-IR"/>
        </w:rPr>
        <w:t>وانات زهردار و از شر تسلط تمام</w:t>
      </w:r>
      <w:r w:rsidR="00A36DFD">
        <w:rPr>
          <w:rtl/>
          <w:lang w:bidi="fa-IR"/>
        </w:rPr>
        <w:t xml:space="preserve">ی </w:t>
      </w:r>
      <w:r w:rsidR="000450B1">
        <w:rPr>
          <w:rtl/>
          <w:lang w:bidi="fa-IR"/>
        </w:rPr>
        <w:t>خطرها</w:t>
      </w:r>
      <w:r>
        <w:rPr>
          <w:rtl/>
          <w:lang w:bidi="fa-IR"/>
        </w:rPr>
        <w:t xml:space="preserve">، </w:t>
      </w:r>
      <w:r w:rsidR="000450B1">
        <w:rPr>
          <w:rtl/>
          <w:lang w:bidi="fa-IR"/>
        </w:rPr>
        <w:t>پناه م</w:t>
      </w:r>
      <w:r w:rsidR="00A36DFD">
        <w:rPr>
          <w:rtl/>
          <w:lang w:bidi="fa-IR"/>
        </w:rPr>
        <w:t xml:space="preserve">ی </w:t>
      </w:r>
      <w:r w:rsidR="000450B1">
        <w:rPr>
          <w:rtl/>
          <w:lang w:bidi="fa-IR"/>
        </w:rPr>
        <w:t>دهم خودم را به خدا از هر چ</w:t>
      </w:r>
      <w:r>
        <w:rPr>
          <w:rtl/>
          <w:lang w:bidi="fa-IR"/>
        </w:rPr>
        <w:t>ی</w:t>
      </w:r>
      <w:r w:rsidR="000450B1">
        <w:rPr>
          <w:rtl/>
          <w:lang w:bidi="fa-IR"/>
        </w:rPr>
        <w:t>ز بد</w:t>
      </w:r>
      <w:r w:rsidR="00A36DFD">
        <w:rPr>
          <w:rtl/>
          <w:lang w:bidi="fa-IR"/>
        </w:rPr>
        <w:t>ی</w:t>
      </w:r>
      <w:r w:rsidR="0087087D">
        <w:rPr>
          <w:rtl/>
          <w:lang w:bidi="fa-IR"/>
        </w:rPr>
        <w:t>،</w:t>
      </w:r>
      <w:r>
        <w:rPr>
          <w:rtl/>
          <w:lang w:bidi="fa-IR"/>
        </w:rPr>
        <w:t xml:space="preserve"> </w:t>
      </w:r>
      <w:r w:rsidR="000450B1">
        <w:rPr>
          <w:rtl/>
          <w:lang w:bidi="fa-IR"/>
        </w:rPr>
        <w:t>خداوند چن</w:t>
      </w:r>
      <w:r>
        <w:rPr>
          <w:rtl/>
          <w:lang w:bidi="fa-IR"/>
        </w:rPr>
        <w:t>ی</w:t>
      </w:r>
      <w:r w:rsidR="000450B1">
        <w:rPr>
          <w:rtl/>
          <w:lang w:bidi="fa-IR"/>
        </w:rPr>
        <w:t>ن فرد</w:t>
      </w:r>
      <w:r w:rsidR="00A36DFD">
        <w:rPr>
          <w:rtl/>
          <w:lang w:bidi="fa-IR"/>
        </w:rPr>
        <w:t xml:space="preserve">ی </w:t>
      </w:r>
      <w:r w:rsidR="000450B1">
        <w:rPr>
          <w:rtl/>
          <w:lang w:bidi="fa-IR"/>
        </w:rPr>
        <w:t>را م</w:t>
      </w:r>
      <w:r w:rsidR="00A36DFD">
        <w:rPr>
          <w:rtl/>
          <w:lang w:bidi="fa-IR"/>
        </w:rPr>
        <w:t xml:space="preserve">ی </w:t>
      </w:r>
      <w:r w:rsidR="000450B1">
        <w:rPr>
          <w:rtl/>
          <w:lang w:bidi="fa-IR"/>
        </w:rPr>
        <w:t>آمرزد و رحمتش را بر او بر م</w:t>
      </w:r>
      <w:r w:rsidR="00A36DFD">
        <w:rPr>
          <w:rtl/>
          <w:lang w:bidi="fa-IR"/>
        </w:rPr>
        <w:t xml:space="preserve">ی </w:t>
      </w:r>
      <w:r w:rsidR="000450B1">
        <w:rPr>
          <w:rtl/>
          <w:lang w:bidi="fa-IR"/>
        </w:rPr>
        <w:t>گرداند و كارها</w:t>
      </w:r>
      <w:r w:rsidR="00A36DFD">
        <w:rPr>
          <w:rtl/>
          <w:lang w:bidi="fa-IR"/>
        </w:rPr>
        <w:t xml:space="preserve">ی </w:t>
      </w:r>
      <w:r w:rsidR="000450B1">
        <w:rPr>
          <w:rtl/>
          <w:lang w:bidi="fa-IR"/>
        </w:rPr>
        <w:t>مهمش را بر عهده م</w:t>
      </w:r>
      <w:r w:rsidR="00A36DFD">
        <w:rPr>
          <w:rtl/>
          <w:lang w:bidi="fa-IR"/>
        </w:rPr>
        <w:t xml:space="preserve">ی </w:t>
      </w:r>
      <w:r w:rsidR="000450B1">
        <w:rPr>
          <w:rtl/>
          <w:lang w:bidi="fa-IR"/>
        </w:rPr>
        <w:t>گ</w:t>
      </w:r>
      <w:r>
        <w:rPr>
          <w:rtl/>
          <w:lang w:bidi="fa-IR"/>
        </w:rPr>
        <w:t>ی</w:t>
      </w:r>
      <w:r w:rsidR="000450B1">
        <w:rPr>
          <w:rtl/>
          <w:lang w:bidi="fa-IR"/>
        </w:rPr>
        <w:t>رد و او را از بد</w:t>
      </w:r>
      <w:r w:rsidR="00A36DFD">
        <w:rPr>
          <w:rtl/>
          <w:lang w:bidi="fa-IR"/>
        </w:rPr>
        <w:t xml:space="preserve">ی </w:t>
      </w:r>
      <w:r w:rsidR="000450B1">
        <w:rPr>
          <w:rtl/>
          <w:lang w:bidi="fa-IR"/>
        </w:rPr>
        <w:t>حفظ م</w:t>
      </w:r>
      <w:r w:rsidR="00A36DFD">
        <w:rPr>
          <w:rtl/>
          <w:lang w:bidi="fa-IR"/>
        </w:rPr>
        <w:t xml:space="preserve">ی </w:t>
      </w:r>
      <w:r w:rsidR="000450B1">
        <w:rPr>
          <w:rtl/>
          <w:lang w:bidi="fa-IR"/>
        </w:rPr>
        <w:t>كند و از شر</w:t>
      </w:r>
      <w:r>
        <w:rPr>
          <w:rtl/>
          <w:lang w:bidi="fa-IR"/>
        </w:rPr>
        <w:t xml:space="preserve">، </w:t>
      </w:r>
      <w:r w:rsidR="000450B1">
        <w:rPr>
          <w:rtl/>
          <w:lang w:bidi="fa-IR"/>
        </w:rPr>
        <w:t>نگاه م</w:t>
      </w:r>
      <w:r w:rsidR="00A36DFD">
        <w:rPr>
          <w:rtl/>
          <w:lang w:bidi="fa-IR"/>
        </w:rPr>
        <w:t xml:space="preserve">ی </w:t>
      </w:r>
      <w:r w:rsidR="000450B1">
        <w:rPr>
          <w:rtl/>
          <w:lang w:bidi="fa-IR"/>
        </w:rPr>
        <w:t>دارد</w:t>
      </w:r>
      <w:r>
        <w:rPr>
          <w:lang w:bidi="fa-IR"/>
        </w:rPr>
        <w:t xml:space="preserve">. </w:t>
      </w:r>
    </w:p>
    <w:p w:rsidR="000450B1" w:rsidRDefault="00A27690" w:rsidP="00A27690">
      <w:pPr>
        <w:pStyle w:val="Heading1Center"/>
        <w:rPr>
          <w:rtl/>
          <w:lang w:bidi="fa-IR"/>
        </w:rPr>
      </w:pPr>
      <w:r>
        <w:rPr>
          <w:rtl/>
          <w:lang w:bidi="fa-IR"/>
        </w:rPr>
        <w:br w:type="page"/>
      </w:r>
      <w:bookmarkStart w:id="86" w:name="_Toc426029737"/>
      <w:r w:rsidR="000450B1">
        <w:rPr>
          <w:rtl/>
          <w:lang w:bidi="fa-IR"/>
        </w:rPr>
        <w:lastRenderedPageBreak/>
        <w:t>باب ششم</w:t>
      </w:r>
      <w:r w:rsidR="00A008FB">
        <w:rPr>
          <w:rtl/>
          <w:lang w:bidi="fa-IR"/>
        </w:rPr>
        <w:t xml:space="preserve">: </w:t>
      </w:r>
      <w:r w:rsidR="000450B1">
        <w:rPr>
          <w:rtl/>
          <w:lang w:bidi="fa-IR"/>
        </w:rPr>
        <w:t>تلاوت قرآن</w:t>
      </w:r>
      <w:bookmarkEnd w:id="86"/>
      <w:r w:rsidR="000450B1">
        <w:rPr>
          <w:rtl/>
          <w:lang w:bidi="fa-IR"/>
        </w:rPr>
        <w:t xml:space="preserve"> </w:t>
      </w:r>
    </w:p>
    <w:p w:rsidR="000450B1" w:rsidRDefault="00E61C8F" w:rsidP="00E61C8F">
      <w:pPr>
        <w:pStyle w:val="Heading2"/>
        <w:rPr>
          <w:rtl/>
          <w:lang w:bidi="fa-IR"/>
        </w:rPr>
      </w:pPr>
      <w:bookmarkStart w:id="87" w:name="_Toc426029738"/>
      <w:r>
        <w:rPr>
          <w:rtl/>
          <w:lang w:bidi="fa-IR"/>
        </w:rPr>
        <w:t>تشویق به خواندن قرآن</w:t>
      </w:r>
      <w:bookmarkEnd w:id="87"/>
      <w:r>
        <w:rPr>
          <w:lang w:bidi="fa-IR"/>
        </w:rPr>
        <w:t xml:space="preserve"> </w:t>
      </w:r>
    </w:p>
    <w:p w:rsidR="000450B1" w:rsidRDefault="000450B1" w:rsidP="000450B1">
      <w:pPr>
        <w:pStyle w:val="libNormal"/>
        <w:rPr>
          <w:rtl/>
          <w:lang w:bidi="fa-IR"/>
        </w:rPr>
      </w:pPr>
      <w:r>
        <w:rPr>
          <w:rtl/>
          <w:lang w:bidi="fa-IR"/>
        </w:rPr>
        <w:t>قرآن</w:t>
      </w:r>
      <w:r w:rsidR="00A008FB">
        <w:rPr>
          <w:rtl/>
          <w:lang w:bidi="fa-IR"/>
        </w:rPr>
        <w:t xml:space="preserve">، </w:t>
      </w:r>
      <w:r>
        <w:rPr>
          <w:rtl/>
          <w:lang w:bidi="fa-IR"/>
        </w:rPr>
        <w:t xml:space="preserve">خود </w:t>
      </w:r>
      <w:r w:rsidR="00A008FB">
        <w:rPr>
          <w:rtl/>
          <w:lang w:bidi="fa-IR"/>
        </w:rPr>
        <w:t>ی</w:t>
      </w:r>
      <w:r>
        <w:rPr>
          <w:rtl/>
          <w:lang w:bidi="fa-IR"/>
        </w:rPr>
        <w:t>ك</w:t>
      </w:r>
      <w:r w:rsidR="00A36DFD">
        <w:rPr>
          <w:rtl/>
          <w:lang w:bidi="fa-IR"/>
        </w:rPr>
        <w:t xml:space="preserve">ی </w:t>
      </w:r>
      <w:r>
        <w:rPr>
          <w:rtl/>
          <w:lang w:bidi="fa-IR"/>
        </w:rPr>
        <w:t>از اقسام ذكر است و م</w:t>
      </w:r>
      <w:r w:rsidR="00A36DFD">
        <w:rPr>
          <w:rtl/>
          <w:lang w:bidi="fa-IR"/>
        </w:rPr>
        <w:t xml:space="preserve">ی </w:t>
      </w:r>
      <w:r>
        <w:rPr>
          <w:rtl/>
          <w:lang w:bidi="fa-IR"/>
        </w:rPr>
        <w:t>تواند در هر فا</w:t>
      </w:r>
      <w:r w:rsidR="00A008FB">
        <w:rPr>
          <w:rtl/>
          <w:lang w:bidi="fa-IR"/>
        </w:rPr>
        <w:t>ی</w:t>
      </w:r>
      <w:r>
        <w:rPr>
          <w:rtl/>
          <w:lang w:bidi="fa-IR"/>
        </w:rPr>
        <w:t>ده ا</w:t>
      </w:r>
      <w:r w:rsidR="00A36DFD">
        <w:rPr>
          <w:rtl/>
          <w:lang w:bidi="fa-IR"/>
        </w:rPr>
        <w:t xml:space="preserve">ی </w:t>
      </w:r>
      <w:r>
        <w:rPr>
          <w:rtl/>
          <w:lang w:bidi="fa-IR"/>
        </w:rPr>
        <w:t>كه ذكر و دعا دارند قائم مقام آن دو گردد</w:t>
      </w:r>
      <w:r w:rsidR="00A008FB">
        <w:rPr>
          <w:rtl/>
          <w:lang w:bidi="fa-IR"/>
        </w:rPr>
        <w:t xml:space="preserve">: </w:t>
      </w:r>
      <w:r>
        <w:rPr>
          <w:rtl/>
          <w:lang w:bidi="fa-IR"/>
        </w:rPr>
        <w:t>تحر</w:t>
      </w:r>
      <w:r w:rsidR="00A008FB">
        <w:rPr>
          <w:rtl/>
          <w:lang w:bidi="fa-IR"/>
        </w:rPr>
        <w:t>ی</w:t>
      </w:r>
      <w:r>
        <w:rPr>
          <w:rtl/>
          <w:lang w:bidi="fa-IR"/>
        </w:rPr>
        <w:t>ك</w:t>
      </w:r>
      <w:r w:rsidR="00A008FB">
        <w:rPr>
          <w:rtl/>
          <w:lang w:bidi="fa-IR"/>
        </w:rPr>
        <w:t xml:space="preserve">، </w:t>
      </w:r>
      <w:r>
        <w:rPr>
          <w:rtl/>
          <w:lang w:bidi="fa-IR"/>
        </w:rPr>
        <w:t>تشو</w:t>
      </w:r>
      <w:r w:rsidR="00A008FB">
        <w:rPr>
          <w:rtl/>
          <w:lang w:bidi="fa-IR"/>
        </w:rPr>
        <w:t>ی</w:t>
      </w:r>
      <w:r>
        <w:rPr>
          <w:rtl/>
          <w:lang w:bidi="fa-IR"/>
        </w:rPr>
        <w:t>ق</w:t>
      </w:r>
      <w:r w:rsidR="00A008FB">
        <w:rPr>
          <w:rtl/>
          <w:lang w:bidi="fa-IR"/>
        </w:rPr>
        <w:t xml:space="preserve">، </w:t>
      </w:r>
      <w:r>
        <w:rPr>
          <w:rtl/>
          <w:lang w:bidi="fa-IR"/>
        </w:rPr>
        <w:t>جلب منافع و دفع ضررها كه در آ</w:t>
      </w:r>
      <w:r w:rsidR="00A008FB">
        <w:rPr>
          <w:rtl/>
          <w:lang w:bidi="fa-IR"/>
        </w:rPr>
        <w:t>ی</w:t>
      </w:r>
      <w:r>
        <w:rPr>
          <w:rtl/>
          <w:lang w:bidi="fa-IR"/>
        </w:rPr>
        <w:t>نده نزد</w:t>
      </w:r>
      <w:r w:rsidR="00A008FB">
        <w:rPr>
          <w:rtl/>
          <w:lang w:bidi="fa-IR"/>
        </w:rPr>
        <w:t>ی</w:t>
      </w:r>
      <w:r>
        <w:rPr>
          <w:rtl/>
          <w:lang w:bidi="fa-IR"/>
        </w:rPr>
        <w:t>ك ا</w:t>
      </w:r>
      <w:r w:rsidR="00A008FB">
        <w:rPr>
          <w:rtl/>
          <w:lang w:bidi="fa-IR"/>
        </w:rPr>
        <w:t>ی</w:t>
      </w:r>
      <w:r>
        <w:rPr>
          <w:rtl/>
          <w:lang w:bidi="fa-IR"/>
        </w:rPr>
        <w:t>ن را خواه</w:t>
      </w:r>
      <w:r w:rsidR="00A36DFD">
        <w:rPr>
          <w:rtl/>
          <w:lang w:bidi="fa-IR"/>
        </w:rPr>
        <w:t xml:space="preserve">ی </w:t>
      </w:r>
      <w:r>
        <w:rPr>
          <w:rtl/>
          <w:lang w:bidi="fa-IR"/>
        </w:rPr>
        <w:t>د</w:t>
      </w:r>
      <w:r w:rsidR="00A008FB">
        <w:rPr>
          <w:rtl/>
          <w:lang w:bidi="fa-IR"/>
        </w:rPr>
        <w:t>ی</w:t>
      </w:r>
      <w:r>
        <w:rPr>
          <w:rtl/>
          <w:lang w:bidi="fa-IR"/>
        </w:rPr>
        <w:t>د</w:t>
      </w:r>
      <w:r w:rsidR="00A008FB">
        <w:rPr>
          <w:rtl/>
          <w:lang w:bidi="fa-IR"/>
        </w:rPr>
        <w:t xml:space="preserve">، </w:t>
      </w:r>
      <w:r>
        <w:rPr>
          <w:rtl/>
          <w:lang w:bidi="fa-IR"/>
        </w:rPr>
        <w:t>به علاوه شرف مز</w:t>
      </w:r>
      <w:r w:rsidR="00A008FB">
        <w:rPr>
          <w:rtl/>
          <w:lang w:bidi="fa-IR"/>
        </w:rPr>
        <w:t>ی</w:t>
      </w:r>
      <w:r>
        <w:rPr>
          <w:rtl/>
          <w:lang w:bidi="fa-IR"/>
        </w:rPr>
        <w:t>د</w:t>
      </w:r>
      <w:r w:rsidR="00A36DFD">
        <w:rPr>
          <w:rtl/>
          <w:lang w:bidi="fa-IR"/>
        </w:rPr>
        <w:t xml:space="preserve">ی </w:t>
      </w:r>
      <w:r>
        <w:rPr>
          <w:rtl/>
          <w:lang w:bidi="fa-IR"/>
        </w:rPr>
        <w:t>كه بر آن دو دارد به دل</w:t>
      </w:r>
      <w:r w:rsidR="00A008FB">
        <w:rPr>
          <w:rtl/>
          <w:lang w:bidi="fa-IR"/>
        </w:rPr>
        <w:t>ی</w:t>
      </w:r>
      <w:r>
        <w:rPr>
          <w:rtl/>
          <w:lang w:bidi="fa-IR"/>
        </w:rPr>
        <w:t>ل</w:t>
      </w:r>
      <w:r w:rsidR="00A008FB">
        <w:rPr>
          <w:rtl/>
          <w:lang w:bidi="fa-IR"/>
        </w:rPr>
        <w:t xml:space="preserve">: </w:t>
      </w:r>
    </w:p>
    <w:p w:rsidR="000450B1" w:rsidRDefault="000450B1" w:rsidP="000450B1">
      <w:pPr>
        <w:pStyle w:val="libNormal"/>
        <w:rPr>
          <w:rtl/>
          <w:lang w:bidi="fa-IR"/>
        </w:rPr>
      </w:pPr>
      <w:r>
        <w:rPr>
          <w:rtl/>
          <w:lang w:bidi="fa-IR"/>
        </w:rPr>
        <w:t>1</w:t>
      </w:r>
      <w:r w:rsidR="00133789" w:rsidRPr="00133789">
        <w:rPr>
          <w:rStyle w:val="libNormalChar"/>
          <w:rtl/>
        </w:rPr>
        <w:t xml:space="preserve"> - </w:t>
      </w:r>
      <w:r>
        <w:rPr>
          <w:rtl/>
          <w:lang w:bidi="fa-IR"/>
        </w:rPr>
        <w:t>قرآن</w:t>
      </w:r>
      <w:r w:rsidR="00A008FB">
        <w:rPr>
          <w:rtl/>
          <w:lang w:bidi="fa-IR"/>
        </w:rPr>
        <w:t xml:space="preserve">، </w:t>
      </w:r>
      <w:r>
        <w:rPr>
          <w:rtl/>
          <w:lang w:bidi="fa-IR"/>
        </w:rPr>
        <w:t>سخن خداست</w:t>
      </w:r>
      <w:r w:rsidR="00A008FB">
        <w:rPr>
          <w:rtl/>
          <w:lang w:bidi="fa-IR"/>
        </w:rPr>
        <w:t xml:space="preserve">. </w:t>
      </w:r>
    </w:p>
    <w:p w:rsidR="000450B1" w:rsidRDefault="000450B1" w:rsidP="000450B1">
      <w:pPr>
        <w:pStyle w:val="libNormal"/>
        <w:rPr>
          <w:rtl/>
          <w:lang w:bidi="fa-IR"/>
        </w:rPr>
      </w:pPr>
      <w:r>
        <w:rPr>
          <w:rtl/>
          <w:lang w:bidi="fa-IR"/>
        </w:rPr>
        <w:t>2</w:t>
      </w:r>
      <w:r w:rsidR="00133789" w:rsidRPr="00133789">
        <w:rPr>
          <w:rStyle w:val="libNormalChar"/>
          <w:rtl/>
        </w:rPr>
        <w:t xml:space="preserve"> - </w:t>
      </w:r>
      <w:r>
        <w:rPr>
          <w:rtl/>
          <w:lang w:bidi="fa-IR"/>
        </w:rPr>
        <w:t>اسم اعظم در قرآن است</w:t>
      </w:r>
      <w:r w:rsidR="00A008FB">
        <w:rPr>
          <w:rtl/>
          <w:lang w:bidi="fa-IR"/>
        </w:rPr>
        <w:t xml:space="preserve">. </w:t>
      </w:r>
    </w:p>
    <w:p w:rsidR="000450B1" w:rsidRDefault="000450B1" w:rsidP="000450B1">
      <w:pPr>
        <w:pStyle w:val="libNormal"/>
        <w:rPr>
          <w:rtl/>
          <w:lang w:bidi="fa-IR"/>
        </w:rPr>
      </w:pPr>
      <w:r>
        <w:rPr>
          <w:rtl/>
          <w:lang w:bidi="fa-IR"/>
        </w:rPr>
        <w:t>3</w:t>
      </w:r>
      <w:r w:rsidR="00133789" w:rsidRPr="00133789">
        <w:rPr>
          <w:rStyle w:val="libNormalChar"/>
          <w:rtl/>
        </w:rPr>
        <w:t xml:space="preserve"> - </w:t>
      </w:r>
      <w:r>
        <w:rPr>
          <w:rtl/>
          <w:lang w:bidi="fa-IR"/>
        </w:rPr>
        <w:t>قرآن</w:t>
      </w:r>
      <w:r w:rsidR="00A008FB">
        <w:rPr>
          <w:rtl/>
          <w:lang w:bidi="fa-IR"/>
        </w:rPr>
        <w:t xml:space="preserve">، </w:t>
      </w:r>
      <w:r>
        <w:rPr>
          <w:rtl/>
          <w:lang w:bidi="fa-IR"/>
        </w:rPr>
        <w:t>چشمه جوشان علم است</w:t>
      </w:r>
      <w:r w:rsidR="00A008FB">
        <w:rPr>
          <w:rtl/>
          <w:lang w:bidi="fa-IR"/>
        </w:rPr>
        <w:t xml:space="preserve">. </w:t>
      </w:r>
    </w:p>
    <w:p w:rsidR="000450B1" w:rsidRDefault="000450B1" w:rsidP="000450B1">
      <w:pPr>
        <w:pStyle w:val="libNormal"/>
        <w:rPr>
          <w:rtl/>
          <w:lang w:bidi="fa-IR"/>
        </w:rPr>
      </w:pPr>
      <w:r>
        <w:rPr>
          <w:rtl/>
          <w:lang w:bidi="fa-IR"/>
        </w:rPr>
        <w:t>حفص بن غ</w:t>
      </w:r>
      <w:r w:rsidR="00A008FB">
        <w:rPr>
          <w:rtl/>
          <w:lang w:bidi="fa-IR"/>
        </w:rPr>
        <w:t>ی</w:t>
      </w:r>
      <w:r>
        <w:rPr>
          <w:rtl/>
          <w:lang w:bidi="fa-IR"/>
        </w:rPr>
        <w:t>اث</w:t>
      </w:r>
      <w:r w:rsidR="007C6E06">
        <w:rPr>
          <w:rFonts w:hint="cs"/>
          <w:rtl/>
          <w:lang w:bidi="fa-IR"/>
        </w:rPr>
        <w:t xml:space="preserve"> </w:t>
      </w:r>
      <w:r>
        <w:rPr>
          <w:rtl/>
          <w:lang w:bidi="fa-IR"/>
        </w:rPr>
        <w:t>از زهر</w:t>
      </w:r>
      <w:r w:rsidR="00A36DFD">
        <w:rPr>
          <w:rtl/>
          <w:lang w:bidi="fa-IR"/>
        </w:rPr>
        <w:t xml:space="preserve">ی </w:t>
      </w:r>
      <w:r>
        <w:rPr>
          <w:rtl/>
          <w:lang w:bidi="fa-IR"/>
        </w:rPr>
        <w:t>نقل كرده است كه گفت</w:t>
      </w:r>
      <w:r w:rsidR="00A008FB">
        <w:rPr>
          <w:rtl/>
          <w:lang w:bidi="fa-IR"/>
        </w:rPr>
        <w:t xml:space="preserve">: </w:t>
      </w:r>
      <w:r>
        <w:rPr>
          <w:rtl/>
          <w:lang w:bidi="fa-IR"/>
        </w:rPr>
        <w:t>شن</w:t>
      </w:r>
      <w:r w:rsidR="00A008FB">
        <w:rPr>
          <w:rtl/>
          <w:lang w:bidi="fa-IR"/>
        </w:rPr>
        <w:t>ی</w:t>
      </w:r>
      <w:r>
        <w:rPr>
          <w:rtl/>
          <w:lang w:bidi="fa-IR"/>
        </w:rPr>
        <w:t>دم حضرت امام ز</w:t>
      </w:r>
      <w:r w:rsidR="00A008FB">
        <w:rPr>
          <w:rtl/>
          <w:lang w:bidi="fa-IR"/>
        </w:rPr>
        <w:t>ی</w:t>
      </w:r>
      <w:r>
        <w:rPr>
          <w:rtl/>
          <w:lang w:bidi="fa-IR"/>
        </w:rPr>
        <w:t>ن العابد</w:t>
      </w:r>
      <w:r w:rsidR="00A008FB">
        <w:rPr>
          <w:rtl/>
          <w:lang w:bidi="fa-IR"/>
        </w:rPr>
        <w:t>ی</w:t>
      </w:r>
      <w:r>
        <w:rPr>
          <w:rtl/>
          <w:lang w:bidi="fa-IR"/>
        </w:rPr>
        <w:t xml:space="preserve">ن </w:t>
      </w:r>
      <w:r w:rsidR="00FE657D" w:rsidRPr="00FE657D">
        <w:rPr>
          <w:rStyle w:val="libAlaemChar"/>
          <w:rFonts w:eastAsia="KFGQPC Uthman Taha Naskh"/>
          <w:rtl/>
        </w:rPr>
        <w:t>عليه‌السلام</w:t>
      </w:r>
      <w:r>
        <w:rPr>
          <w:rtl/>
          <w:lang w:bidi="fa-IR"/>
        </w:rPr>
        <w:t xml:space="preserve"> م</w:t>
      </w:r>
      <w:r w:rsidR="00A36DFD">
        <w:rPr>
          <w:rtl/>
          <w:lang w:bidi="fa-IR"/>
        </w:rPr>
        <w:t xml:space="preserve">ی </w:t>
      </w:r>
      <w:r>
        <w:rPr>
          <w:rtl/>
          <w:lang w:bidi="fa-IR"/>
        </w:rPr>
        <w:t>فرمود</w:t>
      </w:r>
      <w:r w:rsidR="00A008FB">
        <w:rPr>
          <w:rtl/>
          <w:lang w:bidi="fa-IR"/>
        </w:rPr>
        <w:t xml:space="preserve">: </w:t>
      </w:r>
    </w:p>
    <w:p w:rsidR="000450B1" w:rsidRDefault="000450B1" w:rsidP="000450B1">
      <w:pPr>
        <w:pStyle w:val="libNormal"/>
        <w:rPr>
          <w:rtl/>
          <w:lang w:bidi="fa-IR"/>
        </w:rPr>
      </w:pPr>
      <w:r>
        <w:rPr>
          <w:rtl/>
          <w:lang w:bidi="fa-IR"/>
        </w:rPr>
        <w:t>737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ایات القران خزائن العلم فكلما فتحت خزانه فینبغی لك ان تنظر ما فیها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آ</w:t>
      </w:r>
      <w:r>
        <w:rPr>
          <w:rtl/>
          <w:lang w:bidi="fa-IR"/>
        </w:rPr>
        <w:t>ی</w:t>
      </w:r>
      <w:r w:rsidR="000450B1">
        <w:rPr>
          <w:rtl/>
          <w:lang w:bidi="fa-IR"/>
        </w:rPr>
        <w:t>ات قرآن</w:t>
      </w:r>
      <w:r>
        <w:rPr>
          <w:rtl/>
          <w:lang w:bidi="fa-IR"/>
        </w:rPr>
        <w:t xml:space="preserve">، </w:t>
      </w:r>
      <w:r w:rsidR="000450B1">
        <w:rPr>
          <w:rtl/>
          <w:lang w:bidi="fa-IR"/>
        </w:rPr>
        <w:t>گنج</w:t>
      </w:r>
      <w:r>
        <w:rPr>
          <w:rtl/>
          <w:lang w:bidi="fa-IR"/>
        </w:rPr>
        <w:t>ی</w:t>
      </w:r>
      <w:r w:rsidR="000450B1">
        <w:rPr>
          <w:rtl/>
          <w:lang w:bidi="fa-IR"/>
        </w:rPr>
        <w:t>نه ها</w:t>
      </w:r>
      <w:r w:rsidR="00A36DFD">
        <w:rPr>
          <w:rtl/>
          <w:lang w:bidi="fa-IR"/>
        </w:rPr>
        <w:t xml:space="preserve">ی </w:t>
      </w:r>
      <w:r w:rsidR="000450B1">
        <w:rPr>
          <w:rtl/>
          <w:lang w:bidi="fa-IR"/>
        </w:rPr>
        <w:t>علم هستند كه هرگاه گنج</w:t>
      </w:r>
      <w:r>
        <w:rPr>
          <w:rtl/>
          <w:lang w:bidi="fa-IR"/>
        </w:rPr>
        <w:t>ی</w:t>
      </w:r>
      <w:r w:rsidR="000450B1">
        <w:rPr>
          <w:rtl/>
          <w:lang w:bidi="fa-IR"/>
        </w:rPr>
        <w:t>نه ا</w:t>
      </w:r>
      <w:r w:rsidR="00A36DFD">
        <w:rPr>
          <w:rtl/>
          <w:lang w:bidi="fa-IR"/>
        </w:rPr>
        <w:t xml:space="preserve">ی </w:t>
      </w:r>
      <w:r w:rsidR="000450B1">
        <w:rPr>
          <w:rtl/>
          <w:lang w:bidi="fa-IR"/>
        </w:rPr>
        <w:t>از آن باز شد</w:t>
      </w:r>
      <w:r>
        <w:rPr>
          <w:rtl/>
          <w:lang w:bidi="fa-IR"/>
        </w:rPr>
        <w:t xml:space="preserve">، </w:t>
      </w:r>
      <w:r w:rsidR="000450B1">
        <w:rPr>
          <w:rtl/>
          <w:lang w:bidi="fa-IR"/>
        </w:rPr>
        <w:t>بر تو است كه بنگر</w:t>
      </w:r>
      <w:r w:rsidR="00A36DFD">
        <w:rPr>
          <w:rtl/>
          <w:lang w:bidi="fa-IR"/>
        </w:rPr>
        <w:t xml:space="preserve">ی </w:t>
      </w:r>
      <w:r w:rsidR="000450B1">
        <w:rPr>
          <w:rtl/>
          <w:lang w:bidi="fa-IR"/>
        </w:rPr>
        <w:t>در آن</w:t>
      </w:r>
      <w:r>
        <w:rPr>
          <w:rtl/>
          <w:lang w:bidi="fa-IR"/>
        </w:rPr>
        <w:t xml:space="preserve">، </w:t>
      </w:r>
      <w:r w:rsidR="000450B1">
        <w:rPr>
          <w:rtl/>
          <w:lang w:bidi="fa-IR"/>
        </w:rPr>
        <w:t>چه چ</w:t>
      </w:r>
      <w:r>
        <w:rPr>
          <w:rtl/>
          <w:lang w:bidi="fa-IR"/>
        </w:rPr>
        <w:t>ی</w:t>
      </w:r>
      <w:r w:rsidR="000450B1">
        <w:rPr>
          <w:rtl/>
          <w:lang w:bidi="fa-IR"/>
        </w:rPr>
        <w:t>ز</w:t>
      </w:r>
      <w:r w:rsidR="00A36DFD">
        <w:rPr>
          <w:rtl/>
          <w:lang w:bidi="fa-IR"/>
        </w:rPr>
        <w:t xml:space="preserve">ی </w:t>
      </w:r>
      <w:r w:rsidR="000450B1">
        <w:rPr>
          <w:rtl/>
          <w:lang w:bidi="fa-IR"/>
        </w:rPr>
        <w:t>قرار دارد</w:t>
      </w:r>
      <w:r>
        <w:rPr>
          <w:lang w:bidi="fa-IR"/>
        </w:rPr>
        <w:t xml:space="preserve">. </w:t>
      </w:r>
    </w:p>
    <w:p w:rsidR="000450B1" w:rsidRDefault="000450B1" w:rsidP="000450B1">
      <w:pPr>
        <w:pStyle w:val="libNormal"/>
        <w:rPr>
          <w:rtl/>
          <w:lang w:bidi="fa-IR"/>
        </w:rPr>
      </w:pPr>
      <w:r>
        <w:rPr>
          <w:rtl/>
          <w:lang w:bidi="fa-IR"/>
        </w:rPr>
        <w:t>4</w:t>
      </w:r>
      <w:r w:rsidR="00133789" w:rsidRPr="00133789">
        <w:rPr>
          <w:rStyle w:val="libNormalChar"/>
          <w:rtl/>
        </w:rPr>
        <w:t xml:space="preserve"> - </w:t>
      </w:r>
      <w:r>
        <w:rPr>
          <w:rtl/>
          <w:lang w:bidi="fa-IR"/>
        </w:rPr>
        <w:t>تلاوت قرآن و ازد</w:t>
      </w:r>
      <w:r w:rsidR="00A008FB">
        <w:rPr>
          <w:rtl/>
          <w:lang w:bidi="fa-IR"/>
        </w:rPr>
        <w:t>ی</w:t>
      </w:r>
      <w:r>
        <w:rPr>
          <w:rtl/>
          <w:lang w:bidi="fa-IR"/>
        </w:rPr>
        <w:t>ادش</w:t>
      </w:r>
      <w:r w:rsidR="00A008FB">
        <w:rPr>
          <w:rtl/>
          <w:lang w:bidi="fa-IR"/>
        </w:rPr>
        <w:t xml:space="preserve">، </w:t>
      </w:r>
      <w:r>
        <w:rPr>
          <w:rtl/>
          <w:lang w:bidi="fa-IR"/>
        </w:rPr>
        <w:t>انتشار دادن معجزه پ</w:t>
      </w:r>
      <w:r w:rsidR="00A008FB">
        <w:rPr>
          <w:rtl/>
          <w:lang w:bidi="fa-IR"/>
        </w:rPr>
        <w:t>ی</w:t>
      </w:r>
      <w:r>
        <w:rPr>
          <w:rtl/>
          <w:lang w:bidi="fa-IR"/>
        </w:rPr>
        <w:t>امبر</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و موجب نگاه داشتن آن بر تواتر است</w:t>
      </w:r>
      <w:r w:rsidR="00A008FB">
        <w:rPr>
          <w:rtl/>
          <w:lang w:bidi="fa-IR"/>
        </w:rPr>
        <w:t xml:space="preserve">. </w:t>
      </w:r>
    </w:p>
    <w:p w:rsidR="000450B1" w:rsidRDefault="000450B1" w:rsidP="000450B1">
      <w:pPr>
        <w:pStyle w:val="libNormal"/>
        <w:rPr>
          <w:rtl/>
          <w:lang w:bidi="fa-IR"/>
        </w:rPr>
      </w:pPr>
      <w:r>
        <w:rPr>
          <w:rtl/>
          <w:lang w:bidi="fa-IR"/>
        </w:rPr>
        <w:t>4</w:t>
      </w:r>
      <w:r w:rsidR="00133789" w:rsidRPr="00133789">
        <w:rPr>
          <w:rStyle w:val="libNormalChar"/>
          <w:rtl/>
        </w:rPr>
        <w:t xml:space="preserve"> - </w:t>
      </w:r>
      <w:r>
        <w:rPr>
          <w:rtl/>
          <w:lang w:bidi="fa-IR"/>
        </w:rPr>
        <w:t>تلاوت قرآن و ازد</w:t>
      </w:r>
      <w:r w:rsidR="00A008FB">
        <w:rPr>
          <w:rtl/>
          <w:lang w:bidi="fa-IR"/>
        </w:rPr>
        <w:t>ی</w:t>
      </w:r>
      <w:r>
        <w:rPr>
          <w:rtl/>
          <w:lang w:bidi="fa-IR"/>
        </w:rPr>
        <w:t>ادش</w:t>
      </w:r>
      <w:r w:rsidR="00A008FB">
        <w:rPr>
          <w:rtl/>
          <w:lang w:bidi="fa-IR"/>
        </w:rPr>
        <w:t xml:space="preserve">، </w:t>
      </w:r>
      <w:r>
        <w:rPr>
          <w:rtl/>
          <w:lang w:bidi="fa-IR"/>
        </w:rPr>
        <w:t>انتشار دادن معجزه پ</w:t>
      </w:r>
      <w:r w:rsidR="00A008FB">
        <w:rPr>
          <w:rtl/>
          <w:lang w:bidi="fa-IR"/>
        </w:rPr>
        <w:t>ی</w:t>
      </w:r>
      <w:r>
        <w:rPr>
          <w:rtl/>
          <w:lang w:bidi="fa-IR"/>
        </w:rPr>
        <w:t>امبر</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و موجب نگاه داشتن آن بر تواتر است</w:t>
      </w:r>
      <w:r w:rsidR="00A008FB">
        <w:rPr>
          <w:rtl/>
          <w:lang w:bidi="fa-IR"/>
        </w:rPr>
        <w:t xml:space="preserve">. </w:t>
      </w:r>
    </w:p>
    <w:p w:rsidR="000450B1" w:rsidRDefault="000450B1" w:rsidP="000450B1">
      <w:pPr>
        <w:pStyle w:val="libNormal"/>
        <w:rPr>
          <w:rtl/>
          <w:lang w:bidi="fa-IR"/>
        </w:rPr>
      </w:pPr>
      <w:r>
        <w:rPr>
          <w:rtl/>
          <w:lang w:bidi="fa-IR"/>
        </w:rPr>
        <w:t>5</w:t>
      </w:r>
      <w:r w:rsidR="00133789" w:rsidRPr="00133789">
        <w:rPr>
          <w:rStyle w:val="libNormalChar"/>
          <w:rtl/>
        </w:rPr>
        <w:t xml:space="preserve"> - </w:t>
      </w:r>
      <w:r>
        <w:rPr>
          <w:rtl/>
          <w:lang w:bidi="fa-IR"/>
        </w:rPr>
        <w:t>در تلاوت قرآن</w:t>
      </w:r>
      <w:r w:rsidR="00A008FB">
        <w:rPr>
          <w:rtl/>
          <w:lang w:bidi="fa-IR"/>
        </w:rPr>
        <w:t xml:space="preserve">، </w:t>
      </w:r>
      <w:r>
        <w:rPr>
          <w:rtl/>
          <w:lang w:bidi="fa-IR"/>
        </w:rPr>
        <w:t>هر حرفش بنابر ادله ا</w:t>
      </w:r>
      <w:r w:rsidR="00A36DFD">
        <w:rPr>
          <w:rtl/>
          <w:lang w:bidi="fa-IR"/>
        </w:rPr>
        <w:t xml:space="preserve">ی </w:t>
      </w:r>
      <w:r>
        <w:rPr>
          <w:rtl/>
          <w:lang w:bidi="fa-IR"/>
        </w:rPr>
        <w:t>كه خواهد آمد</w:t>
      </w:r>
      <w:r w:rsidR="00A008FB">
        <w:rPr>
          <w:rtl/>
          <w:lang w:bidi="fa-IR"/>
        </w:rPr>
        <w:t xml:space="preserve">، </w:t>
      </w:r>
      <w:r>
        <w:rPr>
          <w:rtl/>
          <w:lang w:bidi="fa-IR"/>
        </w:rPr>
        <w:t>ثوابها</w:t>
      </w:r>
      <w:r w:rsidR="00A008FB">
        <w:rPr>
          <w:rtl/>
          <w:lang w:bidi="fa-IR"/>
        </w:rPr>
        <w:t>ی</w:t>
      </w:r>
      <w:r w:rsidR="00A36DFD">
        <w:rPr>
          <w:rtl/>
          <w:lang w:bidi="fa-IR"/>
        </w:rPr>
        <w:t xml:space="preserve">ی </w:t>
      </w:r>
      <w:r>
        <w:rPr>
          <w:rtl/>
          <w:lang w:bidi="fa-IR"/>
        </w:rPr>
        <w:t>دارد و حال آنكه چن</w:t>
      </w:r>
      <w:r w:rsidR="00A008FB">
        <w:rPr>
          <w:rtl/>
          <w:lang w:bidi="fa-IR"/>
        </w:rPr>
        <w:t>ی</w:t>
      </w:r>
      <w:r>
        <w:rPr>
          <w:rtl/>
          <w:lang w:bidi="fa-IR"/>
        </w:rPr>
        <w:t>ن ثواب</w:t>
      </w:r>
      <w:r w:rsidR="00A36DFD">
        <w:rPr>
          <w:rtl/>
          <w:lang w:bidi="fa-IR"/>
        </w:rPr>
        <w:t xml:space="preserve">ی </w:t>
      </w:r>
      <w:r>
        <w:rPr>
          <w:rtl/>
          <w:lang w:bidi="fa-IR"/>
        </w:rPr>
        <w:t>در مورد غ</w:t>
      </w:r>
      <w:r w:rsidR="00A008FB">
        <w:rPr>
          <w:rtl/>
          <w:lang w:bidi="fa-IR"/>
        </w:rPr>
        <w:t>ی</w:t>
      </w:r>
      <w:r>
        <w:rPr>
          <w:rtl/>
          <w:lang w:bidi="fa-IR"/>
        </w:rPr>
        <w:t>ر قرآن ن</w:t>
      </w:r>
      <w:r w:rsidR="00A008FB">
        <w:rPr>
          <w:rtl/>
          <w:lang w:bidi="fa-IR"/>
        </w:rPr>
        <w:t>ی</w:t>
      </w:r>
      <w:r>
        <w:rPr>
          <w:rtl/>
          <w:lang w:bidi="fa-IR"/>
        </w:rPr>
        <w:t>امده است</w:t>
      </w:r>
      <w:r w:rsidR="00A008FB">
        <w:rPr>
          <w:rtl/>
          <w:lang w:bidi="fa-IR"/>
        </w:rPr>
        <w:t xml:space="preserve">، </w:t>
      </w:r>
      <w:r>
        <w:rPr>
          <w:rtl/>
          <w:lang w:bidi="fa-IR"/>
        </w:rPr>
        <w:t>پس بر ماست كه مقدار</w:t>
      </w:r>
      <w:r w:rsidR="00A36DFD">
        <w:rPr>
          <w:rtl/>
          <w:lang w:bidi="fa-IR"/>
        </w:rPr>
        <w:t xml:space="preserve">ی </w:t>
      </w:r>
      <w:r>
        <w:rPr>
          <w:rtl/>
          <w:lang w:bidi="fa-IR"/>
        </w:rPr>
        <w:t>از اخبار مربوطه را ب</w:t>
      </w:r>
      <w:r w:rsidR="00A008FB">
        <w:rPr>
          <w:rtl/>
          <w:lang w:bidi="fa-IR"/>
        </w:rPr>
        <w:t>ی</w:t>
      </w:r>
      <w:r>
        <w:rPr>
          <w:rtl/>
          <w:lang w:bidi="fa-IR"/>
        </w:rPr>
        <w:t>اور</w:t>
      </w:r>
      <w:r w:rsidR="00A008FB">
        <w:rPr>
          <w:rtl/>
          <w:lang w:bidi="fa-IR"/>
        </w:rPr>
        <w:t>ی</w:t>
      </w:r>
      <w:r>
        <w:rPr>
          <w:rtl/>
          <w:lang w:bidi="fa-IR"/>
        </w:rPr>
        <w:t>م</w:t>
      </w:r>
      <w:r w:rsidR="00A008FB">
        <w:rPr>
          <w:rtl/>
          <w:lang w:bidi="fa-IR"/>
        </w:rPr>
        <w:t xml:space="preserve">: </w:t>
      </w:r>
    </w:p>
    <w:p w:rsidR="000450B1" w:rsidRDefault="000450B1" w:rsidP="000450B1">
      <w:pPr>
        <w:pStyle w:val="libNormal"/>
        <w:rPr>
          <w:rtl/>
          <w:lang w:bidi="fa-IR"/>
        </w:rPr>
      </w:pPr>
      <w:r>
        <w:rPr>
          <w:rtl/>
          <w:lang w:bidi="fa-IR"/>
        </w:rPr>
        <w:lastRenderedPageBreak/>
        <w:t>الف</w:t>
      </w:r>
      <w:r w:rsidR="00133789" w:rsidRPr="00133789">
        <w:rPr>
          <w:rStyle w:val="libNormalChar"/>
          <w:rtl/>
        </w:rPr>
        <w:t xml:space="preserve"> - </w:t>
      </w:r>
      <w:r>
        <w:rPr>
          <w:rtl/>
          <w:lang w:bidi="fa-IR"/>
        </w:rPr>
        <w:t>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روا</w:t>
      </w:r>
      <w:r w:rsidR="00A008FB">
        <w:rPr>
          <w:rtl/>
          <w:lang w:bidi="fa-IR"/>
        </w:rPr>
        <w:t>ی</w:t>
      </w:r>
      <w:r>
        <w:rPr>
          <w:rtl/>
          <w:lang w:bidi="fa-IR"/>
        </w:rPr>
        <w:t>ت شده است كه فرمود</w:t>
      </w:r>
      <w:r w:rsidR="00A008FB">
        <w:rPr>
          <w:rtl/>
          <w:lang w:bidi="fa-IR"/>
        </w:rPr>
        <w:t xml:space="preserve">: </w:t>
      </w:r>
    </w:p>
    <w:p w:rsidR="000450B1" w:rsidRDefault="000450B1" w:rsidP="000450B1">
      <w:pPr>
        <w:pStyle w:val="libNormal"/>
        <w:rPr>
          <w:rtl/>
          <w:lang w:bidi="fa-IR"/>
        </w:rPr>
      </w:pPr>
      <w:r>
        <w:rPr>
          <w:rtl/>
          <w:lang w:bidi="fa-IR"/>
        </w:rPr>
        <w:t>738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قال الله تبارك و تعالی: من شغله قراءه القران عن دعائی و مسالتی اعطیته افضل ثواب الشاكرین</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خداوند تبارك و تعال</w:t>
      </w:r>
      <w:r w:rsidR="00A36DFD">
        <w:rPr>
          <w:rtl/>
          <w:lang w:bidi="fa-IR"/>
        </w:rPr>
        <w:t xml:space="preserve">ی </w:t>
      </w:r>
      <w:r w:rsidR="000450B1">
        <w:rPr>
          <w:rtl/>
          <w:lang w:bidi="fa-IR"/>
        </w:rPr>
        <w:t>فرمود</w:t>
      </w:r>
      <w:r>
        <w:rPr>
          <w:rtl/>
          <w:lang w:bidi="fa-IR"/>
        </w:rPr>
        <w:t xml:space="preserve">: </w:t>
      </w:r>
      <w:r w:rsidR="000450B1">
        <w:rPr>
          <w:rtl/>
          <w:lang w:bidi="fa-IR"/>
        </w:rPr>
        <w:t>هر كس كه قرائت قرآن او را از دعا كردن و سوال از من باز دارد</w:t>
      </w:r>
      <w:r>
        <w:rPr>
          <w:rtl/>
          <w:lang w:bidi="fa-IR"/>
        </w:rPr>
        <w:t xml:space="preserve">، </w:t>
      </w:r>
      <w:r w:rsidR="000450B1">
        <w:rPr>
          <w:rtl/>
          <w:lang w:bidi="fa-IR"/>
        </w:rPr>
        <w:t>به او برتر</w:t>
      </w:r>
      <w:r>
        <w:rPr>
          <w:rtl/>
          <w:lang w:bidi="fa-IR"/>
        </w:rPr>
        <w:t>ی</w:t>
      </w:r>
      <w:r w:rsidR="000450B1">
        <w:rPr>
          <w:rtl/>
          <w:lang w:bidi="fa-IR"/>
        </w:rPr>
        <w:t>ن ثواب</w:t>
      </w:r>
      <w:r w:rsidR="00A36DFD">
        <w:rPr>
          <w:rtl/>
          <w:lang w:bidi="fa-IR"/>
        </w:rPr>
        <w:t xml:space="preserve">ی </w:t>
      </w:r>
      <w:r w:rsidR="000450B1">
        <w:rPr>
          <w:rtl/>
          <w:lang w:bidi="fa-IR"/>
        </w:rPr>
        <w:t>را كه به شاكر</w:t>
      </w:r>
      <w:r>
        <w:rPr>
          <w:rtl/>
          <w:lang w:bidi="fa-IR"/>
        </w:rPr>
        <w:t>ی</w:t>
      </w:r>
      <w:r w:rsidR="000450B1">
        <w:rPr>
          <w:rtl/>
          <w:lang w:bidi="fa-IR"/>
        </w:rPr>
        <w:t>ن م</w:t>
      </w:r>
      <w:r w:rsidR="00A36DFD">
        <w:rPr>
          <w:rtl/>
          <w:lang w:bidi="fa-IR"/>
        </w:rPr>
        <w:t xml:space="preserve">ی </w:t>
      </w:r>
      <w:r w:rsidR="000450B1">
        <w:rPr>
          <w:rtl/>
          <w:lang w:bidi="fa-IR"/>
        </w:rPr>
        <w:t>دهم</w:t>
      </w:r>
      <w:r>
        <w:rPr>
          <w:rtl/>
          <w:lang w:bidi="fa-IR"/>
        </w:rPr>
        <w:t xml:space="preserve">، </w:t>
      </w:r>
      <w:r w:rsidR="000450B1">
        <w:rPr>
          <w:rtl/>
          <w:lang w:bidi="fa-IR"/>
        </w:rPr>
        <w:t>عطا خواهم نمود</w:t>
      </w:r>
      <w:r>
        <w:rPr>
          <w:lang w:bidi="fa-IR"/>
        </w:rPr>
        <w:t xml:space="preserve">. </w:t>
      </w:r>
    </w:p>
    <w:p w:rsidR="000450B1" w:rsidRDefault="000450B1" w:rsidP="000450B1">
      <w:pPr>
        <w:pStyle w:val="libNormal"/>
        <w:rPr>
          <w:rtl/>
          <w:lang w:bidi="fa-IR"/>
        </w:rPr>
      </w:pPr>
      <w:r>
        <w:rPr>
          <w:rtl/>
          <w:lang w:bidi="fa-IR"/>
        </w:rPr>
        <w:t>ب</w:t>
      </w:r>
      <w:r w:rsidR="00133789" w:rsidRPr="00133789">
        <w:rPr>
          <w:rStyle w:val="libNormalChar"/>
          <w:rtl/>
        </w:rPr>
        <w:t xml:space="preserve"> - </w:t>
      </w:r>
      <w:r>
        <w:rPr>
          <w:rtl/>
          <w:lang w:bidi="fa-IR"/>
        </w:rPr>
        <w:t>ش</w:t>
      </w:r>
      <w:r w:rsidR="00A008FB">
        <w:rPr>
          <w:rtl/>
          <w:lang w:bidi="fa-IR"/>
        </w:rPr>
        <w:t>ی</w:t>
      </w:r>
      <w:r>
        <w:rPr>
          <w:rtl/>
          <w:lang w:bidi="fa-IR"/>
        </w:rPr>
        <w:t>خ كل</w:t>
      </w:r>
      <w:r w:rsidR="00A008FB">
        <w:rPr>
          <w:rtl/>
          <w:lang w:bidi="fa-IR"/>
        </w:rPr>
        <w:t>ی</w:t>
      </w:r>
      <w:r>
        <w:rPr>
          <w:rtl/>
          <w:lang w:bidi="fa-IR"/>
        </w:rPr>
        <w:t>ن</w:t>
      </w:r>
      <w:r w:rsidR="00A36DFD">
        <w:rPr>
          <w:rtl/>
          <w:lang w:bidi="fa-IR"/>
        </w:rPr>
        <w:t xml:space="preserve">ی </w:t>
      </w:r>
      <w:r w:rsidR="00F52787" w:rsidRPr="00F52787">
        <w:rPr>
          <w:rStyle w:val="libAlaemChar"/>
          <w:rFonts w:eastAsia="KFGQPC Uthman Taha Naskh"/>
          <w:rtl/>
        </w:rPr>
        <w:t>رحمه‌الله</w:t>
      </w:r>
      <w:r w:rsidR="00190628">
        <w:rPr>
          <w:rtl/>
          <w:lang w:bidi="fa-IR"/>
        </w:rPr>
        <w:t>:</w:t>
      </w:r>
      <w:r w:rsidR="00A008FB">
        <w:rPr>
          <w:rtl/>
          <w:lang w:bidi="fa-IR"/>
        </w:rPr>
        <w:t xml:space="preserve"> </w:t>
      </w:r>
      <w:r>
        <w:rPr>
          <w:rtl/>
          <w:lang w:bidi="fa-IR"/>
        </w:rPr>
        <w:t>از پ</w:t>
      </w:r>
      <w:r w:rsidR="00A008FB">
        <w:rPr>
          <w:rtl/>
          <w:lang w:bidi="fa-IR"/>
        </w:rPr>
        <w:t>ی</w:t>
      </w:r>
      <w:r>
        <w:rPr>
          <w:rtl/>
          <w:lang w:bidi="fa-IR"/>
        </w:rPr>
        <w:t>امبر اكرم</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نقل كرده است كه فرمود</w:t>
      </w:r>
      <w:r w:rsidR="00A008FB">
        <w:rPr>
          <w:rtl/>
          <w:lang w:bidi="fa-IR"/>
        </w:rPr>
        <w:t xml:space="preserve">: </w:t>
      </w:r>
    </w:p>
    <w:p w:rsidR="000450B1" w:rsidRDefault="000450B1" w:rsidP="000450B1">
      <w:pPr>
        <w:pStyle w:val="libNormal"/>
        <w:rPr>
          <w:rtl/>
          <w:lang w:bidi="fa-IR"/>
        </w:rPr>
      </w:pPr>
      <w:r>
        <w:rPr>
          <w:rtl/>
          <w:lang w:bidi="fa-IR"/>
        </w:rPr>
        <w:t>739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اعطاه الله القران فرای ان احدا اعطی افضل مما اعطی فقد صغر عظیما و عظم صغیرا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خداوند به او قرآن داده اگر گمان كند احد</w:t>
      </w:r>
      <w:r w:rsidR="00A36DFD">
        <w:rPr>
          <w:rtl/>
          <w:lang w:bidi="fa-IR"/>
        </w:rPr>
        <w:t xml:space="preserve">ی </w:t>
      </w:r>
      <w:r w:rsidR="000450B1">
        <w:rPr>
          <w:rtl/>
          <w:lang w:bidi="fa-IR"/>
        </w:rPr>
        <w:t>بهتر از آن را دارد</w:t>
      </w:r>
      <w:r>
        <w:rPr>
          <w:rtl/>
          <w:lang w:bidi="fa-IR"/>
        </w:rPr>
        <w:t xml:space="preserve">، </w:t>
      </w:r>
      <w:r w:rsidR="000450B1">
        <w:rPr>
          <w:rtl/>
          <w:lang w:bidi="fa-IR"/>
        </w:rPr>
        <w:t>به تحق</w:t>
      </w:r>
      <w:r>
        <w:rPr>
          <w:rtl/>
          <w:lang w:bidi="fa-IR"/>
        </w:rPr>
        <w:t>ی</w:t>
      </w:r>
      <w:r w:rsidR="000450B1">
        <w:rPr>
          <w:rtl/>
          <w:lang w:bidi="fa-IR"/>
        </w:rPr>
        <w:t>ق چ</w:t>
      </w:r>
      <w:r>
        <w:rPr>
          <w:rtl/>
          <w:lang w:bidi="fa-IR"/>
        </w:rPr>
        <w:t>ی</w:t>
      </w:r>
      <w:r w:rsidR="000450B1">
        <w:rPr>
          <w:rtl/>
          <w:lang w:bidi="fa-IR"/>
        </w:rPr>
        <w:t>ز با عظمت</w:t>
      </w:r>
      <w:r w:rsidR="00A36DFD">
        <w:rPr>
          <w:rtl/>
          <w:lang w:bidi="fa-IR"/>
        </w:rPr>
        <w:t xml:space="preserve">ی </w:t>
      </w:r>
      <w:r w:rsidR="000450B1">
        <w:rPr>
          <w:rtl/>
          <w:lang w:bidi="fa-IR"/>
        </w:rPr>
        <w:t>را كوچك و چ</w:t>
      </w:r>
      <w:r>
        <w:rPr>
          <w:rtl/>
          <w:lang w:bidi="fa-IR"/>
        </w:rPr>
        <w:t>ی</w:t>
      </w:r>
      <w:r w:rsidR="000450B1">
        <w:rPr>
          <w:rtl/>
          <w:lang w:bidi="fa-IR"/>
        </w:rPr>
        <w:t>ز كوچك</w:t>
      </w:r>
      <w:r w:rsidR="00A36DFD">
        <w:rPr>
          <w:rtl/>
          <w:lang w:bidi="fa-IR"/>
        </w:rPr>
        <w:t xml:space="preserve">ی </w:t>
      </w:r>
      <w:r w:rsidR="000450B1">
        <w:rPr>
          <w:rtl/>
          <w:lang w:bidi="fa-IR"/>
        </w:rPr>
        <w:t>را با عظمت شمرده است</w:t>
      </w:r>
      <w:r>
        <w:rPr>
          <w:lang w:bidi="fa-IR"/>
        </w:rPr>
        <w:t xml:space="preserve">. </w:t>
      </w:r>
    </w:p>
    <w:p w:rsidR="000450B1" w:rsidRDefault="000450B1" w:rsidP="000450B1">
      <w:pPr>
        <w:pStyle w:val="libNormal"/>
        <w:rPr>
          <w:rtl/>
          <w:lang w:bidi="fa-IR"/>
        </w:rPr>
      </w:pPr>
      <w:r>
        <w:rPr>
          <w:rtl/>
          <w:lang w:bidi="fa-IR"/>
        </w:rPr>
        <w:t>ج</w:t>
      </w:r>
      <w:r w:rsidR="00133789" w:rsidRPr="00133789">
        <w:rPr>
          <w:rStyle w:val="libNormalChar"/>
          <w:rtl/>
        </w:rPr>
        <w:t xml:space="preserve"> - </w:t>
      </w:r>
      <w:r>
        <w:rPr>
          <w:rtl/>
          <w:lang w:bidi="fa-IR"/>
        </w:rPr>
        <w:t>و از آن حضرت روا</w:t>
      </w:r>
      <w:r w:rsidR="00A008FB">
        <w:rPr>
          <w:rtl/>
          <w:lang w:bidi="fa-IR"/>
        </w:rPr>
        <w:t>ی</w:t>
      </w:r>
      <w:r>
        <w:rPr>
          <w:rtl/>
          <w:lang w:bidi="fa-IR"/>
        </w:rPr>
        <w:t>ت شده است كه فرمود</w:t>
      </w:r>
      <w:r w:rsidR="00A008FB">
        <w:rPr>
          <w:rtl/>
          <w:lang w:bidi="fa-IR"/>
        </w:rPr>
        <w:t xml:space="preserve">: </w:t>
      </w:r>
    </w:p>
    <w:p w:rsidR="000450B1" w:rsidRDefault="000450B1" w:rsidP="000450B1">
      <w:pPr>
        <w:pStyle w:val="libNormal"/>
        <w:rPr>
          <w:rtl/>
          <w:lang w:bidi="fa-IR"/>
        </w:rPr>
      </w:pPr>
      <w:r>
        <w:rPr>
          <w:rtl/>
          <w:lang w:bidi="fa-IR"/>
        </w:rPr>
        <w:t>740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اذا التبست علیكم الامور كقطع اللیل المظلم فعلیكم بالقران فانه شافع مشفع و شاهد مصدق، من جعله امامه قاده الی الجنه، و من جعله خلفه ساقه الی النار، و هو اوضح دلیل الی خیر سبیل، من قال به صدق و وقف، و من حكم به عدل، و من اخذ به احر</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هرگاه كارها چون شب ظلمان</w:t>
      </w:r>
      <w:r w:rsidR="00A36DFD">
        <w:rPr>
          <w:rtl/>
          <w:lang w:bidi="fa-IR"/>
        </w:rPr>
        <w:t xml:space="preserve">ی </w:t>
      </w:r>
      <w:r w:rsidR="000450B1">
        <w:rPr>
          <w:rtl/>
          <w:lang w:bidi="fa-IR"/>
        </w:rPr>
        <w:t>برا</w:t>
      </w:r>
      <w:r>
        <w:rPr>
          <w:rtl/>
          <w:lang w:bidi="fa-IR"/>
        </w:rPr>
        <w:t>ی</w:t>
      </w:r>
      <w:r w:rsidR="000450B1">
        <w:rPr>
          <w:rtl/>
          <w:lang w:bidi="fa-IR"/>
        </w:rPr>
        <w:t>تان مشتبه و تار</w:t>
      </w:r>
      <w:r>
        <w:rPr>
          <w:rtl/>
          <w:lang w:bidi="fa-IR"/>
        </w:rPr>
        <w:t>ی</w:t>
      </w:r>
      <w:r w:rsidR="000450B1">
        <w:rPr>
          <w:rtl/>
          <w:lang w:bidi="fa-IR"/>
        </w:rPr>
        <w:t>ك گرد</w:t>
      </w:r>
      <w:r>
        <w:rPr>
          <w:rtl/>
          <w:lang w:bidi="fa-IR"/>
        </w:rPr>
        <w:t>ی</w:t>
      </w:r>
      <w:r w:rsidR="000450B1">
        <w:rPr>
          <w:rtl/>
          <w:lang w:bidi="fa-IR"/>
        </w:rPr>
        <w:t>د</w:t>
      </w:r>
      <w:r>
        <w:rPr>
          <w:rtl/>
          <w:lang w:bidi="fa-IR"/>
        </w:rPr>
        <w:t xml:space="preserve">، </w:t>
      </w:r>
      <w:r w:rsidR="000450B1">
        <w:rPr>
          <w:rtl/>
          <w:lang w:bidi="fa-IR"/>
        </w:rPr>
        <w:t>بر شما باد به قرآن</w:t>
      </w:r>
      <w:r>
        <w:rPr>
          <w:rtl/>
          <w:lang w:bidi="fa-IR"/>
        </w:rPr>
        <w:t xml:space="preserve">، </w:t>
      </w:r>
      <w:r w:rsidR="000450B1">
        <w:rPr>
          <w:rtl/>
          <w:lang w:bidi="fa-IR"/>
        </w:rPr>
        <w:t>چون او شف</w:t>
      </w:r>
      <w:r>
        <w:rPr>
          <w:rtl/>
          <w:lang w:bidi="fa-IR"/>
        </w:rPr>
        <w:t>ی</w:t>
      </w:r>
      <w:r w:rsidR="000450B1">
        <w:rPr>
          <w:rtl/>
          <w:lang w:bidi="fa-IR"/>
        </w:rPr>
        <w:t>ع</w:t>
      </w:r>
      <w:r w:rsidR="00A36DFD">
        <w:rPr>
          <w:rtl/>
          <w:lang w:bidi="fa-IR"/>
        </w:rPr>
        <w:t xml:space="preserve">ی </w:t>
      </w:r>
      <w:r w:rsidR="000450B1">
        <w:rPr>
          <w:rtl/>
          <w:lang w:bidi="fa-IR"/>
        </w:rPr>
        <w:t>است كه شفاعتش پذ</w:t>
      </w:r>
      <w:r>
        <w:rPr>
          <w:rtl/>
          <w:lang w:bidi="fa-IR"/>
        </w:rPr>
        <w:t>ی</w:t>
      </w:r>
      <w:r w:rsidR="000450B1">
        <w:rPr>
          <w:rtl/>
          <w:lang w:bidi="fa-IR"/>
        </w:rPr>
        <w:t>رفته و شاهد</w:t>
      </w:r>
      <w:r w:rsidR="00A36DFD">
        <w:rPr>
          <w:rtl/>
          <w:lang w:bidi="fa-IR"/>
        </w:rPr>
        <w:t xml:space="preserve">ی </w:t>
      </w:r>
      <w:r w:rsidR="000450B1">
        <w:rPr>
          <w:rtl/>
          <w:lang w:bidi="fa-IR"/>
        </w:rPr>
        <w:t>است كه تصد</w:t>
      </w:r>
      <w:r>
        <w:rPr>
          <w:rtl/>
          <w:lang w:bidi="fa-IR"/>
        </w:rPr>
        <w:t>ی</w:t>
      </w:r>
      <w:r w:rsidR="000450B1">
        <w:rPr>
          <w:rtl/>
          <w:lang w:bidi="fa-IR"/>
        </w:rPr>
        <w:t>ق شده است</w:t>
      </w:r>
      <w:r>
        <w:rPr>
          <w:rtl/>
          <w:lang w:bidi="fa-IR"/>
        </w:rPr>
        <w:t xml:space="preserve">، </w:t>
      </w:r>
      <w:r w:rsidR="000450B1">
        <w:rPr>
          <w:rtl/>
          <w:lang w:bidi="fa-IR"/>
        </w:rPr>
        <w:t>هر كس كه او را رهبر خو</w:t>
      </w:r>
      <w:r>
        <w:rPr>
          <w:rtl/>
          <w:lang w:bidi="fa-IR"/>
        </w:rPr>
        <w:t>ی</w:t>
      </w:r>
      <w:r w:rsidR="000450B1">
        <w:rPr>
          <w:rtl/>
          <w:lang w:bidi="fa-IR"/>
        </w:rPr>
        <w:t>ش گرداند</w:t>
      </w:r>
      <w:r>
        <w:rPr>
          <w:rtl/>
          <w:lang w:bidi="fa-IR"/>
        </w:rPr>
        <w:t xml:space="preserve">، </w:t>
      </w:r>
      <w:r w:rsidR="000450B1">
        <w:rPr>
          <w:rtl/>
          <w:lang w:bidi="fa-IR"/>
        </w:rPr>
        <w:t>و</w:t>
      </w:r>
      <w:r w:rsidR="00A36DFD">
        <w:rPr>
          <w:rtl/>
          <w:lang w:bidi="fa-IR"/>
        </w:rPr>
        <w:t xml:space="preserve">ی </w:t>
      </w:r>
      <w:r w:rsidR="000450B1">
        <w:rPr>
          <w:rtl/>
          <w:lang w:bidi="fa-IR"/>
        </w:rPr>
        <w:t>را به بهشت رهنمون م</w:t>
      </w:r>
      <w:r w:rsidR="00A36DFD">
        <w:rPr>
          <w:rtl/>
          <w:lang w:bidi="fa-IR"/>
        </w:rPr>
        <w:t xml:space="preserve">ی </w:t>
      </w:r>
      <w:r w:rsidR="000450B1">
        <w:rPr>
          <w:rtl/>
          <w:lang w:bidi="fa-IR"/>
        </w:rPr>
        <w:t>سازد و هر كس كه بدان پشت پا زند</w:t>
      </w:r>
      <w:r>
        <w:rPr>
          <w:rtl/>
          <w:lang w:bidi="fa-IR"/>
        </w:rPr>
        <w:t xml:space="preserve">، </w:t>
      </w:r>
      <w:r w:rsidR="000450B1">
        <w:rPr>
          <w:rtl/>
          <w:lang w:bidi="fa-IR"/>
        </w:rPr>
        <w:t>به جهنم سوقش</w:t>
      </w:r>
      <w:r w:rsidR="00A36DFD">
        <w:rPr>
          <w:rtl/>
          <w:lang w:bidi="fa-IR"/>
        </w:rPr>
        <w:t xml:space="preserve"> </w:t>
      </w:r>
      <w:r w:rsidR="000450B1">
        <w:rPr>
          <w:rtl/>
          <w:lang w:bidi="fa-IR"/>
        </w:rPr>
        <w:t>م</w:t>
      </w:r>
      <w:r w:rsidR="00A36DFD">
        <w:rPr>
          <w:rtl/>
          <w:lang w:bidi="fa-IR"/>
        </w:rPr>
        <w:t xml:space="preserve">ی </w:t>
      </w:r>
      <w:r w:rsidR="000450B1">
        <w:rPr>
          <w:rtl/>
          <w:lang w:bidi="fa-IR"/>
        </w:rPr>
        <w:t>دهد</w:t>
      </w:r>
      <w:r>
        <w:rPr>
          <w:rtl/>
          <w:lang w:bidi="fa-IR"/>
        </w:rPr>
        <w:t xml:space="preserve">. </w:t>
      </w:r>
      <w:r w:rsidR="000450B1">
        <w:rPr>
          <w:rtl/>
          <w:lang w:bidi="fa-IR"/>
        </w:rPr>
        <w:t>قرآن روشن تر</w:t>
      </w:r>
      <w:r>
        <w:rPr>
          <w:rtl/>
          <w:lang w:bidi="fa-IR"/>
        </w:rPr>
        <w:t>ی</w:t>
      </w:r>
      <w:r w:rsidR="000450B1">
        <w:rPr>
          <w:rtl/>
          <w:lang w:bidi="fa-IR"/>
        </w:rPr>
        <w:t>ن راهنما به سو</w:t>
      </w:r>
      <w:r w:rsidR="00A36DFD">
        <w:rPr>
          <w:rtl/>
          <w:lang w:bidi="fa-IR"/>
        </w:rPr>
        <w:t xml:space="preserve">ی </w:t>
      </w:r>
      <w:r w:rsidR="000450B1">
        <w:rPr>
          <w:rtl/>
          <w:lang w:bidi="fa-IR"/>
        </w:rPr>
        <w:t>بهتر</w:t>
      </w:r>
      <w:r>
        <w:rPr>
          <w:rtl/>
          <w:lang w:bidi="fa-IR"/>
        </w:rPr>
        <w:t>ی</w:t>
      </w:r>
      <w:r w:rsidR="000450B1">
        <w:rPr>
          <w:rtl/>
          <w:lang w:bidi="fa-IR"/>
        </w:rPr>
        <w:t>ن راههاست هر كس كه بر اساس قرآن سخن گفت</w:t>
      </w:r>
      <w:r>
        <w:rPr>
          <w:rtl/>
          <w:lang w:bidi="fa-IR"/>
        </w:rPr>
        <w:t xml:space="preserve">، </w:t>
      </w:r>
      <w:r w:rsidR="000450B1">
        <w:rPr>
          <w:rtl/>
          <w:lang w:bidi="fa-IR"/>
        </w:rPr>
        <w:t>مردم و</w:t>
      </w:r>
      <w:r w:rsidR="00A36DFD">
        <w:rPr>
          <w:rtl/>
          <w:lang w:bidi="fa-IR"/>
        </w:rPr>
        <w:t xml:space="preserve">ی </w:t>
      </w:r>
      <w:r w:rsidR="000450B1">
        <w:rPr>
          <w:rtl/>
          <w:lang w:bidi="fa-IR"/>
        </w:rPr>
        <w:t>را تصد</w:t>
      </w:r>
      <w:r>
        <w:rPr>
          <w:rtl/>
          <w:lang w:bidi="fa-IR"/>
        </w:rPr>
        <w:t>ی</w:t>
      </w:r>
      <w:r w:rsidR="000450B1">
        <w:rPr>
          <w:rtl/>
          <w:lang w:bidi="fa-IR"/>
        </w:rPr>
        <w:t>ق م</w:t>
      </w:r>
      <w:r w:rsidR="00A36DFD">
        <w:rPr>
          <w:rtl/>
          <w:lang w:bidi="fa-IR"/>
        </w:rPr>
        <w:t xml:space="preserve">ی </w:t>
      </w:r>
      <w:r w:rsidR="000450B1">
        <w:rPr>
          <w:rtl/>
          <w:lang w:bidi="fa-IR"/>
        </w:rPr>
        <w:t>كنند و توف</w:t>
      </w:r>
      <w:r>
        <w:rPr>
          <w:rtl/>
          <w:lang w:bidi="fa-IR"/>
        </w:rPr>
        <w:t>ی</w:t>
      </w:r>
      <w:r w:rsidR="000450B1">
        <w:rPr>
          <w:rtl/>
          <w:lang w:bidi="fa-IR"/>
        </w:rPr>
        <w:t>ق م</w:t>
      </w:r>
      <w:r w:rsidR="00A36DFD">
        <w:rPr>
          <w:rtl/>
          <w:lang w:bidi="fa-IR"/>
        </w:rPr>
        <w:t xml:space="preserve">ی </w:t>
      </w:r>
      <w:r>
        <w:rPr>
          <w:rtl/>
          <w:lang w:bidi="fa-IR"/>
        </w:rPr>
        <w:t>ی</w:t>
      </w:r>
      <w:r w:rsidR="000450B1">
        <w:rPr>
          <w:rtl/>
          <w:lang w:bidi="fa-IR"/>
        </w:rPr>
        <w:t>ابد و هر كس</w:t>
      </w:r>
      <w:r w:rsidR="00A36DFD">
        <w:rPr>
          <w:rtl/>
          <w:lang w:bidi="fa-IR"/>
        </w:rPr>
        <w:t xml:space="preserve">ی </w:t>
      </w:r>
      <w:r w:rsidR="000450B1">
        <w:rPr>
          <w:rtl/>
          <w:lang w:bidi="fa-IR"/>
        </w:rPr>
        <w:t xml:space="preserve">كه بر </w:t>
      </w:r>
      <w:r w:rsidR="000450B1">
        <w:rPr>
          <w:rtl/>
          <w:lang w:bidi="fa-IR"/>
        </w:rPr>
        <w:lastRenderedPageBreak/>
        <w:t>اساس قرآن قضاوت و حكومت كرد</w:t>
      </w:r>
      <w:r>
        <w:rPr>
          <w:rtl/>
          <w:lang w:bidi="fa-IR"/>
        </w:rPr>
        <w:t xml:space="preserve">، </w:t>
      </w:r>
      <w:r w:rsidR="000450B1">
        <w:rPr>
          <w:rtl/>
          <w:lang w:bidi="fa-IR"/>
        </w:rPr>
        <w:t>بر اساس عدل حكومت نمود و هر كس كه آن را گرفت</w:t>
      </w:r>
      <w:r>
        <w:rPr>
          <w:rtl/>
          <w:lang w:bidi="fa-IR"/>
        </w:rPr>
        <w:t xml:space="preserve"> (</w:t>
      </w:r>
      <w:r w:rsidR="000450B1">
        <w:rPr>
          <w:rtl/>
          <w:lang w:bidi="fa-IR"/>
        </w:rPr>
        <w:t>و بدان عمل كرد</w:t>
      </w:r>
      <w:r>
        <w:rPr>
          <w:rtl/>
          <w:lang w:bidi="fa-IR"/>
        </w:rPr>
        <w:t xml:space="preserve">) </w:t>
      </w:r>
      <w:r w:rsidR="000450B1">
        <w:rPr>
          <w:rtl/>
          <w:lang w:bidi="fa-IR"/>
        </w:rPr>
        <w:t>پاداش</w:t>
      </w:r>
      <w:r>
        <w:rPr>
          <w:rtl/>
          <w:lang w:bidi="fa-IR"/>
        </w:rPr>
        <w:t xml:space="preserve">، </w:t>
      </w:r>
      <w:r w:rsidR="000450B1">
        <w:rPr>
          <w:rtl/>
          <w:lang w:bidi="fa-IR"/>
        </w:rPr>
        <w:t>نص</w:t>
      </w:r>
      <w:r>
        <w:rPr>
          <w:rtl/>
          <w:lang w:bidi="fa-IR"/>
        </w:rPr>
        <w:t>ی</w:t>
      </w:r>
      <w:r w:rsidR="000450B1">
        <w:rPr>
          <w:rtl/>
          <w:lang w:bidi="fa-IR"/>
        </w:rPr>
        <w:t>بش</w:t>
      </w:r>
      <w:r w:rsidR="00A36DFD">
        <w:rPr>
          <w:rtl/>
          <w:lang w:bidi="fa-IR"/>
        </w:rPr>
        <w:t xml:space="preserve"> </w:t>
      </w:r>
      <w:r w:rsidR="000450B1">
        <w:rPr>
          <w:rtl/>
          <w:lang w:bidi="fa-IR"/>
        </w:rPr>
        <w:t>م</w:t>
      </w:r>
      <w:r w:rsidR="00A36DFD">
        <w:rPr>
          <w:rtl/>
          <w:lang w:bidi="fa-IR"/>
        </w:rPr>
        <w:t xml:space="preserve">ی </w:t>
      </w:r>
      <w:r w:rsidR="000450B1">
        <w:rPr>
          <w:rtl/>
          <w:lang w:bidi="fa-IR"/>
        </w:rPr>
        <w:t>گردد</w:t>
      </w:r>
      <w:r>
        <w:rPr>
          <w:lang w:bidi="fa-IR"/>
        </w:rPr>
        <w:t xml:space="preserve">. </w:t>
      </w:r>
    </w:p>
    <w:p w:rsidR="000450B1" w:rsidRDefault="000450B1" w:rsidP="007C6E06">
      <w:pPr>
        <w:pStyle w:val="libNormal"/>
        <w:rPr>
          <w:rtl/>
          <w:lang w:bidi="fa-IR"/>
        </w:rPr>
      </w:pPr>
      <w:r>
        <w:rPr>
          <w:rtl/>
          <w:lang w:bidi="fa-IR"/>
        </w:rPr>
        <w:t>د</w:t>
      </w:r>
      <w:r w:rsidR="00133789" w:rsidRPr="00133789">
        <w:rPr>
          <w:rStyle w:val="libNormalChar"/>
          <w:rtl/>
        </w:rPr>
        <w:t xml:space="preserve"> - </w:t>
      </w:r>
      <w:r w:rsidR="00A36DFD" w:rsidRPr="007C6E06">
        <w:rPr>
          <w:rFonts w:eastAsia="KFGQPC Uthman Taha Naskh"/>
          <w:rtl/>
        </w:rPr>
        <w:t>لیث بن سلیم</w:t>
      </w:r>
      <w:r w:rsidR="007C6E06">
        <w:rPr>
          <w:rFonts w:eastAsia="KFGQPC Uthman Taha Naskh" w:hint="cs"/>
          <w:rtl/>
        </w:rPr>
        <w:t xml:space="preserve"> گ</w:t>
      </w:r>
      <w:r w:rsidRPr="007C6E06">
        <w:rPr>
          <w:rtl/>
        </w:rPr>
        <w:t>و</w:t>
      </w:r>
      <w:r w:rsidR="00A008FB" w:rsidRPr="007C6E06">
        <w:rPr>
          <w:rtl/>
        </w:rPr>
        <w:t>ی</w:t>
      </w:r>
      <w:r w:rsidRPr="007C6E06">
        <w:rPr>
          <w:rtl/>
        </w:rPr>
        <w:t>د</w:t>
      </w:r>
      <w:r w:rsidR="00A008FB">
        <w:rPr>
          <w:rtl/>
          <w:lang w:bidi="fa-IR"/>
        </w:rPr>
        <w:t xml:space="preserve">: </w:t>
      </w:r>
      <w:r>
        <w:rPr>
          <w:rtl/>
          <w:lang w:bidi="fa-IR"/>
        </w:rPr>
        <w:t>پ</w:t>
      </w:r>
      <w:r w:rsidR="00A008FB">
        <w:rPr>
          <w:rtl/>
          <w:lang w:bidi="fa-IR"/>
        </w:rPr>
        <w:t>ی</w:t>
      </w:r>
      <w:r>
        <w:rPr>
          <w:rtl/>
          <w:lang w:bidi="fa-IR"/>
        </w:rPr>
        <w:t>امبر اكرم</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741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نوروا بیوتكم بتلاوه القران ولا تتخذوها قبورا كما فعلت الیهود و النصاری صلوا فی البیع و الكنائس، و عطلوا بیوتهم، فان البیت اذا كثر فیه تلاوه القران كثر خیره و امتع اهله و اضاء لاهل السماء كما تضی ء نجوم السماء لاهل الارض</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خانه ها</w:t>
      </w:r>
      <w:r w:rsidR="00A36DFD">
        <w:rPr>
          <w:rtl/>
          <w:lang w:bidi="fa-IR"/>
        </w:rPr>
        <w:t xml:space="preserve">ی </w:t>
      </w:r>
      <w:r w:rsidR="000450B1">
        <w:rPr>
          <w:rtl/>
          <w:lang w:bidi="fa-IR"/>
        </w:rPr>
        <w:t>خود را با تلاوت قرآن</w:t>
      </w:r>
      <w:r>
        <w:rPr>
          <w:rtl/>
          <w:lang w:bidi="fa-IR"/>
        </w:rPr>
        <w:t xml:space="preserve">، </w:t>
      </w:r>
      <w:r w:rsidR="000450B1">
        <w:rPr>
          <w:rtl/>
          <w:lang w:bidi="fa-IR"/>
        </w:rPr>
        <w:t>نوران</w:t>
      </w:r>
      <w:r w:rsidR="00A36DFD">
        <w:rPr>
          <w:rtl/>
          <w:lang w:bidi="fa-IR"/>
        </w:rPr>
        <w:t xml:space="preserve">ی </w:t>
      </w:r>
      <w:r w:rsidR="000450B1">
        <w:rPr>
          <w:rtl/>
          <w:lang w:bidi="fa-IR"/>
        </w:rPr>
        <w:t>كن</w:t>
      </w:r>
      <w:r>
        <w:rPr>
          <w:rtl/>
          <w:lang w:bidi="fa-IR"/>
        </w:rPr>
        <w:t>ی</w:t>
      </w:r>
      <w:r w:rsidR="000450B1">
        <w:rPr>
          <w:rtl/>
          <w:lang w:bidi="fa-IR"/>
        </w:rPr>
        <w:t>د و آنها را چون قبرستان قرار نده</w:t>
      </w:r>
      <w:r>
        <w:rPr>
          <w:rtl/>
          <w:lang w:bidi="fa-IR"/>
        </w:rPr>
        <w:t>ی</w:t>
      </w:r>
      <w:r w:rsidR="000450B1">
        <w:rPr>
          <w:rtl/>
          <w:lang w:bidi="fa-IR"/>
        </w:rPr>
        <w:t>د</w:t>
      </w:r>
      <w:r>
        <w:rPr>
          <w:rtl/>
          <w:lang w:bidi="fa-IR"/>
        </w:rPr>
        <w:t xml:space="preserve">، </w:t>
      </w:r>
      <w:r w:rsidR="000450B1">
        <w:rPr>
          <w:rtl/>
          <w:lang w:bidi="fa-IR"/>
        </w:rPr>
        <w:t xml:space="preserve">همانطور كه </w:t>
      </w:r>
      <w:r>
        <w:rPr>
          <w:rtl/>
          <w:lang w:bidi="fa-IR"/>
        </w:rPr>
        <w:t>ی</w:t>
      </w:r>
      <w:r w:rsidR="000450B1">
        <w:rPr>
          <w:rtl/>
          <w:lang w:bidi="fa-IR"/>
        </w:rPr>
        <w:t>هود و نصار</w:t>
      </w:r>
      <w:r w:rsidR="00A36DFD">
        <w:rPr>
          <w:rtl/>
          <w:lang w:bidi="fa-IR"/>
        </w:rPr>
        <w:t xml:space="preserve">ی </w:t>
      </w:r>
      <w:r w:rsidR="000450B1">
        <w:rPr>
          <w:rtl/>
          <w:lang w:bidi="fa-IR"/>
        </w:rPr>
        <w:t>چنان كردند كه در معابد و كن</w:t>
      </w:r>
      <w:r>
        <w:rPr>
          <w:rtl/>
          <w:lang w:bidi="fa-IR"/>
        </w:rPr>
        <w:t>ی</w:t>
      </w:r>
      <w:r w:rsidR="000450B1">
        <w:rPr>
          <w:rtl/>
          <w:lang w:bidi="fa-IR"/>
        </w:rPr>
        <w:t>سه ها نماز م</w:t>
      </w:r>
      <w:r w:rsidR="00A36DFD">
        <w:rPr>
          <w:rtl/>
          <w:lang w:bidi="fa-IR"/>
        </w:rPr>
        <w:t xml:space="preserve">ی </w:t>
      </w:r>
      <w:r w:rsidR="000450B1">
        <w:rPr>
          <w:rtl/>
          <w:lang w:bidi="fa-IR"/>
        </w:rPr>
        <w:t>گزاردند و خانه ها</w:t>
      </w:r>
      <w:r w:rsidR="00A36DFD">
        <w:rPr>
          <w:rtl/>
          <w:lang w:bidi="fa-IR"/>
        </w:rPr>
        <w:t xml:space="preserve">ی </w:t>
      </w:r>
      <w:r w:rsidR="000450B1">
        <w:rPr>
          <w:rtl/>
          <w:lang w:bidi="fa-IR"/>
        </w:rPr>
        <w:t>خو</w:t>
      </w:r>
      <w:r>
        <w:rPr>
          <w:rtl/>
          <w:lang w:bidi="fa-IR"/>
        </w:rPr>
        <w:t>ی</w:t>
      </w:r>
      <w:r w:rsidR="000450B1">
        <w:rPr>
          <w:rtl/>
          <w:lang w:bidi="fa-IR"/>
        </w:rPr>
        <w:t>ش را تعط</w:t>
      </w:r>
      <w:r>
        <w:rPr>
          <w:rtl/>
          <w:lang w:bidi="fa-IR"/>
        </w:rPr>
        <w:t>ی</w:t>
      </w:r>
      <w:r w:rsidR="000450B1">
        <w:rPr>
          <w:rtl/>
          <w:lang w:bidi="fa-IR"/>
        </w:rPr>
        <w:t>ل نمودند</w:t>
      </w:r>
      <w:r>
        <w:rPr>
          <w:rtl/>
          <w:lang w:bidi="fa-IR"/>
        </w:rPr>
        <w:t xml:space="preserve">؛ </w:t>
      </w:r>
      <w:r w:rsidR="000450B1">
        <w:rPr>
          <w:rtl/>
          <w:lang w:bidi="fa-IR"/>
        </w:rPr>
        <w:t>چون هرگاه در خانه ا</w:t>
      </w:r>
      <w:r w:rsidR="00A36DFD">
        <w:rPr>
          <w:rtl/>
          <w:lang w:bidi="fa-IR"/>
        </w:rPr>
        <w:t xml:space="preserve">ی </w:t>
      </w:r>
      <w:r w:rsidR="000450B1">
        <w:rPr>
          <w:rtl/>
          <w:lang w:bidi="fa-IR"/>
        </w:rPr>
        <w:t>قرآن ز</w:t>
      </w:r>
      <w:r>
        <w:rPr>
          <w:rtl/>
          <w:lang w:bidi="fa-IR"/>
        </w:rPr>
        <w:t>ی</w:t>
      </w:r>
      <w:r w:rsidR="000450B1">
        <w:rPr>
          <w:rtl/>
          <w:lang w:bidi="fa-IR"/>
        </w:rPr>
        <w:t>اد تلاوت شود</w:t>
      </w:r>
      <w:r>
        <w:rPr>
          <w:rtl/>
          <w:lang w:bidi="fa-IR"/>
        </w:rPr>
        <w:t xml:space="preserve">، </w:t>
      </w:r>
      <w:r w:rsidR="000450B1">
        <w:rPr>
          <w:rtl/>
          <w:lang w:bidi="fa-IR"/>
        </w:rPr>
        <w:t>خ</w:t>
      </w:r>
      <w:r>
        <w:rPr>
          <w:rtl/>
          <w:lang w:bidi="fa-IR"/>
        </w:rPr>
        <w:t>ی</w:t>
      </w:r>
      <w:r w:rsidR="000450B1">
        <w:rPr>
          <w:rtl/>
          <w:lang w:bidi="fa-IR"/>
        </w:rPr>
        <w:t>رش ز</w:t>
      </w:r>
      <w:r>
        <w:rPr>
          <w:rtl/>
          <w:lang w:bidi="fa-IR"/>
        </w:rPr>
        <w:t>ی</w:t>
      </w:r>
      <w:r w:rsidR="000450B1">
        <w:rPr>
          <w:rtl/>
          <w:lang w:bidi="fa-IR"/>
        </w:rPr>
        <w:t>اد م</w:t>
      </w:r>
      <w:r w:rsidR="00A36DFD">
        <w:rPr>
          <w:rtl/>
          <w:lang w:bidi="fa-IR"/>
        </w:rPr>
        <w:t xml:space="preserve">ی </w:t>
      </w:r>
      <w:r w:rsidR="000450B1">
        <w:rPr>
          <w:rtl/>
          <w:lang w:bidi="fa-IR"/>
        </w:rPr>
        <w:t>گردد و آن خانواده بهره مند م</w:t>
      </w:r>
      <w:r w:rsidR="00A36DFD">
        <w:rPr>
          <w:rtl/>
          <w:lang w:bidi="fa-IR"/>
        </w:rPr>
        <w:t xml:space="preserve">ی </w:t>
      </w:r>
      <w:r w:rsidR="000450B1">
        <w:rPr>
          <w:rtl/>
          <w:lang w:bidi="fa-IR"/>
        </w:rPr>
        <w:t>گردند و برا</w:t>
      </w:r>
      <w:r w:rsidR="00A36DFD">
        <w:rPr>
          <w:rtl/>
          <w:lang w:bidi="fa-IR"/>
        </w:rPr>
        <w:t xml:space="preserve">ی </w:t>
      </w:r>
      <w:r w:rsidR="000450B1">
        <w:rPr>
          <w:rtl/>
          <w:lang w:bidi="fa-IR"/>
        </w:rPr>
        <w:t>اهل آسمان نور م</w:t>
      </w:r>
      <w:r w:rsidR="00A36DFD">
        <w:rPr>
          <w:rtl/>
          <w:lang w:bidi="fa-IR"/>
        </w:rPr>
        <w:t xml:space="preserve">ی </w:t>
      </w:r>
      <w:r w:rsidR="000450B1">
        <w:rPr>
          <w:rtl/>
          <w:lang w:bidi="fa-IR"/>
        </w:rPr>
        <w:t>دهد همچنانكه ستارگان آسمان برا</w:t>
      </w:r>
      <w:r w:rsidR="00A36DFD">
        <w:rPr>
          <w:rtl/>
          <w:lang w:bidi="fa-IR"/>
        </w:rPr>
        <w:t xml:space="preserve">ی </w:t>
      </w:r>
      <w:r w:rsidR="000450B1">
        <w:rPr>
          <w:rtl/>
          <w:lang w:bidi="fa-IR"/>
        </w:rPr>
        <w:t>اهل زم</w:t>
      </w:r>
      <w:r>
        <w:rPr>
          <w:rtl/>
          <w:lang w:bidi="fa-IR"/>
        </w:rPr>
        <w:t>ی</w:t>
      </w:r>
      <w:r w:rsidR="000450B1">
        <w:rPr>
          <w:rtl/>
          <w:lang w:bidi="fa-IR"/>
        </w:rPr>
        <w:t>ن</w:t>
      </w:r>
      <w:r>
        <w:rPr>
          <w:rtl/>
          <w:lang w:bidi="fa-IR"/>
        </w:rPr>
        <w:t xml:space="preserve">، </w:t>
      </w:r>
      <w:r w:rsidR="000450B1">
        <w:rPr>
          <w:rtl/>
          <w:lang w:bidi="fa-IR"/>
        </w:rPr>
        <w:t>نور افشان</w:t>
      </w:r>
      <w:r w:rsidR="00A36DFD">
        <w:rPr>
          <w:rtl/>
          <w:lang w:bidi="fa-IR"/>
        </w:rPr>
        <w:t xml:space="preserve">ی </w:t>
      </w:r>
      <w:r w:rsidR="000450B1">
        <w:rPr>
          <w:rtl/>
          <w:lang w:bidi="fa-IR"/>
        </w:rPr>
        <w:t>م</w:t>
      </w:r>
      <w:r w:rsidR="00A36DFD">
        <w:rPr>
          <w:rtl/>
          <w:lang w:bidi="fa-IR"/>
        </w:rPr>
        <w:t xml:space="preserve">ی </w:t>
      </w:r>
      <w:r w:rsidR="000450B1">
        <w:rPr>
          <w:rtl/>
          <w:lang w:bidi="fa-IR"/>
        </w:rPr>
        <w:t>كنند</w:t>
      </w:r>
      <w:r>
        <w:rPr>
          <w:lang w:bidi="fa-IR"/>
        </w:rPr>
        <w:t xml:space="preserve">. </w:t>
      </w:r>
    </w:p>
    <w:p w:rsidR="000450B1" w:rsidRDefault="000450B1" w:rsidP="000450B1">
      <w:pPr>
        <w:pStyle w:val="libNormal"/>
        <w:rPr>
          <w:rtl/>
          <w:lang w:bidi="fa-IR"/>
        </w:rPr>
      </w:pPr>
      <w:r>
        <w:rPr>
          <w:rtl/>
          <w:lang w:bidi="fa-IR"/>
        </w:rPr>
        <w:t>ه</w:t>
      </w:r>
      <w:r w:rsidR="00133789" w:rsidRPr="00133789">
        <w:rPr>
          <w:rStyle w:val="libNormalChar"/>
          <w:rtl/>
        </w:rPr>
        <w:t xml:space="preserve"> - </w:t>
      </w:r>
      <w:r>
        <w:rPr>
          <w:rtl/>
          <w:lang w:bidi="fa-IR"/>
        </w:rPr>
        <w:t xml:space="preserve">از حضرت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است كه فرمود</w:t>
      </w:r>
      <w:r w:rsidR="00A008FB">
        <w:rPr>
          <w:rtl/>
          <w:lang w:bidi="fa-IR"/>
        </w:rPr>
        <w:t xml:space="preserve">: </w:t>
      </w:r>
    </w:p>
    <w:p w:rsidR="000450B1" w:rsidRDefault="000450B1" w:rsidP="000450B1">
      <w:pPr>
        <w:pStyle w:val="libNormal"/>
        <w:rPr>
          <w:rtl/>
          <w:lang w:bidi="fa-IR"/>
        </w:rPr>
      </w:pPr>
      <w:r>
        <w:rPr>
          <w:rtl/>
          <w:lang w:bidi="fa-IR"/>
        </w:rPr>
        <w:t>724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البیت اذا كان فیه المسلم یتلو القران یتراءاه اهل السماء كما یتراءی اهل الدنیا الكوكب الدری فی السماء</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هرگاه انسان مسلمان در خانه قرآن بخواند</w:t>
      </w:r>
      <w:r>
        <w:rPr>
          <w:rtl/>
          <w:lang w:bidi="fa-IR"/>
        </w:rPr>
        <w:t xml:space="preserve">، </w:t>
      </w:r>
      <w:r w:rsidR="000450B1">
        <w:rPr>
          <w:rtl/>
          <w:lang w:bidi="fa-IR"/>
        </w:rPr>
        <w:t>اهل آسمان آن خانه را آنگونه م</w:t>
      </w:r>
      <w:r w:rsidR="00A36DFD">
        <w:rPr>
          <w:rtl/>
          <w:lang w:bidi="fa-IR"/>
        </w:rPr>
        <w:t xml:space="preserve">ی </w:t>
      </w:r>
      <w:r w:rsidR="000450B1">
        <w:rPr>
          <w:rtl/>
          <w:lang w:bidi="fa-IR"/>
        </w:rPr>
        <w:t>ب</w:t>
      </w:r>
      <w:r>
        <w:rPr>
          <w:rtl/>
          <w:lang w:bidi="fa-IR"/>
        </w:rPr>
        <w:t>ی</w:t>
      </w:r>
      <w:r w:rsidR="000450B1">
        <w:rPr>
          <w:rtl/>
          <w:lang w:bidi="fa-IR"/>
        </w:rPr>
        <w:t>نند كه اهل دن</w:t>
      </w:r>
      <w:r>
        <w:rPr>
          <w:rtl/>
          <w:lang w:bidi="fa-IR"/>
        </w:rPr>
        <w:t>ی</w:t>
      </w:r>
      <w:r w:rsidR="000450B1">
        <w:rPr>
          <w:rtl/>
          <w:lang w:bidi="fa-IR"/>
        </w:rPr>
        <w:t>ا ستاره درخشنده را در آسمان م</w:t>
      </w:r>
      <w:r w:rsidR="00A36DFD">
        <w:rPr>
          <w:rtl/>
          <w:lang w:bidi="fa-IR"/>
        </w:rPr>
        <w:t xml:space="preserve">ی </w:t>
      </w:r>
      <w:r w:rsidR="000450B1">
        <w:rPr>
          <w:rtl/>
          <w:lang w:bidi="fa-IR"/>
        </w:rPr>
        <w:t>نگرند</w:t>
      </w:r>
      <w:r>
        <w:rPr>
          <w:lang w:bidi="fa-IR"/>
        </w:rPr>
        <w:t xml:space="preserve">. </w:t>
      </w:r>
    </w:p>
    <w:p w:rsidR="000450B1" w:rsidRDefault="000450B1" w:rsidP="000450B1">
      <w:pPr>
        <w:pStyle w:val="libNormal"/>
        <w:rPr>
          <w:rtl/>
          <w:lang w:bidi="fa-IR"/>
        </w:rPr>
      </w:pPr>
      <w:r>
        <w:rPr>
          <w:rtl/>
          <w:lang w:bidi="fa-IR"/>
        </w:rPr>
        <w:t>و</w:t>
      </w:r>
      <w:r w:rsidR="00133789" w:rsidRPr="00133789">
        <w:rPr>
          <w:rStyle w:val="libNormalChar"/>
          <w:rtl/>
        </w:rPr>
        <w:t xml:space="preserve"> - </w:t>
      </w:r>
      <w:r>
        <w:rPr>
          <w:rtl/>
          <w:lang w:bidi="fa-IR"/>
        </w:rPr>
        <w:t xml:space="preserve">از حضرت رضا </w:t>
      </w:r>
      <w:r w:rsidR="00FE657D" w:rsidRPr="00FE657D">
        <w:rPr>
          <w:rStyle w:val="libAlaemChar"/>
          <w:rFonts w:eastAsia="KFGQPC Uthman Taha Naskh"/>
          <w:rtl/>
        </w:rPr>
        <w:t>عليه‌السلام</w:t>
      </w:r>
      <w:r>
        <w:rPr>
          <w:rtl/>
          <w:lang w:bidi="fa-IR"/>
        </w:rPr>
        <w:t xml:space="preserve"> نقل است كه پ</w:t>
      </w:r>
      <w:r w:rsidR="00A008FB">
        <w:rPr>
          <w:rtl/>
          <w:lang w:bidi="fa-IR"/>
        </w:rPr>
        <w:t>ی</w:t>
      </w:r>
      <w:r>
        <w:rPr>
          <w:rtl/>
          <w:lang w:bidi="fa-IR"/>
        </w:rPr>
        <w:t>امبر اكرم</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743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اجعلوا لبیوتكم نصیبا من القران، فان البیت اذا قری ء تیسر علی اهله، و كثر خیره، و كان سكانه فی زیاده، و اذا لم یقرا فیه القران ضیق علی اهله، و قل خیره، و كان سكانه فی نقصان</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برا</w:t>
      </w:r>
      <w:r w:rsidR="00A36DFD">
        <w:rPr>
          <w:rtl/>
          <w:lang w:bidi="fa-IR"/>
        </w:rPr>
        <w:t xml:space="preserve">ی </w:t>
      </w:r>
      <w:r w:rsidR="000450B1">
        <w:rPr>
          <w:rtl/>
          <w:lang w:bidi="fa-IR"/>
        </w:rPr>
        <w:t>خانه ها</w:t>
      </w:r>
      <w:r>
        <w:rPr>
          <w:rtl/>
          <w:lang w:bidi="fa-IR"/>
        </w:rPr>
        <w:t>ی</w:t>
      </w:r>
      <w:r w:rsidR="000450B1">
        <w:rPr>
          <w:rtl/>
          <w:lang w:bidi="fa-IR"/>
        </w:rPr>
        <w:t>تان بهره ا</w:t>
      </w:r>
      <w:r w:rsidR="00A36DFD">
        <w:rPr>
          <w:rtl/>
          <w:lang w:bidi="fa-IR"/>
        </w:rPr>
        <w:t xml:space="preserve">ی </w:t>
      </w:r>
      <w:r w:rsidR="000450B1">
        <w:rPr>
          <w:rtl/>
          <w:lang w:bidi="fa-IR"/>
        </w:rPr>
        <w:t>از قرآن قرار ده</w:t>
      </w:r>
      <w:r>
        <w:rPr>
          <w:rtl/>
          <w:lang w:bidi="fa-IR"/>
        </w:rPr>
        <w:t>ی</w:t>
      </w:r>
      <w:r w:rsidR="000450B1">
        <w:rPr>
          <w:rtl/>
          <w:lang w:bidi="fa-IR"/>
        </w:rPr>
        <w:t>د كه اگر در خانه ا</w:t>
      </w:r>
      <w:r w:rsidR="00A36DFD">
        <w:rPr>
          <w:rtl/>
          <w:lang w:bidi="fa-IR"/>
        </w:rPr>
        <w:t xml:space="preserve">ی </w:t>
      </w:r>
      <w:r w:rsidR="000450B1">
        <w:rPr>
          <w:rtl/>
          <w:lang w:bidi="fa-IR"/>
        </w:rPr>
        <w:t>قرآن خوانده شود</w:t>
      </w:r>
      <w:r>
        <w:rPr>
          <w:rtl/>
          <w:lang w:bidi="fa-IR"/>
        </w:rPr>
        <w:t xml:space="preserve">، </w:t>
      </w:r>
      <w:r w:rsidR="000450B1">
        <w:rPr>
          <w:rtl/>
          <w:lang w:bidi="fa-IR"/>
        </w:rPr>
        <w:t>كارها بر اهلش آسان شده</w:t>
      </w:r>
      <w:r>
        <w:rPr>
          <w:rtl/>
          <w:lang w:bidi="fa-IR"/>
        </w:rPr>
        <w:t xml:space="preserve">، </w:t>
      </w:r>
      <w:r w:rsidR="000450B1">
        <w:rPr>
          <w:rtl/>
          <w:lang w:bidi="fa-IR"/>
        </w:rPr>
        <w:t>خ</w:t>
      </w:r>
      <w:r>
        <w:rPr>
          <w:rtl/>
          <w:lang w:bidi="fa-IR"/>
        </w:rPr>
        <w:t>ی</w:t>
      </w:r>
      <w:r w:rsidR="000450B1">
        <w:rPr>
          <w:rtl/>
          <w:lang w:bidi="fa-IR"/>
        </w:rPr>
        <w:t>رش ز</w:t>
      </w:r>
      <w:r>
        <w:rPr>
          <w:rtl/>
          <w:lang w:bidi="fa-IR"/>
        </w:rPr>
        <w:t>ی</w:t>
      </w:r>
      <w:r w:rsidR="000450B1">
        <w:rPr>
          <w:rtl/>
          <w:lang w:bidi="fa-IR"/>
        </w:rPr>
        <w:t>اد م</w:t>
      </w:r>
      <w:r w:rsidR="00A36DFD">
        <w:rPr>
          <w:rtl/>
          <w:lang w:bidi="fa-IR"/>
        </w:rPr>
        <w:t xml:space="preserve">ی </w:t>
      </w:r>
      <w:r w:rsidR="000450B1">
        <w:rPr>
          <w:rtl/>
          <w:lang w:bidi="fa-IR"/>
        </w:rPr>
        <w:t>گردد و ساكن</w:t>
      </w:r>
      <w:r>
        <w:rPr>
          <w:rtl/>
          <w:lang w:bidi="fa-IR"/>
        </w:rPr>
        <w:t>ی</w:t>
      </w:r>
      <w:r w:rsidR="000450B1">
        <w:rPr>
          <w:rtl/>
          <w:lang w:bidi="fa-IR"/>
        </w:rPr>
        <w:t>نش</w:t>
      </w:r>
      <w:r w:rsidR="00A36DFD">
        <w:rPr>
          <w:rtl/>
          <w:lang w:bidi="fa-IR"/>
        </w:rPr>
        <w:t xml:space="preserve"> </w:t>
      </w:r>
      <w:r w:rsidR="000450B1">
        <w:rPr>
          <w:rtl/>
          <w:lang w:bidi="fa-IR"/>
        </w:rPr>
        <w:t>در فزون</w:t>
      </w:r>
      <w:r w:rsidR="00A36DFD">
        <w:rPr>
          <w:rtl/>
          <w:lang w:bidi="fa-IR"/>
        </w:rPr>
        <w:t xml:space="preserve">ی </w:t>
      </w:r>
      <w:r w:rsidR="000450B1">
        <w:rPr>
          <w:rtl/>
          <w:lang w:bidi="fa-IR"/>
        </w:rPr>
        <w:t>هستند و اگر در خانه ا</w:t>
      </w:r>
      <w:r w:rsidR="00A36DFD">
        <w:rPr>
          <w:rtl/>
          <w:lang w:bidi="fa-IR"/>
        </w:rPr>
        <w:t xml:space="preserve">ی </w:t>
      </w:r>
      <w:r w:rsidR="000450B1">
        <w:rPr>
          <w:rtl/>
          <w:lang w:bidi="fa-IR"/>
        </w:rPr>
        <w:t>قرآن تلاوت نگردد</w:t>
      </w:r>
      <w:r>
        <w:rPr>
          <w:rtl/>
          <w:lang w:bidi="fa-IR"/>
        </w:rPr>
        <w:t xml:space="preserve">، </w:t>
      </w:r>
      <w:r w:rsidR="000450B1">
        <w:rPr>
          <w:rtl/>
          <w:lang w:bidi="fa-IR"/>
        </w:rPr>
        <w:t>بر اهلش تنگ شده</w:t>
      </w:r>
      <w:r>
        <w:rPr>
          <w:rtl/>
          <w:lang w:bidi="fa-IR"/>
        </w:rPr>
        <w:t xml:space="preserve">، </w:t>
      </w:r>
      <w:r w:rsidR="000450B1">
        <w:rPr>
          <w:rtl/>
          <w:lang w:bidi="fa-IR"/>
        </w:rPr>
        <w:t>خ</w:t>
      </w:r>
      <w:r>
        <w:rPr>
          <w:rtl/>
          <w:lang w:bidi="fa-IR"/>
        </w:rPr>
        <w:t>ی</w:t>
      </w:r>
      <w:r w:rsidR="000450B1">
        <w:rPr>
          <w:rtl/>
          <w:lang w:bidi="fa-IR"/>
        </w:rPr>
        <w:t>رش كم م</w:t>
      </w:r>
      <w:r w:rsidR="00A36DFD">
        <w:rPr>
          <w:rtl/>
          <w:lang w:bidi="fa-IR"/>
        </w:rPr>
        <w:t xml:space="preserve">ی </w:t>
      </w:r>
      <w:r w:rsidR="000450B1">
        <w:rPr>
          <w:rtl/>
          <w:lang w:bidi="fa-IR"/>
        </w:rPr>
        <w:t>گردد و ساكن</w:t>
      </w:r>
      <w:r>
        <w:rPr>
          <w:rtl/>
          <w:lang w:bidi="fa-IR"/>
        </w:rPr>
        <w:t>ی</w:t>
      </w:r>
      <w:r w:rsidR="000450B1">
        <w:rPr>
          <w:rtl/>
          <w:lang w:bidi="fa-IR"/>
        </w:rPr>
        <w:t>نش در نقصان قرار دارند</w:t>
      </w:r>
      <w:r>
        <w:rPr>
          <w:lang w:bidi="fa-IR"/>
        </w:rPr>
        <w:t xml:space="preserve">. </w:t>
      </w:r>
    </w:p>
    <w:p w:rsidR="000450B1" w:rsidRDefault="000450B1" w:rsidP="000450B1">
      <w:pPr>
        <w:pStyle w:val="libNormal"/>
        <w:rPr>
          <w:rtl/>
          <w:lang w:bidi="fa-IR"/>
        </w:rPr>
      </w:pPr>
      <w:r>
        <w:rPr>
          <w:rtl/>
          <w:lang w:bidi="fa-IR"/>
        </w:rPr>
        <w:t>ز</w:t>
      </w:r>
      <w:r w:rsidR="00133789" w:rsidRPr="00133789">
        <w:rPr>
          <w:rStyle w:val="libNormalChar"/>
          <w:rtl/>
        </w:rPr>
        <w:t xml:space="preserve"> - </w:t>
      </w:r>
      <w:r>
        <w:rPr>
          <w:rtl/>
          <w:lang w:bidi="fa-IR"/>
        </w:rPr>
        <w:t>ام</w:t>
      </w:r>
      <w:r w:rsidR="00A008FB">
        <w:rPr>
          <w:rtl/>
          <w:lang w:bidi="fa-IR"/>
        </w:rPr>
        <w:t>ی</w:t>
      </w:r>
      <w:r>
        <w:rPr>
          <w:rtl/>
          <w:lang w:bidi="fa-IR"/>
        </w:rPr>
        <w:t>ر ال</w:t>
      </w:r>
      <w:r w:rsidR="00E56D16">
        <w:rPr>
          <w:rtl/>
          <w:lang w:bidi="fa-IR"/>
        </w:rPr>
        <w:t>مؤمن</w:t>
      </w:r>
      <w:r w:rsidR="00A008FB">
        <w:rPr>
          <w:rtl/>
          <w:lang w:bidi="fa-IR"/>
        </w:rPr>
        <w:t>ی</w:t>
      </w:r>
      <w:r>
        <w:rPr>
          <w:rtl/>
          <w:lang w:bidi="fa-IR"/>
        </w:rPr>
        <w:t xml:space="preserve">ن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744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ین بغی للمومن ان لا یموت حتی یتعلم القران او یكون فی تعلمه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بر مومن سزاوار است كه تا نمرده</w:t>
      </w:r>
      <w:r>
        <w:rPr>
          <w:rtl/>
          <w:lang w:bidi="fa-IR"/>
        </w:rPr>
        <w:t xml:space="preserve">، </w:t>
      </w:r>
      <w:r w:rsidR="000450B1">
        <w:rPr>
          <w:rtl/>
          <w:lang w:bidi="fa-IR"/>
        </w:rPr>
        <w:t>قرآن را ب</w:t>
      </w:r>
      <w:r>
        <w:rPr>
          <w:rtl/>
          <w:lang w:bidi="fa-IR"/>
        </w:rPr>
        <w:t>ی</w:t>
      </w:r>
      <w:r w:rsidR="000450B1">
        <w:rPr>
          <w:rtl/>
          <w:lang w:bidi="fa-IR"/>
        </w:rPr>
        <w:t xml:space="preserve">اموزد </w:t>
      </w:r>
      <w:r>
        <w:rPr>
          <w:rtl/>
          <w:lang w:bidi="fa-IR"/>
        </w:rPr>
        <w:t>ی</w:t>
      </w:r>
      <w:r w:rsidR="000450B1">
        <w:rPr>
          <w:rtl/>
          <w:lang w:bidi="fa-IR"/>
        </w:rPr>
        <w:t xml:space="preserve">ا در راه </w:t>
      </w:r>
      <w:r>
        <w:rPr>
          <w:rtl/>
          <w:lang w:bidi="fa-IR"/>
        </w:rPr>
        <w:t>ی</w:t>
      </w:r>
      <w:r w:rsidR="000450B1">
        <w:rPr>
          <w:rtl/>
          <w:lang w:bidi="fa-IR"/>
        </w:rPr>
        <w:t>اد گ</w:t>
      </w:r>
      <w:r>
        <w:rPr>
          <w:rtl/>
          <w:lang w:bidi="fa-IR"/>
        </w:rPr>
        <w:t>ی</w:t>
      </w:r>
      <w:r w:rsidR="000450B1">
        <w:rPr>
          <w:rtl/>
          <w:lang w:bidi="fa-IR"/>
        </w:rPr>
        <w:t>ر</w:t>
      </w:r>
      <w:r w:rsidR="00A36DFD">
        <w:rPr>
          <w:rtl/>
          <w:lang w:bidi="fa-IR"/>
        </w:rPr>
        <w:t xml:space="preserve">ی </w:t>
      </w:r>
      <w:r w:rsidR="000450B1">
        <w:rPr>
          <w:rtl/>
          <w:lang w:bidi="fa-IR"/>
        </w:rPr>
        <w:t>آن باشد</w:t>
      </w:r>
      <w:r>
        <w:rPr>
          <w:lang w:bidi="fa-IR"/>
        </w:rPr>
        <w:t xml:space="preserve">. </w:t>
      </w:r>
    </w:p>
    <w:p w:rsidR="000450B1" w:rsidRDefault="000450B1" w:rsidP="002254B8">
      <w:pPr>
        <w:pStyle w:val="libNormal"/>
        <w:rPr>
          <w:rtl/>
          <w:lang w:bidi="fa-IR"/>
        </w:rPr>
      </w:pPr>
      <w:r>
        <w:rPr>
          <w:rtl/>
          <w:lang w:bidi="fa-IR"/>
        </w:rPr>
        <w:t>ح</w:t>
      </w:r>
      <w:r w:rsidR="00133789" w:rsidRPr="00133789">
        <w:rPr>
          <w:rStyle w:val="libNormalChar"/>
          <w:rtl/>
        </w:rPr>
        <w:t xml:space="preserve"> - </w:t>
      </w:r>
      <w:r w:rsidR="00A36DFD" w:rsidRPr="002254B8">
        <w:rPr>
          <w:rFonts w:eastAsia="KFGQPC Uthman Taha Naskh"/>
          <w:rtl/>
        </w:rPr>
        <w:t>حسین بن ابی الحسین دیلمی</w:t>
      </w:r>
      <w:r w:rsidR="00486F33" w:rsidRPr="002254B8">
        <w:rPr>
          <w:rFonts w:eastAsia="KFGQPC Uthman Taha Naskh" w:hint="cs"/>
          <w:rtl/>
        </w:rPr>
        <w:t xml:space="preserve"> </w:t>
      </w:r>
      <w:r w:rsidRPr="002254B8">
        <w:rPr>
          <w:rtl/>
        </w:rPr>
        <w:t>در</w:t>
      </w:r>
      <w:r>
        <w:rPr>
          <w:rtl/>
          <w:lang w:bidi="fa-IR"/>
        </w:rPr>
        <w:t xml:space="preserve"> كتابش از آن حضرت روا</w:t>
      </w:r>
      <w:r w:rsidR="00A008FB">
        <w:rPr>
          <w:rtl/>
          <w:lang w:bidi="fa-IR"/>
        </w:rPr>
        <w:t>ی</w:t>
      </w:r>
      <w:r>
        <w:rPr>
          <w:rtl/>
          <w:lang w:bidi="fa-IR"/>
        </w:rPr>
        <w:t>ت كرده است كه فرمود</w:t>
      </w:r>
      <w:r w:rsidR="00A008FB">
        <w:rPr>
          <w:rtl/>
          <w:lang w:bidi="fa-IR"/>
        </w:rPr>
        <w:t xml:space="preserve">: </w:t>
      </w:r>
    </w:p>
    <w:p w:rsidR="000450B1" w:rsidRDefault="000450B1" w:rsidP="000450B1">
      <w:pPr>
        <w:pStyle w:val="libNormal"/>
        <w:rPr>
          <w:rtl/>
          <w:lang w:bidi="fa-IR"/>
        </w:rPr>
      </w:pPr>
      <w:r>
        <w:rPr>
          <w:rtl/>
          <w:lang w:bidi="fa-IR"/>
        </w:rPr>
        <w:t>745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قراءه القران افضل من الذكر، و الذكر افضل من الصدقه، و الصدقه افضل من الصیام و جنه من النار</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قرائت قرآن از ذكر برتر است و ذكر از صدقه و صدقه از روزه و روزه سپر است در برابر آتش</w:t>
      </w:r>
      <w:r>
        <w:rPr>
          <w:lang w:bidi="fa-IR"/>
        </w:rPr>
        <w:t xml:space="preserve">. </w:t>
      </w:r>
    </w:p>
    <w:p w:rsidR="000450B1" w:rsidRDefault="000450B1" w:rsidP="000450B1">
      <w:pPr>
        <w:pStyle w:val="libNormal"/>
        <w:rPr>
          <w:rtl/>
          <w:lang w:bidi="fa-IR"/>
        </w:rPr>
      </w:pPr>
      <w:r>
        <w:rPr>
          <w:rtl/>
          <w:lang w:bidi="fa-IR"/>
        </w:rPr>
        <w:t>و فرمود</w:t>
      </w:r>
      <w:r w:rsidR="00A008FB">
        <w:rPr>
          <w:rtl/>
          <w:lang w:bidi="fa-IR"/>
        </w:rPr>
        <w:t xml:space="preserve">: </w:t>
      </w:r>
    </w:p>
    <w:p w:rsidR="000450B1" w:rsidRDefault="000450B1" w:rsidP="000450B1">
      <w:pPr>
        <w:pStyle w:val="libNormal"/>
        <w:rPr>
          <w:rtl/>
          <w:lang w:bidi="fa-IR"/>
        </w:rPr>
      </w:pPr>
      <w:r>
        <w:rPr>
          <w:rtl/>
          <w:lang w:bidi="fa-IR"/>
        </w:rPr>
        <w:t>746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لقاری ء القران بكل حرف یقرا فی الصلاه قائما مائه حسنه، و قاعدا خمسون حسنه و متطهرا فی غیر الصلاه خمس و عشرون حسنه، و غیر متطهر عشر حسنات، اما انی لا اقول: المر حرف بل له بالالف عشر و باللام عشر و بالمیم عشر و بالراء عشر</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قرآن را در حالت ا</w:t>
      </w:r>
      <w:r>
        <w:rPr>
          <w:rtl/>
          <w:lang w:bidi="fa-IR"/>
        </w:rPr>
        <w:t>ی</w:t>
      </w:r>
      <w:r w:rsidR="000450B1">
        <w:rPr>
          <w:rtl/>
          <w:lang w:bidi="fa-IR"/>
        </w:rPr>
        <w:t>ستاده در نماز قرائت كند</w:t>
      </w:r>
      <w:r>
        <w:rPr>
          <w:rtl/>
          <w:lang w:bidi="fa-IR"/>
        </w:rPr>
        <w:t xml:space="preserve">، </w:t>
      </w:r>
      <w:r w:rsidR="000450B1">
        <w:rPr>
          <w:rtl/>
          <w:lang w:bidi="fa-IR"/>
        </w:rPr>
        <w:t>در برابر هر حرف</w:t>
      </w:r>
      <w:r w:rsidR="00A36DFD">
        <w:rPr>
          <w:rtl/>
          <w:lang w:bidi="fa-IR"/>
        </w:rPr>
        <w:t xml:space="preserve">ی </w:t>
      </w:r>
      <w:r w:rsidR="000450B1">
        <w:rPr>
          <w:rtl/>
          <w:lang w:bidi="fa-IR"/>
        </w:rPr>
        <w:t>كه م</w:t>
      </w:r>
      <w:r w:rsidR="00A36DFD">
        <w:rPr>
          <w:rtl/>
          <w:lang w:bidi="fa-IR"/>
        </w:rPr>
        <w:t xml:space="preserve">ی </w:t>
      </w:r>
      <w:r w:rsidR="000450B1">
        <w:rPr>
          <w:rtl/>
          <w:lang w:bidi="fa-IR"/>
        </w:rPr>
        <w:t>خواند</w:t>
      </w:r>
      <w:r>
        <w:rPr>
          <w:rtl/>
          <w:lang w:bidi="fa-IR"/>
        </w:rPr>
        <w:t>، ی</w:t>
      </w:r>
      <w:r w:rsidR="000450B1">
        <w:rPr>
          <w:rtl/>
          <w:lang w:bidi="fa-IR"/>
        </w:rPr>
        <w:t>كصد حسنه و اگر نشسته باشد</w:t>
      </w:r>
      <w:r>
        <w:rPr>
          <w:rtl/>
          <w:lang w:bidi="fa-IR"/>
        </w:rPr>
        <w:t xml:space="preserve">، </w:t>
      </w:r>
      <w:r w:rsidR="000450B1">
        <w:rPr>
          <w:rtl/>
          <w:lang w:bidi="fa-IR"/>
        </w:rPr>
        <w:t>پنجاه حسنه و اگر با وضو در غ</w:t>
      </w:r>
      <w:r>
        <w:rPr>
          <w:rtl/>
          <w:lang w:bidi="fa-IR"/>
        </w:rPr>
        <w:t>ی</w:t>
      </w:r>
      <w:r w:rsidR="000450B1">
        <w:rPr>
          <w:rtl/>
          <w:lang w:bidi="fa-IR"/>
        </w:rPr>
        <w:t>ر نماز بخواند</w:t>
      </w:r>
      <w:r>
        <w:rPr>
          <w:rtl/>
          <w:lang w:bidi="fa-IR"/>
        </w:rPr>
        <w:t xml:space="preserve">، </w:t>
      </w:r>
      <w:r w:rsidR="000450B1">
        <w:rPr>
          <w:rtl/>
          <w:lang w:bidi="fa-IR"/>
        </w:rPr>
        <w:t>ب</w:t>
      </w:r>
      <w:r>
        <w:rPr>
          <w:rtl/>
          <w:lang w:bidi="fa-IR"/>
        </w:rPr>
        <w:t>ی</w:t>
      </w:r>
      <w:r w:rsidR="000450B1">
        <w:rPr>
          <w:rtl/>
          <w:lang w:bidi="fa-IR"/>
        </w:rPr>
        <w:t>ست و پنج حسنه و بدون وضو</w:t>
      </w:r>
      <w:r>
        <w:rPr>
          <w:rtl/>
          <w:lang w:bidi="fa-IR"/>
        </w:rPr>
        <w:t xml:space="preserve">، </w:t>
      </w:r>
      <w:r w:rsidR="000450B1">
        <w:rPr>
          <w:rtl/>
          <w:lang w:bidi="fa-IR"/>
        </w:rPr>
        <w:t>ده حسنه دارد</w:t>
      </w:r>
      <w:r>
        <w:rPr>
          <w:rtl/>
          <w:lang w:bidi="fa-IR"/>
        </w:rPr>
        <w:t xml:space="preserve">. </w:t>
      </w:r>
      <w:r w:rsidR="000450B1">
        <w:rPr>
          <w:rtl/>
          <w:lang w:bidi="fa-IR"/>
        </w:rPr>
        <w:t>آگاه باش</w:t>
      </w:r>
      <w:r>
        <w:rPr>
          <w:rtl/>
          <w:lang w:bidi="fa-IR"/>
        </w:rPr>
        <w:t>ی</w:t>
      </w:r>
      <w:r w:rsidR="000450B1">
        <w:rPr>
          <w:rtl/>
          <w:lang w:bidi="fa-IR"/>
        </w:rPr>
        <w:t>د كه من نم</w:t>
      </w:r>
      <w:r w:rsidR="00A36DFD">
        <w:rPr>
          <w:rtl/>
          <w:lang w:bidi="fa-IR"/>
        </w:rPr>
        <w:t xml:space="preserve">ی </w:t>
      </w:r>
      <w:r w:rsidR="000450B1">
        <w:rPr>
          <w:rtl/>
          <w:lang w:bidi="fa-IR"/>
        </w:rPr>
        <w:t>گو</w:t>
      </w:r>
      <w:r>
        <w:rPr>
          <w:rtl/>
          <w:lang w:bidi="fa-IR"/>
        </w:rPr>
        <w:t>ی</w:t>
      </w:r>
      <w:r w:rsidR="000450B1">
        <w:rPr>
          <w:rtl/>
          <w:lang w:bidi="fa-IR"/>
        </w:rPr>
        <w:t>م</w:t>
      </w:r>
      <w:r>
        <w:rPr>
          <w:rtl/>
          <w:lang w:bidi="fa-IR"/>
        </w:rPr>
        <w:t xml:space="preserve">: </w:t>
      </w:r>
      <w:r w:rsidR="000450B1">
        <w:rPr>
          <w:rtl/>
          <w:lang w:bidi="fa-IR"/>
        </w:rPr>
        <w:t xml:space="preserve">المر </w:t>
      </w:r>
      <w:r>
        <w:rPr>
          <w:rtl/>
          <w:lang w:bidi="fa-IR"/>
        </w:rPr>
        <w:t>ی</w:t>
      </w:r>
      <w:r w:rsidR="000450B1">
        <w:rPr>
          <w:rtl/>
          <w:lang w:bidi="fa-IR"/>
        </w:rPr>
        <w:t>ك حرف است بلكه در برابر حرف الف</w:t>
      </w:r>
      <w:r>
        <w:rPr>
          <w:rtl/>
          <w:lang w:bidi="fa-IR"/>
        </w:rPr>
        <w:t xml:space="preserve">، </w:t>
      </w:r>
      <w:r w:rsidR="000450B1">
        <w:rPr>
          <w:rtl/>
          <w:lang w:bidi="fa-IR"/>
        </w:rPr>
        <w:t xml:space="preserve">ده </w:t>
      </w:r>
      <w:r w:rsidR="000450B1">
        <w:rPr>
          <w:rtl/>
          <w:lang w:bidi="fa-IR"/>
        </w:rPr>
        <w:lastRenderedPageBreak/>
        <w:t>حسنه</w:t>
      </w:r>
      <w:r>
        <w:rPr>
          <w:rtl/>
          <w:lang w:bidi="fa-IR"/>
        </w:rPr>
        <w:t xml:space="preserve">، </w:t>
      </w:r>
      <w:r w:rsidR="000450B1">
        <w:rPr>
          <w:rtl/>
          <w:lang w:bidi="fa-IR"/>
        </w:rPr>
        <w:t>در برابر لام ده حسنه</w:t>
      </w:r>
      <w:r>
        <w:rPr>
          <w:rtl/>
          <w:lang w:bidi="fa-IR"/>
        </w:rPr>
        <w:t xml:space="preserve">، </w:t>
      </w:r>
      <w:r w:rsidR="000450B1">
        <w:rPr>
          <w:rtl/>
          <w:lang w:bidi="fa-IR"/>
        </w:rPr>
        <w:t>در برابر م</w:t>
      </w:r>
      <w:r>
        <w:rPr>
          <w:rtl/>
          <w:lang w:bidi="fa-IR"/>
        </w:rPr>
        <w:t>ی</w:t>
      </w:r>
      <w:r w:rsidR="000450B1">
        <w:rPr>
          <w:rtl/>
          <w:lang w:bidi="fa-IR"/>
        </w:rPr>
        <w:t>م</w:t>
      </w:r>
      <w:r>
        <w:rPr>
          <w:rtl/>
          <w:lang w:bidi="fa-IR"/>
        </w:rPr>
        <w:t xml:space="preserve">، </w:t>
      </w:r>
      <w:r w:rsidR="000450B1">
        <w:rPr>
          <w:rtl/>
          <w:lang w:bidi="fa-IR"/>
        </w:rPr>
        <w:t>ده حسنه و در برابر راء ده حسنه دارد</w:t>
      </w:r>
      <w:r>
        <w:rPr>
          <w:lang w:bidi="fa-IR"/>
        </w:rPr>
        <w:t xml:space="preserve">. </w:t>
      </w:r>
    </w:p>
    <w:p w:rsidR="000450B1" w:rsidRDefault="000450B1" w:rsidP="002254B8">
      <w:pPr>
        <w:pStyle w:val="libNormal"/>
        <w:rPr>
          <w:rtl/>
          <w:lang w:bidi="fa-IR"/>
        </w:rPr>
      </w:pPr>
      <w:r>
        <w:rPr>
          <w:rtl/>
          <w:lang w:bidi="fa-IR"/>
        </w:rPr>
        <w:t>ط</w:t>
      </w:r>
      <w:r w:rsidR="00133789" w:rsidRPr="00133789">
        <w:rPr>
          <w:rStyle w:val="libNormalChar"/>
          <w:rtl/>
        </w:rPr>
        <w:t xml:space="preserve"> - </w:t>
      </w:r>
      <w:r w:rsidR="00A36DFD" w:rsidRPr="002254B8">
        <w:rPr>
          <w:rFonts w:eastAsia="KFGQPC Uthman Taha Naskh"/>
          <w:rtl/>
        </w:rPr>
        <w:t>بشر بن غالب اسدی</w:t>
      </w:r>
      <w:r w:rsidR="002254B8">
        <w:rPr>
          <w:rFonts w:eastAsia="KFGQPC Uthman Taha Naskh" w:hint="cs"/>
          <w:rtl/>
        </w:rPr>
        <w:t xml:space="preserve"> </w:t>
      </w:r>
      <w:r w:rsidRPr="002254B8">
        <w:rPr>
          <w:rtl/>
        </w:rPr>
        <w:t>از حضرت</w:t>
      </w:r>
      <w:r>
        <w:rPr>
          <w:rtl/>
          <w:lang w:bidi="fa-IR"/>
        </w:rPr>
        <w:t xml:space="preserve"> امام سجاد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كرده است كه فرمود</w:t>
      </w:r>
      <w:r w:rsidR="00A008FB">
        <w:rPr>
          <w:rtl/>
          <w:lang w:bidi="fa-IR"/>
        </w:rPr>
        <w:t xml:space="preserve">: </w:t>
      </w:r>
    </w:p>
    <w:p w:rsidR="000450B1" w:rsidRDefault="000450B1" w:rsidP="000450B1">
      <w:pPr>
        <w:pStyle w:val="libNormal"/>
        <w:rPr>
          <w:rtl/>
          <w:lang w:bidi="fa-IR"/>
        </w:rPr>
      </w:pPr>
      <w:r>
        <w:rPr>
          <w:rtl/>
          <w:lang w:bidi="fa-IR"/>
        </w:rPr>
        <w:t>747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قرا ایه من كلام الله تعالی و عزوجل فی صلاته قائما یكتب الله له بكل، حرف مائه حسنه، فان قراها فی غیر الصلاه كتب الله له بكل حرف عشرا، فان استمع القران كان له بكل حرف حسنه، و ان ختم القران لیلا صلت علیه الملائكه حتی یصبح، و ان ختمه نهارا صلت علیه الحفظه حتی یمسی و كانت له دعوه مجابه و كان خیرا له مما بین السماء الی الارض</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 كس كه در حال ا</w:t>
      </w:r>
      <w:r>
        <w:rPr>
          <w:rtl/>
          <w:lang w:bidi="fa-IR"/>
        </w:rPr>
        <w:t>ی</w:t>
      </w:r>
      <w:r w:rsidR="000450B1">
        <w:rPr>
          <w:rtl/>
          <w:lang w:bidi="fa-IR"/>
        </w:rPr>
        <w:t>ستاده</w:t>
      </w:r>
      <w:r>
        <w:rPr>
          <w:rtl/>
          <w:lang w:bidi="fa-IR"/>
        </w:rPr>
        <w:t xml:space="preserve">، </w:t>
      </w:r>
      <w:r w:rsidR="000450B1">
        <w:rPr>
          <w:rtl/>
          <w:lang w:bidi="fa-IR"/>
        </w:rPr>
        <w:t>در نماز</w:t>
      </w:r>
      <w:r>
        <w:rPr>
          <w:rtl/>
          <w:lang w:bidi="fa-IR"/>
        </w:rPr>
        <w:t xml:space="preserve">، </w:t>
      </w:r>
      <w:r w:rsidR="000450B1">
        <w:rPr>
          <w:rtl/>
          <w:lang w:bidi="fa-IR"/>
        </w:rPr>
        <w:t>آ</w:t>
      </w:r>
      <w:r>
        <w:rPr>
          <w:rtl/>
          <w:lang w:bidi="fa-IR"/>
        </w:rPr>
        <w:t>ی</w:t>
      </w:r>
      <w:r w:rsidR="000450B1">
        <w:rPr>
          <w:rtl/>
          <w:lang w:bidi="fa-IR"/>
        </w:rPr>
        <w:t>ه ا</w:t>
      </w:r>
      <w:r w:rsidR="00A36DFD">
        <w:rPr>
          <w:rtl/>
          <w:lang w:bidi="fa-IR"/>
        </w:rPr>
        <w:t xml:space="preserve">ی </w:t>
      </w:r>
      <w:r w:rsidR="000450B1">
        <w:rPr>
          <w:rtl/>
          <w:lang w:bidi="fa-IR"/>
        </w:rPr>
        <w:t>از كلام خداوند متعال را تلاوت كند</w:t>
      </w:r>
      <w:r>
        <w:rPr>
          <w:rtl/>
          <w:lang w:bidi="fa-IR"/>
        </w:rPr>
        <w:t xml:space="preserve">، </w:t>
      </w:r>
      <w:r w:rsidR="000450B1">
        <w:rPr>
          <w:rtl/>
          <w:lang w:bidi="fa-IR"/>
        </w:rPr>
        <w:t xml:space="preserve">خداوند در برابر هر حرف </w:t>
      </w:r>
      <w:r>
        <w:rPr>
          <w:rtl/>
          <w:lang w:bidi="fa-IR"/>
        </w:rPr>
        <w:t>ی</w:t>
      </w:r>
      <w:r w:rsidR="000450B1">
        <w:rPr>
          <w:rtl/>
          <w:lang w:bidi="fa-IR"/>
        </w:rPr>
        <w:t>كصد حسنه برا</w:t>
      </w:r>
      <w:r>
        <w:rPr>
          <w:rtl/>
          <w:lang w:bidi="fa-IR"/>
        </w:rPr>
        <w:t>ی</w:t>
      </w:r>
      <w:r w:rsidR="000450B1">
        <w:rPr>
          <w:rtl/>
          <w:lang w:bidi="fa-IR"/>
        </w:rPr>
        <w:t>ش م</w:t>
      </w:r>
      <w:r w:rsidR="00A36DFD">
        <w:rPr>
          <w:rtl/>
          <w:lang w:bidi="fa-IR"/>
        </w:rPr>
        <w:t xml:space="preserve">ی </w:t>
      </w:r>
      <w:r w:rsidR="000450B1">
        <w:rPr>
          <w:rtl/>
          <w:lang w:bidi="fa-IR"/>
        </w:rPr>
        <w:t>نو</w:t>
      </w:r>
      <w:r>
        <w:rPr>
          <w:rtl/>
          <w:lang w:bidi="fa-IR"/>
        </w:rPr>
        <w:t>ی</w:t>
      </w:r>
      <w:r w:rsidR="000450B1">
        <w:rPr>
          <w:rtl/>
          <w:lang w:bidi="fa-IR"/>
        </w:rPr>
        <w:t>سد و اگر در غ</w:t>
      </w:r>
      <w:r>
        <w:rPr>
          <w:rtl/>
          <w:lang w:bidi="fa-IR"/>
        </w:rPr>
        <w:t>ی</w:t>
      </w:r>
      <w:r w:rsidR="000450B1">
        <w:rPr>
          <w:rtl/>
          <w:lang w:bidi="fa-IR"/>
        </w:rPr>
        <w:t>ر نماز بخواند</w:t>
      </w:r>
      <w:r>
        <w:rPr>
          <w:rtl/>
          <w:lang w:bidi="fa-IR"/>
        </w:rPr>
        <w:t xml:space="preserve">، </w:t>
      </w:r>
      <w:r w:rsidR="000450B1">
        <w:rPr>
          <w:rtl/>
          <w:lang w:bidi="fa-IR"/>
        </w:rPr>
        <w:t>خداوند سبحان در برابر هر حرف</w:t>
      </w:r>
      <w:r>
        <w:rPr>
          <w:rtl/>
          <w:lang w:bidi="fa-IR"/>
        </w:rPr>
        <w:t xml:space="preserve">، </w:t>
      </w:r>
      <w:r w:rsidR="000450B1">
        <w:rPr>
          <w:rtl/>
          <w:lang w:bidi="fa-IR"/>
        </w:rPr>
        <w:t>ده حسنه برا</w:t>
      </w:r>
      <w:r>
        <w:rPr>
          <w:rtl/>
          <w:lang w:bidi="fa-IR"/>
        </w:rPr>
        <w:t>ی</w:t>
      </w:r>
      <w:r w:rsidR="000450B1">
        <w:rPr>
          <w:rtl/>
          <w:lang w:bidi="fa-IR"/>
        </w:rPr>
        <w:t>ش</w:t>
      </w:r>
      <w:r w:rsidR="00A36DFD">
        <w:rPr>
          <w:rtl/>
          <w:lang w:bidi="fa-IR"/>
        </w:rPr>
        <w:t xml:space="preserve"> </w:t>
      </w:r>
      <w:r w:rsidR="000450B1">
        <w:rPr>
          <w:rtl/>
          <w:lang w:bidi="fa-IR"/>
        </w:rPr>
        <w:t>م</w:t>
      </w:r>
      <w:r w:rsidR="00A36DFD">
        <w:rPr>
          <w:rtl/>
          <w:lang w:bidi="fa-IR"/>
        </w:rPr>
        <w:t xml:space="preserve">ی </w:t>
      </w:r>
      <w:r w:rsidR="000450B1">
        <w:rPr>
          <w:rtl/>
          <w:lang w:bidi="fa-IR"/>
        </w:rPr>
        <w:t>نو</w:t>
      </w:r>
      <w:r>
        <w:rPr>
          <w:rtl/>
          <w:lang w:bidi="fa-IR"/>
        </w:rPr>
        <w:t>ی</w:t>
      </w:r>
      <w:r w:rsidR="000450B1">
        <w:rPr>
          <w:rtl/>
          <w:lang w:bidi="fa-IR"/>
        </w:rPr>
        <w:t xml:space="preserve">سد و اگر قرآن را گوش كند در برابر هر حرف </w:t>
      </w:r>
      <w:r>
        <w:rPr>
          <w:rtl/>
          <w:lang w:bidi="fa-IR"/>
        </w:rPr>
        <w:t>ی</w:t>
      </w:r>
      <w:r w:rsidR="000450B1">
        <w:rPr>
          <w:rtl/>
          <w:lang w:bidi="fa-IR"/>
        </w:rPr>
        <w:t>ك حسنه دارد</w:t>
      </w:r>
      <w:r>
        <w:rPr>
          <w:rtl/>
          <w:lang w:bidi="fa-IR"/>
        </w:rPr>
        <w:t xml:space="preserve">. </w:t>
      </w:r>
      <w:r w:rsidR="000450B1">
        <w:rPr>
          <w:rtl/>
          <w:lang w:bidi="fa-IR"/>
        </w:rPr>
        <w:t>اگر در شب</w:t>
      </w:r>
      <w:r>
        <w:rPr>
          <w:rtl/>
          <w:lang w:bidi="fa-IR"/>
        </w:rPr>
        <w:t xml:space="preserve">، </w:t>
      </w:r>
      <w:r w:rsidR="000450B1">
        <w:rPr>
          <w:rtl/>
          <w:lang w:bidi="fa-IR"/>
        </w:rPr>
        <w:t>قرآن را ختم كند</w:t>
      </w:r>
      <w:r>
        <w:rPr>
          <w:rtl/>
          <w:lang w:bidi="fa-IR"/>
        </w:rPr>
        <w:t xml:space="preserve">، </w:t>
      </w:r>
      <w:r w:rsidR="000450B1">
        <w:rPr>
          <w:rtl/>
          <w:lang w:bidi="fa-IR"/>
        </w:rPr>
        <w:t>ملائكه تا صبح بر او صلوات و درود م</w:t>
      </w:r>
      <w:r w:rsidR="00A36DFD">
        <w:rPr>
          <w:rtl/>
          <w:lang w:bidi="fa-IR"/>
        </w:rPr>
        <w:t xml:space="preserve">ی </w:t>
      </w:r>
      <w:r w:rsidR="000450B1">
        <w:rPr>
          <w:rtl/>
          <w:lang w:bidi="fa-IR"/>
        </w:rPr>
        <w:t>فرستند و اگر در روز ختم نما</w:t>
      </w:r>
      <w:r>
        <w:rPr>
          <w:rtl/>
          <w:lang w:bidi="fa-IR"/>
        </w:rPr>
        <w:t>ی</w:t>
      </w:r>
      <w:r w:rsidR="000450B1">
        <w:rPr>
          <w:rtl/>
          <w:lang w:bidi="fa-IR"/>
        </w:rPr>
        <w:t>د!</w:t>
      </w:r>
      <w:r>
        <w:rPr>
          <w:rtl/>
          <w:lang w:bidi="fa-IR"/>
        </w:rPr>
        <w:t xml:space="preserve">، </w:t>
      </w:r>
      <w:r w:rsidR="000450B1">
        <w:rPr>
          <w:rtl/>
          <w:lang w:bidi="fa-IR"/>
        </w:rPr>
        <w:t>ملائكه ا</w:t>
      </w:r>
      <w:r w:rsidR="00A36DFD">
        <w:rPr>
          <w:rtl/>
          <w:lang w:bidi="fa-IR"/>
        </w:rPr>
        <w:t xml:space="preserve">ی </w:t>
      </w:r>
      <w:r w:rsidR="000450B1">
        <w:rPr>
          <w:rtl/>
          <w:lang w:bidi="fa-IR"/>
        </w:rPr>
        <w:t>كه حافظ او</w:t>
      </w:r>
      <w:r>
        <w:rPr>
          <w:rtl/>
          <w:lang w:bidi="fa-IR"/>
        </w:rPr>
        <w:t>ی</w:t>
      </w:r>
      <w:r w:rsidR="000450B1">
        <w:rPr>
          <w:rtl/>
          <w:lang w:bidi="fa-IR"/>
        </w:rPr>
        <w:t>ند تا شب برو</w:t>
      </w:r>
      <w:r w:rsidR="00A36DFD">
        <w:rPr>
          <w:rtl/>
          <w:lang w:bidi="fa-IR"/>
        </w:rPr>
        <w:t xml:space="preserve">ی </w:t>
      </w:r>
      <w:r w:rsidR="000450B1">
        <w:rPr>
          <w:rtl/>
          <w:lang w:bidi="fa-IR"/>
        </w:rPr>
        <w:t>درود خواهند فرستاد</w:t>
      </w:r>
      <w:r>
        <w:rPr>
          <w:rtl/>
          <w:lang w:bidi="fa-IR"/>
        </w:rPr>
        <w:t xml:space="preserve">، </w:t>
      </w:r>
      <w:r w:rsidR="000450B1">
        <w:rPr>
          <w:rtl/>
          <w:lang w:bidi="fa-IR"/>
        </w:rPr>
        <w:t>چن</w:t>
      </w:r>
      <w:r>
        <w:rPr>
          <w:rtl/>
          <w:lang w:bidi="fa-IR"/>
        </w:rPr>
        <w:t>ی</w:t>
      </w:r>
      <w:r w:rsidR="000450B1">
        <w:rPr>
          <w:rtl/>
          <w:lang w:bidi="fa-IR"/>
        </w:rPr>
        <w:t>ن كس</w:t>
      </w:r>
      <w:r w:rsidR="00A36DFD">
        <w:rPr>
          <w:rtl/>
          <w:lang w:bidi="fa-IR"/>
        </w:rPr>
        <w:t>ی</w:t>
      </w:r>
      <w:r w:rsidR="0087087D">
        <w:rPr>
          <w:rtl/>
          <w:lang w:bidi="fa-IR"/>
        </w:rPr>
        <w:t>،</w:t>
      </w:r>
      <w:r>
        <w:rPr>
          <w:rtl/>
          <w:lang w:bidi="fa-IR"/>
        </w:rPr>
        <w:t xml:space="preserve"> </w:t>
      </w:r>
      <w:r w:rsidR="000450B1">
        <w:rPr>
          <w:rtl/>
          <w:lang w:bidi="fa-IR"/>
        </w:rPr>
        <w:t>دعا</w:t>
      </w:r>
      <w:r>
        <w:rPr>
          <w:rtl/>
          <w:lang w:bidi="fa-IR"/>
        </w:rPr>
        <w:t>ی</w:t>
      </w:r>
      <w:r w:rsidR="000450B1">
        <w:rPr>
          <w:rtl/>
          <w:lang w:bidi="fa-IR"/>
        </w:rPr>
        <w:t>ش مستجاب است و بهتر از آنچه م</w:t>
      </w:r>
      <w:r>
        <w:rPr>
          <w:rtl/>
          <w:lang w:bidi="fa-IR"/>
        </w:rPr>
        <w:t>ی</w:t>
      </w:r>
      <w:r w:rsidR="000450B1">
        <w:rPr>
          <w:rtl/>
          <w:lang w:bidi="fa-IR"/>
        </w:rPr>
        <w:t>ان آسمان تا زم</w:t>
      </w:r>
      <w:r>
        <w:rPr>
          <w:rtl/>
          <w:lang w:bidi="fa-IR"/>
        </w:rPr>
        <w:t>ی</w:t>
      </w:r>
      <w:r w:rsidR="000450B1">
        <w:rPr>
          <w:rtl/>
          <w:lang w:bidi="fa-IR"/>
        </w:rPr>
        <w:t>ن است برا</w:t>
      </w:r>
      <w:r>
        <w:rPr>
          <w:rtl/>
          <w:lang w:bidi="fa-IR"/>
        </w:rPr>
        <w:t>ی</w:t>
      </w:r>
      <w:r w:rsidR="000450B1">
        <w:rPr>
          <w:rtl/>
          <w:lang w:bidi="fa-IR"/>
        </w:rPr>
        <w:t>ش خواهد بود</w:t>
      </w:r>
      <w:r>
        <w:rPr>
          <w:lang w:bidi="fa-IR"/>
        </w:rPr>
        <w:t xml:space="preserve">. </w:t>
      </w:r>
    </w:p>
    <w:p w:rsidR="000450B1" w:rsidRDefault="000450B1" w:rsidP="000450B1">
      <w:pPr>
        <w:pStyle w:val="libNormal"/>
        <w:rPr>
          <w:rtl/>
          <w:lang w:bidi="fa-IR"/>
        </w:rPr>
      </w:pPr>
      <w:r>
        <w:rPr>
          <w:rtl/>
          <w:lang w:bidi="fa-IR"/>
        </w:rPr>
        <w:t>راو</w:t>
      </w:r>
      <w:r w:rsidR="00A36DFD">
        <w:rPr>
          <w:rtl/>
          <w:lang w:bidi="fa-IR"/>
        </w:rPr>
        <w:t xml:space="preserve">ی </w:t>
      </w:r>
      <w:r>
        <w:rPr>
          <w:rtl/>
          <w:lang w:bidi="fa-IR"/>
        </w:rPr>
        <w:t>گو</w:t>
      </w:r>
      <w:r w:rsidR="00A008FB">
        <w:rPr>
          <w:rtl/>
          <w:lang w:bidi="fa-IR"/>
        </w:rPr>
        <w:t>ی</w:t>
      </w:r>
      <w:r>
        <w:rPr>
          <w:rtl/>
          <w:lang w:bidi="fa-IR"/>
        </w:rPr>
        <w:t>د</w:t>
      </w:r>
      <w:r w:rsidR="00A008FB">
        <w:rPr>
          <w:rtl/>
          <w:lang w:bidi="fa-IR"/>
        </w:rPr>
        <w:t xml:space="preserve">: </w:t>
      </w:r>
      <w:r>
        <w:rPr>
          <w:rtl/>
          <w:lang w:bidi="fa-IR"/>
        </w:rPr>
        <w:t>عرض كردم ا</w:t>
      </w:r>
      <w:r w:rsidR="00A008FB">
        <w:rPr>
          <w:rtl/>
          <w:lang w:bidi="fa-IR"/>
        </w:rPr>
        <w:t>ی</w:t>
      </w:r>
      <w:r>
        <w:rPr>
          <w:rtl/>
          <w:lang w:bidi="fa-IR"/>
        </w:rPr>
        <w:t>ن برا</w:t>
      </w:r>
      <w:r w:rsidR="00A36DFD">
        <w:rPr>
          <w:rtl/>
          <w:lang w:bidi="fa-IR"/>
        </w:rPr>
        <w:t xml:space="preserve">ی </w:t>
      </w:r>
      <w:r>
        <w:rPr>
          <w:rtl/>
          <w:lang w:bidi="fa-IR"/>
        </w:rPr>
        <w:t>كس</w:t>
      </w:r>
      <w:r w:rsidR="00A36DFD">
        <w:rPr>
          <w:rtl/>
          <w:lang w:bidi="fa-IR"/>
        </w:rPr>
        <w:t xml:space="preserve">ی </w:t>
      </w:r>
      <w:r>
        <w:rPr>
          <w:rtl/>
          <w:lang w:bidi="fa-IR"/>
        </w:rPr>
        <w:t>كه قرآن بخواند</w:t>
      </w:r>
      <w:r w:rsidR="00A008FB">
        <w:rPr>
          <w:rtl/>
          <w:lang w:bidi="fa-IR"/>
        </w:rPr>
        <w:t xml:space="preserve">، </w:t>
      </w:r>
      <w:r>
        <w:rPr>
          <w:rtl/>
          <w:lang w:bidi="fa-IR"/>
        </w:rPr>
        <w:t>اما كس</w:t>
      </w:r>
      <w:r w:rsidR="00A36DFD">
        <w:rPr>
          <w:rtl/>
          <w:lang w:bidi="fa-IR"/>
        </w:rPr>
        <w:t xml:space="preserve">ی </w:t>
      </w:r>
      <w:r>
        <w:rPr>
          <w:rtl/>
          <w:lang w:bidi="fa-IR"/>
        </w:rPr>
        <w:t>كه نخواند چطور؟ فرمود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یا اخا بنی اسد، ان الله جواد ما جد كریم اذا قرا ما سمعه اعطاه الله ذلك</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برادر بن</w:t>
      </w:r>
      <w:r w:rsidR="00A36DFD">
        <w:rPr>
          <w:rtl/>
          <w:lang w:bidi="fa-IR"/>
        </w:rPr>
        <w:t xml:space="preserve">ی </w:t>
      </w:r>
      <w:r w:rsidR="000450B1">
        <w:rPr>
          <w:rtl/>
          <w:lang w:bidi="fa-IR"/>
        </w:rPr>
        <w:t>اسد! خداوند متعال بخشنده و بزرگوار كر</w:t>
      </w:r>
      <w:r>
        <w:rPr>
          <w:rtl/>
          <w:lang w:bidi="fa-IR"/>
        </w:rPr>
        <w:t>ی</w:t>
      </w:r>
      <w:r w:rsidR="000450B1">
        <w:rPr>
          <w:rtl/>
          <w:lang w:bidi="fa-IR"/>
        </w:rPr>
        <w:t>م است</w:t>
      </w:r>
      <w:r>
        <w:rPr>
          <w:rtl/>
          <w:lang w:bidi="fa-IR"/>
        </w:rPr>
        <w:t xml:space="preserve">، </w:t>
      </w:r>
      <w:r w:rsidR="000450B1">
        <w:rPr>
          <w:rtl/>
          <w:lang w:bidi="fa-IR"/>
        </w:rPr>
        <w:t>اگر هر آنچه را كه م</w:t>
      </w:r>
      <w:r w:rsidR="00A36DFD">
        <w:rPr>
          <w:rtl/>
          <w:lang w:bidi="fa-IR"/>
        </w:rPr>
        <w:t xml:space="preserve">ی </w:t>
      </w:r>
      <w:r w:rsidR="000450B1">
        <w:rPr>
          <w:rtl/>
          <w:lang w:bidi="fa-IR"/>
        </w:rPr>
        <w:t>شنود</w:t>
      </w:r>
      <w:r>
        <w:rPr>
          <w:rtl/>
          <w:lang w:bidi="fa-IR"/>
        </w:rPr>
        <w:t xml:space="preserve">، </w:t>
      </w:r>
      <w:r w:rsidR="000450B1">
        <w:rPr>
          <w:rtl/>
          <w:lang w:bidi="fa-IR"/>
        </w:rPr>
        <w:t>بخواند</w:t>
      </w:r>
      <w:r>
        <w:rPr>
          <w:rtl/>
          <w:lang w:bidi="fa-IR"/>
        </w:rPr>
        <w:t xml:space="preserve">، </w:t>
      </w:r>
      <w:r w:rsidR="000450B1">
        <w:rPr>
          <w:rtl/>
          <w:lang w:bidi="fa-IR"/>
        </w:rPr>
        <w:t>متعال همانطور به او عطا خواهد كرد</w:t>
      </w:r>
      <w:r>
        <w:rPr>
          <w:lang w:bidi="fa-IR"/>
        </w:rPr>
        <w:t xml:space="preserve">. </w:t>
      </w:r>
    </w:p>
    <w:p w:rsidR="000450B1" w:rsidRDefault="00A36DFD" w:rsidP="002254B8">
      <w:pPr>
        <w:pStyle w:val="libNormal"/>
        <w:rPr>
          <w:rtl/>
          <w:lang w:bidi="fa-IR"/>
        </w:rPr>
      </w:pPr>
      <w:r>
        <w:rPr>
          <w:rtl/>
          <w:lang w:bidi="fa-IR"/>
        </w:rPr>
        <w:lastRenderedPageBreak/>
        <w:t>ی</w:t>
      </w:r>
      <w:r w:rsidR="00133789" w:rsidRPr="00133789">
        <w:rPr>
          <w:rStyle w:val="libNormalChar"/>
          <w:rtl/>
        </w:rPr>
        <w:t xml:space="preserve"> - </w:t>
      </w:r>
      <w:r w:rsidRPr="002254B8">
        <w:rPr>
          <w:rFonts w:eastAsia="KFGQPC Uthman Taha Naskh"/>
          <w:rtl/>
        </w:rPr>
        <w:t>عبد الله بن سلیمان</w:t>
      </w:r>
      <w:r w:rsidR="002254B8">
        <w:rPr>
          <w:rFonts w:eastAsia="KFGQPC Uthman Taha Naskh" w:hint="cs"/>
          <w:rtl/>
        </w:rPr>
        <w:t xml:space="preserve"> </w:t>
      </w:r>
      <w:r w:rsidR="000450B1" w:rsidRPr="002254B8">
        <w:rPr>
          <w:rtl/>
        </w:rPr>
        <w:t>از</w:t>
      </w:r>
      <w:r w:rsidR="000450B1">
        <w:rPr>
          <w:rtl/>
          <w:lang w:bidi="fa-IR"/>
        </w:rPr>
        <w:t xml:space="preserve"> حضرت امام باقر </w:t>
      </w:r>
      <w:r w:rsidR="00FE657D" w:rsidRPr="00FE657D">
        <w:rPr>
          <w:rStyle w:val="libAlaemChar"/>
          <w:rFonts w:eastAsia="KFGQPC Uthman Taha Naskh"/>
          <w:rtl/>
        </w:rPr>
        <w:t>عليه‌السلام</w:t>
      </w:r>
      <w:r w:rsidR="000450B1">
        <w:rPr>
          <w:rtl/>
          <w:lang w:bidi="fa-IR"/>
        </w:rPr>
        <w:t xml:space="preserve"> روا</w:t>
      </w:r>
      <w:r w:rsidR="00A008FB">
        <w:rPr>
          <w:rtl/>
          <w:lang w:bidi="fa-IR"/>
        </w:rPr>
        <w:t>ی</w:t>
      </w:r>
      <w:r w:rsidR="000450B1">
        <w:rPr>
          <w:rtl/>
          <w:lang w:bidi="fa-IR"/>
        </w:rPr>
        <w:t>ت كرده است كه فرمود</w:t>
      </w:r>
      <w:r w:rsidR="00A008FB">
        <w:rPr>
          <w:rtl/>
          <w:lang w:bidi="fa-IR"/>
        </w:rPr>
        <w:t xml:space="preserve">: </w:t>
      </w:r>
    </w:p>
    <w:p w:rsidR="000450B1" w:rsidRDefault="000450B1" w:rsidP="000450B1">
      <w:pPr>
        <w:pStyle w:val="libNormal"/>
        <w:rPr>
          <w:rtl/>
          <w:lang w:bidi="fa-IR"/>
        </w:rPr>
      </w:pPr>
      <w:r>
        <w:rPr>
          <w:rtl/>
          <w:lang w:bidi="fa-IR"/>
        </w:rPr>
        <w:t>748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قرا القران قائما فی صلاته كتب الله له بكل حرف مائه حسنه، و من قراه فی صلاته جالسا كتب الله له بكل حرف خمسین حسنه، و من قراه من غیر الصلاه كتب الله بكل حرف عشر حسنات</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 كس كه قرآن را در حال ا</w:t>
      </w:r>
      <w:r>
        <w:rPr>
          <w:rtl/>
          <w:lang w:bidi="fa-IR"/>
        </w:rPr>
        <w:t>ی</w:t>
      </w:r>
      <w:r w:rsidR="000450B1">
        <w:rPr>
          <w:rtl/>
          <w:lang w:bidi="fa-IR"/>
        </w:rPr>
        <w:t>ستاده</w:t>
      </w:r>
      <w:r>
        <w:rPr>
          <w:rtl/>
          <w:lang w:bidi="fa-IR"/>
        </w:rPr>
        <w:t xml:space="preserve">، </w:t>
      </w:r>
      <w:r w:rsidR="000450B1">
        <w:rPr>
          <w:rtl/>
          <w:lang w:bidi="fa-IR"/>
        </w:rPr>
        <w:t>در نمازش قرائت كند</w:t>
      </w:r>
      <w:r>
        <w:rPr>
          <w:rtl/>
          <w:lang w:bidi="fa-IR"/>
        </w:rPr>
        <w:t xml:space="preserve">، </w:t>
      </w:r>
      <w:r w:rsidR="000450B1">
        <w:rPr>
          <w:rtl/>
          <w:lang w:bidi="fa-IR"/>
        </w:rPr>
        <w:t>خداوند در برابر هر حرف</w:t>
      </w:r>
      <w:r>
        <w:rPr>
          <w:rtl/>
          <w:lang w:bidi="fa-IR"/>
        </w:rPr>
        <w:t>، ی</w:t>
      </w:r>
      <w:r w:rsidR="000450B1">
        <w:rPr>
          <w:rtl/>
          <w:lang w:bidi="fa-IR"/>
        </w:rPr>
        <w:t>كصد حسنه م</w:t>
      </w:r>
      <w:r w:rsidR="00A36DFD">
        <w:rPr>
          <w:rtl/>
          <w:lang w:bidi="fa-IR"/>
        </w:rPr>
        <w:t xml:space="preserve">ی </w:t>
      </w:r>
      <w:r w:rsidR="000450B1">
        <w:rPr>
          <w:rtl/>
          <w:lang w:bidi="fa-IR"/>
        </w:rPr>
        <w:t>نو</w:t>
      </w:r>
      <w:r>
        <w:rPr>
          <w:rtl/>
          <w:lang w:bidi="fa-IR"/>
        </w:rPr>
        <w:t>ی</w:t>
      </w:r>
      <w:r w:rsidR="000450B1">
        <w:rPr>
          <w:rtl/>
          <w:lang w:bidi="fa-IR"/>
        </w:rPr>
        <w:t>سد</w:t>
      </w:r>
      <w:r>
        <w:rPr>
          <w:rtl/>
          <w:lang w:bidi="fa-IR"/>
        </w:rPr>
        <w:t xml:space="preserve">. </w:t>
      </w:r>
      <w:r w:rsidR="000450B1">
        <w:rPr>
          <w:rtl/>
          <w:lang w:bidi="fa-IR"/>
        </w:rPr>
        <w:t>و هر كس در حال نشسته</w:t>
      </w:r>
      <w:r>
        <w:rPr>
          <w:rtl/>
          <w:lang w:bidi="fa-IR"/>
        </w:rPr>
        <w:t xml:space="preserve">، </w:t>
      </w:r>
      <w:r w:rsidR="000450B1">
        <w:rPr>
          <w:rtl/>
          <w:lang w:bidi="fa-IR"/>
        </w:rPr>
        <w:t>در نماز</w:t>
      </w:r>
      <w:r>
        <w:rPr>
          <w:rtl/>
          <w:lang w:bidi="fa-IR"/>
        </w:rPr>
        <w:t xml:space="preserve">، </w:t>
      </w:r>
      <w:r w:rsidR="000450B1">
        <w:rPr>
          <w:rtl/>
          <w:lang w:bidi="fa-IR"/>
        </w:rPr>
        <w:t>قرآن تلاوت نما</w:t>
      </w:r>
      <w:r>
        <w:rPr>
          <w:rtl/>
          <w:lang w:bidi="fa-IR"/>
        </w:rPr>
        <w:t>ی</w:t>
      </w:r>
      <w:r w:rsidR="000450B1">
        <w:rPr>
          <w:rtl/>
          <w:lang w:bidi="fa-IR"/>
        </w:rPr>
        <w:t>د</w:t>
      </w:r>
      <w:r>
        <w:rPr>
          <w:rtl/>
          <w:lang w:bidi="fa-IR"/>
        </w:rPr>
        <w:t xml:space="preserve">، </w:t>
      </w:r>
      <w:r w:rsidR="000450B1">
        <w:rPr>
          <w:rtl/>
          <w:lang w:bidi="fa-IR"/>
        </w:rPr>
        <w:t>خداوند در برابر هر حرف</w:t>
      </w:r>
      <w:r>
        <w:rPr>
          <w:rtl/>
          <w:lang w:bidi="fa-IR"/>
        </w:rPr>
        <w:t xml:space="preserve">، </w:t>
      </w:r>
      <w:r w:rsidR="000450B1">
        <w:rPr>
          <w:rtl/>
          <w:lang w:bidi="fa-IR"/>
        </w:rPr>
        <w:t>پنجاه حسنه برا</w:t>
      </w:r>
      <w:r>
        <w:rPr>
          <w:rtl/>
          <w:lang w:bidi="fa-IR"/>
        </w:rPr>
        <w:t>ی</w:t>
      </w:r>
      <w:r w:rsidR="000450B1">
        <w:rPr>
          <w:rtl/>
          <w:lang w:bidi="fa-IR"/>
        </w:rPr>
        <w:t>ش</w:t>
      </w:r>
      <w:r w:rsidR="00A36DFD">
        <w:rPr>
          <w:rtl/>
          <w:lang w:bidi="fa-IR"/>
        </w:rPr>
        <w:t xml:space="preserve"> </w:t>
      </w:r>
      <w:r w:rsidR="000450B1">
        <w:rPr>
          <w:rtl/>
          <w:lang w:bidi="fa-IR"/>
        </w:rPr>
        <w:t>م</w:t>
      </w:r>
      <w:r w:rsidR="00A36DFD">
        <w:rPr>
          <w:rtl/>
          <w:lang w:bidi="fa-IR"/>
        </w:rPr>
        <w:t xml:space="preserve">ی </w:t>
      </w:r>
      <w:r w:rsidR="000450B1">
        <w:rPr>
          <w:rtl/>
          <w:lang w:bidi="fa-IR"/>
        </w:rPr>
        <w:t>نو</w:t>
      </w:r>
      <w:r>
        <w:rPr>
          <w:rtl/>
          <w:lang w:bidi="fa-IR"/>
        </w:rPr>
        <w:t>ی</w:t>
      </w:r>
      <w:r w:rsidR="000450B1">
        <w:rPr>
          <w:rtl/>
          <w:lang w:bidi="fa-IR"/>
        </w:rPr>
        <w:t>سد</w:t>
      </w:r>
      <w:r>
        <w:rPr>
          <w:rtl/>
          <w:lang w:bidi="fa-IR"/>
        </w:rPr>
        <w:t xml:space="preserve">. </w:t>
      </w:r>
    </w:p>
    <w:p w:rsidR="000450B1" w:rsidRDefault="000450B1" w:rsidP="000450B1">
      <w:pPr>
        <w:pStyle w:val="libNormal"/>
        <w:rPr>
          <w:rtl/>
          <w:lang w:bidi="fa-IR"/>
        </w:rPr>
      </w:pPr>
      <w:r>
        <w:rPr>
          <w:rtl/>
          <w:lang w:bidi="fa-IR"/>
        </w:rPr>
        <w:t>و هر كه در غ</w:t>
      </w:r>
      <w:r w:rsidR="00A008FB">
        <w:rPr>
          <w:rtl/>
          <w:lang w:bidi="fa-IR"/>
        </w:rPr>
        <w:t>ی</w:t>
      </w:r>
      <w:r>
        <w:rPr>
          <w:rtl/>
          <w:lang w:bidi="fa-IR"/>
        </w:rPr>
        <w:t>ر نماز آن از تلاوت نما</w:t>
      </w:r>
      <w:r w:rsidR="00A008FB">
        <w:rPr>
          <w:rtl/>
          <w:lang w:bidi="fa-IR"/>
        </w:rPr>
        <w:t>ی</w:t>
      </w:r>
      <w:r>
        <w:rPr>
          <w:rtl/>
          <w:lang w:bidi="fa-IR"/>
        </w:rPr>
        <w:t>د</w:t>
      </w:r>
      <w:r w:rsidR="00A008FB">
        <w:rPr>
          <w:rtl/>
          <w:lang w:bidi="fa-IR"/>
        </w:rPr>
        <w:t xml:space="preserve">، </w:t>
      </w:r>
      <w:r>
        <w:rPr>
          <w:rtl/>
          <w:lang w:bidi="fa-IR"/>
        </w:rPr>
        <w:t>در برابر هر حرف</w:t>
      </w:r>
      <w:r w:rsidR="00A008FB">
        <w:rPr>
          <w:rtl/>
          <w:lang w:bidi="fa-IR"/>
        </w:rPr>
        <w:t xml:space="preserve">، </w:t>
      </w:r>
      <w:r>
        <w:rPr>
          <w:rtl/>
          <w:lang w:bidi="fa-IR"/>
        </w:rPr>
        <w:t>ده حسنه برا</w:t>
      </w:r>
      <w:r w:rsidR="00A008FB">
        <w:rPr>
          <w:rtl/>
          <w:lang w:bidi="fa-IR"/>
        </w:rPr>
        <w:t>ی</w:t>
      </w:r>
      <w:r>
        <w:rPr>
          <w:rtl/>
          <w:lang w:bidi="fa-IR"/>
        </w:rPr>
        <w:t>ش</w:t>
      </w:r>
      <w:r w:rsidR="00A36DFD">
        <w:rPr>
          <w:rtl/>
          <w:lang w:bidi="fa-IR"/>
        </w:rPr>
        <w:t xml:space="preserve"> </w:t>
      </w:r>
      <w:r>
        <w:rPr>
          <w:rtl/>
          <w:lang w:bidi="fa-IR"/>
        </w:rPr>
        <w:t>خواهد نوشت</w:t>
      </w:r>
      <w:r w:rsidR="00A008FB">
        <w:rPr>
          <w:lang w:bidi="fa-IR"/>
        </w:rPr>
        <w:t xml:space="preserve">. </w:t>
      </w:r>
    </w:p>
    <w:p w:rsidR="000450B1" w:rsidRDefault="000450B1" w:rsidP="000450B1">
      <w:pPr>
        <w:pStyle w:val="libNormal"/>
        <w:rPr>
          <w:rtl/>
          <w:lang w:bidi="fa-IR"/>
        </w:rPr>
      </w:pPr>
      <w:r>
        <w:rPr>
          <w:rtl/>
          <w:lang w:bidi="fa-IR"/>
        </w:rPr>
        <w:t>ب</w:t>
      </w:r>
      <w:r w:rsidR="00133789" w:rsidRPr="00133789">
        <w:rPr>
          <w:rStyle w:val="libNormalChar"/>
          <w:rtl/>
        </w:rPr>
        <w:t xml:space="preserve"> - </w:t>
      </w:r>
      <w:r>
        <w:rPr>
          <w:rtl/>
          <w:lang w:bidi="fa-IR"/>
        </w:rPr>
        <w:t xml:space="preserve">از حضرت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شده است كه فرمود</w:t>
      </w:r>
      <w:r w:rsidR="00A008FB">
        <w:rPr>
          <w:rtl/>
          <w:lang w:bidi="fa-IR"/>
        </w:rPr>
        <w:t xml:space="preserve">: </w:t>
      </w:r>
    </w:p>
    <w:p w:rsidR="000450B1" w:rsidRDefault="000450B1" w:rsidP="000450B1">
      <w:pPr>
        <w:pStyle w:val="libNormal"/>
        <w:rPr>
          <w:rtl/>
          <w:lang w:bidi="fa-IR"/>
        </w:rPr>
      </w:pPr>
      <w:r>
        <w:rPr>
          <w:rtl/>
          <w:lang w:bidi="fa-IR"/>
        </w:rPr>
        <w:t>749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قرا حرفا و هو جالس فی صلاته كتب الله به خمسین حسنه، و محی عنه خمسین سیئه، و رفع له خمسین درجه، و من قرا حرفا و هو قائم فی صلاته كتب الله له مائه حسنه، و محا عنه ماه سیئه، و رفع مائه درجه، و من ختمه كانت له دعوه مستجابه موخره او معجله، قال: قلت: جعلنی الله فداك ختمه كله قال: ختمه كله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 xml:space="preserve">هر كس كه </w:t>
      </w:r>
      <w:r>
        <w:rPr>
          <w:rtl/>
          <w:lang w:bidi="fa-IR"/>
        </w:rPr>
        <w:t>ی</w:t>
      </w:r>
      <w:r w:rsidR="000450B1">
        <w:rPr>
          <w:rtl/>
          <w:lang w:bidi="fa-IR"/>
        </w:rPr>
        <w:t>ك حرف را در حال نشسته در نماز قرائت كند</w:t>
      </w:r>
      <w:r>
        <w:rPr>
          <w:rtl/>
          <w:lang w:bidi="fa-IR"/>
        </w:rPr>
        <w:t xml:space="preserve">، </w:t>
      </w:r>
      <w:r w:rsidR="000450B1">
        <w:rPr>
          <w:rtl/>
          <w:lang w:bidi="fa-IR"/>
        </w:rPr>
        <w:t>خداوند در برابرش پنجاه حسنه برا</w:t>
      </w:r>
      <w:r>
        <w:rPr>
          <w:rtl/>
          <w:lang w:bidi="fa-IR"/>
        </w:rPr>
        <w:t>ی</w:t>
      </w:r>
      <w:r w:rsidR="000450B1">
        <w:rPr>
          <w:rtl/>
          <w:lang w:bidi="fa-IR"/>
        </w:rPr>
        <w:t>ش م</w:t>
      </w:r>
      <w:r w:rsidR="00A36DFD">
        <w:rPr>
          <w:rtl/>
          <w:lang w:bidi="fa-IR"/>
        </w:rPr>
        <w:t xml:space="preserve">ی </w:t>
      </w:r>
      <w:r w:rsidR="000450B1">
        <w:rPr>
          <w:rtl/>
          <w:lang w:bidi="fa-IR"/>
        </w:rPr>
        <w:t>نو</w:t>
      </w:r>
      <w:r>
        <w:rPr>
          <w:rtl/>
          <w:lang w:bidi="fa-IR"/>
        </w:rPr>
        <w:t>ی</w:t>
      </w:r>
      <w:r w:rsidR="000450B1">
        <w:rPr>
          <w:rtl/>
          <w:lang w:bidi="fa-IR"/>
        </w:rPr>
        <w:t>سد و پنجاه گناه را از او پاك م</w:t>
      </w:r>
      <w:r w:rsidR="00A36DFD">
        <w:rPr>
          <w:rtl/>
          <w:lang w:bidi="fa-IR"/>
        </w:rPr>
        <w:t xml:space="preserve">ی </w:t>
      </w:r>
      <w:r w:rsidR="000450B1">
        <w:rPr>
          <w:rtl/>
          <w:lang w:bidi="fa-IR"/>
        </w:rPr>
        <w:t>گرداند و پنجاه درجه برا</w:t>
      </w:r>
      <w:r>
        <w:rPr>
          <w:rtl/>
          <w:lang w:bidi="fa-IR"/>
        </w:rPr>
        <w:t>ی</w:t>
      </w:r>
      <w:r w:rsidR="000450B1">
        <w:rPr>
          <w:rtl/>
          <w:lang w:bidi="fa-IR"/>
        </w:rPr>
        <w:t>ش بالا خواهد برد</w:t>
      </w:r>
      <w:r>
        <w:rPr>
          <w:rtl/>
          <w:lang w:bidi="fa-IR"/>
        </w:rPr>
        <w:t xml:space="preserve">. </w:t>
      </w:r>
      <w:r w:rsidR="000450B1">
        <w:rPr>
          <w:rtl/>
          <w:lang w:bidi="fa-IR"/>
        </w:rPr>
        <w:t>و هر كس</w:t>
      </w:r>
      <w:r w:rsidR="00A36DFD">
        <w:rPr>
          <w:rtl/>
          <w:lang w:bidi="fa-IR"/>
        </w:rPr>
        <w:t xml:space="preserve">ی </w:t>
      </w:r>
      <w:r w:rsidR="000450B1">
        <w:rPr>
          <w:rtl/>
          <w:lang w:bidi="fa-IR"/>
        </w:rPr>
        <w:t>كه حرف</w:t>
      </w:r>
      <w:r w:rsidR="00A36DFD">
        <w:rPr>
          <w:rtl/>
          <w:lang w:bidi="fa-IR"/>
        </w:rPr>
        <w:t xml:space="preserve">ی </w:t>
      </w:r>
      <w:r w:rsidR="000450B1">
        <w:rPr>
          <w:rtl/>
          <w:lang w:bidi="fa-IR"/>
        </w:rPr>
        <w:t>را در حال ا</w:t>
      </w:r>
      <w:r>
        <w:rPr>
          <w:rtl/>
          <w:lang w:bidi="fa-IR"/>
        </w:rPr>
        <w:t>ی</w:t>
      </w:r>
      <w:r w:rsidR="000450B1">
        <w:rPr>
          <w:rtl/>
          <w:lang w:bidi="fa-IR"/>
        </w:rPr>
        <w:t>ستاده در نماز بخواند</w:t>
      </w:r>
      <w:r>
        <w:rPr>
          <w:rtl/>
          <w:lang w:bidi="fa-IR"/>
        </w:rPr>
        <w:t xml:space="preserve">، </w:t>
      </w:r>
      <w:r w:rsidR="000450B1">
        <w:rPr>
          <w:rtl/>
          <w:lang w:bidi="fa-IR"/>
        </w:rPr>
        <w:t xml:space="preserve">خداوند </w:t>
      </w:r>
      <w:r>
        <w:rPr>
          <w:rtl/>
          <w:lang w:bidi="fa-IR"/>
        </w:rPr>
        <w:t>ی</w:t>
      </w:r>
      <w:r w:rsidR="000450B1">
        <w:rPr>
          <w:rtl/>
          <w:lang w:bidi="fa-IR"/>
        </w:rPr>
        <w:t>كصد حسنه برا</w:t>
      </w:r>
      <w:r>
        <w:rPr>
          <w:rtl/>
          <w:lang w:bidi="fa-IR"/>
        </w:rPr>
        <w:t>ی</w:t>
      </w:r>
      <w:r w:rsidR="000450B1">
        <w:rPr>
          <w:rtl/>
          <w:lang w:bidi="fa-IR"/>
        </w:rPr>
        <w:t>ش م</w:t>
      </w:r>
      <w:r w:rsidR="00A36DFD">
        <w:rPr>
          <w:rtl/>
          <w:lang w:bidi="fa-IR"/>
        </w:rPr>
        <w:t xml:space="preserve">ی </w:t>
      </w:r>
      <w:r w:rsidR="000450B1">
        <w:rPr>
          <w:rtl/>
          <w:lang w:bidi="fa-IR"/>
        </w:rPr>
        <w:t>نو</w:t>
      </w:r>
      <w:r>
        <w:rPr>
          <w:rtl/>
          <w:lang w:bidi="fa-IR"/>
        </w:rPr>
        <w:t>ی</w:t>
      </w:r>
      <w:r w:rsidR="000450B1">
        <w:rPr>
          <w:rtl/>
          <w:lang w:bidi="fa-IR"/>
        </w:rPr>
        <w:t xml:space="preserve">سد و </w:t>
      </w:r>
      <w:r>
        <w:rPr>
          <w:rtl/>
          <w:lang w:bidi="fa-IR"/>
        </w:rPr>
        <w:t>ی</w:t>
      </w:r>
      <w:r w:rsidR="000450B1">
        <w:rPr>
          <w:rtl/>
          <w:lang w:bidi="fa-IR"/>
        </w:rPr>
        <w:t>كصد گناه را از او پاك م</w:t>
      </w:r>
      <w:r w:rsidR="00A36DFD">
        <w:rPr>
          <w:rtl/>
          <w:lang w:bidi="fa-IR"/>
        </w:rPr>
        <w:t xml:space="preserve">ی </w:t>
      </w:r>
      <w:r w:rsidR="000450B1">
        <w:rPr>
          <w:rtl/>
          <w:lang w:bidi="fa-IR"/>
        </w:rPr>
        <w:t xml:space="preserve">كند و </w:t>
      </w:r>
      <w:r>
        <w:rPr>
          <w:rtl/>
          <w:lang w:bidi="fa-IR"/>
        </w:rPr>
        <w:t>ی</w:t>
      </w:r>
      <w:r w:rsidR="000450B1">
        <w:rPr>
          <w:rtl/>
          <w:lang w:bidi="fa-IR"/>
        </w:rPr>
        <w:t>كصد درجه برا</w:t>
      </w:r>
      <w:r>
        <w:rPr>
          <w:rtl/>
          <w:lang w:bidi="fa-IR"/>
        </w:rPr>
        <w:t>ی</w:t>
      </w:r>
      <w:r w:rsidR="000450B1">
        <w:rPr>
          <w:rtl/>
          <w:lang w:bidi="fa-IR"/>
        </w:rPr>
        <w:t>ش بالا م</w:t>
      </w:r>
      <w:r w:rsidR="00A36DFD">
        <w:rPr>
          <w:rtl/>
          <w:lang w:bidi="fa-IR"/>
        </w:rPr>
        <w:t xml:space="preserve">ی </w:t>
      </w:r>
      <w:r w:rsidR="000450B1">
        <w:rPr>
          <w:rtl/>
          <w:lang w:bidi="fa-IR"/>
        </w:rPr>
        <w:t>برد و هر كس كه قرآن را ختم كند</w:t>
      </w:r>
      <w:r>
        <w:rPr>
          <w:rtl/>
          <w:lang w:bidi="fa-IR"/>
        </w:rPr>
        <w:t>، ی</w:t>
      </w:r>
      <w:r w:rsidR="000450B1">
        <w:rPr>
          <w:rtl/>
          <w:lang w:bidi="fa-IR"/>
        </w:rPr>
        <w:t>ك دعا</w:t>
      </w:r>
      <w:r>
        <w:rPr>
          <w:rtl/>
          <w:lang w:bidi="fa-IR"/>
        </w:rPr>
        <w:t>ی</w:t>
      </w:r>
      <w:r w:rsidR="000450B1">
        <w:rPr>
          <w:rtl/>
          <w:lang w:bidi="fa-IR"/>
        </w:rPr>
        <w:t xml:space="preserve">ش مستجاب است </w:t>
      </w:r>
      <w:r>
        <w:rPr>
          <w:rtl/>
          <w:lang w:bidi="fa-IR"/>
        </w:rPr>
        <w:t>ی</w:t>
      </w:r>
      <w:r w:rsidR="000450B1">
        <w:rPr>
          <w:rtl/>
          <w:lang w:bidi="fa-IR"/>
        </w:rPr>
        <w:t>ا با تاخ</w:t>
      </w:r>
      <w:r>
        <w:rPr>
          <w:rtl/>
          <w:lang w:bidi="fa-IR"/>
        </w:rPr>
        <w:t>ی</w:t>
      </w:r>
      <w:r w:rsidR="000450B1">
        <w:rPr>
          <w:rtl/>
          <w:lang w:bidi="fa-IR"/>
        </w:rPr>
        <w:t xml:space="preserve">ر و </w:t>
      </w:r>
      <w:r>
        <w:rPr>
          <w:rtl/>
          <w:lang w:bidi="fa-IR"/>
        </w:rPr>
        <w:t>ی</w:t>
      </w:r>
      <w:r w:rsidR="000450B1">
        <w:rPr>
          <w:rtl/>
          <w:lang w:bidi="fa-IR"/>
        </w:rPr>
        <w:t>ا فور</w:t>
      </w:r>
      <w:r w:rsidR="00A36DFD">
        <w:rPr>
          <w:rtl/>
          <w:lang w:bidi="fa-IR"/>
        </w:rPr>
        <w:t>ی</w:t>
      </w:r>
      <w:r w:rsidR="00F07E6E">
        <w:rPr>
          <w:rtl/>
          <w:lang w:bidi="fa-IR"/>
        </w:rPr>
        <w:t xml:space="preserve">. </w:t>
      </w:r>
      <w:r w:rsidR="000450B1">
        <w:rPr>
          <w:rtl/>
          <w:lang w:bidi="fa-IR"/>
        </w:rPr>
        <w:t>راو</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r w:rsidR="000450B1">
        <w:rPr>
          <w:rtl/>
          <w:lang w:bidi="fa-IR"/>
        </w:rPr>
        <w:t>عرض</w:t>
      </w:r>
      <w:r w:rsidR="00A36DFD">
        <w:rPr>
          <w:rtl/>
          <w:lang w:bidi="fa-IR"/>
        </w:rPr>
        <w:t xml:space="preserve"> </w:t>
      </w:r>
      <w:r w:rsidR="000450B1">
        <w:rPr>
          <w:rtl/>
          <w:lang w:bidi="fa-IR"/>
        </w:rPr>
        <w:t>كردم فدا</w:t>
      </w:r>
      <w:r>
        <w:rPr>
          <w:rtl/>
          <w:lang w:bidi="fa-IR"/>
        </w:rPr>
        <w:t>ی</w:t>
      </w:r>
      <w:r w:rsidR="000450B1">
        <w:rPr>
          <w:rtl/>
          <w:lang w:bidi="fa-IR"/>
        </w:rPr>
        <w:t>ت شوم</w:t>
      </w:r>
      <w:r w:rsidR="00B66AD2">
        <w:rPr>
          <w:rtl/>
          <w:lang w:bidi="fa-IR"/>
        </w:rPr>
        <w:t>!</w:t>
      </w:r>
      <w:r w:rsidR="000450B1">
        <w:rPr>
          <w:rtl/>
          <w:lang w:bidi="fa-IR"/>
        </w:rPr>
        <w:t xml:space="preserve"> كل قرآن را ختم كند؟</w:t>
      </w:r>
    </w:p>
    <w:p w:rsidR="000450B1" w:rsidRDefault="000450B1" w:rsidP="000450B1">
      <w:pPr>
        <w:pStyle w:val="libNormal"/>
        <w:rPr>
          <w:rtl/>
          <w:lang w:bidi="fa-IR"/>
        </w:rPr>
      </w:pPr>
      <w:r>
        <w:rPr>
          <w:rtl/>
          <w:lang w:bidi="fa-IR"/>
        </w:rPr>
        <w:lastRenderedPageBreak/>
        <w:t>فرمود</w:t>
      </w:r>
      <w:r w:rsidR="00A008FB">
        <w:rPr>
          <w:rtl/>
          <w:lang w:bidi="fa-IR"/>
        </w:rPr>
        <w:t xml:space="preserve">: </w:t>
      </w:r>
      <w:r>
        <w:rPr>
          <w:rtl/>
          <w:lang w:bidi="fa-IR"/>
        </w:rPr>
        <w:t>كل قرآن را ختم كند</w:t>
      </w:r>
      <w:r w:rsidR="00A008FB">
        <w:rPr>
          <w:lang w:bidi="fa-IR"/>
        </w:rPr>
        <w:t xml:space="preserve">. </w:t>
      </w:r>
    </w:p>
    <w:p w:rsidR="000450B1" w:rsidRDefault="000450B1" w:rsidP="000450B1">
      <w:pPr>
        <w:pStyle w:val="libNormal"/>
        <w:rPr>
          <w:rtl/>
          <w:lang w:bidi="fa-IR"/>
        </w:rPr>
      </w:pPr>
      <w:r>
        <w:rPr>
          <w:rtl/>
          <w:lang w:bidi="fa-IR"/>
        </w:rPr>
        <w:t xml:space="preserve">از منصور از حضرت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شده است كه فرمود</w:t>
      </w:r>
      <w:r w:rsidR="00A008FB">
        <w:rPr>
          <w:rtl/>
          <w:lang w:bidi="fa-IR"/>
        </w:rPr>
        <w:t xml:space="preserve">: </w:t>
      </w:r>
    </w:p>
    <w:p w:rsidR="000450B1" w:rsidRDefault="000450B1" w:rsidP="000450B1">
      <w:pPr>
        <w:pStyle w:val="libNormal"/>
        <w:rPr>
          <w:rtl/>
          <w:lang w:bidi="fa-IR"/>
        </w:rPr>
      </w:pPr>
      <w:r>
        <w:rPr>
          <w:rtl/>
          <w:lang w:bidi="fa-IR"/>
        </w:rPr>
        <w:t>750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 xml:space="preserve">سمعت ابی قال: یقول رسول الله </w:t>
      </w:r>
      <w:r w:rsidR="005E5D8E" w:rsidRPr="005E5D8E">
        <w:rPr>
          <w:rStyle w:val="libAlaemChar"/>
          <w:rFonts w:eastAsia="KFGQPC Uthman Taha Naskh"/>
          <w:rtl/>
        </w:rPr>
        <w:t>صلى‌الله‌عليه‌وآله‌وسلم</w:t>
      </w:r>
      <w:r w:rsidR="00F52787" w:rsidRPr="00F52787">
        <w:rPr>
          <w:rStyle w:val="libHadithChar"/>
          <w:rtl/>
        </w:rPr>
        <w:t xml:space="preserve"> ختم القران الی حیث علم</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شن</w:t>
      </w:r>
      <w:r>
        <w:rPr>
          <w:rtl/>
          <w:lang w:bidi="fa-IR"/>
        </w:rPr>
        <w:t>ی</w:t>
      </w:r>
      <w:r w:rsidR="000450B1">
        <w:rPr>
          <w:rtl/>
          <w:lang w:bidi="fa-IR"/>
        </w:rPr>
        <w:t>دم پدرم م</w:t>
      </w:r>
      <w:r w:rsidR="00A36DFD">
        <w:rPr>
          <w:rtl/>
          <w:lang w:bidi="fa-IR"/>
        </w:rPr>
        <w:t xml:space="preserve">ی </w:t>
      </w:r>
      <w:r w:rsidR="000450B1">
        <w:rPr>
          <w:rtl/>
          <w:lang w:bidi="fa-IR"/>
        </w:rPr>
        <w:t>گفت</w:t>
      </w:r>
      <w:r>
        <w:rPr>
          <w:rtl/>
          <w:lang w:bidi="fa-IR"/>
        </w:rPr>
        <w:t xml:space="preserve">: </w:t>
      </w:r>
      <w:r w:rsidR="000450B1">
        <w:rPr>
          <w:rtl/>
          <w:lang w:bidi="fa-IR"/>
        </w:rPr>
        <w:t>رسول خدا م</w:t>
      </w:r>
      <w:r w:rsidR="00A36DFD">
        <w:rPr>
          <w:rtl/>
          <w:lang w:bidi="fa-IR"/>
        </w:rPr>
        <w:t xml:space="preserve">ی </w:t>
      </w:r>
      <w:r w:rsidR="000450B1">
        <w:rPr>
          <w:rtl/>
          <w:lang w:bidi="fa-IR"/>
        </w:rPr>
        <w:t>فرمود</w:t>
      </w:r>
      <w:r>
        <w:rPr>
          <w:rtl/>
          <w:lang w:bidi="fa-IR"/>
        </w:rPr>
        <w:t xml:space="preserve">: </w:t>
      </w:r>
      <w:r w:rsidR="000450B1">
        <w:rPr>
          <w:rtl/>
          <w:lang w:bidi="fa-IR"/>
        </w:rPr>
        <w:t>قرآن را تا آنجا كه م</w:t>
      </w:r>
      <w:r w:rsidR="00A36DFD">
        <w:rPr>
          <w:rtl/>
          <w:lang w:bidi="fa-IR"/>
        </w:rPr>
        <w:t xml:space="preserve">ی </w:t>
      </w:r>
      <w:r w:rsidR="000450B1">
        <w:rPr>
          <w:rtl/>
          <w:lang w:bidi="fa-IR"/>
        </w:rPr>
        <w:t>داند ختم كند</w:t>
      </w:r>
      <w:r>
        <w:rPr>
          <w:lang w:bidi="fa-IR"/>
        </w:rPr>
        <w:t xml:space="preserve">. </w:t>
      </w:r>
    </w:p>
    <w:p w:rsidR="000450B1" w:rsidRDefault="000450B1" w:rsidP="000450B1">
      <w:pPr>
        <w:pStyle w:val="libNormal"/>
        <w:rPr>
          <w:rtl/>
          <w:lang w:bidi="fa-IR"/>
        </w:rPr>
      </w:pPr>
      <w:r>
        <w:rPr>
          <w:rtl/>
          <w:lang w:bidi="fa-IR"/>
        </w:rPr>
        <w:t>ل</w:t>
      </w:r>
      <w:r w:rsidR="00133789" w:rsidRPr="00133789">
        <w:rPr>
          <w:rStyle w:val="libNormalChar"/>
          <w:rtl/>
        </w:rPr>
        <w:t xml:space="preserve"> - </w:t>
      </w:r>
      <w:r>
        <w:rPr>
          <w:rtl/>
          <w:lang w:bidi="fa-IR"/>
        </w:rPr>
        <w:t xml:space="preserve">از امام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شده است كه فرمود</w:t>
      </w:r>
      <w:r w:rsidR="00A008FB">
        <w:rPr>
          <w:rtl/>
          <w:lang w:bidi="fa-IR"/>
        </w:rPr>
        <w:t xml:space="preserve">: </w:t>
      </w:r>
    </w:p>
    <w:p w:rsidR="000450B1" w:rsidRDefault="000450B1" w:rsidP="000450B1">
      <w:pPr>
        <w:pStyle w:val="libNormal"/>
        <w:rPr>
          <w:rtl/>
          <w:lang w:bidi="fa-IR"/>
        </w:rPr>
      </w:pPr>
      <w:r>
        <w:rPr>
          <w:rtl/>
          <w:lang w:bidi="fa-IR"/>
        </w:rPr>
        <w:t>751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استمع حرفا من كتاب الله من غیر قراءه كتب الله له حسنه، و محا عنه سیئه، و رفع له درجه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حرف</w:t>
      </w:r>
      <w:r w:rsidR="00A36DFD">
        <w:rPr>
          <w:rtl/>
          <w:lang w:bidi="fa-IR"/>
        </w:rPr>
        <w:t xml:space="preserve">ی </w:t>
      </w:r>
      <w:r w:rsidR="000450B1">
        <w:rPr>
          <w:rtl/>
          <w:lang w:bidi="fa-IR"/>
        </w:rPr>
        <w:t>از كتاب خدا را بشنود ول</w:t>
      </w:r>
      <w:r w:rsidR="00A36DFD">
        <w:rPr>
          <w:rtl/>
          <w:lang w:bidi="fa-IR"/>
        </w:rPr>
        <w:t xml:space="preserve">ی </w:t>
      </w:r>
      <w:r w:rsidR="000450B1">
        <w:rPr>
          <w:rtl/>
          <w:lang w:bidi="fa-IR"/>
        </w:rPr>
        <w:t>نخواند</w:t>
      </w:r>
      <w:r>
        <w:rPr>
          <w:rtl/>
          <w:lang w:bidi="fa-IR"/>
        </w:rPr>
        <w:t xml:space="preserve">، </w:t>
      </w:r>
      <w:r w:rsidR="000450B1">
        <w:rPr>
          <w:rtl/>
          <w:lang w:bidi="fa-IR"/>
        </w:rPr>
        <w:t>خداوند متعال حسنه ا</w:t>
      </w:r>
      <w:r w:rsidR="00A36DFD">
        <w:rPr>
          <w:rtl/>
          <w:lang w:bidi="fa-IR"/>
        </w:rPr>
        <w:t xml:space="preserve">ی </w:t>
      </w:r>
      <w:r w:rsidR="000450B1">
        <w:rPr>
          <w:rtl/>
          <w:lang w:bidi="fa-IR"/>
        </w:rPr>
        <w:t>به او خواهد داد و گناه</w:t>
      </w:r>
      <w:r w:rsidR="00A36DFD">
        <w:rPr>
          <w:rtl/>
          <w:lang w:bidi="fa-IR"/>
        </w:rPr>
        <w:t xml:space="preserve">ی </w:t>
      </w:r>
      <w:r w:rsidR="000450B1">
        <w:rPr>
          <w:rtl/>
          <w:lang w:bidi="fa-IR"/>
        </w:rPr>
        <w:t>را از او پاك خواهد كرد و برا</w:t>
      </w:r>
      <w:r>
        <w:rPr>
          <w:rtl/>
          <w:lang w:bidi="fa-IR"/>
        </w:rPr>
        <w:t>ی</w:t>
      </w:r>
      <w:r w:rsidR="000450B1">
        <w:rPr>
          <w:rtl/>
          <w:lang w:bidi="fa-IR"/>
        </w:rPr>
        <w:t>ش</w:t>
      </w:r>
      <w:r w:rsidR="00A36DFD">
        <w:rPr>
          <w:rtl/>
          <w:lang w:bidi="fa-IR"/>
        </w:rPr>
        <w:t xml:space="preserve"> </w:t>
      </w:r>
      <w:r w:rsidR="000450B1">
        <w:rPr>
          <w:rtl/>
          <w:lang w:bidi="fa-IR"/>
        </w:rPr>
        <w:t>درجه ا</w:t>
      </w:r>
      <w:r w:rsidR="00A36DFD">
        <w:rPr>
          <w:rtl/>
          <w:lang w:bidi="fa-IR"/>
        </w:rPr>
        <w:t xml:space="preserve">ی </w:t>
      </w:r>
      <w:r w:rsidR="000450B1">
        <w:rPr>
          <w:rtl/>
          <w:lang w:bidi="fa-IR"/>
        </w:rPr>
        <w:t>بالا خواهد برد</w:t>
      </w:r>
      <w:r>
        <w:rPr>
          <w:lang w:bidi="fa-IR"/>
        </w:rPr>
        <w:t xml:space="preserve">. </w:t>
      </w:r>
    </w:p>
    <w:p w:rsidR="000450B1" w:rsidRDefault="000450B1" w:rsidP="002254B8">
      <w:pPr>
        <w:pStyle w:val="libNormal"/>
        <w:rPr>
          <w:rtl/>
          <w:lang w:bidi="fa-IR"/>
        </w:rPr>
      </w:pPr>
      <w:r>
        <w:rPr>
          <w:rtl/>
          <w:lang w:bidi="fa-IR"/>
        </w:rPr>
        <w:t>م</w:t>
      </w:r>
      <w:r w:rsidR="00133789" w:rsidRPr="00133789">
        <w:rPr>
          <w:rStyle w:val="libNormalChar"/>
          <w:rtl/>
        </w:rPr>
        <w:t xml:space="preserve"> - </w:t>
      </w:r>
      <w:r w:rsidR="00A36DFD" w:rsidRPr="002254B8">
        <w:rPr>
          <w:rFonts w:eastAsia="KFGQPC Uthman Taha Naskh"/>
          <w:rtl/>
        </w:rPr>
        <w:t>خالد بن مارد فلانسی</w:t>
      </w:r>
      <w:r w:rsidR="002254B8">
        <w:rPr>
          <w:rFonts w:eastAsia="KFGQPC Uthman Taha Naskh" w:hint="cs"/>
          <w:rtl/>
        </w:rPr>
        <w:t xml:space="preserve"> </w:t>
      </w:r>
      <w:r w:rsidRPr="002254B8">
        <w:rPr>
          <w:rtl/>
        </w:rPr>
        <w:t>از اب</w:t>
      </w:r>
      <w:r w:rsidR="00A36DFD" w:rsidRPr="002254B8">
        <w:rPr>
          <w:rtl/>
        </w:rPr>
        <w:t xml:space="preserve">ی </w:t>
      </w:r>
      <w:r w:rsidRPr="002254B8">
        <w:rPr>
          <w:rtl/>
        </w:rPr>
        <w:t>حمزه</w:t>
      </w:r>
      <w:r w:rsidR="002254B8">
        <w:rPr>
          <w:rFonts w:hint="cs"/>
          <w:rtl/>
        </w:rPr>
        <w:t xml:space="preserve"> </w:t>
      </w:r>
      <w:r w:rsidRPr="002254B8">
        <w:rPr>
          <w:rtl/>
        </w:rPr>
        <w:t>از</w:t>
      </w:r>
      <w:r>
        <w:rPr>
          <w:rtl/>
          <w:lang w:bidi="fa-IR"/>
        </w:rPr>
        <w:t xml:space="preserve"> امام باقر </w:t>
      </w:r>
      <w:r w:rsidR="00FE657D" w:rsidRPr="00FE657D">
        <w:rPr>
          <w:rStyle w:val="libAlaemChar"/>
          <w:rFonts w:eastAsia="KFGQPC Uthman Taha Naskh"/>
          <w:rtl/>
        </w:rPr>
        <w:t>عليه‌السلام</w:t>
      </w:r>
      <w:r>
        <w:rPr>
          <w:rtl/>
          <w:lang w:bidi="fa-IR"/>
        </w:rPr>
        <w:t xml:space="preserve"> نقل كرده است كه فرمود</w:t>
      </w:r>
      <w:r w:rsidR="00A008FB">
        <w:rPr>
          <w:rtl/>
          <w:lang w:bidi="fa-IR"/>
        </w:rPr>
        <w:t xml:space="preserve">: </w:t>
      </w:r>
    </w:p>
    <w:p w:rsidR="000450B1" w:rsidRDefault="000450B1" w:rsidP="000450B1">
      <w:pPr>
        <w:pStyle w:val="libNormal"/>
        <w:rPr>
          <w:rtl/>
          <w:lang w:bidi="fa-IR"/>
        </w:rPr>
      </w:pPr>
      <w:r>
        <w:rPr>
          <w:rtl/>
          <w:lang w:bidi="fa-IR"/>
        </w:rPr>
        <w:t>752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ختم القران بمكه من جمعه الی جمعه او اقل من ذلك، او اكثر، و ختمه فی یوم الجمعه كتب الله له من الاجر و الحسنات من اول جمعه كانت فی الدنیا الی اخر جمعه تكون فیها، و ان ختمه فی سائر الایام فكذلك</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 xml:space="preserve">كه در مكه از </w:t>
      </w:r>
      <w:r>
        <w:rPr>
          <w:rtl/>
          <w:lang w:bidi="fa-IR"/>
        </w:rPr>
        <w:t>ی</w:t>
      </w:r>
      <w:r w:rsidR="000450B1">
        <w:rPr>
          <w:rtl/>
          <w:lang w:bidi="fa-IR"/>
        </w:rPr>
        <w:t>ك جمعه تا جمعه د</w:t>
      </w:r>
      <w:r>
        <w:rPr>
          <w:rtl/>
          <w:lang w:bidi="fa-IR"/>
        </w:rPr>
        <w:t>ی</w:t>
      </w:r>
      <w:r w:rsidR="000450B1">
        <w:rPr>
          <w:rtl/>
          <w:lang w:bidi="fa-IR"/>
        </w:rPr>
        <w:t>گر</w:t>
      </w:r>
      <w:r>
        <w:rPr>
          <w:rtl/>
          <w:lang w:bidi="fa-IR"/>
        </w:rPr>
        <w:t xml:space="preserve">، </w:t>
      </w:r>
      <w:r w:rsidR="000450B1">
        <w:rPr>
          <w:rtl/>
          <w:lang w:bidi="fa-IR"/>
        </w:rPr>
        <w:t>قرآن</w:t>
      </w:r>
      <w:r w:rsidR="00A36DFD">
        <w:rPr>
          <w:rtl/>
          <w:lang w:bidi="fa-IR"/>
        </w:rPr>
        <w:t xml:space="preserve">ی </w:t>
      </w:r>
      <w:r w:rsidR="000450B1">
        <w:rPr>
          <w:rtl/>
          <w:lang w:bidi="fa-IR"/>
        </w:rPr>
        <w:t xml:space="preserve">ختم كند </w:t>
      </w:r>
      <w:r>
        <w:rPr>
          <w:rtl/>
          <w:lang w:bidi="fa-IR"/>
        </w:rPr>
        <w:t>ی</w:t>
      </w:r>
      <w:r w:rsidR="000450B1">
        <w:rPr>
          <w:rtl/>
          <w:lang w:bidi="fa-IR"/>
        </w:rPr>
        <w:t xml:space="preserve">ا كمتر </w:t>
      </w:r>
      <w:r>
        <w:rPr>
          <w:rtl/>
          <w:lang w:bidi="fa-IR"/>
        </w:rPr>
        <w:t>ی</w:t>
      </w:r>
      <w:r w:rsidR="000450B1">
        <w:rPr>
          <w:rtl/>
          <w:lang w:bidi="fa-IR"/>
        </w:rPr>
        <w:t>ا ب</w:t>
      </w:r>
      <w:r>
        <w:rPr>
          <w:rtl/>
          <w:lang w:bidi="fa-IR"/>
        </w:rPr>
        <w:t>ی</w:t>
      </w:r>
      <w:r w:rsidR="000450B1">
        <w:rPr>
          <w:rtl/>
          <w:lang w:bidi="fa-IR"/>
        </w:rPr>
        <w:t>شتر از آن</w:t>
      </w:r>
      <w:r>
        <w:rPr>
          <w:rtl/>
          <w:lang w:bidi="fa-IR"/>
        </w:rPr>
        <w:t xml:space="preserve">، </w:t>
      </w:r>
      <w:r w:rsidR="000450B1">
        <w:rPr>
          <w:rtl/>
          <w:lang w:bidi="fa-IR"/>
        </w:rPr>
        <w:t>ول</w:t>
      </w:r>
      <w:r w:rsidR="00A36DFD">
        <w:rPr>
          <w:rtl/>
          <w:lang w:bidi="fa-IR"/>
        </w:rPr>
        <w:t xml:space="preserve">ی </w:t>
      </w:r>
      <w:r w:rsidR="000450B1">
        <w:rPr>
          <w:rtl/>
          <w:lang w:bidi="fa-IR"/>
        </w:rPr>
        <w:t>پا</w:t>
      </w:r>
      <w:r>
        <w:rPr>
          <w:rtl/>
          <w:lang w:bidi="fa-IR"/>
        </w:rPr>
        <w:t>ی</w:t>
      </w:r>
      <w:r w:rsidR="000450B1">
        <w:rPr>
          <w:rtl/>
          <w:lang w:bidi="fa-IR"/>
        </w:rPr>
        <w:t>انش در روز جمعه باشد</w:t>
      </w:r>
      <w:r>
        <w:rPr>
          <w:rtl/>
          <w:lang w:bidi="fa-IR"/>
        </w:rPr>
        <w:t xml:space="preserve">، </w:t>
      </w:r>
      <w:r w:rsidR="000450B1">
        <w:rPr>
          <w:rtl/>
          <w:lang w:bidi="fa-IR"/>
        </w:rPr>
        <w:t>خداوند برا</w:t>
      </w:r>
      <w:r>
        <w:rPr>
          <w:rtl/>
          <w:lang w:bidi="fa-IR"/>
        </w:rPr>
        <w:t>ی</w:t>
      </w:r>
      <w:r w:rsidR="000450B1">
        <w:rPr>
          <w:rtl/>
          <w:lang w:bidi="fa-IR"/>
        </w:rPr>
        <w:t>ش از اول</w:t>
      </w:r>
      <w:r>
        <w:rPr>
          <w:rtl/>
          <w:lang w:bidi="fa-IR"/>
        </w:rPr>
        <w:t>ی</w:t>
      </w:r>
      <w:r w:rsidR="000450B1">
        <w:rPr>
          <w:rtl/>
          <w:lang w:bidi="fa-IR"/>
        </w:rPr>
        <w:t>ن جمعه ا</w:t>
      </w:r>
      <w:r w:rsidR="00A36DFD">
        <w:rPr>
          <w:rtl/>
          <w:lang w:bidi="fa-IR"/>
        </w:rPr>
        <w:t xml:space="preserve">ی </w:t>
      </w:r>
      <w:r w:rsidR="000450B1">
        <w:rPr>
          <w:rtl/>
          <w:lang w:bidi="fa-IR"/>
        </w:rPr>
        <w:t>كه در دن</w:t>
      </w:r>
      <w:r>
        <w:rPr>
          <w:rtl/>
          <w:lang w:bidi="fa-IR"/>
        </w:rPr>
        <w:t>ی</w:t>
      </w:r>
      <w:r w:rsidR="000450B1">
        <w:rPr>
          <w:rtl/>
          <w:lang w:bidi="fa-IR"/>
        </w:rPr>
        <w:t>ا بود تا آخر</w:t>
      </w:r>
      <w:r>
        <w:rPr>
          <w:rtl/>
          <w:lang w:bidi="fa-IR"/>
        </w:rPr>
        <w:t>ی</w:t>
      </w:r>
      <w:r w:rsidR="000450B1">
        <w:rPr>
          <w:rtl/>
          <w:lang w:bidi="fa-IR"/>
        </w:rPr>
        <w:t>ن جمعه ا</w:t>
      </w:r>
      <w:r w:rsidR="00A36DFD">
        <w:rPr>
          <w:rtl/>
          <w:lang w:bidi="fa-IR"/>
        </w:rPr>
        <w:t xml:space="preserve">ی </w:t>
      </w:r>
      <w:r w:rsidR="000450B1">
        <w:rPr>
          <w:rtl/>
          <w:lang w:bidi="fa-IR"/>
        </w:rPr>
        <w:t>كه در دن</w:t>
      </w:r>
      <w:r>
        <w:rPr>
          <w:rtl/>
          <w:lang w:bidi="fa-IR"/>
        </w:rPr>
        <w:t>ی</w:t>
      </w:r>
      <w:r w:rsidR="000450B1">
        <w:rPr>
          <w:rtl/>
          <w:lang w:bidi="fa-IR"/>
        </w:rPr>
        <w:t>ا خواهد آمد</w:t>
      </w:r>
      <w:r>
        <w:rPr>
          <w:rtl/>
          <w:lang w:bidi="fa-IR"/>
        </w:rPr>
        <w:t xml:space="preserve">، </w:t>
      </w:r>
      <w:r w:rsidR="000450B1">
        <w:rPr>
          <w:rtl/>
          <w:lang w:bidi="fa-IR"/>
        </w:rPr>
        <w:t>پاداش و حسنه م</w:t>
      </w:r>
      <w:r w:rsidR="00A36DFD">
        <w:rPr>
          <w:rtl/>
          <w:lang w:bidi="fa-IR"/>
        </w:rPr>
        <w:t xml:space="preserve">ی </w:t>
      </w:r>
      <w:r w:rsidR="000450B1">
        <w:rPr>
          <w:rtl/>
          <w:lang w:bidi="fa-IR"/>
        </w:rPr>
        <w:t>نو</w:t>
      </w:r>
      <w:r>
        <w:rPr>
          <w:rtl/>
          <w:lang w:bidi="fa-IR"/>
        </w:rPr>
        <w:t>ی</w:t>
      </w:r>
      <w:r w:rsidR="000450B1">
        <w:rPr>
          <w:rtl/>
          <w:lang w:bidi="fa-IR"/>
        </w:rPr>
        <w:t>سد</w:t>
      </w:r>
      <w:r>
        <w:rPr>
          <w:rtl/>
          <w:lang w:bidi="fa-IR"/>
        </w:rPr>
        <w:t xml:space="preserve">، </w:t>
      </w:r>
      <w:r w:rsidR="000450B1">
        <w:rPr>
          <w:rtl/>
          <w:lang w:bidi="fa-IR"/>
        </w:rPr>
        <w:t>و اگر در سا</w:t>
      </w:r>
      <w:r>
        <w:rPr>
          <w:rtl/>
          <w:lang w:bidi="fa-IR"/>
        </w:rPr>
        <w:t>ی</w:t>
      </w:r>
      <w:r w:rsidR="000450B1">
        <w:rPr>
          <w:rtl/>
          <w:lang w:bidi="fa-IR"/>
        </w:rPr>
        <w:t>ر روزها ن</w:t>
      </w:r>
      <w:r>
        <w:rPr>
          <w:rtl/>
          <w:lang w:bidi="fa-IR"/>
        </w:rPr>
        <w:t>ی</w:t>
      </w:r>
      <w:r w:rsidR="000450B1">
        <w:rPr>
          <w:rtl/>
          <w:lang w:bidi="fa-IR"/>
        </w:rPr>
        <w:t>ز قرآن را ختم نما</w:t>
      </w:r>
      <w:r>
        <w:rPr>
          <w:rtl/>
          <w:lang w:bidi="fa-IR"/>
        </w:rPr>
        <w:t>ی</w:t>
      </w:r>
      <w:r w:rsidR="000450B1">
        <w:rPr>
          <w:rtl/>
          <w:lang w:bidi="fa-IR"/>
        </w:rPr>
        <w:t>د</w:t>
      </w:r>
      <w:r>
        <w:rPr>
          <w:rtl/>
          <w:lang w:bidi="fa-IR"/>
        </w:rPr>
        <w:t xml:space="preserve">، </w:t>
      </w:r>
      <w:r w:rsidR="000450B1">
        <w:rPr>
          <w:rtl/>
          <w:lang w:bidi="fa-IR"/>
        </w:rPr>
        <w:t>ا</w:t>
      </w:r>
      <w:r>
        <w:rPr>
          <w:rtl/>
          <w:lang w:bidi="fa-IR"/>
        </w:rPr>
        <w:t>ی</w:t>
      </w:r>
      <w:r w:rsidR="000450B1">
        <w:rPr>
          <w:rtl/>
          <w:lang w:bidi="fa-IR"/>
        </w:rPr>
        <w:t>ن چن</w:t>
      </w:r>
      <w:r>
        <w:rPr>
          <w:rtl/>
          <w:lang w:bidi="fa-IR"/>
        </w:rPr>
        <w:t>ی</w:t>
      </w:r>
      <w:r w:rsidR="000450B1">
        <w:rPr>
          <w:rtl/>
          <w:lang w:bidi="fa-IR"/>
        </w:rPr>
        <w:t>ن خواهد بود</w:t>
      </w:r>
      <w:r>
        <w:rPr>
          <w:lang w:bidi="fa-IR"/>
        </w:rPr>
        <w:t xml:space="preserve">. </w:t>
      </w:r>
    </w:p>
    <w:p w:rsidR="000450B1" w:rsidRDefault="000450B1" w:rsidP="002254B8">
      <w:pPr>
        <w:pStyle w:val="libNormal"/>
        <w:rPr>
          <w:rtl/>
          <w:lang w:bidi="fa-IR"/>
        </w:rPr>
      </w:pPr>
      <w:r>
        <w:rPr>
          <w:rtl/>
          <w:lang w:bidi="fa-IR"/>
        </w:rPr>
        <w:t>ن</w:t>
      </w:r>
      <w:r w:rsidR="00133789" w:rsidRPr="00133789">
        <w:rPr>
          <w:rStyle w:val="libNormalChar"/>
          <w:rtl/>
        </w:rPr>
        <w:t xml:space="preserve"> - </w:t>
      </w:r>
      <w:r w:rsidR="00A36DFD" w:rsidRPr="002254B8">
        <w:rPr>
          <w:rFonts w:eastAsia="KFGQPC Uthman Taha Naskh"/>
          <w:rtl/>
        </w:rPr>
        <w:t>سعد بن طریف</w:t>
      </w:r>
      <w:r w:rsidR="002254B8">
        <w:rPr>
          <w:rFonts w:eastAsia="KFGQPC Uthman Taha Naskh" w:hint="cs"/>
          <w:rtl/>
        </w:rPr>
        <w:t xml:space="preserve"> </w:t>
      </w:r>
      <w:r w:rsidRPr="002254B8">
        <w:rPr>
          <w:rtl/>
        </w:rPr>
        <w:t xml:space="preserve">از </w:t>
      </w:r>
      <w:r>
        <w:rPr>
          <w:rtl/>
          <w:lang w:bidi="fa-IR"/>
        </w:rPr>
        <w:t xml:space="preserve">امام باقر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كرده است كه فرمود</w:t>
      </w:r>
      <w:r w:rsidR="00A008FB">
        <w:rPr>
          <w:rtl/>
          <w:lang w:bidi="fa-IR"/>
        </w:rPr>
        <w:t xml:space="preserve">: </w:t>
      </w:r>
    </w:p>
    <w:p w:rsidR="000450B1" w:rsidRDefault="000450B1" w:rsidP="000450B1">
      <w:pPr>
        <w:pStyle w:val="libNormal"/>
        <w:rPr>
          <w:rtl/>
          <w:lang w:bidi="fa-IR"/>
        </w:rPr>
      </w:pPr>
      <w:r>
        <w:rPr>
          <w:rtl/>
          <w:lang w:bidi="fa-IR"/>
        </w:rPr>
        <w:t>753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 xml:space="preserve">قال رسول الله </w:t>
      </w:r>
      <w:r w:rsidR="005E5D8E" w:rsidRPr="005E5D8E">
        <w:rPr>
          <w:rStyle w:val="libAlaemChar"/>
          <w:rFonts w:eastAsia="KFGQPC Uthman Taha Naskh"/>
          <w:rtl/>
        </w:rPr>
        <w:t>صلى‌الله‌عليه‌وآله‌وسلم</w:t>
      </w:r>
      <w:r w:rsidR="00F52787" w:rsidRPr="00F52787">
        <w:rPr>
          <w:rStyle w:val="libHadithChar"/>
          <w:rtl/>
        </w:rPr>
        <w:t xml:space="preserve">: من قرا عشر ایات فی لیله لم یكتب من الغافلین، و من الغافلین، و من قرا خمسین ایه كتب من الذاكرین، و من قرا مائه </w:t>
      </w:r>
      <w:r w:rsidR="00F52787" w:rsidRPr="00F52787">
        <w:rPr>
          <w:rStyle w:val="libHadithChar"/>
          <w:rtl/>
        </w:rPr>
        <w:lastRenderedPageBreak/>
        <w:t>ایه كتب من القانتین، و من قرا مائتی ایه كتب من الخاشعین، و من قرا ثلاثماثه ایه كتب من الفائزین، و من قرا خمسمائه ایه كتب من المجتهدین، و من قرا الف ایه كتب له قنطار من بر، و القنطار خمس عشره الف مثقال من الذهب، و المثقال اربعه و عشرون قیر اطا اصغرها مثل جبل احد و اكبرها ما بین السماء و الارض</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0450B1">
        <w:rPr>
          <w:rtl/>
          <w:lang w:bidi="fa-IR"/>
        </w:rPr>
        <w:t xml:space="preserve"> فرمود</w:t>
      </w:r>
      <w:r>
        <w:rPr>
          <w:rtl/>
          <w:lang w:bidi="fa-IR"/>
        </w:rPr>
        <w:t xml:space="preserve">: </w:t>
      </w:r>
      <w:r w:rsidR="000450B1">
        <w:rPr>
          <w:rtl/>
          <w:lang w:bidi="fa-IR"/>
        </w:rPr>
        <w:t>كس</w:t>
      </w:r>
      <w:r w:rsidR="00A36DFD">
        <w:rPr>
          <w:rtl/>
          <w:lang w:bidi="fa-IR"/>
        </w:rPr>
        <w:t xml:space="preserve">ی </w:t>
      </w:r>
      <w:r w:rsidR="000450B1">
        <w:rPr>
          <w:rtl/>
          <w:lang w:bidi="fa-IR"/>
        </w:rPr>
        <w:t>كه ده آ</w:t>
      </w:r>
      <w:r>
        <w:rPr>
          <w:rtl/>
          <w:lang w:bidi="fa-IR"/>
        </w:rPr>
        <w:t>ی</w:t>
      </w:r>
      <w:r w:rsidR="000450B1">
        <w:rPr>
          <w:rtl/>
          <w:lang w:bidi="fa-IR"/>
        </w:rPr>
        <w:t xml:space="preserve">ه در </w:t>
      </w:r>
      <w:r>
        <w:rPr>
          <w:rtl/>
          <w:lang w:bidi="fa-IR"/>
        </w:rPr>
        <w:t>ی</w:t>
      </w:r>
      <w:r w:rsidR="000450B1">
        <w:rPr>
          <w:rtl/>
          <w:lang w:bidi="fa-IR"/>
        </w:rPr>
        <w:t>ك شب بخواند</w:t>
      </w:r>
      <w:r>
        <w:rPr>
          <w:rtl/>
          <w:lang w:bidi="fa-IR"/>
        </w:rPr>
        <w:t xml:space="preserve">، </w:t>
      </w:r>
      <w:r w:rsidR="000450B1">
        <w:rPr>
          <w:rtl/>
          <w:lang w:bidi="fa-IR"/>
        </w:rPr>
        <w:t>نامش جزء غافل</w:t>
      </w:r>
      <w:r>
        <w:rPr>
          <w:rtl/>
          <w:lang w:bidi="fa-IR"/>
        </w:rPr>
        <w:t>ی</w:t>
      </w:r>
      <w:r w:rsidR="000450B1">
        <w:rPr>
          <w:rtl/>
          <w:lang w:bidi="fa-IR"/>
        </w:rPr>
        <w:t>ن نوشته نخواهد شد</w:t>
      </w:r>
      <w:r>
        <w:rPr>
          <w:rtl/>
          <w:lang w:bidi="fa-IR"/>
        </w:rPr>
        <w:t xml:space="preserve">، </w:t>
      </w:r>
      <w:r w:rsidR="000450B1">
        <w:rPr>
          <w:rtl/>
          <w:lang w:bidi="fa-IR"/>
        </w:rPr>
        <w:t>و هر كس كه پنجاه آ</w:t>
      </w:r>
      <w:r>
        <w:rPr>
          <w:rtl/>
          <w:lang w:bidi="fa-IR"/>
        </w:rPr>
        <w:t>ی</w:t>
      </w:r>
      <w:r w:rsidR="000450B1">
        <w:rPr>
          <w:rtl/>
          <w:lang w:bidi="fa-IR"/>
        </w:rPr>
        <w:t>ه بخواند</w:t>
      </w:r>
      <w:r>
        <w:rPr>
          <w:rtl/>
          <w:lang w:bidi="fa-IR"/>
        </w:rPr>
        <w:t xml:space="preserve">، </w:t>
      </w:r>
      <w:r w:rsidR="000450B1">
        <w:rPr>
          <w:rtl/>
          <w:lang w:bidi="fa-IR"/>
        </w:rPr>
        <w:t>از ذاكر</w:t>
      </w:r>
      <w:r>
        <w:rPr>
          <w:rtl/>
          <w:lang w:bidi="fa-IR"/>
        </w:rPr>
        <w:t>ی</w:t>
      </w:r>
      <w:r w:rsidR="000450B1">
        <w:rPr>
          <w:rtl/>
          <w:lang w:bidi="fa-IR"/>
        </w:rPr>
        <w:t>ن خواهد بود</w:t>
      </w:r>
      <w:r>
        <w:rPr>
          <w:rtl/>
          <w:lang w:bidi="fa-IR"/>
        </w:rPr>
        <w:t xml:space="preserve">. </w:t>
      </w:r>
      <w:r w:rsidR="000450B1">
        <w:rPr>
          <w:rtl/>
          <w:lang w:bidi="fa-IR"/>
        </w:rPr>
        <w:t>و هر كس كه صد آ</w:t>
      </w:r>
      <w:r>
        <w:rPr>
          <w:rtl/>
          <w:lang w:bidi="fa-IR"/>
        </w:rPr>
        <w:t>ی</w:t>
      </w:r>
      <w:r w:rsidR="000450B1">
        <w:rPr>
          <w:rtl/>
          <w:lang w:bidi="fa-IR"/>
        </w:rPr>
        <w:t>ه بخواند</w:t>
      </w:r>
      <w:r>
        <w:rPr>
          <w:rtl/>
          <w:lang w:bidi="fa-IR"/>
        </w:rPr>
        <w:t xml:space="preserve">، </w:t>
      </w:r>
      <w:r w:rsidR="000450B1">
        <w:rPr>
          <w:rtl/>
          <w:lang w:bidi="fa-IR"/>
        </w:rPr>
        <w:t>از قانت</w:t>
      </w:r>
      <w:r>
        <w:rPr>
          <w:rtl/>
          <w:lang w:bidi="fa-IR"/>
        </w:rPr>
        <w:t>ی</w:t>
      </w:r>
      <w:r w:rsidR="000450B1">
        <w:rPr>
          <w:rtl/>
          <w:lang w:bidi="fa-IR"/>
        </w:rPr>
        <w:t>ن</w:t>
      </w:r>
      <w:r>
        <w:rPr>
          <w:rtl/>
          <w:lang w:bidi="fa-IR"/>
        </w:rPr>
        <w:t xml:space="preserve"> (</w:t>
      </w:r>
      <w:r w:rsidR="000450B1">
        <w:rPr>
          <w:rtl/>
          <w:lang w:bidi="fa-IR"/>
        </w:rPr>
        <w:t>فرمانبرداران</w:t>
      </w:r>
      <w:r>
        <w:rPr>
          <w:rtl/>
          <w:lang w:bidi="fa-IR"/>
        </w:rPr>
        <w:t xml:space="preserve">) </w:t>
      </w:r>
      <w:r w:rsidR="000450B1">
        <w:rPr>
          <w:rtl/>
          <w:lang w:bidi="fa-IR"/>
        </w:rPr>
        <w:t>است</w:t>
      </w:r>
      <w:r>
        <w:rPr>
          <w:rtl/>
          <w:lang w:bidi="fa-IR"/>
        </w:rPr>
        <w:t xml:space="preserve">. </w:t>
      </w:r>
      <w:r w:rsidR="000450B1">
        <w:rPr>
          <w:rtl/>
          <w:lang w:bidi="fa-IR"/>
        </w:rPr>
        <w:t>و هر كس كه دو</w:t>
      </w:r>
      <w:r>
        <w:rPr>
          <w:rtl/>
          <w:lang w:bidi="fa-IR"/>
        </w:rPr>
        <w:t>ی</w:t>
      </w:r>
      <w:r w:rsidR="000450B1">
        <w:rPr>
          <w:rtl/>
          <w:lang w:bidi="fa-IR"/>
        </w:rPr>
        <w:t>ست آ</w:t>
      </w:r>
      <w:r>
        <w:rPr>
          <w:rtl/>
          <w:lang w:bidi="fa-IR"/>
        </w:rPr>
        <w:t>ی</w:t>
      </w:r>
      <w:r w:rsidR="000450B1">
        <w:rPr>
          <w:rtl/>
          <w:lang w:bidi="fa-IR"/>
        </w:rPr>
        <w:t>ه بخواند</w:t>
      </w:r>
      <w:r>
        <w:rPr>
          <w:rtl/>
          <w:lang w:bidi="fa-IR"/>
        </w:rPr>
        <w:t xml:space="preserve">، </w:t>
      </w:r>
      <w:r w:rsidR="000450B1">
        <w:rPr>
          <w:rtl/>
          <w:lang w:bidi="fa-IR"/>
        </w:rPr>
        <w:t>جزء خاشع</w:t>
      </w:r>
      <w:r>
        <w:rPr>
          <w:rtl/>
          <w:lang w:bidi="fa-IR"/>
        </w:rPr>
        <w:t>ی</w:t>
      </w:r>
      <w:r w:rsidR="000450B1">
        <w:rPr>
          <w:rtl/>
          <w:lang w:bidi="fa-IR"/>
        </w:rPr>
        <w:t>ن نوشته م</w:t>
      </w:r>
      <w:r w:rsidR="00A36DFD">
        <w:rPr>
          <w:rtl/>
          <w:lang w:bidi="fa-IR"/>
        </w:rPr>
        <w:t xml:space="preserve">ی </w:t>
      </w:r>
      <w:r w:rsidR="000450B1">
        <w:rPr>
          <w:rtl/>
          <w:lang w:bidi="fa-IR"/>
        </w:rPr>
        <w:t>شود</w:t>
      </w:r>
      <w:r>
        <w:rPr>
          <w:rtl/>
          <w:lang w:bidi="fa-IR"/>
        </w:rPr>
        <w:t xml:space="preserve">، </w:t>
      </w:r>
      <w:r w:rsidR="000450B1">
        <w:rPr>
          <w:rtl/>
          <w:lang w:bidi="fa-IR"/>
        </w:rPr>
        <w:t>و هر كس كه س</w:t>
      </w:r>
      <w:r>
        <w:rPr>
          <w:rtl/>
          <w:lang w:bidi="fa-IR"/>
        </w:rPr>
        <w:t>ی</w:t>
      </w:r>
      <w:r w:rsidR="000450B1">
        <w:rPr>
          <w:rtl/>
          <w:lang w:bidi="fa-IR"/>
        </w:rPr>
        <w:t>صد آ</w:t>
      </w:r>
      <w:r>
        <w:rPr>
          <w:rtl/>
          <w:lang w:bidi="fa-IR"/>
        </w:rPr>
        <w:t>ی</w:t>
      </w:r>
      <w:r w:rsidR="000450B1">
        <w:rPr>
          <w:rtl/>
          <w:lang w:bidi="fa-IR"/>
        </w:rPr>
        <w:t>ه بخواند از فائز</w:t>
      </w:r>
      <w:r>
        <w:rPr>
          <w:rtl/>
          <w:lang w:bidi="fa-IR"/>
        </w:rPr>
        <w:t>ی</w:t>
      </w:r>
      <w:r w:rsidR="000450B1">
        <w:rPr>
          <w:rtl/>
          <w:lang w:bidi="fa-IR"/>
        </w:rPr>
        <w:t>ن</w:t>
      </w:r>
      <w:r>
        <w:rPr>
          <w:rtl/>
          <w:lang w:bidi="fa-IR"/>
        </w:rPr>
        <w:t xml:space="preserve"> (</w:t>
      </w:r>
      <w:r w:rsidR="000450B1">
        <w:rPr>
          <w:rtl/>
          <w:lang w:bidi="fa-IR"/>
        </w:rPr>
        <w:t>رستگاران</w:t>
      </w:r>
      <w:r>
        <w:rPr>
          <w:rtl/>
          <w:lang w:bidi="fa-IR"/>
        </w:rPr>
        <w:t xml:space="preserve">) </w:t>
      </w:r>
      <w:r w:rsidR="000450B1">
        <w:rPr>
          <w:rtl/>
          <w:lang w:bidi="fa-IR"/>
        </w:rPr>
        <w:t>محسوب م</w:t>
      </w:r>
      <w:r w:rsidR="00A36DFD">
        <w:rPr>
          <w:rtl/>
          <w:lang w:bidi="fa-IR"/>
        </w:rPr>
        <w:t xml:space="preserve">ی </w:t>
      </w:r>
      <w:r w:rsidR="000450B1">
        <w:rPr>
          <w:rtl/>
          <w:lang w:bidi="fa-IR"/>
        </w:rPr>
        <w:t>شود و هر كس كه پانصد آ</w:t>
      </w:r>
      <w:r>
        <w:rPr>
          <w:rtl/>
          <w:lang w:bidi="fa-IR"/>
        </w:rPr>
        <w:t>ی</w:t>
      </w:r>
      <w:r w:rsidR="000450B1">
        <w:rPr>
          <w:rtl/>
          <w:lang w:bidi="fa-IR"/>
        </w:rPr>
        <w:t>ه بخواند از مجتهد</w:t>
      </w:r>
      <w:r>
        <w:rPr>
          <w:rtl/>
          <w:lang w:bidi="fa-IR"/>
        </w:rPr>
        <w:t>ی</w:t>
      </w:r>
      <w:r w:rsidR="000450B1">
        <w:rPr>
          <w:rtl/>
          <w:lang w:bidi="fa-IR"/>
        </w:rPr>
        <w:t>ن م</w:t>
      </w:r>
      <w:r w:rsidR="00A36DFD">
        <w:rPr>
          <w:rtl/>
          <w:lang w:bidi="fa-IR"/>
        </w:rPr>
        <w:t xml:space="preserve">ی </w:t>
      </w:r>
      <w:r w:rsidR="000450B1">
        <w:rPr>
          <w:rtl/>
          <w:lang w:bidi="fa-IR"/>
        </w:rPr>
        <w:t>باشد</w:t>
      </w:r>
      <w:r>
        <w:rPr>
          <w:rtl/>
          <w:lang w:bidi="fa-IR"/>
        </w:rPr>
        <w:t xml:space="preserve">. </w:t>
      </w:r>
      <w:r w:rsidR="000450B1">
        <w:rPr>
          <w:rtl/>
          <w:lang w:bidi="fa-IR"/>
        </w:rPr>
        <w:t>و هر كس كه هزار آ</w:t>
      </w:r>
      <w:r>
        <w:rPr>
          <w:rtl/>
          <w:lang w:bidi="fa-IR"/>
        </w:rPr>
        <w:t>ی</w:t>
      </w:r>
      <w:r w:rsidR="000450B1">
        <w:rPr>
          <w:rtl/>
          <w:lang w:bidi="fa-IR"/>
        </w:rPr>
        <w:t>ه بخواند قنطار</w:t>
      </w:r>
      <w:r w:rsidR="00A36DFD">
        <w:rPr>
          <w:rtl/>
          <w:lang w:bidi="fa-IR"/>
        </w:rPr>
        <w:t xml:space="preserve">ی </w:t>
      </w:r>
      <w:r w:rsidR="000450B1">
        <w:rPr>
          <w:rtl/>
          <w:lang w:bidi="fa-IR"/>
        </w:rPr>
        <w:t>از ن</w:t>
      </w:r>
      <w:r>
        <w:rPr>
          <w:rtl/>
          <w:lang w:bidi="fa-IR"/>
        </w:rPr>
        <w:t>ی</w:t>
      </w:r>
      <w:r w:rsidR="000450B1">
        <w:rPr>
          <w:rtl/>
          <w:lang w:bidi="fa-IR"/>
        </w:rPr>
        <w:t>كوكار</w:t>
      </w:r>
      <w:r w:rsidR="00A36DFD">
        <w:rPr>
          <w:rtl/>
          <w:lang w:bidi="fa-IR"/>
        </w:rPr>
        <w:t xml:space="preserve">ی </w:t>
      </w:r>
      <w:r w:rsidR="000450B1">
        <w:rPr>
          <w:rtl/>
          <w:lang w:bidi="fa-IR"/>
        </w:rPr>
        <w:t>برا</w:t>
      </w:r>
      <w:r>
        <w:rPr>
          <w:rtl/>
          <w:lang w:bidi="fa-IR"/>
        </w:rPr>
        <w:t>ی</w:t>
      </w:r>
      <w:r w:rsidR="000450B1">
        <w:rPr>
          <w:rtl/>
          <w:lang w:bidi="fa-IR"/>
        </w:rPr>
        <w:t>ش نوشته م</w:t>
      </w:r>
      <w:r w:rsidR="00A36DFD">
        <w:rPr>
          <w:rtl/>
          <w:lang w:bidi="fa-IR"/>
        </w:rPr>
        <w:t xml:space="preserve">ی </w:t>
      </w:r>
      <w:r w:rsidR="000450B1">
        <w:rPr>
          <w:rtl/>
          <w:lang w:bidi="fa-IR"/>
        </w:rPr>
        <w:t xml:space="preserve">شود كه </w:t>
      </w:r>
      <w:r>
        <w:rPr>
          <w:rtl/>
          <w:lang w:bidi="fa-IR"/>
        </w:rPr>
        <w:t>ی</w:t>
      </w:r>
      <w:r w:rsidR="000450B1">
        <w:rPr>
          <w:rtl/>
          <w:lang w:bidi="fa-IR"/>
        </w:rPr>
        <w:t xml:space="preserve">ك قنطار پانزده هزار مثقال از طلاست و </w:t>
      </w:r>
      <w:r>
        <w:rPr>
          <w:rtl/>
          <w:lang w:bidi="fa-IR"/>
        </w:rPr>
        <w:t>ی</w:t>
      </w:r>
      <w:r w:rsidR="000450B1">
        <w:rPr>
          <w:rtl/>
          <w:lang w:bidi="fa-IR"/>
        </w:rPr>
        <w:t>ك مثقال</w:t>
      </w:r>
      <w:r>
        <w:rPr>
          <w:rtl/>
          <w:lang w:bidi="fa-IR"/>
        </w:rPr>
        <w:t xml:space="preserve">، </w:t>
      </w:r>
      <w:r w:rsidR="000450B1">
        <w:rPr>
          <w:rtl/>
          <w:lang w:bidi="fa-IR"/>
        </w:rPr>
        <w:t>ب</w:t>
      </w:r>
      <w:r>
        <w:rPr>
          <w:rtl/>
          <w:lang w:bidi="fa-IR"/>
        </w:rPr>
        <w:t>ی</w:t>
      </w:r>
      <w:r w:rsidR="000450B1">
        <w:rPr>
          <w:rtl/>
          <w:lang w:bidi="fa-IR"/>
        </w:rPr>
        <w:t>ست و چهار ق</w:t>
      </w:r>
      <w:r>
        <w:rPr>
          <w:rtl/>
          <w:lang w:bidi="fa-IR"/>
        </w:rPr>
        <w:t>ی</w:t>
      </w:r>
      <w:r w:rsidR="000450B1">
        <w:rPr>
          <w:rtl/>
          <w:lang w:bidi="fa-IR"/>
        </w:rPr>
        <w:t>راط است كه كمتر</w:t>
      </w:r>
      <w:r>
        <w:rPr>
          <w:rtl/>
          <w:lang w:bidi="fa-IR"/>
        </w:rPr>
        <w:t>ی</w:t>
      </w:r>
      <w:r w:rsidR="000450B1">
        <w:rPr>
          <w:rtl/>
          <w:lang w:bidi="fa-IR"/>
        </w:rPr>
        <w:t>نش مانند كوه احد و بزرگتر</w:t>
      </w:r>
      <w:r>
        <w:rPr>
          <w:rtl/>
          <w:lang w:bidi="fa-IR"/>
        </w:rPr>
        <w:t>ی</w:t>
      </w:r>
      <w:r w:rsidR="000450B1">
        <w:rPr>
          <w:rtl/>
          <w:lang w:bidi="fa-IR"/>
        </w:rPr>
        <w:t>نش ما ب</w:t>
      </w:r>
      <w:r>
        <w:rPr>
          <w:rtl/>
          <w:lang w:bidi="fa-IR"/>
        </w:rPr>
        <w:t>ی</w:t>
      </w:r>
      <w:r w:rsidR="000450B1">
        <w:rPr>
          <w:rtl/>
          <w:lang w:bidi="fa-IR"/>
        </w:rPr>
        <w:t>ن آسمان و زم</w:t>
      </w:r>
      <w:r>
        <w:rPr>
          <w:rtl/>
          <w:lang w:bidi="fa-IR"/>
        </w:rPr>
        <w:t>ی</w:t>
      </w:r>
      <w:r w:rsidR="000450B1">
        <w:rPr>
          <w:rtl/>
          <w:lang w:bidi="fa-IR"/>
        </w:rPr>
        <w:t>ن است</w:t>
      </w:r>
      <w:r>
        <w:rPr>
          <w:lang w:bidi="fa-IR"/>
        </w:rPr>
        <w:t xml:space="preserve">. </w:t>
      </w:r>
    </w:p>
    <w:p w:rsidR="000450B1" w:rsidRDefault="00E61C8F" w:rsidP="00E61C8F">
      <w:pPr>
        <w:pStyle w:val="Heading2"/>
        <w:rPr>
          <w:rtl/>
          <w:lang w:bidi="fa-IR"/>
        </w:rPr>
      </w:pPr>
      <w:bookmarkStart w:id="88" w:name="_Toc426029739"/>
      <w:r>
        <w:rPr>
          <w:rtl/>
          <w:lang w:bidi="fa-IR"/>
        </w:rPr>
        <w:t>قرائت قرآن قبل از خواب</w:t>
      </w:r>
      <w:bookmarkEnd w:id="88"/>
    </w:p>
    <w:p w:rsidR="000450B1" w:rsidRDefault="000450B1" w:rsidP="000450B1">
      <w:pPr>
        <w:pStyle w:val="libNormal"/>
        <w:rPr>
          <w:rtl/>
          <w:lang w:bidi="fa-IR"/>
        </w:rPr>
      </w:pPr>
      <w:r>
        <w:rPr>
          <w:rtl/>
          <w:lang w:bidi="fa-IR"/>
        </w:rPr>
        <w:t>سزاوار است كه انسان تا چ</w:t>
      </w:r>
      <w:r w:rsidR="00A008FB">
        <w:rPr>
          <w:rtl/>
          <w:lang w:bidi="fa-IR"/>
        </w:rPr>
        <w:t>ی</w:t>
      </w:r>
      <w:r>
        <w:rPr>
          <w:rtl/>
          <w:lang w:bidi="fa-IR"/>
        </w:rPr>
        <w:t>ز</w:t>
      </w:r>
      <w:r w:rsidR="00A36DFD">
        <w:rPr>
          <w:rtl/>
          <w:lang w:bidi="fa-IR"/>
        </w:rPr>
        <w:t xml:space="preserve">ی </w:t>
      </w:r>
      <w:r>
        <w:rPr>
          <w:rtl/>
          <w:lang w:bidi="fa-IR"/>
        </w:rPr>
        <w:t>از قرآن نخوانده</w:t>
      </w:r>
      <w:r w:rsidR="00A008FB">
        <w:rPr>
          <w:rtl/>
          <w:lang w:bidi="fa-IR"/>
        </w:rPr>
        <w:t xml:space="preserve">، </w:t>
      </w:r>
      <w:r>
        <w:rPr>
          <w:rtl/>
          <w:lang w:bidi="fa-IR"/>
        </w:rPr>
        <w:t>نخوابد</w:t>
      </w:r>
      <w:r w:rsidR="00A008FB">
        <w:rPr>
          <w:rtl/>
          <w:lang w:bidi="fa-IR"/>
        </w:rPr>
        <w:t xml:space="preserve">. </w:t>
      </w:r>
      <w:r>
        <w:rPr>
          <w:rtl/>
          <w:lang w:bidi="fa-IR"/>
        </w:rPr>
        <w:t>فض</w:t>
      </w:r>
      <w:r w:rsidR="00A008FB">
        <w:rPr>
          <w:rtl/>
          <w:lang w:bidi="fa-IR"/>
        </w:rPr>
        <w:t>ی</w:t>
      </w:r>
      <w:r>
        <w:rPr>
          <w:rtl/>
          <w:lang w:bidi="fa-IR"/>
        </w:rPr>
        <w:t xml:space="preserve">ل بن </w:t>
      </w:r>
      <w:r w:rsidR="00A008FB">
        <w:rPr>
          <w:rtl/>
          <w:lang w:bidi="fa-IR"/>
        </w:rPr>
        <w:t>ی</w:t>
      </w:r>
      <w:r>
        <w:rPr>
          <w:rtl/>
          <w:lang w:bidi="fa-IR"/>
        </w:rPr>
        <w:t xml:space="preserve">سار از حضرت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كرده است كه فرمود</w:t>
      </w:r>
      <w:r w:rsidR="00A008FB">
        <w:rPr>
          <w:rtl/>
          <w:lang w:bidi="fa-IR"/>
        </w:rPr>
        <w:t xml:space="preserve">: </w:t>
      </w:r>
    </w:p>
    <w:p w:rsidR="000450B1" w:rsidRDefault="000450B1" w:rsidP="000450B1">
      <w:pPr>
        <w:pStyle w:val="libNormal"/>
        <w:rPr>
          <w:rtl/>
          <w:lang w:bidi="fa-IR"/>
        </w:rPr>
      </w:pPr>
      <w:r>
        <w:rPr>
          <w:rtl/>
          <w:lang w:bidi="fa-IR"/>
        </w:rPr>
        <w:t>756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ما یمنع التاجر منكم المشغول فی سوقه اذا رجع الی منزله ان لا ینام حتی یقرا سوره من القران فیكتب له مكان كل ایه یقراها عشر حسنات و یمحی عنه عشر سیئات</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تاجر مشغول در بازارتان را چه چ</w:t>
      </w:r>
      <w:r>
        <w:rPr>
          <w:rtl/>
          <w:lang w:bidi="fa-IR"/>
        </w:rPr>
        <w:t>ی</w:t>
      </w:r>
      <w:r w:rsidR="000450B1">
        <w:rPr>
          <w:rtl/>
          <w:lang w:bidi="fa-IR"/>
        </w:rPr>
        <w:t>ز مانع م</w:t>
      </w:r>
      <w:r w:rsidR="00A36DFD">
        <w:rPr>
          <w:rtl/>
          <w:lang w:bidi="fa-IR"/>
        </w:rPr>
        <w:t xml:space="preserve">ی </w:t>
      </w:r>
      <w:r w:rsidR="000450B1">
        <w:rPr>
          <w:rtl/>
          <w:lang w:bidi="fa-IR"/>
        </w:rPr>
        <w:t>شود كه وقت</w:t>
      </w:r>
      <w:r w:rsidR="00A36DFD">
        <w:rPr>
          <w:rtl/>
          <w:lang w:bidi="fa-IR"/>
        </w:rPr>
        <w:t xml:space="preserve">ی </w:t>
      </w:r>
      <w:r w:rsidR="000450B1">
        <w:rPr>
          <w:rtl/>
          <w:lang w:bidi="fa-IR"/>
        </w:rPr>
        <w:t>به منزل باز گشت</w:t>
      </w:r>
      <w:r>
        <w:rPr>
          <w:rtl/>
          <w:lang w:bidi="fa-IR"/>
        </w:rPr>
        <w:t xml:space="preserve">، </w:t>
      </w:r>
      <w:r w:rsidR="000450B1">
        <w:rPr>
          <w:rtl/>
          <w:lang w:bidi="fa-IR"/>
        </w:rPr>
        <w:t>تا سوره ا</w:t>
      </w:r>
      <w:r w:rsidR="00A36DFD">
        <w:rPr>
          <w:rtl/>
          <w:lang w:bidi="fa-IR"/>
        </w:rPr>
        <w:t xml:space="preserve">ی </w:t>
      </w:r>
      <w:r w:rsidR="000450B1">
        <w:rPr>
          <w:rtl/>
          <w:lang w:bidi="fa-IR"/>
        </w:rPr>
        <w:t>از قرآن را نخوانده</w:t>
      </w:r>
      <w:r>
        <w:rPr>
          <w:rtl/>
          <w:lang w:bidi="fa-IR"/>
        </w:rPr>
        <w:t xml:space="preserve">، </w:t>
      </w:r>
      <w:r w:rsidR="000450B1">
        <w:rPr>
          <w:rtl/>
          <w:lang w:bidi="fa-IR"/>
        </w:rPr>
        <w:t>نخوابد كه د</w:t>
      </w:r>
      <w:r w:rsidR="00A36DFD">
        <w:rPr>
          <w:rtl/>
          <w:lang w:bidi="fa-IR"/>
        </w:rPr>
        <w:t xml:space="preserve">ی </w:t>
      </w:r>
      <w:r w:rsidR="000450B1">
        <w:rPr>
          <w:rtl/>
          <w:lang w:bidi="fa-IR"/>
        </w:rPr>
        <w:t>ا</w:t>
      </w:r>
      <w:r>
        <w:rPr>
          <w:rtl/>
          <w:lang w:bidi="fa-IR"/>
        </w:rPr>
        <w:t>ی</w:t>
      </w:r>
      <w:r w:rsidR="000450B1">
        <w:rPr>
          <w:rtl/>
          <w:lang w:bidi="fa-IR"/>
        </w:rPr>
        <w:t xml:space="preserve">ن صورت در برابر هر </w:t>
      </w:r>
      <w:r w:rsidR="000450B1">
        <w:rPr>
          <w:rtl/>
          <w:lang w:bidi="fa-IR"/>
        </w:rPr>
        <w:lastRenderedPageBreak/>
        <w:t>آ</w:t>
      </w:r>
      <w:r>
        <w:rPr>
          <w:rtl/>
          <w:lang w:bidi="fa-IR"/>
        </w:rPr>
        <w:t>ی</w:t>
      </w:r>
      <w:r w:rsidR="000450B1">
        <w:rPr>
          <w:rtl/>
          <w:lang w:bidi="fa-IR"/>
        </w:rPr>
        <w:t>ه ا</w:t>
      </w:r>
      <w:r w:rsidR="00A36DFD">
        <w:rPr>
          <w:rtl/>
          <w:lang w:bidi="fa-IR"/>
        </w:rPr>
        <w:t xml:space="preserve">ی </w:t>
      </w:r>
      <w:r w:rsidR="000450B1">
        <w:rPr>
          <w:rtl/>
          <w:lang w:bidi="fa-IR"/>
        </w:rPr>
        <w:t>كه قرائت م</w:t>
      </w:r>
      <w:r w:rsidR="00A36DFD">
        <w:rPr>
          <w:rtl/>
          <w:lang w:bidi="fa-IR"/>
        </w:rPr>
        <w:t xml:space="preserve">ی </w:t>
      </w:r>
      <w:r w:rsidR="000450B1">
        <w:rPr>
          <w:rtl/>
          <w:lang w:bidi="fa-IR"/>
        </w:rPr>
        <w:t>كند</w:t>
      </w:r>
      <w:r>
        <w:rPr>
          <w:rtl/>
          <w:lang w:bidi="fa-IR"/>
        </w:rPr>
        <w:t xml:space="preserve">، </w:t>
      </w:r>
      <w:r w:rsidR="000450B1">
        <w:rPr>
          <w:rtl/>
          <w:lang w:bidi="fa-IR"/>
        </w:rPr>
        <w:t>ده حسنه برا</w:t>
      </w:r>
      <w:r>
        <w:rPr>
          <w:rtl/>
          <w:lang w:bidi="fa-IR"/>
        </w:rPr>
        <w:t>ی</w:t>
      </w:r>
      <w:r w:rsidR="000450B1">
        <w:rPr>
          <w:rtl/>
          <w:lang w:bidi="fa-IR"/>
        </w:rPr>
        <w:t>ش نوشته م</w:t>
      </w:r>
      <w:r w:rsidR="00A36DFD">
        <w:rPr>
          <w:rtl/>
          <w:lang w:bidi="fa-IR"/>
        </w:rPr>
        <w:t xml:space="preserve">ی </w:t>
      </w:r>
      <w:r w:rsidR="000450B1">
        <w:rPr>
          <w:rtl/>
          <w:lang w:bidi="fa-IR"/>
        </w:rPr>
        <w:t>شود و ده س</w:t>
      </w:r>
      <w:r>
        <w:rPr>
          <w:rtl/>
          <w:lang w:bidi="fa-IR"/>
        </w:rPr>
        <w:t>ی</w:t>
      </w:r>
      <w:r w:rsidR="000450B1">
        <w:rPr>
          <w:rtl/>
          <w:lang w:bidi="fa-IR"/>
        </w:rPr>
        <w:t>ئه از او محو م</w:t>
      </w:r>
      <w:r w:rsidR="00A36DFD">
        <w:rPr>
          <w:rtl/>
          <w:lang w:bidi="fa-IR"/>
        </w:rPr>
        <w:t xml:space="preserve">ی </w:t>
      </w:r>
      <w:r w:rsidR="000450B1">
        <w:rPr>
          <w:rtl/>
          <w:lang w:bidi="fa-IR"/>
        </w:rPr>
        <w:t>گردد</w:t>
      </w:r>
      <w:r>
        <w:rPr>
          <w:lang w:bidi="fa-IR"/>
        </w:rPr>
        <w:t xml:space="preserve">. </w:t>
      </w:r>
    </w:p>
    <w:p w:rsidR="000450B1" w:rsidRDefault="00E61C8F" w:rsidP="00E61C8F">
      <w:pPr>
        <w:pStyle w:val="Heading2"/>
        <w:rPr>
          <w:rtl/>
          <w:lang w:bidi="fa-IR"/>
        </w:rPr>
      </w:pPr>
      <w:bookmarkStart w:id="89" w:name="_Toc426029740"/>
      <w:r>
        <w:rPr>
          <w:rtl/>
          <w:lang w:bidi="fa-IR"/>
        </w:rPr>
        <w:t>داشتن قرآن در خانه و از رو</w:t>
      </w:r>
      <w:r w:rsidR="00A36DFD">
        <w:rPr>
          <w:rtl/>
          <w:lang w:bidi="fa-IR"/>
        </w:rPr>
        <w:t xml:space="preserve">ی </w:t>
      </w:r>
      <w:r>
        <w:rPr>
          <w:rtl/>
          <w:lang w:bidi="fa-IR"/>
        </w:rPr>
        <w:t>آن خواندن</w:t>
      </w:r>
      <w:bookmarkEnd w:id="89"/>
      <w:r>
        <w:rPr>
          <w:lang w:bidi="fa-IR"/>
        </w:rPr>
        <w:t xml:space="preserve"> </w:t>
      </w:r>
    </w:p>
    <w:p w:rsidR="000450B1" w:rsidRDefault="000450B1" w:rsidP="000450B1">
      <w:pPr>
        <w:pStyle w:val="libNormal"/>
        <w:rPr>
          <w:rtl/>
          <w:lang w:bidi="fa-IR"/>
        </w:rPr>
      </w:pPr>
      <w:r>
        <w:rPr>
          <w:rtl/>
          <w:lang w:bidi="fa-IR"/>
        </w:rPr>
        <w:t xml:space="preserve">داشتن قرآن در خانه مستحب است كه حضرت صادق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755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انه لیعجبنی ان یكون فی البیت مصحف یطرد الله عزوجل به الشیاطین</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دوست دارم در خانه قرآن</w:t>
      </w:r>
      <w:r w:rsidR="00A36DFD">
        <w:rPr>
          <w:rtl/>
          <w:lang w:bidi="fa-IR"/>
        </w:rPr>
        <w:t xml:space="preserve">ی </w:t>
      </w:r>
      <w:r w:rsidR="000450B1">
        <w:rPr>
          <w:rtl/>
          <w:lang w:bidi="fa-IR"/>
        </w:rPr>
        <w:t>باشد كه خداوند عز</w:t>
      </w:r>
      <w:r>
        <w:rPr>
          <w:rtl/>
          <w:lang w:bidi="fa-IR"/>
        </w:rPr>
        <w:t>ی</w:t>
      </w:r>
      <w:r w:rsidR="000450B1">
        <w:rPr>
          <w:rtl/>
          <w:lang w:bidi="fa-IR"/>
        </w:rPr>
        <w:t>ز و جل</w:t>
      </w:r>
      <w:r>
        <w:rPr>
          <w:rtl/>
          <w:lang w:bidi="fa-IR"/>
        </w:rPr>
        <w:t>ی</w:t>
      </w:r>
      <w:r w:rsidR="000450B1">
        <w:rPr>
          <w:rtl/>
          <w:lang w:bidi="fa-IR"/>
        </w:rPr>
        <w:t>ل به واسطه آن</w:t>
      </w:r>
      <w:r>
        <w:rPr>
          <w:rtl/>
          <w:lang w:bidi="fa-IR"/>
        </w:rPr>
        <w:t xml:space="preserve">، </w:t>
      </w:r>
      <w:r w:rsidR="000450B1">
        <w:rPr>
          <w:rtl/>
          <w:lang w:bidi="fa-IR"/>
        </w:rPr>
        <w:t>ش</w:t>
      </w:r>
      <w:r>
        <w:rPr>
          <w:rtl/>
          <w:lang w:bidi="fa-IR"/>
        </w:rPr>
        <w:t>ی</w:t>
      </w:r>
      <w:r w:rsidR="000450B1">
        <w:rPr>
          <w:rtl/>
          <w:lang w:bidi="fa-IR"/>
        </w:rPr>
        <w:t>اط</w:t>
      </w:r>
      <w:r>
        <w:rPr>
          <w:rtl/>
          <w:lang w:bidi="fa-IR"/>
        </w:rPr>
        <w:t>ی</w:t>
      </w:r>
      <w:r w:rsidR="000450B1">
        <w:rPr>
          <w:rtl/>
          <w:lang w:bidi="fa-IR"/>
        </w:rPr>
        <w:t>ن را طرد نما</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و سزاوار است كه هنگام قرائت قرآن در آن بنگرد اگر چه دارا</w:t>
      </w:r>
      <w:r w:rsidR="00A36DFD">
        <w:rPr>
          <w:rtl/>
          <w:lang w:bidi="fa-IR"/>
        </w:rPr>
        <w:t xml:space="preserve">ی </w:t>
      </w:r>
      <w:r>
        <w:rPr>
          <w:rtl/>
          <w:lang w:bidi="fa-IR"/>
        </w:rPr>
        <w:t>قرائت</w:t>
      </w:r>
      <w:r w:rsidR="00A36DFD">
        <w:rPr>
          <w:rtl/>
          <w:lang w:bidi="fa-IR"/>
        </w:rPr>
        <w:t xml:space="preserve">ی </w:t>
      </w:r>
      <w:r>
        <w:rPr>
          <w:rtl/>
          <w:lang w:bidi="fa-IR"/>
        </w:rPr>
        <w:t>ن</w:t>
      </w:r>
      <w:r w:rsidR="00A008FB">
        <w:rPr>
          <w:rtl/>
          <w:lang w:bidi="fa-IR"/>
        </w:rPr>
        <w:t>ی</w:t>
      </w:r>
      <w:r>
        <w:rPr>
          <w:rtl/>
          <w:lang w:bidi="fa-IR"/>
        </w:rPr>
        <w:t xml:space="preserve">كو و حافظ قرآن باشد و غلط نخواند كه حضرت صادق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756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ثلاثه تشكو الی الله العزیز الجلیل: مسجد خراب لا یصلی فیه اهله، و عالم بین جهال، و مصحف معلق قد وقع علیه الغبار لا یقرا فیه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سه گروه هستند كه به درگاه خداوند عز</w:t>
      </w:r>
      <w:r>
        <w:rPr>
          <w:rtl/>
          <w:lang w:bidi="fa-IR"/>
        </w:rPr>
        <w:t>ی</w:t>
      </w:r>
      <w:r w:rsidR="000450B1">
        <w:rPr>
          <w:rtl/>
          <w:lang w:bidi="fa-IR"/>
        </w:rPr>
        <w:t>ز و جل</w:t>
      </w:r>
      <w:r>
        <w:rPr>
          <w:rtl/>
          <w:lang w:bidi="fa-IR"/>
        </w:rPr>
        <w:t>ی</w:t>
      </w:r>
      <w:r w:rsidR="000450B1">
        <w:rPr>
          <w:rtl/>
          <w:lang w:bidi="fa-IR"/>
        </w:rPr>
        <w:t>ل شكا</w:t>
      </w:r>
      <w:r>
        <w:rPr>
          <w:rtl/>
          <w:lang w:bidi="fa-IR"/>
        </w:rPr>
        <w:t>ی</w:t>
      </w:r>
      <w:r w:rsidR="000450B1">
        <w:rPr>
          <w:rtl/>
          <w:lang w:bidi="fa-IR"/>
        </w:rPr>
        <w:t>ت م</w:t>
      </w:r>
      <w:r w:rsidR="00A36DFD">
        <w:rPr>
          <w:rtl/>
          <w:lang w:bidi="fa-IR"/>
        </w:rPr>
        <w:t xml:space="preserve">ی </w:t>
      </w:r>
      <w:r w:rsidR="000450B1">
        <w:rPr>
          <w:rtl/>
          <w:lang w:bidi="fa-IR"/>
        </w:rPr>
        <w:t>برند</w:t>
      </w:r>
      <w:r>
        <w:rPr>
          <w:rtl/>
          <w:lang w:bidi="fa-IR"/>
        </w:rPr>
        <w:t xml:space="preserve">: </w:t>
      </w:r>
      <w:r w:rsidR="000450B1">
        <w:rPr>
          <w:rtl/>
          <w:lang w:bidi="fa-IR"/>
        </w:rPr>
        <w:t>مسجد خراب</w:t>
      </w:r>
      <w:r w:rsidR="00A36DFD">
        <w:rPr>
          <w:rtl/>
          <w:lang w:bidi="fa-IR"/>
        </w:rPr>
        <w:t xml:space="preserve">ی </w:t>
      </w:r>
      <w:r w:rsidR="000450B1">
        <w:rPr>
          <w:rtl/>
          <w:lang w:bidi="fa-IR"/>
        </w:rPr>
        <w:t>كه اهلش در آن نماز نخوانند</w:t>
      </w:r>
      <w:r>
        <w:rPr>
          <w:rtl/>
          <w:lang w:bidi="fa-IR"/>
        </w:rPr>
        <w:t xml:space="preserve">، </w:t>
      </w:r>
      <w:r w:rsidR="000450B1">
        <w:rPr>
          <w:rtl/>
          <w:lang w:bidi="fa-IR"/>
        </w:rPr>
        <w:t>عالم</w:t>
      </w:r>
      <w:r w:rsidR="00A36DFD">
        <w:rPr>
          <w:rtl/>
          <w:lang w:bidi="fa-IR"/>
        </w:rPr>
        <w:t xml:space="preserve">ی </w:t>
      </w:r>
      <w:r w:rsidR="000450B1">
        <w:rPr>
          <w:rtl/>
          <w:lang w:bidi="fa-IR"/>
        </w:rPr>
        <w:t>كه م</w:t>
      </w:r>
      <w:r>
        <w:rPr>
          <w:rtl/>
          <w:lang w:bidi="fa-IR"/>
        </w:rPr>
        <w:t>ی</w:t>
      </w:r>
      <w:r w:rsidR="000450B1">
        <w:rPr>
          <w:rtl/>
          <w:lang w:bidi="fa-IR"/>
        </w:rPr>
        <w:t>ان جاهلان باشد</w:t>
      </w:r>
      <w:r>
        <w:rPr>
          <w:rtl/>
          <w:lang w:bidi="fa-IR"/>
        </w:rPr>
        <w:t xml:space="preserve"> (</w:t>
      </w:r>
      <w:r w:rsidR="000450B1">
        <w:rPr>
          <w:rtl/>
          <w:lang w:bidi="fa-IR"/>
        </w:rPr>
        <w:t>و از او استفاده ا</w:t>
      </w:r>
      <w:r w:rsidR="00A36DFD">
        <w:rPr>
          <w:rtl/>
          <w:lang w:bidi="fa-IR"/>
        </w:rPr>
        <w:t xml:space="preserve">ی </w:t>
      </w:r>
      <w:r w:rsidR="000450B1">
        <w:rPr>
          <w:rtl/>
          <w:lang w:bidi="fa-IR"/>
        </w:rPr>
        <w:t>نشود</w:t>
      </w:r>
      <w:r>
        <w:rPr>
          <w:rtl/>
          <w:lang w:bidi="fa-IR"/>
        </w:rPr>
        <w:t xml:space="preserve">) </w:t>
      </w:r>
      <w:r w:rsidR="000450B1">
        <w:rPr>
          <w:rtl/>
          <w:lang w:bidi="fa-IR"/>
        </w:rPr>
        <w:t>و قرآن</w:t>
      </w:r>
      <w:r w:rsidR="00A36DFD">
        <w:rPr>
          <w:rtl/>
          <w:lang w:bidi="fa-IR"/>
        </w:rPr>
        <w:t xml:space="preserve">ی </w:t>
      </w:r>
      <w:r w:rsidR="000450B1">
        <w:rPr>
          <w:rtl/>
          <w:lang w:bidi="fa-IR"/>
        </w:rPr>
        <w:t>كه رها شده و بر آن گرد و غبار نشسته و كس</w:t>
      </w:r>
      <w:r w:rsidR="00A36DFD">
        <w:rPr>
          <w:rtl/>
          <w:lang w:bidi="fa-IR"/>
        </w:rPr>
        <w:t xml:space="preserve">ی </w:t>
      </w:r>
      <w:r w:rsidR="000450B1">
        <w:rPr>
          <w:rtl/>
          <w:lang w:bidi="fa-IR"/>
        </w:rPr>
        <w:t>از رو</w:t>
      </w:r>
      <w:r>
        <w:rPr>
          <w:rtl/>
          <w:lang w:bidi="fa-IR"/>
        </w:rPr>
        <w:t>ی</w:t>
      </w:r>
      <w:r w:rsidR="000450B1">
        <w:rPr>
          <w:rtl/>
          <w:lang w:bidi="fa-IR"/>
        </w:rPr>
        <w:t>ش نخواند</w:t>
      </w:r>
      <w:r>
        <w:rPr>
          <w:lang w:bidi="fa-IR"/>
        </w:rPr>
        <w:t xml:space="preserve">. </w:t>
      </w:r>
    </w:p>
    <w:p w:rsidR="000450B1" w:rsidRDefault="000450B1" w:rsidP="000450B1">
      <w:pPr>
        <w:pStyle w:val="libNormal"/>
        <w:rPr>
          <w:rtl/>
          <w:lang w:bidi="fa-IR"/>
        </w:rPr>
      </w:pPr>
      <w:r>
        <w:rPr>
          <w:rtl/>
          <w:lang w:bidi="fa-IR"/>
        </w:rPr>
        <w:t>اسحاق بن عمار گو</w:t>
      </w:r>
      <w:r w:rsidR="00A008FB">
        <w:rPr>
          <w:rtl/>
          <w:lang w:bidi="fa-IR"/>
        </w:rPr>
        <w:t>ی</w:t>
      </w:r>
      <w:r>
        <w:rPr>
          <w:rtl/>
          <w:lang w:bidi="fa-IR"/>
        </w:rPr>
        <w:t xml:space="preserve">د به حضرت صادق </w:t>
      </w:r>
      <w:r w:rsidR="00FE657D" w:rsidRPr="00FE657D">
        <w:rPr>
          <w:rStyle w:val="libAlaemChar"/>
          <w:rFonts w:eastAsia="KFGQPC Uthman Taha Naskh"/>
          <w:rtl/>
        </w:rPr>
        <w:t>عليه‌السلام</w:t>
      </w:r>
      <w:r>
        <w:rPr>
          <w:rtl/>
          <w:lang w:bidi="fa-IR"/>
        </w:rPr>
        <w:t xml:space="preserve"> عرض كردم</w:t>
      </w:r>
      <w:r w:rsidR="00A008FB">
        <w:rPr>
          <w:rtl/>
          <w:lang w:bidi="fa-IR"/>
        </w:rPr>
        <w:t xml:space="preserve">: </w:t>
      </w:r>
      <w:r>
        <w:rPr>
          <w:rtl/>
          <w:lang w:bidi="fa-IR"/>
        </w:rPr>
        <w:t>فدا</w:t>
      </w:r>
      <w:r w:rsidR="00A008FB">
        <w:rPr>
          <w:rtl/>
          <w:lang w:bidi="fa-IR"/>
        </w:rPr>
        <w:t>ی</w:t>
      </w:r>
      <w:r>
        <w:rPr>
          <w:rtl/>
          <w:lang w:bidi="fa-IR"/>
        </w:rPr>
        <w:t>ت شوم</w:t>
      </w:r>
      <w:r w:rsidR="00B66AD2">
        <w:rPr>
          <w:rtl/>
          <w:lang w:bidi="fa-IR"/>
        </w:rPr>
        <w:t>!</w:t>
      </w:r>
      <w:r>
        <w:rPr>
          <w:rtl/>
          <w:lang w:bidi="fa-IR"/>
        </w:rPr>
        <w:t xml:space="preserve"> من قرآن را از بر هستم</w:t>
      </w:r>
      <w:r w:rsidR="00A008FB">
        <w:rPr>
          <w:rtl/>
          <w:lang w:bidi="fa-IR"/>
        </w:rPr>
        <w:t xml:space="preserve">، </w:t>
      </w:r>
      <w:r>
        <w:rPr>
          <w:rtl/>
          <w:lang w:bidi="fa-IR"/>
        </w:rPr>
        <w:t>آ</w:t>
      </w:r>
      <w:r w:rsidR="00A008FB">
        <w:rPr>
          <w:rtl/>
          <w:lang w:bidi="fa-IR"/>
        </w:rPr>
        <w:t>ی</w:t>
      </w:r>
      <w:r>
        <w:rPr>
          <w:rtl/>
          <w:lang w:bidi="fa-IR"/>
        </w:rPr>
        <w:t xml:space="preserve">ا از حفظ بخوانم بهتر است </w:t>
      </w:r>
      <w:r w:rsidR="00A008FB">
        <w:rPr>
          <w:rtl/>
          <w:lang w:bidi="fa-IR"/>
        </w:rPr>
        <w:t>ی</w:t>
      </w:r>
      <w:r>
        <w:rPr>
          <w:rtl/>
          <w:lang w:bidi="fa-IR"/>
        </w:rPr>
        <w:t>ا از رو</w:t>
      </w:r>
      <w:r w:rsidR="00A36DFD">
        <w:rPr>
          <w:rtl/>
          <w:lang w:bidi="fa-IR"/>
        </w:rPr>
        <w:t xml:space="preserve">ی </w:t>
      </w:r>
      <w:r>
        <w:rPr>
          <w:rtl/>
          <w:lang w:bidi="fa-IR"/>
        </w:rPr>
        <w:t>كتاب</w:t>
      </w:r>
      <w:r w:rsidR="00B66AD2">
        <w:rPr>
          <w:rtl/>
          <w:lang w:bidi="fa-IR"/>
        </w:rPr>
        <w:t>؟</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757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لا، بل اقراه و انظر و انظر فی المصحف فهو افضل، اما علمت ان النظر فی المصحف عباده؟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نه</w:t>
      </w:r>
      <w:r>
        <w:rPr>
          <w:rtl/>
          <w:lang w:bidi="fa-IR"/>
        </w:rPr>
        <w:t xml:space="preserve">، </w:t>
      </w:r>
      <w:r w:rsidR="000450B1">
        <w:rPr>
          <w:rtl/>
          <w:lang w:bidi="fa-IR"/>
        </w:rPr>
        <w:t>بلكه بخوان و در قرآن نظر كن كه ا</w:t>
      </w:r>
      <w:r>
        <w:rPr>
          <w:rtl/>
          <w:lang w:bidi="fa-IR"/>
        </w:rPr>
        <w:t>ی</w:t>
      </w:r>
      <w:r w:rsidR="000450B1">
        <w:rPr>
          <w:rtl/>
          <w:lang w:bidi="fa-IR"/>
        </w:rPr>
        <w:t>ن بهتر است</w:t>
      </w:r>
      <w:r>
        <w:rPr>
          <w:rtl/>
          <w:lang w:bidi="fa-IR"/>
        </w:rPr>
        <w:t xml:space="preserve">، </w:t>
      </w:r>
      <w:r w:rsidR="000450B1">
        <w:rPr>
          <w:rtl/>
          <w:lang w:bidi="fa-IR"/>
        </w:rPr>
        <w:t>آ</w:t>
      </w:r>
      <w:r>
        <w:rPr>
          <w:rtl/>
          <w:lang w:bidi="fa-IR"/>
        </w:rPr>
        <w:t>ی</w:t>
      </w:r>
      <w:r w:rsidR="000450B1">
        <w:rPr>
          <w:rtl/>
          <w:lang w:bidi="fa-IR"/>
        </w:rPr>
        <w:t>ا نم</w:t>
      </w:r>
      <w:r w:rsidR="00A36DFD">
        <w:rPr>
          <w:rtl/>
          <w:lang w:bidi="fa-IR"/>
        </w:rPr>
        <w:t xml:space="preserve">ی </w:t>
      </w:r>
      <w:r w:rsidR="000450B1">
        <w:rPr>
          <w:rtl/>
          <w:lang w:bidi="fa-IR"/>
        </w:rPr>
        <w:t>دان</w:t>
      </w:r>
      <w:r w:rsidR="00A36DFD">
        <w:rPr>
          <w:rtl/>
          <w:lang w:bidi="fa-IR"/>
        </w:rPr>
        <w:t xml:space="preserve">ی </w:t>
      </w:r>
      <w:r w:rsidR="000450B1">
        <w:rPr>
          <w:rtl/>
          <w:lang w:bidi="fa-IR"/>
        </w:rPr>
        <w:t>كه نگاه كردن در قرآن عبادت است</w:t>
      </w:r>
      <w:r w:rsidR="00B66AD2">
        <w:rPr>
          <w:rtl/>
          <w:lang w:bidi="fa-IR"/>
        </w:rPr>
        <w:t>؟</w:t>
      </w:r>
      <w:r>
        <w:rPr>
          <w:lang w:bidi="fa-IR"/>
        </w:rPr>
        <w:t xml:space="preserve">. </w:t>
      </w:r>
    </w:p>
    <w:p w:rsidR="000450B1" w:rsidRDefault="000450B1" w:rsidP="000450B1">
      <w:pPr>
        <w:pStyle w:val="libNormal"/>
        <w:rPr>
          <w:rtl/>
          <w:lang w:bidi="fa-IR"/>
        </w:rPr>
      </w:pPr>
      <w:r>
        <w:rPr>
          <w:rtl/>
          <w:lang w:bidi="fa-IR"/>
        </w:rPr>
        <w:lastRenderedPageBreak/>
        <w:t>و از آن حضرت است كه</w:t>
      </w:r>
      <w:r w:rsidR="00A008FB">
        <w:rPr>
          <w:rtl/>
          <w:lang w:bidi="fa-IR"/>
        </w:rPr>
        <w:t xml:space="preserve">: </w:t>
      </w:r>
    </w:p>
    <w:p w:rsidR="000450B1" w:rsidRDefault="000450B1" w:rsidP="000450B1">
      <w:pPr>
        <w:pStyle w:val="libNormal"/>
        <w:rPr>
          <w:rtl/>
          <w:lang w:bidi="fa-IR"/>
        </w:rPr>
      </w:pPr>
      <w:r>
        <w:rPr>
          <w:rtl/>
          <w:lang w:bidi="fa-IR"/>
        </w:rPr>
        <w:t>758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قرا فی المصحف متع ببصره، و خفف عن والدیه ولو كانا كافرین</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از رو</w:t>
      </w:r>
      <w:r w:rsidR="00A36DFD">
        <w:rPr>
          <w:rtl/>
          <w:lang w:bidi="fa-IR"/>
        </w:rPr>
        <w:t xml:space="preserve">ی </w:t>
      </w:r>
      <w:r w:rsidR="000450B1">
        <w:rPr>
          <w:rtl/>
          <w:lang w:bidi="fa-IR"/>
        </w:rPr>
        <w:t>قرآن بخواند</w:t>
      </w:r>
      <w:r>
        <w:rPr>
          <w:rtl/>
          <w:lang w:bidi="fa-IR"/>
        </w:rPr>
        <w:t xml:space="preserve">، </w:t>
      </w:r>
      <w:r w:rsidR="000450B1">
        <w:rPr>
          <w:rtl/>
          <w:lang w:bidi="fa-IR"/>
        </w:rPr>
        <w:t>عمر چشمش ز</w:t>
      </w:r>
      <w:r>
        <w:rPr>
          <w:rtl/>
          <w:lang w:bidi="fa-IR"/>
        </w:rPr>
        <w:t>ی</w:t>
      </w:r>
      <w:r w:rsidR="000450B1">
        <w:rPr>
          <w:rtl/>
          <w:lang w:bidi="fa-IR"/>
        </w:rPr>
        <w:t>اد م</w:t>
      </w:r>
      <w:r w:rsidR="00A36DFD">
        <w:rPr>
          <w:rtl/>
          <w:lang w:bidi="fa-IR"/>
        </w:rPr>
        <w:t xml:space="preserve">ی </w:t>
      </w:r>
      <w:r w:rsidR="000450B1">
        <w:rPr>
          <w:rtl/>
          <w:lang w:bidi="fa-IR"/>
        </w:rPr>
        <w:t>گردد و برا</w:t>
      </w:r>
      <w:r w:rsidR="00A36DFD">
        <w:rPr>
          <w:rtl/>
          <w:lang w:bidi="fa-IR"/>
        </w:rPr>
        <w:t xml:space="preserve">ی </w:t>
      </w:r>
      <w:r w:rsidR="000450B1">
        <w:rPr>
          <w:rtl/>
          <w:lang w:bidi="fa-IR"/>
        </w:rPr>
        <w:t>پدر و مادرش تخف</w:t>
      </w:r>
      <w:r>
        <w:rPr>
          <w:rtl/>
          <w:lang w:bidi="fa-IR"/>
        </w:rPr>
        <w:t>ی</w:t>
      </w:r>
      <w:r w:rsidR="000450B1">
        <w:rPr>
          <w:rtl/>
          <w:lang w:bidi="fa-IR"/>
        </w:rPr>
        <w:t>ف داده م</w:t>
      </w:r>
      <w:r w:rsidR="00A36DFD">
        <w:rPr>
          <w:rtl/>
          <w:lang w:bidi="fa-IR"/>
        </w:rPr>
        <w:t xml:space="preserve">ی </w:t>
      </w:r>
      <w:r w:rsidR="000450B1">
        <w:rPr>
          <w:rtl/>
          <w:lang w:bidi="fa-IR"/>
        </w:rPr>
        <w:t>شود اگر چه كافر باشند</w:t>
      </w:r>
      <w:r>
        <w:rPr>
          <w:lang w:bidi="fa-IR"/>
        </w:rPr>
        <w:t xml:space="preserve">. </w:t>
      </w:r>
    </w:p>
    <w:p w:rsidR="000450B1" w:rsidRDefault="000450B1" w:rsidP="000450B1">
      <w:pPr>
        <w:pStyle w:val="libNormal"/>
        <w:rPr>
          <w:rtl/>
          <w:lang w:bidi="fa-IR"/>
        </w:rPr>
      </w:pPr>
      <w:r>
        <w:rPr>
          <w:rtl/>
          <w:lang w:bidi="fa-IR"/>
        </w:rPr>
        <w:t>و از آن حضرت نقل شده است كه از قول پ</w:t>
      </w:r>
      <w:r w:rsidR="00A008FB">
        <w:rPr>
          <w:rtl/>
          <w:lang w:bidi="fa-IR"/>
        </w:rPr>
        <w:t>ی</w:t>
      </w:r>
      <w:r>
        <w:rPr>
          <w:rtl/>
          <w:lang w:bidi="fa-IR"/>
        </w:rPr>
        <w:t>امبر اكرم</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759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لیس شی ء اشد علی الشیطان من القراءه فی المصحف نظرا و المصحف فی البیت یطرد الشیطان</w:t>
      </w:r>
      <w:r w:rsidR="00F52787" w:rsidRPr="00F52787">
        <w:rPr>
          <w:rStyle w:val="libAlaemChar"/>
          <w:rFonts w:eastAsia="KFGQPC Uthman Taha Naskh"/>
          <w:rtl/>
        </w:rPr>
        <w:t>)</w:t>
      </w:r>
      <w:r w:rsidR="00A008FB">
        <w:rPr>
          <w:lang w:bidi="fa-IR"/>
        </w:rPr>
        <w:t xml:space="preserve">. </w:t>
      </w:r>
    </w:p>
    <w:p w:rsidR="000450B1" w:rsidRDefault="00A008FB" w:rsidP="002254B8">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چ</w:t>
      </w:r>
      <w:r>
        <w:rPr>
          <w:rtl/>
          <w:lang w:bidi="fa-IR"/>
        </w:rPr>
        <w:t>ی</w:t>
      </w:r>
      <w:r w:rsidR="000450B1">
        <w:rPr>
          <w:rtl/>
          <w:lang w:bidi="fa-IR"/>
        </w:rPr>
        <w:t>ز</w:t>
      </w:r>
      <w:r w:rsidR="00A36DFD">
        <w:rPr>
          <w:rtl/>
          <w:lang w:bidi="fa-IR"/>
        </w:rPr>
        <w:t xml:space="preserve">ی </w:t>
      </w:r>
      <w:r w:rsidR="000450B1">
        <w:rPr>
          <w:rtl/>
          <w:lang w:bidi="fa-IR"/>
        </w:rPr>
        <w:t>بر ش</w:t>
      </w:r>
      <w:r>
        <w:rPr>
          <w:rtl/>
          <w:lang w:bidi="fa-IR"/>
        </w:rPr>
        <w:t>ی</w:t>
      </w:r>
      <w:r w:rsidR="000450B1">
        <w:rPr>
          <w:rtl/>
          <w:lang w:bidi="fa-IR"/>
        </w:rPr>
        <w:t>طان سخت تر از ا</w:t>
      </w:r>
      <w:r>
        <w:rPr>
          <w:rtl/>
          <w:lang w:bidi="fa-IR"/>
        </w:rPr>
        <w:t>ی</w:t>
      </w:r>
      <w:r w:rsidR="000450B1">
        <w:rPr>
          <w:rtl/>
          <w:lang w:bidi="fa-IR"/>
        </w:rPr>
        <w:t>ن ن</w:t>
      </w:r>
      <w:r>
        <w:rPr>
          <w:rtl/>
          <w:lang w:bidi="fa-IR"/>
        </w:rPr>
        <w:t>ی</w:t>
      </w:r>
      <w:r w:rsidR="000450B1">
        <w:rPr>
          <w:rtl/>
          <w:lang w:bidi="fa-IR"/>
        </w:rPr>
        <w:t>ست كه قرآن خوانده شود در حال</w:t>
      </w:r>
      <w:r w:rsidR="00A36DFD">
        <w:rPr>
          <w:rtl/>
          <w:lang w:bidi="fa-IR"/>
        </w:rPr>
        <w:t xml:space="preserve">ی </w:t>
      </w:r>
      <w:r w:rsidR="000450B1">
        <w:rPr>
          <w:rtl/>
          <w:lang w:bidi="fa-IR"/>
        </w:rPr>
        <w:t>كه در آن نظر م</w:t>
      </w:r>
      <w:r w:rsidR="00A36DFD">
        <w:rPr>
          <w:rtl/>
          <w:lang w:bidi="fa-IR"/>
        </w:rPr>
        <w:t xml:space="preserve">ی </w:t>
      </w:r>
      <w:r w:rsidR="000450B1">
        <w:rPr>
          <w:rtl/>
          <w:lang w:bidi="fa-IR"/>
        </w:rPr>
        <w:t>گردد و قرآن</w:t>
      </w:r>
      <w:r w:rsidR="00A36DFD">
        <w:rPr>
          <w:rtl/>
          <w:lang w:bidi="fa-IR"/>
        </w:rPr>
        <w:t xml:space="preserve">ی </w:t>
      </w:r>
      <w:r w:rsidR="000450B1">
        <w:rPr>
          <w:rtl/>
          <w:lang w:bidi="fa-IR"/>
        </w:rPr>
        <w:t>كه در خانه باشد</w:t>
      </w:r>
      <w:r>
        <w:rPr>
          <w:rtl/>
          <w:lang w:bidi="fa-IR"/>
        </w:rPr>
        <w:t xml:space="preserve">، </w:t>
      </w:r>
      <w:r w:rsidR="000450B1">
        <w:rPr>
          <w:rtl/>
          <w:lang w:bidi="fa-IR"/>
        </w:rPr>
        <w:t>ش</w:t>
      </w:r>
      <w:r>
        <w:rPr>
          <w:rtl/>
          <w:lang w:bidi="fa-IR"/>
        </w:rPr>
        <w:t>ی</w:t>
      </w:r>
      <w:r w:rsidR="000450B1">
        <w:rPr>
          <w:rtl/>
          <w:lang w:bidi="fa-IR"/>
        </w:rPr>
        <w:t>طان را طرد م</w:t>
      </w:r>
      <w:r w:rsidR="00A36DFD">
        <w:rPr>
          <w:rtl/>
          <w:lang w:bidi="fa-IR"/>
        </w:rPr>
        <w:t xml:space="preserve">ی </w:t>
      </w:r>
      <w:r w:rsidR="000450B1">
        <w:rPr>
          <w:rtl/>
          <w:lang w:bidi="fa-IR"/>
        </w:rPr>
        <w:t>نما</w:t>
      </w:r>
      <w:r>
        <w:rPr>
          <w:rtl/>
          <w:lang w:bidi="fa-IR"/>
        </w:rPr>
        <w:t>ی</w:t>
      </w:r>
      <w:r w:rsidR="000450B1">
        <w:rPr>
          <w:rtl/>
          <w:lang w:bidi="fa-IR"/>
        </w:rPr>
        <w:t>د</w:t>
      </w:r>
      <w:r>
        <w:rPr>
          <w:lang w:bidi="fa-IR"/>
        </w:rPr>
        <w:t xml:space="preserve">. </w:t>
      </w:r>
    </w:p>
    <w:p w:rsidR="000450B1" w:rsidRDefault="00E61C8F" w:rsidP="00E61C8F">
      <w:pPr>
        <w:pStyle w:val="Heading2"/>
        <w:rPr>
          <w:rtl/>
          <w:lang w:bidi="fa-IR"/>
        </w:rPr>
      </w:pPr>
      <w:bookmarkStart w:id="90" w:name="_Toc426029741"/>
      <w:r>
        <w:rPr>
          <w:rtl/>
          <w:lang w:bidi="fa-IR"/>
        </w:rPr>
        <w:t>مداومت بر حفظ قرآن</w:t>
      </w:r>
      <w:bookmarkEnd w:id="90"/>
      <w:r>
        <w:rPr>
          <w:lang w:bidi="fa-IR"/>
        </w:rPr>
        <w:t xml:space="preserve"> </w:t>
      </w:r>
    </w:p>
    <w:p w:rsidR="000450B1" w:rsidRDefault="000450B1" w:rsidP="000450B1">
      <w:pPr>
        <w:pStyle w:val="libNormal"/>
        <w:rPr>
          <w:rtl/>
          <w:lang w:bidi="fa-IR"/>
        </w:rPr>
      </w:pPr>
      <w:r>
        <w:rPr>
          <w:rtl/>
          <w:lang w:bidi="fa-IR"/>
        </w:rPr>
        <w:t>بر كس</w:t>
      </w:r>
      <w:r w:rsidR="00A36DFD">
        <w:rPr>
          <w:rtl/>
          <w:lang w:bidi="fa-IR"/>
        </w:rPr>
        <w:t xml:space="preserve">ی </w:t>
      </w:r>
      <w:r>
        <w:rPr>
          <w:rtl/>
          <w:lang w:bidi="fa-IR"/>
        </w:rPr>
        <w:t>كه قرآن را حفظ كرده</w:t>
      </w:r>
      <w:r w:rsidR="00A008FB">
        <w:rPr>
          <w:rtl/>
          <w:lang w:bidi="fa-IR"/>
        </w:rPr>
        <w:t xml:space="preserve">، </w:t>
      </w:r>
      <w:r>
        <w:rPr>
          <w:rtl/>
          <w:lang w:bidi="fa-IR"/>
        </w:rPr>
        <w:t>سزاوار است بر تلاوتش مداومت داشته باشد و آن را فراموش نكند تا مبادا از ا</w:t>
      </w:r>
      <w:r w:rsidR="00A008FB">
        <w:rPr>
          <w:rtl/>
          <w:lang w:bidi="fa-IR"/>
        </w:rPr>
        <w:t>ی</w:t>
      </w:r>
      <w:r>
        <w:rPr>
          <w:rtl/>
          <w:lang w:bidi="fa-IR"/>
        </w:rPr>
        <w:t>ن راه روز ق</w:t>
      </w:r>
      <w:r w:rsidR="00A008FB">
        <w:rPr>
          <w:rtl/>
          <w:lang w:bidi="fa-IR"/>
        </w:rPr>
        <w:t>ی</w:t>
      </w:r>
      <w:r>
        <w:rPr>
          <w:rtl/>
          <w:lang w:bidi="fa-IR"/>
        </w:rPr>
        <w:t>امت</w:t>
      </w:r>
      <w:r w:rsidR="00A008FB">
        <w:rPr>
          <w:rtl/>
          <w:lang w:bidi="fa-IR"/>
        </w:rPr>
        <w:t xml:space="preserve">، </w:t>
      </w:r>
      <w:r>
        <w:rPr>
          <w:rtl/>
          <w:lang w:bidi="fa-IR"/>
        </w:rPr>
        <w:t>تاسف و حسرت گر</w:t>
      </w:r>
      <w:r w:rsidR="00A008FB">
        <w:rPr>
          <w:rtl/>
          <w:lang w:bidi="fa-IR"/>
        </w:rPr>
        <w:t>ی</w:t>
      </w:r>
      <w:r>
        <w:rPr>
          <w:rtl/>
          <w:lang w:bidi="fa-IR"/>
        </w:rPr>
        <w:t>بانگ</w:t>
      </w:r>
      <w:r w:rsidR="00A008FB">
        <w:rPr>
          <w:rtl/>
          <w:lang w:bidi="fa-IR"/>
        </w:rPr>
        <w:t>ی</w:t>
      </w:r>
      <w:r>
        <w:rPr>
          <w:rtl/>
          <w:lang w:bidi="fa-IR"/>
        </w:rPr>
        <w:t>رش گردد</w:t>
      </w:r>
      <w:r w:rsidR="00A008FB">
        <w:rPr>
          <w:rtl/>
          <w:lang w:bidi="fa-IR"/>
        </w:rPr>
        <w:t xml:space="preserve">. </w:t>
      </w:r>
    </w:p>
    <w:p w:rsidR="000450B1" w:rsidRDefault="000450B1" w:rsidP="000450B1">
      <w:pPr>
        <w:pStyle w:val="libNormal"/>
        <w:rPr>
          <w:rtl/>
          <w:lang w:bidi="fa-IR"/>
        </w:rPr>
      </w:pPr>
      <w:r>
        <w:rPr>
          <w:rtl/>
          <w:lang w:bidi="fa-IR"/>
        </w:rPr>
        <w:t xml:space="preserve">عبد الله بن مسكاناز </w:t>
      </w:r>
      <w:r w:rsidR="00A008FB">
        <w:rPr>
          <w:rtl/>
          <w:lang w:bidi="fa-IR"/>
        </w:rPr>
        <w:t>ی</w:t>
      </w:r>
      <w:r>
        <w:rPr>
          <w:rtl/>
          <w:lang w:bidi="fa-IR"/>
        </w:rPr>
        <w:t>عقوب احمر روا</w:t>
      </w:r>
      <w:r w:rsidR="00A008FB">
        <w:rPr>
          <w:rtl/>
          <w:lang w:bidi="fa-IR"/>
        </w:rPr>
        <w:t>ی</w:t>
      </w:r>
      <w:r>
        <w:rPr>
          <w:rtl/>
          <w:lang w:bidi="fa-IR"/>
        </w:rPr>
        <w:t>ت كرده است كه گفت</w:t>
      </w:r>
      <w:r w:rsidR="00A008FB">
        <w:rPr>
          <w:rtl/>
          <w:lang w:bidi="fa-IR"/>
        </w:rPr>
        <w:t xml:space="preserve">: </w:t>
      </w:r>
      <w:r>
        <w:rPr>
          <w:rtl/>
          <w:lang w:bidi="fa-IR"/>
        </w:rPr>
        <w:t xml:space="preserve">به حضرت صادق </w:t>
      </w:r>
      <w:r w:rsidR="00FE657D" w:rsidRPr="00FE657D">
        <w:rPr>
          <w:rStyle w:val="libAlaemChar"/>
          <w:rFonts w:eastAsia="KFGQPC Uthman Taha Naskh"/>
          <w:rtl/>
        </w:rPr>
        <w:t>عليه‌السلام</w:t>
      </w:r>
      <w:r>
        <w:rPr>
          <w:rtl/>
          <w:lang w:bidi="fa-IR"/>
        </w:rPr>
        <w:t xml:space="preserve"> عرض كردم</w:t>
      </w:r>
      <w:r w:rsidR="00A008FB">
        <w:rPr>
          <w:rtl/>
          <w:lang w:bidi="fa-IR"/>
        </w:rPr>
        <w:t xml:space="preserve">: </w:t>
      </w:r>
      <w:r>
        <w:rPr>
          <w:rtl/>
          <w:lang w:bidi="fa-IR"/>
        </w:rPr>
        <w:t>فدا</w:t>
      </w:r>
      <w:r w:rsidR="00A008FB">
        <w:rPr>
          <w:rtl/>
          <w:lang w:bidi="fa-IR"/>
        </w:rPr>
        <w:t>ی</w:t>
      </w:r>
      <w:r>
        <w:rPr>
          <w:rtl/>
          <w:lang w:bidi="fa-IR"/>
        </w:rPr>
        <w:t>ت شوم</w:t>
      </w:r>
      <w:r w:rsidR="00B66AD2">
        <w:rPr>
          <w:rtl/>
          <w:lang w:bidi="fa-IR"/>
        </w:rPr>
        <w:t>!</w:t>
      </w:r>
      <w:r>
        <w:rPr>
          <w:rtl/>
          <w:lang w:bidi="fa-IR"/>
        </w:rPr>
        <w:t xml:space="preserve"> رنجها و مص</w:t>
      </w:r>
      <w:r w:rsidR="00A008FB">
        <w:rPr>
          <w:rtl/>
          <w:lang w:bidi="fa-IR"/>
        </w:rPr>
        <w:t>ی</w:t>
      </w:r>
      <w:r>
        <w:rPr>
          <w:rtl/>
          <w:lang w:bidi="fa-IR"/>
        </w:rPr>
        <w:t>بتها</w:t>
      </w:r>
      <w:r w:rsidR="00A008FB">
        <w:rPr>
          <w:rtl/>
          <w:lang w:bidi="fa-IR"/>
        </w:rPr>
        <w:t>ی</w:t>
      </w:r>
      <w:r w:rsidR="00A36DFD">
        <w:rPr>
          <w:rtl/>
          <w:lang w:bidi="fa-IR"/>
        </w:rPr>
        <w:t xml:space="preserve">ی </w:t>
      </w:r>
      <w:r>
        <w:rPr>
          <w:rtl/>
          <w:lang w:bidi="fa-IR"/>
        </w:rPr>
        <w:t>به من م</w:t>
      </w:r>
      <w:r w:rsidR="00A36DFD">
        <w:rPr>
          <w:rtl/>
          <w:lang w:bidi="fa-IR"/>
        </w:rPr>
        <w:t xml:space="preserve">ی </w:t>
      </w:r>
      <w:r>
        <w:rPr>
          <w:rtl/>
          <w:lang w:bidi="fa-IR"/>
        </w:rPr>
        <w:t>رسد كه بس</w:t>
      </w:r>
      <w:r w:rsidR="00A008FB">
        <w:rPr>
          <w:rtl/>
          <w:lang w:bidi="fa-IR"/>
        </w:rPr>
        <w:t>ی</w:t>
      </w:r>
      <w:r>
        <w:rPr>
          <w:rtl/>
          <w:lang w:bidi="fa-IR"/>
        </w:rPr>
        <w:t>ار</w:t>
      </w:r>
      <w:r w:rsidR="00A36DFD">
        <w:rPr>
          <w:rtl/>
          <w:lang w:bidi="fa-IR"/>
        </w:rPr>
        <w:t xml:space="preserve">ی </w:t>
      </w:r>
      <w:r>
        <w:rPr>
          <w:rtl/>
          <w:lang w:bidi="fa-IR"/>
        </w:rPr>
        <w:t>از چ</w:t>
      </w:r>
      <w:r w:rsidR="00A008FB">
        <w:rPr>
          <w:rtl/>
          <w:lang w:bidi="fa-IR"/>
        </w:rPr>
        <w:t>ی</w:t>
      </w:r>
      <w:r>
        <w:rPr>
          <w:rtl/>
          <w:lang w:bidi="fa-IR"/>
        </w:rPr>
        <w:t>زها</w:t>
      </w:r>
      <w:r w:rsidR="00A36DFD">
        <w:rPr>
          <w:rtl/>
          <w:lang w:bidi="fa-IR"/>
        </w:rPr>
        <w:t xml:space="preserve">ی </w:t>
      </w:r>
      <w:r>
        <w:rPr>
          <w:rtl/>
          <w:lang w:bidi="fa-IR"/>
        </w:rPr>
        <w:t>خوب را فراموش م</w:t>
      </w:r>
      <w:r w:rsidR="00A36DFD">
        <w:rPr>
          <w:rtl/>
          <w:lang w:bidi="fa-IR"/>
        </w:rPr>
        <w:t xml:space="preserve">ی </w:t>
      </w:r>
      <w:r>
        <w:rPr>
          <w:rtl/>
          <w:lang w:bidi="fa-IR"/>
        </w:rPr>
        <w:t>كنم و برا</w:t>
      </w:r>
      <w:r w:rsidR="00A008FB">
        <w:rPr>
          <w:rtl/>
          <w:lang w:bidi="fa-IR"/>
        </w:rPr>
        <w:t>ی</w:t>
      </w:r>
      <w:r>
        <w:rPr>
          <w:rtl/>
          <w:lang w:bidi="fa-IR"/>
        </w:rPr>
        <w:t>م باق</w:t>
      </w:r>
      <w:r w:rsidR="00A36DFD">
        <w:rPr>
          <w:rtl/>
          <w:lang w:bidi="fa-IR"/>
        </w:rPr>
        <w:t xml:space="preserve">ی </w:t>
      </w:r>
      <w:r>
        <w:rPr>
          <w:rtl/>
          <w:lang w:bidi="fa-IR"/>
        </w:rPr>
        <w:t>نم</w:t>
      </w:r>
      <w:r w:rsidR="00A36DFD">
        <w:rPr>
          <w:rtl/>
          <w:lang w:bidi="fa-IR"/>
        </w:rPr>
        <w:t xml:space="preserve">ی </w:t>
      </w:r>
      <w:r>
        <w:rPr>
          <w:rtl/>
          <w:lang w:bidi="fa-IR"/>
        </w:rPr>
        <w:t>ماند</w:t>
      </w:r>
      <w:r w:rsidR="00A008FB">
        <w:rPr>
          <w:rtl/>
          <w:lang w:bidi="fa-IR"/>
        </w:rPr>
        <w:t xml:space="preserve">، </w:t>
      </w:r>
      <w:r>
        <w:rPr>
          <w:rtl/>
          <w:lang w:bidi="fa-IR"/>
        </w:rPr>
        <w:t>حت</w:t>
      </w:r>
      <w:r w:rsidR="00A36DFD">
        <w:rPr>
          <w:rtl/>
          <w:lang w:bidi="fa-IR"/>
        </w:rPr>
        <w:t xml:space="preserve">ی </w:t>
      </w:r>
      <w:r>
        <w:rPr>
          <w:rtl/>
          <w:lang w:bidi="fa-IR"/>
        </w:rPr>
        <w:t>مقدا</w:t>
      </w:r>
      <w:r w:rsidR="00A36DFD">
        <w:rPr>
          <w:rtl/>
          <w:lang w:bidi="fa-IR"/>
        </w:rPr>
        <w:t xml:space="preserve">ی </w:t>
      </w:r>
      <w:r>
        <w:rPr>
          <w:rtl/>
          <w:lang w:bidi="fa-IR"/>
        </w:rPr>
        <w:t>از قرآن ن</w:t>
      </w:r>
      <w:r w:rsidR="00A008FB">
        <w:rPr>
          <w:rtl/>
          <w:lang w:bidi="fa-IR"/>
        </w:rPr>
        <w:t>ی</w:t>
      </w:r>
      <w:r>
        <w:rPr>
          <w:rtl/>
          <w:lang w:bidi="fa-IR"/>
        </w:rPr>
        <w:t>ز از دستم رفته است</w:t>
      </w:r>
      <w:r w:rsidR="00133789" w:rsidRPr="00133789">
        <w:rPr>
          <w:rStyle w:val="libNormalChar"/>
          <w:rtl/>
        </w:rPr>
        <w:t xml:space="preserve"> - </w:t>
      </w:r>
      <w:r>
        <w:rPr>
          <w:rtl/>
          <w:lang w:bidi="fa-IR"/>
        </w:rPr>
        <w:t>راو</w:t>
      </w:r>
      <w:r w:rsidR="00A36DFD">
        <w:rPr>
          <w:rtl/>
          <w:lang w:bidi="fa-IR"/>
        </w:rPr>
        <w:t xml:space="preserve">ی </w:t>
      </w:r>
      <w:r>
        <w:rPr>
          <w:rtl/>
          <w:lang w:bidi="fa-IR"/>
        </w:rPr>
        <w:t>گو</w:t>
      </w:r>
      <w:r w:rsidR="00A008FB">
        <w:rPr>
          <w:rtl/>
          <w:lang w:bidi="fa-IR"/>
        </w:rPr>
        <w:t>ی</w:t>
      </w:r>
      <w:r>
        <w:rPr>
          <w:rtl/>
          <w:lang w:bidi="fa-IR"/>
        </w:rPr>
        <w:t>د</w:t>
      </w:r>
      <w:r w:rsidR="00A008FB">
        <w:rPr>
          <w:rtl/>
          <w:lang w:bidi="fa-IR"/>
        </w:rPr>
        <w:t xml:space="preserve">: </w:t>
      </w:r>
      <w:r>
        <w:rPr>
          <w:rtl/>
          <w:lang w:bidi="fa-IR"/>
        </w:rPr>
        <w:t>نام قرآن را كه بردم حضرت ناراحت شده</w:t>
      </w:r>
      <w:r w:rsidR="00133789" w:rsidRPr="00133789">
        <w:rPr>
          <w:rStyle w:val="libNormalChar"/>
          <w:rtl/>
        </w:rPr>
        <w:t xml:space="preserve"> - </w:t>
      </w:r>
      <w:r>
        <w:rPr>
          <w:rtl/>
          <w:lang w:bidi="fa-IR"/>
        </w:rPr>
        <w:t>فرمودند</w:t>
      </w:r>
      <w:r w:rsidR="00A008FB">
        <w:rPr>
          <w:rtl/>
          <w:lang w:bidi="fa-IR"/>
        </w:rPr>
        <w:t xml:space="preserve">: </w:t>
      </w:r>
    </w:p>
    <w:p w:rsidR="000450B1" w:rsidRDefault="000450B1" w:rsidP="000450B1">
      <w:pPr>
        <w:pStyle w:val="libNormal"/>
        <w:rPr>
          <w:rtl/>
          <w:lang w:bidi="fa-IR"/>
        </w:rPr>
      </w:pPr>
      <w:r>
        <w:rPr>
          <w:rtl/>
          <w:lang w:bidi="fa-IR"/>
        </w:rPr>
        <w:t>760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 xml:space="preserve">ان الرجل لینسی السوره من القران فتاتیه یوم القیامه حتی تشرف علیه من درجه من بعض الدرجات فتقول: السلام علیك، فیقول: و علیك السلام، من انت؟ فتقول: انا سوره كذا و كذا ضیعتنی و تركتنی، اما لو تمسكت بی بلغت بك هذه الدرجه ثم اشار باصبعه ثم قال: علیكم بالقران فتعلموه فان من الناس </w:t>
      </w:r>
      <w:r w:rsidR="00F52787" w:rsidRPr="00F52787">
        <w:rPr>
          <w:rStyle w:val="libHadithChar"/>
          <w:rtl/>
        </w:rPr>
        <w:lastRenderedPageBreak/>
        <w:t>من یتعلم لیقال: فلان قاری ء، و منهم من یتعلمه و یطلب به الصوت لیقال: فلان حسن الصوت و لیس فی ذلك خیر، و منهم من یتعلمه فیقوم به فی لیله و نهاره ولا یبالی من علم ذلك و من لم یعلمه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فرد</w:t>
      </w:r>
      <w:r w:rsidR="00A36DFD">
        <w:rPr>
          <w:rtl/>
          <w:lang w:bidi="fa-IR"/>
        </w:rPr>
        <w:t xml:space="preserve">ی </w:t>
      </w:r>
      <w:r w:rsidR="000450B1">
        <w:rPr>
          <w:rtl/>
          <w:lang w:bidi="fa-IR"/>
        </w:rPr>
        <w:t>سوره ا</w:t>
      </w:r>
      <w:r w:rsidR="00A36DFD">
        <w:rPr>
          <w:rtl/>
          <w:lang w:bidi="fa-IR"/>
        </w:rPr>
        <w:t xml:space="preserve">ی </w:t>
      </w:r>
      <w:r w:rsidR="000450B1">
        <w:rPr>
          <w:rtl/>
          <w:lang w:bidi="fa-IR"/>
        </w:rPr>
        <w:t>از قرآن را فراموش م</w:t>
      </w:r>
      <w:r w:rsidR="00A36DFD">
        <w:rPr>
          <w:rtl/>
          <w:lang w:bidi="fa-IR"/>
        </w:rPr>
        <w:t xml:space="preserve">ی </w:t>
      </w:r>
      <w:r w:rsidR="000450B1">
        <w:rPr>
          <w:rtl/>
          <w:lang w:bidi="fa-IR"/>
        </w:rPr>
        <w:t>كند</w:t>
      </w:r>
      <w:r>
        <w:rPr>
          <w:rtl/>
          <w:lang w:bidi="fa-IR"/>
        </w:rPr>
        <w:t xml:space="preserve">، </w:t>
      </w:r>
      <w:r w:rsidR="000450B1">
        <w:rPr>
          <w:rtl/>
          <w:lang w:bidi="fa-IR"/>
        </w:rPr>
        <w:t>روز ق</w:t>
      </w:r>
      <w:r>
        <w:rPr>
          <w:rtl/>
          <w:lang w:bidi="fa-IR"/>
        </w:rPr>
        <w:t>ی</w:t>
      </w:r>
      <w:r w:rsidR="000450B1">
        <w:rPr>
          <w:rtl/>
          <w:lang w:bidi="fa-IR"/>
        </w:rPr>
        <w:t>امت همان سوره در درجه ا</w:t>
      </w:r>
      <w:r w:rsidR="00A36DFD">
        <w:rPr>
          <w:rtl/>
          <w:lang w:bidi="fa-IR"/>
        </w:rPr>
        <w:t xml:space="preserve">ی </w:t>
      </w:r>
      <w:r w:rsidR="000450B1">
        <w:rPr>
          <w:rtl/>
          <w:lang w:bidi="fa-IR"/>
        </w:rPr>
        <w:t>از درجات بر او مشرف م</w:t>
      </w:r>
      <w:r w:rsidR="00A36DFD">
        <w:rPr>
          <w:rtl/>
          <w:lang w:bidi="fa-IR"/>
        </w:rPr>
        <w:t xml:space="preserve">ی </w:t>
      </w:r>
      <w:r w:rsidR="000450B1">
        <w:rPr>
          <w:rtl/>
          <w:lang w:bidi="fa-IR"/>
        </w:rPr>
        <w:t>شود و 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r w:rsidR="000450B1">
        <w:rPr>
          <w:rtl/>
          <w:lang w:bidi="fa-IR"/>
        </w:rPr>
        <w:t>السلام عل</w:t>
      </w:r>
      <w:r>
        <w:rPr>
          <w:rtl/>
          <w:lang w:bidi="fa-IR"/>
        </w:rPr>
        <w:t>ی</w:t>
      </w:r>
      <w:r w:rsidR="000450B1">
        <w:rPr>
          <w:rtl/>
          <w:lang w:bidi="fa-IR"/>
        </w:rPr>
        <w:t>ك</w:t>
      </w:r>
      <w:r>
        <w:rPr>
          <w:rtl/>
          <w:lang w:bidi="fa-IR"/>
        </w:rPr>
        <w:t xml:space="preserve">. </w:t>
      </w:r>
      <w:r w:rsidR="000450B1">
        <w:rPr>
          <w:rtl/>
          <w:lang w:bidi="fa-IR"/>
        </w:rPr>
        <w:t>او در جواب 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r w:rsidR="000450B1">
        <w:rPr>
          <w:rtl/>
          <w:lang w:bidi="fa-IR"/>
        </w:rPr>
        <w:t>و عل</w:t>
      </w:r>
      <w:r>
        <w:rPr>
          <w:rtl/>
          <w:lang w:bidi="fa-IR"/>
        </w:rPr>
        <w:t>ی</w:t>
      </w:r>
      <w:r w:rsidR="000450B1">
        <w:rPr>
          <w:rtl/>
          <w:lang w:bidi="fa-IR"/>
        </w:rPr>
        <w:t>ك السلام</w:t>
      </w:r>
      <w:r>
        <w:rPr>
          <w:rtl/>
          <w:lang w:bidi="fa-IR"/>
        </w:rPr>
        <w:t xml:space="preserve">، </w:t>
      </w:r>
      <w:r w:rsidR="000450B1">
        <w:rPr>
          <w:rtl/>
          <w:lang w:bidi="fa-IR"/>
        </w:rPr>
        <w:t>تو ك</w:t>
      </w:r>
      <w:r>
        <w:rPr>
          <w:rtl/>
          <w:lang w:bidi="fa-IR"/>
        </w:rPr>
        <w:t>ی</w:t>
      </w:r>
      <w:r w:rsidR="000450B1">
        <w:rPr>
          <w:rtl/>
          <w:lang w:bidi="fa-IR"/>
        </w:rPr>
        <w:t>ست</w:t>
      </w:r>
      <w:r w:rsidR="00A36DFD">
        <w:rPr>
          <w:rtl/>
          <w:lang w:bidi="fa-IR"/>
        </w:rPr>
        <w:t>ی</w:t>
      </w:r>
      <w:r w:rsidR="00B66AD2">
        <w:rPr>
          <w:rtl/>
          <w:lang w:bidi="fa-IR"/>
        </w:rPr>
        <w:t>؟</w:t>
      </w:r>
      <w:r w:rsidR="000450B1">
        <w:rPr>
          <w:rtl/>
          <w:lang w:bidi="fa-IR"/>
        </w:rPr>
        <w:t xml:space="preserve"> 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r w:rsidR="000450B1">
        <w:rPr>
          <w:rtl/>
          <w:lang w:bidi="fa-IR"/>
        </w:rPr>
        <w:t>فلان سوره و فلان سوره ا</w:t>
      </w:r>
      <w:r w:rsidR="00A36DFD">
        <w:rPr>
          <w:rtl/>
          <w:lang w:bidi="fa-IR"/>
        </w:rPr>
        <w:t xml:space="preserve">ی </w:t>
      </w:r>
      <w:r w:rsidR="000450B1">
        <w:rPr>
          <w:rtl/>
          <w:lang w:bidi="fa-IR"/>
        </w:rPr>
        <w:t>هستم كه مرا واگذاشت</w:t>
      </w:r>
      <w:r w:rsidR="00A36DFD">
        <w:rPr>
          <w:rtl/>
          <w:lang w:bidi="fa-IR"/>
        </w:rPr>
        <w:t xml:space="preserve">ی </w:t>
      </w:r>
      <w:r w:rsidR="000450B1">
        <w:rPr>
          <w:rtl/>
          <w:lang w:bidi="fa-IR"/>
        </w:rPr>
        <w:t>و تركم نمود</w:t>
      </w:r>
      <w:r w:rsidR="00A36DFD">
        <w:rPr>
          <w:rtl/>
          <w:lang w:bidi="fa-IR"/>
        </w:rPr>
        <w:t>ی</w:t>
      </w:r>
      <w:r w:rsidR="0087087D">
        <w:rPr>
          <w:rtl/>
          <w:lang w:bidi="fa-IR"/>
        </w:rPr>
        <w:t>،</w:t>
      </w:r>
      <w:r>
        <w:rPr>
          <w:rtl/>
          <w:lang w:bidi="fa-IR"/>
        </w:rPr>
        <w:t xml:space="preserve"> </w:t>
      </w:r>
      <w:r w:rsidR="000450B1">
        <w:rPr>
          <w:rtl/>
          <w:lang w:bidi="fa-IR"/>
        </w:rPr>
        <w:t>اگر نگاهم م</w:t>
      </w:r>
      <w:r w:rsidR="00A36DFD">
        <w:rPr>
          <w:rtl/>
          <w:lang w:bidi="fa-IR"/>
        </w:rPr>
        <w:t xml:space="preserve">ی </w:t>
      </w:r>
      <w:r w:rsidR="000450B1">
        <w:rPr>
          <w:rtl/>
          <w:lang w:bidi="fa-IR"/>
        </w:rPr>
        <w:t>داشت</w:t>
      </w:r>
      <w:r w:rsidR="00A36DFD">
        <w:rPr>
          <w:rtl/>
          <w:lang w:bidi="fa-IR"/>
        </w:rPr>
        <w:t xml:space="preserve">ی </w:t>
      </w:r>
      <w:r w:rsidR="000450B1">
        <w:rPr>
          <w:rtl/>
          <w:lang w:bidi="fa-IR"/>
        </w:rPr>
        <w:t>تو را به ا</w:t>
      </w:r>
      <w:r>
        <w:rPr>
          <w:rtl/>
          <w:lang w:bidi="fa-IR"/>
        </w:rPr>
        <w:t>ی</w:t>
      </w:r>
      <w:r w:rsidR="000450B1">
        <w:rPr>
          <w:rtl/>
          <w:lang w:bidi="fa-IR"/>
        </w:rPr>
        <w:t>ن درجه م</w:t>
      </w:r>
      <w:r w:rsidR="00A36DFD">
        <w:rPr>
          <w:rtl/>
          <w:lang w:bidi="fa-IR"/>
        </w:rPr>
        <w:t xml:space="preserve">ی </w:t>
      </w:r>
      <w:r w:rsidR="000450B1">
        <w:rPr>
          <w:rtl/>
          <w:lang w:bidi="fa-IR"/>
        </w:rPr>
        <w:t>رساندم</w:t>
      </w:r>
      <w:r w:rsidR="00133789" w:rsidRPr="00133789">
        <w:rPr>
          <w:rStyle w:val="libNormalChar"/>
          <w:rtl/>
        </w:rPr>
        <w:t xml:space="preserve"> - </w:t>
      </w:r>
      <w:r w:rsidR="000450B1">
        <w:rPr>
          <w:rtl/>
          <w:lang w:bidi="fa-IR"/>
        </w:rPr>
        <w:t>در ا</w:t>
      </w:r>
      <w:r>
        <w:rPr>
          <w:rtl/>
          <w:lang w:bidi="fa-IR"/>
        </w:rPr>
        <w:t>ی</w:t>
      </w:r>
      <w:r w:rsidR="000450B1">
        <w:rPr>
          <w:rtl/>
          <w:lang w:bidi="fa-IR"/>
        </w:rPr>
        <w:t>ن حال با انگشتش اشاره كرد</w:t>
      </w:r>
      <w:r>
        <w:rPr>
          <w:rtl/>
          <w:lang w:bidi="fa-IR"/>
        </w:rPr>
        <w:t xml:space="preserve">، </w:t>
      </w:r>
      <w:r w:rsidR="000450B1">
        <w:rPr>
          <w:rtl/>
          <w:lang w:bidi="fa-IR"/>
        </w:rPr>
        <w:t>آنگاه فرمود</w:t>
      </w:r>
      <w:r>
        <w:rPr>
          <w:rtl/>
          <w:lang w:bidi="fa-IR"/>
        </w:rPr>
        <w:t>:</w:t>
      </w:r>
      <w:r w:rsidR="00133789" w:rsidRPr="00133789">
        <w:rPr>
          <w:rStyle w:val="libNormalChar"/>
          <w:rtl/>
        </w:rPr>
        <w:t xml:space="preserve"> - </w:t>
      </w:r>
      <w:r w:rsidR="000450B1">
        <w:rPr>
          <w:rtl/>
          <w:lang w:bidi="fa-IR"/>
        </w:rPr>
        <w:t>بر شما باد به قرآن تا آن را فرا گ</w:t>
      </w:r>
      <w:r>
        <w:rPr>
          <w:rtl/>
          <w:lang w:bidi="fa-IR"/>
        </w:rPr>
        <w:t>ی</w:t>
      </w:r>
      <w:r w:rsidR="000450B1">
        <w:rPr>
          <w:rtl/>
          <w:lang w:bidi="fa-IR"/>
        </w:rPr>
        <w:t>ر</w:t>
      </w:r>
      <w:r>
        <w:rPr>
          <w:rtl/>
          <w:lang w:bidi="fa-IR"/>
        </w:rPr>
        <w:t>ی</w:t>
      </w:r>
      <w:r w:rsidR="000450B1">
        <w:rPr>
          <w:rtl/>
          <w:lang w:bidi="fa-IR"/>
        </w:rPr>
        <w:t>د كه بعض</w:t>
      </w:r>
      <w:r w:rsidR="00A36DFD">
        <w:rPr>
          <w:rtl/>
          <w:lang w:bidi="fa-IR"/>
        </w:rPr>
        <w:t xml:space="preserve">ی </w:t>
      </w:r>
      <w:r w:rsidR="000450B1">
        <w:rPr>
          <w:rtl/>
          <w:lang w:bidi="fa-IR"/>
        </w:rPr>
        <w:t>از مردم آن را م</w:t>
      </w:r>
      <w:r w:rsidR="00A36DFD">
        <w:rPr>
          <w:rtl/>
          <w:lang w:bidi="fa-IR"/>
        </w:rPr>
        <w:t xml:space="preserve">ی </w:t>
      </w:r>
      <w:r w:rsidR="000450B1">
        <w:rPr>
          <w:rtl/>
          <w:lang w:bidi="fa-IR"/>
        </w:rPr>
        <w:t>آموزند تا گفته شود</w:t>
      </w:r>
      <w:r>
        <w:rPr>
          <w:rtl/>
          <w:lang w:bidi="fa-IR"/>
        </w:rPr>
        <w:t xml:space="preserve">: </w:t>
      </w:r>
      <w:r w:rsidR="000450B1">
        <w:rPr>
          <w:rtl/>
          <w:lang w:bidi="fa-IR"/>
        </w:rPr>
        <w:t>فلان</w:t>
      </w:r>
      <w:r w:rsidR="00A36DFD">
        <w:rPr>
          <w:rtl/>
          <w:lang w:bidi="fa-IR"/>
        </w:rPr>
        <w:t xml:space="preserve">ی </w:t>
      </w:r>
      <w:r w:rsidR="000450B1">
        <w:rPr>
          <w:rtl/>
          <w:lang w:bidi="fa-IR"/>
        </w:rPr>
        <w:t>قار</w:t>
      </w:r>
      <w:r w:rsidR="00A36DFD">
        <w:rPr>
          <w:rtl/>
          <w:lang w:bidi="fa-IR"/>
        </w:rPr>
        <w:t xml:space="preserve">ی </w:t>
      </w:r>
      <w:r w:rsidR="000450B1">
        <w:rPr>
          <w:rtl/>
          <w:lang w:bidi="fa-IR"/>
        </w:rPr>
        <w:t>است</w:t>
      </w:r>
      <w:r>
        <w:rPr>
          <w:rtl/>
          <w:lang w:bidi="fa-IR"/>
        </w:rPr>
        <w:t xml:space="preserve">. </w:t>
      </w:r>
    </w:p>
    <w:p w:rsidR="000450B1" w:rsidRDefault="000450B1" w:rsidP="000450B1">
      <w:pPr>
        <w:pStyle w:val="libNormal"/>
        <w:rPr>
          <w:rtl/>
          <w:lang w:bidi="fa-IR"/>
        </w:rPr>
      </w:pPr>
      <w:r>
        <w:rPr>
          <w:rtl/>
          <w:lang w:bidi="fa-IR"/>
        </w:rPr>
        <w:t>و برخ</w:t>
      </w:r>
      <w:r w:rsidR="00A36DFD">
        <w:rPr>
          <w:rtl/>
          <w:lang w:bidi="fa-IR"/>
        </w:rPr>
        <w:t xml:space="preserve">ی </w:t>
      </w:r>
      <w:r>
        <w:rPr>
          <w:rtl/>
          <w:lang w:bidi="fa-IR"/>
        </w:rPr>
        <w:t>آن را م</w:t>
      </w:r>
      <w:r w:rsidR="00A36DFD">
        <w:rPr>
          <w:rtl/>
          <w:lang w:bidi="fa-IR"/>
        </w:rPr>
        <w:t xml:space="preserve">ی </w:t>
      </w:r>
      <w:r>
        <w:rPr>
          <w:rtl/>
          <w:lang w:bidi="fa-IR"/>
        </w:rPr>
        <w:t>آموزند و هدفشان فقط صد است كه گفته شود فلان</w:t>
      </w:r>
      <w:r w:rsidR="00A36DFD">
        <w:rPr>
          <w:rtl/>
          <w:lang w:bidi="fa-IR"/>
        </w:rPr>
        <w:t xml:space="preserve">ی </w:t>
      </w:r>
      <w:r>
        <w:rPr>
          <w:rtl/>
          <w:lang w:bidi="fa-IR"/>
        </w:rPr>
        <w:t>خوش صوت است</w:t>
      </w:r>
      <w:r w:rsidR="00A008FB">
        <w:rPr>
          <w:rtl/>
          <w:lang w:bidi="fa-IR"/>
        </w:rPr>
        <w:t xml:space="preserve">، </w:t>
      </w:r>
      <w:r>
        <w:rPr>
          <w:rtl/>
          <w:lang w:bidi="fa-IR"/>
        </w:rPr>
        <w:t>در ا</w:t>
      </w:r>
      <w:r w:rsidR="00A008FB">
        <w:rPr>
          <w:rtl/>
          <w:lang w:bidi="fa-IR"/>
        </w:rPr>
        <w:t>ی</w:t>
      </w:r>
      <w:r>
        <w:rPr>
          <w:rtl/>
          <w:lang w:bidi="fa-IR"/>
        </w:rPr>
        <w:t>نها خ</w:t>
      </w:r>
      <w:r w:rsidR="00A008FB">
        <w:rPr>
          <w:rtl/>
          <w:lang w:bidi="fa-IR"/>
        </w:rPr>
        <w:t>ی</w:t>
      </w:r>
      <w:r>
        <w:rPr>
          <w:rtl/>
          <w:lang w:bidi="fa-IR"/>
        </w:rPr>
        <w:t>ر</w:t>
      </w:r>
      <w:r w:rsidR="00A36DFD">
        <w:rPr>
          <w:rtl/>
          <w:lang w:bidi="fa-IR"/>
        </w:rPr>
        <w:t xml:space="preserve">ی </w:t>
      </w:r>
      <w:r>
        <w:rPr>
          <w:rtl/>
          <w:lang w:bidi="fa-IR"/>
        </w:rPr>
        <w:t>ن</w:t>
      </w:r>
      <w:r w:rsidR="00A008FB">
        <w:rPr>
          <w:rtl/>
          <w:lang w:bidi="fa-IR"/>
        </w:rPr>
        <w:t>ی</w:t>
      </w:r>
      <w:r>
        <w:rPr>
          <w:rtl/>
          <w:lang w:bidi="fa-IR"/>
        </w:rPr>
        <w:t>ست</w:t>
      </w:r>
      <w:r w:rsidR="00A008FB">
        <w:rPr>
          <w:rtl/>
          <w:lang w:bidi="fa-IR"/>
        </w:rPr>
        <w:t xml:space="preserve">، </w:t>
      </w:r>
      <w:r>
        <w:rPr>
          <w:rtl/>
          <w:lang w:bidi="fa-IR"/>
        </w:rPr>
        <w:t>اما برخ</w:t>
      </w:r>
      <w:r w:rsidR="00A36DFD">
        <w:rPr>
          <w:rtl/>
          <w:lang w:bidi="fa-IR"/>
        </w:rPr>
        <w:t xml:space="preserve">ی </w:t>
      </w:r>
      <w:r>
        <w:rPr>
          <w:rtl/>
          <w:lang w:bidi="fa-IR"/>
        </w:rPr>
        <w:t>هم قرآن را م</w:t>
      </w:r>
      <w:r w:rsidR="00A36DFD">
        <w:rPr>
          <w:rtl/>
          <w:lang w:bidi="fa-IR"/>
        </w:rPr>
        <w:t xml:space="preserve">ی </w:t>
      </w:r>
      <w:r>
        <w:rPr>
          <w:rtl/>
          <w:lang w:bidi="fa-IR"/>
        </w:rPr>
        <w:t>آموزند و شبانه روز بر ا</w:t>
      </w:r>
      <w:r w:rsidR="00A008FB">
        <w:rPr>
          <w:rtl/>
          <w:lang w:bidi="fa-IR"/>
        </w:rPr>
        <w:t>ی</w:t>
      </w:r>
      <w:r>
        <w:rPr>
          <w:rtl/>
          <w:lang w:bidi="fa-IR"/>
        </w:rPr>
        <w:t>ن كار مداومت دارند و برا</w:t>
      </w:r>
      <w:r w:rsidR="00A008FB">
        <w:rPr>
          <w:rtl/>
          <w:lang w:bidi="fa-IR"/>
        </w:rPr>
        <w:t>ی</w:t>
      </w:r>
      <w:r>
        <w:rPr>
          <w:rtl/>
          <w:lang w:bidi="fa-IR"/>
        </w:rPr>
        <w:t>شان فرق</w:t>
      </w:r>
      <w:r w:rsidR="00A36DFD">
        <w:rPr>
          <w:rtl/>
          <w:lang w:bidi="fa-IR"/>
        </w:rPr>
        <w:t xml:space="preserve">ی </w:t>
      </w:r>
      <w:r>
        <w:rPr>
          <w:rtl/>
          <w:lang w:bidi="fa-IR"/>
        </w:rPr>
        <w:t>نم</w:t>
      </w:r>
      <w:r w:rsidR="00A36DFD">
        <w:rPr>
          <w:rtl/>
          <w:lang w:bidi="fa-IR"/>
        </w:rPr>
        <w:t xml:space="preserve">ی </w:t>
      </w:r>
      <w:r>
        <w:rPr>
          <w:rtl/>
          <w:lang w:bidi="fa-IR"/>
        </w:rPr>
        <w:t>كند كه كس</w:t>
      </w:r>
      <w:r w:rsidR="00A36DFD">
        <w:rPr>
          <w:rtl/>
          <w:lang w:bidi="fa-IR"/>
        </w:rPr>
        <w:t xml:space="preserve">ی </w:t>
      </w:r>
      <w:r>
        <w:rPr>
          <w:rtl/>
          <w:lang w:bidi="fa-IR"/>
        </w:rPr>
        <w:t>ا</w:t>
      </w:r>
      <w:r w:rsidR="00A008FB">
        <w:rPr>
          <w:rtl/>
          <w:lang w:bidi="fa-IR"/>
        </w:rPr>
        <w:t>ی</w:t>
      </w:r>
      <w:r>
        <w:rPr>
          <w:rtl/>
          <w:lang w:bidi="fa-IR"/>
        </w:rPr>
        <w:t xml:space="preserve">ن را بداند </w:t>
      </w:r>
      <w:r w:rsidR="00A008FB">
        <w:rPr>
          <w:rtl/>
          <w:lang w:bidi="fa-IR"/>
        </w:rPr>
        <w:t>ی</w:t>
      </w:r>
      <w:r>
        <w:rPr>
          <w:rtl/>
          <w:lang w:bidi="fa-IR"/>
        </w:rPr>
        <w:t>ا نداند</w:t>
      </w:r>
      <w:r w:rsidR="00A008FB">
        <w:rPr>
          <w:lang w:bidi="fa-IR"/>
        </w:rPr>
        <w:t xml:space="preserve">. </w:t>
      </w:r>
    </w:p>
    <w:p w:rsidR="000450B1" w:rsidRDefault="000450B1" w:rsidP="000450B1">
      <w:pPr>
        <w:pStyle w:val="libNormal"/>
        <w:rPr>
          <w:rtl/>
          <w:lang w:bidi="fa-IR"/>
        </w:rPr>
      </w:pPr>
      <w:r>
        <w:rPr>
          <w:rtl/>
          <w:lang w:bidi="fa-IR"/>
        </w:rPr>
        <w:t>و از آن حضرت است كه</w:t>
      </w:r>
      <w:r w:rsidR="00A008FB">
        <w:rPr>
          <w:rtl/>
          <w:lang w:bidi="fa-IR"/>
        </w:rPr>
        <w:t xml:space="preserve">: </w:t>
      </w:r>
    </w:p>
    <w:p w:rsidR="000450B1" w:rsidRDefault="000450B1" w:rsidP="000450B1">
      <w:pPr>
        <w:pStyle w:val="libNormal"/>
        <w:rPr>
          <w:rtl/>
          <w:lang w:bidi="fa-IR"/>
        </w:rPr>
      </w:pPr>
      <w:r>
        <w:rPr>
          <w:rtl/>
          <w:lang w:bidi="fa-IR"/>
        </w:rPr>
        <w:t>761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نسی سوره من القران مثلث له فی صوره حسنه و درجه رفیعه فی الجنه فاذا راها قال: من انت؟ ما احسنك لیتك لی، فتقول: اما تعرفنی؟ انا سوره كذا و كذا لو لم تنسنی لرفعتك الی هذا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سوره ا</w:t>
      </w:r>
      <w:r w:rsidR="00A36DFD">
        <w:rPr>
          <w:rtl/>
          <w:lang w:bidi="fa-IR"/>
        </w:rPr>
        <w:t xml:space="preserve">ی </w:t>
      </w:r>
      <w:r w:rsidR="000450B1">
        <w:rPr>
          <w:rtl/>
          <w:lang w:bidi="fa-IR"/>
        </w:rPr>
        <w:t>از قرآن را فراموش كند</w:t>
      </w:r>
      <w:r>
        <w:rPr>
          <w:rtl/>
          <w:lang w:bidi="fa-IR"/>
        </w:rPr>
        <w:t xml:space="preserve">، </w:t>
      </w:r>
      <w:r w:rsidR="000450B1">
        <w:rPr>
          <w:rtl/>
          <w:lang w:bidi="fa-IR"/>
        </w:rPr>
        <w:t xml:space="preserve">آن سوره در </w:t>
      </w:r>
      <w:r>
        <w:rPr>
          <w:rtl/>
          <w:lang w:bidi="fa-IR"/>
        </w:rPr>
        <w:t>ی</w:t>
      </w:r>
      <w:r w:rsidR="000450B1">
        <w:rPr>
          <w:rtl/>
          <w:lang w:bidi="fa-IR"/>
        </w:rPr>
        <w:t>ك چهره ز</w:t>
      </w:r>
      <w:r>
        <w:rPr>
          <w:rtl/>
          <w:lang w:bidi="fa-IR"/>
        </w:rPr>
        <w:t>ی</w:t>
      </w:r>
      <w:r w:rsidR="000450B1">
        <w:rPr>
          <w:rtl/>
          <w:lang w:bidi="fa-IR"/>
        </w:rPr>
        <w:t>با و درجه ا</w:t>
      </w:r>
      <w:r w:rsidR="00A36DFD">
        <w:rPr>
          <w:rtl/>
          <w:lang w:bidi="fa-IR"/>
        </w:rPr>
        <w:t xml:space="preserve">ی </w:t>
      </w:r>
      <w:r w:rsidR="000450B1">
        <w:rPr>
          <w:rtl/>
          <w:lang w:bidi="fa-IR"/>
        </w:rPr>
        <w:t>بالا در بهشت برا</w:t>
      </w:r>
      <w:r>
        <w:rPr>
          <w:rtl/>
          <w:lang w:bidi="fa-IR"/>
        </w:rPr>
        <w:t>ی</w:t>
      </w:r>
      <w:r w:rsidR="000450B1">
        <w:rPr>
          <w:rtl/>
          <w:lang w:bidi="fa-IR"/>
        </w:rPr>
        <w:t>ش تمثل م</w:t>
      </w:r>
      <w:r w:rsidR="00A36DFD">
        <w:rPr>
          <w:rtl/>
          <w:lang w:bidi="fa-IR"/>
        </w:rPr>
        <w:t xml:space="preserve">ی </w:t>
      </w:r>
      <w:r>
        <w:rPr>
          <w:rtl/>
          <w:lang w:bidi="fa-IR"/>
        </w:rPr>
        <w:t>ی</w:t>
      </w:r>
      <w:r w:rsidR="000450B1">
        <w:rPr>
          <w:rtl/>
          <w:lang w:bidi="fa-IR"/>
        </w:rPr>
        <w:t>ابد</w:t>
      </w:r>
      <w:r>
        <w:rPr>
          <w:rtl/>
          <w:lang w:bidi="fa-IR"/>
        </w:rPr>
        <w:t xml:space="preserve">، </w:t>
      </w:r>
      <w:r w:rsidR="000450B1">
        <w:rPr>
          <w:rtl/>
          <w:lang w:bidi="fa-IR"/>
        </w:rPr>
        <w:t>وقت</w:t>
      </w:r>
      <w:r w:rsidR="00A36DFD">
        <w:rPr>
          <w:rtl/>
          <w:lang w:bidi="fa-IR"/>
        </w:rPr>
        <w:t xml:space="preserve">ی </w:t>
      </w:r>
      <w:r w:rsidR="000450B1">
        <w:rPr>
          <w:rtl/>
          <w:lang w:bidi="fa-IR"/>
        </w:rPr>
        <w:t>آن را د</w:t>
      </w:r>
      <w:r>
        <w:rPr>
          <w:rtl/>
          <w:lang w:bidi="fa-IR"/>
        </w:rPr>
        <w:t>ی</w:t>
      </w:r>
      <w:r w:rsidR="000450B1">
        <w:rPr>
          <w:rtl/>
          <w:lang w:bidi="fa-IR"/>
        </w:rPr>
        <w:t>د</w:t>
      </w:r>
      <w:r>
        <w:rPr>
          <w:rtl/>
          <w:lang w:bidi="fa-IR"/>
        </w:rPr>
        <w:t xml:space="preserve">، </w:t>
      </w:r>
      <w:r w:rsidR="000450B1">
        <w:rPr>
          <w:rtl/>
          <w:lang w:bidi="fa-IR"/>
        </w:rPr>
        <w:t>به او 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r w:rsidR="000450B1">
        <w:rPr>
          <w:rtl/>
          <w:lang w:bidi="fa-IR"/>
        </w:rPr>
        <w:t>تو ك</w:t>
      </w:r>
      <w:r>
        <w:rPr>
          <w:rtl/>
          <w:lang w:bidi="fa-IR"/>
        </w:rPr>
        <w:t>ی</w:t>
      </w:r>
      <w:r w:rsidR="000450B1">
        <w:rPr>
          <w:rtl/>
          <w:lang w:bidi="fa-IR"/>
        </w:rPr>
        <w:t>ست</w:t>
      </w:r>
      <w:r w:rsidR="00A36DFD">
        <w:rPr>
          <w:rtl/>
          <w:lang w:bidi="fa-IR"/>
        </w:rPr>
        <w:t>ی</w:t>
      </w:r>
      <w:r w:rsidR="00B66AD2">
        <w:rPr>
          <w:rtl/>
          <w:lang w:bidi="fa-IR"/>
        </w:rPr>
        <w:t>؟</w:t>
      </w:r>
      <w:r w:rsidR="000450B1">
        <w:rPr>
          <w:rtl/>
          <w:lang w:bidi="fa-IR"/>
        </w:rPr>
        <w:t xml:space="preserve"> چه ز</w:t>
      </w:r>
      <w:r>
        <w:rPr>
          <w:rtl/>
          <w:lang w:bidi="fa-IR"/>
        </w:rPr>
        <w:t>ی</w:t>
      </w:r>
      <w:r w:rsidR="000450B1">
        <w:rPr>
          <w:rtl/>
          <w:lang w:bidi="fa-IR"/>
        </w:rPr>
        <w:t>با</w:t>
      </w:r>
      <w:r>
        <w:rPr>
          <w:rtl/>
          <w:lang w:bidi="fa-IR"/>
        </w:rPr>
        <w:t>ی</w:t>
      </w:r>
      <w:r w:rsidR="00A36DFD">
        <w:rPr>
          <w:rtl/>
          <w:lang w:bidi="fa-IR"/>
        </w:rPr>
        <w:t>ی</w:t>
      </w:r>
      <w:r w:rsidR="00B66AD2">
        <w:rPr>
          <w:rtl/>
          <w:lang w:bidi="fa-IR"/>
        </w:rPr>
        <w:t>!</w:t>
      </w:r>
      <w:r w:rsidR="000450B1">
        <w:rPr>
          <w:rtl/>
          <w:lang w:bidi="fa-IR"/>
        </w:rPr>
        <w:t>ا</w:t>
      </w:r>
      <w:r w:rsidR="00A36DFD">
        <w:rPr>
          <w:rtl/>
          <w:lang w:bidi="fa-IR"/>
        </w:rPr>
        <w:t xml:space="preserve">ی </w:t>
      </w:r>
      <w:r w:rsidR="000450B1">
        <w:rPr>
          <w:rtl/>
          <w:lang w:bidi="fa-IR"/>
        </w:rPr>
        <w:t>كاش برا</w:t>
      </w:r>
      <w:r w:rsidR="00A36DFD">
        <w:rPr>
          <w:rtl/>
          <w:lang w:bidi="fa-IR"/>
        </w:rPr>
        <w:t xml:space="preserve">ی </w:t>
      </w:r>
      <w:r w:rsidR="000450B1">
        <w:rPr>
          <w:rtl/>
          <w:lang w:bidi="fa-IR"/>
        </w:rPr>
        <w:t>من بود</w:t>
      </w:r>
      <w:r w:rsidR="00A36DFD">
        <w:rPr>
          <w:rtl/>
          <w:lang w:bidi="fa-IR"/>
        </w:rPr>
        <w:t>ی</w:t>
      </w:r>
      <w:r w:rsidR="00B66AD2">
        <w:rPr>
          <w:rtl/>
          <w:lang w:bidi="fa-IR"/>
        </w:rPr>
        <w:t>!</w:t>
      </w:r>
      <w:r w:rsidR="000450B1">
        <w:rPr>
          <w:rtl/>
          <w:lang w:bidi="fa-IR"/>
        </w:rPr>
        <w:t xml:space="preserve"> 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r w:rsidR="000450B1">
        <w:rPr>
          <w:rtl/>
          <w:lang w:bidi="fa-IR"/>
        </w:rPr>
        <w:t>آ</w:t>
      </w:r>
      <w:r>
        <w:rPr>
          <w:rtl/>
          <w:lang w:bidi="fa-IR"/>
        </w:rPr>
        <w:t>ی</w:t>
      </w:r>
      <w:r w:rsidR="000450B1">
        <w:rPr>
          <w:rtl/>
          <w:lang w:bidi="fa-IR"/>
        </w:rPr>
        <w:t>ا نم</w:t>
      </w:r>
      <w:r w:rsidR="00A36DFD">
        <w:rPr>
          <w:rtl/>
          <w:lang w:bidi="fa-IR"/>
        </w:rPr>
        <w:t xml:space="preserve">ی </w:t>
      </w:r>
      <w:r w:rsidR="000450B1">
        <w:rPr>
          <w:rtl/>
          <w:lang w:bidi="fa-IR"/>
        </w:rPr>
        <w:t>شناس</w:t>
      </w:r>
      <w:r w:rsidR="00A36DFD">
        <w:rPr>
          <w:rtl/>
          <w:lang w:bidi="fa-IR"/>
        </w:rPr>
        <w:t>ی</w:t>
      </w:r>
      <w:r w:rsidR="00B66AD2">
        <w:rPr>
          <w:rtl/>
          <w:lang w:bidi="fa-IR"/>
        </w:rPr>
        <w:t>؟</w:t>
      </w:r>
      <w:r w:rsidR="000450B1">
        <w:rPr>
          <w:rtl/>
          <w:lang w:bidi="fa-IR"/>
        </w:rPr>
        <w:t xml:space="preserve"> من فلان سوره و فلان سوره ام</w:t>
      </w:r>
      <w:r>
        <w:rPr>
          <w:rtl/>
          <w:lang w:bidi="fa-IR"/>
        </w:rPr>
        <w:t xml:space="preserve">، </w:t>
      </w:r>
      <w:r w:rsidR="000450B1">
        <w:rPr>
          <w:rtl/>
          <w:lang w:bidi="fa-IR"/>
        </w:rPr>
        <w:t>اگر فراموشم نكرده بود</w:t>
      </w:r>
      <w:r w:rsidR="00A36DFD">
        <w:rPr>
          <w:rtl/>
          <w:lang w:bidi="fa-IR"/>
        </w:rPr>
        <w:t>ی</w:t>
      </w:r>
      <w:r w:rsidR="0087087D">
        <w:rPr>
          <w:rtl/>
          <w:lang w:bidi="fa-IR"/>
        </w:rPr>
        <w:t>،</w:t>
      </w:r>
      <w:r>
        <w:rPr>
          <w:rtl/>
          <w:lang w:bidi="fa-IR"/>
        </w:rPr>
        <w:t xml:space="preserve"> </w:t>
      </w:r>
      <w:r w:rsidR="000450B1">
        <w:rPr>
          <w:rtl/>
          <w:lang w:bidi="fa-IR"/>
        </w:rPr>
        <w:t>تو را تا ا</w:t>
      </w:r>
      <w:r>
        <w:rPr>
          <w:rtl/>
          <w:lang w:bidi="fa-IR"/>
        </w:rPr>
        <w:t>ی</w:t>
      </w:r>
      <w:r w:rsidR="000450B1">
        <w:rPr>
          <w:rtl/>
          <w:lang w:bidi="fa-IR"/>
        </w:rPr>
        <w:t>نجا بالا م</w:t>
      </w:r>
      <w:r w:rsidR="00A36DFD">
        <w:rPr>
          <w:rtl/>
          <w:lang w:bidi="fa-IR"/>
        </w:rPr>
        <w:t xml:space="preserve">ی </w:t>
      </w:r>
      <w:r w:rsidR="000450B1">
        <w:rPr>
          <w:rtl/>
          <w:lang w:bidi="fa-IR"/>
        </w:rPr>
        <w:t>آوردم</w:t>
      </w:r>
      <w:r>
        <w:rPr>
          <w:lang w:bidi="fa-IR"/>
        </w:rPr>
        <w:t xml:space="preserve">. </w:t>
      </w:r>
    </w:p>
    <w:p w:rsidR="000450B1" w:rsidRDefault="000450B1" w:rsidP="000450B1">
      <w:pPr>
        <w:pStyle w:val="libNormal"/>
        <w:rPr>
          <w:rtl/>
          <w:lang w:bidi="fa-IR"/>
        </w:rPr>
      </w:pPr>
      <w:r>
        <w:rPr>
          <w:rtl/>
          <w:lang w:bidi="fa-IR"/>
        </w:rPr>
        <w:lastRenderedPageBreak/>
        <w:t xml:space="preserve">و از حضرت صادق </w:t>
      </w:r>
      <w:r w:rsidR="00FE657D" w:rsidRPr="00FE657D">
        <w:rPr>
          <w:rStyle w:val="libAlaemChar"/>
          <w:rFonts w:eastAsia="KFGQPC Uthman Taha Naskh"/>
          <w:rtl/>
        </w:rPr>
        <w:t>عليه‌السلام</w:t>
      </w:r>
      <w:r>
        <w:rPr>
          <w:rtl/>
          <w:lang w:bidi="fa-IR"/>
        </w:rPr>
        <w:t xml:space="preserve"> نقل است كه فرمود</w:t>
      </w:r>
      <w:r w:rsidR="00A008FB">
        <w:rPr>
          <w:rtl/>
          <w:lang w:bidi="fa-IR"/>
        </w:rPr>
        <w:t xml:space="preserve">: </w:t>
      </w:r>
    </w:p>
    <w:p w:rsidR="000450B1" w:rsidRDefault="000450B1" w:rsidP="000450B1">
      <w:pPr>
        <w:pStyle w:val="libNormal"/>
        <w:rPr>
          <w:rtl/>
          <w:lang w:bidi="fa-IR"/>
        </w:rPr>
      </w:pPr>
      <w:r>
        <w:rPr>
          <w:rtl/>
          <w:lang w:bidi="fa-IR"/>
        </w:rPr>
        <w:t>762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القران عهد الله الی خلقه فینبغی للمسلم ان ینظر فی عهده و ان یقرا فی كل یوم خمسین ایه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قرآن</w:t>
      </w:r>
      <w:r>
        <w:rPr>
          <w:rtl/>
          <w:lang w:bidi="fa-IR"/>
        </w:rPr>
        <w:t xml:space="preserve">، </w:t>
      </w:r>
      <w:r w:rsidR="000450B1">
        <w:rPr>
          <w:rtl/>
          <w:lang w:bidi="fa-IR"/>
        </w:rPr>
        <w:t>عهد خدا به سو</w:t>
      </w:r>
      <w:r w:rsidR="00A36DFD">
        <w:rPr>
          <w:rtl/>
          <w:lang w:bidi="fa-IR"/>
        </w:rPr>
        <w:t xml:space="preserve">ی </w:t>
      </w:r>
      <w:r w:rsidR="000450B1">
        <w:rPr>
          <w:rtl/>
          <w:lang w:bidi="fa-IR"/>
        </w:rPr>
        <w:t>خلق اوست</w:t>
      </w:r>
      <w:r>
        <w:rPr>
          <w:rtl/>
          <w:lang w:bidi="fa-IR"/>
        </w:rPr>
        <w:t xml:space="preserve">، </w:t>
      </w:r>
      <w:r w:rsidR="000450B1">
        <w:rPr>
          <w:rtl/>
          <w:lang w:bidi="fa-IR"/>
        </w:rPr>
        <w:t>پس سزاوار است برا</w:t>
      </w:r>
      <w:r w:rsidR="00A36DFD">
        <w:rPr>
          <w:rtl/>
          <w:lang w:bidi="fa-IR"/>
        </w:rPr>
        <w:t xml:space="preserve">ی </w:t>
      </w:r>
      <w:r>
        <w:rPr>
          <w:rtl/>
          <w:lang w:bidi="fa-IR"/>
        </w:rPr>
        <w:t>ی</w:t>
      </w:r>
      <w:r w:rsidR="000450B1">
        <w:rPr>
          <w:rtl/>
          <w:lang w:bidi="fa-IR"/>
        </w:rPr>
        <w:t>ك مسلمان كه در عهدش نظر كند و در هر روز</w:t>
      </w:r>
      <w:r>
        <w:rPr>
          <w:rtl/>
          <w:lang w:bidi="fa-IR"/>
        </w:rPr>
        <w:t xml:space="preserve">، </w:t>
      </w:r>
      <w:r w:rsidR="000450B1">
        <w:rPr>
          <w:rtl/>
          <w:lang w:bidi="fa-IR"/>
        </w:rPr>
        <w:t>پنجاه آ</w:t>
      </w:r>
      <w:r>
        <w:rPr>
          <w:rtl/>
          <w:lang w:bidi="fa-IR"/>
        </w:rPr>
        <w:t>ی</w:t>
      </w:r>
      <w:r w:rsidR="000450B1">
        <w:rPr>
          <w:rtl/>
          <w:lang w:bidi="fa-IR"/>
        </w:rPr>
        <w:t>ه بخواند</w:t>
      </w:r>
      <w:r>
        <w:rPr>
          <w:lang w:bidi="fa-IR"/>
        </w:rPr>
        <w:t xml:space="preserve">. </w:t>
      </w:r>
    </w:p>
    <w:p w:rsidR="000450B1" w:rsidRDefault="000450B1" w:rsidP="000450B1">
      <w:pPr>
        <w:pStyle w:val="libNormal"/>
        <w:rPr>
          <w:rtl/>
          <w:lang w:bidi="fa-IR"/>
        </w:rPr>
      </w:pPr>
      <w:r>
        <w:rPr>
          <w:rtl/>
          <w:lang w:bidi="fa-IR"/>
        </w:rPr>
        <w:t>ه</w:t>
      </w:r>
      <w:r w:rsidR="00A008FB">
        <w:rPr>
          <w:rtl/>
          <w:lang w:bidi="fa-IR"/>
        </w:rPr>
        <w:t>ی</w:t>
      </w:r>
      <w:r>
        <w:rPr>
          <w:rtl/>
          <w:lang w:bidi="fa-IR"/>
        </w:rPr>
        <w:t>ثم بن عب</w:t>
      </w:r>
      <w:r w:rsidR="00A008FB">
        <w:rPr>
          <w:rtl/>
          <w:lang w:bidi="fa-IR"/>
        </w:rPr>
        <w:t>ی</w:t>
      </w:r>
      <w:r>
        <w:rPr>
          <w:rtl/>
          <w:lang w:bidi="fa-IR"/>
        </w:rPr>
        <w:t>د روا</w:t>
      </w:r>
      <w:r w:rsidR="00A008FB">
        <w:rPr>
          <w:rtl/>
          <w:lang w:bidi="fa-IR"/>
        </w:rPr>
        <w:t>ی</w:t>
      </w:r>
      <w:r>
        <w:rPr>
          <w:rtl/>
          <w:lang w:bidi="fa-IR"/>
        </w:rPr>
        <w:t>ت كرده است كه</w:t>
      </w:r>
      <w:r w:rsidR="00A008FB">
        <w:rPr>
          <w:rtl/>
          <w:lang w:bidi="fa-IR"/>
        </w:rPr>
        <w:t xml:space="preserve">: </w:t>
      </w:r>
    </w:p>
    <w:p w:rsidR="000450B1" w:rsidRDefault="000450B1" w:rsidP="000450B1">
      <w:pPr>
        <w:pStyle w:val="libNormal"/>
        <w:rPr>
          <w:rtl/>
          <w:lang w:bidi="fa-IR"/>
        </w:rPr>
      </w:pPr>
      <w:r>
        <w:rPr>
          <w:rtl/>
          <w:lang w:bidi="fa-IR"/>
        </w:rPr>
        <w:t>763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 xml:space="preserve">سالت ابا عبد الله </w:t>
      </w:r>
      <w:r w:rsidR="00FE657D" w:rsidRPr="00FE657D">
        <w:rPr>
          <w:rStyle w:val="libAlaemChar"/>
          <w:rFonts w:eastAsia="KFGQPC Uthman Taha Naskh"/>
          <w:rtl/>
        </w:rPr>
        <w:t>عليه‌السلام</w:t>
      </w:r>
      <w:r w:rsidR="00F52787" w:rsidRPr="00F52787">
        <w:rPr>
          <w:rStyle w:val="libHadithChar"/>
          <w:rtl/>
        </w:rPr>
        <w:t xml:space="preserve"> عن رجل قرا القران ثم نسیه ثم یتذكر فرددت علیه ثلاثا اعلیه فیه حرج؟ قال: لا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 xml:space="preserve">از حضرت صادق </w:t>
      </w:r>
      <w:r w:rsidR="00FE657D" w:rsidRPr="00FE657D">
        <w:rPr>
          <w:rStyle w:val="libAlaemChar"/>
          <w:rFonts w:eastAsia="KFGQPC Uthman Taha Naskh"/>
          <w:rtl/>
        </w:rPr>
        <w:t>عليه‌السلام</w:t>
      </w:r>
      <w:r w:rsidR="000450B1">
        <w:rPr>
          <w:rtl/>
          <w:lang w:bidi="fa-IR"/>
        </w:rPr>
        <w:t xml:space="preserve"> درباره مرد</w:t>
      </w:r>
      <w:r w:rsidR="00A36DFD">
        <w:rPr>
          <w:rtl/>
          <w:lang w:bidi="fa-IR"/>
        </w:rPr>
        <w:t xml:space="preserve">ی </w:t>
      </w:r>
      <w:r w:rsidR="000450B1">
        <w:rPr>
          <w:rtl/>
          <w:lang w:bidi="fa-IR"/>
        </w:rPr>
        <w:t>سوال كرم كه قرآن را خواند و بعد فراموش كرد</w:t>
      </w:r>
      <w:r>
        <w:rPr>
          <w:rtl/>
          <w:lang w:bidi="fa-IR"/>
        </w:rPr>
        <w:t xml:space="preserve">، </w:t>
      </w:r>
      <w:r w:rsidR="000450B1">
        <w:rPr>
          <w:rtl/>
          <w:lang w:bidi="fa-IR"/>
        </w:rPr>
        <w:t xml:space="preserve">سپس به </w:t>
      </w:r>
      <w:r>
        <w:rPr>
          <w:rtl/>
          <w:lang w:bidi="fa-IR"/>
        </w:rPr>
        <w:t>ی</w:t>
      </w:r>
      <w:r w:rsidR="000450B1">
        <w:rPr>
          <w:rtl/>
          <w:lang w:bidi="fa-IR"/>
        </w:rPr>
        <w:t>اد آورد تا سه مرتبه</w:t>
      </w:r>
      <w:r>
        <w:rPr>
          <w:rtl/>
          <w:lang w:bidi="fa-IR"/>
        </w:rPr>
        <w:t xml:space="preserve">، </w:t>
      </w:r>
      <w:r w:rsidR="000450B1">
        <w:rPr>
          <w:rtl/>
          <w:lang w:bidi="fa-IR"/>
        </w:rPr>
        <w:t>آ</w:t>
      </w:r>
      <w:r>
        <w:rPr>
          <w:rtl/>
          <w:lang w:bidi="fa-IR"/>
        </w:rPr>
        <w:t>ی</w:t>
      </w:r>
      <w:r w:rsidR="000450B1">
        <w:rPr>
          <w:rtl/>
          <w:lang w:bidi="fa-IR"/>
        </w:rPr>
        <w:t>ا اشكال</w:t>
      </w:r>
      <w:r w:rsidR="00A36DFD">
        <w:rPr>
          <w:rtl/>
          <w:lang w:bidi="fa-IR"/>
        </w:rPr>
        <w:t xml:space="preserve">ی </w:t>
      </w:r>
      <w:r w:rsidR="000450B1">
        <w:rPr>
          <w:rtl/>
          <w:lang w:bidi="fa-IR"/>
        </w:rPr>
        <w:t>دارد؟ فرمود</w:t>
      </w:r>
      <w:r>
        <w:rPr>
          <w:rtl/>
          <w:lang w:bidi="fa-IR"/>
        </w:rPr>
        <w:t xml:space="preserve">: </w:t>
      </w:r>
      <w:r w:rsidR="000450B1">
        <w:rPr>
          <w:rtl/>
          <w:lang w:bidi="fa-IR"/>
        </w:rPr>
        <w:t>خ</w:t>
      </w:r>
      <w:r>
        <w:rPr>
          <w:rtl/>
          <w:lang w:bidi="fa-IR"/>
        </w:rPr>
        <w:t>ی</w:t>
      </w:r>
      <w:r w:rsidR="000450B1">
        <w:rPr>
          <w:rtl/>
          <w:lang w:bidi="fa-IR"/>
        </w:rPr>
        <w:t>ر</w:t>
      </w:r>
      <w:r>
        <w:rPr>
          <w:lang w:bidi="fa-IR"/>
        </w:rPr>
        <w:t xml:space="preserve">. </w:t>
      </w:r>
    </w:p>
    <w:p w:rsidR="000450B1" w:rsidRDefault="00E61C8F" w:rsidP="00E61C8F">
      <w:pPr>
        <w:pStyle w:val="Heading2"/>
        <w:rPr>
          <w:rtl/>
          <w:lang w:bidi="fa-IR"/>
        </w:rPr>
      </w:pPr>
      <w:bookmarkStart w:id="91" w:name="_Toc426029742"/>
      <w:r>
        <w:rPr>
          <w:rtl/>
          <w:lang w:bidi="fa-IR"/>
        </w:rPr>
        <w:t>برخ</w:t>
      </w:r>
      <w:r w:rsidR="00A36DFD">
        <w:rPr>
          <w:rtl/>
          <w:lang w:bidi="fa-IR"/>
        </w:rPr>
        <w:t xml:space="preserve">ی </w:t>
      </w:r>
      <w:r>
        <w:rPr>
          <w:rtl/>
          <w:lang w:bidi="fa-IR"/>
        </w:rPr>
        <w:t>از فواید قرآن</w:t>
      </w:r>
      <w:bookmarkEnd w:id="91"/>
      <w:r>
        <w:rPr>
          <w:lang w:bidi="fa-IR"/>
        </w:rPr>
        <w:t xml:space="preserve"> </w:t>
      </w:r>
    </w:p>
    <w:p w:rsidR="000450B1" w:rsidRDefault="000450B1" w:rsidP="000450B1">
      <w:pPr>
        <w:pStyle w:val="libNormal"/>
        <w:rPr>
          <w:rtl/>
          <w:lang w:bidi="fa-IR"/>
        </w:rPr>
      </w:pPr>
      <w:r>
        <w:rPr>
          <w:rtl/>
          <w:lang w:bidi="fa-IR"/>
        </w:rPr>
        <w:t>بدانكه در قرآن</w:t>
      </w:r>
      <w:r w:rsidR="00A008FB">
        <w:rPr>
          <w:rtl/>
          <w:lang w:bidi="fa-IR"/>
        </w:rPr>
        <w:t xml:space="preserve">، </w:t>
      </w:r>
      <w:r>
        <w:rPr>
          <w:rtl/>
          <w:lang w:bidi="fa-IR"/>
        </w:rPr>
        <w:t>بزرگتر</w:t>
      </w:r>
      <w:r w:rsidR="00A008FB">
        <w:rPr>
          <w:rtl/>
          <w:lang w:bidi="fa-IR"/>
        </w:rPr>
        <w:t>ی</w:t>
      </w:r>
      <w:r>
        <w:rPr>
          <w:rtl/>
          <w:lang w:bidi="fa-IR"/>
        </w:rPr>
        <w:t xml:space="preserve">ن پادزهر و </w:t>
      </w:r>
      <w:r w:rsidR="00A008FB">
        <w:rPr>
          <w:rtl/>
          <w:lang w:bidi="fa-IR"/>
        </w:rPr>
        <w:t>ی</w:t>
      </w:r>
      <w:r>
        <w:rPr>
          <w:rtl/>
          <w:lang w:bidi="fa-IR"/>
        </w:rPr>
        <w:t>اقوت سرخ و خواص غر</w:t>
      </w:r>
      <w:r w:rsidR="00A008FB">
        <w:rPr>
          <w:rtl/>
          <w:lang w:bidi="fa-IR"/>
        </w:rPr>
        <w:t>ی</w:t>
      </w:r>
      <w:r>
        <w:rPr>
          <w:rtl/>
          <w:lang w:bidi="fa-IR"/>
        </w:rPr>
        <w:t>ب و معجزات عج</w:t>
      </w:r>
      <w:r w:rsidR="00A008FB">
        <w:rPr>
          <w:rtl/>
          <w:lang w:bidi="fa-IR"/>
        </w:rPr>
        <w:t>ی</w:t>
      </w:r>
      <w:r>
        <w:rPr>
          <w:rtl/>
          <w:lang w:bidi="fa-IR"/>
        </w:rPr>
        <w:t>ب</w:t>
      </w:r>
      <w:r w:rsidR="00A008FB">
        <w:rPr>
          <w:rtl/>
          <w:lang w:bidi="fa-IR"/>
        </w:rPr>
        <w:t xml:space="preserve">، </w:t>
      </w:r>
      <w:r>
        <w:rPr>
          <w:rtl/>
          <w:lang w:bidi="fa-IR"/>
        </w:rPr>
        <w:t>نهفته است</w:t>
      </w:r>
      <w:r w:rsidR="00A008FB">
        <w:rPr>
          <w:rtl/>
          <w:lang w:bidi="fa-IR"/>
        </w:rPr>
        <w:t xml:space="preserve">. </w:t>
      </w:r>
      <w:r>
        <w:rPr>
          <w:rtl/>
          <w:lang w:bidi="fa-IR"/>
        </w:rPr>
        <w:t>نه آن را م</w:t>
      </w:r>
      <w:r w:rsidR="00A36DFD">
        <w:rPr>
          <w:rtl/>
          <w:lang w:bidi="fa-IR"/>
        </w:rPr>
        <w:t xml:space="preserve">ی </w:t>
      </w:r>
      <w:r>
        <w:rPr>
          <w:rtl/>
          <w:lang w:bidi="fa-IR"/>
        </w:rPr>
        <w:t>توان به كوه بلند و سر به فلك كش</w:t>
      </w:r>
      <w:r w:rsidR="00A008FB">
        <w:rPr>
          <w:rtl/>
          <w:lang w:bidi="fa-IR"/>
        </w:rPr>
        <w:t>ی</w:t>
      </w:r>
      <w:r>
        <w:rPr>
          <w:rtl/>
          <w:lang w:bidi="fa-IR"/>
        </w:rPr>
        <w:t>ده تشب</w:t>
      </w:r>
      <w:r w:rsidR="00A008FB">
        <w:rPr>
          <w:rtl/>
          <w:lang w:bidi="fa-IR"/>
        </w:rPr>
        <w:t>ی</w:t>
      </w:r>
      <w:r>
        <w:rPr>
          <w:rtl/>
          <w:lang w:bidi="fa-IR"/>
        </w:rPr>
        <w:t>ه كرد كه مقامش از آن بالاتر است و نه به اق</w:t>
      </w:r>
      <w:r w:rsidR="00A008FB">
        <w:rPr>
          <w:rtl/>
          <w:lang w:bidi="fa-IR"/>
        </w:rPr>
        <w:t>ی</w:t>
      </w:r>
      <w:r>
        <w:rPr>
          <w:rtl/>
          <w:lang w:bidi="fa-IR"/>
        </w:rPr>
        <w:t>انوسها كه از آن عظ</w:t>
      </w:r>
      <w:r w:rsidR="00A008FB">
        <w:rPr>
          <w:rtl/>
          <w:lang w:bidi="fa-IR"/>
        </w:rPr>
        <w:t>ی</w:t>
      </w:r>
      <w:r>
        <w:rPr>
          <w:rtl/>
          <w:lang w:bidi="fa-IR"/>
        </w:rPr>
        <w:t>م تر م</w:t>
      </w:r>
      <w:r w:rsidR="00A36DFD">
        <w:rPr>
          <w:rtl/>
          <w:lang w:bidi="fa-IR"/>
        </w:rPr>
        <w:t xml:space="preserve">ی </w:t>
      </w:r>
      <w:r>
        <w:rPr>
          <w:rtl/>
          <w:lang w:bidi="fa-IR"/>
        </w:rPr>
        <w:t>باشد</w:t>
      </w:r>
      <w:r w:rsidR="00A008FB">
        <w:rPr>
          <w:rtl/>
          <w:lang w:bidi="fa-IR"/>
        </w:rPr>
        <w:t xml:space="preserve">. </w:t>
      </w:r>
    </w:p>
    <w:p w:rsidR="000450B1" w:rsidRDefault="000450B1" w:rsidP="000450B1">
      <w:pPr>
        <w:pStyle w:val="libNormal"/>
        <w:rPr>
          <w:rtl/>
          <w:lang w:bidi="fa-IR"/>
        </w:rPr>
      </w:pPr>
      <w:r>
        <w:rPr>
          <w:rtl/>
          <w:lang w:bidi="fa-IR"/>
        </w:rPr>
        <w:t>اگر به موعظه ها</w:t>
      </w:r>
      <w:r w:rsidR="00A36DFD">
        <w:rPr>
          <w:rtl/>
          <w:lang w:bidi="fa-IR"/>
        </w:rPr>
        <w:t xml:space="preserve">ی </w:t>
      </w:r>
      <w:r>
        <w:rPr>
          <w:rtl/>
          <w:lang w:bidi="fa-IR"/>
        </w:rPr>
        <w:t>و تهد</w:t>
      </w:r>
      <w:r w:rsidR="00A008FB">
        <w:rPr>
          <w:rtl/>
          <w:lang w:bidi="fa-IR"/>
        </w:rPr>
        <w:t>ی</w:t>
      </w:r>
      <w:r>
        <w:rPr>
          <w:rtl/>
          <w:lang w:bidi="fa-IR"/>
        </w:rPr>
        <w:t>دها بنگر</w:t>
      </w:r>
      <w:r w:rsidR="00A36DFD">
        <w:rPr>
          <w:rtl/>
          <w:lang w:bidi="fa-IR"/>
        </w:rPr>
        <w:t>ی</w:t>
      </w:r>
      <w:r w:rsidR="00F07E6E">
        <w:rPr>
          <w:rtl/>
          <w:lang w:bidi="fa-IR"/>
        </w:rPr>
        <w:t xml:space="preserve">. </w:t>
      </w:r>
      <w:r>
        <w:rPr>
          <w:rtl/>
          <w:lang w:bidi="fa-IR"/>
        </w:rPr>
        <w:t>م</w:t>
      </w:r>
      <w:r w:rsidR="00A36DFD">
        <w:rPr>
          <w:rtl/>
          <w:lang w:bidi="fa-IR"/>
        </w:rPr>
        <w:t xml:space="preserve">ی </w:t>
      </w:r>
      <w:r>
        <w:rPr>
          <w:rtl/>
          <w:lang w:bidi="fa-IR"/>
        </w:rPr>
        <w:t>ب</w:t>
      </w:r>
      <w:r w:rsidR="00A008FB">
        <w:rPr>
          <w:rtl/>
          <w:lang w:bidi="fa-IR"/>
        </w:rPr>
        <w:t>ی</w:t>
      </w:r>
      <w:r>
        <w:rPr>
          <w:rtl/>
          <w:lang w:bidi="fa-IR"/>
        </w:rPr>
        <w:t>ن</w:t>
      </w:r>
      <w:r w:rsidR="00A36DFD">
        <w:rPr>
          <w:rtl/>
          <w:lang w:bidi="fa-IR"/>
        </w:rPr>
        <w:t xml:space="preserve">ی </w:t>
      </w:r>
      <w:r>
        <w:rPr>
          <w:rtl/>
          <w:lang w:bidi="fa-IR"/>
        </w:rPr>
        <w:t>كه خط</w:t>
      </w:r>
      <w:r w:rsidR="00A008FB">
        <w:rPr>
          <w:rtl/>
          <w:lang w:bidi="fa-IR"/>
        </w:rPr>
        <w:t>ی</w:t>
      </w:r>
      <w:r>
        <w:rPr>
          <w:rtl/>
          <w:lang w:bidi="fa-IR"/>
        </w:rPr>
        <w:t>ب توانا و واعظ بل</w:t>
      </w:r>
      <w:r w:rsidR="00A008FB">
        <w:rPr>
          <w:rtl/>
          <w:lang w:bidi="fa-IR"/>
        </w:rPr>
        <w:t>ی</w:t>
      </w:r>
      <w:r>
        <w:rPr>
          <w:rtl/>
          <w:lang w:bidi="fa-IR"/>
        </w:rPr>
        <w:t>غ و گو</w:t>
      </w:r>
      <w:r w:rsidR="00A008FB">
        <w:rPr>
          <w:rtl/>
          <w:lang w:bidi="fa-IR"/>
        </w:rPr>
        <w:t>ی</w:t>
      </w:r>
      <w:r>
        <w:rPr>
          <w:rtl/>
          <w:lang w:bidi="fa-IR"/>
        </w:rPr>
        <w:t>ا از قرآن بهره برده</w:t>
      </w:r>
      <w:r w:rsidR="00A008FB">
        <w:rPr>
          <w:rtl/>
          <w:lang w:bidi="fa-IR"/>
        </w:rPr>
        <w:t xml:space="preserve">. </w:t>
      </w:r>
      <w:r>
        <w:rPr>
          <w:rtl/>
          <w:lang w:bidi="fa-IR"/>
        </w:rPr>
        <w:t>و اگر به احكام و دستورات حلال و حرام نظر ب</w:t>
      </w:r>
      <w:r w:rsidR="00A008FB">
        <w:rPr>
          <w:rtl/>
          <w:lang w:bidi="fa-IR"/>
        </w:rPr>
        <w:t>ی</w:t>
      </w:r>
      <w:r>
        <w:rPr>
          <w:rtl/>
          <w:lang w:bidi="fa-IR"/>
        </w:rPr>
        <w:t>فكن</w:t>
      </w:r>
      <w:r w:rsidR="00A36DFD">
        <w:rPr>
          <w:rtl/>
          <w:lang w:bidi="fa-IR"/>
        </w:rPr>
        <w:t>ی</w:t>
      </w:r>
      <w:r w:rsidR="0087087D">
        <w:rPr>
          <w:rtl/>
          <w:lang w:bidi="fa-IR"/>
        </w:rPr>
        <w:t>،</w:t>
      </w:r>
      <w:r w:rsidR="00A008FB">
        <w:rPr>
          <w:rtl/>
          <w:lang w:bidi="fa-IR"/>
        </w:rPr>
        <w:t xml:space="preserve"> </w:t>
      </w:r>
      <w:r>
        <w:rPr>
          <w:rtl/>
          <w:lang w:bidi="fa-IR"/>
        </w:rPr>
        <w:t>مرا م</w:t>
      </w:r>
      <w:r w:rsidR="00A36DFD">
        <w:rPr>
          <w:rtl/>
          <w:lang w:bidi="fa-IR"/>
        </w:rPr>
        <w:t xml:space="preserve">ی </w:t>
      </w:r>
      <w:r w:rsidR="00A008FB">
        <w:rPr>
          <w:rtl/>
          <w:lang w:bidi="fa-IR"/>
        </w:rPr>
        <w:t>ی</w:t>
      </w:r>
      <w:r>
        <w:rPr>
          <w:rtl/>
          <w:lang w:bidi="fa-IR"/>
        </w:rPr>
        <w:t>اب</w:t>
      </w:r>
      <w:r w:rsidR="00A36DFD">
        <w:rPr>
          <w:rtl/>
          <w:lang w:bidi="fa-IR"/>
        </w:rPr>
        <w:t xml:space="preserve">ی </w:t>
      </w:r>
      <w:r>
        <w:rPr>
          <w:rtl/>
          <w:lang w:bidi="fa-IR"/>
        </w:rPr>
        <w:t>كه فق</w:t>
      </w:r>
      <w:r w:rsidR="00A008FB">
        <w:rPr>
          <w:rtl/>
          <w:lang w:bidi="fa-IR"/>
        </w:rPr>
        <w:t>ی</w:t>
      </w:r>
      <w:r>
        <w:rPr>
          <w:rtl/>
          <w:lang w:bidi="fa-IR"/>
        </w:rPr>
        <w:t>ه حاذق و مفت</w:t>
      </w:r>
      <w:r w:rsidR="00A36DFD">
        <w:rPr>
          <w:rtl/>
          <w:lang w:bidi="fa-IR"/>
        </w:rPr>
        <w:t xml:space="preserve">ی </w:t>
      </w:r>
      <w:r>
        <w:rPr>
          <w:rtl/>
          <w:lang w:bidi="fa-IR"/>
        </w:rPr>
        <w:t>صادق از در</w:t>
      </w:r>
      <w:r w:rsidR="00A008FB">
        <w:rPr>
          <w:rtl/>
          <w:lang w:bidi="fa-IR"/>
        </w:rPr>
        <w:t>ی</w:t>
      </w:r>
      <w:r>
        <w:rPr>
          <w:rtl/>
          <w:lang w:bidi="fa-IR"/>
        </w:rPr>
        <w:t>ا</w:t>
      </w:r>
      <w:r w:rsidR="00A36DFD">
        <w:rPr>
          <w:rtl/>
          <w:lang w:bidi="fa-IR"/>
        </w:rPr>
        <w:t xml:space="preserve">ی </w:t>
      </w:r>
      <w:r>
        <w:rPr>
          <w:rtl/>
          <w:lang w:bidi="fa-IR"/>
        </w:rPr>
        <w:t>قرآن</w:t>
      </w:r>
      <w:r w:rsidR="00A008FB">
        <w:rPr>
          <w:rtl/>
          <w:lang w:bidi="fa-IR"/>
        </w:rPr>
        <w:t xml:space="preserve">، </w:t>
      </w:r>
      <w:r>
        <w:rPr>
          <w:rtl/>
          <w:lang w:bidi="fa-IR"/>
        </w:rPr>
        <w:t>برداشت كرده است</w:t>
      </w:r>
      <w:r w:rsidR="00B66AD2">
        <w:rPr>
          <w:rtl/>
          <w:lang w:bidi="fa-IR"/>
        </w:rPr>
        <w:t>!</w:t>
      </w:r>
      <w:r>
        <w:rPr>
          <w:rtl/>
          <w:lang w:bidi="fa-IR"/>
        </w:rPr>
        <w:t xml:space="preserve"> و اگر به بلاغت و فصاحت توجه كن</w:t>
      </w:r>
      <w:r w:rsidR="00A36DFD">
        <w:rPr>
          <w:rtl/>
          <w:lang w:bidi="fa-IR"/>
        </w:rPr>
        <w:t>ی</w:t>
      </w:r>
      <w:r w:rsidR="0087087D">
        <w:rPr>
          <w:rtl/>
          <w:lang w:bidi="fa-IR"/>
        </w:rPr>
        <w:t>،</w:t>
      </w:r>
      <w:r w:rsidR="00A008FB">
        <w:rPr>
          <w:rtl/>
          <w:lang w:bidi="fa-IR"/>
        </w:rPr>
        <w:t xml:space="preserve"> </w:t>
      </w:r>
      <w:r>
        <w:rPr>
          <w:rtl/>
          <w:lang w:bidi="fa-IR"/>
        </w:rPr>
        <w:t>م</w:t>
      </w:r>
      <w:r w:rsidR="00A36DFD">
        <w:rPr>
          <w:rtl/>
          <w:lang w:bidi="fa-IR"/>
        </w:rPr>
        <w:t xml:space="preserve">ی </w:t>
      </w:r>
      <w:r>
        <w:rPr>
          <w:rtl/>
          <w:lang w:bidi="fa-IR"/>
        </w:rPr>
        <w:t>فهم</w:t>
      </w:r>
      <w:r w:rsidR="00A36DFD">
        <w:rPr>
          <w:rtl/>
          <w:lang w:bidi="fa-IR"/>
        </w:rPr>
        <w:t xml:space="preserve">ی </w:t>
      </w:r>
      <w:r>
        <w:rPr>
          <w:rtl/>
          <w:lang w:bidi="fa-IR"/>
        </w:rPr>
        <w:t>كه بل</w:t>
      </w:r>
      <w:r w:rsidR="00A008FB">
        <w:rPr>
          <w:rtl/>
          <w:lang w:bidi="fa-IR"/>
        </w:rPr>
        <w:t>ی</w:t>
      </w:r>
      <w:r>
        <w:rPr>
          <w:rtl/>
          <w:lang w:bidi="fa-IR"/>
        </w:rPr>
        <w:t>غان از چشمه قرآن كسب ف</w:t>
      </w:r>
      <w:r w:rsidR="00A008FB">
        <w:rPr>
          <w:rtl/>
          <w:lang w:bidi="fa-IR"/>
        </w:rPr>
        <w:t>ی</w:t>
      </w:r>
      <w:r>
        <w:rPr>
          <w:rtl/>
          <w:lang w:bidi="fa-IR"/>
        </w:rPr>
        <w:t>ض كرده اند</w:t>
      </w:r>
      <w:r w:rsidR="00A008FB">
        <w:rPr>
          <w:rtl/>
          <w:lang w:bidi="fa-IR"/>
        </w:rPr>
        <w:t xml:space="preserve">. </w:t>
      </w:r>
    </w:p>
    <w:p w:rsidR="000450B1" w:rsidRDefault="000450B1" w:rsidP="000450B1">
      <w:pPr>
        <w:pStyle w:val="libNormal"/>
        <w:rPr>
          <w:rtl/>
          <w:lang w:bidi="fa-IR"/>
        </w:rPr>
      </w:pPr>
      <w:r>
        <w:rPr>
          <w:rtl/>
          <w:lang w:bidi="fa-IR"/>
        </w:rPr>
        <w:t>اد</w:t>
      </w:r>
      <w:r w:rsidR="00A008FB">
        <w:rPr>
          <w:rtl/>
          <w:lang w:bidi="fa-IR"/>
        </w:rPr>
        <w:t>ی</w:t>
      </w:r>
      <w:r>
        <w:rPr>
          <w:rtl/>
          <w:lang w:bidi="fa-IR"/>
        </w:rPr>
        <w:t>ب خبره و هوش</w:t>
      </w:r>
      <w:r w:rsidR="00A008FB">
        <w:rPr>
          <w:rtl/>
          <w:lang w:bidi="fa-IR"/>
        </w:rPr>
        <w:t>ی</w:t>
      </w:r>
      <w:r>
        <w:rPr>
          <w:rtl/>
          <w:lang w:bidi="fa-IR"/>
        </w:rPr>
        <w:t>ار ماهر</w:t>
      </w:r>
      <w:r w:rsidR="00A008FB">
        <w:rPr>
          <w:rtl/>
          <w:lang w:bidi="fa-IR"/>
        </w:rPr>
        <w:t xml:space="preserve">، </w:t>
      </w:r>
      <w:r>
        <w:rPr>
          <w:rtl/>
          <w:lang w:bidi="fa-IR"/>
        </w:rPr>
        <w:t>افتخارشان به توج</w:t>
      </w:r>
      <w:r w:rsidR="00A008FB">
        <w:rPr>
          <w:rtl/>
          <w:lang w:bidi="fa-IR"/>
        </w:rPr>
        <w:t>ی</w:t>
      </w:r>
      <w:r>
        <w:rPr>
          <w:rtl/>
          <w:lang w:bidi="fa-IR"/>
        </w:rPr>
        <w:t>ه و تفس</w:t>
      </w:r>
      <w:r w:rsidR="00A008FB">
        <w:rPr>
          <w:rtl/>
          <w:lang w:bidi="fa-IR"/>
        </w:rPr>
        <w:t>ی</w:t>
      </w:r>
      <w:r>
        <w:rPr>
          <w:rtl/>
          <w:lang w:bidi="fa-IR"/>
        </w:rPr>
        <w:t>ر معان</w:t>
      </w:r>
      <w:r w:rsidR="00A36DFD">
        <w:rPr>
          <w:rtl/>
          <w:lang w:bidi="fa-IR"/>
        </w:rPr>
        <w:t xml:space="preserve">ی </w:t>
      </w:r>
      <w:r>
        <w:rPr>
          <w:rtl/>
          <w:lang w:bidi="fa-IR"/>
        </w:rPr>
        <w:t>قرآن و شناخت و روشها و مبان</w:t>
      </w:r>
      <w:r w:rsidR="00A36DFD">
        <w:rPr>
          <w:rtl/>
          <w:lang w:bidi="fa-IR"/>
        </w:rPr>
        <w:t xml:space="preserve">ی </w:t>
      </w:r>
      <w:r>
        <w:rPr>
          <w:rtl/>
          <w:lang w:bidi="fa-IR"/>
        </w:rPr>
        <w:t>آن است</w:t>
      </w:r>
      <w:r w:rsidR="00A008FB">
        <w:rPr>
          <w:rtl/>
          <w:lang w:bidi="fa-IR"/>
        </w:rPr>
        <w:t xml:space="preserve">. </w:t>
      </w:r>
    </w:p>
    <w:p w:rsidR="000450B1" w:rsidRDefault="00C81CC1" w:rsidP="000450B1">
      <w:pPr>
        <w:pStyle w:val="libNormal"/>
        <w:rPr>
          <w:rtl/>
          <w:lang w:bidi="fa-IR"/>
        </w:rPr>
      </w:pPr>
      <w:r>
        <w:rPr>
          <w:rtl/>
          <w:lang w:bidi="fa-IR"/>
        </w:rPr>
        <w:br w:type="page"/>
      </w:r>
      <w:r w:rsidR="000450B1">
        <w:rPr>
          <w:rtl/>
          <w:lang w:bidi="fa-IR"/>
        </w:rPr>
        <w:lastRenderedPageBreak/>
        <w:t>د</w:t>
      </w:r>
      <w:r w:rsidR="00A008FB">
        <w:rPr>
          <w:rtl/>
          <w:lang w:bidi="fa-IR"/>
        </w:rPr>
        <w:t>ی</w:t>
      </w:r>
      <w:r w:rsidR="000450B1">
        <w:rPr>
          <w:rtl/>
          <w:lang w:bidi="fa-IR"/>
        </w:rPr>
        <w:t>گر ام</w:t>
      </w:r>
      <w:r w:rsidR="00A008FB">
        <w:rPr>
          <w:rtl/>
          <w:lang w:bidi="fa-IR"/>
        </w:rPr>
        <w:t>ی</w:t>
      </w:r>
      <w:r w:rsidR="000450B1">
        <w:rPr>
          <w:rtl/>
          <w:lang w:bidi="fa-IR"/>
        </w:rPr>
        <w:t>د نم</w:t>
      </w:r>
      <w:r w:rsidR="00A36DFD">
        <w:rPr>
          <w:rtl/>
          <w:lang w:bidi="fa-IR"/>
        </w:rPr>
        <w:t xml:space="preserve">ی </w:t>
      </w:r>
      <w:r w:rsidR="000450B1">
        <w:rPr>
          <w:rtl/>
          <w:lang w:bidi="fa-IR"/>
        </w:rPr>
        <w:t>رود كه بعد از آ</w:t>
      </w:r>
      <w:r w:rsidR="00A008FB">
        <w:rPr>
          <w:rtl/>
          <w:lang w:bidi="fa-IR"/>
        </w:rPr>
        <w:t>ی</w:t>
      </w:r>
      <w:r w:rsidR="000450B1">
        <w:rPr>
          <w:rtl/>
          <w:lang w:bidi="fa-IR"/>
        </w:rPr>
        <w:t>ات شر</w:t>
      </w:r>
      <w:r w:rsidR="00A008FB">
        <w:rPr>
          <w:rtl/>
          <w:lang w:bidi="fa-IR"/>
        </w:rPr>
        <w:t>ی</w:t>
      </w:r>
      <w:r w:rsidR="000450B1">
        <w:rPr>
          <w:rtl/>
          <w:lang w:bidi="fa-IR"/>
        </w:rPr>
        <w:t>فه ذ</w:t>
      </w:r>
      <w:r w:rsidR="00A008FB">
        <w:rPr>
          <w:rtl/>
          <w:lang w:bidi="fa-IR"/>
        </w:rPr>
        <w:t>ی</w:t>
      </w:r>
      <w:r w:rsidR="000450B1">
        <w:rPr>
          <w:rtl/>
          <w:lang w:bidi="fa-IR"/>
        </w:rPr>
        <w:t>ل</w:t>
      </w:r>
      <w:r w:rsidR="00A008FB">
        <w:rPr>
          <w:rtl/>
          <w:lang w:bidi="fa-IR"/>
        </w:rPr>
        <w:t xml:space="preserve">، </w:t>
      </w:r>
      <w:r w:rsidR="000450B1">
        <w:rPr>
          <w:rtl/>
          <w:lang w:bidi="fa-IR"/>
        </w:rPr>
        <w:t>ستا</w:t>
      </w:r>
      <w:r w:rsidR="00A008FB">
        <w:rPr>
          <w:rtl/>
          <w:lang w:bidi="fa-IR"/>
        </w:rPr>
        <w:t>ی</w:t>
      </w:r>
      <w:r w:rsidR="000450B1">
        <w:rPr>
          <w:rtl/>
          <w:lang w:bidi="fa-IR"/>
        </w:rPr>
        <w:t>شگران و ثنا كنندگان</w:t>
      </w:r>
      <w:r w:rsidR="00A008FB">
        <w:rPr>
          <w:rtl/>
          <w:lang w:bidi="fa-IR"/>
        </w:rPr>
        <w:t xml:space="preserve">، </w:t>
      </w:r>
      <w:r w:rsidR="000450B1">
        <w:rPr>
          <w:rtl/>
          <w:lang w:bidi="fa-IR"/>
        </w:rPr>
        <w:t>سخن</w:t>
      </w:r>
      <w:r w:rsidR="00A36DFD">
        <w:rPr>
          <w:rtl/>
          <w:lang w:bidi="fa-IR"/>
        </w:rPr>
        <w:t xml:space="preserve">ی </w:t>
      </w:r>
      <w:r w:rsidR="000450B1">
        <w:rPr>
          <w:rtl/>
          <w:lang w:bidi="fa-IR"/>
        </w:rPr>
        <w:t>و ثنا</w:t>
      </w:r>
      <w:r w:rsidR="00A008FB">
        <w:rPr>
          <w:rtl/>
          <w:lang w:bidi="fa-IR"/>
        </w:rPr>
        <w:t>ی</w:t>
      </w:r>
      <w:r w:rsidR="00A36DFD">
        <w:rPr>
          <w:rtl/>
          <w:lang w:bidi="fa-IR"/>
        </w:rPr>
        <w:t xml:space="preserve">ی </w:t>
      </w:r>
      <w:r w:rsidR="000450B1">
        <w:rPr>
          <w:rtl/>
          <w:lang w:bidi="fa-IR"/>
        </w:rPr>
        <w:t>داشته باشند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فبای حدیث بعده یومنون</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257</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پس به كدام</w:t>
      </w:r>
      <w:r>
        <w:rPr>
          <w:rtl/>
          <w:lang w:bidi="fa-IR"/>
        </w:rPr>
        <w:t>ی</w:t>
      </w:r>
      <w:r w:rsidR="000450B1">
        <w:rPr>
          <w:rtl/>
          <w:lang w:bidi="fa-IR"/>
        </w:rPr>
        <w:t>ن سخن بعد از ا</w:t>
      </w:r>
      <w:r>
        <w:rPr>
          <w:rtl/>
          <w:lang w:bidi="fa-IR"/>
        </w:rPr>
        <w:t>ی</w:t>
      </w:r>
      <w:r w:rsidR="000450B1">
        <w:rPr>
          <w:rtl/>
          <w:lang w:bidi="fa-IR"/>
        </w:rPr>
        <w:t>ن كتاب آسمان</w:t>
      </w:r>
      <w:r w:rsidR="00A36DFD">
        <w:rPr>
          <w:rtl/>
          <w:lang w:bidi="fa-IR"/>
        </w:rPr>
        <w:t>ی</w:t>
      </w:r>
      <w:r w:rsidR="0087087D">
        <w:rPr>
          <w:rtl/>
          <w:lang w:bidi="fa-IR"/>
        </w:rPr>
        <w:t>،</w:t>
      </w:r>
      <w:r>
        <w:rPr>
          <w:rtl/>
          <w:lang w:bidi="fa-IR"/>
        </w:rPr>
        <w:t xml:space="preserve"> </w:t>
      </w:r>
      <w:r w:rsidR="000450B1">
        <w:rPr>
          <w:rtl/>
          <w:lang w:bidi="fa-IR"/>
        </w:rPr>
        <w:t>ا</w:t>
      </w:r>
      <w:r>
        <w:rPr>
          <w:rtl/>
          <w:lang w:bidi="fa-IR"/>
        </w:rPr>
        <w:t>ی</w:t>
      </w:r>
      <w:r w:rsidR="000450B1">
        <w:rPr>
          <w:rtl/>
          <w:lang w:bidi="fa-IR"/>
        </w:rPr>
        <w:t>مان خواهند آورد؟</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ما فرطنا فی ال</w:t>
      </w:r>
      <w:r w:rsidR="00EB189B" w:rsidRPr="00EB189B">
        <w:rPr>
          <w:rStyle w:val="libAieChar"/>
          <w:rtl/>
        </w:rPr>
        <w:t>ك</w:t>
      </w:r>
      <w:r w:rsidRPr="00F52787">
        <w:rPr>
          <w:rStyle w:val="libAieChar"/>
          <w:rtl/>
        </w:rPr>
        <w:t>تاب من شی ء</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258</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ما در كتاب</w:t>
      </w:r>
      <w:r>
        <w:rPr>
          <w:rtl/>
          <w:lang w:bidi="fa-IR"/>
        </w:rPr>
        <w:t xml:space="preserve">، </w:t>
      </w:r>
      <w:r w:rsidR="000450B1">
        <w:rPr>
          <w:rtl/>
          <w:lang w:bidi="fa-IR"/>
        </w:rPr>
        <w:t>چ</w:t>
      </w:r>
      <w:r>
        <w:rPr>
          <w:rtl/>
          <w:lang w:bidi="fa-IR"/>
        </w:rPr>
        <w:t>ی</w:t>
      </w:r>
      <w:r w:rsidR="000450B1">
        <w:rPr>
          <w:rtl/>
          <w:lang w:bidi="fa-IR"/>
        </w:rPr>
        <w:t>ز</w:t>
      </w:r>
      <w:r w:rsidR="00A36DFD">
        <w:rPr>
          <w:rtl/>
          <w:lang w:bidi="fa-IR"/>
        </w:rPr>
        <w:t xml:space="preserve">ی </w:t>
      </w:r>
      <w:r w:rsidR="000450B1">
        <w:rPr>
          <w:rtl/>
          <w:lang w:bidi="fa-IR"/>
        </w:rPr>
        <w:t>را فرو گذار نكرد</w:t>
      </w:r>
      <w:r>
        <w:rPr>
          <w:rtl/>
          <w:lang w:bidi="fa-IR"/>
        </w:rPr>
        <w:t>ی</w:t>
      </w:r>
      <w:r w:rsidR="000450B1">
        <w:rPr>
          <w:rtl/>
          <w:lang w:bidi="fa-IR"/>
        </w:rPr>
        <w:t>م</w:t>
      </w:r>
      <w:r w:rsidR="00F07E6E">
        <w:rPr>
          <w:rtl/>
          <w:lang w:bidi="fa-IR"/>
        </w:rPr>
        <w:t xml:space="preserve">. </w:t>
      </w:r>
    </w:p>
    <w:p w:rsidR="000450B1" w:rsidRDefault="000450B1" w:rsidP="000450B1">
      <w:pPr>
        <w:pStyle w:val="libNormal"/>
        <w:rPr>
          <w:rtl/>
          <w:lang w:bidi="fa-IR"/>
        </w:rPr>
      </w:pPr>
      <w:r>
        <w:rPr>
          <w:rtl/>
          <w:lang w:bidi="fa-IR"/>
        </w:rPr>
        <w:t>اگر شفا م</w:t>
      </w:r>
      <w:r w:rsidR="00A36DFD">
        <w:rPr>
          <w:rtl/>
          <w:lang w:bidi="fa-IR"/>
        </w:rPr>
        <w:t xml:space="preserve">ی </w:t>
      </w:r>
      <w:r>
        <w:rPr>
          <w:rtl/>
          <w:lang w:bidi="fa-IR"/>
        </w:rPr>
        <w:t>خواه</w:t>
      </w:r>
      <w:r w:rsidR="00A36DFD">
        <w:rPr>
          <w:rtl/>
          <w:lang w:bidi="fa-IR"/>
        </w:rPr>
        <w:t xml:space="preserve">ی </w:t>
      </w:r>
      <w:r>
        <w:rPr>
          <w:rtl/>
          <w:lang w:bidi="fa-IR"/>
        </w:rPr>
        <w:t>و دوام</w:t>
      </w:r>
      <w:r w:rsidR="00A36DFD">
        <w:rPr>
          <w:rtl/>
          <w:lang w:bidi="fa-IR"/>
        </w:rPr>
        <w:t xml:space="preserve">ی </w:t>
      </w:r>
      <w:r>
        <w:rPr>
          <w:rtl/>
          <w:lang w:bidi="fa-IR"/>
        </w:rPr>
        <w:t>طلب</w:t>
      </w:r>
      <w:r w:rsidR="00A36DFD">
        <w:rPr>
          <w:rtl/>
          <w:lang w:bidi="fa-IR"/>
        </w:rPr>
        <w:t>ی</w:t>
      </w:r>
      <w:r w:rsidR="0087087D">
        <w:rPr>
          <w:rtl/>
          <w:lang w:bidi="fa-IR"/>
        </w:rPr>
        <w:t>،</w:t>
      </w:r>
      <w:r w:rsidR="00A008FB">
        <w:rPr>
          <w:rtl/>
          <w:lang w:bidi="fa-IR"/>
        </w:rPr>
        <w:t xml:space="preserve"> </w:t>
      </w:r>
      <w:r>
        <w:rPr>
          <w:rtl/>
          <w:lang w:bidi="fa-IR"/>
        </w:rPr>
        <w:t>شفا و دوا</w:t>
      </w:r>
      <w:r w:rsidR="00A008FB">
        <w:rPr>
          <w:rtl/>
          <w:lang w:bidi="fa-IR"/>
        </w:rPr>
        <w:t xml:space="preserve">، </w:t>
      </w:r>
      <w:r>
        <w:rPr>
          <w:rtl/>
          <w:lang w:bidi="fa-IR"/>
        </w:rPr>
        <w:t>در اوست و همو راه ب</w:t>
      </w:r>
      <w:r w:rsidR="00A36DFD">
        <w:rPr>
          <w:rtl/>
          <w:lang w:bidi="fa-IR"/>
        </w:rPr>
        <w:t xml:space="preserve">ی </w:t>
      </w:r>
      <w:r>
        <w:rPr>
          <w:rtl/>
          <w:lang w:bidi="fa-IR"/>
        </w:rPr>
        <w:t>ن</w:t>
      </w:r>
      <w:r w:rsidR="00A008FB">
        <w:rPr>
          <w:rtl/>
          <w:lang w:bidi="fa-IR"/>
        </w:rPr>
        <w:t>ی</w:t>
      </w:r>
      <w:r>
        <w:rPr>
          <w:rtl/>
          <w:lang w:bidi="fa-IR"/>
        </w:rPr>
        <w:t>از</w:t>
      </w:r>
      <w:r w:rsidR="00A36DFD">
        <w:rPr>
          <w:rtl/>
          <w:lang w:bidi="fa-IR"/>
        </w:rPr>
        <w:t xml:space="preserve">ی </w:t>
      </w:r>
      <w:r>
        <w:rPr>
          <w:rtl/>
          <w:lang w:bidi="fa-IR"/>
        </w:rPr>
        <w:t>را نشان م</w:t>
      </w:r>
      <w:r w:rsidR="00A36DFD">
        <w:rPr>
          <w:rtl/>
          <w:lang w:bidi="fa-IR"/>
        </w:rPr>
        <w:t xml:space="preserve">ی </w:t>
      </w:r>
      <w:r>
        <w:rPr>
          <w:rtl/>
          <w:lang w:bidi="fa-IR"/>
        </w:rPr>
        <w:t>دهد و وس</w:t>
      </w:r>
      <w:r w:rsidR="00A008FB">
        <w:rPr>
          <w:rtl/>
          <w:lang w:bidi="fa-IR"/>
        </w:rPr>
        <w:t>ی</w:t>
      </w:r>
      <w:r>
        <w:rPr>
          <w:rtl/>
          <w:lang w:bidi="fa-IR"/>
        </w:rPr>
        <w:t>له ا</w:t>
      </w:r>
      <w:r w:rsidR="00A36DFD">
        <w:rPr>
          <w:rtl/>
          <w:lang w:bidi="fa-IR"/>
        </w:rPr>
        <w:t xml:space="preserve">ی </w:t>
      </w:r>
      <w:r>
        <w:rPr>
          <w:rtl/>
          <w:lang w:bidi="fa-IR"/>
        </w:rPr>
        <w:t>است برا</w:t>
      </w:r>
      <w:r w:rsidR="00A36DFD">
        <w:rPr>
          <w:rtl/>
          <w:lang w:bidi="fa-IR"/>
        </w:rPr>
        <w:t xml:space="preserve">ی </w:t>
      </w:r>
      <w:r>
        <w:rPr>
          <w:rtl/>
          <w:lang w:bidi="fa-IR"/>
        </w:rPr>
        <w:t>اجابت دعا</w:t>
      </w:r>
      <w:r w:rsidR="00A008FB">
        <w:rPr>
          <w:rtl/>
          <w:lang w:bidi="fa-IR"/>
        </w:rPr>
        <w:t xml:space="preserve">، </w:t>
      </w:r>
      <w:r>
        <w:rPr>
          <w:rtl/>
          <w:lang w:bidi="fa-IR"/>
        </w:rPr>
        <w:t>ا</w:t>
      </w:r>
      <w:r w:rsidR="00A008FB">
        <w:rPr>
          <w:rtl/>
          <w:lang w:bidi="fa-IR"/>
        </w:rPr>
        <w:t>ی</w:t>
      </w:r>
      <w:r>
        <w:rPr>
          <w:rtl/>
          <w:lang w:bidi="fa-IR"/>
        </w:rPr>
        <w:t>ن ادعا در سه بخش</w:t>
      </w:r>
      <w:r w:rsidR="00A36DFD">
        <w:rPr>
          <w:rtl/>
          <w:lang w:bidi="fa-IR"/>
        </w:rPr>
        <w:t xml:space="preserve"> </w:t>
      </w:r>
      <w:r>
        <w:rPr>
          <w:rtl/>
          <w:lang w:bidi="fa-IR"/>
        </w:rPr>
        <w:t>تقد</w:t>
      </w:r>
      <w:r w:rsidR="00A008FB">
        <w:rPr>
          <w:rtl/>
          <w:lang w:bidi="fa-IR"/>
        </w:rPr>
        <w:t>ی</w:t>
      </w:r>
      <w:r>
        <w:rPr>
          <w:rtl/>
          <w:lang w:bidi="fa-IR"/>
        </w:rPr>
        <w:t>م م</w:t>
      </w:r>
      <w:r w:rsidR="00A36DFD">
        <w:rPr>
          <w:rtl/>
          <w:lang w:bidi="fa-IR"/>
        </w:rPr>
        <w:t xml:space="preserve">ی </w:t>
      </w:r>
      <w:r>
        <w:rPr>
          <w:rtl/>
          <w:lang w:bidi="fa-IR"/>
        </w:rPr>
        <w:t>گردد</w:t>
      </w:r>
      <w:r w:rsidR="00A008FB">
        <w:rPr>
          <w:rtl/>
          <w:lang w:bidi="fa-IR"/>
        </w:rPr>
        <w:t xml:space="preserve">: </w:t>
      </w:r>
    </w:p>
    <w:p w:rsidR="000450B1" w:rsidRDefault="00E61C8F" w:rsidP="002254B8">
      <w:pPr>
        <w:pStyle w:val="Heading3"/>
        <w:rPr>
          <w:rtl/>
        </w:rPr>
      </w:pPr>
      <w:bookmarkStart w:id="92" w:name="_Toc426029743"/>
      <w:r>
        <w:rPr>
          <w:rtl/>
        </w:rPr>
        <w:t>اول</w:t>
      </w:r>
      <w:r w:rsidR="00133789" w:rsidRPr="00133789">
        <w:rPr>
          <w:rStyle w:val="libNormalChar"/>
          <w:rtl/>
        </w:rPr>
        <w:t xml:space="preserve"> - </w:t>
      </w:r>
      <w:r>
        <w:rPr>
          <w:rtl/>
        </w:rPr>
        <w:t>شفا یافتن از دردها و مرضها:</w:t>
      </w:r>
      <w:bookmarkEnd w:id="92"/>
      <w:r w:rsidR="00A36DFD">
        <w:rPr>
          <w:rtl/>
        </w:rPr>
        <w:t xml:space="preserve"> </w:t>
      </w:r>
    </w:p>
    <w:p w:rsidR="000450B1" w:rsidRDefault="000450B1" w:rsidP="000450B1">
      <w:pPr>
        <w:pStyle w:val="libNormal"/>
        <w:rPr>
          <w:rtl/>
          <w:lang w:bidi="fa-IR"/>
        </w:rPr>
      </w:pPr>
      <w:r>
        <w:rPr>
          <w:rtl/>
          <w:lang w:bidi="fa-IR"/>
        </w:rPr>
        <w:t>بر خود لازم م</w:t>
      </w:r>
      <w:r w:rsidR="00A36DFD">
        <w:rPr>
          <w:rtl/>
          <w:lang w:bidi="fa-IR"/>
        </w:rPr>
        <w:t xml:space="preserve">ی </w:t>
      </w:r>
      <w:r>
        <w:rPr>
          <w:rtl/>
          <w:lang w:bidi="fa-IR"/>
        </w:rPr>
        <w:t>دان</w:t>
      </w:r>
      <w:r w:rsidR="00A008FB">
        <w:rPr>
          <w:rtl/>
          <w:lang w:bidi="fa-IR"/>
        </w:rPr>
        <w:t>ی</w:t>
      </w:r>
      <w:r>
        <w:rPr>
          <w:rtl/>
          <w:lang w:bidi="fa-IR"/>
        </w:rPr>
        <w:t>م كه مقدار كم</w:t>
      </w:r>
      <w:r w:rsidR="00A36DFD">
        <w:rPr>
          <w:rtl/>
          <w:lang w:bidi="fa-IR"/>
        </w:rPr>
        <w:t xml:space="preserve">ی </w:t>
      </w:r>
      <w:r>
        <w:rPr>
          <w:rtl/>
          <w:lang w:bidi="fa-IR"/>
        </w:rPr>
        <w:t>از آن را به عنوان شاهد بر مدعا</w:t>
      </w:r>
      <w:r w:rsidR="00A36DFD">
        <w:rPr>
          <w:rtl/>
          <w:lang w:bidi="fa-IR"/>
        </w:rPr>
        <w:t xml:space="preserve">ی </w:t>
      </w:r>
      <w:r>
        <w:rPr>
          <w:rtl/>
          <w:lang w:bidi="fa-IR"/>
        </w:rPr>
        <w:t>خود ب</w:t>
      </w:r>
      <w:r w:rsidR="00A008FB">
        <w:rPr>
          <w:rtl/>
          <w:lang w:bidi="fa-IR"/>
        </w:rPr>
        <w:t>ی</w:t>
      </w:r>
      <w:r>
        <w:rPr>
          <w:rtl/>
          <w:lang w:bidi="fa-IR"/>
        </w:rPr>
        <w:t>اور</w:t>
      </w:r>
      <w:r w:rsidR="00A008FB">
        <w:rPr>
          <w:rtl/>
          <w:lang w:bidi="fa-IR"/>
        </w:rPr>
        <w:t>ی</w:t>
      </w:r>
      <w:r>
        <w:rPr>
          <w:rtl/>
          <w:lang w:bidi="fa-IR"/>
        </w:rPr>
        <w:t>م والا آنقدر هست كه غ</w:t>
      </w:r>
      <w:r w:rsidR="00A008FB">
        <w:rPr>
          <w:rtl/>
          <w:lang w:bidi="fa-IR"/>
        </w:rPr>
        <w:t>ی</w:t>
      </w:r>
      <w:r>
        <w:rPr>
          <w:rtl/>
          <w:lang w:bidi="fa-IR"/>
        </w:rPr>
        <w:t>ر از پ</w:t>
      </w:r>
      <w:r w:rsidR="00A008FB">
        <w:rPr>
          <w:rtl/>
          <w:lang w:bidi="fa-IR"/>
        </w:rPr>
        <w:t>ی</w:t>
      </w:r>
      <w:r>
        <w:rPr>
          <w:rtl/>
          <w:lang w:bidi="fa-IR"/>
        </w:rPr>
        <w:t>امبر و اوص</w:t>
      </w:r>
      <w:r w:rsidR="00A008FB">
        <w:rPr>
          <w:rtl/>
          <w:lang w:bidi="fa-IR"/>
        </w:rPr>
        <w:t>ی</w:t>
      </w:r>
      <w:r>
        <w:rPr>
          <w:rtl/>
          <w:lang w:bidi="fa-IR"/>
        </w:rPr>
        <w:t>ا</w:t>
      </w:r>
      <w:r w:rsidR="00A008FB">
        <w:rPr>
          <w:rtl/>
          <w:lang w:bidi="fa-IR"/>
        </w:rPr>
        <w:t>ی</w:t>
      </w:r>
      <w:r>
        <w:rPr>
          <w:rtl/>
          <w:lang w:bidi="fa-IR"/>
        </w:rPr>
        <w:t xml:space="preserve">ش </w:t>
      </w:r>
      <w:r w:rsidR="00F52787" w:rsidRPr="00F52787">
        <w:rPr>
          <w:rStyle w:val="libAlaemChar"/>
          <w:rFonts w:eastAsia="KFGQPC Uthman Taha Naskh"/>
          <w:rtl/>
        </w:rPr>
        <w:t>عليهم‌السلام</w:t>
      </w:r>
      <w:r>
        <w:rPr>
          <w:rtl/>
          <w:lang w:bidi="fa-IR"/>
        </w:rPr>
        <w:t xml:space="preserve"> كه مب</w:t>
      </w:r>
      <w:r w:rsidR="00A008FB">
        <w:rPr>
          <w:rtl/>
          <w:lang w:bidi="fa-IR"/>
        </w:rPr>
        <w:t>ی</w:t>
      </w:r>
      <w:r>
        <w:rPr>
          <w:rtl/>
          <w:lang w:bidi="fa-IR"/>
        </w:rPr>
        <w:t>ن وح</w:t>
      </w:r>
      <w:r w:rsidR="00A36DFD">
        <w:rPr>
          <w:rtl/>
          <w:lang w:bidi="fa-IR"/>
        </w:rPr>
        <w:t xml:space="preserve">ی </w:t>
      </w:r>
      <w:r>
        <w:rPr>
          <w:rtl/>
          <w:lang w:bidi="fa-IR"/>
        </w:rPr>
        <w:t>اله</w:t>
      </w:r>
      <w:r w:rsidR="00A36DFD">
        <w:rPr>
          <w:rtl/>
          <w:lang w:bidi="fa-IR"/>
        </w:rPr>
        <w:t xml:space="preserve">ی </w:t>
      </w:r>
      <w:r>
        <w:rPr>
          <w:rtl/>
          <w:lang w:bidi="fa-IR"/>
        </w:rPr>
        <w:t>اند د</w:t>
      </w:r>
      <w:r w:rsidR="00A008FB">
        <w:rPr>
          <w:rtl/>
          <w:lang w:bidi="fa-IR"/>
        </w:rPr>
        <w:t>ی</w:t>
      </w:r>
      <w:r>
        <w:rPr>
          <w:rtl/>
          <w:lang w:bidi="fa-IR"/>
        </w:rPr>
        <w:t>گران عاجزند</w:t>
      </w:r>
      <w:r w:rsidR="00A008FB">
        <w:rPr>
          <w:rtl/>
          <w:lang w:bidi="fa-IR"/>
        </w:rPr>
        <w:t xml:space="preserve">. </w:t>
      </w:r>
    </w:p>
    <w:p w:rsidR="000450B1" w:rsidRDefault="000450B1" w:rsidP="000450B1">
      <w:pPr>
        <w:pStyle w:val="libNormal"/>
        <w:rPr>
          <w:rtl/>
          <w:lang w:bidi="fa-IR"/>
        </w:rPr>
      </w:pPr>
      <w:r>
        <w:rPr>
          <w:rtl/>
          <w:lang w:bidi="fa-IR"/>
        </w:rPr>
        <w:t>الف</w:t>
      </w:r>
      <w:r w:rsidR="00133789" w:rsidRPr="00133789">
        <w:rPr>
          <w:rStyle w:val="libNormalChar"/>
          <w:rtl/>
        </w:rPr>
        <w:t xml:space="preserve"> - </w:t>
      </w:r>
      <w:r>
        <w:rPr>
          <w:rtl/>
          <w:lang w:bidi="fa-IR"/>
        </w:rPr>
        <w:t xml:space="preserve">امام صادق </w:t>
      </w:r>
      <w:r w:rsidR="00FE657D" w:rsidRPr="00FE657D">
        <w:rPr>
          <w:rStyle w:val="libAlaemChar"/>
          <w:rFonts w:eastAsia="KFGQPC Uthman Taha Naskh"/>
          <w:rtl/>
        </w:rPr>
        <w:t>عليه‌السلام</w:t>
      </w:r>
      <w:r>
        <w:rPr>
          <w:rtl/>
          <w:lang w:bidi="fa-IR"/>
        </w:rPr>
        <w:t xml:space="preserve"> از پدرانش </w:t>
      </w:r>
      <w:r w:rsidR="00F52787" w:rsidRPr="00F52787">
        <w:rPr>
          <w:rStyle w:val="libAlaemChar"/>
          <w:rFonts w:eastAsia="KFGQPC Uthman Taha Naskh"/>
          <w:rtl/>
        </w:rPr>
        <w:t>عليهم‌السلام</w:t>
      </w:r>
      <w:r>
        <w:rPr>
          <w:rtl/>
          <w:lang w:bidi="fa-IR"/>
        </w:rPr>
        <w:t xml:space="preserve"> از پ</w:t>
      </w:r>
      <w:r w:rsidR="00A008FB">
        <w:rPr>
          <w:rtl/>
          <w:lang w:bidi="fa-IR"/>
        </w:rPr>
        <w:t>ی</w:t>
      </w:r>
      <w:r>
        <w:rPr>
          <w:rtl/>
          <w:lang w:bidi="fa-IR"/>
        </w:rPr>
        <w:t>امبر اكرم</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نقل كرده است كه فرمود</w:t>
      </w:r>
      <w:r w:rsidR="00A008FB">
        <w:rPr>
          <w:rtl/>
          <w:lang w:bidi="fa-IR"/>
        </w:rPr>
        <w:t xml:space="preserve">: </w:t>
      </w:r>
    </w:p>
    <w:p w:rsidR="000450B1" w:rsidRPr="002254B8" w:rsidRDefault="000450B1" w:rsidP="002254B8">
      <w:pPr>
        <w:pStyle w:val="libNormal"/>
        <w:rPr>
          <w:rtl/>
        </w:rPr>
      </w:pPr>
      <w:r w:rsidRPr="002254B8">
        <w:rPr>
          <w:rtl/>
        </w:rPr>
        <w:t>764</w:t>
      </w:r>
      <w:r w:rsidR="00133789" w:rsidRPr="002254B8">
        <w:rPr>
          <w:rtl/>
        </w:rPr>
        <w:t xml:space="preserve"> - </w:t>
      </w:r>
      <w:r w:rsidR="00F52787" w:rsidRPr="00F52787">
        <w:rPr>
          <w:rStyle w:val="libAlaemChar"/>
          <w:rFonts w:eastAsia="KFGQPC Uthman Taha Naskh"/>
          <w:rtl/>
        </w:rPr>
        <w:t>(</w:t>
      </w:r>
      <w:r w:rsidR="00F52787" w:rsidRPr="00F52787">
        <w:rPr>
          <w:rStyle w:val="libHadithChar"/>
          <w:rtl/>
        </w:rPr>
        <w:t>شكی الیه رجل و جعا فی صدره فقال: استشف بالقران فان الله عزوجل یقول: و شفاء لما فی الصدور</w:t>
      </w:r>
      <w:r w:rsidR="00F52787" w:rsidRPr="00F52787">
        <w:rPr>
          <w:rStyle w:val="libAlaemChar"/>
          <w:rFonts w:eastAsia="KFGQPC Uthman Taha Naskh"/>
          <w:rtl/>
        </w:rPr>
        <w:t>)</w:t>
      </w:r>
      <w:r w:rsidR="002254B8" w:rsidRPr="002254B8">
        <w:rPr>
          <w:rFonts w:eastAsia="KFGQPC Uthman Taha Naskh" w:hint="cs"/>
          <w:rtl/>
        </w:rPr>
        <w:t xml:space="preserve"> </w:t>
      </w:r>
      <w:r w:rsidR="009C19F3" w:rsidRPr="002254B8">
        <w:rPr>
          <w:rStyle w:val="libFootnotenumChar"/>
          <w:rtl/>
        </w:rPr>
        <w:t>(259)</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مرد</w:t>
      </w:r>
      <w:r w:rsidR="00A36DFD">
        <w:rPr>
          <w:rtl/>
          <w:lang w:bidi="fa-IR"/>
        </w:rPr>
        <w:t xml:space="preserve">ی </w:t>
      </w:r>
      <w:r w:rsidR="000450B1">
        <w:rPr>
          <w:rtl/>
          <w:lang w:bidi="fa-IR"/>
        </w:rPr>
        <w:t>از درد س</w:t>
      </w:r>
      <w:r>
        <w:rPr>
          <w:rtl/>
          <w:lang w:bidi="fa-IR"/>
        </w:rPr>
        <w:t>ی</w:t>
      </w:r>
      <w:r w:rsidR="000450B1">
        <w:rPr>
          <w:rtl/>
          <w:lang w:bidi="fa-IR"/>
        </w:rPr>
        <w:t>نه اش نزد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0450B1">
        <w:rPr>
          <w:rtl/>
          <w:lang w:bidi="fa-IR"/>
        </w:rPr>
        <w:t xml:space="preserve"> شكا</w:t>
      </w:r>
      <w:r>
        <w:rPr>
          <w:rtl/>
          <w:lang w:bidi="fa-IR"/>
        </w:rPr>
        <w:t>ی</w:t>
      </w:r>
      <w:r w:rsidR="000450B1">
        <w:rPr>
          <w:rtl/>
          <w:lang w:bidi="fa-IR"/>
        </w:rPr>
        <w:t>ت برد پ</w:t>
      </w:r>
      <w:r>
        <w:rPr>
          <w:rtl/>
          <w:lang w:bidi="fa-IR"/>
        </w:rPr>
        <w:t>ی</w:t>
      </w:r>
      <w:r w:rsidR="000450B1">
        <w:rPr>
          <w:rtl/>
          <w:lang w:bidi="fa-IR"/>
        </w:rPr>
        <w:t>امبر فرمود</w:t>
      </w:r>
      <w:r>
        <w:rPr>
          <w:rtl/>
          <w:lang w:bidi="fa-IR"/>
        </w:rPr>
        <w:t xml:space="preserve">: </w:t>
      </w:r>
      <w:r w:rsidR="000450B1">
        <w:rPr>
          <w:rtl/>
          <w:lang w:bidi="fa-IR"/>
        </w:rPr>
        <w:t>از قرآن شفا بطلب كه خداوند عز</w:t>
      </w:r>
      <w:r>
        <w:rPr>
          <w:rtl/>
          <w:lang w:bidi="fa-IR"/>
        </w:rPr>
        <w:t>ی</w:t>
      </w:r>
      <w:r w:rsidR="000450B1">
        <w:rPr>
          <w:rtl/>
          <w:lang w:bidi="fa-IR"/>
        </w:rPr>
        <w:t>ز و جل</w:t>
      </w:r>
      <w:r>
        <w:rPr>
          <w:rtl/>
          <w:lang w:bidi="fa-IR"/>
        </w:rPr>
        <w:t>ی</w:t>
      </w:r>
      <w:r w:rsidR="000450B1">
        <w:rPr>
          <w:rtl/>
          <w:lang w:bidi="fa-IR"/>
        </w:rPr>
        <w:t>ل م</w:t>
      </w:r>
      <w:r w:rsidR="00A36DFD">
        <w:rPr>
          <w:rtl/>
          <w:lang w:bidi="fa-IR"/>
        </w:rPr>
        <w:t xml:space="preserve">ی </w:t>
      </w:r>
      <w:r w:rsidR="000450B1">
        <w:rPr>
          <w:rtl/>
          <w:lang w:bidi="fa-IR"/>
        </w:rPr>
        <w:t>فرما</w:t>
      </w:r>
      <w:r>
        <w:rPr>
          <w:rtl/>
          <w:lang w:bidi="fa-IR"/>
        </w:rPr>
        <w:t>ی</w:t>
      </w:r>
      <w:r w:rsidR="000450B1">
        <w:rPr>
          <w:rtl/>
          <w:lang w:bidi="fa-IR"/>
        </w:rPr>
        <w:t>د</w:t>
      </w:r>
      <w:r>
        <w:rPr>
          <w:rtl/>
          <w:lang w:bidi="fa-IR"/>
        </w:rPr>
        <w:t>: (</w:t>
      </w:r>
      <w:r w:rsidR="000450B1">
        <w:rPr>
          <w:rtl/>
          <w:lang w:bidi="fa-IR"/>
        </w:rPr>
        <w:t>قرآن</w:t>
      </w:r>
      <w:r>
        <w:rPr>
          <w:rtl/>
          <w:lang w:bidi="fa-IR"/>
        </w:rPr>
        <w:t xml:space="preserve">) </w:t>
      </w:r>
      <w:r w:rsidR="000450B1">
        <w:rPr>
          <w:rtl/>
          <w:lang w:bidi="fa-IR"/>
        </w:rPr>
        <w:t>درمان است برا</w:t>
      </w:r>
      <w:r w:rsidR="00A36DFD">
        <w:rPr>
          <w:rtl/>
          <w:lang w:bidi="fa-IR"/>
        </w:rPr>
        <w:t xml:space="preserve">ی </w:t>
      </w:r>
      <w:r w:rsidR="000450B1">
        <w:rPr>
          <w:rtl/>
          <w:lang w:bidi="fa-IR"/>
        </w:rPr>
        <w:t>آنچه در س</w:t>
      </w:r>
      <w:r>
        <w:rPr>
          <w:rtl/>
          <w:lang w:bidi="fa-IR"/>
        </w:rPr>
        <w:t>ی</w:t>
      </w:r>
      <w:r w:rsidR="000450B1">
        <w:rPr>
          <w:rtl/>
          <w:lang w:bidi="fa-IR"/>
        </w:rPr>
        <w:t>نه هاست</w:t>
      </w:r>
      <w:r>
        <w:rPr>
          <w:lang w:bidi="fa-IR"/>
        </w:rPr>
        <w:t xml:space="preserve">. </w:t>
      </w:r>
    </w:p>
    <w:p w:rsidR="000450B1" w:rsidRDefault="000450B1" w:rsidP="002254B8">
      <w:pPr>
        <w:pStyle w:val="libNormal"/>
        <w:rPr>
          <w:rtl/>
          <w:lang w:bidi="fa-IR"/>
        </w:rPr>
      </w:pPr>
      <w:r>
        <w:rPr>
          <w:rtl/>
          <w:lang w:bidi="fa-IR"/>
        </w:rPr>
        <w:t>ب</w:t>
      </w:r>
      <w:r w:rsidR="00133789" w:rsidRPr="00133789">
        <w:rPr>
          <w:rStyle w:val="libNormalChar"/>
          <w:rtl/>
        </w:rPr>
        <w:t xml:space="preserve"> - </w:t>
      </w:r>
      <w:r w:rsidR="00A36DFD" w:rsidRPr="002254B8">
        <w:rPr>
          <w:rFonts w:eastAsia="KFGQPC Uthman Taha Naskh"/>
          <w:rtl/>
        </w:rPr>
        <w:t>شیخ صدوق</w:t>
      </w:r>
      <w:r w:rsidR="002254B8">
        <w:rPr>
          <w:rFonts w:eastAsia="KFGQPC Uthman Taha Naskh" w:hint="cs"/>
          <w:rtl/>
        </w:rPr>
        <w:t xml:space="preserve"> </w:t>
      </w:r>
      <w:r w:rsidRPr="002254B8">
        <w:rPr>
          <w:rtl/>
        </w:rPr>
        <w:t>از پ</w:t>
      </w:r>
      <w:r w:rsidR="00A008FB" w:rsidRPr="002254B8">
        <w:rPr>
          <w:rtl/>
        </w:rPr>
        <w:t>ی</w:t>
      </w:r>
      <w:r w:rsidRPr="002254B8">
        <w:rPr>
          <w:rtl/>
        </w:rPr>
        <w:t>امبر</w:t>
      </w:r>
      <w:r>
        <w:rPr>
          <w:rtl/>
          <w:lang w:bidi="fa-IR"/>
        </w:rPr>
        <w:t xml:space="preserve"> اكرم</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نقل كرده است كه فرمود</w:t>
      </w:r>
      <w:r w:rsidR="00A008FB">
        <w:rPr>
          <w:rtl/>
          <w:lang w:bidi="fa-IR"/>
        </w:rPr>
        <w:t xml:space="preserve">: </w:t>
      </w:r>
    </w:p>
    <w:p w:rsidR="000450B1" w:rsidRDefault="000450B1" w:rsidP="000450B1">
      <w:pPr>
        <w:pStyle w:val="libNormal"/>
        <w:rPr>
          <w:rtl/>
          <w:lang w:bidi="fa-IR"/>
        </w:rPr>
      </w:pPr>
      <w:r>
        <w:rPr>
          <w:rtl/>
          <w:lang w:bidi="fa-IR"/>
        </w:rPr>
        <w:t>765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شفاء امتی فی ثلاث: ایه من كتاب الله العزیز، او لعقه من عسل، او شرطه حجام</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شفا</w:t>
      </w:r>
      <w:r w:rsidR="00A36DFD">
        <w:rPr>
          <w:rtl/>
          <w:lang w:bidi="fa-IR"/>
        </w:rPr>
        <w:t xml:space="preserve">ی </w:t>
      </w:r>
      <w:r w:rsidR="000450B1">
        <w:rPr>
          <w:rtl/>
          <w:lang w:bidi="fa-IR"/>
        </w:rPr>
        <w:t>امت من در سه چ</w:t>
      </w:r>
      <w:r>
        <w:rPr>
          <w:rtl/>
          <w:lang w:bidi="fa-IR"/>
        </w:rPr>
        <w:t>ی</w:t>
      </w:r>
      <w:r w:rsidR="000450B1">
        <w:rPr>
          <w:rtl/>
          <w:lang w:bidi="fa-IR"/>
        </w:rPr>
        <w:t>ز است</w:t>
      </w:r>
      <w:r>
        <w:rPr>
          <w:rtl/>
          <w:lang w:bidi="fa-IR"/>
        </w:rPr>
        <w:t xml:space="preserve">: </w:t>
      </w:r>
      <w:r w:rsidR="000450B1">
        <w:rPr>
          <w:rtl/>
          <w:lang w:bidi="fa-IR"/>
        </w:rPr>
        <w:t>آ</w:t>
      </w:r>
      <w:r>
        <w:rPr>
          <w:rtl/>
          <w:lang w:bidi="fa-IR"/>
        </w:rPr>
        <w:t>ی</w:t>
      </w:r>
      <w:r w:rsidR="000450B1">
        <w:rPr>
          <w:rtl/>
          <w:lang w:bidi="fa-IR"/>
        </w:rPr>
        <w:t>ه ا</w:t>
      </w:r>
      <w:r w:rsidR="00A36DFD">
        <w:rPr>
          <w:rtl/>
          <w:lang w:bidi="fa-IR"/>
        </w:rPr>
        <w:t xml:space="preserve">ی </w:t>
      </w:r>
      <w:r w:rsidR="000450B1">
        <w:rPr>
          <w:rtl/>
          <w:lang w:bidi="fa-IR"/>
        </w:rPr>
        <w:t>از كتاب خداوند عز</w:t>
      </w:r>
      <w:r>
        <w:rPr>
          <w:rtl/>
          <w:lang w:bidi="fa-IR"/>
        </w:rPr>
        <w:t>ی</w:t>
      </w:r>
      <w:r w:rsidR="000450B1">
        <w:rPr>
          <w:rtl/>
          <w:lang w:bidi="fa-IR"/>
        </w:rPr>
        <w:t>ز</w:t>
      </w:r>
      <w:r>
        <w:rPr>
          <w:rtl/>
          <w:lang w:bidi="fa-IR"/>
        </w:rPr>
        <w:t xml:space="preserve">، </w:t>
      </w:r>
      <w:r w:rsidR="000450B1">
        <w:rPr>
          <w:rtl/>
          <w:lang w:bidi="fa-IR"/>
        </w:rPr>
        <w:t>ل</w:t>
      </w:r>
      <w:r>
        <w:rPr>
          <w:rtl/>
          <w:lang w:bidi="fa-IR"/>
        </w:rPr>
        <w:t>ی</w:t>
      </w:r>
      <w:r w:rsidR="000450B1">
        <w:rPr>
          <w:rtl/>
          <w:lang w:bidi="fa-IR"/>
        </w:rPr>
        <w:t>س</w:t>
      </w:r>
      <w:r>
        <w:rPr>
          <w:rtl/>
          <w:lang w:bidi="fa-IR"/>
        </w:rPr>
        <w:t>ی</w:t>
      </w:r>
      <w:r w:rsidR="000450B1">
        <w:rPr>
          <w:rtl/>
          <w:lang w:bidi="fa-IR"/>
        </w:rPr>
        <w:t>د عسل و ن</w:t>
      </w:r>
      <w:r>
        <w:rPr>
          <w:rtl/>
          <w:lang w:bidi="fa-IR"/>
        </w:rPr>
        <w:t>ی</w:t>
      </w:r>
      <w:r w:rsidR="000450B1">
        <w:rPr>
          <w:rtl/>
          <w:lang w:bidi="fa-IR"/>
        </w:rPr>
        <w:t>شتر حجام</w:t>
      </w:r>
      <w:r>
        <w:rPr>
          <w:lang w:bidi="fa-IR"/>
        </w:rPr>
        <w:t xml:space="preserve">. </w:t>
      </w:r>
    </w:p>
    <w:p w:rsidR="000450B1" w:rsidRDefault="000450B1" w:rsidP="000450B1">
      <w:pPr>
        <w:pStyle w:val="libNormal"/>
        <w:rPr>
          <w:rtl/>
          <w:lang w:bidi="fa-IR"/>
        </w:rPr>
      </w:pPr>
      <w:r>
        <w:rPr>
          <w:rtl/>
          <w:lang w:bidi="fa-IR"/>
        </w:rPr>
        <w:t>ج</w:t>
      </w:r>
      <w:r w:rsidR="00133789" w:rsidRPr="00133789">
        <w:rPr>
          <w:rStyle w:val="libNormalChar"/>
          <w:rtl/>
        </w:rPr>
        <w:t xml:space="preserve"> - </w:t>
      </w:r>
      <w:r>
        <w:rPr>
          <w:rtl/>
          <w:lang w:bidi="fa-IR"/>
        </w:rPr>
        <w:t xml:space="preserve">از حضرت باقر </w:t>
      </w:r>
      <w:r w:rsidR="00FE657D" w:rsidRPr="00FE657D">
        <w:rPr>
          <w:rStyle w:val="libAlaemChar"/>
          <w:rFonts w:eastAsia="KFGQPC Uthman Taha Naskh"/>
          <w:rtl/>
        </w:rPr>
        <w:t>عليه‌السلام</w:t>
      </w:r>
      <w:r>
        <w:rPr>
          <w:rtl/>
          <w:lang w:bidi="fa-IR"/>
        </w:rPr>
        <w:t xml:space="preserve"> نقل است كه فرمود</w:t>
      </w:r>
      <w:r w:rsidR="00A008FB">
        <w:rPr>
          <w:rtl/>
          <w:lang w:bidi="fa-IR"/>
        </w:rPr>
        <w:t xml:space="preserve">: </w:t>
      </w:r>
    </w:p>
    <w:p w:rsidR="000450B1" w:rsidRDefault="000450B1" w:rsidP="000450B1">
      <w:pPr>
        <w:pStyle w:val="libNormal"/>
        <w:rPr>
          <w:rtl/>
          <w:lang w:bidi="fa-IR"/>
        </w:rPr>
      </w:pPr>
      <w:r>
        <w:rPr>
          <w:rtl/>
          <w:lang w:bidi="fa-IR"/>
        </w:rPr>
        <w:t>766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لم یبراه الحمد لم یبراه شی ء</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سوره حمد او را از ب</w:t>
      </w:r>
      <w:r>
        <w:rPr>
          <w:rtl/>
          <w:lang w:bidi="fa-IR"/>
        </w:rPr>
        <w:t>ی</w:t>
      </w:r>
      <w:r w:rsidR="000450B1">
        <w:rPr>
          <w:rtl/>
          <w:lang w:bidi="fa-IR"/>
        </w:rPr>
        <w:t>مار</w:t>
      </w:r>
      <w:r w:rsidR="00A36DFD">
        <w:rPr>
          <w:rtl/>
          <w:lang w:bidi="fa-IR"/>
        </w:rPr>
        <w:t xml:space="preserve">ی </w:t>
      </w:r>
      <w:r w:rsidR="000450B1">
        <w:rPr>
          <w:rtl/>
          <w:lang w:bidi="fa-IR"/>
        </w:rPr>
        <w:t>نجات ندهد</w:t>
      </w:r>
      <w:r>
        <w:rPr>
          <w:rtl/>
          <w:lang w:bidi="fa-IR"/>
        </w:rPr>
        <w:t xml:space="preserve">، </w:t>
      </w:r>
      <w:r w:rsidR="000450B1">
        <w:rPr>
          <w:rtl/>
          <w:lang w:bidi="fa-IR"/>
        </w:rPr>
        <w:t>چ</w:t>
      </w:r>
      <w:r>
        <w:rPr>
          <w:rtl/>
          <w:lang w:bidi="fa-IR"/>
        </w:rPr>
        <w:t>ی</w:t>
      </w:r>
      <w:r w:rsidR="000450B1">
        <w:rPr>
          <w:rtl/>
          <w:lang w:bidi="fa-IR"/>
        </w:rPr>
        <w:t>ز</w:t>
      </w:r>
      <w:r w:rsidR="00A36DFD">
        <w:rPr>
          <w:rtl/>
          <w:lang w:bidi="fa-IR"/>
        </w:rPr>
        <w:t xml:space="preserve">ی </w:t>
      </w:r>
      <w:r w:rsidR="000450B1">
        <w:rPr>
          <w:rtl/>
          <w:lang w:bidi="fa-IR"/>
        </w:rPr>
        <w:t>او را نجات نخواهد داد</w:t>
      </w:r>
      <w:r>
        <w:rPr>
          <w:lang w:bidi="fa-IR"/>
        </w:rPr>
        <w:t xml:space="preserve">. </w:t>
      </w:r>
    </w:p>
    <w:p w:rsidR="000450B1" w:rsidRDefault="000450B1" w:rsidP="000450B1">
      <w:pPr>
        <w:pStyle w:val="libNormal"/>
        <w:rPr>
          <w:rtl/>
          <w:lang w:bidi="fa-IR"/>
        </w:rPr>
      </w:pPr>
      <w:r>
        <w:rPr>
          <w:rtl/>
          <w:lang w:bidi="fa-IR"/>
        </w:rPr>
        <w:t>د</w:t>
      </w:r>
      <w:r w:rsidR="00133789" w:rsidRPr="00133789">
        <w:rPr>
          <w:rStyle w:val="libNormalChar"/>
          <w:rtl/>
        </w:rPr>
        <w:t xml:space="preserve"> - </w:t>
      </w:r>
      <w:r>
        <w:rPr>
          <w:rtl/>
          <w:lang w:bidi="fa-IR"/>
        </w:rPr>
        <w:t xml:space="preserve">از حضرت كاظم </w:t>
      </w:r>
      <w:r w:rsidR="00FE657D" w:rsidRPr="00FE657D">
        <w:rPr>
          <w:rStyle w:val="libAlaemChar"/>
          <w:rFonts w:eastAsia="KFGQPC Uthman Taha Naskh"/>
          <w:rtl/>
        </w:rPr>
        <w:t>عليه‌السلام</w:t>
      </w:r>
      <w:r>
        <w:rPr>
          <w:rtl/>
          <w:lang w:bidi="fa-IR"/>
        </w:rPr>
        <w:t xml:space="preserve"> نقل است كه فرمود</w:t>
      </w:r>
      <w:r w:rsidR="00A008FB">
        <w:rPr>
          <w:rtl/>
          <w:lang w:bidi="fa-IR"/>
        </w:rPr>
        <w:t xml:space="preserve">: </w:t>
      </w:r>
    </w:p>
    <w:p w:rsidR="000450B1" w:rsidRDefault="000450B1" w:rsidP="000450B1">
      <w:pPr>
        <w:pStyle w:val="libNormal"/>
        <w:rPr>
          <w:rtl/>
          <w:lang w:bidi="fa-IR"/>
        </w:rPr>
      </w:pPr>
      <w:r>
        <w:rPr>
          <w:rtl/>
          <w:lang w:bidi="fa-IR"/>
        </w:rPr>
        <w:t>767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قرا ایه الكرسی عند منامه لم یخف الفالج، و من قراها فی دبر كل صلاه لم یضره ذوحمه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هنگام خوابش</w:t>
      </w:r>
      <w:r>
        <w:rPr>
          <w:rtl/>
          <w:lang w:bidi="fa-IR"/>
        </w:rPr>
        <w:t xml:space="preserve">، </w:t>
      </w:r>
      <w:r w:rsidR="000450B1">
        <w:rPr>
          <w:rtl/>
          <w:lang w:bidi="fa-IR"/>
        </w:rPr>
        <w:t>آ</w:t>
      </w:r>
      <w:r>
        <w:rPr>
          <w:rtl/>
          <w:lang w:bidi="fa-IR"/>
        </w:rPr>
        <w:t>ی</w:t>
      </w:r>
      <w:r w:rsidR="000450B1">
        <w:rPr>
          <w:rtl/>
          <w:lang w:bidi="fa-IR"/>
        </w:rPr>
        <w:t>ه الكرس</w:t>
      </w:r>
      <w:r w:rsidR="00A36DFD">
        <w:rPr>
          <w:rtl/>
          <w:lang w:bidi="fa-IR"/>
        </w:rPr>
        <w:t xml:space="preserve">ی </w:t>
      </w:r>
      <w:r w:rsidR="000450B1">
        <w:rPr>
          <w:rtl/>
          <w:lang w:bidi="fa-IR"/>
        </w:rPr>
        <w:t>را بخواند</w:t>
      </w:r>
      <w:r>
        <w:rPr>
          <w:rtl/>
          <w:lang w:bidi="fa-IR"/>
        </w:rPr>
        <w:t xml:space="preserve">، </w:t>
      </w:r>
      <w:r w:rsidR="000450B1">
        <w:rPr>
          <w:rtl/>
          <w:lang w:bidi="fa-IR"/>
        </w:rPr>
        <w:t>از ب</w:t>
      </w:r>
      <w:r>
        <w:rPr>
          <w:rtl/>
          <w:lang w:bidi="fa-IR"/>
        </w:rPr>
        <w:t>ی</w:t>
      </w:r>
      <w:r w:rsidR="000450B1">
        <w:rPr>
          <w:rtl/>
          <w:lang w:bidi="fa-IR"/>
        </w:rPr>
        <w:t>مار</w:t>
      </w:r>
      <w:r w:rsidR="00A36DFD">
        <w:rPr>
          <w:rtl/>
          <w:lang w:bidi="fa-IR"/>
        </w:rPr>
        <w:t xml:space="preserve">ی </w:t>
      </w:r>
      <w:r w:rsidR="000450B1">
        <w:rPr>
          <w:rtl/>
          <w:lang w:bidi="fa-IR"/>
        </w:rPr>
        <w:t>فلج نهراسد</w:t>
      </w:r>
      <w:r>
        <w:rPr>
          <w:rtl/>
          <w:lang w:bidi="fa-IR"/>
        </w:rPr>
        <w:t xml:space="preserve">. </w:t>
      </w:r>
      <w:r w:rsidR="000450B1">
        <w:rPr>
          <w:rtl/>
          <w:lang w:bidi="fa-IR"/>
        </w:rPr>
        <w:t>و كس</w:t>
      </w:r>
      <w:r w:rsidR="00A36DFD">
        <w:rPr>
          <w:rtl/>
          <w:lang w:bidi="fa-IR"/>
        </w:rPr>
        <w:t xml:space="preserve">ی </w:t>
      </w:r>
      <w:r w:rsidR="000450B1">
        <w:rPr>
          <w:rtl/>
          <w:lang w:bidi="fa-IR"/>
        </w:rPr>
        <w:t>كه بعد از هر نماز آن را بخواند</w:t>
      </w:r>
      <w:r>
        <w:rPr>
          <w:rtl/>
          <w:lang w:bidi="fa-IR"/>
        </w:rPr>
        <w:t xml:space="preserve">، </w:t>
      </w:r>
      <w:r w:rsidR="000450B1">
        <w:rPr>
          <w:rtl/>
          <w:lang w:bidi="fa-IR"/>
        </w:rPr>
        <w:t>ه</w:t>
      </w:r>
      <w:r>
        <w:rPr>
          <w:rtl/>
          <w:lang w:bidi="fa-IR"/>
        </w:rPr>
        <w:t>ی</w:t>
      </w:r>
      <w:r w:rsidR="000450B1">
        <w:rPr>
          <w:rtl/>
          <w:lang w:bidi="fa-IR"/>
        </w:rPr>
        <w:t>چ صاحب ن</w:t>
      </w:r>
      <w:r>
        <w:rPr>
          <w:rtl/>
          <w:lang w:bidi="fa-IR"/>
        </w:rPr>
        <w:t>ی</w:t>
      </w:r>
      <w:r w:rsidR="000450B1">
        <w:rPr>
          <w:rtl/>
          <w:lang w:bidi="fa-IR"/>
        </w:rPr>
        <w:t>ش</w:t>
      </w:r>
      <w:r w:rsidR="00A36DFD">
        <w:rPr>
          <w:rtl/>
          <w:lang w:bidi="fa-IR"/>
        </w:rPr>
        <w:t xml:space="preserve">ی </w:t>
      </w:r>
      <w:r w:rsidR="000450B1">
        <w:rPr>
          <w:rtl/>
          <w:lang w:bidi="fa-IR"/>
        </w:rPr>
        <w:t>به او ضرر نخواهد رساند</w:t>
      </w:r>
      <w:r>
        <w:rPr>
          <w:lang w:bidi="fa-IR"/>
        </w:rPr>
        <w:t xml:space="preserve">. </w:t>
      </w:r>
    </w:p>
    <w:p w:rsidR="000450B1" w:rsidRDefault="000450B1" w:rsidP="005E46E6">
      <w:pPr>
        <w:pStyle w:val="libNormal"/>
        <w:rPr>
          <w:rtl/>
          <w:lang w:bidi="fa-IR"/>
        </w:rPr>
      </w:pPr>
      <w:r>
        <w:rPr>
          <w:rtl/>
          <w:lang w:bidi="fa-IR"/>
        </w:rPr>
        <w:t>ه</w:t>
      </w:r>
      <w:r w:rsidR="00133789" w:rsidRPr="00133789">
        <w:rPr>
          <w:rStyle w:val="libNormalChar"/>
          <w:rtl/>
        </w:rPr>
        <w:t xml:space="preserve"> - </w:t>
      </w:r>
      <w:r w:rsidR="00A36DFD" w:rsidRPr="005E46E6">
        <w:rPr>
          <w:rFonts w:eastAsia="KFGQPC Uthman Taha Naskh"/>
          <w:rtl/>
        </w:rPr>
        <w:t>اصبغ بن نباته</w:t>
      </w:r>
      <w:r w:rsidR="005E46E6">
        <w:rPr>
          <w:rFonts w:eastAsia="KFGQPC Uthman Taha Naskh" w:hint="cs"/>
          <w:rtl/>
        </w:rPr>
        <w:t xml:space="preserve"> </w:t>
      </w:r>
      <w:r w:rsidRPr="005E46E6">
        <w:rPr>
          <w:rtl/>
        </w:rPr>
        <w:t>در</w:t>
      </w:r>
      <w:r>
        <w:rPr>
          <w:rtl/>
          <w:lang w:bidi="fa-IR"/>
        </w:rPr>
        <w:t xml:space="preserve"> حد</w:t>
      </w:r>
      <w:r w:rsidR="00A008FB">
        <w:rPr>
          <w:rtl/>
          <w:lang w:bidi="fa-IR"/>
        </w:rPr>
        <w:t>ی</w:t>
      </w:r>
      <w:r>
        <w:rPr>
          <w:rtl/>
          <w:lang w:bidi="fa-IR"/>
        </w:rPr>
        <w:t>ث</w:t>
      </w:r>
      <w:r w:rsidR="00A36DFD">
        <w:rPr>
          <w:rtl/>
          <w:lang w:bidi="fa-IR"/>
        </w:rPr>
        <w:t xml:space="preserve">ی </w:t>
      </w:r>
      <w:r>
        <w:rPr>
          <w:rtl/>
          <w:lang w:bidi="fa-IR"/>
        </w:rPr>
        <w:t>طولان</w:t>
      </w:r>
      <w:r w:rsidR="00A36DFD">
        <w:rPr>
          <w:rtl/>
          <w:lang w:bidi="fa-IR"/>
        </w:rPr>
        <w:t xml:space="preserve">ی </w:t>
      </w:r>
      <w:r>
        <w:rPr>
          <w:rtl/>
          <w:lang w:bidi="fa-IR"/>
        </w:rPr>
        <w:t>گو</w:t>
      </w:r>
      <w:r w:rsidR="00A008FB">
        <w:rPr>
          <w:rtl/>
          <w:lang w:bidi="fa-IR"/>
        </w:rPr>
        <w:t>ی</w:t>
      </w:r>
      <w:r>
        <w:rPr>
          <w:rtl/>
          <w:lang w:bidi="fa-IR"/>
        </w:rPr>
        <w:t>د</w:t>
      </w:r>
      <w:r w:rsidR="00A008FB">
        <w:rPr>
          <w:rtl/>
          <w:lang w:bidi="fa-IR"/>
        </w:rPr>
        <w:t xml:space="preserve">: </w:t>
      </w:r>
      <w:r>
        <w:rPr>
          <w:rtl/>
          <w:lang w:bidi="fa-IR"/>
        </w:rPr>
        <w:t>مرد</w:t>
      </w:r>
      <w:r w:rsidR="00A36DFD">
        <w:rPr>
          <w:rtl/>
          <w:lang w:bidi="fa-IR"/>
        </w:rPr>
        <w:t xml:space="preserve">ی </w:t>
      </w:r>
      <w:r>
        <w:rPr>
          <w:rtl/>
          <w:lang w:bidi="fa-IR"/>
        </w:rPr>
        <w:t>در برابر ام</w:t>
      </w:r>
      <w:r w:rsidR="00A008FB">
        <w:rPr>
          <w:rtl/>
          <w:lang w:bidi="fa-IR"/>
        </w:rPr>
        <w:t>ی</w:t>
      </w:r>
      <w:r>
        <w:rPr>
          <w:rtl/>
          <w:lang w:bidi="fa-IR"/>
        </w:rPr>
        <w:t>ر ال</w:t>
      </w:r>
      <w:r w:rsidR="00E56D16">
        <w:rPr>
          <w:rtl/>
          <w:lang w:bidi="fa-IR"/>
        </w:rPr>
        <w:t>مؤمن</w:t>
      </w:r>
      <w:r w:rsidR="00A008FB">
        <w:rPr>
          <w:rtl/>
          <w:lang w:bidi="fa-IR"/>
        </w:rPr>
        <w:t>ی</w:t>
      </w:r>
      <w:r>
        <w:rPr>
          <w:rtl/>
          <w:lang w:bidi="fa-IR"/>
        </w:rPr>
        <w:t xml:space="preserve">ن </w:t>
      </w:r>
      <w:r w:rsidR="00FE657D" w:rsidRPr="00FE657D">
        <w:rPr>
          <w:rStyle w:val="libAlaemChar"/>
          <w:rFonts w:eastAsia="KFGQPC Uthman Taha Naskh"/>
          <w:rtl/>
        </w:rPr>
        <w:t>عليه‌السلام</w:t>
      </w:r>
      <w:r>
        <w:rPr>
          <w:rtl/>
          <w:lang w:bidi="fa-IR"/>
        </w:rPr>
        <w:t xml:space="preserve"> ا</w:t>
      </w:r>
      <w:r w:rsidR="00A008FB">
        <w:rPr>
          <w:rtl/>
          <w:lang w:bidi="fa-IR"/>
        </w:rPr>
        <w:t>ی</w:t>
      </w:r>
      <w:r>
        <w:rPr>
          <w:rtl/>
          <w:lang w:bidi="fa-IR"/>
        </w:rPr>
        <w:t>ستاد و گفت</w:t>
      </w:r>
      <w:r w:rsidR="00A008FB">
        <w:rPr>
          <w:rtl/>
          <w:lang w:bidi="fa-IR"/>
        </w:rPr>
        <w:t xml:space="preserve">: </w:t>
      </w:r>
      <w:r>
        <w:rPr>
          <w:rtl/>
          <w:lang w:bidi="fa-IR"/>
        </w:rPr>
        <w:t>در شكم من آب زرد</w:t>
      </w:r>
      <w:r w:rsidR="00A36DFD">
        <w:rPr>
          <w:rtl/>
          <w:lang w:bidi="fa-IR"/>
        </w:rPr>
        <w:t xml:space="preserve">ی </w:t>
      </w:r>
      <w:r>
        <w:rPr>
          <w:rtl/>
          <w:lang w:bidi="fa-IR"/>
        </w:rPr>
        <w:t>است آ</w:t>
      </w:r>
      <w:r w:rsidR="00A008FB">
        <w:rPr>
          <w:rtl/>
          <w:lang w:bidi="fa-IR"/>
        </w:rPr>
        <w:t>ی</w:t>
      </w:r>
      <w:r>
        <w:rPr>
          <w:rtl/>
          <w:lang w:bidi="fa-IR"/>
        </w:rPr>
        <w:t>ا شفا دارد؟ فرمود</w:t>
      </w:r>
      <w:r w:rsidR="00A008FB">
        <w:rPr>
          <w:rtl/>
          <w:lang w:bidi="fa-IR"/>
        </w:rPr>
        <w:t xml:space="preserve">: </w:t>
      </w:r>
    </w:p>
    <w:p w:rsidR="000450B1" w:rsidRDefault="000450B1" w:rsidP="000450B1">
      <w:pPr>
        <w:pStyle w:val="libNormal"/>
        <w:rPr>
          <w:rtl/>
          <w:lang w:bidi="fa-IR"/>
        </w:rPr>
      </w:pPr>
      <w:r>
        <w:rPr>
          <w:rtl/>
          <w:lang w:bidi="fa-IR"/>
        </w:rPr>
        <w:t>768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نعم بلا درهم ولا دینار ولكن تكتب علی بطنك ایه الكرسی و تكتبها و تشربها و تجعلها ذخیره فی بطنك فتبرا باذن الله تعالی</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بل</w:t>
      </w:r>
      <w:r w:rsidR="00A36DFD">
        <w:rPr>
          <w:rtl/>
          <w:lang w:bidi="fa-IR"/>
        </w:rPr>
        <w:t>ی</w:t>
      </w:r>
      <w:r w:rsidR="0087087D">
        <w:rPr>
          <w:rtl/>
          <w:lang w:bidi="fa-IR"/>
        </w:rPr>
        <w:t>،</w:t>
      </w:r>
      <w:r>
        <w:rPr>
          <w:rtl/>
          <w:lang w:bidi="fa-IR"/>
        </w:rPr>
        <w:t xml:space="preserve"> </w:t>
      </w:r>
      <w:r w:rsidR="000450B1">
        <w:rPr>
          <w:rtl/>
          <w:lang w:bidi="fa-IR"/>
        </w:rPr>
        <w:t>بدون درهم و د</w:t>
      </w:r>
      <w:r>
        <w:rPr>
          <w:rtl/>
          <w:lang w:bidi="fa-IR"/>
        </w:rPr>
        <w:t>ی</w:t>
      </w:r>
      <w:r w:rsidR="000450B1">
        <w:rPr>
          <w:rtl/>
          <w:lang w:bidi="fa-IR"/>
        </w:rPr>
        <w:t>نار</w:t>
      </w:r>
      <w:r>
        <w:rPr>
          <w:rtl/>
          <w:lang w:bidi="fa-IR"/>
        </w:rPr>
        <w:t xml:space="preserve">، </w:t>
      </w:r>
      <w:r w:rsidR="000450B1">
        <w:rPr>
          <w:rtl/>
          <w:lang w:bidi="fa-IR"/>
        </w:rPr>
        <w:t>آ</w:t>
      </w:r>
      <w:r>
        <w:rPr>
          <w:rtl/>
          <w:lang w:bidi="fa-IR"/>
        </w:rPr>
        <w:t>ی</w:t>
      </w:r>
      <w:r w:rsidR="000450B1">
        <w:rPr>
          <w:rtl/>
          <w:lang w:bidi="fa-IR"/>
        </w:rPr>
        <w:t>ه الكرس</w:t>
      </w:r>
      <w:r w:rsidR="00A36DFD">
        <w:rPr>
          <w:rtl/>
          <w:lang w:bidi="fa-IR"/>
        </w:rPr>
        <w:t xml:space="preserve">ی </w:t>
      </w:r>
      <w:r w:rsidR="000450B1">
        <w:rPr>
          <w:rtl/>
          <w:lang w:bidi="fa-IR"/>
        </w:rPr>
        <w:t>را بر شكمت بنو</w:t>
      </w:r>
      <w:r>
        <w:rPr>
          <w:rtl/>
          <w:lang w:bidi="fa-IR"/>
        </w:rPr>
        <w:t>ی</w:t>
      </w:r>
      <w:r w:rsidR="000450B1">
        <w:rPr>
          <w:rtl/>
          <w:lang w:bidi="fa-IR"/>
        </w:rPr>
        <w:t>س</w:t>
      </w:r>
      <w:r>
        <w:rPr>
          <w:rtl/>
          <w:lang w:bidi="fa-IR"/>
        </w:rPr>
        <w:t xml:space="preserve">، </w:t>
      </w:r>
      <w:r w:rsidR="000450B1">
        <w:rPr>
          <w:rtl/>
          <w:lang w:bidi="fa-IR"/>
        </w:rPr>
        <w:t>همچن</w:t>
      </w:r>
      <w:r>
        <w:rPr>
          <w:rtl/>
          <w:lang w:bidi="fa-IR"/>
        </w:rPr>
        <w:t>ی</w:t>
      </w:r>
      <w:r w:rsidR="000450B1">
        <w:rPr>
          <w:rtl/>
          <w:lang w:bidi="fa-IR"/>
        </w:rPr>
        <w:t>ن آن را بنو</w:t>
      </w:r>
      <w:r>
        <w:rPr>
          <w:rtl/>
          <w:lang w:bidi="fa-IR"/>
        </w:rPr>
        <w:t>ی</w:t>
      </w:r>
      <w:r w:rsidR="000450B1">
        <w:rPr>
          <w:rtl/>
          <w:lang w:bidi="fa-IR"/>
        </w:rPr>
        <w:t>س و بنوش و در شكم خود ذخ</w:t>
      </w:r>
      <w:r>
        <w:rPr>
          <w:rtl/>
          <w:lang w:bidi="fa-IR"/>
        </w:rPr>
        <w:t>ی</w:t>
      </w:r>
      <w:r w:rsidR="000450B1">
        <w:rPr>
          <w:rtl/>
          <w:lang w:bidi="fa-IR"/>
        </w:rPr>
        <w:t>ره اش كن كه به خواست خداوند متعال خوب خواه</w:t>
      </w:r>
      <w:r w:rsidR="00A36DFD">
        <w:rPr>
          <w:rtl/>
          <w:lang w:bidi="fa-IR"/>
        </w:rPr>
        <w:t xml:space="preserve">ی </w:t>
      </w:r>
      <w:r w:rsidR="000450B1">
        <w:rPr>
          <w:rtl/>
          <w:lang w:bidi="fa-IR"/>
        </w:rPr>
        <w:t>شد</w:t>
      </w:r>
      <w:r>
        <w:rPr>
          <w:lang w:bidi="fa-IR"/>
        </w:rPr>
        <w:t xml:space="preserve">. </w:t>
      </w:r>
    </w:p>
    <w:p w:rsidR="000450B1" w:rsidRDefault="00E61C8F" w:rsidP="005E46E6">
      <w:pPr>
        <w:pStyle w:val="Heading3"/>
        <w:rPr>
          <w:rtl/>
        </w:rPr>
      </w:pPr>
      <w:bookmarkStart w:id="93" w:name="_Toc426029744"/>
      <w:r>
        <w:rPr>
          <w:rtl/>
        </w:rPr>
        <w:t>دوم</w:t>
      </w:r>
      <w:r w:rsidR="00133789" w:rsidRPr="00133789">
        <w:rPr>
          <w:rStyle w:val="libNormalChar"/>
          <w:rtl/>
        </w:rPr>
        <w:t xml:space="preserve"> - </w:t>
      </w:r>
      <w:r>
        <w:rPr>
          <w:rtl/>
        </w:rPr>
        <w:t>طلب كفایت (كار گزار</w:t>
      </w:r>
      <w:r w:rsidR="00A36DFD">
        <w:rPr>
          <w:rtl/>
        </w:rPr>
        <w:t xml:space="preserve">ی </w:t>
      </w:r>
      <w:r>
        <w:rPr>
          <w:rtl/>
        </w:rPr>
        <w:t>خواستن)</w:t>
      </w:r>
      <w:r w:rsidR="00190628">
        <w:rPr>
          <w:rtl/>
        </w:rPr>
        <w:t>:</w:t>
      </w:r>
      <w:bookmarkEnd w:id="93"/>
      <w:r w:rsidR="00A36DFD">
        <w:rPr>
          <w:rtl/>
        </w:rPr>
        <w:t xml:space="preserve"> </w:t>
      </w:r>
    </w:p>
    <w:p w:rsidR="000450B1" w:rsidRDefault="000450B1" w:rsidP="000450B1">
      <w:pPr>
        <w:pStyle w:val="libNormal"/>
        <w:rPr>
          <w:rtl/>
          <w:lang w:bidi="fa-IR"/>
        </w:rPr>
      </w:pPr>
      <w:r>
        <w:rPr>
          <w:rtl/>
          <w:lang w:bidi="fa-IR"/>
        </w:rPr>
        <w:t>ا</w:t>
      </w:r>
      <w:r w:rsidR="00A008FB">
        <w:rPr>
          <w:rtl/>
          <w:lang w:bidi="fa-IR"/>
        </w:rPr>
        <w:t>ی</w:t>
      </w:r>
      <w:r>
        <w:rPr>
          <w:rtl/>
          <w:lang w:bidi="fa-IR"/>
        </w:rPr>
        <w:t>ن ن</w:t>
      </w:r>
      <w:r w:rsidR="00A008FB">
        <w:rPr>
          <w:rtl/>
          <w:lang w:bidi="fa-IR"/>
        </w:rPr>
        <w:t>ی</w:t>
      </w:r>
      <w:r>
        <w:rPr>
          <w:rtl/>
          <w:lang w:bidi="fa-IR"/>
        </w:rPr>
        <w:t>ز ز</w:t>
      </w:r>
      <w:r w:rsidR="00A008FB">
        <w:rPr>
          <w:rtl/>
          <w:lang w:bidi="fa-IR"/>
        </w:rPr>
        <w:t>ی</w:t>
      </w:r>
      <w:r>
        <w:rPr>
          <w:rtl/>
          <w:lang w:bidi="fa-IR"/>
        </w:rPr>
        <w:t>اد است و ما به مقدار كم</w:t>
      </w:r>
      <w:r w:rsidR="00A36DFD">
        <w:rPr>
          <w:rtl/>
          <w:lang w:bidi="fa-IR"/>
        </w:rPr>
        <w:t xml:space="preserve">ی </w:t>
      </w:r>
      <w:r>
        <w:rPr>
          <w:rtl/>
          <w:lang w:bidi="fa-IR"/>
        </w:rPr>
        <w:t>از آن</w:t>
      </w:r>
      <w:r w:rsidR="00A008FB">
        <w:rPr>
          <w:rtl/>
          <w:lang w:bidi="fa-IR"/>
        </w:rPr>
        <w:t xml:space="preserve">، </w:t>
      </w:r>
      <w:r>
        <w:rPr>
          <w:rtl/>
          <w:lang w:bidi="fa-IR"/>
        </w:rPr>
        <w:t>بسنده م</w:t>
      </w:r>
      <w:r w:rsidR="00A36DFD">
        <w:rPr>
          <w:rtl/>
          <w:lang w:bidi="fa-IR"/>
        </w:rPr>
        <w:t xml:space="preserve">ی </w:t>
      </w:r>
      <w:r>
        <w:rPr>
          <w:rtl/>
          <w:lang w:bidi="fa-IR"/>
        </w:rPr>
        <w:t>كن</w:t>
      </w:r>
      <w:r w:rsidR="00A008FB">
        <w:rPr>
          <w:rtl/>
          <w:lang w:bidi="fa-IR"/>
        </w:rPr>
        <w:t>ی</w:t>
      </w:r>
      <w:r>
        <w:rPr>
          <w:rtl/>
          <w:lang w:bidi="fa-IR"/>
        </w:rPr>
        <w:t>م</w:t>
      </w:r>
      <w:r w:rsidR="00A008FB">
        <w:rPr>
          <w:rtl/>
          <w:lang w:bidi="fa-IR"/>
        </w:rPr>
        <w:t xml:space="preserve">: </w:t>
      </w:r>
    </w:p>
    <w:p w:rsidR="000450B1" w:rsidRDefault="000450B1" w:rsidP="005E46E6">
      <w:pPr>
        <w:pStyle w:val="libNormal"/>
        <w:rPr>
          <w:rtl/>
          <w:lang w:bidi="fa-IR"/>
        </w:rPr>
      </w:pPr>
      <w:r>
        <w:rPr>
          <w:rtl/>
          <w:lang w:bidi="fa-IR"/>
        </w:rPr>
        <w:t>الف</w:t>
      </w:r>
      <w:r w:rsidR="00133789" w:rsidRPr="00133789">
        <w:rPr>
          <w:rStyle w:val="libNormalChar"/>
          <w:rtl/>
        </w:rPr>
        <w:t xml:space="preserve"> - </w:t>
      </w:r>
      <w:r w:rsidR="00A36DFD" w:rsidRPr="005E46E6">
        <w:rPr>
          <w:rFonts w:eastAsia="KFGQPC Uthman Taha Naskh"/>
          <w:rtl/>
        </w:rPr>
        <w:t>حسین به احمد منقری</w:t>
      </w:r>
      <w:r w:rsidR="005E46E6">
        <w:rPr>
          <w:rFonts w:eastAsia="KFGQPC Uthman Taha Naskh" w:hint="cs"/>
          <w:rtl/>
        </w:rPr>
        <w:t xml:space="preserve"> </w:t>
      </w:r>
      <w:r w:rsidRPr="005E46E6">
        <w:rPr>
          <w:rtl/>
        </w:rPr>
        <w:t>گو</w:t>
      </w:r>
      <w:r w:rsidR="00A008FB" w:rsidRPr="005E46E6">
        <w:rPr>
          <w:rtl/>
        </w:rPr>
        <w:t>ی</w:t>
      </w:r>
      <w:r w:rsidRPr="005E46E6">
        <w:rPr>
          <w:rtl/>
        </w:rPr>
        <w:t>د</w:t>
      </w:r>
      <w:r w:rsidR="00A008FB">
        <w:rPr>
          <w:rtl/>
          <w:lang w:bidi="fa-IR"/>
        </w:rPr>
        <w:t xml:space="preserve">: </w:t>
      </w:r>
      <w:r>
        <w:rPr>
          <w:rtl/>
          <w:lang w:bidi="fa-IR"/>
        </w:rPr>
        <w:t>شن</w:t>
      </w:r>
      <w:r w:rsidR="00A008FB">
        <w:rPr>
          <w:rtl/>
          <w:lang w:bidi="fa-IR"/>
        </w:rPr>
        <w:t>ی</w:t>
      </w:r>
      <w:r>
        <w:rPr>
          <w:rtl/>
          <w:lang w:bidi="fa-IR"/>
        </w:rPr>
        <w:t xml:space="preserve">دم امام كاظم </w:t>
      </w:r>
      <w:r w:rsidR="00FE657D" w:rsidRPr="00FE657D">
        <w:rPr>
          <w:rStyle w:val="libAlaemChar"/>
          <w:rFonts w:eastAsia="KFGQPC Uthman Taha Naskh"/>
          <w:rtl/>
        </w:rPr>
        <w:t>عليه‌السلام</w:t>
      </w:r>
      <w:r>
        <w:rPr>
          <w:rtl/>
          <w:lang w:bidi="fa-IR"/>
        </w:rPr>
        <w:t xml:space="preserve">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lastRenderedPageBreak/>
        <w:t>769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استكفی بایه من القران من المشرق الی المغرب كفی اذا كان له یقین</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 xml:space="preserve">كه كه </w:t>
      </w:r>
      <w:r>
        <w:rPr>
          <w:rtl/>
          <w:lang w:bidi="fa-IR"/>
        </w:rPr>
        <w:t>ی</w:t>
      </w:r>
      <w:r w:rsidR="000450B1">
        <w:rPr>
          <w:rtl/>
          <w:lang w:bidi="fa-IR"/>
        </w:rPr>
        <w:t>ق</w:t>
      </w:r>
      <w:r>
        <w:rPr>
          <w:rtl/>
          <w:lang w:bidi="fa-IR"/>
        </w:rPr>
        <w:t>ی</w:t>
      </w:r>
      <w:r w:rsidR="000450B1">
        <w:rPr>
          <w:rtl/>
          <w:lang w:bidi="fa-IR"/>
        </w:rPr>
        <w:t>ن داشته باشد</w:t>
      </w:r>
      <w:r>
        <w:rPr>
          <w:rtl/>
          <w:lang w:bidi="fa-IR"/>
        </w:rPr>
        <w:t xml:space="preserve">، </w:t>
      </w:r>
      <w:r w:rsidR="000450B1">
        <w:rPr>
          <w:rtl/>
          <w:lang w:bidi="fa-IR"/>
        </w:rPr>
        <w:t xml:space="preserve">تنها </w:t>
      </w:r>
      <w:r>
        <w:rPr>
          <w:rtl/>
          <w:lang w:bidi="fa-IR"/>
        </w:rPr>
        <w:t>ی</w:t>
      </w:r>
      <w:r w:rsidR="000450B1">
        <w:rPr>
          <w:rtl/>
          <w:lang w:bidi="fa-IR"/>
        </w:rPr>
        <w:t>ك آ</w:t>
      </w:r>
      <w:r>
        <w:rPr>
          <w:rtl/>
          <w:lang w:bidi="fa-IR"/>
        </w:rPr>
        <w:t>ی</w:t>
      </w:r>
      <w:r w:rsidR="000450B1">
        <w:rPr>
          <w:rtl/>
          <w:lang w:bidi="fa-IR"/>
        </w:rPr>
        <w:t>ه قرآن</w:t>
      </w:r>
      <w:r>
        <w:rPr>
          <w:rtl/>
          <w:lang w:bidi="fa-IR"/>
        </w:rPr>
        <w:t xml:space="preserve">، </w:t>
      </w:r>
      <w:r w:rsidR="000450B1">
        <w:rPr>
          <w:rtl/>
          <w:lang w:bidi="fa-IR"/>
        </w:rPr>
        <w:t>او را از مشرق و مغرب عالم</w:t>
      </w:r>
      <w:r>
        <w:rPr>
          <w:rtl/>
          <w:lang w:bidi="fa-IR"/>
        </w:rPr>
        <w:t xml:space="preserve">، </w:t>
      </w:r>
      <w:r w:rsidR="000450B1">
        <w:rPr>
          <w:rtl/>
          <w:lang w:bidi="fa-IR"/>
        </w:rPr>
        <w:t>ب</w:t>
      </w:r>
      <w:r w:rsidR="00A36DFD">
        <w:rPr>
          <w:rtl/>
          <w:lang w:bidi="fa-IR"/>
        </w:rPr>
        <w:t xml:space="preserve">ی </w:t>
      </w:r>
      <w:r w:rsidR="000450B1">
        <w:rPr>
          <w:rtl/>
          <w:lang w:bidi="fa-IR"/>
        </w:rPr>
        <w:t>ن</w:t>
      </w:r>
      <w:r>
        <w:rPr>
          <w:rtl/>
          <w:lang w:bidi="fa-IR"/>
        </w:rPr>
        <w:t>ی</w:t>
      </w:r>
      <w:r w:rsidR="000450B1">
        <w:rPr>
          <w:rtl/>
          <w:lang w:bidi="fa-IR"/>
        </w:rPr>
        <w:t>از م</w:t>
      </w:r>
      <w:r w:rsidR="00A36DFD">
        <w:rPr>
          <w:rtl/>
          <w:lang w:bidi="fa-IR"/>
        </w:rPr>
        <w:t xml:space="preserve">ی </w:t>
      </w:r>
      <w:r w:rsidR="000450B1">
        <w:rPr>
          <w:rtl/>
          <w:lang w:bidi="fa-IR"/>
        </w:rPr>
        <w:t>سازد</w:t>
      </w:r>
      <w:r>
        <w:rPr>
          <w:lang w:bidi="fa-IR"/>
        </w:rPr>
        <w:t xml:space="preserve">. </w:t>
      </w:r>
    </w:p>
    <w:p w:rsidR="000450B1" w:rsidRDefault="000450B1" w:rsidP="00F87099">
      <w:pPr>
        <w:pStyle w:val="libNormal"/>
        <w:rPr>
          <w:rtl/>
          <w:lang w:bidi="fa-IR"/>
        </w:rPr>
      </w:pPr>
      <w:r>
        <w:rPr>
          <w:rtl/>
          <w:lang w:bidi="fa-IR"/>
        </w:rPr>
        <w:t>ب</w:t>
      </w:r>
      <w:r w:rsidR="00133789" w:rsidRPr="00133789">
        <w:rPr>
          <w:rStyle w:val="libNormalChar"/>
          <w:rtl/>
        </w:rPr>
        <w:t xml:space="preserve"> - </w:t>
      </w:r>
      <w:r w:rsidR="00A36DFD" w:rsidRPr="00F87099">
        <w:rPr>
          <w:rFonts w:eastAsia="KFGQPC Uthman Taha Naskh"/>
          <w:rtl/>
        </w:rPr>
        <w:t>مفضل بن عمر</w:t>
      </w:r>
      <w:r w:rsidR="00F87099">
        <w:rPr>
          <w:rFonts w:eastAsia="KFGQPC Uthman Taha Naskh" w:hint="cs"/>
          <w:rtl/>
        </w:rPr>
        <w:t xml:space="preserve"> </w:t>
      </w:r>
      <w:r w:rsidRPr="00F87099">
        <w:rPr>
          <w:rtl/>
        </w:rPr>
        <w:t xml:space="preserve">از </w:t>
      </w:r>
      <w:r>
        <w:rPr>
          <w:rtl/>
          <w:lang w:bidi="fa-IR"/>
        </w:rPr>
        <w:t>آن حضرت نقل كرده است كه فرمود</w:t>
      </w:r>
      <w:r w:rsidR="00A008FB">
        <w:rPr>
          <w:rtl/>
          <w:lang w:bidi="fa-IR"/>
        </w:rPr>
        <w:t xml:space="preserve">: </w:t>
      </w:r>
    </w:p>
    <w:p w:rsidR="000450B1" w:rsidRDefault="000450B1" w:rsidP="000450B1">
      <w:pPr>
        <w:pStyle w:val="libNormal"/>
        <w:rPr>
          <w:rtl/>
          <w:lang w:bidi="fa-IR"/>
        </w:rPr>
      </w:pPr>
      <w:r>
        <w:rPr>
          <w:rtl/>
          <w:lang w:bidi="fa-IR"/>
        </w:rPr>
        <w:t>770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یا مفضل، احتجب من الناس كلهم بسم الله الرحمن الرحیم و بقل هو الله احد، اقراها عن یمینك و شمالك و من بین یدیك و من خلقك و من تحتك و من فوقك، و اذا دخلت علی سلطان جائر حین تنظر الیه فاقراها ثلاث مرات و اعقد بیدك الیسری ثم لا تفارقها حتی تخرج من عنده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مفصل</w:t>
      </w:r>
      <w:r w:rsidR="00B66AD2">
        <w:rPr>
          <w:rtl/>
          <w:lang w:bidi="fa-IR"/>
        </w:rPr>
        <w:t>!</w:t>
      </w:r>
      <w:r w:rsidR="000450B1">
        <w:rPr>
          <w:rtl/>
          <w:lang w:bidi="fa-IR"/>
        </w:rPr>
        <w:t>با بسم الله الرحمن الرح</w:t>
      </w:r>
      <w:r>
        <w:rPr>
          <w:rtl/>
          <w:lang w:bidi="fa-IR"/>
        </w:rPr>
        <w:t>ی</w:t>
      </w:r>
      <w:r w:rsidR="000450B1">
        <w:rPr>
          <w:rtl/>
          <w:lang w:bidi="fa-IR"/>
        </w:rPr>
        <w:t>م و با قل هو الله احد</w:t>
      </w:r>
      <w:r>
        <w:rPr>
          <w:rtl/>
          <w:lang w:bidi="fa-IR"/>
        </w:rPr>
        <w:t xml:space="preserve">، </w:t>
      </w:r>
      <w:r w:rsidR="000450B1">
        <w:rPr>
          <w:rtl/>
          <w:lang w:bidi="fa-IR"/>
        </w:rPr>
        <w:t>خود را از تمام مردم بپوشان</w:t>
      </w:r>
      <w:r>
        <w:rPr>
          <w:rtl/>
          <w:lang w:bidi="fa-IR"/>
        </w:rPr>
        <w:t xml:space="preserve">، </w:t>
      </w:r>
      <w:r w:rsidR="000450B1">
        <w:rPr>
          <w:rtl/>
          <w:lang w:bidi="fa-IR"/>
        </w:rPr>
        <w:t>آن را سمت راست و چپ و مقابل و پشت سرو پا</w:t>
      </w:r>
      <w:r>
        <w:rPr>
          <w:rtl/>
          <w:lang w:bidi="fa-IR"/>
        </w:rPr>
        <w:t>یی</w:t>
      </w:r>
      <w:r w:rsidR="000450B1">
        <w:rPr>
          <w:rtl/>
          <w:lang w:bidi="fa-IR"/>
        </w:rPr>
        <w:t>ن و بالا</w:t>
      </w:r>
      <w:r w:rsidR="00A36DFD">
        <w:rPr>
          <w:rtl/>
          <w:lang w:bidi="fa-IR"/>
        </w:rPr>
        <w:t xml:space="preserve">ی </w:t>
      </w:r>
      <w:r w:rsidR="000450B1">
        <w:rPr>
          <w:rtl/>
          <w:lang w:bidi="fa-IR"/>
        </w:rPr>
        <w:t>خودت بخوان و هرگاه بر حاكم ظالم</w:t>
      </w:r>
      <w:r w:rsidR="00A36DFD">
        <w:rPr>
          <w:rtl/>
          <w:lang w:bidi="fa-IR"/>
        </w:rPr>
        <w:t xml:space="preserve">ی </w:t>
      </w:r>
      <w:r w:rsidR="000450B1">
        <w:rPr>
          <w:rtl/>
          <w:lang w:bidi="fa-IR"/>
        </w:rPr>
        <w:t>وارد شد</w:t>
      </w:r>
      <w:r w:rsidR="00A36DFD">
        <w:rPr>
          <w:rtl/>
          <w:lang w:bidi="fa-IR"/>
        </w:rPr>
        <w:t>ی</w:t>
      </w:r>
      <w:r w:rsidR="0087087D">
        <w:rPr>
          <w:rtl/>
          <w:lang w:bidi="fa-IR"/>
        </w:rPr>
        <w:t>،</w:t>
      </w:r>
      <w:r>
        <w:rPr>
          <w:rtl/>
          <w:lang w:bidi="fa-IR"/>
        </w:rPr>
        <w:t xml:space="preserve"> </w:t>
      </w:r>
      <w:r w:rsidR="000450B1">
        <w:rPr>
          <w:rtl/>
          <w:lang w:bidi="fa-IR"/>
        </w:rPr>
        <w:t>نگاهت به او كه افتاد</w:t>
      </w:r>
      <w:r>
        <w:rPr>
          <w:rtl/>
          <w:lang w:bidi="fa-IR"/>
        </w:rPr>
        <w:t xml:space="preserve">، </w:t>
      </w:r>
      <w:r w:rsidR="000450B1">
        <w:rPr>
          <w:rtl/>
          <w:lang w:bidi="fa-IR"/>
        </w:rPr>
        <w:t>آن را سه مرتبه بخوان و دست چپ خود را گره بزن</w:t>
      </w:r>
      <w:r>
        <w:rPr>
          <w:rtl/>
          <w:lang w:bidi="fa-IR"/>
        </w:rPr>
        <w:t xml:space="preserve">، </w:t>
      </w:r>
      <w:r w:rsidR="000450B1">
        <w:rPr>
          <w:rtl/>
          <w:lang w:bidi="fa-IR"/>
        </w:rPr>
        <w:t>آن را باز نكن تا از نزدش خارج شو</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ج</w:t>
      </w:r>
      <w:r w:rsidR="00133789" w:rsidRPr="00133789">
        <w:rPr>
          <w:rStyle w:val="libNormalChar"/>
          <w:rtl/>
        </w:rPr>
        <w:t xml:space="preserve"> - </w:t>
      </w:r>
      <w:r>
        <w:rPr>
          <w:rtl/>
          <w:lang w:bidi="fa-IR"/>
        </w:rPr>
        <w:t>برا</w:t>
      </w:r>
      <w:r w:rsidR="00A36DFD">
        <w:rPr>
          <w:rtl/>
          <w:lang w:bidi="fa-IR"/>
        </w:rPr>
        <w:t xml:space="preserve">ی </w:t>
      </w:r>
      <w:r>
        <w:rPr>
          <w:rtl/>
          <w:lang w:bidi="fa-IR"/>
        </w:rPr>
        <w:t>محفوظ ماندن از دزدها وقت</w:t>
      </w:r>
      <w:r w:rsidR="00A36DFD">
        <w:rPr>
          <w:rtl/>
          <w:lang w:bidi="fa-IR"/>
        </w:rPr>
        <w:t xml:space="preserve">ی </w:t>
      </w:r>
      <w:r>
        <w:rPr>
          <w:rtl/>
          <w:lang w:bidi="fa-IR"/>
        </w:rPr>
        <w:t>كه به سو</w:t>
      </w:r>
      <w:r w:rsidR="00A36DFD">
        <w:rPr>
          <w:rtl/>
          <w:lang w:bidi="fa-IR"/>
        </w:rPr>
        <w:t xml:space="preserve">ی </w:t>
      </w:r>
      <w:r>
        <w:rPr>
          <w:rtl/>
          <w:lang w:bidi="fa-IR"/>
        </w:rPr>
        <w:t>رختخواب م</w:t>
      </w:r>
      <w:r w:rsidR="00A36DFD">
        <w:rPr>
          <w:rtl/>
          <w:lang w:bidi="fa-IR"/>
        </w:rPr>
        <w:t xml:space="preserve">ی </w:t>
      </w:r>
      <w:r>
        <w:rPr>
          <w:rtl/>
          <w:lang w:bidi="fa-IR"/>
        </w:rPr>
        <w:t>رود ا</w:t>
      </w:r>
      <w:r w:rsidR="00A008FB">
        <w:rPr>
          <w:rtl/>
          <w:lang w:bidi="fa-IR"/>
        </w:rPr>
        <w:t>ی</w:t>
      </w:r>
      <w:r>
        <w:rPr>
          <w:rtl/>
          <w:lang w:bidi="fa-IR"/>
        </w:rPr>
        <w:t>ن آ</w:t>
      </w:r>
      <w:r w:rsidR="00A008FB">
        <w:rPr>
          <w:rtl/>
          <w:lang w:bidi="fa-IR"/>
        </w:rPr>
        <w:t>ی</w:t>
      </w:r>
      <w:r>
        <w:rPr>
          <w:rtl/>
          <w:lang w:bidi="fa-IR"/>
        </w:rPr>
        <w:t>ه را بخواند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قل ادعوا الله او ادعوا الرحمن</w:t>
      </w:r>
      <w:r w:rsidRPr="00F52787">
        <w:rPr>
          <w:rStyle w:val="libAlaemChar"/>
          <w:rFonts w:eastAsia="KFGQPC Uthman Taha Naskh"/>
          <w:rtl/>
        </w:rPr>
        <w:t>)</w:t>
      </w:r>
      <w:r w:rsidR="001143F3">
        <w:rPr>
          <w:rStyle w:val="libAlaemChar"/>
          <w:rFonts w:eastAsia="KFGQPC Uthman Taha Naskh" w:hint="cs"/>
          <w:rtl/>
        </w:rPr>
        <w:t xml:space="preserve"> </w:t>
      </w:r>
      <w:r w:rsidR="000450B1">
        <w:rPr>
          <w:rtl/>
          <w:lang w:bidi="fa-IR"/>
        </w:rPr>
        <w:t>تا آخر سوره</w:t>
      </w:r>
      <w:r w:rsidR="00A008FB">
        <w:rPr>
          <w:rtl/>
          <w:lang w:bidi="fa-IR"/>
        </w:rPr>
        <w:t xml:space="preserve"> </w:t>
      </w:r>
      <w:r w:rsidR="00A008FB" w:rsidRPr="00A36DFD">
        <w:rPr>
          <w:rStyle w:val="libFootnotenumChar"/>
          <w:rtl/>
          <w:lang w:bidi="fa-IR"/>
        </w:rPr>
        <w:t>(</w:t>
      </w:r>
      <w:r w:rsidR="000450B1" w:rsidRPr="00A36DFD">
        <w:rPr>
          <w:rStyle w:val="libFootnotenumChar"/>
          <w:rtl/>
        </w:rPr>
        <w:t>260</w:t>
      </w:r>
      <w:r w:rsidR="00A008FB" w:rsidRPr="00A36DFD">
        <w:rPr>
          <w:rStyle w:val="libFootnotenumChar"/>
          <w:rtl/>
          <w:lang w:bidi="fa-IR"/>
        </w:rPr>
        <w:t>)</w:t>
      </w:r>
      <w:r w:rsidR="00A008FB">
        <w:rPr>
          <w:rtl/>
          <w:lang w:bidi="fa-IR"/>
        </w:rPr>
        <w:t xml:space="preserve"> </w:t>
      </w:r>
      <w:r w:rsidR="000450B1">
        <w:rPr>
          <w:rtl/>
          <w:lang w:bidi="fa-IR"/>
        </w:rPr>
        <w:t>كه در ا</w:t>
      </w:r>
      <w:r w:rsidR="00A008FB">
        <w:rPr>
          <w:rtl/>
          <w:lang w:bidi="fa-IR"/>
        </w:rPr>
        <w:t>ی</w:t>
      </w:r>
      <w:r w:rsidR="000450B1">
        <w:rPr>
          <w:rtl/>
          <w:lang w:bidi="fa-IR"/>
        </w:rPr>
        <w:t>ن مورد از ام</w:t>
      </w:r>
      <w:r w:rsidR="00A008FB">
        <w:rPr>
          <w:rtl/>
          <w:lang w:bidi="fa-IR"/>
        </w:rPr>
        <w:t>ی</w:t>
      </w:r>
      <w:r w:rsidR="000450B1">
        <w:rPr>
          <w:rtl/>
          <w:lang w:bidi="fa-IR"/>
        </w:rPr>
        <w:t>ر ال</w:t>
      </w:r>
      <w:r w:rsidR="00E56D16">
        <w:rPr>
          <w:rtl/>
          <w:lang w:bidi="fa-IR"/>
        </w:rPr>
        <w:t>مؤمن</w:t>
      </w:r>
      <w:r w:rsidR="00A008FB">
        <w:rPr>
          <w:rtl/>
          <w:lang w:bidi="fa-IR"/>
        </w:rPr>
        <w:t>ی</w:t>
      </w:r>
      <w:r w:rsidR="000450B1">
        <w:rPr>
          <w:rtl/>
          <w:lang w:bidi="fa-IR"/>
        </w:rPr>
        <w:t xml:space="preserve">ن و ائمه </w:t>
      </w:r>
      <w:r w:rsidR="00FE657D" w:rsidRPr="00FE657D">
        <w:rPr>
          <w:rStyle w:val="libAlaemChar"/>
          <w:rFonts w:eastAsia="KFGQPC Uthman Taha Naskh"/>
          <w:rtl/>
        </w:rPr>
        <w:t>عليه‌السلام</w:t>
      </w:r>
      <w:r w:rsidR="000450B1">
        <w:rPr>
          <w:rtl/>
          <w:lang w:bidi="fa-IR"/>
        </w:rPr>
        <w:t xml:space="preserve"> روا</w:t>
      </w:r>
      <w:r w:rsidR="00A008FB">
        <w:rPr>
          <w:rtl/>
          <w:lang w:bidi="fa-IR"/>
        </w:rPr>
        <w:t>ی</w:t>
      </w:r>
      <w:r w:rsidR="000450B1">
        <w:rPr>
          <w:rtl/>
          <w:lang w:bidi="fa-IR"/>
        </w:rPr>
        <w:t>ت شده است كه</w:t>
      </w:r>
      <w:r w:rsidR="00A008FB">
        <w:rPr>
          <w:rtl/>
          <w:lang w:bidi="fa-IR"/>
        </w:rPr>
        <w:t xml:space="preserve">: </w:t>
      </w:r>
    </w:p>
    <w:p w:rsidR="000450B1" w:rsidRDefault="000450B1" w:rsidP="000450B1">
      <w:pPr>
        <w:pStyle w:val="libNormal"/>
        <w:rPr>
          <w:rtl/>
          <w:lang w:bidi="fa-IR"/>
        </w:rPr>
      </w:pPr>
      <w:r>
        <w:rPr>
          <w:rtl/>
          <w:lang w:bidi="fa-IR"/>
        </w:rPr>
        <w:t>771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قراهاتین الایتین حین یاخذ مضجعه لم یزل فی حفظ الله تعالی من كل شیطان مرید و جبار عنید الی ان یصبح</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 كس كه هنگام رفتن در رختخواب ا</w:t>
      </w:r>
      <w:r>
        <w:rPr>
          <w:rtl/>
          <w:lang w:bidi="fa-IR"/>
        </w:rPr>
        <w:t>ی</w:t>
      </w:r>
      <w:r w:rsidR="000450B1">
        <w:rPr>
          <w:rtl/>
          <w:lang w:bidi="fa-IR"/>
        </w:rPr>
        <w:t>ن دو آ</w:t>
      </w:r>
      <w:r>
        <w:rPr>
          <w:rtl/>
          <w:lang w:bidi="fa-IR"/>
        </w:rPr>
        <w:t>ی</w:t>
      </w:r>
      <w:r w:rsidR="000450B1">
        <w:rPr>
          <w:rtl/>
          <w:lang w:bidi="fa-IR"/>
        </w:rPr>
        <w:t>ه ار بخواند</w:t>
      </w:r>
      <w:r>
        <w:rPr>
          <w:rtl/>
          <w:lang w:bidi="fa-IR"/>
        </w:rPr>
        <w:t xml:space="preserve">، </w:t>
      </w:r>
      <w:r w:rsidR="000450B1">
        <w:rPr>
          <w:rtl/>
          <w:lang w:bidi="fa-IR"/>
        </w:rPr>
        <w:t>تا صبح از شر هر ش</w:t>
      </w:r>
      <w:r>
        <w:rPr>
          <w:rtl/>
          <w:lang w:bidi="fa-IR"/>
        </w:rPr>
        <w:t>ی</w:t>
      </w:r>
      <w:r w:rsidR="000450B1">
        <w:rPr>
          <w:rtl/>
          <w:lang w:bidi="fa-IR"/>
        </w:rPr>
        <w:t>طان سركش و زورگو</w:t>
      </w:r>
      <w:r w:rsidR="00A36DFD">
        <w:rPr>
          <w:rtl/>
          <w:lang w:bidi="fa-IR"/>
        </w:rPr>
        <w:t xml:space="preserve">ی </w:t>
      </w:r>
      <w:r w:rsidR="000450B1">
        <w:rPr>
          <w:rtl/>
          <w:lang w:bidi="fa-IR"/>
        </w:rPr>
        <w:t>لجوج</w:t>
      </w:r>
      <w:r>
        <w:rPr>
          <w:rtl/>
          <w:lang w:bidi="fa-IR"/>
        </w:rPr>
        <w:t xml:space="preserve">، </w:t>
      </w:r>
      <w:r w:rsidR="000450B1">
        <w:rPr>
          <w:rtl/>
          <w:lang w:bidi="fa-IR"/>
        </w:rPr>
        <w:t>در حفظ خداوند متعال خواهد بود</w:t>
      </w:r>
      <w:r>
        <w:rPr>
          <w:lang w:bidi="fa-IR"/>
        </w:rPr>
        <w:t xml:space="preserve">. </w:t>
      </w:r>
    </w:p>
    <w:p w:rsidR="000450B1" w:rsidRDefault="000450B1" w:rsidP="000450B1">
      <w:pPr>
        <w:pStyle w:val="libNormal"/>
        <w:rPr>
          <w:rtl/>
          <w:lang w:bidi="fa-IR"/>
        </w:rPr>
      </w:pPr>
      <w:r>
        <w:rPr>
          <w:rtl/>
          <w:lang w:bidi="fa-IR"/>
        </w:rPr>
        <w:t>د</w:t>
      </w:r>
      <w:r w:rsidR="00133789" w:rsidRPr="00133789">
        <w:rPr>
          <w:rStyle w:val="libNormalChar"/>
          <w:rtl/>
        </w:rPr>
        <w:t xml:space="preserve"> - </w:t>
      </w:r>
      <w:r>
        <w:rPr>
          <w:rtl/>
          <w:lang w:bidi="fa-IR"/>
        </w:rPr>
        <w:t xml:space="preserve">از ائمه </w:t>
      </w:r>
      <w:r w:rsidR="00F52787" w:rsidRPr="00F52787">
        <w:rPr>
          <w:rStyle w:val="libAlaemChar"/>
          <w:rFonts w:eastAsia="KFGQPC Uthman Taha Naskh"/>
          <w:rtl/>
        </w:rPr>
        <w:t>عليهم‌السلام</w:t>
      </w:r>
      <w:r>
        <w:rPr>
          <w:rtl/>
          <w:lang w:bidi="fa-IR"/>
        </w:rPr>
        <w:t xml:space="preserve"> بد</w:t>
      </w:r>
      <w:r w:rsidR="00A008FB">
        <w:rPr>
          <w:rtl/>
          <w:lang w:bidi="fa-IR"/>
        </w:rPr>
        <w:t>ی</w:t>
      </w:r>
      <w:r>
        <w:rPr>
          <w:rtl/>
          <w:lang w:bidi="fa-IR"/>
        </w:rPr>
        <w:t>ن مضمون روا</w:t>
      </w:r>
      <w:r w:rsidR="00A008FB">
        <w:rPr>
          <w:rtl/>
          <w:lang w:bidi="fa-IR"/>
        </w:rPr>
        <w:t>ی</w:t>
      </w:r>
      <w:r>
        <w:rPr>
          <w:rtl/>
          <w:lang w:bidi="fa-IR"/>
        </w:rPr>
        <w:t>ت شده است كه</w:t>
      </w:r>
      <w:r w:rsidR="00A008FB">
        <w:rPr>
          <w:rtl/>
          <w:lang w:bidi="fa-IR"/>
        </w:rPr>
        <w:t xml:space="preserve">: </w:t>
      </w:r>
    </w:p>
    <w:p w:rsidR="000450B1" w:rsidRDefault="000450B1" w:rsidP="000450B1">
      <w:pPr>
        <w:pStyle w:val="libNormal"/>
        <w:rPr>
          <w:rtl/>
          <w:lang w:bidi="fa-IR"/>
        </w:rPr>
      </w:pPr>
      <w:r>
        <w:rPr>
          <w:rtl/>
          <w:lang w:bidi="fa-IR"/>
        </w:rPr>
        <w:lastRenderedPageBreak/>
        <w:t>772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خواندن انا انزلناه فی لیله القدر بر چیز كه ذخیره و پنهان شده، موجب حفاظت آن می شود</w:t>
      </w:r>
      <w:r w:rsidR="00F52787" w:rsidRPr="00F52787">
        <w:rPr>
          <w:rStyle w:val="libAlaemChar"/>
          <w:rFonts w:eastAsia="KFGQPC Uthman Taha Naskh"/>
          <w:rtl/>
        </w:rPr>
        <w:t>)</w:t>
      </w:r>
      <w:r w:rsidR="00A008FB">
        <w:rPr>
          <w:lang w:bidi="fa-IR"/>
        </w:rPr>
        <w:t xml:space="preserve">. </w:t>
      </w:r>
    </w:p>
    <w:p w:rsidR="000450B1" w:rsidRDefault="000450B1" w:rsidP="000450B1">
      <w:pPr>
        <w:pStyle w:val="libNormal"/>
        <w:rPr>
          <w:rtl/>
          <w:lang w:bidi="fa-IR"/>
        </w:rPr>
      </w:pPr>
      <w:r>
        <w:rPr>
          <w:rtl/>
          <w:lang w:bidi="fa-IR"/>
        </w:rPr>
        <w:t>773</w:t>
      </w:r>
      <w:r w:rsidR="00133789" w:rsidRPr="00133789">
        <w:rPr>
          <w:rStyle w:val="libNormalChar"/>
          <w:rtl/>
        </w:rPr>
        <w:t xml:space="preserve"> - </w:t>
      </w:r>
      <w:r>
        <w:rPr>
          <w:rtl/>
          <w:lang w:bidi="fa-IR"/>
        </w:rPr>
        <w:t>ه</w:t>
      </w:r>
      <w:r w:rsidR="00133789" w:rsidRPr="00133789">
        <w:rPr>
          <w:rStyle w:val="libNormalChar"/>
          <w:rtl/>
        </w:rPr>
        <w:t xml:space="preserve"> - </w:t>
      </w:r>
      <w:r>
        <w:rPr>
          <w:rtl/>
          <w:lang w:bidi="fa-IR"/>
        </w:rPr>
        <w:t>برا</w:t>
      </w:r>
      <w:r w:rsidR="00A36DFD">
        <w:rPr>
          <w:rtl/>
          <w:lang w:bidi="fa-IR"/>
        </w:rPr>
        <w:t xml:space="preserve">ی </w:t>
      </w:r>
      <w:r>
        <w:rPr>
          <w:rtl/>
          <w:lang w:bidi="fa-IR"/>
        </w:rPr>
        <w:t>محفوظ ماندن از ش</w:t>
      </w:r>
      <w:r w:rsidR="00A008FB">
        <w:rPr>
          <w:rtl/>
          <w:lang w:bidi="fa-IR"/>
        </w:rPr>
        <w:t>ی</w:t>
      </w:r>
      <w:r>
        <w:rPr>
          <w:rtl/>
          <w:lang w:bidi="fa-IR"/>
        </w:rPr>
        <w:t>طان</w:t>
      </w:r>
      <w:r w:rsidR="00A008FB">
        <w:rPr>
          <w:rtl/>
          <w:lang w:bidi="fa-IR"/>
        </w:rPr>
        <w:t xml:space="preserve">، </w:t>
      </w:r>
      <w:r>
        <w:rPr>
          <w:rtl/>
          <w:lang w:bidi="fa-IR"/>
        </w:rPr>
        <w:t>وقت</w:t>
      </w:r>
      <w:r w:rsidR="00A36DFD">
        <w:rPr>
          <w:rtl/>
          <w:lang w:bidi="fa-IR"/>
        </w:rPr>
        <w:t xml:space="preserve">ی </w:t>
      </w:r>
      <w:r>
        <w:rPr>
          <w:rtl/>
          <w:lang w:bidi="fa-IR"/>
        </w:rPr>
        <w:t>به بستر م</w:t>
      </w:r>
      <w:r w:rsidR="00A36DFD">
        <w:rPr>
          <w:rtl/>
          <w:lang w:bidi="fa-IR"/>
        </w:rPr>
        <w:t xml:space="preserve">ی </w:t>
      </w:r>
      <w:r>
        <w:rPr>
          <w:rtl/>
          <w:lang w:bidi="fa-IR"/>
        </w:rPr>
        <w:t>رود</w:t>
      </w:r>
      <w:r w:rsidR="00A008FB">
        <w:rPr>
          <w:rtl/>
          <w:lang w:bidi="fa-IR"/>
        </w:rPr>
        <w:t xml:space="preserve">، </w:t>
      </w:r>
      <w:r>
        <w:rPr>
          <w:rtl/>
          <w:lang w:bidi="fa-IR"/>
        </w:rPr>
        <w:t>آ</w:t>
      </w:r>
      <w:r w:rsidR="00A008FB">
        <w:rPr>
          <w:rtl/>
          <w:lang w:bidi="fa-IR"/>
        </w:rPr>
        <w:t>ی</w:t>
      </w:r>
      <w:r>
        <w:rPr>
          <w:rtl/>
          <w:lang w:bidi="fa-IR"/>
        </w:rPr>
        <w:t>ه سخرهرا بخواند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ان رب</w:t>
      </w:r>
      <w:r w:rsidR="00EB189B" w:rsidRPr="00EB189B">
        <w:rPr>
          <w:rStyle w:val="libAieChar"/>
          <w:rtl/>
        </w:rPr>
        <w:t>ك</w:t>
      </w:r>
      <w:r w:rsidRPr="00F52787">
        <w:rPr>
          <w:rStyle w:val="libAieChar"/>
          <w:rtl/>
        </w:rPr>
        <w:t>م الله الذی خلق السموات و الارض</w:t>
      </w:r>
      <w:r w:rsidR="009E1236">
        <w:rPr>
          <w:rStyle w:val="libAlaemChar"/>
          <w:rFonts w:eastAsia="KFGQPC Uthman Taha Naskh"/>
          <w:rtl/>
        </w:rPr>
        <w:t xml:space="preserve"> </w:t>
      </w:r>
      <w:r w:rsidRPr="00F52787">
        <w:rPr>
          <w:rStyle w:val="libAieChar"/>
          <w:rtl/>
        </w:rPr>
        <w:t>تا</w:t>
      </w:r>
      <w:r w:rsidR="009E1236">
        <w:rPr>
          <w:rStyle w:val="libAlaemChar"/>
          <w:rFonts w:eastAsia="KFGQPC Uthman Taha Naskh"/>
          <w:rtl/>
        </w:rPr>
        <w:t xml:space="preserve"> </w:t>
      </w:r>
      <w:r w:rsidRPr="00F52787">
        <w:rPr>
          <w:rStyle w:val="libAieChar"/>
          <w:rtl/>
        </w:rPr>
        <w:t>رب العالمین</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261</w:t>
      </w:r>
      <w:r w:rsidR="00A008FB" w:rsidRPr="00A36DFD">
        <w:rPr>
          <w:rStyle w:val="libFootnotenumChar"/>
          <w:rtl/>
          <w:lang w:bidi="fa-IR"/>
        </w:rPr>
        <w:t>)</w:t>
      </w:r>
      <w:r w:rsidR="00F07E6E">
        <w:rPr>
          <w:rtl/>
          <w:lang w:bidi="fa-IR"/>
        </w:rPr>
        <w:t xml:space="preserve">. </w:t>
      </w:r>
    </w:p>
    <w:p w:rsidR="000450B1" w:rsidRDefault="000450B1" w:rsidP="000450B1">
      <w:pPr>
        <w:pStyle w:val="libNormal"/>
        <w:rPr>
          <w:rtl/>
          <w:lang w:bidi="fa-IR"/>
        </w:rPr>
      </w:pPr>
      <w:r>
        <w:rPr>
          <w:rtl/>
          <w:lang w:bidi="fa-IR"/>
        </w:rPr>
        <w:t>روا</w:t>
      </w:r>
      <w:r w:rsidR="00A008FB">
        <w:rPr>
          <w:rtl/>
          <w:lang w:bidi="fa-IR"/>
        </w:rPr>
        <w:t>ی</w:t>
      </w:r>
      <w:r>
        <w:rPr>
          <w:rtl/>
          <w:lang w:bidi="fa-IR"/>
        </w:rPr>
        <w:t>ت شده است كه مرد</w:t>
      </w:r>
      <w:r w:rsidR="00A36DFD">
        <w:rPr>
          <w:rtl/>
          <w:lang w:bidi="fa-IR"/>
        </w:rPr>
        <w:t xml:space="preserve">ی </w:t>
      </w:r>
      <w:r>
        <w:rPr>
          <w:rtl/>
          <w:lang w:bidi="fa-IR"/>
        </w:rPr>
        <w:t>ا</w:t>
      </w:r>
      <w:r w:rsidR="00A008FB">
        <w:rPr>
          <w:rtl/>
          <w:lang w:bidi="fa-IR"/>
        </w:rPr>
        <w:t>ی</w:t>
      </w:r>
      <w:r>
        <w:rPr>
          <w:rtl/>
          <w:lang w:bidi="fa-IR"/>
        </w:rPr>
        <w:t>ن را از عل</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آموخت و بعد به قر</w:t>
      </w:r>
      <w:r w:rsidR="00A008FB">
        <w:rPr>
          <w:rtl/>
          <w:lang w:bidi="fa-IR"/>
        </w:rPr>
        <w:t>ی</w:t>
      </w:r>
      <w:r>
        <w:rPr>
          <w:rtl/>
          <w:lang w:bidi="fa-IR"/>
        </w:rPr>
        <w:t>ه خراب</w:t>
      </w:r>
      <w:r w:rsidR="00A36DFD">
        <w:rPr>
          <w:rtl/>
          <w:lang w:bidi="fa-IR"/>
        </w:rPr>
        <w:t xml:space="preserve">ی </w:t>
      </w:r>
      <w:r>
        <w:rPr>
          <w:rtl/>
          <w:lang w:bidi="fa-IR"/>
        </w:rPr>
        <w:t>رفت</w:t>
      </w:r>
      <w:r w:rsidR="00A008FB">
        <w:rPr>
          <w:rtl/>
          <w:lang w:bidi="fa-IR"/>
        </w:rPr>
        <w:t xml:space="preserve">، </w:t>
      </w:r>
      <w:r>
        <w:rPr>
          <w:rtl/>
          <w:lang w:bidi="fa-IR"/>
        </w:rPr>
        <w:t>در آنجا خواب</w:t>
      </w:r>
      <w:r w:rsidR="00A008FB">
        <w:rPr>
          <w:rtl/>
          <w:lang w:bidi="fa-IR"/>
        </w:rPr>
        <w:t>ی</w:t>
      </w:r>
      <w:r>
        <w:rPr>
          <w:rtl/>
          <w:lang w:bidi="fa-IR"/>
        </w:rPr>
        <w:t>د ول</w:t>
      </w:r>
      <w:r w:rsidR="00A36DFD">
        <w:rPr>
          <w:rtl/>
          <w:lang w:bidi="fa-IR"/>
        </w:rPr>
        <w:t xml:space="preserve">ی </w:t>
      </w:r>
      <w:r>
        <w:rPr>
          <w:rtl/>
          <w:lang w:bidi="fa-IR"/>
        </w:rPr>
        <w:t>ا</w:t>
      </w:r>
      <w:r w:rsidR="00A008FB">
        <w:rPr>
          <w:rtl/>
          <w:lang w:bidi="fa-IR"/>
        </w:rPr>
        <w:t>ی</w:t>
      </w:r>
      <w:r>
        <w:rPr>
          <w:rtl/>
          <w:lang w:bidi="fa-IR"/>
        </w:rPr>
        <w:t>ن آ</w:t>
      </w:r>
      <w:r w:rsidR="00A008FB">
        <w:rPr>
          <w:rtl/>
          <w:lang w:bidi="fa-IR"/>
        </w:rPr>
        <w:t>ی</w:t>
      </w:r>
      <w:r>
        <w:rPr>
          <w:rtl/>
          <w:lang w:bidi="fa-IR"/>
        </w:rPr>
        <w:t>ه را نخواند</w:t>
      </w:r>
      <w:r w:rsidR="00A008FB">
        <w:rPr>
          <w:rtl/>
          <w:lang w:bidi="fa-IR"/>
        </w:rPr>
        <w:t xml:space="preserve">، </w:t>
      </w:r>
      <w:r>
        <w:rPr>
          <w:rtl/>
          <w:lang w:bidi="fa-IR"/>
        </w:rPr>
        <w:t>ش</w:t>
      </w:r>
      <w:r w:rsidR="00A008FB">
        <w:rPr>
          <w:rtl/>
          <w:lang w:bidi="fa-IR"/>
        </w:rPr>
        <w:t>ی</w:t>
      </w:r>
      <w:r>
        <w:rPr>
          <w:rtl/>
          <w:lang w:bidi="fa-IR"/>
        </w:rPr>
        <w:t>اط</w:t>
      </w:r>
      <w:r w:rsidR="00A008FB">
        <w:rPr>
          <w:rtl/>
          <w:lang w:bidi="fa-IR"/>
        </w:rPr>
        <w:t>ی</w:t>
      </w:r>
      <w:r>
        <w:rPr>
          <w:rtl/>
          <w:lang w:bidi="fa-IR"/>
        </w:rPr>
        <w:t>ن او را در بر گرفتند به طور</w:t>
      </w:r>
      <w:r w:rsidR="00A36DFD">
        <w:rPr>
          <w:rtl/>
          <w:lang w:bidi="fa-IR"/>
        </w:rPr>
        <w:t xml:space="preserve">ی </w:t>
      </w:r>
      <w:r>
        <w:rPr>
          <w:rtl/>
          <w:lang w:bidi="fa-IR"/>
        </w:rPr>
        <w:t>كه ش</w:t>
      </w:r>
      <w:r w:rsidR="00A008FB">
        <w:rPr>
          <w:rtl/>
          <w:lang w:bidi="fa-IR"/>
        </w:rPr>
        <w:t>ی</w:t>
      </w:r>
      <w:r>
        <w:rPr>
          <w:rtl/>
          <w:lang w:bidi="fa-IR"/>
        </w:rPr>
        <w:t>طان</w:t>
      </w:r>
      <w:r w:rsidR="00A008FB">
        <w:rPr>
          <w:rtl/>
          <w:lang w:bidi="fa-IR"/>
        </w:rPr>
        <w:t xml:space="preserve">، </w:t>
      </w:r>
      <w:r>
        <w:rPr>
          <w:rtl/>
          <w:lang w:bidi="fa-IR"/>
        </w:rPr>
        <w:t>محاسن او را گرفته بود</w:t>
      </w:r>
      <w:r w:rsidR="00A008FB">
        <w:rPr>
          <w:rtl/>
          <w:lang w:bidi="fa-IR"/>
        </w:rPr>
        <w:t xml:space="preserve">، </w:t>
      </w:r>
      <w:r>
        <w:rPr>
          <w:rtl/>
          <w:lang w:bidi="fa-IR"/>
        </w:rPr>
        <w:t>رف</w:t>
      </w:r>
      <w:r w:rsidR="00A008FB">
        <w:rPr>
          <w:rtl/>
          <w:lang w:bidi="fa-IR"/>
        </w:rPr>
        <w:t>ی</w:t>
      </w:r>
      <w:r>
        <w:rPr>
          <w:rtl/>
          <w:lang w:bidi="fa-IR"/>
        </w:rPr>
        <w:t>قش گفت</w:t>
      </w:r>
      <w:r w:rsidR="00A008FB">
        <w:rPr>
          <w:rtl/>
          <w:lang w:bidi="fa-IR"/>
        </w:rPr>
        <w:t xml:space="preserve">: </w:t>
      </w:r>
      <w:r>
        <w:rPr>
          <w:rtl/>
          <w:lang w:bidi="fa-IR"/>
        </w:rPr>
        <w:t>مهلتش</w:t>
      </w:r>
      <w:r w:rsidR="00A36DFD">
        <w:rPr>
          <w:rtl/>
          <w:lang w:bidi="fa-IR"/>
        </w:rPr>
        <w:t xml:space="preserve"> </w:t>
      </w:r>
      <w:r>
        <w:rPr>
          <w:rtl/>
          <w:lang w:bidi="fa-IR"/>
        </w:rPr>
        <w:t>بده</w:t>
      </w:r>
      <w:r w:rsidR="00A008FB">
        <w:rPr>
          <w:rtl/>
          <w:lang w:bidi="fa-IR"/>
        </w:rPr>
        <w:t xml:space="preserve">، </w:t>
      </w:r>
      <w:r>
        <w:rPr>
          <w:rtl/>
          <w:lang w:bidi="fa-IR"/>
        </w:rPr>
        <w:t>آن مرد ب</w:t>
      </w:r>
      <w:r w:rsidR="00A008FB">
        <w:rPr>
          <w:rtl/>
          <w:lang w:bidi="fa-IR"/>
        </w:rPr>
        <w:t>ی</w:t>
      </w:r>
      <w:r>
        <w:rPr>
          <w:rtl/>
          <w:lang w:bidi="fa-IR"/>
        </w:rPr>
        <w:t>دار شد و ا</w:t>
      </w:r>
      <w:r w:rsidR="00A008FB">
        <w:rPr>
          <w:rtl/>
          <w:lang w:bidi="fa-IR"/>
        </w:rPr>
        <w:t>ی</w:t>
      </w:r>
      <w:r>
        <w:rPr>
          <w:rtl/>
          <w:lang w:bidi="fa-IR"/>
        </w:rPr>
        <w:t>ن آ</w:t>
      </w:r>
      <w:r w:rsidR="00A008FB">
        <w:rPr>
          <w:rtl/>
          <w:lang w:bidi="fa-IR"/>
        </w:rPr>
        <w:t>ی</w:t>
      </w:r>
      <w:r>
        <w:rPr>
          <w:rtl/>
          <w:lang w:bidi="fa-IR"/>
        </w:rPr>
        <w:t>ه را خواند</w:t>
      </w:r>
      <w:r w:rsidR="00A008FB">
        <w:rPr>
          <w:rtl/>
          <w:lang w:bidi="fa-IR"/>
        </w:rPr>
        <w:t xml:space="preserve">، </w:t>
      </w:r>
      <w:r>
        <w:rPr>
          <w:rtl/>
          <w:lang w:bidi="fa-IR"/>
        </w:rPr>
        <w:t>در ا</w:t>
      </w:r>
      <w:r w:rsidR="00A008FB">
        <w:rPr>
          <w:rtl/>
          <w:lang w:bidi="fa-IR"/>
        </w:rPr>
        <w:t>ی</w:t>
      </w:r>
      <w:r>
        <w:rPr>
          <w:rtl/>
          <w:lang w:bidi="fa-IR"/>
        </w:rPr>
        <w:t>نجا ش</w:t>
      </w:r>
      <w:r w:rsidR="00A008FB">
        <w:rPr>
          <w:rtl/>
          <w:lang w:bidi="fa-IR"/>
        </w:rPr>
        <w:t>ی</w:t>
      </w:r>
      <w:r>
        <w:rPr>
          <w:rtl/>
          <w:lang w:bidi="fa-IR"/>
        </w:rPr>
        <w:t>طان به رف</w:t>
      </w:r>
      <w:r w:rsidR="00A008FB">
        <w:rPr>
          <w:rtl/>
          <w:lang w:bidi="fa-IR"/>
        </w:rPr>
        <w:t>ی</w:t>
      </w:r>
      <w:r>
        <w:rPr>
          <w:rtl/>
          <w:lang w:bidi="fa-IR"/>
        </w:rPr>
        <w:t>قش گفت</w:t>
      </w:r>
      <w:r w:rsidR="00A008FB">
        <w:rPr>
          <w:rtl/>
          <w:lang w:bidi="fa-IR"/>
        </w:rPr>
        <w:t xml:space="preserve">: </w:t>
      </w:r>
      <w:r>
        <w:rPr>
          <w:rtl/>
          <w:lang w:bidi="fa-IR"/>
        </w:rPr>
        <w:t>خدا ب</w:t>
      </w:r>
      <w:r w:rsidR="00A008FB">
        <w:rPr>
          <w:rtl/>
          <w:lang w:bidi="fa-IR"/>
        </w:rPr>
        <w:t>ی</w:t>
      </w:r>
      <w:r>
        <w:rPr>
          <w:rtl/>
          <w:lang w:bidi="fa-IR"/>
        </w:rPr>
        <w:t>ن</w:t>
      </w:r>
      <w:r w:rsidR="00A36DFD">
        <w:rPr>
          <w:rtl/>
          <w:lang w:bidi="fa-IR"/>
        </w:rPr>
        <w:t xml:space="preserve">ی </w:t>
      </w:r>
      <w:r>
        <w:rPr>
          <w:rtl/>
          <w:lang w:bidi="fa-IR"/>
        </w:rPr>
        <w:t>ات را به خاك مال</w:t>
      </w:r>
      <w:r w:rsidR="00A008FB">
        <w:rPr>
          <w:rtl/>
          <w:lang w:bidi="fa-IR"/>
        </w:rPr>
        <w:t>ی</w:t>
      </w:r>
      <w:r>
        <w:rPr>
          <w:rtl/>
          <w:lang w:bidi="fa-IR"/>
        </w:rPr>
        <w:t>ده است با</w:t>
      </w:r>
      <w:r w:rsidR="00A008FB">
        <w:rPr>
          <w:rtl/>
          <w:lang w:bidi="fa-IR"/>
        </w:rPr>
        <w:t>ی</w:t>
      </w:r>
      <w:r>
        <w:rPr>
          <w:rtl/>
          <w:lang w:bidi="fa-IR"/>
        </w:rPr>
        <w:t>د تا صبح از او حراست كن</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آن مرد نزد ام</w:t>
      </w:r>
      <w:r w:rsidR="00A008FB">
        <w:rPr>
          <w:rtl/>
          <w:lang w:bidi="fa-IR"/>
        </w:rPr>
        <w:t>ی</w:t>
      </w:r>
      <w:r>
        <w:rPr>
          <w:rtl/>
          <w:lang w:bidi="fa-IR"/>
        </w:rPr>
        <w:t>ر ال</w:t>
      </w:r>
      <w:r w:rsidR="00E56D16">
        <w:rPr>
          <w:rtl/>
          <w:lang w:bidi="fa-IR"/>
        </w:rPr>
        <w:t>مؤمن</w:t>
      </w:r>
      <w:r w:rsidR="00A008FB">
        <w:rPr>
          <w:rtl/>
          <w:lang w:bidi="fa-IR"/>
        </w:rPr>
        <w:t>ی</w:t>
      </w:r>
      <w:r>
        <w:rPr>
          <w:rtl/>
          <w:lang w:bidi="fa-IR"/>
        </w:rPr>
        <w:t xml:space="preserve">ن </w:t>
      </w:r>
      <w:r w:rsidR="00FE657D" w:rsidRPr="00FE657D">
        <w:rPr>
          <w:rStyle w:val="libAlaemChar"/>
          <w:rFonts w:eastAsia="KFGQPC Uthman Taha Naskh"/>
          <w:rtl/>
        </w:rPr>
        <w:t>عليه‌السلام</w:t>
      </w:r>
      <w:r>
        <w:rPr>
          <w:rtl/>
          <w:lang w:bidi="fa-IR"/>
        </w:rPr>
        <w:t xml:space="preserve"> آمد و خبر را به آن حضرت رساند و گفت</w:t>
      </w:r>
      <w:r w:rsidR="00A008FB">
        <w:rPr>
          <w:rtl/>
          <w:lang w:bidi="fa-IR"/>
        </w:rPr>
        <w:t xml:space="preserve">: </w:t>
      </w:r>
      <w:r>
        <w:rPr>
          <w:rtl/>
          <w:lang w:bidi="fa-IR"/>
        </w:rPr>
        <w:t>در سخن تو شفا و راست</w:t>
      </w:r>
      <w:r w:rsidR="00A36DFD">
        <w:rPr>
          <w:rtl/>
          <w:lang w:bidi="fa-IR"/>
        </w:rPr>
        <w:t xml:space="preserve">ی </w:t>
      </w:r>
      <w:r>
        <w:rPr>
          <w:rtl/>
          <w:lang w:bidi="fa-IR"/>
        </w:rPr>
        <w:t>را د</w:t>
      </w:r>
      <w:r w:rsidR="00A008FB">
        <w:rPr>
          <w:rtl/>
          <w:lang w:bidi="fa-IR"/>
        </w:rPr>
        <w:t>ی</w:t>
      </w:r>
      <w:r>
        <w:rPr>
          <w:rtl/>
          <w:lang w:bidi="fa-IR"/>
        </w:rPr>
        <w:t>دم</w:t>
      </w:r>
      <w:r w:rsidR="00A008FB">
        <w:rPr>
          <w:rtl/>
          <w:lang w:bidi="fa-IR"/>
        </w:rPr>
        <w:t xml:space="preserve">، </w:t>
      </w:r>
      <w:r>
        <w:rPr>
          <w:rtl/>
          <w:lang w:bidi="fa-IR"/>
        </w:rPr>
        <w:t>آنگاه بعد از طلوع آفتاب به آن محل رفت و د</w:t>
      </w:r>
      <w:r w:rsidR="00A008FB">
        <w:rPr>
          <w:rtl/>
          <w:lang w:bidi="fa-IR"/>
        </w:rPr>
        <w:t>ی</w:t>
      </w:r>
      <w:r>
        <w:rPr>
          <w:rtl/>
          <w:lang w:bidi="fa-IR"/>
        </w:rPr>
        <w:t>د موها</w:t>
      </w:r>
      <w:r w:rsidR="00A36DFD">
        <w:rPr>
          <w:rtl/>
          <w:lang w:bidi="fa-IR"/>
        </w:rPr>
        <w:t xml:space="preserve">ی </w:t>
      </w:r>
      <w:r>
        <w:rPr>
          <w:rtl/>
          <w:lang w:bidi="fa-IR"/>
        </w:rPr>
        <w:t>ش</w:t>
      </w:r>
      <w:r w:rsidR="00A008FB">
        <w:rPr>
          <w:rtl/>
          <w:lang w:bidi="fa-IR"/>
        </w:rPr>
        <w:t>ی</w:t>
      </w:r>
      <w:r>
        <w:rPr>
          <w:rtl/>
          <w:lang w:bidi="fa-IR"/>
        </w:rPr>
        <w:t>طان در آنجا پراكنده است</w:t>
      </w:r>
      <w:r w:rsidR="00A008FB">
        <w:rPr>
          <w:rtl/>
          <w:lang w:bidi="fa-IR"/>
        </w:rPr>
        <w:t xml:space="preserve">. </w:t>
      </w:r>
    </w:p>
    <w:p w:rsidR="000450B1" w:rsidRDefault="000450B1" w:rsidP="000450B1">
      <w:pPr>
        <w:pStyle w:val="libNormal"/>
        <w:rPr>
          <w:rtl/>
          <w:lang w:bidi="fa-IR"/>
        </w:rPr>
      </w:pPr>
      <w:r>
        <w:rPr>
          <w:rtl/>
          <w:lang w:bidi="fa-IR"/>
        </w:rPr>
        <w:t>و</w:t>
      </w:r>
      <w:r w:rsidR="00133789" w:rsidRPr="00133789">
        <w:rPr>
          <w:rStyle w:val="libNormalChar"/>
          <w:rtl/>
        </w:rPr>
        <w:t xml:space="preserve"> - </w:t>
      </w:r>
      <w:r>
        <w:rPr>
          <w:rtl/>
          <w:lang w:bidi="fa-IR"/>
        </w:rPr>
        <w:t>از پ</w:t>
      </w:r>
      <w:r w:rsidR="00A008FB">
        <w:rPr>
          <w:rtl/>
          <w:lang w:bidi="fa-IR"/>
        </w:rPr>
        <w:t>ی</w:t>
      </w:r>
      <w:r>
        <w:rPr>
          <w:rtl/>
          <w:lang w:bidi="fa-IR"/>
        </w:rPr>
        <w:t>امبر اكرم</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روا</w:t>
      </w:r>
      <w:r w:rsidR="00A008FB">
        <w:rPr>
          <w:rtl/>
          <w:lang w:bidi="fa-IR"/>
        </w:rPr>
        <w:t>ی</w:t>
      </w:r>
      <w:r>
        <w:rPr>
          <w:rtl/>
          <w:lang w:bidi="fa-IR"/>
        </w:rPr>
        <w:t>ت شده است كه فرمود</w:t>
      </w:r>
      <w:r w:rsidR="00A008FB">
        <w:rPr>
          <w:rtl/>
          <w:lang w:bidi="fa-IR"/>
        </w:rPr>
        <w:t xml:space="preserve">: </w:t>
      </w:r>
    </w:p>
    <w:p w:rsidR="000450B1" w:rsidRDefault="000450B1" w:rsidP="000450B1">
      <w:pPr>
        <w:pStyle w:val="libNormal"/>
        <w:rPr>
          <w:rtl/>
          <w:lang w:bidi="fa-IR"/>
        </w:rPr>
      </w:pPr>
      <w:r>
        <w:rPr>
          <w:rtl/>
          <w:lang w:bidi="fa-IR"/>
        </w:rPr>
        <w:t>774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قرا اربع من اول البقره و ایه الكرسی و ایتین بعدها و ثلاث ایات من اخرها لم یر فی نفسه و ماله شیئا یكرهه، ولا یقربه شیطان، ولا ینسی القران</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چهار آ</w:t>
      </w:r>
      <w:r>
        <w:rPr>
          <w:rtl/>
          <w:lang w:bidi="fa-IR"/>
        </w:rPr>
        <w:t>ی</w:t>
      </w:r>
      <w:r w:rsidR="000450B1">
        <w:rPr>
          <w:rtl/>
          <w:lang w:bidi="fa-IR"/>
        </w:rPr>
        <w:t>ه از اول سوره بقره و آ</w:t>
      </w:r>
      <w:r>
        <w:rPr>
          <w:rtl/>
          <w:lang w:bidi="fa-IR"/>
        </w:rPr>
        <w:t>ی</w:t>
      </w:r>
      <w:r w:rsidR="000450B1">
        <w:rPr>
          <w:rtl/>
          <w:lang w:bidi="fa-IR"/>
        </w:rPr>
        <w:t>ه الكرس</w:t>
      </w:r>
      <w:r w:rsidR="00A36DFD">
        <w:rPr>
          <w:rtl/>
          <w:lang w:bidi="fa-IR"/>
        </w:rPr>
        <w:t xml:space="preserve">ی </w:t>
      </w:r>
      <w:r w:rsidR="000450B1">
        <w:rPr>
          <w:rtl/>
          <w:lang w:bidi="fa-IR"/>
        </w:rPr>
        <w:t>و دو آ</w:t>
      </w:r>
      <w:r>
        <w:rPr>
          <w:rtl/>
          <w:lang w:bidi="fa-IR"/>
        </w:rPr>
        <w:t>ی</w:t>
      </w:r>
      <w:r w:rsidR="000450B1">
        <w:rPr>
          <w:rtl/>
          <w:lang w:bidi="fa-IR"/>
        </w:rPr>
        <w:t>ه بعدش و سه آ</w:t>
      </w:r>
      <w:r>
        <w:rPr>
          <w:rtl/>
          <w:lang w:bidi="fa-IR"/>
        </w:rPr>
        <w:t>ی</w:t>
      </w:r>
      <w:r w:rsidR="000450B1">
        <w:rPr>
          <w:rtl/>
          <w:lang w:bidi="fa-IR"/>
        </w:rPr>
        <w:t>ه آخر آن سوره را بخواند</w:t>
      </w:r>
      <w:r>
        <w:rPr>
          <w:rtl/>
          <w:lang w:bidi="fa-IR"/>
        </w:rPr>
        <w:t xml:space="preserve">، </w:t>
      </w:r>
      <w:r w:rsidR="000450B1">
        <w:rPr>
          <w:rtl/>
          <w:lang w:bidi="fa-IR"/>
        </w:rPr>
        <w:t>در خود و مالش چ</w:t>
      </w:r>
      <w:r>
        <w:rPr>
          <w:rtl/>
          <w:lang w:bidi="fa-IR"/>
        </w:rPr>
        <w:t>ی</w:t>
      </w:r>
      <w:r w:rsidR="000450B1">
        <w:rPr>
          <w:rtl/>
          <w:lang w:bidi="fa-IR"/>
        </w:rPr>
        <w:t>ز ناخوشا</w:t>
      </w:r>
      <w:r>
        <w:rPr>
          <w:rtl/>
          <w:lang w:bidi="fa-IR"/>
        </w:rPr>
        <w:t>ی</w:t>
      </w:r>
      <w:r w:rsidR="000450B1">
        <w:rPr>
          <w:rtl/>
          <w:lang w:bidi="fa-IR"/>
        </w:rPr>
        <w:t>ند</w:t>
      </w:r>
      <w:r w:rsidR="00A36DFD">
        <w:rPr>
          <w:rtl/>
          <w:lang w:bidi="fa-IR"/>
        </w:rPr>
        <w:t xml:space="preserve">ی </w:t>
      </w:r>
      <w:r w:rsidR="000450B1">
        <w:rPr>
          <w:rtl/>
          <w:lang w:bidi="fa-IR"/>
        </w:rPr>
        <w:t>نخواهد د</w:t>
      </w:r>
      <w:r>
        <w:rPr>
          <w:rtl/>
          <w:lang w:bidi="fa-IR"/>
        </w:rPr>
        <w:t>ی</w:t>
      </w:r>
      <w:r w:rsidR="000450B1">
        <w:rPr>
          <w:rtl/>
          <w:lang w:bidi="fa-IR"/>
        </w:rPr>
        <w:t>د و ش</w:t>
      </w:r>
      <w:r>
        <w:rPr>
          <w:rtl/>
          <w:lang w:bidi="fa-IR"/>
        </w:rPr>
        <w:t>ی</w:t>
      </w:r>
      <w:r w:rsidR="000450B1">
        <w:rPr>
          <w:rtl/>
          <w:lang w:bidi="fa-IR"/>
        </w:rPr>
        <w:t>طان به او نزد</w:t>
      </w:r>
      <w:r>
        <w:rPr>
          <w:rtl/>
          <w:lang w:bidi="fa-IR"/>
        </w:rPr>
        <w:t>ی</w:t>
      </w:r>
      <w:r w:rsidR="000450B1">
        <w:rPr>
          <w:rtl/>
          <w:lang w:bidi="fa-IR"/>
        </w:rPr>
        <w:t>ك نشده</w:t>
      </w:r>
      <w:r>
        <w:rPr>
          <w:rtl/>
          <w:lang w:bidi="fa-IR"/>
        </w:rPr>
        <w:t xml:space="preserve">، </w:t>
      </w:r>
      <w:r w:rsidR="000450B1">
        <w:rPr>
          <w:rtl/>
          <w:lang w:bidi="fa-IR"/>
        </w:rPr>
        <w:t>قرآن را ن</w:t>
      </w:r>
      <w:r>
        <w:rPr>
          <w:rtl/>
          <w:lang w:bidi="fa-IR"/>
        </w:rPr>
        <w:t>ی</w:t>
      </w:r>
      <w:r w:rsidR="000450B1">
        <w:rPr>
          <w:rtl/>
          <w:lang w:bidi="fa-IR"/>
        </w:rPr>
        <w:t>ز فراموش نخواهد كرد</w:t>
      </w:r>
      <w:r>
        <w:rPr>
          <w:lang w:bidi="fa-IR"/>
        </w:rPr>
        <w:t xml:space="preserve">. </w:t>
      </w:r>
    </w:p>
    <w:p w:rsidR="000450B1" w:rsidRDefault="000450B1" w:rsidP="000450B1">
      <w:pPr>
        <w:pStyle w:val="libNormal"/>
        <w:rPr>
          <w:rtl/>
          <w:lang w:bidi="fa-IR"/>
        </w:rPr>
      </w:pPr>
      <w:r>
        <w:rPr>
          <w:rtl/>
          <w:lang w:bidi="fa-IR"/>
        </w:rPr>
        <w:t>ز</w:t>
      </w:r>
      <w:r w:rsidR="00133789" w:rsidRPr="00133789">
        <w:rPr>
          <w:rStyle w:val="libNormalChar"/>
          <w:rtl/>
        </w:rPr>
        <w:t xml:space="preserve"> - </w:t>
      </w:r>
      <w:r>
        <w:rPr>
          <w:rtl/>
          <w:lang w:bidi="fa-IR"/>
        </w:rPr>
        <w:t xml:space="preserve">از حضرت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شده است كه فرمود</w:t>
      </w:r>
      <w:r w:rsidR="00A008FB">
        <w:rPr>
          <w:rtl/>
          <w:lang w:bidi="fa-IR"/>
        </w:rPr>
        <w:t xml:space="preserve">: </w:t>
      </w:r>
    </w:p>
    <w:p w:rsidR="000450B1" w:rsidRDefault="000450B1" w:rsidP="000450B1">
      <w:pPr>
        <w:pStyle w:val="libNormal"/>
        <w:rPr>
          <w:rtl/>
          <w:lang w:bidi="fa-IR"/>
        </w:rPr>
      </w:pPr>
      <w:r>
        <w:rPr>
          <w:rtl/>
          <w:lang w:bidi="fa-IR"/>
        </w:rPr>
        <w:t>775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 xml:space="preserve">من دخل علی سلطان یخافه فقرا عندما یقابله كهیعص و یضم یده الیمنی كلما قرا حرفا ضم اصبعا ثم یقرا حم عسق و یضم اصابع یده الیسری </w:t>
      </w:r>
      <w:r w:rsidR="00F52787" w:rsidRPr="00F52787">
        <w:rPr>
          <w:rStyle w:val="libHadithChar"/>
          <w:rtl/>
        </w:rPr>
        <w:lastRenderedPageBreak/>
        <w:t>كذلك ثم یقرا و عنت الوجوه للحی القیوم و قد خاب من حمل ظلماو یفتحهما فی وجهه كفی شره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هرگاه كس</w:t>
      </w:r>
      <w:r w:rsidR="00A36DFD">
        <w:rPr>
          <w:rtl/>
          <w:lang w:bidi="fa-IR"/>
        </w:rPr>
        <w:t xml:space="preserve">ی </w:t>
      </w:r>
      <w:r w:rsidR="000450B1">
        <w:rPr>
          <w:rtl/>
          <w:lang w:bidi="fa-IR"/>
        </w:rPr>
        <w:t>بر پادشاه</w:t>
      </w:r>
      <w:r w:rsidR="00A36DFD">
        <w:rPr>
          <w:rtl/>
          <w:lang w:bidi="fa-IR"/>
        </w:rPr>
        <w:t xml:space="preserve">ی </w:t>
      </w:r>
      <w:r w:rsidR="000450B1">
        <w:rPr>
          <w:rtl/>
          <w:lang w:bidi="fa-IR"/>
        </w:rPr>
        <w:t>وارد شد كه از او م</w:t>
      </w:r>
      <w:r w:rsidR="00A36DFD">
        <w:rPr>
          <w:rtl/>
          <w:lang w:bidi="fa-IR"/>
        </w:rPr>
        <w:t xml:space="preserve">ی </w:t>
      </w:r>
      <w:r w:rsidR="000450B1">
        <w:rPr>
          <w:rtl/>
          <w:lang w:bidi="fa-IR"/>
        </w:rPr>
        <w:t>هراسد</w:t>
      </w:r>
      <w:r>
        <w:rPr>
          <w:rtl/>
          <w:lang w:bidi="fa-IR"/>
        </w:rPr>
        <w:t xml:space="preserve">، </w:t>
      </w:r>
      <w:r w:rsidR="000450B1">
        <w:rPr>
          <w:rtl/>
          <w:lang w:bidi="fa-IR"/>
        </w:rPr>
        <w:t>آن لحظه كه در برابرش قرار گرفت</w:t>
      </w:r>
      <w:r>
        <w:rPr>
          <w:rtl/>
          <w:lang w:bidi="fa-IR"/>
        </w:rPr>
        <w:t xml:space="preserve">، </w:t>
      </w:r>
      <w:r w:rsidR="000450B1">
        <w:rPr>
          <w:rtl/>
          <w:lang w:bidi="fa-IR"/>
        </w:rPr>
        <w:t>كه</w:t>
      </w:r>
      <w:r>
        <w:rPr>
          <w:rtl/>
          <w:lang w:bidi="fa-IR"/>
        </w:rPr>
        <w:t>ی</w:t>
      </w:r>
      <w:r w:rsidR="000450B1">
        <w:rPr>
          <w:rtl/>
          <w:lang w:bidi="fa-IR"/>
        </w:rPr>
        <w:t>عص</w:t>
      </w:r>
      <w:r>
        <w:rPr>
          <w:rtl/>
          <w:lang w:bidi="fa-IR"/>
        </w:rPr>
        <w:t xml:space="preserve"> </w:t>
      </w:r>
      <w:r w:rsidRPr="00A36DFD">
        <w:rPr>
          <w:rStyle w:val="libFootnotenumChar"/>
          <w:rtl/>
          <w:lang w:bidi="fa-IR"/>
        </w:rPr>
        <w:t>(</w:t>
      </w:r>
      <w:r w:rsidR="000450B1" w:rsidRPr="00A36DFD">
        <w:rPr>
          <w:rStyle w:val="libFootnotenumChar"/>
          <w:rtl/>
        </w:rPr>
        <w:t>262</w:t>
      </w:r>
      <w:r w:rsidRPr="00A36DFD">
        <w:rPr>
          <w:rStyle w:val="libFootnotenumChar"/>
          <w:rtl/>
          <w:lang w:bidi="fa-IR"/>
        </w:rPr>
        <w:t>)</w:t>
      </w:r>
      <w:r>
        <w:rPr>
          <w:rtl/>
          <w:lang w:bidi="fa-IR"/>
        </w:rPr>
        <w:t xml:space="preserve"> </w:t>
      </w:r>
      <w:r w:rsidR="000450B1">
        <w:rPr>
          <w:rtl/>
          <w:lang w:bidi="fa-IR"/>
        </w:rPr>
        <w:t>را بخواند و دست راستش را جمع كند</w:t>
      </w:r>
      <w:r>
        <w:rPr>
          <w:rtl/>
          <w:lang w:bidi="fa-IR"/>
        </w:rPr>
        <w:t xml:space="preserve">؛ </w:t>
      </w:r>
      <w:r w:rsidR="000450B1">
        <w:rPr>
          <w:rtl/>
          <w:lang w:bidi="fa-IR"/>
        </w:rPr>
        <w:t>به ا</w:t>
      </w:r>
      <w:r>
        <w:rPr>
          <w:rtl/>
          <w:lang w:bidi="fa-IR"/>
        </w:rPr>
        <w:t>ی</w:t>
      </w:r>
      <w:r w:rsidR="000450B1">
        <w:rPr>
          <w:rtl/>
          <w:lang w:bidi="fa-IR"/>
        </w:rPr>
        <w:t>ن صورت كه در وقت خواندن هر حرف</w:t>
      </w:r>
      <w:r w:rsidR="00A36DFD">
        <w:rPr>
          <w:rtl/>
          <w:lang w:bidi="fa-IR"/>
        </w:rPr>
        <w:t>ی</w:t>
      </w:r>
      <w:r w:rsidR="0087087D">
        <w:rPr>
          <w:rtl/>
          <w:lang w:bidi="fa-IR"/>
        </w:rPr>
        <w:t>،</w:t>
      </w:r>
      <w:r>
        <w:rPr>
          <w:rtl/>
          <w:lang w:bidi="fa-IR"/>
        </w:rPr>
        <w:t xml:space="preserve"> </w:t>
      </w:r>
      <w:r w:rsidR="000450B1">
        <w:rPr>
          <w:rtl/>
          <w:lang w:bidi="fa-IR"/>
        </w:rPr>
        <w:t>انگشت</w:t>
      </w:r>
      <w:r w:rsidR="00A36DFD">
        <w:rPr>
          <w:rtl/>
          <w:lang w:bidi="fa-IR"/>
        </w:rPr>
        <w:t xml:space="preserve">ی </w:t>
      </w:r>
      <w:r w:rsidR="000450B1">
        <w:rPr>
          <w:rtl/>
          <w:lang w:bidi="fa-IR"/>
        </w:rPr>
        <w:t>را جمع نموده</w:t>
      </w:r>
      <w:r>
        <w:rPr>
          <w:rtl/>
          <w:lang w:bidi="fa-IR"/>
        </w:rPr>
        <w:t xml:space="preserve">، </w:t>
      </w:r>
      <w:r w:rsidR="000450B1">
        <w:rPr>
          <w:rtl/>
          <w:lang w:bidi="fa-IR"/>
        </w:rPr>
        <w:t>آنگاه حم عسق</w:t>
      </w:r>
      <w:r>
        <w:rPr>
          <w:rtl/>
          <w:lang w:bidi="fa-IR"/>
        </w:rPr>
        <w:t xml:space="preserve"> </w:t>
      </w:r>
      <w:r w:rsidRPr="00A36DFD">
        <w:rPr>
          <w:rStyle w:val="libFootnotenumChar"/>
          <w:rtl/>
          <w:lang w:bidi="fa-IR"/>
        </w:rPr>
        <w:t>(</w:t>
      </w:r>
      <w:r w:rsidR="000450B1" w:rsidRPr="00A36DFD">
        <w:rPr>
          <w:rStyle w:val="libFootnotenumChar"/>
          <w:rtl/>
        </w:rPr>
        <w:t>263</w:t>
      </w:r>
      <w:r w:rsidRPr="00A36DFD">
        <w:rPr>
          <w:rStyle w:val="libFootnotenumChar"/>
          <w:rtl/>
          <w:lang w:bidi="fa-IR"/>
        </w:rPr>
        <w:t>)</w:t>
      </w:r>
      <w:r>
        <w:rPr>
          <w:rtl/>
          <w:lang w:bidi="fa-IR"/>
        </w:rPr>
        <w:t xml:space="preserve"> </w:t>
      </w:r>
      <w:r w:rsidR="000450B1">
        <w:rPr>
          <w:rtl/>
          <w:lang w:bidi="fa-IR"/>
        </w:rPr>
        <w:t>را بخواند و انگشتها</w:t>
      </w:r>
      <w:r w:rsidR="00A36DFD">
        <w:rPr>
          <w:rtl/>
          <w:lang w:bidi="fa-IR"/>
        </w:rPr>
        <w:t xml:space="preserve">ی </w:t>
      </w:r>
      <w:r w:rsidR="000450B1">
        <w:rPr>
          <w:rtl/>
          <w:lang w:bidi="fa-IR"/>
        </w:rPr>
        <w:t>دست چپش را هم</w:t>
      </w:r>
      <w:r>
        <w:rPr>
          <w:rtl/>
          <w:lang w:bidi="fa-IR"/>
        </w:rPr>
        <w:t>ی</w:t>
      </w:r>
      <w:r w:rsidR="000450B1">
        <w:rPr>
          <w:rtl/>
          <w:lang w:bidi="fa-IR"/>
        </w:rPr>
        <w:t>نطور جمع نما</w:t>
      </w:r>
      <w:r>
        <w:rPr>
          <w:rtl/>
          <w:lang w:bidi="fa-IR"/>
        </w:rPr>
        <w:t>ی</w:t>
      </w:r>
      <w:r w:rsidR="000450B1">
        <w:rPr>
          <w:rtl/>
          <w:lang w:bidi="fa-IR"/>
        </w:rPr>
        <w:t>د سپس بخواند</w:t>
      </w:r>
      <w:r>
        <w:rPr>
          <w:rtl/>
          <w:lang w:bidi="fa-IR"/>
        </w:rPr>
        <w:t xml:space="preserve">: </w:t>
      </w:r>
      <w:r w:rsidR="000450B1">
        <w:rPr>
          <w:rtl/>
          <w:lang w:bidi="fa-IR"/>
        </w:rPr>
        <w:t>و عنت الوجوه</w:t>
      </w:r>
      <w:r>
        <w:rPr>
          <w:rtl/>
          <w:lang w:bidi="fa-IR"/>
        </w:rPr>
        <w:t xml:space="preserve">... </w:t>
      </w:r>
      <w:r w:rsidRPr="00A36DFD">
        <w:rPr>
          <w:rStyle w:val="libFootnotenumChar"/>
          <w:rtl/>
          <w:lang w:bidi="fa-IR"/>
        </w:rPr>
        <w:t>(</w:t>
      </w:r>
      <w:r w:rsidR="000450B1" w:rsidRPr="00A36DFD">
        <w:rPr>
          <w:rStyle w:val="libFootnotenumChar"/>
          <w:rtl/>
        </w:rPr>
        <w:t>264</w:t>
      </w:r>
      <w:r w:rsidRPr="00A36DFD">
        <w:rPr>
          <w:rStyle w:val="libFootnotenumChar"/>
          <w:rtl/>
          <w:lang w:bidi="fa-IR"/>
        </w:rPr>
        <w:t>)</w:t>
      </w:r>
      <w:r>
        <w:rPr>
          <w:rtl/>
          <w:lang w:bidi="fa-IR"/>
        </w:rPr>
        <w:t xml:space="preserve"> </w:t>
      </w:r>
      <w:r w:rsidR="000450B1">
        <w:rPr>
          <w:rtl/>
          <w:lang w:bidi="fa-IR"/>
        </w:rPr>
        <w:t>رو</w:t>
      </w:r>
      <w:r>
        <w:rPr>
          <w:rtl/>
          <w:lang w:bidi="fa-IR"/>
        </w:rPr>
        <w:t>ی</w:t>
      </w:r>
      <w:r w:rsidR="000450B1">
        <w:rPr>
          <w:rtl/>
          <w:lang w:bidi="fa-IR"/>
        </w:rPr>
        <w:t>ها در برابر خداوند زنده و پا</w:t>
      </w:r>
      <w:r>
        <w:rPr>
          <w:rtl/>
          <w:lang w:bidi="fa-IR"/>
        </w:rPr>
        <w:t>ی</w:t>
      </w:r>
      <w:r w:rsidR="000450B1">
        <w:rPr>
          <w:rtl/>
          <w:lang w:bidi="fa-IR"/>
        </w:rPr>
        <w:t>نده</w:t>
      </w:r>
      <w:r>
        <w:rPr>
          <w:rtl/>
          <w:lang w:bidi="fa-IR"/>
        </w:rPr>
        <w:t xml:space="preserve">، </w:t>
      </w:r>
      <w:r w:rsidR="000450B1">
        <w:rPr>
          <w:rtl/>
          <w:lang w:bidi="fa-IR"/>
        </w:rPr>
        <w:t>خوار گرد</w:t>
      </w:r>
      <w:r>
        <w:rPr>
          <w:rtl/>
          <w:lang w:bidi="fa-IR"/>
        </w:rPr>
        <w:t>ی</w:t>
      </w:r>
      <w:r w:rsidR="000450B1">
        <w:rPr>
          <w:rtl/>
          <w:lang w:bidi="fa-IR"/>
        </w:rPr>
        <w:t>ده اند و هر كس كه ستم كرد ز</w:t>
      </w:r>
      <w:r>
        <w:rPr>
          <w:rtl/>
          <w:lang w:bidi="fa-IR"/>
        </w:rPr>
        <w:t>ی</w:t>
      </w:r>
      <w:r w:rsidR="000450B1">
        <w:rPr>
          <w:rtl/>
          <w:lang w:bidi="fa-IR"/>
        </w:rPr>
        <w:t>ان نموده است</w:t>
      </w:r>
      <w:r>
        <w:rPr>
          <w:rtl/>
          <w:lang w:bidi="fa-IR"/>
        </w:rPr>
        <w:t xml:space="preserve">. </w:t>
      </w:r>
    </w:p>
    <w:p w:rsidR="000450B1" w:rsidRDefault="000450B1" w:rsidP="000450B1">
      <w:pPr>
        <w:pStyle w:val="libNormal"/>
        <w:rPr>
          <w:rtl/>
          <w:lang w:bidi="fa-IR"/>
        </w:rPr>
      </w:pPr>
      <w:r>
        <w:rPr>
          <w:rtl/>
          <w:lang w:bidi="fa-IR"/>
        </w:rPr>
        <w:t>سپس آن دو دست را در صورتش باز كند كه شر آن سلطان كفا</w:t>
      </w:r>
      <w:r w:rsidR="00A008FB">
        <w:rPr>
          <w:rtl/>
          <w:lang w:bidi="fa-IR"/>
        </w:rPr>
        <w:t>ی</w:t>
      </w:r>
      <w:r>
        <w:rPr>
          <w:rtl/>
          <w:lang w:bidi="fa-IR"/>
        </w:rPr>
        <w:t>ت م</w:t>
      </w:r>
      <w:r w:rsidR="00A36DFD">
        <w:rPr>
          <w:rtl/>
          <w:lang w:bidi="fa-IR"/>
        </w:rPr>
        <w:t xml:space="preserve">ی </w:t>
      </w:r>
      <w:r>
        <w:rPr>
          <w:rtl/>
          <w:lang w:bidi="fa-IR"/>
        </w:rPr>
        <w:t>شود</w:t>
      </w:r>
      <w:r w:rsidR="00A008FB">
        <w:rPr>
          <w:lang w:bidi="fa-IR"/>
        </w:rPr>
        <w:t xml:space="preserve">. </w:t>
      </w:r>
    </w:p>
    <w:p w:rsidR="000450B1" w:rsidRDefault="000450B1" w:rsidP="000450B1">
      <w:pPr>
        <w:pStyle w:val="libNormal"/>
        <w:rPr>
          <w:rtl/>
          <w:lang w:bidi="fa-IR"/>
        </w:rPr>
      </w:pPr>
      <w:r>
        <w:rPr>
          <w:rtl/>
          <w:lang w:bidi="fa-IR"/>
        </w:rPr>
        <w:t>ح</w:t>
      </w:r>
      <w:r w:rsidR="00133789" w:rsidRPr="00133789">
        <w:rPr>
          <w:rStyle w:val="libNormalChar"/>
          <w:rtl/>
        </w:rPr>
        <w:t xml:space="preserve"> - </w:t>
      </w:r>
      <w:r>
        <w:rPr>
          <w:rtl/>
          <w:lang w:bidi="fa-IR"/>
        </w:rPr>
        <w:t xml:space="preserve">از حضرت كاظم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شده است كه فرمود</w:t>
      </w:r>
      <w:r w:rsidR="00A008FB">
        <w:rPr>
          <w:rtl/>
          <w:lang w:bidi="fa-IR"/>
        </w:rPr>
        <w:t xml:space="preserve">: </w:t>
      </w:r>
    </w:p>
    <w:p w:rsidR="000450B1" w:rsidRDefault="000450B1" w:rsidP="000450B1">
      <w:pPr>
        <w:pStyle w:val="libNormal"/>
        <w:rPr>
          <w:rtl/>
          <w:lang w:bidi="fa-IR"/>
        </w:rPr>
      </w:pPr>
      <w:r>
        <w:rPr>
          <w:rtl/>
          <w:lang w:bidi="fa-IR"/>
        </w:rPr>
        <w:t>776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اذا خفت امرا فاقرا مائه ایه من القران من حیث شئت قم قل: اللهم ادفع عنی البلاء</w:t>
      </w:r>
      <w:r w:rsidR="009E1236">
        <w:rPr>
          <w:rStyle w:val="libAlaemChar"/>
          <w:rFonts w:eastAsia="KFGQPC Uthman Taha Naskh"/>
          <w:rtl/>
        </w:rPr>
        <w:t xml:space="preserve"> </w:t>
      </w:r>
      <w:r w:rsidR="00F52787" w:rsidRPr="00F52787">
        <w:rPr>
          <w:rStyle w:val="libHadithChar"/>
          <w:rtl/>
        </w:rPr>
        <w:t>ثلاث مرات -</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هرگاه از چ</w:t>
      </w:r>
      <w:r>
        <w:rPr>
          <w:rtl/>
          <w:lang w:bidi="fa-IR"/>
        </w:rPr>
        <w:t>ی</w:t>
      </w:r>
      <w:r w:rsidR="000450B1">
        <w:rPr>
          <w:rtl/>
          <w:lang w:bidi="fa-IR"/>
        </w:rPr>
        <w:t>ز</w:t>
      </w:r>
      <w:r w:rsidR="00A36DFD">
        <w:rPr>
          <w:rtl/>
          <w:lang w:bidi="fa-IR"/>
        </w:rPr>
        <w:t xml:space="preserve">ی </w:t>
      </w:r>
      <w:r w:rsidR="000450B1">
        <w:rPr>
          <w:rtl/>
          <w:lang w:bidi="fa-IR"/>
        </w:rPr>
        <w:t>ترس</w:t>
      </w:r>
      <w:r>
        <w:rPr>
          <w:rtl/>
          <w:lang w:bidi="fa-IR"/>
        </w:rPr>
        <w:t>ی</w:t>
      </w:r>
      <w:r w:rsidR="000450B1">
        <w:rPr>
          <w:rtl/>
          <w:lang w:bidi="fa-IR"/>
        </w:rPr>
        <w:t>د</w:t>
      </w:r>
      <w:r w:rsidR="00A36DFD">
        <w:rPr>
          <w:rtl/>
          <w:lang w:bidi="fa-IR"/>
        </w:rPr>
        <w:t>ی</w:t>
      </w:r>
      <w:r w:rsidR="0087087D">
        <w:rPr>
          <w:rtl/>
          <w:lang w:bidi="fa-IR"/>
        </w:rPr>
        <w:t>،</w:t>
      </w:r>
      <w:r>
        <w:rPr>
          <w:rtl/>
          <w:lang w:bidi="fa-IR"/>
        </w:rPr>
        <w:t xml:space="preserve"> </w:t>
      </w:r>
      <w:r w:rsidR="000450B1">
        <w:rPr>
          <w:rtl/>
          <w:lang w:bidi="fa-IR"/>
        </w:rPr>
        <w:t>صد آ</w:t>
      </w:r>
      <w:r>
        <w:rPr>
          <w:rtl/>
          <w:lang w:bidi="fa-IR"/>
        </w:rPr>
        <w:t>ی</w:t>
      </w:r>
      <w:r w:rsidR="000450B1">
        <w:rPr>
          <w:rtl/>
          <w:lang w:bidi="fa-IR"/>
        </w:rPr>
        <w:t>ه</w:t>
      </w:r>
      <w:r w:rsidR="00133789" w:rsidRPr="00133789">
        <w:rPr>
          <w:rStyle w:val="libNormalChar"/>
          <w:rtl/>
        </w:rPr>
        <w:t xml:space="preserve"> - </w:t>
      </w:r>
      <w:r w:rsidR="000450B1">
        <w:rPr>
          <w:rtl/>
          <w:lang w:bidi="fa-IR"/>
        </w:rPr>
        <w:t>از هر جا</w:t>
      </w:r>
      <w:r w:rsidR="00A36DFD">
        <w:rPr>
          <w:rtl/>
          <w:lang w:bidi="fa-IR"/>
        </w:rPr>
        <w:t xml:space="preserve">ی </w:t>
      </w:r>
      <w:r w:rsidR="000450B1">
        <w:rPr>
          <w:rtl/>
          <w:lang w:bidi="fa-IR"/>
        </w:rPr>
        <w:t>قرآن كه باشد</w:t>
      </w:r>
      <w:r w:rsidR="00133789" w:rsidRPr="00133789">
        <w:rPr>
          <w:rStyle w:val="libNormalChar"/>
          <w:rtl/>
        </w:rPr>
        <w:t xml:space="preserve"> - </w:t>
      </w:r>
      <w:r w:rsidR="000450B1">
        <w:rPr>
          <w:rtl/>
          <w:lang w:bidi="fa-IR"/>
        </w:rPr>
        <w:t>بخوان و بعد سه مرتبه بگو</w:t>
      </w:r>
      <w:r>
        <w:rPr>
          <w:rtl/>
          <w:lang w:bidi="fa-IR"/>
        </w:rPr>
        <w:t xml:space="preserve">: </w:t>
      </w:r>
      <w:r w:rsidR="000450B1">
        <w:rPr>
          <w:rtl/>
          <w:lang w:bidi="fa-IR"/>
        </w:rPr>
        <w:t>خدا</w:t>
      </w:r>
      <w:r>
        <w:rPr>
          <w:rtl/>
          <w:lang w:bidi="fa-IR"/>
        </w:rPr>
        <w:t>ی</w:t>
      </w:r>
      <w:r w:rsidR="000450B1">
        <w:rPr>
          <w:rtl/>
          <w:lang w:bidi="fa-IR"/>
        </w:rPr>
        <w:t>ا! بلا را از من دفع كن</w:t>
      </w:r>
      <w:r>
        <w:rPr>
          <w:lang w:bidi="fa-IR"/>
        </w:rPr>
        <w:t xml:space="preserve">. </w:t>
      </w:r>
    </w:p>
    <w:p w:rsidR="000450B1" w:rsidRDefault="000450B1" w:rsidP="000450B1">
      <w:pPr>
        <w:pStyle w:val="libNormal"/>
        <w:rPr>
          <w:rtl/>
          <w:lang w:bidi="fa-IR"/>
        </w:rPr>
      </w:pPr>
      <w:r>
        <w:rPr>
          <w:rtl/>
          <w:lang w:bidi="fa-IR"/>
        </w:rPr>
        <w:t>ط</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ابو عمران موسی بن عمران كسروی</w:t>
      </w:r>
      <w:r w:rsidR="00F52787" w:rsidRPr="00F52787">
        <w:rPr>
          <w:rStyle w:val="libAlaemChar"/>
          <w:rFonts w:eastAsia="KFGQPC Uthman Taha Naskh"/>
          <w:rtl/>
        </w:rPr>
        <w:t>)</w:t>
      </w:r>
      <w:r>
        <w:rPr>
          <w:rtl/>
          <w:lang w:bidi="fa-IR"/>
        </w:rPr>
        <w:t>گو</w:t>
      </w:r>
      <w:r w:rsidR="00A008FB">
        <w:rPr>
          <w:rtl/>
          <w:lang w:bidi="fa-IR"/>
        </w:rPr>
        <w:t>ی</w:t>
      </w:r>
      <w:r>
        <w:rPr>
          <w:rtl/>
          <w:lang w:bidi="fa-IR"/>
        </w:rPr>
        <w:t>د</w:t>
      </w:r>
      <w:r w:rsidR="00A008FB">
        <w:rPr>
          <w:rtl/>
          <w:lang w:bidi="fa-IR"/>
        </w:rPr>
        <w:t xml:space="preserve">: </w:t>
      </w:r>
      <w:r>
        <w:rPr>
          <w:rtl/>
          <w:lang w:bidi="fa-IR"/>
        </w:rPr>
        <w:t>عبد الله بن كلببر ا</w:t>
      </w:r>
      <w:r w:rsidR="00A008FB">
        <w:rPr>
          <w:rtl/>
          <w:lang w:bidi="fa-IR"/>
        </w:rPr>
        <w:t>ی</w:t>
      </w:r>
      <w:r>
        <w:rPr>
          <w:rtl/>
          <w:lang w:bidi="fa-IR"/>
        </w:rPr>
        <w:t>مان حد</w:t>
      </w:r>
      <w:r w:rsidR="00A008FB">
        <w:rPr>
          <w:rtl/>
          <w:lang w:bidi="fa-IR"/>
        </w:rPr>
        <w:t>ی</w:t>
      </w:r>
      <w:r>
        <w:rPr>
          <w:rtl/>
          <w:lang w:bidi="fa-IR"/>
        </w:rPr>
        <w:t>ث كرد كه منصوبن عباساز سعد بن جناحاز سل</w:t>
      </w:r>
      <w:r w:rsidR="00A008FB">
        <w:rPr>
          <w:rtl/>
          <w:lang w:bidi="fa-IR"/>
        </w:rPr>
        <w:t>ی</w:t>
      </w:r>
      <w:r>
        <w:rPr>
          <w:rtl/>
          <w:lang w:bidi="fa-IR"/>
        </w:rPr>
        <w:t>مان بن جعفر</w:t>
      </w:r>
      <w:r w:rsidR="00A36DFD">
        <w:rPr>
          <w:rtl/>
          <w:lang w:bidi="fa-IR"/>
        </w:rPr>
        <w:t xml:space="preserve">ی </w:t>
      </w:r>
      <w:r>
        <w:rPr>
          <w:rtl/>
          <w:lang w:bidi="fa-IR"/>
        </w:rPr>
        <w:t xml:space="preserve">از حضرت رضا </w:t>
      </w:r>
      <w:r w:rsidR="00FE657D" w:rsidRPr="00FE657D">
        <w:rPr>
          <w:rStyle w:val="libAlaemChar"/>
          <w:rFonts w:eastAsia="KFGQPC Uthman Taha Naskh"/>
          <w:rtl/>
        </w:rPr>
        <w:t>عليه‌السلام</w:t>
      </w:r>
      <w:r>
        <w:rPr>
          <w:rtl/>
          <w:lang w:bidi="fa-IR"/>
        </w:rPr>
        <w:t xml:space="preserve"> از پدرش نقل كرده است كه فرمود</w:t>
      </w:r>
      <w:r w:rsidR="00A008FB">
        <w:rPr>
          <w:rtl/>
          <w:lang w:bidi="fa-IR"/>
        </w:rPr>
        <w:t xml:space="preserve">: </w:t>
      </w:r>
    </w:p>
    <w:p w:rsidR="000450B1" w:rsidRDefault="000450B1" w:rsidP="00F87099">
      <w:pPr>
        <w:pStyle w:val="libNormal"/>
        <w:rPr>
          <w:rtl/>
          <w:lang w:bidi="fa-IR"/>
        </w:rPr>
      </w:pPr>
      <w:r>
        <w:rPr>
          <w:rtl/>
          <w:lang w:bidi="fa-IR"/>
        </w:rPr>
        <w:t>777</w:t>
      </w:r>
      <w:r w:rsidR="00133789" w:rsidRPr="00133789">
        <w:rPr>
          <w:rStyle w:val="libNormalChar"/>
          <w:rtl/>
        </w:rPr>
        <w:t xml:space="preserve"> - </w:t>
      </w:r>
      <w:r w:rsidR="00A36DFD" w:rsidRPr="00F87099">
        <w:rPr>
          <w:rFonts w:eastAsia="KFGQPC Uthman Taha Naskh"/>
          <w:rtl/>
        </w:rPr>
        <w:t>ابو المنذر هشام سائب كلبی</w:t>
      </w:r>
      <w:r w:rsidR="00F87099">
        <w:rPr>
          <w:rFonts w:eastAsia="KFGQPC Uthman Taha Naskh" w:hint="cs"/>
          <w:rtl/>
        </w:rPr>
        <w:t xml:space="preserve"> </w:t>
      </w:r>
      <w:r w:rsidRPr="00F87099">
        <w:rPr>
          <w:rtl/>
        </w:rPr>
        <w:t>بر امام</w:t>
      </w:r>
      <w:r>
        <w:rPr>
          <w:rtl/>
          <w:lang w:bidi="fa-IR"/>
        </w:rPr>
        <w:t xml:space="preserve"> صادق </w:t>
      </w:r>
      <w:r w:rsidR="00FE657D" w:rsidRPr="00FE657D">
        <w:rPr>
          <w:rStyle w:val="libAlaemChar"/>
          <w:rFonts w:eastAsia="KFGQPC Uthman Taha Naskh"/>
          <w:rtl/>
        </w:rPr>
        <w:t>عليه‌السلام</w:t>
      </w:r>
      <w:r>
        <w:rPr>
          <w:rtl/>
          <w:lang w:bidi="fa-IR"/>
        </w:rPr>
        <w:t xml:space="preserve"> وارد شد</w:t>
      </w:r>
      <w:r w:rsidR="00A008FB">
        <w:rPr>
          <w:rtl/>
          <w:lang w:bidi="fa-IR"/>
        </w:rPr>
        <w:t xml:space="preserve">، </w:t>
      </w:r>
      <w:r>
        <w:rPr>
          <w:rtl/>
          <w:lang w:bidi="fa-IR"/>
        </w:rPr>
        <w:t>حضرت به او فرمود</w:t>
      </w:r>
      <w:r w:rsidR="00A008FB">
        <w:rPr>
          <w:rtl/>
          <w:lang w:bidi="fa-IR"/>
        </w:rPr>
        <w:t xml:space="preserve">: </w:t>
      </w:r>
      <w:r>
        <w:rPr>
          <w:rtl/>
          <w:lang w:bidi="fa-IR"/>
        </w:rPr>
        <w:t>آ</w:t>
      </w:r>
      <w:r w:rsidR="00A008FB">
        <w:rPr>
          <w:rtl/>
          <w:lang w:bidi="fa-IR"/>
        </w:rPr>
        <w:t>ی</w:t>
      </w:r>
      <w:r>
        <w:rPr>
          <w:rtl/>
          <w:lang w:bidi="fa-IR"/>
        </w:rPr>
        <w:t>ا تو همان كس</w:t>
      </w:r>
      <w:r w:rsidR="00A36DFD">
        <w:rPr>
          <w:rtl/>
          <w:lang w:bidi="fa-IR"/>
        </w:rPr>
        <w:t xml:space="preserve">ی </w:t>
      </w:r>
      <w:r>
        <w:rPr>
          <w:rtl/>
          <w:lang w:bidi="fa-IR"/>
        </w:rPr>
        <w:t>هست</w:t>
      </w:r>
      <w:r w:rsidR="00A36DFD">
        <w:rPr>
          <w:rtl/>
          <w:lang w:bidi="fa-IR"/>
        </w:rPr>
        <w:t xml:space="preserve">ی </w:t>
      </w:r>
      <w:r>
        <w:rPr>
          <w:rtl/>
          <w:lang w:bidi="fa-IR"/>
        </w:rPr>
        <w:t>كه قرآن تفس</w:t>
      </w:r>
      <w:r w:rsidR="00A008FB">
        <w:rPr>
          <w:rtl/>
          <w:lang w:bidi="fa-IR"/>
        </w:rPr>
        <w:t>ی</w:t>
      </w:r>
      <w:r>
        <w:rPr>
          <w:rtl/>
          <w:lang w:bidi="fa-IR"/>
        </w:rPr>
        <w:t>ر م</w:t>
      </w:r>
      <w:r w:rsidR="00A36DFD">
        <w:rPr>
          <w:rtl/>
          <w:lang w:bidi="fa-IR"/>
        </w:rPr>
        <w:t xml:space="preserve">ی </w:t>
      </w:r>
      <w:r>
        <w:rPr>
          <w:rtl/>
          <w:lang w:bidi="fa-IR"/>
        </w:rPr>
        <w:t>كن</w:t>
      </w:r>
      <w:r w:rsidR="00A36DFD">
        <w:rPr>
          <w:rtl/>
          <w:lang w:bidi="fa-IR"/>
        </w:rPr>
        <w:t>ی</w:t>
      </w:r>
      <w:r w:rsidR="00B66AD2">
        <w:rPr>
          <w:rtl/>
          <w:lang w:bidi="fa-IR"/>
        </w:rPr>
        <w:t>؟</w:t>
      </w:r>
      <w:r>
        <w:rPr>
          <w:rtl/>
          <w:lang w:bidi="fa-IR"/>
        </w:rPr>
        <w:t xml:space="preserve"> عرض كرد</w:t>
      </w:r>
      <w:r w:rsidR="00A008FB">
        <w:rPr>
          <w:rtl/>
          <w:lang w:bidi="fa-IR"/>
        </w:rPr>
        <w:t xml:space="preserve">: </w:t>
      </w:r>
      <w:r>
        <w:rPr>
          <w:rtl/>
          <w:lang w:bidi="fa-IR"/>
        </w:rPr>
        <w:t>بل</w:t>
      </w:r>
      <w:r w:rsidR="00A36DFD">
        <w:rPr>
          <w:rtl/>
          <w:lang w:bidi="fa-IR"/>
        </w:rPr>
        <w:t>ی</w:t>
      </w:r>
      <w:r w:rsidR="0087087D">
        <w:rPr>
          <w:rtl/>
          <w:lang w:bidi="fa-IR"/>
        </w:rPr>
        <w:t>،</w:t>
      </w:r>
      <w:r w:rsidR="00A008FB">
        <w:rPr>
          <w:rtl/>
          <w:lang w:bidi="fa-IR"/>
        </w:rPr>
        <w:t xml:space="preserve"> </w:t>
      </w:r>
      <w:r>
        <w:rPr>
          <w:rtl/>
          <w:lang w:bidi="fa-IR"/>
        </w:rPr>
        <w:t>فرمود</w:t>
      </w:r>
      <w:r w:rsidR="00A008FB">
        <w:rPr>
          <w:rtl/>
          <w:lang w:bidi="fa-IR"/>
        </w:rPr>
        <w:t xml:space="preserve">: </w:t>
      </w:r>
      <w:r>
        <w:rPr>
          <w:rtl/>
          <w:lang w:bidi="fa-IR"/>
        </w:rPr>
        <w:t>مرا از ا</w:t>
      </w:r>
      <w:r w:rsidR="00A008FB">
        <w:rPr>
          <w:rtl/>
          <w:lang w:bidi="fa-IR"/>
        </w:rPr>
        <w:t>ی</w:t>
      </w:r>
      <w:r>
        <w:rPr>
          <w:rtl/>
          <w:lang w:bidi="fa-IR"/>
        </w:rPr>
        <w:t>ن آ</w:t>
      </w:r>
      <w:r w:rsidR="00A008FB">
        <w:rPr>
          <w:rtl/>
          <w:lang w:bidi="fa-IR"/>
        </w:rPr>
        <w:t>ی</w:t>
      </w:r>
      <w:r>
        <w:rPr>
          <w:rtl/>
          <w:lang w:bidi="fa-IR"/>
        </w:rPr>
        <w:t>ه با خبر ساز كه خداوند عز</w:t>
      </w:r>
      <w:r w:rsidR="00A008FB">
        <w:rPr>
          <w:rtl/>
          <w:lang w:bidi="fa-IR"/>
        </w:rPr>
        <w:t>ی</w:t>
      </w:r>
      <w:r>
        <w:rPr>
          <w:rtl/>
          <w:lang w:bidi="fa-IR"/>
        </w:rPr>
        <w:t>ز و جل</w:t>
      </w:r>
      <w:r w:rsidR="00A008FB">
        <w:rPr>
          <w:rtl/>
          <w:lang w:bidi="fa-IR"/>
        </w:rPr>
        <w:t>ی</w:t>
      </w:r>
      <w:r>
        <w:rPr>
          <w:rtl/>
          <w:lang w:bidi="fa-IR"/>
        </w:rPr>
        <w:t>ل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 اذا قرات القران جعلنا بین</w:t>
      </w:r>
      <w:r w:rsidR="00EB189B" w:rsidRPr="00EB189B">
        <w:rPr>
          <w:rStyle w:val="libAieChar"/>
          <w:rtl/>
        </w:rPr>
        <w:t>ك</w:t>
      </w:r>
      <w:r w:rsidRPr="00F52787">
        <w:rPr>
          <w:rStyle w:val="libAieChar"/>
          <w:rtl/>
        </w:rPr>
        <w:t xml:space="preserve"> الذین لا یومنون بالاخره حجابا مستورا</w:t>
      </w:r>
      <w:r w:rsidRPr="00F52787">
        <w:rPr>
          <w:rStyle w:val="libAlaemChar"/>
          <w:rFonts w:eastAsia="KFGQPC Uthman Taha Naskh"/>
          <w:rtl/>
        </w:rPr>
        <w:t>)</w:t>
      </w:r>
      <w:r w:rsidR="00A008FB">
        <w:rPr>
          <w:lang w:bidi="fa-IR"/>
        </w:rPr>
        <w:t>.</w:t>
      </w:r>
      <w:r w:rsidR="00A008FB">
        <w:rPr>
          <w:rtl/>
          <w:lang w:bidi="fa-IR"/>
        </w:rPr>
        <w:t xml:space="preserve"> </w:t>
      </w:r>
      <w:r w:rsidR="00A008FB" w:rsidRPr="00A36DFD">
        <w:rPr>
          <w:rStyle w:val="libFootnotenumChar"/>
          <w:rtl/>
          <w:lang w:bidi="fa-IR"/>
        </w:rPr>
        <w:t>(</w:t>
      </w:r>
      <w:r w:rsidR="000450B1" w:rsidRPr="00A36DFD">
        <w:rPr>
          <w:rStyle w:val="libFootnotenumChar"/>
          <w:rtl/>
        </w:rPr>
        <w:t>265</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هرگاه قرآن بخوان</w:t>
      </w:r>
      <w:r w:rsidR="00A36DFD">
        <w:rPr>
          <w:rtl/>
          <w:lang w:bidi="fa-IR"/>
        </w:rPr>
        <w:t>ی</w:t>
      </w:r>
      <w:r w:rsidR="0087087D">
        <w:rPr>
          <w:rtl/>
          <w:lang w:bidi="fa-IR"/>
        </w:rPr>
        <w:t>،</w:t>
      </w:r>
      <w:r>
        <w:rPr>
          <w:rtl/>
          <w:lang w:bidi="fa-IR"/>
        </w:rPr>
        <w:t xml:space="preserve"> </w:t>
      </w:r>
      <w:r w:rsidR="000450B1">
        <w:rPr>
          <w:rtl/>
          <w:lang w:bidi="fa-IR"/>
        </w:rPr>
        <w:t>م</w:t>
      </w:r>
      <w:r>
        <w:rPr>
          <w:rtl/>
          <w:lang w:bidi="fa-IR"/>
        </w:rPr>
        <w:t>ی</w:t>
      </w:r>
      <w:r w:rsidR="000450B1">
        <w:rPr>
          <w:rtl/>
          <w:lang w:bidi="fa-IR"/>
        </w:rPr>
        <w:t>ان تو و آنانكه به آخرت ا</w:t>
      </w:r>
      <w:r>
        <w:rPr>
          <w:rtl/>
          <w:lang w:bidi="fa-IR"/>
        </w:rPr>
        <w:t>ی</w:t>
      </w:r>
      <w:r w:rsidR="000450B1">
        <w:rPr>
          <w:rtl/>
          <w:lang w:bidi="fa-IR"/>
        </w:rPr>
        <w:t>مان ندارند</w:t>
      </w:r>
      <w:r>
        <w:rPr>
          <w:rtl/>
          <w:lang w:bidi="fa-IR"/>
        </w:rPr>
        <w:t xml:space="preserve">، </w:t>
      </w:r>
      <w:r w:rsidR="000450B1">
        <w:rPr>
          <w:rtl/>
          <w:lang w:bidi="fa-IR"/>
        </w:rPr>
        <w:t>پرده پوش</w:t>
      </w:r>
      <w:r>
        <w:rPr>
          <w:rtl/>
          <w:lang w:bidi="fa-IR"/>
        </w:rPr>
        <w:t>ی</w:t>
      </w:r>
      <w:r w:rsidR="000450B1">
        <w:rPr>
          <w:rtl/>
          <w:lang w:bidi="fa-IR"/>
        </w:rPr>
        <w:t>ده ا</w:t>
      </w:r>
      <w:r w:rsidR="00A36DFD">
        <w:rPr>
          <w:rtl/>
          <w:lang w:bidi="fa-IR"/>
        </w:rPr>
        <w:t xml:space="preserve">ی </w:t>
      </w:r>
      <w:r w:rsidR="000450B1">
        <w:rPr>
          <w:rtl/>
          <w:lang w:bidi="fa-IR"/>
        </w:rPr>
        <w:t>قرار م</w:t>
      </w:r>
      <w:r w:rsidR="00A36DFD">
        <w:rPr>
          <w:rtl/>
          <w:lang w:bidi="fa-IR"/>
        </w:rPr>
        <w:t xml:space="preserve">ی </w:t>
      </w:r>
      <w:r w:rsidR="000450B1">
        <w:rPr>
          <w:rtl/>
          <w:lang w:bidi="fa-IR"/>
        </w:rPr>
        <w:t>ده</w:t>
      </w:r>
      <w:r>
        <w:rPr>
          <w:rtl/>
          <w:lang w:bidi="fa-IR"/>
        </w:rPr>
        <w:t>ی</w:t>
      </w:r>
      <w:r w:rsidR="000450B1">
        <w:rPr>
          <w:rtl/>
          <w:lang w:bidi="fa-IR"/>
        </w:rPr>
        <w:t>م</w:t>
      </w:r>
      <w:r>
        <w:rPr>
          <w:lang w:bidi="fa-IR"/>
        </w:rPr>
        <w:t xml:space="preserve">. </w:t>
      </w:r>
    </w:p>
    <w:p w:rsidR="000450B1" w:rsidRDefault="000450B1" w:rsidP="000450B1">
      <w:pPr>
        <w:pStyle w:val="libNormal"/>
        <w:rPr>
          <w:rtl/>
          <w:lang w:bidi="fa-IR"/>
        </w:rPr>
      </w:pPr>
      <w:r>
        <w:rPr>
          <w:rtl/>
          <w:lang w:bidi="fa-IR"/>
        </w:rPr>
        <w:t>كدام</w:t>
      </w:r>
      <w:r w:rsidR="00A008FB">
        <w:rPr>
          <w:rtl/>
          <w:lang w:bidi="fa-IR"/>
        </w:rPr>
        <w:t xml:space="preserve"> (</w:t>
      </w:r>
      <w:r>
        <w:rPr>
          <w:rtl/>
          <w:lang w:bidi="fa-IR"/>
        </w:rPr>
        <w:t>آ</w:t>
      </w:r>
      <w:r w:rsidR="00A008FB">
        <w:rPr>
          <w:rtl/>
          <w:lang w:bidi="fa-IR"/>
        </w:rPr>
        <w:t>ی</w:t>
      </w:r>
      <w:r>
        <w:rPr>
          <w:rtl/>
          <w:lang w:bidi="fa-IR"/>
        </w:rPr>
        <w:t>ه از</w:t>
      </w:r>
      <w:r w:rsidR="00A008FB">
        <w:rPr>
          <w:rtl/>
          <w:lang w:bidi="fa-IR"/>
        </w:rPr>
        <w:t xml:space="preserve">) </w:t>
      </w:r>
      <w:r>
        <w:rPr>
          <w:rtl/>
          <w:lang w:bidi="fa-IR"/>
        </w:rPr>
        <w:t>قرآن است كه وقت</w:t>
      </w:r>
      <w:r w:rsidR="00A36DFD">
        <w:rPr>
          <w:rtl/>
          <w:lang w:bidi="fa-IR"/>
        </w:rPr>
        <w:t xml:space="preserve">ی </w:t>
      </w:r>
      <w:r>
        <w:rPr>
          <w:rtl/>
          <w:lang w:bidi="fa-IR"/>
        </w:rPr>
        <w:t>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آن را م</w:t>
      </w:r>
      <w:r w:rsidR="00A36DFD">
        <w:rPr>
          <w:rtl/>
          <w:lang w:bidi="fa-IR"/>
        </w:rPr>
        <w:t xml:space="preserve">ی </w:t>
      </w:r>
      <w:r>
        <w:rPr>
          <w:rtl/>
          <w:lang w:bidi="fa-IR"/>
        </w:rPr>
        <w:t>خواند</w:t>
      </w:r>
      <w:r w:rsidR="00A008FB">
        <w:rPr>
          <w:rtl/>
          <w:lang w:bidi="fa-IR"/>
        </w:rPr>
        <w:t xml:space="preserve">، </w:t>
      </w:r>
      <w:r>
        <w:rPr>
          <w:rtl/>
          <w:lang w:bidi="fa-IR"/>
        </w:rPr>
        <w:t>از آنان پوش</w:t>
      </w:r>
      <w:r w:rsidR="00A008FB">
        <w:rPr>
          <w:rtl/>
          <w:lang w:bidi="fa-IR"/>
        </w:rPr>
        <w:t>ی</w:t>
      </w:r>
      <w:r>
        <w:rPr>
          <w:rtl/>
          <w:lang w:bidi="fa-IR"/>
        </w:rPr>
        <w:t>ده م</w:t>
      </w:r>
      <w:r w:rsidR="00A36DFD">
        <w:rPr>
          <w:rtl/>
          <w:lang w:bidi="fa-IR"/>
        </w:rPr>
        <w:t xml:space="preserve">ی </w:t>
      </w:r>
      <w:r>
        <w:rPr>
          <w:rtl/>
          <w:lang w:bidi="fa-IR"/>
        </w:rPr>
        <w:t>ماند؟</w:t>
      </w:r>
    </w:p>
    <w:p w:rsidR="000450B1" w:rsidRDefault="000450B1" w:rsidP="000450B1">
      <w:pPr>
        <w:pStyle w:val="libNormal"/>
        <w:rPr>
          <w:rtl/>
          <w:lang w:bidi="fa-IR"/>
        </w:rPr>
      </w:pPr>
      <w:r>
        <w:rPr>
          <w:rtl/>
          <w:lang w:bidi="fa-IR"/>
        </w:rPr>
        <w:t>گفت</w:t>
      </w:r>
      <w:r w:rsidR="00A008FB">
        <w:rPr>
          <w:rtl/>
          <w:lang w:bidi="fa-IR"/>
        </w:rPr>
        <w:t xml:space="preserve">: </w:t>
      </w:r>
      <w:r>
        <w:rPr>
          <w:rtl/>
          <w:lang w:bidi="fa-IR"/>
        </w:rPr>
        <w:t>نم</w:t>
      </w:r>
      <w:r w:rsidR="00A36DFD">
        <w:rPr>
          <w:rtl/>
          <w:lang w:bidi="fa-IR"/>
        </w:rPr>
        <w:t xml:space="preserve">ی </w:t>
      </w:r>
      <w:r>
        <w:rPr>
          <w:rtl/>
          <w:lang w:bidi="fa-IR"/>
        </w:rPr>
        <w:t>دانم</w:t>
      </w:r>
      <w:r w:rsidR="00A008FB">
        <w:rPr>
          <w:rtl/>
          <w:lang w:bidi="fa-IR"/>
        </w:rPr>
        <w:t xml:space="preserve">. </w:t>
      </w:r>
    </w:p>
    <w:p w:rsidR="000450B1" w:rsidRDefault="000450B1" w:rsidP="000450B1">
      <w:pPr>
        <w:pStyle w:val="libNormal"/>
        <w:rPr>
          <w:rtl/>
          <w:lang w:bidi="fa-IR"/>
        </w:rPr>
      </w:pPr>
      <w:r>
        <w:rPr>
          <w:rtl/>
          <w:lang w:bidi="fa-IR"/>
        </w:rPr>
        <w:t>فرمود</w:t>
      </w:r>
      <w:r w:rsidR="00A008FB">
        <w:rPr>
          <w:rtl/>
          <w:lang w:bidi="fa-IR"/>
        </w:rPr>
        <w:t xml:space="preserve">: </w:t>
      </w:r>
      <w:r>
        <w:rPr>
          <w:rtl/>
          <w:lang w:bidi="fa-IR"/>
        </w:rPr>
        <w:t>پس چگونه ادعا</w:t>
      </w:r>
      <w:r w:rsidR="00A36DFD">
        <w:rPr>
          <w:rtl/>
          <w:lang w:bidi="fa-IR"/>
        </w:rPr>
        <w:t xml:space="preserve">ی </w:t>
      </w:r>
      <w:r>
        <w:rPr>
          <w:rtl/>
          <w:lang w:bidi="fa-IR"/>
        </w:rPr>
        <w:t>تفس</w:t>
      </w:r>
      <w:r w:rsidR="00A008FB">
        <w:rPr>
          <w:rtl/>
          <w:lang w:bidi="fa-IR"/>
        </w:rPr>
        <w:t>ی</w:t>
      </w:r>
      <w:r>
        <w:rPr>
          <w:rtl/>
          <w:lang w:bidi="fa-IR"/>
        </w:rPr>
        <w:t>ر قرآن را دار</w:t>
      </w:r>
      <w:r w:rsidR="00A36DFD">
        <w:rPr>
          <w:rtl/>
          <w:lang w:bidi="fa-IR"/>
        </w:rPr>
        <w:t>ی</w:t>
      </w:r>
      <w:r w:rsidR="00B66AD2">
        <w:rPr>
          <w:rtl/>
          <w:lang w:bidi="fa-IR"/>
        </w:rPr>
        <w:t>؟</w:t>
      </w:r>
    </w:p>
    <w:p w:rsidR="000450B1" w:rsidRDefault="000450B1" w:rsidP="000450B1">
      <w:pPr>
        <w:pStyle w:val="libNormal"/>
        <w:rPr>
          <w:rtl/>
          <w:lang w:bidi="fa-IR"/>
        </w:rPr>
      </w:pPr>
      <w:r>
        <w:rPr>
          <w:rtl/>
          <w:lang w:bidi="fa-IR"/>
        </w:rPr>
        <w:t>گفت</w:t>
      </w:r>
      <w:r w:rsidR="00A008FB">
        <w:rPr>
          <w:rtl/>
          <w:lang w:bidi="fa-IR"/>
        </w:rPr>
        <w:t xml:space="preserve">: </w:t>
      </w:r>
      <w:r>
        <w:rPr>
          <w:rtl/>
          <w:lang w:bidi="fa-IR"/>
        </w:rPr>
        <w:t>ا</w:t>
      </w:r>
      <w:r w:rsidR="00A36DFD">
        <w:rPr>
          <w:rtl/>
          <w:lang w:bidi="fa-IR"/>
        </w:rPr>
        <w:t xml:space="preserve">ی </w:t>
      </w:r>
      <w:r>
        <w:rPr>
          <w:rtl/>
          <w:lang w:bidi="fa-IR"/>
        </w:rPr>
        <w:t>فرزند رسول خدا؟ اگر صلاح بدان</w:t>
      </w:r>
      <w:r w:rsidR="00A36DFD">
        <w:rPr>
          <w:rtl/>
          <w:lang w:bidi="fa-IR"/>
        </w:rPr>
        <w:t xml:space="preserve">ی </w:t>
      </w:r>
      <w:r>
        <w:rPr>
          <w:rtl/>
          <w:lang w:bidi="fa-IR"/>
        </w:rPr>
        <w:t>آن را به من ب</w:t>
      </w:r>
      <w:r w:rsidR="00A008FB">
        <w:rPr>
          <w:rtl/>
          <w:lang w:bidi="fa-IR"/>
        </w:rPr>
        <w:t>ی</w:t>
      </w:r>
      <w:r>
        <w:rPr>
          <w:rtl/>
          <w:lang w:bidi="fa-IR"/>
        </w:rPr>
        <w:t>اموز و بخشش</w:t>
      </w:r>
      <w:r w:rsidR="00A36DFD">
        <w:rPr>
          <w:rtl/>
          <w:lang w:bidi="fa-IR"/>
        </w:rPr>
        <w:t xml:space="preserve"> </w:t>
      </w:r>
      <w:r>
        <w:rPr>
          <w:rtl/>
          <w:lang w:bidi="fa-IR"/>
        </w:rPr>
        <w:t>فرما</w:t>
      </w:r>
      <w:r w:rsidR="00A008FB">
        <w:rPr>
          <w:rtl/>
          <w:lang w:bidi="fa-IR"/>
        </w:rPr>
        <w:t xml:space="preserve">. </w:t>
      </w:r>
    </w:p>
    <w:p w:rsidR="000450B1" w:rsidRDefault="000450B1" w:rsidP="000450B1">
      <w:pPr>
        <w:pStyle w:val="libNormal"/>
        <w:rPr>
          <w:rtl/>
          <w:lang w:bidi="fa-IR"/>
        </w:rPr>
      </w:pPr>
      <w:r>
        <w:rPr>
          <w:rtl/>
          <w:lang w:bidi="fa-IR"/>
        </w:rPr>
        <w:t>فرمود</w:t>
      </w:r>
      <w:r w:rsidR="00A008FB">
        <w:rPr>
          <w:rtl/>
          <w:lang w:bidi="fa-IR"/>
        </w:rPr>
        <w:t>: ی</w:t>
      </w:r>
      <w:r>
        <w:rPr>
          <w:rtl/>
          <w:lang w:bidi="fa-IR"/>
        </w:rPr>
        <w:t>ك آ</w:t>
      </w:r>
      <w:r w:rsidR="00A008FB">
        <w:rPr>
          <w:rtl/>
          <w:lang w:bidi="fa-IR"/>
        </w:rPr>
        <w:t>ی</w:t>
      </w:r>
      <w:r>
        <w:rPr>
          <w:rtl/>
          <w:lang w:bidi="fa-IR"/>
        </w:rPr>
        <w:t>ه در سوره كهف</w:t>
      </w:r>
      <w:r w:rsidR="00A008FB">
        <w:rPr>
          <w:rtl/>
          <w:lang w:bidi="fa-IR"/>
        </w:rPr>
        <w:t>، ی</w:t>
      </w:r>
      <w:r>
        <w:rPr>
          <w:rtl/>
          <w:lang w:bidi="fa-IR"/>
        </w:rPr>
        <w:t>ك آ</w:t>
      </w:r>
      <w:r w:rsidR="00A008FB">
        <w:rPr>
          <w:rtl/>
          <w:lang w:bidi="fa-IR"/>
        </w:rPr>
        <w:t>ی</w:t>
      </w:r>
      <w:r>
        <w:rPr>
          <w:rtl/>
          <w:lang w:bidi="fa-IR"/>
        </w:rPr>
        <w:t xml:space="preserve">ه در سوره نحل و </w:t>
      </w:r>
      <w:r w:rsidR="00A008FB">
        <w:rPr>
          <w:rtl/>
          <w:lang w:bidi="fa-IR"/>
        </w:rPr>
        <w:t>ی</w:t>
      </w:r>
      <w:r>
        <w:rPr>
          <w:rtl/>
          <w:lang w:bidi="fa-IR"/>
        </w:rPr>
        <w:t>ك آ</w:t>
      </w:r>
      <w:r w:rsidR="00A008FB">
        <w:rPr>
          <w:rtl/>
          <w:lang w:bidi="fa-IR"/>
        </w:rPr>
        <w:t>ی</w:t>
      </w:r>
      <w:r>
        <w:rPr>
          <w:rtl/>
          <w:lang w:bidi="fa-IR"/>
        </w:rPr>
        <w:t>ه در سوره جاث</w:t>
      </w:r>
      <w:r w:rsidR="00A008FB">
        <w:rPr>
          <w:rtl/>
          <w:lang w:bidi="fa-IR"/>
        </w:rPr>
        <w:t>ی</w:t>
      </w:r>
      <w:r>
        <w:rPr>
          <w:rtl/>
          <w:lang w:bidi="fa-IR"/>
        </w:rPr>
        <w:t>ه است كه از ا</w:t>
      </w:r>
      <w:r w:rsidR="00A008FB">
        <w:rPr>
          <w:rtl/>
          <w:lang w:bidi="fa-IR"/>
        </w:rPr>
        <w:t>ی</w:t>
      </w:r>
      <w:r>
        <w:rPr>
          <w:rtl/>
          <w:lang w:bidi="fa-IR"/>
        </w:rPr>
        <w:t>ن قرارند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افرایت من اتخذ الهه هویه و اضله الله علی علم و ختم علی سمعه و قلبه و جعل علی بصره غشاوه فمن یهدیه من بعد الله افلا تذ</w:t>
      </w:r>
      <w:r w:rsidR="00EB189B" w:rsidRPr="00EB189B">
        <w:rPr>
          <w:rStyle w:val="libAieChar"/>
          <w:rtl/>
        </w:rPr>
        <w:t>ك</w:t>
      </w:r>
      <w:r w:rsidRPr="00F52787">
        <w:rPr>
          <w:rStyle w:val="libAieChar"/>
          <w:rtl/>
        </w:rPr>
        <w:t>رون</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266</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آ</w:t>
      </w:r>
      <w:r>
        <w:rPr>
          <w:rtl/>
          <w:lang w:bidi="fa-IR"/>
        </w:rPr>
        <w:t>ی</w:t>
      </w:r>
      <w:r w:rsidR="000450B1">
        <w:rPr>
          <w:rtl/>
          <w:lang w:bidi="fa-IR"/>
        </w:rPr>
        <w:t>ا د</w:t>
      </w:r>
      <w:r>
        <w:rPr>
          <w:rtl/>
          <w:lang w:bidi="fa-IR"/>
        </w:rPr>
        <w:t>ی</w:t>
      </w:r>
      <w:r w:rsidR="000450B1">
        <w:rPr>
          <w:rtl/>
          <w:lang w:bidi="fa-IR"/>
        </w:rPr>
        <w:t>د</w:t>
      </w:r>
      <w:r w:rsidR="00A36DFD">
        <w:rPr>
          <w:rtl/>
          <w:lang w:bidi="fa-IR"/>
        </w:rPr>
        <w:t xml:space="preserve">ی </w:t>
      </w:r>
      <w:r w:rsidR="000450B1">
        <w:rPr>
          <w:rtl/>
          <w:lang w:bidi="fa-IR"/>
        </w:rPr>
        <w:t>كس</w:t>
      </w:r>
      <w:r w:rsidR="00A36DFD">
        <w:rPr>
          <w:rtl/>
          <w:lang w:bidi="fa-IR"/>
        </w:rPr>
        <w:t xml:space="preserve">ی </w:t>
      </w:r>
      <w:r w:rsidR="000450B1">
        <w:rPr>
          <w:rtl/>
          <w:lang w:bidi="fa-IR"/>
        </w:rPr>
        <w:t>را كه هو</w:t>
      </w:r>
      <w:r w:rsidR="00A36DFD">
        <w:rPr>
          <w:rtl/>
          <w:lang w:bidi="fa-IR"/>
        </w:rPr>
        <w:t xml:space="preserve">ی </w:t>
      </w:r>
      <w:r w:rsidR="000450B1">
        <w:rPr>
          <w:rtl/>
          <w:lang w:bidi="fa-IR"/>
        </w:rPr>
        <w:t>و هوس خو</w:t>
      </w:r>
      <w:r>
        <w:rPr>
          <w:rtl/>
          <w:lang w:bidi="fa-IR"/>
        </w:rPr>
        <w:t>ی</w:t>
      </w:r>
      <w:r w:rsidR="000450B1">
        <w:rPr>
          <w:rtl/>
          <w:lang w:bidi="fa-IR"/>
        </w:rPr>
        <w:t>ش را معبود قرار داد و چون حق را دانست ول</w:t>
      </w:r>
      <w:r w:rsidR="00A36DFD">
        <w:rPr>
          <w:rtl/>
          <w:lang w:bidi="fa-IR"/>
        </w:rPr>
        <w:t xml:space="preserve">ی </w:t>
      </w:r>
      <w:r w:rsidR="000450B1">
        <w:rPr>
          <w:rtl/>
          <w:lang w:bidi="fa-IR"/>
        </w:rPr>
        <w:t>آن را نپذ</w:t>
      </w:r>
      <w:r>
        <w:rPr>
          <w:rtl/>
          <w:lang w:bidi="fa-IR"/>
        </w:rPr>
        <w:t>ی</w:t>
      </w:r>
      <w:r w:rsidR="000450B1">
        <w:rPr>
          <w:rtl/>
          <w:lang w:bidi="fa-IR"/>
        </w:rPr>
        <w:t>رفت</w:t>
      </w:r>
      <w:r>
        <w:rPr>
          <w:rtl/>
          <w:lang w:bidi="fa-IR"/>
        </w:rPr>
        <w:t xml:space="preserve">، </w:t>
      </w:r>
      <w:r w:rsidR="000450B1">
        <w:rPr>
          <w:rtl/>
          <w:lang w:bidi="fa-IR"/>
        </w:rPr>
        <w:t>خواند سبحان او را گمراه نمود و بر گوش</w:t>
      </w:r>
      <w:r w:rsidR="00A36DFD">
        <w:rPr>
          <w:rtl/>
          <w:lang w:bidi="fa-IR"/>
        </w:rPr>
        <w:t xml:space="preserve"> </w:t>
      </w:r>
      <w:r w:rsidR="000450B1">
        <w:rPr>
          <w:rtl/>
          <w:lang w:bidi="fa-IR"/>
        </w:rPr>
        <w:t>و قلبش</w:t>
      </w:r>
      <w:r>
        <w:rPr>
          <w:rtl/>
          <w:lang w:bidi="fa-IR"/>
        </w:rPr>
        <w:t xml:space="preserve">، </w:t>
      </w:r>
      <w:r w:rsidR="000450B1">
        <w:rPr>
          <w:rtl/>
          <w:lang w:bidi="fa-IR"/>
        </w:rPr>
        <w:t>مهر زده در برابر د</w:t>
      </w:r>
      <w:r>
        <w:rPr>
          <w:rtl/>
          <w:lang w:bidi="fa-IR"/>
        </w:rPr>
        <w:t>ی</w:t>
      </w:r>
      <w:r w:rsidR="000450B1">
        <w:rPr>
          <w:rtl/>
          <w:lang w:bidi="fa-IR"/>
        </w:rPr>
        <w:t>دش پرده افكند؟ پس چه كس</w:t>
      </w:r>
      <w:r w:rsidR="00A36DFD">
        <w:rPr>
          <w:rtl/>
          <w:lang w:bidi="fa-IR"/>
        </w:rPr>
        <w:t xml:space="preserve">ی </w:t>
      </w:r>
      <w:r w:rsidR="000450B1">
        <w:rPr>
          <w:rtl/>
          <w:lang w:bidi="fa-IR"/>
        </w:rPr>
        <w:t>بعد از خدا م</w:t>
      </w:r>
      <w:r w:rsidR="00A36DFD">
        <w:rPr>
          <w:rtl/>
          <w:lang w:bidi="fa-IR"/>
        </w:rPr>
        <w:t xml:space="preserve">ی </w:t>
      </w:r>
      <w:r w:rsidR="000450B1">
        <w:rPr>
          <w:rtl/>
          <w:lang w:bidi="fa-IR"/>
        </w:rPr>
        <w:t>تواند او را هدا</w:t>
      </w:r>
      <w:r>
        <w:rPr>
          <w:rtl/>
          <w:lang w:bidi="fa-IR"/>
        </w:rPr>
        <w:t>ی</w:t>
      </w:r>
      <w:r w:rsidR="000450B1">
        <w:rPr>
          <w:rtl/>
          <w:lang w:bidi="fa-IR"/>
        </w:rPr>
        <w:t>ت كند؟ آ</w:t>
      </w:r>
      <w:r>
        <w:rPr>
          <w:rtl/>
          <w:lang w:bidi="fa-IR"/>
        </w:rPr>
        <w:t>ی</w:t>
      </w:r>
      <w:r w:rsidR="000450B1">
        <w:rPr>
          <w:rtl/>
          <w:lang w:bidi="fa-IR"/>
        </w:rPr>
        <w:t>ا متذكر نم</w:t>
      </w:r>
      <w:r w:rsidR="00A36DFD">
        <w:rPr>
          <w:rtl/>
          <w:lang w:bidi="fa-IR"/>
        </w:rPr>
        <w:t xml:space="preserve">ی </w:t>
      </w:r>
      <w:r w:rsidR="000450B1">
        <w:rPr>
          <w:rtl/>
          <w:lang w:bidi="fa-IR"/>
        </w:rPr>
        <w:t>شو</w:t>
      </w:r>
      <w:r>
        <w:rPr>
          <w:rtl/>
          <w:lang w:bidi="fa-IR"/>
        </w:rPr>
        <w:t>ی</w:t>
      </w:r>
      <w:r w:rsidR="000450B1">
        <w:rPr>
          <w:rtl/>
          <w:lang w:bidi="fa-IR"/>
        </w:rPr>
        <w:t>د</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اولئ</w:t>
      </w:r>
      <w:r w:rsidR="00EB189B" w:rsidRPr="00EB189B">
        <w:rPr>
          <w:rStyle w:val="libAieChar"/>
          <w:rtl/>
        </w:rPr>
        <w:t>ك</w:t>
      </w:r>
      <w:r w:rsidRPr="00F52787">
        <w:rPr>
          <w:rStyle w:val="libAieChar"/>
          <w:rtl/>
        </w:rPr>
        <w:t xml:space="preserve"> الذین طبع الله علی قلوبهم و سمعهم و ابصار هم و اولئ</w:t>
      </w:r>
      <w:r w:rsidR="00EB189B" w:rsidRPr="00EB189B">
        <w:rPr>
          <w:rStyle w:val="libAieChar"/>
          <w:rtl/>
        </w:rPr>
        <w:t>ك</w:t>
      </w:r>
      <w:r w:rsidRPr="00F52787">
        <w:rPr>
          <w:rStyle w:val="libAieChar"/>
          <w:rtl/>
        </w:rPr>
        <w:t xml:space="preserve"> هم الغافلون</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267</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آنان كسان</w:t>
      </w:r>
      <w:r w:rsidR="00A36DFD">
        <w:rPr>
          <w:rtl/>
          <w:lang w:bidi="fa-IR"/>
        </w:rPr>
        <w:t xml:space="preserve">ی </w:t>
      </w:r>
      <w:r w:rsidR="000450B1">
        <w:rPr>
          <w:rtl/>
          <w:lang w:bidi="fa-IR"/>
        </w:rPr>
        <w:t>هستند كه خدا بر قلبها و گوشها و چشمها</w:t>
      </w:r>
      <w:r>
        <w:rPr>
          <w:rtl/>
          <w:lang w:bidi="fa-IR"/>
        </w:rPr>
        <w:t>ی</w:t>
      </w:r>
      <w:r w:rsidR="000450B1">
        <w:rPr>
          <w:rtl/>
          <w:lang w:bidi="fa-IR"/>
        </w:rPr>
        <w:t>شان مهر نهاد</w:t>
      </w:r>
      <w:r>
        <w:rPr>
          <w:rtl/>
          <w:lang w:bidi="fa-IR"/>
        </w:rPr>
        <w:t xml:space="preserve">، </w:t>
      </w:r>
      <w:r w:rsidR="000450B1">
        <w:rPr>
          <w:rtl/>
          <w:lang w:bidi="fa-IR"/>
        </w:rPr>
        <w:t>ا</w:t>
      </w:r>
      <w:r>
        <w:rPr>
          <w:rtl/>
          <w:lang w:bidi="fa-IR"/>
        </w:rPr>
        <w:t>ی</w:t>
      </w:r>
      <w:r w:rsidR="000450B1">
        <w:rPr>
          <w:rtl/>
          <w:lang w:bidi="fa-IR"/>
        </w:rPr>
        <w:t>نان همان غافلان اند</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 من اظلم ممن ذ</w:t>
      </w:r>
      <w:r w:rsidR="00EB189B" w:rsidRPr="00EB189B">
        <w:rPr>
          <w:rStyle w:val="libAieChar"/>
          <w:rtl/>
        </w:rPr>
        <w:t>ك</w:t>
      </w:r>
      <w:r w:rsidRPr="00F52787">
        <w:rPr>
          <w:rStyle w:val="libAieChar"/>
          <w:rtl/>
        </w:rPr>
        <w:t>ر بایات ربه فاعرض عنها و نسی ما قدمت یداه انا جعلنا علی قلوبهم ا</w:t>
      </w:r>
      <w:r w:rsidR="00EB189B" w:rsidRPr="00EB189B">
        <w:rPr>
          <w:rStyle w:val="libAieChar"/>
          <w:rtl/>
        </w:rPr>
        <w:t>ك</w:t>
      </w:r>
      <w:r w:rsidRPr="00F52787">
        <w:rPr>
          <w:rStyle w:val="libAieChar"/>
          <w:rtl/>
        </w:rPr>
        <w:t>نه ان یفقهوه و فی اذانهم و قرا وان تدعهم الی الهدی فلن یهتذوا اذا ابدا</w:t>
      </w:r>
      <w:r w:rsidRPr="00F52787">
        <w:rPr>
          <w:rStyle w:val="libAlaemChar"/>
          <w:rFonts w:eastAsia="KFGQPC Uthman Taha Naskh"/>
          <w:rtl/>
        </w:rPr>
        <w:t>)</w:t>
      </w:r>
      <w:r w:rsidR="00A008FB">
        <w:rPr>
          <w:lang w:bidi="fa-IR"/>
        </w:rPr>
        <w:t>.</w:t>
      </w:r>
      <w:r w:rsidR="00A008FB">
        <w:rPr>
          <w:rtl/>
          <w:lang w:bidi="fa-IR"/>
        </w:rPr>
        <w:t xml:space="preserve"> </w:t>
      </w:r>
      <w:r w:rsidR="00A008FB" w:rsidRPr="00A36DFD">
        <w:rPr>
          <w:rStyle w:val="libFootnotenumChar"/>
          <w:rtl/>
          <w:lang w:bidi="fa-IR"/>
        </w:rPr>
        <w:t>(</w:t>
      </w:r>
      <w:r w:rsidR="000450B1" w:rsidRPr="00A36DFD">
        <w:rPr>
          <w:rStyle w:val="libFootnotenumChar"/>
          <w:rtl/>
        </w:rPr>
        <w:t>268</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w:t>
      </w:r>
      <w:r>
        <w:rPr>
          <w:rtl/>
          <w:lang w:bidi="fa-IR"/>
        </w:rPr>
        <w:t>ی</w:t>
      </w:r>
      <w:r w:rsidR="000450B1">
        <w:rPr>
          <w:rtl/>
          <w:lang w:bidi="fa-IR"/>
        </w:rPr>
        <w:t>ست ستمكارتر از كس</w:t>
      </w:r>
      <w:r w:rsidR="00A36DFD">
        <w:rPr>
          <w:rtl/>
          <w:lang w:bidi="fa-IR"/>
        </w:rPr>
        <w:t xml:space="preserve">ی </w:t>
      </w:r>
      <w:r w:rsidR="000450B1">
        <w:rPr>
          <w:rtl/>
          <w:lang w:bidi="fa-IR"/>
        </w:rPr>
        <w:t>كه متذكر آ</w:t>
      </w:r>
      <w:r>
        <w:rPr>
          <w:rtl/>
          <w:lang w:bidi="fa-IR"/>
        </w:rPr>
        <w:t>ی</w:t>
      </w:r>
      <w:r w:rsidR="000450B1">
        <w:rPr>
          <w:rtl/>
          <w:lang w:bidi="fa-IR"/>
        </w:rPr>
        <w:t>ات پروردگارش گرد</w:t>
      </w:r>
      <w:r>
        <w:rPr>
          <w:rtl/>
          <w:lang w:bidi="fa-IR"/>
        </w:rPr>
        <w:t>ی</w:t>
      </w:r>
      <w:r w:rsidR="000450B1">
        <w:rPr>
          <w:rtl/>
          <w:lang w:bidi="fa-IR"/>
        </w:rPr>
        <w:t>د اما از آن اعراض نمود و كارها</w:t>
      </w:r>
      <w:r w:rsidR="00A36DFD">
        <w:rPr>
          <w:rtl/>
          <w:lang w:bidi="fa-IR"/>
        </w:rPr>
        <w:t xml:space="preserve">ی </w:t>
      </w:r>
      <w:r w:rsidR="000450B1">
        <w:rPr>
          <w:rtl/>
          <w:lang w:bidi="fa-IR"/>
        </w:rPr>
        <w:t>گذشته اش را فراموش كرد</w:t>
      </w:r>
      <w:r>
        <w:rPr>
          <w:rtl/>
          <w:lang w:bidi="fa-IR"/>
        </w:rPr>
        <w:t xml:space="preserve">، </w:t>
      </w:r>
      <w:r w:rsidR="000450B1">
        <w:rPr>
          <w:rtl/>
          <w:lang w:bidi="fa-IR"/>
        </w:rPr>
        <w:t>ما هم</w:t>
      </w:r>
      <w:r>
        <w:rPr>
          <w:rtl/>
          <w:lang w:bidi="fa-IR"/>
        </w:rPr>
        <w:t xml:space="preserve"> (</w:t>
      </w:r>
      <w:r w:rsidR="000450B1">
        <w:rPr>
          <w:rtl/>
          <w:lang w:bidi="fa-IR"/>
        </w:rPr>
        <w:t>در مقابل</w:t>
      </w:r>
      <w:r>
        <w:rPr>
          <w:rtl/>
          <w:lang w:bidi="fa-IR"/>
        </w:rPr>
        <w:t xml:space="preserve">) </w:t>
      </w:r>
      <w:r w:rsidR="000450B1">
        <w:rPr>
          <w:rtl/>
          <w:lang w:bidi="fa-IR"/>
        </w:rPr>
        <w:t>بر قلبها</w:t>
      </w:r>
      <w:r>
        <w:rPr>
          <w:rtl/>
          <w:lang w:bidi="fa-IR"/>
        </w:rPr>
        <w:t>ی</w:t>
      </w:r>
      <w:r w:rsidR="000450B1">
        <w:rPr>
          <w:rtl/>
          <w:lang w:bidi="fa-IR"/>
        </w:rPr>
        <w:t>شان پوشش افكند</w:t>
      </w:r>
      <w:r>
        <w:rPr>
          <w:rtl/>
          <w:lang w:bidi="fa-IR"/>
        </w:rPr>
        <w:t>ی</w:t>
      </w:r>
      <w:r w:rsidR="000450B1">
        <w:rPr>
          <w:rtl/>
          <w:lang w:bidi="fa-IR"/>
        </w:rPr>
        <w:t>م تا نفهمند و گوشها</w:t>
      </w:r>
      <w:r>
        <w:rPr>
          <w:rtl/>
          <w:lang w:bidi="fa-IR"/>
        </w:rPr>
        <w:t>ی</w:t>
      </w:r>
      <w:r w:rsidR="000450B1">
        <w:rPr>
          <w:rtl/>
          <w:lang w:bidi="fa-IR"/>
        </w:rPr>
        <w:t>شان را سنگ</w:t>
      </w:r>
      <w:r>
        <w:rPr>
          <w:rtl/>
          <w:lang w:bidi="fa-IR"/>
        </w:rPr>
        <w:t>ی</w:t>
      </w:r>
      <w:r w:rsidR="000450B1">
        <w:rPr>
          <w:rtl/>
          <w:lang w:bidi="fa-IR"/>
        </w:rPr>
        <w:t>ن نمود</w:t>
      </w:r>
      <w:r>
        <w:rPr>
          <w:rtl/>
          <w:lang w:bidi="fa-IR"/>
        </w:rPr>
        <w:t>ی</w:t>
      </w:r>
      <w:r w:rsidR="000450B1">
        <w:rPr>
          <w:rtl/>
          <w:lang w:bidi="fa-IR"/>
        </w:rPr>
        <w:t>م</w:t>
      </w:r>
      <w:r>
        <w:rPr>
          <w:rtl/>
          <w:lang w:bidi="fa-IR"/>
        </w:rPr>
        <w:t xml:space="preserve">، </w:t>
      </w:r>
      <w:r w:rsidR="000450B1">
        <w:rPr>
          <w:rtl/>
          <w:lang w:bidi="fa-IR"/>
        </w:rPr>
        <w:t>اگر ا</w:t>
      </w:r>
      <w:r>
        <w:rPr>
          <w:rtl/>
          <w:lang w:bidi="fa-IR"/>
        </w:rPr>
        <w:t>ی</w:t>
      </w:r>
      <w:r w:rsidR="000450B1">
        <w:rPr>
          <w:rtl/>
          <w:lang w:bidi="fa-IR"/>
        </w:rPr>
        <w:t>نان را به هدا</w:t>
      </w:r>
      <w:r>
        <w:rPr>
          <w:rtl/>
          <w:lang w:bidi="fa-IR"/>
        </w:rPr>
        <w:t>ی</w:t>
      </w:r>
      <w:r w:rsidR="000450B1">
        <w:rPr>
          <w:rtl/>
          <w:lang w:bidi="fa-IR"/>
        </w:rPr>
        <w:t>ت بخوان</w:t>
      </w:r>
      <w:r w:rsidR="00A36DFD">
        <w:rPr>
          <w:rtl/>
          <w:lang w:bidi="fa-IR"/>
        </w:rPr>
        <w:t>ی</w:t>
      </w:r>
      <w:r w:rsidR="0087087D">
        <w:rPr>
          <w:rtl/>
          <w:lang w:bidi="fa-IR"/>
        </w:rPr>
        <w:t>،</w:t>
      </w:r>
      <w:r>
        <w:rPr>
          <w:rtl/>
          <w:lang w:bidi="fa-IR"/>
        </w:rPr>
        <w:t xml:space="preserve"> </w:t>
      </w:r>
      <w:r w:rsidR="000450B1">
        <w:rPr>
          <w:rtl/>
          <w:lang w:bidi="fa-IR"/>
        </w:rPr>
        <w:t>هرگز هدا</w:t>
      </w:r>
      <w:r>
        <w:rPr>
          <w:rtl/>
          <w:lang w:bidi="fa-IR"/>
        </w:rPr>
        <w:t>ی</w:t>
      </w:r>
      <w:r w:rsidR="000450B1">
        <w:rPr>
          <w:rtl/>
          <w:lang w:bidi="fa-IR"/>
        </w:rPr>
        <w:t xml:space="preserve">ت نخواهند </w:t>
      </w:r>
      <w:r>
        <w:rPr>
          <w:rtl/>
          <w:lang w:bidi="fa-IR"/>
        </w:rPr>
        <w:t>ی</w:t>
      </w:r>
      <w:r w:rsidR="000450B1">
        <w:rPr>
          <w:rtl/>
          <w:lang w:bidi="fa-IR"/>
        </w:rPr>
        <w:t>افت</w:t>
      </w:r>
      <w:r>
        <w:rPr>
          <w:lang w:bidi="fa-IR"/>
        </w:rPr>
        <w:t xml:space="preserve">. </w:t>
      </w:r>
    </w:p>
    <w:p w:rsidR="000450B1" w:rsidRDefault="000450B1" w:rsidP="000450B1">
      <w:pPr>
        <w:pStyle w:val="libNormal"/>
        <w:rPr>
          <w:rtl/>
          <w:lang w:bidi="fa-IR"/>
        </w:rPr>
      </w:pPr>
      <w:r>
        <w:rPr>
          <w:rtl/>
          <w:lang w:bidi="fa-IR"/>
        </w:rPr>
        <w:t>كسرو</w:t>
      </w:r>
      <w:r w:rsidR="00A36DFD">
        <w:rPr>
          <w:rtl/>
          <w:lang w:bidi="fa-IR"/>
        </w:rPr>
        <w:t xml:space="preserve">ی </w:t>
      </w:r>
      <w:r>
        <w:rPr>
          <w:rtl/>
          <w:lang w:bidi="fa-IR"/>
        </w:rPr>
        <w:t>گو</w:t>
      </w:r>
      <w:r w:rsidR="00A008FB">
        <w:rPr>
          <w:rtl/>
          <w:lang w:bidi="fa-IR"/>
        </w:rPr>
        <w:t>ی</w:t>
      </w:r>
      <w:r>
        <w:rPr>
          <w:rtl/>
          <w:lang w:bidi="fa-IR"/>
        </w:rPr>
        <w:t>د</w:t>
      </w:r>
      <w:r w:rsidR="00A008FB">
        <w:rPr>
          <w:rtl/>
          <w:lang w:bidi="fa-IR"/>
        </w:rPr>
        <w:t xml:space="preserve">: </w:t>
      </w:r>
      <w:r>
        <w:rPr>
          <w:rtl/>
          <w:lang w:bidi="fa-IR"/>
        </w:rPr>
        <w:t>ا</w:t>
      </w:r>
      <w:r w:rsidR="00A008FB">
        <w:rPr>
          <w:rtl/>
          <w:lang w:bidi="fa-IR"/>
        </w:rPr>
        <w:t>ی</w:t>
      </w:r>
      <w:r>
        <w:rPr>
          <w:rtl/>
          <w:lang w:bidi="fa-IR"/>
        </w:rPr>
        <w:t>ن را به مرد</w:t>
      </w:r>
      <w:r w:rsidR="00A36DFD">
        <w:rPr>
          <w:rtl/>
          <w:lang w:bidi="fa-IR"/>
        </w:rPr>
        <w:t xml:space="preserve">ی </w:t>
      </w:r>
      <w:r>
        <w:rPr>
          <w:rtl/>
          <w:lang w:bidi="fa-IR"/>
        </w:rPr>
        <w:t>از اهل همدانآموختم كه د</w:t>
      </w:r>
      <w:r w:rsidR="00A008FB">
        <w:rPr>
          <w:rtl/>
          <w:lang w:bidi="fa-IR"/>
        </w:rPr>
        <w:t>ی</w:t>
      </w:r>
      <w:r>
        <w:rPr>
          <w:rtl/>
          <w:lang w:bidi="fa-IR"/>
        </w:rPr>
        <w:t>لماو را اس</w:t>
      </w:r>
      <w:r w:rsidR="00A008FB">
        <w:rPr>
          <w:rtl/>
          <w:lang w:bidi="fa-IR"/>
        </w:rPr>
        <w:t>ی</w:t>
      </w:r>
      <w:r>
        <w:rPr>
          <w:rtl/>
          <w:lang w:bidi="fa-IR"/>
        </w:rPr>
        <w:t>ر كردند بود</w:t>
      </w:r>
      <w:r w:rsidR="00A008FB">
        <w:rPr>
          <w:rtl/>
          <w:lang w:bidi="fa-IR"/>
        </w:rPr>
        <w:t xml:space="preserve">، </w:t>
      </w:r>
      <w:r>
        <w:rPr>
          <w:rtl/>
          <w:lang w:bidi="fa-IR"/>
        </w:rPr>
        <w:t>ا</w:t>
      </w:r>
      <w:r w:rsidR="00A008FB">
        <w:rPr>
          <w:rtl/>
          <w:lang w:bidi="fa-IR"/>
        </w:rPr>
        <w:t>ی</w:t>
      </w:r>
      <w:r>
        <w:rPr>
          <w:rtl/>
          <w:lang w:bidi="fa-IR"/>
        </w:rPr>
        <w:t>ن سه آ</w:t>
      </w:r>
      <w:r w:rsidR="00A008FB">
        <w:rPr>
          <w:rtl/>
          <w:lang w:bidi="fa-IR"/>
        </w:rPr>
        <w:t>ی</w:t>
      </w:r>
      <w:r>
        <w:rPr>
          <w:rtl/>
          <w:lang w:bidi="fa-IR"/>
        </w:rPr>
        <w:t>ه را متذكر شد</w:t>
      </w:r>
      <w:r w:rsidR="00A008FB">
        <w:rPr>
          <w:rtl/>
          <w:lang w:bidi="fa-IR"/>
        </w:rPr>
        <w:t xml:space="preserve">، </w:t>
      </w:r>
      <w:r>
        <w:rPr>
          <w:rtl/>
          <w:lang w:bidi="fa-IR"/>
        </w:rPr>
        <w:t>م</w:t>
      </w:r>
      <w:r w:rsidR="00A36DFD">
        <w:rPr>
          <w:rtl/>
          <w:lang w:bidi="fa-IR"/>
        </w:rPr>
        <w:t xml:space="preserve">ی </w:t>
      </w:r>
      <w:r>
        <w:rPr>
          <w:rtl/>
          <w:lang w:bidi="fa-IR"/>
        </w:rPr>
        <w:t>گو</w:t>
      </w:r>
      <w:r w:rsidR="00A008FB">
        <w:rPr>
          <w:rtl/>
          <w:lang w:bidi="fa-IR"/>
        </w:rPr>
        <w:t>ی</w:t>
      </w:r>
      <w:r>
        <w:rPr>
          <w:rtl/>
          <w:lang w:bidi="fa-IR"/>
        </w:rPr>
        <w:t>د</w:t>
      </w:r>
      <w:r w:rsidR="00A008FB">
        <w:rPr>
          <w:rtl/>
          <w:lang w:bidi="fa-IR"/>
        </w:rPr>
        <w:t xml:space="preserve">: </w:t>
      </w:r>
      <w:r>
        <w:rPr>
          <w:rtl/>
          <w:lang w:bidi="fa-IR"/>
        </w:rPr>
        <w:t>از محله ها و كم</w:t>
      </w:r>
      <w:r w:rsidR="00A008FB">
        <w:rPr>
          <w:rtl/>
          <w:lang w:bidi="fa-IR"/>
        </w:rPr>
        <w:t>ی</w:t>
      </w:r>
      <w:r>
        <w:rPr>
          <w:rtl/>
          <w:lang w:bidi="fa-IR"/>
        </w:rPr>
        <w:t>نگاهها</w:t>
      </w:r>
      <w:r w:rsidR="00A008FB">
        <w:rPr>
          <w:rtl/>
          <w:lang w:bidi="fa-IR"/>
        </w:rPr>
        <w:t>ی</w:t>
      </w:r>
      <w:r>
        <w:rPr>
          <w:rtl/>
          <w:lang w:bidi="fa-IR"/>
        </w:rPr>
        <w:t>شان م</w:t>
      </w:r>
      <w:r w:rsidR="00A36DFD">
        <w:rPr>
          <w:rtl/>
          <w:lang w:bidi="fa-IR"/>
        </w:rPr>
        <w:t xml:space="preserve">ی </w:t>
      </w:r>
      <w:r>
        <w:rPr>
          <w:rtl/>
          <w:lang w:bidi="fa-IR"/>
        </w:rPr>
        <w:t>گذشتم ول</w:t>
      </w:r>
      <w:r w:rsidR="00A36DFD">
        <w:rPr>
          <w:rtl/>
          <w:lang w:bidi="fa-IR"/>
        </w:rPr>
        <w:t xml:space="preserve">ی </w:t>
      </w:r>
      <w:r>
        <w:rPr>
          <w:rtl/>
          <w:lang w:bidi="fa-IR"/>
        </w:rPr>
        <w:t>نه مرا م</w:t>
      </w:r>
      <w:r w:rsidR="00A36DFD">
        <w:rPr>
          <w:rtl/>
          <w:lang w:bidi="fa-IR"/>
        </w:rPr>
        <w:t xml:space="preserve">ی </w:t>
      </w:r>
      <w:r>
        <w:rPr>
          <w:rtl/>
          <w:lang w:bidi="fa-IR"/>
        </w:rPr>
        <w:t>د</w:t>
      </w:r>
      <w:r w:rsidR="00A008FB">
        <w:rPr>
          <w:rtl/>
          <w:lang w:bidi="fa-IR"/>
        </w:rPr>
        <w:t>ی</w:t>
      </w:r>
      <w:r>
        <w:rPr>
          <w:rtl/>
          <w:lang w:bidi="fa-IR"/>
        </w:rPr>
        <w:t>دند و نه چ</w:t>
      </w:r>
      <w:r w:rsidR="00A008FB">
        <w:rPr>
          <w:rtl/>
          <w:lang w:bidi="fa-IR"/>
        </w:rPr>
        <w:t>ی</w:t>
      </w:r>
      <w:r>
        <w:rPr>
          <w:rtl/>
          <w:lang w:bidi="fa-IR"/>
        </w:rPr>
        <w:t>ز</w:t>
      </w:r>
      <w:r w:rsidR="00A36DFD">
        <w:rPr>
          <w:rtl/>
          <w:lang w:bidi="fa-IR"/>
        </w:rPr>
        <w:t xml:space="preserve">ی </w:t>
      </w:r>
      <w:r>
        <w:rPr>
          <w:rtl/>
          <w:lang w:bidi="fa-IR"/>
        </w:rPr>
        <w:t>به من م</w:t>
      </w:r>
      <w:r w:rsidR="00A36DFD">
        <w:rPr>
          <w:rtl/>
          <w:lang w:bidi="fa-IR"/>
        </w:rPr>
        <w:t xml:space="preserve">ی </w:t>
      </w:r>
      <w:r>
        <w:rPr>
          <w:rtl/>
          <w:lang w:bidi="fa-IR"/>
        </w:rPr>
        <w:t>گفتند تا به د</w:t>
      </w:r>
      <w:r w:rsidR="00A008FB">
        <w:rPr>
          <w:rtl/>
          <w:lang w:bidi="fa-IR"/>
        </w:rPr>
        <w:t>ی</w:t>
      </w:r>
      <w:r>
        <w:rPr>
          <w:rtl/>
          <w:lang w:bidi="fa-IR"/>
        </w:rPr>
        <w:t>ار اسلام وارد شدم</w:t>
      </w:r>
      <w:r w:rsidR="00A008FB">
        <w:rPr>
          <w:rtl/>
          <w:lang w:bidi="fa-IR"/>
        </w:rPr>
        <w:t xml:space="preserve">. </w:t>
      </w:r>
    </w:p>
    <w:p w:rsidR="000450B1" w:rsidRDefault="000450B1" w:rsidP="000450B1">
      <w:pPr>
        <w:pStyle w:val="libNormal"/>
        <w:rPr>
          <w:rtl/>
          <w:lang w:bidi="fa-IR"/>
        </w:rPr>
      </w:pPr>
      <w:r>
        <w:rPr>
          <w:rtl/>
          <w:lang w:bidi="fa-IR"/>
        </w:rPr>
        <w:t>ابو منذر گو</w:t>
      </w:r>
      <w:r w:rsidR="00A008FB">
        <w:rPr>
          <w:rtl/>
          <w:lang w:bidi="fa-IR"/>
        </w:rPr>
        <w:t>ی</w:t>
      </w:r>
      <w:r>
        <w:rPr>
          <w:rtl/>
          <w:lang w:bidi="fa-IR"/>
        </w:rPr>
        <w:t>د</w:t>
      </w:r>
      <w:r w:rsidR="00A008FB">
        <w:rPr>
          <w:rtl/>
          <w:lang w:bidi="fa-IR"/>
        </w:rPr>
        <w:t xml:space="preserve">: </w:t>
      </w:r>
      <w:r>
        <w:rPr>
          <w:rtl/>
          <w:lang w:bidi="fa-IR"/>
        </w:rPr>
        <w:t>آن را به قوم</w:t>
      </w:r>
      <w:r w:rsidR="00A36DFD">
        <w:rPr>
          <w:rtl/>
          <w:lang w:bidi="fa-IR"/>
        </w:rPr>
        <w:t xml:space="preserve">ی </w:t>
      </w:r>
      <w:r>
        <w:rPr>
          <w:rtl/>
          <w:lang w:bidi="fa-IR"/>
        </w:rPr>
        <w:t>كه در كشت</w:t>
      </w:r>
      <w:r w:rsidR="00A36DFD">
        <w:rPr>
          <w:rtl/>
          <w:lang w:bidi="fa-IR"/>
        </w:rPr>
        <w:t xml:space="preserve">ی </w:t>
      </w:r>
      <w:r>
        <w:rPr>
          <w:rtl/>
          <w:lang w:bidi="fa-IR"/>
        </w:rPr>
        <w:t>سوار شده از كوفه به بغداد م</w:t>
      </w:r>
      <w:r w:rsidR="00A36DFD">
        <w:rPr>
          <w:rtl/>
          <w:lang w:bidi="fa-IR"/>
        </w:rPr>
        <w:t xml:space="preserve">ی </w:t>
      </w:r>
      <w:r>
        <w:rPr>
          <w:rtl/>
          <w:lang w:bidi="fa-IR"/>
        </w:rPr>
        <w:t>رفتند</w:t>
      </w:r>
      <w:r w:rsidR="00A008FB">
        <w:rPr>
          <w:rtl/>
          <w:lang w:bidi="fa-IR"/>
        </w:rPr>
        <w:t xml:space="preserve">، </w:t>
      </w:r>
      <w:r>
        <w:rPr>
          <w:rtl/>
          <w:lang w:bidi="fa-IR"/>
        </w:rPr>
        <w:t>آموختم</w:t>
      </w:r>
      <w:r w:rsidR="00A008FB">
        <w:rPr>
          <w:rtl/>
          <w:lang w:bidi="fa-IR"/>
        </w:rPr>
        <w:t xml:space="preserve">، </w:t>
      </w:r>
      <w:r>
        <w:rPr>
          <w:rtl/>
          <w:lang w:bidi="fa-IR"/>
        </w:rPr>
        <w:t>به همراه آن قوم</w:t>
      </w:r>
      <w:r w:rsidR="00A008FB">
        <w:rPr>
          <w:rtl/>
          <w:lang w:bidi="fa-IR"/>
        </w:rPr>
        <w:t xml:space="preserve">، </w:t>
      </w:r>
      <w:r>
        <w:rPr>
          <w:rtl/>
          <w:lang w:bidi="fa-IR"/>
        </w:rPr>
        <w:t>هفت كشت</w:t>
      </w:r>
      <w:r w:rsidR="00A36DFD">
        <w:rPr>
          <w:rtl/>
          <w:lang w:bidi="fa-IR"/>
        </w:rPr>
        <w:t xml:space="preserve">ی </w:t>
      </w:r>
      <w:r>
        <w:rPr>
          <w:rtl/>
          <w:lang w:bidi="fa-IR"/>
        </w:rPr>
        <w:t>خارج شده بود</w:t>
      </w:r>
      <w:r w:rsidR="00A008FB">
        <w:rPr>
          <w:rtl/>
          <w:lang w:bidi="fa-IR"/>
        </w:rPr>
        <w:t xml:space="preserve">، </w:t>
      </w:r>
      <w:r>
        <w:rPr>
          <w:rtl/>
          <w:lang w:bidi="fa-IR"/>
        </w:rPr>
        <w:t>از آن هفت تا شش كشت</w:t>
      </w:r>
      <w:r w:rsidR="00A36DFD">
        <w:rPr>
          <w:rtl/>
          <w:lang w:bidi="fa-IR"/>
        </w:rPr>
        <w:t xml:space="preserve">ی </w:t>
      </w:r>
      <w:r>
        <w:rPr>
          <w:rtl/>
          <w:lang w:bidi="fa-IR"/>
        </w:rPr>
        <w:t>مورد دستبرد راهزنها قرار گرفت ول</w:t>
      </w:r>
      <w:r w:rsidR="00A36DFD">
        <w:rPr>
          <w:rtl/>
          <w:lang w:bidi="fa-IR"/>
        </w:rPr>
        <w:t xml:space="preserve">ی </w:t>
      </w:r>
      <w:r>
        <w:rPr>
          <w:rtl/>
          <w:lang w:bidi="fa-IR"/>
        </w:rPr>
        <w:t>آن كشت</w:t>
      </w:r>
      <w:r w:rsidR="00A36DFD">
        <w:rPr>
          <w:rtl/>
          <w:lang w:bidi="fa-IR"/>
        </w:rPr>
        <w:t xml:space="preserve">ی </w:t>
      </w:r>
      <w:r>
        <w:rPr>
          <w:rtl/>
          <w:lang w:bidi="fa-IR"/>
        </w:rPr>
        <w:t>كه ا</w:t>
      </w:r>
      <w:r w:rsidR="00A008FB">
        <w:rPr>
          <w:rtl/>
          <w:lang w:bidi="fa-IR"/>
        </w:rPr>
        <w:t>ی</w:t>
      </w:r>
      <w:r>
        <w:rPr>
          <w:rtl/>
          <w:lang w:bidi="fa-IR"/>
        </w:rPr>
        <w:t>ن آ</w:t>
      </w:r>
      <w:r w:rsidR="00A008FB">
        <w:rPr>
          <w:rtl/>
          <w:lang w:bidi="fa-IR"/>
        </w:rPr>
        <w:t>ی</w:t>
      </w:r>
      <w:r>
        <w:rPr>
          <w:rtl/>
          <w:lang w:bidi="fa-IR"/>
        </w:rPr>
        <w:t>ات در آن خوانده شده بود</w:t>
      </w:r>
      <w:r w:rsidR="00A008FB">
        <w:rPr>
          <w:rtl/>
          <w:lang w:bidi="fa-IR"/>
        </w:rPr>
        <w:t xml:space="preserve">، </w:t>
      </w:r>
      <w:r>
        <w:rPr>
          <w:rtl/>
          <w:lang w:bidi="fa-IR"/>
        </w:rPr>
        <w:t>سالم ماند</w:t>
      </w:r>
      <w:r w:rsidR="00A008FB">
        <w:rPr>
          <w:rtl/>
          <w:lang w:bidi="fa-IR"/>
        </w:rPr>
        <w:t xml:space="preserve">. </w:t>
      </w:r>
    </w:p>
    <w:p w:rsidR="000450B1" w:rsidRDefault="000450B1" w:rsidP="000450B1">
      <w:pPr>
        <w:pStyle w:val="libNormal"/>
        <w:rPr>
          <w:rtl/>
          <w:lang w:bidi="fa-IR"/>
        </w:rPr>
      </w:pPr>
      <w:r>
        <w:rPr>
          <w:rtl/>
          <w:lang w:bidi="fa-IR"/>
        </w:rPr>
        <w:t>در روا</w:t>
      </w:r>
      <w:r w:rsidR="00A008FB">
        <w:rPr>
          <w:rtl/>
          <w:lang w:bidi="fa-IR"/>
        </w:rPr>
        <w:t>ی</w:t>
      </w:r>
      <w:r>
        <w:rPr>
          <w:rtl/>
          <w:lang w:bidi="fa-IR"/>
        </w:rPr>
        <w:t>ت</w:t>
      </w:r>
      <w:r w:rsidR="00A36DFD">
        <w:rPr>
          <w:rtl/>
          <w:lang w:bidi="fa-IR"/>
        </w:rPr>
        <w:t xml:space="preserve">ی </w:t>
      </w:r>
      <w:r>
        <w:rPr>
          <w:rtl/>
          <w:lang w:bidi="fa-IR"/>
        </w:rPr>
        <w:t>آمده است</w:t>
      </w:r>
      <w:r w:rsidR="00A008FB">
        <w:rPr>
          <w:rtl/>
          <w:lang w:bidi="fa-IR"/>
        </w:rPr>
        <w:t xml:space="preserve">: </w:t>
      </w:r>
      <w:r>
        <w:rPr>
          <w:rtl/>
          <w:lang w:bidi="fa-IR"/>
        </w:rPr>
        <w:t>مرد</w:t>
      </w:r>
      <w:r w:rsidR="00A36DFD">
        <w:rPr>
          <w:rtl/>
          <w:lang w:bidi="fa-IR"/>
        </w:rPr>
        <w:t xml:space="preserve">ی </w:t>
      </w:r>
      <w:r>
        <w:rPr>
          <w:rtl/>
          <w:lang w:bidi="fa-IR"/>
        </w:rPr>
        <w:t>كه از او سوال شد ا</w:t>
      </w:r>
      <w:r w:rsidR="00A008FB">
        <w:rPr>
          <w:rtl/>
          <w:lang w:bidi="fa-IR"/>
        </w:rPr>
        <w:t>ی</w:t>
      </w:r>
      <w:r>
        <w:rPr>
          <w:rtl/>
          <w:lang w:bidi="fa-IR"/>
        </w:rPr>
        <w:t>ن آ</w:t>
      </w:r>
      <w:r w:rsidR="00A008FB">
        <w:rPr>
          <w:rtl/>
          <w:lang w:bidi="fa-IR"/>
        </w:rPr>
        <w:t>ی</w:t>
      </w:r>
      <w:r>
        <w:rPr>
          <w:rtl/>
          <w:lang w:bidi="fa-IR"/>
        </w:rPr>
        <w:t>ات در كجا</w:t>
      </w:r>
      <w:r w:rsidR="00A36DFD">
        <w:rPr>
          <w:rtl/>
          <w:lang w:bidi="fa-IR"/>
        </w:rPr>
        <w:t xml:space="preserve">ی </w:t>
      </w:r>
      <w:r>
        <w:rPr>
          <w:rtl/>
          <w:lang w:bidi="fa-IR"/>
        </w:rPr>
        <w:t xml:space="preserve">قرآنند حضرت خضر </w:t>
      </w:r>
      <w:r w:rsidR="00FE657D" w:rsidRPr="00FE657D">
        <w:rPr>
          <w:rStyle w:val="libAlaemChar"/>
          <w:rFonts w:eastAsia="KFGQPC Uthman Taha Naskh"/>
          <w:rtl/>
        </w:rPr>
        <w:t>عليه‌السلام</w:t>
      </w:r>
      <w:r>
        <w:rPr>
          <w:rtl/>
          <w:lang w:bidi="fa-IR"/>
        </w:rPr>
        <w:t xml:space="preserve"> بود</w:t>
      </w:r>
      <w:r w:rsidR="00A008FB">
        <w:rPr>
          <w:rtl/>
          <w:lang w:bidi="fa-IR"/>
        </w:rPr>
        <w:t xml:space="preserve">. </w:t>
      </w:r>
    </w:p>
    <w:p w:rsidR="000450B1" w:rsidRDefault="00A36DFD" w:rsidP="000450B1">
      <w:pPr>
        <w:pStyle w:val="libNormal"/>
        <w:rPr>
          <w:rtl/>
          <w:lang w:bidi="fa-IR"/>
        </w:rPr>
      </w:pPr>
      <w:r>
        <w:rPr>
          <w:rtl/>
          <w:lang w:bidi="fa-IR"/>
        </w:rPr>
        <w:t>ی</w:t>
      </w:r>
      <w:r w:rsidR="00133789" w:rsidRPr="00133789">
        <w:rPr>
          <w:rStyle w:val="libNormalChar"/>
          <w:rtl/>
        </w:rPr>
        <w:t xml:space="preserve"> - </w:t>
      </w:r>
      <w:r w:rsidR="000450B1">
        <w:rPr>
          <w:rtl/>
          <w:lang w:bidi="fa-IR"/>
        </w:rPr>
        <w:t>برا</w:t>
      </w:r>
      <w:r>
        <w:rPr>
          <w:rtl/>
          <w:lang w:bidi="fa-IR"/>
        </w:rPr>
        <w:t xml:space="preserve">ی </w:t>
      </w:r>
      <w:r w:rsidR="000450B1">
        <w:rPr>
          <w:rtl/>
          <w:lang w:bidi="fa-IR"/>
        </w:rPr>
        <w:t>گشوده شدن كس</w:t>
      </w:r>
      <w:r>
        <w:rPr>
          <w:rtl/>
          <w:lang w:bidi="fa-IR"/>
        </w:rPr>
        <w:t xml:space="preserve">ی </w:t>
      </w:r>
      <w:r w:rsidR="000450B1">
        <w:rPr>
          <w:rtl/>
          <w:lang w:bidi="fa-IR"/>
        </w:rPr>
        <w:t>كه بسته شده</w:t>
      </w:r>
      <w:r w:rsidR="00A008FB">
        <w:rPr>
          <w:rtl/>
          <w:lang w:bidi="fa-IR"/>
        </w:rPr>
        <w:t xml:space="preserve">، </w:t>
      </w:r>
      <w:r w:rsidR="000450B1">
        <w:rPr>
          <w:rtl/>
          <w:lang w:bidi="fa-IR"/>
        </w:rPr>
        <w:t>ا</w:t>
      </w:r>
      <w:r w:rsidR="00A008FB">
        <w:rPr>
          <w:rtl/>
          <w:lang w:bidi="fa-IR"/>
        </w:rPr>
        <w:t>ی</w:t>
      </w:r>
      <w:r w:rsidR="000450B1">
        <w:rPr>
          <w:rtl/>
          <w:lang w:bidi="fa-IR"/>
        </w:rPr>
        <w:t>ن آ</w:t>
      </w:r>
      <w:r w:rsidR="00A008FB">
        <w:rPr>
          <w:rtl/>
          <w:lang w:bidi="fa-IR"/>
        </w:rPr>
        <w:t>ی</w:t>
      </w:r>
      <w:r w:rsidR="000450B1">
        <w:rPr>
          <w:rtl/>
          <w:lang w:bidi="fa-IR"/>
        </w:rPr>
        <w:t>ات بر كاغذ نوشته بر او آو</w:t>
      </w:r>
      <w:r w:rsidR="00A008FB">
        <w:rPr>
          <w:rtl/>
          <w:lang w:bidi="fa-IR"/>
        </w:rPr>
        <w:t>ی</w:t>
      </w:r>
      <w:r w:rsidR="000450B1">
        <w:rPr>
          <w:rtl/>
          <w:lang w:bidi="fa-IR"/>
        </w:rPr>
        <w:t>زان گردد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بسم الله الرحمن الرحیم انا فتحنا ل</w:t>
      </w:r>
      <w:r w:rsidR="00EB189B" w:rsidRPr="00EB189B">
        <w:rPr>
          <w:rStyle w:val="libAieChar"/>
          <w:rtl/>
        </w:rPr>
        <w:t>ك</w:t>
      </w:r>
      <w:r w:rsidRPr="00F52787">
        <w:rPr>
          <w:rStyle w:val="libAieChar"/>
          <w:rtl/>
        </w:rPr>
        <w:t xml:space="preserve"> فتحا مبینا لیغفر ل</w:t>
      </w:r>
      <w:r w:rsidR="00EB189B" w:rsidRPr="00EB189B">
        <w:rPr>
          <w:rStyle w:val="libAieChar"/>
          <w:rtl/>
        </w:rPr>
        <w:t>ك</w:t>
      </w:r>
      <w:r w:rsidRPr="00F52787">
        <w:rPr>
          <w:rStyle w:val="libAieChar"/>
          <w:rtl/>
        </w:rPr>
        <w:t xml:space="preserve"> الله ما تقدم من ذنب</w:t>
      </w:r>
      <w:r w:rsidR="00EB189B" w:rsidRPr="00EB189B">
        <w:rPr>
          <w:rStyle w:val="libAieChar"/>
          <w:rtl/>
        </w:rPr>
        <w:t>ك</w:t>
      </w:r>
      <w:r w:rsidRPr="00F52787">
        <w:rPr>
          <w:rStyle w:val="libAieChar"/>
          <w:rtl/>
        </w:rPr>
        <w:t xml:space="preserve"> و ما تاخر و یتم نعمته علی</w:t>
      </w:r>
      <w:r w:rsidR="00EB189B" w:rsidRPr="00EB189B">
        <w:rPr>
          <w:rStyle w:val="libAieChar"/>
          <w:rtl/>
        </w:rPr>
        <w:t>ك</w:t>
      </w:r>
      <w:r w:rsidRPr="00F52787">
        <w:rPr>
          <w:rStyle w:val="libAieChar"/>
          <w:rtl/>
        </w:rPr>
        <w:t xml:space="preserve"> و یهدی</w:t>
      </w:r>
      <w:r w:rsidR="00EB189B" w:rsidRPr="00EB189B">
        <w:rPr>
          <w:rStyle w:val="libAieChar"/>
          <w:rtl/>
        </w:rPr>
        <w:t>ك</w:t>
      </w:r>
      <w:r w:rsidRPr="00F52787">
        <w:rPr>
          <w:rStyle w:val="libAieChar"/>
          <w:rtl/>
        </w:rPr>
        <w:t xml:space="preserve"> صراطا مستقیما</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269</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به نام خداوند رحمان</w:t>
      </w:r>
      <w:r>
        <w:rPr>
          <w:rtl/>
          <w:lang w:bidi="fa-IR"/>
        </w:rPr>
        <w:t xml:space="preserve">، </w:t>
      </w:r>
      <w:r w:rsidR="000450B1">
        <w:rPr>
          <w:rtl/>
          <w:lang w:bidi="fa-IR"/>
        </w:rPr>
        <w:t>ما برا</w:t>
      </w:r>
      <w:r w:rsidR="00A36DFD">
        <w:rPr>
          <w:rtl/>
          <w:lang w:bidi="fa-IR"/>
        </w:rPr>
        <w:t xml:space="preserve">ی </w:t>
      </w:r>
      <w:r w:rsidR="000450B1">
        <w:rPr>
          <w:rtl/>
          <w:lang w:bidi="fa-IR"/>
        </w:rPr>
        <w:t>تو فتح</w:t>
      </w:r>
      <w:r w:rsidR="00A36DFD">
        <w:rPr>
          <w:rtl/>
          <w:lang w:bidi="fa-IR"/>
        </w:rPr>
        <w:t xml:space="preserve">ی </w:t>
      </w:r>
      <w:r w:rsidR="000450B1">
        <w:rPr>
          <w:rtl/>
          <w:lang w:bidi="fa-IR"/>
        </w:rPr>
        <w:t>آشكار قرار داد</w:t>
      </w:r>
      <w:r>
        <w:rPr>
          <w:rtl/>
          <w:lang w:bidi="fa-IR"/>
        </w:rPr>
        <w:t>ی</w:t>
      </w:r>
      <w:r w:rsidR="000450B1">
        <w:rPr>
          <w:rtl/>
          <w:lang w:bidi="fa-IR"/>
        </w:rPr>
        <w:t>م تا خدا نسبت گناه</w:t>
      </w:r>
      <w:r>
        <w:rPr>
          <w:rtl/>
          <w:lang w:bidi="fa-IR"/>
        </w:rPr>
        <w:t>ی</w:t>
      </w:r>
      <w:r w:rsidR="000450B1">
        <w:rPr>
          <w:rtl/>
          <w:lang w:bidi="fa-IR"/>
        </w:rPr>
        <w:t>كه مشرك</w:t>
      </w:r>
      <w:r>
        <w:rPr>
          <w:rtl/>
          <w:lang w:bidi="fa-IR"/>
        </w:rPr>
        <w:t>ی</w:t>
      </w:r>
      <w:r w:rsidR="000450B1">
        <w:rPr>
          <w:rtl/>
          <w:lang w:bidi="fa-IR"/>
        </w:rPr>
        <w:t>ن به تو م</w:t>
      </w:r>
      <w:r w:rsidR="00A36DFD">
        <w:rPr>
          <w:rtl/>
          <w:lang w:bidi="fa-IR"/>
        </w:rPr>
        <w:t xml:space="preserve">ی </w:t>
      </w:r>
      <w:r w:rsidR="000450B1">
        <w:rPr>
          <w:rtl/>
          <w:lang w:bidi="fa-IR"/>
        </w:rPr>
        <w:t>داده اند و خواهند داد را برطرف سازد و نعمتش را بر تو به اتمام رسانده</w:t>
      </w:r>
      <w:r>
        <w:rPr>
          <w:rtl/>
          <w:lang w:bidi="fa-IR"/>
        </w:rPr>
        <w:t xml:space="preserve">، </w:t>
      </w:r>
      <w:r w:rsidR="000450B1">
        <w:rPr>
          <w:rtl/>
          <w:lang w:bidi="fa-IR"/>
        </w:rPr>
        <w:t>تو را به صراط مستق</w:t>
      </w:r>
      <w:r>
        <w:rPr>
          <w:rtl/>
          <w:lang w:bidi="fa-IR"/>
        </w:rPr>
        <w:t>ی</w:t>
      </w:r>
      <w:r w:rsidR="000450B1">
        <w:rPr>
          <w:rtl/>
          <w:lang w:bidi="fa-IR"/>
        </w:rPr>
        <w:t>م هدا</w:t>
      </w:r>
      <w:r>
        <w:rPr>
          <w:rtl/>
          <w:lang w:bidi="fa-IR"/>
        </w:rPr>
        <w:t>ی</w:t>
      </w:r>
      <w:r w:rsidR="000450B1">
        <w:rPr>
          <w:rtl/>
          <w:lang w:bidi="fa-IR"/>
        </w:rPr>
        <w:t>ت نما</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سپس سوره نصر</w:t>
      </w:r>
      <w:r w:rsidR="00A008FB">
        <w:rPr>
          <w:rtl/>
          <w:lang w:bidi="fa-IR"/>
        </w:rPr>
        <w:t xml:space="preserve"> </w:t>
      </w:r>
      <w:r w:rsidR="00A008FB" w:rsidRPr="00A36DFD">
        <w:rPr>
          <w:rStyle w:val="libFootnotenumChar"/>
          <w:rtl/>
          <w:lang w:bidi="fa-IR"/>
        </w:rPr>
        <w:t>(</w:t>
      </w:r>
      <w:r w:rsidRPr="00A36DFD">
        <w:rPr>
          <w:rStyle w:val="libFootnotenumChar"/>
          <w:rtl/>
        </w:rPr>
        <w:t>270</w:t>
      </w:r>
      <w:r w:rsidR="00A008FB" w:rsidRPr="00A36DFD">
        <w:rPr>
          <w:rStyle w:val="libFootnotenumChar"/>
          <w:rtl/>
          <w:lang w:bidi="fa-IR"/>
        </w:rPr>
        <w:t>)</w:t>
      </w:r>
      <w:r w:rsidR="00A008FB">
        <w:rPr>
          <w:rtl/>
          <w:lang w:bidi="fa-IR"/>
        </w:rPr>
        <w:t xml:space="preserve"> </w:t>
      </w:r>
      <w:r>
        <w:rPr>
          <w:rtl/>
          <w:lang w:bidi="fa-IR"/>
        </w:rPr>
        <w:t>و بعد از آن</w:t>
      </w:r>
      <w:r w:rsidR="00A008FB">
        <w:rPr>
          <w:rtl/>
          <w:lang w:bidi="fa-IR"/>
        </w:rPr>
        <w:t xml:space="preserve">، </w:t>
      </w:r>
      <w:r>
        <w:rPr>
          <w:rtl/>
          <w:lang w:bidi="fa-IR"/>
        </w:rPr>
        <w:t>آ</w:t>
      </w:r>
      <w:r w:rsidR="00A008FB">
        <w:rPr>
          <w:rtl/>
          <w:lang w:bidi="fa-IR"/>
        </w:rPr>
        <w:t>ی</w:t>
      </w:r>
      <w:r>
        <w:rPr>
          <w:rtl/>
          <w:lang w:bidi="fa-IR"/>
        </w:rPr>
        <w:t>ات ذ</w:t>
      </w:r>
      <w:r w:rsidR="00A008FB">
        <w:rPr>
          <w:rtl/>
          <w:lang w:bidi="fa-IR"/>
        </w:rPr>
        <w:t>ی</w:t>
      </w:r>
      <w:r>
        <w:rPr>
          <w:rtl/>
          <w:lang w:bidi="fa-IR"/>
        </w:rPr>
        <w:t>ل نوشته شود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lastRenderedPageBreak/>
        <w:t>(</w:t>
      </w:r>
      <w:r w:rsidRPr="00F52787">
        <w:rPr>
          <w:rStyle w:val="libAieChar"/>
          <w:rtl/>
        </w:rPr>
        <w:t>و من ایاته ان خلق ل</w:t>
      </w:r>
      <w:r w:rsidR="00EB189B" w:rsidRPr="00EB189B">
        <w:rPr>
          <w:rStyle w:val="libAieChar"/>
          <w:rtl/>
        </w:rPr>
        <w:t>ك</w:t>
      </w:r>
      <w:r w:rsidRPr="00F52787">
        <w:rPr>
          <w:rStyle w:val="libAieChar"/>
          <w:rtl/>
        </w:rPr>
        <w:t>م من انفس</w:t>
      </w:r>
      <w:r w:rsidR="00EB189B" w:rsidRPr="00EB189B">
        <w:rPr>
          <w:rStyle w:val="libAieChar"/>
          <w:rtl/>
        </w:rPr>
        <w:t>ك</w:t>
      </w:r>
      <w:r w:rsidRPr="00F52787">
        <w:rPr>
          <w:rStyle w:val="libAieChar"/>
          <w:rtl/>
        </w:rPr>
        <w:t>م ازواجا لتس</w:t>
      </w:r>
      <w:r w:rsidR="00EB189B" w:rsidRPr="00EB189B">
        <w:rPr>
          <w:rStyle w:val="libAieChar"/>
          <w:rtl/>
        </w:rPr>
        <w:t>ك</w:t>
      </w:r>
      <w:r w:rsidRPr="00F52787">
        <w:rPr>
          <w:rStyle w:val="libAieChar"/>
          <w:rtl/>
        </w:rPr>
        <w:t>وا الیها و جعل بین</w:t>
      </w:r>
      <w:r w:rsidR="00EB189B" w:rsidRPr="00EB189B">
        <w:rPr>
          <w:rStyle w:val="libAieChar"/>
          <w:rtl/>
        </w:rPr>
        <w:t>ك</w:t>
      </w:r>
      <w:r w:rsidRPr="00F52787">
        <w:rPr>
          <w:rStyle w:val="libAieChar"/>
          <w:rtl/>
        </w:rPr>
        <w:t>م موده و رحمه ان فی ذل</w:t>
      </w:r>
      <w:r w:rsidR="00EB189B" w:rsidRPr="00EB189B">
        <w:rPr>
          <w:rStyle w:val="libAieChar"/>
          <w:rtl/>
        </w:rPr>
        <w:t>ك</w:t>
      </w:r>
      <w:r w:rsidRPr="00F52787">
        <w:rPr>
          <w:rStyle w:val="libAieChar"/>
          <w:rtl/>
        </w:rPr>
        <w:t xml:space="preserve"> لایات لقوم یتف</w:t>
      </w:r>
      <w:r w:rsidR="00EB189B" w:rsidRPr="00EB189B">
        <w:rPr>
          <w:rStyle w:val="libAieChar"/>
          <w:rtl/>
        </w:rPr>
        <w:t>ك</w:t>
      </w:r>
      <w:r w:rsidRPr="00F52787">
        <w:rPr>
          <w:rStyle w:val="libAieChar"/>
          <w:rtl/>
        </w:rPr>
        <w:t>رون</w:t>
      </w:r>
      <w:r w:rsidRPr="00F52787">
        <w:rPr>
          <w:rStyle w:val="libAlaemChar"/>
          <w:rFonts w:eastAsia="KFGQPC Uthman Taha Naskh"/>
          <w:rtl/>
        </w:rPr>
        <w:t>)</w:t>
      </w:r>
      <w:r w:rsidRPr="00F52787">
        <w:rPr>
          <w:rStyle w:val="libAieChar"/>
          <w:rFonts w:hint="cs"/>
          <w:rtl/>
        </w:rPr>
        <w:t xml:space="preserve"> </w:t>
      </w:r>
      <w:r w:rsidRPr="00F52787">
        <w:rPr>
          <w:rStyle w:val="libAlaemChar"/>
          <w:rFonts w:eastAsia="KFGQPC Uthman Taha Naskh"/>
          <w:rtl/>
        </w:rPr>
        <w:t>)</w:t>
      </w:r>
      <w:r w:rsidR="00A008FB" w:rsidRPr="00A36DFD">
        <w:rPr>
          <w:rStyle w:val="libFootnotenumChar"/>
          <w:rtl/>
          <w:lang w:bidi="fa-IR"/>
        </w:rPr>
        <w:t>(</w:t>
      </w:r>
      <w:r w:rsidR="000450B1" w:rsidRPr="00A36DFD">
        <w:rPr>
          <w:rStyle w:val="libFootnotenumChar"/>
          <w:rtl/>
        </w:rPr>
        <w:t>271</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از نشانه ها</w:t>
      </w:r>
      <w:r w:rsidR="00A36DFD">
        <w:rPr>
          <w:rtl/>
          <w:lang w:bidi="fa-IR"/>
        </w:rPr>
        <w:t xml:space="preserve">ی </w:t>
      </w:r>
      <w:r w:rsidR="000450B1">
        <w:rPr>
          <w:rtl/>
          <w:lang w:bidi="fa-IR"/>
        </w:rPr>
        <w:t>خدا ا</w:t>
      </w:r>
      <w:r>
        <w:rPr>
          <w:rtl/>
          <w:lang w:bidi="fa-IR"/>
        </w:rPr>
        <w:t>ی</w:t>
      </w:r>
      <w:r w:rsidR="000450B1">
        <w:rPr>
          <w:rtl/>
          <w:lang w:bidi="fa-IR"/>
        </w:rPr>
        <w:t>ن است كه برا</w:t>
      </w:r>
      <w:r>
        <w:rPr>
          <w:rtl/>
          <w:lang w:bidi="fa-IR"/>
        </w:rPr>
        <w:t>ی</w:t>
      </w:r>
      <w:r w:rsidR="000450B1">
        <w:rPr>
          <w:rtl/>
          <w:lang w:bidi="fa-IR"/>
        </w:rPr>
        <w:t>تان از جنس خودتان همسر آفر</w:t>
      </w:r>
      <w:r>
        <w:rPr>
          <w:rtl/>
          <w:lang w:bidi="fa-IR"/>
        </w:rPr>
        <w:t>ی</w:t>
      </w:r>
      <w:r w:rsidR="000450B1">
        <w:rPr>
          <w:rtl/>
          <w:lang w:bidi="fa-IR"/>
        </w:rPr>
        <w:t>د تا در كنارش آرام گ</w:t>
      </w:r>
      <w:r>
        <w:rPr>
          <w:rtl/>
          <w:lang w:bidi="fa-IR"/>
        </w:rPr>
        <w:t>ی</w:t>
      </w:r>
      <w:r w:rsidR="000450B1">
        <w:rPr>
          <w:rtl/>
          <w:lang w:bidi="fa-IR"/>
        </w:rPr>
        <w:t>ر</w:t>
      </w:r>
      <w:r>
        <w:rPr>
          <w:rtl/>
          <w:lang w:bidi="fa-IR"/>
        </w:rPr>
        <w:t>ی</w:t>
      </w:r>
      <w:r w:rsidR="000450B1">
        <w:rPr>
          <w:rtl/>
          <w:lang w:bidi="fa-IR"/>
        </w:rPr>
        <w:t>د و م</w:t>
      </w:r>
      <w:r>
        <w:rPr>
          <w:rtl/>
          <w:lang w:bidi="fa-IR"/>
        </w:rPr>
        <w:t>ی</w:t>
      </w:r>
      <w:r w:rsidR="000450B1">
        <w:rPr>
          <w:rtl/>
          <w:lang w:bidi="fa-IR"/>
        </w:rPr>
        <w:t>انتان دوست</w:t>
      </w:r>
      <w:r w:rsidR="00A36DFD">
        <w:rPr>
          <w:rtl/>
          <w:lang w:bidi="fa-IR"/>
        </w:rPr>
        <w:t xml:space="preserve">ی </w:t>
      </w:r>
      <w:r w:rsidR="000450B1">
        <w:rPr>
          <w:rtl/>
          <w:lang w:bidi="fa-IR"/>
        </w:rPr>
        <w:t>و رحمت قرار داد كه در آن نشانه ها</w:t>
      </w:r>
      <w:r>
        <w:rPr>
          <w:rtl/>
          <w:lang w:bidi="fa-IR"/>
        </w:rPr>
        <w:t>ی</w:t>
      </w:r>
      <w:r w:rsidR="00A36DFD">
        <w:rPr>
          <w:rtl/>
          <w:lang w:bidi="fa-IR"/>
        </w:rPr>
        <w:t xml:space="preserve">ی </w:t>
      </w:r>
      <w:r w:rsidR="000450B1">
        <w:rPr>
          <w:rtl/>
          <w:lang w:bidi="fa-IR"/>
        </w:rPr>
        <w:t>است برا</w:t>
      </w:r>
      <w:r w:rsidR="00A36DFD">
        <w:rPr>
          <w:rtl/>
          <w:lang w:bidi="fa-IR"/>
        </w:rPr>
        <w:t xml:space="preserve">ی </w:t>
      </w:r>
      <w:r w:rsidR="000450B1">
        <w:rPr>
          <w:rtl/>
          <w:lang w:bidi="fa-IR"/>
        </w:rPr>
        <w:t>قوم</w:t>
      </w:r>
      <w:r w:rsidR="00A36DFD">
        <w:rPr>
          <w:rtl/>
          <w:lang w:bidi="fa-IR"/>
        </w:rPr>
        <w:t xml:space="preserve">ی </w:t>
      </w:r>
      <w:r w:rsidR="000450B1">
        <w:rPr>
          <w:rtl/>
          <w:lang w:bidi="fa-IR"/>
        </w:rPr>
        <w:t>كه فكر م</w:t>
      </w:r>
      <w:r w:rsidR="00A36DFD">
        <w:rPr>
          <w:rtl/>
          <w:lang w:bidi="fa-IR"/>
        </w:rPr>
        <w:t xml:space="preserve">ی </w:t>
      </w:r>
      <w:r w:rsidR="000450B1">
        <w:rPr>
          <w:rtl/>
          <w:lang w:bidi="fa-IR"/>
        </w:rPr>
        <w:t>كنند</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ادخلوا علیهم الباب فاذا دخلتموه فان</w:t>
      </w:r>
      <w:r w:rsidR="00EB189B" w:rsidRPr="00EB189B">
        <w:rPr>
          <w:rStyle w:val="libAieChar"/>
          <w:rtl/>
        </w:rPr>
        <w:t>ك</w:t>
      </w:r>
      <w:r w:rsidRPr="00F52787">
        <w:rPr>
          <w:rStyle w:val="libAieChar"/>
          <w:rtl/>
        </w:rPr>
        <w:t>م غالبون</w:t>
      </w:r>
      <w:r w:rsidRPr="00F52787">
        <w:rPr>
          <w:rStyle w:val="libAlaemChar"/>
          <w:rFonts w:eastAsia="KFGQPC Uthman Taha Naskh"/>
          <w:rtl/>
        </w:rPr>
        <w:t>)</w:t>
      </w:r>
      <w:r w:rsidRPr="00F52787">
        <w:rPr>
          <w:rStyle w:val="libAieChar"/>
          <w:rFonts w:hint="cs"/>
          <w:rtl/>
        </w:rPr>
        <w:t xml:space="preserve"> </w:t>
      </w:r>
      <w:r w:rsidRPr="00F52787">
        <w:rPr>
          <w:rStyle w:val="libAlaemChar"/>
          <w:rFonts w:eastAsia="KFGQPC Uthman Taha Naskh"/>
          <w:rtl/>
        </w:rPr>
        <w:t>)</w:t>
      </w:r>
      <w:r w:rsidR="00A008FB" w:rsidRPr="00A36DFD">
        <w:rPr>
          <w:rStyle w:val="libFootnotenumChar"/>
          <w:rtl/>
          <w:lang w:bidi="fa-IR"/>
        </w:rPr>
        <w:t>(</w:t>
      </w:r>
      <w:r w:rsidR="000450B1" w:rsidRPr="00A36DFD">
        <w:rPr>
          <w:rStyle w:val="libFootnotenumChar"/>
          <w:rtl/>
        </w:rPr>
        <w:t>272</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شما بر آنان از ا</w:t>
      </w:r>
      <w:r>
        <w:rPr>
          <w:rtl/>
          <w:lang w:bidi="fa-IR"/>
        </w:rPr>
        <w:t>ی</w:t>
      </w:r>
      <w:r w:rsidR="000450B1">
        <w:rPr>
          <w:rtl/>
          <w:lang w:bidi="fa-IR"/>
        </w:rPr>
        <w:t>ن در</w:t>
      </w:r>
      <w:r>
        <w:rPr>
          <w:rtl/>
          <w:lang w:bidi="fa-IR"/>
        </w:rPr>
        <w:t xml:space="preserve">، </w:t>
      </w:r>
      <w:r w:rsidR="000450B1">
        <w:rPr>
          <w:rtl/>
          <w:lang w:bidi="fa-IR"/>
        </w:rPr>
        <w:t>در آ</w:t>
      </w:r>
      <w:r>
        <w:rPr>
          <w:rtl/>
          <w:lang w:bidi="fa-IR"/>
        </w:rPr>
        <w:t>یی</w:t>
      </w:r>
      <w:r w:rsidR="000450B1">
        <w:rPr>
          <w:rtl/>
          <w:lang w:bidi="fa-IR"/>
        </w:rPr>
        <w:t>د</w:t>
      </w:r>
      <w:r>
        <w:rPr>
          <w:rtl/>
          <w:lang w:bidi="fa-IR"/>
        </w:rPr>
        <w:t xml:space="preserve">، </w:t>
      </w:r>
      <w:r w:rsidR="000450B1">
        <w:rPr>
          <w:rtl/>
          <w:lang w:bidi="fa-IR"/>
        </w:rPr>
        <w:t>چون در آمد</w:t>
      </w:r>
      <w:r>
        <w:rPr>
          <w:rtl/>
          <w:lang w:bidi="fa-IR"/>
        </w:rPr>
        <w:t>ی</w:t>
      </w:r>
      <w:r w:rsidR="000450B1">
        <w:rPr>
          <w:rtl/>
          <w:lang w:bidi="fa-IR"/>
        </w:rPr>
        <w:t>د محققا بر آنان غالب خواه</w:t>
      </w:r>
      <w:r>
        <w:rPr>
          <w:rtl/>
          <w:lang w:bidi="fa-IR"/>
        </w:rPr>
        <w:t>ی</w:t>
      </w:r>
      <w:r w:rsidR="000450B1">
        <w:rPr>
          <w:rtl/>
          <w:lang w:bidi="fa-IR"/>
        </w:rPr>
        <w:t>د شد</w:t>
      </w:r>
      <w:r>
        <w:rPr>
          <w:rtl/>
          <w:lang w:bidi="fa-IR"/>
        </w:rPr>
        <w:t xml:space="preserve"> </w:t>
      </w:r>
      <w:r w:rsidRPr="00A36DFD">
        <w:rPr>
          <w:rStyle w:val="libFootnotenumChar"/>
          <w:rtl/>
          <w:lang w:bidi="fa-IR"/>
        </w:rPr>
        <w:t>(</w:t>
      </w:r>
      <w:r w:rsidR="000450B1" w:rsidRPr="00A36DFD">
        <w:rPr>
          <w:rStyle w:val="libFootnotenumChar"/>
          <w:rtl/>
        </w:rPr>
        <w:t>273</w:t>
      </w:r>
      <w:r w:rsidRPr="00A36DFD">
        <w:rPr>
          <w:rStyle w:val="libFootnotenumChar"/>
          <w:rtl/>
          <w:lang w:bidi="fa-IR"/>
        </w:rPr>
        <w:t>)</w:t>
      </w:r>
      <w:r w:rsidR="00F07E6E">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ففتحنا ابواب السماء بماء منهمر و فجرنا الارض عیونا فالتقی الماء علی امر قد قدر</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274</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درها</w:t>
      </w:r>
      <w:r w:rsidR="00A36DFD">
        <w:rPr>
          <w:rtl/>
          <w:lang w:bidi="fa-IR"/>
        </w:rPr>
        <w:t xml:space="preserve">ی </w:t>
      </w:r>
      <w:r w:rsidR="000450B1">
        <w:rPr>
          <w:rtl/>
          <w:lang w:bidi="fa-IR"/>
        </w:rPr>
        <w:t>آسمان در گشود</w:t>
      </w:r>
      <w:r>
        <w:rPr>
          <w:rtl/>
          <w:lang w:bidi="fa-IR"/>
        </w:rPr>
        <w:t>ی</w:t>
      </w:r>
      <w:r w:rsidR="000450B1">
        <w:rPr>
          <w:rtl/>
          <w:lang w:bidi="fa-IR"/>
        </w:rPr>
        <w:t>م و س</w:t>
      </w:r>
      <w:r>
        <w:rPr>
          <w:rtl/>
          <w:lang w:bidi="fa-IR"/>
        </w:rPr>
        <w:t>ی</w:t>
      </w:r>
      <w:r w:rsidR="000450B1">
        <w:rPr>
          <w:rtl/>
          <w:lang w:bidi="fa-IR"/>
        </w:rPr>
        <w:t>لاب</w:t>
      </w:r>
      <w:r w:rsidR="00A36DFD">
        <w:rPr>
          <w:rtl/>
          <w:lang w:bidi="fa-IR"/>
        </w:rPr>
        <w:t xml:space="preserve">ی </w:t>
      </w:r>
      <w:r w:rsidR="000450B1">
        <w:rPr>
          <w:rtl/>
          <w:lang w:bidi="fa-IR"/>
        </w:rPr>
        <w:t>از آسمان فرو ر</w:t>
      </w:r>
      <w:r>
        <w:rPr>
          <w:rtl/>
          <w:lang w:bidi="fa-IR"/>
        </w:rPr>
        <w:t>ی</w:t>
      </w:r>
      <w:r w:rsidR="000450B1">
        <w:rPr>
          <w:rtl/>
          <w:lang w:bidi="fa-IR"/>
        </w:rPr>
        <w:t>خت</w:t>
      </w:r>
      <w:r>
        <w:rPr>
          <w:rtl/>
          <w:lang w:bidi="fa-IR"/>
        </w:rPr>
        <w:t>ی</w:t>
      </w:r>
      <w:r w:rsidR="000450B1">
        <w:rPr>
          <w:rtl/>
          <w:lang w:bidi="fa-IR"/>
        </w:rPr>
        <w:t>م و در زم</w:t>
      </w:r>
      <w:r>
        <w:rPr>
          <w:rtl/>
          <w:lang w:bidi="fa-IR"/>
        </w:rPr>
        <w:t>ی</w:t>
      </w:r>
      <w:r w:rsidR="000450B1">
        <w:rPr>
          <w:rtl/>
          <w:lang w:bidi="fa-IR"/>
        </w:rPr>
        <w:t>ن چشمه ها جار</w:t>
      </w:r>
      <w:r w:rsidR="00A36DFD">
        <w:rPr>
          <w:rtl/>
          <w:lang w:bidi="fa-IR"/>
        </w:rPr>
        <w:t xml:space="preserve">ی </w:t>
      </w:r>
      <w:r w:rsidR="000450B1">
        <w:rPr>
          <w:rtl/>
          <w:lang w:bidi="fa-IR"/>
        </w:rPr>
        <w:t>ساخت</w:t>
      </w:r>
      <w:r>
        <w:rPr>
          <w:rtl/>
          <w:lang w:bidi="fa-IR"/>
        </w:rPr>
        <w:t>ی</w:t>
      </w:r>
      <w:r w:rsidR="000450B1">
        <w:rPr>
          <w:rtl/>
          <w:lang w:bidi="fa-IR"/>
        </w:rPr>
        <w:t>م تا آب آسمان و زم</w:t>
      </w:r>
      <w:r>
        <w:rPr>
          <w:rtl/>
          <w:lang w:bidi="fa-IR"/>
        </w:rPr>
        <w:t>ی</w:t>
      </w:r>
      <w:r w:rsidR="000450B1">
        <w:rPr>
          <w:rtl/>
          <w:lang w:bidi="fa-IR"/>
        </w:rPr>
        <w:t>ن بر اساس تقد</w:t>
      </w:r>
      <w:r>
        <w:rPr>
          <w:rtl/>
          <w:lang w:bidi="fa-IR"/>
        </w:rPr>
        <w:t>ی</w:t>
      </w:r>
      <w:r w:rsidR="000450B1">
        <w:rPr>
          <w:rtl/>
          <w:lang w:bidi="fa-IR"/>
        </w:rPr>
        <w:t>ر اله</w:t>
      </w:r>
      <w:r w:rsidR="00A36DFD">
        <w:rPr>
          <w:rtl/>
          <w:lang w:bidi="fa-IR"/>
        </w:rPr>
        <w:t xml:space="preserve">ی </w:t>
      </w:r>
      <w:r w:rsidR="000450B1">
        <w:rPr>
          <w:rtl/>
          <w:lang w:bidi="fa-IR"/>
        </w:rPr>
        <w:t>پ</w:t>
      </w:r>
      <w:r>
        <w:rPr>
          <w:rtl/>
          <w:lang w:bidi="fa-IR"/>
        </w:rPr>
        <w:t>ی</w:t>
      </w:r>
      <w:r w:rsidR="000450B1">
        <w:rPr>
          <w:rtl/>
          <w:lang w:bidi="fa-IR"/>
        </w:rPr>
        <w:t>وستند</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قال رب اشرح لی صدری و یسر لی امر و احلل عقده من لسانی یفقهوا قولی</w:t>
      </w:r>
      <w:r w:rsidR="009E1236">
        <w:rPr>
          <w:rStyle w:val="libAlaemChar"/>
          <w:rFonts w:eastAsia="KFGQPC Uthman Taha Naskh"/>
          <w:rtl/>
        </w:rPr>
        <w:t xml:space="preserve">) </w:t>
      </w:r>
      <w:r w:rsidR="00A008FB" w:rsidRPr="00A36DFD">
        <w:rPr>
          <w:rStyle w:val="libFootnotenumChar"/>
          <w:rtl/>
          <w:lang w:bidi="fa-IR"/>
        </w:rPr>
        <w:t>(</w:t>
      </w:r>
      <w:r w:rsidR="000450B1" w:rsidRPr="00A36DFD">
        <w:rPr>
          <w:rStyle w:val="libFootnotenumChar"/>
          <w:rtl/>
        </w:rPr>
        <w:t>275</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موس</w:t>
      </w:r>
      <w:r w:rsidR="00A36DFD">
        <w:rPr>
          <w:rtl/>
          <w:lang w:bidi="fa-IR"/>
        </w:rPr>
        <w:t>ی</w:t>
      </w:r>
      <w:r w:rsidR="0004015C">
        <w:rPr>
          <w:rtl/>
          <w:lang w:bidi="fa-IR"/>
        </w:rPr>
        <w:t>)</w:t>
      </w:r>
      <w:r>
        <w:rPr>
          <w:rtl/>
          <w:lang w:bidi="fa-IR"/>
        </w:rPr>
        <w:t xml:space="preserve"> </w:t>
      </w:r>
      <w:r w:rsidR="000450B1">
        <w:rPr>
          <w:rtl/>
          <w:lang w:bidi="fa-IR"/>
        </w:rPr>
        <w:t>گفت</w:t>
      </w:r>
      <w:r>
        <w:rPr>
          <w:rtl/>
          <w:lang w:bidi="fa-IR"/>
        </w:rPr>
        <w:t xml:space="preserve">: </w:t>
      </w:r>
      <w:r w:rsidR="000450B1">
        <w:rPr>
          <w:rtl/>
          <w:lang w:bidi="fa-IR"/>
        </w:rPr>
        <w:t>پروردگارا! س</w:t>
      </w:r>
      <w:r>
        <w:rPr>
          <w:rtl/>
          <w:lang w:bidi="fa-IR"/>
        </w:rPr>
        <w:t>ی</w:t>
      </w:r>
      <w:r w:rsidR="000450B1">
        <w:rPr>
          <w:rtl/>
          <w:lang w:bidi="fa-IR"/>
        </w:rPr>
        <w:t>نه ام را فراخ گردان</w:t>
      </w:r>
      <w:r>
        <w:rPr>
          <w:rtl/>
          <w:lang w:bidi="fa-IR"/>
        </w:rPr>
        <w:t xml:space="preserve">، </w:t>
      </w:r>
      <w:r w:rsidR="000450B1">
        <w:rPr>
          <w:rtl/>
          <w:lang w:bidi="fa-IR"/>
        </w:rPr>
        <w:t>كارم را برا</w:t>
      </w:r>
      <w:r>
        <w:rPr>
          <w:rtl/>
          <w:lang w:bidi="fa-IR"/>
        </w:rPr>
        <w:t>ی</w:t>
      </w:r>
      <w:r w:rsidR="000450B1">
        <w:rPr>
          <w:rtl/>
          <w:lang w:bidi="fa-IR"/>
        </w:rPr>
        <w:t>م آسان كن و گره از زبانم بگشا</w:t>
      </w:r>
      <w:r>
        <w:rPr>
          <w:rtl/>
          <w:lang w:bidi="fa-IR"/>
        </w:rPr>
        <w:t xml:space="preserve">، </w:t>
      </w:r>
      <w:r w:rsidR="000450B1">
        <w:rPr>
          <w:rtl/>
          <w:lang w:bidi="fa-IR"/>
        </w:rPr>
        <w:t>تا سخن مرا در</w:t>
      </w:r>
      <w:r>
        <w:rPr>
          <w:rtl/>
          <w:lang w:bidi="fa-IR"/>
        </w:rPr>
        <w:t>ی</w:t>
      </w:r>
      <w:r w:rsidR="000450B1">
        <w:rPr>
          <w:rtl/>
          <w:lang w:bidi="fa-IR"/>
        </w:rPr>
        <w:t>ابند</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 تر</w:t>
      </w:r>
      <w:r w:rsidR="00EB189B" w:rsidRPr="00EB189B">
        <w:rPr>
          <w:rStyle w:val="libAieChar"/>
          <w:rtl/>
        </w:rPr>
        <w:t>ك</w:t>
      </w:r>
      <w:r w:rsidRPr="00F52787">
        <w:rPr>
          <w:rStyle w:val="libAieChar"/>
          <w:rtl/>
        </w:rPr>
        <w:t>نا بعضهم یومئذ یموج فی بعض و نفخ فی الصور فجمعناهم جمعا</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276</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در آن روز</w:t>
      </w:r>
      <w:r>
        <w:rPr>
          <w:rtl/>
          <w:lang w:bidi="fa-IR"/>
        </w:rPr>
        <w:t xml:space="preserve">، </w:t>
      </w:r>
      <w:r w:rsidR="000450B1">
        <w:rPr>
          <w:rtl/>
          <w:lang w:bidi="fa-IR"/>
        </w:rPr>
        <w:t>گروه</w:t>
      </w:r>
      <w:r w:rsidR="00A36DFD">
        <w:rPr>
          <w:rtl/>
          <w:lang w:bidi="fa-IR"/>
        </w:rPr>
        <w:t xml:space="preserve">ی </w:t>
      </w:r>
      <w:r w:rsidR="000450B1">
        <w:rPr>
          <w:rtl/>
          <w:lang w:bidi="fa-IR"/>
        </w:rPr>
        <w:t>از ا</w:t>
      </w:r>
      <w:r>
        <w:rPr>
          <w:rtl/>
          <w:lang w:bidi="fa-IR"/>
        </w:rPr>
        <w:t>ی</w:t>
      </w:r>
      <w:r w:rsidR="000450B1">
        <w:rPr>
          <w:rtl/>
          <w:lang w:bidi="fa-IR"/>
        </w:rPr>
        <w:t>شان را رها م</w:t>
      </w:r>
      <w:r w:rsidR="00A36DFD">
        <w:rPr>
          <w:rtl/>
          <w:lang w:bidi="fa-IR"/>
        </w:rPr>
        <w:t xml:space="preserve">ی </w:t>
      </w:r>
      <w:r w:rsidR="000450B1">
        <w:rPr>
          <w:rtl/>
          <w:lang w:bidi="fa-IR"/>
        </w:rPr>
        <w:t>كن</w:t>
      </w:r>
      <w:r>
        <w:rPr>
          <w:rtl/>
          <w:lang w:bidi="fa-IR"/>
        </w:rPr>
        <w:t>ی</w:t>
      </w:r>
      <w:r w:rsidR="000450B1">
        <w:rPr>
          <w:rtl/>
          <w:lang w:bidi="fa-IR"/>
        </w:rPr>
        <w:t>م تا بر گروه د</w:t>
      </w:r>
      <w:r>
        <w:rPr>
          <w:rtl/>
          <w:lang w:bidi="fa-IR"/>
        </w:rPr>
        <w:t>ی</w:t>
      </w:r>
      <w:r w:rsidR="000450B1">
        <w:rPr>
          <w:rtl/>
          <w:lang w:bidi="fa-IR"/>
        </w:rPr>
        <w:t>گر موج زنند و در صور كه دم</w:t>
      </w:r>
      <w:r>
        <w:rPr>
          <w:rtl/>
          <w:lang w:bidi="fa-IR"/>
        </w:rPr>
        <w:t>ی</w:t>
      </w:r>
      <w:r w:rsidR="000450B1">
        <w:rPr>
          <w:rtl/>
          <w:lang w:bidi="fa-IR"/>
        </w:rPr>
        <w:t>ده شد</w:t>
      </w:r>
      <w:r>
        <w:rPr>
          <w:rtl/>
          <w:lang w:bidi="fa-IR"/>
        </w:rPr>
        <w:t xml:space="preserve">؛ </w:t>
      </w:r>
      <w:r w:rsidR="000450B1">
        <w:rPr>
          <w:rtl/>
          <w:lang w:bidi="fa-IR"/>
        </w:rPr>
        <w:t>آنان را جمع م</w:t>
      </w:r>
      <w:r w:rsidR="00A36DFD">
        <w:rPr>
          <w:rtl/>
          <w:lang w:bidi="fa-IR"/>
        </w:rPr>
        <w:t xml:space="preserve">ی </w:t>
      </w:r>
      <w:r w:rsidR="000450B1">
        <w:rPr>
          <w:rtl/>
          <w:lang w:bidi="fa-IR"/>
        </w:rPr>
        <w:t>نما</w:t>
      </w:r>
      <w:r>
        <w:rPr>
          <w:rtl/>
          <w:lang w:bidi="fa-IR"/>
        </w:rPr>
        <w:t>ی</w:t>
      </w:r>
      <w:r w:rsidR="000450B1">
        <w:rPr>
          <w:rtl/>
          <w:lang w:bidi="fa-IR"/>
        </w:rPr>
        <w:t>م</w:t>
      </w:r>
      <w:r>
        <w:rPr>
          <w:lang w:bidi="fa-IR"/>
        </w:rPr>
        <w:t xml:space="preserve">. </w:t>
      </w:r>
    </w:p>
    <w:p w:rsidR="000450B1" w:rsidRDefault="000450B1" w:rsidP="000450B1">
      <w:pPr>
        <w:pStyle w:val="libNormal"/>
        <w:rPr>
          <w:rtl/>
          <w:lang w:bidi="fa-IR"/>
        </w:rPr>
      </w:pPr>
      <w:r>
        <w:rPr>
          <w:rtl/>
          <w:lang w:bidi="fa-IR"/>
        </w:rPr>
        <w:t>كذلك حللت فلان بن فلانه بنت فلانه</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Pr>
          <w:rtl/>
          <w:lang w:bidi="fa-IR"/>
        </w:rPr>
        <w:t>ی</w:t>
      </w:r>
      <w:r w:rsidR="000450B1">
        <w:rPr>
          <w:rtl/>
          <w:lang w:bidi="fa-IR"/>
        </w:rPr>
        <w:t>ن چن</w:t>
      </w:r>
      <w:r>
        <w:rPr>
          <w:rtl/>
          <w:lang w:bidi="fa-IR"/>
        </w:rPr>
        <w:t>ی</w:t>
      </w:r>
      <w:r w:rsidR="000450B1">
        <w:rPr>
          <w:rtl/>
          <w:lang w:bidi="fa-IR"/>
        </w:rPr>
        <w:t>ن فلان</w:t>
      </w:r>
      <w:r w:rsidR="00A36DFD">
        <w:rPr>
          <w:rtl/>
          <w:lang w:bidi="fa-IR"/>
        </w:rPr>
        <w:t xml:space="preserve">ی </w:t>
      </w:r>
      <w:r w:rsidR="000450B1">
        <w:rPr>
          <w:rtl/>
          <w:lang w:bidi="fa-IR"/>
        </w:rPr>
        <w:t>فرزند زن</w:t>
      </w:r>
      <w:r>
        <w:rPr>
          <w:rtl/>
          <w:lang w:bidi="fa-IR"/>
        </w:rPr>
        <w:t xml:space="preserve">، </w:t>
      </w:r>
      <w:r w:rsidR="000450B1">
        <w:rPr>
          <w:rtl/>
          <w:lang w:bidi="fa-IR"/>
        </w:rPr>
        <w:t>دختر فلان زن را آزاد كردم</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lastRenderedPageBreak/>
        <w:t>(</w:t>
      </w:r>
      <w:r w:rsidRPr="00F52787">
        <w:rPr>
          <w:rStyle w:val="libAieChar"/>
          <w:rtl/>
        </w:rPr>
        <w:t>لقد جاء</w:t>
      </w:r>
      <w:r w:rsidR="00EB189B" w:rsidRPr="00EB189B">
        <w:rPr>
          <w:rStyle w:val="libAieChar"/>
          <w:rtl/>
        </w:rPr>
        <w:t>ك</w:t>
      </w:r>
      <w:r w:rsidRPr="00F52787">
        <w:rPr>
          <w:rStyle w:val="libAieChar"/>
          <w:rtl/>
        </w:rPr>
        <w:t>م رسول من انفس</w:t>
      </w:r>
      <w:r w:rsidR="00EB189B" w:rsidRPr="00EB189B">
        <w:rPr>
          <w:rStyle w:val="libAieChar"/>
          <w:rtl/>
        </w:rPr>
        <w:t>ك</w:t>
      </w:r>
      <w:r w:rsidRPr="00F52787">
        <w:rPr>
          <w:rStyle w:val="libAieChar"/>
          <w:rtl/>
        </w:rPr>
        <w:t>م عزیز علیه ما عنتم حریص علی</w:t>
      </w:r>
      <w:r w:rsidR="00EB189B" w:rsidRPr="00EB189B">
        <w:rPr>
          <w:rStyle w:val="libAieChar"/>
          <w:rtl/>
        </w:rPr>
        <w:t>ك</w:t>
      </w:r>
      <w:r w:rsidRPr="00F52787">
        <w:rPr>
          <w:rStyle w:val="libAieChar"/>
          <w:rtl/>
        </w:rPr>
        <w:t>م با لمومنین رووف رحیم فان تولوا فقل حسبی الله اله الا هو علیه تو</w:t>
      </w:r>
      <w:r w:rsidR="00EB189B" w:rsidRPr="00EB189B">
        <w:rPr>
          <w:rStyle w:val="libAieChar"/>
          <w:rtl/>
        </w:rPr>
        <w:t>ك</w:t>
      </w:r>
      <w:r w:rsidRPr="00F52787">
        <w:rPr>
          <w:rStyle w:val="libAieChar"/>
          <w:rtl/>
        </w:rPr>
        <w:t>لت و هو رب العرش العظیم</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277</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از م</w:t>
      </w:r>
      <w:r>
        <w:rPr>
          <w:rtl/>
          <w:lang w:bidi="fa-IR"/>
        </w:rPr>
        <w:t>ی</w:t>
      </w:r>
      <w:r w:rsidR="000450B1">
        <w:rPr>
          <w:rtl/>
          <w:lang w:bidi="fa-IR"/>
        </w:rPr>
        <w:t>ان خودتان پ</w:t>
      </w:r>
      <w:r>
        <w:rPr>
          <w:rtl/>
          <w:lang w:bidi="fa-IR"/>
        </w:rPr>
        <w:t>ی</w:t>
      </w:r>
      <w:r w:rsidR="000450B1">
        <w:rPr>
          <w:rtl/>
          <w:lang w:bidi="fa-IR"/>
        </w:rPr>
        <w:t>امبر</w:t>
      </w:r>
      <w:r w:rsidR="00A36DFD">
        <w:rPr>
          <w:rtl/>
          <w:lang w:bidi="fa-IR"/>
        </w:rPr>
        <w:t xml:space="preserve">ی </w:t>
      </w:r>
      <w:r w:rsidR="000450B1">
        <w:rPr>
          <w:rtl/>
          <w:lang w:bidi="fa-IR"/>
        </w:rPr>
        <w:t>نزدتان آمد كه رنج بردنتان بر او گران بوده</w:t>
      </w:r>
      <w:r>
        <w:rPr>
          <w:rtl/>
          <w:lang w:bidi="fa-IR"/>
        </w:rPr>
        <w:t xml:space="preserve">، </w:t>
      </w:r>
      <w:r w:rsidR="000450B1">
        <w:rPr>
          <w:rtl/>
          <w:lang w:bidi="fa-IR"/>
        </w:rPr>
        <w:t>بر نجات شما حرص م</w:t>
      </w:r>
      <w:r w:rsidR="00A36DFD">
        <w:rPr>
          <w:rtl/>
          <w:lang w:bidi="fa-IR"/>
        </w:rPr>
        <w:t xml:space="preserve">ی </w:t>
      </w:r>
      <w:r w:rsidR="000450B1">
        <w:rPr>
          <w:rtl/>
          <w:lang w:bidi="fa-IR"/>
        </w:rPr>
        <w:t>ورزد و نسبت به مومن</w:t>
      </w:r>
      <w:r>
        <w:rPr>
          <w:rtl/>
          <w:lang w:bidi="fa-IR"/>
        </w:rPr>
        <w:t>ی</w:t>
      </w:r>
      <w:r w:rsidR="000450B1">
        <w:rPr>
          <w:rtl/>
          <w:lang w:bidi="fa-IR"/>
        </w:rPr>
        <w:t>ن رئوف و رح</w:t>
      </w:r>
      <w:r>
        <w:rPr>
          <w:rtl/>
          <w:lang w:bidi="fa-IR"/>
        </w:rPr>
        <w:t>ی</w:t>
      </w:r>
      <w:r w:rsidR="000450B1">
        <w:rPr>
          <w:rtl/>
          <w:lang w:bidi="fa-IR"/>
        </w:rPr>
        <w:t>م است</w:t>
      </w:r>
      <w:r>
        <w:rPr>
          <w:rtl/>
          <w:lang w:bidi="fa-IR"/>
        </w:rPr>
        <w:t xml:space="preserve">، </w:t>
      </w:r>
      <w:r w:rsidR="000450B1">
        <w:rPr>
          <w:rtl/>
          <w:lang w:bidi="fa-IR"/>
        </w:rPr>
        <w:t>اگر رو</w:t>
      </w:r>
      <w:r w:rsidR="00A36DFD">
        <w:rPr>
          <w:rtl/>
          <w:lang w:bidi="fa-IR"/>
        </w:rPr>
        <w:t xml:space="preserve">ی </w:t>
      </w:r>
      <w:r w:rsidR="000450B1">
        <w:rPr>
          <w:rtl/>
          <w:lang w:bidi="fa-IR"/>
        </w:rPr>
        <w:t>بر تافتند بگو</w:t>
      </w:r>
      <w:r>
        <w:rPr>
          <w:rtl/>
          <w:lang w:bidi="fa-IR"/>
        </w:rPr>
        <w:t xml:space="preserve">: </w:t>
      </w:r>
      <w:r w:rsidR="000450B1">
        <w:rPr>
          <w:rtl/>
          <w:lang w:bidi="fa-IR"/>
        </w:rPr>
        <w:t>الله مرا كاف</w:t>
      </w:r>
      <w:r w:rsidR="00A36DFD">
        <w:rPr>
          <w:rtl/>
          <w:lang w:bidi="fa-IR"/>
        </w:rPr>
        <w:t xml:space="preserve">ی </w:t>
      </w:r>
      <w:r w:rsidR="000450B1">
        <w:rPr>
          <w:rtl/>
          <w:lang w:bidi="fa-IR"/>
        </w:rPr>
        <w:t>است كه جر او معبود</w:t>
      </w:r>
      <w:r w:rsidR="00A36DFD">
        <w:rPr>
          <w:rtl/>
          <w:lang w:bidi="fa-IR"/>
        </w:rPr>
        <w:t xml:space="preserve">ی </w:t>
      </w:r>
      <w:r w:rsidR="000450B1">
        <w:rPr>
          <w:rtl/>
          <w:lang w:bidi="fa-IR"/>
        </w:rPr>
        <w:t>ن</w:t>
      </w:r>
      <w:r>
        <w:rPr>
          <w:rtl/>
          <w:lang w:bidi="fa-IR"/>
        </w:rPr>
        <w:t>ی</w:t>
      </w:r>
      <w:r w:rsidR="000450B1">
        <w:rPr>
          <w:rtl/>
          <w:lang w:bidi="fa-IR"/>
        </w:rPr>
        <w:t>ست</w:t>
      </w:r>
      <w:r>
        <w:rPr>
          <w:rtl/>
          <w:lang w:bidi="fa-IR"/>
        </w:rPr>
        <w:t xml:space="preserve">، </w:t>
      </w:r>
      <w:r w:rsidR="000450B1">
        <w:rPr>
          <w:rtl/>
          <w:lang w:bidi="fa-IR"/>
        </w:rPr>
        <w:t>بر و</w:t>
      </w:r>
      <w:r w:rsidR="00A36DFD">
        <w:rPr>
          <w:rtl/>
          <w:lang w:bidi="fa-IR"/>
        </w:rPr>
        <w:t xml:space="preserve">ی </w:t>
      </w:r>
      <w:r w:rsidR="000450B1">
        <w:rPr>
          <w:rtl/>
          <w:lang w:bidi="fa-IR"/>
        </w:rPr>
        <w:t>توكل م</w:t>
      </w:r>
      <w:r w:rsidR="00A36DFD">
        <w:rPr>
          <w:rtl/>
          <w:lang w:bidi="fa-IR"/>
        </w:rPr>
        <w:t xml:space="preserve">ی </w:t>
      </w:r>
      <w:r w:rsidR="000450B1">
        <w:rPr>
          <w:rtl/>
          <w:lang w:bidi="fa-IR"/>
        </w:rPr>
        <w:t>كنم كه پروردگار عرش عظ</w:t>
      </w:r>
      <w:r>
        <w:rPr>
          <w:rtl/>
          <w:lang w:bidi="fa-IR"/>
        </w:rPr>
        <w:t>ی</w:t>
      </w:r>
      <w:r w:rsidR="000450B1">
        <w:rPr>
          <w:rtl/>
          <w:lang w:bidi="fa-IR"/>
        </w:rPr>
        <w:t>م است</w:t>
      </w:r>
      <w:r w:rsidR="00F07E6E">
        <w:rPr>
          <w:rtl/>
          <w:lang w:bidi="fa-IR"/>
        </w:rPr>
        <w:t xml:space="preserve">. </w:t>
      </w:r>
    </w:p>
    <w:p w:rsidR="000450B1" w:rsidRDefault="00E61C8F" w:rsidP="00F87099">
      <w:pPr>
        <w:pStyle w:val="Heading3"/>
        <w:rPr>
          <w:rtl/>
        </w:rPr>
      </w:pPr>
      <w:bookmarkStart w:id="94" w:name="_Toc426029745"/>
      <w:r>
        <w:rPr>
          <w:rtl/>
        </w:rPr>
        <w:t>سوم</w:t>
      </w:r>
      <w:r w:rsidR="00133789" w:rsidRPr="00133789">
        <w:rPr>
          <w:rStyle w:val="libNormalChar"/>
          <w:rtl/>
        </w:rPr>
        <w:t xml:space="preserve"> - </w:t>
      </w:r>
      <w:r>
        <w:rPr>
          <w:rtl/>
        </w:rPr>
        <w:t>آیات</w:t>
      </w:r>
      <w:r w:rsidR="00A36DFD">
        <w:rPr>
          <w:rtl/>
        </w:rPr>
        <w:t xml:space="preserve">ی </w:t>
      </w:r>
      <w:r>
        <w:rPr>
          <w:rtl/>
        </w:rPr>
        <w:t>كه مربوط به اجابت دعا است</w:t>
      </w:r>
      <w:bookmarkEnd w:id="94"/>
      <w:r>
        <w:t xml:space="preserve"> </w:t>
      </w:r>
    </w:p>
    <w:p w:rsidR="000450B1" w:rsidRDefault="000450B1" w:rsidP="000450B1">
      <w:pPr>
        <w:pStyle w:val="libNormal"/>
        <w:rPr>
          <w:rtl/>
          <w:lang w:bidi="fa-IR"/>
        </w:rPr>
      </w:pPr>
      <w:r>
        <w:rPr>
          <w:rtl/>
          <w:lang w:bidi="fa-IR"/>
        </w:rPr>
        <w:t>هر جا</w:t>
      </w:r>
      <w:r w:rsidR="00A36DFD">
        <w:rPr>
          <w:rtl/>
          <w:lang w:bidi="fa-IR"/>
        </w:rPr>
        <w:t xml:space="preserve">ی </w:t>
      </w:r>
      <w:r>
        <w:rPr>
          <w:rtl/>
          <w:lang w:bidi="fa-IR"/>
        </w:rPr>
        <w:t>قرآن صلاح</w:t>
      </w:r>
      <w:r w:rsidR="00A008FB">
        <w:rPr>
          <w:rtl/>
          <w:lang w:bidi="fa-IR"/>
        </w:rPr>
        <w:t>ی</w:t>
      </w:r>
      <w:r>
        <w:rPr>
          <w:rtl/>
          <w:lang w:bidi="fa-IR"/>
        </w:rPr>
        <w:t>ت ا</w:t>
      </w:r>
      <w:r w:rsidR="00A008FB">
        <w:rPr>
          <w:rtl/>
          <w:lang w:bidi="fa-IR"/>
        </w:rPr>
        <w:t>ی</w:t>
      </w:r>
      <w:r>
        <w:rPr>
          <w:rtl/>
          <w:lang w:bidi="fa-IR"/>
        </w:rPr>
        <w:t>ن را دارد كه بعد از آن</w:t>
      </w:r>
      <w:r w:rsidR="00A008FB">
        <w:rPr>
          <w:rtl/>
          <w:lang w:bidi="fa-IR"/>
        </w:rPr>
        <w:t xml:space="preserve">، </w:t>
      </w:r>
      <w:r>
        <w:rPr>
          <w:rtl/>
          <w:lang w:bidi="fa-IR"/>
        </w:rPr>
        <w:t>دعا مستجاب گردد كه در باب آداب دعا گذشت</w:t>
      </w:r>
      <w:r w:rsidR="00A008FB">
        <w:rPr>
          <w:rtl/>
          <w:lang w:bidi="fa-IR"/>
        </w:rPr>
        <w:t xml:space="preserve"> </w:t>
      </w:r>
      <w:r w:rsidR="00A008FB" w:rsidRPr="00A36DFD">
        <w:rPr>
          <w:rStyle w:val="libFootnotenumChar"/>
          <w:rtl/>
          <w:lang w:bidi="fa-IR"/>
        </w:rPr>
        <w:t>(</w:t>
      </w:r>
      <w:r w:rsidRPr="00A36DFD">
        <w:rPr>
          <w:rStyle w:val="libFootnotenumChar"/>
          <w:rtl/>
        </w:rPr>
        <w:t>278</w:t>
      </w:r>
      <w:r w:rsidR="00A008FB" w:rsidRPr="00A36DFD">
        <w:rPr>
          <w:rStyle w:val="libFootnotenumChar"/>
          <w:rtl/>
          <w:lang w:bidi="fa-IR"/>
        </w:rPr>
        <w:t>)</w:t>
      </w:r>
      <w:r w:rsidR="00A008FB">
        <w:rPr>
          <w:rtl/>
          <w:lang w:bidi="fa-IR"/>
        </w:rPr>
        <w:t xml:space="preserve"> </w:t>
      </w:r>
      <w:r>
        <w:rPr>
          <w:rtl/>
          <w:lang w:bidi="fa-IR"/>
        </w:rPr>
        <w:t>با ا</w:t>
      </w:r>
      <w:r w:rsidR="00A008FB">
        <w:rPr>
          <w:rtl/>
          <w:lang w:bidi="fa-IR"/>
        </w:rPr>
        <w:t>ی</w:t>
      </w:r>
      <w:r>
        <w:rPr>
          <w:rtl/>
          <w:lang w:bidi="fa-IR"/>
        </w:rPr>
        <w:t>ن وصف</w:t>
      </w:r>
      <w:r w:rsidR="00A008FB">
        <w:rPr>
          <w:rtl/>
          <w:lang w:bidi="fa-IR"/>
        </w:rPr>
        <w:t xml:space="preserve">، </w:t>
      </w:r>
      <w:r>
        <w:rPr>
          <w:rtl/>
          <w:lang w:bidi="fa-IR"/>
        </w:rPr>
        <w:t>در بعض</w:t>
      </w:r>
      <w:r w:rsidR="00A36DFD">
        <w:rPr>
          <w:rtl/>
          <w:lang w:bidi="fa-IR"/>
        </w:rPr>
        <w:t xml:space="preserve">ی </w:t>
      </w:r>
      <w:r>
        <w:rPr>
          <w:rtl/>
          <w:lang w:bidi="fa-IR"/>
        </w:rPr>
        <w:t>از مواج قرآن</w:t>
      </w:r>
      <w:r w:rsidR="00A008FB">
        <w:rPr>
          <w:rtl/>
          <w:lang w:bidi="fa-IR"/>
        </w:rPr>
        <w:t xml:space="preserve">، </w:t>
      </w:r>
      <w:r>
        <w:rPr>
          <w:rtl/>
          <w:lang w:bidi="fa-IR"/>
        </w:rPr>
        <w:t>مستجاب دعا تاك</w:t>
      </w:r>
      <w:r w:rsidR="00A008FB">
        <w:rPr>
          <w:rtl/>
          <w:lang w:bidi="fa-IR"/>
        </w:rPr>
        <w:t>ی</w:t>
      </w:r>
      <w:r>
        <w:rPr>
          <w:rtl/>
          <w:lang w:bidi="fa-IR"/>
        </w:rPr>
        <w:t>د شده كه از ا</w:t>
      </w:r>
      <w:r w:rsidR="00A008FB">
        <w:rPr>
          <w:rtl/>
          <w:lang w:bidi="fa-IR"/>
        </w:rPr>
        <w:t>ی</w:t>
      </w:r>
      <w:r>
        <w:rPr>
          <w:rtl/>
          <w:lang w:bidi="fa-IR"/>
        </w:rPr>
        <w:t>ن قرار است</w:t>
      </w:r>
      <w:r w:rsidR="00A008FB">
        <w:rPr>
          <w:rtl/>
          <w:lang w:bidi="fa-IR"/>
        </w:rPr>
        <w:t xml:space="preserve">: </w:t>
      </w:r>
    </w:p>
    <w:p w:rsidR="000450B1" w:rsidRDefault="000450B1" w:rsidP="000450B1">
      <w:pPr>
        <w:pStyle w:val="libNormal"/>
        <w:rPr>
          <w:rtl/>
          <w:lang w:bidi="fa-IR"/>
        </w:rPr>
      </w:pPr>
      <w:r>
        <w:rPr>
          <w:rtl/>
          <w:lang w:bidi="fa-IR"/>
        </w:rPr>
        <w:t>الف</w:t>
      </w:r>
      <w:r w:rsidR="00133789" w:rsidRPr="00133789">
        <w:rPr>
          <w:rStyle w:val="libNormalChar"/>
          <w:rtl/>
        </w:rPr>
        <w:t xml:space="preserve"> - </w:t>
      </w:r>
      <w:r>
        <w:rPr>
          <w:rtl/>
          <w:lang w:bidi="fa-IR"/>
        </w:rPr>
        <w:t>حضرت صادق از پدرش از پدرانش از پ</w:t>
      </w:r>
      <w:r w:rsidR="00A008FB">
        <w:rPr>
          <w:rtl/>
          <w:lang w:bidi="fa-IR"/>
        </w:rPr>
        <w:t>ی</w:t>
      </w:r>
      <w:r>
        <w:rPr>
          <w:rtl/>
          <w:lang w:bidi="fa-IR"/>
        </w:rPr>
        <w:t>امبر اكرم</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نقل كرده است كه فرمود</w:t>
      </w:r>
      <w:r w:rsidR="00A008FB">
        <w:rPr>
          <w:rtl/>
          <w:lang w:bidi="fa-IR"/>
        </w:rPr>
        <w:t xml:space="preserve">: </w:t>
      </w:r>
    </w:p>
    <w:p w:rsidR="000450B1" w:rsidRDefault="000450B1" w:rsidP="000450B1">
      <w:pPr>
        <w:pStyle w:val="libNormal"/>
        <w:rPr>
          <w:lang w:bidi="fa-IR"/>
        </w:rPr>
      </w:pPr>
      <w:r>
        <w:rPr>
          <w:rtl/>
          <w:lang w:bidi="fa-IR"/>
        </w:rPr>
        <w:t>778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لما اراد الله عزوجل ان ینزل فاتحه الكتاب و ایه الكرسی و شهد الله و قل اللهم مالك الملك الی قوله بغیر حساب تعلقن بالعرش ولیس بینهن و بین الله حجاب فقلن: یا رب، تهبطنا الی دار الذنوب والی من یعصیك و نحن بالطهور و القدس متعلقات! فقال سبحانه: و عزتی و جلالی ما من عبد قرا كن فی دبر كل صلاه الا اسكنته حظیره القدس علی ما كان فیه، والا نظرت الیه بعینی المكنونه فی كل یوم سبعین نظره، والا قضیت له فی كل یوم سبعین حاجه ادناها المغفره، والا اعذته من كل عدو نصرته علیه، ولا یمنعه دخول الجنه الا الموت</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چون خداوند عز</w:t>
      </w:r>
      <w:r>
        <w:rPr>
          <w:rtl/>
          <w:lang w:bidi="fa-IR"/>
        </w:rPr>
        <w:t>ی</w:t>
      </w:r>
      <w:r w:rsidR="000450B1">
        <w:rPr>
          <w:rtl/>
          <w:lang w:bidi="fa-IR"/>
        </w:rPr>
        <w:t>ز و جل</w:t>
      </w:r>
      <w:r>
        <w:rPr>
          <w:rtl/>
          <w:lang w:bidi="fa-IR"/>
        </w:rPr>
        <w:t>ی</w:t>
      </w:r>
      <w:r w:rsidR="000450B1">
        <w:rPr>
          <w:rtl/>
          <w:lang w:bidi="fa-IR"/>
        </w:rPr>
        <w:t>ل خواست فاتحه الكتاب و ا</w:t>
      </w:r>
      <w:r>
        <w:rPr>
          <w:rtl/>
          <w:lang w:bidi="fa-IR"/>
        </w:rPr>
        <w:t>ی</w:t>
      </w:r>
      <w:r w:rsidR="000450B1">
        <w:rPr>
          <w:rtl/>
          <w:lang w:bidi="fa-IR"/>
        </w:rPr>
        <w:t>ه الكرس</w:t>
      </w:r>
      <w:r w:rsidR="00A36DFD">
        <w:rPr>
          <w:rtl/>
          <w:lang w:bidi="fa-IR"/>
        </w:rPr>
        <w:t xml:space="preserve">ی </w:t>
      </w:r>
      <w:r w:rsidR="000450B1">
        <w:rPr>
          <w:rtl/>
          <w:lang w:bidi="fa-IR"/>
        </w:rPr>
        <w:t>و شهد الله</w:t>
      </w:r>
      <w:r>
        <w:rPr>
          <w:rtl/>
          <w:lang w:bidi="fa-IR"/>
        </w:rPr>
        <w:t xml:space="preserve"> </w:t>
      </w:r>
      <w:r w:rsidRPr="00A36DFD">
        <w:rPr>
          <w:rStyle w:val="libFootnotenumChar"/>
          <w:rtl/>
          <w:lang w:bidi="fa-IR"/>
        </w:rPr>
        <w:t>(</w:t>
      </w:r>
      <w:r w:rsidR="000450B1" w:rsidRPr="00A36DFD">
        <w:rPr>
          <w:rStyle w:val="libFootnotenumChar"/>
          <w:rtl/>
        </w:rPr>
        <w:t>279</w:t>
      </w:r>
      <w:r w:rsidRPr="00A36DFD">
        <w:rPr>
          <w:rStyle w:val="libFootnotenumChar"/>
          <w:rtl/>
          <w:lang w:bidi="fa-IR"/>
        </w:rPr>
        <w:t>)</w:t>
      </w:r>
      <w:r>
        <w:rPr>
          <w:rtl/>
          <w:lang w:bidi="fa-IR"/>
        </w:rPr>
        <w:t xml:space="preserve"> </w:t>
      </w:r>
      <w:r w:rsidR="000450B1">
        <w:rPr>
          <w:rtl/>
          <w:lang w:bidi="fa-IR"/>
        </w:rPr>
        <w:t>و قل اللهم مالك الملك تا بغ</w:t>
      </w:r>
      <w:r>
        <w:rPr>
          <w:rtl/>
          <w:lang w:bidi="fa-IR"/>
        </w:rPr>
        <w:t>ی</w:t>
      </w:r>
      <w:r w:rsidR="000450B1">
        <w:rPr>
          <w:rtl/>
          <w:lang w:bidi="fa-IR"/>
        </w:rPr>
        <w:t>ر حساب</w:t>
      </w:r>
      <w:r>
        <w:rPr>
          <w:rtl/>
          <w:lang w:bidi="fa-IR"/>
        </w:rPr>
        <w:t xml:space="preserve"> </w:t>
      </w:r>
      <w:r w:rsidRPr="00A36DFD">
        <w:rPr>
          <w:rStyle w:val="libFootnotenumChar"/>
          <w:rtl/>
          <w:lang w:bidi="fa-IR"/>
        </w:rPr>
        <w:t>(</w:t>
      </w:r>
      <w:r w:rsidR="000450B1" w:rsidRPr="00A36DFD">
        <w:rPr>
          <w:rStyle w:val="libFootnotenumChar"/>
          <w:rtl/>
        </w:rPr>
        <w:t>280</w:t>
      </w:r>
      <w:r w:rsidRPr="00A36DFD">
        <w:rPr>
          <w:rStyle w:val="libFootnotenumChar"/>
          <w:rtl/>
          <w:lang w:bidi="fa-IR"/>
        </w:rPr>
        <w:t>)</w:t>
      </w:r>
      <w:r>
        <w:rPr>
          <w:rtl/>
          <w:lang w:bidi="fa-IR"/>
        </w:rPr>
        <w:t xml:space="preserve"> </w:t>
      </w:r>
      <w:r w:rsidR="000450B1">
        <w:rPr>
          <w:rtl/>
          <w:lang w:bidi="fa-IR"/>
        </w:rPr>
        <w:t>را نازل كند</w:t>
      </w:r>
      <w:r>
        <w:rPr>
          <w:rtl/>
          <w:lang w:bidi="fa-IR"/>
        </w:rPr>
        <w:t xml:space="preserve">، </w:t>
      </w:r>
      <w:r w:rsidR="000450B1">
        <w:rPr>
          <w:rtl/>
          <w:lang w:bidi="fa-IR"/>
        </w:rPr>
        <w:t>بر عرش معلق شدند در حال</w:t>
      </w:r>
      <w:r w:rsidR="00A36DFD">
        <w:rPr>
          <w:rtl/>
          <w:lang w:bidi="fa-IR"/>
        </w:rPr>
        <w:t xml:space="preserve">ی </w:t>
      </w:r>
      <w:r w:rsidR="000450B1">
        <w:rPr>
          <w:rtl/>
          <w:lang w:bidi="fa-IR"/>
        </w:rPr>
        <w:t>كه ب</w:t>
      </w:r>
      <w:r>
        <w:rPr>
          <w:rtl/>
          <w:lang w:bidi="fa-IR"/>
        </w:rPr>
        <w:t>ی</w:t>
      </w:r>
      <w:r w:rsidR="000450B1">
        <w:rPr>
          <w:rtl/>
          <w:lang w:bidi="fa-IR"/>
        </w:rPr>
        <w:t>نشان و خدا ه</w:t>
      </w:r>
      <w:r>
        <w:rPr>
          <w:rtl/>
          <w:lang w:bidi="fa-IR"/>
        </w:rPr>
        <w:t>ی</w:t>
      </w:r>
      <w:r w:rsidR="000450B1">
        <w:rPr>
          <w:rtl/>
          <w:lang w:bidi="fa-IR"/>
        </w:rPr>
        <w:t>چ حجاب</w:t>
      </w:r>
      <w:r w:rsidR="00A36DFD">
        <w:rPr>
          <w:rtl/>
          <w:lang w:bidi="fa-IR"/>
        </w:rPr>
        <w:t xml:space="preserve">ی </w:t>
      </w:r>
      <w:r w:rsidR="000450B1">
        <w:rPr>
          <w:rtl/>
          <w:lang w:bidi="fa-IR"/>
        </w:rPr>
        <w:t>نبود</w:t>
      </w:r>
      <w:r>
        <w:rPr>
          <w:rtl/>
          <w:lang w:bidi="fa-IR"/>
        </w:rPr>
        <w:t xml:space="preserve">، </w:t>
      </w:r>
      <w:r w:rsidR="000450B1">
        <w:rPr>
          <w:rtl/>
          <w:lang w:bidi="fa-IR"/>
        </w:rPr>
        <w:t>گفتند</w:t>
      </w:r>
      <w:r>
        <w:rPr>
          <w:rtl/>
          <w:lang w:bidi="fa-IR"/>
        </w:rPr>
        <w:t xml:space="preserve">: </w:t>
      </w:r>
      <w:r w:rsidR="000450B1">
        <w:rPr>
          <w:rtl/>
          <w:lang w:bidi="fa-IR"/>
        </w:rPr>
        <w:t xml:space="preserve">پروردگارا! ما را </w:t>
      </w:r>
      <w:r w:rsidR="000450B1">
        <w:rPr>
          <w:rtl/>
          <w:lang w:bidi="fa-IR"/>
        </w:rPr>
        <w:lastRenderedPageBreak/>
        <w:t>به د</w:t>
      </w:r>
      <w:r>
        <w:rPr>
          <w:rtl/>
          <w:lang w:bidi="fa-IR"/>
        </w:rPr>
        <w:t>ی</w:t>
      </w:r>
      <w:r w:rsidR="000450B1">
        <w:rPr>
          <w:rtl/>
          <w:lang w:bidi="fa-IR"/>
        </w:rPr>
        <w:t>ار گناهان به سو</w:t>
      </w:r>
      <w:r w:rsidR="00A36DFD">
        <w:rPr>
          <w:rtl/>
          <w:lang w:bidi="fa-IR"/>
        </w:rPr>
        <w:t xml:space="preserve">ی </w:t>
      </w:r>
      <w:r w:rsidR="000450B1">
        <w:rPr>
          <w:rtl/>
          <w:lang w:bidi="fa-IR"/>
        </w:rPr>
        <w:t>كسان</w:t>
      </w:r>
      <w:r w:rsidR="00A36DFD">
        <w:rPr>
          <w:rtl/>
          <w:lang w:bidi="fa-IR"/>
        </w:rPr>
        <w:t xml:space="preserve">ی </w:t>
      </w:r>
      <w:r w:rsidR="000450B1">
        <w:rPr>
          <w:rtl/>
          <w:lang w:bidi="fa-IR"/>
        </w:rPr>
        <w:t>كه تو را معص</w:t>
      </w:r>
      <w:r>
        <w:rPr>
          <w:rtl/>
          <w:lang w:bidi="fa-IR"/>
        </w:rPr>
        <w:t>ی</w:t>
      </w:r>
      <w:r w:rsidR="000450B1">
        <w:rPr>
          <w:rtl/>
          <w:lang w:bidi="fa-IR"/>
        </w:rPr>
        <w:t>ت م</w:t>
      </w:r>
      <w:r w:rsidR="00A36DFD">
        <w:rPr>
          <w:rtl/>
          <w:lang w:bidi="fa-IR"/>
        </w:rPr>
        <w:t xml:space="preserve">ی </w:t>
      </w:r>
      <w:r w:rsidR="000450B1">
        <w:rPr>
          <w:rtl/>
          <w:lang w:bidi="fa-IR"/>
        </w:rPr>
        <w:t>كنند فرود م</w:t>
      </w:r>
      <w:r w:rsidR="00A36DFD">
        <w:rPr>
          <w:rtl/>
          <w:lang w:bidi="fa-IR"/>
        </w:rPr>
        <w:t xml:space="preserve">ی </w:t>
      </w:r>
      <w:r w:rsidR="000450B1">
        <w:rPr>
          <w:rtl/>
          <w:lang w:bidi="fa-IR"/>
        </w:rPr>
        <w:t>آورد و حال آنكه ما به طهارت و نزهت معلق</w:t>
      </w:r>
      <w:r>
        <w:rPr>
          <w:rtl/>
          <w:lang w:bidi="fa-IR"/>
        </w:rPr>
        <w:t>ی</w:t>
      </w:r>
      <w:r w:rsidR="000450B1">
        <w:rPr>
          <w:rtl/>
          <w:lang w:bidi="fa-IR"/>
        </w:rPr>
        <w:t>م</w:t>
      </w:r>
      <w:r>
        <w:rPr>
          <w:rtl/>
          <w:lang w:bidi="fa-IR"/>
        </w:rPr>
        <w:t xml:space="preserve">. </w:t>
      </w:r>
      <w:r w:rsidR="000450B1">
        <w:rPr>
          <w:rtl/>
          <w:lang w:bidi="fa-IR"/>
        </w:rPr>
        <w:t>خداوند سبحان فرمود</w:t>
      </w:r>
      <w:r>
        <w:rPr>
          <w:rtl/>
          <w:lang w:bidi="fa-IR"/>
        </w:rPr>
        <w:t xml:space="preserve">: </w:t>
      </w:r>
      <w:r w:rsidR="000450B1">
        <w:rPr>
          <w:rtl/>
          <w:lang w:bidi="fa-IR"/>
        </w:rPr>
        <w:t>به عزت و جلالم قسم</w:t>
      </w:r>
      <w:r w:rsidR="00B66AD2">
        <w:rPr>
          <w:rtl/>
          <w:lang w:bidi="fa-IR"/>
        </w:rPr>
        <w:t>!</w:t>
      </w:r>
      <w:r w:rsidR="000450B1">
        <w:rPr>
          <w:rtl/>
          <w:lang w:bidi="fa-IR"/>
        </w:rPr>
        <w:t xml:space="preserve"> كه ه</w:t>
      </w:r>
      <w:r>
        <w:rPr>
          <w:rtl/>
          <w:lang w:bidi="fa-IR"/>
        </w:rPr>
        <w:t>ی</w:t>
      </w:r>
      <w:r w:rsidR="000450B1">
        <w:rPr>
          <w:rtl/>
          <w:lang w:bidi="fa-IR"/>
        </w:rPr>
        <w:t>چ بنده ا</w:t>
      </w:r>
      <w:r w:rsidR="00A36DFD">
        <w:rPr>
          <w:rtl/>
          <w:lang w:bidi="fa-IR"/>
        </w:rPr>
        <w:t xml:space="preserve">ی </w:t>
      </w:r>
      <w:r w:rsidR="000450B1">
        <w:rPr>
          <w:rtl/>
          <w:lang w:bidi="fa-IR"/>
        </w:rPr>
        <w:t>بعد از هر نمازش شما را نخواند مگر آنكه</w:t>
      </w:r>
      <w:r>
        <w:rPr>
          <w:rtl/>
          <w:lang w:bidi="fa-IR"/>
        </w:rPr>
        <w:t xml:space="preserve">: </w:t>
      </w:r>
      <w:r w:rsidR="000450B1">
        <w:rPr>
          <w:rtl/>
          <w:lang w:bidi="fa-IR"/>
        </w:rPr>
        <w:t>او را در بهشت</w:t>
      </w:r>
      <w:r w:rsidR="00133789" w:rsidRPr="00133789">
        <w:rPr>
          <w:rStyle w:val="libNormalChar"/>
          <w:rtl/>
        </w:rPr>
        <w:t xml:space="preserve"> - </w:t>
      </w:r>
      <w:r w:rsidR="000450B1">
        <w:rPr>
          <w:rtl/>
          <w:lang w:bidi="fa-IR"/>
        </w:rPr>
        <w:t>با هر چه در آن است</w:t>
      </w:r>
      <w:r w:rsidR="00133789" w:rsidRPr="00133789">
        <w:rPr>
          <w:rStyle w:val="libNormalChar"/>
          <w:rtl/>
        </w:rPr>
        <w:t xml:space="preserve"> - </w:t>
      </w:r>
      <w:r w:rsidR="000450B1">
        <w:rPr>
          <w:rtl/>
          <w:lang w:bidi="fa-IR"/>
        </w:rPr>
        <w:t>سكن</w:t>
      </w:r>
      <w:r w:rsidR="00A36DFD">
        <w:rPr>
          <w:rtl/>
          <w:lang w:bidi="fa-IR"/>
        </w:rPr>
        <w:t xml:space="preserve">ی </w:t>
      </w:r>
      <w:r w:rsidR="000450B1">
        <w:rPr>
          <w:rtl/>
          <w:lang w:bidi="fa-IR"/>
        </w:rPr>
        <w:t>م</w:t>
      </w:r>
      <w:r w:rsidR="00A36DFD">
        <w:rPr>
          <w:rtl/>
          <w:lang w:bidi="fa-IR"/>
        </w:rPr>
        <w:t xml:space="preserve">ی </w:t>
      </w:r>
      <w:r w:rsidR="000450B1">
        <w:rPr>
          <w:rtl/>
          <w:lang w:bidi="fa-IR"/>
        </w:rPr>
        <w:t>دهم</w:t>
      </w:r>
      <w:r>
        <w:rPr>
          <w:rtl/>
          <w:lang w:bidi="fa-IR"/>
        </w:rPr>
        <w:t xml:space="preserve">، </w:t>
      </w:r>
      <w:r w:rsidR="000450B1">
        <w:rPr>
          <w:rtl/>
          <w:lang w:bidi="fa-IR"/>
        </w:rPr>
        <w:t>با نظر مخصوص خود</w:t>
      </w:r>
      <w:r>
        <w:rPr>
          <w:rtl/>
          <w:lang w:bidi="fa-IR"/>
        </w:rPr>
        <w:t xml:space="preserve">، </w:t>
      </w:r>
      <w:r w:rsidR="000450B1">
        <w:rPr>
          <w:rtl/>
          <w:lang w:bidi="fa-IR"/>
        </w:rPr>
        <w:t>هر روز هفتاد مرتبه به او م</w:t>
      </w:r>
      <w:r w:rsidR="00A36DFD">
        <w:rPr>
          <w:rtl/>
          <w:lang w:bidi="fa-IR"/>
        </w:rPr>
        <w:t xml:space="preserve">ی </w:t>
      </w:r>
      <w:r w:rsidR="000450B1">
        <w:rPr>
          <w:rtl/>
          <w:lang w:bidi="fa-IR"/>
        </w:rPr>
        <w:t>نگرم</w:t>
      </w:r>
      <w:r>
        <w:rPr>
          <w:rtl/>
          <w:lang w:bidi="fa-IR"/>
        </w:rPr>
        <w:t xml:space="preserve">، </w:t>
      </w:r>
      <w:r w:rsidR="000450B1">
        <w:rPr>
          <w:rtl/>
          <w:lang w:bidi="fa-IR"/>
        </w:rPr>
        <w:t>هر روز هفتاد حاجت را برا</w:t>
      </w:r>
      <w:r>
        <w:rPr>
          <w:rtl/>
          <w:lang w:bidi="fa-IR"/>
        </w:rPr>
        <w:t>ی</w:t>
      </w:r>
      <w:r w:rsidR="000450B1">
        <w:rPr>
          <w:rtl/>
          <w:lang w:bidi="fa-IR"/>
        </w:rPr>
        <w:t>ش روا م</w:t>
      </w:r>
      <w:r w:rsidR="00A36DFD">
        <w:rPr>
          <w:rtl/>
          <w:lang w:bidi="fa-IR"/>
        </w:rPr>
        <w:t xml:space="preserve">ی </w:t>
      </w:r>
      <w:r w:rsidR="000450B1">
        <w:rPr>
          <w:rtl/>
          <w:lang w:bidi="fa-IR"/>
        </w:rPr>
        <w:t>كنم كه كمتر</w:t>
      </w:r>
      <w:r>
        <w:rPr>
          <w:rtl/>
          <w:lang w:bidi="fa-IR"/>
        </w:rPr>
        <w:t>ی</w:t>
      </w:r>
      <w:r w:rsidR="000450B1">
        <w:rPr>
          <w:rtl/>
          <w:lang w:bidi="fa-IR"/>
        </w:rPr>
        <w:t>نش آمرزش است</w:t>
      </w:r>
      <w:r>
        <w:rPr>
          <w:rtl/>
          <w:lang w:bidi="fa-IR"/>
        </w:rPr>
        <w:t xml:space="preserve">، </w:t>
      </w:r>
      <w:r w:rsidR="000450B1">
        <w:rPr>
          <w:rtl/>
          <w:lang w:bidi="fa-IR"/>
        </w:rPr>
        <w:t>از هر دشمن</w:t>
      </w:r>
      <w:r w:rsidR="00A36DFD">
        <w:rPr>
          <w:rtl/>
          <w:lang w:bidi="fa-IR"/>
        </w:rPr>
        <w:t xml:space="preserve">ی </w:t>
      </w:r>
      <w:r w:rsidR="000450B1">
        <w:rPr>
          <w:rtl/>
          <w:lang w:bidi="fa-IR"/>
        </w:rPr>
        <w:t xml:space="preserve">پناهش داده و بر او </w:t>
      </w:r>
      <w:r>
        <w:rPr>
          <w:rtl/>
          <w:lang w:bidi="fa-IR"/>
        </w:rPr>
        <w:t>ی</w:t>
      </w:r>
      <w:r w:rsidR="000450B1">
        <w:rPr>
          <w:rtl/>
          <w:lang w:bidi="fa-IR"/>
        </w:rPr>
        <w:t>ار</w:t>
      </w:r>
      <w:r>
        <w:rPr>
          <w:rtl/>
          <w:lang w:bidi="fa-IR"/>
        </w:rPr>
        <w:t>ی</w:t>
      </w:r>
      <w:r w:rsidR="000450B1">
        <w:rPr>
          <w:rtl/>
          <w:lang w:bidi="fa-IR"/>
        </w:rPr>
        <w:t>ش م</w:t>
      </w:r>
      <w:r w:rsidR="00A36DFD">
        <w:rPr>
          <w:rtl/>
          <w:lang w:bidi="fa-IR"/>
        </w:rPr>
        <w:t xml:space="preserve">ی </w:t>
      </w:r>
      <w:r w:rsidR="000450B1">
        <w:rPr>
          <w:rtl/>
          <w:lang w:bidi="fa-IR"/>
        </w:rPr>
        <w:t>دهم</w:t>
      </w:r>
      <w:r>
        <w:rPr>
          <w:rtl/>
          <w:lang w:bidi="fa-IR"/>
        </w:rPr>
        <w:t xml:space="preserve">، </w:t>
      </w:r>
      <w:r w:rsidR="000450B1">
        <w:rPr>
          <w:rtl/>
          <w:lang w:bidi="fa-IR"/>
        </w:rPr>
        <w:t>و جر مرگ</w:t>
      </w:r>
      <w:r>
        <w:rPr>
          <w:rtl/>
          <w:lang w:bidi="fa-IR"/>
        </w:rPr>
        <w:t xml:space="preserve">، </w:t>
      </w:r>
      <w:r w:rsidR="000450B1">
        <w:rPr>
          <w:rtl/>
          <w:lang w:bidi="fa-IR"/>
        </w:rPr>
        <w:t>چ</w:t>
      </w:r>
      <w:r>
        <w:rPr>
          <w:rtl/>
          <w:lang w:bidi="fa-IR"/>
        </w:rPr>
        <w:t>ی</w:t>
      </w:r>
      <w:r w:rsidR="000450B1">
        <w:rPr>
          <w:rtl/>
          <w:lang w:bidi="fa-IR"/>
        </w:rPr>
        <w:t>ز</w:t>
      </w:r>
      <w:r w:rsidR="00A36DFD">
        <w:rPr>
          <w:rtl/>
          <w:lang w:bidi="fa-IR"/>
        </w:rPr>
        <w:t xml:space="preserve">ی </w:t>
      </w:r>
      <w:r w:rsidR="000450B1">
        <w:rPr>
          <w:rtl/>
          <w:lang w:bidi="fa-IR"/>
        </w:rPr>
        <w:t>مانع ورود او به بهشت نم</w:t>
      </w:r>
      <w:r w:rsidR="00A36DFD">
        <w:rPr>
          <w:rtl/>
          <w:lang w:bidi="fa-IR"/>
        </w:rPr>
        <w:t xml:space="preserve">ی </w:t>
      </w:r>
      <w:r w:rsidR="000450B1">
        <w:rPr>
          <w:rtl/>
          <w:lang w:bidi="fa-IR"/>
        </w:rPr>
        <w:t>گردد</w:t>
      </w:r>
      <w:r>
        <w:rPr>
          <w:lang w:bidi="fa-IR"/>
        </w:rPr>
        <w:t xml:space="preserve">. </w:t>
      </w:r>
    </w:p>
    <w:p w:rsidR="000450B1" w:rsidRDefault="000450B1" w:rsidP="000450B1">
      <w:pPr>
        <w:pStyle w:val="libNormal"/>
        <w:rPr>
          <w:rtl/>
          <w:lang w:bidi="fa-IR"/>
        </w:rPr>
      </w:pPr>
      <w:r>
        <w:rPr>
          <w:rtl/>
          <w:lang w:bidi="fa-IR"/>
        </w:rPr>
        <w:t>ب</w:t>
      </w:r>
      <w:r w:rsidR="00133789" w:rsidRPr="00133789">
        <w:rPr>
          <w:rStyle w:val="libNormalChar"/>
          <w:rtl/>
        </w:rPr>
        <w:t xml:space="preserve"> - </w:t>
      </w:r>
      <w:r>
        <w:rPr>
          <w:rtl/>
          <w:lang w:bidi="fa-IR"/>
        </w:rPr>
        <w:t>در روا</w:t>
      </w:r>
      <w:r w:rsidR="00A008FB">
        <w:rPr>
          <w:rtl/>
          <w:lang w:bidi="fa-IR"/>
        </w:rPr>
        <w:t>ی</w:t>
      </w:r>
      <w:r>
        <w:rPr>
          <w:rtl/>
          <w:lang w:bidi="fa-IR"/>
        </w:rPr>
        <w:t>ت</w:t>
      </w:r>
      <w:r w:rsidR="00A36DFD">
        <w:rPr>
          <w:rtl/>
          <w:lang w:bidi="fa-IR"/>
        </w:rPr>
        <w:t xml:space="preserve">ی </w:t>
      </w:r>
      <w:r>
        <w:rPr>
          <w:rtl/>
          <w:lang w:bidi="fa-IR"/>
        </w:rPr>
        <w:t>د</w:t>
      </w:r>
      <w:r w:rsidR="00A008FB">
        <w:rPr>
          <w:rtl/>
          <w:lang w:bidi="fa-IR"/>
        </w:rPr>
        <w:t>ی</w:t>
      </w:r>
      <w:r>
        <w:rPr>
          <w:rtl/>
          <w:lang w:bidi="fa-IR"/>
        </w:rPr>
        <w:t>دم آمده است</w:t>
      </w:r>
      <w:r w:rsidR="00A008FB">
        <w:rPr>
          <w:rtl/>
          <w:lang w:bidi="fa-IR"/>
        </w:rPr>
        <w:t xml:space="preserve">: </w:t>
      </w:r>
    </w:p>
    <w:p w:rsidR="000450B1" w:rsidRDefault="000450B1" w:rsidP="000450B1">
      <w:pPr>
        <w:pStyle w:val="libNormal"/>
        <w:rPr>
          <w:rtl/>
          <w:lang w:bidi="fa-IR"/>
        </w:rPr>
      </w:pPr>
      <w:r>
        <w:rPr>
          <w:rtl/>
          <w:lang w:bidi="fa-IR"/>
        </w:rPr>
        <w:t>779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الدعا بعد قراءه الجحد عشر مرات عند طلوع الشمس من یوم الجمعه، مستجاب</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دعا بعد از ده مرتبه خواند سوره جحد</w:t>
      </w:r>
      <w:r>
        <w:rPr>
          <w:rtl/>
          <w:lang w:bidi="fa-IR"/>
        </w:rPr>
        <w:t xml:space="preserve"> </w:t>
      </w:r>
      <w:r w:rsidRPr="00A36DFD">
        <w:rPr>
          <w:rStyle w:val="libFootnotenumChar"/>
          <w:rtl/>
          <w:lang w:bidi="fa-IR"/>
        </w:rPr>
        <w:t>(</w:t>
      </w:r>
      <w:r w:rsidR="000450B1" w:rsidRPr="00A36DFD">
        <w:rPr>
          <w:rStyle w:val="libFootnotenumChar"/>
          <w:rtl/>
        </w:rPr>
        <w:t>281</w:t>
      </w:r>
      <w:r w:rsidRPr="00A36DFD">
        <w:rPr>
          <w:rStyle w:val="libFootnotenumChar"/>
          <w:rtl/>
          <w:lang w:bidi="fa-IR"/>
        </w:rPr>
        <w:t>)</w:t>
      </w:r>
      <w:r>
        <w:rPr>
          <w:rtl/>
          <w:lang w:bidi="fa-IR"/>
        </w:rPr>
        <w:t xml:space="preserve"> </w:t>
      </w:r>
      <w:r w:rsidR="000450B1">
        <w:rPr>
          <w:rtl/>
          <w:lang w:bidi="fa-IR"/>
        </w:rPr>
        <w:t>هنگام طلوع آفتاب روز جمعه</w:t>
      </w:r>
      <w:r>
        <w:rPr>
          <w:rtl/>
          <w:lang w:bidi="fa-IR"/>
        </w:rPr>
        <w:t xml:space="preserve">، </w:t>
      </w:r>
      <w:r w:rsidR="000450B1">
        <w:rPr>
          <w:rtl/>
          <w:lang w:bidi="fa-IR"/>
        </w:rPr>
        <w:t>مستجاب است</w:t>
      </w:r>
      <w:r>
        <w:rPr>
          <w:lang w:bidi="fa-IR"/>
        </w:rPr>
        <w:t xml:space="preserve">. </w:t>
      </w:r>
    </w:p>
    <w:p w:rsidR="000450B1" w:rsidRDefault="000450B1" w:rsidP="000450B1">
      <w:pPr>
        <w:pStyle w:val="libNormal"/>
        <w:rPr>
          <w:rtl/>
          <w:lang w:bidi="fa-IR"/>
        </w:rPr>
      </w:pPr>
      <w:r>
        <w:rPr>
          <w:rtl/>
          <w:lang w:bidi="fa-IR"/>
        </w:rPr>
        <w:t>ج</w:t>
      </w:r>
      <w:r w:rsidR="00133789" w:rsidRPr="00133789">
        <w:rPr>
          <w:rStyle w:val="libNormalChar"/>
          <w:rtl/>
        </w:rPr>
        <w:t xml:space="preserve"> - </w:t>
      </w:r>
      <w:r>
        <w:rPr>
          <w:rtl/>
          <w:lang w:bidi="fa-IR"/>
        </w:rPr>
        <w:t>ام</w:t>
      </w:r>
      <w:r w:rsidR="00A008FB">
        <w:rPr>
          <w:rtl/>
          <w:lang w:bidi="fa-IR"/>
        </w:rPr>
        <w:t>ی</w:t>
      </w:r>
      <w:r>
        <w:rPr>
          <w:rtl/>
          <w:lang w:bidi="fa-IR"/>
        </w:rPr>
        <w:t>ر ال</w:t>
      </w:r>
      <w:r w:rsidR="00E56D16">
        <w:rPr>
          <w:rtl/>
          <w:lang w:bidi="fa-IR"/>
        </w:rPr>
        <w:t>مؤمن</w:t>
      </w:r>
      <w:r w:rsidR="00A008FB">
        <w:rPr>
          <w:rtl/>
          <w:lang w:bidi="fa-IR"/>
        </w:rPr>
        <w:t>ی</w:t>
      </w:r>
      <w:r>
        <w:rPr>
          <w:rtl/>
          <w:lang w:bidi="fa-IR"/>
        </w:rPr>
        <w:t xml:space="preserve">ن </w:t>
      </w:r>
      <w:r w:rsidR="00FE657D" w:rsidRPr="00FE657D">
        <w:rPr>
          <w:rStyle w:val="libAlaemChar"/>
          <w:rFonts w:eastAsia="KFGQPC Uthman Taha Naskh"/>
          <w:rtl/>
        </w:rPr>
        <w:t>عليه‌السلام</w:t>
      </w:r>
      <w:r>
        <w:rPr>
          <w:rtl/>
          <w:lang w:bidi="fa-IR"/>
        </w:rPr>
        <w:t xml:space="preserve"> نقل شده است كه فرمود</w:t>
      </w:r>
      <w:r w:rsidR="00A008FB">
        <w:rPr>
          <w:rtl/>
          <w:lang w:bidi="fa-IR"/>
        </w:rPr>
        <w:t xml:space="preserve">: </w:t>
      </w:r>
    </w:p>
    <w:p w:rsidR="000450B1" w:rsidRDefault="000450B1" w:rsidP="000450B1">
      <w:pPr>
        <w:pStyle w:val="libNormal"/>
        <w:rPr>
          <w:rtl/>
          <w:lang w:bidi="fa-IR"/>
        </w:rPr>
      </w:pPr>
      <w:r>
        <w:rPr>
          <w:rtl/>
          <w:lang w:bidi="fa-IR"/>
        </w:rPr>
        <w:t>780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قرا مائه ایه من ای ای القران شاء ثم قال: یا الله</w:t>
      </w:r>
      <w:r w:rsidR="009E1236">
        <w:rPr>
          <w:rStyle w:val="libAlaemChar"/>
          <w:rFonts w:eastAsia="KFGQPC Uthman Taha Naskh"/>
          <w:rtl/>
        </w:rPr>
        <w:t xml:space="preserve"> </w:t>
      </w:r>
      <w:r w:rsidR="00F52787" w:rsidRPr="00F52787">
        <w:rPr>
          <w:rStyle w:val="libHadithChar"/>
          <w:rtl/>
        </w:rPr>
        <w:t>سبع مرات فلو دعا علی صخره لفلقها الله تعالی</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 كس كه صد آ</w:t>
      </w:r>
      <w:r>
        <w:rPr>
          <w:rtl/>
          <w:lang w:bidi="fa-IR"/>
        </w:rPr>
        <w:t>ی</w:t>
      </w:r>
      <w:r w:rsidR="000450B1">
        <w:rPr>
          <w:rtl/>
          <w:lang w:bidi="fa-IR"/>
        </w:rPr>
        <w:t>ه از هر جا</w:t>
      </w:r>
      <w:r w:rsidR="00A36DFD">
        <w:rPr>
          <w:rtl/>
          <w:lang w:bidi="fa-IR"/>
        </w:rPr>
        <w:t xml:space="preserve">ی </w:t>
      </w:r>
      <w:r w:rsidR="000450B1">
        <w:rPr>
          <w:rtl/>
          <w:lang w:bidi="fa-IR"/>
        </w:rPr>
        <w:t>قرآن بخواند</w:t>
      </w:r>
      <w:r>
        <w:rPr>
          <w:rtl/>
          <w:lang w:bidi="fa-IR"/>
        </w:rPr>
        <w:t xml:space="preserve">، </w:t>
      </w:r>
      <w:r w:rsidR="000450B1">
        <w:rPr>
          <w:rtl/>
          <w:lang w:bidi="fa-IR"/>
        </w:rPr>
        <w:t>بعد هفت مرتبه بگو</w:t>
      </w:r>
      <w:r>
        <w:rPr>
          <w:rtl/>
          <w:lang w:bidi="fa-IR"/>
        </w:rPr>
        <w:t>ی</w:t>
      </w:r>
      <w:r w:rsidR="000450B1">
        <w:rPr>
          <w:rtl/>
          <w:lang w:bidi="fa-IR"/>
        </w:rPr>
        <w:t>د</w:t>
      </w:r>
      <w:r>
        <w:rPr>
          <w:rtl/>
          <w:lang w:bidi="fa-IR"/>
        </w:rPr>
        <w:t>: ی</w:t>
      </w:r>
      <w:r w:rsidR="000450B1">
        <w:rPr>
          <w:rtl/>
          <w:lang w:bidi="fa-IR"/>
        </w:rPr>
        <w:t>ا الله</w:t>
      </w:r>
      <w:r w:rsidR="00B66AD2">
        <w:rPr>
          <w:rtl/>
          <w:lang w:bidi="fa-IR"/>
        </w:rPr>
        <w:t>!</w:t>
      </w:r>
      <w:r w:rsidR="000450B1">
        <w:rPr>
          <w:rtl/>
          <w:lang w:bidi="fa-IR"/>
        </w:rPr>
        <w:t xml:space="preserve"> اگر بر صخره هم دعا كند</w:t>
      </w:r>
      <w:r>
        <w:rPr>
          <w:rtl/>
          <w:lang w:bidi="fa-IR"/>
        </w:rPr>
        <w:t xml:space="preserve">، </w:t>
      </w:r>
      <w:r w:rsidR="000450B1">
        <w:rPr>
          <w:rtl/>
          <w:lang w:bidi="fa-IR"/>
        </w:rPr>
        <w:t>خداوند متعال آن را م</w:t>
      </w:r>
      <w:r w:rsidR="00A36DFD">
        <w:rPr>
          <w:rtl/>
          <w:lang w:bidi="fa-IR"/>
        </w:rPr>
        <w:t xml:space="preserve">ی </w:t>
      </w:r>
      <w:r w:rsidR="000450B1">
        <w:rPr>
          <w:rtl/>
          <w:lang w:bidi="fa-IR"/>
        </w:rPr>
        <w:t>شكافد</w:t>
      </w:r>
      <w:r>
        <w:rPr>
          <w:lang w:bidi="fa-IR"/>
        </w:rPr>
        <w:t xml:space="preserve">. </w:t>
      </w:r>
    </w:p>
    <w:p w:rsidR="000450B1" w:rsidRDefault="00E61C8F" w:rsidP="00E61C8F">
      <w:pPr>
        <w:pStyle w:val="Heading2"/>
        <w:rPr>
          <w:rtl/>
          <w:lang w:bidi="fa-IR"/>
        </w:rPr>
      </w:pPr>
      <w:bookmarkStart w:id="95" w:name="_Toc426029746"/>
      <w:r>
        <w:rPr>
          <w:rtl/>
          <w:lang w:bidi="fa-IR"/>
        </w:rPr>
        <w:t>خاصیتها</w:t>
      </w:r>
      <w:r w:rsidR="00A36DFD">
        <w:rPr>
          <w:rtl/>
          <w:lang w:bidi="fa-IR"/>
        </w:rPr>
        <w:t xml:space="preserve">ی </w:t>
      </w:r>
      <w:r>
        <w:rPr>
          <w:rtl/>
          <w:lang w:bidi="fa-IR"/>
        </w:rPr>
        <w:t>مختلف</w:t>
      </w:r>
      <w:bookmarkEnd w:id="95"/>
      <w:r w:rsidR="00A36DFD">
        <w:rPr>
          <w:rtl/>
          <w:lang w:bidi="fa-IR"/>
        </w:rPr>
        <w:t xml:space="preserve"> </w:t>
      </w:r>
    </w:p>
    <w:p w:rsidR="000450B1" w:rsidRDefault="000450B1" w:rsidP="00F87099">
      <w:pPr>
        <w:pStyle w:val="libNormal"/>
        <w:rPr>
          <w:rtl/>
          <w:lang w:bidi="fa-IR"/>
        </w:rPr>
      </w:pPr>
      <w:r>
        <w:rPr>
          <w:rtl/>
          <w:lang w:bidi="fa-IR"/>
        </w:rPr>
        <w:t>الف</w:t>
      </w:r>
      <w:r w:rsidR="00133789" w:rsidRPr="00133789">
        <w:rPr>
          <w:rStyle w:val="libNormalChar"/>
          <w:rtl/>
        </w:rPr>
        <w:t xml:space="preserve"> </w:t>
      </w:r>
      <w:r w:rsidR="00F87099" w:rsidRPr="003247D8">
        <w:rPr>
          <w:rStyle w:val="libNormal0Char"/>
          <w:rFonts w:hint="cs"/>
          <w:rtl/>
        </w:rPr>
        <w:t>–</w:t>
      </w:r>
      <w:r w:rsidR="00133789" w:rsidRPr="00133789">
        <w:rPr>
          <w:rStyle w:val="libNormalChar"/>
          <w:rtl/>
        </w:rPr>
        <w:t xml:space="preserve"> </w:t>
      </w:r>
      <w:r w:rsidR="00A36DFD" w:rsidRPr="00F87099">
        <w:rPr>
          <w:rFonts w:eastAsia="KFGQPC Uthman Taha Naskh"/>
          <w:rtl/>
        </w:rPr>
        <w:t>درست</w:t>
      </w:r>
      <w:r w:rsidR="00F87099">
        <w:rPr>
          <w:rFonts w:eastAsia="KFGQPC Uthman Taha Naskh" w:hint="cs"/>
          <w:rtl/>
        </w:rPr>
        <w:t xml:space="preserve"> </w:t>
      </w:r>
      <w:r w:rsidRPr="00F87099">
        <w:rPr>
          <w:rtl/>
        </w:rPr>
        <w:t xml:space="preserve">از </w:t>
      </w:r>
      <w:r>
        <w:rPr>
          <w:rtl/>
          <w:lang w:bidi="fa-IR"/>
        </w:rPr>
        <w:t xml:space="preserve">حضرت صادق </w:t>
      </w:r>
      <w:r w:rsidR="00FE657D" w:rsidRPr="00FE657D">
        <w:rPr>
          <w:rStyle w:val="libAlaemChar"/>
          <w:rFonts w:eastAsia="KFGQPC Uthman Taha Naskh"/>
          <w:rtl/>
        </w:rPr>
        <w:t>عليه‌السلام</w:t>
      </w:r>
      <w:r>
        <w:rPr>
          <w:rtl/>
          <w:lang w:bidi="fa-IR"/>
        </w:rPr>
        <w:t xml:space="preserve"> نقل كرده است كه فرمود</w:t>
      </w:r>
      <w:r w:rsidR="00A008FB">
        <w:rPr>
          <w:rtl/>
          <w:lang w:bidi="fa-IR"/>
        </w:rPr>
        <w:t xml:space="preserve">: </w:t>
      </w:r>
    </w:p>
    <w:p w:rsidR="000450B1" w:rsidRDefault="000450B1" w:rsidP="000450B1">
      <w:pPr>
        <w:pStyle w:val="libNormal"/>
        <w:rPr>
          <w:rtl/>
          <w:lang w:bidi="fa-IR"/>
        </w:rPr>
      </w:pPr>
      <w:r>
        <w:rPr>
          <w:rtl/>
          <w:lang w:bidi="fa-IR"/>
        </w:rPr>
        <w:t>781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 xml:space="preserve">قال رسول الله </w:t>
      </w:r>
      <w:r w:rsidR="005E5D8E" w:rsidRPr="005E5D8E">
        <w:rPr>
          <w:rStyle w:val="libAlaemChar"/>
          <w:rFonts w:eastAsia="KFGQPC Uthman Taha Naskh"/>
          <w:rtl/>
        </w:rPr>
        <w:t>صلى‌الله‌عليه‌وآله‌وسلم</w:t>
      </w:r>
      <w:r w:rsidR="00F52787" w:rsidRPr="00F52787">
        <w:rPr>
          <w:rStyle w:val="libHadithChar"/>
          <w:rtl/>
        </w:rPr>
        <w:t>: من قرا الهیكم التكاثر عند النوم و قی فتنه القبر</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0450B1">
        <w:rPr>
          <w:rtl/>
          <w:lang w:bidi="fa-IR"/>
        </w:rPr>
        <w:t xml:space="preserve"> فرمود</w:t>
      </w:r>
      <w:r>
        <w:rPr>
          <w:rtl/>
          <w:lang w:bidi="fa-IR"/>
        </w:rPr>
        <w:t xml:space="preserve">: </w:t>
      </w:r>
      <w:r w:rsidR="000450B1">
        <w:rPr>
          <w:rtl/>
          <w:lang w:bidi="fa-IR"/>
        </w:rPr>
        <w:t>كس</w:t>
      </w:r>
      <w:r w:rsidR="00A36DFD">
        <w:rPr>
          <w:rtl/>
          <w:lang w:bidi="fa-IR"/>
        </w:rPr>
        <w:t xml:space="preserve">ی </w:t>
      </w:r>
      <w:r w:rsidR="000450B1">
        <w:rPr>
          <w:rtl/>
          <w:lang w:bidi="fa-IR"/>
        </w:rPr>
        <w:t>كه هنگام خواب اله</w:t>
      </w:r>
      <w:r>
        <w:rPr>
          <w:rtl/>
          <w:lang w:bidi="fa-IR"/>
        </w:rPr>
        <w:t>ی</w:t>
      </w:r>
      <w:r w:rsidR="000450B1">
        <w:rPr>
          <w:rtl/>
          <w:lang w:bidi="fa-IR"/>
        </w:rPr>
        <w:t>كم التكاثر</w:t>
      </w:r>
      <w:r>
        <w:rPr>
          <w:rtl/>
          <w:lang w:bidi="fa-IR"/>
        </w:rPr>
        <w:t xml:space="preserve"> </w:t>
      </w:r>
      <w:r w:rsidRPr="00A36DFD">
        <w:rPr>
          <w:rStyle w:val="libFootnotenumChar"/>
          <w:rtl/>
          <w:lang w:bidi="fa-IR"/>
        </w:rPr>
        <w:t>(</w:t>
      </w:r>
      <w:r w:rsidR="000450B1" w:rsidRPr="00A36DFD">
        <w:rPr>
          <w:rStyle w:val="libFootnotenumChar"/>
          <w:rtl/>
        </w:rPr>
        <w:t>282</w:t>
      </w:r>
      <w:r w:rsidRPr="00A36DFD">
        <w:rPr>
          <w:rStyle w:val="libFootnotenumChar"/>
          <w:rtl/>
          <w:lang w:bidi="fa-IR"/>
        </w:rPr>
        <w:t>)</w:t>
      </w:r>
      <w:r>
        <w:rPr>
          <w:rtl/>
          <w:lang w:bidi="fa-IR"/>
        </w:rPr>
        <w:t xml:space="preserve"> </w:t>
      </w:r>
      <w:r w:rsidR="000450B1">
        <w:rPr>
          <w:rtl/>
          <w:lang w:bidi="fa-IR"/>
        </w:rPr>
        <w:t>را بخواند</w:t>
      </w:r>
      <w:r>
        <w:rPr>
          <w:rtl/>
          <w:lang w:bidi="fa-IR"/>
        </w:rPr>
        <w:t xml:space="preserve">، </w:t>
      </w:r>
      <w:r w:rsidR="000450B1">
        <w:rPr>
          <w:rtl/>
          <w:lang w:bidi="fa-IR"/>
        </w:rPr>
        <w:t>از عذاب قبر در امان خواهد بود</w:t>
      </w:r>
      <w:r>
        <w:rPr>
          <w:lang w:bidi="fa-IR"/>
        </w:rPr>
        <w:t xml:space="preserve">. </w:t>
      </w:r>
    </w:p>
    <w:p w:rsidR="000450B1" w:rsidRDefault="000450B1" w:rsidP="000450B1">
      <w:pPr>
        <w:pStyle w:val="libNormal"/>
        <w:rPr>
          <w:rtl/>
          <w:lang w:bidi="fa-IR"/>
        </w:rPr>
      </w:pPr>
      <w:r>
        <w:rPr>
          <w:rtl/>
          <w:lang w:bidi="fa-IR"/>
        </w:rPr>
        <w:t>ب</w:t>
      </w:r>
      <w:r w:rsidR="00133789" w:rsidRPr="00133789">
        <w:rPr>
          <w:rStyle w:val="libNormalChar"/>
          <w:rtl/>
        </w:rPr>
        <w:t xml:space="preserve"> - </w:t>
      </w:r>
      <w:r>
        <w:rPr>
          <w:rtl/>
          <w:lang w:bidi="fa-IR"/>
        </w:rPr>
        <w:t xml:space="preserve">از حضرت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شده است كه فرمود</w:t>
      </w:r>
      <w:r w:rsidR="00A008FB">
        <w:rPr>
          <w:rtl/>
          <w:lang w:bidi="fa-IR"/>
        </w:rPr>
        <w:t xml:space="preserve">: </w:t>
      </w:r>
    </w:p>
    <w:p w:rsidR="000450B1" w:rsidRDefault="000450B1" w:rsidP="000450B1">
      <w:pPr>
        <w:pStyle w:val="libNormal"/>
        <w:rPr>
          <w:rtl/>
          <w:lang w:bidi="fa-IR"/>
        </w:rPr>
      </w:pPr>
      <w:r>
        <w:rPr>
          <w:rtl/>
          <w:lang w:bidi="fa-IR"/>
        </w:rPr>
        <w:t>782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وقع مصحف فی البحر فوجدوه وقد ذهب ما فیه الا هذه الایه: الا الی الله تصیر الامور</w:t>
      </w:r>
      <w:r w:rsidR="00F52787" w:rsidRPr="00F52787">
        <w:rPr>
          <w:rStyle w:val="libAlaemChar"/>
          <w:rFonts w:eastAsia="KFGQPC Uthman Taha Naskh"/>
          <w:rtl/>
        </w:rPr>
        <w:t>)</w:t>
      </w:r>
      <w:r w:rsidR="00A008FB">
        <w:rPr>
          <w:lang w:bidi="fa-IR"/>
        </w:rPr>
        <w:t>.</w:t>
      </w:r>
      <w:r w:rsidR="00A008FB">
        <w:rPr>
          <w:rtl/>
          <w:lang w:bidi="fa-IR"/>
        </w:rPr>
        <w:t xml:space="preserve"> </w:t>
      </w:r>
      <w:r w:rsidR="00A008FB" w:rsidRPr="00A36DFD">
        <w:rPr>
          <w:rStyle w:val="libFootnotenumChar"/>
          <w:rtl/>
          <w:lang w:bidi="fa-IR"/>
        </w:rPr>
        <w:t>(</w:t>
      </w:r>
      <w:r w:rsidRPr="00A36DFD">
        <w:rPr>
          <w:rStyle w:val="libFootnotenumChar"/>
          <w:rtl/>
        </w:rPr>
        <w:t>283</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نوشته ا</w:t>
      </w:r>
      <w:r w:rsidR="00A36DFD">
        <w:rPr>
          <w:rtl/>
          <w:lang w:bidi="fa-IR"/>
        </w:rPr>
        <w:t xml:space="preserve">ی </w:t>
      </w:r>
      <w:r w:rsidR="000450B1">
        <w:rPr>
          <w:rtl/>
          <w:lang w:bidi="fa-IR"/>
        </w:rPr>
        <w:t>در در</w:t>
      </w:r>
      <w:r>
        <w:rPr>
          <w:rtl/>
          <w:lang w:bidi="fa-IR"/>
        </w:rPr>
        <w:t>ی</w:t>
      </w:r>
      <w:r w:rsidR="000450B1">
        <w:rPr>
          <w:rtl/>
          <w:lang w:bidi="fa-IR"/>
        </w:rPr>
        <w:t>ا افتاده بود</w:t>
      </w:r>
      <w:r>
        <w:rPr>
          <w:rtl/>
          <w:lang w:bidi="fa-IR"/>
        </w:rPr>
        <w:t xml:space="preserve">، </w:t>
      </w:r>
      <w:r w:rsidR="000450B1">
        <w:rPr>
          <w:rtl/>
          <w:lang w:bidi="fa-IR"/>
        </w:rPr>
        <w:t>آن را گرفتند</w:t>
      </w:r>
      <w:r>
        <w:rPr>
          <w:rtl/>
          <w:lang w:bidi="fa-IR"/>
        </w:rPr>
        <w:t xml:space="preserve"> (</w:t>
      </w:r>
      <w:r w:rsidR="000450B1">
        <w:rPr>
          <w:rtl/>
          <w:lang w:bidi="fa-IR"/>
        </w:rPr>
        <w:t>د</w:t>
      </w:r>
      <w:r>
        <w:rPr>
          <w:rtl/>
          <w:lang w:bidi="fa-IR"/>
        </w:rPr>
        <w:t>ی</w:t>
      </w:r>
      <w:r w:rsidR="000450B1">
        <w:rPr>
          <w:rtl/>
          <w:lang w:bidi="fa-IR"/>
        </w:rPr>
        <w:t>دند</w:t>
      </w:r>
      <w:r>
        <w:rPr>
          <w:rtl/>
          <w:lang w:bidi="fa-IR"/>
        </w:rPr>
        <w:t xml:space="preserve">) </w:t>
      </w:r>
      <w:r w:rsidR="000450B1">
        <w:rPr>
          <w:rtl/>
          <w:lang w:bidi="fa-IR"/>
        </w:rPr>
        <w:t>هر چه در آن بود رفته است مگر ا</w:t>
      </w:r>
      <w:r>
        <w:rPr>
          <w:rtl/>
          <w:lang w:bidi="fa-IR"/>
        </w:rPr>
        <w:t>ی</w:t>
      </w:r>
      <w:r w:rsidR="000450B1">
        <w:rPr>
          <w:rtl/>
          <w:lang w:bidi="fa-IR"/>
        </w:rPr>
        <w:t>ن آ</w:t>
      </w:r>
      <w:r>
        <w:rPr>
          <w:rtl/>
          <w:lang w:bidi="fa-IR"/>
        </w:rPr>
        <w:t>ی</w:t>
      </w:r>
      <w:r w:rsidR="000450B1">
        <w:rPr>
          <w:rtl/>
          <w:lang w:bidi="fa-IR"/>
        </w:rPr>
        <w:t>ه</w:t>
      </w:r>
      <w:r>
        <w:rPr>
          <w:rtl/>
          <w:lang w:bidi="fa-IR"/>
        </w:rPr>
        <w:t xml:space="preserve"> (</w:t>
      </w:r>
      <w:r w:rsidR="000450B1">
        <w:rPr>
          <w:rtl/>
          <w:lang w:bidi="fa-IR"/>
        </w:rPr>
        <w:t>كه 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w:t>
      </w:r>
      <w:r w:rsidR="00190628">
        <w:rPr>
          <w:rtl/>
          <w:lang w:bidi="fa-IR"/>
        </w:rPr>
        <w:t>:</w:t>
      </w:r>
      <w:r>
        <w:rPr>
          <w:rtl/>
          <w:lang w:bidi="fa-IR"/>
        </w:rPr>
        <w:t xml:space="preserve"> </w:t>
      </w:r>
      <w:r w:rsidR="000450B1">
        <w:rPr>
          <w:rtl/>
          <w:lang w:bidi="fa-IR"/>
        </w:rPr>
        <w:t>آگاه باش</w:t>
      </w:r>
      <w:r>
        <w:rPr>
          <w:rtl/>
          <w:lang w:bidi="fa-IR"/>
        </w:rPr>
        <w:t>ی</w:t>
      </w:r>
      <w:r w:rsidR="000450B1">
        <w:rPr>
          <w:rtl/>
          <w:lang w:bidi="fa-IR"/>
        </w:rPr>
        <w:t>د! كه همه چ</w:t>
      </w:r>
      <w:r>
        <w:rPr>
          <w:rtl/>
          <w:lang w:bidi="fa-IR"/>
        </w:rPr>
        <w:t>ی</w:t>
      </w:r>
      <w:r w:rsidR="000450B1">
        <w:rPr>
          <w:rtl/>
          <w:lang w:bidi="fa-IR"/>
        </w:rPr>
        <w:t>ز به سو</w:t>
      </w:r>
      <w:r w:rsidR="00A36DFD">
        <w:rPr>
          <w:rtl/>
          <w:lang w:bidi="fa-IR"/>
        </w:rPr>
        <w:t xml:space="preserve">ی </w:t>
      </w:r>
      <w:r w:rsidR="000450B1">
        <w:rPr>
          <w:rtl/>
          <w:lang w:bidi="fa-IR"/>
        </w:rPr>
        <w:t>خدا بر م</w:t>
      </w:r>
      <w:r w:rsidR="00A36DFD">
        <w:rPr>
          <w:rtl/>
          <w:lang w:bidi="fa-IR"/>
        </w:rPr>
        <w:t xml:space="preserve">ی </w:t>
      </w:r>
      <w:r w:rsidR="000450B1">
        <w:rPr>
          <w:rtl/>
          <w:lang w:bidi="fa-IR"/>
        </w:rPr>
        <w:t>گردد</w:t>
      </w:r>
      <w:r>
        <w:rPr>
          <w:lang w:bidi="fa-IR"/>
        </w:rPr>
        <w:t xml:space="preserve">. </w:t>
      </w:r>
    </w:p>
    <w:p w:rsidR="000450B1" w:rsidRDefault="000450B1" w:rsidP="000450B1">
      <w:pPr>
        <w:pStyle w:val="libNormal"/>
        <w:rPr>
          <w:rtl/>
          <w:lang w:bidi="fa-IR"/>
        </w:rPr>
      </w:pPr>
      <w:r>
        <w:rPr>
          <w:rtl/>
          <w:lang w:bidi="fa-IR"/>
        </w:rPr>
        <w:t>ج</w:t>
      </w:r>
      <w:r w:rsidR="00133789" w:rsidRPr="00133789">
        <w:rPr>
          <w:rStyle w:val="libNormalChar"/>
          <w:rtl/>
        </w:rPr>
        <w:t xml:space="preserve"> - </w:t>
      </w:r>
      <w:r>
        <w:rPr>
          <w:rtl/>
          <w:lang w:bidi="fa-IR"/>
        </w:rPr>
        <w:t xml:space="preserve">حضرت صادق </w:t>
      </w:r>
      <w:r w:rsidR="00FE657D" w:rsidRPr="00FE657D">
        <w:rPr>
          <w:rStyle w:val="libAlaemChar"/>
          <w:rFonts w:eastAsia="KFGQPC Uthman Taha Naskh"/>
          <w:rtl/>
        </w:rPr>
        <w:t>عليه‌السلام</w:t>
      </w:r>
      <w:r>
        <w:rPr>
          <w:rtl/>
          <w:lang w:bidi="fa-IR"/>
        </w:rPr>
        <w:t xml:space="preserve"> سوال شد كه آ</w:t>
      </w:r>
      <w:r w:rsidR="00A008FB">
        <w:rPr>
          <w:rtl/>
          <w:lang w:bidi="fa-IR"/>
        </w:rPr>
        <w:t>ی</w:t>
      </w:r>
      <w:r>
        <w:rPr>
          <w:rtl/>
          <w:lang w:bidi="fa-IR"/>
        </w:rPr>
        <w:t>ا قرآن و فرقان دو چ</w:t>
      </w:r>
      <w:r w:rsidR="00A008FB">
        <w:rPr>
          <w:rtl/>
          <w:lang w:bidi="fa-IR"/>
        </w:rPr>
        <w:t>ی</w:t>
      </w:r>
      <w:r>
        <w:rPr>
          <w:rtl/>
          <w:lang w:bidi="fa-IR"/>
        </w:rPr>
        <w:t xml:space="preserve">زند </w:t>
      </w:r>
      <w:r w:rsidR="00A008FB">
        <w:rPr>
          <w:rtl/>
          <w:lang w:bidi="fa-IR"/>
        </w:rPr>
        <w:t>ی</w:t>
      </w:r>
      <w:r>
        <w:rPr>
          <w:rtl/>
          <w:lang w:bidi="fa-IR"/>
        </w:rPr>
        <w:t xml:space="preserve">ا </w:t>
      </w:r>
      <w:r w:rsidR="00A008FB">
        <w:rPr>
          <w:rtl/>
          <w:lang w:bidi="fa-IR"/>
        </w:rPr>
        <w:t>ی</w:t>
      </w:r>
      <w:r>
        <w:rPr>
          <w:rtl/>
          <w:lang w:bidi="fa-IR"/>
        </w:rPr>
        <w:t>ك چ</w:t>
      </w:r>
      <w:r w:rsidR="00A008FB">
        <w:rPr>
          <w:rtl/>
          <w:lang w:bidi="fa-IR"/>
        </w:rPr>
        <w:t>ی</w:t>
      </w:r>
      <w:r>
        <w:rPr>
          <w:rtl/>
          <w:lang w:bidi="fa-IR"/>
        </w:rPr>
        <w:t>ز؟ فرمود</w:t>
      </w:r>
      <w:r w:rsidR="00A008FB">
        <w:rPr>
          <w:rtl/>
          <w:lang w:bidi="fa-IR"/>
        </w:rPr>
        <w:t xml:space="preserve">: </w:t>
      </w:r>
    </w:p>
    <w:p w:rsidR="000450B1" w:rsidRDefault="000450B1" w:rsidP="000450B1">
      <w:pPr>
        <w:pStyle w:val="libNormal"/>
        <w:rPr>
          <w:rtl/>
          <w:lang w:bidi="fa-IR"/>
        </w:rPr>
      </w:pPr>
      <w:r>
        <w:rPr>
          <w:rtl/>
          <w:lang w:bidi="fa-IR"/>
        </w:rPr>
        <w:t>783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القران جمله الكتاب و الفرقان المحلكم الواجب العمل به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قرآن</w:t>
      </w:r>
      <w:r>
        <w:rPr>
          <w:rtl/>
          <w:lang w:bidi="fa-IR"/>
        </w:rPr>
        <w:t xml:space="preserve">، </w:t>
      </w:r>
      <w:r w:rsidR="000450B1">
        <w:rPr>
          <w:rtl/>
          <w:lang w:bidi="fa-IR"/>
        </w:rPr>
        <w:t>به تمام كتاب گفته م</w:t>
      </w:r>
      <w:r w:rsidR="00A36DFD">
        <w:rPr>
          <w:rtl/>
          <w:lang w:bidi="fa-IR"/>
        </w:rPr>
        <w:t xml:space="preserve">ی </w:t>
      </w:r>
      <w:r w:rsidR="000450B1">
        <w:rPr>
          <w:rtl/>
          <w:lang w:bidi="fa-IR"/>
        </w:rPr>
        <w:t>شود و فرقان</w:t>
      </w:r>
      <w:r>
        <w:rPr>
          <w:rtl/>
          <w:lang w:bidi="fa-IR"/>
        </w:rPr>
        <w:t xml:space="preserve">، </w:t>
      </w:r>
      <w:r w:rsidR="000450B1">
        <w:rPr>
          <w:rtl/>
          <w:lang w:bidi="fa-IR"/>
        </w:rPr>
        <w:t>به آ</w:t>
      </w:r>
      <w:r>
        <w:rPr>
          <w:rtl/>
          <w:lang w:bidi="fa-IR"/>
        </w:rPr>
        <w:t>ی</w:t>
      </w:r>
      <w:r w:rsidR="000450B1">
        <w:rPr>
          <w:rtl/>
          <w:lang w:bidi="fa-IR"/>
        </w:rPr>
        <w:t>ات محكم</w:t>
      </w:r>
      <w:r w:rsidR="00A36DFD">
        <w:rPr>
          <w:rtl/>
          <w:lang w:bidi="fa-IR"/>
        </w:rPr>
        <w:t xml:space="preserve">ی </w:t>
      </w:r>
      <w:r w:rsidR="000450B1">
        <w:rPr>
          <w:rtl/>
          <w:lang w:bidi="fa-IR"/>
        </w:rPr>
        <w:t>كه عمل بدان واجب است</w:t>
      </w:r>
      <w:r>
        <w:rPr>
          <w:lang w:bidi="fa-IR"/>
        </w:rPr>
        <w:t xml:space="preserve">. </w:t>
      </w:r>
    </w:p>
    <w:p w:rsidR="000450B1" w:rsidRDefault="000450B1" w:rsidP="000450B1">
      <w:pPr>
        <w:pStyle w:val="libNormal"/>
        <w:rPr>
          <w:rtl/>
          <w:lang w:bidi="fa-IR"/>
        </w:rPr>
      </w:pPr>
      <w:r>
        <w:rPr>
          <w:rtl/>
          <w:lang w:bidi="fa-IR"/>
        </w:rPr>
        <w:t>د</w:t>
      </w:r>
      <w:r w:rsidR="00133789" w:rsidRPr="00133789">
        <w:rPr>
          <w:rStyle w:val="libNormalChar"/>
          <w:rtl/>
        </w:rPr>
        <w:t xml:space="preserve"> - </w:t>
      </w:r>
      <w:r>
        <w:rPr>
          <w:rtl/>
          <w:lang w:bidi="fa-IR"/>
        </w:rPr>
        <w:t>اول</w:t>
      </w:r>
      <w:r w:rsidR="00A008FB">
        <w:rPr>
          <w:rtl/>
          <w:lang w:bidi="fa-IR"/>
        </w:rPr>
        <w:t>ی</w:t>
      </w:r>
      <w:r>
        <w:rPr>
          <w:rtl/>
          <w:lang w:bidi="fa-IR"/>
        </w:rPr>
        <w:t>ن چ</w:t>
      </w:r>
      <w:r w:rsidR="00A008FB">
        <w:rPr>
          <w:rtl/>
          <w:lang w:bidi="fa-IR"/>
        </w:rPr>
        <w:t>ی</w:t>
      </w:r>
      <w:r>
        <w:rPr>
          <w:rtl/>
          <w:lang w:bidi="fa-IR"/>
        </w:rPr>
        <w:t>ز</w:t>
      </w:r>
      <w:r w:rsidR="00A36DFD">
        <w:rPr>
          <w:rtl/>
          <w:lang w:bidi="fa-IR"/>
        </w:rPr>
        <w:t xml:space="preserve">ی </w:t>
      </w:r>
      <w:r>
        <w:rPr>
          <w:rtl/>
          <w:lang w:bidi="fa-IR"/>
        </w:rPr>
        <w:t>كه نازل شد ا</w:t>
      </w:r>
      <w:r w:rsidR="00A008FB">
        <w:rPr>
          <w:rtl/>
          <w:lang w:bidi="fa-IR"/>
        </w:rPr>
        <w:t>ی</w:t>
      </w:r>
      <w:r>
        <w:rPr>
          <w:rtl/>
          <w:lang w:bidi="fa-IR"/>
        </w:rPr>
        <w:t>ن آ</w:t>
      </w:r>
      <w:r w:rsidR="00A008FB">
        <w:rPr>
          <w:rtl/>
          <w:lang w:bidi="fa-IR"/>
        </w:rPr>
        <w:t>ی</w:t>
      </w:r>
      <w:r>
        <w:rPr>
          <w:rtl/>
          <w:lang w:bidi="fa-IR"/>
        </w:rPr>
        <w:t>ه است</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بسم الله الرحمن الرحیم اقرء باسم رب</w:t>
      </w:r>
      <w:r w:rsidR="00EB189B" w:rsidRPr="00EB189B">
        <w:rPr>
          <w:rStyle w:val="libAieChar"/>
          <w:rtl/>
        </w:rPr>
        <w:t>ك</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284</w:t>
      </w:r>
      <w:r w:rsidR="00A008FB" w:rsidRPr="00A36DFD">
        <w:rPr>
          <w:rStyle w:val="libFootnotenumChar"/>
          <w:rtl/>
          <w:lang w:bidi="fa-IR"/>
        </w:rPr>
        <w:t>)</w:t>
      </w:r>
      <w:r w:rsidR="00F07E6E">
        <w:rPr>
          <w:rtl/>
          <w:lang w:bidi="fa-IR"/>
        </w:rPr>
        <w:t xml:space="preserve">. </w:t>
      </w:r>
    </w:p>
    <w:p w:rsidR="000450B1" w:rsidRDefault="000450B1" w:rsidP="000450B1">
      <w:pPr>
        <w:pStyle w:val="libNormal"/>
        <w:rPr>
          <w:rtl/>
          <w:lang w:bidi="fa-IR"/>
        </w:rPr>
      </w:pPr>
      <w:r>
        <w:rPr>
          <w:rtl/>
          <w:lang w:bidi="fa-IR"/>
        </w:rPr>
        <w:t>و آخر</w:t>
      </w:r>
      <w:r w:rsidR="00A008FB">
        <w:rPr>
          <w:rtl/>
          <w:lang w:bidi="fa-IR"/>
        </w:rPr>
        <w:t>ی</w:t>
      </w:r>
      <w:r>
        <w:rPr>
          <w:rtl/>
          <w:lang w:bidi="fa-IR"/>
        </w:rPr>
        <w:t>نش</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اذا جاء نصر الله و الفتح</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285</w:t>
      </w:r>
      <w:r w:rsidR="00A008FB" w:rsidRPr="00A36DFD">
        <w:rPr>
          <w:rStyle w:val="libFootnotenumChar"/>
          <w:rtl/>
          <w:lang w:bidi="fa-IR"/>
        </w:rPr>
        <w:t>)</w:t>
      </w:r>
      <w:r w:rsidR="00F07E6E">
        <w:rPr>
          <w:rtl/>
          <w:lang w:bidi="fa-IR"/>
        </w:rPr>
        <w:t xml:space="preserve">. </w:t>
      </w:r>
    </w:p>
    <w:p w:rsidR="000450B1" w:rsidRDefault="000450B1" w:rsidP="000450B1">
      <w:pPr>
        <w:pStyle w:val="libNormal"/>
        <w:rPr>
          <w:rtl/>
          <w:lang w:bidi="fa-IR"/>
        </w:rPr>
      </w:pPr>
      <w:r>
        <w:rPr>
          <w:rtl/>
          <w:lang w:bidi="fa-IR"/>
        </w:rPr>
        <w:t>ه</w:t>
      </w:r>
      <w:r w:rsidR="00133789" w:rsidRPr="00133789">
        <w:rPr>
          <w:rStyle w:val="libNormalChar"/>
          <w:rtl/>
        </w:rPr>
        <w:t xml:space="preserve"> - </w:t>
      </w:r>
      <w:r>
        <w:rPr>
          <w:rtl/>
          <w:lang w:bidi="fa-IR"/>
        </w:rPr>
        <w:t>ام</w:t>
      </w:r>
      <w:r w:rsidR="00A008FB">
        <w:rPr>
          <w:rtl/>
          <w:lang w:bidi="fa-IR"/>
        </w:rPr>
        <w:t>ی</w:t>
      </w:r>
      <w:r>
        <w:rPr>
          <w:rtl/>
          <w:lang w:bidi="fa-IR"/>
        </w:rPr>
        <w:t>ر ال</w:t>
      </w:r>
      <w:r w:rsidR="00E56D16">
        <w:rPr>
          <w:rtl/>
          <w:lang w:bidi="fa-IR"/>
        </w:rPr>
        <w:t>مؤمن</w:t>
      </w:r>
      <w:r w:rsidR="00A008FB">
        <w:rPr>
          <w:rtl/>
          <w:lang w:bidi="fa-IR"/>
        </w:rPr>
        <w:t>ی</w:t>
      </w:r>
      <w:r>
        <w:rPr>
          <w:rtl/>
          <w:lang w:bidi="fa-IR"/>
        </w:rPr>
        <w:t xml:space="preserve">ن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784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قرا قل هو الله احد حین یاخذ مضجعه ثلاث مرات و كل الله به خمسین الف ملك یحرسونه لیلته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 كس</w:t>
      </w:r>
      <w:r w:rsidR="00A36DFD">
        <w:rPr>
          <w:rtl/>
          <w:lang w:bidi="fa-IR"/>
        </w:rPr>
        <w:t xml:space="preserve">ی </w:t>
      </w:r>
      <w:r w:rsidR="000450B1">
        <w:rPr>
          <w:rtl/>
          <w:lang w:bidi="fa-IR"/>
        </w:rPr>
        <w:t>كه قل هو الله احد</w:t>
      </w:r>
      <w:r>
        <w:rPr>
          <w:rtl/>
          <w:lang w:bidi="fa-IR"/>
        </w:rPr>
        <w:t xml:space="preserve"> </w:t>
      </w:r>
      <w:r w:rsidRPr="00A36DFD">
        <w:rPr>
          <w:rStyle w:val="libFootnotenumChar"/>
          <w:rtl/>
          <w:lang w:bidi="fa-IR"/>
        </w:rPr>
        <w:t>(</w:t>
      </w:r>
      <w:r w:rsidR="000450B1" w:rsidRPr="00A36DFD">
        <w:rPr>
          <w:rStyle w:val="libFootnotenumChar"/>
          <w:rtl/>
        </w:rPr>
        <w:t>286</w:t>
      </w:r>
      <w:r w:rsidRPr="00A36DFD">
        <w:rPr>
          <w:rStyle w:val="libFootnotenumChar"/>
          <w:rtl/>
          <w:lang w:bidi="fa-IR"/>
        </w:rPr>
        <w:t>)</w:t>
      </w:r>
      <w:r>
        <w:rPr>
          <w:rtl/>
          <w:lang w:bidi="fa-IR"/>
        </w:rPr>
        <w:t xml:space="preserve"> </w:t>
      </w:r>
      <w:r w:rsidR="000450B1">
        <w:rPr>
          <w:rtl/>
          <w:lang w:bidi="fa-IR"/>
        </w:rPr>
        <w:t>را هنگام خواب سه مرتبه بخواند</w:t>
      </w:r>
      <w:r>
        <w:rPr>
          <w:rtl/>
          <w:lang w:bidi="fa-IR"/>
        </w:rPr>
        <w:t xml:space="preserve">، </w:t>
      </w:r>
      <w:r w:rsidR="000450B1">
        <w:rPr>
          <w:rtl/>
          <w:lang w:bidi="fa-IR"/>
        </w:rPr>
        <w:t>خداوند پنجاه هزار ملك را بر او موكل م</w:t>
      </w:r>
      <w:r w:rsidR="00A36DFD">
        <w:rPr>
          <w:rtl/>
          <w:lang w:bidi="fa-IR"/>
        </w:rPr>
        <w:t xml:space="preserve">ی </w:t>
      </w:r>
      <w:r w:rsidR="000450B1">
        <w:rPr>
          <w:rtl/>
          <w:lang w:bidi="fa-IR"/>
        </w:rPr>
        <w:t>نما</w:t>
      </w:r>
      <w:r>
        <w:rPr>
          <w:rtl/>
          <w:lang w:bidi="fa-IR"/>
        </w:rPr>
        <w:t>ی</w:t>
      </w:r>
      <w:r w:rsidR="000450B1">
        <w:rPr>
          <w:rtl/>
          <w:lang w:bidi="fa-IR"/>
        </w:rPr>
        <w:t>د تا در آن شب حراستش كنند</w:t>
      </w:r>
      <w:r>
        <w:rPr>
          <w:lang w:bidi="fa-IR"/>
        </w:rPr>
        <w:t xml:space="preserve">. </w:t>
      </w:r>
    </w:p>
    <w:p w:rsidR="000450B1" w:rsidRDefault="000450B1" w:rsidP="000450B1">
      <w:pPr>
        <w:pStyle w:val="libNormal"/>
        <w:rPr>
          <w:rtl/>
          <w:lang w:bidi="fa-IR"/>
        </w:rPr>
      </w:pPr>
      <w:r>
        <w:rPr>
          <w:rtl/>
          <w:lang w:bidi="fa-IR"/>
        </w:rPr>
        <w:t>و ش</w:t>
      </w:r>
      <w:r w:rsidR="00A008FB">
        <w:rPr>
          <w:rtl/>
          <w:lang w:bidi="fa-IR"/>
        </w:rPr>
        <w:t>ی</w:t>
      </w:r>
      <w:r>
        <w:rPr>
          <w:rtl/>
          <w:lang w:bidi="fa-IR"/>
        </w:rPr>
        <w:t>خ صدوق</w:t>
      </w:r>
      <w:r w:rsidR="00F87099">
        <w:rPr>
          <w:rFonts w:hint="cs"/>
          <w:rtl/>
          <w:lang w:bidi="fa-IR"/>
        </w:rPr>
        <w:t xml:space="preserve"> </w:t>
      </w:r>
      <w:r>
        <w:rPr>
          <w:rtl/>
          <w:lang w:bidi="fa-IR"/>
        </w:rPr>
        <w:t>در كتاب توح</w:t>
      </w:r>
      <w:r w:rsidR="00A008FB">
        <w:rPr>
          <w:rtl/>
          <w:lang w:bidi="fa-IR"/>
        </w:rPr>
        <w:t>ی</w:t>
      </w:r>
      <w:r>
        <w:rPr>
          <w:rtl/>
          <w:lang w:bidi="fa-IR"/>
        </w:rPr>
        <w:t>د نقل كرده است كه</w:t>
      </w:r>
      <w:r w:rsidR="00A008FB">
        <w:rPr>
          <w:rtl/>
          <w:lang w:bidi="fa-IR"/>
        </w:rPr>
        <w:t xml:space="preserve">: </w:t>
      </w:r>
    </w:p>
    <w:p w:rsidR="000450B1" w:rsidRDefault="000450B1" w:rsidP="000450B1">
      <w:pPr>
        <w:pStyle w:val="libNormal"/>
        <w:rPr>
          <w:rtl/>
          <w:lang w:bidi="fa-IR"/>
        </w:rPr>
      </w:pPr>
      <w:r>
        <w:rPr>
          <w:rtl/>
          <w:lang w:bidi="fa-IR"/>
        </w:rPr>
        <w:lastRenderedPageBreak/>
        <w:t>785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انها كفاره خمسین سنه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Pr>
          <w:rtl/>
          <w:lang w:bidi="fa-IR"/>
        </w:rPr>
        <w:t>ی</w:t>
      </w:r>
      <w:r w:rsidR="000450B1">
        <w:rPr>
          <w:rtl/>
          <w:lang w:bidi="fa-IR"/>
        </w:rPr>
        <w:t>ن كار</w:t>
      </w:r>
      <w:r>
        <w:rPr>
          <w:rtl/>
          <w:lang w:bidi="fa-IR"/>
        </w:rPr>
        <w:t xml:space="preserve">، </w:t>
      </w:r>
      <w:r w:rsidR="000450B1">
        <w:rPr>
          <w:rtl/>
          <w:lang w:bidi="fa-IR"/>
        </w:rPr>
        <w:t>كفاره پنجاه سال خواهد بود</w:t>
      </w:r>
      <w:r>
        <w:rPr>
          <w:lang w:bidi="fa-IR"/>
        </w:rPr>
        <w:t xml:space="preserve">. </w:t>
      </w:r>
    </w:p>
    <w:p w:rsidR="000450B1" w:rsidRDefault="000450B1" w:rsidP="000B1BCB">
      <w:pPr>
        <w:pStyle w:val="libNormal"/>
        <w:rPr>
          <w:rtl/>
          <w:lang w:bidi="fa-IR"/>
        </w:rPr>
      </w:pPr>
      <w:r>
        <w:rPr>
          <w:rtl/>
          <w:lang w:bidi="fa-IR"/>
        </w:rPr>
        <w:t>و</w:t>
      </w:r>
      <w:r w:rsidR="00133789" w:rsidRPr="00133789">
        <w:rPr>
          <w:rStyle w:val="libNormalChar"/>
          <w:rtl/>
        </w:rPr>
        <w:t xml:space="preserve"> - </w:t>
      </w:r>
      <w:r w:rsidR="00A36DFD" w:rsidRPr="000B1BCB">
        <w:rPr>
          <w:rFonts w:eastAsia="KFGQPC Uthman Taha Naskh"/>
          <w:rtl/>
        </w:rPr>
        <w:t>ابو بكر خضرمی</w:t>
      </w:r>
      <w:r w:rsidR="000B1BCB">
        <w:rPr>
          <w:rFonts w:eastAsia="KFGQPC Uthman Taha Naskh" w:hint="cs"/>
          <w:rtl/>
        </w:rPr>
        <w:t xml:space="preserve"> </w:t>
      </w:r>
      <w:r w:rsidRPr="000B1BCB">
        <w:rPr>
          <w:rtl/>
        </w:rPr>
        <w:t>از حضرت</w:t>
      </w:r>
      <w:r>
        <w:rPr>
          <w:rtl/>
          <w:lang w:bidi="fa-IR"/>
        </w:rPr>
        <w:t xml:space="preserve"> صادق </w:t>
      </w:r>
      <w:r w:rsidR="00FE657D" w:rsidRPr="00FE657D">
        <w:rPr>
          <w:rStyle w:val="libAlaemChar"/>
          <w:rFonts w:eastAsia="KFGQPC Uthman Taha Naskh"/>
          <w:rtl/>
        </w:rPr>
        <w:t>عليه‌السلام</w:t>
      </w:r>
      <w:r>
        <w:rPr>
          <w:rtl/>
          <w:lang w:bidi="fa-IR"/>
        </w:rPr>
        <w:t xml:space="preserve"> نقل كرده است كه فرمود</w:t>
      </w:r>
      <w:r w:rsidR="00A008FB">
        <w:rPr>
          <w:rtl/>
          <w:lang w:bidi="fa-IR"/>
        </w:rPr>
        <w:t xml:space="preserve">: </w:t>
      </w:r>
    </w:p>
    <w:p w:rsidR="000450B1" w:rsidRDefault="000450B1" w:rsidP="000450B1">
      <w:pPr>
        <w:pStyle w:val="libNormal"/>
        <w:rPr>
          <w:rtl/>
          <w:lang w:bidi="fa-IR"/>
        </w:rPr>
      </w:pPr>
      <w:r>
        <w:rPr>
          <w:rtl/>
          <w:lang w:bidi="fa-IR"/>
        </w:rPr>
        <w:t>786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كان یومن بالله و الیوم الاخر فلا یدع ان یقرا فی دبر الفریضه بقل هو الله احد فانه من قراها جمع الله له خیر الدنیا و خیر الاخره، و غفر له ولو الدیه و ما تولد</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به خدا و روز آخرت ا</w:t>
      </w:r>
      <w:r>
        <w:rPr>
          <w:rtl/>
          <w:lang w:bidi="fa-IR"/>
        </w:rPr>
        <w:t>ی</w:t>
      </w:r>
      <w:r w:rsidR="000450B1">
        <w:rPr>
          <w:rtl/>
          <w:lang w:bidi="fa-IR"/>
        </w:rPr>
        <w:t>مان دارد</w:t>
      </w:r>
      <w:r>
        <w:rPr>
          <w:rtl/>
          <w:lang w:bidi="fa-IR"/>
        </w:rPr>
        <w:t xml:space="preserve">، </w:t>
      </w:r>
      <w:r w:rsidR="000450B1">
        <w:rPr>
          <w:rtl/>
          <w:lang w:bidi="fa-IR"/>
        </w:rPr>
        <w:t>خواندن قل هو الله احد را بعد از نماز واجب ترك نكند كه هر كس آن را بخواند</w:t>
      </w:r>
      <w:r>
        <w:rPr>
          <w:rtl/>
          <w:lang w:bidi="fa-IR"/>
        </w:rPr>
        <w:t xml:space="preserve">، </w:t>
      </w:r>
      <w:r w:rsidR="000450B1">
        <w:rPr>
          <w:rtl/>
          <w:lang w:bidi="fa-IR"/>
        </w:rPr>
        <w:t>خداوند خ</w:t>
      </w:r>
      <w:r>
        <w:rPr>
          <w:rtl/>
          <w:lang w:bidi="fa-IR"/>
        </w:rPr>
        <w:t>ی</w:t>
      </w:r>
      <w:r w:rsidR="000450B1">
        <w:rPr>
          <w:rtl/>
          <w:lang w:bidi="fa-IR"/>
        </w:rPr>
        <w:t>ر دن</w:t>
      </w:r>
      <w:r>
        <w:rPr>
          <w:rtl/>
          <w:lang w:bidi="fa-IR"/>
        </w:rPr>
        <w:t>ی</w:t>
      </w:r>
      <w:r w:rsidR="000450B1">
        <w:rPr>
          <w:rtl/>
          <w:lang w:bidi="fa-IR"/>
        </w:rPr>
        <w:t>ا و آخرت را برا</w:t>
      </w:r>
      <w:r>
        <w:rPr>
          <w:rtl/>
          <w:lang w:bidi="fa-IR"/>
        </w:rPr>
        <w:t>ی</w:t>
      </w:r>
      <w:r w:rsidR="000450B1">
        <w:rPr>
          <w:rtl/>
          <w:lang w:bidi="fa-IR"/>
        </w:rPr>
        <w:t>ش جمع كرده</w:t>
      </w:r>
      <w:r>
        <w:rPr>
          <w:rtl/>
          <w:lang w:bidi="fa-IR"/>
        </w:rPr>
        <w:t xml:space="preserve">، </w:t>
      </w:r>
      <w:r w:rsidR="000450B1">
        <w:rPr>
          <w:rtl/>
          <w:lang w:bidi="fa-IR"/>
        </w:rPr>
        <w:t>خودش و والد</w:t>
      </w:r>
      <w:r>
        <w:rPr>
          <w:rtl/>
          <w:lang w:bidi="fa-IR"/>
        </w:rPr>
        <w:t>ی</w:t>
      </w:r>
      <w:r w:rsidR="000450B1">
        <w:rPr>
          <w:rtl/>
          <w:lang w:bidi="fa-IR"/>
        </w:rPr>
        <w:t>نش و فرزندانش</w:t>
      </w:r>
      <w:r w:rsidR="00A36DFD">
        <w:rPr>
          <w:rtl/>
          <w:lang w:bidi="fa-IR"/>
        </w:rPr>
        <w:t xml:space="preserve"> </w:t>
      </w:r>
      <w:r w:rsidR="000450B1">
        <w:rPr>
          <w:rtl/>
          <w:lang w:bidi="fa-IR"/>
        </w:rPr>
        <w:t>بخش</w:t>
      </w:r>
      <w:r>
        <w:rPr>
          <w:rtl/>
          <w:lang w:bidi="fa-IR"/>
        </w:rPr>
        <w:t>ی</w:t>
      </w:r>
      <w:r w:rsidR="000450B1">
        <w:rPr>
          <w:rtl/>
          <w:lang w:bidi="fa-IR"/>
        </w:rPr>
        <w:t>ده خواهند شد</w:t>
      </w:r>
      <w:r>
        <w:rPr>
          <w:lang w:bidi="fa-IR"/>
        </w:rPr>
        <w:t xml:space="preserve">. </w:t>
      </w:r>
    </w:p>
    <w:p w:rsidR="000450B1" w:rsidRDefault="000450B1" w:rsidP="000B1BCB">
      <w:pPr>
        <w:pStyle w:val="libNormal"/>
        <w:rPr>
          <w:rtl/>
          <w:lang w:bidi="fa-IR"/>
        </w:rPr>
      </w:pPr>
      <w:r>
        <w:rPr>
          <w:rtl/>
          <w:lang w:bidi="fa-IR"/>
        </w:rPr>
        <w:t>ز</w:t>
      </w:r>
      <w:r w:rsidR="00133789" w:rsidRPr="00133789">
        <w:rPr>
          <w:rStyle w:val="libNormalChar"/>
          <w:rtl/>
        </w:rPr>
        <w:t xml:space="preserve"> - </w:t>
      </w:r>
      <w:r w:rsidR="00A36DFD" w:rsidRPr="000B1BCB">
        <w:rPr>
          <w:rFonts w:eastAsia="KFGQPC Uthman Taha Naskh"/>
          <w:rtl/>
        </w:rPr>
        <w:t>حماد بن عیسی</w:t>
      </w:r>
      <w:r w:rsidR="000B1BCB">
        <w:rPr>
          <w:rFonts w:eastAsia="KFGQPC Uthman Taha Naskh" w:hint="cs"/>
          <w:rtl/>
        </w:rPr>
        <w:t xml:space="preserve"> </w:t>
      </w:r>
      <w:r w:rsidRPr="000B1BCB">
        <w:rPr>
          <w:rtl/>
        </w:rPr>
        <w:t>از ام</w:t>
      </w:r>
      <w:r w:rsidR="00A008FB" w:rsidRPr="000B1BCB">
        <w:rPr>
          <w:rtl/>
        </w:rPr>
        <w:t>ی</w:t>
      </w:r>
      <w:r w:rsidRPr="000B1BCB">
        <w:rPr>
          <w:rtl/>
        </w:rPr>
        <w:t>ر</w:t>
      </w:r>
      <w:r>
        <w:rPr>
          <w:rtl/>
          <w:lang w:bidi="fa-IR"/>
        </w:rPr>
        <w:t xml:space="preserve"> ال</w:t>
      </w:r>
      <w:r w:rsidR="00E56D16">
        <w:rPr>
          <w:rtl/>
          <w:lang w:bidi="fa-IR"/>
        </w:rPr>
        <w:t>مؤمن</w:t>
      </w:r>
      <w:r w:rsidR="00A008FB">
        <w:rPr>
          <w:rtl/>
          <w:lang w:bidi="fa-IR"/>
        </w:rPr>
        <w:t>ی</w:t>
      </w:r>
      <w:r>
        <w:rPr>
          <w:rtl/>
          <w:lang w:bidi="fa-IR"/>
        </w:rPr>
        <w:t xml:space="preserve">ن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كرده است كه فرمود</w:t>
      </w:r>
      <w:r w:rsidR="00A008FB">
        <w:rPr>
          <w:rtl/>
          <w:lang w:bidi="fa-IR"/>
        </w:rPr>
        <w:t xml:space="preserve">: </w:t>
      </w:r>
    </w:p>
    <w:p w:rsidR="000450B1" w:rsidRDefault="000450B1" w:rsidP="000450B1">
      <w:pPr>
        <w:pStyle w:val="libNormal"/>
        <w:rPr>
          <w:rtl/>
          <w:lang w:bidi="fa-IR"/>
        </w:rPr>
      </w:pPr>
      <w:r>
        <w:rPr>
          <w:rtl/>
          <w:lang w:bidi="fa-IR"/>
        </w:rPr>
        <w:t>787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قال رسول الله: الا اعلمك دعاء لا تنسی القران؟ قل: اللهم ارحمنی بترك معاصیك ابدا ما ابقیتنی، و ارحمنی من تكلف ما لا یعنینی، و ارزقنی حسن النظر فیما یرضیك، و الزم قلبی حفظ كتابك كما علمتنی، و ارزقنی ان اتلوه علی النحو الذی یرضیك عنی. اللهم نور بكتابك بصری، و اشرح به صدری، و اطلق به لسانی، و استعمل به بدنی، و قونی به علی ذلك و اعنی علیه، انه لا یعین علیه الا انت لا اله الا انت</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0450B1">
        <w:rPr>
          <w:rtl/>
          <w:lang w:bidi="fa-IR"/>
        </w:rPr>
        <w:t xml:space="preserve"> فرمود</w:t>
      </w:r>
      <w:r>
        <w:rPr>
          <w:rtl/>
          <w:lang w:bidi="fa-IR"/>
        </w:rPr>
        <w:t xml:space="preserve">: </w:t>
      </w:r>
      <w:r w:rsidR="000450B1">
        <w:rPr>
          <w:rtl/>
          <w:lang w:bidi="fa-IR"/>
        </w:rPr>
        <w:t>آ</w:t>
      </w:r>
      <w:r>
        <w:rPr>
          <w:rtl/>
          <w:lang w:bidi="fa-IR"/>
        </w:rPr>
        <w:t>ی</w:t>
      </w:r>
      <w:r w:rsidR="000450B1">
        <w:rPr>
          <w:rtl/>
          <w:lang w:bidi="fa-IR"/>
        </w:rPr>
        <w:t>ا دعا</w:t>
      </w:r>
      <w:r>
        <w:rPr>
          <w:rtl/>
          <w:lang w:bidi="fa-IR"/>
        </w:rPr>
        <w:t>ی</w:t>
      </w:r>
      <w:r w:rsidR="00A36DFD">
        <w:rPr>
          <w:rtl/>
          <w:lang w:bidi="fa-IR"/>
        </w:rPr>
        <w:t xml:space="preserve">ی </w:t>
      </w:r>
      <w:r w:rsidR="000450B1">
        <w:rPr>
          <w:rtl/>
          <w:lang w:bidi="fa-IR"/>
        </w:rPr>
        <w:t>به تو ب</w:t>
      </w:r>
      <w:r>
        <w:rPr>
          <w:rtl/>
          <w:lang w:bidi="fa-IR"/>
        </w:rPr>
        <w:t>ی</w:t>
      </w:r>
      <w:r w:rsidR="000450B1">
        <w:rPr>
          <w:rtl/>
          <w:lang w:bidi="fa-IR"/>
        </w:rPr>
        <w:t>اموزم كه قرآن را فراموش نكن</w:t>
      </w:r>
      <w:r w:rsidR="00A36DFD">
        <w:rPr>
          <w:rtl/>
          <w:lang w:bidi="fa-IR"/>
        </w:rPr>
        <w:t>ی</w:t>
      </w:r>
      <w:r w:rsidR="00B66AD2">
        <w:rPr>
          <w:rtl/>
          <w:lang w:bidi="fa-IR"/>
        </w:rPr>
        <w:t>؟</w:t>
      </w:r>
      <w:r w:rsidR="000450B1">
        <w:rPr>
          <w:rtl/>
          <w:lang w:bidi="fa-IR"/>
        </w:rPr>
        <w:t xml:space="preserve"> بگو</w:t>
      </w:r>
      <w:r>
        <w:rPr>
          <w:rtl/>
          <w:lang w:bidi="fa-IR"/>
        </w:rPr>
        <w:t xml:space="preserve">: </w:t>
      </w:r>
      <w:r w:rsidR="000450B1">
        <w:rPr>
          <w:rtl/>
          <w:lang w:bidi="fa-IR"/>
        </w:rPr>
        <w:t>خدا</w:t>
      </w:r>
      <w:r>
        <w:rPr>
          <w:rtl/>
          <w:lang w:bidi="fa-IR"/>
        </w:rPr>
        <w:t>ی</w:t>
      </w:r>
      <w:r w:rsidR="000450B1">
        <w:rPr>
          <w:rtl/>
          <w:lang w:bidi="fa-IR"/>
        </w:rPr>
        <w:t>ا! بر منم رحم كن كه گناهانت را تا زنده ام هم</w:t>
      </w:r>
      <w:r>
        <w:rPr>
          <w:rtl/>
          <w:lang w:bidi="fa-IR"/>
        </w:rPr>
        <w:t>ی</w:t>
      </w:r>
      <w:r w:rsidR="000450B1">
        <w:rPr>
          <w:rtl/>
          <w:lang w:bidi="fa-IR"/>
        </w:rPr>
        <w:t>شه ترك نما</w:t>
      </w:r>
      <w:r>
        <w:rPr>
          <w:rtl/>
          <w:lang w:bidi="fa-IR"/>
        </w:rPr>
        <w:t>ی</w:t>
      </w:r>
      <w:r w:rsidR="000450B1">
        <w:rPr>
          <w:rtl/>
          <w:lang w:bidi="fa-IR"/>
        </w:rPr>
        <w:t>م و رحم نما برا</w:t>
      </w:r>
      <w:r w:rsidR="00A36DFD">
        <w:rPr>
          <w:rtl/>
          <w:lang w:bidi="fa-IR"/>
        </w:rPr>
        <w:t xml:space="preserve">ی </w:t>
      </w:r>
      <w:r w:rsidR="000450B1">
        <w:rPr>
          <w:rtl/>
          <w:lang w:bidi="fa-IR"/>
        </w:rPr>
        <w:t>زحمت و رنج چ</w:t>
      </w:r>
      <w:r>
        <w:rPr>
          <w:rtl/>
          <w:lang w:bidi="fa-IR"/>
        </w:rPr>
        <w:t>ی</w:t>
      </w:r>
      <w:r w:rsidR="000450B1">
        <w:rPr>
          <w:rtl/>
          <w:lang w:bidi="fa-IR"/>
        </w:rPr>
        <w:t>ز</w:t>
      </w:r>
      <w:r w:rsidR="00A36DFD">
        <w:rPr>
          <w:rtl/>
          <w:lang w:bidi="fa-IR"/>
        </w:rPr>
        <w:t xml:space="preserve">ی </w:t>
      </w:r>
      <w:r w:rsidR="000450B1">
        <w:rPr>
          <w:rtl/>
          <w:lang w:bidi="fa-IR"/>
        </w:rPr>
        <w:t>كه برا</w:t>
      </w:r>
      <w:r>
        <w:rPr>
          <w:rtl/>
          <w:lang w:bidi="fa-IR"/>
        </w:rPr>
        <w:t>ی</w:t>
      </w:r>
      <w:r w:rsidR="000450B1">
        <w:rPr>
          <w:rtl/>
          <w:lang w:bidi="fa-IR"/>
        </w:rPr>
        <w:t>م اهم</w:t>
      </w:r>
      <w:r>
        <w:rPr>
          <w:rtl/>
          <w:lang w:bidi="fa-IR"/>
        </w:rPr>
        <w:t>ی</w:t>
      </w:r>
      <w:r w:rsidR="000450B1">
        <w:rPr>
          <w:rtl/>
          <w:lang w:bidi="fa-IR"/>
        </w:rPr>
        <w:t>ت و فا</w:t>
      </w:r>
      <w:r>
        <w:rPr>
          <w:rtl/>
          <w:lang w:bidi="fa-IR"/>
        </w:rPr>
        <w:t>ی</w:t>
      </w:r>
      <w:r w:rsidR="000450B1">
        <w:rPr>
          <w:rtl/>
          <w:lang w:bidi="fa-IR"/>
        </w:rPr>
        <w:t>ده ا</w:t>
      </w:r>
      <w:r w:rsidR="00A36DFD">
        <w:rPr>
          <w:rtl/>
          <w:lang w:bidi="fa-IR"/>
        </w:rPr>
        <w:t xml:space="preserve">ی </w:t>
      </w:r>
      <w:r w:rsidR="000450B1">
        <w:rPr>
          <w:rtl/>
          <w:lang w:bidi="fa-IR"/>
        </w:rPr>
        <w:t>ندارد</w:t>
      </w:r>
      <w:r>
        <w:rPr>
          <w:rtl/>
          <w:lang w:bidi="fa-IR"/>
        </w:rPr>
        <w:t xml:space="preserve">. </w:t>
      </w:r>
      <w:r w:rsidR="000450B1">
        <w:rPr>
          <w:rtl/>
          <w:lang w:bidi="fa-IR"/>
        </w:rPr>
        <w:t>خوش ب</w:t>
      </w:r>
      <w:r>
        <w:rPr>
          <w:rtl/>
          <w:lang w:bidi="fa-IR"/>
        </w:rPr>
        <w:t>ی</w:t>
      </w:r>
      <w:r w:rsidR="000450B1">
        <w:rPr>
          <w:rtl/>
          <w:lang w:bidi="fa-IR"/>
        </w:rPr>
        <w:t>ن</w:t>
      </w:r>
      <w:r w:rsidR="00A36DFD">
        <w:rPr>
          <w:rtl/>
          <w:lang w:bidi="fa-IR"/>
        </w:rPr>
        <w:t xml:space="preserve">ی </w:t>
      </w:r>
      <w:r w:rsidR="000450B1">
        <w:rPr>
          <w:rtl/>
          <w:lang w:bidi="fa-IR"/>
        </w:rPr>
        <w:t>در چ</w:t>
      </w:r>
      <w:r>
        <w:rPr>
          <w:rtl/>
          <w:lang w:bidi="fa-IR"/>
        </w:rPr>
        <w:t>ی</w:t>
      </w:r>
      <w:r w:rsidR="000450B1">
        <w:rPr>
          <w:rtl/>
          <w:lang w:bidi="fa-IR"/>
        </w:rPr>
        <w:t>زها</w:t>
      </w:r>
      <w:r>
        <w:rPr>
          <w:rtl/>
          <w:lang w:bidi="fa-IR"/>
        </w:rPr>
        <w:t>ی</w:t>
      </w:r>
      <w:r w:rsidR="00A36DFD">
        <w:rPr>
          <w:rtl/>
          <w:lang w:bidi="fa-IR"/>
        </w:rPr>
        <w:t xml:space="preserve">ی </w:t>
      </w:r>
      <w:r w:rsidR="000450B1">
        <w:rPr>
          <w:rtl/>
          <w:lang w:bidi="fa-IR"/>
        </w:rPr>
        <w:t>كه تو را از من راض</w:t>
      </w:r>
      <w:r w:rsidR="00A36DFD">
        <w:rPr>
          <w:rtl/>
          <w:lang w:bidi="fa-IR"/>
        </w:rPr>
        <w:t xml:space="preserve">ی </w:t>
      </w:r>
      <w:r w:rsidR="000450B1">
        <w:rPr>
          <w:rtl/>
          <w:lang w:bidi="fa-IR"/>
        </w:rPr>
        <w:t>م</w:t>
      </w:r>
      <w:r w:rsidR="00A36DFD">
        <w:rPr>
          <w:rtl/>
          <w:lang w:bidi="fa-IR"/>
        </w:rPr>
        <w:t xml:space="preserve">ی </w:t>
      </w:r>
      <w:r w:rsidR="000450B1">
        <w:rPr>
          <w:rtl/>
          <w:lang w:bidi="fa-IR"/>
        </w:rPr>
        <w:t>سازد</w:t>
      </w:r>
      <w:r>
        <w:rPr>
          <w:rtl/>
          <w:lang w:bidi="fa-IR"/>
        </w:rPr>
        <w:t xml:space="preserve">، </w:t>
      </w:r>
      <w:r w:rsidR="000450B1">
        <w:rPr>
          <w:rtl/>
          <w:lang w:bidi="fa-IR"/>
        </w:rPr>
        <w:t>روز</w:t>
      </w:r>
      <w:r w:rsidR="00A36DFD">
        <w:rPr>
          <w:rtl/>
          <w:lang w:bidi="fa-IR"/>
        </w:rPr>
        <w:t xml:space="preserve">ی </w:t>
      </w:r>
      <w:r w:rsidR="000450B1">
        <w:rPr>
          <w:rtl/>
          <w:lang w:bidi="fa-IR"/>
        </w:rPr>
        <w:t>ام فرما و قلب مرا ملزم به حفظ كتاب خودت نما</w:t>
      </w:r>
      <w:r>
        <w:rPr>
          <w:rtl/>
          <w:lang w:bidi="fa-IR"/>
        </w:rPr>
        <w:t xml:space="preserve">، </w:t>
      </w:r>
      <w:r w:rsidR="000450B1">
        <w:rPr>
          <w:rtl/>
          <w:lang w:bidi="fa-IR"/>
        </w:rPr>
        <w:t>همانگونه كه آن را به من آموخت</w:t>
      </w:r>
      <w:r w:rsidR="00A36DFD">
        <w:rPr>
          <w:rtl/>
          <w:lang w:bidi="fa-IR"/>
        </w:rPr>
        <w:t xml:space="preserve">ی </w:t>
      </w:r>
      <w:r w:rsidR="000450B1">
        <w:rPr>
          <w:rtl/>
          <w:lang w:bidi="fa-IR"/>
        </w:rPr>
        <w:t>تلاوت آن را به شكل</w:t>
      </w:r>
      <w:r w:rsidR="00A36DFD">
        <w:rPr>
          <w:rtl/>
          <w:lang w:bidi="fa-IR"/>
        </w:rPr>
        <w:t xml:space="preserve">ی </w:t>
      </w:r>
      <w:r w:rsidR="000450B1">
        <w:rPr>
          <w:rtl/>
          <w:lang w:bidi="fa-IR"/>
        </w:rPr>
        <w:t>كه تو از من راض</w:t>
      </w:r>
      <w:r w:rsidR="00A36DFD">
        <w:rPr>
          <w:rtl/>
          <w:lang w:bidi="fa-IR"/>
        </w:rPr>
        <w:t xml:space="preserve">ی </w:t>
      </w:r>
      <w:r w:rsidR="000450B1">
        <w:rPr>
          <w:rtl/>
          <w:lang w:bidi="fa-IR"/>
        </w:rPr>
        <w:t>باش</w:t>
      </w:r>
      <w:r w:rsidR="00A36DFD">
        <w:rPr>
          <w:rtl/>
          <w:lang w:bidi="fa-IR"/>
        </w:rPr>
        <w:t>ی</w:t>
      </w:r>
      <w:r w:rsidR="0087087D">
        <w:rPr>
          <w:rtl/>
          <w:lang w:bidi="fa-IR"/>
        </w:rPr>
        <w:t>،</w:t>
      </w:r>
      <w:r>
        <w:rPr>
          <w:rtl/>
          <w:lang w:bidi="fa-IR"/>
        </w:rPr>
        <w:t xml:space="preserve"> </w:t>
      </w:r>
      <w:r w:rsidR="000450B1">
        <w:rPr>
          <w:rtl/>
          <w:lang w:bidi="fa-IR"/>
        </w:rPr>
        <w:t>روز</w:t>
      </w:r>
      <w:r w:rsidR="00A36DFD">
        <w:rPr>
          <w:rtl/>
          <w:lang w:bidi="fa-IR"/>
        </w:rPr>
        <w:t xml:space="preserve">ی </w:t>
      </w:r>
      <w:r w:rsidR="000450B1">
        <w:rPr>
          <w:rtl/>
          <w:lang w:bidi="fa-IR"/>
        </w:rPr>
        <w:t>ام كن</w:t>
      </w:r>
      <w:r>
        <w:rPr>
          <w:rtl/>
          <w:lang w:bidi="fa-IR"/>
        </w:rPr>
        <w:t xml:space="preserve">. </w:t>
      </w:r>
      <w:r w:rsidR="000450B1">
        <w:rPr>
          <w:rtl/>
          <w:lang w:bidi="fa-IR"/>
        </w:rPr>
        <w:t>خدا</w:t>
      </w:r>
      <w:r>
        <w:rPr>
          <w:rtl/>
          <w:lang w:bidi="fa-IR"/>
        </w:rPr>
        <w:t>ی</w:t>
      </w:r>
      <w:r w:rsidR="000450B1">
        <w:rPr>
          <w:rtl/>
          <w:lang w:bidi="fa-IR"/>
        </w:rPr>
        <w:t>ا! با كتابت</w:t>
      </w:r>
      <w:r>
        <w:rPr>
          <w:rtl/>
          <w:lang w:bidi="fa-IR"/>
        </w:rPr>
        <w:t xml:space="preserve">، </w:t>
      </w:r>
      <w:r w:rsidR="000450B1">
        <w:rPr>
          <w:rtl/>
          <w:lang w:bidi="fa-IR"/>
        </w:rPr>
        <w:t>د</w:t>
      </w:r>
      <w:r>
        <w:rPr>
          <w:rtl/>
          <w:lang w:bidi="fa-IR"/>
        </w:rPr>
        <w:t>ی</w:t>
      </w:r>
      <w:r w:rsidR="000450B1">
        <w:rPr>
          <w:rtl/>
          <w:lang w:bidi="fa-IR"/>
        </w:rPr>
        <w:t xml:space="preserve">ده ام را </w:t>
      </w:r>
      <w:r w:rsidR="000450B1">
        <w:rPr>
          <w:rtl/>
          <w:lang w:bidi="fa-IR"/>
        </w:rPr>
        <w:lastRenderedPageBreak/>
        <w:t>نوران</w:t>
      </w:r>
      <w:r w:rsidR="00A36DFD">
        <w:rPr>
          <w:rtl/>
          <w:lang w:bidi="fa-IR"/>
        </w:rPr>
        <w:t>ی</w:t>
      </w:r>
      <w:r w:rsidR="0087087D">
        <w:rPr>
          <w:rtl/>
          <w:lang w:bidi="fa-IR"/>
        </w:rPr>
        <w:t>،</w:t>
      </w:r>
      <w:r>
        <w:rPr>
          <w:rtl/>
          <w:lang w:bidi="fa-IR"/>
        </w:rPr>
        <w:t xml:space="preserve"> </w:t>
      </w:r>
      <w:r w:rsidR="000450B1">
        <w:rPr>
          <w:rtl/>
          <w:lang w:bidi="fa-IR"/>
        </w:rPr>
        <w:t>س</w:t>
      </w:r>
      <w:r>
        <w:rPr>
          <w:rtl/>
          <w:lang w:bidi="fa-IR"/>
        </w:rPr>
        <w:t>ی</w:t>
      </w:r>
      <w:r w:rsidR="000450B1">
        <w:rPr>
          <w:rtl/>
          <w:lang w:bidi="fa-IR"/>
        </w:rPr>
        <w:t>نه ام را به آن گشاده</w:t>
      </w:r>
      <w:r>
        <w:rPr>
          <w:rtl/>
          <w:lang w:bidi="fa-IR"/>
        </w:rPr>
        <w:t xml:space="preserve">، </w:t>
      </w:r>
      <w:r w:rsidR="000450B1">
        <w:rPr>
          <w:rtl/>
          <w:lang w:bidi="fa-IR"/>
        </w:rPr>
        <w:t>زبانم را بدان گو</w:t>
      </w:r>
      <w:r>
        <w:rPr>
          <w:rtl/>
          <w:lang w:bidi="fa-IR"/>
        </w:rPr>
        <w:t>ی</w:t>
      </w:r>
      <w:r w:rsidR="000450B1">
        <w:rPr>
          <w:rtl/>
          <w:lang w:bidi="fa-IR"/>
        </w:rPr>
        <w:t>ا و بدنم را عامل بدان قرار ده و بر ا</w:t>
      </w:r>
      <w:r>
        <w:rPr>
          <w:rtl/>
          <w:lang w:bidi="fa-IR"/>
        </w:rPr>
        <w:t>ی</w:t>
      </w:r>
      <w:r w:rsidR="000450B1">
        <w:rPr>
          <w:rtl/>
          <w:lang w:bidi="fa-IR"/>
        </w:rPr>
        <w:t>ن كار تقو</w:t>
      </w:r>
      <w:r>
        <w:rPr>
          <w:rtl/>
          <w:lang w:bidi="fa-IR"/>
        </w:rPr>
        <w:t>ی</w:t>
      </w:r>
      <w:r w:rsidR="000450B1">
        <w:rPr>
          <w:rtl/>
          <w:lang w:bidi="fa-IR"/>
        </w:rPr>
        <w:t>تم فرما و كمكم كن كه كمك كار</w:t>
      </w:r>
      <w:r w:rsidR="00A36DFD">
        <w:rPr>
          <w:rtl/>
          <w:lang w:bidi="fa-IR"/>
        </w:rPr>
        <w:t xml:space="preserve">ی </w:t>
      </w:r>
      <w:r w:rsidR="000450B1">
        <w:rPr>
          <w:rtl/>
          <w:lang w:bidi="fa-IR"/>
        </w:rPr>
        <w:t>بر ا</w:t>
      </w:r>
      <w:r>
        <w:rPr>
          <w:rtl/>
          <w:lang w:bidi="fa-IR"/>
        </w:rPr>
        <w:t>ی</w:t>
      </w:r>
      <w:r w:rsidR="000450B1">
        <w:rPr>
          <w:rtl/>
          <w:lang w:bidi="fa-IR"/>
        </w:rPr>
        <w:t>ن امر جز تو ن</w:t>
      </w:r>
      <w:r>
        <w:rPr>
          <w:rtl/>
          <w:lang w:bidi="fa-IR"/>
        </w:rPr>
        <w:t>ی</w:t>
      </w:r>
      <w:r w:rsidR="000450B1">
        <w:rPr>
          <w:rtl/>
          <w:lang w:bidi="fa-IR"/>
        </w:rPr>
        <w:t>ست و معبود</w:t>
      </w:r>
      <w:r w:rsidR="00A36DFD">
        <w:rPr>
          <w:rtl/>
          <w:lang w:bidi="fa-IR"/>
        </w:rPr>
        <w:t xml:space="preserve">ی </w:t>
      </w:r>
      <w:r w:rsidR="000450B1">
        <w:rPr>
          <w:rtl/>
          <w:lang w:bidi="fa-IR"/>
        </w:rPr>
        <w:t>جز تو وجود ندارد</w:t>
      </w:r>
      <w:r>
        <w:rPr>
          <w:lang w:bidi="fa-IR"/>
        </w:rPr>
        <w:t xml:space="preserve">. </w:t>
      </w:r>
    </w:p>
    <w:p w:rsidR="000450B1" w:rsidRDefault="000450B1" w:rsidP="000450B1">
      <w:pPr>
        <w:pStyle w:val="libNormal"/>
        <w:rPr>
          <w:rtl/>
          <w:lang w:bidi="fa-IR"/>
        </w:rPr>
      </w:pPr>
      <w:r>
        <w:rPr>
          <w:rtl/>
          <w:lang w:bidi="fa-IR"/>
        </w:rPr>
        <w:t>جماد گو</w:t>
      </w:r>
      <w:r w:rsidR="00A008FB">
        <w:rPr>
          <w:rtl/>
          <w:lang w:bidi="fa-IR"/>
        </w:rPr>
        <w:t>ی</w:t>
      </w:r>
      <w:r>
        <w:rPr>
          <w:rtl/>
          <w:lang w:bidi="fa-IR"/>
        </w:rPr>
        <w:t>د</w:t>
      </w:r>
      <w:r w:rsidR="00A008FB">
        <w:rPr>
          <w:rtl/>
          <w:lang w:bidi="fa-IR"/>
        </w:rPr>
        <w:t>: ی</w:t>
      </w:r>
      <w:r>
        <w:rPr>
          <w:rtl/>
          <w:lang w:bidi="fa-IR"/>
        </w:rPr>
        <w:t>ك</w:t>
      </w:r>
      <w:r w:rsidR="00A36DFD">
        <w:rPr>
          <w:rtl/>
          <w:lang w:bidi="fa-IR"/>
        </w:rPr>
        <w:t xml:space="preserve">ی </w:t>
      </w:r>
      <w:r>
        <w:rPr>
          <w:rtl/>
          <w:lang w:bidi="fa-IR"/>
        </w:rPr>
        <w:t xml:space="preserve">از </w:t>
      </w:r>
      <w:r w:rsidR="00A008FB">
        <w:rPr>
          <w:rtl/>
          <w:lang w:bidi="fa-IR"/>
        </w:rPr>
        <w:t>ی</w:t>
      </w:r>
      <w:r>
        <w:rPr>
          <w:rtl/>
          <w:lang w:bidi="fa-IR"/>
        </w:rPr>
        <w:t>اران ما ا</w:t>
      </w:r>
      <w:r w:rsidR="00A008FB">
        <w:rPr>
          <w:rtl/>
          <w:lang w:bidi="fa-IR"/>
        </w:rPr>
        <w:t>ی</w:t>
      </w:r>
      <w:r>
        <w:rPr>
          <w:rtl/>
          <w:lang w:bidi="fa-IR"/>
        </w:rPr>
        <w:t>ن روا</w:t>
      </w:r>
      <w:r w:rsidR="00A008FB">
        <w:rPr>
          <w:rtl/>
          <w:lang w:bidi="fa-IR"/>
        </w:rPr>
        <w:t>ی</w:t>
      </w:r>
      <w:r>
        <w:rPr>
          <w:rtl/>
          <w:lang w:bidi="fa-IR"/>
        </w:rPr>
        <w:t>ت را از ول</w:t>
      </w:r>
      <w:r w:rsidR="00A008FB">
        <w:rPr>
          <w:rtl/>
          <w:lang w:bidi="fa-IR"/>
        </w:rPr>
        <w:t>ی</w:t>
      </w:r>
      <w:r>
        <w:rPr>
          <w:rtl/>
          <w:lang w:bidi="fa-IR"/>
        </w:rPr>
        <w:t>د بن صب</w:t>
      </w:r>
      <w:r w:rsidR="00A008FB">
        <w:rPr>
          <w:rtl/>
          <w:lang w:bidi="fa-IR"/>
        </w:rPr>
        <w:t>ی</w:t>
      </w:r>
      <w:r>
        <w:rPr>
          <w:rtl/>
          <w:lang w:bidi="fa-IR"/>
        </w:rPr>
        <w:t xml:space="preserve">حاز حفص اعور از حضرت صادق </w:t>
      </w:r>
      <w:r w:rsidR="00FE657D" w:rsidRPr="00FE657D">
        <w:rPr>
          <w:rStyle w:val="libAlaemChar"/>
          <w:rFonts w:eastAsia="KFGQPC Uthman Taha Naskh"/>
          <w:rtl/>
        </w:rPr>
        <w:t>عليه‌السلام</w:t>
      </w:r>
      <w:r>
        <w:rPr>
          <w:rtl/>
          <w:lang w:bidi="fa-IR"/>
        </w:rPr>
        <w:t xml:space="preserve"> نقل كرده است</w:t>
      </w:r>
      <w:r w:rsidR="00A008FB">
        <w:rPr>
          <w:rtl/>
          <w:lang w:bidi="fa-IR"/>
        </w:rPr>
        <w:t xml:space="preserve">. </w:t>
      </w:r>
    </w:p>
    <w:p w:rsidR="000450B1" w:rsidRDefault="000450B1" w:rsidP="000450B1">
      <w:pPr>
        <w:pStyle w:val="libNormal"/>
        <w:rPr>
          <w:rtl/>
          <w:lang w:bidi="fa-IR"/>
        </w:rPr>
      </w:pPr>
      <w:r>
        <w:rPr>
          <w:rtl/>
          <w:lang w:bidi="fa-IR"/>
        </w:rPr>
        <w:t>788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مضی علیه یوم واحد ولم یصل فیه بقل هو الله احد قیل له یوم القیامه: یا عبد الله، لست من المصلین</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 xml:space="preserve">كه </w:t>
      </w:r>
      <w:r>
        <w:rPr>
          <w:rtl/>
          <w:lang w:bidi="fa-IR"/>
        </w:rPr>
        <w:t>ی</w:t>
      </w:r>
      <w:r w:rsidR="000450B1">
        <w:rPr>
          <w:rtl/>
          <w:lang w:bidi="fa-IR"/>
        </w:rPr>
        <w:t>ك روز بر او بگذرد ول</w:t>
      </w:r>
      <w:r w:rsidR="00A36DFD">
        <w:rPr>
          <w:rtl/>
          <w:lang w:bidi="fa-IR"/>
        </w:rPr>
        <w:t xml:space="preserve">ی </w:t>
      </w:r>
      <w:r w:rsidR="000450B1">
        <w:rPr>
          <w:rtl/>
          <w:lang w:bidi="fa-IR"/>
        </w:rPr>
        <w:t>در آن روز نماز</w:t>
      </w:r>
      <w:r w:rsidR="00A36DFD">
        <w:rPr>
          <w:rtl/>
          <w:lang w:bidi="fa-IR"/>
        </w:rPr>
        <w:t xml:space="preserve">ی </w:t>
      </w:r>
      <w:r w:rsidR="000450B1">
        <w:rPr>
          <w:rtl/>
          <w:lang w:bidi="fa-IR"/>
        </w:rPr>
        <w:t>با قل هو الله احد نخواند</w:t>
      </w:r>
      <w:r>
        <w:rPr>
          <w:rtl/>
          <w:lang w:bidi="fa-IR"/>
        </w:rPr>
        <w:t xml:space="preserve">، </w:t>
      </w:r>
      <w:r w:rsidR="000450B1">
        <w:rPr>
          <w:rtl/>
          <w:lang w:bidi="fa-IR"/>
        </w:rPr>
        <w:t>روز ق</w:t>
      </w:r>
      <w:r>
        <w:rPr>
          <w:rtl/>
          <w:lang w:bidi="fa-IR"/>
        </w:rPr>
        <w:t>ی</w:t>
      </w:r>
      <w:r w:rsidR="000450B1">
        <w:rPr>
          <w:rtl/>
          <w:lang w:bidi="fa-IR"/>
        </w:rPr>
        <w:t>امت به او گفته م</w:t>
      </w:r>
      <w:r w:rsidR="00A36DFD">
        <w:rPr>
          <w:rtl/>
          <w:lang w:bidi="fa-IR"/>
        </w:rPr>
        <w:t xml:space="preserve">ی </w:t>
      </w:r>
      <w:r w:rsidR="000450B1">
        <w:rPr>
          <w:rtl/>
          <w:lang w:bidi="fa-IR"/>
        </w:rPr>
        <w:t>شود</w:t>
      </w:r>
      <w:r>
        <w:rPr>
          <w:rtl/>
          <w:lang w:bidi="fa-IR"/>
        </w:rPr>
        <w:t xml:space="preserve">: </w:t>
      </w:r>
      <w:r w:rsidR="000450B1">
        <w:rPr>
          <w:rtl/>
          <w:lang w:bidi="fa-IR"/>
        </w:rPr>
        <w:t>ا</w:t>
      </w:r>
      <w:r w:rsidR="00A36DFD">
        <w:rPr>
          <w:rtl/>
          <w:lang w:bidi="fa-IR"/>
        </w:rPr>
        <w:t xml:space="preserve">ی </w:t>
      </w:r>
      <w:r w:rsidR="000450B1">
        <w:rPr>
          <w:rtl/>
          <w:lang w:bidi="fa-IR"/>
        </w:rPr>
        <w:t>بنده خدا! تو از نماز گزاران ن</w:t>
      </w:r>
      <w:r>
        <w:rPr>
          <w:rtl/>
          <w:lang w:bidi="fa-IR"/>
        </w:rPr>
        <w:t>ی</w:t>
      </w:r>
      <w:r w:rsidR="000450B1">
        <w:rPr>
          <w:rtl/>
          <w:lang w:bidi="fa-IR"/>
        </w:rPr>
        <w:t>ست</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ط</w:t>
      </w:r>
      <w:r w:rsidR="00133789" w:rsidRPr="00133789">
        <w:rPr>
          <w:rStyle w:val="libNormalChar"/>
          <w:rtl/>
        </w:rPr>
        <w:t xml:space="preserve"> - </w:t>
      </w:r>
      <w:r>
        <w:rPr>
          <w:rtl/>
          <w:lang w:bidi="fa-IR"/>
        </w:rPr>
        <w:t>و از آن حضرت است كه</w:t>
      </w:r>
      <w:r w:rsidR="00A008FB">
        <w:rPr>
          <w:rtl/>
          <w:lang w:bidi="fa-IR"/>
        </w:rPr>
        <w:t xml:space="preserve">: </w:t>
      </w:r>
    </w:p>
    <w:p w:rsidR="000450B1" w:rsidRDefault="000450B1" w:rsidP="000450B1">
      <w:pPr>
        <w:pStyle w:val="libNormal"/>
        <w:rPr>
          <w:rtl/>
          <w:lang w:bidi="fa-IR"/>
        </w:rPr>
      </w:pPr>
      <w:r>
        <w:rPr>
          <w:rtl/>
          <w:lang w:bidi="fa-IR"/>
        </w:rPr>
        <w:t>789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مرت له جمعه لم یقرا فیها بقل هو الله احد ثم مات مات علی دین الی لهب</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جمعه ا</w:t>
      </w:r>
      <w:r w:rsidR="00A36DFD">
        <w:rPr>
          <w:rtl/>
          <w:lang w:bidi="fa-IR"/>
        </w:rPr>
        <w:t xml:space="preserve">ی </w:t>
      </w:r>
      <w:r w:rsidR="000450B1">
        <w:rPr>
          <w:rtl/>
          <w:lang w:bidi="fa-IR"/>
        </w:rPr>
        <w:t>بر او بگذرد</w:t>
      </w:r>
      <w:r>
        <w:rPr>
          <w:rtl/>
          <w:lang w:bidi="fa-IR"/>
        </w:rPr>
        <w:t xml:space="preserve"> (</w:t>
      </w:r>
      <w:r w:rsidR="000450B1">
        <w:rPr>
          <w:rtl/>
          <w:lang w:bidi="fa-IR"/>
        </w:rPr>
        <w:t>و هفته اش بسر آ</w:t>
      </w:r>
      <w:r>
        <w:rPr>
          <w:rtl/>
          <w:lang w:bidi="fa-IR"/>
        </w:rPr>
        <w:t>ی</w:t>
      </w:r>
      <w:r w:rsidR="000450B1">
        <w:rPr>
          <w:rtl/>
          <w:lang w:bidi="fa-IR"/>
        </w:rPr>
        <w:t>د</w:t>
      </w:r>
      <w:r>
        <w:rPr>
          <w:rtl/>
          <w:lang w:bidi="fa-IR"/>
        </w:rPr>
        <w:t xml:space="preserve">) </w:t>
      </w:r>
      <w:r w:rsidR="000450B1">
        <w:rPr>
          <w:rtl/>
          <w:lang w:bidi="fa-IR"/>
        </w:rPr>
        <w:t>ول</w:t>
      </w:r>
      <w:r w:rsidR="00A36DFD">
        <w:rPr>
          <w:rtl/>
          <w:lang w:bidi="fa-IR"/>
        </w:rPr>
        <w:t xml:space="preserve">ی </w:t>
      </w:r>
      <w:r w:rsidR="000450B1">
        <w:rPr>
          <w:rtl/>
          <w:lang w:bidi="fa-IR"/>
        </w:rPr>
        <w:t>در آن با قل هو الله احد</w:t>
      </w:r>
      <w:r>
        <w:rPr>
          <w:rtl/>
          <w:lang w:bidi="fa-IR"/>
        </w:rPr>
        <w:t xml:space="preserve"> (</w:t>
      </w:r>
      <w:r w:rsidR="000450B1">
        <w:rPr>
          <w:rtl/>
          <w:lang w:bidi="fa-IR"/>
        </w:rPr>
        <w:t>نماز</w:t>
      </w:r>
      <w:r w:rsidR="00A36DFD">
        <w:rPr>
          <w:rtl/>
          <w:lang w:bidi="fa-IR"/>
        </w:rPr>
        <w:t>ی</w:t>
      </w:r>
      <w:r w:rsidR="0004015C">
        <w:rPr>
          <w:rtl/>
          <w:lang w:bidi="fa-IR"/>
        </w:rPr>
        <w:t>)</w:t>
      </w:r>
      <w:r>
        <w:rPr>
          <w:rtl/>
          <w:lang w:bidi="fa-IR"/>
        </w:rPr>
        <w:t xml:space="preserve"> </w:t>
      </w:r>
      <w:r w:rsidR="000450B1">
        <w:rPr>
          <w:rtl/>
          <w:lang w:bidi="fa-IR"/>
        </w:rPr>
        <w:t>نخواند</w:t>
      </w:r>
      <w:r>
        <w:rPr>
          <w:rtl/>
          <w:lang w:bidi="fa-IR"/>
        </w:rPr>
        <w:t xml:space="preserve">، </w:t>
      </w:r>
      <w:r w:rsidR="000450B1">
        <w:rPr>
          <w:rtl/>
          <w:lang w:bidi="fa-IR"/>
        </w:rPr>
        <w:t>بعد بم</w:t>
      </w:r>
      <w:r>
        <w:rPr>
          <w:rtl/>
          <w:lang w:bidi="fa-IR"/>
        </w:rPr>
        <w:t>ی</w:t>
      </w:r>
      <w:r w:rsidR="000450B1">
        <w:rPr>
          <w:rtl/>
          <w:lang w:bidi="fa-IR"/>
        </w:rPr>
        <w:t>رد</w:t>
      </w:r>
      <w:r>
        <w:rPr>
          <w:rtl/>
          <w:lang w:bidi="fa-IR"/>
        </w:rPr>
        <w:t xml:space="preserve">، </w:t>
      </w:r>
      <w:r w:rsidR="000450B1">
        <w:rPr>
          <w:rtl/>
          <w:lang w:bidi="fa-IR"/>
        </w:rPr>
        <w:t>بر د</w:t>
      </w:r>
      <w:r>
        <w:rPr>
          <w:rtl/>
          <w:lang w:bidi="fa-IR"/>
        </w:rPr>
        <w:t>ی</w:t>
      </w:r>
      <w:r w:rsidR="000450B1">
        <w:rPr>
          <w:rtl/>
          <w:lang w:bidi="fa-IR"/>
        </w:rPr>
        <w:t>ن اب</w:t>
      </w:r>
      <w:r w:rsidR="00A36DFD">
        <w:rPr>
          <w:rtl/>
          <w:lang w:bidi="fa-IR"/>
        </w:rPr>
        <w:t xml:space="preserve">ی </w:t>
      </w:r>
      <w:r w:rsidR="000450B1">
        <w:rPr>
          <w:rtl/>
          <w:lang w:bidi="fa-IR"/>
        </w:rPr>
        <w:t>لهب مرده است</w:t>
      </w:r>
      <w:r>
        <w:rPr>
          <w:lang w:bidi="fa-IR"/>
        </w:rPr>
        <w:t xml:space="preserve">. </w:t>
      </w:r>
    </w:p>
    <w:p w:rsidR="000450B1" w:rsidRDefault="00A36DFD" w:rsidP="000450B1">
      <w:pPr>
        <w:pStyle w:val="libNormal"/>
        <w:rPr>
          <w:rtl/>
          <w:lang w:bidi="fa-IR"/>
        </w:rPr>
      </w:pPr>
      <w:r>
        <w:rPr>
          <w:rtl/>
          <w:lang w:bidi="fa-IR"/>
        </w:rPr>
        <w:t>ی</w:t>
      </w:r>
      <w:r w:rsidR="00133789" w:rsidRPr="00133789">
        <w:rPr>
          <w:rStyle w:val="libNormalChar"/>
          <w:rtl/>
        </w:rPr>
        <w:t xml:space="preserve"> - </w:t>
      </w:r>
      <w:r w:rsidR="000450B1">
        <w:rPr>
          <w:rtl/>
          <w:lang w:bidi="fa-IR"/>
        </w:rPr>
        <w:t>و ن</w:t>
      </w:r>
      <w:r w:rsidR="00A008FB">
        <w:rPr>
          <w:rtl/>
          <w:lang w:bidi="fa-IR"/>
        </w:rPr>
        <w:t>ی</w:t>
      </w:r>
      <w:r w:rsidR="000450B1">
        <w:rPr>
          <w:rtl/>
          <w:lang w:bidi="fa-IR"/>
        </w:rPr>
        <w:t>ز از آن حضرت است كه فرمود</w:t>
      </w:r>
      <w:r w:rsidR="00A008FB">
        <w:rPr>
          <w:rtl/>
          <w:lang w:bidi="fa-IR"/>
        </w:rPr>
        <w:t xml:space="preserve">: </w:t>
      </w:r>
    </w:p>
    <w:p w:rsidR="000450B1" w:rsidRDefault="000450B1" w:rsidP="000450B1">
      <w:pPr>
        <w:pStyle w:val="libNormal"/>
        <w:rPr>
          <w:rtl/>
          <w:lang w:bidi="fa-IR"/>
        </w:rPr>
      </w:pPr>
      <w:r>
        <w:rPr>
          <w:rtl/>
          <w:lang w:bidi="fa-IR"/>
        </w:rPr>
        <w:t>790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اصابه مرض او شده ولم یقرا فی مرضه او شدته قل هو الله احد ثم مات فی مرضه او شدته فهو من اهل النار</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سخت</w:t>
      </w:r>
      <w:r w:rsidR="00A36DFD">
        <w:rPr>
          <w:rtl/>
          <w:lang w:bidi="fa-IR"/>
        </w:rPr>
        <w:t xml:space="preserve">ی </w:t>
      </w:r>
      <w:r>
        <w:rPr>
          <w:rtl/>
          <w:lang w:bidi="fa-IR"/>
        </w:rPr>
        <w:t>ی</w:t>
      </w:r>
      <w:r w:rsidR="000450B1">
        <w:rPr>
          <w:rtl/>
          <w:lang w:bidi="fa-IR"/>
        </w:rPr>
        <w:t>ا مرض</w:t>
      </w:r>
      <w:r w:rsidR="00A36DFD">
        <w:rPr>
          <w:rtl/>
          <w:lang w:bidi="fa-IR"/>
        </w:rPr>
        <w:t xml:space="preserve">ی </w:t>
      </w:r>
      <w:r w:rsidR="000450B1">
        <w:rPr>
          <w:rtl/>
          <w:lang w:bidi="fa-IR"/>
        </w:rPr>
        <w:t xml:space="preserve">به او برسد و در آن مرض </w:t>
      </w:r>
      <w:r>
        <w:rPr>
          <w:rtl/>
          <w:lang w:bidi="fa-IR"/>
        </w:rPr>
        <w:t>ی</w:t>
      </w:r>
      <w:r w:rsidR="000450B1">
        <w:rPr>
          <w:rtl/>
          <w:lang w:bidi="fa-IR"/>
        </w:rPr>
        <w:t>ا سخت</w:t>
      </w:r>
      <w:r w:rsidR="00A36DFD">
        <w:rPr>
          <w:rtl/>
          <w:lang w:bidi="fa-IR"/>
        </w:rPr>
        <w:t>ی</w:t>
      </w:r>
      <w:r w:rsidR="0087087D">
        <w:rPr>
          <w:rtl/>
          <w:lang w:bidi="fa-IR"/>
        </w:rPr>
        <w:t>،</w:t>
      </w:r>
      <w:r>
        <w:rPr>
          <w:rtl/>
          <w:lang w:bidi="fa-IR"/>
        </w:rPr>
        <w:t xml:space="preserve"> </w:t>
      </w:r>
      <w:r w:rsidR="000450B1">
        <w:rPr>
          <w:rtl/>
          <w:lang w:bidi="fa-IR"/>
        </w:rPr>
        <w:t>قل هو الله احد را نخواند و در آن بم</w:t>
      </w:r>
      <w:r>
        <w:rPr>
          <w:rtl/>
          <w:lang w:bidi="fa-IR"/>
        </w:rPr>
        <w:t>ی</w:t>
      </w:r>
      <w:r w:rsidR="000450B1">
        <w:rPr>
          <w:rtl/>
          <w:lang w:bidi="fa-IR"/>
        </w:rPr>
        <w:t>رد</w:t>
      </w:r>
      <w:r>
        <w:rPr>
          <w:rtl/>
          <w:lang w:bidi="fa-IR"/>
        </w:rPr>
        <w:t xml:space="preserve">، </w:t>
      </w:r>
      <w:r w:rsidR="000450B1">
        <w:rPr>
          <w:rtl/>
          <w:lang w:bidi="fa-IR"/>
        </w:rPr>
        <w:t>از اهل آتش خواهد بود</w:t>
      </w:r>
      <w:r>
        <w:rPr>
          <w:lang w:bidi="fa-IR"/>
        </w:rPr>
        <w:t xml:space="preserve">. </w:t>
      </w:r>
    </w:p>
    <w:p w:rsidR="000450B1" w:rsidRDefault="000450B1" w:rsidP="000B1BCB">
      <w:pPr>
        <w:pStyle w:val="libNormal"/>
        <w:rPr>
          <w:rtl/>
          <w:lang w:bidi="fa-IR"/>
        </w:rPr>
      </w:pPr>
      <w:r>
        <w:rPr>
          <w:rtl/>
          <w:lang w:bidi="fa-IR"/>
        </w:rPr>
        <w:t>ك</w:t>
      </w:r>
      <w:r w:rsidR="00133789" w:rsidRPr="00133789">
        <w:rPr>
          <w:rStyle w:val="libNormalChar"/>
          <w:rtl/>
        </w:rPr>
        <w:t xml:space="preserve"> - </w:t>
      </w:r>
      <w:r w:rsidR="00A36DFD" w:rsidRPr="000B1BCB">
        <w:rPr>
          <w:rFonts w:eastAsia="KFGQPC Uthman Taha Naskh"/>
          <w:rtl/>
        </w:rPr>
        <w:t>ابوالقاسم بن سلیمان</w:t>
      </w:r>
      <w:r w:rsidR="000B1BCB">
        <w:rPr>
          <w:rFonts w:eastAsia="KFGQPC Uthman Taha Naskh" w:hint="cs"/>
          <w:rtl/>
        </w:rPr>
        <w:t xml:space="preserve"> </w:t>
      </w:r>
      <w:r w:rsidRPr="000B1BCB">
        <w:rPr>
          <w:rtl/>
        </w:rPr>
        <w:t xml:space="preserve">از حضرت </w:t>
      </w:r>
      <w:r>
        <w:rPr>
          <w:rtl/>
          <w:lang w:bidi="fa-IR"/>
        </w:rPr>
        <w:t xml:space="preserve">صادق </w:t>
      </w:r>
      <w:r w:rsidR="00FE657D" w:rsidRPr="00FE657D">
        <w:rPr>
          <w:rStyle w:val="libAlaemChar"/>
          <w:rFonts w:eastAsia="KFGQPC Uthman Taha Naskh"/>
          <w:rtl/>
        </w:rPr>
        <w:t>عليه‌السلام</w:t>
      </w:r>
      <w:r>
        <w:rPr>
          <w:rtl/>
          <w:lang w:bidi="fa-IR"/>
        </w:rPr>
        <w:t xml:space="preserve"> نقل كرده است كه فرمود</w:t>
      </w:r>
      <w:r w:rsidR="00A008FB">
        <w:rPr>
          <w:rtl/>
          <w:lang w:bidi="fa-IR"/>
        </w:rPr>
        <w:t xml:space="preserve">: </w:t>
      </w:r>
    </w:p>
    <w:p w:rsidR="000450B1" w:rsidRDefault="000450B1" w:rsidP="000450B1">
      <w:pPr>
        <w:pStyle w:val="libNormal"/>
        <w:rPr>
          <w:rtl/>
          <w:lang w:bidi="fa-IR"/>
        </w:rPr>
      </w:pPr>
      <w:r>
        <w:rPr>
          <w:rtl/>
          <w:lang w:bidi="fa-IR"/>
        </w:rPr>
        <w:t>791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 xml:space="preserve">قال ابی </w:t>
      </w:r>
      <w:r w:rsidR="00FE657D" w:rsidRPr="00FE657D">
        <w:rPr>
          <w:rStyle w:val="libAlaemChar"/>
          <w:rFonts w:eastAsia="KFGQPC Uthman Taha Naskh"/>
          <w:rtl/>
        </w:rPr>
        <w:t>عليه‌السلام</w:t>
      </w:r>
      <w:r w:rsidR="00F52787" w:rsidRPr="00F52787">
        <w:rPr>
          <w:rStyle w:val="libHadithChar"/>
          <w:rtl/>
        </w:rPr>
        <w:t>: ما ضرب رجل القران بعضه ببعض الا كفر</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پدرم فرمود</w:t>
      </w:r>
      <w:r>
        <w:rPr>
          <w:rtl/>
          <w:lang w:bidi="fa-IR"/>
        </w:rPr>
        <w:t xml:space="preserve">: </w:t>
      </w:r>
      <w:r w:rsidR="000450B1">
        <w:rPr>
          <w:rtl/>
          <w:lang w:bidi="fa-IR"/>
        </w:rPr>
        <w:t>كس</w:t>
      </w:r>
      <w:r w:rsidR="00A36DFD">
        <w:rPr>
          <w:rtl/>
          <w:lang w:bidi="fa-IR"/>
        </w:rPr>
        <w:t xml:space="preserve">ی </w:t>
      </w:r>
      <w:r w:rsidR="000450B1">
        <w:rPr>
          <w:rtl/>
          <w:lang w:bidi="fa-IR"/>
        </w:rPr>
        <w:t>پاره ا</w:t>
      </w:r>
      <w:r w:rsidR="00A36DFD">
        <w:rPr>
          <w:rtl/>
          <w:lang w:bidi="fa-IR"/>
        </w:rPr>
        <w:t xml:space="preserve">ی </w:t>
      </w:r>
      <w:r w:rsidR="000450B1">
        <w:rPr>
          <w:rtl/>
          <w:lang w:bidi="fa-IR"/>
        </w:rPr>
        <w:t>از قرآن را به پاره د</w:t>
      </w:r>
      <w:r>
        <w:rPr>
          <w:rtl/>
          <w:lang w:bidi="fa-IR"/>
        </w:rPr>
        <w:t>ی</w:t>
      </w:r>
      <w:r w:rsidR="000450B1">
        <w:rPr>
          <w:rtl/>
          <w:lang w:bidi="fa-IR"/>
        </w:rPr>
        <w:t>گر نزد</w:t>
      </w:r>
      <w:r>
        <w:rPr>
          <w:rtl/>
          <w:lang w:bidi="fa-IR"/>
        </w:rPr>
        <w:t xml:space="preserve">، </w:t>
      </w:r>
      <w:r w:rsidR="000450B1">
        <w:rPr>
          <w:rtl/>
          <w:lang w:bidi="fa-IR"/>
        </w:rPr>
        <w:t>مگر آنان كافر گشت</w:t>
      </w:r>
      <w:r>
        <w:rPr>
          <w:rtl/>
          <w:lang w:bidi="fa-IR"/>
        </w:rPr>
        <w:t xml:space="preserve"> </w:t>
      </w:r>
      <w:r w:rsidRPr="00A36DFD">
        <w:rPr>
          <w:rStyle w:val="libFootnotenumChar"/>
          <w:rtl/>
          <w:lang w:bidi="fa-IR"/>
        </w:rPr>
        <w:t>(</w:t>
      </w:r>
      <w:r w:rsidR="000450B1" w:rsidRPr="00A36DFD">
        <w:rPr>
          <w:rStyle w:val="libFootnotenumChar"/>
          <w:rtl/>
        </w:rPr>
        <w:t>287</w:t>
      </w:r>
      <w:r w:rsidRPr="00A36DFD">
        <w:rPr>
          <w:rStyle w:val="libFootnotenumChar"/>
          <w:rtl/>
          <w:lang w:bidi="fa-IR"/>
        </w:rPr>
        <w:t>)</w:t>
      </w:r>
      <w:r w:rsidR="00F07E6E">
        <w:rPr>
          <w:rtl/>
          <w:lang w:bidi="fa-IR"/>
        </w:rPr>
        <w:t xml:space="preserve">. </w:t>
      </w:r>
    </w:p>
    <w:p w:rsidR="000450B1" w:rsidRDefault="000450B1" w:rsidP="000B1BCB">
      <w:pPr>
        <w:pStyle w:val="libNormal"/>
        <w:rPr>
          <w:rtl/>
          <w:lang w:bidi="fa-IR"/>
        </w:rPr>
      </w:pPr>
      <w:r>
        <w:rPr>
          <w:rtl/>
          <w:lang w:bidi="fa-IR"/>
        </w:rPr>
        <w:lastRenderedPageBreak/>
        <w:t>ل</w:t>
      </w:r>
      <w:r w:rsidR="00133789" w:rsidRPr="00133789">
        <w:rPr>
          <w:rStyle w:val="libNormalChar"/>
          <w:rtl/>
        </w:rPr>
        <w:t xml:space="preserve"> </w:t>
      </w:r>
      <w:r w:rsidR="00133789" w:rsidRPr="000B1BCB">
        <w:rPr>
          <w:rtl/>
        </w:rPr>
        <w:t xml:space="preserve">- </w:t>
      </w:r>
      <w:r w:rsidR="00A36DFD" w:rsidRPr="000B1BCB">
        <w:rPr>
          <w:rFonts w:eastAsia="KFGQPC Uthman Taha Naskh"/>
          <w:rtl/>
        </w:rPr>
        <w:t>عامر بن عبد الله بن خزاعه</w:t>
      </w:r>
      <w:r w:rsidR="000B1BCB">
        <w:rPr>
          <w:rFonts w:eastAsia="KFGQPC Uthman Taha Naskh" w:hint="cs"/>
          <w:rtl/>
        </w:rPr>
        <w:t xml:space="preserve"> </w:t>
      </w:r>
      <w:r w:rsidRPr="000B1BCB">
        <w:rPr>
          <w:rtl/>
        </w:rPr>
        <w:t>از</w:t>
      </w:r>
      <w:r>
        <w:rPr>
          <w:rtl/>
          <w:lang w:bidi="fa-IR"/>
        </w:rPr>
        <w:t xml:space="preserve"> حضرت صادق </w:t>
      </w:r>
      <w:r w:rsidR="00FE657D" w:rsidRPr="00FE657D">
        <w:rPr>
          <w:rStyle w:val="libAlaemChar"/>
          <w:rFonts w:eastAsia="KFGQPC Uthman Taha Naskh"/>
          <w:rtl/>
        </w:rPr>
        <w:t>عليه‌السلام</w:t>
      </w:r>
      <w:r>
        <w:rPr>
          <w:rtl/>
          <w:lang w:bidi="fa-IR"/>
        </w:rPr>
        <w:t xml:space="preserve"> نقل كرده است كه فرمود</w:t>
      </w:r>
      <w:r w:rsidR="00A008FB">
        <w:rPr>
          <w:rtl/>
          <w:lang w:bidi="fa-IR"/>
        </w:rPr>
        <w:t xml:space="preserve">: </w:t>
      </w:r>
    </w:p>
    <w:p w:rsidR="000450B1" w:rsidRPr="000B1BCB" w:rsidRDefault="000450B1" w:rsidP="000B1BCB">
      <w:pPr>
        <w:pStyle w:val="libNormal"/>
        <w:rPr>
          <w:rtl/>
        </w:rPr>
      </w:pPr>
      <w:r w:rsidRPr="000B1BCB">
        <w:rPr>
          <w:rtl/>
        </w:rPr>
        <w:t>792</w:t>
      </w:r>
      <w:r w:rsidR="00133789" w:rsidRPr="000B1BCB">
        <w:rPr>
          <w:rtl/>
        </w:rPr>
        <w:t xml:space="preserve"> - </w:t>
      </w:r>
      <w:r w:rsidR="00F52787" w:rsidRPr="00F52787">
        <w:rPr>
          <w:rStyle w:val="libAlaemChar"/>
          <w:rFonts w:eastAsia="KFGQPC Uthman Taha Naskh"/>
          <w:rtl/>
        </w:rPr>
        <w:t>(</w:t>
      </w:r>
      <w:r w:rsidR="00F52787" w:rsidRPr="00F52787">
        <w:rPr>
          <w:rStyle w:val="libAieChar"/>
          <w:rtl/>
        </w:rPr>
        <w:t>ما من عبد یقرا اخر ال</w:t>
      </w:r>
      <w:r w:rsidR="00EB189B" w:rsidRPr="00EB189B">
        <w:rPr>
          <w:rStyle w:val="libAieChar"/>
          <w:rtl/>
        </w:rPr>
        <w:t>ك</w:t>
      </w:r>
      <w:r w:rsidR="00F52787" w:rsidRPr="00F52787">
        <w:rPr>
          <w:rStyle w:val="libAieChar"/>
          <w:rtl/>
        </w:rPr>
        <w:t>هف</w:t>
      </w:r>
      <w:r w:rsidR="00F52787" w:rsidRPr="00F52787">
        <w:rPr>
          <w:rStyle w:val="libAlaemChar"/>
          <w:rFonts w:eastAsia="KFGQPC Uthman Taha Naskh"/>
          <w:rtl/>
        </w:rPr>
        <w:t>)</w:t>
      </w:r>
      <w:r w:rsidR="000B1BCB">
        <w:rPr>
          <w:rFonts w:eastAsia="KFGQPC Uthman Taha Naskh" w:hint="cs"/>
          <w:rtl/>
        </w:rPr>
        <w:t xml:space="preserve"> </w:t>
      </w:r>
      <w:r w:rsidR="009C19F3" w:rsidRPr="000B1BCB">
        <w:rPr>
          <w:rStyle w:val="libFootnotenumChar"/>
          <w:rtl/>
        </w:rPr>
        <w:t>(288</w:t>
      </w:r>
      <w:r w:rsidR="000B1BCB" w:rsidRPr="000B1BCB">
        <w:rPr>
          <w:rStyle w:val="libFootnotenumChar"/>
          <w:rFonts w:hint="cs"/>
          <w:rtl/>
        </w:rPr>
        <w:t>)</w:t>
      </w:r>
      <w:r w:rsidR="000B1BCB">
        <w:rPr>
          <w:rFonts w:eastAsia="B Badr" w:hint="cs"/>
          <w:rtl/>
        </w:rPr>
        <w:t xml:space="preserve"> </w:t>
      </w:r>
      <w:r w:rsidR="00A36DFD" w:rsidRPr="000B1BCB">
        <w:rPr>
          <w:rFonts w:eastAsia="KFGQPC Uthman Taha Naskh"/>
          <w:rtl/>
        </w:rPr>
        <w:t>الا یتیقظ فی الساعه التی یرید</w:t>
      </w:r>
      <w:r w:rsidR="00A008FB" w:rsidRPr="000B1BCB">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w:t>
      </w:r>
      <w:r>
        <w:rPr>
          <w:rtl/>
          <w:lang w:bidi="fa-IR"/>
        </w:rPr>
        <w:t>ی</w:t>
      </w:r>
      <w:r w:rsidR="000450B1">
        <w:rPr>
          <w:rtl/>
          <w:lang w:bidi="fa-IR"/>
        </w:rPr>
        <w:t>چ بنده ا</w:t>
      </w:r>
      <w:r w:rsidR="00A36DFD">
        <w:rPr>
          <w:rtl/>
          <w:lang w:bidi="fa-IR"/>
        </w:rPr>
        <w:t xml:space="preserve">ی </w:t>
      </w:r>
      <w:r w:rsidR="000450B1">
        <w:rPr>
          <w:rtl/>
          <w:lang w:bidi="fa-IR"/>
        </w:rPr>
        <w:t>آخر سوره كهف را نخواند مگر آنكه در ساعت</w:t>
      </w:r>
      <w:r w:rsidR="00A36DFD">
        <w:rPr>
          <w:rtl/>
          <w:lang w:bidi="fa-IR"/>
        </w:rPr>
        <w:t xml:space="preserve">ی </w:t>
      </w:r>
      <w:r w:rsidR="000450B1">
        <w:rPr>
          <w:rtl/>
          <w:lang w:bidi="fa-IR"/>
        </w:rPr>
        <w:t>كه خواست</w:t>
      </w:r>
      <w:r>
        <w:rPr>
          <w:rtl/>
          <w:lang w:bidi="fa-IR"/>
        </w:rPr>
        <w:t xml:space="preserve">، </w:t>
      </w:r>
      <w:r w:rsidR="000450B1">
        <w:rPr>
          <w:rtl/>
          <w:lang w:bidi="fa-IR"/>
        </w:rPr>
        <w:t>ب</w:t>
      </w:r>
      <w:r>
        <w:rPr>
          <w:rtl/>
          <w:lang w:bidi="fa-IR"/>
        </w:rPr>
        <w:t>ی</w:t>
      </w:r>
      <w:r w:rsidR="000450B1">
        <w:rPr>
          <w:rtl/>
          <w:lang w:bidi="fa-IR"/>
        </w:rPr>
        <w:t>دار م</w:t>
      </w:r>
      <w:r w:rsidR="00A36DFD">
        <w:rPr>
          <w:rtl/>
          <w:lang w:bidi="fa-IR"/>
        </w:rPr>
        <w:t xml:space="preserve">ی </w:t>
      </w:r>
      <w:r w:rsidR="000450B1">
        <w:rPr>
          <w:rtl/>
          <w:lang w:bidi="fa-IR"/>
        </w:rPr>
        <w:t>شود</w:t>
      </w:r>
      <w:r>
        <w:rPr>
          <w:lang w:bidi="fa-IR"/>
        </w:rPr>
        <w:t xml:space="preserve">. </w:t>
      </w:r>
    </w:p>
    <w:p w:rsidR="000450B1" w:rsidRDefault="000450B1" w:rsidP="000450B1">
      <w:pPr>
        <w:pStyle w:val="libNormal"/>
        <w:rPr>
          <w:rtl/>
          <w:lang w:bidi="fa-IR"/>
        </w:rPr>
      </w:pPr>
      <w:r>
        <w:rPr>
          <w:rtl/>
          <w:lang w:bidi="fa-IR"/>
        </w:rPr>
        <w:t>م</w:t>
      </w:r>
      <w:r w:rsidR="00133789" w:rsidRPr="00133789">
        <w:rPr>
          <w:rStyle w:val="libNormalChar"/>
          <w:rtl/>
        </w:rPr>
        <w:t xml:space="preserve"> - </w:t>
      </w:r>
      <w:r>
        <w:rPr>
          <w:rtl/>
          <w:lang w:bidi="fa-IR"/>
        </w:rPr>
        <w:t>از زهر</w:t>
      </w:r>
      <w:r w:rsidR="00A36DFD">
        <w:rPr>
          <w:rtl/>
          <w:lang w:bidi="fa-IR"/>
        </w:rPr>
        <w:t xml:space="preserve">ی </w:t>
      </w:r>
      <w:r>
        <w:rPr>
          <w:rtl/>
          <w:lang w:bidi="fa-IR"/>
        </w:rPr>
        <w:t>نقل است كه گو</w:t>
      </w:r>
      <w:r w:rsidR="00A008FB">
        <w:rPr>
          <w:rtl/>
          <w:lang w:bidi="fa-IR"/>
        </w:rPr>
        <w:t>ی</w:t>
      </w:r>
      <w:r>
        <w:rPr>
          <w:rtl/>
          <w:lang w:bidi="fa-IR"/>
        </w:rPr>
        <w:t>د</w:t>
      </w:r>
      <w:r w:rsidR="00A008FB">
        <w:rPr>
          <w:rtl/>
          <w:lang w:bidi="fa-IR"/>
        </w:rPr>
        <w:t xml:space="preserve">: </w:t>
      </w:r>
      <w:r>
        <w:rPr>
          <w:rtl/>
          <w:lang w:bidi="fa-IR"/>
        </w:rPr>
        <w:t>به حضرت امام ز</w:t>
      </w:r>
      <w:r w:rsidR="00A008FB">
        <w:rPr>
          <w:rtl/>
          <w:lang w:bidi="fa-IR"/>
        </w:rPr>
        <w:t>ی</w:t>
      </w:r>
      <w:r>
        <w:rPr>
          <w:rtl/>
          <w:lang w:bidi="fa-IR"/>
        </w:rPr>
        <w:t>ن العابد</w:t>
      </w:r>
      <w:r w:rsidR="00A008FB">
        <w:rPr>
          <w:rtl/>
          <w:lang w:bidi="fa-IR"/>
        </w:rPr>
        <w:t>ی</w:t>
      </w:r>
      <w:r>
        <w:rPr>
          <w:rtl/>
          <w:lang w:bidi="fa-IR"/>
        </w:rPr>
        <w:t xml:space="preserve">ن </w:t>
      </w:r>
      <w:r w:rsidR="00FE657D" w:rsidRPr="00FE657D">
        <w:rPr>
          <w:rStyle w:val="libAlaemChar"/>
          <w:rFonts w:eastAsia="KFGQPC Uthman Taha Naskh"/>
          <w:rtl/>
        </w:rPr>
        <w:t>عليه‌السلام</w:t>
      </w:r>
      <w:r>
        <w:rPr>
          <w:rtl/>
          <w:lang w:bidi="fa-IR"/>
        </w:rPr>
        <w:t xml:space="preserve"> عرض كردم</w:t>
      </w:r>
      <w:r w:rsidR="00A008FB">
        <w:rPr>
          <w:rtl/>
          <w:lang w:bidi="fa-IR"/>
        </w:rPr>
        <w:t xml:space="preserve">: </w:t>
      </w:r>
    </w:p>
    <w:p w:rsidR="000450B1" w:rsidRDefault="000450B1" w:rsidP="000450B1">
      <w:pPr>
        <w:pStyle w:val="libNormal"/>
        <w:rPr>
          <w:rtl/>
          <w:lang w:bidi="fa-IR"/>
        </w:rPr>
      </w:pPr>
      <w:r>
        <w:rPr>
          <w:rtl/>
          <w:lang w:bidi="fa-IR"/>
        </w:rPr>
        <w:t>793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ای الا عمال افضل؟ قال: الحال المرتحل. قلت: و ما لحال المرتحل؟ قال: فتح القران و ختمه كلما احل باوله ارتحل فی اخره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كدام عمل افضل است</w:t>
      </w:r>
      <w:r w:rsidR="00B66AD2">
        <w:rPr>
          <w:rtl/>
          <w:lang w:bidi="fa-IR"/>
        </w:rPr>
        <w:t>؟</w:t>
      </w:r>
      <w:r w:rsidR="000450B1">
        <w:rPr>
          <w:rtl/>
          <w:lang w:bidi="fa-IR"/>
        </w:rPr>
        <w:t xml:space="preserve"> فرمود</w:t>
      </w:r>
      <w:r>
        <w:rPr>
          <w:rtl/>
          <w:lang w:bidi="fa-IR"/>
        </w:rPr>
        <w:t xml:space="preserve">: </w:t>
      </w:r>
      <w:r w:rsidR="000450B1">
        <w:rPr>
          <w:rtl/>
          <w:lang w:bidi="fa-IR"/>
        </w:rPr>
        <w:t>آن عمل كه م</w:t>
      </w:r>
      <w:r w:rsidR="00A36DFD">
        <w:rPr>
          <w:rtl/>
          <w:lang w:bidi="fa-IR"/>
        </w:rPr>
        <w:t xml:space="preserve">ی </w:t>
      </w:r>
      <w:r w:rsidR="000450B1">
        <w:rPr>
          <w:rtl/>
          <w:lang w:bidi="fa-IR"/>
        </w:rPr>
        <w:t>آ</w:t>
      </w:r>
      <w:r>
        <w:rPr>
          <w:rtl/>
          <w:lang w:bidi="fa-IR"/>
        </w:rPr>
        <w:t>ی</w:t>
      </w:r>
      <w:r w:rsidR="000450B1">
        <w:rPr>
          <w:rtl/>
          <w:lang w:bidi="fa-IR"/>
        </w:rPr>
        <w:t>د و كوچ م</w:t>
      </w:r>
      <w:r w:rsidR="00A36DFD">
        <w:rPr>
          <w:rtl/>
          <w:lang w:bidi="fa-IR"/>
        </w:rPr>
        <w:t xml:space="preserve">ی </w:t>
      </w:r>
      <w:r w:rsidR="000450B1">
        <w:rPr>
          <w:rtl/>
          <w:lang w:bidi="fa-IR"/>
        </w:rPr>
        <w:t>كند</w:t>
      </w:r>
      <w:r>
        <w:rPr>
          <w:rtl/>
          <w:lang w:bidi="fa-IR"/>
        </w:rPr>
        <w:t xml:space="preserve">، </w:t>
      </w:r>
      <w:r w:rsidR="000450B1">
        <w:rPr>
          <w:rtl/>
          <w:lang w:bidi="fa-IR"/>
        </w:rPr>
        <w:t>عرض كردم</w:t>
      </w:r>
      <w:r>
        <w:rPr>
          <w:rtl/>
          <w:lang w:bidi="fa-IR"/>
        </w:rPr>
        <w:t xml:space="preserve">: </w:t>
      </w:r>
      <w:r w:rsidR="000450B1">
        <w:rPr>
          <w:rtl/>
          <w:lang w:bidi="fa-IR"/>
        </w:rPr>
        <w:t>چه عمل</w:t>
      </w:r>
      <w:r w:rsidR="00A36DFD">
        <w:rPr>
          <w:rtl/>
          <w:lang w:bidi="fa-IR"/>
        </w:rPr>
        <w:t xml:space="preserve">ی </w:t>
      </w:r>
      <w:r w:rsidR="000450B1">
        <w:rPr>
          <w:rtl/>
          <w:lang w:bidi="fa-IR"/>
        </w:rPr>
        <w:t>است كه م</w:t>
      </w:r>
      <w:r w:rsidR="00A36DFD">
        <w:rPr>
          <w:rtl/>
          <w:lang w:bidi="fa-IR"/>
        </w:rPr>
        <w:t xml:space="preserve">ی </w:t>
      </w:r>
      <w:r w:rsidR="000450B1">
        <w:rPr>
          <w:rtl/>
          <w:lang w:bidi="fa-IR"/>
        </w:rPr>
        <w:t>آ</w:t>
      </w:r>
      <w:r>
        <w:rPr>
          <w:rtl/>
          <w:lang w:bidi="fa-IR"/>
        </w:rPr>
        <w:t>ی</w:t>
      </w:r>
      <w:r w:rsidR="000450B1">
        <w:rPr>
          <w:rtl/>
          <w:lang w:bidi="fa-IR"/>
        </w:rPr>
        <w:t>د و كوچ م</w:t>
      </w:r>
      <w:r w:rsidR="00A36DFD">
        <w:rPr>
          <w:rtl/>
          <w:lang w:bidi="fa-IR"/>
        </w:rPr>
        <w:t xml:space="preserve">ی </w:t>
      </w:r>
      <w:r w:rsidR="000450B1">
        <w:rPr>
          <w:rtl/>
          <w:lang w:bidi="fa-IR"/>
        </w:rPr>
        <w:t>كند؟ فرمود</w:t>
      </w:r>
      <w:r>
        <w:rPr>
          <w:rtl/>
          <w:lang w:bidi="fa-IR"/>
        </w:rPr>
        <w:t xml:space="preserve">: </w:t>
      </w:r>
      <w:r w:rsidR="000450B1">
        <w:rPr>
          <w:rtl/>
          <w:lang w:bidi="fa-IR"/>
        </w:rPr>
        <w:t>گشودن قرآن و به انجام رساندنش</w:t>
      </w:r>
      <w:r>
        <w:rPr>
          <w:rtl/>
          <w:lang w:bidi="fa-IR"/>
        </w:rPr>
        <w:t>، (</w:t>
      </w:r>
      <w:r w:rsidR="000450B1">
        <w:rPr>
          <w:rtl/>
          <w:lang w:bidi="fa-IR"/>
        </w:rPr>
        <w:t>به طور</w:t>
      </w:r>
      <w:r w:rsidR="00A36DFD">
        <w:rPr>
          <w:rtl/>
          <w:lang w:bidi="fa-IR"/>
        </w:rPr>
        <w:t xml:space="preserve">ی </w:t>
      </w:r>
      <w:r w:rsidR="000450B1">
        <w:rPr>
          <w:rtl/>
          <w:lang w:bidi="fa-IR"/>
        </w:rPr>
        <w:t>كه</w:t>
      </w:r>
      <w:r>
        <w:rPr>
          <w:rtl/>
          <w:lang w:bidi="fa-IR"/>
        </w:rPr>
        <w:t xml:space="preserve">) </w:t>
      </w:r>
      <w:r w:rsidR="000450B1">
        <w:rPr>
          <w:rtl/>
          <w:lang w:bidi="fa-IR"/>
        </w:rPr>
        <w:t>هر زمان از اولش در آ</w:t>
      </w:r>
      <w:r>
        <w:rPr>
          <w:rtl/>
          <w:lang w:bidi="fa-IR"/>
        </w:rPr>
        <w:t>ی</w:t>
      </w:r>
      <w:r w:rsidR="000450B1">
        <w:rPr>
          <w:rtl/>
          <w:lang w:bidi="fa-IR"/>
        </w:rPr>
        <w:t>د</w:t>
      </w:r>
      <w:r>
        <w:rPr>
          <w:rtl/>
          <w:lang w:bidi="fa-IR"/>
        </w:rPr>
        <w:t xml:space="preserve">، </w:t>
      </w:r>
      <w:r w:rsidR="000450B1">
        <w:rPr>
          <w:rtl/>
          <w:lang w:bidi="fa-IR"/>
        </w:rPr>
        <w:t>به آخرش كوچ نما</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ن</w:t>
      </w:r>
      <w:r w:rsidR="00133789" w:rsidRPr="00133789">
        <w:rPr>
          <w:rStyle w:val="libNormalChar"/>
          <w:rtl/>
        </w:rPr>
        <w:t xml:space="preserve"> - </w:t>
      </w:r>
      <w:r>
        <w:rPr>
          <w:rtl/>
          <w:lang w:bidi="fa-IR"/>
        </w:rPr>
        <w:t xml:space="preserve">از حضرت باقر </w:t>
      </w:r>
      <w:r w:rsidR="00FE657D" w:rsidRPr="00FE657D">
        <w:rPr>
          <w:rStyle w:val="libAlaemChar"/>
          <w:rFonts w:eastAsia="KFGQPC Uthman Taha Naskh"/>
          <w:rtl/>
        </w:rPr>
        <w:t>عليه‌السلام</w:t>
      </w:r>
      <w:r>
        <w:rPr>
          <w:rtl/>
          <w:lang w:bidi="fa-IR"/>
        </w:rPr>
        <w:t xml:space="preserve"> نقل است كه فرمود</w:t>
      </w:r>
      <w:r w:rsidR="00A008FB">
        <w:rPr>
          <w:rtl/>
          <w:lang w:bidi="fa-IR"/>
        </w:rPr>
        <w:t xml:space="preserve">: </w:t>
      </w:r>
    </w:p>
    <w:p w:rsidR="000450B1" w:rsidRDefault="000450B1" w:rsidP="000450B1">
      <w:pPr>
        <w:pStyle w:val="libNormal"/>
        <w:rPr>
          <w:rtl/>
          <w:lang w:bidi="fa-IR"/>
        </w:rPr>
      </w:pPr>
      <w:r>
        <w:rPr>
          <w:rtl/>
          <w:lang w:bidi="fa-IR"/>
        </w:rPr>
        <w:t>794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 xml:space="preserve">من قرا بنی اسرائیل فی كل لیله جمعه لم یمنت حتی یدرك القائم </w:t>
      </w:r>
      <w:r w:rsidR="00FE657D" w:rsidRPr="00FE657D">
        <w:rPr>
          <w:rStyle w:val="libAlaemChar"/>
          <w:rFonts w:eastAsia="KFGQPC Uthman Taha Naskh"/>
          <w:rtl/>
        </w:rPr>
        <w:t>عليه‌السلام</w:t>
      </w:r>
      <w:r w:rsidR="00F52787" w:rsidRPr="00F52787">
        <w:rPr>
          <w:rStyle w:val="libHadithChar"/>
          <w:rtl/>
        </w:rPr>
        <w:t xml:space="preserve"> و یكون معه، و من قرا سوره الكهف كل لیله جمعه لم یمت الا شهیدا و بعثه الله مع الشهداء</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 كس كه سوره بن</w:t>
      </w:r>
      <w:r w:rsidR="00A36DFD">
        <w:rPr>
          <w:rtl/>
          <w:lang w:bidi="fa-IR"/>
        </w:rPr>
        <w:t xml:space="preserve">ی </w:t>
      </w:r>
      <w:r w:rsidR="000450B1">
        <w:rPr>
          <w:rtl/>
          <w:lang w:bidi="fa-IR"/>
        </w:rPr>
        <w:t>اسرائ</w:t>
      </w:r>
      <w:r>
        <w:rPr>
          <w:rtl/>
          <w:lang w:bidi="fa-IR"/>
        </w:rPr>
        <w:t>ی</w:t>
      </w:r>
      <w:r w:rsidR="000450B1">
        <w:rPr>
          <w:rtl/>
          <w:lang w:bidi="fa-IR"/>
        </w:rPr>
        <w:t>ل</w:t>
      </w:r>
      <w:r>
        <w:rPr>
          <w:rtl/>
          <w:lang w:bidi="fa-IR"/>
        </w:rPr>
        <w:t xml:space="preserve"> (</w:t>
      </w:r>
      <w:r w:rsidR="000450B1">
        <w:rPr>
          <w:rtl/>
          <w:lang w:bidi="fa-IR"/>
        </w:rPr>
        <w:t>اسراء</w:t>
      </w:r>
      <w:r>
        <w:rPr>
          <w:rtl/>
          <w:lang w:bidi="fa-IR"/>
        </w:rPr>
        <w:t xml:space="preserve">) </w:t>
      </w:r>
      <w:r w:rsidR="000450B1">
        <w:rPr>
          <w:rtl/>
          <w:lang w:bidi="fa-IR"/>
        </w:rPr>
        <w:t>را در هر شب جمعه بخواند تا حضرت قائم</w:t>
      </w:r>
      <w:r>
        <w:rPr>
          <w:rtl/>
          <w:lang w:bidi="fa-IR"/>
        </w:rPr>
        <w:t xml:space="preserve"> (</w:t>
      </w:r>
      <w:r w:rsidR="000450B1">
        <w:rPr>
          <w:rtl/>
          <w:lang w:bidi="fa-IR"/>
        </w:rPr>
        <w:t>عج</w:t>
      </w:r>
      <w:r>
        <w:rPr>
          <w:rtl/>
          <w:lang w:bidi="fa-IR"/>
        </w:rPr>
        <w:t xml:space="preserve">) </w:t>
      </w:r>
      <w:r w:rsidR="000450B1">
        <w:rPr>
          <w:rtl/>
          <w:lang w:bidi="fa-IR"/>
        </w:rPr>
        <w:t>را ند</w:t>
      </w:r>
      <w:r>
        <w:rPr>
          <w:rtl/>
          <w:lang w:bidi="fa-IR"/>
        </w:rPr>
        <w:t>ی</w:t>
      </w:r>
      <w:r w:rsidR="000450B1">
        <w:rPr>
          <w:rtl/>
          <w:lang w:bidi="fa-IR"/>
        </w:rPr>
        <w:t>ده نم</w:t>
      </w:r>
      <w:r w:rsidR="00A36DFD">
        <w:rPr>
          <w:rtl/>
          <w:lang w:bidi="fa-IR"/>
        </w:rPr>
        <w:t xml:space="preserve">ی </w:t>
      </w:r>
      <w:r w:rsidR="000450B1">
        <w:rPr>
          <w:rtl/>
          <w:lang w:bidi="fa-IR"/>
        </w:rPr>
        <w:t>م</w:t>
      </w:r>
      <w:r>
        <w:rPr>
          <w:rtl/>
          <w:lang w:bidi="fa-IR"/>
        </w:rPr>
        <w:t>ی</w:t>
      </w:r>
      <w:r w:rsidR="000450B1">
        <w:rPr>
          <w:rtl/>
          <w:lang w:bidi="fa-IR"/>
        </w:rPr>
        <w:t>رد و با آن حضرت خواهد بود و هر كس كه در هر شب جمعه سوره كهف را بخواند نم</w:t>
      </w:r>
      <w:r w:rsidR="00A36DFD">
        <w:rPr>
          <w:rtl/>
          <w:lang w:bidi="fa-IR"/>
        </w:rPr>
        <w:t xml:space="preserve">ی </w:t>
      </w:r>
      <w:r w:rsidR="000450B1">
        <w:rPr>
          <w:rtl/>
          <w:lang w:bidi="fa-IR"/>
        </w:rPr>
        <w:t>م</w:t>
      </w:r>
      <w:r>
        <w:rPr>
          <w:rtl/>
          <w:lang w:bidi="fa-IR"/>
        </w:rPr>
        <w:t>ی</w:t>
      </w:r>
      <w:r w:rsidR="000450B1">
        <w:rPr>
          <w:rtl/>
          <w:lang w:bidi="fa-IR"/>
        </w:rPr>
        <w:t>رد مگر با شهادت و خداوند متعال او را با شهدا مبعوث م</w:t>
      </w:r>
      <w:r w:rsidR="00A36DFD">
        <w:rPr>
          <w:rtl/>
          <w:lang w:bidi="fa-IR"/>
        </w:rPr>
        <w:t xml:space="preserve">ی </w:t>
      </w:r>
      <w:r w:rsidR="000450B1">
        <w:rPr>
          <w:rtl/>
          <w:lang w:bidi="fa-IR"/>
        </w:rPr>
        <w:t>نما</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س</w:t>
      </w:r>
      <w:r w:rsidR="00133789" w:rsidRPr="00133789">
        <w:rPr>
          <w:rStyle w:val="libNormalChar"/>
          <w:rtl/>
        </w:rPr>
        <w:t xml:space="preserve"> - </w:t>
      </w:r>
      <w:r>
        <w:rPr>
          <w:rtl/>
          <w:lang w:bidi="fa-IR"/>
        </w:rPr>
        <w:t>از آن حضرت است كه</w:t>
      </w:r>
      <w:r w:rsidR="00A008FB">
        <w:rPr>
          <w:rtl/>
          <w:lang w:bidi="fa-IR"/>
        </w:rPr>
        <w:t xml:space="preserve">: </w:t>
      </w:r>
    </w:p>
    <w:p w:rsidR="000450B1" w:rsidRDefault="000450B1" w:rsidP="000450B1">
      <w:pPr>
        <w:pStyle w:val="libNormal"/>
        <w:rPr>
          <w:rtl/>
          <w:lang w:bidi="fa-IR"/>
        </w:rPr>
      </w:pPr>
      <w:r>
        <w:rPr>
          <w:rtl/>
          <w:lang w:bidi="fa-IR"/>
        </w:rPr>
        <w:lastRenderedPageBreak/>
        <w:t>795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اوتر بالمعوذتین و قل هو الله احد قیل له: یا عبد الله، ابشر فقد قبل و ترك</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در نماز وتر</w:t>
      </w:r>
      <w:r>
        <w:rPr>
          <w:rtl/>
          <w:lang w:bidi="fa-IR"/>
        </w:rPr>
        <w:t xml:space="preserve">، </w:t>
      </w:r>
      <w:r w:rsidR="000450B1">
        <w:rPr>
          <w:rtl/>
          <w:lang w:bidi="fa-IR"/>
        </w:rPr>
        <w:t>معوذت</w:t>
      </w:r>
      <w:r>
        <w:rPr>
          <w:rtl/>
          <w:lang w:bidi="fa-IR"/>
        </w:rPr>
        <w:t>ی</w:t>
      </w:r>
      <w:r w:rsidR="000450B1">
        <w:rPr>
          <w:rtl/>
          <w:lang w:bidi="fa-IR"/>
        </w:rPr>
        <w:t>ن</w:t>
      </w:r>
      <w:r>
        <w:rPr>
          <w:rtl/>
          <w:lang w:bidi="fa-IR"/>
        </w:rPr>
        <w:t xml:space="preserve"> </w:t>
      </w:r>
      <w:r w:rsidRPr="00A36DFD">
        <w:rPr>
          <w:rStyle w:val="libFootnotenumChar"/>
          <w:rtl/>
          <w:lang w:bidi="fa-IR"/>
        </w:rPr>
        <w:t>(</w:t>
      </w:r>
      <w:r w:rsidR="000450B1" w:rsidRPr="00A36DFD">
        <w:rPr>
          <w:rStyle w:val="libFootnotenumChar"/>
          <w:rtl/>
        </w:rPr>
        <w:t>289</w:t>
      </w:r>
      <w:r w:rsidRPr="00A36DFD">
        <w:rPr>
          <w:rStyle w:val="libFootnotenumChar"/>
          <w:rtl/>
          <w:lang w:bidi="fa-IR"/>
        </w:rPr>
        <w:t>)</w:t>
      </w:r>
      <w:r>
        <w:rPr>
          <w:rtl/>
          <w:lang w:bidi="fa-IR"/>
        </w:rPr>
        <w:t xml:space="preserve"> </w:t>
      </w:r>
      <w:r w:rsidR="000450B1">
        <w:rPr>
          <w:rtl/>
          <w:lang w:bidi="fa-IR"/>
        </w:rPr>
        <w:t>و قل هو الله احد را بخواند</w:t>
      </w:r>
      <w:r>
        <w:rPr>
          <w:rtl/>
          <w:lang w:bidi="fa-IR"/>
        </w:rPr>
        <w:t xml:space="preserve">، </w:t>
      </w:r>
      <w:r w:rsidR="000450B1">
        <w:rPr>
          <w:rtl/>
          <w:lang w:bidi="fa-IR"/>
        </w:rPr>
        <w:t>به او گفته م</w:t>
      </w:r>
      <w:r w:rsidR="00A36DFD">
        <w:rPr>
          <w:rtl/>
          <w:lang w:bidi="fa-IR"/>
        </w:rPr>
        <w:t xml:space="preserve">ی </w:t>
      </w:r>
      <w:r w:rsidR="000450B1">
        <w:rPr>
          <w:rtl/>
          <w:lang w:bidi="fa-IR"/>
        </w:rPr>
        <w:t>شود</w:t>
      </w:r>
      <w:r>
        <w:rPr>
          <w:rtl/>
          <w:lang w:bidi="fa-IR"/>
        </w:rPr>
        <w:t xml:space="preserve">: </w:t>
      </w:r>
      <w:r w:rsidR="000450B1">
        <w:rPr>
          <w:rtl/>
          <w:lang w:bidi="fa-IR"/>
        </w:rPr>
        <w:t>ا</w:t>
      </w:r>
      <w:r w:rsidR="00A36DFD">
        <w:rPr>
          <w:rtl/>
          <w:lang w:bidi="fa-IR"/>
        </w:rPr>
        <w:t xml:space="preserve">ی </w:t>
      </w:r>
      <w:r w:rsidR="000450B1">
        <w:rPr>
          <w:rtl/>
          <w:lang w:bidi="fa-IR"/>
        </w:rPr>
        <w:t>بنده خدا! تو را بشارت باد كه</w:t>
      </w:r>
      <w:r>
        <w:rPr>
          <w:rtl/>
          <w:lang w:bidi="fa-IR"/>
        </w:rPr>
        <w:t xml:space="preserve"> (</w:t>
      </w:r>
      <w:r w:rsidR="000450B1">
        <w:rPr>
          <w:rtl/>
          <w:lang w:bidi="fa-IR"/>
        </w:rPr>
        <w:t>نماز</w:t>
      </w:r>
      <w:r>
        <w:rPr>
          <w:rtl/>
          <w:lang w:bidi="fa-IR"/>
        </w:rPr>
        <w:t xml:space="preserve">) </w:t>
      </w:r>
      <w:r w:rsidR="000450B1">
        <w:rPr>
          <w:rtl/>
          <w:lang w:bidi="fa-IR"/>
        </w:rPr>
        <w:t>وترت قبول گرد</w:t>
      </w:r>
      <w:r>
        <w:rPr>
          <w:rtl/>
          <w:lang w:bidi="fa-IR"/>
        </w:rPr>
        <w:t>ی</w:t>
      </w:r>
      <w:r w:rsidR="000450B1">
        <w:rPr>
          <w:rtl/>
          <w:lang w:bidi="fa-IR"/>
        </w:rPr>
        <w:t>د</w:t>
      </w:r>
      <w:r>
        <w:rPr>
          <w:lang w:bidi="fa-IR"/>
        </w:rPr>
        <w:t xml:space="preserve">. </w:t>
      </w:r>
    </w:p>
    <w:p w:rsidR="000450B1" w:rsidRDefault="000450B1" w:rsidP="000B1BCB">
      <w:pPr>
        <w:pStyle w:val="libNormal"/>
        <w:rPr>
          <w:rtl/>
          <w:lang w:bidi="fa-IR"/>
        </w:rPr>
      </w:pPr>
      <w:r>
        <w:rPr>
          <w:rtl/>
          <w:lang w:bidi="fa-IR"/>
        </w:rPr>
        <w:t>ع</w:t>
      </w:r>
      <w:r w:rsidR="00133789" w:rsidRPr="00133789">
        <w:rPr>
          <w:rStyle w:val="libNormalChar"/>
          <w:rtl/>
        </w:rPr>
        <w:t xml:space="preserve"> - </w:t>
      </w:r>
      <w:r w:rsidR="00A36DFD" w:rsidRPr="000B1BCB">
        <w:rPr>
          <w:rFonts w:eastAsia="KFGQPC Uthman Taha Naskh"/>
          <w:rtl/>
        </w:rPr>
        <w:t>عمران یزید</w:t>
      </w:r>
      <w:r w:rsidRPr="000B1BCB">
        <w:rPr>
          <w:rtl/>
        </w:rPr>
        <w:t xml:space="preserve"> گو</w:t>
      </w:r>
      <w:r w:rsidR="00A008FB" w:rsidRPr="000B1BCB">
        <w:rPr>
          <w:rtl/>
        </w:rPr>
        <w:t>ی</w:t>
      </w:r>
      <w:r w:rsidRPr="000B1BCB">
        <w:rPr>
          <w:rtl/>
        </w:rPr>
        <w:t>د</w:t>
      </w:r>
      <w:r w:rsidR="00A008FB">
        <w:rPr>
          <w:rtl/>
          <w:lang w:bidi="fa-IR"/>
        </w:rPr>
        <w:t xml:space="preserve">: </w:t>
      </w:r>
      <w:r>
        <w:rPr>
          <w:rtl/>
          <w:lang w:bidi="fa-IR"/>
        </w:rPr>
        <w:t xml:space="preserve">حضرت صادق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796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قرا قل هو الله احد حین یخرج من منزله عشر مرات لم یزل من الله فی حفظ و كلاءه حتی یرجع اله منزله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هنگام خروج از منزلش ده مرتبه قل هو الله احد را بخواند</w:t>
      </w:r>
      <w:r>
        <w:rPr>
          <w:rtl/>
          <w:lang w:bidi="fa-IR"/>
        </w:rPr>
        <w:t xml:space="preserve">، </w:t>
      </w:r>
      <w:r w:rsidR="000450B1">
        <w:rPr>
          <w:rtl/>
          <w:lang w:bidi="fa-IR"/>
        </w:rPr>
        <w:t>از جانب خدا در حافظ و حما</w:t>
      </w:r>
      <w:r>
        <w:rPr>
          <w:rtl/>
          <w:lang w:bidi="fa-IR"/>
        </w:rPr>
        <w:t>ی</w:t>
      </w:r>
      <w:r w:rsidR="000450B1">
        <w:rPr>
          <w:rtl/>
          <w:lang w:bidi="fa-IR"/>
        </w:rPr>
        <w:t>ت خواهد بود تا به منزلش باز گردد</w:t>
      </w:r>
      <w:r>
        <w:rPr>
          <w:lang w:bidi="fa-IR"/>
        </w:rPr>
        <w:t xml:space="preserve">. </w:t>
      </w:r>
    </w:p>
    <w:p w:rsidR="000450B1" w:rsidRDefault="000450B1" w:rsidP="000450B1">
      <w:pPr>
        <w:pStyle w:val="libNormal"/>
        <w:rPr>
          <w:rtl/>
          <w:lang w:bidi="fa-IR"/>
        </w:rPr>
      </w:pPr>
      <w:r>
        <w:rPr>
          <w:rtl/>
          <w:lang w:bidi="fa-IR"/>
        </w:rPr>
        <w:t>ف</w:t>
      </w:r>
      <w:r w:rsidR="00133789" w:rsidRPr="00133789">
        <w:rPr>
          <w:rStyle w:val="libNormalChar"/>
          <w:rtl/>
        </w:rPr>
        <w:t xml:space="preserve"> - </w:t>
      </w:r>
      <w:r>
        <w:rPr>
          <w:rtl/>
          <w:lang w:bidi="fa-IR"/>
        </w:rPr>
        <w:t>برا</w:t>
      </w:r>
      <w:r w:rsidR="00A36DFD">
        <w:rPr>
          <w:rtl/>
          <w:lang w:bidi="fa-IR"/>
        </w:rPr>
        <w:t xml:space="preserve">ی </w:t>
      </w:r>
      <w:r>
        <w:rPr>
          <w:rtl/>
          <w:lang w:bidi="fa-IR"/>
        </w:rPr>
        <w:t>كرم</w:t>
      </w:r>
      <w:r w:rsidR="00A36DFD">
        <w:rPr>
          <w:rtl/>
          <w:lang w:bidi="fa-IR"/>
        </w:rPr>
        <w:t xml:space="preserve">ی </w:t>
      </w:r>
      <w:r>
        <w:rPr>
          <w:rtl/>
          <w:lang w:bidi="fa-IR"/>
        </w:rPr>
        <w:t>كه خربزه ها و زراعت را م</w:t>
      </w:r>
      <w:r w:rsidR="00A36DFD">
        <w:rPr>
          <w:rtl/>
          <w:lang w:bidi="fa-IR"/>
        </w:rPr>
        <w:t xml:space="preserve">ی </w:t>
      </w:r>
      <w:r>
        <w:rPr>
          <w:rtl/>
          <w:lang w:bidi="fa-IR"/>
        </w:rPr>
        <w:t>خورد</w:t>
      </w:r>
      <w:r w:rsidR="00A008FB">
        <w:rPr>
          <w:rtl/>
          <w:lang w:bidi="fa-IR"/>
        </w:rPr>
        <w:t xml:space="preserve">، </w:t>
      </w:r>
      <w:r>
        <w:rPr>
          <w:rtl/>
          <w:lang w:bidi="fa-IR"/>
        </w:rPr>
        <w:t>بر چهار ن</w:t>
      </w:r>
      <w:r w:rsidR="00A36DFD">
        <w:rPr>
          <w:rtl/>
          <w:lang w:bidi="fa-IR"/>
        </w:rPr>
        <w:t xml:space="preserve">ی </w:t>
      </w:r>
      <w:r w:rsidR="00A008FB">
        <w:rPr>
          <w:rtl/>
          <w:lang w:bidi="fa-IR"/>
        </w:rPr>
        <w:t>ی</w:t>
      </w:r>
      <w:r>
        <w:rPr>
          <w:rtl/>
          <w:lang w:bidi="fa-IR"/>
        </w:rPr>
        <w:t>ا چهار كاغذ نوشته شده بر چهار ن</w:t>
      </w:r>
      <w:r w:rsidR="00A36DFD">
        <w:rPr>
          <w:rtl/>
          <w:lang w:bidi="fa-IR"/>
        </w:rPr>
        <w:t xml:space="preserve">ی </w:t>
      </w:r>
      <w:r>
        <w:rPr>
          <w:rtl/>
          <w:lang w:bidi="fa-IR"/>
        </w:rPr>
        <w:t>در چهار جهت زم</w:t>
      </w:r>
      <w:r w:rsidR="00A008FB">
        <w:rPr>
          <w:rtl/>
          <w:lang w:bidi="fa-IR"/>
        </w:rPr>
        <w:t>ی</w:t>
      </w:r>
      <w:r>
        <w:rPr>
          <w:rtl/>
          <w:lang w:bidi="fa-IR"/>
        </w:rPr>
        <w:t xml:space="preserve">ن خربزه </w:t>
      </w:r>
      <w:r w:rsidR="00A008FB">
        <w:rPr>
          <w:rtl/>
          <w:lang w:bidi="fa-IR"/>
        </w:rPr>
        <w:t>ی</w:t>
      </w:r>
      <w:r>
        <w:rPr>
          <w:rtl/>
          <w:lang w:bidi="fa-IR"/>
        </w:rPr>
        <w:t>ا مزرعه قرار ده شود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 xml:space="preserve">ایها الدود، ایها الدواب و الهوام و الحیوانات، اخرجوا من هذه الارض و الرزع الی الخراب </w:t>
      </w:r>
      <w:r w:rsidR="00EB189B" w:rsidRPr="00EB189B">
        <w:rPr>
          <w:rStyle w:val="libAieChar"/>
          <w:rtl/>
        </w:rPr>
        <w:t>ك</w:t>
      </w:r>
      <w:r w:rsidRPr="00F52787">
        <w:rPr>
          <w:rStyle w:val="libAieChar"/>
          <w:rtl/>
        </w:rPr>
        <w:t>ما خرج ابن متی من بطن الحوت فان لم تخرجوا ارسلت علی</w:t>
      </w:r>
      <w:r w:rsidR="00EB189B" w:rsidRPr="00EB189B">
        <w:rPr>
          <w:rStyle w:val="libAieChar"/>
          <w:rtl/>
        </w:rPr>
        <w:t>ك</w:t>
      </w:r>
      <w:r w:rsidRPr="00F52787">
        <w:rPr>
          <w:rStyle w:val="libAieChar"/>
          <w:rtl/>
        </w:rPr>
        <w:t>م:</w:t>
      </w:r>
      <w:r w:rsidR="009E1236">
        <w:rPr>
          <w:rStyle w:val="libAlaemChar"/>
          <w:rFonts w:eastAsia="KFGQPC Uthman Taha Naskh"/>
          <w:rtl/>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شواظ من نار و نحاس فلا تنتصران</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290</w:t>
      </w:r>
      <w:r w:rsidR="00A008FB" w:rsidRPr="00A36DFD">
        <w:rPr>
          <w:rStyle w:val="libFootnotenumChar"/>
          <w:rtl/>
          <w:lang w:bidi="fa-IR"/>
        </w:rPr>
        <w:t>)</w:t>
      </w:r>
      <w:r w:rsidR="00F07E6E">
        <w:rPr>
          <w:rtl/>
          <w:lang w:bidi="fa-IR"/>
        </w:rPr>
        <w:t xml:space="preserve">. </w:t>
      </w:r>
    </w:p>
    <w:p w:rsidR="000450B1" w:rsidRPr="000B1BCB" w:rsidRDefault="00F52787" w:rsidP="000B1BCB">
      <w:pPr>
        <w:pStyle w:val="libNormal"/>
        <w:rPr>
          <w:rtl/>
        </w:rPr>
      </w:pPr>
      <w:r w:rsidRPr="00F52787">
        <w:rPr>
          <w:rStyle w:val="libAlaemChar"/>
          <w:rFonts w:eastAsia="KFGQPC Uthman Taha Naskh"/>
          <w:rtl/>
        </w:rPr>
        <w:t>(</w:t>
      </w:r>
      <w:r w:rsidRPr="00F52787">
        <w:rPr>
          <w:rStyle w:val="libAieChar"/>
          <w:rtl/>
        </w:rPr>
        <w:t>الم تر الی الذین خرجوا من دیارهم و هم الوف حذر الموت فقال لهم الله موتوا</w:t>
      </w:r>
      <w:r w:rsidR="009E1236">
        <w:rPr>
          <w:rStyle w:val="libAieChar"/>
          <w:rFonts w:hint="cs"/>
          <w:rtl/>
        </w:rPr>
        <w:t xml:space="preserve"> </w:t>
      </w:r>
      <w:r w:rsidRPr="00F52787">
        <w:rPr>
          <w:rStyle w:val="libAieChar"/>
          <w:rtl/>
        </w:rPr>
        <w:t>فماتوا</w:t>
      </w:r>
      <w:r w:rsidRPr="00F52787">
        <w:rPr>
          <w:rStyle w:val="libAlaemChar"/>
          <w:rFonts w:eastAsia="KFGQPC Uthman Taha Naskh"/>
          <w:rtl/>
        </w:rPr>
        <w:t>)</w:t>
      </w:r>
      <w:r w:rsidR="000B1BCB" w:rsidRPr="000B1BCB">
        <w:rPr>
          <w:rFonts w:eastAsia="KFGQPC Uthman Taha Naskh" w:hint="cs"/>
          <w:rtl/>
        </w:rPr>
        <w:t xml:space="preserve"> </w:t>
      </w:r>
      <w:r w:rsidR="000B1BCB" w:rsidRPr="000B1BCB">
        <w:rPr>
          <w:rStyle w:val="libFootnotenumChar"/>
          <w:rtl/>
        </w:rPr>
        <w:t>(291)</w:t>
      </w:r>
      <w:r w:rsidR="00A008FB" w:rsidRPr="000B1BCB">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اخرج منها فان</w:t>
      </w:r>
      <w:r w:rsidR="00EB189B" w:rsidRPr="00EB189B">
        <w:rPr>
          <w:rStyle w:val="libAieChar"/>
          <w:rtl/>
        </w:rPr>
        <w:t>ك</w:t>
      </w:r>
      <w:r w:rsidRPr="00F52787">
        <w:rPr>
          <w:rStyle w:val="libAieChar"/>
          <w:rtl/>
        </w:rPr>
        <w:t xml:space="preserve"> رجیم</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292</w:t>
      </w:r>
      <w:r w:rsidR="00A008FB" w:rsidRPr="00A36DFD">
        <w:rPr>
          <w:rStyle w:val="libFootnotenumChar"/>
          <w:rtl/>
          <w:lang w:bidi="fa-IR"/>
        </w:rPr>
        <w:t>)</w:t>
      </w:r>
      <w:r w:rsidR="00F07E6E">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فخرج منها خائفا یترقب</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293</w:t>
      </w:r>
      <w:r w:rsidR="00A008FB" w:rsidRPr="00A36DFD">
        <w:rPr>
          <w:rStyle w:val="libFootnotenumChar"/>
          <w:rtl/>
          <w:lang w:bidi="fa-IR"/>
        </w:rPr>
        <w:t>)</w:t>
      </w:r>
      <w:r w:rsidR="00F07E6E">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سبحان الذی اسری بعبده لیلا من المسجد الحرام الی المسجد الاقصی</w:t>
      </w:r>
      <w:r w:rsidR="009E1236">
        <w:rPr>
          <w:rStyle w:val="libAlaemChar"/>
          <w:rFonts w:eastAsia="KFGQPC Uthman Taha Naskh"/>
          <w:rtl/>
        </w:rPr>
        <w:t xml:space="preserve">) </w:t>
      </w:r>
      <w:r w:rsidR="00A008FB" w:rsidRPr="00A36DFD">
        <w:rPr>
          <w:rStyle w:val="libFootnotenumChar"/>
          <w:rtl/>
          <w:lang w:bidi="fa-IR"/>
        </w:rPr>
        <w:t>(</w:t>
      </w:r>
      <w:r w:rsidR="000450B1" w:rsidRPr="00A36DFD">
        <w:rPr>
          <w:rStyle w:val="libFootnotenumChar"/>
          <w:rtl/>
        </w:rPr>
        <w:t>294</w:t>
      </w:r>
      <w:r w:rsidR="00A008FB" w:rsidRPr="00A36DFD">
        <w:rPr>
          <w:rStyle w:val="libFootnotenumChar"/>
          <w:rtl/>
          <w:lang w:bidi="fa-IR"/>
        </w:rPr>
        <w:t>)</w:t>
      </w:r>
      <w:r w:rsidR="00F07E6E">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00EB189B" w:rsidRPr="00EB189B">
        <w:rPr>
          <w:rStyle w:val="libAieChar"/>
          <w:rtl/>
        </w:rPr>
        <w:t>ك</w:t>
      </w:r>
      <w:r w:rsidRPr="00F52787">
        <w:rPr>
          <w:rStyle w:val="libAieChar"/>
          <w:rtl/>
        </w:rPr>
        <w:t>انهم یوم یرونها لم یلبثوا الا عشیه او ضحیها</w:t>
      </w:r>
      <w:r w:rsidRPr="00F52787">
        <w:rPr>
          <w:rStyle w:val="libAlaemChar"/>
          <w:rFonts w:eastAsia="KFGQPC Uthman Taha Naskh"/>
          <w:rtl/>
        </w:rPr>
        <w:t>)</w:t>
      </w:r>
      <w:r w:rsidRPr="00F52787">
        <w:rPr>
          <w:rStyle w:val="libAieChar"/>
          <w:rFonts w:hint="cs"/>
          <w:rtl/>
        </w:rPr>
        <w:t xml:space="preserve"> </w:t>
      </w:r>
      <w:r w:rsidRPr="00F52787">
        <w:rPr>
          <w:rStyle w:val="libAlaemChar"/>
          <w:rFonts w:eastAsia="KFGQPC Uthman Taha Naskh"/>
          <w:rtl/>
        </w:rPr>
        <w:t>)</w:t>
      </w:r>
      <w:r w:rsidR="00A008FB" w:rsidRPr="00A36DFD">
        <w:rPr>
          <w:rStyle w:val="libFootnotenumChar"/>
          <w:rtl/>
          <w:lang w:bidi="fa-IR"/>
        </w:rPr>
        <w:t>(</w:t>
      </w:r>
      <w:r w:rsidR="000450B1" w:rsidRPr="00A36DFD">
        <w:rPr>
          <w:rStyle w:val="libFootnotenumChar"/>
          <w:rtl/>
        </w:rPr>
        <w:t>295</w:t>
      </w:r>
      <w:r w:rsidR="00A008FB" w:rsidRPr="00A36DFD">
        <w:rPr>
          <w:rStyle w:val="libFootnotenumChar"/>
          <w:rtl/>
          <w:lang w:bidi="fa-IR"/>
        </w:rPr>
        <w:t>)</w:t>
      </w:r>
      <w:r w:rsidR="00F07E6E">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فاخر جناهم من جنات و عیون</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296</w:t>
      </w:r>
      <w:r w:rsidR="00A008FB" w:rsidRPr="00A36DFD">
        <w:rPr>
          <w:rStyle w:val="libFootnotenumChar"/>
          <w:rtl/>
          <w:lang w:bidi="fa-IR"/>
        </w:rPr>
        <w:t>)</w:t>
      </w:r>
      <w:r w:rsidR="00F07E6E">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 xml:space="preserve">و زروع و مقام </w:t>
      </w:r>
      <w:r w:rsidR="00EB189B" w:rsidRPr="00EB189B">
        <w:rPr>
          <w:rStyle w:val="libAieChar"/>
          <w:rtl/>
        </w:rPr>
        <w:t>ك</w:t>
      </w:r>
      <w:r w:rsidRPr="00F52787">
        <w:rPr>
          <w:rStyle w:val="libAieChar"/>
          <w:rtl/>
        </w:rPr>
        <w:t xml:space="preserve">ریم و نعمه </w:t>
      </w:r>
      <w:r w:rsidR="00EB189B" w:rsidRPr="00EB189B">
        <w:rPr>
          <w:rStyle w:val="libAieChar"/>
          <w:rtl/>
        </w:rPr>
        <w:t>ك</w:t>
      </w:r>
      <w:r w:rsidRPr="00F52787">
        <w:rPr>
          <w:rStyle w:val="libAieChar"/>
          <w:rtl/>
        </w:rPr>
        <w:t>انوا فیها فا</w:t>
      </w:r>
      <w:r w:rsidR="00EB189B" w:rsidRPr="00EB189B">
        <w:rPr>
          <w:rStyle w:val="libAieChar"/>
          <w:rtl/>
        </w:rPr>
        <w:t>ك</w:t>
      </w:r>
      <w:r w:rsidRPr="00F52787">
        <w:rPr>
          <w:rStyle w:val="libAieChar"/>
          <w:rtl/>
        </w:rPr>
        <w:t>هین</w:t>
      </w:r>
      <w:r w:rsidR="009E1236">
        <w:rPr>
          <w:rStyle w:val="libAlaemChar"/>
          <w:rFonts w:eastAsia="KFGQPC Uthman Taha Naskh"/>
          <w:rtl/>
        </w:rPr>
        <w:t xml:space="preserve">) </w:t>
      </w:r>
      <w:r w:rsidR="00A008FB" w:rsidRPr="00A36DFD">
        <w:rPr>
          <w:rStyle w:val="libFootnotenumChar"/>
          <w:rtl/>
          <w:lang w:bidi="fa-IR"/>
        </w:rPr>
        <w:t>(</w:t>
      </w:r>
      <w:r w:rsidR="000450B1" w:rsidRPr="00A36DFD">
        <w:rPr>
          <w:rStyle w:val="libFootnotenumChar"/>
          <w:rtl/>
        </w:rPr>
        <w:t>297</w:t>
      </w:r>
      <w:r w:rsidR="00A008FB" w:rsidRPr="00A36DFD">
        <w:rPr>
          <w:rStyle w:val="libFootnotenumChar"/>
          <w:rtl/>
          <w:lang w:bidi="fa-IR"/>
        </w:rPr>
        <w:t>)</w:t>
      </w:r>
      <w:r w:rsidR="00F07E6E">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فما ب</w:t>
      </w:r>
      <w:r w:rsidR="00EB189B" w:rsidRPr="00EB189B">
        <w:rPr>
          <w:rStyle w:val="libAieChar"/>
          <w:rtl/>
        </w:rPr>
        <w:t>ك</w:t>
      </w:r>
      <w:r w:rsidRPr="00F52787">
        <w:rPr>
          <w:rStyle w:val="libAieChar"/>
          <w:rtl/>
        </w:rPr>
        <w:t xml:space="preserve">ت علیهم السماء و الارض و ما </w:t>
      </w:r>
      <w:r w:rsidR="00EB189B" w:rsidRPr="00EB189B">
        <w:rPr>
          <w:rStyle w:val="libAieChar"/>
          <w:rtl/>
        </w:rPr>
        <w:t>ك</w:t>
      </w:r>
      <w:r w:rsidRPr="00F52787">
        <w:rPr>
          <w:rStyle w:val="libAieChar"/>
          <w:rtl/>
        </w:rPr>
        <w:t>انوا منظرین</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298</w:t>
      </w:r>
      <w:r w:rsidR="00A008FB" w:rsidRPr="00A36DFD">
        <w:rPr>
          <w:rStyle w:val="libFootnotenumChar"/>
          <w:rtl/>
          <w:lang w:bidi="fa-IR"/>
        </w:rPr>
        <w:t>)</w:t>
      </w:r>
      <w:r w:rsidR="00F07E6E">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lastRenderedPageBreak/>
        <w:t>(</w:t>
      </w:r>
      <w:r w:rsidRPr="00F52787">
        <w:rPr>
          <w:rStyle w:val="libAieChar"/>
          <w:rtl/>
        </w:rPr>
        <w:t>اخرج منها فما ی</w:t>
      </w:r>
      <w:r w:rsidR="00EB189B" w:rsidRPr="00EB189B">
        <w:rPr>
          <w:rStyle w:val="libAieChar"/>
          <w:rtl/>
        </w:rPr>
        <w:t>ك</w:t>
      </w:r>
      <w:r w:rsidRPr="00F52787">
        <w:rPr>
          <w:rStyle w:val="libAieChar"/>
          <w:rtl/>
        </w:rPr>
        <w:t>ون ل</w:t>
      </w:r>
      <w:r w:rsidR="00EB189B" w:rsidRPr="00EB189B">
        <w:rPr>
          <w:rStyle w:val="libAieChar"/>
          <w:rtl/>
        </w:rPr>
        <w:t>ك</w:t>
      </w:r>
      <w:r w:rsidRPr="00F52787">
        <w:rPr>
          <w:rStyle w:val="libAieChar"/>
          <w:rtl/>
        </w:rPr>
        <w:t xml:space="preserve"> ان تت</w:t>
      </w:r>
      <w:r w:rsidR="00EB189B" w:rsidRPr="00EB189B">
        <w:rPr>
          <w:rStyle w:val="libAieChar"/>
          <w:rtl/>
        </w:rPr>
        <w:t>ك</w:t>
      </w:r>
      <w:r w:rsidRPr="00F52787">
        <w:rPr>
          <w:rStyle w:val="libAieChar"/>
          <w:rtl/>
        </w:rPr>
        <w:t>بر فیها فاخرج ان</w:t>
      </w:r>
      <w:r w:rsidR="00EB189B" w:rsidRPr="00EB189B">
        <w:rPr>
          <w:rStyle w:val="libAieChar"/>
          <w:rtl/>
        </w:rPr>
        <w:t>ك</w:t>
      </w:r>
      <w:r w:rsidRPr="00F52787">
        <w:rPr>
          <w:rStyle w:val="libAieChar"/>
          <w:rtl/>
        </w:rPr>
        <w:t xml:space="preserve"> من الصاغرین</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299</w:t>
      </w:r>
      <w:r w:rsidR="00A008FB" w:rsidRPr="00A36DFD">
        <w:rPr>
          <w:rStyle w:val="libFootnotenumChar"/>
          <w:rtl/>
          <w:lang w:bidi="fa-IR"/>
        </w:rPr>
        <w:t>)</w:t>
      </w:r>
      <w:r w:rsidR="00F07E6E">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اخرج منها مذووما مدحورا</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300</w:t>
      </w:r>
      <w:r w:rsidR="00A008FB" w:rsidRPr="00A36DFD">
        <w:rPr>
          <w:rStyle w:val="libFootnotenumChar"/>
          <w:rtl/>
          <w:lang w:bidi="fa-IR"/>
        </w:rPr>
        <w:t>)</w:t>
      </w:r>
      <w:r w:rsidR="00F07E6E">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فلنا تینهم بجنود لا قبل بها و لنخر جنهم منها اذله و هم صاغرون</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301</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ح</w:t>
      </w:r>
      <w:r>
        <w:rPr>
          <w:rtl/>
          <w:lang w:bidi="fa-IR"/>
        </w:rPr>
        <w:t>ی</w:t>
      </w:r>
      <w:r w:rsidR="000450B1">
        <w:rPr>
          <w:rtl/>
          <w:lang w:bidi="fa-IR"/>
        </w:rPr>
        <w:t>وان</w:t>
      </w:r>
      <w:r w:rsidR="00B66AD2">
        <w:rPr>
          <w:rtl/>
          <w:lang w:bidi="fa-IR"/>
        </w:rPr>
        <w:t>!</w:t>
      </w:r>
      <w:r w:rsidR="000450B1">
        <w:rPr>
          <w:rtl/>
          <w:lang w:bidi="fa-IR"/>
        </w:rPr>
        <w:t xml:space="preserve"> ا</w:t>
      </w:r>
      <w:r w:rsidR="00A36DFD">
        <w:rPr>
          <w:rtl/>
          <w:lang w:bidi="fa-IR"/>
        </w:rPr>
        <w:t xml:space="preserve">ی </w:t>
      </w:r>
      <w:r w:rsidR="000450B1">
        <w:rPr>
          <w:rtl/>
          <w:lang w:bidi="fa-IR"/>
        </w:rPr>
        <w:t>جنبندگان و زهر داران و ح</w:t>
      </w:r>
      <w:r>
        <w:rPr>
          <w:rtl/>
          <w:lang w:bidi="fa-IR"/>
        </w:rPr>
        <w:t>ی</w:t>
      </w:r>
      <w:r w:rsidR="000450B1">
        <w:rPr>
          <w:rtl/>
          <w:lang w:bidi="fa-IR"/>
        </w:rPr>
        <w:t>وانات</w:t>
      </w:r>
      <w:r w:rsidR="00B66AD2">
        <w:rPr>
          <w:rtl/>
          <w:lang w:bidi="fa-IR"/>
        </w:rPr>
        <w:t>!</w:t>
      </w:r>
      <w:r w:rsidR="000450B1">
        <w:rPr>
          <w:rtl/>
          <w:lang w:bidi="fa-IR"/>
        </w:rPr>
        <w:t xml:space="preserve"> از ا</w:t>
      </w:r>
      <w:r>
        <w:rPr>
          <w:rtl/>
          <w:lang w:bidi="fa-IR"/>
        </w:rPr>
        <w:t>ی</w:t>
      </w:r>
      <w:r w:rsidR="000450B1">
        <w:rPr>
          <w:rtl/>
          <w:lang w:bidi="fa-IR"/>
        </w:rPr>
        <w:t>ن زم</w:t>
      </w:r>
      <w:r>
        <w:rPr>
          <w:rtl/>
          <w:lang w:bidi="fa-IR"/>
        </w:rPr>
        <w:t>ی</w:t>
      </w:r>
      <w:r w:rsidR="000450B1">
        <w:rPr>
          <w:rtl/>
          <w:lang w:bidi="fa-IR"/>
        </w:rPr>
        <w:t>ن و مزرعه به جا</w:t>
      </w:r>
      <w:r w:rsidR="00A36DFD">
        <w:rPr>
          <w:rtl/>
          <w:lang w:bidi="fa-IR"/>
        </w:rPr>
        <w:t xml:space="preserve">ی </w:t>
      </w:r>
      <w:r w:rsidR="000450B1">
        <w:rPr>
          <w:rtl/>
          <w:lang w:bidi="fa-IR"/>
        </w:rPr>
        <w:t>خراب</w:t>
      </w:r>
      <w:r w:rsidR="00A36DFD">
        <w:rPr>
          <w:rtl/>
          <w:lang w:bidi="fa-IR"/>
        </w:rPr>
        <w:t xml:space="preserve">ی </w:t>
      </w:r>
      <w:r w:rsidR="000450B1">
        <w:rPr>
          <w:rtl/>
          <w:lang w:bidi="fa-IR"/>
        </w:rPr>
        <w:t>برو</w:t>
      </w:r>
      <w:r>
        <w:rPr>
          <w:rtl/>
          <w:lang w:bidi="fa-IR"/>
        </w:rPr>
        <w:t>ی</w:t>
      </w:r>
      <w:r w:rsidR="000450B1">
        <w:rPr>
          <w:rtl/>
          <w:lang w:bidi="fa-IR"/>
        </w:rPr>
        <w:t>د همچنانكه فرزند مت</w:t>
      </w:r>
      <w:r w:rsidR="00A36DFD">
        <w:rPr>
          <w:rtl/>
          <w:lang w:bidi="fa-IR"/>
        </w:rPr>
        <w:t xml:space="preserve">ی </w:t>
      </w:r>
      <w:r w:rsidRPr="00A36DFD">
        <w:rPr>
          <w:rStyle w:val="libFootnotenumChar"/>
          <w:rtl/>
          <w:lang w:bidi="fa-IR"/>
        </w:rPr>
        <w:t>(</w:t>
      </w:r>
      <w:r w:rsidR="000450B1" w:rsidRPr="00A36DFD">
        <w:rPr>
          <w:rStyle w:val="libFootnotenumChar"/>
          <w:rtl/>
        </w:rPr>
        <w:t>302</w:t>
      </w:r>
      <w:r w:rsidRPr="00A36DFD">
        <w:rPr>
          <w:rStyle w:val="libFootnotenumChar"/>
          <w:rtl/>
          <w:lang w:bidi="fa-IR"/>
        </w:rPr>
        <w:t>)</w:t>
      </w:r>
      <w:r>
        <w:rPr>
          <w:rtl/>
          <w:lang w:bidi="fa-IR"/>
        </w:rPr>
        <w:t xml:space="preserve"> </w:t>
      </w:r>
      <w:r w:rsidR="000450B1">
        <w:rPr>
          <w:rtl/>
          <w:lang w:bidi="fa-IR"/>
        </w:rPr>
        <w:t>از شكم ماه</w:t>
      </w:r>
      <w:r w:rsidR="00A36DFD">
        <w:rPr>
          <w:rtl/>
          <w:lang w:bidi="fa-IR"/>
        </w:rPr>
        <w:t xml:space="preserve">ی </w:t>
      </w:r>
      <w:r w:rsidR="000450B1">
        <w:rPr>
          <w:rtl/>
          <w:lang w:bidi="fa-IR"/>
        </w:rPr>
        <w:t>ب</w:t>
      </w:r>
      <w:r>
        <w:rPr>
          <w:rtl/>
          <w:lang w:bidi="fa-IR"/>
        </w:rPr>
        <w:t>ی</w:t>
      </w:r>
      <w:r w:rsidR="000450B1">
        <w:rPr>
          <w:rtl/>
          <w:lang w:bidi="fa-IR"/>
        </w:rPr>
        <w:t>رون رفت كه اگر نرو</w:t>
      </w:r>
      <w:r>
        <w:rPr>
          <w:rtl/>
          <w:lang w:bidi="fa-IR"/>
        </w:rPr>
        <w:t>ی</w:t>
      </w:r>
      <w:r w:rsidR="000450B1">
        <w:rPr>
          <w:rtl/>
          <w:lang w:bidi="fa-IR"/>
        </w:rPr>
        <w:t>د بر شما م</w:t>
      </w:r>
      <w:r w:rsidR="00A36DFD">
        <w:rPr>
          <w:rtl/>
          <w:lang w:bidi="fa-IR"/>
        </w:rPr>
        <w:t xml:space="preserve">ی </w:t>
      </w:r>
      <w:r w:rsidR="000450B1">
        <w:rPr>
          <w:rtl/>
          <w:lang w:bidi="fa-IR"/>
        </w:rPr>
        <w:t>فرستم</w:t>
      </w:r>
      <w:r>
        <w:rPr>
          <w:rtl/>
          <w:lang w:bidi="fa-IR"/>
        </w:rPr>
        <w:t xml:space="preserve">: </w:t>
      </w:r>
    </w:p>
    <w:p w:rsidR="000450B1" w:rsidRDefault="000450B1" w:rsidP="000450B1">
      <w:pPr>
        <w:pStyle w:val="libNormal"/>
        <w:rPr>
          <w:rtl/>
          <w:lang w:bidi="fa-IR"/>
        </w:rPr>
      </w:pPr>
      <w:r>
        <w:rPr>
          <w:rtl/>
          <w:lang w:bidi="fa-IR"/>
        </w:rPr>
        <w:t>- شراره ا</w:t>
      </w:r>
      <w:r w:rsidR="00A36DFD">
        <w:rPr>
          <w:rtl/>
          <w:lang w:bidi="fa-IR"/>
        </w:rPr>
        <w:t xml:space="preserve">ی </w:t>
      </w:r>
      <w:r>
        <w:rPr>
          <w:rtl/>
          <w:lang w:bidi="fa-IR"/>
        </w:rPr>
        <w:t xml:space="preserve">از آتش و مس كه </w:t>
      </w:r>
      <w:r w:rsidR="00A008FB">
        <w:rPr>
          <w:rtl/>
          <w:lang w:bidi="fa-IR"/>
        </w:rPr>
        <w:t>ی</w:t>
      </w:r>
      <w:r>
        <w:rPr>
          <w:rtl/>
          <w:lang w:bidi="fa-IR"/>
        </w:rPr>
        <w:t>ار</w:t>
      </w:r>
      <w:r w:rsidR="00A36DFD">
        <w:rPr>
          <w:rtl/>
          <w:lang w:bidi="fa-IR"/>
        </w:rPr>
        <w:t xml:space="preserve">ی </w:t>
      </w:r>
      <w:r>
        <w:rPr>
          <w:rtl/>
          <w:lang w:bidi="fa-IR"/>
        </w:rPr>
        <w:t>نگرد</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 آ</w:t>
      </w:r>
      <w:r w:rsidR="00A008FB">
        <w:rPr>
          <w:rtl/>
          <w:lang w:bidi="fa-IR"/>
        </w:rPr>
        <w:t>ی</w:t>
      </w:r>
      <w:r>
        <w:rPr>
          <w:rtl/>
          <w:lang w:bidi="fa-IR"/>
        </w:rPr>
        <w:t>ا ند</w:t>
      </w:r>
      <w:r w:rsidR="00A008FB">
        <w:rPr>
          <w:rtl/>
          <w:lang w:bidi="fa-IR"/>
        </w:rPr>
        <w:t>ی</w:t>
      </w:r>
      <w:r>
        <w:rPr>
          <w:rtl/>
          <w:lang w:bidi="fa-IR"/>
        </w:rPr>
        <w:t>د</w:t>
      </w:r>
      <w:r w:rsidR="00A36DFD">
        <w:rPr>
          <w:rtl/>
          <w:lang w:bidi="fa-IR"/>
        </w:rPr>
        <w:t xml:space="preserve">ی </w:t>
      </w:r>
      <w:r>
        <w:rPr>
          <w:rtl/>
          <w:lang w:bidi="fa-IR"/>
        </w:rPr>
        <w:t>كسان</w:t>
      </w:r>
      <w:r w:rsidR="00A36DFD">
        <w:rPr>
          <w:rtl/>
          <w:lang w:bidi="fa-IR"/>
        </w:rPr>
        <w:t xml:space="preserve">ی </w:t>
      </w:r>
      <w:r>
        <w:rPr>
          <w:rtl/>
          <w:lang w:bidi="fa-IR"/>
        </w:rPr>
        <w:t>را كه از ترس مرگ از د</w:t>
      </w:r>
      <w:r w:rsidR="00A008FB">
        <w:rPr>
          <w:rtl/>
          <w:lang w:bidi="fa-IR"/>
        </w:rPr>
        <w:t>ی</w:t>
      </w:r>
      <w:r>
        <w:rPr>
          <w:rtl/>
          <w:lang w:bidi="fa-IR"/>
        </w:rPr>
        <w:t>ار خود خارج شدند</w:t>
      </w:r>
      <w:r w:rsidR="00133789" w:rsidRPr="00133789">
        <w:rPr>
          <w:rStyle w:val="libNormalChar"/>
          <w:rtl/>
        </w:rPr>
        <w:t xml:space="preserve"> - </w:t>
      </w:r>
      <w:r>
        <w:rPr>
          <w:rtl/>
          <w:lang w:bidi="fa-IR"/>
        </w:rPr>
        <w:t>در حال</w:t>
      </w:r>
      <w:r w:rsidR="00A36DFD">
        <w:rPr>
          <w:rtl/>
          <w:lang w:bidi="fa-IR"/>
        </w:rPr>
        <w:t xml:space="preserve">ی </w:t>
      </w:r>
      <w:r>
        <w:rPr>
          <w:rtl/>
          <w:lang w:bidi="fa-IR"/>
        </w:rPr>
        <w:t>كه هزاران نفر بودند</w:t>
      </w:r>
      <w:r w:rsidR="00133789" w:rsidRPr="00133789">
        <w:rPr>
          <w:rStyle w:val="libNormalChar"/>
          <w:rtl/>
        </w:rPr>
        <w:t xml:space="preserve"> - </w:t>
      </w:r>
      <w:r>
        <w:rPr>
          <w:rtl/>
          <w:lang w:bidi="fa-IR"/>
        </w:rPr>
        <w:t>اما خدا به آنان فرمان مرگ داد</w:t>
      </w:r>
      <w:r w:rsidR="00A008FB">
        <w:rPr>
          <w:rtl/>
          <w:lang w:bidi="fa-IR"/>
        </w:rPr>
        <w:t xml:space="preserve">، </w:t>
      </w:r>
      <w:r>
        <w:rPr>
          <w:rtl/>
          <w:lang w:bidi="fa-IR"/>
        </w:rPr>
        <w:t>آنان هم مردند</w:t>
      </w:r>
      <w:r w:rsidR="00A008FB">
        <w:rPr>
          <w:rtl/>
          <w:lang w:bidi="fa-IR"/>
        </w:rPr>
        <w:t xml:space="preserve">. </w:t>
      </w:r>
    </w:p>
    <w:p w:rsidR="000450B1" w:rsidRDefault="000450B1" w:rsidP="000450B1">
      <w:pPr>
        <w:pStyle w:val="libNormal"/>
        <w:rPr>
          <w:rtl/>
          <w:lang w:bidi="fa-IR"/>
        </w:rPr>
      </w:pPr>
      <w:r>
        <w:rPr>
          <w:rtl/>
          <w:lang w:bidi="fa-IR"/>
        </w:rPr>
        <w:t>- از آنجا خارج شود كه تو را نده شده ا</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 از آنجا خارج شد در حال</w:t>
      </w:r>
      <w:r w:rsidR="00A36DFD">
        <w:rPr>
          <w:rtl/>
          <w:lang w:bidi="fa-IR"/>
        </w:rPr>
        <w:t xml:space="preserve">ی </w:t>
      </w:r>
      <w:r>
        <w:rPr>
          <w:rtl/>
          <w:lang w:bidi="fa-IR"/>
        </w:rPr>
        <w:t>كه م</w:t>
      </w:r>
      <w:r w:rsidR="00A36DFD">
        <w:rPr>
          <w:rtl/>
          <w:lang w:bidi="fa-IR"/>
        </w:rPr>
        <w:t xml:space="preserve">ی </w:t>
      </w:r>
      <w:r>
        <w:rPr>
          <w:rtl/>
          <w:lang w:bidi="fa-IR"/>
        </w:rPr>
        <w:t>ترس</w:t>
      </w:r>
      <w:r w:rsidR="00A008FB">
        <w:rPr>
          <w:rtl/>
          <w:lang w:bidi="fa-IR"/>
        </w:rPr>
        <w:t>ی</w:t>
      </w:r>
      <w:r>
        <w:rPr>
          <w:rtl/>
          <w:lang w:bidi="fa-IR"/>
        </w:rPr>
        <w:t>د و مراقب بود</w:t>
      </w:r>
      <w:r w:rsidR="00A008FB">
        <w:rPr>
          <w:rtl/>
          <w:lang w:bidi="fa-IR"/>
        </w:rPr>
        <w:t xml:space="preserve">. </w:t>
      </w:r>
    </w:p>
    <w:p w:rsidR="000450B1" w:rsidRDefault="000450B1" w:rsidP="000450B1">
      <w:pPr>
        <w:pStyle w:val="libNormal"/>
        <w:rPr>
          <w:rtl/>
          <w:lang w:bidi="fa-IR"/>
        </w:rPr>
      </w:pPr>
      <w:r>
        <w:rPr>
          <w:rtl/>
          <w:lang w:bidi="fa-IR"/>
        </w:rPr>
        <w:t>- منزه است آنكه شبانه بنده اش را از مسجد الحرام به مسجد الاقص</w:t>
      </w:r>
      <w:r w:rsidR="00A36DFD">
        <w:rPr>
          <w:rtl/>
          <w:lang w:bidi="fa-IR"/>
        </w:rPr>
        <w:t xml:space="preserve">ی </w:t>
      </w:r>
      <w:r>
        <w:rPr>
          <w:rtl/>
          <w:lang w:bidi="fa-IR"/>
        </w:rPr>
        <w:t>برد</w:t>
      </w:r>
      <w:r w:rsidR="00A008FB">
        <w:rPr>
          <w:rtl/>
          <w:lang w:bidi="fa-IR"/>
        </w:rPr>
        <w:t xml:space="preserve">. </w:t>
      </w:r>
    </w:p>
    <w:p w:rsidR="000450B1" w:rsidRDefault="000450B1" w:rsidP="000450B1">
      <w:pPr>
        <w:pStyle w:val="libNormal"/>
        <w:rPr>
          <w:rtl/>
          <w:lang w:bidi="fa-IR"/>
        </w:rPr>
      </w:pPr>
      <w:r>
        <w:rPr>
          <w:rtl/>
          <w:lang w:bidi="fa-IR"/>
        </w:rPr>
        <w:t>- آن روز كه ا</w:t>
      </w:r>
      <w:r w:rsidR="00A008FB">
        <w:rPr>
          <w:rtl/>
          <w:lang w:bidi="fa-IR"/>
        </w:rPr>
        <w:t>ی</w:t>
      </w:r>
      <w:r>
        <w:rPr>
          <w:rtl/>
          <w:lang w:bidi="fa-IR"/>
        </w:rPr>
        <w:t>نان ق</w:t>
      </w:r>
      <w:r w:rsidR="00A008FB">
        <w:rPr>
          <w:rtl/>
          <w:lang w:bidi="fa-IR"/>
        </w:rPr>
        <w:t>ی</w:t>
      </w:r>
      <w:r>
        <w:rPr>
          <w:rtl/>
          <w:lang w:bidi="fa-IR"/>
        </w:rPr>
        <w:t>امت را بب</w:t>
      </w:r>
      <w:r w:rsidR="00A008FB">
        <w:rPr>
          <w:rtl/>
          <w:lang w:bidi="fa-IR"/>
        </w:rPr>
        <w:t>ی</w:t>
      </w:r>
      <w:r>
        <w:rPr>
          <w:rtl/>
          <w:lang w:bidi="fa-IR"/>
        </w:rPr>
        <w:t>نند</w:t>
      </w:r>
      <w:r w:rsidR="00A008FB">
        <w:rPr>
          <w:rtl/>
          <w:lang w:bidi="fa-IR"/>
        </w:rPr>
        <w:t xml:space="preserve">، </w:t>
      </w:r>
      <w:r>
        <w:rPr>
          <w:rtl/>
          <w:lang w:bidi="fa-IR"/>
        </w:rPr>
        <w:t>گو</w:t>
      </w:r>
      <w:r w:rsidR="00A008FB">
        <w:rPr>
          <w:rtl/>
          <w:lang w:bidi="fa-IR"/>
        </w:rPr>
        <w:t>ی</w:t>
      </w:r>
      <w:r>
        <w:rPr>
          <w:rtl/>
          <w:lang w:bidi="fa-IR"/>
        </w:rPr>
        <w:t>ا نخواب</w:t>
      </w:r>
      <w:r w:rsidR="00A008FB">
        <w:rPr>
          <w:rtl/>
          <w:lang w:bidi="fa-IR"/>
        </w:rPr>
        <w:t>ی</w:t>
      </w:r>
      <w:r>
        <w:rPr>
          <w:rtl/>
          <w:lang w:bidi="fa-IR"/>
        </w:rPr>
        <w:t xml:space="preserve">ده اند مگر </w:t>
      </w:r>
      <w:r w:rsidR="00A008FB">
        <w:rPr>
          <w:rtl/>
          <w:lang w:bidi="fa-IR"/>
        </w:rPr>
        <w:t>ی</w:t>
      </w:r>
      <w:r>
        <w:rPr>
          <w:rtl/>
          <w:lang w:bidi="fa-IR"/>
        </w:rPr>
        <w:t xml:space="preserve">ك شب </w:t>
      </w:r>
      <w:r w:rsidR="00A008FB">
        <w:rPr>
          <w:rtl/>
          <w:lang w:bidi="fa-IR"/>
        </w:rPr>
        <w:t>ی</w:t>
      </w:r>
      <w:r>
        <w:rPr>
          <w:rtl/>
          <w:lang w:bidi="fa-IR"/>
        </w:rPr>
        <w:t>ا به همراه روزش</w:t>
      </w:r>
      <w:r w:rsidR="00A008FB">
        <w:rPr>
          <w:rtl/>
          <w:lang w:bidi="fa-IR"/>
        </w:rPr>
        <w:t xml:space="preserve">. </w:t>
      </w:r>
    </w:p>
    <w:p w:rsidR="000450B1" w:rsidRDefault="000450B1" w:rsidP="000450B1">
      <w:pPr>
        <w:pStyle w:val="libNormal"/>
        <w:rPr>
          <w:rtl/>
          <w:lang w:bidi="fa-IR"/>
        </w:rPr>
      </w:pPr>
      <w:r>
        <w:rPr>
          <w:rtl/>
          <w:lang w:bidi="fa-IR"/>
        </w:rPr>
        <w:t>- پس آنان را از باغها و چشمه ها اخراج كرد</w:t>
      </w:r>
      <w:r w:rsidR="00A008FB">
        <w:rPr>
          <w:rtl/>
          <w:lang w:bidi="fa-IR"/>
        </w:rPr>
        <w:t>ی</w:t>
      </w:r>
      <w:r>
        <w:rPr>
          <w:rtl/>
          <w:lang w:bidi="fa-IR"/>
        </w:rPr>
        <w:t>م</w:t>
      </w:r>
      <w:r w:rsidR="00A008FB">
        <w:rPr>
          <w:rtl/>
          <w:lang w:bidi="fa-IR"/>
        </w:rPr>
        <w:t xml:space="preserve">. </w:t>
      </w:r>
    </w:p>
    <w:p w:rsidR="000450B1" w:rsidRDefault="000450B1" w:rsidP="000450B1">
      <w:pPr>
        <w:pStyle w:val="libNormal"/>
        <w:rPr>
          <w:rtl/>
          <w:lang w:bidi="fa-IR"/>
        </w:rPr>
      </w:pPr>
      <w:r>
        <w:rPr>
          <w:rtl/>
          <w:lang w:bidi="fa-IR"/>
        </w:rPr>
        <w:t>- و كشتزارها و مقام كر</w:t>
      </w:r>
      <w:r w:rsidR="00A008FB">
        <w:rPr>
          <w:rtl/>
          <w:lang w:bidi="fa-IR"/>
        </w:rPr>
        <w:t>ی</w:t>
      </w:r>
      <w:r>
        <w:rPr>
          <w:rtl/>
          <w:lang w:bidi="fa-IR"/>
        </w:rPr>
        <w:t>م و نعمت</w:t>
      </w:r>
      <w:r w:rsidR="00A36DFD">
        <w:rPr>
          <w:rtl/>
          <w:lang w:bidi="fa-IR"/>
        </w:rPr>
        <w:t xml:space="preserve">ی </w:t>
      </w:r>
      <w:r>
        <w:rPr>
          <w:rtl/>
          <w:lang w:bidi="fa-IR"/>
        </w:rPr>
        <w:t>كه از آن برخوردار بودند</w:t>
      </w:r>
      <w:r w:rsidR="00A008FB">
        <w:rPr>
          <w:rtl/>
          <w:lang w:bidi="fa-IR"/>
        </w:rPr>
        <w:t xml:space="preserve">. </w:t>
      </w:r>
    </w:p>
    <w:p w:rsidR="000450B1" w:rsidRDefault="000450B1" w:rsidP="000450B1">
      <w:pPr>
        <w:pStyle w:val="libNormal"/>
        <w:rPr>
          <w:rtl/>
          <w:lang w:bidi="fa-IR"/>
        </w:rPr>
      </w:pPr>
      <w:r>
        <w:rPr>
          <w:rtl/>
          <w:lang w:bidi="fa-IR"/>
        </w:rPr>
        <w:t>- پس نه آسمان بر ا</w:t>
      </w:r>
      <w:r w:rsidR="00A008FB">
        <w:rPr>
          <w:rtl/>
          <w:lang w:bidi="fa-IR"/>
        </w:rPr>
        <w:t>ی</w:t>
      </w:r>
      <w:r>
        <w:rPr>
          <w:rtl/>
          <w:lang w:bidi="fa-IR"/>
        </w:rPr>
        <w:t>نان گر</w:t>
      </w:r>
      <w:r w:rsidR="00A008FB">
        <w:rPr>
          <w:rtl/>
          <w:lang w:bidi="fa-IR"/>
        </w:rPr>
        <w:t>ی</w:t>
      </w:r>
      <w:r>
        <w:rPr>
          <w:rtl/>
          <w:lang w:bidi="fa-IR"/>
        </w:rPr>
        <w:t>ست و نه زم</w:t>
      </w:r>
      <w:r w:rsidR="00A008FB">
        <w:rPr>
          <w:rtl/>
          <w:lang w:bidi="fa-IR"/>
        </w:rPr>
        <w:t>ی</w:t>
      </w:r>
      <w:r>
        <w:rPr>
          <w:rtl/>
          <w:lang w:bidi="fa-IR"/>
        </w:rPr>
        <w:t>ن و نه مهلت</w:t>
      </w:r>
      <w:r w:rsidR="00A36DFD">
        <w:rPr>
          <w:rtl/>
          <w:lang w:bidi="fa-IR"/>
        </w:rPr>
        <w:t xml:space="preserve">ی </w:t>
      </w:r>
      <w:r>
        <w:rPr>
          <w:rtl/>
          <w:lang w:bidi="fa-IR"/>
        </w:rPr>
        <w:t>به آنان داده شد</w:t>
      </w:r>
      <w:r w:rsidR="00A008FB">
        <w:rPr>
          <w:rtl/>
          <w:lang w:bidi="fa-IR"/>
        </w:rPr>
        <w:t xml:space="preserve">. </w:t>
      </w:r>
    </w:p>
    <w:p w:rsidR="000450B1" w:rsidRDefault="000450B1" w:rsidP="000450B1">
      <w:pPr>
        <w:pStyle w:val="libNormal"/>
        <w:rPr>
          <w:rtl/>
          <w:lang w:bidi="fa-IR"/>
        </w:rPr>
      </w:pPr>
      <w:r>
        <w:rPr>
          <w:rtl/>
          <w:lang w:bidi="fa-IR"/>
        </w:rPr>
        <w:t>- از آنجا خارج شو</w:t>
      </w:r>
      <w:r w:rsidR="00A008FB">
        <w:rPr>
          <w:rtl/>
          <w:lang w:bidi="fa-IR"/>
        </w:rPr>
        <w:t xml:space="preserve">، </w:t>
      </w:r>
      <w:r>
        <w:rPr>
          <w:rtl/>
          <w:lang w:bidi="fa-IR"/>
        </w:rPr>
        <w:t>تو را نسوزد كه در آن تكبر و روز</w:t>
      </w:r>
      <w:r w:rsidR="00A36DFD">
        <w:rPr>
          <w:rtl/>
          <w:lang w:bidi="fa-IR"/>
        </w:rPr>
        <w:t>ی</w:t>
      </w:r>
      <w:r w:rsidR="0087087D">
        <w:rPr>
          <w:rtl/>
          <w:lang w:bidi="fa-IR"/>
        </w:rPr>
        <w:t>،</w:t>
      </w:r>
      <w:r w:rsidR="00A008FB">
        <w:rPr>
          <w:rtl/>
          <w:lang w:bidi="fa-IR"/>
        </w:rPr>
        <w:t xml:space="preserve"> </w:t>
      </w:r>
      <w:r>
        <w:rPr>
          <w:rtl/>
          <w:lang w:bidi="fa-IR"/>
        </w:rPr>
        <w:t xml:space="preserve">از آنجا خارج شو كه تو از فرو ما </w:t>
      </w:r>
      <w:r w:rsidR="00A008FB">
        <w:rPr>
          <w:rtl/>
          <w:lang w:bidi="fa-IR"/>
        </w:rPr>
        <w:t>ی</w:t>
      </w:r>
      <w:r>
        <w:rPr>
          <w:rtl/>
          <w:lang w:bidi="fa-IR"/>
        </w:rPr>
        <w:t>گان</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 از آنجا با حالت نكوه</w:t>
      </w:r>
      <w:r w:rsidR="00A008FB">
        <w:rPr>
          <w:rtl/>
          <w:lang w:bidi="fa-IR"/>
        </w:rPr>
        <w:t>ی</w:t>
      </w:r>
      <w:r>
        <w:rPr>
          <w:rtl/>
          <w:lang w:bidi="fa-IR"/>
        </w:rPr>
        <w:t>ده و سرافكنده خارج شو</w:t>
      </w:r>
      <w:r w:rsidR="00A008FB">
        <w:rPr>
          <w:rtl/>
          <w:lang w:bidi="fa-IR"/>
        </w:rPr>
        <w:t xml:space="preserve">. </w:t>
      </w:r>
    </w:p>
    <w:p w:rsidR="000450B1" w:rsidRDefault="000450B1" w:rsidP="000450B1">
      <w:pPr>
        <w:pStyle w:val="libNormal"/>
        <w:rPr>
          <w:rtl/>
          <w:lang w:bidi="fa-IR"/>
        </w:rPr>
      </w:pPr>
      <w:r>
        <w:rPr>
          <w:rtl/>
          <w:lang w:bidi="fa-IR"/>
        </w:rPr>
        <w:t>- لشكرها</w:t>
      </w:r>
      <w:r w:rsidR="00A008FB">
        <w:rPr>
          <w:rtl/>
          <w:lang w:bidi="fa-IR"/>
        </w:rPr>
        <w:t>ی</w:t>
      </w:r>
      <w:r w:rsidR="00A36DFD">
        <w:rPr>
          <w:rtl/>
          <w:lang w:bidi="fa-IR"/>
        </w:rPr>
        <w:t xml:space="preserve">ی </w:t>
      </w:r>
      <w:r>
        <w:rPr>
          <w:rtl/>
          <w:lang w:bidi="fa-IR"/>
        </w:rPr>
        <w:t>بر آن و راد آور</w:t>
      </w:r>
      <w:r w:rsidR="00A008FB">
        <w:rPr>
          <w:rtl/>
          <w:lang w:bidi="fa-IR"/>
        </w:rPr>
        <w:t>ی</w:t>
      </w:r>
      <w:r>
        <w:rPr>
          <w:rtl/>
          <w:lang w:bidi="fa-IR"/>
        </w:rPr>
        <w:t>م كه تابش را نداشته باشند و هر آ</w:t>
      </w:r>
      <w:r w:rsidR="00A008FB">
        <w:rPr>
          <w:rtl/>
          <w:lang w:bidi="fa-IR"/>
        </w:rPr>
        <w:t>ی</w:t>
      </w:r>
      <w:r>
        <w:rPr>
          <w:rtl/>
          <w:lang w:bidi="fa-IR"/>
        </w:rPr>
        <w:t>نه ا</w:t>
      </w:r>
      <w:r w:rsidR="00A008FB">
        <w:rPr>
          <w:rtl/>
          <w:lang w:bidi="fa-IR"/>
        </w:rPr>
        <w:t>ی</w:t>
      </w:r>
      <w:r>
        <w:rPr>
          <w:rtl/>
          <w:lang w:bidi="fa-IR"/>
        </w:rPr>
        <w:t>شان را از آنجا با ذلت و خوار</w:t>
      </w:r>
      <w:r w:rsidR="00A36DFD">
        <w:rPr>
          <w:rtl/>
          <w:lang w:bidi="fa-IR"/>
        </w:rPr>
        <w:t xml:space="preserve">ی </w:t>
      </w:r>
      <w:r>
        <w:rPr>
          <w:rtl/>
          <w:lang w:bidi="fa-IR"/>
        </w:rPr>
        <w:t>خارج م</w:t>
      </w:r>
      <w:r w:rsidR="00A36DFD">
        <w:rPr>
          <w:rtl/>
          <w:lang w:bidi="fa-IR"/>
        </w:rPr>
        <w:t xml:space="preserve">ی </w:t>
      </w:r>
      <w:r>
        <w:rPr>
          <w:rtl/>
          <w:lang w:bidi="fa-IR"/>
        </w:rPr>
        <w:t>نما</w:t>
      </w:r>
      <w:r w:rsidR="00A008FB">
        <w:rPr>
          <w:rtl/>
          <w:lang w:bidi="fa-IR"/>
        </w:rPr>
        <w:t>یی</w:t>
      </w:r>
      <w:r>
        <w:rPr>
          <w:rtl/>
          <w:lang w:bidi="fa-IR"/>
        </w:rPr>
        <w:t>م</w:t>
      </w:r>
      <w:r w:rsidR="00A008FB">
        <w:rPr>
          <w:lang w:bidi="fa-IR"/>
        </w:rPr>
        <w:t xml:space="preserve">. </w:t>
      </w:r>
    </w:p>
    <w:p w:rsidR="000450B1" w:rsidRDefault="000450B1" w:rsidP="00401036">
      <w:pPr>
        <w:pStyle w:val="libNormal"/>
        <w:rPr>
          <w:rtl/>
          <w:lang w:bidi="fa-IR"/>
        </w:rPr>
      </w:pPr>
      <w:r>
        <w:rPr>
          <w:rtl/>
          <w:lang w:bidi="fa-IR"/>
        </w:rPr>
        <w:lastRenderedPageBreak/>
        <w:t>ص</w:t>
      </w:r>
      <w:r w:rsidR="00133789" w:rsidRPr="00133789">
        <w:rPr>
          <w:rStyle w:val="libNormalChar"/>
          <w:rtl/>
        </w:rPr>
        <w:t xml:space="preserve"> - </w:t>
      </w:r>
      <w:r w:rsidR="00A36DFD" w:rsidRPr="00401036">
        <w:rPr>
          <w:rFonts w:eastAsia="KFGQPC Uthman Taha Naskh"/>
          <w:rtl/>
        </w:rPr>
        <w:t>سمره بن جندب</w:t>
      </w:r>
      <w:r w:rsidR="00401036">
        <w:rPr>
          <w:rFonts w:eastAsia="KFGQPC Uthman Taha Naskh" w:hint="cs"/>
          <w:rtl/>
        </w:rPr>
        <w:t xml:space="preserve"> </w:t>
      </w:r>
      <w:r w:rsidRPr="00401036">
        <w:rPr>
          <w:rtl/>
        </w:rPr>
        <w:t>گو</w:t>
      </w:r>
      <w:r w:rsidR="00A008FB" w:rsidRPr="00401036">
        <w:rPr>
          <w:rtl/>
        </w:rPr>
        <w:t>ی</w:t>
      </w:r>
      <w:r w:rsidRPr="00401036">
        <w:rPr>
          <w:rtl/>
        </w:rPr>
        <w:t>د</w:t>
      </w:r>
      <w:r w:rsidR="00A008FB">
        <w:rPr>
          <w:rtl/>
          <w:lang w:bidi="fa-IR"/>
        </w:rPr>
        <w:t xml:space="preserve">: </w:t>
      </w:r>
      <w:r>
        <w:rPr>
          <w:rtl/>
          <w:lang w:bidi="fa-IR"/>
        </w:rPr>
        <w:t>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797</w:t>
      </w:r>
      <w:r w:rsidR="00133789" w:rsidRPr="00133789">
        <w:rPr>
          <w:rStyle w:val="libNormalChar"/>
          <w:rtl/>
        </w:rPr>
        <w:t xml:space="preserve"> - </w:t>
      </w:r>
      <w:r>
        <w:rPr>
          <w:rtl/>
          <w:lang w:bidi="fa-IR"/>
        </w:rPr>
        <w:t>كس</w:t>
      </w:r>
      <w:r w:rsidR="00A36DFD">
        <w:rPr>
          <w:rtl/>
          <w:lang w:bidi="fa-IR"/>
        </w:rPr>
        <w:t xml:space="preserve">ی </w:t>
      </w:r>
      <w:r>
        <w:rPr>
          <w:rtl/>
          <w:lang w:bidi="fa-IR"/>
        </w:rPr>
        <w:t>كه وضو ساخته به سو</w:t>
      </w:r>
      <w:r w:rsidR="00A36DFD">
        <w:rPr>
          <w:rtl/>
          <w:lang w:bidi="fa-IR"/>
        </w:rPr>
        <w:t xml:space="preserve">ی </w:t>
      </w:r>
      <w:r>
        <w:rPr>
          <w:rtl/>
          <w:lang w:bidi="fa-IR"/>
        </w:rPr>
        <w:t>مسجد برود و در حال خروج از منزلش</w:t>
      </w:r>
      <w:r w:rsidR="00A008FB">
        <w:rPr>
          <w:rtl/>
          <w:lang w:bidi="fa-IR"/>
        </w:rPr>
        <w:t xml:space="preserve">، </w:t>
      </w:r>
      <w:r>
        <w:rPr>
          <w:rtl/>
          <w:lang w:bidi="fa-IR"/>
        </w:rPr>
        <w:t>بگو</w:t>
      </w:r>
      <w:r w:rsidR="00A008FB">
        <w:rPr>
          <w:rtl/>
          <w:lang w:bidi="fa-IR"/>
        </w:rPr>
        <w:t>ی</w:t>
      </w:r>
      <w:r>
        <w:rPr>
          <w:rtl/>
          <w:lang w:bidi="fa-IR"/>
        </w:rPr>
        <w:t>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بسم الله الذی خلقنی فهو یهدین</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به نام خدا</w:t>
      </w:r>
      <w:r>
        <w:rPr>
          <w:rtl/>
          <w:lang w:bidi="fa-IR"/>
        </w:rPr>
        <w:t xml:space="preserve">، </w:t>
      </w:r>
      <w:r w:rsidR="000450B1">
        <w:rPr>
          <w:rtl/>
          <w:lang w:bidi="fa-IR"/>
        </w:rPr>
        <w:t>آن كس كه مرا خلق كرد</w:t>
      </w:r>
      <w:r>
        <w:rPr>
          <w:rtl/>
          <w:lang w:bidi="fa-IR"/>
        </w:rPr>
        <w:t xml:space="preserve">، </w:t>
      </w:r>
      <w:r w:rsidR="000450B1">
        <w:rPr>
          <w:rtl/>
          <w:lang w:bidi="fa-IR"/>
        </w:rPr>
        <w:t>پس همو هدا</w:t>
      </w:r>
      <w:r>
        <w:rPr>
          <w:rtl/>
          <w:lang w:bidi="fa-IR"/>
        </w:rPr>
        <w:t>ی</w:t>
      </w:r>
      <w:r w:rsidR="000450B1">
        <w:rPr>
          <w:rtl/>
          <w:lang w:bidi="fa-IR"/>
        </w:rPr>
        <w:t>تم م</w:t>
      </w:r>
      <w:r w:rsidR="00A36DFD">
        <w:rPr>
          <w:rtl/>
          <w:lang w:bidi="fa-IR"/>
        </w:rPr>
        <w:t xml:space="preserve">ی </w:t>
      </w:r>
      <w:r w:rsidR="000450B1">
        <w:rPr>
          <w:rtl/>
          <w:lang w:bidi="fa-IR"/>
        </w:rPr>
        <w:t>كند</w:t>
      </w:r>
      <w:r>
        <w:rPr>
          <w:lang w:bidi="fa-IR"/>
        </w:rPr>
        <w:t xml:space="preserve">. </w:t>
      </w:r>
    </w:p>
    <w:p w:rsidR="000450B1" w:rsidRDefault="000450B1" w:rsidP="000450B1">
      <w:pPr>
        <w:pStyle w:val="libNormal"/>
        <w:rPr>
          <w:rtl/>
          <w:lang w:bidi="fa-IR"/>
        </w:rPr>
      </w:pPr>
      <w:r>
        <w:rPr>
          <w:rtl/>
          <w:lang w:bidi="fa-IR"/>
        </w:rPr>
        <w:t>خداوند متعال او را به ا</w:t>
      </w:r>
      <w:r w:rsidR="00A008FB">
        <w:rPr>
          <w:rtl/>
          <w:lang w:bidi="fa-IR"/>
        </w:rPr>
        <w:t>ی</w:t>
      </w:r>
      <w:r>
        <w:rPr>
          <w:rtl/>
          <w:lang w:bidi="fa-IR"/>
        </w:rPr>
        <w:t>مان درست</w:t>
      </w:r>
      <w:r w:rsidR="00A36DFD">
        <w:rPr>
          <w:rtl/>
          <w:lang w:bidi="fa-IR"/>
        </w:rPr>
        <w:t xml:space="preserve">ی </w:t>
      </w:r>
      <w:r>
        <w:rPr>
          <w:rtl/>
          <w:lang w:bidi="fa-IR"/>
        </w:rPr>
        <w:t>هدا</w:t>
      </w:r>
      <w:r w:rsidR="00A008FB">
        <w:rPr>
          <w:rtl/>
          <w:lang w:bidi="fa-IR"/>
        </w:rPr>
        <w:t>ی</w:t>
      </w:r>
      <w:r>
        <w:rPr>
          <w:rtl/>
          <w:lang w:bidi="fa-IR"/>
        </w:rPr>
        <w:t>ت م</w:t>
      </w:r>
      <w:r w:rsidR="00A36DFD">
        <w:rPr>
          <w:rtl/>
          <w:lang w:bidi="fa-IR"/>
        </w:rPr>
        <w:t xml:space="preserve">ی </w:t>
      </w:r>
      <w:r>
        <w:rPr>
          <w:rtl/>
          <w:lang w:bidi="fa-IR"/>
        </w:rPr>
        <w:t>نما</w:t>
      </w:r>
      <w:r w:rsidR="00A008FB">
        <w:rPr>
          <w:rtl/>
          <w:lang w:bidi="fa-IR"/>
        </w:rPr>
        <w:t>ی</w:t>
      </w:r>
      <w:r>
        <w:rPr>
          <w:rtl/>
          <w:lang w:bidi="fa-IR"/>
        </w:rPr>
        <w:t>د</w:t>
      </w:r>
      <w:r w:rsidR="00A008FB">
        <w:rPr>
          <w:rtl/>
          <w:lang w:bidi="fa-IR"/>
        </w:rPr>
        <w:t xml:space="preserve">. </w:t>
      </w:r>
      <w:r>
        <w:rPr>
          <w:rtl/>
          <w:lang w:bidi="fa-IR"/>
        </w:rPr>
        <w:t>و آنگاه كه بگو</w:t>
      </w:r>
      <w:r w:rsidR="00A008FB">
        <w:rPr>
          <w:rtl/>
          <w:lang w:bidi="fa-IR"/>
        </w:rPr>
        <w:t>ی</w:t>
      </w:r>
      <w:r>
        <w:rPr>
          <w:rtl/>
          <w:lang w:bidi="fa-IR"/>
        </w:rPr>
        <w:t>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والذی هو یطعمنی و یسقین</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همان خدا</w:t>
      </w:r>
      <w:r>
        <w:rPr>
          <w:rtl/>
          <w:lang w:bidi="fa-IR"/>
        </w:rPr>
        <w:t>ی</w:t>
      </w:r>
      <w:r w:rsidR="00A36DFD">
        <w:rPr>
          <w:rtl/>
          <w:lang w:bidi="fa-IR"/>
        </w:rPr>
        <w:t xml:space="preserve">ی </w:t>
      </w:r>
      <w:r w:rsidR="000450B1">
        <w:rPr>
          <w:rtl/>
          <w:lang w:bidi="fa-IR"/>
        </w:rPr>
        <w:t>كه مرا غذا م</w:t>
      </w:r>
      <w:r w:rsidR="00A36DFD">
        <w:rPr>
          <w:rtl/>
          <w:lang w:bidi="fa-IR"/>
        </w:rPr>
        <w:t xml:space="preserve">ی </w:t>
      </w:r>
      <w:r w:rsidR="000450B1">
        <w:rPr>
          <w:rtl/>
          <w:lang w:bidi="fa-IR"/>
        </w:rPr>
        <w:t>دهد و س</w:t>
      </w:r>
      <w:r>
        <w:rPr>
          <w:rtl/>
          <w:lang w:bidi="fa-IR"/>
        </w:rPr>
        <w:t>ی</w:t>
      </w:r>
      <w:r w:rsidR="000450B1">
        <w:rPr>
          <w:rtl/>
          <w:lang w:bidi="fa-IR"/>
        </w:rPr>
        <w:t>رابم م</w:t>
      </w:r>
      <w:r w:rsidR="00A36DFD">
        <w:rPr>
          <w:rtl/>
          <w:lang w:bidi="fa-IR"/>
        </w:rPr>
        <w:t xml:space="preserve">ی </w:t>
      </w:r>
      <w:r w:rsidR="000450B1">
        <w:rPr>
          <w:rtl/>
          <w:lang w:bidi="fa-IR"/>
        </w:rPr>
        <w:t>كند</w:t>
      </w:r>
      <w:r>
        <w:rPr>
          <w:rtl/>
          <w:lang w:bidi="fa-IR"/>
        </w:rPr>
        <w:t xml:space="preserve">، </w:t>
      </w:r>
      <w:r w:rsidR="000450B1">
        <w:rPr>
          <w:rtl/>
          <w:lang w:bidi="fa-IR"/>
        </w:rPr>
        <w:t>خداوند عز</w:t>
      </w:r>
      <w:r>
        <w:rPr>
          <w:rtl/>
          <w:lang w:bidi="fa-IR"/>
        </w:rPr>
        <w:t>ی</w:t>
      </w:r>
      <w:r w:rsidR="000450B1">
        <w:rPr>
          <w:rtl/>
          <w:lang w:bidi="fa-IR"/>
        </w:rPr>
        <w:t>ز و جل</w:t>
      </w:r>
      <w:r>
        <w:rPr>
          <w:rtl/>
          <w:lang w:bidi="fa-IR"/>
        </w:rPr>
        <w:t>ی</w:t>
      </w:r>
      <w:r w:rsidR="000450B1">
        <w:rPr>
          <w:rtl/>
          <w:lang w:bidi="fa-IR"/>
        </w:rPr>
        <w:t>ل</w:t>
      </w:r>
      <w:r>
        <w:rPr>
          <w:rtl/>
          <w:lang w:bidi="fa-IR"/>
        </w:rPr>
        <w:t xml:space="preserve">، </w:t>
      </w:r>
      <w:r w:rsidR="000450B1">
        <w:rPr>
          <w:rtl/>
          <w:lang w:bidi="fa-IR"/>
        </w:rPr>
        <w:t>او را از غذا</w:t>
      </w:r>
      <w:r w:rsidR="00A36DFD">
        <w:rPr>
          <w:rtl/>
          <w:lang w:bidi="fa-IR"/>
        </w:rPr>
        <w:t xml:space="preserve">ی </w:t>
      </w:r>
      <w:r w:rsidR="000450B1">
        <w:rPr>
          <w:rtl/>
          <w:lang w:bidi="fa-IR"/>
        </w:rPr>
        <w:t>بهشت بهره ور و از نوش</w:t>
      </w:r>
      <w:r>
        <w:rPr>
          <w:rtl/>
          <w:lang w:bidi="fa-IR"/>
        </w:rPr>
        <w:t>ی</w:t>
      </w:r>
      <w:r w:rsidR="000450B1">
        <w:rPr>
          <w:rtl/>
          <w:lang w:bidi="fa-IR"/>
        </w:rPr>
        <w:t>دن</w:t>
      </w:r>
      <w:r w:rsidR="00A36DFD">
        <w:rPr>
          <w:rtl/>
          <w:lang w:bidi="fa-IR"/>
        </w:rPr>
        <w:t xml:space="preserve">ی </w:t>
      </w:r>
      <w:r w:rsidR="000450B1">
        <w:rPr>
          <w:rtl/>
          <w:lang w:bidi="fa-IR"/>
        </w:rPr>
        <w:t>آنجا س</w:t>
      </w:r>
      <w:r>
        <w:rPr>
          <w:rtl/>
          <w:lang w:bidi="fa-IR"/>
        </w:rPr>
        <w:t>ی</w:t>
      </w:r>
      <w:r w:rsidR="000450B1">
        <w:rPr>
          <w:rtl/>
          <w:lang w:bidi="fa-IR"/>
        </w:rPr>
        <w:t>راب م</w:t>
      </w:r>
      <w:r w:rsidR="00A36DFD">
        <w:rPr>
          <w:rtl/>
          <w:lang w:bidi="fa-IR"/>
        </w:rPr>
        <w:t xml:space="preserve">ی </w:t>
      </w:r>
      <w:r w:rsidR="000450B1">
        <w:rPr>
          <w:rtl/>
          <w:lang w:bidi="fa-IR"/>
        </w:rPr>
        <w:t>سازد</w:t>
      </w:r>
      <w:r>
        <w:rPr>
          <w:rtl/>
          <w:lang w:bidi="fa-IR"/>
        </w:rPr>
        <w:t xml:space="preserve">. </w:t>
      </w:r>
      <w:r w:rsidR="000450B1">
        <w:rPr>
          <w:rtl/>
          <w:lang w:bidi="fa-IR"/>
        </w:rPr>
        <w:t>و وقت</w:t>
      </w:r>
      <w:r w:rsidR="00A36DFD">
        <w:rPr>
          <w:rtl/>
          <w:lang w:bidi="fa-IR"/>
        </w:rPr>
        <w:t xml:space="preserve">ی </w:t>
      </w:r>
      <w:r w:rsidR="000450B1">
        <w:rPr>
          <w:rtl/>
          <w:lang w:bidi="fa-IR"/>
        </w:rPr>
        <w:t>كه بگو</w:t>
      </w:r>
      <w:r>
        <w:rPr>
          <w:rtl/>
          <w:lang w:bidi="fa-IR"/>
        </w:rPr>
        <w:t>ی</w:t>
      </w:r>
      <w:r w:rsidR="000450B1">
        <w:rPr>
          <w:rtl/>
          <w:lang w:bidi="fa-IR"/>
        </w:rPr>
        <w:t>د</w:t>
      </w:r>
      <w:r>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 اذا مرضت فهو یشفین</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چون ب</w:t>
      </w:r>
      <w:r>
        <w:rPr>
          <w:rtl/>
          <w:lang w:bidi="fa-IR"/>
        </w:rPr>
        <w:t>ی</w:t>
      </w:r>
      <w:r w:rsidR="000450B1">
        <w:rPr>
          <w:rtl/>
          <w:lang w:bidi="fa-IR"/>
        </w:rPr>
        <w:t>مار شوم</w:t>
      </w:r>
      <w:r>
        <w:rPr>
          <w:rtl/>
          <w:lang w:bidi="fa-IR"/>
        </w:rPr>
        <w:t xml:space="preserve">، </w:t>
      </w:r>
      <w:r w:rsidR="000450B1">
        <w:rPr>
          <w:rtl/>
          <w:lang w:bidi="fa-IR"/>
        </w:rPr>
        <w:t>او شفا</w:t>
      </w:r>
      <w:r>
        <w:rPr>
          <w:rtl/>
          <w:lang w:bidi="fa-IR"/>
        </w:rPr>
        <w:t>ی</w:t>
      </w:r>
      <w:r w:rsidR="000450B1">
        <w:rPr>
          <w:rtl/>
          <w:lang w:bidi="fa-IR"/>
        </w:rPr>
        <w:t>م م</w:t>
      </w:r>
      <w:r w:rsidR="00A36DFD">
        <w:rPr>
          <w:rtl/>
          <w:lang w:bidi="fa-IR"/>
        </w:rPr>
        <w:t xml:space="preserve">ی </w:t>
      </w:r>
      <w:r w:rsidR="000450B1">
        <w:rPr>
          <w:rtl/>
          <w:lang w:bidi="fa-IR"/>
        </w:rPr>
        <w:t>دهد</w:t>
      </w:r>
      <w:r>
        <w:rPr>
          <w:lang w:bidi="fa-IR"/>
        </w:rPr>
        <w:t xml:space="preserve">. </w:t>
      </w:r>
    </w:p>
    <w:p w:rsidR="000450B1" w:rsidRDefault="000450B1" w:rsidP="000450B1">
      <w:pPr>
        <w:pStyle w:val="libNormal"/>
        <w:rPr>
          <w:rtl/>
          <w:lang w:bidi="fa-IR"/>
        </w:rPr>
      </w:pPr>
      <w:r>
        <w:rPr>
          <w:rtl/>
          <w:lang w:bidi="fa-IR"/>
        </w:rPr>
        <w:t>خداوند متعال آن را كفاره گناهانش قرار م</w:t>
      </w:r>
      <w:r w:rsidR="00A36DFD">
        <w:rPr>
          <w:rtl/>
          <w:lang w:bidi="fa-IR"/>
        </w:rPr>
        <w:t xml:space="preserve">ی </w:t>
      </w:r>
      <w:r>
        <w:rPr>
          <w:rtl/>
          <w:lang w:bidi="fa-IR"/>
        </w:rPr>
        <w:t>دهد</w:t>
      </w:r>
      <w:r w:rsidR="00A008FB">
        <w:rPr>
          <w:rtl/>
          <w:lang w:bidi="fa-IR"/>
        </w:rPr>
        <w:t xml:space="preserve">. </w:t>
      </w:r>
      <w:r>
        <w:rPr>
          <w:rtl/>
          <w:lang w:bidi="fa-IR"/>
        </w:rPr>
        <w:t>و هنگام</w:t>
      </w:r>
      <w:r w:rsidR="00A36DFD">
        <w:rPr>
          <w:rtl/>
          <w:lang w:bidi="fa-IR"/>
        </w:rPr>
        <w:t xml:space="preserve">ی </w:t>
      </w:r>
      <w:r>
        <w:rPr>
          <w:rtl/>
          <w:lang w:bidi="fa-IR"/>
        </w:rPr>
        <w:t>كه بگو</w:t>
      </w:r>
      <w:r w:rsidR="00A008FB">
        <w:rPr>
          <w:rtl/>
          <w:lang w:bidi="fa-IR"/>
        </w:rPr>
        <w:t>ی</w:t>
      </w:r>
      <w:r>
        <w:rPr>
          <w:rtl/>
          <w:lang w:bidi="fa-IR"/>
        </w:rPr>
        <w:t>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 الذی یمیتنی ثم یحیین</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w:t>
      </w:r>
      <w:r>
        <w:rPr>
          <w:rtl/>
          <w:lang w:bidi="fa-IR"/>
        </w:rPr>
        <w:t>ی</w:t>
      </w:r>
      <w:r w:rsidR="00A36DFD">
        <w:rPr>
          <w:rtl/>
          <w:lang w:bidi="fa-IR"/>
        </w:rPr>
        <w:t xml:space="preserve">ی </w:t>
      </w:r>
      <w:r w:rsidR="000450B1">
        <w:rPr>
          <w:rtl/>
          <w:lang w:bidi="fa-IR"/>
        </w:rPr>
        <w:t>كه مرا م</w:t>
      </w:r>
      <w:r w:rsidR="00A36DFD">
        <w:rPr>
          <w:rtl/>
          <w:lang w:bidi="fa-IR"/>
        </w:rPr>
        <w:t xml:space="preserve">ی </w:t>
      </w:r>
      <w:r w:rsidR="000450B1">
        <w:rPr>
          <w:rtl/>
          <w:lang w:bidi="fa-IR"/>
        </w:rPr>
        <w:t>م</w:t>
      </w:r>
      <w:r>
        <w:rPr>
          <w:rtl/>
          <w:lang w:bidi="fa-IR"/>
        </w:rPr>
        <w:t>ی</w:t>
      </w:r>
      <w:r w:rsidR="000450B1">
        <w:rPr>
          <w:rtl/>
          <w:lang w:bidi="fa-IR"/>
        </w:rPr>
        <w:t>راند و سپس زنده ام م</w:t>
      </w:r>
      <w:r w:rsidR="00A36DFD">
        <w:rPr>
          <w:rtl/>
          <w:lang w:bidi="fa-IR"/>
        </w:rPr>
        <w:t xml:space="preserve">ی </w:t>
      </w:r>
      <w:r w:rsidR="000450B1">
        <w:rPr>
          <w:rtl/>
          <w:lang w:bidi="fa-IR"/>
        </w:rPr>
        <w:t>كند</w:t>
      </w:r>
      <w:r>
        <w:rPr>
          <w:lang w:bidi="fa-IR"/>
        </w:rPr>
        <w:t xml:space="preserve">. </w:t>
      </w:r>
    </w:p>
    <w:p w:rsidR="000450B1" w:rsidRDefault="000450B1" w:rsidP="000450B1">
      <w:pPr>
        <w:pStyle w:val="libNormal"/>
        <w:rPr>
          <w:rtl/>
          <w:lang w:bidi="fa-IR"/>
        </w:rPr>
      </w:pPr>
      <w:r>
        <w:rPr>
          <w:rtl/>
          <w:lang w:bidi="fa-IR"/>
        </w:rPr>
        <w:t>خداوند متعال او را چون شهدا م</w:t>
      </w:r>
      <w:r w:rsidR="00A36DFD">
        <w:rPr>
          <w:rtl/>
          <w:lang w:bidi="fa-IR"/>
        </w:rPr>
        <w:t xml:space="preserve">ی </w:t>
      </w:r>
      <w:r>
        <w:rPr>
          <w:rtl/>
          <w:lang w:bidi="fa-IR"/>
        </w:rPr>
        <w:t>م</w:t>
      </w:r>
      <w:r w:rsidR="00A008FB">
        <w:rPr>
          <w:rtl/>
          <w:lang w:bidi="fa-IR"/>
        </w:rPr>
        <w:t>ی</w:t>
      </w:r>
      <w:r>
        <w:rPr>
          <w:rtl/>
          <w:lang w:bidi="fa-IR"/>
        </w:rPr>
        <w:t>راند و چون اهل سعادت زنده اش</w:t>
      </w:r>
      <w:r w:rsidR="00A36DFD">
        <w:rPr>
          <w:rtl/>
          <w:lang w:bidi="fa-IR"/>
        </w:rPr>
        <w:t xml:space="preserve"> </w:t>
      </w:r>
      <w:r>
        <w:rPr>
          <w:rtl/>
          <w:lang w:bidi="fa-IR"/>
        </w:rPr>
        <w:t>م</w:t>
      </w:r>
      <w:r w:rsidR="00A36DFD">
        <w:rPr>
          <w:rtl/>
          <w:lang w:bidi="fa-IR"/>
        </w:rPr>
        <w:t xml:space="preserve">ی </w:t>
      </w:r>
      <w:r>
        <w:rPr>
          <w:rtl/>
          <w:lang w:bidi="fa-IR"/>
        </w:rPr>
        <w:t>كند</w:t>
      </w:r>
      <w:r w:rsidR="00A008FB">
        <w:rPr>
          <w:rtl/>
          <w:lang w:bidi="fa-IR"/>
        </w:rPr>
        <w:t xml:space="preserve">، </w:t>
      </w:r>
      <w:r>
        <w:rPr>
          <w:rtl/>
          <w:lang w:bidi="fa-IR"/>
        </w:rPr>
        <w:t>و آنگاه كه بگو</w:t>
      </w:r>
      <w:r w:rsidR="00A008FB">
        <w:rPr>
          <w:rtl/>
          <w:lang w:bidi="fa-IR"/>
        </w:rPr>
        <w:t>ی</w:t>
      </w:r>
      <w:r>
        <w:rPr>
          <w:rtl/>
          <w:lang w:bidi="fa-IR"/>
        </w:rPr>
        <w:t>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والذی اطمع ان یغفر لی خطیئتی یوم الدین</w:t>
      </w:r>
      <w:r w:rsidR="009E1236">
        <w:rPr>
          <w:rStyle w:val="libAlaemChar"/>
          <w:rFonts w:eastAsia="KFGQPC Uthman Taha Naskh"/>
          <w:rtl/>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همان خدا</w:t>
      </w:r>
      <w:r>
        <w:rPr>
          <w:rtl/>
          <w:lang w:bidi="fa-IR"/>
        </w:rPr>
        <w:t>ی</w:t>
      </w:r>
      <w:r w:rsidR="00A36DFD">
        <w:rPr>
          <w:rtl/>
          <w:lang w:bidi="fa-IR"/>
        </w:rPr>
        <w:t xml:space="preserve">ی </w:t>
      </w:r>
      <w:r w:rsidR="000450B1">
        <w:rPr>
          <w:rtl/>
          <w:lang w:bidi="fa-IR"/>
        </w:rPr>
        <w:t>كه چشم ام</w:t>
      </w:r>
      <w:r>
        <w:rPr>
          <w:rtl/>
          <w:lang w:bidi="fa-IR"/>
        </w:rPr>
        <w:t>ی</w:t>
      </w:r>
      <w:r w:rsidR="000450B1">
        <w:rPr>
          <w:rtl/>
          <w:lang w:bidi="fa-IR"/>
        </w:rPr>
        <w:t>د دارم روز ق</w:t>
      </w:r>
      <w:r>
        <w:rPr>
          <w:rtl/>
          <w:lang w:bidi="fa-IR"/>
        </w:rPr>
        <w:t>ی</w:t>
      </w:r>
      <w:r w:rsidR="000450B1">
        <w:rPr>
          <w:rtl/>
          <w:lang w:bidi="fa-IR"/>
        </w:rPr>
        <w:t>امت خطا</w:t>
      </w:r>
      <w:r>
        <w:rPr>
          <w:rtl/>
          <w:lang w:bidi="fa-IR"/>
        </w:rPr>
        <w:t>ی</w:t>
      </w:r>
      <w:r w:rsidR="000450B1">
        <w:rPr>
          <w:rtl/>
          <w:lang w:bidi="fa-IR"/>
        </w:rPr>
        <w:t>م را ب</w:t>
      </w:r>
      <w:r>
        <w:rPr>
          <w:rtl/>
          <w:lang w:bidi="fa-IR"/>
        </w:rPr>
        <w:t>ی</w:t>
      </w:r>
      <w:r w:rsidR="000450B1">
        <w:rPr>
          <w:rtl/>
          <w:lang w:bidi="fa-IR"/>
        </w:rPr>
        <w:t>امرزد</w:t>
      </w:r>
      <w:r>
        <w:rPr>
          <w:lang w:bidi="fa-IR"/>
        </w:rPr>
        <w:t xml:space="preserve">. </w:t>
      </w:r>
    </w:p>
    <w:p w:rsidR="000450B1" w:rsidRDefault="000450B1" w:rsidP="000450B1">
      <w:pPr>
        <w:pStyle w:val="libNormal"/>
        <w:rPr>
          <w:rtl/>
          <w:lang w:bidi="fa-IR"/>
        </w:rPr>
      </w:pPr>
      <w:r>
        <w:rPr>
          <w:rtl/>
          <w:lang w:bidi="fa-IR"/>
        </w:rPr>
        <w:t>خداوند متعال تمام خطاها</w:t>
      </w:r>
      <w:r w:rsidR="00A008FB">
        <w:rPr>
          <w:rtl/>
          <w:lang w:bidi="fa-IR"/>
        </w:rPr>
        <w:t>ی</w:t>
      </w:r>
      <w:r>
        <w:rPr>
          <w:rtl/>
          <w:lang w:bidi="fa-IR"/>
        </w:rPr>
        <w:t>ش را م</w:t>
      </w:r>
      <w:r w:rsidR="00A36DFD">
        <w:rPr>
          <w:rtl/>
          <w:lang w:bidi="fa-IR"/>
        </w:rPr>
        <w:t xml:space="preserve">ی </w:t>
      </w:r>
      <w:r>
        <w:rPr>
          <w:rtl/>
          <w:lang w:bidi="fa-IR"/>
        </w:rPr>
        <w:t>بخشد اگر چه ب</w:t>
      </w:r>
      <w:r w:rsidR="00A008FB">
        <w:rPr>
          <w:rtl/>
          <w:lang w:bidi="fa-IR"/>
        </w:rPr>
        <w:t>ی</w:t>
      </w:r>
      <w:r>
        <w:rPr>
          <w:rtl/>
          <w:lang w:bidi="fa-IR"/>
        </w:rPr>
        <w:t>شتر از كف در</w:t>
      </w:r>
      <w:r w:rsidR="00A008FB">
        <w:rPr>
          <w:rtl/>
          <w:lang w:bidi="fa-IR"/>
        </w:rPr>
        <w:t>ی</w:t>
      </w:r>
      <w:r>
        <w:rPr>
          <w:rtl/>
          <w:lang w:bidi="fa-IR"/>
        </w:rPr>
        <w:t>ا باشد</w:t>
      </w:r>
      <w:r w:rsidR="00A008FB">
        <w:rPr>
          <w:rtl/>
          <w:lang w:bidi="fa-IR"/>
        </w:rPr>
        <w:t xml:space="preserve">. </w:t>
      </w:r>
    </w:p>
    <w:p w:rsidR="000450B1" w:rsidRDefault="000450B1" w:rsidP="000450B1">
      <w:pPr>
        <w:pStyle w:val="libNormal"/>
        <w:rPr>
          <w:rtl/>
          <w:lang w:bidi="fa-IR"/>
        </w:rPr>
      </w:pPr>
      <w:r>
        <w:rPr>
          <w:rtl/>
          <w:lang w:bidi="fa-IR"/>
        </w:rPr>
        <w:t>و وقت</w:t>
      </w:r>
      <w:r w:rsidR="00A36DFD">
        <w:rPr>
          <w:rtl/>
          <w:lang w:bidi="fa-IR"/>
        </w:rPr>
        <w:t xml:space="preserve">ی </w:t>
      </w:r>
      <w:r>
        <w:rPr>
          <w:rtl/>
          <w:lang w:bidi="fa-IR"/>
        </w:rPr>
        <w:t>كه بگو</w:t>
      </w:r>
      <w:r w:rsidR="00A008FB">
        <w:rPr>
          <w:rtl/>
          <w:lang w:bidi="fa-IR"/>
        </w:rPr>
        <w:t>ی</w:t>
      </w:r>
      <w:r>
        <w:rPr>
          <w:rtl/>
          <w:lang w:bidi="fa-IR"/>
        </w:rPr>
        <w:t>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رب هب لی ح</w:t>
      </w:r>
      <w:r w:rsidR="00EB189B" w:rsidRPr="00EB189B">
        <w:rPr>
          <w:rStyle w:val="libAieChar"/>
          <w:rtl/>
        </w:rPr>
        <w:t>ك</w:t>
      </w:r>
      <w:r w:rsidRPr="00F52787">
        <w:rPr>
          <w:rStyle w:val="libAieChar"/>
          <w:rtl/>
        </w:rPr>
        <w:t>ما و الحقنی بالصالحین</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پروردگار! به من حكمت عطا كن و مرا به صالح</w:t>
      </w:r>
      <w:r>
        <w:rPr>
          <w:rtl/>
          <w:lang w:bidi="fa-IR"/>
        </w:rPr>
        <w:t>ی</w:t>
      </w:r>
      <w:r w:rsidR="000450B1">
        <w:rPr>
          <w:rtl/>
          <w:lang w:bidi="fa-IR"/>
        </w:rPr>
        <w:t>ن ملحق گردان</w:t>
      </w:r>
      <w:r>
        <w:rPr>
          <w:lang w:bidi="fa-IR"/>
        </w:rPr>
        <w:t xml:space="preserve">. </w:t>
      </w:r>
    </w:p>
    <w:p w:rsidR="000450B1" w:rsidRDefault="000450B1" w:rsidP="000450B1">
      <w:pPr>
        <w:pStyle w:val="libNormal"/>
        <w:rPr>
          <w:rtl/>
          <w:lang w:bidi="fa-IR"/>
        </w:rPr>
      </w:pPr>
      <w:r>
        <w:rPr>
          <w:rtl/>
          <w:lang w:bidi="fa-IR"/>
        </w:rPr>
        <w:lastRenderedPageBreak/>
        <w:t>خداوند متعال به او حكمت داده به صالح</w:t>
      </w:r>
      <w:r w:rsidR="00A008FB">
        <w:rPr>
          <w:rtl/>
          <w:lang w:bidi="fa-IR"/>
        </w:rPr>
        <w:t>ی</w:t>
      </w:r>
      <w:r>
        <w:rPr>
          <w:rtl/>
          <w:lang w:bidi="fa-IR"/>
        </w:rPr>
        <w:t>ن گذشته و صالح</w:t>
      </w:r>
      <w:r w:rsidR="00A008FB">
        <w:rPr>
          <w:rtl/>
          <w:lang w:bidi="fa-IR"/>
        </w:rPr>
        <w:t>ی</w:t>
      </w:r>
      <w:r>
        <w:rPr>
          <w:rtl/>
          <w:lang w:bidi="fa-IR"/>
        </w:rPr>
        <w:t>ن آ</w:t>
      </w:r>
      <w:r w:rsidR="00A008FB">
        <w:rPr>
          <w:rtl/>
          <w:lang w:bidi="fa-IR"/>
        </w:rPr>
        <w:t>ی</w:t>
      </w:r>
      <w:r>
        <w:rPr>
          <w:rtl/>
          <w:lang w:bidi="fa-IR"/>
        </w:rPr>
        <w:t>نده ملحقش م</w:t>
      </w:r>
      <w:r w:rsidR="00A36DFD">
        <w:rPr>
          <w:rtl/>
          <w:lang w:bidi="fa-IR"/>
        </w:rPr>
        <w:t xml:space="preserve">ی </w:t>
      </w:r>
      <w:r>
        <w:rPr>
          <w:rtl/>
          <w:lang w:bidi="fa-IR"/>
        </w:rPr>
        <w:t>نما</w:t>
      </w:r>
      <w:r w:rsidR="00A008FB">
        <w:rPr>
          <w:rtl/>
          <w:lang w:bidi="fa-IR"/>
        </w:rPr>
        <w:t>ی</w:t>
      </w:r>
      <w:r>
        <w:rPr>
          <w:rtl/>
          <w:lang w:bidi="fa-IR"/>
        </w:rPr>
        <w:t>د</w:t>
      </w:r>
      <w:r w:rsidR="00A008FB">
        <w:rPr>
          <w:rtl/>
          <w:lang w:bidi="fa-IR"/>
        </w:rPr>
        <w:t xml:space="preserve">. </w:t>
      </w:r>
      <w:r>
        <w:rPr>
          <w:rtl/>
          <w:lang w:bidi="fa-IR"/>
        </w:rPr>
        <w:t>و هنگام</w:t>
      </w:r>
      <w:r w:rsidR="00A36DFD">
        <w:rPr>
          <w:rtl/>
          <w:lang w:bidi="fa-IR"/>
        </w:rPr>
        <w:t xml:space="preserve">ی </w:t>
      </w:r>
      <w:r>
        <w:rPr>
          <w:rtl/>
          <w:lang w:bidi="fa-IR"/>
        </w:rPr>
        <w:t>كه بگو</w:t>
      </w:r>
      <w:r w:rsidR="00A008FB">
        <w:rPr>
          <w:rtl/>
          <w:lang w:bidi="fa-IR"/>
        </w:rPr>
        <w:t>ی</w:t>
      </w:r>
      <w:r>
        <w:rPr>
          <w:rtl/>
          <w:lang w:bidi="fa-IR"/>
        </w:rPr>
        <w:t>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 اجعل لی لسان صدق فی الاخرین</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زبان</w:t>
      </w:r>
      <w:r w:rsidR="00A36DFD">
        <w:rPr>
          <w:rtl/>
          <w:lang w:bidi="fa-IR"/>
        </w:rPr>
        <w:t xml:space="preserve">ی </w:t>
      </w:r>
      <w:r w:rsidR="000450B1">
        <w:rPr>
          <w:rtl/>
          <w:lang w:bidi="fa-IR"/>
        </w:rPr>
        <w:t>راستگو م</w:t>
      </w:r>
      <w:r>
        <w:rPr>
          <w:rtl/>
          <w:lang w:bidi="fa-IR"/>
        </w:rPr>
        <w:t>ی</w:t>
      </w:r>
      <w:r w:rsidR="000450B1">
        <w:rPr>
          <w:rtl/>
          <w:lang w:bidi="fa-IR"/>
        </w:rPr>
        <w:t>ان اقوام آ</w:t>
      </w:r>
      <w:r>
        <w:rPr>
          <w:rtl/>
          <w:lang w:bidi="fa-IR"/>
        </w:rPr>
        <w:t>ی</w:t>
      </w:r>
      <w:r w:rsidR="000450B1">
        <w:rPr>
          <w:rtl/>
          <w:lang w:bidi="fa-IR"/>
        </w:rPr>
        <w:t>نده عطا</w:t>
      </w:r>
      <w:r>
        <w:rPr>
          <w:rtl/>
          <w:lang w:bidi="fa-IR"/>
        </w:rPr>
        <w:t>ی</w:t>
      </w:r>
      <w:r w:rsidR="000450B1">
        <w:rPr>
          <w:rtl/>
          <w:lang w:bidi="fa-IR"/>
        </w:rPr>
        <w:t>م كن</w:t>
      </w:r>
      <w:r w:rsidR="00F07E6E">
        <w:rPr>
          <w:rtl/>
          <w:lang w:bidi="fa-IR"/>
        </w:rPr>
        <w:t xml:space="preserve">. </w:t>
      </w:r>
    </w:p>
    <w:p w:rsidR="000450B1" w:rsidRDefault="000450B1" w:rsidP="000450B1">
      <w:pPr>
        <w:pStyle w:val="libNormal"/>
        <w:rPr>
          <w:rtl/>
          <w:lang w:bidi="fa-IR"/>
        </w:rPr>
      </w:pPr>
      <w:r>
        <w:rPr>
          <w:rtl/>
          <w:lang w:bidi="fa-IR"/>
        </w:rPr>
        <w:t>خداوند عز</w:t>
      </w:r>
      <w:r w:rsidR="00A008FB">
        <w:rPr>
          <w:rtl/>
          <w:lang w:bidi="fa-IR"/>
        </w:rPr>
        <w:t>ی</w:t>
      </w:r>
      <w:r>
        <w:rPr>
          <w:rtl/>
          <w:lang w:bidi="fa-IR"/>
        </w:rPr>
        <w:t>ز و جل</w:t>
      </w:r>
      <w:r w:rsidR="00A008FB">
        <w:rPr>
          <w:rtl/>
          <w:lang w:bidi="fa-IR"/>
        </w:rPr>
        <w:t>ی</w:t>
      </w:r>
      <w:r>
        <w:rPr>
          <w:rtl/>
          <w:lang w:bidi="fa-IR"/>
        </w:rPr>
        <w:t>ل</w:t>
      </w:r>
      <w:r w:rsidR="00A008FB">
        <w:rPr>
          <w:rtl/>
          <w:lang w:bidi="fa-IR"/>
        </w:rPr>
        <w:t xml:space="preserve">، </w:t>
      </w:r>
      <w:r>
        <w:rPr>
          <w:rtl/>
          <w:lang w:bidi="fa-IR"/>
        </w:rPr>
        <w:t>برا</w:t>
      </w:r>
      <w:r w:rsidR="00A008FB">
        <w:rPr>
          <w:rtl/>
          <w:lang w:bidi="fa-IR"/>
        </w:rPr>
        <w:t>ی</w:t>
      </w:r>
      <w:r>
        <w:rPr>
          <w:rtl/>
          <w:lang w:bidi="fa-IR"/>
        </w:rPr>
        <w:t>ش برگه سف</w:t>
      </w:r>
      <w:r w:rsidR="00A008FB">
        <w:rPr>
          <w:rtl/>
          <w:lang w:bidi="fa-IR"/>
        </w:rPr>
        <w:t>ی</w:t>
      </w:r>
      <w:r>
        <w:rPr>
          <w:rtl/>
          <w:lang w:bidi="fa-IR"/>
        </w:rPr>
        <w:t>د</w:t>
      </w:r>
      <w:r w:rsidR="00A36DFD">
        <w:rPr>
          <w:rtl/>
          <w:lang w:bidi="fa-IR"/>
        </w:rPr>
        <w:t xml:space="preserve">ی </w:t>
      </w:r>
      <w:r>
        <w:rPr>
          <w:rtl/>
          <w:lang w:bidi="fa-IR"/>
        </w:rPr>
        <w:t>م</w:t>
      </w:r>
      <w:r w:rsidR="00A36DFD">
        <w:rPr>
          <w:rtl/>
          <w:lang w:bidi="fa-IR"/>
        </w:rPr>
        <w:t xml:space="preserve">ی </w:t>
      </w:r>
      <w:r>
        <w:rPr>
          <w:rtl/>
          <w:lang w:bidi="fa-IR"/>
        </w:rPr>
        <w:t>نو</w:t>
      </w:r>
      <w:r w:rsidR="00A008FB">
        <w:rPr>
          <w:rtl/>
          <w:lang w:bidi="fa-IR"/>
        </w:rPr>
        <w:t>ی</w:t>
      </w:r>
      <w:r>
        <w:rPr>
          <w:rtl/>
          <w:lang w:bidi="fa-IR"/>
        </w:rPr>
        <w:t>سد كه فلان</w:t>
      </w:r>
      <w:r w:rsidR="00A36DFD">
        <w:rPr>
          <w:rtl/>
          <w:lang w:bidi="fa-IR"/>
        </w:rPr>
        <w:t xml:space="preserve">ی </w:t>
      </w:r>
      <w:r>
        <w:rPr>
          <w:rtl/>
          <w:lang w:bidi="fa-IR"/>
        </w:rPr>
        <w:t>فرزند فلان</w:t>
      </w:r>
      <w:r w:rsidR="00A36DFD">
        <w:rPr>
          <w:rtl/>
          <w:lang w:bidi="fa-IR"/>
        </w:rPr>
        <w:t xml:space="preserve">ی </w:t>
      </w:r>
      <w:r>
        <w:rPr>
          <w:rtl/>
          <w:lang w:bidi="fa-IR"/>
        </w:rPr>
        <w:t>از راستگو</w:t>
      </w:r>
      <w:r w:rsidR="00A008FB">
        <w:rPr>
          <w:rtl/>
          <w:lang w:bidi="fa-IR"/>
        </w:rPr>
        <w:t>ی</w:t>
      </w:r>
      <w:r>
        <w:rPr>
          <w:rtl/>
          <w:lang w:bidi="fa-IR"/>
        </w:rPr>
        <w:t>ان است</w:t>
      </w:r>
      <w:r w:rsidR="00A008FB">
        <w:rPr>
          <w:rtl/>
          <w:lang w:bidi="fa-IR"/>
        </w:rPr>
        <w:t xml:space="preserve">. </w:t>
      </w:r>
      <w:r>
        <w:rPr>
          <w:rtl/>
          <w:lang w:bidi="fa-IR"/>
        </w:rPr>
        <w:t>و وقت</w:t>
      </w:r>
      <w:r w:rsidR="00A36DFD">
        <w:rPr>
          <w:rtl/>
          <w:lang w:bidi="fa-IR"/>
        </w:rPr>
        <w:t xml:space="preserve">ی </w:t>
      </w:r>
      <w:r>
        <w:rPr>
          <w:rtl/>
          <w:lang w:bidi="fa-IR"/>
        </w:rPr>
        <w:t>كه بگو</w:t>
      </w:r>
      <w:r w:rsidR="00A008FB">
        <w:rPr>
          <w:rtl/>
          <w:lang w:bidi="fa-IR"/>
        </w:rPr>
        <w:t>ی</w:t>
      </w:r>
      <w:r>
        <w:rPr>
          <w:rtl/>
          <w:lang w:bidi="fa-IR"/>
        </w:rPr>
        <w:t>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 اجعلنی من ورثه جنهه النعیم</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مرا از وارثان بهشت پر نعمت قرار بده</w:t>
      </w:r>
      <w:r w:rsidR="00F07E6E">
        <w:rPr>
          <w:rtl/>
          <w:lang w:bidi="fa-IR"/>
        </w:rPr>
        <w:t xml:space="preserve">. </w:t>
      </w:r>
    </w:p>
    <w:p w:rsidR="000450B1" w:rsidRDefault="000450B1" w:rsidP="000450B1">
      <w:pPr>
        <w:pStyle w:val="libNormal"/>
        <w:rPr>
          <w:rtl/>
          <w:lang w:bidi="fa-IR"/>
        </w:rPr>
      </w:pPr>
      <w:r>
        <w:rPr>
          <w:rtl/>
          <w:lang w:bidi="fa-IR"/>
        </w:rPr>
        <w:t>خداوند عز</w:t>
      </w:r>
      <w:r w:rsidR="00A008FB">
        <w:rPr>
          <w:rtl/>
          <w:lang w:bidi="fa-IR"/>
        </w:rPr>
        <w:t>ی</w:t>
      </w:r>
      <w:r>
        <w:rPr>
          <w:rtl/>
          <w:lang w:bidi="fa-IR"/>
        </w:rPr>
        <w:t>ز و جل</w:t>
      </w:r>
      <w:r w:rsidR="00A008FB">
        <w:rPr>
          <w:rtl/>
          <w:lang w:bidi="fa-IR"/>
        </w:rPr>
        <w:t>ی</w:t>
      </w:r>
      <w:r>
        <w:rPr>
          <w:rtl/>
          <w:lang w:bidi="fa-IR"/>
        </w:rPr>
        <w:t>ل منزلها</w:t>
      </w:r>
      <w:r w:rsidR="00A008FB">
        <w:rPr>
          <w:rtl/>
          <w:lang w:bidi="fa-IR"/>
        </w:rPr>
        <w:t>ی</w:t>
      </w:r>
      <w:r w:rsidR="00A36DFD">
        <w:rPr>
          <w:rtl/>
          <w:lang w:bidi="fa-IR"/>
        </w:rPr>
        <w:t xml:space="preserve">ی </w:t>
      </w:r>
      <w:r>
        <w:rPr>
          <w:rtl/>
          <w:lang w:bidi="fa-IR"/>
        </w:rPr>
        <w:t>در بهشت به و</w:t>
      </w:r>
      <w:r w:rsidR="00A36DFD">
        <w:rPr>
          <w:rtl/>
          <w:lang w:bidi="fa-IR"/>
        </w:rPr>
        <w:t xml:space="preserve">ی </w:t>
      </w:r>
      <w:r>
        <w:rPr>
          <w:rtl/>
          <w:lang w:bidi="fa-IR"/>
        </w:rPr>
        <w:t>عطا خواهد كرد</w:t>
      </w:r>
      <w:r w:rsidR="00A008FB">
        <w:rPr>
          <w:rtl/>
          <w:lang w:bidi="fa-IR"/>
        </w:rPr>
        <w:t xml:space="preserve">. </w:t>
      </w:r>
      <w:r>
        <w:rPr>
          <w:rtl/>
          <w:lang w:bidi="fa-IR"/>
        </w:rPr>
        <w:t>و هنگام</w:t>
      </w:r>
      <w:r w:rsidR="00A36DFD">
        <w:rPr>
          <w:rtl/>
          <w:lang w:bidi="fa-IR"/>
        </w:rPr>
        <w:t xml:space="preserve">ی </w:t>
      </w:r>
      <w:r>
        <w:rPr>
          <w:rtl/>
          <w:lang w:bidi="fa-IR"/>
        </w:rPr>
        <w:t>كه بگو</w:t>
      </w:r>
      <w:r w:rsidR="00A008FB">
        <w:rPr>
          <w:rtl/>
          <w:lang w:bidi="fa-IR"/>
        </w:rPr>
        <w:t>ی</w:t>
      </w:r>
      <w:r>
        <w:rPr>
          <w:rtl/>
          <w:lang w:bidi="fa-IR"/>
        </w:rPr>
        <w:t>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 xml:space="preserve">و اغفر لابی انه </w:t>
      </w:r>
      <w:r w:rsidR="00EB189B" w:rsidRPr="00EB189B">
        <w:rPr>
          <w:rStyle w:val="libAieChar"/>
          <w:rtl/>
        </w:rPr>
        <w:t>ك</w:t>
      </w:r>
      <w:r w:rsidRPr="00F52787">
        <w:rPr>
          <w:rStyle w:val="libAieChar"/>
          <w:rtl/>
        </w:rPr>
        <w:t>ان من الضالین</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303</w:t>
      </w:r>
      <w:r w:rsidR="00A008FB" w:rsidRPr="00A36DFD">
        <w:rPr>
          <w:rStyle w:val="libFootnotenumChar"/>
          <w:rtl/>
          <w:lang w:bidi="fa-IR"/>
        </w:rPr>
        <w:t>)</w:t>
      </w:r>
      <w:r w:rsidR="00F07E6E">
        <w:rPr>
          <w:rtl/>
          <w:lang w:bidi="fa-IR"/>
        </w:rPr>
        <w:t xml:space="preserve">. </w:t>
      </w:r>
    </w:p>
    <w:p w:rsidR="000450B1" w:rsidRDefault="000450B1" w:rsidP="000450B1">
      <w:pPr>
        <w:pStyle w:val="libNormal"/>
        <w:rPr>
          <w:rtl/>
          <w:lang w:bidi="fa-IR"/>
        </w:rPr>
      </w:pPr>
      <w:r>
        <w:rPr>
          <w:rtl/>
          <w:lang w:bidi="fa-IR"/>
        </w:rPr>
        <w:t>سر پرست و پرورش دهنده مرا ب</w:t>
      </w:r>
      <w:r w:rsidR="00A008FB">
        <w:rPr>
          <w:rtl/>
          <w:lang w:bidi="fa-IR"/>
        </w:rPr>
        <w:t>ی</w:t>
      </w:r>
      <w:r>
        <w:rPr>
          <w:rtl/>
          <w:lang w:bidi="fa-IR"/>
        </w:rPr>
        <w:t>امرز كه او از گمراهان است</w:t>
      </w:r>
      <w:r w:rsidR="00A008FB">
        <w:rPr>
          <w:rtl/>
          <w:lang w:bidi="fa-IR"/>
        </w:rPr>
        <w:t xml:space="preserve">. </w:t>
      </w:r>
    </w:p>
    <w:p w:rsidR="000450B1" w:rsidRDefault="000450B1" w:rsidP="000450B1">
      <w:pPr>
        <w:pStyle w:val="libNormal"/>
        <w:rPr>
          <w:rtl/>
          <w:lang w:bidi="fa-IR"/>
        </w:rPr>
      </w:pPr>
      <w:r>
        <w:rPr>
          <w:rtl/>
          <w:lang w:bidi="fa-IR"/>
        </w:rPr>
        <w:t>خداوند متعال پدر و مادرش را م</w:t>
      </w:r>
      <w:r w:rsidR="00A36DFD">
        <w:rPr>
          <w:rtl/>
          <w:lang w:bidi="fa-IR"/>
        </w:rPr>
        <w:t xml:space="preserve">ی </w:t>
      </w:r>
      <w:r>
        <w:rPr>
          <w:rtl/>
          <w:lang w:bidi="fa-IR"/>
        </w:rPr>
        <w:t>آمرزد</w:t>
      </w:r>
      <w:r w:rsidR="00A008FB">
        <w:rPr>
          <w:rtl/>
          <w:lang w:bidi="fa-IR"/>
        </w:rPr>
        <w:t xml:space="preserve">. </w:t>
      </w:r>
    </w:p>
    <w:p w:rsidR="000450B1" w:rsidRDefault="000450B1" w:rsidP="000450B1">
      <w:pPr>
        <w:pStyle w:val="libNormal"/>
        <w:rPr>
          <w:rtl/>
          <w:lang w:bidi="fa-IR"/>
        </w:rPr>
      </w:pPr>
      <w:r>
        <w:rPr>
          <w:rtl/>
          <w:lang w:bidi="fa-IR"/>
        </w:rPr>
        <w:t>ق</w:t>
      </w:r>
      <w:r w:rsidR="00133789" w:rsidRPr="00133789">
        <w:rPr>
          <w:rStyle w:val="libNormalChar"/>
          <w:rtl/>
        </w:rPr>
        <w:t xml:space="preserve"> - </w:t>
      </w:r>
      <w:r>
        <w:rPr>
          <w:rtl/>
          <w:lang w:bidi="fa-IR"/>
        </w:rPr>
        <w:t>از پ</w:t>
      </w:r>
      <w:r w:rsidR="00A008FB">
        <w:rPr>
          <w:rtl/>
          <w:lang w:bidi="fa-IR"/>
        </w:rPr>
        <w:t>ی</w:t>
      </w:r>
      <w:r>
        <w:rPr>
          <w:rtl/>
          <w:lang w:bidi="fa-IR"/>
        </w:rPr>
        <w:t>امبر اكرم</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روا</w:t>
      </w:r>
      <w:r w:rsidR="00A008FB">
        <w:rPr>
          <w:rtl/>
          <w:lang w:bidi="fa-IR"/>
        </w:rPr>
        <w:t>ی</w:t>
      </w:r>
      <w:r>
        <w:rPr>
          <w:rtl/>
          <w:lang w:bidi="fa-IR"/>
        </w:rPr>
        <w:t>ت شده است كه فرمود</w:t>
      </w:r>
      <w:r w:rsidR="00A008FB">
        <w:rPr>
          <w:rtl/>
          <w:lang w:bidi="fa-IR"/>
        </w:rPr>
        <w:t xml:space="preserve">: </w:t>
      </w:r>
    </w:p>
    <w:p w:rsidR="000450B1" w:rsidRDefault="000450B1" w:rsidP="000450B1">
      <w:pPr>
        <w:pStyle w:val="libNormal"/>
        <w:rPr>
          <w:rtl/>
          <w:lang w:bidi="fa-IR"/>
        </w:rPr>
      </w:pPr>
      <w:r>
        <w:rPr>
          <w:rtl/>
          <w:lang w:bidi="fa-IR"/>
        </w:rPr>
        <w:t>798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قرا هذه الایه عند منامه: قل انما انا بشر مثلكم الی اخر السوره، سطع له نور الی المسجد الحرام حشو ذلك النور ملائكه یستغفرون له حتی یصبح</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 كس كه هنگام خوابش ا</w:t>
      </w:r>
      <w:r>
        <w:rPr>
          <w:rtl/>
          <w:lang w:bidi="fa-IR"/>
        </w:rPr>
        <w:t>ی</w:t>
      </w:r>
      <w:r w:rsidR="000450B1">
        <w:rPr>
          <w:rtl/>
          <w:lang w:bidi="fa-IR"/>
        </w:rPr>
        <w:t>ن آ</w:t>
      </w:r>
      <w:r>
        <w:rPr>
          <w:rtl/>
          <w:lang w:bidi="fa-IR"/>
        </w:rPr>
        <w:t>ی</w:t>
      </w:r>
      <w:r w:rsidR="000450B1">
        <w:rPr>
          <w:rtl/>
          <w:lang w:bidi="fa-IR"/>
        </w:rPr>
        <w:t>ه را بخواند</w:t>
      </w:r>
      <w:r>
        <w:rPr>
          <w:rtl/>
          <w:lang w:bidi="fa-IR"/>
        </w:rPr>
        <w:t xml:space="preserve">: </w:t>
      </w:r>
      <w:r w:rsidR="000450B1">
        <w:rPr>
          <w:rtl/>
          <w:lang w:bidi="fa-IR"/>
        </w:rPr>
        <w:t>قل انما انا بشر مثلكم</w:t>
      </w:r>
      <w:r>
        <w:rPr>
          <w:rtl/>
          <w:lang w:bidi="fa-IR"/>
        </w:rPr>
        <w:t xml:space="preserve"> </w:t>
      </w:r>
      <w:r w:rsidRPr="00A36DFD">
        <w:rPr>
          <w:rStyle w:val="libFootnotenumChar"/>
          <w:rtl/>
          <w:lang w:bidi="fa-IR"/>
        </w:rPr>
        <w:t>(</w:t>
      </w:r>
      <w:r w:rsidR="000450B1" w:rsidRPr="00A36DFD">
        <w:rPr>
          <w:rStyle w:val="libFootnotenumChar"/>
          <w:rtl/>
        </w:rPr>
        <w:t>304</w:t>
      </w:r>
      <w:r w:rsidRPr="00A36DFD">
        <w:rPr>
          <w:rStyle w:val="libFootnotenumChar"/>
          <w:rtl/>
          <w:lang w:bidi="fa-IR"/>
        </w:rPr>
        <w:t>)</w:t>
      </w:r>
      <w:r>
        <w:rPr>
          <w:rtl/>
          <w:lang w:bidi="fa-IR"/>
        </w:rPr>
        <w:t xml:space="preserve"> </w:t>
      </w:r>
      <w:r w:rsidR="000450B1">
        <w:rPr>
          <w:rtl/>
          <w:lang w:bidi="fa-IR"/>
        </w:rPr>
        <w:t>تا آخر سوره</w:t>
      </w:r>
      <w:r>
        <w:rPr>
          <w:rtl/>
          <w:lang w:bidi="fa-IR"/>
        </w:rPr>
        <w:t xml:space="preserve">، </w:t>
      </w:r>
      <w:r w:rsidR="000450B1">
        <w:rPr>
          <w:rtl/>
          <w:lang w:bidi="fa-IR"/>
        </w:rPr>
        <w:t>نور</w:t>
      </w:r>
      <w:r w:rsidR="00A36DFD">
        <w:rPr>
          <w:rtl/>
          <w:lang w:bidi="fa-IR"/>
        </w:rPr>
        <w:t xml:space="preserve">ی </w:t>
      </w:r>
      <w:r w:rsidR="000450B1">
        <w:rPr>
          <w:rtl/>
          <w:lang w:bidi="fa-IR"/>
        </w:rPr>
        <w:t>از او تا مسجد الحرام م</w:t>
      </w:r>
      <w:r w:rsidR="00A36DFD">
        <w:rPr>
          <w:rtl/>
          <w:lang w:bidi="fa-IR"/>
        </w:rPr>
        <w:t xml:space="preserve">ی </w:t>
      </w:r>
      <w:r w:rsidR="000450B1">
        <w:rPr>
          <w:rtl/>
          <w:lang w:bidi="fa-IR"/>
        </w:rPr>
        <w:t>درخشد كه در حاش</w:t>
      </w:r>
      <w:r>
        <w:rPr>
          <w:rtl/>
          <w:lang w:bidi="fa-IR"/>
        </w:rPr>
        <w:t>ی</w:t>
      </w:r>
      <w:r w:rsidR="000450B1">
        <w:rPr>
          <w:rtl/>
          <w:lang w:bidi="fa-IR"/>
        </w:rPr>
        <w:t>ه آن نور</w:t>
      </w:r>
      <w:r>
        <w:rPr>
          <w:rtl/>
          <w:lang w:bidi="fa-IR"/>
        </w:rPr>
        <w:t xml:space="preserve">، </w:t>
      </w:r>
      <w:r w:rsidR="000450B1">
        <w:rPr>
          <w:rtl/>
          <w:lang w:bidi="fa-IR"/>
        </w:rPr>
        <w:t>ملائكه هستند و تا صبح برا</w:t>
      </w:r>
      <w:r>
        <w:rPr>
          <w:rtl/>
          <w:lang w:bidi="fa-IR"/>
        </w:rPr>
        <w:t>ی</w:t>
      </w:r>
      <w:r w:rsidR="000450B1">
        <w:rPr>
          <w:rtl/>
          <w:lang w:bidi="fa-IR"/>
        </w:rPr>
        <w:t>ش استغفار م</w:t>
      </w:r>
      <w:r w:rsidR="00A36DFD">
        <w:rPr>
          <w:rtl/>
          <w:lang w:bidi="fa-IR"/>
        </w:rPr>
        <w:t xml:space="preserve">ی </w:t>
      </w:r>
      <w:r w:rsidR="000450B1">
        <w:rPr>
          <w:rtl/>
          <w:lang w:bidi="fa-IR"/>
        </w:rPr>
        <w:t>كنند</w:t>
      </w:r>
      <w:r>
        <w:rPr>
          <w:lang w:bidi="fa-IR"/>
        </w:rPr>
        <w:t xml:space="preserve">. </w:t>
      </w:r>
    </w:p>
    <w:p w:rsidR="000450B1" w:rsidRDefault="0017642D" w:rsidP="0017642D">
      <w:pPr>
        <w:pStyle w:val="Heading1Center"/>
        <w:rPr>
          <w:rtl/>
          <w:lang w:bidi="fa-IR"/>
        </w:rPr>
      </w:pPr>
      <w:r>
        <w:rPr>
          <w:rtl/>
          <w:lang w:bidi="fa-IR"/>
        </w:rPr>
        <w:br w:type="page"/>
      </w:r>
      <w:bookmarkStart w:id="96" w:name="_Toc426029747"/>
      <w:r w:rsidR="00E61C8F">
        <w:rPr>
          <w:rtl/>
          <w:lang w:bidi="fa-IR"/>
        </w:rPr>
        <w:lastRenderedPageBreak/>
        <w:t>ارشاد: اهمیت تقوا و ترك گناه</w:t>
      </w:r>
      <w:bookmarkEnd w:id="96"/>
      <w:r w:rsidR="00E61C8F">
        <w:rPr>
          <w:lang w:bidi="fa-IR"/>
        </w:rPr>
        <w:t xml:space="preserve"> </w:t>
      </w:r>
    </w:p>
    <w:p w:rsidR="000450B1" w:rsidRDefault="00E61C8F" w:rsidP="0017642D">
      <w:pPr>
        <w:pStyle w:val="Heading2"/>
        <w:rPr>
          <w:rtl/>
        </w:rPr>
      </w:pPr>
      <w:bookmarkStart w:id="97" w:name="_Toc426029748"/>
      <w:r>
        <w:rPr>
          <w:rtl/>
        </w:rPr>
        <w:t>ارشاد</w:t>
      </w:r>
      <w:bookmarkEnd w:id="97"/>
      <w:r>
        <w:t xml:space="preserve"> </w:t>
      </w:r>
    </w:p>
    <w:p w:rsidR="000450B1" w:rsidRDefault="000450B1" w:rsidP="000450B1">
      <w:pPr>
        <w:pStyle w:val="libNormal"/>
        <w:rPr>
          <w:rtl/>
          <w:lang w:bidi="fa-IR"/>
        </w:rPr>
      </w:pPr>
      <w:r>
        <w:rPr>
          <w:rtl/>
          <w:lang w:bidi="fa-IR"/>
        </w:rPr>
        <w:t>تا كنون فض</w:t>
      </w:r>
      <w:r w:rsidR="00A008FB">
        <w:rPr>
          <w:rtl/>
          <w:lang w:bidi="fa-IR"/>
        </w:rPr>
        <w:t>ی</w:t>
      </w:r>
      <w:r>
        <w:rPr>
          <w:rtl/>
          <w:lang w:bidi="fa-IR"/>
        </w:rPr>
        <w:t>لت دعا و ذكر شناخته شد و روشن گشت كه ب</w:t>
      </w:r>
      <w:r w:rsidR="00A008FB">
        <w:rPr>
          <w:rtl/>
          <w:lang w:bidi="fa-IR"/>
        </w:rPr>
        <w:t>ی</w:t>
      </w:r>
      <w:r>
        <w:rPr>
          <w:rtl/>
          <w:lang w:bidi="fa-IR"/>
        </w:rPr>
        <w:t>ن دعاها و ذكرها</w:t>
      </w:r>
      <w:r w:rsidR="00A008FB">
        <w:rPr>
          <w:rtl/>
          <w:lang w:bidi="fa-IR"/>
        </w:rPr>
        <w:t xml:space="preserve">. </w:t>
      </w:r>
      <w:r>
        <w:rPr>
          <w:rtl/>
          <w:lang w:bidi="fa-IR"/>
        </w:rPr>
        <w:t>آن كه مخف</w:t>
      </w:r>
      <w:r w:rsidR="00A008FB">
        <w:rPr>
          <w:rtl/>
          <w:lang w:bidi="fa-IR"/>
        </w:rPr>
        <w:t>ی</w:t>
      </w:r>
      <w:r>
        <w:rPr>
          <w:rtl/>
          <w:lang w:bidi="fa-IR"/>
        </w:rPr>
        <w:t>انه باشد با فض</w:t>
      </w:r>
      <w:r w:rsidR="00A008FB">
        <w:rPr>
          <w:rtl/>
          <w:lang w:bidi="fa-IR"/>
        </w:rPr>
        <w:t>ی</w:t>
      </w:r>
      <w:r>
        <w:rPr>
          <w:rtl/>
          <w:lang w:bidi="fa-IR"/>
        </w:rPr>
        <w:t>لت تر است و هفتاد برابر ذكر و دعا</w:t>
      </w:r>
      <w:r w:rsidR="00A36DFD">
        <w:rPr>
          <w:rtl/>
          <w:lang w:bidi="fa-IR"/>
        </w:rPr>
        <w:t xml:space="preserve">ی </w:t>
      </w:r>
      <w:r>
        <w:rPr>
          <w:rtl/>
          <w:lang w:bidi="fa-IR"/>
        </w:rPr>
        <w:t>آشكارا م</w:t>
      </w:r>
      <w:r w:rsidR="00A36DFD">
        <w:rPr>
          <w:rtl/>
          <w:lang w:bidi="fa-IR"/>
        </w:rPr>
        <w:t xml:space="preserve">ی </w:t>
      </w:r>
      <w:r>
        <w:rPr>
          <w:rtl/>
          <w:lang w:bidi="fa-IR"/>
        </w:rPr>
        <w:t>باشند</w:t>
      </w:r>
      <w:r w:rsidR="00A008FB">
        <w:rPr>
          <w:rtl/>
          <w:lang w:bidi="fa-IR"/>
        </w:rPr>
        <w:t xml:space="preserve">، </w:t>
      </w:r>
      <w:r>
        <w:rPr>
          <w:rtl/>
          <w:lang w:bidi="fa-IR"/>
        </w:rPr>
        <w:t>در ا</w:t>
      </w:r>
      <w:r w:rsidR="00A008FB">
        <w:rPr>
          <w:rtl/>
          <w:lang w:bidi="fa-IR"/>
        </w:rPr>
        <w:t>ی</w:t>
      </w:r>
      <w:r>
        <w:rPr>
          <w:rtl/>
          <w:lang w:bidi="fa-IR"/>
        </w:rPr>
        <w:t>نجا با</w:t>
      </w:r>
      <w:r w:rsidR="00A008FB">
        <w:rPr>
          <w:rtl/>
          <w:lang w:bidi="fa-IR"/>
        </w:rPr>
        <w:t>ی</w:t>
      </w:r>
      <w:r>
        <w:rPr>
          <w:rtl/>
          <w:lang w:bidi="fa-IR"/>
        </w:rPr>
        <w:t>د بدان</w:t>
      </w:r>
      <w:r w:rsidR="00A36DFD">
        <w:rPr>
          <w:rtl/>
          <w:lang w:bidi="fa-IR"/>
        </w:rPr>
        <w:t xml:space="preserve">ی </w:t>
      </w:r>
      <w:r>
        <w:rPr>
          <w:rtl/>
          <w:lang w:bidi="fa-IR"/>
        </w:rPr>
        <w:t xml:space="preserve">سخن امام </w:t>
      </w:r>
      <w:r w:rsidR="00FE657D" w:rsidRPr="00FE657D">
        <w:rPr>
          <w:rStyle w:val="libAlaemChar"/>
          <w:rFonts w:eastAsia="KFGQPC Uthman Taha Naskh"/>
          <w:rtl/>
        </w:rPr>
        <w:t>عليه‌السلام</w:t>
      </w:r>
      <w:r>
        <w:rPr>
          <w:rtl/>
          <w:lang w:bidi="fa-IR"/>
        </w:rPr>
        <w:t xml:space="preserve"> در روا</w:t>
      </w:r>
      <w:r w:rsidR="00A008FB">
        <w:rPr>
          <w:rtl/>
          <w:lang w:bidi="fa-IR"/>
        </w:rPr>
        <w:t>ی</w:t>
      </w:r>
      <w:r>
        <w:rPr>
          <w:rtl/>
          <w:lang w:bidi="fa-IR"/>
        </w:rPr>
        <w:t xml:space="preserve">ت </w:t>
      </w:r>
      <w:r w:rsidR="00862895">
        <w:rPr>
          <w:rtl/>
          <w:lang w:bidi="fa-IR"/>
        </w:rPr>
        <w:t xml:space="preserve">زراره </w:t>
      </w:r>
      <w:r>
        <w:rPr>
          <w:rtl/>
          <w:lang w:bidi="fa-IR"/>
        </w:rPr>
        <w:t>كه فرمود</w:t>
      </w:r>
      <w:r w:rsidR="00A008FB">
        <w:rPr>
          <w:rtl/>
          <w:lang w:bidi="fa-IR"/>
        </w:rPr>
        <w:t xml:space="preserve">: </w:t>
      </w:r>
      <w:r>
        <w:rPr>
          <w:rtl/>
          <w:lang w:bidi="fa-IR"/>
        </w:rPr>
        <w:t>كس</w:t>
      </w:r>
      <w:r w:rsidR="00A36DFD">
        <w:rPr>
          <w:rtl/>
          <w:lang w:bidi="fa-IR"/>
        </w:rPr>
        <w:t xml:space="preserve">ی </w:t>
      </w:r>
      <w:r>
        <w:rPr>
          <w:rtl/>
          <w:lang w:bidi="fa-IR"/>
        </w:rPr>
        <w:t>جز خدا ثواب ا</w:t>
      </w:r>
      <w:r w:rsidR="00A008FB">
        <w:rPr>
          <w:rtl/>
          <w:lang w:bidi="fa-IR"/>
        </w:rPr>
        <w:t>ی</w:t>
      </w:r>
      <w:r>
        <w:rPr>
          <w:rtl/>
          <w:lang w:bidi="fa-IR"/>
        </w:rPr>
        <w:t>ن ذكر را به خاطر عظمتش</w:t>
      </w:r>
      <w:r w:rsidR="00A36DFD">
        <w:rPr>
          <w:rtl/>
          <w:lang w:bidi="fa-IR"/>
        </w:rPr>
        <w:t xml:space="preserve"> </w:t>
      </w:r>
      <w:r>
        <w:rPr>
          <w:rtl/>
          <w:lang w:bidi="fa-IR"/>
        </w:rPr>
        <w:t>نم</w:t>
      </w:r>
      <w:r w:rsidR="00A36DFD">
        <w:rPr>
          <w:rtl/>
          <w:lang w:bidi="fa-IR"/>
        </w:rPr>
        <w:t xml:space="preserve">ی </w:t>
      </w:r>
      <w:r>
        <w:rPr>
          <w:rtl/>
          <w:lang w:bidi="fa-IR"/>
        </w:rPr>
        <w:t>داند</w:t>
      </w:r>
      <w:r w:rsidR="00A008FB">
        <w:rPr>
          <w:rtl/>
          <w:lang w:bidi="fa-IR"/>
        </w:rPr>
        <w:t xml:space="preserve"> </w:t>
      </w:r>
      <w:r w:rsidR="00A008FB" w:rsidRPr="00A36DFD">
        <w:rPr>
          <w:rStyle w:val="libFootnotenumChar"/>
          <w:rtl/>
          <w:lang w:bidi="fa-IR"/>
        </w:rPr>
        <w:t>(</w:t>
      </w:r>
      <w:r w:rsidRPr="00A36DFD">
        <w:rPr>
          <w:rStyle w:val="libFootnotenumChar"/>
          <w:rtl/>
        </w:rPr>
        <w:t>305</w:t>
      </w:r>
      <w:r w:rsidR="00A008FB" w:rsidRPr="00A36DFD">
        <w:rPr>
          <w:rStyle w:val="libFootnotenumChar"/>
          <w:rtl/>
          <w:lang w:bidi="fa-IR"/>
        </w:rPr>
        <w:t>)</w:t>
      </w:r>
      <w:r w:rsidR="0087087D">
        <w:rPr>
          <w:rtl/>
          <w:lang w:bidi="fa-IR"/>
        </w:rPr>
        <w:t>،</w:t>
      </w:r>
      <w:r w:rsidR="00A008FB">
        <w:rPr>
          <w:rtl/>
          <w:lang w:bidi="fa-IR"/>
        </w:rPr>
        <w:t xml:space="preserve"> </w:t>
      </w:r>
      <w:r>
        <w:rPr>
          <w:rtl/>
          <w:lang w:bidi="fa-IR"/>
        </w:rPr>
        <w:t>اشاره به قسم سوم</w:t>
      </w:r>
      <w:r w:rsidR="00A36DFD">
        <w:rPr>
          <w:rtl/>
          <w:lang w:bidi="fa-IR"/>
        </w:rPr>
        <w:t xml:space="preserve">ی </w:t>
      </w:r>
      <w:r>
        <w:rPr>
          <w:rtl/>
          <w:lang w:bidi="fa-IR"/>
        </w:rPr>
        <w:t>از اقسام ذكر دارد كه از دو تا</w:t>
      </w:r>
      <w:r w:rsidR="00A36DFD">
        <w:rPr>
          <w:rtl/>
          <w:lang w:bidi="fa-IR"/>
        </w:rPr>
        <w:t xml:space="preserve">ی </w:t>
      </w:r>
      <w:r>
        <w:rPr>
          <w:rtl/>
          <w:lang w:bidi="fa-IR"/>
        </w:rPr>
        <w:t>اول</w:t>
      </w:r>
      <w:r w:rsidR="00A36DFD">
        <w:rPr>
          <w:rtl/>
          <w:lang w:bidi="fa-IR"/>
        </w:rPr>
        <w:t>ی</w:t>
      </w:r>
      <w:r w:rsidR="00133789" w:rsidRPr="00133789">
        <w:rPr>
          <w:rStyle w:val="libNormalChar"/>
          <w:rtl/>
        </w:rPr>
        <w:t xml:space="preserve"> - </w:t>
      </w:r>
      <w:r w:rsidR="00A008FB">
        <w:rPr>
          <w:rtl/>
          <w:lang w:bidi="fa-IR"/>
        </w:rPr>
        <w:t>ی</w:t>
      </w:r>
      <w:r>
        <w:rPr>
          <w:rtl/>
          <w:lang w:bidi="fa-IR"/>
        </w:rPr>
        <w:t>عن</w:t>
      </w:r>
      <w:r w:rsidR="00A36DFD">
        <w:rPr>
          <w:rtl/>
          <w:lang w:bidi="fa-IR"/>
        </w:rPr>
        <w:t xml:space="preserve">ی </w:t>
      </w:r>
      <w:r>
        <w:rPr>
          <w:rtl/>
          <w:lang w:bidi="fa-IR"/>
        </w:rPr>
        <w:t>آشكار و نهان</w:t>
      </w:r>
      <w:r w:rsidR="00133789" w:rsidRPr="00133789">
        <w:rPr>
          <w:rStyle w:val="libNormalChar"/>
          <w:rtl/>
        </w:rPr>
        <w:t xml:space="preserve"> - </w:t>
      </w:r>
      <w:r>
        <w:rPr>
          <w:rtl/>
          <w:lang w:bidi="fa-IR"/>
        </w:rPr>
        <w:t>برتر است و آن چ</w:t>
      </w:r>
      <w:r w:rsidR="00A008FB">
        <w:rPr>
          <w:rtl/>
          <w:lang w:bidi="fa-IR"/>
        </w:rPr>
        <w:t>ی</w:t>
      </w:r>
      <w:r>
        <w:rPr>
          <w:rtl/>
          <w:lang w:bidi="fa-IR"/>
        </w:rPr>
        <w:t>ز</w:t>
      </w:r>
      <w:r w:rsidR="00A36DFD">
        <w:rPr>
          <w:rtl/>
          <w:lang w:bidi="fa-IR"/>
        </w:rPr>
        <w:t xml:space="preserve">ی </w:t>
      </w:r>
      <w:r>
        <w:rPr>
          <w:rtl/>
          <w:lang w:bidi="fa-IR"/>
        </w:rPr>
        <w:t>است كه در جان انسان قرار دارد و غ</w:t>
      </w:r>
      <w:r w:rsidR="00A008FB">
        <w:rPr>
          <w:rtl/>
          <w:lang w:bidi="fa-IR"/>
        </w:rPr>
        <w:t>ی</w:t>
      </w:r>
      <w:r>
        <w:rPr>
          <w:rtl/>
          <w:lang w:bidi="fa-IR"/>
        </w:rPr>
        <w:t>ر از خدا</w:t>
      </w:r>
      <w:r w:rsidR="00A008FB">
        <w:rPr>
          <w:rtl/>
          <w:lang w:bidi="fa-IR"/>
        </w:rPr>
        <w:t xml:space="preserve">، </w:t>
      </w:r>
      <w:r>
        <w:rPr>
          <w:rtl/>
          <w:lang w:bidi="fa-IR"/>
        </w:rPr>
        <w:t>احد</w:t>
      </w:r>
      <w:r w:rsidR="00A36DFD">
        <w:rPr>
          <w:rtl/>
          <w:lang w:bidi="fa-IR"/>
        </w:rPr>
        <w:t xml:space="preserve">ی </w:t>
      </w:r>
      <w:r>
        <w:rPr>
          <w:rtl/>
          <w:lang w:bidi="fa-IR"/>
        </w:rPr>
        <w:t>از آن آگاه نم</w:t>
      </w:r>
      <w:r w:rsidR="00A36DFD">
        <w:rPr>
          <w:rtl/>
          <w:lang w:bidi="fa-IR"/>
        </w:rPr>
        <w:t xml:space="preserve">ی </w:t>
      </w:r>
      <w:r>
        <w:rPr>
          <w:rtl/>
          <w:lang w:bidi="fa-IR"/>
        </w:rPr>
        <w:t>باشد</w:t>
      </w:r>
      <w:r w:rsidR="00A008FB">
        <w:rPr>
          <w:rtl/>
          <w:lang w:bidi="fa-IR"/>
        </w:rPr>
        <w:t xml:space="preserve">. </w:t>
      </w:r>
    </w:p>
    <w:p w:rsidR="000450B1" w:rsidRDefault="00E61C8F" w:rsidP="0017642D">
      <w:pPr>
        <w:pStyle w:val="Heading2"/>
        <w:rPr>
          <w:rtl/>
        </w:rPr>
      </w:pPr>
      <w:bookmarkStart w:id="98" w:name="_Toc426029749"/>
      <w:r>
        <w:rPr>
          <w:rtl/>
        </w:rPr>
        <w:t>برترین قسم از اقسام ذكر</w:t>
      </w:r>
      <w:bookmarkEnd w:id="98"/>
      <w:r>
        <w:t xml:space="preserve"> </w:t>
      </w:r>
    </w:p>
    <w:p w:rsidR="000450B1" w:rsidRDefault="000450B1" w:rsidP="000450B1">
      <w:pPr>
        <w:pStyle w:val="libNormal"/>
        <w:rPr>
          <w:lang w:bidi="fa-IR"/>
        </w:rPr>
      </w:pPr>
      <w:r>
        <w:rPr>
          <w:rtl/>
          <w:lang w:bidi="fa-IR"/>
        </w:rPr>
        <w:t>به علاوه</w:t>
      </w:r>
      <w:r w:rsidR="00A008FB">
        <w:rPr>
          <w:rtl/>
          <w:lang w:bidi="fa-IR"/>
        </w:rPr>
        <w:t xml:space="preserve">، </w:t>
      </w:r>
      <w:r>
        <w:rPr>
          <w:rtl/>
          <w:lang w:bidi="fa-IR"/>
        </w:rPr>
        <w:t>با</w:t>
      </w:r>
      <w:r w:rsidR="00A008FB">
        <w:rPr>
          <w:rtl/>
          <w:lang w:bidi="fa-IR"/>
        </w:rPr>
        <w:t>ی</w:t>
      </w:r>
      <w:r>
        <w:rPr>
          <w:rtl/>
          <w:lang w:bidi="fa-IR"/>
        </w:rPr>
        <w:t>د بدان</w:t>
      </w:r>
      <w:r w:rsidR="00A36DFD">
        <w:rPr>
          <w:rtl/>
          <w:lang w:bidi="fa-IR"/>
        </w:rPr>
        <w:t xml:space="preserve">ی </w:t>
      </w:r>
      <w:r>
        <w:rPr>
          <w:rtl/>
          <w:lang w:bidi="fa-IR"/>
        </w:rPr>
        <w:t>كه غ</w:t>
      </w:r>
      <w:r w:rsidR="00A008FB">
        <w:rPr>
          <w:rtl/>
          <w:lang w:bidi="fa-IR"/>
        </w:rPr>
        <w:t>ی</w:t>
      </w:r>
      <w:r>
        <w:rPr>
          <w:rtl/>
          <w:lang w:bidi="fa-IR"/>
        </w:rPr>
        <w:t>ر از ا</w:t>
      </w:r>
      <w:r w:rsidR="00A008FB">
        <w:rPr>
          <w:rtl/>
          <w:lang w:bidi="fa-IR"/>
        </w:rPr>
        <w:t>ی</w:t>
      </w:r>
      <w:r>
        <w:rPr>
          <w:rtl/>
          <w:lang w:bidi="fa-IR"/>
        </w:rPr>
        <w:t>ن سه</w:t>
      </w:r>
      <w:r w:rsidR="00A008FB">
        <w:rPr>
          <w:rtl/>
          <w:lang w:bidi="fa-IR"/>
        </w:rPr>
        <w:t xml:space="preserve">، </w:t>
      </w:r>
      <w:r>
        <w:rPr>
          <w:rtl/>
          <w:lang w:bidi="fa-IR"/>
        </w:rPr>
        <w:t>قسم چهارم</w:t>
      </w:r>
      <w:r w:rsidR="00A36DFD">
        <w:rPr>
          <w:rtl/>
          <w:lang w:bidi="fa-IR"/>
        </w:rPr>
        <w:t xml:space="preserve">ی </w:t>
      </w:r>
      <w:r>
        <w:rPr>
          <w:rtl/>
          <w:lang w:bidi="fa-IR"/>
        </w:rPr>
        <w:t>هم برا</w:t>
      </w:r>
      <w:r w:rsidR="00A36DFD">
        <w:rPr>
          <w:rtl/>
          <w:lang w:bidi="fa-IR"/>
        </w:rPr>
        <w:t xml:space="preserve">ی </w:t>
      </w:r>
      <w:r>
        <w:rPr>
          <w:rtl/>
          <w:lang w:bidi="fa-IR"/>
        </w:rPr>
        <w:t xml:space="preserve">ذكر وجود دارد كه آن </w:t>
      </w:r>
      <w:r w:rsidR="00A008FB">
        <w:rPr>
          <w:rtl/>
          <w:lang w:bidi="fa-IR"/>
        </w:rPr>
        <w:t>ی</w:t>
      </w:r>
      <w:r>
        <w:rPr>
          <w:rtl/>
          <w:lang w:bidi="fa-IR"/>
        </w:rPr>
        <w:t>ك</w:t>
      </w:r>
      <w:r w:rsidR="00A36DFD">
        <w:rPr>
          <w:rtl/>
          <w:lang w:bidi="fa-IR"/>
        </w:rPr>
        <w:t>ی</w:t>
      </w:r>
      <w:r w:rsidR="0087087D">
        <w:rPr>
          <w:rtl/>
          <w:lang w:bidi="fa-IR"/>
        </w:rPr>
        <w:t>،</w:t>
      </w:r>
      <w:r w:rsidR="00A008FB">
        <w:rPr>
          <w:rtl/>
          <w:lang w:bidi="fa-IR"/>
        </w:rPr>
        <w:t xml:space="preserve"> </w:t>
      </w:r>
      <w:r>
        <w:rPr>
          <w:rtl/>
          <w:lang w:bidi="fa-IR"/>
        </w:rPr>
        <w:t xml:space="preserve">از تمام اقسام ذكر برتر است و آن به </w:t>
      </w:r>
      <w:r w:rsidR="00A008FB">
        <w:rPr>
          <w:rtl/>
          <w:lang w:bidi="fa-IR"/>
        </w:rPr>
        <w:t>ی</w:t>
      </w:r>
      <w:r>
        <w:rPr>
          <w:rtl/>
          <w:lang w:bidi="fa-IR"/>
        </w:rPr>
        <w:t>اد خداوند سبحان بودن در مواقع امرها و نه</w:t>
      </w:r>
      <w:r w:rsidR="00A36DFD">
        <w:rPr>
          <w:rtl/>
          <w:lang w:bidi="fa-IR"/>
        </w:rPr>
        <w:t xml:space="preserve">ی </w:t>
      </w:r>
      <w:r>
        <w:rPr>
          <w:rtl/>
          <w:lang w:bidi="fa-IR"/>
        </w:rPr>
        <w:t>ها</w:t>
      </w:r>
      <w:r w:rsidR="00A36DFD">
        <w:rPr>
          <w:rtl/>
          <w:lang w:bidi="fa-IR"/>
        </w:rPr>
        <w:t xml:space="preserve">ی </w:t>
      </w:r>
      <w:r>
        <w:rPr>
          <w:rtl/>
          <w:lang w:bidi="fa-IR"/>
        </w:rPr>
        <w:t>اوست كه به خاطر خوف از خدا و مراقبت او</w:t>
      </w:r>
      <w:r w:rsidR="00A008FB">
        <w:rPr>
          <w:rtl/>
          <w:lang w:bidi="fa-IR"/>
        </w:rPr>
        <w:t xml:space="preserve">، </w:t>
      </w:r>
      <w:r>
        <w:rPr>
          <w:rtl/>
          <w:lang w:bidi="fa-IR"/>
        </w:rPr>
        <w:t>فرمانها را انجام دهد و نه</w:t>
      </w:r>
      <w:r w:rsidR="00A36DFD">
        <w:rPr>
          <w:rtl/>
          <w:lang w:bidi="fa-IR"/>
        </w:rPr>
        <w:t xml:space="preserve">ی </w:t>
      </w:r>
      <w:r>
        <w:rPr>
          <w:rtl/>
          <w:lang w:bidi="fa-IR"/>
        </w:rPr>
        <w:t>ها را ترك نما</w:t>
      </w:r>
      <w:r w:rsidR="00A008FB">
        <w:rPr>
          <w:rtl/>
          <w:lang w:bidi="fa-IR"/>
        </w:rPr>
        <w:t>ی</w:t>
      </w:r>
      <w:r>
        <w:rPr>
          <w:rtl/>
          <w:lang w:bidi="fa-IR"/>
        </w:rPr>
        <w:t>د</w:t>
      </w:r>
      <w:r w:rsidR="00A008FB">
        <w:rPr>
          <w:lang w:bidi="fa-IR"/>
        </w:rPr>
        <w:t xml:space="preserve">. </w:t>
      </w:r>
    </w:p>
    <w:p w:rsidR="000450B1" w:rsidRDefault="000450B1" w:rsidP="000450B1">
      <w:pPr>
        <w:pStyle w:val="libNormal"/>
        <w:rPr>
          <w:rtl/>
          <w:lang w:bidi="fa-IR"/>
        </w:rPr>
      </w:pPr>
      <w:r>
        <w:rPr>
          <w:rtl/>
          <w:lang w:bidi="fa-IR"/>
        </w:rPr>
        <w:t>ابو عب</w:t>
      </w:r>
      <w:r w:rsidR="00A008FB">
        <w:rPr>
          <w:rtl/>
          <w:lang w:bidi="fa-IR"/>
        </w:rPr>
        <w:t>ی</w:t>
      </w:r>
      <w:r>
        <w:rPr>
          <w:rtl/>
          <w:lang w:bidi="fa-IR"/>
        </w:rPr>
        <w:t>ده خزاع</w:t>
      </w:r>
      <w:r w:rsidR="00A36DFD">
        <w:rPr>
          <w:rtl/>
          <w:lang w:bidi="fa-IR"/>
        </w:rPr>
        <w:t xml:space="preserve">ی </w:t>
      </w:r>
      <w:r>
        <w:rPr>
          <w:rtl/>
          <w:lang w:bidi="fa-IR"/>
        </w:rPr>
        <w:t xml:space="preserve">از حضرت صادق </w:t>
      </w:r>
      <w:r w:rsidR="00FE657D" w:rsidRPr="00FE657D">
        <w:rPr>
          <w:rStyle w:val="libAlaemChar"/>
          <w:rFonts w:eastAsia="KFGQPC Uthman Taha Naskh"/>
          <w:rtl/>
        </w:rPr>
        <w:t>عليه‌السلام</w:t>
      </w:r>
      <w:r>
        <w:rPr>
          <w:rtl/>
          <w:lang w:bidi="fa-IR"/>
        </w:rPr>
        <w:t xml:space="preserve"> نقل كرده است با خبر بسازم</w:t>
      </w:r>
      <w:r w:rsidR="00B66AD2">
        <w:rPr>
          <w:rtl/>
          <w:lang w:bidi="fa-IR"/>
        </w:rPr>
        <w:t>؟</w:t>
      </w:r>
      <w:r w:rsidR="00A008FB">
        <w:rPr>
          <w:rtl/>
          <w:lang w:bidi="fa-IR"/>
        </w:rPr>
        <w:t xml:space="preserve">. </w:t>
      </w:r>
    </w:p>
    <w:p w:rsidR="000450B1" w:rsidRDefault="000450B1" w:rsidP="000450B1">
      <w:pPr>
        <w:pStyle w:val="libNormal"/>
        <w:rPr>
          <w:rtl/>
          <w:lang w:bidi="fa-IR"/>
        </w:rPr>
      </w:pPr>
      <w:r>
        <w:rPr>
          <w:rtl/>
          <w:lang w:bidi="fa-IR"/>
        </w:rPr>
        <w:t>گفت</w:t>
      </w:r>
      <w:r w:rsidR="00A008FB">
        <w:rPr>
          <w:rtl/>
          <w:lang w:bidi="fa-IR"/>
        </w:rPr>
        <w:t xml:space="preserve">: </w:t>
      </w:r>
      <w:r>
        <w:rPr>
          <w:rtl/>
          <w:lang w:bidi="fa-IR"/>
        </w:rPr>
        <w:t>آر</w:t>
      </w:r>
      <w:r w:rsidR="00A36DFD">
        <w:rPr>
          <w:rtl/>
          <w:lang w:bidi="fa-IR"/>
        </w:rPr>
        <w:t>ی</w:t>
      </w:r>
      <w:r w:rsidR="0087087D">
        <w:rPr>
          <w:rtl/>
          <w:lang w:bidi="fa-IR"/>
        </w:rPr>
        <w:t>،</w:t>
      </w:r>
      <w:r w:rsidR="00A008FB">
        <w:rPr>
          <w:rtl/>
          <w:lang w:bidi="fa-IR"/>
        </w:rPr>
        <w:t xml:space="preserve"> </w:t>
      </w:r>
      <w:r>
        <w:rPr>
          <w:rtl/>
          <w:lang w:bidi="fa-IR"/>
        </w:rPr>
        <w:t>فرمود</w:t>
      </w:r>
      <w:r w:rsidR="00A008FB">
        <w:rPr>
          <w:rtl/>
          <w:lang w:bidi="fa-IR"/>
        </w:rPr>
        <w:t xml:space="preserve">: </w:t>
      </w:r>
    </w:p>
    <w:p w:rsidR="000450B1" w:rsidRDefault="000450B1" w:rsidP="000450B1">
      <w:pPr>
        <w:pStyle w:val="libNormal"/>
        <w:rPr>
          <w:rtl/>
          <w:lang w:bidi="fa-IR"/>
        </w:rPr>
      </w:pPr>
      <w:r>
        <w:rPr>
          <w:rtl/>
          <w:lang w:bidi="fa-IR"/>
        </w:rPr>
        <w:t>من اشد ما فرض الله ان صافك الناس من نفسك</w:t>
      </w:r>
      <w:r w:rsidR="00A008FB">
        <w:rPr>
          <w:rtl/>
          <w:lang w:bidi="fa-IR"/>
        </w:rPr>
        <w:t xml:space="preserve">، </w:t>
      </w:r>
      <w:r>
        <w:rPr>
          <w:rtl/>
          <w:lang w:bidi="fa-IR"/>
        </w:rPr>
        <w:t>و مواساتك اخاك المسلم ف</w:t>
      </w:r>
      <w:r w:rsidR="00A36DFD">
        <w:rPr>
          <w:rtl/>
          <w:lang w:bidi="fa-IR"/>
        </w:rPr>
        <w:t xml:space="preserve">ی </w:t>
      </w:r>
      <w:r>
        <w:rPr>
          <w:rtl/>
          <w:lang w:bidi="fa-IR"/>
        </w:rPr>
        <w:t>مالك</w:t>
      </w:r>
      <w:r w:rsidR="00A008FB">
        <w:rPr>
          <w:rtl/>
          <w:lang w:bidi="fa-IR"/>
        </w:rPr>
        <w:t xml:space="preserve">، </w:t>
      </w:r>
      <w:r>
        <w:rPr>
          <w:rtl/>
          <w:lang w:bidi="fa-IR"/>
        </w:rPr>
        <w:t>و ذكر الله كث</w:t>
      </w:r>
      <w:r w:rsidR="00A008FB">
        <w:rPr>
          <w:rtl/>
          <w:lang w:bidi="fa-IR"/>
        </w:rPr>
        <w:t>ی</w:t>
      </w:r>
      <w:r>
        <w:rPr>
          <w:rtl/>
          <w:lang w:bidi="fa-IR"/>
        </w:rPr>
        <w:t>را</w:t>
      </w:r>
      <w:r w:rsidR="00A008FB">
        <w:rPr>
          <w:rtl/>
          <w:lang w:bidi="fa-IR"/>
        </w:rPr>
        <w:t xml:space="preserve">، </w:t>
      </w:r>
      <w:r>
        <w:rPr>
          <w:rtl/>
          <w:lang w:bidi="fa-IR"/>
        </w:rPr>
        <w:t>اما ان</w:t>
      </w:r>
      <w:r w:rsidR="00A36DFD">
        <w:rPr>
          <w:rtl/>
          <w:lang w:bidi="fa-IR"/>
        </w:rPr>
        <w:t xml:space="preserve">ی </w:t>
      </w:r>
      <w:r>
        <w:rPr>
          <w:rtl/>
          <w:lang w:bidi="fa-IR"/>
        </w:rPr>
        <w:t>لا اعن</w:t>
      </w:r>
      <w:r w:rsidR="00A36DFD">
        <w:rPr>
          <w:rtl/>
          <w:lang w:bidi="fa-IR"/>
        </w:rPr>
        <w:t xml:space="preserve">ی </w:t>
      </w:r>
      <w:r>
        <w:rPr>
          <w:rtl/>
          <w:lang w:bidi="fa-IR"/>
        </w:rPr>
        <w:t>سبحان الله و الحمد لله ولا اله الا الله والله اكبر و ان كان منه و لكن ذكر الله تعال</w:t>
      </w:r>
      <w:r w:rsidR="00A36DFD">
        <w:rPr>
          <w:rtl/>
          <w:lang w:bidi="fa-IR"/>
        </w:rPr>
        <w:t xml:space="preserve">ی </w:t>
      </w:r>
      <w:r>
        <w:rPr>
          <w:rtl/>
          <w:lang w:bidi="fa-IR"/>
        </w:rPr>
        <w:t>عند ما احل و حرم ان كان طاعه عمل بها و ان كان معص</w:t>
      </w:r>
      <w:r w:rsidR="00A008FB">
        <w:rPr>
          <w:rtl/>
          <w:lang w:bidi="fa-IR"/>
        </w:rPr>
        <w:t>ی</w:t>
      </w:r>
      <w:r>
        <w:rPr>
          <w:rtl/>
          <w:lang w:bidi="fa-IR"/>
        </w:rPr>
        <w:t>ه تركها</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از شد</w:t>
      </w:r>
      <w:r>
        <w:rPr>
          <w:rtl/>
          <w:lang w:bidi="fa-IR"/>
        </w:rPr>
        <w:t>ی</w:t>
      </w:r>
      <w:r w:rsidR="000450B1">
        <w:rPr>
          <w:rtl/>
          <w:lang w:bidi="fa-IR"/>
        </w:rPr>
        <w:t>دتر</w:t>
      </w:r>
      <w:r>
        <w:rPr>
          <w:rtl/>
          <w:lang w:bidi="fa-IR"/>
        </w:rPr>
        <w:t>ی</w:t>
      </w:r>
      <w:r w:rsidR="000450B1">
        <w:rPr>
          <w:rtl/>
          <w:lang w:bidi="fa-IR"/>
        </w:rPr>
        <w:t>ن چ</w:t>
      </w:r>
      <w:r>
        <w:rPr>
          <w:rtl/>
          <w:lang w:bidi="fa-IR"/>
        </w:rPr>
        <w:t>ی</w:t>
      </w:r>
      <w:r w:rsidR="000450B1">
        <w:rPr>
          <w:rtl/>
          <w:lang w:bidi="fa-IR"/>
        </w:rPr>
        <w:t>زها</w:t>
      </w:r>
      <w:r>
        <w:rPr>
          <w:rtl/>
          <w:lang w:bidi="fa-IR"/>
        </w:rPr>
        <w:t>ی</w:t>
      </w:r>
      <w:r w:rsidR="00A36DFD">
        <w:rPr>
          <w:rtl/>
          <w:lang w:bidi="fa-IR"/>
        </w:rPr>
        <w:t xml:space="preserve">ی </w:t>
      </w:r>
      <w:r w:rsidR="000450B1">
        <w:rPr>
          <w:rtl/>
          <w:lang w:bidi="fa-IR"/>
        </w:rPr>
        <w:t>كه خداوند سبحان بر خلقش واجب فرمود</w:t>
      </w:r>
      <w:r>
        <w:rPr>
          <w:rtl/>
          <w:lang w:bidi="fa-IR"/>
        </w:rPr>
        <w:t xml:space="preserve">، </w:t>
      </w:r>
      <w:r w:rsidR="000450B1">
        <w:rPr>
          <w:rtl/>
          <w:lang w:bidi="fa-IR"/>
        </w:rPr>
        <w:t>ا</w:t>
      </w:r>
      <w:r>
        <w:rPr>
          <w:rtl/>
          <w:lang w:bidi="fa-IR"/>
        </w:rPr>
        <w:t>ی</w:t>
      </w:r>
      <w:r w:rsidR="000450B1">
        <w:rPr>
          <w:rtl/>
          <w:lang w:bidi="fa-IR"/>
        </w:rPr>
        <w:t>ن سه چ</w:t>
      </w:r>
      <w:r>
        <w:rPr>
          <w:rtl/>
          <w:lang w:bidi="fa-IR"/>
        </w:rPr>
        <w:t>ی</w:t>
      </w:r>
      <w:r w:rsidR="000450B1">
        <w:rPr>
          <w:rtl/>
          <w:lang w:bidi="fa-IR"/>
        </w:rPr>
        <w:t>ز است</w:t>
      </w:r>
      <w:r>
        <w:rPr>
          <w:rtl/>
          <w:lang w:bidi="fa-IR"/>
        </w:rPr>
        <w:t xml:space="preserve">: </w:t>
      </w:r>
      <w:r w:rsidR="000450B1">
        <w:rPr>
          <w:rtl/>
          <w:lang w:bidi="fa-IR"/>
        </w:rPr>
        <w:t>با مردم به انصاف برخورد كن</w:t>
      </w:r>
      <w:r w:rsidR="00A36DFD">
        <w:rPr>
          <w:rtl/>
          <w:lang w:bidi="fa-IR"/>
        </w:rPr>
        <w:t>ی</w:t>
      </w:r>
      <w:r w:rsidR="0087087D">
        <w:rPr>
          <w:rtl/>
          <w:lang w:bidi="fa-IR"/>
        </w:rPr>
        <w:t>،</w:t>
      </w:r>
      <w:r>
        <w:rPr>
          <w:rtl/>
          <w:lang w:bidi="fa-IR"/>
        </w:rPr>
        <w:t xml:space="preserve"> </w:t>
      </w:r>
      <w:r w:rsidR="000450B1">
        <w:rPr>
          <w:rtl/>
          <w:lang w:bidi="fa-IR"/>
        </w:rPr>
        <w:t>برادر د</w:t>
      </w:r>
      <w:r>
        <w:rPr>
          <w:rtl/>
          <w:lang w:bidi="fa-IR"/>
        </w:rPr>
        <w:t>ی</w:t>
      </w:r>
      <w:r w:rsidR="000450B1">
        <w:rPr>
          <w:rtl/>
          <w:lang w:bidi="fa-IR"/>
        </w:rPr>
        <w:t>ن</w:t>
      </w:r>
      <w:r w:rsidR="00A36DFD">
        <w:rPr>
          <w:rtl/>
          <w:lang w:bidi="fa-IR"/>
        </w:rPr>
        <w:t xml:space="preserve">ی </w:t>
      </w:r>
      <w:r w:rsidR="000450B1">
        <w:rPr>
          <w:rtl/>
          <w:lang w:bidi="fa-IR"/>
        </w:rPr>
        <w:t>را در مالت با خود مساو</w:t>
      </w:r>
      <w:r w:rsidR="00A36DFD">
        <w:rPr>
          <w:rtl/>
          <w:lang w:bidi="fa-IR"/>
        </w:rPr>
        <w:t xml:space="preserve">ی </w:t>
      </w:r>
      <w:r w:rsidR="000450B1">
        <w:rPr>
          <w:rtl/>
          <w:lang w:bidi="fa-IR"/>
        </w:rPr>
        <w:t>قرار بده</w:t>
      </w:r>
      <w:r w:rsidR="00A36DFD">
        <w:rPr>
          <w:rtl/>
          <w:lang w:bidi="fa-IR"/>
        </w:rPr>
        <w:t xml:space="preserve">ی </w:t>
      </w:r>
      <w:r w:rsidR="000450B1">
        <w:rPr>
          <w:rtl/>
          <w:lang w:bidi="fa-IR"/>
        </w:rPr>
        <w:t>و ذكر خدا را بس</w:t>
      </w:r>
      <w:r>
        <w:rPr>
          <w:rtl/>
          <w:lang w:bidi="fa-IR"/>
        </w:rPr>
        <w:t>ی</w:t>
      </w:r>
      <w:r w:rsidR="000450B1">
        <w:rPr>
          <w:rtl/>
          <w:lang w:bidi="fa-IR"/>
        </w:rPr>
        <w:t>ار داشته باش</w:t>
      </w:r>
      <w:r w:rsidR="00A36DFD">
        <w:rPr>
          <w:rtl/>
          <w:lang w:bidi="fa-IR"/>
        </w:rPr>
        <w:t>ی</w:t>
      </w:r>
      <w:r w:rsidR="00F07E6E">
        <w:rPr>
          <w:rtl/>
          <w:lang w:bidi="fa-IR"/>
        </w:rPr>
        <w:t xml:space="preserve">. </w:t>
      </w:r>
      <w:r w:rsidR="000450B1">
        <w:rPr>
          <w:rtl/>
          <w:lang w:bidi="fa-IR"/>
        </w:rPr>
        <w:t>آگاه باش</w:t>
      </w:r>
      <w:r w:rsidR="00A36DFD">
        <w:rPr>
          <w:rtl/>
          <w:lang w:bidi="fa-IR"/>
        </w:rPr>
        <w:t xml:space="preserve"> </w:t>
      </w:r>
      <w:r w:rsidR="000450B1">
        <w:rPr>
          <w:rtl/>
          <w:lang w:bidi="fa-IR"/>
        </w:rPr>
        <w:t>كه منظور من</w:t>
      </w:r>
      <w:r>
        <w:rPr>
          <w:rtl/>
          <w:lang w:bidi="fa-IR"/>
        </w:rPr>
        <w:t xml:space="preserve">، </w:t>
      </w:r>
      <w:r w:rsidR="000450B1">
        <w:rPr>
          <w:rtl/>
          <w:lang w:bidi="fa-IR"/>
        </w:rPr>
        <w:t>سبحان الله و الحمد لله ولا اله الا الله والله اكبر گفتن ن</w:t>
      </w:r>
      <w:r>
        <w:rPr>
          <w:rtl/>
          <w:lang w:bidi="fa-IR"/>
        </w:rPr>
        <w:t>ی</w:t>
      </w:r>
      <w:r w:rsidR="000450B1">
        <w:rPr>
          <w:rtl/>
          <w:lang w:bidi="fa-IR"/>
        </w:rPr>
        <w:t>ست</w:t>
      </w:r>
      <w:r>
        <w:rPr>
          <w:rtl/>
          <w:lang w:bidi="fa-IR"/>
        </w:rPr>
        <w:t xml:space="preserve">، </w:t>
      </w:r>
      <w:r w:rsidR="000450B1">
        <w:rPr>
          <w:rtl/>
          <w:lang w:bidi="fa-IR"/>
        </w:rPr>
        <w:t>اگر چه ا</w:t>
      </w:r>
      <w:r>
        <w:rPr>
          <w:rtl/>
          <w:lang w:bidi="fa-IR"/>
        </w:rPr>
        <w:t>ی</w:t>
      </w:r>
      <w:r w:rsidR="000450B1">
        <w:rPr>
          <w:rtl/>
          <w:lang w:bidi="fa-IR"/>
        </w:rPr>
        <w:t>ن هم از ذكر است</w:t>
      </w:r>
      <w:r>
        <w:rPr>
          <w:rtl/>
          <w:lang w:bidi="fa-IR"/>
        </w:rPr>
        <w:t xml:space="preserve">، </w:t>
      </w:r>
      <w:r w:rsidR="000450B1">
        <w:rPr>
          <w:rtl/>
          <w:lang w:bidi="fa-IR"/>
        </w:rPr>
        <w:t>بلكه منظور</w:t>
      </w:r>
      <w:r>
        <w:rPr>
          <w:rtl/>
          <w:lang w:bidi="fa-IR"/>
        </w:rPr>
        <w:t xml:space="preserve">، </w:t>
      </w:r>
      <w:r w:rsidR="000450B1">
        <w:rPr>
          <w:rtl/>
          <w:lang w:bidi="fa-IR"/>
        </w:rPr>
        <w:t>ذكر خداوند متعال است در برخورد با حلالها و حرامها كه اگر اطاعت اله</w:t>
      </w:r>
      <w:r w:rsidR="00A36DFD">
        <w:rPr>
          <w:rtl/>
          <w:lang w:bidi="fa-IR"/>
        </w:rPr>
        <w:t xml:space="preserve">ی </w:t>
      </w:r>
      <w:r w:rsidR="000450B1">
        <w:rPr>
          <w:rtl/>
          <w:lang w:bidi="fa-IR"/>
        </w:rPr>
        <w:t>بود</w:t>
      </w:r>
      <w:r>
        <w:rPr>
          <w:rtl/>
          <w:lang w:bidi="fa-IR"/>
        </w:rPr>
        <w:t xml:space="preserve">، </w:t>
      </w:r>
      <w:r w:rsidR="000450B1">
        <w:rPr>
          <w:rtl/>
          <w:lang w:bidi="fa-IR"/>
        </w:rPr>
        <w:t>آن را انجام بدهد و اگر معص</w:t>
      </w:r>
      <w:r>
        <w:rPr>
          <w:rtl/>
          <w:lang w:bidi="fa-IR"/>
        </w:rPr>
        <w:t>ی</w:t>
      </w:r>
      <w:r w:rsidR="000450B1">
        <w:rPr>
          <w:rtl/>
          <w:lang w:bidi="fa-IR"/>
        </w:rPr>
        <w:t>ت بود</w:t>
      </w:r>
      <w:r>
        <w:rPr>
          <w:rtl/>
          <w:lang w:bidi="fa-IR"/>
        </w:rPr>
        <w:t xml:space="preserve">، </w:t>
      </w:r>
      <w:r w:rsidR="000450B1">
        <w:rPr>
          <w:rtl/>
          <w:lang w:bidi="fa-IR"/>
        </w:rPr>
        <w:t>تركش نما</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مانند ا</w:t>
      </w:r>
      <w:r w:rsidR="00A008FB">
        <w:rPr>
          <w:rtl/>
          <w:lang w:bidi="fa-IR"/>
        </w:rPr>
        <w:t>ی</w:t>
      </w:r>
      <w:r>
        <w:rPr>
          <w:rtl/>
          <w:lang w:bidi="fa-IR"/>
        </w:rPr>
        <w:t>ن گفتار</w:t>
      </w:r>
      <w:r w:rsidR="00A008FB">
        <w:rPr>
          <w:rtl/>
          <w:lang w:bidi="fa-IR"/>
        </w:rPr>
        <w:t xml:space="preserve">، </w:t>
      </w:r>
      <w:r>
        <w:rPr>
          <w:rtl/>
          <w:lang w:bidi="fa-IR"/>
        </w:rPr>
        <w:t>سخن جدش س</w:t>
      </w:r>
      <w:r w:rsidR="00A008FB">
        <w:rPr>
          <w:rtl/>
          <w:lang w:bidi="fa-IR"/>
        </w:rPr>
        <w:t>ی</w:t>
      </w:r>
      <w:r>
        <w:rPr>
          <w:rtl/>
          <w:lang w:bidi="fa-IR"/>
        </w:rPr>
        <w:t>د المرسل</w:t>
      </w:r>
      <w:r w:rsidR="00A008FB">
        <w:rPr>
          <w:rtl/>
          <w:lang w:bidi="fa-IR"/>
        </w:rPr>
        <w:t>ی</w:t>
      </w:r>
      <w:r>
        <w:rPr>
          <w:rtl/>
          <w:lang w:bidi="fa-IR"/>
        </w:rPr>
        <w:t>ن است كه فرمود</w:t>
      </w:r>
      <w:r w:rsidR="00A008FB">
        <w:rPr>
          <w:rtl/>
          <w:lang w:bidi="fa-IR"/>
        </w:rPr>
        <w:t xml:space="preserve">: </w:t>
      </w:r>
    </w:p>
    <w:p w:rsidR="000450B1" w:rsidRDefault="000450B1" w:rsidP="000450B1">
      <w:pPr>
        <w:pStyle w:val="libNormal"/>
        <w:rPr>
          <w:rtl/>
          <w:lang w:bidi="fa-IR"/>
        </w:rPr>
      </w:pPr>
      <w:r>
        <w:rPr>
          <w:rtl/>
          <w:lang w:bidi="fa-IR"/>
        </w:rPr>
        <w:t>800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من اطاع الله فقد ذكر الله كثیرا و ان قلت صلاته و صیامه و تلاوته القران</w:t>
      </w:r>
      <w:r w:rsidR="00F52787"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Pr="00A36DFD">
        <w:rPr>
          <w:rStyle w:val="libFootnotenumChar"/>
          <w:rtl/>
        </w:rPr>
        <w:t>306</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خدا را اطاعت كند</w:t>
      </w:r>
      <w:r>
        <w:rPr>
          <w:rtl/>
          <w:lang w:bidi="fa-IR"/>
        </w:rPr>
        <w:t xml:space="preserve">، </w:t>
      </w:r>
      <w:r w:rsidR="000450B1">
        <w:rPr>
          <w:rtl/>
          <w:lang w:bidi="fa-IR"/>
        </w:rPr>
        <w:t>ذكر كث</w:t>
      </w:r>
      <w:r>
        <w:rPr>
          <w:rtl/>
          <w:lang w:bidi="fa-IR"/>
        </w:rPr>
        <w:t>ی</w:t>
      </w:r>
      <w:r w:rsidR="000450B1">
        <w:rPr>
          <w:rtl/>
          <w:lang w:bidi="fa-IR"/>
        </w:rPr>
        <w:t>ر دارد اگر چه نماز و روزه و تلاوت قرآنش كم باشد</w:t>
      </w:r>
      <w:r>
        <w:rPr>
          <w:lang w:bidi="fa-IR"/>
        </w:rPr>
        <w:t xml:space="preserve">. </w:t>
      </w:r>
    </w:p>
    <w:p w:rsidR="000450B1" w:rsidRDefault="000450B1" w:rsidP="000450B1">
      <w:pPr>
        <w:pStyle w:val="libNormal"/>
        <w:rPr>
          <w:rtl/>
          <w:lang w:bidi="fa-IR"/>
        </w:rPr>
      </w:pPr>
      <w:r>
        <w:rPr>
          <w:rtl/>
          <w:lang w:bidi="fa-IR"/>
        </w:rPr>
        <w:t>بنابر ا</w:t>
      </w:r>
      <w:r w:rsidR="00A008FB">
        <w:rPr>
          <w:rtl/>
          <w:lang w:bidi="fa-IR"/>
        </w:rPr>
        <w:t>ی</w:t>
      </w:r>
      <w:r>
        <w:rPr>
          <w:rtl/>
          <w:lang w:bidi="fa-IR"/>
        </w:rPr>
        <w:t>ن</w:t>
      </w:r>
      <w:r w:rsidR="00A008FB">
        <w:rPr>
          <w:rtl/>
          <w:lang w:bidi="fa-IR"/>
        </w:rPr>
        <w:t xml:space="preserve">، </w:t>
      </w:r>
      <w:r>
        <w:rPr>
          <w:rtl/>
          <w:lang w:bidi="fa-IR"/>
        </w:rPr>
        <w:t>آن حضرت طاعت خدا را ذكر كث</w:t>
      </w:r>
      <w:r w:rsidR="00A008FB">
        <w:rPr>
          <w:rtl/>
          <w:lang w:bidi="fa-IR"/>
        </w:rPr>
        <w:t>ی</w:t>
      </w:r>
      <w:r>
        <w:rPr>
          <w:rtl/>
          <w:lang w:bidi="fa-IR"/>
        </w:rPr>
        <w:t>ر قرار داده اگر چه نماز و روزه و تلاوت</w:t>
      </w:r>
      <w:r w:rsidR="00A008FB">
        <w:rPr>
          <w:rtl/>
          <w:lang w:bidi="fa-IR"/>
        </w:rPr>
        <w:t xml:space="preserve">، </w:t>
      </w:r>
      <w:r>
        <w:rPr>
          <w:rtl/>
          <w:lang w:bidi="fa-IR"/>
        </w:rPr>
        <w:t>كم باشد</w:t>
      </w:r>
      <w:r w:rsidR="00A008FB">
        <w:rPr>
          <w:rtl/>
          <w:lang w:bidi="fa-IR"/>
        </w:rPr>
        <w:t xml:space="preserve">. </w:t>
      </w:r>
    </w:p>
    <w:p w:rsidR="000450B1" w:rsidRDefault="000450B1" w:rsidP="000450B1">
      <w:pPr>
        <w:pStyle w:val="libNormal"/>
        <w:rPr>
          <w:rtl/>
          <w:lang w:bidi="fa-IR"/>
        </w:rPr>
      </w:pPr>
      <w:r>
        <w:rPr>
          <w:rtl/>
          <w:lang w:bidi="fa-IR"/>
        </w:rPr>
        <w:t>نظ</w:t>
      </w:r>
      <w:r w:rsidR="00A008FB">
        <w:rPr>
          <w:rtl/>
          <w:lang w:bidi="fa-IR"/>
        </w:rPr>
        <w:t>ی</w:t>
      </w:r>
      <w:r>
        <w:rPr>
          <w:rtl/>
          <w:lang w:bidi="fa-IR"/>
        </w:rPr>
        <w:t>ر ا</w:t>
      </w:r>
      <w:r w:rsidR="00A008FB">
        <w:rPr>
          <w:rtl/>
          <w:lang w:bidi="fa-IR"/>
        </w:rPr>
        <w:t>ی</w:t>
      </w:r>
      <w:r>
        <w:rPr>
          <w:rtl/>
          <w:lang w:bidi="fa-IR"/>
        </w:rPr>
        <w:t>ن فرموده</w:t>
      </w:r>
      <w:r w:rsidR="00A008FB">
        <w:rPr>
          <w:rtl/>
          <w:lang w:bidi="fa-IR"/>
        </w:rPr>
        <w:t xml:space="preserve"> (</w:t>
      </w:r>
      <w:r>
        <w:rPr>
          <w:rtl/>
          <w:lang w:bidi="fa-IR"/>
        </w:rPr>
        <w:t>حد</w:t>
      </w:r>
      <w:r w:rsidR="00A008FB">
        <w:rPr>
          <w:rtl/>
          <w:lang w:bidi="fa-IR"/>
        </w:rPr>
        <w:t>ی</w:t>
      </w:r>
      <w:r>
        <w:rPr>
          <w:rtl/>
          <w:lang w:bidi="fa-IR"/>
        </w:rPr>
        <w:t>ث ذ</w:t>
      </w:r>
      <w:r w:rsidR="00A008FB">
        <w:rPr>
          <w:rtl/>
          <w:lang w:bidi="fa-IR"/>
        </w:rPr>
        <w:t>ی</w:t>
      </w:r>
      <w:r>
        <w:rPr>
          <w:rtl/>
          <w:lang w:bidi="fa-IR"/>
        </w:rPr>
        <w:t>ل است كه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w:t>
      </w:r>
      <w:r w:rsidR="00190628">
        <w:rPr>
          <w:rtl/>
          <w:lang w:bidi="fa-IR"/>
        </w:rPr>
        <w:t>:</w:t>
      </w:r>
      <w:r w:rsidR="00A008FB">
        <w:rPr>
          <w:rtl/>
          <w:lang w:bidi="fa-IR"/>
        </w:rPr>
        <w:t xml:space="preserve"> </w:t>
      </w:r>
    </w:p>
    <w:p w:rsidR="000450B1" w:rsidRDefault="000450B1" w:rsidP="000450B1">
      <w:pPr>
        <w:pStyle w:val="libNormal"/>
        <w:rPr>
          <w:rtl/>
          <w:lang w:bidi="fa-IR"/>
        </w:rPr>
      </w:pPr>
      <w:r>
        <w:rPr>
          <w:rtl/>
          <w:lang w:bidi="fa-IR"/>
        </w:rPr>
        <w:t>801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الله جل ثناوه یقول: لست كل كلام الحكیم اتقبل ولكن هواه و همه، و ان كان هواه فیما احب و ارضی جعلت صمته حمدا لی و وقارا و ان لم یتكلم</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خداوند جل</w:t>
      </w:r>
      <w:r>
        <w:rPr>
          <w:rtl/>
          <w:lang w:bidi="fa-IR"/>
        </w:rPr>
        <w:t>ی</w:t>
      </w:r>
      <w:r w:rsidR="000450B1">
        <w:rPr>
          <w:rtl/>
          <w:lang w:bidi="fa-IR"/>
        </w:rPr>
        <w:t>ل م</w:t>
      </w:r>
      <w:r w:rsidR="00A36DFD">
        <w:rPr>
          <w:rtl/>
          <w:lang w:bidi="fa-IR"/>
        </w:rPr>
        <w:t xml:space="preserve">ی </w:t>
      </w:r>
      <w:r w:rsidR="000450B1">
        <w:rPr>
          <w:rtl/>
          <w:lang w:bidi="fa-IR"/>
        </w:rPr>
        <w:t>فرما</w:t>
      </w:r>
      <w:r>
        <w:rPr>
          <w:rtl/>
          <w:lang w:bidi="fa-IR"/>
        </w:rPr>
        <w:t>ی</w:t>
      </w:r>
      <w:r w:rsidR="000450B1">
        <w:rPr>
          <w:rtl/>
          <w:lang w:bidi="fa-IR"/>
        </w:rPr>
        <w:t>د</w:t>
      </w:r>
      <w:r>
        <w:rPr>
          <w:rtl/>
          <w:lang w:bidi="fa-IR"/>
        </w:rPr>
        <w:t xml:space="preserve">: </w:t>
      </w:r>
    </w:p>
    <w:p w:rsidR="000450B1" w:rsidRDefault="000450B1" w:rsidP="000450B1">
      <w:pPr>
        <w:pStyle w:val="libNormal"/>
        <w:rPr>
          <w:rtl/>
          <w:lang w:bidi="fa-IR"/>
        </w:rPr>
      </w:pPr>
      <w:r>
        <w:rPr>
          <w:rtl/>
          <w:lang w:bidi="fa-IR"/>
        </w:rPr>
        <w:t>هر سخن فرد حك</w:t>
      </w:r>
      <w:r w:rsidR="00A008FB">
        <w:rPr>
          <w:rtl/>
          <w:lang w:bidi="fa-IR"/>
        </w:rPr>
        <w:t>ی</w:t>
      </w:r>
      <w:r>
        <w:rPr>
          <w:rtl/>
          <w:lang w:bidi="fa-IR"/>
        </w:rPr>
        <w:t>م را باور نم</w:t>
      </w:r>
      <w:r w:rsidR="00A36DFD">
        <w:rPr>
          <w:rtl/>
          <w:lang w:bidi="fa-IR"/>
        </w:rPr>
        <w:t xml:space="preserve">ی </w:t>
      </w:r>
      <w:r>
        <w:rPr>
          <w:rtl/>
          <w:lang w:bidi="fa-IR"/>
        </w:rPr>
        <w:t>كنم بلكه آنچه باور دارم خواهش و همت اوست</w:t>
      </w:r>
      <w:r w:rsidR="00A008FB">
        <w:rPr>
          <w:rtl/>
          <w:lang w:bidi="fa-IR"/>
        </w:rPr>
        <w:t xml:space="preserve">، </w:t>
      </w:r>
      <w:r>
        <w:rPr>
          <w:rtl/>
          <w:lang w:bidi="fa-IR"/>
        </w:rPr>
        <w:t>اگر خواسته قلب</w:t>
      </w:r>
      <w:r w:rsidR="00A36DFD">
        <w:rPr>
          <w:rtl/>
          <w:lang w:bidi="fa-IR"/>
        </w:rPr>
        <w:t xml:space="preserve">ی </w:t>
      </w:r>
      <w:r>
        <w:rPr>
          <w:rtl/>
          <w:lang w:bidi="fa-IR"/>
        </w:rPr>
        <w:t>او چ</w:t>
      </w:r>
      <w:r w:rsidR="00A008FB">
        <w:rPr>
          <w:rtl/>
          <w:lang w:bidi="fa-IR"/>
        </w:rPr>
        <w:t>ی</w:t>
      </w:r>
      <w:r>
        <w:rPr>
          <w:rtl/>
          <w:lang w:bidi="fa-IR"/>
        </w:rPr>
        <w:t>ز</w:t>
      </w:r>
      <w:r w:rsidR="00A36DFD">
        <w:rPr>
          <w:rtl/>
          <w:lang w:bidi="fa-IR"/>
        </w:rPr>
        <w:t xml:space="preserve">ی </w:t>
      </w:r>
      <w:r>
        <w:rPr>
          <w:rtl/>
          <w:lang w:bidi="fa-IR"/>
        </w:rPr>
        <w:t>باشد كه محبوب و مرض</w:t>
      </w:r>
      <w:r w:rsidR="00A36DFD">
        <w:rPr>
          <w:rtl/>
          <w:lang w:bidi="fa-IR"/>
        </w:rPr>
        <w:t xml:space="preserve">ی </w:t>
      </w:r>
      <w:r>
        <w:rPr>
          <w:rtl/>
          <w:lang w:bidi="fa-IR"/>
        </w:rPr>
        <w:t>من است</w:t>
      </w:r>
      <w:r w:rsidR="00A008FB">
        <w:rPr>
          <w:rtl/>
          <w:lang w:bidi="fa-IR"/>
        </w:rPr>
        <w:t xml:space="preserve">، </w:t>
      </w:r>
      <w:r>
        <w:rPr>
          <w:rtl/>
          <w:lang w:bidi="fa-IR"/>
        </w:rPr>
        <w:t>سكوتش را حمد خود و نشانه و قار و عظمت قرار م</w:t>
      </w:r>
      <w:r w:rsidR="00A36DFD">
        <w:rPr>
          <w:rtl/>
          <w:lang w:bidi="fa-IR"/>
        </w:rPr>
        <w:t xml:space="preserve">ی </w:t>
      </w:r>
      <w:r>
        <w:rPr>
          <w:rtl/>
          <w:lang w:bidi="fa-IR"/>
        </w:rPr>
        <w:t>دهم اگر چه كلام</w:t>
      </w:r>
      <w:r w:rsidR="00A36DFD">
        <w:rPr>
          <w:rtl/>
          <w:lang w:bidi="fa-IR"/>
        </w:rPr>
        <w:t xml:space="preserve">ی </w:t>
      </w:r>
      <w:r>
        <w:rPr>
          <w:rtl/>
          <w:lang w:bidi="fa-IR"/>
        </w:rPr>
        <w:t>نگو</w:t>
      </w:r>
      <w:r w:rsidR="00A008FB">
        <w:rPr>
          <w:rtl/>
          <w:lang w:bidi="fa-IR"/>
        </w:rPr>
        <w:t>ی</w:t>
      </w:r>
      <w:r>
        <w:rPr>
          <w:rtl/>
          <w:lang w:bidi="fa-IR"/>
        </w:rPr>
        <w:t>د</w:t>
      </w:r>
      <w:r w:rsidR="00A008FB">
        <w:rPr>
          <w:lang w:bidi="fa-IR"/>
        </w:rPr>
        <w:t xml:space="preserve">. </w:t>
      </w:r>
    </w:p>
    <w:p w:rsidR="000450B1" w:rsidRDefault="000450B1" w:rsidP="000450B1">
      <w:pPr>
        <w:pStyle w:val="libNormal"/>
        <w:rPr>
          <w:rtl/>
          <w:lang w:bidi="fa-IR"/>
        </w:rPr>
      </w:pPr>
      <w:r>
        <w:rPr>
          <w:rtl/>
          <w:lang w:bidi="fa-IR"/>
        </w:rPr>
        <w:lastRenderedPageBreak/>
        <w:t>پس بب</w:t>
      </w:r>
      <w:r w:rsidR="00A008FB">
        <w:rPr>
          <w:rtl/>
          <w:lang w:bidi="fa-IR"/>
        </w:rPr>
        <w:t>ی</w:t>
      </w:r>
      <w:r>
        <w:rPr>
          <w:rtl/>
          <w:lang w:bidi="fa-IR"/>
        </w:rPr>
        <w:t xml:space="preserve">ن چگونه </w:t>
      </w:r>
      <w:r w:rsidR="00A008FB">
        <w:rPr>
          <w:rtl/>
          <w:lang w:bidi="fa-IR"/>
        </w:rPr>
        <w:t>ی</w:t>
      </w:r>
      <w:r>
        <w:rPr>
          <w:rtl/>
          <w:lang w:bidi="fa-IR"/>
        </w:rPr>
        <w:t>اد قلب</w:t>
      </w:r>
      <w:r w:rsidR="00A36DFD">
        <w:rPr>
          <w:rtl/>
          <w:lang w:bidi="fa-IR"/>
        </w:rPr>
        <w:t xml:space="preserve">ی </w:t>
      </w:r>
      <w:r>
        <w:rPr>
          <w:rtl/>
          <w:lang w:bidi="fa-IR"/>
        </w:rPr>
        <w:t>و اطم</w:t>
      </w:r>
      <w:r w:rsidR="00A008FB">
        <w:rPr>
          <w:rtl/>
          <w:lang w:bidi="fa-IR"/>
        </w:rPr>
        <w:t>ی</w:t>
      </w:r>
      <w:r>
        <w:rPr>
          <w:rtl/>
          <w:lang w:bidi="fa-IR"/>
        </w:rPr>
        <w:t>نان و مراقبتش را محور قبول</w:t>
      </w:r>
      <w:r w:rsidR="00A36DFD">
        <w:rPr>
          <w:rtl/>
          <w:lang w:bidi="fa-IR"/>
        </w:rPr>
        <w:t xml:space="preserve">ی </w:t>
      </w:r>
      <w:r>
        <w:rPr>
          <w:rtl/>
          <w:lang w:bidi="fa-IR"/>
        </w:rPr>
        <w:t>و ثواب و پاداش قرار داده است و هر سخن</w:t>
      </w:r>
      <w:r w:rsidR="00A36DFD">
        <w:rPr>
          <w:rtl/>
          <w:lang w:bidi="fa-IR"/>
        </w:rPr>
        <w:t xml:space="preserve">ی </w:t>
      </w:r>
      <w:r>
        <w:rPr>
          <w:rtl/>
          <w:lang w:bidi="fa-IR"/>
        </w:rPr>
        <w:t>را نم</w:t>
      </w:r>
      <w:r w:rsidR="00A008FB">
        <w:rPr>
          <w:rtl/>
          <w:lang w:bidi="fa-IR"/>
        </w:rPr>
        <w:t>ی</w:t>
      </w:r>
      <w:r>
        <w:rPr>
          <w:rtl/>
          <w:lang w:bidi="fa-IR"/>
        </w:rPr>
        <w:t>پذ</w:t>
      </w:r>
      <w:r w:rsidR="00A008FB">
        <w:rPr>
          <w:rtl/>
          <w:lang w:bidi="fa-IR"/>
        </w:rPr>
        <w:t>ی</w:t>
      </w:r>
      <w:r>
        <w:rPr>
          <w:rtl/>
          <w:lang w:bidi="fa-IR"/>
        </w:rPr>
        <w:t>رد بلكه آن را م</w:t>
      </w:r>
      <w:r w:rsidR="00A36DFD">
        <w:rPr>
          <w:rtl/>
          <w:lang w:bidi="fa-IR"/>
        </w:rPr>
        <w:t xml:space="preserve">ی </w:t>
      </w:r>
      <w:r>
        <w:rPr>
          <w:rtl/>
          <w:lang w:bidi="fa-IR"/>
        </w:rPr>
        <w:t>پذ</w:t>
      </w:r>
      <w:r w:rsidR="00A008FB">
        <w:rPr>
          <w:rtl/>
          <w:lang w:bidi="fa-IR"/>
        </w:rPr>
        <w:t>ی</w:t>
      </w:r>
      <w:r>
        <w:rPr>
          <w:rtl/>
          <w:lang w:bidi="fa-IR"/>
        </w:rPr>
        <w:t>رد كه مطابق با كشش قلب</w:t>
      </w:r>
      <w:r w:rsidR="00A36DFD">
        <w:rPr>
          <w:rtl/>
          <w:lang w:bidi="fa-IR"/>
        </w:rPr>
        <w:t xml:space="preserve">ی </w:t>
      </w:r>
      <w:r>
        <w:rPr>
          <w:rtl/>
          <w:lang w:bidi="fa-IR"/>
        </w:rPr>
        <w:t>به سو</w:t>
      </w:r>
      <w:r w:rsidR="00A36DFD">
        <w:rPr>
          <w:rtl/>
          <w:lang w:bidi="fa-IR"/>
        </w:rPr>
        <w:t xml:space="preserve">ی </w:t>
      </w:r>
      <w:r>
        <w:rPr>
          <w:rtl/>
          <w:lang w:bidi="fa-IR"/>
        </w:rPr>
        <w:t>خداوند سبحان باشد و منجر به بر پا داشتن دستورات او و ترك چ</w:t>
      </w:r>
      <w:r w:rsidR="00A008FB">
        <w:rPr>
          <w:rtl/>
          <w:lang w:bidi="fa-IR"/>
        </w:rPr>
        <w:t>ی</w:t>
      </w:r>
      <w:r>
        <w:rPr>
          <w:rtl/>
          <w:lang w:bidi="fa-IR"/>
        </w:rPr>
        <w:t>زها</w:t>
      </w:r>
      <w:r w:rsidR="00A008FB">
        <w:rPr>
          <w:rtl/>
          <w:lang w:bidi="fa-IR"/>
        </w:rPr>
        <w:t>ی</w:t>
      </w:r>
      <w:r w:rsidR="00A36DFD">
        <w:rPr>
          <w:rtl/>
          <w:lang w:bidi="fa-IR"/>
        </w:rPr>
        <w:t xml:space="preserve">ی </w:t>
      </w:r>
      <w:r>
        <w:rPr>
          <w:rtl/>
          <w:lang w:bidi="fa-IR"/>
        </w:rPr>
        <w:t>كه موجب خشم و سخطش م</w:t>
      </w:r>
      <w:r w:rsidR="00A36DFD">
        <w:rPr>
          <w:rtl/>
          <w:lang w:bidi="fa-IR"/>
        </w:rPr>
        <w:t xml:space="preserve">ی </w:t>
      </w:r>
      <w:r>
        <w:rPr>
          <w:rtl/>
          <w:lang w:bidi="fa-IR"/>
        </w:rPr>
        <w:t>شود</w:t>
      </w:r>
      <w:r w:rsidR="00A008FB">
        <w:rPr>
          <w:rtl/>
          <w:lang w:bidi="fa-IR"/>
        </w:rPr>
        <w:t xml:space="preserve">، </w:t>
      </w:r>
      <w:r>
        <w:rPr>
          <w:rtl/>
          <w:lang w:bidi="fa-IR"/>
        </w:rPr>
        <w:t>گردد</w:t>
      </w:r>
      <w:r w:rsidR="00A008FB">
        <w:rPr>
          <w:rtl/>
          <w:lang w:bidi="fa-IR"/>
        </w:rPr>
        <w:t xml:space="preserve">، </w:t>
      </w:r>
      <w:r>
        <w:rPr>
          <w:rtl/>
          <w:lang w:bidi="fa-IR"/>
        </w:rPr>
        <w:t>اگر كس</w:t>
      </w:r>
      <w:r w:rsidR="00A36DFD">
        <w:rPr>
          <w:rtl/>
          <w:lang w:bidi="fa-IR"/>
        </w:rPr>
        <w:t xml:space="preserve">ی </w:t>
      </w:r>
      <w:r>
        <w:rPr>
          <w:rtl/>
          <w:lang w:bidi="fa-IR"/>
        </w:rPr>
        <w:t>به ا</w:t>
      </w:r>
      <w:r w:rsidR="00A008FB">
        <w:rPr>
          <w:rtl/>
          <w:lang w:bidi="fa-IR"/>
        </w:rPr>
        <w:t>ی</w:t>
      </w:r>
      <w:r>
        <w:rPr>
          <w:rtl/>
          <w:lang w:bidi="fa-IR"/>
        </w:rPr>
        <w:t>ن اوصاف متصف گرد</w:t>
      </w:r>
      <w:r w:rsidR="00A008FB">
        <w:rPr>
          <w:rtl/>
          <w:lang w:bidi="fa-IR"/>
        </w:rPr>
        <w:t>ی</w:t>
      </w:r>
      <w:r>
        <w:rPr>
          <w:rtl/>
          <w:lang w:bidi="fa-IR"/>
        </w:rPr>
        <w:t>د</w:t>
      </w:r>
      <w:r w:rsidR="00A008FB">
        <w:rPr>
          <w:rtl/>
          <w:lang w:bidi="fa-IR"/>
        </w:rPr>
        <w:t xml:space="preserve">، </w:t>
      </w:r>
      <w:r>
        <w:rPr>
          <w:rtl/>
          <w:lang w:bidi="fa-IR"/>
        </w:rPr>
        <w:t>سكوتش</w:t>
      </w:r>
      <w:r w:rsidR="00A008FB">
        <w:rPr>
          <w:rtl/>
          <w:lang w:bidi="fa-IR"/>
        </w:rPr>
        <w:t xml:space="preserve">، </w:t>
      </w:r>
      <w:r>
        <w:rPr>
          <w:rtl/>
          <w:lang w:bidi="fa-IR"/>
        </w:rPr>
        <w:t>حمد است</w:t>
      </w:r>
      <w:r w:rsidR="00A008FB">
        <w:rPr>
          <w:rtl/>
          <w:lang w:bidi="fa-IR"/>
        </w:rPr>
        <w:t xml:space="preserve">. </w:t>
      </w:r>
    </w:p>
    <w:p w:rsidR="000450B1" w:rsidRDefault="000450B1" w:rsidP="000450B1">
      <w:pPr>
        <w:pStyle w:val="libNormal"/>
        <w:rPr>
          <w:rtl/>
          <w:lang w:bidi="fa-IR"/>
        </w:rPr>
      </w:pPr>
      <w:r>
        <w:rPr>
          <w:rtl/>
          <w:lang w:bidi="fa-IR"/>
        </w:rPr>
        <w:t>ا</w:t>
      </w:r>
      <w:r w:rsidR="00A008FB">
        <w:rPr>
          <w:rtl/>
          <w:lang w:bidi="fa-IR"/>
        </w:rPr>
        <w:t>ی</w:t>
      </w:r>
      <w:r>
        <w:rPr>
          <w:rtl/>
          <w:lang w:bidi="fa-IR"/>
        </w:rPr>
        <w:t>ن مانند سخن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است كه فرمود</w:t>
      </w:r>
      <w:r w:rsidR="00A008FB">
        <w:rPr>
          <w:rtl/>
          <w:lang w:bidi="fa-IR"/>
        </w:rPr>
        <w:t xml:space="preserve">: </w:t>
      </w:r>
      <w:r>
        <w:rPr>
          <w:rtl/>
          <w:lang w:bidi="fa-IR"/>
        </w:rPr>
        <w:t>اگر چه نمازش كم باشد</w:t>
      </w:r>
      <w:r w:rsidR="00A008FB">
        <w:rPr>
          <w:rtl/>
          <w:lang w:bidi="fa-IR"/>
        </w:rPr>
        <w:t xml:space="preserve"> </w:t>
      </w:r>
      <w:r w:rsidR="00A008FB" w:rsidRPr="00A36DFD">
        <w:rPr>
          <w:rStyle w:val="libFootnotenumChar"/>
          <w:rtl/>
          <w:lang w:bidi="fa-IR"/>
        </w:rPr>
        <w:t>(</w:t>
      </w:r>
      <w:r w:rsidRPr="00A36DFD">
        <w:rPr>
          <w:rStyle w:val="libFootnotenumChar"/>
          <w:rtl/>
        </w:rPr>
        <w:t>307</w:t>
      </w:r>
      <w:r w:rsidR="00A008FB" w:rsidRPr="00A36DFD">
        <w:rPr>
          <w:rStyle w:val="libFootnotenumChar"/>
          <w:rtl/>
          <w:lang w:bidi="fa-IR"/>
        </w:rPr>
        <w:t>)</w:t>
      </w:r>
      <w:r w:rsidR="00F07E6E">
        <w:rPr>
          <w:rtl/>
          <w:lang w:bidi="fa-IR"/>
        </w:rPr>
        <w:t xml:space="preserve">. </w:t>
      </w:r>
    </w:p>
    <w:p w:rsidR="000450B1" w:rsidRDefault="000450B1" w:rsidP="000450B1">
      <w:pPr>
        <w:pStyle w:val="libNormal"/>
        <w:rPr>
          <w:rtl/>
          <w:lang w:bidi="fa-IR"/>
        </w:rPr>
      </w:pPr>
      <w:r>
        <w:rPr>
          <w:rtl/>
          <w:lang w:bidi="fa-IR"/>
        </w:rPr>
        <w:t>قر</w:t>
      </w:r>
      <w:r w:rsidR="00A008FB">
        <w:rPr>
          <w:rtl/>
          <w:lang w:bidi="fa-IR"/>
        </w:rPr>
        <w:t>ی</w:t>
      </w:r>
      <w:r>
        <w:rPr>
          <w:rtl/>
          <w:lang w:bidi="fa-IR"/>
        </w:rPr>
        <w:t>ب به ا</w:t>
      </w:r>
      <w:r w:rsidR="00A008FB">
        <w:rPr>
          <w:rtl/>
          <w:lang w:bidi="fa-IR"/>
        </w:rPr>
        <w:t>ی</w:t>
      </w:r>
      <w:r>
        <w:rPr>
          <w:rtl/>
          <w:lang w:bidi="fa-IR"/>
        </w:rPr>
        <w:t>ن مضمون</w:t>
      </w:r>
      <w:r w:rsidR="00A008FB">
        <w:rPr>
          <w:rtl/>
          <w:lang w:bidi="fa-IR"/>
        </w:rPr>
        <w:t xml:space="preserve">، </w:t>
      </w:r>
      <w:r>
        <w:rPr>
          <w:rtl/>
          <w:lang w:bidi="fa-IR"/>
        </w:rPr>
        <w:t>حد</w:t>
      </w:r>
      <w:r w:rsidR="00A008FB">
        <w:rPr>
          <w:rtl/>
          <w:lang w:bidi="fa-IR"/>
        </w:rPr>
        <w:t>ی</w:t>
      </w:r>
      <w:r>
        <w:rPr>
          <w:rtl/>
          <w:lang w:bidi="fa-IR"/>
        </w:rPr>
        <w:t>ث شر</w:t>
      </w:r>
      <w:r w:rsidR="00A008FB">
        <w:rPr>
          <w:rtl/>
          <w:lang w:bidi="fa-IR"/>
        </w:rPr>
        <w:t>ی</w:t>
      </w:r>
      <w:r>
        <w:rPr>
          <w:rtl/>
          <w:lang w:bidi="fa-IR"/>
        </w:rPr>
        <w:t>ف آن حضرت است كه فرمود</w:t>
      </w:r>
      <w:r w:rsidR="00A008FB">
        <w:rPr>
          <w:rtl/>
          <w:lang w:bidi="fa-IR"/>
        </w:rPr>
        <w:t xml:space="preserve">: </w:t>
      </w:r>
      <w:r>
        <w:rPr>
          <w:rtl/>
          <w:lang w:bidi="fa-IR"/>
        </w:rPr>
        <w:t>به نسبت نمك</w:t>
      </w:r>
      <w:r w:rsidR="00A36DFD">
        <w:rPr>
          <w:rtl/>
          <w:lang w:bidi="fa-IR"/>
        </w:rPr>
        <w:t xml:space="preserve">ی </w:t>
      </w:r>
      <w:r>
        <w:rPr>
          <w:rtl/>
          <w:lang w:bidi="fa-IR"/>
        </w:rPr>
        <w:t>كه غذا احت</w:t>
      </w:r>
      <w:r w:rsidR="00A008FB">
        <w:rPr>
          <w:rtl/>
          <w:lang w:bidi="fa-IR"/>
        </w:rPr>
        <w:t>ی</w:t>
      </w:r>
      <w:r>
        <w:rPr>
          <w:rtl/>
          <w:lang w:bidi="fa-IR"/>
        </w:rPr>
        <w:t>اج دارد</w:t>
      </w:r>
      <w:r w:rsidR="00A008FB">
        <w:rPr>
          <w:rtl/>
          <w:lang w:bidi="fa-IR"/>
        </w:rPr>
        <w:t xml:space="preserve">، </w:t>
      </w:r>
      <w:r>
        <w:rPr>
          <w:rtl/>
          <w:lang w:bidi="fa-IR"/>
        </w:rPr>
        <w:t>عمل هم به دعا ن</w:t>
      </w:r>
      <w:r w:rsidR="00A008FB">
        <w:rPr>
          <w:rtl/>
          <w:lang w:bidi="fa-IR"/>
        </w:rPr>
        <w:t>ی</w:t>
      </w:r>
      <w:r>
        <w:rPr>
          <w:rtl/>
          <w:lang w:bidi="fa-IR"/>
        </w:rPr>
        <w:t>ازمند است</w:t>
      </w:r>
      <w:r w:rsidR="00A008FB">
        <w:rPr>
          <w:rtl/>
          <w:lang w:bidi="fa-IR"/>
        </w:rPr>
        <w:t xml:space="preserve"> </w:t>
      </w:r>
      <w:r w:rsidR="00A008FB" w:rsidRPr="00A36DFD">
        <w:rPr>
          <w:rStyle w:val="libFootnotenumChar"/>
          <w:rtl/>
          <w:lang w:bidi="fa-IR"/>
        </w:rPr>
        <w:t>(</w:t>
      </w:r>
      <w:r w:rsidRPr="00A36DFD">
        <w:rPr>
          <w:rStyle w:val="libFootnotenumChar"/>
          <w:rtl/>
        </w:rPr>
        <w:t>308</w:t>
      </w:r>
      <w:r w:rsidR="00A008FB" w:rsidRPr="00A36DFD">
        <w:rPr>
          <w:rStyle w:val="libFootnotenumChar"/>
          <w:rtl/>
          <w:lang w:bidi="fa-IR"/>
        </w:rPr>
        <w:t>)</w:t>
      </w:r>
      <w:r w:rsidR="00F07E6E">
        <w:rPr>
          <w:rtl/>
          <w:lang w:bidi="fa-IR"/>
        </w:rPr>
        <w:t xml:space="preserve">. </w:t>
      </w:r>
    </w:p>
    <w:p w:rsidR="000450B1" w:rsidRDefault="000450B1" w:rsidP="000450B1">
      <w:pPr>
        <w:pStyle w:val="libNormal"/>
        <w:rPr>
          <w:rtl/>
          <w:lang w:bidi="fa-IR"/>
        </w:rPr>
      </w:pPr>
      <w:r>
        <w:rPr>
          <w:rtl/>
          <w:lang w:bidi="fa-IR"/>
        </w:rPr>
        <w:t>پس به دعا كم</w:t>
      </w:r>
      <w:r w:rsidR="00A008FB">
        <w:rPr>
          <w:rtl/>
          <w:lang w:bidi="fa-IR"/>
        </w:rPr>
        <w:t xml:space="preserve">، </w:t>
      </w:r>
      <w:r>
        <w:rPr>
          <w:rtl/>
          <w:lang w:bidi="fa-IR"/>
        </w:rPr>
        <w:t>همراه با كارها</w:t>
      </w:r>
      <w:r w:rsidR="00A36DFD">
        <w:rPr>
          <w:rtl/>
          <w:lang w:bidi="fa-IR"/>
        </w:rPr>
        <w:t xml:space="preserve">ی </w:t>
      </w:r>
      <w:r>
        <w:rPr>
          <w:rtl/>
          <w:lang w:bidi="fa-IR"/>
        </w:rPr>
        <w:t>ن</w:t>
      </w:r>
      <w:r w:rsidR="00A008FB">
        <w:rPr>
          <w:rtl/>
          <w:lang w:bidi="fa-IR"/>
        </w:rPr>
        <w:t>ی</w:t>
      </w:r>
      <w:r>
        <w:rPr>
          <w:rtl/>
          <w:lang w:bidi="fa-IR"/>
        </w:rPr>
        <w:t>ك</w:t>
      </w:r>
      <w:r w:rsidR="00A008FB">
        <w:rPr>
          <w:rtl/>
          <w:lang w:bidi="fa-IR"/>
        </w:rPr>
        <w:t xml:space="preserve">، </w:t>
      </w:r>
      <w:r>
        <w:rPr>
          <w:rtl/>
          <w:lang w:bidi="fa-IR"/>
        </w:rPr>
        <w:t>اكتفا گرد</w:t>
      </w:r>
      <w:r w:rsidR="00A008FB">
        <w:rPr>
          <w:rtl/>
          <w:lang w:bidi="fa-IR"/>
        </w:rPr>
        <w:t>ی</w:t>
      </w:r>
      <w:r>
        <w:rPr>
          <w:rtl/>
          <w:lang w:bidi="fa-IR"/>
        </w:rPr>
        <w:t>ده است</w:t>
      </w:r>
      <w:r w:rsidR="00A008FB">
        <w:rPr>
          <w:rtl/>
          <w:lang w:bidi="fa-IR"/>
        </w:rPr>
        <w:t xml:space="preserve">. </w:t>
      </w:r>
      <w:r>
        <w:rPr>
          <w:rtl/>
          <w:lang w:bidi="fa-IR"/>
        </w:rPr>
        <w:t>و ن</w:t>
      </w:r>
      <w:r w:rsidR="00A008FB">
        <w:rPr>
          <w:rtl/>
          <w:lang w:bidi="fa-IR"/>
        </w:rPr>
        <w:t>ی</w:t>
      </w:r>
      <w:r>
        <w:rPr>
          <w:rtl/>
          <w:lang w:bidi="fa-IR"/>
        </w:rPr>
        <w:t>ز خبر داده كه دعا و ذكر ز</w:t>
      </w:r>
      <w:r w:rsidR="00A008FB">
        <w:rPr>
          <w:rtl/>
          <w:lang w:bidi="fa-IR"/>
        </w:rPr>
        <w:t>ی</w:t>
      </w:r>
      <w:r>
        <w:rPr>
          <w:rtl/>
          <w:lang w:bidi="fa-IR"/>
        </w:rPr>
        <w:t>اد بدون ترك منه</w:t>
      </w:r>
      <w:r w:rsidR="00A008FB">
        <w:rPr>
          <w:rtl/>
          <w:lang w:bidi="fa-IR"/>
        </w:rPr>
        <w:t>ی</w:t>
      </w:r>
      <w:r>
        <w:rPr>
          <w:rtl/>
          <w:lang w:bidi="fa-IR"/>
        </w:rPr>
        <w:t>ات فا</w:t>
      </w:r>
      <w:r w:rsidR="00A008FB">
        <w:rPr>
          <w:rtl/>
          <w:lang w:bidi="fa-IR"/>
        </w:rPr>
        <w:t>ی</w:t>
      </w:r>
      <w:r>
        <w:rPr>
          <w:rtl/>
          <w:lang w:bidi="fa-IR"/>
        </w:rPr>
        <w:t>ده ا</w:t>
      </w:r>
      <w:r w:rsidR="00A36DFD">
        <w:rPr>
          <w:rtl/>
          <w:lang w:bidi="fa-IR"/>
        </w:rPr>
        <w:t xml:space="preserve">ی </w:t>
      </w:r>
      <w:r>
        <w:rPr>
          <w:rtl/>
          <w:lang w:bidi="fa-IR"/>
        </w:rPr>
        <w:t>ندارد همچنانكه در حد</w:t>
      </w:r>
      <w:r w:rsidR="00A008FB">
        <w:rPr>
          <w:rtl/>
          <w:lang w:bidi="fa-IR"/>
        </w:rPr>
        <w:t>ی</w:t>
      </w:r>
      <w:r>
        <w:rPr>
          <w:rtl/>
          <w:lang w:bidi="fa-IR"/>
        </w:rPr>
        <w:t>ث شر</w:t>
      </w:r>
      <w:r w:rsidR="00A008FB">
        <w:rPr>
          <w:rtl/>
          <w:lang w:bidi="fa-IR"/>
        </w:rPr>
        <w:t>ی</w:t>
      </w:r>
      <w:r>
        <w:rPr>
          <w:rtl/>
          <w:lang w:bidi="fa-IR"/>
        </w:rPr>
        <w:t>ف آمده است</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مثل الذی یدعو بغیر عمل كمثل الذی یرمی بغیر وتر</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309</w:t>
      </w:r>
      <w:r w:rsidR="00A008FB" w:rsidRPr="00A36DFD">
        <w:rPr>
          <w:rStyle w:val="libFootnotenumChar"/>
          <w:rtl/>
          <w:lang w:bidi="fa-IR"/>
        </w:rPr>
        <w:t>)</w:t>
      </w:r>
      <w:r w:rsidR="00F07E6E">
        <w:rPr>
          <w:rtl/>
          <w:lang w:bidi="fa-IR"/>
        </w:rPr>
        <w:t xml:space="preserve">. </w:t>
      </w:r>
    </w:p>
    <w:p w:rsidR="000450B1" w:rsidRDefault="000450B1" w:rsidP="000450B1">
      <w:pPr>
        <w:pStyle w:val="libNormal"/>
        <w:rPr>
          <w:rtl/>
          <w:lang w:bidi="fa-IR"/>
        </w:rPr>
      </w:pPr>
      <w:r>
        <w:rPr>
          <w:rtl/>
          <w:lang w:bidi="fa-IR"/>
        </w:rPr>
        <w:t xml:space="preserve">- </w:t>
      </w:r>
      <w:r w:rsidR="00A008FB">
        <w:rPr>
          <w:rtl/>
          <w:lang w:bidi="fa-IR"/>
        </w:rPr>
        <w:t>ی</w:t>
      </w:r>
      <w:r>
        <w:rPr>
          <w:rtl/>
          <w:lang w:bidi="fa-IR"/>
        </w:rPr>
        <w:t>عن</w:t>
      </w:r>
      <w:r w:rsidR="00A36DFD">
        <w:rPr>
          <w:rtl/>
          <w:lang w:bidi="fa-IR"/>
        </w:rPr>
        <w:t>ی</w:t>
      </w:r>
      <w:r w:rsidR="00190628">
        <w:rPr>
          <w:rtl/>
          <w:lang w:bidi="fa-IR"/>
        </w:rPr>
        <w:t>:</w:t>
      </w:r>
      <w:r w:rsidR="00A008FB">
        <w:rPr>
          <w:rtl/>
          <w:lang w:bidi="fa-IR"/>
        </w:rPr>
        <w:t xml:space="preserve"> </w:t>
      </w:r>
      <w:r>
        <w:rPr>
          <w:rtl/>
          <w:lang w:bidi="fa-IR"/>
        </w:rPr>
        <w:t>كس</w:t>
      </w:r>
      <w:r w:rsidR="00A36DFD">
        <w:rPr>
          <w:rtl/>
          <w:lang w:bidi="fa-IR"/>
        </w:rPr>
        <w:t xml:space="preserve">ی </w:t>
      </w:r>
      <w:r>
        <w:rPr>
          <w:rtl/>
          <w:lang w:bidi="fa-IR"/>
        </w:rPr>
        <w:t>كه بدون عمل</w:t>
      </w:r>
      <w:r w:rsidR="00A008FB">
        <w:rPr>
          <w:rtl/>
          <w:lang w:bidi="fa-IR"/>
        </w:rPr>
        <w:t xml:space="preserve"> (</w:t>
      </w:r>
      <w:r>
        <w:rPr>
          <w:rtl/>
          <w:lang w:bidi="fa-IR"/>
        </w:rPr>
        <w:t>خ</w:t>
      </w:r>
      <w:r w:rsidR="00A008FB">
        <w:rPr>
          <w:rtl/>
          <w:lang w:bidi="fa-IR"/>
        </w:rPr>
        <w:t>ی</w:t>
      </w:r>
      <w:r>
        <w:rPr>
          <w:rtl/>
          <w:lang w:bidi="fa-IR"/>
        </w:rPr>
        <w:t>ر</w:t>
      </w:r>
      <w:r w:rsidR="00A008FB">
        <w:rPr>
          <w:rtl/>
          <w:lang w:bidi="fa-IR"/>
        </w:rPr>
        <w:t xml:space="preserve">) </w:t>
      </w:r>
      <w:r>
        <w:rPr>
          <w:rtl/>
          <w:lang w:bidi="fa-IR"/>
        </w:rPr>
        <w:t>دعا م</w:t>
      </w:r>
      <w:r w:rsidR="00A36DFD">
        <w:rPr>
          <w:rtl/>
          <w:lang w:bidi="fa-IR"/>
        </w:rPr>
        <w:t xml:space="preserve">ی </w:t>
      </w:r>
      <w:r>
        <w:rPr>
          <w:rtl/>
          <w:lang w:bidi="fa-IR"/>
        </w:rPr>
        <w:t>كنند مانند كس</w:t>
      </w:r>
      <w:r w:rsidR="00A36DFD">
        <w:rPr>
          <w:rtl/>
          <w:lang w:bidi="fa-IR"/>
        </w:rPr>
        <w:t xml:space="preserve">ی </w:t>
      </w:r>
      <w:r>
        <w:rPr>
          <w:rtl/>
          <w:lang w:bidi="fa-IR"/>
        </w:rPr>
        <w:t>است كه بدون زه كمان</w:t>
      </w:r>
      <w:r w:rsidR="00A008FB">
        <w:rPr>
          <w:rtl/>
          <w:lang w:bidi="fa-IR"/>
        </w:rPr>
        <w:t xml:space="preserve">، </w:t>
      </w:r>
      <w:r>
        <w:rPr>
          <w:rtl/>
          <w:lang w:bidi="fa-IR"/>
        </w:rPr>
        <w:t>م</w:t>
      </w:r>
      <w:r w:rsidR="00A36DFD">
        <w:rPr>
          <w:rtl/>
          <w:lang w:bidi="fa-IR"/>
        </w:rPr>
        <w:t xml:space="preserve">ی </w:t>
      </w:r>
      <w:r>
        <w:rPr>
          <w:rtl/>
          <w:lang w:bidi="fa-IR"/>
        </w:rPr>
        <w:t>خواهد ت</w:t>
      </w:r>
      <w:r w:rsidR="00A008FB">
        <w:rPr>
          <w:rtl/>
          <w:lang w:bidi="fa-IR"/>
        </w:rPr>
        <w:t>ی</w:t>
      </w:r>
      <w:r>
        <w:rPr>
          <w:rtl/>
          <w:lang w:bidi="fa-IR"/>
        </w:rPr>
        <w:t>ر انداز</w:t>
      </w:r>
      <w:r w:rsidR="00A36DFD">
        <w:rPr>
          <w:rtl/>
          <w:lang w:bidi="fa-IR"/>
        </w:rPr>
        <w:t xml:space="preserve">ی </w:t>
      </w:r>
      <w:r>
        <w:rPr>
          <w:rtl/>
          <w:lang w:bidi="fa-IR"/>
        </w:rPr>
        <w:t>نما</w:t>
      </w:r>
      <w:r w:rsidR="00A008FB">
        <w:rPr>
          <w:rtl/>
          <w:lang w:bidi="fa-IR"/>
        </w:rPr>
        <w:t>ی</w:t>
      </w:r>
      <w:r>
        <w:rPr>
          <w:rtl/>
          <w:lang w:bidi="fa-IR"/>
        </w:rPr>
        <w:t>د</w:t>
      </w:r>
      <w:r w:rsidR="00A008FB">
        <w:rPr>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ز مانند سخن آن حضرت است كه فرمود</w:t>
      </w:r>
      <w:r w:rsidR="00A008FB">
        <w:rPr>
          <w:rtl/>
          <w:lang w:bidi="fa-IR"/>
        </w:rPr>
        <w:t xml:space="preserve">: </w:t>
      </w:r>
    </w:p>
    <w:p w:rsidR="000450B1" w:rsidRDefault="000450B1" w:rsidP="000450B1">
      <w:pPr>
        <w:pStyle w:val="libNormal"/>
        <w:rPr>
          <w:rtl/>
          <w:lang w:bidi="fa-IR"/>
        </w:rPr>
      </w:pPr>
      <w:r>
        <w:rPr>
          <w:rtl/>
          <w:lang w:bidi="fa-IR"/>
        </w:rPr>
        <w:t>802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الدعاء مع اكل الحرام كالبناء علی الماء</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دعا همراه با حرامخوار</w:t>
      </w:r>
      <w:r w:rsidR="00A36DFD">
        <w:rPr>
          <w:rtl/>
          <w:lang w:bidi="fa-IR"/>
        </w:rPr>
        <w:t xml:space="preserve">ی </w:t>
      </w:r>
      <w:r w:rsidR="000450B1">
        <w:rPr>
          <w:rtl/>
          <w:lang w:bidi="fa-IR"/>
        </w:rPr>
        <w:t>مانند ساختمان ساز</w:t>
      </w:r>
      <w:r w:rsidR="00A36DFD">
        <w:rPr>
          <w:rtl/>
          <w:lang w:bidi="fa-IR"/>
        </w:rPr>
        <w:t xml:space="preserve">ی </w:t>
      </w:r>
      <w:r w:rsidR="000450B1">
        <w:rPr>
          <w:rtl/>
          <w:lang w:bidi="fa-IR"/>
        </w:rPr>
        <w:t>بر آب است</w:t>
      </w:r>
      <w:r>
        <w:rPr>
          <w:lang w:bidi="fa-IR"/>
        </w:rPr>
        <w:t xml:space="preserve">. </w:t>
      </w:r>
    </w:p>
    <w:p w:rsidR="000450B1" w:rsidRDefault="000450B1" w:rsidP="000450B1">
      <w:pPr>
        <w:pStyle w:val="libNormal"/>
        <w:rPr>
          <w:rtl/>
          <w:lang w:bidi="fa-IR"/>
        </w:rPr>
      </w:pPr>
      <w:r>
        <w:rPr>
          <w:rtl/>
          <w:lang w:bidi="fa-IR"/>
        </w:rPr>
        <w:t>در وح</w:t>
      </w:r>
      <w:r w:rsidR="00A36DFD">
        <w:rPr>
          <w:rtl/>
          <w:lang w:bidi="fa-IR"/>
        </w:rPr>
        <w:t xml:space="preserve">ی </w:t>
      </w:r>
      <w:r>
        <w:rPr>
          <w:rtl/>
          <w:lang w:bidi="fa-IR"/>
        </w:rPr>
        <w:t>قد</w:t>
      </w:r>
      <w:r w:rsidR="00A008FB">
        <w:rPr>
          <w:rtl/>
          <w:lang w:bidi="fa-IR"/>
        </w:rPr>
        <w:t>ی</w:t>
      </w:r>
      <w:r>
        <w:rPr>
          <w:rtl/>
          <w:lang w:bidi="fa-IR"/>
        </w:rPr>
        <w:t>م آمده است</w:t>
      </w:r>
      <w:r w:rsidR="00A008FB">
        <w:rPr>
          <w:rtl/>
          <w:lang w:bidi="fa-IR"/>
        </w:rPr>
        <w:t xml:space="preserve">: </w:t>
      </w:r>
    </w:p>
    <w:p w:rsidR="000450B1" w:rsidRDefault="000450B1" w:rsidP="000450B1">
      <w:pPr>
        <w:pStyle w:val="libNormal"/>
        <w:rPr>
          <w:rtl/>
          <w:lang w:bidi="fa-IR"/>
        </w:rPr>
      </w:pPr>
      <w:r>
        <w:rPr>
          <w:rtl/>
          <w:lang w:bidi="fa-IR"/>
        </w:rPr>
        <w:t>803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و العمل مع اكل الحرام كناقل الماء فی المنخل</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عمل</w:t>
      </w:r>
      <w:r>
        <w:rPr>
          <w:rtl/>
          <w:lang w:bidi="fa-IR"/>
        </w:rPr>
        <w:t xml:space="preserve">، </w:t>
      </w:r>
      <w:r w:rsidR="000450B1">
        <w:rPr>
          <w:rtl/>
          <w:lang w:bidi="fa-IR"/>
        </w:rPr>
        <w:t>همراه با حرامخوار</w:t>
      </w:r>
      <w:r w:rsidR="00A36DFD">
        <w:rPr>
          <w:rtl/>
          <w:lang w:bidi="fa-IR"/>
        </w:rPr>
        <w:t xml:space="preserve">ی </w:t>
      </w:r>
      <w:r w:rsidR="000450B1">
        <w:rPr>
          <w:rtl/>
          <w:lang w:bidi="fa-IR"/>
        </w:rPr>
        <w:t>مانند آب در غربال كردن است</w:t>
      </w:r>
      <w:r>
        <w:rPr>
          <w:lang w:bidi="fa-IR"/>
        </w:rPr>
        <w:t xml:space="preserve">. </w:t>
      </w:r>
    </w:p>
    <w:p w:rsidR="000450B1" w:rsidRDefault="000450B1" w:rsidP="000450B1">
      <w:pPr>
        <w:pStyle w:val="libNormal"/>
        <w:rPr>
          <w:rtl/>
          <w:lang w:bidi="fa-IR"/>
        </w:rPr>
      </w:pPr>
      <w:r>
        <w:rPr>
          <w:rtl/>
          <w:lang w:bidi="fa-IR"/>
        </w:rPr>
        <w:t>و فرمود</w:t>
      </w:r>
      <w:r w:rsidR="00A008FB">
        <w:rPr>
          <w:rtl/>
          <w:lang w:bidi="fa-IR"/>
        </w:rPr>
        <w:t xml:space="preserve">: </w:t>
      </w:r>
    </w:p>
    <w:p w:rsidR="000450B1" w:rsidRDefault="000450B1" w:rsidP="000450B1">
      <w:pPr>
        <w:pStyle w:val="libNormal"/>
        <w:rPr>
          <w:rtl/>
          <w:lang w:bidi="fa-IR"/>
        </w:rPr>
      </w:pPr>
      <w:r>
        <w:rPr>
          <w:rtl/>
          <w:lang w:bidi="fa-IR"/>
        </w:rPr>
        <w:lastRenderedPageBreak/>
        <w:t>804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و اعلم انكم لو صلیتم حتی تكونوا كالحنایا و صمتم حتی تكونوا كالاوتار ما نفعكم ذلك الا بورع حاجز</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بدان</w:t>
      </w:r>
      <w:r>
        <w:rPr>
          <w:rtl/>
          <w:lang w:bidi="fa-IR"/>
        </w:rPr>
        <w:t>ی</w:t>
      </w:r>
      <w:r w:rsidR="000450B1">
        <w:rPr>
          <w:rtl/>
          <w:lang w:bidi="fa-IR"/>
        </w:rPr>
        <w:t>د اگر آنقدر نماز بگذار</w:t>
      </w:r>
      <w:r>
        <w:rPr>
          <w:rtl/>
          <w:lang w:bidi="fa-IR"/>
        </w:rPr>
        <w:t>ی</w:t>
      </w:r>
      <w:r w:rsidR="000450B1">
        <w:rPr>
          <w:rtl/>
          <w:lang w:bidi="fa-IR"/>
        </w:rPr>
        <w:t>د تا جا</w:t>
      </w:r>
      <w:r>
        <w:rPr>
          <w:rtl/>
          <w:lang w:bidi="fa-IR"/>
        </w:rPr>
        <w:t>ی</w:t>
      </w:r>
      <w:r w:rsidR="00A36DFD">
        <w:rPr>
          <w:rtl/>
          <w:lang w:bidi="fa-IR"/>
        </w:rPr>
        <w:t xml:space="preserve">ی </w:t>
      </w:r>
      <w:r w:rsidR="000450B1">
        <w:rPr>
          <w:rtl/>
          <w:lang w:bidi="fa-IR"/>
        </w:rPr>
        <w:t>كه مانند كمان شو</w:t>
      </w:r>
      <w:r>
        <w:rPr>
          <w:rtl/>
          <w:lang w:bidi="fa-IR"/>
        </w:rPr>
        <w:t>ی</w:t>
      </w:r>
      <w:r w:rsidR="000450B1">
        <w:rPr>
          <w:rtl/>
          <w:lang w:bidi="fa-IR"/>
        </w:rPr>
        <w:t>د و روزه بگ</w:t>
      </w:r>
      <w:r>
        <w:rPr>
          <w:rtl/>
          <w:lang w:bidi="fa-IR"/>
        </w:rPr>
        <w:t>ی</w:t>
      </w:r>
      <w:r w:rsidR="000450B1">
        <w:rPr>
          <w:rtl/>
          <w:lang w:bidi="fa-IR"/>
        </w:rPr>
        <w:t>ر</w:t>
      </w:r>
      <w:r>
        <w:rPr>
          <w:rtl/>
          <w:lang w:bidi="fa-IR"/>
        </w:rPr>
        <w:t>ی</w:t>
      </w:r>
      <w:r w:rsidR="000450B1">
        <w:rPr>
          <w:rtl/>
          <w:lang w:bidi="fa-IR"/>
        </w:rPr>
        <w:t>د تا جا</w:t>
      </w:r>
      <w:r>
        <w:rPr>
          <w:rtl/>
          <w:lang w:bidi="fa-IR"/>
        </w:rPr>
        <w:t>ی</w:t>
      </w:r>
      <w:r w:rsidR="00A36DFD">
        <w:rPr>
          <w:rtl/>
          <w:lang w:bidi="fa-IR"/>
        </w:rPr>
        <w:t xml:space="preserve">ی </w:t>
      </w:r>
      <w:r w:rsidR="000450B1">
        <w:rPr>
          <w:rtl/>
          <w:lang w:bidi="fa-IR"/>
        </w:rPr>
        <w:t>كه مانند وتر آن گرد</w:t>
      </w:r>
      <w:r>
        <w:rPr>
          <w:rtl/>
          <w:lang w:bidi="fa-IR"/>
        </w:rPr>
        <w:t>ی</w:t>
      </w:r>
      <w:r w:rsidR="000450B1">
        <w:rPr>
          <w:rtl/>
          <w:lang w:bidi="fa-IR"/>
        </w:rPr>
        <w:t>د</w:t>
      </w:r>
      <w:r>
        <w:rPr>
          <w:rtl/>
          <w:lang w:bidi="fa-IR"/>
        </w:rPr>
        <w:t xml:space="preserve">، </w:t>
      </w:r>
      <w:r w:rsidR="000450B1">
        <w:rPr>
          <w:rtl/>
          <w:lang w:bidi="fa-IR"/>
        </w:rPr>
        <w:t>ه</w:t>
      </w:r>
      <w:r>
        <w:rPr>
          <w:rtl/>
          <w:lang w:bidi="fa-IR"/>
        </w:rPr>
        <w:t>ی</w:t>
      </w:r>
      <w:r w:rsidR="000450B1">
        <w:rPr>
          <w:rtl/>
          <w:lang w:bidi="fa-IR"/>
        </w:rPr>
        <w:t>چ نفع</w:t>
      </w:r>
      <w:r w:rsidR="00A36DFD">
        <w:rPr>
          <w:rtl/>
          <w:lang w:bidi="fa-IR"/>
        </w:rPr>
        <w:t xml:space="preserve">ی </w:t>
      </w:r>
      <w:r w:rsidR="000450B1">
        <w:rPr>
          <w:rtl/>
          <w:lang w:bidi="fa-IR"/>
        </w:rPr>
        <w:t>برا</w:t>
      </w:r>
      <w:r>
        <w:rPr>
          <w:rtl/>
          <w:lang w:bidi="fa-IR"/>
        </w:rPr>
        <w:t>ی</w:t>
      </w:r>
      <w:r w:rsidR="000450B1">
        <w:rPr>
          <w:rtl/>
          <w:lang w:bidi="fa-IR"/>
        </w:rPr>
        <w:t>تان نخواهد داشت مگر آنكه و را</w:t>
      </w:r>
      <w:r w:rsidR="00A36DFD">
        <w:rPr>
          <w:rtl/>
          <w:lang w:bidi="fa-IR"/>
        </w:rPr>
        <w:t xml:space="preserve">ی </w:t>
      </w:r>
      <w:r w:rsidR="000450B1">
        <w:rPr>
          <w:rtl/>
          <w:lang w:bidi="fa-IR"/>
        </w:rPr>
        <w:t>باز دارنده از محرمات داشته باش</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و فرمود</w:t>
      </w:r>
      <w:r w:rsidR="00A008FB">
        <w:rPr>
          <w:rtl/>
          <w:lang w:bidi="fa-IR"/>
        </w:rPr>
        <w:t xml:space="preserve">: </w:t>
      </w:r>
    </w:p>
    <w:p w:rsidR="000450B1" w:rsidRDefault="000450B1" w:rsidP="000450B1">
      <w:pPr>
        <w:pStyle w:val="libNormal"/>
        <w:rPr>
          <w:rtl/>
          <w:lang w:bidi="fa-IR"/>
        </w:rPr>
      </w:pPr>
      <w:r>
        <w:rPr>
          <w:rtl/>
          <w:lang w:bidi="fa-IR"/>
        </w:rPr>
        <w:t>805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اصل الدین الورع، كن ورعا تكن اعبد الناس، كن بالعمل بالتقوی اشد اهتماما منك بالعمل بغیره فانه لا یقل عمل بالتقوی و كیف یقل عمل یتقبل؟ لقول الله عزوجل: انما یتقبل الله من المتقین</w:t>
      </w:r>
      <w:r w:rsidR="00F52787"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Pr="00A36DFD">
        <w:rPr>
          <w:rStyle w:val="libFootnotenumChar"/>
          <w:rtl/>
        </w:rPr>
        <w:t>310</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اساس و ر</w:t>
      </w:r>
      <w:r>
        <w:rPr>
          <w:rtl/>
          <w:lang w:bidi="fa-IR"/>
        </w:rPr>
        <w:t>ی</w:t>
      </w:r>
      <w:r w:rsidR="000450B1">
        <w:rPr>
          <w:rtl/>
          <w:lang w:bidi="fa-IR"/>
        </w:rPr>
        <w:t>شه كن</w:t>
      </w:r>
      <w:r>
        <w:rPr>
          <w:rtl/>
          <w:lang w:bidi="fa-IR"/>
        </w:rPr>
        <w:t xml:space="preserve">، </w:t>
      </w:r>
      <w:r w:rsidR="000450B1">
        <w:rPr>
          <w:rtl/>
          <w:lang w:bidi="fa-IR"/>
        </w:rPr>
        <w:t>ترك محرمات است</w:t>
      </w:r>
      <w:r>
        <w:rPr>
          <w:rtl/>
          <w:lang w:bidi="fa-IR"/>
        </w:rPr>
        <w:t xml:space="preserve">، </w:t>
      </w:r>
      <w:r w:rsidR="000450B1">
        <w:rPr>
          <w:rtl/>
          <w:lang w:bidi="fa-IR"/>
        </w:rPr>
        <w:t>تارك محرمات باش تا عابدتر</w:t>
      </w:r>
      <w:r>
        <w:rPr>
          <w:rtl/>
          <w:lang w:bidi="fa-IR"/>
        </w:rPr>
        <w:t>ی</w:t>
      </w:r>
      <w:r w:rsidR="000450B1">
        <w:rPr>
          <w:rtl/>
          <w:lang w:bidi="fa-IR"/>
        </w:rPr>
        <w:t>ن مردم گرد</w:t>
      </w:r>
      <w:r w:rsidR="00A36DFD">
        <w:rPr>
          <w:rtl/>
          <w:lang w:bidi="fa-IR"/>
        </w:rPr>
        <w:t>ی</w:t>
      </w:r>
      <w:r w:rsidR="0087087D">
        <w:rPr>
          <w:rtl/>
          <w:lang w:bidi="fa-IR"/>
        </w:rPr>
        <w:t>،</w:t>
      </w:r>
      <w:r>
        <w:rPr>
          <w:rtl/>
          <w:lang w:bidi="fa-IR"/>
        </w:rPr>
        <w:t xml:space="preserve"> </w:t>
      </w:r>
      <w:r w:rsidR="000450B1">
        <w:rPr>
          <w:rtl/>
          <w:lang w:bidi="fa-IR"/>
        </w:rPr>
        <w:t>كار ن</w:t>
      </w:r>
      <w:r>
        <w:rPr>
          <w:rtl/>
          <w:lang w:bidi="fa-IR"/>
        </w:rPr>
        <w:t>ی</w:t>
      </w:r>
      <w:r w:rsidR="000450B1">
        <w:rPr>
          <w:rtl/>
          <w:lang w:bidi="fa-IR"/>
        </w:rPr>
        <w:t>ك همراه با تقوا را ب</w:t>
      </w:r>
      <w:r>
        <w:rPr>
          <w:rtl/>
          <w:lang w:bidi="fa-IR"/>
        </w:rPr>
        <w:t>ی</w:t>
      </w:r>
      <w:r w:rsidR="000450B1">
        <w:rPr>
          <w:rtl/>
          <w:lang w:bidi="fa-IR"/>
        </w:rPr>
        <w:t>شتر اهم</w:t>
      </w:r>
      <w:r>
        <w:rPr>
          <w:rtl/>
          <w:lang w:bidi="fa-IR"/>
        </w:rPr>
        <w:t>ی</w:t>
      </w:r>
      <w:r w:rsidR="000450B1">
        <w:rPr>
          <w:rtl/>
          <w:lang w:bidi="fa-IR"/>
        </w:rPr>
        <w:t>ت بده تا كار ن</w:t>
      </w:r>
      <w:r>
        <w:rPr>
          <w:rtl/>
          <w:lang w:bidi="fa-IR"/>
        </w:rPr>
        <w:t>ی</w:t>
      </w:r>
      <w:r w:rsidR="000450B1">
        <w:rPr>
          <w:rtl/>
          <w:lang w:bidi="fa-IR"/>
        </w:rPr>
        <w:t>ك بدون آن</w:t>
      </w:r>
      <w:r>
        <w:rPr>
          <w:rtl/>
          <w:lang w:bidi="fa-IR"/>
        </w:rPr>
        <w:t xml:space="preserve">، </w:t>
      </w:r>
      <w:r w:rsidR="000450B1">
        <w:rPr>
          <w:rtl/>
          <w:lang w:bidi="fa-IR"/>
        </w:rPr>
        <w:t>كه عمل همراه با تقوا كم شمرده نم</w:t>
      </w:r>
      <w:r w:rsidR="00A36DFD">
        <w:rPr>
          <w:rtl/>
          <w:lang w:bidi="fa-IR"/>
        </w:rPr>
        <w:t xml:space="preserve">ی </w:t>
      </w:r>
      <w:r w:rsidR="000450B1">
        <w:rPr>
          <w:rtl/>
          <w:lang w:bidi="fa-IR"/>
        </w:rPr>
        <w:t>شود و چگونه كم شمرده گردد عمل</w:t>
      </w:r>
      <w:r w:rsidR="00A36DFD">
        <w:rPr>
          <w:rtl/>
          <w:lang w:bidi="fa-IR"/>
        </w:rPr>
        <w:t xml:space="preserve">ی </w:t>
      </w:r>
      <w:r w:rsidR="000450B1">
        <w:rPr>
          <w:rtl/>
          <w:lang w:bidi="fa-IR"/>
        </w:rPr>
        <w:t>كه مورد قبول ذات اقدس اله</w:t>
      </w:r>
      <w:r w:rsidR="00A36DFD">
        <w:rPr>
          <w:rtl/>
          <w:lang w:bidi="fa-IR"/>
        </w:rPr>
        <w:t xml:space="preserve">ی </w:t>
      </w:r>
      <w:r w:rsidR="000450B1">
        <w:rPr>
          <w:rtl/>
          <w:lang w:bidi="fa-IR"/>
        </w:rPr>
        <w:t>است</w:t>
      </w:r>
      <w:r>
        <w:rPr>
          <w:rtl/>
          <w:lang w:bidi="fa-IR"/>
        </w:rPr>
        <w:t xml:space="preserve">؛ </w:t>
      </w:r>
      <w:r w:rsidR="000450B1">
        <w:rPr>
          <w:rtl/>
          <w:lang w:bidi="fa-IR"/>
        </w:rPr>
        <w:t>چون خداوند عز</w:t>
      </w:r>
      <w:r>
        <w:rPr>
          <w:rtl/>
          <w:lang w:bidi="fa-IR"/>
        </w:rPr>
        <w:t>ی</w:t>
      </w:r>
      <w:r w:rsidR="000450B1">
        <w:rPr>
          <w:rtl/>
          <w:lang w:bidi="fa-IR"/>
        </w:rPr>
        <w:t>ز و جل</w:t>
      </w:r>
      <w:r>
        <w:rPr>
          <w:rtl/>
          <w:lang w:bidi="fa-IR"/>
        </w:rPr>
        <w:t>ی</w:t>
      </w:r>
      <w:r w:rsidR="000450B1">
        <w:rPr>
          <w:rtl/>
          <w:lang w:bidi="fa-IR"/>
        </w:rPr>
        <w:t>ل فرموده</w:t>
      </w:r>
      <w:r>
        <w:rPr>
          <w:rtl/>
          <w:lang w:bidi="fa-IR"/>
        </w:rPr>
        <w:t xml:space="preserve">: </w:t>
      </w:r>
      <w:r w:rsidR="000450B1">
        <w:rPr>
          <w:rtl/>
          <w:lang w:bidi="fa-IR"/>
        </w:rPr>
        <w:t>من تنها از متق</w:t>
      </w:r>
      <w:r>
        <w:rPr>
          <w:rtl/>
          <w:lang w:bidi="fa-IR"/>
        </w:rPr>
        <w:t>ی</w:t>
      </w:r>
      <w:r w:rsidR="000450B1">
        <w:rPr>
          <w:rtl/>
          <w:lang w:bidi="fa-IR"/>
        </w:rPr>
        <w:t>ن قبول م</w:t>
      </w:r>
      <w:r w:rsidR="00A36DFD">
        <w:rPr>
          <w:rtl/>
          <w:lang w:bidi="fa-IR"/>
        </w:rPr>
        <w:t xml:space="preserve">ی </w:t>
      </w:r>
      <w:r w:rsidR="000450B1">
        <w:rPr>
          <w:rtl/>
          <w:lang w:bidi="fa-IR"/>
        </w:rPr>
        <w:t>كنم</w:t>
      </w:r>
      <w:r>
        <w:rPr>
          <w:lang w:bidi="fa-IR"/>
        </w:rPr>
        <w:t xml:space="preserve">. </w:t>
      </w:r>
    </w:p>
    <w:p w:rsidR="000450B1" w:rsidRDefault="000450B1" w:rsidP="00401036">
      <w:pPr>
        <w:pStyle w:val="libNormal"/>
        <w:rPr>
          <w:rtl/>
          <w:lang w:bidi="fa-IR"/>
        </w:rPr>
      </w:pPr>
      <w:r>
        <w:rPr>
          <w:rtl/>
          <w:lang w:bidi="fa-IR"/>
        </w:rPr>
        <w:t>پس تقوا محور قبول كار است</w:t>
      </w:r>
      <w:r w:rsidR="00A008FB">
        <w:rPr>
          <w:rtl/>
          <w:lang w:bidi="fa-IR"/>
        </w:rPr>
        <w:t xml:space="preserve">. </w:t>
      </w:r>
    </w:p>
    <w:p w:rsidR="000450B1" w:rsidRDefault="00E61C8F" w:rsidP="00E61C8F">
      <w:pPr>
        <w:pStyle w:val="Heading2"/>
        <w:rPr>
          <w:rtl/>
          <w:lang w:bidi="fa-IR"/>
        </w:rPr>
      </w:pPr>
      <w:bookmarkStart w:id="99" w:name="_Toc426029750"/>
      <w:r>
        <w:rPr>
          <w:rtl/>
          <w:lang w:bidi="fa-IR"/>
        </w:rPr>
        <w:t>تقوا و آثار آن</w:t>
      </w:r>
      <w:bookmarkEnd w:id="99"/>
      <w:r>
        <w:rPr>
          <w:lang w:bidi="fa-IR"/>
        </w:rPr>
        <w:t xml:space="preserve"> </w:t>
      </w:r>
    </w:p>
    <w:p w:rsidR="000450B1" w:rsidRDefault="000450B1" w:rsidP="000450B1">
      <w:pPr>
        <w:pStyle w:val="libNormal"/>
        <w:rPr>
          <w:rtl/>
          <w:lang w:bidi="fa-IR"/>
        </w:rPr>
      </w:pPr>
      <w:r>
        <w:rPr>
          <w:rtl/>
          <w:lang w:bidi="fa-IR"/>
        </w:rPr>
        <w:t xml:space="preserve">از حضرت صادق </w:t>
      </w:r>
      <w:r w:rsidR="00FE657D" w:rsidRPr="00FE657D">
        <w:rPr>
          <w:rStyle w:val="libAlaemChar"/>
          <w:rFonts w:eastAsia="KFGQPC Uthman Taha Naskh"/>
          <w:rtl/>
        </w:rPr>
        <w:t>عليه‌السلام</w:t>
      </w:r>
      <w:r>
        <w:rPr>
          <w:rtl/>
          <w:lang w:bidi="fa-IR"/>
        </w:rPr>
        <w:t xml:space="preserve"> در مورد تفس</w:t>
      </w:r>
      <w:r w:rsidR="00A008FB">
        <w:rPr>
          <w:rtl/>
          <w:lang w:bidi="fa-IR"/>
        </w:rPr>
        <w:t>ی</w:t>
      </w:r>
      <w:r>
        <w:rPr>
          <w:rtl/>
          <w:lang w:bidi="fa-IR"/>
        </w:rPr>
        <w:t>ر تقوا سوا شد</w:t>
      </w:r>
      <w:r w:rsidR="00A008FB">
        <w:rPr>
          <w:rtl/>
          <w:lang w:bidi="fa-IR"/>
        </w:rPr>
        <w:t xml:space="preserve">، </w:t>
      </w:r>
      <w:r>
        <w:rPr>
          <w:rtl/>
          <w:lang w:bidi="fa-IR"/>
        </w:rPr>
        <w:t>فرمود</w:t>
      </w:r>
      <w:r w:rsidR="00A008FB">
        <w:rPr>
          <w:rtl/>
          <w:lang w:bidi="fa-IR"/>
        </w:rPr>
        <w:t xml:space="preserve">: </w:t>
      </w:r>
    </w:p>
    <w:p w:rsidR="000450B1" w:rsidRDefault="000450B1" w:rsidP="000450B1">
      <w:pPr>
        <w:pStyle w:val="libNormal"/>
        <w:rPr>
          <w:rtl/>
          <w:lang w:bidi="fa-IR"/>
        </w:rPr>
      </w:pPr>
      <w:r>
        <w:rPr>
          <w:rtl/>
          <w:lang w:bidi="fa-IR"/>
        </w:rPr>
        <w:t>806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لا یفقدك الله امرك ولا یراك حیث نهاك</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در جا</w:t>
      </w:r>
      <w:r>
        <w:rPr>
          <w:rtl/>
          <w:lang w:bidi="fa-IR"/>
        </w:rPr>
        <w:t>ی</w:t>
      </w:r>
      <w:r w:rsidR="00A36DFD">
        <w:rPr>
          <w:rtl/>
          <w:lang w:bidi="fa-IR"/>
        </w:rPr>
        <w:t xml:space="preserve">ی </w:t>
      </w:r>
      <w:r w:rsidR="000450B1">
        <w:rPr>
          <w:rtl/>
          <w:lang w:bidi="fa-IR"/>
        </w:rPr>
        <w:t>كه خداوند تو را امر كرده</w:t>
      </w:r>
      <w:r>
        <w:rPr>
          <w:rtl/>
          <w:lang w:bidi="fa-IR"/>
        </w:rPr>
        <w:t xml:space="preserve">، </w:t>
      </w:r>
      <w:r w:rsidR="000450B1">
        <w:rPr>
          <w:rtl/>
          <w:lang w:bidi="fa-IR"/>
        </w:rPr>
        <w:t>مفقود و در جا</w:t>
      </w:r>
      <w:r>
        <w:rPr>
          <w:rtl/>
          <w:lang w:bidi="fa-IR"/>
        </w:rPr>
        <w:t>ی</w:t>
      </w:r>
      <w:r w:rsidR="00A36DFD">
        <w:rPr>
          <w:rtl/>
          <w:lang w:bidi="fa-IR"/>
        </w:rPr>
        <w:t xml:space="preserve">ی </w:t>
      </w:r>
      <w:r w:rsidR="000450B1">
        <w:rPr>
          <w:rtl/>
          <w:lang w:bidi="fa-IR"/>
        </w:rPr>
        <w:t>كه تو را نه</w:t>
      </w:r>
      <w:r w:rsidR="00A36DFD">
        <w:rPr>
          <w:rtl/>
          <w:lang w:bidi="fa-IR"/>
        </w:rPr>
        <w:t xml:space="preserve">ی </w:t>
      </w:r>
      <w:r w:rsidR="000450B1">
        <w:rPr>
          <w:rtl/>
          <w:lang w:bidi="fa-IR"/>
        </w:rPr>
        <w:t>نموده</w:t>
      </w:r>
      <w:r>
        <w:rPr>
          <w:rtl/>
          <w:lang w:bidi="fa-IR"/>
        </w:rPr>
        <w:t xml:space="preserve">، </w:t>
      </w:r>
      <w:r w:rsidR="000450B1">
        <w:rPr>
          <w:rtl/>
          <w:lang w:bidi="fa-IR"/>
        </w:rPr>
        <w:t>پ</w:t>
      </w:r>
      <w:r>
        <w:rPr>
          <w:rtl/>
          <w:lang w:bidi="fa-IR"/>
        </w:rPr>
        <w:t>ی</w:t>
      </w:r>
      <w:r w:rsidR="000450B1">
        <w:rPr>
          <w:rtl/>
          <w:lang w:bidi="fa-IR"/>
        </w:rPr>
        <w:t>دا نباش</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lastRenderedPageBreak/>
        <w:t>ع</w:t>
      </w:r>
      <w:r w:rsidR="00A008FB">
        <w:rPr>
          <w:rtl/>
          <w:lang w:bidi="fa-IR"/>
        </w:rPr>
        <w:t>ی</w:t>
      </w:r>
      <w:r>
        <w:rPr>
          <w:rtl/>
          <w:lang w:bidi="fa-IR"/>
        </w:rPr>
        <w:t>نا هم</w:t>
      </w:r>
      <w:r w:rsidR="00A008FB">
        <w:rPr>
          <w:rtl/>
          <w:lang w:bidi="fa-IR"/>
        </w:rPr>
        <w:t>ی</w:t>
      </w:r>
      <w:r>
        <w:rPr>
          <w:rtl/>
          <w:lang w:bidi="fa-IR"/>
        </w:rPr>
        <w:t>ن معنا را در حد</w:t>
      </w:r>
      <w:r w:rsidR="00A008FB">
        <w:rPr>
          <w:rtl/>
          <w:lang w:bidi="fa-IR"/>
        </w:rPr>
        <w:t>ی</w:t>
      </w:r>
      <w:r>
        <w:rPr>
          <w:rtl/>
          <w:lang w:bidi="fa-IR"/>
        </w:rPr>
        <w:t>ث كه ابتدا</w:t>
      </w:r>
      <w:r w:rsidR="00A36DFD">
        <w:rPr>
          <w:rtl/>
          <w:lang w:bidi="fa-IR"/>
        </w:rPr>
        <w:t xml:space="preserve">ی </w:t>
      </w:r>
      <w:r>
        <w:rPr>
          <w:rtl/>
          <w:lang w:bidi="fa-IR"/>
        </w:rPr>
        <w:t>ا</w:t>
      </w:r>
      <w:r w:rsidR="00A008FB">
        <w:rPr>
          <w:rtl/>
          <w:lang w:bidi="fa-IR"/>
        </w:rPr>
        <w:t>ی</w:t>
      </w:r>
      <w:r>
        <w:rPr>
          <w:rtl/>
          <w:lang w:bidi="fa-IR"/>
        </w:rPr>
        <w:t>ن باب آمده فرموده است كه</w:t>
      </w:r>
      <w:r w:rsidR="00A008FB">
        <w:rPr>
          <w:rtl/>
          <w:lang w:bidi="fa-IR"/>
        </w:rPr>
        <w:t>:</w:t>
      </w:r>
      <w:r w:rsidR="0087087D">
        <w:rPr>
          <w:rtl/>
          <w:lang w:bidi="fa-IR"/>
        </w:rPr>
        <w:t>.</w:t>
      </w:r>
      <w:r w:rsidR="00A008FB">
        <w:rPr>
          <w:rtl/>
          <w:lang w:bidi="fa-IR"/>
        </w:rPr>
        <w:t xml:space="preserve">.. </w:t>
      </w:r>
      <w:r>
        <w:rPr>
          <w:rtl/>
          <w:lang w:bidi="fa-IR"/>
        </w:rPr>
        <w:t xml:space="preserve">بلكه </w:t>
      </w:r>
      <w:r w:rsidR="00A008FB">
        <w:rPr>
          <w:rtl/>
          <w:lang w:bidi="fa-IR"/>
        </w:rPr>
        <w:t>ی</w:t>
      </w:r>
      <w:r>
        <w:rPr>
          <w:rtl/>
          <w:lang w:bidi="fa-IR"/>
        </w:rPr>
        <w:t>اد خدا در برخورد با حلال و حرامش كه اگر طاعت بود انجامش</w:t>
      </w:r>
      <w:r w:rsidR="00A36DFD">
        <w:rPr>
          <w:rtl/>
          <w:lang w:bidi="fa-IR"/>
        </w:rPr>
        <w:t xml:space="preserve"> </w:t>
      </w:r>
      <w:r>
        <w:rPr>
          <w:rtl/>
          <w:lang w:bidi="fa-IR"/>
        </w:rPr>
        <w:t>بدهد و اگر معص</w:t>
      </w:r>
      <w:r w:rsidR="00A008FB">
        <w:rPr>
          <w:rtl/>
          <w:lang w:bidi="fa-IR"/>
        </w:rPr>
        <w:t>ی</w:t>
      </w:r>
      <w:r>
        <w:rPr>
          <w:rtl/>
          <w:lang w:bidi="fa-IR"/>
        </w:rPr>
        <w:t>ت بود تركش نما</w:t>
      </w:r>
      <w:r w:rsidR="00A008FB">
        <w:rPr>
          <w:rtl/>
          <w:lang w:bidi="fa-IR"/>
        </w:rPr>
        <w:t>ی</w:t>
      </w:r>
      <w:r>
        <w:rPr>
          <w:rtl/>
          <w:lang w:bidi="fa-IR"/>
        </w:rPr>
        <w:t>د</w:t>
      </w:r>
      <w:r w:rsidR="00A008FB">
        <w:rPr>
          <w:rtl/>
          <w:lang w:bidi="fa-IR"/>
        </w:rPr>
        <w:t xml:space="preserve"> </w:t>
      </w:r>
      <w:r w:rsidR="00A008FB" w:rsidRPr="00A36DFD">
        <w:rPr>
          <w:rStyle w:val="libFootnotenumChar"/>
          <w:rtl/>
          <w:lang w:bidi="fa-IR"/>
        </w:rPr>
        <w:t>(</w:t>
      </w:r>
      <w:r w:rsidRPr="00A36DFD">
        <w:rPr>
          <w:rStyle w:val="libFootnotenumChar"/>
          <w:rtl/>
        </w:rPr>
        <w:t>311</w:t>
      </w:r>
      <w:r w:rsidR="00A008FB" w:rsidRPr="00A36DFD">
        <w:rPr>
          <w:rStyle w:val="libFootnotenumChar"/>
          <w:rtl/>
          <w:lang w:bidi="fa-IR"/>
        </w:rPr>
        <w:t>)</w:t>
      </w:r>
      <w:r w:rsidR="00F07E6E">
        <w:rPr>
          <w:rtl/>
          <w:lang w:bidi="fa-IR"/>
        </w:rPr>
        <w:t xml:space="preserve">. </w:t>
      </w:r>
    </w:p>
    <w:p w:rsidR="000450B1" w:rsidRDefault="000450B1" w:rsidP="000450B1">
      <w:pPr>
        <w:pStyle w:val="libNormal"/>
        <w:rPr>
          <w:rtl/>
          <w:lang w:bidi="fa-IR"/>
        </w:rPr>
      </w:pPr>
      <w:r>
        <w:rPr>
          <w:rtl/>
          <w:lang w:bidi="fa-IR"/>
        </w:rPr>
        <w:t>ا</w:t>
      </w:r>
      <w:r w:rsidR="00A008FB">
        <w:rPr>
          <w:rtl/>
          <w:lang w:bidi="fa-IR"/>
        </w:rPr>
        <w:t>ی</w:t>
      </w:r>
      <w:r>
        <w:rPr>
          <w:rtl/>
          <w:lang w:bidi="fa-IR"/>
        </w:rPr>
        <w:t>ن معنا</w:t>
      </w:r>
      <w:r w:rsidR="00A36DFD">
        <w:rPr>
          <w:rtl/>
          <w:lang w:bidi="fa-IR"/>
        </w:rPr>
        <w:t xml:space="preserve">ی </w:t>
      </w:r>
      <w:r>
        <w:rPr>
          <w:rtl/>
          <w:lang w:bidi="fa-IR"/>
        </w:rPr>
        <w:t>تقواست كه سرما</w:t>
      </w:r>
      <w:r w:rsidR="00A008FB">
        <w:rPr>
          <w:rtl/>
          <w:lang w:bidi="fa-IR"/>
        </w:rPr>
        <w:t>ی</w:t>
      </w:r>
      <w:r>
        <w:rPr>
          <w:rtl/>
          <w:lang w:bidi="fa-IR"/>
        </w:rPr>
        <w:t>ه ا</w:t>
      </w:r>
      <w:r w:rsidR="00A36DFD">
        <w:rPr>
          <w:rtl/>
          <w:lang w:bidi="fa-IR"/>
        </w:rPr>
        <w:t xml:space="preserve">ی </w:t>
      </w:r>
      <w:r>
        <w:rPr>
          <w:rtl/>
          <w:lang w:bidi="fa-IR"/>
        </w:rPr>
        <w:t>است كاف</w:t>
      </w:r>
      <w:r w:rsidR="00A36DFD">
        <w:rPr>
          <w:rtl/>
          <w:lang w:bidi="fa-IR"/>
        </w:rPr>
        <w:t xml:space="preserve">ی </w:t>
      </w:r>
      <w:r>
        <w:rPr>
          <w:rtl/>
          <w:lang w:bidi="fa-IR"/>
        </w:rPr>
        <w:t>برا</w:t>
      </w:r>
      <w:r w:rsidR="00A36DFD">
        <w:rPr>
          <w:rtl/>
          <w:lang w:bidi="fa-IR"/>
        </w:rPr>
        <w:t xml:space="preserve">ی </w:t>
      </w:r>
      <w:r>
        <w:rPr>
          <w:rtl/>
          <w:lang w:bidi="fa-IR"/>
        </w:rPr>
        <w:t>پ</w:t>
      </w:r>
      <w:r w:rsidR="00A008FB">
        <w:rPr>
          <w:rtl/>
          <w:lang w:bidi="fa-IR"/>
        </w:rPr>
        <w:t>ی</w:t>
      </w:r>
      <w:r>
        <w:rPr>
          <w:rtl/>
          <w:lang w:bidi="fa-IR"/>
        </w:rPr>
        <w:t>مودن راه بهشت</w:t>
      </w:r>
      <w:r w:rsidR="00A008FB">
        <w:rPr>
          <w:rtl/>
          <w:lang w:bidi="fa-IR"/>
        </w:rPr>
        <w:t xml:space="preserve">، </w:t>
      </w:r>
      <w:r>
        <w:rPr>
          <w:rtl/>
          <w:lang w:bidi="fa-IR"/>
        </w:rPr>
        <w:t>بلكه سپر</w:t>
      </w:r>
      <w:r w:rsidR="00A36DFD">
        <w:rPr>
          <w:rtl/>
          <w:lang w:bidi="fa-IR"/>
        </w:rPr>
        <w:t xml:space="preserve">ی </w:t>
      </w:r>
      <w:r>
        <w:rPr>
          <w:rtl/>
          <w:lang w:bidi="fa-IR"/>
        </w:rPr>
        <w:t>است كه انسان را از مهلكه ها</w:t>
      </w:r>
      <w:r w:rsidR="00A36DFD">
        <w:rPr>
          <w:rtl/>
          <w:lang w:bidi="fa-IR"/>
        </w:rPr>
        <w:t xml:space="preserve">ی </w:t>
      </w:r>
      <w:r>
        <w:rPr>
          <w:rtl/>
          <w:lang w:bidi="fa-IR"/>
        </w:rPr>
        <w:t>دن</w:t>
      </w:r>
      <w:r w:rsidR="00A008FB">
        <w:rPr>
          <w:rtl/>
          <w:lang w:bidi="fa-IR"/>
        </w:rPr>
        <w:t>ی</w:t>
      </w:r>
      <w:r>
        <w:rPr>
          <w:rtl/>
          <w:lang w:bidi="fa-IR"/>
        </w:rPr>
        <w:t>ا و آخرت نگاه م</w:t>
      </w:r>
      <w:r w:rsidR="00A36DFD">
        <w:rPr>
          <w:rtl/>
          <w:lang w:bidi="fa-IR"/>
        </w:rPr>
        <w:t xml:space="preserve">ی </w:t>
      </w:r>
      <w:r>
        <w:rPr>
          <w:rtl/>
          <w:lang w:bidi="fa-IR"/>
        </w:rPr>
        <w:t>دارد</w:t>
      </w:r>
      <w:r w:rsidR="00A008FB">
        <w:rPr>
          <w:rtl/>
          <w:lang w:bidi="fa-IR"/>
        </w:rPr>
        <w:t xml:space="preserve">. </w:t>
      </w:r>
    </w:p>
    <w:p w:rsidR="000450B1" w:rsidRDefault="000450B1" w:rsidP="000450B1">
      <w:pPr>
        <w:pStyle w:val="libNormal"/>
        <w:rPr>
          <w:rtl/>
          <w:lang w:bidi="fa-IR"/>
        </w:rPr>
      </w:pPr>
      <w:r>
        <w:rPr>
          <w:rtl/>
          <w:lang w:bidi="fa-IR"/>
        </w:rPr>
        <w:t>تقوا را هر زبان</w:t>
      </w:r>
      <w:r w:rsidR="00A36DFD">
        <w:rPr>
          <w:rtl/>
          <w:lang w:bidi="fa-IR"/>
        </w:rPr>
        <w:t xml:space="preserve">ی </w:t>
      </w:r>
      <w:r>
        <w:rPr>
          <w:rtl/>
          <w:lang w:bidi="fa-IR"/>
        </w:rPr>
        <w:t>م</w:t>
      </w:r>
      <w:r w:rsidR="00A36DFD">
        <w:rPr>
          <w:rtl/>
          <w:lang w:bidi="fa-IR"/>
        </w:rPr>
        <w:t xml:space="preserve">ی </w:t>
      </w:r>
      <w:r>
        <w:rPr>
          <w:rtl/>
          <w:lang w:bidi="fa-IR"/>
        </w:rPr>
        <w:t>ستا</w:t>
      </w:r>
      <w:r w:rsidR="00A008FB">
        <w:rPr>
          <w:rtl/>
          <w:lang w:bidi="fa-IR"/>
        </w:rPr>
        <w:t>ی</w:t>
      </w:r>
      <w:r>
        <w:rPr>
          <w:rtl/>
          <w:lang w:bidi="fa-IR"/>
        </w:rPr>
        <w:t>د و برا</w:t>
      </w:r>
      <w:r w:rsidR="00A36DFD">
        <w:rPr>
          <w:rtl/>
          <w:lang w:bidi="fa-IR"/>
        </w:rPr>
        <w:t xml:space="preserve">ی </w:t>
      </w:r>
      <w:r>
        <w:rPr>
          <w:rtl/>
          <w:lang w:bidi="fa-IR"/>
        </w:rPr>
        <w:t>هر انسان</w:t>
      </w:r>
      <w:r w:rsidR="00A36DFD">
        <w:rPr>
          <w:rtl/>
          <w:lang w:bidi="fa-IR"/>
        </w:rPr>
        <w:t>ی</w:t>
      </w:r>
      <w:r w:rsidR="0087087D">
        <w:rPr>
          <w:rtl/>
          <w:lang w:bidi="fa-IR"/>
        </w:rPr>
        <w:t>،</w:t>
      </w:r>
      <w:r w:rsidR="00A008FB">
        <w:rPr>
          <w:rtl/>
          <w:lang w:bidi="fa-IR"/>
        </w:rPr>
        <w:t xml:space="preserve"> </w:t>
      </w:r>
      <w:r>
        <w:rPr>
          <w:rtl/>
          <w:lang w:bidi="fa-IR"/>
        </w:rPr>
        <w:t>شرافت م</w:t>
      </w:r>
      <w:r w:rsidR="00A36DFD">
        <w:rPr>
          <w:rtl/>
          <w:lang w:bidi="fa-IR"/>
        </w:rPr>
        <w:t xml:space="preserve">ی </w:t>
      </w:r>
      <w:r>
        <w:rPr>
          <w:rtl/>
          <w:lang w:bidi="fa-IR"/>
        </w:rPr>
        <w:t>آورد</w:t>
      </w:r>
      <w:r w:rsidR="00A008FB">
        <w:rPr>
          <w:rtl/>
          <w:lang w:bidi="fa-IR"/>
        </w:rPr>
        <w:t xml:space="preserve">، </w:t>
      </w:r>
      <w:r>
        <w:rPr>
          <w:rtl/>
          <w:lang w:bidi="fa-IR"/>
        </w:rPr>
        <w:t>قرآن هم پر است از مدح آن</w:t>
      </w:r>
      <w:r w:rsidR="00A008FB">
        <w:rPr>
          <w:rtl/>
          <w:lang w:bidi="fa-IR"/>
        </w:rPr>
        <w:t xml:space="preserve">، </w:t>
      </w:r>
      <w:r>
        <w:rPr>
          <w:rtl/>
          <w:lang w:bidi="fa-IR"/>
        </w:rPr>
        <w:t>هم</w:t>
      </w:r>
      <w:r w:rsidR="00A008FB">
        <w:rPr>
          <w:rtl/>
          <w:lang w:bidi="fa-IR"/>
        </w:rPr>
        <w:t>ی</w:t>
      </w:r>
      <w:r>
        <w:rPr>
          <w:rtl/>
          <w:lang w:bidi="fa-IR"/>
        </w:rPr>
        <w:t>ن سخن خداوند متعال در شرافتش بس كه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 لقد و صینا الذین اوتوا ال</w:t>
      </w:r>
      <w:r w:rsidR="00EB189B" w:rsidRPr="00EB189B">
        <w:rPr>
          <w:rStyle w:val="libAieChar"/>
          <w:rtl/>
        </w:rPr>
        <w:t>ك</w:t>
      </w:r>
      <w:r w:rsidRPr="00F52787">
        <w:rPr>
          <w:rStyle w:val="libAieChar"/>
          <w:rtl/>
        </w:rPr>
        <w:t>تاب من قبل</w:t>
      </w:r>
      <w:r w:rsidR="00EB189B" w:rsidRPr="00EB189B">
        <w:rPr>
          <w:rStyle w:val="libAieChar"/>
          <w:rtl/>
        </w:rPr>
        <w:t>ك</w:t>
      </w:r>
      <w:r w:rsidRPr="00F52787">
        <w:rPr>
          <w:rStyle w:val="libAieChar"/>
          <w:rtl/>
        </w:rPr>
        <w:t>م و ایا</w:t>
      </w:r>
      <w:r w:rsidR="00EB189B" w:rsidRPr="00EB189B">
        <w:rPr>
          <w:rStyle w:val="libAieChar"/>
          <w:rtl/>
        </w:rPr>
        <w:t>ك</w:t>
      </w:r>
      <w:r w:rsidRPr="00F52787">
        <w:rPr>
          <w:rStyle w:val="libAieChar"/>
          <w:rtl/>
        </w:rPr>
        <w:t>م ان اتقوا الله</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312</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هم به شما و هم به اهل كتاب</w:t>
      </w:r>
      <w:r>
        <w:rPr>
          <w:rtl/>
          <w:lang w:bidi="fa-IR"/>
        </w:rPr>
        <w:t xml:space="preserve">، </w:t>
      </w:r>
      <w:r w:rsidR="000450B1">
        <w:rPr>
          <w:rtl/>
          <w:lang w:bidi="fa-IR"/>
        </w:rPr>
        <w:t>قبل از شما سفارش كرد</w:t>
      </w:r>
      <w:r>
        <w:rPr>
          <w:rtl/>
          <w:lang w:bidi="fa-IR"/>
        </w:rPr>
        <w:t>ی</w:t>
      </w:r>
      <w:r w:rsidR="000450B1">
        <w:rPr>
          <w:rtl/>
          <w:lang w:bidi="fa-IR"/>
        </w:rPr>
        <w:t>م كه تقوا</w:t>
      </w:r>
      <w:r w:rsidR="00A36DFD">
        <w:rPr>
          <w:rtl/>
          <w:lang w:bidi="fa-IR"/>
        </w:rPr>
        <w:t xml:space="preserve">ی </w:t>
      </w:r>
      <w:r w:rsidR="000450B1">
        <w:rPr>
          <w:rtl/>
          <w:lang w:bidi="fa-IR"/>
        </w:rPr>
        <w:t>اله</w:t>
      </w:r>
      <w:r w:rsidR="00A36DFD">
        <w:rPr>
          <w:rtl/>
          <w:lang w:bidi="fa-IR"/>
        </w:rPr>
        <w:t xml:space="preserve">ی </w:t>
      </w:r>
      <w:r w:rsidR="000450B1">
        <w:rPr>
          <w:rtl/>
          <w:lang w:bidi="fa-IR"/>
        </w:rPr>
        <w:t>را مراعات نما</w:t>
      </w:r>
      <w:r>
        <w:rPr>
          <w:rtl/>
          <w:lang w:bidi="fa-IR"/>
        </w:rPr>
        <w:t>یی</w:t>
      </w:r>
      <w:r w:rsidR="000450B1">
        <w:rPr>
          <w:rtl/>
          <w:lang w:bidi="fa-IR"/>
        </w:rPr>
        <w:t>د</w:t>
      </w:r>
      <w:r>
        <w:rPr>
          <w:lang w:bidi="fa-IR"/>
        </w:rPr>
        <w:t xml:space="preserve">. </w:t>
      </w:r>
    </w:p>
    <w:p w:rsidR="000450B1" w:rsidRDefault="000450B1" w:rsidP="000450B1">
      <w:pPr>
        <w:pStyle w:val="libNormal"/>
        <w:rPr>
          <w:rtl/>
          <w:lang w:bidi="fa-IR"/>
        </w:rPr>
      </w:pPr>
      <w:r>
        <w:rPr>
          <w:rtl/>
          <w:lang w:bidi="fa-IR"/>
        </w:rPr>
        <w:t>اگر در عالم برا</w:t>
      </w:r>
      <w:r w:rsidR="00A36DFD">
        <w:rPr>
          <w:rtl/>
          <w:lang w:bidi="fa-IR"/>
        </w:rPr>
        <w:t xml:space="preserve">ی </w:t>
      </w:r>
      <w:r>
        <w:rPr>
          <w:rtl/>
          <w:lang w:bidi="fa-IR"/>
        </w:rPr>
        <w:t>بنده صفت</w:t>
      </w:r>
      <w:r w:rsidR="00A36DFD">
        <w:rPr>
          <w:rtl/>
          <w:lang w:bidi="fa-IR"/>
        </w:rPr>
        <w:t xml:space="preserve">ی </w:t>
      </w:r>
      <w:r>
        <w:rPr>
          <w:rtl/>
          <w:lang w:bidi="fa-IR"/>
        </w:rPr>
        <w:t>اصلح و دارا</w:t>
      </w:r>
      <w:r w:rsidR="00A36DFD">
        <w:rPr>
          <w:rtl/>
          <w:lang w:bidi="fa-IR"/>
        </w:rPr>
        <w:t xml:space="preserve">ی </w:t>
      </w:r>
      <w:r>
        <w:rPr>
          <w:rtl/>
          <w:lang w:bidi="fa-IR"/>
        </w:rPr>
        <w:t>خ</w:t>
      </w:r>
      <w:r w:rsidR="00A008FB">
        <w:rPr>
          <w:rtl/>
          <w:lang w:bidi="fa-IR"/>
        </w:rPr>
        <w:t>ی</w:t>
      </w:r>
      <w:r>
        <w:rPr>
          <w:rtl/>
          <w:lang w:bidi="fa-IR"/>
        </w:rPr>
        <w:t>ر</w:t>
      </w:r>
      <w:r w:rsidR="00A36DFD">
        <w:rPr>
          <w:rtl/>
          <w:lang w:bidi="fa-IR"/>
        </w:rPr>
        <w:t xml:space="preserve">ی </w:t>
      </w:r>
      <w:r>
        <w:rPr>
          <w:rtl/>
          <w:lang w:bidi="fa-IR"/>
        </w:rPr>
        <w:t>ب</w:t>
      </w:r>
      <w:r w:rsidR="00A008FB">
        <w:rPr>
          <w:rtl/>
          <w:lang w:bidi="fa-IR"/>
        </w:rPr>
        <w:t>ی</w:t>
      </w:r>
      <w:r>
        <w:rPr>
          <w:rtl/>
          <w:lang w:bidi="fa-IR"/>
        </w:rPr>
        <w:t>شتر و منزلت</w:t>
      </w:r>
      <w:r w:rsidR="00A36DFD">
        <w:rPr>
          <w:rtl/>
          <w:lang w:bidi="fa-IR"/>
        </w:rPr>
        <w:t xml:space="preserve">ی </w:t>
      </w:r>
      <w:r>
        <w:rPr>
          <w:rtl/>
          <w:lang w:bidi="fa-IR"/>
        </w:rPr>
        <w:t>عظ</w:t>
      </w:r>
      <w:r w:rsidR="00A008FB">
        <w:rPr>
          <w:rtl/>
          <w:lang w:bidi="fa-IR"/>
        </w:rPr>
        <w:t>ی</w:t>
      </w:r>
      <w:r>
        <w:rPr>
          <w:rtl/>
          <w:lang w:bidi="fa-IR"/>
        </w:rPr>
        <w:t>م تر و به ا</w:t>
      </w:r>
      <w:r w:rsidR="00A008FB">
        <w:rPr>
          <w:rtl/>
          <w:lang w:bidi="fa-IR"/>
        </w:rPr>
        <w:t>ی</w:t>
      </w:r>
      <w:r>
        <w:rPr>
          <w:rtl/>
          <w:lang w:bidi="fa-IR"/>
        </w:rPr>
        <w:t>جاد ب</w:t>
      </w:r>
      <w:r w:rsidR="00A008FB">
        <w:rPr>
          <w:rtl/>
          <w:lang w:bidi="fa-IR"/>
        </w:rPr>
        <w:t>ی</w:t>
      </w:r>
      <w:r>
        <w:rPr>
          <w:rtl/>
          <w:lang w:bidi="fa-IR"/>
        </w:rPr>
        <w:t>م و ترس در بندگان سزاوارتر و ن</w:t>
      </w:r>
      <w:r w:rsidR="00A008FB">
        <w:rPr>
          <w:rtl/>
          <w:lang w:bidi="fa-IR"/>
        </w:rPr>
        <w:t>ی</w:t>
      </w:r>
      <w:r>
        <w:rPr>
          <w:rtl/>
          <w:lang w:bidi="fa-IR"/>
        </w:rPr>
        <w:t>ز حاجت روا كننده تر از ا</w:t>
      </w:r>
      <w:r w:rsidR="00A008FB">
        <w:rPr>
          <w:rtl/>
          <w:lang w:bidi="fa-IR"/>
        </w:rPr>
        <w:t>ی</w:t>
      </w:r>
      <w:r>
        <w:rPr>
          <w:rtl/>
          <w:lang w:bidi="fa-IR"/>
        </w:rPr>
        <w:t>ن صفت</w:t>
      </w:r>
      <w:r w:rsidR="00133789" w:rsidRPr="00133789">
        <w:rPr>
          <w:rStyle w:val="libNormalChar"/>
          <w:rtl/>
        </w:rPr>
        <w:t xml:space="preserve"> - </w:t>
      </w:r>
      <w:r w:rsidR="00A008FB">
        <w:rPr>
          <w:rtl/>
          <w:lang w:bidi="fa-IR"/>
        </w:rPr>
        <w:t>ی</w:t>
      </w:r>
      <w:r>
        <w:rPr>
          <w:rtl/>
          <w:lang w:bidi="fa-IR"/>
        </w:rPr>
        <w:t>عن</w:t>
      </w:r>
      <w:r w:rsidR="00A36DFD">
        <w:rPr>
          <w:rtl/>
          <w:lang w:bidi="fa-IR"/>
        </w:rPr>
        <w:t xml:space="preserve">ی </w:t>
      </w:r>
      <w:r>
        <w:rPr>
          <w:rtl/>
          <w:lang w:bidi="fa-IR"/>
        </w:rPr>
        <w:t>تقوا</w:t>
      </w:r>
      <w:r w:rsidR="00133789" w:rsidRPr="00133789">
        <w:rPr>
          <w:rStyle w:val="libNormalChar"/>
          <w:rtl/>
        </w:rPr>
        <w:t xml:space="preserve"> - </w:t>
      </w:r>
      <w:r>
        <w:rPr>
          <w:rtl/>
          <w:lang w:bidi="fa-IR"/>
        </w:rPr>
        <w:t>وجود م</w:t>
      </w:r>
      <w:r w:rsidR="00A36DFD">
        <w:rPr>
          <w:rtl/>
          <w:lang w:bidi="fa-IR"/>
        </w:rPr>
        <w:t xml:space="preserve">ی </w:t>
      </w:r>
      <w:r>
        <w:rPr>
          <w:rtl/>
          <w:lang w:bidi="fa-IR"/>
        </w:rPr>
        <w:t>داشت</w:t>
      </w:r>
      <w:r w:rsidR="00A008FB">
        <w:rPr>
          <w:rtl/>
          <w:lang w:bidi="fa-IR"/>
        </w:rPr>
        <w:t xml:space="preserve">، </w:t>
      </w:r>
      <w:r>
        <w:rPr>
          <w:rtl/>
          <w:lang w:bidi="fa-IR"/>
        </w:rPr>
        <w:t>حتما خداوند سبحان به وس</w:t>
      </w:r>
      <w:r w:rsidR="00A008FB">
        <w:rPr>
          <w:rtl/>
          <w:lang w:bidi="fa-IR"/>
        </w:rPr>
        <w:t>ی</w:t>
      </w:r>
      <w:r>
        <w:rPr>
          <w:rtl/>
          <w:lang w:bidi="fa-IR"/>
        </w:rPr>
        <w:t>له وح</w:t>
      </w:r>
      <w:r w:rsidR="00A36DFD">
        <w:rPr>
          <w:rtl/>
          <w:lang w:bidi="fa-IR"/>
        </w:rPr>
        <w:t xml:space="preserve">ی </w:t>
      </w:r>
      <w:r>
        <w:rPr>
          <w:rtl/>
          <w:lang w:bidi="fa-IR"/>
        </w:rPr>
        <w:t>به بندگانش خبر م</w:t>
      </w:r>
      <w:r w:rsidR="00A008FB">
        <w:rPr>
          <w:rtl/>
          <w:lang w:bidi="fa-IR"/>
        </w:rPr>
        <w:t>ی</w:t>
      </w:r>
      <w:r>
        <w:rPr>
          <w:rtl/>
          <w:lang w:bidi="fa-IR"/>
        </w:rPr>
        <w:t>داد</w:t>
      </w:r>
      <w:r w:rsidR="00A008FB">
        <w:rPr>
          <w:rtl/>
          <w:lang w:bidi="fa-IR"/>
        </w:rPr>
        <w:t xml:space="preserve">؛ </w:t>
      </w:r>
      <w:r>
        <w:rPr>
          <w:rtl/>
          <w:lang w:bidi="fa-IR"/>
        </w:rPr>
        <w:t>ز</w:t>
      </w:r>
      <w:r w:rsidR="00A008FB">
        <w:rPr>
          <w:rtl/>
          <w:lang w:bidi="fa-IR"/>
        </w:rPr>
        <w:t>ی</w:t>
      </w:r>
      <w:r>
        <w:rPr>
          <w:rtl/>
          <w:lang w:bidi="fa-IR"/>
        </w:rPr>
        <w:t>را او حك</w:t>
      </w:r>
      <w:r w:rsidR="00A008FB">
        <w:rPr>
          <w:rtl/>
          <w:lang w:bidi="fa-IR"/>
        </w:rPr>
        <w:t>ی</w:t>
      </w:r>
      <w:r>
        <w:rPr>
          <w:rtl/>
          <w:lang w:bidi="fa-IR"/>
        </w:rPr>
        <w:t>م و رح</w:t>
      </w:r>
      <w:r w:rsidR="00A008FB">
        <w:rPr>
          <w:rtl/>
          <w:lang w:bidi="fa-IR"/>
        </w:rPr>
        <w:t>ی</w:t>
      </w:r>
      <w:r>
        <w:rPr>
          <w:rtl/>
          <w:lang w:bidi="fa-IR"/>
        </w:rPr>
        <w:t>م است</w:t>
      </w:r>
      <w:r w:rsidR="00A008FB">
        <w:rPr>
          <w:rtl/>
          <w:lang w:bidi="fa-IR"/>
        </w:rPr>
        <w:t xml:space="preserve">. </w:t>
      </w:r>
    </w:p>
    <w:p w:rsidR="000450B1" w:rsidRDefault="000450B1" w:rsidP="000450B1">
      <w:pPr>
        <w:pStyle w:val="libNormal"/>
        <w:rPr>
          <w:rtl/>
          <w:lang w:bidi="fa-IR"/>
        </w:rPr>
      </w:pPr>
      <w:r>
        <w:rPr>
          <w:rtl/>
          <w:lang w:bidi="fa-IR"/>
        </w:rPr>
        <w:t>پس از ا</w:t>
      </w:r>
      <w:r w:rsidR="00A008FB">
        <w:rPr>
          <w:rtl/>
          <w:lang w:bidi="fa-IR"/>
        </w:rPr>
        <w:t>ی</w:t>
      </w:r>
      <w:r>
        <w:rPr>
          <w:rtl/>
          <w:lang w:bidi="fa-IR"/>
        </w:rPr>
        <w:t>نكه او همه انسانها از اول تا آخر را به ا</w:t>
      </w:r>
      <w:r w:rsidR="00A008FB">
        <w:rPr>
          <w:rtl/>
          <w:lang w:bidi="fa-IR"/>
        </w:rPr>
        <w:t>ی</w:t>
      </w:r>
      <w:r>
        <w:rPr>
          <w:rtl/>
          <w:lang w:bidi="fa-IR"/>
        </w:rPr>
        <w:t>ن خصلت سفارش كرد و بدان اكتفا نمود</w:t>
      </w:r>
      <w:r w:rsidR="00A008FB">
        <w:rPr>
          <w:rtl/>
          <w:lang w:bidi="fa-IR"/>
        </w:rPr>
        <w:t xml:space="preserve">، </w:t>
      </w:r>
      <w:r>
        <w:rPr>
          <w:rtl/>
          <w:lang w:bidi="fa-IR"/>
        </w:rPr>
        <w:t>معلوم م</w:t>
      </w:r>
      <w:r w:rsidR="00A36DFD">
        <w:rPr>
          <w:rtl/>
          <w:lang w:bidi="fa-IR"/>
        </w:rPr>
        <w:t xml:space="preserve">ی </w:t>
      </w:r>
      <w:r>
        <w:rPr>
          <w:rtl/>
          <w:lang w:bidi="fa-IR"/>
        </w:rPr>
        <w:t>شود كه تقوا هدف</w:t>
      </w:r>
      <w:r w:rsidR="00A36DFD">
        <w:rPr>
          <w:rtl/>
          <w:lang w:bidi="fa-IR"/>
        </w:rPr>
        <w:t xml:space="preserve">ی </w:t>
      </w:r>
      <w:r>
        <w:rPr>
          <w:rtl/>
          <w:lang w:bidi="fa-IR"/>
        </w:rPr>
        <w:t>است كه از آن نم</w:t>
      </w:r>
      <w:r w:rsidR="00A36DFD">
        <w:rPr>
          <w:rtl/>
          <w:lang w:bidi="fa-IR"/>
        </w:rPr>
        <w:t xml:space="preserve">ی </w:t>
      </w:r>
      <w:r>
        <w:rPr>
          <w:rtl/>
          <w:lang w:bidi="fa-IR"/>
        </w:rPr>
        <w:t>توان گذشت كرد و به غ</w:t>
      </w:r>
      <w:r w:rsidR="00A008FB">
        <w:rPr>
          <w:rtl/>
          <w:lang w:bidi="fa-IR"/>
        </w:rPr>
        <w:t>ی</w:t>
      </w:r>
      <w:r>
        <w:rPr>
          <w:rtl/>
          <w:lang w:bidi="fa-IR"/>
        </w:rPr>
        <w:t>ر آن نم</w:t>
      </w:r>
      <w:r w:rsidR="00A36DFD">
        <w:rPr>
          <w:rtl/>
          <w:lang w:bidi="fa-IR"/>
        </w:rPr>
        <w:t xml:space="preserve">ی </w:t>
      </w:r>
      <w:r>
        <w:rPr>
          <w:rtl/>
          <w:lang w:bidi="fa-IR"/>
        </w:rPr>
        <w:t>توان اكتفا نمود</w:t>
      </w:r>
      <w:r w:rsidR="00A008FB">
        <w:rPr>
          <w:rtl/>
          <w:lang w:bidi="fa-IR"/>
        </w:rPr>
        <w:t xml:space="preserve">. </w:t>
      </w:r>
    </w:p>
    <w:p w:rsidR="000450B1" w:rsidRDefault="000450B1" w:rsidP="000450B1">
      <w:pPr>
        <w:pStyle w:val="libNormal"/>
        <w:rPr>
          <w:rtl/>
          <w:lang w:bidi="fa-IR"/>
        </w:rPr>
      </w:pPr>
      <w:r>
        <w:rPr>
          <w:rtl/>
          <w:lang w:bidi="fa-IR"/>
        </w:rPr>
        <w:t>قرآن كر</w:t>
      </w:r>
      <w:r w:rsidR="00A008FB">
        <w:rPr>
          <w:rtl/>
          <w:lang w:bidi="fa-IR"/>
        </w:rPr>
        <w:t>ی</w:t>
      </w:r>
      <w:r>
        <w:rPr>
          <w:rtl/>
          <w:lang w:bidi="fa-IR"/>
        </w:rPr>
        <w:t>م مملو است از مد حضرت تقوا و برا</w:t>
      </w:r>
      <w:r w:rsidR="00A36DFD">
        <w:rPr>
          <w:rtl/>
          <w:lang w:bidi="fa-IR"/>
        </w:rPr>
        <w:t xml:space="preserve">ی </w:t>
      </w:r>
      <w:r>
        <w:rPr>
          <w:rtl/>
          <w:lang w:bidi="fa-IR"/>
        </w:rPr>
        <w:t>آن خصوص</w:t>
      </w:r>
      <w:r w:rsidR="00A008FB">
        <w:rPr>
          <w:rtl/>
          <w:lang w:bidi="fa-IR"/>
        </w:rPr>
        <w:t>ی</w:t>
      </w:r>
      <w:r>
        <w:rPr>
          <w:rtl/>
          <w:lang w:bidi="fa-IR"/>
        </w:rPr>
        <w:t>ات</w:t>
      </w:r>
      <w:r w:rsidR="00A36DFD">
        <w:rPr>
          <w:rtl/>
          <w:lang w:bidi="fa-IR"/>
        </w:rPr>
        <w:t xml:space="preserve">ی </w:t>
      </w:r>
      <w:r>
        <w:rPr>
          <w:rtl/>
          <w:lang w:bidi="fa-IR"/>
        </w:rPr>
        <w:t>را بر شمرده</w:t>
      </w:r>
      <w:r w:rsidR="00A008FB">
        <w:rPr>
          <w:rtl/>
          <w:lang w:bidi="fa-IR"/>
        </w:rPr>
        <w:t xml:space="preserve">، </w:t>
      </w:r>
      <w:r>
        <w:rPr>
          <w:rtl/>
          <w:lang w:bidi="fa-IR"/>
        </w:rPr>
        <w:t>از جمله</w:t>
      </w:r>
      <w:r w:rsidR="00A008FB">
        <w:rPr>
          <w:rtl/>
          <w:lang w:bidi="fa-IR"/>
        </w:rPr>
        <w:t xml:space="preserve">: </w:t>
      </w:r>
    </w:p>
    <w:p w:rsidR="000450B1" w:rsidRDefault="000450B1" w:rsidP="000450B1">
      <w:pPr>
        <w:pStyle w:val="libNormal"/>
        <w:rPr>
          <w:rtl/>
          <w:lang w:bidi="fa-IR"/>
        </w:rPr>
      </w:pPr>
      <w:r>
        <w:rPr>
          <w:rtl/>
          <w:lang w:bidi="fa-IR"/>
        </w:rPr>
        <w:t>1</w:t>
      </w:r>
      <w:r w:rsidR="00133789" w:rsidRPr="00133789">
        <w:rPr>
          <w:rStyle w:val="libNormalChar"/>
          <w:rtl/>
        </w:rPr>
        <w:t xml:space="preserve"> - </w:t>
      </w:r>
      <w:r>
        <w:rPr>
          <w:rtl/>
          <w:lang w:bidi="fa-IR"/>
        </w:rPr>
        <w:t>مدح و ثنا</w:t>
      </w:r>
      <w:r w:rsidR="00A36DFD">
        <w:rPr>
          <w:rtl/>
          <w:lang w:bidi="fa-IR"/>
        </w:rPr>
        <w:t xml:space="preserve">ی </w:t>
      </w:r>
      <w:r>
        <w:rPr>
          <w:rtl/>
          <w:lang w:bidi="fa-IR"/>
        </w:rPr>
        <w:t>تقوا</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t xml:space="preserve">- </w:t>
      </w:r>
      <w:r w:rsidR="00F52787" w:rsidRPr="00F52787">
        <w:rPr>
          <w:rStyle w:val="libAlaemChar"/>
          <w:rFonts w:eastAsia="KFGQPC Uthman Taha Naskh"/>
          <w:rtl/>
        </w:rPr>
        <w:t>(</w:t>
      </w:r>
      <w:r w:rsidR="00F52787" w:rsidRPr="00F52787">
        <w:rPr>
          <w:rStyle w:val="libAieChar"/>
          <w:rtl/>
        </w:rPr>
        <w:t>و ان تصبروا و تتقوا فان ذل</w:t>
      </w:r>
      <w:r w:rsidR="00EB189B" w:rsidRPr="00EB189B">
        <w:rPr>
          <w:rStyle w:val="libAieChar"/>
          <w:rtl/>
        </w:rPr>
        <w:t>ك</w:t>
      </w:r>
      <w:r w:rsidR="00F52787" w:rsidRPr="00F52787">
        <w:rPr>
          <w:rStyle w:val="libAieChar"/>
          <w:rtl/>
        </w:rPr>
        <w:t xml:space="preserve"> من عزم الامور</w:t>
      </w:r>
      <w:r w:rsidR="00F52787"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Pr="00A36DFD">
        <w:rPr>
          <w:rStyle w:val="libFootnotenumChar"/>
          <w:rtl/>
        </w:rPr>
        <w:t>313</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اگر صبر كن</w:t>
      </w:r>
      <w:r>
        <w:rPr>
          <w:rtl/>
          <w:lang w:bidi="fa-IR"/>
        </w:rPr>
        <w:t>ی</w:t>
      </w:r>
      <w:r w:rsidR="000450B1">
        <w:rPr>
          <w:rtl/>
          <w:lang w:bidi="fa-IR"/>
        </w:rPr>
        <w:t>د و تقوا را پ</w:t>
      </w:r>
      <w:r>
        <w:rPr>
          <w:rtl/>
          <w:lang w:bidi="fa-IR"/>
        </w:rPr>
        <w:t>ی</w:t>
      </w:r>
      <w:r w:rsidR="000450B1">
        <w:rPr>
          <w:rtl/>
          <w:lang w:bidi="fa-IR"/>
        </w:rPr>
        <w:t>شه خود ساز</w:t>
      </w:r>
      <w:r>
        <w:rPr>
          <w:rtl/>
          <w:lang w:bidi="fa-IR"/>
        </w:rPr>
        <w:t>ی</w:t>
      </w:r>
      <w:r w:rsidR="000450B1">
        <w:rPr>
          <w:rtl/>
          <w:lang w:bidi="fa-IR"/>
        </w:rPr>
        <w:t>د</w:t>
      </w:r>
      <w:r>
        <w:rPr>
          <w:rtl/>
          <w:lang w:bidi="fa-IR"/>
        </w:rPr>
        <w:t xml:space="preserve">، </w:t>
      </w:r>
      <w:r w:rsidR="000450B1">
        <w:rPr>
          <w:rtl/>
          <w:lang w:bidi="fa-IR"/>
        </w:rPr>
        <w:t>ا</w:t>
      </w:r>
      <w:r>
        <w:rPr>
          <w:rtl/>
          <w:lang w:bidi="fa-IR"/>
        </w:rPr>
        <w:t>ی</w:t>
      </w:r>
      <w:r w:rsidR="000450B1">
        <w:rPr>
          <w:rtl/>
          <w:lang w:bidi="fa-IR"/>
        </w:rPr>
        <w:t>ن چن</w:t>
      </w:r>
      <w:r>
        <w:rPr>
          <w:rtl/>
          <w:lang w:bidi="fa-IR"/>
        </w:rPr>
        <w:t>ی</w:t>
      </w:r>
      <w:r w:rsidR="000450B1">
        <w:rPr>
          <w:rtl/>
          <w:lang w:bidi="fa-IR"/>
        </w:rPr>
        <w:t>ن حالت</w:t>
      </w:r>
      <w:r w:rsidR="00A36DFD">
        <w:rPr>
          <w:rtl/>
          <w:lang w:bidi="fa-IR"/>
        </w:rPr>
        <w:t xml:space="preserve">ی </w:t>
      </w:r>
      <w:r w:rsidR="000450B1">
        <w:rPr>
          <w:rtl/>
          <w:lang w:bidi="fa-IR"/>
        </w:rPr>
        <w:t>نشانه ا</w:t>
      </w:r>
      <w:r w:rsidR="00A36DFD">
        <w:rPr>
          <w:rtl/>
          <w:lang w:bidi="fa-IR"/>
        </w:rPr>
        <w:t xml:space="preserve">ی </w:t>
      </w:r>
      <w:r w:rsidR="000450B1">
        <w:rPr>
          <w:rtl/>
          <w:lang w:bidi="fa-IR"/>
        </w:rPr>
        <w:t>از قوت اراده در كارها خواهد بود</w:t>
      </w:r>
      <w:r>
        <w:rPr>
          <w:lang w:bidi="fa-IR"/>
        </w:rPr>
        <w:t xml:space="preserve">. </w:t>
      </w:r>
    </w:p>
    <w:p w:rsidR="000450B1" w:rsidRDefault="000450B1" w:rsidP="000450B1">
      <w:pPr>
        <w:pStyle w:val="libNormal"/>
        <w:rPr>
          <w:rtl/>
          <w:lang w:bidi="fa-IR"/>
        </w:rPr>
      </w:pPr>
      <w:r>
        <w:rPr>
          <w:rtl/>
          <w:lang w:bidi="fa-IR"/>
        </w:rPr>
        <w:t>2</w:t>
      </w:r>
      <w:r w:rsidR="00133789" w:rsidRPr="00133789">
        <w:rPr>
          <w:rStyle w:val="libNormalChar"/>
          <w:rtl/>
        </w:rPr>
        <w:t xml:space="preserve"> - </w:t>
      </w:r>
      <w:r>
        <w:rPr>
          <w:rtl/>
          <w:lang w:bidi="fa-IR"/>
        </w:rPr>
        <w:t>حفظ و حراست از دشمنان</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t xml:space="preserve">- </w:t>
      </w:r>
      <w:r w:rsidR="00F52787" w:rsidRPr="00F52787">
        <w:rPr>
          <w:rStyle w:val="libAlaemChar"/>
          <w:rFonts w:eastAsia="KFGQPC Uthman Taha Naskh"/>
          <w:rtl/>
        </w:rPr>
        <w:t>(</w:t>
      </w:r>
      <w:r w:rsidR="00F52787" w:rsidRPr="00F52787">
        <w:rPr>
          <w:rStyle w:val="libAieChar"/>
          <w:rtl/>
        </w:rPr>
        <w:t>و ان تصبروا و تتقوا لا یضر</w:t>
      </w:r>
      <w:r w:rsidR="00EB189B" w:rsidRPr="00EB189B">
        <w:rPr>
          <w:rStyle w:val="libAieChar"/>
          <w:rtl/>
        </w:rPr>
        <w:t>ك</w:t>
      </w:r>
      <w:r w:rsidR="00F52787" w:rsidRPr="00F52787">
        <w:rPr>
          <w:rStyle w:val="libAieChar"/>
          <w:rtl/>
        </w:rPr>
        <w:t xml:space="preserve">م </w:t>
      </w:r>
      <w:r w:rsidR="00EB189B" w:rsidRPr="00EB189B">
        <w:rPr>
          <w:rStyle w:val="libAieChar"/>
          <w:rtl/>
        </w:rPr>
        <w:t>ك</w:t>
      </w:r>
      <w:r w:rsidR="00F52787" w:rsidRPr="00F52787">
        <w:rPr>
          <w:rStyle w:val="libAieChar"/>
          <w:rtl/>
        </w:rPr>
        <w:t>یدهم شیئا</w:t>
      </w:r>
      <w:r w:rsidR="00F52787"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Pr="00A36DFD">
        <w:rPr>
          <w:rStyle w:val="libFootnotenumChar"/>
          <w:rtl/>
        </w:rPr>
        <w:t>314</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اگر صبر كن</w:t>
      </w:r>
      <w:r>
        <w:rPr>
          <w:rtl/>
          <w:lang w:bidi="fa-IR"/>
        </w:rPr>
        <w:t>ی</w:t>
      </w:r>
      <w:r w:rsidR="000450B1">
        <w:rPr>
          <w:rtl/>
          <w:lang w:bidi="fa-IR"/>
        </w:rPr>
        <w:t>د و با تقوا باش</w:t>
      </w:r>
      <w:r>
        <w:rPr>
          <w:rtl/>
          <w:lang w:bidi="fa-IR"/>
        </w:rPr>
        <w:t>ی</w:t>
      </w:r>
      <w:r w:rsidR="000450B1">
        <w:rPr>
          <w:rtl/>
          <w:lang w:bidi="fa-IR"/>
        </w:rPr>
        <w:t>د</w:t>
      </w:r>
      <w:r>
        <w:rPr>
          <w:rtl/>
          <w:lang w:bidi="fa-IR"/>
        </w:rPr>
        <w:t xml:space="preserve">، </w:t>
      </w:r>
      <w:r w:rsidR="000450B1">
        <w:rPr>
          <w:rtl/>
          <w:lang w:bidi="fa-IR"/>
        </w:rPr>
        <w:t>ح</w:t>
      </w:r>
      <w:r>
        <w:rPr>
          <w:rtl/>
          <w:lang w:bidi="fa-IR"/>
        </w:rPr>
        <w:t>ی</w:t>
      </w:r>
      <w:r w:rsidR="000450B1">
        <w:rPr>
          <w:rtl/>
          <w:lang w:bidi="fa-IR"/>
        </w:rPr>
        <w:t>له آنان ه</w:t>
      </w:r>
      <w:r>
        <w:rPr>
          <w:rtl/>
          <w:lang w:bidi="fa-IR"/>
        </w:rPr>
        <w:t>ی</w:t>
      </w:r>
      <w:r w:rsidR="000450B1">
        <w:rPr>
          <w:rtl/>
          <w:lang w:bidi="fa-IR"/>
        </w:rPr>
        <w:t>چ ضرر</w:t>
      </w:r>
      <w:r w:rsidR="00A36DFD">
        <w:rPr>
          <w:rtl/>
          <w:lang w:bidi="fa-IR"/>
        </w:rPr>
        <w:t xml:space="preserve">ی </w:t>
      </w:r>
      <w:r w:rsidR="000450B1">
        <w:rPr>
          <w:rtl/>
          <w:lang w:bidi="fa-IR"/>
        </w:rPr>
        <w:t>به شما نخواهد رساند</w:t>
      </w:r>
      <w:r>
        <w:rPr>
          <w:lang w:bidi="fa-IR"/>
        </w:rPr>
        <w:t xml:space="preserve">. </w:t>
      </w:r>
    </w:p>
    <w:p w:rsidR="000450B1" w:rsidRDefault="000450B1" w:rsidP="000450B1">
      <w:pPr>
        <w:pStyle w:val="libNormal"/>
        <w:rPr>
          <w:rtl/>
          <w:lang w:bidi="fa-IR"/>
        </w:rPr>
      </w:pPr>
      <w:r>
        <w:rPr>
          <w:rtl/>
          <w:lang w:bidi="fa-IR"/>
        </w:rPr>
        <w:t>3</w:t>
      </w:r>
      <w:r w:rsidR="00133789" w:rsidRPr="00133789">
        <w:rPr>
          <w:rStyle w:val="libNormalChar"/>
          <w:rtl/>
        </w:rPr>
        <w:t xml:space="preserve"> - </w:t>
      </w:r>
      <w:r>
        <w:rPr>
          <w:rtl/>
          <w:lang w:bidi="fa-IR"/>
        </w:rPr>
        <w:t>تا</w:t>
      </w:r>
      <w:r w:rsidR="00A008FB">
        <w:rPr>
          <w:rtl/>
          <w:lang w:bidi="fa-IR"/>
        </w:rPr>
        <w:t>یی</w:t>
      </w:r>
      <w:r>
        <w:rPr>
          <w:rtl/>
          <w:lang w:bidi="fa-IR"/>
        </w:rPr>
        <w:t xml:space="preserve">د و </w:t>
      </w:r>
      <w:r w:rsidR="00A008FB">
        <w:rPr>
          <w:rtl/>
          <w:lang w:bidi="fa-IR"/>
        </w:rPr>
        <w:t>ی</w:t>
      </w:r>
      <w:r>
        <w:rPr>
          <w:rtl/>
          <w:lang w:bidi="fa-IR"/>
        </w:rPr>
        <w:t>ار</w:t>
      </w:r>
      <w:r w:rsidR="00A36DFD">
        <w:rPr>
          <w:rtl/>
          <w:lang w:bidi="fa-IR"/>
        </w:rPr>
        <w:t>ی</w:t>
      </w:r>
      <w:r w:rsidR="00190628">
        <w:rPr>
          <w:rtl/>
          <w:lang w:bidi="fa-IR"/>
        </w:rPr>
        <w:t>:</w:t>
      </w:r>
      <w:r w:rsidR="00A36DFD">
        <w:rPr>
          <w:rtl/>
          <w:lang w:bidi="fa-IR"/>
        </w:rPr>
        <w:t xml:space="preserve"> </w:t>
      </w:r>
    </w:p>
    <w:p w:rsidR="000450B1" w:rsidRDefault="000450B1" w:rsidP="000450B1">
      <w:pPr>
        <w:pStyle w:val="libNormal"/>
        <w:rPr>
          <w:rtl/>
          <w:lang w:bidi="fa-IR"/>
        </w:rPr>
      </w:pPr>
      <w:r>
        <w:rPr>
          <w:rtl/>
          <w:lang w:bidi="fa-IR"/>
        </w:rPr>
        <w:t>-</w:t>
      </w:r>
      <w:r w:rsidR="00A008FB">
        <w:rPr>
          <w:rtl/>
          <w:lang w:bidi="fa-IR"/>
        </w:rPr>
        <w:t>.</w:t>
      </w:r>
      <w:r w:rsidR="00F52787" w:rsidRPr="00F52787">
        <w:rPr>
          <w:rStyle w:val="libAlaemChar"/>
          <w:rFonts w:eastAsia="KFGQPC Uthman Taha Naskh"/>
          <w:rtl/>
        </w:rPr>
        <w:t>(</w:t>
      </w:r>
      <w:r w:rsidR="00F52787" w:rsidRPr="00F52787">
        <w:rPr>
          <w:rStyle w:val="libAieChar"/>
          <w:rtl/>
        </w:rPr>
        <w:t xml:space="preserve">.. ان الله مع المتقین </w:t>
      </w:r>
      <w:r w:rsidR="00F52787" w:rsidRPr="00F52787">
        <w:rPr>
          <w:rStyle w:val="libAlaemChar"/>
          <w:rFonts w:eastAsia="KFGQPC Uthman Taha Naskh"/>
          <w:rtl/>
        </w:rPr>
        <w:t>)</w:t>
      </w:r>
      <w:r w:rsidR="00A008FB" w:rsidRPr="00A36DFD">
        <w:rPr>
          <w:rStyle w:val="libFootnotenumChar"/>
          <w:rtl/>
          <w:lang w:bidi="fa-IR"/>
        </w:rPr>
        <w:t>(</w:t>
      </w:r>
      <w:r w:rsidRPr="00A36DFD">
        <w:rPr>
          <w:rStyle w:val="libFootnotenumChar"/>
          <w:rtl/>
        </w:rPr>
        <w:t>315</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همانا خدا با متق</w:t>
      </w:r>
      <w:r>
        <w:rPr>
          <w:rtl/>
          <w:lang w:bidi="fa-IR"/>
        </w:rPr>
        <w:t>ی</w:t>
      </w:r>
      <w:r w:rsidR="000450B1">
        <w:rPr>
          <w:rtl/>
          <w:lang w:bidi="fa-IR"/>
        </w:rPr>
        <w:t>ن است</w:t>
      </w:r>
      <w:r>
        <w:rPr>
          <w:lang w:bidi="fa-IR"/>
        </w:rPr>
        <w:t xml:space="preserve">. </w:t>
      </w:r>
    </w:p>
    <w:p w:rsidR="000450B1" w:rsidRDefault="000450B1" w:rsidP="000450B1">
      <w:pPr>
        <w:pStyle w:val="libNormal"/>
        <w:rPr>
          <w:rtl/>
          <w:lang w:bidi="fa-IR"/>
        </w:rPr>
      </w:pPr>
      <w:r>
        <w:rPr>
          <w:rtl/>
          <w:lang w:bidi="fa-IR"/>
        </w:rPr>
        <w:t>4</w:t>
      </w:r>
      <w:r w:rsidR="00133789" w:rsidRPr="00133789">
        <w:rPr>
          <w:rStyle w:val="libNormalChar"/>
          <w:rtl/>
        </w:rPr>
        <w:t xml:space="preserve"> - </w:t>
      </w:r>
      <w:r>
        <w:rPr>
          <w:rtl/>
          <w:lang w:bidi="fa-IR"/>
        </w:rPr>
        <w:t>اصلاح عمل</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t xml:space="preserve">- </w:t>
      </w:r>
      <w:r w:rsidR="00F52787" w:rsidRPr="00F52787">
        <w:rPr>
          <w:rStyle w:val="libAlaemChar"/>
          <w:rFonts w:eastAsia="KFGQPC Uthman Taha Naskh"/>
          <w:rtl/>
        </w:rPr>
        <w:t>(</w:t>
      </w:r>
      <w:r w:rsidR="00F52787" w:rsidRPr="00F52787">
        <w:rPr>
          <w:rStyle w:val="libAieChar"/>
          <w:rtl/>
        </w:rPr>
        <w:t>یا ایها الذین امنوا اتقوا الله و قولوا قولا سدیدا یصلح ل</w:t>
      </w:r>
      <w:r w:rsidR="00EB189B" w:rsidRPr="00EB189B">
        <w:rPr>
          <w:rStyle w:val="libAieChar"/>
          <w:rtl/>
        </w:rPr>
        <w:t>ك</w:t>
      </w:r>
      <w:r w:rsidR="00F52787" w:rsidRPr="00F52787">
        <w:rPr>
          <w:rStyle w:val="libAieChar"/>
          <w:rtl/>
        </w:rPr>
        <w:t>م اعمال</w:t>
      </w:r>
      <w:r w:rsidR="00EB189B" w:rsidRPr="00EB189B">
        <w:rPr>
          <w:rStyle w:val="libAieChar"/>
          <w:rtl/>
        </w:rPr>
        <w:t>ك</w:t>
      </w:r>
      <w:r w:rsidR="00F52787" w:rsidRPr="00F52787">
        <w:rPr>
          <w:rStyle w:val="libAieChar"/>
          <w:rtl/>
        </w:rPr>
        <w:t>م</w:t>
      </w:r>
      <w:r w:rsidR="00F52787"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Pr="00A36DFD">
        <w:rPr>
          <w:rStyle w:val="libFootnotenumChar"/>
          <w:rtl/>
        </w:rPr>
        <w:t>316</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كسان</w:t>
      </w:r>
      <w:r w:rsidR="00A36DFD">
        <w:rPr>
          <w:rtl/>
          <w:lang w:bidi="fa-IR"/>
        </w:rPr>
        <w:t xml:space="preserve">ی </w:t>
      </w:r>
      <w:r w:rsidR="000450B1">
        <w:rPr>
          <w:rtl/>
          <w:lang w:bidi="fa-IR"/>
        </w:rPr>
        <w:t>كه ا</w:t>
      </w:r>
      <w:r>
        <w:rPr>
          <w:rtl/>
          <w:lang w:bidi="fa-IR"/>
        </w:rPr>
        <w:t>ی</w:t>
      </w:r>
      <w:r w:rsidR="000450B1">
        <w:rPr>
          <w:rtl/>
          <w:lang w:bidi="fa-IR"/>
        </w:rPr>
        <w:t>مان آورده ا</w:t>
      </w:r>
      <w:r>
        <w:rPr>
          <w:rtl/>
          <w:lang w:bidi="fa-IR"/>
        </w:rPr>
        <w:t>ی</w:t>
      </w:r>
      <w:r w:rsidR="000450B1">
        <w:rPr>
          <w:rtl/>
          <w:lang w:bidi="fa-IR"/>
        </w:rPr>
        <w:t>د! با تقوا باش</w:t>
      </w:r>
      <w:r>
        <w:rPr>
          <w:rtl/>
          <w:lang w:bidi="fa-IR"/>
        </w:rPr>
        <w:t>ی</w:t>
      </w:r>
      <w:r w:rsidR="000450B1">
        <w:rPr>
          <w:rtl/>
          <w:lang w:bidi="fa-IR"/>
        </w:rPr>
        <w:t>د و سخن</w:t>
      </w:r>
      <w:r w:rsidR="00A36DFD">
        <w:rPr>
          <w:rtl/>
          <w:lang w:bidi="fa-IR"/>
        </w:rPr>
        <w:t xml:space="preserve">ی </w:t>
      </w:r>
      <w:r w:rsidR="000450B1">
        <w:rPr>
          <w:rtl/>
          <w:lang w:bidi="fa-IR"/>
        </w:rPr>
        <w:t>محكم و استوار بگو</w:t>
      </w:r>
      <w:r>
        <w:rPr>
          <w:rtl/>
          <w:lang w:bidi="fa-IR"/>
        </w:rPr>
        <w:t>یی</w:t>
      </w:r>
      <w:r w:rsidR="000450B1">
        <w:rPr>
          <w:rtl/>
          <w:lang w:bidi="fa-IR"/>
        </w:rPr>
        <w:t>د تا خدا كارها</w:t>
      </w:r>
      <w:r>
        <w:rPr>
          <w:rtl/>
          <w:lang w:bidi="fa-IR"/>
        </w:rPr>
        <w:t>ی</w:t>
      </w:r>
      <w:r w:rsidR="000450B1">
        <w:rPr>
          <w:rtl/>
          <w:lang w:bidi="fa-IR"/>
        </w:rPr>
        <w:t>تان را اصلاح كند</w:t>
      </w:r>
      <w:r>
        <w:rPr>
          <w:lang w:bidi="fa-IR"/>
        </w:rPr>
        <w:t xml:space="preserve">. </w:t>
      </w:r>
    </w:p>
    <w:p w:rsidR="000450B1" w:rsidRDefault="000450B1" w:rsidP="000450B1">
      <w:pPr>
        <w:pStyle w:val="libNormal"/>
        <w:rPr>
          <w:rtl/>
          <w:lang w:bidi="fa-IR"/>
        </w:rPr>
      </w:pPr>
      <w:r>
        <w:rPr>
          <w:rtl/>
          <w:lang w:bidi="fa-IR"/>
        </w:rPr>
        <w:t>5</w:t>
      </w:r>
      <w:r w:rsidR="00133789" w:rsidRPr="00133789">
        <w:rPr>
          <w:rStyle w:val="libNormalChar"/>
          <w:rtl/>
        </w:rPr>
        <w:t xml:space="preserve"> - </w:t>
      </w:r>
      <w:r>
        <w:rPr>
          <w:rtl/>
          <w:lang w:bidi="fa-IR"/>
        </w:rPr>
        <w:t>آمرزش گناهان</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t xml:space="preserve">- </w:t>
      </w:r>
      <w:r w:rsidR="00F52787" w:rsidRPr="00F52787">
        <w:rPr>
          <w:rStyle w:val="libAlaemChar"/>
          <w:rFonts w:eastAsia="KFGQPC Uthman Taha Naskh"/>
          <w:rtl/>
        </w:rPr>
        <w:t>(</w:t>
      </w:r>
      <w:r w:rsidR="00F52787" w:rsidRPr="00F52787">
        <w:rPr>
          <w:rStyle w:val="libAieChar"/>
          <w:rtl/>
        </w:rPr>
        <w:t>و یغفر ل</w:t>
      </w:r>
      <w:r w:rsidR="00EB189B" w:rsidRPr="00EB189B">
        <w:rPr>
          <w:rStyle w:val="libAieChar"/>
          <w:rtl/>
        </w:rPr>
        <w:t>ك</w:t>
      </w:r>
      <w:r w:rsidR="00F52787" w:rsidRPr="00F52787">
        <w:rPr>
          <w:rStyle w:val="libAieChar"/>
          <w:rtl/>
        </w:rPr>
        <w:t>م ذنوب</w:t>
      </w:r>
      <w:r w:rsidR="00EB189B" w:rsidRPr="00EB189B">
        <w:rPr>
          <w:rStyle w:val="libAieChar"/>
          <w:rtl/>
        </w:rPr>
        <w:t>ك</w:t>
      </w:r>
      <w:r w:rsidR="00F52787" w:rsidRPr="00F52787">
        <w:rPr>
          <w:rStyle w:val="libAieChar"/>
          <w:rtl/>
        </w:rPr>
        <w:t>م</w:t>
      </w:r>
      <w:r w:rsidR="00F52787"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Pr="00A36DFD">
        <w:rPr>
          <w:rStyle w:val="libFootnotenumChar"/>
          <w:rtl/>
        </w:rPr>
        <w:t>317</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و گناهان شما را ب</w:t>
      </w:r>
      <w:r>
        <w:rPr>
          <w:rtl/>
          <w:lang w:bidi="fa-IR"/>
        </w:rPr>
        <w:t>ی</w:t>
      </w:r>
      <w:r w:rsidR="000450B1">
        <w:rPr>
          <w:rtl/>
          <w:lang w:bidi="fa-IR"/>
        </w:rPr>
        <w:t>امرزد</w:t>
      </w:r>
      <w:r>
        <w:rPr>
          <w:lang w:bidi="fa-IR"/>
        </w:rPr>
        <w:t xml:space="preserve">. </w:t>
      </w:r>
    </w:p>
    <w:p w:rsidR="000450B1" w:rsidRDefault="000450B1" w:rsidP="000450B1">
      <w:pPr>
        <w:pStyle w:val="libNormal"/>
        <w:rPr>
          <w:rtl/>
          <w:lang w:bidi="fa-IR"/>
        </w:rPr>
      </w:pPr>
      <w:r>
        <w:rPr>
          <w:rtl/>
          <w:lang w:bidi="fa-IR"/>
        </w:rPr>
        <w:t>6</w:t>
      </w:r>
      <w:r w:rsidR="00133789" w:rsidRPr="00133789">
        <w:rPr>
          <w:rStyle w:val="libNormalChar"/>
          <w:rtl/>
        </w:rPr>
        <w:t xml:space="preserve"> - </w:t>
      </w:r>
      <w:r>
        <w:rPr>
          <w:rtl/>
          <w:lang w:bidi="fa-IR"/>
        </w:rPr>
        <w:t>محبت خدا</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t xml:space="preserve">- </w:t>
      </w:r>
      <w:r w:rsidR="00F52787" w:rsidRPr="00F52787">
        <w:rPr>
          <w:rStyle w:val="libAlaemChar"/>
          <w:rFonts w:eastAsia="KFGQPC Uthman Taha Naskh"/>
          <w:rtl/>
        </w:rPr>
        <w:t>(</w:t>
      </w:r>
      <w:r w:rsidR="00F52787" w:rsidRPr="00F52787">
        <w:rPr>
          <w:rStyle w:val="libAieChar"/>
          <w:rtl/>
        </w:rPr>
        <w:t>ان الله یحب المتقین</w:t>
      </w:r>
      <w:r w:rsidR="00F52787"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Pr="00A36DFD">
        <w:rPr>
          <w:rStyle w:val="libFootnotenumChar"/>
          <w:rtl/>
        </w:rPr>
        <w:t>318</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همانا خدا متق</w:t>
      </w:r>
      <w:r>
        <w:rPr>
          <w:rtl/>
          <w:lang w:bidi="fa-IR"/>
        </w:rPr>
        <w:t>ی</w:t>
      </w:r>
      <w:r w:rsidR="000450B1">
        <w:rPr>
          <w:rtl/>
          <w:lang w:bidi="fa-IR"/>
        </w:rPr>
        <w:t>ن را دوست دارد</w:t>
      </w:r>
      <w:r>
        <w:rPr>
          <w:lang w:bidi="fa-IR"/>
        </w:rPr>
        <w:t xml:space="preserve">. </w:t>
      </w:r>
    </w:p>
    <w:p w:rsidR="000450B1" w:rsidRDefault="000450B1" w:rsidP="000450B1">
      <w:pPr>
        <w:pStyle w:val="libNormal"/>
        <w:rPr>
          <w:rtl/>
          <w:lang w:bidi="fa-IR"/>
        </w:rPr>
      </w:pPr>
      <w:r>
        <w:rPr>
          <w:rtl/>
          <w:lang w:bidi="fa-IR"/>
        </w:rPr>
        <w:t>7</w:t>
      </w:r>
      <w:r w:rsidR="00133789" w:rsidRPr="00133789">
        <w:rPr>
          <w:rStyle w:val="libNormalChar"/>
          <w:rtl/>
        </w:rPr>
        <w:t xml:space="preserve"> - </w:t>
      </w:r>
      <w:r>
        <w:rPr>
          <w:rtl/>
          <w:lang w:bidi="fa-IR"/>
        </w:rPr>
        <w:t>قبول شدن اعمال</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t xml:space="preserve">- </w:t>
      </w:r>
      <w:r w:rsidR="00F52787" w:rsidRPr="00F52787">
        <w:rPr>
          <w:rStyle w:val="libAlaemChar"/>
          <w:rFonts w:eastAsia="KFGQPC Uthman Taha Naskh"/>
          <w:rtl/>
        </w:rPr>
        <w:t>(</w:t>
      </w:r>
      <w:r w:rsidR="00F52787" w:rsidRPr="00F52787">
        <w:rPr>
          <w:rStyle w:val="libAieChar"/>
          <w:rtl/>
        </w:rPr>
        <w:t>انما یتقبل الله من المتقین</w:t>
      </w:r>
      <w:r w:rsidR="00F52787"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Pr="00A36DFD">
        <w:rPr>
          <w:rStyle w:val="libFootnotenumChar"/>
          <w:rtl/>
        </w:rPr>
        <w:t>319</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 تنها از متق</w:t>
      </w:r>
      <w:r>
        <w:rPr>
          <w:rtl/>
          <w:lang w:bidi="fa-IR"/>
        </w:rPr>
        <w:t>ی</w:t>
      </w:r>
      <w:r w:rsidR="000450B1">
        <w:rPr>
          <w:rtl/>
          <w:lang w:bidi="fa-IR"/>
        </w:rPr>
        <w:t>ن قبول م</w:t>
      </w:r>
      <w:r w:rsidR="00A36DFD">
        <w:rPr>
          <w:rtl/>
          <w:lang w:bidi="fa-IR"/>
        </w:rPr>
        <w:t xml:space="preserve">ی </w:t>
      </w:r>
      <w:r w:rsidR="000450B1">
        <w:rPr>
          <w:rtl/>
          <w:lang w:bidi="fa-IR"/>
        </w:rPr>
        <w:t>كند</w:t>
      </w:r>
      <w:r>
        <w:rPr>
          <w:lang w:bidi="fa-IR"/>
        </w:rPr>
        <w:t xml:space="preserve">. </w:t>
      </w:r>
    </w:p>
    <w:p w:rsidR="000450B1" w:rsidRDefault="000450B1" w:rsidP="000450B1">
      <w:pPr>
        <w:pStyle w:val="libNormal"/>
        <w:rPr>
          <w:rtl/>
          <w:lang w:bidi="fa-IR"/>
        </w:rPr>
      </w:pPr>
      <w:r>
        <w:rPr>
          <w:rtl/>
          <w:lang w:bidi="fa-IR"/>
        </w:rPr>
        <w:t>8</w:t>
      </w:r>
      <w:r w:rsidR="00133789" w:rsidRPr="00133789">
        <w:rPr>
          <w:rStyle w:val="libNormalChar"/>
          <w:rtl/>
        </w:rPr>
        <w:t xml:space="preserve"> - </w:t>
      </w:r>
      <w:r>
        <w:rPr>
          <w:rtl/>
          <w:lang w:bidi="fa-IR"/>
        </w:rPr>
        <w:t>كرامت و بزرگوار</w:t>
      </w:r>
      <w:r w:rsidR="00A36DFD">
        <w:rPr>
          <w:rtl/>
          <w:lang w:bidi="fa-IR"/>
        </w:rPr>
        <w:t>ی</w:t>
      </w:r>
      <w:r w:rsidR="00190628">
        <w:rPr>
          <w:rtl/>
          <w:lang w:bidi="fa-IR"/>
        </w:rPr>
        <w:t>:</w:t>
      </w:r>
      <w:r w:rsidR="00A36DFD">
        <w:rPr>
          <w:rtl/>
          <w:lang w:bidi="fa-IR"/>
        </w:rPr>
        <w:t xml:space="preserve"> </w:t>
      </w:r>
    </w:p>
    <w:p w:rsidR="000450B1" w:rsidRDefault="000450B1" w:rsidP="000450B1">
      <w:pPr>
        <w:pStyle w:val="libNormal"/>
        <w:rPr>
          <w:rtl/>
          <w:lang w:bidi="fa-IR"/>
        </w:rPr>
      </w:pPr>
      <w:r>
        <w:rPr>
          <w:rtl/>
          <w:lang w:bidi="fa-IR"/>
        </w:rPr>
        <w:t xml:space="preserve">- </w:t>
      </w:r>
      <w:r w:rsidR="00F52787" w:rsidRPr="00F52787">
        <w:rPr>
          <w:rStyle w:val="libAlaemChar"/>
          <w:rFonts w:eastAsia="KFGQPC Uthman Taha Naskh"/>
          <w:rtl/>
        </w:rPr>
        <w:t>(</w:t>
      </w:r>
      <w:r w:rsidR="00F52787" w:rsidRPr="00F52787">
        <w:rPr>
          <w:rStyle w:val="libAieChar"/>
          <w:rtl/>
        </w:rPr>
        <w:t>ان ا</w:t>
      </w:r>
      <w:r w:rsidR="00EB189B" w:rsidRPr="00EB189B">
        <w:rPr>
          <w:rStyle w:val="libAieChar"/>
          <w:rtl/>
        </w:rPr>
        <w:t>ك</w:t>
      </w:r>
      <w:r w:rsidR="00F52787" w:rsidRPr="00F52787">
        <w:rPr>
          <w:rStyle w:val="libAieChar"/>
          <w:rtl/>
        </w:rPr>
        <w:t>رم</w:t>
      </w:r>
      <w:r w:rsidR="00EB189B" w:rsidRPr="00EB189B">
        <w:rPr>
          <w:rStyle w:val="libAieChar"/>
          <w:rtl/>
        </w:rPr>
        <w:t>ك</w:t>
      </w:r>
      <w:r w:rsidR="00F52787" w:rsidRPr="00F52787">
        <w:rPr>
          <w:rStyle w:val="libAieChar"/>
          <w:rtl/>
        </w:rPr>
        <w:t>م عند الله اتقی</w:t>
      </w:r>
      <w:r w:rsidR="00EB189B" w:rsidRPr="00EB189B">
        <w:rPr>
          <w:rStyle w:val="libAieChar"/>
          <w:rtl/>
        </w:rPr>
        <w:t>ك</w:t>
      </w:r>
      <w:r w:rsidR="00F52787" w:rsidRPr="00F52787">
        <w:rPr>
          <w:rStyle w:val="libAieChar"/>
          <w:rtl/>
        </w:rPr>
        <w:t>م</w:t>
      </w:r>
      <w:r w:rsidR="00F52787"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Pr="00A36DFD">
        <w:rPr>
          <w:rStyle w:val="libFootnotenumChar"/>
          <w:rtl/>
        </w:rPr>
        <w:t>320</w:t>
      </w:r>
      <w:r w:rsidR="00A008FB" w:rsidRPr="00A36DFD">
        <w:rPr>
          <w:rStyle w:val="libFootnotenumChar"/>
          <w:rtl/>
          <w:lang w:bidi="fa-IR"/>
        </w:rPr>
        <w:t>)</w:t>
      </w:r>
      <w:r w:rsidR="00F07E6E">
        <w:rPr>
          <w:rtl/>
          <w:lang w:bidi="fa-IR"/>
        </w:rPr>
        <w:t xml:space="preserve">. </w:t>
      </w:r>
    </w:p>
    <w:p w:rsidR="000450B1" w:rsidRDefault="000450B1" w:rsidP="000450B1">
      <w:pPr>
        <w:pStyle w:val="libNormal"/>
        <w:rPr>
          <w:rtl/>
          <w:lang w:bidi="fa-IR"/>
        </w:rPr>
      </w:pPr>
      <w:r>
        <w:rPr>
          <w:rtl/>
          <w:lang w:bidi="fa-IR"/>
        </w:rPr>
        <w:t>9</w:t>
      </w:r>
      <w:r w:rsidR="00133789" w:rsidRPr="00133789">
        <w:rPr>
          <w:rStyle w:val="libNormalChar"/>
          <w:rtl/>
        </w:rPr>
        <w:t xml:space="preserve"> - </w:t>
      </w:r>
      <w:r>
        <w:rPr>
          <w:rtl/>
          <w:lang w:bidi="fa-IR"/>
        </w:rPr>
        <w:t>بشارت هنگام مرگ</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t xml:space="preserve">- </w:t>
      </w:r>
      <w:r w:rsidR="00F52787" w:rsidRPr="00F52787">
        <w:rPr>
          <w:rStyle w:val="libAlaemChar"/>
          <w:rFonts w:eastAsia="KFGQPC Uthman Taha Naskh"/>
          <w:rtl/>
        </w:rPr>
        <w:t>(</w:t>
      </w:r>
      <w:r w:rsidR="00F52787" w:rsidRPr="00F52787">
        <w:rPr>
          <w:rStyle w:val="libAieChar"/>
          <w:rtl/>
        </w:rPr>
        <w:t xml:space="preserve">الذین امنوا و </w:t>
      </w:r>
      <w:r w:rsidR="00EB189B" w:rsidRPr="00EB189B">
        <w:rPr>
          <w:rStyle w:val="libAieChar"/>
          <w:rtl/>
        </w:rPr>
        <w:t>ك</w:t>
      </w:r>
      <w:r w:rsidR="00F52787" w:rsidRPr="00F52787">
        <w:rPr>
          <w:rStyle w:val="libAieChar"/>
          <w:rtl/>
        </w:rPr>
        <w:t>انوا یتقون لهم البشری فی الحیاه الدنیا و فی الاخره</w:t>
      </w:r>
      <w:r w:rsidR="00F52787"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Pr="00A36DFD">
        <w:rPr>
          <w:rStyle w:val="libFootnotenumChar"/>
          <w:rtl/>
        </w:rPr>
        <w:t>321</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كسان</w:t>
      </w:r>
      <w:r w:rsidR="00A36DFD">
        <w:rPr>
          <w:rtl/>
          <w:lang w:bidi="fa-IR"/>
        </w:rPr>
        <w:t xml:space="preserve">ی </w:t>
      </w:r>
      <w:r w:rsidR="000450B1">
        <w:rPr>
          <w:rtl/>
          <w:lang w:bidi="fa-IR"/>
        </w:rPr>
        <w:t>كه ا</w:t>
      </w:r>
      <w:r>
        <w:rPr>
          <w:rtl/>
          <w:lang w:bidi="fa-IR"/>
        </w:rPr>
        <w:t>ی</w:t>
      </w:r>
      <w:r w:rsidR="000450B1">
        <w:rPr>
          <w:rtl/>
          <w:lang w:bidi="fa-IR"/>
        </w:rPr>
        <w:t>مان آوردند و هم</w:t>
      </w:r>
      <w:r>
        <w:rPr>
          <w:rtl/>
          <w:lang w:bidi="fa-IR"/>
        </w:rPr>
        <w:t>ی</w:t>
      </w:r>
      <w:r w:rsidR="000450B1">
        <w:rPr>
          <w:rtl/>
          <w:lang w:bidi="fa-IR"/>
        </w:rPr>
        <w:t>شه اهل تقوا بودند</w:t>
      </w:r>
      <w:r>
        <w:rPr>
          <w:rtl/>
          <w:lang w:bidi="fa-IR"/>
        </w:rPr>
        <w:t xml:space="preserve">، </w:t>
      </w:r>
      <w:r w:rsidR="000450B1">
        <w:rPr>
          <w:rtl/>
          <w:lang w:bidi="fa-IR"/>
        </w:rPr>
        <w:t>هم در دن</w:t>
      </w:r>
      <w:r>
        <w:rPr>
          <w:rtl/>
          <w:lang w:bidi="fa-IR"/>
        </w:rPr>
        <w:t>ی</w:t>
      </w:r>
      <w:r w:rsidR="000450B1">
        <w:rPr>
          <w:rtl/>
          <w:lang w:bidi="fa-IR"/>
        </w:rPr>
        <w:t>ا و هم در آخرت به آنان بشارت داده م</w:t>
      </w:r>
      <w:r w:rsidR="00A36DFD">
        <w:rPr>
          <w:rtl/>
          <w:lang w:bidi="fa-IR"/>
        </w:rPr>
        <w:t xml:space="preserve">ی </w:t>
      </w:r>
      <w:r w:rsidR="000450B1">
        <w:rPr>
          <w:rtl/>
          <w:lang w:bidi="fa-IR"/>
        </w:rPr>
        <w:t>شود</w:t>
      </w:r>
      <w:r>
        <w:rPr>
          <w:lang w:bidi="fa-IR"/>
        </w:rPr>
        <w:t xml:space="preserve">. </w:t>
      </w:r>
    </w:p>
    <w:p w:rsidR="000450B1" w:rsidRDefault="000450B1" w:rsidP="000450B1">
      <w:pPr>
        <w:pStyle w:val="libNormal"/>
        <w:rPr>
          <w:rtl/>
          <w:lang w:bidi="fa-IR"/>
        </w:rPr>
      </w:pPr>
      <w:r>
        <w:rPr>
          <w:rtl/>
          <w:lang w:bidi="fa-IR"/>
        </w:rPr>
        <w:t>10</w:t>
      </w:r>
      <w:r w:rsidR="00133789" w:rsidRPr="00133789">
        <w:rPr>
          <w:rStyle w:val="libNormalChar"/>
          <w:rtl/>
        </w:rPr>
        <w:t xml:space="preserve"> - </w:t>
      </w:r>
      <w:r>
        <w:rPr>
          <w:rtl/>
          <w:lang w:bidi="fa-IR"/>
        </w:rPr>
        <w:t>نجات از آتش</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t xml:space="preserve">- </w:t>
      </w:r>
      <w:r w:rsidR="00F52787" w:rsidRPr="00F52787">
        <w:rPr>
          <w:rStyle w:val="libAlaemChar"/>
          <w:rFonts w:eastAsia="KFGQPC Uthman Taha Naskh"/>
          <w:rtl/>
        </w:rPr>
        <w:t>(</w:t>
      </w:r>
      <w:r w:rsidR="00F52787" w:rsidRPr="00F52787">
        <w:rPr>
          <w:rStyle w:val="libAieChar"/>
          <w:rtl/>
        </w:rPr>
        <w:t>ثم ننجی الذین اتقوا</w:t>
      </w:r>
      <w:r w:rsidR="00F52787"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Pr="00A36DFD">
        <w:rPr>
          <w:rStyle w:val="libFootnotenumChar"/>
          <w:rtl/>
        </w:rPr>
        <w:t>322</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سپس با تقواها را</w:t>
      </w:r>
      <w:r>
        <w:rPr>
          <w:rtl/>
          <w:lang w:bidi="fa-IR"/>
        </w:rPr>
        <w:t xml:space="preserve"> (</w:t>
      </w:r>
      <w:r w:rsidR="000450B1">
        <w:rPr>
          <w:rtl/>
          <w:lang w:bidi="fa-IR"/>
        </w:rPr>
        <w:t>از آتش</w:t>
      </w:r>
      <w:r>
        <w:rPr>
          <w:rtl/>
          <w:lang w:bidi="fa-IR"/>
        </w:rPr>
        <w:t xml:space="preserve">) </w:t>
      </w:r>
      <w:r w:rsidR="000450B1">
        <w:rPr>
          <w:rtl/>
          <w:lang w:bidi="fa-IR"/>
        </w:rPr>
        <w:t>نجات م</w:t>
      </w:r>
      <w:r w:rsidR="00A36DFD">
        <w:rPr>
          <w:rtl/>
          <w:lang w:bidi="fa-IR"/>
        </w:rPr>
        <w:t xml:space="preserve">ی </w:t>
      </w:r>
      <w:r w:rsidR="000450B1">
        <w:rPr>
          <w:rtl/>
          <w:lang w:bidi="fa-IR"/>
        </w:rPr>
        <w:t>ده</w:t>
      </w:r>
      <w:r>
        <w:rPr>
          <w:rtl/>
          <w:lang w:bidi="fa-IR"/>
        </w:rPr>
        <w:t>ی</w:t>
      </w:r>
      <w:r w:rsidR="000450B1">
        <w:rPr>
          <w:rtl/>
          <w:lang w:bidi="fa-IR"/>
        </w:rPr>
        <w:t>م</w:t>
      </w:r>
      <w:r w:rsidR="00F07E6E">
        <w:rPr>
          <w:rtl/>
          <w:lang w:bidi="fa-IR"/>
        </w:rPr>
        <w:t xml:space="preserve">. </w:t>
      </w:r>
    </w:p>
    <w:p w:rsidR="000450B1" w:rsidRDefault="000450B1" w:rsidP="000450B1">
      <w:pPr>
        <w:pStyle w:val="libNormal"/>
        <w:rPr>
          <w:rtl/>
          <w:lang w:bidi="fa-IR"/>
        </w:rPr>
      </w:pPr>
      <w:r>
        <w:rPr>
          <w:rtl/>
          <w:lang w:bidi="fa-IR"/>
        </w:rPr>
        <w:t>11</w:t>
      </w:r>
      <w:r w:rsidR="00133789" w:rsidRPr="00133789">
        <w:rPr>
          <w:rStyle w:val="libNormalChar"/>
          <w:rtl/>
        </w:rPr>
        <w:t xml:space="preserve"> - </w:t>
      </w:r>
      <w:r>
        <w:rPr>
          <w:rtl/>
          <w:lang w:bidi="fa-IR"/>
        </w:rPr>
        <w:t>باق</w:t>
      </w:r>
      <w:r w:rsidR="00A36DFD">
        <w:rPr>
          <w:rtl/>
          <w:lang w:bidi="fa-IR"/>
        </w:rPr>
        <w:t xml:space="preserve">ی </w:t>
      </w:r>
      <w:r>
        <w:rPr>
          <w:rtl/>
          <w:lang w:bidi="fa-IR"/>
        </w:rPr>
        <w:t>ماندن هم</w:t>
      </w:r>
      <w:r w:rsidR="00A008FB">
        <w:rPr>
          <w:rtl/>
          <w:lang w:bidi="fa-IR"/>
        </w:rPr>
        <w:t>ی</w:t>
      </w:r>
      <w:r>
        <w:rPr>
          <w:rtl/>
          <w:lang w:bidi="fa-IR"/>
        </w:rPr>
        <w:t>شگ</w:t>
      </w:r>
      <w:r w:rsidR="00A36DFD">
        <w:rPr>
          <w:rtl/>
          <w:lang w:bidi="fa-IR"/>
        </w:rPr>
        <w:t xml:space="preserve">ی </w:t>
      </w:r>
      <w:r>
        <w:rPr>
          <w:rtl/>
          <w:lang w:bidi="fa-IR"/>
        </w:rPr>
        <w:t>در بهشت</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t xml:space="preserve">- </w:t>
      </w:r>
      <w:r w:rsidR="00F52787" w:rsidRPr="00F52787">
        <w:rPr>
          <w:rStyle w:val="libAlaemChar"/>
          <w:rFonts w:eastAsia="KFGQPC Uthman Taha Naskh"/>
          <w:rtl/>
        </w:rPr>
        <w:t>(</w:t>
      </w:r>
      <w:r w:rsidR="00F52787" w:rsidRPr="00F52787">
        <w:rPr>
          <w:rStyle w:val="libAieChar"/>
          <w:rtl/>
        </w:rPr>
        <w:t>اعدت للمتقین</w:t>
      </w:r>
      <w:r w:rsidR="00F52787"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Pr="00A36DFD">
        <w:rPr>
          <w:rStyle w:val="libFootnotenumChar"/>
          <w:rtl/>
        </w:rPr>
        <w:t>323</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بهشت</w:t>
      </w:r>
      <w:r>
        <w:rPr>
          <w:rtl/>
          <w:lang w:bidi="fa-IR"/>
        </w:rPr>
        <w:t xml:space="preserve">) </w:t>
      </w:r>
      <w:r w:rsidR="000450B1">
        <w:rPr>
          <w:rtl/>
          <w:lang w:bidi="fa-IR"/>
        </w:rPr>
        <w:t>برا</w:t>
      </w:r>
      <w:r w:rsidR="00A36DFD">
        <w:rPr>
          <w:rtl/>
          <w:lang w:bidi="fa-IR"/>
        </w:rPr>
        <w:t xml:space="preserve">ی </w:t>
      </w:r>
      <w:r w:rsidR="000450B1">
        <w:rPr>
          <w:rtl/>
          <w:lang w:bidi="fa-IR"/>
        </w:rPr>
        <w:t>متق</w:t>
      </w:r>
      <w:r>
        <w:rPr>
          <w:rtl/>
          <w:lang w:bidi="fa-IR"/>
        </w:rPr>
        <w:t>ی</w:t>
      </w:r>
      <w:r w:rsidR="000450B1">
        <w:rPr>
          <w:rtl/>
          <w:lang w:bidi="fa-IR"/>
        </w:rPr>
        <w:t>ن فراهم شده است</w:t>
      </w:r>
      <w:r>
        <w:rPr>
          <w:lang w:bidi="fa-IR"/>
        </w:rPr>
        <w:t xml:space="preserve">. </w:t>
      </w:r>
    </w:p>
    <w:p w:rsidR="000450B1" w:rsidRDefault="000450B1" w:rsidP="000450B1">
      <w:pPr>
        <w:pStyle w:val="libNormal"/>
        <w:rPr>
          <w:rtl/>
          <w:lang w:bidi="fa-IR"/>
        </w:rPr>
      </w:pPr>
      <w:r>
        <w:rPr>
          <w:rtl/>
          <w:lang w:bidi="fa-IR"/>
        </w:rPr>
        <w:t>12</w:t>
      </w:r>
      <w:r w:rsidR="00133789" w:rsidRPr="00133789">
        <w:rPr>
          <w:rStyle w:val="libNormalChar"/>
          <w:rtl/>
        </w:rPr>
        <w:t xml:space="preserve"> - </w:t>
      </w:r>
      <w:r>
        <w:rPr>
          <w:rtl/>
          <w:lang w:bidi="fa-IR"/>
        </w:rPr>
        <w:t>آسان شدن حساب</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t xml:space="preserve">- </w:t>
      </w:r>
      <w:r w:rsidR="00F52787" w:rsidRPr="00F52787">
        <w:rPr>
          <w:rStyle w:val="libAlaemChar"/>
          <w:rFonts w:eastAsia="KFGQPC Uthman Taha Naskh"/>
          <w:rtl/>
        </w:rPr>
        <w:t>(</w:t>
      </w:r>
      <w:r w:rsidR="00F52787" w:rsidRPr="00F52787">
        <w:rPr>
          <w:rStyle w:val="libAieChar"/>
          <w:rtl/>
        </w:rPr>
        <w:t>و ما علی الذین یتقون من حسابهم من شی ء</w:t>
      </w:r>
      <w:r w:rsidR="00F52787"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Pr="00A36DFD">
        <w:rPr>
          <w:rStyle w:val="libFootnotenumChar"/>
          <w:rtl/>
        </w:rPr>
        <w:t>324</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حساب كار بد كاران بر عهده اهل تقوا نم</w:t>
      </w:r>
      <w:r w:rsidR="00A36DFD">
        <w:rPr>
          <w:rtl/>
          <w:lang w:bidi="fa-IR"/>
        </w:rPr>
        <w:t xml:space="preserve">ی </w:t>
      </w:r>
      <w:r w:rsidR="000450B1">
        <w:rPr>
          <w:rtl/>
          <w:lang w:bidi="fa-IR"/>
        </w:rPr>
        <w:t>باشد</w:t>
      </w:r>
      <w:r>
        <w:rPr>
          <w:lang w:bidi="fa-IR"/>
        </w:rPr>
        <w:t xml:space="preserve">. </w:t>
      </w:r>
    </w:p>
    <w:p w:rsidR="000450B1" w:rsidRDefault="000450B1" w:rsidP="000450B1">
      <w:pPr>
        <w:pStyle w:val="libNormal"/>
        <w:rPr>
          <w:rtl/>
          <w:lang w:bidi="fa-IR"/>
        </w:rPr>
      </w:pPr>
      <w:r>
        <w:rPr>
          <w:rtl/>
          <w:lang w:bidi="fa-IR"/>
        </w:rPr>
        <w:t>13</w:t>
      </w:r>
      <w:r w:rsidR="00133789" w:rsidRPr="00133789">
        <w:rPr>
          <w:rStyle w:val="libNormalChar"/>
          <w:rtl/>
        </w:rPr>
        <w:t xml:space="preserve"> - </w:t>
      </w:r>
      <w:r>
        <w:rPr>
          <w:rtl/>
          <w:lang w:bidi="fa-IR"/>
        </w:rPr>
        <w:t>نجات از سخت</w:t>
      </w:r>
      <w:r w:rsidR="00A008FB">
        <w:rPr>
          <w:rtl/>
          <w:lang w:bidi="fa-IR"/>
        </w:rPr>
        <w:t>ی</w:t>
      </w:r>
      <w:r>
        <w:rPr>
          <w:rtl/>
          <w:lang w:bidi="fa-IR"/>
        </w:rPr>
        <w:t>ها و روز</w:t>
      </w:r>
      <w:r w:rsidR="00A36DFD">
        <w:rPr>
          <w:rtl/>
          <w:lang w:bidi="fa-IR"/>
        </w:rPr>
        <w:t xml:space="preserve">ی </w:t>
      </w:r>
      <w:r>
        <w:rPr>
          <w:rtl/>
          <w:lang w:bidi="fa-IR"/>
        </w:rPr>
        <w:t>حلال</w:t>
      </w:r>
      <w:r w:rsidR="00A008FB">
        <w:rPr>
          <w:rtl/>
          <w:lang w:bidi="fa-IR"/>
        </w:rPr>
        <w:t xml:space="preserve">: </w:t>
      </w:r>
    </w:p>
    <w:p w:rsidR="000450B1" w:rsidRDefault="000450B1" w:rsidP="000450B1">
      <w:pPr>
        <w:pStyle w:val="libNormal"/>
        <w:rPr>
          <w:rtl/>
          <w:lang w:bidi="fa-IR"/>
        </w:rPr>
      </w:pPr>
      <w:r>
        <w:rPr>
          <w:rtl/>
          <w:lang w:bidi="fa-IR"/>
        </w:rPr>
        <w:t xml:space="preserve">- </w:t>
      </w:r>
      <w:r w:rsidR="00F52787" w:rsidRPr="00F52787">
        <w:rPr>
          <w:rStyle w:val="libAlaemChar"/>
          <w:rFonts w:eastAsia="KFGQPC Uthman Taha Naskh"/>
          <w:rtl/>
        </w:rPr>
        <w:t>(</w:t>
      </w:r>
      <w:r w:rsidR="00F52787" w:rsidRPr="00F52787">
        <w:rPr>
          <w:rStyle w:val="libAieChar"/>
          <w:rtl/>
        </w:rPr>
        <w:t>و من یتق الله یجعل له مخرجا و یرزقه من حیث لا یحتسب و من یتو</w:t>
      </w:r>
      <w:r w:rsidR="00EB189B" w:rsidRPr="00EB189B">
        <w:rPr>
          <w:rStyle w:val="libAieChar"/>
          <w:rtl/>
        </w:rPr>
        <w:t>ك</w:t>
      </w:r>
      <w:r w:rsidR="00F52787" w:rsidRPr="00F52787">
        <w:rPr>
          <w:rStyle w:val="libAieChar"/>
          <w:rtl/>
        </w:rPr>
        <w:t>ل علی الله فهو حسبه ان الله بالغ امره قد جعل الله ل</w:t>
      </w:r>
      <w:r w:rsidR="00EB189B" w:rsidRPr="00EB189B">
        <w:rPr>
          <w:rStyle w:val="libAieChar"/>
          <w:rtl/>
        </w:rPr>
        <w:t>ك</w:t>
      </w:r>
      <w:r w:rsidR="00F52787" w:rsidRPr="00F52787">
        <w:rPr>
          <w:rStyle w:val="libAieChar"/>
          <w:rtl/>
        </w:rPr>
        <w:t>ل شی ء قدرا</w:t>
      </w:r>
      <w:r w:rsidR="00F52787"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Pr="00A36DFD">
        <w:rPr>
          <w:rStyle w:val="libFootnotenumChar"/>
          <w:rtl/>
        </w:rPr>
        <w:t>325</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 كس كه تقوا</w:t>
      </w:r>
      <w:r w:rsidR="00A36DFD">
        <w:rPr>
          <w:rtl/>
          <w:lang w:bidi="fa-IR"/>
        </w:rPr>
        <w:t xml:space="preserve">ی </w:t>
      </w:r>
      <w:r w:rsidR="000450B1">
        <w:rPr>
          <w:rtl/>
          <w:lang w:bidi="fa-IR"/>
        </w:rPr>
        <w:t>اله</w:t>
      </w:r>
      <w:r w:rsidR="00A36DFD">
        <w:rPr>
          <w:rtl/>
          <w:lang w:bidi="fa-IR"/>
        </w:rPr>
        <w:t xml:space="preserve">ی </w:t>
      </w:r>
      <w:r w:rsidR="000450B1">
        <w:rPr>
          <w:rtl/>
          <w:lang w:bidi="fa-IR"/>
        </w:rPr>
        <w:t>را پ</w:t>
      </w:r>
      <w:r>
        <w:rPr>
          <w:rtl/>
          <w:lang w:bidi="fa-IR"/>
        </w:rPr>
        <w:t>ی</w:t>
      </w:r>
      <w:r w:rsidR="000450B1">
        <w:rPr>
          <w:rtl/>
          <w:lang w:bidi="fa-IR"/>
        </w:rPr>
        <w:t>شه كند</w:t>
      </w:r>
      <w:r>
        <w:rPr>
          <w:rtl/>
          <w:lang w:bidi="fa-IR"/>
        </w:rPr>
        <w:t xml:space="preserve">، </w:t>
      </w:r>
      <w:r w:rsidR="000450B1">
        <w:rPr>
          <w:rtl/>
          <w:lang w:bidi="fa-IR"/>
        </w:rPr>
        <w:t>برا</w:t>
      </w:r>
      <w:r>
        <w:rPr>
          <w:rtl/>
          <w:lang w:bidi="fa-IR"/>
        </w:rPr>
        <w:t>ی</w:t>
      </w:r>
      <w:r w:rsidR="000450B1">
        <w:rPr>
          <w:rtl/>
          <w:lang w:bidi="fa-IR"/>
        </w:rPr>
        <w:t>ش راه چاره ا</w:t>
      </w:r>
      <w:r w:rsidR="00A36DFD">
        <w:rPr>
          <w:rtl/>
          <w:lang w:bidi="fa-IR"/>
        </w:rPr>
        <w:t xml:space="preserve">ی </w:t>
      </w:r>
      <w:r w:rsidR="000450B1">
        <w:rPr>
          <w:rtl/>
          <w:lang w:bidi="fa-IR"/>
        </w:rPr>
        <w:t>قرار م</w:t>
      </w:r>
      <w:r w:rsidR="00A36DFD">
        <w:rPr>
          <w:rtl/>
          <w:lang w:bidi="fa-IR"/>
        </w:rPr>
        <w:t xml:space="preserve">ی </w:t>
      </w:r>
      <w:r w:rsidR="000450B1">
        <w:rPr>
          <w:rtl/>
          <w:lang w:bidi="fa-IR"/>
        </w:rPr>
        <w:t>دهد و از طر</w:t>
      </w:r>
      <w:r>
        <w:rPr>
          <w:rtl/>
          <w:lang w:bidi="fa-IR"/>
        </w:rPr>
        <w:t>ی</w:t>
      </w:r>
      <w:r w:rsidR="000450B1">
        <w:rPr>
          <w:rtl/>
          <w:lang w:bidi="fa-IR"/>
        </w:rPr>
        <w:t>ق</w:t>
      </w:r>
      <w:r w:rsidR="00A36DFD">
        <w:rPr>
          <w:rtl/>
          <w:lang w:bidi="fa-IR"/>
        </w:rPr>
        <w:t xml:space="preserve">ی </w:t>
      </w:r>
      <w:r w:rsidR="000450B1">
        <w:rPr>
          <w:rtl/>
          <w:lang w:bidi="fa-IR"/>
        </w:rPr>
        <w:t>كه گمان نم</w:t>
      </w:r>
      <w:r w:rsidR="00A36DFD">
        <w:rPr>
          <w:rtl/>
          <w:lang w:bidi="fa-IR"/>
        </w:rPr>
        <w:t xml:space="preserve">ی </w:t>
      </w:r>
      <w:r w:rsidR="000450B1">
        <w:rPr>
          <w:rtl/>
          <w:lang w:bidi="fa-IR"/>
        </w:rPr>
        <w:t>برد</w:t>
      </w:r>
      <w:r>
        <w:rPr>
          <w:rtl/>
          <w:lang w:bidi="fa-IR"/>
        </w:rPr>
        <w:t xml:space="preserve">، </w:t>
      </w:r>
      <w:r w:rsidR="000450B1">
        <w:rPr>
          <w:rtl/>
          <w:lang w:bidi="fa-IR"/>
        </w:rPr>
        <w:t>روز</w:t>
      </w:r>
      <w:r w:rsidR="00A36DFD">
        <w:rPr>
          <w:rtl/>
          <w:lang w:bidi="fa-IR"/>
        </w:rPr>
        <w:t xml:space="preserve">ی </w:t>
      </w:r>
      <w:r w:rsidR="000450B1">
        <w:rPr>
          <w:rtl/>
          <w:lang w:bidi="fa-IR"/>
        </w:rPr>
        <w:t>اش م</w:t>
      </w:r>
      <w:r w:rsidR="00A36DFD">
        <w:rPr>
          <w:rtl/>
          <w:lang w:bidi="fa-IR"/>
        </w:rPr>
        <w:t xml:space="preserve">ی </w:t>
      </w:r>
      <w:r w:rsidR="000450B1">
        <w:rPr>
          <w:rtl/>
          <w:lang w:bidi="fa-IR"/>
        </w:rPr>
        <w:t>رساند</w:t>
      </w:r>
      <w:r>
        <w:rPr>
          <w:rtl/>
          <w:lang w:bidi="fa-IR"/>
        </w:rPr>
        <w:t xml:space="preserve">، </w:t>
      </w:r>
      <w:r w:rsidR="000450B1">
        <w:rPr>
          <w:rtl/>
          <w:lang w:bidi="fa-IR"/>
        </w:rPr>
        <w:t>كس</w:t>
      </w:r>
      <w:r w:rsidR="00A36DFD">
        <w:rPr>
          <w:rtl/>
          <w:lang w:bidi="fa-IR"/>
        </w:rPr>
        <w:t xml:space="preserve">ی </w:t>
      </w:r>
      <w:r w:rsidR="000450B1">
        <w:rPr>
          <w:rtl/>
          <w:lang w:bidi="fa-IR"/>
        </w:rPr>
        <w:t>كه بر خدا توكل كند</w:t>
      </w:r>
      <w:r>
        <w:rPr>
          <w:rtl/>
          <w:lang w:bidi="fa-IR"/>
        </w:rPr>
        <w:t xml:space="preserve">، </w:t>
      </w:r>
      <w:r w:rsidR="000450B1">
        <w:rPr>
          <w:rtl/>
          <w:lang w:bidi="fa-IR"/>
        </w:rPr>
        <w:lastRenderedPageBreak/>
        <w:t>همو برا</w:t>
      </w:r>
      <w:r>
        <w:rPr>
          <w:rtl/>
          <w:lang w:bidi="fa-IR"/>
        </w:rPr>
        <w:t>ی</w:t>
      </w:r>
      <w:r w:rsidR="000450B1">
        <w:rPr>
          <w:rtl/>
          <w:lang w:bidi="fa-IR"/>
        </w:rPr>
        <w:t>ش كاف</w:t>
      </w:r>
      <w:r w:rsidR="00A36DFD">
        <w:rPr>
          <w:rtl/>
          <w:lang w:bidi="fa-IR"/>
        </w:rPr>
        <w:t xml:space="preserve">ی </w:t>
      </w:r>
      <w:r w:rsidR="000450B1">
        <w:rPr>
          <w:rtl/>
          <w:lang w:bidi="fa-IR"/>
        </w:rPr>
        <w:t>است كه خدا كارش را به انجام م</w:t>
      </w:r>
      <w:r w:rsidR="00A36DFD">
        <w:rPr>
          <w:rtl/>
          <w:lang w:bidi="fa-IR"/>
        </w:rPr>
        <w:t xml:space="preserve">ی </w:t>
      </w:r>
      <w:r w:rsidR="000450B1">
        <w:rPr>
          <w:rtl/>
          <w:lang w:bidi="fa-IR"/>
        </w:rPr>
        <w:t>رساند</w:t>
      </w:r>
      <w:r>
        <w:rPr>
          <w:rtl/>
          <w:lang w:bidi="fa-IR"/>
        </w:rPr>
        <w:t xml:space="preserve">. </w:t>
      </w:r>
      <w:r w:rsidR="000450B1">
        <w:rPr>
          <w:rtl/>
          <w:lang w:bidi="fa-IR"/>
        </w:rPr>
        <w:t>خدا برا</w:t>
      </w:r>
      <w:r w:rsidR="00A36DFD">
        <w:rPr>
          <w:rtl/>
          <w:lang w:bidi="fa-IR"/>
        </w:rPr>
        <w:t xml:space="preserve">ی </w:t>
      </w:r>
      <w:r w:rsidR="000450B1">
        <w:rPr>
          <w:rtl/>
          <w:lang w:bidi="fa-IR"/>
        </w:rPr>
        <w:t>هر چ</w:t>
      </w:r>
      <w:r>
        <w:rPr>
          <w:rtl/>
          <w:lang w:bidi="fa-IR"/>
        </w:rPr>
        <w:t>ی</w:t>
      </w:r>
      <w:r w:rsidR="000450B1">
        <w:rPr>
          <w:rtl/>
          <w:lang w:bidi="fa-IR"/>
        </w:rPr>
        <w:t>ز اندازه ا</w:t>
      </w:r>
      <w:r w:rsidR="00A36DFD">
        <w:rPr>
          <w:rtl/>
          <w:lang w:bidi="fa-IR"/>
        </w:rPr>
        <w:t xml:space="preserve">ی </w:t>
      </w:r>
      <w:r w:rsidR="000450B1">
        <w:rPr>
          <w:rtl/>
          <w:lang w:bidi="fa-IR"/>
        </w:rPr>
        <w:t>قرار داده است</w:t>
      </w:r>
      <w:r>
        <w:rPr>
          <w:lang w:bidi="fa-IR"/>
        </w:rPr>
        <w:t xml:space="preserve">. </w:t>
      </w:r>
    </w:p>
    <w:p w:rsidR="000450B1" w:rsidRDefault="000450B1" w:rsidP="000450B1">
      <w:pPr>
        <w:pStyle w:val="libNormal"/>
        <w:rPr>
          <w:rtl/>
          <w:lang w:bidi="fa-IR"/>
        </w:rPr>
      </w:pPr>
      <w:r>
        <w:rPr>
          <w:rtl/>
          <w:lang w:bidi="fa-IR"/>
        </w:rPr>
        <w:t>بب</w:t>
      </w:r>
      <w:r w:rsidR="00A008FB">
        <w:rPr>
          <w:rtl/>
          <w:lang w:bidi="fa-IR"/>
        </w:rPr>
        <w:t>ی</w:t>
      </w:r>
      <w:r>
        <w:rPr>
          <w:rtl/>
          <w:lang w:bidi="fa-IR"/>
        </w:rPr>
        <w:t>ن ا</w:t>
      </w:r>
      <w:r w:rsidR="00A008FB">
        <w:rPr>
          <w:rtl/>
          <w:lang w:bidi="fa-IR"/>
        </w:rPr>
        <w:t>ی</w:t>
      </w:r>
      <w:r>
        <w:rPr>
          <w:rtl/>
          <w:lang w:bidi="fa-IR"/>
        </w:rPr>
        <w:t>ن خصلت شر</w:t>
      </w:r>
      <w:r w:rsidR="00A008FB">
        <w:rPr>
          <w:rtl/>
          <w:lang w:bidi="fa-IR"/>
        </w:rPr>
        <w:t>ی</w:t>
      </w:r>
      <w:r>
        <w:rPr>
          <w:rtl/>
          <w:lang w:bidi="fa-IR"/>
        </w:rPr>
        <w:t>ف</w:t>
      </w:r>
      <w:r w:rsidR="00A008FB">
        <w:rPr>
          <w:rtl/>
          <w:lang w:bidi="fa-IR"/>
        </w:rPr>
        <w:t xml:space="preserve"> (ی</w:t>
      </w:r>
      <w:r>
        <w:rPr>
          <w:rtl/>
          <w:lang w:bidi="fa-IR"/>
        </w:rPr>
        <w:t>عن</w:t>
      </w:r>
      <w:r w:rsidR="00A36DFD">
        <w:rPr>
          <w:rtl/>
          <w:lang w:bidi="fa-IR"/>
        </w:rPr>
        <w:t xml:space="preserve">ی </w:t>
      </w:r>
      <w:r>
        <w:rPr>
          <w:rtl/>
          <w:lang w:bidi="fa-IR"/>
        </w:rPr>
        <w:t>تقوا</w:t>
      </w:r>
      <w:r w:rsidR="00A008FB">
        <w:rPr>
          <w:rtl/>
          <w:lang w:bidi="fa-IR"/>
        </w:rPr>
        <w:t xml:space="preserve">) </w:t>
      </w:r>
      <w:r>
        <w:rPr>
          <w:rtl/>
          <w:lang w:bidi="fa-IR"/>
        </w:rPr>
        <w:t>چه سعادتها</w:t>
      </w:r>
      <w:r w:rsidR="00A008FB">
        <w:rPr>
          <w:rtl/>
          <w:lang w:bidi="fa-IR"/>
        </w:rPr>
        <w:t>ی</w:t>
      </w:r>
      <w:r w:rsidR="00A36DFD">
        <w:rPr>
          <w:rtl/>
          <w:lang w:bidi="fa-IR"/>
        </w:rPr>
        <w:t xml:space="preserve">ی </w:t>
      </w:r>
      <w:r>
        <w:rPr>
          <w:rtl/>
          <w:lang w:bidi="fa-IR"/>
        </w:rPr>
        <w:t>را در خود جمع كرده كه مبادا در بهره و ر</w:t>
      </w:r>
      <w:r w:rsidR="00A36DFD">
        <w:rPr>
          <w:rtl/>
          <w:lang w:bidi="fa-IR"/>
        </w:rPr>
        <w:t xml:space="preserve">ی </w:t>
      </w:r>
      <w:r>
        <w:rPr>
          <w:rtl/>
          <w:lang w:bidi="fa-IR"/>
        </w:rPr>
        <w:t>از آن غافل بمان</w:t>
      </w:r>
      <w:r w:rsidR="00A36DFD">
        <w:rPr>
          <w:rtl/>
          <w:lang w:bidi="fa-IR"/>
        </w:rPr>
        <w:t>ی</w:t>
      </w:r>
      <w:r w:rsidR="0087087D">
        <w:rPr>
          <w:rtl/>
          <w:lang w:bidi="fa-IR"/>
        </w:rPr>
        <w:t>،</w:t>
      </w:r>
      <w:r w:rsidR="00A008FB">
        <w:rPr>
          <w:rtl/>
          <w:lang w:bidi="fa-IR"/>
        </w:rPr>
        <w:t xml:space="preserve"> </w:t>
      </w:r>
      <w:r>
        <w:rPr>
          <w:rtl/>
          <w:lang w:bidi="fa-IR"/>
        </w:rPr>
        <w:t>خصوصا آخر</w:t>
      </w:r>
      <w:r w:rsidR="00A008FB">
        <w:rPr>
          <w:rtl/>
          <w:lang w:bidi="fa-IR"/>
        </w:rPr>
        <w:t>ی</w:t>
      </w:r>
      <w:r>
        <w:rPr>
          <w:rtl/>
          <w:lang w:bidi="fa-IR"/>
        </w:rPr>
        <w:t>ن آ</w:t>
      </w:r>
      <w:r w:rsidR="00A008FB">
        <w:rPr>
          <w:rtl/>
          <w:lang w:bidi="fa-IR"/>
        </w:rPr>
        <w:t>ی</w:t>
      </w:r>
      <w:r>
        <w:rPr>
          <w:rtl/>
          <w:lang w:bidi="fa-IR"/>
        </w:rPr>
        <w:t>ه كه خود دلالت بر امور</w:t>
      </w:r>
      <w:r w:rsidR="00A36DFD">
        <w:rPr>
          <w:rtl/>
          <w:lang w:bidi="fa-IR"/>
        </w:rPr>
        <w:t xml:space="preserve">ی </w:t>
      </w:r>
      <w:r>
        <w:rPr>
          <w:rtl/>
          <w:lang w:bidi="fa-IR"/>
        </w:rPr>
        <w:t>دارد</w:t>
      </w:r>
      <w:r w:rsidR="00A008FB">
        <w:rPr>
          <w:rtl/>
          <w:lang w:bidi="fa-IR"/>
        </w:rPr>
        <w:t xml:space="preserve">: </w:t>
      </w:r>
    </w:p>
    <w:p w:rsidR="000450B1" w:rsidRDefault="000450B1" w:rsidP="00CC1363">
      <w:pPr>
        <w:pStyle w:val="libNormal"/>
        <w:rPr>
          <w:rtl/>
          <w:lang w:bidi="fa-IR"/>
        </w:rPr>
      </w:pPr>
      <w:r>
        <w:rPr>
          <w:rtl/>
          <w:lang w:bidi="fa-IR"/>
        </w:rPr>
        <w:t>اول</w:t>
      </w:r>
      <w:r w:rsidR="00133789" w:rsidRPr="00133789">
        <w:rPr>
          <w:rStyle w:val="libNormalChar"/>
          <w:rtl/>
        </w:rPr>
        <w:t xml:space="preserve"> - </w:t>
      </w:r>
      <w:r w:rsidR="00A36DFD" w:rsidRPr="00CC1363">
        <w:rPr>
          <w:rFonts w:eastAsia="KFGQPC Uthman Taha Naskh"/>
          <w:rtl/>
        </w:rPr>
        <w:t>تقوا</w:t>
      </w:r>
      <w:r w:rsidRPr="00CC1363">
        <w:rPr>
          <w:rtl/>
        </w:rPr>
        <w:t xml:space="preserve"> قلعه</w:t>
      </w:r>
      <w:r>
        <w:rPr>
          <w:rtl/>
          <w:lang w:bidi="fa-IR"/>
        </w:rPr>
        <w:t xml:space="preserve"> ا</w:t>
      </w:r>
      <w:r w:rsidR="00A36DFD">
        <w:rPr>
          <w:rtl/>
          <w:lang w:bidi="fa-IR"/>
        </w:rPr>
        <w:t xml:space="preserve">ی </w:t>
      </w:r>
      <w:r>
        <w:rPr>
          <w:rtl/>
          <w:lang w:bidi="fa-IR"/>
        </w:rPr>
        <w:t>است استوار و پناهگاه</w:t>
      </w:r>
      <w:r w:rsidR="00A36DFD">
        <w:rPr>
          <w:rtl/>
          <w:lang w:bidi="fa-IR"/>
        </w:rPr>
        <w:t xml:space="preserve">ی </w:t>
      </w:r>
      <w:r>
        <w:rPr>
          <w:rtl/>
          <w:lang w:bidi="fa-IR"/>
        </w:rPr>
        <w:t>است مطمئن</w:t>
      </w:r>
      <w:r w:rsidR="00A008FB">
        <w:rPr>
          <w:rtl/>
          <w:lang w:bidi="fa-IR"/>
        </w:rPr>
        <w:t xml:space="preserve">؛ </w:t>
      </w:r>
      <w:r>
        <w:rPr>
          <w:rtl/>
          <w:lang w:bidi="fa-IR"/>
        </w:rPr>
        <w:t>چون فرمود</w:t>
      </w:r>
      <w:r w:rsidR="00A008FB">
        <w:rPr>
          <w:rtl/>
          <w:lang w:bidi="fa-IR"/>
        </w:rPr>
        <w:t>: ی</w:t>
      </w:r>
      <w:r>
        <w:rPr>
          <w:rtl/>
          <w:lang w:bidi="fa-IR"/>
        </w:rPr>
        <w:t xml:space="preserve">جعل له مخرجا </w:t>
      </w:r>
      <w:r w:rsidR="00A008FB">
        <w:rPr>
          <w:rtl/>
          <w:lang w:bidi="fa-IR"/>
        </w:rPr>
        <w:t>ی</w:t>
      </w:r>
      <w:r>
        <w:rPr>
          <w:rtl/>
          <w:lang w:bidi="fa-IR"/>
        </w:rPr>
        <w:t>عن</w:t>
      </w:r>
      <w:r w:rsidR="00A36DFD">
        <w:rPr>
          <w:rtl/>
          <w:lang w:bidi="fa-IR"/>
        </w:rPr>
        <w:t>ی</w:t>
      </w:r>
      <w:r w:rsidR="00190628">
        <w:rPr>
          <w:rtl/>
          <w:lang w:bidi="fa-IR"/>
        </w:rPr>
        <w:t>:</w:t>
      </w:r>
      <w:r w:rsidR="00A008FB">
        <w:rPr>
          <w:rtl/>
          <w:lang w:bidi="fa-IR"/>
        </w:rPr>
        <w:t xml:space="preserve"> </w:t>
      </w:r>
      <w:r>
        <w:rPr>
          <w:rtl/>
          <w:lang w:bidi="fa-IR"/>
        </w:rPr>
        <w:t>خداوند برا</w:t>
      </w:r>
      <w:r w:rsidR="00A36DFD">
        <w:rPr>
          <w:rtl/>
          <w:lang w:bidi="fa-IR"/>
        </w:rPr>
        <w:t xml:space="preserve">ی </w:t>
      </w:r>
      <w:r>
        <w:rPr>
          <w:rtl/>
          <w:lang w:bidi="fa-IR"/>
        </w:rPr>
        <w:t>متق</w:t>
      </w:r>
      <w:r w:rsidR="00A36DFD">
        <w:rPr>
          <w:rtl/>
          <w:lang w:bidi="fa-IR"/>
        </w:rPr>
        <w:t xml:space="preserve">ی </w:t>
      </w:r>
      <w:r>
        <w:rPr>
          <w:rtl/>
          <w:lang w:bidi="fa-IR"/>
        </w:rPr>
        <w:t>راه چاره قرار م</w:t>
      </w:r>
      <w:r w:rsidR="00A36DFD">
        <w:rPr>
          <w:rtl/>
          <w:lang w:bidi="fa-IR"/>
        </w:rPr>
        <w:t xml:space="preserve">ی </w:t>
      </w:r>
      <w:r>
        <w:rPr>
          <w:rtl/>
          <w:lang w:bidi="fa-IR"/>
        </w:rPr>
        <w:t>دهد</w:t>
      </w:r>
      <w:r w:rsidR="00A008FB">
        <w:rPr>
          <w:rtl/>
          <w:lang w:bidi="fa-IR"/>
        </w:rPr>
        <w:t xml:space="preserve">، </w:t>
      </w:r>
      <w:r>
        <w:rPr>
          <w:rtl/>
          <w:lang w:bidi="fa-IR"/>
        </w:rPr>
        <w:t>نظ</w:t>
      </w:r>
      <w:r w:rsidR="00A008FB">
        <w:rPr>
          <w:rtl/>
          <w:lang w:bidi="fa-IR"/>
        </w:rPr>
        <w:t>ی</w:t>
      </w:r>
      <w:r>
        <w:rPr>
          <w:rtl/>
          <w:lang w:bidi="fa-IR"/>
        </w:rPr>
        <w:t>ر كلام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كه فرمود</w:t>
      </w:r>
      <w:r w:rsidR="00A008FB">
        <w:rPr>
          <w:rtl/>
          <w:lang w:bidi="fa-IR"/>
        </w:rPr>
        <w:t xml:space="preserve">: </w:t>
      </w:r>
    </w:p>
    <w:p w:rsidR="000450B1" w:rsidRDefault="000450B1" w:rsidP="000450B1">
      <w:pPr>
        <w:pStyle w:val="libNormal"/>
        <w:rPr>
          <w:rtl/>
          <w:lang w:bidi="fa-IR"/>
        </w:rPr>
      </w:pPr>
      <w:r>
        <w:rPr>
          <w:rtl/>
          <w:lang w:bidi="fa-IR"/>
        </w:rPr>
        <w:t>807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لو ان السموات و الارض كانتا رتقا علی عبده المومن ثم التقی الله لجعل الله منهما فرجا و مخرجا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اگر آسمانها و زم</w:t>
      </w:r>
      <w:r>
        <w:rPr>
          <w:rtl/>
          <w:lang w:bidi="fa-IR"/>
        </w:rPr>
        <w:t>ی</w:t>
      </w:r>
      <w:r w:rsidR="000450B1">
        <w:rPr>
          <w:rtl/>
          <w:lang w:bidi="fa-IR"/>
        </w:rPr>
        <w:t>ن بر بنده مومن دوخته شده باشند و او تقوا</w:t>
      </w:r>
      <w:r w:rsidR="00A36DFD">
        <w:rPr>
          <w:rtl/>
          <w:lang w:bidi="fa-IR"/>
        </w:rPr>
        <w:t xml:space="preserve">ی </w:t>
      </w:r>
      <w:r w:rsidR="000450B1">
        <w:rPr>
          <w:rtl/>
          <w:lang w:bidi="fa-IR"/>
        </w:rPr>
        <w:t>اله</w:t>
      </w:r>
      <w:r w:rsidR="00A36DFD">
        <w:rPr>
          <w:rtl/>
          <w:lang w:bidi="fa-IR"/>
        </w:rPr>
        <w:t xml:space="preserve">ی </w:t>
      </w:r>
      <w:r w:rsidR="000450B1">
        <w:rPr>
          <w:rtl/>
          <w:lang w:bidi="fa-IR"/>
        </w:rPr>
        <w:t>داشته باشد</w:t>
      </w:r>
      <w:r>
        <w:rPr>
          <w:rtl/>
          <w:lang w:bidi="fa-IR"/>
        </w:rPr>
        <w:t xml:space="preserve">، </w:t>
      </w:r>
      <w:r w:rsidR="000450B1">
        <w:rPr>
          <w:rtl/>
          <w:lang w:bidi="fa-IR"/>
        </w:rPr>
        <w:t>خداوند متعال برا</w:t>
      </w:r>
      <w:r w:rsidR="00A36DFD">
        <w:rPr>
          <w:rtl/>
          <w:lang w:bidi="fa-IR"/>
        </w:rPr>
        <w:t xml:space="preserve">ی </w:t>
      </w:r>
      <w:r w:rsidR="000450B1">
        <w:rPr>
          <w:rtl/>
          <w:lang w:bidi="fa-IR"/>
        </w:rPr>
        <w:t>چن</w:t>
      </w:r>
      <w:r>
        <w:rPr>
          <w:rtl/>
          <w:lang w:bidi="fa-IR"/>
        </w:rPr>
        <w:t>ی</w:t>
      </w:r>
      <w:r w:rsidR="000450B1">
        <w:rPr>
          <w:rtl/>
          <w:lang w:bidi="fa-IR"/>
        </w:rPr>
        <w:t>ن بنده ا</w:t>
      </w:r>
      <w:r w:rsidR="00A36DFD">
        <w:rPr>
          <w:rtl/>
          <w:lang w:bidi="fa-IR"/>
        </w:rPr>
        <w:t xml:space="preserve">ی </w:t>
      </w:r>
      <w:r w:rsidR="000450B1">
        <w:rPr>
          <w:rtl/>
          <w:lang w:bidi="fa-IR"/>
        </w:rPr>
        <w:t>فرج و راه خروج</w:t>
      </w:r>
      <w:r w:rsidR="00A36DFD">
        <w:rPr>
          <w:rtl/>
          <w:lang w:bidi="fa-IR"/>
        </w:rPr>
        <w:t xml:space="preserve">ی </w:t>
      </w:r>
      <w:r w:rsidR="000450B1">
        <w:rPr>
          <w:rtl/>
          <w:lang w:bidi="fa-IR"/>
        </w:rPr>
        <w:t>از م</w:t>
      </w:r>
      <w:r>
        <w:rPr>
          <w:rtl/>
          <w:lang w:bidi="fa-IR"/>
        </w:rPr>
        <w:t>ی</w:t>
      </w:r>
      <w:r w:rsidR="000450B1">
        <w:rPr>
          <w:rtl/>
          <w:lang w:bidi="fa-IR"/>
        </w:rPr>
        <w:t>ان آن دو قرار م</w:t>
      </w:r>
      <w:r w:rsidR="00A36DFD">
        <w:rPr>
          <w:rtl/>
          <w:lang w:bidi="fa-IR"/>
        </w:rPr>
        <w:t xml:space="preserve">ی </w:t>
      </w:r>
      <w:r w:rsidR="000450B1">
        <w:rPr>
          <w:rtl/>
          <w:lang w:bidi="fa-IR"/>
        </w:rPr>
        <w:t>دهد</w:t>
      </w:r>
      <w:r>
        <w:rPr>
          <w:lang w:bidi="fa-IR"/>
        </w:rPr>
        <w:t xml:space="preserve">. </w:t>
      </w:r>
    </w:p>
    <w:p w:rsidR="000450B1" w:rsidRDefault="000450B1" w:rsidP="00CC1363">
      <w:pPr>
        <w:pStyle w:val="libNormal"/>
        <w:rPr>
          <w:rtl/>
          <w:lang w:bidi="fa-IR"/>
        </w:rPr>
      </w:pPr>
      <w:r>
        <w:rPr>
          <w:rtl/>
          <w:lang w:bidi="fa-IR"/>
        </w:rPr>
        <w:t>دوم</w:t>
      </w:r>
      <w:r w:rsidR="00133789" w:rsidRPr="00133789">
        <w:rPr>
          <w:rStyle w:val="libNormalChar"/>
          <w:rtl/>
        </w:rPr>
        <w:t xml:space="preserve"> </w:t>
      </w:r>
      <w:r w:rsidR="00CC1363" w:rsidRPr="003247D8">
        <w:rPr>
          <w:rStyle w:val="libNormal0Char"/>
          <w:rFonts w:hint="cs"/>
          <w:rtl/>
        </w:rPr>
        <w:t>–</w:t>
      </w:r>
      <w:r w:rsidR="00133789" w:rsidRPr="00133789">
        <w:rPr>
          <w:rStyle w:val="libNormalChar"/>
          <w:rtl/>
        </w:rPr>
        <w:t xml:space="preserve"> </w:t>
      </w:r>
      <w:r w:rsidR="00A36DFD" w:rsidRPr="00CC1363">
        <w:rPr>
          <w:rFonts w:eastAsia="KFGQPC Uthman Taha Naskh"/>
          <w:rtl/>
        </w:rPr>
        <w:t>تقوا</w:t>
      </w:r>
      <w:r w:rsidR="00CC1363">
        <w:rPr>
          <w:rFonts w:eastAsia="KFGQPC Uthman Taha Naskh" w:hint="cs"/>
          <w:rtl/>
        </w:rPr>
        <w:t xml:space="preserve"> </w:t>
      </w:r>
      <w:r w:rsidRPr="00CC1363">
        <w:rPr>
          <w:rtl/>
        </w:rPr>
        <w:t>گنج</w:t>
      </w:r>
      <w:r w:rsidR="00A36DFD" w:rsidRPr="00CC1363">
        <w:rPr>
          <w:rtl/>
        </w:rPr>
        <w:t xml:space="preserve">ی </w:t>
      </w:r>
      <w:r>
        <w:rPr>
          <w:rtl/>
          <w:lang w:bidi="fa-IR"/>
        </w:rPr>
        <w:t>است كاف</w:t>
      </w:r>
      <w:r w:rsidR="00A36DFD">
        <w:rPr>
          <w:rtl/>
          <w:lang w:bidi="fa-IR"/>
        </w:rPr>
        <w:t>ی</w:t>
      </w:r>
      <w:r w:rsidR="00B66AD2">
        <w:rPr>
          <w:rtl/>
          <w:lang w:bidi="fa-IR"/>
        </w:rPr>
        <w:t>؛</w:t>
      </w:r>
      <w:r w:rsidR="00A008FB">
        <w:rPr>
          <w:rtl/>
          <w:lang w:bidi="fa-IR"/>
        </w:rPr>
        <w:t xml:space="preserve"> </w:t>
      </w:r>
      <w:r>
        <w:rPr>
          <w:rtl/>
          <w:lang w:bidi="fa-IR"/>
        </w:rPr>
        <w:t>چون فرمود</w:t>
      </w:r>
      <w:r w:rsidR="00A008FB">
        <w:rPr>
          <w:rtl/>
          <w:lang w:bidi="fa-IR"/>
        </w:rPr>
        <w:t>: ی</w:t>
      </w:r>
      <w:r>
        <w:rPr>
          <w:rtl/>
          <w:lang w:bidi="fa-IR"/>
        </w:rPr>
        <w:t>رزقه من ح</w:t>
      </w:r>
      <w:r w:rsidR="00A008FB">
        <w:rPr>
          <w:rtl/>
          <w:lang w:bidi="fa-IR"/>
        </w:rPr>
        <w:t>ی</w:t>
      </w:r>
      <w:r>
        <w:rPr>
          <w:rtl/>
          <w:lang w:bidi="fa-IR"/>
        </w:rPr>
        <w:t xml:space="preserve">ث لا </w:t>
      </w:r>
      <w:r w:rsidR="00A008FB">
        <w:rPr>
          <w:rtl/>
          <w:lang w:bidi="fa-IR"/>
        </w:rPr>
        <w:t>ی</w:t>
      </w:r>
      <w:r>
        <w:rPr>
          <w:rtl/>
          <w:lang w:bidi="fa-IR"/>
        </w:rPr>
        <w:t>حتسب</w:t>
      </w:r>
      <w:r w:rsidR="00A008FB">
        <w:rPr>
          <w:rtl/>
          <w:lang w:bidi="fa-IR"/>
        </w:rPr>
        <w:t>، ی</w:t>
      </w:r>
      <w:r>
        <w:rPr>
          <w:rtl/>
          <w:lang w:bidi="fa-IR"/>
        </w:rPr>
        <w:t>عن</w:t>
      </w:r>
      <w:r w:rsidR="00A36DFD">
        <w:rPr>
          <w:rtl/>
          <w:lang w:bidi="fa-IR"/>
        </w:rPr>
        <w:t>ی</w:t>
      </w:r>
      <w:r w:rsidR="00190628">
        <w:rPr>
          <w:rtl/>
          <w:lang w:bidi="fa-IR"/>
        </w:rPr>
        <w:t>:</w:t>
      </w:r>
      <w:r w:rsidR="00A008FB">
        <w:rPr>
          <w:rtl/>
          <w:lang w:bidi="fa-IR"/>
        </w:rPr>
        <w:t xml:space="preserve"> </w:t>
      </w:r>
      <w:r>
        <w:rPr>
          <w:rtl/>
          <w:lang w:bidi="fa-IR"/>
        </w:rPr>
        <w:t>او را از راه</w:t>
      </w:r>
      <w:r w:rsidR="00A36DFD">
        <w:rPr>
          <w:rtl/>
          <w:lang w:bidi="fa-IR"/>
        </w:rPr>
        <w:t xml:space="preserve">ی </w:t>
      </w:r>
      <w:r>
        <w:rPr>
          <w:rtl/>
          <w:lang w:bidi="fa-IR"/>
        </w:rPr>
        <w:t>كه گمان نم</w:t>
      </w:r>
      <w:r w:rsidR="00A36DFD">
        <w:rPr>
          <w:rtl/>
          <w:lang w:bidi="fa-IR"/>
        </w:rPr>
        <w:t xml:space="preserve">ی </w:t>
      </w:r>
      <w:r>
        <w:rPr>
          <w:rtl/>
          <w:lang w:bidi="fa-IR"/>
        </w:rPr>
        <w:t>كند روز</w:t>
      </w:r>
      <w:r w:rsidR="00A36DFD">
        <w:rPr>
          <w:rtl/>
          <w:lang w:bidi="fa-IR"/>
        </w:rPr>
        <w:t xml:space="preserve">ی </w:t>
      </w:r>
      <w:r>
        <w:rPr>
          <w:rtl/>
          <w:lang w:bidi="fa-IR"/>
        </w:rPr>
        <w:t>م</w:t>
      </w:r>
      <w:r w:rsidR="00A36DFD">
        <w:rPr>
          <w:rtl/>
          <w:lang w:bidi="fa-IR"/>
        </w:rPr>
        <w:t xml:space="preserve">ی </w:t>
      </w:r>
      <w:r>
        <w:rPr>
          <w:rtl/>
          <w:lang w:bidi="fa-IR"/>
        </w:rPr>
        <w:t>دهد</w:t>
      </w:r>
      <w:r w:rsidR="00A008FB">
        <w:rPr>
          <w:lang w:bidi="fa-IR"/>
        </w:rPr>
        <w:t xml:space="preserve">. </w:t>
      </w:r>
    </w:p>
    <w:p w:rsidR="000450B1" w:rsidRDefault="000450B1" w:rsidP="000450B1">
      <w:pPr>
        <w:pStyle w:val="libNormal"/>
        <w:rPr>
          <w:rtl/>
          <w:lang w:bidi="fa-IR"/>
        </w:rPr>
      </w:pPr>
      <w:r>
        <w:rPr>
          <w:rtl/>
          <w:lang w:bidi="fa-IR"/>
        </w:rPr>
        <w:t>سوم</w:t>
      </w:r>
      <w:r w:rsidR="00133789" w:rsidRPr="00133789">
        <w:rPr>
          <w:rStyle w:val="libNormalChar"/>
          <w:rtl/>
        </w:rPr>
        <w:t xml:space="preserve"> - </w:t>
      </w:r>
      <w:r>
        <w:rPr>
          <w:rtl/>
          <w:lang w:bidi="fa-IR"/>
        </w:rPr>
        <w:t>دلالت بر فض</w:t>
      </w:r>
      <w:r w:rsidR="00A008FB">
        <w:rPr>
          <w:rtl/>
          <w:lang w:bidi="fa-IR"/>
        </w:rPr>
        <w:t>ی</w:t>
      </w:r>
      <w:r>
        <w:rPr>
          <w:rtl/>
          <w:lang w:bidi="fa-IR"/>
        </w:rPr>
        <w:t>لت توكل ن</w:t>
      </w:r>
      <w:r w:rsidR="00A008FB">
        <w:rPr>
          <w:rtl/>
          <w:lang w:bidi="fa-IR"/>
        </w:rPr>
        <w:t>ی</w:t>
      </w:r>
      <w:r>
        <w:rPr>
          <w:rtl/>
          <w:lang w:bidi="fa-IR"/>
        </w:rPr>
        <w:t>ز دارد</w:t>
      </w:r>
      <w:r w:rsidR="00A008FB">
        <w:rPr>
          <w:rtl/>
          <w:lang w:bidi="fa-IR"/>
        </w:rPr>
        <w:t xml:space="preserve">؛ </w:t>
      </w:r>
      <w:r>
        <w:rPr>
          <w:rtl/>
          <w:lang w:bidi="fa-IR"/>
        </w:rPr>
        <w:t>ز</w:t>
      </w:r>
      <w:r w:rsidR="00A008FB">
        <w:rPr>
          <w:rtl/>
          <w:lang w:bidi="fa-IR"/>
        </w:rPr>
        <w:t>ی</w:t>
      </w:r>
      <w:r>
        <w:rPr>
          <w:rtl/>
          <w:lang w:bidi="fa-IR"/>
        </w:rPr>
        <w:t>را خداوند متعال برا</w:t>
      </w:r>
      <w:r w:rsidR="00A36DFD">
        <w:rPr>
          <w:rtl/>
          <w:lang w:bidi="fa-IR"/>
        </w:rPr>
        <w:t xml:space="preserve">ی </w:t>
      </w:r>
      <w:r>
        <w:rPr>
          <w:rtl/>
          <w:lang w:bidi="fa-IR"/>
        </w:rPr>
        <w:t>توكل تضم</w:t>
      </w:r>
      <w:r w:rsidR="00A008FB">
        <w:rPr>
          <w:rtl/>
          <w:lang w:bidi="fa-IR"/>
        </w:rPr>
        <w:t>ی</w:t>
      </w:r>
      <w:r>
        <w:rPr>
          <w:rtl/>
          <w:lang w:bidi="fa-IR"/>
        </w:rPr>
        <w:t>ن نموده كه كفا</w:t>
      </w:r>
      <w:r w:rsidR="00A008FB">
        <w:rPr>
          <w:rtl/>
          <w:lang w:bidi="fa-IR"/>
        </w:rPr>
        <w:t>ی</w:t>
      </w:r>
      <w:r>
        <w:rPr>
          <w:rtl/>
          <w:lang w:bidi="fa-IR"/>
        </w:rPr>
        <w:t>تش كند</w:t>
      </w:r>
      <w:r w:rsidR="00A008FB">
        <w:rPr>
          <w:rtl/>
          <w:lang w:bidi="fa-IR"/>
        </w:rPr>
        <w:t xml:space="preserve">؛ </w:t>
      </w:r>
      <w:r>
        <w:rPr>
          <w:rtl/>
          <w:lang w:bidi="fa-IR"/>
        </w:rPr>
        <w:t>چون فرموده</w:t>
      </w:r>
      <w:r w:rsidR="00A008FB">
        <w:rPr>
          <w:rtl/>
          <w:lang w:bidi="fa-IR"/>
        </w:rPr>
        <w:t xml:space="preserve">: </w:t>
      </w:r>
      <w:r>
        <w:rPr>
          <w:rtl/>
          <w:lang w:bidi="fa-IR"/>
        </w:rPr>
        <w:t>فهو حسبه</w:t>
      </w:r>
      <w:r w:rsidR="00A008FB">
        <w:rPr>
          <w:rtl/>
          <w:lang w:bidi="fa-IR"/>
        </w:rPr>
        <w:t>، ی</w:t>
      </w:r>
      <w:r>
        <w:rPr>
          <w:rtl/>
          <w:lang w:bidi="fa-IR"/>
        </w:rPr>
        <w:t>عن</w:t>
      </w:r>
      <w:r w:rsidR="00A36DFD">
        <w:rPr>
          <w:rtl/>
          <w:lang w:bidi="fa-IR"/>
        </w:rPr>
        <w:t>ی</w:t>
      </w:r>
      <w:r w:rsidR="00190628">
        <w:rPr>
          <w:rtl/>
          <w:lang w:bidi="fa-IR"/>
        </w:rPr>
        <w:t>:</w:t>
      </w:r>
      <w:r w:rsidR="00A008FB">
        <w:rPr>
          <w:rtl/>
          <w:lang w:bidi="fa-IR"/>
        </w:rPr>
        <w:t xml:space="preserve"> </w:t>
      </w:r>
      <w:r>
        <w:rPr>
          <w:rtl/>
          <w:lang w:bidi="fa-IR"/>
        </w:rPr>
        <w:t>خدا او را كاف</w:t>
      </w:r>
      <w:r w:rsidR="00A36DFD">
        <w:rPr>
          <w:rtl/>
          <w:lang w:bidi="fa-IR"/>
        </w:rPr>
        <w:t xml:space="preserve">ی </w:t>
      </w:r>
      <w:r>
        <w:rPr>
          <w:rtl/>
          <w:lang w:bidi="fa-IR"/>
        </w:rPr>
        <w:t>است</w:t>
      </w:r>
      <w:r w:rsidR="00A008FB">
        <w:rPr>
          <w:rtl/>
          <w:lang w:bidi="fa-IR"/>
        </w:rPr>
        <w:t>، (</w:t>
      </w:r>
      <w:r>
        <w:rPr>
          <w:rtl/>
          <w:lang w:bidi="fa-IR"/>
        </w:rPr>
        <w:t>و سخن او هم صادق خواهد بود چون فرموده</w:t>
      </w:r>
      <w:r w:rsidR="00A008FB">
        <w:rPr>
          <w:rtl/>
          <w:lang w:bidi="fa-IR"/>
        </w:rPr>
        <w:t>:)</w:t>
      </w:r>
      <w:r w:rsidR="00F07E6E">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 من اصدق من الله قیلا</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326</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چه كس</w:t>
      </w:r>
      <w:r w:rsidR="00A36DFD">
        <w:rPr>
          <w:rtl/>
          <w:lang w:bidi="fa-IR"/>
        </w:rPr>
        <w:t xml:space="preserve">ی </w:t>
      </w:r>
      <w:r w:rsidR="000450B1">
        <w:rPr>
          <w:rtl/>
          <w:lang w:bidi="fa-IR"/>
        </w:rPr>
        <w:t>در گفتارش از خدا راستگوتر است</w:t>
      </w:r>
      <w:r w:rsidR="00F07E6E">
        <w:rPr>
          <w:rtl/>
          <w:lang w:bidi="fa-IR"/>
        </w:rPr>
        <w:t xml:space="preserve">. </w:t>
      </w:r>
    </w:p>
    <w:p w:rsidR="000450B1" w:rsidRDefault="000450B1" w:rsidP="000450B1">
      <w:pPr>
        <w:pStyle w:val="libNormal"/>
        <w:rPr>
          <w:rtl/>
          <w:lang w:bidi="fa-IR"/>
        </w:rPr>
      </w:pPr>
      <w:r>
        <w:rPr>
          <w:rtl/>
          <w:lang w:bidi="fa-IR"/>
        </w:rPr>
        <w:t>و لذا پ</w:t>
      </w:r>
      <w:r w:rsidR="00A008FB">
        <w:rPr>
          <w:rtl/>
          <w:lang w:bidi="fa-IR"/>
        </w:rPr>
        <w:t>ی</w:t>
      </w:r>
      <w:r>
        <w:rPr>
          <w:rtl/>
          <w:lang w:bidi="fa-IR"/>
        </w:rPr>
        <w:t>امبر اكرم</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فرموده است</w:t>
      </w:r>
      <w:r w:rsidR="00A008FB">
        <w:rPr>
          <w:rtl/>
          <w:lang w:bidi="fa-IR"/>
        </w:rPr>
        <w:t xml:space="preserve">: </w:t>
      </w:r>
    </w:p>
    <w:p w:rsidR="000450B1" w:rsidRDefault="000450B1" w:rsidP="000450B1">
      <w:pPr>
        <w:pStyle w:val="libNormal"/>
        <w:rPr>
          <w:rtl/>
          <w:lang w:bidi="fa-IR"/>
        </w:rPr>
      </w:pPr>
      <w:r>
        <w:rPr>
          <w:rtl/>
          <w:lang w:bidi="fa-IR"/>
        </w:rPr>
        <w:t>808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لو ان الناس اخذوا بهذه الایه لكفتهم</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اگر مردم ا</w:t>
      </w:r>
      <w:r>
        <w:rPr>
          <w:rtl/>
          <w:lang w:bidi="fa-IR"/>
        </w:rPr>
        <w:t>ی</w:t>
      </w:r>
      <w:r w:rsidR="000450B1">
        <w:rPr>
          <w:rtl/>
          <w:lang w:bidi="fa-IR"/>
        </w:rPr>
        <w:t>ن آ</w:t>
      </w:r>
      <w:r>
        <w:rPr>
          <w:rtl/>
          <w:lang w:bidi="fa-IR"/>
        </w:rPr>
        <w:t>ی</w:t>
      </w:r>
      <w:r w:rsidR="000450B1">
        <w:rPr>
          <w:rtl/>
          <w:lang w:bidi="fa-IR"/>
        </w:rPr>
        <w:t>ه را بگ</w:t>
      </w:r>
      <w:r>
        <w:rPr>
          <w:rtl/>
          <w:lang w:bidi="fa-IR"/>
        </w:rPr>
        <w:t>ی</w:t>
      </w:r>
      <w:r w:rsidR="000450B1">
        <w:rPr>
          <w:rtl/>
          <w:lang w:bidi="fa-IR"/>
        </w:rPr>
        <w:t>رند</w:t>
      </w:r>
      <w:r>
        <w:rPr>
          <w:rtl/>
          <w:lang w:bidi="fa-IR"/>
        </w:rPr>
        <w:t xml:space="preserve"> (</w:t>
      </w:r>
      <w:r w:rsidR="000450B1">
        <w:rPr>
          <w:rtl/>
          <w:lang w:bidi="fa-IR"/>
        </w:rPr>
        <w:t>و بدان ملتزم شوند</w:t>
      </w:r>
      <w:r>
        <w:rPr>
          <w:rtl/>
          <w:lang w:bidi="fa-IR"/>
        </w:rPr>
        <w:t xml:space="preserve">) </w:t>
      </w:r>
      <w:r w:rsidR="000450B1">
        <w:rPr>
          <w:rtl/>
          <w:lang w:bidi="fa-IR"/>
        </w:rPr>
        <w:t>برا</w:t>
      </w:r>
      <w:r>
        <w:rPr>
          <w:rtl/>
          <w:lang w:bidi="fa-IR"/>
        </w:rPr>
        <w:t>ی</w:t>
      </w:r>
      <w:r w:rsidR="000450B1">
        <w:rPr>
          <w:rtl/>
          <w:lang w:bidi="fa-IR"/>
        </w:rPr>
        <w:t>شان كاف</w:t>
      </w:r>
      <w:r w:rsidR="00A36DFD">
        <w:rPr>
          <w:rtl/>
          <w:lang w:bidi="fa-IR"/>
        </w:rPr>
        <w:t xml:space="preserve">ی </w:t>
      </w:r>
      <w:r w:rsidR="000450B1">
        <w:rPr>
          <w:rtl/>
          <w:lang w:bidi="fa-IR"/>
        </w:rPr>
        <w:t>است</w:t>
      </w:r>
      <w:r>
        <w:rPr>
          <w:lang w:bidi="fa-IR"/>
        </w:rPr>
        <w:t xml:space="preserve">. </w:t>
      </w:r>
    </w:p>
    <w:p w:rsidR="000450B1" w:rsidRDefault="000450B1" w:rsidP="000450B1">
      <w:pPr>
        <w:pStyle w:val="libNormal"/>
        <w:rPr>
          <w:rtl/>
          <w:lang w:bidi="fa-IR"/>
        </w:rPr>
      </w:pPr>
      <w:r>
        <w:rPr>
          <w:rtl/>
          <w:lang w:bidi="fa-IR"/>
        </w:rPr>
        <w:lastRenderedPageBreak/>
        <w:t>چهارم</w:t>
      </w:r>
      <w:r w:rsidR="00133789" w:rsidRPr="00133789">
        <w:rPr>
          <w:rStyle w:val="libNormalChar"/>
          <w:rtl/>
        </w:rPr>
        <w:t xml:space="preserve"> - </w:t>
      </w:r>
      <w:r>
        <w:rPr>
          <w:rtl/>
          <w:lang w:bidi="fa-IR"/>
        </w:rPr>
        <w:t>خداوند متعال برا</w:t>
      </w:r>
      <w:r w:rsidR="00A36DFD">
        <w:rPr>
          <w:rtl/>
          <w:lang w:bidi="fa-IR"/>
        </w:rPr>
        <w:t xml:space="preserve">ی </w:t>
      </w:r>
      <w:r>
        <w:rPr>
          <w:rtl/>
          <w:lang w:bidi="fa-IR"/>
        </w:rPr>
        <w:t>بندگانش توض</w:t>
      </w:r>
      <w:r w:rsidR="00A008FB">
        <w:rPr>
          <w:rtl/>
          <w:lang w:bidi="fa-IR"/>
        </w:rPr>
        <w:t>ی</w:t>
      </w:r>
      <w:r>
        <w:rPr>
          <w:rtl/>
          <w:lang w:bidi="fa-IR"/>
        </w:rPr>
        <w:t>ح داده كه بر آنچه اراده كند قدرت دارد و چ</w:t>
      </w:r>
      <w:r w:rsidR="00A008FB">
        <w:rPr>
          <w:rtl/>
          <w:lang w:bidi="fa-IR"/>
        </w:rPr>
        <w:t>ی</w:t>
      </w:r>
      <w:r>
        <w:rPr>
          <w:rtl/>
          <w:lang w:bidi="fa-IR"/>
        </w:rPr>
        <w:t>ز</w:t>
      </w:r>
      <w:r w:rsidR="00A36DFD">
        <w:rPr>
          <w:rtl/>
          <w:lang w:bidi="fa-IR"/>
        </w:rPr>
        <w:t xml:space="preserve">ی </w:t>
      </w:r>
      <w:r>
        <w:rPr>
          <w:rtl/>
          <w:lang w:bidi="fa-IR"/>
        </w:rPr>
        <w:t>نم</w:t>
      </w:r>
      <w:r w:rsidR="00A36DFD">
        <w:rPr>
          <w:rtl/>
          <w:lang w:bidi="fa-IR"/>
        </w:rPr>
        <w:t xml:space="preserve">ی </w:t>
      </w:r>
      <w:r>
        <w:rPr>
          <w:rtl/>
          <w:lang w:bidi="fa-IR"/>
        </w:rPr>
        <w:t>تواند او را به عجز در آورد و ه</w:t>
      </w:r>
      <w:r w:rsidR="00A008FB">
        <w:rPr>
          <w:rtl/>
          <w:lang w:bidi="fa-IR"/>
        </w:rPr>
        <w:t>ی</w:t>
      </w:r>
      <w:r>
        <w:rPr>
          <w:rtl/>
          <w:lang w:bidi="fa-IR"/>
        </w:rPr>
        <w:t>چ مطلوب</w:t>
      </w:r>
      <w:r w:rsidR="00A36DFD">
        <w:rPr>
          <w:rtl/>
          <w:lang w:bidi="fa-IR"/>
        </w:rPr>
        <w:t xml:space="preserve">ی </w:t>
      </w:r>
      <w:r>
        <w:rPr>
          <w:rtl/>
          <w:lang w:bidi="fa-IR"/>
        </w:rPr>
        <w:t>مانع از اراده او نم</w:t>
      </w:r>
      <w:r w:rsidR="00A36DFD">
        <w:rPr>
          <w:rtl/>
          <w:lang w:bidi="fa-IR"/>
        </w:rPr>
        <w:t xml:space="preserve">ی </w:t>
      </w:r>
      <w:r>
        <w:rPr>
          <w:rtl/>
          <w:lang w:bidi="fa-IR"/>
        </w:rPr>
        <w:t>گردد چون فرمود</w:t>
      </w:r>
      <w:r w:rsidR="00A008FB">
        <w:rPr>
          <w:rtl/>
          <w:lang w:bidi="fa-IR"/>
        </w:rPr>
        <w:t>:</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الله بالغ امره</w:t>
      </w:r>
      <w:r w:rsidR="00F52787" w:rsidRPr="00F52787">
        <w:rPr>
          <w:rStyle w:val="libAlaemChar"/>
          <w:rFonts w:eastAsia="KFGQPC Uthman Taha Naskh"/>
          <w:rtl/>
        </w:rPr>
        <w:t>)</w:t>
      </w:r>
      <w:r w:rsidR="00A008FB">
        <w:rPr>
          <w:rtl/>
          <w:lang w:bidi="fa-IR"/>
        </w:rPr>
        <w:t>، ی</w:t>
      </w:r>
      <w:r>
        <w:rPr>
          <w:rtl/>
          <w:lang w:bidi="fa-IR"/>
        </w:rPr>
        <w:t>عن</w:t>
      </w:r>
      <w:r w:rsidR="00A36DFD">
        <w:rPr>
          <w:rtl/>
          <w:lang w:bidi="fa-IR"/>
        </w:rPr>
        <w:t xml:space="preserve">ی </w:t>
      </w:r>
      <w:r>
        <w:rPr>
          <w:rtl/>
          <w:lang w:bidi="fa-IR"/>
        </w:rPr>
        <w:t>خداوند كارش</w:t>
      </w:r>
      <w:r w:rsidR="00A36DFD">
        <w:rPr>
          <w:rtl/>
          <w:lang w:bidi="fa-IR"/>
        </w:rPr>
        <w:t xml:space="preserve"> </w:t>
      </w:r>
      <w:r>
        <w:rPr>
          <w:rtl/>
          <w:lang w:bidi="fa-IR"/>
        </w:rPr>
        <w:t>را به انجام م</w:t>
      </w:r>
      <w:r w:rsidR="00A36DFD">
        <w:rPr>
          <w:rtl/>
          <w:lang w:bidi="fa-IR"/>
        </w:rPr>
        <w:t xml:space="preserve">ی </w:t>
      </w:r>
      <w:r>
        <w:rPr>
          <w:rtl/>
          <w:lang w:bidi="fa-IR"/>
        </w:rPr>
        <w:t>رساند</w:t>
      </w:r>
      <w:r w:rsidR="00A008FB">
        <w:rPr>
          <w:rtl/>
          <w:lang w:bidi="fa-IR"/>
        </w:rPr>
        <w:t xml:space="preserve">، </w:t>
      </w:r>
      <w:r>
        <w:rPr>
          <w:rtl/>
          <w:lang w:bidi="fa-IR"/>
        </w:rPr>
        <w:t>تا مردم نسبت به و عهده ها</w:t>
      </w:r>
      <w:r w:rsidR="00A36DFD">
        <w:rPr>
          <w:rtl/>
          <w:lang w:bidi="fa-IR"/>
        </w:rPr>
        <w:t xml:space="preserve">ی </w:t>
      </w:r>
      <w:r>
        <w:rPr>
          <w:rtl/>
          <w:lang w:bidi="fa-IR"/>
        </w:rPr>
        <w:t>او بر تقوا</w:t>
      </w:r>
      <w:r w:rsidR="00133789" w:rsidRPr="00133789">
        <w:rPr>
          <w:rStyle w:val="libNormalChar"/>
          <w:rtl/>
        </w:rPr>
        <w:t xml:space="preserve"> - </w:t>
      </w:r>
      <w:r>
        <w:rPr>
          <w:rtl/>
          <w:lang w:bidi="fa-IR"/>
        </w:rPr>
        <w:t>نظ</w:t>
      </w:r>
      <w:r w:rsidR="00A008FB">
        <w:rPr>
          <w:rtl/>
          <w:lang w:bidi="fa-IR"/>
        </w:rPr>
        <w:t>ی</w:t>
      </w:r>
      <w:r>
        <w:rPr>
          <w:rtl/>
          <w:lang w:bidi="fa-IR"/>
        </w:rPr>
        <w:t>ر كفا</w:t>
      </w:r>
      <w:r w:rsidR="00A008FB">
        <w:rPr>
          <w:rtl/>
          <w:lang w:bidi="fa-IR"/>
        </w:rPr>
        <w:t>ی</w:t>
      </w:r>
      <w:r>
        <w:rPr>
          <w:rtl/>
          <w:lang w:bidi="fa-IR"/>
        </w:rPr>
        <w:t>ت كردن و بخش</w:t>
      </w:r>
      <w:r w:rsidR="00A008FB">
        <w:rPr>
          <w:rtl/>
          <w:lang w:bidi="fa-IR"/>
        </w:rPr>
        <w:t>ی</w:t>
      </w:r>
      <w:r>
        <w:rPr>
          <w:rtl/>
          <w:lang w:bidi="fa-IR"/>
        </w:rPr>
        <w:t>دن</w:t>
      </w:r>
      <w:r w:rsidR="00133789" w:rsidRPr="00133789">
        <w:rPr>
          <w:rStyle w:val="libNormalChar"/>
          <w:rtl/>
        </w:rPr>
        <w:t xml:space="preserve"> - </w:t>
      </w:r>
      <w:r>
        <w:rPr>
          <w:rtl/>
          <w:lang w:bidi="fa-IR"/>
        </w:rPr>
        <w:t>و بر توكل</w:t>
      </w:r>
      <w:r w:rsidR="00133789" w:rsidRPr="00133789">
        <w:rPr>
          <w:rStyle w:val="libNormalChar"/>
          <w:rtl/>
        </w:rPr>
        <w:t xml:space="preserve"> - </w:t>
      </w:r>
      <w:r>
        <w:rPr>
          <w:rtl/>
          <w:lang w:bidi="fa-IR"/>
        </w:rPr>
        <w:t>نظ</w:t>
      </w:r>
      <w:r w:rsidR="00A008FB">
        <w:rPr>
          <w:rtl/>
          <w:lang w:bidi="fa-IR"/>
        </w:rPr>
        <w:t>ی</w:t>
      </w:r>
      <w:r>
        <w:rPr>
          <w:rtl/>
          <w:lang w:bidi="fa-IR"/>
        </w:rPr>
        <w:t>ر حفظ كردن و ترحم</w:t>
      </w:r>
      <w:r w:rsidR="00133789" w:rsidRPr="00133789">
        <w:rPr>
          <w:rStyle w:val="libNormalChar"/>
          <w:rtl/>
        </w:rPr>
        <w:t xml:space="preserve"> - </w:t>
      </w:r>
      <w:r>
        <w:rPr>
          <w:rtl/>
          <w:lang w:bidi="fa-IR"/>
        </w:rPr>
        <w:t>اطم</w:t>
      </w:r>
      <w:r w:rsidR="00A008FB">
        <w:rPr>
          <w:rtl/>
          <w:lang w:bidi="fa-IR"/>
        </w:rPr>
        <w:t>ی</w:t>
      </w:r>
      <w:r>
        <w:rPr>
          <w:rtl/>
          <w:lang w:bidi="fa-IR"/>
        </w:rPr>
        <w:t>نان پ</w:t>
      </w:r>
      <w:r w:rsidR="00A008FB">
        <w:rPr>
          <w:rtl/>
          <w:lang w:bidi="fa-IR"/>
        </w:rPr>
        <w:t>ی</w:t>
      </w:r>
      <w:r>
        <w:rPr>
          <w:rtl/>
          <w:lang w:bidi="fa-IR"/>
        </w:rPr>
        <w:t>دا كنند</w:t>
      </w:r>
      <w:r w:rsidR="00A008FB">
        <w:rPr>
          <w:rtl/>
          <w:lang w:bidi="fa-IR"/>
        </w:rPr>
        <w:t xml:space="preserve">. </w:t>
      </w:r>
    </w:p>
    <w:p w:rsidR="000450B1" w:rsidRDefault="000450B1" w:rsidP="000450B1">
      <w:pPr>
        <w:pStyle w:val="libNormal"/>
        <w:rPr>
          <w:rtl/>
          <w:lang w:bidi="fa-IR"/>
        </w:rPr>
      </w:pPr>
      <w:r>
        <w:rPr>
          <w:rtl/>
          <w:lang w:bidi="fa-IR"/>
        </w:rPr>
        <w:t>تعر</w:t>
      </w:r>
      <w:r w:rsidR="00A008FB">
        <w:rPr>
          <w:rtl/>
          <w:lang w:bidi="fa-IR"/>
        </w:rPr>
        <w:t>ی</w:t>
      </w:r>
      <w:r>
        <w:rPr>
          <w:rtl/>
          <w:lang w:bidi="fa-IR"/>
        </w:rPr>
        <w:t>ف توكلرا از حضرت صادق</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پرس</w:t>
      </w:r>
      <w:r w:rsidR="00A008FB">
        <w:rPr>
          <w:rtl/>
          <w:lang w:bidi="fa-IR"/>
        </w:rPr>
        <w:t>ی</w:t>
      </w:r>
      <w:r>
        <w:rPr>
          <w:rtl/>
          <w:lang w:bidi="fa-IR"/>
        </w:rPr>
        <w:t>دند</w:t>
      </w:r>
      <w:r w:rsidR="00A008FB">
        <w:rPr>
          <w:rtl/>
          <w:lang w:bidi="fa-IR"/>
        </w:rPr>
        <w:t xml:space="preserve">، </w:t>
      </w:r>
      <w:r>
        <w:rPr>
          <w:rtl/>
          <w:lang w:bidi="fa-IR"/>
        </w:rPr>
        <w:t>فرمود</w:t>
      </w:r>
      <w:r w:rsidR="00A008FB">
        <w:rPr>
          <w:rtl/>
          <w:lang w:bidi="fa-IR"/>
        </w:rPr>
        <w:t xml:space="preserve">: </w:t>
      </w:r>
    </w:p>
    <w:p w:rsidR="000450B1" w:rsidRDefault="000450B1" w:rsidP="000450B1">
      <w:pPr>
        <w:pStyle w:val="libNormal"/>
        <w:rPr>
          <w:rtl/>
          <w:lang w:bidi="fa-IR"/>
        </w:rPr>
      </w:pPr>
      <w:r>
        <w:rPr>
          <w:rtl/>
          <w:lang w:bidi="fa-IR"/>
        </w:rPr>
        <w:t>809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لا یخاف مع الله شیئا</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اگر خدا را همراه خود م</w:t>
      </w:r>
      <w:r w:rsidR="00A36DFD">
        <w:rPr>
          <w:rtl/>
          <w:lang w:bidi="fa-IR"/>
        </w:rPr>
        <w:t xml:space="preserve">ی </w:t>
      </w:r>
      <w:r w:rsidR="000450B1">
        <w:rPr>
          <w:rtl/>
          <w:lang w:bidi="fa-IR"/>
        </w:rPr>
        <w:t>داند</w:t>
      </w:r>
      <w:r>
        <w:rPr>
          <w:rtl/>
          <w:lang w:bidi="fa-IR"/>
        </w:rPr>
        <w:t xml:space="preserve">، </w:t>
      </w:r>
      <w:r w:rsidR="000450B1">
        <w:rPr>
          <w:rtl/>
          <w:lang w:bidi="fa-IR"/>
        </w:rPr>
        <w:t>از چ</w:t>
      </w:r>
      <w:r>
        <w:rPr>
          <w:rtl/>
          <w:lang w:bidi="fa-IR"/>
        </w:rPr>
        <w:t>ی</w:t>
      </w:r>
      <w:r w:rsidR="000450B1">
        <w:rPr>
          <w:rtl/>
          <w:lang w:bidi="fa-IR"/>
        </w:rPr>
        <w:t>ز</w:t>
      </w:r>
      <w:r w:rsidR="00A36DFD">
        <w:rPr>
          <w:rtl/>
          <w:lang w:bidi="fa-IR"/>
        </w:rPr>
        <w:t xml:space="preserve">ی </w:t>
      </w:r>
      <w:r w:rsidR="000450B1">
        <w:rPr>
          <w:rtl/>
          <w:lang w:bidi="fa-IR"/>
        </w:rPr>
        <w:t>نهراسد</w:t>
      </w:r>
      <w:r>
        <w:rPr>
          <w:lang w:bidi="fa-IR"/>
        </w:rPr>
        <w:t xml:space="preserve">. </w:t>
      </w:r>
    </w:p>
    <w:p w:rsidR="000450B1" w:rsidRDefault="000450B1" w:rsidP="000450B1">
      <w:pPr>
        <w:pStyle w:val="libNormal"/>
        <w:rPr>
          <w:rtl/>
          <w:lang w:bidi="fa-IR"/>
        </w:rPr>
      </w:pPr>
      <w:r>
        <w:rPr>
          <w:rtl/>
          <w:lang w:bidi="fa-IR"/>
        </w:rPr>
        <w:t>بنابر ا</w:t>
      </w:r>
      <w:r w:rsidR="00A008FB">
        <w:rPr>
          <w:rtl/>
          <w:lang w:bidi="fa-IR"/>
        </w:rPr>
        <w:t>ی</w:t>
      </w:r>
      <w:r>
        <w:rPr>
          <w:rtl/>
          <w:lang w:bidi="fa-IR"/>
        </w:rPr>
        <w:t>ن</w:t>
      </w:r>
      <w:r w:rsidR="00A008FB">
        <w:rPr>
          <w:rtl/>
          <w:lang w:bidi="fa-IR"/>
        </w:rPr>
        <w:t xml:space="preserve">، </w:t>
      </w:r>
      <w:r>
        <w:rPr>
          <w:rtl/>
          <w:lang w:bidi="fa-IR"/>
        </w:rPr>
        <w:t>آ</w:t>
      </w:r>
      <w:r w:rsidR="00A008FB">
        <w:rPr>
          <w:rtl/>
          <w:lang w:bidi="fa-IR"/>
        </w:rPr>
        <w:t>ی</w:t>
      </w:r>
      <w:r>
        <w:rPr>
          <w:rtl/>
          <w:lang w:bidi="fa-IR"/>
        </w:rPr>
        <w:t>ه مورد بحث</w:t>
      </w:r>
      <w:r w:rsidR="00A008FB">
        <w:rPr>
          <w:rtl/>
          <w:lang w:bidi="fa-IR"/>
        </w:rPr>
        <w:t xml:space="preserve">، </w:t>
      </w:r>
      <w:r>
        <w:rPr>
          <w:rtl/>
          <w:lang w:bidi="fa-IR"/>
        </w:rPr>
        <w:t>برا</w:t>
      </w:r>
      <w:r w:rsidR="00A36DFD">
        <w:rPr>
          <w:rtl/>
          <w:lang w:bidi="fa-IR"/>
        </w:rPr>
        <w:t xml:space="preserve">ی </w:t>
      </w:r>
      <w:r>
        <w:rPr>
          <w:rtl/>
          <w:lang w:bidi="fa-IR"/>
        </w:rPr>
        <w:t>بندگان</w:t>
      </w:r>
      <w:r w:rsidR="00A008FB">
        <w:rPr>
          <w:rtl/>
          <w:lang w:bidi="fa-IR"/>
        </w:rPr>
        <w:t xml:space="preserve">، </w:t>
      </w:r>
      <w:r>
        <w:rPr>
          <w:rtl/>
          <w:lang w:bidi="fa-IR"/>
        </w:rPr>
        <w:t>رسا و برا</w:t>
      </w:r>
      <w:r w:rsidR="00A36DFD">
        <w:rPr>
          <w:rtl/>
          <w:lang w:bidi="fa-IR"/>
        </w:rPr>
        <w:t xml:space="preserve">ی </w:t>
      </w:r>
      <w:r>
        <w:rPr>
          <w:rtl/>
          <w:lang w:bidi="fa-IR"/>
        </w:rPr>
        <w:t>كسان</w:t>
      </w:r>
      <w:r w:rsidR="00A36DFD">
        <w:rPr>
          <w:rtl/>
          <w:lang w:bidi="fa-IR"/>
        </w:rPr>
        <w:t xml:space="preserve">ی </w:t>
      </w:r>
      <w:r>
        <w:rPr>
          <w:rtl/>
          <w:lang w:bidi="fa-IR"/>
        </w:rPr>
        <w:t>كه ارشاد را م</w:t>
      </w:r>
      <w:r w:rsidR="00A36DFD">
        <w:rPr>
          <w:rtl/>
          <w:lang w:bidi="fa-IR"/>
        </w:rPr>
        <w:t xml:space="preserve">ی </w:t>
      </w:r>
      <w:r>
        <w:rPr>
          <w:rtl/>
          <w:lang w:bidi="fa-IR"/>
        </w:rPr>
        <w:t>طلبند</w:t>
      </w:r>
      <w:r w:rsidR="00A008FB">
        <w:rPr>
          <w:rtl/>
          <w:lang w:bidi="fa-IR"/>
        </w:rPr>
        <w:t xml:space="preserve">، </w:t>
      </w:r>
      <w:r>
        <w:rPr>
          <w:rtl/>
          <w:lang w:bidi="fa-IR"/>
        </w:rPr>
        <w:t>كاف</w:t>
      </w:r>
      <w:r w:rsidR="00A36DFD">
        <w:rPr>
          <w:rtl/>
          <w:lang w:bidi="fa-IR"/>
        </w:rPr>
        <w:t xml:space="preserve">ی </w:t>
      </w:r>
      <w:r>
        <w:rPr>
          <w:rtl/>
          <w:lang w:bidi="fa-IR"/>
        </w:rPr>
        <w:t>است</w:t>
      </w:r>
      <w:r w:rsidR="00A008FB">
        <w:rPr>
          <w:rtl/>
          <w:lang w:bidi="fa-IR"/>
        </w:rPr>
        <w:t xml:space="preserve">. </w:t>
      </w:r>
    </w:p>
    <w:p w:rsidR="000450B1" w:rsidRDefault="000450B1" w:rsidP="000450B1">
      <w:pPr>
        <w:pStyle w:val="libNormal"/>
        <w:rPr>
          <w:rtl/>
          <w:lang w:bidi="fa-IR"/>
        </w:rPr>
      </w:pPr>
      <w:r>
        <w:rPr>
          <w:rtl/>
          <w:lang w:bidi="fa-IR"/>
        </w:rPr>
        <w:t>احمد بن حس</w:t>
      </w:r>
      <w:r w:rsidR="00A008FB">
        <w:rPr>
          <w:rtl/>
          <w:lang w:bidi="fa-IR"/>
        </w:rPr>
        <w:t>ی</w:t>
      </w:r>
      <w:r>
        <w:rPr>
          <w:rtl/>
          <w:lang w:bidi="fa-IR"/>
        </w:rPr>
        <w:t>ن م</w:t>
      </w:r>
      <w:r w:rsidR="00A008FB">
        <w:rPr>
          <w:rtl/>
          <w:lang w:bidi="fa-IR"/>
        </w:rPr>
        <w:t>ی</w:t>
      </w:r>
      <w:r>
        <w:rPr>
          <w:rtl/>
          <w:lang w:bidi="fa-IR"/>
        </w:rPr>
        <w:t>ثم</w:t>
      </w:r>
      <w:r w:rsidR="00A36DFD">
        <w:rPr>
          <w:rtl/>
          <w:lang w:bidi="fa-IR"/>
        </w:rPr>
        <w:t xml:space="preserve">ی </w:t>
      </w:r>
      <w:r>
        <w:rPr>
          <w:rtl/>
          <w:lang w:bidi="fa-IR"/>
        </w:rPr>
        <w:t xml:space="preserve">از </w:t>
      </w:r>
      <w:r w:rsidR="00A008FB">
        <w:rPr>
          <w:rtl/>
          <w:lang w:bidi="fa-IR"/>
        </w:rPr>
        <w:t>ی</w:t>
      </w:r>
      <w:r>
        <w:rPr>
          <w:rtl/>
          <w:lang w:bidi="fa-IR"/>
        </w:rPr>
        <w:t>ك</w:t>
      </w:r>
      <w:r w:rsidR="00A36DFD">
        <w:rPr>
          <w:rtl/>
          <w:lang w:bidi="fa-IR"/>
        </w:rPr>
        <w:t xml:space="preserve">ی </w:t>
      </w:r>
      <w:r>
        <w:rPr>
          <w:rtl/>
          <w:lang w:bidi="fa-IR"/>
        </w:rPr>
        <w:t xml:space="preserve">از </w:t>
      </w:r>
      <w:r w:rsidR="00A008FB">
        <w:rPr>
          <w:rtl/>
          <w:lang w:bidi="fa-IR"/>
        </w:rPr>
        <w:t>ی</w:t>
      </w:r>
      <w:r>
        <w:rPr>
          <w:rtl/>
          <w:lang w:bidi="fa-IR"/>
        </w:rPr>
        <w:t>ارانش روا</w:t>
      </w:r>
      <w:r w:rsidR="00A008FB">
        <w:rPr>
          <w:rtl/>
          <w:lang w:bidi="fa-IR"/>
        </w:rPr>
        <w:t>ی</w:t>
      </w:r>
      <w:r>
        <w:rPr>
          <w:rtl/>
          <w:lang w:bidi="fa-IR"/>
        </w:rPr>
        <w:t>ت كرده است كه گفت</w:t>
      </w:r>
      <w:r w:rsidR="00A008FB">
        <w:rPr>
          <w:rtl/>
          <w:lang w:bidi="fa-IR"/>
        </w:rPr>
        <w:t xml:space="preserve">: </w:t>
      </w:r>
      <w:r>
        <w:rPr>
          <w:rtl/>
          <w:lang w:bidi="fa-IR"/>
        </w:rPr>
        <w:t>در پاسخ</w:t>
      </w:r>
      <w:r w:rsidR="00A36DFD">
        <w:rPr>
          <w:rtl/>
          <w:lang w:bidi="fa-IR"/>
        </w:rPr>
        <w:t xml:space="preserve">ی </w:t>
      </w:r>
      <w:r>
        <w:rPr>
          <w:rtl/>
          <w:lang w:bidi="fa-IR"/>
        </w:rPr>
        <w:t xml:space="preserve">از حضرت صادق </w:t>
      </w:r>
      <w:r w:rsidR="00FE657D" w:rsidRPr="00FE657D">
        <w:rPr>
          <w:rStyle w:val="libAlaemChar"/>
          <w:rFonts w:eastAsia="KFGQPC Uthman Taha Naskh"/>
          <w:rtl/>
        </w:rPr>
        <w:t>عليه‌السلام</w:t>
      </w:r>
      <w:r>
        <w:rPr>
          <w:rtl/>
          <w:lang w:bidi="fa-IR"/>
        </w:rPr>
        <w:t xml:space="preserve"> به </w:t>
      </w:r>
      <w:r w:rsidR="00A008FB">
        <w:rPr>
          <w:rtl/>
          <w:lang w:bidi="fa-IR"/>
        </w:rPr>
        <w:t>ی</w:t>
      </w:r>
      <w:r>
        <w:rPr>
          <w:rtl/>
          <w:lang w:bidi="fa-IR"/>
        </w:rPr>
        <w:t>ك</w:t>
      </w:r>
      <w:r w:rsidR="00A36DFD">
        <w:rPr>
          <w:rtl/>
          <w:lang w:bidi="fa-IR"/>
        </w:rPr>
        <w:t xml:space="preserve">ی </w:t>
      </w:r>
      <w:r>
        <w:rPr>
          <w:rtl/>
          <w:lang w:bidi="fa-IR"/>
        </w:rPr>
        <w:t>از اصحابش خواندم كه نوشته بود</w:t>
      </w:r>
      <w:r w:rsidR="00A008FB">
        <w:rPr>
          <w:rtl/>
          <w:lang w:bidi="fa-IR"/>
        </w:rPr>
        <w:t xml:space="preserve">: </w:t>
      </w:r>
    </w:p>
    <w:p w:rsidR="000450B1" w:rsidRDefault="000450B1" w:rsidP="000450B1">
      <w:pPr>
        <w:pStyle w:val="libNormal"/>
        <w:rPr>
          <w:rtl/>
          <w:lang w:bidi="fa-IR"/>
        </w:rPr>
      </w:pPr>
      <w:r>
        <w:rPr>
          <w:rtl/>
          <w:lang w:bidi="fa-IR"/>
        </w:rPr>
        <w:t>810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اما بعد فانی اوصیك بتقوی الله عزوجل فان الله قد ضمن لمن اتقاه ان یحوله عما یكره الی ما یحب و یرزقه من حیث لا یحتسب ان الله عزوجل لا یخدع عن جنبه ولا ینال ما عنده الا بطاعته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بعد از حمد و صلوات</w:t>
      </w:r>
      <w:r>
        <w:rPr>
          <w:rtl/>
          <w:lang w:bidi="fa-IR"/>
        </w:rPr>
        <w:t xml:space="preserve">، </w:t>
      </w:r>
      <w:r w:rsidR="000450B1">
        <w:rPr>
          <w:rtl/>
          <w:lang w:bidi="fa-IR"/>
        </w:rPr>
        <w:t>من تو را به تقوا</w:t>
      </w:r>
      <w:r w:rsidR="00A36DFD">
        <w:rPr>
          <w:rtl/>
          <w:lang w:bidi="fa-IR"/>
        </w:rPr>
        <w:t xml:space="preserve">ی </w:t>
      </w:r>
      <w:r w:rsidR="000450B1">
        <w:rPr>
          <w:rtl/>
          <w:lang w:bidi="fa-IR"/>
        </w:rPr>
        <w:t>خدا</w:t>
      </w:r>
      <w:r w:rsidR="00A36DFD">
        <w:rPr>
          <w:rtl/>
          <w:lang w:bidi="fa-IR"/>
        </w:rPr>
        <w:t xml:space="preserve">ی </w:t>
      </w:r>
      <w:r w:rsidR="000450B1">
        <w:rPr>
          <w:rtl/>
          <w:lang w:bidi="fa-IR"/>
        </w:rPr>
        <w:t>عز</w:t>
      </w:r>
      <w:r>
        <w:rPr>
          <w:rtl/>
          <w:lang w:bidi="fa-IR"/>
        </w:rPr>
        <w:t>ی</w:t>
      </w:r>
      <w:r w:rsidR="000450B1">
        <w:rPr>
          <w:rtl/>
          <w:lang w:bidi="fa-IR"/>
        </w:rPr>
        <w:t>ز و جل</w:t>
      </w:r>
      <w:r>
        <w:rPr>
          <w:rtl/>
          <w:lang w:bidi="fa-IR"/>
        </w:rPr>
        <w:t>ی</w:t>
      </w:r>
      <w:r w:rsidR="000450B1">
        <w:rPr>
          <w:rtl/>
          <w:lang w:bidi="fa-IR"/>
        </w:rPr>
        <w:t>ل سفارش م</w:t>
      </w:r>
      <w:r w:rsidR="00A36DFD">
        <w:rPr>
          <w:rtl/>
          <w:lang w:bidi="fa-IR"/>
        </w:rPr>
        <w:t xml:space="preserve">ی </w:t>
      </w:r>
      <w:r w:rsidR="000450B1">
        <w:rPr>
          <w:rtl/>
          <w:lang w:bidi="fa-IR"/>
        </w:rPr>
        <w:t>كنم</w:t>
      </w:r>
      <w:r>
        <w:rPr>
          <w:rtl/>
          <w:lang w:bidi="fa-IR"/>
        </w:rPr>
        <w:t xml:space="preserve">؛ </w:t>
      </w:r>
      <w:r w:rsidR="000450B1">
        <w:rPr>
          <w:rtl/>
          <w:lang w:bidi="fa-IR"/>
        </w:rPr>
        <w:t>چون برا</w:t>
      </w:r>
      <w:r w:rsidR="00A36DFD">
        <w:rPr>
          <w:rtl/>
          <w:lang w:bidi="fa-IR"/>
        </w:rPr>
        <w:t xml:space="preserve">ی </w:t>
      </w:r>
      <w:r w:rsidR="000450B1">
        <w:rPr>
          <w:rtl/>
          <w:lang w:bidi="fa-IR"/>
        </w:rPr>
        <w:t>متق</w:t>
      </w:r>
      <w:r w:rsidR="00A36DFD">
        <w:rPr>
          <w:rtl/>
          <w:lang w:bidi="fa-IR"/>
        </w:rPr>
        <w:t>ی</w:t>
      </w:r>
      <w:r w:rsidR="0087087D">
        <w:rPr>
          <w:rtl/>
          <w:lang w:bidi="fa-IR"/>
        </w:rPr>
        <w:t>،</w:t>
      </w:r>
      <w:r>
        <w:rPr>
          <w:rtl/>
          <w:lang w:bidi="fa-IR"/>
        </w:rPr>
        <w:t xml:space="preserve"> </w:t>
      </w:r>
      <w:r w:rsidR="000450B1">
        <w:rPr>
          <w:rtl/>
          <w:lang w:bidi="fa-IR"/>
        </w:rPr>
        <w:t>تضم</w:t>
      </w:r>
      <w:r>
        <w:rPr>
          <w:rtl/>
          <w:lang w:bidi="fa-IR"/>
        </w:rPr>
        <w:t>ی</w:t>
      </w:r>
      <w:r w:rsidR="000450B1">
        <w:rPr>
          <w:rtl/>
          <w:lang w:bidi="fa-IR"/>
        </w:rPr>
        <w:t>ن كرده است كه و</w:t>
      </w:r>
      <w:r w:rsidR="00A36DFD">
        <w:rPr>
          <w:rtl/>
          <w:lang w:bidi="fa-IR"/>
        </w:rPr>
        <w:t xml:space="preserve">ی </w:t>
      </w:r>
      <w:r w:rsidR="000450B1">
        <w:rPr>
          <w:rtl/>
          <w:lang w:bidi="fa-IR"/>
        </w:rPr>
        <w:t>از از آنچه ناپسند م</w:t>
      </w:r>
      <w:r w:rsidR="00A36DFD">
        <w:rPr>
          <w:rtl/>
          <w:lang w:bidi="fa-IR"/>
        </w:rPr>
        <w:t xml:space="preserve">ی </w:t>
      </w:r>
      <w:r w:rsidR="000450B1">
        <w:rPr>
          <w:rtl/>
          <w:lang w:bidi="fa-IR"/>
        </w:rPr>
        <w:t>داند</w:t>
      </w:r>
      <w:r>
        <w:rPr>
          <w:rtl/>
          <w:lang w:bidi="fa-IR"/>
        </w:rPr>
        <w:t xml:space="preserve">، </w:t>
      </w:r>
      <w:r w:rsidR="000450B1">
        <w:rPr>
          <w:rtl/>
          <w:lang w:bidi="fa-IR"/>
        </w:rPr>
        <w:t>به آنچه محبوب اوست</w:t>
      </w:r>
      <w:r>
        <w:rPr>
          <w:rtl/>
          <w:lang w:bidi="fa-IR"/>
        </w:rPr>
        <w:t xml:space="preserve">، </w:t>
      </w:r>
      <w:r w:rsidR="000450B1">
        <w:rPr>
          <w:rtl/>
          <w:lang w:bidi="fa-IR"/>
        </w:rPr>
        <w:t>متحول كند و از راه</w:t>
      </w:r>
      <w:r w:rsidR="00A36DFD">
        <w:rPr>
          <w:rtl/>
          <w:lang w:bidi="fa-IR"/>
        </w:rPr>
        <w:t xml:space="preserve">ی </w:t>
      </w:r>
      <w:r w:rsidR="000450B1">
        <w:rPr>
          <w:rtl/>
          <w:lang w:bidi="fa-IR"/>
        </w:rPr>
        <w:t>كه گمانش را نم</w:t>
      </w:r>
      <w:r w:rsidR="00A36DFD">
        <w:rPr>
          <w:rtl/>
          <w:lang w:bidi="fa-IR"/>
        </w:rPr>
        <w:t xml:space="preserve">ی </w:t>
      </w:r>
      <w:r w:rsidR="000450B1">
        <w:rPr>
          <w:rtl/>
          <w:lang w:bidi="fa-IR"/>
        </w:rPr>
        <w:t>برد</w:t>
      </w:r>
      <w:r>
        <w:rPr>
          <w:rtl/>
          <w:lang w:bidi="fa-IR"/>
        </w:rPr>
        <w:t xml:space="preserve">، </w:t>
      </w:r>
      <w:r w:rsidR="000450B1">
        <w:rPr>
          <w:rtl/>
          <w:lang w:bidi="fa-IR"/>
        </w:rPr>
        <w:t>به او روز</w:t>
      </w:r>
      <w:r w:rsidR="00A36DFD">
        <w:rPr>
          <w:rtl/>
          <w:lang w:bidi="fa-IR"/>
        </w:rPr>
        <w:t xml:space="preserve">ی </w:t>
      </w:r>
      <w:r w:rsidR="000450B1">
        <w:rPr>
          <w:rtl/>
          <w:lang w:bidi="fa-IR"/>
        </w:rPr>
        <w:t>برساند</w:t>
      </w:r>
      <w:r>
        <w:rPr>
          <w:rtl/>
          <w:lang w:bidi="fa-IR"/>
        </w:rPr>
        <w:t xml:space="preserve">. </w:t>
      </w:r>
      <w:r w:rsidR="000450B1">
        <w:rPr>
          <w:rtl/>
          <w:lang w:bidi="fa-IR"/>
        </w:rPr>
        <w:t>خدا</w:t>
      </w:r>
      <w:r w:rsidR="00A36DFD">
        <w:rPr>
          <w:rtl/>
          <w:lang w:bidi="fa-IR"/>
        </w:rPr>
        <w:t xml:space="preserve">ی </w:t>
      </w:r>
      <w:r w:rsidR="000450B1">
        <w:rPr>
          <w:rtl/>
          <w:lang w:bidi="fa-IR"/>
        </w:rPr>
        <w:t>عز</w:t>
      </w:r>
      <w:r>
        <w:rPr>
          <w:rtl/>
          <w:lang w:bidi="fa-IR"/>
        </w:rPr>
        <w:t>ی</w:t>
      </w:r>
      <w:r w:rsidR="000450B1">
        <w:rPr>
          <w:rtl/>
          <w:lang w:bidi="fa-IR"/>
        </w:rPr>
        <w:t>ز و جل</w:t>
      </w:r>
      <w:r>
        <w:rPr>
          <w:rtl/>
          <w:lang w:bidi="fa-IR"/>
        </w:rPr>
        <w:t>ی</w:t>
      </w:r>
      <w:r w:rsidR="000450B1">
        <w:rPr>
          <w:rtl/>
          <w:lang w:bidi="fa-IR"/>
        </w:rPr>
        <w:t>ل از طرف خود كس</w:t>
      </w:r>
      <w:r w:rsidR="00A36DFD">
        <w:rPr>
          <w:rtl/>
          <w:lang w:bidi="fa-IR"/>
        </w:rPr>
        <w:t xml:space="preserve">ی </w:t>
      </w:r>
      <w:r w:rsidR="000450B1">
        <w:rPr>
          <w:rtl/>
          <w:lang w:bidi="fa-IR"/>
        </w:rPr>
        <w:t>را فر</w:t>
      </w:r>
      <w:r>
        <w:rPr>
          <w:rtl/>
          <w:lang w:bidi="fa-IR"/>
        </w:rPr>
        <w:t>ی</w:t>
      </w:r>
      <w:r w:rsidR="000450B1">
        <w:rPr>
          <w:rtl/>
          <w:lang w:bidi="fa-IR"/>
        </w:rPr>
        <w:t>ب نم</w:t>
      </w:r>
      <w:r w:rsidR="00A36DFD">
        <w:rPr>
          <w:rtl/>
          <w:lang w:bidi="fa-IR"/>
        </w:rPr>
        <w:t xml:space="preserve">ی </w:t>
      </w:r>
      <w:r w:rsidR="000450B1">
        <w:rPr>
          <w:rtl/>
          <w:lang w:bidi="fa-IR"/>
        </w:rPr>
        <w:t>دهد و آنچه در نزد اوست جز از طر</w:t>
      </w:r>
      <w:r>
        <w:rPr>
          <w:rtl/>
          <w:lang w:bidi="fa-IR"/>
        </w:rPr>
        <w:t>ی</w:t>
      </w:r>
      <w:r w:rsidR="000450B1">
        <w:rPr>
          <w:rtl/>
          <w:lang w:bidi="fa-IR"/>
        </w:rPr>
        <w:t>ق طاعتش به دست نم</w:t>
      </w:r>
      <w:r w:rsidR="00A36DFD">
        <w:rPr>
          <w:rtl/>
          <w:lang w:bidi="fa-IR"/>
        </w:rPr>
        <w:t xml:space="preserve">ی </w:t>
      </w:r>
      <w:r w:rsidR="000450B1">
        <w:rPr>
          <w:rtl/>
          <w:lang w:bidi="fa-IR"/>
        </w:rPr>
        <w:t>آ</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 xml:space="preserve">از حضرت باقر </w:t>
      </w:r>
      <w:r w:rsidR="00FE657D" w:rsidRPr="00FE657D">
        <w:rPr>
          <w:rStyle w:val="libAlaemChar"/>
          <w:rFonts w:eastAsia="KFGQPC Uthman Taha Naskh"/>
          <w:rtl/>
        </w:rPr>
        <w:t>عليه‌السلام</w:t>
      </w:r>
      <w:r>
        <w:rPr>
          <w:rtl/>
          <w:lang w:bidi="fa-IR"/>
        </w:rPr>
        <w:t xml:space="preserve"> نقل است كه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811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 xml:space="preserve">یقول الله عزوجل: و عزتی و جلالی و عظمتی و كبریائی و نوری و علوی و ارتفاع مكانی، لا یوثر عبد هوه علی هوای الا شتت علیه امره، و لبست </w:t>
      </w:r>
      <w:r w:rsidR="00F52787" w:rsidRPr="00F52787">
        <w:rPr>
          <w:rStyle w:val="libHadithChar"/>
          <w:rtl/>
        </w:rPr>
        <w:lastRenderedPageBreak/>
        <w:t>علیه دنیاه، و اشتغلت قلبه بها و لم ارزقه منها الا قدرت له. و عزتی و جلالی و عظمتی و كبریائی و نوری و علوی و ارتفاع مكانی، لا یوثر عبد هوای علی هواه الا استحفظته ملائكتی و كفلت السموات و الارض رزقه و كنت له من وراء تجاره كل تاجر و اتته الدنیا و هی راغبه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به عزت و جلالم و عظمت و كبر</w:t>
      </w:r>
      <w:r>
        <w:rPr>
          <w:rtl/>
          <w:lang w:bidi="fa-IR"/>
        </w:rPr>
        <w:t>ی</w:t>
      </w:r>
      <w:r w:rsidR="000450B1">
        <w:rPr>
          <w:rtl/>
          <w:lang w:bidi="fa-IR"/>
        </w:rPr>
        <w:t>ا</w:t>
      </w:r>
      <w:r>
        <w:rPr>
          <w:rtl/>
          <w:lang w:bidi="fa-IR"/>
        </w:rPr>
        <w:t>یی</w:t>
      </w:r>
      <w:r w:rsidR="000450B1">
        <w:rPr>
          <w:rtl/>
          <w:lang w:bidi="fa-IR"/>
        </w:rPr>
        <w:t>م و نور و برتر</w:t>
      </w:r>
      <w:r w:rsidR="00A36DFD">
        <w:rPr>
          <w:rtl/>
          <w:lang w:bidi="fa-IR"/>
        </w:rPr>
        <w:t xml:space="preserve">ی </w:t>
      </w:r>
      <w:r w:rsidR="000450B1">
        <w:rPr>
          <w:rtl/>
          <w:lang w:bidi="fa-IR"/>
        </w:rPr>
        <w:t>و مقام والا</w:t>
      </w:r>
      <w:r>
        <w:rPr>
          <w:rtl/>
          <w:lang w:bidi="fa-IR"/>
        </w:rPr>
        <w:t>ی</w:t>
      </w:r>
      <w:r w:rsidR="000450B1">
        <w:rPr>
          <w:rtl/>
          <w:lang w:bidi="fa-IR"/>
        </w:rPr>
        <w:t>م سوگند! كه ه</w:t>
      </w:r>
      <w:r>
        <w:rPr>
          <w:rtl/>
          <w:lang w:bidi="fa-IR"/>
        </w:rPr>
        <w:t>ی</w:t>
      </w:r>
      <w:r w:rsidR="000450B1">
        <w:rPr>
          <w:rtl/>
          <w:lang w:bidi="fa-IR"/>
        </w:rPr>
        <w:t>چ بنده ا</w:t>
      </w:r>
      <w:r w:rsidR="00A36DFD">
        <w:rPr>
          <w:rtl/>
          <w:lang w:bidi="fa-IR"/>
        </w:rPr>
        <w:t xml:space="preserve">ی </w:t>
      </w:r>
      <w:r w:rsidR="000450B1">
        <w:rPr>
          <w:rtl/>
          <w:lang w:bidi="fa-IR"/>
        </w:rPr>
        <w:t>خواسته خودش را برخواسته من مقدم نكرد مگر آنكه كارش را پراكنده م</w:t>
      </w:r>
      <w:r w:rsidR="00A36DFD">
        <w:rPr>
          <w:rtl/>
          <w:lang w:bidi="fa-IR"/>
        </w:rPr>
        <w:t xml:space="preserve">ی </w:t>
      </w:r>
      <w:r w:rsidR="000450B1">
        <w:rPr>
          <w:rtl/>
          <w:lang w:bidi="fa-IR"/>
        </w:rPr>
        <w:t>گردانم و دن</w:t>
      </w:r>
      <w:r>
        <w:rPr>
          <w:rtl/>
          <w:lang w:bidi="fa-IR"/>
        </w:rPr>
        <w:t>ی</w:t>
      </w:r>
      <w:r w:rsidR="000450B1">
        <w:rPr>
          <w:rtl/>
          <w:lang w:bidi="fa-IR"/>
        </w:rPr>
        <w:t>ا را برا</w:t>
      </w:r>
      <w:r>
        <w:rPr>
          <w:rtl/>
          <w:lang w:bidi="fa-IR"/>
        </w:rPr>
        <w:t>ی</w:t>
      </w:r>
      <w:r w:rsidR="000450B1">
        <w:rPr>
          <w:rtl/>
          <w:lang w:bidi="fa-IR"/>
        </w:rPr>
        <w:t>ش پذ</w:t>
      </w:r>
      <w:r>
        <w:rPr>
          <w:rtl/>
          <w:lang w:bidi="fa-IR"/>
        </w:rPr>
        <w:t>ی</w:t>
      </w:r>
      <w:r w:rsidR="000450B1">
        <w:rPr>
          <w:rtl/>
          <w:lang w:bidi="fa-IR"/>
        </w:rPr>
        <w:t>رفته</w:t>
      </w:r>
      <w:r>
        <w:rPr>
          <w:rtl/>
          <w:lang w:bidi="fa-IR"/>
        </w:rPr>
        <w:t xml:space="preserve">، </w:t>
      </w:r>
      <w:r w:rsidR="000450B1">
        <w:rPr>
          <w:rtl/>
          <w:lang w:bidi="fa-IR"/>
        </w:rPr>
        <w:t>قلبش را بدان مشغول م</w:t>
      </w:r>
      <w:r w:rsidR="00A36DFD">
        <w:rPr>
          <w:rtl/>
          <w:lang w:bidi="fa-IR"/>
        </w:rPr>
        <w:t xml:space="preserve">ی </w:t>
      </w:r>
      <w:r w:rsidR="000450B1">
        <w:rPr>
          <w:rtl/>
          <w:lang w:bidi="fa-IR"/>
        </w:rPr>
        <w:t>سازم و از دن</w:t>
      </w:r>
      <w:r>
        <w:rPr>
          <w:rtl/>
          <w:lang w:bidi="fa-IR"/>
        </w:rPr>
        <w:t>ی</w:t>
      </w:r>
      <w:r w:rsidR="000450B1">
        <w:rPr>
          <w:rtl/>
          <w:lang w:bidi="fa-IR"/>
        </w:rPr>
        <w:t>ا جز به مقدار</w:t>
      </w:r>
      <w:r w:rsidR="00A36DFD">
        <w:rPr>
          <w:rtl/>
          <w:lang w:bidi="fa-IR"/>
        </w:rPr>
        <w:t xml:space="preserve">ی </w:t>
      </w:r>
      <w:r w:rsidR="000450B1">
        <w:rPr>
          <w:rtl/>
          <w:lang w:bidi="fa-IR"/>
        </w:rPr>
        <w:t>كه برا</w:t>
      </w:r>
      <w:r>
        <w:rPr>
          <w:rtl/>
          <w:lang w:bidi="fa-IR"/>
        </w:rPr>
        <w:t>ی</w:t>
      </w:r>
      <w:r w:rsidR="000450B1">
        <w:rPr>
          <w:rtl/>
          <w:lang w:bidi="fa-IR"/>
        </w:rPr>
        <w:t>ش مقدر كرده ام به او روز</w:t>
      </w:r>
      <w:r w:rsidR="00A36DFD">
        <w:rPr>
          <w:rtl/>
          <w:lang w:bidi="fa-IR"/>
        </w:rPr>
        <w:t xml:space="preserve">ی </w:t>
      </w:r>
      <w:r w:rsidR="000450B1">
        <w:rPr>
          <w:rtl/>
          <w:lang w:bidi="fa-IR"/>
        </w:rPr>
        <w:t>نخواهم داد و به عزت و جلالم و عظمت و كبر</w:t>
      </w:r>
      <w:r>
        <w:rPr>
          <w:rtl/>
          <w:lang w:bidi="fa-IR"/>
        </w:rPr>
        <w:t>ی</w:t>
      </w:r>
      <w:r w:rsidR="000450B1">
        <w:rPr>
          <w:rtl/>
          <w:lang w:bidi="fa-IR"/>
        </w:rPr>
        <w:t>ا</w:t>
      </w:r>
      <w:r>
        <w:rPr>
          <w:rtl/>
          <w:lang w:bidi="fa-IR"/>
        </w:rPr>
        <w:t>ی</w:t>
      </w:r>
      <w:r w:rsidR="000450B1">
        <w:rPr>
          <w:rtl/>
          <w:lang w:bidi="fa-IR"/>
        </w:rPr>
        <w:t>م و نور و برتر</w:t>
      </w:r>
      <w:r w:rsidR="00A36DFD">
        <w:rPr>
          <w:rtl/>
          <w:lang w:bidi="fa-IR"/>
        </w:rPr>
        <w:t xml:space="preserve">ی </w:t>
      </w:r>
      <w:r w:rsidR="000450B1">
        <w:rPr>
          <w:rtl/>
          <w:lang w:bidi="fa-IR"/>
        </w:rPr>
        <w:t>و مقام ولا آ</w:t>
      </w:r>
      <w:r>
        <w:rPr>
          <w:rtl/>
          <w:lang w:bidi="fa-IR"/>
        </w:rPr>
        <w:t>ی</w:t>
      </w:r>
      <w:r w:rsidR="000450B1">
        <w:rPr>
          <w:rtl/>
          <w:lang w:bidi="fa-IR"/>
        </w:rPr>
        <w:t>م سوگند! كه ه</w:t>
      </w:r>
      <w:r>
        <w:rPr>
          <w:rtl/>
          <w:lang w:bidi="fa-IR"/>
        </w:rPr>
        <w:t>ی</w:t>
      </w:r>
      <w:r w:rsidR="000450B1">
        <w:rPr>
          <w:rtl/>
          <w:lang w:bidi="fa-IR"/>
        </w:rPr>
        <w:t>چ بنده ا</w:t>
      </w:r>
      <w:r w:rsidR="00A36DFD">
        <w:rPr>
          <w:rtl/>
          <w:lang w:bidi="fa-IR"/>
        </w:rPr>
        <w:t xml:space="preserve">ی </w:t>
      </w:r>
      <w:r w:rsidR="000450B1">
        <w:rPr>
          <w:rtl/>
          <w:lang w:bidi="fa-IR"/>
        </w:rPr>
        <w:t>خواسته مرا بر خواسته خو</w:t>
      </w:r>
      <w:r>
        <w:rPr>
          <w:rtl/>
          <w:lang w:bidi="fa-IR"/>
        </w:rPr>
        <w:t>ی</w:t>
      </w:r>
      <w:r w:rsidR="000450B1">
        <w:rPr>
          <w:rtl/>
          <w:lang w:bidi="fa-IR"/>
        </w:rPr>
        <w:t>ش مقدم نكرد مگر آنكه ملائكه را به حفاظت او گماردم و آسمانها و زم</w:t>
      </w:r>
      <w:r>
        <w:rPr>
          <w:rtl/>
          <w:lang w:bidi="fa-IR"/>
        </w:rPr>
        <w:t>ی</w:t>
      </w:r>
      <w:r w:rsidR="000450B1">
        <w:rPr>
          <w:rtl/>
          <w:lang w:bidi="fa-IR"/>
        </w:rPr>
        <w:t>ن را عهده دار تام</w:t>
      </w:r>
      <w:r>
        <w:rPr>
          <w:rtl/>
          <w:lang w:bidi="fa-IR"/>
        </w:rPr>
        <w:t>ی</w:t>
      </w:r>
      <w:r w:rsidR="000450B1">
        <w:rPr>
          <w:rtl/>
          <w:lang w:bidi="fa-IR"/>
        </w:rPr>
        <w:t>ن روز</w:t>
      </w:r>
      <w:r w:rsidR="00A36DFD">
        <w:rPr>
          <w:rtl/>
          <w:lang w:bidi="fa-IR"/>
        </w:rPr>
        <w:t xml:space="preserve">ی </w:t>
      </w:r>
      <w:r w:rsidR="000450B1">
        <w:rPr>
          <w:rtl/>
          <w:lang w:bidi="fa-IR"/>
        </w:rPr>
        <w:t>او ساختم</w:t>
      </w:r>
      <w:r>
        <w:rPr>
          <w:rtl/>
          <w:lang w:bidi="fa-IR"/>
        </w:rPr>
        <w:t xml:space="preserve">، </w:t>
      </w:r>
      <w:r w:rsidR="000450B1">
        <w:rPr>
          <w:rtl/>
          <w:lang w:bidi="fa-IR"/>
        </w:rPr>
        <w:t>پشت سر معامله هر معامله گر</w:t>
      </w:r>
      <w:r w:rsidR="00A36DFD">
        <w:rPr>
          <w:rtl/>
          <w:lang w:bidi="fa-IR"/>
        </w:rPr>
        <w:t xml:space="preserve">ی </w:t>
      </w:r>
      <w:r w:rsidR="000450B1">
        <w:rPr>
          <w:rtl/>
          <w:lang w:bidi="fa-IR"/>
        </w:rPr>
        <w:t>من نفع او را در نظر م</w:t>
      </w:r>
      <w:r w:rsidR="00A36DFD">
        <w:rPr>
          <w:rtl/>
          <w:lang w:bidi="fa-IR"/>
        </w:rPr>
        <w:t xml:space="preserve">ی </w:t>
      </w:r>
      <w:r w:rsidR="000450B1">
        <w:rPr>
          <w:rtl/>
          <w:lang w:bidi="fa-IR"/>
        </w:rPr>
        <w:t>گ</w:t>
      </w:r>
      <w:r>
        <w:rPr>
          <w:rtl/>
          <w:lang w:bidi="fa-IR"/>
        </w:rPr>
        <w:t>ی</w:t>
      </w:r>
      <w:r w:rsidR="000450B1">
        <w:rPr>
          <w:rtl/>
          <w:lang w:bidi="fa-IR"/>
        </w:rPr>
        <w:t>رم</w:t>
      </w:r>
      <w:r>
        <w:rPr>
          <w:rtl/>
          <w:lang w:bidi="fa-IR"/>
        </w:rPr>
        <w:t xml:space="preserve"> (</w:t>
      </w:r>
      <w:r w:rsidR="000450B1">
        <w:rPr>
          <w:rtl/>
          <w:lang w:bidi="fa-IR"/>
        </w:rPr>
        <w:t>چن</w:t>
      </w:r>
      <w:r>
        <w:rPr>
          <w:rtl/>
          <w:lang w:bidi="fa-IR"/>
        </w:rPr>
        <w:t>ی</w:t>
      </w:r>
      <w:r w:rsidR="000450B1">
        <w:rPr>
          <w:rtl/>
          <w:lang w:bidi="fa-IR"/>
        </w:rPr>
        <w:t>ن بنده ا</w:t>
      </w:r>
      <w:r w:rsidR="00A36DFD">
        <w:rPr>
          <w:rtl/>
          <w:lang w:bidi="fa-IR"/>
        </w:rPr>
        <w:t>ی</w:t>
      </w:r>
      <w:r w:rsidR="0004015C">
        <w:rPr>
          <w:rtl/>
          <w:lang w:bidi="fa-IR"/>
        </w:rPr>
        <w:t>)</w:t>
      </w:r>
      <w:r>
        <w:rPr>
          <w:rtl/>
          <w:lang w:bidi="fa-IR"/>
        </w:rPr>
        <w:t xml:space="preserve"> </w:t>
      </w:r>
      <w:r w:rsidR="000450B1">
        <w:rPr>
          <w:rtl/>
          <w:lang w:bidi="fa-IR"/>
        </w:rPr>
        <w:t>دن</w:t>
      </w:r>
      <w:r>
        <w:rPr>
          <w:rtl/>
          <w:lang w:bidi="fa-IR"/>
        </w:rPr>
        <w:t>ی</w:t>
      </w:r>
      <w:r w:rsidR="000450B1">
        <w:rPr>
          <w:rtl/>
          <w:lang w:bidi="fa-IR"/>
        </w:rPr>
        <w:t>ا به طرفش م</w:t>
      </w:r>
      <w:r w:rsidR="00A36DFD">
        <w:rPr>
          <w:rtl/>
          <w:lang w:bidi="fa-IR"/>
        </w:rPr>
        <w:t xml:space="preserve">ی </w:t>
      </w:r>
      <w:r w:rsidR="000450B1">
        <w:rPr>
          <w:rtl/>
          <w:lang w:bidi="fa-IR"/>
        </w:rPr>
        <w:t>آ</w:t>
      </w:r>
      <w:r>
        <w:rPr>
          <w:rtl/>
          <w:lang w:bidi="fa-IR"/>
        </w:rPr>
        <w:t>ی</w:t>
      </w:r>
      <w:r w:rsidR="000450B1">
        <w:rPr>
          <w:rtl/>
          <w:lang w:bidi="fa-IR"/>
        </w:rPr>
        <w:t>د و به او م</w:t>
      </w:r>
      <w:r>
        <w:rPr>
          <w:rtl/>
          <w:lang w:bidi="fa-IR"/>
        </w:rPr>
        <w:t>ی</w:t>
      </w:r>
      <w:r w:rsidR="000450B1">
        <w:rPr>
          <w:rtl/>
          <w:lang w:bidi="fa-IR"/>
        </w:rPr>
        <w:t>ل و رغبت نشان م</w:t>
      </w:r>
      <w:r w:rsidR="00A36DFD">
        <w:rPr>
          <w:rtl/>
          <w:lang w:bidi="fa-IR"/>
        </w:rPr>
        <w:t xml:space="preserve">ی </w:t>
      </w:r>
      <w:r w:rsidR="000450B1">
        <w:rPr>
          <w:rtl/>
          <w:lang w:bidi="fa-IR"/>
        </w:rPr>
        <w:t>دهد</w:t>
      </w:r>
      <w:r>
        <w:rPr>
          <w:lang w:bidi="fa-IR"/>
        </w:rPr>
        <w:t xml:space="preserve">. </w:t>
      </w:r>
    </w:p>
    <w:p w:rsidR="000450B1" w:rsidRDefault="000450B1" w:rsidP="000450B1">
      <w:pPr>
        <w:pStyle w:val="libNormal"/>
        <w:rPr>
          <w:rtl/>
          <w:lang w:bidi="fa-IR"/>
        </w:rPr>
      </w:pPr>
      <w:r>
        <w:rPr>
          <w:rtl/>
          <w:lang w:bidi="fa-IR"/>
        </w:rPr>
        <w:t>ابو سع</w:t>
      </w:r>
      <w:r w:rsidR="00A008FB">
        <w:rPr>
          <w:rtl/>
          <w:lang w:bidi="fa-IR"/>
        </w:rPr>
        <w:t>ی</w:t>
      </w:r>
      <w:r>
        <w:rPr>
          <w:rtl/>
          <w:lang w:bidi="fa-IR"/>
        </w:rPr>
        <w:t>د خدر</w:t>
      </w:r>
      <w:r w:rsidR="00A36DFD">
        <w:rPr>
          <w:rtl/>
          <w:lang w:bidi="fa-IR"/>
        </w:rPr>
        <w:t xml:space="preserve">ی </w:t>
      </w:r>
      <w:r>
        <w:rPr>
          <w:rtl/>
          <w:lang w:bidi="fa-IR"/>
        </w:rPr>
        <w:t>گو</w:t>
      </w:r>
      <w:r w:rsidR="00A008FB">
        <w:rPr>
          <w:rtl/>
          <w:lang w:bidi="fa-IR"/>
        </w:rPr>
        <w:t>ی</w:t>
      </w:r>
      <w:r>
        <w:rPr>
          <w:rtl/>
          <w:lang w:bidi="fa-IR"/>
        </w:rPr>
        <w:t>د</w:t>
      </w:r>
      <w:r w:rsidR="00A008FB">
        <w:rPr>
          <w:rtl/>
          <w:lang w:bidi="fa-IR"/>
        </w:rPr>
        <w:t xml:space="preserve">: </w:t>
      </w:r>
      <w:r>
        <w:rPr>
          <w:rtl/>
          <w:lang w:bidi="fa-IR"/>
        </w:rPr>
        <w:t>شن</w:t>
      </w:r>
      <w:r w:rsidR="00A008FB">
        <w:rPr>
          <w:rtl/>
          <w:lang w:bidi="fa-IR"/>
        </w:rPr>
        <w:t>ی</w:t>
      </w:r>
      <w:r>
        <w:rPr>
          <w:rtl/>
          <w:lang w:bidi="fa-IR"/>
        </w:rPr>
        <w:t>دم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هنگام باز گشتش از احد</w:t>
      </w:r>
      <w:r w:rsidR="00A008FB">
        <w:rPr>
          <w:rtl/>
          <w:lang w:bidi="fa-IR"/>
        </w:rPr>
        <w:t xml:space="preserve">، </w:t>
      </w:r>
      <w:r>
        <w:rPr>
          <w:rtl/>
          <w:lang w:bidi="fa-IR"/>
        </w:rPr>
        <w:t>در حال</w:t>
      </w:r>
      <w:r w:rsidR="00A36DFD">
        <w:rPr>
          <w:rtl/>
          <w:lang w:bidi="fa-IR"/>
        </w:rPr>
        <w:t xml:space="preserve">ی </w:t>
      </w:r>
      <w:r>
        <w:rPr>
          <w:rtl/>
          <w:lang w:bidi="fa-IR"/>
        </w:rPr>
        <w:t>كه مردم گردش را گرفته بودند و بر درخت</w:t>
      </w:r>
      <w:r w:rsidR="00A36DFD">
        <w:rPr>
          <w:rtl/>
          <w:lang w:bidi="fa-IR"/>
        </w:rPr>
        <w:t xml:space="preserve">ی </w:t>
      </w:r>
      <w:r>
        <w:rPr>
          <w:rtl/>
          <w:lang w:bidi="fa-IR"/>
        </w:rPr>
        <w:t>در آن محل تك</w:t>
      </w:r>
      <w:r w:rsidR="00A008FB">
        <w:rPr>
          <w:rtl/>
          <w:lang w:bidi="fa-IR"/>
        </w:rPr>
        <w:t>ی</w:t>
      </w:r>
      <w:r>
        <w:rPr>
          <w:rtl/>
          <w:lang w:bidi="fa-IR"/>
        </w:rPr>
        <w:t>ه كرده بود</w:t>
      </w:r>
      <w:r w:rsidR="00A008FB">
        <w:rPr>
          <w:rtl/>
          <w:lang w:bidi="fa-IR"/>
        </w:rPr>
        <w:t xml:space="preserve">، </w:t>
      </w:r>
      <w:r>
        <w:rPr>
          <w:rtl/>
          <w:lang w:bidi="fa-IR"/>
        </w:rPr>
        <w:t>م</w:t>
      </w:r>
      <w:r w:rsidR="00A36DFD">
        <w:rPr>
          <w:rtl/>
          <w:lang w:bidi="fa-IR"/>
        </w:rPr>
        <w:t xml:space="preserve">ی </w:t>
      </w:r>
      <w:r>
        <w:rPr>
          <w:rtl/>
          <w:lang w:bidi="fa-IR"/>
        </w:rPr>
        <w:t>فرمود</w:t>
      </w:r>
      <w:r w:rsidR="00A008FB">
        <w:rPr>
          <w:rtl/>
          <w:lang w:bidi="fa-IR"/>
        </w:rPr>
        <w:t xml:space="preserve">: </w:t>
      </w:r>
    </w:p>
    <w:p w:rsidR="000450B1" w:rsidRDefault="000450B1" w:rsidP="000450B1">
      <w:pPr>
        <w:pStyle w:val="libNormal"/>
        <w:rPr>
          <w:rtl/>
          <w:lang w:bidi="fa-IR"/>
        </w:rPr>
      </w:pPr>
      <w:r>
        <w:rPr>
          <w:rtl/>
          <w:lang w:bidi="fa-IR"/>
        </w:rPr>
        <w:t>812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ایها الناس، اقلبوا علی ما كلفتموه من اصلاح اخرتكم، و اعرضوا عما ضمن لكم من دنیاكم، ولا تستعملوا جوارحا غذیت بنعمته فی التعرض لسخطه بمعصیته، و اجعلوا شغلكم فی التماس مغفرته، و اصرفوا همتكم بالتقرب الی طاعته، من بدا بنصیبه من الدنیا فانه نصیبه من الاخره ولم یدرك منها ما یرید، و من بدا بنصیبه من الاخره وصل الیه نصیبه من الدنیا و ادرك من الاخره ما یرید</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مردم</w:t>
      </w:r>
      <w:r w:rsidR="00B66AD2">
        <w:rPr>
          <w:rtl/>
          <w:lang w:bidi="fa-IR"/>
        </w:rPr>
        <w:t>!</w:t>
      </w:r>
      <w:r w:rsidR="000450B1">
        <w:rPr>
          <w:rtl/>
          <w:lang w:bidi="fa-IR"/>
        </w:rPr>
        <w:t xml:space="preserve"> به اصلاح آخرت كه تكل</w:t>
      </w:r>
      <w:r>
        <w:rPr>
          <w:rtl/>
          <w:lang w:bidi="fa-IR"/>
        </w:rPr>
        <w:t>ی</w:t>
      </w:r>
      <w:r w:rsidR="000450B1">
        <w:rPr>
          <w:rtl/>
          <w:lang w:bidi="fa-IR"/>
        </w:rPr>
        <w:t>ف شماست رو</w:t>
      </w:r>
      <w:r w:rsidR="00A36DFD">
        <w:rPr>
          <w:rtl/>
          <w:lang w:bidi="fa-IR"/>
        </w:rPr>
        <w:t xml:space="preserve">ی </w:t>
      </w:r>
      <w:r w:rsidR="000450B1">
        <w:rPr>
          <w:rtl/>
          <w:lang w:bidi="fa-IR"/>
        </w:rPr>
        <w:t>كن</w:t>
      </w:r>
      <w:r>
        <w:rPr>
          <w:rtl/>
          <w:lang w:bidi="fa-IR"/>
        </w:rPr>
        <w:t>ی</w:t>
      </w:r>
      <w:r w:rsidR="000450B1">
        <w:rPr>
          <w:rtl/>
          <w:lang w:bidi="fa-IR"/>
        </w:rPr>
        <w:t>د و از دن</w:t>
      </w:r>
      <w:r>
        <w:rPr>
          <w:rtl/>
          <w:lang w:bidi="fa-IR"/>
        </w:rPr>
        <w:t>ی</w:t>
      </w:r>
      <w:r w:rsidR="000450B1">
        <w:rPr>
          <w:rtl/>
          <w:lang w:bidi="fa-IR"/>
        </w:rPr>
        <w:t>ا</w:t>
      </w:r>
      <w:r>
        <w:rPr>
          <w:rtl/>
          <w:lang w:bidi="fa-IR"/>
        </w:rPr>
        <w:t>ی</w:t>
      </w:r>
      <w:r w:rsidR="00A36DFD">
        <w:rPr>
          <w:rtl/>
          <w:lang w:bidi="fa-IR"/>
        </w:rPr>
        <w:t xml:space="preserve">ی </w:t>
      </w:r>
      <w:r w:rsidR="000450B1">
        <w:rPr>
          <w:rtl/>
          <w:lang w:bidi="fa-IR"/>
        </w:rPr>
        <w:t>كه برا</w:t>
      </w:r>
      <w:r>
        <w:rPr>
          <w:rtl/>
          <w:lang w:bidi="fa-IR"/>
        </w:rPr>
        <w:t>ی</w:t>
      </w:r>
      <w:r w:rsidR="000450B1">
        <w:rPr>
          <w:rtl/>
          <w:lang w:bidi="fa-IR"/>
        </w:rPr>
        <w:t>تان تضم</w:t>
      </w:r>
      <w:r>
        <w:rPr>
          <w:rtl/>
          <w:lang w:bidi="fa-IR"/>
        </w:rPr>
        <w:t>ی</w:t>
      </w:r>
      <w:r w:rsidR="000450B1">
        <w:rPr>
          <w:rtl/>
          <w:lang w:bidi="fa-IR"/>
        </w:rPr>
        <w:t>ن گرد</w:t>
      </w:r>
      <w:r>
        <w:rPr>
          <w:rtl/>
          <w:lang w:bidi="fa-IR"/>
        </w:rPr>
        <w:t>ی</w:t>
      </w:r>
      <w:r w:rsidR="000450B1">
        <w:rPr>
          <w:rtl/>
          <w:lang w:bidi="fa-IR"/>
        </w:rPr>
        <w:t>ده</w:t>
      </w:r>
      <w:r>
        <w:rPr>
          <w:rtl/>
          <w:lang w:bidi="fa-IR"/>
        </w:rPr>
        <w:t xml:space="preserve">، </w:t>
      </w:r>
      <w:r w:rsidR="000450B1">
        <w:rPr>
          <w:rtl/>
          <w:lang w:bidi="fa-IR"/>
        </w:rPr>
        <w:t>اعراض نما</w:t>
      </w:r>
      <w:r>
        <w:rPr>
          <w:rtl/>
          <w:lang w:bidi="fa-IR"/>
        </w:rPr>
        <w:t>یی</w:t>
      </w:r>
      <w:r w:rsidR="000450B1">
        <w:rPr>
          <w:rtl/>
          <w:lang w:bidi="fa-IR"/>
        </w:rPr>
        <w:t>د</w:t>
      </w:r>
      <w:r>
        <w:rPr>
          <w:rtl/>
          <w:lang w:bidi="fa-IR"/>
        </w:rPr>
        <w:t xml:space="preserve">، </w:t>
      </w:r>
      <w:r w:rsidR="000450B1">
        <w:rPr>
          <w:rtl/>
          <w:lang w:bidi="fa-IR"/>
        </w:rPr>
        <w:t>مبادا اعضا و جوارح</w:t>
      </w:r>
      <w:r w:rsidR="00A36DFD">
        <w:rPr>
          <w:rtl/>
          <w:lang w:bidi="fa-IR"/>
        </w:rPr>
        <w:t xml:space="preserve">ی </w:t>
      </w:r>
      <w:r w:rsidR="000450B1">
        <w:rPr>
          <w:rtl/>
          <w:lang w:bidi="fa-IR"/>
        </w:rPr>
        <w:t xml:space="preserve">كه با نعمت </w:t>
      </w:r>
      <w:r w:rsidR="000450B1">
        <w:rPr>
          <w:rtl/>
          <w:lang w:bidi="fa-IR"/>
        </w:rPr>
        <w:lastRenderedPageBreak/>
        <w:t>اله</w:t>
      </w:r>
      <w:r w:rsidR="00A36DFD">
        <w:rPr>
          <w:rtl/>
          <w:lang w:bidi="fa-IR"/>
        </w:rPr>
        <w:t xml:space="preserve">ی </w:t>
      </w:r>
      <w:r w:rsidR="000450B1">
        <w:rPr>
          <w:rtl/>
          <w:lang w:bidi="fa-IR"/>
        </w:rPr>
        <w:t>تغذ</w:t>
      </w:r>
      <w:r>
        <w:rPr>
          <w:rtl/>
          <w:lang w:bidi="fa-IR"/>
        </w:rPr>
        <w:t>ی</w:t>
      </w:r>
      <w:r w:rsidR="000450B1">
        <w:rPr>
          <w:rtl/>
          <w:lang w:bidi="fa-IR"/>
        </w:rPr>
        <w:t>ه شده اند را در گناه و فراهم آوردن خشم اله</w:t>
      </w:r>
      <w:r w:rsidR="00A36DFD">
        <w:rPr>
          <w:rtl/>
          <w:lang w:bidi="fa-IR"/>
        </w:rPr>
        <w:t xml:space="preserve">ی </w:t>
      </w:r>
      <w:r w:rsidR="000450B1">
        <w:rPr>
          <w:rtl/>
          <w:lang w:bidi="fa-IR"/>
        </w:rPr>
        <w:t>به كار بند</w:t>
      </w:r>
      <w:r>
        <w:rPr>
          <w:rtl/>
          <w:lang w:bidi="fa-IR"/>
        </w:rPr>
        <w:t>ی</w:t>
      </w:r>
      <w:r w:rsidR="000450B1">
        <w:rPr>
          <w:rtl/>
          <w:lang w:bidi="fa-IR"/>
        </w:rPr>
        <w:t>د</w:t>
      </w:r>
      <w:r>
        <w:rPr>
          <w:rtl/>
          <w:lang w:bidi="fa-IR"/>
        </w:rPr>
        <w:t xml:space="preserve">، </w:t>
      </w:r>
      <w:r w:rsidR="000450B1">
        <w:rPr>
          <w:rtl/>
          <w:lang w:bidi="fa-IR"/>
        </w:rPr>
        <w:t>به مغفرت طلب</w:t>
      </w:r>
      <w:r w:rsidR="00A36DFD">
        <w:rPr>
          <w:rtl/>
          <w:lang w:bidi="fa-IR"/>
        </w:rPr>
        <w:t xml:space="preserve">ی </w:t>
      </w:r>
      <w:r w:rsidR="000450B1">
        <w:rPr>
          <w:rtl/>
          <w:lang w:bidi="fa-IR"/>
        </w:rPr>
        <w:t>از او مشغول باش</w:t>
      </w:r>
      <w:r>
        <w:rPr>
          <w:rtl/>
          <w:lang w:bidi="fa-IR"/>
        </w:rPr>
        <w:t>ی</w:t>
      </w:r>
      <w:r w:rsidR="000450B1">
        <w:rPr>
          <w:rtl/>
          <w:lang w:bidi="fa-IR"/>
        </w:rPr>
        <w:t>د و دهمتان را در نزد</w:t>
      </w:r>
      <w:r>
        <w:rPr>
          <w:rtl/>
          <w:lang w:bidi="fa-IR"/>
        </w:rPr>
        <w:t>ی</w:t>
      </w:r>
      <w:r w:rsidR="000450B1">
        <w:rPr>
          <w:rtl/>
          <w:lang w:bidi="fa-IR"/>
        </w:rPr>
        <w:t>ك شدن به طاعتش صرف نما</w:t>
      </w:r>
      <w:r>
        <w:rPr>
          <w:rtl/>
          <w:lang w:bidi="fa-IR"/>
        </w:rPr>
        <w:t>یی</w:t>
      </w:r>
      <w:r w:rsidR="000450B1">
        <w:rPr>
          <w:rtl/>
          <w:lang w:bidi="fa-IR"/>
        </w:rPr>
        <w:t>د</w:t>
      </w:r>
      <w:r>
        <w:rPr>
          <w:rtl/>
          <w:lang w:bidi="fa-IR"/>
        </w:rPr>
        <w:t xml:space="preserve">. </w:t>
      </w:r>
    </w:p>
    <w:p w:rsidR="000450B1" w:rsidRDefault="000450B1" w:rsidP="000450B1">
      <w:pPr>
        <w:pStyle w:val="libNormal"/>
        <w:rPr>
          <w:rtl/>
          <w:lang w:bidi="fa-IR"/>
        </w:rPr>
      </w:pPr>
      <w:r>
        <w:rPr>
          <w:rtl/>
          <w:lang w:bidi="fa-IR"/>
        </w:rPr>
        <w:t>هر كس كه از اول به دنبال بهره ها</w:t>
      </w:r>
      <w:r w:rsidR="00A36DFD">
        <w:rPr>
          <w:rtl/>
          <w:lang w:bidi="fa-IR"/>
        </w:rPr>
        <w:t xml:space="preserve">ی </w:t>
      </w:r>
      <w:r>
        <w:rPr>
          <w:rtl/>
          <w:lang w:bidi="fa-IR"/>
        </w:rPr>
        <w:t>دن</w:t>
      </w:r>
      <w:r w:rsidR="00A008FB">
        <w:rPr>
          <w:rtl/>
          <w:lang w:bidi="fa-IR"/>
        </w:rPr>
        <w:t>ی</w:t>
      </w:r>
      <w:r>
        <w:rPr>
          <w:rtl/>
          <w:lang w:bidi="fa-IR"/>
        </w:rPr>
        <w:t>ا</w:t>
      </w:r>
      <w:r w:rsidR="00A008FB">
        <w:rPr>
          <w:rtl/>
          <w:lang w:bidi="fa-IR"/>
        </w:rPr>
        <w:t>ی</w:t>
      </w:r>
      <w:r w:rsidR="00A36DFD">
        <w:rPr>
          <w:rtl/>
          <w:lang w:bidi="fa-IR"/>
        </w:rPr>
        <w:t xml:space="preserve">ی </w:t>
      </w:r>
      <w:r>
        <w:rPr>
          <w:rtl/>
          <w:lang w:bidi="fa-IR"/>
        </w:rPr>
        <w:t>باشد</w:t>
      </w:r>
      <w:r w:rsidR="00A008FB">
        <w:rPr>
          <w:rtl/>
          <w:lang w:bidi="fa-IR"/>
        </w:rPr>
        <w:t xml:space="preserve">، </w:t>
      </w:r>
      <w:r>
        <w:rPr>
          <w:rtl/>
          <w:lang w:bidi="fa-IR"/>
        </w:rPr>
        <w:t>بهره ها</w:t>
      </w:r>
      <w:r w:rsidR="00A36DFD">
        <w:rPr>
          <w:rtl/>
          <w:lang w:bidi="fa-IR"/>
        </w:rPr>
        <w:t xml:space="preserve">ی </w:t>
      </w:r>
      <w:r>
        <w:rPr>
          <w:rtl/>
          <w:lang w:bidi="fa-IR"/>
        </w:rPr>
        <w:t>اخرو</w:t>
      </w:r>
      <w:r w:rsidR="00A36DFD">
        <w:rPr>
          <w:rtl/>
          <w:lang w:bidi="fa-IR"/>
        </w:rPr>
        <w:t xml:space="preserve">ی </w:t>
      </w:r>
      <w:r>
        <w:rPr>
          <w:rtl/>
          <w:lang w:bidi="fa-IR"/>
        </w:rPr>
        <w:t>اش ن</w:t>
      </w:r>
      <w:r w:rsidR="00A008FB">
        <w:rPr>
          <w:rtl/>
          <w:lang w:bidi="fa-IR"/>
        </w:rPr>
        <w:t>ی</w:t>
      </w:r>
      <w:r>
        <w:rPr>
          <w:rtl/>
          <w:lang w:bidi="fa-IR"/>
        </w:rPr>
        <w:t>ز در دن</w:t>
      </w:r>
      <w:r w:rsidR="00A008FB">
        <w:rPr>
          <w:rtl/>
          <w:lang w:bidi="fa-IR"/>
        </w:rPr>
        <w:t>ی</w:t>
      </w:r>
      <w:r>
        <w:rPr>
          <w:rtl/>
          <w:lang w:bidi="fa-IR"/>
        </w:rPr>
        <w:t>ا به او داده خواهد شد و با ا</w:t>
      </w:r>
      <w:r w:rsidR="00A008FB">
        <w:rPr>
          <w:rtl/>
          <w:lang w:bidi="fa-IR"/>
        </w:rPr>
        <w:t>ی</w:t>
      </w:r>
      <w:r>
        <w:rPr>
          <w:rtl/>
          <w:lang w:bidi="fa-IR"/>
        </w:rPr>
        <w:t>ن حال</w:t>
      </w:r>
      <w:r w:rsidR="00A008FB">
        <w:rPr>
          <w:rtl/>
          <w:lang w:bidi="fa-IR"/>
        </w:rPr>
        <w:t xml:space="preserve">، </w:t>
      </w:r>
      <w:r>
        <w:rPr>
          <w:rtl/>
          <w:lang w:bidi="fa-IR"/>
        </w:rPr>
        <w:t>به آنچه م</w:t>
      </w:r>
      <w:r w:rsidR="00A36DFD">
        <w:rPr>
          <w:rtl/>
          <w:lang w:bidi="fa-IR"/>
        </w:rPr>
        <w:t xml:space="preserve">ی </w:t>
      </w:r>
      <w:r>
        <w:rPr>
          <w:rtl/>
          <w:lang w:bidi="fa-IR"/>
        </w:rPr>
        <w:t>خواهد نم</w:t>
      </w:r>
      <w:r w:rsidR="00A36DFD">
        <w:rPr>
          <w:rtl/>
          <w:lang w:bidi="fa-IR"/>
        </w:rPr>
        <w:t xml:space="preserve">ی </w:t>
      </w:r>
      <w:r>
        <w:rPr>
          <w:rtl/>
          <w:lang w:bidi="fa-IR"/>
        </w:rPr>
        <w:t>رسد</w:t>
      </w:r>
      <w:r w:rsidR="00A008FB">
        <w:rPr>
          <w:rtl/>
          <w:lang w:bidi="fa-IR"/>
        </w:rPr>
        <w:t xml:space="preserve">، </w:t>
      </w:r>
      <w:r>
        <w:rPr>
          <w:rtl/>
          <w:lang w:bidi="fa-IR"/>
        </w:rPr>
        <w:t>اما كس</w:t>
      </w:r>
      <w:r w:rsidR="00A36DFD">
        <w:rPr>
          <w:rtl/>
          <w:lang w:bidi="fa-IR"/>
        </w:rPr>
        <w:t xml:space="preserve">ی </w:t>
      </w:r>
      <w:r>
        <w:rPr>
          <w:rtl/>
          <w:lang w:bidi="fa-IR"/>
        </w:rPr>
        <w:t>كه از اول به دنبال بهره ها</w:t>
      </w:r>
      <w:r w:rsidR="00A36DFD">
        <w:rPr>
          <w:rtl/>
          <w:lang w:bidi="fa-IR"/>
        </w:rPr>
        <w:t xml:space="preserve">ی </w:t>
      </w:r>
      <w:r>
        <w:rPr>
          <w:rtl/>
          <w:lang w:bidi="fa-IR"/>
        </w:rPr>
        <w:t>اخرو</w:t>
      </w:r>
      <w:r w:rsidR="00A36DFD">
        <w:rPr>
          <w:rtl/>
          <w:lang w:bidi="fa-IR"/>
        </w:rPr>
        <w:t xml:space="preserve">ی </w:t>
      </w:r>
      <w:r>
        <w:rPr>
          <w:rtl/>
          <w:lang w:bidi="fa-IR"/>
        </w:rPr>
        <w:t>باشد</w:t>
      </w:r>
      <w:r w:rsidR="00A008FB">
        <w:rPr>
          <w:rtl/>
          <w:lang w:bidi="fa-IR"/>
        </w:rPr>
        <w:t xml:space="preserve">، </w:t>
      </w:r>
      <w:r>
        <w:rPr>
          <w:rtl/>
          <w:lang w:bidi="fa-IR"/>
        </w:rPr>
        <w:t>هم بهره دن</w:t>
      </w:r>
      <w:r w:rsidR="00A008FB">
        <w:rPr>
          <w:rtl/>
          <w:lang w:bidi="fa-IR"/>
        </w:rPr>
        <w:t>ی</w:t>
      </w:r>
      <w:r>
        <w:rPr>
          <w:rtl/>
          <w:lang w:bidi="fa-IR"/>
        </w:rPr>
        <w:t>ا</w:t>
      </w:r>
      <w:r w:rsidR="00A008FB">
        <w:rPr>
          <w:rtl/>
          <w:lang w:bidi="fa-IR"/>
        </w:rPr>
        <w:t>ی</w:t>
      </w:r>
      <w:r w:rsidR="00A36DFD">
        <w:rPr>
          <w:rtl/>
          <w:lang w:bidi="fa-IR"/>
        </w:rPr>
        <w:t xml:space="preserve">ی </w:t>
      </w:r>
      <w:r>
        <w:rPr>
          <w:rtl/>
          <w:lang w:bidi="fa-IR"/>
        </w:rPr>
        <w:t>به او داده خواهد شد و هم به آنچه در آخرت خواهان آن است م</w:t>
      </w:r>
      <w:r w:rsidR="00A36DFD">
        <w:rPr>
          <w:rtl/>
          <w:lang w:bidi="fa-IR"/>
        </w:rPr>
        <w:t xml:space="preserve">ی </w:t>
      </w:r>
      <w:r>
        <w:rPr>
          <w:rtl/>
          <w:lang w:bidi="fa-IR"/>
        </w:rPr>
        <w:t>رسد</w:t>
      </w:r>
      <w:r w:rsidR="00A008FB">
        <w:rPr>
          <w:lang w:bidi="fa-IR"/>
        </w:rPr>
        <w:t xml:space="preserve">. </w:t>
      </w:r>
    </w:p>
    <w:p w:rsidR="000450B1" w:rsidRDefault="000450B1" w:rsidP="000450B1">
      <w:pPr>
        <w:pStyle w:val="libNormal"/>
        <w:rPr>
          <w:rtl/>
          <w:lang w:bidi="fa-IR"/>
        </w:rPr>
      </w:pPr>
      <w:r>
        <w:rPr>
          <w:rtl/>
          <w:lang w:bidi="fa-IR"/>
        </w:rPr>
        <w:t>عبد الله بن سنان</w:t>
      </w:r>
      <w:r w:rsidR="005641D1">
        <w:rPr>
          <w:rFonts w:hint="cs"/>
          <w:rtl/>
          <w:lang w:bidi="fa-IR"/>
        </w:rPr>
        <w:t xml:space="preserve"> </w:t>
      </w:r>
      <w:r>
        <w:rPr>
          <w:rtl/>
          <w:lang w:bidi="fa-IR"/>
        </w:rPr>
        <w:t xml:space="preserve">از حضرت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كرده است كه فرمود</w:t>
      </w:r>
      <w:r w:rsidR="00A008FB">
        <w:rPr>
          <w:rtl/>
          <w:lang w:bidi="fa-IR"/>
        </w:rPr>
        <w:t xml:space="preserve">: </w:t>
      </w:r>
    </w:p>
    <w:p w:rsidR="000450B1" w:rsidRDefault="000450B1" w:rsidP="000450B1">
      <w:pPr>
        <w:pStyle w:val="libNormal"/>
        <w:rPr>
          <w:rtl/>
          <w:lang w:bidi="fa-IR"/>
        </w:rPr>
      </w:pPr>
      <w:r>
        <w:rPr>
          <w:rtl/>
          <w:lang w:bidi="fa-IR"/>
        </w:rPr>
        <w:t>813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ایما مومن اقبل قبل ما یحب الله قبل الله علیه قبل كل ما یحب، و من اعتصم بالله بتقواه عصمه الله، و من اقبل الله قبله و عصمه لم یبال لو سقطت السماء و الارض، و ان نزلت نازله علی اهل الارض فشملتهم بلیه كان فی حرز الله بالتقوی من كل بلیه الیس الله تعالی یقول: ان المتقین فی مقام امین</w:t>
      </w:r>
      <w:r w:rsidR="00F52787"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Pr="00A36DFD">
        <w:rPr>
          <w:rStyle w:val="libFootnotenumChar"/>
          <w:rtl/>
        </w:rPr>
        <w:t>327</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 بنده ا</w:t>
      </w:r>
      <w:r w:rsidR="00A36DFD">
        <w:rPr>
          <w:rtl/>
          <w:lang w:bidi="fa-IR"/>
        </w:rPr>
        <w:t xml:space="preserve">ی </w:t>
      </w:r>
      <w:r w:rsidR="000450B1">
        <w:rPr>
          <w:rtl/>
          <w:lang w:bidi="fa-IR"/>
        </w:rPr>
        <w:t>به آنچه خداوند دوست دارد رو</w:t>
      </w:r>
      <w:r w:rsidR="00A36DFD">
        <w:rPr>
          <w:rtl/>
          <w:lang w:bidi="fa-IR"/>
        </w:rPr>
        <w:t xml:space="preserve">ی </w:t>
      </w:r>
      <w:r w:rsidR="000450B1">
        <w:rPr>
          <w:rtl/>
          <w:lang w:bidi="fa-IR"/>
        </w:rPr>
        <w:t>ب</w:t>
      </w:r>
      <w:r>
        <w:rPr>
          <w:rtl/>
          <w:lang w:bidi="fa-IR"/>
        </w:rPr>
        <w:t>ی</w:t>
      </w:r>
      <w:r w:rsidR="000450B1">
        <w:rPr>
          <w:rtl/>
          <w:lang w:bidi="fa-IR"/>
        </w:rPr>
        <w:t>اورد</w:t>
      </w:r>
      <w:r>
        <w:rPr>
          <w:rtl/>
          <w:lang w:bidi="fa-IR"/>
        </w:rPr>
        <w:t xml:space="preserve">، </w:t>
      </w:r>
      <w:r w:rsidR="000450B1">
        <w:rPr>
          <w:rtl/>
          <w:lang w:bidi="fa-IR"/>
        </w:rPr>
        <w:t>خدا هم به آنچه او دوست دارد رو</w:t>
      </w:r>
      <w:r w:rsidR="00A36DFD">
        <w:rPr>
          <w:rtl/>
          <w:lang w:bidi="fa-IR"/>
        </w:rPr>
        <w:t xml:space="preserve">ی </w:t>
      </w:r>
      <w:r w:rsidR="000450B1">
        <w:rPr>
          <w:rtl/>
          <w:lang w:bidi="fa-IR"/>
        </w:rPr>
        <w:t>خواهد آورد و هر كس كه به وس</w:t>
      </w:r>
      <w:r>
        <w:rPr>
          <w:rtl/>
          <w:lang w:bidi="fa-IR"/>
        </w:rPr>
        <w:t>ی</w:t>
      </w:r>
      <w:r w:rsidR="000450B1">
        <w:rPr>
          <w:rtl/>
          <w:lang w:bidi="fa-IR"/>
        </w:rPr>
        <w:t>له تقوا در پناه خدا رود</w:t>
      </w:r>
      <w:r>
        <w:rPr>
          <w:rtl/>
          <w:lang w:bidi="fa-IR"/>
        </w:rPr>
        <w:t xml:space="preserve">، </w:t>
      </w:r>
      <w:r w:rsidR="000450B1">
        <w:rPr>
          <w:rtl/>
          <w:lang w:bidi="fa-IR"/>
        </w:rPr>
        <w:t>خداوند پناهش دهد و هر كس كه خدا به او رو</w:t>
      </w:r>
      <w:r w:rsidR="00A36DFD">
        <w:rPr>
          <w:rtl/>
          <w:lang w:bidi="fa-IR"/>
        </w:rPr>
        <w:t xml:space="preserve">ی </w:t>
      </w:r>
      <w:r w:rsidR="000450B1">
        <w:rPr>
          <w:rtl/>
          <w:lang w:bidi="fa-IR"/>
        </w:rPr>
        <w:t>آورده و پناهش</w:t>
      </w:r>
      <w:r w:rsidR="00A36DFD">
        <w:rPr>
          <w:rtl/>
          <w:lang w:bidi="fa-IR"/>
        </w:rPr>
        <w:t xml:space="preserve"> </w:t>
      </w:r>
      <w:r w:rsidR="000450B1">
        <w:rPr>
          <w:rtl/>
          <w:lang w:bidi="fa-IR"/>
        </w:rPr>
        <w:t>داده</w:t>
      </w:r>
      <w:r>
        <w:rPr>
          <w:rtl/>
          <w:lang w:bidi="fa-IR"/>
        </w:rPr>
        <w:t xml:space="preserve">، </w:t>
      </w:r>
      <w:r w:rsidR="000450B1">
        <w:rPr>
          <w:rtl/>
          <w:lang w:bidi="fa-IR"/>
        </w:rPr>
        <w:t>باك</w:t>
      </w:r>
      <w:r w:rsidR="00A36DFD">
        <w:rPr>
          <w:rtl/>
          <w:lang w:bidi="fa-IR"/>
        </w:rPr>
        <w:t xml:space="preserve">ی </w:t>
      </w:r>
      <w:r w:rsidR="000450B1">
        <w:rPr>
          <w:rtl/>
          <w:lang w:bidi="fa-IR"/>
        </w:rPr>
        <w:t>ندارد اگر آسمان و زم</w:t>
      </w:r>
      <w:r>
        <w:rPr>
          <w:rtl/>
          <w:lang w:bidi="fa-IR"/>
        </w:rPr>
        <w:t>ی</w:t>
      </w:r>
      <w:r w:rsidR="000450B1">
        <w:rPr>
          <w:rtl/>
          <w:lang w:bidi="fa-IR"/>
        </w:rPr>
        <w:t>ن ساقط شوند و اگر بلا</w:t>
      </w:r>
      <w:r>
        <w:rPr>
          <w:rtl/>
          <w:lang w:bidi="fa-IR"/>
        </w:rPr>
        <w:t>ی</w:t>
      </w:r>
      <w:r w:rsidR="00A36DFD">
        <w:rPr>
          <w:rtl/>
          <w:lang w:bidi="fa-IR"/>
        </w:rPr>
        <w:t xml:space="preserve">ی </w:t>
      </w:r>
      <w:r w:rsidR="000450B1">
        <w:rPr>
          <w:rtl/>
          <w:lang w:bidi="fa-IR"/>
        </w:rPr>
        <w:t>بر اهل زم</w:t>
      </w:r>
      <w:r>
        <w:rPr>
          <w:rtl/>
          <w:lang w:bidi="fa-IR"/>
        </w:rPr>
        <w:t>ی</w:t>
      </w:r>
      <w:r w:rsidR="000450B1">
        <w:rPr>
          <w:rtl/>
          <w:lang w:bidi="fa-IR"/>
        </w:rPr>
        <w:t>ن فرود آ</w:t>
      </w:r>
      <w:r>
        <w:rPr>
          <w:rtl/>
          <w:lang w:bidi="fa-IR"/>
        </w:rPr>
        <w:t>ی</w:t>
      </w:r>
      <w:r w:rsidR="000450B1">
        <w:rPr>
          <w:rtl/>
          <w:lang w:bidi="fa-IR"/>
        </w:rPr>
        <w:t>د و همه را در بر بگ</w:t>
      </w:r>
      <w:r>
        <w:rPr>
          <w:rtl/>
          <w:lang w:bidi="fa-IR"/>
        </w:rPr>
        <w:t>ی</w:t>
      </w:r>
      <w:r w:rsidR="000450B1">
        <w:rPr>
          <w:rtl/>
          <w:lang w:bidi="fa-IR"/>
        </w:rPr>
        <w:t>رد</w:t>
      </w:r>
      <w:r>
        <w:rPr>
          <w:rtl/>
          <w:lang w:bidi="fa-IR"/>
        </w:rPr>
        <w:t xml:space="preserve">، </w:t>
      </w:r>
      <w:r w:rsidR="000450B1">
        <w:rPr>
          <w:rtl/>
          <w:lang w:bidi="fa-IR"/>
        </w:rPr>
        <w:t>او با تقوا</w:t>
      </w:r>
      <w:r>
        <w:rPr>
          <w:rtl/>
          <w:lang w:bidi="fa-IR"/>
        </w:rPr>
        <w:t>ی</w:t>
      </w:r>
      <w:r w:rsidR="00A36DFD">
        <w:rPr>
          <w:rtl/>
          <w:lang w:bidi="fa-IR"/>
        </w:rPr>
        <w:t xml:space="preserve">ی </w:t>
      </w:r>
      <w:r w:rsidR="000450B1">
        <w:rPr>
          <w:rtl/>
          <w:lang w:bidi="fa-IR"/>
        </w:rPr>
        <w:t>كه دارد</w:t>
      </w:r>
      <w:r>
        <w:rPr>
          <w:rtl/>
          <w:lang w:bidi="fa-IR"/>
        </w:rPr>
        <w:t xml:space="preserve">، </w:t>
      </w:r>
      <w:r w:rsidR="000450B1">
        <w:rPr>
          <w:rtl/>
          <w:lang w:bidi="fa-IR"/>
        </w:rPr>
        <w:t>از هر بلا</w:t>
      </w:r>
      <w:r>
        <w:rPr>
          <w:rtl/>
          <w:lang w:bidi="fa-IR"/>
        </w:rPr>
        <w:t>ی</w:t>
      </w:r>
      <w:r w:rsidR="00A36DFD">
        <w:rPr>
          <w:rtl/>
          <w:lang w:bidi="fa-IR"/>
        </w:rPr>
        <w:t xml:space="preserve">ی </w:t>
      </w:r>
      <w:r w:rsidR="000450B1">
        <w:rPr>
          <w:rtl/>
          <w:lang w:bidi="fa-IR"/>
        </w:rPr>
        <w:t>در پناه خداست مگر خداوند متعال نم</w:t>
      </w:r>
      <w:r w:rsidR="00A36DFD">
        <w:rPr>
          <w:rtl/>
          <w:lang w:bidi="fa-IR"/>
        </w:rPr>
        <w:t xml:space="preserve">ی </w:t>
      </w:r>
      <w:r w:rsidR="000450B1">
        <w:rPr>
          <w:rtl/>
          <w:lang w:bidi="fa-IR"/>
        </w:rPr>
        <w:t>فرما</w:t>
      </w:r>
      <w:r>
        <w:rPr>
          <w:rtl/>
          <w:lang w:bidi="fa-IR"/>
        </w:rPr>
        <w:t>ی</w:t>
      </w:r>
      <w:r w:rsidR="000450B1">
        <w:rPr>
          <w:rtl/>
          <w:lang w:bidi="fa-IR"/>
        </w:rPr>
        <w:t>د</w:t>
      </w:r>
      <w:r>
        <w:rPr>
          <w:rtl/>
          <w:lang w:bidi="fa-IR"/>
        </w:rPr>
        <w:t xml:space="preserve">: </w:t>
      </w:r>
      <w:r w:rsidR="000450B1">
        <w:rPr>
          <w:rtl/>
          <w:lang w:bidi="fa-IR"/>
        </w:rPr>
        <w:t>متق</w:t>
      </w:r>
      <w:r>
        <w:rPr>
          <w:rtl/>
          <w:lang w:bidi="fa-IR"/>
        </w:rPr>
        <w:t>ی</w:t>
      </w:r>
      <w:r w:rsidR="000450B1">
        <w:rPr>
          <w:rtl/>
          <w:lang w:bidi="fa-IR"/>
        </w:rPr>
        <w:t>ن در مقام امن</w:t>
      </w:r>
      <w:r w:rsidR="00A36DFD">
        <w:rPr>
          <w:rtl/>
          <w:lang w:bidi="fa-IR"/>
        </w:rPr>
        <w:t xml:space="preserve">ی </w:t>
      </w:r>
      <w:r w:rsidR="000450B1">
        <w:rPr>
          <w:rtl/>
          <w:lang w:bidi="fa-IR"/>
        </w:rPr>
        <w:t>بسر م</w:t>
      </w:r>
      <w:r w:rsidR="00A36DFD">
        <w:rPr>
          <w:rtl/>
          <w:lang w:bidi="fa-IR"/>
        </w:rPr>
        <w:t xml:space="preserve">ی </w:t>
      </w:r>
      <w:r w:rsidR="000450B1">
        <w:rPr>
          <w:rtl/>
          <w:lang w:bidi="fa-IR"/>
        </w:rPr>
        <w:t>برند</w:t>
      </w:r>
      <w:r>
        <w:rPr>
          <w:lang w:bidi="fa-IR"/>
        </w:rPr>
        <w:t xml:space="preserve">. </w:t>
      </w:r>
    </w:p>
    <w:p w:rsidR="000450B1" w:rsidRDefault="000450B1" w:rsidP="000450B1">
      <w:pPr>
        <w:pStyle w:val="libNormal"/>
        <w:rPr>
          <w:rtl/>
          <w:lang w:bidi="fa-IR"/>
        </w:rPr>
      </w:pPr>
      <w:r>
        <w:rPr>
          <w:rtl/>
          <w:lang w:bidi="fa-IR"/>
        </w:rPr>
        <w:t>ش</w:t>
      </w:r>
      <w:r w:rsidR="00A008FB">
        <w:rPr>
          <w:rtl/>
          <w:lang w:bidi="fa-IR"/>
        </w:rPr>
        <w:t>ی</w:t>
      </w:r>
      <w:r>
        <w:rPr>
          <w:rtl/>
          <w:lang w:bidi="fa-IR"/>
        </w:rPr>
        <w:t>خ كل</w:t>
      </w:r>
      <w:r w:rsidR="00A008FB">
        <w:rPr>
          <w:rtl/>
          <w:lang w:bidi="fa-IR"/>
        </w:rPr>
        <w:t>ی</w:t>
      </w:r>
      <w:r>
        <w:rPr>
          <w:rtl/>
          <w:lang w:bidi="fa-IR"/>
        </w:rPr>
        <w:t>ن</w:t>
      </w:r>
      <w:r w:rsidR="00A36DFD">
        <w:rPr>
          <w:rtl/>
          <w:lang w:bidi="fa-IR"/>
        </w:rPr>
        <w:t xml:space="preserve">ی </w:t>
      </w:r>
      <w:r w:rsidR="00F52787" w:rsidRPr="00F52787">
        <w:rPr>
          <w:rStyle w:val="libAlaemChar"/>
          <w:rFonts w:eastAsia="KFGQPC Uthman Taha Naskh"/>
          <w:rtl/>
        </w:rPr>
        <w:t>رحمه‌الله</w:t>
      </w:r>
      <w:r w:rsidR="00A008FB">
        <w:rPr>
          <w:rtl/>
          <w:lang w:bidi="fa-IR"/>
        </w:rPr>
        <w:t xml:space="preserve"> </w:t>
      </w:r>
      <w:r>
        <w:rPr>
          <w:rtl/>
          <w:lang w:bidi="fa-IR"/>
        </w:rPr>
        <w:t xml:space="preserve">از اسحاق بن عمار از حضرت صادق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كرده است كه فرمود</w:t>
      </w:r>
      <w:r w:rsidR="00A008FB">
        <w:rPr>
          <w:rtl/>
          <w:lang w:bidi="fa-IR"/>
        </w:rPr>
        <w:t xml:space="preserve">: </w:t>
      </w:r>
    </w:p>
    <w:p w:rsidR="00A36DFD" w:rsidRPr="005E213C" w:rsidRDefault="000450B1" w:rsidP="005E213C">
      <w:pPr>
        <w:pStyle w:val="libNormal"/>
        <w:rPr>
          <w:rFonts w:eastAsia="KFGQPC Uthman Taha Naskh"/>
          <w:rtl/>
        </w:rPr>
      </w:pPr>
      <w:r>
        <w:rPr>
          <w:rtl/>
          <w:lang w:bidi="fa-IR"/>
        </w:rPr>
        <w:t>814</w:t>
      </w:r>
      <w:r w:rsidR="00133789" w:rsidRPr="00133789">
        <w:rPr>
          <w:rStyle w:val="libNormalChar"/>
          <w:rtl/>
        </w:rPr>
        <w:t xml:space="preserve"> - </w:t>
      </w:r>
      <w:r w:rsidR="00A36DFD" w:rsidRPr="005E213C">
        <w:rPr>
          <w:rFonts w:eastAsia="KFGQPC Uthman Taha Naskh"/>
          <w:rtl/>
        </w:rPr>
        <w:t xml:space="preserve">(پادشاهی در بنی اسرائیل یك قاضی داشت و آن قاضی یك برادر این برادر، فرد درستكاری بود كه همسری از فرزندان انبیا داشت. روزی پادشاه خواست مردی را پی كاری بفرستد، به قاضی گفت: مرد مطمئن را نزد من بفرست. </w:t>
      </w:r>
    </w:p>
    <w:p w:rsidR="00A36DFD" w:rsidRPr="005E213C" w:rsidRDefault="00A36DFD" w:rsidP="005E213C">
      <w:pPr>
        <w:pStyle w:val="libNormal"/>
        <w:rPr>
          <w:rFonts w:eastAsia="KFGQPC Uthman Taha Naskh"/>
          <w:rtl/>
        </w:rPr>
      </w:pPr>
      <w:r w:rsidRPr="005E213C">
        <w:rPr>
          <w:rFonts w:eastAsia="KFGQPC Uthman Taha Naskh"/>
          <w:rtl/>
        </w:rPr>
        <w:lastRenderedPageBreak/>
        <w:t>قاضی گفت: مطمئن تر از برادرم كسی را سراغ ندارم. پادشاه وی را خواند تا به دنبال كارش بفرستد. آن مرد فكر كرد و به برادر خود گفت: من خوش ندارم همسر خود را واگذارم، اما قاضی او را به آن كار مجبور كرد، او هم چاره ای جز رفتن ندید، لذا به قاضی گفت: برادرم</w:t>
      </w:r>
      <w:r w:rsidR="00B66AD2" w:rsidRPr="005E213C">
        <w:rPr>
          <w:rFonts w:eastAsia="KFGQPC Uthman Taha Naskh"/>
          <w:rtl/>
        </w:rPr>
        <w:t>!</w:t>
      </w:r>
      <w:r w:rsidRPr="005E213C">
        <w:rPr>
          <w:rFonts w:eastAsia="KFGQPC Uthman Taha Naskh"/>
          <w:rtl/>
        </w:rPr>
        <w:t xml:space="preserve"> من چیزی مهمتر از همسرم بر جای بر جای نمی گذارم، تو را جانشین خودم كردم تا نیازهایش را برطرف سازی</w:t>
      </w:r>
      <w:r w:rsidR="0087087D" w:rsidRPr="005E213C">
        <w:rPr>
          <w:rFonts w:eastAsia="KFGQPC Uthman Taha Naskh"/>
          <w:rtl/>
        </w:rPr>
        <w:t>،</w:t>
      </w:r>
      <w:r w:rsidRPr="005E213C">
        <w:rPr>
          <w:rFonts w:eastAsia="KFGQPC Uthman Taha Naskh"/>
          <w:rtl/>
        </w:rPr>
        <w:t xml:space="preserve"> قاضی قبول كرد. مرد حركت نمود در حالی كه همسرش بدان كار راضی نبود. </w:t>
      </w:r>
    </w:p>
    <w:p w:rsidR="00A36DFD" w:rsidRPr="005E213C" w:rsidRDefault="00A36DFD" w:rsidP="005E213C">
      <w:pPr>
        <w:pStyle w:val="libNormal"/>
        <w:rPr>
          <w:rFonts w:eastAsia="KFGQPC Uthman Taha Naskh"/>
          <w:rtl/>
        </w:rPr>
      </w:pPr>
      <w:r w:rsidRPr="005E213C">
        <w:rPr>
          <w:rFonts w:eastAsia="KFGQPC Uthman Taha Naskh"/>
          <w:rtl/>
        </w:rPr>
        <w:t>قاضی نزد آن زن می آمد، نیازهایش را می پرسید و انجامش می داد تا اینكه از آن زن خوشش آمد و او را به سوی خودش خواند اما آن زن ابا كرد. قاضی قسم یاد كرد كه اگر این كار را نكنی به پادشاه خبر می دهم كه تو زن بدكاره ای هستی</w:t>
      </w:r>
      <w:r w:rsidR="00F07E6E" w:rsidRPr="005E213C">
        <w:rPr>
          <w:rFonts w:eastAsia="KFGQPC Uthman Taha Naskh"/>
          <w:rtl/>
        </w:rPr>
        <w:t xml:space="preserve">. </w:t>
      </w:r>
    </w:p>
    <w:p w:rsidR="00A36DFD" w:rsidRPr="005E213C" w:rsidRDefault="00A36DFD" w:rsidP="005E213C">
      <w:pPr>
        <w:pStyle w:val="libNormal"/>
        <w:rPr>
          <w:rFonts w:eastAsia="KFGQPC Uthman Taha Naskh"/>
          <w:rtl/>
        </w:rPr>
      </w:pPr>
      <w:r w:rsidRPr="005E213C">
        <w:rPr>
          <w:rFonts w:eastAsia="KFGQPC Uthman Taha Naskh"/>
          <w:rtl/>
        </w:rPr>
        <w:t xml:space="preserve">زن گفت: هر كار می خواهی بكن من خواهش تو را اجابت نمی كنم. </w:t>
      </w:r>
    </w:p>
    <w:p w:rsidR="00A36DFD" w:rsidRPr="005E213C" w:rsidRDefault="00A36DFD" w:rsidP="005E213C">
      <w:pPr>
        <w:pStyle w:val="libNormal"/>
        <w:rPr>
          <w:rFonts w:eastAsia="KFGQPC Uthman Taha Naskh"/>
          <w:rtl/>
        </w:rPr>
      </w:pPr>
      <w:r w:rsidRPr="005E213C">
        <w:rPr>
          <w:rFonts w:eastAsia="KFGQPC Uthman Taha Naskh"/>
          <w:rtl/>
        </w:rPr>
        <w:t xml:space="preserve">قاضی نزد پادشاه آمد و بد و گفت: همسر برادرم مرتكب فحشا شده و این امر نزد من ثابت گشته است. </w:t>
      </w:r>
    </w:p>
    <w:p w:rsidR="00A36DFD" w:rsidRPr="005E213C" w:rsidRDefault="00A36DFD" w:rsidP="005E213C">
      <w:pPr>
        <w:pStyle w:val="libNormal"/>
        <w:rPr>
          <w:rFonts w:eastAsia="KFGQPC Uthman Taha Naskh"/>
          <w:rtl/>
        </w:rPr>
      </w:pPr>
      <w:r w:rsidRPr="005E213C">
        <w:rPr>
          <w:rFonts w:eastAsia="KFGQPC Uthman Taha Naskh"/>
          <w:rtl/>
        </w:rPr>
        <w:t>پادشاه به او گفت: پاكش كن (یعنی حد را بر او جاری نما) قاضی نزد آن زند آمد و بد و گفت: پادشاه فرمان سنگساری تو را به من داده، حالا دیگر چه می گویی</w:t>
      </w:r>
      <w:r w:rsidR="00B66AD2" w:rsidRPr="005E213C">
        <w:rPr>
          <w:rFonts w:eastAsia="KFGQPC Uthman Taha Naskh"/>
          <w:rtl/>
        </w:rPr>
        <w:t>؟</w:t>
      </w:r>
      <w:r w:rsidRPr="005E213C">
        <w:rPr>
          <w:rFonts w:eastAsia="KFGQPC Uthman Taha Naskh"/>
          <w:rtl/>
        </w:rPr>
        <w:t xml:space="preserve"> قبول كن والا سنگسارت می كنم</w:t>
      </w:r>
      <w:r w:rsidR="00B66AD2" w:rsidRPr="005E213C">
        <w:rPr>
          <w:rFonts w:eastAsia="KFGQPC Uthman Taha Naskh"/>
          <w:rtl/>
        </w:rPr>
        <w:t>!</w:t>
      </w:r>
      <w:r w:rsidRPr="005E213C">
        <w:rPr>
          <w:rFonts w:eastAsia="KFGQPC Uthman Taha Naskh"/>
          <w:rtl/>
        </w:rPr>
        <w:t xml:space="preserve"> زن گفت: قبول نمی كنم، هر چه می خواهی بكن. </w:t>
      </w:r>
    </w:p>
    <w:p w:rsidR="00A36DFD" w:rsidRPr="005E213C" w:rsidRDefault="00A36DFD" w:rsidP="005E213C">
      <w:pPr>
        <w:pStyle w:val="libNormal"/>
        <w:rPr>
          <w:rFonts w:eastAsia="KFGQPC Uthman Taha Naskh"/>
          <w:rtl/>
        </w:rPr>
      </w:pPr>
      <w:r w:rsidRPr="005E213C">
        <w:rPr>
          <w:rFonts w:eastAsia="KFGQPC Uthman Taha Naskh"/>
          <w:rtl/>
        </w:rPr>
        <w:t xml:space="preserve">قاضی دستور داد او را از خانه بیرون آورده حفره ای كندند و در حفره اش انداختند، مردم هم جمع بودند (و شروع به سنگسارش نمودند) وقت گمان كردند كه او مرد، رهایش ساختند و به دنبال كار خود رفتند. </w:t>
      </w:r>
    </w:p>
    <w:p w:rsidR="00A36DFD" w:rsidRPr="005E213C" w:rsidRDefault="00A36DFD" w:rsidP="005E213C">
      <w:pPr>
        <w:pStyle w:val="libNormal"/>
        <w:rPr>
          <w:rFonts w:eastAsia="KFGQPC Uthman Taha Naskh"/>
          <w:rtl/>
        </w:rPr>
      </w:pPr>
      <w:r w:rsidRPr="005E213C">
        <w:rPr>
          <w:rFonts w:eastAsia="KFGQPC Uthman Taha Naskh"/>
          <w:rtl/>
        </w:rPr>
        <w:lastRenderedPageBreak/>
        <w:t xml:space="preserve">شب كه شد، زن دید رمقی دارد، حركتی كرد و از حفره بیرون آمد، آنقدر به صورت خود را كشید تا از شهر خارج شد، به دیری رسید و پشت در آن خوابید. </w:t>
      </w:r>
    </w:p>
    <w:p w:rsidR="00A36DFD" w:rsidRPr="005E213C" w:rsidRDefault="00A36DFD" w:rsidP="005E213C">
      <w:pPr>
        <w:pStyle w:val="libNormal"/>
        <w:rPr>
          <w:rFonts w:eastAsia="KFGQPC Uthman Taha Naskh"/>
          <w:rtl/>
        </w:rPr>
      </w:pPr>
      <w:r w:rsidRPr="005E213C">
        <w:rPr>
          <w:rFonts w:eastAsia="KFGQPC Uthman Taha Naskh"/>
          <w:rtl/>
        </w:rPr>
        <w:t xml:space="preserve">راهب هنگام صبح در را كه باز كرد، آن زن را دید، ماجرایش را پرسید، زن قصه اش را تعریف كرد و او هم بر وی ترحم كرد و داخل دیرش نمود. </w:t>
      </w:r>
    </w:p>
    <w:p w:rsidR="00A36DFD" w:rsidRPr="005E213C" w:rsidRDefault="00A36DFD" w:rsidP="005E213C">
      <w:pPr>
        <w:pStyle w:val="libNormal"/>
        <w:rPr>
          <w:rFonts w:eastAsia="KFGQPC Uthman Taha Naskh"/>
          <w:rtl/>
        </w:rPr>
      </w:pPr>
      <w:r w:rsidRPr="005E213C">
        <w:rPr>
          <w:rFonts w:eastAsia="KFGQPC Uthman Taha Naskh"/>
          <w:rtl/>
        </w:rPr>
        <w:t xml:space="preserve">راهب پسر بچه خوش سیرتی داشت، آن زن را كه مداوا نمود و خوب شد، فرزندش را به او داد تا تربیتش را بر عهده بگیرد، به علاوه، وكیلی هم در كنارش بود كه كارهایش را انجام می داد. </w:t>
      </w:r>
    </w:p>
    <w:p w:rsidR="00A36DFD" w:rsidRPr="005E213C" w:rsidRDefault="00A36DFD" w:rsidP="005E213C">
      <w:pPr>
        <w:pStyle w:val="libNormal"/>
        <w:rPr>
          <w:rFonts w:eastAsia="KFGQPC Uthman Taha Naskh"/>
          <w:rtl/>
        </w:rPr>
      </w:pPr>
      <w:r w:rsidRPr="005E213C">
        <w:rPr>
          <w:rFonts w:eastAsia="KFGQPC Uthman Taha Naskh"/>
          <w:rtl/>
        </w:rPr>
        <w:t xml:space="preserve">وكیل راهب از آن زن خوشش آمد، او را به طرف خود خواند، اما زن ابا كرد، وكیل هر چه كوشش كرد نتوانست زن را راضی كند تا اینكه به او گفت: اگر این كار را انجام ندهد، در كشتنت نهایت كوشش را خواهم نمود. </w:t>
      </w:r>
    </w:p>
    <w:p w:rsidR="00A36DFD" w:rsidRPr="005E213C" w:rsidRDefault="00A36DFD" w:rsidP="005E213C">
      <w:pPr>
        <w:pStyle w:val="libNormal"/>
        <w:rPr>
          <w:rFonts w:eastAsia="KFGQPC Uthman Taha Naskh"/>
          <w:rtl/>
        </w:rPr>
      </w:pPr>
      <w:r w:rsidRPr="005E213C">
        <w:rPr>
          <w:rFonts w:eastAsia="KFGQPC Uthman Taha Naskh"/>
          <w:rtl/>
        </w:rPr>
        <w:t xml:space="preserve">زن گفت: هر كاری می خواهی بكن. </w:t>
      </w:r>
    </w:p>
    <w:p w:rsidR="00A36DFD" w:rsidRPr="005E213C" w:rsidRDefault="00A36DFD" w:rsidP="005E213C">
      <w:pPr>
        <w:pStyle w:val="libNormal"/>
        <w:rPr>
          <w:rFonts w:eastAsia="KFGQPC Uthman Taha Naskh"/>
          <w:rtl/>
        </w:rPr>
      </w:pPr>
      <w:r w:rsidRPr="005E213C">
        <w:rPr>
          <w:rFonts w:eastAsia="KFGQPC Uthman Taha Naskh"/>
          <w:rtl/>
        </w:rPr>
        <w:t>وكیل به سوی فرزند راهب رفته گردنش را شكاند و بعد نزد راهب آمد و بد و گفت: به زن فاحشه ای اطمینان كردی و فرزندت را به او دادی</w:t>
      </w:r>
      <w:r w:rsidR="0087087D" w:rsidRPr="005E213C">
        <w:rPr>
          <w:rFonts w:eastAsia="KFGQPC Uthman Taha Naskh"/>
          <w:rtl/>
        </w:rPr>
        <w:t>،</w:t>
      </w:r>
      <w:r w:rsidRPr="005E213C">
        <w:rPr>
          <w:rFonts w:eastAsia="KFGQPC Uthman Taha Naskh"/>
          <w:rtl/>
        </w:rPr>
        <w:t xml:space="preserve"> اما او پسرت را كشت. </w:t>
      </w:r>
    </w:p>
    <w:p w:rsidR="00A36DFD" w:rsidRPr="005E213C" w:rsidRDefault="00A36DFD" w:rsidP="005E213C">
      <w:pPr>
        <w:pStyle w:val="libNormal"/>
        <w:rPr>
          <w:rFonts w:eastAsia="KFGQPC Uthman Taha Naskh"/>
          <w:rtl/>
        </w:rPr>
      </w:pPr>
      <w:r w:rsidRPr="005E213C">
        <w:rPr>
          <w:rFonts w:eastAsia="KFGQPC Uthman Taha Naskh"/>
          <w:rtl/>
        </w:rPr>
        <w:t>راهب كه فرزندش را كشته دید، به آن زن گفت: این چیست</w:t>
      </w:r>
      <w:r w:rsidR="00B66AD2" w:rsidRPr="005E213C">
        <w:rPr>
          <w:rFonts w:eastAsia="KFGQPC Uthman Taha Naskh"/>
          <w:rtl/>
        </w:rPr>
        <w:t>؟</w:t>
      </w:r>
      <w:r w:rsidRPr="005E213C">
        <w:rPr>
          <w:rFonts w:eastAsia="KFGQPC Uthman Taha Naskh"/>
          <w:rtl/>
        </w:rPr>
        <w:t xml:space="preserve"> تو كه می دانی من با تو چگونه بر خورد كردم (و نهایت نیكی و ترحم را انجام دادم)</w:t>
      </w:r>
      <w:r w:rsidR="00F07E6E" w:rsidRPr="005E213C">
        <w:rPr>
          <w:rFonts w:eastAsia="KFGQPC Uthman Taha Naskh"/>
          <w:rtl/>
        </w:rPr>
        <w:t xml:space="preserve">. </w:t>
      </w:r>
    </w:p>
    <w:p w:rsidR="00A36DFD" w:rsidRPr="005E213C" w:rsidRDefault="00A36DFD" w:rsidP="005E213C">
      <w:pPr>
        <w:pStyle w:val="libNormal"/>
        <w:rPr>
          <w:rFonts w:eastAsia="KFGQPC Uthman Taha Naskh"/>
          <w:rtl/>
        </w:rPr>
      </w:pPr>
      <w:r w:rsidRPr="005E213C">
        <w:rPr>
          <w:rFonts w:eastAsia="KFGQPC Uthman Taha Naskh"/>
          <w:rtl/>
        </w:rPr>
        <w:t xml:space="preserve">آن زن ماجرا را بازگو كرد. </w:t>
      </w:r>
    </w:p>
    <w:p w:rsidR="00A36DFD" w:rsidRPr="005E213C" w:rsidRDefault="00A36DFD" w:rsidP="005E213C">
      <w:pPr>
        <w:pStyle w:val="libNormal"/>
        <w:rPr>
          <w:rFonts w:eastAsia="KFGQPC Uthman Taha Naskh"/>
          <w:rtl/>
        </w:rPr>
      </w:pPr>
      <w:r w:rsidRPr="005E213C">
        <w:rPr>
          <w:rFonts w:eastAsia="KFGQPC Uthman Taha Naskh"/>
          <w:rtl/>
        </w:rPr>
        <w:t>راهب گفت: دلم راضی نمی شود كه نزد من بمانی</w:t>
      </w:r>
      <w:r w:rsidR="0087087D" w:rsidRPr="005E213C">
        <w:rPr>
          <w:rFonts w:eastAsia="KFGQPC Uthman Taha Naskh"/>
          <w:rtl/>
        </w:rPr>
        <w:t>،</w:t>
      </w:r>
      <w:r w:rsidRPr="005E213C">
        <w:rPr>
          <w:rFonts w:eastAsia="KFGQPC Uthman Taha Naskh"/>
          <w:rtl/>
        </w:rPr>
        <w:t xml:space="preserve"> از اینجا بیرون برو. </w:t>
      </w:r>
    </w:p>
    <w:p w:rsidR="00A36DFD" w:rsidRPr="005E213C" w:rsidRDefault="00A36DFD" w:rsidP="005E213C">
      <w:pPr>
        <w:pStyle w:val="libNormal"/>
        <w:rPr>
          <w:rFonts w:eastAsia="KFGQPC Uthman Taha Naskh"/>
          <w:rtl/>
        </w:rPr>
      </w:pPr>
      <w:r w:rsidRPr="005E213C">
        <w:rPr>
          <w:rFonts w:eastAsia="KFGQPC Uthman Taha Naskh"/>
          <w:rtl/>
        </w:rPr>
        <w:t xml:space="preserve">و بدین ترتیب آن زن را شبانه اخراج كرد و بیست درهم نیز به او داد و گفت: این خرجی تو، خداوند تو را كفایت كند. </w:t>
      </w:r>
    </w:p>
    <w:p w:rsidR="00A36DFD" w:rsidRPr="005E213C" w:rsidRDefault="00A36DFD" w:rsidP="005E213C">
      <w:pPr>
        <w:pStyle w:val="libNormal"/>
        <w:rPr>
          <w:rFonts w:eastAsia="KFGQPC Uthman Taha Naskh"/>
          <w:rtl/>
        </w:rPr>
      </w:pPr>
      <w:r w:rsidRPr="005E213C">
        <w:rPr>
          <w:rFonts w:eastAsia="KFGQPC Uthman Taha Naskh"/>
          <w:rtl/>
        </w:rPr>
        <w:lastRenderedPageBreak/>
        <w:t xml:space="preserve">زن، شبانه خارج شد، صبحگاه به قریه ای رسید، ناگاه دید فرد زنده ای بر چوبی به صلیب كشیده شده است، ماجرایش را پرسید، به او گفتند: او بیست درهم بدهكار را به صلیب می كشد تا بدهكاری اش را بپردازد، زن این را كه شنید فورا بیست درهم را بیرون آورده به بدهكار داد و گفت: او را نكشید. </w:t>
      </w:r>
    </w:p>
    <w:p w:rsidR="00A36DFD" w:rsidRPr="005E213C" w:rsidRDefault="00A36DFD" w:rsidP="005E213C">
      <w:pPr>
        <w:pStyle w:val="libNormal"/>
        <w:rPr>
          <w:rFonts w:eastAsia="KFGQPC Uthman Taha Naskh"/>
          <w:rtl/>
        </w:rPr>
      </w:pPr>
      <w:r w:rsidRPr="005E213C">
        <w:rPr>
          <w:rFonts w:eastAsia="KFGQPC Uthman Taha Naskh"/>
          <w:rtl/>
        </w:rPr>
        <w:t xml:space="preserve">مردم او را از صلیب پایین آوردند، آن مرد همینكه پایین آمد به زن گفت كسی بر من بیشتر از تو منت ندارد، مرا از صلیب و مرگ نجات دادی به همین حاضر هر جا بروی با تو خواهم بود. </w:t>
      </w:r>
    </w:p>
    <w:p w:rsidR="00A36DFD" w:rsidRPr="005E213C" w:rsidRDefault="00A36DFD" w:rsidP="005E213C">
      <w:pPr>
        <w:pStyle w:val="libNormal"/>
        <w:rPr>
          <w:rFonts w:eastAsia="KFGQPC Uthman Taha Naskh"/>
          <w:rtl/>
        </w:rPr>
      </w:pPr>
      <w:r w:rsidRPr="005E213C">
        <w:rPr>
          <w:rFonts w:eastAsia="KFGQPC Uthman Taha Naskh"/>
          <w:rtl/>
        </w:rPr>
        <w:t xml:space="preserve">آن مرد به همراه زن به راه افتاد، رفتند تا به ساحل دریا رسیدند، دیدند عده ای در كنار چند كشتی جمع شده اند، مرد به زن گفت: تو بنشین، من بروم برای اینان كار كنم تا غذایی تهیه كرده برایت بیاورم. </w:t>
      </w:r>
    </w:p>
    <w:p w:rsidR="00A36DFD" w:rsidRPr="005E213C" w:rsidRDefault="00A36DFD" w:rsidP="005E213C">
      <w:pPr>
        <w:pStyle w:val="libNormal"/>
        <w:rPr>
          <w:rFonts w:eastAsia="KFGQPC Uthman Taha Naskh"/>
          <w:rtl/>
        </w:rPr>
      </w:pPr>
      <w:r w:rsidRPr="005E213C">
        <w:rPr>
          <w:rFonts w:eastAsia="KFGQPC Uthman Taha Naskh"/>
          <w:rtl/>
        </w:rPr>
        <w:t>مرد نزد آن جمعیت رفت و به آنان گفت: در این كشتی چیست</w:t>
      </w:r>
      <w:r w:rsidR="00B66AD2" w:rsidRPr="005E213C">
        <w:rPr>
          <w:rFonts w:eastAsia="KFGQPC Uthman Taha Naskh"/>
          <w:rtl/>
        </w:rPr>
        <w:t>؟</w:t>
      </w:r>
    </w:p>
    <w:p w:rsidR="00A36DFD" w:rsidRPr="005E213C" w:rsidRDefault="00A36DFD" w:rsidP="005E213C">
      <w:pPr>
        <w:pStyle w:val="libNormal"/>
        <w:rPr>
          <w:rFonts w:eastAsia="KFGQPC Uthman Taha Naskh"/>
          <w:rtl/>
        </w:rPr>
      </w:pPr>
      <w:r w:rsidRPr="005E213C">
        <w:rPr>
          <w:rFonts w:eastAsia="KFGQPC Uthman Taha Naskh"/>
          <w:rtl/>
        </w:rPr>
        <w:t>گفتند: در این كشتی اموال تجارتی</w:t>
      </w:r>
      <w:r w:rsidR="0087087D" w:rsidRPr="005E213C">
        <w:rPr>
          <w:rFonts w:eastAsia="KFGQPC Uthman Taha Naskh"/>
          <w:rtl/>
        </w:rPr>
        <w:t>،</w:t>
      </w:r>
      <w:r w:rsidRPr="005E213C">
        <w:rPr>
          <w:rFonts w:eastAsia="KFGQPC Uthman Taha Naskh"/>
          <w:rtl/>
        </w:rPr>
        <w:t xml:space="preserve"> جواهر، عنبر و مانند آن اس ولی در این</w:t>
      </w:r>
    </w:p>
    <w:p w:rsidR="00A36DFD" w:rsidRPr="005E213C" w:rsidRDefault="00A36DFD" w:rsidP="005E213C">
      <w:pPr>
        <w:pStyle w:val="libNormal"/>
        <w:rPr>
          <w:rFonts w:eastAsia="KFGQPC Uthman Taha Naskh"/>
          <w:rtl/>
        </w:rPr>
      </w:pPr>
      <w:r w:rsidRPr="005E213C">
        <w:rPr>
          <w:rFonts w:eastAsia="KFGQPC Uthman Taha Naskh"/>
          <w:rtl/>
        </w:rPr>
        <w:t xml:space="preserve">كشتی دیگر، ما خودمان سوار هستم. </w:t>
      </w:r>
    </w:p>
    <w:p w:rsidR="00A36DFD" w:rsidRPr="005E213C" w:rsidRDefault="00A36DFD" w:rsidP="005E213C">
      <w:pPr>
        <w:pStyle w:val="libNormal"/>
        <w:rPr>
          <w:rFonts w:eastAsia="KFGQPC Uthman Taha Naskh"/>
          <w:rtl/>
        </w:rPr>
      </w:pPr>
      <w:r w:rsidRPr="005E213C">
        <w:rPr>
          <w:rFonts w:eastAsia="KFGQPC Uthman Taha Naskh"/>
          <w:rtl/>
        </w:rPr>
        <w:t>مرد گفت: این اموال كه گفتید چقدر می شود؟</w:t>
      </w:r>
    </w:p>
    <w:p w:rsidR="00A36DFD" w:rsidRPr="005E213C" w:rsidRDefault="00A36DFD" w:rsidP="005E213C">
      <w:pPr>
        <w:pStyle w:val="libNormal"/>
        <w:rPr>
          <w:rFonts w:eastAsia="KFGQPC Uthman Taha Naskh"/>
          <w:rtl/>
        </w:rPr>
      </w:pPr>
      <w:r w:rsidRPr="005E213C">
        <w:rPr>
          <w:rFonts w:eastAsia="KFGQPC Uthman Taha Naskh"/>
          <w:rtl/>
        </w:rPr>
        <w:t xml:space="preserve">گفتند: خیلی زیاد است، ما آن را نشمرده ایم. </w:t>
      </w:r>
    </w:p>
    <w:p w:rsidR="00A36DFD" w:rsidRPr="005E213C" w:rsidRDefault="00A36DFD" w:rsidP="005E213C">
      <w:pPr>
        <w:pStyle w:val="libNormal"/>
        <w:rPr>
          <w:rFonts w:eastAsia="KFGQPC Uthman Taha Naskh"/>
          <w:rtl/>
        </w:rPr>
      </w:pPr>
      <w:r w:rsidRPr="005E213C">
        <w:rPr>
          <w:rFonts w:eastAsia="KFGQPC Uthman Taha Naskh"/>
          <w:rtl/>
        </w:rPr>
        <w:t xml:space="preserve">گفت: اما من چیز با ارزش دارم كه از آنچه در كشتی شماست بهتر می باشد. </w:t>
      </w:r>
    </w:p>
    <w:p w:rsidR="00A36DFD" w:rsidRPr="005E213C" w:rsidRDefault="00A36DFD" w:rsidP="005E213C">
      <w:pPr>
        <w:pStyle w:val="libNormal"/>
        <w:rPr>
          <w:rFonts w:eastAsia="KFGQPC Uthman Taha Naskh"/>
          <w:rtl/>
        </w:rPr>
      </w:pPr>
      <w:r w:rsidRPr="005E213C">
        <w:rPr>
          <w:rFonts w:eastAsia="KFGQPC Uthman Taha Naskh"/>
          <w:rtl/>
        </w:rPr>
        <w:t>گفتند با تو چیست</w:t>
      </w:r>
      <w:r w:rsidR="00B66AD2" w:rsidRPr="005E213C">
        <w:rPr>
          <w:rFonts w:eastAsia="KFGQPC Uthman Taha Naskh"/>
          <w:rtl/>
        </w:rPr>
        <w:t>؟</w:t>
      </w:r>
    </w:p>
    <w:p w:rsidR="00A36DFD" w:rsidRPr="005E213C" w:rsidRDefault="00A36DFD" w:rsidP="005E213C">
      <w:pPr>
        <w:pStyle w:val="libNormal"/>
        <w:rPr>
          <w:rFonts w:eastAsia="KFGQPC Uthman Taha Naskh"/>
          <w:rtl/>
        </w:rPr>
      </w:pPr>
      <w:r w:rsidRPr="005E213C">
        <w:rPr>
          <w:rFonts w:eastAsia="KFGQPC Uthman Taha Naskh"/>
          <w:rtl/>
        </w:rPr>
        <w:t xml:space="preserve">گفت: كنیزی كه تا كنون هرگز مانند او را ندیده اید. </w:t>
      </w:r>
    </w:p>
    <w:p w:rsidR="00A36DFD" w:rsidRPr="005E213C" w:rsidRDefault="00A36DFD" w:rsidP="005E213C">
      <w:pPr>
        <w:pStyle w:val="libNormal"/>
        <w:rPr>
          <w:rFonts w:eastAsia="KFGQPC Uthman Taha Naskh"/>
          <w:rtl/>
        </w:rPr>
      </w:pPr>
      <w:r w:rsidRPr="005E213C">
        <w:rPr>
          <w:rFonts w:eastAsia="KFGQPC Uthman Taha Naskh"/>
          <w:rtl/>
        </w:rPr>
        <w:t xml:space="preserve">گفتند: او را به ما بفروش. </w:t>
      </w:r>
    </w:p>
    <w:p w:rsidR="00A36DFD" w:rsidRPr="005E213C" w:rsidRDefault="00A36DFD" w:rsidP="005E213C">
      <w:pPr>
        <w:pStyle w:val="libNormal"/>
        <w:rPr>
          <w:rFonts w:eastAsia="KFGQPC Uthman Taha Naskh"/>
          <w:rtl/>
        </w:rPr>
      </w:pPr>
      <w:r w:rsidRPr="005E213C">
        <w:rPr>
          <w:rFonts w:eastAsia="KFGQPC Uthman Taha Naskh"/>
          <w:rtl/>
        </w:rPr>
        <w:t xml:space="preserve">گفت: بله، ولی به شرط اینكه یكی از شما برود او را ببیند، بعد نزد من بیاید و آن كنیز را از من بخرد، ولی به او چیزی نگوید، بعد هم كه او را خرید باز به او چیزی نگوید تا من بروم. </w:t>
      </w:r>
    </w:p>
    <w:p w:rsidR="00A36DFD" w:rsidRPr="005E213C" w:rsidRDefault="00A36DFD" w:rsidP="005E213C">
      <w:pPr>
        <w:pStyle w:val="libNormal"/>
        <w:rPr>
          <w:rFonts w:eastAsia="KFGQPC Uthman Taha Naskh"/>
          <w:rtl/>
        </w:rPr>
      </w:pPr>
      <w:r w:rsidRPr="005E213C">
        <w:rPr>
          <w:rFonts w:eastAsia="KFGQPC Uthman Taha Naskh"/>
          <w:rtl/>
        </w:rPr>
        <w:lastRenderedPageBreak/>
        <w:t xml:space="preserve">گفتند: قبول است. </w:t>
      </w:r>
    </w:p>
    <w:p w:rsidR="00A36DFD" w:rsidRPr="005E213C" w:rsidRDefault="00A36DFD" w:rsidP="005E213C">
      <w:pPr>
        <w:pStyle w:val="libNormal"/>
        <w:rPr>
          <w:rFonts w:eastAsia="KFGQPC Uthman Taha Naskh"/>
          <w:rtl/>
        </w:rPr>
      </w:pPr>
      <w:r w:rsidRPr="005E213C">
        <w:rPr>
          <w:rFonts w:eastAsia="KFGQPC Uthman Taha Naskh"/>
          <w:rtl/>
        </w:rPr>
        <w:t xml:space="preserve">آنان فردی را فرستادند تا او را ببیند، آن فرد (رفت و باز گشت و) گفت: تا كنون هرگز مانند او را ندیده ام آنان زن را از آن مرد به چهار هزار درهم خریدند و پولها را با او دادند، مرد پولها را گرفت و رفت، وقتی كه دور شد آنان نزد این زن آمده به او گفتند: برخیز و داخل كشتی شو. </w:t>
      </w:r>
    </w:p>
    <w:p w:rsidR="00A36DFD" w:rsidRPr="005E213C" w:rsidRDefault="00A36DFD" w:rsidP="005E213C">
      <w:pPr>
        <w:pStyle w:val="libNormal"/>
        <w:rPr>
          <w:rFonts w:eastAsia="KFGQPC Uthman Taha Naskh"/>
          <w:rtl/>
        </w:rPr>
      </w:pPr>
      <w:r w:rsidRPr="005E213C">
        <w:rPr>
          <w:rFonts w:eastAsia="KFGQPC Uthman Taha Naskh"/>
          <w:rtl/>
        </w:rPr>
        <w:t>زن گفت: چرا؟</w:t>
      </w:r>
    </w:p>
    <w:p w:rsidR="00A36DFD" w:rsidRPr="005E213C" w:rsidRDefault="00A36DFD" w:rsidP="005E213C">
      <w:pPr>
        <w:pStyle w:val="libNormal"/>
        <w:rPr>
          <w:rFonts w:eastAsia="KFGQPC Uthman Taha Naskh"/>
          <w:rtl/>
        </w:rPr>
      </w:pPr>
      <w:r w:rsidRPr="005E213C">
        <w:rPr>
          <w:rFonts w:eastAsia="KFGQPC Uthman Taha Naskh"/>
          <w:rtl/>
        </w:rPr>
        <w:t xml:space="preserve">گفتند: چون ما تو را از مولایت خریداری كرده ایم. </w:t>
      </w:r>
    </w:p>
    <w:p w:rsidR="00A36DFD" w:rsidRPr="005E213C" w:rsidRDefault="00A36DFD" w:rsidP="005E213C">
      <w:pPr>
        <w:pStyle w:val="libNormal"/>
        <w:rPr>
          <w:rFonts w:eastAsia="KFGQPC Uthman Taha Naskh"/>
          <w:rtl/>
        </w:rPr>
      </w:pPr>
      <w:r w:rsidRPr="005E213C">
        <w:rPr>
          <w:rFonts w:eastAsia="KFGQPC Uthman Taha Naskh"/>
          <w:rtl/>
        </w:rPr>
        <w:t xml:space="preserve">گفت: من مولایی ندارم. </w:t>
      </w:r>
    </w:p>
    <w:p w:rsidR="00A36DFD" w:rsidRPr="005E213C" w:rsidRDefault="00A36DFD" w:rsidP="005E213C">
      <w:pPr>
        <w:pStyle w:val="libNormal"/>
        <w:rPr>
          <w:rFonts w:eastAsia="KFGQPC Uthman Taha Naskh"/>
          <w:rtl/>
        </w:rPr>
      </w:pPr>
      <w:r w:rsidRPr="005E213C">
        <w:rPr>
          <w:rFonts w:eastAsia="KFGQPC Uthman Taha Naskh"/>
          <w:rtl/>
        </w:rPr>
        <w:t xml:space="preserve">گفتند: بر خیز وگر نه تو را به زور، داخل كشتی می كنم. </w:t>
      </w:r>
    </w:p>
    <w:p w:rsidR="00A36DFD" w:rsidRPr="005E213C" w:rsidRDefault="00A36DFD" w:rsidP="005E213C">
      <w:pPr>
        <w:pStyle w:val="libNormal"/>
        <w:rPr>
          <w:rFonts w:eastAsia="KFGQPC Uthman Taha Naskh"/>
          <w:rtl/>
        </w:rPr>
      </w:pPr>
      <w:r w:rsidRPr="005E213C">
        <w:rPr>
          <w:rFonts w:eastAsia="KFGQPC Uthman Taha Naskh"/>
          <w:rtl/>
        </w:rPr>
        <w:t xml:space="preserve">زن برخاست و با آنان حركت كرد، وقتی به ساحل رسیدند، دیدند به همدیگر نمی توانند اعتماد بكنند، لذا او را در آن كشتی كه جواهر و مال التجاره بود قرار داده، خود در كشتی دیگر سوار شدند. </w:t>
      </w:r>
    </w:p>
    <w:p w:rsidR="00A36DFD" w:rsidRPr="005E213C" w:rsidRDefault="00A36DFD" w:rsidP="005E213C">
      <w:pPr>
        <w:pStyle w:val="libNormal"/>
        <w:rPr>
          <w:rFonts w:eastAsia="KFGQPC Uthman Taha Naskh"/>
          <w:rtl/>
        </w:rPr>
      </w:pPr>
      <w:r w:rsidRPr="005E213C">
        <w:rPr>
          <w:rFonts w:eastAsia="KFGQPC Uthman Taha Naskh"/>
          <w:rtl/>
        </w:rPr>
        <w:t xml:space="preserve">خداوند متعال با دو طوفانی بر آنان فرستاد كه موجب غرق شدنشان گشت، ولی آن كشتی كه این زن در آن بود، نجات یافت و به جزیره ای از جزایر آن دریا رسید و پهلو گرفت، زن (از كشتی پیاده شده) در جزیره دور زد، دید آب و درخت و میوه دارد (با خود) گفت: از این آب می نوشم و از این میوه می خورم و در همینجا خدای را عبادت می كنم. </w:t>
      </w:r>
    </w:p>
    <w:p w:rsidR="00A36DFD" w:rsidRPr="005E213C" w:rsidRDefault="00A36DFD" w:rsidP="005E213C">
      <w:pPr>
        <w:pStyle w:val="libNormal"/>
        <w:rPr>
          <w:rFonts w:eastAsia="KFGQPC Uthman Taha Naskh"/>
          <w:rtl/>
        </w:rPr>
      </w:pPr>
      <w:r w:rsidRPr="005E213C">
        <w:rPr>
          <w:rFonts w:eastAsia="KFGQPC Uthman Taha Naskh"/>
          <w:rtl/>
        </w:rPr>
        <w:t>در همان ایام، خداوند عزیز و جلیل به پیامبری از پیامبران بنی اسرائیل</w:t>
      </w:r>
      <w:r w:rsidR="0004015C" w:rsidRPr="005E213C">
        <w:rPr>
          <w:rFonts w:eastAsia="KFGQPC Uthman Taha Naskh"/>
          <w:rtl/>
        </w:rPr>
        <w:t>)</w:t>
      </w:r>
      <w:r w:rsidR="00F52787" w:rsidRPr="00F52787">
        <w:rPr>
          <w:rStyle w:val="libAlaemChar"/>
          <w:rFonts w:eastAsia="KFGQPC Uthman Taha Naskh"/>
          <w:rtl/>
        </w:rPr>
        <w:t>عليهم‌السلام</w:t>
      </w:r>
      <w:r w:rsidRPr="005E213C">
        <w:rPr>
          <w:rFonts w:eastAsia="KFGQPC Uthman Taha Naskh"/>
          <w:rtl/>
        </w:rPr>
        <w:t xml:space="preserve">( وحی فرستاد كه نزد آن پادشاه برود و به او بگوید: در جزیره ای از جزایر دریا یكی از مخلوقات من هست كه باید تو و تمام اهالی مملكت نزدش رفته در آنجا به گناهانتان اقرار كنید و سپس از او بخواهید كه شما را ببخشد كه اگر او ببخشد، من هم شما را خواهم بخشید. </w:t>
      </w:r>
    </w:p>
    <w:p w:rsidR="00A36DFD" w:rsidRPr="005E213C" w:rsidRDefault="00A36DFD" w:rsidP="005E213C">
      <w:pPr>
        <w:pStyle w:val="libNormal"/>
        <w:rPr>
          <w:rFonts w:eastAsia="KFGQPC Uthman Taha Naskh"/>
          <w:rtl/>
        </w:rPr>
      </w:pPr>
      <w:r w:rsidRPr="005E213C">
        <w:rPr>
          <w:rFonts w:eastAsia="KFGQPC Uthman Taha Naskh"/>
          <w:rtl/>
        </w:rPr>
        <w:lastRenderedPageBreak/>
        <w:t>پادشاه این را كه شنید به همراه اهالی مملكتش به سوی آن جزیره حركت كرده دیدند در آنجا زنی وجود دارد، پادشاه (برای قرار) جلو رفت و به او گفت: این قاضی من نزدم آمد و به من خبر داد كه همسر برادرش مرتكب فحشا شده، من هم فرمان به سنگسارش دادم در حالی كه شاهدی نزد من نیاورده بود، من از این می ترسم كه مبادا عمل ناروایی كرده، باشم، می خواهم برایم استغفار نمایی</w:t>
      </w:r>
      <w:r w:rsidR="00F07E6E" w:rsidRPr="005E213C">
        <w:rPr>
          <w:rFonts w:eastAsia="KFGQPC Uthman Taha Naskh"/>
          <w:rtl/>
        </w:rPr>
        <w:t xml:space="preserve">. </w:t>
      </w:r>
    </w:p>
    <w:p w:rsidR="00A36DFD" w:rsidRPr="005E213C" w:rsidRDefault="00A36DFD" w:rsidP="005E213C">
      <w:pPr>
        <w:pStyle w:val="libNormal"/>
        <w:rPr>
          <w:rFonts w:eastAsia="KFGQPC Uthman Taha Naskh"/>
          <w:rtl/>
        </w:rPr>
      </w:pPr>
      <w:r w:rsidRPr="005E213C">
        <w:rPr>
          <w:rFonts w:eastAsia="KFGQPC Uthman Taha Naskh"/>
          <w:rtl/>
        </w:rPr>
        <w:t xml:space="preserve">زن گفت: خدا تو را ببخشید، بنشین. </w:t>
      </w:r>
    </w:p>
    <w:p w:rsidR="00A36DFD" w:rsidRPr="005E213C" w:rsidRDefault="00A36DFD" w:rsidP="005E213C">
      <w:pPr>
        <w:pStyle w:val="libNormal"/>
        <w:rPr>
          <w:rFonts w:eastAsia="KFGQPC Uthman Taha Naskh"/>
          <w:rtl/>
        </w:rPr>
      </w:pPr>
      <w:r w:rsidRPr="005E213C">
        <w:rPr>
          <w:rFonts w:eastAsia="KFGQPC Uthman Taha Naskh"/>
          <w:rtl/>
        </w:rPr>
        <w:t>بعد شوهر آن زن آمد ولی وی را نمی شناخت</w:t>
      </w:r>
      <w:r w:rsidR="00133789" w:rsidRPr="00133789">
        <w:rPr>
          <w:rStyle w:val="libNormalChar"/>
          <w:rtl/>
        </w:rPr>
        <w:t xml:space="preserve"> - </w:t>
      </w:r>
      <w:r w:rsidRPr="005E213C">
        <w:rPr>
          <w:rFonts w:eastAsia="KFGQPC Uthman Taha Naskh"/>
          <w:rtl/>
        </w:rPr>
        <w:t>گفت: من همسری داشتم كه با فضیلت و صالح بود، از نزدش خارج شدم در حالی كه او به این كارم راضی نبود، بعد برادرم به من خبر داد كه او فحشا مرتكب شد و سنگسارش كرد، الا: هراس من از این است كه مبادا من (باعث این كار شده) او را به هلاكت رسانده باشم، لذا می خواهم برای من استغفار كنی</w:t>
      </w:r>
      <w:r w:rsidR="0087087D" w:rsidRPr="005E213C">
        <w:rPr>
          <w:rFonts w:eastAsia="KFGQPC Uthman Taha Naskh"/>
          <w:rtl/>
        </w:rPr>
        <w:t>،</w:t>
      </w:r>
      <w:r w:rsidRPr="005E213C">
        <w:rPr>
          <w:rFonts w:eastAsia="KFGQPC Uthman Taha Naskh"/>
          <w:rtl/>
        </w:rPr>
        <w:t xml:space="preserve"> خدا تو را بیامرزد. </w:t>
      </w:r>
    </w:p>
    <w:p w:rsidR="00A36DFD" w:rsidRPr="005E213C" w:rsidRDefault="00A36DFD" w:rsidP="005E213C">
      <w:pPr>
        <w:pStyle w:val="libNormal"/>
        <w:rPr>
          <w:rFonts w:eastAsia="KFGQPC Uthman Taha Naskh"/>
          <w:rtl/>
        </w:rPr>
      </w:pPr>
      <w:r w:rsidRPr="005E213C">
        <w:rPr>
          <w:rFonts w:eastAsia="KFGQPC Uthman Taha Naskh"/>
          <w:rtl/>
        </w:rPr>
        <w:t xml:space="preserve">زن گفت: خدا تو را ببخشد، بنشین. در این حال زن شوهرش را نزد پادشاه نشاند. </w:t>
      </w:r>
    </w:p>
    <w:p w:rsidR="00A36DFD" w:rsidRPr="005E213C" w:rsidRDefault="00A36DFD" w:rsidP="005E213C">
      <w:pPr>
        <w:pStyle w:val="libNormal"/>
        <w:rPr>
          <w:rFonts w:eastAsia="KFGQPC Uthman Taha Naskh"/>
          <w:rtl/>
        </w:rPr>
      </w:pPr>
      <w:r w:rsidRPr="005E213C">
        <w:rPr>
          <w:rFonts w:eastAsia="KFGQPC Uthman Taha Naskh"/>
          <w:rtl/>
        </w:rPr>
        <w:t>بعد قاضی آمد و گفت: برادر من همسری داشت كه مرا به اعجاب آورده بود، او را به فحشا خواندم ولی ابا كرد، به پادشاه گفتم كه این زن عمل ناروا مرتكب شده است، پادشاه هم فرمان به سنگسار این زن داد، من هم سنگسارش نمودم در حالی كه بر او دروغ بسته بودم، حال می خواهم برایم استغفار كنی</w:t>
      </w:r>
      <w:r w:rsidR="00F07E6E" w:rsidRPr="005E213C">
        <w:rPr>
          <w:rFonts w:eastAsia="KFGQPC Uthman Taha Naskh"/>
          <w:rtl/>
        </w:rPr>
        <w:t xml:space="preserve">. </w:t>
      </w:r>
    </w:p>
    <w:p w:rsidR="00A36DFD" w:rsidRPr="005E213C" w:rsidRDefault="00A36DFD" w:rsidP="005E213C">
      <w:pPr>
        <w:pStyle w:val="libNormal"/>
        <w:rPr>
          <w:rFonts w:eastAsia="KFGQPC Uthman Taha Naskh"/>
          <w:rtl/>
        </w:rPr>
      </w:pPr>
      <w:r w:rsidRPr="005E213C">
        <w:rPr>
          <w:rFonts w:eastAsia="KFGQPC Uthman Taha Naskh"/>
          <w:rtl/>
        </w:rPr>
        <w:t xml:space="preserve">گفت: خدا تو را بیامرزد، بنشین. </w:t>
      </w:r>
    </w:p>
    <w:p w:rsidR="00A36DFD" w:rsidRPr="005E213C" w:rsidRDefault="00A36DFD" w:rsidP="005E213C">
      <w:pPr>
        <w:pStyle w:val="libNormal"/>
        <w:rPr>
          <w:rFonts w:eastAsia="KFGQPC Uthman Taha Naskh"/>
          <w:rtl/>
        </w:rPr>
      </w:pPr>
      <w:r w:rsidRPr="005E213C">
        <w:rPr>
          <w:rFonts w:eastAsia="KFGQPC Uthman Taha Naskh"/>
          <w:rtl/>
        </w:rPr>
        <w:t xml:space="preserve">بعد وكیل آن راهب آمد و ماجرایش را نقل كرد. </w:t>
      </w:r>
    </w:p>
    <w:p w:rsidR="00A36DFD" w:rsidRPr="005E213C" w:rsidRDefault="00A36DFD" w:rsidP="005E213C">
      <w:pPr>
        <w:pStyle w:val="libNormal"/>
        <w:rPr>
          <w:rFonts w:eastAsia="KFGQPC Uthman Taha Naskh"/>
          <w:rtl/>
        </w:rPr>
      </w:pPr>
      <w:r w:rsidRPr="005E213C">
        <w:rPr>
          <w:rFonts w:eastAsia="KFGQPC Uthman Taha Naskh"/>
          <w:rtl/>
        </w:rPr>
        <w:t xml:space="preserve">در این حال زن به راهب گفت: بشنو، خدا تو را بیامرزد. </w:t>
      </w:r>
    </w:p>
    <w:p w:rsidR="00A36DFD" w:rsidRPr="005E213C" w:rsidRDefault="00A36DFD" w:rsidP="005E213C">
      <w:pPr>
        <w:pStyle w:val="libNormal"/>
        <w:rPr>
          <w:rFonts w:eastAsia="KFGQPC Uthman Taha Naskh"/>
          <w:rtl/>
        </w:rPr>
      </w:pPr>
      <w:r w:rsidRPr="005E213C">
        <w:rPr>
          <w:rFonts w:eastAsia="KFGQPC Uthman Taha Naskh"/>
          <w:rtl/>
        </w:rPr>
        <w:t xml:space="preserve">آنگاه آن مرد به صلیب كشیده آمد و ماجرایش را بازگو نمود. </w:t>
      </w:r>
    </w:p>
    <w:p w:rsidR="00A36DFD" w:rsidRPr="005E213C" w:rsidRDefault="00A36DFD" w:rsidP="005E213C">
      <w:pPr>
        <w:pStyle w:val="libNormal"/>
        <w:rPr>
          <w:rFonts w:eastAsia="KFGQPC Uthman Taha Naskh"/>
          <w:rtl/>
        </w:rPr>
      </w:pPr>
      <w:r w:rsidRPr="005E213C">
        <w:rPr>
          <w:rFonts w:eastAsia="KFGQPC Uthman Taha Naskh"/>
          <w:rtl/>
        </w:rPr>
        <w:lastRenderedPageBreak/>
        <w:t xml:space="preserve">زن گفت: خدا تو را نیامرزد. </w:t>
      </w:r>
    </w:p>
    <w:p w:rsidR="00A36DFD" w:rsidRPr="005E213C" w:rsidRDefault="00A36DFD" w:rsidP="005E213C">
      <w:pPr>
        <w:pStyle w:val="libNormal"/>
        <w:rPr>
          <w:rFonts w:eastAsia="KFGQPC Uthman Taha Naskh"/>
          <w:rtl/>
        </w:rPr>
      </w:pPr>
      <w:r w:rsidRPr="005E213C">
        <w:rPr>
          <w:rFonts w:eastAsia="KFGQPC Uthman Taha Naskh"/>
          <w:rtl/>
        </w:rPr>
        <w:t>سپس رو به شوهرش نموده گفت: من همسر تو هستم و هر آنچه شنیدی درباره من بود، من نیازی به مردان ندارم، دلم می خواهد این كشتی و محمولاتش را بگیرد و مرا رها كنی تا خدای عزیز و جلیل را در این جزیره عبادت نمایم، اعمال این مردان را هم كه مشاهده كرده ای</w:t>
      </w:r>
      <w:r w:rsidR="00F07E6E" w:rsidRPr="005E213C">
        <w:rPr>
          <w:rFonts w:eastAsia="KFGQPC Uthman Taha Naskh"/>
          <w:rtl/>
        </w:rPr>
        <w:t xml:space="preserve">. </w:t>
      </w:r>
    </w:p>
    <w:p w:rsidR="000450B1" w:rsidRDefault="00A36DFD" w:rsidP="005E213C">
      <w:pPr>
        <w:pStyle w:val="libNormal"/>
        <w:rPr>
          <w:rtl/>
          <w:lang w:bidi="fa-IR"/>
        </w:rPr>
      </w:pPr>
      <w:r w:rsidRPr="005E213C">
        <w:rPr>
          <w:rFonts w:eastAsia="KFGQPC Uthman Taha Naskh"/>
          <w:rtl/>
        </w:rPr>
        <w:t>مرد این كار را كرد، كشتی و محو لاتش را گرفت و پادشاه و اهل مملكتش نیز باز گشتند)</w:t>
      </w:r>
      <w:r w:rsidR="00A008FB">
        <w:rPr>
          <w:lang w:bidi="fa-IR"/>
        </w:rPr>
        <w:t xml:space="preserve">. </w:t>
      </w:r>
    </w:p>
    <w:p w:rsidR="000450B1" w:rsidRDefault="000450B1" w:rsidP="000450B1">
      <w:pPr>
        <w:pStyle w:val="libNormal"/>
        <w:rPr>
          <w:rtl/>
          <w:lang w:bidi="fa-IR"/>
        </w:rPr>
      </w:pPr>
      <w:r>
        <w:rPr>
          <w:rtl/>
          <w:lang w:bidi="fa-IR"/>
        </w:rPr>
        <w:t>خدا</w:t>
      </w:r>
      <w:r w:rsidR="00A008FB">
        <w:rPr>
          <w:rtl/>
          <w:lang w:bidi="fa-IR"/>
        </w:rPr>
        <w:t>ی</w:t>
      </w:r>
      <w:r>
        <w:rPr>
          <w:rtl/>
          <w:lang w:bidi="fa-IR"/>
        </w:rPr>
        <w:t>ت رحمت كند! نگاه كن به تقوا</w:t>
      </w:r>
      <w:r w:rsidR="00A36DFD">
        <w:rPr>
          <w:rtl/>
          <w:lang w:bidi="fa-IR"/>
        </w:rPr>
        <w:t xml:space="preserve">ی </w:t>
      </w:r>
      <w:r>
        <w:rPr>
          <w:rtl/>
          <w:lang w:bidi="fa-IR"/>
        </w:rPr>
        <w:t>ا</w:t>
      </w:r>
      <w:r w:rsidR="00A008FB">
        <w:rPr>
          <w:rtl/>
          <w:lang w:bidi="fa-IR"/>
        </w:rPr>
        <w:t>ی</w:t>
      </w:r>
      <w:r>
        <w:rPr>
          <w:rtl/>
          <w:lang w:bidi="fa-IR"/>
        </w:rPr>
        <w:t>ن زن كه چگونه خداوند او را در سه مرحله بس</w:t>
      </w:r>
      <w:r w:rsidR="00A008FB">
        <w:rPr>
          <w:rtl/>
          <w:lang w:bidi="fa-IR"/>
        </w:rPr>
        <w:t>ی</w:t>
      </w:r>
      <w:r>
        <w:rPr>
          <w:rtl/>
          <w:lang w:bidi="fa-IR"/>
        </w:rPr>
        <w:t>ار سخت</w:t>
      </w:r>
      <w:r w:rsidR="00A008FB">
        <w:rPr>
          <w:rtl/>
          <w:lang w:bidi="fa-IR"/>
        </w:rPr>
        <w:t xml:space="preserve">، </w:t>
      </w:r>
      <w:r>
        <w:rPr>
          <w:rtl/>
          <w:lang w:bidi="fa-IR"/>
        </w:rPr>
        <w:t>حفظ فرمود</w:t>
      </w:r>
      <w:r w:rsidR="00A008FB">
        <w:rPr>
          <w:rtl/>
          <w:lang w:bidi="fa-IR"/>
        </w:rPr>
        <w:t xml:space="preserve">: </w:t>
      </w:r>
      <w:r>
        <w:rPr>
          <w:rtl/>
          <w:lang w:bidi="fa-IR"/>
        </w:rPr>
        <w:t>سنگسار</w:t>
      </w:r>
      <w:r w:rsidR="00A36DFD">
        <w:rPr>
          <w:rtl/>
          <w:lang w:bidi="fa-IR"/>
        </w:rPr>
        <w:t>ی</w:t>
      </w:r>
      <w:r w:rsidR="0087087D">
        <w:rPr>
          <w:rtl/>
          <w:lang w:bidi="fa-IR"/>
        </w:rPr>
        <w:t>،</w:t>
      </w:r>
      <w:r w:rsidR="00A008FB">
        <w:rPr>
          <w:rtl/>
          <w:lang w:bidi="fa-IR"/>
        </w:rPr>
        <w:t xml:space="preserve"> </w:t>
      </w:r>
      <w:r>
        <w:rPr>
          <w:rtl/>
          <w:lang w:bidi="fa-IR"/>
        </w:rPr>
        <w:t>تهمت وك</w:t>
      </w:r>
      <w:r w:rsidR="00A008FB">
        <w:rPr>
          <w:rtl/>
          <w:lang w:bidi="fa-IR"/>
        </w:rPr>
        <w:t>ی</w:t>
      </w:r>
      <w:r>
        <w:rPr>
          <w:rtl/>
          <w:lang w:bidi="fa-IR"/>
        </w:rPr>
        <w:t>ل و بردگ</w:t>
      </w:r>
      <w:r w:rsidR="00A36DFD">
        <w:rPr>
          <w:rtl/>
          <w:lang w:bidi="fa-IR"/>
        </w:rPr>
        <w:t xml:space="preserve">ی </w:t>
      </w:r>
      <w:r>
        <w:rPr>
          <w:rtl/>
          <w:lang w:bidi="fa-IR"/>
        </w:rPr>
        <w:t>تجار</w:t>
      </w:r>
      <w:r w:rsidR="00A008FB">
        <w:rPr>
          <w:rtl/>
          <w:lang w:bidi="fa-IR"/>
        </w:rPr>
        <w:t xml:space="preserve">. </w:t>
      </w:r>
    </w:p>
    <w:p w:rsidR="000450B1" w:rsidRDefault="000450B1" w:rsidP="000450B1">
      <w:pPr>
        <w:pStyle w:val="libNormal"/>
        <w:rPr>
          <w:rtl/>
          <w:lang w:bidi="fa-IR"/>
        </w:rPr>
      </w:pPr>
      <w:r>
        <w:rPr>
          <w:rtl/>
          <w:lang w:bidi="fa-IR"/>
        </w:rPr>
        <w:t>بعد بب</w:t>
      </w:r>
      <w:r w:rsidR="00A008FB">
        <w:rPr>
          <w:rtl/>
          <w:lang w:bidi="fa-IR"/>
        </w:rPr>
        <w:t>ی</w:t>
      </w:r>
      <w:r>
        <w:rPr>
          <w:rtl/>
          <w:lang w:bidi="fa-IR"/>
        </w:rPr>
        <w:t>ن چه كرامت</w:t>
      </w:r>
      <w:r w:rsidR="00A36DFD">
        <w:rPr>
          <w:rtl/>
          <w:lang w:bidi="fa-IR"/>
        </w:rPr>
        <w:t xml:space="preserve">ی </w:t>
      </w:r>
      <w:r>
        <w:rPr>
          <w:rtl/>
          <w:lang w:bidi="fa-IR"/>
        </w:rPr>
        <w:t>نزد خداوند متعال پ</w:t>
      </w:r>
      <w:r w:rsidR="00A008FB">
        <w:rPr>
          <w:rtl/>
          <w:lang w:bidi="fa-IR"/>
        </w:rPr>
        <w:t>ی</w:t>
      </w:r>
      <w:r>
        <w:rPr>
          <w:rtl/>
          <w:lang w:bidi="fa-IR"/>
        </w:rPr>
        <w:t>دا كرد كه رضا</w:t>
      </w:r>
      <w:r w:rsidR="00A008FB">
        <w:rPr>
          <w:rtl/>
          <w:lang w:bidi="fa-IR"/>
        </w:rPr>
        <w:t>ی</w:t>
      </w:r>
      <w:r>
        <w:rPr>
          <w:rtl/>
          <w:lang w:bidi="fa-IR"/>
        </w:rPr>
        <w:t>ت خود را به رضا</w:t>
      </w:r>
      <w:r w:rsidR="00A008FB">
        <w:rPr>
          <w:rtl/>
          <w:lang w:bidi="fa-IR"/>
        </w:rPr>
        <w:t>ی</w:t>
      </w:r>
      <w:r>
        <w:rPr>
          <w:rtl/>
          <w:lang w:bidi="fa-IR"/>
        </w:rPr>
        <w:t>ت او مقرون ساخت و مغفرتش را به مغفرت و</w:t>
      </w:r>
      <w:r w:rsidR="00A36DFD">
        <w:rPr>
          <w:rtl/>
          <w:lang w:bidi="fa-IR"/>
        </w:rPr>
        <w:t xml:space="preserve">ی </w:t>
      </w:r>
      <w:r>
        <w:rPr>
          <w:rtl/>
          <w:lang w:bidi="fa-IR"/>
        </w:rPr>
        <w:t>و چگونه افراد</w:t>
      </w:r>
      <w:r w:rsidR="00A36DFD">
        <w:rPr>
          <w:rtl/>
          <w:lang w:bidi="fa-IR"/>
        </w:rPr>
        <w:t xml:space="preserve">ی </w:t>
      </w:r>
      <w:r>
        <w:rPr>
          <w:rtl/>
          <w:lang w:bidi="fa-IR"/>
        </w:rPr>
        <w:t>را كه با او ح</w:t>
      </w:r>
      <w:r w:rsidR="00A008FB">
        <w:rPr>
          <w:rtl/>
          <w:lang w:bidi="fa-IR"/>
        </w:rPr>
        <w:t>ی</w:t>
      </w:r>
      <w:r>
        <w:rPr>
          <w:rtl/>
          <w:lang w:bidi="fa-IR"/>
        </w:rPr>
        <w:t>له نمودند و آن بلاها را بر سرش آوردند در برابرش خاضع نمود تا جا</w:t>
      </w:r>
      <w:r w:rsidR="00A008FB">
        <w:rPr>
          <w:rtl/>
          <w:lang w:bidi="fa-IR"/>
        </w:rPr>
        <w:t>ی</w:t>
      </w:r>
      <w:r w:rsidR="00A36DFD">
        <w:rPr>
          <w:rtl/>
          <w:lang w:bidi="fa-IR"/>
        </w:rPr>
        <w:t xml:space="preserve">ی </w:t>
      </w:r>
      <w:r>
        <w:rPr>
          <w:rtl/>
          <w:lang w:bidi="fa-IR"/>
        </w:rPr>
        <w:t>كه از او مغفرت و رضا</w:t>
      </w:r>
      <w:r w:rsidR="00A008FB">
        <w:rPr>
          <w:rtl/>
          <w:lang w:bidi="fa-IR"/>
        </w:rPr>
        <w:t>ی</w:t>
      </w:r>
      <w:r>
        <w:rPr>
          <w:rtl/>
          <w:lang w:bidi="fa-IR"/>
        </w:rPr>
        <w:t>ت بطلبند و چگونه خداوند قدر و منزلتش را بلند گردان</w:t>
      </w:r>
      <w:r w:rsidR="00A008FB">
        <w:rPr>
          <w:rtl/>
          <w:lang w:bidi="fa-IR"/>
        </w:rPr>
        <w:t>ی</w:t>
      </w:r>
      <w:r>
        <w:rPr>
          <w:rtl/>
          <w:lang w:bidi="fa-IR"/>
        </w:rPr>
        <w:t xml:space="preserve">د و </w:t>
      </w:r>
      <w:r w:rsidR="00A008FB">
        <w:rPr>
          <w:rtl/>
          <w:lang w:bidi="fa-IR"/>
        </w:rPr>
        <w:t>ی</w:t>
      </w:r>
      <w:r>
        <w:rPr>
          <w:rtl/>
          <w:lang w:bidi="fa-IR"/>
        </w:rPr>
        <w:t>ادش را رفعت داد كه بر پ</w:t>
      </w:r>
      <w:r w:rsidR="00A008FB">
        <w:rPr>
          <w:rtl/>
          <w:lang w:bidi="fa-IR"/>
        </w:rPr>
        <w:t>ی</w:t>
      </w:r>
      <w:r>
        <w:rPr>
          <w:rtl/>
          <w:lang w:bidi="fa-IR"/>
        </w:rPr>
        <w:t>امبرش وح</w:t>
      </w:r>
      <w:r w:rsidR="00A36DFD">
        <w:rPr>
          <w:rtl/>
          <w:lang w:bidi="fa-IR"/>
        </w:rPr>
        <w:t xml:space="preserve">ی </w:t>
      </w:r>
      <w:r>
        <w:rPr>
          <w:rtl/>
          <w:lang w:bidi="fa-IR"/>
        </w:rPr>
        <w:t>كرد</w:t>
      </w:r>
      <w:r w:rsidR="00A008FB">
        <w:rPr>
          <w:rtl/>
          <w:lang w:bidi="fa-IR"/>
        </w:rPr>
        <w:t xml:space="preserve">، </w:t>
      </w:r>
      <w:r>
        <w:rPr>
          <w:rtl/>
          <w:lang w:bidi="fa-IR"/>
        </w:rPr>
        <w:t>تا پادشاهان و قضات و بندگان را به سو</w:t>
      </w:r>
      <w:r w:rsidR="00A36DFD">
        <w:rPr>
          <w:rtl/>
          <w:lang w:bidi="fa-IR"/>
        </w:rPr>
        <w:t xml:space="preserve">ی </w:t>
      </w:r>
      <w:r>
        <w:rPr>
          <w:rtl/>
          <w:lang w:bidi="fa-IR"/>
        </w:rPr>
        <w:t>او ببرد و او را باب الله تعال</w:t>
      </w:r>
      <w:r w:rsidR="00A36DFD">
        <w:rPr>
          <w:rtl/>
          <w:lang w:bidi="fa-IR"/>
        </w:rPr>
        <w:t xml:space="preserve">ی </w:t>
      </w:r>
      <w:r>
        <w:rPr>
          <w:rtl/>
          <w:lang w:bidi="fa-IR"/>
        </w:rPr>
        <w:t>و وس</w:t>
      </w:r>
      <w:r w:rsidR="00A008FB">
        <w:rPr>
          <w:rtl/>
          <w:lang w:bidi="fa-IR"/>
        </w:rPr>
        <w:t>ی</w:t>
      </w:r>
      <w:r>
        <w:rPr>
          <w:rtl/>
          <w:lang w:bidi="fa-IR"/>
        </w:rPr>
        <w:t>له ا</w:t>
      </w:r>
      <w:r w:rsidR="00A36DFD">
        <w:rPr>
          <w:rtl/>
          <w:lang w:bidi="fa-IR"/>
        </w:rPr>
        <w:t xml:space="preserve">ی </w:t>
      </w:r>
      <w:r>
        <w:rPr>
          <w:rtl/>
          <w:lang w:bidi="fa-IR"/>
        </w:rPr>
        <w:t>به سو</w:t>
      </w:r>
      <w:r w:rsidR="00A36DFD">
        <w:rPr>
          <w:rtl/>
          <w:lang w:bidi="fa-IR"/>
        </w:rPr>
        <w:t xml:space="preserve">ی </w:t>
      </w:r>
      <w:r>
        <w:rPr>
          <w:rtl/>
          <w:lang w:bidi="fa-IR"/>
        </w:rPr>
        <w:t>رضا</w:t>
      </w:r>
      <w:r w:rsidR="00A008FB">
        <w:rPr>
          <w:rtl/>
          <w:lang w:bidi="fa-IR"/>
        </w:rPr>
        <w:t>ی</w:t>
      </w:r>
      <w:r>
        <w:rPr>
          <w:rtl/>
          <w:lang w:bidi="fa-IR"/>
        </w:rPr>
        <w:t>ت خود قرار دهد</w:t>
      </w:r>
      <w:r w:rsidR="00A008FB">
        <w:rPr>
          <w:rtl/>
          <w:lang w:bidi="fa-IR"/>
        </w:rPr>
        <w:t xml:space="preserve">. </w:t>
      </w:r>
    </w:p>
    <w:p w:rsidR="000450B1" w:rsidRDefault="000450B1" w:rsidP="000450B1">
      <w:pPr>
        <w:pStyle w:val="libNormal"/>
        <w:rPr>
          <w:rtl/>
          <w:lang w:bidi="fa-IR"/>
        </w:rPr>
      </w:pPr>
      <w:r>
        <w:rPr>
          <w:rtl/>
          <w:lang w:bidi="fa-IR"/>
        </w:rPr>
        <w:t>و در هم</w:t>
      </w:r>
      <w:r w:rsidR="00A008FB">
        <w:rPr>
          <w:rtl/>
          <w:lang w:bidi="fa-IR"/>
        </w:rPr>
        <w:t>ی</w:t>
      </w:r>
      <w:r>
        <w:rPr>
          <w:rtl/>
          <w:lang w:bidi="fa-IR"/>
        </w:rPr>
        <w:t>ن معناست آنچه در حد</w:t>
      </w:r>
      <w:r w:rsidR="00A008FB">
        <w:rPr>
          <w:rtl/>
          <w:lang w:bidi="fa-IR"/>
        </w:rPr>
        <w:t>ی</w:t>
      </w:r>
      <w:r>
        <w:rPr>
          <w:rtl/>
          <w:lang w:bidi="fa-IR"/>
        </w:rPr>
        <w:t>ث قدس</w:t>
      </w:r>
      <w:r w:rsidR="00A36DFD">
        <w:rPr>
          <w:rtl/>
          <w:lang w:bidi="fa-IR"/>
        </w:rPr>
        <w:t xml:space="preserve">ی </w:t>
      </w:r>
      <w:r>
        <w:rPr>
          <w:rtl/>
          <w:lang w:bidi="fa-IR"/>
        </w:rPr>
        <w:t>آمده است</w:t>
      </w:r>
      <w:r w:rsidR="00A008FB">
        <w:rPr>
          <w:rtl/>
          <w:lang w:bidi="fa-IR"/>
        </w:rPr>
        <w:t xml:space="preserve">: </w:t>
      </w:r>
    </w:p>
    <w:p w:rsidR="000450B1" w:rsidRDefault="000450B1" w:rsidP="000450B1">
      <w:pPr>
        <w:pStyle w:val="libNormal"/>
        <w:rPr>
          <w:rtl/>
          <w:lang w:bidi="fa-IR"/>
        </w:rPr>
      </w:pPr>
      <w:r>
        <w:rPr>
          <w:rtl/>
          <w:lang w:bidi="fa-IR"/>
        </w:rPr>
        <w:t>815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یا ابن ادم، انا غنی لا افتقر اطعنی فیما امرتك اجعلك غنیا لا تفتقیر. یا ابن ادم، انا حی لا اموات اطعنی فیما امرتك اجعلك حیا لا تموت. یا ابن ادم، انا اقول للشی ء كن فیكون اطعنی فیما امرتك اجعلك تقول للشی ء كن فیكون</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فرزند آدم</w:t>
      </w:r>
      <w:r w:rsidR="00B66AD2">
        <w:rPr>
          <w:rtl/>
          <w:lang w:bidi="fa-IR"/>
        </w:rPr>
        <w:t>!</w:t>
      </w:r>
      <w:r w:rsidR="000450B1">
        <w:rPr>
          <w:rtl/>
          <w:lang w:bidi="fa-IR"/>
        </w:rPr>
        <w:t xml:space="preserve"> من غن</w:t>
      </w:r>
      <w:r w:rsidR="00A36DFD">
        <w:rPr>
          <w:rtl/>
          <w:lang w:bidi="fa-IR"/>
        </w:rPr>
        <w:t xml:space="preserve">ی </w:t>
      </w:r>
      <w:r w:rsidR="000450B1">
        <w:rPr>
          <w:rtl/>
          <w:lang w:bidi="fa-IR"/>
        </w:rPr>
        <w:t>هستم و احساس ن</w:t>
      </w:r>
      <w:r>
        <w:rPr>
          <w:rtl/>
          <w:lang w:bidi="fa-IR"/>
        </w:rPr>
        <w:t>ی</w:t>
      </w:r>
      <w:r w:rsidR="000450B1">
        <w:rPr>
          <w:rtl/>
          <w:lang w:bidi="fa-IR"/>
        </w:rPr>
        <w:t>از نم</w:t>
      </w:r>
      <w:r w:rsidR="00A36DFD">
        <w:rPr>
          <w:rtl/>
          <w:lang w:bidi="fa-IR"/>
        </w:rPr>
        <w:t xml:space="preserve">ی </w:t>
      </w:r>
      <w:r w:rsidR="000450B1">
        <w:rPr>
          <w:rtl/>
          <w:lang w:bidi="fa-IR"/>
        </w:rPr>
        <w:t>كنم</w:t>
      </w:r>
      <w:r>
        <w:rPr>
          <w:rtl/>
          <w:lang w:bidi="fa-IR"/>
        </w:rPr>
        <w:t xml:space="preserve">، </w:t>
      </w:r>
      <w:r w:rsidR="000450B1">
        <w:rPr>
          <w:rtl/>
          <w:lang w:bidi="fa-IR"/>
        </w:rPr>
        <w:t>تو در فرمانها</w:t>
      </w:r>
      <w:r>
        <w:rPr>
          <w:rtl/>
          <w:lang w:bidi="fa-IR"/>
        </w:rPr>
        <w:t>ی</w:t>
      </w:r>
      <w:r w:rsidR="000450B1">
        <w:rPr>
          <w:rtl/>
          <w:lang w:bidi="fa-IR"/>
        </w:rPr>
        <w:t>م مرا اطاعت كن تا تو را غن</w:t>
      </w:r>
      <w:r w:rsidR="00A36DFD">
        <w:rPr>
          <w:rtl/>
          <w:lang w:bidi="fa-IR"/>
        </w:rPr>
        <w:t xml:space="preserve">ی </w:t>
      </w:r>
      <w:r w:rsidR="000450B1">
        <w:rPr>
          <w:rtl/>
          <w:lang w:bidi="fa-IR"/>
        </w:rPr>
        <w:t>گردانم و ن</w:t>
      </w:r>
      <w:r>
        <w:rPr>
          <w:rtl/>
          <w:lang w:bidi="fa-IR"/>
        </w:rPr>
        <w:t>ی</w:t>
      </w:r>
      <w:r w:rsidR="000450B1">
        <w:rPr>
          <w:rtl/>
          <w:lang w:bidi="fa-IR"/>
        </w:rPr>
        <w:t>ازمند نشو</w:t>
      </w:r>
      <w:r w:rsidR="00A36DFD">
        <w:rPr>
          <w:rtl/>
          <w:lang w:bidi="fa-IR"/>
        </w:rPr>
        <w:t>ی</w:t>
      </w:r>
      <w:r w:rsidR="00F07E6E">
        <w:rPr>
          <w:rtl/>
          <w:lang w:bidi="fa-IR"/>
        </w:rPr>
        <w:t xml:space="preserve">. </w:t>
      </w:r>
      <w:r w:rsidR="000450B1">
        <w:rPr>
          <w:rtl/>
          <w:lang w:bidi="fa-IR"/>
        </w:rPr>
        <w:t>ا</w:t>
      </w:r>
      <w:r w:rsidR="00A36DFD">
        <w:rPr>
          <w:rtl/>
          <w:lang w:bidi="fa-IR"/>
        </w:rPr>
        <w:t xml:space="preserve">ی </w:t>
      </w:r>
      <w:r w:rsidR="000450B1">
        <w:rPr>
          <w:rtl/>
          <w:lang w:bidi="fa-IR"/>
        </w:rPr>
        <w:t>فرزند آدم</w:t>
      </w:r>
      <w:r w:rsidR="00B66AD2">
        <w:rPr>
          <w:rtl/>
          <w:lang w:bidi="fa-IR"/>
        </w:rPr>
        <w:t>!</w:t>
      </w:r>
      <w:r w:rsidR="000450B1">
        <w:rPr>
          <w:rtl/>
          <w:lang w:bidi="fa-IR"/>
        </w:rPr>
        <w:t xml:space="preserve"> من زنده ا</w:t>
      </w:r>
      <w:r w:rsidR="00A36DFD">
        <w:rPr>
          <w:rtl/>
          <w:lang w:bidi="fa-IR"/>
        </w:rPr>
        <w:t xml:space="preserve">ی </w:t>
      </w:r>
      <w:r w:rsidR="000450B1">
        <w:rPr>
          <w:rtl/>
          <w:lang w:bidi="fa-IR"/>
        </w:rPr>
        <w:lastRenderedPageBreak/>
        <w:t>هستم كه نم</w:t>
      </w:r>
      <w:r w:rsidR="00A36DFD">
        <w:rPr>
          <w:rtl/>
          <w:lang w:bidi="fa-IR"/>
        </w:rPr>
        <w:t xml:space="preserve">ی </w:t>
      </w:r>
      <w:r w:rsidR="000450B1">
        <w:rPr>
          <w:rtl/>
          <w:lang w:bidi="fa-IR"/>
        </w:rPr>
        <w:t>م</w:t>
      </w:r>
      <w:r>
        <w:rPr>
          <w:rtl/>
          <w:lang w:bidi="fa-IR"/>
        </w:rPr>
        <w:t>ی</w:t>
      </w:r>
      <w:r w:rsidR="000450B1">
        <w:rPr>
          <w:rtl/>
          <w:lang w:bidi="fa-IR"/>
        </w:rPr>
        <w:t>رم</w:t>
      </w:r>
      <w:r>
        <w:rPr>
          <w:rtl/>
          <w:lang w:bidi="fa-IR"/>
        </w:rPr>
        <w:t xml:space="preserve">، </w:t>
      </w:r>
      <w:r w:rsidR="000450B1">
        <w:rPr>
          <w:rtl/>
          <w:lang w:bidi="fa-IR"/>
        </w:rPr>
        <w:t>در فرمانها</w:t>
      </w:r>
      <w:r>
        <w:rPr>
          <w:rtl/>
          <w:lang w:bidi="fa-IR"/>
        </w:rPr>
        <w:t>ی</w:t>
      </w:r>
      <w:r w:rsidR="000450B1">
        <w:rPr>
          <w:rtl/>
          <w:lang w:bidi="fa-IR"/>
        </w:rPr>
        <w:t>م اطاعتم نما تا تو را زنده ا</w:t>
      </w:r>
      <w:r w:rsidR="00A36DFD">
        <w:rPr>
          <w:rtl/>
          <w:lang w:bidi="fa-IR"/>
        </w:rPr>
        <w:t xml:space="preserve">ی </w:t>
      </w:r>
      <w:r w:rsidR="000450B1">
        <w:rPr>
          <w:rtl/>
          <w:lang w:bidi="fa-IR"/>
        </w:rPr>
        <w:t>گردانم كه نم</w:t>
      </w:r>
      <w:r>
        <w:rPr>
          <w:rtl/>
          <w:lang w:bidi="fa-IR"/>
        </w:rPr>
        <w:t>ی</w:t>
      </w:r>
      <w:r w:rsidR="000450B1">
        <w:rPr>
          <w:rtl/>
          <w:lang w:bidi="fa-IR"/>
        </w:rPr>
        <w:t>ر</w:t>
      </w:r>
      <w:r w:rsidR="00A36DFD">
        <w:rPr>
          <w:rtl/>
          <w:lang w:bidi="fa-IR"/>
        </w:rPr>
        <w:t>ی</w:t>
      </w:r>
      <w:r w:rsidR="00F07E6E">
        <w:rPr>
          <w:rtl/>
          <w:lang w:bidi="fa-IR"/>
        </w:rPr>
        <w:t xml:space="preserve">. </w:t>
      </w:r>
      <w:r w:rsidR="000450B1">
        <w:rPr>
          <w:rtl/>
          <w:lang w:bidi="fa-IR"/>
        </w:rPr>
        <w:t>ا</w:t>
      </w:r>
      <w:r w:rsidR="00A36DFD">
        <w:rPr>
          <w:rtl/>
          <w:lang w:bidi="fa-IR"/>
        </w:rPr>
        <w:t xml:space="preserve">ی </w:t>
      </w:r>
      <w:r w:rsidR="000450B1">
        <w:rPr>
          <w:rtl/>
          <w:lang w:bidi="fa-IR"/>
        </w:rPr>
        <w:t>فرزند آدم</w:t>
      </w:r>
      <w:r w:rsidR="00B66AD2">
        <w:rPr>
          <w:rtl/>
          <w:lang w:bidi="fa-IR"/>
        </w:rPr>
        <w:t>!</w:t>
      </w:r>
      <w:r w:rsidR="000450B1">
        <w:rPr>
          <w:rtl/>
          <w:lang w:bidi="fa-IR"/>
        </w:rPr>
        <w:t xml:space="preserve"> من به هر چ</w:t>
      </w:r>
      <w:r>
        <w:rPr>
          <w:rtl/>
          <w:lang w:bidi="fa-IR"/>
        </w:rPr>
        <w:t>ی</w:t>
      </w:r>
      <w:r w:rsidR="000450B1">
        <w:rPr>
          <w:rtl/>
          <w:lang w:bidi="fa-IR"/>
        </w:rPr>
        <w:t>ز</w:t>
      </w:r>
      <w:r w:rsidR="00A36DFD">
        <w:rPr>
          <w:rtl/>
          <w:lang w:bidi="fa-IR"/>
        </w:rPr>
        <w:t xml:space="preserve">ی </w:t>
      </w:r>
      <w:r w:rsidR="000450B1">
        <w:rPr>
          <w:rtl/>
          <w:lang w:bidi="fa-IR"/>
        </w:rPr>
        <w:t>بگو</w:t>
      </w:r>
      <w:r>
        <w:rPr>
          <w:rtl/>
          <w:lang w:bidi="fa-IR"/>
        </w:rPr>
        <w:t>ی</w:t>
      </w:r>
      <w:r w:rsidR="000450B1">
        <w:rPr>
          <w:rtl/>
          <w:lang w:bidi="fa-IR"/>
        </w:rPr>
        <w:t>م باش</w:t>
      </w:r>
      <w:r>
        <w:rPr>
          <w:rtl/>
          <w:lang w:bidi="fa-IR"/>
        </w:rPr>
        <w:t xml:space="preserve">، </w:t>
      </w:r>
      <w:r w:rsidR="000450B1">
        <w:rPr>
          <w:rtl/>
          <w:lang w:bidi="fa-IR"/>
        </w:rPr>
        <w:t>موجود م</w:t>
      </w:r>
      <w:r w:rsidR="00A36DFD">
        <w:rPr>
          <w:rtl/>
          <w:lang w:bidi="fa-IR"/>
        </w:rPr>
        <w:t xml:space="preserve">ی </w:t>
      </w:r>
      <w:r w:rsidR="000450B1">
        <w:rPr>
          <w:rtl/>
          <w:lang w:bidi="fa-IR"/>
        </w:rPr>
        <w:t>شود</w:t>
      </w:r>
      <w:r>
        <w:rPr>
          <w:rtl/>
          <w:lang w:bidi="fa-IR"/>
        </w:rPr>
        <w:t xml:space="preserve">، </w:t>
      </w:r>
      <w:r w:rsidR="000450B1">
        <w:rPr>
          <w:rtl/>
          <w:lang w:bidi="fa-IR"/>
        </w:rPr>
        <w:t>تو در فرمانها</w:t>
      </w:r>
      <w:r>
        <w:rPr>
          <w:rtl/>
          <w:lang w:bidi="fa-IR"/>
        </w:rPr>
        <w:t>ی</w:t>
      </w:r>
      <w:r w:rsidR="000450B1">
        <w:rPr>
          <w:rtl/>
          <w:lang w:bidi="fa-IR"/>
        </w:rPr>
        <w:t>م طاعتم كن تا تو را به مقام</w:t>
      </w:r>
      <w:r w:rsidR="00A36DFD">
        <w:rPr>
          <w:rtl/>
          <w:lang w:bidi="fa-IR"/>
        </w:rPr>
        <w:t xml:space="preserve">ی </w:t>
      </w:r>
      <w:r w:rsidR="000450B1">
        <w:rPr>
          <w:rtl/>
          <w:lang w:bidi="fa-IR"/>
        </w:rPr>
        <w:t>برسانم كه به هر چه گفت</w:t>
      </w:r>
      <w:r w:rsidR="00A36DFD">
        <w:rPr>
          <w:rtl/>
          <w:lang w:bidi="fa-IR"/>
        </w:rPr>
        <w:t xml:space="preserve">ی </w:t>
      </w:r>
      <w:r w:rsidR="000450B1">
        <w:rPr>
          <w:rtl/>
          <w:lang w:bidi="fa-IR"/>
        </w:rPr>
        <w:t>باش</w:t>
      </w:r>
      <w:r>
        <w:rPr>
          <w:rtl/>
          <w:lang w:bidi="fa-IR"/>
        </w:rPr>
        <w:t xml:space="preserve">، </w:t>
      </w:r>
      <w:r w:rsidR="000450B1">
        <w:rPr>
          <w:rtl/>
          <w:lang w:bidi="fa-IR"/>
        </w:rPr>
        <w:t>موجود شود</w:t>
      </w:r>
      <w:r>
        <w:rPr>
          <w:lang w:bidi="fa-IR"/>
        </w:rPr>
        <w:t xml:space="preserve">. </w:t>
      </w:r>
    </w:p>
    <w:p w:rsidR="000450B1" w:rsidRDefault="000450B1" w:rsidP="000450B1">
      <w:pPr>
        <w:pStyle w:val="libNormal"/>
        <w:rPr>
          <w:rtl/>
          <w:lang w:bidi="fa-IR"/>
        </w:rPr>
      </w:pPr>
      <w:r>
        <w:rPr>
          <w:rtl/>
          <w:lang w:bidi="fa-IR"/>
        </w:rPr>
        <w:t>و از ابو حمزه</w:t>
      </w:r>
      <w:r w:rsidR="005641D1">
        <w:rPr>
          <w:rFonts w:hint="cs"/>
          <w:rtl/>
          <w:lang w:bidi="fa-IR"/>
        </w:rPr>
        <w:t xml:space="preserve"> </w:t>
      </w:r>
      <w:r>
        <w:rPr>
          <w:rtl/>
          <w:lang w:bidi="fa-IR"/>
        </w:rPr>
        <w:t xml:space="preserve">نقل شده است كه خداوند متعال به حضرت داود </w:t>
      </w:r>
      <w:r w:rsidR="00FE657D" w:rsidRPr="00FE657D">
        <w:rPr>
          <w:rStyle w:val="libAlaemChar"/>
          <w:rFonts w:eastAsia="KFGQPC Uthman Taha Naskh"/>
          <w:rtl/>
        </w:rPr>
        <w:t>عليه‌السلام</w:t>
      </w:r>
      <w:r>
        <w:rPr>
          <w:rtl/>
          <w:lang w:bidi="fa-IR"/>
        </w:rPr>
        <w:t xml:space="preserve"> وح</w:t>
      </w:r>
      <w:r w:rsidR="00A36DFD">
        <w:rPr>
          <w:rtl/>
          <w:lang w:bidi="fa-IR"/>
        </w:rPr>
        <w:t xml:space="preserve">ی </w:t>
      </w:r>
      <w:r>
        <w:rPr>
          <w:rtl/>
          <w:lang w:bidi="fa-IR"/>
        </w:rPr>
        <w:t>كرد</w:t>
      </w:r>
      <w:r w:rsidR="00A008FB">
        <w:rPr>
          <w:rtl/>
          <w:lang w:bidi="fa-IR"/>
        </w:rPr>
        <w:t xml:space="preserve">: </w:t>
      </w:r>
    </w:p>
    <w:p w:rsidR="000450B1" w:rsidRDefault="000450B1" w:rsidP="000450B1">
      <w:pPr>
        <w:pStyle w:val="libNormal"/>
        <w:rPr>
          <w:rtl/>
          <w:lang w:bidi="fa-IR"/>
        </w:rPr>
      </w:pPr>
      <w:r>
        <w:rPr>
          <w:rtl/>
          <w:lang w:bidi="fa-IR"/>
        </w:rPr>
        <w:t>816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یا داود، انه لیس عبد من عبادی یطیعنی فیما امره الا اعطیته قبل ان یسالنی و استجیب له قبل ان یدعونی</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داود! ه</w:t>
      </w:r>
      <w:r>
        <w:rPr>
          <w:rtl/>
          <w:lang w:bidi="fa-IR"/>
        </w:rPr>
        <w:t>ی</w:t>
      </w:r>
      <w:r w:rsidR="000450B1">
        <w:rPr>
          <w:rtl/>
          <w:lang w:bidi="fa-IR"/>
        </w:rPr>
        <w:t>چ بنده ا</w:t>
      </w:r>
      <w:r w:rsidR="00A36DFD">
        <w:rPr>
          <w:rtl/>
          <w:lang w:bidi="fa-IR"/>
        </w:rPr>
        <w:t xml:space="preserve">ی </w:t>
      </w:r>
      <w:r w:rsidR="000450B1">
        <w:rPr>
          <w:rtl/>
          <w:lang w:bidi="fa-IR"/>
        </w:rPr>
        <w:t>از بندگان من كار در او امرم اطاعتم نما</w:t>
      </w:r>
      <w:r>
        <w:rPr>
          <w:rtl/>
          <w:lang w:bidi="fa-IR"/>
        </w:rPr>
        <w:t>ی</w:t>
      </w:r>
      <w:r w:rsidR="000450B1">
        <w:rPr>
          <w:rtl/>
          <w:lang w:bidi="fa-IR"/>
        </w:rPr>
        <w:t>د ن</w:t>
      </w:r>
      <w:r>
        <w:rPr>
          <w:rtl/>
          <w:lang w:bidi="fa-IR"/>
        </w:rPr>
        <w:t>ی</w:t>
      </w:r>
      <w:r w:rsidR="000450B1">
        <w:rPr>
          <w:rtl/>
          <w:lang w:bidi="fa-IR"/>
        </w:rPr>
        <w:t>ست مگر آنكه قبل از درخواستش</w:t>
      </w:r>
      <w:r>
        <w:rPr>
          <w:rtl/>
          <w:lang w:bidi="fa-IR"/>
        </w:rPr>
        <w:t xml:space="preserve">، </w:t>
      </w:r>
      <w:r w:rsidR="000450B1">
        <w:rPr>
          <w:rtl/>
          <w:lang w:bidi="fa-IR"/>
        </w:rPr>
        <w:t>به او عطا م</w:t>
      </w:r>
      <w:r w:rsidR="00A36DFD">
        <w:rPr>
          <w:rtl/>
          <w:lang w:bidi="fa-IR"/>
        </w:rPr>
        <w:t xml:space="preserve">ی </w:t>
      </w:r>
      <w:r w:rsidR="000450B1">
        <w:rPr>
          <w:rtl/>
          <w:lang w:bidi="fa-IR"/>
        </w:rPr>
        <w:t>كنم و قبل از دعا</w:t>
      </w:r>
      <w:r>
        <w:rPr>
          <w:rtl/>
          <w:lang w:bidi="fa-IR"/>
        </w:rPr>
        <w:t>ی</w:t>
      </w:r>
      <w:r w:rsidR="000450B1">
        <w:rPr>
          <w:rtl/>
          <w:lang w:bidi="fa-IR"/>
        </w:rPr>
        <w:t>ش</w:t>
      </w:r>
      <w:r>
        <w:rPr>
          <w:rtl/>
          <w:lang w:bidi="fa-IR"/>
        </w:rPr>
        <w:t xml:space="preserve">، </w:t>
      </w:r>
      <w:r w:rsidR="000450B1">
        <w:rPr>
          <w:rtl/>
          <w:lang w:bidi="fa-IR"/>
        </w:rPr>
        <w:t>اجابتش م</w:t>
      </w:r>
      <w:r w:rsidR="00A36DFD">
        <w:rPr>
          <w:rtl/>
          <w:lang w:bidi="fa-IR"/>
        </w:rPr>
        <w:t xml:space="preserve">ی </w:t>
      </w:r>
      <w:r w:rsidR="000450B1">
        <w:rPr>
          <w:rtl/>
          <w:lang w:bidi="fa-IR"/>
        </w:rPr>
        <w:t>نما</w:t>
      </w:r>
      <w:r>
        <w:rPr>
          <w:rtl/>
          <w:lang w:bidi="fa-IR"/>
        </w:rPr>
        <w:t>ی</w:t>
      </w:r>
      <w:r w:rsidR="000450B1">
        <w:rPr>
          <w:rtl/>
          <w:lang w:bidi="fa-IR"/>
        </w:rPr>
        <w:t>م</w:t>
      </w:r>
      <w:r>
        <w:rPr>
          <w:lang w:bidi="fa-IR"/>
        </w:rPr>
        <w:t xml:space="preserve">. </w:t>
      </w:r>
    </w:p>
    <w:p w:rsidR="000450B1" w:rsidRDefault="000450B1" w:rsidP="000450B1">
      <w:pPr>
        <w:pStyle w:val="libNormal"/>
        <w:rPr>
          <w:rtl/>
          <w:lang w:bidi="fa-IR"/>
        </w:rPr>
      </w:pPr>
      <w:r>
        <w:rPr>
          <w:rtl/>
          <w:lang w:bidi="fa-IR"/>
        </w:rPr>
        <w:t xml:space="preserve">از امام باقر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است كه فرمود</w:t>
      </w:r>
      <w:r w:rsidR="00A008FB">
        <w:rPr>
          <w:rtl/>
          <w:lang w:bidi="fa-IR"/>
        </w:rPr>
        <w:t xml:space="preserve">: </w:t>
      </w:r>
    </w:p>
    <w:p w:rsidR="000450B1" w:rsidRDefault="000450B1" w:rsidP="000450B1">
      <w:pPr>
        <w:pStyle w:val="libNormal"/>
        <w:rPr>
          <w:rtl/>
          <w:lang w:bidi="fa-IR"/>
        </w:rPr>
      </w:pPr>
      <w:r>
        <w:rPr>
          <w:rtl/>
          <w:lang w:bidi="fa-IR"/>
        </w:rPr>
        <w:t>817</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الله تعالی اوحی الی داود ان بلغ قومك انه لیس عبد منهم امره بطاعتی فیطیعنی الا كان حقا علی ان اطیعه و اعینه علی طاعتی، و ان سالنی اعطیته، و ان دعانی اجبته، و ان اعتصم به عصمته، و ان استكفانی كفیته، و ان توكل علی حفظته من وراء عوراته، و ان كاده جمیع خلقی كنت دونه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 xml:space="preserve">خداوند متعال بر حضرت داود </w:t>
      </w:r>
      <w:r w:rsidR="00FE657D" w:rsidRPr="00FE657D">
        <w:rPr>
          <w:rStyle w:val="libAlaemChar"/>
          <w:rFonts w:eastAsia="KFGQPC Uthman Taha Naskh"/>
          <w:rtl/>
        </w:rPr>
        <w:t>عليه‌السلام</w:t>
      </w:r>
      <w:r w:rsidR="000450B1">
        <w:rPr>
          <w:rtl/>
          <w:lang w:bidi="fa-IR"/>
        </w:rPr>
        <w:t xml:space="preserve"> وح</w:t>
      </w:r>
      <w:r w:rsidR="00A36DFD">
        <w:rPr>
          <w:rtl/>
          <w:lang w:bidi="fa-IR"/>
        </w:rPr>
        <w:t xml:space="preserve">ی </w:t>
      </w:r>
      <w:r w:rsidR="000450B1">
        <w:rPr>
          <w:rtl/>
          <w:lang w:bidi="fa-IR"/>
        </w:rPr>
        <w:t>كرد كه به قومش برساند</w:t>
      </w:r>
      <w:r>
        <w:rPr>
          <w:rtl/>
          <w:lang w:bidi="fa-IR"/>
        </w:rPr>
        <w:t xml:space="preserve">: </w:t>
      </w:r>
      <w:r w:rsidR="000450B1">
        <w:rPr>
          <w:rtl/>
          <w:lang w:bidi="fa-IR"/>
        </w:rPr>
        <w:t>ه</w:t>
      </w:r>
      <w:r>
        <w:rPr>
          <w:rtl/>
          <w:lang w:bidi="fa-IR"/>
        </w:rPr>
        <w:t>ی</w:t>
      </w:r>
      <w:r w:rsidR="000450B1">
        <w:rPr>
          <w:rtl/>
          <w:lang w:bidi="fa-IR"/>
        </w:rPr>
        <w:t>چ بنده ا</w:t>
      </w:r>
      <w:r w:rsidR="00A36DFD">
        <w:rPr>
          <w:rtl/>
          <w:lang w:bidi="fa-IR"/>
        </w:rPr>
        <w:t xml:space="preserve">ی </w:t>
      </w:r>
      <w:r w:rsidR="000450B1">
        <w:rPr>
          <w:rtl/>
          <w:lang w:bidi="fa-IR"/>
        </w:rPr>
        <w:t>كه او را فرمان به اطاعت از خودم كرده باشم و او ن</w:t>
      </w:r>
      <w:r>
        <w:rPr>
          <w:rtl/>
          <w:lang w:bidi="fa-IR"/>
        </w:rPr>
        <w:t>ی</w:t>
      </w:r>
      <w:r w:rsidR="000450B1">
        <w:rPr>
          <w:rtl/>
          <w:lang w:bidi="fa-IR"/>
        </w:rPr>
        <w:t>ز فرمانبردار</w:t>
      </w:r>
      <w:r w:rsidR="00A36DFD">
        <w:rPr>
          <w:rtl/>
          <w:lang w:bidi="fa-IR"/>
        </w:rPr>
        <w:t xml:space="preserve">ی </w:t>
      </w:r>
      <w:r w:rsidR="000450B1">
        <w:rPr>
          <w:rtl/>
          <w:lang w:bidi="fa-IR"/>
        </w:rPr>
        <w:t>نموده باشد ن</w:t>
      </w:r>
      <w:r>
        <w:rPr>
          <w:rtl/>
          <w:lang w:bidi="fa-IR"/>
        </w:rPr>
        <w:t>ی</w:t>
      </w:r>
      <w:r w:rsidR="000450B1">
        <w:rPr>
          <w:rtl/>
          <w:lang w:bidi="fa-IR"/>
        </w:rPr>
        <w:t xml:space="preserve">ست مگر آنكه بر من سزاوار خواهد بود از او اطاعت كنم و بر طاعتم </w:t>
      </w:r>
      <w:r>
        <w:rPr>
          <w:rtl/>
          <w:lang w:bidi="fa-IR"/>
        </w:rPr>
        <w:t>ی</w:t>
      </w:r>
      <w:r w:rsidR="000450B1">
        <w:rPr>
          <w:rtl/>
          <w:lang w:bidi="fa-IR"/>
        </w:rPr>
        <w:t>ار</w:t>
      </w:r>
      <w:r>
        <w:rPr>
          <w:rtl/>
          <w:lang w:bidi="fa-IR"/>
        </w:rPr>
        <w:t>ی</w:t>
      </w:r>
      <w:r w:rsidR="000450B1">
        <w:rPr>
          <w:rtl/>
          <w:lang w:bidi="fa-IR"/>
        </w:rPr>
        <w:t>ش نما</w:t>
      </w:r>
      <w:r>
        <w:rPr>
          <w:rtl/>
          <w:lang w:bidi="fa-IR"/>
        </w:rPr>
        <w:t>ی</w:t>
      </w:r>
      <w:r w:rsidR="000450B1">
        <w:rPr>
          <w:rtl/>
          <w:lang w:bidi="fa-IR"/>
        </w:rPr>
        <w:t>م</w:t>
      </w:r>
      <w:r>
        <w:rPr>
          <w:rtl/>
          <w:lang w:bidi="fa-IR"/>
        </w:rPr>
        <w:t xml:space="preserve">. </w:t>
      </w:r>
      <w:r w:rsidR="000450B1">
        <w:rPr>
          <w:rtl/>
          <w:lang w:bidi="fa-IR"/>
        </w:rPr>
        <w:t>و اگر از من درخواست</w:t>
      </w:r>
      <w:r w:rsidR="00A36DFD">
        <w:rPr>
          <w:rtl/>
          <w:lang w:bidi="fa-IR"/>
        </w:rPr>
        <w:t xml:space="preserve">ی </w:t>
      </w:r>
      <w:r w:rsidR="000450B1">
        <w:rPr>
          <w:rtl/>
          <w:lang w:bidi="fa-IR"/>
        </w:rPr>
        <w:t>نمود</w:t>
      </w:r>
      <w:r>
        <w:rPr>
          <w:rtl/>
          <w:lang w:bidi="fa-IR"/>
        </w:rPr>
        <w:t xml:space="preserve">، </w:t>
      </w:r>
      <w:r w:rsidR="000450B1">
        <w:rPr>
          <w:rtl/>
          <w:lang w:bidi="fa-IR"/>
        </w:rPr>
        <w:t>به او بدهم و اگر دعا</w:t>
      </w:r>
      <w:r>
        <w:rPr>
          <w:rtl/>
          <w:lang w:bidi="fa-IR"/>
        </w:rPr>
        <w:t>ی</w:t>
      </w:r>
      <w:r w:rsidR="00A36DFD">
        <w:rPr>
          <w:rtl/>
          <w:lang w:bidi="fa-IR"/>
        </w:rPr>
        <w:t xml:space="preserve">ی </w:t>
      </w:r>
      <w:r w:rsidR="000450B1">
        <w:rPr>
          <w:rtl/>
          <w:lang w:bidi="fa-IR"/>
        </w:rPr>
        <w:t>كرد اجابتش نما</w:t>
      </w:r>
      <w:r>
        <w:rPr>
          <w:rtl/>
          <w:lang w:bidi="fa-IR"/>
        </w:rPr>
        <w:t>ی</w:t>
      </w:r>
      <w:r w:rsidR="000450B1">
        <w:rPr>
          <w:rtl/>
          <w:lang w:bidi="fa-IR"/>
        </w:rPr>
        <w:t>م</w:t>
      </w:r>
      <w:r>
        <w:rPr>
          <w:rtl/>
          <w:lang w:bidi="fa-IR"/>
        </w:rPr>
        <w:t xml:space="preserve">. </w:t>
      </w:r>
      <w:r w:rsidR="000450B1">
        <w:rPr>
          <w:rtl/>
          <w:lang w:bidi="fa-IR"/>
        </w:rPr>
        <w:t>و اگر از من پناه خواست</w:t>
      </w:r>
      <w:r>
        <w:rPr>
          <w:rtl/>
          <w:lang w:bidi="fa-IR"/>
        </w:rPr>
        <w:t xml:space="preserve">، </w:t>
      </w:r>
      <w:r w:rsidR="000450B1">
        <w:rPr>
          <w:rtl/>
          <w:lang w:bidi="fa-IR"/>
        </w:rPr>
        <w:t>پناهش</w:t>
      </w:r>
      <w:r w:rsidR="00A36DFD">
        <w:rPr>
          <w:rtl/>
          <w:lang w:bidi="fa-IR"/>
        </w:rPr>
        <w:t xml:space="preserve"> </w:t>
      </w:r>
      <w:r w:rsidR="000450B1">
        <w:rPr>
          <w:rtl/>
          <w:lang w:bidi="fa-IR"/>
        </w:rPr>
        <w:t>بدهم و اگر از من كمك خواست</w:t>
      </w:r>
      <w:r>
        <w:rPr>
          <w:rtl/>
          <w:lang w:bidi="fa-IR"/>
        </w:rPr>
        <w:t xml:space="preserve">، </w:t>
      </w:r>
      <w:r w:rsidR="000450B1">
        <w:rPr>
          <w:rtl/>
          <w:lang w:bidi="fa-IR"/>
        </w:rPr>
        <w:t>كمكش كنم و اگر بر من توكل نمود</w:t>
      </w:r>
      <w:r>
        <w:rPr>
          <w:rtl/>
          <w:lang w:bidi="fa-IR"/>
        </w:rPr>
        <w:t xml:space="preserve">، </w:t>
      </w:r>
      <w:r w:rsidR="000450B1">
        <w:rPr>
          <w:rtl/>
          <w:lang w:bidi="fa-IR"/>
        </w:rPr>
        <w:t>اسرار و قبا</w:t>
      </w:r>
      <w:r>
        <w:rPr>
          <w:rtl/>
          <w:lang w:bidi="fa-IR"/>
        </w:rPr>
        <w:t>ی</w:t>
      </w:r>
      <w:r w:rsidR="000450B1">
        <w:rPr>
          <w:rtl/>
          <w:lang w:bidi="fa-IR"/>
        </w:rPr>
        <w:t>حش را حفظ نما</w:t>
      </w:r>
      <w:r>
        <w:rPr>
          <w:rtl/>
          <w:lang w:bidi="fa-IR"/>
        </w:rPr>
        <w:t>ی</w:t>
      </w:r>
      <w:r w:rsidR="000450B1">
        <w:rPr>
          <w:rtl/>
          <w:lang w:bidi="fa-IR"/>
        </w:rPr>
        <w:t>م و اگر تمام خلق با او تحل</w:t>
      </w:r>
      <w:r>
        <w:rPr>
          <w:rtl/>
          <w:lang w:bidi="fa-IR"/>
        </w:rPr>
        <w:t>ی</w:t>
      </w:r>
      <w:r w:rsidR="000450B1">
        <w:rPr>
          <w:rtl/>
          <w:lang w:bidi="fa-IR"/>
        </w:rPr>
        <w:t>ه نما</w:t>
      </w:r>
      <w:r>
        <w:rPr>
          <w:rtl/>
          <w:lang w:bidi="fa-IR"/>
        </w:rPr>
        <w:t>ی</w:t>
      </w:r>
      <w:r w:rsidR="000450B1">
        <w:rPr>
          <w:rtl/>
          <w:lang w:bidi="fa-IR"/>
        </w:rPr>
        <w:t>ند</w:t>
      </w:r>
      <w:r>
        <w:rPr>
          <w:rtl/>
          <w:lang w:bidi="fa-IR"/>
        </w:rPr>
        <w:t xml:space="preserve">، </w:t>
      </w:r>
      <w:r w:rsidR="000450B1">
        <w:rPr>
          <w:rtl/>
          <w:lang w:bidi="fa-IR"/>
        </w:rPr>
        <w:t>من پشت</w:t>
      </w:r>
      <w:r>
        <w:rPr>
          <w:rtl/>
          <w:lang w:bidi="fa-IR"/>
        </w:rPr>
        <w:t>ی</w:t>
      </w:r>
      <w:r w:rsidR="000450B1">
        <w:rPr>
          <w:rtl/>
          <w:lang w:bidi="fa-IR"/>
        </w:rPr>
        <w:t>بان او خواهم بود</w:t>
      </w:r>
      <w:r>
        <w:rPr>
          <w:lang w:bidi="fa-IR"/>
        </w:rPr>
        <w:t xml:space="preserve">. </w:t>
      </w:r>
    </w:p>
    <w:p w:rsidR="005641D1" w:rsidRDefault="000450B1" w:rsidP="005641D1">
      <w:pPr>
        <w:pStyle w:val="libNormal"/>
        <w:rPr>
          <w:rtl/>
          <w:lang w:bidi="fa-IR"/>
        </w:rPr>
      </w:pPr>
      <w:r>
        <w:rPr>
          <w:rtl/>
          <w:lang w:bidi="fa-IR"/>
        </w:rPr>
        <w:lastRenderedPageBreak/>
        <w:t>از ذرعه بن محمد روا</w:t>
      </w:r>
      <w:r w:rsidR="00A008FB">
        <w:rPr>
          <w:rtl/>
          <w:lang w:bidi="fa-IR"/>
        </w:rPr>
        <w:t>ی</w:t>
      </w:r>
      <w:r>
        <w:rPr>
          <w:rtl/>
          <w:lang w:bidi="fa-IR"/>
        </w:rPr>
        <w:t>ت شده است كه</w:t>
      </w:r>
      <w:r w:rsidR="00A008FB">
        <w:rPr>
          <w:rtl/>
          <w:lang w:bidi="fa-IR"/>
        </w:rPr>
        <w:t xml:space="preserve">: </w:t>
      </w:r>
      <w:r>
        <w:rPr>
          <w:rtl/>
          <w:lang w:bidi="fa-IR"/>
        </w:rPr>
        <w:t>مرد</w:t>
      </w:r>
      <w:r w:rsidR="00A36DFD">
        <w:rPr>
          <w:rtl/>
          <w:lang w:bidi="fa-IR"/>
        </w:rPr>
        <w:t xml:space="preserve">ی </w:t>
      </w:r>
      <w:r>
        <w:rPr>
          <w:rtl/>
          <w:lang w:bidi="fa-IR"/>
        </w:rPr>
        <w:t>در مد</w:t>
      </w:r>
      <w:r w:rsidR="00A008FB">
        <w:rPr>
          <w:rtl/>
          <w:lang w:bidi="fa-IR"/>
        </w:rPr>
        <w:t>ی</w:t>
      </w:r>
      <w:r>
        <w:rPr>
          <w:rtl/>
          <w:lang w:bidi="fa-IR"/>
        </w:rPr>
        <w:t>نه</w:t>
      </w:r>
      <w:r w:rsidR="00A008FB">
        <w:rPr>
          <w:rtl/>
          <w:lang w:bidi="fa-IR"/>
        </w:rPr>
        <w:t xml:space="preserve">، </w:t>
      </w:r>
      <w:r>
        <w:rPr>
          <w:rtl/>
          <w:lang w:bidi="fa-IR"/>
        </w:rPr>
        <w:t>كن</w:t>
      </w:r>
      <w:r w:rsidR="00A008FB">
        <w:rPr>
          <w:rtl/>
          <w:lang w:bidi="fa-IR"/>
        </w:rPr>
        <w:t>ی</w:t>
      </w:r>
      <w:r>
        <w:rPr>
          <w:rtl/>
          <w:lang w:bidi="fa-IR"/>
        </w:rPr>
        <w:t>ز با ارزش</w:t>
      </w:r>
      <w:r w:rsidR="00A36DFD">
        <w:rPr>
          <w:rtl/>
          <w:lang w:bidi="fa-IR"/>
        </w:rPr>
        <w:t xml:space="preserve">ی </w:t>
      </w:r>
      <w:r>
        <w:rPr>
          <w:rtl/>
          <w:lang w:bidi="fa-IR"/>
        </w:rPr>
        <w:t>داشت</w:t>
      </w:r>
      <w:r w:rsidR="00A008FB">
        <w:rPr>
          <w:rtl/>
          <w:lang w:bidi="fa-IR"/>
        </w:rPr>
        <w:t xml:space="preserve">، </w:t>
      </w:r>
      <w:r>
        <w:rPr>
          <w:rtl/>
          <w:lang w:bidi="fa-IR"/>
        </w:rPr>
        <w:t>مرد د</w:t>
      </w:r>
      <w:r w:rsidR="00A008FB">
        <w:rPr>
          <w:rtl/>
          <w:lang w:bidi="fa-IR"/>
        </w:rPr>
        <w:t>ی</w:t>
      </w:r>
      <w:r>
        <w:rPr>
          <w:rtl/>
          <w:lang w:bidi="fa-IR"/>
        </w:rPr>
        <w:t>گر</w:t>
      </w:r>
      <w:r w:rsidR="00A36DFD">
        <w:rPr>
          <w:rtl/>
          <w:lang w:bidi="fa-IR"/>
        </w:rPr>
        <w:t xml:space="preserve">ی </w:t>
      </w:r>
      <w:r>
        <w:rPr>
          <w:rtl/>
          <w:lang w:bidi="fa-IR"/>
        </w:rPr>
        <w:t>از آن كن</w:t>
      </w:r>
      <w:r w:rsidR="00A008FB">
        <w:rPr>
          <w:rtl/>
          <w:lang w:bidi="fa-IR"/>
        </w:rPr>
        <w:t>ی</w:t>
      </w:r>
      <w:r>
        <w:rPr>
          <w:rtl/>
          <w:lang w:bidi="fa-IR"/>
        </w:rPr>
        <w:t>ز خوشش آمد و در قلبش جا كرد</w:t>
      </w:r>
      <w:r w:rsidR="00A008FB">
        <w:rPr>
          <w:rtl/>
          <w:lang w:bidi="fa-IR"/>
        </w:rPr>
        <w:t xml:space="preserve">، </w:t>
      </w:r>
      <w:r>
        <w:rPr>
          <w:rtl/>
          <w:lang w:bidi="fa-IR"/>
        </w:rPr>
        <w:t>ا</w:t>
      </w:r>
      <w:r w:rsidR="00A008FB">
        <w:rPr>
          <w:rtl/>
          <w:lang w:bidi="fa-IR"/>
        </w:rPr>
        <w:t>ی</w:t>
      </w:r>
      <w:r>
        <w:rPr>
          <w:rtl/>
          <w:lang w:bidi="fa-IR"/>
        </w:rPr>
        <w:t>ن مرد شكا</w:t>
      </w:r>
      <w:r w:rsidR="00A008FB">
        <w:rPr>
          <w:rtl/>
          <w:lang w:bidi="fa-IR"/>
        </w:rPr>
        <w:t>ی</w:t>
      </w:r>
      <w:r>
        <w:rPr>
          <w:rtl/>
          <w:lang w:bidi="fa-IR"/>
        </w:rPr>
        <w:t xml:space="preserve">ت را نزد اما صادق </w:t>
      </w:r>
      <w:r w:rsidR="00FE657D" w:rsidRPr="00FE657D">
        <w:rPr>
          <w:rStyle w:val="libAlaemChar"/>
          <w:rFonts w:eastAsia="KFGQPC Uthman Taha Naskh"/>
          <w:rtl/>
        </w:rPr>
        <w:t>عليه‌السلام</w:t>
      </w:r>
      <w:r>
        <w:rPr>
          <w:rtl/>
          <w:lang w:bidi="fa-IR"/>
        </w:rPr>
        <w:t xml:space="preserve"> برد</w:t>
      </w:r>
      <w:r w:rsidR="00A008FB">
        <w:rPr>
          <w:rtl/>
          <w:lang w:bidi="fa-IR"/>
        </w:rPr>
        <w:t xml:space="preserve">، </w:t>
      </w:r>
      <w:r>
        <w:rPr>
          <w:rtl/>
          <w:lang w:bidi="fa-IR"/>
        </w:rPr>
        <w:t>حضرت به او فرمود</w:t>
      </w:r>
      <w:r w:rsidR="00A008FB">
        <w:rPr>
          <w:rtl/>
          <w:lang w:bidi="fa-IR"/>
        </w:rPr>
        <w:t>:</w:t>
      </w:r>
    </w:p>
    <w:p w:rsidR="000450B1" w:rsidRDefault="000450B1" w:rsidP="005641D1">
      <w:pPr>
        <w:pStyle w:val="libNormal"/>
        <w:rPr>
          <w:rtl/>
          <w:lang w:bidi="fa-IR"/>
        </w:rPr>
      </w:pPr>
      <w:r>
        <w:rPr>
          <w:rtl/>
          <w:lang w:bidi="fa-IR"/>
        </w:rPr>
        <w:t>818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تعرض لرویتها فكلما رایتها فقل: اسال الله من فضله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 گاه او را د</w:t>
      </w:r>
      <w:r>
        <w:rPr>
          <w:rtl/>
          <w:lang w:bidi="fa-IR"/>
        </w:rPr>
        <w:t>ی</w:t>
      </w:r>
      <w:r w:rsidR="000450B1">
        <w:rPr>
          <w:rtl/>
          <w:lang w:bidi="fa-IR"/>
        </w:rPr>
        <w:t>د</w:t>
      </w:r>
      <w:r w:rsidR="00A36DFD">
        <w:rPr>
          <w:rtl/>
          <w:lang w:bidi="fa-IR"/>
        </w:rPr>
        <w:t xml:space="preserve">ی </w:t>
      </w:r>
      <w:r w:rsidR="000450B1">
        <w:rPr>
          <w:rtl/>
          <w:lang w:bidi="fa-IR"/>
        </w:rPr>
        <w:t>بگو</w:t>
      </w:r>
      <w:r>
        <w:rPr>
          <w:rtl/>
          <w:lang w:bidi="fa-IR"/>
        </w:rPr>
        <w:t xml:space="preserve">: </w:t>
      </w:r>
      <w:r w:rsidR="000450B1">
        <w:rPr>
          <w:rtl/>
          <w:lang w:bidi="fa-IR"/>
        </w:rPr>
        <w:t>از فضل خدا طلب م</w:t>
      </w:r>
      <w:r w:rsidR="00A36DFD">
        <w:rPr>
          <w:rtl/>
          <w:lang w:bidi="fa-IR"/>
        </w:rPr>
        <w:t xml:space="preserve">ی </w:t>
      </w:r>
      <w:r w:rsidR="000450B1">
        <w:rPr>
          <w:rtl/>
          <w:lang w:bidi="fa-IR"/>
        </w:rPr>
        <w:t>كنم</w:t>
      </w:r>
      <w:r>
        <w:rPr>
          <w:lang w:bidi="fa-IR"/>
        </w:rPr>
        <w:t xml:space="preserve">. </w:t>
      </w:r>
    </w:p>
    <w:p w:rsidR="000450B1" w:rsidRDefault="000450B1" w:rsidP="000450B1">
      <w:pPr>
        <w:pStyle w:val="libNormal"/>
        <w:rPr>
          <w:rtl/>
          <w:lang w:bidi="fa-IR"/>
        </w:rPr>
      </w:pPr>
      <w:r>
        <w:rPr>
          <w:rtl/>
          <w:lang w:bidi="fa-IR"/>
        </w:rPr>
        <w:t>آن مرد ا</w:t>
      </w:r>
      <w:r w:rsidR="00A008FB">
        <w:rPr>
          <w:rtl/>
          <w:lang w:bidi="fa-IR"/>
        </w:rPr>
        <w:t>ی</w:t>
      </w:r>
      <w:r>
        <w:rPr>
          <w:rtl/>
          <w:lang w:bidi="fa-IR"/>
        </w:rPr>
        <w:t>ن كار را كرد</w:t>
      </w:r>
      <w:r w:rsidR="00A008FB">
        <w:rPr>
          <w:rtl/>
          <w:lang w:bidi="fa-IR"/>
        </w:rPr>
        <w:t xml:space="preserve">، </w:t>
      </w:r>
      <w:r>
        <w:rPr>
          <w:rtl/>
          <w:lang w:bidi="fa-IR"/>
        </w:rPr>
        <w:t>مدت كوتاه</w:t>
      </w:r>
      <w:r w:rsidR="00A36DFD">
        <w:rPr>
          <w:rtl/>
          <w:lang w:bidi="fa-IR"/>
        </w:rPr>
        <w:t xml:space="preserve">ی </w:t>
      </w:r>
      <w:r>
        <w:rPr>
          <w:rtl/>
          <w:lang w:bidi="fa-IR"/>
        </w:rPr>
        <w:t>نگذشت كه سفر</w:t>
      </w:r>
      <w:r w:rsidR="00A36DFD">
        <w:rPr>
          <w:rtl/>
          <w:lang w:bidi="fa-IR"/>
        </w:rPr>
        <w:t xml:space="preserve">ی </w:t>
      </w:r>
      <w:r>
        <w:rPr>
          <w:rtl/>
          <w:lang w:bidi="fa-IR"/>
        </w:rPr>
        <w:t>برا</w:t>
      </w:r>
      <w:r w:rsidR="00A36DFD">
        <w:rPr>
          <w:rtl/>
          <w:lang w:bidi="fa-IR"/>
        </w:rPr>
        <w:t xml:space="preserve">ی </w:t>
      </w:r>
      <w:r>
        <w:rPr>
          <w:rtl/>
          <w:lang w:bidi="fa-IR"/>
        </w:rPr>
        <w:t>صاحب آن كن</w:t>
      </w:r>
      <w:r w:rsidR="00A008FB">
        <w:rPr>
          <w:rtl/>
          <w:lang w:bidi="fa-IR"/>
        </w:rPr>
        <w:t>ی</w:t>
      </w:r>
      <w:r>
        <w:rPr>
          <w:rtl/>
          <w:lang w:bidi="fa-IR"/>
        </w:rPr>
        <w:t>ز پ</w:t>
      </w:r>
      <w:r w:rsidR="00A008FB">
        <w:rPr>
          <w:rtl/>
          <w:lang w:bidi="fa-IR"/>
        </w:rPr>
        <w:t>ی</w:t>
      </w:r>
      <w:r>
        <w:rPr>
          <w:rtl/>
          <w:lang w:bidi="fa-IR"/>
        </w:rPr>
        <w:t>ش آمد</w:t>
      </w:r>
      <w:r w:rsidR="00A008FB">
        <w:rPr>
          <w:rtl/>
          <w:lang w:bidi="fa-IR"/>
        </w:rPr>
        <w:t xml:space="preserve">، </w:t>
      </w:r>
      <w:r>
        <w:rPr>
          <w:rtl/>
          <w:lang w:bidi="fa-IR"/>
        </w:rPr>
        <w:t>نزد ا</w:t>
      </w:r>
      <w:r w:rsidR="00A008FB">
        <w:rPr>
          <w:rtl/>
          <w:lang w:bidi="fa-IR"/>
        </w:rPr>
        <w:t>ی</w:t>
      </w:r>
      <w:r>
        <w:rPr>
          <w:rtl/>
          <w:lang w:bidi="fa-IR"/>
        </w:rPr>
        <w:t>ن مرد رفت و به او گفت</w:t>
      </w:r>
      <w:r w:rsidR="00A008FB">
        <w:rPr>
          <w:rtl/>
          <w:lang w:bidi="fa-IR"/>
        </w:rPr>
        <w:t xml:space="preserve">: </w:t>
      </w:r>
      <w:r>
        <w:rPr>
          <w:rtl/>
          <w:lang w:bidi="fa-IR"/>
        </w:rPr>
        <w:t>فلان</w:t>
      </w:r>
      <w:r w:rsidR="00A36DFD">
        <w:rPr>
          <w:rtl/>
          <w:lang w:bidi="fa-IR"/>
        </w:rPr>
        <w:t>ی</w:t>
      </w:r>
      <w:r w:rsidR="0087087D">
        <w:rPr>
          <w:rtl/>
          <w:lang w:bidi="fa-IR"/>
        </w:rPr>
        <w:t>،</w:t>
      </w:r>
      <w:r w:rsidR="00A008FB">
        <w:rPr>
          <w:rtl/>
          <w:lang w:bidi="fa-IR"/>
        </w:rPr>
        <w:t xml:space="preserve"> </w:t>
      </w:r>
      <w:r>
        <w:rPr>
          <w:rtl/>
          <w:lang w:bidi="fa-IR"/>
        </w:rPr>
        <w:t>تو همسا</w:t>
      </w:r>
      <w:r w:rsidR="00A008FB">
        <w:rPr>
          <w:rtl/>
          <w:lang w:bidi="fa-IR"/>
        </w:rPr>
        <w:t>ی</w:t>
      </w:r>
      <w:r>
        <w:rPr>
          <w:rtl/>
          <w:lang w:bidi="fa-IR"/>
        </w:rPr>
        <w:t>ه من و مطمئن تر</w:t>
      </w:r>
      <w:r w:rsidR="00A008FB">
        <w:rPr>
          <w:rtl/>
          <w:lang w:bidi="fa-IR"/>
        </w:rPr>
        <w:t>ی</w:t>
      </w:r>
      <w:r>
        <w:rPr>
          <w:rtl/>
          <w:lang w:bidi="fa-IR"/>
        </w:rPr>
        <w:t>ن فرد نزد من هست</w:t>
      </w:r>
      <w:r w:rsidR="00A36DFD">
        <w:rPr>
          <w:rtl/>
          <w:lang w:bidi="fa-IR"/>
        </w:rPr>
        <w:t>ی</w:t>
      </w:r>
      <w:r w:rsidR="0087087D">
        <w:rPr>
          <w:rtl/>
          <w:lang w:bidi="fa-IR"/>
        </w:rPr>
        <w:t>،</w:t>
      </w:r>
      <w:r w:rsidR="00A008FB">
        <w:rPr>
          <w:rtl/>
          <w:lang w:bidi="fa-IR"/>
        </w:rPr>
        <w:t xml:space="preserve"> </w:t>
      </w:r>
      <w:r>
        <w:rPr>
          <w:rtl/>
          <w:lang w:bidi="fa-IR"/>
        </w:rPr>
        <w:t>برا</w:t>
      </w:r>
      <w:r w:rsidR="00A008FB">
        <w:rPr>
          <w:rtl/>
          <w:lang w:bidi="fa-IR"/>
        </w:rPr>
        <w:t>ی</w:t>
      </w:r>
      <w:r>
        <w:rPr>
          <w:rtl/>
          <w:lang w:bidi="fa-IR"/>
        </w:rPr>
        <w:t>م سفر</w:t>
      </w:r>
      <w:r w:rsidR="00A36DFD">
        <w:rPr>
          <w:rtl/>
          <w:lang w:bidi="fa-IR"/>
        </w:rPr>
        <w:t xml:space="preserve">ی </w:t>
      </w:r>
      <w:r>
        <w:rPr>
          <w:rtl/>
          <w:lang w:bidi="fa-IR"/>
        </w:rPr>
        <w:t>پ</w:t>
      </w:r>
      <w:r w:rsidR="00A008FB">
        <w:rPr>
          <w:rtl/>
          <w:lang w:bidi="fa-IR"/>
        </w:rPr>
        <w:t>ی</w:t>
      </w:r>
      <w:r>
        <w:rPr>
          <w:rtl/>
          <w:lang w:bidi="fa-IR"/>
        </w:rPr>
        <w:t>ش آمده</w:t>
      </w:r>
      <w:r w:rsidR="00A008FB">
        <w:rPr>
          <w:rtl/>
          <w:lang w:bidi="fa-IR"/>
        </w:rPr>
        <w:t xml:space="preserve">، </w:t>
      </w:r>
      <w:r>
        <w:rPr>
          <w:rtl/>
          <w:lang w:bidi="fa-IR"/>
        </w:rPr>
        <w:t>دلم م</w:t>
      </w:r>
      <w:r w:rsidR="00A36DFD">
        <w:rPr>
          <w:rtl/>
          <w:lang w:bidi="fa-IR"/>
        </w:rPr>
        <w:t xml:space="preserve">ی </w:t>
      </w:r>
      <w:r>
        <w:rPr>
          <w:rtl/>
          <w:lang w:bidi="fa-IR"/>
        </w:rPr>
        <w:t>خواهد كن</w:t>
      </w:r>
      <w:r w:rsidR="00A008FB">
        <w:rPr>
          <w:rtl/>
          <w:lang w:bidi="fa-IR"/>
        </w:rPr>
        <w:t>ی</w:t>
      </w:r>
      <w:r>
        <w:rPr>
          <w:rtl/>
          <w:lang w:bidi="fa-IR"/>
        </w:rPr>
        <w:t>زم را نزد تو به ود</w:t>
      </w:r>
      <w:r w:rsidR="00A008FB">
        <w:rPr>
          <w:rtl/>
          <w:lang w:bidi="fa-IR"/>
        </w:rPr>
        <w:t>ی</w:t>
      </w:r>
      <w:r>
        <w:rPr>
          <w:rtl/>
          <w:lang w:bidi="fa-IR"/>
        </w:rPr>
        <w:t>عه بگذارم</w:t>
      </w:r>
      <w:r w:rsidR="00A008FB">
        <w:rPr>
          <w:rtl/>
          <w:lang w:bidi="fa-IR"/>
        </w:rPr>
        <w:t xml:space="preserve">. </w:t>
      </w:r>
    </w:p>
    <w:p w:rsidR="000450B1" w:rsidRDefault="000450B1" w:rsidP="000450B1">
      <w:pPr>
        <w:pStyle w:val="libNormal"/>
        <w:rPr>
          <w:rtl/>
          <w:lang w:bidi="fa-IR"/>
        </w:rPr>
      </w:pPr>
      <w:r>
        <w:rPr>
          <w:rtl/>
          <w:lang w:bidi="fa-IR"/>
        </w:rPr>
        <w:t>مرد گفت</w:t>
      </w:r>
      <w:r w:rsidR="00A008FB">
        <w:rPr>
          <w:rtl/>
          <w:lang w:bidi="fa-IR"/>
        </w:rPr>
        <w:t xml:space="preserve">: </w:t>
      </w:r>
      <w:r>
        <w:rPr>
          <w:rtl/>
          <w:lang w:bidi="fa-IR"/>
        </w:rPr>
        <w:t>من كه زن ندارم و در منزل من هم كه زن</w:t>
      </w:r>
      <w:r w:rsidR="00A36DFD">
        <w:rPr>
          <w:rtl/>
          <w:lang w:bidi="fa-IR"/>
        </w:rPr>
        <w:t xml:space="preserve">ی </w:t>
      </w:r>
      <w:r>
        <w:rPr>
          <w:rtl/>
          <w:lang w:bidi="fa-IR"/>
        </w:rPr>
        <w:t>وجود ندارد</w:t>
      </w:r>
      <w:r w:rsidR="00A008FB">
        <w:rPr>
          <w:rtl/>
          <w:lang w:bidi="fa-IR"/>
        </w:rPr>
        <w:t xml:space="preserve">، </w:t>
      </w:r>
      <w:r>
        <w:rPr>
          <w:rtl/>
          <w:lang w:bidi="fa-IR"/>
        </w:rPr>
        <w:t>چگونه كن</w:t>
      </w:r>
      <w:r w:rsidR="00A008FB">
        <w:rPr>
          <w:rtl/>
          <w:lang w:bidi="fa-IR"/>
        </w:rPr>
        <w:t>ی</w:t>
      </w:r>
      <w:r>
        <w:rPr>
          <w:rtl/>
          <w:lang w:bidi="fa-IR"/>
        </w:rPr>
        <w:t>ز تو در منزل من م</w:t>
      </w:r>
      <w:r w:rsidR="00A36DFD">
        <w:rPr>
          <w:rtl/>
          <w:lang w:bidi="fa-IR"/>
        </w:rPr>
        <w:t xml:space="preserve">ی </w:t>
      </w:r>
      <w:r>
        <w:rPr>
          <w:rtl/>
          <w:lang w:bidi="fa-IR"/>
        </w:rPr>
        <w:t>تواند بماند؟</w:t>
      </w:r>
    </w:p>
    <w:p w:rsidR="000450B1" w:rsidRDefault="000450B1" w:rsidP="000450B1">
      <w:pPr>
        <w:pStyle w:val="libNormal"/>
        <w:rPr>
          <w:rtl/>
          <w:lang w:bidi="fa-IR"/>
        </w:rPr>
      </w:pPr>
      <w:r>
        <w:rPr>
          <w:rtl/>
          <w:lang w:bidi="fa-IR"/>
        </w:rPr>
        <w:t>گفت</w:t>
      </w:r>
      <w:r w:rsidR="00A008FB">
        <w:rPr>
          <w:rtl/>
          <w:lang w:bidi="fa-IR"/>
        </w:rPr>
        <w:t xml:space="preserve">: </w:t>
      </w:r>
      <w:r>
        <w:rPr>
          <w:rtl/>
          <w:lang w:bidi="fa-IR"/>
        </w:rPr>
        <w:t>ا</w:t>
      </w:r>
      <w:r w:rsidR="00A008FB">
        <w:rPr>
          <w:rtl/>
          <w:lang w:bidi="fa-IR"/>
        </w:rPr>
        <w:t>ی</w:t>
      </w:r>
      <w:r>
        <w:rPr>
          <w:rtl/>
          <w:lang w:bidi="fa-IR"/>
        </w:rPr>
        <w:t>ن كن</w:t>
      </w:r>
      <w:r w:rsidR="00A008FB">
        <w:rPr>
          <w:rtl/>
          <w:lang w:bidi="fa-IR"/>
        </w:rPr>
        <w:t>ی</w:t>
      </w:r>
      <w:r>
        <w:rPr>
          <w:rtl/>
          <w:lang w:bidi="fa-IR"/>
        </w:rPr>
        <w:t>ز را ق</w:t>
      </w:r>
      <w:r w:rsidR="00A008FB">
        <w:rPr>
          <w:rtl/>
          <w:lang w:bidi="fa-IR"/>
        </w:rPr>
        <w:t>ی</w:t>
      </w:r>
      <w:r>
        <w:rPr>
          <w:rtl/>
          <w:lang w:bidi="fa-IR"/>
        </w:rPr>
        <w:t>مت م</w:t>
      </w:r>
      <w:r w:rsidR="00A36DFD">
        <w:rPr>
          <w:rtl/>
          <w:lang w:bidi="fa-IR"/>
        </w:rPr>
        <w:t xml:space="preserve">ی </w:t>
      </w:r>
      <w:r>
        <w:rPr>
          <w:rtl/>
          <w:lang w:bidi="fa-IR"/>
        </w:rPr>
        <w:t>كنم</w:t>
      </w:r>
      <w:r w:rsidR="00A008FB">
        <w:rPr>
          <w:rtl/>
          <w:lang w:bidi="fa-IR"/>
        </w:rPr>
        <w:t xml:space="preserve">، </w:t>
      </w:r>
      <w:r>
        <w:rPr>
          <w:rtl/>
          <w:lang w:bidi="fa-IR"/>
        </w:rPr>
        <w:t>تو آن را ضمانت كن</w:t>
      </w:r>
      <w:r w:rsidR="00A008FB">
        <w:rPr>
          <w:rtl/>
          <w:lang w:bidi="fa-IR"/>
        </w:rPr>
        <w:t xml:space="preserve">، </w:t>
      </w:r>
      <w:r>
        <w:rPr>
          <w:rtl/>
          <w:lang w:bidi="fa-IR"/>
        </w:rPr>
        <w:t>كن</w:t>
      </w:r>
      <w:r w:rsidR="00A008FB">
        <w:rPr>
          <w:rtl/>
          <w:lang w:bidi="fa-IR"/>
        </w:rPr>
        <w:t>ی</w:t>
      </w:r>
      <w:r>
        <w:rPr>
          <w:rtl/>
          <w:lang w:bidi="fa-IR"/>
        </w:rPr>
        <w:t>ز نزد تو بماند</w:t>
      </w:r>
      <w:r w:rsidR="00A008FB">
        <w:rPr>
          <w:rtl/>
          <w:lang w:bidi="fa-IR"/>
        </w:rPr>
        <w:t xml:space="preserve">، </w:t>
      </w:r>
      <w:r>
        <w:rPr>
          <w:rtl/>
          <w:lang w:bidi="fa-IR"/>
        </w:rPr>
        <w:t>اگر من برگشتم آن را به من بفروش تا از تو بخرم و هر بهره ا</w:t>
      </w:r>
      <w:r w:rsidR="00A36DFD">
        <w:rPr>
          <w:rtl/>
          <w:lang w:bidi="fa-IR"/>
        </w:rPr>
        <w:t xml:space="preserve">ی </w:t>
      </w:r>
      <w:r>
        <w:rPr>
          <w:rtl/>
          <w:lang w:bidi="fa-IR"/>
        </w:rPr>
        <w:t>كه از او برده ا</w:t>
      </w:r>
      <w:r w:rsidR="00A36DFD">
        <w:rPr>
          <w:rtl/>
          <w:lang w:bidi="fa-IR"/>
        </w:rPr>
        <w:t>ی</w:t>
      </w:r>
      <w:r w:rsidR="0087087D">
        <w:rPr>
          <w:rtl/>
          <w:lang w:bidi="fa-IR"/>
        </w:rPr>
        <w:t>،</w:t>
      </w:r>
      <w:r w:rsidR="00A008FB">
        <w:rPr>
          <w:rtl/>
          <w:lang w:bidi="fa-IR"/>
        </w:rPr>
        <w:t xml:space="preserve"> </w:t>
      </w:r>
      <w:r>
        <w:rPr>
          <w:rtl/>
          <w:lang w:bidi="fa-IR"/>
        </w:rPr>
        <w:t>حلالت باشد</w:t>
      </w:r>
      <w:r w:rsidR="00A008FB">
        <w:rPr>
          <w:rtl/>
          <w:lang w:bidi="fa-IR"/>
        </w:rPr>
        <w:t xml:space="preserve">. </w:t>
      </w:r>
      <w:r>
        <w:rPr>
          <w:rtl/>
          <w:lang w:bidi="fa-IR"/>
        </w:rPr>
        <w:t>ا</w:t>
      </w:r>
      <w:r w:rsidR="00A008FB">
        <w:rPr>
          <w:rtl/>
          <w:lang w:bidi="fa-IR"/>
        </w:rPr>
        <w:t>ی</w:t>
      </w:r>
      <w:r>
        <w:rPr>
          <w:rtl/>
          <w:lang w:bidi="fa-IR"/>
        </w:rPr>
        <w:t>ن را گفت و ق</w:t>
      </w:r>
      <w:r w:rsidR="00A008FB">
        <w:rPr>
          <w:rtl/>
          <w:lang w:bidi="fa-IR"/>
        </w:rPr>
        <w:t>ی</w:t>
      </w:r>
      <w:r>
        <w:rPr>
          <w:rtl/>
          <w:lang w:bidi="fa-IR"/>
        </w:rPr>
        <w:t>مت سنگ</w:t>
      </w:r>
      <w:r w:rsidR="00A008FB">
        <w:rPr>
          <w:rtl/>
          <w:lang w:bidi="fa-IR"/>
        </w:rPr>
        <w:t>ی</w:t>
      </w:r>
      <w:r>
        <w:rPr>
          <w:rtl/>
          <w:lang w:bidi="fa-IR"/>
        </w:rPr>
        <w:t>ن</w:t>
      </w:r>
      <w:r w:rsidR="00A36DFD">
        <w:rPr>
          <w:rtl/>
          <w:lang w:bidi="fa-IR"/>
        </w:rPr>
        <w:t xml:space="preserve">ی </w:t>
      </w:r>
      <w:r>
        <w:rPr>
          <w:rtl/>
          <w:lang w:bidi="fa-IR"/>
        </w:rPr>
        <w:t>برا</w:t>
      </w:r>
      <w:r w:rsidR="00A008FB">
        <w:rPr>
          <w:rtl/>
          <w:lang w:bidi="fa-IR"/>
        </w:rPr>
        <w:t>ی</w:t>
      </w:r>
      <w:r>
        <w:rPr>
          <w:rtl/>
          <w:lang w:bidi="fa-IR"/>
        </w:rPr>
        <w:t>ش در نظر گرفت و رفت</w:t>
      </w:r>
      <w:r w:rsidR="00A008FB">
        <w:rPr>
          <w:rtl/>
          <w:lang w:bidi="fa-IR"/>
        </w:rPr>
        <w:t xml:space="preserve">. </w:t>
      </w:r>
    </w:p>
    <w:p w:rsidR="000450B1" w:rsidRDefault="000450B1" w:rsidP="000450B1">
      <w:pPr>
        <w:pStyle w:val="libNormal"/>
        <w:rPr>
          <w:rtl/>
          <w:lang w:bidi="fa-IR"/>
        </w:rPr>
      </w:pPr>
      <w:r>
        <w:rPr>
          <w:rtl/>
          <w:lang w:bidi="fa-IR"/>
        </w:rPr>
        <w:t>كن</w:t>
      </w:r>
      <w:r w:rsidR="00A008FB">
        <w:rPr>
          <w:rtl/>
          <w:lang w:bidi="fa-IR"/>
        </w:rPr>
        <w:t>ی</w:t>
      </w:r>
      <w:r>
        <w:rPr>
          <w:rtl/>
          <w:lang w:bidi="fa-IR"/>
        </w:rPr>
        <w:t>ز مدت</w:t>
      </w:r>
      <w:r w:rsidR="00A36DFD">
        <w:rPr>
          <w:rtl/>
          <w:lang w:bidi="fa-IR"/>
        </w:rPr>
        <w:t xml:space="preserve">ی </w:t>
      </w:r>
      <w:r>
        <w:rPr>
          <w:rtl/>
          <w:lang w:bidi="fa-IR"/>
        </w:rPr>
        <w:t>نزد آن مرد ماند تا خواسته مرد از و</w:t>
      </w:r>
      <w:r w:rsidR="00A36DFD">
        <w:rPr>
          <w:rtl/>
          <w:lang w:bidi="fa-IR"/>
        </w:rPr>
        <w:t xml:space="preserve">ی </w:t>
      </w:r>
      <w:r>
        <w:rPr>
          <w:rtl/>
          <w:lang w:bidi="fa-IR"/>
        </w:rPr>
        <w:t>انجام پذ</w:t>
      </w:r>
      <w:r w:rsidR="00A008FB">
        <w:rPr>
          <w:rtl/>
          <w:lang w:bidi="fa-IR"/>
        </w:rPr>
        <w:t>ی</w:t>
      </w:r>
      <w:r>
        <w:rPr>
          <w:rtl/>
          <w:lang w:bidi="fa-IR"/>
        </w:rPr>
        <w:t>رفت</w:t>
      </w:r>
      <w:r w:rsidR="00A008FB">
        <w:rPr>
          <w:rtl/>
          <w:lang w:bidi="fa-IR"/>
        </w:rPr>
        <w:t xml:space="preserve">، </w:t>
      </w:r>
      <w:r>
        <w:rPr>
          <w:rtl/>
          <w:lang w:bidi="fa-IR"/>
        </w:rPr>
        <w:t>پس از گذشت مدت</w:t>
      </w:r>
      <w:r w:rsidR="00A36DFD">
        <w:rPr>
          <w:rtl/>
          <w:lang w:bidi="fa-IR"/>
        </w:rPr>
        <w:t>ی</w:t>
      </w:r>
      <w:r w:rsidR="0087087D">
        <w:rPr>
          <w:rtl/>
          <w:lang w:bidi="fa-IR"/>
        </w:rPr>
        <w:t>،</w:t>
      </w:r>
      <w:r w:rsidR="00A008FB">
        <w:rPr>
          <w:rtl/>
          <w:lang w:bidi="fa-IR"/>
        </w:rPr>
        <w:t xml:space="preserve"> </w:t>
      </w:r>
      <w:r>
        <w:rPr>
          <w:rtl/>
          <w:lang w:bidi="fa-IR"/>
        </w:rPr>
        <w:t>فرد</w:t>
      </w:r>
      <w:r w:rsidR="00A36DFD">
        <w:rPr>
          <w:rtl/>
          <w:lang w:bidi="fa-IR"/>
        </w:rPr>
        <w:t xml:space="preserve">ی </w:t>
      </w:r>
      <w:r>
        <w:rPr>
          <w:rtl/>
          <w:lang w:bidi="fa-IR"/>
        </w:rPr>
        <w:t>از طرف خل</w:t>
      </w:r>
      <w:r w:rsidR="00A008FB">
        <w:rPr>
          <w:rtl/>
          <w:lang w:bidi="fa-IR"/>
        </w:rPr>
        <w:t>ی</w:t>
      </w:r>
      <w:r>
        <w:rPr>
          <w:rtl/>
          <w:lang w:bidi="fa-IR"/>
        </w:rPr>
        <w:t>فه امو</w:t>
      </w:r>
      <w:r w:rsidR="00A36DFD">
        <w:rPr>
          <w:rtl/>
          <w:lang w:bidi="fa-IR"/>
        </w:rPr>
        <w:t xml:space="preserve">ی </w:t>
      </w:r>
      <w:r>
        <w:rPr>
          <w:rtl/>
          <w:lang w:bidi="fa-IR"/>
        </w:rPr>
        <w:t>آمد تا تعداد</w:t>
      </w:r>
      <w:r w:rsidR="00A36DFD">
        <w:rPr>
          <w:rtl/>
          <w:lang w:bidi="fa-IR"/>
        </w:rPr>
        <w:t xml:space="preserve">ی </w:t>
      </w:r>
      <w:r>
        <w:rPr>
          <w:rtl/>
          <w:lang w:bidi="fa-IR"/>
        </w:rPr>
        <w:t>كن</w:t>
      </w:r>
      <w:r w:rsidR="00A008FB">
        <w:rPr>
          <w:rtl/>
          <w:lang w:bidi="fa-IR"/>
        </w:rPr>
        <w:t>ی</w:t>
      </w:r>
      <w:r>
        <w:rPr>
          <w:rtl/>
          <w:lang w:bidi="fa-IR"/>
        </w:rPr>
        <w:t>ز برا</w:t>
      </w:r>
      <w:r w:rsidR="00A36DFD">
        <w:rPr>
          <w:rtl/>
          <w:lang w:bidi="fa-IR"/>
        </w:rPr>
        <w:t xml:space="preserve">ی </w:t>
      </w:r>
      <w:r>
        <w:rPr>
          <w:rtl/>
          <w:lang w:bidi="fa-IR"/>
        </w:rPr>
        <w:t>او بخرد كه ا</w:t>
      </w:r>
      <w:r w:rsidR="00A008FB">
        <w:rPr>
          <w:rtl/>
          <w:lang w:bidi="fa-IR"/>
        </w:rPr>
        <w:t>ی</w:t>
      </w:r>
      <w:r>
        <w:rPr>
          <w:rtl/>
          <w:lang w:bidi="fa-IR"/>
        </w:rPr>
        <w:t>ن كن</w:t>
      </w:r>
      <w:r w:rsidR="00A008FB">
        <w:rPr>
          <w:rtl/>
          <w:lang w:bidi="fa-IR"/>
        </w:rPr>
        <w:t>ی</w:t>
      </w:r>
      <w:r>
        <w:rPr>
          <w:rtl/>
          <w:lang w:bidi="fa-IR"/>
        </w:rPr>
        <w:t>ز ن</w:t>
      </w:r>
      <w:r w:rsidR="00A008FB">
        <w:rPr>
          <w:rtl/>
          <w:lang w:bidi="fa-IR"/>
        </w:rPr>
        <w:t>ی</w:t>
      </w:r>
      <w:r>
        <w:rPr>
          <w:rtl/>
          <w:lang w:bidi="fa-IR"/>
        </w:rPr>
        <w:t>ز در آن ل</w:t>
      </w:r>
      <w:r w:rsidR="00A008FB">
        <w:rPr>
          <w:rtl/>
          <w:lang w:bidi="fa-IR"/>
        </w:rPr>
        <w:t>ی</w:t>
      </w:r>
      <w:r>
        <w:rPr>
          <w:rtl/>
          <w:lang w:bidi="fa-IR"/>
        </w:rPr>
        <w:t>ست قرار داشت</w:t>
      </w:r>
      <w:r w:rsidR="00A008FB">
        <w:rPr>
          <w:rtl/>
          <w:lang w:bidi="fa-IR"/>
        </w:rPr>
        <w:t xml:space="preserve">، </w:t>
      </w:r>
      <w:r>
        <w:rPr>
          <w:rtl/>
          <w:lang w:bidi="fa-IR"/>
        </w:rPr>
        <w:t>وال</w:t>
      </w:r>
      <w:r w:rsidR="00A36DFD">
        <w:rPr>
          <w:rtl/>
          <w:lang w:bidi="fa-IR"/>
        </w:rPr>
        <w:t xml:space="preserve">ی </w:t>
      </w:r>
      <w:r>
        <w:rPr>
          <w:rtl/>
          <w:lang w:bidi="fa-IR"/>
        </w:rPr>
        <w:t>نما</w:t>
      </w:r>
      <w:r w:rsidR="00A008FB">
        <w:rPr>
          <w:rtl/>
          <w:lang w:bidi="fa-IR"/>
        </w:rPr>
        <w:t>ی</w:t>
      </w:r>
      <w:r>
        <w:rPr>
          <w:rtl/>
          <w:lang w:bidi="fa-IR"/>
        </w:rPr>
        <w:t>نده ا</w:t>
      </w:r>
      <w:r w:rsidR="00A36DFD">
        <w:rPr>
          <w:rtl/>
          <w:lang w:bidi="fa-IR"/>
        </w:rPr>
        <w:t xml:space="preserve">ی </w:t>
      </w:r>
      <w:r>
        <w:rPr>
          <w:rtl/>
          <w:lang w:bidi="fa-IR"/>
        </w:rPr>
        <w:t>نزد آن مرد فرستاد و گفت</w:t>
      </w:r>
      <w:r w:rsidR="00A008FB">
        <w:rPr>
          <w:rtl/>
          <w:lang w:bidi="fa-IR"/>
        </w:rPr>
        <w:t xml:space="preserve">: </w:t>
      </w:r>
      <w:r>
        <w:rPr>
          <w:rtl/>
          <w:lang w:bidi="fa-IR"/>
        </w:rPr>
        <w:t>كن</w:t>
      </w:r>
      <w:r w:rsidR="00A008FB">
        <w:rPr>
          <w:rtl/>
          <w:lang w:bidi="fa-IR"/>
        </w:rPr>
        <w:t>ی</w:t>
      </w:r>
      <w:r>
        <w:rPr>
          <w:rtl/>
          <w:lang w:bidi="fa-IR"/>
        </w:rPr>
        <w:t>ز فلان</w:t>
      </w:r>
      <w:r w:rsidR="00A36DFD">
        <w:rPr>
          <w:rtl/>
          <w:lang w:bidi="fa-IR"/>
        </w:rPr>
        <w:t xml:space="preserve">ی </w:t>
      </w:r>
      <w:r>
        <w:rPr>
          <w:rtl/>
          <w:lang w:bidi="fa-IR"/>
        </w:rPr>
        <w:t>را بفروش</w:t>
      </w:r>
      <w:r w:rsidR="00A008FB">
        <w:rPr>
          <w:rtl/>
          <w:lang w:bidi="fa-IR"/>
        </w:rPr>
        <w:t xml:space="preserve">. </w:t>
      </w:r>
    </w:p>
    <w:p w:rsidR="000450B1" w:rsidRDefault="000450B1" w:rsidP="000450B1">
      <w:pPr>
        <w:pStyle w:val="libNormal"/>
        <w:rPr>
          <w:rtl/>
          <w:lang w:bidi="fa-IR"/>
        </w:rPr>
      </w:pPr>
      <w:r>
        <w:rPr>
          <w:rtl/>
          <w:lang w:bidi="fa-IR"/>
        </w:rPr>
        <w:t>مرد گفت</w:t>
      </w:r>
      <w:r w:rsidR="00A008FB">
        <w:rPr>
          <w:rtl/>
          <w:lang w:bidi="fa-IR"/>
        </w:rPr>
        <w:t xml:space="preserve">: </w:t>
      </w:r>
      <w:r>
        <w:rPr>
          <w:rtl/>
          <w:lang w:bidi="fa-IR"/>
        </w:rPr>
        <w:t>فلان</w:t>
      </w:r>
      <w:r w:rsidR="00A36DFD">
        <w:rPr>
          <w:rtl/>
          <w:lang w:bidi="fa-IR"/>
        </w:rPr>
        <w:t xml:space="preserve">ی </w:t>
      </w:r>
      <w:r>
        <w:rPr>
          <w:rtl/>
          <w:lang w:bidi="fa-IR"/>
        </w:rPr>
        <w:t>حاضر ن</w:t>
      </w:r>
      <w:r w:rsidR="00A008FB">
        <w:rPr>
          <w:rtl/>
          <w:lang w:bidi="fa-IR"/>
        </w:rPr>
        <w:t>ی</w:t>
      </w:r>
      <w:r>
        <w:rPr>
          <w:rtl/>
          <w:lang w:bidi="fa-IR"/>
        </w:rPr>
        <w:t>ست</w:t>
      </w:r>
      <w:r w:rsidR="00A008FB">
        <w:rPr>
          <w:rtl/>
          <w:lang w:bidi="fa-IR"/>
        </w:rPr>
        <w:t xml:space="preserve">. </w:t>
      </w:r>
    </w:p>
    <w:p w:rsidR="000450B1" w:rsidRDefault="000450B1" w:rsidP="000450B1">
      <w:pPr>
        <w:pStyle w:val="libNormal"/>
        <w:rPr>
          <w:rtl/>
          <w:lang w:bidi="fa-IR"/>
        </w:rPr>
      </w:pPr>
      <w:r>
        <w:rPr>
          <w:rtl/>
          <w:lang w:bidi="fa-IR"/>
        </w:rPr>
        <w:t>وال</w:t>
      </w:r>
      <w:r w:rsidR="00A36DFD">
        <w:rPr>
          <w:rtl/>
          <w:lang w:bidi="fa-IR"/>
        </w:rPr>
        <w:t xml:space="preserve">ی </w:t>
      </w:r>
      <w:r>
        <w:rPr>
          <w:rtl/>
          <w:lang w:bidi="fa-IR"/>
        </w:rPr>
        <w:t>او را به فروختن مجبور كرد و پول ز</w:t>
      </w:r>
      <w:r w:rsidR="00A008FB">
        <w:rPr>
          <w:rtl/>
          <w:lang w:bidi="fa-IR"/>
        </w:rPr>
        <w:t>ی</w:t>
      </w:r>
      <w:r>
        <w:rPr>
          <w:rtl/>
          <w:lang w:bidi="fa-IR"/>
        </w:rPr>
        <w:t>اد</w:t>
      </w:r>
      <w:r w:rsidR="00A36DFD">
        <w:rPr>
          <w:rtl/>
          <w:lang w:bidi="fa-IR"/>
        </w:rPr>
        <w:t xml:space="preserve">ی </w:t>
      </w:r>
      <w:r>
        <w:rPr>
          <w:rtl/>
          <w:lang w:bidi="fa-IR"/>
        </w:rPr>
        <w:t>بابت ق</w:t>
      </w:r>
      <w:r w:rsidR="00A008FB">
        <w:rPr>
          <w:rtl/>
          <w:lang w:bidi="fa-IR"/>
        </w:rPr>
        <w:t>ی</w:t>
      </w:r>
      <w:r>
        <w:rPr>
          <w:rtl/>
          <w:lang w:bidi="fa-IR"/>
        </w:rPr>
        <w:t>مت آن كن</w:t>
      </w:r>
      <w:r w:rsidR="00A008FB">
        <w:rPr>
          <w:rtl/>
          <w:lang w:bidi="fa-IR"/>
        </w:rPr>
        <w:t>ی</w:t>
      </w:r>
      <w:r>
        <w:rPr>
          <w:rtl/>
          <w:lang w:bidi="fa-IR"/>
        </w:rPr>
        <w:t>ز بو</w:t>
      </w:r>
      <w:r w:rsidR="00A36DFD">
        <w:rPr>
          <w:rtl/>
          <w:lang w:bidi="fa-IR"/>
        </w:rPr>
        <w:t xml:space="preserve">ی </w:t>
      </w:r>
      <w:r>
        <w:rPr>
          <w:rtl/>
          <w:lang w:bidi="fa-IR"/>
        </w:rPr>
        <w:t>پرداخت</w:t>
      </w:r>
      <w:r w:rsidR="00A008FB">
        <w:rPr>
          <w:rtl/>
          <w:lang w:bidi="fa-IR"/>
        </w:rPr>
        <w:t xml:space="preserve">، </w:t>
      </w:r>
      <w:r>
        <w:rPr>
          <w:rtl/>
          <w:lang w:bidi="fa-IR"/>
        </w:rPr>
        <w:t>وقت</w:t>
      </w:r>
      <w:r w:rsidR="00A36DFD">
        <w:rPr>
          <w:rtl/>
          <w:lang w:bidi="fa-IR"/>
        </w:rPr>
        <w:t xml:space="preserve">ی </w:t>
      </w:r>
      <w:r>
        <w:rPr>
          <w:rtl/>
          <w:lang w:bidi="fa-IR"/>
        </w:rPr>
        <w:t>او را بردند</w:t>
      </w:r>
      <w:r w:rsidR="00A008FB">
        <w:rPr>
          <w:rtl/>
          <w:lang w:bidi="fa-IR"/>
        </w:rPr>
        <w:t xml:space="preserve">، </w:t>
      </w:r>
      <w:r>
        <w:rPr>
          <w:rtl/>
          <w:lang w:bidi="fa-IR"/>
        </w:rPr>
        <w:t>صاحبش از مسافرت برگشت و اول</w:t>
      </w:r>
      <w:r w:rsidR="00A008FB">
        <w:rPr>
          <w:rtl/>
          <w:lang w:bidi="fa-IR"/>
        </w:rPr>
        <w:t>ی</w:t>
      </w:r>
      <w:r>
        <w:rPr>
          <w:rtl/>
          <w:lang w:bidi="fa-IR"/>
        </w:rPr>
        <w:t>ن چ</w:t>
      </w:r>
      <w:r w:rsidR="00A008FB">
        <w:rPr>
          <w:rtl/>
          <w:lang w:bidi="fa-IR"/>
        </w:rPr>
        <w:t>ی</w:t>
      </w:r>
      <w:r>
        <w:rPr>
          <w:rtl/>
          <w:lang w:bidi="fa-IR"/>
        </w:rPr>
        <w:t>ز</w:t>
      </w:r>
      <w:r w:rsidR="00A36DFD">
        <w:rPr>
          <w:rtl/>
          <w:lang w:bidi="fa-IR"/>
        </w:rPr>
        <w:t xml:space="preserve">ی </w:t>
      </w:r>
      <w:r>
        <w:rPr>
          <w:rtl/>
          <w:lang w:bidi="fa-IR"/>
        </w:rPr>
        <w:t>كه سراغش را گرفت ا</w:t>
      </w:r>
      <w:r w:rsidR="00A008FB">
        <w:rPr>
          <w:rtl/>
          <w:lang w:bidi="fa-IR"/>
        </w:rPr>
        <w:t>ی</w:t>
      </w:r>
      <w:r>
        <w:rPr>
          <w:rtl/>
          <w:lang w:bidi="fa-IR"/>
        </w:rPr>
        <w:t>ن كن</w:t>
      </w:r>
      <w:r w:rsidR="00A008FB">
        <w:rPr>
          <w:rtl/>
          <w:lang w:bidi="fa-IR"/>
        </w:rPr>
        <w:t>ی</w:t>
      </w:r>
      <w:r>
        <w:rPr>
          <w:rtl/>
          <w:lang w:bidi="fa-IR"/>
        </w:rPr>
        <w:t>ز بود</w:t>
      </w:r>
      <w:r w:rsidR="00A008FB">
        <w:rPr>
          <w:rtl/>
          <w:lang w:bidi="fa-IR"/>
        </w:rPr>
        <w:t xml:space="preserve">، </w:t>
      </w:r>
      <w:r>
        <w:rPr>
          <w:rtl/>
          <w:lang w:bidi="fa-IR"/>
        </w:rPr>
        <w:t>پرس</w:t>
      </w:r>
      <w:r w:rsidR="00A008FB">
        <w:rPr>
          <w:rtl/>
          <w:lang w:bidi="fa-IR"/>
        </w:rPr>
        <w:t>ی</w:t>
      </w:r>
      <w:r>
        <w:rPr>
          <w:rtl/>
          <w:lang w:bidi="fa-IR"/>
        </w:rPr>
        <w:t>د</w:t>
      </w:r>
      <w:r w:rsidR="00A008FB">
        <w:rPr>
          <w:rtl/>
          <w:lang w:bidi="fa-IR"/>
        </w:rPr>
        <w:t xml:space="preserve">: </w:t>
      </w:r>
      <w:r>
        <w:rPr>
          <w:rtl/>
          <w:lang w:bidi="fa-IR"/>
        </w:rPr>
        <w:t>او چطور است</w:t>
      </w:r>
      <w:r w:rsidR="00B66AD2">
        <w:rPr>
          <w:rtl/>
          <w:lang w:bidi="fa-IR"/>
        </w:rPr>
        <w:t>؟</w:t>
      </w:r>
    </w:p>
    <w:p w:rsidR="000450B1" w:rsidRDefault="000450B1" w:rsidP="000450B1">
      <w:pPr>
        <w:pStyle w:val="libNormal"/>
        <w:rPr>
          <w:rtl/>
          <w:lang w:bidi="fa-IR"/>
        </w:rPr>
      </w:pPr>
      <w:r>
        <w:rPr>
          <w:rtl/>
          <w:lang w:bidi="fa-IR"/>
        </w:rPr>
        <w:lastRenderedPageBreak/>
        <w:t>مرد ماجرا را باز گو كرد و تمام پولها</w:t>
      </w:r>
      <w:r w:rsidR="00A36DFD">
        <w:rPr>
          <w:rtl/>
          <w:lang w:bidi="fa-IR"/>
        </w:rPr>
        <w:t xml:space="preserve">ی </w:t>
      </w:r>
      <w:r>
        <w:rPr>
          <w:rtl/>
          <w:lang w:bidi="fa-IR"/>
        </w:rPr>
        <w:t>پرداخت شده از طرف وال</w:t>
      </w:r>
      <w:r w:rsidR="00A36DFD">
        <w:rPr>
          <w:rtl/>
          <w:lang w:bidi="fa-IR"/>
        </w:rPr>
        <w:t xml:space="preserve">ی </w:t>
      </w:r>
      <w:r>
        <w:rPr>
          <w:rtl/>
          <w:lang w:bidi="fa-IR"/>
        </w:rPr>
        <w:t>را نزدش</w:t>
      </w:r>
      <w:r w:rsidR="00A36DFD">
        <w:rPr>
          <w:rtl/>
          <w:lang w:bidi="fa-IR"/>
        </w:rPr>
        <w:t xml:space="preserve"> </w:t>
      </w:r>
      <w:r>
        <w:rPr>
          <w:rtl/>
          <w:lang w:bidi="fa-IR"/>
        </w:rPr>
        <w:t>گذاشت</w:t>
      </w:r>
      <w:r w:rsidR="00A008FB">
        <w:rPr>
          <w:rtl/>
          <w:lang w:bidi="fa-IR"/>
        </w:rPr>
        <w:t xml:space="preserve">. </w:t>
      </w:r>
      <w:r>
        <w:rPr>
          <w:rtl/>
          <w:lang w:bidi="fa-IR"/>
        </w:rPr>
        <w:t>او گفت</w:t>
      </w:r>
      <w:r w:rsidR="00A008FB">
        <w:rPr>
          <w:rtl/>
          <w:lang w:bidi="fa-IR"/>
        </w:rPr>
        <w:t xml:space="preserve">: </w:t>
      </w:r>
      <w:r>
        <w:rPr>
          <w:rtl/>
          <w:lang w:bidi="fa-IR"/>
        </w:rPr>
        <w:t>ا</w:t>
      </w:r>
      <w:r w:rsidR="00A008FB">
        <w:rPr>
          <w:rtl/>
          <w:lang w:bidi="fa-IR"/>
        </w:rPr>
        <w:t>ی</w:t>
      </w:r>
      <w:r>
        <w:rPr>
          <w:rtl/>
          <w:lang w:bidi="fa-IR"/>
        </w:rPr>
        <w:t>ن مقدار بها</w:t>
      </w:r>
      <w:r w:rsidR="00A36DFD">
        <w:rPr>
          <w:rtl/>
          <w:lang w:bidi="fa-IR"/>
        </w:rPr>
        <w:t xml:space="preserve">ی </w:t>
      </w:r>
      <w:r>
        <w:rPr>
          <w:rtl/>
          <w:lang w:bidi="fa-IR"/>
        </w:rPr>
        <w:t>كن</w:t>
      </w:r>
      <w:r w:rsidR="00A008FB">
        <w:rPr>
          <w:rtl/>
          <w:lang w:bidi="fa-IR"/>
        </w:rPr>
        <w:t>ی</w:t>
      </w:r>
      <w:r>
        <w:rPr>
          <w:rtl/>
          <w:lang w:bidi="fa-IR"/>
        </w:rPr>
        <w:t>ز كه با تو قرار گذاشتم</w:t>
      </w:r>
      <w:r w:rsidR="00A008FB">
        <w:rPr>
          <w:rtl/>
          <w:lang w:bidi="fa-IR"/>
        </w:rPr>
        <w:t xml:space="preserve">، </w:t>
      </w:r>
      <w:r>
        <w:rPr>
          <w:rtl/>
          <w:lang w:bidi="fa-IR"/>
        </w:rPr>
        <w:t>بق</w:t>
      </w:r>
      <w:r w:rsidR="00A008FB">
        <w:rPr>
          <w:rtl/>
          <w:lang w:bidi="fa-IR"/>
        </w:rPr>
        <w:t>ی</w:t>
      </w:r>
      <w:r>
        <w:rPr>
          <w:rtl/>
          <w:lang w:bidi="fa-IR"/>
        </w:rPr>
        <w:t>ه مال تو باشد</w:t>
      </w:r>
      <w:r w:rsidR="00A008FB">
        <w:rPr>
          <w:rtl/>
          <w:lang w:bidi="fa-IR"/>
        </w:rPr>
        <w:t xml:space="preserve">. </w:t>
      </w:r>
    </w:p>
    <w:p w:rsidR="000450B1" w:rsidRDefault="000450B1" w:rsidP="000450B1">
      <w:pPr>
        <w:pStyle w:val="libNormal"/>
        <w:rPr>
          <w:rtl/>
          <w:lang w:bidi="fa-IR"/>
        </w:rPr>
      </w:pPr>
      <w:r>
        <w:rPr>
          <w:rtl/>
          <w:lang w:bidi="fa-IR"/>
        </w:rPr>
        <w:t>مرد از گرفتن بق</w:t>
      </w:r>
      <w:r w:rsidR="00A008FB">
        <w:rPr>
          <w:rtl/>
          <w:lang w:bidi="fa-IR"/>
        </w:rPr>
        <w:t>ی</w:t>
      </w:r>
      <w:r>
        <w:rPr>
          <w:rtl/>
          <w:lang w:bidi="fa-IR"/>
        </w:rPr>
        <w:t>ه ابا كرد</w:t>
      </w:r>
      <w:r w:rsidR="00A008FB">
        <w:rPr>
          <w:rtl/>
          <w:lang w:bidi="fa-IR"/>
        </w:rPr>
        <w:t xml:space="preserve">، </w:t>
      </w:r>
      <w:r>
        <w:rPr>
          <w:rtl/>
          <w:lang w:bidi="fa-IR"/>
        </w:rPr>
        <w:t>اما رف</w:t>
      </w:r>
      <w:r w:rsidR="00A008FB">
        <w:rPr>
          <w:rtl/>
          <w:lang w:bidi="fa-IR"/>
        </w:rPr>
        <w:t>ی</w:t>
      </w:r>
      <w:r>
        <w:rPr>
          <w:rtl/>
          <w:lang w:bidi="fa-IR"/>
        </w:rPr>
        <w:t>قش گفت</w:t>
      </w:r>
      <w:r w:rsidR="00A008FB">
        <w:rPr>
          <w:rtl/>
          <w:lang w:bidi="fa-IR"/>
        </w:rPr>
        <w:t xml:space="preserve">: </w:t>
      </w:r>
      <w:r>
        <w:rPr>
          <w:rtl/>
          <w:lang w:bidi="fa-IR"/>
        </w:rPr>
        <w:t>من جز آن ق</w:t>
      </w:r>
      <w:r w:rsidR="00A008FB">
        <w:rPr>
          <w:rtl/>
          <w:lang w:bidi="fa-IR"/>
        </w:rPr>
        <w:t>ی</w:t>
      </w:r>
      <w:r>
        <w:rPr>
          <w:rtl/>
          <w:lang w:bidi="fa-IR"/>
        </w:rPr>
        <w:t>مت</w:t>
      </w:r>
      <w:r w:rsidR="00A36DFD">
        <w:rPr>
          <w:rtl/>
          <w:lang w:bidi="fa-IR"/>
        </w:rPr>
        <w:t xml:space="preserve">ی </w:t>
      </w:r>
      <w:r>
        <w:rPr>
          <w:rtl/>
          <w:lang w:bidi="fa-IR"/>
        </w:rPr>
        <w:t>كه خود مع</w:t>
      </w:r>
      <w:r w:rsidR="00A008FB">
        <w:rPr>
          <w:rtl/>
          <w:lang w:bidi="fa-IR"/>
        </w:rPr>
        <w:t>ی</w:t>
      </w:r>
      <w:r>
        <w:rPr>
          <w:rtl/>
          <w:lang w:bidi="fa-IR"/>
        </w:rPr>
        <w:t>ن كرده ام بر نم</w:t>
      </w:r>
      <w:r w:rsidR="00A36DFD">
        <w:rPr>
          <w:rtl/>
          <w:lang w:bidi="fa-IR"/>
        </w:rPr>
        <w:t xml:space="preserve">ی </w:t>
      </w:r>
      <w:r>
        <w:rPr>
          <w:rtl/>
          <w:lang w:bidi="fa-IR"/>
        </w:rPr>
        <w:t>دارم</w:t>
      </w:r>
      <w:r w:rsidR="00A008FB">
        <w:rPr>
          <w:rtl/>
          <w:lang w:bidi="fa-IR"/>
        </w:rPr>
        <w:t xml:space="preserve">، </w:t>
      </w:r>
      <w:r>
        <w:rPr>
          <w:rtl/>
          <w:lang w:bidi="fa-IR"/>
        </w:rPr>
        <w:t>اضافه آن مال تو</w:t>
      </w:r>
      <w:r w:rsidR="00A008FB">
        <w:rPr>
          <w:rtl/>
          <w:lang w:bidi="fa-IR"/>
        </w:rPr>
        <w:t xml:space="preserve">، </w:t>
      </w:r>
      <w:r>
        <w:rPr>
          <w:rtl/>
          <w:lang w:bidi="fa-IR"/>
        </w:rPr>
        <w:t>بگ</w:t>
      </w:r>
      <w:r w:rsidR="00A008FB">
        <w:rPr>
          <w:rtl/>
          <w:lang w:bidi="fa-IR"/>
        </w:rPr>
        <w:t>ی</w:t>
      </w:r>
      <w:r>
        <w:rPr>
          <w:rtl/>
          <w:lang w:bidi="fa-IR"/>
        </w:rPr>
        <w:t>ر و گوارا</w:t>
      </w:r>
      <w:r w:rsidR="00A008FB">
        <w:rPr>
          <w:rtl/>
          <w:lang w:bidi="fa-IR"/>
        </w:rPr>
        <w:t>ی</w:t>
      </w:r>
      <w:r>
        <w:rPr>
          <w:rtl/>
          <w:lang w:bidi="fa-IR"/>
        </w:rPr>
        <w:t>ت باشد</w:t>
      </w:r>
      <w:r w:rsidR="00A008FB">
        <w:rPr>
          <w:rtl/>
          <w:lang w:bidi="fa-IR"/>
        </w:rPr>
        <w:t xml:space="preserve">. </w:t>
      </w:r>
    </w:p>
    <w:p w:rsidR="000450B1" w:rsidRDefault="000450B1" w:rsidP="000450B1">
      <w:pPr>
        <w:pStyle w:val="libNormal"/>
        <w:rPr>
          <w:rtl/>
          <w:lang w:bidi="fa-IR"/>
        </w:rPr>
      </w:pPr>
      <w:r>
        <w:rPr>
          <w:rtl/>
          <w:lang w:bidi="fa-IR"/>
        </w:rPr>
        <w:t>بب</w:t>
      </w:r>
      <w:r w:rsidR="00A008FB">
        <w:rPr>
          <w:rtl/>
          <w:lang w:bidi="fa-IR"/>
        </w:rPr>
        <w:t>ی</w:t>
      </w:r>
      <w:r>
        <w:rPr>
          <w:rtl/>
          <w:lang w:bidi="fa-IR"/>
        </w:rPr>
        <w:t>ن كه خداوند با حسن ن</w:t>
      </w:r>
      <w:r w:rsidR="00A008FB">
        <w:rPr>
          <w:rtl/>
          <w:lang w:bidi="fa-IR"/>
        </w:rPr>
        <w:t>ی</w:t>
      </w:r>
      <w:r>
        <w:rPr>
          <w:rtl/>
          <w:lang w:bidi="fa-IR"/>
        </w:rPr>
        <w:t>ت ا</w:t>
      </w:r>
      <w:r w:rsidR="00A008FB">
        <w:rPr>
          <w:rtl/>
          <w:lang w:bidi="fa-IR"/>
        </w:rPr>
        <w:t>ی</w:t>
      </w:r>
      <w:r>
        <w:rPr>
          <w:rtl/>
          <w:lang w:bidi="fa-IR"/>
        </w:rPr>
        <w:t>ن مرد</w:t>
      </w:r>
      <w:r w:rsidR="00A008FB">
        <w:rPr>
          <w:rtl/>
          <w:lang w:bidi="fa-IR"/>
        </w:rPr>
        <w:t xml:space="preserve">، </w:t>
      </w:r>
      <w:r>
        <w:rPr>
          <w:rtl/>
          <w:lang w:bidi="fa-IR"/>
        </w:rPr>
        <w:t>چگونه برخورد نمود</w:t>
      </w:r>
      <w:r w:rsidR="00A008FB">
        <w:rPr>
          <w:rtl/>
          <w:lang w:bidi="fa-IR"/>
        </w:rPr>
        <w:t xml:space="preserve">. </w:t>
      </w:r>
    </w:p>
    <w:p w:rsidR="000450B1" w:rsidRDefault="00E61C8F" w:rsidP="00E61C8F">
      <w:pPr>
        <w:pStyle w:val="Heading2"/>
        <w:rPr>
          <w:rtl/>
          <w:lang w:bidi="fa-IR"/>
        </w:rPr>
      </w:pPr>
      <w:bookmarkStart w:id="100" w:name="_Toc426029751"/>
      <w:r>
        <w:rPr>
          <w:rtl/>
          <w:lang w:bidi="fa-IR"/>
        </w:rPr>
        <w:t>اهمیت ترك گناه</w:t>
      </w:r>
      <w:bookmarkEnd w:id="100"/>
      <w:r>
        <w:rPr>
          <w:lang w:bidi="fa-IR"/>
        </w:rPr>
        <w:t xml:space="preserve"> </w:t>
      </w:r>
    </w:p>
    <w:p w:rsidR="000450B1" w:rsidRDefault="000450B1" w:rsidP="000450B1">
      <w:pPr>
        <w:pStyle w:val="libNormal"/>
        <w:rPr>
          <w:rtl/>
          <w:lang w:bidi="fa-IR"/>
        </w:rPr>
      </w:pPr>
      <w:r>
        <w:rPr>
          <w:rtl/>
          <w:lang w:bidi="fa-IR"/>
        </w:rPr>
        <w:t>بدانكه تقوا دو جزء دارد</w:t>
      </w:r>
      <w:r w:rsidR="00A008FB">
        <w:rPr>
          <w:rtl/>
          <w:lang w:bidi="fa-IR"/>
        </w:rPr>
        <w:t xml:space="preserve">: </w:t>
      </w:r>
      <w:r>
        <w:rPr>
          <w:rtl/>
          <w:lang w:bidi="fa-IR"/>
        </w:rPr>
        <w:t>جزء اول</w:t>
      </w:r>
      <w:r w:rsidR="00A008FB">
        <w:rPr>
          <w:rtl/>
          <w:lang w:bidi="fa-IR"/>
        </w:rPr>
        <w:t xml:space="preserve">، </w:t>
      </w:r>
      <w:r>
        <w:rPr>
          <w:rtl/>
          <w:lang w:bidi="fa-IR"/>
        </w:rPr>
        <w:t>كسب نمودناست و جزء دوم</w:t>
      </w:r>
      <w:r w:rsidR="00A008FB">
        <w:rPr>
          <w:rtl/>
          <w:lang w:bidi="fa-IR"/>
        </w:rPr>
        <w:t xml:space="preserve">، </w:t>
      </w:r>
      <w:r>
        <w:rPr>
          <w:rtl/>
          <w:lang w:bidi="fa-IR"/>
        </w:rPr>
        <w:t>دور</w:t>
      </w:r>
      <w:r w:rsidR="00A36DFD">
        <w:rPr>
          <w:rtl/>
          <w:lang w:bidi="fa-IR"/>
        </w:rPr>
        <w:t xml:space="preserve">ی </w:t>
      </w:r>
      <w:r>
        <w:rPr>
          <w:rtl/>
          <w:lang w:bidi="fa-IR"/>
        </w:rPr>
        <w:t>جستن</w:t>
      </w:r>
      <w:r w:rsidR="00A008FB">
        <w:rPr>
          <w:rtl/>
          <w:lang w:bidi="fa-IR"/>
        </w:rPr>
        <w:t xml:space="preserve">. </w:t>
      </w:r>
      <w:r>
        <w:rPr>
          <w:rtl/>
          <w:lang w:bidi="fa-IR"/>
        </w:rPr>
        <w:t>كسب نمودن</w:t>
      </w:r>
      <w:r w:rsidR="00A008FB">
        <w:rPr>
          <w:rtl/>
          <w:lang w:bidi="fa-IR"/>
        </w:rPr>
        <w:t xml:space="preserve">، </w:t>
      </w:r>
      <w:r>
        <w:rPr>
          <w:rtl/>
          <w:lang w:bidi="fa-IR"/>
        </w:rPr>
        <w:t>انجام طاعت است و دور</w:t>
      </w:r>
      <w:r w:rsidR="00A36DFD">
        <w:rPr>
          <w:rtl/>
          <w:lang w:bidi="fa-IR"/>
        </w:rPr>
        <w:t xml:space="preserve">ی </w:t>
      </w:r>
      <w:r>
        <w:rPr>
          <w:rtl/>
          <w:lang w:bidi="fa-IR"/>
        </w:rPr>
        <w:t>نمودن</w:t>
      </w:r>
      <w:r w:rsidR="00A008FB">
        <w:rPr>
          <w:rtl/>
          <w:lang w:bidi="fa-IR"/>
        </w:rPr>
        <w:t xml:space="preserve">، </w:t>
      </w:r>
      <w:r>
        <w:rPr>
          <w:rtl/>
          <w:lang w:bidi="fa-IR"/>
        </w:rPr>
        <w:t>ترك محرمات م</w:t>
      </w:r>
      <w:r w:rsidR="00A36DFD">
        <w:rPr>
          <w:rtl/>
          <w:lang w:bidi="fa-IR"/>
        </w:rPr>
        <w:t xml:space="preserve">ی </w:t>
      </w:r>
      <w:r>
        <w:rPr>
          <w:rtl/>
          <w:lang w:bidi="fa-IR"/>
        </w:rPr>
        <w:t>باشد</w:t>
      </w:r>
      <w:r w:rsidR="00A008FB">
        <w:rPr>
          <w:rtl/>
          <w:lang w:bidi="fa-IR"/>
        </w:rPr>
        <w:t xml:space="preserve">، </w:t>
      </w:r>
      <w:r>
        <w:rPr>
          <w:rtl/>
          <w:lang w:bidi="fa-IR"/>
        </w:rPr>
        <w:t>ول</w:t>
      </w:r>
      <w:r w:rsidR="00A36DFD">
        <w:rPr>
          <w:rtl/>
          <w:lang w:bidi="fa-IR"/>
        </w:rPr>
        <w:t xml:space="preserve">ی </w:t>
      </w:r>
      <w:r>
        <w:rPr>
          <w:rtl/>
          <w:lang w:bidi="fa-IR"/>
        </w:rPr>
        <w:t>جزء دوم</w:t>
      </w:r>
      <w:r w:rsidR="00A008FB">
        <w:rPr>
          <w:rtl/>
          <w:lang w:bidi="fa-IR"/>
        </w:rPr>
        <w:t>؛ ی</w:t>
      </w:r>
      <w:r>
        <w:rPr>
          <w:rtl/>
          <w:lang w:bidi="fa-IR"/>
        </w:rPr>
        <w:t>عن</w:t>
      </w:r>
      <w:r w:rsidR="00A36DFD">
        <w:rPr>
          <w:rtl/>
          <w:lang w:bidi="fa-IR"/>
        </w:rPr>
        <w:t xml:space="preserve">ی </w:t>
      </w:r>
      <w:r>
        <w:rPr>
          <w:rtl/>
          <w:lang w:bidi="fa-IR"/>
        </w:rPr>
        <w:t>دور</w:t>
      </w:r>
      <w:r w:rsidR="00A36DFD">
        <w:rPr>
          <w:rtl/>
          <w:lang w:bidi="fa-IR"/>
        </w:rPr>
        <w:t xml:space="preserve">ی </w:t>
      </w:r>
      <w:r>
        <w:rPr>
          <w:rtl/>
          <w:lang w:bidi="fa-IR"/>
        </w:rPr>
        <w:t>نمودن</w:t>
      </w:r>
      <w:r w:rsidR="00A008FB">
        <w:rPr>
          <w:rtl/>
          <w:lang w:bidi="fa-IR"/>
        </w:rPr>
        <w:t xml:space="preserve">، </w:t>
      </w:r>
      <w:r>
        <w:rPr>
          <w:rtl/>
          <w:lang w:bidi="fa-IR"/>
        </w:rPr>
        <w:t>مصلحتش</w:t>
      </w:r>
      <w:r w:rsidR="00A36DFD">
        <w:rPr>
          <w:rtl/>
          <w:lang w:bidi="fa-IR"/>
        </w:rPr>
        <w:t xml:space="preserve"> </w:t>
      </w:r>
      <w:r>
        <w:rPr>
          <w:rtl/>
          <w:lang w:bidi="fa-IR"/>
        </w:rPr>
        <w:t>برا</w:t>
      </w:r>
      <w:r w:rsidR="00A36DFD">
        <w:rPr>
          <w:rtl/>
          <w:lang w:bidi="fa-IR"/>
        </w:rPr>
        <w:t xml:space="preserve">ی </w:t>
      </w:r>
      <w:r>
        <w:rPr>
          <w:rtl/>
          <w:lang w:bidi="fa-IR"/>
        </w:rPr>
        <w:t>بنده ب</w:t>
      </w:r>
      <w:r w:rsidR="00A008FB">
        <w:rPr>
          <w:rtl/>
          <w:lang w:bidi="fa-IR"/>
        </w:rPr>
        <w:t>ی</w:t>
      </w:r>
      <w:r>
        <w:rPr>
          <w:rtl/>
          <w:lang w:bidi="fa-IR"/>
        </w:rPr>
        <w:t>شتر و مهمتر است از جزء اول كه كسب كردن باشد</w:t>
      </w:r>
      <w:r w:rsidR="00A008FB">
        <w:rPr>
          <w:rtl/>
          <w:lang w:bidi="fa-IR"/>
        </w:rPr>
        <w:t xml:space="preserve">؛ </w:t>
      </w:r>
      <w:r>
        <w:rPr>
          <w:rtl/>
          <w:lang w:bidi="fa-IR"/>
        </w:rPr>
        <w:t>چون ترك محرمات خودش فا</w:t>
      </w:r>
      <w:r w:rsidR="00A008FB">
        <w:rPr>
          <w:rtl/>
          <w:lang w:bidi="fa-IR"/>
        </w:rPr>
        <w:t>ی</w:t>
      </w:r>
      <w:r>
        <w:rPr>
          <w:rtl/>
          <w:lang w:bidi="fa-IR"/>
        </w:rPr>
        <w:t>ده رسان است و انجام واجبات</w:t>
      </w:r>
      <w:r w:rsidR="00133789" w:rsidRPr="00133789">
        <w:rPr>
          <w:rStyle w:val="libNormalChar"/>
          <w:rtl/>
        </w:rPr>
        <w:t xml:space="preserve"> - </w:t>
      </w:r>
      <w:r>
        <w:rPr>
          <w:rtl/>
          <w:lang w:bidi="fa-IR"/>
        </w:rPr>
        <w:t>ولو كم باشد</w:t>
      </w:r>
      <w:r w:rsidR="00133789" w:rsidRPr="00133789">
        <w:rPr>
          <w:rStyle w:val="libNormalChar"/>
          <w:rtl/>
        </w:rPr>
        <w:t xml:space="preserve"> - </w:t>
      </w:r>
      <w:r>
        <w:rPr>
          <w:rtl/>
          <w:lang w:bidi="fa-IR"/>
        </w:rPr>
        <w:t>اگر در كنار ترك محرمات قرار گ</w:t>
      </w:r>
      <w:r w:rsidR="00A008FB">
        <w:rPr>
          <w:rtl/>
          <w:lang w:bidi="fa-IR"/>
        </w:rPr>
        <w:t>ی</w:t>
      </w:r>
      <w:r>
        <w:rPr>
          <w:rtl/>
          <w:lang w:bidi="fa-IR"/>
        </w:rPr>
        <w:t>رد</w:t>
      </w:r>
      <w:r w:rsidR="00A008FB">
        <w:rPr>
          <w:rtl/>
          <w:lang w:bidi="fa-IR"/>
        </w:rPr>
        <w:t xml:space="preserve">، </w:t>
      </w:r>
      <w:r>
        <w:rPr>
          <w:rtl/>
          <w:lang w:bidi="fa-IR"/>
        </w:rPr>
        <w:t>رشد م</w:t>
      </w:r>
      <w:r w:rsidR="00A36DFD">
        <w:rPr>
          <w:rtl/>
          <w:lang w:bidi="fa-IR"/>
        </w:rPr>
        <w:t xml:space="preserve">ی </w:t>
      </w:r>
      <w:r>
        <w:rPr>
          <w:rtl/>
          <w:lang w:bidi="fa-IR"/>
        </w:rPr>
        <w:t>كند كه ا</w:t>
      </w:r>
      <w:r w:rsidR="00A008FB">
        <w:rPr>
          <w:rtl/>
          <w:lang w:bidi="fa-IR"/>
        </w:rPr>
        <w:t>ی</w:t>
      </w:r>
      <w:r>
        <w:rPr>
          <w:rtl/>
          <w:lang w:bidi="fa-IR"/>
        </w:rPr>
        <w:t>ن را قبلا شناخت</w:t>
      </w:r>
      <w:r w:rsidR="00A36DFD">
        <w:rPr>
          <w:rtl/>
          <w:lang w:bidi="fa-IR"/>
        </w:rPr>
        <w:t>ی</w:t>
      </w:r>
      <w:r w:rsidR="00F07E6E">
        <w:rPr>
          <w:rtl/>
          <w:lang w:bidi="fa-IR"/>
        </w:rPr>
        <w:t xml:space="preserve">. </w:t>
      </w:r>
      <w:r>
        <w:rPr>
          <w:rtl/>
          <w:lang w:bidi="fa-IR"/>
        </w:rPr>
        <w:t>ا</w:t>
      </w:r>
      <w:r w:rsidR="00A008FB">
        <w:rPr>
          <w:rtl/>
          <w:lang w:bidi="fa-IR"/>
        </w:rPr>
        <w:t>ی</w:t>
      </w:r>
      <w:r>
        <w:rPr>
          <w:rtl/>
          <w:lang w:bidi="fa-IR"/>
        </w:rPr>
        <w:t>ن مطلب از حد</w:t>
      </w:r>
      <w:r w:rsidR="00A008FB">
        <w:rPr>
          <w:rtl/>
          <w:lang w:bidi="fa-IR"/>
        </w:rPr>
        <w:t>ی</w:t>
      </w:r>
      <w:r>
        <w:rPr>
          <w:rtl/>
          <w:lang w:bidi="fa-IR"/>
        </w:rPr>
        <w:t>ث شر</w:t>
      </w:r>
      <w:r w:rsidR="00A008FB">
        <w:rPr>
          <w:rtl/>
          <w:lang w:bidi="fa-IR"/>
        </w:rPr>
        <w:t>ی</w:t>
      </w:r>
      <w:r>
        <w:rPr>
          <w:rtl/>
          <w:lang w:bidi="fa-IR"/>
        </w:rPr>
        <w:t>ف</w:t>
      </w:r>
      <w:r w:rsidR="00A008FB">
        <w:rPr>
          <w:rtl/>
          <w:lang w:bidi="fa-IR"/>
        </w:rPr>
        <w:t xml:space="preserve">: </w:t>
      </w:r>
      <w:r w:rsidR="00F52787" w:rsidRPr="00F52787">
        <w:rPr>
          <w:rStyle w:val="libAlaemChar"/>
          <w:rFonts w:eastAsia="KFGQPC Uthman Taha Naskh"/>
          <w:rtl/>
        </w:rPr>
        <w:t>(</w:t>
      </w:r>
      <w:r w:rsidR="00F52787" w:rsidRPr="00F52787">
        <w:rPr>
          <w:rStyle w:val="libHadithChar"/>
          <w:rtl/>
        </w:rPr>
        <w:t>یكفی من الدعاء مع البر ما یكفی الطعام من الملح</w:t>
      </w:r>
      <w:r w:rsidR="00F52787"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Pr="00A36DFD">
        <w:rPr>
          <w:rStyle w:val="libFootnotenumChar"/>
          <w:rtl/>
        </w:rPr>
        <w:t>328</w:t>
      </w:r>
      <w:r w:rsidR="00A008FB" w:rsidRPr="00A36DFD">
        <w:rPr>
          <w:rStyle w:val="libFootnotenumChar"/>
          <w:rtl/>
          <w:lang w:bidi="fa-IR"/>
        </w:rPr>
        <w:t>)</w:t>
      </w:r>
      <w:r w:rsidR="00F07E6E">
        <w:rPr>
          <w:rtl/>
          <w:lang w:bidi="fa-IR"/>
        </w:rPr>
        <w:t xml:space="preserve">. </w:t>
      </w:r>
    </w:p>
    <w:p w:rsidR="000450B1" w:rsidRDefault="000450B1" w:rsidP="000450B1">
      <w:pPr>
        <w:pStyle w:val="libNormal"/>
        <w:rPr>
          <w:rtl/>
          <w:lang w:bidi="fa-IR"/>
        </w:rPr>
      </w:pPr>
      <w:r>
        <w:rPr>
          <w:rtl/>
          <w:lang w:bidi="fa-IR"/>
        </w:rPr>
        <w:t>برا</w:t>
      </w:r>
      <w:r w:rsidR="00A008FB">
        <w:rPr>
          <w:rtl/>
          <w:lang w:bidi="fa-IR"/>
        </w:rPr>
        <w:t>ی</w:t>
      </w:r>
      <w:r>
        <w:rPr>
          <w:rtl/>
          <w:lang w:bidi="fa-IR"/>
        </w:rPr>
        <w:t>ت روشن شد و د</w:t>
      </w:r>
      <w:r w:rsidR="00A008FB">
        <w:rPr>
          <w:rtl/>
          <w:lang w:bidi="fa-IR"/>
        </w:rPr>
        <w:t>ی</w:t>
      </w:r>
      <w:r>
        <w:rPr>
          <w:rtl/>
          <w:lang w:bidi="fa-IR"/>
        </w:rPr>
        <w:t>گر كلام را با تكرارش طولان</w:t>
      </w:r>
      <w:r w:rsidR="00A36DFD">
        <w:rPr>
          <w:rtl/>
          <w:lang w:bidi="fa-IR"/>
        </w:rPr>
        <w:t xml:space="preserve">ی </w:t>
      </w:r>
      <w:r>
        <w:rPr>
          <w:rtl/>
          <w:lang w:bidi="fa-IR"/>
        </w:rPr>
        <w:t>نم</w:t>
      </w:r>
      <w:r w:rsidR="00A36DFD">
        <w:rPr>
          <w:rtl/>
          <w:lang w:bidi="fa-IR"/>
        </w:rPr>
        <w:t xml:space="preserve">ی </w:t>
      </w:r>
      <w:r>
        <w:rPr>
          <w:rtl/>
          <w:lang w:bidi="fa-IR"/>
        </w:rPr>
        <w:t>كن</w:t>
      </w:r>
      <w:r w:rsidR="00A008FB">
        <w:rPr>
          <w:rtl/>
          <w:lang w:bidi="fa-IR"/>
        </w:rPr>
        <w:t>ی</w:t>
      </w:r>
      <w:r>
        <w:rPr>
          <w:rtl/>
          <w:lang w:bidi="fa-IR"/>
        </w:rPr>
        <w:t>م</w:t>
      </w:r>
      <w:r w:rsidR="00A008FB">
        <w:rPr>
          <w:rtl/>
          <w:lang w:bidi="fa-IR"/>
        </w:rPr>
        <w:t xml:space="preserve">. </w:t>
      </w:r>
    </w:p>
    <w:p w:rsidR="000450B1" w:rsidRDefault="000450B1" w:rsidP="000450B1">
      <w:pPr>
        <w:pStyle w:val="libNormal"/>
        <w:rPr>
          <w:rtl/>
          <w:lang w:bidi="fa-IR"/>
        </w:rPr>
      </w:pPr>
      <w:r>
        <w:rPr>
          <w:rtl/>
          <w:lang w:bidi="fa-IR"/>
        </w:rPr>
        <w:t>اگر ترك محرمات نباشد</w:t>
      </w:r>
      <w:r w:rsidR="00A008FB">
        <w:rPr>
          <w:rtl/>
          <w:lang w:bidi="fa-IR"/>
        </w:rPr>
        <w:t xml:space="preserve">، </w:t>
      </w:r>
      <w:r>
        <w:rPr>
          <w:rtl/>
          <w:lang w:bidi="fa-IR"/>
        </w:rPr>
        <w:t>انجام واجبات نفع</w:t>
      </w:r>
      <w:r w:rsidR="00A36DFD">
        <w:rPr>
          <w:rtl/>
          <w:lang w:bidi="fa-IR"/>
        </w:rPr>
        <w:t xml:space="preserve">ی </w:t>
      </w:r>
      <w:r>
        <w:rPr>
          <w:rtl/>
          <w:lang w:bidi="fa-IR"/>
        </w:rPr>
        <w:t>ندارد</w:t>
      </w:r>
      <w:r w:rsidR="00A008FB">
        <w:rPr>
          <w:rtl/>
          <w:lang w:bidi="fa-IR"/>
        </w:rPr>
        <w:t xml:space="preserve">، </w:t>
      </w:r>
      <w:r>
        <w:rPr>
          <w:rtl/>
          <w:lang w:bidi="fa-IR"/>
        </w:rPr>
        <w:t>ا</w:t>
      </w:r>
      <w:r w:rsidR="00A008FB">
        <w:rPr>
          <w:rtl/>
          <w:lang w:bidi="fa-IR"/>
        </w:rPr>
        <w:t>ی</w:t>
      </w:r>
      <w:r>
        <w:rPr>
          <w:rtl/>
          <w:lang w:bidi="fa-IR"/>
        </w:rPr>
        <w:t>ن را تا كنون از كتاب ما در</w:t>
      </w:r>
      <w:r w:rsidR="00A008FB">
        <w:rPr>
          <w:rtl/>
          <w:lang w:bidi="fa-IR"/>
        </w:rPr>
        <w:t>ی</w:t>
      </w:r>
      <w:r>
        <w:rPr>
          <w:rtl/>
          <w:lang w:bidi="fa-IR"/>
        </w:rPr>
        <w:t>افت كرد</w:t>
      </w:r>
      <w:r w:rsidR="00A36DFD">
        <w:rPr>
          <w:rtl/>
          <w:lang w:bidi="fa-IR"/>
        </w:rPr>
        <w:t xml:space="preserve">ی </w:t>
      </w:r>
      <w:r>
        <w:rPr>
          <w:rtl/>
          <w:lang w:bidi="fa-IR"/>
        </w:rPr>
        <w:t>و شناخت</w:t>
      </w:r>
      <w:r w:rsidR="00A36DFD">
        <w:rPr>
          <w:rtl/>
          <w:lang w:bidi="fa-IR"/>
        </w:rPr>
        <w:t>ی</w:t>
      </w:r>
      <w:r w:rsidR="0087087D">
        <w:rPr>
          <w:rtl/>
          <w:lang w:bidi="fa-IR"/>
        </w:rPr>
        <w:t>،</w:t>
      </w:r>
      <w:r w:rsidR="00A008FB">
        <w:rPr>
          <w:rtl/>
          <w:lang w:bidi="fa-IR"/>
        </w:rPr>
        <w:t xml:space="preserve"> </w:t>
      </w:r>
      <w:r>
        <w:rPr>
          <w:rtl/>
          <w:lang w:bidi="fa-IR"/>
        </w:rPr>
        <w:t>همان خبر معاذ</w:t>
      </w:r>
      <w:r w:rsidR="00A008FB">
        <w:rPr>
          <w:rtl/>
          <w:lang w:bidi="fa-IR"/>
        </w:rPr>
        <w:t xml:space="preserve"> </w:t>
      </w:r>
      <w:r w:rsidR="00A008FB" w:rsidRPr="00A36DFD">
        <w:rPr>
          <w:rStyle w:val="libFootnotenumChar"/>
          <w:rtl/>
          <w:lang w:bidi="fa-IR"/>
        </w:rPr>
        <w:t>(</w:t>
      </w:r>
      <w:r w:rsidRPr="00A36DFD">
        <w:rPr>
          <w:rStyle w:val="libFootnotenumChar"/>
          <w:rtl/>
        </w:rPr>
        <w:t>329</w:t>
      </w:r>
      <w:r w:rsidR="00A008FB" w:rsidRPr="00A36DFD">
        <w:rPr>
          <w:rStyle w:val="libFootnotenumChar"/>
          <w:rtl/>
          <w:lang w:bidi="fa-IR"/>
        </w:rPr>
        <w:t>)</w:t>
      </w:r>
      <w:r w:rsidR="00A008FB">
        <w:rPr>
          <w:rtl/>
          <w:lang w:bidi="fa-IR"/>
        </w:rPr>
        <w:t xml:space="preserve"> </w:t>
      </w:r>
      <w:r>
        <w:rPr>
          <w:rtl/>
          <w:lang w:bidi="fa-IR"/>
        </w:rPr>
        <w:t>و سخن آن مرد قر</w:t>
      </w:r>
      <w:r w:rsidR="00A008FB">
        <w:rPr>
          <w:rtl/>
          <w:lang w:bidi="fa-IR"/>
        </w:rPr>
        <w:t>ی</w:t>
      </w:r>
      <w:r>
        <w:rPr>
          <w:rtl/>
          <w:lang w:bidi="fa-IR"/>
        </w:rPr>
        <w:t>ش</w:t>
      </w:r>
      <w:r w:rsidR="00A36DFD">
        <w:rPr>
          <w:rtl/>
          <w:lang w:bidi="fa-IR"/>
        </w:rPr>
        <w:t xml:space="preserve"> </w:t>
      </w:r>
      <w:r>
        <w:rPr>
          <w:rtl/>
          <w:lang w:bidi="fa-IR"/>
        </w:rPr>
        <w:t>تو را كاف</w:t>
      </w:r>
      <w:r w:rsidR="00A36DFD">
        <w:rPr>
          <w:rtl/>
          <w:lang w:bidi="fa-IR"/>
        </w:rPr>
        <w:t xml:space="preserve">ی </w:t>
      </w:r>
      <w:r>
        <w:rPr>
          <w:rtl/>
          <w:lang w:bidi="fa-IR"/>
        </w:rPr>
        <w:t>است كه به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گفت</w:t>
      </w:r>
      <w:r w:rsidR="00A008FB">
        <w:rPr>
          <w:rtl/>
          <w:lang w:bidi="fa-IR"/>
        </w:rPr>
        <w:t xml:space="preserve">: </w:t>
      </w:r>
      <w:r>
        <w:rPr>
          <w:rtl/>
          <w:lang w:bidi="fa-IR"/>
        </w:rPr>
        <w:t>پس</w:t>
      </w:r>
      <w:r w:rsidR="00A36DFD">
        <w:rPr>
          <w:rtl/>
          <w:lang w:bidi="fa-IR"/>
        </w:rPr>
        <w:t xml:space="preserve"> </w:t>
      </w:r>
      <w:r>
        <w:rPr>
          <w:rtl/>
          <w:lang w:bidi="fa-IR"/>
        </w:rPr>
        <w:t>ما در بهشت درختان ز</w:t>
      </w:r>
      <w:r w:rsidR="00A008FB">
        <w:rPr>
          <w:rtl/>
          <w:lang w:bidi="fa-IR"/>
        </w:rPr>
        <w:t>ی</w:t>
      </w:r>
      <w:r>
        <w:rPr>
          <w:rtl/>
          <w:lang w:bidi="fa-IR"/>
        </w:rPr>
        <w:t>اد</w:t>
      </w:r>
      <w:r w:rsidR="00A36DFD">
        <w:rPr>
          <w:rtl/>
          <w:lang w:bidi="fa-IR"/>
        </w:rPr>
        <w:t xml:space="preserve">ی </w:t>
      </w:r>
      <w:r>
        <w:rPr>
          <w:rtl/>
          <w:lang w:bidi="fa-IR"/>
        </w:rPr>
        <w:t>دار</w:t>
      </w:r>
      <w:r w:rsidR="00A008FB">
        <w:rPr>
          <w:rtl/>
          <w:lang w:bidi="fa-IR"/>
        </w:rPr>
        <w:t>ی</w:t>
      </w:r>
      <w:r>
        <w:rPr>
          <w:rtl/>
          <w:lang w:bidi="fa-IR"/>
        </w:rPr>
        <w:t>م فرمود</w:t>
      </w:r>
      <w:r w:rsidR="00A008FB">
        <w:rPr>
          <w:rtl/>
          <w:lang w:bidi="fa-IR"/>
        </w:rPr>
        <w:t xml:space="preserve">. </w:t>
      </w:r>
      <w:r>
        <w:rPr>
          <w:rtl/>
          <w:lang w:bidi="fa-IR"/>
        </w:rPr>
        <w:t>بله لكن مبادا آتش</w:t>
      </w:r>
      <w:r w:rsidR="00A36DFD">
        <w:rPr>
          <w:rtl/>
          <w:lang w:bidi="fa-IR"/>
        </w:rPr>
        <w:t xml:space="preserve">ی </w:t>
      </w:r>
      <w:r>
        <w:rPr>
          <w:rtl/>
          <w:lang w:bidi="fa-IR"/>
        </w:rPr>
        <w:t>به سو</w:t>
      </w:r>
      <w:r w:rsidR="00A36DFD">
        <w:rPr>
          <w:rtl/>
          <w:lang w:bidi="fa-IR"/>
        </w:rPr>
        <w:t xml:space="preserve">ی </w:t>
      </w:r>
      <w:r>
        <w:rPr>
          <w:rtl/>
          <w:lang w:bidi="fa-IR"/>
        </w:rPr>
        <w:t>آنها بفرست</w:t>
      </w:r>
      <w:r w:rsidR="00A008FB">
        <w:rPr>
          <w:rtl/>
          <w:lang w:bidi="fa-IR"/>
        </w:rPr>
        <w:t>ی</w:t>
      </w:r>
      <w:r>
        <w:rPr>
          <w:rtl/>
          <w:lang w:bidi="fa-IR"/>
        </w:rPr>
        <w:t>د و آتششان بزن</w:t>
      </w:r>
      <w:r w:rsidR="00A008FB">
        <w:rPr>
          <w:rtl/>
          <w:lang w:bidi="fa-IR"/>
        </w:rPr>
        <w:t>ی</w:t>
      </w:r>
      <w:r>
        <w:rPr>
          <w:rtl/>
          <w:lang w:bidi="fa-IR"/>
        </w:rPr>
        <w:t>د</w:t>
      </w:r>
      <w:r w:rsidR="00A008FB">
        <w:rPr>
          <w:rtl/>
          <w:lang w:bidi="fa-IR"/>
        </w:rPr>
        <w:t xml:space="preserve"> </w:t>
      </w:r>
      <w:r w:rsidR="00A008FB" w:rsidRPr="00A36DFD">
        <w:rPr>
          <w:rStyle w:val="libFootnotenumChar"/>
          <w:rtl/>
          <w:lang w:bidi="fa-IR"/>
        </w:rPr>
        <w:t>(</w:t>
      </w:r>
      <w:r w:rsidRPr="00A36DFD">
        <w:rPr>
          <w:rStyle w:val="libFootnotenumChar"/>
          <w:rtl/>
        </w:rPr>
        <w:t>330</w:t>
      </w:r>
      <w:r w:rsidR="00A008FB" w:rsidRPr="00A36DFD">
        <w:rPr>
          <w:rStyle w:val="libFootnotenumChar"/>
          <w:rtl/>
          <w:lang w:bidi="fa-IR"/>
        </w:rPr>
        <w:t>)</w:t>
      </w:r>
      <w:r w:rsidR="00F07E6E">
        <w:rPr>
          <w:rtl/>
          <w:lang w:bidi="fa-IR"/>
        </w:rPr>
        <w:t xml:space="preserve">. </w:t>
      </w:r>
    </w:p>
    <w:p w:rsidR="000450B1" w:rsidRDefault="000450B1" w:rsidP="000450B1">
      <w:pPr>
        <w:pStyle w:val="libNormal"/>
        <w:rPr>
          <w:rtl/>
          <w:lang w:bidi="fa-IR"/>
        </w:rPr>
      </w:pPr>
      <w:r>
        <w:rPr>
          <w:rtl/>
          <w:lang w:bidi="fa-IR"/>
        </w:rPr>
        <w:t>و از آن حضرت است كه فرمود</w:t>
      </w:r>
      <w:r w:rsidR="00A008FB">
        <w:rPr>
          <w:rtl/>
          <w:lang w:bidi="fa-IR"/>
        </w:rPr>
        <w:t xml:space="preserve">: </w:t>
      </w:r>
    </w:p>
    <w:p w:rsidR="000450B1" w:rsidRDefault="000450B1" w:rsidP="000450B1">
      <w:pPr>
        <w:pStyle w:val="libNormal"/>
        <w:rPr>
          <w:rtl/>
          <w:lang w:bidi="fa-IR"/>
        </w:rPr>
      </w:pPr>
      <w:r>
        <w:rPr>
          <w:rtl/>
          <w:lang w:bidi="fa-IR"/>
        </w:rPr>
        <w:t>819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الحسد یاكل الحسنات كما تاكل النار الحطب</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حسادت</w:t>
      </w:r>
      <w:r>
        <w:rPr>
          <w:rtl/>
          <w:lang w:bidi="fa-IR"/>
        </w:rPr>
        <w:t xml:space="preserve">، </w:t>
      </w:r>
      <w:r w:rsidR="000450B1">
        <w:rPr>
          <w:rtl/>
          <w:lang w:bidi="fa-IR"/>
        </w:rPr>
        <w:t>ن</w:t>
      </w:r>
      <w:r>
        <w:rPr>
          <w:rtl/>
          <w:lang w:bidi="fa-IR"/>
        </w:rPr>
        <w:t>ی</w:t>
      </w:r>
      <w:r w:rsidR="000450B1">
        <w:rPr>
          <w:rtl/>
          <w:lang w:bidi="fa-IR"/>
        </w:rPr>
        <w:t>ك</w:t>
      </w:r>
      <w:r>
        <w:rPr>
          <w:rtl/>
          <w:lang w:bidi="fa-IR"/>
        </w:rPr>
        <w:t>ی</w:t>
      </w:r>
      <w:r w:rsidR="000450B1">
        <w:rPr>
          <w:rtl/>
          <w:lang w:bidi="fa-IR"/>
        </w:rPr>
        <w:t>ها را م</w:t>
      </w:r>
      <w:r w:rsidR="00A36DFD">
        <w:rPr>
          <w:rtl/>
          <w:lang w:bidi="fa-IR"/>
        </w:rPr>
        <w:t xml:space="preserve">ی </w:t>
      </w:r>
      <w:r w:rsidR="000450B1">
        <w:rPr>
          <w:rtl/>
          <w:lang w:bidi="fa-IR"/>
        </w:rPr>
        <w:t>خورد همانطور كه آتش ه</w:t>
      </w:r>
      <w:r>
        <w:rPr>
          <w:rtl/>
          <w:lang w:bidi="fa-IR"/>
        </w:rPr>
        <w:t>ی</w:t>
      </w:r>
      <w:r w:rsidR="000450B1">
        <w:rPr>
          <w:rtl/>
          <w:lang w:bidi="fa-IR"/>
        </w:rPr>
        <w:t>زم را</w:t>
      </w:r>
      <w:r>
        <w:rPr>
          <w:lang w:bidi="fa-IR"/>
        </w:rPr>
        <w:t xml:space="preserve">. </w:t>
      </w:r>
    </w:p>
    <w:p w:rsidR="000450B1" w:rsidRDefault="000450B1" w:rsidP="000450B1">
      <w:pPr>
        <w:pStyle w:val="libNormal"/>
        <w:rPr>
          <w:rtl/>
          <w:lang w:bidi="fa-IR"/>
        </w:rPr>
      </w:pPr>
      <w:r>
        <w:rPr>
          <w:rtl/>
          <w:lang w:bidi="fa-IR"/>
        </w:rPr>
        <w:t>و از معصوم</w:t>
      </w:r>
      <w:r w:rsidR="00A008FB">
        <w:rPr>
          <w:rtl/>
          <w:lang w:bidi="fa-IR"/>
        </w:rPr>
        <w:t>ی</w:t>
      </w:r>
      <w:r>
        <w:rPr>
          <w:rtl/>
          <w:lang w:bidi="fa-IR"/>
        </w:rPr>
        <w:t xml:space="preserve">ن </w:t>
      </w:r>
      <w:r w:rsidR="00F52787" w:rsidRPr="00F52787">
        <w:rPr>
          <w:rStyle w:val="libAlaemChar"/>
          <w:rFonts w:eastAsia="KFGQPC Uthman Taha Naskh"/>
          <w:rtl/>
        </w:rPr>
        <w:t>عليهم‌السلام</w:t>
      </w:r>
      <w:r>
        <w:rPr>
          <w:rtl/>
          <w:lang w:bidi="fa-IR"/>
        </w:rPr>
        <w:t xml:space="preserve"> نقل است كه فرمودند</w:t>
      </w:r>
      <w:r w:rsidR="00A008FB">
        <w:rPr>
          <w:rtl/>
          <w:lang w:bidi="fa-IR"/>
        </w:rPr>
        <w:t xml:space="preserve">: </w:t>
      </w:r>
    </w:p>
    <w:p w:rsidR="000450B1" w:rsidRDefault="000450B1" w:rsidP="000450B1">
      <w:pPr>
        <w:pStyle w:val="libNormal"/>
        <w:rPr>
          <w:rtl/>
          <w:lang w:bidi="fa-IR"/>
        </w:rPr>
      </w:pPr>
      <w:r>
        <w:rPr>
          <w:rtl/>
          <w:lang w:bidi="fa-IR"/>
        </w:rPr>
        <w:lastRenderedPageBreak/>
        <w:t>820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جدوا واجتهدوا و ان لم تعملوا فلا تعصوا فان من یبنی ولا یهدم یرتفع بناءه و ان كان یسیرا و ان من یبنی و یهدم یوشك ان لا یرتفع له بناء</w:t>
      </w:r>
      <w:r w:rsidR="00F52787" w:rsidRPr="00F52787">
        <w:rPr>
          <w:rStyle w:val="libAlaemChar"/>
          <w:rFonts w:eastAsia="KFGQPC Uthman Taha Naskh"/>
          <w:rtl/>
        </w:rPr>
        <w:t>)</w:t>
      </w:r>
      <w:r w:rsidR="00A008FB">
        <w:rPr>
          <w:lang w:bidi="fa-IR"/>
        </w:rPr>
        <w:t xml:space="preserve">. </w:t>
      </w:r>
    </w:p>
    <w:p w:rsidR="000450B1" w:rsidRDefault="000450B1" w:rsidP="000450B1">
      <w:pPr>
        <w:pStyle w:val="libNormal"/>
        <w:rPr>
          <w:rtl/>
          <w:lang w:bidi="fa-IR"/>
        </w:rPr>
      </w:pPr>
      <w:r>
        <w:rPr>
          <w:rtl/>
          <w:lang w:bidi="fa-IR"/>
        </w:rPr>
        <w:t>جد</w:t>
      </w:r>
      <w:r w:rsidR="00A008FB">
        <w:rPr>
          <w:rtl/>
          <w:lang w:bidi="fa-IR"/>
        </w:rPr>
        <w:t>ی</w:t>
      </w:r>
      <w:r>
        <w:rPr>
          <w:rtl/>
          <w:lang w:bidi="fa-IR"/>
        </w:rPr>
        <w:t>ت كن</w:t>
      </w:r>
      <w:r w:rsidR="00A008FB">
        <w:rPr>
          <w:rtl/>
          <w:lang w:bidi="fa-IR"/>
        </w:rPr>
        <w:t>ی</w:t>
      </w:r>
      <w:r>
        <w:rPr>
          <w:rtl/>
          <w:lang w:bidi="fa-IR"/>
        </w:rPr>
        <w:t>د و تلاش نما</w:t>
      </w:r>
      <w:r w:rsidR="00A008FB">
        <w:rPr>
          <w:rtl/>
          <w:lang w:bidi="fa-IR"/>
        </w:rPr>
        <w:t>یی</w:t>
      </w:r>
      <w:r>
        <w:rPr>
          <w:rtl/>
          <w:lang w:bidi="fa-IR"/>
        </w:rPr>
        <w:t>د اگر عمل ن</w:t>
      </w:r>
      <w:r w:rsidR="00A008FB">
        <w:rPr>
          <w:rtl/>
          <w:lang w:bidi="fa-IR"/>
        </w:rPr>
        <w:t>ی</w:t>
      </w:r>
      <w:r>
        <w:rPr>
          <w:rtl/>
          <w:lang w:bidi="fa-IR"/>
        </w:rPr>
        <w:t>ك انجام نم</w:t>
      </w:r>
      <w:r w:rsidR="00A36DFD">
        <w:rPr>
          <w:rtl/>
          <w:lang w:bidi="fa-IR"/>
        </w:rPr>
        <w:t xml:space="preserve">ی </w:t>
      </w:r>
      <w:r>
        <w:rPr>
          <w:rtl/>
          <w:lang w:bidi="fa-IR"/>
        </w:rPr>
        <w:t>ده</w:t>
      </w:r>
      <w:r w:rsidR="00A008FB">
        <w:rPr>
          <w:rtl/>
          <w:lang w:bidi="fa-IR"/>
        </w:rPr>
        <w:t>ی</w:t>
      </w:r>
      <w:r>
        <w:rPr>
          <w:rtl/>
          <w:lang w:bidi="fa-IR"/>
        </w:rPr>
        <w:t>د</w:t>
      </w:r>
      <w:r w:rsidR="00A008FB">
        <w:rPr>
          <w:rtl/>
          <w:lang w:bidi="fa-IR"/>
        </w:rPr>
        <w:t xml:space="preserve"> </w:t>
      </w:r>
      <w:r w:rsidR="00A008FB" w:rsidRPr="00A36DFD">
        <w:rPr>
          <w:rStyle w:val="libFootnotenumChar"/>
          <w:rtl/>
          <w:lang w:bidi="fa-IR"/>
        </w:rPr>
        <w:t>(</w:t>
      </w:r>
      <w:r w:rsidRPr="00A36DFD">
        <w:rPr>
          <w:rStyle w:val="libFootnotenumChar"/>
          <w:rtl/>
        </w:rPr>
        <w:t>331</w:t>
      </w:r>
      <w:r w:rsidR="00A008FB" w:rsidRPr="00A36DFD">
        <w:rPr>
          <w:rStyle w:val="libFootnotenumChar"/>
          <w:rtl/>
          <w:lang w:bidi="fa-IR"/>
        </w:rPr>
        <w:t>)</w:t>
      </w:r>
      <w:r w:rsidR="00A008FB">
        <w:rPr>
          <w:rtl/>
          <w:lang w:bidi="fa-IR"/>
        </w:rPr>
        <w:t xml:space="preserve"> (</w:t>
      </w:r>
      <w:r>
        <w:rPr>
          <w:rtl/>
          <w:lang w:bidi="fa-IR"/>
        </w:rPr>
        <w:t>لا اقل</w:t>
      </w:r>
      <w:r w:rsidR="00A008FB">
        <w:rPr>
          <w:rtl/>
          <w:lang w:bidi="fa-IR"/>
        </w:rPr>
        <w:t xml:space="preserve">) </w:t>
      </w:r>
      <w:r>
        <w:rPr>
          <w:rtl/>
          <w:lang w:bidi="fa-IR"/>
        </w:rPr>
        <w:t>معص</w:t>
      </w:r>
      <w:r w:rsidR="00A008FB">
        <w:rPr>
          <w:rtl/>
          <w:lang w:bidi="fa-IR"/>
        </w:rPr>
        <w:t>ی</w:t>
      </w:r>
      <w:r>
        <w:rPr>
          <w:rtl/>
          <w:lang w:bidi="fa-IR"/>
        </w:rPr>
        <w:t>ت نكن</w:t>
      </w:r>
      <w:r w:rsidR="00A008FB">
        <w:rPr>
          <w:rtl/>
          <w:lang w:bidi="fa-IR"/>
        </w:rPr>
        <w:t>ی</w:t>
      </w:r>
      <w:r>
        <w:rPr>
          <w:rtl/>
          <w:lang w:bidi="fa-IR"/>
        </w:rPr>
        <w:t>د</w:t>
      </w:r>
      <w:r w:rsidR="00A008FB">
        <w:rPr>
          <w:rtl/>
          <w:lang w:bidi="fa-IR"/>
        </w:rPr>
        <w:t xml:space="preserve">؛ </w:t>
      </w:r>
      <w:r>
        <w:rPr>
          <w:rtl/>
          <w:lang w:bidi="fa-IR"/>
        </w:rPr>
        <w:t>ز</w:t>
      </w:r>
      <w:r w:rsidR="00A008FB">
        <w:rPr>
          <w:rtl/>
          <w:lang w:bidi="fa-IR"/>
        </w:rPr>
        <w:t>ی</w:t>
      </w:r>
      <w:r>
        <w:rPr>
          <w:rtl/>
          <w:lang w:bidi="fa-IR"/>
        </w:rPr>
        <w:t>را كس</w:t>
      </w:r>
      <w:r w:rsidR="00A36DFD">
        <w:rPr>
          <w:rtl/>
          <w:lang w:bidi="fa-IR"/>
        </w:rPr>
        <w:t xml:space="preserve">ی </w:t>
      </w:r>
      <w:r>
        <w:rPr>
          <w:rtl/>
          <w:lang w:bidi="fa-IR"/>
        </w:rPr>
        <w:t>كه ساختمان م</w:t>
      </w:r>
      <w:r w:rsidR="00A36DFD">
        <w:rPr>
          <w:rtl/>
          <w:lang w:bidi="fa-IR"/>
        </w:rPr>
        <w:t xml:space="preserve">ی </w:t>
      </w:r>
      <w:r>
        <w:rPr>
          <w:rtl/>
          <w:lang w:bidi="fa-IR"/>
        </w:rPr>
        <w:t>سازد و خرابش نم</w:t>
      </w:r>
      <w:r w:rsidR="00A36DFD">
        <w:rPr>
          <w:rtl/>
          <w:lang w:bidi="fa-IR"/>
        </w:rPr>
        <w:t xml:space="preserve">ی </w:t>
      </w:r>
      <w:r>
        <w:rPr>
          <w:rtl/>
          <w:lang w:bidi="fa-IR"/>
        </w:rPr>
        <w:t>كند</w:t>
      </w:r>
      <w:r w:rsidR="00A008FB">
        <w:rPr>
          <w:rtl/>
          <w:lang w:bidi="fa-IR"/>
        </w:rPr>
        <w:t xml:space="preserve">، </w:t>
      </w:r>
      <w:r>
        <w:rPr>
          <w:rtl/>
          <w:lang w:bidi="fa-IR"/>
        </w:rPr>
        <w:t>بنا بالا م</w:t>
      </w:r>
      <w:r w:rsidR="00A36DFD">
        <w:rPr>
          <w:rtl/>
          <w:lang w:bidi="fa-IR"/>
        </w:rPr>
        <w:t xml:space="preserve">ی </w:t>
      </w:r>
      <w:r>
        <w:rPr>
          <w:rtl/>
          <w:lang w:bidi="fa-IR"/>
        </w:rPr>
        <w:t>رود اگر چه كم باشد</w:t>
      </w:r>
      <w:r w:rsidR="00A008FB">
        <w:rPr>
          <w:rtl/>
          <w:lang w:bidi="fa-IR"/>
        </w:rPr>
        <w:t xml:space="preserve">، </w:t>
      </w:r>
      <w:r>
        <w:rPr>
          <w:rtl/>
          <w:lang w:bidi="fa-IR"/>
        </w:rPr>
        <w:t>اما كس</w:t>
      </w:r>
      <w:r w:rsidR="00A36DFD">
        <w:rPr>
          <w:rtl/>
          <w:lang w:bidi="fa-IR"/>
        </w:rPr>
        <w:t xml:space="preserve">ی </w:t>
      </w:r>
      <w:r>
        <w:rPr>
          <w:rtl/>
          <w:lang w:bidi="fa-IR"/>
        </w:rPr>
        <w:t>كه ساختمان م</w:t>
      </w:r>
      <w:r w:rsidR="00A36DFD">
        <w:rPr>
          <w:rtl/>
          <w:lang w:bidi="fa-IR"/>
        </w:rPr>
        <w:t xml:space="preserve">ی </w:t>
      </w:r>
      <w:r>
        <w:rPr>
          <w:rtl/>
          <w:lang w:bidi="fa-IR"/>
        </w:rPr>
        <w:t>سازد و خرابش م</w:t>
      </w:r>
      <w:r w:rsidR="00A36DFD">
        <w:rPr>
          <w:rtl/>
          <w:lang w:bidi="fa-IR"/>
        </w:rPr>
        <w:t xml:space="preserve">ی </w:t>
      </w:r>
      <w:r>
        <w:rPr>
          <w:rtl/>
          <w:lang w:bidi="fa-IR"/>
        </w:rPr>
        <w:t>كند</w:t>
      </w:r>
      <w:r w:rsidR="00A008FB">
        <w:rPr>
          <w:rtl/>
          <w:lang w:bidi="fa-IR"/>
        </w:rPr>
        <w:t xml:space="preserve">، </w:t>
      </w:r>
      <w:r>
        <w:rPr>
          <w:rtl/>
          <w:lang w:bidi="fa-IR"/>
        </w:rPr>
        <w:t>بنا</w:t>
      </w:r>
      <w:r w:rsidR="00A008FB">
        <w:rPr>
          <w:rtl/>
          <w:lang w:bidi="fa-IR"/>
        </w:rPr>
        <w:t>ی</w:t>
      </w:r>
      <w:r>
        <w:rPr>
          <w:rtl/>
          <w:lang w:bidi="fa-IR"/>
        </w:rPr>
        <w:t>ش بالا نخواهد رفت</w:t>
      </w:r>
      <w:r w:rsidR="00A008FB">
        <w:rPr>
          <w:rtl/>
          <w:lang w:bidi="fa-IR"/>
        </w:rPr>
        <w:t xml:space="preserve">. </w:t>
      </w:r>
    </w:p>
    <w:p w:rsidR="000450B1" w:rsidRDefault="000450B1" w:rsidP="000450B1">
      <w:pPr>
        <w:pStyle w:val="libNormal"/>
        <w:rPr>
          <w:rtl/>
          <w:lang w:bidi="fa-IR"/>
        </w:rPr>
      </w:pPr>
      <w:r>
        <w:rPr>
          <w:rtl/>
          <w:lang w:bidi="fa-IR"/>
        </w:rPr>
        <w:t>بنابر ا</w:t>
      </w:r>
      <w:r w:rsidR="00A008FB">
        <w:rPr>
          <w:rtl/>
          <w:lang w:bidi="fa-IR"/>
        </w:rPr>
        <w:t>ی</w:t>
      </w:r>
      <w:r>
        <w:rPr>
          <w:rtl/>
          <w:lang w:bidi="fa-IR"/>
        </w:rPr>
        <w:t>ن</w:t>
      </w:r>
      <w:r w:rsidR="00A008FB">
        <w:rPr>
          <w:rtl/>
          <w:lang w:bidi="fa-IR"/>
        </w:rPr>
        <w:t xml:space="preserve">، </w:t>
      </w:r>
      <w:r>
        <w:rPr>
          <w:rtl/>
          <w:lang w:bidi="fa-IR"/>
        </w:rPr>
        <w:t>با</w:t>
      </w:r>
      <w:r w:rsidR="00A008FB">
        <w:rPr>
          <w:rtl/>
          <w:lang w:bidi="fa-IR"/>
        </w:rPr>
        <w:t>ی</w:t>
      </w:r>
      <w:r>
        <w:rPr>
          <w:rtl/>
          <w:lang w:bidi="fa-IR"/>
        </w:rPr>
        <w:t>د تلاش تو در تحص</w:t>
      </w:r>
      <w:r w:rsidR="00A008FB">
        <w:rPr>
          <w:rtl/>
          <w:lang w:bidi="fa-IR"/>
        </w:rPr>
        <w:t>ی</w:t>
      </w:r>
      <w:r>
        <w:rPr>
          <w:rtl/>
          <w:lang w:bidi="fa-IR"/>
        </w:rPr>
        <w:t>ل هر دو طرف باشد</w:t>
      </w:r>
      <w:r w:rsidR="00A008FB">
        <w:rPr>
          <w:rtl/>
          <w:lang w:bidi="fa-IR"/>
        </w:rPr>
        <w:t xml:space="preserve"> (</w:t>
      </w:r>
      <w:r>
        <w:rPr>
          <w:rtl/>
          <w:lang w:bidi="fa-IR"/>
        </w:rPr>
        <w:t>هم انجام واجبات و هم ترك محرمات</w:t>
      </w:r>
      <w:r w:rsidR="00A008FB">
        <w:rPr>
          <w:rtl/>
          <w:lang w:bidi="fa-IR"/>
        </w:rPr>
        <w:t xml:space="preserve">) </w:t>
      </w:r>
      <w:r>
        <w:rPr>
          <w:rtl/>
          <w:lang w:bidi="fa-IR"/>
        </w:rPr>
        <w:t>تا حق</w:t>
      </w:r>
      <w:r w:rsidR="00A008FB">
        <w:rPr>
          <w:rtl/>
          <w:lang w:bidi="fa-IR"/>
        </w:rPr>
        <w:t>ی</w:t>
      </w:r>
      <w:r>
        <w:rPr>
          <w:rtl/>
          <w:lang w:bidi="fa-IR"/>
        </w:rPr>
        <w:t>قت تقوا برا</w:t>
      </w:r>
      <w:r w:rsidR="00A008FB">
        <w:rPr>
          <w:rtl/>
          <w:lang w:bidi="fa-IR"/>
        </w:rPr>
        <w:t>ی</w:t>
      </w:r>
      <w:r>
        <w:rPr>
          <w:rtl/>
          <w:lang w:bidi="fa-IR"/>
        </w:rPr>
        <w:t>ت كامل گشته</w:t>
      </w:r>
      <w:r w:rsidR="00A008FB">
        <w:rPr>
          <w:rtl/>
          <w:lang w:bidi="fa-IR"/>
        </w:rPr>
        <w:t xml:space="preserve">، </w:t>
      </w:r>
      <w:r>
        <w:rPr>
          <w:rtl/>
          <w:lang w:bidi="fa-IR"/>
        </w:rPr>
        <w:t>سالم بمان</w:t>
      </w:r>
      <w:r w:rsidR="00A36DFD">
        <w:rPr>
          <w:rtl/>
          <w:lang w:bidi="fa-IR"/>
        </w:rPr>
        <w:t xml:space="preserve">ی </w:t>
      </w:r>
      <w:r>
        <w:rPr>
          <w:rtl/>
          <w:lang w:bidi="fa-IR"/>
        </w:rPr>
        <w:t>ببر</w:t>
      </w:r>
      <w:r w:rsidR="00A36DFD">
        <w:rPr>
          <w:rtl/>
          <w:lang w:bidi="fa-IR"/>
        </w:rPr>
        <w:t>ی</w:t>
      </w:r>
      <w:r w:rsidR="0087087D">
        <w:rPr>
          <w:rtl/>
          <w:lang w:bidi="fa-IR"/>
        </w:rPr>
        <w:t>،</w:t>
      </w:r>
      <w:r w:rsidR="00A008FB">
        <w:rPr>
          <w:rtl/>
          <w:lang w:bidi="fa-IR"/>
        </w:rPr>
        <w:t xml:space="preserve"> </w:t>
      </w:r>
      <w:r>
        <w:rPr>
          <w:rtl/>
          <w:lang w:bidi="fa-IR"/>
        </w:rPr>
        <w:t>اما اگر به ب</w:t>
      </w:r>
      <w:r w:rsidR="00A008FB">
        <w:rPr>
          <w:rtl/>
          <w:lang w:bidi="fa-IR"/>
        </w:rPr>
        <w:t>ی</w:t>
      </w:r>
      <w:r>
        <w:rPr>
          <w:rtl/>
          <w:lang w:bidi="fa-IR"/>
        </w:rPr>
        <w:t xml:space="preserve">ش از </w:t>
      </w:r>
      <w:r w:rsidR="00A008FB">
        <w:rPr>
          <w:rtl/>
          <w:lang w:bidi="fa-IR"/>
        </w:rPr>
        <w:t>ی</w:t>
      </w:r>
      <w:r>
        <w:rPr>
          <w:rtl/>
          <w:lang w:bidi="fa-IR"/>
        </w:rPr>
        <w:t>ك</w:t>
      </w:r>
      <w:r w:rsidR="00A36DFD">
        <w:rPr>
          <w:rtl/>
          <w:lang w:bidi="fa-IR"/>
        </w:rPr>
        <w:t xml:space="preserve">ی </w:t>
      </w:r>
      <w:r>
        <w:rPr>
          <w:rtl/>
          <w:lang w:bidi="fa-IR"/>
        </w:rPr>
        <w:t>نم</w:t>
      </w:r>
      <w:r w:rsidR="00A36DFD">
        <w:rPr>
          <w:rtl/>
          <w:lang w:bidi="fa-IR"/>
        </w:rPr>
        <w:t xml:space="preserve">ی </w:t>
      </w:r>
      <w:r>
        <w:rPr>
          <w:rtl/>
          <w:lang w:bidi="fa-IR"/>
        </w:rPr>
        <w:t>توان</w:t>
      </w:r>
      <w:r w:rsidR="00A36DFD">
        <w:rPr>
          <w:rtl/>
          <w:lang w:bidi="fa-IR"/>
        </w:rPr>
        <w:t xml:space="preserve">ی </w:t>
      </w:r>
      <w:r>
        <w:rPr>
          <w:rtl/>
          <w:lang w:bidi="fa-IR"/>
        </w:rPr>
        <w:t>برس</w:t>
      </w:r>
      <w:r w:rsidR="00A36DFD">
        <w:rPr>
          <w:rtl/>
          <w:lang w:bidi="fa-IR"/>
        </w:rPr>
        <w:t>ی</w:t>
      </w:r>
      <w:r w:rsidR="0087087D">
        <w:rPr>
          <w:rtl/>
          <w:lang w:bidi="fa-IR"/>
        </w:rPr>
        <w:t>،</w:t>
      </w:r>
      <w:r w:rsidR="00A008FB">
        <w:rPr>
          <w:rtl/>
          <w:lang w:bidi="fa-IR"/>
        </w:rPr>
        <w:t xml:space="preserve"> </w:t>
      </w:r>
      <w:r>
        <w:rPr>
          <w:rtl/>
          <w:lang w:bidi="fa-IR"/>
        </w:rPr>
        <w:t>ترك محرمات را انتخاب كن تا سالم بمان</w:t>
      </w:r>
      <w:r w:rsidR="00A36DFD">
        <w:rPr>
          <w:rtl/>
          <w:lang w:bidi="fa-IR"/>
        </w:rPr>
        <w:t>ی</w:t>
      </w:r>
      <w:r w:rsidR="0087087D">
        <w:rPr>
          <w:rtl/>
          <w:lang w:bidi="fa-IR"/>
        </w:rPr>
        <w:t>،</w:t>
      </w:r>
      <w:r w:rsidR="00A008FB">
        <w:rPr>
          <w:rtl/>
          <w:lang w:bidi="fa-IR"/>
        </w:rPr>
        <w:t xml:space="preserve"> </w:t>
      </w:r>
      <w:r>
        <w:rPr>
          <w:rtl/>
          <w:lang w:bidi="fa-IR"/>
        </w:rPr>
        <w:t>اگر چه بهره ا</w:t>
      </w:r>
      <w:r w:rsidR="00A36DFD">
        <w:rPr>
          <w:rtl/>
          <w:lang w:bidi="fa-IR"/>
        </w:rPr>
        <w:t xml:space="preserve">ی </w:t>
      </w:r>
      <w:r>
        <w:rPr>
          <w:rtl/>
          <w:lang w:bidi="fa-IR"/>
        </w:rPr>
        <w:t>نبرد</w:t>
      </w:r>
      <w:r w:rsidR="00A36DFD">
        <w:rPr>
          <w:rtl/>
          <w:lang w:bidi="fa-IR"/>
        </w:rPr>
        <w:t xml:space="preserve">ی </w:t>
      </w:r>
      <w:r>
        <w:rPr>
          <w:rtl/>
          <w:lang w:bidi="fa-IR"/>
        </w:rPr>
        <w:t>والا در هر دو طرف</w:t>
      </w:r>
      <w:r w:rsidR="00A008FB">
        <w:rPr>
          <w:rtl/>
          <w:lang w:bidi="fa-IR"/>
        </w:rPr>
        <w:t xml:space="preserve">، </w:t>
      </w:r>
      <w:r>
        <w:rPr>
          <w:rtl/>
          <w:lang w:bidi="fa-IR"/>
        </w:rPr>
        <w:t>ز</w:t>
      </w:r>
      <w:r w:rsidR="00A008FB">
        <w:rPr>
          <w:rtl/>
          <w:lang w:bidi="fa-IR"/>
        </w:rPr>
        <w:t>ی</w:t>
      </w:r>
      <w:r>
        <w:rPr>
          <w:rtl/>
          <w:lang w:bidi="fa-IR"/>
        </w:rPr>
        <w:t>ان د</w:t>
      </w:r>
      <w:r w:rsidR="00A008FB">
        <w:rPr>
          <w:rtl/>
          <w:lang w:bidi="fa-IR"/>
        </w:rPr>
        <w:t>ی</w:t>
      </w:r>
      <w:r>
        <w:rPr>
          <w:rtl/>
          <w:lang w:bidi="fa-IR"/>
        </w:rPr>
        <w:t>ده ا</w:t>
      </w:r>
      <w:r w:rsidR="00A36DFD">
        <w:rPr>
          <w:rtl/>
          <w:lang w:bidi="fa-IR"/>
        </w:rPr>
        <w:t xml:space="preserve">ی </w:t>
      </w:r>
      <w:r>
        <w:rPr>
          <w:rtl/>
          <w:lang w:bidi="fa-IR"/>
        </w:rPr>
        <w:t>كه نماز شب و زحمتش به همراه چش</w:t>
      </w:r>
      <w:r w:rsidR="00A008FB">
        <w:rPr>
          <w:rtl/>
          <w:lang w:bidi="fa-IR"/>
        </w:rPr>
        <w:t>ی</w:t>
      </w:r>
      <w:r>
        <w:rPr>
          <w:rtl/>
          <w:lang w:bidi="fa-IR"/>
        </w:rPr>
        <w:t>دن اعراض</w:t>
      </w:r>
      <w:r w:rsidR="00A008FB">
        <w:rPr>
          <w:rtl/>
          <w:lang w:bidi="fa-IR"/>
        </w:rPr>
        <w:t xml:space="preserve">، </w:t>
      </w:r>
      <w:r>
        <w:rPr>
          <w:rtl/>
          <w:lang w:bidi="fa-IR"/>
        </w:rPr>
        <w:t>نفع</w:t>
      </w:r>
      <w:r w:rsidR="00A36DFD">
        <w:rPr>
          <w:rtl/>
          <w:lang w:bidi="fa-IR"/>
        </w:rPr>
        <w:t xml:space="preserve">ی </w:t>
      </w:r>
      <w:r>
        <w:rPr>
          <w:rtl/>
          <w:lang w:bidi="fa-IR"/>
        </w:rPr>
        <w:t>برا</w:t>
      </w:r>
      <w:r w:rsidR="00A008FB">
        <w:rPr>
          <w:rtl/>
          <w:lang w:bidi="fa-IR"/>
        </w:rPr>
        <w:t>ی</w:t>
      </w:r>
      <w:r>
        <w:rPr>
          <w:rtl/>
          <w:lang w:bidi="fa-IR"/>
        </w:rPr>
        <w:t>ت نخواهد داشت</w:t>
      </w:r>
      <w:r w:rsidR="00A008FB">
        <w:rPr>
          <w:rtl/>
          <w:lang w:bidi="fa-IR"/>
        </w:rPr>
        <w:t xml:space="preserve">. </w:t>
      </w:r>
    </w:p>
    <w:p w:rsidR="000450B1" w:rsidRDefault="000450B1" w:rsidP="000450B1">
      <w:pPr>
        <w:pStyle w:val="libNormal"/>
        <w:rPr>
          <w:rtl/>
          <w:lang w:bidi="fa-IR"/>
        </w:rPr>
      </w:pPr>
      <w:r>
        <w:rPr>
          <w:rtl/>
          <w:lang w:bidi="fa-IR"/>
        </w:rPr>
        <w:t>از پ</w:t>
      </w:r>
      <w:r w:rsidR="00A008FB">
        <w:rPr>
          <w:rtl/>
          <w:lang w:bidi="fa-IR"/>
        </w:rPr>
        <w:t>ی</w:t>
      </w:r>
      <w:r>
        <w:rPr>
          <w:rtl/>
          <w:lang w:bidi="fa-IR"/>
        </w:rPr>
        <w:t>امبر اكرم</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روا</w:t>
      </w:r>
      <w:r w:rsidR="00A008FB">
        <w:rPr>
          <w:rtl/>
          <w:lang w:bidi="fa-IR"/>
        </w:rPr>
        <w:t>ی</w:t>
      </w:r>
      <w:r>
        <w:rPr>
          <w:rtl/>
          <w:lang w:bidi="fa-IR"/>
        </w:rPr>
        <w:t>ت شده است كه فرمود</w:t>
      </w:r>
      <w:r w:rsidR="00A008FB">
        <w:rPr>
          <w:rtl/>
          <w:lang w:bidi="fa-IR"/>
        </w:rPr>
        <w:t xml:space="preserve">: </w:t>
      </w:r>
    </w:p>
    <w:p w:rsidR="000450B1" w:rsidRDefault="000450B1" w:rsidP="000450B1">
      <w:pPr>
        <w:pStyle w:val="libNormal"/>
        <w:rPr>
          <w:rtl/>
          <w:lang w:bidi="fa-IR"/>
        </w:rPr>
      </w:pPr>
      <w:r>
        <w:rPr>
          <w:rtl/>
          <w:lang w:bidi="fa-IR"/>
        </w:rPr>
        <w:t>821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ایاكم و فضول الطعام فانه یسم القلب بالقسوه، و یبطی ء بالجوارح عن الطاعه، و یصم الهمم عن سماع الموعظه، و ایاكم و فضول النظر فانه یبذر الهوی و یولد الغفله، و ایاكم و استشعار الطمع فانه یشوب القلب شده الحرص و یختم القلب بطابع حب الدنیا و هو مفتاح كل معصیه، و راس كل خطیئه و سبب احباط كل حسنه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از غذا</w:t>
      </w:r>
      <w:r w:rsidR="00A36DFD">
        <w:rPr>
          <w:rtl/>
          <w:lang w:bidi="fa-IR"/>
        </w:rPr>
        <w:t xml:space="preserve">ی </w:t>
      </w:r>
      <w:r w:rsidR="000450B1">
        <w:rPr>
          <w:rtl/>
          <w:lang w:bidi="fa-IR"/>
        </w:rPr>
        <w:t>اضافه بپره</w:t>
      </w:r>
      <w:r>
        <w:rPr>
          <w:rtl/>
          <w:lang w:bidi="fa-IR"/>
        </w:rPr>
        <w:t>ی</w:t>
      </w:r>
      <w:r w:rsidR="000450B1">
        <w:rPr>
          <w:rtl/>
          <w:lang w:bidi="fa-IR"/>
        </w:rPr>
        <w:t>ز</w:t>
      </w:r>
      <w:r>
        <w:rPr>
          <w:rtl/>
          <w:lang w:bidi="fa-IR"/>
        </w:rPr>
        <w:t>ی</w:t>
      </w:r>
      <w:r w:rsidR="000450B1">
        <w:rPr>
          <w:rtl/>
          <w:lang w:bidi="fa-IR"/>
        </w:rPr>
        <w:t>د كه آن داغ قساوت به قلب زده</w:t>
      </w:r>
      <w:r>
        <w:rPr>
          <w:rtl/>
          <w:lang w:bidi="fa-IR"/>
        </w:rPr>
        <w:t xml:space="preserve">، </w:t>
      </w:r>
      <w:r w:rsidR="000450B1">
        <w:rPr>
          <w:rtl/>
          <w:lang w:bidi="fa-IR"/>
        </w:rPr>
        <w:t>اعضا و جوارح را از طاعت حق سست م</w:t>
      </w:r>
      <w:r w:rsidR="00A36DFD">
        <w:rPr>
          <w:rtl/>
          <w:lang w:bidi="fa-IR"/>
        </w:rPr>
        <w:t xml:space="preserve">ی </w:t>
      </w:r>
      <w:r w:rsidR="000450B1">
        <w:rPr>
          <w:rtl/>
          <w:lang w:bidi="fa-IR"/>
        </w:rPr>
        <w:t>كند و همتها را از شن</w:t>
      </w:r>
      <w:r>
        <w:rPr>
          <w:rtl/>
          <w:lang w:bidi="fa-IR"/>
        </w:rPr>
        <w:t>ی</w:t>
      </w:r>
      <w:r w:rsidR="000450B1">
        <w:rPr>
          <w:rtl/>
          <w:lang w:bidi="fa-IR"/>
        </w:rPr>
        <w:t>دن</w:t>
      </w:r>
      <w:r>
        <w:rPr>
          <w:rtl/>
          <w:lang w:bidi="fa-IR"/>
        </w:rPr>
        <w:t xml:space="preserve"> (</w:t>
      </w:r>
      <w:r w:rsidR="000450B1">
        <w:rPr>
          <w:rtl/>
          <w:lang w:bidi="fa-IR"/>
        </w:rPr>
        <w:t>و به كار بستن</w:t>
      </w:r>
      <w:r>
        <w:rPr>
          <w:rtl/>
          <w:lang w:bidi="fa-IR"/>
        </w:rPr>
        <w:t xml:space="preserve">) </w:t>
      </w:r>
      <w:r w:rsidR="000450B1">
        <w:rPr>
          <w:rtl/>
          <w:lang w:bidi="fa-IR"/>
        </w:rPr>
        <w:t>موعظه</w:t>
      </w:r>
      <w:r>
        <w:rPr>
          <w:rtl/>
          <w:lang w:bidi="fa-IR"/>
        </w:rPr>
        <w:t xml:space="preserve">، </w:t>
      </w:r>
      <w:r w:rsidR="000450B1">
        <w:rPr>
          <w:rtl/>
          <w:lang w:bidi="fa-IR"/>
        </w:rPr>
        <w:t>كر م</w:t>
      </w:r>
      <w:r w:rsidR="00A36DFD">
        <w:rPr>
          <w:rtl/>
          <w:lang w:bidi="fa-IR"/>
        </w:rPr>
        <w:t xml:space="preserve">ی </w:t>
      </w:r>
      <w:r w:rsidR="000450B1">
        <w:rPr>
          <w:rtl/>
          <w:lang w:bidi="fa-IR"/>
        </w:rPr>
        <w:t>سازد</w:t>
      </w:r>
      <w:r>
        <w:rPr>
          <w:rtl/>
          <w:lang w:bidi="fa-IR"/>
        </w:rPr>
        <w:t xml:space="preserve">. </w:t>
      </w:r>
      <w:r w:rsidR="000450B1">
        <w:rPr>
          <w:rtl/>
          <w:lang w:bidi="fa-IR"/>
        </w:rPr>
        <w:t>از نظرها</w:t>
      </w:r>
      <w:r>
        <w:rPr>
          <w:rtl/>
          <w:lang w:bidi="fa-IR"/>
        </w:rPr>
        <w:t xml:space="preserve"> (</w:t>
      </w:r>
      <w:r w:rsidR="000450B1">
        <w:rPr>
          <w:rtl/>
          <w:lang w:bidi="fa-IR"/>
        </w:rPr>
        <w:t>و د</w:t>
      </w:r>
      <w:r>
        <w:rPr>
          <w:rtl/>
          <w:lang w:bidi="fa-IR"/>
        </w:rPr>
        <w:t>ی</w:t>
      </w:r>
      <w:r w:rsidR="000450B1">
        <w:rPr>
          <w:rtl/>
          <w:lang w:bidi="fa-IR"/>
        </w:rPr>
        <w:t>دنها</w:t>
      </w:r>
      <w:r w:rsidR="00A36DFD">
        <w:rPr>
          <w:rtl/>
          <w:lang w:bidi="fa-IR"/>
        </w:rPr>
        <w:t>ی</w:t>
      </w:r>
      <w:r w:rsidR="0004015C">
        <w:rPr>
          <w:rtl/>
          <w:lang w:bidi="fa-IR"/>
        </w:rPr>
        <w:t>)</w:t>
      </w:r>
      <w:r>
        <w:rPr>
          <w:rtl/>
          <w:lang w:bidi="fa-IR"/>
        </w:rPr>
        <w:t xml:space="preserve"> </w:t>
      </w:r>
      <w:r w:rsidR="000450B1">
        <w:rPr>
          <w:rtl/>
          <w:lang w:bidi="fa-IR"/>
        </w:rPr>
        <w:t>ز</w:t>
      </w:r>
      <w:r>
        <w:rPr>
          <w:rtl/>
          <w:lang w:bidi="fa-IR"/>
        </w:rPr>
        <w:t>ی</w:t>
      </w:r>
      <w:r w:rsidR="000450B1">
        <w:rPr>
          <w:rtl/>
          <w:lang w:bidi="fa-IR"/>
        </w:rPr>
        <w:t>اد</w:t>
      </w:r>
      <w:r w:rsidR="00A36DFD">
        <w:rPr>
          <w:rtl/>
          <w:lang w:bidi="fa-IR"/>
        </w:rPr>
        <w:t xml:space="preserve">ی </w:t>
      </w:r>
      <w:r w:rsidR="000450B1">
        <w:rPr>
          <w:rtl/>
          <w:lang w:bidi="fa-IR"/>
        </w:rPr>
        <w:t>كه بذر هو</w:t>
      </w:r>
      <w:r w:rsidR="00A36DFD">
        <w:rPr>
          <w:rtl/>
          <w:lang w:bidi="fa-IR"/>
        </w:rPr>
        <w:t xml:space="preserve">ی </w:t>
      </w:r>
      <w:r w:rsidR="000450B1">
        <w:rPr>
          <w:rtl/>
          <w:lang w:bidi="fa-IR"/>
        </w:rPr>
        <w:t>و هوس را م</w:t>
      </w:r>
      <w:r w:rsidR="00A36DFD">
        <w:rPr>
          <w:rtl/>
          <w:lang w:bidi="fa-IR"/>
        </w:rPr>
        <w:t xml:space="preserve">ی </w:t>
      </w:r>
      <w:r w:rsidR="000450B1">
        <w:rPr>
          <w:rtl/>
          <w:lang w:bidi="fa-IR"/>
        </w:rPr>
        <w:t>كارد و غفلت به بار م</w:t>
      </w:r>
      <w:r w:rsidR="00A36DFD">
        <w:rPr>
          <w:rtl/>
          <w:lang w:bidi="fa-IR"/>
        </w:rPr>
        <w:t xml:space="preserve">ی </w:t>
      </w:r>
      <w:r w:rsidR="000450B1">
        <w:rPr>
          <w:rtl/>
          <w:lang w:bidi="fa-IR"/>
        </w:rPr>
        <w:t>آورد</w:t>
      </w:r>
      <w:r>
        <w:rPr>
          <w:rtl/>
          <w:lang w:bidi="fa-IR"/>
        </w:rPr>
        <w:t xml:space="preserve">، </w:t>
      </w:r>
      <w:r w:rsidR="000450B1">
        <w:rPr>
          <w:rtl/>
          <w:lang w:bidi="fa-IR"/>
        </w:rPr>
        <w:t>دور</w:t>
      </w:r>
      <w:r w:rsidR="00A36DFD">
        <w:rPr>
          <w:rtl/>
          <w:lang w:bidi="fa-IR"/>
        </w:rPr>
        <w:t xml:space="preserve">ی </w:t>
      </w:r>
      <w:r w:rsidR="000450B1">
        <w:rPr>
          <w:rtl/>
          <w:lang w:bidi="fa-IR"/>
        </w:rPr>
        <w:t>كن</w:t>
      </w:r>
      <w:r>
        <w:rPr>
          <w:rtl/>
          <w:lang w:bidi="fa-IR"/>
        </w:rPr>
        <w:t>ی</w:t>
      </w:r>
      <w:r w:rsidR="000450B1">
        <w:rPr>
          <w:rtl/>
          <w:lang w:bidi="fa-IR"/>
        </w:rPr>
        <w:t>د</w:t>
      </w:r>
      <w:r>
        <w:rPr>
          <w:rtl/>
          <w:lang w:bidi="fa-IR"/>
        </w:rPr>
        <w:t xml:space="preserve">، </w:t>
      </w:r>
      <w:r w:rsidR="000450B1">
        <w:rPr>
          <w:rtl/>
          <w:lang w:bidi="fa-IR"/>
        </w:rPr>
        <w:t>طمع را شعار خود قرار نده</w:t>
      </w:r>
      <w:r>
        <w:rPr>
          <w:rtl/>
          <w:lang w:bidi="fa-IR"/>
        </w:rPr>
        <w:t>ی</w:t>
      </w:r>
      <w:r w:rsidR="000450B1">
        <w:rPr>
          <w:rtl/>
          <w:lang w:bidi="fa-IR"/>
        </w:rPr>
        <w:t>د كه قلب را با حرص شد</w:t>
      </w:r>
      <w:r>
        <w:rPr>
          <w:rtl/>
          <w:lang w:bidi="fa-IR"/>
        </w:rPr>
        <w:t>ی</w:t>
      </w:r>
      <w:r w:rsidR="000450B1">
        <w:rPr>
          <w:rtl/>
          <w:lang w:bidi="fa-IR"/>
        </w:rPr>
        <w:t>د آلوده م</w:t>
      </w:r>
      <w:r w:rsidR="00A36DFD">
        <w:rPr>
          <w:rtl/>
          <w:lang w:bidi="fa-IR"/>
        </w:rPr>
        <w:t xml:space="preserve">ی </w:t>
      </w:r>
      <w:r w:rsidR="000450B1">
        <w:rPr>
          <w:rtl/>
          <w:lang w:bidi="fa-IR"/>
        </w:rPr>
        <w:t>نما</w:t>
      </w:r>
      <w:r>
        <w:rPr>
          <w:rtl/>
          <w:lang w:bidi="fa-IR"/>
        </w:rPr>
        <w:t>ی</w:t>
      </w:r>
      <w:r w:rsidR="000450B1">
        <w:rPr>
          <w:rtl/>
          <w:lang w:bidi="fa-IR"/>
        </w:rPr>
        <w:t>د و دل را با حب دن</w:t>
      </w:r>
      <w:r>
        <w:rPr>
          <w:rtl/>
          <w:lang w:bidi="fa-IR"/>
        </w:rPr>
        <w:t>ی</w:t>
      </w:r>
      <w:r w:rsidR="000450B1">
        <w:rPr>
          <w:rtl/>
          <w:lang w:bidi="fa-IR"/>
        </w:rPr>
        <w:t>ا مهر م</w:t>
      </w:r>
      <w:r w:rsidR="00A36DFD">
        <w:rPr>
          <w:rtl/>
          <w:lang w:bidi="fa-IR"/>
        </w:rPr>
        <w:t xml:space="preserve">ی </w:t>
      </w:r>
      <w:r w:rsidR="000450B1">
        <w:rPr>
          <w:rtl/>
          <w:lang w:bidi="fa-IR"/>
        </w:rPr>
        <w:t>كند كه ا</w:t>
      </w:r>
      <w:r>
        <w:rPr>
          <w:rtl/>
          <w:lang w:bidi="fa-IR"/>
        </w:rPr>
        <w:t>ی</w:t>
      </w:r>
      <w:r w:rsidR="000450B1">
        <w:rPr>
          <w:rtl/>
          <w:lang w:bidi="fa-IR"/>
        </w:rPr>
        <w:t xml:space="preserve">ن </w:t>
      </w:r>
      <w:r w:rsidR="000450B1">
        <w:rPr>
          <w:rtl/>
          <w:lang w:bidi="fa-IR"/>
        </w:rPr>
        <w:lastRenderedPageBreak/>
        <w:t>خود كل</w:t>
      </w:r>
      <w:r>
        <w:rPr>
          <w:rtl/>
          <w:lang w:bidi="fa-IR"/>
        </w:rPr>
        <w:t>ی</w:t>
      </w:r>
      <w:r w:rsidR="000450B1">
        <w:rPr>
          <w:rtl/>
          <w:lang w:bidi="fa-IR"/>
        </w:rPr>
        <w:t>د هر معص</w:t>
      </w:r>
      <w:r>
        <w:rPr>
          <w:rtl/>
          <w:lang w:bidi="fa-IR"/>
        </w:rPr>
        <w:t>ی</w:t>
      </w:r>
      <w:r w:rsidR="000450B1">
        <w:rPr>
          <w:rtl/>
          <w:lang w:bidi="fa-IR"/>
        </w:rPr>
        <w:t>ت</w:t>
      </w:r>
      <w:r>
        <w:rPr>
          <w:rtl/>
          <w:lang w:bidi="fa-IR"/>
        </w:rPr>
        <w:t xml:space="preserve">، </w:t>
      </w:r>
      <w:r w:rsidR="000450B1">
        <w:rPr>
          <w:rtl/>
          <w:lang w:bidi="fa-IR"/>
        </w:rPr>
        <w:t>سر آمد هر خطا و موجب از ب</w:t>
      </w:r>
      <w:r>
        <w:rPr>
          <w:rtl/>
          <w:lang w:bidi="fa-IR"/>
        </w:rPr>
        <w:t>ی</w:t>
      </w:r>
      <w:r w:rsidR="000450B1">
        <w:rPr>
          <w:rtl/>
          <w:lang w:bidi="fa-IR"/>
        </w:rPr>
        <w:t>ن رفتن هر حسنه ا</w:t>
      </w:r>
      <w:r w:rsidR="00A36DFD">
        <w:rPr>
          <w:rtl/>
          <w:lang w:bidi="fa-IR"/>
        </w:rPr>
        <w:t xml:space="preserve">ی </w:t>
      </w:r>
      <w:r w:rsidR="000450B1">
        <w:rPr>
          <w:rtl/>
          <w:lang w:bidi="fa-IR"/>
        </w:rPr>
        <w:t>است</w:t>
      </w:r>
      <w:r>
        <w:rPr>
          <w:lang w:bidi="fa-IR"/>
        </w:rPr>
        <w:t xml:space="preserve">. </w:t>
      </w:r>
    </w:p>
    <w:p w:rsidR="000450B1" w:rsidRDefault="000450B1" w:rsidP="000450B1">
      <w:pPr>
        <w:pStyle w:val="libNormal"/>
        <w:rPr>
          <w:rtl/>
          <w:lang w:bidi="fa-IR"/>
        </w:rPr>
      </w:pPr>
      <w:r>
        <w:rPr>
          <w:rtl/>
          <w:lang w:bidi="fa-IR"/>
        </w:rPr>
        <w:t>ا</w:t>
      </w:r>
      <w:r w:rsidR="00A008FB">
        <w:rPr>
          <w:rtl/>
          <w:lang w:bidi="fa-IR"/>
        </w:rPr>
        <w:t>ی</w:t>
      </w:r>
      <w:r>
        <w:rPr>
          <w:rtl/>
          <w:lang w:bidi="fa-IR"/>
        </w:rPr>
        <w:t>ن كلام نظ</w:t>
      </w:r>
      <w:r w:rsidR="00A008FB">
        <w:rPr>
          <w:rtl/>
          <w:lang w:bidi="fa-IR"/>
        </w:rPr>
        <w:t>ی</w:t>
      </w:r>
      <w:r>
        <w:rPr>
          <w:rtl/>
          <w:lang w:bidi="fa-IR"/>
        </w:rPr>
        <w:t>ر همان حد</w:t>
      </w:r>
      <w:r w:rsidR="00A008FB">
        <w:rPr>
          <w:rtl/>
          <w:lang w:bidi="fa-IR"/>
        </w:rPr>
        <w:t>ی</w:t>
      </w:r>
      <w:r>
        <w:rPr>
          <w:rtl/>
          <w:lang w:bidi="fa-IR"/>
        </w:rPr>
        <w:t>ث است كه فرمود</w:t>
      </w:r>
      <w:r w:rsidR="00A008FB">
        <w:rPr>
          <w:rtl/>
          <w:lang w:bidi="fa-IR"/>
        </w:rPr>
        <w:t xml:space="preserve">: </w:t>
      </w:r>
      <w:r>
        <w:rPr>
          <w:rtl/>
          <w:lang w:bidi="fa-IR"/>
        </w:rPr>
        <w:t>مبادا به سو</w:t>
      </w:r>
      <w:r w:rsidR="00A36DFD">
        <w:rPr>
          <w:rtl/>
          <w:lang w:bidi="fa-IR"/>
        </w:rPr>
        <w:t xml:space="preserve">ی </w:t>
      </w:r>
      <w:r>
        <w:rPr>
          <w:rtl/>
          <w:lang w:bidi="fa-IR"/>
        </w:rPr>
        <w:t>درختها</w:t>
      </w:r>
      <w:r w:rsidR="00A36DFD">
        <w:rPr>
          <w:rtl/>
          <w:lang w:bidi="fa-IR"/>
        </w:rPr>
        <w:t xml:space="preserve">ی </w:t>
      </w:r>
      <w:r>
        <w:rPr>
          <w:rtl/>
          <w:lang w:bidi="fa-IR"/>
        </w:rPr>
        <w:t>بهشت</w:t>
      </w:r>
      <w:r w:rsidR="00A36DFD">
        <w:rPr>
          <w:rtl/>
          <w:lang w:bidi="fa-IR"/>
        </w:rPr>
        <w:t xml:space="preserve">ی </w:t>
      </w:r>
      <w:r>
        <w:rPr>
          <w:rtl/>
          <w:lang w:bidi="fa-IR"/>
        </w:rPr>
        <w:t>آتش بفرست</w:t>
      </w:r>
      <w:r w:rsidR="00A008FB">
        <w:rPr>
          <w:rtl/>
          <w:lang w:bidi="fa-IR"/>
        </w:rPr>
        <w:t>ی</w:t>
      </w:r>
      <w:r>
        <w:rPr>
          <w:rtl/>
          <w:lang w:bidi="fa-IR"/>
        </w:rPr>
        <w:t>د</w:t>
      </w:r>
      <w:r w:rsidR="00A008FB">
        <w:rPr>
          <w:rtl/>
          <w:lang w:bidi="fa-IR"/>
        </w:rPr>
        <w:t xml:space="preserve"> </w:t>
      </w:r>
      <w:r w:rsidR="00A008FB" w:rsidRPr="00A36DFD">
        <w:rPr>
          <w:rStyle w:val="libFootnotenumChar"/>
          <w:rtl/>
          <w:lang w:bidi="fa-IR"/>
        </w:rPr>
        <w:t>(</w:t>
      </w:r>
      <w:r w:rsidRPr="00A36DFD">
        <w:rPr>
          <w:rStyle w:val="libFootnotenumChar"/>
          <w:rtl/>
        </w:rPr>
        <w:t>332</w:t>
      </w:r>
      <w:r w:rsidR="00A008FB" w:rsidRPr="00A36DFD">
        <w:rPr>
          <w:rStyle w:val="libFootnotenumChar"/>
          <w:rtl/>
          <w:lang w:bidi="fa-IR"/>
        </w:rPr>
        <w:t>)</w:t>
      </w:r>
      <w:r w:rsidR="00F07E6E">
        <w:rPr>
          <w:rtl/>
          <w:lang w:bidi="fa-IR"/>
        </w:rPr>
        <w:t xml:space="preserve">. </w:t>
      </w:r>
    </w:p>
    <w:p w:rsidR="000450B1" w:rsidRDefault="000450B1" w:rsidP="000450B1">
      <w:pPr>
        <w:pStyle w:val="libNormal"/>
        <w:rPr>
          <w:rtl/>
          <w:lang w:bidi="fa-IR"/>
        </w:rPr>
      </w:pPr>
      <w:r>
        <w:rPr>
          <w:rtl/>
          <w:lang w:bidi="fa-IR"/>
        </w:rPr>
        <w:t>ش</w:t>
      </w:r>
      <w:r w:rsidR="00A008FB">
        <w:rPr>
          <w:rtl/>
          <w:lang w:bidi="fa-IR"/>
        </w:rPr>
        <w:t>ی</w:t>
      </w:r>
      <w:r>
        <w:rPr>
          <w:rtl/>
          <w:lang w:bidi="fa-IR"/>
        </w:rPr>
        <w:t>خ كل</w:t>
      </w:r>
      <w:r w:rsidR="00A008FB">
        <w:rPr>
          <w:rtl/>
          <w:lang w:bidi="fa-IR"/>
        </w:rPr>
        <w:t>ی</w:t>
      </w:r>
      <w:r>
        <w:rPr>
          <w:rtl/>
          <w:lang w:bidi="fa-IR"/>
        </w:rPr>
        <w:t>ن</w:t>
      </w:r>
      <w:r w:rsidR="00A36DFD">
        <w:rPr>
          <w:rtl/>
          <w:lang w:bidi="fa-IR"/>
        </w:rPr>
        <w:t xml:space="preserve">ی </w:t>
      </w:r>
      <w:r w:rsidR="00F52787" w:rsidRPr="00F52787">
        <w:rPr>
          <w:rStyle w:val="libAlaemChar"/>
          <w:rFonts w:eastAsia="KFGQPC Uthman Taha Naskh"/>
          <w:rtl/>
        </w:rPr>
        <w:t>رحمه‌الله</w:t>
      </w:r>
      <w:r w:rsidR="00A008FB">
        <w:rPr>
          <w:rtl/>
          <w:lang w:bidi="fa-IR"/>
        </w:rPr>
        <w:t xml:space="preserve"> </w:t>
      </w:r>
      <w:r>
        <w:rPr>
          <w:rtl/>
          <w:lang w:bidi="fa-IR"/>
        </w:rPr>
        <w:t>از اب</w:t>
      </w:r>
      <w:r w:rsidR="00A36DFD">
        <w:rPr>
          <w:rtl/>
          <w:lang w:bidi="fa-IR"/>
        </w:rPr>
        <w:t xml:space="preserve">ی </w:t>
      </w:r>
      <w:r>
        <w:rPr>
          <w:rtl/>
          <w:lang w:bidi="fa-IR"/>
        </w:rPr>
        <w:t>حمزهنقل كرده است كه</w:t>
      </w:r>
      <w:r w:rsidR="00A008FB">
        <w:rPr>
          <w:rtl/>
          <w:lang w:bidi="fa-IR"/>
        </w:rPr>
        <w:t xml:space="preserve">: </w:t>
      </w:r>
      <w:r>
        <w:rPr>
          <w:rtl/>
          <w:lang w:bidi="fa-IR"/>
        </w:rPr>
        <w:t>نزد حضرت امام ز</w:t>
      </w:r>
      <w:r w:rsidR="00A008FB">
        <w:rPr>
          <w:rtl/>
          <w:lang w:bidi="fa-IR"/>
        </w:rPr>
        <w:t>ی</w:t>
      </w:r>
      <w:r>
        <w:rPr>
          <w:rtl/>
          <w:lang w:bidi="fa-IR"/>
        </w:rPr>
        <w:t>ن العابد</w:t>
      </w:r>
      <w:r w:rsidR="00A008FB">
        <w:rPr>
          <w:rtl/>
          <w:lang w:bidi="fa-IR"/>
        </w:rPr>
        <w:t>ی</w:t>
      </w:r>
      <w:r>
        <w:rPr>
          <w:rtl/>
          <w:lang w:bidi="fa-IR"/>
        </w:rPr>
        <w:t xml:space="preserve">ن </w:t>
      </w:r>
      <w:r w:rsidR="00FE657D" w:rsidRPr="00FE657D">
        <w:rPr>
          <w:rStyle w:val="libAlaemChar"/>
          <w:rFonts w:eastAsia="KFGQPC Uthman Taha Naskh"/>
          <w:rtl/>
        </w:rPr>
        <w:t>عليه‌السلام</w:t>
      </w:r>
      <w:r>
        <w:rPr>
          <w:rtl/>
          <w:lang w:bidi="fa-IR"/>
        </w:rPr>
        <w:t xml:space="preserve"> بودم كه مرد</w:t>
      </w:r>
      <w:r w:rsidR="00A36DFD">
        <w:rPr>
          <w:rtl/>
          <w:lang w:bidi="fa-IR"/>
        </w:rPr>
        <w:t xml:space="preserve">ی </w:t>
      </w:r>
      <w:r>
        <w:rPr>
          <w:rtl/>
          <w:lang w:bidi="fa-IR"/>
        </w:rPr>
        <w:t>آمد و به حضرت عرض</w:t>
      </w:r>
      <w:r w:rsidR="00A36DFD">
        <w:rPr>
          <w:rtl/>
          <w:lang w:bidi="fa-IR"/>
        </w:rPr>
        <w:t xml:space="preserve"> </w:t>
      </w:r>
      <w:r>
        <w:rPr>
          <w:rtl/>
          <w:lang w:bidi="fa-IR"/>
        </w:rPr>
        <w:t>كرد</w:t>
      </w:r>
      <w:r w:rsidR="00A008FB">
        <w:rPr>
          <w:rtl/>
          <w:lang w:bidi="fa-IR"/>
        </w:rPr>
        <w:t xml:space="preserve">. </w:t>
      </w:r>
    </w:p>
    <w:p w:rsidR="000450B1" w:rsidRDefault="000450B1" w:rsidP="000450B1">
      <w:pPr>
        <w:pStyle w:val="libNormal"/>
        <w:rPr>
          <w:rtl/>
          <w:lang w:bidi="fa-IR"/>
        </w:rPr>
      </w:pPr>
      <w:r>
        <w:rPr>
          <w:rtl/>
          <w:lang w:bidi="fa-IR"/>
        </w:rPr>
        <w:t>ا</w:t>
      </w:r>
      <w:r w:rsidR="00A36DFD">
        <w:rPr>
          <w:rtl/>
          <w:lang w:bidi="fa-IR"/>
        </w:rPr>
        <w:t xml:space="preserve">ی </w:t>
      </w:r>
      <w:r>
        <w:rPr>
          <w:rtl/>
          <w:lang w:bidi="fa-IR"/>
        </w:rPr>
        <w:t>ابا محمد! من فر</w:t>
      </w:r>
      <w:r w:rsidR="00A008FB">
        <w:rPr>
          <w:rtl/>
          <w:lang w:bidi="fa-IR"/>
        </w:rPr>
        <w:t>ی</w:t>
      </w:r>
      <w:r>
        <w:rPr>
          <w:rtl/>
          <w:lang w:bidi="fa-IR"/>
        </w:rPr>
        <w:t>فته زنها</w:t>
      </w:r>
      <w:r w:rsidR="00A008FB">
        <w:rPr>
          <w:rtl/>
          <w:lang w:bidi="fa-IR"/>
        </w:rPr>
        <w:t>ی</w:t>
      </w:r>
      <w:r>
        <w:rPr>
          <w:rtl/>
          <w:lang w:bidi="fa-IR"/>
        </w:rPr>
        <w:t>م</w:t>
      </w:r>
      <w:r w:rsidR="00A008FB">
        <w:rPr>
          <w:rtl/>
          <w:lang w:bidi="fa-IR"/>
        </w:rPr>
        <w:t>، ی</w:t>
      </w:r>
      <w:r>
        <w:rPr>
          <w:rtl/>
          <w:lang w:bidi="fa-IR"/>
        </w:rPr>
        <w:t>ك روز زنا م</w:t>
      </w:r>
      <w:r w:rsidR="00A36DFD">
        <w:rPr>
          <w:rtl/>
          <w:lang w:bidi="fa-IR"/>
        </w:rPr>
        <w:t xml:space="preserve">ی </w:t>
      </w:r>
      <w:r>
        <w:rPr>
          <w:rtl/>
          <w:lang w:bidi="fa-IR"/>
        </w:rPr>
        <w:t>كنم و روز د</w:t>
      </w:r>
      <w:r w:rsidR="00A008FB">
        <w:rPr>
          <w:rtl/>
          <w:lang w:bidi="fa-IR"/>
        </w:rPr>
        <w:t>ی</w:t>
      </w:r>
      <w:r>
        <w:rPr>
          <w:rtl/>
          <w:lang w:bidi="fa-IR"/>
        </w:rPr>
        <w:t>گر روزه م</w:t>
      </w:r>
      <w:r w:rsidR="00A36DFD">
        <w:rPr>
          <w:rtl/>
          <w:lang w:bidi="fa-IR"/>
        </w:rPr>
        <w:t xml:space="preserve">ی </w:t>
      </w:r>
      <w:r>
        <w:rPr>
          <w:rtl/>
          <w:lang w:bidi="fa-IR"/>
        </w:rPr>
        <w:t>دارم تا ا</w:t>
      </w:r>
      <w:r w:rsidR="00A008FB">
        <w:rPr>
          <w:rtl/>
          <w:lang w:bidi="fa-IR"/>
        </w:rPr>
        <w:t>ی</w:t>
      </w:r>
      <w:r>
        <w:rPr>
          <w:rtl/>
          <w:lang w:bidi="fa-IR"/>
        </w:rPr>
        <w:t>ن كفاره آن باشد</w:t>
      </w:r>
      <w:r w:rsidR="00A008FB">
        <w:rPr>
          <w:rtl/>
          <w:lang w:bidi="fa-IR"/>
        </w:rPr>
        <w:t xml:space="preserve">، </w:t>
      </w:r>
      <w:r>
        <w:rPr>
          <w:rtl/>
          <w:lang w:bidi="fa-IR"/>
        </w:rPr>
        <w:t>فرمود</w:t>
      </w:r>
      <w:r w:rsidR="00A008FB">
        <w:rPr>
          <w:rtl/>
          <w:lang w:bidi="fa-IR"/>
        </w:rPr>
        <w:t xml:space="preserve">: </w:t>
      </w:r>
    </w:p>
    <w:p w:rsidR="000450B1" w:rsidRDefault="000450B1" w:rsidP="000450B1">
      <w:pPr>
        <w:pStyle w:val="libNormal"/>
        <w:rPr>
          <w:rtl/>
          <w:lang w:bidi="fa-IR"/>
        </w:rPr>
      </w:pPr>
      <w:r>
        <w:rPr>
          <w:rtl/>
          <w:lang w:bidi="fa-IR"/>
        </w:rPr>
        <w:t>822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انه لیس شی ء احب الی عزوجل من ان یطاع فلا یعصی فلا تزنی ولا تصوم</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چ</w:t>
      </w:r>
      <w:r>
        <w:rPr>
          <w:rtl/>
          <w:lang w:bidi="fa-IR"/>
        </w:rPr>
        <w:t>ی</w:t>
      </w:r>
      <w:r w:rsidR="000450B1">
        <w:rPr>
          <w:rtl/>
          <w:lang w:bidi="fa-IR"/>
        </w:rPr>
        <w:t>ز</w:t>
      </w:r>
      <w:r w:rsidR="00A36DFD">
        <w:rPr>
          <w:rtl/>
          <w:lang w:bidi="fa-IR"/>
        </w:rPr>
        <w:t xml:space="preserve">ی </w:t>
      </w:r>
      <w:r w:rsidR="000450B1">
        <w:rPr>
          <w:rtl/>
          <w:lang w:bidi="fa-IR"/>
        </w:rPr>
        <w:t>نزد خدا محبوبتر از ا</w:t>
      </w:r>
      <w:r>
        <w:rPr>
          <w:rtl/>
          <w:lang w:bidi="fa-IR"/>
        </w:rPr>
        <w:t>ی</w:t>
      </w:r>
      <w:r w:rsidR="000450B1">
        <w:rPr>
          <w:rtl/>
          <w:lang w:bidi="fa-IR"/>
        </w:rPr>
        <w:t>ن نسبت كه اطاعت شود و عص</w:t>
      </w:r>
      <w:r>
        <w:rPr>
          <w:rtl/>
          <w:lang w:bidi="fa-IR"/>
        </w:rPr>
        <w:t>ی</w:t>
      </w:r>
      <w:r w:rsidR="000450B1">
        <w:rPr>
          <w:rtl/>
          <w:lang w:bidi="fa-IR"/>
        </w:rPr>
        <w:t>ان نگردد</w:t>
      </w:r>
      <w:r>
        <w:rPr>
          <w:rtl/>
          <w:lang w:bidi="fa-IR"/>
        </w:rPr>
        <w:t xml:space="preserve">، </w:t>
      </w:r>
      <w:r w:rsidR="000450B1">
        <w:rPr>
          <w:rtl/>
          <w:lang w:bidi="fa-IR"/>
        </w:rPr>
        <w:t>پس نه زنا م</w:t>
      </w:r>
      <w:r w:rsidR="00A36DFD">
        <w:rPr>
          <w:rtl/>
          <w:lang w:bidi="fa-IR"/>
        </w:rPr>
        <w:t xml:space="preserve">ی </w:t>
      </w:r>
      <w:r w:rsidR="000450B1">
        <w:rPr>
          <w:rtl/>
          <w:lang w:bidi="fa-IR"/>
        </w:rPr>
        <w:t>كن</w:t>
      </w:r>
      <w:r w:rsidR="00A36DFD">
        <w:rPr>
          <w:rtl/>
          <w:lang w:bidi="fa-IR"/>
        </w:rPr>
        <w:t xml:space="preserve">ی </w:t>
      </w:r>
      <w:r w:rsidR="000450B1">
        <w:rPr>
          <w:rtl/>
          <w:lang w:bidi="fa-IR"/>
        </w:rPr>
        <w:t>و نه روزه م</w:t>
      </w:r>
      <w:r w:rsidR="00A36DFD">
        <w:rPr>
          <w:rtl/>
          <w:lang w:bidi="fa-IR"/>
        </w:rPr>
        <w:t xml:space="preserve">ی </w:t>
      </w:r>
      <w:r w:rsidR="000450B1">
        <w:rPr>
          <w:rtl/>
          <w:lang w:bidi="fa-IR"/>
        </w:rPr>
        <w:t>گ</w:t>
      </w:r>
      <w:r>
        <w:rPr>
          <w:rtl/>
          <w:lang w:bidi="fa-IR"/>
        </w:rPr>
        <w:t>ی</w:t>
      </w:r>
      <w:r w:rsidR="000450B1">
        <w:rPr>
          <w:rtl/>
          <w:lang w:bidi="fa-IR"/>
        </w:rPr>
        <w:t>ر</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 xml:space="preserve">حضرت امام باقر </w:t>
      </w:r>
      <w:r w:rsidR="00FE657D" w:rsidRPr="00FE657D">
        <w:rPr>
          <w:rStyle w:val="libAlaemChar"/>
          <w:rFonts w:eastAsia="KFGQPC Uthman Taha Naskh"/>
          <w:rtl/>
        </w:rPr>
        <w:t>عليه‌السلام</w:t>
      </w:r>
      <w:r w:rsidR="00A008FB">
        <w:rPr>
          <w:rtl/>
          <w:lang w:bidi="fa-IR"/>
        </w:rPr>
        <w:t xml:space="preserve"> (</w:t>
      </w:r>
      <w:r>
        <w:rPr>
          <w:rtl/>
          <w:lang w:bidi="fa-IR"/>
        </w:rPr>
        <w:t>كه در آنجا حاضر بود</w:t>
      </w:r>
      <w:r w:rsidR="00A008FB">
        <w:rPr>
          <w:rtl/>
          <w:lang w:bidi="fa-IR"/>
        </w:rPr>
        <w:t xml:space="preserve">) </w:t>
      </w:r>
      <w:r>
        <w:rPr>
          <w:rtl/>
          <w:lang w:bidi="fa-IR"/>
        </w:rPr>
        <w:t>دست آن مرد را گرفت و گفت</w:t>
      </w:r>
      <w:r w:rsidR="00A008FB">
        <w:rPr>
          <w:rtl/>
          <w:lang w:bidi="fa-IR"/>
        </w:rPr>
        <w:t xml:space="preserve">: </w:t>
      </w:r>
    </w:p>
    <w:p w:rsidR="000450B1" w:rsidRDefault="000450B1" w:rsidP="000450B1">
      <w:pPr>
        <w:pStyle w:val="libNormal"/>
        <w:rPr>
          <w:rtl/>
          <w:lang w:bidi="fa-IR"/>
        </w:rPr>
      </w:pPr>
      <w:r>
        <w:rPr>
          <w:rtl/>
          <w:lang w:bidi="fa-IR"/>
        </w:rPr>
        <w:t>823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تعمل عمل اهل النار و ترجو ان تدخل الجنه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عمل اهل آتش را انجام م</w:t>
      </w:r>
      <w:r w:rsidR="00A36DFD">
        <w:rPr>
          <w:rtl/>
          <w:lang w:bidi="fa-IR"/>
        </w:rPr>
        <w:t xml:space="preserve">ی </w:t>
      </w:r>
      <w:r w:rsidR="000450B1">
        <w:rPr>
          <w:rtl/>
          <w:lang w:bidi="fa-IR"/>
        </w:rPr>
        <w:t>ده</w:t>
      </w:r>
      <w:r w:rsidR="00A36DFD">
        <w:rPr>
          <w:rtl/>
          <w:lang w:bidi="fa-IR"/>
        </w:rPr>
        <w:t xml:space="preserve">ی </w:t>
      </w:r>
      <w:r w:rsidR="000450B1">
        <w:rPr>
          <w:rtl/>
          <w:lang w:bidi="fa-IR"/>
        </w:rPr>
        <w:t>و ام</w:t>
      </w:r>
      <w:r>
        <w:rPr>
          <w:rtl/>
          <w:lang w:bidi="fa-IR"/>
        </w:rPr>
        <w:t>ی</w:t>
      </w:r>
      <w:r w:rsidR="000450B1">
        <w:rPr>
          <w:rtl/>
          <w:lang w:bidi="fa-IR"/>
        </w:rPr>
        <w:t>د داخل شدن به بهشت را دار</w:t>
      </w:r>
      <w:r w:rsidR="00A36DFD">
        <w:rPr>
          <w:rtl/>
          <w:lang w:bidi="fa-IR"/>
        </w:rPr>
        <w:t>ی</w:t>
      </w:r>
      <w:r w:rsidR="00B66AD2">
        <w:rPr>
          <w:rtl/>
          <w:lang w:bidi="fa-IR"/>
        </w:rPr>
        <w:t>؟</w:t>
      </w:r>
      <w:r>
        <w:rPr>
          <w:lang w:bidi="fa-IR"/>
        </w:rPr>
        <w:t xml:space="preserve">. </w:t>
      </w:r>
    </w:p>
    <w:p w:rsidR="000450B1" w:rsidRDefault="000450B1" w:rsidP="000450B1">
      <w:pPr>
        <w:pStyle w:val="libNormal"/>
        <w:rPr>
          <w:rtl/>
          <w:lang w:bidi="fa-IR"/>
        </w:rPr>
      </w:pPr>
      <w:r>
        <w:rPr>
          <w:rtl/>
          <w:lang w:bidi="fa-IR"/>
        </w:rPr>
        <w:t>و از پ</w:t>
      </w:r>
      <w:r w:rsidR="00A008FB">
        <w:rPr>
          <w:rtl/>
          <w:lang w:bidi="fa-IR"/>
        </w:rPr>
        <w:t>ی</w:t>
      </w:r>
      <w:r>
        <w:rPr>
          <w:rtl/>
          <w:lang w:bidi="fa-IR"/>
        </w:rPr>
        <w:t>امبر اكرم</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نقل است كه فرمود</w:t>
      </w:r>
      <w:r w:rsidR="00A008FB">
        <w:rPr>
          <w:rtl/>
          <w:lang w:bidi="fa-IR"/>
        </w:rPr>
        <w:t xml:space="preserve">: </w:t>
      </w:r>
    </w:p>
    <w:p w:rsidR="000450B1" w:rsidRDefault="000450B1" w:rsidP="000450B1">
      <w:pPr>
        <w:pStyle w:val="libNormal"/>
        <w:rPr>
          <w:rtl/>
          <w:lang w:bidi="fa-IR"/>
        </w:rPr>
      </w:pPr>
      <w:r>
        <w:rPr>
          <w:rtl/>
          <w:lang w:bidi="fa-IR"/>
        </w:rPr>
        <w:t>824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لیجیئن اقوام یوم القیامه لهم من الحسنات كجبال تهامه فیومر بهم الی النار فقیل: یا نبی الله، امصلون؟ قال: كانوا یصلون و یصومون و یاخذون و هنا من اللیل لكنهم اذا كانوا اذا لاح لهم شی ء من الدنیا و ثبوا علیه</w:t>
      </w:r>
      <w:r w:rsidR="00F52787" w:rsidRPr="00F52787">
        <w:rPr>
          <w:rStyle w:val="libAlaemChar"/>
          <w:rFonts w:eastAsia="KFGQPC Uthman Taha Naskh"/>
          <w:rtl/>
        </w:rPr>
        <w:t>)</w:t>
      </w:r>
      <w:r w:rsidR="00A008FB">
        <w:rPr>
          <w:lang w:bidi="fa-IR"/>
        </w:rPr>
        <w:t xml:space="preserve">. </w:t>
      </w:r>
    </w:p>
    <w:p w:rsidR="000450B1" w:rsidRDefault="00C81CC1" w:rsidP="000450B1">
      <w:pPr>
        <w:pStyle w:val="libNormal"/>
        <w:rPr>
          <w:rtl/>
          <w:lang w:bidi="fa-IR"/>
        </w:rPr>
      </w:pPr>
      <w:r>
        <w:rPr>
          <w:rtl/>
          <w:lang w:bidi="fa-IR"/>
        </w:rPr>
        <w:br w:type="page"/>
      </w:r>
      <w:r w:rsidR="00A008FB">
        <w:rPr>
          <w:rtl/>
          <w:lang w:bidi="fa-IR"/>
        </w:rPr>
        <w:lastRenderedPageBreak/>
        <w:t>ی</w:t>
      </w:r>
      <w:r w:rsidR="000450B1">
        <w:rPr>
          <w:rtl/>
          <w:lang w:bidi="fa-IR"/>
        </w:rPr>
        <w:t>عن</w:t>
      </w:r>
      <w:r w:rsidR="00A36DFD">
        <w:rPr>
          <w:rtl/>
          <w:lang w:bidi="fa-IR"/>
        </w:rPr>
        <w:t>ی</w:t>
      </w:r>
      <w:r w:rsidR="00190628">
        <w:rPr>
          <w:rtl/>
          <w:lang w:bidi="fa-IR"/>
        </w:rPr>
        <w:t>:</w:t>
      </w:r>
      <w:r w:rsidR="00A008FB">
        <w:rPr>
          <w:rtl/>
          <w:lang w:bidi="fa-IR"/>
        </w:rPr>
        <w:t xml:space="preserve"> </w:t>
      </w:r>
      <w:r w:rsidR="000450B1">
        <w:rPr>
          <w:rtl/>
          <w:lang w:bidi="fa-IR"/>
        </w:rPr>
        <w:t>اقوام</w:t>
      </w:r>
      <w:r w:rsidR="00A36DFD">
        <w:rPr>
          <w:rtl/>
          <w:lang w:bidi="fa-IR"/>
        </w:rPr>
        <w:t xml:space="preserve">ی </w:t>
      </w:r>
      <w:r w:rsidR="000450B1">
        <w:rPr>
          <w:rtl/>
          <w:lang w:bidi="fa-IR"/>
        </w:rPr>
        <w:t>روز ق</w:t>
      </w:r>
      <w:r w:rsidR="00A008FB">
        <w:rPr>
          <w:rtl/>
          <w:lang w:bidi="fa-IR"/>
        </w:rPr>
        <w:t>ی</w:t>
      </w:r>
      <w:r w:rsidR="000450B1">
        <w:rPr>
          <w:rtl/>
          <w:lang w:bidi="fa-IR"/>
        </w:rPr>
        <w:t>امت خواهند آمد كه به اندازه كوه تامه حسنه دارند اما فرمان م</w:t>
      </w:r>
      <w:r w:rsidR="00A36DFD">
        <w:rPr>
          <w:rtl/>
          <w:lang w:bidi="fa-IR"/>
        </w:rPr>
        <w:t xml:space="preserve">ی </w:t>
      </w:r>
      <w:r w:rsidR="000450B1">
        <w:rPr>
          <w:rtl/>
          <w:lang w:bidi="fa-IR"/>
        </w:rPr>
        <w:t>رسد كه آنان را به جهنم ببرند</w:t>
      </w:r>
      <w:r w:rsidR="00A008FB">
        <w:rPr>
          <w:rtl/>
          <w:lang w:bidi="fa-IR"/>
        </w:rPr>
        <w:t xml:space="preserve">. </w:t>
      </w:r>
      <w:r w:rsidR="000450B1">
        <w:rPr>
          <w:rtl/>
          <w:lang w:bidi="fa-IR"/>
        </w:rPr>
        <w:t>پرس</w:t>
      </w:r>
      <w:r w:rsidR="00A008FB">
        <w:rPr>
          <w:rtl/>
          <w:lang w:bidi="fa-IR"/>
        </w:rPr>
        <w:t>ی</w:t>
      </w:r>
      <w:r w:rsidR="000450B1">
        <w:rPr>
          <w:rtl/>
          <w:lang w:bidi="fa-IR"/>
        </w:rPr>
        <w:t>دند</w:t>
      </w:r>
      <w:r w:rsidR="00A008FB">
        <w:rPr>
          <w:rtl/>
          <w:lang w:bidi="fa-IR"/>
        </w:rPr>
        <w:t xml:space="preserve">: </w:t>
      </w:r>
      <w:r w:rsidR="000450B1">
        <w:rPr>
          <w:rtl/>
          <w:lang w:bidi="fa-IR"/>
        </w:rPr>
        <w:t>ا</w:t>
      </w:r>
      <w:r w:rsidR="00A36DFD">
        <w:rPr>
          <w:rtl/>
          <w:lang w:bidi="fa-IR"/>
        </w:rPr>
        <w:t xml:space="preserve">ی </w:t>
      </w:r>
      <w:r w:rsidR="000450B1">
        <w:rPr>
          <w:rtl/>
          <w:lang w:bidi="fa-IR"/>
        </w:rPr>
        <w:t>پ</w:t>
      </w:r>
      <w:r w:rsidR="00A008FB">
        <w:rPr>
          <w:rtl/>
          <w:lang w:bidi="fa-IR"/>
        </w:rPr>
        <w:t>ی</w:t>
      </w:r>
      <w:r w:rsidR="000450B1">
        <w:rPr>
          <w:rtl/>
          <w:lang w:bidi="fa-IR"/>
        </w:rPr>
        <w:t>امبر خدا! آ</w:t>
      </w:r>
      <w:r w:rsidR="00A008FB">
        <w:rPr>
          <w:rtl/>
          <w:lang w:bidi="fa-IR"/>
        </w:rPr>
        <w:t>ی</w:t>
      </w:r>
      <w:r w:rsidR="000450B1">
        <w:rPr>
          <w:rtl/>
          <w:lang w:bidi="fa-IR"/>
        </w:rPr>
        <w:t>ا ا</w:t>
      </w:r>
      <w:r w:rsidR="00A008FB">
        <w:rPr>
          <w:rtl/>
          <w:lang w:bidi="fa-IR"/>
        </w:rPr>
        <w:t>ی</w:t>
      </w:r>
      <w:r w:rsidR="000450B1">
        <w:rPr>
          <w:rtl/>
          <w:lang w:bidi="fa-IR"/>
        </w:rPr>
        <w:t>نان اهل نمازند؟ فرمود</w:t>
      </w:r>
      <w:r w:rsidR="00A008FB">
        <w:rPr>
          <w:rtl/>
          <w:lang w:bidi="fa-IR"/>
        </w:rPr>
        <w:t xml:space="preserve">: </w:t>
      </w:r>
      <w:r w:rsidR="000450B1">
        <w:rPr>
          <w:rtl/>
          <w:lang w:bidi="fa-IR"/>
        </w:rPr>
        <w:t>نماز م</w:t>
      </w:r>
      <w:r w:rsidR="00A36DFD">
        <w:rPr>
          <w:rtl/>
          <w:lang w:bidi="fa-IR"/>
        </w:rPr>
        <w:t xml:space="preserve">ی </w:t>
      </w:r>
      <w:r w:rsidR="000450B1">
        <w:rPr>
          <w:rtl/>
          <w:lang w:bidi="fa-IR"/>
        </w:rPr>
        <w:t>خواندند</w:t>
      </w:r>
      <w:r w:rsidR="00A008FB">
        <w:rPr>
          <w:rtl/>
          <w:lang w:bidi="fa-IR"/>
        </w:rPr>
        <w:t xml:space="preserve">، </w:t>
      </w:r>
      <w:r w:rsidR="000450B1">
        <w:rPr>
          <w:rtl/>
          <w:lang w:bidi="fa-IR"/>
        </w:rPr>
        <w:t>روزه م</w:t>
      </w:r>
      <w:r w:rsidR="00A36DFD">
        <w:rPr>
          <w:rtl/>
          <w:lang w:bidi="fa-IR"/>
        </w:rPr>
        <w:t xml:space="preserve">ی </w:t>
      </w:r>
      <w:r w:rsidR="000450B1">
        <w:rPr>
          <w:rtl/>
          <w:lang w:bidi="fa-IR"/>
        </w:rPr>
        <w:t>گرفتند و ن</w:t>
      </w:r>
      <w:r w:rsidR="00A008FB">
        <w:rPr>
          <w:rtl/>
          <w:lang w:bidi="fa-IR"/>
        </w:rPr>
        <w:t>ی</w:t>
      </w:r>
      <w:r w:rsidR="000450B1">
        <w:rPr>
          <w:rtl/>
          <w:lang w:bidi="fa-IR"/>
        </w:rPr>
        <w:t>م</w:t>
      </w:r>
      <w:r w:rsidR="00A36DFD">
        <w:rPr>
          <w:rtl/>
          <w:lang w:bidi="fa-IR"/>
        </w:rPr>
        <w:t xml:space="preserve">ی </w:t>
      </w:r>
      <w:r w:rsidR="000450B1">
        <w:rPr>
          <w:rtl/>
          <w:lang w:bidi="fa-IR"/>
        </w:rPr>
        <w:t>از شب را به عبادت مشغول بودند</w:t>
      </w:r>
      <w:r w:rsidR="00A008FB">
        <w:rPr>
          <w:rtl/>
          <w:lang w:bidi="fa-IR"/>
        </w:rPr>
        <w:t xml:space="preserve">، </w:t>
      </w:r>
      <w:r w:rsidR="000450B1">
        <w:rPr>
          <w:rtl/>
          <w:lang w:bidi="fa-IR"/>
        </w:rPr>
        <w:t>ول</w:t>
      </w:r>
      <w:r w:rsidR="00A36DFD">
        <w:rPr>
          <w:rtl/>
          <w:lang w:bidi="fa-IR"/>
        </w:rPr>
        <w:t xml:space="preserve">ی </w:t>
      </w:r>
      <w:r w:rsidR="000450B1">
        <w:rPr>
          <w:rtl/>
          <w:lang w:bidi="fa-IR"/>
        </w:rPr>
        <w:t>اگر چ</w:t>
      </w:r>
      <w:r w:rsidR="00A008FB">
        <w:rPr>
          <w:rtl/>
          <w:lang w:bidi="fa-IR"/>
        </w:rPr>
        <w:t>ی</w:t>
      </w:r>
      <w:r w:rsidR="000450B1">
        <w:rPr>
          <w:rtl/>
          <w:lang w:bidi="fa-IR"/>
        </w:rPr>
        <w:t>ز</w:t>
      </w:r>
      <w:r w:rsidR="00A36DFD">
        <w:rPr>
          <w:rtl/>
          <w:lang w:bidi="fa-IR"/>
        </w:rPr>
        <w:t xml:space="preserve">ی </w:t>
      </w:r>
      <w:r w:rsidR="000450B1">
        <w:rPr>
          <w:rtl/>
          <w:lang w:bidi="fa-IR"/>
        </w:rPr>
        <w:t>از دن</w:t>
      </w:r>
      <w:r w:rsidR="00A008FB">
        <w:rPr>
          <w:rtl/>
          <w:lang w:bidi="fa-IR"/>
        </w:rPr>
        <w:t>ی</w:t>
      </w:r>
      <w:r w:rsidR="000450B1">
        <w:rPr>
          <w:rtl/>
          <w:lang w:bidi="fa-IR"/>
        </w:rPr>
        <w:t>ا بر ا</w:t>
      </w:r>
      <w:r w:rsidR="00A008FB">
        <w:rPr>
          <w:rtl/>
          <w:lang w:bidi="fa-IR"/>
        </w:rPr>
        <w:t>ی</w:t>
      </w:r>
      <w:r w:rsidR="000450B1">
        <w:rPr>
          <w:rtl/>
          <w:lang w:bidi="fa-IR"/>
        </w:rPr>
        <w:t>شانت عرضه م</w:t>
      </w:r>
      <w:r w:rsidR="00A36DFD">
        <w:rPr>
          <w:rtl/>
          <w:lang w:bidi="fa-IR"/>
        </w:rPr>
        <w:t xml:space="preserve">ی </w:t>
      </w:r>
      <w:r w:rsidR="000450B1">
        <w:rPr>
          <w:rtl/>
          <w:lang w:bidi="fa-IR"/>
        </w:rPr>
        <w:t>شد</w:t>
      </w:r>
      <w:r w:rsidR="00A008FB">
        <w:rPr>
          <w:rtl/>
          <w:lang w:bidi="fa-IR"/>
        </w:rPr>
        <w:t xml:space="preserve">، </w:t>
      </w:r>
      <w:r w:rsidR="000450B1">
        <w:rPr>
          <w:rtl/>
          <w:lang w:bidi="fa-IR"/>
        </w:rPr>
        <w:t>بدان خ</w:t>
      </w:r>
      <w:r w:rsidR="00A008FB">
        <w:rPr>
          <w:rtl/>
          <w:lang w:bidi="fa-IR"/>
        </w:rPr>
        <w:t>ی</w:t>
      </w:r>
      <w:r w:rsidR="000450B1">
        <w:rPr>
          <w:rtl/>
          <w:lang w:bidi="fa-IR"/>
        </w:rPr>
        <w:t>ز م</w:t>
      </w:r>
      <w:r w:rsidR="00A36DFD">
        <w:rPr>
          <w:rtl/>
          <w:lang w:bidi="fa-IR"/>
        </w:rPr>
        <w:t xml:space="preserve">ی </w:t>
      </w:r>
      <w:r w:rsidR="000450B1">
        <w:rPr>
          <w:rtl/>
          <w:lang w:bidi="fa-IR"/>
        </w:rPr>
        <w:t>گرفتند</w:t>
      </w:r>
      <w:r w:rsidR="00A008FB">
        <w:rPr>
          <w:lang w:bidi="fa-IR"/>
        </w:rPr>
        <w:t xml:space="preserve">. </w:t>
      </w:r>
    </w:p>
    <w:p w:rsidR="000450B1" w:rsidRDefault="00E61C8F" w:rsidP="00E61C8F">
      <w:pPr>
        <w:pStyle w:val="Heading2"/>
        <w:rPr>
          <w:rtl/>
          <w:lang w:bidi="fa-IR"/>
        </w:rPr>
      </w:pPr>
      <w:bookmarkStart w:id="101" w:name="_Toc426029752"/>
      <w:r>
        <w:rPr>
          <w:rtl/>
          <w:lang w:bidi="fa-IR"/>
        </w:rPr>
        <w:t>جهاد با نفس</w:t>
      </w:r>
      <w:bookmarkEnd w:id="101"/>
      <w:r w:rsidR="00A36DFD">
        <w:rPr>
          <w:rtl/>
          <w:lang w:bidi="fa-IR"/>
        </w:rPr>
        <w:t xml:space="preserve"> </w:t>
      </w:r>
    </w:p>
    <w:p w:rsidR="000450B1" w:rsidRDefault="000450B1" w:rsidP="000450B1">
      <w:pPr>
        <w:pStyle w:val="libNormal"/>
        <w:rPr>
          <w:rtl/>
          <w:lang w:bidi="fa-IR"/>
        </w:rPr>
      </w:pPr>
      <w:r>
        <w:rPr>
          <w:rtl/>
          <w:lang w:bidi="fa-IR"/>
        </w:rPr>
        <w:t>بدانكه به ا</w:t>
      </w:r>
      <w:r w:rsidR="00A008FB">
        <w:rPr>
          <w:rtl/>
          <w:lang w:bidi="fa-IR"/>
        </w:rPr>
        <w:t>ی</w:t>
      </w:r>
      <w:r>
        <w:rPr>
          <w:rtl/>
          <w:lang w:bidi="fa-IR"/>
        </w:rPr>
        <w:t>ن مقام</w:t>
      </w:r>
      <w:r w:rsidR="00A008FB">
        <w:rPr>
          <w:rtl/>
          <w:lang w:bidi="fa-IR"/>
        </w:rPr>
        <w:t xml:space="preserve"> (ی</w:t>
      </w:r>
      <w:r>
        <w:rPr>
          <w:rtl/>
          <w:lang w:bidi="fa-IR"/>
        </w:rPr>
        <w:t>عن</w:t>
      </w:r>
      <w:r w:rsidR="00A36DFD">
        <w:rPr>
          <w:rtl/>
          <w:lang w:bidi="fa-IR"/>
        </w:rPr>
        <w:t xml:space="preserve">ی </w:t>
      </w:r>
      <w:r>
        <w:rPr>
          <w:rtl/>
          <w:lang w:bidi="fa-IR"/>
        </w:rPr>
        <w:t>مقام تقوا</w:t>
      </w:r>
      <w:r w:rsidR="00A008FB">
        <w:rPr>
          <w:rtl/>
          <w:lang w:bidi="fa-IR"/>
        </w:rPr>
        <w:t xml:space="preserve">) </w:t>
      </w:r>
      <w:r>
        <w:rPr>
          <w:rtl/>
          <w:lang w:bidi="fa-IR"/>
        </w:rPr>
        <w:t>نم</w:t>
      </w:r>
      <w:r w:rsidR="00A36DFD">
        <w:rPr>
          <w:rtl/>
          <w:lang w:bidi="fa-IR"/>
        </w:rPr>
        <w:t xml:space="preserve">ی </w:t>
      </w:r>
      <w:r>
        <w:rPr>
          <w:rtl/>
          <w:lang w:bidi="fa-IR"/>
        </w:rPr>
        <w:t>رس</w:t>
      </w:r>
      <w:r w:rsidR="00A36DFD">
        <w:rPr>
          <w:rtl/>
          <w:lang w:bidi="fa-IR"/>
        </w:rPr>
        <w:t xml:space="preserve">ی </w:t>
      </w:r>
      <w:r>
        <w:rPr>
          <w:rtl/>
          <w:lang w:bidi="fa-IR"/>
        </w:rPr>
        <w:t>مگر از راه جهاد با نفس</w:t>
      </w:r>
      <w:r w:rsidR="00A36DFD">
        <w:rPr>
          <w:rtl/>
          <w:lang w:bidi="fa-IR"/>
        </w:rPr>
        <w:t xml:space="preserve"> </w:t>
      </w:r>
      <w:r>
        <w:rPr>
          <w:rtl/>
          <w:lang w:bidi="fa-IR"/>
        </w:rPr>
        <w:t>اماره ات كه او مضرتر</w:t>
      </w:r>
      <w:r w:rsidR="00A008FB">
        <w:rPr>
          <w:rtl/>
          <w:lang w:bidi="fa-IR"/>
        </w:rPr>
        <w:t>ی</w:t>
      </w:r>
      <w:r>
        <w:rPr>
          <w:rtl/>
          <w:lang w:bidi="fa-IR"/>
        </w:rPr>
        <w:t>ن دشمن</w:t>
      </w:r>
      <w:r w:rsidR="00A008FB">
        <w:rPr>
          <w:rtl/>
          <w:lang w:bidi="fa-IR"/>
        </w:rPr>
        <w:t xml:space="preserve">، </w:t>
      </w:r>
      <w:r>
        <w:rPr>
          <w:rtl/>
          <w:lang w:bidi="fa-IR"/>
        </w:rPr>
        <w:t>پر بلا</w:t>
      </w:r>
      <w:r w:rsidR="00A008FB">
        <w:rPr>
          <w:rtl/>
          <w:lang w:bidi="fa-IR"/>
        </w:rPr>
        <w:t xml:space="preserve">، </w:t>
      </w:r>
      <w:r>
        <w:rPr>
          <w:rtl/>
          <w:lang w:bidi="fa-IR"/>
        </w:rPr>
        <w:t>هلاكت آور و پر شهوت م</w:t>
      </w:r>
      <w:r w:rsidR="00A36DFD">
        <w:rPr>
          <w:rtl/>
          <w:lang w:bidi="fa-IR"/>
        </w:rPr>
        <w:t xml:space="preserve">ی </w:t>
      </w:r>
      <w:r>
        <w:rPr>
          <w:rtl/>
          <w:lang w:bidi="fa-IR"/>
        </w:rPr>
        <w:t>باشد كه خدا</w:t>
      </w:r>
      <w:r w:rsidR="00A36DFD">
        <w:rPr>
          <w:rtl/>
          <w:lang w:bidi="fa-IR"/>
        </w:rPr>
        <w:t xml:space="preserve">ی </w:t>
      </w:r>
      <w:r>
        <w:rPr>
          <w:rtl/>
          <w:lang w:bidi="fa-IR"/>
        </w:rPr>
        <w:t>تعال</w:t>
      </w:r>
      <w:r w:rsidR="00A36DFD">
        <w:rPr>
          <w:rtl/>
          <w:lang w:bidi="fa-IR"/>
        </w:rPr>
        <w:t xml:space="preserve">ی </w:t>
      </w:r>
      <w:r>
        <w:rPr>
          <w:rtl/>
          <w:lang w:bidi="fa-IR"/>
        </w:rPr>
        <w:t>فرمود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فاما من طغی و اثر الحیاه الدنیا فان الجحیم هی الماوی و اما من خاف مقام ربه و نهی النفس عن الهوی فان الجنه هی الماوی</w:t>
      </w:r>
      <w:r w:rsidR="009E1236">
        <w:rPr>
          <w:rStyle w:val="libAlaemChar"/>
          <w:rFonts w:eastAsia="KFGQPC Uthman Taha Naskh"/>
          <w:rtl/>
        </w:rPr>
        <w:t xml:space="preserve">) </w:t>
      </w:r>
      <w:r w:rsidR="00A008FB" w:rsidRPr="00A36DFD">
        <w:rPr>
          <w:rStyle w:val="libFootnotenumChar"/>
          <w:rtl/>
          <w:lang w:bidi="fa-IR"/>
        </w:rPr>
        <w:t>(</w:t>
      </w:r>
      <w:r w:rsidR="000450B1" w:rsidRPr="00A36DFD">
        <w:rPr>
          <w:rStyle w:val="libFootnotenumChar"/>
          <w:rtl/>
        </w:rPr>
        <w:t>333</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 كس كه طغ</w:t>
      </w:r>
      <w:r>
        <w:rPr>
          <w:rtl/>
          <w:lang w:bidi="fa-IR"/>
        </w:rPr>
        <w:t>ی</w:t>
      </w:r>
      <w:r w:rsidR="000450B1">
        <w:rPr>
          <w:rtl/>
          <w:lang w:bidi="fa-IR"/>
        </w:rPr>
        <w:t>ان كرد و زندگ</w:t>
      </w:r>
      <w:r w:rsidR="00A36DFD">
        <w:rPr>
          <w:rtl/>
          <w:lang w:bidi="fa-IR"/>
        </w:rPr>
        <w:t xml:space="preserve">ی </w:t>
      </w:r>
      <w:r w:rsidR="000450B1">
        <w:rPr>
          <w:rtl/>
          <w:lang w:bidi="fa-IR"/>
        </w:rPr>
        <w:t>دن</w:t>
      </w:r>
      <w:r>
        <w:rPr>
          <w:rtl/>
          <w:lang w:bidi="fa-IR"/>
        </w:rPr>
        <w:t>ی</w:t>
      </w:r>
      <w:r w:rsidR="000450B1">
        <w:rPr>
          <w:rtl/>
          <w:lang w:bidi="fa-IR"/>
        </w:rPr>
        <w:t>ا را برگز</w:t>
      </w:r>
      <w:r>
        <w:rPr>
          <w:rtl/>
          <w:lang w:bidi="fa-IR"/>
        </w:rPr>
        <w:t>ی</w:t>
      </w:r>
      <w:r w:rsidR="000450B1">
        <w:rPr>
          <w:rtl/>
          <w:lang w:bidi="fa-IR"/>
        </w:rPr>
        <w:t>د</w:t>
      </w:r>
      <w:r>
        <w:rPr>
          <w:rtl/>
          <w:lang w:bidi="fa-IR"/>
        </w:rPr>
        <w:t xml:space="preserve">، </w:t>
      </w:r>
      <w:r w:rsidR="000450B1">
        <w:rPr>
          <w:rtl/>
          <w:lang w:bidi="fa-IR"/>
        </w:rPr>
        <w:t>جهنم جا</w:t>
      </w:r>
      <w:r>
        <w:rPr>
          <w:rtl/>
          <w:lang w:bidi="fa-IR"/>
        </w:rPr>
        <w:t>ی</w:t>
      </w:r>
      <w:r w:rsidR="000450B1">
        <w:rPr>
          <w:rtl/>
          <w:lang w:bidi="fa-IR"/>
        </w:rPr>
        <w:t>گاه اوست</w:t>
      </w:r>
      <w:r>
        <w:rPr>
          <w:rtl/>
          <w:lang w:bidi="fa-IR"/>
        </w:rPr>
        <w:t xml:space="preserve">، </w:t>
      </w:r>
      <w:r w:rsidR="000450B1">
        <w:rPr>
          <w:rtl/>
          <w:lang w:bidi="fa-IR"/>
        </w:rPr>
        <w:t>اما هر كس از عظمت پروردگارش ترس</w:t>
      </w:r>
      <w:r>
        <w:rPr>
          <w:rtl/>
          <w:lang w:bidi="fa-IR"/>
        </w:rPr>
        <w:t>ی</w:t>
      </w:r>
      <w:r w:rsidR="000450B1">
        <w:rPr>
          <w:rtl/>
          <w:lang w:bidi="fa-IR"/>
        </w:rPr>
        <w:t>د و نفس را از هو</w:t>
      </w:r>
      <w:r w:rsidR="00A36DFD">
        <w:rPr>
          <w:rtl/>
          <w:lang w:bidi="fa-IR"/>
        </w:rPr>
        <w:t xml:space="preserve">ی </w:t>
      </w:r>
      <w:r w:rsidR="000450B1">
        <w:rPr>
          <w:rtl/>
          <w:lang w:bidi="fa-IR"/>
        </w:rPr>
        <w:t>باز داشت</w:t>
      </w:r>
      <w:r>
        <w:rPr>
          <w:rtl/>
          <w:lang w:bidi="fa-IR"/>
        </w:rPr>
        <w:t xml:space="preserve">، </w:t>
      </w:r>
      <w:r w:rsidR="000450B1">
        <w:rPr>
          <w:rtl/>
          <w:lang w:bidi="fa-IR"/>
        </w:rPr>
        <w:t>بهشت جا</w:t>
      </w:r>
      <w:r>
        <w:rPr>
          <w:rtl/>
          <w:lang w:bidi="fa-IR"/>
        </w:rPr>
        <w:t>ی</w:t>
      </w:r>
      <w:r w:rsidR="000450B1">
        <w:rPr>
          <w:rtl/>
          <w:lang w:bidi="fa-IR"/>
        </w:rPr>
        <w:t>گاه اوست</w:t>
      </w:r>
      <w:r>
        <w:rPr>
          <w:lang w:bidi="fa-IR"/>
        </w:rPr>
        <w:t xml:space="preserve">. </w:t>
      </w:r>
    </w:p>
    <w:p w:rsidR="000450B1" w:rsidRDefault="000450B1" w:rsidP="000450B1">
      <w:pPr>
        <w:pStyle w:val="libNormal"/>
        <w:rPr>
          <w:rtl/>
          <w:lang w:bidi="fa-IR"/>
        </w:rPr>
      </w:pPr>
      <w:r>
        <w:rPr>
          <w:rtl/>
          <w:lang w:bidi="fa-IR"/>
        </w:rPr>
        <w:t>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825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اعدی عدوك نفسك التی بین جنبیك</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دشمن تر</w:t>
      </w:r>
      <w:r>
        <w:rPr>
          <w:rtl/>
          <w:lang w:bidi="fa-IR"/>
        </w:rPr>
        <w:t>ی</w:t>
      </w:r>
      <w:r w:rsidR="000450B1">
        <w:rPr>
          <w:rtl/>
          <w:lang w:bidi="fa-IR"/>
        </w:rPr>
        <w:t>ن دشمنانت</w:t>
      </w:r>
      <w:r>
        <w:rPr>
          <w:rtl/>
          <w:lang w:bidi="fa-IR"/>
        </w:rPr>
        <w:t xml:space="preserve">، </w:t>
      </w:r>
      <w:r w:rsidR="000450B1">
        <w:rPr>
          <w:rtl/>
          <w:lang w:bidi="fa-IR"/>
        </w:rPr>
        <w:t>همان نفس تو است كه با خود دار</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از او غافل نباش و با زنج</w:t>
      </w:r>
      <w:r w:rsidR="00A008FB">
        <w:rPr>
          <w:rtl/>
          <w:lang w:bidi="fa-IR"/>
        </w:rPr>
        <w:t>ی</w:t>
      </w:r>
      <w:r>
        <w:rPr>
          <w:rtl/>
          <w:lang w:bidi="fa-IR"/>
        </w:rPr>
        <w:t>ر تقوا آن را محكم ببند و چند چ</w:t>
      </w:r>
      <w:r w:rsidR="00A008FB">
        <w:rPr>
          <w:rtl/>
          <w:lang w:bidi="fa-IR"/>
        </w:rPr>
        <w:t>ی</w:t>
      </w:r>
      <w:r>
        <w:rPr>
          <w:rtl/>
          <w:lang w:bidi="fa-IR"/>
        </w:rPr>
        <w:t>ز را مرتب بر او بخوان</w:t>
      </w:r>
      <w:r w:rsidR="00A008FB">
        <w:rPr>
          <w:rtl/>
          <w:lang w:bidi="fa-IR"/>
        </w:rPr>
        <w:t xml:space="preserve">: </w:t>
      </w:r>
    </w:p>
    <w:p w:rsidR="000450B1" w:rsidRDefault="000450B1" w:rsidP="000450B1">
      <w:pPr>
        <w:pStyle w:val="libNormal"/>
        <w:rPr>
          <w:rtl/>
          <w:lang w:bidi="fa-IR"/>
        </w:rPr>
      </w:pPr>
      <w:r>
        <w:rPr>
          <w:rtl/>
          <w:lang w:bidi="fa-IR"/>
        </w:rPr>
        <w:t>1</w:t>
      </w:r>
      <w:r w:rsidR="00133789" w:rsidRPr="00133789">
        <w:rPr>
          <w:rStyle w:val="libNormalChar"/>
          <w:rtl/>
        </w:rPr>
        <w:t xml:space="preserve"> - </w:t>
      </w:r>
      <w:r>
        <w:rPr>
          <w:rtl/>
          <w:lang w:bidi="fa-IR"/>
        </w:rPr>
        <w:t>جلوگ</w:t>
      </w:r>
      <w:r w:rsidR="00A008FB">
        <w:rPr>
          <w:rtl/>
          <w:lang w:bidi="fa-IR"/>
        </w:rPr>
        <w:t>ی</w:t>
      </w:r>
      <w:r>
        <w:rPr>
          <w:rtl/>
          <w:lang w:bidi="fa-IR"/>
        </w:rPr>
        <w:t>ر</w:t>
      </w:r>
      <w:r w:rsidR="00A36DFD">
        <w:rPr>
          <w:rtl/>
          <w:lang w:bidi="fa-IR"/>
        </w:rPr>
        <w:t xml:space="preserve">ی </w:t>
      </w:r>
      <w:r>
        <w:rPr>
          <w:rtl/>
          <w:lang w:bidi="fa-IR"/>
        </w:rPr>
        <w:t>از شهوتها كه ح</w:t>
      </w:r>
      <w:r w:rsidR="00A008FB">
        <w:rPr>
          <w:rtl/>
          <w:lang w:bidi="fa-IR"/>
        </w:rPr>
        <w:t>ی</w:t>
      </w:r>
      <w:r>
        <w:rPr>
          <w:rtl/>
          <w:lang w:bidi="fa-IR"/>
        </w:rPr>
        <w:t>وان سركش با كم شدن غذا</w:t>
      </w:r>
      <w:r w:rsidR="00A008FB">
        <w:rPr>
          <w:rtl/>
          <w:lang w:bidi="fa-IR"/>
        </w:rPr>
        <w:t>ی</w:t>
      </w:r>
      <w:r>
        <w:rPr>
          <w:rtl/>
          <w:lang w:bidi="fa-IR"/>
        </w:rPr>
        <w:t>ش نرم خواهد شد</w:t>
      </w:r>
      <w:r w:rsidR="00A008FB">
        <w:rPr>
          <w:rtl/>
          <w:lang w:bidi="fa-IR"/>
        </w:rPr>
        <w:t xml:space="preserve">. </w:t>
      </w:r>
    </w:p>
    <w:p w:rsidR="000450B1" w:rsidRDefault="000450B1" w:rsidP="000450B1">
      <w:pPr>
        <w:pStyle w:val="libNormal"/>
        <w:rPr>
          <w:rtl/>
          <w:lang w:bidi="fa-IR"/>
        </w:rPr>
      </w:pPr>
      <w:r>
        <w:rPr>
          <w:rtl/>
          <w:lang w:bidi="fa-IR"/>
        </w:rPr>
        <w:lastRenderedPageBreak/>
        <w:t>2</w:t>
      </w:r>
      <w:r w:rsidR="00133789" w:rsidRPr="00133789">
        <w:rPr>
          <w:rStyle w:val="libNormalChar"/>
          <w:rtl/>
        </w:rPr>
        <w:t xml:space="preserve"> - </w:t>
      </w:r>
      <w:r>
        <w:rPr>
          <w:rtl/>
          <w:lang w:bidi="fa-IR"/>
        </w:rPr>
        <w:t>عبادتها</w:t>
      </w:r>
      <w:r w:rsidR="00A36DFD">
        <w:rPr>
          <w:rtl/>
          <w:lang w:bidi="fa-IR"/>
        </w:rPr>
        <w:t xml:space="preserve">ی </w:t>
      </w:r>
      <w:r>
        <w:rPr>
          <w:rtl/>
          <w:lang w:bidi="fa-IR"/>
        </w:rPr>
        <w:t>سنگ</w:t>
      </w:r>
      <w:r w:rsidR="00A008FB">
        <w:rPr>
          <w:rtl/>
          <w:lang w:bidi="fa-IR"/>
        </w:rPr>
        <w:t>ی</w:t>
      </w:r>
      <w:r>
        <w:rPr>
          <w:rtl/>
          <w:lang w:bidi="fa-IR"/>
        </w:rPr>
        <w:t>ن را بر دوشش ب</w:t>
      </w:r>
      <w:r w:rsidR="00A008FB">
        <w:rPr>
          <w:rtl/>
          <w:lang w:bidi="fa-IR"/>
        </w:rPr>
        <w:t>ی</w:t>
      </w:r>
      <w:r>
        <w:rPr>
          <w:rtl/>
          <w:lang w:bidi="fa-IR"/>
        </w:rPr>
        <w:t>فكن كه ح</w:t>
      </w:r>
      <w:r w:rsidR="00A008FB">
        <w:rPr>
          <w:rtl/>
          <w:lang w:bidi="fa-IR"/>
        </w:rPr>
        <w:t>ی</w:t>
      </w:r>
      <w:r>
        <w:rPr>
          <w:rtl/>
          <w:lang w:bidi="fa-IR"/>
        </w:rPr>
        <w:t>وان اگر بارش سنگ</w:t>
      </w:r>
      <w:r w:rsidR="00A008FB">
        <w:rPr>
          <w:rtl/>
          <w:lang w:bidi="fa-IR"/>
        </w:rPr>
        <w:t>ی</w:t>
      </w:r>
      <w:r>
        <w:rPr>
          <w:rtl/>
          <w:lang w:bidi="fa-IR"/>
        </w:rPr>
        <w:t>ن و آذوقه اش كم گردد</w:t>
      </w:r>
      <w:r w:rsidR="00A008FB">
        <w:rPr>
          <w:rtl/>
          <w:lang w:bidi="fa-IR"/>
        </w:rPr>
        <w:t xml:space="preserve">، </w:t>
      </w:r>
      <w:r>
        <w:rPr>
          <w:rtl/>
          <w:lang w:bidi="fa-IR"/>
        </w:rPr>
        <w:t>خوار گشته</w:t>
      </w:r>
      <w:r w:rsidR="00A008FB">
        <w:rPr>
          <w:rtl/>
          <w:lang w:bidi="fa-IR"/>
        </w:rPr>
        <w:t xml:space="preserve">، </w:t>
      </w:r>
      <w:r>
        <w:rPr>
          <w:rtl/>
          <w:lang w:bidi="fa-IR"/>
        </w:rPr>
        <w:t>رام م</w:t>
      </w:r>
      <w:r w:rsidR="00A36DFD">
        <w:rPr>
          <w:rtl/>
          <w:lang w:bidi="fa-IR"/>
        </w:rPr>
        <w:t xml:space="preserve">ی </w:t>
      </w:r>
      <w:r>
        <w:rPr>
          <w:rtl/>
          <w:lang w:bidi="fa-IR"/>
        </w:rPr>
        <w:t>شود</w:t>
      </w:r>
      <w:r w:rsidR="00A008FB">
        <w:rPr>
          <w:rtl/>
          <w:lang w:bidi="fa-IR"/>
        </w:rPr>
        <w:t xml:space="preserve">. </w:t>
      </w:r>
    </w:p>
    <w:p w:rsidR="000450B1" w:rsidRDefault="000450B1" w:rsidP="000450B1">
      <w:pPr>
        <w:pStyle w:val="libNormal"/>
        <w:rPr>
          <w:rtl/>
          <w:lang w:bidi="fa-IR"/>
        </w:rPr>
      </w:pPr>
      <w:r>
        <w:rPr>
          <w:rtl/>
          <w:lang w:bidi="fa-IR"/>
        </w:rPr>
        <w:t>3</w:t>
      </w:r>
      <w:r w:rsidR="00133789" w:rsidRPr="00133789">
        <w:rPr>
          <w:rStyle w:val="libNormalChar"/>
          <w:rtl/>
        </w:rPr>
        <w:t xml:space="preserve"> - </w:t>
      </w:r>
      <w:r>
        <w:rPr>
          <w:rtl/>
          <w:lang w:bidi="fa-IR"/>
        </w:rPr>
        <w:t>از خدا كمك بخواه و به سو</w:t>
      </w:r>
      <w:r w:rsidR="00A36DFD">
        <w:rPr>
          <w:rtl/>
          <w:lang w:bidi="fa-IR"/>
        </w:rPr>
        <w:t xml:space="preserve">ی </w:t>
      </w:r>
      <w:r>
        <w:rPr>
          <w:rtl/>
          <w:lang w:bidi="fa-IR"/>
        </w:rPr>
        <w:t xml:space="preserve">او تضرع نما تا تو را در جنگ با نفس </w:t>
      </w:r>
      <w:r w:rsidR="00A008FB">
        <w:rPr>
          <w:rtl/>
          <w:lang w:bidi="fa-IR"/>
        </w:rPr>
        <w:t>ی</w:t>
      </w:r>
      <w:r>
        <w:rPr>
          <w:rtl/>
          <w:lang w:bidi="fa-IR"/>
        </w:rPr>
        <w:t>ار</w:t>
      </w:r>
      <w:r w:rsidR="00A36DFD">
        <w:rPr>
          <w:rtl/>
          <w:lang w:bidi="fa-IR"/>
        </w:rPr>
        <w:t xml:space="preserve">ی </w:t>
      </w:r>
      <w:r>
        <w:rPr>
          <w:rtl/>
          <w:lang w:bidi="fa-IR"/>
        </w:rPr>
        <w:t xml:space="preserve">دهد مگر سخن </w:t>
      </w:r>
      <w:r w:rsidR="00A008FB">
        <w:rPr>
          <w:rtl/>
          <w:lang w:bidi="fa-IR"/>
        </w:rPr>
        <w:t>ی</w:t>
      </w:r>
      <w:r>
        <w:rPr>
          <w:rtl/>
          <w:lang w:bidi="fa-IR"/>
        </w:rPr>
        <w:t>وسف صد</w:t>
      </w:r>
      <w:r w:rsidR="00A008FB">
        <w:rPr>
          <w:rtl/>
          <w:lang w:bidi="fa-IR"/>
        </w:rPr>
        <w:t>ی</w:t>
      </w:r>
      <w:r>
        <w:rPr>
          <w:rtl/>
          <w:lang w:bidi="fa-IR"/>
        </w:rPr>
        <w:t>ق را نشن</w:t>
      </w:r>
      <w:r w:rsidR="00A008FB">
        <w:rPr>
          <w:rtl/>
          <w:lang w:bidi="fa-IR"/>
        </w:rPr>
        <w:t>ی</w:t>
      </w:r>
      <w:r>
        <w:rPr>
          <w:rtl/>
          <w:lang w:bidi="fa-IR"/>
        </w:rPr>
        <w:t>د</w:t>
      </w:r>
      <w:r w:rsidR="00A36DFD">
        <w:rPr>
          <w:rtl/>
          <w:lang w:bidi="fa-IR"/>
        </w:rPr>
        <w:t xml:space="preserve">ی </w:t>
      </w:r>
      <w:r>
        <w:rPr>
          <w:rtl/>
          <w:lang w:bidi="fa-IR"/>
        </w:rPr>
        <w:t>كه فرمود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ان النفس لاماره بالسوء الا مارحم ربی</w:t>
      </w:r>
      <w:r w:rsidRPr="00F52787">
        <w:rPr>
          <w:rStyle w:val="libAlaemChar"/>
          <w:rFonts w:eastAsia="KFGQPC Uthman Taha Naskh"/>
          <w:rtl/>
        </w:rPr>
        <w:t>)</w:t>
      </w:r>
      <w:r w:rsidRPr="00F52787">
        <w:rPr>
          <w:rStyle w:val="libAieChar"/>
          <w:rFonts w:hint="cs"/>
          <w:rtl/>
        </w:rPr>
        <w:t xml:space="preserve"> </w:t>
      </w:r>
      <w:r w:rsidRPr="00F52787">
        <w:rPr>
          <w:rStyle w:val="libAlaemChar"/>
          <w:rFonts w:eastAsia="KFGQPC Uthman Taha Naskh"/>
          <w:rtl/>
        </w:rPr>
        <w:t>)</w:t>
      </w:r>
      <w:r w:rsidR="00A008FB" w:rsidRPr="00A36DFD">
        <w:rPr>
          <w:rStyle w:val="libFootnotenumChar"/>
          <w:rtl/>
          <w:lang w:bidi="fa-IR"/>
        </w:rPr>
        <w:t>(</w:t>
      </w:r>
      <w:r w:rsidR="000450B1" w:rsidRPr="00A36DFD">
        <w:rPr>
          <w:rStyle w:val="libFootnotenumChar"/>
          <w:rtl/>
        </w:rPr>
        <w:t>334</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همانا نفس</w:t>
      </w:r>
      <w:r>
        <w:rPr>
          <w:rtl/>
          <w:lang w:bidi="fa-IR"/>
        </w:rPr>
        <w:t xml:space="preserve">، </w:t>
      </w:r>
      <w:r w:rsidR="000450B1">
        <w:rPr>
          <w:rtl/>
          <w:lang w:bidi="fa-IR"/>
        </w:rPr>
        <w:t>به بد</w:t>
      </w:r>
      <w:r>
        <w:rPr>
          <w:rtl/>
          <w:lang w:bidi="fa-IR"/>
        </w:rPr>
        <w:t>ی</w:t>
      </w:r>
      <w:r w:rsidR="000450B1">
        <w:rPr>
          <w:rtl/>
          <w:lang w:bidi="fa-IR"/>
        </w:rPr>
        <w:t>ها بس</w:t>
      </w:r>
      <w:r>
        <w:rPr>
          <w:rtl/>
          <w:lang w:bidi="fa-IR"/>
        </w:rPr>
        <w:t>ی</w:t>
      </w:r>
      <w:r w:rsidR="000450B1">
        <w:rPr>
          <w:rtl/>
          <w:lang w:bidi="fa-IR"/>
        </w:rPr>
        <w:t>ار فرمان م</w:t>
      </w:r>
      <w:r w:rsidR="00A36DFD">
        <w:rPr>
          <w:rtl/>
          <w:lang w:bidi="fa-IR"/>
        </w:rPr>
        <w:t xml:space="preserve">ی </w:t>
      </w:r>
      <w:r w:rsidR="000450B1">
        <w:rPr>
          <w:rtl/>
          <w:lang w:bidi="fa-IR"/>
        </w:rPr>
        <w:t>دهد مگر آنكه پروردگارم رحم</w:t>
      </w:r>
      <w:r w:rsidR="00A36DFD">
        <w:rPr>
          <w:rtl/>
          <w:lang w:bidi="fa-IR"/>
        </w:rPr>
        <w:t xml:space="preserve">ی </w:t>
      </w:r>
      <w:r w:rsidR="000450B1">
        <w:rPr>
          <w:rtl/>
          <w:lang w:bidi="fa-IR"/>
        </w:rPr>
        <w:t>كند</w:t>
      </w:r>
      <w:r>
        <w:rPr>
          <w:lang w:bidi="fa-IR"/>
        </w:rPr>
        <w:t xml:space="preserve">. </w:t>
      </w:r>
    </w:p>
    <w:p w:rsidR="000450B1" w:rsidRDefault="000450B1" w:rsidP="000450B1">
      <w:pPr>
        <w:pStyle w:val="libNormal"/>
        <w:rPr>
          <w:rtl/>
          <w:lang w:bidi="fa-IR"/>
        </w:rPr>
      </w:pPr>
      <w:r>
        <w:rPr>
          <w:rtl/>
          <w:lang w:bidi="fa-IR"/>
        </w:rPr>
        <w:t>هرگاه ا</w:t>
      </w:r>
      <w:r w:rsidR="00A008FB">
        <w:rPr>
          <w:rtl/>
          <w:lang w:bidi="fa-IR"/>
        </w:rPr>
        <w:t>ی</w:t>
      </w:r>
      <w:r>
        <w:rPr>
          <w:rtl/>
          <w:lang w:bidi="fa-IR"/>
        </w:rPr>
        <w:t>ن سه كار را انجام داد</w:t>
      </w:r>
      <w:r w:rsidR="00A36DFD">
        <w:rPr>
          <w:rtl/>
          <w:lang w:bidi="fa-IR"/>
        </w:rPr>
        <w:t>ی</w:t>
      </w:r>
      <w:r w:rsidR="0087087D">
        <w:rPr>
          <w:rtl/>
          <w:lang w:bidi="fa-IR"/>
        </w:rPr>
        <w:t>،</w:t>
      </w:r>
      <w:r w:rsidR="00A008FB">
        <w:rPr>
          <w:rtl/>
          <w:lang w:bidi="fa-IR"/>
        </w:rPr>
        <w:t xml:space="preserve"> </w:t>
      </w:r>
      <w:r>
        <w:rPr>
          <w:rtl/>
          <w:lang w:bidi="fa-IR"/>
        </w:rPr>
        <w:t>به خواست خداوند متعال</w:t>
      </w:r>
      <w:r w:rsidR="00A008FB">
        <w:rPr>
          <w:rtl/>
          <w:lang w:bidi="fa-IR"/>
        </w:rPr>
        <w:t xml:space="preserve">، </w:t>
      </w:r>
      <w:r>
        <w:rPr>
          <w:rtl/>
          <w:lang w:bidi="fa-IR"/>
        </w:rPr>
        <w:t>نفس</w:t>
      </w:r>
      <w:r w:rsidR="00A008FB">
        <w:rPr>
          <w:rtl/>
          <w:lang w:bidi="fa-IR"/>
        </w:rPr>
        <w:t xml:space="preserve">، </w:t>
      </w:r>
      <w:r>
        <w:rPr>
          <w:rtl/>
          <w:lang w:bidi="fa-IR"/>
        </w:rPr>
        <w:t>فرمانبردار م</w:t>
      </w:r>
      <w:r w:rsidR="00A36DFD">
        <w:rPr>
          <w:rtl/>
          <w:lang w:bidi="fa-IR"/>
        </w:rPr>
        <w:t xml:space="preserve">ی </w:t>
      </w:r>
      <w:r>
        <w:rPr>
          <w:rtl/>
          <w:lang w:bidi="fa-IR"/>
        </w:rPr>
        <w:t>شود</w:t>
      </w:r>
      <w:r w:rsidR="00A008FB">
        <w:rPr>
          <w:rtl/>
          <w:lang w:bidi="fa-IR"/>
        </w:rPr>
        <w:t xml:space="preserve">. </w:t>
      </w:r>
      <w:r>
        <w:rPr>
          <w:rtl/>
          <w:lang w:bidi="fa-IR"/>
        </w:rPr>
        <w:t>تا جا</w:t>
      </w:r>
      <w:r w:rsidR="00A008FB">
        <w:rPr>
          <w:rtl/>
          <w:lang w:bidi="fa-IR"/>
        </w:rPr>
        <w:t>ی</w:t>
      </w:r>
      <w:r w:rsidR="00A36DFD">
        <w:rPr>
          <w:rtl/>
          <w:lang w:bidi="fa-IR"/>
        </w:rPr>
        <w:t xml:space="preserve">ی </w:t>
      </w:r>
      <w:r>
        <w:rPr>
          <w:rtl/>
          <w:lang w:bidi="fa-IR"/>
        </w:rPr>
        <w:t>كه م</w:t>
      </w:r>
      <w:r w:rsidR="00A36DFD">
        <w:rPr>
          <w:rtl/>
          <w:lang w:bidi="fa-IR"/>
        </w:rPr>
        <w:t xml:space="preserve">ی </w:t>
      </w:r>
      <w:r>
        <w:rPr>
          <w:rtl/>
          <w:lang w:bidi="fa-IR"/>
        </w:rPr>
        <w:t>توان</w:t>
      </w:r>
      <w:r w:rsidR="00A36DFD">
        <w:rPr>
          <w:rtl/>
          <w:lang w:bidi="fa-IR"/>
        </w:rPr>
        <w:t xml:space="preserve">ی </w:t>
      </w:r>
      <w:r>
        <w:rPr>
          <w:rtl/>
          <w:lang w:bidi="fa-IR"/>
        </w:rPr>
        <w:t>مالكش شو</w:t>
      </w:r>
      <w:r w:rsidR="00A36DFD">
        <w:rPr>
          <w:rtl/>
          <w:lang w:bidi="fa-IR"/>
        </w:rPr>
        <w:t xml:space="preserve">ی </w:t>
      </w:r>
      <w:r>
        <w:rPr>
          <w:rtl/>
          <w:lang w:bidi="fa-IR"/>
        </w:rPr>
        <w:t>و لجام بر او افكنده از شرش در امان بمان</w:t>
      </w:r>
      <w:r w:rsidR="00A36DFD">
        <w:rPr>
          <w:rtl/>
          <w:lang w:bidi="fa-IR"/>
        </w:rPr>
        <w:t>ی</w:t>
      </w:r>
      <w:r w:rsidR="00F07E6E">
        <w:rPr>
          <w:rtl/>
          <w:lang w:bidi="fa-IR"/>
        </w:rPr>
        <w:t xml:space="preserve">. </w:t>
      </w:r>
      <w:r>
        <w:rPr>
          <w:rtl/>
          <w:lang w:bidi="fa-IR"/>
        </w:rPr>
        <w:t>اما اگر رها</w:t>
      </w:r>
      <w:r w:rsidR="00A008FB">
        <w:rPr>
          <w:rtl/>
          <w:lang w:bidi="fa-IR"/>
        </w:rPr>
        <w:t>ی</w:t>
      </w:r>
      <w:r>
        <w:rPr>
          <w:rtl/>
          <w:lang w:bidi="fa-IR"/>
        </w:rPr>
        <w:t>ش ساز</w:t>
      </w:r>
      <w:r w:rsidR="00A36DFD">
        <w:rPr>
          <w:rtl/>
          <w:lang w:bidi="fa-IR"/>
        </w:rPr>
        <w:t>ی</w:t>
      </w:r>
      <w:r w:rsidR="0087087D">
        <w:rPr>
          <w:rtl/>
          <w:lang w:bidi="fa-IR"/>
        </w:rPr>
        <w:t>،</w:t>
      </w:r>
      <w:r w:rsidR="00A008FB">
        <w:rPr>
          <w:rtl/>
          <w:lang w:bidi="fa-IR"/>
        </w:rPr>
        <w:t xml:space="preserve"> </w:t>
      </w:r>
      <w:r>
        <w:rPr>
          <w:rtl/>
          <w:lang w:bidi="fa-IR"/>
        </w:rPr>
        <w:t>مگر م</w:t>
      </w:r>
      <w:r w:rsidR="00A36DFD">
        <w:rPr>
          <w:rtl/>
          <w:lang w:bidi="fa-IR"/>
        </w:rPr>
        <w:t xml:space="preserve">ی </w:t>
      </w:r>
      <w:r>
        <w:rPr>
          <w:rtl/>
          <w:lang w:bidi="fa-IR"/>
        </w:rPr>
        <w:t>توان</w:t>
      </w:r>
      <w:r w:rsidR="00A36DFD">
        <w:rPr>
          <w:rtl/>
          <w:lang w:bidi="fa-IR"/>
        </w:rPr>
        <w:t xml:space="preserve">ی </w:t>
      </w:r>
      <w:r>
        <w:rPr>
          <w:rtl/>
          <w:lang w:bidi="fa-IR"/>
        </w:rPr>
        <w:t>در امان باش</w:t>
      </w:r>
      <w:r w:rsidR="00A36DFD">
        <w:rPr>
          <w:rtl/>
          <w:lang w:bidi="fa-IR"/>
        </w:rPr>
        <w:t xml:space="preserve">ی </w:t>
      </w:r>
      <w:r>
        <w:rPr>
          <w:rtl/>
          <w:lang w:bidi="fa-IR"/>
        </w:rPr>
        <w:t>و سالم بمان</w:t>
      </w:r>
      <w:r w:rsidR="00A36DFD">
        <w:rPr>
          <w:rtl/>
          <w:lang w:bidi="fa-IR"/>
        </w:rPr>
        <w:t xml:space="preserve">ی </w:t>
      </w:r>
      <w:r>
        <w:rPr>
          <w:rtl/>
          <w:lang w:bidi="fa-IR"/>
        </w:rPr>
        <w:t>با ا</w:t>
      </w:r>
      <w:r w:rsidR="00A008FB">
        <w:rPr>
          <w:rtl/>
          <w:lang w:bidi="fa-IR"/>
        </w:rPr>
        <w:t>ی</w:t>
      </w:r>
      <w:r>
        <w:rPr>
          <w:rtl/>
          <w:lang w:bidi="fa-IR"/>
        </w:rPr>
        <w:t>نكه خودت انتخابها</w:t>
      </w:r>
      <w:r w:rsidR="00A36DFD">
        <w:rPr>
          <w:rtl/>
          <w:lang w:bidi="fa-IR"/>
        </w:rPr>
        <w:t xml:space="preserve">ی </w:t>
      </w:r>
      <w:r>
        <w:rPr>
          <w:rtl/>
          <w:lang w:bidi="fa-IR"/>
        </w:rPr>
        <w:t>بد و پست</w:t>
      </w:r>
      <w:r w:rsidR="00A36DFD">
        <w:rPr>
          <w:rtl/>
          <w:lang w:bidi="fa-IR"/>
        </w:rPr>
        <w:t xml:space="preserve">ی </w:t>
      </w:r>
      <w:r>
        <w:rPr>
          <w:rtl/>
          <w:lang w:bidi="fa-IR"/>
        </w:rPr>
        <w:t>حالاتش را مشاهده م</w:t>
      </w:r>
      <w:r w:rsidR="00A36DFD">
        <w:rPr>
          <w:rtl/>
          <w:lang w:bidi="fa-IR"/>
        </w:rPr>
        <w:t xml:space="preserve">ی </w:t>
      </w:r>
      <w:r>
        <w:rPr>
          <w:rtl/>
          <w:lang w:bidi="fa-IR"/>
        </w:rPr>
        <w:t>كن</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مگر او را نم</w:t>
      </w:r>
      <w:r w:rsidR="00A36DFD">
        <w:rPr>
          <w:rtl/>
          <w:lang w:bidi="fa-IR"/>
        </w:rPr>
        <w:t xml:space="preserve">ی </w:t>
      </w:r>
      <w:r>
        <w:rPr>
          <w:rtl/>
          <w:lang w:bidi="fa-IR"/>
        </w:rPr>
        <w:t>ب</w:t>
      </w:r>
      <w:r w:rsidR="00A008FB">
        <w:rPr>
          <w:rtl/>
          <w:lang w:bidi="fa-IR"/>
        </w:rPr>
        <w:t>ی</w:t>
      </w:r>
      <w:r>
        <w:rPr>
          <w:rtl/>
          <w:lang w:bidi="fa-IR"/>
        </w:rPr>
        <w:t>ن</w:t>
      </w:r>
      <w:r w:rsidR="00A36DFD">
        <w:rPr>
          <w:rtl/>
          <w:lang w:bidi="fa-IR"/>
        </w:rPr>
        <w:t xml:space="preserve">ی </w:t>
      </w:r>
      <w:r>
        <w:rPr>
          <w:rtl/>
          <w:lang w:bidi="fa-IR"/>
        </w:rPr>
        <w:t>كه در حال شهوت</w:t>
      </w:r>
      <w:r w:rsidR="00A008FB">
        <w:rPr>
          <w:rtl/>
          <w:lang w:bidi="fa-IR"/>
        </w:rPr>
        <w:t xml:space="preserve">، </w:t>
      </w:r>
      <w:r>
        <w:rPr>
          <w:rtl/>
          <w:lang w:bidi="fa-IR"/>
        </w:rPr>
        <w:t>ح</w:t>
      </w:r>
      <w:r w:rsidR="00A008FB">
        <w:rPr>
          <w:rtl/>
          <w:lang w:bidi="fa-IR"/>
        </w:rPr>
        <w:t>ی</w:t>
      </w:r>
      <w:r>
        <w:rPr>
          <w:rtl/>
          <w:lang w:bidi="fa-IR"/>
        </w:rPr>
        <w:t>وان</w:t>
      </w:r>
      <w:r w:rsidR="00A008FB">
        <w:rPr>
          <w:rtl/>
          <w:lang w:bidi="fa-IR"/>
        </w:rPr>
        <w:t xml:space="preserve">، </w:t>
      </w:r>
      <w:r>
        <w:rPr>
          <w:rtl/>
          <w:lang w:bidi="fa-IR"/>
        </w:rPr>
        <w:t>در حال غضب</w:t>
      </w:r>
      <w:r w:rsidR="00A008FB">
        <w:rPr>
          <w:rtl/>
          <w:lang w:bidi="fa-IR"/>
        </w:rPr>
        <w:t xml:space="preserve">، </w:t>
      </w:r>
      <w:r>
        <w:rPr>
          <w:rtl/>
          <w:lang w:bidi="fa-IR"/>
        </w:rPr>
        <w:t>درنده</w:t>
      </w:r>
      <w:r w:rsidR="00A008FB">
        <w:rPr>
          <w:rtl/>
          <w:lang w:bidi="fa-IR"/>
        </w:rPr>
        <w:t xml:space="preserve">، </w:t>
      </w:r>
      <w:r>
        <w:rPr>
          <w:rtl/>
          <w:lang w:bidi="fa-IR"/>
        </w:rPr>
        <w:t>در حال مص</w:t>
      </w:r>
      <w:r w:rsidR="00A008FB">
        <w:rPr>
          <w:rtl/>
          <w:lang w:bidi="fa-IR"/>
        </w:rPr>
        <w:t>ی</w:t>
      </w:r>
      <w:r>
        <w:rPr>
          <w:rtl/>
          <w:lang w:bidi="fa-IR"/>
        </w:rPr>
        <w:t>بت</w:t>
      </w:r>
      <w:r w:rsidR="00A008FB">
        <w:rPr>
          <w:rtl/>
          <w:lang w:bidi="fa-IR"/>
        </w:rPr>
        <w:t xml:space="preserve">، </w:t>
      </w:r>
      <w:r>
        <w:rPr>
          <w:rtl/>
          <w:lang w:bidi="fa-IR"/>
        </w:rPr>
        <w:t>بچه</w:t>
      </w:r>
      <w:r w:rsidR="00A008FB">
        <w:rPr>
          <w:rtl/>
          <w:lang w:bidi="fa-IR"/>
        </w:rPr>
        <w:t xml:space="preserve"> (</w:t>
      </w:r>
      <w:r>
        <w:rPr>
          <w:rtl/>
          <w:lang w:bidi="fa-IR"/>
        </w:rPr>
        <w:t>و كم طاقت</w:t>
      </w:r>
      <w:r w:rsidR="00A008FB">
        <w:rPr>
          <w:rtl/>
          <w:lang w:bidi="fa-IR"/>
        </w:rPr>
        <w:t>)</w:t>
      </w:r>
      <w:r w:rsidR="0087087D">
        <w:rPr>
          <w:rtl/>
          <w:lang w:bidi="fa-IR"/>
        </w:rPr>
        <w:t>،</w:t>
      </w:r>
      <w:r w:rsidR="00A008FB">
        <w:rPr>
          <w:rtl/>
          <w:lang w:bidi="fa-IR"/>
        </w:rPr>
        <w:t xml:space="preserve"> </w:t>
      </w:r>
      <w:r>
        <w:rPr>
          <w:rtl/>
          <w:lang w:bidi="fa-IR"/>
        </w:rPr>
        <w:t>در حال نعمت</w:t>
      </w:r>
      <w:r w:rsidR="00A008FB">
        <w:rPr>
          <w:rtl/>
          <w:lang w:bidi="fa-IR"/>
        </w:rPr>
        <w:t xml:space="preserve">، </w:t>
      </w:r>
      <w:r>
        <w:rPr>
          <w:rtl/>
          <w:lang w:bidi="fa-IR"/>
        </w:rPr>
        <w:t>فرعون</w:t>
      </w:r>
      <w:r w:rsidR="00A008FB">
        <w:rPr>
          <w:rtl/>
          <w:lang w:bidi="fa-IR"/>
        </w:rPr>
        <w:t xml:space="preserve"> (</w:t>
      </w:r>
      <w:r>
        <w:rPr>
          <w:rtl/>
          <w:lang w:bidi="fa-IR"/>
        </w:rPr>
        <w:t>و سركش</w:t>
      </w:r>
      <w:r w:rsidR="00A008FB">
        <w:rPr>
          <w:rtl/>
          <w:lang w:bidi="fa-IR"/>
        </w:rPr>
        <w:t>)</w:t>
      </w:r>
      <w:r w:rsidR="0087087D">
        <w:rPr>
          <w:rtl/>
          <w:lang w:bidi="fa-IR"/>
        </w:rPr>
        <w:t>،</w:t>
      </w:r>
      <w:r w:rsidR="00A008FB">
        <w:rPr>
          <w:rtl/>
          <w:lang w:bidi="fa-IR"/>
        </w:rPr>
        <w:t xml:space="preserve"> </w:t>
      </w:r>
      <w:r>
        <w:rPr>
          <w:rtl/>
          <w:lang w:bidi="fa-IR"/>
        </w:rPr>
        <w:t>در حال س</w:t>
      </w:r>
      <w:r w:rsidR="00A008FB">
        <w:rPr>
          <w:rtl/>
          <w:lang w:bidi="fa-IR"/>
        </w:rPr>
        <w:t>ی</w:t>
      </w:r>
      <w:r>
        <w:rPr>
          <w:rtl/>
          <w:lang w:bidi="fa-IR"/>
        </w:rPr>
        <w:t>ر</w:t>
      </w:r>
      <w:r w:rsidR="00A36DFD">
        <w:rPr>
          <w:rtl/>
          <w:lang w:bidi="fa-IR"/>
        </w:rPr>
        <w:t>ی</w:t>
      </w:r>
      <w:r w:rsidR="0087087D">
        <w:rPr>
          <w:rtl/>
          <w:lang w:bidi="fa-IR"/>
        </w:rPr>
        <w:t>،</w:t>
      </w:r>
      <w:r w:rsidR="00A008FB">
        <w:rPr>
          <w:rtl/>
          <w:lang w:bidi="fa-IR"/>
        </w:rPr>
        <w:t xml:space="preserve"> </w:t>
      </w:r>
      <w:r>
        <w:rPr>
          <w:rtl/>
          <w:lang w:bidi="fa-IR"/>
        </w:rPr>
        <w:t>خ</w:t>
      </w:r>
      <w:r w:rsidR="00A008FB">
        <w:rPr>
          <w:rtl/>
          <w:lang w:bidi="fa-IR"/>
        </w:rPr>
        <w:t>ی</w:t>
      </w:r>
      <w:r>
        <w:rPr>
          <w:rtl/>
          <w:lang w:bidi="fa-IR"/>
        </w:rPr>
        <w:t>الباف و در حال گرسنگ</w:t>
      </w:r>
      <w:r w:rsidR="00A36DFD">
        <w:rPr>
          <w:rtl/>
          <w:lang w:bidi="fa-IR"/>
        </w:rPr>
        <w:t>ی</w:t>
      </w:r>
      <w:r w:rsidR="0087087D">
        <w:rPr>
          <w:rtl/>
          <w:lang w:bidi="fa-IR"/>
        </w:rPr>
        <w:t>،</w:t>
      </w:r>
      <w:r w:rsidR="00A008FB">
        <w:rPr>
          <w:rtl/>
          <w:lang w:bidi="fa-IR"/>
        </w:rPr>
        <w:t xml:space="preserve"> </w:t>
      </w:r>
      <w:r>
        <w:rPr>
          <w:rtl/>
          <w:lang w:bidi="fa-IR"/>
        </w:rPr>
        <w:t>د</w:t>
      </w:r>
      <w:r w:rsidR="00A008FB">
        <w:rPr>
          <w:rtl/>
          <w:lang w:bidi="fa-IR"/>
        </w:rPr>
        <w:t>ی</w:t>
      </w:r>
      <w:r>
        <w:rPr>
          <w:rtl/>
          <w:lang w:bidi="fa-IR"/>
        </w:rPr>
        <w:t>وانه ا</w:t>
      </w:r>
      <w:r w:rsidR="00A36DFD">
        <w:rPr>
          <w:rtl/>
          <w:lang w:bidi="fa-IR"/>
        </w:rPr>
        <w:t xml:space="preserve">ی </w:t>
      </w:r>
      <w:r>
        <w:rPr>
          <w:rtl/>
          <w:lang w:bidi="fa-IR"/>
        </w:rPr>
        <w:t>است كه اگر س</w:t>
      </w:r>
      <w:r w:rsidR="00A008FB">
        <w:rPr>
          <w:rtl/>
          <w:lang w:bidi="fa-IR"/>
        </w:rPr>
        <w:t>ی</w:t>
      </w:r>
      <w:r>
        <w:rPr>
          <w:rtl/>
          <w:lang w:bidi="fa-IR"/>
        </w:rPr>
        <w:t>رش</w:t>
      </w:r>
      <w:r w:rsidR="00A36DFD">
        <w:rPr>
          <w:rtl/>
          <w:lang w:bidi="fa-IR"/>
        </w:rPr>
        <w:t xml:space="preserve"> </w:t>
      </w:r>
      <w:r>
        <w:rPr>
          <w:rtl/>
          <w:lang w:bidi="fa-IR"/>
        </w:rPr>
        <w:t>نما</w:t>
      </w:r>
      <w:r w:rsidR="00A008FB">
        <w:rPr>
          <w:rtl/>
          <w:lang w:bidi="fa-IR"/>
        </w:rPr>
        <w:t>ی</w:t>
      </w:r>
      <w:r w:rsidR="00A36DFD">
        <w:rPr>
          <w:rtl/>
          <w:lang w:bidi="fa-IR"/>
        </w:rPr>
        <w:t>ی</w:t>
      </w:r>
      <w:r w:rsidR="0087087D">
        <w:rPr>
          <w:rtl/>
          <w:lang w:bidi="fa-IR"/>
        </w:rPr>
        <w:t>،</w:t>
      </w:r>
      <w:r w:rsidR="00A008FB">
        <w:rPr>
          <w:rtl/>
          <w:lang w:bidi="fa-IR"/>
        </w:rPr>
        <w:t xml:space="preserve"> </w:t>
      </w:r>
      <w:r>
        <w:rPr>
          <w:rtl/>
          <w:lang w:bidi="fa-IR"/>
        </w:rPr>
        <w:t>سر پ</w:t>
      </w:r>
      <w:r w:rsidR="00A008FB">
        <w:rPr>
          <w:rtl/>
          <w:lang w:bidi="fa-IR"/>
        </w:rPr>
        <w:t>ی</w:t>
      </w:r>
      <w:r>
        <w:rPr>
          <w:rtl/>
          <w:lang w:bidi="fa-IR"/>
        </w:rPr>
        <w:t>چ</w:t>
      </w:r>
      <w:r w:rsidR="00A008FB">
        <w:rPr>
          <w:rtl/>
          <w:lang w:bidi="fa-IR"/>
        </w:rPr>
        <w:t>ی</w:t>
      </w:r>
      <w:r w:rsidR="00A36DFD">
        <w:rPr>
          <w:rtl/>
          <w:lang w:bidi="fa-IR"/>
        </w:rPr>
        <w:t xml:space="preserve">ی </w:t>
      </w:r>
      <w:r>
        <w:rPr>
          <w:rtl/>
          <w:lang w:bidi="fa-IR"/>
        </w:rPr>
        <w:t>و تكبر كرده و اگر گرسنه اش بدار</w:t>
      </w:r>
      <w:r w:rsidR="00A36DFD">
        <w:rPr>
          <w:rtl/>
          <w:lang w:bidi="fa-IR"/>
        </w:rPr>
        <w:t>ی</w:t>
      </w:r>
      <w:r w:rsidR="0087087D">
        <w:rPr>
          <w:rtl/>
          <w:lang w:bidi="fa-IR"/>
        </w:rPr>
        <w:t>،</w:t>
      </w:r>
      <w:r w:rsidR="00A008FB">
        <w:rPr>
          <w:rtl/>
          <w:lang w:bidi="fa-IR"/>
        </w:rPr>
        <w:t xml:space="preserve"> </w:t>
      </w:r>
      <w:r>
        <w:rPr>
          <w:rtl/>
          <w:lang w:bidi="fa-IR"/>
        </w:rPr>
        <w:t>فر</w:t>
      </w:r>
      <w:r w:rsidR="00A008FB">
        <w:rPr>
          <w:rtl/>
          <w:lang w:bidi="fa-IR"/>
        </w:rPr>
        <w:t>ی</w:t>
      </w:r>
      <w:r>
        <w:rPr>
          <w:rtl/>
          <w:lang w:bidi="fa-IR"/>
        </w:rPr>
        <w:t>اد م</w:t>
      </w:r>
      <w:r w:rsidR="00A36DFD">
        <w:rPr>
          <w:rtl/>
          <w:lang w:bidi="fa-IR"/>
        </w:rPr>
        <w:t xml:space="preserve">ی </w:t>
      </w:r>
      <w:r>
        <w:rPr>
          <w:rtl/>
          <w:lang w:bidi="fa-IR"/>
        </w:rPr>
        <w:t>كشد و جزع م</w:t>
      </w:r>
      <w:r w:rsidR="00A36DFD">
        <w:rPr>
          <w:rtl/>
          <w:lang w:bidi="fa-IR"/>
        </w:rPr>
        <w:t xml:space="preserve">ی </w:t>
      </w:r>
      <w:r>
        <w:rPr>
          <w:rtl/>
          <w:lang w:bidi="fa-IR"/>
        </w:rPr>
        <w:t>نما</w:t>
      </w:r>
      <w:r w:rsidR="00A008FB">
        <w:rPr>
          <w:rtl/>
          <w:lang w:bidi="fa-IR"/>
        </w:rPr>
        <w:t>ی</w:t>
      </w:r>
      <w:r>
        <w:rPr>
          <w:rtl/>
          <w:lang w:bidi="fa-IR"/>
        </w:rPr>
        <w:t>د</w:t>
      </w:r>
      <w:r w:rsidR="00A008FB">
        <w:rPr>
          <w:rtl/>
          <w:lang w:bidi="fa-IR"/>
        </w:rPr>
        <w:t xml:space="preserve">، </w:t>
      </w:r>
      <w:r>
        <w:rPr>
          <w:rtl/>
          <w:lang w:bidi="fa-IR"/>
        </w:rPr>
        <w:t>پس او مانند الاغ بد</w:t>
      </w:r>
      <w:r w:rsidR="00A36DFD">
        <w:rPr>
          <w:rtl/>
          <w:lang w:bidi="fa-IR"/>
        </w:rPr>
        <w:t xml:space="preserve">ی </w:t>
      </w:r>
      <w:r>
        <w:rPr>
          <w:rtl/>
          <w:lang w:bidi="fa-IR"/>
        </w:rPr>
        <w:t>است كه اگر غذا</w:t>
      </w:r>
      <w:r w:rsidR="00A008FB">
        <w:rPr>
          <w:rtl/>
          <w:lang w:bidi="fa-IR"/>
        </w:rPr>
        <w:t>ی</w:t>
      </w:r>
      <w:r>
        <w:rPr>
          <w:rtl/>
          <w:lang w:bidi="fa-IR"/>
        </w:rPr>
        <w:t>ش بده</w:t>
      </w:r>
      <w:r w:rsidR="00A36DFD">
        <w:rPr>
          <w:rtl/>
          <w:lang w:bidi="fa-IR"/>
        </w:rPr>
        <w:t xml:space="preserve">ی </w:t>
      </w:r>
      <w:r>
        <w:rPr>
          <w:rtl/>
          <w:lang w:bidi="fa-IR"/>
        </w:rPr>
        <w:t>لگد م</w:t>
      </w:r>
      <w:r w:rsidR="00A36DFD">
        <w:rPr>
          <w:rtl/>
          <w:lang w:bidi="fa-IR"/>
        </w:rPr>
        <w:t xml:space="preserve">ی </w:t>
      </w:r>
      <w:r>
        <w:rPr>
          <w:rtl/>
          <w:lang w:bidi="fa-IR"/>
        </w:rPr>
        <w:t>زند و اگر گرسنه بدار</w:t>
      </w:r>
      <w:r w:rsidR="00A36DFD">
        <w:rPr>
          <w:rtl/>
          <w:lang w:bidi="fa-IR"/>
        </w:rPr>
        <w:t>ی</w:t>
      </w:r>
      <w:r w:rsidR="0087087D">
        <w:rPr>
          <w:rtl/>
          <w:lang w:bidi="fa-IR"/>
        </w:rPr>
        <w:t>،</w:t>
      </w:r>
      <w:r w:rsidR="00A008FB">
        <w:rPr>
          <w:rtl/>
          <w:lang w:bidi="fa-IR"/>
        </w:rPr>
        <w:t xml:space="preserve"> </w:t>
      </w:r>
      <w:r>
        <w:rPr>
          <w:rtl/>
          <w:lang w:bidi="fa-IR"/>
        </w:rPr>
        <w:t>عرعر م</w:t>
      </w:r>
      <w:r w:rsidR="00A36DFD">
        <w:rPr>
          <w:rtl/>
          <w:lang w:bidi="fa-IR"/>
        </w:rPr>
        <w:t xml:space="preserve">ی </w:t>
      </w:r>
      <w:r>
        <w:rPr>
          <w:rtl/>
          <w:lang w:bidi="fa-IR"/>
        </w:rPr>
        <w:t>كند</w:t>
      </w:r>
      <w:r w:rsidR="00A008FB">
        <w:rPr>
          <w:rtl/>
          <w:lang w:bidi="fa-IR"/>
        </w:rPr>
        <w:t xml:space="preserve">. </w:t>
      </w:r>
    </w:p>
    <w:p w:rsidR="000450B1" w:rsidRDefault="00A008FB" w:rsidP="000450B1">
      <w:pPr>
        <w:pStyle w:val="libNormal"/>
        <w:rPr>
          <w:rtl/>
          <w:lang w:bidi="fa-IR"/>
        </w:rPr>
      </w:pPr>
      <w:r>
        <w:rPr>
          <w:rtl/>
          <w:lang w:bidi="fa-IR"/>
        </w:rPr>
        <w:t>ی</w:t>
      </w:r>
      <w:r w:rsidR="000450B1">
        <w:rPr>
          <w:rtl/>
          <w:lang w:bidi="fa-IR"/>
        </w:rPr>
        <w:t>ك</w:t>
      </w:r>
      <w:r w:rsidR="00A36DFD">
        <w:rPr>
          <w:rtl/>
          <w:lang w:bidi="fa-IR"/>
        </w:rPr>
        <w:t xml:space="preserve">ی </w:t>
      </w:r>
      <w:r w:rsidR="000450B1">
        <w:rPr>
          <w:rtl/>
          <w:lang w:bidi="fa-IR"/>
        </w:rPr>
        <w:t>از علما گو</w:t>
      </w:r>
      <w:r>
        <w:rPr>
          <w:rtl/>
          <w:lang w:bidi="fa-IR"/>
        </w:rPr>
        <w:t>ی</w:t>
      </w:r>
      <w:r w:rsidR="000450B1">
        <w:rPr>
          <w:rtl/>
          <w:lang w:bidi="fa-IR"/>
        </w:rPr>
        <w:t>د</w:t>
      </w:r>
      <w:r>
        <w:rPr>
          <w:rtl/>
          <w:lang w:bidi="fa-IR"/>
        </w:rPr>
        <w:t xml:space="preserve">: </w:t>
      </w:r>
      <w:r w:rsidR="000450B1">
        <w:rPr>
          <w:rtl/>
          <w:lang w:bidi="fa-IR"/>
        </w:rPr>
        <w:t>از زبون</w:t>
      </w:r>
      <w:r w:rsidR="00A36DFD">
        <w:rPr>
          <w:rtl/>
          <w:lang w:bidi="fa-IR"/>
        </w:rPr>
        <w:t xml:space="preserve">ی </w:t>
      </w:r>
      <w:r w:rsidR="000450B1">
        <w:rPr>
          <w:rtl/>
          <w:lang w:bidi="fa-IR"/>
        </w:rPr>
        <w:t>و نادان</w:t>
      </w:r>
      <w:r w:rsidR="00A36DFD">
        <w:rPr>
          <w:rtl/>
          <w:lang w:bidi="fa-IR"/>
        </w:rPr>
        <w:t xml:space="preserve">ی </w:t>
      </w:r>
      <w:r w:rsidR="000450B1">
        <w:rPr>
          <w:rtl/>
          <w:lang w:bidi="fa-IR"/>
        </w:rPr>
        <w:t>نفس ا</w:t>
      </w:r>
      <w:r>
        <w:rPr>
          <w:rtl/>
          <w:lang w:bidi="fa-IR"/>
        </w:rPr>
        <w:t>ی</w:t>
      </w:r>
      <w:r w:rsidR="000450B1">
        <w:rPr>
          <w:rtl/>
          <w:lang w:bidi="fa-IR"/>
        </w:rPr>
        <w:t>ن است كه</w:t>
      </w:r>
      <w:r>
        <w:rPr>
          <w:rtl/>
          <w:lang w:bidi="fa-IR"/>
        </w:rPr>
        <w:t xml:space="preserve">: </w:t>
      </w:r>
    </w:p>
    <w:p w:rsidR="000450B1" w:rsidRDefault="000450B1" w:rsidP="000450B1">
      <w:pPr>
        <w:pStyle w:val="libNormal"/>
        <w:rPr>
          <w:rtl/>
          <w:lang w:bidi="fa-IR"/>
        </w:rPr>
      </w:pPr>
      <w:r>
        <w:rPr>
          <w:rtl/>
          <w:lang w:bidi="fa-IR"/>
        </w:rPr>
        <w:t>هرگاه به انجام گناه</w:t>
      </w:r>
      <w:r w:rsidR="00A36DFD">
        <w:rPr>
          <w:rtl/>
          <w:lang w:bidi="fa-IR"/>
        </w:rPr>
        <w:t xml:space="preserve">ی </w:t>
      </w:r>
      <w:r>
        <w:rPr>
          <w:rtl/>
          <w:lang w:bidi="fa-IR"/>
        </w:rPr>
        <w:t xml:space="preserve">همت كند </w:t>
      </w:r>
      <w:r w:rsidR="00A008FB">
        <w:rPr>
          <w:rtl/>
          <w:lang w:bidi="fa-IR"/>
        </w:rPr>
        <w:t>ی</w:t>
      </w:r>
      <w:r>
        <w:rPr>
          <w:rtl/>
          <w:lang w:bidi="fa-IR"/>
        </w:rPr>
        <w:t>ا شهوتش بر انگ</w:t>
      </w:r>
      <w:r w:rsidR="00A008FB">
        <w:rPr>
          <w:rtl/>
          <w:lang w:bidi="fa-IR"/>
        </w:rPr>
        <w:t>ی</w:t>
      </w:r>
      <w:r>
        <w:rPr>
          <w:rtl/>
          <w:lang w:bidi="fa-IR"/>
        </w:rPr>
        <w:t>خته گردد</w:t>
      </w:r>
      <w:r w:rsidR="00A008FB">
        <w:rPr>
          <w:rtl/>
          <w:lang w:bidi="fa-IR"/>
        </w:rPr>
        <w:t xml:space="preserve">، </w:t>
      </w:r>
      <w:r>
        <w:rPr>
          <w:rtl/>
          <w:lang w:bidi="fa-IR"/>
        </w:rPr>
        <w:t>اگر خداوند تعال</w:t>
      </w:r>
      <w:r w:rsidR="00A36DFD">
        <w:rPr>
          <w:rtl/>
          <w:lang w:bidi="fa-IR"/>
        </w:rPr>
        <w:t>ی</w:t>
      </w:r>
      <w:r w:rsidR="0087087D">
        <w:rPr>
          <w:rtl/>
          <w:lang w:bidi="fa-IR"/>
        </w:rPr>
        <w:t>،</w:t>
      </w:r>
      <w:r w:rsidR="00A008FB">
        <w:rPr>
          <w:rtl/>
          <w:lang w:bidi="fa-IR"/>
        </w:rPr>
        <w:t xml:space="preserve"> </w:t>
      </w:r>
      <w:r>
        <w:rPr>
          <w:rtl/>
          <w:lang w:bidi="fa-IR"/>
        </w:rPr>
        <w:t>پ</w:t>
      </w:r>
      <w:r w:rsidR="00A008FB">
        <w:rPr>
          <w:rtl/>
          <w:lang w:bidi="fa-IR"/>
        </w:rPr>
        <w:t>ی</w:t>
      </w:r>
      <w:r>
        <w:rPr>
          <w:rtl/>
          <w:lang w:bidi="fa-IR"/>
        </w:rPr>
        <w:t>امبر اكرم</w:t>
      </w:r>
      <w:r w:rsidR="00A008FB">
        <w:rPr>
          <w:rtl/>
          <w:lang w:bidi="fa-IR"/>
        </w:rPr>
        <w:t xml:space="preserve">، </w:t>
      </w:r>
      <w:r>
        <w:rPr>
          <w:rtl/>
          <w:lang w:bidi="fa-IR"/>
        </w:rPr>
        <w:t>تمام انب</w:t>
      </w:r>
      <w:r w:rsidR="00A008FB">
        <w:rPr>
          <w:rtl/>
          <w:lang w:bidi="fa-IR"/>
        </w:rPr>
        <w:t>ی</w:t>
      </w:r>
      <w:r>
        <w:rPr>
          <w:rtl/>
          <w:lang w:bidi="fa-IR"/>
        </w:rPr>
        <w:t>ا</w:t>
      </w:r>
      <w:r w:rsidR="00A008FB">
        <w:rPr>
          <w:rtl/>
          <w:lang w:bidi="fa-IR"/>
        </w:rPr>
        <w:t xml:space="preserve">، </w:t>
      </w:r>
      <w:r>
        <w:rPr>
          <w:rtl/>
          <w:lang w:bidi="fa-IR"/>
        </w:rPr>
        <w:t>كتابها</w:t>
      </w:r>
      <w:r w:rsidR="00A36DFD">
        <w:rPr>
          <w:rtl/>
          <w:lang w:bidi="fa-IR"/>
        </w:rPr>
        <w:t xml:space="preserve">ی </w:t>
      </w:r>
      <w:r>
        <w:rPr>
          <w:rtl/>
          <w:lang w:bidi="fa-IR"/>
        </w:rPr>
        <w:t>اله</w:t>
      </w:r>
      <w:r w:rsidR="00A36DFD">
        <w:rPr>
          <w:rtl/>
          <w:lang w:bidi="fa-IR"/>
        </w:rPr>
        <w:t xml:space="preserve">ی </w:t>
      </w:r>
      <w:r>
        <w:rPr>
          <w:rtl/>
          <w:lang w:bidi="fa-IR"/>
        </w:rPr>
        <w:t>و همه ملائكه مقرب را در برابرش واسطه قرار ده</w:t>
      </w:r>
      <w:r w:rsidR="00A36DFD">
        <w:rPr>
          <w:rtl/>
          <w:lang w:bidi="fa-IR"/>
        </w:rPr>
        <w:t xml:space="preserve">ی </w:t>
      </w:r>
      <w:r>
        <w:rPr>
          <w:rtl/>
          <w:lang w:bidi="fa-IR"/>
        </w:rPr>
        <w:t>و بعد مرگ و قبر و ق</w:t>
      </w:r>
      <w:r w:rsidR="00A008FB">
        <w:rPr>
          <w:rtl/>
          <w:lang w:bidi="fa-IR"/>
        </w:rPr>
        <w:t>ی</w:t>
      </w:r>
      <w:r>
        <w:rPr>
          <w:rtl/>
          <w:lang w:bidi="fa-IR"/>
        </w:rPr>
        <w:t>امت و بهشت و جهنم را بر او عرضه نما</w:t>
      </w:r>
      <w:r w:rsidR="00A008FB">
        <w:rPr>
          <w:rtl/>
          <w:lang w:bidi="fa-IR"/>
        </w:rPr>
        <w:t>ی</w:t>
      </w:r>
      <w:r w:rsidR="00A36DFD">
        <w:rPr>
          <w:rtl/>
          <w:lang w:bidi="fa-IR"/>
        </w:rPr>
        <w:t xml:space="preserve">ی </w:t>
      </w:r>
      <w:r w:rsidR="00A008FB">
        <w:rPr>
          <w:rtl/>
          <w:lang w:bidi="fa-IR"/>
        </w:rPr>
        <w:t>(</w:t>
      </w:r>
      <w:r>
        <w:rPr>
          <w:rtl/>
          <w:lang w:bidi="fa-IR"/>
        </w:rPr>
        <w:t xml:space="preserve">تا دست از آن گناه </w:t>
      </w:r>
      <w:r w:rsidR="00A008FB">
        <w:rPr>
          <w:rtl/>
          <w:lang w:bidi="fa-IR"/>
        </w:rPr>
        <w:t>ی</w:t>
      </w:r>
      <w:r>
        <w:rPr>
          <w:rtl/>
          <w:lang w:bidi="fa-IR"/>
        </w:rPr>
        <w:t>ا شهوت بردارد</w:t>
      </w:r>
      <w:r w:rsidR="00A008FB">
        <w:rPr>
          <w:rtl/>
          <w:lang w:bidi="fa-IR"/>
        </w:rPr>
        <w:t xml:space="preserve">) </w:t>
      </w:r>
      <w:r>
        <w:rPr>
          <w:rtl/>
          <w:lang w:bidi="fa-IR"/>
        </w:rPr>
        <w:t>سر فرود ن</w:t>
      </w:r>
      <w:r w:rsidR="00A008FB">
        <w:rPr>
          <w:rtl/>
          <w:lang w:bidi="fa-IR"/>
        </w:rPr>
        <w:t>ی</w:t>
      </w:r>
      <w:r>
        <w:rPr>
          <w:rtl/>
          <w:lang w:bidi="fa-IR"/>
        </w:rPr>
        <w:t>اورده</w:t>
      </w:r>
      <w:r w:rsidR="00A008FB">
        <w:rPr>
          <w:rtl/>
          <w:lang w:bidi="fa-IR"/>
        </w:rPr>
        <w:t xml:space="preserve">، </w:t>
      </w:r>
      <w:r>
        <w:rPr>
          <w:rtl/>
          <w:lang w:bidi="fa-IR"/>
        </w:rPr>
        <w:t>آرام نم</w:t>
      </w:r>
      <w:r w:rsidR="00A36DFD">
        <w:rPr>
          <w:rtl/>
          <w:lang w:bidi="fa-IR"/>
        </w:rPr>
        <w:t xml:space="preserve">ی </w:t>
      </w:r>
      <w:r>
        <w:rPr>
          <w:rtl/>
          <w:lang w:bidi="fa-IR"/>
        </w:rPr>
        <w:t xml:space="preserve">گردد و </w:t>
      </w:r>
      <w:r>
        <w:rPr>
          <w:rtl/>
          <w:lang w:bidi="fa-IR"/>
        </w:rPr>
        <w:lastRenderedPageBreak/>
        <w:t>شهوتش را ترك نم</w:t>
      </w:r>
      <w:r w:rsidR="00A36DFD">
        <w:rPr>
          <w:rtl/>
          <w:lang w:bidi="fa-IR"/>
        </w:rPr>
        <w:t xml:space="preserve">ی </w:t>
      </w:r>
      <w:r>
        <w:rPr>
          <w:rtl/>
          <w:lang w:bidi="fa-IR"/>
        </w:rPr>
        <w:t>كند</w:t>
      </w:r>
      <w:r w:rsidR="00A008FB">
        <w:rPr>
          <w:rtl/>
          <w:lang w:bidi="fa-IR"/>
        </w:rPr>
        <w:t xml:space="preserve">، </w:t>
      </w:r>
      <w:r>
        <w:rPr>
          <w:rtl/>
          <w:lang w:bidi="fa-IR"/>
        </w:rPr>
        <w:t>اما اگر با جلوگ</w:t>
      </w:r>
      <w:r w:rsidR="00A008FB">
        <w:rPr>
          <w:rtl/>
          <w:lang w:bidi="fa-IR"/>
        </w:rPr>
        <w:t>ی</w:t>
      </w:r>
      <w:r>
        <w:rPr>
          <w:rtl/>
          <w:lang w:bidi="fa-IR"/>
        </w:rPr>
        <w:t>ر</w:t>
      </w:r>
      <w:r w:rsidR="00A36DFD">
        <w:rPr>
          <w:rtl/>
          <w:lang w:bidi="fa-IR"/>
        </w:rPr>
        <w:t xml:space="preserve">ی </w:t>
      </w:r>
      <w:r w:rsidR="00A008FB">
        <w:rPr>
          <w:rtl/>
          <w:lang w:bidi="fa-IR"/>
        </w:rPr>
        <w:t>ی</w:t>
      </w:r>
      <w:r>
        <w:rPr>
          <w:rtl/>
          <w:lang w:bidi="fa-IR"/>
        </w:rPr>
        <w:t xml:space="preserve">ك قرص نان </w:t>
      </w:r>
      <w:r w:rsidR="00A008FB">
        <w:rPr>
          <w:rtl/>
          <w:lang w:bidi="fa-IR"/>
        </w:rPr>
        <w:t>ی</w:t>
      </w:r>
      <w:r>
        <w:rPr>
          <w:rtl/>
          <w:lang w:bidi="fa-IR"/>
        </w:rPr>
        <w:t>ا بخشش آن با او برخورد نما</w:t>
      </w:r>
      <w:r w:rsidR="00A008FB">
        <w:rPr>
          <w:rtl/>
          <w:lang w:bidi="fa-IR"/>
        </w:rPr>
        <w:t>ی</w:t>
      </w:r>
      <w:r w:rsidR="00A36DFD">
        <w:rPr>
          <w:rtl/>
          <w:lang w:bidi="fa-IR"/>
        </w:rPr>
        <w:t>ی</w:t>
      </w:r>
      <w:r w:rsidR="0087087D">
        <w:rPr>
          <w:rtl/>
          <w:lang w:bidi="fa-IR"/>
        </w:rPr>
        <w:t>،</w:t>
      </w:r>
      <w:r w:rsidR="00A008FB">
        <w:rPr>
          <w:rtl/>
          <w:lang w:bidi="fa-IR"/>
        </w:rPr>
        <w:t xml:space="preserve"> </w:t>
      </w:r>
      <w:r>
        <w:rPr>
          <w:rtl/>
          <w:lang w:bidi="fa-IR"/>
        </w:rPr>
        <w:t>آرام م</w:t>
      </w:r>
      <w:r w:rsidR="00A36DFD">
        <w:rPr>
          <w:rtl/>
          <w:lang w:bidi="fa-IR"/>
        </w:rPr>
        <w:t xml:space="preserve">ی </w:t>
      </w:r>
      <w:r>
        <w:rPr>
          <w:rtl/>
          <w:lang w:bidi="fa-IR"/>
        </w:rPr>
        <w:t>گردد و شهوتش را ترك م</w:t>
      </w:r>
      <w:r w:rsidR="00A36DFD">
        <w:rPr>
          <w:rtl/>
          <w:lang w:bidi="fa-IR"/>
        </w:rPr>
        <w:t xml:space="preserve">ی </w:t>
      </w:r>
      <w:r>
        <w:rPr>
          <w:rtl/>
          <w:lang w:bidi="fa-IR"/>
        </w:rPr>
        <w:t>نما</w:t>
      </w:r>
      <w:r w:rsidR="00A008FB">
        <w:rPr>
          <w:rtl/>
          <w:lang w:bidi="fa-IR"/>
        </w:rPr>
        <w:t>ی</w:t>
      </w:r>
      <w:r>
        <w:rPr>
          <w:rtl/>
          <w:lang w:bidi="fa-IR"/>
        </w:rPr>
        <w:t>د</w:t>
      </w:r>
      <w:r w:rsidR="00A008FB">
        <w:rPr>
          <w:rtl/>
          <w:lang w:bidi="fa-IR"/>
        </w:rPr>
        <w:t xml:space="preserve">، </w:t>
      </w:r>
      <w:r>
        <w:rPr>
          <w:rtl/>
          <w:lang w:bidi="fa-IR"/>
        </w:rPr>
        <w:t>پس بدان پست</w:t>
      </w:r>
      <w:r w:rsidR="00A36DFD">
        <w:rPr>
          <w:rtl/>
          <w:lang w:bidi="fa-IR"/>
        </w:rPr>
        <w:t xml:space="preserve">ی </w:t>
      </w:r>
      <w:r>
        <w:rPr>
          <w:rtl/>
          <w:lang w:bidi="fa-IR"/>
        </w:rPr>
        <w:t>و جهالتش را</w:t>
      </w:r>
      <w:r w:rsidR="00A008FB">
        <w:rPr>
          <w:rtl/>
          <w:lang w:bidi="fa-IR"/>
        </w:rPr>
        <w:t xml:space="preserve">. </w:t>
      </w:r>
    </w:p>
    <w:p w:rsidR="000450B1" w:rsidRDefault="000450B1" w:rsidP="000450B1">
      <w:pPr>
        <w:pStyle w:val="libNormal"/>
        <w:rPr>
          <w:rtl/>
          <w:lang w:bidi="fa-IR"/>
        </w:rPr>
      </w:pPr>
      <w:r>
        <w:rPr>
          <w:rtl/>
          <w:lang w:bidi="fa-IR"/>
        </w:rPr>
        <w:t>مبادا چشم بر هم زدن</w:t>
      </w:r>
      <w:r w:rsidR="00A36DFD">
        <w:rPr>
          <w:rtl/>
          <w:lang w:bidi="fa-IR"/>
        </w:rPr>
        <w:t xml:space="preserve">ی </w:t>
      </w:r>
      <w:r>
        <w:rPr>
          <w:rtl/>
          <w:lang w:bidi="fa-IR"/>
        </w:rPr>
        <w:t>از او غافل بمان</w:t>
      </w:r>
      <w:r w:rsidR="00A36DFD">
        <w:rPr>
          <w:rtl/>
          <w:lang w:bidi="fa-IR"/>
        </w:rPr>
        <w:t xml:space="preserve">ی </w:t>
      </w:r>
      <w:r>
        <w:rPr>
          <w:rtl/>
          <w:lang w:bidi="fa-IR"/>
        </w:rPr>
        <w:t>همچنانكه خالقش فرمود</w:t>
      </w:r>
      <w:r w:rsidR="00A008FB">
        <w:rPr>
          <w:rtl/>
          <w:lang w:bidi="fa-IR"/>
        </w:rPr>
        <w:t xml:space="preserve">: </w:t>
      </w:r>
      <w:r>
        <w:rPr>
          <w:rtl/>
          <w:lang w:bidi="fa-IR"/>
        </w:rPr>
        <w:t>نفس</w:t>
      </w:r>
      <w:r w:rsidR="00A36DFD">
        <w:rPr>
          <w:rtl/>
          <w:lang w:bidi="fa-IR"/>
        </w:rPr>
        <w:t xml:space="preserve"> </w:t>
      </w:r>
      <w:r>
        <w:rPr>
          <w:rtl/>
          <w:lang w:bidi="fa-IR"/>
        </w:rPr>
        <w:t>به بد</w:t>
      </w:r>
      <w:r w:rsidR="00A008FB">
        <w:rPr>
          <w:rtl/>
          <w:lang w:bidi="fa-IR"/>
        </w:rPr>
        <w:t>ی</w:t>
      </w:r>
      <w:r>
        <w:rPr>
          <w:rtl/>
          <w:lang w:bidi="fa-IR"/>
        </w:rPr>
        <w:t>ها بس</w:t>
      </w:r>
      <w:r w:rsidR="00A008FB">
        <w:rPr>
          <w:rtl/>
          <w:lang w:bidi="fa-IR"/>
        </w:rPr>
        <w:t>ی</w:t>
      </w:r>
      <w:r>
        <w:rPr>
          <w:rtl/>
          <w:lang w:bidi="fa-IR"/>
        </w:rPr>
        <w:t>ار فرمان م</w:t>
      </w:r>
      <w:r w:rsidR="00A36DFD">
        <w:rPr>
          <w:rtl/>
          <w:lang w:bidi="fa-IR"/>
        </w:rPr>
        <w:t xml:space="preserve">ی </w:t>
      </w:r>
      <w:r>
        <w:rPr>
          <w:rtl/>
          <w:lang w:bidi="fa-IR"/>
        </w:rPr>
        <w:t>دهد مگر آنكه پروردگارم رحم</w:t>
      </w:r>
      <w:r w:rsidR="00A36DFD">
        <w:rPr>
          <w:rtl/>
          <w:lang w:bidi="fa-IR"/>
        </w:rPr>
        <w:t xml:space="preserve">ی </w:t>
      </w:r>
      <w:r>
        <w:rPr>
          <w:rtl/>
          <w:lang w:bidi="fa-IR"/>
        </w:rPr>
        <w:t>نما</w:t>
      </w:r>
      <w:r w:rsidR="00A008FB">
        <w:rPr>
          <w:rtl/>
          <w:lang w:bidi="fa-IR"/>
        </w:rPr>
        <w:t>ی</w:t>
      </w:r>
      <w:r>
        <w:rPr>
          <w:rtl/>
          <w:lang w:bidi="fa-IR"/>
        </w:rPr>
        <w:t>د</w:t>
      </w:r>
      <w:r w:rsidR="00A008FB">
        <w:rPr>
          <w:rtl/>
          <w:lang w:bidi="fa-IR"/>
        </w:rPr>
        <w:t xml:space="preserve"> </w:t>
      </w:r>
      <w:r w:rsidR="00A008FB" w:rsidRPr="00A36DFD">
        <w:rPr>
          <w:rStyle w:val="libFootnotenumChar"/>
          <w:rtl/>
          <w:lang w:bidi="fa-IR"/>
        </w:rPr>
        <w:t>(</w:t>
      </w:r>
      <w:r w:rsidRPr="00A36DFD">
        <w:rPr>
          <w:rStyle w:val="libFootnotenumChar"/>
          <w:rtl/>
        </w:rPr>
        <w:t>335</w:t>
      </w:r>
      <w:r w:rsidR="00A008FB" w:rsidRPr="00A36DFD">
        <w:rPr>
          <w:rStyle w:val="libFootnotenumChar"/>
          <w:rtl/>
          <w:lang w:bidi="fa-IR"/>
        </w:rPr>
        <w:t>)</w:t>
      </w:r>
      <w:r w:rsidR="00F07E6E">
        <w:rPr>
          <w:rtl/>
          <w:lang w:bidi="fa-IR"/>
        </w:rPr>
        <w:t xml:space="preserve">. </w:t>
      </w:r>
    </w:p>
    <w:p w:rsidR="000450B1" w:rsidRDefault="000450B1" w:rsidP="000450B1">
      <w:pPr>
        <w:pStyle w:val="libNormal"/>
        <w:rPr>
          <w:rtl/>
          <w:lang w:bidi="fa-IR"/>
        </w:rPr>
      </w:pPr>
      <w:r>
        <w:rPr>
          <w:rtl/>
          <w:lang w:bidi="fa-IR"/>
        </w:rPr>
        <w:t>هم</w:t>
      </w:r>
      <w:r w:rsidR="00A008FB">
        <w:rPr>
          <w:rtl/>
          <w:lang w:bidi="fa-IR"/>
        </w:rPr>
        <w:t>ی</w:t>
      </w:r>
      <w:r>
        <w:rPr>
          <w:rtl/>
          <w:lang w:bidi="fa-IR"/>
        </w:rPr>
        <w:t>ن مقدار برا</w:t>
      </w:r>
      <w:r w:rsidR="00A36DFD">
        <w:rPr>
          <w:rtl/>
          <w:lang w:bidi="fa-IR"/>
        </w:rPr>
        <w:t xml:space="preserve">ی </w:t>
      </w:r>
      <w:r>
        <w:rPr>
          <w:rtl/>
          <w:lang w:bidi="fa-IR"/>
        </w:rPr>
        <w:t>آگاهاندند كس</w:t>
      </w:r>
      <w:r w:rsidR="00A36DFD">
        <w:rPr>
          <w:rtl/>
          <w:lang w:bidi="fa-IR"/>
        </w:rPr>
        <w:t xml:space="preserve">ی </w:t>
      </w:r>
      <w:r>
        <w:rPr>
          <w:rtl/>
          <w:lang w:bidi="fa-IR"/>
        </w:rPr>
        <w:t>كه عقل دارد كاف</w:t>
      </w:r>
      <w:r w:rsidR="00A36DFD">
        <w:rPr>
          <w:rtl/>
          <w:lang w:bidi="fa-IR"/>
        </w:rPr>
        <w:t xml:space="preserve">ی </w:t>
      </w:r>
      <w:r>
        <w:rPr>
          <w:rtl/>
          <w:lang w:bidi="fa-IR"/>
        </w:rPr>
        <w:t>است</w:t>
      </w:r>
      <w:r w:rsidR="00A008FB">
        <w:rPr>
          <w:rtl/>
          <w:lang w:bidi="fa-IR"/>
        </w:rPr>
        <w:t xml:space="preserve">، </w:t>
      </w:r>
      <w:r>
        <w:rPr>
          <w:rtl/>
          <w:lang w:bidi="fa-IR"/>
        </w:rPr>
        <w:t>پس نفس را با تقوا</w:t>
      </w:r>
      <w:r w:rsidR="00A008FB">
        <w:rPr>
          <w:rtl/>
          <w:lang w:bidi="fa-IR"/>
        </w:rPr>
        <w:t xml:space="preserve">، </w:t>
      </w:r>
      <w:r>
        <w:rPr>
          <w:rtl/>
          <w:lang w:bidi="fa-IR"/>
        </w:rPr>
        <w:t>لجام كن و با ر</w:t>
      </w:r>
      <w:r w:rsidR="00A008FB">
        <w:rPr>
          <w:rtl/>
          <w:lang w:bidi="fa-IR"/>
        </w:rPr>
        <w:t>ی</w:t>
      </w:r>
      <w:r>
        <w:rPr>
          <w:rtl/>
          <w:lang w:bidi="fa-IR"/>
        </w:rPr>
        <w:t>سمان ام</w:t>
      </w:r>
      <w:r w:rsidR="00A008FB">
        <w:rPr>
          <w:rtl/>
          <w:lang w:bidi="fa-IR"/>
        </w:rPr>
        <w:t>ی</w:t>
      </w:r>
      <w:r>
        <w:rPr>
          <w:rtl/>
          <w:lang w:bidi="fa-IR"/>
        </w:rPr>
        <w:t>د او را به جلو بكش و با تاز</w:t>
      </w:r>
      <w:r w:rsidR="00A008FB">
        <w:rPr>
          <w:rtl/>
          <w:lang w:bidi="fa-IR"/>
        </w:rPr>
        <w:t>ی</w:t>
      </w:r>
      <w:r>
        <w:rPr>
          <w:rtl/>
          <w:lang w:bidi="fa-IR"/>
        </w:rPr>
        <w:t>انه هراس و خوف</w:t>
      </w:r>
      <w:r w:rsidR="00A008FB">
        <w:rPr>
          <w:rtl/>
          <w:lang w:bidi="fa-IR"/>
        </w:rPr>
        <w:t xml:space="preserve">، </w:t>
      </w:r>
      <w:r>
        <w:rPr>
          <w:rtl/>
          <w:lang w:bidi="fa-IR"/>
        </w:rPr>
        <w:t>او را بران</w:t>
      </w:r>
      <w:r w:rsidR="00A008FB">
        <w:rPr>
          <w:rtl/>
          <w:lang w:bidi="fa-IR"/>
        </w:rPr>
        <w:t xml:space="preserve">: </w:t>
      </w:r>
    </w:p>
    <w:p w:rsidR="000450B1" w:rsidRDefault="000450B1" w:rsidP="000450B1">
      <w:pPr>
        <w:pStyle w:val="libNormal"/>
        <w:rPr>
          <w:rtl/>
          <w:lang w:bidi="fa-IR"/>
        </w:rPr>
      </w:pPr>
      <w:r>
        <w:rPr>
          <w:rtl/>
          <w:lang w:bidi="fa-IR"/>
        </w:rPr>
        <w:t>تقوا برا</w:t>
      </w:r>
      <w:r w:rsidR="00A36DFD">
        <w:rPr>
          <w:rtl/>
          <w:lang w:bidi="fa-IR"/>
        </w:rPr>
        <w:t xml:space="preserve">ی </w:t>
      </w:r>
      <w:r>
        <w:rPr>
          <w:rtl/>
          <w:lang w:bidi="fa-IR"/>
        </w:rPr>
        <w:t>ا</w:t>
      </w:r>
      <w:r w:rsidR="00A008FB">
        <w:rPr>
          <w:rtl/>
          <w:lang w:bidi="fa-IR"/>
        </w:rPr>
        <w:t>ی</w:t>
      </w:r>
      <w:r>
        <w:rPr>
          <w:rtl/>
          <w:lang w:bidi="fa-IR"/>
        </w:rPr>
        <w:t>نكه او را از سركش</w:t>
      </w:r>
      <w:r w:rsidR="00A36DFD">
        <w:rPr>
          <w:rtl/>
          <w:lang w:bidi="fa-IR"/>
        </w:rPr>
        <w:t xml:space="preserve">ی </w:t>
      </w:r>
      <w:r>
        <w:rPr>
          <w:rtl/>
          <w:lang w:bidi="fa-IR"/>
        </w:rPr>
        <w:t>و رم</w:t>
      </w:r>
      <w:r w:rsidR="00A008FB">
        <w:rPr>
          <w:rtl/>
          <w:lang w:bidi="fa-IR"/>
        </w:rPr>
        <w:t>ی</w:t>
      </w:r>
      <w:r>
        <w:rPr>
          <w:rtl/>
          <w:lang w:bidi="fa-IR"/>
        </w:rPr>
        <w:t>دن</w:t>
      </w:r>
      <w:r w:rsidR="00A008FB">
        <w:rPr>
          <w:rtl/>
          <w:lang w:bidi="fa-IR"/>
        </w:rPr>
        <w:t xml:space="preserve">، </w:t>
      </w:r>
      <w:r>
        <w:rPr>
          <w:rtl/>
          <w:lang w:bidi="fa-IR"/>
        </w:rPr>
        <w:t>در بند كن</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هراس و خوفن</w:t>
      </w:r>
      <w:r w:rsidR="00A008FB">
        <w:rPr>
          <w:rtl/>
          <w:lang w:bidi="fa-IR"/>
        </w:rPr>
        <w:t>ی</w:t>
      </w:r>
      <w:r>
        <w:rPr>
          <w:rtl/>
          <w:lang w:bidi="fa-IR"/>
        </w:rPr>
        <w:t>ز برا</w:t>
      </w:r>
      <w:r w:rsidR="00A36DFD">
        <w:rPr>
          <w:rtl/>
          <w:lang w:bidi="fa-IR"/>
        </w:rPr>
        <w:t xml:space="preserve">ی </w:t>
      </w:r>
      <w:r>
        <w:rPr>
          <w:rtl/>
          <w:lang w:bidi="fa-IR"/>
        </w:rPr>
        <w:t>دو چ</w:t>
      </w:r>
      <w:r w:rsidR="00A008FB">
        <w:rPr>
          <w:rtl/>
          <w:lang w:bidi="fa-IR"/>
        </w:rPr>
        <w:t>ی</w:t>
      </w:r>
      <w:r>
        <w:rPr>
          <w:rtl/>
          <w:lang w:bidi="fa-IR"/>
        </w:rPr>
        <w:t>ز است</w:t>
      </w:r>
      <w:r w:rsidR="00A008FB">
        <w:rPr>
          <w:rtl/>
          <w:lang w:bidi="fa-IR"/>
        </w:rPr>
        <w:t xml:space="preserve">: </w:t>
      </w:r>
    </w:p>
    <w:p w:rsidR="000450B1" w:rsidRDefault="00A008FB" w:rsidP="000450B1">
      <w:pPr>
        <w:pStyle w:val="libNormal"/>
        <w:rPr>
          <w:rtl/>
          <w:lang w:bidi="fa-IR"/>
        </w:rPr>
      </w:pPr>
      <w:r>
        <w:rPr>
          <w:rtl/>
          <w:lang w:bidi="fa-IR"/>
        </w:rPr>
        <w:t>ی</w:t>
      </w:r>
      <w:r w:rsidR="000450B1">
        <w:rPr>
          <w:rtl/>
          <w:lang w:bidi="fa-IR"/>
        </w:rPr>
        <w:t>ك</w:t>
      </w:r>
      <w:r w:rsidR="00A36DFD">
        <w:rPr>
          <w:rtl/>
          <w:lang w:bidi="fa-IR"/>
        </w:rPr>
        <w:t xml:space="preserve">ی </w:t>
      </w:r>
      <w:r w:rsidR="000450B1">
        <w:rPr>
          <w:rtl/>
          <w:lang w:bidi="fa-IR"/>
        </w:rPr>
        <w:t>ا</w:t>
      </w:r>
      <w:r>
        <w:rPr>
          <w:rtl/>
          <w:lang w:bidi="fa-IR"/>
        </w:rPr>
        <w:t>ی</w:t>
      </w:r>
      <w:r w:rsidR="000450B1">
        <w:rPr>
          <w:rtl/>
          <w:lang w:bidi="fa-IR"/>
        </w:rPr>
        <w:t>نكه</w:t>
      </w:r>
      <w:r w:rsidR="00133789" w:rsidRPr="00133789">
        <w:rPr>
          <w:rStyle w:val="libNormalChar"/>
          <w:rtl/>
        </w:rPr>
        <w:t xml:space="preserve"> - </w:t>
      </w:r>
      <w:r w:rsidR="000450B1">
        <w:rPr>
          <w:rtl/>
          <w:lang w:bidi="fa-IR"/>
        </w:rPr>
        <w:t>با ترس</w:t>
      </w:r>
      <w:r>
        <w:rPr>
          <w:rtl/>
          <w:lang w:bidi="fa-IR"/>
        </w:rPr>
        <w:t xml:space="preserve">، </w:t>
      </w:r>
      <w:r w:rsidR="000450B1">
        <w:rPr>
          <w:rtl/>
          <w:lang w:bidi="fa-IR"/>
        </w:rPr>
        <w:t>نفس را از گناهان باز دار</w:t>
      </w:r>
      <w:r w:rsidR="00A36DFD">
        <w:rPr>
          <w:rtl/>
          <w:lang w:bidi="fa-IR"/>
        </w:rPr>
        <w:t>ی</w:t>
      </w:r>
      <w:r w:rsidR="00B66AD2">
        <w:rPr>
          <w:rtl/>
          <w:lang w:bidi="fa-IR"/>
        </w:rPr>
        <w:t>؛</w:t>
      </w:r>
      <w:r>
        <w:rPr>
          <w:rtl/>
          <w:lang w:bidi="fa-IR"/>
        </w:rPr>
        <w:t xml:space="preserve"> </w:t>
      </w:r>
      <w:r w:rsidR="000450B1">
        <w:rPr>
          <w:rtl/>
          <w:lang w:bidi="fa-IR"/>
        </w:rPr>
        <w:t>چون او به بد</w:t>
      </w:r>
      <w:r>
        <w:rPr>
          <w:rtl/>
          <w:lang w:bidi="fa-IR"/>
        </w:rPr>
        <w:t>ی</w:t>
      </w:r>
      <w:r w:rsidR="000450B1">
        <w:rPr>
          <w:rtl/>
          <w:lang w:bidi="fa-IR"/>
        </w:rPr>
        <w:t>ها فرمان م</w:t>
      </w:r>
      <w:r w:rsidR="00A36DFD">
        <w:rPr>
          <w:rtl/>
          <w:lang w:bidi="fa-IR"/>
        </w:rPr>
        <w:t xml:space="preserve">ی </w:t>
      </w:r>
      <w:r w:rsidR="000450B1">
        <w:rPr>
          <w:rtl/>
          <w:lang w:bidi="fa-IR"/>
        </w:rPr>
        <w:t>دهد و به شرور</w:t>
      </w:r>
      <w:r>
        <w:rPr>
          <w:rtl/>
          <w:lang w:bidi="fa-IR"/>
        </w:rPr>
        <w:t xml:space="preserve">، </w:t>
      </w:r>
      <w:r w:rsidR="000450B1">
        <w:rPr>
          <w:rtl/>
          <w:lang w:bidi="fa-IR"/>
        </w:rPr>
        <w:t>بس</w:t>
      </w:r>
      <w:r>
        <w:rPr>
          <w:rtl/>
          <w:lang w:bidi="fa-IR"/>
        </w:rPr>
        <w:t>ی</w:t>
      </w:r>
      <w:r w:rsidR="000450B1">
        <w:rPr>
          <w:rtl/>
          <w:lang w:bidi="fa-IR"/>
        </w:rPr>
        <w:t>ار متما</w:t>
      </w:r>
      <w:r>
        <w:rPr>
          <w:rtl/>
          <w:lang w:bidi="fa-IR"/>
        </w:rPr>
        <w:t>ی</w:t>
      </w:r>
      <w:r w:rsidR="000450B1">
        <w:rPr>
          <w:rtl/>
          <w:lang w:bidi="fa-IR"/>
        </w:rPr>
        <w:t>ل است و از كارش دست بر نم</w:t>
      </w:r>
      <w:r w:rsidR="00A36DFD">
        <w:rPr>
          <w:rtl/>
          <w:lang w:bidi="fa-IR"/>
        </w:rPr>
        <w:t xml:space="preserve">ی </w:t>
      </w:r>
      <w:r w:rsidR="000450B1">
        <w:rPr>
          <w:rtl/>
          <w:lang w:bidi="fa-IR"/>
        </w:rPr>
        <w:t>دارد مگر با ترساندن و تهد</w:t>
      </w:r>
      <w:r>
        <w:rPr>
          <w:rtl/>
          <w:lang w:bidi="fa-IR"/>
        </w:rPr>
        <w:t>ی</w:t>
      </w:r>
      <w:r w:rsidR="000450B1">
        <w:rPr>
          <w:rtl/>
          <w:lang w:bidi="fa-IR"/>
        </w:rPr>
        <w:t>د بزرگ</w:t>
      </w:r>
      <w:r>
        <w:rPr>
          <w:rtl/>
          <w:lang w:bidi="fa-IR"/>
        </w:rPr>
        <w:t xml:space="preserve">. </w:t>
      </w:r>
    </w:p>
    <w:p w:rsidR="000450B1" w:rsidRDefault="000450B1" w:rsidP="000450B1">
      <w:pPr>
        <w:pStyle w:val="libNormal"/>
        <w:rPr>
          <w:rtl/>
          <w:lang w:bidi="fa-IR"/>
        </w:rPr>
      </w:pPr>
      <w:r>
        <w:rPr>
          <w:rtl/>
          <w:lang w:bidi="fa-IR"/>
        </w:rPr>
        <w:t>دوم</w:t>
      </w:r>
      <w:r w:rsidR="00133789" w:rsidRPr="00133789">
        <w:rPr>
          <w:rStyle w:val="libNormalChar"/>
          <w:rtl/>
        </w:rPr>
        <w:t xml:space="preserve"> - </w:t>
      </w:r>
      <w:r>
        <w:rPr>
          <w:rtl/>
          <w:lang w:bidi="fa-IR"/>
        </w:rPr>
        <w:t>برا</w:t>
      </w:r>
      <w:r w:rsidR="00A36DFD">
        <w:rPr>
          <w:rtl/>
          <w:lang w:bidi="fa-IR"/>
        </w:rPr>
        <w:t xml:space="preserve">ی </w:t>
      </w:r>
      <w:r>
        <w:rPr>
          <w:rtl/>
          <w:lang w:bidi="fa-IR"/>
        </w:rPr>
        <w:t>ا</w:t>
      </w:r>
      <w:r w:rsidR="00A008FB">
        <w:rPr>
          <w:rtl/>
          <w:lang w:bidi="fa-IR"/>
        </w:rPr>
        <w:t>ی</w:t>
      </w:r>
      <w:r>
        <w:rPr>
          <w:rtl/>
          <w:lang w:bidi="fa-IR"/>
        </w:rPr>
        <w:t>نكه با طاعتت به عجبن</w:t>
      </w:r>
      <w:r w:rsidR="00A008FB">
        <w:rPr>
          <w:rtl/>
          <w:lang w:bidi="fa-IR"/>
        </w:rPr>
        <w:t>ی</w:t>
      </w:r>
      <w:r>
        <w:rPr>
          <w:rtl/>
          <w:lang w:bidi="fa-IR"/>
        </w:rPr>
        <w:t>فت</w:t>
      </w:r>
      <w:r w:rsidR="00A36DFD">
        <w:rPr>
          <w:rtl/>
          <w:lang w:bidi="fa-IR"/>
        </w:rPr>
        <w:t xml:space="preserve">ی </w:t>
      </w:r>
      <w:r>
        <w:rPr>
          <w:rtl/>
          <w:lang w:bidi="fa-IR"/>
        </w:rPr>
        <w:t>كه عجب</w:t>
      </w:r>
      <w:r w:rsidR="00A008FB">
        <w:rPr>
          <w:rtl/>
          <w:lang w:bidi="fa-IR"/>
        </w:rPr>
        <w:t xml:space="preserve">، </w:t>
      </w:r>
      <w:r>
        <w:rPr>
          <w:rtl/>
          <w:lang w:bidi="fa-IR"/>
        </w:rPr>
        <w:t xml:space="preserve">هلاكت كننده است بلكه با مذمت و </w:t>
      </w:r>
      <w:r w:rsidR="00A008FB">
        <w:rPr>
          <w:rtl/>
          <w:lang w:bidi="fa-IR"/>
        </w:rPr>
        <w:t>ی</w:t>
      </w:r>
      <w:r>
        <w:rPr>
          <w:rtl/>
          <w:lang w:bidi="fa-IR"/>
        </w:rPr>
        <w:t>اد آور</w:t>
      </w:r>
      <w:r w:rsidR="00A36DFD">
        <w:rPr>
          <w:rtl/>
          <w:lang w:bidi="fa-IR"/>
        </w:rPr>
        <w:t xml:space="preserve">ی </w:t>
      </w:r>
      <w:r>
        <w:rPr>
          <w:rtl/>
          <w:lang w:bidi="fa-IR"/>
        </w:rPr>
        <w:t>ع</w:t>
      </w:r>
      <w:r w:rsidR="00A008FB">
        <w:rPr>
          <w:rtl/>
          <w:lang w:bidi="fa-IR"/>
        </w:rPr>
        <w:t>ی</w:t>
      </w:r>
      <w:r>
        <w:rPr>
          <w:rtl/>
          <w:lang w:bidi="fa-IR"/>
        </w:rPr>
        <w:t>ب و نقص و بار گناهان</w:t>
      </w:r>
      <w:r w:rsidR="00A36DFD">
        <w:rPr>
          <w:rtl/>
          <w:lang w:bidi="fa-IR"/>
        </w:rPr>
        <w:t xml:space="preserve">ی </w:t>
      </w:r>
      <w:r>
        <w:rPr>
          <w:rtl/>
          <w:lang w:bidi="fa-IR"/>
        </w:rPr>
        <w:t>كه موجب خوار</w:t>
      </w:r>
      <w:r w:rsidR="00A36DFD">
        <w:rPr>
          <w:rtl/>
          <w:lang w:bidi="fa-IR"/>
        </w:rPr>
        <w:t xml:space="preserve">ی </w:t>
      </w:r>
      <w:r>
        <w:rPr>
          <w:rtl/>
          <w:lang w:bidi="fa-IR"/>
        </w:rPr>
        <w:t>و آتش م</w:t>
      </w:r>
      <w:r w:rsidR="00A36DFD">
        <w:rPr>
          <w:rtl/>
          <w:lang w:bidi="fa-IR"/>
        </w:rPr>
        <w:t xml:space="preserve">ی </w:t>
      </w:r>
      <w:r>
        <w:rPr>
          <w:rtl/>
          <w:lang w:bidi="fa-IR"/>
        </w:rPr>
        <w:t>گردند</w:t>
      </w:r>
      <w:r w:rsidR="00A008FB">
        <w:rPr>
          <w:rtl/>
          <w:lang w:bidi="fa-IR"/>
        </w:rPr>
        <w:t xml:space="preserve">، </w:t>
      </w:r>
      <w:r>
        <w:rPr>
          <w:rtl/>
          <w:lang w:bidi="fa-IR"/>
        </w:rPr>
        <w:t>قلع و قمعش نما</w:t>
      </w:r>
      <w:r w:rsidR="00A008FB">
        <w:rPr>
          <w:rtl/>
          <w:lang w:bidi="fa-IR"/>
        </w:rPr>
        <w:t>ی</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و ام</w:t>
      </w:r>
      <w:r w:rsidR="00A008FB">
        <w:rPr>
          <w:rtl/>
          <w:lang w:bidi="fa-IR"/>
        </w:rPr>
        <w:t>ی</w:t>
      </w:r>
      <w:r>
        <w:rPr>
          <w:rtl/>
          <w:lang w:bidi="fa-IR"/>
        </w:rPr>
        <w:t>د ن</w:t>
      </w:r>
      <w:r w:rsidR="00A008FB">
        <w:rPr>
          <w:rtl/>
          <w:lang w:bidi="fa-IR"/>
        </w:rPr>
        <w:t>ی</w:t>
      </w:r>
      <w:r>
        <w:rPr>
          <w:rtl/>
          <w:lang w:bidi="fa-IR"/>
        </w:rPr>
        <w:t>ز برا</w:t>
      </w:r>
      <w:r w:rsidR="00A36DFD">
        <w:rPr>
          <w:rtl/>
          <w:lang w:bidi="fa-IR"/>
        </w:rPr>
        <w:t xml:space="preserve">ی </w:t>
      </w:r>
      <w:r>
        <w:rPr>
          <w:rtl/>
          <w:lang w:bidi="fa-IR"/>
        </w:rPr>
        <w:t>دو چ</w:t>
      </w:r>
      <w:r w:rsidR="00A008FB">
        <w:rPr>
          <w:rtl/>
          <w:lang w:bidi="fa-IR"/>
        </w:rPr>
        <w:t>ی</w:t>
      </w:r>
      <w:r>
        <w:rPr>
          <w:rtl/>
          <w:lang w:bidi="fa-IR"/>
        </w:rPr>
        <w:t>ز است</w:t>
      </w:r>
      <w:r w:rsidR="00A008FB">
        <w:rPr>
          <w:rtl/>
          <w:lang w:bidi="fa-IR"/>
        </w:rPr>
        <w:t xml:space="preserve">: </w:t>
      </w:r>
    </w:p>
    <w:p w:rsidR="000450B1" w:rsidRDefault="000450B1" w:rsidP="000450B1">
      <w:pPr>
        <w:pStyle w:val="libNormal"/>
        <w:rPr>
          <w:rtl/>
          <w:lang w:bidi="fa-IR"/>
        </w:rPr>
      </w:pPr>
      <w:r>
        <w:rPr>
          <w:rtl/>
          <w:lang w:bidi="fa-IR"/>
        </w:rPr>
        <w:t>اول</w:t>
      </w:r>
      <w:r w:rsidR="00133789" w:rsidRPr="00133789">
        <w:rPr>
          <w:rStyle w:val="libNormalChar"/>
          <w:rtl/>
        </w:rPr>
        <w:t xml:space="preserve"> - </w:t>
      </w:r>
      <w:r>
        <w:rPr>
          <w:rtl/>
          <w:lang w:bidi="fa-IR"/>
        </w:rPr>
        <w:t>تا نفس برا</w:t>
      </w:r>
      <w:r w:rsidR="00A36DFD">
        <w:rPr>
          <w:rtl/>
          <w:lang w:bidi="fa-IR"/>
        </w:rPr>
        <w:t xml:space="preserve">ی </w:t>
      </w:r>
      <w:r>
        <w:rPr>
          <w:rtl/>
          <w:lang w:bidi="fa-IR"/>
        </w:rPr>
        <w:t>انجام طاعات بر انگ</w:t>
      </w:r>
      <w:r w:rsidR="00A008FB">
        <w:rPr>
          <w:rtl/>
          <w:lang w:bidi="fa-IR"/>
        </w:rPr>
        <w:t>ی</w:t>
      </w:r>
      <w:r>
        <w:rPr>
          <w:rtl/>
          <w:lang w:bidi="fa-IR"/>
        </w:rPr>
        <w:t>خته گردد</w:t>
      </w:r>
      <w:r w:rsidR="00A008FB">
        <w:rPr>
          <w:rtl/>
          <w:lang w:bidi="fa-IR"/>
        </w:rPr>
        <w:t xml:space="preserve">؛ </w:t>
      </w:r>
      <w:r>
        <w:rPr>
          <w:rtl/>
          <w:lang w:bidi="fa-IR"/>
        </w:rPr>
        <w:t>چون كار خ</w:t>
      </w:r>
      <w:r w:rsidR="00A008FB">
        <w:rPr>
          <w:rtl/>
          <w:lang w:bidi="fa-IR"/>
        </w:rPr>
        <w:t>ی</w:t>
      </w:r>
      <w:r>
        <w:rPr>
          <w:rtl/>
          <w:lang w:bidi="fa-IR"/>
        </w:rPr>
        <w:t>ر</w:t>
      </w:r>
      <w:r w:rsidR="00A008FB">
        <w:rPr>
          <w:rtl/>
          <w:lang w:bidi="fa-IR"/>
        </w:rPr>
        <w:t xml:space="preserve">، </w:t>
      </w:r>
      <w:r>
        <w:rPr>
          <w:rtl/>
          <w:lang w:bidi="fa-IR"/>
        </w:rPr>
        <w:t>سنگ</w:t>
      </w:r>
      <w:r w:rsidR="00A008FB">
        <w:rPr>
          <w:rtl/>
          <w:lang w:bidi="fa-IR"/>
        </w:rPr>
        <w:t>ی</w:t>
      </w:r>
      <w:r>
        <w:rPr>
          <w:rtl/>
          <w:lang w:bidi="fa-IR"/>
        </w:rPr>
        <w:t>ن است و ش</w:t>
      </w:r>
      <w:r w:rsidR="00A008FB">
        <w:rPr>
          <w:rtl/>
          <w:lang w:bidi="fa-IR"/>
        </w:rPr>
        <w:t>ی</w:t>
      </w:r>
      <w:r>
        <w:rPr>
          <w:rtl/>
          <w:lang w:bidi="fa-IR"/>
        </w:rPr>
        <w:t>طان از آن مانع و نفس هم به سو</w:t>
      </w:r>
      <w:r w:rsidR="00A36DFD">
        <w:rPr>
          <w:rtl/>
          <w:lang w:bidi="fa-IR"/>
        </w:rPr>
        <w:t xml:space="preserve">ی </w:t>
      </w:r>
      <w:r>
        <w:rPr>
          <w:rtl/>
          <w:lang w:bidi="fa-IR"/>
        </w:rPr>
        <w:t>كسالت و تنبل</w:t>
      </w:r>
      <w:r w:rsidR="00A36DFD">
        <w:rPr>
          <w:rtl/>
          <w:lang w:bidi="fa-IR"/>
        </w:rPr>
        <w:t xml:space="preserve">ی </w:t>
      </w:r>
      <w:r>
        <w:rPr>
          <w:rtl/>
          <w:lang w:bidi="fa-IR"/>
        </w:rPr>
        <w:t>ما</w:t>
      </w:r>
      <w:r w:rsidR="00A008FB">
        <w:rPr>
          <w:rtl/>
          <w:lang w:bidi="fa-IR"/>
        </w:rPr>
        <w:t>ی</w:t>
      </w:r>
      <w:r>
        <w:rPr>
          <w:rtl/>
          <w:lang w:bidi="fa-IR"/>
        </w:rPr>
        <w:t>ل م</w:t>
      </w:r>
      <w:r w:rsidR="00A36DFD">
        <w:rPr>
          <w:rtl/>
          <w:lang w:bidi="fa-IR"/>
        </w:rPr>
        <w:t xml:space="preserve">ی </w:t>
      </w:r>
      <w:r>
        <w:rPr>
          <w:rtl/>
          <w:lang w:bidi="fa-IR"/>
        </w:rPr>
        <w:t>باشد</w:t>
      </w:r>
      <w:r w:rsidR="00A008FB">
        <w:rPr>
          <w:rtl/>
          <w:lang w:bidi="fa-IR"/>
        </w:rPr>
        <w:t xml:space="preserve">. </w:t>
      </w:r>
    </w:p>
    <w:p w:rsidR="000450B1" w:rsidRDefault="000450B1" w:rsidP="000450B1">
      <w:pPr>
        <w:pStyle w:val="libNormal"/>
        <w:rPr>
          <w:rtl/>
          <w:lang w:bidi="fa-IR"/>
        </w:rPr>
      </w:pPr>
      <w:r>
        <w:rPr>
          <w:rtl/>
          <w:lang w:bidi="fa-IR"/>
        </w:rPr>
        <w:t>دوم</w:t>
      </w:r>
      <w:r w:rsidR="00133789" w:rsidRPr="00133789">
        <w:rPr>
          <w:rStyle w:val="libNormalChar"/>
          <w:rtl/>
        </w:rPr>
        <w:t xml:space="preserve"> -</w:t>
      </w:r>
      <w:r w:rsidR="00181D4C">
        <w:rPr>
          <w:rStyle w:val="libNormalChar"/>
          <w:rtl/>
        </w:rPr>
        <w:t xml:space="preserve"> آیا </w:t>
      </w:r>
      <w:r>
        <w:rPr>
          <w:rtl/>
          <w:lang w:bidi="fa-IR"/>
        </w:rPr>
        <w:t>تحمل سخت</w:t>
      </w:r>
      <w:r w:rsidR="00A008FB">
        <w:rPr>
          <w:rtl/>
          <w:lang w:bidi="fa-IR"/>
        </w:rPr>
        <w:t>ی</w:t>
      </w:r>
      <w:r>
        <w:rPr>
          <w:rtl/>
          <w:lang w:bidi="fa-IR"/>
        </w:rPr>
        <w:t>ها را بر تو آسان گرداند</w:t>
      </w:r>
      <w:r w:rsidR="00A008FB">
        <w:rPr>
          <w:rtl/>
          <w:lang w:bidi="fa-IR"/>
        </w:rPr>
        <w:t xml:space="preserve">؛ </w:t>
      </w:r>
      <w:r>
        <w:rPr>
          <w:rtl/>
          <w:lang w:bidi="fa-IR"/>
        </w:rPr>
        <w:t>چون كس</w:t>
      </w:r>
      <w:r w:rsidR="00A36DFD">
        <w:rPr>
          <w:rtl/>
          <w:lang w:bidi="fa-IR"/>
        </w:rPr>
        <w:t xml:space="preserve">ی </w:t>
      </w:r>
      <w:r>
        <w:rPr>
          <w:rtl/>
          <w:lang w:bidi="fa-IR"/>
        </w:rPr>
        <w:t>كه با شناخت به دنبال مطلوبش باشد</w:t>
      </w:r>
      <w:r w:rsidR="00A008FB">
        <w:rPr>
          <w:rtl/>
          <w:lang w:bidi="fa-IR"/>
        </w:rPr>
        <w:t xml:space="preserve">، </w:t>
      </w:r>
      <w:r>
        <w:rPr>
          <w:rtl/>
          <w:lang w:bidi="fa-IR"/>
        </w:rPr>
        <w:t>هر چه در آن راه خرج نما</w:t>
      </w:r>
      <w:r w:rsidR="00A008FB">
        <w:rPr>
          <w:rtl/>
          <w:lang w:bidi="fa-IR"/>
        </w:rPr>
        <w:t>ی</w:t>
      </w:r>
      <w:r>
        <w:rPr>
          <w:rtl/>
          <w:lang w:bidi="fa-IR"/>
        </w:rPr>
        <w:t>د بر او آسان خواهد بود</w:t>
      </w:r>
      <w:r w:rsidR="00A008FB">
        <w:rPr>
          <w:rtl/>
          <w:lang w:bidi="fa-IR"/>
        </w:rPr>
        <w:t xml:space="preserve">، </w:t>
      </w:r>
      <w:r>
        <w:rPr>
          <w:rtl/>
          <w:lang w:bidi="fa-IR"/>
        </w:rPr>
        <w:t>مگر آن كس كه عسل را از كندو جمع آور</w:t>
      </w:r>
      <w:r w:rsidR="00A36DFD">
        <w:rPr>
          <w:rtl/>
          <w:lang w:bidi="fa-IR"/>
        </w:rPr>
        <w:t xml:space="preserve">ی </w:t>
      </w:r>
      <w:r>
        <w:rPr>
          <w:rtl/>
          <w:lang w:bidi="fa-IR"/>
        </w:rPr>
        <w:t>م</w:t>
      </w:r>
      <w:r w:rsidR="00A36DFD">
        <w:rPr>
          <w:rtl/>
          <w:lang w:bidi="fa-IR"/>
        </w:rPr>
        <w:t xml:space="preserve">ی </w:t>
      </w:r>
      <w:r>
        <w:rPr>
          <w:rtl/>
          <w:lang w:bidi="fa-IR"/>
        </w:rPr>
        <w:t>كند را ند</w:t>
      </w:r>
      <w:r w:rsidR="00A008FB">
        <w:rPr>
          <w:rtl/>
          <w:lang w:bidi="fa-IR"/>
        </w:rPr>
        <w:t>ی</w:t>
      </w:r>
      <w:r>
        <w:rPr>
          <w:rtl/>
          <w:lang w:bidi="fa-IR"/>
        </w:rPr>
        <w:t>ده ا</w:t>
      </w:r>
      <w:r w:rsidR="00A36DFD">
        <w:rPr>
          <w:rtl/>
          <w:lang w:bidi="fa-IR"/>
        </w:rPr>
        <w:t xml:space="preserve">ی </w:t>
      </w:r>
      <w:r>
        <w:rPr>
          <w:rtl/>
          <w:lang w:bidi="fa-IR"/>
        </w:rPr>
        <w:t>كه توجه</w:t>
      </w:r>
      <w:r w:rsidR="00A36DFD">
        <w:rPr>
          <w:rtl/>
          <w:lang w:bidi="fa-IR"/>
        </w:rPr>
        <w:t xml:space="preserve">ی </w:t>
      </w:r>
      <w:r>
        <w:rPr>
          <w:rtl/>
          <w:lang w:bidi="fa-IR"/>
        </w:rPr>
        <w:t xml:space="preserve">به </w:t>
      </w:r>
      <w:r>
        <w:rPr>
          <w:rtl/>
          <w:lang w:bidi="fa-IR"/>
        </w:rPr>
        <w:lastRenderedPageBreak/>
        <w:t>گز</w:t>
      </w:r>
      <w:r w:rsidR="00A008FB">
        <w:rPr>
          <w:rtl/>
          <w:lang w:bidi="fa-IR"/>
        </w:rPr>
        <w:t>ی</w:t>
      </w:r>
      <w:r>
        <w:rPr>
          <w:rtl/>
          <w:lang w:bidi="fa-IR"/>
        </w:rPr>
        <w:t>دن زنبور ندارد چون او در فكر ش</w:t>
      </w:r>
      <w:r w:rsidR="00A008FB">
        <w:rPr>
          <w:rtl/>
          <w:lang w:bidi="fa-IR"/>
        </w:rPr>
        <w:t>ی</w:t>
      </w:r>
      <w:r>
        <w:rPr>
          <w:rtl/>
          <w:lang w:bidi="fa-IR"/>
        </w:rPr>
        <w:t>ر</w:t>
      </w:r>
      <w:r w:rsidR="00A008FB">
        <w:rPr>
          <w:rtl/>
          <w:lang w:bidi="fa-IR"/>
        </w:rPr>
        <w:t>ی</w:t>
      </w:r>
      <w:r>
        <w:rPr>
          <w:rtl/>
          <w:lang w:bidi="fa-IR"/>
        </w:rPr>
        <w:t>ن</w:t>
      </w:r>
      <w:r w:rsidR="00A36DFD">
        <w:rPr>
          <w:rtl/>
          <w:lang w:bidi="fa-IR"/>
        </w:rPr>
        <w:t xml:space="preserve">ی </w:t>
      </w:r>
      <w:r>
        <w:rPr>
          <w:rtl/>
          <w:lang w:bidi="fa-IR"/>
        </w:rPr>
        <w:t>عسل است</w:t>
      </w:r>
      <w:r w:rsidR="00A008FB">
        <w:rPr>
          <w:rtl/>
          <w:lang w:bidi="fa-IR"/>
        </w:rPr>
        <w:t xml:space="preserve">. </w:t>
      </w:r>
      <w:r>
        <w:rPr>
          <w:rtl/>
          <w:lang w:bidi="fa-IR"/>
        </w:rPr>
        <w:t>فرد</w:t>
      </w:r>
      <w:r w:rsidR="00A36DFD">
        <w:rPr>
          <w:rtl/>
          <w:lang w:bidi="fa-IR"/>
        </w:rPr>
        <w:t xml:space="preserve">ی </w:t>
      </w:r>
      <w:r>
        <w:rPr>
          <w:rtl/>
          <w:lang w:bidi="fa-IR"/>
        </w:rPr>
        <w:t>كه در طول روز</w:t>
      </w:r>
      <w:r w:rsidR="00A008FB">
        <w:rPr>
          <w:rtl/>
          <w:lang w:bidi="fa-IR"/>
        </w:rPr>
        <w:t xml:space="preserve">، </w:t>
      </w:r>
      <w:r>
        <w:rPr>
          <w:rtl/>
          <w:lang w:bidi="fa-IR"/>
        </w:rPr>
        <w:t>كار م</w:t>
      </w:r>
      <w:r w:rsidR="00A36DFD">
        <w:rPr>
          <w:rtl/>
          <w:lang w:bidi="fa-IR"/>
        </w:rPr>
        <w:t xml:space="preserve">ی </w:t>
      </w:r>
      <w:r>
        <w:rPr>
          <w:rtl/>
          <w:lang w:bidi="fa-IR"/>
        </w:rPr>
        <w:t>كند و نها</w:t>
      </w:r>
      <w:r w:rsidR="00A008FB">
        <w:rPr>
          <w:rtl/>
          <w:lang w:bidi="fa-IR"/>
        </w:rPr>
        <w:t>ی</w:t>
      </w:r>
      <w:r>
        <w:rPr>
          <w:rtl/>
          <w:lang w:bidi="fa-IR"/>
        </w:rPr>
        <w:t>ت تلاش را م</w:t>
      </w:r>
      <w:r w:rsidR="00A36DFD">
        <w:rPr>
          <w:rtl/>
          <w:lang w:bidi="fa-IR"/>
        </w:rPr>
        <w:t xml:space="preserve">ی </w:t>
      </w:r>
      <w:r>
        <w:rPr>
          <w:rtl/>
          <w:lang w:bidi="fa-IR"/>
        </w:rPr>
        <w:t>نما</w:t>
      </w:r>
      <w:r w:rsidR="00A008FB">
        <w:rPr>
          <w:rtl/>
          <w:lang w:bidi="fa-IR"/>
        </w:rPr>
        <w:t>ی</w:t>
      </w:r>
      <w:r>
        <w:rPr>
          <w:rtl/>
          <w:lang w:bidi="fa-IR"/>
        </w:rPr>
        <w:t>د</w:t>
      </w:r>
      <w:r w:rsidR="00A008FB">
        <w:rPr>
          <w:rtl/>
          <w:lang w:bidi="fa-IR"/>
        </w:rPr>
        <w:t xml:space="preserve"> (</w:t>
      </w:r>
      <w:r>
        <w:rPr>
          <w:rtl/>
          <w:lang w:bidi="fa-IR"/>
        </w:rPr>
        <w:t>نه تنها مشقت</w:t>
      </w:r>
      <w:r w:rsidR="00A36DFD">
        <w:rPr>
          <w:rtl/>
          <w:lang w:bidi="fa-IR"/>
        </w:rPr>
        <w:t xml:space="preserve">ی </w:t>
      </w:r>
      <w:r>
        <w:rPr>
          <w:rtl/>
          <w:lang w:bidi="fa-IR"/>
        </w:rPr>
        <w:t>احساس نكرده بلكه</w:t>
      </w:r>
      <w:r w:rsidR="00A008FB">
        <w:rPr>
          <w:rtl/>
          <w:lang w:bidi="fa-IR"/>
        </w:rPr>
        <w:t xml:space="preserve">) </w:t>
      </w:r>
      <w:r>
        <w:rPr>
          <w:rtl/>
          <w:lang w:bidi="fa-IR"/>
        </w:rPr>
        <w:t>در گرفتن مزد</w:t>
      </w:r>
      <w:r w:rsidR="00A008FB">
        <w:rPr>
          <w:rtl/>
          <w:lang w:bidi="fa-IR"/>
        </w:rPr>
        <w:t xml:space="preserve">، </w:t>
      </w:r>
      <w:r>
        <w:rPr>
          <w:rtl/>
          <w:lang w:bidi="fa-IR"/>
        </w:rPr>
        <w:t>احساس لذت م</w:t>
      </w:r>
      <w:r w:rsidR="00A36DFD">
        <w:rPr>
          <w:rtl/>
          <w:lang w:bidi="fa-IR"/>
        </w:rPr>
        <w:t xml:space="preserve">ی </w:t>
      </w:r>
      <w:r>
        <w:rPr>
          <w:rtl/>
          <w:lang w:bidi="fa-IR"/>
        </w:rPr>
        <w:t>نما</w:t>
      </w:r>
      <w:r w:rsidR="00A008FB">
        <w:rPr>
          <w:rtl/>
          <w:lang w:bidi="fa-IR"/>
        </w:rPr>
        <w:t>ی</w:t>
      </w:r>
      <w:r>
        <w:rPr>
          <w:rtl/>
          <w:lang w:bidi="fa-IR"/>
        </w:rPr>
        <w:t>د</w:t>
      </w:r>
      <w:r w:rsidR="00A008FB">
        <w:rPr>
          <w:rtl/>
          <w:lang w:bidi="fa-IR"/>
        </w:rPr>
        <w:t xml:space="preserve">، </w:t>
      </w:r>
      <w:r>
        <w:rPr>
          <w:rtl/>
          <w:lang w:bidi="fa-IR"/>
        </w:rPr>
        <w:t>كشاورز در فكر سخت</w:t>
      </w:r>
      <w:r w:rsidR="00A36DFD">
        <w:rPr>
          <w:rtl/>
          <w:lang w:bidi="fa-IR"/>
        </w:rPr>
        <w:t xml:space="preserve">ی </w:t>
      </w:r>
      <w:r>
        <w:rPr>
          <w:rtl/>
          <w:lang w:bidi="fa-IR"/>
        </w:rPr>
        <w:t>گرما و سرما و رنج طول سال ن</w:t>
      </w:r>
      <w:r w:rsidR="00A008FB">
        <w:rPr>
          <w:rtl/>
          <w:lang w:bidi="fa-IR"/>
        </w:rPr>
        <w:t>ی</w:t>
      </w:r>
      <w:r>
        <w:rPr>
          <w:rtl/>
          <w:lang w:bidi="fa-IR"/>
        </w:rPr>
        <w:t>ست</w:t>
      </w:r>
      <w:r w:rsidR="00A008FB">
        <w:rPr>
          <w:rtl/>
          <w:lang w:bidi="fa-IR"/>
        </w:rPr>
        <w:t xml:space="preserve">؛ </w:t>
      </w:r>
      <w:r>
        <w:rPr>
          <w:rtl/>
          <w:lang w:bidi="fa-IR"/>
        </w:rPr>
        <w:t xml:space="preserve">چون او به </w:t>
      </w:r>
      <w:r w:rsidR="00A008FB">
        <w:rPr>
          <w:rtl/>
          <w:lang w:bidi="fa-IR"/>
        </w:rPr>
        <w:t>ی</w:t>
      </w:r>
      <w:r>
        <w:rPr>
          <w:rtl/>
          <w:lang w:bidi="fa-IR"/>
        </w:rPr>
        <w:t>اد محصول خود م</w:t>
      </w:r>
      <w:r w:rsidR="00A36DFD">
        <w:rPr>
          <w:rtl/>
          <w:lang w:bidi="fa-IR"/>
        </w:rPr>
        <w:t xml:space="preserve">ی </w:t>
      </w:r>
      <w:r>
        <w:rPr>
          <w:rtl/>
          <w:lang w:bidi="fa-IR"/>
        </w:rPr>
        <w:t>باشد</w:t>
      </w:r>
      <w:r w:rsidR="00A008FB">
        <w:rPr>
          <w:rtl/>
          <w:lang w:bidi="fa-IR"/>
        </w:rPr>
        <w:t xml:space="preserve">، </w:t>
      </w:r>
      <w:r>
        <w:rPr>
          <w:rtl/>
          <w:lang w:bidi="fa-IR"/>
        </w:rPr>
        <w:t>پس</w:t>
      </w:r>
      <w:r w:rsidR="00A36DFD">
        <w:rPr>
          <w:rtl/>
          <w:lang w:bidi="fa-IR"/>
        </w:rPr>
        <w:t xml:space="preserve"> </w:t>
      </w:r>
      <w:r>
        <w:rPr>
          <w:rtl/>
          <w:lang w:bidi="fa-IR"/>
        </w:rPr>
        <w:t>ا</w:t>
      </w:r>
      <w:r w:rsidR="00A36DFD">
        <w:rPr>
          <w:rtl/>
          <w:lang w:bidi="fa-IR"/>
        </w:rPr>
        <w:t xml:space="preserve">ی </w:t>
      </w:r>
      <w:r>
        <w:rPr>
          <w:rtl/>
          <w:lang w:bidi="fa-IR"/>
        </w:rPr>
        <w:t>شنونده</w:t>
      </w:r>
      <w:r w:rsidR="00B66AD2">
        <w:rPr>
          <w:rtl/>
          <w:lang w:bidi="fa-IR"/>
        </w:rPr>
        <w:t>!</w:t>
      </w:r>
      <w:r>
        <w:rPr>
          <w:rtl/>
          <w:lang w:bidi="fa-IR"/>
        </w:rPr>
        <w:t xml:space="preserve"> تلاش نما تا به كمال مطلوب برس</w:t>
      </w:r>
      <w:r w:rsidR="00A36DFD">
        <w:rPr>
          <w:rtl/>
          <w:lang w:bidi="fa-IR"/>
        </w:rPr>
        <w:t xml:space="preserve">ی </w:t>
      </w:r>
      <w:r>
        <w:rPr>
          <w:rtl/>
          <w:lang w:bidi="fa-IR"/>
        </w:rPr>
        <w:t>و در ا</w:t>
      </w:r>
      <w:r w:rsidR="00A008FB">
        <w:rPr>
          <w:rtl/>
          <w:lang w:bidi="fa-IR"/>
        </w:rPr>
        <w:t>ی</w:t>
      </w:r>
      <w:r>
        <w:rPr>
          <w:rtl/>
          <w:lang w:bidi="fa-IR"/>
        </w:rPr>
        <w:t>ن راه بر رنج و گرفتار</w:t>
      </w:r>
      <w:r w:rsidR="00A36DFD">
        <w:rPr>
          <w:rtl/>
          <w:lang w:bidi="fa-IR"/>
        </w:rPr>
        <w:t xml:space="preserve">ی </w:t>
      </w:r>
      <w:r>
        <w:rPr>
          <w:rtl/>
          <w:lang w:bidi="fa-IR"/>
        </w:rPr>
        <w:t>صبر كن</w:t>
      </w:r>
      <w:r w:rsidR="00A008FB">
        <w:rPr>
          <w:rtl/>
          <w:lang w:bidi="fa-IR"/>
        </w:rPr>
        <w:t xml:space="preserve">. </w:t>
      </w:r>
    </w:p>
    <w:p w:rsidR="000450B1" w:rsidRDefault="000450B1" w:rsidP="000450B1">
      <w:pPr>
        <w:pStyle w:val="libNormal"/>
        <w:rPr>
          <w:rtl/>
          <w:lang w:bidi="fa-IR"/>
        </w:rPr>
      </w:pPr>
      <w:r>
        <w:rPr>
          <w:rtl/>
          <w:lang w:bidi="fa-IR"/>
        </w:rPr>
        <w:t>شاعر م</w:t>
      </w:r>
      <w:r w:rsidR="00A36DFD">
        <w:rPr>
          <w:rtl/>
          <w:lang w:bidi="fa-IR"/>
        </w:rPr>
        <w:t xml:space="preserve">ی </w:t>
      </w:r>
      <w:r>
        <w:rPr>
          <w:rtl/>
          <w:lang w:bidi="fa-IR"/>
        </w:rPr>
        <w:t>گو</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ما ضر من كانت الفردوس مسكنه ماذا تحمل من بوس و اقتار</w:t>
      </w:r>
    </w:p>
    <w:p w:rsidR="000450B1" w:rsidRDefault="000450B1" w:rsidP="000450B1">
      <w:pPr>
        <w:pStyle w:val="libNormal"/>
        <w:rPr>
          <w:rtl/>
          <w:lang w:bidi="fa-IR"/>
        </w:rPr>
      </w:pPr>
      <w:r>
        <w:rPr>
          <w:rtl/>
          <w:lang w:bidi="fa-IR"/>
        </w:rPr>
        <w:t xml:space="preserve">تراه </w:t>
      </w:r>
      <w:r w:rsidR="00A008FB">
        <w:rPr>
          <w:rtl/>
          <w:lang w:bidi="fa-IR"/>
        </w:rPr>
        <w:t>ی</w:t>
      </w:r>
      <w:r>
        <w:rPr>
          <w:rtl/>
          <w:lang w:bidi="fa-IR"/>
        </w:rPr>
        <w:t>مش</w:t>
      </w:r>
      <w:r w:rsidR="00A36DFD">
        <w:rPr>
          <w:rtl/>
          <w:lang w:bidi="fa-IR"/>
        </w:rPr>
        <w:t xml:space="preserve">ی </w:t>
      </w:r>
      <w:r>
        <w:rPr>
          <w:rtl/>
          <w:lang w:bidi="fa-IR"/>
        </w:rPr>
        <w:t>كئ</w:t>
      </w:r>
      <w:r w:rsidR="00A008FB">
        <w:rPr>
          <w:rtl/>
          <w:lang w:bidi="fa-IR"/>
        </w:rPr>
        <w:t>ی</w:t>
      </w:r>
      <w:r>
        <w:rPr>
          <w:rtl/>
          <w:lang w:bidi="fa-IR"/>
        </w:rPr>
        <w:t>با خائفا و جلا ال</w:t>
      </w:r>
      <w:r w:rsidR="00A36DFD">
        <w:rPr>
          <w:rtl/>
          <w:lang w:bidi="fa-IR"/>
        </w:rPr>
        <w:t xml:space="preserve">ی </w:t>
      </w:r>
      <w:r>
        <w:rPr>
          <w:rtl/>
          <w:lang w:bidi="fa-IR"/>
        </w:rPr>
        <w:t xml:space="preserve">المساجد </w:t>
      </w:r>
      <w:r w:rsidR="00A008FB">
        <w:rPr>
          <w:rtl/>
          <w:lang w:bidi="fa-IR"/>
        </w:rPr>
        <w:t>ی</w:t>
      </w:r>
      <w:r>
        <w:rPr>
          <w:rtl/>
          <w:lang w:bidi="fa-IR"/>
        </w:rPr>
        <w:t>مش</w:t>
      </w:r>
      <w:r w:rsidR="00A36DFD">
        <w:rPr>
          <w:rtl/>
          <w:lang w:bidi="fa-IR"/>
        </w:rPr>
        <w:t xml:space="preserve">ی </w:t>
      </w:r>
      <w:r>
        <w:rPr>
          <w:rtl/>
          <w:lang w:bidi="fa-IR"/>
        </w:rPr>
        <w:t>ب</w:t>
      </w:r>
      <w:r w:rsidR="00A008FB">
        <w:rPr>
          <w:rtl/>
          <w:lang w:bidi="fa-IR"/>
        </w:rPr>
        <w:t>ی</w:t>
      </w:r>
      <w:r>
        <w:rPr>
          <w:rtl/>
          <w:lang w:bidi="fa-IR"/>
        </w:rPr>
        <w:t>ن اطمار</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آن كس كه بهشت مسكن اوست</w:t>
      </w:r>
      <w:r>
        <w:rPr>
          <w:rtl/>
          <w:lang w:bidi="fa-IR"/>
        </w:rPr>
        <w:t xml:space="preserve">، </w:t>
      </w:r>
      <w:r w:rsidR="000450B1">
        <w:rPr>
          <w:rtl/>
          <w:lang w:bidi="fa-IR"/>
        </w:rPr>
        <w:t>از سخت</w:t>
      </w:r>
      <w:r w:rsidR="00A36DFD">
        <w:rPr>
          <w:rtl/>
          <w:lang w:bidi="fa-IR"/>
        </w:rPr>
        <w:t xml:space="preserve">ی </w:t>
      </w:r>
      <w:r w:rsidR="000450B1">
        <w:rPr>
          <w:rtl/>
          <w:lang w:bidi="fa-IR"/>
        </w:rPr>
        <w:t>و فقر</w:t>
      </w:r>
      <w:r w:rsidR="00A36DFD">
        <w:rPr>
          <w:rtl/>
          <w:lang w:bidi="fa-IR"/>
        </w:rPr>
        <w:t xml:space="preserve">ی </w:t>
      </w:r>
      <w:r w:rsidR="000450B1">
        <w:rPr>
          <w:rtl/>
          <w:lang w:bidi="fa-IR"/>
        </w:rPr>
        <w:t>كه تحمل م</w:t>
      </w:r>
      <w:r w:rsidR="00A36DFD">
        <w:rPr>
          <w:rtl/>
          <w:lang w:bidi="fa-IR"/>
        </w:rPr>
        <w:t xml:space="preserve">ی </w:t>
      </w:r>
      <w:r w:rsidR="000450B1">
        <w:rPr>
          <w:rtl/>
          <w:lang w:bidi="fa-IR"/>
        </w:rPr>
        <w:t>كند</w:t>
      </w:r>
      <w:r>
        <w:rPr>
          <w:rtl/>
          <w:lang w:bidi="fa-IR"/>
        </w:rPr>
        <w:t xml:space="preserve">، </w:t>
      </w:r>
      <w:r w:rsidR="000450B1">
        <w:rPr>
          <w:rtl/>
          <w:lang w:bidi="fa-IR"/>
        </w:rPr>
        <w:t>ضرر نم</w:t>
      </w:r>
      <w:r w:rsidR="00A36DFD">
        <w:rPr>
          <w:rtl/>
          <w:lang w:bidi="fa-IR"/>
        </w:rPr>
        <w:t xml:space="preserve">ی </w:t>
      </w:r>
      <w:r w:rsidR="000450B1">
        <w:rPr>
          <w:rtl/>
          <w:lang w:bidi="fa-IR"/>
        </w:rPr>
        <w:t>نما</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او را م</w:t>
      </w:r>
      <w:r w:rsidR="00A36DFD">
        <w:rPr>
          <w:rtl/>
          <w:lang w:bidi="fa-IR"/>
        </w:rPr>
        <w:t xml:space="preserve">ی </w:t>
      </w:r>
      <w:r>
        <w:rPr>
          <w:rtl/>
          <w:lang w:bidi="fa-IR"/>
        </w:rPr>
        <w:t>ب</w:t>
      </w:r>
      <w:r w:rsidR="00A008FB">
        <w:rPr>
          <w:rtl/>
          <w:lang w:bidi="fa-IR"/>
        </w:rPr>
        <w:t>ی</w:t>
      </w:r>
      <w:r>
        <w:rPr>
          <w:rtl/>
          <w:lang w:bidi="fa-IR"/>
        </w:rPr>
        <w:t>ن</w:t>
      </w:r>
      <w:r w:rsidR="00A36DFD">
        <w:rPr>
          <w:rtl/>
          <w:lang w:bidi="fa-IR"/>
        </w:rPr>
        <w:t xml:space="preserve">ی </w:t>
      </w:r>
      <w:r>
        <w:rPr>
          <w:rtl/>
          <w:lang w:bidi="fa-IR"/>
        </w:rPr>
        <w:t>كه ناراحت و هر سان در م</w:t>
      </w:r>
      <w:r w:rsidR="00A008FB">
        <w:rPr>
          <w:rtl/>
          <w:lang w:bidi="fa-IR"/>
        </w:rPr>
        <w:t>ی</w:t>
      </w:r>
      <w:r>
        <w:rPr>
          <w:rtl/>
          <w:lang w:bidi="fa-IR"/>
        </w:rPr>
        <w:t>ان كهنه پوشان به سو</w:t>
      </w:r>
      <w:r w:rsidR="00A36DFD">
        <w:rPr>
          <w:rtl/>
          <w:lang w:bidi="fa-IR"/>
        </w:rPr>
        <w:t xml:space="preserve">ی </w:t>
      </w:r>
      <w:r>
        <w:rPr>
          <w:rtl/>
          <w:lang w:bidi="fa-IR"/>
        </w:rPr>
        <w:t>مسجد حركت م</w:t>
      </w:r>
      <w:r w:rsidR="00A36DFD">
        <w:rPr>
          <w:rtl/>
          <w:lang w:bidi="fa-IR"/>
        </w:rPr>
        <w:t xml:space="preserve">ی </w:t>
      </w:r>
      <w:r>
        <w:rPr>
          <w:rtl/>
          <w:lang w:bidi="fa-IR"/>
        </w:rPr>
        <w:t>كند</w:t>
      </w:r>
      <w:r w:rsidR="00A008FB">
        <w:rPr>
          <w:lang w:bidi="fa-IR"/>
        </w:rPr>
        <w:t xml:space="preserve">. </w:t>
      </w:r>
    </w:p>
    <w:p w:rsidR="000450B1" w:rsidRDefault="000450B1" w:rsidP="000450B1">
      <w:pPr>
        <w:pStyle w:val="libNormal"/>
        <w:rPr>
          <w:rtl/>
          <w:lang w:bidi="fa-IR"/>
        </w:rPr>
      </w:pPr>
      <w:r>
        <w:rPr>
          <w:rtl/>
          <w:lang w:bidi="fa-IR"/>
        </w:rPr>
        <w:t>تا ا</w:t>
      </w:r>
      <w:r w:rsidR="00A008FB">
        <w:rPr>
          <w:rtl/>
          <w:lang w:bidi="fa-IR"/>
        </w:rPr>
        <w:t>ی</w:t>
      </w:r>
      <w:r>
        <w:rPr>
          <w:rtl/>
          <w:lang w:bidi="fa-IR"/>
        </w:rPr>
        <w:t>نجا روشن شد كه اثر بندگ</w:t>
      </w:r>
      <w:r w:rsidR="00A36DFD">
        <w:rPr>
          <w:rtl/>
          <w:lang w:bidi="fa-IR"/>
        </w:rPr>
        <w:t>ی</w:t>
      </w:r>
      <w:r w:rsidR="0087087D">
        <w:rPr>
          <w:rtl/>
          <w:lang w:bidi="fa-IR"/>
        </w:rPr>
        <w:t>،</w:t>
      </w:r>
      <w:r w:rsidR="00A008FB">
        <w:rPr>
          <w:rtl/>
          <w:lang w:bidi="fa-IR"/>
        </w:rPr>
        <w:t xml:space="preserve"> </w:t>
      </w:r>
      <w:r>
        <w:rPr>
          <w:rtl/>
          <w:lang w:bidi="fa-IR"/>
        </w:rPr>
        <w:t>بر پائ</w:t>
      </w:r>
      <w:r w:rsidR="00A36DFD">
        <w:rPr>
          <w:rtl/>
          <w:lang w:bidi="fa-IR"/>
        </w:rPr>
        <w:t xml:space="preserve">ی </w:t>
      </w:r>
      <w:r>
        <w:rPr>
          <w:rtl/>
          <w:lang w:bidi="fa-IR"/>
        </w:rPr>
        <w:t>فرمانها</w:t>
      </w:r>
      <w:r w:rsidR="00A36DFD">
        <w:rPr>
          <w:rtl/>
          <w:lang w:bidi="fa-IR"/>
        </w:rPr>
        <w:t xml:space="preserve">ی </w:t>
      </w:r>
      <w:r>
        <w:rPr>
          <w:rtl/>
          <w:lang w:bidi="fa-IR"/>
        </w:rPr>
        <w:t>اله</w:t>
      </w:r>
      <w:r w:rsidR="00A36DFD">
        <w:rPr>
          <w:rtl/>
          <w:lang w:bidi="fa-IR"/>
        </w:rPr>
        <w:t xml:space="preserve">ی </w:t>
      </w:r>
      <w:r>
        <w:rPr>
          <w:rtl/>
          <w:lang w:bidi="fa-IR"/>
        </w:rPr>
        <w:t>و ترك گناه است و ا</w:t>
      </w:r>
      <w:r w:rsidR="00A008FB">
        <w:rPr>
          <w:rtl/>
          <w:lang w:bidi="fa-IR"/>
        </w:rPr>
        <w:t>ی</w:t>
      </w:r>
      <w:r>
        <w:rPr>
          <w:rtl/>
          <w:lang w:bidi="fa-IR"/>
        </w:rPr>
        <w:t>ن كار ن</w:t>
      </w:r>
      <w:r w:rsidR="00A008FB">
        <w:rPr>
          <w:rtl/>
          <w:lang w:bidi="fa-IR"/>
        </w:rPr>
        <w:t>ی</w:t>
      </w:r>
      <w:r>
        <w:rPr>
          <w:rtl/>
          <w:lang w:bidi="fa-IR"/>
        </w:rPr>
        <w:t>ز با نفس اماره انجام نم</w:t>
      </w:r>
      <w:r w:rsidR="00A36DFD">
        <w:rPr>
          <w:rtl/>
          <w:lang w:bidi="fa-IR"/>
        </w:rPr>
        <w:t xml:space="preserve">ی </w:t>
      </w:r>
      <w:r>
        <w:rPr>
          <w:rtl/>
          <w:lang w:bidi="fa-IR"/>
        </w:rPr>
        <w:t>پذ</w:t>
      </w:r>
      <w:r w:rsidR="00A008FB">
        <w:rPr>
          <w:rtl/>
          <w:lang w:bidi="fa-IR"/>
        </w:rPr>
        <w:t>ی</w:t>
      </w:r>
      <w:r>
        <w:rPr>
          <w:rtl/>
          <w:lang w:bidi="fa-IR"/>
        </w:rPr>
        <w:t>رد مگر آنكه تما</w:t>
      </w:r>
      <w:r w:rsidR="00A008FB">
        <w:rPr>
          <w:rtl/>
          <w:lang w:bidi="fa-IR"/>
        </w:rPr>
        <w:t>ی</w:t>
      </w:r>
      <w:r>
        <w:rPr>
          <w:rtl/>
          <w:lang w:bidi="fa-IR"/>
        </w:rPr>
        <w:t>ل و تشو</w:t>
      </w:r>
      <w:r w:rsidR="00A008FB">
        <w:rPr>
          <w:rtl/>
          <w:lang w:bidi="fa-IR"/>
        </w:rPr>
        <w:t>ی</w:t>
      </w:r>
      <w:r>
        <w:rPr>
          <w:rtl/>
          <w:lang w:bidi="fa-IR"/>
        </w:rPr>
        <w:t>ق و ترس و هراس</w:t>
      </w:r>
      <w:r w:rsidR="00A36DFD">
        <w:rPr>
          <w:rtl/>
          <w:lang w:bidi="fa-IR"/>
        </w:rPr>
        <w:t xml:space="preserve">ی </w:t>
      </w:r>
      <w:r>
        <w:rPr>
          <w:rtl/>
          <w:lang w:bidi="fa-IR"/>
        </w:rPr>
        <w:t>در كار باشد</w:t>
      </w:r>
      <w:r w:rsidR="00A008FB">
        <w:rPr>
          <w:rtl/>
          <w:lang w:bidi="fa-IR"/>
        </w:rPr>
        <w:t xml:space="preserve">، </w:t>
      </w:r>
      <w:r>
        <w:rPr>
          <w:rtl/>
          <w:lang w:bidi="fa-IR"/>
        </w:rPr>
        <w:t>همانطور</w:t>
      </w:r>
      <w:r w:rsidR="00A36DFD">
        <w:rPr>
          <w:rtl/>
          <w:lang w:bidi="fa-IR"/>
        </w:rPr>
        <w:t xml:space="preserve">ی </w:t>
      </w:r>
      <w:r>
        <w:rPr>
          <w:rtl/>
          <w:lang w:bidi="fa-IR"/>
        </w:rPr>
        <w:t>كه ح</w:t>
      </w:r>
      <w:r w:rsidR="00A008FB">
        <w:rPr>
          <w:rtl/>
          <w:lang w:bidi="fa-IR"/>
        </w:rPr>
        <w:t>ی</w:t>
      </w:r>
      <w:r>
        <w:rPr>
          <w:rtl/>
          <w:lang w:bidi="fa-IR"/>
        </w:rPr>
        <w:t>وان سركش ن</w:t>
      </w:r>
      <w:r w:rsidR="00A008FB">
        <w:rPr>
          <w:rtl/>
          <w:lang w:bidi="fa-IR"/>
        </w:rPr>
        <w:t>ی</w:t>
      </w:r>
      <w:r>
        <w:rPr>
          <w:rtl/>
          <w:lang w:bidi="fa-IR"/>
        </w:rPr>
        <w:t>از به كس</w:t>
      </w:r>
      <w:r w:rsidR="00A36DFD">
        <w:rPr>
          <w:rtl/>
          <w:lang w:bidi="fa-IR"/>
        </w:rPr>
        <w:t xml:space="preserve">ی </w:t>
      </w:r>
      <w:r>
        <w:rPr>
          <w:rtl/>
          <w:lang w:bidi="fa-IR"/>
        </w:rPr>
        <w:t>دارد كه از جلو او را بكشد و كس د</w:t>
      </w:r>
      <w:r w:rsidR="00A008FB">
        <w:rPr>
          <w:rtl/>
          <w:lang w:bidi="fa-IR"/>
        </w:rPr>
        <w:t>ی</w:t>
      </w:r>
      <w:r>
        <w:rPr>
          <w:rtl/>
          <w:lang w:bidi="fa-IR"/>
        </w:rPr>
        <w:t>گر</w:t>
      </w:r>
      <w:r w:rsidR="00A36DFD">
        <w:rPr>
          <w:rtl/>
          <w:lang w:bidi="fa-IR"/>
        </w:rPr>
        <w:t xml:space="preserve">ی </w:t>
      </w:r>
      <w:r>
        <w:rPr>
          <w:rtl/>
          <w:lang w:bidi="fa-IR"/>
        </w:rPr>
        <w:t>كه از پشت سر او را براند تا اگر در معرض دره و سقوط قرار گرفت</w:t>
      </w:r>
      <w:r w:rsidR="00A008FB">
        <w:rPr>
          <w:rtl/>
          <w:lang w:bidi="fa-IR"/>
        </w:rPr>
        <w:t xml:space="preserve">، </w:t>
      </w:r>
      <w:r>
        <w:rPr>
          <w:rtl/>
          <w:lang w:bidi="fa-IR"/>
        </w:rPr>
        <w:t>از طرف</w:t>
      </w:r>
      <w:r w:rsidR="00A36DFD">
        <w:rPr>
          <w:rtl/>
          <w:lang w:bidi="fa-IR"/>
        </w:rPr>
        <w:t xml:space="preserve">ی </w:t>
      </w:r>
      <w:r>
        <w:rPr>
          <w:rtl/>
          <w:lang w:bidi="fa-IR"/>
        </w:rPr>
        <w:t>شلاق بر او بنوازند و از طرف د</w:t>
      </w:r>
      <w:r w:rsidR="00A008FB">
        <w:rPr>
          <w:rtl/>
          <w:lang w:bidi="fa-IR"/>
        </w:rPr>
        <w:t>ی</w:t>
      </w:r>
      <w:r>
        <w:rPr>
          <w:rtl/>
          <w:lang w:bidi="fa-IR"/>
        </w:rPr>
        <w:t xml:space="preserve">گر جو به او بدهند تا حركت كند و از پرتگاه نجات </w:t>
      </w:r>
      <w:r w:rsidR="00A008FB">
        <w:rPr>
          <w:rtl/>
          <w:lang w:bidi="fa-IR"/>
        </w:rPr>
        <w:t>ی</w:t>
      </w:r>
      <w:r>
        <w:rPr>
          <w:rtl/>
          <w:lang w:bidi="fa-IR"/>
        </w:rPr>
        <w:t>ابد</w:t>
      </w:r>
      <w:r w:rsidR="00A008FB">
        <w:rPr>
          <w:rtl/>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ز كودك مغرور</w:t>
      </w:r>
      <w:r w:rsidR="00A008FB">
        <w:rPr>
          <w:rtl/>
          <w:lang w:bidi="fa-IR"/>
        </w:rPr>
        <w:t xml:space="preserve">، </w:t>
      </w:r>
      <w:r>
        <w:rPr>
          <w:rtl/>
          <w:lang w:bidi="fa-IR"/>
        </w:rPr>
        <w:t>به مدرسه نم</w:t>
      </w:r>
      <w:r w:rsidR="00A36DFD">
        <w:rPr>
          <w:rtl/>
          <w:lang w:bidi="fa-IR"/>
        </w:rPr>
        <w:t xml:space="preserve">ی </w:t>
      </w:r>
      <w:r>
        <w:rPr>
          <w:rtl/>
          <w:lang w:bidi="fa-IR"/>
        </w:rPr>
        <w:t>رود و درس نم</w:t>
      </w:r>
      <w:r w:rsidR="00A36DFD">
        <w:rPr>
          <w:rtl/>
          <w:lang w:bidi="fa-IR"/>
        </w:rPr>
        <w:t xml:space="preserve">ی </w:t>
      </w:r>
      <w:r>
        <w:rPr>
          <w:rtl/>
          <w:lang w:bidi="fa-IR"/>
        </w:rPr>
        <w:t>خواند مگر آنكه از طرف</w:t>
      </w:r>
      <w:r w:rsidR="00A36DFD">
        <w:rPr>
          <w:rtl/>
          <w:lang w:bidi="fa-IR"/>
        </w:rPr>
        <w:t xml:space="preserve">ی </w:t>
      </w:r>
      <w:r>
        <w:rPr>
          <w:rtl/>
          <w:lang w:bidi="fa-IR"/>
        </w:rPr>
        <w:t>پدر و مادر تشو</w:t>
      </w:r>
      <w:r w:rsidR="00A008FB">
        <w:rPr>
          <w:rtl/>
          <w:lang w:bidi="fa-IR"/>
        </w:rPr>
        <w:t>ی</w:t>
      </w:r>
      <w:r>
        <w:rPr>
          <w:rtl/>
          <w:lang w:bidi="fa-IR"/>
        </w:rPr>
        <w:t>قش كنند و از آن طرف د</w:t>
      </w:r>
      <w:r w:rsidR="00A008FB">
        <w:rPr>
          <w:rtl/>
          <w:lang w:bidi="fa-IR"/>
        </w:rPr>
        <w:t>ی</w:t>
      </w:r>
      <w:r>
        <w:rPr>
          <w:rtl/>
          <w:lang w:bidi="fa-IR"/>
        </w:rPr>
        <w:t>گر</w:t>
      </w:r>
      <w:r w:rsidR="00A008FB">
        <w:rPr>
          <w:rtl/>
          <w:lang w:bidi="fa-IR"/>
        </w:rPr>
        <w:t xml:space="preserve">، </w:t>
      </w:r>
      <w:r>
        <w:rPr>
          <w:rtl/>
          <w:lang w:bidi="fa-IR"/>
        </w:rPr>
        <w:t>معلم او را از تنبل</w:t>
      </w:r>
      <w:r w:rsidR="00A36DFD">
        <w:rPr>
          <w:rtl/>
          <w:lang w:bidi="fa-IR"/>
        </w:rPr>
        <w:t xml:space="preserve">ی </w:t>
      </w:r>
      <w:r>
        <w:rPr>
          <w:rtl/>
          <w:lang w:bidi="fa-IR"/>
        </w:rPr>
        <w:t>و درس</w:t>
      </w:r>
      <w:r w:rsidR="00A36DFD">
        <w:rPr>
          <w:rtl/>
          <w:lang w:bidi="fa-IR"/>
        </w:rPr>
        <w:t xml:space="preserve"> </w:t>
      </w:r>
      <w:r>
        <w:rPr>
          <w:rtl/>
          <w:lang w:bidi="fa-IR"/>
        </w:rPr>
        <w:t>نخواندن بترساند</w:t>
      </w:r>
      <w:r w:rsidR="00A008FB">
        <w:rPr>
          <w:rtl/>
          <w:lang w:bidi="fa-IR"/>
        </w:rPr>
        <w:t xml:space="preserve">، </w:t>
      </w:r>
      <w:r>
        <w:rPr>
          <w:rtl/>
          <w:lang w:bidi="fa-IR"/>
        </w:rPr>
        <w:t>همچن</w:t>
      </w:r>
      <w:r w:rsidR="00A008FB">
        <w:rPr>
          <w:rtl/>
          <w:lang w:bidi="fa-IR"/>
        </w:rPr>
        <w:t>ی</w:t>
      </w:r>
      <w:r>
        <w:rPr>
          <w:rtl/>
          <w:lang w:bidi="fa-IR"/>
        </w:rPr>
        <w:t>ن ا</w:t>
      </w:r>
      <w:r w:rsidR="00A008FB">
        <w:rPr>
          <w:rtl/>
          <w:lang w:bidi="fa-IR"/>
        </w:rPr>
        <w:t>ی</w:t>
      </w:r>
      <w:r>
        <w:rPr>
          <w:rtl/>
          <w:lang w:bidi="fa-IR"/>
        </w:rPr>
        <w:t>ن نفسكه ح</w:t>
      </w:r>
      <w:r w:rsidR="00A008FB">
        <w:rPr>
          <w:rtl/>
          <w:lang w:bidi="fa-IR"/>
        </w:rPr>
        <w:t>ی</w:t>
      </w:r>
      <w:r>
        <w:rPr>
          <w:rtl/>
          <w:lang w:bidi="fa-IR"/>
        </w:rPr>
        <w:t>وان</w:t>
      </w:r>
      <w:r w:rsidR="00A36DFD">
        <w:rPr>
          <w:rtl/>
          <w:lang w:bidi="fa-IR"/>
        </w:rPr>
        <w:t xml:space="preserve">ی </w:t>
      </w:r>
      <w:r>
        <w:rPr>
          <w:rtl/>
          <w:lang w:bidi="fa-IR"/>
        </w:rPr>
        <w:t>سركش است</w:t>
      </w:r>
      <w:r w:rsidR="00A008FB">
        <w:rPr>
          <w:rtl/>
          <w:lang w:bidi="fa-IR"/>
        </w:rPr>
        <w:t xml:space="preserve">، </w:t>
      </w:r>
      <w:r>
        <w:rPr>
          <w:rtl/>
          <w:lang w:bidi="fa-IR"/>
        </w:rPr>
        <w:t>در كارها</w:t>
      </w:r>
      <w:r w:rsidR="00A36DFD">
        <w:rPr>
          <w:rtl/>
          <w:lang w:bidi="fa-IR"/>
        </w:rPr>
        <w:t xml:space="preserve">ی </w:t>
      </w:r>
      <w:r>
        <w:rPr>
          <w:rtl/>
          <w:lang w:bidi="fa-IR"/>
        </w:rPr>
        <w:t>مهم دن</w:t>
      </w:r>
      <w:r w:rsidR="00A008FB">
        <w:rPr>
          <w:rtl/>
          <w:lang w:bidi="fa-IR"/>
        </w:rPr>
        <w:t>ی</w:t>
      </w:r>
      <w:r>
        <w:rPr>
          <w:rtl/>
          <w:lang w:bidi="fa-IR"/>
        </w:rPr>
        <w:t>ا قرار گرفته كه ترس و خوف شلاق و راننده اوست و ام</w:t>
      </w:r>
      <w:r w:rsidR="00A008FB">
        <w:rPr>
          <w:rtl/>
          <w:lang w:bidi="fa-IR"/>
        </w:rPr>
        <w:t>ی</w:t>
      </w:r>
      <w:r>
        <w:rPr>
          <w:rtl/>
          <w:lang w:bidi="fa-IR"/>
        </w:rPr>
        <w:t xml:space="preserve">د مانند غذا و </w:t>
      </w:r>
      <w:r>
        <w:rPr>
          <w:rtl/>
          <w:lang w:bidi="fa-IR"/>
        </w:rPr>
        <w:lastRenderedPageBreak/>
        <w:t>كشنده اش</w:t>
      </w:r>
      <w:r w:rsidR="00A008FB">
        <w:rPr>
          <w:rtl/>
          <w:lang w:bidi="fa-IR"/>
        </w:rPr>
        <w:t>، ی</w:t>
      </w:r>
      <w:r>
        <w:rPr>
          <w:rtl/>
          <w:lang w:bidi="fa-IR"/>
        </w:rPr>
        <w:t>اد بهشت و ثواب آن</w:t>
      </w:r>
      <w:r w:rsidR="00A008FB">
        <w:rPr>
          <w:rtl/>
          <w:lang w:bidi="fa-IR"/>
        </w:rPr>
        <w:t xml:space="preserve">، </w:t>
      </w:r>
      <w:r>
        <w:rPr>
          <w:rtl/>
          <w:lang w:bidi="fa-IR"/>
        </w:rPr>
        <w:t>نفس را تشو</w:t>
      </w:r>
      <w:r w:rsidR="00A008FB">
        <w:rPr>
          <w:rtl/>
          <w:lang w:bidi="fa-IR"/>
        </w:rPr>
        <w:t>ی</w:t>
      </w:r>
      <w:r>
        <w:rPr>
          <w:rtl/>
          <w:lang w:bidi="fa-IR"/>
        </w:rPr>
        <w:t>ق كرده و به ن</w:t>
      </w:r>
      <w:r w:rsidR="00A008FB">
        <w:rPr>
          <w:rtl/>
          <w:lang w:bidi="fa-IR"/>
        </w:rPr>
        <w:t>ی</w:t>
      </w:r>
      <w:r>
        <w:rPr>
          <w:rtl/>
          <w:lang w:bidi="fa-IR"/>
        </w:rPr>
        <w:t>ك</w:t>
      </w:r>
      <w:r w:rsidR="00A008FB">
        <w:rPr>
          <w:rtl/>
          <w:lang w:bidi="fa-IR"/>
        </w:rPr>
        <w:t>ی</w:t>
      </w:r>
      <w:r>
        <w:rPr>
          <w:rtl/>
          <w:lang w:bidi="fa-IR"/>
        </w:rPr>
        <w:t>ها متما</w:t>
      </w:r>
      <w:r w:rsidR="00A008FB">
        <w:rPr>
          <w:rtl/>
          <w:lang w:bidi="fa-IR"/>
        </w:rPr>
        <w:t>ی</w:t>
      </w:r>
      <w:r>
        <w:rPr>
          <w:rtl/>
          <w:lang w:bidi="fa-IR"/>
        </w:rPr>
        <w:t>لش م</w:t>
      </w:r>
      <w:r w:rsidR="00A36DFD">
        <w:rPr>
          <w:rtl/>
          <w:lang w:bidi="fa-IR"/>
        </w:rPr>
        <w:t xml:space="preserve">ی </w:t>
      </w:r>
      <w:r>
        <w:rPr>
          <w:rtl/>
          <w:lang w:bidi="fa-IR"/>
        </w:rPr>
        <w:t>سازد و آتش جهنم و عقوبتها</w:t>
      </w:r>
      <w:r w:rsidR="00A008FB">
        <w:rPr>
          <w:rtl/>
          <w:lang w:bidi="fa-IR"/>
        </w:rPr>
        <w:t>ی</w:t>
      </w:r>
      <w:r>
        <w:rPr>
          <w:rtl/>
          <w:lang w:bidi="fa-IR"/>
        </w:rPr>
        <w:t>ش</w:t>
      </w:r>
      <w:r w:rsidR="00A008FB">
        <w:rPr>
          <w:rtl/>
          <w:lang w:bidi="fa-IR"/>
        </w:rPr>
        <w:t xml:space="preserve">، </w:t>
      </w:r>
      <w:r>
        <w:rPr>
          <w:rtl/>
          <w:lang w:bidi="fa-IR"/>
        </w:rPr>
        <w:t>موجب هراس نفس و ترس او م</w:t>
      </w:r>
      <w:r w:rsidR="00A36DFD">
        <w:rPr>
          <w:rtl/>
          <w:lang w:bidi="fa-IR"/>
        </w:rPr>
        <w:t xml:space="preserve">ی </w:t>
      </w:r>
      <w:r>
        <w:rPr>
          <w:rtl/>
          <w:lang w:bidi="fa-IR"/>
        </w:rPr>
        <w:t>گردد</w:t>
      </w:r>
      <w:r w:rsidR="00A008FB">
        <w:rPr>
          <w:rtl/>
          <w:lang w:bidi="fa-IR"/>
        </w:rPr>
        <w:t xml:space="preserve">. </w:t>
      </w:r>
    </w:p>
    <w:p w:rsidR="000450B1" w:rsidRDefault="005641D1" w:rsidP="005641D1">
      <w:pPr>
        <w:pStyle w:val="Heading1Center"/>
        <w:rPr>
          <w:rtl/>
          <w:lang w:bidi="fa-IR"/>
        </w:rPr>
      </w:pPr>
      <w:r>
        <w:rPr>
          <w:rtl/>
          <w:lang w:bidi="fa-IR"/>
        </w:rPr>
        <w:br w:type="page"/>
      </w:r>
      <w:bookmarkStart w:id="102" w:name="_Toc426029753"/>
      <w:r w:rsidR="00E61C8F">
        <w:rPr>
          <w:rtl/>
          <w:lang w:bidi="fa-IR"/>
        </w:rPr>
        <w:lastRenderedPageBreak/>
        <w:t>خاتمه: اسما</w:t>
      </w:r>
      <w:r w:rsidR="00A36DFD">
        <w:rPr>
          <w:rtl/>
          <w:lang w:bidi="fa-IR"/>
        </w:rPr>
        <w:t xml:space="preserve">ی </w:t>
      </w:r>
      <w:r w:rsidR="00E61C8F">
        <w:rPr>
          <w:rtl/>
          <w:lang w:bidi="fa-IR"/>
        </w:rPr>
        <w:t>حسنا</w:t>
      </w:r>
      <w:r w:rsidR="00A36DFD">
        <w:rPr>
          <w:rtl/>
          <w:lang w:bidi="fa-IR"/>
        </w:rPr>
        <w:t xml:space="preserve">ی </w:t>
      </w:r>
      <w:r w:rsidR="00E61C8F">
        <w:rPr>
          <w:rtl/>
          <w:lang w:bidi="fa-IR"/>
        </w:rPr>
        <w:t>اله</w:t>
      </w:r>
      <w:r w:rsidR="00A36DFD">
        <w:rPr>
          <w:rtl/>
          <w:lang w:bidi="fa-IR"/>
        </w:rPr>
        <w:t>ی</w:t>
      </w:r>
      <w:bookmarkEnd w:id="102"/>
      <w:r w:rsidR="00A36DFD">
        <w:rPr>
          <w:rtl/>
          <w:lang w:bidi="fa-IR"/>
        </w:rPr>
        <w:t xml:space="preserve"> </w:t>
      </w:r>
    </w:p>
    <w:p w:rsidR="000450B1" w:rsidRDefault="00E61C8F" w:rsidP="00E61C8F">
      <w:pPr>
        <w:pStyle w:val="Heading2"/>
        <w:rPr>
          <w:rtl/>
          <w:lang w:bidi="fa-IR"/>
        </w:rPr>
      </w:pPr>
      <w:bookmarkStart w:id="103" w:name="_Toc426029754"/>
      <w:r>
        <w:rPr>
          <w:rtl/>
          <w:lang w:bidi="fa-IR"/>
        </w:rPr>
        <w:t>علت ذكر اسما</w:t>
      </w:r>
      <w:r w:rsidR="00A36DFD">
        <w:rPr>
          <w:rtl/>
          <w:lang w:bidi="fa-IR"/>
        </w:rPr>
        <w:t xml:space="preserve">ی </w:t>
      </w:r>
      <w:r>
        <w:rPr>
          <w:rtl/>
          <w:lang w:bidi="fa-IR"/>
        </w:rPr>
        <w:t>حسن</w:t>
      </w:r>
      <w:r w:rsidR="00A36DFD">
        <w:rPr>
          <w:rtl/>
          <w:lang w:bidi="fa-IR"/>
        </w:rPr>
        <w:t>ی</w:t>
      </w:r>
      <w:bookmarkEnd w:id="103"/>
      <w:r w:rsidR="00A36DFD">
        <w:rPr>
          <w:rtl/>
          <w:lang w:bidi="fa-IR"/>
        </w:rPr>
        <w:t xml:space="preserve"> </w:t>
      </w:r>
    </w:p>
    <w:p w:rsidR="000450B1" w:rsidRDefault="000450B1" w:rsidP="000450B1">
      <w:pPr>
        <w:pStyle w:val="libNormal"/>
        <w:rPr>
          <w:rtl/>
          <w:lang w:bidi="fa-IR"/>
        </w:rPr>
      </w:pPr>
      <w:r>
        <w:rPr>
          <w:rtl/>
          <w:lang w:bidi="fa-IR"/>
        </w:rPr>
        <w:t>دوست دارم ا</w:t>
      </w:r>
      <w:r w:rsidR="00A008FB">
        <w:rPr>
          <w:rtl/>
          <w:lang w:bidi="fa-IR"/>
        </w:rPr>
        <w:t>ی</w:t>
      </w:r>
      <w:r>
        <w:rPr>
          <w:rtl/>
          <w:lang w:bidi="fa-IR"/>
        </w:rPr>
        <w:t>ن كتاب را به دو دل</w:t>
      </w:r>
      <w:r w:rsidR="00A008FB">
        <w:rPr>
          <w:rtl/>
          <w:lang w:bidi="fa-IR"/>
        </w:rPr>
        <w:t>ی</w:t>
      </w:r>
      <w:r>
        <w:rPr>
          <w:rtl/>
          <w:lang w:bidi="fa-IR"/>
        </w:rPr>
        <w:t>ل با ذكر نامها</w:t>
      </w:r>
      <w:r w:rsidR="00A36DFD">
        <w:rPr>
          <w:rtl/>
          <w:lang w:bidi="fa-IR"/>
        </w:rPr>
        <w:t xml:space="preserve">ی </w:t>
      </w:r>
      <w:r>
        <w:rPr>
          <w:rtl/>
          <w:lang w:bidi="fa-IR"/>
        </w:rPr>
        <w:t>ن</w:t>
      </w:r>
      <w:r w:rsidR="00A008FB">
        <w:rPr>
          <w:rtl/>
          <w:lang w:bidi="fa-IR"/>
        </w:rPr>
        <w:t>ی</w:t>
      </w:r>
      <w:r>
        <w:rPr>
          <w:rtl/>
          <w:lang w:bidi="fa-IR"/>
        </w:rPr>
        <w:t>ك خداوند خاتمه بدهم</w:t>
      </w:r>
      <w:r w:rsidR="00A008FB">
        <w:rPr>
          <w:rtl/>
          <w:lang w:bidi="fa-IR"/>
        </w:rPr>
        <w:t xml:space="preserve">: </w:t>
      </w:r>
    </w:p>
    <w:p w:rsidR="000450B1" w:rsidRDefault="000450B1" w:rsidP="000450B1">
      <w:pPr>
        <w:pStyle w:val="libNormal"/>
        <w:rPr>
          <w:rtl/>
          <w:lang w:bidi="fa-IR"/>
        </w:rPr>
      </w:pPr>
      <w:r>
        <w:rPr>
          <w:rtl/>
          <w:lang w:bidi="fa-IR"/>
        </w:rPr>
        <w:t>1</w:t>
      </w:r>
      <w:r w:rsidR="00133789" w:rsidRPr="00133789">
        <w:rPr>
          <w:rStyle w:val="libNormalChar"/>
          <w:rtl/>
        </w:rPr>
        <w:t xml:space="preserve"> - </w:t>
      </w:r>
      <w:r>
        <w:rPr>
          <w:rtl/>
          <w:lang w:bidi="fa-IR"/>
        </w:rPr>
        <w:t>مقصود از نوشتن ا</w:t>
      </w:r>
      <w:r w:rsidR="00A008FB">
        <w:rPr>
          <w:rtl/>
          <w:lang w:bidi="fa-IR"/>
        </w:rPr>
        <w:t>ی</w:t>
      </w:r>
      <w:r>
        <w:rPr>
          <w:rtl/>
          <w:lang w:bidi="fa-IR"/>
        </w:rPr>
        <w:t>ن كتاب</w:t>
      </w:r>
      <w:r w:rsidR="00A008FB">
        <w:rPr>
          <w:rtl/>
          <w:lang w:bidi="fa-IR"/>
        </w:rPr>
        <w:t xml:space="preserve">، </w:t>
      </w:r>
      <w:r>
        <w:rPr>
          <w:rtl/>
          <w:lang w:bidi="fa-IR"/>
        </w:rPr>
        <w:t>آگاه</w:t>
      </w:r>
      <w:r w:rsidR="00A36DFD">
        <w:rPr>
          <w:rtl/>
          <w:lang w:bidi="fa-IR"/>
        </w:rPr>
        <w:t xml:space="preserve">ی </w:t>
      </w:r>
      <w:r>
        <w:rPr>
          <w:rtl/>
          <w:lang w:bidi="fa-IR"/>
        </w:rPr>
        <w:t>دادن بر چ</w:t>
      </w:r>
      <w:r w:rsidR="00A008FB">
        <w:rPr>
          <w:rtl/>
          <w:lang w:bidi="fa-IR"/>
        </w:rPr>
        <w:t>ی</w:t>
      </w:r>
      <w:r>
        <w:rPr>
          <w:rtl/>
          <w:lang w:bidi="fa-IR"/>
        </w:rPr>
        <w:t>زها</w:t>
      </w:r>
      <w:r w:rsidR="00A008FB">
        <w:rPr>
          <w:rtl/>
          <w:lang w:bidi="fa-IR"/>
        </w:rPr>
        <w:t>ی</w:t>
      </w:r>
      <w:r w:rsidR="00A36DFD">
        <w:rPr>
          <w:rtl/>
          <w:lang w:bidi="fa-IR"/>
        </w:rPr>
        <w:t xml:space="preserve">ی </w:t>
      </w:r>
      <w:r>
        <w:rPr>
          <w:rtl/>
          <w:lang w:bidi="fa-IR"/>
        </w:rPr>
        <w:t>است كه موجب اجابت دعا م</w:t>
      </w:r>
      <w:r w:rsidR="00A36DFD">
        <w:rPr>
          <w:rtl/>
          <w:lang w:bidi="fa-IR"/>
        </w:rPr>
        <w:t xml:space="preserve">ی </w:t>
      </w:r>
      <w:r>
        <w:rPr>
          <w:rtl/>
          <w:lang w:bidi="fa-IR"/>
        </w:rPr>
        <w:t>گردند و خدا</w:t>
      </w:r>
      <w:r w:rsidR="00A36DFD">
        <w:rPr>
          <w:rtl/>
          <w:lang w:bidi="fa-IR"/>
        </w:rPr>
        <w:t xml:space="preserve">ی </w:t>
      </w:r>
      <w:r>
        <w:rPr>
          <w:rtl/>
          <w:lang w:bidi="fa-IR"/>
        </w:rPr>
        <w:t>تبارك و تعال</w:t>
      </w:r>
      <w:r w:rsidR="00A36DFD">
        <w:rPr>
          <w:rtl/>
          <w:lang w:bidi="fa-IR"/>
        </w:rPr>
        <w:t xml:space="preserve">ی </w:t>
      </w:r>
      <w:r>
        <w:rPr>
          <w:rtl/>
          <w:lang w:bidi="fa-IR"/>
        </w:rPr>
        <w:t>هم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ولله الا سماء الحسنی فادعوه بها</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336</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نامها</w:t>
      </w:r>
      <w:r w:rsidR="00A36DFD">
        <w:rPr>
          <w:rtl/>
          <w:lang w:bidi="fa-IR"/>
        </w:rPr>
        <w:t xml:space="preserve">ی </w:t>
      </w:r>
      <w:r w:rsidR="000450B1">
        <w:rPr>
          <w:rtl/>
          <w:lang w:bidi="fa-IR"/>
        </w:rPr>
        <w:t>ن</w:t>
      </w:r>
      <w:r>
        <w:rPr>
          <w:rtl/>
          <w:lang w:bidi="fa-IR"/>
        </w:rPr>
        <w:t>ی</w:t>
      </w:r>
      <w:r w:rsidR="000450B1">
        <w:rPr>
          <w:rtl/>
          <w:lang w:bidi="fa-IR"/>
        </w:rPr>
        <w:t>ك مخصوص خداست</w:t>
      </w:r>
      <w:r>
        <w:rPr>
          <w:rtl/>
          <w:lang w:bidi="fa-IR"/>
        </w:rPr>
        <w:t xml:space="preserve">، </w:t>
      </w:r>
      <w:r w:rsidR="000450B1">
        <w:rPr>
          <w:rtl/>
          <w:lang w:bidi="fa-IR"/>
        </w:rPr>
        <w:t>پس او را با آن نامها بخوان</w:t>
      </w:r>
      <w:r>
        <w:rPr>
          <w:rtl/>
          <w:lang w:bidi="fa-IR"/>
        </w:rPr>
        <w:t>ی</w:t>
      </w:r>
      <w:r w:rsidR="000450B1">
        <w:rPr>
          <w:rtl/>
          <w:lang w:bidi="fa-IR"/>
        </w:rPr>
        <w:t>د و دعا كن</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ش</w:t>
      </w:r>
      <w:r w:rsidR="00A008FB">
        <w:rPr>
          <w:rtl/>
          <w:lang w:bidi="fa-IR"/>
        </w:rPr>
        <w:t>ی</w:t>
      </w:r>
      <w:r>
        <w:rPr>
          <w:rtl/>
          <w:lang w:bidi="fa-IR"/>
        </w:rPr>
        <w:t>خ صدوق</w:t>
      </w:r>
      <w:r w:rsidR="00A008FB">
        <w:rPr>
          <w:rtl/>
          <w:lang w:bidi="fa-IR"/>
        </w:rPr>
        <w:t xml:space="preserve"> </w:t>
      </w:r>
      <w:r w:rsidR="00F52787" w:rsidRPr="00F52787">
        <w:rPr>
          <w:rStyle w:val="libAlaemChar"/>
          <w:rFonts w:eastAsia="KFGQPC Uthman Taha Naskh"/>
          <w:rtl/>
        </w:rPr>
        <w:t>رحمه‌الله</w:t>
      </w:r>
      <w:r w:rsidR="00A008FB">
        <w:rPr>
          <w:rtl/>
          <w:lang w:bidi="fa-IR"/>
        </w:rPr>
        <w:t xml:space="preserve"> </w:t>
      </w:r>
      <w:r>
        <w:rPr>
          <w:rtl/>
          <w:lang w:bidi="fa-IR"/>
        </w:rPr>
        <w:t>از عبد السلام بن صالح هرو</w:t>
      </w:r>
      <w:r w:rsidR="00A36DFD">
        <w:rPr>
          <w:rtl/>
          <w:lang w:bidi="fa-IR"/>
        </w:rPr>
        <w:t xml:space="preserve">ی </w:t>
      </w:r>
      <w:r>
        <w:rPr>
          <w:rtl/>
          <w:lang w:bidi="fa-IR"/>
        </w:rPr>
        <w:t>از امام عل</w:t>
      </w:r>
      <w:r w:rsidR="00A36DFD">
        <w:rPr>
          <w:rtl/>
          <w:lang w:bidi="fa-IR"/>
        </w:rPr>
        <w:t xml:space="preserve">ی </w:t>
      </w:r>
      <w:r>
        <w:rPr>
          <w:rtl/>
          <w:lang w:bidi="fa-IR"/>
        </w:rPr>
        <w:t>بن موس</w:t>
      </w:r>
      <w:r w:rsidR="00A36DFD">
        <w:rPr>
          <w:rtl/>
          <w:lang w:bidi="fa-IR"/>
        </w:rPr>
        <w:t xml:space="preserve">ی </w:t>
      </w:r>
      <w:r>
        <w:rPr>
          <w:rtl/>
          <w:lang w:bidi="fa-IR"/>
        </w:rPr>
        <w:t xml:space="preserve">الرضا </w:t>
      </w:r>
      <w:r w:rsidR="00FE657D" w:rsidRPr="00FE657D">
        <w:rPr>
          <w:rStyle w:val="libAlaemChar"/>
          <w:rFonts w:eastAsia="KFGQPC Uthman Taha Naskh"/>
          <w:rtl/>
        </w:rPr>
        <w:t>عليه‌السلام</w:t>
      </w:r>
      <w:r w:rsidR="00A008FB">
        <w:rPr>
          <w:rtl/>
          <w:lang w:bidi="fa-IR"/>
        </w:rPr>
        <w:t xml:space="preserve"> (</w:t>
      </w:r>
      <w:r>
        <w:rPr>
          <w:rtl/>
          <w:lang w:bidi="fa-IR"/>
        </w:rPr>
        <w:t>از پدرانش از حضرت عل</w:t>
      </w:r>
      <w:r w:rsidR="00A36DFD">
        <w:rPr>
          <w:rtl/>
          <w:lang w:bidi="fa-IR"/>
        </w:rPr>
        <w:t xml:space="preserve">ی </w:t>
      </w:r>
      <w:r w:rsidR="00FE657D" w:rsidRPr="00FE657D">
        <w:rPr>
          <w:rStyle w:val="libAlaemChar"/>
          <w:rFonts w:eastAsia="KFGQPC Uthman Taha Naskh"/>
          <w:rtl/>
        </w:rPr>
        <w:t>عليه‌السلام</w:t>
      </w:r>
      <w:r w:rsidR="00A008FB">
        <w:rPr>
          <w:rtl/>
          <w:lang w:bidi="fa-IR"/>
        </w:rPr>
        <w:t xml:space="preserve">) </w:t>
      </w:r>
      <w:r>
        <w:rPr>
          <w:rtl/>
          <w:lang w:bidi="fa-IR"/>
        </w:rPr>
        <w:t>نقل كرده است كه فرمود</w:t>
      </w:r>
      <w:r w:rsidR="00A008FB">
        <w:rPr>
          <w:rtl/>
          <w:lang w:bidi="fa-IR"/>
        </w:rPr>
        <w:t xml:space="preserve">: </w:t>
      </w:r>
    </w:p>
    <w:p w:rsidR="000450B1" w:rsidRPr="005641D1" w:rsidRDefault="000450B1" w:rsidP="005641D1">
      <w:pPr>
        <w:pStyle w:val="libNormal"/>
        <w:rPr>
          <w:rtl/>
        </w:rPr>
      </w:pPr>
      <w:r w:rsidRPr="005641D1">
        <w:rPr>
          <w:rtl/>
        </w:rPr>
        <w:t>826</w:t>
      </w:r>
      <w:r w:rsidR="00133789" w:rsidRPr="005641D1">
        <w:rPr>
          <w:rtl/>
        </w:rPr>
        <w:t xml:space="preserve"> - </w:t>
      </w:r>
      <w:r w:rsidR="00F52787" w:rsidRPr="00F52787">
        <w:rPr>
          <w:rStyle w:val="libAlaemChar"/>
          <w:rFonts w:eastAsia="KFGQPC Uthman Taha Naskh"/>
          <w:rtl/>
        </w:rPr>
        <w:t>(</w:t>
      </w:r>
      <w:r w:rsidR="00F52787" w:rsidRPr="00F52787">
        <w:rPr>
          <w:rStyle w:val="libHadithChar"/>
          <w:rtl/>
        </w:rPr>
        <w:t xml:space="preserve">قال رسول الله </w:t>
      </w:r>
      <w:r w:rsidR="005E5D8E" w:rsidRPr="005E5D8E">
        <w:rPr>
          <w:rStyle w:val="libAlaemChar"/>
          <w:rFonts w:eastAsia="KFGQPC Uthman Taha Naskh"/>
          <w:rtl/>
        </w:rPr>
        <w:t>صلى‌الله‌عليه‌وآله‌وسلم</w:t>
      </w:r>
      <w:r w:rsidR="00F52787" w:rsidRPr="00F52787">
        <w:rPr>
          <w:rStyle w:val="libHadithChar"/>
          <w:rtl/>
        </w:rPr>
        <w:t>: ان الله عزوجل تسعه و تسعون اسما من دعا الله بها استجاب له، و من احصاها دخل الجنه</w:t>
      </w:r>
      <w:r w:rsidR="00F52787" w:rsidRPr="00F52787">
        <w:rPr>
          <w:rStyle w:val="libHadithChar"/>
          <w:rFonts w:hint="cs"/>
          <w:rtl/>
        </w:rPr>
        <w:t>.</w:t>
      </w:r>
      <w:r w:rsidR="00F52787" w:rsidRPr="00F52787">
        <w:rPr>
          <w:rStyle w:val="libAlaemChar"/>
          <w:rFonts w:eastAsia="KFGQPC Uthman Taha Naskh"/>
          <w:rtl/>
        </w:rPr>
        <w:t>)</w:t>
      </w:r>
      <w:r w:rsidR="00A008FB" w:rsidRPr="005641D1">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خداوند عز</w:t>
      </w:r>
      <w:r>
        <w:rPr>
          <w:rtl/>
          <w:lang w:bidi="fa-IR"/>
        </w:rPr>
        <w:t>ی</w:t>
      </w:r>
      <w:r w:rsidR="000450B1">
        <w:rPr>
          <w:rtl/>
          <w:lang w:bidi="fa-IR"/>
        </w:rPr>
        <w:t>ز و جل</w:t>
      </w:r>
      <w:r>
        <w:rPr>
          <w:rtl/>
          <w:lang w:bidi="fa-IR"/>
        </w:rPr>
        <w:t>ی</w:t>
      </w:r>
      <w:r w:rsidR="000450B1">
        <w:rPr>
          <w:rtl/>
          <w:lang w:bidi="fa-IR"/>
        </w:rPr>
        <w:t>ل</w:t>
      </w:r>
      <w:r>
        <w:rPr>
          <w:rtl/>
          <w:lang w:bidi="fa-IR"/>
        </w:rPr>
        <w:t xml:space="preserve">، </w:t>
      </w:r>
      <w:r w:rsidR="000450B1">
        <w:rPr>
          <w:rtl/>
          <w:lang w:bidi="fa-IR"/>
        </w:rPr>
        <w:t>نود و نه نام دارد كه هر كس او را با آن نامها بخواند</w:t>
      </w:r>
      <w:r>
        <w:rPr>
          <w:rtl/>
          <w:lang w:bidi="fa-IR"/>
        </w:rPr>
        <w:t xml:space="preserve">، </w:t>
      </w:r>
      <w:r w:rsidR="000450B1">
        <w:rPr>
          <w:rtl/>
          <w:lang w:bidi="fa-IR"/>
        </w:rPr>
        <w:t>دعا</w:t>
      </w:r>
      <w:r>
        <w:rPr>
          <w:rtl/>
          <w:lang w:bidi="fa-IR"/>
        </w:rPr>
        <w:t>ی</w:t>
      </w:r>
      <w:r w:rsidR="000450B1">
        <w:rPr>
          <w:rtl/>
          <w:lang w:bidi="fa-IR"/>
        </w:rPr>
        <w:t>ش اجابت م</w:t>
      </w:r>
      <w:r w:rsidR="00A36DFD">
        <w:rPr>
          <w:rtl/>
          <w:lang w:bidi="fa-IR"/>
        </w:rPr>
        <w:t xml:space="preserve">ی </w:t>
      </w:r>
      <w:r w:rsidR="000450B1">
        <w:rPr>
          <w:rtl/>
          <w:lang w:bidi="fa-IR"/>
        </w:rPr>
        <w:t>گردد و هر كس كه آنها را بشمارد دو حفظ نما</w:t>
      </w:r>
      <w:r>
        <w:rPr>
          <w:rtl/>
          <w:lang w:bidi="fa-IR"/>
        </w:rPr>
        <w:t>ی</w:t>
      </w:r>
      <w:r w:rsidR="000450B1">
        <w:rPr>
          <w:rtl/>
          <w:lang w:bidi="fa-IR"/>
        </w:rPr>
        <w:t>د</w:t>
      </w:r>
      <w:r>
        <w:rPr>
          <w:rtl/>
          <w:lang w:bidi="fa-IR"/>
        </w:rPr>
        <w:t xml:space="preserve">، </w:t>
      </w:r>
      <w:r w:rsidR="000450B1">
        <w:rPr>
          <w:rtl/>
          <w:lang w:bidi="fa-IR"/>
        </w:rPr>
        <w:t>وارد بهشت م</w:t>
      </w:r>
      <w:r w:rsidR="00A36DFD">
        <w:rPr>
          <w:rtl/>
          <w:lang w:bidi="fa-IR"/>
        </w:rPr>
        <w:t xml:space="preserve">ی </w:t>
      </w:r>
      <w:r w:rsidR="000450B1">
        <w:rPr>
          <w:rtl/>
          <w:lang w:bidi="fa-IR"/>
        </w:rPr>
        <w:t>شود</w:t>
      </w:r>
      <w:r>
        <w:rPr>
          <w:lang w:bidi="fa-IR"/>
        </w:rPr>
        <w:t xml:space="preserve">. </w:t>
      </w:r>
    </w:p>
    <w:p w:rsidR="000450B1" w:rsidRDefault="000450B1" w:rsidP="000450B1">
      <w:pPr>
        <w:pStyle w:val="libNormal"/>
        <w:rPr>
          <w:rtl/>
          <w:lang w:bidi="fa-IR"/>
        </w:rPr>
      </w:pPr>
      <w:r>
        <w:rPr>
          <w:rtl/>
          <w:lang w:bidi="fa-IR"/>
        </w:rPr>
        <w:t>2</w:t>
      </w:r>
      <w:r w:rsidR="00133789" w:rsidRPr="00133789">
        <w:rPr>
          <w:rStyle w:val="libNormalChar"/>
          <w:rtl/>
        </w:rPr>
        <w:t xml:space="preserve"> - </w:t>
      </w:r>
      <w:r>
        <w:rPr>
          <w:rtl/>
          <w:lang w:bidi="fa-IR"/>
        </w:rPr>
        <w:t>ا</w:t>
      </w:r>
      <w:r w:rsidR="00A008FB">
        <w:rPr>
          <w:rtl/>
          <w:lang w:bidi="fa-IR"/>
        </w:rPr>
        <w:t>ی</w:t>
      </w:r>
      <w:r>
        <w:rPr>
          <w:rtl/>
          <w:lang w:bidi="fa-IR"/>
        </w:rPr>
        <w:t>ن رساله شرافت با</w:t>
      </w:r>
      <w:r w:rsidR="00A008FB">
        <w:rPr>
          <w:rtl/>
          <w:lang w:bidi="fa-IR"/>
        </w:rPr>
        <w:t>ی</w:t>
      </w:r>
      <w:r>
        <w:rPr>
          <w:rtl/>
          <w:lang w:bidi="fa-IR"/>
        </w:rPr>
        <w:t>د و پا</w:t>
      </w:r>
      <w:r w:rsidR="00A008FB">
        <w:rPr>
          <w:rtl/>
          <w:lang w:bidi="fa-IR"/>
        </w:rPr>
        <w:t>ی</w:t>
      </w:r>
      <w:r>
        <w:rPr>
          <w:rtl/>
          <w:lang w:bidi="fa-IR"/>
        </w:rPr>
        <w:t>انش چون مشك خوشبو گردد</w:t>
      </w:r>
      <w:r w:rsidR="00A008FB">
        <w:rPr>
          <w:rtl/>
          <w:lang w:bidi="fa-IR"/>
        </w:rPr>
        <w:t xml:space="preserve">. </w:t>
      </w:r>
    </w:p>
    <w:p w:rsidR="000450B1" w:rsidRDefault="000450B1" w:rsidP="000450B1">
      <w:pPr>
        <w:pStyle w:val="libNormal"/>
        <w:rPr>
          <w:rtl/>
          <w:lang w:bidi="fa-IR"/>
        </w:rPr>
      </w:pPr>
      <w:r>
        <w:rPr>
          <w:rtl/>
          <w:lang w:bidi="fa-IR"/>
        </w:rPr>
        <w:t>بعد از ذكر آن اسماء شرح</w:t>
      </w:r>
      <w:r w:rsidR="00A36DFD">
        <w:rPr>
          <w:rtl/>
          <w:lang w:bidi="fa-IR"/>
        </w:rPr>
        <w:t xml:space="preserve">ی </w:t>
      </w:r>
      <w:r>
        <w:rPr>
          <w:rtl/>
          <w:lang w:bidi="fa-IR"/>
        </w:rPr>
        <w:t>به صورت فشرده بر آن م</w:t>
      </w:r>
      <w:r w:rsidR="00A36DFD">
        <w:rPr>
          <w:rtl/>
          <w:lang w:bidi="fa-IR"/>
        </w:rPr>
        <w:t xml:space="preserve">ی </w:t>
      </w:r>
      <w:r>
        <w:rPr>
          <w:rtl/>
          <w:lang w:bidi="fa-IR"/>
        </w:rPr>
        <w:t>نگارم</w:t>
      </w:r>
      <w:r w:rsidR="00A008FB">
        <w:rPr>
          <w:rtl/>
          <w:lang w:bidi="fa-IR"/>
        </w:rPr>
        <w:t xml:space="preserve">، </w:t>
      </w:r>
      <w:r>
        <w:rPr>
          <w:rtl/>
          <w:lang w:bidi="fa-IR"/>
        </w:rPr>
        <w:t>نه آنقدر مختصر كه به مفهوم اخلال وارد آ</w:t>
      </w:r>
      <w:r w:rsidR="00A008FB">
        <w:rPr>
          <w:rtl/>
          <w:lang w:bidi="fa-IR"/>
        </w:rPr>
        <w:t>ی</w:t>
      </w:r>
      <w:r>
        <w:rPr>
          <w:rtl/>
          <w:lang w:bidi="fa-IR"/>
        </w:rPr>
        <w:t>د و نه آنقدر طولان</w:t>
      </w:r>
      <w:r w:rsidR="00A36DFD">
        <w:rPr>
          <w:rtl/>
          <w:lang w:bidi="fa-IR"/>
        </w:rPr>
        <w:t xml:space="preserve">ی </w:t>
      </w:r>
      <w:r>
        <w:rPr>
          <w:rtl/>
          <w:lang w:bidi="fa-IR"/>
        </w:rPr>
        <w:t>كه ملال آور گردد</w:t>
      </w:r>
      <w:r w:rsidR="00A008FB">
        <w:rPr>
          <w:rtl/>
          <w:lang w:bidi="fa-IR"/>
        </w:rPr>
        <w:t xml:space="preserve">. </w:t>
      </w:r>
    </w:p>
    <w:p w:rsidR="000450B1" w:rsidRDefault="000450B1" w:rsidP="000450B1">
      <w:pPr>
        <w:pStyle w:val="libNormal"/>
        <w:rPr>
          <w:rtl/>
          <w:lang w:bidi="fa-IR"/>
        </w:rPr>
      </w:pPr>
      <w:r>
        <w:rPr>
          <w:rtl/>
          <w:lang w:bidi="fa-IR"/>
        </w:rPr>
        <w:t>معان</w:t>
      </w:r>
      <w:r w:rsidR="00A36DFD">
        <w:rPr>
          <w:rtl/>
          <w:lang w:bidi="fa-IR"/>
        </w:rPr>
        <w:t xml:space="preserve">ی </w:t>
      </w:r>
      <w:r>
        <w:rPr>
          <w:rtl/>
          <w:lang w:bidi="fa-IR"/>
        </w:rPr>
        <w:t>ا</w:t>
      </w:r>
      <w:r w:rsidR="00A008FB">
        <w:rPr>
          <w:rtl/>
          <w:lang w:bidi="fa-IR"/>
        </w:rPr>
        <w:t>ی</w:t>
      </w:r>
      <w:r>
        <w:rPr>
          <w:rtl/>
          <w:lang w:bidi="fa-IR"/>
        </w:rPr>
        <w:t>ن اسماء با</w:t>
      </w:r>
      <w:r w:rsidR="00A008FB">
        <w:rPr>
          <w:rtl/>
          <w:lang w:bidi="fa-IR"/>
        </w:rPr>
        <w:t>ی</w:t>
      </w:r>
      <w:r>
        <w:rPr>
          <w:rtl/>
          <w:lang w:bidi="fa-IR"/>
        </w:rPr>
        <w:t>د برا</w:t>
      </w:r>
      <w:r w:rsidR="00A36DFD">
        <w:rPr>
          <w:rtl/>
          <w:lang w:bidi="fa-IR"/>
        </w:rPr>
        <w:t xml:space="preserve">ی </w:t>
      </w:r>
      <w:r>
        <w:rPr>
          <w:rtl/>
          <w:lang w:bidi="fa-IR"/>
        </w:rPr>
        <w:t>شنونده و گو</w:t>
      </w:r>
      <w:r w:rsidR="00A008FB">
        <w:rPr>
          <w:rtl/>
          <w:lang w:bidi="fa-IR"/>
        </w:rPr>
        <w:t>ی</w:t>
      </w:r>
      <w:r>
        <w:rPr>
          <w:rtl/>
          <w:lang w:bidi="fa-IR"/>
        </w:rPr>
        <w:t>نده و حافظ و نو</w:t>
      </w:r>
      <w:r w:rsidR="00A008FB">
        <w:rPr>
          <w:rtl/>
          <w:lang w:bidi="fa-IR"/>
        </w:rPr>
        <w:t>ی</w:t>
      </w:r>
      <w:r>
        <w:rPr>
          <w:rtl/>
          <w:lang w:bidi="fa-IR"/>
        </w:rPr>
        <w:t>سنده اش مانند عق</w:t>
      </w:r>
      <w:r w:rsidR="00A008FB">
        <w:rPr>
          <w:rtl/>
          <w:lang w:bidi="fa-IR"/>
        </w:rPr>
        <w:t>ی</w:t>
      </w:r>
      <w:r>
        <w:rPr>
          <w:rtl/>
          <w:lang w:bidi="fa-IR"/>
        </w:rPr>
        <w:t>ده ا</w:t>
      </w:r>
      <w:r w:rsidR="00A36DFD">
        <w:rPr>
          <w:rtl/>
          <w:lang w:bidi="fa-IR"/>
        </w:rPr>
        <w:t xml:space="preserve">ی </w:t>
      </w:r>
      <w:r>
        <w:rPr>
          <w:rtl/>
          <w:lang w:bidi="fa-IR"/>
        </w:rPr>
        <w:t>ثابت و استوار باشد تا به حق</w:t>
      </w:r>
      <w:r w:rsidR="00A008FB">
        <w:rPr>
          <w:rtl/>
          <w:lang w:bidi="fa-IR"/>
        </w:rPr>
        <w:t>ی</w:t>
      </w:r>
      <w:r>
        <w:rPr>
          <w:rtl/>
          <w:lang w:bidi="fa-IR"/>
        </w:rPr>
        <w:t>قت توح</w:t>
      </w:r>
      <w:r w:rsidR="00A008FB">
        <w:rPr>
          <w:rtl/>
          <w:lang w:bidi="fa-IR"/>
        </w:rPr>
        <w:t>ی</w:t>
      </w:r>
      <w:r>
        <w:rPr>
          <w:rtl/>
          <w:lang w:bidi="fa-IR"/>
        </w:rPr>
        <w:t>د برسد و شا</w:t>
      </w:r>
      <w:r w:rsidR="00A008FB">
        <w:rPr>
          <w:rtl/>
          <w:lang w:bidi="fa-IR"/>
        </w:rPr>
        <w:t>ی</w:t>
      </w:r>
      <w:r>
        <w:rPr>
          <w:rtl/>
          <w:lang w:bidi="fa-IR"/>
        </w:rPr>
        <w:t>د به هم</w:t>
      </w:r>
      <w:r w:rsidR="00A008FB">
        <w:rPr>
          <w:rtl/>
          <w:lang w:bidi="fa-IR"/>
        </w:rPr>
        <w:t>ی</w:t>
      </w:r>
      <w:r>
        <w:rPr>
          <w:rtl/>
          <w:lang w:bidi="fa-IR"/>
        </w:rPr>
        <w:t>ن معنا اشاره كرده باشد ش</w:t>
      </w:r>
      <w:r w:rsidR="00A008FB">
        <w:rPr>
          <w:rtl/>
          <w:lang w:bidi="fa-IR"/>
        </w:rPr>
        <w:t>ی</w:t>
      </w:r>
      <w:r>
        <w:rPr>
          <w:rtl/>
          <w:lang w:bidi="fa-IR"/>
        </w:rPr>
        <w:t>خ صدوق</w:t>
      </w:r>
      <w:r w:rsidR="00A008FB">
        <w:rPr>
          <w:rtl/>
          <w:lang w:bidi="fa-IR"/>
        </w:rPr>
        <w:t xml:space="preserve"> </w:t>
      </w:r>
      <w:r w:rsidR="00F52787" w:rsidRPr="00F52787">
        <w:rPr>
          <w:rStyle w:val="libAlaemChar"/>
          <w:rFonts w:eastAsia="KFGQPC Uthman Taha Naskh"/>
          <w:rtl/>
        </w:rPr>
        <w:t>رحمه‌الله</w:t>
      </w:r>
      <w:r w:rsidR="00A36DFD">
        <w:rPr>
          <w:rtl/>
          <w:lang w:bidi="fa-IR"/>
        </w:rPr>
        <w:t xml:space="preserve"> </w:t>
      </w:r>
      <w:r w:rsidR="00A008FB">
        <w:rPr>
          <w:rtl/>
          <w:lang w:bidi="fa-IR"/>
        </w:rPr>
        <w:t>(</w:t>
      </w:r>
      <w:r>
        <w:rPr>
          <w:rtl/>
          <w:lang w:bidi="fa-IR"/>
        </w:rPr>
        <w:t>در شرح حد</w:t>
      </w:r>
      <w:r w:rsidR="00A008FB">
        <w:rPr>
          <w:rtl/>
          <w:lang w:bidi="fa-IR"/>
        </w:rPr>
        <w:t>ی</w:t>
      </w:r>
      <w:r>
        <w:rPr>
          <w:rtl/>
          <w:lang w:bidi="fa-IR"/>
        </w:rPr>
        <w:t>ث فوق</w:t>
      </w:r>
      <w:r w:rsidR="00A008FB">
        <w:rPr>
          <w:rtl/>
          <w:lang w:bidi="fa-IR"/>
        </w:rPr>
        <w:t xml:space="preserve">) </w:t>
      </w:r>
      <w:r>
        <w:rPr>
          <w:rtl/>
          <w:lang w:bidi="fa-IR"/>
        </w:rPr>
        <w:t>كه در معنا</w:t>
      </w:r>
      <w:r w:rsidR="00A36DFD">
        <w:rPr>
          <w:rtl/>
          <w:lang w:bidi="fa-IR"/>
        </w:rPr>
        <w:t xml:space="preserve">ی </w:t>
      </w:r>
      <w:r>
        <w:rPr>
          <w:rtl/>
          <w:lang w:bidi="fa-IR"/>
        </w:rPr>
        <w:t xml:space="preserve">شمردن و </w:t>
      </w:r>
      <w:r>
        <w:rPr>
          <w:rtl/>
          <w:lang w:bidi="fa-IR"/>
        </w:rPr>
        <w:lastRenderedPageBreak/>
        <w:t>حفظ كردن فرموده</w:t>
      </w:r>
      <w:r w:rsidR="00A008FB">
        <w:rPr>
          <w:rtl/>
          <w:lang w:bidi="fa-IR"/>
        </w:rPr>
        <w:t xml:space="preserve">: </w:t>
      </w:r>
      <w:r>
        <w:rPr>
          <w:rtl/>
          <w:lang w:bidi="fa-IR"/>
        </w:rPr>
        <w:t>منظور احاطه داشتن و استوار ماندن بر معنا</w:t>
      </w:r>
      <w:r w:rsidR="00A36DFD">
        <w:rPr>
          <w:rtl/>
          <w:lang w:bidi="fa-IR"/>
        </w:rPr>
        <w:t xml:space="preserve">ی </w:t>
      </w:r>
      <w:r>
        <w:rPr>
          <w:rtl/>
          <w:lang w:bidi="fa-IR"/>
        </w:rPr>
        <w:t>نامها</w:t>
      </w:r>
      <w:r w:rsidR="00A36DFD">
        <w:rPr>
          <w:rtl/>
          <w:lang w:bidi="fa-IR"/>
        </w:rPr>
        <w:t xml:space="preserve">ی </w:t>
      </w:r>
      <w:r>
        <w:rPr>
          <w:rtl/>
          <w:lang w:bidi="fa-IR"/>
        </w:rPr>
        <w:t>اله</w:t>
      </w:r>
      <w:r w:rsidR="00A36DFD">
        <w:rPr>
          <w:rtl/>
          <w:lang w:bidi="fa-IR"/>
        </w:rPr>
        <w:t xml:space="preserve">ی </w:t>
      </w:r>
      <w:r>
        <w:rPr>
          <w:rtl/>
          <w:lang w:bidi="fa-IR"/>
        </w:rPr>
        <w:t>است نه ا</w:t>
      </w:r>
      <w:r w:rsidR="00A008FB">
        <w:rPr>
          <w:rtl/>
          <w:lang w:bidi="fa-IR"/>
        </w:rPr>
        <w:t>ی</w:t>
      </w:r>
      <w:r>
        <w:rPr>
          <w:rtl/>
          <w:lang w:bidi="fa-IR"/>
        </w:rPr>
        <w:t>نكه منظور</w:t>
      </w:r>
      <w:r w:rsidR="00A008FB">
        <w:rPr>
          <w:rtl/>
          <w:lang w:bidi="fa-IR"/>
        </w:rPr>
        <w:t xml:space="preserve">، </w:t>
      </w:r>
      <w:r>
        <w:rPr>
          <w:rtl/>
          <w:lang w:bidi="fa-IR"/>
        </w:rPr>
        <w:t>صرف شمارش باشد</w:t>
      </w:r>
      <w:r w:rsidR="00A008FB">
        <w:rPr>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ز ش</w:t>
      </w:r>
      <w:r w:rsidR="00A008FB">
        <w:rPr>
          <w:rtl/>
          <w:lang w:bidi="fa-IR"/>
        </w:rPr>
        <w:t>ی</w:t>
      </w:r>
      <w:r>
        <w:rPr>
          <w:rtl/>
          <w:lang w:bidi="fa-IR"/>
        </w:rPr>
        <w:t>خ صدوق</w:t>
      </w:r>
      <w:r w:rsidR="00A008FB">
        <w:rPr>
          <w:rtl/>
          <w:lang w:bidi="fa-IR"/>
        </w:rPr>
        <w:t xml:space="preserve"> </w:t>
      </w:r>
      <w:r w:rsidR="00F52787" w:rsidRPr="00F52787">
        <w:rPr>
          <w:rStyle w:val="libAlaemChar"/>
          <w:rFonts w:eastAsia="KFGQPC Uthman Taha Naskh"/>
          <w:rtl/>
        </w:rPr>
        <w:t>رحمه‌الله</w:t>
      </w:r>
      <w:r w:rsidR="00A008FB">
        <w:rPr>
          <w:rtl/>
          <w:lang w:bidi="fa-IR"/>
        </w:rPr>
        <w:t xml:space="preserve"> </w:t>
      </w:r>
      <w:r>
        <w:rPr>
          <w:rtl/>
          <w:lang w:bidi="fa-IR"/>
        </w:rPr>
        <w:t>با سند</w:t>
      </w:r>
      <w:r w:rsidR="00A008FB">
        <w:rPr>
          <w:rtl/>
          <w:lang w:bidi="fa-IR"/>
        </w:rPr>
        <w:t>ی</w:t>
      </w:r>
      <w:r>
        <w:rPr>
          <w:rtl/>
          <w:lang w:bidi="fa-IR"/>
        </w:rPr>
        <w:t>ش تا سل</w:t>
      </w:r>
      <w:r w:rsidR="00A008FB">
        <w:rPr>
          <w:rtl/>
          <w:lang w:bidi="fa-IR"/>
        </w:rPr>
        <w:t>ی</w:t>
      </w:r>
      <w:r>
        <w:rPr>
          <w:rtl/>
          <w:lang w:bidi="fa-IR"/>
        </w:rPr>
        <w:t xml:space="preserve">مان بن مهراناز حضرت صادق </w:t>
      </w:r>
      <w:r w:rsidR="00FE657D" w:rsidRPr="00FE657D">
        <w:rPr>
          <w:rStyle w:val="libAlaemChar"/>
          <w:rFonts w:eastAsia="KFGQPC Uthman Taha Naskh"/>
          <w:rtl/>
        </w:rPr>
        <w:t>عليه‌السلام</w:t>
      </w:r>
      <w:r>
        <w:rPr>
          <w:rtl/>
          <w:lang w:bidi="fa-IR"/>
        </w:rPr>
        <w:t xml:space="preserve"> از پدرش حس</w:t>
      </w:r>
      <w:r w:rsidR="00A008FB">
        <w:rPr>
          <w:rtl/>
          <w:lang w:bidi="fa-IR"/>
        </w:rPr>
        <w:t>ی</w:t>
      </w:r>
      <w:r>
        <w:rPr>
          <w:rtl/>
          <w:lang w:bidi="fa-IR"/>
        </w:rPr>
        <w:t>ن بن عل</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از پدرش</w:t>
      </w:r>
      <w:r w:rsidR="00A36DFD">
        <w:rPr>
          <w:rtl/>
          <w:lang w:bidi="fa-IR"/>
        </w:rPr>
        <w:t xml:space="preserve"> </w:t>
      </w:r>
      <w:r>
        <w:rPr>
          <w:rtl/>
          <w:lang w:bidi="fa-IR"/>
        </w:rPr>
        <w:t>عل</w:t>
      </w:r>
      <w:r w:rsidR="00A36DFD">
        <w:rPr>
          <w:rtl/>
          <w:lang w:bidi="fa-IR"/>
        </w:rPr>
        <w:t xml:space="preserve">ی </w:t>
      </w:r>
      <w:r>
        <w:rPr>
          <w:rtl/>
          <w:lang w:bidi="fa-IR"/>
        </w:rPr>
        <w:t>بن اب</w:t>
      </w:r>
      <w:r w:rsidR="00A36DFD">
        <w:rPr>
          <w:rtl/>
          <w:lang w:bidi="fa-IR"/>
        </w:rPr>
        <w:t xml:space="preserve">ی </w:t>
      </w:r>
      <w:r>
        <w:rPr>
          <w:rtl/>
          <w:lang w:bidi="fa-IR"/>
        </w:rPr>
        <w:t xml:space="preserve">طالب </w:t>
      </w:r>
      <w:r w:rsidR="00FE657D" w:rsidRPr="00FE657D">
        <w:rPr>
          <w:rStyle w:val="libAlaemChar"/>
          <w:rFonts w:eastAsia="KFGQPC Uthman Taha Naskh"/>
          <w:rtl/>
        </w:rPr>
        <w:t>عليه‌السلام</w:t>
      </w:r>
      <w:r>
        <w:rPr>
          <w:rtl/>
          <w:lang w:bidi="fa-IR"/>
        </w:rPr>
        <w:t xml:space="preserve"> از پدرش حس</w:t>
      </w:r>
      <w:r w:rsidR="00A008FB">
        <w:rPr>
          <w:rtl/>
          <w:lang w:bidi="fa-IR"/>
        </w:rPr>
        <w:t>ی</w:t>
      </w:r>
      <w:r>
        <w:rPr>
          <w:rtl/>
          <w:lang w:bidi="fa-IR"/>
        </w:rPr>
        <w:t>ن بن عل</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از پدرش عل</w:t>
      </w:r>
      <w:r w:rsidR="00A36DFD">
        <w:rPr>
          <w:rtl/>
          <w:lang w:bidi="fa-IR"/>
        </w:rPr>
        <w:t xml:space="preserve">ی </w:t>
      </w:r>
      <w:r>
        <w:rPr>
          <w:rtl/>
          <w:lang w:bidi="fa-IR"/>
        </w:rPr>
        <w:t>بن اب</w:t>
      </w:r>
      <w:r w:rsidR="00A36DFD">
        <w:rPr>
          <w:rtl/>
          <w:lang w:bidi="fa-IR"/>
        </w:rPr>
        <w:t xml:space="preserve">ی </w:t>
      </w:r>
      <w:r>
        <w:rPr>
          <w:rtl/>
          <w:lang w:bidi="fa-IR"/>
        </w:rPr>
        <w:t xml:space="preserve">طالب </w:t>
      </w:r>
      <w:r w:rsidR="00FE657D" w:rsidRPr="00FE657D">
        <w:rPr>
          <w:rStyle w:val="libAlaemChar"/>
          <w:rFonts w:eastAsia="KFGQPC Uthman Taha Naskh"/>
          <w:rtl/>
        </w:rPr>
        <w:t>عليه‌السلام</w:t>
      </w:r>
      <w:r>
        <w:rPr>
          <w:rtl/>
          <w:lang w:bidi="fa-IR"/>
        </w:rPr>
        <w:t xml:space="preserve"> روا</w:t>
      </w:r>
      <w:r w:rsidR="00A008FB">
        <w:rPr>
          <w:rtl/>
          <w:lang w:bidi="fa-IR"/>
        </w:rPr>
        <w:t>ی</w:t>
      </w:r>
      <w:r>
        <w:rPr>
          <w:rtl/>
          <w:lang w:bidi="fa-IR"/>
        </w:rPr>
        <w:t>ت كرده است كه فرمود</w:t>
      </w:r>
      <w:r w:rsidR="00A008FB">
        <w:rPr>
          <w:rtl/>
          <w:lang w:bidi="fa-IR"/>
        </w:rPr>
        <w:t xml:space="preserve">: </w:t>
      </w:r>
    </w:p>
    <w:p w:rsidR="000450B1" w:rsidRPr="005641D1" w:rsidRDefault="000450B1" w:rsidP="005641D1">
      <w:pPr>
        <w:pStyle w:val="libNormal"/>
        <w:rPr>
          <w:rtl/>
        </w:rPr>
      </w:pPr>
      <w:r w:rsidRPr="005641D1">
        <w:rPr>
          <w:rtl/>
        </w:rPr>
        <w:t>827</w:t>
      </w:r>
      <w:r w:rsidR="00133789" w:rsidRPr="005641D1">
        <w:rPr>
          <w:rtl/>
        </w:rPr>
        <w:t xml:space="preserve"> - </w:t>
      </w:r>
      <w:r w:rsidR="00F52787" w:rsidRPr="00F52787">
        <w:rPr>
          <w:rStyle w:val="libAlaemChar"/>
          <w:rFonts w:eastAsia="KFGQPC Uthman Taha Naskh"/>
          <w:rtl/>
        </w:rPr>
        <w:t>(</w:t>
      </w:r>
      <w:r w:rsidR="00F52787" w:rsidRPr="00F52787">
        <w:rPr>
          <w:rStyle w:val="libHadithChar"/>
          <w:rtl/>
        </w:rPr>
        <w:t xml:space="preserve">قال رسول الله </w:t>
      </w:r>
      <w:r w:rsidR="005E5D8E" w:rsidRPr="005E5D8E">
        <w:rPr>
          <w:rStyle w:val="libAlaemChar"/>
          <w:rFonts w:eastAsia="KFGQPC Uthman Taha Naskh"/>
          <w:rtl/>
        </w:rPr>
        <w:t>صلى‌الله‌عليه‌وآله‌وسلم</w:t>
      </w:r>
      <w:r w:rsidR="00F52787" w:rsidRPr="00F52787">
        <w:rPr>
          <w:rStyle w:val="libHadithChar"/>
          <w:rtl/>
        </w:rPr>
        <w:t>: ان الله تبارك و تعالی تسعه و تسعین اسما مائه الا واحدا من احصاها دخل الجنه، و هی</w:t>
      </w:r>
      <w:r w:rsidR="00F52787" w:rsidRPr="00F52787">
        <w:rPr>
          <w:rStyle w:val="libHadithChar"/>
          <w:rFonts w:hint="cs"/>
          <w:rtl/>
        </w:rPr>
        <w:t>.</w:t>
      </w:r>
      <w:r w:rsidR="00F52787" w:rsidRPr="00F52787">
        <w:rPr>
          <w:rStyle w:val="libAlaemChar"/>
          <w:rFonts w:eastAsia="KFGQPC Uthman Taha Naskh"/>
          <w:rtl/>
        </w:rPr>
        <w:t>)</w:t>
      </w:r>
      <w:r w:rsidR="00A008FB" w:rsidRPr="005641D1">
        <w:t xml:space="preserve"> </w:t>
      </w:r>
    </w:p>
    <w:p w:rsidR="000450B1" w:rsidRDefault="000450B1" w:rsidP="000450B1">
      <w:pPr>
        <w:pStyle w:val="libNormal"/>
        <w:rPr>
          <w:rtl/>
          <w:lang w:bidi="fa-IR"/>
        </w:rPr>
      </w:pPr>
      <w:r>
        <w:rPr>
          <w:rtl/>
          <w:lang w:bidi="fa-IR"/>
        </w:rPr>
        <w:t>الله</w:t>
      </w:r>
      <w:r w:rsidR="00A008FB">
        <w:rPr>
          <w:rtl/>
          <w:lang w:bidi="fa-IR"/>
        </w:rPr>
        <w:t xml:space="preserve">، </w:t>
      </w:r>
      <w:r>
        <w:rPr>
          <w:rtl/>
          <w:lang w:bidi="fa-IR"/>
        </w:rPr>
        <w:t>الواحد</w:t>
      </w:r>
      <w:r w:rsidR="00A008FB">
        <w:rPr>
          <w:rtl/>
          <w:lang w:bidi="fa-IR"/>
        </w:rPr>
        <w:t xml:space="preserve">، </w:t>
      </w:r>
      <w:r>
        <w:rPr>
          <w:rtl/>
          <w:lang w:bidi="fa-IR"/>
        </w:rPr>
        <w:t>الاحد</w:t>
      </w:r>
      <w:r w:rsidR="00A008FB">
        <w:rPr>
          <w:rtl/>
          <w:lang w:bidi="fa-IR"/>
        </w:rPr>
        <w:t xml:space="preserve">، </w:t>
      </w:r>
      <w:r>
        <w:rPr>
          <w:rtl/>
          <w:lang w:bidi="fa-IR"/>
        </w:rPr>
        <w:t>الصمد</w:t>
      </w:r>
      <w:r w:rsidR="00A008FB">
        <w:rPr>
          <w:rtl/>
          <w:lang w:bidi="fa-IR"/>
        </w:rPr>
        <w:t xml:space="preserve">، </w:t>
      </w:r>
      <w:r>
        <w:rPr>
          <w:rtl/>
          <w:lang w:bidi="fa-IR"/>
        </w:rPr>
        <w:t>الاول</w:t>
      </w:r>
      <w:r w:rsidR="00A008FB">
        <w:rPr>
          <w:rtl/>
          <w:lang w:bidi="fa-IR"/>
        </w:rPr>
        <w:t xml:space="preserve">، </w:t>
      </w:r>
      <w:r>
        <w:rPr>
          <w:rtl/>
          <w:lang w:bidi="fa-IR"/>
        </w:rPr>
        <w:t>الاخر</w:t>
      </w:r>
      <w:r w:rsidR="00A008FB">
        <w:rPr>
          <w:rtl/>
          <w:lang w:bidi="fa-IR"/>
        </w:rPr>
        <w:t xml:space="preserve">، </w:t>
      </w:r>
      <w:r>
        <w:rPr>
          <w:rtl/>
          <w:lang w:bidi="fa-IR"/>
        </w:rPr>
        <w:t>السم</w:t>
      </w:r>
      <w:r w:rsidR="00A008FB">
        <w:rPr>
          <w:rtl/>
          <w:lang w:bidi="fa-IR"/>
        </w:rPr>
        <w:t>ی</w:t>
      </w:r>
      <w:r>
        <w:rPr>
          <w:rtl/>
          <w:lang w:bidi="fa-IR"/>
        </w:rPr>
        <w:t>ع</w:t>
      </w:r>
      <w:r w:rsidR="00A008FB">
        <w:rPr>
          <w:rtl/>
          <w:lang w:bidi="fa-IR"/>
        </w:rPr>
        <w:t xml:space="preserve">، </w:t>
      </w:r>
      <w:r>
        <w:rPr>
          <w:rtl/>
          <w:lang w:bidi="fa-IR"/>
        </w:rPr>
        <w:t>البص</w:t>
      </w:r>
      <w:r w:rsidR="00A008FB">
        <w:rPr>
          <w:rtl/>
          <w:lang w:bidi="fa-IR"/>
        </w:rPr>
        <w:t>ی</w:t>
      </w:r>
      <w:r>
        <w:rPr>
          <w:rtl/>
          <w:lang w:bidi="fa-IR"/>
        </w:rPr>
        <w:t>ر</w:t>
      </w:r>
      <w:r w:rsidR="00A008FB">
        <w:rPr>
          <w:rtl/>
          <w:lang w:bidi="fa-IR"/>
        </w:rPr>
        <w:t xml:space="preserve">، </w:t>
      </w:r>
      <w:r>
        <w:rPr>
          <w:rtl/>
          <w:lang w:bidi="fa-IR"/>
        </w:rPr>
        <w:t>القد</w:t>
      </w:r>
      <w:r w:rsidR="00A008FB">
        <w:rPr>
          <w:rtl/>
          <w:lang w:bidi="fa-IR"/>
        </w:rPr>
        <w:t>ی</w:t>
      </w:r>
      <w:r>
        <w:rPr>
          <w:rtl/>
          <w:lang w:bidi="fa-IR"/>
        </w:rPr>
        <w:t>ر</w:t>
      </w:r>
      <w:r w:rsidR="00A008FB">
        <w:rPr>
          <w:rtl/>
          <w:lang w:bidi="fa-IR"/>
        </w:rPr>
        <w:t xml:space="preserve">، </w:t>
      </w:r>
      <w:r>
        <w:rPr>
          <w:rtl/>
          <w:lang w:bidi="fa-IR"/>
        </w:rPr>
        <w:t>القاهر</w:t>
      </w:r>
      <w:r w:rsidR="00A008FB">
        <w:rPr>
          <w:rtl/>
          <w:lang w:bidi="fa-IR"/>
        </w:rPr>
        <w:t xml:space="preserve">، </w:t>
      </w:r>
      <w:r>
        <w:rPr>
          <w:rtl/>
          <w:lang w:bidi="fa-IR"/>
        </w:rPr>
        <w:t>العل</w:t>
      </w:r>
      <w:r w:rsidR="00A36DFD">
        <w:rPr>
          <w:rtl/>
          <w:lang w:bidi="fa-IR"/>
        </w:rPr>
        <w:t>ی</w:t>
      </w:r>
      <w:r w:rsidR="0087087D">
        <w:rPr>
          <w:rtl/>
          <w:lang w:bidi="fa-IR"/>
        </w:rPr>
        <w:t>،</w:t>
      </w:r>
      <w:r w:rsidR="00A008FB">
        <w:rPr>
          <w:rtl/>
          <w:lang w:bidi="fa-IR"/>
        </w:rPr>
        <w:t xml:space="preserve"> </w:t>
      </w:r>
      <w:r>
        <w:rPr>
          <w:rtl/>
          <w:lang w:bidi="fa-IR"/>
        </w:rPr>
        <w:t>الاعل</w:t>
      </w:r>
      <w:r w:rsidR="00A36DFD">
        <w:rPr>
          <w:rtl/>
          <w:lang w:bidi="fa-IR"/>
        </w:rPr>
        <w:t>ی</w:t>
      </w:r>
      <w:r w:rsidR="0087087D">
        <w:rPr>
          <w:rtl/>
          <w:lang w:bidi="fa-IR"/>
        </w:rPr>
        <w:t>،</w:t>
      </w:r>
      <w:r w:rsidR="00A008FB">
        <w:rPr>
          <w:rtl/>
          <w:lang w:bidi="fa-IR"/>
        </w:rPr>
        <w:t xml:space="preserve"> </w:t>
      </w:r>
      <w:r>
        <w:rPr>
          <w:rtl/>
          <w:lang w:bidi="fa-IR"/>
        </w:rPr>
        <w:t>الباق</w:t>
      </w:r>
      <w:r w:rsidR="00A36DFD">
        <w:rPr>
          <w:rtl/>
          <w:lang w:bidi="fa-IR"/>
        </w:rPr>
        <w:t>ی</w:t>
      </w:r>
      <w:r w:rsidR="0087087D">
        <w:rPr>
          <w:rtl/>
          <w:lang w:bidi="fa-IR"/>
        </w:rPr>
        <w:t>،</w:t>
      </w:r>
      <w:r w:rsidR="00A008FB">
        <w:rPr>
          <w:rtl/>
          <w:lang w:bidi="fa-IR"/>
        </w:rPr>
        <w:t xml:space="preserve"> </w:t>
      </w:r>
      <w:r>
        <w:rPr>
          <w:rtl/>
          <w:lang w:bidi="fa-IR"/>
        </w:rPr>
        <w:t>البد</w:t>
      </w:r>
      <w:r w:rsidR="00A008FB">
        <w:rPr>
          <w:rtl/>
          <w:lang w:bidi="fa-IR"/>
        </w:rPr>
        <w:t>ی</w:t>
      </w:r>
      <w:r>
        <w:rPr>
          <w:rtl/>
          <w:lang w:bidi="fa-IR"/>
        </w:rPr>
        <w:t>ع</w:t>
      </w:r>
      <w:r w:rsidR="00A008FB">
        <w:rPr>
          <w:rtl/>
          <w:lang w:bidi="fa-IR"/>
        </w:rPr>
        <w:t xml:space="preserve">، </w:t>
      </w:r>
      <w:r>
        <w:rPr>
          <w:rtl/>
          <w:lang w:bidi="fa-IR"/>
        </w:rPr>
        <w:t>البار</w:t>
      </w:r>
      <w:r w:rsidR="00A36DFD">
        <w:rPr>
          <w:rtl/>
          <w:lang w:bidi="fa-IR"/>
        </w:rPr>
        <w:t xml:space="preserve">ی </w:t>
      </w:r>
      <w:r>
        <w:rPr>
          <w:rtl/>
          <w:lang w:bidi="fa-IR"/>
        </w:rPr>
        <w:t>ء</w:t>
      </w:r>
      <w:r w:rsidR="00A008FB">
        <w:rPr>
          <w:rtl/>
          <w:lang w:bidi="fa-IR"/>
        </w:rPr>
        <w:t xml:space="preserve">، </w:t>
      </w:r>
      <w:r>
        <w:rPr>
          <w:rtl/>
          <w:lang w:bidi="fa-IR"/>
        </w:rPr>
        <w:t>الاكرم</w:t>
      </w:r>
      <w:r w:rsidR="00A008FB">
        <w:rPr>
          <w:rtl/>
          <w:lang w:bidi="fa-IR"/>
        </w:rPr>
        <w:t xml:space="preserve">، </w:t>
      </w:r>
      <w:r>
        <w:rPr>
          <w:rtl/>
          <w:lang w:bidi="fa-IR"/>
        </w:rPr>
        <w:t>الظاهر</w:t>
      </w:r>
      <w:r w:rsidR="00A008FB">
        <w:rPr>
          <w:rtl/>
          <w:lang w:bidi="fa-IR"/>
        </w:rPr>
        <w:t xml:space="preserve">، </w:t>
      </w:r>
      <w:r>
        <w:rPr>
          <w:rtl/>
          <w:lang w:bidi="fa-IR"/>
        </w:rPr>
        <w:t>الباطن</w:t>
      </w:r>
      <w:r w:rsidR="00A008FB">
        <w:rPr>
          <w:rtl/>
          <w:lang w:bidi="fa-IR"/>
        </w:rPr>
        <w:t xml:space="preserve">، </w:t>
      </w:r>
      <w:r>
        <w:rPr>
          <w:rtl/>
          <w:lang w:bidi="fa-IR"/>
        </w:rPr>
        <w:t>الح</w:t>
      </w:r>
      <w:r w:rsidR="00A36DFD">
        <w:rPr>
          <w:rtl/>
          <w:lang w:bidi="fa-IR"/>
        </w:rPr>
        <w:t>ی</w:t>
      </w:r>
      <w:r w:rsidR="0087087D">
        <w:rPr>
          <w:rtl/>
          <w:lang w:bidi="fa-IR"/>
        </w:rPr>
        <w:t>،</w:t>
      </w:r>
      <w:r w:rsidR="00A008FB">
        <w:rPr>
          <w:rtl/>
          <w:lang w:bidi="fa-IR"/>
        </w:rPr>
        <w:t xml:space="preserve"> </w:t>
      </w:r>
      <w:r>
        <w:rPr>
          <w:rtl/>
          <w:lang w:bidi="fa-IR"/>
        </w:rPr>
        <w:t>الحك</w:t>
      </w:r>
      <w:r w:rsidR="00A008FB">
        <w:rPr>
          <w:rtl/>
          <w:lang w:bidi="fa-IR"/>
        </w:rPr>
        <w:t>ی</w:t>
      </w:r>
      <w:r>
        <w:rPr>
          <w:rtl/>
          <w:lang w:bidi="fa-IR"/>
        </w:rPr>
        <w:t>م</w:t>
      </w:r>
      <w:r w:rsidR="00A008FB">
        <w:rPr>
          <w:rtl/>
          <w:lang w:bidi="fa-IR"/>
        </w:rPr>
        <w:t xml:space="preserve">، </w:t>
      </w:r>
      <w:r>
        <w:rPr>
          <w:rtl/>
          <w:lang w:bidi="fa-IR"/>
        </w:rPr>
        <w:t>العل</w:t>
      </w:r>
      <w:r w:rsidR="00A008FB">
        <w:rPr>
          <w:rtl/>
          <w:lang w:bidi="fa-IR"/>
        </w:rPr>
        <w:t>ی</w:t>
      </w:r>
      <w:r>
        <w:rPr>
          <w:rtl/>
          <w:lang w:bidi="fa-IR"/>
        </w:rPr>
        <w:t>م</w:t>
      </w:r>
      <w:r w:rsidR="00A008FB">
        <w:rPr>
          <w:rtl/>
          <w:lang w:bidi="fa-IR"/>
        </w:rPr>
        <w:t xml:space="preserve">، </w:t>
      </w:r>
      <w:r>
        <w:rPr>
          <w:rtl/>
          <w:lang w:bidi="fa-IR"/>
        </w:rPr>
        <w:t>الحل</w:t>
      </w:r>
      <w:r w:rsidR="00A008FB">
        <w:rPr>
          <w:rtl/>
          <w:lang w:bidi="fa-IR"/>
        </w:rPr>
        <w:t>ی</w:t>
      </w:r>
      <w:r>
        <w:rPr>
          <w:rtl/>
          <w:lang w:bidi="fa-IR"/>
        </w:rPr>
        <w:t>م</w:t>
      </w:r>
      <w:r w:rsidR="00A008FB">
        <w:rPr>
          <w:rtl/>
          <w:lang w:bidi="fa-IR"/>
        </w:rPr>
        <w:t xml:space="preserve">، </w:t>
      </w:r>
      <w:r>
        <w:rPr>
          <w:rtl/>
          <w:lang w:bidi="fa-IR"/>
        </w:rPr>
        <w:t>الحف</w:t>
      </w:r>
      <w:r w:rsidR="00A008FB">
        <w:rPr>
          <w:rtl/>
          <w:lang w:bidi="fa-IR"/>
        </w:rPr>
        <w:t>ی</w:t>
      </w:r>
      <w:r>
        <w:rPr>
          <w:rtl/>
          <w:lang w:bidi="fa-IR"/>
        </w:rPr>
        <w:t>ظ</w:t>
      </w:r>
      <w:r w:rsidR="00A008FB">
        <w:rPr>
          <w:rtl/>
          <w:lang w:bidi="fa-IR"/>
        </w:rPr>
        <w:t xml:space="preserve">، </w:t>
      </w:r>
      <w:r>
        <w:rPr>
          <w:rtl/>
          <w:lang w:bidi="fa-IR"/>
        </w:rPr>
        <w:t>الحق</w:t>
      </w:r>
      <w:r w:rsidR="00A008FB">
        <w:rPr>
          <w:rtl/>
          <w:lang w:bidi="fa-IR"/>
        </w:rPr>
        <w:t xml:space="preserve">، </w:t>
      </w:r>
      <w:r>
        <w:rPr>
          <w:rtl/>
          <w:lang w:bidi="fa-IR"/>
        </w:rPr>
        <w:t>الحس</w:t>
      </w:r>
      <w:r w:rsidR="00A008FB">
        <w:rPr>
          <w:rtl/>
          <w:lang w:bidi="fa-IR"/>
        </w:rPr>
        <w:t>ی</w:t>
      </w:r>
      <w:r>
        <w:rPr>
          <w:rtl/>
          <w:lang w:bidi="fa-IR"/>
        </w:rPr>
        <w:t>ب</w:t>
      </w:r>
      <w:r w:rsidR="00A008FB">
        <w:rPr>
          <w:rtl/>
          <w:lang w:bidi="fa-IR"/>
        </w:rPr>
        <w:t xml:space="preserve">، </w:t>
      </w:r>
      <w:r>
        <w:rPr>
          <w:rtl/>
          <w:lang w:bidi="fa-IR"/>
        </w:rPr>
        <w:t>الحم</w:t>
      </w:r>
      <w:r w:rsidR="00A008FB">
        <w:rPr>
          <w:rtl/>
          <w:lang w:bidi="fa-IR"/>
        </w:rPr>
        <w:t>ی</w:t>
      </w:r>
      <w:r>
        <w:rPr>
          <w:rtl/>
          <w:lang w:bidi="fa-IR"/>
        </w:rPr>
        <w:t>د</w:t>
      </w:r>
      <w:r w:rsidR="00A008FB">
        <w:rPr>
          <w:rtl/>
          <w:lang w:bidi="fa-IR"/>
        </w:rPr>
        <w:t xml:space="preserve">، </w:t>
      </w:r>
      <w:r>
        <w:rPr>
          <w:rtl/>
          <w:lang w:bidi="fa-IR"/>
        </w:rPr>
        <w:t>الحف</w:t>
      </w:r>
      <w:r w:rsidR="00A36DFD">
        <w:rPr>
          <w:rtl/>
          <w:lang w:bidi="fa-IR"/>
        </w:rPr>
        <w:t>ی</w:t>
      </w:r>
      <w:r w:rsidR="0087087D">
        <w:rPr>
          <w:rtl/>
          <w:lang w:bidi="fa-IR"/>
        </w:rPr>
        <w:t>،</w:t>
      </w:r>
      <w:r w:rsidR="00A008FB">
        <w:rPr>
          <w:rtl/>
          <w:lang w:bidi="fa-IR"/>
        </w:rPr>
        <w:t xml:space="preserve"> </w:t>
      </w:r>
      <w:r>
        <w:rPr>
          <w:rtl/>
          <w:lang w:bidi="fa-IR"/>
        </w:rPr>
        <w:t>الرب</w:t>
      </w:r>
      <w:r w:rsidR="00A008FB">
        <w:rPr>
          <w:rtl/>
          <w:lang w:bidi="fa-IR"/>
        </w:rPr>
        <w:t xml:space="preserve">، </w:t>
      </w:r>
      <w:r>
        <w:rPr>
          <w:rtl/>
          <w:lang w:bidi="fa-IR"/>
        </w:rPr>
        <w:t>الرحمن</w:t>
      </w:r>
      <w:r w:rsidR="00A008FB">
        <w:rPr>
          <w:rtl/>
          <w:lang w:bidi="fa-IR"/>
        </w:rPr>
        <w:t xml:space="preserve">، </w:t>
      </w:r>
      <w:r>
        <w:rPr>
          <w:rtl/>
          <w:lang w:bidi="fa-IR"/>
        </w:rPr>
        <w:t>الرح</w:t>
      </w:r>
      <w:r w:rsidR="00A008FB">
        <w:rPr>
          <w:rtl/>
          <w:lang w:bidi="fa-IR"/>
        </w:rPr>
        <w:t>ی</w:t>
      </w:r>
      <w:r>
        <w:rPr>
          <w:rtl/>
          <w:lang w:bidi="fa-IR"/>
        </w:rPr>
        <w:t>م</w:t>
      </w:r>
      <w:r w:rsidR="00A008FB">
        <w:rPr>
          <w:rtl/>
          <w:lang w:bidi="fa-IR"/>
        </w:rPr>
        <w:t xml:space="preserve">، </w:t>
      </w:r>
      <w:r>
        <w:rPr>
          <w:rtl/>
          <w:lang w:bidi="fa-IR"/>
        </w:rPr>
        <w:t>الذار</w:t>
      </w:r>
      <w:r w:rsidR="00A36DFD">
        <w:rPr>
          <w:rtl/>
          <w:lang w:bidi="fa-IR"/>
        </w:rPr>
        <w:t>ی</w:t>
      </w:r>
      <w:r w:rsidR="0087087D">
        <w:rPr>
          <w:rtl/>
          <w:lang w:bidi="fa-IR"/>
        </w:rPr>
        <w:t>،</w:t>
      </w:r>
      <w:r w:rsidR="00A008FB">
        <w:rPr>
          <w:rtl/>
          <w:lang w:bidi="fa-IR"/>
        </w:rPr>
        <w:t xml:space="preserve"> </w:t>
      </w:r>
      <w:r>
        <w:rPr>
          <w:rtl/>
          <w:lang w:bidi="fa-IR"/>
        </w:rPr>
        <w:t>الرازق</w:t>
      </w:r>
      <w:r w:rsidR="00A008FB">
        <w:rPr>
          <w:rtl/>
          <w:lang w:bidi="fa-IR"/>
        </w:rPr>
        <w:t xml:space="preserve">، </w:t>
      </w:r>
      <w:r>
        <w:rPr>
          <w:rtl/>
          <w:lang w:bidi="fa-IR"/>
        </w:rPr>
        <w:t>الرق</w:t>
      </w:r>
      <w:r w:rsidR="00A008FB">
        <w:rPr>
          <w:rtl/>
          <w:lang w:bidi="fa-IR"/>
        </w:rPr>
        <w:t>ی</w:t>
      </w:r>
      <w:r>
        <w:rPr>
          <w:rtl/>
          <w:lang w:bidi="fa-IR"/>
        </w:rPr>
        <w:t>ب</w:t>
      </w:r>
      <w:r w:rsidR="00A008FB">
        <w:rPr>
          <w:rtl/>
          <w:lang w:bidi="fa-IR"/>
        </w:rPr>
        <w:t xml:space="preserve">، </w:t>
      </w:r>
      <w:r>
        <w:rPr>
          <w:rtl/>
          <w:lang w:bidi="fa-IR"/>
        </w:rPr>
        <w:t>الرووف</w:t>
      </w:r>
      <w:r w:rsidR="00A008FB">
        <w:rPr>
          <w:rtl/>
          <w:lang w:bidi="fa-IR"/>
        </w:rPr>
        <w:t xml:space="preserve">، </w:t>
      </w:r>
      <w:r>
        <w:rPr>
          <w:rtl/>
          <w:lang w:bidi="fa-IR"/>
        </w:rPr>
        <w:t>الرائ</w:t>
      </w:r>
      <w:r w:rsidR="00A36DFD">
        <w:rPr>
          <w:rtl/>
          <w:lang w:bidi="fa-IR"/>
        </w:rPr>
        <w:t>ی</w:t>
      </w:r>
      <w:r w:rsidR="0087087D">
        <w:rPr>
          <w:rtl/>
          <w:lang w:bidi="fa-IR"/>
        </w:rPr>
        <w:t>،</w:t>
      </w:r>
      <w:r w:rsidR="00A008FB">
        <w:rPr>
          <w:rtl/>
          <w:lang w:bidi="fa-IR"/>
        </w:rPr>
        <w:t xml:space="preserve"> </w:t>
      </w:r>
      <w:r>
        <w:rPr>
          <w:rtl/>
          <w:lang w:bidi="fa-IR"/>
        </w:rPr>
        <w:t>السلام</w:t>
      </w:r>
      <w:r w:rsidR="00A008FB">
        <w:rPr>
          <w:rtl/>
          <w:lang w:bidi="fa-IR"/>
        </w:rPr>
        <w:t xml:space="preserve">، </w:t>
      </w:r>
      <w:r>
        <w:rPr>
          <w:rtl/>
          <w:lang w:bidi="fa-IR"/>
        </w:rPr>
        <w:t>المومن</w:t>
      </w:r>
      <w:r w:rsidR="00A008FB">
        <w:rPr>
          <w:rtl/>
          <w:lang w:bidi="fa-IR"/>
        </w:rPr>
        <w:t xml:space="preserve">، </w:t>
      </w:r>
      <w:r>
        <w:rPr>
          <w:rtl/>
          <w:lang w:bidi="fa-IR"/>
        </w:rPr>
        <w:t>المه</w:t>
      </w:r>
      <w:r w:rsidR="00A008FB">
        <w:rPr>
          <w:rtl/>
          <w:lang w:bidi="fa-IR"/>
        </w:rPr>
        <w:t>ی</w:t>
      </w:r>
      <w:r>
        <w:rPr>
          <w:rtl/>
          <w:lang w:bidi="fa-IR"/>
        </w:rPr>
        <w:t>من</w:t>
      </w:r>
      <w:r w:rsidR="00A008FB">
        <w:rPr>
          <w:rtl/>
          <w:lang w:bidi="fa-IR"/>
        </w:rPr>
        <w:t xml:space="preserve">، </w:t>
      </w:r>
      <w:r>
        <w:rPr>
          <w:rtl/>
          <w:lang w:bidi="fa-IR"/>
        </w:rPr>
        <w:t>العز</w:t>
      </w:r>
      <w:r w:rsidR="00A008FB">
        <w:rPr>
          <w:rtl/>
          <w:lang w:bidi="fa-IR"/>
        </w:rPr>
        <w:t>ی</w:t>
      </w:r>
      <w:r>
        <w:rPr>
          <w:rtl/>
          <w:lang w:bidi="fa-IR"/>
        </w:rPr>
        <w:t>ز</w:t>
      </w:r>
      <w:r w:rsidR="00A008FB">
        <w:rPr>
          <w:rtl/>
          <w:lang w:bidi="fa-IR"/>
        </w:rPr>
        <w:t xml:space="preserve">، </w:t>
      </w:r>
      <w:r>
        <w:rPr>
          <w:rtl/>
          <w:lang w:bidi="fa-IR"/>
        </w:rPr>
        <w:t>الجبار</w:t>
      </w:r>
      <w:r w:rsidR="00A008FB">
        <w:rPr>
          <w:rtl/>
          <w:lang w:bidi="fa-IR"/>
        </w:rPr>
        <w:t xml:space="preserve">، </w:t>
      </w:r>
      <w:r>
        <w:rPr>
          <w:rtl/>
          <w:lang w:bidi="fa-IR"/>
        </w:rPr>
        <w:t>المتكبر</w:t>
      </w:r>
      <w:r w:rsidR="00A008FB">
        <w:rPr>
          <w:rtl/>
          <w:lang w:bidi="fa-IR"/>
        </w:rPr>
        <w:t xml:space="preserve">، </w:t>
      </w:r>
      <w:r>
        <w:rPr>
          <w:rtl/>
          <w:lang w:bidi="fa-IR"/>
        </w:rPr>
        <w:t>الس</w:t>
      </w:r>
      <w:r w:rsidR="00A008FB">
        <w:rPr>
          <w:rtl/>
          <w:lang w:bidi="fa-IR"/>
        </w:rPr>
        <w:t>ی</w:t>
      </w:r>
      <w:r>
        <w:rPr>
          <w:rtl/>
          <w:lang w:bidi="fa-IR"/>
        </w:rPr>
        <w:t>د</w:t>
      </w:r>
      <w:r w:rsidR="00A008FB">
        <w:rPr>
          <w:rtl/>
          <w:lang w:bidi="fa-IR"/>
        </w:rPr>
        <w:t xml:space="preserve">، </w:t>
      </w:r>
      <w:r>
        <w:rPr>
          <w:rtl/>
          <w:lang w:bidi="fa-IR"/>
        </w:rPr>
        <w:t>السبوح</w:t>
      </w:r>
      <w:r w:rsidR="00A008FB">
        <w:rPr>
          <w:rtl/>
          <w:lang w:bidi="fa-IR"/>
        </w:rPr>
        <w:t xml:space="preserve">، </w:t>
      </w:r>
      <w:r>
        <w:rPr>
          <w:rtl/>
          <w:lang w:bidi="fa-IR"/>
        </w:rPr>
        <w:t>الشه</w:t>
      </w:r>
      <w:r w:rsidR="00A008FB">
        <w:rPr>
          <w:rtl/>
          <w:lang w:bidi="fa-IR"/>
        </w:rPr>
        <w:t>ی</w:t>
      </w:r>
      <w:r>
        <w:rPr>
          <w:rtl/>
          <w:lang w:bidi="fa-IR"/>
        </w:rPr>
        <w:t>د</w:t>
      </w:r>
      <w:r w:rsidR="00A008FB">
        <w:rPr>
          <w:rtl/>
          <w:lang w:bidi="fa-IR"/>
        </w:rPr>
        <w:t xml:space="preserve">، </w:t>
      </w:r>
      <w:r>
        <w:rPr>
          <w:rtl/>
          <w:lang w:bidi="fa-IR"/>
        </w:rPr>
        <w:t>الصادق</w:t>
      </w:r>
      <w:r w:rsidR="00A008FB">
        <w:rPr>
          <w:rtl/>
          <w:lang w:bidi="fa-IR"/>
        </w:rPr>
        <w:t xml:space="preserve">، </w:t>
      </w:r>
      <w:r>
        <w:rPr>
          <w:rtl/>
          <w:lang w:bidi="fa-IR"/>
        </w:rPr>
        <w:t>الصانع</w:t>
      </w:r>
      <w:r w:rsidR="00A008FB">
        <w:rPr>
          <w:rtl/>
          <w:lang w:bidi="fa-IR"/>
        </w:rPr>
        <w:t xml:space="preserve">، </w:t>
      </w:r>
      <w:r>
        <w:rPr>
          <w:rtl/>
          <w:lang w:bidi="fa-IR"/>
        </w:rPr>
        <w:t>الطاهر</w:t>
      </w:r>
      <w:r w:rsidR="00A008FB">
        <w:rPr>
          <w:rtl/>
          <w:lang w:bidi="fa-IR"/>
        </w:rPr>
        <w:t xml:space="preserve">، </w:t>
      </w:r>
      <w:r>
        <w:rPr>
          <w:rtl/>
          <w:lang w:bidi="fa-IR"/>
        </w:rPr>
        <w:t>العدل</w:t>
      </w:r>
      <w:r w:rsidR="00A008FB">
        <w:rPr>
          <w:rtl/>
          <w:lang w:bidi="fa-IR"/>
        </w:rPr>
        <w:t xml:space="preserve">، </w:t>
      </w:r>
      <w:r>
        <w:rPr>
          <w:rtl/>
          <w:lang w:bidi="fa-IR"/>
        </w:rPr>
        <w:t>العفو</w:t>
      </w:r>
      <w:r w:rsidR="00A008FB">
        <w:rPr>
          <w:rtl/>
          <w:lang w:bidi="fa-IR"/>
        </w:rPr>
        <w:t xml:space="preserve">، </w:t>
      </w:r>
      <w:r>
        <w:rPr>
          <w:rtl/>
          <w:lang w:bidi="fa-IR"/>
        </w:rPr>
        <w:t>الغفور</w:t>
      </w:r>
      <w:r w:rsidR="00A008FB">
        <w:rPr>
          <w:rtl/>
          <w:lang w:bidi="fa-IR"/>
        </w:rPr>
        <w:t xml:space="preserve">، </w:t>
      </w:r>
      <w:r>
        <w:rPr>
          <w:rtl/>
          <w:lang w:bidi="fa-IR"/>
        </w:rPr>
        <w:t>الغن</w:t>
      </w:r>
      <w:r w:rsidR="00A36DFD">
        <w:rPr>
          <w:rtl/>
          <w:lang w:bidi="fa-IR"/>
        </w:rPr>
        <w:t>ی</w:t>
      </w:r>
      <w:r w:rsidR="0087087D">
        <w:rPr>
          <w:rtl/>
          <w:lang w:bidi="fa-IR"/>
        </w:rPr>
        <w:t>،</w:t>
      </w:r>
      <w:r w:rsidR="00A008FB">
        <w:rPr>
          <w:rtl/>
          <w:lang w:bidi="fa-IR"/>
        </w:rPr>
        <w:t xml:space="preserve"> </w:t>
      </w:r>
      <w:r>
        <w:rPr>
          <w:rtl/>
          <w:lang w:bidi="fa-IR"/>
        </w:rPr>
        <w:t>الغ</w:t>
      </w:r>
      <w:r w:rsidR="00A008FB">
        <w:rPr>
          <w:rtl/>
          <w:lang w:bidi="fa-IR"/>
        </w:rPr>
        <w:t>ی</w:t>
      </w:r>
      <w:r>
        <w:rPr>
          <w:rtl/>
          <w:lang w:bidi="fa-IR"/>
        </w:rPr>
        <w:t>اث</w:t>
      </w:r>
      <w:r w:rsidR="00A008FB">
        <w:rPr>
          <w:rtl/>
          <w:lang w:bidi="fa-IR"/>
        </w:rPr>
        <w:t xml:space="preserve">، </w:t>
      </w:r>
      <w:r>
        <w:rPr>
          <w:rtl/>
          <w:lang w:bidi="fa-IR"/>
        </w:rPr>
        <w:t>الفاطر</w:t>
      </w:r>
      <w:r w:rsidR="00A008FB">
        <w:rPr>
          <w:rtl/>
          <w:lang w:bidi="fa-IR"/>
        </w:rPr>
        <w:t xml:space="preserve">، </w:t>
      </w:r>
      <w:r>
        <w:rPr>
          <w:rtl/>
          <w:lang w:bidi="fa-IR"/>
        </w:rPr>
        <w:t>الفرد</w:t>
      </w:r>
      <w:r w:rsidR="00A008FB">
        <w:rPr>
          <w:rtl/>
          <w:lang w:bidi="fa-IR"/>
        </w:rPr>
        <w:t xml:space="preserve">، </w:t>
      </w:r>
      <w:r>
        <w:rPr>
          <w:rtl/>
          <w:lang w:bidi="fa-IR"/>
        </w:rPr>
        <w:t>الفتاح الفالق</w:t>
      </w:r>
      <w:r w:rsidR="00A008FB">
        <w:rPr>
          <w:rtl/>
          <w:lang w:bidi="fa-IR"/>
        </w:rPr>
        <w:t xml:space="preserve">، </w:t>
      </w:r>
      <w:r>
        <w:rPr>
          <w:rtl/>
          <w:lang w:bidi="fa-IR"/>
        </w:rPr>
        <w:t>القد</w:t>
      </w:r>
      <w:r w:rsidR="00A008FB">
        <w:rPr>
          <w:rtl/>
          <w:lang w:bidi="fa-IR"/>
        </w:rPr>
        <w:t>ی</w:t>
      </w:r>
      <w:r>
        <w:rPr>
          <w:rtl/>
          <w:lang w:bidi="fa-IR"/>
        </w:rPr>
        <w:t>م</w:t>
      </w:r>
      <w:r w:rsidR="00A008FB">
        <w:rPr>
          <w:rtl/>
          <w:lang w:bidi="fa-IR"/>
        </w:rPr>
        <w:t xml:space="preserve">، </w:t>
      </w:r>
      <w:r>
        <w:rPr>
          <w:rtl/>
          <w:lang w:bidi="fa-IR"/>
        </w:rPr>
        <w:t>الملك</w:t>
      </w:r>
      <w:r w:rsidR="00A008FB">
        <w:rPr>
          <w:rtl/>
          <w:lang w:bidi="fa-IR"/>
        </w:rPr>
        <w:t xml:space="preserve">، </w:t>
      </w:r>
      <w:r>
        <w:rPr>
          <w:rtl/>
          <w:lang w:bidi="fa-IR"/>
        </w:rPr>
        <w:t>القدوس</w:t>
      </w:r>
      <w:r w:rsidR="00A008FB">
        <w:rPr>
          <w:rtl/>
          <w:lang w:bidi="fa-IR"/>
        </w:rPr>
        <w:t xml:space="preserve">، </w:t>
      </w:r>
      <w:r>
        <w:rPr>
          <w:rtl/>
          <w:lang w:bidi="fa-IR"/>
        </w:rPr>
        <w:t>القو</w:t>
      </w:r>
      <w:r w:rsidR="00A36DFD">
        <w:rPr>
          <w:rtl/>
          <w:lang w:bidi="fa-IR"/>
        </w:rPr>
        <w:t>ی</w:t>
      </w:r>
      <w:r w:rsidR="0087087D">
        <w:rPr>
          <w:rtl/>
          <w:lang w:bidi="fa-IR"/>
        </w:rPr>
        <w:t>،</w:t>
      </w:r>
      <w:r w:rsidR="00A008FB">
        <w:rPr>
          <w:rtl/>
          <w:lang w:bidi="fa-IR"/>
        </w:rPr>
        <w:t xml:space="preserve"> </w:t>
      </w:r>
      <w:r>
        <w:rPr>
          <w:rtl/>
          <w:lang w:bidi="fa-IR"/>
        </w:rPr>
        <w:t>القر</w:t>
      </w:r>
      <w:r w:rsidR="00A008FB">
        <w:rPr>
          <w:rtl/>
          <w:lang w:bidi="fa-IR"/>
        </w:rPr>
        <w:t>ی</w:t>
      </w:r>
      <w:r>
        <w:rPr>
          <w:rtl/>
          <w:lang w:bidi="fa-IR"/>
        </w:rPr>
        <w:t>ب</w:t>
      </w:r>
      <w:r w:rsidR="00A008FB">
        <w:rPr>
          <w:rtl/>
          <w:lang w:bidi="fa-IR"/>
        </w:rPr>
        <w:t xml:space="preserve">، </w:t>
      </w:r>
      <w:r>
        <w:rPr>
          <w:rtl/>
          <w:lang w:bidi="fa-IR"/>
        </w:rPr>
        <w:t>الق</w:t>
      </w:r>
      <w:r w:rsidR="00A008FB">
        <w:rPr>
          <w:rtl/>
          <w:lang w:bidi="fa-IR"/>
        </w:rPr>
        <w:t>ی</w:t>
      </w:r>
      <w:r>
        <w:rPr>
          <w:rtl/>
          <w:lang w:bidi="fa-IR"/>
        </w:rPr>
        <w:t>وم</w:t>
      </w:r>
      <w:r w:rsidR="00A008FB">
        <w:rPr>
          <w:rtl/>
          <w:lang w:bidi="fa-IR"/>
        </w:rPr>
        <w:t xml:space="preserve">، </w:t>
      </w:r>
      <w:r>
        <w:rPr>
          <w:rtl/>
          <w:lang w:bidi="fa-IR"/>
        </w:rPr>
        <w:t>القابض</w:t>
      </w:r>
      <w:r w:rsidR="00A008FB">
        <w:rPr>
          <w:rtl/>
          <w:lang w:bidi="fa-IR"/>
        </w:rPr>
        <w:t xml:space="preserve">، </w:t>
      </w:r>
      <w:r>
        <w:rPr>
          <w:rtl/>
          <w:lang w:bidi="fa-IR"/>
        </w:rPr>
        <w:t>الباسط</w:t>
      </w:r>
      <w:r w:rsidR="00A008FB">
        <w:rPr>
          <w:rtl/>
          <w:lang w:bidi="fa-IR"/>
        </w:rPr>
        <w:t xml:space="preserve">، </w:t>
      </w:r>
      <w:r>
        <w:rPr>
          <w:rtl/>
          <w:lang w:bidi="fa-IR"/>
        </w:rPr>
        <w:t>قاض</w:t>
      </w:r>
      <w:r w:rsidR="00A36DFD">
        <w:rPr>
          <w:rtl/>
          <w:lang w:bidi="fa-IR"/>
        </w:rPr>
        <w:t xml:space="preserve">ی </w:t>
      </w:r>
      <w:r>
        <w:rPr>
          <w:rtl/>
          <w:lang w:bidi="fa-IR"/>
        </w:rPr>
        <w:t>الحاجات</w:t>
      </w:r>
      <w:r w:rsidR="00A008FB">
        <w:rPr>
          <w:rtl/>
          <w:lang w:bidi="fa-IR"/>
        </w:rPr>
        <w:t xml:space="preserve">، </w:t>
      </w:r>
      <w:r>
        <w:rPr>
          <w:rtl/>
          <w:lang w:bidi="fa-IR"/>
        </w:rPr>
        <w:t>المج</w:t>
      </w:r>
      <w:r w:rsidR="00A008FB">
        <w:rPr>
          <w:rtl/>
          <w:lang w:bidi="fa-IR"/>
        </w:rPr>
        <w:t>ی</w:t>
      </w:r>
      <w:r>
        <w:rPr>
          <w:rtl/>
          <w:lang w:bidi="fa-IR"/>
        </w:rPr>
        <w:t>د</w:t>
      </w:r>
      <w:r w:rsidR="00A008FB">
        <w:rPr>
          <w:rtl/>
          <w:lang w:bidi="fa-IR"/>
        </w:rPr>
        <w:t xml:space="preserve">، </w:t>
      </w:r>
      <w:r>
        <w:rPr>
          <w:rtl/>
          <w:lang w:bidi="fa-IR"/>
        </w:rPr>
        <w:t>المول</w:t>
      </w:r>
      <w:r w:rsidR="00A36DFD">
        <w:rPr>
          <w:rtl/>
          <w:lang w:bidi="fa-IR"/>
        </w:rPr>
        <w:t>ی</w:t>
      </w:r>
      <w:r w:rsidR="0087087D">
        <w:rPr>
          <w:rtl/>
          <w:lang w:bidi="fa-IR"/>
        </w:rPr>
        <w:t>،</w:t>
      </w:r>
      <w:r w:rsidR="00A008FB">
        <w:rPr>
          <w:rtl/>
          <w:lang w:bidi="fa-IR"/>
        </w:rPr>
        <w:t xml:space="preserve"> </w:t>
      </w:r>
      <w:r>
        <w:rPr>
          <w:rtl/>
          <w:lang w:bidi="fa-IR"/>
        </w:rPr>
        <w:t>المنان</w:t>
      </w:r>
      <w:r w:rsidR="00A008FB">
        <w:rPr>
          <w:rtl/>
          <w:lang w:bidi="fa-IR"/>
        </w:rPr>
        <w:t xml:space="preserve">، </w:t>
      </w:r>
      <w:r>
        <w:rPr>
          <w:rtl/>
          <w:lang w:bidi="fa-IR"/>
        </w:rPr>
        <w:t>المح</w:t>
      </w:r>
      <w:r w:rsidR="00A008FB">
        <w:rPr>
          <w:rtl/>
          <w:lang w:bidi="fa-IR"/>
        </w:rPr>
        <w:t>ی</w:t>
      </w:r>
      <w:r>
        <w:rPr>
          <w:rtl/>
          <w:lang w:bidi="fa-IR"/>
        </w:rPr>
        <w:t>ط</w:t>
      </w:r>
      <w:r w:rsidR="00A008FB">
        <w:rPr>
          <w:rtl/>
          <w:lang w:bidi="fa-IR"/>
        </w:rPr>
        <w:t xml:space="preserve">، </w:t>
      </w:r>
      <w:r>
        <w:rPr>
          <w:rtl/>
          <w:lang w:bidi="fa-IR"/>
        </w:rPr>
        <w:t>المب</w:t>
      </w:r>
      <w:r w:rsidR="00A008FB">
        <w:rPr>
          <w:rtl/>
          <w:lang w:bidi="fa-IR"/>
        </w:rPr>
        <w:t>ی</w:t>
      </w:r>
      <w:r>
        <w:rPr>
          <w:rtl/>
          <w:lang w:bidi="fa-IR"/>
        </w:rPr>
        <w:t>ن</w:t>
      </w:r>
      <w:r w:rsidR="00A008FB">
        <w:rPr>
          <w:rtl/>
          <w:lang w:bidi="fa-IR"/>
        </w:rPr>
        <w:t xml:space="preserve">، </w:t>
      </w:r>
      <w:r>
        <w:rPr>
          <w:rtl/>
          <w:lang w:bidi="fa-IR"/>
        </w:rPr>
        <w:t>المق</w:t>
      </w:r>
      <w:r w:rsidR="00A008FB">
        <w:rPr>
          <w:rtl/>
          <w:lang w:bidi="fa-IR"/>
        </w:rPr>
        <w:t>ی</w:t>
      </w:r>
      <w:r>
        <w:rPr>
          <w:rtl/>
          <w:lang w:bidi="fa-IR"/>
        </w:rPr>
        <w:t>ت</w:t>
      </w:r>
      <w:r w:rsidR="00A008FB">
        <w:rPr>
          <w:rtl/>
          <w:lang w:bidi="fa-IR"/>
        </w:rPr>
        <w:t xml:space="preserve">، </w:t>
      </w:r>
      <w:r>
        <w:rPr>
          <w:rtl/>
          <w:lang w:bidi="fa-IR"/>
        </w:rPr>
        <w:t>المصور</w:t>
      </w:r>
      <w:r w:rsidR="00A008FB">
        <w:rPr>
          <w:rtl/>
          <w:lang w:bidi="fa-IR"/>
        </w:rPr>
        <w:t xml:space="preserve">، </w:t>
      </w:r>
      <w:r>
        <w:rPr>
          <w:rtl/>
          <w:lang w:bidi="fa-IR"/>
        </w:rPr>
        <w:t>الكر</w:t>
      </w:r>
      <w:r w:rsidR="00A008FB">
        <w:rPr>
          <w:rtl/>
          <w:lang w:bidi="fa-IR"/>
        </w:rPr>
        <w:t>ی</w:t>
      </w:r>
      <w:r>
        <w:rPr>
          <w:rtl/>
          <w:lang w:bidi="fa-IR"/>
        </w:rPr>
        <w:t>م</w:t>
      </w:r>
      <w:r w:rsidR="00A008FB">
        <w:rPr>
          <w:rtl/>
          <w:lang w:bidi="fa-IR"/>
        </w:rPr>
        <w:t xml:space="preserve">، </w:t>
      </w:r>
      <w:r>
        <w:rPr>
          <w:rtl/>
          <w:lang w:bidi="fa-IR"/>
        </w:rPr>
        <w:t>الكب</w:t>
      </w:r>
      <w:r w:rsidR="00A008FB">
        <w:rPr>
          <w:rtl/>
          <w:lang w:bidi="fa-IR"/>
        </w:rPr>
        <w:t>ی</w:t>
      </w:r>
      <w:r>
        <w:rPr>
          <w:rtl/>
          <w:lang w:bidi="fa-IR"/>
        </w:rPr>
        <w:t>ر</w:t>
      </w:r>
      <w:r w:rsidR="00A008FB">
        <w:rPr>
          <w:rtl/>
          <w:lang w:bidi="fa-IR"/>
        </w:rPr>
        <w:t xml:space="preserve">، </w:t>
      </w:r>
      <w:r>
        <w:rPr>
          <w:rtl/>
          <w:lang w:bidi="fa-IR"/>
        </w:rPr>
        <w:t>الكاف</w:t>
      </w:r>
      <w:r w:rsidR="00A36DFD">
        <w:rPr>
          <w:rtl/>
          <w:lang w:bidi="fa-IR"/>
        </w:rPr>
        <w:t>ی</w:t>
      </w:r>
      <w:r w:rsidR="0087087D">
        <w:rPr>
          <w:rtl/>
          <w:lang w:bidi="fa-IR"/>
        </w:rPr>
        <w:t>،</w:t>
      </w:r>
      <w:r w:rsidR="00A008FB">
        <w:rPr>
          <w:rtl/>
          <w:lang w:bidi="fa-IR"/>
        </w:rPr>
        <w:t xml:space="preserve"> </w:t>
      </w:r>
      <w:r>
        <w:rPr>
          <w:rtl/>
          <w:lang w:bidi="fa-IR"/>
        </w:rPr>
        <w:t>كاشف الضر</w:t>
      </w:r>
      <w:r w:rsidR="00A008FB">
        <w:rPr>
          <w:rtl/>
          <w:lang w:bidi="fa-IR"/>
        </w:rPr>
        <w:t xml:space="preserve">، </w:t>
      </w:r>
      <w:r>
        <w:rPr>
          <w:rtl/>
          <w:lang w:bidi="fa-IR"/>
        </w:rPr>
        <w:t>الوتر</w:t>
      </w:r>
      <w:r w:rsidR="00A008FB">
        <w:rPr>
          <w:rtl/>
          <w:lang w:bidi="fa-IR"/>
        </w:rPr>
        <w:t xml:space="preserve">، </w:t>
      </w:r>
      <w:r>
        <w:rPr>
          <w:rtl/>
          <w:lang w:bidi="fa-IR"/>
        </w:rPr>
        <w:t>النور</w:t>
      </w:r>
      <w:r w:rsidR="00A008FB">
        <w:rPr>
          <w:rtl/>
          <w:lang w:bidi="fa-IR"/>
        </w:rPr>
        <w:t xml:space="preserve">، </w:t>
      </w:r>
      <w:r>
        <w:rPr>
          <w:rtl/>
          <w:lang w:bidi="fa-IR"/>
        </w:rPr>
        <w:t>الودود</w:t>
      </w:r>
      <w:r w:rsidR="00A008FB">
        <w:rPr>
          <w:rtl/>
          <w:lang w:bidi="fa-IR"/>
        </w:rPr>
        <w:t xml:space="preserve">، </w:t>
      </w:r>
      <w:r>
        <w:rPr>
          <w:rtl/>
          <w:lang w:bidi="fa-IR"/>
        </w:rPr>
        <w:t>الوهاب</w:t>
      </w:r>
      <w:r w:rsidR="00A008FB">
        <w:rPr>
          <w:rtl/>
          <w:lang w:bidi="fa-IR"/>
        </w:rPr>
        <w:t xml:space="preserve">، </w:t>
      </w:r>
      <w:r>
        <w:rPr>
          <w:rtl/>
          <w:lang w:bidi="fa-IR"/>
        </w:rPr>
        <w:t>الناصر</w:t>
      </w:r>
      <w:r w:rsidR="00A008FB">
        <w:rPr>
          <w:rtl/>
          <w:lang w:bidi="fa-IR"/>
        </w:rPr>
        <w:t xml:space="preserve">، </w:t>
      </w:r>
      <w:r>
        <w:rPr>
          <w:rtl/>
          <w:lang w:bidi="fa-IR"/>
        </w:rPr>
        <w:t>الواسع</w:t>
      </w:r>
      <w:r w:rsidR="00A008FB">
        <w:rPr>
          <w:rtl/>
          <w:lang w:bidi="fa-IR"/>
        </w:rPr>
        <w:t xml:space="preserve">، </w:t>
      </w:r>
      <w:r>
        <w:rPr>
          <w:rtl/>
          <w:lang w:bidi="fa-IR"/>
        </w:rPr>
        <w:t>الهاد</w:t>
      </w:r>
      <w:r w:rsidR="00A36DFD">
        <w:rPr>
          <w:rtl/>
          <w:lang w:bidi="fa-IR"/>
        </w:rPr>
        <w:t>ی</w:t>
      </w:r>
      <w:r w:rsidR="0087087D">
        <w:rPr>
          <w:rtl/>
          <w:lang w:bidi="fa-IR"/>
        </w:rPr>
        <w:t>،</w:t>
      </w:r>
      <w:r w:rsidR="00A008FB">
        <w:rPr>
          <w:rtl/>
          <w:lang w:bidi="fa-IR"/>
        </w:rPr>
        <w:t xml:space="preserve"> </w:t>
      </w:r>
      <w:r>
        <w:rPr>
          <w:rtl/>
          <w:lang w:bidi="fa-IR"/>
        </w:rPr>
        <w:t>الوف</w:t>
      </w:r>
      <w:r w:rsidR="00A36DFD">
        <w:rPr>
          <w:rtl/>
          <w:lang w:bidi="fa-IR"/>
        </w:rPr>
        <w:t>ی</w:t>
      </w:r>
      <w:r w:rsidR="0087087D">
        <w:rPr>
          <w:rtl/>
          <w:lang w:bidi="fa-IR"/>
        </w:rPr>
        <w:t>،</w:t>
      </w:r>
      <w:r w:rsidR="00A008FB">
        <w:rPr>
          <w:rtl/>
          <w:lang w:bidi="fa-IR"/>
        </w:rPr>
        <w:t xml:space="preserve"> </w:t>
      </w:r>
      <w:r>
        <w:rPr>
          <w:rtl/>
          <w:lang w:bidi="fa-IR"/>
        </w:rPr>
        <w:t>الوك</w:t>
      </w:r>
      <w:r w:rsidR="00A008FB">
        <w:rPr>
          <w:rtl/>
          <w:lang w:bidi="fa-IR"/>
        </w:rPr>
        <w:t>ی</w:t>
      </w:r>
      <w:r>
        <w:rPr>
          <w:rtl/>
          <w:lang w:bidi="fa-IR"/>
        </w:rPr>
        <w:t>ل</w:t>
      </w:r>
      <w:r w:rsidR="00A008FB">
        <w:rPr>
          <w:rtl/>
          <w:lang w:bidi="fa-IR"/>
        </w:rPr>
        <w:t xml:space="preserve">، </w:t>
      </w:r>
      <w:r>
        <w:rPr>
          <w:rtl/>
          <w:lang w:bidi="fa-IR"/>
        </w:rPr>
        <w:t>الوارث</w:t>
      </w:r>
      <w:r w:rsidR="00A008FB">
        <w:rPr>
          <w:rtl/>
          <w:lang w:bidi="fa-IR"/>
        </w:rPr>
        <w:t xml:space="preserve">، </w:t>
      </w:r>
      <w:r>
        <w:rPr>
          <w:rtl/>
          <w:lang w:bidi="fa-IR"/>
        </w:rPr>
        <w:t>البر</w:t>
      </w:r>
      <w:r w:rsidR="00A008FB">
        <w:rPr>
          <w:rtl/>
          <w:lang w:bidi="fa-IR"/>
        </w:rPr>
        <w:t xml:space="preserve">، </w:t>
      </w:r>
      <w:r>
        <w:rPr>
          <w:rtl/>
          <w:lang w:bidi="fa-IR"/>
        </w:rPr>
        <w:t>الباعث</w:t>
      </w:r>
      <w:r w:rsidR="00A008FB">
        <w:rPr>
          <w:rtl/>
          <w:lang w:bidi="fa-IR"/>
        </w:rPr>
        <w:t xml:space="preserve">، </w:t>
      </w:r>
      <w:r>
        <w:rPr>
          <w:rtl/>
          <w:lang w:bidi="fa-IR"/>
        </w:rPr>
        <w:t>التواب</w:t>
      </w:r>
      <w:r w:rsidR="00A008FB">
        <w:rPr>
          <w:rtl/>
          <w:lang w:bidi="fa-IR"/>
        </w:rPr>
        <w:t xml:space="preserve">، </w:t>
      </w:r>
      <w:r>
        <w:rPr>
          <w:rtl/>
          <w:lang w:bidi="fa-IR"/>
        </w:rPr>
        <w:t>الجل</w:t>
      </w:r>
      <w:r w:rsidR="00A008FB">
        <w:rPr>
          <w:rtl/>
          <w:lang w:bidi="fa-IR"/>
        </w:rPr>
        <w:t>ی</w:t>
      </w:r>
      <w:r>
        <w:rPr>
          <w:rtl/>
          <w:lang w:bidi="fa-IR"/>
        </w:rPr>
        <w:t>ل</w:t>
      </w:r>
      <w:r w:rsidR="00A008FB">
        <w:rPr>
          <w:rtl/>
          <w:lang w:bidi="fa-IR"/>
        </w:rPr>
        <w:t xml:space="preserve">، </w:t>
      </w:r>
      <w:r>
        <w:rPr>
          <w:rtl/>
          <w:lang w:bidi="fa-IR"/>
        </w:rPr>
        <w:t>الجواد</w:t>
      </w:r>
      <w:r w:rsidR="00A008FB">
        <w:rPr>
          <w:rtl/>
          <w:lang w:bidi="fa-IR"/>
        </w:rPr>
        <w:t xml:space="preserve">، </w:t>
      </w:r>
      <w:r>
        <w:rPr>
          <w:rtl/>
          <w:lang w:bidi="fa-IR"/>
        </w:rPr>
        <w:t>الخب</w:t>
      </w:r>
      <w:r w:rsidR="00A008FB">
        <w:rPr>
          <w:rtl/>
          <w:lang w:bidi="fa-IR"/>
        </w:rPr>
        <w:t>ی</w:t>
      </w:r>
      <w:r>
        <w:rPr>
          <w:rtl/>
          <w:lang w:bidi="fa-IR"/>
        </w:rPr>
        <w:t>ر</w:t>
      </w:r>
      <w:r w:rsidR="00A008FB">
        <w:rPr>
          <w:rtl/>
          <w:lang w:bidi="fa-IR"/>
        </w:rPr>
        <w:t xml:space="preserve">، </w:t>
      </w:r>
      <w:r>
        <w:rPr>
          <w:rtl/>
          <w:lang w:bidi="fa-IR"/>
        </w:rPr>
        <w:t>الخالق</w:t>
      </w:r>
      <w:r w:rsidR="00A008FB">
        <w:rPr>
          <w:rtl/>
          <w:lang w:bidi="fa-IR"/>
        </w:rPr>
        <w:t xml:space="preserve">، </w:t>
      </w:r>
      <w:r>
        <w:rPr>
          <w:rtl/>
          <w:lang w:bidi="fa-IR"/>
        </w:rPr>
        <w:t>خ</w:t>
      </w:r>
      <w:r w:rsidR="00A008FB">
        <w:rPr>
          <w:rtl/>
          <w:lang w:bidi="fa-IR"/>
        </w:rPr>
        <w:t>ی</w:t>
      </w:r>
      <w:r>
        <w:rPr>
          <w:rtl/>
          <w:lang w:bidi="fa-IR"/>
        </w:rPr>
        <w:t>ر الناصر</w:t>
      </w:r>
      <w:r w:rsidR="00A008FB">
        <w:rPr>
          <w:rtl/>
          <w:lang w:bidi="fa-IR"/>
        </w:rPr>
        <w:t>ی</w:t>
      </w:r>
      <w:r>
        <w:rPr>
          <w:rtl/>
          <w:lang w:bidi="fa-IR"/>
        </w:rPr>
        <w:t>ن</w:t>
      </w:r>
      <w:r w:rsidR="00A008FB">
        <w:rPr>
          <w:rtl/>
          <w:lang w:bidi="fa-IR"/>
        </w:rPr>
        <w:t xml:space="preserve">، </w:t>
      </w:r>
      <w:r>
        <w:rPr>
          <w:rtl/>
          <w:lang w:bidi="fa-IR"/>
        </w:rPr>
        <w:t>الد</w:t>
      </w:r>
      <w:r w:rsidR="00A008FB">
        <w:rPr>
          <w:rtl/>
          <w:lang w:bidi="fa-IR"/>
        </w:rPr>
        <w:t>ی</w:t>
      </w:r>
      <w:r>
        <w:rPr>
          <w:rtl/>
          <w:lang w:bidi="fa-IR"/>
        </w:rPr>
        <w:t>ان</w:t>
      </w:r>
      <w:r w:rsidR="00A008FB">
        <w:rPr>
          <w:rtl/>
          <w:lang w:bidi="fa-IR"/>
        </w:rPr>
        <w:t xml:space="preserve">، </w:t>
      </w:r>
      <w:r>
        <w:rPr>
          <w:rtl/>
          <w:lang w:bidi="fa-IR"/>
        </w:rPr>
        <w:t>الشكور</w:t>
      </w:r>
      <w:r w:rsidR="00A008FB">
        <w:rPr>
          <w:rtl/>
          <w:lang w:bidi="fa-IR"/>
        </w:rPr>
        <w:t xml:space="preserve">، </w:t>
      </w:r>
      <w:r>
        <w:rPr>
          <w:rtl/>
          <w:lang w:bidi="fa-IR"/>
        </w:rPr>
        <w:t>العظ</w:t>
      </w:r>
      <w:r w:rsidR="00A008FB">
        <w:rPr>
          <w:rtl/>
          <w:lang w:bidi="fa-IR"/>
        </w:rPr>
        <w:t>ی</w:t>
      </w:r>
      <w:r>
        <w:rPr>
          <w:rtl/>
          <w:lang w:bidi="fa-IR"/>
        </w:rPr>
        <w:t>م</w:t>
      </w:r>
      <w:r w:rsidR="00A008FB">
        <w:rPr>
          <w:rtl/>
          <w:lang w:bidi="fa-IR"/>
        </w:rPr>
        <w:t xml:space="preserve">، </w:t>
      </w:r>
      <w:r>
        <w:rPr>
          <w:rtl/>
          <w:lang w:bidi="fa-IR"/>
        </w:rPr>
        <w:t>اللط</w:t>
      </w:r>
      <w:r w:rsidR="00A008FB">
        <w:rPr>
          <w:rtl/>
          <w:lang w:bidi="fa-IR"/>
        </w:rPr>
        <w:t>ی</w:t>
      </w:r>
      <w:r>
        <w:rPr>
          <w:rtl/>
          <w:lang w:bidi="fa-IR"/>
        </w:rPr>
        <w:t>ف الشاف</w:t>
      </w:r>
      <w:r w:rsidR="00A36DFD">
        <w:rPr>
          <w:rtl/>
          <w:lang w:bidi="fa-IR"/>
        </w:rPr>
        <w:t>ی</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0450B1">
        <w:rPr>
          <w:rtl/>
          <w:lang w:bidi="fa-IR"/>
        </w:rPr>
        <w:t xml:space="preserve"> فرمود</w:t>
      </w:r>
      <w:r>
        <w:rPr>
          <w:rtl/>
          <w:lang w:bidi="fa-IR"/>
        </w:rPr>
        <w:t xml:space="preserve">: </w:t>
      </w:r>
      <w:r w:rsidR="000450B1">
        <w:rPr>
          <w:rtl/>
          <w:lang w:bidi="fa-IR"/>
        </w:rPr>
        <w:t>برا</w:t>
      </w:r>
      <w:r w:rsidR="00A36DFD">
        <w:rPr>
          <w:rtl/>
          <w:lang w:bidi="fa-IR"/>
        </w:rPr>
        <w:t xml:space="preserve">ی </w:t>
      </w:r>
      <w:r w:rsidR="000450B1">
        <w:rPr>
          <w:rtl/>
          <w:lang w:bidi="fa-IR"/>
        </w:rPr>
        <w:t>خداوند تبارك و تعال</w:t>
      </w:r>
      <w:r w:rsidR="00A36DFD">
        <w:rPr>
          <w:rtl/>
          <w:lang w:bidi="fa-IR"/>
        </w:rPr>
        <w:t xml:space="preserve">ی </w:t>
      </w:r>
      <w:r w:rsidR="000450B1">
        <w:rPr>
          <w:rtl/>
          <w:lang w:bidi="fa-IR"/>
        </w:rPr>
        <w:t>نود و نه اسم م</w:t>
      </w:r>
      <w:r w:rsidR="00A36DFD">
        <w:rPr>
          <w:rtl/>
          <w:lang w:bidi="fa-IR"/>
        </w:rPr>
        <w:t xml:space="preserve">ی </w:t>
      </w:r>
      <w:r w:rsidR="000450B1">
        <w:rPr>
          <w:rtl/>
          <w:lang w:bidi="fa-IR"/>
        </w:rPr>
        <w:t>باشد</w:t>
      </w:r>
      <w:r w:rsidR="00133789" w:rsidRPr="00133789">
        <w:rPr>
          <w:rStyle w:val="libNormalChar"/>
          <w:rtl/>
        </w:rPr>
        <w:t xml:space="preserve"> - </w:t>
      </w:r>
      <w:r>
        <w:rPr>
          <w:rtl/>
          <w:lang w:bidi="fa-IR"/>
        </w:rPr>
        <w:t>ی</w:t>
      </w:r>
      <w:r w:rsidR="000450B1">
        <w:rPr>
          <w:rtl/>
          <w:lang w:bidi="fa-IR"/>
        </w:rPr>
        <w:t>ك</w:t>
      </w:r>
      <w:r w:rsidR="00A36DFD">
        <w:rPr>
          <w:rtl/>
          <w:lang w:bidi="fa-IR"/>
        </w:rPr>
        <w:t xml:space="preserve">ی </w:t>
      </w:r>
      <w:r w:rsidR="000450B1">
        <w:rPr>
          <w:rtl/>
          <w:lang w:bidi="fa-IR"/>
        </w:rPr>
        <w:t>كمتر از صد تا</w:t>
      </w:r>
      <w:r w:rsidR="00133789" w:rsidRPr="00133789">
        <w:rPr>
          <w:rStyle w:val="libNormalChar"/>
          <w:rtl/>
        </w:rPr>
        <w:t xml:space="preserve"> - </w:t>
      </w:r>
      <w:r w:rsidR="000450B1">
        <w:rPr>
          <w:rtl/>
          <w:lang w:bidi="fa-IR"/>
        </w:rPr>
        <w:t>كه هر كس آنها را بشمارد و حفظ نما</w:t>
      </w:r>
      <w:r>
        <w:rPr>
          <w:rtl/>
          <w:lang w:bidi="fa-IR"/>
        </w:rPr>
        <w:t>ی</w:t>
      </w:r>
      <w:r w:rsidR="000450B1">
        <w:rPr>
          <w:rtl/>
          <w:lang w:bidi="fa-IR"/>
        </w:rPr>
        <w:t>د</w:t>
      </w:r>
      <w:r>
        <w:rPr>
          <w:rtl/>
          <w:lang w:bidi="fa-IR"/>
        </w:rPr>
        <w:t xml:space="preserve">، </w:t>
      </w:r>
      <w:r w:rsidR="000450B1">
        <w:rPr>
          <w:rtl/>
          <w:lang w:bidi="fa-IR"/>
        </w:rPr>
        <w:t>داخل بهشت م</w:t>
      </w:r>
      <w:r w:rsidR="00A36DFD">
        <w:rPr>
          <w:rtl/>
          <w:lang w:bidi="fa-IR"/>
        </w:rPr>
        <w:t xml:space="preserve">ی </w:t>
      </w:r>
      <w:r w:rsidR="000450B1">
        <w:rPr>
          <w:rtl/>
          <w:lang w:bidi="fa-IR"/>
        </w:rPr>
        <w:t>شود</w:t>
      </w:r>
      <w:r>
        <w:rPr>
          <w:rtl/>
          <w:lang w:bidi="fa-IR"/>
        </w:rPr>
        <w:t xml:space="preserve">، </w:t>
      </w:r>
      <w:r w:rsidR="000450B1">
        <w:rPr>
          <w:rtl/>
          <w:lang w:bidi="fa-IR"/>
        </w:rPr>
        <w:t>آن اسمها از ا</w:t>
      </w:r>
      <w:r>
        <w:rPr>
          <w:rtl/>
          <w:lang w:bidi="fa-IR"/>
        </w:rPr>
        <w:t>ی</w:t>
      </w:r>
      <w:r w:rsidR="000450B1">
        <w:rPr>
          <w:rtl/>
          <w:lang w:bidi="fa-IR"/>
        </w:rPr>
        <w:t>ن قرارند</w:t>
      </w:r>
      <w:r>
        <w:rPr>
          <w:rtl/>
          <w:lang w:bidi="fa-IR"/>
        </w:rPr>
        <w:t xml:space="preserve">: </w:t>
      </w:r>
      <w:r w:rsidR="000450B1">
        <w:rPr>
          <w:rtl/>
          <w:lang w:bidi="fa-IR"/>
        </w:rPr>
        <w:t>الله</w:t>
      </w:r>
      <w:r>
        <w:rPr>
          <w:rtl/>
          <w:lang w:bidi="fa-IR"/>
        </w:rPr>
        <w:t xml:space="preserve">، </w:t>
      </w:r>
      <w:r w:rsidR="000450B1">
        <w:rPr>
          <w:rtl/>
          <w:lang w:bidi="fa-IR"/>
        </w:rPr>
        <w:t>واحد</w:t>
      </w:r>
      <w:r>
        <w:rPr>
          <w:rtl/>
          <w:lang w:bidi="fa-IR"/>
        </w:rPr>
        <w:t>،</w:t>
      </w:r>
      <w:r w:rsidR="0087087D">
        <w:rPr>
          <w:rtl/>
          <w:lang w:bidi="fa-IR"/>
        </w:rPr>
        <w:t>.</w:t>
      </w:r>
      <w:r>
        <w:rPr>
          <w:rtl/>
          <w:lang w:bidi="fa-IR"/>
        </w:rPr>
        <w:t>..</w:t>
      </w:r>
      <w:r w:rsidR="00F07E6E">
        <w:rPr>
          <w:rtl/>
          <w:lang w:bidi="fa-IR"/>
        </w:rPr>
        <w:t xml:space="preserve">. </w:t>
      </w:r>
    </w:p>
    <w:p w:rsidR="000450B1" w:rsidRDefault="00E61C8F" w:rsidP="00E61C8F">
      <w:pPr>
        <w:pStyle w:val="Heading2"/>
        <w:rPr>
          <w:rtl/>
          <w:lang w:bidi="fa-IR"/>
        </w:rPr>
      </w:pPr>
      <w:bookmarkStart w:id="104" w:name="_Toc426029755"/>
      <w:r>
        <w:rPr>
          <w:rtl/>
          <w:lang w:bidi="fa-IR"/>
        </w:rPr>
        <w:lastRenderedPageBreak/>
        <w:t>شرح اسما</w:t>
      </w:r>
      <w:r w:rsidR="00A36DFD">
        <w:rPr>
          <w:rtl/>
          <w:lang w:bidi="fa-IR"/>
        </w:rPr>
        <w:t xml:space="preserve">ی </w:t>
      </w:r>
      <w:r>
        <w:rPr>
          <w:rtl/>
          <w:lang w:bidi="fa-IR"/>
        </w:rPr>
        <w:t>حسن</w:t>
      </w:r>
      <w:r w:rsidR="00A36DFD">
        <w:rPr>
          <w:rtl/>
          <w:lang w:bidi="fa-IR"/>
        </w:rPr>
        <w:t>ی</w:t>
      </w:r>
      <w:bookmarkEnd w:id="104"/>
      <w:r w:rsidR="00A36DFD">
        <w:rPr>
          <w:rtl/>
          <w:lang w:bidi="fa-IR"/>
        </w:rPr>
        <w:t xml:space="preserve"> </w:t>
      </w:r>
    </w:p>
    <w:p w:rsidR="000450B1" w:rsidRDefault="000450B1" w:rsidP="000450B1">
      <w:pPr>
        <w:pStyle w:val="libNormal"/>
        <w:rPr>
          <w:rtl/>
          <w:lang w:bidi="fa-IR"/>
        </w:rPr>
      </w:pPr>
      <w:r>
        <w:rPr>
          <w:rtl/>
          <w:lang w:bidi="fa-IR"/>
        </w:rPr>
        <w:t>1</w:t>
      </w:r>
      <w:r w:rsidR="00133789" w:rsidRPr="00133789">
        <w:rPr>
          <w:rStyle w:val="libNormalChar"/>
          <w:rtl/>
        </w:rPr>
        <w:t xml:space="preserve"> - </w:t>
      </w:r>
      <w:r>
        <w:rPr>
          <w:rtl/>
          <w:lang w:bidi="fa-IR"/>
        </w:rPr>
        <w:t>الله</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t>مشهورتر</w:t>
      </w:r>
      <w:r w:rsidR="00A008FB">
        <w:rPr>
          <w:rtl/>
          <w:lang w:bidi="fa-IR"/>
        </w:rPr>
        <w:t>ی</w:t>
      </w:r>
      <w:r>
        <w:rPr>
          <w:rtl/>
          <w:lang w:bidi="fa-IR"/>
        </w:rPr>
        <w:t>ن نام خداوند متعال و در مقام ذكر و دعا</w:t>
      </w:r>
      <w:r w:rsidR="00A008FB">
        <w:rPr>
          <w:rtl/>
          <w:lang w:bidi="fa-IR"/>
        </w:rPr>
        <w:t xml:space="preserve">، </w:t>
      </w:r>
      <w:r>
        <w:rPr>
          <w:rtl/>
          <w:lang w:bidi="fa-IR"/>
        </w:rPr>
        <w:t>برتر</w:t>
      </w:r>
      <w:r w:rsidR="00A008FB">
        <w:rPr>
          <w:rtl/>
          <w:lang w:bidi="fa-IR"/>
        </w:rPr>
        <w:t>ی</w:t>
      </w:r>
      <w:r>
        <w:rPr>
          <w:rtl/>
          <w:lang w:bidi="fa-IR"/>
        </w:rPr>
        <w:t>ن مقام را داراست</w:t>
      </w:r>
      <w:r w:rsidR="00A008FB">
        <w:rPr>
          <w:rtl/>
          <w:lang w:bidi="fa-IR"/>
        </w:rPr>
        <w:t xml:space="preserve">. </w:t>
      </w:r>
      <w:r>
        <w:rPr>
          <w:rtl/>
          <w:lang w:bidi="fa-IR"/>
        </w:rPr>
        <w:t>و سا</w:t>
      </w:r>
      <w:r w:rsidR="00A008FB">
        <w:rPr>
          <w:rtl/>
          <w:lang w:bidi="fa-IR"/>
        </w:rPr>
        <w:t>ی</w:t>
      </w:r>
      <w:r>
        <w:rPr>
          <w:rtl/>
          <w:lang w:bidi="fa-IR"/>
        </w:rPr>
        <w:t>ر نامها به سو</w:t>
      </w:r>
      <w:r w:rsidR="00A36DFD">
        <w:rPr>
          <w:rtl/>
          <w:lang w:bidi="fa-IR"/>
        </w:rPr>
        <w:t xml:space="preserve">ی </w:t>
      </w:r>
      <w:r>
        <w:rPr>
          <w:rtl/>
          <w:lang w:bidi="fa-IR"/>
        </w:rPr>
        <w:t>ا</w:t>
      </w:r>
      <w:r w:rsidR="00A008FB">
        <w:rPr>
          <w:rtl/>
          <w:lang w:bidi="fa-IR"/>
        </w:rPr>
        <w:t>ی</w:t>
      </w:r>
      <w:r>
        <w:rPr>
          <w:rtl/>
          <w:lang w:bidi="fa-IR"/>
        </w:rPr>
        <w:t>ن نام متوجه اند</w:t>
      </w:r>
      <w:r w:rsidR="00A008FB">
        <w:rPr>
          <w:rtl/>
          <w:lang w:bidi="fa-IR"/>
        </w:rPr>
        <w:t xml:space="preserve">. </w:t>
      </w:r>
    </w:p>
    <w:p w:rsidR="000450B1" w:rsidRDefault="000450B1" w:rsidP="000450B1">
      <w:pPr>
        <w:pStyle w:val="libNormal"/>
        <w:rPr>
          <w:rtl/>
          <w:lang w:bidi="fa-IR"/>
        </w:rPr>
      </w:pPr>
      <w:r>
        <w:rPr>
          <w:rtl/>
          <w:lang w:bidi="fa-IR"/>
        </w:rPr>
        <w:t>2 و 3</w:t>
      </w:r>
      <w:r w:rsidR="00133789" w:rsidRPr="00133789">
        <w:rPr>
          <w:rStyle w:val="libNormalChar"/>
          <w:rtl/>
        </w:rPr>
        <w:t xml:space="preserve"> - </w:t>
      </w:r>
      <w:r>
        <w:rPr>
          <w:rtl/>
          <w:lang w:bidi="fa-IR"/>
        </w:rPr>
        <w:t>الواحد</w:t>
      </w:r>
      <w:r w:rsidR="00A008FB">
        <w:rPr>
          <w:rtl/>
          <w:lang w:bidi="fa-IR"/>
        </w:rPr>
        <w:t xml:space="preserve">، </w:t>
      </w:r>
      <w:r>
        <w:rPr>
          <w:rtl/>
          <w:lang w:bidi="fa-IR"/>
        </w:rPr>
        <w:t>الاحد</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t>ا</w:t>
      </w:r>
      <w:r w:rsidR="00A008FB">
        <w:rPr>
          <w:rtl/>
          <w:lang w:bidi="fa-IR"/>
        </w:rPr>
        <w:t>ی</w:t>
      </w:r>
      <w:r>
        <w:rPr>
          <w:rtl/>
          <w:lang w:bidi="fa-IR"/>
        </w:rPr>
        <w:t>ن دو اسم به معنا</w:t>
      </w:r>
      <w:r w:rsidR="00A36DFD">
        <w:rPr>
          <w:rtl/>
          <w:lang w:bidi="fa-IR"/>
        </w:rPr>
        <w:t xml:space="preserve">ی </w:t>
      </w:r>
      <w:r>
        <w:rPr>
          <w:rtl/>
          <w:lang w:bidi="fa-IR"/>
        </w:rPr>
        <w:t>نف</w:t>
      </w:r>
      <w:r w:rsidR="00A36DFD">
        <w:rPr>
          <w:rtl/>
          <w:lang w:bidi="fa-IR"/>
        </w:rPr>
        <w:t xml:space="preserve">ی </w:t>
      </w:r>
      <w:r>
        <w:rPr>
          <w:rtl/>
          <w:lang w:bidi="fa-IR"/>
        </w:rPr>
        <w:t>اجزاء م</w:t>
      </w:r>
      <w:r w:rsidR="00A36DFD">
        <w:rPr>
          <w:rtl/>
          <w:lang w:bidi="fa-IR"/>
        </w:rPr>
        <w:t xml:space="preserve">ی </w:t>
      </w:r>
      <w:r>
        <w:rPr>
          <w:rtl/>
          <w:lang w:bidi="fa-IR"/>
        </w:rPr>
        <w:t>باشند و با هم چند فرق دارند</w:t>
      </w:r>
      <w:r w:rsidR="00A008FB">
        <w:rPr>
          <w:rtl/>
          <w:lang w:bidi="fa-IR"/>
        </w:rPr>
        <w:t xml:space="preserve">: </w:t>
      </w:r>
    </w:p>
    <w:p w:rsidR="000450B1" w:rsidRDefault="000450B1" w:rsidP="005641D1">
      <w:pPr>
        <w:pStyle w:val="libNormal"/>
        <w:rPr>
          <w:rtl/>
          <w:lang w:bidi="fa-IR"/>
        </w:rPr>
      </w:pPr>
      <w:r>
        <w:rPr>
          <w:rtl/>
          <w:lang w:bidi="fa-IR"/>
        </w:rPr>
        <w:t>الف</w:t>
      </w:r>
      <w:r w:rsidR="00133789" w:rsidRPr="00133789">
        <w:rPr>
          <w:rStyle w:val="libNormalChar"/>
          <w:rtl/>
        </w:rPr>
        <w:t xml:space="preserve"> </w:t>
      </w:r>
      <w:r w:rsidR="005641D1" w:rsidRPr="003247D8">
        <w:rPr>
          <w:rStyle w:val="libNormal0Char"/>
          <w:rFonts w:hint="cs"/>
          <w:rtl/>
        </w:rPr>
        <w:t>–</w:t>
      </w:r>
      <w:r w:rsidR="00133789" w:rsidRPr="00133789">
        <w:rPr>
          <w:rStyle w:val="libNormalChar"/>
          <w:rtl/>
        </w:rPr>
        <w:t xml:space="preserve"> </w:t>
      </w:r>
      <w:r w:rsidR="00A36DFD" w:rsidRPr="005641D1">
        <w:rPr>
          <w:rFonts w:eastAsia="KFGQPC Uthman Taha Naskh"/>
          <w:rtl/>
        </w:rPr>
        <w:t>واحد</w:t>
      </w:r>
      <w:r w:rsidR="005641D1">
        <w:rPr>
          <w:rFonts w:eastAsia="KFGQPC Uthman Taha Naskh" w:hint="cs"/>
          <w:rtl/>
        </w:rPr>
        <w:t xml:space="preserve"> </w:t>
      </w:r>
      <w:r w:rsidRPr="005641D1">
        <w:rPr>
          <w:rtl/>
        </w:rPr>
        <w:t>به تنها</w:t>
      </w:r>
      <w:r>
        <w:rPr>
          <w:rtl/>
          <w:lang w:bidi="fa-IR"/>
        </w:rPr>
        <w:t xml:space="preserve"> بالذات گو</w:t>
      </w:r>
      <w:r w:rsidR="00A008FB">
        <w:rPr>
          <w:rtl/>
          <w:lang w:bidi="fa-IR"/>
        </w:rPr>
        <w:t>ی</w:t>
      </w:r>
      <w:r>
        <w:rPr>
          <w:rtl/>
          <w:lang w:bidi="fa-IR"/>
        </w:rPr>
        <w:t>ند و احد به تنها</w:t>
      </w:r>
      <w:r w:rsidR="00A36DFD">
        <w:rPr>
          <w:rtl/>
          <w:lang w:bidi="fa-IR"/>
        </w:rPr>
        <w:t xml:space="preserve">ی </w:t>
      </w:r>
      <w:r>
        <w:rPr>
          <w:rtl/>
          <w:lang w:bidi="fa-IR"/>
        </w:rPr>
        <w:t>بالمعن</w:t>
      </w:r>
      <w:r w:rsidR="00A36DFD">
        <w:rPr>
          <w:rtl/>
          <w:lang w:bidi="fa-IR"/>
        </w:rPr>
        <w:t>ی</w:t>
      </w:r>
      <w:r w:rsidR="00F07E6E">
        <w:rPr>
          <w:rtl/>
          <w:lang w:bidi="fa-IR"/>
        </w:rPr>
        <w:t xml:space="preserve">. </w:t>
      </w:r>
    </w:p>
    <w:p w:rsidR="000450B1" w:rsidRDefault="000450B1" w:rsidP="005641D1">
      <w:pPr>
        <w:pStyle w:val="libNormal"/>
        <w:rPr>
          <w:rtl/>
          <w:lang w:bidi="fa-IR"/>
        </w:rPr>
      </w:pPr>
      <w:r>
        <w:rPr>
          <w:rtl/>
          <w:lang w:bidi="fa-IR"/>
        </w:rPr>
        <w:t>ب</w:t>
      </w:r>
      <w:r w:rsidR="00133789" w:rsidRPr="00133789">
        <w:rPr>
          <w:rStyle w:val="libNormalChar"/>
          <w:rtl/>
        </w:rPr>
        <w:t xml:space="preserve"> </w:t>
      </w:r>
      <w:r w:rsidR="005641D1" w:rsidRPr="003247D8">
        <w:rPr>
          <w:rStyle w:val="libNormal0Char"/>
          <w:rFonts w:hint="cs"/>
          <w:rtl/>
        </w:rPr>
        <w:t>–</w:t>
      </w:r>
      <w:r w:rsidR="00133789" w:rsidRPr="00133789">
        <w:rPr>
          <w:rStyle w:val="libNormalChar"/>
          <w:rtl/>
        </w:rPr>
        <w:t xml:space="preserve"> </w:t>
      </w:r>
      <w:r w:rsidR="00A36DFD" w:rsidRPr="005641D1">
        <w:rPr>
          <w:rFonts w:eastAsia="KFGQPC Uthman Taha Naskh"/>
          <w:rtl/>
        </w:rPr>
        <w:t>واحد</w:t>
      </w:r>
      <w:r w:rsidR="005641D1">
        <w:rPr>
          <w:rFonts w:eastAsia="KFGQPC Uthman Taha Naskh" w:hint="cs"/>
          <w:rtl/>
        </w:rPr>
        <w:t xml:space="preserve"> </w:t>
      </w:r>
      <w:r w:rsidRPr="005641D1">
        <w:rPr>
          <w:rtl/>
        </w:rPr>
        <w:t xml:space="preserve">موردش </w:t>
      </w:r>
      <w:r>
        <w:rPr>
          <w:rtl/>
          <w:lang w:bidi="fa-IR"/>
        </w:rPr>
        <w:t>اعم است</w:t>
      </w:r>
      <w:r w:rsidR="00A008FB">
        <w:rPr>
          <w:rtl/>
          <w:lang w:bidi="fa-IR"/>
        </w:rPr>
        <w:t xml:space="preserve">، </w:t>
      </w:r>
      <w:r>
        <w:rPr>
          <w:rtl/>
          <w:lang w:bidi="fa-IR"/>
        </w:rPr>
        <w:t>چون هم به عاقلان گفته م</w:t>
      </w:r>
      <w:r w:rsidR="00A36DFD">
        <w:rPr>
          <w:rtl/>
          <w:lang w:bidi="fa-IR"/>
        </w:rPr>
        <w:t xml:space="preserve">ی </w:t>
      </w:r>
      <w:r>
        <w:rPr>
          <w:rtl/>
          <w:lang w:bidi="fa-IR"/>
        </w:rPr>
        <w:t>شود</w:t>
      </w:r>
      <w:r w:rsidR="00A008FB">
        <w:rPr>
          <w:rtl/>
          <w:lang w:bidi="fa-IR"/>
        </w:rPr>
        <w:t xml:space="preserve">، </w:t>
      </w:r>
      <w:r>
        <w:rPr>
          <w:rtl/>
          <w:lang w:bidi="fa-IR"/>
        </w:rPr>
        <w:t>هم به غ</w:t>
      </w:r>
      <w:r w:rsidR="00A008FB">
        <w:rPr>
          <w:rtl/>
          <w:lang w:bidi="fa-IR"/>
        </w:rPr>
        <w:t>ی</w:t>
      </w:r>
      <w:r>
        <w:rPr>
          <w:rtl/>
          <w:lang w:bidi="fa-IR"/>
        </w:rPr>
        <w:t>ر عاقلان</w:t>
      </w:r>
      <w:r w:rsidR="00A008FB">
        <w:rPr>
          <w:rtl/>
          <w:lang w:bidi="fa-IR"/>
        </w:rPr>
        <w:t xml:space="preserve">، </w:t>
      </w:r>
      <w:r>
        <w:rPr>
          <w:rtl/>
          <w:lang w:bidi="fa-IR"/>
        </w:rPr>
        <w:t>اما احد</w:t>
      </w:r>
      <w:r w:rsidR="00A008FB">
        <w:rPr>
          <w:rtl/>
          <w:lang w:bidi="fa-IR"/>
        </w:rPr>
        <w:t xml:space="preserve">، </w:t>
      </w:r>
      <w:r>
        <w:rPr>
          <w:rtl/>
          <w:lang w:bidi="fa-IR"/>
        </w:rPr>
        <w:t>فقط به عاقلان گفته م</w:t>
      </w:r>
      <w:r w:rsidR="00A36DFD">
        <w:rPr>
          <w:rtl/>
          <w:lang w:bidi="fa-IR"/>
        </w:rPr>
        <w:t xml:space="preserve">ی </w:t>
      </w:r>
      <w:r>
        <w:rPr>
          <w:rtl/>
          <w:lang w:bidi="fa-IR"/>
        </w:rPr>
        <w:t>شود</w:t>
      </w:r>
      <w:r w:rsidR="00A008FB">
        <w:rPr>
          <w:rtl/>
          <w:lang w:bidi="fa-IR"/>
        </w:rPr>
        <w:t xml:space="preserve">. </w:t>
      </w:r>
    </w:p>
    <w:p w:rsidR="000450B1" w:rsidRDefault="000450B1" w:rsidP="006B289C">
      <w:pPr>
        <w:pStyle w:val="libNormal"/>
        <w:rPr>
          <w:rtl/>
          <w:lang w:bidi="fa-IR"/>
        </w:rPr>
      </w:pPr>
      <w:r>
        <w:rPr>
          <w:rtl/>
          <w:lang w:bidi="fa-IR"/>
        </w:rPr>
        <w:t>ج</w:t>
      </w:r>
      <w:r w:rsidR="00133789" w:rsidRPr="00133789">
        <w:rPr>
          <w:rStyle w:val="libNormalChar"/>
          <w:rtl/>
        </w:rPr>
        <w:t xml:space="preserve"> </w:t>
      </w:r>
      <w:r w:rsidR="005641D1" w:rsidRPr="003247D8">
        <w:rPr>
          <w:rStyle w:val="libNormal0Char"/>
          <w:rFonts w:hint="cs"/>
          <w:rtl/>
        </w:rPr>
        <w:t>–</w:t>
      </w:r>
      <w:r w:rsidR="00133789" w:rsidRPr="00133789">
        <w:rPr>
          <w:rStyle w:val="libNormalChar"/>
          <w:rtl/>
        </w:rPr>
        <w:t xml:space="preserve"> </w:t>
      </w:r>
      <w:r w:rsidR="00A36DFD" w:rsidRPr="005641D1">
        <w:rPr>
          <w:rFonts w:eastAsia="KFGQPC Uthman Taha Naskh"/>
          <w:rtl/>
        </w:rPr>
        <w:t>واحد</w:t>
      </w:r>
      <w:r w:rsidRPr="005641D1">
        <w:rPr>
          <w:rtl/>
        </w:rPr>
        <w:t xml:space="preserve"> در حساب </w:t>
      </w:r>
      <w:r>
        <w:rPr>
          <w:rtl/>
          <w:lang w:bidi="fa-IR"/>
        </w:rPr>
        <w:t>و عدد</w:t>
      </w:r>
      <w:r w:rsidR="00A008FB">
        <w:rPr>
          <w:rtl/>
          <w:lang w:bidi="fa-IR"/>
        </w:rPr>
        <w:t xml:space="preserve"> (</w:t>
      </w:r>
      <w:r>
        <w:rPr>
          <w:rtl/>
          <w:lang w:bidi="fa-IR"/>
        </w:rPr>
        <w:t xml:space="preserve">به عنوان شماره </w:t>
      </w:r>
      <w:r w:rsidR="00A008FB">
        <w:rPr>
          <w:rtl/>
          <w:lang w:bidi="fa-IR"/>
        </w:rPr>
        <w:t>ی</w:t>
      </w:r>
      <w:r>
        <w:rPr>
          <w:rtl/>
          <w:lang w:bidi="fa-IR"/>
        </w:rPr>
        <w:t>ك</w:t>
      </w:r>
      <w:r w:rsidR="006B289C">
        <w:rPr>
          <w:rFonts w:hint="cs"/>
          <w:rtl/>
          <w:lang w:bidi="fa-IR"/>
        </w:rPr>
        <w:t xml:space="preserve"> </w:t>
      </w:r>
      <w:r>
        <w:rPr>
          <w:rtl/>
          <w:lang w:bidi="fa-IR"/>
        </w:rPr>
        <w:t>م</w:t>
      </w:r>
      <w:r w:rsidR="00A36DFD">
        <w:rPr>
          <w:rtl/>
          <w:lang w:bidi="fa-IR"/>
        </w:rPr>
        <w:t xml:space="preserve">ی </w:t>
      </w:r>
      <w:r>
        <w:rPr>
          <w:rtl/>
          <w:lang w:bidi="fa-IR"/>
        </w:rPr>
        <w:t>آ</w:t>
      </w:r>
      <w:r w:rsidR="00A008FB">
        <w:rPr>
          <w:rtl/>
          <w:lang w:bidi="fa-IR"/>
        </w:rPr>
        <w:t>ی</w:t>
      </w:r>
      <w:r>
        <w:rPr>
          <w:rtl/>
          <w:lang w:bidi="fa-IR"/>
        </w:rPr>
        <w:t>د اما احد چن</w:t>
      </w:r>
      <w:r w:rsidR="00A008FB">
        <w:rPr>
          <w:rtl/>
          <w:lang w:bidi="fa-IR"/>
        </w:rPr>
        <w:t>ی</w:t>
      </w:r>
      <w:r>
        <w:rPr>
          <w:rtl/>
          <w:lang w:bidi="fa-IR"/>
        </w:rPr>
        <w:t>ن ن</w:t>
      </w:r>
      <w:r w:rsidR="00A008FB">
        <w:rPr>
          <w:rtl/>
          <w:lang w:bidi="fa-IR"/>
        </w:rPr>
        <w:t>ی</w:t>
      </w:r>
      <w:r>
        <w:rPr>
          <w:rtl/>
          <w:lang w:bidi="fa-IR"/>
        </w:rPr>
        <w:t>ست</w:t>
      </w:r>
      <w:r w:rsidR="00A008FB">
        <w:rPr>
          <w:rtl/>
          <w:lang w:bidi="fa-IR"/>
        </w:rPr>
        <w:t xml:space="preserve">. </w:t>
      </w:r>
    </w:p>
    <w:p w:rsidR="000450B1" w:rsidRDefault="000450B1" w:rsidP="000450B1">
      <w:pPr>
        <w:pStyle w:val="libNormal"/>
        <w:rPr>
          <w:rtl/>
          <w:lang w:bidi="fa-IR"/>
        </w:rPr>
      </w:pPr>
      <w:r>
        <w:rPr>
          <w:rtl/>
          <w:lang w:bidi="fa-IR"/>
        </w:rPr>
        <w:t>4</w:t>
      </w:r>
      <w:r w:rsidR="00133789" w:rsidRPr="00133789">
        <w:rPr>
          <w:rStyle w:val="libNormalChar"/>
          <w:rtl/>
        </w:rPr>
        <w:t xml:space="preserve"> - </w:t>
      </w:r>
      <w:r>
        <w:rPr>
          <w:rtl/>
          <w:lang w:bidi="fa-IR"/>
        </w:rPr>
        <w:t>الصمد</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t>آن آقا</w:t>
      </w:r>
      <w:r w:rsidR="00A008FB">
        <w:rPr>
          <w:rtl/>
          <w:lang w:bidi="fa-IR"/>
        </w:rPr>
        <w:t>ی</w:t>
      </w:r>
      <w:r w:rsidR="00A36DFD">
        <w:rPr>
          <w:rtl/>
          <w:lang w:bidi="fa-IR"/>
        </w:rPr>
        <w:t xml:space="preserve">ی </w:t>
      </w:r>
      <w:r>
        <w:rPr>
          <w:rtl/>
          <w:lang w:bidi="fa-IR"/>
        </w:rPr>
        <w:t>كه مقصود و تك</w:t>
      </w:r>
      <w:r w:rsidR="00A008FB">
        <w:rPr>
          <w:rtl/>
          <w:lang w:bidi="fa-IR"/>
        </w:rPr>
        <w:t>ی</w:t>
      </w:r>
      <w:r>
        <w:rPr>
          <w:rtl/>
          <w:lang w:bidi="fa-IR"/>
        </w:rPr>
        <w:t>ه گاه در تمام كارها و ن</w:t>
      </w:r>
      <w:r w:rsidR="00A008FB">
        <w:rPr>
          <w:rtl/>
          <w:lang w:bidi="fa-IR"/>
        </w:rPr>
        <w:t>ی</w:t>
      </w:r>
      <w:r>
        <w:rPr>
          <w:rtl/>
          <w:lang w:bidi="fa-IR"/>
        </w:rPr>
        <w:t>ازها و گرفتار</w:t>
      </w:r>
      <w:r w:rsidR="00A008FB">
        <w:rPr>
          <w:rtl/>
          <w:lang w:bidi="fa-IR"/>
        </w:rPr>
        <w:t>ی</w:t>
      </w:r>
      <w:r>
        <w:rPr>
          <w:rtl/>
          <w:lang w:bidi="fa-IR"/>
        </w:rPr>
        <w:t>هاست</w:t>
      </w:r>
      <w:r w:rsidR="00A008FB">
        <w:rPr>
          <w:rtl/>
          <w:lang w:bidi="fa-IR"/>
        </w:rPr>
        <w:t xml:space="preserve">. </w:t>
      </w:r>
    </w:p>
    <w:p w:rsidR="000450B1" w:rsidRDefault="000450B1" w:rsidP="000450B1">
      <w:pPr>
        <w:pStyle w:val="libNormal"/>
        <w:rPr>
          <w:rtl/>
          <w:lang w:bidi="fa-IR"/>
        </w:rPr>
      </w:pPr>
      <w:r>
        <w:rPr>
          <w:rtl/>
          <w:lang w:bidi="fa-IR"/>
        </w:rPr>
        <w:t>اصل صمد به معنا</w:t>
      </w:r>
      <w:r w:rsidR="00A36DFD">
        <w:rPr>
          <w:rtl/>
          <w:lang w:bidi="fa-IR"/>
        </w:rPr>
        <w:t xml:space="preserve">ی </w:t>
      </w:r>
      <w:r>
        <w:rPr>
          <w:rtl/>
          <w:lang w:bidi="fa-IR"/>
        </w:rPr>
        <w:t>قصد است كه در عرب گو</w:t>
      </w:r>
      <w:r w:rsidR="00A008FB">
        <w:rPr>
          <w:rtl/>
          <w:lang w:bidi="fa-IR"/>
        </w:rPr>
        <w:t>ی</w:t>
      </w:r>
      <w:r>
        <w:rPr>
          <w:rtl/>
          <w:lang w:bidi="fa-IR"/>
        </w:rPr>
        <w:t>ند</w:t>
      </w:r>
      <w:r w:rsidR="00A008FB">
        <w:rPr>
          <w:rtl/>
          <w:lang w:bidi="fa-IR"/>
        </w:rPr>
        <w:t xml:space="preserve">: </w:t>
      </w:r>
      <w:r>
        <w:rPr>
          <w:rtl/>
          <w:lang w:bidi="fa-IR"/>
        </w:rPr>
        <w:t>صمدت هذا الامر</w:t>
      </w:r>
      <w:r w:rsidR="00A008FB">
        <w:rPr>
          <w:rtl/>
          <w:lang w:bidi="fa-IR"/>
        </w:rPr>
        <w:t>، ی</w:t>
      </w:r>
      <w:r>
        <w:rPr>
          <w:rtl/>
          <w:lang w:bidi="fa-IR"/>
        </w:rPr>
        <w:t>عن</w:t>
      </w:r>
      <w:r w:rsidR="00A36DFD">
        <w:rPr>
          <w:rtl/>
          <w:lang w:bidi="fa-IR"/>
        </w:rPr>
        <w:t xml:space="preserve">ی </w:t>
      </w:r>
      <w:r>
        <w:rPr>
          <w:rtl/>
          <w:lang w:bidi="fa-IR"/>
        </w:rPr>
        <w:t>آهنگ آن كار را كردم</w:t>
      </w:r>
      <w:r w:rsidR="00A008FB">
        <w:rPr>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ز در معنا</w:t>
      </w:r>
      <w:r w:rsidR="00A008FB">
        <w:rPr>
          <w:rtl/>
          <w:lang w:bidi="fa-IR"/>
        </w:rPr>
        <w:t>ی</w:t>
      </w:r>
      <w:r>
        <w:rPr>
          <w:rtl/>
          <w:lang w:bidi="fa-IR"/>
        </w:rPr>
        <w:t>ش گفته شد</w:t>
      </w:r>
      <w:r w:rsidR="00A008FB">
        <w:rPr>
          <w:rtl/>
          <w:lang w:bidi="fa-IR"/>
        </w:rPr>
        <w:t xml:space="preserve">، </w:t>
      </w:r>
      <w:r>
        <w:rPr>
          <w:rtl/>
          <w:lang w:bidi="fa-IR"/>
        </w:rPr>
        <w:t>كه صمد آن كس</w:t>
      </w:r>
      <w:r w:rsidR="00A36DFD">
        <w:rPr>
          <w:rtl/>
          <w:lang w:bidi="fa-IR"/>
        </w:rPr>
        <w:t xml:space="preserve">ی </w:t>
      </w:r>
      <w:r>
        <w:rPr>
          <w:rtl/>
          <w:lang w:bidi="fa-IR"/>
        </w:rPr>
        <w:t>است كه جسم و شكم ندارد</w:t>
      </w:r>
      <w:r w:rsidR="00A008FB">
        <w:rPr>
          <w:rtl/>
          <w:lang w:bidi="fa-IR"/>
        </w:rPr>
        <w:t xml:space="preserve">. </w:t>
      </w:r>
    </w:p>
    <w:p w:rsidR="000450B1" w:rsidRDefault="000450B1" w:rsidP="000450B1">
      <w:pPr>
        <w:pStyle w:val="libNormal"/>
        <w:rPr>
          <w:rtl/>
          <w:lang w:bidi="fa-IR"/>
        </w:rPr>
      </w:pPr>
      <w:r>
        <w:rPr>
          <w:rtl/>
          <w:lang w:bidi="fa-IR"/>
        </w:rPr>
        <w:t>5</w:t>
      </w:r>
      <w:r w:rsidR="00133789" w:rsidRPr="00133789">
        <w:rPr>
          <w:rStyle w:val="libNormalChar"/>
          <w:rtl/>
        </w:rPr>
        <w:t xml:space="preserve"> - </w:t>
      </w:r>
      <w:r>
        <w:rPr>
          <w:rtl/>
          <w:lang w:bidi="fa-IR"/>
        </w:rPr>
        <w:t>الاول</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t>آن است كه بر همه چ</w:t>
      </w:r>
      <w:r w:rsidR="00A008FB">
        <w:rPr>
          <w:rtl/>
          <w:lang w:bidi="fa-IR"/>
        </w:rPr>
        <w:t>ی</w:t>
      </w:r>
      <w:r>
        <w:rPr>
          <w:rtl/>
          <w:lang w:bidi="fa-IR"/>
        </w:rPr>
        <w:t>ز پ</w:t>
      </w:r>
      <w:r w:rsidR="00A008FB">
        <w:rPr>
          <w:rtl/>
          <w:lang w:bidi="fa-IR"/>
        </w:rPr>
        <w:t>ی</w:t>
      </w:r>
      <w:r>
        <w:rPr>
          <w:rtl/>
          <w:lang w:bidi="fa-IR"/>
        </w:rPr>
        <w:t>ش</w:t>
      </w:r>
      <w:r w:rsidR="00A36DFD">
        <w:rPr>
          <w:rtl/>
          <w:lang w:bidi="fa-IR"/>
        </w:rPr>
        <w:t xml:space="preserve">ی </w:t>
      </w:r>
      <w:r>
        <w:rPr>
          <w:rtl/>
          <w:lang w:bidi="fa-IR"/>
        </w:rPr>
        <w:t>گرفته</w:t>
      </w:r>
      <w:r w:rsidR="00A008FB">
        <w:rPr>
          <w:rtl/>
          <w:lang w:bidi="fa-IR"/>
        </w:rPr>
        <w:t xml:space="preserve">، </w:t>
      </w:r>
      <w:r>
        <w:rPr>
          <w:rtl/>
          <w:lang w:bidi="fa-IR"/>
        </w:rPr>
        <w:t>موجود</w:t>
      </w:r>
      <w:r w:rsidR="00A36DFD">
        <w:rPr>
          <w:rtl/>
          <w:lang w:bidi="fa-IR"/>
        </w:rPr>
        <w:t xml:space="preserve">ی </w:t>
      </w:r>
      <w:r>
        <w:rPr>
          <w:rtl/>
          <w:lang w:bidi="fa-IR"/>
        </w:rPr>
        <w:t>كه قبل از وجود خلق دائما بوده و چ</w:t>
      </w:r>
      <w:r w:rsidR="00A008FB">
        <w:rPr>
          <w:rtl/>
          <w:lang w:bidi="fa-IR"/>
        </w:rPr>
        <w:t>ی</w:t>
      </w:r>
      <w:r>
        <w:rPr>
          <w:rtl/>
          <w:lang w:bidi="fa-IR"/>
        </w:rPr>
        <w:t>ز</w:t>
      </w:r>
      <w:r w:rsidR="00A36DFD">
        <w:rPr>
          <w:rtl/>
          <w:lang w:bidi="fa-IR"/>
        </w:rPr>
        <w:t xml:space="preserve">ی </w:t>
      </w:r>
      <w:r>
        <w:rPr>
          <w:rtl/>
          <w:lang w:bidi="fa-IR"/>
        </w:rPr>
        <w:t>قبل از او ن</w:t>
      </w:r>
      <w:r w:rsidR="00A008FB">
        <w:rPr>
          <w:rtl/>
          <w:lang w:bidi="fa-IR"/>
        </w:rPr>
        <w:t>ی</w:t>
      </w:r>
      <w:r>
        <w:rPr>
          <w:rtl/>
          <w:lang w:bidi="fa-IR"/>
        </w:rPr>
        <w:t>ست</w:t>
      </w:r>
      <w:r w:rsidR="00A008FB">
        <w:rPr>
          <w:rtl/>
          <w:lang w:bidi="fa-IR"/>
        </w:rPr>
        <w:t xml:space="preserve">. </w:t>
      </w:r>
    </w:p>
    <w:p w:rsidR="000450B1" w:rsidRDefault="000450B1" w:rsidP="000450B1">
      <w:pPr>
        <w:pStyle w:val="libNormal"/>
        <w:rPr>
          <w:rtl/>
          <w:lang w:bidi="fa-IR"/>
        </w:rPr>
      </w:pPr>
      <w:r>
        <w:rPr>
          <w:rtl/>
          <w:lang w:bidi="fa-IR"/>
        </w:rPr>
        <w:t>6</w:t>
      </w:r>
      <w:r w:rsidR="00133789" w:rsidRPr="00133789">
        <w:rPr>
          <w:rStyle w:val="libNormalChar"/>
          <w:rtl/>
        </w:rPr>
        <w:t xml:space="preserve"> - </w:t>
      </w:r>
      <w:r>
        <w:rPr>
          <w:rtl/>
          <w:lang w:bidi="fa-IR"/>
        </w:rPr>
        <w:t>الاخر</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lastRenderedPageBreak/>
        <w:t>آنكه بعد از فنا</w:t>
      </w:r>
      <w:r w:rsidR="00A36DFD">
        <w:rPr>
          <w:rtl/>
          <w:lang w:bidi="fa-IR"/>
        </w:rPr>
        <w:t>ی</w:t>
      </w:r>
      <w:r w:rsidR="0087087D">
        <w:rPr>
          <w:rtl/>
          <w:lang w:bidi="fa-IR"/>
        </w:rPr>
        <w:t>،</w:t>
      </w:r>
      <w:r w:rsidR="00A008FB">
        <w:rPr>
          <w:rtl/>
          <w:lang w:bidi="fa-IR"/>
        </w:rPr>
        <w:t xml:space="preserve"> </w:t>
      </w:r>
      <w:r>
        <w:rPr>
          <w:rtl/>
          <w:lang w:bidi="fa-IR"/>
        </w:rPr>
        <w:t>خلق</w:t>
      </w:r>
      <w:r w:rsidR="00A008FB">
        <w:rPr>
          <w:rtl/>
          <w:lang w:bidi="fa-IR"/>
        </w:rPr>
        <w:t xml:space="preserve">، </w:t>
      </w:r>
      <w:r>
        <w:rPr>
          <w:rtl/>
          <w:lang w:bidi="fa-IR"/>
        </w:rPr>
        <w:t>باق</w:t>
      </w:r>
      <w:r w:rsidR="00A36DFD">
        <w:rPr>
          <w:rtl/>
          <w:lang w:bidi="fa-IR"/>
        </w:rPr>
        <w:t xml:space="preserve">ی </w:t>
      </w:r>
      <w:r>
        <w:rPr>
          <w:rtl/>
          <w:lang w:bidi="fa-IR"/>
        </w:rPr>
        <w:t>است</w:t>
      </w:r>
      <w:r w:rsidR="00A008FB">
        <w:rPr>
          <w:rtl/>
          <w:lang w:bidi="fa-IR"/>
        </w:rPr>
        <w:t xml:space="preserve"> (</w:t>
      </w:r>
      <w:r>
        <w:rPr>
          <w:rtl/>
          <w:lang w:bidi="fa-IR"/>
        </w:rPr>
        <w:t>البته با</w:t>
      </w:r>
      <w:r w:rsidR="00A008FB">
        <w:rPr>
          <w:rtl/>
          <w:lang w:bidi="fa-IR"/>
        </w:rPr>
        <w:t>ی</w:t>
      </w:r>
      <w:r>
        <w:rPr>
          <w:rtl/>
          <w:lang w:bidi="fa-IR"/>
        </w:rPr>
        <w:t>د دقت كن</w:t>
      </w:r>
      <w:r w:rsidR="00A36DFD">
        <w:rPr>
          <w:rtl/>
          <w:lang w:bidi="fa-IR"/>
        </w:rPr>
        <w:t xml:space="preserve">ی </w:t>
      </w:r>
      <w:r>
        <w:rPr>
          <w:rtl/>
          <w:lang w:bidi="fa-IR"/>
        </w:rPr>
        <w:t>كه</w:t>
      </w:r>
      <w:r w:rsidR="00A008FB">
        <w:rPr>
          <w:rtl/>
          <w:lang w:bidi="fa-IR"/>
        </w:rPr>
        <w:t xml:space="preserve">:) </w:t>
      </w:r>
      <w:r>
        <w:rPr>
          <w:rtl/>
          <w:lang w:bidi="fa-IR"/>
        </w:rPr>
        <w:t>آخر به معنا</w:t>
      </w:r>
      <w:r w:rsidR="00A36DFD">
        <w:rPr>
          <w:rtl/>
          <w:lang w:bidi="fa-IR"/>
        </w:rPr>
        <w:t xml:space="preserve">ی </w:t>
      </w:r>
      <w:r>
        <w:rPr>
          <w:rtl/>
          <w:lang w:bidi="fa-IR"/>
        </w:rPr>
        <w:t>چ</w:t>
      </w:r>
      <w:r w:rsidR="00A008FB">
        <w:rPr>
          <w:rtl/>
          <w:lang w:bidi="fa-IR"/>
        </w:rPr>
        <w:t>ی</w:t>
      </w:r>
      <w:r>
        <w:rPr>
          <w:rtl/>
          <w:lang w:bidi="fa-IR"/>
        </w:rPr>
        <w:t>ز</w:t>
      </w:r>
      <w:r w:rsidR="00A36DFD">
        <w:rPr>
          <w:rtl/>
          <w:lang w:bidi="fa-IR"/>
        </w:rPr>
        <w:t xml:space="preserve">ی </w:t>
      </w:r>
      <w:r>
        <w:rPr>
          <w:rtl/>
          <w:lang w:bidi="fa-IR"/>
        </w:rPr>
        <w:t>كه انتها دارد</w:t>
      </w:r>
      <w:r w:rsidR="00A008FB">
        <w:rPr>
          <w:rtl/>
          <w:lang w:bidi="fa-IR"/>
        </w:rPr>
        <w:t xml:space="preserve">، </w:t>
      </w:r>
      <w:r>
        <w:rPr>
          <w:rtl/>
          <w:lang w:bidi="fa-IR"/>
        </w:rPr>
        <w:t>ن</w:t>
      </w:r>
      <w:r w:rsidR="00A008FB">
        <w:rPr>
          <w:rtl/>
          <w:lang w:bidi="fa-IR"/>
        </w:rPr>
        <w:t>ی</w:t>
      </w:r>
      <w:r>
        <w:rPr>
          <w:rtl/>
          <w:lang w:bidi="fa-IR"/>
        </w:rPr>
        <w:t>ست</w:t>
      </w:r>
      <w:r w:rsidR="00A008FB">
        <w:rPr>
          <w:rtl/>
          <w:lang w:bidi="fa-IR"/>
        </w:rPr>
        <w:t xml:space="preserve">، </w:t>
      </w:r>
      <w:r>
        <w:rPr>
          <w:rtl/>
          <w:lang w:bidi="fa-IR"/>
        </w:rPr>
        <w:t>همچنانكه اولهم بمعنا</w:t>
      </w:r>
      <w:r w:rsidR="00A36DFD">
        <w:rPr>
          <w:rtl/>
          <w:lang w:bidi="fa-IR"/>
        </w:rPr>
        <w:t xml:space="preserve">ی </w:t>
      </w:r>
      <w:r>
        <w:rPr>
          <w:rtl/>
          <w:lang w:bidi="fa-IR"/>
        </w:rPr>
        <w:t>چ</w:t>
      </w:r>
      <w:r w:rsidR="00A008FB">
        <w:rPr>
          <w:rtl/>
          <w:lang w:bidi="fa-IR"/>
        </w:rPr>
        <w:t>ی</w:t>
      </w:r>
      <w:r>
        <w:rPr>
          <w:rtl/>
          <w:lang w:bidi="fa-IR"/>
        </w:rPr>
        <w:t>ز</w:t>
      </w:r>
      <w:r w:rsidR="00A36DFD">
        <w:rPr>
          <w:rtl/>
          <w:lang w:bidi="fa-IR"/>
        </w:rPr>
        <w:t xml:space="preserve">ی </w:t>
      </w:r>
      <w:r>
        <w:rPr>
          <w:rtl/>
          <w:lang w:bidi="fa-IR"/>
        </w:rPr>
        <w:t>كه ابتدا دارد</w:t>
      </w:r>
      <w:r w:rsidR="00A008FB">
        <w:rPr>
          <w:rtl/>
          <w:lang w:bidi="fa-IR"/>
        </w:rPr>
        <w:t xml:space="preserve">، </w:t>
      </w:r>
      <w:r>
        <w:rPr>
          <w:rtl/>
          <w:lang w:bidi="fa-IR"/>
        </w:rPr>
        <w:t>نم</w:t>
      </w:r>
      <w:r w:rsidR="00A36DFD">
        <w:rPr>
          <w:rtl/>
          <w:lang w:bidi="fa-IR"/>
        </w:rPr>
        <w:t xml:space="preserve">ی </w:t>
      </w:r>
      <w:r>
        <w:rPr>
          <w:rtl/>
          <w:lang w:bidi="fa-IR"/>
        </w:rPr>
        <w:t>باشد</w:t>
      </w:r>
      <w:r w:rsidR="00A008FB">
        <w:rPr>
          <w:rtl/>
          <w:lang w:bidi="fa-IR"/>
        </w:rPr>
        <w:t xml:space="preserve">، </w:t>
      </w:r>
      <w:r>
        <w:rPr>
          <w:rtl/>
          <w:lang w:bidi="fa-IR"/>
        </w:rPr>
        <w:t>پس تنها او اول و آخر است</w:t>
      </w:r>
      <w:r w:rsidR="00A008FB">
        <w:rPr>
          <w:rtl/>
          <w:lang w:bidi="fa-IR"/>
        </w:rPr>
        <w:t xml:space="preserve">. </w:t>
      </w:r>
    </w:p>
    <w:p w:rsidR="000450B1" w:rsidRDefault="000450B1" w:rsidP="000450B1">
      <w:pPr>
        <w:pStyle w:val="libNormal"/>
        <w:rPr>
          <w:rtl/>
          <w:lang w:bidi="fa-IR"/>
        </w:rPr>
      </w:pPr>
      <w:r>
        <w:rPr>
          <w:rtl/>
          <w:lang w:bidi="fa-IR"/>
        </w:rPr>
        <w:t>7</w:t>
      </w:r>
      <w:r w:rsidR="00133789" w:rsidRPr="00133789">
        <w:rPr>
          <w:rStyle w:val="libNormalChar"/>
          <w:rtl/>
        </w:rPr>
        <w:t xml:space="preserve"> - </w:t>
      </w:r>
      <w:r>
        <w:rPr>
          <w:rtl/>
          <w:lang w:bidi="fa-IR"/>
        </w:rPr>
        <w:t>السم</w:t>
      </w:r>
      <w:r w:rsidR="00A008FB">
        <w:rPr>
          <w:rtl/>
          <w:lang w:bidi="fa-IR"/>
        </w:rPr>
        <w:t>ی</w:t>
      </w:r>
      <w:r>
        <w:rPr>
          <w:rtl/>
          <w:lang w:bidi="fa-IR"/>
        </w:rPr>
        <w:t>ع</w:t>
      </w:r>
      <w:r w:rsidR="00A008FB">
        <w:rPr>
          <w:rtl/>
          <w:lang w:bidi="fa-IR"/>
        </w:rPr>
        <w:t>:</w:t>
      </w:r>
      <w:r w:rsidR="00A36DFD">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 xml:space="preserve">ی </w:t>
      </w:r>
      <w:r w:rsidR="000450B1">
        <w:rPr>
          <w:rtl/>
          <w:lang w:bidi="fa-IR"/>
        </w:rPr>
        <w:t>شنونده ا</w:t>
      </w:r>
      <w:r w:rsidR="00A36DFD">
        <w:rPr>
          <w:rtl/>
          <w:lang w:bidi="fa-IR"/>
        </w:rPr>
        <w:t xml:space="preserve">ی </w:t>
      </w:r>
      <w:r w:rsidR="000450B1">
        <w:rPr>
          <w:rtl/>
          <w:lang w:bidi="fa-IR"/>
        </w:rPr>
        <w:t>كه كلام مخف</w:t>
      </w:r>
      <w:r w:rsidR="00A36DFD">
        <w:rPr>
          <w:rtl/>
          <w:lang w:bidi="fa-IR"/>
        </w:rPr>
        <w:t xml:space="preserve">ی </w:t>
      </w:r>
      <w:r w:rsidR="000450B1">
        <w:rPr>
          <w:rtl/>
          <w:lang w:bidi="fa-IR"/>
        </w:rPr>
        <w:t>و سخن در گوش</w:t>
      </w:r>
      <w:r w:rsidR="00A36DFD">
        <w:rPr>
          <w:rtl/>
          <w:lang w:bidi="fa-IR"/>
        </w:rPr>
        <w:t xml:space="preserve">ی </w:t>
      </w:r>
      <w:r w:rsidR="000450B1">
        <w:rPr>
          <w:rtl/>
          <w:lang w:bidi="fa-IR"/>
        </w:rPr>
        <w:t>را م</w:t>
      </w:r>
      <w:r w:rsidR="00A36DFD">
        <w:rPr>
          <w:rtl/>
          <w:lang w:bidi="fa-IR"/>
        </w:rPr>
        <w:t xml:space="preserve">ی </w:t>
      </w:r>
      <w:r w:rsidR="000450B1">
        <w:rPr>
          <w:rtl/>
          <w:lang w:bidi="fa-IR"/>
        </w:rPr>
        <w:t>شنود كلام آشكار و سخن پنهان و حرف زدن و سكوت كردن نزد او مساو</w:t>
      </w:r>
      <w:r w:rsidR="00A36DFD">
        <w:rPr>
          <w:rtl/>
          <w:lang w:bidi="fa-IR"/>
        </w:rPr>
        <w:t xml:space="preserve">ی </w:t>
      </w:r>
      <w:r w:rsidR="000450B1">
        <w:rPr>
          <w:rtl/>
          <w:lang w:bidi="fa-IR"/>
        </w:rPr>
        <w:t>است</w:t>
      </w:r>
      <w:r>
        <w:rPr>
          <w:rtl/>
          <w:lang w:bidi="fa-IR"/>
        </w:rPr>
        <w:t xml:space="preserve">. </w:t>
      </w:r>
    </w:p>
    <w:p w:rsidR="000450B1" w:rsidRDefault="000450B1" w:rsidP="000450B1">
      <w:pPr>
        <w:pStyle w:val="libNormal"/>
        <w:rPr>
          <w:lang w:bidi="fa-IR"/>
        </w:rPr>
      </w:pPr>
      <w:r>
        <w:rPr>
          <w:rtl/>
          <w:lang w:bidi="fa-IR"/>
        </w:rPr>
        <w:t>گاه</w:t>
      </w:r>
      <w:r w:rsidR="00A36DFD">
        <w:rPr>
          <w:rtl/>
          <w:lang w:bidi="fa-IR"/>
        </w:rPr>
        <w:t xml:space="preserve">ی </w:t>
      </w:r>
      <w:r>
        <w:rPr>
          <w:rtl/>
          <w:lang w:bidi="fa-IR"/>
        </w:rPr>
        <w:t>اوقات شن</w:t>
      </w:r>
      <w:r w:rsidR="00A008FB">
        <w:rPr>
          <w:rtl/>
          <w:lang w:bidi="fa-IR"/>
        </w:rPr>
        <w:t>ی</w:t>
      </w:r>
      <w:r>
        <w:rPr>
          <w:rtl/>
          <w:lang w:bidi="fa-IR"/>
        </w:rPr>
        <w:t>دن به معنا</w:t>
      </w:r>
      <w:r w:rsidR="00A36DFD">
        <w:rPr>
          <w:rtl/>
          <w:lang w:bidi="fa-IR"/>
        </w:rPr>
        <w:t xml:space="preserve">ی </w:t>
      </w:r>
      <w:r>
        <w:rPr>
          <w:rtl/>
          <w:lang w:bidi="fa-IR"/>
        </w:rPr>
        <w:t>پذ</w:t>
      </w:r>
      <w:r w:rsidR="00A008FB">
        <w:rPr>
          <w:rtl/>
          <w:lang w:bidi="fa-IR"/>
        </w:rPr>
        <w:t>ی</w:t>
      </w:r>
      <w:r>
        <w:rPr>
          <w:rtl/>
          <w:lang w:bidi="fa-IR"/>
        </w:rPr>
        <w:t>رفتن و اجابت كردن ن</w:t>
      </w:r>
      <w:r w:rsidR="00A008FB">
        <w:rPr>
          <w:rtl/>
          <w:lang w:bidi="fa-IR"/>
        </w:rPr>
        <w:t>ی</w:t>
      </w:r>
      <w:r>
        <w:rPr>
          <w:rtl/>
          <w:lang w:bidi="fa-IR"/>
        </w:rPr>
        <w:t>ز م</w:t>
      </w:r>
      <w:r w:rsidR="00A36DFD">
        <w:rPr>
          <w:rtl/>
          <w:lang w:bidi="fa-IR"/>
        </w:rPr>
        <w:t xml:space="preserve">ی </w:t>
      </w:r>
      <w:r>
        <w:rPr>
          <w:rtl/>
          <w:lang w:bidi="fa-IR"/>
        </w:rPr>
        <w:t>آ</w:t>
      </w:r>
      <w:r w:rsidR="00A008FB">
        <w:rPr>
          <w:rtl/>
          <w:lang w:bidi="fa-IR"/>
        </w:rPr>
        <w:t>ی</w:t>
      </w:r>
      <w:r>
        <w:rPr>
          <w:rtl/>
          <w:lang w:bidi="fa-IR"/>
        </w:rPr>
        <w:t>د</w:t>
      </w:r>
      <w:r w:rsidR="00A008FB">
        <w:rPr>
          <w:rtl/>
          <w:lang w:bidi="fa-IR"/>
        </w:rPr>
        <w:t xml:space="preserve">؛ </w:t>
      </w:r>
      <w:r>
        <w:rPr>
          <w:rtl/>
          <w:lang w:bidi="fa-IR"/>
        </w:rPr>
        <w:t>چون او كس</w:t>
      </w:r>
      <w:r w:rsidR="00A36DFD">
        <w:rPr>
          <w:rtl/>
          <w:lang w:bidi="fa-IR"/>
        </w:rPr>
        <w:t xml:space="preserve">ی </w:t>
      </w:r>
      <w:r>
        <w:rPr>
          <w:rtl/>
          <w:lang w:bidi="fa-IR"/>
        </w:rPr>
        <w:t>است كه تو به را از بندگانش م</w:t>
      </w:r>
      <w:r w:rsidR="00A36DFD">
        <w:rPr>
          <w:rtl/>
          <w:lang w:bidi="fa-IR"/>
        </w:rPr>
        <w:t xml:space="preserve">ی </w:t>
      </w:r>
      <w:r>
        <w:rPr>
          <w:rtl/>
          <w:lang w:bidi="fa-IR"/>
        </w:rPr>
        <w:t>پذ</w:t>
      </w:r>
      <w:r w:rsidR="00A008FB">
        <w:rPr>
          <w:rtl/>
          <w:lang w:bidi="fa-IR"/>
        </w:rPr>
        <w:t>ی</w:t>
      </w:r>
      <w:r>
        <w:rPr>
          <w:rtl/>
          <w:lang w:bidi="fa-IR"/>
        </w:rPr>
        <w:t>رد و دعا را م</w:t>
      </w:r>
      <w:r w:rsidR="00A36DFD">
        <w:rPr>
          <w:rtl/>
          <w:lang w:bidi="fa-IR"/>
        </w:rPr>
        <w:t xml:space="preserve">ی </w:t>
      </w:r>
      <w:r>
        <w:rPr>
          <w:rtl/>
          <w:lang w:bidi="fa-IR"/>
        </w:rPr>
        <w:t>شنود</w:t>
      </w:r>
      <w:r w:rsidR="00A008FB">
        <w:rPr>
          <w:rtl/>
          <w:lang w:bidi="fa-IR"/>
        </w:rPr>
        <w:t xml:space="preserve"> (</w:t>
      </w:r>
      <w:r>
        <w:rPr>
          <w:rtl/>
          <w:lang w:bidi="fa-IR"/>
        </w:rPr>
        <w:t>و اجابت م</w:t>
      </w:r>
      <w:r w:rsidR="00A36DFD">
        <w:rPr>
          <w:rtl/>
          <w:lang w:bidi="fa-IR"/>
        </w:rPr>
        <w:t xml:space="preserve">ی </w:t>
      </w:r>
      <w:r>
        <w:rPr>
          <w:rtl/>
          <w:lang w:bidi="fa-IR"/>
        </w:rPr>
        <w:t>كند</w:t>
      </w:r>
      <w:r w:rsidR="00A008FB">
        <w:rPr>
          <w:rtl/>
          <w:lang w:bidi="fa-IR"/>
        </w:rPr>
        <w:t xml:space="preserve">) </w:t>
      </w:r>
      <w:r>
        <w:rPr>
          <w:rtl/>
          <w:lang w:bidi="fa-IR"/>
        </w:rPr>
        <w:t>و ن</w:t>
      </w:r>
      <w:r w:rsidR="00A008FB">
        <w:rPr>
          <w:rtl/>
          <w:lang w:bidi="fa-IR"/>
        </w:rPr>
        <w:t>ی</w:t>
      </w:r>
      <w:r>
        <w:rPr>
          <w:rtl/>
          <w:lang w:bidi="fa-IR"/>
        </w:rPr>
        <w:t>ز گفته شده كه سم</w:t>
      </w:r>
      <w:r w:rsidR="00A008FB">
        <w:rPr>
          <w:rtl/>
          <w:lang w:bidi="fa-IR"/>
        </w:rPr>
        <w:t>ی</w:t>
      </w:r>
      <w:r>
        <w:rPr>
          <w:rtl/>
          <w:lang w:bidi="fa-IR"/>
        </w:rPr>
        <w:t>ع</w:t>
      </w:r>
      <w:r w:rsidR="00A008FB">
        <w:rPr>
          <w:rtl/>
          <w:lang w:bidi="fa-IR"/>
        </w:rPr>
        <w:t>ی</w:t>
      </w:r>
      <w:r>
        <w:rPr>
          <w:rtl/>
          <w:lang w:bidi="fa-IR"/>
        </w:rPr>
        <w:t>عن</w:t>
      </w:r>
      <w:r w:rsidR="00A36DFD">
        <w:rPr>
          <w:rtl/>
          <w:lang w:bidi="fa-IR"/>
        </w:rPr>
        <w:t xml:space="preserve">ی </w:t>
      </w:r>
      <w:r>
        <w:rPr>
          <w:rtl/>
          <w:lang w:bidi="fa-IR"/>
        </w:rPr>
        <w:t>عالم به شن</w:t>
      </w:r>
      <w:r w:rsidR="00A008FB">
        <w:rPr>
          <w:rtl/>
          <w:lang w:bidi="fa-IR"/>
        </w:rPr>
        <w:t>ی</w:t>
      </w:r>
      <w:r>
        <w:rPr>
          <w:rtl/>
          <w:lang w:bidi="fa-IR"/>
        </w:rPr>
        <w:t>دن</w:t>
      </w:r>
      <w:r w:rsidR="00A008FB">
        <w:rPr>
          <w:rtl/>
          <w:lang w:bidi="fa-IR"/>
        </w:rPr>
        <w:t>ی</w:t>
      </w:r>
      <w:r>
        <w:rPr>
          <w:rtl/>
          <w:lang w:bidi="fa-IR"/>
        </w:rPr>
        <w:t>ها كه عبارتند از صداها و حروف</w:t>
      </w:r>
      <w:r w:rsidR="00A008FB">
        <w:rPr>
          <w:rtl/>
          <w:lang w:bidi="fa-IR"/>
        </w:rPr>
        <w:t xml:space="preserve">، </w:t>
      </w:r>
      <w:r>
        <w:rPr>
          <w:rtl/>
          <w:lang w:bidi="fa-IR"/>
        </w:rPr>
        <w:t>ثبوت ا</w:t>
      </w:r>
      <w:r w:rsidR="00A008FB">
        <w:rPr>
          <w:rtl/>
          <w:lang w:bidi="fa-IR"/>
        </w:rPr>
        <w:t>ی</w:t>
      </w:r>
      <w:r>
        <w:rPr>
          <w:rtl/>
          <w:lang w:bidi="fa-IR"/>
        </w:rPr>
        <w:t>ن معنا برا</w:t>
      </w:r>
      <w:r w:rsidR="00A36DFD">
        <w:rPr>
          <w:rtl/>
          <w:lang w:bidi="fa-IR"/>
        </w:rPr>
        <w:t xml:space="preserve">ی </w:t>
      </w:r>
      <w:r>
        <w:rPr>
          <w:rtl/>
          <w:lang w:bidi="fa-IR"/>
        </w:rPr>
        <w:t>او ظاهر است به دو دل</w:t>
      </w:r>
      <w:r w:rsidR="00A008FB">
        <w:rPr>
          <w:rtl/>
          <w:lang w:bidi="fa-IR"/>
        </w:rPr>
        <w:t>ی</w:t>
      </w:r>
      <w:r>
        <w:rPr>
          <w:rtl/>
          <w:lang w:bidi="fa-IR"/>
        </w:rPr>
        <w:t>ل</w:t>
      </w:r>
      <w:r w:rsidR="00A008FB">
        <w:rPr>
          <w:rtl/>
          <w:lang w:bidi="fa-IR"/>
        </w:rPr>
        <w:t xml:space="preserve">: </w:t>
      </w:r>
    </w:p>
    <w:p w:rsidR="000450B1" w:rsidRDefault="000450B1" w:rsidP="000450B1">
      <w:pPr>
        <w:pStyle w:val="libNormal"/>
        <w:rPr>
          <w:rtl/>
          <w:lang w:bidi="fa-IR"/>
        </w:rPr>
      </w:pPr>
      <w:r>
        <w:rPr>
          <w:rtl/>
          <w:lang w:bidi="fa-IR"/>
        </w:rPr>
        <w:t>1</w:t>
      </w:r>
      <w:r w:rsidR="00133789" w:rsidRPr="00133789">
        <w:rPr>
          <w:rStyle w:val="libNormalChar"/>
          <w:rtl/>
        </w:rPr>
        <w:t xml:space="preserve"> - </w:t>
      </w:r>
      <w:r>
        <w:rPr>
          <w:rtl/>
          <w:lang w:bidi="fa-IR"/>
        </w:rPr>
        <w:t>چ</w:t>
      </w:r>
      <w:r w:rsidR="00A008FB">
        <w:rPr>
          <w:rtl/>
          <w:lang w:bidi="fa-IR"/>
        </w:rPr>
        <w:t>ی</w:t>
      </w:r>
      <w:r>
        <w:rPr>
          <w:rtl/>
          <w:lang w:bidi="fa-IR"/>
        </w:rPr>
        <w:t>ز</w:t>
      </w:r>
      <w:r w:rsidR="00A36DFD">
        <w:rPr>
          <w:rtl/>
          <w:lang w:bidi="fa-IR"/>
        </w:rPr>
        <w:t xml:space="preserve">ی </w:t>
      </w:r>
      <w:r>
        <w:rPr>
          <w:rtl/>
          <w:lang w:bidi="fa-IR"/>
        </w:rPr>
        <w:t>از صداها</w:t>
      </w:r>
      <w:r w:rsidR="00A36DFD">
        <w:rPr>
          <w:rtl/>
          <w:lang w:bidi="fa-IR"/>
        </w:rPr>
        <w:t xml:space="preserve">ی </w:t>
      </w:r>
      <w:r>
        <w:rPr>
          <w:rtl/>
          <w:lang w:bidi="fa-IR"/>
        </w:rPr>
        <w:t>مخلوقاتش از او غا</w:t>
      </w:r>
      <w:r w:rsidR="00A008FB">
        <w:rPr>
          <w:rtl/>
          <w:lang w:bidi="fa-IR"/>
        </w:rPr>
        <w:t>ی</w:t>
      </w:r>
      <w:r>
        <w:rPr>
          <w:rtl/>
          <w:lang w:bidi="fa-IR"/>
        </w:rPr>
        <w:t>ب و پنهان ن</w:t>
      </w:r>
      <w:r w:rsidR="00A008FB">
        <w:rPr>
          <w:rtl/>
          <w:lang w:bidi="fa-IR"/>
        </w:rPr>
        <w:t>ی</w:t>
      </w:r>
      <w:r>
        <w:rPr>
          <w:rtl/>
          <w:lang w:bidi="fa-IR"/>
        </w:rPr>
        <w:t>ست</w:t>
      </w:r>
      <w:r w:rsidR="00A008FB">
        <w:rPr>
          <w:rtl/>
          <w:lang w:bidi="fa-IR"/>
        </w:rPr>
        <w:t xml:space="preserve">. </w:t>
      </w:r>
    </w:p>
    <w:p w:rsidR="000450B1" w:rsidRDefault="000450B1" w:rsidP="000450B1">
      <w:pPr>
        <w:pStyle w:val="libNormal"/>
        <w:rPr>
          <w:rtl/>
          <w:lang w:bidi="fa-IR"/>
        </w:rPr>
      </w:pPr>
      <w:r>
        <w:rPr>
          <w:rtl/>
          <w:lang w:bidi="fa-IR"/>
        </w:rPr>
        <w:t>2</w:t>
      </w:r>
      <w:r w:rsidR="00133789" w:rsidRPr="00133789">
        <w:rPr>
          <w:rStyle w:val="libNormalChar"/>
          <w:rtl/>
        </w:rPr>
        <w:t xml:space="preserve"> - </w:t>
      </w:r>
      <w:r>
        <w:rPr>
          <w:rtl/>
          <w:lang w:bidi="fa-IR"/>
        </w:rPr>
        <w:t>او به هر چ</w:t>
      </w:r>
      <w:r w:rsidR="00A008FB">
        <w:rPr>
          <w:rtl/>
          <w:lang w:bidi="fa-IR"/>
        </w:rPr>
        <w:t>ی</w:t>
      </w:r>
      <w:r>
        <w:rPr>
          <w:rtl/>
          <w:lang w:bidi="fa-IR"/>
        </w:rPr>
        <w:t>ز معلوم</w:t>
      </w:r>
      <w:r w:rsidR="00A36DFD">
        <w:rPr>
          <w:rtl/>
          <w:lang w:bidi="fa-IR"/>
        </w:rPr>
        <w:t xml:space="preserve">ی </w:t>
      </w:r>
      <w:r>
        <w:rPr>
          <w:rtl/>
          <w:lang w:bidi="fa-IR"/>
        </w:rPr>
        <w:t xml:space="preserve">عالم است كه </w:t>
      </w:r>
      <w:r w:rsidR="00A008FB">
        <w:rPr>
          <w:rtl/>
          <w:lang w:bidi="fa-IR"/>
        </w:rPr>
        <w:t>ی</w:t>
      </w:r>
      <w:r>
        <w:rPr>
          <w:rtl/>
          <w:lang w:bidi="fa-IR"/>
        </w:rPr>
        <w:t>ك</w:t>
      </w:r>
      <w:r w:rsidR="00A36DFD">
        <w:rPr>
          <w:rtl/>
          <w:lang w:bidi="fa-IR"/>
        </w:rPr>
        <w:t xml:space="preserve">ی </w:t>
      </w:r>
      <w:r>
        <w:rPr>
          <w:rtl/>
          <w:lang w:bidi="fa-IR"/>
        </w:rPr>
        <w:t>از آن معلومات</w:t>
      </w:r>
      <w:r w:rsidR="00A008FB">
        <w:rPr>
          <w:rtl/>
          <w:lang w:bidi="fa-IR"/>
        </w:rPr>
        <w:t xml:space="preserve">، </w:t>
      </w:r>
      <w:r>
        <w:rPr>
          <w:rtl/>
          <w:lang w:bidi="fa-IR"/>
        </w:rPr>
        <w:t>صداها</w:t>
      </w:r>
      <w:r w:rsidR="00A36DFD">
        <w:rPr>
          <w:rtl/>
          <w:lang w:bidi="fa-IR"/>
        </w:rPr>
        <w:t xml:space="preserve">ی </w:t>
      </w:r>
      <w:r>
        <w:rPr>
          <w:rtl/>
          <w:lang w:bidi="fa-IR"/>
        </w:rPr>
        <w:t>مخلوقات م</w:t>
      </w:r>
      <w:r w:rsidR="00A36DFD">
        <w:rPr>
          <w:rtl/>
          <w:lang w:bidi="fa-IR"/>
        </w:rPr>
        <w:t xml:space="preserve">ی </w:t>
      </w:r>
      <w:r>
        <w:rPr>
          <w:rtl/>
          <w:lang w:bidi="fa-IR"/>
        </w:rPr>
        <w:t>باشد</w:t>
      </w:r>
      <w:r w:rsidR="00A008FB">
        <w:rPr>
          <w:rtl/>
          <w:lang w:bidi="fa-IR"/>
        </w:rPr>
        <w:t xml:space="preserve">. </w:t>
      </w:r>
    </w:p>
    <w:p w:rsidR="000450B1" w:rsidRDefault="000450B1" w:rsidP="000450B1">
      <w:pPr>
        <w:pStyle w:val="libNormal"/>
        <w:rPr>
          <w:rtl/>
          <w:lang w:bidi="fa-IR"/>
        </w:rPr>
      </w:pPr>
      <w:r>
        <w:rPr>
          <w:rtl/>
          <w:lang w:bidi="fa-IR"/>
        </w:rPr>
        <w:t>8</w:t>
      </w:r>
      <w:r w:rsidR="00133789" w:rsidRPr="00133789">
        <w:rPr>
          <w:rStyle w:val="libNormalChar"/>
          <w:rtl/>
        </w:rPr>
        <w:t xml:space="preserve"> - </w:t>
      </w:r>
      <w:r>
        <w:rPr>
          <w:rtl/>
          <w:lang w:bidi="fa-IR"/>
        </w:rPr>
        <w:t>البص</w:t>
      </w:r>
      <w:r w:rsidR="00A008FB">
        <w:rPr>
          <w:rtl/>
          <w:lang w:bidi="fa-IR"/>
        </w:rPr>
        <w:t>ی</w:t>
      </w:r>
      <w:r>
        <w:rPr>
          <w:rtl/>
          <w:lang w:bidi="fa-IR"/>
        </w:rPr>
        <w:t>ر</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t>او ب</w:t>
      </w:r>
      <w:r w:rsidR="00A008FB">
        <w:rPr>
          <w:rtl/>
          <w:lang w:bidi="fa-IR"/>
        </w:rPr>
        <w:t>ی</w:t>
      </w:r>
      <w:r>
        <w:rPr>
          <w:rtl/>
          <w:lang w:bidi="fa-IR"/>
        </w:rPr>
        <w:t>ننده است</w:t>
      </w:r>
      <w:r w:rsidR="00A008FB">
        <w:rPr>
          <w:rtl/>
          <w:lang w:bidi="fa-IR"/>
        </w:rPr>
        <w:t>؛ ی</w:t>
      </w:r>
      <w:r>
        <w:rPr>
          <w:rtl/>
          <w:lang w:bidi="fa-IR"/>
        </w:rPr>
        <w:t>عن</w:t>
      </w:r>
      <w:r w:rsidR="00A36DFD">
        <w:rPr>
          <w:rtl/>
          <w:lang w:bidi="fa-IR"/>
        </w:rPr>
        <w:t xml:space="preserve">ی </w:t>
      </w:r>
      <w:r>
        <w:rPr>
          <w:rtl/>
          <w:lang w:bidi="fa-IR"/>
        </w:rPr>
        <w:t>به چ</w:t>
      </w:r>
      <w:r w:rsidR="00A008FB">
        <w:rPr>
          <w:rtl/>
          <w:lang w:bidi="fa-IR"/>
        </w:rPr>
        <w:t>ی</w:t>
      </w:r>
      <w:r>
        <w:rPr>
          <w:rtl/>
          <w:lang w:bidi="fa-IR"/>
        </w:rPr>
        <w:t>زها</w:t>
      </w:r>
      <w:r w:rsidR="00A36DFD">
        <w:rPr>
          <w:rtl/>
          <w:lang w:bidi="fa-IR"/>
        </w:rPr>
        <w:t xml:space="preserve">ی </w:t>
      </w:r>
      <w:r>
        <w:rPr>
          <w:rtl/>
          <w:lang w:bidi="fa-IR"/>
        </w:rPr>
        <w:t>مخف</w:t>
      </w:r>
      <w:r w:rsidR="00A36DFD">
        <w:rPr>
          <w:rtl/>
          <w:lang w:bidi="fa-IR"/>
        </w:rPr>
        <w:t xml:space="preserve">ی </w:t>
      </w:r>
      <w:r>
        <w:rPr>
          <w:rtl/>
          <w:lang w:bidi="fa-IR"/>
        </w:rPr>
        <w:t>آگاه است</w:t>
      </w:r>
      <w:r w:rsidR="00A008FB">
        <w:rPr>
          <w:rtl/>
          <w:lang w:bidi="fa-IR"/>
        </w:rPr>
        <w:t xml:space="preserve">. </w:t>
      </w:r>
      <w:r>
        <w:rPr>
          <w:rtl/>
          <w:lang w:bidi="fa-IR"/>
        </w:rPr>
        <w:t>و ن</w:t>
      </w:r>
      <w:r w:rsidR="00A008FB">
        <w:rPr>
          <w:rtl/>
          <w:lang w:bidi="fa-IR"/>
        </w:rPr>
        <w:t>ی</w:t>
      </w:r>
      <w:r>
        <w:rPr>
          <w:rtl/>
          <w:lang w:bidi="fa-IR"/>
        </w:rPr>
        <w:t>ز گفته شده بص</w:t>
      </w:r>
      <w:r w:rsidR="00A008FB">
        <w:rPr>
          <w:rtl/>
          <w:lang w:bidi="fa-IR"/>
        </w:rPr>
        <w:t>ی</w:t>
      </w:r>
      <w:r>
        <w:rPr>
          <w:rtl/>
          <w:lang w:bidi="fa-IR"/>
        </w:rPr>
        <w:t xml:space="preserve">ر </w:t>
      </w:r>
      <w:r w:rsidR="00A008FB">
        <w:rPr>
          <w:rtl/>
          <w:lang w:bidi="fa-IR"/>
        </w:rPr>
        <w:t>ی</w:t>
      </w:r>
      <w:r>
        <w:rPr>
          <w:rtl/>
          <w:lang w:bidi="fa-IR"/>
        </w:rPr>
        <w:t>عن</w:t>
      </w:r>
      <w:r w:rsidR="00A36DFD">
        <w:rPr>
          <w:rtl/>
          <w:lang w:bidi="fa-IR"/>
        </w:rPr>
        <w:t xml:space="preserve">ی </w:t>
      </w:r>
      <w:r>
        <w:rPr>
          <w:rtl/>
          <w:lang w:bidi="fa-IR"/>
        </w:rPr>
        <w:t>عالم به د</w:t>
      </w:r>
      <w:r w:rsidR="00A008FB">
        <w:rPr>
          <w:rtl/>
          <w:lang w:bidi="fa-IR"/>
        </w:rPr>
        <w:t>ی</w:t>
      </w:r>
      <w:r>
        <w:rPr>
          <w:rtl/>
          <w:lang w:bidi="fa-IR"/>
        </w:rPr>
        <w:t>دن</w:t>
      </w:r>
      <w:r w:rsidR="00A008FB">
        <w:rPr>
          <w:rtl/>
          <w:lang w:bidi="fa-IR"/>
        </w:rPr>
        <w:t>ی</w:t>
      </w:r>
      <w:r>
        <w:rPr>
          <w:rtl/>
          <w:lang w:bidi="fa-IR"/>
        </w:rPr>
        <w:t>ها</w:t>
      </w:r>
      <w:r w:rsidR="00A008FB">
        <w:rPr>
          <w:rtl/>
          <w:lang w:bidi="fa-IR"/>
        </w:rPr>
        <w:t xml:space="preserve">. </w:t>
      </w:r>
    </w:p>
    <w:p w:rsidR="000450B1" w:rsidRDefault="000450B1" w:rsidP="000450B1">
      <w:pPr>
        <w:pStyle w:val="libNormal"/>
        <w:rPr>
          <w:rtl/>
          <w:lang w:bidi="fa-IR"/>
        </w:rPr>
      </w:pPr>
      <w:r>
        <w:rPr>
          <w:rtl/>
          <w:lang w:bidi="fa-IR"/>
        </w:rPr>
        <w:t>9</w:t>
      </w:r>
      <w:r w:rsidR="00133789" w:rsidRPr="00133789">
        <w:rPr>
          <w:rStyle w:val="libNormalChar"/>
          <w:rtl/>
        </w:rPr>
        <w:t xml:space="preserve"> - </w:t>
      </w:r>
      <w:r>
        <w:rPr>
          <w:rtl/>
          <w:lang w:bidi="fa-IR"/>
        </w:rPr>
        <w:t>القد</w:t>
      </w:r>
      <w:r w:rsidR="00A008FB">
        <w:rPr>
          <w:rtl/>
          <w:lang w:bidi="fa-IR"/>
        </w:rPr>
        <w:t>ی</w:t>
      </w:r>
      <w:r>
        <w:rPr>
          <w:rtl/>
          <w:lang w:bidi="fa-IR"/>
        </w:rPr>
        <w:t>ر</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t>به معنا</w:t>
      </w:r>
      <w:r w:rsidR="00A36DFD">
        <w:rPr>
          <w:rtl/>
          <w:lang w:bidi="fa-IR"/>
        </w:rPr>
        <w:t xml:space="preserve">ی </w:t>
      </w:r>
      <w:r>
        <w:rPr>
          <w:rtl/>
          <w:lang w:bidi="fa-IR"/>
        </w:rPr>
        <w:t>قادر و توانگر است كه از قدرت و توان بر چ</w:t>
      </w:r>
      <w:r w:rsidR="00A008FB">
        <w:rPr>
          <w:rtl/>
          <w:lang w:bidi="fa-IR"/>
        </w:rPr>
        <w:t>ی</w:t>
      </w:r>
      <w:r>
        <w:rPr>
          <w:rtl/>
          <w:lang w:bidi="fa-IR"/>
        </w:rPr>
        <w:t>ز</w:t>
      </w:r>
      <w:r w:rsidR="00A36DFD">
        <w:rPr>
          <w:rtl/>
          <w:lang w:bidi="fa-IR"/>
        </w:rPr>
        <w:t xml:space="preserve">ی </w:t>
      </w:r>
      <w:r>
        <w:rPr>
          <w:rtl/>
          <w:lang w:bidi="fa-IR"/>
        </w:rPr>
        <w:t>گرفته شده</w:t>
      </w:r>
      <w:r w:rsidR="00A008FB">
        <w:rPr>
          <w:rtl/>
          <w:lang w:bidi="fa-IR"/>
        </w:rPr>
        <w:t xml:space="preserve">، </w:t>
      </w:r>
      <w:r>
        <w:rPr>
          <w:rtl/>
          <w:lang w:bidi="fa-IR"/>
        </w:rPr>
        <w:t>پس</w:t>
      </w:r>
      <w:r w:rsidR="00A36DFD">
        <w:rPr>
          <w:rtl/>
          <w:lang w:bidi="fa-IR"/>
        </w:rPr>
        <w:t xml:space="preserve"> </w:t>
      </w:r>
      <w:r>
        <w:rPr>
          <w:rtl/>
          <w:lang w:bidi="fa-IR"/>
        </w:rPr>
        <w:t>ه</w:t>
      </w:r>
      <w:r w:rsidR="00A008FB">
        <w:rPr>
          <w:rtl/>
          <w:lang w:bidi="fa-IR"/>
        </w:rPr>
        <w:t>ی</w:t>
      </w:r>
      <w:r>
        <w:rPr>
          <w:rtl/>
          <w:lang w:bidi="fa-IR"/>
        </w:rPr>
        <w:t>چ چ</w:t>
      </w:r>
      <w:r w:rsidR="00A008FB">
        <w:rPr>
          <w:rtl/>
          <w:lang w:bidi="fa-IR"/>
        </w:rPr>
        <w:t>ی</w:t>
      </w:r>
      <w:r>
        <w:rPr>
          <w:rtl/>
          <w:lang w:bidi="fa-IR"/>
        </w:rPr>
        <w:t>ز طاقت سرپ</w:t>
      </w:r>
      <w:r w:rsidR="00A008FB">
        <w:rPr>
          <w:rtl/>
          <w:lang w:bidi="fa-IR"/>
        </w:rPr>
        <w:t>ی</w:t>
      </w:r>
      <w:r>
        <w:rPr>
          <w:rtl/>
          <w:lang w:bidi="fa-IR"/>
        </w:rPr>
        <w:t>چ</w:t>
      </w:r>
      <w:r w:rsidR="00A36DFD">
        <w:rPr>
          <w:rtl/>
          <w:lang w:bidi="fa-IR"/>
        </w:rPr>
        <w:t xml:space="preserve">ی </w:t>
      </w:r>
      <w:r>
        <w:rPr>
          <w:rtl/>
          <w:lang w:bidi="fa-IR"/>
        </w:rPr>
        <w:t>از مراد او را ندارد دو نم</w:t>
      </w:r>
      <w:r w:rsidR="00A36DFD">
        <w:rPr>
          <w:rtl/>
          <w:lang w:bidi="fa-IR"/>
        </w:rPr>
        <w:t xml:space="preserve">ی </w:t>
      </w:r>
      <w:r>
        <w:rPr>
          <w:rtl/>
          <w:lang w:bidi="fa-IR"/>
        </w:rPr>
        <w:t>تواند از اراده و فرمان او</w:t>
      </w:r>
      <w:r w:rsidR="00A008FB">
        <w:rPr>
          <w:rtl/>
          <w:lang w:bidi="fa-IR"/>
        </w:rPr>
        <w:t xml:space="preserve">، </w:t>
      </w:r>
      <w:r>
        <w:rPr>
          <w:rtl/>
          <w:lang w:bidi="fa-IR"/>
        </w:rPr>
        <w:t>سرباز زند</w:t>
      </w:r>
      <w:r w:rsidR="00A008FB">
        <w:rPr>
          <w:rtl/>
          <w:lang w:bidi="fa-IR"/>
        </w:rPr>
        <w:t xml:space="preserve">. </w:t>
      </w:r>
    </w:p>
    <w:p w:rsidR="000450B1" w:rsidRDefault="000450B1" w:rsidP="000450B1">
      <w:pPr>
        <w:pStyle w:val="libNormal"/>
        <w:rPr>
          <w:rtl/>
          <w:lang w:bidi="fa-IR"/>
        </w:rPr>
      </w:pPr>
      <w:r>
        <w:rPr>
          <w:rtl/>
          <w:lang w:bidi="fa-IR"/>
        </w:rPr>
        <w:t>10</w:t>
      </w:r>
      <w:r w:rsidR="00133789" w:rsidRPr="00133789">
        <w:rPr>
          <w:rStyle w:val="libNormalChar"/>
          <w:rtl/>
        </w:rPr>
        <w:t xml:space="preserve"> - </w:t>
      </w:r>
      <w:r>
        <w:rPr>
          <w:rtl/>
          <w:lang w:bidi="fa-IR"/>
        </w:rPr>
        <w:t>القاهر</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lastRenderedPageBreak/>
        <w:t>كس</w:t>
      </w:r>
      <w:r w:rsidR="00A36DFD">
        <w:rPr>
          <w:rtl/>
          <w:lang w:bidi="fa-IR"/>
        </w:rPr>
        <w:t xml:space="preserve">ی </w:t>
      </w:r>
      <w:r>
        <w:rPr>
          <w:rtl/>
          <w:lang w:bidi="fa-IR"/>
        </w:rPr>
        <w:t>است كه بر گردنكشان غالب است و بندگان را با مرگ</w:t>
      </w:r>
      <w:r w:rsidR="00A008FB">
        <w:rPr>
          <w:rtl/>
          <w:lang w:bidi="fa-IR"/>
        </w:rPr>
        <w:t xml:space="preserve">، </w:t>
      </w:r>
      <w:r>
        <w:rPr>
          <w:rtl/>
          <w:lang w:bidi="fa-IR"/>
        </w:rPr>
        <w:t>مغلوب م</w:t>
      </w:r>
      <w:r w:rsidR="00A36DFD">
        <w:rPr>
          <w:rtl/>
          <w:lang w:bidi="fa-IR"/>
        </w:rPr>
        <w:t xml:space="preserve">ی </w:t>
      </w:r>
      <w:r>
        <w:rPr>
          <w:rtl/>
          <w:lang w:bidi="fa-IR"/>
        </w:rPr>
        <w:t>سازد</w:t>
      </w:r>
      <w:r w:rsidR="00A008FB">
        <w:rPr>
          <w:rtl/>
          <w:lang w:bidi="fa-IR"/>
        </w:rPr>
        <w:t xml:space="preserve">، </w:t>
      </w:r>
      <w:r>
        <w:rPr>
          <w:rtl/>
          <w:lang w:bidi="fa-IR"/>
        </w:rPr>
        <w:t>در جا</w:t>
      </w:r>
      <w:r w:rsidR="00A008FB">
        <w:rPr>
          <w:rtl/>
          <w:lang w:bidi="fa-IR"/>
        </w:rPr>
        <w:t>ی</w:t>
      </w:r>
      <w:r w:rsidR="00A36DFD">
        <w:rPr>
          <w:rtl/>
          <w:lang w:bidi="fa-IR"/>
        </w:rPr>
        <w:t xml:space="preserve">ی </w:t>
      </w:r>
      <w:r>
        <w:rPr>
          <w:rtl/>
          <w:lang w:bidi="fa-IR"/>
        </w:rPr>
        <w:t>كه او اراده داشته باشد</w:t>
      </w:r>
      <w:r w:rsidR="00A008FB">
        <w:rPr>
          <w:rtl/>
          <w:lang w:bidi="fa-IR"/>
        </w:rPr>
        <w:t xml:space="preserve">، </w:t>
      </w:r>
      <w:r>
        <w:rPr>
          <w:rtl/>
          <w:lang w:bidi="fa-IR"/>
        </w:rPr>
        <w:t>چ</w:t>
      </w:r>
      <w:r w:rsidR="00A008FB">
        <w:rPr>
          <w:rtl/>
          <w:lang w:bidi="fa-IR"/>
        </w:rPr>
        <w:t>ی</w:t>
      </w:r>
      <w:r>
        <w:rPr>
          <w:rtl/>
          <w:lang w:bidi="fa-IR"/>
        </w:rPr>
        <w:t>ز</w:t>
      </w:r>
      <w:r w:rsidR="00A36DFD">
        <w:rPr>
          <w:rtl/>
          <w:lang w:bidi="fa-IR"/>
        </w:rPr>
        <w:t xml:space="preserve">ی </w:t>
      </w:r>
      <w:r>
        <w:rPr>
          <w:rtl/>
          <w:lang w:bidi="fa-IR"/>
        </w:rPr>
        <w:t>طاقت سرپ</w:t>
      </w:r>
      <w:r w:rsidR="00A008FB">
        <w:rPr>
          <w:rtl/>
          <w:lang w:bidi="fa-IR"/>
        </w:rPr>
        <w:t>ی</w:t>
      </w:r>
      <w:r>
        <w:rPr>
          <w:rtl/>
          <w:lang w:bidi="fa-IR"/>
        </w:rPr>
        <w:t>چ</w:t>
      </w:r>
      <w:r w:rsidR="00A36DFD">
        <w:rPr>
          <w:rtl/>
          <w:lang w:bidi="fa-IR"/>
        </w:rPr>
        <w:t xml:space="preserve">ی </w:t>
      </w:r>
      <w:r>
        <w:rPr>
          <w:rtl/>
          <w:lang w:bidi="fa-IR"/>
        </w:rPr>
        <w:t>را ندارد</w:t>
      </w:r>
      <w:r w:rsidR="00A008FB">
        <w:rPr>
          <w:rtl/>
          <w:lang w:bidi="fa-IR"/>
        </w:rPr>
        <w:t xml:space="preserve">. </w:t>
      </w:r>
    </w:p>
    <w:p w:rsidR="000450B1" w:rsidRDefault="000450B1" w:rsidP="000450B1">
      <w:pPr>
        <w:pStyle w:val="libNormal"/>
        <w:rPr>
          <w:rtl/>
          <w:lang w:bidi="fa-IR"/>
        </w:rPr>
      </w:pPr>
      <w:r>
        <w:rPr>
          <w:rtl/>
          <w:lang w:bidi="fa-IR"/>
        </w:rPr>
        <w:t>11</w:t>
      </w:r>
      <w:r w:rsidR="00133789" w:rsidRPr="00133789">
        <w:rPr>
          <w:rStyle w:val="libNormalChar"/>
          <w:rtl/>
        </w:rPr>
        <w:t xml:space="preserve"> - </w:t>
      </w:r>
      <w:r>
        <w:rPr>
          <w:rtl/>
          <w:lang w:bidi="fa-IR"/>
        </w:rPr>
        <w:t>العل</w:t>
      </w:r>
      <w:r w:rsidR="00A36DFD">
        <w:rPr>
          <w:rtl/>
          <w:lang w:bidi="fa-IR"/>
        </w:rPr>
        <w:t>ی</w:t>
      </w:r>
      <w:r w:rsidR="00190628">
        <w:rPr>
          <w:rtl/>
          <w:lang w:bidi="fa-IR"/>
        </w:rPr>
        <w:t>:</w:t>
      </w:r>
      <w:r w:rsidR="00A36DFD">
        <w:rPr>
          <w:rtl/>
          <w:lang w:bidi="fa-IR"/>
        </w:rPr>
        <w:t xml:space="preserve"> </w:t>
      </w:r>
    </w:p>
    <w:p w:rsidR="000450B1" w:rsidRDefault="000450B1" w:rsidP="000450B1">
      <w:pPr>
        <w:pStyle w:val="libNormal"/>
        <w:rPr>
          <w:rtl/>
          <w:lang w:bidi="fa-IR"/>
        </w:rPr>
      </w:pPr>
      <w:r>
        <w:rPr>
          <w:rtl/>
          <w:lang w:bidi="fa-IR"/>
        </w:rPr>
        <w:t>كس</w:t>
      </w:r>
      <w:r w:rsidR="00A36DFD">
        <w:rPr>
          <w:rtl/>
          <w:lang w:bidi="fa-IR"/>
        </w:rPr>
        <w:t xml:space="preserve">ی </w:t>
      </w:r>
      <w:r>
        <w:rPr>
          <w:rtl/>
          <w:lang w:bidi="fa-IR"/>
        </w:rPr>
        <w:t>كه از او صاف مخلوقات منزه است و از توص</w:t>
      </w:r>
      <w:r w:rsidR="00A008FB">
        <w:rPr>
          <w:rtl/>
          <w:lang w:bidi="fa-IR"/>
        </w:rPr>
        <w:t>ی</w:t>
      </w:r>
      <w:r>
        <w:rPr>
          <w:rtl/>
          <w:lang w:bidi="fa-IR"/>
        </w:rPr>
        <w:t>ف شدن بدان برتر</w:t>
      </w:r>
      <w:r w:rsidR="00A008FB">
        <w:rPr>
          <w:rtl/>
          <w:lang w:bidi="fa-IR"/>
        </w:rPr>
        <w:t xml:space="preserve">. </w:t>
      </w:r>
    </w:p>
    <w:p w:rsidR="000450B1" w:rsidRDefault="000450B1" w:rsidP="000450B1">
      <w:pPr>
        <w:pStyle w:val="libNormal"/>
        <w:rPr>
          <w:rtl/>
          <w:lang w:bidi="fa-IR"/>
        </w:rPr>
      </w:pPr>
      <w:r>
        <w:rPr>
          <w:rtl/>
          <w:lang w:bidi="fa-IR"/>
        </w:rPr>
        <w:t>گاه</w:t>
      </w:r>
      <w:r w:rsidR="00A36DFD">
        <w:rPr>
          <w:rtl/>
          <w:lang w:bidi="fa-IR"/>
        </w:rPr>
        <w:t xml:space="preserve">ی </w:t>
      </w:r>
      <w:r>
        <w:rPr>
          <w:rtl/>
          <w:lang w:bidi="fa-IR"/>
        </w:rPr>
        <w:t>اوقات ن</w:t>
      </w:r>
      <w:r w:rsidR="00A008FB">
        <w:rPr>
          <w:rtl/>
          <w:lang w:bidi="fa-IR"/>
        </w:rPr>
        <w:t>ی</w:t>
      </w:r>
      <w:r>
        <w:rPr>
          <w:rtl/>
          <w:lang w:bidi="fa-IR"/>
        </w:rPr>
        <w:t>ز به معنا</w:t>
      </w:r>
      <w:r w:rsidR="00A36DFD">
        <w:rPr>
          <w:rtl/>
          <w:lang w:bidi="fa-IR"/>
        </w:rPr>
        <w:t xml:space="preserve">ی </w:t>
      </w:r>
      <w:r>
        <w:rPr>
          <w:rtl/>
          <w:lang w:bidi="fa-IR"/>
        </w:rPr>
        <w:t>كس</w:t>
      </w:r>
      <w:r w:rsidR="00A36DFD">
        <w:rPr>
          <w:rtl/>
          <w:lang w:bidi="fa-IR"/>
        </w:rPr>
        <w:t xml:space="preserve">ی </w:t>
      </w:r>
      <w:r>
        <w:rPr>
          <w:rtl/>
          <w:lang w:bidi="fa-IR"/>
        </w:rPr>
        <w:t xml:space="preserve">است كه به واسطه قدرت بر خلق </w:t>
      </w:r>
      <w:r w:rsidR="00A008FB">
        <w:rPr>
          <w:rtl/>
          <w:lang w:bidi="fa-IR"/>
        </w:rPr>
        <w:t>ی</w:t>
      </w:r>
      <w:r>
        <w:rPr>
          <w:rtl/>
          <w:lang w:bidi="fa-IR"/>
        </w:rPr>
        <w:t xml:space="preserve">ا برتر از آنهاست </w:t>
      </w:r>
      <w:r w:rsidR="00A008FB">
        <w:rPr>
          <w:rtl/>
          <w:lang w:bidi="fa-IR"/>
        </w:rPr>
        <w:t>ی</w:t>
      </w:r>
      <w:r>
        <w:rPr>
          <w:rtl/>
          <w:lang w:bidi="fa-IR"/>
        </w:rPr>
        <w:t>ا برتر است از ا</w:t>
      </w:r>
      <w:r w:rsidR="00A008FB">
        <w:rPr>
          <w:rtl/>
          <w:lang w:bidi="fa-IR"/>
        </w:rPr>
        <w:t>ی</w:t>
      </w:r>
      <w:r>
        <w:rPr>
          <w:rtl/>
          <w:lang w:bidi="fa-IR"/>
        </w:rPr>
        <w:t>نكه شب</w:t>
      </w:r>
      <w:r w:rsidR="00A008FB">
        <w:rPr>
          <w:rtl/>
          <w:lang w:bidi="fa-IR"/>
        </w:rPr>
        <w:t>ی</w:t>
      </w:r>
      <w:r>
        <w:rPr>
          <w:rtl/>
          <w:lang w:bidi="fa-IR"/>
        </w:rPr>
        <w:t>ه و مانند</w:t>
      </w:r>
      <w:r w:rsidR="00A36DFD">
        <w:rPr>
          <w:rtl/>
          <w:lang w:bidi="fa-IR"/>
        </w:rPr>
        <w:t xml:space="preserve">ی </w:t>
      </w:r>
      <w:r>
        <w:rPr>
          <w:rtl/>
          <w:lang w:bidi="fa-IR"/>
        </w:rPr>
        <w:t>داشته باشد</w:t>
      </w:r>
      <w:r w:rsidR="00A008FB">
        <w:rPr>
          <w:rtl/>
          <w:lang w:bidi="fa-IR"/>
        </w:rPr>
        <w:t xml:space="preserve">. </w:t>
      </w:r>
      <w:r>
        <w:rPr>
          <w:rtl/>
          <w:lang w:bidi="fa-IR"/>
        </w:rPr>
        <w:t>و ن</w:t>
      </w:r>
      <w:r w:rsidR="00A008FB">
        <w:rPr>
          <w:rtl/>
          <w:lang w:bidi="fa-IR"/>
        </w:rPr>
        <w:t>ی</w:t>
      </w:r>
      <w:r>
        <w:rPr>
          <w:rtl/>
          <w:lang w:bidi="fa-IR"/>
        </w:rPr>
        <w:t>ز برتر است از و سوسه ها</w:t>
      </w:r>
      <w:r w:rsidR="00A36DFD">
        <w:rPr>
          <w:rtl/>
          <w:lang w:bidi="fa-IR"/>
        </w:rPr>
        <w:t xml:space="preserve">ی </w:t>
      </w:r>
      <w:r>
        <w:rPr>
          <w:rtl/>
          <w:lang w:bidi="fa-IR"/>
        </w:rPr>
        <w:t>جاهلان و افكار گمراهان</w:t>
      </w:r>
      <w:r w:rsidR="00A008FB">
        <w:rPr>
          <w:rtl/>
          <w:lang w:bidi="fa-IR"/>
        </w:rPr>
        <w:t xml:space="preserve">، </w:t>
      </w:r>
      <w:r>
        <w:rPr>
          <w:rtl/>
          <w:lang w:bidi="fa-IR"/>
        </w:rPr>
        <w:t>پس او متعال</w:t>
      </w:r>
      <w:r w:rsidR="00A36DFD">
        <w:rPr>
          <w:rtl/>
          <w:lang w:bidi="fa-IR"/>
        </w:rPr>
        <w:t xml:space="preserve">ی </w:t>
      </w:r>
      <w:r>
        <w:rPr>
          <w:rtl/>
          <w:lang w:bidi="fa-IR"/>
        </w:rPr>
        <w:t>است از آنچه ستمكاران درباره اش م</w:t>
      </w:r>
      <w:r w:rsidR="00A36DFD">
        <w:rPr>
          <w:rtl/>
          <w:lang w:bidi="fa-IR"/>
        </w:rPr>
        <w:t xml:space="preserve">ی </w:t>
      </w:r>
      <w:r>
        <w:rPr>
          <w:rtl/>
          <w:lang w:bidi="fa-IR"/>
        </w:rPr>
        <w:t>گو</w:t>
      </w:r>
      <w:r w:rsidR="00A008FB">
        <w:rPr>
          <w:rtl/>
          <w:lang w:bidi="fa-IR"/>
        </w:rPr>
        <w:t>ی</w:t>
      </w:r>
      <w:r>
        <w:rPr>
          <w:rtl/>
          <w:lang w:bidi="fa-IR"/>
        </w:rPr>
        <w:t>ند</w:t>
      </w:r>
      <w:r w:rsidR="00A008FB">
        <w:rPr>
          <w:rtl/>
          <w:lang w:bidi="fa-IR"/>
        </w:rPr>
        <w:t xml:space="preserve">. </w:t>
      </w:r>
    </w:p>
    <w:p w:rsidR="000450B1" w:rsidRDefault="000450B1" w:rsidP="000450B1">
      <w:pPr>
        <w:pStyle w:val="libNormal"/>
        <w:rPr>
          <w:rtl/>
          <w:lang w:bidi="fa-IR"/>
        </w:rPr>
      </w:pPr>
      <w:r>
        <w:rPr>
          <w:rtl/>
          <w:lang w:bidi="fa-IR"/>
        </w:rPr>
        <w:t>12</w:t>
      </w:r>
      <w:r w:rsidR="00133789" w:rsidRPr="00133789">
        <w:rPr>
          <w:rStyle w:val="libNormalChar"/>
          <w:rtl/>
        </w:rPr>
        <w:t xml:space="preserve"> - </w:t>
      </w:r>
      <w:r>
        <w:rPr>
          <w:rtl/>
          <w:lang w:bidi="fa-IR"/>
        </w:rPr>
        <w:t>الا عل</w:t>
      </w:r>
      <w:r w:rsidR="00A36DFD">
        <w:rPr>
          <w:rtl/>
          <w:lang w:bidi="fa-IR"/>
        </w:rPr>
        <w:t>ی</w:t>
      </w:r>
      <w:r w:rsidR="00190628">
        <w:rPr>
          <w:rtl/>
          <w:lang w:bidi="fa-IR"/>
        </w:rPr>
        <w:t>:</w:t>
      </w:r>
      <w:r w:rsidR="00A36DFD">
        <w:rPr>
          <w:rtl/>
          <w:lang w:bidi="fa-IR"/>
        </w:rPr>
        <w:t xml:space="preserve"> </w:t>
      </w:r>
    </w:p>
    <w:p w:rsidR="000450B1" w:rsidRDefault="000450B1" w:rsidP="006B289C">
      <w:pPr>
        <w:pStyle w:val="libNormal"/>
        <w:rPr>
          <w:rtl/>
          <w:lang w:bidi="fa-IR"/>
        </w:rPr>
      </w:pPr>
      <w:r>
        <w:rPr>
          <w:rtl/>
          <w:lang w:bidi="fa-IR"/>
        </w:rPr>
        <w:t>به معنا</w:t>
      </w:r>
      <w:r w:rsidR="00A36DFD">
        <w:rPr>
          <w:rtl/>
          <w:lang w:bidi="fa-IR"/>
        </w:rPr>
        <w:t xml:space="preserve">ی </w:t>
      </w:r>
      <w:r>
        <w:rPr>
          <w:rtl/>
          <w:lang w:bidi="fa-IR"/>
        </w:rPr>
        <w:t>غالب است</w:t>
      </w:r>
      <w:r w:rsidR="00A008FB">
        <w:rPr>
          <w:rtl/>
          <w:lang w:bidi="fa-IR"/>
        </w:rPr>
        <w:t xml:space="preserve">، </w:t>
      </w:r>
      <w:r>
        <w:rPr>
          <w:rtl/>
          <w:lang w:bidi="fa-IR"/>
        </w:rPr>
        <w:t>همانند كلام خداوند متعال</w:t>
      </w:r>
      <w:r w:rsidR="00A008FB">
        <w:rPr>
          <w:rtl/>
          <w:lang w:bidi="fa-IR"/>
        </w:rPr>
        <w:t xml:space="preserve"> </w:t>
      </w:r>
      <w:r>
        <w:rPr>
          <w:rtl/>
          <w:lang w:bidi="fa-IR"/>
        </w:rPr>
        <w:t>به حضرت موس</w:t>
      </w:r>
      <w:r w:rsidR="00A36DFD">
        <w:rPr>
          <w:rtl/>
          <w:lang w:bidi="fa-IR"/>
        </w:rPr>
        <w:t xml:space="preserve">ی </w:t>
      </w:r>
      <w:r w:rsidR="00FE657D" w:rsidRPr="00FE657D">
        <w:rPr>
          <w:rStyle w:val="libAlaemChar"/>
          <w:rFonts w:eastAsia="KFGQPC Uthman Taha Naskh"/>
          <w:rtl/>
        </w:rPr>
        <w:t>عليه‌السلام</w:t>
      </w:r>
      <w:r w:rsidR="00190628">
        <w:rPr>
          <w:rtl/>
          <w:lang w:bidi="fa-IR"/>
        </w:rPr>
        <w:t>:</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لا تخف ان</w:t>
      </w:r>
      <w:r w:rsidR="00EB189B" w:rsidRPr="00EB189B">
        <w:rPr>
          <w:rStyle w:val="libAieChar"/>
          <w:rtl/>
        </w:rPr>
        <w:t>ك</w:t>
      </w:r>
      <w:r w:rsidRPr="00F52787">
        <w:rPr>
          <w:rStyle w:val="libAieChar"/>
          <w:rtl/>
        </w:rPr>
        <w:t xml:space="preserve"> انت الا علی</w:t>
      </w:r>
      <w:r w:rsidR="009E1236">
        <w:rPr>
          <w:rStyle w:val="libAlaemChar"/>
          <w:rFonts w:eastAsia="KFGQPC Uthman Taha Naskh"/>
          <w:rtl/>
        </w:rPr>
        <w:t xml:space="preserve">) </w:t>
      </w:r>
      <w:r w:rsidR="00A008FB" w:rsidRPr="00A36DFD">
        <w:rPr>
          <w:rStyle w:val="libFootnotenumChar"/>
          <w:rtl/>
          <w:lang w:bidi="fa-IR"/>
        </w:rPr>
        <w:t>(</w:t>
      </w:r>
      <w:r w:rsidR="000450B1" w:rsidRPr="00A36DFD">
        <w:rPr>
          <w:rStyle w:val="libFootnotenumChar"/>
          <w:rtl/>
        </w:rPr>
        <w:t>337</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نترس</w:t>
      </w:r>
      <w:r>
        <w:rPr>
          <w:rtl/>
          <w:lang w:bidi="fa-IR"/>
        </w:rPr>
        <w:t xml:space="preserve">، </w:t>
      </w:r>
      <w:r w:rsidR="000450B1">
        <w:rPr>
          <w:rtl/>
          <w:lang w:bidi="fa-IR"/>
        </w:rPr>
        <w:t>همانا فقط تو غالب و چ</w:t>
      </w:r>
      <w:r>
        <w:rPr>
          <w:rtl/>
          <w:lang w:bidi="fa-IR"/>
        </w:rPr>
        <w:t>ی</w:t>
      </w:r>
      <w:r w:rsidR="000450B1">
        <w:rPr>
          <w:rtl/>
          <w:lang w:bidi="fa-IR"/>
        </w:rPr>
        <w:t>ره ا</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و گاه</w:t>
      </w:r>
      <w:r w:rsidR="00A36DFD">
        <w:rPr>
          <w:rtl/>
          <w:lang w:bidi="fa-IR"/>
        </w:rPr>
        <w:t xml:space="preserve">ی </w:t>
      </w:r>
      <w:r>
        <w:rPr>
          <w:rtl/>
          <w:lang w:bidi="fa-IR"/>
        </w:rPr>
        <w:t>اوقات به معنا</w:t>
      </w:r>
      <w:r w:rsidR="00A36DFD">
        <w:rPr>
          <w:rtl/>
          <w:lang w:bidi="fa-IR"/>
        </w:rPr>
        <w:t xml:space="preserve">ی </w:t>
      </w:r>
      <w:r>
        <w:rPr>
          <w:rtl/>
          <w:lang w:bidi="fa-IR"/>
        </w:rPr>
        <w:t>تنزه</w:t>
      </w:r>
      <w:r w:rsidR="00A008FB">
        <w:rPr>
          <w:rtl/>
          <w:lang w:bidi="fa-IR"/>
        </w:rPr>
        <w:t xml:space="preserve"> (</w:t>
      </w:r>
      <w:r>
        <w:rPr>
          <w:rtl/>
          <w:lang w:bidi="fa-IR"/>
        </w:rPr>
        <w:t>و منزه بودن</w:t>
      </w:r>
      <w:r w:rsidR="00A008FB">
        <w:rPr>
          <w:rtl/>
          <w:lang w:bidi="fa-IR"/>
        </w:rPr>
        <w:t xml:space="preserve">) </w:t>
      </w:r>
      <w:r>
        <w:rPr>
          <w:rtl/>
          <w:lang w:bidi="fa-IR"/>
        </w:rPr>
        <w:t>از شب</w:t>
      </w:r>
      <w:r w:rsidR="00A008FB">
        <w:rPr>
          <w:rtl/>
          <w:lang w:bidi="fa-IR"/>
        </w:rPr>
        <w:t>ی</w:t>
      </w:r>
      <w:r>
        <w:rPr>
          <w:rtl/>
          <w:lang w:bidi="fa-IR"/>
        </w:rPr>
        <w:t>ه ها و ضدها ن</w:t>
      </w:r>
      <w:r w:rsidR="00A008FB">
        <w:rPr>
          <w:rtl/>
          <w:lang w:bidi="fa-IR"/>
        </w:rPr>
        <w:t>ی</w:t>
      </w:r>
      <w:r>
        <w:rPr>
          <w:rtl/>
          <w:lang w:bidi="fa-IR"/>
        </w:rPr>
        <w:t>ز م</w:t>
      </w:r>
      <w:r w:rsidR="00A36DFD">
        <w:rPr>
          <w:rtl/>
          <w:lang w:bidi="fa-IR"/>
        </w:rPr>
        <w:t xml:space="preserve">ی </w:t>
      </w:r>
      <w:r>
        <w:rPr>
          <w:rtl/>
          <w:lang w:bidi="fa-IR"/>
        </w:rPr>
        <w:t>باشد</w:t>
      </w:r>
      <w:r w:rsidR="00A008FB">
        <w:rPr>
          <w:rtl/>
          <w:lang w:bidi="fa-IR"/>
        </w:rPr>
        <w:t xml:space="preserve">. </w:t>
      </w:r>
    </w:p>
    <w:p w:rsidR="000450B1" w:rsidRDefault="000450B1" w:rsidP="000450B1">
      <w:pPr>
        <w:pStyle w:val="libNormal"/>
        <w:rPr>
          <w:rtl/>
          <w:lang w:bidi="fa-IR"/>
        </w:rPr>
      </w:pPr>
      <w:r>
        <w:rPr>
          <w:rtl/>
          <w:lang w:bidi="fa-IR"/>
        </w:rPr>
        <w:t>13</w:t>
      </w:r>
      <w:r w:rsidR="00133789" w:rsidRPr="00133789">
        <w:rPr>
          <w:rStyle w:val="libNormalChar"/>
          <w:rtl/>
        </w:rPr>
        <w:t xml:space="preserve"> - </w:t>
      </w:r>
      <w:r>
        <w:rPr>
          <w:rtl/>
          <w:lang w:bidi="fa-IR"/>
        </w:rPr>
        <w:t>الباق</w:t>
      </w:r>
      <w:r w:rsidR="00A36DFD">
        <w:rPr>
          <w:rtl/>
          <w:lang w:bidi="fa-IR"/>
        </w:rPr>
        <w:t>ی</w:t>
      </w:r>
      <w:r w:rsidR="00190628">
        <w:rPr>
          <w:rtl/>
          <w:lang w:bidi="fa-IR"/>
        </w:rPr>
        <w:t>:</w:t>
      </w:r>
      <w:r w:rsidR="00A36DFD">
        <w:rPr>
          <w:rtl/>
          <w:lang w:bidi="fa-IR"/>
        </w:rPr>
        <w:t xml:space="preserve"> </w:t>
      </w:r>
    </w:p>
    <w:p w:rsidR="000450B1" w:rsidRDefault="000450B1" w:rsidP="000450B1">
      <w:pPr>
        <w:pStyle w:val="libNormal"/>
        <w:rPr>
          <w:rtl/>
          <w:lang w:bidi="fa-IR"/>
        </w:rPr>
      </w:pPr>
      <w:r>
        <w:rPr>
          <w:rtl/>
          <w:lang w:bidi="fa-IR"/>
        </w:rPr>
        <w:t>كس</w:t>
      </w:r>
      <w:r w:rsidR="00A36DFD">
        <w:rPr>
          <w:rtl/>
          <w:lang w:bidi="fa-IR"/>
        </w:rPr>
        <w:t xml:space="preserve">ی </w:t>
      </w:r>
      <w:r>
        <w:rPr>
          <w:rtl/>
          <w:lang w:bidi="fa-IR"/>
        </w:rPr>
        <w:t>است كه عوارض نابود</w:t>
      </w:r>
      <w:r w:rsidR="00A36DFD">
        <w:rPr>
          <w:rtl/>
          <w:lang w:bidi="fa-IR"/>
        </w:rPr>
        <w:t xml:space="preserve">ی </w:t>
      </w:r>
      <w:r>
        <w:rPr>
          <w:rtl/>
          <w:lang w:bidi="fa-IR"/>
        </w:rPr>
        <w:t>بر او پد</w:t>
      </w:r>
      <w:r w:rsidR="00A008FB">
        <w:rPr>
          <w:rtl/>
          <w:lang w:bidi="fa-IR"/>
        </w:rPr>
        <w:t>ی</w:t>
      </w:r>
      <w:r>
        <w:rPr>
          <w:rtl/>
          <w:lang w:bidi="fa-IR"/>
        </w:rPr>
        <w:t>د نم</w:t>
      </w:r>
      <w:r w:rsidR="00A36DFD">
        <w:rPr>
          <w:rtl/>
          <w:lang w:bidi="fa-IR"/>
        </w:rPr>
        <w:t xml:space="preserve">ی </w:t>
      </w:r>
      <w:r>
        <w:rPr>
          <w:rtl/>
          <w:lang w:bidi="fa-IR"/>
        </w:rPr>
        <w:t>آ</w:t>
      </w:r>
      <w:r w:rsidR="00A008FB">
        <w:rPr>
          <w:rtl/>
          <w:lang w:bidi="fa-IR"/>
        </w:rPr>
        <w:t>ی</w:t>
      </w:r>
      <w:r>
        <w:rPr>
          <w:rtl/>
          <w:lang w:bidi="fa-IR"/>
        </w:rPr>
        <w:t>د و بقا</w:t>
      </w:r>
      <w:r w:rsidR="00A008FB">
        <w:rPr>
          <w:rtl/>
          <w:lang w:bidi="fa-IR"/>
        </w:rPr>
        <w:t>ی</w:t>
      </w:r>
      <w:r>
        <w:rPr>
          <w:rtl/>
          <w:lang w:bidi="fa-IR"/>
        </w:rPr>
        <w:t>ش نامتناه</w:t>
      </w:r>
      <w:r w:rsidR="00A36DFD">
        <w:rPr>
          <w:rtl/>
          <w:lang w:bidi="fa-IR"/>
        </w:rPr>
        <w:t xml:space="preserve">ی </w:t>
      </w:r>
      <w:r>
        <w:rPr>
          <w:rtl/>
          <w:lang w:bidi="fa-IR"/>
        </w:rPr>
        <w:t>است و محدود نم</w:t>
      </w:r>
      <w:r w:rsidR="00A36DFD">
        <w:rPr>
          <w:rtl/>
          <w:lang w:bidi="fa-IR"/>
        </w:rPr>
        <w:t xml:space="preserve">ی </w:t>
      </w:r>
      <w:r>
        <w:rPr>
          <w:rtl/>
          <w:lang w:bidi="fa-IR"/>
        </w:rPr>
        <w:t>باشد</w:t>
      </w:r>
      <w:r w:rsidR="00A008FB">
        <w:rPr>
          <w:rtl/>
          <w:lang w:bidi="fa-IR"/>
        </w:rPr>
        <w:t xml:space="preserve">. </w:t>
      </w:r>
    </w:p>
    <w:p w:rsidR="000450B1" w:rsidRDefault="000450B1" w:rsidP="000450B1">
      <w:pPr>
        <w:pStyle w:val="libNormal"/>
        <w:rPr>
          <w:rtl/>
          <w:lang w:bidi="fa-IR"/>
        </w:rPr>
      </w:pPr>
      <w:r>
        <w:rPr>
          <w:rtl/>
          <w:lang w:bidi="fa-IR"/>
        </w:rPr>
        <w:t>بقا</w:t>
      </w:r>
      <w:r w:rsidR="00A36DFD">
        <w:rPr>
          <w:rtl/>
          <w:lang w:bidi="fa-IR"/>
        </w:rPr>
        <w:t xml:space="preserve">ی </w:t>
      </w:r>
      <w:r>
        <w:rPr>
          <w:rtl/>
          <w:lang w:bidi="fa-IR"/>
        </w:rPr>
        <w:t>خداوند متعال و دوامش چون بقا و دوام بهشت و جهنم ن</w:t>
      </w:r>
      <w:r w:rsidR="00A008FB">
        <w:rPr>
          <w:rtl/>
          <w:lang w:bidi="fa-IR"/>
        </w:rPr>
        <w:t>ی</w:t>
      </w:r>
      <w:r>
        <w:rPr>
          <w:rtl/>
          <w:lang w:bidi="fa-IR"/>
        </w:rPr>
        <w:t>ست</w:t>
      </w:r>
      <w:r w:rsidR="00A008FB">
        <w:rPr>
          <w:rtl/>
          <w:lang w:bidi="fa-IR"/>
        </w:rPr>
        <w:t xml:space="preserve">، </w:t>
      </w:r>
      <w:r>
        <w:rPr>
          <w:rtl/>
          <w:lang w:bidi="fa-IR"/>
        </w:rPr>
        <w:t>چون بقا</w:t>
      </w:r>
      <w:r w:rsidR="00A36DFD">
        <w:rPr>
          <w:rtl/>
          <w:lang w:bidi="fa-IR"/>
        </w:rPr>
        <w:t xml:space="preserve">ی </w:t>
      </w:r>
      <w:r>
        <w:rPr>
          <w:rtl/>
          <w:lang w:bidi="fa-IR"/>
        </w:rPr>
        <w:t>او ازل</w:t>
      </w:r>
      <w:r w:rsidR="00A36DFD">
        <w:rPr>
          <w:rtl/>
          <w:lang w:bidi="fa-IR"/>
        </w:rPr>
        <w:t xml:space="preserve">ی </w:t>
      </w:r>
      <w:r>
        <w:rPr>
          <w:rtl/>
          <w:lang w:bidi="fa-IR"/>
        </w:rPr>
        <w:t>و ابد</w:t>
      </w:r>
      <w:r w:rsidR="00A36DFD">
        <w:rPr>
          <w:rtl/>
          <w:lang w:bidi="fa-IR"/>
        </w:rPr>
        <w:t xml:space="preserve">ی </w:t>
      </w:r>
      <w:r>
        <w:rPr>
          <w:rtl/>
          <w:lang w:bidi="fa-IR"/>
        </w:rPr>
        <w:t>است</w:t>
      </w:r>
      <w:r w:rsidR="00A008FB">
        <w:rPr>
          <w:rtl/>
          <w:lang w:bidi="fa-IR"/>
        </w:rPr>
        <w:t xml:space="preserve">، </w:t>
      </w:r>
      <w:r>
        <w:rPr>
          <w:rtl/>
          <w:lang w:bidi="fa-IR"/>
        </w:rPr>
        <w:t>اما بقا</w:t>
      </w:r>
      <w:r w:rsidR="00A36DFD">
        <w:rPr>
          <w:rtl/>
          <w:lang w:bidi="fa-IR"/>
        </w:rPr>
        <w:t xml:space="preserve">ی </w:t>
      </w:r>
      <w:r>
        <w:rPr>
          <w:rtl/>
          <w:lang w:bidi="fa-IR"/>
        </w:rPr>
        <w:t>آن دو ابد</w:t>
      </w:r>
      <w:r w:rsidR="00A36DFD">
        <w:rPr>
          <w:rtl/>
          <w:lang w:bidi="fa-IR"/>
        </w:rPr>
        <w:t xml:space="preserve">ی </w:t>
      </w:r>
      <w:r>
        <w:rPr>
          <w:rtl/>
          <w:lang w:bidi="fa-IR"/>
        </w:rPr>
        <w:t>غ</w:t>
      </w:r>
      <w:r w:rsidR="00A008FB">
        <w:rPr>
          <w:rtl/>
          <w:lang w:bidi="fa-IR"/>
        </w:rPr>
        <w:t>ی</w:t>
      </w:r>
      <w:r>
        <w:rPr>
          <w:rtl/>
          <w:lang w:bidi="fa-IR"/>
        </w:rPr>
        <w:t>ر ازل</w:t>
      </w:r>
      <w:r w:rsidR="00A36DFD">
        <w:rPr>
          <w:rtl/>
          <w:lang w:bidi="fa-IR"/>
        </w:rPr>
        <w:t xml:space="preserve">ی </w:t>
      </w:r>
      <w:r>
        <w:rPr>
          <w:rtl/>
          <w:lang w:bidi="fa-IR"/>
        </w:rPr>
        <w:t>است</w:t>
      </w:r>
      <w:r w:rsidR="00A008FB">
        <w:rPr>
          <w:rtl/>
          <w:lang w:bidi="fa-IR"/>
        </w:rPr>
        <w:t xml:space="preserve">. </w:t>
      </w:r>
    </w:p>
    <w:p w:rsidR="000450B1" w:rsidRDefault="000450B1" w:rsidP="000450B1">
      <w:pPr>
        <w:pStyle w:val="libNormal"/>
        <w:rPr>
          <w:rtl/>
          <w:lang w:bidi="fa-IR"/>
        </w:rPr>
      </w:pPr>
      <w:r>
        <w:rPr>
          <w:rtl/>
          <w:lang w:bidi="fa-IR"/>
        </w:rPr>
        <w:t>ازل</w:t>
      </w:r>
      <w:r w:rsidR="00A36DFD">
        <w:rPr>
          <w:rtl/>
          <w:lang w:bidi="fa-IR"/>
        </w:rPr>
        <w:t xml:space="preserve">ی </w:t>
      </w:r>
      <w:r>
        <w:rPr>
          <w:rtl/>
          <w:lang w:bidi="fa-IR"/>
        </w:rPr>
        <w:t>به معنا</w:t>
      </w:r>
      <w:r w:rsidR="00A36DFD">
        <w:rPr>
          <w:rtl/>
          <w:lang w:bidi="fa-IR"/>
        </w:rPr>
        <w:t xml:space="preserve">ی </w:t>
      </w:r>
      <w:r>
        <w:rPr>
          <w:rtl/>
          <w:lang w:bidi="fa-IR"/>
        </w:rPr>
        <w:t>آن است كه هم</w:t>
      </w:r>
      <w:r w:rsidR="00A008FB">
        <w:rPr>
          <w:rtl/>
          <w:lang w:bidi="fa-IR"/>
        </w:rPr>
        <w:t>ی</w:t>
      </w:r>
      <w:r>
        <w:rPr>
          <w:rtl/>
          <w:lang w:bidi="fa-IR"/>
        </w:rPr>
        <w:t>شه بوده و ابد</w:t>
      </w:r>
      <w:r w:rsidR="00A36DFD">
        <w:rPr>
          <w:rtl/>
          <w:lang w:bidi="fa-IR"/>
        </w:rPr>
        <w:t xml:space="preserve">ی </w:t>
      </w:r>
      <w:r w:rsidR="00A008FB">
        <w:rPr>
          <w:rtl/>
          <w:lang w:bidi="fa-IR"/>
        </w:rPr>
        <w:t>ی</w:t>
      </w:r>
      <w:r>
        <w:rPr>
          <w:rtl/>
          <w:lang w:bidi="fa-IR"/>
        </w:rPr>
        <w:t>عن</w:t>
      </w:r>
      <w:r w:rsidR="00A36DFD">
        <w:rPr>
          <w:rtl/>
          <w:lang w:bidi="fa-IR"/>
        </w:rPr>
        <w:t xml:space="preserve">ی </w:t>
      </w:r>
      <w:r>
        <w:rPr>
          <w:rtl/>
          <w:lang w:bidi="fa-IR"/>
        </w:rPr>
        <w:t>هم</w:t>
      </w:r>
      <w:r w:rsidR="00A008FB">
        <w:rPr>
          <w:rtl/>
          <w:lang w:bidi="fa-IR"/>
        </w:rPr>
        <w:t>ی</w:t>
      </w:r>
      <w:r>
        <w:rPr>
          <w:rtl/>
          <w:lang w:bidi="fa-IR"/>
        </w:rPr>
        <w:t>شه خواهد بود</w:t>
      </w:r>
      <w:r w:rsidR="00A008FB">
        <w:rPr>
          <w:rtl/>
          <w:lang w:bidi="fa-IR"/>
        </w:rPr>
        <w:t xml:space="preserve">، </w:t>
      </w:r>
      <w:r>
        <w:rPr>
          <w:rtl/>
          <w:lang w:bidi="fa-IR"/>
        </w:rPr>
        <w:t>بهشت و جهنم بعد از ا</w:t>
      </w:r>
      <w:r w:rsidR="00A008FB">
        <w:rPr>
          <w:rtl/>
          <w:lang w:bidi="fa-IR"/>
        </w:rPr>
        <w:t>ی</w:t>
      </w:r>
      <w:r>
        <w:rPr>
          <w:rtl/>
          <w:lang w:bidi="fa-IR"/>
        </w:rPr>
        <w:t>نكه نبودند</w:t>
      </w:r>
      <w:r w:rsidR="00A008FB">
        <w:rPr>
          <w:rtl/>
          <w:lang w:bidi="fa-IR"/>
        </w:rPr>
        <w:t xml:space="preserve">، </w:t>
      </w:r>
      <w:r>
        <w:rPr>
          <w:rtl/>
          <w:lang w:bidi="fa-IR"/>
        </w:rPr>
        <w:t>خلق م</w:t>
      </w:r>
      <w:r w:rsidR="00A36DFD">
        <w:rPr>
          <w:rtl/>
          <w:lang w:bidi="fa-IR"/>
        </w:rPr>
        <w:t xml:space="preserve">ی </w:t>
      </w:r>
      <w:r>
        <w:rPr>
          <w:rtl/>
          <w:lang w:bidi="fa-IR"/>
        </w:rPr>
        <w:t>شوند</w:t>
      </w:r>
      <w:r w:rsidR="00A008FB">
        <w:rPr>
          <w:rtl/>
          <w:lang w:bidi="fa-IR"/>
        </w:rPr>
        <w:t xml:space="preserve"> (ی</w:t>
      </w:r>
      <w:r>
        <w:rPr>
          <w:rtl/>
          <w:lang w:bidi="fa-IR"/>
        </w:rPr>
        <w:t>عن</w:t>
      </w:r>
      <w:r w:rsidR="00A36DFD">
        <w:rPr>
          <w:rtl/>
          <w:lang w:bidi="fa-IR"/>
        </w:rPr>
        <w:t xml:space="preserve">ی </w:t>
      </w:r>
      <w:r>
        <w:rPr>
          <w:rtl/>
          <w:lang w:bidi="fa-IR"/>
        </w:rPr>
        <w:t>سابقه عدم و ن</w:t>
      </w:r>
      <w:r w:rsidR="00A008FB">
        <w:rPr>
          <w:rtl/>
          <w:lang w:bidi="fa-IR"/>
        </w:rPr>
        <w:t>ی</w:t>
      </w:r>
      <w:r>
        <w:rPr>
          <w:rtl/>
          <w:lang w:bidi="fa-IR"/>
        </w:rPr>
        <w:t>ست</w:t>
      </w:r>
      <w:r w:rsidR="00A36DFD">
        <w:rPr>
          <w:rtl/>
          <w:lang w:bidi="fa-IR"/>
        </w:rPr>
        <w:t xml:space="preserve">ی </w:t>
      </w:r>
      <w:r>
        <w:rPr>
          <w:rtl/>
          <w:lang w:bidi="fa-IR"/>
        </w:rPr>
        <w:t>دارند</w:t>
      </w:r>
      <w:r w:rsidR="00A008FB">
        <w:rPr>
          <w:rtl/>
          <w:lang w:bidi="fa-IR"/>
        </w:rPr>
        <w:t xml:space="preserve">) </w:t>
      </w:r>
      <w:r>
        <w:rPr>
          <w:rtl/>
          <w:lang w:bidi="fa-IR"/>
        </w:rPr>
        <w:t>فرق ب</w:t>
      </w:r>
      <w:r w:rsidR="00A008FB">
        <w:rPr>
          <w:rtl/>
          <w:lang w:bidi="fa-IR"/>
        </w:rPr>
        <w:t>ی</w:t>
      </w:r>
      <w:r>
        <w:rPr>
          <w:rtl/>
          <w:lang w:bidi="fa-IR"/>
        </w:rPr>
        <w:t>ن ا</w:t>
      </w:r>
      <w:r w:rsidR="00A008FB">
        <w:rPr>
          <w:rtl/>
          <w:lang w:bidi="fa-IR"/>
        </w:rPr>
        <w:t>ی</w:t>
      </w:r>
      <w:r>
        <w:rPr>
          <w:rtl/>
          <w:lang w:bidi="fa-IR"/>
        </w:rPr>
        <w:t>ن دو هم</w:t>
      </w:r>
      <w:r w:rsidR="00A008FB">
        <w:rPr>
          <w:rtl/>
          <w:lang w:bidi="fa-IR"/>
        </w:rPr>
        <w:t>ی</w:t>
      </w:r>
      <w:r>
        <w:rPr>
          <w:rtl/>
          <w:lang w:bidi="fa-IR"/>
        </w:rPr>
        <w:t>ن است</w:t>
      </w:r>
      <w:r w:rsidR="00A008FB">
        <w:rPr>
          <w:rtl/>
          <w:lang w:bidi="fa-IR"/>
        </w:rPr>
        <w:t xml:space="preserve">. </w:t>
      </w:r>
    </w:p>
    <w:p w:rsidR="000450B1" w:rsidRDefault="000450B1" w:rsidP="000450B1">
      <w:pPr>
        <w:pStyle w:val="libNormal"/>
        <w:rPr>
          <w:rtl/>
          <w:lang w:bidi="fa-IR"/>
        </w:rPr>
      </w:pPr>
      <w:r>
        <w:rPr>
          <w:rtl/>
          <w:lang w:bidi="fa-IR"/>
        </w:rPr>
        <w:t>14</w:t>
      </w:r>
      <w:r w:rsidR="00133789" w:rsidRPr="00133789">
        <w:rPr>
          <w:rStyle w:val="libNormalChar"/>
          <w:rtl/>
        </w:rPr>
        <w:t xml:space="preserve"> - </w:t>
      </w:r>
      <w:r>
        <w:rPr>
          <w:rtl/>
          <w:lang w:bidi="fa-IR"/>
        </w:rPr>
        <w:t>البد</w:t>
      </w:r>
      <w:r w:rsidR="00A008FB">
        <w:rPr>
          <w:rtl/>
          <w:lang w:bidi="fa-IR"/>
        </w:rPr>
        <w:t>ی</w:t>
      </w:r>
      <w:r>
        <w:rPr>
          <w:rtl/>
          <w:lang w:bidi="fa-IR"/>
        </w:rPr>
        <w:t>ع</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lastRenderedPageBreak/>
        <w:t>كس</w:t>
      </w:r>
      <w:r w:rsidR="00A36DFD">
        <w:rPr>
          <w:rtl/>
          <w:lang w:bidi="fa-IR"/>
        </w:rPr>
        <w:t xml:space="preserve">ی </w:t>
      </w:r>
      <w:r>
        <w:rPr>
          <w:rtl/>
          <w:lang w:bidi="fa-IR"/>
        </w:rPr>
        <w:t>است كه مخلوقات را بدون وجود مشابه قلب</w:t>
      </w:r>
      <w:r w:rsidR="00A36DFD">
        <w:rPr>
          <w:rtl/>
          <w:lang w:bidi="fa-IR"/>
        </w:rPr>
        <w:t xml:space="preserve">ی </w:t>
      </w:r>
      <w:r>
        <w:rPr>
          <w:rtl/>
          <w:lang w:bidi="fa-IR"/>
        </w:rPr>
        <w:t>به صورت نو ظهور</w:t>
      </w:r>
      <w:r w:rsidR="00A008FB">
        <w:rPr>
          <w:rtl/>
          <w:lang w:bidi="fa-IR"/>
        </w:rPr>
        <w:t xml:space="preserve">، </w:t>
      </w:r>
      <w:r>
        <w:rPr>
          <w:rtl/>
          <w:lang w:bidi="fa-IR"/>
        </w:rPr>
        <w:t>خلق كرد</w:t>
      </w:r>
      <w:r w:rsidR="00A008FB">
        <w:rPr>
          <w:rtl/>
          <w:lang w:bidi="fa-IR"/>
        </w:rPr>
        <w:t xml:space="preserve">. </w:t>
      </w:r>
    </w:p>
    <w:p w:rsidR="000450B1" w:rsidRDefault="000450B1" w:rsidP="000450B1">
      <w:pPr>
        <w:pStyle w:val="libNormal"/>
        <w:rPr>
          <w:rtl/>
          <w:lang w:bidi="fa-IR"/>
        </w:rPr>
      </w:pPr>
      <w:r>
        <w:rPr>
          <w:rtl/>
          <w:lang w:bidi="fa-IR"/>
        </w:rPr>
        <w:t>بد</w:t>
      </w:r>
      <w:r w:rsidR="00A008FB">
        <w:rPr>
          <w:rtl/>
          <w:lang w:bidi="fa-IR"/>
        </w:rPr>
        <w:t>ی</w:t>
      </w:r>
      <w:r>
        <w:rPr>
          <w:rtl/>
          <w:lang w:bidi="fa-IR"/>
        </w:rPr>
        <w:t>ع</w:t>
      </w:r>
      <w:r w:rsidR="006B289C">
        <w:rPr>
          <w:rFonts w:hint="cs"/>
          <w:rtl/>
          <w:lang w:bidi="fa-IR"/>
        </w:rPr>
        <w:t xml:space="preserve"> </w:t>
      </w:r>
      <w:r>
        <w:rPr>
          <w:rtl/>
          <w:lang w:bidi="fa-IR"/>
        </w:rPr>
        <w:t>بر وزن فع</w:t>
      </w:r>
      <w:r w:rsidR="00A008FB">
        <w:rPr>
          <w:rtl/>
          <w:lang w:bidi="fa-IR"/>
        </w:rPr>
        <w:t>ی</w:t>
      </w:r>
      <w:r>
        <w:rPr>
          <w:rtl/>
          <w:lang w:bidi="fa-IR"/>
        </w:rPr>
        <w:t>ل به معنا</w:t>
      </w:r>
      <w:r w:rsidR="00A36DFD">
        <w:rPr>
          <w:rtl/>
          <w:lang w:bidi="fa-IR"/>
        </w:rPr>
        <w:t xml:space="preserve">ی </w:t>
      </w:r>
      <w:r>
        <w:rPr>
          <w:rtl/>
          <w:lang w:bidi="fa-IR"/>
        </w:rPr>
        <w:t>مفعل</w:t>
      </w:r>
      <w:r w:rsidR="006B289C">
        <w:rPr>
          <w:rFonts w:hint="cs"/>
          <w:rtl/>
          <w:lang w:bidi="fa-IR"/>
        </w:rPr>
        <w:t xml:space="preserve"> </w:t>
      </w:r>
      <w:r>
        <w:rPr>
          <w:rtl/>
          <w:lang w:bidi="fa-IR"/>
        </w:rPr>
        <w:t>است</w:t>
      </w:r>
      <w:r w:rsidR="00A008FB">
        <w:rPr>
          <w:rtl/>
          <w:lang w:bidi="fa-IR"/>
        </w:rPr>
        <w:t xml:space="preserve">؛ </w:t>
      </w:r>
      <w:r>
        <w:rPr>
          <w:rtl/>
          <w:lang w:bidi="fa-IR"/>
        </w:rPr>
        <w:t>نظ</w:t>
      </w:r>
      <w:r w:rsidR="00A008FB">
        <w:rPr>
          <w:rtl/>
          <w:lang w:bidi="fa-IR"/>
        </w:rPr>
        <w:t>ی</w:t>
      </w:r>
      <w:r>
        <w:rPr>
          <w:rtl/>
          <w:lang w:bidi="fa-IR"/>
        </w:rPr>
        <w:t>ر ال</w:t>
      </w:r>
      <w:r w:rsidR="00A008FB">
        <w:rPr>
          <w:rtl/>
          <w:lang w:bidi="fa-IR"/>
        </w:rPr>
        <w:t>ی</w:t>
      </w:r>
      <w:r>
        <w:rPr>
          <w:rtl/>
          <w:lang w:bidi="fa-IR"/>
        </w:rPr>
        <w:t>م</w:t>
      </w:r>
      <w:r w:rsidR="006B289C">
        <w:rPr>
          <w:rFonts w:hint="cs"/>
          <w:rtl/>
          <w:lang w:bidi="fa-IR"/>
        </w:rPr>
        <w:t xml:space="preserve"> </w:t>
      </w:r>
      <w:r>
        <w:rPr>
          <w:rtl/>
          <w:lang w:bidi="fa-IR"/>
        </w:rPr>
        <w:t>به معنا</w:t>
      </w:r>
      <w:r w:rsidR="00A36DFD">
        <w:rPr>
          <w:rtl/>
          <w:lang w:bidi="fa-IR"/>
        </w:rPr>
        <w:t xml:space="preserve">ی </w:t>
      </w:r>
      <w:r>
        <w:rPr>
          <w:rtl/>
          <w:lang w:bidi="fa-IR"/>
        </w:rPr>
        <w:t>مولمو بدع</w:t>
      </w:r>
      <w:r w:rsidR="006B289C">
        <w:rPr>
          <w:rFonts w:hint="cs"/>
          <w:rtl/>
          <w:lang w:bidi="fa-IR"/>
        </w:rPr>
        <w:t xml:space="preserve"> </w:t>
      </w:r>
      <w:r>
        <w:rPr>
          <w:rtl/>
          <w:lang w:bidi="fa-IR"/>
        </w:rPr>
        <w:t>به اول در هر چ</w:t>
      </w:r>
      <w:r w:rsidR="00A008FB">
        <w:rPr>
          <w:rtl/>
          <w:lang w:bidi="fa-IR"/>
        </w:rPr>
        <w:t>ی</w:t>
      </w:r>
      <w:r>
        <w:rPr>
          <w:rtl/>
          <w:lang w:bidi="fa-IR"/>
        </w:rPr>
        <w:t>ز</w:t>
      </w:r>
      <w:r w:rsidR="00A36DFD">
        <w:rPr>
          <w:rtl/>
          <w:lang w:bidi="fa-IR"/>
        </w:rPr>
        <w:t xml:space="preserve">ی </w:t>
      </w:r>
      <w:r>
        <w:rPr>
          <w:rtl/>
          <w:lang w:bidi="fa-IR"/>
        </w:rPr>
        <w:t>گو</w:t>
      </w:r>
      <w:r w:rsidR="00A008FB">
        <w:rPr>
          <w:rtl/>
          <w:lang w:bidi="fa-IR"/>
        </w:rPr>
        <w:t>ی</w:t>
      </w:r>
      <w:r>
        <w:rPr>
          <w:rtl/>
          <w:lang w:bidi="fa-IR"/>
        </w:rPr>
        <w:t>ند</w:t>
      </w:r>
      <w:r w:rsidR="00A008FB">
        <w:rPr>
          <w:rtl/>
          <w:lang w:bidi="fa-IR"/>
        </w:rPr>
        <w:t xml:space="preserve">، </w:t>
      </w:r>
      <w:r>
        <w:rPr>
          <w:rtl/>
          <w:lang w:bidi="fa-IR"/>
        </w:rPr>
        <w:t>نظ</w:t>
      </w:r>
      <w:r w:rsidR="00A008FB">
        <w:rPr>
          <w:rtl/>
          <w:lang w:bidi="fa-IR"/>
        </w:rPr>
        <w:t>ی</w:t>
      </w:r>
      <w:r>
        <w:rPr>
          <w:rtl/>
          <w:lang w:bidi="fa-IR"/>
        </w:rPr>
        <w:t>ر كلام خداوند كه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 xml:space="preserve">قل ما </w:t>
      </w:r>
      <w:r w:rsidR="00EB189B" w:rsidRPr="00EB189B">
        <w:rPr>
          <w:rStyle w:val="libAieChar"/>
          <w:rtl/>
        </w:rPr>
        <w:t>ك</w:t>
      </w:r>
      <w:r w:rsidRPr="00F52787">
        <w:rPr>
          <w:rStyle w:val="libAieChar"/>
          <w:rtl/>
        </w:rPr>
        <w:t>نت بدعا من الرسل</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338</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پ</w:t>
      </w:r>
      <w:r>
        <w:rPr>
          <w:rtl/>
          <w:lang w:bidi="fa-IR"/>
        </w:rPr>
        <w:t>ی</w:t>
      </w:r>
      <w:r w:rsidR="000450B1">
        <w:rPr>
          <w:rtl/>
          <w:lang w:bidi="fa-IR"/>
        </w:rPr>
        <w:t>امبر! بگو من در م</w:t>
      </w:r>
      <w:r>
        <w:rPr>
          <w:rtl/>
          <w:lang w:bidi="fa-IR"/>
        </w:rPr>
        <w:t>ی</w:t>
      </w:r>
      <w:r w:rsidR="000450B1">
        <w:rPr>
          <w:rtl/>
          <w:lang w:bidi="fa-IR"/>
        </w:rPr>
        <w:t>ان انب</w:t>
      </w:r>
      <w:r>
        <w:rPr>
          <w:rtl/>
          <w:lang w:bidi="fa-IR"/>
        </w:rPr>
        <w:t>ی</w:t>
      </w:r>
      <w:r w:rsidR="000450B1">
        <w:rPr>
          <w:rtl/>
          <w:lang w:bidi="fa-IR"/>
        </w:rPr>
        <w:t>ا</w:t>
      </w:r>
      <w:r>
        <w:rPr>
          <w:rtl/>
          <w:lang w:bidi="fa-IR"/>
        </w:rPr>
        <w:t xml:space="preserve">، </w:t>
      </w:r>
      <w:r w:rsidR="000450B1">
        <w:rPr>
          <w:rtl/>
          <w:lang w:bidi="fa-IR"/>
        </w:rPr>
        <w:t>نو ظهور ن</w:t>
      </w:r>
      <w:r>
        <w:rPr>
          <w:rtl/>
          <w:lang w:bidi="fa-IR"/>
        </w:rPr>
        <w:t>ی</w:t>
      </w:r>
      <w:r w:rsidR="000450B1">
        <w:rPr>
          <w:rtl/>
          <w:lang w:bidi="fa-IR"/>
        </w:rPr>
        <w:t>ستم</w:t>
      </w:r>
      <w:r>
        <w:rPr>
          <w:lang w:bidi="fa-IR"/>
        </w:rPr>
        <w:t xml:space="preserve">. </w:t>
      </w:r>
    </w:p>
    <w:p w:rsidR="000450B1" w:rsidRDefault="00A008FB" w:rsidP="006B289C">
      <w:pPr>
        <w:pStyle w:val="libNormal"/>
        <w:rPr>
          <w:rtl/>
          <w:lang w:bidi="fa-IR"/>
        </w:rPr>
      </w:pPr>
      <w:r>
        <w:rPr>
          <w:rtl/>
          <w:lang w:bidi="fa-IR"/>
        </w:rPr>
        <w:t>ی</w:t>
      </w:r>
      <w:r w:rsidR="000450B1">
        <w:rPr>
          <w:rtl/>
          <w:lang w:bidi="fa-IR"/>
        </w:rPr>
        <w:t>عن</w:t>
      </w:r>
      <w:r w:rsidR="00A36DFD">
        <w:rPr>
          <w:rtl/>
          <w:lang w:bidi="fa-IR"/>
        </w:rPr>
        <w:t xml:space="preserve">ی </w:t>
      </w:r>
      <w:r w:rsidR="000450B1">
        <w:rPr>
          <w:rtl/>
          <w:lang w:bidi="fa-IR"/>
        </w:rPr>
        <w:t>من اول</w:t>
      </w:r>
      <w:r>
        <w:rPr>
          <w:rtl/>
          <w:lang w:bidi="fa-IR"/>
        </w:rPr>
        <w:t>ی</w:t>
      </w:r>
      <w:r w:rsidR="000450B1">
        <w:rPr>
          <w:rtl/>
          <w:lang w:bidi="fa-IR"/>
        </w:rPr>
        <w:t>ن پ</w:t>
      </w:r>
      <w:r>
        <w:rPr>
          <w:rtl/>
          <w:lang w:bidi="fa-IR"/>
        </w:rPr>
        <w:t>ی</w:t>
      </w:r>
      <w:r w:rsidR="000450B1">
        <w:rPr>
          <w:rtl/>
          <w:lang w:bidi="fa-IR"/>
        </w:rPr>
        <w:t>امبر كه ن</w:t>
      </w:r>
      <w:r>
        <w:rPr>
          <w:rtl/>
          <w:lang w:bidi="fa-IR"/>
        </w:rPr>
        <w:t>ی</w:t>
      </w:r>
      <w:r w:rsidR="000450B1">
        <w:rPr>
          <w:rtl/>
          <w:lang w:bidi="fa-IR"/>
        </w:rPr>
        <w:t>ستم</w:t>
      </w:r>
      <w:r>
        <w:rPr>
          <w:rtl/>
          <w:lang w:bidi="fa-IR"/>
        </w:rPr>
        <w:t xml:space="preserve"> (</w:t>
      </w:r>
      <w:r w:rsidR="000450B1">
        <w:rPr>
          <w:rtl/>
          <w:lang w:bidi="fa-IR"/>
        </w:rPr>
        <w:t>بلكه قبل از من پ</w:t>
      </w:r>
      <w:r>
        <w:rPr>
          <w:rtl/>
          <w:lang w:bidi="fa-IR"/>
        </w:rPr>
        <w:t>ی</w:t>
      </w:r>
      <w:r w:rsidR="000450B1">
        <w:rPr>
          <w:rtl/>
          <w:lang w:bidi="fa-IR"/>
        </w:rPr>
        <w:t>امبران</w:t>
      </w:r>
      <w:r w:rsidR="00A36DFD">
        <w:rPr>
          <w:rtl/>
          <w:lang w:bidi="fa-IR"/>
        </w:rPr>
        <w:t xml:space="preserve">ی </w:t>
      </w:r>
      <w:r w:rsidR="000450B1">
        <w:rPr>
          <w:rtl/>
          <w:lang w:bidi="fa-IR"/>
        </w:rPr>
        <w:t>آمده اند</w:t>
      </w:r>
      <w:r>
        <w:rPr>
          <w:rtl/>
          <w:lang w:bidi="fa-IR"/>
        </w:rPr>
        <w:t>)</w:t>
      </w:r>
      <w:r w:rsidR="00F07E6E">
        <w:rPr>
          <w:rtl/>
          <w:lang w:bidi="fa-IR"/>
        </w:rPr>
        <w:t xml:space="preserve">. </w:t>
      </w:r>
    </w:p>
    <w:p w:rsidR="000450B1" w:rsidRDefault="000450B1" w:rsidP="000450B1">
      <w:pPr>
        <w:pStyle w:val="libNormal"/>
        <w:rPr>
          <w:rtl/>
          <w:lang w:bidi="fa-IR"/>
        </w:rPr>
      </w:pPr>
      <w:r>
        <w:rPr>
          <w:rtl/>
          <w:lang w:bidi="fa-IR"/>
        </w:rPr>
        <w:t>15</w:t>
      </w:r>
      <w:r w:rsidR="00133789" w:rsidRPr="00133789">
        <w:rPr>
          <w:rStyle w:val="libNormalChar"/>
          <w:rtl/>
        </w:rPr>
        <w:t xml:space="preserve"> - </w:t>
      </w:r>
      <w:r>
        <w:rPr>
          <w:rtl/>
          <w:lang w:bidi="fa-IR"/>
        </w:rPr>
        <w:t>البار</w:t>
      </w:r>
      <w:r w:rsidR="00A36DFD">
        <w:rPr>
          <w:rtl/>
          <w:lang w:bidi="fa-IR"/>
        </w:rPr>
        <w:t xml:space="preserve">ی </w:t>
      </w:r>
      <w:r>
        <w:rPr>
          <w:rtl/>
          <w:lang w:bidi="fa-IR"/>
        </w:rPr>
        <w:t>ء</w:t>
      </w:r>
      <w:r w:rsidR="00A008FB">
        <w:rPr>
          <w:rtl/>
          <w:lang w:bidi="fa-IR"/>
        </w:rPr>
        <w:t>:</w:t>
      </w:r>
      <w:r w:rsidR="00A36DFD">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 xml:space="preserve">ی </w:t>
      </w:r>
      <w:r w:rsidR="000450B1">
        <w:rPr>
          <w:rtl/>
          <w:lang w:bidi="fa-IR"/>
        </w:rPr>
        <w:t>خالق</w:t>
      </w:r>
      <w:r>
        <w:rPr>
          <w:rtl/>
          <w:lang w:bidi="fa-IR"/>
        </w:rPr>
        <w:t xml:space="preserve">، </w:t>
      </w:r>
      <w:r w:rsidR="000450B1">
        <w:rPr>
          <w:rtl/>
          <w:lang w:bidi="fa-IR"/>
        </w:rPr>
        <w:t>گفته م</w:t>
      </w:r>
      <w:r w:rsidR="00A36DFD">
        <w:rPr>
          <w:rtl/>
          <w:lang w:bidi="fa-IR"/>
        </w:rPr>
        <w:t xml:space="preserve">ی </w:t>
      </w:r>
      <w:r w:rsidR="000450B1">
        <w:rPr>
          <w:rtl/>
          <w:lang w:bidi="fa-IR"/>
        </w:rPr>
        <w:t>شود برا الله الخلق</w:t>
      </w:r>
      <w:r>
        <w:rPr>
          <w:rtl/>
          <w:lang w:bidi="fa-IR"/>
        </w:rPr>
        <w:t>؛ ی</w:t>
      </w:r>
      <w:r w:rsidR="000450B1">
        <w:rPr>
          <w:rtl/>
          <w:lang w:bidi="fa-IR"/>
        </w:rPr>
        <w:t>عن</w:t>
      </w:r>
      <w:r w:rsidR="00A36DFD">
        <w:rPr>
          <w:rtl/>
          <w:lang w:bidi="fa-IR"/>
        </w:rPr>
        <w:t xml:space="preserve">ی </w:t>
      </w:r>
      <w:r w:rsidR="000450B1">
        <w:rPr>
          <w:rtl/>
          <w:lang w:bidi="fa-IR"/>
        </w:rPr>
        <w:t>خدا خلق را آفر</w:t>
      </w:r>
      <w:r>
        <w:rPr>
          <w:rtl/>
          <w:lang w:bidi="fa-IR"/>
        </w:rPr>
        <w:t>ی</w:t>
      </w:r>
      <w:r w:rsidR="000450B1">
        <w:rPr>
          <w:rtl/>
          <w:lang w:bidi="fa-IR"/>
        </w:rPr>
        <w:t>د</w:t>
      </w:r>
      <w:r>
        <w:rPr>
          <w:rtl/>
          <w:lang w:bidi="fa-IR"/>
        </w:rPr>
        <w:t xml:space="preserve">، </w:t>
      </w:r>
      <w:r w:rsidR="000450B1">
        <w:rPr>
          <w:rtl/>
          <w:lang w:bidi="fa-IR"/>
        </w:rPr>
        <w:t>همچنانكه</w:t>
      </w:r>
      <w:r>
        <w:rPr>
          <w:rtl/>
          <w:lang w:bidi="fa-IR"/>
        </w:rPr>
        <w:t xml:space="preserve"> (</w:t>
      </w:r>
      <w:r w:rsidR="000450B1">
        <w:rPr>
          <w:rtl/>
          <w:lang w:bidi="fa-IR"/>
        </w:rPr>
        <w:t>درباره او</w:t>
      </w:r>
      <w:r>
        <w:rPr>
          <w:rtl/>
          <w:lang w:bidi="fa-IR"/>
        </w:rPr>
        <w:t xml:space="preserve">) </w:t>
      </w:r>
      <w:r w:rsidR="000450B1">
        <w:rPr>
          <w:rtl/>
          <w:lang w:bidi="fa-IR"/>
        </w:rPr>
        <w:t>گفته م</w:t>
      </w:r>
      <w:r w:rsidR="00A36DFD">
        <w:rPr>
          <w:rtl/>
          <w:lang w:bidi="fa-IR"/>
        </w:rPr>
        <w:t xml:space="preserve">ی </w:t>
      </w:r>
      <w:r w:rsidR="000450B1">
        <w:rPr>
          <w:rtl/>
          <w:lang w:bidi="fa-IR"/>
        </w:rPr>
        <w:t>شود</w:t>
      </w:r>
      <w:r>
        <w:rPr>
          <w:rtl/>
          <w:lang w:bidi="fa-IR"/>
        </w:rPr>
        <w:t xml:space="preserve">: </w:t>
      </w:r>
    </w:p>
    <w:p w:rsidR="000450B1" w:rsidRDefault="000450B1" w:rsidP="000450B1">
      <w:pPr>
        <w:pStyle w:val="libNormal"/>
        <w:rPr>
          <w:rtl/>
          <w:lang w:bidi="fa-IR"/>
        </w:rPr>
      </w:pPr>
      <w:r>
        <w:rPr>
          <w:rtl/>
          <w:lang w:bidi="fa-IR"/>
        </w:rPr>
        <w:t>بار</w:t>
      </w:r>
      <w:r w:rsidR="00A36DFD">
        <w:rPr>
          <w:rtl/>
          <w:lang w:bidi="fa-IR"/>
        </w:rPr>
        <w:t xml:space="preserve">ی </w:t>
      </w:r>
      <w:r>
        <w:rPr>
          <w:rtl/>
          <w:lang w:bidi="fa-IR"/>
        </w:rPr>
        <w:t>ء النسم</w:t>
      </w:r>
      <w:r w:rsidR="00A008FB">
        <w:rPr>
          <w:rtl/>
          <w:lang w:bidi="fa-IR"/>
        </w:rPr>
        <w:t>. ی</w:t>
      </w:r>
      <w:r>
        <w:rPr>
          <w:rtl/>
          <w:lang w:bidi="fa-IR"/>
        </w:rPr>
        <w:t>عن</w:t>
      </w:r>
      <w:r w:rsidR="00A36DFD">
        <w:rPr>
          <w:rtl/>
          <w:lang w:bidi="fa-IR"/>
        </w:rPr>
        <w:t>ی</w:t>
      </w:r>
      <w:r w:rsidR="00190628">
        <w:rPr>
          <w:rtl/>
          <w:lang w:bidi="fa-IR"/>
        </w:rPr>
        <w:t>:</w:t>
      </w:r>
      <w:r w:rsidR="00A008FB">
        <w:rPr>
          <w:rtl/>
          <w:lang w:bidi="fa-IR"/>
        </w:rPr>
        <w:t xml:space="preserve"> </w:t>
      </w:r>
      <w:r>
        <w:rPr>
          <w:rtl/>
          <w:lang w:bidi="fa-IR"/>
        </w:rPr>
        <w:t>خالق نس</w:t>
      </w:r>
      <w:r w:rsidR="00A008FB">
        <w:rPr>
          <w:rtl/>
          <w:lang w:bidi="fa-IR"/>
        </w:rPr>
        <w:t>ی</w:t>
      </w:r>
      <w:r>
        <w:rPr>
          <w:rtl/>
          <w:lang w:bidi="fa-IR"/>
        </w:rPr>
        <w:t>م</w:t>
      </w:r>
      <w:r w:rsidR="00A008FB">
        <w:rPr>
          <w:lang w:bidi="fa-IR"/>
        </w:rPr>
        <w:t xml:space="preserve">. </w:t>
      </w:r>
    </w:p>
    <w:p w:rsidR="000450B1" w:rsidRDefault="000450B1" w:rsidP="000450B1">
      <w:pPr>
        <w:pStyle w:val="libNormal"/>
        <w:rPr>
          <w:rtl/>
          <w:lang w:bidi="fa-IR"/>
        </w:rPr>
      </w:pPr>
      <w:r>
        <w:rPr>
          <w:rtl/>
          <w:lang w:bidi="fa-IR"/>
        </w:rPr>
        <w:t>هو الذ</w:t>
      </w:r>
      <w:r w:rsidR="00A36DFD">
        <w:rPr>
          <w:rtl/>
          <w:lang w:bidi="fa-IR"/>
        </w:rPr>
        <w:t xml:space="preserve">ی </w:t>
      </w:r>
      <w:r>
        <w:rPr>
          <w:rtl/>
          <w:lang w:bidi="fa-IR"/>
        </w:rPr>
        <w:t>فلق الحبه و برا النسمه</w:t>
      </w:r>
      <w:r w:rsidR="00A008FB">
        <w:rPr>
          <w:rtl/>
          <w:lang w:bidi="fa-IR"/>
        </w:rPr>
        <w:t>: ی</w:t>
      </w:r>
      <w:r>
        <w:rPr>
          <w:rtl/>
          <w:lang w:bidi="fa-IR"/>
        </w:rPr>
        <w:t>عن</w:t>
      </w:r>
      <w:r w:rsidR="00A36DFD">
        <w:rPr>
          <w:rtl/>
          <w:lang w:bidi="fa-IR"/>
        </w:rPr>
        <w:t>ی</w:t>
      </w:r>
      <w:r w:rsidR="00190628">
        <w:rPr>
          <w:rtl/>
          <w:lang w:bidi="fa-IR"/>
        </w:rPr>
        <w:t>:</w:t>
      </w:r>
      <w:r w:rsidR="00A008FB">
        <w:rPr>
          <w:rtl/>
          <w:lang w:bidi="fa-IR"/>
        </w:rPr>
        <w:t xml:space="preserve"> </w:t>
      </w:r>
      <w:r>
        <w:rPr>
          <w:rtl/>
          <w:lang w:bidi="fa-IR"/>
        </w:rPr>
        <w:t>او كس</w:t>
      </w:r>
      <w:r w:rsidR="00A36DFD">
        <w:rPr>
          <w:rtl/>
          <w:lang w:bidi="fa-IR"/>
        </w:rPr>
        <w:t xml:space="preserve">ی </w:t>
      </w:r>
      <w:r>
        <w:rPr>
          <w:rtl/>
          <w:lang w:bidi="fa-IR"/>
        </w:rPr>
        <w:t>است كه دانه را شكافت و نس</w:t>
      </w:r>
      <w:r w:rsidR="00A008FB">
        <w:rPr>
          <w:rtl/>
          <w:lang w:bidi="fa-IR"/>
        </w:rPr>
        <w:t>ی</w:t>
      </w:r>
      <w:r>
        <w:rPr>
          <w:rtl/>
          <w:lang w:bidi="fa-IR"/>
        </w:rPr>
        <w:t>م را خلق كرد</w:t>
      </w:r>
      <w:r w:rsidR="00A008FB">
        <w:rPr>
          <w:lang w:bidi="fa-IR"/>
        </w:rPr>
        <w:t xml:space="preserve">. </w:t>
      </w:r>
    </w:p>
    <w:p w:rsidR="000450B1" w:rsidRDefault="000450B1" w:rsidP="000450B1">
      <w:pPr>
        <w:pStyle w:val="libNormal"/>
        <w:rPr>
          <w:rtl/>
          <w:lang w:bidi="fa-IR"/>
        </w:rPr>
      </w:pPr>
      <w:r>
        <w:rPr>
          <w:rtl/>
          <w:lang w:bidi="fa-IR"/>
        </w:rPr>
        <w:t>و بار</w:t>
      </w:r>
      <w:r w:rsidR="00A36DFD">
        <w:rPr>
          <w:rtl/>
          <w:lang w:bidi="fa-IR"/>
        </w:rPr>
        <w:t xml:space="preserve">ی </w:t>
      </w:r>
      <w:r>
        <w:rPr>
          <w:rtl/>
          <w:lang w:bidi="fa-IR"/>
        </w:rPr>
        <w:t>ء البرا</w:t>
      </w:r>
      <w:r w:rsidR="00A008FB">
        <w:rPr>
          <w:rtl/>
          <w:lang w:bidi="fa-IR"/>
        </w:rPr>
        <w:t>ی</w:t>
      </w:r>
      <w:r>
        <w:rPr>
          <w:rtl/>
          <w:lang w:bidi="fa-IR"/>
        </w:rPr>
        <w:t>ا</w:t>
      </w:r>
      <w:r w:rsidR="00A008FB">
        <w:rPr>
          <w:rtl/>
          <w:lang w:bidi="fa-IR"/>
        </w:rPr>
        <w:t>؛ ی</w:t>
      </w:r>
      <w:r>
        <w:rPr>
          <w:rtl/>
          <w:lang w:bidi="fa-IR"/>
        </w:rPr>
        <w:t>عن</w:t>
      </w:r>
      <w:r w:rsidR="00A36DFD">
        <w:rPr>
          <w:rtl/>
          <w:lang w:bidi="fa-IR"/>
        </w:rPr>
        <w:t>ی</w:t>
      </w:r>
      <w:r w:rsidR="00190628">
        <w:rPr>
          <w:rtl/>
          <w:lang w:bidi="fa-IR"/>
        </w:rPr>
        <w:t>:</w:t>
      </w:r>
      <w:r w:rsidR="00A008FB">
        <w:rPr>
          <w:rtl/>
          <w:lang w:bidi="fa-IR"/>
        </w:rPr>
        <w:t xml:space="preserve"> </w:t>
      </w:r>
      <w:r>
        <w:rPr>
          <w:rtl/>
          <w:lang w:bidi="fa-IR"/>
        </w:rPr>
        <w:t>خالق مخلوقات</w:t>
      </w:r>
      <w:r w:rsidR="00A008FB">
        <w:rPr>
          <w:rtl/>
          <w:lang w:bidi="fa-IR"/>
        </w:rPr>
        <w:t xml:space="preserve">. </w:t>
      </w:r>
      <w:r>
        <w:rPr>
          <w:rtl/>
          <w:lang w:bidi="fa-IR"/>
        </w:rPr>
        <w:t>و بر</w:t>
      </w:r>
      <w:r w:rsidR="00A008FB">
        <w:rPr>
          <w:rtl/>
          <w:lang w:bidi="fa-IR"/>
        </w:rPr>
        <w:t>ی</w:t>
      </w:r>
      <w:r>
        <w:rPr>
          <w:rtl/>
          <w:lang w:bidi="fa-IR"/>
        </w:rPr>
        <w:t>ه</w:t>
      </w:r>
      <w:r w:rsidR="006B289C">
        <w:rPr>
          <w:rFonts w:hint="cs"/>
          <w:rtl/>
          <w:lang w:bidi="fa-IR"/>
        </w:rPr>
        <w:t xml:space="preserve"> </w:t>
      </w:r>
      <w:r>
        <w:rPr>
          <w:rtl/>
          <w:lang w:bidi="fa-IR"/>
        </w:rPr>
        <w:t>ن</w:t>
      </w:r>
      <w:r w:rsidR="00A008FB">
        <w:rPr>
          <w:rtl/>
          <w:lang w:bidi="fa-IR"/>
        </w:rPr>
        <w:t>ی</w:t>
      </w:r>
      <w:r>
        <w:rPr>
          <w:rtl/>
          <w:lang w:bidi="fa-IR"/>
        </w:rPr>
        <w:t>ز به معنا</w:t>
      </w:r>
      <w:r w:rsidR="00A36DFD">
        <w:rPr>
          <w:rtl/>
          <w:lang w:bidi="fa-IR"/>
        </w:rPr>
        <w:t xml:space="preserve">ی </w:t>
      </w:r>
      <w:r>
        <w:rPr>
          <w:rtl/>
          <w:lang w:bidi="fa-IR"/>
        </w:rPr>
        <w:t>مخلوقات و مردم م</w:t>
      </w:r>
      <w:r w:rsidR="00A36DFD">
        <w:rPr>
          <w:rtl/>
          <w:lang w:bidi="fa-IR"/>
        </w:rPr>
        <w:t xml:space="preserve">ی </w:t>
      </w:r>
      <w:r>
        <w:rPr>
          <w:rtl/>
          <w:lang w:bidi="fa-IR"/>
        </w:rPr>
        <w:t>باشد</w:t>
      </w:r>
      <w:r w:rsidR="00A008FB">
        <w:rPr>
          <w:rtl/>
          <w:lang w:bidi="fa-IR"/>
        </w:rPr>
        <w:t xml:space="preserve">. </w:t>
      </w:r>
    </w:p>
    <w:p w:rsidR="000450B1" w:rsidRDefault="000450B1" w:rsidP="000450B1">
      <w:pPr>
        <w:pStyle w:val="libNormal"/>
        <w:rPr>
          <w:rtl/>
          <w:lang w:bidi="fa-IR"/>
        </w:rPr>
      </w:pPr>
      <w:r>
        <w:rPr>
          <w:rtl/>
          <w:lang w:bidi="fa-IR"/>
        </w:rPr>
        <w:t>16</w:t>
      </w:r>
      <w:r w:rsidR="00133789" w:rsidRPr="00133789">
        <w:rPr>
          <w:rStyle w:val="libNormalChar"/>
          <w:rtl/>
        </w:rPr>
        <w:t xml:space="preserve"> - </w:t>
      </w:r>
      <w:r>
        <w:rPr>
          <w:rtl/>
          <w:lang w:bidi="fa-IR"/>
        </w:rPr>
        <w:t>الاكرم</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t>به معنا</w:t>
      </w:r>
      <w:r w:rsidR="00A36DFD">
        <w:rPr>
          <w:rtl/>
          <w:lang w:bidi="fa-IR"/>
        </w:rPr>
        <w:t xml:space="preserve">ی </w:t>
      </w:r>
      <w:r>
        <w:rPr>
          <w:rtl/>
          <w:lang w:bidi="fa-IR"/>
        </w:rPr>
        <w:t>كر</w:t>
      </w:r>
      <w:r w:rsidR="00A008FB">
        <w:rPr>
          <w:rtl/>
          <w:lang w:bidi="fa-IR"/>
        </w:rPr>
        <w:t>ی</w:t>
      </w:r>
      <w:r>
        <w:rPr>
          <w:rtl/>
          <w:lang w:bidi="fa-IR"/>
        </w:rPr>
        <w:t>م است كه گاه</w:t>
      </w:r>
      <w:r w:rsidR="00A36DFD">
        <w:rPr>
          <w:rtl/>
          <w:lang w:bidi="fa-IR"/>
        </w:rPr>
        <w:t xml:space="preserve">ی </w:t>
      </w:r>
      <w:r>
        <w:rPr>
          <w:rtl/>
          <w:lang w:bidi="fa-IR"/>
        </w:rPr>
        <w:t>اوقات افعل</w:t>
      </w:r>
      <w:r w:rsidR="006B289C">
        <w:rPr>
          <w:rFonts w:hint="cs"/>
          <w:rtl/>
          <w:lang w:bidi="fa-IR"/>
        </w:rPr>
        <w:t xml:space="preserve"> </w:t>
      </w:r>
      <w:r>
        <w:rPr>
          <w:rtl/>
          <w:lang w:bidi="fa-IR"/>
        </w:rPr>
        <w:t>به معنا</w:t>
      </w:r>
      <w:r w:rsidR="00A36DFD">
        <w:rPr>
          <w:rtl/>
          <w:lang w:bidi="fa-IR"/>
        </w:rPr>
        <w:t xml:space="preserve">ی </w:t>
      </w:r>
      <w:r>
        <w:rPr>
          <w:rtl/>
          <w:lang w:bidi="fa-IR"/>
        </w:rPr>
        <w:t>فع</w:t>
      </w:r>
      <w:r w:rsidR="00A008FB">
        <w:rPr>
          <w:rtl/>
          <w:lang w:bidi="fa-IR"/>
        </w:rPr>
        <w:t>ی</w:t>
      </w:r>
      <w:r>
        <w:rPr>
          <w:rtl/>
          <w:lang w:bidi="fa-IR"/>
        </w:rPr>
        <w:t>ل</w:t>
      </w:r>
      <w:r w:rsidR="006B289C">
        <w:rPr>
          <w:rFonts w:hint="cs"/>
          <w:rtl/>
          <w:lang w:bidi="fa-IR"/>
        </w:rPr>
        <w:t xml:space="preserve"> </w:t>
      </w:r>
      <w:r>
        <w:rPr>
          <w:rtl/>
          <w:lang w:bidi="fa-IR"/>
        </w:rPr>
        <w:t>م</w:t>
      </w:r>
      <w:r w:rsidR="00A36DFD">
        <w:rPr>
          <w:rtl/>
          <w:lang w:bidi="fa-IR"/>
        </w:rPr>
        <w:t xml:space="preserve">ی </w:t>
      </w:r>
      <w:r>
        <w:rPr>
          <w:rtl/>
          <w:lang w:bidi="fa-IR"/>
        </w:rPr>
        <w:t>آ</w:t>
      </w:r>
      <w:r w:rsidR="00A008FB">
        <w:rPr>
          <w:rtl/>
          <w:lang w:bidi="fa-IR"/>
        </w:rPr>
        <w:t>ی</w:t>
      </w:r>
      <w:r>
        <w:rPr>
          <w:rtl/>
          <w:lang w:bidi="fa-IR"/>
        </w:rPr>
        <w:t>د مانند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هو اهون علیه</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339</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آن كار</w:t>
      </w:r>
      <w:r>
        <w:rPr>
          <w:rtl/>
          <w:lang w:bidi="fa-IR"/>
        </w:rPr>
        <w:t xml:space="preserve"> (</w:t>
      </w:r>
      <w:r w:rsidR="000450B1">
        <w:rPr>
          <w:rtl/>
          <w:lang w:bidi="fa-IR"/>
        </w:rPr>
        <w:t>خلقت دوباره انسان در ق</w:t>
      </w:r>
      <w:r>
        <w:rPr>
          <w:rtl/>
          <w:lang w:bidi="fa-IR"/>
        </w:rPr>
        <w:t>ی</w:t>
      </w:r>
      <w:r w:rsidR="000450B1">
        <w:rPr>
          <w:rtl/>
          <w:lang w:bidi="fa-IR"/>
        </w:rPr>
        <w:t>امت</w:t>
      </w:r>
      <w:r>
        <w:rPr>
          <w:rtl/>
          <w:lang w:bidi="fa-IR"/>
        </w:rPr>
        <w:t xml:space="preserve">) </w:t>
      </w:r>
      <w:r w:rsidR="000450B1">
        <w:rPr>
          <w:rtl/>
          <w:lang w:bidi="fa-IR"/>
        </w:rPr>
        <w:t>برا</w:t>
      </w:r>
      <w:r w:rsidR="00A36DFD">
        <w:rPr>
          <w:rtl/>
          <w:lang w:bidi="fa-IR"/>
        </w:rPr>
        <w:t xml:space="preserve">ی </w:t>
      </w:r>
      <w:r w:rsidR="000450B1">
        <w:rPr>
          <w:rtl/>
          <w:lang w:bidi="fa-IR"/>
        </w:rPr>
        <w:t>خدا آسانتر است</w:t>
      </w:r>
      <w:r>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آسان است</w:t>
      </w:r>
      <w:r>
        <w:rPr>
          <w:rtl/>
          <w:lang w:bidi="fa-IR"/>
        </w:rPr>
        <w:t xml:space="preserve"> (</w:t>
      </w:r>
      <w:r w:rsidR="000450B1">
        <w:rPr>
          <w:rtl/>
          <w:lang w:bidi="fa-IR"/>
        </w:rPr>
        <w:t>نه آسانتر</w:t>
      </w:r>
      <w:r>
        <w:rPr>
          <w:rtl/>
          <w:lang w:bidi="fa-IR"/>
        </w:rPr>
        <w:t xml:space="preserve">؛ </w:t>
      </w:r>
      <w:r w:rsidR="000450B1">
        <w:rPr>
          <w:rtl/>
          <w:lang w:bidi="fa-IR"/>
        </w:rPr>
        <w:t>ز</w:t>
      </w:r>
      <w:r>
        <w:rPr>
          <w:rtl/>
          <w:lang w:bidi="fa-IR"/>
        </w:rPr>
        <w:t>ی</w:t>
      </w:r>
      <w:r w:rsidR="000450B1">
        <w:rPr>
          <w:rtl/>
          <w:lang w:bidi="fa-IR"/>
        </w:rPr>
        <w:t>را ا</w:t>
      </w:r>
      <w:r>
        <w:rPr>
          <w:rtl/>
          <w:lang w:bidi="fa-IR"/>
        </w:rPr>
        <w:t>ی</w:t>
      </w:r>
      <w:r w:rsidR="000450B1">
        <w:rPr>
          <w:rtl/>
          <w:lang w:bidi="fa-IR"/>
        </w:rPr>
        <w:t>نگونه ن</w:t>
      </w:r>
      <w:r>
        <w:rPr>
          <w:rtl/>
          <w:lang w:bidi="fa-IR"/>
        </w:rPr>
        <w:t>ی</w:t>
      </w:r>
      <w:r w:rsidR="000450B1">
        <w:rPr>
          <w:rtl/>
          <w:lang w:bidi="fa-IR"/>
        </w:rPr>
        <w:t>ست كه برخ</w:t>
      </w:r>
      <w:r w:rsidR="00A36DFD">
        <w:rPr>
          <w:rtl/>
          <w:lang w:bidi="fa-IR"/>
        </w:rPr>
        <w:t xml:space="preserve">ی </w:t>
      </w:r>
      <w:r w:rsidR="000450B1">
        <w:rPr>
          <w:rtl/>
          <w:lang w:bidi="fa-IR"/>
        </w:rPr>
        <w:t>از كارها برا</w:t>
      </w:r>
      <w:r w:rsidR="00A36DFD">
        <w:rPr>
          <w:rtl/>
          <w:lang w:bidi="fa-IR"/>
        </w:rPr>
        <w:t xml:space="preserve">ی </w:t>
      </w:r>
      <w:r w:rsidR="000450B1">
        <w:rPr>
          <w:rtl/>
          <w:lang w:bidi="fa-IR"/>
        </w:rPr>
        <w:t>خدا آسان و برخ</w:t>
      </w:r>
      <w:r w:rsidR="00A36DFD">
        <w:rPr>
          <w:rtl/>
          <w:lang w:bidi="fa-IR"/>
        </w:rPr>
        <w:t xml:space="preserve">ی </w:t>
      </w:r>
      <w:r w:rsidR="000450B1">
        <w:rPr>
          <w:rtl/>
          <w:lang w:bidi="fa-IR"/>
        </w:rPr>
        <w:t>د</w:t>
      </w:r>
      <w:r>
        <w:rPr>
          <w:rtl/>
          <w:lang w:bidi="fa-IR"/>
        </w:rPr>
        <w:t>ی</w:t>
      </w:r>
      <w:r w:rsidR="000450B1">
        <w:rPr>
          <w:rtl/>
          <w:lang w:bidi="fa-IR"/>
        </w:rPr>
        <w:t>گر آسانتر باشد</w:t>
      </w:r>
      <w:r>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ولا یصلیها الا الا شقی</w:t>
      </w:r>
      <w:r w:rsidR="009E1236">
        <w:rPr>
          <w:rStyle w:val="libAlaemChar"/>
          <w:rFonts w:eastAsia="KFGQPC Uthman Taha Naskh"/>
          <w:rtl/>
        </w:rPr>
        <w:t xml:space="preserve">) </w:t>
      </w:r>
      <w:r w:rsidR="00A008FB" w:rsidRPr="00A36DFD">
        <w:rPr>
          <w:rStyle w:val="libFootnotenumChar"/>
          <w:rtl/>
          <w:lang w:bidi="fa-IR"/>
        </w:rPr>
        <w:t>(</w:t>
      </w:r>
      <w:r w:rsidR="000450B1" w:rsidRPr="00A36DFD">
        <w:rPr>
          <w:rStyle w:val="libFootnotenumChar"/>
          <w:rtl/>
        </w:rPr>
        <w:t>340</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اهل شقاوت به جهنم در ن</w:t>
      </w:r>
      <w:r>
        <w:rPr>
          <w:rtl/>
          <w:lang w:bidi="fa-IR"/>
        </w:rPr>
        <w:t>ی</w:t>
      </w:r>
      <w:r w:rsidR="000450B1">
        <w:rPr>
          <w:rtl/>
          <w:lang w:bidi="fa-IR"/>
        </w:rPr>
        <w:t>فتند</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وسیجنبها الا تقی</w:t>
      </w:r>
      <w:r w:rsidR="009E1236">
        <w:rPr>
          <w:rStyle w:val="libAlaemChar"/>
          <w:rFonts w:eastAsia="KFGQPC Uthman Taha Naskh"/>
          <w:rtl/>
        </w:rPr>
        <w:t xml:space="preserve">) </w:t>
      </w:r>
      <w:r w:rsidR="00A008FB" w:rsidRPr="00A36DFD">
        <w:rPr>
          <w:rStyle w:val="libFootnotenumChar"/>
          <w:rtl/>
          <w:lang w:bidi="fa-IR"/>
        </w:rPr>
        <w:t>(</w:t>
      </w:r>
      <w:r w:rsidR="000450B1" w:rsidRPr="00A36DFD">
        <w:rPr>
          <w:rStyle w:val="libFootnotenumChar"/>
          <w:rtl/>
        </w:rPr>
        <w:t>341</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اهل تقوا را از جهنم دور م</w:t>
      </w:r>
      <w:r w:rsidR="00A36DFD">
        <w:rPr>
          <w:rtl/>
          <w:lang w:bidi="fa-IR"/>
        </w:rPr>
        <w:t xml:space="preserve">ی </w:t>
      </w:r>
      <w:r w:rsidR="000450B1">
        <w:rPr>
          <w:rtl/>
          <w:lang w:bidi="fa-IR"/>
        </w:rPr>
        <w:t>دارند</w:t>
      </w:r>
      <w:r>
        <w:rPr>
          <w:lang w:bidi="fa-IR"/>
        </w:rPr>
        <w:t xml:space="preserve">. </w:t>
      </w:r>
    </w:p>
    <w:p w:rsidR="000450B1" w:rsidRDefault="000450B1" w:rsidP="000450B1">
      <w:pPr>
        <w:pStyle w:val="libNormal"/>
        <w:rPr>
          <w:rtl/>
          <w:lang w:bidi="fa-IR"/>
        </w:rPr>
      </w:pPr>
      <w:r>
        <w:rPr>
          <w:rtl/>
          <w:lang w:bidi="fa-IR"/>
        </w:rPr>
        <w:t>منظور از اشق</w:t>
      </w:r>
      <w:r w:rsidR="00A36DFD">
        <w:rPr>
          <w:rtl/>
          <w:lang w:bidi="fa-IR"/>
        </w:rPr>
        <w:t xml:space="preserve">ی </w:t>
      </w:r>
      <w:r>
        <w:rPr>
          <w:rtl/>
          <w:lang w:bidi="fa-IR"/>
        </w:rPr>
        <w:t>و اتق</w:t>
      </w:r>
      <w:r w:rsidR="00A36DFD">
        <w:rPr>
          <w:rtl/>
          <w:lang w:bidi="fa-IR"/>
        </w:rPr>
        <w:t xml:space="preserve">ی </w:t>
      </w:r>
      <w:r>
        <w:rPr>
          <w:rtl/>
          <w:lang w:bidi="fa-IR"/>
        </w:rPr>
        <w:t>در ا</w:t>
      </w:r>
      <w:r w:rsidR="00A008FB">
        <w:rPr>
          <w:rtl/>
          <w:lang w:bidi="fa-IR"/>
        </w:rPr>
        <w:t>ی</w:t>
      </w:r>
      <w:r>
        <w:rPr>
          <w:rtl/>
          <w:lang w:bidi="fa-IR"/>
        </w:rPr>
        <w:t>ن دو آ</w:t>
      </w:r>
      <w:r w:rsidR="00A008FB">
        <w:rPr>
          <w:rtl/>
          <w:lang w:bidi="fa-IR"/>
        </w:rPr>
        <w:t>ی</w:t>
      </w:r>
      <w:r>
        <w:rPr>
          <w:rtl/>
          <w:lang w:bidi="fa-IR"/>
        </w:rPr>
        <w:t>ه</w:t>
      </w:r>
      <w:r w:rsidR="00A008FB">
        <w:rPr>
          <w:rtl/>
          <w:lang w:bidi="fa-IR"/>
        </w:rPr>
        <w:t xml:space="preserve">، </w:t>
      </w:r>
      <w:r>
        <w:rPr>
          <w:rtl/>
          <w:lang w:bidi="fa-IR"/>
        </w:rPr>
        <w:t>شق</w:t>
      </w:r>
      <w:r w:rsidR="00A36DFD">
        <w:rPr>
          <w:rtl/>
          <w:lang w:bidi="fa-IR"/>
        </w:rPr>
        <w:t xml:space="preserve">ی </w:t>
      </w:r>
      <w:r>
        <w:rPr>
          <w:rtl/>
          <w:lang w:bidi="fa-IR"/>
        </w:rPr>
        <w:t>و تق</w:t>
      </w:r>
      <w:r w:rsidR="00A36DFD">
        <w:rPr>
          <w:rtl/>
          <w:lang w:bidi="fa-IR"/>
        </w:rPr>
        <w:t xml:space="preserve">ی </w:t>
      </w:r>
      <w:r>
        <w:rPr>
          <w:rtl/>
          <w:lang w:bidi="fa-IR"/>
        </w:rPr>
        <w:t>م</w:t>
      </w:r>
      <w:r w:rsidR="00A36DFD">
        <w:rPr>
          <w:rtl/>
          <w:lang w:bidi="fa-IR"/>
        </w:rPr>
        <w:t xml:space="preserve">ی </w:t>
      </w:r>
      <w:r>
        <w:rPr>
          <w:rtl/>
          <w:lang w:bidi="fa-IR"/>
        </w:rPr>
        <w:t>باشند</w:t>
      </w:r>
      <w:r w:rsidR="00A008FB">
        <w:rPr>
          <w:rtl/>
          <w:lang w:bidi="fa-IR"/>
        </w:rPr>
        <w:t xml:space="preserve">، </w:t>
      </w:r>
      <w:r>
        <w:rPr>
          <w:rtl/>
          <w:lang w:bidi="fa-IR"/>
        </w:rPr>
        <w:t>همچن</w:t>
      </w:r>
      <w:r w:rsidR="00A008FB">
        <w:rPr>
          <w:rtl/>
          <w:lang w:bidi="fa-IR"/>
        </w:rPr>
        <w:t>ی</w:t>
      </w:r>
      <w:r>
        <w:rPr>
          <w:rtl/>
          <w:lang w:bidi="fa-IR"/>
        </w:rPr>
        <w:t>ن</w:t>
      </w:r>
      <w:r w:rsidR="00A008FB">
        <w:rPr>
          <w:rtl/>
          <w:lang w:bidi="fa-IR"/>
        </w:rPr>
        <w:t xml:space="preserve"> (</w:t>
      </w:r>
      <w:r>
        <w:rPr>
          <w:rtl/>
          <w:lang w:bidi="fa-IR"/>
        </w:rPr>
        <w:t>دو كلمه اعز و اطول</w:t>
      </w:r>
      <w:r w:rsidR="00A008FB">
        <w:rPr>
          <w:rtl/>
          <w:lang w:bidi="fa-IR"/>
        </w:rPr>
        <w:t xml:space="preserve">) </w:t>
      </w:r>
      <w:r>
        <w:rPr>
          <w:rtl/>
          <w:lang w:bidi="fa-IR"/>
        </w:rPr>
        <w:t>در شعر ز</w:t>
      </w:r>
      <w:r w:rsidR="00A008FB">
        <w:rPr>
          <w:rtl/>
          <w:lang w:bidi="fa-IR"/>
        </w:rPr>
        <w:t>ی</w:t>
      </w:r>
      <w:r>
        <w:rPr>
          <w:rtl/>
          <w:lang w:bidi="fa-IR"/>
        </w:rPr>
        <w:t>ر</w:t>
      </w:r>
      <w:r w:rsidR="00A008FB">
        <w:rPr>
          <w:rtl/>
          <w:lang w:bidi="fa-IR"/>
        </w:rPr>
        <w:t xml:space="preserve">: </w:t>
      </w:r>
    </w:p>
    <w:p w:rsidR="000450B1" w:rsidRDefault="000450B1" w:rsidP="000450B1">
      <w:pPr>
        <w:pStyle w:val="libNormal"/>
        <w:rPr>
          <w:rtl/>
          <w:lang w:bidi="fa-IR"/>
        </w:rPr>
      </w:pPr>
      <w:r>
        <w:rPr>
          <w:rtl/>
          <w:lang w:bidi="fa-IR"/>
        </w:rPr>
        <w:t>ان الذ</w:t>
      </w:r>
      <w:r w:rsidR="00A008FB">
        <w:rPr>
          <w:rtl/>
          <w:lang w:bidi="fa-IR"/>
        </w:rPr>
        <w:t>ی</w:t>
      </w:r>
      <w:r>
        <w:rPr>
          <w:rtl/>
          <w:lang w:bidi="fa-IR"/>
        </w:rPr>
        <w:t>ن سمك السماء بن</w:t>
      </w:r>
      <w:r w:rsidR="00A36DFD">
        <w:rPr>
          <w:rtl/>
          <w:lang w:bidi="fa-IR"/>
        </w:rPr>
        <w:t xml:space="preserve">ی </w:t>
      </w:r>
      <w:r>
        <w:rPr>
          <w:rtl/>
          <w:lang w:bidi="fa-IR"/>
        </w:rPr>
        <w:t>لنا ب</w:t>
      </w:r>
      <w:r w:rsidR="00A008FB">
        <w:rPr>
          <w:rtl/>
          <w:lang w:bidi="fa-IR"/>
        </w:rPr>
        <w:t>ی</w:t>
      </w:r>
      <w:r>
        <w:rPr>
          <w:rtl/>
          <w:lang w:bidi="fa-IR"/>
        </w:rPr>
        <w:t>تا قوائمه اعز و اطول</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آن كس</w:t>
      </w:r>
      <w:r w:rsidR="00A36DFD">
        <w:rPr>
          <w:rtl/>
          <w:lang w:bidi="fa-IR"/>
        </w:rPr>
        <w:t xml:space="preserve">ی </w:t>
      </w:r>
      <w:r w:rsidR="000450B1">
        <w:rPr>
          <w:rtl/>
          <w:lang w:bidi="fa-IR"/>
        </w:rPr>
        <w:t>كه آسمان را بر افراشت</w:t>
      </w:r>
      <w:r>
        <w:rPr>
          <w:rtl/>
          <w:lang w:bidi="fa-IR"/>
        </w:rPr>
        <w:t xml:space="preserve">، </w:t>
      </w:r>
      <w:r w:rsidR="000450B1">
        <w:rPr>
          <w:rtl/>
          <w:lang w:bidi="fa-IR"/>
        </w:rPr>
        <w:t>بر ا</w:t>
      </w:r>
      <w:r>
        <w:rPr>
          <w:rtl/>
          <w:lang w:bidi="fa-IR"/>
        </w:rPr>
        <w:t>ی</w:t>
      </w:r>
      <w:r w:rsidR="000450B1">
        <w:rPr>
          <w:rtl/>
          <w:lang w:bidi="fa-IR"/>
        </w:rPr>
        <w:t>مان خاندان ساخته كه پا</w:t>
      </w:r>
      <w:r>
        <w:rPr>
          <w:rtl/>
          <w:lang w:bidi="fa-IR"/>
        </w:rPr>
        <w:t>ی</w:t>
      </w:r>
      <w:r w:rsidR="000450B1">
        <w:rPr>
          <w:rtl/>
          <w:lang w:bidi="fa-IR"/>
        </w:rPr>
        <w:t>ه ها</w:t>
      </w:r>
      <w:r>
        <w:rPr>
          <w:rtl/>
          <w:lang w:bidi="fa-IR"/>
        </w:rPr>
        <w:t>ی</w:t>
      </w:r>
      <w:r w:rsidR="000450B1">
        <w:rPr>
          <w:rtl/>
          <w:lang w:bidi="fa-IR"/>
        </w:rPr>
        <w:t>ش سخت و بلند است</w:t>
      </w:r>
      <w:r>
        <w:rPr>
          <w:rtl/>
          <w:lang w:bidi="fa-IR"/>
        </w:rPr>
        <w:t>.</w:t>
      </w:r>
      <w:r w:rsidR="00F07E6E">
        <w:rPr>
          <w:rtl/>
          <w:lang w:bidi="fa-IR"/>
        </w:rPr>
        <w:t xml:space="preserve">. </w:t>
      </w:r>
    </w:p>
    <w:p w:rsidR="000450B1" w:rsidRDefault="000450B1" w:rsidP="000450B1">
      <w:pPr>
        <w:pStyle w:val="libNormal"/>
        <w:rPr>
          <w:rtl/>
          <w:lang w:bidi="fa-IR"/>
        </w:rPr>
      </w:pPr>
      <w:r>
        <w:rPr>
          <w:rtl/>
          <w:lang w:bidi="fa-IR"/>
        </w:rPr>
        <w:t>17</w:t>
      </w:r>
      <w:r w:rsidR="00133789" w:rsidRPr="00133789">
        <w:rPr>
          <w:rStyle w:val="libNormalChar"/>
          <w:rtl/>
        </w:rPr>
        <w:t xml:space="preserve"> - </w:t>
      </w:r>
      <w:r>
        <w:rPr>
          <w:rtl/>
          <w:lang w:bidi="fa-IR"/>
        </w:rPr>
        <w:t>الظاهر</w:t>
      </w:r>
      <w:r w:rsidR="00A008FB">
        <w:rPr>
          <w:rtl/>
          <w:lang w:bidi="fa-IR"/>
        </w:rPr>
        <w:t>:</w:t>
      </w:r>
      <w:r w:rsidR="00A36DFD">
        <w:rPr>
          <w:rtl/>
          <w:lang w:bidi="fa-IR"/>
        </w:rPr>
        <w:t xml:space="preserve"> </w:t>
      </w:r>
    </w:p>
    <w:p w:rsidR="000450B1" w:rsidRDefault="00A008FB" w:rsidP="000450B1">
      <w:pPr>
        <w:pStyle w:val="libNormal"/>
        <w:rPr>
          <w:rtl/>
          <w:lang w:bidi="fa-IR"/>
        </w:rPr>
      </w:pPr>
      <w:r>
        <w:rPr>
          <w:rtl/>
          <w:lang w:bidi="fa-IR"/>
        </w:rPr>
        <w:t xml:space="preserve"> (</w:t>
      </w:r>
      <w:r w:rsidR="000450B1">
        <w:rPr>
          <w:rtl/>
          <w:lang w:bidi="fa-IR"/>
        </w:rPr>
        <w:t>آشكار است</w:t>
      </w:r>
      <w:r>
        <w:rPr>
          <w:rtl/>
          <w:lang w:bidi="fa-IR"/>
        </w:rPr>
        <w:t xml:space="preserve">) </w:t>
      </w:r>
      <w:r w:rsidR="000450B1">
        <w:rPr>
          <w:rtl/>
          <w:lang w:bidi="fa-IR"/>
        </w:rPr>
        <w:t>با حجتها</w:t>
      </w:r>
      <w:r w:rsidR="00A36DFD">
        <w:rPr>
          <w:rtl/>
          <w:lang w:bidi="fa-IR"/>
        </w:rPr>
        <w:t xml:space="preserve">ی </w:t>
      </w:r>
      <w:r w:rsidR="000450B1">
        <w:rPr>
          <w:rtl/>
          <w:lang w:bidi="fa-IR"/>
        </w:rPr>
        <w:t>روشن و برهانها</w:t>
      </w:r>
      <w:r w:rsidR="00A36DFD">
        <w:rPr>
          <w:rtl/>
          <w:lang w:bidi="fa-IR"/>
        </w:rPr>
        <w:t xml:space="preserve">ی </w:t>
      </w:r>
      <w:r w:rsidR="000450B1">
        <w:rPr>
          <w:rtl/>
          <w:lang w:bidi="fa-IR"/>
        </w:rPr>
        <w:t>نوران</w:t>
      </w:r>
      <w:r w:rsidR="00A36DFD">
        <w:rPr>
          <w:rtl/>
          <w:lang w:bidi="fa-IR"/>
        </w:rPr>
        <w:t xml:space="preserve">ی </w:t>
      </w:r>
      <w:r w:rsidR="000450B1">
        <w:rPr>
          <w:rtl/>
          <w:lang w:bidi="fa-IR"/>
        </w:rPr>
        <w:t>و نشانها</w:t>
      </w:r>
      <w:r>
        <w:rPr>
          <w:rtl/>
          <w:lang w:bidi="fa-IR"/>
        </w:rPr>
        <w:t>ی</w:t>
      </w:r>
      <w:r w:rsidR="00A36DFD">
        <w:rPr>
          <w:rtl/>
          <w:lang w:bidi="fa-IR"/>
        </w:rPr>
        <w:t xml:space="preserve">ی </w:t>
      </w:r>
      <w:r w:rsidR="000450B1">
        <w:rPr>
          <w:rtl/>
          <w:lang w:bidi="fa-IR"/>
        </w:rPr>
        <w:t>كه دلالت بر ربوب</w:t>
      </w:r>
      <w:r>
        <w:rPr>
          <w:rtl/>
          <w:lang w:bidi="fa-IR"/>
        </w:rPr>
        <w:t>ی</w:t>
      </w:r>
      <w:r w:rsidR="000450B1">
        <w:rPr>
          <w:rtl/>
          <w:lang w:bidi="fa-IR"/>
        </w:rPr>
        <w:t xml:space="preserve">ت و صحت </w:t>
      </w:r>
      <w:r>
        <w:rPr>
          <w:rtl/>
          <w:lang w:bidi="fa-IR"/>
        </w:rPr>
        <w:t>ی</w:t>
      </w:r>
      <w:r w:rsidR="000450B1">
        <w:rPr>
          <w:rtl/>
          <w:lang w:bidi="fa-IR"/>
        </w:rPr>
        <w:t>كتا</w:t>
      </w:r>
      <w:r>
        <w:rPr>
          <w:rtl/>
          <w:lang w:bidi="fa-IR"/>
        </w:rPr>
        <w:t>ی</w:t>
      </w:r>
      <w:r w:rsidR="000450B1">
        <w:rPr>
          <w:rtl/>
          <w:lang w:bidi="fa-IR"/>
        </w:rPr>
        <w:t>ش دارد كه ه</w:t>
      </w:r>
      <w:r>
        <w:rPr>
          <w:rtl/>
          <w:lang w:bidi="fa-IR"/>
        </w:rPr>
        <w:t>ی</w:t>
      </w:r>
      <w:r w:rsidR="000450B1">
        <w:rPr>
          <w:rtl/>
          <w:lang w:bidi="fa-IR"/>
        </w:rPr>
        <w:t>چ موجود</w:t>
      </w:r>
      <w:r w:rsidR="00A36DFD">
        <w:rPr>
          <w:rtl/>
          <w:lang w:bidi="fa-IR"/>
        </w:rPr>
        <w:t xml:space="preserve">ی </w:t>
      </w:r>
      <w:r w:rsidR="000450B1">
        <w:rPr>
          <w:rtl/>
          <w:lang w:bidi="fa-IR"/>
        </w:rPr>
        <w:t>ن</w:t>
      </w:r>
      <w:r>
        <w:rPr>
          <w:rtl/>
          <w:lang w:bidi="fa-IR"/>
        </w:rPr>
        <w:t>ی</w:t>
      </w:r>
      <w:r w:rsidR="000450B1">
        <w:rPr>
          <w:rtl/>
          <w:lang w:bidi="fa-IR"/>
        </w:rPr>
        <w:t>ست مگر آنكه شهادت به هست</w:t>
      </w:r>
      <w:r w:rsidR="00A36DFD">
        <w:rPr>
          <w:rtl/>
          <w:lang w:bidi="fa-IR"/>
        </w:rPr>
        <w:t xml:space="preserve">ی </w:t>
      </w:r>
      <w:r w:rsidR="000450B1">
        <w:rPr>
          <w:rtl/>
          <w:lang w:bidi="fa-IR"/>
        </w:rPr>
        <w:t>او م</w:t>
      </w:r>
      <w:r w:rsidR="00A36DFD">
        <w:rPr>
          <w:rtl/>
          <w:lang w:bidi="fa-IR"/>
        </w:rPr>
        <w:t xml:space="preserve">ی </w:t>
      </w:r>
      <w:r w:rsidR="000450B1">
        <w:rPr>
          <w:rtl/>
          <w:lang w:bidi="fa-IR"/>
        </w:rPr>
        <w:t>دهد</w:t>
      </w:r>
      <w:r>
        <w:rPr>
          <w:rtl/>
          <w:lang w:bidi="fa-IR"/>
        </w:rPr>
        <w:t xml:space="preserve">، </w:t>
      </w:r>
      <w:r w:rsidR="000450B1">
        <w:rPr>
          <w:rtl/>
          <w:lang w:bidi="fa-IR"/>
        </w:rPr>
        <w:t>و ه</w:t>
      </w:r>
      <w:r>
        <w:rPr>
          <w:rtl/>
          <w:lang w:bidi="fa-IR"/>
        </w:rPr>
        <w:t>ی</w:t>
      </w:r>
      <w:r w:rsidR="000450B1">
        <w:rPr>
          <w:rtl/>
          <w:lang w:bidi="fa-IR"/>
        </w:rPr>
        <w:t>چ مخلوق</w:t>
      </w:r>
      <w:r w:rsidR="00A36DFD">
        <w:rPr>
          <w:rtl/>
          <w:lang w:bidi="fa-IR"/>
        </w:rPr>
        <w:t xml:space="preserve">ی </w:t>
      </w:r>
      <w:r w:rsidR="000450B1">
        <w:rPr>
          <w:rtl/>
          <w:lang w:bidi="fa-IR"/>
        </w:rPr>
        <w:t>ن</w:t>
      </w:r>
      <w:r>
        <w:rPr>
          <w:rtl/>
          <w:lang w:bidi="fa-IR"/>
        </w:rPr>
        <w:t>ی</w:t>
      </w:r>
      <w:r w:rsidR="000450B1">
        <w:rPr>
          <w:rtl/>
          <w:lang w:bidi="fa-IR"/>
        </w:rPr>
        <w:t>ست مگر آنكه پرده از توح</w:t>
      </w:r>
      <w:r>
        <w:rPr>
          <w:rtl/>
          <w:lang w:bidi="fa-IR"/>
        </w:rPr>
        <w:t>ی</w:t>
      </w:r>
      <w:r w:rsidR="000450B1">
        <w:rPr>
          <w:rtl/>
          <w:lang w:bidi="fa-IR"/>
        </w:rPr>
        <w:t>دش بر م</w:t>
      </w:r>
      <w:r w:rsidR="00A36DFD">
        <w:rPr>
          <w:rtl/>
          <w:lang w:bidi="fa-IR"/>
        </w:rPr>
        <w:t xml:space="preserve">ی </w:t>
      </w:r>
      <w:r w:rsidR="000450B1">
        <w:rPr>
          <w:rtl/>
          <w:lang w:bidi="fa-IR"/>
        </w:rPr>
        <w:t>دارد كه شاعر 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p>
    <w:p w:rsidR="000450B1" w:rsidRDefault="000450B1" w:rsidP="000450B1">
      <w:pPr>
        <w:pStyle w:val="libNormal"/>
        <w:rPr>
          <w:rtl/>
          <w:lang w:bidi="fa-IR"/>
        </w:rPr>
      </w:pPr>
      <w:r>
        <w:rPr>
          <w:rtl/>
          <w:lang w:bidi="fa-IR"/>
        </w:rPr>
        <w:t>و ف</w:t>
      </w:r>
      <w:r w:rsidR="00A36DFD">
        <w:rPr>
          <w:rtl/>
          <w:lang w:bidi="fa-IR"/>
        </w:rPr>
        <w:t xml:space="preserve">ی </w:t>
      </w:r>
      <w:r>
        <w:rPr>
          <w:rtl/>
          <w:lang w:bidi="fa-IR"/>
        </w:rPr>
        <w:t>كل ش</w:t>
      </w:r>
      <w:r w:rsidR="00A36DFD">
        <w:rPr>
          <w:rtl/>
          <w:lang w:bidi="fa-IR"/>
        </w:rPr>
        <w:t xml:space="preserve">ی </w:t>
      </w:r>
      <w:r>
        <w:rPr>
          <w:rtl/>
          <w:lang w:bidi="fa-IR"/>
        </w:rPr>
        <w:t>ء له ا</w:t>
      </w:r>
      <w:r w:rsidR="00A008FB">
        <w:rPr>
          <w:rtl/>
          <w:lang w:bidi="fa-IR"/>
        </w:rPr>
        <w:t>ی</w:t>
      </w:r>
      <w:r>
        <w:rPr>
          <w:rtl/>
          <w:lang w:bidi="fa-IR"/>
        </w:rPr>
        <w:t>ه تذل عل</w:t>
      </w:r>
      <w:r w:rsidR="00A36DFD">
        <w:rPr>
          <w:rtl/>
          <w:lang w:bidi="fa-IR"/>
        </w:rPr>
        <w:t xml:space="preserve">ی </w:t>
      </w:r>
      <w:r>
        <w:rPr>
          <w:rtl/>
          <w:lang w:bidi="fa-IR"/>
        </w:rPr>
        <w:t>انه واحد</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در هر چ</w:t>
      </w:r>
      <w:r>
        <w:rPr>
          <w:rtl/>
          <w:lang w:bidi="fa-IR"/>
        </w:rPr>
        <w:t>ی</w:t>
      </w:r>
      <w:r w:rsidR="000450B1">
        <w:rPr>
          <w:rtl/>
          <w:lang w:bidi="fa-IR"/>
        </w:rPr>
        <w:t>ز</w:t>
      </w:r>
      <w:r w:rsidR="00A36DFD">
        <w:rPr>
          <w:rtl/>
          <w:lang w:bidi="fa-IR"/>
        </w:rPr>
        <w:t xml:space="preserve">ی </w:t>
      </w:r>
      <w:r w:rsidR="000450B1">
        <w:rPr>
          <w:rtl/>
          <w:lang w:bidi="fa-IR"/>
        </w:rPr>
        <w:t>برا</w:t>
      </w:r>
      <w:r w:rsidR="00A36DFD">
        <w:rPr>
          <w:rtl/>
          <w:lang w:bidi="fa-IR"/>
        </w:rPr>
        <w:t xml:space="preserve">ی </w:t>
      </w:r>
      <w:r w:rsidR="000450B1">
        <w:rPr>
          <w:rtl/>
          <w:lang w:bidi="fa-IR"/>
        </w:rPr>
        <w:t>خداوند نشانه ا</w:t>
      </w:r>
      <w:r w:rsidR="00A36DFD">
        <w:rPr>
          <w:rtl/>
          <w:lang w:bidi="fa-IR"/>
        </w:rPr>
        <w:t xml:space="preserve">ی </w:t>
      </w:r>
      <w:r w:rsidR="000450B1">
        <w:rPr>
          <w:rtl/>
          <w:lang w:bidi="fa-IR"/>
        </w:rPr>
        <w:t>وجود دارد كه دلالت بر وحدان</w:t>
      </w:r>
      <w:r>
        <w:rPr>
          <w:rtl/>
          <w:lang w:bidi="fa-IR"/>
        </w:rPr>
        <w:t>ی</w:t>
      </w:r>
      <w:r w:rsidR="000450B1">
        <w:rPr>
          <w:rtl/>
          <w:lang w:bidi="fa-IR"/>
        </w:rPr>
        <w:t>تش م</w:t>
      </w:r>
      <w:r w:rsidR="00A36DFD">
        <w:rPr>
          <w:rtl/>
          <w:lang w:bidi="fa-IR"/>
        </w:rPr>
        <w:t xml:space="preserve">ی </w:t>
      </w:r>
      <w:r w:rsidR="000450B1">
        <w:rPr>
          <w:rtl/>
          <w:lang w:bidi="fa-IR"/>
        </w:rPr>
        <w:t>كند</w:t>
      </w:r>
      <w:r>
        <w:rPr>
          <w:lang w:bidi="fa-IR"/>
        </w:rPr>
        <w:t xml:space="preserve">. </w:t>
      </w:r>
    </w:p>
    <w:p w:rsidR="000450B1" w:rsidRDefault="000450B1" w:rsidP="000450B1">
      <w:pPr>
        <w:pStyle w:val="libNormal"/>
        <w:rPr>
          <w:rtl/>
          <w:lang w:bidi="fa-IR"/>
        </w:rPr>
      </w:pPr>
      <w:r>
        <w:rPr>
          <w:rtl/>
          <w:lang w:bidi="fa-IR"/>
        </w:rPr>
        <w:t>گاه</w:t>
      </w:r>
      <w:r w:rsidR="00A36DFD">
        <w:rPr>
          <w:rtl/>
          <w:lang w:bidi="fa-IR"/>
        </w:rPr>
        <w:t xml:space="preserve">ی </w:t>
      </w:r>
      <w:r>
        <w:rPr>
          <w:rtl/>
          <w:lang w:bidi="fa-IR"/>
        </w:rPr>
        <w:t>اوقات</w:t>
      </w:r>
      <w:r w:rsidR="00A008FB">
        <w:rPr>
          <w:rtl/>
          <w:lang w:bidi="fa-IR"/>
        </w:rPr>
        <w:t xml:space="preserve">، </w:t>
      </w:r>
      <w:r>
        <w:rPr>
          <w:rtl/>
          <w:lang w:bidi="fa-IR"/>
        </w:rPr>
        <w:t>ظاهر به معنا</w:t>
      </w:r>
      <w:r w:rsidR="00A36DFD">
        <w:rPr>
          <w:rtl/>
          <w:lang w:bidi="fa-IR"/>
        </w:rPr>
        <w:t xml:space="preserve">ی </w:t>
      </w:r>
      <w:r>
        <w:rPr>
          <w:rtl/>
          <w:lang w:bidi="fa-IR"/>
        </w:rPr>
        <w:t>غالب و چ</w:t>
      </w:r>
      <w:r w:rsidR="00A008FB">
        <w:rPr>
          <w:rtl/>
          <w:lang w:bidi="fa-IR"/>
        </w:rPr>
        <w:t>ی</w:t>
      </w:r>
      <w:r>
        <w:rPr>
          <w:rtl/>
          <w:lang w:bidi="fa-IR"/>
        </w:rPr>
        <w:t>ره ن</w:t>
      </w:r>
      <w:r w:rsidR="00A008FB">
        <w:rPr>
          <w:rtl/>
          <w:lang w:bidi="fa-IR"/>
        </w:rPr>
        <w:t>ی</w:t>
      </w:r>
      <w:r>
        <w:rPr>
          <w:rtl/>
          <w:lang w:bidi="fa-IR"/>
        </w:rPr>
        <w:t>ز م</w:t>
      </w:r>
      <w:r w:rsidR="00A36DFD">
        <w:rPr>
          <w:rtl/>
          <w:lang w:bidi="fa-IR"/>
        </w:rPr>
        <w:t xml:space="preserve">ی </w:t>
      </w:r>
      <w:r>
        <w:rPr>
          <w:rtl/>
          <w:lang w:bidi="fa-IR"/>
        </w:rPr>
        <w:t>آ</w:t>
      </w:r>
      <w:r w:rsidR="00A008FB">
        <w:rPr>
          <w:rtl/>
          <w:lang w:bidi="fa-IR"/>
        </w:rPr>
        <w:t>ی</w:t>
      </w:r>
      <w:r>
        <w:rPr>
          <w:rtl/>
          <w:lang w:bidi="fa-IR"/>
        </w:rPr>
        <w:t>د</w:t>
      </w:r>
      <w:r w:rsidR="00A008FB">
        <w:rPr>
          <w:rtl/>
          <w:lang w:bidi="fa-IR"/>
        </w:rPr>
        <w:t xml:space="preserve">؛ </w:t>
      </w:r>
      <w:r>
        <w:rPr>
          <w:rtl/>
          <w:lang w:bidi="fa-IR"/>
        </w:rPr>
        <w:t>نظ</w:t>
      </w:r>
      <w:r w:rsidR="00A008FB">
        <w:rPr>
          <w:rtl/>
          <w:lang w:bidi="fa-IR"/>
        </w:rPr>
        <w:t>ی</w:t>
      </w:r>
      <w:r>
        <w:rPr>
          <w:rtl/>
          <w:lang w:bidi="fa-IR"/>
        </w:rPr>
        <w:t>ر آ</w:t>
      </w:r>
      <w:r w:rsidR="00A008FB">
        <w:rPr>
          <w:rtl/>
          <w:lang w:bidi="fa-IR"/>
        </w:rPr>
        <w:t>ی</w:t>
      </w:r>
      <w:r>
        <w:rPr>
          <w:rtl/>
          <w:lang w:bidi="fa-IR"/>
        </w:rPr>
        <w:t>ه قرآن</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فاصبحوا ظاهرین</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342</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اهل ا</w:t>
      </w:r>
      <w:r>
        <w:rPr>
          <w:rtl/>
          <w:lang w:bidi="fa-IR"/>
        </w:rPr>
        <w:t>ی</w:t>
      </w:r>
      <w:r w:rsidR="000450B1">
        <w:rPr>
          <w:rtl/>
          <w:lang w:bidi="fa-IR"/>
        </w:rPr>
        <w:t>مان</w:t>
      </w:r>
      <w:r>
        <w:rPr>
          <w:rtl/>
          <w:lang w:bidi="fa-IR"/>
        </w:rPr>
        <w:t xml:space="preserve">) </w:t>
      </w:r>
      <w:r w:rsidR="000450B1">
        <w:rPr>
          <w:rtl/>
          <w:lang w:bidi="fa-IR"/>
        </w:rPr>
        <w:t>چ</w:t>
      </w:r>
      <w:r>
        <w:rPr>
          <w:rtl/>
          <w:lang w:bidi="fa-IR"/>
        </w:rPr>
        <w:t>ی</w:t>
      </w:r>
      <w:r w:rsidR="000450B1">
        <w:rPr>
          <w:rtl/>
          <w:lang w:bidi="fa-IR"/>
        </w:rPr>
        <w:t>ره گرد</w:t>
      </w:r>
      <w:r>
        <w:rPr>
          <w:rtl/>
          <w:lang w:bidi="fa-IR"/>
        </w:rPr>
        <w:t>ی</w:t>
      </w:r>
      <w:r w:rsidR="000450B1">
        <w:rPr>
          <w:rtl/>
          <w:lang w:bidi="fa-IR"/>
        </w:rPr>
        <w:t>دند</w:t>
      </w:r>
      <w:r>
        <w:rPr>
          <w:lang w:bidi="fa-IR"/>
        </w:rPr>
        <w:t xml:space="preserve">. </w:t>
      </w:r>
    </w:p>
    <w:p w:rsidR="000450B1" w:rsidRDefault="000450B1" w:rsidP="000450B1">
      <w:pPr>
        <w:pStyle w:val="libNormal"/>
        <w:rPr>
          <w:rtl/>
          <w:lang w:bidi="fa-IR"/>
        </w:rPr>
      </w:pPr>
      <w:r>
        <w:rPr>
          <w:rtl/>
          <w:lang w:bidi="fa-IR"/>
        </w:rPr>
        <w:t>18</w:t>
      </w:r>
      <w:r w:rsidR="00133789" w:rsidRPr="00133789">
        <w:rPr>
          <w:rStyle w:val="libNormalChar"/>
          <w:rtl/>
        </w:rPr>
        <w:t xml:space="preserve"> - </w:t>
      </w:r>
      <w:r>
        <w:rPr>
          <w:rtl/>
          <w:lang w:bidi="fa-IR"/>
        </w:rPr>
        <w:t>الباطن</w:t>
      </w:r>
      <w:r w:rsidR="00A008FB">
        <w:rPr>
          <w:rtl/>
          <w:lang w:bidi="fa-IR"/>
        </w:rPr>
        <w:t>:</w:t>
      </w:r>
      <w:r w:rsidR="00A36DFD">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 xml:space="preserve">ی </w:t>
      </w:r>
      <w:r w:rsidR="000450B1">
        <w:rPr>
          <w:rtl/>
          <w:lang w:bidi="fa-IR"/>
        </w:rPr>
        <w:t>كس</w:t>
      </w:r>
      <w:r w:rsidR="00A36DFD">
        <w:rPr>
          <w:rtl/>
          <w:lang w:bidi="fa-IR"/>
        </w:rPr>
        <w:t xml:space="preserve">ی </w:t>
      </w:r>
      <w:r w:rsidR="000450B1">
        <w:rPr>
          <w:rtl/>
          <w:lang w:bidi="fa-IR"/>
        </w:rPr>
        <w:t>است كه از نظرها و دسترس</w:t>
      </w:r>
      <w:r w:rsidR="00A36DFD">
        <w:rPr>
          <w:rtl/>
          <w:lang w:bidi="fa-IR"/>
        </w:rPr>
        <w:t xml:space="preserve">ی </w:t>
      </w:r>
      <w:r w:rsidR="000450B1">
        <w:rPr>
          <w:rtl/>
          <w:lang w:bidi="fa-IR"/>
        </w:rPr>
        <w:t>خاطرات و افكار</w:t>
      </w:r>
      <w:r>
        <w:rPr>
          <w:rtl/>
          <w:lang w:bidi="fa-IR"/>
        </w:rPr>
        <w:t xml:space="preserve">، </w:t>
      </w:r>
      <w:r w:rsidR="000450B1">
        <w:rPr>
          <w:rtl/>
          <w:lang w:bidi="fa-IR"/>
        </w:rPr>
        <w:t>پنهان است</w:t>
      </w:r>
      <w:r>
        <w:rPr>
          <w:rtl/>
          <w:lang w:bidi="fa-IR"/>
        </w:rPr>
        <w:t xml:space="preserve">، </w:t>
      </w:r>
      <w:r w:rsidR="000450B1">
        <w:rPr>
          <w:rtl/>
          <w:lang w:bidi="fa-IR"/>
        </w:rPr>
        <w:t>پس او</w:t>
      </w:r>
      <w:r>
        <w:rPr>
          <w:rtl/>
          <w:lang w:bidi="fa-IR"/>
        </w:rPr>
        <w:t xml:space="preserve">، </w:t>
      </w:r>
      <w:r w:rsidR="000450B1">
        <w:rPr>
          <w:rtl/>
          <w:lang w:bidi="fa-IR"/>
        </w:rPr>
        <w:t>هم ظاهر است و هم مخف</w:t>
      </w:r>
      <w:r w:rsidR="00A36DFD">
        <w:rPr>
          <w:rtl/>
          <w:lang w:bidi="fa-IR"/>
        </w:rPr>
        <w:t>ی</w:t>
      </w:r>
      <w:r w:rsidR="00B66AD2">
        <w:rPr>
          <w:rtl/>
          <w:lang w:bidi="fa-IR"/>
        </w:rPr>
        <w:t>؛</w:t>
      </w:r>
      <w:r>
        <w:rPr>
          <w:rtl/>
          <w:lang w:bidi="fa-IR"/>
        </w:rPr>
        <w:t xml:space="preserve"> </w:t>
      </w:r>
      <w:r w:rsidR="000450B1">
        <w:rPr>
          <w:rtl/>
          <w:lang w:bidi="fa-IR"/>
        </w:rPr>
        <w:t>ظاهر است از طر</w:t>
      </w:r>
      <w:r>
        <w:rPr>
          <w:rtl/>
          <w:lang w:bidi="fa-IR"/>
        </w:rPr>
        <w:t>ی</w:t>
      </w:r>
      <w:r w:rsidR="000450B1">
        <w:rPr>
          <w:rtl/>
          <w:lang w:bidi="fa-IR"/>
        </w:rPr>
        <w:t>ق دلا</w:t>
      </w:r>
      <w:r>
        <w:rPr>
          <w:rtl/>
          <w:lang w:bidi="fa-IR"/>
        </w:rPr>
        <w:t>ی</w:t>
      </w:r>
      <w:r w:rsidR="000450B1">
        <w:rPr>
          <w:rtl/>
          <w:lang w:bidi="fa-IR"/>
        </w:rPr>
        <w:t>ل و نشانها</w:t>
      </w:r>
      <w:r>
        <w:rPr>
          <w:rtl/>
          <w:lang w:bidi="fa-IR"/>
        </w:rPr>
        <w:t xml:space="preserve">، </w:t>
      </w:r>
      <w:r w:rsidR="000450B1">
        <w:rPr>
          <w:rtl/>
          <w:lang w:bidi="fa-IR"/>
        </w:rPr>
        <w:t>ول</w:t>
      </w:r>
      <w:r w:rsidR="00A36DFD">
        <w:rPr>
          <w:rtl/>
          <w:lang w:bidi="fa-IR"/>
        </w:rPr>
        <w:t xml:space="preserve">ی </w:t>
      </w:r>
      <w:r w:rsidR="000450B1">
        <w:rPr>
          <w:rtl/>
          <w:lang w:bidi="fa-IR"/>
        </w:rPr>
        <w:t xml:space="preserve">ذاتش </w:t>
      </w:r>
      <w:r w:rsidR="000450B1">
        <w:rPr>
          <w:rtl/>
          <w:lang w:bidi="fa-IR"/>
        </w:rPr>
        <w:lastRenderedPageBreak/>
        <w:t>از اوهام و خ</w:t>
      </w:r>
      <w:r>
        <w:rPr>
          <w:rtl/>
          <w:lang w:bidi="fa-IR"/>
        </w:rPr>
        <w:t>ی</w:t>
      </w:r>
      <w:r w:rsidR="000450B1">
        <w:rPr>
          <w:rtl/>
          <w:lang w:bidi="fa-IR"/>
        </w:rPr>
        <w:t>الات بشر مخف</w:t>
      </w:r>
      <w:r w:rsidR="00A36DFD">
        <w:rPr>
          <w:rtl/>
          <w:lang w:bidi="fa-IR"/>
        </w:rPr>
        <w:t xml:space="preserve">ی </w:t>
      </w:r>
      <w:r w:rsidR="000450B1">
        <w:rPr>
          <w:rtl/>
          <w:lang w:bidi="fa-IR"/>
        </w:rPr>
        <w:t>م</w:t>
      </w:r>
      <w:r w:rsidR="00A36DFD">
        <w:rPr>
          <w:rtl/>
          <w:lang w:bidi="fa-IR"/>
        </w:rPr>
        <w:t xml:space="preserve">ی </w:t>
      </w:r>
      <w:r w:rsidR="000450B1">
        <w:rPr>
          <w:rtl/>
          <w:lang w:bidi="fa-IR"/>
        </w:rPr>
        <w:t>باشد</w:t>
      </w:r>
      <w:r>
        <w:rPr>
          <w:rtl/>
          <w:lang w:bidi="fa-IR"/>
        </w:rPr>
        <w:t>؛ ی</w:t>
      </w:r>
      <w:r w:rsidR="000450B1">
        <w:rPr>
          <w:rtl/>
          <w:lang w:bidi="fa-IR"/>
        </w:rPr>
        <w:t>عن</w:t>
      </w:r>
      <w:r w:rsidR="00A36DFD">
        <w:rPr>
          <w:rtl/>
          <w:lang w:bidi="fa-IR"/>
        </w:rPr>
        <w:t xml:space="preserve">ی </w:t>
      </w:r>
      <w:r w:rsidR="000450B1">
        <w:rPr>
          <w:rtl/>
          <w:lang w:bidi="fa-IR"/>
        </w:rPr>
        <w:t>ذاتش</w:t>
      </w:r>
      <w:r w:rsidR="00A36DFD">
        <w:rPr>
          <w:rtl/>
          <w:lang w:bidi="fa-IR"/>
        </w:rPr>
        <w:t xml:space="preserve"> </w:t>
      </w:r>
      <w:r w:rsidR="000450B1">
        <w:rPr>
          <w:rtl/>
          <w:lang w:bidi="fa-IR"/>
        </w:rPr>
        <w:t>محجوب و پوش</w:t>
      </w:r>
      <w:r>
        <w:rPr>
          <w:rtl/>
          <w:lang w:bidi="fa-IR"/>
        </w:rPr>
        <w:t>ی</w:t>
      </w:r>
      <w:r w:rsidR="000450B1">
        <w:rPr>
          <w:rtl/>
          <w:lang w:bidi="fa-IR"/>
        </w:rPr>
        <w:t>ده ول</w:t>
      </w:r>
      <w:r w:rsidR="00A36DFD">
        <w:rPr>
          <w:rtl/>
          <w:lang w:bidi="fa-IR"/>
        </w:rPr>
        <w:t xml:space="preserve">ی </w:t>
      </w:r>
      <w:r w:rsidR="000450B1">
        <w:rPr>
          <w:rtl/>
          <w:lang w:bidi="fa-IR"/>
        </w:rPr>
        <w:t>از طر</w:t>
      </w:r>
      <w:r>
        <w:rPr>
          <w:rtl/>
          <w:lang w:bidi="fa-IR"/>
        </w:rPr>
        <w:t>ی</w:t>
      </w:r>
      <w:r w:rsidR="000450B1">
        <w:rPr>
          <w:rtl/>
          <w:lang w:bidi="fa-IR"/>
        </w:rPr>
        <w:t>ق نشانه ها آشكار است</w:t>
      </w:r>
      <w:r>
        <w:rPr>
          <w:rtl/>
          <w:lang w:bidi="fa-IR"/>
        </w:rPr>
        <w:t xml:space="preserve">، </w:t>
      </w:r>
      <w:r w:rsidR="000450B1">
        <w:rPr>
          <w:rtl/>
          <w:lang w:bidi="fa-IR"/>
        </w:rPr>
        <w:t>پس او كس</w:t>
      </w:r>
      <w:r w:rsidR="00A36DFD">
        <w:rPr>
          <w:rtl/>
          <w:lang w:bidi="fa-IR"/>
        </w:rPr>
        <w:t xml:space="preserve">ی </w:t>
      </w:r>
      <w:r w:rsidR="000450B1">
        <w:rPr>
          <w:rtl/>
          <w:lang w:bidi="fa-IR"/>
        </w:rPr>
        <w:t>است كه مخف</w:t>
      </w:r>
      <w:r w:rsidR="00A36DFD">
        <w:rPr>
          <w:rtl/>
          <w:lang w:bidi="fa-IR"/>
        </w:rPr>
        <w:t xml:space="preserve">ی </w:t>
      </w:r>
      <w:r w:rsidR="000450B1">
        <w:rPr>
          <w:rtl/>
          <w:lang w:bidi="fa-IR"/>
        </w:rPr>
        <w:t>است</w:t>
      </w:r>
      <w:r>
        <w:rPr>
          <w:rtl/>
          <w:lang w:bidi="fa-IR"/>
        </w:rPr>
        <w:t xml:space="preserve">، </w:t>
      </w:r>
      <w:r w:rsidR="000450B1">
        <w:rPr>
          <w:rtl/>
          <w:lang w:bidi="fa-IR"/>
        </w:rPr>
        <w:t>اما ب</w:t>
      </w:r>
      <w:r w:rsidR="00A36DFD">
        <w:rPr>
          <w:rtl/>
          <w:lang w:bidi="fa-IR"/>
        </w:rPr>
        <w:t xml:space="preserve">ی </w:t>
      </w:r>
      <w:r w:rsidR="000450B1">
        <w:rPr>
          <w:rtl/>
          <w:lang w:bidi="fa-IR"/>
        </w:rPr>
        <w:t>پرده و ظاهر است</w:t>
      </w:r>
      <w:r>
        <w:rPr>
          <w:rtl/>
          <w:lang w:bidi="fa-IR"/>
        </w:rPr>
        <w:t xml:space="preserve">، </w:t>
      </w:r>
      <w:r w:rsidR="000450B1">
        <w:rPr>
          <w:rtl/>
          <w:lang w:bidi="fa-IR"/>
        </w:rPr>
        <w:t>ول</w:t>
      </w:r>
      <w:r w:rsidR="00A36DFD">
        <w:rPr>
          <w:rtl/>
          <w:lang w:bidi="fa-IR"/>
        </w:rPr>
        <w:t xml:space="preserve">ی </w:t>
      </w:r>
      <w:r w:rsidR="000450B1">
        <w:rPr>
          <w:rtl/>
          <w:lang w:bidi="fa-IR"/>
        </w:rPr>
        <w:t>بدون نزد</w:t>
      </w:r>
      <w:r>
        <w:rPr>
          <w:rtl/>
          <w:lang w:bidi="fa-IR"/>
        </w:rPr>
        <w:t>ی</w:t>
      </w:r>
      <w:r w:rsidR="000450B1">
        <w:rPr>
          <w:rtl/>
          <w:lang w:bidi="fa-IR"/>
        </w:rPr>
        <w:t>ك</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ممكن است كلمه باطناز بطون به معنا</w:t>
      </w:r>
      <w:r w:rsidR="00A36DFD">
        <w:rPr>
          <w:rtl/>
          <w:lang w:bidi="fa-IR"/>
        </w:rPr>
        <w:t xml:space="preserve">ی </w:t>
      </w:r>
      <w:r>
        <w:rPr>
          <w:rtl/>
          <w:lang w:bidi="fa-IR"/>
        </w:rPr>
        <w:t>خبر باشد</w:t>
      </w:r>
      <w:r w:rsidR="00A008FB">
        <w:rPr>
          <w:rtl/>
          <w:lang w:bidi="fa-IR"/>
        </w:rPr>
        <w:t xml:space="preserve">، </w:t>
      </w:r>
      <w:r>
        <w:rPr>
          <w:rtl/>
          <w:lang w:bidi="fa-IR"/>
        </w:rPr>
        <w:t>بطانه الرجلبه كسان</w:t>
      </w:r>
      <w:r w:rsidR="00A36DFD">
        <w:rPr>
          <w:rtl/>
          <w:lang w:bidi="fa-IR"/>
        </w:rPr>
        <w:t xml:space="preserve">ی </w:t>
      </w:r>
      <w:r>
        <w:rPr>
          <w:rtl/>
          <w:lang w:bidi="fa-IR"/>
        </w:rPr>
        <w:t>م</w:t>
      </w:r>
      <w:r w:rsidR="00A36DFD">
        <w:rPr>
          <w:rtl/>
          <w:lang w:bidi="fa-IR"/>
        </w:rPr>
        <w:t xml:space="preserve">ی </w:t>
      </w:r>
      <w:r>
        <w:rPr>
          <w:rtl/>
          <w:lang w:bidi="fa-IR"/>
        </w:rPr>
        <w:t>گو</w:t>
      </w:r>
      <w:r w:rsidR="00A008FB">
        <w:rPr>
          <w:rtl/>
          <w:lang w:bidi="fa-IR"/>
        </w:rPr>
        <w:t>ی</w:t>
      </w:r>
      <w:r>
        <w:rPr>
          <w:rtl/>
          <w:lang w:bidi="fa-IR"/>
        </w:rPr>
        <w:t>ند كه محرم اسرار انسانند</w:t>
      </w:r>
      <w:r w:rsidR="00A008FB">
        <w:rPr>
          <w:rtl/>
          <w:lang w:bidi="fa-IR"/>
        </w:rPr>
        <w:t xml:space="preserve">، </w:t>
      </w:r>
      <w:r>
        <w:rPr>
          <w:rtl/>
          <w:lang w:bidi="fa-IR"/>
        </w:rPr>
        <w:t>هم آنان از سرائر و آگاهند و هم و</w:t>
      </w:r>
      <w:r w:rsidR="00A36DFD">
        <w:rPr>
          <w:rtl/>
          <w:lang w:bidi="fa-IR"/>
        </w:rPr>
        <w:t xml:space="preserve">ی </w:t>
      </w:r>
      <w:r>
        <w:rPr>
          <w:rtl/>
          <w:lang w:bidi="fa-IR"/>
        </w:rPr>
        <w:t>از خصوص</w:t>
      </w:r>
      <w:r w:rsidR="00A008FB">
        <w:rPr>
          <w:rtl/>
          <w:lang w:bidi="fa-IR"/>
        </w:rPr>
        <w:t>ی</w:t>
      </w:r>
      <w:r>
        <w:rPr>
          <w:rtl/>
          <w:lang w:bidi="fa-IR"/>
        </w:rPr>
        <w:t>ات آنان با خبر م</w:t>
      </w:r>
      <w:r w:rsidR="00A36DFD">
        <w:rPr>
          <w:rtl/>
          <w:lang w:bidi="fa-IR"/>
        </w:rPr>
        <w:t xml:space="preserve">ی </w:t>
      </w:r>
      <w:r>
        <w:rPr>
          <w:rtl/>
          <w:lang w:bidi="fa-IR"/>
        </w:rPr>
        <w:t>باشد</w:t>
      </w:r>
      <w:r w:rsidR="00A008FB">
        <w:rPr>
          <w:rtl/>
          <w:lang w:bidi="fa-IR"/>
        </w:rPr>
        <w:t xml:space="preserve">، </w:t>
      </w:r>
      <w:r>
        <w:rPr>
          <w:rtl/>
          <w:lang w:bidi="fa-IR"/>
        </w:rPr>
        <w:t>بنابر ا</w:t>
      </w:r>
      <w:r w:rsidR="00A008FB">
        <w:rPr>
          <w:rtl/>
          <w:lang w:bidi="fa-IR"/>
        </w:rPr>
        <w:t>ی</w:t>
      </w:r>
      <w:r>
        <w:rPr>
          <w:rtl/>
          <w:lang w:bidi="fa-IR"/>
        </w:rPr>
        <w:t>ن</w:t>
      </w:r>
      <w:r w:rsidR="00A008FB">
        <w:rPr>
          <w:rtl/>
          <w:lang w:bidi="fa-IR"/>
        </w:rPr>
        <w:t xml:space="preserve">، </w:t>
      </w:r>
      <w:r>
        <w:rPr>
          <w:rtl/>
          <w:lang w:bidi="fa-IR"/>
        </w:rPr>
        <w:t xml:space="preserve">خدا باطن است </w:t>
      </w:r>
      <w:r w:rsidR="00A008FB">
        <w:rPr>
          <w:rtl/>
          <w:lang w:bidi="fa-IR"/>
        </w:rPr>
        <w:t>ی</w:t>
      </w:r>
      <w:r>
        <w:rPr>
          <w:rtl/>
          <w:lang w:bidi="fa-IR"/>
        </w:rPr>
        <w:t>عن</w:t>
      </w:r>
      <w:r w:rsidR="00A36DFD">
        <w:rPr>
          <w:rtl/>
          <w:lang w:bidi="fa-IR"/>
        </w:rPr>
        <w:t xml:space="preserve">ی </w:t>
      </w:r>
      <w:r>
        <w:rPr>
          <w:rtl/>
          <w:lang w:bidi="fa-IR"/>
        </w:rPr>
        <w:t>به اسرار بندگان عالم است</w:t>
      </w:r>
      <w:r w:rsidR="00A008FB">
        <w:rPr>
          <w:rtl/>
          <w:lang w:bidi="fa-IR"/>
        </w:rPr>
        <w:t xml:space="preserve">، </w:t>
      </w:r>
      <w:r>
        <w:rPr>
          <w:rtl/>
          <w:lang w:bidi="fa-IR"/>
        </w:rPr>
        <w:t>پس او از رازها</w:t>
      </w:r>
      <w:r w:rsidR="00A36DFD">
        <w:rPr>
          <w:rtl/>
          <w:lang w:bidi="fa-IR"/>
        </w:rPr>
        <w:t xml:space="preserve">ی </w:t>
      </w:r>
      <w:r>
        <w:rPr>
          <w:rtl/>
          <w:lang w:bidi="fa-IR"/>
        </w:rPr>
        <w:t>قلوب آگاه و از امور غ</w:t>
      </w:r>
      <w:r w:rsidR="00A008FB">
        <w:rPr>
          <w:rtl/>
          <w:lang w:bidi="fa-IR"/>
        </w:rPr>
        <w:t>ی</w:t>
      </w:r>
      <w:r>
        <w:rPr>
          <w:rtl/>
          <w:lang w:bidi="fa-IR"/>
        </w:rPr>
        <w:t>ب</w:t>
      </w:r>
      <w:r w:rsidR="00A36DFD">
        <w:rPr>
          <w:rtl/>
          <w:lang w:bidi="fa-IR"/>
        </w:rPr>
        <w:t xml:space="preserve">ی </w:t>
      </w:r>
      <w:r>
        <w:rPr>
          <w:rtl/>
          <w:lang w:bidi="fa-IR"/>
        </w:rPr>
        <w:t>با اطلاع است</w:t>
      </w:r>
      <w:r w:rsidR="00A008FB">
        <w:rPr>
          <w:rtl/>
          <w:lang w:bidi="fa-IR"/>
        </w:rPr>
        <w:t xml:space="preserve">. </w:t>
      </w:r>
    </w:p>
    <w:p w:rsidR="000450B1" w:rsidRDefault="000450B1" w:rsidP="000450B1">
      <w:pPr>
        <w:pStyle w:val="libNormal"/>
        <w:rPr>
          <w:rtl/>
          <w:lang w:bidi="fa-IR"/>
        </w:rPr>
      </w:pPr>
      <w:r>
        <w:rPr>
          <w:rtl/>
          <w:lang w:bidi="fa-IR"/>
        </w:rPr>
        <w:t>19</w:t>
      </w:r>
      <w:r w:rsidR="00133789" w:rsidRPr="00133789">
        <w:rPr>
          <w:rStyle w:val="libNormalChar"/>
          <w:rtl/>
        </w:rPr>
        <w:t xml:space="preserve"> - </w:t>
      </w:r>
      <w:r>
        <w:rPr>
          <w:rtl/>
          <w:lang w:bidi="fa-IR"/>
        </w:rPr>
        <w:t>الح</w:t>
      </w:r>
      <w:r w:rsidR="00A36DFD">
        <w:rPr>
          <w:rtl/>
          <w:lang w:bidi="fa-IR"/>
        </w:rPr>
        <w:t>ی</w:t>
      </w:r>
      <w:r w:rsidR="00190628">
        <w:rPr>
          <w:rtl/>
          <w:lang w:bidi="fa-IR"/>
        </w:rPr>
        <w:t>:</w:t>
      </w:r>
      <w:r w:rsidR="00A36DFD">
        <w:rPr>
          <w:rtl/>
          <w:lang w:bidi="fa-IR"/>
        </w:rPr>
        <w:t xml:space="preserve"> </w:t>
      </w:r>
    </w:p>
    <w:p w:rsidR="000450B1" w:rsidRDefault="000450B1" w:rsidP="000450B1">
      <w:pPr>
        <w:pStyle w:val="libNormal"/>
        <w:rPr>
          <w:rtl/>
          <w:lang w:bidi="fa-IR"/>
        </w:rPr>
      </w:pPr>
      <w:r>
        <w:rPr>
          <w:rtl/>
          <w:lang w:bidi="fa-IR"/>
        </w:rPr>
        <w:t>به كس</w:t>
      </w:r>
      <w:r w:rsidR="00A36DFD">
        <w:rPr>
          <w:rtl/>
          <w:lang w:bidi="fa-IR"/>
        </w:rPr>
        <w:t xml:space="preserve">ی </w:t>
      </w:r>
      <w:r>
        <w:rPr>
          <w:rtl/>
          <w:lang w:bidi="fa-IR"/>
        </w:rPr>
        <w:t>گو</w:t>
      </w:r>
      <w:r w:rsidR="00A008FB">
        <w:rPr>
          <w:rtl/>
          <w:lang w:bidi="fa-IR"/>
        </w:rPr>
        <w:t>ی</w:t>
      </w:r>
      <w:r>
        <w:rPr>
          <w:rtl/>
          <w:lang w:bidi="fa-IR"/>
        </w:rPr>
        <w:t>ند كه هم دارا</w:t>
      </w:r>
      <w:r w:rsidR="00A36DFD">
        <w:rPr>
          <w:rtl/>
          <w:lang w:bidi="fa-IR"/>
        </w:rPr>
        <w:t xml:space="preserve">ی </w:t>
      </w:r>
      <w:r>
        <w:rPr>
          <w:rtl/>
          <w:lang w:bidi="fa-IR"/>
        </w:rPr>
        <w:t>فعل است و هم ادراك</w:t>
      </w:r>
      <w:r w:rsidR="00A008FB">
        <w:rPr>
          <w:rtl/>
          <w:lang w:bidi="fa-IR"/>
        </w:rPr>
        <w:t xml:space="preserve">، </w:t>
      </w:r>
      <w:r>
        <w:rPr>
          <w:rtl/>
          <w:lang w:bidi="fa-IR"/>
        </w:rPr>
        <w:t>بنابر ا</w:t>
      </w:r>
      <w:r w:rsidR="00A008FB">
        <w:rPr>
          <w:rtl/>
          <w:lang w:bidi="fa-IR"/>
        </w:rPr>
        <w:t>ی</w:t>
      </w:r>
      <w:r>
        <w:rPr>
          <w:rtl/>
          <w:lang w:bidi="fa-IR"/>
        </w:rPr>
        <w:t>ن</w:t>
      </w:r>
      <w:r w:rsidR="00A008FB">
        <w:rPr>
          <w:rtl/>
          <w:lang w:bidi="fa-IR"/>
        </w:rPr>
        <w:t xml:space="preserve">، </w:t>
      </w:r>
      <w:r>
        <w:rPr>
          <w:rtl/>
          <w:lang w:bidi="fa-IR"/>
        </w:rPr>
        <w:t>خدا ذاتا ح</w:t>
      </w:r>
      <w:r w:rsidR="00A36DFD">
        <w:rPr>
          <w:rtl/>
          <w:lang w:bidi="fa-IR"/>
        </w:rPr>
        <w:t xml:space="preserve">ی </w:t>
      </w:r>
      <w:r>
        <w:rPr>
          <w:rtl/>
          <w:lang w:bidi="fa-IR"/>
        </w:rPr>
        <w:t>است</w:t>
      </w:r>
      <w:r w:rsidR="00A008FB">
        <w:rPr>
          <w:rtl/>
          <w:lang w:bidi="fa-IR"/>
        </w:rPr>
        <w:t xml:space="preserve">، </w:t>
      </w:r>
      <w:r>
        <w:rPr>
          <w:rtl/>
          <w:lang w:bidi="fa-IR"/>
        </w:rPr>
        <w:t>نه مرگ و ن</w:t>
      </w:r>
      <w:r w:rsidR="00A008FB">
        <w:rPr>
          <w:rtl/>
          <w:lang w:bidi="fa-IR"/>
        </w:rPr>
        <w:t>ی</w:t>
      </w:r>
      <w:r>
        <w:rPr>
          <w:rtl/>
          <w:lang w:bidi="fa-IR"/>
        </w:rPr>
        <w:t>ست</w:t>
      </w:r>
      <w:r w:rsidR="00A36DFD">
        <w:rPr>
          <w:rtl/>
          <w:lang w:bidi="fa-IR"/>
        </w:rPr>
        <w:t xml:space="preserve">ی </w:t>
      </w:r>
      <w:r>
        <w:rPr>
          <w:rtl/>
          <w:lang w:bidi="fa-IR"/>
        </w:rPr>
        <w:t>در او راه دارد و نه ن</w:t>
      </w:r>
      <w:r w:rsidR="00A008FB">
        <w:rPr>
          <w:rtl/>
          <w:lang w:bidi="fa-IR"/>
        </w:rPr>
        <w:t>ی</w:t>
      </w:r>
      <w:r>
        <w:rPr>
          <w:rtl/>
          <w:lang w:bidi="fa-IR"/>
        </w:rPr>
        <w:t>ازمند ح</w:t>
      </w:r>
      <w:r w:rsidR="00A008FB">
        <w:rPr>
          <w:rtl/>
          <w:lang w:bidi="fa-IR"/>
        </w:rPr>
        <w:t>ی</w:t>
      </w:r>
      <w:r>
        <w:rPr>
          <w:rtl/>
          <w:lang w:bidi="fa-IR"/>
        </w:rPr>
        <w:t>ات</w:t>
      </w:r>
      <w:r w:rsidR="00A36DFD">
        <w:rPr>
          <w:rtl/>
          <w:lang w:bidi="fa-IR"/>
        </w:rPr>
        <w:t xml:space="preserve">ی </w:t>
      </w:r>
      <w:r>
        <w:rPr>
          <w:rtl/>
          <w:lang w:bidi="fa-IR"/>
        </w:rPr>
        <w:t>كه به واسطه آن زنده بماند</w:t>
      </w:r>
      <w:r w:rsidR="00A008FB">
        <w:rPr>
          <w:rtl/>
          <w:lang w:bidi="fa-IR"/>
        </w:rPr>
        <w:t xml:space="preserve">. </w:t>
      </w:r>
    </w:p>
    <w:p w:rsidR="000450B1" w:rsidRDefault="000450B1" w:rsidP="000450B1">
      <w:pPr>
        <w:pStyle w:val="libNormal"/>
        <w:rPr>
          <w:rtl/>
          <w:lang w:bidi="fa-IR"/>
        </w:rPr>
      </w:pPr>
      <w:r>
        <w:rPr>
          <w:rtl/>
          <w:lang w:bidi="fa-IR"/>
        </w:rPr>
        <w:t>20</w:t>
      </w:r>
      <w:r w:rsidR="00133789" w:rsidRPr="00133789">
        <w:rPr>
          <w:rStyle w:val="libNormalChar"/>
          <w:rtl/>
        </w:rPr>
        <w:t xml:space="preserve"> - </w:t>
      </w:r>
      <w:r>
        <w:rPr>
          <w:rtl/>
          <w:lang w:bidi="fa-IR"/>
        </w:rPr>
        <w:t>الحك</w:t>
      </w:r>
      <w:r w:rsidR="00A008FB">
        <w:rPr>
          <w:rtl/>
          <w:lang w:bidi="fa-IR"/>
        </w:rPr>
        <w:t>ی</w:t>
      </w:r>
      <w:r>
        <w:rPr>
          <w:rtl/>
          <w:lang w:bidi="fa-IR"/>
        </w:rPr>
        <w:t>م</w:t>
      </w:r>
      <w:r w:rsidR="00A008FB">
        <w:rPr>
          <w:rtl/>
          <w:lang w:bidi="fa-IR"/>
        </w:rPr>
        <w:t>:</w:t>
      </w:r>
      <w:r w:rsidR="00A36DFD">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 xml:space="preserve">ی </w:t>
      </w:r>
      <w:r w:rsidR="000450B1">
        <w:rPr>
          <w:rtl/>
          <w:lang w:bidi="fa-IR"/>
        </w:rPr>
        <w:t>كس</w:t>
      </w:r>
      <w:r w:rsidR="00A36DFD">
        <w:rPr>
          <w:rtl/>
          <w:lang w:bidi="fa-IR"/>
        </w:rPr>
        <w:t xml:space="preserve">ی </w:t>
      </w:r>
      <w:r w:rsidR="000450B1">
        <w:rPr>
          <w:rtl/>
          <w:lang w:bidi="fa-IR"/>
        </w:rPr>
        <w:t>كه خلقت اش</w:t>
      </w:r>
      <w:r>
        <w:rPr>
          <w:rtl/>
          <w:lang w:bidi="fa-IR"/>
        </w:rPr>
        <w:t>ی</w:t>
      </w:r>
      <w:r w:rsidR="000450B1">
        <w:rPr>
          <w:rtl/>
          <w:lang w:bidi="fa-IR"/>
        </w:rPr>
        <w:t>اء را محكم انجام داده است و محكم كردم خلقت اش</w:t>
      </w:r>
      <w:r>
        <w:rPr>
          <w:rtl/>
          <w:lang w:bidi="fa-IR"/>
        </w:rPr>
        <w:t>ی</w:t>
      </w:r>
      <w:r w:rsidR="000450B1">
        <w:rPr>
          <w:rtl/>
          <w:lang w:bidi="fa-IR"/>
        </w:rPr>
        <w:t>اء به معنا</w:t>
      </w:r>
      <w:r w:rsidR="00A36DFD">
        <w:rPr>
          <w:rtl/>
          <w:lang w:bidi="fa-IR"/>
        </w:rPr>
        <w:t xml:space="preserve">ی </w:t>
      </w:r>
      <w:r w:rsidR="000450B1">
        <w:rPr>
          <w:rtl/>
          <w:lang w:bidi="fa-IR"/>
        </w:rPr>
        <w:t>تدب</w:t>
      </w:r>
      <w:r>
        <w:rPr>
          <w:rtl/>
          <w:lang w:bidi="fa-IR"/>
        </w:rPr>
        <w:t>ی</w:t>
      </w:r>
      <w:r w:rsidR="000450B1">
        <w:rPr>
          <w:rtl/>
          <w:lang w:bidi="fa-IR"/>
        </w:rPr>
        <w:t>ر محكم و متق</w:t>
      </w:r>
      <w:r>
        <w:rPr>
          <w:rtl/>
          <w:lang w:bidi="fa-IR"/>
        </w:rPr>
        <w:t>ی</w:t>
      </w:r>
      <w:r w:rsidR="000450B1">
        <w:rPr>
          <w:rtl/>
          <w:lang w:bidi="fa-IR"/>
        </w:rPr>
        <w:t>ن و تصو</w:t>
      </w:r>
      <w:r>
        <w:rPr>
          <w:rtl/>
          <w:lang w:bidi="fa-IR"/>
        </w:rPr>
        <w:t>ی</w:t>
      </w:r>
      <w:r w:rsidR="000450B1">
        <w:rPr>
          <w:rtl/>
          <w:lang w:bidi="fa-IR"/>
        </w:rPr>
        <w:t>ر و اندازه گ</w:t>
      </w:r>
      <w:r>
        <w:rPr>
          <w:rtl/>
          <w:lang w:bidi="fa-IR"/>
        </w:rPr>
        <w:t>ی</w:t>
      </w:r>
      <w:r w:rsidR="000450B1">
        <w:rPr>
          <w:rtl/>
          <w:lang w:bidi="fa-IR"/>
        </w:rPr>
        <w:t>ر</w:t>
      </w:r>
      <w:r w:rsidR="00A36DFD">
        <w:rPr>
          <w:rtl/>
          <w:lang w:bidi="fa-IR"/>
        </w:rPr>
        <w:t xml:space="preserve">ی </w:t>
      </w:r>
      <w:r w:rsidR="000450B1">
        <w:rPr>
          <w:rtl/>
          <w:lang w:bidi="fa-IR"/>
        </w:rPr>
        <w:t>ن</w:t>
      </w:r>
      <w:r>
        <w:rPr>
          <w:rtl/>
          <w:lang w:bidi="fa-IR"/>
        </w:rPr>
        <w:t>ی</w:t>
      </w:r>
      <w:r w:rsidR="000450B1">
        <w:rPr>
          <w:rtl/>
          <w:lang w:bidi="fa-IR"/>
        </w:rPr>
        <w:t>كو م</w:t>
      </w:r>
      <w:r w:rsidR="00A36DFD">
        <w:rPr>
          <w:rtl/>
          <w:lang w:bidi="fa-IR"/>
        </w:rPr>
        <w:t xml:space="preserve">ی </w:t>
      </w:r>
      <w:r w:rsidR="000450B1">
        <w:rPr>
          <w:rtl/>
          <w:lang w:bidi="fa-IR"/>
        </w:rPr>
        <w:t>باشد</w:t>
      </w:r>
      <w:r>
        <w:rPr>
          <w:rtl/>
          <w:lang w:bidi="fa-IR"/>
        </w:rPr>
        <w:t xml:space="preserve">. </w:t>
      </w:r>
    </w:p>
    <w:p w:rsidR="000450B1" w:rsidRDefault="000450B1" w:rsidP="000450B1">
      <w:pPr>
        <w:pStyle w:val="libNormal"/>
        <w:rPr>
          <w:rtl/>
          <w:lang w:bidi="fa-IR"/>
        </w:rPr>
      </w:pPr>
      <w:r>
        <w:rPr>
          <w:rtl/>
          <w:lang w:bidi="fa-IR"/>
        </w:rPr>
        <w:t>گفته شده كه حك</w:t>
      </w:r>
      <w:r w:rsidR="00A008FB">
        <w:rPr>
          <w:rtl/>
          <w:lang w:bidi="fa-IR"/>
        </w:rPr>
        <w:t>ی</w:t>
      </w:r>
      <w:r>
        <w:rPr>
          <w:rtl/>
          <w:lang w:bidi="fa-IR"/>
        </w:rPr>
        <w:t>م</w:t>
      </w:r>
      <w:r w:rsidR="00A008FB">
        <w:rPr>
          <w:rtl/>
          <w:lang w:bidi="fa-IR"/>
        </w:rPr>
        <w:t>ی</w:t>
      </w:r>
      <w:r>
        <w:rPr>
          <w:rtl/>
          <w:lang w:bidi="fa-IR"/>
        </w:rPr>
        <w:t>عن</w:t>
      </w:r>
      <w:r w:rsidR="00A36DFD">
        <w:rPr>
          <w:rtl/>
          <w:lang w:bidi="fa-IR"/>
        </w:rPr>
        <w:t xml:space="preserve">ی </w:t>
      </w:r>
      <w:r>
        <w:rPr>
          <w:rtl/>
          <w:lang w:bidi="fa-IR"/>
        </w:rPr>
        <w:t>عالم و حكمدر لغت به معنا</w:t>
      </w:r>
      <w:r w:rsidR="00A36DFD">
        <w:rPr>
          <w:rtl/>
          <w:lang w:bidi="fa-IR"/>
        </w:rPr>
        <w:t xml:space="preserve">ی </w:t>
      </w:r>
      <w:r>
        <w:rPr>
          <w:rtl/>
          <w:lang w:bidi="fa-IR"/>
        </w:rPr>
        <w:t>علمم</w:t>
      </w:r>
      <w:r w:rsidR="00A36DFD">
        <w:rPr>
          <w:rtl/>
          <w:lang w:bidi="fa-IR"/>
        </w:rPr>
        <w:t xml:space="preserve">ی </w:t>
      </w:r>
      <w:r>
        <w:rPr>
          <w:rtl/>
          <w:lang w:bidi="fa-IR"/>
        </w:rPr>
        <w:t>باشد</w:t>
      </w:r>
      <w:r w:rsidR="00A008FB">
        <w:rPr>
          <w:rtl/>
          <w:lang w:bidi="fa-IR"/>
        </w:rPr>
        <w:t xml:space="preserve">؛ </w:t>
      </w:r>
      <w:r>
        <w:rPr>
          <w:rtl/>
          <w:lang w:bidi="fa-IR"/>
        </w:rPr>
        <w:t>چون ذات اقدس اله</w:t>
      </w:r>
      <w:r w:rsidR="00A36DFD">
        <w:rPr>
          <w:rtl/>
          <w:lang w:bidi="fa-IR"/>
        </w:rPr>
        <w:t xml:space="preserve">ی </w:t>
      </w:r>
      <w:r>
        <w:rPr>
          <w:rtl/>
          <w:lang w:bidi="fa-IR"/>
        </w:rPr>
        <w:t>فرموده</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یعطی الح</w:t>
      </w:r>
      <w:r w:rsidR="00EB189B" w:rsidRPr="00EB189B">
        <w:rPr>
          <w:rStyle w:val="libAieChar"/>
          <w:rtl/>
        </w:rPr>
        <w:t>ك</w:t>
      </w:r>
      <w:r w:rsidRPr="00F52787">
        <w:rPr>
          <w:rStyle w:val="libAieChar"/>
          <w:rtl/>
        </w:rPr>
        <w:t>مه من یشاء</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343</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او به هر كه بخواهد</w:t>
      </w:r>
      <w:r>
        <w:rPr>
          <w:rtl/>
          <w:lang w:bidi="fa-IR"/>
        </w:rPr>
        <w:t xml:space="preserve">، </w:t>
      </w:r>
      <w:r w:rsidR="000450B1">
        <w:rPr>
          <w:rtl/>
          <w:lang w:bidi="fa-IR"/>
        </w:rPr>
        <w:t>حكمت عطا م</w:t>
      </w:r>
      <w:r w:rsidR="00A36DFD">
        <w:rPr>
          <w:rtl/>
          <w:lang w:bidi="fa-IR"/>
        </w:rPr>
        <w:t xml:space="preserve">ی </w:t>
      </w:r>
      <w:r w:rsidR="000450B1">
        <w:rPr>
          <w:rtl/>
          <w:lang w:bidi="fa-IR"/>
        </w:rPr>
        <w:t>كند</w:t>
      </w:r>
      <w:r>
        <w:rPr>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ز حك</w:t>
      </w:r>
      <w:r w:rsidR="00A008FB">
        <w:rPr>
          <w:rtl/>
          <w:lang w:bidi="fa-IR"/>
        </w:rPr>
        <w:t>ی</w:t>
      </w:r>
      <w:r>
        <w:rPr>
          <w:rtl/>
          <w:lang w:bidi="fa-IR"/>
        </w:rPr>
        <w:t>مكس</w:t>
      </w:r>
      <w:r w:rsidR="00A36DFD">
        <w:rPr>
          <w:rtl/>
          <w:lang w:bidi="fa-IR"/>
        </w:rPr>
        <w:t xml:space="preserve">ی </w:t>
      </w:r>
      <w:r>
        <w:rPr>
          <w:rtl/>
          <w:lang w:bidi="fa-IR"/>
        </w:rPr>
        <w:t>است كه كار قب</w:t>
      </w:r>
      <w:r w:rsidR="00A008FB">
        <w:rPr>
          <w:rtl/>
          <w:lang w:bidi="fa-IR"/>
        </w:rPr>
        <w:t>ی</w:t>
      </w:r>
      <w:r>
        <w:rPr>
          <w:rtl/>
          <w:lang w:bidi="fa-IR"/>
        </w:rPr>
        <w:t>ح انجام نم</w:t>
      </w:r>
      <w:r w:rsidR="00A36DFD">
        <w:rPr>
          <w:rtl/>
          <w:lang w:bidi="fa-IR"/>
        </w:rPr>
        <w:t xml:space="preserve">ی </w:t>
      </w:r>
      <w:r>
        <w:rPr>
          <w:rtl/>
          <w:lang w:bidi="fa-IR"/>
        </w:rPr>
        <w:t>دهد و عمل لازم را ترك نم</w:t>
      </w:r>
      <w:r w:rsidR="00A36DFD">
        <w:rPr>
          <w:rtl/>
          <w:lang w:bidi="fa-IR"/>
        </w:rPr>
        <w:t xml:space="preserve">ی </w:t>
      </w:r>
      <w:r>
        <w:rPr>
          <w:rtl/>
          <w:lang w:bidi="fa-IR"/>
        </w:rPr>
        <w:t>نما</w:t>
      </w:r>
      <w:r w:rsidR="00A008FB">
        <w:rPr>
          <w:rtl/>
          <w:lang w:bidi="fa-IR"/>
        </w:rPr>
        <w:t>ی</w:t>
      </w:r>
      <w:r>
        <w:rPr>
          <w:rtl/>
          <w:lang w:bidi="fa-IR"/>
        </w:rPr>
        <w:t>د</w:t>
      </w:r>
      <w:r w:rsidR="00A008FB">
        <w:rPr>
          <w:rtl/>
          <w:lang w:bidi="fa-IR"/>
        </w:rPr>
        <w:t xml:space="preserve">. </w:t>
      </w:r>
      <w:r>
        <w:rPr>
          <w:rtl/>
          <w:lang w:bidi="fa-IR"/>
        </w:rPr>
        <w:t>و حك</w:t>
      </w:r>
      <w:r w:rsidR="00A008FB">
        <w:rPr>
          <w:rtl/>
          <w:lang w:bidi="fa-IR"/>
        </w:rPr>
        <w:t>ی</w:t>
      </w:r>
      <w:r>
        <w:rPr>
          <w:rtl/>
          <w:lang w:bidi="fa-IR"/>
        </w:rPr>
        <w:t>مكس</w:t>
      </w:r>
      <w:r w:rsidR="00A36DFD">
        <w:rPr>
          <w:rtl/>
          <w:lang w:bidi="fa-IR"/>
        </w:rPr>
        <w:t xml:space="preserve">ی </w:t>
      </w:r>
      <w:r>
        <w:rPr>
          <w:rtl/>
          <w:lang w:bidi="fa-IR"/>
        </w:rPr>
        <w:t>است كه هر چ</w:t>
      </w:r>
      <w:r w:rsidR="00A008FB">
        <w:rPr>
          <w:rtl/>
          <w:lang w:bidi="fa-IR"/>
        </w:rPr>
        <w:t>ی</w:t>
      </w:r>
      <w:r>
        <w:rPr>
          <w:rtl/>
          <w:lang w:bidi="fa-IR"/>
        </w:rPr>
        <w:t>ز</w:t>
      </w:r>
      <w:r w:rsidR="00A36DFD">
        <w:rPr>
          <w:rtl/>
          <w:lang w:bidi="fa-IR"/>
        </w:rPr>
        <w:t xml:space="preserve">ی </w:t>
      </w:r>
      <w:r>
        <w:rPr>
          <w:rtl/>
          <w:lang w:bidi="fa-IR"/>
        </w:rPr>
        <w:t>را در موضع مناسب خود قرار م</w:t>
      </w:r>
      <w:r w:rsidR="00A36DFD">
        <w:rPr>
          <w:rtl/>
          <w:lang w:bidi="fa-IR"/>
        </w:rPr>
        <w:t xml:space="preserve">ی </w:t>
      </w:r>
      <w:r>
        <w:rPr>
          <w:rtl/>
          <w:lang w:bidi="fa-IR"/>
        </w:rPr>
        <w:t>دهد تا در مقدراتش جا</w:t>
      </w:r>
      <w:r w:rsidR="00A36DFD">
        <w:rPr>
          <w:rtl/>
          <w:lang w:bidi="fa-IR"/>
        </w:rPr>
        <w:t xml:space="preserve">ی </w:t>
      </w:r>
      <w:r>
        <w:rPr>
          <w:rtl/>
          <w:lang w:bidi="fa-IR"/>
        </w:rPr>
        <w:t>اعتراض باق</w:t>
      </w:r>
      <w:r w:rsidR="00A36DFD">
        <w:rPr>
          <w:rtl/>
          <w:lang w:bidi="fa-IR"/>
        </w:rPr>
        <w:t xml:space="preserve">ی </w:t>
      </w:r>
      <w:r>
        <w:rPr>
          <w:rtl/>
          <w:lang w:bidi="fa-IR"/>
        </w:rPr>
        <w:t>نماند و بر تدب</w:t>
      </w:r>
      <w:r w:rsidR="00A008FB">
        <w:rPr>
          <w:rtl/>
          <w:lang w:bidi="fa-IR"/>
        </w:rPr>
        <w:t>ی</w:t>
      </w:r>
      <w:r>
        <w:rPr>
          <w:rtl/>
          <w:lang w:bidi="fa-IR"/>
        </w:rPr>
        <w:t>رش خشم كنند</w:t>
      </w:r>
      <w:r w:rsidR="00A008FB">
        <w:rPr>
          <w:rtl/>
          <w:lang w:bidi="fa-IR"/>
        </w:rPr>
        <w:t xml:space="preserve">. </w:t>
      </w:r>
    </w:p>
    <w:p w:rsidR="000450B1" w:rsidRDefault="000450B1" w:rsidP="000450B1">
      <w:pPr>
        <w:pStyle w:val="libNormal"/>
        <w:rPr>
          <w:rtl/>
          <w:lang w:bidi="fa-IR"/>
        </w:rPr>
      </w:pPr>
      <w:r>
        <w:rPr>
          <w:rtl/>
          <w:lang w:bidi="fa-IR"/>
        </w:rPr>
        <w:t>21</w:t>
      </w:r>
      <w:r w:rsidR="00133789" w:rsidRPr="00133789">
        <w:rPr>
          <w:rStyle w:val="libNormalChar"/>
          <w:rtl/>
        </w:rPr>
        <w:t xml:space="preserve"> - </w:t>
      </w:r>
      <w:r>
        <w:rPr>
          <w:rtl/>
          <w:lang w:bidi="fa-IR"/>
        </w:rPr>
        <w:t>العل</w:t>
      </w:r>
      <w:r w:rsidR="00A008FB">
        <w:rPr>
          <w:rtl/>
          <w:lang w:bidi="fa-IR"/>
        </w:rPr>
        <w:t>ی</w:t>
      </w:r>
      <w:r>
        <w:rPr>
          <w:rtl/>
          <w:lang w:bidi="fa-IR"/>
        </w:rPr>
        <w:t>م</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lastRenderedPageBreak/>
        <w:t>به امور مخف</w:t>
      </w:r>
      <w:r w:rsidR="00A36DFD">
        <w:rPr>
          <w:rtl/>
          <w:lang w:bidi="fa-IR"/>
        </w:rPr>
        <w:t xml:space="preserve">ی </w:t>
      </w:r>
      <w:r>
        <w:rPr>
          <w:rtl/>
          <w:lang w:bidi="fa-IR"/>
        </w:rPr>
        <w:t>و اسرار</w:t>
      </w:r>
      <w:r w:rsidR="00A36DFD">
        <w:rPr>
          <w:rtl/>
          <w:lang w:bidi="fa-IR"/>
        </w:rPr>
        <w:t xml:space="preserve">ی </w:t>
      </w:r>
      <w:r>
        <w:rPr>
          <w:rtl/>
          <w:lang w:bidi="fa-IR"/>
        </w:rPr>
        <w:t>كه مخلوقات عالم آنها را درك نم</w:t>
      </w:r>
      <w:r w:rsidR="00A36DFD">
        <w:rPr>
          <w:rtl/>
          <w:lang w:bidi="fa-IR"/>
        </w:rPr>
        <w:t xml:space="preserve">ی </w:t>
      </w:r>
      <w:r>
        <w:rPr>
          <w:rtl/>
          <w:lang w:bidi="fa-IR"/>
        </w:rPr>
        <w:t>كنند</w:t>
      </w:r>
      <w:r w:rsidR="00A008FB">
        <w:rPr>
          <w:rtl/>
          <w:lang w:bidi="fa-IR"/>
        </w:rPr>
        <w:t xml:space="preserve">، </w:t>
      </w:r>
      <w:r>
        <w:rPr>
          <w:rtl/>
          <w:lang w:bidi="fa-IR"/>
        </w:rPr>
        <w:t>آگاه</w:t>
      </w:r>
      <w:r w:rsidR="00A36DFD">
        <w:rPr>
          <w:rtl/>
          <w:lang w:bidi="fa-IR"/>
        </w:rPr>
        <w:t xml:space="preserve">ی </w:t>
      </w:r>
      <w:r>
        <w:rPr>
          <w:rtl/>
          <w:lang w:bidi="fa-IR"/>
        </w:rPr>
        <w:t>دارد كه خود فرموده است</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 هو علیم بذات الصدور</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344</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او به آنچه در دلها م</w:t>
      </w:r>
      <w:r w:rsidR="00A36DFD">
        <w:rPr>
          <w:rtl/>
          <w:lang w:bidi="fa-IR"/>
        </w:rPr>
        <w:t xml:space="preserve">ی </w:t>
      </w:r>
      <w:r w:rsidR="000450B1">
        <w:rPr>
          <w:rtl/>
          <w:lang w:bidi="fa-IR"/>
        </w:rPr>
        <w:t>گذرد</w:t>
      </w:r>
      <w:r>
        <w:rPr>
          <w:rtl/>
          <w:lang w:bidi="fa-IR"/>
        </w:rPr>
        <w:t xml:space="preserve">، </w:t>
      </w:r>
      <w:r w:rsidR="000450B1">
        <w:rPr>
          <w:rtl/>
          <w:lang w:bidi="fa-IR"/>
        </w:rPr>
        <w:t>آگاه است</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لا یعزب عنه مثقال ذره فی السموات ولا فی الارض</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345</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به اندازه ذره ا</w:t>
      </w:r>
      <w:r w:rsidR="00A36DFD">
        <w:rPr>
          <w:rtl/>
          <w:lang w:bidi="fa-IR"/>
        </w:rPr>
        <w:t xml:space="preserve">ی </w:t>
      </w:r>
      <w:r w:rsidR="000450B1">
        <w:rPr>
          <w:rtl/>
          <w:lang w:bidi="fa-IR"/>
        </w:rPr>
        <w:t>در آسمانها و زم</w:t>
      </w:r>
      <w:r>
        <w:rPr>
          <w:rtl/>
          <w:lang w:bidi="fa-IR"/>
        </w:rPr>
        <w:t>ی</w:t>
      </w:r>
      <w:r w:rsidR="000450B1">
        <w:rPr>
          <w:rtl/>
          <w:lang w:bidi="fa-IR"/>
        </w:rPr>
        <w:t>ن</w:t>
      </w:r>
      <w:r>
        <w:rPr>
          <w:rtl/>
          <w:lang w:bidi="fa-IR"/>
        </w:rPr>
        <w:t xml:space="preserve">، </w:t>
      </w:r>
      <w:r w:rsidR="000450B1">
        <w:rPr>
          <w:rtl/>
          <w:lang w:bidi="fa-IR"/>
        </w:rPr>
        <w:t>از خدا پنهان ن</w:t>
      </w:r>
      <w:r>
        <w:rPr>
          <w:rtl/>
          <w:lang w:bidi="fa-IR"/>
        </w:rPr>
        <w:t>ی</w:t>
      </w:r>
      <w:r w:rsidR="000450B1">
        <w:rPr>
          <w:rtl/>
          <w:lang w:bidi="fa-IR"/>
        </w:rPr>
        <w:t>ست</w:t>
      </w:r>
      <w:r>
        <w:rPr>
          <w:lang w:bidi="fa-IR"/>
        </w:rPr>
        <w:t xml:space="preserve">. </w:t>
      </w:r>
    </w:p>
    <w:p w:rsidR="000450B1" w:rsidRDefault="000450B1" w:rsidP="000450B1">
      <w:pPr>
        <w:pStyle w:val="libNormal"/>
        <w:rPr>
          <w:rtl/>
          <w:lang w:bidi="fa-IR"/>
        </w:rPr>
      </w:pPr>
      <w:r>
        <w:rPr>
          <w:rtl/>
          <w:lang w:bidi="fa-IR"/>
        </w:rPr>
        <w:t>جزئ</w:t>
      </w:r>
      <w:r w:rsidR="00A008FB">
        <w:rPr>
          <w:rtl/>
          <w:lang w:bidi="fa-IR"/>
        </w:rPr>
        <w:t>ی</w:t>
      </w:r>
      <w:r>
        <w:rPr>
          <w:rtl/>
          <w:lang w:bidi="fa-IR"/>
        </w:rPr>
        <w:t>ات معلومات را هم قبل از ا</w:t>
      </w:r>
      <w:r w:rsidR="00A008FB">
        <w:rPr>
          <w:rtl/>
          <w:lang w:bidi="fa-IR"/>
        </w:rPr>
        <w:t>ی</w:t>
      </w:r>
      <w:r>
        <w:rPr>
          <w:rtl/>
          <w:lang w:bidi="fa-IR"/>
        </w:rPr>
        <w:t>جاد و هم بعد از آن م</w:t>
      </w:r>
      <w:r w:rsidR="00A36DFD">
        <w:rPr>
          <w:rtl/>
          <w:lang w:bidi="fa-IR"/>
        </w:rPr>
        <w:t xml:space="preserve">ی </w:t>
      </w:r>
      <w:r>
        <w:rPr>
          <w:rtl/>
          <w:lang w:bidi="fa-IR"/>
        </w:rPr>
        <w:t>داند</w:t>
      </w:r>
      <w:r w:rsidR="00A008FB">
        <w:rPr>
          <w:rtl/>
          <w:lang w:bidi="fa-IR"/>
        </w:rPr>
        <w:t xml:space="preserve">. </w:t>
      </w:r>
    </w:p>
    <w:p w:rsidR="000450B1" w:rsidRDefault="000450B1" w:rsidP="000450B1">
      <w:pPr>
        <w:pStyle w:val="libNormal"/>
        <w:rPr>
          <w:rtl/>
          <w:lang w:bidi="fa-IR"/>
        </w:rPr>
      </w:pPr>
      <w:r>
        <w:rPr>
          <w:rtl/>
          <w:lang w:bidi="fa-IR"/>
        </w:rPr>
        <w:t>22</w:t>
      </w:r>
      <w:r w:rsidR="00133789" w:rsidRPr="00133789">
        <w:rPr>
          <w:rStyle w:val="libNormalChar"/>
          <w:rtl/>
        </w:rPr>
        <w:t xml:space="preserve"> - </w:t>
      </w:r>
      <w:r>
        <w:rPr>
          <w:rtl/>
          <w:lang w:bidi="fa-IR"/>
        </w:rPr>
        <w:t>الحل</w:t>
      </w:r>
      <w:r w:rsidR="00A008FB">
        <w:rPr>
          <w:rtl/>
          <w:lang w:bidi="fa-IR"/>
        </w:rPr>
        <w:t>ی</w:t>
      </w:r>
      <w:r>
        <w:rPr>
          <w:rtl/>
          <w:lang w:bidi="fa-IR"/>
        </w:rPr>
        <w:t>م</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t>كس</w:t>
      </w:r>
      <w:r w:rsidR="00A36DFD">
        <w:rPr>
          <w:rtl/>
          <w:lang w:bidi="fa-IR"/>
        </w:rPr>
        <w:t xml:space="preserve">ی </w:t>
      </w:r>
      <w:r>
        <w:rPr>
          <w:rtl/>
          <w:lang w:bidi="fa-IR"/>
        </w:rPr>
        <w:t>كه اهل گذشت و مهلت دادن است</w:t>
      </w:r>
      <w:r w:rsidR="00A008FB">
        <w:rPr>
          <w:rtl/>
          <w:lang w:bidi="fa-IR"/>
        </w:rPr>
        <w:t xml:space="preserve">، </w:t>
      </w:r>
      <w:r>
        <w:rPr>
          <w:rtl/>
          <w:lang w:bidi="fa-IR"/>
        </w:rPr>
        <w:t>نه جهالت جاهل تغ</w:t>
      </w:r>
      <w:r w:rsidR="00A008FB">
        <w:rPr>
          <w:rtl/>
          <w:lang w:bidi="fa-IR"/>
        </w:rPr>
        <w:t>یی</w:t>
      </w:r>
      <w:r>
        <w:rPr>
          <w:rtl/>
          <w:lang w:bidi="fa-IR"/>
        </w:rPr>
        <w:t>ر</w:t>
      </w:r>
      <w:r w:rsidR="00A36DFD">
        <w:rPr>
          <w:rtl/>
          <w:lang w:bidi="fa-IR"/>
        </w:rPr>
        <w:t xml:space="preserve">ی </w:t>
      </w:r>
      <w:r>
        <w:rPr>
          <w:rtl/>
          <w:lang w:bidi="fa-IR"/>
        </w:rPr>
        <w:t>در او ا</w:t>
      </w:r>
      <w:r w:rsidR="00A008FB">
        <w:rPr>
          <w:rtl/>
          <w:lang w:bidi="fa-IR"/>
        </w:rPr>
        <w:t>ی</w:t>
      </w:r>
      <w:r>
        <w:rPr>
          <w:rtl/>
          <w:lang w:bidi="fa-IR"/>
        </w:rPr>
        <w:t>جاد م</w:t>
      </w:r>
      <w:r w:rsidR="00A36DFD">
        <w:rPr>
          <w:rtl/>
          <w:lang w:bidi="fa-IR"/>
        </w:rPr>
        <w:t xml:space="preserve">ی </w:t>
      </w:r>
      <w:r>
        <w:rPr>
          <w:rtl/>
          <w:lang w:bidi="fa-IR"/>
        </w:rPr>
        <w:t>كند</w:t>
      </w:r>
      <w:r w:rsidR="00A008FB">
        <w:rPr>
          <w:rtl/>
          <w:lang w:bidi="fa-IR"/>
        </w:rPr>
        <w:t xml:space="preserve">، </w:t>
      </w:r>
      <w:r>
        <w:rPr>
          <w:rtl/>
          <w:lang w:bidi="fa-IR"/>
        </w:rPr>
        <w:t>نه غضب غضب كننده و نه عص</w:t>
      </w:r>
      <w:r w:rsidR="00A008FB">
        <w:rPr>
          <w:rtl/>
          <w:lang w:bidi="fa-IR"/>
        </w:rPr>
        <w:t>ی</w:t>
      </w:r>
      <w:r>
        <w:rPr>
          <w:rtl/>
          <w:lang w:bidi="fa-IR"/>
        </w:rPr>
        <w:t>ان عاص</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23</w:t>
      </w:r>
      <w:r w:rsidR="00133789" w:rsidRPr="00133789">
        <w:rPr>
          <w:rStyle w:val="libNormalChar"/>
          <w:rtl/>
        </w:rPr>
        <w:t xml:space="preserve"> - </w:t>
      </w:r>
      <w:r>
        <w:rPr>
          <w:rtl/>
          <w:lang w:bidi="fa-IR"/>
        </w:rPr>
        <w:t>الحف</w:t>
      </w:r>
      <w:r w:rsidR="00A008FB">
        <w:rPr>
          <w:rtl/>
          <w:lang w:bidi="fa-IR"/>
        </w:rPr>
        <w:t>ی</w:t>
      </w:r>
      <w:r>
        <w:rPr>
          <w:rtl/>
          <w:lang w:bidi="fa-IR"/>
        </w:rPr>
        <w:t>ظ</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t>او كس</w:t>
      </w:r>
      <w:r w:rsidR="00A36DFD">
        <w:rPr>
          <w:rtl/>
          <w:lang w:bidi="fa-IR"/>
        </w:rPr>
        <w:t xml:space="preserve">ی </w:t>
      </w:r>
      <w:r>
        <w:rPr>
          <w:rtl/>
          <w:lang w:bidi="fa-IR"/>
        </w:rPr>
        <w:t>است كه آسمانها و زم</w:t>
      </w:r>
      <w:r w:rsidR="00A008FB">
        <w:rPr>
          <w:rtl/>
          <w:lang w:bidi="fa-IR"/>
        </w:rPr>
        <w:t>ی</w:t>
      </w:r>
      <w:r>
        <w:rPr>
          <w:rtl/>
          <w:lang w:bidi="fa-IR"/>
        </w:rPr>
        <w:t>ن و آنچه ب</w:t>
      </w:r>
      <w:r w:rsidR="00A008FB">
        <w:rPr>
          <w:rtl/>
          <w:lang w:bidi="fa-IR"/>
        </w:rPr>
        <w:t>ی</w:t>
      </w:r>
      <w:r>
        <w:rPr>
          <w:rtl/>
          <w:lang w:bidi="fa-IR"/>
        </w:rPr>
        <w:t>ن آن دو است را حفظ م</w:t>
      </w:r>
      <w:r w:rsidR="00A36DFD">
        <w:rPr>
          <w:rtl/>
          <w:lang w:bidi="fa-IR"/>
        </w:rPr>
        <w:t xml:space="preserve">ی </w:t>
      </w:r>
      <w:r>
        <w:rPr>
          <w:rtl/>
          <w:lang w:bidi="fa-IR"/>
        </w:rPr>
        <w:t>كند</w:t>
      </w:r>
      <w:r w:rsidR="00A008FB">
        <w:rPr>
          <w:rtl/>
          <w:lang w:bidi="fa-IR"/>
        </w:rPr>
        <w:t xml:space="preserve">، </w:t>
      </w:r>
      <w:r>
        <w:rPr>
          <w:rtl/>
          <w:lang w:bidi="fa-IR"/>
        </w:rPr>
        <w:t>او كس</w:t>
      </w:r>
      <w:r w:rsidR="00A36DFD">
        <w:rPr>
          <w:rtl/>
          <w:lang w:bidi="fa-IR"/>
        </w:rPr>
        <w:t xml:space="preserve">ی </w:t>
      </w:r>
      <w:r>
        <w:rPr>
          <w:rtl/>
          <w:lang w:bidi="fa-IR"/>
        </w:rPr>
        <w:t>است كه بنده اش را از هلاكت و تشو</w:t>
      </w:r>
      <w:r w:rsidR="00A008FB">
        <w:rPr>
          <w:rtl/>
          <w:lang w:bidi="fa-IR"/>
        </w:rPr>
        <w:t>ی</w:t>
      </w:r>
      <w:r>
        <w:rPr>
          <w:rtl/>
          <w:lang w:bidi="fa-IR"/>
        </w:rPr>
        <w:t>ش حفظ م</w:t>
      </w:r>
      <w:r w:rsidR="00A36DFD">
        <w:rPr>
          <w:rtl/>
          <w:lang w:bidi="fa-IR"/>
        </w:rPr>
        <w:t xml:space="preserve">ی </w:t>
      </w:r>
      <w:r>
        <w:rPr>
          <w:rtl/>
          <w:lang w:bidi="fa-IR"/>
        </w:rPr>
        <w:t>نما</w:t>
      </w:r>
      <w:r w:rsidR="00A008FB">
        <w:rPr>
          <w:rtl/>
          <w:lang w:bidi="fa-IR"/>
        </w:rPr>
        <w:t>ی</w:t>
      </w:r>
      <w:r>
        <w:rPr>
          <w:rtl/>
          <w:lang w:bidi="fa-IR"/>
        </w:rPr>
        <w:t>د و در پرتگاهها نگاهش م</w:t>
      </w:r>
      <w:r w:rsidR="00A36DFD">
        <w:rPr>
          <w:rtl/>
          <w:lang w:bidi="fa-IR"/>
        </w:rPr>
        <w:t xml:space="preserve">ی </w:t>
      </w:r>
      <w:r>
        <w:rPr>
          <w:rtl/>
          <w:lang w:bidi="fa-IR"/>
        </w:rPr>
        <w:t>دارد</w:t>
      </w:r>
      <w:r w:rsidR="00A008FB">
        <w:rPr>
          <w:rtl/>
          <w:lang w:bidi="fa-IR"/>
        </w:rPr>
        <w:t xml:space="preserve">. </w:t>
      </w:r>
    </w:p>
    <w:p w:rsidR="000450B1" w:rsidRDefault="000450B1" w:rsidP="000450B1">
      <w:pPr>
        <w:pStyle w:val="libNormal"/>
        <w:rPr>
          <w:rtl/>
          <w:lang w:bidi="fa-IR"/>
        </w:rPr>
      </w:pPr>
      <w:r>
        <w:rPr>
          <w:rtl/>
          <w:lang w:bidi="fa-IR"/>
        </w:rPr>
        <w:t>24</w:t>
      </w:r>
      <w:r w:rsidR="00133789" w:rsidRPr="00133789">
        <w:rPr>
          <w:rStyle w:val="libNormalChar"/>
          <w:rtl/>
        </w:rPr>
        <w:t xml:space="preserve"> - </w:t>
      </w:r>
      <w:r>
        <w:rPr>
          <w:rtl/>
          <w:lang w:bidi="fa-IR"/>
        </w:rPr>
        <w:t>الحق</w:t>
      </w:r>
      <w:r w:rsidR="00A008FB">
        <w:rPr>
          <w:rtl/>
          <w:lang w:bidi="fa-IR"/>
        </w:rPr>
        <w:t>:</w:t>
      </w:r>
      <w:r w:rsidR="00A36DFD">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 xml:space="preserve">ی </w:t>
      </w:r>
      <w:r w:rsidR="000450B1">
        <w:rPr>
          <w:rtl/>
          <w:lang w:bidi="fa-IR"/>
        </w:rPr>
        <w:t>هست</w:t>
      </w:r>
      <w:r w:rsidR="00A36DFD">
        <w:rPr>
          <w:rtl/>
          <w:lang w:bidi="fa-IR"/>
        </w:rPr>
        <w:t xml:space="preserve">ی </w:t>
      </w:r>
      <w:r w:rsidR="000450B1">
        <w:rPr>
          <w:rtl/>
          <w:lang w:bidi="fa-IR"/>
        </w:rPr>
        <w:t>و وجودش تحقق پ</w:t>
      </w:r>
      <w:r>
        <w:rPr>
          <w:rtl/>
          <w:lang w:bidi="fa-IR"/>
        </w:rPr>
        <w:t>ی</w:t>
      </w:r>
      <w:r w:rsidR="000450B1">
        <w:rPr>
          <w:rtl/>
          <w:lang w:bidi="fa-IR"/>
        </w:rPr>
        <w:t>دا كرده است</w:t>
      </w:r>
      <w:r>
        <w:rPr>
          <w:rtl/>
          <w:lang w:bidi="fa-IR"/>
        </w:rPr>
        <w:t xml:space="preserve">، </w:t>
      </w:r>
      <w:r w:rsidR="000450B1">
        <w:rPr>
          <w:rtl/>
          <w:lang w:bidi="fa-IR"/>
        </w:rPr>
        <w:t>به طور كل</w:t>
      </w:r>
      <w:r w:rsidR="00A36DFD">
        <w:rPr>
          <w:rtl/>
          <w:lang w:bidi="fa-IR"/>
        </w:rPr>
        <w:t xml:space="preserve">ی </w:t>
      </w:r>
      <w:r w:rsidR="000450B1">
        <w:rPr>
          <w:rtl/>
          <w:lang w:bidi="fa-IR"/>
        </w:rPr>
        <w:t>هر چ</w:t>
      </w:r>
      <w:r>
        <w:rPr>
          <w:rtl/>
          <w:lang w:bidi="fa-IR"/>
        </w:rPr>
        <w:t>ی</w:t>
      </w:r>
      <w:r w:rsidR="000450B1">
        <w:rPr>
          <w:rtl/>
          <w:lang w:bidi="fa-IR"/>
        </w:rPr>
        <w:t>ز</w:t>
      </w:r>
      <w:r w:rsidR="00A36DFD">
        <w:rPr>
          <w:rtl/>
          <w:lang w:bidi="fa-IR"/>
        </w:rPr>
        <w:t xml:space="preserve">ی </w:t>
      </w:r>
      <w:r w:rsidR="000450B1">
        <w:rPr>
          <w:rtl/>
          <w:lang w:bidi="fa-IR"/>
        </w:rPr>
        <w:t>كه هست</w:t>
      </w:r>
      <w:r w:rsidR="00A36DFD">
        <w:rPr>
          <w:rtl/>
          <w:lang w:bidi="fa-IR"/>
        </w:rPr>
        <w:t xml:space="preserve">ی </w:t>
      </w:r>
      <w:r w:rsidR="000450B1">
        <w:rPr>
          <w:rtl/>
          <w:lang w:bidi="fa-IR"/>
        </w:rPr>
        <w:t>و وجودش صح</w:t>
      </w:r>
      <w:r>
        <w:rPr>
          <w:rtl/>
          <w:lang w:bidi="fa-IR"/>
        </w:rPr>
        <w:t>ی</w:t>
      </w:r>
      <w:r w:rsidR="000450B1">
        <w:rPr>
          <w:rtl/>
          <w:lang w:bidi="fa-IR"/>
        </w:rPr>
        <w:t>ح باشد</w:t>
      </w:r>
      <w:r>
        <w:rPr>
          <w:rtl/>
          <w:lang w:bidi="fa-IR"/>
        </w:rPr>
        <w:t xml:space="preserve">، </w:t>
      </w:r>
      <w:r w:rsidR="000450B1">
        <w:rPr>
          <w:rtl/>
          <w:lang w:bidi="fa-IR"/>
        </w:rPr>
        <w:t>حق است</w:t>
      </w:r>
      <w:r>
        <w:rPr>
          <w:rtl/>
          <w:lang w:bidi="fa-IR"/>
        </w:rPr>
        <w:t xml:space="preserve">، </w:t>
      </w:r>
      <w:r w:rsidR="000450B1">
        <w:rPr>
          <w:rtl/>
          <w:lang w:bidi="fa-IR"/>
        </w:rPr>
        <w:t>همچنانكه گفته م</w:t>
      </w:r>
      <w:r w:rsidR="00A36DFD">
        <w:rPr>
          <w:rtl/>
          <w:lang w:bidi="fa-IR"/>
        </w:rPr>
        <w:t xml:space="preserve">ی </w:t>
      </w:r>
      <w:r w:rsidR="000450B1">
        <w:rPr>
          <w:rtl/>
          <w:lang w:bidi="fa-IR"/>
        </w:rPr>
        <w:t>شود بهشتحق است</w:t>
      </w:r>
      <w:r>
        <w:rPr>
          <w:rtl/>
          <w:lang w:bidi="fa-IR"/>
        </w:rPr>
        <w:t>، ی</w:t>
      </w:r>
      <w:r w:rsidR="000450B1">
        <w:rPr>
          <w:rtl/>
          <w:lang w:bidi="fa-IR"/>
        </w:rPr>
        <w:t>عن</w:t>
      </w:r>
      <w:r w:rsidR="00A36DFD">
        <w:rPr>
          <w:rtl/>
          <w:lang w:bidi="fa-IR"/>
        </w:rPr>
        <w:t xml:space="preserve">ی </w:t>
      </w:r>
      <w:r w:rsidR="000450B1">
        <w:rPr>
          <w:rtl/>
          <w:lang w:bidi="fa-IR"/>
        </w:rPr>
        <w:t>وجود دارد</w:t>
      </w:r>
      <w:r>
        <w:rPr>
          <w:rtl/>
          <w:lang w:bidi="fa-IR"/>
        </w:rPr>
        <w:t xml:space="preserve">، </w:t>
      </w:r>
      <w:r w:rsidR="000450B1">
        <w:rPr>
          <w:rtl/>
          <w:lang w:bidi="fa-IR"/>
        </w:rPr>
        <w:t>جهنمحق است</w:t>
      </w:r>
      <w:r>
        <w:rPr>
          <w:rtl/>
          <w:lang w:bidi="fa-IR"/>
        </w:rPr>
        <w:t>؛ ی</w:t>
      </w:r>
      <w:r w:rsidR="000450B1">
        <w:rPr>
          <w:rtl/>
          <w:lang w:bidi="fa-IR"/>
        </w:rPr>
        <w:t>عن</w:t>
      </w:r>
      <w:r w:rsidR="00A36DFD">
        <w:rPr>
          <w:rtl/>
          <w:lang w:bidi="fa-IR"/>
        </w:rPr>
        <w:t xml:space="preserve">ی </w:t>
      </w:r>
      <w:r w:rsidR="000450B1">
        <w:rPr>
          <w:rtl/>
          <w:lang w:bidi="fa-IR"/>
        </w:rPr>
        <w:t>وجود دارد</w:t>
      </w:r>
      <w:r>
        <w:rPr>
          <w:rtl/>
          <w:lang w:bidi="fa-IR"/>
        </w:rPr>
        <w:t xml:space="preserve">. </w:t>
      </w:r>
    </w:p>
    <w:p w:rsidR="000450B1" w:rsidRDefault="000450B1" w:rsidP="000450B1">
      <w:pPr>
        <w:pStyle w:val="libNormal"/>
        <w:rPr>
          <w:rtl/>
          <w:lang w:bidi="fa-IR"/>
        </w:rPr>
      </w:pPr>
      <w:r>
        <w:rPr>
          <w:rtl/>
          <w:lang w:bidi="fa-IR"/>
        </w:rPr>
        <w:t>25</w:t>
      </w:r>
      <w:r w:rsidR="00133789" w:rsidRPr="00133789">
        <w:rPr>
          <w:rStyle w:val="libNormalChar"/>
          <w:rtl/>
        </w:rPr>
        <w:t xml:space="preserve"> - </w:t>
      </w:r>
      <w:r>
        <w:rPr>
          <w:rtl/>
          <w:lang w:bidi="fa-IR"/>
        </w:rPr>
        <w:t>الحس</w:t>
      </w:r>
      <w:r w:rsidR="00A008FB">
        <w:rPr>
          <w:rtl/>
          <w:lang w:bidi="fa-IR"/>
        </w:rPr>
        <w:t>ی</w:t>
      </w:r>
      <w:r>
        <w:rPr>
          <w:rtl/>
          <w:lang w:bidi="fa-IR"/>
        </w:rPr>
        <w:t>ب</w:t>
      </w:r>
      <w:r w:rsidR="00A008FB">
        <w:rPr>
          <w:rtl/>
          <w:lang w:bidi="fa-IR"/>
        </w:rPr>
        <w:t>:</w:t>
      </w:r>
      <w:r w:rsidR="00A36DFD">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 xml:space="preserve">ی </w:t>
      </w:r>
      <w:r w:rsidR="000450B1">
        <w:rPr>
          <w:rtl/>
          <w:lang w:bidi="fa-IR"/>
        </w:rPr>
        <w:t>كاف</w:t>
      </w:r>
      <w:r w:rsidR="00A36DFD">
        <w:rPr>
          <w:rtl/>
          <w:lang w:bidi="fa-IR"/>
        </w:rPr>
        <w:t xml:space="preserve">ی </w:t>
      </w:r>
      <w:r w:rsidR="000450B1">
        <w:rPr>
          <w:rtl/>
          <w:lang w:bidi="fa-IR"/>
        </w:rPr>
        <w:t>همچنانكه م</w:t>
      </w:r>
      <w:r w:rsidR="00A36DFD">
        <w:rPr>
          <w:rtl/>
          <w:lang w:bidi="fa-IR"/>
        </w:rPr>
        <w:t xml:space="preserve">ی </w:t>
      </w:r>
      <w:r w:rsidR="000450B1">
        <w:rPr>
          <w:rtl/>
          <w:lang w:bidi="fa-IR"/>
        </w:rPr>
        <w:t>گو</w:t>
      </w:r>
      <w:r>
        <w:rPr>
          <w:rtl/>
          <w:lang w:bidi="fa-IR"/>
        </w:rPr>
        <w:t>ی</w:t>
      </w:r>
      <w:r w:rsidR="000450B1">
        <w:rPr>
          <w:rtl/>
          <w:lang w:bidi="fa-IR"/>
        </w:rPr>
        <w:t>ند</w:t>
      </w:r>
      <w:r>
        <w:rPr>
          <w:rtl/>
          <w:lang w:bidi="fa-IR"/>
        </w:rPr>
        <w:t xml:space="preserve">: </w:t>
      </w:r>
      <w:r w:rsidR="000450B1">
        <w:rPr>
          <w:rtl/>
          <w:lang w:bidi="fa-IR"/>
        </w:rPr>
        <w:t xml:space="preserve">حسبك درهم </w:t>
      </w:r>
      <w:r>
        <w:rPr>
          <w:rtl/>
          <w:lang w:bidi="fa-IR"/>
        </w:rPr>
        <w:t>ی</w:t>
      </w:r>
      <w:r w:rsidR="000450B1">
        <w:rPr>
          <w:rtl/>
          <w:lang w:bidi="fa-IR"/>
        </w:rPr>
        <w:t>عن</w:t>
      </w:r>
      <w:r w:rsidR="00A36DFD">
        <w:rPr>
          <w:rtl/>
          <w:lang w:bidi="fa-IR"/>
        </w:rPr>
        <w:t xml:space="preserve">ی </w:t>
      </w:r>
      <w:r>
        <w:rPr>
          <w:rtl/>
          <w:lang w:bidi="fa-IR"/>
        </w:rPr>
        <w:t>ی</w:t>
      </w:r>
      <w:r w:rsidR="000450B1">
        <w:rPr>
          <w:rtl/>
          <w:lang w:bidi="fa-IR"/>
        </w:rPr>
        <w:t>ك درهم تو را كاف</w:t>
      </w:r>
      <w:r w:rsidR="00A36DFD">
        <w:rPr>
          <w:rtl/>
          <w:lang w:bidi="fa-IR"/>
        </w:rPr>
        <w:t xml:space="preserve">ی </w:t>
      </w:r>
      <w:r w:rsidR="000450B1">
        <w:rPr>
          <w:rtl/>
          <w:lang w:bidi="fa-IR"/>
        </w:rPr>
        <w:t>است و ن</w:t>
      </w:r>
      <w:r>
        <w:rPr>
          <w:rtl/>
          <w:lang w:bidi="fa-IR"/>
        </w:rPr>
        <w:t>ی</w:t>
      </w:r>
      <w:r w:rsidR="000450B1">
        <w:rPr>
          <w:rtl/>
          <w:lang w:bidi="fa-IR"/>
        </w:rPr>
        <w:t>ز مانند كلام خداوند متعال</w:t>
      </w:r>
      <w:r>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حسب</w:t>
      </w:r>
      <w:r w:rsidR="00EB189B" w:rsidRPr="00EB189B">
        <w:rPr>
          <w:rStyle w:val="libAieChar"/>
          <w:rtl/>
        </w:rPr>
        <w:t>ك</w:t>
      </w:r>
      <w:r w:rsidRPr="00F52787">
        <w:rPr>
          <w:rStyle w:val="libAieChar"/>
          <w:rtl/>
        </w:rPr>
        <w:t xml:space="preserve"> الله و من اتبع</w:t>
      </w:r>
      <w:r w:rsidR="00EB189B" w:rsidRPr="00EB189B">
        <w:rPr>
          <w:rStyle w:val="libAieChar"/>
          <w:rtl/>
        </w:rPr>
        <w:t>ك</w:t>
      </w:r>
      <w:r w:rsidRPr="00F52787">
        <w:rPr>
          <w:rStyle w:val="libAieChar"/>
          <w:rtl/>
        </w:rPr>
        <w:t xml:space="preserve"> من المومنین</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346</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پ</w:t>
      </w:r>
      <w:r>
        <w:rPr>
          <w:rtl/>
          <w:lang w:bidi="fa-IR"/>
        </w:rPr>
        <w:t>ی</w:t>
      </w:r>
      <w:r w:rsidR="000450B1">
        <w:rPr>
          <w:rtl/>
          <w:lang w:bidi="fa-IR"/>
        </w:rPr>
        <w:t>امبر!</w:t>
      </w:r>
      <w:r>
        <w:rPr>
          <w:rtl/>
          <w:lang w:bidi="fa-IR"/>
        </w:rPr>
        <w:t xml:space="preserve">) </w:t>
      </w:r>
      <w:r w:rsidR="000450B1">
        <w:rPr>
          <w:rtl/>
          <w:lang w:bidi="fa-IR"/>
        </w:rPr>
        <w:t>خدا و مومنان</w:t>
      </w:r>
      <w:r w:rsidR="00A36DFD">
        <w:rPr>
          <w:rtl/>
          <w:lang w:bidi="fa-IR"/>
        </w:rPr>
        <w:t xml:space="preserve">ی </w:t>
      </w:r>
      <w:r w:rsidR="000450B1">
        <w:rPr>
          <w:rtl/>
          <w:lang w:bidi="fa-IR"/>
        </w:rPr>
        <w:t>كه پ</w:t>
      </w:r>
      <w:r>
        <w:rPr>
          <w:rtl/>
          <w:lang w:bidi="fa-IR"/>
        </w:rPr>
        <w:t>ی</w:t>
      </w:r>
      <w:r w:rsidR="000450B1">
        <w:rPr>
          <w:rtl/>
          <w:lang w:bidi="fa-IR"/>
        </w:rPr>
        <w:t>روات م</w:t>
      </w:r>
      <w:r w:rsidR="00A36DFD">
        <w:rPr>
          <w:rtl/>
          <w:lang w:bidi="fa-IR"/>
        </w:rPr>
        <w:t xml:space="preserve">ی </w:t>
      </w:r>
      <w:r w:rsidR="000450B1">
        <w:rPr>
          <w:rtl/>
          <w:lang w:bidi="fa-IR"/>
        </w:rPr>
        <w:t>كنند</w:t>
      </w:r>
      <w:r>
        <w:rPr>
          <w:rtl/>
          <w:lang w:bidi="fa-IR"/>
        </w:rPr>
        <w:t xml:space="preserve">، </w:t>
      </w:r>
      <w:r w:rsidR="000450B1">
        <w:rPr>
          <w:rtl/>
          <w:lang w:bidi="fa-IR"/>
        </w:rPr>
        <w:t>تو را بس</w:t>
      </w:r>
      <w:r w:rsidR="00A36DFD">
        <w:rPr>
          <w:rtl/>
          <w:lang w:bidi="fa-IR"/>
        </w:rPr>
        <w:t xml:space="preserve"> </w:t>
      </w:r>
      <w:r w:rsidR="000450B1">
        <w:rPr>
          <w:rtl/>
          <w:lang w:bidi="fa-IR"/>
        </w:rPr>
        <w:t>است</w:t>
      </w:r>
      <w:r>
        <w:rPr>
          <w:lang w:bidi="fa-IR"/>
        </w:rPr>
        <w:t xml:space="preserve">. </w:t>
      </w:r>
    </w:p>
    <w:p w:rsidR="000450B1" w:rsidRDefault="000450B1" w:rsidP="000450B1">
      <w:pPr>
        <w:pStyle w:val="libNormal"/>
        <w:rPr>
          <w:rtl/>
          <w:lang w:bidi="fa-IR"/>
        </w:rPr>
      </w:pPr>
      <w:r>
        <w:rPr>
          <w:rtl/>
          <w:lang w:bidi="fa-IR"/>
        </w:rPr>
        <w:t>او تو را كاف</w:t>
      </w:r>
      <w:r w:rsidR="00A36DFD">
        <w:rPr>
          <w:rtl/>
          <w:lang w:bidi="fa-IR"/>
        </w:rPr>
        <w:t xml:space="preserve">ی </w:t>
      </w:r>
      <w:r>
        <w:rPr>
          <w:rtl/>
          <w:lang w:bidi="fa-IR"/>
        </w:rPr>
        <w:t>است</w:t>
      </w:r>
      <w:r w:rsidR="00A008FB">
        <w:rPr>
          <w:rtl/>
          <w:lang w:bidi="fa-IR"/>
        </w:rPr>
        <w:t xml:space="preserve">. </w:t>
      </w:r>
    </w:p>
    <w:p w:rsidR="000450B1" w:rsidRDefault="000450B1" w:rsidP="000450B1">
      <w:pPr>
        <w:pStyle w:val="libNormal"/>
        <w:rPr>
          <w:rtl/>
          <w:lang w:bidi="fa-IR"/>
        </w:rPr>
      </w:pPr>
      <w:r>
        <w:rPr>
          <w:rtl/>
          <w:lang w:bidi="fa-IR"/>
        </w:rPr>
        <w:t>حس</w:t>
      </w:r>
      <w:r w:rsidR="00A008FB">
        <w:rPr>
          <w:rtl/>
          <w:lang w:bidi="fa-IR"/>
        </w:rPr>
        <w:t>ی</w:t>
      </w:r>
      <w:r>
        <w:rPr>
          <w:rtl/>
          <w:lang w:bidi="fa-IR"/>
        </w:rPr>
        <w:t>ببه معنا</w:t>
      </w:r>
      <w:r w:rsidR="00A36DFD">
        <w:rPr>
          <w:rtl/>
          <w:lang w:bidi="fa-IR"/>
        </w:rPr>
        <w:t xml:space="preserve">ی </w:t>
      </w:r>
      <w:r>
        <w:rPr>
          <w:rtl/>
          <w:lang w:bidi="fa-IR"/>
        </w:rPr>
        <w:t>حسابگر ن</w:t>
      </w:r>
      <w:r w:rsidR="00A008FB">
        <w:rPr>
          <w:rtl/>
          <w:lang w:bidi="fa-IR"/>
        </w:rPr>
        <w:t>ی</w:t>
      </w:r>
      <w:r>
        <w:rPr>
          <w:rtl/>
          <w:lang w:bidi="fa-IR"/>
        </w:rPr>
        <w:t>ز م</w:t>
      </w:r>
      <w:r w:rsidR="00A36DFD">
        <w:rPr>
          <w:rtl/>
          <w:lang w:bidi="fa-IR"/>
        </w:rPr>
        <w:t xml:space="preserve">ی </w:t>
      </w:r>
      <w:r>
        <w:rPr>
          <w:rtl/>
          <w:lang w:bidi="fa-IR"/>
        </w:rPr>
        <w:t>آ</w:t>
      </w:r>
      <w:r w:rsidR="00A008FB">
        <w:rPr>
          <w:rtl/>
          <w:lang w:bidi="fa-IR"/>
        </w:rPr>
        <w:t>ی</w:t>
      </w:r>
      <w:r>
        <w:rPr>
          <w:rtl/>
          <w:lang w:bidi="fa-IR"/>
        </w:rPr>
        <w:t>د</w:t>
      </w:r>
      <w:r w:rsidR="00A008FB">
        <w:rPr>
          <w:rtl/>
          <w:lang w:bidi="fa-IR"/>
        </w:rPr>
        <w:t xml:space="preserve">، </w:t>
      </w:r>
      <w:r>
        <w:rPr>
          <w:rtl/>
          <w:lang w:bidi="fa-IR"/>
        </w:rPr>
        <w:t>مانند كلام خداوند متعال كه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00EB189B" w:rsidRPr="00EB189B">
        <w:rPr>
          <w:rStyle w:val="libAieChar"/>
          <w:rtl/>
        </w:rPr>
        <w:t>ك</w:t>
      </w:r>
      <w:r w:rsidRPr="00F52787">
        <w:rPr>
          <w:rStyle w:val="libAieChar"/>
          <w:rtl/>
        </w:rPr>
        <w:t>فی بنفس</w:t>
      </w:r>
      <w:r w:rsidR="00EB189B" w:rsidRPr="00EB189B">
        <w:rPr>
          <w:rStyle w:val="libAieChar"/>
          <w:rtl/>
        </w:rPr>
        <w:t>ك</w:t>
      </w:r>
      <w:r w:rsidRPr="00F52787">
        <w:rPr>
          <w:rStyle w:val="libAieChar"/>
          <w:rtl/>
        </w:rPr>
        <w:t xml:space="preserve"> الیوم علی</w:t>
      </w:r>
      <w:r w:rsidR="00EB189B" w:rsidRPr="00EB189B">
        <w:rPr>
          <w:rStyle w:val="libAieChar"/>
          <w:rtl/>
        </w:rPr>
        <w:t>ك</w:t>
      </w:r>
      <w:r w:rsidRPr="00F52787">
        <w:rPr>
          <w:rStyle w:val="libAieChar"/>
          <w:rtl/>
        </w:rPr>
        <w:t xml:space="preserve"> حسیبا</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347</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امروز تو خودت برا</w:t>
      </w:r>
      <w:r w:rsidR="00A36DFD">
        <w:rPr>
          <w:rtl/>
          <w:lang w:bidi="fa-IR"/>
        </w:rPr>
        <w:t xml:space="preserve">ی </w:t>
      </w:r>
      <w:r w:rsidR="000450B1">
        <w:rPr>
          <w:rtl/>
          <w:lang w:bidi="fa-IR"/>
        </w:rPr>
        <w:t>حساب كش</w:t>
      </w:r>
      <w:r>
        <w:rPr>
          <w:rtl/>
          <w:lang w:bidi="fa-IR"/>
        </w:rPr>
        <w:t>ی</w:t>
      </w:r>
      <w:r w:rsidR="000450B1">
        <w:rPr>
          <w:rtl/>
          <w:lang w:bidi="fa-IR"/>
        </w:rPr>
        <w:t>دن از خود</w:t>
      </w:r>
      <w:r>
        <w:rPr>
          <w:rtl/>
          <w:lang w:bidi="fa-IR"/>
        </w:rPr>
        <w:t xml:space="preserve">، </w:t>
      </w:r>
      <w:r w:rsidR="000450B1">
        <w:rPr>
          <w:rtl/>
          <w:lang w:bidi="fa-IR"/>
        </w:rPr>
        <w:t>كفا</w:t>
      </w:r>
      <w:r>
        <w:rPr>
          <w:rtl/>
          <w:lang w:bidi="fa-IR"/>
        </w:rPr>
        <w:t>ی</w:t>
      </w:r>
      <w:r w:rsidR="000450B1">
        <w:rPr>
          <w:rtl/>
          <w:lang w:bidi="fa-IR"/>
        </w:rPr>
        <w:t>ت كننده ا</w:t>
      </w:r>
      <w:r w:rsidR="00A36DFD">
        <w:rPr>
          <w:rtl/>
          <w:lang w:bidi="fa-IR"/>
        </w:rPr>
        <w:t>ی</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 xml:space="preserve">ی </w:t>
      </w:r>
      <w:r w:rsidR="000450B1">
        <w:rPr>
          <w:rtl/>
          <w:lang w:bidi="fa-IR"/>
        </w:rPr>
        <w:t>خودت حسابرس</w:t>
      </w:r>
      <w:r w:rsidR="00A36DFD">
        <w:rPr>
          <w:rtl/>
          <w:lang w:bidi="fa-IR"/>
        </w:rPr>
        <w:t xml:space="preserve">ی </w:t>
      </w:r>
      <w:r w:rsidR="000450B1">
        <w:rPr>
          <w:rtl/>
          <w:lang w:bidi="fa-IR"/>
        </w:rPr>
        <w:t>كن</w:t>
      </w:r>
      <w:r>
        <w:rPr>
          <w:rtl/>
          <w:lang w:bidi="fa-IR"/>
        </w:rPr>
        <w:t xml:space="preserve">. </w:t>
      </w:r>
    </w:p>
    <w:p w:rsidR="000450B1" w:rsidRDefault="000450B1" w:rsidP="000450B1">
      <w:pPr>
        <w:pStyle w:val="libNormal"/>
        <w:rPr>
          <w:rtl/>
          <w:lang w:bidi="fa-IR"/>
        </w:rPr>
      </w:pPr>
      <w:r>
        <w:rPr>
          <w:rtl/>
          <w:lang w:bidi="fa-IR"/>
        </w:rPr>
        <w:t>و حس</w:t>
      </w:r>
      <w:r w:rsidR="00A008FB">
        <w:rPr>
          <w:rtl/>
          <w:lang w:bidi="fa-IR"/>
        </w:rPr>
        <w:t>ی</w:t>
      </w:r>
      <w:r>
        <w:rPr>
          <w:rtl/>
          <w:lang w:bidi="fa-IR"/>
        </w:rPr>
        <w:t>ببه معنا</w:t>
      </w:r>
      <w:r w:rsidR="00A36DFD">
        <w:rPr>
          <w:rtl/>
          <w:lang w:bidi="fa-IR"/>
        </w:rPr>
        <w:t xml:space="preserve">ی </w:t>
      </w:r>
      <w:r>
        <w:rPr>
          <w:rtl/>
          <w:lang w:bidi="fa-IR"/>
        </w:rPr>
        <w:t>شمارنده و عالم ن</w:t>
      </w:r>
      <w:r w:rsidR="00A008FB">
        <w:rPr>
          <w:rtl/>
          <w:lang w:bidi="fa-IR"/>
        </w:rPr>
        <w:t>ی</w:t>
      </w:r>
      <w:r>
        <w:rPr>
          <w:rtl/>
          <w:lang w:bidi="fa-IR"/>
        </w:rPr>
        <w:t>ز م</w:t>
      </w:r>
      <w:r w:rsidR="00A36DFD">
        <w:rPr>
          <w:rtl/>
          <w:lang w:bidi="fa-IR"/>
        </w:rPr>
        <w:t xml:space="preserve">ی </w:t>
      </w:r>
      <w:r>
        <w:rPr>
          <w:rtl/>
          <w:lang w:bidi="fa-IR"/>
        </w:rPr>
        <w:t>باشد</w:t>
      </w:r>
      <w:r w:rsidR="00A008FB">
        <w:rPr>
          <w:rtl/>
          <w:lang w:bidi="fa-IR"/>
        </w:rPr>
        <w:t xml:space="preserve">. </w:t>
      </w:r>
    </w:p>
    <w:p w:rsidR="000450B1" w:rsidRDefault="000450B1" w:rsidP="000450B1">
      <w:pPr>
        <w:pStyle w:val="libNormal"/>
        <w:rPr>
          <w:rtl/>
          <w:lang w:bidi="fa-IR"/>
        </w:rPr>
      </w:pPr>
      <w:r>
        <w:rPr>
          <w:rtl/>
          <w:lang w:bidi="fa-IR"/>
        </w:rPr>
        <w:t>26</w:t>
      </w:r>
      <w:r w:rsidR="00133789" w:rsidRPr="00133789">
        <w:rPr>
          <w:rStyle w:val="libNormalChar"/>
          <w:rtl/>
        </w:rPr>
        <w:t xml:space="preserve"> - </w:t>
      </w:r>
      <w:r>
        <w:rPr>
          <w:rtl/>
          <w:lang w:bidi="fa-IR"/>
        </w:rPr>
        <w:t>الحم</w:t>
      </w:r>
      <w:r w:rsidR="00A008FB">
        <w:rPr>
          <w:rtl/>
          <w:lang w:bidi="fa-IR"/>
        </w:rPr>
        <w:t>ی</w:t>
      </w:r>
      <w:r>
        <w:rPr>
          <w:rtl/>
          <w:lang w:bidi="fa-IR"/>
        </w:rPr>
        <w:t>د</w:t>
      </w:r>
      <w:r w:rsidR="00A008FB">
        <w:rPr>
          <w:rtl/>
          <w:lang w:bidi="fa-IR"/>
        </w:rPr>
        <w:t>:</w:t>
      </w:r>
      <w:r w:rsidR="00A36DFD">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 xml:space="preserve">ی </w:t>
      </w:r>
      <w:r w:rsidR="000450B1">
        <w:rPr>
          <w:rtl/>
          <w:lang w:bidi="fa-IR"/>
        </w:rPr>
        <w:t>محمود</w:t>
      </w:r>
      <w:r>
        <w:rPr>
          <w:rtl/>
          <w:lang w:bidi="fa-IR"/>
        </w:rPr>
        <w:t xml:space="preserve">، </w:t>
      </w:r>
      <w:r w:rsidR="000450B1">
        <w:rPr>
          <w:rtl/>
          <w:lang w:bidi="fa-IR"/>
        </w:rPr>
        <w:t>كس</w:t>
      </w:r>
      <w:r w:rsidR="00A36DFD">
        <w:rPr>
          <w:rtl/>
          <w:lang w:bidi="fa-IR"/>
        </w:rPr>
        <w:t xml:space="preserve">ی </w:t>
      </w:r>
      <w:r w:rsidR="000450B1">
        <w:rPr>
          <w:rtl/>
          <w:lang w:bidi="fa-IR"/>
        </w:rPr>
        <w:t>كه به واسطه كارها</w:t>
      </w:r>
      <w:r>
        <w:rPr>
          <w:rtl/>
          <w:lang w:bidi="fa-IR"/>
        </w:rPr>
        <w:t>ی</w:t>
      </w:r>
      <w:r w:rsidR="000450B1">
        <w:rPr>
          <w:rtl/>
          <w:lang w:bidi="fa-IR"/>
        </w:rPr>
        <w:t>ش استحقاق ستا</w:t>
      </w:r>
      <w:r>
        <w:rPr>
          <w:rtl/>
          <w:lang w:bidi="fa-IR"/>
        </w:rPr>
        <w:t>ی</w:t>
      </w:r>
      <w:r w:rsidR="000450B1">
        <w:rPr>
          <w:rtl/>
          <w:lang w:bidi="fa-IR"/>
        </w:rPr>
        <w:t>ش را دارد</w:t>
      </w:r>
      <w:r>
        <w:rPr>
          <w:rtl/>
          <w:lang w:bidi="fa-IR"/>
        </w:rPr>
        <w:t xml:space="preserve">، </w:t>
      </w:r>
      <w:r w:rsidR="000450B1">
        <w:rPr>
          <w:rtl/>
          <w:lang w:bidi="fa-IR"/>
        </w:rPr>
        <w:t>هم در خوش</w:t>
      </w:r>
      <w:r>
        <w:rPr>
          <w:rtl/>
          <w:lang w:bidi="fa-IR"/>
        </w:rPr>
        <w:t>ی</w:t>
      </w:r>
      <w:r w:rsidR="000450B1">
        <w:rPr>
          <w:rtl/>
          <w:lang w:bidi="fa-IR"/>
        </w:rPr>
        <w:t>ها و هم در سخت</w:t>
      </w:r>
      <w:r>
        <w:rPr>
          <w:rtl/>
          <w:lang w:bidi="fa-IR"/>
        </w:rPr>
        <w:t>ی</w:t>
      </w:r>
      <w:r w:rsidR="000450B1">
        <w:rPr>
          <w:rtl/>
          <w:lang w:bidi="fa-IR"/>
        </w:rPr>
        <w:t>ها</w:t>
      </w:r>
      <w:r>
        <w:rPr>
          <w:rtl/>
          <w:lang w:bidi="fa-IR"/>
        </w:rPr>
        <w:t xml:space="preserve">، </w:t>
      </w:r>
      <w:r w:rsidR="000450B1">
        <w:rPr>
          <w:rtl/>
          <w:lang w:bidi="fa-IR"/>
        </w:rPr>
        <w:t>هم در شدا</w:t>
      </w:r>
      <w:r>
        <w:rPr>
          <w:rtl/>
          <w:lang w:bidi="fa-IR"/>
        </w:rPr>
        <w:t>ی</w:t>
      </w:r>
      <w:r w:rsidR="000450B1">
        <w:rPr>
          <w:rtl/>
          <w:lang w:bidi="fa-IR"/>
        </w:rPr>
        <w:t>د و هم در آسا</w:t>
      </w:r>
      <w:r>
        <w:rPr>
          <w:rtl/>
          <w:lang w:bidi="fa-IR"/>
        </w:rPr>
        <w:t>ی</w:t>
      </w:r>
      <w:r w:rsidR="000450B1">
        <w:rPr>
          <w:rtl/>
          <w:lang w:bidi="fa-IR"/>
        </w:rPr>
        <w:t>ش</w:t>
      </w:r>
      <w:r>
        <w:rPr>
          <w:rtl/>
          <w:lang w:bidi="fa-IR"/>
        </w:rPr>
        <w:t xml:space="preserve">. </w:t>
      </w:r>
    </w:p>
    <w:p w:rsidR="000450B1" w:rsidRDefault="000450B1" w:rsidP="000450B1">
      <w:pPr>
        <w:pStyle w:val="libNormal"/>
        <w:rPr>
          <w:rtl/>
          <w:lang w:bidi="fa-IR"/>
        </w:rPr>
      </w:pPr>
      <w:r>
        <w:rPr>
          <w:rtl/>
          <w:lang w:bidi="fa-IR"/>
        </w:rPr>
        <w:t>27</w:t>
      </w:r>
      <w:r w:rsidR="00133789" w:rsidRPr="00133789">
        <w:rPr>
          <w:rStyle w:val="libNormalChar"/>
          <w:rtl/>
        </w:rPr>
        <w:t xml:space="preserve"> - </w:t>
      </w:r>
      <w:r>
        <w:rPr>
          <w:rtl/>
          <w:lang w:bidi="fa-IR"/>
        </w:rPr>
        <w:t>الحف</w:t>
      </w:r>
      <w:r w:rsidR="00A36DFD">
        <w:rPr>
          <w:rtl/>
          <w:lang w:bidi="fa-IR"/>
        </w:rPr>
        <w:t>ی</w:t>
      </w:r>
      <w:r w:rsidR="00190628">
        <w:rPr>
          <w:rtl/>
          <w:lang w:bidi="fa-IR"/>
        </w:rPr>
        <w:t>:</w:t>
      </w:r>
      <w:r w:rsidR="00A36DFD">
        <w:rPr>
          <w:rtl/>
          <w:lang w:bidi="fa-IR"/>
        </w:rPr>
        <w:t xml:space="preserve"> </w:t>
      </w:r>
    </w:p>
    <w:p w:rsidR="000450B1" w:rsidRDefault="000450B1" w:rsidP="000450B1">
      <w:pPr>
        <w:pStyle w:val="libNormal"/>
        <w:rPr>
          <w:rtl/>
          <w:lang w:bidi="fa-IR"/>
        </w:rPr>
      </w:pPr>
      <w:r>
        <w:rPr>
          <w:rtl/>
          <w:lang w:bidi="fa-IR"/>
        </w:rPr>
        <w:t>به معنا</w:t>
      </w:r>
      <w:r w:rsidR="00A36DFD">
        <w:rPr>
          <w:rtl/>
          <w:lang w:bidi="fa-IR"/>
        </w:rPr>
        <w:t xml:space="preserve">ی </w:t>
      </w:r>
      <w:r>
        <w:rPr>
          <w:rtl/>
          <w:lang w:bidi="fa-IR"/>
        </w:rPr>
        <w:t>عالم است كه خداوند متعال فرموده است</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یسالون</w:t>
      </w:r>
      <w:r w:rsidR="00EB189B" w:rsidRPr="00EB189B">
        <w:rPr>
          <w:rStyle w:val="libAieChar"/>
          <w:rtl/>
        </w:rPr>
        <w:t>ك</w:t>
      </w:r>
      <w:r w:rsidRPr="00F52787">
        <w:rPr>
          <w:rStyle w:val="libAieChar"/>
          <w:rtl/>
        </w:rPr>
        <w:t xml:space="preserve"> </w:t>
      </w:r>
      <w:r w:rsidR="00EB189B" w:rsidRPr="00EB189B">
        <w:rPr>
          <w:rStyle w:val="libAieChar"/>
          <w:rtl/>
        </w:rPr>
        <w:t>ك</w:t>
      </w:r>
      <w:r w:rsidRPr="00F52787">
        <w:rPr>
          <w:rStyle w:val="libAieChar"/>
          <w:rtl/>
        </w:rPr>
        <w:t>ان</w:t>
      </w:r>
      <w:r w:rsidR="00EB189B" w:rsidRPr="00EB189B">
        <w:rPr>
          <w:rStyle w:val="libAieChar"/>
          <w:rtl/>
        </w:rPr>
        <w:t>ك</w:t>
      </w:r>
      <w:r w:rsidRPr="00F52787">
        <w:rPr>
          <w:rStyle w:val="libAieChar"/>
          <w:rtl/>
        </w:rPr>
        <w:t xml:space="preserve"> حفی عنها</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348</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از تو درباره ق</w:t>
      </w:r>
      <w:r>
        <w:rPr>
          <w:rtl/>
          <w:lang w:bidi="fa-IR"/>
        </w:rPr>
        <w:t>ی</w:t>
      </w:r>
      <w:r w:rsidR="000450B1">
        <w:rPr>
          <w:rtl/>
          <w:lang w:bidi="fa-IR"/>
        </w:rPr>
        <w:t>امت م</w:t>
      </w:r>
      <w:r w:rsidR="00A36DFD">
        <w:rPr>
          <w:rtl/>
          <w:lang w:bidi="fa-IR"/>
        </w:rPr>
        <w:t xml:space="preserve">ی </w:t>
      </w:r>
      <w:r w:rsidR="000450B1">
        <w:rPr>
          <w:rtl/>
          <w:lang w:bidi="fa-IR"/>
        </w:rPr>
        <w:t>پرسند</w:t>
      </w:r>
      <w:r>
        <w:rPr>
          <w:rtl/>
          <w:lang w:bidi="fa-IR"/>
        </w:rPr>
        <w:t xml:space="preserve">، </w:t>
      </w:r>
      <w:r w:rsidR="000450B1">
        <w:rPr>
          <w:rtl/>
          <w:lang w:bidi="fa-IR"/>
        </w:rPr>
        <w:t>گو</w:t>
      </w:r>
      <w:r>
        <w:rPr>
          <w:rtl/>
          <w:lang w:bidi="fa-IR"/>
        </w:rPr>
        <w:t>ی</w:t>
      </w:r>
      <w:r w:rsidR="000450B1">
        <w:rPr>
          <w:rtl/>
          <w:lang w:bidi="fa-IR"/>
        </w:rPr>
        <w:t>ا تو از آن آگاه</w:t>
      </w:r>
      <w:r w:rsidR="00A36DFD">
        <w:rPr>
          <w:rtl/>
          <w:lang w:bidi="fa-IR"/>
        </w:rPr>
        <w:t>ی</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 xml:space="preserve">ی </w:t>
      </w:r>
      <w:r w:rsidR="000450B1">
        <w:rPr>
          <w:rtl/>
          <w:lang w:bidi="fa-IR"/>
        </w:rPr>
        <w:t>گو</w:t>
      </w:r>
      <w:r>
        <w:rPr>
          <w:rtl/>
          <w:lang w:bidi="fa-IR"/>
        </w:rPr>
        <w:t>ی</w:t>
      </w:r>
      <w:r w:rsidR="000450B1">
        <w:rPr>
          <w:rtl/>
          <w:lang w:bidi="fa-IR"/>
        </w:rPr>
        <w:t>ا تو وقت آمدنش را م</w:t>
      </w:r>
      <w:r w:rsidR="00A36DFD">
        <w:rPr>
          <w:rtl/>
          <w:lang w:bidi="fa-IR"/>
        </w:rPr>
        <w:t xml:space="preserve">ی </w:t>
      </w:r>
      <w:r w:rsidR="000450B1">
        <w:rPr>
          <w:rtl/>
          <w:lang w:bidi="fa-IR"/>
        </w:rPr>
        <w:t>دان</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و گاه</w:t>
      </w:r>
      <w:r w:rsidR="00A36DFD">
        <w:rPr>
          <w:rtl/>
          <w:lang w:bidi="fa-IR"/>
        </w:rPr>
        <w:t xml:space="preserve">ی </w:t>
      </w:r>
      <w:r>
        <w:rPr>
          <w:rtl/>
          <w:lang w:bidi="fa-IR"/>
        </w:rPr>
        <w:t>اوقات حف</w:t>
      </w:r>
      <w:r w:rsidR="00A36DFD">
        <w:rPr>
          <w:rtl/>
          <w:lang w:bidi="fa-IR"/>
        </w:rPr>
        <w:t xml:space="preserve">ی </w:t>
      </w:r>
      <w:r>
        <w:rPr>
          <w:rtl/>
          <w:lang w:bidi="fa-IR"/>
        </w:rPr>
        <w:t>به معنا</w:t>
      </w:r>
      <w:r w:rsidR="00A36DFD">
        <w:rPr>
          <w:rtl/>
          <w:lang w:bidi="fa-IR"/>
        </w:rPr>
        <w:t xml:space="preserve">ی </w:t>
      </w:r>
      <w:r>
        <w:rPr>
          <w:rtl/>
          <w:lang w:bidi="fa-IR"/>
        </w:rPr>
        <w:t>لطف كننده است</w:t>
      </w:r>
      <w:r w:rsidR="00A008FB">
        <w:rPr>
          <w:rtl/>
          <w:lang w:bidi="fa-IR"/>
        </w:rPr>
        <w:t>؛ ی</w:t>
      </w:r>
      <w:r>
        <w:rPr>
          <w:rtl/>
          <w:lang w:bidi="fa-IR"/>
        </w:rPr>
        <w:t>عن</w:t>
      </w:r>
      <w:r w:rsidR="00A36DFD">
        <w:rPr>
          <w:rtl/>
          <w:lang w:bidi="fa-IR"/>
        </w:rPr>
        <w:t xml:space="preserve">ی </w:t>
      </w:r>
      <w:r>
        <w:rPr>
          <w:rtl/>
          <w:lang w:bidi="fa-IR"/>
        </w:rPr>
        <w:t>كس</w:t>
      </w:r>
      <w:r w:rsidR="00A36DFD">
        <w:rPr>
          <w:rtl/>
          <w:lang w:bidi="fa-IR"/>
        </w:rPr>
        <w:t xml:space="preserve">ی </w:t>
      </w:r>
      <w:r>
        <w:rPr>
          <w:rtl/>
          <w:lang w:bidi="fa-IR"/>
        </w:rPr>
        <w:t>كه لطف و ن</w:t>
      </w:r>
      <w:r w:rsidR="00A008FB">
        <w:rPr>
          <w:rtl/>
          <w:lang w:bidi="fa-IR"/>
        </w:rPr>
        <w:t>ی</w:t>
      </w:r>
      <w:r>
        <w:rPr>
          <w:rtl/>
          <w:lang w:bidi="fa-IR"/>
        </w:rPr>
        <w:t>ك</w:t>
      </w:r>
      <w:r w:rsidR="00A36DFD">
        <w:rPr>
          <w:rtl/>
          <w:lang w:bidi="fa-IR"/>
        </w:rPr>
        <w:t xml:space="preserve">ی </w:t>
      </w:r>
      <w:r>
        <w:rPr>
          <w:rtl/>
          <w:lang w:bidi="fa-IR"/>
        </w:rPr>
        <w:t>م</w:t>
      </w:r>
      <w:r w:rsidR="00A36DFD">
        <w:rPr>
          <w:rtl/>
          <w:lang w:bidi="fa-IR"/>
        </w:rPr>
        <w:t xml:space="preserve">ی </w:t>
      </w:r>
      <w:r>
        <w:rPr>
          <w:rtl/>
          <w:lang w:bidi="fa-IR"/>
        </w:rPr>
        <w:t>كند</w:t>
      </w:r>
      <w:r w:rsidR="00A008FB">
        <w:rPr>
          <w:rtl/>
          <w:lang w:bidi="fa-IR"/>
        </w:rPr>
        <w:t xml:space="preserve">. </w:t>
      </w:r>
    </w:p>
    <w:p w:rsidR="000450B1" w:rsidRDefault="000450B1" w:rsidP="000450B1">
      <w:pPr>
        <w:pStyle w:val="libNormal"/>
        <w:rPr>
          <w:rtl/>
          <w:lang w:bidi="fa-IR"/>
        </w:rPr>
      </w:pPr>
      <w:r>
        <w:rPr>
          <w:rtl/>
          <w:lang w:bidi="fa-IR"/>
        </w:rPr>
        <w:t>28</w:t>
      </w:r>
      <w:r w:rsidR="00133789" w:rsidRPr="00133789">
        <w:rPr>
          <w:rStyle w:val="libNormalChar"/>
          <w:rtl/>
        </w:rPr>
        <w:t xml:space="preserve"> - </w:t>
      </w:r>
      <w:r>
        <w:rPr>
          <w:rtl/>
          <w:lang w:bidi="fa-IR"/>
        </w:rPr>
        <w:t>الرب</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t>هر كس كه مالك چ</w:t>
      </w:r>
      <w:r w:rsidR="00A008FB">
        <w:rPr>
          <w:rtl/>
          <w:lang w:bidi="fa-IR"/>
        </w:rPr>
        <w:t>ی</w:t>
      </w:r>
      <w:r>
        <w:rPr>
          <w:rtl/>
          <w:lang w:bidi="fa-IR"/>
        </w:rPr>
        <w:t>ز</w:t>
      </w:r>
      <w:r w:rsidR="00A36DFD">
        <w:rPr>
          <w:rtl/>
          <w:lang w:bidi="fa-IR"/>
        </w:rPr>
        <w:t xml:space="preserve">ی </w:t>
      </w:r>
      <w:r>
        <w:rPr>
          <w:rtl/>
          <w:lang w:bidi="fa-IR"/>
        </w:rPr>
        <w:t>باشد</w:t>
      </w:r>
      <w:r w:rsidR="00A008FB">
        <w:rPr>
          <w:rtl/>
          <w:lang w:bidi="fa-IR"/>
        </w:rPr>
        <w:t xml:space="preserve">، </w:t>
      </w:r>
      <w:r>
        <w:rPr>
          <w:rtl/>
          <w:lang w:bidi="fa-IR"/>
        </w:rPr>
        <w:t>او رب آن است و آ</w:t>
      </w:r>
      <w:r w:rsidR="00A008FB">
        <w:rPr>
          <w:rtl/>
          <w:lang w:bidi="fa-IR"/>
        </w:rPr>
        <w:t>ی</w:t>
      </w:r>
      <w:r>
        <w:rPr>
          <w:rtl/>
          <w:lang w:bidi="fa-IR"/>
        </w:rPr>
        <w:t>ه قرآن ن</w:t>
      </w:r>
      <w:r w:rsidR="00A008FB">
        <w:rPr>
          <w:rtl/>
          <w:lang w:bidi="fa-IR"/>
        </w:rPr>
        <w:t>ی</w:t>
      </w:r>
      <w:r>
        <w:rPr>
          <w:rtl/>
          <w:lang w:bidi="fa-IR"/>
        </w:rPr>
        <w:t>ز به ا</w:t>
      </w:r>
      <w:r w:rsidR="00A008FB">
        <w:rPr>
          <w:rtl/>
          <w:lang w:bidi="fa-IR"/>
        </w:rPr>
        <w:t>ی</w:t>
      </w:r>
      <w:r>
        <w:rPr>
          <w:rtl/>
          <w:lang w:bidi="fa-IR"/>
        </w:rPr>
        <w:t>ن معناها اشاره دارد كه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ارجع الی رب</w:t>
      </w:r>
      <w:r w:rsidR="00EB189B" w:rsidRPr="00EB189B">
        <w:rPr>
          <w:rStyle w:val="libAieChar"/>
          <w:rtl/>
        </w:rPr>
        <w:t>ك</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349</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 xml:space="preserve">حضرت </w:t>
      </w:r>
      <w:r>
        <w:rPr>
          <w:rtl/>
          <w:lang w:bidi="fa-IR"/>
        </w:rPr>
        <w:t>ی</w:t>
      </w:r>
      <w:r w:rsidR="000450B1">
        <w:rPr>
          <w:rtl/>
          <w:lang w:bidi="fa-IR"/>
        </w:rPr>
        <w:t>وسف به فرستاده ملك گفت</w:t>
      </w:r>
      <w:r>
        <w:rPr>
          <w:rtl/>
          <w:lang w:bidi="fa-IR"/>
        </w:rPr>
        <w:t xml:space="preserve">) </w:t>
      </w:r>
      <w:r w:rsidR="000450B1">
        <w:rPr>
          <w:rtl/>
          <w:lang w:bidi="fa-IR"/>
        </w:rPr>
        <w:t>به سو</w:t>
      </w:r>
      <w:r w:rsidR="00A36DFD">
        <w:rPr>
          <w:rtl/>
          <w:lang w:bidi="fa-IR"/>
        </w:rPr>
        <w:t xml:space="preserve">ی </w:t>
      </w:r>
      <w:r w:rsidR="000450B1">
        <w:rPr>
          <w:rtl/>
          <w:lang w:bidi="fa-IR"/>
        </w:rPr>
        <w:t>رب خود باز گرد</w:t>
      </w:r>
      <w:r>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 xml:space="preserve">ی </w:t>
      </w:r>
      <w:r w:rsidR="000450B1">
        <w:rPr>
          <w:rtl/>
          <w:lang w:bidi="fa-IR"/>
        </w:rPr>
        <w:t>به آقا و مالكت رجوع كن</w:t>
      </w:r>
      <w:r>
        <w:rPr>
          <w:rtl/>
          <w:lang w:bidi="fa-IR"/>
        </w:rPr>
        <w:t xml:space="preserve">. </w:t>
      </w:r>
    </w:p>
    <w:p w:rsidR="000450B1" w:rsidRDefault="000450B1" w:rsidP="000450B1">
      <w:pPr>
        <w:pStyle w:val="libNormal"/>
        <w:rPr>
          <w:rtl/>
          <w:lang w:bidi="fa-IR"/>
        </w:rPr>
      </w:pPr>
      <w:r>
        <w:rPr>
          <w:rtl/>
          <w:lang w:bidi="fa-IR"/>
        </w:rPr>
        <w:t>در جنگ جن</w:t>
      </w:r>
      <w:r w:rsidR="00A008FB">
        <w:rPr>
          <w:rtl/>
          <w:lang w:bidi="fa-IR"/>
        </w:rPr>
        <w:t>ی</w:t>
      </w:r>
      <w:r>
        <w:rPr>
          <w:rtl/>
          <w:lang w:bidi="fa-IR"/>
        </w:rPr>
        <w:t>ن</w:t>
      </w:r>
      <w:r w:rsidR="00A008FB">
        <w:rPr>
          <w:rtl/>
          <w:lang w:bidi="fa-IR"/>
        </w:rPr>
        <w:t xml:space="preserve"> (</w:t>
      </w:r>
      <w:r>
        <w:rPr>
          <w:rtl/>
          <w:lang w:bidi="fa-IR"/>
        </w:rPr>
        <w:t>وقت</w:t>
      </w:r>
      <w:r w:rsidR="00A36DFD">
        <w:rPr>
          <w:rtl/>
          <w:lang w:bidi="fa-IR"/>
        </w:rPr>
        <w:t xml:space="preserve">ی </w:t>
      </w:r>
      <w:r>
        <w:rPr>
          <w:rtl/>
          <w:lang w:bidi="fa-IR"/>
        </w:rPr>
        <w:t>آثار شكست لشكر اسلام هو</w:t>
      </w:r>
      <w:r w:rsidR="00A008FB">
        <w:rPr>
          <w:rtl/>
          <w:lang w:bidi="fa-IR"/>
        </w:rPr>
        <w:t>ی</w:t>
      </w:r>
      <w:r>
        <w:rPr>
          <w:rtl/>
          <w:lang w:bidi="fa-IR"/>
        </w:rPr>
        <w:t>دا شد</w:t>
      </w:r>
      <w:r w:rsidR="00A008FB">
        <w:rPr>
          <w:rtl/>
          <w:lang w:bidi="fa-IR"/>
        </w:rPr>
        <w:t>) ی</w:t>
      </w:r>
      <w:r>
        <w:rPr>
          <w:rtl/>
          <w:lang w:bidi="fa-IR"/>
        </w:rPr>
        <w:t>ك</w:t>
      </w:r>
      <w:r w:rsidR="00A36DFD">
        <w:rPr>
          <w:rtl/>
          <w:lang w:bidi="fa-IR"/>
        </w:rPr>
        <w:t xml:space="preserve">ی </w:t>
      </w:r>
      <w:r>
        <w:rPr>
          <w:rtl/>
          <w:lang w:bidi="fa-IR"/>
        </w:rPr>
        <w:t>از مسلمانان گفت</w:t>
      </w:r>
      <w:r w:rsidR="00A008FB">
        <w:rPr>
          <w:rtl/>
          <w:lang w:bidi="fa-IR"/>
        </w:rPr>
        <w:t xml:space="preserve">: </w:t>
      </w:r>
      <w:r>
        <w:rPr>
          <w:rtl/>
          <w:lang w:bidi="fa-IR"/>
        </w:rPr>
        <w:t>اگر مرد</w:t>
      </w:r>
      <w:r w:rsidR="00A36DFD">
        <w:rPr>
          <w:rtl/>
          <w:lang w:bidi="fa-IR"/>
        </w:rPr>
        <w:t xml:space="preserve">ی </w:t>
      </w:r>
      <w:r>
        <w:rPr>
          <w:rtl/>
          <w:lang w:bidi="fa-IR"/>
        </w:rPr>
        <w:t>از قر</w:t>
      </w:r>
      <w:r w:rsidR="00A008FB">
        <w:rPr>
          <w:rtl/>
          <w:lang w:bidi="fa-IR"/>
        </w:rPr>
        <w:t>ی</w:t>
      </w:r>
      <w:r>
        <w:rPr>
          <w:rtl/>
          <w:lang w:bidi="fa-IR"/>
        </w:rPr>
        <w:t>ش رب من شود بهتر از ا</w:t>
      </w:r>
      <w:r w:rsidR="00A008FB">
        <w:rPr>
          <w:rtl/>
          <w:lang w:bidi="fa-IR"/>
        </w:rPr>
        <w:t>ی</w:t>
      </w:r>
      <w:r>
        <w:rPr>
          <w:rtl/>
          <w:lang w:bidi="fa-IR"/>
        </w:rPr>
        <w:t>ن است كه مرد</w:t>
      </w:r>
      <w:r w:rsidR="00A36DFD">
        <w:rPr>
          <w:rtl/>
          <w:lang w:bidi="fa-IR"/>
        </w:rPr>
        <w:t xml:space="preserve">ی </w:t>
      </w:r>
      <w:r>
        <w:rPr>
          <w:rtl/>
          <w:lang w:bidi="fa-IR"/>
        </w:rPr>
        <w:t>از قب</w:t>
      </w:r>
      <w:r w:rsidR="00A008FB">
        <w:rPr>
          <w:rtl/>
          <w:lang w:bidi="fa-IR"/>
        </w:rPr>
        <w:t>ی</w:t>
      </w:r>
      <w:r>
        <w:rPr>
          <w:rtl/>
          <w:lang w:bidi="fa-IR"/>
        </w:rPr>
        <w:t>له هوا زن</w:t>
      </w:r>
      <w:r w:rsidR="00A008FB">
        <w:rPr>
          <w:rtl/>
          <w:lang w:bidi="fa-IR"/>
        </w:rPr>
        <w:t xml:space="preserve"> (</w:t>
      </w:r>
      <w:r>
        <w:rPr>
          <w:rtl/>
          <w:lang w:bidi="fa-IR"/>
        </w:rPr>
        <w:t>كه مشغول جنگ با لشكر اسلام بودند</w:t>
      </w:r>
      <w:r w:rsidR="00A008FB">
        <w:rPr>
          <w:rtl/>
          <w:lang w:bidi="fa-IR"/>
        </w:rPr>
        <w:t xml:space="preserve">) </w:t>
      </w:r>
      <w:r>
        <w:rPr>
          <w:rtl/>
          <w:lang w:bidi="fa-IR"/>
        </w:rPr>
        <w:t>رب من گردد</w:t>
      </w:r>
      <w:r w:rsidR="00A008FB">
        <w:rPr>
          <w:rtl/>
          <w:lang w:bidi="fa-IR"/>
        </w:rPr>
        <w:t xml:space="preserve">. </w:t>
      </w:r>
    </w:p>
    <w:p w:rsidR="000450B1" w:rsidRDefault="000450B1" w:rsidP="000450B1">
      <w:pPr>
        <w:pStyle w:val="libNormal"/>
        <w:rPr>
          <w:rtl/>
          <w:lang w:bidi="fa-IR"/>
        </w:rPr>
      </w:pPr>
      <w:r>
        <w:rPr>
          <w:rtl/>
          <w:lang w:bidi="fa-IR"/>
        </w:rPr>
        <w:t>منظور ا</w:t>
      </w:r>
      <w:r w:rsidR="00A008FB">
        <w:rPr>
          <w:rtl/>
          <w:lang w:bidi="fa-IR"/>
        </w:rPr>
        <w:t>ی</w:t>
      </w:r>
      <w:r>
        <w:rPr>
          <w:rtl/>
          <w:lang w:bidi="fa-IR"/>
        </w:rPr>
        <w:t>ن فرد آن بود كه اگر مرد</w:t>
      </w:r>
      <w:r w:rsidR="00A36DFD">
        <w:rPr>
          <w:rtl/>
          <w:lang w:bidi="fa-IR"/>
        </w:rPr>
        <w:t xml:space="preserve">ی </w:t>
      </w:r>
      <w:r>
        <w:rPr>
          <w:rtl/>
          <w:lang w:bidi="fa-IR"/>
        </w:rPr>
        <w:t>از قر</w:t>
      </w:r>
      <w:r w:rsidR="00A008FB">
        <w:rPr>
          <w:rtl/>
          <w:lang w:bidi="fa-IR"/>
        </w:rPr>
        <w:t>ی</w:t>
      </w:r>
      <w:r>
        <w:rPr>
          <w:rtl/>
          <w:lang w:bidi="fa-IR"/>
        </w:rPr>
        <w:t>ش مالك من شود بهتر از ا</w:t>
      </w:r>
      <w:r w:rsidR="00A008FB">
        <w:rPr>
          <w:rtl/>
          <w:lang w:bidi="fa-IR"/>
        </w:rPr>
        <w:t>ی</w:t>
      </w:r>
      <w:r>
        <w:rPr>
          <w:rtl/>
          <w:lang w:bidi="fa-IR"/>
        </w:rPr>
        <w:t>ن است كه مرد</w:t>
      </w:r>
      <w:r w:rsidR="00A36DFD">
        <w:rPr>
          <w:rtl/>
          <w:lang w:bidi="fa-IR"/>
        </w:rPr>
        <w:t xml:space="preserve">ی </w:t>
      </w:r>
      <w:r>
        <w:rPr>
          <w:rtl/>
          <w:lang w:bidi="fa-IR"/>
        </w:rPr>
        <w:t>از هوا زن مالك من گردد</w:t>
      </w:r>
      <w:r w:rsidR="00A008FB">
        <w:rPr>
          <w:rtl/>
          <w:lang w:bidi="fa-IR"/>
        </w:rPr>
        <w:t xml:space="preserve">. </w:t>
      </w:r>
    </w:p>
    <w:p w:rsidR="000450B1" w:rsidRDefault="000450B1" w:rsidP="000450B1">
      <w:pPr>
        <w:pStyle w:val="libNormal"/>
        <w:rPr>
          <w:rtl/>
          <w:lang w:bidi="fa-IR"/>
        </w:rPr>
      </w:pPr>
      <w:r>
        <w:rPr>
          <w:rtl/>
          <w:lang w:bidi="fa-IR"/>
        </w:rPr>
        <w:t>اگر به غ</w:t>
      </w:r>
      <w:r w:rsidR="00A008FB">
        <w:rPr>
          <w:rtl/>
          <w:lang w:bidi="fa-IR"/>
        </w:rPr>
        <w:t>ی</w:t>
      </w:r>
      <w:r>
        <w:rPr>
          <w:rtl/>
          <w:lang w:bidi="fa-IR"/>
        </w:rPr>
        <w:t>ر از خداوند متعال</w:t>
      </w:r>
      <w:r w:rsidR="00A008FB">
        <w:rPr>
          <w:rtl/>
          <w:lang w:bidi="fa-IR"/>
        </w:rPr>
        <w:t xml:space="preserve">، </w:t>
      </w:r>
      <w:r>
        <w:rPr>
          <w:rtl/>
          <w:lang w:bidi="fa-IR"/>
        </w:rPr>
        <w:t>ربگفته شود</w:t>
      </w:r>
      <w:r w:rsidR="00A008FB">
        <w:rPr>
          <w:rtl/>
          <w:lang w:bidi="fa-IR"/>
        </w:rPr>
        <w:t xml:space="preserve">، </w:t>
      </w:r>
      <w:r>
        <w:rPr>
          <w:rtl/>
          <w:lang w:bidi="fa-IR"/>
        </w:rPr>
        <w:t>جا</w:t>
      </w:r>
      <w:r w:rsidR="00A008FB">
        <w:rPr>
          <w:rtl/>
          <w:lang w:bidi="fa-IR"/>
        </w:rPr>
        <w:t>ی</w:t>
      </w:r>
      <w:r>
        <w:rPr>
          <w:rtl/>
          <w:lang w:bidi="fa-IR"/>
        </w:rPr>
        <w:t>ز ن</w:t>
      </w:r>
      <w:r w:rsidR="00A008FB">
        <w:rPr>
          <w:rtl/>
          <w:lang w:bidi="fa-IR"/>
        </w:rPr>
        <w:t>ی</w:t>
      </w:r>
      <w:r>
        <w:rPr>
          <w:rtl/>
          <w:lang w:bidi="fa-IR"/>
        </w:rPr>
        <w:t>ست بر آن الف و لاموارد گردد</w:t>
      </w:r>
      <w:r w:rsidR="00A008FB">
        <w:rPr>
          <w:rtl/>
          <w:lang w:bidi="fa-IR"/>
        </w:rPr>
        <w:t xml:space="preserve">؛ </w:t>
      </w:r>
      <w:r>
        <w:rPr>
          <w:rtl/>
          <w:lang w:bidi="fa-IR"/>
        </w:rPr>
        <w:t>ز</w:t>
      </w:r>
      <w:r w:rsidR="00A008FB">
        <w:rPr>
          <w:rtl/>
          <w:lang w:bidi="fa-IR"/>
        </w:rPr>
        <w:t>ی</w:t>
      </w:r>
      <w:r>
        <w:rPr>
          <w:rtl/>
          <w:lang w:bidi="fa-IR"/>
        </w:rPr>
        <w:t>را الف و لام</w:t>
      </w:r>
      <w:r w:rsidR="00A008FB">
        <w:rPr>
          <w:rtl/>
          <w:lang w:bidi="fa-IR"/>
        </w:rPr>
        <w:t xml:space="preserve">، </w:t>
      </w:r>
      <w:r>
        <w:rPr>
          <w:rtl/>
          <w:lang w:bidi="fa-IR"/>
        </w:rPr>
        <w:t>دلالت بر عموم م</w:t>
      </w:r>
      <w:r w:rsidR="00A36DFD">
        <w:rPr>
          <w:rtl/>
          <w:lang w:bidi="fa-IR"/>
        </w:rPr>
        <w:t xml:space="preserve">ی </w:t>
      </w:r>
      <w:r>
        <w:rPr>
          <w:rtl/>
          <w:lang w:bidi="fa-IR"/>
        </w:rPr>
        <w:t>كنند و حال آنكه كس</w:t>
      </w:r>
      <w:r w:rsidR="00A36DFD">
        <w:rPr>
          <w:rtl/>
          <w:lang w:bidi="fa-IR"/>
        </w:rPr>
        <w:t xml:space="preserve">ی </w:t>
      </w:r>
      <w:r>
        <w:rPr>
          <w:rtl/>
          <w:lang w:bidi="fa-IR"/>
        </w:rPr>
        <w:t>مصدقان ربوب</w:t>
      </w:r>
      <w:r w:rsidR="00A008FB">
        <w:rPr>
          <w:rtl/>
          <w:lang w:bidi="fa-IR"/>
        </w:rPr>
        <w:t>ی</w:t>
      </w:r>
      <w:r>
        <w:rPr>
          <w:rtl/>
          <w:lang w:bidi="fa-IR"/>
        </w:rPr>
        <w:t>ت عموم</w:t>
      </w:r>
      <w:r w:rsidR="00A36DFD">
        <w:rPr>
          <w:rtl/>
          <w:lang w:bidi="fa-IR"/>
        </w:rPr>
        <w:t xml:space="preserve">ی </w:t>
      </w:r>
      <w:r>
        <w:rPr>
          <w:rtl/>
          <w:lang w:bidi="fa-IR"/>
        </w:rPr>
        <w:t>برا</w:t>
      </w:r>
      <w:r w:rsidR="00A36DFD">
        <w:rPr>
          <w:rtl/>
          <w:lang w:bidi="fa-IR"/>
        </w:rPr>
        <w:t xml:space="preserve">ی </w:t>
      </w:r>
      <w:r>
        <w:rPr>
          <w:rtl/>
          <w:lang w:bidi="fa-IR"/>
        </w:rPr>
        <w:t>تمام مخلوقات ن</w:t>
      </w:r>
      <w:r w:rsidR="00A008FB">
        <w:rPr>
          <w:rtl/>
          <w:lang w:bidi="fa-IR"/>
        </w:rPr>
        <w:t>ی</w:t>
      </w:r>
      <w:r>
        <w:rPr>
          <w:rtl/>
          <w:lang w:bidi="fa-IR"/>
        </w:rPr>
        <w:t>ست</w:t>
      </w:r>
      <w:r w:rsidR="00A008FB">
        <w:rPr>
          <w:rtl/>
          <w:lang w:bidi="fa-IR"/>
        </w:rPr>
        <w:t xml:space="preserve">، </w:t>
      </w:r>
      <w:r>
        <w:rPr>
          <w:rtl/>
          <w:lang w:bidi="fa-IR"/>
        </w:rPr>
        <w:t>بلكه با</w:t>
      </w:r>
      <w:r w:rsidR="00A008FB">
        <w:rPr>
          <w:rtl/>
          <w:lang w:bidi="fa-IR"/>
        </w:rPr>
        <w:t>ی</w:t>
      </w:r>
      <w:r>
        <w:rPr>
          <w:rtl/>
          <w:lang w:bidi="fa-IR"/>
        </w:rPr>
        <w:t>د كلمه ربرا به آن مملوك اضافه كرد</w:t>
      </w:r>
      <w:r w:rsidR="00A008FB">
        <w:rPr>
          <w:rtl/>
          <w:lang w:bidi="fa-IR"/>
        </w:rPr>
        <w:t xml:space="preserve">، </w:t>
      </w:r>
      <w:r>
        <w:rPr>
          <w:rtl/>
          <w:lang w:bidi="fa-IR"/>
        </w:rPr>
        <w:t>پس او فقط نسبت به آن مضاف ال</w:t>
      </w:r>
      <w:r w:rsidR="00A008FB">
        <w:rPr>
          <w:rtl/>
          <w:lang w:bidi="fa-IR"/>
        </w:rPr>
        <w:t>ی</w:t>
      </w:r>
      <w:r>
        <w:rPr>
          <w:rtl/>
          <w:lang w:bidi="fa-IR"/>
        </w:rPr>
        <w:t>ه مالك است</w:t>
      </w:r>
      <w:r w:rsidR="00A008FB">
        <w:rPr>
          <w:rtl/>
          <w:lang w:bidi="fa-IR"/>
        </w:rPr>
        <w:t xml:space="preserve"> (</w:t>
      </w:r>
      <w:r>
        <w:rPr>
          <w:rtl/>
          <w:lang w:bidi="fa-IR"/>
        </w:rPr>
        <w:t>نظ</w:t>
      </w:r>
      <w:r w:rsidR="00A008FB">
        <w:rPr>
          <w:rtl/>
          <w:lang w:bidi="fa-IR"/>
        </w:rPr>
        <w:t>ی</w:t>
      </w:r>
      <w:r>
        <w:rPr>
          <w:rtl/>
          <w:lang w:bidi="fa-IR"/>
        </w:rPr>
        <w:t xml:space="preserve">ر رب الابل </w:t>
      </w:r>
      <w:r w:rsidR="00A008FB">
        <w:rPr>
          <w:rtl/>
          <w:lang w:bidi="fa-IR"/>
        </w:rPr>
        <w:t>ی</w:t>
      </w:r>
      <w:r>
        <w:rPr>
          <w:rtl/>
          <w:lang w:bidi="fa-IR"/>
        </w:rPr>
        <w:t>عن</w:t>
      </w:r>
      <w:r w:rsidR="00A36DFD">
        <w:rPr>
          <w:rtl/>
          <w:lang w:bidi="fa-IR"/>
        </w:rPr>
        <w:t xml:space="preserve">ی </w:t>
      </w:r>
      <w:r>
        <w:rPr>
          <w:rtl/>
          <w:lang w:bidi="fa-IR"/>
        </w:rPr>
        <w:t>مالك اشتر</w:t>
      </w:r>
      <w:r w:rsidR="00A008FB">
        <w:rPr>
          <w:rtl/>
          <w:lang w:bidi="fa-IR"/>
        </w:rPr>
        <w:t xml:space="preserve">) </w:t>
      </w:r>
    </w:p>
    <w:p w:rsidR="000450B1" w:rsidRDefault="000450B1" w:rsidP="000450B1">
      <w:pPr>
        <w:pStyle w:val="libNormal"/>
        <w:rPr>
          <w:rtl/>
          <w:lang w:bidi="fa-IR"/>
        </w:rPr>
      </w:pPr>
      <w:r>
        <w:rPr>
          <w:rtl/>
          <w:lang w:bidi="fa-IR"/>
        </w:rPr>
        <w:t>ربان</w:t>
      </w:r>
      <w:r w:rsidR="00A008FB">
        <w:rPr>
          <w:rtl/>
          <w:lang w:bidi="fa-IR"/>
        </w:rPr>
        <w:t>ی</w:t>
      </w:r>
      <w:r>
        <w:rPr>
          <w:rtl/>
          <w:lang w:bidi="fa-IR"/>
        </w:rPr>
        <w:t>ونمنسوب به عبود</w:t>
      </w:r>
      <w:r w:rsidR="00A008FB">
        <w:rPr>
          <w:rtl/>
          <w:lang w:bidi="fa-IR"/>
        </w:rPr>
        <w:t>ی</w:t>
      </w:r>
      <w:r>
        <w:rPr>
          <w:rtl/>
          <w:lang w:bidi="fa-IR"/>
        </w:rPr>
        <w:t>ت و بندگ</w:t>
      </w:r>
      <w:r w:rsidR="00A36DFD">
        <w:rPr>
          <w:rtl/>
          <w:lang w:bidi="fa-IR"/>
        </w:rPr>
        <w:t xml:space="preserve">ی </w:t>
      </w:r>
      <w:r>
        <w:rPr>
          <w:rtl/>
          <w:lang w:bidi="fa-IR"/>
        </w:rPr>
        <w:t>برا</w:t>
      </w:r>
      <w:r w:rsidR="00A36DFD">
        <w:rPr>
          <w:rtl/>
          <w:lang w:bidi="fa-IR"/>
        </w:rPr>
        <w:t xml:space="preserve">ی </w:t>
      </w:r>
      <w:r>
        <w:rPr>
          <w:rtl/>
          <w:lang w:bidi="fa-IR"/>
        </w:rPr>
        <w:t>رب اند</w:t>
      </w:r>
      <w:r w:rsidR="00A008FB">
        <w:rPr>
          <w:rtl/>
          <w:lang w:bidi="fa-IR"/>
        </w:rPr>
        <w:t xml:space="preserve">، </w:t>
      </w:r>
      <w:r>
        <w:rPr>
          <w:rtl/>
          <w:lang w:bidi="fa-IR"/>
        </w:rPr>
        <w:t>چون از همه چ</w:t>
      </w:r>
      <w:r w:rsidR="00A008FB">
        <w:rPr>
          <w:rtl/>
          <w:lang w:bidi="fa-IR"/>
        </w:rPr>
        <w:t>ی</w:t>
      </w:r>
      <w:r>
        <w:rPr>
          <w:rtl/>
          <w:lang w:bidi="fa-IR"/>
        </w:rPr>
        <w:t>ز به سو</w:t>
      </w:r>
      <w:r w:rsidR="00A36DFD">
        <w:rPr>
          <w:rtl/>
          <w:lang w:bidi="fa-IR"/>
        </w:rPr>
        <w:t xml:space="preserve">ی </w:t>
      </w:r>
      <w:r>
        <w:rPr>
          <w:rtl/>
          <w:lang w:bidi="fa-IR"/>
        </w:rPr>
        <w:t>او منقطع شده اند و به خدمات در محضر او نزد</w:t>
      </w:r>
      <w:r w:rsidR="00A008FB">
        <w:rPr>
          <w:rtl/>
          <w:lang w:bidi="fa-IR"/>
        </w:rPr>
        <w:t>ی</w:t>
      </w:r>
      <w:r>
        <w:rPr>
          <w:rtl/>
          <w:lang w:bidi="fa-IR"/>
        </w:rPr>
        <w:t>كند</w:t>
      </w:r>
      <w:r w:rsidR="00A008FB">
        <w:rPr>
          <w:rtl/>
          <w:lang w:bidi="fa-IR"/>
        </w:rPr>
        <w:t xml:space="preserve">. </w:t>
      </w:r>
    </w:p>
    <w:p w:rsidR="000450B1" w:rsidRDefault="000450B1" w:rsidP="000450B1">
      <w:pPr>
        <w:pStyle w:val="libNormal"/>
        <w:rPr>
          <w:rtl/>
          <w:lang w:bidi="fa-IR"/>
        </w:rPr>
      </w:pPr>
      <w:r>
        <w:rPr>
          <w:rtl/>
          <w:lang w:bidi="fa-IR"/>
        </w:rPr>
        <w:t>رب</w:t>
      </w:r>
      <w:r w:rsidR="00A008FB">
        <w:rPr>
          <w:rtl/>
          <w:lang w:bidi="fa-IR"/>
        </w:rPr>
        <w:t>ی</w:t>
      </w:r>
      <w:r>
        <w:rPr>
          <w:rtl/>
          <w:lang w:bidi="fa-IR"/>
        </w:rPr>
        <w:t>ون</w:t>
      </w:r>
      <w:r w:rsidR="00A008FB">
        <w:rPr>
          <w:rtl/>
          <w:lang w:bidi="fa-IR"/>
        </w:rPr>
        <w:t xml:space="preserve"> </w:t>
      </w:r>
      <w:r w:rsidR="00A008FB" w:rsidRPr="00A36DFD">
        <w:rPr>
          <w:rStyle w:val="libFootnotenumChar"/>
          <w:rtl/>
          <w:lang w:bidi="fa-IR"/>
        </w:rPr>
        <w:t>(</w:t>
      </w:r>
      <w:r w:rsidRPr="00A36DFD">
        <w:rPr>
          <w:rStyle w:val="libFootnotenumChar"/>
          <w:rtl/>
        </w:rPr>
        <w:t>350</w:t>
      </w:r>
      <w:r w:rsidR="00A008FB" w:rsidRPr="00A36DFD">
        <w:rPr>
          <w:rStyle w:val="libFootnotenumChar"/>
          <w:rtl/>
          <w:lang w:bidi="fa-IR"/>
        </w:rPr>
        <w:t>)</w:t>
      </w:r>
      <w:r w:rsidR="00A008FB">
        <w:rPr>
          <w:rtl/>
          <w:lang w:bidi="fa-IR"/>
        </w:rPr>
        <w:t xml:space="preserve"> </w:t>
      </w:r>
      <w:r>
        <w:rPr>
          <w:rtl/>
          <w:lang w:bidi="fa-IR"/>
        </w:rPr>
        <w:t>به صبر كنندگان با انب</w:t>
      </w:r>
      <w:r w:rsidR="00A008FB">
        <w:rPr>
          <w:rtl/>
          <w:lang w:bidi="fa-IR"/>
        </w:rPr>
        <w:t>ی</w:t>
      </w:r>
      <w:r>
        <w:rPr>
          <w:rtl/>
          <w:lang w:bidi="fa-IR"/>
        </w:rPr>
        <w:t>ا و همراهان آنان گفته م</w:t>
      </w:r>
      <w:r w:rsidR="00A36DFD">
        <w:rPr>
          <w:rtl/>
          <w:lang w:bidi="fa-IR"/>
        </w:rPr>
        <w:t xml:space="preserve">ی </w:t>
      </w:r>
      <w:r>
        <w:rPr>
          <w:rtl/>
          <w:lang w:bidi="fa-IR"/>
        </w:rPr>
        <w:t>شود</w:t>
      </w:r>
      <w:r w:rsidR="00A008FB">
        <w:rPr>
          <w:rtl/>
          <w:lang w:bidi="fa-IR"/>
        </w:rPr>
        <w:t xml:space="preserve">. </w:t>
      </w:r>
    </w:p>
    <w:p w:rsidR="000450B1" w:rsidRDefault="000450B1" w:rsidP="000450B1">
      <w:pPr>
        <w:pStyle w:val="libNormal"/>
        <w:rPr>
          <w:rtl/>
          <w:lang w:bidi="fa-IR"/>
        </w:rPr>
      </w:pPr>
      <w:r>
        <w:rPr>
          <w:rtl/>
          <w:lang w:bidi="fa-IR"/>
        </w:rPr>
        <w:t>29</w:t>
      </w:r>
      <w:r w:rsidR="00133789" w:rsidRPr="00133789">
        <w:rPr>
          <w:rStyle w:val="libNormalChar"/>
          <w:rtl/>
        </w:rPr>
        <w:t xml:space="preserve"> - </w:t>
      </w:r>
      <w:r>
        <w:rPr>
          <w:rtl/>
          <w:lang w:bidi="fa-IR"/>
        </w:rPr>
        <w:t>الرحمن</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t>كس</w:t>
      </w:r>
      <w:r w:rsidR="00A36DFD">
        <w:rPr>
          <w:rtl/>
          <w:lang w:bidi="fa-IR"/>
        </w:rPr>
        <w:t xml:space="preserve">ی </w:t>
      </w:r>
      <w:r>
        <w:rPr>
          <w:rtl/>
          <w:lang w:bidi="fa-IR"/>
        </w:rPr>
        <w:t>كه بر تمام</w:t>
      </w:r>
      <w:r w:rsidR="00A36DFD">
        <w:rPr>
          <w:rtl/>
          <w:lang w:bidi="fa-IR"/>
        </w:rPr>
        <w:t xml:space="preserve">ی </w:t>
      </w:r>
      <w:r>
        <w:rPr>
          <w:rtl/>
          <w:lang w:bidi="fa-IR"/>
        </w:rPr>
        <w:t>خلقش رحمت دارد</w:t>
      </w:r>
      <w:r w:rsidR="00A008FB">
        <w:rPr>
          <w:rtl/>
          <w:lang w:bidi="fa-IR"/>
        </w:rPr>
        <w:t xml:space="preserve">، </w:t>
      </w:r>
      <w:r>
        <w:rPr>
          <w:rtl/>
          <w:lang w:bidi="fa-IR"/>
        </w:rPr>
        <w:t>چون او صاحب رحمت</w:t>
      </w:r>
      <w:r w:rsidR="00A36DFD">
        <w:rPr>
          <w:rtl/>
          <w:lang w:bidi="fa-IR"/>
        </w:rPr>
        <w:t xml:space="preserve">ی </w:t>
      </w:r>
      <w:r>
        <w:rPr>
          <w:rtl/>
          <w:lang w:bidi="fa-IR"/>
        </w:rPr>
        <w:t>است كه همه مخلوقات را در روز</w:t>
      </w:r>
      <w:r w:rsidR="00A36DFD">
        <w:rPr>
          <w:rtl/>
          <w:lang w:bidi="fa-IR"/>
        </w:rPr>
        <w:t xml:space="preserve">ی </w:t>
      </w:r>
      <w:r>
        <w:rPr>
          <w:rtl/>
          <w:lang w:bidi="fa-IR"/>
        </w:rPr>
        <w:t>و وسا</w:t>
      </w:r>
      <w:r w:rsidR="00A008FB">
        <w:rPr>
          <w:rtl/>
          <w:lang w:bidi="fa-IR"/>
        </w:rPr>
        <w:t>ی</w:t>
      </w:r>
      <w:r>
        <w:rPr>
          <w:rtl/>
          <w:lang w:bidi="fa-IR"/>
        </w:rPr>
        <w:t>ل زندگ</w:t>
      </w:r>
      <w:r w:rsidR="00A008FB">
        <w:rPr>
          <w:rtl/>
          <w:lang w:bidi="fa-IR"/>
        </w:rPr>
        <w:t>ی</w:t>
      </w:r>
      <w:r>
        <w:rPr>
          <w:rtl/>
          <w:lang w:bidi="fa-IR"/>
        </w:rPr>
        <w:t>شان در بر م</w:t>
      </w:r>
      <w:r w:rsidR="00A36DFD">
        <w:rPr>
          <w:rtl/>
          <w:lang w:bidi="fa-IR"/>
        </w:rPr>
        <w:t xml:space="preserve">ی </w:t>
      </w:r>
      <w:r>
        <w:rPr>
          <w:rtl/>
          <w:lang w:bidi="fa-IR"/>
        </w:rPr>
        <w:t>گ</w:t>
      </w:r>
      <w:r w:rsidR="00A008FB">
        <w:rPr>
          <w:rtl/>
          <w:lang w:bidi="fa-IR"/>
        </w:rPr>
        <w:t>ی</w:t>
      </w:r>
      <w:r>
        <w:rPr>
          <w:rtl/>
          <w:lang w:bidi="fa-IR"/>
        </w:rPr>
        <w:t>رد</w:t>
      </w:r>
      <w:r w:rsidR="00A008FB">
        <w:rPr>
          <w:rtl/>
          <w:lang w:bidi="fa-IR"/>
        </w:rPr>
        <w:t xml:space="preserve">. </w:t>
      </w:r>
      <w:r>
        <w:rPr>
          <w:rtl/>
          <w:lang w:bidi="fa-IR"/>
        </w:rPr>
        <w:t>ا</w:t>
      </w:r>
      <w:r w:rsidR="00A008FB">
        <w:rPr>
          <w:rtl/>
          <w:lang w:bidi="fa-IR"/>
        </w:rPr>
        <w:t>ی</w:t>
      </w:r>
      <w:r>
        <w:rPr>
          <w:rtl/>
          <w:lang w:bidi="fa-IR"/>
        </w:rPr>
        <w:t>ن رحمت عام مومن و كافر و صالح و فاسق را شامل م</w:t>
      </w:r>
      <w:r w:rsidR="00A36DFD">
        <w:rPr>
          <w:rtl/>
          <w:lang w:bidi="fa-IR"/>
        </w:rPr>
        <w:t xml:space="preserve">ی </w:t>
      </w:r>
      <w:r>
        <w:rPr>
          <w:rtl/>
          <w:lang w:bidi="fa-IR"/>
        </w:rPr>
        <w:t>شود</w:t>
      </w:r>
      <w:r w:rsidR="00A008FB">
        <w:rPr>
          <w:rtl/>
          <w:lang w:bidi="fa-IR"/>
        </w:rPr>
        <w:t xml:space="preserve">. </w:t>
      </w:r>
    </w:p>
    <w:p w:rsidR="000450B1" w:rsidRDefault="000450B1" w:rsidP="000450B1">
      <w:pPr>
        <w:pStyle w:val="libNormal"/>
        <w:rPr>
          <w:rtl/>
          <w:lang w:bidi="fa-IR"/>
        </w:rPr>
      </w:pPr>
      <w:r>
        <w:rPr>
          <w:rtl/>
          <w:lang w:bidi="fa-IR"/>
        </w:rPr>
        <w:t>30</w:t>
      </w:r>
      <w:r w:rsidR="00133789" w:rsidRPr="00133789">
        <w:rPr>
          <w:rStyle w:val="libNormalChar"/>
          <w:rtl/>
        </w:rPr>
        <w:t xml:space="preserve"> - </w:t>
      </w:r>
      <w:r>
        <w:rPr>
          <w:rtl/>
          <w:lang w:bidi="fa-IR"/>
        </w:rPr>
        <w:t>الرح</w:t>
      </w:r>
      <w:r w:rsidR="00A008FB">
        <w:rPr>
          <w:rtl/>
          <w:lang w:bidi="fa-IR"/>
        </w:rPr>
        <w:t>ی</w:t>
      </w:r>
      <w:r>
        <w:rPr>
          <w:rtl/>
          <w:lang w:bidi="fa-IR"/>
        </w:rPr>
        <w:t>م</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t>رح</w:t>
      </w:r>
      <w:r w:rsidR="00A008FB">
        <w:rPr>
          <w:rtl/>
          <w:lang w:bidi="fa-IR"/>
        </w:rPr>
        <w:t>ی</w:t>
      </w:r>
      <w:r>
        <w:rPr>
          <w:rtl/>
          <w:lang w:bidi="fa-IR"/>
        </w:rPr>
        <w:t>م است نسبت به مومن</w:t>
      </w:r>
      <w:r w:rsidR="00A008FB">
        <w:rPr>
          <w:rtl/>
          <w:lang w:bidi="fa-IR"/>
        </w:rPr>
        <w:t>ی</w:t>
      </w:r>
      <w:r>
        <w:rPr>
          <w:rtl/>
          <w:lang w:bidi="fa-IR"/>
        </w:rPr>
        <w:t>ن و آنان را به رحمت خود اختصاص داده كه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 xml:space="preserve">و </w:t>
      </w:r>
      <w:r w:rsidR="00EB189B" w:rsidRPr="00EB189B">
        <w:rPr>
          <w:rStyle w:val="libAieChar"/>
          <w:rtl/>
        </w:rPr>
        <w:t>ك</w:t>
      </w:r>
      <w:r w:rsidRPr="00F52787">
        <w:rPr>
          <w:rStyle w:val="libAieChar"/>
          <w:rtl/>
        </w:rPr>
        <w:t>ان بالمومنین رحیما</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351</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خداوند با مومنان مهربان است</w:t>
      </w:r>
      <w:r>
        <w:rPr>
          <w:lang w:bidi="fa-IR"/>
        </w:rPr>
        <w:t xml:space="preserve">. </w:t>
      </w:r>
    </w:p>
    <w:p w:rsidR="000450B1" w:rsidRDefault="000450B1" w:rsidP="000450B1">
      <w:pPr>
        <w:pStyle w:val="libNormal"/>
        <w:rPr>
          <w:rtl/>
          <w:lang w:bidi="fa-IR"/>
        </w:rPr>
      </w:pPr>
      <w:r>
        <w:rPr>
          <w:rtl/>
          <w:lang w:bidi="fa-IR"/>
        </w:rPr>
        <w:t>رحمان و رح</w:t>
      </w:r>
      <w:r w:rsidR="00A008FB">
        <w:rPr>
          <w:rtl/>
          <w:lang w:bidi="fa-IR"/>
        </w:rPr>
        <w:t>ی</w:t>
      </w:r>
      <w:r>
        <w:rPr>
          <w:rtl/>
          <w:lang w:bidi="fa-IR"/>
        </w:rPr>
        <w:t>م</w:t>
      </w:r>
      <w:r w:rsidR="006B289C">
        <w:rPr>
          <w:rFonts w:hint="cs"/>
          <w:rtl/>
          <w:lang w:bidi="fa-IR"/>
        </w:rPr>
        <w:t xml:space="preserve"> </w:t>
      </w:r>
      <w:r>
        <w:rPr>
          <w:rtl/>
          <w:lang w:bidi="fa-IR"/>
        </w:rPr>
        <w:t>ص</w:t>
      </w:r>
      <w:r w:rsidR="00A008FB">
        <w:rPr>
          <w:rtl/>
          <w:lang w:bidi="fa-IR"/>
        </w:rPr>
        <w:t>ی</w:t>
      </w:r>
      <w:r>
        <w:rPr>
          <w:rtl/>
          <w:lang w:bidi="fa-IR"/>
        </w:rPr>
        <w:t>غه مبالغه اند و از رحمت</w:t>
      </w:r>
      <w:r w:rsidR="006B289C">
        <w:rPr>
          <w:rFonts w:hint="cs"/>
          <w:rtl/>
          <w:lang w:bidi="fa-IR"/>
        </w:rPr>
        <w:t xml:space="preserve"> </w:t>
      </w:r>
      <w:r>
        <w:rPr>
          <w:rtl/>
          <w:lang w:bidi="fa-IR"/>
        </w:rPr>
        <w:t>مشتق م</w:t>
      </w:r>
      <w:r w:rsidR="00A36DFD">
        <w:rPr>
          <w:rtl/>
          <w:lang w:bidi="fa-IR"/>
        </w:rPr>
        <w:t xml:space="preserve">ی </w:t>
      </w:r>
      <w:r>
        <w:rPr>
          <w:rtl/>
          <w:lang w:bidi="fa-IR"/>
        </w:rPr>
        <w:t>باشند كه رحمت خود به معنا</w:t>
      </w:r>
      <w:r w:rsidR="00A36DFD">
        <w:rPr>
          <w:rtl/>
          <w:lang w:bidi="fa-IR"/>
        </w:rPr>
        <w:t xml:space="preserve">ی </w:t>
      </w:r>
      <w:r>
        <w:rPr>
          <w:rtl/>
          <w:lang w:bidi="fa-IR"/>
        </w:rPr>
        <w:t>نعمتاست</w:t>
      </w:r>
      <w:r w:rsidR="00A008FB">
        <w:rPr>
          <w:rtl/>
          <w:lang w:bidi="fa-IR"/>
        </w:rPr>
        <w:t xml:space="preserve">، </w:t>
      </w:r>
      <w:r>
        <w:rPr>
          <w:rtl/>
          <w:lang w:bidi="fa-IR"/>
        </w:rPr>
        <w:t>خداوند متعال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 ما ارسلنا</w:t>
      </w:r>
      <w:r w:rsidR="00EB189B" w:rsidRPr="00EB189B">
        <w:rPr>
          <w:rStyle w:val="libAieChar"/>
          <w:rtl/>
        </w:rPr>
        <w:t>ك</w:t>
      </w:r>
      <w:r w:rsidRPr="00F52787">
        <w:rPr>
          <w:rStyle w:val="libAieChar"/>
          <w:rtl/>
        </w:rPr>
        <w:t xml:space="preserve"> الا رحمه للعالمین</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352</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نفرستاد</w:t>
      </w:r>
      <w:r>
        <w:rPr>
          <w:rtl/>
          <w:lang w:bidi="fa-IR"/>
        </w:rPr>
        <w:t>ی</w:t>
      </w:r>
      <w:r w:rsidR="000450B1">
        <w:rPr>
          <w:rtl/>
          <w:lang w:bidi="fa-IR"/>
        </w:rPr>
        <w:t>م تو را جز رحمت</w:t>
      </w:r>
      <w:r w:rsidR="00A36DFD">
        <w:rPr>
          <w:rtl/>
          <w:lang w:bidi="fa-IR"/>
        </w:rPr>
        <w:t xml:space="preserve">ی </w:t>
      </w:r>
      <w:r w:rsidR="000450B1">
        <w:rPr>
          <w:rtl/>
          <w:lang w:bidi="fa-IR"/>
        </w:rPr>
        <w:t>برا</w:t>
      </w:r>
      <w:r w:rsidR="00A36DFD">
        <w:rPr>
          <w:rtl/>
          <w:lang w:bidi="fa-IR"/>
        </w:rPr>
        <w:t xml:space="preserve">ی </w:t>
      </w:r>
      <w:r w:rsidR="000450B1">
        <w:rPr>
          <w:rtl/>
          <w:lang w:bidi="fa-IR"/>
        </w:rPr>
        <w:t>دو جهان</w:t>
      </w:r>
      <w:r>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 xml:space="preserve">ی </w:t>
      </w:r>
      <w:r w:rsidR="000450B1">
        <w:rPr>
          <w:rtl/>
          <w:lang w:bidi="fa-IR"/>
        </w:rPr>
        <w:t>تو را به عنوان نعمت</w:t>
      </w:r>
      <w:r w:rsidR="00A36DFD">
        <w:rPr>
          <w:rtl/>
          <w:lang w:bidi="fa-IR"/>
        </w:rPr>
        <w:t xml:space="preserve">ی </w:t>
      </w:r>
      <w:r w:rsidR="000450B1">
        <w:rPr>
          <w:rtl/>
          <w:lang w:bidi="fa-IR"/>
        </w:rPr>
        <w:t>برا</w:t>
      </w:r>
      <w:r w:rsidR="00A36DFD">
        <w:rPr>
          <w:rtl/>
          <w:lang w:bidi="fa-IR"/>
        </w:rPr>
        <w:t xml:space="preserve">ی </w:t>
      </w:r>
      <w:r w:rsidR="000450B1">
        <w:rPr>
          <w:rtl/>
          <w:lang w:bidi="fa-IR"/>
        </w:rPr>
        <w:t>عالم</w:t>
      </w:r>
      <w:r>
        <w:rPr>
          <w:rtl/>
          <w:lang w:bidi="fa-IR"/>
        </w:rPr>
        <w:t>ی</w:t>
      </w:r>
      <w:r w:rsidR="000450B1">
        <w:rPr>
          <w:rtl/>
          <w:lang w:bidi="fa-IR"/>
        </w:rPr>
        <w:t>ن فرستاد</w:t>
      </w:r>
      <w:r>
        <w:rPr>
          <w:rtl/>
          <w:lang w:bidi="fa-IR"/>
        </w:rPr>
        <w:t>ی</w:t>
      </w:r>
      <w:r w:rsidR="000450B1">
        <w:rPr>
          <w:rtl/>
          <w:lang w:bidi="fa-IR"/>
        </w:rPr>
        <w:t>م</w:t>
      </w:r>
      <w:r>
        <w:rPr>
          <w:rtl/>
          <w:lang w:bidi="fa-IR"/>
        </w:rPr>
        <w:t xml:space="preserve">. </w:t>
      </w:r>
    </w:p>
    <w:p w:rsidR="000450B1" w:rsidRDefault="000450B1" w:rsidP="000450B1">
      <w:pPr>
        <w:pStyle w:val="libNormal"/>
        <w:rPr>
          <w:rtl/>
          <w:lang w:bidi="fa-IR"/>
        </w:rPr>
      </w:pPr>
      <w:r>
        <w:rPr>
          <w:rtl/>
          <w:lang w:bidi="fa-IR"/>
        </w:rPr>
        <w:t>غ</w:t>
      </w:r>
      <w:r w:rsidR="00A008FB">
        <w:rPr>
          <w:rtl/>
          <w:lang w:bidi="fa-IR"/>
        </w:rPr>
        <w:t>ی</w:t>
      </w:r>
      <w:r>
        <w:rPr>
          <w:rtl/>
          <w:lang w:bidi="fa-IR"/>
        </w:rPr>
        <w:t>ر از ذات اقدس اله</w:t>
      </w:r>
      <w:r w:rsidR="00A36DFD">
        <w:rPr>
          <w:rtl/>
          <w:lang w:bidi="fa-IR"/>
        </w:rPr>
        <w:t>ی</w:t>
      </w:r>
      <w:r w:rsidR="0087087D">
        <w:rPr>
          <w:rtl/>
          <w:lang w:bidi="fa-IR"/>
        </w:rPr>
        <w:t>،</w:t>
      </w:r>
      <w:r w:rsidR="00A008FB">
        <w:rPr>
          <w:rtl/>
          <w:lang w:bidi="fa-IR"/>
        </w:rPr>
        <w:t xml:space="preserve"> </w:t>
      </w:r>
      <w:r>
        <w:rPr>
          <w:rtl/>
          <w:lang w:bidi="fa-IR"/>
        </w:rPr>
        <w:t>د</w:t>
      </w:r>
      <w:r w:rsidR="00A008FB">
        <w:rPr>
          <w:rtl/>
          <w:lang w:bidi="fa-IR"/>
        </w:rPr>
        <w:t>ی</w:t>
      </w:r>
      <w:r>
        <w:rPr>
          <w:rtl/>
          <w:lang w:bidi="fa-IR"/>
        </w:rPr>
        <w:t>گران را م</w:t>
      </w:r>
      <w:r w:rsidR="00A36DFD">
        <w:rPr>
          <w:rtl/>
          <w:lang w:bidi="fa-IR"/>
        </w:rPr>
        <w:t xml:space="preserve">ی </w:t>
      </w:r>
      <w:r>
        <w:rPr>
          <w:rtl/>
          <w:lang w:bidi="fa-IR"/>
        </w:rPr>
        <w:t>توان رح</w:t>
      </w:r>
      <w:r w:rsidR="00A008FB">
        <w:rPr>
          <w:rtl/>
          <w:lang w:bidi="fa-IR"/>
        </w:rPr>
        <w:t>ی</w:t>
      </w:r>
      <w:r>
        <w:rPr>
          <w:rtl/>
          <w:lang w:bidi="fa-IR"/>
        </w:rPr>
        <w:t>م نام</w:t>
      </w:r>
      <w:r w:rsidR="00A008FB">
        <w:rPr>
          <w:rtl/>
          <w:lang w:bidi="fa-IR"/>
        </w:rPr>
        <w:t>ی</w:t>
      </w:r>
      <w:r>
        <w:rPr>
          <w:rtl/>
          <w:lang w:bidi="fa-IR"/>
        </w:rPr>
        <w:t>د</w:t>
      </w:r>
      <w:r w:rsidR="00A008FB">
        <w:rPr>
          <w:rtl/>
          <w:lang w:bidi="fa-IR"/>
        </w:rPr>
        <w:t xml:space="preserve">، </w:t>
      </w:r>
      <w:r>
        <w:rPr>
          <w:rtl/>
          <w:lang w:bidi="fa-IR"/>
        </w:rPr>
        <w:t>ول</w:t>
      </w:r>
      <w:r w:rsidR="00A36DFD">
        <w:rPr>
          <w:rtl/>
          <w:lang w:bidi="fa-IR"/>
        </w:rPr>
        <w:t xml:space="preserve">ی </w:t>
      </w:r>
      <w:r>
        <w:rPr>
          <w:rtl/>
          <w:lang w:bidi="fa-IR"/>
        </w:rPr>
        <w:t>رحمان</w:t>
      </w:r>
      <w:r w:rsidR="006B289C">
        <w:rPr>
          <w:rFonts w:hint="cs"/>
          <w:rtl/>
          <w:lang w:bidi="fa-IR"/>
        </w:rPr>
        <w:t xml:space="preserve"> </w:t>
      </w:r>
      <w:r>
        <w:rPr>
          <w:rtl/>
          <w:lang w:bidi="fa-IR"/>
        </w:rPr>
        <w:t>خ</w:t>
      </w:r>
      <w:r w:rsidR="00A008FB">
        <w:rPr>
          <w:rtl/>
          <w:lang w:bidi="fa-IR"/>
        </w:rPr>
        <w:t>ی</w:t>
      </w:r>
      <w:r>
        <w:rPr>
          <w:rtl/>
          <w:lang w:bidi="fa-IR"/>
        </w:rPr>
        <w:t>ر</w:t>
      </w:r>
      <w:r w:rsidR="00A008FB">
        <w:rPr>
          <w:rtl/>
          <w:lang w:bidi="fa-IR"/>
        </w:rPr>
        <w:t xml:space="preserve">؛ </w:t>
      </w:r>
      <w:r>
        <w:rPr>
          <w:rtl/>
          <w:lang w:bidi="fa-IR"/>
        </w:rPr>
        <w:t xml:space="preserve">چون رحمان </w:t>
      </w:r>
      <w:r w:rsidR="00A008FB">
        <w:rPr>
          <w:rtl/>
          <w:lang w:bidi="fa-IR"/>
        </w:rPr>
        <w:t>ی</w:t>
      </w:r>
      <w:r>
        <w:rPr>
          <w:rtl/>
          <w:lang w:bidi="fa-IR"/>
        </w:rPr>
        <w:t>عن</w:t>
      </w:r>
      <w:r w:rsidR="00A36DFD">
        <w:rPr>
          <w:rtl/>
          <w:lang w:bidi="fa-IR"/>
        </w:rPr>
        <w:t xml:space="preserve">ی </w:t>
      </w:r>
      <w:r>
        <w:rPr>
          <w:rtl/>
          <w:lang w:bidi="fa-IR"/>
        </w:rPr>
        <w:t>كس</w:t>
      </w:r>
      <w:r w:rsidR="00A36DFD">
        <w:rPr>
          <w:rtl/>
          <w:lang w:bidi="fa-IR"/>
        </w:rPr>
        <w:t xml:space="preserve">ی </w:t>
      </w:r>
      <w:r>
        <w:rPr>
          <w:rtl/>
          <w:lang w:bidi="fa-IR"/>
        </w:rPr>
        <w:t>كه بر برداشتن گرفتار</w:t>
      </w:r>
      <w:r w:rsidR="00A008FB">
        <w:rPr>
          <w:rtl/>
          <w:lang w:bidi="fa-IR"/>
        </w:rPr>
        <w:t>ی</w:t>
      </w:r>
      <w:r>
        <w:rPr>
          <w:rtl/>
          <w:lang w:bidi="fa-IR"/>
        </w:rPr>
        <w:t>ها قدرت داشته باشد و حال آنكه مخلوقات</w:t>
      </w:r>
      <w:r w:rsidR="00A36DFD">
        <w:rPr>
          <w:rtl/>
          <w:lang w:bidi="fa-IR"/>
        </w:rPr>
        <w:t xml:space="preserve">ی </w:t>
      </w:r>
      <w:r>
        <w:rPr>
          <w:rtl/>
          <w:lang w:bidi="fa-IR"/>
        </w:rPr>
        <w:t>كه رح</w:t>
      </w:r>
      <w:r w:rsidR="00A008FB">
        <w:rPr>
          <w:rtl/>
          <w:lang w:bidi="fa-IR"/>
        </w:rPr>
        <w:t>ی</w:t>
      </w:r>
      <w:r>
        <w:rPr>
          <w:rtl/>
          <w:lang w:bidi="fa-IR"/>
        </w:rPr>
        <w:t>م اند قدرت برداشتن هر بلا و گرفتار</w:t>
      </w:r>
      <w:r w:rsidR="00A36DFD">
        <w:rPr>
          <w:rtl/>
          <w:lang w:bidi="fa-IR"/>
        </w:rPr>
        <w:t xml:space="preserve">ی </w:t>
      </w:r>
      <w:r>
        <w:rPr>
          <w:rtl/>
          <w:lang w:bidi="fa-IR"/>
        </w:rPr>
        <w:t>را ندارند</w:t>
      </w:r>
      <w:r w:rsidR="00A008FB">
        <w:rPr>
          <w:rtl/>
          <w:lang w:bidi="fa-IR"/>
        </w:rPr>
        <w:t xml:space="preserve">. </w:t>
      </w:r>
    </w:p>
    <w:p w:rsidR="000450B1" w:rsidRDefault="000450B1" w:rsidP="000450B1">
      <w:pPr>
        <w:pStyle w:val="libNormal"/>
        <w:rPr>
          <w:rtl/>
          <w:lang w:bidi="fa-IR"/>
        </w:rPr>
      </w:pPr>
      <w:r>
        <w:rPr>
          <w:rtl/>
          <w:lang w:bidi="fa-IR"/>
        </w:rPr>
        <w:t>بر قرآن و باران هم رحمت</w:t>
      </w:r>
      <w:r w:rsidR="006B289C">
        <w:rPr>
          <w:rFonts w:hint="cs"/>
          <w:rtl/>
          <w:lang w:bidi="fa-IR"/>
        </w:rPr>
        <w:t xml:space="preserve"> </w:t>
      </w:r>
      <w:r>
        <w:rPr>
          <w:rtl/>
          <w:lang w:bidi="fa-IR"/>
        </w:rPr>
        <w:t>اطلاق م</w:t>
      </w:r>
      <w:r w:rsidR="00A36DFD">
        <w:rPr>
          <w:rtl/>
          <w:lang w:bidi="fa-IR"/>
        </w:rPr>
        <w:t xml:space="preserve">ی </w:t>
      </w:r>
      <w:r>
        <w:rPr>
          <w:rtl/>
          <w:lang w:bidi="fa-IR"/>
        </w:rPr>
        <w:t>شود و انسان نازك دل را ن</w:t>
      </w:r>
      <w:r w:rsidR="00A008FB">
        <w:rPr>
          <w:rtl/>
          <w:lang w:bidi="fa-IR"/>
        </w:rPr>
        <w:t>ی</w:t>
      </w:r>
      <w:r>
        <w:rPr>
          <w:rtl/>
          <w:lang w:bidi="fa-IR"/>
        </w:rPr>
        <w:t>ز رح</w:t>
      </w:r>
      <w:r w:rsidR="00A008FB">
        <w:rPr>
          <w:rtl/>
          <w:lang w:bidi="fa-IR"/>
        </w:rPr>
        <w:t>ی</w:t>
      </w:r>
      <w:r>
        <w:rPr>
          <w:rtl/>
          <w:lang w:bidi="fa-IR"/>
        </w:rPr>
        <w:t>م</w:t>
      </w:r>
      <w:r w:rsidR="006B289C">
        <w:rPr>
          <w:rFonts w:hint="cs"/>
          <w:rtl/>
          <w:lang w:bidi="fa-IR"/>
        </w:rPr>
        <w:t xml:space="preserve"> </w:t>
      </w:r>
      <w:r>
        <w:rPr>
          <w:rtl/>
          <w:lang w:bidi="fa-IR"/>
        </w:rPr>
        <w:t>گو</w:t>
      </w:r>
      <w:r w:rsidR="00A008FB">
        <w:rPr>
          <w:rtl/>
          <w:lang w:bidi="fa-IR"/>
        </w:rPr>
        <w:t>ی</w:t>
      </w:r>
      <w:r>
        <w:rPr>
          <w:rtl/>
          <w:lang w:bidi="fa-IR"/>
        </w:rPr>
        <w:t>ند</w:t>
      </w:r>
      <w:r w:rsidR="00A008FB">
        <w:rPr>
          <w:rtl/>
          <w:lang w:bidi="fa-IR"/>
        </w:rPr>
        <w:t xml:space="preserve">، </w:t>
      </w:r>
      <w:r>
        <w:rPr>
          <w:rtl/>
          <w:lang w:bidi="fa-IR"/>
        </w:rPr>
        <w:t>چون به خاطر نازك دل</w:t>
      </w:r>
      <w:r w:rsidR="00A36DFD">
        <w:rPr>
          <w:rtl/>
          <w:lang w:bidi="fa-IR"/>
        </w:rPr>
        <w:t xml:space="preserve">ی </w:t>
      </w:r>
      <w:r>
        <w:rPr>
          <w:rtl/>
          <w:lang w:bidi="fa-IR"/>
        </w:rPr>
        <w:t>اش رحمت بس</w:t>
      </w:r>
      <w:r w:rsidR="00A008FB">
        <w:rPr>
          <w:rtl/>
          <w:lang w:bidi="fa-IR"/>
        </w:rPr>
        <w:t>ی</w:t>
      </w:r>
      <w:r>
        <w:rPr>
          <w:rtl/>
          <w:lang w:bidi="fa-IR"/>
        </w:rPr>
        <w:t>ار دارد كه كمتر</w:t>
      </w:r>
      <w:r w:rsidR="00A008FB">
        <w:rPr>
          <w:rtl/>
          <w:lang w:bidi="fa-IR"/>
        </w:rPr>
        <w:t>ی</w:t>
      </w:r>
      <w:r>
        <w:rPr>
          <w:rtl/>
          <w:lang w:bidi="fa-IR"/>
        </w:rPr>
        <w:t>ن حدش دعا كردن و ناراحت شدن برا</w:t>
      </w:r>
      <w:r w:rsidR="00A36DFD">
        <w:rPr>
          <w:rtl/>
          <w:lang w:bidi="fa-IR"/>
        </w:rPr>
        <w:t xml:space="preserve">ی </w:t>
      </w:r>
      <w:r>
        <w:rPr>
          <w:rtl/>
          <w:lang w:bidi="fa-IR"/>
        </w:rPr>
        <w:t>د</w:t>
      </w:r>
      <w:r w:rsidR="00A008FB">
        <w:rPr>
          <w:rtl/>
          <w:lang w:bidi="fa-IR"/>
        </w:rPr>
        <w:t>ی</w:t>
      </w:r>
      <w:r>
        <w:rPr>
          <w:rtl/>
          <w:lang w:bidi="fa-IR"/>
        </w:rPr>
        <w:t>گران است</w:t>
      </w:r>
      <w:r w:rsidR="00A008FB">
        <w:rPr>
          <w:rtl/>
          <w:lang w:bidi="fa-IR"/>
        </w:rPr>
        <w:t xml:space="preserve">، </w:t>
      </w:r>
      <w:r>
        <w:rPr>
          <w:rtl/>
          <w:lang w:bidi="fa-IR"/>
        </w:rPr>
        <w:t>اما رحمتبه معنا</w:t>
      </w:r>
      <w:r w:rsidR="00A36DFD">
        <w:rPr>
          <w:rtl/>
          <w:lang w:bidi="fa-IR"/>
        </w:rPr>
        <w:t xml:space="preserve">ی </w:t>
      </w:r>
      <w:r>
        <w:rPr>
          <w:rtl/>
          <w:lang w:bidi="fa-IR"/>
        </w:rPr>
        <w:t>رقت درباره خداوند متعال ندارد</w:t>
      </w:r>
      <w:r w:rsidR="00A008FB">
        <w:rPr>
          <w:rtl/>
          <w:lang w:bidi="fa-IR"/>
        </w:rPr>
        <w:t xml:space="preserve">، </w:t>
      </w:r>
      <w:r>
        <w:rPr>
          <w:rtl/>
          <w:lang w:bidi="fa-IR"/>
        </w:rPr>
        <w:t>بلكه به معنا</w:t>
      </w:r>
      <w:r w:rsidR="00A36DFD">
        <w:rPr>
          <w:rtl/>
          <w:lang w:bidi="fa-IR"/>
        </w:rPr>
        <w:t xml:space="preserve">ی </w:t>
      </w:r>
      <w:r>
        <w:rPr>
          <w:rtl/>
          <w:lang w:bidi="fa-IR"/>
        </w:rPr>
        <w:t>ا</w:t>
      </w:r>
      <w:r w:rsidR="00A008FB">
        <w:rPr>
          <w:rtl/>
          <w:lang w:bidi="fa-IR"/>
        </w:rPr>
        <w:t>ی</w:t>
      </w:r>
      <w:r>
        <w:rPr>
          <w:rtl/>
          <w:lang w:bidi="fa-IR"/>
        </w:rPr>
        <w:t>جاد نعمت برا</w:t>
      </w:r>
      <w:r w:rsidR="00A36DFD">
        <w:rPr>
          <w:rtl/>
          <w:lang w:bidi="fa-IR"/>
        </w:rPr>
        <w:t xml:space="preserve">ی </w:t>
      </w:r>
      <w:r>
        <w:rPr>
          <w:rtl/>
          <w:lang w:bidi="fa-IR"/>
        </w:rPr>
        <w:t>خلق و دفع بلاها از آنان است</w:t>
      </w:r>
      <w:r w:rsidR="00A008FB">
        <w:rPr>
          <w:rtl/>
          <w:lang w:bidi="fa-IR"/>
        </w:rPr>
        <w:t xml:space="preserve">. </w:t>
      </w:r>
    </w:p>
    <w:p w:rsidR="000450B1" w:rsidRDefault="000450B1" w:rsidP="000450B1">
      <w:pPr>
        <w:pStyle w:val="libNormal"/>
        <w:rPr>
          <w:rtl/>
          <w:lang w:bidi="fa-IR"/>
        </w:rPr>
      </w:pPr>
      <w:r>
        <w:rPr>
          <w:rtl/>
          <w:lang w:bidi="fa-IR"/>
        </w:rPr>
        <w:t>معنا</w:t>
      </w:r>
      <w:r w:rsidR="00A008FB">
        <w:rPr>
          <w:rtl/>
          <w:lang w:bidi="fa-IR"/>
        </w:rPr>
        <w:t>ی</w:t>
      </w:r>
      <w:r w:rsidR="00A36DFD">
        <w:rPr>
          <w:rtl/>
          <w:lang w:bidi="fa-IR"/>
        </w:rPr>
        <w:t xml:space="preserve">ی </w:t>
      </w:r>
      <w:r>
        <w:rPr>
          <w:rtl/>
          <w:lang w:bidi="fa-IR"/>
        </w:rPr>
        <w:t>كه بتواند شامل هر دو قسم گردد ا</w:t>
      </w:r>
      <w:r w:rsidR="00A008FB">
        <w:rPr>
          <w:rtl/>
          <w:lang w:bidi="fa-IR"/>
        </w:rPr>
        <w:t>ی</w:t>
      </w:r>
      <w:r>
        <w:rPr>
          <w:rtl/>
          <w:lang w:bidi="fa-IR"/>
        </w:rPr>
        <w:t xml:space="preserve">ن است كه رحمت </w:t>
      </w:r>
      <w:r w:rsidR="00A008FB">
        <w:rPr>
          <w:rtl/>
          <w:lang w:bidi="fa-IR"/>
        </w:rPr>
        <w:t>ی</w:t>
      </w:r>
      <w:r>
        <w:rPr>
          <w:rtl/>
          <w:lang w:bidi="fa-IR"/>
        </w:rPr>
        <w:t>عن</w:t>
      </w:r>
      <w:r w:rsidR="00A36DFD">
        <w:rPr>
          <w:rtl/>
          <w:lang w:bidi="fa-IR"/>
        </w:rPr>
        <w:t xml:space="preserve">ی </w:t>
      </w:r>
      <w:r>
        <w:rPr>
          <w:rtl/>
          <w:lang w:bidi="fa-IR"/>
        </w:rPr>
        <w:t xml:space="preserve">رها </w:t>
      </w:r>
      <w:r w:rsidR="00A008FB">
        <w:rPr>
          <w:rtl/>
          <w:lang w:bidi="fa-IR"/>
        </w:rPr>
        <w:t>ی</w:t>
      </w:r>
      <w:r>
        <w:rPr>
          <w:rtl/>
          <w:lang w:bidi="fa-IR"/>
        </w:rPr>
        <w:t>افتن از اقسام آفات و رساندن خ</w:t>
      </w:r>
      <w:r w:rsidR="00A008FB">
        <w:rPr>
          <w:rtl/>
          <w:lang w:bidi="fa-IR"/>
        </w:rPr>
        <w:t>ی</w:t>
      </w:r>
      <w:r>
        <w:rPr>
          <w:rtl/>
          <w:lang w:bidi="fa-IR"/>
        </w:rPr>
        <w:t>ر به ن</w:t>
      </w:r>
      <w:r w:rsidR="00A008FB">
        <w:rPr>
          <w:rtl/>
          <w:lang w:bidi="fa-IR"/>
        </w:rPr>
        <w:t>ی</w:t>
      </w:r>
      <w:r>
        <w:rPr>
          <w:rtl/>
          <w:lang w:bidi="fa-IR"/>
        </w:rPr>
        <w:t>ازمندان</w:t>
      </w:r>
      <w:r w:rsidR="00A008FB">
        <w:rPr>
          <w:rtl/>
          <w:lang w:bidi="fa-IR"/>
        </w:rPr>
        <w:t xml:space="preserve">. </w:t>
      </w:r>
    </w:p>
    <w:p w:rsidR="000450B1" w:rsidRDefault="000450B1" w:rsidP="000450B1">
      <w:pPr>
        <w:pStyle w:val="libNormal"/>
        <w:rPr>
          <w:rtl/>
          <w:lang w:bidi="fa-IR"/>
        </w:rPr>
      </w:pPr>
      <w:r>
        <w:rPr>
          <w:rtl/>
          <w:lang w:bidi="fa-IR"/>
        </w:rPr>
        <w:t>31</w:t>
      </w:r>
      <w:r w:rsidR="00133789" w:rsidRPr="00133789">
        <w:rPr>
          <w:rStyle w:val="libNormalChar"/>
          <w:rtl/>
        </w:rPr>
        <w:t xml:space="preserve"> - </w:t>
      </w:r>
      <w:r>
        <w:rPr>
          <w:rtl/>
          <w:lang w:bidi="fa-IR"/>
        </w:rPr>
        <w:t>الذار</w:t>
      </w:r>
      <w:r w:rsidR="00A36DFD">
        <w:rPr>
          <w:rtl/>
          <w:lang w:bidi="fa-IR"/>
        </w:rPr>
        <w:t xml:space="preserve">ی </w:t>
      </w:r>
      <w:r>
        <w:rPr>
          <w:rtl/>
          <w:lang w:bidi="fa-IR"/>
        </w:rPr>
        <w:t>ء</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t>به معنا</w:t>
      </w:r>
      <w:r w:rsidR="00A36DFD">
        <w:rPr>
          <w:rtl/>
          <w:lang w:bidi="fa-IR"/>
        </w:rPr>
        <w:t xml:space="preserve">ی </w:t>
      </w:r>
      <w:r>
        <w:rPr>
          <w:rtl/>
          <w:lang w:bidi="fa-IR"/>
        </w:rPr>
        <w:t>خالق است</w:t>
      </w:r>
      <w:r w:rsidR="00A008FB">
        <w:rPr>
          <w:rtl/>
          <w:lang w:bidi="fa-IR"/>
        </w:rPr>
        <w:t xml:space="preserve">، </w:t>
      </w:r>
      <w:r>
        <w:rPr>
          <w:rtl/>
          <w:lang w:bidi="fa-IR"/>
        </w:rPr>
        <w:t>الله ذرا الخلق و براهم</w:t>
      </w:r>
      <w:r w:rsidR="00A008FB">
        <w:rPr>
          <w:rtl/>
          <w:lang w:bidi="fa-IR"/>
        </w:rPr>
        <w:t>؛ ی</w:t>
      </w:r>
      <w:r>
        <w:rPr>
          <w:rtl/>
          <w:lang w:bidi="fa-IR"/>
        </w:rPr>
        <w:t>عن</w:t>
      </w:r>
      <w:r w:rsidR="00A36DFD">
        <w:rPr>
          <w:rtl/>
          <w:lang w:bidi="fa-IR"/>
        </w:rPr>
        <w:t>ی</w:t>
      </w:r>
      <w:r w:rsidR="00190628">
        <w:rPr>
          <w:rtl/>
          <w:lang w:bidi="fa-IR"/>
        </w:rPr>
        <w:t>:</w:t>
      </w:r>
      <w:r w:rsidR="00A008FB">
        <w:rPr>
          <w:rtl/>
          <w:lang w:bidi="fa-IR"/>
        </w:rPr>
        <w:t xml:space="preserve"> </w:t>
      </w:r>
      <w:r>
        <w:rPr>
          <w:rtl/>
          <w:lang w:bidi="fa-IR"/>
        </w:rPr>
        <w:t>خدا خلق را آفر</w:t>
      </w:r>
      <w:r w:rsidR="00A008FB">
        <w:rPr>
          <w:rtl/>
          <w:lang w:bidi="fa-IR"/>
        </w:rPr>
        <w:t>ی</w:t>
      </w:r>
      <w:r>
        <w:rPr>
          <w:rtl/>
          <w:lang w:bidi="fa-IR"/>
        </w:rPr>
        <w:t>د</w:t>
      </w:r>
      <w:r w:rsidR="00A008FB">
        <w:rPr>
          <w:lang w:bidi="fa-IR"/>
        </w:rPr>
        <w:t xml:space="preserve">. </w:t>
      </w:r>
    </w:p>
    <w:p w:rsidR="000450B1" w:rsidRDefault="000450B1" w:rsidP="000450B1">
      <w:pPr>
        <w:pStyle w:val="libNormal"/>
        <w:rPr>
          <w:rtl/>
          <w:lang w:bidi="fa-IR"/>
        </w:rPr>
      </w:pPr>
      <w:r>
        <w:rPr>
          <w:rtl/>
          <w:lang w:bidi="fa-IR"/>
        </w:rPr>
        <w:t>در ا</w:t>
      </w:r>
      <w:r w:rsidR="00A008FB">
        <w:rPr>
          <w:rtl/>
          <w:lang w:bidi="fa-IR"/>
        </w:rPr>
        <w:t>ی</w:t>
      </w:r>
      <w:r>
        <w:rPr>
          <w:rtl/>
          <w:lang w:bidi="fa-IR"/>
        </w:rPr>
        <w:t>ن كلمه</w:t>
      </w:r>
      <w:r w:rsidR="00A008FB">
        <w:rPr>
          <w:rtl/>
          <w:lang w:bidi="fa-IR"/>
        </w:rPr>
        <w:t xml:space="preserve">، </w:t>
      </w:r>
      <w:r>
        <w:rPr>
          <w:rtl/>
          <w:lang w:bidi="fa-IR"/>
        </w:rPr>
        <w:t>ب</w:t>
      </w:r>
      <w:r w:rsidR="00A008FB">
        <w:rPr>
          <w:rtl/>
          <w:lang w:bidi="fa-IR"/>
        </w:rPr>
        <w:t>ی</w:t>
      </w:r>
      <w:r>
        <w:rPr>
          <w:rtl/>
          <w:lang w:bidi="fa-IR"/>
        </w:rPr>
        <w:t>شتر اوقات</w:t>
      </w:r>
      <w:r w:rsidR="00A008FB">
        <w:rPr>
          <w:rtl/>
          <w:lang w:bidi="fa-IR"/>
        </w:rPr>
        <w:t xml:space="preserve">، </w:t>
      </w:r>
      <w:r>
        <w:rPr>
          <w:rtl/>
          <w:lang w:bidi="fa-IR"/>
        </w:rPr>
        <w:t>همزه آخرت</w:t>
      </w:r>
      <w:r w:rsidR="00A008FB">
        <w:rPr>
          <w:rtl/>
          <w:lang w:bidi="fa-IR"/>
        </w:rPr>
        <w:t xml:space="preserve">، </w:t>
      </w:r>
      <w:r>
        <w:rPr>
          <w:rtl/>
          <w:lang w:bidi="fa-IR"/>
        </w:rPr>
        <w:t>حذف م</w:t>
      </w:r>
      <w:r w:rsidR="00A36DFD">
        <w:rPr>
          <w:rtl/>
          <w:lang w:bidi="fa-IR"/>
        </w:rPr>
        <w:t xml:space="preserve">ی </w:t>
      </w:r>
      <w:r>
        <w:rPr>
          <w:rtl/>
          <w:lang w:bidi="fa-IR"/>
        </w:rPr>
        <w:t>شود و</w:t>
      </w:r>
      <w:r w:rsidR="00A008FB">
        <w:rPr>
          <w:rtl/>
          <w:lang w:bidi="fa-IR"/>
        </w:rPr>
        <w:t>ی</w:t>
      </w:r>
      <w:r>
        <w:rPr>
          <w:rtl/>
          <w:lang w:bidi="fa-IR"/>
        </w:rPr>
        <w:t>اء با كسره قبلش</w:t>
      </w:r>
      <w:r w:rsidR="00A36DFD">
        <w:rPr>
          <w:rtl/>
          <w:lang w:bidi="fa-IR"/>
        </w:rPr>
        <w:t xml:space="preserve"> </w:t>
      </w:r>
      <w:r>
        <w:rPr>
          <w:rtl/>
          <w:lang w:bidi="fa-IR"/>
        </w:rPr>
        <w:t>به صورت مد</w:t>
      </w:r>
      <w:r w:rsidR="00A36DFD">
        <w:rPr>
          <w:rtl/>
          <w:lang w:bidi="fa-IR"/>
        </w:rPr>
        <w:t xml:space="preserve">ی </w:t>
      </w:r>
      <w:r>
        <w:rPr>
          <w:rtl/>
          <w:lang w:bidi="fa-IR"/>
        </w:rPr>
        <w:t>تلفظ م</w:t>
      </w:r>
      <w:r w:rsidR="00A36DFD">
        <w:rPr>
          <w:rtl/>
          <w:lang w:bidi="fa-IR"/>
        </w:rPr>
        <w:t xml:space="preserve">ی </w:t>
      </w:r>
      <w:r>
        <w:rPr>
          <w:rtl/>
          <w:lang w:bidi="fa-IR"/>
        </w:rPr>
        <w:t>گردد</w:t>
      </w:r>
      <w:r w:rsidR="00A008FB">
        <w:rPr>
          <w:rtl/>
          <w:lang w:bidi="fa-IR"/>
        </w:rPr>
        <w:t xml:space="preserve"> (ی</w:t>
      </w:r>
      <w:r>
        <w:rPr>
          <w:rtl/>
          <w:lang w:bidi="fa-IR"/>
        </w:rPr>
        <w:t>عن</w:t>
      </w:r>
      <w:r w:rsidR="00A36DFD">
        <w:rPr>
          <w:rtl/>
          <w:lang w:bidi="fa-IR"/>
        </w:rPr>
        <w:t xml:space="preserve">ی </w:t>
      </w:r>
      <w:r>
        <w:rPr>
          <w:rtl/>
          <w:lang w:bidi="fa-IR"/>
        </w:rPr>
        <w:t>گفته م</w:t>
      </w:r>
      <w:r w:rsidR="00A36DFD">
        <w:rPr>
          <w:rtl/>
          <w:lang w:bidi="fa-IR"/>
        </w:rPr>
        <w:t xml:space="preserve">ی </w:t>
      </w:r>
      <w:r>
        <w:rPr>
          <w:rtl/>
          <w:lang w:bidi="fa-IR"/>
        </w:rPr>
        <w:t>شود الذار</w:t>
      </w:r>
      <w:r w:rsidR="00A36DFD">
        <w:rPr>
          <w:rtl/>
          <w:lang w:bidi="fa-IR"/>
        </w:rPr>
        <w:t>ی</w:t>
      </w:r>
      <w:r w:rsidR="0004015C">
        <w:rPr>
          <w:rtl/>
          <w:lang w:bidi="fa-IR"/>
        </w:rPr>
        <w:t>)</w:t>
      </w:r>
      <w:r w:rsidR="00A008FB">
        <w:rPr>
          <w:rtl/>
          <w:lang w:bidi="fa-IR"/>
        </w:rPr>
        <w:t xml:space="preserve"> </w:t>
      </w:r>
    </w:p>
    <w:p w:rsidR="000450B1" w:rsidRDefault="000450B1" w:rsidP="000450B1">
      <w:pPr>
        <w:pStyle w:val="libNormal"/>
        <w:rPr>
          <w:rtl/>
          <w:lang w:bidi="fa-IR"/>
        </w:rPr>
      </w:pPr>
      <w:r>
        <w:rPr>
          <w:rtl/>
          <w:lang w:bidi="fa-IR"/>
        </w:rPr>
        <w:t>32</w:t>
      </w:r>
      <w:r w:rsidR="00133789" w:rsidRPr="00133789">
        <w:rPr>
          <w:rStyle w:val="libNormalChar"/>
          <w:rtl/>
        </w:rPr>
        <w:t xml:space="preserve"> - </w:t>
      </w:r>
      <w:r>
        <w:rPr>
          <w:rtl/>
          <w:lang w:bidi="fa-IR"/>
        </w:rPr>
        <w:t>الرزق</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lastRenderedPageBreak/>
        <w:t>كس</w:t>
      </w:r>
      <w:r w:rsidR="00A36DFD">
        <w:rPr>
          <w:rtl/>
          <w:lang w:bidi="fa-IR"/>
        </w:rPr>
        <w:t xml:space="preserve">ی </w:t>
      </w:r>
      <w:r>
        <w:rPr>
          <w:rtl/>
          <w:lang w:bidi="fa-IR"/>
        </w:rPr>
        <w:t>كه عهده دار روز</w:t>
      </w:r>
      <w:r w:rsidR="00A36DFD">
        <w:rPr>
          <w:rtl/>
          <w:lang w:bidi="fa-IR"/>
        </w:rPr>
        <w:t xml:space="preserve">ی </w:t>
      </w:r>
      <w:r>
        <w:rPr>
          <w:rtl/>
          <w:lang w:bidi="fa-IR"/>
        </w:rPr>
        <w:t>است و قائم به قوت همه م</w:t>
      </w:r>
      <w:r w:rsidR="00A36DFD">
        <w:rPr>
          <w:rtl/>
          <w:lang w:bidi="fa-IR"/>
        </w:rPr>
        <w:t xml:space="preserve">ی </w:t>
      </w:r>
      <w:r>
        <w:rPr>
          <w:rtl/>
          <w:lang w:bidi="fa-IR"/>
        </w:rPr>
        <w:t>باشد تا آنها را بر پا دارد</w:t>
      </w:r>
      <w:r w:rsidR="00A008FB">
        <w:rPr>
          <w:rtl/>
          <w:lang w:bidi="fa-IR"/>
        </w:rPr>
        <w:t xml:space="preserve">، </w:t>
      </w:r>
      <w:r>
        <w:rPr>
          <w:rtl/>
          <w:lang w:bidi="fa-IR"/>
        </w:rPr>
        <w:t>روز</w:t>
      </w:r>
      <w:r w:rsidR="00A36DFD">
        <w:rPr>
          <w:rtl/>
          <w:lang w:bidi="fa-IR"/>
        </w:rPr>
        <w:t xml:space="preserve">ی </w:t>
      </w:r>
      <w:r>
        <w:rPr>
          <w:rtl/>
          <w:lang w:bidi="fa-IR"/>
        </w:rPr>
        <w:t>اش همه مخلوقات را در بر گرفته و اختصاص</w:t>
      </w:r>
      <w:r w:rsidR="00A36DFD">
        <w:rPr>
          <w:rtl/>
          <w:lang w:bidi="fa-IR"/>
        </w:rPr>
        <w:t xml:space="preserve">ی </w:t>
      </w:r>
      <w:r>
        <w:rPr>
          <w:rtl/>
          <w:lang w:bidi="fa-IR"/>
        </w:rPr>
        <w:t>به مومن و ن</w:t>
      </w:r>
      <w:r w:rsidR="00A008FB">
        <w:rPr>
          <w:rtl/>
          <w:lang w:bidi="fa-IR"/>
        </w:rPr>
        <w:t>ی</w:t>
      </w:r>
      <w:r>
        <w:rPr>
          <w:rtl/>
          <w:lang w:bidi="fa-IR"/>
        </w:rPr>
        <w:t>كوكار ندارد بلكه كافر و بدكار را ن</w:t>
      </w:r>
      <w:r w:rsidR="00A008FB">
        <w:rPr>
          <w:rtl/>
          <w:lang w:bidi="fa-IR"/>
        </w:rPr>
        <w:t>ی</w:t>
      </w:r>
      <w:r>
        <w:rPr>
          <w:rtl/>
          <w:lang w:bidi="fa-IR"/>
        </w:rPr>
        <w:t>ز شامل م</w:t>
      </w:r>
      <w:r w:rsidR="00A36DFD">
        <w:rPr>
          <w:rtl/>
          <w:lang w:bidi="fa-IR"/>
        </w:rPr>
        <w:t xml:space="preserve">ی </w:t>
      </w:r>
      <w:r>
        <w:rPr>
          <w:rtl/>
          <w:lang w:bidi="fa-IR"/>
        </w:rPr>
        <w:t>شود</w:t>
      </w:r>
      <w:r w:rsidR="00A008FB">
        <w:rPr>
          <w:rtl/>
          <w:lang w:bidi="fa-IR"/>
        </w:rPr>
        <w:t xml:space="preserve">. </w:t>
      </w:r>
    </w:p>
    <w:p w:rsidR="000450B1" w:rsidRDefault="000450B1" w:rsidP="000450B1">
      <w:pPr>
        <w:pStyle w:val="libNormal"/>
        <w:rPr>
          <w:rtl/>
          <w:lang w:bidi="fa-IR"/>
        </w:rPr>
      </w:pPr>
      <w:r>
        <w:rPr>
          <w:rtl/>
          <w:lang w:bidi="fa-IR"/>
        </w:rPr>
        <w:t>33</w:t>
      </w:r>
      <w:r w:rsidR="00133789" w:rsidRPr="00133789">
        <w:rPr>
          <w:rStyle w:val="libNormalChar"/>
          <w:rtl/>
        </w:rPr>
        <w:t xml:space="preserve"> - </w:t>
      </w:r>
      <w:r>
        <w:rPr>
          <w:rtl/>
          <w:lang w:bidi="fa-IR"/>
        </w:rPr>
        <w:t>الرق</w:t>
      </w:r>
      <w:r w:rsidR="00A008FB">
        <w:rPr>
          <w:rtl/>
          <w:lang w:bidi="fa-IR"/>
        </w:rPr>
        <w:t>ی</w:t>
      </w:r>
      <w:r>
        <w:rPr>
          <w:rtl/>
          <w:lang w:bidi="fa-IR"/>
        </w:rPr>
        <w:t>ب</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t>نگاهدارنده ا</w:t>
      </w:r>
      <w:r w:rsidR="00A36DFD">
        <w:rPr>
          <w:rtl/>
          <w:lang w:bidi="fa-IR"/>
        </w:rPr>
        <w:t xml:space="preserve">ی </w:t>
      </w:r>
      <w:r>
        <w:rPr>
          <w:rtl/>
          <w:lang w:bidi="fa-IR"/>
        </w:rPr>
        <w:t>كه چ</w:t>
      </w:r>
      <w:r w:rsidR="00A008FB">
        <w:rPr>
          <w:rtl/>
          <w:lang w:bidi="fa-IR"/>
        </w:rPr>
        <w:t>ی</w:t>
      </w:r>
      <w:r>
        <w:rPr>
          <w:rtl/>
          <w:lang w:bidi="fa-IR"/>
        </w:rPr>
        <w:t>ز</w:t>
      </w:r>
      <w:r w:rsidR="00A36DFD">
        <w:rPr>
          <w:rtl/>
          <w:lang w:bidi="fa-IR"/>
        </w:rPr>
        <w:t xml:space="preserve">ی </w:t>
      </w:r>
      <w:r>
        <w:rPr>
          <w:rtl/>
          <w:lang w:bidi="fa-IR"/>
        </w:rPr>
        <w:t>از او غا</w:t>
      </w:r>
      <w:r w:rsidR="00A008FB">
        <w:rPr>
          <w:rtl/>
          <w:lang w:bidi="fa-IR"/>
        </w:rPr>
        <w:t>ی</w:t>
      </w:r>
      <w:r>
        <w:rPr>
          <w:rtl/>
          <w:lang w:bidi="fa-IR"/>
        </w:rPr>
        <w:t>ب ن</w:t>
      </w:r>
      <w:r w:rsidR="00A008FB">
        <w:rPr>
          <w:rtl/>
          <w:lang w:bidi="fa-IR"/>
        </w:rPr>
        <w:t>ی</w:t>
      </w:r>
      <w:r>
        <w:rPr>
          <w:rtl/>
          <w:lang w:bidi="fa-IR"/>
        </w:rPr>
        <w:t>ست</w:t>
      </w:r>
      <w:r w:rsidR="00A008FB">
        <w:rPr>
          <w:rtl/>
          <w:lang w:bidi="fa-IR"/>
        </w:rPr>
        <w:t xml:space="preserve">، </w:t>
      </w:r>
      <w:r>
        <w:rPr>
          <w:rtl/>
          <w:lang w:bidi="fa-IR"/>
        </w:rPr>
        <w:t>آ</w:t>
      </w:r>
      <w:r w:rsidR="00A008FB">
        <w:rPr>
          <w:rtl/>
          <w:lang w:bidi="fa-IR"/>
        </w:rPr>
        <w:t>ی</w:t>
      </w:r>
      <w:r>
        <w:rPr>
          <w:rtl/>
          <w:lang w:bidi="fa-IR"/>
        </w:rPr>
        <w:t>ه قرآن هم بد</w:t>
      </w:r>
      <w:r w:rsidR="00A008FB">
        <w:rPr>
          <w:rtl/>
          <w:lang w:bidi="fa-IR"/>
        </w:rPr>
        <w:t>ی</w:t>
      </w:r>
      <w:r>
        <w:rPr>
          <w:rtl/>
          <w:lang w:bidi="fa-IR"/>
        </w:rPr>
        <w:t>ن معناست كه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 xml:space="preserve">ما یلفظ من قول الا لدیه رقیب عتید </w:t>
      </w:r>
      <w:r w:rsidRPr="00F52787">
        <w:rPr>
          <w:rStyle w:val="libAlaemChar"/>
          <w:rFonts w:eastAsia="KFGQPC Uthman Taha Naskh"/>
          <w:rtl/>
        </w:rPr>
        <w:t>)</w:t>
      </w:r>
      <w:r w:rsidR="00A008FB" w:rsidRPr="00A36DFD">
        <w:rPr>
          <w:rStyle w:val="libFootnotenumChar"/>
          <w:rtl/>
          <w:lang w:bidi="fa-IR"/>
        </w:rPr>
        <w:t>(</w:t>
      </w:r>
      <w:r w:rsidR="000450B1" w:rsidRPr="00A36DFD">
        <w:rPr>
          <w:rStyle w:val="libFootnotenumChar"/>
          <w:rtl/>
        </w:rPr>
        <w:t>353</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انسان ه</w:t>
      </w:r>
      <w:r>
        <w:rPr>
          <w:rtl/>
          <w:lang w:bidi="fa-IR"/>
        </w:rPr>
        <w:t>ی</w:t>
      </w:r>
      <w:r w:rsidR="000450B1">
        <w:rPr>
          <w:rtl/>
          <w:lang w:bidi="fa-IR"/>
        </w:rPr>
        <w:t>چ كلام</w:t>
      </w:r>
      <w:r w:rsidR="00A36DFD">
        <w:rPr>
          <w:rtl/>
          <w:lang w:bidi="fa-IR"/>
        </w:rPr>
        <w:t xml:space="preserve">ی </w:t>
      </w:r>
      <w:r w:rsidR="000450B1">
        <w:rPr>
          <w:rtl/>
          <w:lang w:bidi="fa-IR"/>
        </w:rPr>
        <w:t>نم</w:t>
      </w:r>
      <w:r w:rsidR="00A36DFD">
        <w:rPr>
          <w:rtl/>
          <w:lang w:bidi="fa-IR"/>
        </w:rPr>
        <w:t xml:space="preserve">ی </w:t>
      </w:r>
      <w:r w:rsidR="000450B1">
        <w:rPr>
          <w:rtl/>
          <w:lang w:bidi="fa-IR"/>
        </w:rPr>
        <w:t>گو</w:t>
      </w:r>
      <w:r>
        <w:rPr>
          <w:rtl/>
          <w:lang w:bidi="fa-IR"/>
        </w:rPr>
        <w:t>ی</w:t>
      </w:r>
      <w:r w:rsidR="000450B1">
        <w:rPr>
          <w:rtl/>
          <w:lang w:bidi="fa-IR"/>
        </w:rPr>
        <w:t>د مگر آنكه در كنار او مراقب</w:t>
      </w:r>
      <w:r w:rsidR="00A36DFD">
        <w:rPr>
          <w:rtl/>
          <w:lang w:bidi="fa-IR"/>
        </w:rPr>
        <w:t xml:space="preserve">ی </w:t>
      </w:r>
      <w:r w:rsidR="000450B1">
        <w:rPr>
          <w:rtl/>
          <w:lang w:bidi="fa-IR"/>
        </w:rPr>
        <w:t>حاضر است</w:t>
      </w:r>
      <w:r>
        <w:rPr>
          <w:rtl/>
          <w:lang w:bidi="fa-IR"/>
        </w:rPr>
        <w:t xml:space="preserve">. </w:t>
      </w:r>
    </w:p>
    <w:p w:rsidR="000450B1" w:rsidRDefault="000450B1" w:rsidP="000450B1">
      <w:pPr>
        <w:pStyle w:val="libNormal"/>
        <w:rPr>
          <w:rtl/>
          <w:lang w:bidi="fa-IR"/>
        </w:rPr>
      </w:pPr>
      <w:r>
        <w:rPr>
          <w:rtl/>
          <w:lang w:bidi="fa-IR"/>
        </w:rPr>
        <w:t>34</w:t>
      </w:r>
      <w:r w:rsidR="00133789" w:rsidRPr="00133789">
        <w:rPr>
          <w:rStyle w:val="libNormalChar"/>
          <w:rtl/>
        </w:rPr>
        <w:t xml:space="preserve"> - </w:t>
      </w:r>
      <w:r>
        <w:rPr>
          <w:rtl/>
          <w:lang w:bidi="fa-IR"/>
        </w:rPr>
        <w:t>الرووف</w:t>
      </w:r>
      <w:r w:rsidR="00A008FB">
        <w:rPr>
          <w:rtl/>
          <w:lang w:bidi="fa-IR"/>
        </w:rPr>
        <w:t>:</w:t>
      </w:r>
      <w:r w:rsidR="00A36DFD">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 xml:space="preserve">ی </w:t>
      </w:r>
      <w:r w:rsidR="000450B1">
        <w:rPr>
          <w:rtl/>
          <w:lang w:bidi="fa-IR"/>
        </w:rPr>
        <w:t>كس</w:t>
      </w:r>
      <w:r w:rsidR="00A36DFD">
        <w:rPr>
          <w:rtl/>
          <w:lang w:bidi="fa-IR"/>
        </w:rPr>
        <w:t xml:space="preserve">ی </w:t>
      </w:r>
      <w:r w:rsidR="000450B1">
        <w:rPr>
          <w:rtl/>
          <w:lang w:bidi="fa-IR"/>
        </w:rPr>
        <w:t>كه رافت و مهرش را بندگان م</w:t>
      </w:r>
      <w:r w:rsidR="00A36DFD">
        <w:rPr>
          <w:rtl/>
          <w:lang w:bidi="fa-IR"/>
        </w:rPr>
        <w:t xml:space="preserve">ی </w:t>
      </w:r>
      <w:r w:rsidR="000450B1">
        <w:rPr>
          <w:rtl/>
          <w:lang w:bidi="fa-IR"/>
        </w:rPr>
        <w:t>رساند</w:t>
      </w:r>
      <w:r>
        <w:rPr>
          <w:rtl/>
          <w:lang w:bidi="fa-IR"/>
        </w:rPr>
        <w:t xml:space="preserve">. </w:t>
      </w:r>
    </w:p>
    <w:p w:rsidR="000450B1" w:rsidRDefault="000450B1" w:rsidP="000450B1">
      <w:pPr>
        <w:pStyle w:val="libNormal"/>
        <w:rPr>
          <w:rtl/>
          <w:lang w:bidi="fa-IR"/>
        </w:rPr>
      </w:pPr>
      <w:r>
        <w:rPr>
          <w:rtl/>
          <w:lang w:bidi="fa-IR"/>
        </w:rPr>
        <w:t>گفته شده رافت</w:t>
      </w:r>
      <w:r w:rsidR="006B289C">
        <w:rPr>
          <w:rFonts w:hint="cs"/>
          <w:rtl/>
          <w:lang w:bidi="fa-IR"/>
        </w:rPr>
        <w:t xml:space="preserve"> </w:t>
      </w:r>
      <w:r>
        <w:rPr>
          <w:rtl/>
          <w:lang w:bidi="fa-IR"/>
        </w:rPr>
        <w:t>رساتر است از رحمت</w:t>
      </w:r>
      <w:r w:rsidR="006B289C">
        <w:rPr>
          <w:rFonts w:hint="cs"/>
          <w:rtl/>
          <w:lang w:bidi="fa-IR"/>
        </w:rPr>
        <w:t xml:space="preserve"> </w:t>
      </w:r>
      <w:r>
        <w:rPr>
          <w:rtl/>
          <w:lang w:bidi="fa-IR"/>
        </w:rPr>
        <w:t>و گفته شده كه رافت</w:t>
      </w:r>
      <w:r w:rsidR="006B289C">
        <w:rPr>
          <w:rFonts w:hint="cs"/>
          <w:rtl/>
          <w:lang w:bidi="fa-IR"/>
        </w:rPr>
        <w:t xml:space="preserve"> </w:t>
      </w:r>
      <w:r>
        <w:rPr>
          <w:rtl/>
          <w:lang w:bidi="fa-IR"/>
        </w:rPr>
        <w:t>اخص است از رحمت</w:t>
      </w:r>
      <w:r w:rsidR="006B289C">
        <w:rPr>
          <w:rFonts w:hint="cs"/>
          <w:rtl/>
          <w:lang w:bidi="fa-IR"/>
        </w:rPr>
        <w:t xml:space="preserve"> </w:t>
      </w:r>
      <w:r>
        <w:rPr>
          <w:rtl/>
          <w:lang w:bidi="fa-IR"/>
        </w:rPr>
        <w:t>و رحمت</w:t>
      </w:r>
      <w:r w:rsidR="006B289C">
        <w:rPr>
          <w:rFonts w:hint="cs"/>
          <w:rtl/>
          <w:lang w:bidi="fa-IR"/>
        </w:rPr>
        <w:t xml:space="preserve"> </w:t>
      </w:r>
      <w:r>
        <w:rPr>
          <w:rtl/>
          <w:lang w:bidi="fa-IR"/>
        </w:rPr>
        <w:t>اعم از آن م</w:t>
      </w:r>
      <w:r w:rsidR="00A36DFD">
        <w:rPr>
          <w:rtl/>
          <w:lang w:bidi="fa-IR"/>
        </w:rPr>
        <w:t xml:space="preserve">ی </w:t>
      </w:r>
      <w:r>
        <w:rPr>
          <w:rtl/>
          <w:lang w:bidi="fa-IR"/>
        </w:rPr>
        <w:t>باشد</w:t>
      </w:r>
      <w:r w:rsidR="00A008FB">
        <w:rPr>
          <w:rtl/>
          <w:lang w:bidi="fa-IR"/>
        </w:rPr>
        <w:t xml:space="preserve">. </w:t>
      </w:r>
    </w:p>
    <w:p w:rsidR="000450B1" w:rsidRDefault="000450B1" w:rsidP="000450B1">
      <w:pPr>
        <w:pStyle w:val="libNormal"/>
        <w:rPr>
          <w:rtl/>
          <w:lang w:bidi="fa-IR"/>
        </w:rPr>
      </w:pPr>
      <w:r>
        <w:rPr>
          <w:rtl/>
          <w:lang w:bidi="fa-IR"/>
        </w:rPr>
        <w:t>35</w:t>
      </w:r>
      <w:r w:rsidR="00133789" w:rsidRPr="00133789">
        <w:rPr>
          <w:rStyle w:val="libNormalChar"/>
          <w:rtl/>
        </w:rPr>
        <w:t xml:space="preserve"> - </w:t>
      </w:r>
      <w:r>
        <w:rPr>
          <w:rtl/>
          <w:lang w:bidi="fa-IR"/>
        </w:rPr>
        <w:t>الرائ</w:t>
      </w:r>
      <w:r w:rsidR="00A36DFD">
        <w:rPr>
          <w:rtl/>
          <w:lang w:bidi="fa-IR"/>
        </w:rPr>
        <w:t>ی</w:t>
      </w:r>
      <w:r w:rsidR="00190628">
        <w:rPr>
          <w:rtl/>
          <w:lang w:bidi="fa-IR"/>
        </w:rPr>
        <w:t>:</w:t>
      </w:r>
      <w:r w:rsidR="00A36DFD">
        <w:rPr>
          <w:rtl/>
          <w:lang w:bidi="fa-IR"/>
        </w:rPr>
        <w:t xml:space="preserve"> </w:t>
      </w:r>
    </w:p>
    <w:p w:rsidR="000450B1" w:rsidRDefault="000450B1" w:rsidP="000450B1">
      <w:pPr>
        <w:pStyle w:val="libNormal"/>
        <w:rPr>
          <w:rtl/>
          <w:lang w:bidi="fa-IR"/>
        </w:rPr>
      </w:pPr>
      <w:r>
        <w:rPr>
          <w:rtl/>
          <w:lang w:bidi="fa-IR"/>
        </w:rPr>
        <w:t>به معنا</w:t>
      </w:r>
      <w:r w:rsidR="00A36DFD">
        <w:rPr>
          <w:rtl/>
          <w:lang w:bidi="fa-IR"/>
        </w:rPr>
        <w:t xml:space="preserve">ی </w:t>
      </w:r>
      <w:r>
        <w:rPr>
          <w:rtl/>
          <w:lang w:bidi="fa-IR"/>
        </w:rPr>
        <w:t>عالم</w:t>
      </w:r>
      <w:r w:rsidR="006B289C">
        <w:rPr>
          <w:rFonts w:hint="cs"/>
          <w:rtl/>
          <w:lang w:bidi="fa-IR"/>
        </w:rPr>
        <w:t xml:space="preserve"> </w:t>
      </w:r>
      <w:r>
        <w:rPr>
          <w:rtl/>
          <w:lang w:bidi="fa-IR"/>
        </w:rPr>
        <w:t>است و رو</w:t>
      </w:r>
      <w:r w:rsidR="00A008FB">
        <w:rPr>
          <w:rtl/>
          <w:lang w:bidi="fa-IR"/>
        </w:rPr>
        <w:t>ی</w:t>
      </w:r>
      <w:r>
        <w:rPr>
          <w:rtl/>
          <w:lang w:bidi="fa-IR"/>
        </w:rPr>
        <w:t>ت به عمل گو</w:t>
      </w:r>
      <w:r w:rsidR="00A008FB">
        <w:rPr>
          <w:rtl/>
          <w:lang w:bidi="fa-IR"/>
        </w:rPr>
        <w:t>ی</w:t>
      </w:r>
      <w:r>
        <w:rPr>
          <w:rtl/>
          <w:lang w:bidi="fa-IR"/>
        </w:rPr>
        <w:t>ند كه آ</w:t>
      </w:r>
      <w:r w:rsidR="00A008FB">
        <w:rPr>
          <w:rtl/>
          <w:lang w:bidi="fa-IR"/>
        </w:rPr>
        <w:t>ی</w:t>
      </w:r>
      <w:r>
        <w:rPr>
          <w:rtl/>
          <w:lang w:bidi="fa-IR"/>
        </w:rPr>
        <w:t>ه قرآن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الم تر</w:t>
      </w:r>
      <w:r w:rsidR="00EB189B" w:rsidRPr="00EB189B">
        <w:rPr>
          <w:rStyle w:val="libAieChar"/>
          <w:rtl/>
        </w:rPr>
        <w:t>ك</w:t>
      </w:r>
      <w:r w:rsidRPr="00F52787">
        <w:rPr>
          <w:rStyle w:val="libAieChar"/>
          <w:rtl/>
        </w:rPr>
        <w:t>یف فعل رب</w:t>
      </w:r>
      <w:r w:rsidR="00EB189B" w:rsidRPr="00EB189B">
        <w:rPr>
          <w:rStyle w:val="libAieChar"/>
          <w:rtl/>
        </w:rPr>
        <w:t>ك</w:t>
      </w:r>
      <w:r w:rsidRPr="00F52787">
        <w:rPr>
          <w:rStyle w:val="libAieChar"/>
          <w:rtl/>
        </w:rPr>
        <w:t xml:space="preserve"> بعاد</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354</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آ</w:t>
      </w:r>
      <w:r>
        <w:rPr>
          <w:rtl/>
          <w:lang w:bidi="fa-IR"/>
        </w:rPr>
        <w:t>ی</w:t>
      </w:r>
      <w:r w:rsidR="000450B1">
        <w:rPr>
          <w:rtl/>
          <w:lang w:bidi="fa-IR"/>
        </w:rPr>
        <w:t>ا ند</w:t>
      </w:r>
      <w:r>
        <w:rPr>
          <w:rtl/>
          <w:lang w:bidi="fa-IR"/>
        </w:rPr>
        <w:t>ی</w:t>
      </w:r>
      <w:r w:rsidR="000450B1">
        <w:rPr>
          <w:rtl/>
          <w:lang w:bidi="fa-IR"/>
        </w:rPr>
        <w:t>د</w:t>
      </w:r>
      <w:r w:rsidR="00A36DFD">
        <w:rPr>
          <w:rtl/>
          <w:lang w:bidi="fa-IR"/>
        </w:rPr>
        <w:t xml:space="preserve">ی </w:t>
      </w:r>
      <w:r w:rsidR="000450B1">
        <w:rPr>
          <w:rtl/>
          <w:lang w:bidi="fa-IR"/>
        </w:rPr>
        <w:t>كه پروردگار تو با قوم عاد چه كرد؟</w:t>
      </w:r>
      <w:r>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 xml:space="preserve">ی </w:t>
      </w:r>
      <w:r w:rsidR="000450B1">
        <w:rPr>
          <w:rtl/>
          <w:lang w:bidi="fa-IR"/>
        </w:rPr>
        <w:t>آ</w:t>
      </w:r>
      <w:r>
        <w:rPr>
          <w:rtl/>
          <w:lang w:bidi="fa-IR"/>
        </w:rPr>
        <w:t>ی</w:t>
      </w:r>
      <w:r w:rsidR="000450B1">
        <w:rPr>
          <w:rtl/>
          <w:lang w:bidi="fa-IR"/>
        </w:rPr>
        <w:t>ا نم</w:t>
      </w:r>
      <w:r w:rsidR="00A36DFD">
        <w:rPr>
          <w:rtl/>
          <w:lang w:bidi="fa-IR"/>
        </w:rPr>
        <w:t xml:space="preserve">ی </w:t>
      </w:r>
      <w:r w:rsidR="000450B1">
        <w:rPr>
          <w:rtl/>
          <w:lang w:bidi="fa-IR"/>
        </w:rPr>
        <w:t>دان</w:t>
      </w:r>
      <w:r w:rsidR="00A36DFD">
        <w:rPr>
          <w:rtl/>
          <w:lang w:bidi="fa-IR"/>
        </w:rPr>
        <w:t>ی</w:t>
      </w:r>
      <w:r w:rsidR="00B66AD2">
        <w:rPr>
          <w:rtl/>
          <w:lang w:bidi="fa-IR"/>
        </w:rPr>
        <w:t>؟</w:t>
      </w:r>
    </w:p>
    <w:p w:rsidR="000450B1" w:rsidRDefault="000450B1" w:rsidP="000450B1">
      <w:pPr>
        <w:pStyle w:val="libNormal"/>
        <w:rPr>
          <w:rtl/>
          <w:lang w:bidi="fa-IR"/>
        </w:rPr>
      </w:pPr>
      <w:r>
        <w:rPr>
          <w:rtl/>
          <w:lang w:bidi="fa-IR"/>
        </w:rPr>
        <w:t>گاه</w:t>
      </w:r>
      <w:r w:rsidR="00A36DFD">
        <w:rPr>
          <w:rtl/>
          <w:lang w:bidi="fa-IR"/>
        </w:rPr>
        <w:t xml:space="preserve">ی </w:t>
      </w:r>
      <w:r>
        <w:rPr>
          <w:rtl/>
          <w:lang w:bidi="fa-IR"/>
        </w:rPr>
        <w:t>اوقات رائ</w:t>
      </w:r>
      <w:r w:rsidR="00A36DFD">
        <w:rPr>
          <w:rtl/>
          <w:lang w:bidi="fa-IR"/>
        </w:rPr>
        <w:t xml:space="preserve">ی </w:t>
      </w:r>
      <w:r>
        <w:rPr>
          <w:rtl/>
          <w:lang w:bidi="fa-IR"/>
        </w:rPr>
        <w:t>به معنا</w:t>
      </w:r>
      <w:r w:rsidR="00A36DFD">
        <w:rPr>
          <w:rtl/>
          <w:lang w:bidi="fa-IR"/>
        </w:rPr>
        <w:t xml:space="preserve">ی </w:t>
      </w:r>
      <w:r>
        <w:rPr>
          <w:rtl/>
          <w:lang w:bidi="fa-IR"/>
        </w:rPr>
        <w:t>ب</w:t>
      </w:r>
      <w:r w:rsidR="00A008FB">
        <w:rPr>
          <w:rtl/>
          <w:lang w:bidi="fa-IR"/>
        </w:rPr>
        <w:t>ی</w:t>
      </w:r>
      <w:r>
        <w:rPr>
          <w:rtl/>
          <w:lang w:bidi="fa-IR"/>
        </w:rPr>
        <w:t>ننده</w:t>
      </w:r>
      <w:r w:rsidR="006B289C">
        <w:rPr>
          <w:rFonts w:hint="cs"/>
          <w:rtl/>
          <w:lang w:bidi="fa-IR"/>
        </w:rPr>
        <w:t xml:space="preserve"> </w:t>
      </w:r>
      <w:r>
        <w:rPr>
          <w:rtl/>
          <w:lang w:bidi="fa-IR"/>
        </w:rPr>
        <w:t>و رو</w:t>
      </w:r>
      <w:r w:rsidR="00A008FB">
        <w:rPr>
          <w:rtl/>
          <w:lang w:bidi="fa-IR"/>
        </w:rPr>
        <w:t>ی</w:t>
      </w:r>
      <w:r>
        <w:rPr>
          <w:rtl/>
          <w:lang w:bidi="fa-IR"/>
        </w:rPr>
        <w:t>ت</w:t>
      </w:r>
      <w:r w:rsidR="006B289C">
        <w:rPr>
          <w:rFonts w:hint="cs"/>
          <w:rtl/>
          <w:lang w:bidi="fa-IR"/>
        </w:rPr>
        <w:t xml:space="preserve"> </w:t>
      </w:r>
      <w:r>
        <w:rPr>
          <w:rtl/>
          <w:lang w:bidi="fa-IR"/>
        </w:rPr>
        <w:t>به معنا</w:t>
      </w:r>
      <w:r w:rsidR="00A36DFD">
        <w:rPr>
          <w:rtl/>
          <w:lang w:bidi="fa-IR"/>
        </w:rPr>
        <w:t xml:space="preserve">ی </w:t>
      </w:r>
      <w:r>
        <w:rPr>
          <w:rtl/>
          <w:lang w:bidi="fa-IR"/>
        </w:rPr>
        <w:t>د</w:t>
      </w:r>
      <w:r w:rsidR="00A008FB">
        <w:rPr>
          <w:rtl/>
          <w:lang w:bidi="fa-IR"/>
        </w:rPr>
        <w:t>ی</w:t>
      </w:r>
      <w:r>
        <w:rPr>
          <w:rtl/>
          <w:lang w:bidi="fa-IR"/>
        </w:rPr>
        <w:t>دن</w:t>
      </w:r>
      <w:r w:rsidR="006B289C">
        <w:rPr>
          <w:rFonts w:hint="cs"/>
          <w:rtl/>
          <w:lang w:bidi="fa-IR"/>
        </w:rPr>
        <w:t xml:space="preserve"> </w:t>
      </w:r>
      <w:r>
        <w:rPr>
          <w:rtl/>
          <w:lang w:bidi="fa-IR"/>
        </w:rPr>
        <w:t>هم آمده است</w:t>
      </w:r>
      <w:r w:rsidR="00A008FB">
        <w:rPr>
          <w:rtl/>
          <w:lang w:bidi="fa-IR"/>
        </w:rPr>
        <w:t xml:space="preserve">. </w:t>
      </w:r>
    </w:p>
    <w:p w:rsidR="000450B1" w:rsidRDefault="000450B1" w:rsidP="000450B1">
      <w:pPr>
        <w:pStyle w:val="libNormal"/>
        <w:rPr>
          <w:rtl/>
          <w:lang w:bidi="fa-IR"/>
        </w:rPr>
      </w:pPr>
      <w:r>
        <w:rPr>
          <w:rtl/>
          <w:lang w:bidi="fa-IR"/>
        </w:rPr>
        <w:t>36</w:t>
      </w:r>
      <w:r w:rsidR="00133789" w:rsidRPr="00133789">
        <w:rPr>
          <w:rStyle w:val="libNormalChar"/>
          <w:rtl/>
        </w:rPr>
        <w:t xml:space="preserve"> - </w:t>
      </w:r>
      <w:r>
        <w:rPr>
          <w:rtl/>
          <w:lang w:bidi="fa-IR"/>
        </w:rPr>
        <w:t>السلام</w:t>
      </w:r>
      <w:r w:rsidR="00A008FB">
        <w:rPr>
          <w:rtl/>
          <w:lang w:bidi="fa-IR"/>
        </w:rPr>
        <w:t>:</w:t>
      </w:r>
      <w:r w:rsidR="00A36DFD">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 xml:space="preserve">ی </w:t>
      </w:r>
      <w:r w:rsidR="000450B1">
        <w:rPr>
          <w:rtl/>
          <w:lang w:bidi="fa-IR"/>
        </w:rPr>
        <w:t>دارا</w:t>
      </w:r>
      <w:r w:rsidR="00A36DFD">
        <w:rPr>
          <w:rtl/>
          <w:lang w:bidi="fa-IR"/>
        </w:rPr>
        <w:t xml:space="preserve">ی </w:t>
      </w:r>
      <w:r w:rsidR="000450B1">
        <w:rPr>
          <w:rtl/>
          <w:lang w:bidi="fa-IR"/>
        </w:rPr>
        <w:t>سلام است</w:t>
      </w:r>
      <w:r>
        <w:rPr>
          <w:rtl/>
          <w:lang w:bidi="fa-IR"/>
        </w:rPr>
        <w:t xml:space="preserve">. </w:t>
      </w:r>
    </w:p>
    <w:p w:rsidR="000450B1" w:rsidRDefault="000450B1" w:rsidP="000450B1">
      <w:pPr>
        <w:pStyle w:val="libNormal"/>
        <w:rPr>
          <w:rtl/>
          <w:lang w:bidi="fa-IR"/>
        </w:rPr>
      </w:pPr>
      <w:r>
        <w:rPr>
          <w:rtl/>
          <w:lang w:bidi="fa-IR"/>
        </w:rPr>
        <w:t>سلام</w:t>
      </w:r>
      <w:r w:rsidR="006B289C">
        <w:rPr>
          <w:rFonts w:hint="cs"/>
          <w:rtl/>
          <w:lang w:bidi="fa-IR"/>
        </w:rPr>
        <w:t xml:space="preserve"> </w:t>
      </w:r>
      <w:r>
        <w:rPr>
          <w:rtl/>
          <w:lang w:bidi="fa-IR"/>
        </w:rPr>
        <w:t xml:space="preserve">كه جزء اوصاف خداوند متعال است </w:t>
      </w:r>
      <w:r w:rsidR="00A008FB">
        <w:rPr>
          <w:rtl/>
          <w:lang w:bidi="fa-IR"/>
        </w:rPr>
        <w:t>ی</w:t>
      </w:r>
      <w:r>
        <w:rPr>
          <w:rtl/>
          <w:lang w:bidi="fa-IR"/>
        </w:rPr>
        <w:t>عن</w:t>
      </w:r>
      <w:r w:rsidR="00A36DFD">
        <w:rPr>
          <w:rtl/>
          <w:lang w:bidi="fa-IR"/>
        </w:rPr>
        <w:t xml:space="preserve">ی </w:t>
      </w:r>
      <w:r>
        <w:rPr>
          <w:rtl/>
          <w:lang w:bidi="fa-IR"/>
        </w:rPr>
        <w:t>او كس</w:t>
      </w:r>
      <w:r w:rsidR="00A36DFD">
        <w:rPr>
          <w:rtl/>
          <w:lang w:bidi="fa-IR"/>
        </w:rPr>
        <w:t xml:space="preserve">ی </w:t>
      </w:r>
      <w:r>
        <w:rPr>
          <w:rtl/>
          <w:lang w:bidi="fa-IR"/>
        </w:rPr>
        <w:t>است كه از هر ع</w:t>
      </w:r>
      <w:r w:rsidR="00A008FB">
        <w:rPr>
          <w:rtl/>
          <w:lang w:bidi="fa-IR"/>
        </w:rPr>
        <w:t>ی</w:t>
      </w:r>
      <w:r>
        <w:rPr>
          <w:rtl/>
          <w:lang w:bidi="fa-IR"/>
        </w:rPr>
        <w:t>ب</w:t>
      </w:r>
      <w:r w:rsidR="00A36DFD">
        <w:rPr>
          <w:rtl/>
          <w:lang w:bidi="fa-IR"/>
        </w:rPr>
        <w:t xml:space="preserve">ی </w:t>
      </w:r>
      <w:r>
        <w:rPr>
          <w:rtl/>
          <w:lang w:bidi="fa-IR"/>
        </w:rPr>
        <w:t>سالم و از هر آفت و نقص</w:t>
      </w:r>
      <w:r w:rsidR="00A36DFD">
        <w:rPr>
          <w:rtl/>
          <w:lang w:bidi="fa-IR"/>
        </w:rPr>
        <w:t xml:space="preserve">ی </w:t>
      </w:r>
      <w:r>
        <w:rPr>
          <w:rtl/>
          <w:lang w:bidi="fa-IR"/>
        </w:rPr>
        <w:t>مبرا م</w:t>
      </w:r>
      <w:r w:rsidR="00A36DFD">
        <w:rPr>
          <w:rtl/>
          <w:lang w:bidi="fa-IR"/>
        </w:rPr>
        <w:t xml:space="preserve">ی </w:t>
      </w:r>
      <w:r>
        <w:rPr>
          <w:rtl/>
          <w:lang w:bidi="fa-IR"/>
        </w:rPr>
        <w:t>باشد</w:t>
      </w:r>
      <w:r w:rsidR="00A008FB">
        <w:rPr>
          <w:rtl/>
          <w:lang w:bidi="fa-IR"/>
        </w:rPr>
        <w:t xml:space="preserve">. </w:t>
      </w:r>
    </w:p>
    <w:p w:rsidR="000450B1" w:rsidRDefault="000450B1" w:rsidP="000450B1">
      <w:pPr>
        <w:pStyle w:val="libNormal"/>
        <w:rPr>
          <w:rtl/>
          <w:lang w:bidi="fa-IR"/>
        </w:rPr>
      </w:pPr>
      <w:r>
        <w:rPr>
          <w:rtl/>
          <w:lang w:bidi="fa-IR"/>
        </w:rPr>
        <w:lastRenderedPageBreak/>
        <w:t>گفته شده به معنا</w:t>
      </w:r>
      <w:r w:rsidR="00A36DFD">
        <w:rPr>
          <w:rtl/>
          <w:lang w:bidi="fa-IR"/>
        </w:rPr>
        <w:t xml:space="preserve">ی </w:t>
      </w:r>
      <w:r>
        <w:rPr>
          <w:rtl/>
          <w:lang w:bidi="fa-IR"/>
        </w:rPr>
        <w:t>مسلمان است</w:t>
      </w:r>
      <w:r w:rsidR="00A008FB">
        <w:rPr>
          <w:rtl/>
          <w:lang w:bidi="fa-IR"/>
        </w:rPr>
        <w:t xml:space="preserve">، </w:t>
      </w:r>
      <w:r>
        <w:rPr>
          <w:rtl/>
          <w:lang w:bidi="fa-IR"/>
        </w:rPr>
        <w:t>چون انسان از او در سلامت است</w:t>
      </w:r>
      <w:r w:rsidR="00A008FB">
        <w:rPr>
          <w:rtl/>
          <w:lang w:bidi="fa-IR"/>
        </w:rPr>
        <w:t xml:space="preserve"> (</w:t>
      </w:r>
      <w:r>
        <w:rPr>
          <w:rtl/>
          <w:lang w:bidi="fa-IR"/>
        </w:rPr>
        <w:t>و از جانبش آزار</w:t>
      </w:r>
      <w:r w:rsidR="00A36DFD">
        <w:rPr>
          <w:rtl/>
          <w:lang w:bidi="fa-IR"/>
        </w:rPr>
        <w:t xml:space="preserve">ی </w:t>
      </w:r>
      <w:r>
        <w:rPr>
          <w:rtl/>
          <w:lang w:bidi="fa-IR"/>
        </w:rPr>
        <w:t>نم</w:t>
      </w:r>
      <w:r w:rsidR="00A36DFD">
        <w:rPr>
          <w:rtl/>
          <w:lang w:bidi="fa-IR"/>
        </w:rPr>
        <w:t xml:space="preserve">ی </w:t>
      </w:r>
      <w:r>
        <w:rPr>
          <w:rtl/>
          <w:lang w:bidi="fa-IR"/>
        </w:rPr>
        <w:t>رسد</w:t>
      </w:r>
      <w:r w:rsidR="00A008FB">
        <w:rPr>
          <w:rtl/>
          <w:lang w:bidi="fa-IR"/>
        </w:rPr>
        <w:t>)</w:t>
      </w:r>
      <w:r w:rsidR="00F07E6E">
        <w:rPr>
          <w:rtl/>
          <w:lang w:bidi="fa-IR"/>
        </w:rPr>
        <w:t xml:space="preserve">. </w:t>
      </w:r>
    </w:p>
    <w:p w:rsidR="000450B1" w:rsidRDefault="000450B1" w:rsidP="000450B1">
      <w:pPr>
        <w:pStyle w:val="libNormal"/>
        <w:rPr>
          <w:rtl/>
          <w:lang w:bidi="fa-IR"/>
        </w:rPr>
      </w:pPr>
      <w:r>
        <w:rPr>
          <w:rtl/>
          <w:lang w:bidi="fa-IR"/>
        </w:rPr>
        <w:t>سلام و سلامت</w:t>
      </w:r>
      <w:r w:rsidR="006B289C">
        <w:rPr>
          <w:rFonts w:hint="cs"/>
          <w:rtl/>
          <w:lang w:bidi="fa-IR"/>
        </w:rPr>
        <w:t xml:space="preserve"> </w:t>
      </w:r>
      <w:r>
        <w:rPr>
          <w:rtl/>
          <w:lang w:bidi="fa-IR"/>
        </w:rPr>
        <w:t>مانند رضاع و رضاعت</w:t>
      </w:r>
      <w:r w:rsidR="006B289C">
        <w:rPr>
          <w:rFonts w:hint="cs"/>
          <w:rtl/>
          <w:lang w:bidi="fa-IR"/>
        </w:rPr>
        <w:t xml:space="preserve"> </w:t>
      </w:r>
      <w:r>
        <w:rPr>
          <w:rtl/>
          <w:lang w:bidi="fa-IR"/>
        </w:rPr>
        <w:t>است</w:t>
      </w:r>
      <w:r w:rsidR="00A008FB">
        <w:rPr>
          <w:rtl/>
          <w:lang w:bidi="fa-IR"/>
        </w:rPr>
        <w:t xml:space="preserve"> (</w:t>
      </w:r>
      <w:r>
        <w:rPr>
          <w:rtl/>
          <w:lang w:bidi="fa-IR"/>
        </w:rPr>
        <w:t xml:space="preserve">كه هر دو مصدر به </w:t>
      </w:r>
      <w:r w:rsidR="00A008FB">
        <w:rPr>
          <w:rtl/>
          <w:lang w:bidi="fa-IR"/>
        </w:rPr>
        <w:t>ی</w:t>
      </w:r>
      <w:r>
        <w:rPr>
          <w:rtl/>
          <w:lang w:bidi="fa-IR"/>
        </w:rPr>
        <w:t>ك معنا م</w:t>
      </w:r>
      <w:r w:rsidR="00A36DFD">
        <w:rPr>
          <w:rtl/>
          <w:lang w:bidi="fa-IR"/>
        </w:rPr>
        <w:t xml:space="preserve">ی </w:t>
      </w:r>
      <w:r>
        <w:rPr>
          <w:rtl/>
          <w:lang w:bidi="fa-IR"/>
        </w:rPr>
        <w:t>باشند</w:t>
      </w:r>
      <w:r w:rsidR="00A008FB">
        <w:rPr>
          <w:rtl/>
          <w:lang w:bidi="fa-IR"/>
        </w:rPr>
        <w:t>)</w:t>
      </w:r>
      <w:r w:rsidR="00F07E6E">
        <w:rPr>
          <w:rtl/>
          <w:lang w:bidi="fa-IR"/>
        </w:rPr>
        <w:t xml:space="preserve">. </w:t>
      </w:r>
    </w:p>
    <w:p w:rsidR="000450B1" w:rsidRDefault="000450B1" w:rsidP="000450B1">
      <w:pPr>
        <w:pStyle w:val="libNormal"/>
        <w:rPr>
          <w:rtl/>
          <w:lang w:bidi="fa-IR"/>
        </w:rPr>
      </w:pPr>
      <w:r>
        <w:rPr>
          <w:rtl/>
          <w:lang w:bidi="fa-IR"/>
        </w:rPr>
        <w:t>در آ</w:t>
      </w:r>
      <w:r w:rsidR="00A008FB">
        <w:rPr>
          <w:rtl/>
          <w:lang w:bidi="fa-IR"/>
        </w:rPr>
        <w:t>ی</w:t>
      </w:r>
      <w:r>
        <w:rPr>
          <w:rtl/>
          <w:lang w:bidi="fa-IR"/>
        </w:rPr>
        <w:t>ه قرآن كه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لهم دار السلام</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355</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دار السلام برا</w:t>
      </w:r>
      <w:r w:rsidR="00A36DFD">
        <w:rPr>
          <w:rtl/>
          <w:lang w:bidi="fa-IR"/>
        </w:rPr>
        <w:t xml:space="preserve">ی </w:t>
      </w:r>
      <w:r w:rsidR="000450B1">
        <w:rPr>
          <w:rtl/>
          <w:lang w:bidi="fa-IR"/>
        </w:rPr>
        <w:t>بهشت</w:t>
      </w:r>
      <w:r>
        <w:rPr>
          <w:rtl/>
          <w:lang w:bidi="fa-IR"/>
        </w:rPr>
        <w:t>ی</w:t>
      </w:r>
      <w:r w:rsidR="000450B1">
        <w:rPr>
          <w:rtl/>
          <w:lang w:bidi="fa-IR"/>
        </w:rPr>
        <w:t>ان است</w:t>
      </w:r>
      <w:r>
        <w:rPr>
          <w:lang w:bidi="fa-IR"/>
        </w:rPr>
        <w:t xml:space="preserve">. </w:t>
      </w:r>
    </w:p>
    <w:p w:rsidR="000450B1" w:rsidRDefault="000450B1" w:rsidP="000450B1">
      <w:pPr>
        <w:pStyle w:val="libNormal"/>
        <w:rPr>
          <w:rtl/>
          <w:lang w:bidi="fa-IR"/>
        </w:rPr>
      </w:pPr>
      <w:r>
        <w:rPr>
          <w:rtl/>
          <w:lang w:bidi="fa-IR"/>
        </w:rPr>
        <w:t>جائز است منظور از سلام</w:t>
      </w:r>
      <w:r w:rsidR="00A008FB">
        <w:rPr>
          <w:rtl/>
          <w:lang w:bidi="fa-IR"/>
        </w:rPr>
        <w:t xml:space="preserve">، </w:t>
      </w:r>
      <w:r>
        <w:rPr>
          <w:rtl/>
          <w:lang w:bidi="fa-IR"/>
        </w:rPr>
        <w:t>خداوند متعال بوده و خانه به او نسبت داده شده و جا</w:t>
      </w:r>
      <w:r w:rsidR="00A008FB">
        <w:rPr>
          <w:rtl/>
          <w:lang w:bidi="fa-IR"/>
        </w:rPr>
        <w:t>ی</w:t>
      </w:r>
      <w:r>
        <w:rPr>
          <w:rtl/>
          <w:lang w:bidi="fa-IR"/>
        </w:rPr>
        <w:t>ز است كه بهشت</w:t>
      </w:r>
      <w:r w:rsidR="00A008FB">
        <w:rPr>
          <w:rtl/>
          <w:lang w:bidi="fa-IR"/>
        </w:rPr>
        <w:t xml:space="preserve">، </w:t>
      </w:r>
      <w:r>
        <w:rPr>
          <w:rtl/>
          <w:lang w:bidi="fa-IR"/>
        </w:rPr>
        <w:t>سلام نام</w:t>
      </w:r>
      <w:r w:rsidR="00A008FB">
        <w:rPr>
          <w:rtl/>
          <w:lang w:bidi="fa-IR"/>
        </w:rPr>
        <w:t>ی</w:t>
      </w:r>
      <w:r>
        <w:rPr>
          <w:rtl/>
          <w:lang w:bidi="fa-IR"/>
        </w:rPr>
        <w:t>ده شده باشد</w:t>
      </w:r>
      <w:r w:rsidR="00A008FB">
        <w:rPr>
          <w:rtl/>
          <w:lang w:bidi="fa-IR"/>
        </w:rPr>
        <w:t xml:space="preserve">، </w:t>
      </w:r>
      <w:r>
        <w:rPr>
          <w:rtl/>
          <w:lang w:bidi="fa-IR"/>
        </w:rPr>
        <w:t>چون كس</w:t>
      </w:r>
      <w:r w:rsidR="00A36DFD">
        <w:rPr>
          <w:rtl/>
          <w:lang w:bidi="fa-IR"/>
        </w:rPr>
        <w:t xml:space="preserve">ی </w:t>
      </w:r>
      <w:r>
        <w:rPr>
          <w:rtl/>
          <w:lang w:bidi="fa-IR"/>
        </w:rPr>
        <w:t>كه به آنجا م</w:t>
      </w:r>
      <w:r w:rsidR="00A36DFD">
        <w:rPr>
          <w:rtl/>
          <w:lang w:bidi="fa-IR"/>
        </w:rPr>
        <w:t xml:space="preserve">ی </w:t>
      </w:r>
      <w:r>
        <w:rPr>
          <w:rtl/>
          <w:lang w:bidi="fa-IR"/>
        </w:rPr>
        <w:t>رود</w:t>
      </w:r>
      <w:r w:rsidR="00A008FB">
        <w:rPr>
          <w:rtl/>
          <w:lang w:bidi="fa-IR"/>
        </w:rPr>
        <w:t xml:space="preserve">، </w:t>
      </w:r>
      <w:r>
        <w:rPr>
          <w:rtl/>
          <w:lang w:bidi="fa-IR"/>
        </w:rPr>
        <w:t>از تمام آفات دن</w:t>
      </w:r>
      <w:r w:rsidR="00A008FB">
        <w:rPr>
          <w:rtl/>
          <w:lang w:bidi="fa-IR"/>
        </w:rPr>
        <w:t>ی</w:t>
      </w:r>
      <w:r>
        <w:rPr>
          <w:rtl/>
          <w:lang w:bidi="fa-IR"/>
        </w:rPr>
        <w:t>ا در سلامت م</w:t>
      </w:r>
      <w:r w:rsidR="00A36DFD">
        <w:rPr>
          <w:rtl/>
          <w:lang w:bidi="fa-IR"/>
        </w:rPr>
        <w:t xml:space="preserve">ی </w:t>
      </w:r>
      <w:r>
        <w:rPr>
          <w:rtl/>
          <w:lang w:bidi="fa-IR"/>
        </w:rPr>
        <w:t>باشد</w:t>
      </w:r>
      <w:r w:rsidR="00A008FB">
        <w:rPr>
          <w:rtl/>
          <w:lang w:bidi="fa-IR"/>
        </w:rPr>
        <w:t xml:space="preserve">، </w:t>
      </w:r>
      <w:r>
        <w:rPr>
          <w:rtl/>
          <w:lang w:bidi="fa-IR"/>
        </w:rPr>
        <w:t>پس آنجا دار السلام</w:t>
      </w:r>
      <w:r w:rsidR="006B289C">
        <w:rPr>
          <w:rFonts w:hint="cs"/>
          <w:rtl/>
          <w:lang w:bidi="fa-IR"/>
        </w:rPr>
        <w:t xml:space="preserve"> </w:t>
      </w:r>
      <w:r>
        <w:rPr>
          <w:rtl/>
          <w:lang w:bidi="fa-IR"/>
        </w:rPr>
        <w:t>است</w:t>
      </w:r>
      <w:r w:rsidR="00A008FB">
        <w:rPr>
          <w:rtl/>
          <w:lang w:bidi="fa-IR"/>
        </w:rPr>
        <w:t xml:space="preserve">. </w:t>
      </w:r>
    </w:p>
    <w:p w:rsidR="000450B1" w:rsidRDefault="000450B1" w:rsidP="000450B1">
      <w:pPr>
        <w:pStyle w:val="libNormal"/>
        <w:rPr>
          <w:rtl/>
          <w:lang w:bidi="fa-IR"/>
        </w:rPr>
      </w:pPr>
      <w:r>
        <w:rPr>
          <w:rtl/>
          <w:lang w:bidi="fa-IR"/>
        </w:rPr>
        <w:t>37</w:t>
      </w:r>
      <w:r w:rsidR="00133789" w:rsidRPr="00133789">
        <w:rPr>
          <w:rStyle w:val="libNormalChar"/>
          <w:rtl/>
        </w:rPr>
        <w:t xml:space="preserve"> - </w:t>
      </w:r>
      <w:r>
        <w:rPr>
          <w:rtl/>
          <w:lang w:bidi="fa-IR"/>
        </w:rPr>
        <w:t>المومن</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t>ا</w:t>
      </w:r>
      <w:r w:rsidR="00A008FB">
        <w:rPr>
          <w:rtl/>
          <w:lang w:bidi="fa-IR"/>
        </w:rPr>
        <w:t>ی</w:t>
      </w:r>
      <w:r>
        <w:rPr>
          <w:rtl/>
          <w:lang w:bidi="fa-IR"/>
        </w:rPr>
        <w:t>مان</w:t>
      </w:r>
      <w:r w:rsidR="006B289C">
        <w:rPr>
          <w:rFonts w:hint="cs"/>
          <w:rtl/>
          <w:lang w:bidi="fa-IR"/>
        </w:rPr>
        <w:t xml:space="preserve"> </w:t>
      </w:r>
      <w:r>
        <w:rPr>
          <w:rtl/>
          <w:lang w:bidi="fa-IR"/>
        </w:rPr>
        <w:t>در لغت به معنا</w:t>
      </w:r>
      <w:r w:rsidR="00A36DFD">
        <w:rPr>
          <w:rtl/>
          <w:lang w:bidi="fa-IR"/>
        </w:rPr>
        <w:t xml:space="preserve">ی </w:t>
      </w:r>
      <w:r>
        <w:rPr>
          <w:rtl/>
          <w:lang w:bidi="fa-IR"/>
        </w:rPr>
        <w:t>تصد</w:t>
      </w:r>
      <w:r w:rsidR="00A008FB">
        <w:rPr>
          <w:rtl/>
          <w:lang w:bidi="fa-IR"/>
        </w:rPr>
        <w:t>ی</w:t>
      </w:r>
      <w:r>
        <w:rPr>
          <w:rtl/>
          <w:lang w:bidi="fa-IR"/>
        </w:rPr>
        <w:t>ق است</w:t>
      </w:r>
      <w:r w:rsidR="00A008FB">
        <w:rPr>
          <w:rtl/>
          <w:lang w:bidi="fa-IR"/>
        </w:rPr>
        <w:t xml:space="preserve">، </w:t>
      </w:r>
      <w:r>
        <w:rPr>
          <w:rtl/>
          <w:lang w:bidi="fa-IR"/>
        </w:rPr>
        <w:t xml:space="preserve">پس مومن </w:t>
      </w:r>
      <w:r w:rsidR="00A008FB">
        <w:rPr>
          <w:rtl/>
          <w:lang w:bidi="fa-IR"/>
        </w:rPr>
        <w:t>ی</w:t>
      </w:r>
      <w:r>
        <w:rPr>
          <w:rtl/>
          <w:lang w:bidi="fa-IR"/>
        </w:rPr>
        <w:t>عن</w:t>
      </w:r>
      <w:r w:rsidR="00A36DFD">
        <w:rPr>
          <w:rtl/>
          <w:lang w:bidi="fa-IR"/>
        </w:rPr>
        <w:t xml:space="preserve">ی </w:t>
      </w:r>
      <w:r>
        <w:rPr>
          <w:rtl/>
          <w:lang w:bidi="fa-IR"/>
        </w:rPr>
        <w:t>تصد</w:t>
      </w:r>
      <w:r w:rsidR="00A008FB">
        <w:rPr>
          <w:rtl/>
          <w:lang w:bidi="fa-IR"/>
        </w:rPr>
        <w:t>ی</w:t>
      </w:r>
      <w:r>
        <w:rPr>
          <w:rtl/>
          <w:lang w:bidi="fa-IR"/>
        </w:rPr>
        <w:t>ق كننده</w:t>
      </w:r>
      <w:r w:rsidR="00A008FB">
        <w:rPr>
          <w:rtl/>
          <w:lang w:bidi="fa-IR"/>
        </w:rPr>
        <w:t>، ی</w:t>
      </w:r>
      <w:r>
        <w:rPr>
          <w:rtl/>
          <w:lang w:bidi="fa-IR"/>
        </w:rPr>
        <w:t>عن</w:t>
      </w:r>
      <w:r w:rsidR="00A36DFD">
        <w:rPr>
          <w:rtl/>
          <w:lang w:bidi="fa-IR"/>
        </w:rPr>
        <w:t xml:space="preserve">ی </w:t>
      </w:r>
      <w:r>
        <w:rPr>
          <w:rtl/>
          <w:lang w:bidi="fa-IR"/>
        </w:rPr>
        <w:t>كس</w:t>
      </w:r>
      <w:r w:rsidR="00A36DFD">
        <w:rPr>
          <w:rtl/>
          <w:lang w:bidi="fa-IR"/>
        </w:rPr>
        <w:t xml:space="preserve">ی </w:t>
      </w:r>
      <w:r>
        <w:rPr>
          <w:rtl/>
          <w:lang w:bidi="fa-IR"/>
        </w:rPr>
        <w:t>كه هم وعده اله</w:t>
      </w:r>
      <w:r w:rsidR="00A36DFD">
        <w:rPr>
          <w:rtl/>
          <w:lang w:bidi="fa-IR"/>
        </w:rPr>
        <w:t xml:space="preserve">ی </w:t>
      </w:r>
      <w:r>
        <w:rPr>
          <w:rtl/>
          <w:lang w:bidi="fa-IR"/>
        </w:rPr>
        <w:t>و هم گمانها</w:t>
      </w:r>
      <w:r w:rsidR="00A36DFD">
        <w:rPr>
          <w:rtl/>
          <w:lang w:bidi="fa-IR"/>
        </w:rPr>
        <w:t xml:space="preserve">ی </w:t>
      </w:r>
      <w:r>
        <w:rPr>
          <w:rtl/>
          <w:lang w:bidi="fa-IR"/>
        </w:rPr>
        <w:t>بندگان مومنش را تصد</w:t>
      </w:r>
      <w:r w:rsidR="00A008FB">
        <w:rPr>
          <w:rtl/>
          <w:lang w:bidi="fa-IR"/>
        </w:rPr>
        <w:t>ی</w:t>
      </w:r>
      <w:r>
        <w:rPr>
          <w:rtl/>
          <w:lang w:bidi="fa-IR"/>
        </w:rPr>
        <w:t>ق م</w:t>
      </w:r>
      <w:r w:rsidR="00A36DFD">
        <w:rPr>
          <w:rtl/>
          <w:lang w:bidi="fa-IR"/>
        </w:rPr>
        <w:t xml:space="preserve">ی </w:t>
      </w:r>
      <w:r>
        <w:rPr>
          <w:rtl/>
          <w:lang w:bidi="fa-IR"/>
        </w:rPr>
        <w:t>كند و آرزوها</w:t>
      </w:r>
      <w:r w:rsidR="00A008FB">
        <w:rPr>
          <w:rtl/>
          <w:lang w:bidi="fa-IR"/>
        </w:rPr>
        <w:t>ی</w:t>
      </w:r>
      <w:r>
        <w:rPr>
          <w:rtl/>
          <w:lang w:bidi="fa-IR"/>
        </w:rPr>
        <w:t>شان را نا ام</w:t>
      </w:r>
      <w:r w:rsidR="00A008FB">
        <w:rPr>
          <w:rtl/>
          <w:lang w:bidi="fa-IR"/>
        </w:rPr>
        <w:t>ی</w:t>
      </w:r>
      <w:r>
        <w:rPr>
          <w:rtl/>
          <w:lang w:bidi="fa-IR"/>
        </w:rPr>
        <w:t>د نم</w:t>
      </w:r>
      <w:r w:rsidR="00A36DFD">
        <w:rPr>
          <w:rtl/>
          <w:lang w:bidi="fa-IR"/>
        </w:rPr>
        <w:t xml:space="preserve">ی </w:t>
      </w:r>
      <w:r>
        <w:rPr>
          <w:rtl/>
          <w:lang w:bidi="fa-IR"/>
        </w:rPr>
        <w:t>گرداند</w:t>
      </w:r>
      <w:r w:rsidR="00A008FB">
        <w:rPr>
          <w:rtl/>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ز مومن</w:t>
      </w:r>
      <w:r w:rsidR="00A008FB">
        <w:rPr>
          <w:rtl/>
          <w:lang w:bidi="fa-IR"/>
        </w:rPr>
        <w:t>؛ ی</w:t>
      </w:r>
      <w:r>
        <w:rPr>
          <w:rtl/>
          <w:lang w:bidi="fa-IR"/>
        </w:rPr>
        <w:t>عن</w:t>
      </w:r>
      <w:r w:rsidR="00A36DFD">
        <w:rPr>
          <w:rtl/>
          <w:lang w:bidi="fa-IR"/>
        </w:rPr>
        <w:t xml:space="preserve">ی </w:t>
      </w:r>
      <w:r>
        <w:rPr>
          <w:rtl/>
          <w:lang w:bidi="fa-IR"/>
        </w:rPr>
        <w:t>كس</w:t>
      </w:r>
      <w:r w:rsidR="00A36DFD">
        <w:rPr>
          <w:rtl/>
          <w:lang w:bidi="fa-IR"/>
        </w:rPr>
        <w:t xml:space="preserve">ی </w:t>
      </w:r>
      <w:r>
        <w:rPr>
          <w:rtl/>
          <w:lang w:bidi="fa-IR"/>
        </w:rPr>
        <w:t>كه به مردم از ظلم و جور</w:t>
      </w:r>
      <w:r w:rsidR="00A008FB">
        <w:rPr>
          <w:rtl/>
          <w:lang w:bidi="fa-IR"/>
        </w:rPr>
        <w:t xml:space="preserve">، </w:t>
      </w:r>
      <w:r>
        <w:rPr>
          <w:rtl/>
          <w:lang w:bidi="fa-IR"/>
        </w:rPr>
        <w:t>امان م</w:t>
      </w:r>
      <w:r w:rsidR="00A36DFD">
        <w:rPr>
          <w:rtl/>
          <w:lang w:bidi="fa-IR"/>
        </w:rPr>
        <w:t xml:space="preserve">ی </w:t>
      </w:r>
      <w:r>
        <w:rPr>
          <w:rtl/>
          <w:lang w:bidi="fa-IR"/>
        </w:rPr>
        <w:t>دهد</w:t>
      </w:r>
      <w:r w:rsidR="00A008FB">
        <w:rPr>
          <w:rtl/>
          <w:lang w:bidi="fa-IR"/>
        </w:rPr>
        <w:t xml:space="preserve">. </w:t>
      </w:r>
      <w:r>
        <w:rPr>
          <w:rtl/>
          <w:lang w:bidi="fa-IR"/>
        </w:rPr>
        <w:t>حضرت صادق</w:t>
      </w:r>
      <w:r w:rsidR="00A008FB">
        <w:rPr>
          <w:rtl/>
          <w:lang w:bidi="fa-IR"/>
        </w:rPr>
        <w:t xml:space="preserve"> (</w:t>
      </w:r>
      <w:r w:rsidR="00FE657D" w:rsidRPr="00FE657D">
        <w:rPr>
          <w:rStyle w:val="libAlaemChar"/>
          <w:rFonts w:eastAsia="KFGQPC Uthman Taha Naskh"/>
          <w:rtl/>
        </w:rPr>
        <w:t>عليه‌السلام</w:t>
      </w:r>
      <w:r w:rsidR="00A008FB">
        <w:rPr>
          <w:rtl/>
          <w:lang w:bidi="fa-IR"/>
        </w:rPr>
        <w:t xml:space="preserve">) </w:t>
      </w:r>
      <w:r>
        <w:rPr>
          <w:rtl/>
          <w:lang w:bidi="fa-IR"/>
        </w:rPr>
        <w:t>فرمود</w:t>
      </w:r>
      <w:r w:rsidR="00A008FB">
        <w:rPr>
          <w:rtl/>
          <w:lang w:bidi="fa-IR"/>
        </w:rPr>
        <w:t xml:space="preserve">: </w:t>
      </w:r>
    </w:p>
    <w:p w:rsidR="000450B1" w:rsidRDefault="000450B1" w:rsidP="000450B1">
      <w:pPr>
        <w:pStyle w:val="libNormal"/>
        <w:rPr>
          <w:rtl/>
          <w:lang w:bidi="fa-IR"/>
        </w:rPr>
      </w:pPr>
      <w:r>
        <w:rPr>
          <w:rtl/>
          <w:lang w:bidi="fa-IR"/>
        </w:rPr>
        <w:t>828</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سمی الباری ء عزوجل مومنا لانه یومن عذابه من اطاعه، وسمی العبد مومنا لانه یومن علی الله عزوجل فیجیر الله مانه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خالق عز</w:t>
      </w:r>
      <w:r>
        <w:rPr>
          <w:rtl/>
          <w:lang w:bidi="fa-IR"/>
        </w:rPr>
        <w:t>ی</w:t>
      </w:r>
      <w:r w:rsidR="000450B1">
        <w:rPr>
          <w:rtl/>
          <w:lang w:bidi="fa-IR"/>
        </w:rPr>
        <w:t>ز و جل</w:t>
      </w:r>
      <w:r>
        <w:rPr>
          <w:rtl/>
          <w:lang w:bidi="fa-IR"/>
        </w:rPr>
        <w:t>ی</w:t>
      </w:r>
      <w:r w:rsidR="000450B1">
        <w:rPr>
          <w:rtl/>
          <w:lang w:bidi="fa-IR"/>
        </w:rPr>
        <w:t>ل را مومن نام</w:t>
      </w:r>
      <w:r>
        <w:rPr>
          <w:rtl/>
          <w:lang w:bidi="fa-IR"/>
        </w:rPr>
        <w:t>ی</w:t>
      </w:r>
      <w:r w:rsidR="000450B1">
        <w:rPr>
          <w:rtl/>
          <w:lang w:bidi="fa-IR"/>
        </w:rPr>
        <w:t>دند</w:t>
      </w:r>
      <w:r>
        <w:rPr>
          <w:rtl/>
          <w:lang w:bidi="fa-IR"/>
        </w:rPr>
        <w:t xml:space="preserve">؛ </w:t>
      </w:r>
      <w:r w:rsidR="000450B1">
        <w:rPr>
          <w:rtl/>
          <w:lang w:bidi="fa-IR"/>
        </w:rPr>
        <w:t>چون او كس</w:t>
      </w:r>
      <w:r w:rsidR="00A36DFD">
        <w:rPr>
          <w:rtl/>
          <w:lang w:bidi="fa-IR"/>
        </w:rPr>
        <w:t xml:space="preserve">ی </w:t>
      </w:r>
      <w:r w:rsidR="000450B1">
        <w:rPr>
          <w:rtl/>
          <w:lang w:bidi="fa-IR"/>
        </w:rPr>
        <w:t>را كه اطاعتش نما</w:t>
      </w:r>
      <w:r>
        <w:rPr>
          <w:rtl/>
          <w:lang w:bidi="fa-IR"/>
        </w:rPr>
        <w:t>ی</w:t>
      </w:r>
      <w:r w:rsidR="000450B1">
        <w:rPr>
          <w:rtl/>
          <w:lang w:bidi="fa-IR"/>
        </w:rPr>
        <w:t>د از عذابش در امان نگه م</w:t>
      </w:r>
      <w:r w:rsidR="00A36DFD">
        <w:rPr>
          <w:rtl/>
          <w:lang w:bidi="fa-IR"/>
        </w:rPr>
        <w:t xml:space="preserve">ی </w:t>
      </w:r>
      <w:r w:rsidR="000450B1">
        <w:rPr>
          <w:rtl/>
          <w:lang w:bidi="fa-IR"/>
        </w:rPr>
        <w:t>دارد و بنده را مومن نام</w:t>
      </w:r>
      <w:r>
        <w:rPr>
          <w:rtl/>
          <w:lang w:bidi="fa-IR"/>
        </w:rPr>
        <w:t>ی</w:t>
      </w:r>
      <w:r w:rsidR="000450B1">
        <w:rPr>
          <w:rtl/>
          <w:lang w:bidi="fa-IR"/>
        </w:rPr>
        <w:t>دند</w:t>
      </w:r>
      <w:r>
        <w:rPr>
          <w:rtl/>
          <w:lang w:bidi="fa-IR"/>
        </w:rPr>
        <w:t xml:space="preserve">؛ </w:t>
      </w:r>
      <w:r w:rsidR="000450B1">
        <w:rPr>
          <w:rtl/>
          <w:lang w:bidi="fa-IR"/>
        </w:rPr>
        <w:t>چون او از خداوند متعال در امان است و خدا هم به او امان م</w:t>
      </w:r>
      <w:r w:rsidR="00A36DFD">
        <w:rPr>
          <w:rtl/>
          <w:lang w:bidi="fa-IR"/>
        </w:rPr>
        <w:t xml:space="preserve">ی </w:t>
      </w:r>
      <w:r w:rsidR="000450B1">
        <w:rPr>
          <w:rtl/>
          <w:lang w:bidi="fa-IR"/>
        </w:rPr>
        <w:t>دهد</w:t>
      </w:r>
      <w:r>
        <w:rPr>
          <w:lang w:bidi="fa-IR"/>
        </w:rPr>
        <w:t xml:space="preserve">. </w:t>
      </w:r>
    </w:p>
    <w:p w:rsidR="000450B1" w:rsidRDefault="000450B1" w:rsidP="000450B1">
      <w:pPr>
        <w:pStyle w:val="libNormal"/>
        <w:rPr>
          <w:rtl/>
          <w:lang w:bidi="fa-IR"/>
        </w:rPr>
      </w:pPr>
      <w:r>
        <w:rPr>
          <w:rtl/>
          <w:lang w:bidi="fa-IR"/>
        </w:rPr>
        <w:t>38</w:t>
      </w:r>
      <w:r w:rsidR="00133789" w:rsidRPr="00133789">
        <w:rPr>
          <w:rStyle w:val="libNormalChar"/>
          <w:rtl/>
        </w:rPr>
        <w:t xml:space="preserve"> - </w:t>
      </w:r>
      <w:r>
        <w:rPr>
          <w:rtl/>
          <w:lang w:bidi="fa-IR"/>
        </w:rPr>
        <w:t>المه</w:t>
      </w:r>
      <w:r w:rsidR="00A008FB">
        <w:rPr>
          <w:rtl/>
          <w:lang w:bidi="fa-IR"/>
        </w:rPr>
        <w:t>ی</w:t>
      </w:r>
      <w:r>
        <w:rPr>
          <w:rtl/>
          <w:lang w:bidi="fa-IR"/>
        </w:rPr>
        <w:t>من</w:t>
      </w:r>
      <w:r w:rsidR="00A008FB">
        <w:rPr>
          <w:rtl/>
          <w:lang w:bidi="fa-IR"/>
        </w:rPr>
        <w:t>:</w:t>
      </w:r>
      <w:r w:rsidR="00A36DFD">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 xml:space="preserve">ی </w:t>
      </w:r>
      <w:r w:rsidR="000450B1">
        <w:rPr>
          <w:rtl/>
          <w:lang w:bidi="fa-IR"/>
        </w:rPr>
        <w:t>شاهد و گواه</w:t>
      </w:r>
      <w:r>
        <w:rPr>
          <w:rtl/>
          <w:lang w:bidi="fa-IR"/>
        </w:rPr>
        <w:t xml:space="preserve">. </w:t>
      </w:r>
      <w:r w:rsidR="000450B1">
        <w:rPr>
          <w:rtl/>
          <w:lang w:bidi="fa-IR"/>
        </w:rPr>
        <w:t>آ</w:t>
      </w:r>
      <w:r>
        <w:rPr>
          <w:rtl/>
          <w:lang w:bidi="fa-IR"/>
        </w:rPr>
        <w:t>ی</w:t>
      </w:r>
      <w:r w:rsidR="000450B1">
        <w:rPr>
          <w:rtl/>
          <w:lang w:bidi="fa-IR"/>
        </w:rPr>
        <w:t>ه قرآن هم بد</w:t>
      </w:r>
      <w:r>
        <w:rPr>
          <w:rtl/>
          <w:lang w:bidi="fa-IR"/>
        </w:rPr>
        <w:t>ی</w:t>
      </w:r>
      <w:r w:rsidR="000450B1">
        <w:rPr>
          <w:rtl/>
          <w:lang w:bidi="fa-IR"/>
        </w:rPr>
        <w:t>ن معناست كه م</w:t>
      </w:r>
      <w:r w:rsidR="00A36DFD">
        <w:rPr>
          <w:rtl/>
          <w:lang w:bidi="fa-IR"/>
        </w:rPr>
        <w:t xml:space="preserve">ی </w:t>
      </w:r>
      <w:r w:rsidR="000450B1">
        <w:rPr>
          <w:rtl/>
          <w:lang w:bidi="fa-IR"/>
        </w:rPr>
        <w:t>فرما</w:t>
      </w:r>
      <w:r>
        <w:rPr>
          <w:rtl/>
          <w:lang w:bidi="fa-IR"/>
        </w:rPr>
        <w:t>ی</w:t>
      </w:r>
      <w:r w:rsidR="000450B1">
        <w:rPr>
          <w:rtl/>
          <w:lang w:bidi="fa-IR"/>
        </w:rPr>
        <w:t>د</w:t>
      </w:r>
      <w:r>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lastRenderedPageBreak/>
        <w:t>(</w:t>
      </w:r>
      <w:r w:rsidRPr="00F52787">
        <w:rPr>
          <w:rStyle w:val="libAieChar"/>
          <w:rtl/>
        </w:rPr>
        <w:t>مصدقا لما بین یدیه من ال</w:t>
      </w:r>
      <w:r w:rsidR="00EB189B" w:rsidRPr="00EB189B">
        <w:rPr>
          <w:rStyle w:val="libAieChar"/>
          <w:rtl/>
        </w:rPr>
        <w:t>ك</w:t>
      </w:r>
      <w:r w:rsidRPr="00F52787">
        <w:rPr>
          <w:rStyle w:val="libAieChar"/>
          <w:rtl/>
        </w:rPr>
        <w:t>تاب و مهیمنا علیه</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356</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قرآن</w:t>
      </w:r>
      <w:r>
        <w:rPr>
          <w:rtl/>
          <w:lang w:bidi="fa-IR"/>
        </w:rPr>
        <w:t xml:space="preserve">) </w:t>
      </w:r>
      <w:r w:rsidR="000450B1">
        <w:rPr>
          <w:rtl/>
          <w:lang w:bidi="fa-IR"/>
        </w:rPr>
        <w:t>تصد</w:t>
      </w:r>
      <w:r>
        <w:rPr>
          <w:rtl/>
          <w:lang w:bidi="fa-IR"/>
        </w:rPr>
        <w:t>ی</w:t>
      </w:r>
      <w:r w:rsidR="000450B1">
        <w:rPr>
          <w:rtl/>
          <w:lang w:bidi="fa-IR"/>
        </w:rPr>
        <w:t>ق كننده كتابها</w:t>
      </w:r>
      <w:r>
        <w:rPr>
          <w:rtl/>
          <w:lang w:bidi="fa-IR"/>
        </w:rPr>
        <w:t>ی</w:t>
      </w:r>
      <w:r w:rsidR="00A36DFD">
        <w:rPr>
          <w:rtl/>
          <w:lang w:bidi="fa-IR"/>
        </w:rPr>
        <w:t xml:space="preserve">ی </w:t>
      </w:r>
      <w:r w:rsidR="000450B1">
        <w:rPr>
          <w:rtl/>
          <w:lang w:bidi="fa-IR"/>
        </w:rPr>
        <w:t>است كه پ</w:t>
      </w:r>
      <w:r>
        <w:rPr>
          <w:rtl/>
          <w:lang w:bidi="fa-IR"/>
        </w:rPr>
        <w:t>ی</w:t>
      </w:r>
      <w:r w:rsidR="000450B1">
        <w:rPr>
          <w:rtl/>
          <w:lang w:bidi="fa-IR"/>
        </w:rPr>
        <w:t>ش از آن بوده اند و شاهد بر آنهاست</w:t>
      </w:r>
      <w:r>
        <w:rPr>
          <w:lang w:bidi="fa-IR"/>
        </w:rPr>
        <w:t xml:space="preserve">. </w:t>
      </w:r>
    </w:p>
    <w:p w:rsidR="000450B1" w:rsidRDefault="000450B1" w:rsidP="000450B1">
      <w:pPr>
        <w:pStyle w:val="libNormal"/>
        <w:rPr>
          <w:rtl/>
          <w:lang w:bidi="fa-IR"/>
        </w:rPr>
      </w:pPr>
      <w:r>
        <w:rPr>
          <w:rtl/>
          <w:lang w:bidi="fa-IR"/>
        </w:rPr>
        <w:t>پس خدا مه</w:t>
      </w:r>
      <w:r w:rsidR="00A008FB">
        <w:rPr>
          <w:rtl/>
          <w:lang w:bidi="fa-IR"/>
        </w:rPr>
        <w:t>ی</w:t>
      </w:r>
      <w:r>
        <w:rPr>
          <w:rtl/>
          <w:lang w:bidi="fa-IR"/>
        </w:rPr>
        <w:t>مناست</w:t>
      </w:r>
      <w:r w:rsidR="00A008FB">
        <w:rPr>
          <w:rtl/>
          <w:lang w:bidi="fa-IR"/>
        </w:rPr>
        <w:t>؛ ی</w:t>
      </w:r>
      <w:r>
        <w:rPr>
          <w:rtl/>
          <w:lang w:bidi="fa-IR"/>
        </w:rPr>
        <w:t>عن</w:t>
      </w:r>
      <w:r w:rsidR="00A36DFD">
        <w:rPr>
          <w:rtl/>
          <w:lang w:bidi="fa-IR"/>
        </w:rPr>
        <w:t xml:space="preserve">ی </w:t>
      </w:r>
      <w:r>
        <w:rPr>
          <w:rtl/>
          <w:lang w:bidi="fa-IR"/>
        </w:rPr>
        <w:t>شاهد است بر خلق كه چه م</w:t>
      </w:r>
      <w:r w:rsidR="00A36DFD">
        <w:rPr>
          <w:rtl/>
          <w:lang w:bidi="fa-IR"/>
        </w:rPr>
        <w:t xml:space="preserve">ی </w:t>
      </w:r>
      <w:r>
        <w:rPr>
          <w:rtl/>
          <w:lang w:bidi="fa-IR"/>
        </w:rPr>
        <w:t>كنند و چه م</w:t>
      </w:r>
      <w:r w:rsidR="00A36DFD">
        <w:rPr>
          <w:rtl/>
          <w:lang w:bidi="fa-IR"/>
        </w:rPr>
        <w:t xml:space="preserve">ی </w:t>
      </w:r>
      <w:r>
        <w:rPr>
          <w:rtl/>
          <w:lang w:bidi="fa-IR"/>
        </w:rPr>
        <w:t>گو</w:t>
      </w:r>
      <w:r w:rsidR="00A008FB">
        <w:rPr>
          <w:rtl/>
          <w:lang w:bidi="fa-IR"/>
        </w:rPr>
        <w:t>ی</w:t>
      </w:r>
      <w:r>
        <w:rPr>
          <w:rtl/>
          <w:lang w:bidi="fa-IR"/>
        </w:rPr>
        <w:t>ند</w:t>
      </w:r>
      <w:r w:rsidR="00A008FB">
        <w:rPr>
          <w:rtl/>
          <w:lang w:bidi="fa-IR"/>
        </w:rPr>
        <w:t xml:space="preserve">، </w:t>
      </w:r>
      <w:r>
        <w:rPr>
          <w:rtl/>
          <w:lang w:bidi="fa-IR"/>
        </w:rPr>
        <w:t>حت</w:t>
      </w:r>
      <w:r w:rsidR="00A36DFD">
        <w:rPr>
          <w:rtl/>
          <w:lang w:bidi="fa-IR"/>
        </w:rPr>
        <w:t xml:space="preserve">ی </w:t>
      </w:r>
      <w:r>
        <w:rPr>
          <w:rtl/>
          <w:lang w:bidi="fa-IR"/>
        </w:rPr>
        <w:t>به اندازه مثقال ذره ا</w:t>
      </w:r>
      <w:r w:rsidR="00A36DFD">
        <w:rPr>
          <w:rtl/>
          <w:lang w:bidi="fa-IR"/>
        </w:rPr>
        <w:t xml:space="preserve">ی </w:t>
      </w:r>
      <w:r>
        <w:rPr>
          <w:rtl/>
          <w:lang w:bidi="fa-IR"/>
        </w:rPr>
        <w:t>از او پنهان نم</w:t>
      </w:r>
      <w:r w:rsidR="00A36DFD">
        <w:rPr>
          <w:rtl/>
          <w:lang w:bidi="fa-IR"/>
        </w:rPr>
        <w:t xml:space="preserve">ی </w:t>
      </w:r>
      <w:r>
        <w:rPr>
          <w:rtl/>
          <w:lang w:bidi="fa-IR"/>
        </w:rPr>
        <w:t>باشد</w:t>
      </w:r>
      <w:r w:rsidR="00A008FB">
        <w:rPr>
          <w:rtl/>
          <w:lang w:bidi="fa-IR"/>
        </w:rPr>
        <w:t xml:space="preserve">، </w:t>
      </w:r>
      <w:r>
        <w:rPr>
          <w:rtl/>
          <w:lang w:bidi="fa-IR"/>
        </w:rPr>
        <w:t>نه در زم</w:t>
      </w:r>
      <w:r w:rsidR="00A008FB">
        <w:rPr>
          <w:rtl/>
          <w:lang w:bidi="fa-IR"/>
        </w:rPr>
        <w:t>ی</w:t>
      </w:r>
      <w:r>
        <w:rPr>
          <w:rtl/>
          <w:lang w:bidi="fa-IR"/>
        </w:rPr>
        <w:t>ن و نه در آسمان</w:t>
      </w:r>
      <w:r w:rsidR="00A008FB">
        <w:rPr>
          <w:rtl/>
          <w:lang w:bidi="fa-IR"/>
        </w:rPr>
        <w:t xml:space="preserve">. </w:t>
      </w:r>
      <w:r>
        <w:rPr>
          <w:rtl/>
          <w:lang w:bidi="fa-IR"/>
        </w:rPr>
        <w:t>گفته شده مه</w:t>
      </w:r>
      <w:r w:rsidR="00A008FB">
        <w:rPr>
          <w:rtl/>
          <w:lang w:bidi="fa-IR"/>
        </w:rPr>
        <w:t>ی</w:t>
      </w:r>
      <w:r>
        <w:rPr>
          <w:rtl/>
          <w:lang w:bidi="fa-IR"/>
        </w:rPr>
        <w:t>من</w:t>
      </w:r>
      <w:r w:rsidR="00A008FB">
        <w:rPr>
          <w:rtl/>
          <w:lang w:bidi="fa-IR"/>
        </w:rPr>
        <w:t>ی</w:t>
      </w:r>
      <w:r>
        <w:rPr>
          <w:rtl/>
          <w:lang w:bidi="fa-IR"/>
        </w:rPr>
        <w:t>عن</w:t>
      </w:r>
      <w:r w:rsidR="00A36DFD">
        <w:rPr>
          <w:rtl/>
          <w:lang w:bidi="fa-IR"/>
        </w:rPr>
        <w:t xml:space="preserve">ی </w:t>
      </w:r>
      <w:r>
        <w:rPr>
          <w:rtl/>
          <w:lang w:bidi="fa-IR"/>
        </w:rPr>
        <w:t>ام</w:t>
      </w:r>
      <w:r w:rsidR="00A008FB">
        <w:rPr>
          <w:rtl/>
          <w:lang w:bidi="fa-IR"/>
        </w:rPr>
        <w:t>ی</w:t>
      </w:r>
      <w:r>
        <w:rPr>
          <w:rtl/>
          <w:lang w:bidi="fa-IR"/>
        </w:rPr>
        <w:t>نو گفته شده مه</w:t>
      </w:r>
      <w:r w:rsidR="00A008FB">
        <w:rPr>
          <w:rtl/>
          <w:lang w:bidi="fa-IR"/>
        </w:rPr>
        <w:t>ی</w:t>
      </w:r>
      <w:r>
        <w:rPr>
          <w:rtl/>
          <w:lang w:bidi="fa-IR"/>
        </w:rPr>
        <w:t xml:space="preserve">من </w:t>
      </w:r>
      <w:r w:rsidR="00A008FB">
        <w:rPr>
          <w:rtl/>
          <w:lang w:bidi="fa-IR"/>
        </w:rPr>
        <w:t>ی</w:t>
      </w:r>
      <w:r>
        <w:rPr>
          <w:rtl/>
          <w:lang w:bidi="fa-IR"/>
        </w:rPr>
        <w:t>عن</w:t>
      </w:r>
      <w:r w:rsidR="00A36DFD">
        <w:rPr>
          <w:rtl/>
          <w:lang w:bidi="fa-IR"/>
        </w:rPr>
        <w:t xml:space="preserve">ی </w:t>
      </w:r>
      <w:r>
        <w:rPr>
          <w:rtl/>
          <w:lang w:bidi="fa-IR"/>
        </w:rPr>
        <w:t>رق</w:t>
      </w:r>
      <w:r w:rsidR="00A008FB">
        <w:rPr>
          <w:rtl/>
          <w:lang w:bidi="fa-IR"/>
        </w:rPr>
        <w:t>ی</w:t>
      </w:r>
      <w:r>
        <w:rPr>
          <w:rtl/>
          <w:lang w:bidi="fa-IR"/>
        </w:rPr>
        <w:t>ب بر چ</w:t>
      </w:r>
      <w:r w:rsidR="00A008FB">
        <w:rPr>
          <w:rtl/>
          <w:lang w:bidi="fa-IR"/>
        </w:rPr>
        <w:t>ی</w:t>
      </w:r>
      <w:r>
        <w:rPr>
          <w:rtl/>
          <w:lang w:bidi="fa-IR"/>
        </w:rPr>
        <w:t>ز</w:t>
      </w:r>
      <w:r w:rsidR="00A36DFD">
        <w:rPr>
          <w:rtl/>
          <w:lang w:bidi="fa-IR"/>
        </w:rPr>
        <w:t xml:space="preserve">ی </w:t>
      </w:r>
      <w:r>
        <w:rPr>
          <w:rtl/>
          <w:lang w:bidi="fa-IR"/>
        </w:rPr>
        <w:t>و حافظ آن</w:t>
      </w:r>
      <w:r w:rsidR="00A008FB">
        <w:rPr>
          <w:rtl/>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ز گفته شده كه مه</w:t>
      </w:r>
      <w:r w:rsidR="00A008FB">
        <w:rPr>
          <w:rtl/>
          <w:lang w:bidi="fa-IR"/>
        </w:rPr>
        <w:t>ی</w:t>
      </w:r>
      <w:r>
        <w:rPr>
          <w:rtl/>
          <w:lang w:bidi="fa-IR"/>
        </w:rPr>
        <w:t>مننام</w:t>
      </w:r>
      <w:r w:rsidR="00A36DFD">
        <w:rPr>
          <w:rtl/>
          <w:lang w:bidi="fa-IR"/>
        </w:rPr>
        <w:t xml:space="preserve">ی </w:t>
      </w:r>
      <w:r>
        <w:rPr>
          <w:rtl/>
          <w:lang w:bidi="fa-IR"/>
        </w:rPr>
        <w:t>از نامها</w:t>
      </w:r>
      <w:r w:rsidR="00A36DFD">
        <w:rPr>
          <w:rtl/>
          <w:lang w:bidi="fa-IR"/>
        </w:rPr>
        <w:t xml:space="preserve">ی </w:t>
      </w:r>
      <w:r>
        <w:rPr>
          <w:rtl/>
          <w:lang w:bidi="fa-IR"/>
        </w:rPr>
        <w:t>خداوند عز</w:t>
      </w:r>
      <w:r w:rsidR="00A008FB">
        <w:rPr>
          <w:rtl/>
          <w:lang w:bidi="fa-IR"/>
        </w:rPr>
        <w:t>ی</w:t>
      </w:r>
      <w:r>
        <w:rPr>
          <w:rtl/>
          <w:lang w:bidi="fa-IR"/>
        </w:rPr>
        <w:t>ز و جل</w:t>
      </w:r>
      <w:r w:rsidR="00A008FB">
        <w:rPr>
          <w:rtl/>
          <w:lang w:bidi="fa-IR"/>
        </w:rPr>
        <w:t>ی</w:t>
      </w:r>
      <w:r>
        <w:rPr>
          <w:rtl/>
          <w:lang w:bidi="fa-IR"/>
        </w:rPr>
        <w:t>ل در كتابها</w:t>
      </w:r>
      <w:r w:rsidR="00A36DFD">
        <w:rPr>
          <w:rtl/>
          <w:lang w:bidi="fa-IR"/>
        </w:rPr>
        <w:t xml:space="preserve">ی </w:t>
      </w:r>
      <w:r>
        <w:rPr>
          <w:rtl/>
          <w:lang w:bidi="fa-IR"/>
        </w:rPr>
        <w:t>آسمان</w:t>
      </w:r>
      <w:r w:rsidR="00A36DFD">
        <w:rPr>
          <w:rtl/>
          <w:lang w:bidi="fa-IR"/>
        </w:rPr>
        <w:t xml:space="preserve">ی </w:t>
      </w:r>
      <w:r>
        <w:rPr>
          <w:rtl/>
          <w:lang w:bidi="fa-IR"/>
        </w:rPr>
        <w:t>گذشته است</w:t>
      </w:r>
      <w:r w:rsidR="00A008FB">
        <w:rPr>
          <w:rtl/>
          <w:lang w:bidi="fa-IR"/>
        </w:rPr>
        <w:t xml:space="preserve">. </w:t>
      </w:r>
    </w:p>
    <w:p w:rsidR="000450B1" w:rsidRDefault="000450B1" w:rsidP="000450B1">
      <w:pPr>
        <w:pStyle w:val="libNormal"/>
        <w:rPr>
          <w:rtl/>
          <w:lang w:bidi="fa-IR"/>
        </w:rPr>
      </w:pPr>
      <w:r>
        <w:rPr>
          <w:rtl/>
          <w:lang w:bidi="fa-IR"/>
        </w:rPr>
        <w:t>39</w:t>
      </w:r>
      <w:r w:rsidR="00133789" w:rsidRPr="00133789">
        <w:rPr>
          <w:rStyle w:val="libNormalChar"/>
          <w:rtl/>
        </w:rPr>
        <w:t xml:space="preserve"> - </w:t>
      </w:r>
      <w:r>
        <w:rPr>
          <w:rtl/>
          <w:lang w:bidi="fa-IR"/>
        </w:rPr>
        <w:t>العز</w:t>
      </w:r>
      <w:r w:rsidR="00A008FB">
        <w:rPr>
          <w:rtl/>
          <w:lang w:bidi="fa-IR"/>
        </w:rPr>
        <w:t>ی</w:t>
      </w:r>
      <w:r>
        <w:rPr>
          <w:rtl/>
          <w:lang w:bidi="fa-IR"/>
        </w:rPr>
        <w:t>ز</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t>نه آن موجود استوار</w:t>
      </w:r>
      <w:r w:rsidR="00A36DFD">
        <w:rPr>
          <w:rtl/>
          <w:lang w:bidi="fa-IR"/>
        </w:rPr>
        <w:t xml:space="preserve">ی </w:t>
      </w:r>
      <w:r>
        <w:rPr>
          <w:rtl/>
          <w:lang w:bidi="fa-IR"/>
        </w:rPr>
        <w:t>گو</w:t>
      </w:r>
      <w:r w:rsidR="00A008FB">
        <w:rPr>
          <w:rtl/>
          <w:lang w:bidi="fa-IR"/>
        </w:rPr>
        <w:t>ی</w:t>
      </w:r>
      <w:r>
        <w:rPr>
          <w:rtl/>
          <w:lang w:bidi="fa-IR"/>
        </w:rPr>
        <w:t>ند كه مغلوب نم</w:t>
      </w:r>
      <w:r w:rsidR="00A36DFD">
        <w:rPr>
          <w:rtl/>
          <w:lang w:bidi="fa-IR"/>
        </w:rPr>
        <w:t xml:space="preserve">ی </w:t>
      </w:r>
      <w:r>
        <w:rPr>
          <w:rtl/>
          <w:lang w:bidi="fa-IR"/>
        </w:rPr>
        <w:t>شود</w:t>
      </w:r>
      <w:r w:rsidR="00A008FB">
        <w:rPr>
          <w:rtl/>
          <w:lang w:bidi="fa-IR"/>
        </w:rPr>
        <w:t xml:space="preserve">. </w:t>
      </w:r>
      <w:r>
        <w:rPr>
          <w:rtl/>
          <w:lang w:bidi="fa-IR"/>
        </w:rPr>
        <w:t>در ا</w:t>
      </w:r>
      <w:r w:rsidR="00A008FB">
        <w:rPr>
          <w:rtl/>
          <w:lang w:bidi="fa-IR"/>
        </w:rPr>
        <w:t>ی</w:t>
      </w:r>
      <w:r>
        <w:rPr>
          <w:rtl/>
          <w:lang w:bidi="fa-IR"/>
        </w:rPr>
        <w:t>ن نام هم چ</w:t>
      </w:r>
      <w:r w:rsidR="00A008FB">
        <w:rPr>
          <w:rtl/>
          <w:lang w:bidi="fa-IR"/>
        </w:rPr>
        <w:t>ی</w:t>
      </w:r>
      <w:r>
        <w:rPr>
          <w:rtl/>
          <w:lang w:bidi="fa-IR"/>
        </w:rPr>
        <w:t>ز</w:t>
      </w:r>
      <w:r w:rsidR="00A36DFD">
        <w:rPr>
          <w:rtl/>
          <w:lang w:bidi="fa-IR"/>
        </w:rPr>
        <w:t xml:space="preserve">ی </w:t>
      </w:r>
      <w:r>
        <w:rPr>
          <w:rtl/>
          <w:lang w:bidi="fa-IR"/>
        </w:rPr>
        <w:t>معادل و مانند خدا ن</w:t>
      </w:r>
      <w:r w:rsidR="00A008FB">
        <w:rPr>
          <w:rtl/>
          <w:lang w:bidi="fa-IR"/>
        </w:rPr>
        <w:t>ی</w:t>
      </w:r>
      <w:r>
        <w:rPr>
          <w:rtl/>
          <w:lang w:bidi="fa-IR"/>
        </w:rPr>
        <w:t>ست</w:t>
      </w:r>
      <w:r w:rsidR="00A008FB">
        <w:rPr>
          <w:rtl/>
          <w:lang w:bidi="fa-IR"/>
        </w:rPr>
        <w:t xml:space="preserve">. </w:t>
      </w:r>
    </w:p>
    <w:p w:rsidR="000450B1" w:rsidRDefault="000450B1" w:rsidP="000450B1">
      <w:pPr>
        <w:pStyle w:val="libNormal"/>
        <w:rPr>
          <w:rtl/>
          <w:lang w:bidi="fa-IR"/>
        </w:rPr>
      </w:pPr>
      <w:r>
        <w:rPr>
          <w:rtl/>
          <w:lang w:bidi="fa-IR"/>
        </w:rPr>
        <w:t>در مثل گفته شده</w:t>
      </w:r>
      <w:r w:rsidR="00A008FB">
        <w:rPr>
          <w:rtl/>
          <w:lang w:bidi="fa-IR"/>
        </w:rPr>
        <w:t xml:space="preserve">: </w:t>
      </w:r>
      <w:r>
        <w:rPr>
          <w:rtl/>
          <w:lang w:bidi="fa-IR"/>
        </w:rPr>
        <w:t>من عز</w:t>
      </w:r>
      <w:r w:rsidR="00A008FB">
        <w:rPr>
          <w:rtl/>
          <w:lang w:bidi="fa-IR"/>
        </w:rPr>
        <w:t>ی</w:t>
      </w:r>
      <w:r>
        <w:rPr>
          <w:rtl/>
          <w:lang w:bidi="fa-IR"/>
        </w:rPr>
        <w:t>ز</w:t>
      </w:r>
      <w:r w:rsidR="00A008FB">
        <w:rPr>
          <w:rtl/>
          <w:lang w:bidi="fa-IR"/>
        </w:rPr>
        <w:t>؛ ی</w:t>
      </w:r>
      <w:r>
        <w:rPr>
          <w:rtl/>
          <w:lang w:bidi="fa-IR"/>
        </w:rPr>
        <w:t>عن</w:t>
      </w:r>
      <w:r w:rsidR="00A36DFD">
        <w:rPr>
          <w:rtl/>
          <w:lang w:bidi="fa-IR"/>
        </w:rPr>
        <w:t xml:space="preserve">ی </w:t>
      </w:r>
      <w:r>
        <w:rPr>
          <w:rtl/>
          <w:lang w:bidi="fa-IR"/>
        </w:rPr>
        <w:t>هر كه غالب شد</w:t>
      </w:r>
      <w:r w:rsidR="00A008FB">
        <w:rPr>
          <w:rtl/>
          <w:lang w:bidi="fa-IR"/>
        </w:rPr>
        <w:t xml:space="preserve">، </w:t>
      </w:r>
      <w:r>
        <w:rPr>
          <w:rtl/>
          <w:lang w:bidi="fa-IR"/>
        </w:rPr>
        <w:t>ربود</w:t>
      </w:r>
      <w:r w:rsidR="00A008FB">
        <w:rPr>
          <w:lang w:bidi="fa-IR"/>
        </w:rPr>
        <w:t xml:space="preserve">. </w:t>
      </w:r>
    </w:p>
    <w:p w:rsidR="000450B1" w:rsidRDefault="000450B1" w:rsidP="000450B1">
      <w:pPr>
        <w:pStyle w:val="libNormal"/>
        <w:rPr>
          <w:rtl/>
          <w:lang w:bidi="fa-IR"/>
        </w:rPr>
      </w:pPr>
      <w:r>
        <w:rPr>
          <w:rtl/>
          <w:lang w:bidi="fa-IR"/>
        </w:rPr>
        <w:t>آ</w:t>
      </w:r>
      <w:r w:rsidR="00A008FB">
        <w:rPr>
          <w:rtl/>
          <w:lang w:bidi="fa-IR"/>
        </w:rPr>
        <w:t>ی</w:t>
      </w:r>
      <w:r>
        <w:rPr>
          <w:rtl/>
          <w:lang w:bidi="fa-IR"/>
        </w:rPr>
        <w:t>ه قرآن كه از دشمن حكا</w:t>
      </w:r>
      <w:r w:rsidR="00A008FB">
        <w:rPr>
          <w:rtl/>
          <w:lang w:bidi="fa-IR"/>
        </w:rPr>
        <w:t>ی</w:t>
      </w:r>
      <w:r>
        <w:rPr>
          <w:rtl/>
          <w:lang w:bidi="fa-IR"/>
        </w:rPr>
        <w:t>ت م</w:t>
      </w:r>
      <w:r w:rsidR="00A36DFD">
        <w:rPr>
          <w:rtl/>
          <w:lang w:bidi="fa-IR"/>
        </w:rPr>
        <w:t xml:space="preserve">ی </w:t>
      </w:r>
      <w:r>
        <w:rPr>
          <w:rtl/>
          <w:lang w:bidi="fa-IR"/>
        </w:rPr>
        <w:t>كند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 عزنی فی الخطاب</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357</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 xml:space="preserve">در دعوا بر من غلبه </w:t>
      </w:r>
      <w:r>
        <w:rPr>
          <w:rtl/>
          <w:lang w:bidi="fa-IR"/>
        </w:rPr>
        <w:t>ی</w:t>
      </w:r>
      <w:r w:rsidR="000450B1">
        <w:rPr>
          <w:rtl/>
          <w:lang w:bidi="fa-IR"/>
        </w:rPr>
        <w:t>افت</w:t>
      </w:r>
      <w:r>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 xml:space="preserve">ی </w:t>
      </w:r>
      <w:r w:rsidR="000450B1">
        <w:rPr>
          <w:rtl/>
          <w:lang w:bidi="fa-IR"/>
        </w:rPr>
        <w:t>در جواب دادن به سخن</w:t>
      </w:r>
      <w:r>
        <w:rPr>
          <w:rtl/>
          <w:lang w:bidi="fa-IR"/>
        </w:rPr>
        <w:t xml:space="preserve">، </w:t>
      </w:r>
      <w:r w:rsidR="000450B1">
        <w:rPr>
          <w:rtl/>
          <w:lang w:bidi="fa-IR"/>
        </w:rPr>
        <w:t>بر من چ</w:t>
      </w:r>
      <w:r>
        <w:rPr>
          <w:rtl/>
          <w:lang w:bidi="fa-IR"/>
        </w:rPr>
        <w:t>ی</w:t>
      </w:r>
      <w:r w:rsidR="000450B1">
        <w:rPr>
          <w:rtl/>
          <w:lang w:bidi="fa-IR"/>
        </w:rPr>
        <w:t>ره گشت</w:t>
      </w:r>
      <w:r>
        <w:rPr>
          <w:rtl/>
          <w:lang w:bidi="fa-IR"/>
        </w:rPr>
        <w:t xml:space="preserve">. </w:t>
      </w:r>
    </w:p>
    <w:p w:rsidR="000450B1" w:rsidRDefault="000450B1" w:rsidP="000450B1">
      <w:pPr>
        <w:pStyle w:val="libNormal"/>
        <w:rPr>
          <w:rtl/>
          <w:lang w:bidi="fa-IR"/>
        </w:rPr>
      </w:pPr>
      <w:r>
        <w:rPr>
          <w:rtl/>
          <w:lang w:bidi="fa-IR"/>
        </w:rPr>
        <w:t>و گاه</w:t>
      </w:r>
      <w:r w:rsidR="00A36DFD">
        <w:rPr>
          <w:rtl/>
          <w:lang w:bidi="fa-IR"/>
        </w:rPr>
        <w:t xml:space="preserve">ی </w:t>
      </w:r>
      <w:r>
        <w:rPr>
          <w:rtl/>
          <w:lang w:bidi="fa-IR"/>
        </w:rPr>
        <w:t>اوقات به ملكهم گفته م</w:t>
      </w:r>
      <w:r w:rsidR="00A36DFD">
        <w:rPr>
          <w:rtl/>
          <w:lang w:bidi="fa-IR"/>
        </w:rPr>
        <w:t xml:space="preserve">ی </w:t>
      </w:r>
      <w:r>
        <w:rPr>
          <w:rtl/>
          <w:lang w:bidi="fa-IR"/>
        </w:rPr>
        <w:t>شود</w:t>
      </w:r>
      <w:r w:rsidR="00A008FB">
        <w:rPr>
          <w:rtl/>
          <w:lang w:bidi="fa-IR"/>
        </w:rPr>
        <w:t xml:space="preserve">؛ </w:t>
      </w:r>
      <w:r>
        <w:rPr>
          <w:rtl/>
          <w:lang w:bidi="fa-IR"/>
        </w:rPr>
        <w:t xml:space="preserve">همچنانكه برادران </w:t>
      </w:r>
      <w:r w:rsidR="00A008FB">
        <w:rPr>
          <w:rtl/>
          <w:lang w:bidi="fa-IR"/>
        </w:rPr>
        <w:t>ی</w:t>
      </w:r>
      <w:r>
        <w:rPr>
          <w:rtl/>
          <w:lang w:bidi="fa-IR"/>
        </w:rPr>
        <w:t>وسف بد و گفتند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یا ایها العزیز</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358</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عز</w:t>
      </w:r>
      <w:r>
        <w:rPr>
          <w:rtl/>
          <w:lang w:bidi="fa-IR"/>
        </w:rPr>
        <w:t>ی</w:t>
      </w:r>
      <w:r w:rsidR="000450B1">
        <w:rPr>
          <w:rtl/>
          <w:lang w:bidi="fa-IR"/>
        </w:rPr>
        <w:t>ز مصر!</w:t>
      </w:r>
      <w:r>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ملكا!</w:t>
      </w:r>
    </w:p>
    <w:p w:rsidR="000450B1" w:rsidRDefault="000450B1" w:rsidP="000450B1">
      <w:pPr>
        <w:pStyle w:val="libNormal"/>
        <w:rPr>
          <w:rtl/>
          <w:lang w:bidi="fa-IR"/>
        </w:rPr>
      </w:pPr>
      <w:r>
        <w:rPr>
          <w:rtl/>
          <w:lang w:bidi="fa-IR"/>
        </w:rPr>
        <w:t>40</w:t>
      </w:r>
      <w:r w:rsidR="00133789" w:rsidRPr="00133789">
        <w:rPr>
          <w:rStyle w:val="libNormalChar"/>
          <w:rtl/>
        </w:rPr>
        <w:t xml:space="preserve"> - </w:t>
      </w:r>
      <w:r>
        <w:rPr>
          <w:rtl/>
          <w:lang w:bidi="fa-IR"/>
        </w:rPr>
        <w:t>الجبار</w:t>
      </w:r>
      <w:r w:rsidR="00A008FB">
        <w:rPr>
          <w:rtl/>
          <w:lang w:bidi="fa-IR"/>
        </w:rPr>
        <w:t>:</w:t>
      </w:r>
      <w:r w:rsidR="00A36DFD">
        <w:rPr>
          <w:rtl/>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 xml:space="preserve">ی </w:t>
      </w:r>
      <w:r w:rsidR="000450B1">
        <w:rPr>
          <w:rtl/>
          <w:lang w:bidi="fa-IR"/>
        </w:rPr>
        <w:t>اوست كه فقر و شكستگ</w:t>
      </w:r>
      <w:r w:rsidR="00A36DFD">
        <w:rPr>
          <w:rtl/>
          <w:lang w:bidi="fa-IR"/>
        </w:rPr>
        <w:t xml:space="preserve">ی </w:t>
      </w:r>
      <w:r w:rsidR="000450B1">
        <w:rPr>
          <w:rtl/>
          <w:lang w:bidi="fa-IR"/>
        </w:rPr>
        <w:t>خلق را جبران كرده</w:t>
      </w:r>
      <w:r>
        <w:rPr>
          <w:rtl/>
          <w:lang w:bidi="fa-IR"/>
        </w:rPr>
        <w:t xml:space="preserve">، </w:t>
      </w:r>
      <w:r w:rsidR="000450B1">
        <w:rPr>
          <w:rtl/>
          <w:lang w:bidi="fa-IR"/>
        </w:rPr>
        <w:t>وسا</w:t>
      </w:r>
      <w:r>
        <w:rPr>
          <w:rtl/>
          <w:lang w:bidi="fa-IR"/>
        </w:rPr>
        <w:t>ی</w:t>
      </w:r>
      <w:r w:rsidR="000450B1">
        <w:rPr>
          <w:rtl/>
          <w:lang w:bidi="fa-IR"/>
        </w:rPr>
        <w:t>ل زندگ</w:t>
      </w:r>
      <w:r w:rsidR="00A36DFD">
        <w:rPr>
          <w:rtl/>
          <w:lang w:bidi="fa-IR"/>
        </w:rPr>
        <w:t xml:space="preserve">ی </w:t>
      </w:r>
      <w:r w:rsidR="000450B1">
        <w:rPr>
          <w:rtl/>
          <w:lang w:bidi="fa-IR"/>
        </w:rPr>
        <w:t>و روز</w:t>
      </w:r>
      <w:r w:rsidR="00A36DFD">
        <w:rPr>
          <w:rtl/>
          <w:lang w:bidi="fa-IR"/>
        </w:rPr>
        <w:t xml:space="preserve">ی </w:t>
      </w:r>
      <w:r w:rsidR="000450B1">
        <w:rPr>
          <w:rtl/>
          <w:lang w:bidi="fa-IR"/>
        </w:rPr>
        <w:t>را بر عهده گرفته است</w:t>
      </w:r>
      <w:r>
        <w:rPr>
          <w:rtl/>
          <w:lang w:bidi="fa-IR"/>
        </w:rPr>
        <w:t xml:space="preserve">. </w:t>
      </w:r>
    </w:p>
    <w:p w:rsidR="000450B1" w:rsidRDefault="000450B1" w:rsidP="000450B1">
      <w:pPr>
        <w:pStyle w:val="libNormal"/>
        <w:rPr>
          <w:rtl/>
          <w:lang w:bidi="fa-IR"/>
        </w:rPr>
      </w:pPr>
      <w:r>
        <w:rPr>
          <w:rtl/>
          <w:lang w:bidi="fa-IR"/>
        </w:rPr>
        <w:t>گفته شده جبار به معنا</w:t>
      </w:r>
      <w:r w:rsidR="00A36DFD">
        <w:rPr>
          <w:rtl/>
          <w:lang w:bidi="fa-IR"/>
        </w:rPr>
        <w:t xml:space="preserve">ی </w:t>
      </w:r>
      <w:r>
        <w:rPr>
          <w:rtl/>
          <w:lang w:bidi="fa-IR"/>
        </w:rPr>
        <w:t>عال</w:t>
      </w:r>
      <w:r w:rsidR="00A36DFD">
        <w:rPr>
          <w:rtl/>
          <w:lang w:bidi="fa-IR"/>
        </w:rPr>
        <w:t xml:space="preserve">ی </w:t>
      </w:r>
      <w:r>
        <w:rPr>
          <w:rtl/>
          <w:lang w:bidi="fa-IR"/>
        </w:rPr>
        <w:t>و برتر از خلق و در هم كوبنده ستمگران است</w:t>
      </w:r>
      <w:r w:rsidR="00A008FB">
        <w:rPr>
          <w:rtl/>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ز گفته شده جبار به معنا</w:t>
      </w:r>
      <w:r w:rsidR="00A36DFD">
        <w:rPr>
          <w:rtl/>
          <w:lang w:bidi="fa-IR"/>
        </w:rPr>
        <w:t xml:space="preserve">ی </w:t>
      </w:r>
      <w:r>
        <w:rPr>
          <w:rtl/>
          <w:lang w:bidi="fa-IR"/>
        </w:rPr>
        <w:t>چ</w:t>
      </w:r>
      <w:r w:rsidR="00A008FB">
        <w:rPr>
          <w:rtl/>
          <w:lang w:bidi="fa-IR"/>
        </w:rPr>
        <w:t>ی</w:t>
      </w:r>
      <w:r>
        <w:rPr>
          <w:rtl/>
          <w:lang w:bidi="fa-IR"/>
        </w:rPr>
        <w:t>ره ا</w:t>
      </w:r>
      <w:r w:rsidR="00A36DFD">
        <w:rPr>
          <w:rtl/>
          <w:lang w:bidi="fa-IR"/>
        </w:rPr>
        <w:t xml:space="preserve">ی </w:t>
      </w:r>
      <w:r>
        <w:rPr>
          <w:rtl/>
          <w:lang w:bidi="fa-IR"/>
        </w:rPr>
        <w:t>است كه دست كس</w:t>
      </w:r>
      <w:r w:rsidR="00A36DFD">
        <w:rPr>
          <w:rtl/>
          <w:lang w:bidi="fa-IR"/>
        </w:rPr>
        <w:t xml:space="preserve">ی </w:t>
      </w:r>
      <w:r>
        <w:rPr>
          <w:rtl/>
          <w:lang w:bidi="fa-IR"/>
        </w:rPr>
        <w:t>به او نم</w:t>
      </w:r>
      <w:r w:rsidR="00A36DFD">
        <w:rPr>
          <w:rtl/>
          <w:lang w:bidi="fa-IR"/>
        </w:rPr>
        <w:t xml:space="preserve">ی </w:t>
      </w:r>
      <w:r>
        <w:rPr>
          <w:rtl/>
          <w:lang w:bidi="fa-IR"/>
        </w:rPr>
        <w:t>رسد</w:t>
      </w:r>
      <w:r w:rsidR="00A008FB">
        <w:rPr>
          <w:rtl/>
          <w:lang w:bidi="fa-IR"/>
        </w:rPr>
        <w:t xml:space="preserve">؛ </w:t>
      </w:r>
      <w:r>
        <w:rPr>
          <w:rtl/>
          <w:lang w:bidi="fa-IR"/>
        </w:rPr>
        <w:t>چنانچه به نخل</w:t>
      </w:r>
      <w:r w:rsidR="00A36DFD">
        <w:rPr>
          <w:rtl/>
          <w:lang w:bidi="fa-IR"/>
        </w:rPr>
        <w:t xml:space="preserve">ی </w:t>
      </w:r>
      <w:r>
        <w:rPr>
          <w:rtl/>
          <w:lang w:bidi="fa-IR"/>
        </w:rPr>
        <w:t>كه بدان دسترس</w:t>
      </w:r>
      <w:r w:rsidR="00A36DFD">
        <w:rPr>
          <w:rtl/>
          <w:lang w:bidi="fa-IR"/>
        </w:rPr>
        <w:t xml:space="preserve">ی </w:t>
      </w:r>
      <w:r>
        <w:rPr>
          <w:rtl/>
          <w:lang w:bidi="fa-IR"/>
        </w:rPr>
        <w:t>ن</w:t>
      </w:r>
      <w:r w:rsidR="00A008FB">
        <w:rPr>
          <w:rtl/>
          <w:lang w:bidi="fa-IR"/>
        </w:rPr>
        <w:t>ی</w:t>
      </w:r>
      <w:r>
        <w:rPr>
          <w:rtl/>
          <w:lang w:bidi="fa-IR"/>
        </w:rPr>
        <w:t>ست جبار م</w:t>
      </w:r>
      <w:r w:rsidR="00A36DFD">
        <w:rPr>
          <w:rtl/>
          <w:lang w:bidi="fa-IR"/>
        </w:rPr>
        <w:t xml:space="preserve">ی </w:t>
      </w:r>
      <w:r>
        <w:rPr>
          <w:rtl/>
          <w:lang w:bidi="fa-IR"/>
        </w:rPr>
        <w:t>گو</w:t>
      </w:r>
      <w:r w:rsidR="00A008FB">
        <w:rPr>
          <w:rtl/>
          <w:lang w:bidi="fa-IR"/>
        </w:rPr>
        <w:t>ی</w:t>
      </w:r>
      <w:r>
        <w:rPr>
          <w:rtl/>
          <w:lang w:bidi="fa-IR"/>
        </w:rPr>
        <w:t>ند</w:t>
      </w:r>
      <w:r w:rsidR="00A008FB">
        <w:rPr>
          <w:rtl/>
          <w:lang w:bidi="fa-IR"/>
        </w:rPr>
        <w:t xml:space="preserve">. </w:t>
      </w:r>
    </w:p>
    <w:p w:rsidR="000450B1" w:rsidRDefault="000450B1" w:rsidP="000450B1">
      <w:pPr>
        <w:pStyle w:val="libNormal"/>
        <w:rPr>
          <w:rtl/>
          <w:lang w:bidi="fa-IR"/>
        </w:rPr>
      </w:pPr>
      <w:r>
        <w:rPr>
          <w:rtl/>
          <w:lang w:bidi="fa-IR"/>
        </w:rPr>
        <w:t>جبر بد</w:t>
      </w:r>
      <w:r w:rsidR="00A008FB">
        <w:rPr>
          <w:rtl/>
          <w:lang w:bidi="fa-IR"/>
        </w:rPr>
        <w:t>ی</w:t>
      </w:r>
      <w:r>
        <w:rPr>
          <w:rtl/>
          <w:lang w:bidi="fa-IR"/>
        </w:rPr>
        <w:t>ن معناست كه انسان را بر كار</w:t>
      </w:r>
      <w:r w:rsidR="00A36DFD">
        <w:rPr>
          <w:rtl/>
          <w:lang w:bidi="fa-IR"/>
        </w:rPr>
        <w:t xml:space="preserve">ی </w:t>
      </w:r>
      <w:r>
        <w:rPr>
          <w:rtl/>
          <w:lang w:bidi="fa-IR"/>
        </w:rPr>
        <w:t xml:space="preserve">مجبور كنند كه حضرت صادق </w:t>
      </w:r>
      <w:r w:rsidR="00FE657D" w:rsidRPr="00FE657D">
        <w:rPr>
          <w:rStyle w:val="libAlaemChar"/>
          <w:rFonts w:eastAsia="KFGQPC Uthman Taha Naskh"/>
          <w:rtl/>
        </w:rPr>
        <w:t>عليه‌السلام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829</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لا جبر ولا تفویض و لكن امر بین الامرین</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به جبر است و نه تفو</w:t>
      </w:r>
      <w:r>
        <w:rPr>
          <w:rtl/>
          <w:lang w:bidi="fa-IR"/>
        </w:rPr>
        <w:t>ی</w:t>
      </w:r>
      <w:r w:rsidR="000450B1">
        <w:rPr>
          <w:rtl/>
          <w:lang w:bidi="fa-IR"/>
        </w:rPr>
        <w:t>ض</w:t>
      </w:r>
      <w:r>
        <w:rPr>
          <w:rtl/>
          <w:lang w:bidi="fa-IR"/>
        </w:rPr>
        <w:t xml:space="preserve">، </w:t>
      </w:r>
      <w:r w:rsidR="000450B1">
        <w:rPr>
          <w:rtl/>
          <w:lang w:bidi="fa-IR"/>
        </w:rPr>
        <w:t>بلكه چ</w:t>
      </w:r>
      <w:r>
        <w:rPr>
          <w:rtl/>
          <w:lang w:bidi="fa-IR"/>
        </w:rPr>
        <w:t>ی</w:t>
      </w:r>
      <w:r w:rsidR="000450B1">
        <w:rPr>
          <w:rtl/>
          <w:lang w:bidi="fa-IR"/>
        </w:rPr>
        <w:t>ز</w:t>
      </w:r>
      <w:r w:rsidR="00A36DFD">
        <w:rPr>
          <w:rtl/>
          <w:lang w:bidi="fa-IR"/>
        </w:rPr>
        <w:t xml:space="preserve">ی </w:t>
      </w:r>
      <w:r w:rsidR="000450B1">
        <w:rPr>
          <w:rtl/>
          <w:lang w:bidi="fa-IR"/>
        </w:rPr>
        <w:t>م</w:t>
      </w:r>
      <w:r>
        <w:rPr>
          <w:rtl/>
          <w:lang w:bidi="fa-IR"/>
        </w:rPr>
        <w:t>ی</w:t>
      </w:r>
      <w:r w:rsidR="000450B1">
        <w:rPr>
          <w:rtl/>
          <w:lang w:bidi="fa-IR"/>
        </w:rPr>
        <w:t>ان آن دو است</w:t>
      </w:r>
      <w:r w:rsidR="00F07E6E">
        <w:rPr>
          <w:rtl/>
          <w:lang w:bidi="fa-IR"/>
        </w:rPr>
        <w:t xml:space="preserve">. </w:t>
      </w:r>
    </w:p>
    <w:p w:rsidR="000450B1" w:rsidRDefault="000450B1" w:rsidP="000450B1">
      <w:pPr>
        <w:pStyle w:val="libNormal"/>
        <w:rPr>
          <w:rtl/>
          <w:lang w:bidi="fa-IR"/>
        </w:rPr>
      </w:pPr>
      <w:r>
        <w:rPr>
          <w:rtl/>
          <w:lang w:bidi="fa-IR"/>
        </w:rPr>
        <w:t>منظور حضرت ا</w:t>
      </w:r>
      <w:r w:rsidR="00A008FB">
        <w:rPr>
          <w:rtl/>
          <w:lang w:bidi="fa-IR"/>
        </w:rPr>
        <w:t>ی</w:t>
      </w:r>
      <w:r>
        <w:rPr>
          <w:rtl/>
          <w:lang w:bidi="fa-IR"/>
        </w:rPr>
        <w:t>ن است كه خداوند سبحان</w:t>
      </w:r>
      <w:r w:rsidR="00A008FB">
        <w:rPr>
          <w:rtl/>
          <w:lang w:bidi="fa-IR"/>
        </w:rPr>
        <w:t xml:space="preserve">، </w:t>
      </w:r>
      <w:r>
        <w:rPr>
          <w:rtl/>
          <w:lang w:bidi="fa-IR"/>
        </w:rPr>
        <w:t>بندگانش را بر گناهان مجبور نساخته</w:t>
      </w:r>
      <w:r w:rsidR="00A008FB">
        <w:rPr>
          <w:rtl/>
          <w:lang w:bidi="fa-IR"/>
        </w:rPr>
        <w:t xml:space="preserve">، </w:t>
      </w:r>
      <w:r>
        <w:rPr>
          <w:rtl/>
          <w:lang w:bidi="fa-IR"/>
        </w:rPr>
        <w:t>امر د</w:t>
      </w:r>
      <w:r w:rsidR="00A008FB">
        <w:rPr>
          <w:rtl/>
          <w:lang w:bidi="fa-IR"/>
        </w:rPr>
        <w:t>ی</w:t>
      </w:r>
      <w:r>
        <w:rPr>
          <w:rtl/>
          <w:lang w:bidi="fa-IR"/>
        </w:rPr>
        <w:t>ن را به آنان واگذار هم ننموده است تا مردم درباره اش بر اساس نظرات و ق</w:t>
      </w:r>
      <w:r w:rsidR="00A008FB">
        <w:rPr>
          <w:rtl/>
          <w:lang w:bidi="fa-IR"/>
        </w:rPr>
        <w:t>ی</w:t>
      </w:r>
      <w:r>
        <w:rPr>
          <w:rtl/>
          <w:lang w:bidi="fa-IR"/>
        </w:rPr>
        <w:t>اسها</w:t>
      </w:r>
      <w:r w:rsidR="00A36DFD">
        <w:rPr>
          <w:rtl/>
          <w:lang w:bidi="fa-IR"/>
        </w:rPr>
        <w:t xml:space="preserve">ی </w:t>
      </w:r>
      <w:r>
        <w:rPr>
          <w:rtl/>
          <w:lang w:bidi="fa-IR"/>
        </w:rPr>
        <w:t>خود سخن بگو</w:t>
      </w:r>
      <w:r w:rsidR="00A008FB">
        <w:rPr>
          <w:rtl/>
          <w:lang w:bidi="fa-IR"/>
        </w:rPr>
        <w:t>ی</w:t>
      </w:r>
      <w:r>
        <w:rPr>
          <w:rtl/>
          <w:lang w:bidi="fa-IR"/>
        </w:rPr>
        <w:t>ند</w:t>
      </w:r>
      <w:r w:rsidR="00A008FB">
        <w:rPr>
          <w:rtl/>
          <w:lang w:bidi="fa-IR"/>
        </w:rPr>
        <w:t xml:space="preserve">، </w:t>
      </w:r>
      <w:r>
        <w:rPr>
          <w:rtl/>
          <w:lang w:bidi="fa-IR"/>
        </w:rPr>
        <w:t>بلكه خداوند عز</w:t>
      </w:r>
      <w:r w:rsidR="00A008FB">
        <w:rPr>
          <w:rtl/>
          <w:lang w:bidi="fa-IR"/>
        </w:rPr>
        <w:t>ی</w:t>
      </w:r>
      <w:r>
        <w:rPr>
          <w:rtl/>
          <w:lang w:bidi="fa-IR"/>
        </w:rPr>
        <w:t>ز و جل</w:t>
      </w:r>
      <w:r w:rsidR="00A008FB">
        <w:rPr>
          <w:rtl/>
          <w:lang w:bidi="fa-IR"/>
        </w:rPr>
        <w:t>ی</w:t>
      </w:r>
      <w:r>
        <w:rPr>
          <w:rtl/>
          <w:lang w:bidi="fa-IR"/>
        </w:rPr>
        <w:t>ل</w:t>
      </w:r>
      <w:r w:rsidR="00A008FB">
        <w:rPr>
          <w:rtl/>
          <w:lang w:bidi="fa-IR"/>
        </w:rPr>
        <w:t xml:space="preserve">، </w:t>
      </w:r>
      <w:r>
        <w:rPr>
          <w:rtl/>
          <w:lang w:bidi="fa-IR"/>
        </w:rPr>
        <w:t>حدود را مع</w:t>
      </w:r>
      <w:r w:rsidR="00A008FB">
        <w:rPr>
          <w:rtl/>
          <w:lang w:bidi="fa-IR"/>
        </w:rPr>
        <w:t>ی</w:t>
      </w:r>
      <w:r>
        <w:rPr>
          <w:rtl/>
          <w:lang w:bidi="fa-IR"/>
        </w:rPr>
        <w:t>ن و توص</w:t>
      </w:r>
      <w:r w:rsidR="00A008FB">
        <w:rPr>
          <w:rtl/>
          <w:lang w:bidi="fa-IR"/>
        </w:rPr>
        <w:t>ی</w:t>
      </w:r>
      <w:r>
        <w:rPr>
          <w:rtl/>
          <w:lang w:bidi="fa-IR"/>
        </w:rPr>
        <w:t>فش كرده و د</w:t>
      </w:r>
      <w:r w:rsidR="00A008FB">
        <w:rPr>
          <w:rtl/>
          <w:lang w:bidi="fa-IR"/>
        </w:rPr>
        <w:t>ی</w:t>
      </w:r>
      <w:r>
        <w:rPr>
          <w:rtl/>
          <w:lang w:bidi="fa-IR"/>
        </w:rPr>
        <w:t>ن را تشر</w:t>
      </w:r>
      <w:r w:rsidR="00A008FB">
        <w:rPr>
          <w:rtl/>
          <w:lang w:bidi="fa-IR"/>
        </w:rPr>
        <w:t>ی</w:t>
      </w:r>
      <w:r>
        <w:rPr>
          <w:rtl/>
          <w:lang w:bidi="fa-IR"/>
        </w:rPr>
        <w:t>ع و واجب و سنت را بر آن اضافه و تكم</w:t>
      </w:r>
      <w:r w:rsidR="00A008FB">
        <w:rPr>
          <w:rtl/>
          <w:lang w:bidi="fa-IR"/>
        </w:rPr>
        <w:t>ی</w:t>
      </w:r>
      <w:r>
        <w:rPr>
          <w:rtl/>
          <w:lang w:bidi="fa-IR"/>
        </w:rPr>
        <w:t>لش نموده است</w:t>
      </w:r>
      <w:r w:rsidR="00A008FB">
        <w:rPr>
          <w:rtl/>
          <w:lang w:bidi="fa-IR"/>
        </w:rPr>
        <w:t xml:space="preserve">، </w:t>
      </w:r>
      <w:r>
        <w:rPr>
          <w:rtl/>
          <w:lang w:bidi="fa-IR"/>
        </w:rPr>
        <w:t>پس با تع</w:t>
      </w:r>
      <w:r w:rsidR="00A008FB">
        <w:rPr>
          <w:rtl/>
          <w:lang w:bidi="fa-IR"/>
        </w:rPr>
        <w:t>یی</w:t>
      </w:r>
      <w:r>
        <w:rPr>
          <w:rtl/>
          <w:lang w:bidi="fa-IR"/>
        </w:rPr>
        <w:t>ن و توص</w:t>
      </w:r>
      <w:r w:rsidR="00A008FB">
        <w:rPr>
          <w:rtl/>
          <w:lang w:bidi="fa-IR"/>
        </w:rPr>
        <w:t>ی</w:t>
      </w:r>
      <w:r>
        <w:rPr>
          <w:rtl/>
          <w:lang w:bidi="fa-IR"/>
        </w:rPr>
        <w:t>ف حدود</w:t>
      </w:r>
      <w:r w:rsidR="00A008FB">
        <w:rPr>
          <w:rtl/>
          <w:lang w:bidi="fa-IR"/>
        </w:rPr>
        <w:t xml:space="preserve">، </w:t>
      </w:r>
      <w:r>
        <w:rPr>
          <w:rtl/>
          <w:lang w:bidi="fa-IR"/>
        </w:rPr>
        <w:t>د</w:t>
      </w:r>
      <w:r w:rsidR="00A008FB">
        <w:rPr>
          <w:rtl/>
          <w:lang w:bidi="fa-IR"/>
        </w:rPr>
        <w:t>ی</w:t>
      </w:r>
      <w:r>
        <w:rPr>
          <w:rtl/>
          <w:lang w:bidi="fa-IR"/>
        </w:rPr>
        <w:t>گر جا</w:t>
      </w:r>
      <w:r w:rsidR="00A008FB">
        <w:rPr>
          <w:rtl/>
          <w:lang w:bidi="fa-IR"/>
        </w:rPr>
        <w:t>ی</w:t>
      </w:r>
      <w:r w:rsidR="00A36DFD">
        <w:rPr>
          <w:rtl/>
          <w:lang w:bidi="fa-IR"/>
        </w:rPr>
        <w:t xml:space="preserve">ی </w:t>
      </w:r>
      <w:r>
        <w:rPr>
          <w:rtl/>
          <w:lang w:bidi="fa-IR"/>
        </w:rPr>
        <w:t>برا</w:t>
      </w:r>
      <w:r w:rsidR="00A36DFD">
        <w:rPr>
          <w:rtl/>
          <w:lang w:bidi="fa-IR"/>
        </w:rPr>
        <w:t xml:space="preserve">ی </w:t>
      </w:r>
      <w:r>
        <w:rPr>
          <w:rtl/>
          <w:lang w:bidi="fa-IR"/>
        </w:rPr>
        <w:t>تفو</w:t>
      </w:r>
      <w:r w:rsidR="00A008FB">
        <w:rPr>
          <w:rtl/>
          <w:lang w:bidi="fa-IR"/>
        </w:rPr>
        <w:t>ی</w:t>
      </w:r>
      <w:r>
        <w:rPr>
          <w:rtl/>
          <w:lang w:bidi="fa-IR"/>
        </w:rPr>
        <w:t>ض و واگذار</w:t>
      </w:r>
      <w:r w:rsidR="00A36DFD">
        <w:rPr>
          <w:rtl/>
          <w:lang w:bidi="fa-IR"/>
        </w:rPr>
        <w:t xml:space="preserve">ی </w:t>
      </w:r>
      <w:r>
        <w:rPr>
          <w:rtl/>
          <w:lang w:bidi="fa-IR"/>
        </w:rPr>
        <w:t>باق</w:t>
      </w:r>
      <w:r w:rsidR="00A36DFD">
        <w:rPr>
          <w:rtl/>
          <w:lang w:bidi="fa-IR"/>
        </w:rPr>
        <w:t xml:space="preserve">ی </w:t>
      </w:r>
      <w:r>
        <w:rPr>
          <w:rtl/>
          <w:lang w:bidi="fa-IR"/>
        </w:rPr>
        <w:t>نم</w:t>
      </w:r>
      <w:r w:rsidR="00A36DFD">
        <w:rPr>
          <w:rtl/>
          <w:lang w:bidi="fa-IR"/>
        </w:rPr>
        <w:t xml:space="preserve">ی </w:t>
      </w:r>
      <w:r>
        <w:rPr>
          <w:rtl/>
          <w:lang w:bidi="fa-IR"/>
        </w:rPr>
        <w:t>ماند</w:t>
      </w:r>
      <w:r w:rsidR="00A008FB">
        <w:rPr>
          <w:rtl/>
          <w:lang w:bidi="fa-IR"/>
        </w:rPr>
        <w:t xml:space="preserve">. </w:t>
      </w:r>
    </w:p>
    <w:p w:rsidR="000450B1" w:rsidRDefault="000450B1" w:rsidP="000450B1">
      <w:pPr>
        <w:pStyle w:val="libNormal"/>
        <w:rPr>
          <w:rtl/>
          <w:lang w:bidi="fa-IR"/>
        </w:rPr>
      </w:pPr>
      <w:r>
        <w:rPr>
          <w:rtl/>
          <w:lang w:bidi="fa-IR"/>
        </w:rPr>
        <w:t>41</w:t>
      </w:r>
      <w:r w:rsidR="00133789" w:rsidRPr="00133789">
        <w:rPr>
          <w:rStyle w:val="libNormalChar"/>
          <w:rtl/>
        </w:rPr>
        <w:t xml:space="preserve"> - </w:t>
      </w:r>
      <w:r>
        <w:rPr>
          <w:rtl/>
          <w:lang w:bidi="fa-IR"/>
        </w:rPr>
        <w:t>المتكبر</w:t>
      </w:r>
      <w:r w:rsidR="00A008FB">
        <w:rPr>
          <w:rtl/>
          <w:lang w:bidi="fa-IR"/>
        </w:rPr>
        <w:t>:</w:t>
      </w:r>
      <w:r w:rsidR="00A36DFD">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 xml:space="preserve">ی </w:t>
      </w:r>
      <w:r w:rsidR="000450B1">
        <w:rPr>
          <w:rtl/>
          <w:lang w:bidi="fa-IR"/>
        </w:rPr>
        <w:t>خدا از او صاف مخلوقات برتر است</w:t>
      </w:r>
      <w:r>
        <w:rPr>
          <w:rtl/>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ز در معنا</w:t>
      </w:r>
      <w:r w:rsidR="00A008FB">
        <w:rPr>
          <w:rtl/>
          <w:lang w:bidi="fa-IR"/>
        </w:rPr>
        <w:t>ی</w:t>
      </w:r>
      <w:r>
        <w:rPr>
          <w:rtl/>
          <w:lang w:bidi="fa-IR"/>
        </w:rPr>
        <w:t>ش گفته شده</w:t>
      </w:r>
      <w:r w:rsidR="00A008FB">
        <w:rPr>
          <w:rtl/>
          <w:lang w:bidi="fa-IR"/>
        </w:rPr>
        <w:t xml:space="preserve">: </w:t>
      </w:r>
      <w:r>
        <w:rPr>
          <w:rtl/>
          <w:lang w:bidi="fa-IR"/>
        </w:rPr>
        <w:t>خداوند متكبر است بر مخلوقات</w:t>
      </w:r>
      <w:r w:rsidR="00A36DFD">
        <w:rPr>
          <w:rtl/>
          <w:lang w:bidi="fa-IR"/>
        </w:rPr>
        <w:t xml:space="preserve">ی </w:t>
      </w:r>
      <w:r>
        <w:rPr>
          <w:rtl/>
          <w:lang w:bidi="fa-IR"/>
        </w:rPr>
        <w:t>كه در برابر عظمت حق</w:t>
      </w:r>
      <w:r w:rsidR="00A008FB">
        <w:rPr>
          <w:rtl/>
          <w:lang w:bidi="fa-IR"/>
        </w:rPr>
        <w:t xml:space="preserve">، </w:t>
      </w:r>
      <w:r>
        <w:rPr>
          <w:rtl/>
          <w:lang w:bidi="fa-IR"/>
        </w:rPr>
        <w:t>سر پ</w:t>
      </w:r>
      <w:r w:rsidR="00A008FB">
        <w:rPr>
          <w:rtl/>
          <w:lang w:bidi="fa-IR"/>
        </w:rPr>
        <w:t>ی</w:t>
      </w:r>
      <w:r>
        <w:rPr>
          <w:rtl/>
          <w:lang w:bidi="fa-IR"/>
        </w:rPr>
        <w:t>چ</w:t>
      </w:r>
      <w:r w:rsidR="00A36DFD">
        <w:rPr>
          <w:rtl/>
          <w:lang w:bidi="fa-IR"/>
        </w:rPr>
        <w:t xml:space="preserve">ی </w:t>
      </w:r>
      <w:r>
        <w:rPr>
          <w:rtl/>
          <w:lang w:bidi="fa-IR"/>
        </w:rPr>
        <w:t>م</w:t>
      </w:r>
      <w:r w:rsidR="00A36DFD">
        <w:rPr>
          <w:rtl/>
          <w:lang w:bidi="fa-IR"/>
        </w:rPr>
        <w:t xml:space="preserve">ی </w:t>
      </w:r>
      <w:r>
        <w:rPr>
          <w:rtl/>
          <w:lang w:bidi="fa-IR"/>
        </w:rPr>
        <w:t>كنند و ز</w:t>
      </w:r>
      <w:r w:rsidR="00A008FB">
        <w:rPr>
          <w:rtl/>
          <w:lang w:bidi="fa-IR"/>
        </w:rPr>
        <w:t>ی</w:t>
      </w:r>
      <w:r>
        <w:rPr>
          <w:rtl/>
          <w:lang w:bidi="fa-IR"/>
        </w:rPr>
        <w:t>ر بارش نم</w:t>
      </w:r>
      <w:r w:rsidR="00A36DFD">
        <w:rPr>
          <w:rtl/>
          <w:lang w:bidi="fa-IR"/>
        </w:rPr>
        <w:t xml:space="preserve">ی </w:t>
      </w:r>
      <w:r>
        <w:rPr>
          <w:rtl/>
          <w:lang w:bidi="fa-IR"/>
        </w:rPr>
        <w:t>روند</w:t>
      </w:r>
      <w:r w:rsidR="00A008FB">
        <w:rPr>
          <w:rtl/>
          <w:lang w:bidi="fa-IR"/>
        </w:rPr>
        <w:t xml:space="preserve">. </w:t>
      </w:r>
    </w:p>
    <w:p w:rsidR="000450B1" w:rsidRDefault="000450B1" w:rsidP="000450B1">
      <w:pPr>
        <w:pStyle w:val="libNormal"/>
        <w:rPr>
          <w:rtl/>
          <w:lang w:bidi="fa-IR"/>
        </w:rPr>
      </w:pPr>
      <w:r>
        <w:rPr>
          <w:rtl/>
          <w:lang w:bidi="fa-IR"/>
        </w:rPr>
        <w:t>متكبر از كبر</w:t>
      </w:r>
      <w:r w:rsidR="00A008FB">
        <w:rPr>
          <w:rtl/>
          <w:lang w:bidi="fa-IR"/>
        </w:rPr>
        <w:t>ی</w:t>
      </w:r>
      <w:r>
        <w:rPr>
          <w:rtl/>
          <w:lang w:bidi="fa-IR"/>
        </w:rPr>
        <w:t>ا مشتق شده و كبر</w:t>
      </w:r>
      <w:r w:rsidR="00A008FB">
        <w:rPr>
          <w:rtl/>
          <w:lang w:bidi="fa-IR"/>
        </w:rPr>
        <w:t>ی</w:t>
      </w:r>
      <w:r>
        <w:rPr>
          <w:rtl/>
          <w:lang w:bidi="fa-IR"/>
        </w:rPr>
        <w:t>ا اسم است برا</w:t>
      </w:r>
      <w:r w:rsidR="00A36DFD">
        <w:rPr>
          <w:rtl/>
          <w:lang w:bidi="fa-IR"/>
        </w:rPr>
        <w:t xml:space="preserve">ی </w:t>
      </w:r>
      <w:r>
        <w:rPr>
          <w:rtl/>
          <w:lang w:bidi="fa-IR"/>
        </w:rPr>
        <w:t>تكبر و تعظم</w:t>
      </w:r>
      <w:r w:rsidR="00A008FB">
        <w:rPr>
          <w:rtl/>
          <w:lang w:bidi="fa-IR"/>
        </w:rPr>
        <w:t xml:space="preserve">. </w:t>
      </w:r>
    </w:p>
    <w:p w:rsidR="000450B1" w:rsidRDefault="000450B1" w:rsidP="000450B1">
      <w:pPr>
        <w:pStyle w:val="libNormal"/>
        <w:rPr>
          <w:rtl/>
          <w:lang w:bidi="fa-IR"/>
        </w:rPr>
      </w:pPr>
      <w:r>
        <w:rPr>
          <w:rtl/>
          <w:lang w:bidi="fa-IR"/>
        </w:rPr>
        <w:t>42</w:t>
      </w:r>
      <w:r w:rsidR="00133789" w:rsidRPr="00133789">
        <w:rPr>
          <w:rStyle w:val="libNormalChar"/>
          <w:rtl/>
        </w:rPr>
        <w:t xml:space="preserve"> - </w:t>
      </w:r>
      <w:r>
        <w:rPr>
          <w:rtl/>
          <w:lang w:bidi="fa-IR"/>
        </w:rPr>
        <w:t>الس</w:t>
      </w:r>
      <w:r w:rsidR="00A008FB">
        <w:rPr>
          <w:rtl/>
          <w:lang w:bidi="fa-IR"/>
        </w:rPr>
        <w:t>ی</w:t>
      </w:r>
      <w:r>
        <w:rPr>
          <w:rtl/>
          <w:lang w:bidi="fa-IR"/>
        </w:rPr>
        <w:t>د</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lastRenderedPageBreak/>
        <w:t>به معنا</w:t>
      </w:r>
      <w:r w:rsidR="00A36DFD">
        <w:rPr>
          <w:rtl/>
          <w:lang w:bidi="fa-IR"/>
        </w:rPr>
        <w:t xml:space="preserve">ی </w:t>
      </w:r>
      <w:r>
        <w:rPr>
          <w:rtl/>
          <w:lang w:bidi="fa-IR"/>
        </w:rPr>
        <w:t>ملكم</w:t>
      </w:r>
      <w:r w:rsidR="00A36DFD">
        <w:rPr>
          <w:rtl/>
          <w:lang w:bidi="fa-IR"/>
        </w:rPr>
        <w:t xml:space="preserve">ی </w:t>
      </w:r>
      <w:r>
        <w:rPr>
          <w:rtl/>
          <w:lang w:bidi="fa-IR"/>
        </w:rPr>
        <w:t>باشد</w:t>
      </w:r>
      <w:r w:rsidR="00A008FB">
        <w:rPr>
          <w:rtl/>
          <w:lang w:bidi="fa-IR"/>
        </w:rPr>
        <w:t xml:space="preserve">، </w:t>
      </w:r>
      <w:r>
        <w:rPr>
          <w:rtl/>
          <w:lang w:bidi="fa-IR"/>
        </w:rPr>
        <w:t>به بزرگ و عظ</w:t>
      </w:r>
      <w:r w:rsidR="00A008FB">
        <w:rPr>
          <w:rtl/>
          <w:lang w:bidi="fa-IR"/>
        </w:rPr>
        <w:t>ی</w:t>
      </w:r>
      <w:r>
        <w:rPr>
          <w:rtl/>
          <w:lang w:bidi="fa-IR"/>
        </w:rPr>
        <w:t>م قوم الس</w:t>
      </w:r>
      <w:r w:rsidR="00A008FB">
        <w:rPr>
          <w:rtl/>
          <w:lang w:bidi="fa-IR"/>
        </w:rPr>
        <w:t>ی</w:t>
      </w:r>
      <w:r>
        <w:rPr>
          <w:rtl/>
          <w:lang w:bidi="fa-IR"/>
        </w:rPr>
        <w:t>د م</w:t>
      </w:r>
      <w:r w:rsidR="00A36DFD">
        <w:rPr>
          <w:rtl/>
          <w:lang w:bidi="fa-IR"/>
        </w:rPr>
        <w:t xml:space="preserve">ی </w:t>
      </w:r>
      <w:r>
        <w:rPr>
          <w:rtl/>
          <w:lang w:bidi="fa-IR"/>
        </w:rPr>
        <w:t>گو</w:t>
      </w:r>
      <w:r w:rsidR="00A008FB">
        <w:rPr>
          <w:rtl/>
          <w:lang w:bidi="fa-IR"/>
        </w:rPr>
        <w:t>ی</w:t>
      </w:r>
      <w:r>
        <w:rPr>
          <w:rtl/>
          <w:lang w:bidi="fa-IR"/>
        </w:rPr>
        <w:t>ند</w:t>
      </w:r>
      <w:r w:rsidR="00A008FB">
        <w:rPr>
          <w:rtl/>
          <w:lang w:bidi="fa-IR"/>
        </w:rPr>
        <w:t xml:space="preserve">. </w:t>
      </w:r>
      <w:r>
        <w:rPr>
          <w:rtl/>
          <w:lang w:bidi="fa-IR"/>
        </w:rPr>
        <w:t>كه بر آنان آقا</w:t>
      </w:r>
      <w:r w:rsidR="00A008FB">
        <w:rPr>
          <w:rtl/>
          <w:lang w:bidi="fa-IR"/>
        </w:rPr>
        <w:t>ی</w:t>
      </w:r>
      <w:r w:rsidR="00A36DFD">
        <w:rPr>
          <w:rtl/>
          <w:lang w:bidi="fa-IR"/>
        </w:rPr>
        <w:t xml:space="preserve">ی </w:t>
      </w:r>
      <w:r>
        <w:rPr>
          <w:rtl/>
          <w:lang w:bidi="fa-IR"/>
        </w:rPr>
        <w:t>دارد</w:t>
      </w:r>
      <w:r w:rsidR="00A008FB">
        <w:rPr>
          <w:rtl/>
          <w:lang w:bidi="fa-IR"/>
        </w:rPr>
        <w:t xml:space="preserve">. </w:t>
      </w:r>
      <w:r>
        <w:rPr>
          <w:rtl/>
          <w:lang w:bidi="fa-IR"/>
        </w:rPr>
        <w:t>به ق</w:t>
      </w:r>
      <w:r w:rsidR="00A008FB">
        <w:rPr>
          <w:rtl/>
          <w:lang w:bidi="fa-IR"/>
        </w:rPr>
        <w:t>ی</w:t>
      </w:r>
      <w:r>
        <w:rPr>
          <w:rtl/>
          <w:lang w:bidi="fa-IR"/>
        </w:rPr>
        <w:t>س بن عاصمگفتند</w:t>
      </w:r>
      <w:r w:rsidR="00A008FB">
        <w:rPr>
          <w:rtl/>
          <w:lang w:bidi="fa-IR"/>
        </w:rPr>
        <w:t xml:space="preserve">: </w:t>
      </w:r>
      <w:r>
        <w:rPr>
          <w:rtl/>
          <w:lang w:bidi="fa-IR"/>
        </w:rPr>
        <w:t>چه شد كه آقا</w:t>
      </w:r>
      <w:r w:rsidR="00A36DFD">
        <w:rPr>
          <w:rtl/>
          <w:lang w:bidi="fa-IR"/>
        </w:rPr>
        <w:t xml:space="preserve">ی </w:t>
      </w:r>
      <w:r>
        <w:rPr>
          <w:rtl/>
          <w:lang w:bidi="fa-IR"/>
        </w:rPr>
        <w:t>قومت شد</w:t>
      </w:r>
      <w:r w:rsidR="00A36DFD">
        <w:rPr>
          <w:rtl/>
          <w:lang w:bidi="fa-IR"/>
        </w:rPr>
        <w:t>ی</w:t>
      </w:r>
      <w:r w:rsidR="00B66AD2">
        <w:rPr>
          <w:rtl/>
          <w:lang w:bidi="fa-IR"/>
        </w:rPr>
        <w:t>؟</w:t>
      </w:r>
      <w:r>
        <w:rPr>
          <w:rtl/>
          <w:lang w:bidi="fa-IR"/>
        </w:rPr>
        <w:t xml:space="preserve"> گفت</w:t>
      </w:r>
      <w:r w:rsidR="00A008FB">
        <w:rPr>
          <w:rtl/>
          <w:lang w:bidi="fa-IR"/>
        </w:rPr>
        <w:t xml:space="preserve">: </w:t>
      </w:r>
      <w:r>
        <w:rPr>
          <w:rtl/>
          <w:lang w:bidi="fa-IR"/>
        </w:rPr>
        <w:t xml:space="preserve">به بخشش و آزار نرساندن و خدا را </w:t>
      </w:r>
      <w:r w:rsidR="00A008FB">
        <w:rPr>
          <w:rtl/>
          <w:lang w:bidi="fa-IR"/>
        </w:rPr>
        <w:t>ی</w:t>
      </w:r>
      <w:r>
        <w:rPr>
          <w:rtl/>
          <w:lang w:bidi="fa-IR"/>
        </w:rPr>
        <w:t>ار</w:t>
      </w:r>
      <w:r w:rsidR="00A36DFD">
        <w:rPr>
          <w:rtl/>
          <w:lang w:bidi="fa-IR"/>
        </w:rPr>
        <w:t xml:space="preserve">ی </w:t>
      </w:r>
      <w:r>
        <w:rPr>
          <w:rtl/>
          <w:lang w:bidi="fa-IR"/>
        </w:rPr>
        <w:t>كردن</w:t>
      </w:r>
      <w:r w:rsidR="00A008FB">
        <w:rPr>
          <w:rtl/>
          <w:lang w:bidi="fa-IR"/>
        </w:rPr>
        <w:t xml:space="preserve">. </w:t>
      </w:r>
    </w:p>
    <w:p w:rsidR="000450B1" w:rsidRDefault="000450B1" w:rsidP="000450B1">
      <w:pPr>
        <w:pStyle w:val="libNormal"/>
        <w:rPr>
          <w:rtl/>
          <w:lang w:bidi="fa-IR"/>
        </w:rPr>
      </w:pPr>
      <w:r>
        <w:rPr>
          <w:rtl/>
          <w:lang w:bidi="fa-IR"/>
        </w:rPr>
        <w:t>پ</w:t>
      </w:r>
      <w:r w:rsidR="00A008FB">
        <w:rPr>
          <w:rtl/>
          <w:lang w:bidi="fa-IR"/>
        </w:rPr>
        <w:t>ی</w:t>
      </w:r>
      <w:r>
        <w:rPr>
          <w:rtl/>
          <w:lang w:bidi="fa-IR"/>
        </w:rPr>
        <w:t>امبر اكرم</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فرمود</w:t>
      </w:r>
      <w:r w:rsidR="00A008FB">
        <w:rPr>
          <w:rtl/>
          <w:lang w:bidi="fa-IR"/>
        </w:rPr>
        <w:t xml:space="preserve">: </w:t>
      </w:r>
    </w:p>
    <w:p w:rsidR="000450B1" w:rsidRDefault="000450B1" w:rsidP="000450B1">
      <w:pPr>
        <w:pStyle w:val="libNormal"/>
        <w:rPr>
          <w:rtl/>
          <w:lang w:bidi="fa-IR"/>
        </w:rPr>
      </w:pPr>
      <w:r>
        <w:rPr>
          <w:rtl/>
          <w:lang w:bidi="fa-IR"/>
        </w:rPr>
        <w:t>830</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علی سید العرب</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عل</w:t>
      </w:r>
      <w:r w:rsidR="00A36DFD">
        <w:rPr>
          <w:rtl/>
          <w:lang w:bidi="fa-IR"/>
        </w:rPr>
        <w:t xml:space="preserve">ی </w:t>
      </w:r>
      <w:r w:rsidR="000450B1">
        <w:rPr>
          <w:rtl/>
          <w:lang w:bidi="fa-IR"/>
        </w:rPr>
        <w:t>آقا</w:t>
      </w:r>
      <w:r w:rsidR="00A36DFD">
        <w:rPr>
          <w:rtl/>
          <w:lang w:bidi="fa-IR"/>
        </w:rPr>
        <w:t xml:space="preserve">ی </w:t>
      </w:r>
      <w:r w:rsidR="000450B1">
        <w:rPr>
          <w:rtl/>
          <w:lang w:bidi="fa-IR"/>
        </w:rPr>
        <w:t>عرب است</w:t>
      </w:r>
      <w:r>
        <w:rPr>
          <w:lang w:bidi="fa-IR"/>
        </w:rPr>
        <w:t xml:space="preserve">. </w:t>
      </w:r>
    </w:p>
    <w:p w:rsidR="000450B1" w:rsidRDefault="000450B1" w:rsidP="000450B1">
      <w:pPr>
        <w:pStyle w:val="libNormal"/>
        <w:rPr>
          <w:rtl/>
          <w:lang w:bidi="fa-IR"/>
        </w:rPr>
      </w:pPr>
      <w:r>
        <w:rPr>
          <w:rtl/>
          <w:lang w:bidi="fa-IR"/>
        </w:rPr>
        <w:t>عا</w:t>
      </w:r>
      <w:r w:rsidR="00A008FB">
        <w:rPr>
          <w:rtl/>
          <w:lang w:bidi="fa-IR"/>
        </w:rPr>
        <w:t>ی</w:t>
      </w:r>
      <w:r>
        <w:rPr>
          <w:rtl/>
          <w:lang w:bidi="fa-IR"/>
        </w:rPr>
        <w:t>شه پرس</w:t>
      </w:r>
      <w:r w:rsidR="00A008FB">
        <w:rPr>
          <w:rtl/>
          <w:lang w:bidi="fa-IR"/>
        </w:rPr>
        <w:t>ی</w:t>
      </w:r>
      <w:r>
        <w:rPr>
          <w:rtl/>
          <w:lang w:bidi="fa-IR"/>
        </w:rPr>
        <w:t>د</w:t>
      </w:r>
      <w:r w:rsidR="00A008FB">
        <w:rPr>
          <w:rtl/>
          <w:lang w:bidi="fa-IR"/>
        </w:rPr>
        <w:t>: ی</w:t>
      </w:r>
      <w:r>
        <w:rPr>
          <w:rtl/>
          <w:lang w:bidi="fa-IR"/>
        </w:rPr>
        <w:t>ا رسول الله</w:t>
      </w:r>
      <w:r w:rsidR="00B66AD2">
        <w:rPr>
          <w:rtl/>
          <w:lang w:bidi="fa-IR"/>
        </w:rPr>
        <w:t>!</w:t>
      </w:r>
      <w:r>
        <w:rPr>
          <w:rtl/>
          <w:lang w:bidi="fa-IR"/>
        </w:rPr>
        <w:t xml:space="preserve"> مگر تو س</w:t>
      </w:r>
      <w:r w:rsidR="00A008FB">
        <w:rPr>
          <w:rtl/>
          <w:lang w:bidi="fa-IR"/>
        </w:rPr>
        <w:t>ی</w:t>
      </w:r>
      <w:r>
        <w:rPr>
          <w:rtl/>
          <w:lang w:bidi="fa-IR"/>
        </w:rPr>
        <w:t>د عرب ن</w:t>
      </w:r>
      <w:r w:rsidR="00A008FB">
        <w:rPr>
          <w:rtl/>
          <w:lang w:bidi="fa-IR"/>
        </w:rPr>
        <w:t>ی</w:t>
      </w:r>
      <w:r>
        <w:rPr>
          <w:rtl/>
          <w:lang w:bidi="fa-IR"/>
        </w:rPr>
        <w:t>ست</w:t>
      </w:r>
      <w:r w:rsidR="00A36DFD">
        <w:rPr>
          <w:rtl/>
          <w:lang w:bidi="fa-IR"/>
        </w:rPr>
        <w:t>ی</w:t>
      </w:r>
      <w:r w:rsidR="00B66AD2">
        <w:rPr>
          <w:rtl/>
          <w:lang w:bidi="fa-IR"/>
        </w:rPr>
        <w:t>؟</w:t>
      </w:r>
      <w:r>
        <w:rPr>
          <w:rtl/>
          <w:lang w:bidi="fa-IR"/>
        </w:rPr>
        <w:t xml:space="preserve"> فرمود</w:t>
      </w:r>
      <w:r w:rsidR="00A008FB">
        <w:rPr>
          <w:rtl/>
          <w:lang w:bidi="fa-IR"/>
        </w:rPr>
        <w:t xml:space="preserve">: </w:t>
      </w:r>
    </w:p>
    <w:p w:rsidR="000450B1" w:rsidRDefault="009B3E81" w:rsidP="000450B1">
      <w:pPr>
        <w:pStyle w:val="libNormal"/>
        <w:rPr>
          <w:rtl/>
          <w:lang w:bidi="fa-IR"/>
        </w:rPr>
      </w:pPr>
      <w:r w:rsidRPr="009B3E81">
        <w:rPr>
          <w:rStyle w:val="libAlaemChar"/>
          <w:rFonts w:eastAsia="KFGQPC Uthman Taha Naskh" w:hint="cs"/>
          <w:rtl/>
        </w:rPr>
        <w:t>(</w:t>
      </w:r>
      <w:r w:rsidR="000450B1" w:rsidRPr="009B3E81">
        <w:rPr>
          <w:rStyle w:val="libHadithChar"/>
          <w:rtl/>
        </w:rPr>
        <w:t>انا س</w:t>
      </w:r>
      <w:r w:rsidR="00A008FB" w:rsidRPr="009B3E81">
        <w:rPr>
          <w:rStyle w:val="libHadithChar"/>
          <w:rtl/>
        </w:rPr>
        <w:t>ی</w:t>
      </w:r>
      <w:r w:rsidR="000450B1" w:rsidRPr="009B3E81">
        <w:rPr>
          <w:rStyle w:val="libHadithChar"/>
          <w:rtl/>
        </w:rPr>
        <w:t>د ولد ادم و عل</w:t>
      </w:r>
      <w:r w:rsidR="00A36DFD" w:rsidRPr="009B3E81">
        <w:rPr>
          <w:rStyle w:val="libHadithChar"/>
          <w:rtl/>
        </w:rPr>
        <w:t xml:space="preserve">ی </w:t>
      </w:r>
      <w:r w:rsidR="000450B1" w:rsidRPr="009B3E81">
        <w:rPr>
          <w:rStyle w:val="libHadithChar"/>
          <w:rtl/>
        </w:rPr>
        <w:t>س</w:t>
      </w:r>
      <w:r w:rsidR="00A008FB" w:rsidRPr="009B3E81">
        <w:rPr>
          <w:rStyle w:val="libHadithChar"/>
          <w:rtl/>
        </w:rPr>
        <w:t>ی</w:t>
      </w:r>
      <w:r w:rsidR="000450B1" w:rsidRPr="009B3E81">
        <w:rPr>
          <w:rStyle w:val="libHadithChar"/>
          <w:rtl/>
        </w:rPr>
        <w:t>د العرب</w:t>
      </w:r>
      <w:r w:rsidRPr="009B3E81">
        <w:rPr>
          <w:rStyle w:val="libAlaemChar"/>
          <w:rFonts w:eastAsia="KFGQPC Uthman Taha Naskh" w:hint="cs"/>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من آقا</w:t>
      </w:r>
      <w:r w:rsidR="00A36DFD">
        <w:rPr>
          <w:rtl/>
          <w:lang w:bidi="fa-IR"/>
        </w:rPr>
        <w:t xml:space="preserve">ی </w:t>
      </w:r>
      <w:r w:rsidR="000450B1">
        <w:rPr>
          <w:rtl/>
          <w:lang w:bidi="fa-IR"/>
        </w:rPr>
        <w:t>فرزندان آدمم و عل</w:t>
      </w:r>
      <w:r w:rsidR="00A36DFD">
        <w:rPr>
          <w:rtl/>
          <w:lang w:bidi="fa-IR"/>
        </w:rPr>
        <w:t xml:space="preserve">ی </w:t>
      </w:r>
      <w:r w:rsidR="000450B1">
        <w:rPr>
          <w:rtl/>
          <w:lang w:bidi="fa-IR"/>
        </w:rPr>
        <w:t>آقا</w:t>
      </w:r>
      <w:r w:rsidR="00A36DFD">
        <w:rPr>
          <w:rtl/>
          <w:lang w:bidi="fa-IR"/>
        </w:rPr>
        <w:t xml:space="preserve">ی </w:t>
      </w:r>
      <w:r w:rsidR="000450B1">
        <w:rPr>
          <w:rtl/>
          <w:lang w:bidi="fa-IR"/>
        </w:rPr>
        <w:t>عرب است</w:t>
      </w:r>
      <w:r>
        <w:rPr>
          <w:rtl/>
          <w:lang w:bidi="fa-IR"/>
        </w:rPr>
        <w:t xml:space="preserve">. </w:t>
      </w:r>
    </w:p>
    <w:p w:rsidR="000450B1" w:rsidRDefault="000450B1" w:rsidP="000450B1">
      <w:pPr>
        <w:pStyle w:val="libNormal"/>
        <w:rPr>
          <w:rtl/>
          <w:lang w:bidi="fa-IR"/>
        </w:rPr>
      </w:pPr>
      <w:r>
        <w:rPr>
          <w:rtl/>
          <w:lang w:bidi="fa-IR"/>
        </w:rPr>
        <w:t>پرس</w:t>
      </w:r>
      <w:r w:rsidR="00A008FB">
        <w:rPr>
          <w:rtl/>
          <w:lang w:bidi="fa-IR"/>
        </w:rPr>
        <w:t>ی</w:t>
      </w:r>
      <w:r>
        <w:rPr>
          <w:rtl/>
          <w:lang w:bidi="fa-IR"/>
        </w:rPr>
        <w:t xml:space="preserve">د </w:t>
      </w:r>
      <w:r w:rsidR="00A008FB">
        <w:rPr>
          <w:rtl/>
          <w:lang w:bidi="fa-IR"/>
        </w:rPr>
        <w:t>ی</w:t>
      </w:r>
      <w:r>
        <w:rPr>
          <w:rtl/>
          <w:lang w:bidi="fa-IR"/>
        </w:rPr>
        <w:t>ا رسول الله</w:t>
      </w:r>
      <w:r w:rsidR="00B66AD2">
        <w:rPr>
          <w:rtl/>
          <w:lang w:bidi="fa-IR"/>
        </w:rPr>
        <w:t>!</w:t>
      </w:r>
      <w:r>
        <w:rPr>
          <w:rtl/>
          <w:lang w:bidi="fa-IR"/>
        </w:rPr>
        <w:t xml:space="preserve"> س</w:t>
      </w:r>
      <w:r w:rsidR="00A008FB">
        <w:rPr>
          <w:rtl/>
          <w:lang w:bidi="fa-IR"/>
        </w:rPr>
        <w:t>ی</w:t>
      </w:r>
      <w:r>
        <w:rPr>
          <w:rtl/>
          <w:lang w:bidi="fa-IR"/>
        </w:rPr>
        <w:t>د به چه معناست</w:t>
      </w:r>
      <w:r w:rsidR="00B66AD2">
        <w:rPr>
          <w:rtl/>
          <w:lang w:bidi="fa-IR"/>
        </w:rPr>
        <w:t>؟</w:t>
      </w:r>
      <w:r>
        <w:rPr>
          <w:rtl/>
          <w:lang w:bidi="fa-IR"/>
        </w:rPr>
        <w:t xml:space="preserve"> فرمود</w:t>
      </w:r>
      <w:r w:rsidR="00A008FB">
        <w:rPr>
          <w:rtl/>
          <w:lang w:bidi="fa-IR"/>
        </w:rPr>
        <w:t xml:space="preserve">: </w:t>
      </w:r>
    </w:p>
    <w:p w:rsidR="000450B1" w:rsidRPr="005E5D8E" w:rsidRDefault="005E5D8E" w:rsidP="005E5D8E">
      <w:pPr>
        <w:pStyle w:val="libNormal"/>
        <w:rPr>
          <w:rtl/>
        </w:rPr>
      </w:pPr>
      <w:r w:rsidRPr="005E5D8E">
        <w:rPr>
          <w:rStyle w:val="libAlaemChar"/>
          <w:rFonts w:eastAsia="KFGQPC Uthman Taha Naskh" w:hint="cs"/>
          <w:rtl/>
        </w:rPr>
        <w:t>(</w:t>
      </w:r>
      <w:r w:rsidR="00F52787" w:rsidRPr="005E5D8E">
        <w:rPr>
          <w:rStyle w:val="libHadithChar"/>
          <w:rtl/>
        </w:rPr>
        <w:t>هو من افترضت طاعته كما افترضت طاعتی</w:t>
      </w:r>
      <w:r w:rsidRPr="005E5D8E">
        <w:rPr>
          <w:rStyle w:val="libAlaemChar"/>
          <w:rFonts w:eastAsia="KFGQPC Uthman Taha Naskh" w:hint="cs"/>
          <w:rtl/>
        </w:rPr>
        <w:t>)</w:t>
      </w:r>
      <w:r w:rsidRPr="00C05AB6">
        <w:rPr>
          <w:rFonts w:eastAsia="KFGQPC Uthman Taha Naskh" w:hint="cs"/>
          <w:rtl/>
        </w:rPr>
        <w:t>.</w:t>
      </w:r>
      <w:r w:rsidR="00F07E6E" w:rsidRPr="005E5D8E">
        <w:rPr>
          <w:rtl/>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او كس</w:t>
      </w:r>
      <w:r w:rsidR="00A36DFD">
        <w:rPr>
          <w:rtl/>
          <w:lang w:bidi="fa-IR"/>
        </w:rPr>
        <w:t xml:space="preserve">ی </w:t>
      </w:r>
      <w:r w:rsidR="000450B1">
        <w:rPr>
          <w:rtl/>
          <w:lang w:bidi="fa-IR"/>
        </w:rPr>
        <w:t>است كه طاعتش واجب است همچنانكه طاعت من واجب م</w:t>
      </w:r>
      <w:r w:rsidR="00A36DFD">
        <w:rPr>
          <w:rtl/>
          <w:lang w:bidi="fa-IR"/>
        </w:rPr>
        <w:t xml:space="preserve">ی </w:t>
      </w:r>
      <w:r w:rsidR="000450B1">
        <w:rPr>
          <w:rtl/>
          <w:lang w:bidi="fa-IR"/>
        </w:rPr>
        <w:t>باشد</w:t>
      </w:r>
      <w:r>
        <w:rPr>
          <w:lang w:bidi="fa-IR"/>
        </w:rPr>
        <w:t xml:space="preserve">. </w:t>
      </w:r>
    </w:p>
    <w:p w:rsidR="000450B1" w:rsidRDefault="000450B1" w:rsidP="000450B1">
      <w:pPr>
        <w:pStyle w:val="libNormal"/>
        <w:rPr>
          <w:rtl/>
          <w:lang w:bidi="fa-IR"/>
        </w:rPr>
      </w:pPr>
      <w:r>
        <w:rPr>
          <w:rtl/>
          <w:lang w:bidi="fa-IR"/>
        </w:rPr>
        <w:t>پس بنابر ا</w:t>
      </w:r>
      <w:r w:rsidR="00A008FB">
        <w:rPr>
          <w:rtl/>
          <w:lang w:bidi="fa-IR"/>
        </w:rPr>
        <w:t>ی</w:t>
      </w:r>
      <w:r>
        <w:rPr>
          <w:rtl/>
          <w:lang w:bidi="fa-IR"/>
        </w:rPr>
        <w:t>ن حد</w:t>
      </w:r>
      <w:r w:rsidR="00A008FB">
        <w:rPr>
          <w:rtl/>
          <w:lang w:bidi="fa-IR"/>
        </w:rPr>
        <w:t>ی</w:t>
      </w:r>
      <w:r>
        <w:rPr>
          <w:rtl/>
          <w:lang w:bidi="fa-IR"/>
        </w:rPr>
        <w:t>ث س</w:t>
      </w:r>
      <w:r w:rsidR="00A008FB">
        <w:rPr>
          <w:rtl/>
          <w:lang w:bidi="fa-IR"/>
        </w:rPr>
        <w:t>ی</w:t>
      </w:r>
      <w:r>
        <w:rPr>
          <w:rtl/>
          <w:lang w:bidi="fa-IR"/>
        </w:rPr>
        <w:t>د</w:t>
      </w:r>
      <w:r w:rsidR="00A008FB">
        <w:rPr>
          <w:rtl/>
          <w:lang w:bidi="fa-IR"/>
        </w:rPr>
        <w:t>، ی</w:t>
      </w:r>
      <w:r>
        <w:rPr>
          <w:rtl/>
          <w:lang w:bidi="fa-IR"/>
        </w:rPr>
        <w:t>عن</w:t>
      </w:r>
      <w:r w:rsidR="00A36DFD">
        <w:rPr>
          <w:rtl/>
          <w:lang w:bidi="fa-IR"/>
        </w:rPr>
        <w:t xml:space="preserve">ی </w:t>
      </w:r>
      <w:r>
        <w:rPr>
          <w:rtl/>
          <w:lang w:bidi="fa-IR"/>
        </w:rPr>
        <w:t>آن ملك</w:t>
      </w:r>
      <w:r w:rsidR="00A36DFD">
        <w:rPr>
          <w:rtl/>
          <w:lang w:bidi="fa-IR"/>
        </w:rPr>
        <w:t xml:space="preserve">ی </w:t>
      </w:r>
      <w:r>
        <w:rPr>
          <w:rtl/>
          <w:lang w:bidi="fa-IR"/>
        </w:rPr>
        <w:t>كه طاعتش واجب است</w:t>
      </w:r>
      <w:r w:rsidR="00A008FB">
        <w:rPr>
          <w:rtl/>
          <w:lang w:bidi="fa-IR"/>
        </w:rPr>
        <w:t xml:space="preserve">. </w:t>
      </w:r>
    </w:p>
    <w:p w:rsidR="000450B1" w:rsidRDefault="000450B1" w:rsidP="000450B1">
      <w:pPr>
        <w:pStyle w:val="libNormal"/>
        <w:rPr>
          <w:rtl/>
          <w:lang w:bidi="fa-IR"/>
        </w:rPr>
      </w:pPr>
      <w:r>
        <w:rPr>
          <w:rtl/>
          <w:lang w:bidi="fa-IR"/>
        </w:rPr>
        <w:t>43</w:t>
      </w:r>
      <w:r w:rsidR="00133789" w:rsidRPr="00133789">
        <w:rPr>
          <w:rStyle w:val="libNormalChar"/>
          <w:rtl/>
        </w:rPr>
        <w:t xml:space="preserve"> - </w:t>
      </w:r>
      <w:r>
        <w:rPr>
          <w:rtl/>
          <w:lang w:bidi="fa-IR"/>
        </w:rPr>
        <w:t>السبوح</w:t>
      </w:r>
      <w:r w:rsidR="00A008FB">
        <w:rPr>
          <w:rtl/>
          <w:lang w:bidi="fa-IR"/>
        </w:rPr>
        <w:t>:</w:t>
      </w:r>
      <w:r w:rsidR="00A36DFD">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 xml:space="preserve">ی </w:t>
      </w:r>
      <w:r w:rsidR="000450B1">
        <w:rPr>
          <w:rtl/>
          <w:lang w:bidi="fa-IR"/>
        </w:rPr>
        <w:t>او از هر چه كه سزاوار توص</w:t>
      </w:r>
      <w:r>
        <w:rPr>
          <w:rtl/>
          <w:lang w:bidi="fa-IR"/>
        </w:rPr>
        <w:t>ی</w:t>
      </w:r>
      <w:r w:rsidR="000450B1">
        <w:rPr>
          <w:rtl/>
          <w:lang w:bidi="fa-IR"/>
        </w:rPr>
        <w:t>ف بدان ن</w:t>
      </w:r>
      <w:r>
        <w:rPr>
          <w:rtl/>
          <w:lang w:bidi="fa-IR"/>
        </w:rPr>
        <w:t>ی</w:t>
      </w:r>
      <w:r w:rsidR="000450B1">
        <w:rPr>
          <w:rtl/>
          <w:lang w:bidi="fa-IR"/>
        </w:rPr>
        <w:t>ست</w:t>
      </w:r>
      <w:r>
        <w:rPr>
          <w:rtl/>
          <w:lang w:bidi="fa-IR"/>
        </w:rPr>
        <w:t xml:space="preserve">، </w:t>
      </w:r>
      <w:r w:rsidR="000450B1">
        <w:rPr>
          <w:rtl/>
          <w:lang w:bidi="fa-IR"/>
        </w:rPr>
        <w:t>منزه است</w:t>
      </w:r>
      <w:r>
        <w:rPr>
          <w:rtl/>
          <w:lang w:bidi="fa-IR"/>
        </w:rPr>
        <w:t xml:space="preserve">. </w:t>
      </w:r>
    </w:p>
    <w:p w:rsidR="000450B1" w:rsidRDefault="000450B1" w:rsidP="000450B1">
      <w:pPr>
        <w:pStyle w:val="libNormal"/>
        <w:rPr>
          <w:rtl/>
          <w:lang w:bidi="fa-IR"/>
        </w:rPr>
      </w:pPr>
      <w:r>
        <w:rPr>
          <w:rtl/>
          <w:lang w:bidi="fa-IR"/>
        </w:rPr>
        <w:t>سبوح</w:t>
      </w:r>
      <w:r w:rsidR="009B3E81">
        <w:rPr>
          <w:rFonts w:hint="cs"/>
          <w:rtl/>
          <w:lang w:bidi="fa-IR"/>
        </w:rPr>
        <w:t xml:space="preserve"> </w:t>
      </w:r>
      <w:r>
        <w:rPr>
          <w:rtl/>
          <w:lang w:bidi="fa-IR"/>
        </w:rPr>
        <w:t>بر وزن فعول</w:t>
      </w:r>
      <w:r w:rsidR="009B3E81">
        <w:rPr>
          <w:rFonts w:hint="cs"/>
          <w:rtl/>
          <w:lang w:bidi="fa-IR"/>
        </w:rPr>
        <w:t xml:space="preserve"> </w:t>
      </w:r>
      <w:r>
        <w:rPr>
          <w:rtl/>
          <w:lang w:bidi="fa-IR"/>
        </w:rPr>
        <w:t>است و در كلام عرب و غ</w:t>
      </w:r>
      <w:r w:rsidR="00A008FB">
        <w:rPr>
          <w:rtl/>
          <w:lang w:bidi="fa-IR"/>
        </w:rPr>
        <w:t>ی</w:t>
      </w:r>
      <w:r>
        <w:rPr>
          <w:rtl/>
          <w:lang w:bidi="fa-IR"/>
        </w:rPr>
        <w:t>ر از سبوح و قدوس</w:t>
      </w:r>
      <w:r w:rsidR="00A008FB">
        <w:rPr>
          <w:rtl/>
          <w:lang w:bidi="fa-IR"/>
        </w:rPr>
        <w:t xml:space="preserve">، </w:t>
      </w:r>
      <w:r>
        <w:rPr>
          <w:rtl/>
          <w:lang w:bidi="fa-IR"/>
        </w:rPr>
        <w:t>كلمه ا</w:t>
      </w:r>
      <w:r w:rsidR="00A36DFD">
        <w:rPr>
          <w:rtl/>
          <w:lang w:bidi="fa-IR"/>
        </w:rPr>
        <w:t xml:space="preserve">ی </w:t>
      </w:r>
      <w:r>
        <w:rPr>
          <w:rtl/>
          <w:lang w:bidi="fa-IR"/>
        </w:rPr>
        <w:t>بد</w:t>
      </w:r>
      <w:r w:rsidR="00A008FB">
        <w:rPr>
          <w:rtl/>
          <w:lang w:bidi="fa-IR"/>
        </w:rPr>
        <w:t>ی</w:t>
      </w:r>
      <w:r>
        <w:rPr>
          <w:rtl/>
          <w:lang w:bidi="fa-IR"/>
        </w:rPr>
        <w:t>ن وزن ن</w:t>
      </w:r>
      <w:r w:rsidR="00A008FB">
        <w:rPr>
          <w:rtl/>
          <w:lang w:bidi="fa-IR"/>
        </w:rPr>
        <w:t>ی</w:t>
      </w:r>
      <w:r>
        <w:rPr>
          <w:rtl/>
          <w:lang w:bidi="fa-IR"/>
        </w:rPr>
        <w:t xml:space="preserve">امده و هر دو به </w:t>
      </w:r>
      <w:r w:rsidR="00A008FB">
        <w:rPr>
          <w:rtl/>
          <w:lang w:bidi="fa-IR"/>
        </w:rPr>
        <w:t>ی</w:t>
      </w:r>
      <w:r>
        <w:rPr>
          <w:rtl/>
          <w:lang w:bidi="fa-IR"/>
        </w:rPr>
        <w:t>ك معنا هستند</w:t>
      </w:r>
      <w:r w:rsidR="00A008FB">
        <w:rPr>
          <w:rtl/>
          <w:lang w:bidi="fa-IR"/>
        </w:rPr>
        <w:t xml:space="preserve">. </w:t>
      </w:r>
    </w:p>
    <w:p w:rsidR="000450B1" w:rsidRDefault="000450B1" w:rsidP="000450B1">
      <w:pPr>
        <w:pStyle w:val="libNormal"/>
        <w:rPr>
          <w:rtl/>
          <w:lang w:bidi="fa-IR"/>
        </w:rPr>
      </w:pPr>
      <w:r>
        <w:rPr>
          <w:rtl/>
          <w:lang w:bidi="fa-IR"/>
        </w:rPr>
        <w:t>44</w:t>
      </w:r>
      <w:r w:rsidR="00133789" w:rsidRPr="00133789">
        <w:rPr>
          <w:rStyle w:val="libNormalChar"/>
          <w:rtl/>
        </w:rPr>
        <w:t xml:space="preserve"> - </w:t>
      </w:r>
      <w:r>
        <w:rPr>
          <w:rtl/>
          <w:lang w:bidi="fa-IR"/>
        </w:rPr>
        <w:t>الشه</w:t>
      </w:r>
      <w:r w:rsidR="00A008FB">
        <w:rPr>
          <w:rtl/>
          <w:lang w:bidi="fa-IR"/>
        </w:rPr>
        <w:t>ی</w:t>
      </w:r>
      <w:r>
        <w:rPr>
          <w:rtl/>
          <w:lang w:bidi="fa-IR"/>
        </w:rPr>
        <w:t>د</w:t>
      </w:r>
      <w:r w:rsidR="00A008FB">
        <w:rPr>
          <w:rtl/>
          <w:lang w:bidi="fa-IR"/>
        </w:rPr>
        <w:t>:</w:t>
      </w:r>
      <w:r w:rsidR="00A36DFD">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 xml:space="preserve">ی </w:t>
      </w:r>
      <w:r w:rsidR="000450B1">
        <w:rPr>
          <w:rtl/>
          <w:lang w:bidi="fa-IR"/>
        </w:rPr>
        <w:t>او كس</w:t>
      </w:r>
      <w:r w:rsidR="00A36DFD">
        <w:rPr>
          <w:rtl/>
          <w:lang w:bidi="fa-IR"/>
        </w:rPr>
        <w:t xml:space="preserve">ی </w:t>
      </w:r>
      <w:r w:rsidR="000450B1">
        <w:rPr>
          <w:rtl/>
          <w:lang w:bidi="fa-IR"/>
        </w:rPr>
        <w:t>است كه چ</w:t>
      </w:r>
      <w:r>
        <w:rPr>
          <w:rtl/>
          <w:lang w:bidi="fa-IR"/>
        </w:rPr>
        <w:t>ی</w:t>
      </w:r>
      <w:r w:rsidR="000450B1">
        <w:rPr>
          <w:rtl/>
          <w:lang w:bidi="fa-IR"/>
        </w:rPr>
        <w:t>ز</w:t>
      </w:r>
      <w:r w:rsidR="00A36DFD">
        <w:rPr>
          <w:rtl/>
          <w:lang w:bidi="fa-IR"/>
        </w:rPr>
        <w:t xml:space="preserve">ی </w:t>
      </w:r>
      <w:r w:rsidR="000450B1">
        <w:rPr>
          <w:rtl/>
          <w:lang w:bidi="fa-IR"/>
        </w:rPr>
        <w:t>از او غا</w:t>
      </w:r>
      <w:r>
        <w:rPr>
          <w:rtl/>
          <w:lang w:bidi="fa-IR"/>
        </w:rPr>
        <w:t>ی</w:t>
      </w:r>
      <w:r w:rsidR="000450B1">
        <w:rPr>
          <w:rtl/>
          <w:lang w:bidi="fa-IR"/>
        </w:rPr>
        <w:t>ب ن</w:t>
      </w:r>
      <w:r>
        <w:rPr>
          <w:rtl/>
          <w:lang w:bidi="fa-IR"/>
        </w:rPr>
        <w:t>ی</w:t>
      </w:r>
      <w:r w:rsidR="000450B1">
        <w:rPr>
          <w:rtl/>
          <w:lang w:bidi="fa-IR"/>
        </w:rPr>
        <w:t>ست</w:t>
      </w:r>
      <w:r>
        <w:rPr>
          <w:rtl/>
          <w:lang w:bidi="fa-IR"/>
        </w:rPr>
        <w:t xml:space="preserve">، </w:t>
      </w:r>
      <w:r w:rsidR="000450B1">
        <w:rPr>
          <w:rtl/>
          <w:lang w:bidi="fa-IR"/>
        </w:rPr>
        <w:t>به او شاهد و شه</w:t>
      </w:r>
      <w:r>
        <w:rPr>
          <w:rtl/>
          <w:lang w:bidi="fa-IR"/>
        </w:rPr>
        <w:t>ی</w:t>
      </w:r>
      <w:r w:rsidR="000450B1">
        <w:rPr>
          <w:rtl/>
          <w:lang w:bidi="fa-IR"/>
        </w:rPr>
        <w:t>د و عالم و عل</w:t>
      </w:r>
      <w:r>
        <w:rPr>
          <w:rtl/>
          <w:lang w:bidi="fa-IR"/>
        </w:rPr>
        <w:t>ی</w:t>
      </w:r>
      <w:r w:rsidR="000450B1">
        <w:rPr>
          <w:rtl/>
          <w:lang w:bidi="fa-IR"/>
        </w:rPr>
        <w:t>م گفته م</w:t>
      </w:r>
      <w:r w:rsidR="00A36DFD">
        <w:rPr>
          <w:rtl/>
          <w:lang w:bidi="fa-IR"/>
        </w:rPr>
        <w:t xml:space="preserve">ی </w:t>
      </w:r>
      <w:r w:rsidR="000450B1">
        <w:rPr>
          <w:rtl/>
          <w:lang w:bidi="fa-IR"/>
        </w:rPr>
        <w:t>شود</w:t>
      </w:r>
      <w:r>
        <w:rPr>
          <w:rtl/>
          <w:lang w:bidi="fa-IR"/>
        </w:rPr>
        <w:t>؛ ی</w:t>
      </w:r>
      <w:r w:rsidR="000450B1">
        <w:rPr>
          <w:rtl/>
          <w:lang w:bidi="fa-IR"/>
        </w:rPr>
        <w:t>عن</w:t>
      </w:r>
      <w:r w:rsidR="00A36DFD">
        <w:rPr>
          <w:rtl/>
          <w:lang w:bidi="fa-IR"/>
        </w:rPr>
        <w:t xml:space="preserve">ی </w:t>
      </w:r>
      <w:r w:rsidR="000450B1">
        <w:rPr>
          <w:rtl/>
          <w:lang w:bidi="fa-IR"/>
        </w:rPr>
        <w:t>گو</w:t>
      </w:r>
      <w:r>
        <w:rPr>
          <w:rtl/>
          <w:lang w:bidi="fa-IR"/>
        </w:rPr>
        <w:t>ی</w:t>
      </w:r>
      <w:r w:rsidR="000450B1">
        <w:rPr>
          <w:rtl/>
          <w:lang w:bidi="fa-IR"/>
        </w:rPr>
        <w:t>ا او حاضر و شاهد</w:t>
      </w:r>
      <w:r w:rsidR="00A36DFD">
        <w:rPr>
          <w:rtl/>
          <w:lang w:bidi="fa-IR"/>
        </w:rPr>
        <w:t xml:space="preserve">ی </w:t>
      </w:r>
      <w:r w:rsidR="000450B1">
        <w:rPr>
          <w:rtl/>
          <w:lang w:bidi="fa-IR"/>
        </w:rPr>
        <w:t>است كه چ</w:t>
      </w:r>
      <w:r>
        <w:rPr>
          <w:rtl/>
          <w:lang w:bidi="fa-IR"/>
        </w:rPr>
        <w:t>ی</w:t>
      </w:r>
      <w:r w:rsidR="000450B1">
        <w:rPr>
          <w:rtl/>
          <w:lang w:bidi="fa-IR"/>
        </w:rPr>
        <w:t>ز</w:t>
      </w:r>
      <w:r w:rsidR="00A36DFD">
        <w:rPr>
          <w:rtl/>
          <w:lang w:bidi="fa-IR"/>
        </w:rPr>
        <w:t xml:space="preserve">ی </w:t>
      </w:r>
      <w:r w:rsidR="000450B1">
        <w:rPr>
          <w:rtl/>
          <w:lang w:bidi="fa-IR"/>
        </w:rPr>
        <w:t>از او پنهان نم</w:t>
      </w:r>
      <w:r w:rsidR="00A36DFD">
        <w:rPr>
          <w:rtl/>
          <w:lang w:bidi="fa-IR"/>
        </w:rPr>
        <w:t xml:space="preserve">ی </w:t>
      </w:r>
      <w:r w:rsidR="000450B1">
        <w:rPr>
          <w:rtl/>
          <w:lang w:bidi="fa-IR"/>
        </w:rPr>
        <w:t>باشد</w:t>
      </w:r>
      <w:r>
        <w:rPr>
          <w:rtl/>
          <w:lang w:bidi="fa-IR"/>
        </w:rPr>
        <w:t xml:space="preserve">. </w:t>
      </w:r>
    </w:p>
    <w:p w:rsidR="000450B1" w:rsidRDefault="000450B1" w:rsidP="000450B1">
      <w:pPr>
        <w:pStyle w:val="libNormal"/>
        <w:rPr>
          <w:rtl/>
          <w:lang w:bidi="fa-IR"/>
        </w:rPr>
      </w:pPr>
      <w:r>
        <w:rPr>
          <w:rtl/>
          <w:lang w:bidi="fa-IR"/>
        </w:rPr>
        <w:t>شه</w:t>
      </w:r>
      <w:r w:rsidR="00A008FB">
        <w:rPr>
          <w:rtl/>
          <w:lang w:bidi="fa-IR"/>
        </w:rPr>
        <w:t>ی</w:t>
      </w:r>
      <w:r>
        <w:rPr>
          <w:rtl/>
          <w:lang w:bidi="fa-IR"/>
        </w:rPr>
        <w:t>د به معنا</w:t>
      </w:r>
      <w:r w:rsidR="00A36DFD">
        <w:rPr>
          <w:rtl/>
          <w:lang w:bidi="fa-IR"/>
        </w:rPr>
        <w:t xml:space="preserve">ی </w:t>
      </w:r>
      <w:r>
        <w:rPr>
          <w:rtl/>
          <w:lang w:bidi="fa-IR"/>
        </w:rPr>
        <w:t>عل</w:t>
      </w:r>
      <w:r w:rsidR="00A008FB">
        <w:rPr>
          <w:rtl/>
          <w:lang w:bidi="fa-IR"/>
        </w:rPr>
        <w:t>ی</w:t>
      </w:r>
      <w:r>
        <w:rPr>
          <w:rtl/>
          <w:lang w:bidi="fa-IR"/>
        </w:rPr>
        <w:t>م</w:t>
      </w:r>
      <w:r w:rsidR="003E787D">
        <w:rPr>
          <w:rFonts w:hint="cs"/>
          <w:rtl/>
          <w:lang w:bidi="fa-IR"/>
        </w:rPr>
        <w:t xml:space="preserve"> </w:t>
      </w:r>
      <w:r>
        <w:rPr>
          <w:rtl/>
          <w:lang w:bidi="fa-IR"/>
        </w:rPr>
        <w:t>هم آمده است كه خداوند متعال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lastRenderedPageBreak/>
        <w:t>(</w:t>
      </w:r>
      <w:r w:rsidRPr="00F52787">
        <w:rPr>
          <w:rStyle w:val="libAieChar"/>
          <w:rtl/>
        </w:rPr>
        <w:t>شهد الله انه لا اله الا هو و الملائ</w:t>
      </w:r>
      <w:r w:rsidR="00EB189B" w:rsidRPr="00EB189B">
        <w:rPr>
          <w:rStyle w:val="libAieChar"/>
          <w:rtl/>
        </w:rPr>
        <w:t>ك</w:t>
      </w:r>
      <w:r w:rsidRPr="00F52787">
        <w:rPr>
          <w:rStyle w:val="libAieChar"/>
          <w:rtl/>
        </w:rPr>
        <w:t>ه</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359</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 و ملائكه شهادت م</w:t>
      </w:r>
      <w:r w:rsidR="00A36DFD">
        <w:rPr>
          <w:rtl/>
          <w:lang w:bidi="fa-IR"/>
        </w:rPr>
        <w:t xml:space="preserve">ی </w:t>
      </w:r>
      <w:r w:rsidR="000450B1">
        <w:rPr>
          <w:rtl/>
          <w:lang w:bidi="fa-IR"/>
        </w:rPr>
        <w:t>دهند كه معبود</w:t>
      </w:r>
      <w:r w:rsidR="00A36DFD">
        <w:rPr>
          <w:rtl/>
          <w:lang w:bidi="fa-IR"/>
        </w:rPr>
        <w:t xml:space="preserve">ی </w:t>
      </w:r>
      <w:r w:rsidR="000450B1">
        <w:rPr>
          <w:rtl/>
          <w:lang w:bidi="fa-IR"/>
        </w:rPr>
        <w:t>جز او ن</w:t>
      </w:r>
      <w:r>
        <w:rPr>
          <w:rtl/>
          <w:lang w:bidi="fa-IR"/>
        </w:rPr>
        <w:t>ی</w:t>
      </w:r>
      <w:r w:rsidR="000450B1">
        <w:rPr>
          <w:rtl/>
          <w:lang w:bidi="fa-IR"/>
        </w:rPr>
        <w:t>ست</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 xml:space="preserve">ی </w:t>
      </w:r>
      <w:r w:rsidR="000450B1">
        <w:rPr>
          <w:rtl/>
          <w:lang w:bidi="fa-IR"/>
        </w:rPr>
        <w:t>خدا عالم است و م</w:t>
      </w:r>
      <w:r w:rsidR="00A36DFD">
        <w:rPr>
          <w:rtl/>
          <w:lang w:bidi="fa-IR"/>
        </w:rPr>
        <w:t xml:space="preserve">ی </w:t>
      </w:r>
      <w:r w:rsidR="000450B1">
        <w:rPr>
          <w:rtl/>
          <w:lang w:bidi="fa-IR"/>
        </w:rPr>
        <w:t>داند</w:t>
      </w:r>
      <w:r>
        <w:rPr>
          <w:rtl/>
          <w:lang w:bidi="fa-IR"/>
        </w:rPr>
        <w:t xml:space="preserve">. </w:t>
      </w:r>
    </w:p>
    <w:p w:rsidR="000450B1" w:rsidRDefault="000450B1" w:rsidP="000450B1">
      <w:pPr>
        <w:pStyle w:val="libNormal"/>
        <w:rPr>
          <w:rtl/>
          <w:lang w:bidi="fa-IR"/>
        </w:rPr>
      </w:pPr>
      <w:r>
        <w:rPr>
          <w:rtl/>
          <w:lang w:bidi="fa-IR"/>
        </w:rPr>
        <w:t>45</w:t>
      </w:r>
      <w:r w:rsidR="00133789" w:rsidRPr="00133789">
        <w:rPr>
          <w:rStyle w:val="libNormalChar"/>
          <w:rtl/>
        </w:rPr>
        <w:t xml:space="preserve"> - </w:t>
      </w:r>
      <w:r>
        <w:rPr>
          <w:rtl/>
          <w:lang w:bidi="fa-IR"/>
        </w:rPr>
        <w:t>الصادق</w:t>
      </w:r>
      <w:r w:rsidR="00A008FB">
        <w:rPr>
          <w:rtl/>
          <w:lang w:bidi="fa-IR"/>
        </w:rPr>
        <w:t>:</w:t>
      </w:r>
      <w:r w:rsidR="00A36DFD">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 xml:space="preserve">ی </w:t>
      </w:r>
      <w:r w:rsidR="000450B1">
        <w:rPr>
          <w:rtl/>
          <w:lang w:bidi="fa-IR"/>
        </w:rPr>
        <w:t>كس</w:t>
      </w:r>
      <w:r w:rsidR="00A36DFD">
        <w:rPr>
          <w:rtl/>
          <w:lang w:bidi="fa-IR"/>
        </w:rPr>
        <w:t xml:space="preserve">ی </w:t>
      </w:r>
      <w:r w:rsidR="000450B1">
        <w:rPr>
          <w:rtl/>
          <w:lang w:bidi="fa-IR"/>
        </w:rPr>
        <w:t>كه وعده اش راست است و ثواب كس</w:t>
      </w:r>
      <w:r w:rsidR="00A36DFD">
        <w:rPr>
          <w:rtl/>
          <w:lang w:bidi="fa-IR"/>
        </w:rPr>
        <w:t xml:space="preserve">ی </w:t>
      </w:r>
      <w:r w:rsidR="000450B1">
        <w:rPr>
          <w:rtl/>
          <w:lang w:bidi="fa-IR"/>
        </w:rPr>
        <w:t>كه بوعده اش عمل كند را كم نم</w:t>
      </w:r>
      <w:r w:rsidR="00A36DFD">
        <w:rPr>
          <w:rtl/>
          <w:lang w:bidi="fa-IR"/>
        </w:rPr>
        <w:t xml:space="preserve">ی </w:t>
      </w:r>
      <w:r w:rsidR="000450B1">
        <w:rPr>
          <w:rtl/>
          <w:lang w:bidi="fa-IR"/>
        </w:rPr>
        <w:t>نما</w:t>
      </w:r>
      <w:r>
        <w:rPr>
          <w:rtl/>
          <w:lang w:bidi="fa-IR"/>
        </w:rPr>
        <w:t>ی</w:t>
      </w:r>
      <w:r w:rsidR="000450B1">
        <w:rPr>
          <w:rtl/>
          <w:lang w:bidi="fa-IR"/>
        </w:rPr>
        <w:t>د</w:t>
      </w:r>
      <w:r>
        <w:rPr>
          <w:rtl/>
          <w:lang w:bidi="fa-IR"/>
        </w:rPr>
        <w:t xml:space="preserve">. </w:t>
      </w:r>
    </w:p>
    <w:p w:rsidR="000450B1" w:rsidRDefault="000450B1" w:rsidP="000450B1">
      <w:pPr>
        <w:pStyle w:val="libNormal"/>
        <w:rPr>
          <w:rtl/>
          <w:lang w:bidi="fa-IR"/>
        </w:rPr>
      </w:pPr>
      <w:r>
        <w:rPr>
          <w:rtl/>
          <w:lang w:bidi="fa-IR"/>
        </w:rPr>
        <w:t>46</w:t>
      </w:r>
      <w:r w:rsidR="00133789" w:rsidRPr="00133789">
        <w:rPr>
          <w:rStyle w:val="libNormalChar"/>
          <w:rtl/>
        </w:rPr>
        <w:t xml:space="preserve"> - </w:t>
      </w:r>
      <w:r>
        <w:rPr>
          <w:rtl/>
          <w:lang w:bidi="fa-IR"/>
        </w:rPr>
        <w:t>الصانع</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t>سازنده همه چ</w:t>
      </w:r>
      <w:r w:rsidR="00A008FB">
        <w:rPr>
          <w:rtl/>
          <w:lang w:bidi="fa-IR"/>
        </w:rPr>
        <w:t>ی</w:t>
      </w:r>
      <w:r>
        <w:rPr>
          <w:rtl/>
          <w:lang w:bidi="fa-IR"/>
        </w:rPr>
        <w:t>ز اوست كه هر مصنوع</w:t>
      </w:r>
      <w:r w:rsidR="00A36DFD">
        <w:rPr>
          <w:rtl/>
          <w:lang w:bidi="fa-IR"/>
        </w:rPr>
        <w:t xml:space="preserve">ی </w:t>
      </w:r>
      <w:r>
        <w:rPr>
          <w:rtl/>
          <w:lang w:bidi="fa-IR"/>
        </w:rPr>
        <w:t xml:space="preserve">را ساخته </w:t>
      </w:r>
      <w:r w:rsidR="00A008FB">
        <w:rPr>
          <w:rtl/>
          <w:lang w:bidi="fa-IR"/>
        </w:rPr>
        <w:t>ی</w:t>
      </w:r>
      <w:r>
        <w:rPr>
          <w:rtl/>
          <w:lang w:bidi="fa-IR"/>
        </w:rPr>
        <w:t>عن</w:t>
      </w:r>
      <w:r w:rsidR="00A36DFD">
        <w:rPr>
          <w:rtl/>
          <w:lang w:bidi="fa-IR"/>
        </w:rPr>
        <w:t xml:space="preserve">ی </w:t>
      </w:r>
      <w:r>
        <w:rPr>
          <w:rtl/>
          <w:lang w:bidi="fa-IR"/>
        </w:rPr>
        <w:t>خالق هر مخلوق و ا</w:t>
      </w:r>
      <w:r w:rsidR="00A008FB">
        <w:rPr>
          <w:rtl/>
          <w:lang w:bidi="fa-IR"/>
        </w:rPr>
        <w:t>ی</w:t>
      </w:r>
      <w:r>
        <w:rPr>
          <w:rtl/>
          <w:lang w:bidi="fa-IR"/>
        </w:rPr>
        <w:t>جاد كننده هر موجود تازه است</w:t>
      </w:r>
      <w:r w:rsidR="00A008FB">
        <w:rPr>
          <w:rtl/>
          <w:lang w:bidi="fa-IR"/>
        </w:rPr>
        <w:t xml:space="preserve">، </w:t>
      </w:r>
      <w:r>
        <w:rPr>
          <w:rtl/>
          <w:lang w:bidi="fa-IR"/>
        </w:rPr>
        <w:t>ا</w:t>
      </w:r>
      <w:r w:rsidR="00A008FB">
        <w:rPr>
          <w:rtl/>
          <w:lang w:bidi="fa-IR"/>
        </w:rPr>
        <w:t>ی</w:t>
      </w:r>
      <w:r>
        <w:rPr>
          <w:rtl/>
          <w:lang w:bidi="fa-IR"/>
        </w:rPr>
        <w:t>ن معنا م</w:t>
      </w:r>
      <w:r w:rsidR="00A36DFD">
        <w:rPr>
          <w:rtl/>
          <w:lang w:bidi="fa-IR"/>
        </w:rPr>
        <w:t xml:space="preserve">ی </w:t>
      </w:r>
      <w:r>
        <w:rPr>
          <w:rtl/>
          <w:lang w:bidi="fa-IR"/>
        </w:rPr>
        <w:t>رساند كه چ</w:t>
      </w:r>
      <w:r w:rsidR="00A008FB">
        <w:rPr>
          <w:rtl/>
          <w:lang w:bidi="fa-IR"/>
        </w:rPr>
        <w:t>ی</w:t>
      </w:r>
      <w:r>
        <w:rPr>
          <w:rtl/>
          <w:lang w:bidi="fa-IR"/>
        </w:rPr>
        <w:t>ز</w:t>
      </w:r>
      <w:r w:rsidR="00A36DFD">
        <w:rPr>
          <w:rtl/>
          <w:lang w:bidi="fa-IR"/>
        </w:rPr>
        <w:t xml:space="preserve">ی </w:t>
      </w:r>
      <w:r>
        <w:rPr>
          <w:rtl/>
          <w:lang w:bidi="fa-IR"/>
        </w:rPr>
        <w:t>به خدا شباهت ندارد</w:t>
      </w:r>
      <w:r w:rsidR="00A008FB">
        <w:rPr>
          <w:rtl/>
          <w:lang w:bidi="fa-IR"/>
        </w:rPr>
        <w:t xml:space="preserve">، </w:t>
      </w:r>
      <w:r>
        <w:rPr>
          <w:rtl/>
          <w:lang w:bidi="fa-IR"/>
        </w:rPr>
        <w:t>ز</w:t>
      </w:r>
      <w:r w:rsidR="00A008FB">
        <w:rPr>
          <w:rtl/>
          <w:lang w:bidi="fa-IR"/>
        </w:rPr>
        <w:t>ی</w:t>
      </w:r>
      <w:r>
        <w:rPr>
          <w:rtl/>
          <w:lang w:bidi="fa-IR"/>
        </w:rPr>
        <w:t>را ما تا كنون ند</w:t>
      </w:r>
      <w:r w:rsidR="00A008FB">
        <w:rPr>
          <w:rtl/>
          <w:lang w:bidi="fa-IR"/>
        </w:rPr>
        <w:t>ی</w:t>
      </w:r>
      <w:r>
        <w:rPr>
          <w:rtl/>
          <w:lang w:bidi="fa-IR"/>
        </w:rPr>
        <w:t>د</w:t>
      </w:r>
      <w:r w:rsidR="00A008FB">
        <w:rPr>
          <w:rtl/>
          <w:lang w:bidi="fa-IR"/>
        </w:rPr>
        <w:t>ی</w:t>
      </w:r>
      <w:r>
        <w:rPr>
          <w:rtl/>
          <w:lang w:bidi="fa-IR"/>
        </w:rPr>
        <w:t>م فعل</w:t>
      </w:r>
      <w:r w:rsidR="00A36DFD">
        <w:rPr>
          <w:rtl/>
          <w:lang w:bidi="fa-IR"/>
        </w:rPr>
        <w:t xml:space="preserve">ی </w:t>
      </w:r>
      <w:r>
        <w:rPr>
          <w:rtl/>
          <w:lang w:bidi="fa-IR"/>
        </w:rPr>
        <w:t>به فاعل شباهت داشته باشد</w:t>
      </w:r>
      <w:r w:rsidR="00A008FB">
        <w:rPr>
          <w:rtl/>
          <w:lang w:bidi="fa-IR"/>
        </w:rPr>
        <w:t xml:space="preserve">، </w:t>
      </w:r>
      <w:r>
        <w:rPr>
          <w:rtl/>
          <w:lang w:bidi="fa-IR"/>
        </w:rPr>
        <w:t>هر موجود</w:t>
      </w:r>
      <w:r w:rsidR="00A36DFD">
        <w:rPr>
          <w:rtl/>
          <w:lang w:bidi="fa-IR"/>
        </w:rPr>
        <w:t xml:space="preserve">ی </w:t>
      </w:r>
      <w:r>
        <w:rPr>
          <w:rtl/>
          <w:lang w:bidi="fa-IR"/>
        </w:rPr>
        <w:t>غ</w:t>
      </w:r>
      <w:r w:rsidR="00A008FB">
        <w:rPr>
          <w:rtl/>
          <w:lang w:bidi="fa-IR"/>
        </w:rPr>
        <w:t>ی</w:t>
      </w:r>
      <w:r>
        <w:rPr>
          <w:rtl/>
          <w:lang w:bidi="fa-IR"/>
        </w:rPr>
        <w:t>ر از او فعل و صنعت اوست و تمام آنها دل</w:t>
      </w:r>
      <w:r w:rsidR="00A008FB">
        <w:rPr>
          <w:rtl/>
          <w:lang w:bidi="fa-IR"/>
        </w:rPr>
        <w:t>ی</w:t>
      </w:r>
      <w:r>
        <w:rPr>
          <w:rtl/>
          <w:lang w:bidi="fa-IR"/>
        </w:rPr>
        <w:t xml:space="preserve">ل بر </w:t>
      </w:r>
      <w:r w:rsidR="00A008FB">
        <w:rPr>
          <w:rtl/>
          <w:lang w:bidi="fa-IR"/>
        </w:rPr>
        <w:t>ی</w:t>
      </w:r>
      <w:r>
        <w:rPr>
          <w:rtl/>
          <w:lang w:bidi="fa-IR"/>
        </w:rPr>
        <w:t>گانگ</w:t>
      </w:r>
      <w:r w:rsidR="00A36DFD">
        <w:rPr>
          <w:rtl/>
          <w:lang w:bidi="fa-IR"/>
        </w:rPr>
        <w:t xml:space="preserve">ی </w:t>
      </w:r>
      <w:r>
        <w:rPr>
          <w:rtl/>
          <w:lang w:bidi="fa-IR"/>
        </w:rPr>
        <w:t>و تنها</w:t>
      </w:r>
      <w:r w:rsidR="00A008FB">
        <w:rPr>
          <w:rtl/>
          <w:lang w:bidi="fa-IR"/>
        </w:rPr>
        <w:t>ی</w:t>
      </w:r>
      <w:r w:rsidR="00A36DFD">
        <w:rPr>
          <w:rtl/>
          <w:lang w:bidi="fa-IR"/>
        </w:rPr>
        <w:t xml:space="preserve">ی </w:t>
      </w:r>
      <w:r>
        <w:rPr>
          <w:rtl/>
          <w:lang w:bidi="fa-IR"/>
        </w:rPr>
        <w:t>او</w:t>
      </w:r>
      <w:r w:rsidR="00A008FB">
        <w:rPr>
          <w:rtl/>
          <w:lang w:bidi="fa-IR"/>
        </w:rPr>
        <w:t>ی</w:t>
      </w:r>
      <w:r>
        <w:rPr>
          <w:rtl/>
          <w:lang w:bidi="fa-IR"/>
        </w:rPr>
        <w:t>ند</w:t>
      </w:r>
      <w:r w:rsidR="00A008FB">
        <w:rPr>
          <w:rtl/>
          <w:lang w:bidi="fa-IR"/>
        </w:rPr>
        <w:t xml:space="preserve">، </w:t>
      </w:r>
      <w:r>
        <w:rPr>
          <w:rtl/>
          <w:lang w:bidi="fa-IR"/>
        </w:rPr>
        <w:t>و ن</w:t>
      </w:r>
      <w:r w:rsidR="00A008FB">
        <w:rPr>
          <w:rtl/>
          <w:lang w:bidi="fa-IR"/>
        </w:rPr>
        <w:t>ی</w:t>
      </w:r>
      <w:r>
        <w:rPr>
          <w:rtl/>
          <w:lang w:bidi="fa-IR"/>
        </w:rPr>
        <w:t>ز شاهد است بر ا</w:t>
      </w:r>
      <w:r w:rsidR="00A008FB">
        <w:rPr>
          <w:rtl/>
          <w:lang w:bidi="fa-IR"/>
        </w:rPr>
        <w:t>ی</w:t>
      </w:r>
      <w:r>
        <w:rPr>
          <w:rtl/>
          <w:lang w:bidi="fa-IR"/>
        </w:rPr>
        <w:t>نكه او به خلاف خلقش م</w:t>
      </w:r>
      <w:r w:rsidR="00A36DFD">
        <w:rPr>
          <w:rtl/>
          <w:lang w:bidi="fa-IR"/>
        </w:rPr>
        <w:t xml:space="preserve">ی </w:t>
      </w:r>
      <w:r>
        <w:rPr>
          <w:rtl/>
          <w:lang w:bidi="fa-IR"/>
        </w:rPr>
        <w:t>باشد و شر</w:t>
      </w:r>
      <w:r w:rsidR="00A008FB">
        <w:rPr>
          <w:rtl/>
          <w:lang w:bidi="fa-IR"/>
        </w:rPr>
        <w:t>ی</w:t>
      </w:r>
      <w:r>
        <w:rPr>
          <w:rtl/>
          <w:lang w:bidi="fa-IR"/>
        </w:rPr>
        <w:t>ك</w:t>
      </w:r>
      <w:r w:rsidR="00A36DFD">
        <w:rPr>
          <w:rtl/>
          <w:lang w:bidi="fa-IR"/>
        </w:rPr>
        <w:t xml:space="preserve">ی </w:t>
      </w:r>
      <w:r>
        <w:rPr>
          <w:rtl/>
          <w:lang w:bidi="fa-IR"/>
        </w:rPr>
        <w:t>ندارد</w:t>
      </w:r>
      <w:r w:rsidR="00A008FB">
        <w:rPr>
          <w:rtl/>
          <w:lang w:bidi="fa-IR"/>
        </w:rPr>
        <w:t xml:space="preserve">. </w:t>
      </w:r>
    </w:p>
    <w:p w:rsidR="000450B1" w:rsidRDefault="000450B1" w:rsidP="000450B1">
      <w:pPr>
        <w:pStyle w:val="libNormal"/>
        <w:rPr>
          <w:rtl/>
          <w:lang w:bidi="fa-IR"/>
        </w:rPr>
      </w:pPr>
      <w:r>
        <w:rPr>
          <w:rtl/>
          <w:lang w:bidi="fa-IR"/>
        </w:rPr>
        <w:t>ع</w:t>
      </w:r>
      <w:r w:rsidR="00A008FB">
        <w:rPr>
          <w:rtl/>
          <w:lang w:bidi="fa-IR"/>
        </w:rPr>
        <w:t>ی</w:t>
      </w:r>
      <w:r>
        <w:rPr>
          <w:rtl/>
          <w:lang w:bidi="fa-IR"/>
        </w:rPr>
        <w:t>ون ف</w:t>
      </w:r>
      <w:r w:rsidR="00A36DFD">
        <w:rPr>
          <w:rtl/>
          <w:lang w:bidi="fa-IR"/>
        </w:rPr>
        <w:t xml:space="preserve">ی </w:t>
      </w:r>
      <w:r>
        <w:rPr>
          <w:rtl/>
          <w:lang w:bidi="fa-IR"/>
        </w:rPr>
        <w:t>جفون ف</w:t>
      </w:r>
      <w:r w:rsidR="00A36DFD">
        <w:rPr>
          <w:rtl/>
          <w:lang w:bidi="fa-IR"/>
        </w:rPr>
        <w:t xml:space="preserve">ی </w:t>
      </w:r>
      <w:r>
        <w:rPr>
          <w:rtl/>
          <w:lang w:bidi="fa-IR"/>
        </w:rPr>
        <w:t>فنون بدت و اجاد صنعتها المل</w:t>
      </w:r>
      <w:r w:rsidR="00A008FB">
        <w:rPr>
          <w:rtl/>
          <w:lang w:bidi="fa-IR"/>
        </w:rPr>
        <w:t>ی</w:t>
      </w:r>
      <w:r>
        <w:rPr>
          <w:rtl/>
          <w:lang w:bidi="fa-IR"/>
        </w:rPr>
        <w:t>ك</w:t>
      </w:r>
    </w:p>
    <w:p w:rsidR="000450B1" w:rsidRDefault="000450B1" w:rsidP="000450B1">
      <w:pPr>
        <w:pStyle w:val="libNormal"/>
        <w:rPr>
          <w:rtl/>
          <w:lang w:bidi="fa-IR"/>
        </w:rPr>
      </w:pPr>
      <w:r>
        <w:rPr>
          <w:rtl/>
          <w:lang w:bidi="fa-IR"/>
        </w:rPr>
        <w:t>بابصار التغنج طامحات كان حداقها ذهب سب</w:t>
      </w:r>
      <w:r w:rsidR="00A008FB">
        <w:rPr>
          <w:rtl/>
          <w:lang w:bidi="fa-IR"/>
        </w:rPr>
        <w:t>ی</w:t>
      </w:r>
      <w:r>
        <w:rPr>
          <w:rtl/>
          <w:lang w:bidi="fa-IR"/>
        </w:rPr>
        <w:t>ك</w:t>
      </w:r>
    </w:p>
    <w:p w:rsidR="000450B1" w:rsidRDefault="000450B1" w:rsidP="000450B1">
      <w:pPr>
        <w:pStyle w:val="libNormal"/>
        <w:rPr>
          <w:rtl/>
          <w:lang w:bidi="fa-IR"/>
        </w:rPr>
      </w:pPr>
      <w:r>
        <w:rPr>
          <w:rtl/>
          <w:lang w:bidi="fa-IR"/>
        </w:rPr>
        <w:t>عل</w:t>
      </w:r>
      <w:r w:rsidR="00A36DFD">
        <w:rPr>
          <w:rtl/>
          <w:lang w:bidi="fa-IR"/>
        </w:rPr>
        <w:t xml:space="preserve">ی </w:t>
      </w:r>
      <w:r>
        <w:rPr>
          <w:rtl/>
          <w:lang w:bidi="fa-IR"/>
        </w:rPr>
        <w:t>قصب الزمرد مخبرات بان الله ل</w:t>
      </w:r>
      <w:r w:rsidR="00A008FB">
        <w:rPr>
          <w:rtl/>
          <w:lang w:bidi="fa-IR"/>
        </w:rPr>
        <w:t>ی</w:t>
      </w:r>
      <w:r>
        <w:rPr>
          <w:rtl/>
          <w:lang w:bidi="fa-IR"/>
        </w:rPr>
        <w:t>س له شر</w:t>
      </w:r>
      <w:r w:rsidR="00A008FB">
        <w:rPr>
          <w:rtl/>
          <w:lang w:bidi="fa-IR"/>
        </w:rPr>
        <w:t>ی</w:t>
      </w:r>
      <w:r>
        <w:rPr>
          <w:rtl/>
          <w:lang w:bidi="fa-IR"/>
        </w:rPr>
        <w:t>ك</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چشمها در پلكها در فنون كه ظاهر شد و آن ملك ن</w:t>
      </w:r>
      <w:r>
        <w:rPr>
          <w:rtl/>
          <w:lang w:bidi="fa-IR"/>
        </w:rPr>
        <w:t>ی</w:t>
      </w:r>
      <w:r w:rsidR="000450B1">
        <w:rPr>
          <w:rtl/>
          <w:lang w:bidi="fa-IR"/>
        </w:rPr>
        <w:t>ك آنه را ساخته</w:t>
      </w:r>
      <w:r>
        <w:rPr>
          <w:rtl/>
          <w:lang w:bidi="fa-IR"/>
        </w:rPr>
        <w:t xml:space="preserve"> (</w:t>
      </w:r>
      <w:r w:rsidR="000450B1">
        <w:rPr>
          <w:rtl/>
          <w:lang w:bidi="fa-IR"/>
        </w:rPr>
        <w:t>خ</w:t>
      </w:r>
      <w:r>
        <w:rPr>
          <w:rtl/>
          <w:lang w:bidi="fa-IR"/>
        </w:rPr>
        <w:t>ی</w:t>
      </w:r>
      <w:r w:rsidR="000450B1">
        <w:rPr>
          <w:rtl/>
          <w:lang w:bidi="fa-IR"/>
        </w:rPr>
        <w:t>ره گشته است</w:t>
      </w:r>
      <w:r>
        <w:rPr>
          <w:rtl/>
          <w:lang w:bidi="fa-IR"/>
        </w:rPr>
        <w:t>)</w:t>
      </w:r>
      <w:r w:rsidR="00F07E6E">
        <w:rPr>
          <w:rtl/>
          <w:lang w:bidi="fa-IR"/>
        </w:rPr>
        <w:t xml:space="preserve">. </w:t>
      </w:r>
    </w:p>
    <w:p w:rsidR="000450B1" w:rsidRDefault="000450B1" w:rsidP="000450B1">
      <w:pPr>
        <w:pStyle w:val="libNormal"/>
        <w:rPr>
          <w:rtl/>
          <w:lang w:bidi="fa-IR"/>
        </w:rPr>
      </w:pPr>
      <w:r>
        <w:rPr>
          <w:rtl/>
          <w:lang w:bidi="fa-IR"/>
        </w:rPr>
        <w:t>با چشمها</w:t>
      </w:r>
      <w:r w:rsidR="00A008FB">
        <w:rPr>
          <w:rtl/>
          <w:lang w:bidi="fa-IR"/>
        </w:rPr>
        <w:t>ی</w:t>
      </w:r>
      <w:r w:rsidR="00A36DFD">
        <w:rPr>
          <w:rtl/>
          <w:lang w:bidi="fa-IR"/>
        </w:rPr>
        <w:t xml:space="preserve">ی </w:t>
      </w:r>
      <w:r>
        <w:rPr>
          <w:rtl/>
          <w:lang w:bidi="fa-IR"/>
        </w:rPr>
        <w:t>كه در حال نظر كردن</w:t>
      </w:r>
      <w:r w:rsidR="00A008FB">
        <w:rPr>
          <w:rtl/>
          <w:lang w:bidi="fa-IR"/>
        </w:rPr>
        <w:t xml:space="preserve">، </w:t>
      </w:r>
      <w:r>
        <w:rPr>
          <w:rtl/>
          <w:lang w:bidi="fa-IR"/>
        </w:rPr>
        <w:t>در كرشمه و نازند</w:t>
      </w:r>
      <w:r w:rsidR="00A008FB">
        <w:rPr>
          <w:rtl/>
          <w:lang w:bidi="fa-IR"/>
        </w:rPr>
        <w:t xml:space="preserve">، </w:t>
      </w:r>
      <w:r>
        <w:rPr>
          <w:rtl/>
          <w:lang w:bidi="fa-IR"/>
        </w:rPr>
        <w:t>گو</w:t>
      </w:r>
      <w:r w:rsidR="00A008FB">
        <w:rPr>
          <w:rtl/>
          <w:lang w:bidi="fa-IR"/>
        </w:rPr>
        <w:t>ی</w:t>
      </w:r>
      <w:r>
        <w:rPr>
          <w:rtl/>
          <w:lang w:bidi="fa-IR"/>
        </w:rPr>
        <w:t>ا حدقه ا</w:t>
      </w:r>
      <w:r w:rsidR="00A008FB">
        <w:rPr>
          <w:rtl/>
          <w:lang w:bidi="fa-IR"/>
        </w:rPr>
        <w:t>ی</w:t>
      </w:r>
      <w:r>
        <w:rPr>
          <w:rtl/>
          <w:lang w:bidi="fa-IR"/>
        </w:rPr>
        <w:t>شان طلا</w:t>
      </w:r>
      <w:r w:rsidR="00A008FB">
        <w:rPr>
          <w:rtl/>
          <w:lang w:bidi="fa-IR"/>
        </w:rPr>
        <w:t>ی</w:t>
      </w:r>
      <w:r w:rsidR="00A36DFD">
        <w:rPr>
          <w:rtl/>
          <w:lang w:bidi="fa-IR"/>
        </w:rPr>
        <w:t xml:space="preserve">ی </w:t>
      </w:r>
      <w:r>
        <w:rPr>
          <w:rtl/>
          <w:lang w:bidi="fa-IR"/>
        </w:rPr>
        <w:t>به قالب ر</w:t>
      </w:r>
      <w:r w:rsidR="00A008FB">
        <w:rPr>
          <w:rtl/>
          <w:lang w:bidi="fa-IR"/>
        </w:rPr>
        <w:t>ی</w:t>
      </w:r>
      <w:r>
        <w:rPr>
          <w:rtl/>
          <w:lang w:bidi="fa-IR"/>
        </w:rPr>
        <w:t>خته است</w:t>
      </w:r>
      <w:r w:rsidR="00A008FB">
        <w:rPr>
          <w:lang w:bidi="fa-IR"/>
        </w:rPr>
        <w:t xml:space="preserve">. </w:t>
      </w:r>
    </w:p>
    <w:p w:rsidR="000450B1" w:rsidRDefault="000450B1" w:rsidP="000450B1">
      <w:pPr>
        <w:pStyle w:val="libNormal"/>
        <w:rPr>
          <w:rtl/>
          <w:lang w:bidi="fa-IR"/>
        </w:rPr>
      </w:pPr>
      <w:r>
        <w:rPr>
          <w:rtl/>
          <w:lang w:bidi="fa-IR"/>
        </w:rPr>
        <w:t>بر سرن</w:t>
      </w:r>
      <w:r w:rsidR="00A36DFD">
        <w:rPr>
          <w:rtl/>
          <w:lang w:bidi="fa-IR"/>
        </w:rPr>
        <w:t xml:space="preserve">ی </w:t>
      </w:r>
      <w:r>
        <w:rPr>
          <w:rtl/>
          <w:lang w:bidi="fa-IR"/>
        </w:rPr>
        <w:t>سبز خبر م</w:t>
      </w:r>
      <w:r w:rsidR="00A36DFD">
        <w:rPr>
          <w:rtl/>
          <w:lang w:bidi="fa-IR"/>
        </w:rPr>
        <w:t xml:space="preserve">ی </w:t>
      </w:r>
      <w:r>
        <w:rPr>
          <w:rtl/>
          <w:lang w:bidi="fa-IR"/>
        </w:rPr>
        <w:t>دهند كه برا</w:t>
      </w:r>
      <w:r w:rsidR="00A36DFD">
        <w:rPr>
          <w:rtl/>
          <w:lang w:bidi="fa-IR"/>
        </w:rPr>
        <w:t xml:space="preserve">ی </w:t>
      </w:r>
      <w:r>
        <w:rPr>
          <w:rtl/>
          <w:lang w:bidi="fa-IR"/>
        </w:rPr>
        <w:t>خدا شر</w:t>
      </w:r>
      <w:r w:rsidR="00A008FB">
        <w:rPr>
          <w:rtl/>
          <w:lang w:bidi="fa-IR"/>
        </w:rPr>
        <w:t>ی</w:t>
      </w:r>
      <w:r>
        <w:rPr>
          <w:rtl/>
          <w:lang w:bidi="fa-IR"/>
        </w:rPr>
        <w:t>ك</w:t>
      </w:r>
      <w:r w:rsidR="00A36DFD">
        <w:rPr>
          <w:rtl/>
          <w:lang w:bidi="fa-IR"/>
        </w:rPr>
        <w:t xml:space="preserve">ی </w:t>
      </w:r>
      <w:r>
        <w:rPr>
          <w:rtl/>
          <w:lang w:bidi="fa-IR"/>
        </w:rPr>
        <w:t>ن</w:t>
      </w:r>
      <w:r w:rsidR="00A008FB">
        <w:rPr>
          <w:rtl/>
          <w:lang w:bidi="fa-IR"/>
        </w:rPr>
        <w:t>ی</w:t>
      </w:r>
      <w:r>
        <w:rPr>
          <w:rtl/>
          <w:lang w:bidi="fa-IR"/>
        </w:rPr>
        <w:t>ست</w:t>
      </w:r>
      <w:r w:rsidR="00A008FB">
        <w:rPr>
          <w:lang w:bidi="fa-IR"/>
        </w:rPr>
        <w:t xml:space="preserve">. </w:t>
      </w:r>
    </w:p>
    <w:p w:rsidR="000450B1" w:rsidRDefault="000450B1" w:rsidP="000450B1">
      <w:pPr>
        <w:pStyle w:val="libNormal"/>
        <w:rPr>
          <w:rtl/>
          <w:lang w:bidi="fa-IR"/>
        </w:rPr>
      </w:pPr>
      <w:r>
        <w:rPr>
          <w:rtl/>
          <w:lang w:bidi="fa-IR"/>
        </w:rPr>
        <w:t>47</w:t>
      </w:r>
      <w:r w:rsidR="00133789" w:rsidRPr="00133789">
        <w:rPr>
          <w:rStyle w:val="libNormalChar"/>
          <w:rtl/>
        </w:rPr>
        <w:t xml:space="preserve"> - </w:t>
      </w:r>
      <w:r>
        <w:rPr>
          <w:rtl/>
          <w:lang w:bidi="fa-IR"/>
        </w:rPr>
        <w:t>الطاهر</w:t>
      </w:r>
      <w:r w:rsidR="00A008FB">
        <w:rPr>
          <w:rtl/>
          <w:lang w:bidi="fa-IR"/>
        </w:rPr>
        <w:t>:</w:t>
      </w:r>
      <w:r w:rsidR="00A36DFD">
        <w:rPr>
          <w:rtl/>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 xml:space="preserve">ی </w:t>
      </w:r>
      <w:r w:rsidR="000450B1">
        <w:rPr>
          <w:rtl/>
          <w:lang w:bidi="fa-IR"/>
        </w:rPr>
        <w:t>كس</w:t>
      </w:r>
      <w:r w:rsidR="00A36DFD">
        <w:rPr>
          <w:rtl/>
          <w:lang w:bidi="fa-IR"/>
        </w:rPr>
        <w:t xml:space="preserve">ی </w:t>
      </w:r>
      <w:r w:rsidR="000450B1">
        <w:rPr>
          <w:rtl/>
          <w:lang w:bidi="fa-IR"/>
        </w:rPr>
        <w:t>كه از امثال و اضداد و همسر و اولاد و حدوث و نابود</w:t>
      </w:r>
      <w:r w:rsidR="00A36DFD">
        <w:rPr>
          <w:rtl/>
          <w:lang w:bidi="fa-IR"/>
        </w:rPr>
        <w:t xml:space="preserve">ی </w:t>
      </w:r>
      <w:r w:rsidR="000450B1">
        <w:rPr>
          <w:rtl/>
          <w:lang w:bidi="fa-IR"/>
        </w:rPr>
        <w:t>و سكون و انتقال و طول و عرض و نازك</w:t>
      </w:r>
      <w:r w:rsidR="00A36DFD">
        <w:rPr>
          <w:rtl/>
          <w:lang w:bidi="fa-IR"/>
        </w:rPr>
        <w:t xml:space="preserve">ی </w:t>
      </w:r>
      <w:r w:rsidR="000450B1">
        <w:rPr>
          <w:rtl/>
          <w:lang w:bidi="fa-IR"/>
        </w:rPr>
        <w:t>و سفت</w:t>
      </w:r>
      <w:r w:rsidR="00A36DFD">
        <w:rPr>
          <w:rtl/>
          <w:lang w:bidi="fa-IR"/>
        </w:rPr>
        <w:t xml:space="preserve">ی </w:t>
      </w:r>
      <w:r w:rsidR="000450B1">
        <w:rPr>
          <w:rtl/>
          <w:lang w:bidi="fa-IR"/>
        </w:rPr>
        <w:t>و گرما و سرما و خلاصه از اوصاف مخصوص مخلوقات پاك است و از صفات ممكنات برتر</w:t>
      </w:r>
      <w:r>
        <w:rPr>
          <w:rtl/>
          <w:lang w:bidi="fa-IR"/>
        </w:rPr>
        <w:t xml:space="preserve">، </w:t>
      </w:r>
      <w:r w:rsidR="000450B1">
        <w:rPr>
          <w:rtl/>
          <w:lang w:bidi="fa-IR"/>
        </w:rPr>
        <w:t>پس او برتر و بزرگوار و منزه است از ا</w:t>
      </w:r>
      <w:r>
        <w:rPr>
          <w:rtl/>
          <w:lang w:bidi="fa-IR"/>
        </w:rPr>
        <w:t>ی</w:t>
      </w:r>
      <w:r w:rsidR="000450B1">
        <w:rPr>
          <w:rtl/>
          <w:lang w:bidi="fa-IR"/>
        </w:rPr>
        <w:t>نكه دانش</w:t>
      </w:r>
      <w:r w:rsidR="00A36DFD">
        <w:rPr>
          <w:rtl/>
          <w:lang w:bidi="fa-IR"/>
        </w:rPr>
        <w:t xml:space="preserve">ی </w:t>
      </w:r>
      <w:r w:rsidR="000450B1">
        <w:rPr>
          <w:rtl/>
          <w:lang w:bidi="fa-IR"/>
        </w:rPr>
        <w:t>بر او احاطه پ</w:t>
      </w:r>
      <w:r>
        <w:rPr>
          <w:rtl/>
          <w:lang w:bidi="fa-IR"/>
        </w:rPr>
        <w:t>ی</w:t>
      </w:r>
      <w:r w:rsidR="000450B1">
        <w:rPr>
          <w:rtl/>
          <w:lang w:bidi="fa-IR"/>
        </w:rPr>
        <w:t xml:space="preserve">دا كند </w:t>
      </w:r>
      <w:r>
        <w:rPr>
          <w:rtl/>
          <w:lang w:bidi="fa-IR"/>
        </w:rPr>
        <w:t>ی</w:t>
      </w:r>
      <w:r w:rsidR="000450B1">
        <w:rPr>
          <w:rtl/>
          <w:lang w:bidi="fa-IR"/>
        </w:rPr>
        <w:t>ا در خ</w:t>
      </w:r>
      <w:r>
        <w:rPr>
          <w:rtl/>
          <w:lang w:bidi="fa-IR"/>
        </w:rPr>
        <w:t>ی</w:t>
      </w:r>
      <w:r w:rsidR="000450B1">
        <w:rPr>
          <w:rtl/>
          <w:lang w:bidi="fa-IR"/>
        </w:rPr>
        <w:t>ال</w:t>
      </w:r>
      <w:r w:rsidR="00A36DFD">
        <w:rPr>
          <w:rtl/>
          <w:lang w:bidi="fa-IR"/>
        </w:rPr>
        <w:t xml:space="preserve">ی </w:t>
      </w:r>
      <w:r w:rsidR="000450B1">
        <w:rPr>
          <w:rtl/>
          <w:lang w:bidi="fa-IR"/>
        </w:rPr>
        <w:t>بگنجد</w:t>
      </w:r>
      <w:r>
        <w:rPr>
          <w:rtl/>
          <w:lang w:bidi="fa-IR"/>
        </w:rPr>
        <w:t xml:space="preserve">. </w:t>
      </w:r>
    </w:p>
    <w:p w:rsidR="000450B1" w:rsidRDefault="000450B1" w:rsidP="000450B1">
      <w:pPr>
        <w:pStyle w:val="libNormal"/>
        <w:rPr>
          <w:rtl/>
          <w:lang w:bidi="fa-IR"/>
        </w:rPr>
      </w:pPr>
      <w:r>
        <w:rPr>
          <w:rtl/>
          <w:lang w:bidi="fa-IR"/>
        </w:rPr>
        <w:t>48</w:t>
      </w:r>
      <w:r w:rsidR="00133789" w:rsidRPr="00133789">
        <w:rPr>
          <w:rStyle w:val="libNormalChar"/>
          <w:rtl/>
        </w:rPr>
        <w:t xml:space="preserve"> - </w:t>
      </w:r>
      <w:r>
        <w:rPr>
          <w:rtl/>
          <w:lang w:bidi="fa-IR"/>
        </w:rPr>
        <w:t>العدل</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t>او كس</w:t>
      </w:r>
      <w:r w:rsidR="00A36DFD">
        <w:rPr>
          <w:rtl/>
          <w:lang w:bidi="fa-IR"/>
        </w:rPr>
        <w:t xml:space="preserve">ی </w:t>
      </w:r>
      <w:r>
        <w:rPr>
          <w:rtl/>
          <w:lang w:bidi="fa-IR"/>
        </w:rPr>
        <w:t>است كه هو</w:t>
      </w:r>
      <w:r w:rsidR="00A36DFD">
        <w:rPr>
          <w:rtl/>
          <w:lang w:bidi="fa-IR"/>
        </w:rPr>
        <w:t xml:space="preserve">ی </w:t>
      </w:r>
      <w:r>
        <w:rPr>
          <w:rtl/>
          <w:lang w:bidi="fa-IR"/>
        </w:rPr>
        <w:t>و هوس او را متما</w:t>
      </w:r>
      <w:r w:rsidR="00A008FB">
        <w:rPr>
          <w:rtl/>
          <w:lang w:bidi="fa-IR"/>
        </w:rPr>
        <w:t>ی</w:t>
      </w:r>
      <w:r>
        <w:rPr>
          <w:rtl/>
          <w:lang w:bidi="fa-IR"/>
        </w:rPr>
        <w:t>ل نم</w:t>
      </w:r>
      <w:r w:rsidR="00A36DFD">
        <w:rPr>
          <w:rtl/>
          <w:lang w:bidi="fa-IR"/>
        </w:rPr>
        <w:t xml:space="preserve">ی </w:t>
      </w:r>
      <w:r>
        <w:rPr>
          <w:rtl/>
          <w:lang w:bidi="fa-IR"/>
        </w:rPr>
        <w:t>كند كه در حكمش ستم نما</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عدالت</w:t>
      </w:r>
      <w:r w:rsidR="00FA7513">
        <w:rPr>
          <w:rFonts w:hint="cs"/>
          <w:rtl/>
          <w:lang w:bidi="fa-IR"/>
        </w:rPr>
        <w:t xml:space="preserve"> </w:t>
      </w:r>
      <w:r>
        <w:rPr>
          <w:rtl/>
          <w:lang w:bidi="fa-IR"/>
        </w:rPr>
        <w:t>وقت</w:t>
      </w:r>
      <w:r w:rsidR="00A36DFD">
        <w:rPr>
          <w:rtl/>
          <w:lang w:bidi="fa-IR"/>
        </w:rPr>
        <w:t xml:space="preserve">ی </w:t>
      </w:r>
      <w:r>
        <w:rPr>
          <w:rtl/>
          <w:lang w:bidi="fa-IR"/>
        </w:rPr>
        <w:t>به انسان نسبت داده شود</w:t>
      </w:r>
      <w:r w:rsidR="00A008FB">
        <w:rPr>
          <w:rtl/>
          <w:lang w:bidi="fa-IR"/>
        </w:rPr>
        <w:t>؛ ی</w:t>
      </w:r>
      <w:r>
        <w:rPr>
          <w:rtl/>
          <w:lang w:bidi="fa-IR"/>
        </w:rPr>
        <w:t>عن</w:t>
      </w:r>
      <w:r w:rsidR="00A36DFD">
        <w:rPr>
          <w:rtl/>
          <w:lang w:bidi="fa-IR"/>
        </w:rPr>
        <w:t xml:space="preserve">ی </w:t>
      </w:r>
      <w:r>
        <w:rPr>
          <w:rtl/>
          <w:lang w:bidi="fa-IR"/>
        </w:rPr>
        <w:t>كس</w:t>
      </w:r>
      <w:r w:rsidR="00A36DFD">
        <w:rPr>
          <w:rtl/>
          <w:lang w:bidi="fa-IR"/>
        </w:rPr>
        <w:t xml:space="preserve">ی </w:t>
      </w:r>
      <w:r>
        <w:rPr>
          <w:rtl/>
          <w:lang w:bidi="fa-IR"/>
        </w:rPr>
        <w:t>كه سخن و كردار و قضاوتش مورد در رضا</w:t>
      </w:r>
      <w:r w:rsidR="00A008FB">
        <w:rPr>
          <w:rtl/>
          <w:lang w:bidi="fa-IR"/>
        </w:rPr>
        <w:t>ی</w:t>
      </w:r>
      <w:r>
        <w:rPr>
          <w:rtl/>
          <w:lang w:bidi="fa-IR"/>
        </w:rPr>
        <w:t>ت باشد</w:t>
      </w:r>
      <w:r w:rsidR="00A008FB">
        <w:rPr>
          <w:rtl/>
          <w:lang w:bidi="fa-IR"/>
        </w:rPr>
        <w:t xml:space="preserve">. </w:t>
      </w:r>
    </w:p>
    <w:p w:rsidR="000450B1" w:rsidRDefault="000450B1" w:rsidP="000450B1">
      <w:pPr>
        <w:pStyle w:val="libNormal"/>
        <w:rPr>
          <w:rtl/>
          <w:lang w:bidi="fa-IR"/>
        </w:rPr>
      </w:pPr>
      <w:r>
        <w:rPr>
          <w:rtl/>
          <w:lang w:bidi="fa-IR"/>
        </w:rPr>
        <w:t>49</w:t>
      </w:r>
      <w:r w:rsidR="00133789" w:rsidRPr="00133789">
        <w:rPr>
          <w:rStyle w:val="libNormalChar"/>
          <w:rtl/>
        </w:rPr>
        <w:t xml:space="preserve"> - </w:t>
      </w:r>
      <w:r>
        <w:rPr>
          <w:rtl/>
          <w:lang w:bidi="fa-IR"/>
        </w:rPr>
        <w:t>العفو</w:t>
      </w:r>
      <w:r w:rsidR="00A008FB">
        <w:rPr>
          <w:rtl/>
          <w:lang w:bidi="fa-IR"/>
        </w:rPr>
        <w:t>:</w:t>
      </w:r>
      <w:r w:rsidR="00A36DFD">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 xml:space="preserve">ی </w:t>
      </w:r>
      <w:r w:rsidR="000450B1">
        <w:rPr>
          <w:rtl/>
          <w:lang w:bidi="fa-IR"/>
        </w:rPr>
        <w:t>محو كننده گناهان</w:t>
      </w:r>
      <w:r w:rsidR="00A36DFD">
        <w:rPr>
          <w:rtl/>
          <w:lang w:bidi="fa-IR"/>
        </w:rPr>
        <w:t xml:space="preserve">ی </w:t>
      </w:r>
      <w:r w:rsidR="000450B1">
        <w:rPr>
          <w:rtl/>
          <w:lang w:bidi="fa-IR"/>
        </w:rPr>
        <w:t>كه موجب هلاكت انسان م</w:t>
      </w:r>
      <w:r w:rsidR="00A36DFD">
        <w:rPr>
          <w:rtl/>
          <w:lang w:bidi="fa-IR"/>
        </w:rPr>
        <w:t xml:space="preserve">ی </w:t>
      </w:r>
      <w:r w:rsidR="000450B1">
        <w:rPr>
          <w:rtl/>
          <w:lang w:bidi="fa-IR"/>
        </w:rPr>
        <w:t>شود و تبد</w:t>
      </w:r>
      <w:r>
        <w:rPr>
          <w:rtl/>
          <w:lang w:bidi="fa-IR"/>
        </w:rPr>
        <w:t>ی</w:t>
      </w:r>
      <w:r w:rsidR="000450B1">
        <w:rPr>
          <w:rtl/>
          <w:lang w:bidi="fa-IR"/>
        </w:rPr>
        <w:t>ل كننده آن به حسنات</w:t>
      </w:r>
      <w:r w:rsidR="00A36DFD">
        <w:rPr>
          <w:rtl/>
          <w:lang w:bidi="fa-IR"/>
        </w:rPr>
        <w:t xml:space="preserve">ی </w:t>
      </w:r>
      <w:r w:rsidR="000450B1">
        <w:rPr>
          <w:rtl/>
          <w:lang w:bidi="fa-IR"/>
        </w:rPr>
        <w:t>چند برابر</w:t>
      </w:r>
      <w:r>
        <w:rPr>
          <w:rtl/>
          <w:lang w:bidi="fa-IR"/>
        </w:rPr>
        <w:t xml:space="preserve">. </w:t>
      </w:r>
    </w:p>
    <w:p w:rsidR="000450B1" w:rsidRDefault="000450B1" w:rsidP="000450B1">
      <w:pPr>
        <w:pStyle w:val="libNormal"/>
        <w:rPr>
          <w:rtl/>
          <w:lang w:bidi="fa-IR"/>
        </w:rPr>
      </w:pPr>
      <w:r>
        <w:rPr>
          <w:rtl/>
          <w:lang w:bidi="fa-IR"/>
        </w:rPr>
        <w:t>عفو بر وزن فعول</w:t>
      </w:r>
      <w:r w:rsidR="001C2A90">
        <w:rPr>
          <w:rFonts w:hint="cs"/>
          <w:rtl/>
          <w:lang w:bidi="fa-IR"/>
        </w:rPr>
        <w:t xml:space="preserve"> </w:t>
      </w:r>
      <w:r>
        <w:rPr>
          <w:rtl/>
          <w:lang w:bidi="fa-IR"/>
        </w:rPr>
        <w:t>از عفو است كه به معنا</w:t>
      </w:r>
      <w:r w:rsidR="00A36DFD">
        <w:rPr>
          <w:rtl/>
          <w:lang w:bidi="fa-IR"/>
        </w:rPr>
        <w:t xml:space="preserve">ی </w:t>
      </w:r>
      <w:r>
        <w:rPr>
          <w:rtl/>
          <w:lang w:bidi="fa-IR"/>
        </w:rPr>
        <w:t>گذشتن از گناه و ترك مجازات فرد بدكار است</w:t>
      </w:r>
      <w:r w:rsidR="00A008FB">
        <w:rPr>
          <w:rtl/>
          <w:lang w:bidi="fa-IR"/>
        </w:rPr>
        <w:t xml:space="preserve">. </w:t>
      </w:r>
    </w:p>
    <w:p w:rsidR="000450B1" w:rsidRDefault="000450B1" w:rsidP="000450B1">
      <w:pPr>
        <w:pStyle w:val="libNormal"/>
        <w:rPr>
          <w:rtl/>
          <w:lang w:bidi="fa-IR"/>
        </w:rPr>
      </w:pPr>
      <w:r>
        <w:rPr>
          <w:rtl/>
          <w:lang w:bidi="fa-IR"/>
        </w:rPr>
        <w:t>و گفته شده كه عفو از عفت الر</w:t>
      </w:r>
      <w:r w:rsidR="00A008FB">
        <w:rPr>
          <w:rtl/>
          <w:lang w:bidi="fa-IR"/>
        </w:rPr>
        <w:t>ی</w:t>
      </w:r>
      <w:r>
        <w:rPr>
          <w:rtl/>
          <w:lang w:bidi="fa-IR"/>
        </w:rPr>
        <w:t>ح الاثر</w:t>
      </w:r>
      <w:r w:rsidR="00A008FB">
        <w:rPr>
          <w:rtl/>
          <w:lang w:bidi="fa-IR"/>
        </w:rPr>
        <w:t xml:space="preserve"> (</w:t>
      </w:r>
      <w:r>
        <w:rPr>
          <w:rtl/>
          <w:lang w:bidi="fa-IR"/>
        </w:rPr>
        <w:t>باد اثر را برد</w:t>
      </w:r>
      <w:r w:rsidR="00A008FB">
        <w:rPr>
          <w:rtl/>
          <w:lang w:bidi="fa-IR"/>
        </w:rPr>
        <w:t xml:space="preserve">) </w:t>
      </w:r>
      <w:r>
        <w:rPr>
          <w:rtl/>
          <w:lang w:bidi="fa-IR"/>
        </w:rPr>
        <w:t>است</w:t>
      </w:r>
      <w:r w:rsidR="00A008FB">
        <w:rPr>
          <w:rtl/>
          <w:lang w:bidi="fa-IR"/>
        </w:rPr>
        <w:t>؛ ی</w:t>
      </w:r>
      <w:r>
        <w:rPr>
          <w:rtl/>
          <w:lang w:bidi="fa-IR"/>
        </w:rPr>
        <w:t>عن</w:t>
      </w:r>
      <w:r w:rsidR="00A36DFD">
        <w:rPr>
          <w:rtl/>
          <w:lang w:bidi="fa-IR"/>
        </w:rPr>
        <w:t xml:space="preserve">ی </w:t>
      </w:r>
      <w:r>
        <w:rPr>
          <w:rtl/>
          <w:lang w:bidi="fa-IR"/>
        </w:rPr>
        <w:t>آن را مندرس و محو نمود</w:t>
      </w:r>
      <w:r w:rsidR="00A008FB">
        <w:rPr>
          <w:rtl/>
          <w:lang w:bidi="fa-IR"/>
        </w:rPr>
        <w:t xml:space="preserve">. </w:t>
      </w:r>
    </w:p>
    <w:p w:rsidR="000450B1" w:rsidRDefault="000450B1" w:rsidP="000450B1">
      <w:pPr>
        <w:pStyle w:val="libNormal"/>
        <w:rPr>
          <w:rtl/>
          <w:lang w:bidi="fa-IR"/>
        </w:rPr>
      </w:pPr>
      <w:r>
        <w:rPr>
          <w:rtl/>
          <w:lang w:bidi="fa-IR"/>
        </w:rPr>
        <w:t>50</w:t>
      </w:r>
      <w:r w:rsidR="00133789" w:rsidRPr="00133789">
        <w:rPr>
          <w:rStyle w:val="libNormalChar"/>
          <w:rtl/>
        </w:rPr>
        <w:t xml:space="preserve"> - </w:t>
      </w:r>
      <w:r>
        <w:rPr>
          <w:rtl/>
          <w:lang w:bidi="fa-IR"/>
        </w:rPr>
        <w:t>الغفور</w:t>
      </w:r>
      <w:r w:rsidR="00A008FB">
        <w:rPr>
          <w:rtl/>
          <w:lang w:bidi="fa-IR"/>
        </w:rPr>
        <w:t>:</w:t>
      </w:r>
      <w:r w:rsidR="00A36DFD">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 xml:space="preserve">ی </w:t>
      </w:r>
      <w:r w:rsidR="000450B1">
        <w:rPr>
          <w:rtl/>
          <w:lang w:bidi="fa-IR"/>
        </w:rPr>
        <w:t>او كس</w:t>
      </w:r>
      <w:r w:rsidR="00A36DFD">
        <w:rPr>
          <w:rtl/>
          <w:lang w:bidi="fa-IR"/>
        </w:rPr>
        <w:t xml:space="preserve">ی </w:t>
      </w:r>
      <w:r w:rsidR="000450B1">
        <w:rPr>
          <w:rtl/>
          <w:lang w:bidi="fa-IR"/>
        </w:rPr>
        <w:t>است كه مغفرتش بس</w:t>
      </w:r>
      <w:r>
        <w:rPr>
          <w:rtl/>
          <w:lang w:bidi="fa-IR"/>
        </w:rPr>
        <w:t>ی</w:t>
      </w:r>
      <w:r w:rsidR="000450B1">
        <w:rPr>
          <w:rtl/>
          <w:lang w:bidi="fa-IR"/>
        </w:rPr>
        <w:t>ار است</w:t>
      </w:r>
      <w:r>
        <w:rPr>
          <w:rtl/>
          <w:lang w:bidi="fa-IR"/>
        </w:rPr>
        <w:t xml:space="preserve">. </w:t>
      </w:r>
      <w:r w:rsidR="000450B1">
        <w:rPr>
          <w:rtl/>
          <w:lang w:bidi="fa-IR"/>
        </w:rPr>
        <w:t>و منظور از آن آمرزش گناهان در آخرت و گذشت از عقوبت م</w:t>
      </w:r>
      <w:r w:rsidR="00A36DFD">
        <w:rPr>
          <w:rtl/>
          <w:lang w:bidi="fa-IR"/>
        </w:rPr>
        <w:t xml:space="preserve">ی </w:t>
      </w:r>
      <w:r w:rsidR="000450B1">
        <w:rPr>
          <w:rtl/>
          <w:lang w:bidi="fa-IR"/>
        </w:rPr>
        <w:t>باشد كه از غفر به معنا</w:t>
      </w:r>
      <w:r w:rsidR="00A36DFD">
        <w:rPr>
          <w:rtl/>
          <w:lang w:bidi="fa-IR"/>
        </w:rPr>
        <w:t xml:space="preserve">ی </w:t>
      </w:r>
      <w:r w:rsidR="000450B1">
        <w:rPr>
          <w:rtl/>
          <w:lang w:bidi="fa-IR"/>
        </w:rPr>
        <w:t>پوش</w:t>
      </w:r>
      <w:r>
        <w:rPr>
          <w:rtl/>
          <w:lang w:bidi="fa-IR"/>
        </w:rPr>
        <w:t>ی</w:t>
      </w:r>
      <w:r w:rsidR="000450B1">
        <w:rPr>
          <w:rtl/>
          <w:lang w:bidi="fa-IR"/>
        </w:rPr>
        <w:t>دن گرفته شده است</w:t>
      </w:r>
      <w:r>
        <w:rPr>
          <w:rtl/>
          <w:lang w:bidi="fa-IR"/>
        </w:rPr>
        <w:t xml:space="preserve">، </w:t>
      </w:r>
      <w:r w:rsidR="000450B1">
        <w:rPr>
          <w:rtl/>
          <w:lang w:bidi="fa-IR"/>
        </w:rPr>
        <w:t>مغفر</w:t>
      </w:r>
      <w:r>
        <w:rPr>
          <w:rtl/>
          <w:lang w:bidi="fa-IR"/>
        </w:rPr>
        <w:t xml:space="preserve"> (</w:t>
      </w:r>
      <w:r w:rsidR="000450B1">
        <w:rPr>
          <w:rtl/>
          <w:lang w:bidi="fa-IR"/>
        </w:rPr>
        <w:t>كلاه خود</w:t>
      </w:r>
      <w:r>
        <w:rPr>
          <w:rtl/>
          <w:lang w:bidi="fa-IR"/>
        </w:rPr>
        <w:t xml:space="preserve">) </w:t>
      </w:r>
      <w:r w:rsidR="000450B1">
        <w:rPr>
          <w:rtl/>
          <w:lang w:bidi="fa-IR"/>
        </w:rPr>
        <w:t>را ن</w:t>
      </w:r>
      <w:r>
        <w:rPr>
          <w:rtl/>
          <w:lang w:bidi="fa-IR"/>
        </w:rPr>
        <w:t>ی</w:t>
      </w:r>
      <w:r w:rsidR="000450B1">
        <w:rPr>
          <w:rtl/>
          <w:lang w:bidi="fa-IR"/>
        </w:rPr>
        <w:t>ز به هم</w:t>
      </w:r>
      <w:r>
        <w:rPr>
          <w:rtl/>
          <w:lang w:bidi="fa-IR"/>
        </w:rPr>
        <w:t>ی</w:t>
      </w:r>
      <w:r w:rsidR="000450B1">
        <w:rPr>
          <w:rtl/>
          <w:lang w:bidi="fa-IR"/>
        </w:rPr>
        <w:t>ن مناسبت نامگذار</w:t>
      </w:r>
      <w:r w:rsidR="00A36DFD">
        <w:rPr>
          <w:rtl/>
          <w:lang w:bidi="fa-IR"/>
        </w:rPr>
        <w:t xml:space="preserve">ی </w:t>
      </w:r>
      <w:r w:rsidR="000450B1">
        <w:rPr>
          <w:rtl/>
          <w:lang w:bidi="fa-IR"/>
        </w:rPr>
        <w:t>كرده اند</w:t>
      </w:r>
      <w:r>
        <w:rPr>
          <w:rtl/>
          <w:lang w:bidi="fa-IR"/>
        </w:rPr>
        <w:t xml:space="preserve">، </w:t>
      </w:r>
      <w:r w:rsidR="000450B1">
        <w:rPr>
          <w:rtl/>
          <w:lang w:bidi="fa-IR"/>
        </w:rPr>
        <w:t>چون سر را م</w:t>
      </w:r>
      <w:r w:rsidR="00A36DFD">
        <w:rPr>
          <w:rtl/>
          <w:lang w:bidi="fa-IR"/>
        </w:rPr>
        <w:t xml:space="preserve">ی </w:t>
      </w:r>
      <w:r w:rsidR="000450B1">
        <w:rPr>
          <w:rtl/>
          <w:lang w:bidi="fa-IR"/>
        </w:rPr>
        <w:t>پوشاند</w:t>
      </w:r>
      <w:r>
        <w:rPr>
          <w:rtl/>
          <w:lang w:bidi="fa-IR"/>
        </w:rPr>
        <w:t xml:space="preserve">. </w:t>
      </w:r>
    </w:p>
    <w:p w:rsidR="000450B1" w:rsidRDefault="00A008FB" w:rsidP="000450B1">
      <w:pPr>
        <w:pStyle w:val="libNormal"/>
        <w:rPr>
          <w:rtl/>
          <w:lang w:bidi="fa-IR"/>
        </w:rPr>
      </w:pPr>
      <w:r>
        <w:rPr>
          <w:rtl/>
          <w:lang w:bidi="fa-IR"/>
        </w:rPr>
        <w:lastRenderedPageBreak/>
        <w:t>(</w:t>
      </w:r>
      <w:r w:rsidR="000450B1">
        <w:rPr>
          <w:rtl/>
          <w:lang w:bidi="fa-IR"/>
        </w:rPr>
        <w:t>با</w:t>
      </w:r>
      <w:r>
        <w:rPr>
          <w:rtl/>
          <w:lang w:bidi="fa-IR"/>
        </w:rPr>
        <w:t>ی</w:t>
      </w:r>
      <w:r w:rsidR="000450B1">
        <w:rPr>
          <w:rtl/>
          <w:lang w:bidi="fa-IR"/>
        </w:rPr>
        <w:t>د توجه داشت</w:t>
      </w:r>
      <w:r>
        <w:rPr>
          <w:rtl/>
          <w:lang w:bidi="fa-IR"/>
        </w:rPr>
        <w:t xml:space="preserve">) </w:t>
      </w:r>
      <w:r w:rsidR="000450B1">
        <w:rPr>
          <w:rtl/>
          <w:lang w:bidi="fa-IR"/>
        </w:rPr>
        <w:t>كه مبالغه در عفو ب</w:t>
      </w:r>
      <w:r>
        <w:rPr>
          <w:rtl/>
          <w:lang w:bidi="fa-IR"/>
        </w:rPr>
        <w:t>ی</w:t>
      </w:r>
      <w:r w:rsidR="000450B1">
        <w:rPr>
          <w:rtl/>
          <w:lang w:bidi="fa-IR"/>
        </w:rPr>
        <w:t>شتر است از مبالغه در غفور</w:t>
      </w:r>
      <w:r>
        <w:rPr>
          <w:rtl/>
          <w:lang w:bidi="fa-IR"/>
        </w:rPr>
        <w:t xml:space="preserve">؛ </w:t>
      </w:r>
      <w:r w:rsidR="000450B1">
        <w:rPr>
          <w:rtl/>
          <w:lang w:bidi="fa-IR"/>
        </w:rPr>
        <w:t>چون پوشاندن چ</w:t>
      </w:r>
      <w:r>
        <w:rPr>
          <w:rtl/>
          <w:lang w:bidi="fa-IR"/>
        </w:rPr>
        <w:t>ی</w:t>
      </w:r>
      <w:r w:rsidR="000450B1">
        <w:rPr>
          <w:rtl/>
          <w:lang w:bidi="fa-IR"/>
        </w:rPr>
        <w:t>ز</w:t>
      </w:r>
      <w:r w:rsidR="00A36DFD">
        <w:rPr>
          <w:rtl/>
          <w:lang w:bidi="fa-IR"/>
        </w:rPr>
        <w:t xml:space="preserve">ی </w:t>
      </w:r>
      <w:r w:rsidR="000450B1">
        <w:rPr>
          <w:rtl/>
          <w:lang w:bidi="fa-IR"/>
        </w:rPr>
        <w:t>ممكن است همراه با بقا</w:t>
      </w:r>
      <w:r w:rsidR="00A36DFD">
        <w:rPr>
          <w:rtl/>
          <w:lang w:bidi="fa-IR"/>
        </w:rPr>
        <w:t xml:space="preserve">ی </w:t>
      </w:r>
      <w:r w:rsidR="000450B1">
        <w:rPr>
          <w:rtl/>
          <w:lang w:bidi="fa-IR"/>
        </w:rPr>
        <w:t>اصلش باشد</w:t>
      </w:r>
      <w:r>
        <w:rPr>
          <w:rtl/>
          <w:lang w:bidi="fa-IR"/>
        </w:rPr>
        <w:t xml:space="preserve">، </w:t>
      </w:r>
      <w:r w:rsidR="000450B1">
        <w:rPr>
          <w:rtl/>
          <w:lang w:bidi="fa-IR"/>
        </w:rPr>
        <w:t xml:space="preserve">اما محو </w:t>
      </w:r>
      <w:r>
        <w:rPr>
          <w:rtl/>
          <w:lang w:bidi="fa-IR"/>
        </w:rPr>
        <w:t>ی</w:t>
      </w:r>
      <w:r w:rsidR="000450B1">
        <w:rPr>
          <w:rtl/>
          <w:lang w:bidi="fa-IR"/>
        </w:rPr>
        <w:t>عن</w:t>
      </w:r>
      <w:r w:rsidR="00A36DFD">
        <w:rPr>
          <w:rtl/>
          <w:lang w:bidi="fa-IR"/>
        </w:rPr>
        <w:t xml:space="preserve">ی </w:t>
      </w:r>
      <w:r w:rsidR="000450B1">
        <w:rPr>
          <w:rtl/>
          <w:lang w:bidi="fa-IR"/>
        </w:rPr>
        <w:t>از ب</w:t>
      </w:r>
      <w:r>
        <w:rPr>
          <w:rtl/>
          <w:lang w:bidi="fa-IR"/>
        </w:rPr>
        <w:t>ی</w:t>
      </w:r>
      <w:r w:rsidR="000450B1">
        <w:rPr>
          <w:rtl/>
          <w:lang w:bidi="fa-IR"/>
        </w:rPr>
        <w:t>ن بردن آن و نابود</w:t>
      </w:r>
      <w:r w:rsidR="00A36DFD">
        <w:rPr>
          <w:rtl/>
          <w:lang w:bidi="fa-IR"/>
        </w:rPr>
        <w:t xml:space="preserve">ی </w:t>
      </w:r>
      <w:r w:rsidR="000450B1">
        <w:rPr>
          <w:rtl/>
          <w:lang w:bidi="fa-IR"/>
        </w:rPr>
        <w:t>تمام آثارش</w:t>
      </w:r>
      <w:r>
        <w:rPr>
          <w:rtl/>
          <w:lang w:bidi="fa-IR"/>
        </w:rPr>
        <w:t xml:space="preserve">. </w:t>
      </w:r>
    </w:p>
    <w:p w:rsidR="000450B1" w:rsidRDefault="000450B1" w:rsidP="000450B1">
      <w:pPr>
        <w:pStyle w:val="libNormal"/>
        <w:rPr>
          <w:rtl/>
          <w:lang w:bidi="fa-IR"/>
        </w:rPr>
      </w:pPr>
      <w:r>
        <w:rPr>
          <w:rtl/>
          <w:lang w:bidi="fa-IR"/>
        </w:rPr>
        <w:t>51</w:t>
      </w:r>
      <w:r w:rsidR="00133789" w:rsidRPr="00133789">
        <w:rPr>
          <w:rStyle w:val="libNormalChar"/>
          <w:rtl/>
        </w:rPr>
        <w:t xml:space="preserve"> - </w:t>
      </w:r>
      <w:r>
        <w:rPr>
          <w:rtl/>
          <w:lang w:bidi="fa-IR"/>
        </w:rPr>
        <w:t>الغن</w:t>
      </w:r>
      <w:r w:rsidR="00A36DFD">
        <w:rPr>
          <w:rtl/>
          <w:lang w:bidi="fa-IR"/>
        </w:rPr>
        <w:t>ی</w:t>
      </w:r>
      <w:r w:rsidR="00190628">
        <w:rPr>
          <w:rtl/>
          <w:lang w:bidi="fa-IR"/>
        </w:rPr>
        <w:t>:</w:t>
      </w:r>
      <w:r w:rsidR="00A36DFD">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 xml:space="preserve">ی </w:t>
      </w:r>
      <w:r w:rsidR="000450B1">
        <w:rPr>
          <w:rtl/>
          <w:lang w:bidi="fa-IR"/>
        </w:rPr>
        <w:t>كس</w:t>
      </w:r>
      <w:r w:rsidR="00A36DFD">
        <w:rPr>
          <w:rtl/>
          <w:lang w:bidi="fa-IR"/>
        </w:rPr>
        <w:t xml:space="preserve">ی </w:t>
      </w:r>
      <w:r w:rsidR="000450B1">
        <w:rPr>
          <w:rtl/>
          <w:lang w:bidi="fa-IR"/>
        </w:rPr>
        <w:t>كه ذاتا از خلقش ب</w:t>
      </w:r>
      <w:r w:rsidR="00A36DFD">
        <w:rPr>
          <w:rtl/>
          <w:lang w:bidi="fa-IR"/>
        </w:rPr>
        <w:t xml:space="preserve">ی </w:t>
      </w:r>
      <w:r w:rsidR="000450B1">
        <w:rPr>
          <w:rtl/>
          <w:lang w:bidi="fa-IR"/>
        </w:rPr>
        <w:t>ن</w:t>
      </w:r>
      <w:r>
        <w:rPr>
          <w:rtl/>
          <w:lang w:bidi="fa-IR"/>
        </w:rPr>
        <w:t>ی</w:t>
      </w:r>
      <w:r w:rsidR="000450B1">
        <w:rPr>
          <w:rtl/>
          <w:lang w:bidi="fa-IR"/>
        </w:rPr>
        <w:t>از است و حاجت</w:t>
      </w:r>
      <w:r w:rsidR="00A36DFD">
        <w:rPr>
          <w:rtl/>
          <w:lang w:bidi="fa-IR"/>
        </w:rPr>
        <w:t xml:space="preserve">ی </w:t>
      </w:r>
      <w:r w:rsidR="000450B1">
        <w:rPr>
          <w:rtl/>
          <w:lang w:bidi="fa-IR"/>
        </w:rPr>
        <w:t>بر او عارض نم</w:t>
      </w:r>
      <w:r w:rsidR="00A36DFD">
        <w:rPr>
          <w:rtl/>
          <w:lang w:bidi="fa-IR"/>
        </w:rPr>
        <w:t xml:space="preserve">ی </w:t>
      </w:r>
      <w:r w:rsidR="000450B1">
        <w:rPr>
          <w:rtl/>
          <w:lang w:bidi="fa-IR"/>
        </w:rPr>
        <w:t>گردد</w:t>
      </w:r>
      <w:r>
        <w:rPr>
          <w:rtl/>
          <w:lang w:bidi="fa-IR"/>
        </w:rPr>
        <w:t xml:space="preserve">؛ </w:t>
      </w:r>
      <w:r w:rsidR="000450B1">
        <w:rPr>
          <w:rtl/>
          <w:lang w:bidi="fa-IR"/>
        </w:rPr>
        <w:t>چون او كامل است و بر ابزار و آلات قادر</w:t>
      </w:r>
      <w:r>
        <w:rPr>
          <w:rtl/>
          <w:lang w:bidi="fa-IR"/>
        </w:rPr>
        <w:t xml:space="preserve">. </w:t>
      </w:r>
      <w:r w:rsidR="000450B1">
        <w:rPr>
          <w:rtl/>
          <w:lang w:bidi="fa-IR"/>
        </w:rPr>
        <w:t>و غ</w:t>
      </w:r>
      <w:r>
        <w:rPr>
          <w:rtl/>
          <w:lang w:bidi="fa-IR"/>
        </w:rPr>
        <w:t>ی</w:t>
      </w:r>
      <w:r w:rsidR="000450B1">
        <w:rPr>
          <w:rtl/>
          <w:lang w:bidi="fa-IR"/>
        </w:rPr>
        <w:t>ر از او همه محتاجند كه لا اقل در اصل وجود به او ن</w:t>
      </w:r>
      <w:r>
        <w:rPr>
          <w:rtl/>
          <w:lang w:bidi="fa-IR"/>
        </w:rPr>
        <w:t>ی</w:t>
      </w:r>
      <w:r w:rsidR="000450B1">
        <w:rPr>
          <w:rtl/>
          <w:lang w:bidi="fa-IR"/>
        </w:rPr>
        <w:t>از دارند</w:t>
      </w:r>
      <w:r>
        <w:rPr>
          <w:rtl/>
          <w:lang w:bidi="fa-IR"/>
        </w:rPr>
        <w:t xml:space="preserve">، </w:t>
      </w:r>
      <w:r w:rsidR="000450B1">
        <w:rPr>
          <w:rtl/>
          <w:lang w:bidi="fa-IR"/>
        </w:rPr>
        <w:t>پس او غن</w:t>
      </w:r>
      <w:r w:rsidR="00A36DFD">
        <w:rPr>
          <w:rtl/>
          <w:lang w:bidi="fa-IR"/>
        </w:rPr>
        <w:t xml:space="preserve">ی </w:t>
      </w:r>
      <w:r w:rsidR="000450B1">
        <w:rPr>
          <w:rtl/>
          <w:lang w:bidi="fa-IR"/>
        </w:rPr>
        <w:t>مطلق است</w:t>
      </w:r>
      <w:r>
        <w:rPr>
          <w:rtl/>
          <w:lang w:bidi="fa-IR"/>
        </w:rPr>
        <w:t xml:space="preserve"> (</w:t>
      </w:r>
      <w:r w:rsidR="000450B1">
        <w:rPr>
          <w:rtl/>
          <w:lang w:bidi="fa-IR"/>
        </w:rPr>
        <w:t>و ه</w:t>
      </w:r>
      <w:r>
        <w:rPr>
          <w:rtl/>
          <w:lang w:bidi="fa-IR"/>
        </w:rPr>
        <w:t>ی</w:t>
      </w:r>
      <w:r w:rsidR="000450B1">
        <w:rPr>
          <w:rtl/>
          <w:lang w:bidi="fa-IR"/>
        </w:rPr>
        <w:t>چ ن</w:t>
      </w:r>
      <w:r>
        <w:rPr>
          <w:rtl/>
          <w:lang w:bidi="fa-IR"/>
        </w:rPr>
        <w:t>ی</w:t>
      </w:r>
      <w:r w:rsidR="000450B1">
        <w:rPr>
          <w:rtl/>
          <w:lang w:bidi="fa-IR"/>
        </w:rPr>
        <w:t>از</w:t>
      </w:r>
      <w:r w:rsidR="00A36DFD">
        <w:rPr>
          <w:rtl/>
          <w:lang w:bidi="fa-IR"/>
        </w:rPr>
        <w:t xml:space="preserve">ی </w:t>
      </w:r>
      <w:r w:rsidR="000450B1">
        <w:rPr>
          <w:rtl/>
          <w:lang w:bidi="fa-IR"/>
        </w:rPr>
        <w:t>ندارد</w:t>
      </w:r>
      <w:r>
        <w:rPr>
          <w:rtl/>
          <w:lang w:bidi="fa-IR"/>
        </w:rPr>
        <w:t>)</w:t>
      </w:r>
      <w:r w:rsidR="00F07E6E">
        <w:rPr>
          <w:rtl/>
          <w:lang w:bidi="fa-IR"/>
        </w:rPr>
        <w:t xml:space="preserve">. </w:t>
      </w:r>
    </w:p>
    <w:p w:rsidR="000450B1" w:rsidRDefault="000450B1" w:rsidP="000450B1">
      <w:pPr>
        <w:pStyle w:val="libNormal"/>
        <w:rPr>
          <w:rtl/>
          <w:lang w:bidi="fa-IR"/>
        </w:rPr>
      </w:pPr>
      <w:r>
        <w:rPr>
          <w:rtl/>
          <w:lang w:bidi="fa-IR"/>
        </w:rPr>
        <w:t>52</w:t>
      </w:r>
      <w:r w:rsidR="00133789" w:rsidRPr="00133789">
        <w:rPr>
          <w:rStyle w:val="libNormalChar"/>
          <w:rtl/>
        </w:rPr>
        <w:t xml:space="preserve"> - </w:t>
      </w:r>
      <w:r>
        <w:rPr>
          <w:rtl/>
          <w:lang w:bidi="fa-IR"/>
        </w:rPr>
        <w:t>الغ</w:t>
      </w:r>
      <w:r w:rsidR="00A008FB">
        <w:rPr>
          <w:rtl/>
          <w:lang w:bidi="fa-IR"/>
        </w:rPr>
        <w:t>ی</w:t>
      </w:r>
      <w:r>
        <w:rPr>
          <w:rtl/>
          <w:lang w:bidi="fa-IR"/>
        </w:rPr>
        <w:t>اث</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t>به معنا</w:t>
      </w:r>
      <w:r w:rsidR="00A36DFD">
        <w:rPr>
          <w:rtl/>
          <w:lang w:bidi="fa-IR"/>
        </w:rPr>
        <w:t xml:space="preserve">ی </w:t>
      </w:r>
      <w:r>
        <w:rPr>
          <w:rtl/>
          <w:lang w:bidi="fa-IR"/>
        </w:rPr>
        <w:t>فر</w:t>
      </w:r>
      <w:r w:rsidR="00A008FB">
        <w:rPr>
          <w:rtl/>
          <w:lang w:bidi="fa-IR"/>
        </w:rPr>
        <w:t>ی</w:t>
      </w:r>
      <w:r>
        <w:rPr>
          <w:rtl/>
          <w:lang w:bidi="fa-IR"/>
        </w:rPr>
        <w:t>اد رس م</w:t>
      </w:r>
      <w:r w:rsidR="00A36DFD">
        <w:rPr>
          <w:rtl/>
          <w:lang w:bidi="fa-IR"/>
        </w:rPr>
        <w:t xml:space="preserve">ی </w:t>
      </w:r>
      <w:r>
        <w:rPr>
          <w:rtl/>
          <w:lang w:bidi="fa-IR"/>
        </w:rPr>
        <w:t>باشد</w:t>
      </w:r>
      <w:r w:rsidR="00A008FB">
        <w:rPr>
          <w:rtl/>
          <w:lang w:bidi="fa-IR"/>
        </w:rPr>
        <w:t xml:space="preserve">، </w:t>
      </w:r>
      <w:r>
        <w:rPr>
          <w:rtl/>
          <w:lang w:bidi="fa-IR"/>
        </w:rPr>
        <w:t>او را به اسم</w:t>
      </w:r>
      <w:r w:rsidR="00A36DFD">
        <w:rPr>
          <w:rtl/>
          <w:lang w:bidi="fa-IR"/>
        </w:rPr>
        <w:t xml:space="preserve">ی </w:t>
      </w:r>
      <w:r>
        <w:rPr>
          <w:rtl/>
          <w:lang w:bidi="fa-IR"/>
        </w:rPr>
        <w:t>كه مصدر است نام</w:t>
      </w:r>
      <w:r w:rsidR="00A008FB">
        <w:rPr>
          <w:rtl/>
          <w:lang w:bidi="fa-IR"/>
        </w:rPr>
        <w:t>ی</w:t>
      </w:r>
      <w:r>
        <w:rPr>
          <w:rtl/>
          <w:lang w:bidi="fa-IR"/>
        </w:rPr>
        <w:t>دند</w:t>
      </w:r>
      <w:r w:rsidR="00A008FB">
        <w:rPr>
          <w:rtl/>
          <w:lang w:bidi="fa-IR"/>
        </w:rPr>
        <w:t xml:space="preserve">، </w:t>
      </w:r>
      <w:r>
        <w:rPr>
          <w:rtl/>
          <w:lang w:bidi="fa-IR"/>
        </w:rPr>
        <w:t>چون بس</w:t>
      </w:r>
      <w:r w:rsidR="00A008FB">
        <w:rPr>
          <w:rtl/>
          <w:lang w:bidi="fa-IR"/>
        </w:rPr>
        <w:t>ی</w:t>
      </w:r>
      <w:r>
        <w:rPr>
          <w:rtl/>
          <w:lang w:bidi="fa-IR"/>
        </w:rPr>
        <w:t>ار به فر</w:t>
      </w:r>
      <w:r w:rsidR="00A008FB">
        <w:rPr>
          <w:rtl/>
          <w:lang w:bidi="fa-IR"/>
        </w:rPr>
        <w:t>ی</w:t>
      </w:r>
      <w:r>
        <w:rPr>
          <w:rtl/>
          <w:lang w:bidi="fa-IR"/>
        </w:rPr>
        <w:t>اد ب</w:t>
      </w:r>
      <w:r w:rsidR="00A008FB">
        <w:rPr>
          <w:rtl/>
          <w:lang w:bidi="fa-IR"/>
        </w:rPr>
        <w:t>ی</w:t>
      </w:r>
      <w:r>
        <w:rPr>
          <w:rtl/>
          <w:lang w:bidi="fa-IR"/>
        </w:rPr>
        <w:t>چارگان م</w:t>
      </w:r>
      <w:r w:rsidR="00A36DFD">
        <w:rPr>
          <w:rtl/>
          <w:lang w:bidi="fa-IR"/>
        </w:rPr>
        <w:t xml:space="preserve">ی </w:t>
      </w:r>
      <w:r>
        <w:rPr>
          <w:rtl/>
          <w:lang w:bidi="fa-IR"/>
        </w:rPr>
        <w:t>رسد و دعا</w:t>
      </w:r>
      <w:r w:rsidR="00A36DFD">
        <w:rPr>
          <w:rtl/>
          <w:lang w:bidi="fa-IR"/>
        </w:rPr>
        <w:t xml:space="preserve">ی </w:t>
      </w:r>
      <w:r>
        <w:rPr>
          <w:rtl/>
          <w:lang w:bidi="fa-IR"/>
        </w:rPr>
        <w:t>اهل اضطرار را اجابت م</w:t>
      </w:r>
      <w:r w:rsidR="00A36DFD">
        <w:rPr>
          <w:rtl/>
          <w:lang w:bidi="fa-IR"/>
        </w:rPr>
        <w:t xml:space="preserve">ی </w:t>
      </w:r>
      <w:r>
        <w:rPr>
          <w:rtl/>
          <w:lang w:bidi="fa-IR"/>
        </w:rPr>
        <w:t>نما</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53</w:t>
      </w:r>
      <w:r w:rsidR="00133789" w:rsidRPr="00133789">
        <w:rPr>
          <w:rStyle w:val="libNormalChar"/>
          <w:rtl/>
        </w:rPr>
        <w:t xml:space="preserve"> - </w:t>
      </w:r>
      <w:r>
        <w:rPr>
          <w:rtl/>
          <w:lang w:bidi="fa-IR"/>
        </w:rPr>
        <w:t>الفاطر</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t>كس</w:t>
      </w:r>
      <w:r w:rsidR="00A36DFD">
        <w:rPr>
          <w:rtl/>
          <w:lang w:bidi="fa-IR"/>
        </w:rPr>
        <w:t xml:space="preserve">ی </w:t>
      </w:r>
      <w:r>
        <w:rPr>
          <w:rtl/>
          <w:lang w:bidi="fa-IR"/>
        </w:rPr>
        <w:t>كه مخلوقات را آفر</w:t>
      </w:r>
      <w:r w:rsidR="00A008FB">
        <w:rPr>
          <w:rtl/>
          <w:lang w:bidi="fa-IR"/>
        </w:rPr>
        <w:t>ی</w:t>
      </w:r>
      <w:r>
        <w:rPr>
          <w:rtl/>
          <w:lang w:bidi="fa-IR"/>
        </w:rPr>
        <w:t>د و ساختن هر چ</w:t>
      </w:r>
      <w:r w:rsidR="00A008FB">
        <w:rPr>
          <w:rtl/>
          <w:lang w:bidi="fa-IR"/>
        </w:rPr>
        <w:t>ی</w:t>
      </w:r>
      <w:r>
        <w:rPr>
          <w:rtl/>
          <w:lang w:bidi="fa-IR"/>
        </w:rPr>
        <w:t>ز</w:t>
      </w:r>
      <w:r w:rsidR="00A36DFD">
        <w:rPr>
          <w:rtl/>
          <w:lang w:bidi="fa-IR"/>
        </w:rPr>
        <w:t xml:space="preserve">ی </w:t>
      </w:r>
      <w:r>
        <w:rPr>
          <w:rtl/>
          <w:lang w:bidi="fa-IR"/>
        </w:rPr>
        <w:t>را آغاز نمود بدون وجود سابقه قبل</w:t>
      </w:r>
      <w:r w:rsidR="00A36DFD">
        <w:rPr>
          <w:rtl/>
          <w:lang w:bidi="fa-IR"/>
        </w:rPr>
        <w:t>ی</w:t>
      </w:r>
      <w:r w:rsidR="0087087D">
        <w:rPr>
          <w:rtl/>
          <w:lang w:bidi="fa-IR"/>
        </w:rPr>
        <w:t>،</w:t>
      </w:r>
      <w:r w:rsidR="00A008FB">
        <w:rPr>
          <w:rtl/>
          <w:lang w:bidi="fa-IR"/>
        </w:rPr>
        <w:t xml:space="preserve"> </w:t>
      </w:r>
      <w:r>
        <w:rPr>
          <w:rtl/>
          <w:lang w:bidi="fa-IR"/>
        </w:rPr>
        <w:t>پس او فاطر همه چ</w:t>
      </w:r>
      <w:r w:rsidR="00A008FB">
        <w:rPr>
          <w:rtl/>
          <w:lang w:bidi="fa-IR"/>
        </w:rPr>
        <w:t>ی</w:t>
      </w:r>
      <w:r>
        <w:rPr>
          <w:rtl/>
          <w:lang w:bidi="fa-IR"/>
        </w:rPr>
        <w:t>ز است</w:t>
      </w:r>
      <w:r w:rsidR="00A008FB">
        <w:rPr>
          <w:rtl/>
          <w:lang w:bidi="fa-IR"/>
        </w:rPr>
        <w:t>؛ ی</w:t>
      </w:r>
      <w:r>
        <w:rPr>
          <w:rtl/>
          <w:lang w:bidi="fa-IR"/>
        </w:rPr>
        <w:t>عن</w:t>
      </w:r>
      <w:r w:rsidR="00A36DFD">
        <w:rPr>
          <w:rtl/>
          <w:lang w:bidi="fa-IR"/>
        </w:rPr>
        <w:t xml:space="preserve">ی </w:t>
      </w:r>
      <w:r>
        <w:rPr>
          <w:rtl/>
          <w:lang w:bidi="fa-IR"/>
        </w:rPr>
        <w:t>خالق و مبدع آنهاست</w:t>
      </w:r>
      <w:r w:rsidR="00A008FB">
        <w:rPr>
          <w:rtl/>
          <w:lang w:bidi="fa-IR"/>
        </w:rPr>
        <w:t xml:space="preserve">. </w:t>
      </w:r>
    </w:p>
    <w:p w:rsidR="000450B1" w:rsidRDefault="000450B1" w:rsidP="000450B1">
      <w:pPr>
        <w:pStyle w:val="libNormal"/>
        <w:rPr>
          <w:rtl/>
          <w:lang w:bidi="fa-IR"/>
        </w:rPr>
      </w:pPr>
      <w:r>
        <w:rPr>
          <w:rtl/>
          <w:lang w:bidi="fa-IR"/>
        </w:rPr>
        <w:t>54</w:t>
      </w:r>
      <w:r w:rsidR="00133789" w:rsidRPr="00133789">
        <w:rPr>
          <w:rStyle w:val="libNormalChar"/>
          <w:rtl/>
        </w:rPr>
        <w:t xml:space="preserve"> - </w:t>
      </w:r>
      <w:r>
        <w:rPr>
          <w:rtl/>
          <w:lang w:bidi="fa-IR"/>
        </w:rPr>
        <w:t>الفرد</w:t>
      </w:r>
      <w:r w:rsidR="00A008FB">
        <w:rPr>
          <w:rtl/>
          <w:lang w:bidi="fa-IR"/>
        </w:rPr>
        <w:t>:</w:t>
      </w:r>
      <w:r w:rsidR="00A36DFD">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 xml:space="preserve">ی </w:t>
      </w:r>
      <w:r w:rsidR="000450B1">
        <w:rPr>
          <w:rtl/>
          <w:lang w:bidi="fa-IR"/>
        </w:rPr>
        <w:t>كس</w:t>
      </w:r>
      <w:r w:rsidR="00A36DFD">
        <w:rPr>
          <w:rtl/>
          <w:lang w:bidi="fa-IR"/>
        </w:rPr>
        <w:t xml:space="preserve">ی </w:t>
      </w:r>
      <w:r w:rsidR="000450B1">
        <w:rPr>
          <w:rtl/>
          <w:lang w:bidi="fa-IR"/>
        </w:rPr>
        <w:t>كه در ربوب</w:t>
      </w:r>
      <w:r>
        <w:rPr>
          <w:rtl/>
          <w:lang w:bidi="fa-IR"/>
        </w:rPr>
        <w:t>ی</w:t>
      </w:r>
      <w:r w:rsidR="000450B1">
        <w:rPr>
          <w:rtl/>
          <w:lang w:bidi="fa-IR"/>
        </w:rPr>
        <w:t xml:space="preserve">ت و خداوند </w:t>
      </w:r>
      <w:r>
        <w:rPr>
          <w:rtl/>
          <w:lang w:bidi="fa-IR"/>
        </w:rPr>
        <w:t>ی</w:t>
      </w:r>
      <w:r w:rsidR="000450B1">
        <w:rPr>
          <w:rtl/>
          <w:lang w:bidi="fa-IR"/>
        </w:rPr>
        <w:t>كتاست و ن</w:t>
      </w:r>
      <w:r>
        <w:rPr>
          <w:rtl/>
          <w:lang w:bidi="fa-IR"/>
        </w:rPr>
        <w:t>ی</w:t>
      </w:r>
      <w:r w:rsidR="000450B1">
        <w:rPr>
          <w:rtl/>
          <w:lang w:bidi="fa-IR"/>
        </w:rPr>
        <w:t>ز به معنا</w:t>
      </w:r>
      <w:r w:rsidR="00A36DFD">
        <w:rPr>
          <w:rtl/>
          <w:lang w:bidi="fa-IR"/>
        </w:rPr>
        <w:t xml:space="preserve">ی </w:t>
      </w:r>
      <w:r w:rsidR="000450B1">
        <w:rPr>
          <w:rtl/>
          <w:lang w:bidi="fa-IR"/>
        </w:rPr>
        <w:t xml:space="preserve">موجود </w:t>
      </w:r>
      <w:r>
        <w:rPr>
          <w:rtl/>
          <w:lang w:bidi="fa-IR"/>
        </w:rPr>
        <w:t>ی</w:t>
      </w:r>
      <w:r w:rsidR="000450B1">
        <w:rPr>
          <w:rtl/>
          <w:lang w:bidi="fa-IR"/>
        </w:rPr>
        <w:t>گانه ا</w:t>
      </w:r>
      <w:r w:rsidR="00A36DFD">
        <w:rPr>
          <w:rtl/>
          <w:lang w:bidi="fa-IR"/>
        </w:rPr>
        <w:t xml:space="preserve">ی </w:t>
      </w:r>
      <w:r w:rsidR="000450B1">
        <w:rPr>
          <w:rtl/>
          <w:lang w:bidi="fa-IR"/>
        </w:rPr>
        <w:t>است كه شر</w:t>
      </w:r>
      <w:r>
        <w:rPr>
          <w:rtl/>
          <w:lang w:bidi="fa-IR"/>
        </w:rPr>
        <w:t>ی</w:t>
      </w:r>
      <w:r w:rsidR="000450B1">
        <w:rPr>
          <w:rtl/>
          <w:lang w:bidi="fa-IR"/>
        </w:rPr>
        <w:t>ك</w:t>
      </w:r>
      <w:r w:rsidR="00A36DFD">
        <w:rPr>
          <w:rtl/>
          <w:lang w:bidi="fa-IR"/>
        </w:rPr>
        <w:t xml:space="preserve">ی </w:t>
      </w:r>
      <w:r w:rsidR="000450B1">
        <w:rPr>
          <w:rtl/>
          <w:lang w:bidi="fa-IR"/>
        </w:rPr>
        <w:t>همراه او وجود ندارد</w:t>
      </w:r>
      <w:r>
        <w:rPr>
          <w:rtl/>
          <w:lang w:bidi="fa-IR"/>
        </w:rPr>
        <w:t xml:space="preserve">. </w:t>
      </w:r>
    </w:p>
    <w:p w:rsidR="000450B1" w:rsidRDefault="000450B1" w:rsidP="000450B1">
      <w:pPr>
        <w:pStyle w:val="libNormal"/>
        <w:rPr>
          <w:rtl/>
          <w:lang w:bidi="fa-IR"/>
        </w:rPr>
      </w:pPr>
      <w:r>
        <w:rPr>
          <w:rtl/>
          <w:lang w:bidi="fa-IR"/>
        </w:rPr>
        <w:t>55</w:t>
      </w:r>
      <w:r w:rsidR="00133789" w:rsidRPr="00133789">
        <w:rPr>
          <w:rStyle w:val="libNormalChar"/>
          <w:rtl/>
        </w:rPr>
        <w:t xml:space="preserve"> - </w:t>
      </w:r>
      <w:r>
        <w:rPr>
          <w:rtl/>
          <w:lang w:bidi="fa-IR"/>
        </w:rPr>
        <w:t>الفتاح</w:t>
      </w:r>
      <w:r w:rsidR="00A008FB">
        <w:rPr>
          <w:rtl/>
          <w:lang w:bidi="fa-IR"/>
        </w:rPr>
        <w:t>:</w:t>
      </w:r>
      <w:r w:rsidR="00A36DFD">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 xml:space="preserve">ی </w:t>
      </w:r>
      <w:r w:rsidR="000450B1">
        <w:rPr>
          <w:rtl/>
          <w:lang w:bidi="fa-IR"/>
        </w:rPr>
        <w:t>حاكم ب</w:t>
      </w:r>
      <w:r>
        <w:rPr>
          <w:rtl/>
          <w:lang w:bidi="fa-IR"/>
        </w:rPr>
        <w:t>ی</w:t>
      </w:r>
      <w:r w:rsidR="000450B1">
        <w:rPr>
          <w:rtl/>
          <w:lang w:bidi="fa-IR"/>
        </w:rPr>
        <w:t>ن بندگانش</w:t>
      </w:r>
      <w:r>
        <w:rPr>
          <w:rtl/>
          <w:lang w:bidi="fa-IR"/>
        </w:rPr>
        <w:t xml:space="preserve">. </w:t>
      </w:r>
    </w:p>
    <w:p w:rsidR="000450B1" w:rsidRDefault="000450B1" w:rsidP="000450B1">
      <w:pPr>
        <w:pStyle w:val="libNormal"/>
        <w:rPr>
          <w:rtl/>
          <w:lang w:bidi="fa-IR"/>
        </w:rPr>
      </w:pPr>
      <w:r>
        <w:rPr>
          <w:rtl/>
          <w:lang w:bidi="fa-IR"/>
        </w:rPr>
        <w:t>زمان</w:t>
      </w:r>
      <w:r w:rsidR="00A36DFD">
        <w:rPr>
          <w:rtl/>
          <w:lang w:bidi="fa-IR"/>
        </w:rPr>
        <w:t xml:space="preserve">ی </w:t>
      </w:r>
      <w:r>
        <w:rPr>
          <w:rtl/>
          <w:lang w:bidi="fa-IR"/>
        </w:rPr>
        <w:t>گفته م</w:t>
      </w:r>
      <w:r w:rsidR="00A36DFD">
        <w:rPr>
          <w:rtl/>
          <w:lang w:bidi="fa-IR"/>
        </w:rPr>
        <w:t xml:space="preserve">ی </w:t>
      </w:r>
      <w:r>
        <w:rPr>
          <w:rtl/>
          <w:lang w:bidi="fa-IR"/>
        </w:rPr>
        <w:t>شود</w:t>
      </w:r>
      <w:r w:rsidR="00A008FB">
        <w:rPr>
          <w:rtl/>
          <w:lang w:bidi="fa-IR"/>
        </w:rPr>
        <w:t xml:space="preserve">: </w:t>
      </w:r>
      <w:r>
        <w:rPr>
          <w:rtl/>
          <w:lang w:bidi="fa-IR"/>
        </w:rPr>
        <w:t>فتح الحاكم بن</w:t>
      </w:r>
      <w:r w:rsidR="00A36DFD">
        <w:rPr>
          <w:rtl/>
          <w:lang w:bidi="fa-IR"/>
        </w:rPr>
        <w:t xml:space="preserve">ی </w:t>
      </w:r>
      <w:r>
        <w:rPr>
          <w:rtl/>
          <w:lang w:bidi="fa-IR"/>
        </w:rPr>
        <w:t>الخصم</w:t>
      </w:r>
      <w:r w:rsidR="00A008FB">
        <w:rPr>
          <w:rtl/>
          <w:lang w:bidi="fa-IR"/>
        </w:rPr>
        <w:t>ی</w:t>
      </w:r>
      <w:r>
        <w:rPr>
          <w:rtl/>
          <w:lang w:bidi="fa-IR"/>
        </w:rPr>
        <w:t>ن</w:t>
      </w:r>
      <w:r w:rsidR="00A008FB">
        <w:rPr>
          <w:rtl/>
          <w:lang w:bidi="fa-IR"/>
        </w:rPr>
        <w:t xml:space="preserve"> (</w:t>
      </w:r>
      <w:r>
        <w:rPr>
          <w:rtl/>
          <w:lang w:bidi="fa-IR"/>
        </w:rPr>
        <w:t>حاكم ب</w:t>
      </w:r>
      <w:r w:rsidR="00A008FB">
        <w:rPr>
          <w:rtl/>
          <w:lang w:bidi="fa-IR"/>
        </w:rPr>
        <w:t>ی</w:t>
      </w:r>
      <w:r>
        <w:rPr>
          <w:rtl/>
          <w:lang w:bidi="fa-IR"/>
        </w:rPr>
        <w:t>ن دو دشمن فتح كرد</w:t>
      </w:r>
      <w:r w:rsidR="00A008FB">
        <w:rPr>
          <w:rtl/>
          <w:lang w:bidi="fa-IR"/>
        </w:rPr>
        <w:t xml:space="preserve">) </w:t>
      </w:r>
      <w:r>
        <w:rPr>
          <w:rtl/>
          <w:lang w:bidi="fa-IR"/>
        </w:rPr>
        <w:t>كه ب</w:t>
      </w:r>
      <w:r w:rsidR="00A008FB">
        <w:rPr>
          <w:rtl/>
          <w:lang w:bidi="fa-IR"/>
        </w:rPr>
        <w:t>ی</w:t>
      </w:r>
      <w:r>
        <w:rPr>
          <w:rtl/>
          <w:lang w:bidi="fa-IR"/>
        </w:rPr>
        <w:t>ن او دو قضاوت نما</w:t>
      </w:r>
      <w:r w:rsidR="00A008FB">
        <w:rPr>
          <w:rtl/>
          <w:lang w:bidi="fa-IR"/>
        </w:rPr>
        <w:t>ی</w:t>
      </w:r>
      <w:r>
        <w:rPr>
          <w:rtl/>
          <w:lang w:bidi="fa-IR"/>
        </w:rPr>
        <w:t>د</w:t>
      </w:r>
      <w:r w:rsidR="00A008FB">
        <w:rPr>
          <w:rtl/>
          <w:lang w:bidi="fa-IR"/>
        </w:rPr>
        <w:t xml:space="preserve">. </w:t>
      </w:r>
      <w:r>
        <w:rPr>
          <w:rtl/>
          <w:lang w:bidi="fa-IR"/>
        </w:rPr>
        <w:t>و به هم</w:t>
      </w:r>
      <w:r w:rsidR="00A008FB">
        <w:rPr>
          <w:rtl/>
          <w:lang w:bidi="fa-IR"/>
        </w:rPr>
        <w:t>ی</w:t>
      </w:r>
      <w:r>
        <w:rPr>
          <w:rtl/>
          <w:lang w:bidi="fa-IR"/>
        </w:rPr>
        <w:t>ن معناست آ</w:t>
      </w:r>
      <w:r w:rsidR="00A008FB">
        <w:rPr>
          <w:rtl/>
          <w:lang w:bidi="fa-IR"/>
        </w:rPr>
        <w:t>ی</w:t>
      </w:r>
      <w:r>
        <w:rPr>
          <w:rtl/>
          <w:lang w:bidi="fa-IR"/>
        </w:rPr>
        <w:t>ه قرآن كه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ربنا افتح بیننا و بین قومنا بالحق و انت خیر القاتحین</w:t>
      </w:r>
      <w:r w:rsidR="009E1236">
        <w:rPr>
          <w:rStyle w:val="libAlaemChar"/>
          <w:rFonts w:eastAsia="KFGQPC Uthman Taha Naskh"/>
          <w:rtl/>
        </w:rPr>
        <w:t xml:space="preserve">) </w:t>
      </w:r>
      <w:r w:rsidR="00A008FB" w:rsidRPr="00A36DFD">
        <w:rPr>
          <w:rStyle w:val="libFootnotenumChar"/>
          <w:rtl/>
          <w:lang w:bidi="fa-IR"/>
        </w:rPr>
        <w:t>(</w:t>
      </w:r>
      <w:r w:rsidR="000450B1" w:rsidRPr="00A36DFD">
        <w:rPr>
          <w:rStyle w:val="libFootnotenumChar"/>
          <w:rtl/>
        </w:rPr>
        <w:t>360</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پروردگارا! م</w:t>
      </w:r>
      <w:r>
        <w:rPr>
          <w:rtl/>
          <w:lang w:bidi="fa-IR"/>
        </w:rPr>
        <w:t>ی</w:t>
      </w:r>
      <w:r w:rsidR="000450B1">
        <w:rPr>
          <w:rtl/>
          <w:lang w:bidi="fa-IR"/>
        </w:rPr>
        <w:t>ان ما و قوممان به حق</w:t>
      </w:r>
      <w:r>
        <w:rPr>
          <w:rtl/>
          <w:lang w:bidi="fa-IR"/>
        </w:rPr>
        <w:t xml:space="preserve">، </w:t>
      </w:r>
      <w:r w:rsidR="000450B1">
        <w:rPr>
          <w:rtl/>
          <w:lang w:bidi="fa-IR"/>
        </w:rPr>
        <w:t>راه</w:t>
      </w:r>
      <w:r w:rsidR="00A36DFD">
        <w:rPr>
          <w:rtl/>
          <w:lang w:bidi="fa-IR"/>
        </w:rPr>
        <w:t xml:space="preserve">ی </w:t>
      </w:r>
      <w:r w:rsidR="000450B1">
        <w:rPr>
          <w:rtl/>
          <w:lang w:bidi="fa-IR"/>
        </w:rPr>
        <w:t>بگشا كه تو بهتر</w:t>
      </w:r>
      <w:r>
        <w:rPr>
          <w:rtl/>
          <w:lang w:bidi="fa-IR"/>
        </w:rPr>
        <w:t>ی</w:t>
      </w:r>
      <w:r w:rsidR="000450B1">
        <w:rPr>
          <w:rtl/>
          <w:lang w:bidi="fa-IR"/>
        </w:rPr>
        <w:t>ن راهگشا</w:t>
      </w:r>
      <w:r>
        <w:rPr>
          <w:rtl/>
          <w:lang w:bidi="fa-IR"/>
        </w:rPr>
        <w:t>ی</w:t>
      </w:r>
      <w:r w:rsidR="000450B1">
        <w:rPr>
          <w:rtl/>
          <w:lang w:bidi="fa-IR"/>
        </w:rPr>
        <w:t>ان هست</w:t>
      </w:r>
      <w:r w:rsidR="00A36DFD">
        <w:rPr>
          <w:rtl/>
          <w:lang w:bidi="fa-IR"/>
        </w:rPr>
        <w:t>ی</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 xml:space="preserve">ی </w:t>
      </w:r>
      <w:r w:rsidR="000450B1">
        <w:rPr>
          <w:rtl/>
          <w:lang w:bidi="fa-IR"/>
        </w:rPr>
        <w:t>ب</w:t>
      </w:r>
      <w:r>
        <w:rPr>
          <w:rtl/>
          <w:lang w:bidi="fa-IR"/>
        </w:rPr>
        <w:t>ی</w:t>
      </w:r>
      <w:r w:rsidR="000450B1">
        <w:rPr>
          <w:rtl/>
          <w:lang w:bidi="fa-IR"/>
        </w:rPr>
        <w:t>ن ما حكم كن</w:t>
      </w:r>
      <w:r>
        <w:rPr>
          <w:rtl/>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ز فتاح</w:t>
      </w:r>
      <w:r w:rsidR="001C2A90">
        <w:rPr>
          <w:rFonts w:hint="cs"/>
          <w:rtl/>
          <w:lang w:bidi="fa-IR"/>
        </w:rPr>
        <w:t xml:space="preserve"> </w:t>
      </w:r>
      <w:r w:rsidR="00A008FB">
        <w:rPr>
          <w:rtl/>
          <w:lang w:bidi="fa-IR"/>
        </w:rPr>
        <w:t>ی</w:t>
      </w:r>
      <w:r>
        <w:rPr>
          <w:rtl/>
          <w:lang w:bidi="fa-IR"/>
        </w:rPr>
        <w:t>عن</w:t>
      </w:r>
      <w:r w:rsidR="00A36DFD">
        <w:rPr>
          <w:rtl/>
          <w:lang w:bidi="fa-IR"/>
        </w:rPr>
        <w:t xml:space="preserve">ی </w:t>
      </w:r>
      <w:r>
        <w:rPr>
          <w:rtl/>
          <w:lang w:bidi="fa-IR"/>
        </w:rPr>
        <w:t>كس</w:t>
      </w:r>
      <w:r w:rsidR="00A36DFD">
        <w:rPr>
          <w:rtl/>
          <w:lang w:bidi="fa-IR"/>
        </w:rPr>
        <w:t xml:space="preserve">ی </w:t>
      </w:r>
      <w:r>
        <w:rPr>
          <w:rtl/>
          <w:lang w:bidi="fa-IR"/>
        </w:rPr>
        <w:t>كه روز</w:t>
      </w:r>
      <w:r w:rsidR="00A36DFD">
        <w:rPr>
          <w:rtl/>
          <w:lang w:bidi="fa-IR"/>
        </w:rPr>
        <w:t xml:space="preserve">ی </w:t>
      </w:r>
      <w:r>
        <w:rPr>
          <w:rtl/>
          <w:lang w:bidi="fa-IR"/>
        </w:rPr>
        <w:t>و رحمت را برا</w:t>
      </w:r>
      <w:r w:rsidR="00A36DFD">
        <w:rPr>
          <w:rtl/>
          <w:lang w:bidi="fa-IR"/>
        </w:rPr>
        <w:t xml:space="preserve">ی </w:t>
      </w:r>
      <w:r>
        <w:rPr>
          <w:rtl/>
          <w:lang w:bidi="fa-IR"/>
        </w:rPr>
        <w:t>بندگانش</w:t>
      </w:r>
      <w:r w:rsidR="00A36DFD">
        <w:rPr>
          <w:rtl/>
          <w:lang w:bidi="fa-IR"/>
        </w:rPr>
        <w:t xml:space="preserve"> </w:t>
      </w:r>
      <w:r>
        <w:rPr>
          <w:rtl/>
          <w:lang w:bidi="fa-IR"/>
        </w:rPr>
        <w:t>م</w:t>
      </w:r>
      <w:r w:rsidR="00A36DFD">
        <w:rPr>
          <w:rtl/>
          <w:lang w:bidi="fa-IR"/>
        </w:rPr>
        <w:t xml:space="preserve">ی </w:t>
      </w:r>
      <w:r>
        <w:rPr>
          <w:rtl/>
          <w:lang w:bidi="fa-IR"/>
        </w:rPr>
        <w:t>گشا</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56</w:t>
      </w:r>
      <w:r w:rsidR="00133789" w:rsidRPr="00133789">
        <w:rPr>
          <w:rStyle w:val="libNormalChar"/>
          <w:rtl/>
        </w:rPr>
        <w:t xml:space="preserve"> - </w:t>
      </w:r>
      <w:r>
        <w:rPr>
          <w:rtl/>
          <w:lang w:bidi="fa-IR"/>
        </w:rPr>
        <w:t>الفالق</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t>او كس</w:t>
      </w:r>
      <w:r w:rsidR="00A36DFD">
        <w:rPr>
          <w:rtl/>
          <w:lang w:bidi="fa-IR"/>
        </w:rPr>
        <w:t xml:space="preserve">ی </w:t>
      </w:r>
      <w:r>
        <w:rPr>
          <w:rtl/>
          <w:lang w:bidi="fa-IR"/>
        </w:rPr>
        <w:t>است كه رحم را شكافت و ح</w:t>
      </w:r>
      <w:r w:rsidR="00A008FB">
        <w:rPr>
          <w:rtl/>
          <w:lang w:bidi="fa-IR"/>
        </w:rPr>
        <w:t>ی</w:t>
      </w:r>
      <w:r>
        <w:rPr>
          <w:rtl/>
          <w:lang w:bidi="fa-IR"/>
        </w:rPr>
        <w:t>وان از آن ب</w:t>
      </w:r>
      <w:r w:rsidR="00A008FB">
        <w:rPr>
          <w:rtl/>
          <w:lang w:bidi="fa-IR"/>
        </w:rPr>
        <w:t>ی</w:t>
      </w:r>
      <w:r>
        <w:rPr>
          <w:rtl/>
          <w:lang w:bidi="fa-IR"/>
        </w:rPr>
        <w:t>رون آمد</w:t>
      </w:r>
      <w:r w:rsidR="00A008FB">
        <w:rPr>
          <w:rtl/>
          <w:lang w:bidi="fa-IR"/>
        </w:rPr>
        <w:t xml:space="preserve">، </w:t>
      </w:r>
      <w:r>
        <w:rPr>
          <w:rtl/>
          <w:lang w:bidi="fa-IR"/>
        </w:rPr>
        <w:t>هسته را شكافت و گ</w:t>
      </w:r>
      <w:r w:rsidR="00A008FB">
        <w:rPr>
          <w:rtl/>
          <w:lang w:bidi="fa-IR"/>
        </w:rPr>
        <w:t>ی</w:t>
      </w:r>
      <w:r>
        <w:rPr>
          <w:rtl/>
          <w:lang w:bidi="fa-IR"/>
        </w:rPr>
        <w:t>اه از آن ب</w:t>
      </w:r>
      <w:r w:rsidR="00A008FB">
        <w:rPr>
          <w:rtl/>
          <w:lang w:bidi="fa-IR"/>
        </w:rPr>
        <w:t>ی</w:t>
      </w:r>
      <w:r>
        <w:rPr>
          <w:rtl/>
          <w:lang w:bidi="fa-IR"/>
        </w:rPr>
        <w:t>رون آمد و ن</w:t>
      </w:r>
      <w:r w:rsidR="00A008FB">
        <w:rPr>
          <w:rtl/>
          <w:lang w:bidi="fa-IR"/>
        </w:rPr>
        <w:t>ی</w:t>
      </w:r>
      <w:r>
        <w:rPr>
          <w:rtl/>
          <w:lang w:bidi="fa-IR"/>
        </w:rPr>
        <w:t>ز را برا</w:t>
      </w:r>
      <w:r w:rsidR="00A36DFD">
        <w:rPr>
          <w:rtl/>
          <w:lang w:bidi="fa-IR"/>
        </w:rPr>
        <w:t xml:space="preserve">ی </w:t>
      </w:r>
      <w:r>
        <w:rPr>
          <w:rtl/>
          <w:lang w:bidi="fa-IR"/>
        </w:rPr>
        <w:t>هر چه از آن خارج م</w:t>
      </w:r>
      <w:r w:rsidR="00A36DFD">
        <w:rPr>
          <w:rtl/>
          <w:lang w:bidi="fa-IR"/>
        </w:rPr>
        <w:t xml:space="preserve">ی </w:t>
      </w:r>
      <w:r>
        <w:rPr>
          <w:rtl/>
          <w:lang w:bidi="fa-IR"/>
        </w:rPr>
        <w:t>شود شكافت</w:t>
      </w:r>
      <w:r w:rsidR="00A008FB">
        <w:rPr>
          <w:rtl/>
          <w:lang w:bidi="fa-IR"/>
        </w:rPr>
        <w:t xml:space="preserve">، </w:t>
      </w:r>
      <w:r>
        <w:rPr>
          <w:rtl/>
          <w:lang w:bidi="fa-IR"/>
        </w:rPr>
        <w:t>قرآن كر</w:t>
      </w:r>
      <w:r w:rsidR="00A008FB">
        <w:rPr>
          <w:rtl/>
          <w:lang w:bidi="fa-IR"/>
        </w:rPr>
        <w:t>ی</w:t>
      </w:r>
      <w:r>
        <w:rPr>
          <w:rtl/>
          <w:lang w:bidi="fa-IR"/>
        </w:rPr>
        <w:t>م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 الارض ذات الصدع</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361</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و سوگند به زم</w:t>
      </w:r>
      <w:r>
        <w:rPr>
          <w:rtl/>
          <w:lang w:bidi="fa-IR"/>
        </w:rPr>
        <w:t>ی</w:t>
      </w:r>
      <w:r w:rsidR="000450B1">
        <w:rPr>
          <w:rtl/>
          <w:lang w:bidi="fa-IR"/>
        </w:rPr>
        <w:t>ن شكافت برادر</w:t>
      </w:r>
      <w:r>
        <w:rPr>
          <w:lang w:bidi="fa-IR"/>
        </w:rPr>
        <w:t xml:space="preserve">. </w:t>
      </w:r>
    </w:p>
    <w:p w:rsidR="000450B1" w:rsidRDefault="000450B1" w:rsidP="000450B1">
      <w:pPr>
        <w:pStyle w:val="libNormal"/>
        <w:rPr>
          <w:rtl/>
          <w:lang w:bidi="fa-IR"/>
        </w:rPr>
      </w:pPr>
      <w:r>
        <w:rPr>
          <w:rtl/>
          <w:lang w:bidi="fa-IR"/>
        </w:rPr>
        <w:t>و تار</w:t>
      </w:r>
      <w:r w:rsidR="00A008FB">
        <w:rPr>
          <w:rtl/>
          <w:lang w:bidi="fa-IR"/>
        </w:rPr>
        <w:t>ی</w:t>
      </w:r>
      <w:r>
        <w:rPr>
          <w:rtl/>
          <w:lang w:bidi="fa-IR"/>
        </w:rPr>
        <w:t>ك</w:t>
      </w:r>
      <w:r w:rsidR="00A36DFD">
        <w:rPr>
          <w:rtl/>
          <w:lang w:bidi="fa-IR"/>
        </w:rPr>
        <w:t xml:space="preserve">ی </w:t>
      </w:r>
      <w:r>
        <w:rPr>
          <w:rtl/>
          <w:lang w:bidi="fa-IR"/>
        </w:rPr>
        <w:t>را برا</w:t>
      </w:r>
      <w:r w:rsidR="00A36DFD">
        <w:rPr>
          <w:rtl/>
          <w:lang w:bidi="fa-IR"/>
        </w:rPr>
        <w:t xml:space="preserve">ی </w:t>
      </w:r>
      <w:r>
        <w:rPr>
          <w:rtl/>
          <w:lang w:bidi="fa-IR"/>
        </w:rPr>
        <w:t>صبح و آسمان را برا</w:t>
      </w:r>
      <w:r w:rsidR="00A36DFD">
        <w:rPr>
          <w:rtl/>
          <w:lang w:bidi="fa-IR"/>
        </w:rPr>
        <w:t xml:space="preserve">ی </w:t>
      </w:r>
      <w:r>
        <w:rPr>
          <w:rtl/>
          <w:lang w:bidi="fa-IR"/>
        </w:rPr>
        <w:t>باران و در</w:t>
      </w:r>
      <w:r w:rsidR="00A008FB">
        <w:rPr>
          <w:rtl/>
          <w:lang w:bidi="fa-IR"/>
        </w:rPr>
        <w:t>ی</w:t>
      </w:r>
      <w:r>
        <w:rPr>
          <w:rtl/>
          <w:lang w:bidi="fa-IR"/>
        </w:rPr>
        <w:t>ا را برا</w:t>
      </w:r>
      <w:r w:rsidR="00A36DFD">
        <w:rPr>
          <w:rtl/>
          <w:lang w:bidi="fa-IR"/>
        </w:rPr>
        <w:t xml:space="preserve">ی </w:t>
      </w:r>
      <w:r>
        <w:rPr>
          <w:rtl/>
          <w:lang w:bidi="fa-IR"/>
        </w:rPr>
        <w:t>موس</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كه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فانفلق ف</w:t>
      </w:r>
      <w:r w:rsidR="00EB189B" w:rsidRPr="00EB189B">
        <w:rPr>
          <w:rStyle w:val="libAieChar"/>
          <w:rtl/>
        </w:rPr>
        <w:t>ك</w:t>
      </w:r>
      <w:r w:rsidRPr="00F52787">
        <w:rPr>
          <w:rStyle w:val="libAieChar"/>
          <w:rtl/>
        </w:rPr>
        <w:t xml:space="preserve">ان </w:t>
      </w:r>
      <w:r w:rsidR="00EB189B" w:rsidRPr="00EB189B">
        <w:rPr>
          <w:rStyle w:val="libAieChar"/>
          <w:rtl/>
        </w:rPr>
        <w:t>ك</w:t>
      </w:r>
      <w:r w:rsidRPr="00F52787">
        <w:rPr>
          <w:rStyle w:val="libAieChar"/>
          <w:rtl/>
        </w:rPr>
        <w:t xml:space="preserve">ل فرق </w:t>
      </w:r>
      <w:r w:rsidR="00EB189B" w:rsidRPr="00EB189B">
        <w:rPr>
          <w:rStyle w:val="libAieChar"/>
          <w:rtl/>
        </w:rPr>
        <w:t>ك</w:t>
      </w:r>
      <w:r w:rsidRPr="00F52787">
        <w:rPr>
          <w:rStyle w:val="libAieChar"/>
          <w:rtl/>
        </w:rPr>
        <w:t>الطود العظیم</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362</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در</w:t>
      </w:r>
      <w:r>
        <w:rPr>
          <w:rtl/>
          <w:lang w:bidi="fa-IR"/>
        </w:rPr>
        <w:t>ی</w:t>
      </w:r>
      <w:r w:rsidR="000450B1">
        <w:rPr>
          <w:rtl/>
          <w:lang w:bidi="fa-IR"/>
        </w:rPr>
        <w:t>ا شكافت و آب هر قطعه در</w:t>
      </w:r>
      <w:r>
        <w:rPr>
          <w:rtl/>
          <w:lang w:bidi="fa-IR"/>
        </w:rPr>
        <w:t>ی</w:t>
      </w:r>
      <w:r w:rsidR="000450B1">
        <w:rPr>
          <w:rtl/>
          <w:lang w:bidi="fa-IR"/>
        </w:rPr>
        <w:t>ا مانند كوه</w:t>
      </w:r>
      <w:r w:rsidR="00A36DFD">
        <w:rPr>
          <w:rtl/>
          <w:lang w:bidi="fa-IR"/>
        </w:rPr>
        <w:t xml:space="preserve">ی </w:t>
      </w:r>
      <w:r w:rsidR="000450B1">
        <w:rPr>
          <w:rtl/>
          <w:lang w:bidi="fa-IR"/>
        </w:rPr>
        <w:t>بزرگ بر رو</w:t>
      </w:r>
      <w:r w:rsidR="00A36DFD">
        <w:rPr>
          <w:rtl/>
          <w:lang w:bidi="fa-IR"/>
        </w:rPr>
        <w:t xml:space="preserve">ی </w:t>
      </w:r>
      <w:r w:rsidR="000450B1">
        <w:rPr>
          <w:rtl/>
          <w:lang w:bidi="fa-IR"/>
        </w:rPr>
        <w:t>هم قرار گرفت</w:t>
      </w:r>
      <w:r>
        <w:rPr>
          <w:lang w:bidi="fa-IR"/>
        </w:rPr>
        <w:t xml:space="preserve">. </w:t>
      </w:r>
    </w:p>
    <w:p w:rsidR="000450B1" w:rsidRDefault="000450B1" w:rsidP="000450B1">
      <w:pPr>
        <w:pStyle w:val="libNormal"/>
        <w:rPr>
          <w:rtl/>
          <w:lang w:bidi="fa-IR"/>
        </w:rPr>
      </w:pPr>
      <w:r>
        <w:rPr>
          <w:rtl/>
          <w:lang w:bidi="fa-IR"/>
        </w:rPr>
        <w:t>57</w:t>
      </w:r>
      <w:r w:rsidR="00133789" w:rsidRPr="00133789">
        <w:rPr>
          <w:rStyle w:val="libNormalChar"/>
          <w:rtl/>
        </w:rPr>
        <w:t xml:space="preserve"> - </w:t>
      </w:r>
      <w:r>
        <w:rPr>
          <w:rtl/>
          <w:lang w:bidi="fa-IR"/>
        </w:rPr>
        <w:t>القد</w:t>
      </w:r>
      <w:r w:rsidR="00A008FB">
        <w:rPr>
          <w:rtl/>
          <w:lang w:bidi="fa-IR"/>
        </w:rPr>
        <w:t>ی</w:t>
      </w:r>
      <w:r>
        <w:rPr>
          <w:rtl/>
          <w:lang w:bidi="fa-IR"/>
        </w:rPr>
        <w:t>م</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t>او در هر نوع تقدم</w:t>
      </w:r>
      <w:r w:rsidR="00A36DFD">
        <w:rPr>
          <w:rtl/>
          <w:lang w:bidi="fa-IR"/>
        </w:rPr>
        <w:t xml:space="preserve">ی </w:t>
      </w:r>
      <w:r>
        <w:rPr>
          <w:rtl/>
          <w:lang w:bidi="fa-IR"/>
        </w:rPr>
        <w:t>بر همه چ</w:t>
      </w:r>
      <w:r w:rsidR="00A008FB">
        <w:rPr>
          <w:rtl/>
          <w:lang w:bidi="fa-IR"/>
        </w:rPr>
        <w:t>ی</w:t>
      </w:r>
      <w:r>
        <w:rPr>
          <w:rtl/>
          <w:lang w:bidi="fa-IR"/>
        </w:rPr>
        <w:t>ز مقدم است</w:t>
      </w:r>
      <w:r w:rsidR="00A008FB">
        <w:rPr>
          <w:rtl/>
          <w:lang w:bidi="fa-IR"/>
        </w:rPr>
        <w:t xml:space="preserve">، </w:t>
      </w:r>
      <w:r>
        <w:rPr>
          <w:rtl/>
          <w:lang w:bidi="fa-IR"/>
        </w:rPr>
        <w:t>البته نه بدان معنا كه وجودش</w:t>
      </w:r>
      <w:r w:rsidR="00A36DFD">
        <w:rPr>
          <w:rtl/>
          <w:lang w:bidi="fa-IR"/>
        </w:rPr>
        <w:t xml:space="preserve"> </w:t>
      </w:r>
      <w:r>
        <w:rPr>
          <w:rtl/>
          <w:lang w:bidi="fa-IR"/>
        </w:rPr>
        <w:t>اول</w:t>
      </w:r>
      <w:r w:rsidR="00A36DFD">
        <w:rPr>
          <w:rtl/>
          <w:lang w:bidi="fa-IR"/>
        </w:rPr>
        <w:t xml:space="preserve">ی </w:t>
      </w:r>
      <w:r>
        <w:rPr>
          <w:rtl/>
          <w:lang w:bidi="fa-IR"/>
        </w:rPr>
        <w:t>داشته باشد</w:t>
      </w:r>
      <w:r w:rsidR="00A008FB">
        <w:rPr>
          <w:rtl/>
          <w:lang w:bidi="fa-IR"/>
        </w:rPr>
        <w:t xml:space="preserve">، </w:t>
      </w:r>
      <w:r>
        <w:rPr>
          <w:rtl/>
          <w:lang w:bidi="fa-IR"/>
        </w:rPr>
        <w:t>او سابقه عدم و ن</w:t>
      </w:r>
      <w:r w:rsidR="00A008FB">
        <w:rPr>
          <w:rtl/>
          <w:lang w:bidi="fa-IR"/>
        </w:rPr>
        <w:t>ی</w:t>
      </w:r>
      <w:r>
        <w:rPr>
          <w:rtl/>
          <w:lang w:bidi="fa-IR"/>
        </w:rPr>
        <w:t>ست</w:t>
      </w:r>
      <w:r w:rsidR="00A36DFD">
        <w:rPr>
          <w:rtl/>
          <w:lang w:bidi="fa-IR"/>
        </w:rPr>
        <w:t xml:space="preserve">ی </w:t>
      </w:r>
      <w:r>
        <w:rPr>
          <w:rtl/>
          <w:lang w:bidi="fa-IR"/>
        </w:rPr>
        <w:t>ندارد</w:t>
      </w:r>
      <w:r w:rsidR="00A008FB">
        <w:rPr>
          <w:rtl/>
          <w:lang w:bidi="fa-IR"/>
        </w:rPr>
        <w:t xml:space="preserve">. </w:t>
      </w:r>
    </w:p>
    <w:p w:rsidR="000450B1" w:rsidRDefault="000450B1" w:rsidP="000450B1">
      <w:pPr>
        <w:pStyle w:val="libNormal"/>
        <w:rPr>
          <w:rtl/>
          <w:lang w:bidi="fa-IR"/>
        </w:rPr>
      </w:pPr>
      <w:r>
        <w:rPr>
          <w:rtl/>
          <w:lang w:bidi="fa-IR"/>
        </w:rPr>
        <w:t>58</w:t>
      </w:r>
      <w:r w:rsidR="00133789" w:rsidRPr="00133789">
        <w:rPr>
          <w:rStyle w:val="libNormalChar"/>
          <w:rtl/>
        </w:rPr>
        <w:t xml:space="preserve"> - </w:t>
      </w:r>
      <w:r>
        <w:rPr>
          <w:rtl/>
          <w:lang w:bidi="fa-IR"/>
        </w:rPr>
        <w:t>الملك</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t>كس</w:t>
      </w:r>
      <w:r w:rsidR="00A36DFD">
        <w:rPr>
          <w:rtl/>
          <w:lang w:bidi="fa-IR"/>
        </w:rPr>
        <w:t xml:space="preserve">ی </w:t>
      </w:r>
      <w:r>
        <w:rPr>
          <w:rtl/>
          <w:lang w:bidi="fa-IR"/>
        </w:rPr>
        <w:t>كه مالك</w:t>
      </w:r>
      <w:r w:rsidR="00A008FB">
        <w:rPr>
          <w:rtl/>
          <w:lang w:bidi="fa-IR"/>
        </w:rPr>
        <w:t>ی</w:t>
      </w:r>
      <w:r>
        <w:rPr>
          <w:rtl/>
          <w:lang w:bidi="fa-IR"/>
        </w:rPr>
        <w:t>ت</w:t>
      </w:r>
      <w:r w:rsidR="00A36DFD">
        <w:rPr>
          <w:rtl/>
          <w:lang w:bidi="fa-IR"/>
        </w:rPr>
        <w:t xml:space="preserve">ی </w:t>
      </w:r>
      <w:r>
        <w:rPr>
          <w:rtl/>
          <w:lang w:bidi="fa-IR"/>
        </w:rPr>
        <w:t>جامع دارد به شكل</w:t>
      </w:r>
      <w:r w:rsidR="00A36DFD">
        <w:rPr>
          <w:rtl/>
          <w:lang w:bidi="fa-IR"/>
        </w:rPr>
        <w:t xml:space="preserve">ی </w:t>
      </w:r>
      <w:r>
        <w:rPr>
          <w:rtl/>
          <w:lang w:bidi="fa-IR"/>
        </w:rPr>
        <w:t>كه تمام اقسام آن را شامل م</w:t>
      </w:r>
      <w:r w:rsidR="00A36DFD">
        <w:rPr>
          <w:rtl/>
          <w:lang w:bidi="fa-IR"/>
        </w:rPr>
        <w:t xml:space="preserve">ی </w:t>
      </w:r>
      <w:r>
        <w:rPr>
          <w:rtl/>
          <w:lang w:bidi="fa-IR"/>
        </w:rPr>
        <w:t>شود</w:t>
      </w:r>
      <w:r w:rsidR="00A008FB">
        <w:rPr>
          <w:rtl/>
          <w:lang w:bidi="fa-IR"/>
        </w:rPr>
        <w:t xml:space="preserve">. </w:t>
      </w:r>
    </w:p>
    <w:p w:rsidR="000450B1" w:rsidRDefault="000450B1" w:rsidP="000450B1">
      <w:pPr>
        <w:pStyle w:val="libNormal"/>
        <w:rPr>
          <w:rtl/>
          <w:lang w:bidi="fa-IR"/>
        </w:rPr>
      </w:pPr>
      <w:r>
        <w:rPr>
          <w:rtl/>
          <w:lang w:bidi="fa-IR"/>
        </w:rPr>
        <w:t xml:space="preserve">ملكوتهم </w:t>
      </w:r>
      <w:r w:rsidR="00A008FB">
        <w:rPr>
          <w:rtl/>
          <w:lang w:bidi="fa-IR"/>
        </w:rPr>
        <w:t>ی</w:t>
      </w:r>
      <w:r>
        <w:rPr>
          <w:rtl/>
          <w:lang w:bidi="fa-IR"/>
        </w:rPr>
        <w:t>ك</w:t>
      </w:r>
      <w:r w:rsidR="00A36DFD">
        <w:rPr>
          <w:rtl/>
          <w:lang w:bidi="fa-IR"/>
        </w:rPr>
        <w:t xml:space="preserve">ی </w:t>
      </w:r>
      <w:r>
        <w:rPr>
          <w:rtl/>
          <w:lang w:bidi="fa-IR"/>
        </w:rPr>
        <w:t>از اقسام ملك اله</w:t>
      </w:r>
      <w:r w:rsidR="00A36DFD">
        <w:rPr>
          <w:rtl/>
          <w:lang w:bidi="fa-IR"/>
        </w:rPr>
        <w:t xml:space="preserve">ی </w:t>
      </w:r>
      <w:r>
        <w:rPr>
          <w:rtl/>
          <w:lang w:bidi="fa-IR"/>
        </w:rPr>
        <w:t>است كه به آخر آن حرف تاء اضافه گرد</w:t>
      </w:r>
      <w:r w:rsidR="00A008FB">
        <w:rPr>
          <w:rtl/>
          <w:lang w:bidi="fa-IR"/>
        </w:rPr>
        <w:t>ی</w:t>
      </w:r>
      <w:r>
        <w:rPr>
          <w:rtl/>
          <w:lang w:bidi="fa-IR"/>
        </w:rPr>
        <w:t>ده است</w:t>
      </w:r>
      <w:r w:rsidR="00A008FB">
        <w:rPr>
          <w:rtl/>
          <w:lang w:bidi="fa-IR"/>
        </w:rPr>
        <w:t xml:space="preserve">، </w:t>
      </w:r>
      <w:r>
        <w:rPr>
          <w:rtl/>
          <w:lang w:bidi="fa-IR"/>
        </w:rPr>
        <w:t>همچنانكه در دو كلمه رهبوت و رحموت اضافه گرد</w:t>
      </w:r>
      <w:r w:rsidR="00A008FB">
        <w:rPr>
          <w:rtl/>
          <w:lang w:bidi="fa-IR"/>
        </w:rPr>
        <w:t>ی</w:t>
      </w:r>
      <w:r>
        <w:rPr>
          <w:rtl/>
          <w:lang w:bidi="fa-IR"/>
        </w:rPr>
        <w:t>ده است</w:t>
      </w:r>
      <w:r w:rsidR="00A008FB">
        <w:rPr>
          <w:rtl/>
          <w:lang w:bidi="fa-IR"/>
        </w:rPr>
        <w:t xml:space="preserve">. </w:t>
      </w:r>
    </w:p>
    <w:p w:rsidR="000450B1" w:rsidRDefault="000450B1" w:rsidP="000450B1">
      <w:pPr>
        <w:pStyle w:val="libNormal"/>
        <w:rPr>
          <w:rtl/>
          <w:lang w:bidi="fa-IR"/>
        </w:rPr>
      </w:pPr>
      <w:r>
        <w:rPr>
          <w:rtl/>
          <w:lang w:bidi="fa-IR"/>
        </w:rPr>
        <w:lastRenderedPageBreak/>
        <w:t>عربها م</w:t>
      </w:r>
      <w:r w:rsidR="00A36DFD">
        <w:rPr>
          <w:rtl/>
          <w:lang w:bidi="fa-IR"/>
        </w:rPr>
        <w:t xml:space="preserve">ی </w:t>
      </w:r>
      <w:r>
        <w:rPr>
          <w:rtl/>
          <w:lang w:bidi="fa-IR"/>
        </w:rPr>
        <w:t>گو</w:t>
      </w:r>
      <w:r w:rsidR="00A008FB">
        <w:rPr>
          <w:rtl/>
          <w:lang w:bidi="fa-IR"/>
        </w:rPr>
        <w:t>ی</w:t>
      </w:r>
      <w:r>
        <w:rPr>
          <w:rtl/>
          <w:lang w:bidi="fa-IR"/>
        </w:rPr>
        <w:t>ند</w:t>
      </w:r>
      <w:r w:rsidR="00A008FB">
        <w:rPr>
          <w:rtl/>
          <w:lang w:bidi="fa-IR"/>
        </w:rPr>
        <w:t xml:space="preserve">: </w:t>
      </w:r>
      <w:r>
        <w:rPr>
          <w:rtl/>
          <w:lang w:bidi="fa-IR"/>
        </w:rPr>
        <w:t>رهبوت خ</w:t>
      </w:r>
      <w:r w:rsidR="00A008FB">
        <w:rPr>
          <w:rtl/>
          <w:lang w:bidi="fa-IR"/>
        </w:rPr>
        <w:t>ی</w:t>
      </w:r>
      <w:r>
        <w:rPr>
          <w:rtl/>
          <w:lang w:bidi="fa-IR"/>
        </w:rPr>
        <w:t>ر من رحموت</w:t>
      </w:r>
      <w:r w:rsidR="00A008FB">
        <w:rPr>
          <w:rtl/>
          <w:lang w:bidi="fa-IR"/>
        </w:rPr>
        <w:t>؛ ی</w:t>
      </w:r>
      <w:r>
        <w:rPr>
          <w:rtl/>
          <w:lang w:bidi="fa-IR"/>
        </w:rPr>
        <w:t>عن</w:t>
      </w:r>
      <w:r w:rsidR="00A36DFD">
        <w:rPr>
          <w:rtl/>
          <w:lang w:bidi="fa-IR"/>
        </w:rPr>
        <w:t xml:space="preserve">ی </w:t>
      </w:r>
      <w:r>
        <w:rPr>
          <w:rtl/>
          <w:lang w:bidi="fa-IR"/>
        </w:rPr>
        <w:t>اگر بترس</w:t>
      </w:r>
      <w:r w:rsidR="00A36DFD">
        <w:rPr>
          <w:rtl/>
          <w:lang w:bidi="fa-IR"/>
        </w:rPr>
        <w:t>ی</w:t>
      </w:r>
      <w:r w:rsidR="0087087D">
        <w:rPr>
          <w:rtl/>
          <w:lang w:bidi="fa-IR"/>
        </w:rPr>
        <w:t>،</w:t>
      </w:r>
      <w:r w:rsidR="00A008FB">
        <w:rPr>
          <w:rtl/>
          <w:lang w:bidi="fa-IR"/>
        </w:rPr>
        <w:t xml:space="preserve"> </w:t>
      </w:r>
      <w:r>
        <w:rPr>
          <w:rtl/>
          <w:lang w:bidi="fa-IR"/>
        </w:rPr>
        <w:t>بهتر از آن است كه مورد ترحم قرار بگ</w:t>
      </w:r>
      <w:r w:rsidR="00A008FB">
        <w:rPr>
          <w:rtl/>
          <w:lang w:bidi="fa-IR"/>
        </w:rPr>
        <w:t>ی</w:t>
      </w:r>
      <w:r>
        <w:rPr>
          <w:rtl/>
          <w:lang w:bidi="fa-IR"/>
        </w:rPr>
        <w:t>ر</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59</w:t>
      </w:r>
      <w:r w:rsidR="00133789" w:rsidRPr="00133789">
        <w:rPr>
          <w:rStyle w:val="libNormalChar"/>
          <w:rtl/>
        </w:rPr>
        <w:t xml:space="preserve"> - </w:t>
      </w:r>
      <w:r>
        <w:rPr>
          <w:rtl/>
          <w:lang w:bidi="fa-IR"/>
        </w:rPr>
        <w:t>القدوس</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t>بر وزن فعول</w:t>
      </w:r>
      <w:r w:rsidR="003E787D">
        <w:rPr>
          <w:rFonts w:hint="cs"/>
          <w:rtl/>
          <w:lang w:bidi="fa-IR"/>
        </w:rPr>
        <w:t xml:space="preserve"> </w:t>
      </w:r>
      <w:r>
        <w:rPr>
          <w:rtl/>
          <w:lang w:bidi="fa-IR"/>
        </w:rPr>
        <w:t>از قدس به معنا</w:t>
      </w:r>
      <w:r w:rsidR="00A36DFD">
        <w:rPr>
          <w:rtl/>
          <w:lang w:bidi="fa-IR"/>
        </w:rPr>
        <w:t xml:space="preserve">ی </w:t>
      </w:r>
      <w:r>
        <w:rPr>
          <w:rtl/>
          <w:lang w:bidi="fa-IR"/>
        </w:rPr>
        <w:t>پاك</w:t>
      </w:r>
      <w:r w:rsidR="00A008FB">
        <w:rPr>
          <w:rtl/>
          <w:lang w:bidi="fa-IR"/>
        </w:rPr>
        <w:t>ی</w:t>
      </w:r>
      <w:r>
        <w:rPr>
          <w:rtl/>
          <w:lang w:bidi="fa-IR"/>
        </w:rPr>
        <w:t>زگ</w:t>
      </w:r>
      <w:r w:rsidR="00A36DFD">
        <w:rPr>
          <w:rtl/>
          <w:lang w:bidi="fa-IR"/>
        </w:rPr>
        <w:t xml:space="preserve">ی </w:t>
      </w:r>
      <w:r>
        <w:rPr>
          <w:rtl/>
          <w:lang w:bidi="fa-IR"/>
        </w:rPr>
        <w:t>است</w:t>
      </w:r>
      <w:r w:rsidR="00A008FB">
        <w:rPr>
          <w:rtl/>
          <w:lang w:bidi="fa-IR"/>
        </w:rPr>
        <w:t xml:space="preserve">. </w:t>
      </w:r>
    </w:p>
    <w:p w:rsidR="000450B1" w:rsidRDefault="000450B1" w:rsidP="000450B1">
      <w:pPr>
        <w:pStyle w:val="libNormal"/>
        <w:rPr>
          <w:rtl/>
          <w:lang w:bidi="fa-IR"/>
        </w:rPr>
      </w:pPr>
      <w:r>
        <w:rPr>
          <w:rtl/>
          <w:lang w:bidi="fa-IR"/>
        </w:rPr>
        <w:t>قدوس</w:t>
      </w:r>
      <w:r w:rsidR="001C2A90">
        <w:rPr>
          <w:rFonts w:hint="cs"/>
          <w:rtl/>
          <w:lang w:bidi="fa-IR"/>
        </w:rPr>
        <w:t xml:space="preserve"> </w:t>
      </w:r>
      <w:r w:rsidR="00A008FB">
        <w:rPr>
          <w:rtl/>
          <w:lang w:bidi="fa-IR"/>
        </w:rPr>
        <w:t>ی</w:t>
      </w:r>
      <w:r>
        <w:rPr>
          <w:rtl/>
          <w:lang w:bidi="fa-IR"/>
        </w:rPr>
        <w:t>عن</w:t>
      </w:r>
      <w:r w:rsidR="00A36DFD">
        <w:rPr>
          <w:rtl/>
          <w:lang w:bidi="fa-IR"/>
        </w:rPr>
        <w:t xml:space="preserve">ی </w:t>
      </w:r>
      <w:r>
        <w:rPr>
          <w:rtl/>
          <w:lang w:bidi="fa-IR"/>
        </w:rPr>
        <w:t>پاك</w:t>
      </w:r>
      <w:r w:rsidR="00A008FB">
        <w:rPr>
          <w:rtl/>
          <w:lang w:bidi="fa-IR"/>
        </w:rPr>
        <w:t>ی</w:t>
      </w:r>
      <w:r>
        <w:rPr>
          <w:rtl/>
          <w:lang w:bidi="fa-IR"/>
        </w:rPr>
        <w:t>زه از ع</w:t>
      </w:r>
      <w:r w:rsidR="00A008FB">
        <w:rPr>
          <w:rtl/>
          <w:lang w:bidi="fa-IR"/>
        </w:rPr>
        <w:t>ی</w:t>
      </w:r>
      <w:r>
        <w:rPr>
          <w:rtl/>
          <w:lang w:bidi="fa-IR"/>
        </w:rPr>
        <w:t>بها و منزه از مثل و فرزند</w:t>
      </w:r>
      <w:r w:rsidR="00A008FB">
        <w:rPr>
          <w:rtl/>
          <w:lang w:bidi="fa-IR"/>
        </w:rPr>
        <w:t xml:space="preserve">. </w:t>
      </w:r>
    </w:p>
    <w:p w:rsidR="000450B1" w:rsidRDefault="000450B1" w:rsidP="000450B1">
      <w:pPr>
        <w:pStyle w:val="libNormal"/>
        <w:rPr>
          <w:rtl/>
          <w:lang w:bidi="fa-IR"/>
        </w:rPr>
      </w:pPr>
      <w:r>
        <w:rPr>
          <w:rtl/>
          <w:lang w:bidi="fa-IR"/>
        </w:rPr>
        <w:t>تقد</w:t>
      </w:r>
      <w:r w:rsidR="00A008FB">
        <w:rPr>
          <w:rtl/>
          <w:lang w:bidi="fa-IR"/>
        </w:rPr>
        <w:t>ی</w:t>
      </w:r>
      <w:r>
        <w:rPr>
          <w:rtl/>
          <w:lang w:bidi="fa-IR"/>
        </w:rPr>
        <w:t>س</w:t>
      </w:r>
      <w:r w:rsidR="001C2A90">
        <w:rPr>
          <w:rFonts w:hint="cs"/>
          <w:rtl/>
          <w:lang w:bidi="fa-IR"/>
        </w:rPr>
        <w:t xml:space="preserve"> </w:t>
      </w:r>
      <w:r>
        <w:rPr>
          <w:rtl/>
          <w:lang w:bidi="fa-IR"/>
        </w:rPr>
        <w:t>به معنا</w:t>
      </w:r>
      <w:r w:rsidR="00A36DFD">
        <w:rPr>
          <w:rtl/>
          <w:lang w:bidi="fa-IR"/>
        </w:rPr>
        <w:t xml:space="preserve">ی </w:t>
      </w:r>
      <w:r>
        <w:rPr>
          <w:rtl/>
          <w:lang w:bidi="fa-IR"/>
        </w:rPr>
        <w:t>تطه</w:t>
      </w:r>
      <w:r w:rsidR="00A008FB">
        <w:rPr>
          <w:rtl/>
          <w:lang w:bidi="fa-IR"/>
        </w:rPr>
        <w:t>ی</w:t>
      </w:r>
      <w:r>
        <w:rPr>
          <w:rtl/>
          <w:lang w:bidi="fa-IR"/>
        </w:rPr>
        <w:t>ر و تنز</w:t>
      </w:r>
      <w:r w:rsidR="00A008FB">
        <w:rPr>
          <w:rtl/>
          <w:lang w:bidi="fa-IR"/>
        </w:rPr>
        <w:t>ی</w:t>
      </w:r>
      <w:r>
        <w:rPr>
          <w:rtl/>
          <w:lang w:bidi="fa-IR"/>
        </w:rPr>
        <w:t>ه است و آ</w:t>
      </w:r>
      <w:r w:rsidR="00A008FB">
        <w:rPr>
          <w:rtl/>
          <w:lang w:bidi="fa-IR"/>
        </w:rPr>
        <w:t>ی</w:t>
      </w:r>
      <w:r>
        <w:rPr>
          <w:rtl/>
          <w:lang w:bidi="fa-IR"/>
        </w:rPr>
        <w:t>ه قرآن كه از قول ملائكه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 xml:space="preserve">- </w:t>
      </w:r>
      <w:r w:rsidR="003E787D" w:rsidRPr="003E787D">
        <w:rPr>
          <w:rStyle w:val="libAlaemChar"/>
          <w:rFonts w:hint="cs"/>
          <w:rtl/>
        </w:rPr>
        <w:t>(</w:t>
      </w:r>
      <w:r w:rsidRPr="003E787D">
        <w:rPr>
          <w:rStyle w:val="libAieChar"/>
          <w:rtl/>
        </w:rPr>
        <w:t>و نحن نسبح بحمدك و نقدس لك</w:t>
      </w:r>
      <w:r w:rsidR="003E787D" w:rsidRPr="003E787D">
        <w:rPr>
          <w:rStyle w:val="libAlaemChar"/>
          <w:rFonts w:eastAsia="KFGQPC Uthman Taha Naskh" w:hint="cs"/>
          <w:rtl/>
        </w:rPr>
        <w:t>)</w:t>
      </w:r>
      <w:r w:rsidR="00A008FB" w:rsidRPr="003E787D">
        <w:rPr>
          <w:rStyle w:val="libAieChar"/>
          <w:rtl/>
        </w:rPr>
        <w:t xml:space="preserve"> </w:t>
      </w:r>
      <w:r w:rsidR="00A008FB" w:rsidRPr="00A36DFD">
        <w:rPr>
          <w:rStyle w:val="libFootnotenumChar"/>
          <w:rtl/>
          <w:lang w:bidi="fa-IR"/>
        </w:rPr>
        <w:t>(</w:t>
      </w:r>
      <w:r w:rsidRPr="00A36DFD">
        <w:rPr>
          <w:rStyle w:val="libFootnotenumChar"/>
          <w:rtl/>
        </w:rPr>
        <w:t>363</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ما به ستا</w:t>
      </w:r>
      <w:r>
        <w:rPr>
          <w:rtl/>
          <w:lang w:bidi="fa-IR"/>
        </w:rPr>
        <w:t>ی</w:t>
      </w:r>
      <w:r w:rsidR="000450B1">
        <w:rPr>
          <w:rtl/>
          <w:lang w:bidi="fa-IR"/>
        </w:rPr>
        <w:t>ش تو تسب</w:t>
      </w:r>
      <w:r>
        <w:rPr>
          <w:rtl/>
          <w:lang w:bidi="fa-IR"/>
        </w:rPr>
        <w:t>ی</w:t>
      </w:r>
      <w:r w:rsidR="000450B1">
        <w:rPr>
          <w:rtl/>
          <w:lang w:bidi="fa-IR"/>
        </w:rPr>
        <w:t>ح م</w:t>
      </w:r>
      <w:r w:rsidR="00A36DFD">
        <w:rPr>
          <w:rtl/>
          <w:lang w:bidi="fa-IR"/>
        </w:rPr>
        <w:t xml:space="preserve">ی </w:t>
      </w:r>
      <w:r w:rsidR="000450B1">
        <w:rPr>
          <w:rtl/>
          <w:lang w:bidi="fa-IR"/>
        </w:rPr>
        <w:t>گو</w:t>
      </w:r>
      <w:r>
        <w:rPr>
          <w:rtl/>
          <w:lang w:bidi="fa-IR"/>
        </w:rPr>
        <w:t>یی</w:t>
      </w:r>
      <w:r w:rsidR="000450B1">
        <w:rPr>
          <w:rtl/>
          <w:lang w:bidi="fa-IR"/>
        </w:rPr>
        <w:t>م و تو را تقد</w:t>
      </w:r>
      <w:r>
        <w:rPr>
          <w:rtl/>
          <w:lang w:bidi="fa-IR"/>
        </w:rPr>
        <w:t>ی</w:t>
      </w:r>
      <w:r w:rsidR="000450B1">
        <w:rPr>
          <w:rtl/>
          <w:lang w:bidi="fa-IR"/>
        </w:rPr>
        <w:t>س</w:t>
      </w:r>
      <w:r w:rsidR="00A36DFD">
        <w:rPr>
          <w:rtl/>
          <w:lang w:bidi="fa-IR"/>
        </w:rPr>
        <w:t xml:space="preserve"> </w:t>
      </w:r>
      <w:r w:rsidR="000450B1">
        <w:rPr>
          <w:rtl/>
          <w:lang w:bidi="fa-IR"/>
        </w:rPr>
        <w:t>م</w:t>
      </w:r>
      <w:r w:rsidR="00A36DFD">
        <w:rPr>
          <w:rtl/>
          <w:lang w:bidi="fa-IR"/>
        </w:rPr>
        <w:t xml:space="preserve">ی </w:t>
      </w:r>
      <w:r w:rsidR="000450B1">
        <w:rPr>
          <w:rtl/>
          <w:lang w:bidi="fa-IR"/>
        </w:rPr>
        <w:t>كن</w:t>
      </w:r>
      <w:r>
        <w:rPr>
          <w:rtl/>
          <w:lang w:bidi="fa-IR"/>
        </w:rPr>
        <w:t>ی</w:t>
      </w:r>
      <w:r w:rsidR="000450B1">
        <w:rPr>
          <w:rtl/>
          <w:lang w:bidi="fa-IR"/>
        </w:rPr>
        <w:t>م</w:t>
      </w:r>
      <w:r>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 xml:space="preserve">ی </w:t>
      </w:r>
      <w:r w:rsidR="000450B1">
        <w:rPr>
          <w:rtl/>
          <w:lang w:bidi="fa-IR"/>
        </w:rPr>
        <w:t>تو را به طهارت نسبت م</w:t>
      </w:r>
      <w:r w:rsidR="00A36DFD">
        <w:rPr>
          <w:rtl/>
          <w:lang w:bidi="fa-IR"/>
        </w:rPr>
        <w:t xml:space="preserve">ی </w:t>
      </w:r>
      <w:r w:rsidR="000450B1">
        <w:rPr>
          <w:rtl/>
          <w:lang w:bidi="fa-IR"/>
        </w:rPr>
        <w:t>ده</w:t>
      </w:r>
      <w:r>
        <w:rPr>
          <w:rtl/>
          <w:lang w:bidi="fa-IR"/>
        </w:rPr>
        <w:t>ی</w:t>
      </w:r>
      <w:r w:rsidR="000450B1">
        <w:rPr>
          <w:rtl/>
          <w:lang w:bidi="fa-IR"/>
        </w:rPr>
        <w:t>م</w:t>
      </w:r>
      <w:r>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نسبح</w:t>
      </w:r>
      <w:r w:rsidR="00EB189B" w:rsidRPr="00EB189B">
        <w:rPr>
          <w:rStyle w:val="libAieChar"/>
          <w:rtl/>
        </w:rPr>
        <w:t>ك</w:t>
      </w:r>
      <w:r w:rsidRPr="00F52787">
        <w:rPr>
          <w:rStyle w:val="libAieChar"/>
          <w:rtl/>
        </w:rPr>
        <w:t xml:space="preserve"> و نسبح ل</w:t>
      </w:r>
      <w:r w:rsidR="00EB189B" w:rsidRPr="00EB189B">
        <w:rPr>
          <w:rStyle w:val="libAieChar"/>
          <w:rtl/>
        </w:rPr>
        <w:t>ك</w:t>
      </w:r>
      <w:r w:rsidRPr="00F52787">
        <w:rPr>
          <w:rStyle w:val="libAlaemChar"/>
          <w:rFonts w:eastAsia="KFGQPC Uthman Taha Naskh"/>
          <w:rtl/>
        </w:rPr>
        <w:t>)</w:t>
      </w:r>
      <w:r w:rsidR="003E787D">
        <w:rPr>
          <w:rStyle w:val="libAlaemChar"/>
          <w:rFonts w:eastAsia="KFGQPC Uthman Taha Naskh" w:hint="cs"/>
          <w:rtl/>
        </w:rPr>
        <w:t xml:space="preserve"> </w:t>
      </w:r>
      <w:r w:rsidR="000450B1">
        <w:rPr>
          <w:rtl/>
          <w:lang w:bidi="fa-IR"/>
        </w:rPr>
        <w:t xml:space="preserve">به </w:t>
      </w:r>
      <w:r w:rsidR="00A008FB">
        <w:rPr>
          <w:rtl/>
          <w:lang w:bidi="fa-IR"/>
        </w:rPr>
        <w:t>ی</w:t>
      </w:r>
      <w:r w:rsidR="000450B1">
        <w:rPr>
          <w:rtl/>
          <w:lang w:bidi="fa-IR"/>
        </w:rPr>
        <w:t>ك معناست</w:t>
      </w:r>
      <w:r w:rsidR="00A008FB">
        <w:rPr>
          <w:rtl/>
          <w:lang w:bidi="fa-IR"/>
        </w:rPr>
        <w:t xml:space="preserve">. </w:t>
      </w:r>
    </w:p>
    <w:p w:rsidR="000450B1" w:rsidRDefault="000450B1" w:rsidP="000450B1">
      <w:pPr>
        <w:pStyle w:val="libNormal"/>
        <w:rPr>
          <w:rtl/>
          <w:lang w:bidi="fa-IR"/>
        </w:rPr>
      </w:pPr>
      <w:r>
        <w:rPr>
          <w:rtl/>
          <w:lang w:bidi="fa-IR"/>
        </w:rPr>
        <w:t>خط</w:t>
      </w:r>
      <w:r w:rsidR="00A008FB">
        <w:rPr>
          <w:rtl/>
          <w:lang w:bidi="fa-IR"/>
        </w:rPr>
        <w:t>ی</w:t>
      </w:r>
      <w:r>
        <w:rPr>
          <w:rtl/>
          <w:lang w:bidi="fa-IR"/>
        </w:rPr>
        <w:t>ره القدس</w:t>
      </w:r>
      <w:r w:rsidR="003E787D">
        <w:rPr>
          <w:rFonts w:hint="cs"/>
          <w:rtl/>
          <w:lang w:bidi="fa-IR"/>
        </w:rPr>
        <w:t xml:space="preserve"> </w:t>
      </w:r>
      <w:r>
        <w:rPr>
          <w:rtl/>
          <w:lang w:bidi="fa-IR"/>
        </w:rPr>
        <w:t>محل</w:t>
      </w:r>
      <w:r w:rsidR="00A36DFD">
        <w:rPr>
          <w:rtl/>
          <w:lang w:bidi="fa-IR"/>
        </w:rPr>
        <w:t xml:space="preserve">ی </w:t>
      </w:r>
      <w:r>
        <w:rPr>
          <w:rtl/>
          <w:lang w:bidi="fa-IR"/>
        </w:rPr>
        <w:t>است كه از چركها و دردها و مرضها</w:t>
      </w:r>
      <w:r w:rsidR="00A008FB">
        <w:rPr>
          <w:rtl/>
          <w:lang w:bidi="fa-IR"/>
        </w:rPr>
        <w:t>ی</w:t>
      </w:r>
      <w:r w:rsidR="00A36DFD">
        <w:rPr>
          <w:rtl/>
          <w:lang w:bidi="fa-IR"/>
        </w:rPr>
        <w:t xml:space="preserve">ی </w:t>
      </w:r>
      <w:r>
        <w:rPr>
          <w:rtl/>
          <w:lang w:bidi="fa-IR"/>
        </w:rPr>
        <w:t>كه در دن</w:t>
      </w:r>
      <w:r w:rsidR="00A008FB">
        <w:rPr>
          <w:rtl/>
          <w:lang w:bidi="fa-IR"/>
        </w:rPr>
        <w:t>ی</w:t>
      </w:r>
      <w:r>
        <w:rPr>
          <w:rtl/>
          <w:lang w:bidi="fa-IR"/>
        </w:rPr>
        <w:t>ا م</w:t>
      </w:r>
      <w:r w:rsidR="00A36DFD">
        <w:rPr>
          <w:rtl/>
          <w:lang w:bidi="fa-IR"/>
        </w:rPr>
        <w:t xml:space="preserve">ی </w:t>
      </w:r>
      <w:r>
        <w:rPr>
          <w:rtl/>
          <w:lang w:bidi="fa-IR"/>
        </w:rPr>
        <w:t>باشند پاك است</w:t>
      </w:r>
      <w:r w:rsidR="00A008FB">
        <w:rPr>
          <w:rtl/>
          <w:lang w:bidi="fa-IR"/>
        </w:rPr>
        <w:t xml:space="preserve">. </w:t>
      </w:r>
    </w:p>
    <w:p w:rsidR="000450B1" w:rsidRDefault="000450B1" w:rsidP="000450B1">
      <w:pPr>
        <w:pStyle w:val="libNormal"/>
        <w:rPr>
          <w:rtl/>
          <w:lang w:bidi="fa-IR"/>
        </w:rPr>
      </w:pPr>
      <w:r>
        <w:rPr>
          <w:rtl/>
          <w:lang w:bidi="fa-IR"/>
        </w:rPr>
        <w:t>و گفته شده</w:t>
      </w:r>
      <w:r w:rsidR="00A008FB">
        <w:rPr>
          <w:rtl/>
          <w:lang w:bidi="fa-IR"/>
        </w:rPr>
        <w:t xml:space="preserve">: </w:t>
      </w:r>
      <w:r>
        <w:rPr>
          <w:rtl/>
          <w:lang w:bidi="fa-IR"/>
        </w:rPr>
        <w:t>قدوس نام</w:t>
      </w:r>
      <w:r w:rsidR="00A36DFD">
        <w:rPr>
          <w:rtl/>
          <w:lang w:bidi="fa-IR"/>
        </w:rPr>
        <w:t xml:space="preserve">ی </w:t>
      </w:r>
      <w:r>
        <w:rPr>
          <w:rtl/>
          <w:lang w:bidi="fa-IR"/>
        </w:rPr>
        <w:t>از نامها</w:t>
      </w:r>
      <w:r w:rsidR="00A36DFD">
        <w:rPr>
          <w:rtl/>
          <w:lang w:bidi="fa-IR"/>
        </w:rPr>
        <w:t xml:space="preserve">ی </w:t>
      </w:r>
      <w:r>
        <w:rPr>
          <w:rtl/>
          <w:lang w:bidi="fa-IR"/>
        </w:rPr>
        <w:t>خدا</w:t>
      </w:r>
      <w:r w:rsidR="00A36DFD">
        <w:rPr>
          <w:rtl/>
          <w:lang w:bidi="fa-IR"/>
        </w:rPr>
        <w:t xml:space="preserve">ی </w:t>
      </w:r>
      <w:r>
        <w:rPr>
          <w:rtl/>
          <w:lang w:bidi="fa-IR"/>
        </w:rPr>
        <w:t>عز</w:t>
      </w:r>
      <w:r w:rsidR="00A008FB">
        <w:rPr>
          <w:rtl/>
          <w:lang w:bidi="fa-IR"/>
        </w:rPr>
        <w:t>ی</w:t>
      </w:r>
      <w:r>
        <w:rPr>
          <w:rtl/>
          <w:lang w:bidi="fa-IR"/>
        </w:rPr>
        <w:t>ز و جل</w:t>
      </w:r>
      <w:r w:rsidR="00A008FB">
        <w:rPr>
          <w:rtl/>
          <w:lang w:bidi="fa-IR"/>
        </w:rPr>
        <w:t>ی</w:t>
      </w:r>
      <w:r>
        <w:rPr>
          <w:rtl/>
          <w:lang w:bidi="fa-IR"/>
        </w:rPr>
        <w:t>ل در كتابها</w:t>
      </w:r>
      <w:r w:rsidR="00A36DFD">
        <w:rPr>
          <w:rtl/>
          <w:lang w:bidi="fa-IR"/>
        </w:rPr>
        <w:t xml:space="preserve">ی </w:t>
      </w:r>
      <w:r>
        <w:rPr>
          <w:rtl/>
          <w:lang w:bidi="fa-IR"/>
        </w:rPr>
        <w:t>آسمان</w:t>
      </w:r>
      <w:r w:rsidR="00A36DFD">
        <w:rPr>
          <w:rtl/>
          <w:lang w:bidi="fa-IR"/>
        </w:rPr>
        <w:t xml:space="preserve">ی </w:t>
      </w:r>
      <w:r>
        <w:rPr>
          <w:rtl/>
          <w:lang w:bidi="fa-IR"/>
        </w:rPr>
        <w:t>گذشته است</w:t>
      </w:r>
      <w:r w:rsidR="00A008FB">
        <w:rPr>
          <w:rtl/>
          <w:lang w:bidi="fa-IR"/>
        </w:rPr>
        <w:t xml:space="preserve">. </w:t>
      </w:r>
    </w:p>
    <w:p w:rsidR="000450B1" w:rsidRDefault="000450B1" w:rsidP="000450B1">
      <w:pPr>
        <w:pStyle w:val="libNormal"/>
        <w:rPr>
          <w:rtl/>
          <w:lang w:bidi="fa-IR"/>
        </w:rPr>
      </w:pPr>
      <w:r>
        <w:rPr>
          <w:rtl/>
          <w:lang w:bidi="fa-IR"/>
        </w:rPr>
        <w:t>60</w:t>
      </w:r>
      <w:r w:rsidR="00133789" w:rsidRPr="00133789">
        <w:rPr>
          <w:rStyle w:val="libNormalChar"/>
          <w:rtl/>
        </w:rPr>
        <w:t xml:space="preserve"> - </w:t>
      </w:r>
      <w:r>
        <w:rPr>
          <w:rtl/>
          <w:lang w:bidi="fa-IR"/>
        </w:rPr>
        <w:t>القو</w:t>
      </w:r>
      <w:r w:rsidR="00A36DFD">
        <w:rPr>
          <w:rtl/>
          <w:lang w:bidi="fa-IR"/>
        </w:rPr>
        <w:t>ی</w:t>
      </w:r>
      <w:r w:rsidR="00190628">
        <w:rPr>
          <w:rtl/>
          <w:lang w:bidi="fa-IR"/>
        </w:rPr>
        <w:t>:</w:t>
      </w:r>
      <w:r w:rsidR="00A36DFD">
        <w:rPr>
          <w:rtl/>
          <w:lang w:bidi="fa-IR"/>
        </w:rPr>
        <w:t xml:space="preserve"> </w:t>
      </w:r>
    </w:p>
    <w:p w:rsidR="000450B1" w:rsidRDefault="000450B1" w:rsidP="000450B1">
      <w:pPr>
        <w:pStyle w:val="libNormal"/>
        <w:rPr>
          <w:rtl/>
          <w:lang w:bidi="fa-IR"/>
        </w:rPr>
      </w:pPr>
      <w:r>
        <w:rPr>
          <w:rtl/>
          <w:lang w:bidi="fa-IR"/>
        </w:rPr>
        <w:t>به معنا</w:t>
      </w:r>
      <w:r w:rsidR="00A36DFD">
        <w:rPr>
          <w:rtl/>
          <w:lang w:bidi="fa-IR"/>
        </w:rPr>
        <w:t xml:space="preserve">ی </w:t>
      </w:r>
      <w:r>
        <w:rPr>
          <w:rtl/>
          <w:lang w:bidi="fa-IR"/>
        </w:rPr>
        <w:t>قادر ن</w:t>
      </w:r>
      <w:r w:rsidR="00A008FB">
        <w:rPr>
          <w:rtl/>
          <w:lang w:bidi="fa-IR"/>
        </w:rPr>
        <w:t>ی</w:t>
      </w:r>
      <w:r>
        <w:rPr>
          <w:rtl/>
          <w:lang w:bidi="fa-IR"/>
        </w:rPr>
        <w:t>ز م</w:t>
      </w:r>
      <w:r w:rsidR="00A36DFD">
        <w:rPr>
          <w:rtl/>
          <w:lang w:bidi="fa-IR"/>
        </w:rPr>
        <w:t xml:space="preserve">ی </w:t>
      </w:r>
      <w:r>
        <w:rPr>
          <w:rtl/>
          <w:lang w:bidi="fa-IR"/>
        </w:rPr>
        <w:t>آ</w:t>
      </w:r>
      <w:r w:rsidR="00A008FB">
        <w:rPr>
          <w:rtl/>
          <w:lang w:bidi="fa-IR"/>
        </w:rPr>
        <w:t>ی</w:t>
      </w:r>
      <w:r>
        <w:rPr>
          <w:rtl/>
          <w:lang w:bidi="fa-IR"/>
        </w:rPr>
        <w:t>د</w:t>
      </w:r>
      <w:r w:rsidR="00A008FB">
        <w:rPr>
          <w:rtl/>
          <w:lang w:bidi="fa-IR"/>
        </w:rPr>
        <w:t xml:space="preserve">، </w:t>
      </w:r>
      <w:r>
        <w:rPr>
          <w:rtl/>
          <w:lang w:bidi="fa-IR"/>
        </w:rPr>
        <w:t>كس</w:t>
      </w:r>
      <w:r w:rsidR="00A36DFD">
        <w:rPr>
          <w:rtl/>
          <w:lang w:bidi="fa-IR"/>
        </w:rPr>
        <w:t xml:space="preserve">ی </w:t>
      </w:r>
      <w:r>
        <w:rPr>
          <w:rtl/>
          <w:lang w:bidi="fa-IR"/>
        </w:rPr>
        <w:t>كه بر چ</w:t>
      </w:r>
      <w:r w:rsidR="00A008FB">
        <w:rPr>
          <w:rtl/>
          <w:lang w:bidi="fa-IR"/>
        </w:rPr>
        <w:t>ی</w:t>
      </w:r>
      <w:r>
        <w:rPr>
          <w:rtl/>
          <w:lang w:bidi="fa-IR"/>
        </w:rPr>
        <w:t>ز قو</w:t>
      </w:r>
      <w:r w:rsidR="00A36DFD">
        <w:rPr>
          <w:rtl/>
          <w:lang w:bidi="fa-IR"/>
        </w:rPr>
        <w:t xml:space="preserve">ی </w:t>
      </w:r>
      <w:r>
        <w:rPr>
          <w:rtl/>
          <w:lang w:bidi="fa-IR"/>
        </w:rPr>
        <w:t>شد</w:t>
      </w:r>
      <w:r w:rsidR="00A008FB">
        <w:rPr>
          <w:rtl/>
          <w:lang w:bidi="fa-IR"/>
        </w:rPr>
        <w:t>؛ ی</w:t>
      </w:r>
      <w:r>
        <w:rPr>
          <w:rtl/>
          <w:lang w:bidi="fa-IR"/>
        </w:rPr>
        <w:t>عن</w:t>
      </w:r>
      <w:r w:rsidR="00A36DFD">
        <w:rPr>
          <w:rtl/>
          <w:lang w:bidi="fa-IR"/>
        </w:rPr>
        <w:t xml:space="preserve">ی </w:t>
      </w:r>
      <w:r>
        <w:rPr>
          <w:rtl/>
          <w:lang w:bidi="fa-IR"/>
        </w:rPr>
        <w:t>بر آن قدرت پ</w:t>
      </w:r>
      <w:r w:rsidR="00A008FB">
        <w:rPr>
          <w:rtl/>
          <w:lang w:bidi="fa-IR"/>
        </w:rPr>
        <w:t>ی</w:t>
      </w:r>
      <w:r>
        <w:rPr>
          <w:rtl/>
          <w:lang w:bidi="fa-IR"/>
        </w:rPr>
        <w:t>دا كرد</w:t>
      </w:r>
      <w:r w:rsidR="00A008FB">
        <w:rPr>
          <w:rtl/>
          <w:lang w:bidi="fa-IR"/>
        </w:rPr>
        <w:t xml:space="preserve">. </w:t>
      </w:r>
    </w:p>
    <w:p w:rsidR="000450B1" w:rsidRDefault="000450B1" w:rsidP="000450B1">
      <w:pPr>
        <w:pStyle w:val="libNormal"/>
        <w:rPr>
          <w:rtl/>
          <w:lang w:bidi="fa-IR"/>
        </w:rPr>
      </w:pPr>
      <w:r>
        <w:rPr>
          <w:rtl/>
          <w:lang w:bidi="fa-IR"/>
        </w:rPr>
        <w:t>قو</w:t>
      </w:r>
      <w:r w:rsidR="00A36DFD">
        <w:rPr>
          <w:rtl/>
          <w:lang w:bidi="fa-IR"/>
        </w:rPr>
        <w:t xml:space="preserve">ی </w:t>
      </w:r>
      <w:r w:rsidR="00A008FB">
        <w:rPr>
          <w:rtl/>
          <w:lang w:bidi="fa-IR"/>
        </w:rPr>
        <w:t>ی</w:t>
      </w:r>
      <w:r>
        <w:rPr>
          <w:rtl/>
          <w:lang w:bidi="fa-IR"/>
        </w:rPr>
        <w:t>عن</w:t>
      </w:r>
      <w:r w:rsidR="00A36DFD">
        <w:rPr>
          <w:rtl/>
          <w:lang w:bidi="fa-IR"/>
        </w:rPr>
        <w:t xml:space="preserve">ی </w:t>
      </w:r>
      <w:r>
        <w:rPr>
          <w:rtl/>
          <w:lang w:bidi="fa-IR"/>
        </w:rPr>
        <w:t>كس</w:t>
      </w:r>
      <w:r w:rsidR="00A36DFD">
        <w:rPr>
          <w:rtl/>
          <w:lang w:bidi="fa-IR"/>
        </w:rPr>
        <w:t xml:space="preserve">ی </w:t>
      </w:r>
      <w:r>
        <w:rPr>
          <w:rtl/>
          <w:lang w:bidi="fa-IR"/>
        </w:rPr>
        <w:t>كه ن</w:t>
      </w:r>
      <w:r w:rsidR="00A008FB">
        <w:rPr>
          <w:rtl/>
          <w:lang w:bidi="fa-IR"/>
        </w:rPr>
        <w:t>ی</w:t>
      </w:r>
      <w:r>
        <w:rPr>
          <w:rtl/>
          <w:lang w:bidi="fa-IR"/>
        </w:rPr>
        <w:t>رو</w:t>
      </w:r>
      <w:r w:rsidR="00A008FB">
        <w:rPr>
          <w:rtl/>
          <w:lang w:bidi="fa-IR"/>
        </w:rPr>
        <w:t>ی</w:t>
      </w:r>
      <w:r>
        <w:rPr>
          <w:rtl/>
          <w:lang w:bidi="fa-IR"/>
        </w:rPr>
        <w:t>ش كامل است و عجز بر او مسلط نم</w:t>
      </w:r>
      <w:r w:rsidR="00A36DFD">
        <w:rPr>
          <w:rtl/>
          <w:lang w:bidi="fa-IR"/>
        </w:rPr>
        <w:t xml:space="preserve">ی </w:t>
      </w:r>
      <w:r>
        <w:rPr>
          <w:rtl/>
          <w:lang w:bidi="fa-IR"/>
        </w:rPr>
        <w:t>شود</w:t>
      </w:r>
      <w:r w:rsidR="00A008FB">
        <w:rPr>
          <w:rtl/>
          <w:lang w:bidi="fa-IR"/>
        </w:rPr>
        <w:t xml:space="preserve">، </w:t>
      </w:r>
      <w:r>
        <w:rPr>
          <w:rtl/>
          <w:lang w:bidi="fa-IR"/>
        </w:rPr>
        <w:t>پس او قو</w:t>
      </w:r>
      <w:r w:rsidR="00A36DFD">
        <w:rPr>
          <w:rtl/>
          <w:lang w:bidi="fa-IR"/>
        </w:rPr>
        <w:t xml:space="preserve">ی </w:t>
      </w:r>
      <w:r>
        <w:rPr>
          <w:rtl/>
          <w:lang w:bidi="fa-IR"/>
        </w:rPr>
        <w:t>است و درمانده نم</w:t>
      </w:r>
      <w:r w:rsidR="00A36DFD">
        <w:rPr>
          <w:rtl/>
          <w:lang w:bidi="fa-IR"/>
        </w:rPr>
        <w:t xml:space="preserve">ی </w:t>
      </w:r>
      <w:r>
        <w:rPr>
          <w:rtl/>
          <w:lang w:bidi="fa-IR"/>
        </w:rPr>
        <w:t xml:space="preserve">شود و </w:t>
      </w:r>
      <w:r w:rsidR="00A008FB">
        <w:rPr>
          <w:rtl/>
          <w:lang w:bidi="fa-IR"/>
        </w:rPr>
        <w:t>ی</w:t>
      </w:r>
      <w:r>
        <w:rPr>
          <w:rtl/>
          <w:lang w:bidi="fa-IR"/>
        </w:rPr>
        <w:t>ار</w:t>
      </w:r>
      <w:r w:rsidR="00A36DFD">
        <w:rPr>
          <w:rtl/>
          <w:lang w:bidi="fa-IR"/>
        </w:rPr>
        <w:t xml:space="preserve">ی </w:t>
      </w:r>
      <w:r>
        <w:rPr>
          <w:rtl/>
          <w:lang w:bidi="fa-IR"/>
        </w:rPr>
        <w:t>نم</w:t>
      </w:r>
      <w:r w:rsidR="00A36DFD">
        <w:rPr>
          <w:rtl/>
          <w:lang w:bidi="fa-IR"/>
        </w:rPr>
        <w:t xml:space="preserve">ی </w:t>
      </w:r>
      <w:r>
        <w:rPr>
          <w:rtl/>
          <w:lang w:bidi="fa-IR"/>
        </w:rPr>
        <w:t>طلبد</w:t>
      </w:r>
      <w:r w:rsidR="00A008FB">
        <w:rPr>
          <w:rtl/>
          <w:lang w:bidi="fa-IR"/>
        </w:rPr>
        <w:t xml:space="preserve">. </w:t>
      </w:r>
    </w:p>
    <w:p w:rsidR="000450B1" w:rsidRDefault="000450B1" w:rsidP="000450B1">
      <w:pPr>
        <w:pStyle w:val="libNormal"/>
        <w:rPr>
          <w:rtl/>
          <w:lang w:bidi="fa-IR"/>
        </w:rPr>
      </w:pPr>
      <w:r>
        <w:rPr>
          <w:rtl/>
          <w:lang w:bidi="fa-IR"/>
        </w:rPr>
        <w:t>61</w:t>
      </w:r>
      <w:r w:rsidR="00133789" w:rsidRPr="00133789">
        <w:rPr>
          <w:rStyle w:val="libNormalChar"/>
          <w:rtl/>
        </w:rPr>
        <w:t xml:space="preserve"> - </w:t>
      </w:r>
      <w:r>
        <w:rPr>
          <w:rtl/>
          <w:lang w:bidi="fa-IR"/>
        </w:rPr>
        <w:t>القر</w:t>
      </w:r>
      <w:r w:rsidR="00A008FB">
        <w:rPr>
          <w:rtl/>
          <w:lang w:bidi="fa-IR"/>
        </w:rPr>
        <w:t>ی</w:t>
      </w:r>
      <w:r>
        <w:rPr>
          <w:rtl/>
          <w:lang w:bidi="fa-IR"/>
        </w:rPr>
        <w:t>ب</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t>او اجابت كننده است كه خود فرمود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lastRenderedPageBreak/>
        <w:t>(</w:t>
      </w:r>
      <w:r w:rsidRPr="00F52787">
        <w:rPr>
          <w:rStyle w:val="libAieChar"/>
          <w:rtl/>
        </w:rPr>
        <w:t>اجیب دعوه الداع</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364</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ندا</w:t>
      </w:r>
      <w:r w:rsidR="00A36DFD">
        <w:rPr>
          <w:rtl/>
          <w:lang w:bidi="fa-IR"/>
        </w:rPr>
        <w:t xml:space="preserve">ی </w:t>
      </w:r>
      <w:r w:rsidR="000450B1">
        <w:rPr>
          <w:rtl/>
          <w:lang w:bidi="fa-IR"/>
        </w:rPr>
        <w:t>كس</w:t>
      </w:r>
      <w:r w:rsidR="00A36DFD">
        <w:rPr>
          <w:rtl/>
          <w:lang w:bidi="fa-IR"/>
        </w:rPr>
        <w:t xml:space="preserve">ی </w:t>
      </w:r>
      <w:r w:rsidR="000450B1">
        <w:rPr>
          <w:rtl/>
          <w:lang w:bidi="fa-IR"/>
        </w:rPr>
        <w:t>را كه</w:t>
      </w:r>
      <w:r>
        <w:rPr>
          <w:rtl/>
          <w:lang w:bidi="fa-IR"/>
        </w:rPr>
        <w:t xml:space="preserve"> (</w:t>
      </w:r>
      <w:r w:rsidR="000450B1">
        <w:rPr>
          <w:rtl/>
          <w:lang w:bidi="fa-IR"/>
        </w:rPr>
        <w:t>مرا</w:t>
      </w:r>
      <w:r>
        <w:rPr>
          <w:rtl/>
          <w:lang w:bidi="fa-IR"/>
        </w:rPr>
        <w:t xml:space="preserve">) </w:t>
      </w:r>
      <w:r w:rsidR="000450B1">
        <w:rPr>
          <w:rtl/>
          <w:lang w:bidi="fa-IR"/>
        </w:rPr>
        <w:t>بخواند اجابت م</w:t>
      </w:r>
      <w:r w:rsidR="00A36DFD">
        <w:rPr>
          <w:rtl/>
          <w:lang w:bidi="fa-IR"/>
        </w:rPr>
        <w:t xml:space="preserve">ی </w:t>
      </w:r>
      <w:r w:rsidR="000450B1">
        <w:rPr>
          <w:rtl/>
          <w:lang w:bidi="fa-IR"/>
        </w:rPr>
        <w:t>كنم</w:t>
      </w:r>
      <w:r>
        <w:rPr>
          <w:lang w:bidi="fa-IR"/>
        </w:rPr>
        <w:t xml:space="preserve">. </w:t>
      </w:r>
    </w:p>
    <w:p w:rsidR="000450B1" w:rsidRDefault="000450B1" w:rsidP="000450B1">
      <w:pPr>
        <w:pStyle w:val="libNormal"/>
        <w:rPr>
          <w:rtl/>
          <w:lang w:bidi="fa-IR"/>
        </w:rPr>
      </w:pPr>
      <w:r>
        <w:rPr>
          <w:rtl/>
          <w:lang w:bidi="fa-IR"/>
        </w:rPr>
        <w:t>به معنا</w:t>
      </w:r>
      <w:r w:rsidR="00A36DFD">
        <w:rPr>
          <w:rtl/>
          <w:lang w:bidi="fa-IR"/>
        </w:rPr>
        <w:t xml:space="preserve">ی </w:t>
      </w:r>
      <w:r>
        <w:rPr>
          <w:rtl/>
          <w:lang w:bidi="fa-IR"/>
        </w:rPr>
        <w:t>عال به وسوسه ها</w:t>
      </w:r>
      <w:r w:rsidR="00A36DFD">
        <w:rPr>
          <w:rtl/>
          <w:lang w:bidi="fa-IR"/>
        </w:rPr>
        <w:t xml:space="preserve">ی </w:t>
      </w:r>
      <w:r>
        <w:rPr>
          <w:rtl/>
          <w:lang w:bidi="fa-IR"/>
        </w:rPr>
        <w:t>قلبها هم م</w:t>
      </w:r>
      <w:r w:rsidR="00A36DFD">
        <w:rPr>
          <w:rtl/>
          <w:lang w:bidi="fa-IR"/>
        </w:rPr>
        <w:t xml:space="preserve">ی </w:t>
      </w:r>
      <w:r>
        <w:rPr>
          <w:rtl/>
          <w:lang w:bidi="fa-IR"/>
        </w:rPr>
        <w:t>آ</w:t>
      </w:r>
      <w:r w:rsidR="00A008FB">
        <w:rPr>
          <w:rtl/>
          <w:lang w:bidi="fa-IR"/>
        </w:rPr>
        <w:t>ی</w:t>
      </w:r>
      <w:r>
        <w:rPr>
          <w:rtl/>
          <w:lang w:bidi="fa-IR"/>
        </w:rPr>
        <w:t>د</w:t>
      </w:r>
      <w:r w:rsidR="00A008FB">
        <w:rPr>
          <w:rtl/>
          <w:lang w:bidi="fa-IR"/>
        </w:rPr>
        <w:t>؛ ی</w:t>
      </w:r>
      <w:r>
        <w:rPr>
          <w:rtl/>
          <w:lang w:bidi="fa-IR"/>
        </w:rPr>
        <w:t>عن</w:t>
      </w:r>
      <w:r w:rsidR="00A36DFD">
        <w:rPr>
          <w:rtl/>
          <w:lang w:bidi="fa-IR"/>
        </w:rPr>
        <w:t xml:space="preserve">ی </w:t>
      </w:r>
      <w:r>
        <w:rPr>
          <w:rtl/>
          <w:lang w:bidi="fa-IR"/>
        </w:rPr>
        <w:t>پرده و فاصله ا</w:t>
      </w:r>
      <w:r w:rsidR="00A36DFD">
        <w:rPr>
          <w:rtl/>
          <w:lang w:bidi="fa-IR"/>
        </w:rPr>
        <w:t xml:space="preserve">ی </w:t>
      </w:r>
      <w:r>
        <w:rPr>
          <w:rtl/>
          <w:lang w:bidi="fa-IR"/>
        </w:rPr>
        <w:t>م</w:t>
      </w:r>
      <w:r w:rsidR="00A008FB">
        <w:rPr>
          <w:rtl/>
          <w:lang w:bidi="fa-IR"/>
        </w:rPr>
        <w:t>ی</w:t>
      </w:r>
      <w:r>
        <w:rPr>
          <w:rtl/>
          <w:lang w:bidi="fa-IR"/>
        </w:rPr>
        <w:t>ان او و آن وسوسه وجود ندارد كه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 نحن اقرب الیه من حبل الورید</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365</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ما از رگ گردن به انسان نزد</w:t>
      </w:r>
      <w:r>
        <w:rPr>
          <w:rtl/>
          <w:lang w:bidi="fa-IR"/>
        </w:rPr>
        <w:t>ی</w:t>
      </w:r>
      <w:r w:rsidR="000450B1">
        <w:rPr>
          <w:rtl/>
          <w:lang w:bidi="fa-IR"/>
        </w:rPr>
        <w:t>كتر</w:t>
      </w:r>
      <w:r>
        <w:rPr>
          <w:rtl/>
          <w:lang w:bidi="fa-IR"/>
        </w:rPr>
        <w:t>ی</w:t>
      </w:r>
      <w:r w:rsidR="000450B1">
        <w:rPr>
          <w:rtl/>
          <w:lang w:bidi="fa-IR"/>
        </w:rPr>
        <w:t>م</w:t>
      </w:r>
      <w:r>
        <w:rPr>
          <w:lang w:bidi="fa-IR"/>
        </w:rPr>
        <w:t xml:space="preserve">. </w:t>
      </w:r>
    </w:p>
    <w:p w:rsidR="000450B1" w:rsidRDefault="000450B1" w:rsidP="000450B1">
      <w:pPr>
        <w:pStyle w:val="libNormal"/>
        <w:rPr>
          <w:rtl/>
          <w:lang w:bidi="fa-IR"/>
        </w:rPr>
      </w:pPr>
      <w:r>
        <w:rPr>
          <w:rtl/>
          <w:lang w:bidi="fa-IR"/>
        </w:rPr>
        <w:t>او نزد</w:t>
      </w:r>
      <w:r w:rsidR="00A008FB">
        <w:rPr>
          <w:rtl/>
          <w:lang w:bidi="fa-IR"/>
        </w:rPr>
        <w:t>ی</w:t>
      </w:r>
      <w:r>
        <w:rPr>
          <w:rtl/>
          <w:lang w:bidi="fa-IR"/>
        </w:rPr>
        <w:t>ك است</w:t>
      </w:r>
      <w:r w:rsidR="00A008FB">
        <w:rPr>
          <w:rtl/>
          <w:lang w:bidi="fa-IR"/>
        </w:rPr>
        <w:t xml:space="preserve">، </w:t>
      </w:r>
      <w:r>
        <w:rPr>
          <w:rtl/>
          <w:lang w:bidi="fa-IR"/>
        </w:rPr>
        <w:t>ول</w:t>
      </w:r>
      <w:r w:rsidR="00A36DFD">
        <w:rPr>
          <w:rtl/>
          <w:lang w:bidi="fa-IR"/>
        </w:rPr>
        <w:t xml:space="preserve">ی </w:t>
      </w:r>
      <w:r>
        <w:rPr>
          <w:rtl/>
          <w:lang w:bidi="fa-IR"/>
        </w:rPr>
        <w:t>بدون ه</w:t>
      </w:r>
      <w:r w:rsidR="00A008FB">
        <w:rPr>
          <w:rtl/>
          <w:lang w:bidi="fa-IR"/>
        </w:rPr>
        <w:t>ی</w:t>
      </w:r>
      <w:r>
        <w:rPr>
          <w:rtl/>
          <w:lang w:bidi="fa-IR"/>
        </w:rPr>
        <w:t>چ گونه تماس</w:t>
      </w:r>
      <w:r w:rsidR="00A36DFD">
        <w:rPr>
          <w:rtl/>
          <w:lang w:bidi="fa-IR"/>
        </w:rPr>
        <w:t>ی</w:t>
      </w:r>
      <w:r w:rsidR="00F07E6E">
        <w:rPr>
          <w:rtl/>
          <w:lang w:bidi="fa-IR"/>
        </w:rPr>
        <w:t xml:space="preserve">. </w:t>
      </w:r>
      <w:r>
        <w:rPr>
          <w:rtl/>
          <w:lang w:bidi="fa-IR"/>
        </w:rPr>
        <w:t>و از خلقش جداست</w:t>
      </w:r>
      <w:r w:rsidR="00A008FB">
        <w:rPr>
          <w:rtl/>
          <w:lang w:bidi="fa-IR"/>
        </w:rPr>
        <w:t xml:space="preserve">، </w:t>
      </w:r>
      <w:r>
        <w:rPr>
          <w:rtl/>
          <w:lang w:bidi="fa-IR"/>
        </w:rPr>
        <w:t>ول</w:t>
      </w:r>
      <w:r w:rsidR="00A36DFD">
        <w:rPr>
          <w:rtl/>
          <w:lang w:bidi="fa-IR"/>
        </w:rPr>
        <w:t xml:space="preserve">ی </w:t>
      </w:r>
      <w:r>
        <w:rPr>
          <w:rtl/>
          <w:lang w:bidi="fa-IR"/>
        </w:rPr>
        <w:t>بدون ه</w:t>
      </w:r>
      <w:r w:rsidR="00A008FB">
        <w:rPr>
          <w:rtl/>
          <w:lang w:bidi="fa-IR"/>
        </w:rPr>
        <w:t>ی</w:t>
      </w:r>
      <w:r>
        <w:rPr>
          <w:rtl/>
          <w:lang w:bidi="fa-IR"/>
        </w:rPr>
        <w:t>چ مسافت</w:t>
      </w:r>
      <w:r w:rsidR="00A36DFD">
        <w:rPr>
          <w:rtl/>
          <w:lang w:bidi="fa-IR"/>
        </w:rPr>
        <w:t>ی</w:t>
      </w:r>
      <w:r w:rsidR="0087087D">
        <w:rPr>
          <w:rtl/>
          <w:lang w:bidi="fa-IR"/>
        </w:rPr>
        <w:t>،</w:t>
      </w:r>
      <w:r w:rsidR="00A008FB">
        <w:rPr>
          <w:rtl/>
          <w:lang w:bidi="fa-IR"/>
        </w:rPr>
        <w:t xml:space="preserve"> </w:t>
      </w:r>
      <w:r>
        <w:rPr>
          <w:rtl/>
          <w:lang w:bidi="fa-IR"/>
        </w:rPr>
        <w:t>بلكه در ع</w:t>
      </w:r>
      <w:r w:rsidR="00A008FB">
        <w:rPr>
          <w:rtl/>
          <w:lang w:bidi="fa-IR"/>
        </w:rPr>
        <w:t>ی</w:t>
      </w:r>
      <w:r>
        <w:rPr>
          <w:rtl/>
          <w:lang w:bidi="fa-IR"/>
        </w:rPr>
        <w:t>ن جدا</w:t>
      </w:r>
      <w:r w:rsidR="00A008FB">
        <w:rPr>
          <w:rtl/>
          <w:lang w:bidi="fa-IR"/>
        </w:rPr>
        <w:t>ی</w:t>
      </w:r>
      <w:r w:rsidR="00A36DFD">
        <w:rPr>
          <w:rtl/>
          <w:lang w:bidi="fa-IR"/>
        </w:rPr>
        <w:t xml:space="preserve">ی </w:t>
      </w:r>
      <w:r>
        <w:rPr>
          <w:rtl/>
          <w:lang w:bidi="fa-IR"/>
        </w:rPr>
        <w:t>اختلاط داشته و در ع</w:t>
      </w:r>
      <w:r w:rsidR="00A008FB">
        <w:rPr>
          <w:rtl/>
          <w:lang w:bidi="fa-IR"/>
        </w:rPr>
        <w:t>ی</w:t>
      </w:r>
      <w:r>
        <w:rPr>
          <w:rtl/>
          <w:lang w:bidi="fa-IR"/>
        </w:rPr>
        <w:t>ن اختلاف با بندگان به آنان مشابهت دارد</w:t>
      </w:r>
      <w:r w:rsidR="00A008FB">
        <w:rPr>
          <w:rtl/>
          <w:lang w:bidi="fa-IR"/>
        </w:rPr>
        <w:t xml:space="preserve">. </w:t>
      </w:r>
    </w:p>
    <w:p w:rsidR="000450B1" w:rsidRDefault="000450B1" w:rsidP="000450B1">
      <w:pPr>
        <w:pStyle w:val="libNormal"/>
        <w:rPr>
          <w:rtl/>
          <w:lang w:bidi="fa-IR"/>
        </w:rPr>
      </w:pPr>
      <w:r>
        <w:rPr>
          <w:rtl/>
          <w:lang w:bidi="fa-IR"/>
        </w:rPr>
        <w:t>نزد</w:t>
      </w:r>
      <w:r w:rsidR="00A008FB">
        <w:rPr>
          <w:rtl/>
          <w:lang w:bidi="fa-IR"/>
        </w:rPr>
        <w:t>ی</w:t>
      </w:r>
      <w:r>
        <w:rPr>
          <w:rtl/>
          <w:lang w:bidi="fa-IR"/>
        </w:rPr>
        <w:t>ك شدن به او</w:t>
      </w:r>
      <w:r w:rsidR="00A008FB">
        <w:rPr>
          <w:rtl/>
          <w:lang w:bidi="fa-IR"/>
        </w:rPr>
        <w:t xml:space="preserve">، </w:t>
      </w:r>
      <w:r>
        <w:rPr>
          <w:rtl/>
          <w:lang w:bidi="fa-IR"/>
        </w:rPr>
        <w:t>با پ</w:t>
      </w:r>
      <w:r w:rsidR="00A008FB">
        <w:rPr>
          <w:rtl/>
          <w:lang w:bidi="fa-IR"/>
        </w:rPr>
        <w:t>ی</w:t>
      </w:r>
      <w:r>
        <w:rPr>
          <w:rtl/>
          <w:lang w:bidi="fa-IR"/>
        </w:rPr>
        <w:t>مودن راه و مسافت ن</w:t>
      </w:r>
      <w:r w:rsidR="00A008FB">
        <w:rPr>
          <w:rtl/>
          <w:lang w:bidi="fa-IR"/>
        </w:rPr>
        <w:t>ی</w:t>
      </w:r>
      <w:r>
        <w:rPr>
          <w:rtl/>
          <w:lang w:bidi="fa-IR"/>
        </w:rPr>
        <w:t>ست</w:t>
      </w:r>
      <w:r w:rsidR="00A008FB">
        <w:rPr>
          <w:rtl/>
          <w:lang w:bidi="fa-IR"/>
        </w:rPr>
        <w:t xml:space="preserve">، </w:t>
      </w:r>
      <w:r>
        <w:rPr>
          <w:rtl/>
          <w:lang w:bidi="fa-IR"/>
        </w:rPr>
        <w:t>بلكه را طر</w:t>
      </w:r>
      <w:r w:rsidR="00A008FB">
        <w:rPr>
          <w:rtl/>
          <w:lang w:bidi="fa-IR"/>
        </w:rPr>
        <w:t>ی</w:t>
      </w:r>
      <w:r>
        <w:rPr>
          <w:rtl/>
          <w:lang w:bidi="fa-IR"/>
        </w:rPr>
        <w:t>ق طاعت فرام</w:t>
      </w:r>
      <w:r w:rsidR="00A008FB">
        <w:rPr>
          <w:rtl/>
          <w:lang w:bidi="fa-IR"/>
        </w:rPr>
        <w:t>ی</w:t>
      </w:r>
      <w:r>
        <w:rPr>
          <w:rtl/>
          <w:lang w:bidi="fa-IR"/>
        </w:rPr>
        <w:t>نش و اعتقاد</w:t>
      </w:r>
      <w:r w:rsidR="00A36DFD">
        <w:rPr>
          <w:rtl/>
          <w:lang w:bidi="fa-IR"/>
        </w:rPr>
        <w:t xml:space="preserve">ی </w:t>
      </w:r>
      <w:r>
        <w:rPr>
          <w:rtl/>
          <w:lang w:bidi="fa-IR"/>
        </w:rPr>
        <w:t>ن</w:t>
      </w:r>
      <w:r w:rsidR="00A008FB">
        <w:rPr>
          <w:rtl/>
          <w:lang w:bidi="fa-IR"/>
        </w:rPr>
        <w:t>ی</w:t>
      </w:r>
      <w:r>
        <w:rPr>
          <w:rtl/>
          <w:lang w:bidi="fa-IR"/>
        </w:rPr>
        <w:t>ك م</w:t>
      </w:r>
      <w:r w:rsidR="00A36DFD">
        <w:rPr>
          <w:rtl/>
          <w:lang w:bidi="fa-IR"/>
        </w:rPr>
        <w:t xml:space="preserve">ی </w:t>
      </w:r>
      <w:r>
        <w:rPr>
          <w:rtl/>
          <w:lang w:bidi="fa-IR"/>
        </w:rPr>
        <w:t>باشد</w:t>
      </w:r>
      <w:r w:rsidR="00A008FB">
        <w:rPr>
          <w:rtl/>
          <w:lang w:bidi="fa-IR"/>
        </w:rPr>
        <w:t xml:space="preserve">. </w:t>
      </w:r>
    </w:p>
    <w:p w:rsidR="000450B1" w:rsidRDefault="000450B1" w:rsidP="000450B1">
      <w:pPr>
        <w:pStyle w:val="libNormal"/>
        <w:rPr>
          <w:rtl/>
          <w:lang w:bidi="fa-IR"/>
        </w:rPr>
      </w:pPr>
      <w:r>
        <w:rPr>
          <w:rtl/>
          <w:lang w:bidi="fa-IR"/>
        </w:rPr>
        <w:t>بنابر ا</w:t>
      </w:r>
      <w:r w:rsidR="00A008FB">
        <w:rPr>
          <w:rtl/>
          <w:lang w:bidi="fa-IR"/>
        </w:rPr>
        <w:t>ی</w:t>
      </w:r>
      <w:r>
        <w:rPr>
          <w:rtl/>
          <w:lang w:bidi="fa-IR"/>
        </w:rPr>
        <w:t>ن</w:t>
      </w:r>
      <w:r w:rsidR="00A008FB">
        <w:rPr>
          <w:rtl/>
          <w:lang w:bidi="fa-IR"/>
        </w:rPr>
        <w:t xml:space="preserve">، </w:t>
      </w:r>
      <w:r>
        <w:rPr>
          <w:rtl/>
          <w:lang w:bidi="fa-IR"/>
        </w:rPr>
        <w:t>خداوند تبارك و تعال</w:t>
      </w:r>
      <w:r w:rsidR="00A36DFD">
        <w:rPr>
          <w:rtl/>
          <w:lang w:bidi="fa-IR"/>
        </w:rPr>
        <w:t xml:space="preserve">ی </w:t>
      </w:r>
      <w:r>
        <w:rPr>
          <w:rtl/>
          <w:lang w:bidi="fa-IR"/>
        </w:rPr>
        <w:t>نزد</w:t>
      </w:r>
      <w:r w:rsidR="00A008FB">
        <w:rPr>
          <w:rtl/>
          <w:lang w:bidi="fa-IR"/>
        </w:rPr>
        <w:t>ی</w:t>
      </w:r>
      <w:r>
        <w:rPr>
          <w:rtl/>
          <w:lang w:bidi="fa-IR"/>
        </w:rPr>
        <w:t>ك است</w:t>
      </w:r>
      <w:r w:rsidR="00A008FB">
        <w:rPr>
          <w:rtl/>
          <w:lang w:bidi="fa-IR"/>
        </w:rPr>
        <w:t xml:space="preserve">، </w:t>
      </w:r>
      <w:r>
        <w:rPr>
          <w:rtl/>
          <w:lang w:bidi="fa-IR"/>
        </w:rPr>
        <w:t>ول</w:t>
      </w:r>
      <w:r w:rsidR="00A36DFD">
        <w:rPr>
          <w:rtl/>
          <w:lang w:bidi="fa-IR"/>
        </w:rPr>
        <w:t xml:space="preserve">ی </w:t>
      </w:r>
      <w:r>
        <w:rPr>
          <w:rtl/>
          <w:lang w:bidi="fa-IR"/>
        </w:rPr>
        <w:t>نزد</w:t>
      </w:r>
      <w:r w:rsidR="00A008FB">
        <w:rPr>
          <w:rtl/>
          <w:lang w:bidi="fa-IR"/>
        </w:rPr>
        <w:t>ی</w:t>
      </w:r>
      <w:r>
        <w:rPr>
          <w:rtl/>
          <w:lang w:bidi="fa-IR"/>
        </w:rPr>
        <w:t>ك</w:t>
      </w:r>
      <w:r w:rsidR="00A36DFD">
        <w:rPr>
          <w:rtl/>
          <w:lang w:bidi="fa-IR"/>
        </w:rPr>
        <w:t xml:space="preserve">ی </w:t>
      </w:r>
      <w:r>
        <w:rPr>
          <w:rtl/>
          <w:lang w:bidi="fa-IR"/>
        </w:rPr>
        <w:t>او با نقل و انتقال ن</w:t>
      </w:r>
      <w:r w:rsidR="00A008FB">
        <w:rPr>
          <w:rtl/>
          <w:lang w:bidi="fa-IR"/>
        </w:rPr>
        <w:t>ی</w:t>
      </w:r>
      <w:r>
        <w:rPr>
          <w:rtl/>
          <w:lang w:bidi="fa-IR"/>
        </w:rPr>
        <w:t>ست</w:t>
      </w:r>
      <w:r w:rsidR="00A008FB">
        <w:rPr>
          <w:rtl/>
          <w:lang w:bidi="fa-IR"/>
        </w:rPr>
        <w:t xml:space="preserve">، </w:t>
      </w:r>
      <w:r>
        <w:rPr>
          <w:rtl/>
          <w:lang w:bidi="fa-IR"/>
        </w:rPr>
        <w:t>چون او از طر</w:t>
      </w:r>
      <w:r w:rsidR="00A008FB">
        <w:rPr>
          <w:rtl/>
          <w:lang w:bidi="fa-IR"/>
        </w:rPr>
        <w:t>ی</w:t>
      </w:r>
      <w:r>
        <w:rPr>
          <w:rtl/>
          <w:lang w:bidi="fa-IR"/>
        </w:rPr>
        <w:t>ق قطع مسافت نزد</w:t>
      </w:r>
      <w:r w:rsidR="00A008FB">
        <w:rPr>
          <w:rtl/>
          <w:lang w:bidi="fa-IR"/>
        </w:rPr>
        <w:t>ی</w:t>
      </w:r>
      <w:r>
        <w:rPr>
          <w:rtl/>
          <w:lang w:bidi="fa-IR"/>
        </w:rPr>
        <w:t>ك نم</w:t>
      </w:r>
      <w:r w:rsidR="00A36DFD">
        <w:rPr>
          <w:rtl/>
          <w:lang w:bidi="fa-IR"/>
        </w:rPr>
        <w:t xml:space="preserve">ی </w:t>
      </w:r>
      <w:r>
        <w:rPr>
          <w:rtl/>
          <w:lang w:bidi="fa-IR"/>
        </w:rPr>
        <w:t>شود و با گذشتن از هوا برتر</w:t>
      </w:r>
      <w:r w:rsidR="00A36DFD">
        <w:rPr>
          <w:rtl/>
          <w:lang w:bidi="fa-IR"/>
        </w:rPr>
        <w:t xml:space="preserve">ی </w:t>
      </w:r>
      <w:r>
        <w:rPr>
          <w:rtl/>
          <w:lang w:bidi="fa-IR"/>
        </w:rPr>
        <w:t>نم</w:t>
      </w:r>
      <w:r w:rsidR="00A36DFD">
        <w:rPr>
          <w:rtl/>
          <w:lang w:bidi="fa-IR"/>
        </w:rPr>
        <w:t xml:space="preserve">ی </w:t>
      </w:r>
      <w:r w:rsidR="00A008FB">
        <w:rPr>
          <w:rtl/>
          <w:lang w:bidi="fa-IR"/>
        </w:rPr>
        <w:t>ی</w:t>
      </w:r>
      <w:r>
        <w:rPr>
          <w:rtl/>
          <w:lang w:bidi="fa-IR"/>
        </w:rPr>
        <w:t>ابد</w:t>
      </w:r>
      <w:r w:rsidR="00A008FB">
        <w:rPr>
          <w:rtl/>
          <w:lang w:bidi="fa-IR"/>
        </w:rPr>
        <w:t xml:space="preserve">، </w:t>
      </w:r>
      <w:r>
        <w:rPr>
          <w:rtl/>
          <w:lang w:bidi="fa-IR"/>
        </w:rPr>
        <w:t>چگونه چن</w:t>
      </w:r>
      <w:r w:rsidR="00A008FB">
        <w:rPr>
          <w:rtl/>
          <w:lang w:bidi="fa-IR"/>
        </w:rPr>
        <w:t>ی</w:t>
      </w:r>
      <w:r>
        <w:rPr>
          <w:rtl/>
          <w:lang w:bidi="fa-IR"/>
        </w:rPr>
        <w:t>ن چ</w:t>
      </w:r>
      <w:r w:rsidR="00A008FB">
        <w:rPr>
          <w:rtl/>
          <w:lang w:bidi="fa-IR"/>
        </w:rPr>
        <w:t>ی</w:t>
      </w:r>
      <w:r>
        <w:rPr>
          <w:rtl/>
          <w:lang w:bidi="fa-IR"/>
        </w:rPr>
        <w:t>ز</w:t>
      </w:r>
      <w:r w:rsidR="00A36DFD">
        <w:rPr>
          <w:rtl/>
          <w:lang w:bidi="fa-IR"/>
        </w:rPr>
        <w:t xml:space="preserve">ی </w:t>
      </w:r>
      <w:r>
        <w:rPr>
          <w:rtl/>
          <w:lang w:bidi="fa-IR"/>
        </w:rPr>
        <w:t>ممكن است در حال</w:t>
      </w:r>
      <w:r w:rsidR="00A36DFD">
        <w:rPr>
          <w:rtl/>
          <w:lang w:bidi="fa-IR"/>
        </w:rPr>
        <w:t xml:space="preserve">ی </w:t>
      </w:r>
      <w:r>
        <w:rPr>
          <w:rtl/>
          <w:lang w:bidi="fa-IR"/>
        </w:rPr>
        <w:t>كه او قبل از خلقت پا</w:t>
      </w:r>
      <w:r w:rsidR="00A008FB">
        <w:rPr>
          <w:rtl/>
          <w:lang w:bidi="fa-IR"/>
        </w:rPr>
        <w:t>یی</w:t>
      </w:r>
      <w:r>
        <w:rPr>
          <w:rtl/>
          <w:lang w:bidi="fa-IR"/>
        </w:rPr>
        <w:t>ن و بالا و قبل از توص</w:t>
      </w:r>
      <w:r w:rsidR="00A008FB">
        <w:rPr>
          <w:rtl/>
          <w:lang w:bidi="fa-IR"/>
        </w:rPr>
        <w:t>ی</w:t>
      </w:r>
      <w:r>
        <w:rPr>
          <w:rtl/>
          <w:lang w:bidi="fa-IR"/>
        </w:rPr>
        <w:t>ف به بالا</w:t>
      </w:r>
      <w:r w:rsidR="00A008FB">
        <w:rPr>
          <w:rtl/>
          <w:lang w:bidi="fa-IR"/>
        </w:rPr>
        <w:t>ی</w:t>
      </w:r>
      <w:r w:rsidR="00A36DFD">
        <w:rPr>
          <w:rtl/>
          <w:lang w:bidi="fa-IR"/>
        </w:rPr>
        <w:t xml:space="preserve">ی </w:t>
      </w:r>
      <w:r>
        <w:rPr>
          <w:rtl/>
          <w:lang w:bidi="fa-IR"/>
        </w:rPr>
        <w:t>و پا</w:t>
      </w:r>
      <w:r w:rsidR="00A008FB">
        <w:rPr>
          <w:rtl/>
          <w:lang w:bidi="fa-IR"/>
        </w:rPr>
        <w:t>ی</w:t>
      </w:r>
      <w:r>
        <w:rPr>
          <w:rtl/>
          <w:lang w:bidi="fa-IR"/>
        </w:rPr>
        <w:t>ن</w:t>
      </w:r>
      <w:r w:rsidR="00A36DFD">
        <w:rPr>
          <w:rtl/>
          <w:lang w:bidi="fa-IR"/>
        </w:rPr>
        <w:t>ی</w:t>
      </w:r>
      <w:r w:rsidR="0087087D">
        <w:rPr>
          <w:rtl/>
          <w:lang w:bidi="fa-IR"/>
        </w:rPr>
        <w:t>،</w:t>
      </w:r>
      <w:r w:rsidR="00A008FB">
        <w:rPr>
          <w:rtl/>
          <w:lang w:bidi="fa-IR"/>
        </w:rPr>
        <w:t xml:space="preserve"> </w:t>
      </w:r>
      <w:r>
        <w:rPr>
          <w:rtl/>
          <w:lang w:bidi="fa-IR"/>
        </w:rPr>
        <w:t>وجود داشته است</w:t>
      </w:r>
      <w:r w:rsidR="00A008FB">
        <w:rPr>
          <w:rtl/>
          <w:lang w:bidi="fa-IR"/>
        </w:rPr>
        <w:t xml:space="preserve">. </w:t>
      </w:r>
    </w:p>
    <w:p w:rsidR="000450B1" w:rsidRDefault="000450B1" w:rsidP="000450B1">
      <w:pPr>
        <w:pStyle w:val="libNormal"/>
        <w:rPr>
          <w:rtl/>
          <w:lang w:bidi="fa-IR"/>
        </w:rPr>
      </w:pPr>
      <w:r>
        <w:rPr>
          <w:rtl/>
          <w:lang w:bidi="fa-IR"/>
        </w:rPr>
        <w:t>62</w:t>
      </w:r>
      <w:r w:rsidR="00133789" w:rsidRPr="00133789">
        <w:rPr>
          <w:rStyle w:val="libNormalChar"/>
          <w:rtl/>
        </w:rPr>
        <w:t xml:space="preserve"> - </w:t>
      </w:r>
      <w:r>
        <w:rPr>
          <w:rtl/>
          <w:lang w:bidi="fa-IR"/>
        </w:rPr>
        <w:t>الق</w:t>
      </w:r>
      <w:r w:rsidR="00A008FB">
        <w:rPr>
          <w:rtl/>
          <w:lang w:bidi="fa-IR"/>
        </w:rPr>
        <w:t>ی</w:t>
      </w:r>
      <w:r>
        <w:rPr>
          <w:rtl/>
          <w:lang w:bidi="fa-IR"/>
        </w:rPr>
        <w:t>وم</w:t>
      </w:r>
      <w:r w:rsidR="00A36DFD">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 xml:space="preserve">ی </w:t>
      </w:r>
      <w:r w:rsidR="000450B1">
        <w:rPr>
          <w:rtl/>
          <w:lang w:bidi="fa-IR"/>
        </w:rPr>
        <w:t>او بر پا و با دوام است بدون نابود</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ز در معنا</w:t>
      </w:r>
      <w:r w:rsidR="00A008FB">
        <w:rPr>
          <w:rtl/>
          <w:lang w:bidi="fa-IR"/>
        </w:rPr>
        <w:t>ی</w:t>
      </w:r>
      <w:r>
        <w:rPr>
          <w:rtl/>
          <w:lang w:bidi="fa-IR"/>
        </w:rPr>
        <w:t>ش گفته شده كه او از طر</w:t>
      </w:r>
      <w:r w:rsidR="00A008FB">
        <w:rPr>
          <w:rtl/>
          <w:lang w:bidi="fa-IR"/>
        </w:rPr>
        <w:t>ی</w:t>
      </w:r>
      <w:r>
        <w:rPr>
          <w:rtl/>
          <w:lang w:bidi="fa-IR"/>
        </w:rPr>
        <w:t>ق توجه و رس</w:t>
      </w:r>
      <w:r w:rsidR="00A008FB">
        <w:rPr>
          <w:rtl/>
          <w:lang w:bidi="fa-IR"/>
        </w:rPr>
        <w:t>ی</w:t>
      </w:r>
      <w:r>
        <w:rPr>
          <w:rtl/>
          <w:lang w:bidi="fa-IR"/>
        </w:rPr>
        <w:t>دگ</w:t>
      </w:r>
      <w:r w:rsidR="00A36DFD">
        <w:rPr>
          <w:rtl/>
          <w:lang w:bidi="fa-IR"/>
        </w:rPr>
        <w:t xml:space="preserve">ی </w:t>
      </w:r>
      <w:r>
        <w:rPr>
          <w:rtl/>
          <w:lang w:bidi="fa-IR"/>
        </w:rPr>
        <w:t>ق</w:t>
      </w:r>
      <w:r w:rsidR="00A008FB">
        <w:rPr>
          <w:rtl/>
          <w:lang w:bidi="fa-IR"/>
        </w:rPr>
        <w:t>ی</w:t>
      </w:r>
      <w:r>
        <w:rPr>
          <w:rtl/>
          <w:lang w:bidi="fa-IR"/>
        </w:rPr>
        <w:t>م بر هر چ</w:t>
      </w:r>
      <w:r w:rsidR="00A008FB">
        <w:rPr>
          <w:rtl/>
          <w:lang w:bidi="fa-IR"/>
        </w:rPr>
        <w:t>ی</w:t>
      </w:r>
      <w:r>
        <w:rPr>
          <w:rtl/>
          <w:lang w:bidi="fa-IR"/>
        </w:rPr>
        <w:t>ز م</w:t>
      </w:r>
      <w:r w:rsidR="00A36DFD">
        <w:rPr>
          <w:rtl/>
          <w:lang w:bidi="fa-IR"/>
        </w:rPr>
        <w:t xml:space="preserve">ی </w:t>
      </w:r>
      <w:r>
        <w:rPr>
          <w:rtl/>
          <w:lang w:bidi="fa-IR"/>
        </w:rPr>
        <w:t>باشد</w:t>
      </w:r>
      <w:r w:rsidR="00A008FB">
        <w:rPr>
          <w:rtl/>
          <w:lang w:bidi="fa-IR"/>
        </w:rPr>
        <w:t xml:space="preserve">. </w:t>
      </w:r>
    </w:p>
    <w:p w:rsidR="000450B1" w:rsidRDefault="000450B1" w:rsidP="000450B1">
      <w:pPr>
        <w:pStyle w:val="libNormal"/>
        <w:rPr>
          <w:rtl/>
          <w:lang w:bidi="fa-IR"/>
        </w:rPr>
      </w:pPr>
      <w:r>
        <w:rPr>
          <w:rtl/>
          <w:lang w:bidi="fa-IR"/>
        </w:rPr>
        <w:t>ق</w:t>
      </w:r>
      <w:r w:rsidR="00A008FB">
        <w:rPr>
          <w:rtl/>
          <w:lang w:bidi="fa-IR"/>
        </w:rPr>
        <w:t>ی</w:t>
      </w:r>
      <w:r>
        <w:rPr>
          <w:rtl/>
          <w:lang w:bidi="fa-IR"/>
        </w:rPr>
        <w:t>ام</w:t>
      </w:r>
      <w:r w:rsidR="003E787D">
        <w:rPr>
          <w:rFonts w:hint="cs"/>
          <w:rtl/>
          <w:lang w:bidi="fa-IR"/>
        </w:rPr>
        <w:t xml:space="preserve"> </w:t>
      </w:r>
      <w:r>
        <w:rPr>
          <w:rtl/>
          <w:lang w:bidi="fa-IR"/>
        </w:rPr>
        <w:t>ن</w:t>
      </w:r>
      <w:r w:rsidR="00A008FB">
        <w:rPr>
          <w:rtl/>
          <w:lang w:bidi="fa-IR"/>
        </w:rPr>
        <w:t>ی</w:t>
      </w:r>
      <w:r>
        <w:rPr>
          <w:rtl/>
          <w:lang w:bidi="fa-IR"/>
        </w:rPr>
        <w:t>ز به همان معناست</w:t>
      </w:r>
      <w:r w:rsidR="00A008FB">
        <w:rPr>
          <w:rtl/>
          <w:lang w:bidi="fa-IR"/>
        </w:rPr>
        <w:t xml:space="preserve">، </w:t>
      </w:r>
      <w:r>
        <w:rPr>
          <w:rtl/>
          <w:lang w:bidi="fa-IR"/>
        </w:rPr>
        <w:t>ا</w:t>
      </w:r>
      <w:r w:rsidR="00A008FB">
        <w:rPr>
          <w:rtl/>
          <w:lang w:bidi="fa-IR"/>
        </w:rPr>
        <w:t>ی</w:t>
      </w:r>
      <w:r>
        <w:rPr>
          <w:rtl/>
          <w:lang w:bidi="fa-IR"/>
        </w:rPr>
        <w:t>ن دو بر وزن فعول و ف</w:t>
      </w:r>
      <w:r w:rsidR="00A008FB">
        <w:rPr>
          <w:rtl/>
          <w:lang w:bidi="fa-IR"/>
        </w:rPr>
        <w:t>ی</w:t>
      </w:r>
      <w:r>
        <w:rPr>
          <w:rtl/>
          <w:lang w:bidi="fa-IR"/>
        </w:rPr>
        <w:t>عال</w:t>
      </w:r>
      <w:r w:rsidR="001C2E5C">
        <w:rPr>
          <w:rFonts w:hint="cs"/>
          <w:rtl/>
          <w:lang w:bidi="fa-IR"/>
        </w:rPr>
        <w:t xml:space="preserve"> </w:t>
      </w:r>
      <w:r>
        <w:rPr>
          <w:rtl/>
          <w:lang w:bidi="fa-IR"/>
        </w:rPr>
        <w:t>م</w:t>
      </w:r>
      <w:r w:rsidR="00A36DFD">
        <w:rPr>
          <w:rtl/>
          <w:lang w:bidi="fa-IR"/>
        </w:rPr>
        <w:t xml:space="preserve">ی </w:t>
      </w:r>
      <w:r>
        <w:rPr>
          <w:rtl/>
          <w:lang w:bidi="fa-IR"/>
        </w:rPr>
        <w:t>باشند</w:t>
      </w:r>
      <w:r w:rsidR="00A008FB">
        <w:rPr>
          <w:rtl/>
          <w:lang w:bidi="fa-IR"/>
        </w:rPr>
        <w:t xml:space="preserve">. </w:t>
      </w:r>
    </w:p>
    <w:p w:rsidR="000450B1" w:rsidRDefault="000450B1" w:rsidP="000450B1">
      <w:pPr>
        <w:pStyle w:val="libNormal"/>
        <w:rPr>
          <w:rtl/>
          <w:lang w:bidi="fa-IR"/>
        </w:rPr>
      </w:pPr>
      <w:r>
        <w:rPr>
          <w:rtl/>
          <w:lang w:bidi="fa-IR"/>
        </w:rPr>
        <w:lastRenderedPageBreak/>
        <w:t>قمت بالش</w:t>
      </w:r>
      <w:r w:rsidR="00A36DFD">
        <w:rPr>
          <w:rtl/>
          <w:lang w:bidi="fa-IR"/>
        </w:rPr>
        <w:t xml:space="preserve">ی </w:t>
      </w:r>
      <w:r>
        <w:rPr>
          <w:rtl/>
          <w:lang w:bidi="fa-IR"/>
        </w:rPr>
        <w:t>ء</w:t>
      </w:r>
      <w:r w:rsidR="00A008FB">
        <w:rPr>
          <w:rtl/>
          <w:lang w:bidi="fa-IR"/>
        </w:rPr>
        <w:t>: ی</w:t>
      </w:r>
      <w:r>
        <w:rPr>
          <w:rtl/>
          <w:lang w:bidi="fa-IR"/>
        </w:rPr>
        <w:t>عن</w:t>
      </w:r>
      <w:r w:rsidR="00A36DFD">
        <w:rPr>
          <w:rtl/>
          <w:lang w:bidi="fa-IR"/>
        </w:rPr>
        <w:t xml:space="preserve">ی </w:t>
      </w:r>
      <w:r>
        <w:rPr>
          <w:rtl/>
          <w:lang w:bidi="fa-IR"/>
        </w:rPr>
        <w:t>خودت حفاظت و اصلاح و تدب</w:t>
      </w:r>
      <w:r w:rsidR="00A008FB">
        <w:rPr>
          <w:rtl/>
          <w:lang w:bidi="fa-IR"/>
        </w:rPr>
        <w:t>ی</w:t>
      </w:r>
      <w:r>
        <w:rPr>
          <w:rtl/>
          <w:lang w:bidi="fa-IR"/>
        </w:rPr>
        <w:t>ر آن چ</w:t>
      </w:r>
      <w:r w:rsidR="00A008FB">
        <w:rPr>
          <w:rtl/>
          <w:lang w:bidi="fa-IR"/>
        </w:rPr>
        <w:t>ی</w:t>
      </w:r>
      <w:r>
        <w:rPr>
          <w:rtl/>
          <w:lang w:bidi="fa-IR"/>
        </w:rPr>
        <w:t>ز را بر عهده گرفته ا</w:t>
      </w:r>
      <w:r w:rsidR="00A36DFD">
        <w:rPr>
          <w:rtl/>
          <w:lang w:bidi="fa-IR"/>
        </w:rPr>
        <w:t xml:space="preserve">ی </w:t>
      </w:r>
      <w:r>
        <w:rPr>
          <w:rtl/>
          <w:lang w:bidi="fa-IR"/>
        </w:rPr>
        <w:t>م</w:t>
      </w:r>
      <w:r w:rsidR="00A36DFD">
        <w:rPr>
          <w:rtl/>
          <w:lang w:bidi="fa-IR"/>
        </w:rPr>
        <w:t xml:space="preserve">ی </w:t>
      </w:r>
      <w:r>
        <w:rPr>
          <w:rtl/>
          <w:lang w:bidi="fa-IR"/>
        </w:rPr>
        <w:t>گو</w:t>
      </w:r>
      <w:r w:rsidR="00A008FB">
        <w:rPr>
          <w:rtl/>
          <w:lang w:bidi="fa-IR"/>
        </w:rPr>
        <w:t>ی</w:t>
      </w:r>
      <w:r>
        <w:rPr>
          <w:rtl/>
          <w:lang w:bidi="fa-IR"/>
        </w:rPr>
        <w:t>ند</w:t>
      </w:r>
      <w:r w:rsidR="00A008FB">
        <w:rPr>
          <w:rtl/>
          <w:lang w:bidi="fa-IR"/>
        </w:rPr>
        <w:t xml:space="preserve">: </w:t>
      </w:r>
      <w:r>
        <w:rPr>
          <w:rtl/>
          <w:lang w:bidi="fa-IR"/>
        </w:rPr>
        <w:t>ما ف</w:t>
      </w:r>
      <w:r w:rsidR="00A008FB">
        <w:rPr>
          <w:rtl/>
          <w:lang w:bidi="fa-IR"/>
        </w:rPr>
        <w:t>ی</w:t>
      </w:r>
      <w:r>
        <w:rPr>
          <w:rtl/>
          <w:lang w:bidi="fa-IR"/>
        </w:rPr>
        <w:t>ها من د</w:t>
      </w:r>
      <w:r w:rsidR="00A008FB">
        <w:rPr>
          <w:rtl/>
          <w:lang w:bidi="fa-IR"/>
        </w:rPr>
        <w:t>ی</w:t>
      </w:r>
      <w:r>
        <w:rPr>
          <w:rtl/>
          <w:lang w:bidi="fa-IR"/>
        </w:rPr>
        <w:t>ور ولا د</w:t>
      </w:r>
      <w:r w:rsidR="00A008FB">
        <w:rPr>
          <w:rtl/>
          <w:lang w:bidi="fa-IR"/>
        </w:rPr>
        <w:t>ی</w:t>
      </w:r>
      <w:r>
        <w:rPr>
          <w:rtl/>
          <w:lang w:bidi="fa-IR"/>
        </w:rPr>
        <w:t>ار</w:t>
      </w:r>
      <w:r w:rsidR="00A008FB">
        <w:rPr>
          <w:rtl/>
          <w:lang w:bidi="fa-IR"/>
        </w:rPr>
        <w:t>، ی</w:t>
      </w:r>
      <w:r>
        <w:rPr>
          <w:rtl/>
          <w:lang w:bidi="fa-IR"/>
        </w:rPr>
        <w:t>عن</w:t>
      </w:r>
      <w:r w:rsidR="00A36DFD">
        <w:rPr>
          <w:rtl/>
          <w:lang w:bidi="fa-IR"/>
        </w:rPr>
        <w:t xml:space="preserve">ی </w:t>
      </w:r>
      <w:r>
        <w:rPr>
          <w:rtl/>
          <w:lang w:bidi="fa-IR"/>
        </w:rPr>
        <w:t>در آنجا د</w:t>
      </w:r>
      <w:r w:rsidR="00A008FB">
        <w:rPr>
          <w:rtl/>
          <w:lang w:bidi="fa-IR"/>
        </w:rPr>
        <w:t>ی</w:t>
      </w:r>
      <w:r>
        <w:rPr>
          <w:rtl/>
          <w:lang w:bidi="fa-IR"/>
        </w:rPr>
        <w:t>ور و د</w:t>
      </w:r>
      <w:r w:rsidR="00A008FB">
        <w:rPr>
          <w:rtl/>
          <w:lang w:bidi="fa-IR"/>
        </w:rPr>
        <w:t>ی</w:t>
      </w:r>
      <w:r>
        <w:rPr>
          <w:rtl/>
          <w:lang w:bidi="fa-IR"/>
        </w:rPr>
        <w:t>ار</w:t>
      </w:r>
      <w:r w:rsidR="00A36DFD">
        <w:rPr>
          <w:rtl/>
          <w:lang w:bidi="fa-IR"/>
        </w:rPr>
        <w:t xml:space="preserve">ی </w:t>
      </w:r>
      <w:r>
        <w:rPr>
          <w:rtl/>
          <w:lang w:bidi="fa-IR"/>
        </w:rPr>
        <w:t>ن</w:t>
      </w:r>
      <w:r w:rsidR="00A008FB">
        <w:rPr>
          <w:rtl/>
          <w:lang w:bidi="fa-IR"/>
        </w:rPr>
        <w:t>ی</w:t>
      </w:r>
      <w:r>
        <w:rPr>
          <w:rtl/>
          <w:lang w:bidi="fa-IR"/>
        </w:rPr>
        <w:t>ست</w:t>
      </w:r>
      <w:r w:rsidR="00A008FB">
        <w:rPr>
          <w:rtl/>
          <w:lang w:bidi="fa-IR"/>
        </w:rPr>
        <w:t xml:space="preserve"> </w:t>
      </w:r>
      <w:r w:rsidR="00A008FB" w:rsidRPr="00A36DFD">
        <w:rPr>
          <w:rStyle w:val="libFootnotenumChar"/>
          <w:rtl/>
          <w:lang w:bidi="fa-IR"/>
        </w:rPr>
        <w:t>(</w:t>
      </w:r>
      <w:r w:rsidRPr="00A36DFD">
        <w:rPr>
          <w:rStyle w:val="libFootnotenumChar"/>
          <w:rtl/>
        </w:rPr>
        <w:t>366</w:t>
      </w:r>
      <w:r w:rsidR="00A008FB" w:rsidRPr="00A36DFD">
        <w:rPr>
          <w:rStyle w:val="libFootnotenumChar"/>
          <w:rtl/>
          <w:lang w:bidi="fa-IR"/>
        </w:rPr>
        <w:t>)</w:t>
      </w:r>
      <w:r w:rsidR="00F07E6E">
        <w:rPr>
          <w:rtl/>
          <w:lang w:bidi="fa-IR"/>
        </w:rPr>
        <w:t xml:space="preserve">. </w:t>
      </w:r>
    </w:p>
    <w:p w:rsidR="000450B1" w:rsidRDefault="000450B1" w:rsidP="000450B1">
      <w:pPr>
        <w:pStyle w:val="libNormal"/>
        <w:rPr>
          <w:rtl/>
          <w:lang w:bidi="fa-IR"/>
        </w:rPr>
      </w:pPr>
      <w:r>
        <w:rPr>
          <w:rtl/>
          <w:lang w:bidi="fa-IR"/>
        </w:rPr>
        <w:t>63</w:t>
      </w:r>
      <w:r w:rsidR="00133789" w:rsidRPr="00133789">
        <w:rPr>
          <w:rStyle w:val="libNormalChar"/>
          <w:rtl/>
        </w:rPr>
        <w:t xml:space="preserve"> - </w:t>
      </w:r>
      <w:r>
        <w:rPr>
          <w:rtl/>
          <w:lang w:bidi="fa-IR"/>
        </w:rPr>
        <w:t>القابض</w:t>
      </w:r>
      <w:r w:rsidR="00A008FB">
        <w:rPr>
          <w:rtl/>
          <w:lang w:bidi="fa-IR"/>
        </w:rPr>
        <w:t>:</w:t>
      </w:r>
      <w:r w:rsidR="00A36DFD">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 xml:space="preserve">ی </w:t>
      </w:r>
      <w:r w:rsidR="000450B1">
        <w:rPr>
          <w:rtl/>
          <w:lang w:bidi="fa-IR"/>
        </w:rPr>
        <w:t>او كس</w:t>
      </w:r>
      <w:r w:rsidR="00A36DFD">
        <w:rPr>
          <w:rtl/>
          <w:lang w:bidi="fa-IR"/>
        </w:rPr>
        <w:t xml:space="preserve">ی </w:t>
      </w:r>
      <w:r w:rsidR="000450B1">
        <w:rPr>
          <w:rtl/>
          <w:lang w:bidi="fa-IR"/>
        </w:rPr>
        <w:t>است كه روز</w:t>
      </w:r>
      <w:r w:rsidR="00A36DFD">
        <w:rPr>
          <w:rtl/>
          <w:lang w:bidi="fa-IR"/>
        </w:rPr>
        <w:t xml:space="preserve">ی </w:t>
      </w:r>
      <w:r w:rsidR="000450B1">
        <w:rPr>
          <w:rtl/>
          <w:lang w:bidi="fa-IR"/>
        </w:rPr>
        <w:t>را بر اساس حكمت و لطفش از فقرا گرفته</w:t>
      </w:r>
      <w:r>
        <w:rPr>
          <w:rtl/>
          <w:lang w:bidi="fa-IR"/>
        </w:rPr>
        <w:t xml:space="preserve">، </w:t>
      </w:r>
      <w:r w:rsidR="000450B1">
        <w:rPr>
          <w:rtl/>
          <w:lang w:bidi="fa-IR"/>
        </w:rPr>
        <w:t>آنان را از طر</w:t>
      </w:r>
      <w:r>
        <w:rPr>
          <w:rtl/>
          <w:lang w:bidi="fa-IR"/>
        </w:rPr>
        <w:t>ی</w:t>
      </w:r>
      <w:r w:rsidR="000450B1">
        <w:rPr>
          <w:rtl/>
          <w:lang w:bidi="fa-IR"/>
        </w:rPr>
        <w:t>ق صبر م</w:t>
      </w:r>
      <w:r w:rsidR="00A36DFD">
        <w:rPr>
          <w:rtl/>
          <w:lang w:bidi="fa-IR"/>
        </w:rPr>
        <w:t xml:space="preserve">ی </w:t>
      </w:r>
      <w:r w:rsidR="000450B1">
        <w:rPr>
          <w:rtl/>
          <w:lang w:bidi="fa-IR"/>
        </w:rPr>
        <w:t>آزما</w:t>
      </w:r>
      <w:r>
        <w:rPr>
          <w:rtl/>
          <w:lang w:bidi="fa-IR"/>
        </w:rPr>
        <w:t>ی</w:t>
      </w:r>
      <w:r w:rsidR="000450B1">
        <w:rPr>
          <w:rtl/>
          <w:lang w:bidi="fa-IR"/>
        </w:rPr>
        <w:t>د و پاداش گرانبها</w:t>
      </w:r>
      <w:r>
        <w:rPr>
          <w:rtl/>
          <w:lang w:bidi="fa-IR"/>
        </w:rPr>
        <w:t>ی</w:t>
      </w:r>
      <w:r w:rsidR="00A36DFD">
        <w:rPr>
          <w:rtl/>
          <w:lang w:bidi="fa-IR"/>
        </w:rPr>
        <w:t xml:space="preserve">ی </w:t>
      </w:r>
      <w:r w:rsidR="000450B1">
        <w:rPr>
          <w:rtl/>
          <w:lang w:bidi="fa-IR"/>
        </w:rPr>
        <w:t>را برا</w:t>
      </w:r>
      <w:r>
        <w:rPr>
          <w:rtl/>
          <w:lang w:bidi="fa-IR"/>
        </w:rPr>
        <w:t>ی</w:t>
      </w:r>
      <w:r w:rsidR="000450B1">
        <w:rPr>
          <w:rtl/>
          <w:lang w:bidi="fa-IR"/>
        </w:rPr>
        <w:t>شان ذخ</w:t>
      </w:r>
      <w:r>
        <w:rPr>
          <w:rtl/>
          <w:lang w:bidi="fa-IR"/>
        </w:rPr>
        <w:t>ی</w:t>
      </w:r>
      <w:r w:rsidR="000450B1">
        <w:rPr>
          <w:rtl/>
          <w:lang w:bidi="fa-IR"/>
        </w:rPr>
        <w:t>ره م</w:t>
      </w:r>
      <w:r w:rsidR="00A36DFD">
        <w:rPr>
          <w:rtl/>
          <w:lang w:bidi="fa-IR"/>
        </w:rPr>
        <w:t xml:space="preserve">ی </w:t>
      </w:r>
      <w:r w:rsidR="000450B1">
        <w:rPr>
          <w:rtl/>
          <w:lang w:bidi="fa-IR"/>
        </w:rPr>
        <w:t>سازد</w:t>
      </w:r>
      <w:r>
        <w:rPr>
          <w:rtl/>
          <w:lang w:bidi="fa-IR"/>
        </w:rPr>
        <w:t xml:space="preserve">. </w:t>
      </w:r>
    </w:p>
    <w:p w:rsidR="000450B1" w:rsidRDefault="000450B1" w:rsidP="000450B1">
      <w:pPr>
        <w:pStyle w:val="libNormal"/>
        <w:rPr>
          <w:rtl/>
          <w:lang w:bidi="fa-IR"/>
        </w:rPr>
      </w:pPr>
      <w:r>
        <w:rPr>
          <w:rtl/>
          <w:lang w:bidi="fa-IR"/>
        </w:rPr>
        <w:t>گفته شده قابض</w:t>
      </w:r>
      <w:r w:rsidR="001C2E5C">
        <w:rPr>
          <w:rFonts w:hint="cs"/>
          <w:rtl/>
          <w:lang w:bidi="fa-IR"/>
        </w:rPr>
        <w:t xml:space="preserve"> </w:t>
      </w:r>
      <w:r w:rsidR="00A008FB">
        <w:rPr>
          <w:rtl/>
          <w:lang w:bidi="fa-IR"/>
        </w:rPr>
        <w:t>ی</w:t>
      </w:r>
      <w:r>
        <w:rPr>
          <w:rtl/>
          <w:lang w:bidi="fa-IR"/>
        </w:rPr>
        <w:t>عن</w:t>
      </w:r>
      <w:r w:rsidR="00A36DFD">
        <w:rPr>
          <w:rtl/>
          <w:lang w:bidi="fa-IR"/>
        </w:rPr>
        <w:t xml:space="preserve">ی </w:t>
      </w:r>
      <w:r>
        <w:rPr>
          <w:rtl/>
          <w:lang w:bidi="fa-IR"/>
        </w:rPr>
        <w:t>كس</w:t>
      </w:r>
      <w:r w:rsidR="00A36DFD">
        <w:rPr>
          <w:rtl/>
          <w:lang w:bidi="fa-IR"/>
        </w:rPr>
        <w:t xml:space="preserve">ی </w:t>
      </w:r>
      <w:r>
        <w:rPr>
          <w:rtl/>
          <w:lang w:bidi="fa-IR"/>
        </w:rPr>
        <w:t>كه از طر</w:t>
      </w:r>
      <w:r w:rsidR="00A008FB">
        <w:rPr>
          <w:rtl/>
          <w:lang w:bidi="fa-IR"/>
        </w:rPr>
        <w:t>ی</w:t>
      </w:r>
      <w:r>
        <w:rPr>
          <w:rtl/>
          <w:lang w:bidi="fa-IR"/>
        </w:rPr>
        <w:t>ق مرگ</w:t>
      </w:r>
      <w:r w:rsidR="00A008FB">
        <w:rPr>
          <w:rtl/>
          <w:lang w:bidi="fa-IR"/>
        </w:rPr>
        <w:t xml:space="preserve">، </w:t>
      </w:r>
      <w:r>
        <w:rPr>
          <w:rtl/>
          <w:lang w:bidi="fa-IR"/>
        </w:rPr>
        <w:t>ارواح را قبضه م</w:t>
      </w:r>
      <w:r w:rsidR="00A36DFD">
        <w:rPr>
          <w:rtl/>
          <w:lang w:bidi="fa-IR"/>
        </w:rPr>
        <w:t xml:space="preserve">ی </w:t>
      </w:r>
      <w:r>
        <w:rPr>
          <w:rtl/>
          <w:lang w:bidi="fa-IR"/>
        </w:rPr>
        <w:t>كند</w:t>
      </w:r>
      <w:r w:rsidR="00A008FB">
        <w:rPr>
          <w:rtl/>
          <w:lang w:bidi="fa-IR"/>
        </w:rPr>
        <w:t xml:space="preserve">. </w:t>
      </w:r>
    </w:p>
    <w:p w:rsidR="000450B1" w:rsidRDefault="000450B1" w:rsidP="000450B1">
      <w:pPr>
        <w:pStyle w:val="libNormal"/>
        <w:rPr>
          <w:rtl/>
          <w:lang w:bidi="fa-IR"/>
        </w:rPr>
      </w:pPr>
      <w:r>
        <w:rPr>
          <w:rtl/>
          <w:lang w:bidi="fa-IR"/>
        </w:rPr>
        <w:t>و گفته شده قابض</w:t>
      </w:r>
      <w:r w:rsidR="001C2E5C">
        <w:rPr>
          <w:rFonts w:hint="cs"/>
          <w:rtl/>
          <w:lang w:bidi="fa-IR"/>
        </w:rPr>
        <w:t xml:space="preserve"> </w:t>
      </w:r>
      <w:r>
        <w:rPr>
          <w:rtl/>
          <w:lang w:bidi="fa-IR"/>
        </w:rPr>
        <w:t>از قبض به معنا</w:t>
      </w:r>
      <w:r w:rsidR="00A36DFD">
        <w:rPr>
          <w:rtl/>
          <w:lang w:bidi="fa-IR"/>
        </w:rPr>
        <w:t xml:space="preserve">ی </w:t>
      </w:r>
      <w:r>
        <w:rPr>
          <w:rtl/>
          <w:lang w:bidi="fa-IR"/>
        </w:rPr>
        <w:t>ملك است</w:t>
      </w:r>
      <w:r w:rsidR="00A008FB">
        <w:rPr>
          <w:rtl/>
          <w:lang w:bidi="fa-IR"/>
        </w:rPr>
        <w:t xml:space="preserve">، </w:t>
      </w:r>
      <w:r>
        <w:rPr>
          <w:rtl/>
          <w:lang w:bidi="fa-IR"/>
        </w:rPr>
        <w:t>چنانكه م</w:t>
      </w:r>
      <w:r w:rsidR="00A36DFD">
        <w:rPr>
          <w:rtl/>
          <w:lang w:bidi="fa-IR"/>
        </w:rPr>
        <w:t xml:space="preserve">ی </w:t>
      </w:r>
      <w:r>
        <w:rPr>
          <w:rtl/>
          <w:lang w:bidi="fa-IR"/>
        </w:rPr>
        <w:t>گو</w:t>
      </w:r>
      <w:r w:rsidR="00A008FB">
        <w:rPr>
          <w:rtl/>
          <w:lang w:bidi="fa-IR"/>
        </w:rPr>
        <w:t>ی</w:t>
      </w:r>
      <w:r>
        <w:rPr>
          <w:rtl/>
          <w:lang w:bidi="fa-IR"/>
        </w:rPr>
        <w:t>ند</w:t>
      </w:r>
      <w:r w:rsidR="00A008FB">
        <w:rPr>
          <w:rtl/>
          <w:lang w:bidi="fa-IR"/>
        </w:rPr>
        <w:t xml:space="preserve">: </w:t>
      </w:r>
      <w:r>
        <w:rPr>
          <w:rtl/>
          <w:lang w:bidi="fa-IR"/>
        </w:rPr>
        <w:t>فلان</w:t>
      </w:r>
      <w:r w:rsidR="00A36DFD">
        <w:rPr>
          <w:rtl/>
          <w:lang w:bidi="fa-IR"/>
        </w:rPr>
        <w:t xml:space="preserve">ی </w:t>
      </w:r>
      <w:r>
        <w:rPr>
          <w:rtl/>
          <w:lang w:bidi="fa-IR"/>
        </w:rPr>
        <w:t>در قبضه فلان</w:t>
      </w:r>
      <w:r w:rsidR="00A36DFD">
        <w:rPr>
          <w:rtl/>
          <w:lang w:bidi="fa-IR"/>
        </w:rPr>
        <w:t xml:space="preserve">ی </w:t>
      </w:r>
      <w:r>
        <w:rPr>
          <w:rtl/>
          <w:lang w:bidi="fa-IR"/>
        </w:rPr>
        <w:t>است</w:t>
      </w:r>
      <w:r w:rsidR="00A008FB">
        <w:rPr>
          <w:rtl/>
          <w:lang w:bidi="fa-IR"/>
        </w:rPr>
        <w:t>؛ ی</w:t>
      </w:r>
      <w:r>
        <w:rPr>
          <w:rtl/>
          <w:lang w:bidi="fa-IR"/>
        </w:rPr>
        <w:t>عن</w:t>
      </w:r>
      <w:r w:rsidR="00A36DFD">
        <w:rPr>
          <w:rtl/>
          <w:lang w:bidi="fa-IR"/>
        </w:rPr>
        <w:t xml:space="preserve">ی </w:t>
      </w:r>
      <w:r>
        <w:rPr>
          <w:rtl/>
          <w:lang w:bidi="fa-IR"/>
        </w:rPr>
        <w:t>در ملك اوست</w:t>
      </w:r>
      <w:r w:rsidR="00A008FB">
        <w:rPr>
          <w:rtl/>
          <w:lang w:bidi="fa-IR"/>
        </w:rPr>
        <w:t>، ی</w:t>
      </w:r>
      <w:r>
        <w:rPr>
          <w:rtl/>
          <w:lang w:bidi="fa-IR"/>
        </w:rPr>
        <w:t>ا ا</w:t>
      </w:r>
      <w:r w:rsidR="00A008FB">
        <w:rPr>
          <w:rtl/>
          <w:lang w:bidi="fa-IR"/>
        </w:rPr>
        <w:t>ی</w:t>
      </w:r>
      <w:r>
        <w:rPr>
          <w:rtl/>
          <w:lang w:bidi="fa-IR"/>
        </w:rPr>
        <w:t>ن چ</w:t>
      </w:r>
      <w:r w:rsidR="00A008FB">
        <w:rPr>
          <w:rtl/>
          <w:lang w:bidi="fa-IR"/>
        </w:rPr>
        <w:t>ی</w:t>
      </w:r>
      <w:r>
        <w:rPr>
          <w:rtl/>
          <w:lang w:bidi="fa-IR"/>
        </w:rPr>
        <w:t>ز در قبضه من است و آ</w:t>
      </w:r>
      <w:r w:rsidR="00A008FB">
        <w:rPr>
          <w:rtl/>
          <w:lang w:bidi="fa-IR"/>
        </w:rPr>
        <w:t>ی</w:t>
      </w:r>
      <w:r>
        <w:rPr>
          <w:rtl/>
          <w:lang w:bidi="fa-IR"/>
        </w:rPr>
        <w:t>ه قرآن هم بد</w:t>
      </w:r>
      <w:r w:rsidR="00A008FB">
        <w:rPr>
          <w:rtl/>
          <w:lang w:bidi="fa-IR"/>
        </w:rPr>
        <w:t>ی</w:t>
      </w:r>
      <w:r>
        <w:rPr>
          <w:rtl/>
          <w:lang w:bidi="fa-IR"/>
        </w:rPr>
        <w:t>ن معناست كه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 الارض جمیعا قبضته یوم القیامه</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367</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در روز ق</w:t>
      </w:r>
      <w:r>
        <w:rPr>
          <w:rtl/>
          <w:lang w:bidi="fa-IR"/>
        </w:rPr>
        <w:t>ی</w:t>
      </w:r>
      <w:r w:rsidR="000450B1">
        <w:rPr>
          <w:rtl/>
          <w:lang w:bidi="fa-IR"/>
        </w:rPr>
        <w:t>امت زم</w:t>
      </w:r>
      <w:r>
        <w:rPr>
          <w:rtl/>
          <w:lang w:bidi="fa-IR"/>
        </w:rPr>
        <w:t>ی</w:t>
      </w:r>
      <w:r w:rsidR="000450B1">
        <w:rPr>
          <w:rtl/>
          <w:lang w:bidi="fa-IR"/>
        </w:rPr>
        <w:t>ن ب</w:t>
      </w:r>
      <w:r>
        <w:rPr>
          <w:rtl/>
          <w:lang w:bidi="fa-IR"/>
        </w:rPr>
        <w:t>ی</w:t>
      </w:r>
      <w:r w:rsidR="000450B1">
        <w:rPr>
          <w:rtl/>
          <w:lang w:bidi="fa-IR"/>
        </w:rPr>
        <w:t>جا در قبضه اوست</w:t>
      </w:r>
      <w:r>
        <w:rPr>
          <w:lang w:bidi="fa-IR"/>
        </w:rPr>
        <w:t xml:space="preserve">. </w:t>
      </w:r>
    </w:p>
    <w:p w:rsidR="000450B1" w:rsidRDefault="000450B1" w:rsidP="000450B1">
      <w:pPr>
        <w:pStyle w:val="libNormal"/>
        <w:rPr>
          <w:rtl/>
          <w:lang w:bidi="fa-IR"/>
        </w:rPr>
      </w:pPr>
      <w:r>
        <w:rPr>
          <w:rtl/>
          <w:lang w:bidi="fa-IR"/>
        </w:rPr>
        <w:t>ا</w:t>
      </w:r>
      <w:r w:rsidR="00A008FB">
        <w:rPr>
          <w:rtl/>
          <w:lang w:bidi="fa-IR"/>
        </w:rPr>
        <w:t>ی</w:t>
      </w:r>
      <w:r>
        <w:rPr>
          <w:rtl/>
          <w:lang w:bidi="fa-IR"/>
        </w:rPr>
        <w:t>ن آ</w:t>
      </w:r>
      <w:r w:rsidR="00A008FB">
        <w:rPr>
          <w:rtl/>
          <w:lang w:bidi="fa-IR"/>
        </w:rPr>
        <w:t>ی</w:t>
      </w:r>
      <w:r>
        <w:rPr>
          <w:rtl/>
          <w:lang w:bidi="fa-IR"/>
        </w:rPr>
        <w:t>ه به معنا</w:t>
      </w:r>
      <w:r w:rsidR="00A36DFD">
        <w:rPr>
          <w:rtl/>
          <w:lang w:bidi="fa-IR"/>
        </w:rPr>
        <w:t xml:space="preserve">ی </w:t>
      </w:r>
      <w:r>
        <w:rPr>
          <w:rtl/>
          <w:lang w:bidi="fa-IR"/>
        </w:rPr>
        <w:t>همان آ</w:t>
      </w:r>
      <w:r w:rsidR="00A008FB">
        <w:rPr>
          <w:rtl/>
          <w:lang w:bidi="fa-IR"/>
        </w:rPr>
        <w:t>ی</w:t>
      </w:r>
      <w:r>
        <w:rPr>
          <w:rtl/>
          <w:lang w:bidi="fa-IR"/>
        </w:rPr>
        <w:t>ه است كه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وله المل</w:t>
      </w:r>
      <w:r w:rsidR="00EB189B" w:rsidRPr="00EB189B">
        <w:rPr>
          <w:rStyle w:val="libAieChar"/>
          <w:rtl/>
        </w:rPr>
        <w:t>ك</w:t>
      </w:r>
      <w:r w:rsidRPr="00F52787">
        <w:rPr>
          <w:rStyle w:val="libAieChar"/>
          <w:rtl/>
        </w:rPr>
        <w:t xml:space="preserve"> یوم ینفخ فی الصور</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368</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و در آن روز كه در صور بدمند</w:t>
      </w:r>
      <w:r>
        <w:rPr>
          <w:rtl/>
          <w:lang w:bidi="fa-IR"/>
        </w:rPr>
        <w:t xml:space="preserve">، </w:t>
      </w:r>
      <w:r w:rsidR="000450B1">
        <w:rPr>
          <w:rtl/>
          <w:lang w:bidi="fa-IR"/>
        </w:rPr>
        <w:t>فرمانروا</w:t>
      </w:r>
      <w:r>
        <w:rPr>
          <w:rtl/>
          <w:lang w:bidi="fa-IR"/>
        </w:rPr>
        <w:t>ی</w:t>
      </w:r>
      <w:r w:rsidR="00A36DFD">
        <w:rPr>
          <w:rtl/>
          <w:lang w:bidi="fa-IR"/>
        </w:rPr>
        <w:t xml:space="preserve">ی </w:t>
      </w:r>
      <w:r w:rsidR="000450B1">
        <w:rPr>
          <w:rtl/>
          <w:lang w:bidi="fa-IR"/>
        </w:rPr>
        <w:t>از آن اوست</w:t>
      </w:r>
      <w:r w:rsidR="00F07E6E">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والامر یومئذلله</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369</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و در آن روز</w:t>
      </w:r>
      <w:r>
        <w:rPr>
          <w:rtl/>
          <w:lang w:bidi="fa-IR"/>
        </w:rPr>
        <w:t xml:space="preserve">، </w:t>
      </w:r>
      <w:r w:rsidR="000450B1">
        <w:rPr>
          <w:rtl/>
          <w:lang w:bidi="fa-IR"/>
        </w:rPr>
        <w:t>فرمان از آن خدا م</w:t>
      </w:r>
      <w:r w:rsidR="00A36DFD">
        <w:rPr>
          <w:rtl/>
          <w:lang w:bidi="fa-IR"/>
        </w:rPr>
        <w:t xml:space="preserve">ی </w:t>
      </w:r>
      <w:r w:rsidR="000450B1">
        <w:rPr>
          <w:rtl/>
          <w:lang w:bidi="fa-IR"/>
        </w:rPr>
        <w:t>باشد</w:t>
      </w:r>
      <w:r>
        <w:rPr>
          <w:lang w:bidi="fa-IR"/>
        </w:rPr>
        <w:t xml:space="preserve">. </w:t>
      </w:r>
    </w:p>
    <w:p w:rsidR="000450B1" w:rsidRDefault="000450B1" w:rsidP="000450B1">
      <w:pPr>
        <w:pStyle w:val="libNormal"/>
        <w:rPr>
          <w:rtl/>
          <w:lang w:bidi="fa-IR"/>
        </w:rPr>
      </w:pPr>
      <w:r>
        <w:rPr>
          <w:rtl/>
          <w:lang w:bidi="fa-IR"/>
        </w:rPr>
        <w:t>64</w:t>
      </w:r>
      <w:r w:rsidR="00133789" w:rsidRPr="00133789">
        <w:rPr>
          <w:rStyle w:val="libNormalChar"/>
          <w:rtl/>
        </w:rPr>
        <w:t xml:space="preserve"> - </w:t>
      </w:r>
      <w:r>
        <w:rPr>
          <w:rtl/>
          <w:lang w:bidi="fa-IR"/>
        </w:rPr>
        <w:t>الباسط</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t>اوست كه روز</w:t>
      </w:r>
      <w:r w:rsidR="00A36DFD">
        <w:rPr>
          <w:rtl/>
          <w:lang w:bidi="fa-IR"/>
        </w:rPr>
        <w:t xml:space="preserve">ی </w:t>
      </w:r>
      <w:r>
        <w:rPr>
          <w:rtl/>
          <w:lang w:bidi="fa-IR"/>
        </w:rPr>
        <w:t>را م</w:t>
      </w:r>
      <w:r w:rsidR="00A36DFD">
        <w:rPr>
          <w:rtl/>
          <w:lang w:bidi="fa-IR"/>
        </w:rPr>
        <w:t xml:space="preserve">ی </w:t>
      </w:r>
      <w:r>
        <w:rPr>
          <w:rtl/>
          <w:lang w:bidi="fa-IR"/>
        </w:rPr>
        <w:t>گشا</w:t>
      </w:r>
      <w:r w:rsidR="00A008FB">
        <w:rPr>
          <w:rtl/>
          <w:lang w:bidi="fa-IR"/>
        </w:rPr>
        <w:t>ی</w:t>
      </w:r>
      <w:r>
        <w:rPr>
          <w:rtl/>
          <w:lang w:bidi="fa-IR"/>
        </w:rPr>
        <w:t>د تا به سبب رحمت و بخشش و كرم و فضلش</w:t>
      </w:r>
      <w:r w:rsidR="00A36DFD">
        <w:rPr>
          <w:rtl/>
          <w:lang w:bidi="fa-IR"/>
        </w:rPr>
        <w:t xml:space="preserve"> </w:t>
      </w:r>
      <w:r>
        <w:rPr>
          <w:rtl/>
          <w:lang w:bidi="fa-IR"/>
        </w:rPr>
        <w:t>احت</w:t>
      </w:r>
      <w:r w:rsidR="00A008FB">
        <w:rPr>
          <w:rtl/>
          <w:lang w:bidi="fa-IR"/>
        </w:rPr>
        <w:t>ی</w:t>
      </w:r>
      <w:r>
        <w:rPr>
          <w:rtl/>
          <w:lang w:bidi="fa-IR"/>
        </w:rPr>
        <w:t>اج</w:t>
      </w:r>
      <w:r w:rsidR="00A36DFD">
        <w:rPr>
          <w:rtl/>
          <w:lang w:bidi="fa-IR"/>
        </w:rPr>
        <w:t xml:space="preserve">ی </w:t>
      </w:r>
      <w:r>
        <w:rPr>
          <w:rtl/>
          <w:lang w:bidi="fa-IR"/>
        </w:rPr>
        <w:t>باق</w:t>
      </w:r>
      <w:r w:rsidR="00A36DFD">
        <w:rPr>
          <w:rtl/>
          <w:lang w:bidi="fa-IR"/>
        </w:rPr>
        <w:t xml:space="preserve">ی </w:t>
      </w:r>
      <w:r>
        <w:rPr>
          <w:rtl/>
          <w:lang w:bidi="fa-IR"/>
        </w:rPr>
        <w:t>نماند</w:t>
      </w:r>
      <w:r w:rsidR="00A008FB">
        <w:rPr>
          <w:rtl/>
          <w:lang w:bidi="fa-IR"/>
        </w:rPr>
        <w:t xml:space="preserve">. </w:t>
      </w:r>
    </w:p>
    <w:p w:rsidR="000450B1" w:rsidRDefault="000450B1" w:rsidP="000450B1">
      <w:pPr>
        <w:pStyle w:val="libNormal"/>
        <w:rPr>
          <w:rtl/>
          <w:lang w:bidi="fa-IR"/>
        </w:rPr>
      </w:pPr>
      <w:r>
        <w:rPr>
          <w:rtl/>
          <w:lang w:bidi="fa-IR"/>
        </w:rPr>
        <w:t>65</w:t>
      </w:r>
      <w:r w:rsidR="00133789" w:rsidRPr="00133789">
        <w:rPr>
          <w:rStyle w:val="libNormalChar"/>
          <w:rtl/>
        </w:rPr>
        <w:t xml:space="preserve"> - </w:t>
      </w:r>
      <w:r>
        <w:rPr>
          <w:rtl/>
          <w:lang w:bidi="fa-IR"/>
        </w:rPr>
        <w:t>القاض</w:t>
      </w:r>
      <w:r w:rsidR="00A36DFD">
        <w:rPr>
          <w:rtl/>
          <w:lang w:bidi="fa-IR"/>
        </w:rPr>
        <w:t>ی</w:t>
      </w:r>
      <w:r w:rsidR="00190628">
        <w:rPr>
          <w:rtl/>
          <w:lang w:bidi="fa-IR"/>
        </w:rPr>
        <w:t>:</w:t>
      </w:r>
      <w:r w:rsidR="00A36DFD">
        <w:rPr>
          <w:rtl/>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 xml:space="preserve">ی </w:t>
      </w:r>
      <w:r w:rsidR="000450B1">
        <w:rPr>
          <w:rtl/>
          <w:lang w:bidi="fa-IR"/>
        </w:rPr>
        <w:t>اوست كه بر بندگانش حكم م</w:t>
      </w:r>
      <w:r w:rsidR="00A36DFD">
        <w:rPr>
          <w:rtl/>
          <w:lang w:bidi="fa-IR"/>
        </w:rPr>
        <w:t xml:space="preserve">ی </w:t>
      </w:r>
      <w:r w:rsidR="000450B1">
        <w:rPr>
          <w:rtl/>
          <w:lang w:bidi="fa-IR"/>
        </w:rPr>
        <w:t>كند تا در برابر فرمانها و نه</w:t>
      </w:r>
      <w:r w:rsidR="00A36DFD">
        <w:rPr>
          <w:rtl/>
          <w:lang w:bidi="fa-IR"/>
        </w:rPr>
        <w:t xml:space="preserve">ی </w:t>
      </w:r>
      <w:r w:rsidR="000450B1">
        <w:rPr>
          <w:rtl/>
          <w:lang w:bidi="fa-IR"/>
        </w:rPr>
        <w:t>ها و باز داشتنها و رضا</w:t>
      </w:r>
      <w:r>
        <w:rPr>
          <w:rtl/>
          <w:lang w:bidi="fa-IR"/>
        </w:rPr>
        <w:t>ی</w:t>
      </w:r>
      <w:r w:rsidR="000450B1">
        <w:rPr>
          <w:rtl/>
          <w:lang w:bidi="fa-IR"/>
        </w:rPr>
        <w:t>تها</w:t>
      </w:r>
      <w:r>
        <w:rPr>
          <w:rtl/>
          <w:lang w:bidi="fa-IR"/>
        </w:rPr>
        <w:t>ی</w:t>
      </w:r>
      <w:r w:rsidR="000450B1">
        <w:rPr>
          <w:rtl/>
          <w:lang w:bidi="fa-IR"/>
        </w:rPr>
        <w:t>ش فرمانبردار باشند كه از قضا مشتق شده است</w:t>
      </w:r>
      <w:r>
        <w:rPr>
          <w:rtl/>
          <w:lang w:bidi="fa-IR"/>
        </w:rPr>
        <w:t xml:space="preserve">. </w:t>
      </w:r>
    </w:p>
    <w:p w:rsidR="000450B1" w:rsidRDefault="000450B1" w:rsidP="000450B1">
      <w:pPr>
        <w:pStyle w:val="libNormal"/>
        <w:rPr>
          <w:rtl/>
          <w:lang w:bidi="fa-IR"/>
        </w:rPr>
      </w:pPr>
      <w:r>
        <w:rPr>
          <w:rtl/>
          <w:lang w:bidi="fa-IR"/>
        </w:rPr>
        <w:t>نسبت دادن قضا به خداوند متعال</w:t>
      </w:r>
      <w:r w:rsidR="00A008FB">
        <w:rPr>
          <w:rtl/>
          <w:lang w:bidi="fa-IR"/>
        </w:rPr>
        <w:t xml:space="preserve">، </w:t>
      </w:r>
      <w:r>
        <w:rPr>
          <w:rtl/>
          <w:lang w:bidi="fa-IR"/>
        </w:rPr>
        <w:t>م</w:t>
      </w:r>
      <w:r w:rsidR="00A36DFD">
        <w:rPr>
          <w:rtl/>
          <w:lang w:bidi="fa-IR"/>
        </w:rPr>
        <w:t xml:space="preserve">ی </w:t>
      </w:r>
      <w:r>
        <w:rPr>
          <w:rtl/>
          <w:lang w:bidi="fa-IR"/>
        </w:rPr>
        <w:t>تواند سه معنا داشته باشد</w:t>
      </w:r>
      <w:r w:rsidR="00A008FB">
        <w:rPr>
          <w:rtl/>
          <w:lang w:bidi="fa-IR"/>
        </w:rPr>
        <w:t xml:space="preserve">: </w:t>
      </w:r>
    </w:p>
    <w:p w:rsidR="000450B1" w:rsidRDefault="000450B1" w:rsidP="000450B1">
      <w:pPr>
        <w:pStyle w:val="libNormal"/>
        <w:rPr>
          <w:rtl/>
          <w:lang w:bidi="fa-IR"/>
        </w:rPr>
      </w:pPr>
      <w:r>
        <w:rPr>
          <w:rtl/>
          <w:lang w:bidi="fa-IR"/>
        </w:rPr>
        <w:t>اول</w:t>
      </w:r>
      <w:r w:rsidR="00133789" w:rsidRPr="00133789">
        <w:rPr>
          <w:rStyle w:val="libNormalChar"/>
          <w:rtl/>
        </w:rPr>
        <w:t xml:space="preserve"> - </w:t>
      </w:r>
      <w:r>
        <w:rPr>
          <w:rtl/>
          <w:lang w:bidi="fa-IR"/>
        </w:rPr>
        <w:t>به معنا</w:t>
      </w:r>
      <w:r w:rsidR="00A36DFD">
        <w:rPr>
          <w:rtl/>
          <w:lang w:bidi="fa-IR"/>
        </w:rPr>
        <w:t xml:space="preserve">ی </w:t>
      </w:r>
      <w:r>
        <w:rPr>
          <w:rtl/>
          <w:lang w:bidi="fa-IR"/>
        </w:rPr>
        <w:t>حكم كردن و ملزم نمودن</w:t>
      </w:r>
      <w:r w:rsidR="00A008FB">
        <w:rPr>
          <w:rtl/>
          <w:lang w:bidi="fa-IR"/>
        </w:rPr>
        <w:t xml:space="preserve">؛ </w:t>
      </w:r>
      <w:r>
        <w:rPr>
          <w:rtl/>
          <w:lang w:bidi="fa-IR"/>
        </w:rPr>
        <w:t>نظ</w:t>
      </w:r>
      <w:r w:rsidR="00A008FB">
        <w:rPr>
          <w:rtl/>
          <w:lang w:bidi="fa-IR"/>
        </w:rPr>
        <w:t>ی</w:t>
      </w:r>
      <w:r>
        <w:rPr>
          <w:rtl/>
          <w:lang w:bidi="fa-IR"/>
        </w:rPr>
        <w:t>ر آ</w:t>
      </w:r>
      <w:r w:rsidR="00A008FB">
        <w:rPr>
          <w:rtl/>
          <w:lang w:bidi="fa-IR"/>
        </w:rPr>
        <w:t>ی</w:t>
      </w:r>
      <w:r>
        <w:rPr>
          <w:rtl/>
          <w:lang w:bidi="fa-IR"/>
        </w:rPr>
        <w:t>ه</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 قضی رب</w:t>
      </w:r>
      <w:r w:rsidR="00EB189B" w:rsidRPr="00EB189B">
        <w:rPr>
          <w:rStyle w:val="libAieChar"/>
          <w:rtl/>
        </w:rPr>
        <w:t>ك</w:t>
      </w:r>
      <w:r w:rsidRPr="00F52787">
        <w:rPr>
          <w:rStyle w:val="libAieChar"/>
          <w:rtl/>
        </w:rPr>
        <w:t xml:space="preserve"> الا تعبدوا الا ایاه</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370</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پروردگارت حكم كرد كه جز او را نپرست</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گفته م</w:t>
      </w:r>
      <w:r w:rsidR="00A36DFD">
        <w:rPr>
          <w:rtl/>
          <w:lang w:bidi="fa-IR"/>
        </w:rPr>
        <w:t xml:space="preserve">ی </w:t>
      </w:r>
      <w:r>
        <w:rPr>
          <w:rtl/>
          <w:lang w:bidi="fa-IR"/>
        </w:rPr>
        <w:t>شود</w:t>
      </w:r>
      <w:r w:rsidR="00A008FB">
        <w:rPr>
          <w:rtl/>
          <w:lang w:bidi="fa-IR"/>
        </w:rPr>
        <w:t xml:space="preserve">: </w:t>
      </w:r>
      <w:r>
        <w:rPr>
          <w:rtl/>
          <w:lang w:bidi="fa-IR"/>
        </w:rPr>
        <w:t>قاض</w:t>
      </w:r>
      <w:r w:rsidR="00A36DFD">
        <w:rPr>
          <w:rtl/>
          <w:lang w:bidi="fa-IR"/>
        </w:rPr>
        <w:t xml:space="preserve">ی </w:t>
      </w:r>
      <w:r>
        <w:rPr>
          <w:rtl/>
          <w:lang w:bidi="fa-IR"/>
        </w:rPr>
        <w:t>بر او فلان قضاوت را كرد</w:t>
      </w:r>
      <w:r w:rsidR="00A008FB">
        <w:rPr>
          <w:rtl/>
          <w:lang w:bidi="fa-IR"/>
        </w:rPr>
        <w:t>؛ ی</w:t>
      </w:r>
      <w:r>
        <w:rPr>
          <w:rtl/>
          <w:lang w:bidi="fa-IR"/>
        </w:rPr>
        <w:t>عن</w:t>
      </w:r>
      <w:r w:rsidR="00A36DFD">
        <w:rPr>
          <w:rtl/>
          <w:lang w:bidi="fa-IR"/>
        </w:rPr>
        <w:t xml:space="preserve">ی </w:t>
      </w:r>
      <w:r>
        <w:rPr>
          <w:rtl/>
          <w:lang w:bidi="fa-IR"/>
        </w:rPr>
        <w:t>حكم كرد و او را بدان ملزم نمود</w:t>
      </w:r>
      <w:r w:rsidR="00A008FB">
        <w:rPr>
          <w:rtl/>
          <w:lang w:bidi="fa-IR"/>
        </w:rPr>
        <w:t xml:space="preserve">. </w:t>
      </w:r>
    </w:p>
    <w:p w:rsidR="000450B1" w:rsidRDefault="000450B1" w:rsidP="000450B1">
      <w:pPr>
        <w:pStyle w:val="libNormal"/>
        <w:rPr>
          <w:rtl/>
          <w:lang w:bidi="fa-IR"/>
        </w:rPr>
      </w:pPr>
      <w:r>
        <w:rPr>
          <w:rtl/>
          <w:lang w:bidi="fa-IR"/>
        </w:rPr>
        <w:t>دوم</w:t>
      </w:r>
      <w:r w:rsidR="00133789" w:rsidRPr="00133789">
        <w:rPr>
          <w:rStyle w:val="libNormalChar"/>
          <w:rtl/>
        </w:rPr>
        <w:t xml:space="preserve"> - </w:t>
      </w:r>
      <w:r>
        <w:rPr>
          <w:rtl/>
          <w:lang w:bidi="fa-IR"/>
        </w:rPr>
        <w:t>به معنا</w:t>
      </w:r>
      <w:r w:rsidR="00A36DFD">
        <w:rPr>
          <w:rtl/>
          <w:lang w:bidi="fa-IR"/>
        </w:rPr>
        <w:t xml:space="preserve">ی </w:t>
      </w:r>
      <w:r>
        <w:rPr>
          <w:rtl/>
          <w:lang w:bidi="fa-IR"/>
        </w:rPr>
        <w:t>خبر دادن و اعلام كردن</w:t>
      </w:r>
      <w:r w:rsidR="00A008FB">
        <w:rPr>
          <w:rtl/>
          <w:lang w:bidi="fa-IR"/>
        </w:rPr>
        <w:t xml:space="preserve">؛ </w:t>
      </w:r>
      <w:r>
        <w:rPr>
          <w:rtl/>
          <w:lang w:bidi="fa-IR"/>
        </w:rPr>
        <w:t>نظ</w:t>
      </w:r>
      <w:r w:rsidR="00A008FB">
        <w:rPr>
          <w:rtl/>
          <w:lang w:bidi="fa-IR"/>
        </w:rPr>
        <w:t>ی</w:t>
      </w:r>
      <w:r>
        <w:rPr>
          <w:rtl/>
          <w:lang w:bidi="fa-IR"/>
        </w:rPr>
        <w:t>ر آ</w:t>
      </w:r>
      <w:r w:rsidR="00A008FB">
        <w:rPr>
          <w:rtl/>
          <w:lang w:bidi="fa-IR"/>
        </w:rPr>
        <w:t>ی</w:t>
      </w:r>
      <w:r>
        <w:rPr>
          <w:rtl/>
          <w:lang w:bidi="fa-IR"/>
        </w:rPr>
        <w:t>ه</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 قضینا الی بنی اسرائیل فی ال</w:t>
      </w:r>
      <w:r w:rsidR="00EB189B" w:rsidRPr="00EB189B">
        <w:rPr>
          <w:rStyle w:val="libAieChar"/>
          <w:rtl/>
        </w:rPr>
        <w:t>ك</w:t>
      </w:r>
      <w:r w:rsidRPr="00F52787">
        <w:rPr>
          <w:rStyle w:val="libAieChar"/>
          <w:rtl/>
        </w:rPr>
        <w:t>تاب</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371</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و بن</w:t>
      </w:r>
      <w:r w:rsidR="00A36DFD">
        <w:rPr>
          <w:rtl/>
          <w:lang w:bidi="fa-IR"/>
        </w:rPr>
        <w:t xml:space="preserve">ی </w:t>
      </w:r>
      <w:r w:rsidR="000450B1">
        <w:rPr>
          <w:rtl/>
          <w:lang w:bidi="fa-IR"/>
        </w:rPr>
        <w:t>اسرائ</w:t>
      </w:r>
      <w:r>
        <w:rPr>
          <w:rtl/>
          <w:lang w:bidi="fa-IR"/>
        </w:rPr>
        <w:t>ی</w:t>
      </w:r>
      <w:r w:rsidR="000450B1">
        <w:rPr>
          <w:rtl/>
          <w:lang w:bidi="fa-IR"/>
        </w:rPr>
        <w:t>ل را در كتاب</w:t>
      </w:r>
      <w:r>
        <w:rPr>
          <w:rtl/>
          <w:lang w:bidi="fa-IR"/>
        </w:rPr>
        <w:t xml:space="preserve">، </w:t>
      </w:r>
      <w:r w:rsidR="000450B1">
        <w:rPr>
          <w:rtl/>
          <w:lang w:bidi="fa-IR"/>
        </w:rPr>
        <w:t>خبر داد</w:t>
      </w:r>
      <w:r>
        <w:rPr>
          <w:rtl/>
          <w:lang w:bidi="fa-IR"/>
        </w:rPr>
        <w:t>ی</w:t>
      </w:r>
      <w:r w:rsidR="000450B1">
        <w:rPr>
          <w:rtl/>
          <w:lang w:bidi="fa-IR"/>
        </w:rPr>
        <w:t>م</w:t>
      </w:r>
      <w:r>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33789" w:rsidRPr="00133789">
        <w:rPr>
          <w:rStyle w:val="libNormalChar"/>
          <w:rtl/>
        </w:rPr>
        <w:t xml:space="preserve"> - </w:t>
      </w:r>
      <w:r w:rsidR="000450B1">
        <w:rPr>
          <w:rtl/>
          <w:lang w:bidi="fa-IR"/>
        </w:rPr>
        <w:t>آنان را با زبان پ</w:t>
      </w:r>
      <w:r>
        <w:rPr>
          <w:rtl/>
          <w:lang w:bidi="fa-IR"/>
        </w:rPr>
        <w:t>ی</w:t>
      </w:r>
      <w:r w:rsidR="000450B1">
        <w:rPr>
          <w:rtl/>
          <w:lang w:bidi="fa-IR"/>
        </w:rPr>
        <w:t>امبرشان به ا</w:t>
      </w:r>
      <w:r>
        <w:rPr>
          <w:rtl/>
          <w:lang w:bidi="fa-IR"/>
        </w:rPr>
        <w:t>ی</w:t>
      </w:r>
      <w:r w:rsidR="000450B1">
        <w:rPr>
          <w:rtl/>
          <w:lang w:bidi="fa-IR"/>
        </w:rPr>
        <w:t>ن امر آگاه كرد</w:t>
      </w:r>
      <w:r>
        <w:rPr>
          <w:rtl/>
          <w:lang w:bidi="fa-IR"/>
        </w:rPr>
        <w:t>ی</w:t>
      </w:r>
      <w:r w:rsidR="000450B1">
        <w:rPr>
          <w:rtl/>
          <w:lang w:bidi="fa-IR"/>
        </w:rPr>
        <w:t>م</w:t>
      </w:r>
      <w:r>
        <w:rPr>
          <w:rtl/>
          <w:lang w:bidi="fa-IR"/>
        </w:rPr>
        <w:t xml:space="preserve">. </w:t>
      </w:r>
    </w:p>
    <w:p w:rsidR="000450B1" w:rsidRDefault="000450B1" w:rsidP="000450B1">
      <w:pPr>
        <w:pStyle w:val="libNormal"/>
        <w:rPr>
          <w:rtl/>
          <w:lang w:bidi="fa-IR"/>
        </w:rPr>
      </w:pPr>
      <w:r>
        <w:rPr>
          <w:rtl/>
          <w:lang w:bidi="fa-IR"/>
        </w:rPr>
        <w:t>سوم</w:t>
      </w:r>
      <w:r w:rsidR="00133789" w:rsidRPr="00133789">
        <w:rPr>
          <w:rStyle w:val="libNormalChar"/>
          <w:rtl/>
        </w:rPr>
        <w:t xml:space="preserve"> - </w:t>
      </w:r>
      <w:r>
        <w:rPr>
          <w:rtl/>
          <w:lang w:bidi="fa-IR"/>
        </w:rPr>
        <w:t>تمام كردن</w:t>
      </w:r>
      <w:r w:rsidR="00A008FB">
        <w:rPr>
          <w:rtl/>
          <w:lang w:bidi="fa-IR"/>
        </w:rPr>
        <w:t xml:space="preserve">، </w:t>
      </w:r>
      <w:r>
        <w:rPr>
          <w:rtl/>
          <w:lang w:bidi="fa-IR"/>
        </w:rPr>
        <w:t>مانند آ</w:t>
      </w:r>
      <w:r w:rsidR="00A008FB">
        <w:rPr>
          <w:rtl/>
          <w:lang w:bidi="fa-IR"/>
        </w:rPr>
        <w:t>ی</w:t>
      </w:r>
      <w:r>
        <w:rPr>
          <w:rtl/>
          <w:lang w:bidi="fa-IR"/>
        </w:rPr>
        <w:t>ه</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فقضیهن سبع سموات فی یومین</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372</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آنگاه هفت آسمان را در دو روز به اتمام رسان</w:t>
      </w:r>
      <w:r>
        <w:rPr>
          <w:rtl/>
          <w:lang w:bidi="fa-IR"/>
        </w:rPr>
        <w:t>ی</w:t>
      </w:r>
      <w:r w:rsidR="000450B1">
        <w:rPr>
          <w:rtl/>
          <w:lang w:bidi="fa-IR"/>
        </w:rPr>
        <w:t>د و پد</w:t>
      </w:r>
      <w:r>
        <w:rPr>
          <w:rtl/>
          <w:lang w:bidi="fa-IR"/>
        </w:rPr>
        <w:t>ی</w:t>
      </w:r>
      <w:r w:rsidR="000450B1">
        <w:rPr>
          <w:rtl/>
          <w:lang w:bidi="fa-IR"/>
        </w:rPr>
        <w:t>د آورد</w:t>
      </w:r>
      <w:r>
        <w:rPr>
          <w:lang w:bidi="fa-IR"/>
        </w:rPr>
        <w:t xml:space="preserve">. </w:t>
      </w:r>
    </w:p>
    <w:p w:rsidR="000450B1" w:rsidRDefault="000450B1" w:rsidP="000450B1">
      <w:pPr>
        <w:pStyle w:val="libNormal"/>
        <w:rPr>
          <w:rtl/>
          <w:lang w:bidi="fa-IR"/>
        </w:rPr>
      </w:pPr>
      <w:r>
        <w:rPr>
          <w:rtl/>
          <w:lang w:bidi="fa-IR"/>
        </w:rPr>
        <w:t>گفته م</w:t>
      </w:r>
      <w:r w:rsidR="00A36DFD">
        <w:rPr>
          <w:rtl/>
          <w:lang w:bidi="fa-IR"/>
        </w:rPr>
        <w:t xml:space="preserve">ی </w:t>
      </w:r>
      <w:r>
        <w:rPr>
          <w:rtl/>
          <w:lang w:bidi="fa-IR"/>
        </w:rPr>
        <w:t>شود فلان</w:t>
      </w:r>
      <w:r w:rsidR="00A36DFD">
        <w:rPr>
          <w:rtl/>
          <w:lang w:bidi="fa-IR"/>
        </w:rPr>
        <w:t xml:space="preserve">ی </w:t>
      </w:r>
      <w:r>
        <w:rPr>
          <w:rtl/>
          <w:lang w:bidi="fa-IR"/>
        </w:rPr>
        <w:t>حاجتش را قضا كرد</w:t>
      </w:r>
      <w:r w:rsidR="00A008FB">
        <w:rPr>
          <w:rtl/>
          <w:lang w:bidi="fa-IR"/>
        </w:rPr>
        <w:t>، ی</w:t>
      </w:r>
      <w:r>
        <w:rPr>
          <w:rtl/>
          <w:lang w:bidi="fa-IR"/>
        </w:rPr>
        <w:t>عن</w:t>
      </w:r>
      <w:r w:rsidR="00A36DFD">
        <w:rPr>
          <w:rtl/>
          <w:lang w:bidi="fa-IR"/>
        </w:rPr>
        <w:t xml:space="preserve">ی </w:t>
      </w:r>
      <w:r>
        <w:rPr>
          <w:rtl/>
          <w:lang w:bidi="fa-IR"/>
        </w:rPr>
        <w:t>ن</w:t>
      </w:r>
      <w:r w:rsidR="00A008FB">
        <w:rPr>
          <w:rtl/>
          <w:lang w:bidi="fa-IR"/>
        </w:rPr>
        <w:t>ی</w:t>
      </w:r>
      <w:r>
        <w:rPr>
          <w:rtl/>
          <w:lang w:bidi="fa-IR"/>
        </w:rPr>
        <w:t>ازش را بر اساس آنچه درخواست كرده بود</w:t>
      </w:r>
      <w:r w:rsidR="00A008FB">
        <w:rPr>
          <w:rtl/>
          <w:lang w:bidi="fa-IR"/>
        </w:rPr>
        <w:t xml:space="preserve">، </w:t>
      </w:r>
      <w:r>
        <w:rPr>
          <w:rtl/>
          <w:lang w:bidi="fa-IR"/>
        </w:rPr>
        <w:t>به اتمام رسان</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66</w:t>
      </w:r>
      <w:r w:rsidR="00133789" w:rsidRPr="00133789">
        <w:rPr>
          <w:rStyle w:val="libNormalChar"/>
          <w:rtl/>
        </w:rPr>
        <w:t xml:space="preserve"> - </w:t>
      </w:r>
      <w:r>
        <w:rPr>
          <w:rtl/>
          <w:lang w:bidi="fa-IR"/>
        </w:rPr>
        <w:t>المج</w:t>
      </w:r>
      <w:r w:rsidR="00A008FB">
        <w:rPr>
          <w:rtl/>
          <w:lang w:bidi="fa-IR"/>
        </w:rPr>
        <w:t>ی</w:t>
      </w:r>
      <w:r>
        <w:rPr>
          <w:rtl/>
          <w:lang w:bidi="fa-IR"/>
        </w:rPr>
        <w:t>د</w:t>
      </w:r>
      <w:r w:rsidR="00A008FB">
        <w:rPr>
          <w:rtl/>
          <w:lang w:bidi="fa-IR"/>
        </w:rPr>
        <w:t>:</w:t>
      </w:r>
      <w:r w:rsidR="00A36DFD">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 xml:space="preserve">ی </w:t>
      </w:r>
      <w:r w:rsidR="000450B1">
        <w:rPr>
          <w:rtl/>
          <w:lang w:bidi="fa-IR"/>
        </w:rPr>
        <w:t>بخشا</w:t>
      </w:r>
      <w:r>
        <w:rPr>
          <w:rtl/>
          <w:lang w:bidi="fa-IR"/>
        </w:rPr>
        <w:t>ی</w:t>
      </w:r>
      <w:r w:rsidR="000450B1">
        <w:rPr>
          <w:rtl/>
          <w:lang w:bidi="fa-IR"/>
        </w:rPr>
        <w:t>شگر و كر</w:t>
      </w:r>
      <w:r>
        <w:rPr>
          <w:rtl/>
          <w:lang w:bidi="fa-IR"/>
        </w:rPr>
        <w:t>ی</w:t>
      </w:r>
      <w:r w:rsidR="000450B1">
        <w:rPr>
          <w:rtl/>
          <w:lang w:bidi="fa-IR"/>
        </w:rPr>
        <w:t>م</w:t>
      </w:r>
      <w:r>
        <w:rPr>
          <w:rtl/>
          <w:lang w:bidi="fa-IR"/>
        </w:rPr>
        <w:t xml:space="preserve">. </w:t>
      </w:r>
    </w:p>
    <w:p w:rsidR="000450B1" w:rsidRDefault="000450B1" w:rsidP="000450B1">
      <w:pPr>
        <w:pStyle w:val="libNormal"/>
        <w:rPr>
          <w:rtl/>
          <w:lang w:bidi="fa-IR"/>
        </w:rPr>
      </w:pPr>
      <w:r>
        <w:rPr>
          <w:rtl/>
          <w:lang w:bidi="fa-IR"/>
        </w:rPr>
        <w:t>م</w:t>
      </w:r>
      <w:r w:rsidR="00A36DFD">
        <w:rPr>
          <w:rtl/>
          <w:lang w:bidi="fa-IR"/>
        </w:rPr>
        <w:t xml:space="preserve">ی </w:t>
      </w:r>
      <w:r>
        <w:rPr>
          <w:rtl/>
          <w:lang w:bidi="fa-IR"/>
        </w:rPr>
        <w:t>گو</w:t>
      </w:r>
      <w:r w:rsidR="00A008FB">
        <w:rPr>
          <w:rtl/>
          <w:lang w:bidi="fa-IR"/>
        </w:rPr>
        <w:t>ی</w:t>
      </w:r>
      <w:r>
        <w:rPr>
          <w:rtl/>
          <w:lang w:bidi="fa-IR"/>
        </w:rPr>
        <w:t>ند مرد ماجد</w:t>
      </w:r>
      <w:r w:rsidR="00A008FB">
        <w:rPr>
          <w:rtl/>
          <w:lang w:bidi="fa-IR"/>
        </w:rPr>
        <w:t>؛ ی</w:t>
      </w:r>
      <w:r>
        <w:rPr>
          <w:rtl/>
          <w:lang w:bidi="fa-IR"/>
        </w:rPr>
        <w:t>عن</w:t>
      </w:r>
      <w:r w:rsidR="00A36DFD">
        <w:rPr>
          <w:rtl/>
          <w:lang w:bidi="fa-IR"/>
        </w:rPr>
        <w:t xml:space="preserve">ی </w:t>
      </w:r>
      <w:r>
        <w:rPr>
          <w:rtl/>
          <w:lang w:bidi="fa-IR"/>
        </w:rPr>
        <w:t>با سخاوت و بخشا</w:t>
      </w:r>
      <w:r w:rsidR="00A008FB">
        <w:rPr>
          <w:rtl/>
          <w:lang w:bidi="fa-IR"/>
        </w:rPr>
        <w:t>ی</w:t>
      </w:r>
      <w:r>
        <w:rPr>
          <w:rtl/>
          <w:lang w:bidi="fa-IR"/>
        </w:rPr>
        <w:t>شگر</w:t>
      </w:r>
      <w:r w:rsidR="00A008FB">
        <w:rPr>
          <w:rtl/>
          <w:lang w:bidi="fa-IR"/>
        </w:rPr>
        <w:t xml:space="preserve">. </w:t>
      </w:r>
    </w:p>
    <w:p w:rsidR="000450B1" w:rsidRDefault="000450B1" w:rsidP="000450B1">
      <w:pPr>
        <w:pStyle w:val="libNormal"/>
        <w:rPr>
          <w:rtl/>
          <w:lang w:bidi="fa-IR"/>
        </w:rPr>
      </w:pPr>
      <w:r>
        <w:rPr>
          <w:rtl/>
          <w:lang w:bidi="fa-IR"/>
        </w:rPr>
        <w:t>گفته شده به معنا</w:t>
      </w:r>
      <w:r w:rsidR="00A36DFD">
        <w:rPr>
          <w:rtl/>
          <w:lang w:bidi="fa-IR"/>
        </w:rPr>
        <w:t xml:space="preserve">ی </w:t>
      </w:r>
      <w:r>
        <w:rPr>
          <w:rtl/>
          <w:lang w:bidi="fa-IR"/>
        </w:rPr>
        <w:t>كر</w:t>
      </w:r>
      <w:r w:rsidR="00A008FB">
        <w:rPr>
          <w:rtl/>
          <w:lang w:bidi="fa-IR"/>
        </w:rPr>
        <w:t>ی</w:t>
      </w:r>
      <w:r>
        <w:rPr>
          <w:rtl/>
          <w:lang w:bidi="fa-IR"/>
        </w:rPr>
        <w:t>م و عز</w:t>
      </w:r>
      <w:r w:rsidR="00A008FB">
        <w:rPr>
          <w:rtl/>
          <w:lang w:bidi="fa-IR"/>
        </w:rPr>
        <w:t>ی</w:t>
      </w:r>
      <w:r>
        <w:rPr>
          <w:rtl/>
          <w:lang w:bidi="fa-IR"/>
        </w:rPr>
        <w:t>ز است</w:t>
      </w:r>
      <w:r w:rsidR="00A008FB">
        <w:rPr>
          <w:rtl/>
          <w:lang w:bidi="fa-IR"/>
        </w:rPr>
        <w:t xml:space="preserve">. </w:t>
      </w:r>
      <w:r>
        <w:rPr>
          <w:rtl/>
          <w:lang w:bidi="fa-IR"/>
        </w:rPr>
        <w:t>و آ</w:t>
      </w:r>
      <w:r w:rsidR="00A008FB">
        <w:rPr>
          <w:rtl/>
          <w:lang w:bidi="fa-IR"/>
        </w:rPr>
        <w:t>ی</w:t>
      </w:r>
      <w:r>
        <w:rPr>
          <w:rtl/>
          <w:lang w:bidi="fa-IR"/>
        </w:rPr>
        <w:t>ه قرآن هم بد</w:t>
      </w:r>
      <w:r w:rsidR="00A008FB">
        <w:rPr>
          <w:rtl/>
          <w:lang w:bidi="fa-IR"/>
        </w:rPr>
        <w:t>ی</w:t>
      </w:r>
      <w:r>
        <w:rPr>
          <w:rtl/>
          <w:lang w:bidi="fa-IR"/>
        </w:rPr>
        <w:t>ن معناست</w:t>
      </w:r>
      <w:r w:rsidR="00A008FB">
        <w:rPr>
          <w:rtl/>
          <w:lang w:bidi="fa-IR"/>
        </w:rPr>
        <w:t xml:space="preserve">، </w:t>
      </w:r>
      <w:r>
        <w:rPr>
          <w:rtl/>
          <w:lang w:bidi="fa-IR"/>
        </w:rPr>
        <w:t>آنجا كه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lastRenderedPageBreak/>
        <w:t>(</w:t>
      </w:r>
      <w:r w:rsidRPr="00F52787">
        <w:rPr>
          <w:rStyle w:val="libAieChar"/>
          <w:rtl/>
        </w:rPr>
        <w:t>قرآن مجید</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373</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Pr>
          <w:rtl/>
          <w:lang w:bidi="fa-IR"/>
        </w:rPr>
        <w:t>ی</w:t>
      </w:r>
      <w:r w:rsidR="000450B1">
        <w:rPr>
          <w:rtl/>
          <w:lang w:bidi="fa-IR"/>
        </w:rPr>
        <w:t>ن</w:t>
      </w:r>
      <w:r>
        <w:rPr>
          <w:rtl/>
          <w:lang w:bidi="fa-IR"/>
        </w:rPr>
        <w:t xml:space="preserve">) </w:t>
      </w:r>
      <w:r w:rsidR="000450B1">
        <w:rPr>
          <w:rtl/>
          <w:lang w:bidi="fa-IR"/>
        </w:rPr>
        <w:t>قرآن</w:t>
      </w:r>
      <w:r w:rsidR="00A36DFD">
        <w:rPr>
          <w:rtl/>
          <w:lang w:bidi="fa-IR"/>
        </w:rPr>
        <w:t xml:space="preserve">ی </w:t>
      </w:r>
      <w:r w:rsidR="000450B1">
        <w:rPr>
          <w:rtl/>
          <w:lang w:bidi="fa-IR"/>
        </w:rPr>
        <w:t>است مج</w:t>
      </w:r>
      <w:r>
        <w:rPr>
          <w:rtl/>
          <w:lang w:bidi="fa-IR"/>
        </w:rPr>
        <w:t>ی</w:t>
      </w:r>
      <w:r w:rsidR="000450B1">
        <w:rPr>
          <w:rtl/>
          <w:lang w:bidi="fa-IR"/>
        </w:rPr>
        <w:t>د</w:t>
      </w:r>
      <w:r>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 xml:space="preserve">ی </w:t>
      </w:r>
      <w:r w:rsidR="000450B1">
        <w:rPr>
          <w:rtl/>
          <w:lang w:bidi="fa-IR"/>
        </w:rPr>
        <w:t>قرآن</w:t>
      </w:r>
      <w:r w:rsidR="00A36DFD">
        <w:rPr>
          <w:rtl/>
          <w:lang w:bidi="fa-IR"/>
        </w:rPr>
        <w:t xml:space="preserve">ی </w:t>
      </w:r>
      <w:r w:rsidR="000450B1">
        <w:rPr>
          <w:rtl/>
          <w:lang w:bidi="fa-IR"/>
        </w:rPr>
        <w:t>است كر</w:t>
      </w:r>
      <w:r>
        <w:rPr>
          <w:rtl/>
          <w:lang w:bidi="fa-IR"/>
        </w:rPr>
        <w:t>ی</w:t>
      </w:r>
      <w:r w:rsidR="000450B1">
        <w:rPr>
          <w:rtl/>
          <w:lang w:bidi="fa-IR"/>
        </w:rPr>
        <w:t>م و عز</w:t>
      </w:r>
      <w:r>
        <w:rPr>
          <w:rtl/>
          <w:lang w:bidi="fa-IR"/>
        </w:rPr>
        <w:t>ی</w:t>
      </w:r>
      <w:r w:rsidR="000450B1">
        <w:rPr>
          <w:rtl/>
          <w:lang w:bidi="fa-IR"/>
        </w:rPr>
        <w:t>ز</w:t>
      </w:r>
      <w:r>
        <w:rPr>
          <w:rtl/>
          <w:lang w:bidi="fa-IR"/>
        </w:rPr>
        <w:t xml:space="preserve">. </w:t>
      </w:r>
    </w:p>
    <w:p w:rsidR="000450B1" w:rsidRDefault="000450B1" w:rsidP="000450B1">
      <w:pPr>
        <w:pStyle w:val="libNormal"/>
        <w:rPr>
          <w:rtl/>
          <w:lang w:bidi="fa-IR"/>
        </w:rPr>
      </w:pPr>
      <w:r>
        <w:rPr>
          <w:rtl/>
          <w:lang w:bidi="fa-IR"/>
        </w:rPr>
        <w:t xml:space="preserve">مجد در لغت </w:t>
      </w:r>
      <w:r w:rsidR="00A008FB">
        <w:rPr>
          <w:rtl/>
          <w:lang w:bidi="fa-IR"/>
        </w:rPr>
        <w:t>ی</w:t>
      </w:r>
      <w:r>
        <w:rPr>
          <w:rtl/>
          <w:lang w:bidi="fa-IR"/>
        </w:rPr>
        <w:t>عن</w:t>
      </w:r>
      <w:r w:rsidR="00A36DFD">
        <w:rPr>
          <w:rtl/>
          <w:lang w:bidi="fa-IR"/>
        </w:rPr>
        <w:t xml:space="preserve">ی </w:t>
      </w:r>
      <w:r>
        <w:rPr>
          <w:rtl/>
          <w:lang w:bidi="fa-IR"/>
        </w:rPr>
        <w:t>رس</w:t>
      </w:r>
      <w:r w:rsidR="00A008FB">
        <w:rPr>
          <w:rtl/>
          <w:lang w:bidi="fa-IR"/>
        </w:rPr>
        <w:t>ی</w:t>
      </w:r>
      <w:r>
        <w:rPr>
          <w:rtl/>
          <w:lang w:bidi="fa-IR"/>
        </w:rPr>
        <w:t>دن به شرف</w:t>
      </w:r>
      <w:r w:rsidR="00A008FB">
        <w:rPr>
          <w:rtl/>
          <w:lang w:bidi="fa-IR"/>
        </w:rPr>
        <w:t xml:space="preserve">. </w:t>
      </w:r>
    </w:p>
    <w:p w:rsidR="000450B1" w:rsidRDefault="000450B1" w:rsidP="000450B1">
      <w:pPr>
        <w:pStyle w:val="libNormal"/>
        <w:rPr>
          <w:rtl/>
          <w:lang w:bidi="fa-IR"/>
        </w:rPr>
      </w:pPr>
      <w:r>
        <w:rPr>
          <w:rtl/>
          <w:lang w:bidi="fa-IR"/>
        </w:rPr>
        <w:t>مج</w:t>
      </w:r>
      <w:r w:rsidR="00A008FB">
        <w:rPr>
          <w:rtl/>
          <w:lang w:bidi="fa-IR"/>
        </w:rPr>
        <w:t>ی</w:t>
      </w:r>
      <w:r>
        <w:rPr>
          <w:rtl/>
          <w:lang w:bidi="fa-IR"/>
        </w:rPr>
        <w:t>د گاه</w:t>
      </w:r>
      <w:r w:rsidR="00A36DFD">
        <w:rPr>
          <w:rtl/>
          <w:lang w:bidi="fa-IR"/>
        </w:rPr>
        <w:t xml:space="preserve">ی </w:t>
      </w:r>
      <w:r>
        <w:rPr>
          <w:rtl/>
          <w:lang w:bidi="fa-IR"/>
        </w:rPr>
        <w:t>اوقات به معنا</w:t>
      </w:r>
      <w:r w:rsidR="00A36DFD">
        <w:rPr>
          <w:rtl/>
          <w:lang w:bidi="fa-IR"/>
        </w:rPr>
        <w:t xml:space="preserve">ی </w:t>
      </w:r>
      <w:r>
        <w:rPr>
          <w:rtl/>
          <w:lang w:bidi="fa-IR"/>
        </w:rPr>
        <w:t>ممجد م</w:t>
      </w:r>
      <w:r w:rsidR="00A36DFD">
        <w:rPr>
          <w:rtl/>
          <w:lang w:bidi="fa-IR"/>
        </w:rPr>
        <w:t xml:space="preserve">ی </w:t>
      </w:r>
      <w:r>
        <w:rPr>
          <w:rtl/>
          <w:lang w:bidi="fa-IR"/>
        </w:rPr>
        <w:t>باشد</w:t>
      </w:r>
      <w:r w:rsidR="00A008FB">
        <w:rPr>
          <w:rtl/>
          <w:lang w:bidi="fa-IR"/>
        </w:rPr>
        <w:t>؛ ی</w:t>
      </w:r>
      <w:r>
        <w:rPr>
          <w:rtl/>
          <w:lang w:bidi="fa-IR"/>
        </w:rPr>
        <w:t>عن</w:t>
      </w:r>
      <w:r w:rsidR="00A36DFD">
        <w:rPr>
          <w:rtl/>
          <w:lang w:bidi="fa-IR"/>
        </w:rPr>
        <w:t xml:space="preserve">ی </w:t>
      </w:r>
      <w:r>
        <w:rPr>
          <w:rtl/>
          <w:lang w:bidi="fa-IR"/>
        </w:rPr>
        <w:t>كس</w:t>
      </w:r>
      <w:r w:rsidR="00A36DFD">
        <w:rPr>
          <w:rtl/>
          <w:lang w:bidi="fa-IR"/>
        </w:rPr>
        <w:t xml:space="preserve">ی </w:t>
      </w:r>
      <w:r>
        <w:rPr>
          <w:rtl/>
          <w:lang w:bidi="fa-IR"/>
        </w:rPr>
        <w:t>كه خلقش او را تمج</w:t>
      </w:r>
      <w:r w:rsidR="00A008FB">
        <w:rPr>
          <w:rtl/>
          <w:lang w:bidi="fa-IR"/>
        </w:rPr>
        <w:t>ی</w:t>
      </w:r>
      <w:r>
        <w:rPr>
          <w:rtl/>
          <w:lang w:bidi="fa-IR"/>
        </w:rPr>
        <w:t>د و تعظ</w:t>
      </w:r>
      <w:r w:rsidR="00A008FB">
        <w:rPr>
          <w:rtl/>
          <w:lang w:bidi="fa-IR"/>
        </w:rPr>
        <w:t>ی</w:t>
      </w:r>
      <w:r>
        <w:rPr>
          <w:rtl/>
          <w:lang w:bidi="fa-IR"/>
        </w:rPr>
        <w:t>م نموده اند</w:t>
      </w:r>
      <w:r w:rsidR="00A008FB">
        <w:rPr>
          <w:rtl/>
          <w:lang w:bidi="fa-IR"/>
        </w:rPr>
        <w:t xml:space="preserve">. </w:t>
      </w:r>
    </w:p>
    <w:p w:rsidR="000450B1" w:rsidRDefault="000450B1" w:rsidP="000450B1">
      <w:pPr>
        <w:pStyle w:val="libNormal"/>
        <w:rPr>
          <w:rtl/>
          <w:lang w:bidi="fa-IR"/>
        </w:rPr>
      </w:pPr>
      <w:r>
        <w:rPr>
          <w:rtl/>
          <w:lang w:bidi="fa-IR"/>
        </w:rPr>
        <w:t>67</w:t>
      </w:r>
      <w:r w:rsidR="00133789" w:rsidRPr="00133789">
        <w:rPr>
          <w:rStyle w:val="libNormalChar"/>
          <w:rtl/>
        </w:rPr>
        <w:t xml:space="preserve"> - </w:t>
      </w:r>
      <w:r>
        <w:rPr>
          <w:rtl/>
          <w:lang w:bidi="fa-IR"/>
        </w:rPr>
        <w:t>المول</w:t>
      </w:r>
      <w:r w:rsidR="00A36DFD">
        <w:rPr>
          <w:rtl/>
          <w:lang w:bidi="fa-IR"/>
        </w:rPr>
        <w:t>ی</w:t>
      </w:r>
      <w:r w:rsidR="00190628">
        <w:rPr>
          <w:rtl/>
          <w:lang w:bidi="fa-IR"/>
        </w:rPr>
        <w:t>:</w:t>
      </w:r>
      <w:r w:rsidR="00A36DFD">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 xml:space="preserve">ی </w:t>
      </w:r>
      <w:r>
        <w:rPr>
          <w:rtl/>
          <w:lang w:bidi="fa-IR"/>
        </w:rPr>
        <w:t>ی</w:t>
      </w:r>
      <w:r w:rsidR="000450B1">
        <w:rPr>
          <w:rtl/>
          <w:lang w:bidi="fa-IR"/>
        </w:rPr>
        <w:t>ار</w:t>
      </w:r>
      <w:r w:rsidR="00A36DFD">
        <w:rPr>
          <w:rtl/>
          <w:lang w:bidi="fa-IR"/>
        </w:rPr>
        <w:t xml:space="preserve">ی </w:t>
      </w:r>
      <w:r w:rsidR="000450B1">
        <w:rPr>
          <w:rtl/>
          <w:lang w:bidi="fa-IR"/>
        </w:rPr>
        <w:t>دهنده مومن</w:t>
      </w:r>
      <w:r>
        <w:rPr>
          <w:rtl/>
          <w:lang w:bidi="fa-IR"/>
        </w:rPr>
        <w:t>ی</w:t>
      </w:r>
      <w:r w:rsidR="000450B1">
        <w:rPr>
          <w:rtl/>
          <w:lang w:bidi="fa-IR"/>
        </w:rPr>
        <w:t>ن و كس</w:t>
      </w:r>
      <w:r w:rsidR="00A36DFD">
        <w:rPr>
          <w:rtl/>
          <w:lang w:bidi="fa-IR"/>
        </w:rPr>
        <w:t xml:space="preserve">ی </w:t>
      </w:r>
      <w:r w:rsidR="000450B1">
        <w:rPr>
          <w:rtl/>
          <w:lang w:bidi="fa-IR"/>
        </w:rPr>
        <w:t>كه پاداش دادن و كرامت بخش</w:t>
      </w:r>
      <w:r>
        <w:rPr>
          <w:rtl/>
          <w:lang w:bidi="fa-IR"/>
        </w:rPr>
        <w:t>ی</w:t>
      </w:r>
      <w:r w:rsidR="000450B1">
        <w:rPr>
          <w:rtl/>
          <w:lang w:bidi="fa-IR"/>
        </w:rPr>
        <w:t>دن به آنان را بر عهده گرفته است كه خود فرمود</w:t>
      </w:r>
      <w:r>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الله ولی الذین امنوا یخرجهم من الظلمات الی النور</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374</w:t>
      </w:r>
      <w:r w:rsidR="00A008FB" w:rsidRPr="00A36DFD">
        <w:rPr>
          <w:rStyle w:val="libFootnotenumChar"/>
          <w:rtl/>
          <w:lang w:bidi="fa-IR"/>
        </w:rPr>
        <w:t>)</w:t>
      </w:r>
      <w:r w:rsidR="00A008FB">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w:t>
      </w:r>
      <w:r>
        <w:rPr>
          <w:rtl/>
          <w:lang w:bidi="fa-IR"/>
        </w:rPr>
        <w:t>ی</w:t>
      </w:r>
      <w:r w:rsidR="000450B1">
        <w:rPr>
          <w:rtl/>
          <w:lang w:bidi="fa-IR"/>
        </w:rPr>
        <w:t>ا</w:t>
      </w:r>
      <w:r>
        <w:rPr>
          <w:rtl/>
          <w:lang w:bidi="fa-IR"/>
        </w:rPr>
        <w:t>، ی</w:t>
      </w:r>
      <w:r w:rsidR="000450B1">
        <w:rPr>
          <w:rtl/>
          <w:lang w:bidi="fa-IR"/>
        </w:rPr>
        <w:t>اور مومنان است</w:t>
      </w:r>
      <w:r>
        <w:rPr>
          <w:rtl/>
          <w:lang w:bidi="fa-IR"/>
        </w:rPr>
        <w:t xml:space="preserve">، </w:t>
      </w:r>
      <w:r w:rsidR="000450B1">
        <w:rPr>
          <w:rtl/>
          <w:lang w:bidi="fa-IR"/>
        </w:rPr>
        <w:t>ا</w:t>
      </w:r>
      <w:r>
        <w:rPr>
          <w:rtl/>
          <w:lang w:bidi="fa-IR"/>
        </w:rPr>
        <w:t>ی</w:t>
      </w:r>
      <w:r w:rsidR="000450B1">
        <w:rPr>
          <w:rtl/>
          <w:lang w:bidi="fa-IR"/>
        </w:rPr>
        <w:t>شان را از تار</w:t>
      </w:r>
      <w:r>
        <w:rPr>
          <w:rtl/>
          <w:lang w:bidi="fa-IR"/>
        </w:rPr>
        <w:t>ی</w:t>
      </w:r>
      <w:r w:rsidR="000450B1">
        <w:rPr>
          <w:rtl/>
          <w:lang w:bidi="fa-IR"/>
        </w:rPr>
        <w:t>ك</w:t>
      </w:r>
      <w:r>
        <w:rPr>
          <w:rtl/>
          <w:lang w:bidi="fa-IR"/>
        </w:rPr>
        <w:t>ی</w:t>
      </w:r>
      <w:r w:rsidR="000450B1">
        <w:rPr>
          <w:rtl/>
          <w:lang w:bidi="fa-IR"/>
        </w:rPr>
        <w:t>ها به نور م</w:t>
      </w:r>
      <w:r w:rsidR="00A36DFD">
        <w:rPr>
          <w:rtl/>
          <w:lang w:bidi="fa-IR"/>
        </w:rPr>
        <w:t xml:space="preserve">ی </w:t>
      </w:r>
      <w:r w:rsidR="000450B1">
        <w:rPr>
          <w:rtl/>
          <w:lang w:bidi="fa-IR"/>
        </w:rPr>
        <w:t>برد</w:t>
      </w:r>
      <w:r>
        <w:rPr>
          <w:lang w:bidi="fa-IR"/>
        </w:rPr>
        <w:t xml:space="preserve">. </w:t>
      </w:r>
    </w:p>
    <w:p w:rsidR="000450B1" w:rsidRDefault="000450B1" w:rsidP="000450B1">
      <w:pPr>
        <w:pStyle w:val="libNormal"/>
        <w:rPr>
          <w:rtl/>
          <w:lang w:bidi="fa-IR"/>
        </w:rPr>
      </w:pPr>
      <w:r>
        <w:rPr>
          <w:rtl/>
          <w:lang w:bidi="fa-IR"/>
        </w:rPr>
        <w:t>گاه</w:t>
      </w:r>
      <w:r w:rsidR="00A36DFD">
        <w:rPr>
          <w:rtl/>
          <w:lang w:bidi="fa-IR"/>
        </w:rPr>
        <w:t xml:space="preserve">ی </w:t>
      </w:r>
      <w:r>
        <w:rPr>
          <w:rtl/>
          <w:lang w:bidi="fa-IR"/>
        </w:rPr>
        <w:t>اوقات به معنا</w:t>
      </w:r>
      <w:r w:rsidR="00A36DFD">
        <w:rPr>
          <w:rtl/>
          <w:lang w:bidi="fa-IR"/>
        </w:rPr>
        <w:t xml:space="preserve">ی </w:t>
      </w:r>
      <w:r>
        <w:rPr>
          <w:rtl/>
          <w:lang w:bidi="fa-IR"/>
        </w:rPr>
        <w:t>اول</w:t>
      </w:r>
      <w:r w:rsidR="00A36DFD">
        <w:rPr>
          <w:rtl/>
          <w:lang w:bidi="fa-IR"/>
        </w:rPr>
        <w:t xml:space="preserve">ی </w:t>
      </w:r>
      <w:r w:rsidR="00A008FB">
        <w:rPr>
          <w:rtl/>
          <w:lang w:bidi="fa-IR"/>
        </w:rPr>
        <w:t>(ی</w:t>
      </w:r>
      <w:r>
        <w:rPr>
          <w:rtl/>
          <w:lang w:bidi="fa-IR"/>
        </w:rPr>
        <w:t>عن</w:t>
      </w:r>
      <w:r w:rsidR="00A36DFD">
        <w:rPr>
          <w:rtl/>
          <w:lang w:bidi="fa-IR"/>
        </w:rPr>
        <w:t xml:space="preserve">ی </w:t>
      </w:r>
      <w:r>
        <w:rPr>
          <w:rtl/>
          <w:lang w:bidi="fa-IR"/>
        </w:rPr>
        <w:t>شا</w:t>
      </w:r>
      <w:r w:rsidR="00A008FB">
        <w:rPr>
          <w:rtl/>
          <w:lang w:bidi="fa-IR"/>
        </w:rPr>
        <w:t>ی</w:t>
      </w:r>
      <w:r>
        <w:rPr>
          <w:rtl/>
          <w:lang w:bidi="fa-IR"/>
        </w:rPr>
        <w:t>سته تر</w:t>
      </w:r>
      <w:r w:rsidR="00A008FB">
        <w:rPr>
          <w:rtl/>
          <w:lang w:bidi="fa-IR"/>
        </w:rPr>
        <w:t xml:space="preserve">) </w:t>
      </w:r>
      <w:r>
        <w:rPr>
          <w:rtl/>
          <w:lang w:bidi="fa-IR"/>
        </w:rPr>
        <w:t>م</w:t>
      </w:r>
      <w:r w:rsidR="00A36DFD">
        <w:rPr>
          <w:rtl/>
          <w:lang w:bidi="fa-IR"/>
        </w:rPr>
        <w:t xml:space="preserve">ی </w:t>
      </w:r>
      <w:r>
        <w:rPr>
          <w:rtl/>
          <w:lang w:bidi="fa-IR"/>
        </w:rPr>
        <w:t>باشد و كلام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A008FB">
        <w:rPr>
          <w:rtl/>
          <w:lang w:bidi="fa-IR"/>
        </w:rPr>
        <w:t xml:space="preserve"> (</w:t>
      </w:r>
      <w:r>
        <w:rPr>
          <w:rtl/>
          <w:lang w:bidi="fa-IR"/>
        </w:rPr>
        <w:t>در غد</w:t>
      </w:r>
      <w:r w:rsidR="00A008FB">
        <w:rPr>
          <w:rtl/>
          <w:lang w:bidi="fa-IR"/>
        </w:rPr>
        <w:t>ی</w:t>
      </w:r>
      <w:r>
        <w:rPr>
          <w:rtl/>
          <w:lang w:bidi="fa-IR"/>
        </w:rPr>
        <w:t>ر خم</w:t>
      </w:r>
      <w:r w:rsidR="00A008FB">
        <w:rPr>
          <w:rtl/>
          <w:lang w:bidi="fa-IR"/>
        </w:rPr>
        <w:t xml:space="preserve">) </w:t>
      </w:r>
      <w:r>
        <w:rPr>
          <w:rtl/>
          <w:lang w:bidi="fa-IR"/>
        </w:rPr>
        <w:t>به هم</w:t>
      </w:r>
      <w:r w:rsidR="00A008FB">
        <w:rPr>
          <w:rtl/>
          <w:lang w:bidi="fa-IR"/>
        </w:rPr>
        <w:t>ی</w:t>
      </w:r>
      <w:r>
        <w:rPr>
          <w:rtl/>
          <w:lang w:bidi="fa-IR"/>
        </w:rPr>
        <w:t>ن معناست كه فرمود</w:t>
      </w:r>
      <w:r w:rsidR="00A008FB">
        <w:rPr>
          <w:rtl/>
          <w:lang w:bidi="fa-IR"/>
        </w:rPr>
        <w:t xml:space="preserve">: </w:t>
      </w:r>
    </w:p>
    <w:p w:rsidR="000450B1" w:rsidRDefault="000450B1" w:rsidP="000450B1">
      <w:pPr>
        <w:pStyle w:val="libNormal"/>
        <w:rPr>
          <w:rtl/>
          <w:lang w:bidi="fa-IR"/>
        </w:rPr>
      </w:pPr>
      <w:r>
        <w:rPr>
          <w:rtl/>
          <w:lang w:bidi="fa-IR"/>
        </w:rPr>
        <w:t>831</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الست اولی منكم بانفسكم؟ قالوا: بلی یا رسول الله. قال: من كنت مولاه فعلی مولاه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آ</w:t>
      </w:r>
      <w:r>
        <w:rPr>
          <w:rtl/>
          <w:lang w:bidi="fa-IR"/>
        </w:rPr>
        <w:t>ی</w:t>
      </w:r>
      <w:r w:rsidR="000450B1">
        <w:rPr>
          <w:rtl/>
          <w:lang w:bidi="fa-IR"/>
        </w:rPr>
        <w:t>ا! من بر شما از خودتان شا</w:t>
      </w:r>
      <w:r>
        <w:rPr>
          <w:rtl/>
          <w:lang w:bidi="fa-IR"/>
        </w:rPr>
        <w:t>ی</w:t>
      </w:r>
      <w:r w:rsidR="000450B1">
        <w:rPr>
          <w:rtl/>
          <w:lang w:bidi="fa-IR"/>
        </w:rPr>
        <w:t>سته تر و سزاوارتر ن</w:t>
      </w:r>
      <w:r>
        <w:rPr>
          <w:rtl/>
          <w:lang w:bidi="fa-IR"/>
        </w:rPr>
        <w:t>ی</w:t>
      </w:r>
      <w:r w:rsidR="000450B1">
        <w:rPr>
          <w:rtl/>
          <w:lang w:bidi="fa-IR"/>
        </w:rPr>
        <w:t>ستم</w:t>
      </w:r>
      <w:r w:rsidR="00B66AD2">
        <w:rPr>
          <w:rtl/>
          <w:lang w:bidi="fa-IR"/>
        </w:rPr>
        <w:t>؟</w:t>
      </w:r>
      <w:r>
        <w:rPr>
          <w:rtl/>
          <w:lang w:bidi="fa-IR"/>
        </w:rPr>
        <w:t xml:space="preserve">. </w:t>
      </w:r>
    </w:p>
    <w:p w:rsidR="000450B1" w:rsidRDefault="000450B1" w:rsidP="000450B1">
      <w:pPr>
        <w:pStyle w:val="libNormal"/>
        <w:rPr>
          <w:rtl/>
          <w:lang w:bidi="fa-IR"/>
        </w:rPr>
      </w:pPr>
      <w:r>
        <w:rPr>
          <w:rtl/>
          <w:lang w:bidi="fa-IR"/>
        </w:rPr>
        <w:t>گفتند</w:t>
      </w:r>
      <w:r w:rsidR="00A008FB">
        <w:rPr>
          <w:rtl/>
          <w:lang w:bidi="fa-IR"/>
        </w:rPr>
        <w:t xml:space="preserve">: </w:t>
      </w:r>
      <w:r>
        <w:rPr>
          <w:rtl/>
          <w:lang w:bidi="fa-IR"/>
        </w:rPr>
        <w:t>بل</w:t>
      </w:r>
      <w:r w:rsidR="00A36DFD">
        <w:rPr>
          <w:rtl/>
          <w:lang w:bidi="fa-IR"/>
        </w:rPr>
        <w:t xml:space="preserve">ی </w:t>
      </w:r>
      <w:r>
        <w:rPr>
          <w:rtl/>
          <w:lang w:bidi="fa-IR"/>
        </w:rPr>
        <w:t>ا</w:t>
      </w:r>
      <w:r w:rsidR="00A36DFD">
        <w:rPr>
          <w:rtl/>
          <w:lang w:bidi="fa-IR"/>
        </w:rPr>
        <w:t xml:space="preserve">ی </w:t>
      </w:r>
      <w:r>
        <w:rPr>
          <w:rtl/>
          <w:lang w:bidi="fa-IR"/>
        </w:rPr>
        <w:t>رسول خدا!</w:t>
      </w:r>
    </w:p>
    <w:p w:rsidR="000450B1" w:rsidRDefault="000450B1" w:rsidP="000450B1">
      <w:pPr>
        <w:pStyle w:val="libNormal"/>
        <w:rPr>
          <w:rtl/>
          <w:lang w:bidi="fa-IR"/>
        </w:rPr>
      </w:pPr>
      <w:r>
        <w:rPr>
          <w:rtl/>
          <w:lang w:bidi="fa-IR"/>
        </w:rPr>
        <w:t>فرمود</w:t>
      </w:r>
      <w:r w:rsidR="00A008FB">
        <w:rPr>
          <w:rtl/>
          <w:lang w:bidi="fa-IR"/>
        </w:rPr>
        <w:t xml:space="preserve">: </w:t>
      </w:r>
      <w:r>
        <w:rPr>
          <w:rtl/>
          <w:lang w:bidi="fa-IR"/>
        </w:rPr>
        <w:t>هر كس كه من مولا</w:t>
      </w:r>
      <w:r w:rsidR="00A36DFD">
        <w:rPr>
          <w:rtl/>
          <w:lang w:bidi="fa-IR"/>
        </w:rPr>
        <w:t xml:space="preserve">ی </w:t>
      </w:r>
      <w:r>
        <w:rPr>
          <w:rtl/>
          <w:lang w:bidi="fa-IR"/>
        </w:rPr>
        <w:t>او هستم</w:t>
      </w:r>
      <w:r w:rsidR="00A008FB">
        <w:rPr>
          <w:rtl/>
          <w:lang w:bidi="fa-IR"/>
        </w:rPr>
        <w:t xml:space="preserve">، </w:t>
      </w:r>
      <w:r>
        <w:rPr>
          <w:rtl/>
          <w:lang w:bidi="fa-IR"/>
        </w:rPr>
        <w:t>عل</w:t>
      </w:r>
      <w:r w:rsidR="00A36DFD">
        <w:rPr>
          <w:rtl/>
          <w:lang w:bidi="fa-IR"/>
        </w:rPr>
        <w:t xml:space="preserve">ی </w:t>
      </w:r>
      <w:r>
        <w:rPr>
          <w:rtl/>
          <w:lang w:bidi="fa-IR"/>
        </w:rPr>
        <w:t>هم مولا</w:t>
      </w:r>
      <w:r w:rsidR="00A36DFD">
        <w:rPr>
          <w:rtl/>
          <w:lang w:bidi="fa-IR"/>
        </w:rPr>
        <w:t xml:space="preserve">ی </w:t>
      </w:r>
      <w:r>
        <w:rPr>
          <w:rtl/>
          <w:lang w:bidi="fa-IR"/>
        </w:rPr>
        <w:t>اوست</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 xml:space="preserve">ی </w:t>
      </w:r>
      <w:r w:rsidR="000450B1">
        <w:rPr>
          <w:rtl/>
          <w:lang w:bidi="fa-IR"/>
        </w:rPr>
        <w:t>هر كس كه من بر او شا</w:t>
      </w:r>
      <w:r>
        <w:rPr>
          <w:rtl/>
          <w:lang w:bidi="fa-IR"/>
        </w:rPr>
        <w:t>ی</w:t>
      </w:r>
      <w:r w:rsidR="000450B1">
        <w:rPr>
          <w:rtl/>
          <w:lang w:bidi="fa-IR"/>
        </w:rPr>
        <w:t>سته تر از خودش هستم</w:t>
      </w:r>
      <w:r>
        <w:rPr>
          <w:rtl/>
          <w:lang w:bidi="fa-IR"/>
        </w:rPr>
        <w:t xml:space="preserve">، </w:t>
      </w:r>
      <w:r w:rsidR="000450B1">
        <w:rPr>
          <w:rtl/>
          <w:lang w:bidi="fa-IR"/>
        </w:rPr>
        <w:t>عل</w:t>
      </w:r>
      <w:r w:rsidR="00A36DFD">
        <w:rPr>
          <w:rtl/>
          <w:lang w:bidi="fa-IR"/>
        </w:rPr>
        <w:t xml:space="preserve">ی </w:t>
      </w:r>
      <w:r w:rsidR="000450B1">
        <w:rPr>
          <w:rtl/>
          <w:lang w:bidi="fa-IR"/>
        </w:rPr>
        <w:t>هم چون من بر او شا</w:t>
      </w:r>
      <w:r>
        <w:rPr>
          <w:rtl/>
          <w:lang w:bidi="fa-IR"/>
        </w:rPr>
        <w:t>ی</w:t>
      </w:r>
      <w:r w:rsidR="000450B1">
        <w:rPr>
          <w:rtl/>
          <w:lang w:bidi="fa-IR"/>
        </w:rPr>
        <w:t>سته تر از خودش م</w:t>
      </w:r>
      <w:r w:rsidR="00A36DFD">
        <w:rPr>
          <w:rtl/>
          <w:lang w:bidi="fa-IR"/>
        </w:rPr>
        <w:t xml:space="preserve">ی </w:t>
      </w:r>
      <w:r w:rsidR="000450B1">
        <w:rPr>
          <w:rtl/>
          <w:lang w:bidi="fa-IR"/>
        </w:rPr>
        <w:t>باشد</w:t>
      </w:r>
      <w:r>
        <w:rPr>
          <w:rtl/>
          <w:lang w:bidi="fa-IR"/>
        </w:rPr>
        <w:t xml:space="preserve">. </w:t>
      </w:r>
    </w:p>
    <w:p w:rsidR="000450B1" w:rsidRDefault="000450B1" w:rsidP="000450B1">
      <w:pPr>
        <w:pStyle w:val="libNormal"/>
        <w:rPr>
          <w:rtl/>
          <w:lang w:bidi="fa-IR"/>
        </w:rPr>
      </w:pPr>
      <w:r>
        <w:rPr>
          <w:rtl/>
          <w:lang w:bidi="fa-IR"/>
        </w:rPr>
        <w:t>گاه</w:t>
      </w:r>
      <w:r w:rsidR="00A36DFD">
        <w:rPr>
          <w:rtl/>
          <w:lang w:bidi="fa-IR"/>
        </w:rPr>
        <w:t xml:space="preserve">ی </w:t>
      </w:r>
      <w:r>
        <w:rPr>
          <w:rtl/>
          <w:lang w:bidi="fa-IR"/>
        </w:rPr>
        <w:t>اوقات به معنا</w:t>
      </w:r>
      <w:r w:rsidR="00A36DFD">
        <w:rPr>
          <w:rtl/>
          <w:lang w:bidi="fa-IR"/>
        </w:rPr>
        <w:t xml:space="preserve">ی </w:t>
      </w:r>
      <w:r>
        <w:rPr>
          <w:rtl/>
          <w:lang w:bidi="fa-IR"/>
        </w:rPr>
        <w:t>ول</w:t>
      </w:r>
      <w:r w:rsidR="00A36DFD">
        <w:rPr>
          <w:rtl/>
          <w:lang w:bidi="fa-IR"/>
        </w:rPr>
        <w:t xml:space="preserve">ی </w:t>
      </w:r>
      <w:r>
        <w:rPr>
          <w:rtl/>
          <w:lang w:bidi="fa-IR"/>
        </w:rPr>
        <w:t>م</w:t>
      </w:r>
      <w:r w:rsidR="00A36DFD">
        <w:rPr>
          <w:rtl/>
          <w:lang w:bidi="fa-IR"/>
        </w:rPr>
        <w:t xml:space="preserve">ی </w:t>
      </w:r>
      <w:r>
        <w:rPr>
          <w:rtl/>
          <w:lang w:bidi="fa-IR"/>
        </w:rPr>
        <w:t>باشد</w:t>
      </w:r>
      <w:r w:rsidR="00A008FB">
        <w:rPr>
          <w:rtl/>
          <w:lang w:bidi="fa-IR"/>
        </w:rPr>
        <w:t>؛ ی</w:t>
      </w:r>
      <w:r>
        <w:rPr>
          <w:rtl/>
          <w:lang w:bidi="fa-IR"/>
        </w:rPr>
        <w:t>عن</w:t>
      </w:r>
      <w:r w:rsidR="00A36DFD">
        <w:rPr>
          <w:rtl/>
          <w:lang w:bidi="fa-IR"/>
        </w:rPr>
        <w:t xml:space="preserve">ی </w:t>
      </w:r>
      <w:r>
        <w:rPr>
          <w:rtl/>
          <w:lang w:bidi="fa-IR"/>
        </w:rPr>
        <w:t>كس</w:t>
      </w:r>
      <w:r w:rsidR="00A36DFD">
        <w:rPr>
          <w:rtl/>
          <w:lang w:bidi="fa-IR"/>
        </w:rPr>
        <w:t xml:space="preserve">ی </w:t>
      </w:r>
      <w:r>
        <w:rPr>
          <w:rtl/>
          <w:lang w:bidi="fa-IR"/>
        </w:rPr>
        <w:t>كه كار</w:t>
      </w:r>
      <w:r w:rsidR="00A36DFD">
        <w:rPr>
          <w:rtl/>
          <w:lang w:bidi="fa-IR"/>
        </w:rPr>
        <w:t xml:space="preserve">ی </w:t>
      </w:r>
      <w:r>
        <w:rPr>
          <w:rtl/>
          <w:lang w:bidi="fa-IR"/>
        </w:rPr>
        <w:t>را بر عهده گرفته و پا</w:t>
      </w:r>
      <w:r w:rsidR="00A008FB">
        <w:rPr>
          <w:rtl/>
          <w:lang w:bidi="fa-IR"/>
        </w:rPr>
        <w:t>ی</w:t>
      </w:r>
      <w:r>
        <w:rPr>
          <w:rtl/>
          <w:lang w:bidi="fa-IR"/>
        </w:rPr>
        <w:t>ش ا</w:t>
      </w:r>
      <w:r w:rsidR="00A008FB">
        <w:rPr>
          <w:rtl/>
          <w:lang w:bidi="fa-IR"/>
        </w:rPr>
        <w:t>ی</w:t>
      </w:r>
      <w:r>
        <w:rPr>
          <w:rtl/>
          <w:lang w:bidi="fa-IR"/>
        </w:rPr>
        <w:t>ستاده است</w:t>
      </w:r>
      <w:r w:rsidR="00A008FB">
        <w:rPr>
          <w:rtl/>
          <w:lang w:bidi="fa-IR"/>
        </w:rPr>
        <w:t xml:space="preserve">، </w:t>
      </w:r>
      <w:r>
        <w:rPr>
          <w:rtl/>
          <w:lang w:bidi="fa-IR"/>
        </w:rPr>
        <w:t>ول</w:t>
      </w:r>
      <w:r w:rsidR="00A36DFD">
        <w:rPr>
          <w:rtl/>
          <w:lang w:bidi="fa-IR"/>
        </w:rPr>
        <w:t xml:space="preserve">ی </w:t>
      </w:r>
      <w:r>
        <w:rPr>
          <w:rtl/>
          <w:lang w:bidi="fa-IR"/>
        </w:rPr>
        <w:t>طفلبه كس</w:t>
      </w:r>
      <w:r w:rsidR="00A36DFD">
        <w:rPr>
          <w:rtl/>
          <w:lang w:bidi="fa-IR"/>
        </w:rPr>
        <w:t xml:space="preserve">ی </w:t>
      </w:r>
      <w:r>
        <w:rPr>
          <w:rtl/>
          <w:lang w:bidi="fa-IR"/>
        </w:rPr>
        <w:t>گو</w:t>
      </w:r>
      <w:r w:rsidR="00A008FB">
        <w:rPr>
          <w:rtl/>
          <w:lang w:bidi="fa-IR"/>
        </w:rPr>
        <w:t>ی</w:t>
      </w:r>
      <w:r>
        <w:rPr>
          <w:rtl/>
          <w:lang w:bidi="fa-IR"/>
        </w:rPr>
        <w:t>ند كه اصلاح امور و ق</w:t>
      </w:r>
      <w:r w:rsidR="00A008FB">
        <w:rPr>
          <w:rtl/>
          <w:lang w:bidi="fa-IR"/>
        </w:rPr>
        <w:t>ی</w:t>
      </w:r>
      <w:r>
        <w:rPr>
          <w:rtl/>
          <w:lang w:bidi="fa-IR"/>
        </w:rPr>
        <w:t>ام برا</w:t>
      </w:r>
      <w:r w:rsidR="00A36DFD">
        <w:rPr>
          <w:rtl/>
          <w:lang w:bidi="fa-IR"/>
        </w:rPr>
        <w:t xml:space="preserve">ی </w:t>
      </w:r>
      <w:r>
        <w:rPr>
          <w:rtl/>
          <w:lang w:bidi="fa-IR"/>
        </w:rPr>
        <w:lastRenderedPageBreak/>
        <w:t>كارها</w:t>
      </w:r>
      <w:r w:rsidR="00A008FB">
        <w:rPr>
          <w:rtl/>
          <w:lang w:bidi="fa-IR"/>
        </w:rPr>
        <w:t>ی</w:t>
      </w:r>
      <w:r>
        <w:rPr>
          <w:rtl/>
          <w:lang w:bidi="fa-IR"/>
        </w:rPr>
        <w:t>ش را بر عهده دارد</w:t>
      </w:r>
      <w:r w:rsidR="00A008FB">
        <w:rPr>
          <w:rtl/>
          <w:lang w:bidi="fa-IR"/>
        </w:rPr>
        <w:t xml:space="preserve">، </w:t>
      </w:r>
      <w:r>
        <w:rPr>
          <w:rtl/>
          <w:lang w:bidi="fa-IR"/>
        </w:rPr>
        <w:t>خدا هم ول</w:t>
      </w:r>
      <w:r w:rsidR="00A36DFD">
        <w:rPr>
          <w:rtl/>
          <w:lang w:bidi="fa-IR"/>
        </w:rPr>
        <w:t xml:space="preserve">ی </w:t>
      </w:r>
      <w:r>
        <w:rPr>
          <w:rtl/>
          <w:lang w:bidi="fa-IR"/>
        </w:rPr>
        <w:t>مومن</w:t>
      </w:r>
      <w:r w:rsidR="00A008FB">
        <w:rPr>
          <w:rtl/>
          <w:lang w:bidi="fa-IR"/>
        </w:rPr>
        <w:t>ی</w:t>
      </w:r>
      <w:r>
        <w:rPr>
          <w:rtl/>
          <w:lang w:bidi="fa-IR"/>
        </w:rPr>
        <w:t>ن است</w:t>
      </w:r>
      <w:r w:rsidR="00A008FB">
        <w:rPr>
          <w:rtl/>
          <w:lang w:bidi="fa-IR"/>
        </w:rPr>
        <w:t xml:space="preserve">، </w:t>
      </w:r>
      <w:r>
        <w:rPr>
          <w:rtl/>
          <w:lang w:bidi="fa-IR"/>
        </w:rPr>
        <w:t>چون اصلاح امور و ق</w:t>
      </w:r>
      <w:r w:rsidR="00A008FB">
        <w:rPr>
          <w:rtl/>
          <w:lang w:bidi="fa-IR"/>
        </w:rPr>
        <w:t>ی</w:t>
      </w:r>
      <w:r>
        <w:rPr>
          <w:rtl/>
          <w:lang w:bidi="fa-IR"/>
        </w:rPr>
        <w:t>ام بر مهماتشان اعم از كارها</w:t>
      </w:r>
      <w:r w:rsidR="00A36DFD">
        <w:rPr>
          <w:rtl/>
          <w:lang w:bidi="fa-IR"/>
        </w:rPr>
        <w:t xml:space="preserve">ی </w:t>
      </w:r>
      <w:r>
        <w:rPr>
          <w:rtl/>
          <w:lang w:bidi="fa-IR"/>
        </w:rPr>
        <w:t>دن</w:t>
      </w:r>
      <w:r w:rsidR="00A008FB">
        <w:rPr>
          <w:rtl/>
          <w:lang w:bidi="fa-IR"/>
        </w:rPr>
        <w:t>ی</w:t>
      </w:r>
      <w:r>
        <w:rPr>
          <w:rtl/>
          <w:lang w:bidi="fa-IR"/>
        </w:rPr>
        <w:t>ا</w:t>
      </w:r>
      <w:r w:rsidR="00A008FB">
        <w:rPr>
          <w:rtl/>
          <w:lang w:bidi="fa-IR"/>
        </w:rPr>
        <w:t>ی</w:t>
      </w:r>
      <w:r w:rsidR="00A36DFD">
        <w:rPr>
          <w:rtl/>
          <w:lang w:bidi="fa-IR"/>
        </w:rPr>
        <w:t xml:space="preserve">ی </w:t>
      </w:r>
      <w:r>
        <w:rPr>
          <w:rtl/>
          <w:lang w:bidi="fa-IR"/>
        </w:rPr>
        <w:t>و د</w:t>
      </w:r>
      <w:r w:rsidR="00A008FB">
        <w:rPr>
          <w:rtl/>
          <w:lang w:bidi="fa-IR"/>
        </w:rPr>
        <w:t>ی</w:t>
      </w:r>
      <w:r>
        <w:rPr>
          <w:rtl/>
          <w:lang w:bidi="fa-IR"/>
        </w:rPr>
        <w:t>ن</w:t>
      </w:r>
      <w:r w:rsidR="00A36DFD">
        <w:rPr>
          <w:rtl/>
          <w:lang w:bidi="fa-IR"/>
        </w:rPr>
        <w:t xml:space="preserve">ی </w:t>
      </w:r>
      <w:r>
        <w:rPr>
          <w:rtl/>
          <w:lang w:bidi="fa-IR"/>
        </w:rPr>
        <w:t>را بر عهده دارد</w:t>
      </w:r>
      <w:r w:rsidR="00A008FB">
        <w:rPr>
          <w:rtl/>
          <w:lang w:bidi="fa-IR"/>
        </w:rPr>
        <w:t xml:space="preserve">. </w:t>
      </w:r>
    </w:p>
    <w:p w:rsidR="000450B1" w:rsidRDefault="000450B1" w:rsidP="000450B1">
      <w:pPr>
        <w:pStyle w:val="libNormal"/>
        <w:rPr>
          <w:rtl/>
          <w:lang w:bidi="fa-IR"/>
        </w:rPr>
      </w:pPr>
      <w:r>
        <w:rPr>
          <w:rtl/>
          <w:lang w:bidi="fa-IR"/>
        </w:rPr>
        <w:t>68</w:t>
      </w:r>
      <w:r w:rsidR="00133789" w:rsidRPr="00133789">
        <w:rPr>
          <w:rStyle w:val="libNormalChar"/>
          <w:rtl/>
        </w:rPr>
        <w:t xml:space="preserve"> - </w:t>
      </w:r>
      <w:r>
        <w:rPr>
          <w:rtl/>
          <w:lang w:bidi="fa-IR"/>
        </w:rPr>
        <w:t>المنان</w:t>
      </w:r>
      <w:r w:rsidR="00A008FB">
        <w:rPr>
          <w:rtl/>
          <w:lang w:bidi="fa-IR"/>
        </w:rPr>
        <w:t>:</w:t>
      </w:r>
      <w:r w:rsidR="00A36DFD">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 xml:space="preserve">ی </w:t>
      </w:r>
      <w:r w:rsidR="000450B1">
        <w:rPr>
          <w:rtl/>
          <w:lang w:bidi="fa-IR"/>
        </w:rPr>
        <w:t>عطا كننده و بخشنده</w:t>
      </w:r>
      <w:r>
        <w:rPr>
          <w:rtl/>
          <w:lang w:bidi="fa-IR"/>
        </w:rPr>
        <w:t xml:space="preserve">، </w:t>
      </w:r>
      <w:r w:rsidR="000450B1">
        <w:rPr>
          <w:rtl/>
          <w:lang w:bidi="fa-IR"/>
        </w:rPr>
        <w:t>آ</w:t>
      </w:r>
      <w:r>
        <w:rPr>
          <w:rtl/>
          <w:lang w:bidi="fa-IR"/>
        </w:rPr>
        <w:t>ی</w:t>
      </w:r>
      <w:r w:rsidR="000450B1">
        <w:rPr>
          <w:rtl/>
          <w:lang w:bidi="fa-IR"/>
        </w:rPr>
        <w:t>ه قرآن هم بد</w:t>
      </w:r>
      <w:r>
        <w:rPr>
          <w:rtl/>
          <w:lang w:bidi="fa-IR"/>
        </w:rPr>
        <w:t>ی</w:t>
      </w:r>
      <w:r w:rsidR="000450B1">
        <w:rPr>
          <w:rtl/>
          <w:lang w:bidi="fa-IR"/>
        </w:rPr>
        <w:t>ن معناست كه م</w:t>
      </w:r>
      <w:r w:rsidR="00A36DFD">
        <w:rPr>
          <w:rtl/>
          <w:lang w:bidi="fa-IR"/>
        </w:rPr>
        <w:t xml:space="preserve">ی </w:t>
      </w:r>
      <w:r w:rsidR="000450B1">
        <w:rPr>
          <w:rtl/>
          <w:lang w:bidi="fa-IR"/>
        </w:rPr>
        <w:t>فرما</w:t>
      </w:r>
      <w:r>
        <w:rPr>
          <w:rtl/>
          <w:lang w:bidi="fa-IR"/>
        </w:rPr>
        <w:t>ی</w:t>
      </w:r>
      <w:r w:rsidR="000450B1">
        <w:rPr>
          <w:rtl/>
          <w:lang w:bidi="fa-IR"/>
        </w:rPr>
        <w:t>د</w:t>
      </w:r>
      <w:r>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فامنن او امس</w:t>
      </w:r>
      <w:r w:rsidR="00EB189B" w:rsidRPr="00EB189B">
        <w:rPr>
          <w:rStyle w:val="libAieChar"/>
          <w:rtl/>
        </w:rPr>
        <w:t>ك</w:t>
      </w:r>
      <w:r w:rsidRPr="00F52787">
        <w:rPr>
          <w:rStyle w:val="libAieChar"/>
          <w:rtl/>
        </w:rPr>
        <w:t xml:space="preserve"> بغیر حساب</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375</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w:t>
      </w:r>
      <w:r w:rsidR="00A36DFD">
        <w:rPr>
          <w:rtl/>
          <w:lang w:bidi="fa-IR"/>
        </w:rPr>
        <w:t xml:space="preserve">ی </w:t>
      </w:r>
      <w:r w:rsidR="000450B1">
        <w:rPr>
          <w:rtl/>
          <w:lang w:bidi="fa-IR"/>
        </w:rPr>
        <w:t xml:space="preserve">حساب ببخش </w:t>
      </w:r>
      <w:r>
        <w:rPr>
          <w:rtl/>
          <w:lang w:bidi="fa-IR"/>
        </w:rPr>
        <w:t>ی</w:t>
      </w:r>
      <w:r w:rsidR="000450B1">
        <w:rPr>
          <w:rtl/>
          <w:lang w:bidi="fa-IR"/>
        </w:rPr>
        <w:t>ا نگهدار</w:t>
      </w:r>
      <w:r>
        <w:rPr>
          <w:lang w:bidi="fa-IR"/>
        </w:rPr>
        <w:t xml:space="preserve">. </w:t>
      </w:r>
    </w:p>
    <w:p w:rsidR="000450B1" w:rsidRDefault="000450B1" w:rsidP="000450B1">
      <w:pPr>
        <w:pStyle w:val="libNormal"/>
        <w:rPr>
          <w:rtl/>
          <w:lang w:bidi="fa-IR"/>
        </w:rPr>
      </w:pPr>
      <w:r>
        <w:rPr>
          <w:rtl/>
          <w:lang w:bidi="fa-IR"/>
        </w:rPr>
        <w:t>69</w:t>
      </w:r>
      <w:r w:rsidR="00133789" w:rsidRPr="00133789">
        <w:rPr>
          <w:rStyle w:val="libNormalChar"/>
          <w:rtl/>
        </w:rPr>
        <w:t xml:space="preserve"> - </w:t>
      </w:r>
      <w:r>
        <w:rPr>
          <w:rtl/>
          <w:lang w:bidi="fa-IR"/>
        </w:rPr>
        <w:t>المح</w:t>
      </w:r>
      <w:r w:rsidR="00A008FB">
        <w:rPr>
          <w:rtl/>
          <w:lang w:bidi="fa-IR"/>
        </w:rPr>
        <w:t>ی</w:t>
      </w:r>
      <w:r>
        <w:rPr>
          <w:rtl/>
          <w:lang w:bidi="fa-IR"/>
        </w:rPr>
        <w:t>ط</w:t>
      </w:r>
      <w:r w:rsidR="00A008FB">
        <w:rPr>
          <w:rtl/>
          <w:lang w:bidi="fa-IR"/>
        </w:rPr>
        <w:t>:</w:t>
      </w:r>
      <w:r w:rsidR="00A36DFD">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 xml:space="preserve">ی </w:t>
      </w:r>
      <w:r w:rsidR="000450B1">
        <w:rPr>
          <w:rtl/>
          <w:lang w:bidi="fa-IR"/>
        </w:rPr>
        <w:t>كس</w:t>
      </w:r>
      <w:r w:rsidR="00A36DFD">
        <w:rPr>
          <w:rtl/>
          <w:lang w:bidi="fa-IR"/>
        </w:rPr>
        <w:t xml:space="preserve">ی </w:t>
      </w:r>
      <w:r w:rsidR="000450B1">
        <w:rPr>
          <w:rtl/>
          <w:lang w:bidi="fa-IR"/>
        </w:rPr>
        <w:t>كه بر همه چ</w:t>
      </w:r>
      <w:r>
        <w:rPr>
          <w:rtl/>
          <w:lang w:bidi="fa-IR"/>
        </w:rPr>
        <w:t>ی</w:t>
      </w:r>
      <w:r w:rsidR="000450B1">
        <w:rPr>
          <w:rtl/>
          <w:lang w:bidi="fa-IR"/>
        </w:rPr>
        <w:t>ز احاطه دارد</w:t>
      </w:r>
      <w:r>
        <w:rPr>
          <w:rtl/>
          <w:lang w:bidi="fa-IR"/>
        </w:rPr>
        <w:t xml:space="preserve">، </w:t>
      </w:r>
      <w:r w:rsidR="000450B1">
        <w:rPr>
          <w:rtl/>
          <w:lang w:bidi="fa-IR"/>
        </w:rPr>
        <w:t>دا</w:t>
      </w:r>
      <w:r>
        <w:rPr>
          <w:rtl/>
          <w:lang w:bidi="fa-IR"/>
        </w:rPr>
        <w:t>ی</w:t>
      </w:r>
      <w:r w:rsidR="000450B1">
        <w:rPr>
          <w:rtl/>
          <w:lang w:bidi="fa-IR"/>
        </w:rPr>
        <w:t>ره علم و هم دا</w:t>
      </w:r>
      <w:r>
        <w:rPr>
          <w:rtl/>
          <w:lang w:bidi="fa-IR"/>
        </w:rPr>
        <w:t>ی</w:t>
      </w:r>
      <w:r w:rsidR="000450B1">
        <w:rPr>
          <w:rtl/>
          <w:lang w:bidi="fa-IR"/>
        </w:rPr>
        <w:t>ره قدرتش تمام موجودات را در بر گرفته</w:t>
      </w:r>
      <w:r>
        <w:rPr>
          <w:rtl/>
          <w:lang w:bidi="fa-IR"/>
        </w:rPr>
        <w:t xml:space="preserve">، </w:t>
      </w:r>
      <w:r w:rsidR="000450B1">
        <w:rPr>
          <w:rtl/>
          <w:lang w:bidi="fa-IR"/>
        </w:rPr>
        <w:t>بنابر ا</w:t>
      </w:r>
      <w:r>
        <w:rPr>
          <w:rtl/>
          <w:lang w:bidi="fa-IR"/>
        </w:rPr>
        <w:t>ی</w:t>
      </w:r>
      <w:r w:rsidR="000450B1">
        <w:rPr>
          <w:rtl/>
          <w:lang w:bidi="fa-IR"/>
        </w:rPr>
        <w:t>ن</w:t>
      </w:r>
      <w:r>
        <w:rPr>
          <w:rtl/>
          <w:lang w:bidi="fa-IR"/>
        </w:rPr>
        <w:t xml:space="preserve">، </w:t>
      </w:r>
      <w:r w:rsidR="000450B1">
        <w:rPr>
          <w:rtl/>
          <w:lang w:bidi="fa-IR"/>
        </w:rPr>
        <w:t>او موجود</w:t>
      </w:r>
      <w:r w:rsidR="00A36DFD">
        <w:rPr>
          <w:rtl/>
          <w:lang w:bidi="fa-IR"/>
        </w:rPr>
        <w:t xml:space="preserve">ی </w:t>
      </w:r>
      <w:r w:rsidR="000450B1">
        <w:rPr>
          <w:rtl/>
          <w:lang w:bidi="fa-IR"/>
        </w:rPr>
        <w:t>است كه عملش بر تمام اش</w:t>
      </w:r>
      <w:r>
        <w:rPr>
          <w:rtl/>
          <w:lang w:bidi="fa-IR"/>
        </w:rPr>
        <w:t>ی</w:t>
      </w:r>
      <w:r w:rsidR="000450B1">
        <w:rPr>
          <w:rtl/>
          <w:lang w:bidi="fa-IR"/>
        </w:rPr>
        <w:t>اء احاطه دارد</w:t>
      </w:r>
      <w:r>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لا یعزب عنه مثقال ذره فی السمواتن ولا فی الارض ولا اصغر من ذل</w:t>
      </w:r>
      <w:r w:rsidR="00EB189B" w:rsidRPr="00EB189B">
        <w:rPr>
          <w:rStyle w:val="libAieChar"/>
          <w:rtl/>
        </w:rPr>
        <w:t>ك</w:t>
      </w:r>
      <w:r w:rsidRPr="00F52787">
        <w:rPr>
          <w:rStyle w:val="libAieChar"/>
          <w:rtl/>
        </w:rPr>
        <w:t xml:space="preserve"> ولا ا</w:t>
      </w:r>
      <w:r w:rsidR="00EB189B" w:rsidRPr="00EB189B">
        <w:rPr>
          <w:rStyle w:val="libAieChar"/>
          <w:rtl/>
        </w:rPr>
        <w:t>ك</w:t>
      </w:r>
      <w:r w:rsidRPr="00F52787">
        <w:rPr>
          <w:rStyle w:val="libAieChar"/>
          <w:rtl/>
        </w:rPr>
        <w:t xml:space="preserve">بر الا فی </w:t>
      </w:r>
      <w:r w:rsidR="00EB189B" w:rsidRPr="00EB189B">
        <w:rPr>
          <w:rStyle w:val="libAieChar"/>
          <w:rtl/>
        </w:rPr>
        <w:t>ك</w:t>
      </w:r>
      <w:r w:rsidRPr="00F52787">
        <w:rPr>
          <w:rStyle w:val="libAieChar"/>
          <w:rtl/>
        </w:rPr>
        <w:t>تاب مبین</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376</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به قدر ذره ا</w:t>
      </w:r>
      <w:r w:rsidR="00A36DFD">
        <w:rPr>
          <w:rtl/>
          <w:lang w:bidi="fa-IR"/>
        </w:rPr>
        <w:t xml:space="preserve">ی </w:t>
      </w:r>
      <w:r>
        <w:rPr>
          <w:rtl/>
          <w:lang w:bidi="fa-IR"/>
        </w:rPr>
        <w:t>ی</w:t>
      </w:r>
      <w:r w:rsidR="000450B1">
        <w:rPr>
          <w:rtl/>
          <w:lang w:bidi="fa-IR"/>
        </w:rPr>
        <w:t xml:space="preserve">ا كوچكتر و </w:t>
      </w:r>
      <w:r>
        <w:rPr>
          <w:rtl/>
          <w:lang w:bidi="fa-IR"/>
        </w:rPr>
        <w:t>ی</w:t>
      </w:r>
      <w:r w:rsidR="000450B1">
        <w:rPr>
          <w:rtl/>
          <w:lang w:bidi="fa-IR"/>
        </w:rPr>
        <w:t>ا بزرگتر از آن در آسمانها و زم</w:t>
      </w:r>
      <w:r>
        <w:rPr>
          <w:rtl/>
          <w:lang w:bidi="fa-IR"/>
        </w:rPr>
        <w:t>ی</w:t>
      </w:r>
      <w:r w:rsidR="000450B1">
        <w:rPr>
          <w:rtl/>
          <w:lang w:bidi="fa-IR"/>
        </w:rPr>
        <w:t>ن از خدا پنهان ن</w:t>
      </w:r>
      <w:r>
        <w:rPr>
          <w:rtl/>
          <w:lang w:bidi="fa-IR"/>
        </w:rPr>
        <w:t>ی</w:t>
      </w:r>
      <w:r w:rsidR="000450B1">
        <w:rPr>
          <w:rtl/>
          <w:lang w:bidi="fa-IR"/>
        </w:rPr>
        <w:t>ست و همه در كتاب مب</w:t>
      </w:r>
      <w:r>
        <w:rPr>
          <w:rtl/>
          <w:lang w:bidi="fa-IR"/>
        </w:rPr>
        <w:t>ی</w:t>
      </w:r>
      <w:r w:rsidR="000450B1">
        <w:rPr>
          <w:rtl/>
          <w:lang w:bidi="fa-IR"/>
        </w:rPr>
        <w:t>ن آمده است</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 xml:space="preserve">قل لو </w:t>
      </w:r>
      <w:r w:rsidR="00EB189B" w:rsidRPr="00EB189B">
        <w:rPr>
          <w:rStyle w:val="libAieChar"/>
          <w:rtl/>
        </w:rPr>
        <w:t>ك</w:t>
      </w:r>
      <w:r w:rsidRPr="00F52787">
        <w:rPr>
          <w:rStyle w:val="libAieChar"/>
          <w:rtl/>
        </w:rPr>
        <w:t>ان البحر مدادا ل</w:t>
      </w:r>
      <w:r w:rsidR="00EB189B" w:rsidRPr="00EB189B">
        <w:rPr>
          <w:rStyle w:val="libAieChar"/>
          <w:rtl/>
        </w:rPr>
        <w:t>ك</w:t>
      </w:r>
      <w:r w:rsidRPr="00F52787">
        <w:rPr>
          <w:rStyle w:val="libAieChar"/>
          <w:rtl/>
        </w:rPr>
        <w:t xml:space="preserve">لمات ربی لنفد البحر قبل ان تنفد </w:t>
      </w:r>
      <w:r w:rsidR="00EB189B" w:rsidRPr="00EB189B">
        <w:rPr>
          <w:rStyle w:val="libAieChar"/>
          <w:rtl/>
        </w:rPr>
        <w:t>ك</w:t>
      </w:r>
      <w:r w:rsidRPr="00F52787">
        <w:rPr>
          <w:rStyle w:val="libAieChar"/>
          <w:rtl/>
        </w:rPr>
        <w:t>لمات ربی ولو جئنا بمثله مددا</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377</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بگو اگر در</w:t>
      </w:r>
      <w:r>
        <w:rPr>
          <w:rtl/>
          <w:lang w:bidi="fa-IR"/>
        </w:rPr>
        <w:t>ی</w:t>
      </w:r>
      <w:r w:rsidR="000450B1">
        <w:rPr>
          <w:rtl/>
          <w:lang w:bidi="fa-IR"/>
        </w:rPr>
        <w:t>ا برا</w:t>
      </w:r>
      <w:r w:rsidR="00A36DFD">
        <w:rPr>
          <w:rtl/>
          <w:lang w:bidi="fa-IR"/>
        </w:rPr>
        <w:t xml:space="preserve">ی </w:t>
      </w:r>
      <w:r w:rsidR="000450B1">
        <w:rPr>
          <w:rtl/>
          <w:lang w:bidi="fa-IR"/>
        </w:rPr>
        <w:t>نوشتن كلمات پروردگار من مركب شود</w:t>
      </w:r>
      <w:r>
        <w:rPr>
          <w:rtl/>
          <w:lang w:bidi="fa-IR"/>
        </w:rPr>
        <w:t xml:space="preserve">، </w:t>
      </w:r>
      <w:r w:rsidR="000450B1">
        <w:rPr>
          <w:rtl/>
          <w:lang w:bidi="fa-IR"/>
        </w:rPr>
        <w:t>در</w:t>
      </w:r>
      <w:r>
        <w:rPr>
          <w:rtl/>
          <w:lang w:bidi="fa-IR"/>
        </w:rPr>
        <w:t>ی</w:t>
      </w:r>
      <w:r w:rsidR="000450B1">
        <w:rPr>
          <w:rtl/>
          <w:lang w:bidi="fa-IR"/>
        </w:rPr>
        <w:t>ا به پا</w:t>
      </w:r>
      <w:r>
        <w:rPr>
          <w:rtl/>
          <w:lang w:bidi="fa-IR"/>
        </w:rPr>
        <w:t>ی</w:t>
      </w:r>
      <w:r w:rsidR="000450B1">
        <w:rPr>
          <w:rtl/>
          <w:lang w:bidi="fa-IR"/>
        </w:rPr>
        <w:t>ان م</w:t>
      </w:r>
      <w:r w:rsidR="00A36DFD">
        <w:rPr>
          <w:rtl/>
          <w:lang w:bidi="fa-IR"/>
        </w:rPr>
        <w:t xml:space="preserve">ی </w:t>
      </w:r>
      <w:r w:rsidR="000450B1">
        <w:rPr>
          <w:rtl/>
          <w:lang w:bidi="fa-IR"/>
        </w:rPr>
        <w:t>رسد ول</w:t>
      </w:r>
      <w:r w:rsidR="00A36DFD">
        <w:rPr>
          <w:rtl/>
          <w:lang w:bidi="fa-IR"/>
        </w:rPr>
        <w:t xml:space="preserve">ی </w:t>
      </w:r>
      <w:r w:rsidR="000450B1">
        <w:rPr>
          <w:rtl/>
          <w:lang w:bidi="fa-IR"/>
        </w:rPr>
        <w:t>كلمات پروردگار من به پا</w:t>
      </w:r>
      <w:r>
        <w:rPr>
          <w:rtl/>
          <w:lang w:bidi="fa-IR"/>
        </w:rPr>
        <w:t>ی</w:t>
      </w:r>
      <w:r w:rsidR="000450B1">
        <w:rPr>
          <w:rtl/>
          <w:lang w:bidi="fa-IR"/>
        </w:rPr>
        <w:t>ان نم</w:t>
      </w:r>
      <w:r w:rsidR="00A36DFD">
        <w:rPr>
          <w:rtl/>
          <w:lang w:bidi="fa-IR"/>
        </w:rPr>
        <w:t xml:space="preserve">ی </w:t>
      </w:r>
      <w:r w:rsidR="000450B1">
        <w:rPr>
          <w:rtl/>
          <w:lang w:bidi="fa-IR"/>
        </w:rPr>
        <w:t>رسد</w:t>
      </w:r>
      <w:r>
        <w:rPr>
          <w:rtl/>
          <w:lang w:bidi="fa-IR"/>
        </w:rPr>
        <w:t xml:space="preserve">، </w:t>
      </w:r>
      <w:r w:rsidR="000450B1">
        <w:rPr>
          <w:rtl/>
          <w:lang w:bidi="fa-IR"/>
        </w:rPr>
        <w:t>هر چند در</w:t>
      </w:r>
      <w:r>
        <w:rPr>
          <w:rtl/>
          <w:lang w:bidi="fa-IR"/>
        </w:rPr>
        <w:t>ی</w:t>
      </w:r>
      <w:r w:rsidR="000450B1">
        <w:rPr>
          <w:rtl/>
          <w:lang w:bidi="fa-IR"/>
        </w:rPr>
        <w:t>ا</w:t>
      </w:r>
      <w:r w:rsidR="00A36DFD">
        <w:rPr>
          <w:rtl/>
          <w:lang w:bidi="fa-IR"/>
        </w:rPr>
        <w:t xml:space="preserve">ی </w:t>
      </w:r>
      <w:r w:rsidR="000450B1">
        <w:rPr>
          <w:rtl/>
          <w:lang w:bidi="fa-IR"/>
        </w:rPr>
        <w:t>د</w:t>
      </w:r>
      <w:r>
        <w:rPr>
          <w:rtl/>
          <w:lang w:bidi="fa-IR"/>
        </w:rPr>
        <w:t>ی</w:t>
      </w:r>
      <w:r w:rsidR="000450B1">
        <w:rPr>
          <w:rtl/>
          <w:lang w:bidi="fa-IR"/>
        </w:rPr>
        <w:t>گر</w:t>
      </w:r>
      <w:r w:rsidR="00A36DFD">
        <w:rPr>
          <w:rtl/>
          <w:lang w:bidi="fa-IR"/>
        </w:rPr>
        <w:t xml:space="preserve">ی </w:t>
      </w:r>
      <w:r w:rsidR="000450B1">
        <w:rPr>
          <w:rtl/>
          <w:lang w:bidi="fa-IR"/>
        </w:rPr>
        <w:t>به كمك آن ب</w:t>
      </w:r>
      <w:r>
        <w:rPr>
          <w:rtl/>
          <w:lang w:bidi="fa-IR"/>
        </w:rPr>
        <w:t>ی</w:t>
      </w:r>
      <w:r w:rsidR="000450B1">
        <w:rPr>
          <w:rtl/>
          <w:lang w:bidi="fa-IR"/>
        </w:rPr>
        <w:t>اور</w:t>
      </w:r>
      <w:r>
        <w:rPr>
          <w:rtl/>
          <w:lang w:bidi="fa-IR"/>
        </w:rPr>
        <w:t>ی</w:t>
      </w:r>
      <w:r w:rsidR="000450B1">
        <w:rPr>
          <w:rtl/>
          <w:lang w:bidi="fa-IR"/>
        </w:rPr>
        <w:t>م</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 xml:space="preserve">ولو ان ما فی الارض من شجره اقلام و البحر یمده من بعده سبعه ابحر ما نفدت </w:t>
      </w:r>
      <w:r w:rsidR="00EB189B" w:rsidRPr="00EB189B">
        <w:rPr>
          <w:rStyle w:val="libAieChar"/>
          <w:rtl/>
        </w:rPr>
        <w:t>ك</w:t>
      </w:r>
      <w:r w:rsidRPr="00F52787">
        <w:rPr>
          <w:rStyle w:val="libAieChar"/>
          <w:rtl/>
        </w:rPr>
        <w:t>لمات الله</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378</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و اگر همه درختان رو</w:t>
      </w:r>
      <w:r w:rsidR="00A36DFD">
        <w:rPr>
          <w:rtl/>
          <w:lang w:bidi="fa-IR"/>
        </w:rPr>
        <w:t xml:space="preserve">ی </w:t>
      </w:r>
      <w:r w:rsidR="000450B1">
        <w:rPr>
          <w:rtl/>
          <w:lang w:bidi="fa-IR"/>
        </w:rPr>
        <w:t>زم</w:t>
      </w:r>
      <w:r>
        <w:rPr>
          <w:rtl/>
          <w:lang w:bidi="fa-IR"/>
        </w:rPr>
        <w:t>ی</w:t>
      </w:r>
      <w:r w:rsidR="000450B1">
        <w:rPr>
          <w:rtl/>
          <w:lang w:bidi="fa-IR"/>
        </w:rPr>
        <w:t>ن قلم شوند و در</w:t>
      </w:r>
      <w:r>
        <w:rPr>
          <w:rtl/>
          <w:lang w:bidi="fa-IR"/>
        </w:rPr>
        <w:t>ی</w:t>
      </w:r>
      <w:r w:rsidR="000450B1">
        <w:rPr>
          <w:rtl/>
          <w:lang w:bidi="fa-IR"/>
        </w:rPr>
        <w:t>ا مركب و هفت در</w:t>
      </w:r>
      <w:r>
        <w:rPr>
          <w:rtl/>
          <w:lang w:bidi="fa-IR"/>
        </w:rPr>
        <w:t>ی</w:t>
      </w:r>
      <w:r w:rsidR="000450B1">
        <w:rPr>
          <w:rtl/>
          <w:lang w:bidi="fa-IR"/>
        </w:rPr>
        <w:t>ا</w:t>
      </w:r>
      <w:r w:rsidR="00A36DFD">
        <w:rPr>
          <w:rtl/>
          <w:lang w:bidi="fa-IR"/>
        </w:rPr>
        <w:t xml:space="preserve">ی </w:t>
      </w:r>
      <w:r w:rsidR="000450B1">
        <w:rPr>
          <w:rtl/>
          <w:lang w:bidi="fa-IR"/>
        </w:rPr>
        <w:t>د</w:t>
      </w:r>
      <w:r>
        <w:rPr>
          <w:rtl/>
          <w:lang w:bidi="fa-IR"/>
        </w:rPr>
        <w:t>ی</w:t>
      </w:r>
      <w:r w:rsidR="000450B1">
        <w:rPr>
          <w:rtl/>
          <w:lang w:bidi="fa-IR"/>
        </w:rPr>
        <w:t>گر به كمكش ب</w:t>
      </w:r>
      <w:r>
        <w:rPr>
          <w:rtl/>
          <w:lang w:bidi="fa-IR"/>
        </w:rPr>
        <w:t>ی</w:t>
      </w:r>
      <w:r w:rsidR="000450B1">
        <w:rPr>
          <w:rtl/>
          <w:lang w:bidi="fa-IR"/>
        </w:rPr>
        <w:t>ا</w:t>
      </w:r>
      <w:r>
        <w:rPr>
          <w:rtl/>
          <w:lang w:bidi="fa-IR"/>
        </w:rPr>
        <w:t>ی</w:t>
      </w:r>
      <w:r w:rsidR="000450B1">
        <w:rPr>
          <w:rtl/>
          <w:lang w:bidi="fa-IR"/>
        </w:rPr>
        <w:t>ند</w:t>
      </w:r>
      <w:r>
        <w:rPr>
          <w:rtl/>
          <w:lang w:bidi="fa-IR"/>
        </w:rPr>
        <w:t xml:space="preserve">، </w:t>
      </w:r>
      <w:r w:rsidR="000450B1">
        <w:rPr>
          <w:rtl/>
          <w:lang w:bidi="fa-IR"/>
        </w:rPr>
        <w:t>كلمات خدا پا</w:t>
      </w:r>
      <w:r>
        <w:rPr>
          <w:rtl/>
          <w:lang w:bidi="fa-IR"/>
        </w:rPr>
        <w:t>ی</w:t>
      </w:r>
      <w:r w:rsidR="000450B1">
        <w:rPr>
          <w:rtl/>
          <w:lang w:bidi="fa-IR"/>
        </w:rPr>
        <w:t>ان نم</w:t>
      </w:r>
      <w:r w:rsidR="00A36DFD">
        <w:rPr>
          <w:rtl/>
          <w:lang w:bidi="fa-IR"/>
        </w:rPr>
        <w:t xml:space="preserve">ی </w:t>
      </w:r>
      <w:r>
        <w:rPr>
          <w:rtl/>
          <w:lang w:bidi="fa-IR"/>
        </w:rPr>
        <w:t>ی</w:t>
      </w:r>
      <w:r w:rsidR="000450B1">
        <w:rPr>
          <w:rtl/>
          <w:lang w:bidi="fa-IR"/>
        </w:rPr>
        <w:t>ابد</w:t>
      </w:r>
      <w:r>
        <w:rPr>
          <w:lang w:bidi="fa-IR"/>
        </w:rPr>
        <w:t xml:space="preserve">. </w:t>
      </w:r>
    </w:p>
    <w:p w:rsidR="000450B1" w:rsidRDefault="000450B1" w:rsidP="000450B1">
      <w:pPr>
        <w:pStyle w:val="libNormal"/>
        <w:rPr>
          <w:rtl/>
          <w:lang w:bidi="fa-IR"/>
        </w:rPr>
      </w:pPr>
      <w:r>
        <w:rPr>
          <w:rtl/>
          <w:lang w:bidi="fa-IR"/>
        </w:rPr>
        <w:lastRenderedPageBreak/>
        <w:t>و قدرتش ن</w:t>
      </w:r>
      <w:r w:rsidR="00A008FB">
        <w:rPr>
          <w:rtl/>
          <w:lang w:bidi="fa-IR"/>
        </w:rPr>
        <w:t>ی</w:t>
      </w:r>
      <w:r>
        <w:rPr>
          <w:rtl/>
          <w:lang w:bidi="fa-IR"/>
        </w:rPr>
        <w:t>ز هم</w:t>
      </w:r>
      <w:r w:rsidR="00A008FB">
        <w:rPr>
          <w:rtl/>
          <w:lang w:bidi="fa-IR"/>
        </w:rPr>
        <w:t>ی</w:t>
      </w:r>
      <w:r>
        <w:rPr>
          <w:rtl/>
          <w:lang w:bidi="fa-IR"/>
        </w:rPr>
        <w:t>نطور</w:t>
      </w:r>
      <w:r w:rsidR="00A008FB">
        <w:rPr>
          <w:rtl/>
          <w:lang w:bidi="fa-IR"/>
        </w:rPr>
        <w:t xml:space="preserve">، </w:t>
      </w:r>
      <w:r>
        <w:rPr>
          <w:rtl/>
          <w:lang w:bidi="fa-IR"/>
        </w:rPr>
        <w:t>بنابر ا</w:t>
      </w:r>
      <w:r w:rsidR="00A008FB">
        <w:rPr>
          <w:rtl/>
          <w:lang w:bidi="fa-IR"/>
        </w:rPr>
        <w:t>ی</w:t>
      </w:r>
      <w:r>
        <w:rPr>
          <w:rtl/>
          <w:lang w:bidi="fa-IR"/>
        </w:rPr>
        <w:t>ن ه</w:t>
      </w:r>
      <w:r w:rsidR="00A008FB">
        <w:rPr>
          <w:rtl/>
          <w:lang w:bidi="fa-IR"/>
        </w:rPr>
        <w:t>ی</w:t>
      </w:r>
      <w:r>
        <w:rPr>
          <w:rtl/>
          <w:lang w:bidi="fa-IR"/>
        </w:rPr>
        <w:t>چ مقدور</w:t>
      </w:r>
      <w:r w:rsidR="00A36DFD">
        <w:rPr>
          <w:rtl/>
          <w:lang w:bidi="fa-IR"/>
        </w:rPr>
        <w:t>ی</w:t>
      </w:r>
      <w:r w:rsidR="00133789" w:rsidRPr="00133789">
        <w:rPr>
          <w:rStyle w:val="libNormalChar"/>
          <w:rtl/>
        </w:rPr>
        <w:t xml:space="preserve"> - </w:t>
      </w:r>
      <w:r>
        <w:rPr>
          <w:rtl/>
          <w:lang w:bidi="fa-IR"/>
        </w:rPr>
        <w:t>هر چه بزرگ باشد</w:t>
      </w:r>
      <w:r w:rsidR="00133789" w:rsidRPr="00133789">
        <w:rPr>
          <w:rStyle w:val="libNormalChar"/>
          <w:rtl/>
        </w:rPr>
        <w:t xml:space="preserve"> - </w:t>
      </w:r>
      <w:r>
        <w:rPr>
          <w:rtl/>
          <w:lang w:bidi="fa-IR"/>
        </w:rPr>
        <w:t>از ح</w:t>
      </w:r>
      <w:r w:rsidR="00A008FB">
        <w:rPr>
          <w:rtl/>
          <w:lang w:bidi="fa-IR"/>
        </w:rPr>
        <w:t>ی</w:t>
      </w:r>
      <w:r>
        <w:rPr>
          <w:rtl/>
          <w:lang w:bidi="fa-IR"/>
        </w:rPr>
        <w:t>طه قدرتش خارج ن</w:t>
      </w:r>
      <w:r w:rsidR="00A008FB">
        <w:rPr>
          <w:rtl/>
          <w:lang w:bidi="fa-IR"/>
        </w:rPr>
        <w:t>ی</w:t>
      </w:r>
      <w:r>
        <w:rPr>
          <w:rtl/>
          <w:lang w:bidi="fa-IR"/>
        </w:rPr>
        <w:t>ست</w:t>
      </w:r>
      <w:r w:rsidR="00A008FB">
        <w:rPr>
          <w:rtl/>
          <w:lang w:bidi="fa-IR"/>
        </w:rPr>
        <w:t xml:space="preserve">، </w:t>
      </w:r>
      <w:r>
        <w:rPr>
          <w:rtl/>
          <w:lang w:bidi="fa-IR"/>
        </w:rPr>
        <w:t>مورچه و زنبور</w:t>
      </w:r>
      <w:r w:rsidR="00A008FB">
        <w:rPr>
          <w:rtl/>
          <w:lang w:bidi="fa-IR"/>
        </w:rPr>
        <w:t xml:space="preserve">، </w:t>
      </w:r>
      <w:r>
        <w:rPr>
          <w:rtl/>
          <w:lang w:bidi="fa-IR"/>
        </w:rPr>
        <w:t>طفل ش</w:t>
      </w:r>
      <w:r w:rsidR="00A008FB">
        <w:rPr>
          <w:rtl/>
          <w:lang w:bidi="fa-IR"/>
        </w:rPr>
        <w:t>ی</w:t>
      </w:r>
      <w:r>
        <w:rPr>
          <w:rtl/>
          <w:lang w:bidi="fa-IR"/>
        </w:rPr>
        <w:t>ر خوار و عرش عظ</w:t>
      </w:r>
      <w:r w:rsidR="00A008FB">
        <w:rPr>
          <w:rtl/>
          <w:lang w:bidi="fa-IR"/>
        </w:rPr>
        <w:t>ی</w:t>
      </w:r>
      <w:r>
        <w:rPr>
          <w:rtl/>
          <w:lang w:bidi="fa-IR"/>
        </w:rPr>
        <w:t>م</w:t>
      </w:r>
      <w:r w:rsidR="00A008FB">
        <w:rPr>
          <w:rtl/>
          <w:lang w:bidi="fa-IR"/>
        </w:rPr>
        <w:t xml:space="preserve">، </w:t>
      </w:r>
      <w:r>
        <w:rPr>
          <w:rtl/>
          <w:lang w:bidi="fa-IR"/>
        </w:rPr>
        <w:t>موجود لط</w:t>
      </w:r>
      <w:r w:rsidR="00A008FB">
        <w:rPr>
          <w:rtl/>
          <w:lang w:bidi="fa-IR"/>
        </w:rPr>
        <w:t>ی</w:t>
      </w:r>
      <w:r>
        <w:rPr>
          <w:rtl/>
          <w:lang w:bidi="fa-IR"/>
        </w:rPr>
        <w:t>ف و موجود جسمان</w:t>
      </w:r>
      <w:r w:rsidR="00A36DFD">
        <w:rPr>
          <w:rtl/>
          <w:lang w:bidi="fa-IR"/>
        </w:rPr>
        <w:t xml:space="preserve">ی </w:t>
      </w:r>
      <w:r>
        <w:rPr>
          <w:rtl/>
          <w:lang w:bidi="fa-IR"/>
        </w:rPr>
        <w:t>و بالاخره هر بزرگ و كوچك</w:t>
      </w:r>
      <w:r w:rsidR="00A36DFD">
        <w:rPr>
          <w:rtl/>
          <w:lang w:bidi="fa-IR"/>
        </w:rPr>
        <w:t xml:space="preserve">ی </w:t>
      </w:r>
      <w:r>
        <w:rPr>
          <w:rtl/>
          <w:lang w:bidi="fa-IR"/>
        </w:rPr>
        <w:t>نزد او مساو</w:t>
      </w:r>
      <w:r w:rsidR="00A36DFD">
        <w:rPr>
          <w:rtl/>
          <w:lang w:bidi="fa-IR"/>
        </w:rPr>
        <w:t xml:space="preserve">ی </w:t>
      </w:r>
      <w:r>
        <w:rPr>
          <w:rtl/>
          <w:lang w:bidi="fa-IR"/>
        </w:rPr>
        <w:t>است كه</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 xml:space="preserve">و هو علی </w:t>
      </w:r>
      <w:r w:rsidR="00EB189B" w:rsidRPr="00EB189B">
        <w:rPr>
          <w:rStyle w:val="libAieChar"/>
          <w:rtl/>
        </w:rPr>
        <w:t>ك</w:t>
      </w:r>
      <w:r w:rsidRPr="00F52787">
        <w:rPr>
          <w:rStyle w:val="libAieChar"/>
          <w:rtl/>
        </w:rPr>
        <w:t>ل شی ء قدیر</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379</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او بر هر كار</w:t>
      </w:r>
      <w:r w:rsidR="00A36DFD">
        <w:rPr>
          <w:rtl/>
          <w:lang w:bidi="fa-IR"/>
        </w:rPr>
        <w:t xml:space="preserve">ی </w:t>
      </w:r>
      <w:r w:rsidR="000450B1">
        <w:rPr>
          <w:rtl/>
          <w:lang w:bidi="fa-IR"/>
        </w:rPr>
        <w:t>تواناست</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ما خلق</w:t>
      </w:r>
      <w:r w:rsidR="00EB189B" w:rsidRPr="00EB189B">
        <w:rPr>
          <w:rStyle w:val="libAieChar"/>
          <w:rtl/>
        </w:rPr>
        <w:t>ك</w:t>
      </w:r>
      <w:r w:rsidRPr="00F52787">
        <w:rPr>
          <w:rStyle w:val="libAieChar"/>
          <w:rtl/>
        </w:rPr>
        <w:t>م ولا بعث</w:t>
      </w:r>
      <w:r w:rsidR="00EB189B" w:rsidRPr="00EB189B">
        <w:rPr>
          <w:rStyle w:val="libAieChar"/>
          <w:rtl/>
        </w:rPr>
        <w:t>ك</w:t>
      </w:r>
      <w:r w:rsidRPr="00F52787">
        <w:rPr>
          <w:rStyle w:val="libAieChar"/>
          <w:rtl/>
        </w:rPr>
        <w:t xml:space="preserve">م الا </w:t>
      </w:r>
      <w:r w:rsidR="00EB189B" w:rsidRPr="00EB189B">
        <w:rPr>
          <w:rStyle w:val="libAieChar"/>
          <w:rtl/>
        </w:rPr>
        <w:t>ك</w:t>
      </w:r>
      <w:r w:rsidRPr="00F52787">
        <w:rPr>
          <w:rStyle w:val="libAieChar"/>
          <w:rtl/>
        </w:rPr>
        <w:t>نفس واحده</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380</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آفر</w:t>
      </w:r>
      <w:r>
        <w:rPr>
          <w:rtl/>
          <w:lang w:bidi="fa-IR"/>
        </w:rPr>
        <w:t>ی</w:t>
      </w:r>
      <w:r w:rsidR="000450B1">
        <w:rPr>
          <w:rtl/>
          <w:lang w:bidi="fa-IR"/>
        </w:rPr>
        <w:t>نش همه شما و باز</w:t>
      </w:r>
      <w:r>
        <w:rPr>
          <w:rtl/>
          <w:lang w:bidi="fa-IR"/>
        </w:rPr>
        <w:t xml:space="preserve">، </w:t>
      </w:r>
      <w:r w:rsidR="000450B1">
        <w:rPr>
          <w:rtl/>
          <w:lang w:bidi="fa-IR"/>
        </w:rPr>
        <w:t>زنده كردنتان</w:t>
      </w:r>
      <w:r>
        <w:rPr>
          <w:rtl/>
          <w:lang w:bidi="fa-IR"/>
        </w:rPr>
        <w:t xml:space="preserve">، </w:t>
      </w:r>
      <w:r w:rsidR="000450B1">
        <w:rPr>
          <w:rtl/>
          <w:lang w:bidi="fa-IR"/>
        </w:rPr>
        <w:t xml:space="preserve">تنها مانند زنده كردن </w:t>
      </w:r>
      <w:r>
        <w:rPr>
          <w:rtl/>
          <w:lang w:bidi="fa-IR"/>
        </w:rPr>
        <w:t>ی</w:t>
      </w:r>
      <w:r w:rsidR="000450B1">
        <w:rPr>
          <w:rtl/>
          <w:lang w:bidi="fa-IR"/>
        </w:rPr>
        <w:t>ك تن است</w:t>
      </w:r>
      <w:r>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 xml:space="preserve">انما امره اذا اراد شیئا یقول له </w:t>
      </w:r>
      <w:r w:rsidR="00EB189B" w:rsidRPr="00EB189B">
        <w:rPr>
          <w:rStyle w:val="libAieChar"/>
          <w:rtl/>
        </w:rPr>
        <w:t>ك</w:t>
      </w:r>
      <w:r w:rsidRPr="00F52787">
        <w:rPr>
          <w:rStyle w:val="libAieChar"/>
          <w:rtl/>
        </w:rPr>
        <w:t>ن فی</w:t>
      </w:r>
      <w:r w:rsidR="00EB189B" w:rsidRPr="00EB189B">
        <w:rPr>
          <w:rStyle w:val="libAieChar"/>
          <w:rtl/>
        </w:rPr>
        <w:t>ك</w:t>
      </w:r>
      <w:r w:rsidRPr="00F52787">
        <w:rPr>
          <w:rStyle w:val="libAieChar"/>
          <w:rtl/>
        </w:rPr>
        <w:t>ون</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381</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چون خدا بخواهد چ</w:t>
      </w:r>
      <w:r>
        <w:rPr>
          <w:rtl/>
          <w:lang w:bidi="fa-IR"/>
        </w:rPr>
        <w:t>ی</w:t>
      </w:r>
      <w:r w:rsidR="000450B1">
        <w:rPr>
          <w:rtl/>
          <w:lang w:bidi="fa-IR"/>
        </w:rPr>
        <w:t>ز</w:t>
      </w:r>
      <w:r w:rsidR="00A36DFD">
        <w:rPr>
          <w:rtl/>
          <w:lang w:bidi="fa-IR"/>
        </w:rPr>
        <w:t xml:space="preserve">ی </w:t>
      </w:r>
      <w:r w:rsidR="000450B1">
        <w:rPr>
          <w:rtl/>
          <w:lang w:bidi="fa-IR"/>
        </w:rPr>
        <w:t>را ب</w:t>
      </w:r>
      <w:r>
        <w:rPr>
          <w:rtl/>
          <w:lang w:bidi="fa-IR"/>
        </w:rPr>
        <w:t>ی</w:t>
      </w:r>
      <w:r w:rsidR="000450B1">
        <w:rPr>
          <w:rtl/>
          <w:lang w:bidi="fa-IR"/>
        </w:rPr>
        <w:t>افر</w:t>
      </w:r>
      <w:r>
        <w:rPr>
          <w:rtl/>
          <w:lang w:bidi="fa-IR"/>
        </w:rPr>
        <w:t>ی</w:t>
      </w:r>
      <w:r w:rsidR="000450B1">
        <w:rPr>
          <w:rtl/>
          <w:lang w:bidi="fa-IR"/>
        </w:rPr>
        <w:t>ند</w:t>
      </w:r>
      <w:r>
        <w:rPr>
          <w:rtl/>
          <w:lang w:bidi="fa-IR"/>
        </w:rPr>
        <w:t xml:space="preserve">، </w:t>
      </w:r>
      <w:r w:rsidR="000450B1">
        <w:rPr>
          <w:rtl/>
          <w:lang w:bidi="fa-IR"/>
        </w:rPr>
        <w:t>فرمانش ا</w:t>
      </w:r>
      <w:r>
        <w:rPr>
          <w:rtl/>
          <w:lang w:bidi="fa-IR"/>
        </w:rPr>
        <w:t>ی</w:t>
      </w:r>
      <w:r w:rsidR="000450B1">
        <w:rPr>
          <w:rtl/>
          <w:lang w:bidi="fa-IR"/>
        </w:rPr>
        <w:t>ن است كه 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p>
    <w:p w:rsidR="000450B1" w:rsidRDefault="000450B1" w:rsidP="000450B1">
      <w:pPr>
        <w:pStyle w:val="libNormal"/>
        <w:rPr>
          <w:rtl/>
          <w:lang w:bidi="fa-IR"/>
        </w:rPr>
      </w:pPr>
      <w:r>
        <w:rPr>
          <w:rtl/>
          <w:lang w:bidi="fa-IR"/>
        </w:rPr>
        <w:t>موجود شود</w:t>
      </w:r>
      <w:r w:rsidR="00A008FB">
        <w:rPr>
          <w:rtl/>
          <w:lang w:bidi="fa-IR"/>
        </w:rPr>
        <w:t xml:space="preserve">، </w:t>
      </w:r>
      <w:r>
        <w:rPr>
          <w:rtl/>
          <w:lang w:bidi="fa-IR"/>
        </w:rPr>
        <w:t>پس موجود م</w:t>
      </w:r>
      <w:r w:rsidR="00A36DFD">
        <w:rPr>
          <w:rtl/>
          <w:lang w:bidi="fa-IR"/>
        </w:rPr>
        <w:t xml:space="preserve">ی </w:t>
      </w:r>
      <w:r>
        <w:rPr>
          <w:rtl/>
          <w:lang w:bidi="fa-IR"/>
        </w:rPr>
        <w:t>شود</w:t>
      </w:r>
      <w:r w:rsidR="00A008FB">
        <w:rPr>
          <w:lang w:bidi="fa-IR"/>
        </w:rPr>
        <w:t xml:space="preserve">. </w:t>
      </w:r>
    </w:p>
    <w:p w:rsidR="000450B1" w:rsidRDefault="000450B1" w:rsidP="000450B1">
      <w:pPr>
        <w:pStyle w:val="libNormal"/>
        <w:rPr>
          <w:rtl/>
          <w:lang w:bidi="fa-IR"/>
        </w:rPr>
      </w:pPr>
      <w:r>
        <w:rPr>
          <w:rtl/>
          <w:lang w:bidi="fa-IR"/>
        </w:rPr>
        <w:t>70</w:t>
      </w:r>
      <w:r w:rsidR="00133789" w:rsidRPr="00133789">
        <w:rPr>
          <w:rStyle w:val="libNormalChar"/>
          <w:rtl/>
        </w:rPr>
        <w:t xml:space="preserve"> - </w:t>
      </w:r>
      <w:r>
        <w:rPr>
          <w:rtl/>
          <w:lang w:bidi="fa-IR"/>
        </w:rPr>
        <w:t>المب</w:t>
      </w:r>
      <w:r w:rsidR="00A008FB">
        <w:rPr>
          <w:rtl/>
          <w:lang w:bidi="fa-IR"/>
        </w:rPr>
        <w:t>ی</w:t>
      </w:r>
      <w:r>
        <w:rPr>
          <w:rtl/>
          <w:lang w:bidi="fa-IR"/>
        </w:rPr>
        <w:t>ن</w:t>
      </w:r>
      <w:r w:rsidR="00A008FB">
        <w:rPr>
          <w:rtl/>
          <w:lang w:bidi="fa-IR"/>
        </w:rPr>
        <w:t>:</w:t>
      </w:r>
      <w:r w:rsidR="00A36DFD">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 xml:space="preserve">ی </w:t>
      </w:r>
      <w:r w:rsidR="000450B1">
        <w:rPr>
          <w:rtl/>
          <w:lang w:bidi="fa-IR"/>
        </w:rPr>
        <w:t>او از طر</w:t>
      </w:r>
      <w:r>
        <w:rPr>
          <w:rtl/>
          <w:lang w:bidi="fa-IR"/>
        </w:rPr>
        <w:t>ی</w:t>
      </w:r>
      <w:r w:rsidR="000450B1">
        <w:rPr>
          <w:rtl/>
          <w:lang w:bidi="fa-IR"/>
        </w:rPr>
        <w:t>ق آثار قدرت و آ</w:t>
      </w:r>
      <w:r>
        <w:rPr>
          <w:rtl/>
          <w:lang w:bidi="fa-IR"/>
        </w:rPr>
        <w:t>ی</w:t>
      </w:r>
      <w:r w:rsidR="000450B1">
        <w:rPr>
          <w:rtl/>
          <w:lang w:bidi="fa-IR"/>
        </w:rPr>
        <w:t>ات</w:t>
      </w:r>
      <w:r w:rsidR="00A36DFD">
        <w:rPr>
          <w:rtl/>
          <w:lang w:bidi="fa-IR"/>
        </w:rPr>
        <w:t xml:space="preserve">ی </w:t>
      </w:r>
      <w:r w:rsidR="000450B1">
        <w:rPr>
          <w:rtl/>
          <w:lang w:bidi="fa-IR"/>
        </w:rPr>
        <w:t>كه ظاهر كننده حكمت اوست</w:t>
      </w:r>
      <w:r>
        <w:rPr>
          <w:rtl/>
          <w:lang w:bidi="fa-IR"/>
        </w:rPr>
        <w:t xml:space="preserve">، </w:t>
      </w:r>
      <w:r w:rsidR="000450B1">
        <w:rPr>
          <w:rtl/>
          <w:lang w:bidi="fa-IR"/>
        </w:rPr>
        <w:t>آشكار و روشن است</w:t>
      </w:r>
      <w:r>
        <w:rPr>
          <w:rtl/>
          <w:lang w:bidi="fa-IR"/>
        </w:rPr>
        <w:t xml:space="preserve">، </w:t>
      </w:r>
      <w:r w:rsidR="000450B1">
        <w:rPr>
          <w:rtl/>
          <w:lang w:bidi="fa-IR"/>
        </w:rPr>
        <w:t>او كس</w:t>
      </w:r>
      <w:r w:rsidR="00A36DFD">
        <w:rPr>
          <w:rtl/>
          <w:lang w:bidi="fa-IR"/>
        </w:rPr>
        <w:t xml:space="preserve">ی </w:t>
      </w:r>
      <w:r w:rsidR="000450B1">
        <w:rPr>
          <w:rtl/>
          <w:lang w:bidi="fa-IR"/>
        </w:rPr>
        <w:t>است كه تدب</w:t>
      </w:r>
      <w:r>
        <w:rPr>
          <w:rtl/>
          <w:lang w:bidi="fa-IR"/>
        </w:rPr>
        <w:t>ی</w:t>
      </w:r>
      <w:r w:rsidR="000450B1">
        <w:rPr>
          <w:rtl/>
          <w:lang w:bidi="fa-IR"/>
        </w:rPr>
        <w:t>رش را ظاهر و ب</w:t>
      </w:r>
      <w:r>
        <w:rPr>
          <w:rtl/>
          <w:lang w:bidi="fa-IR"/>
        </w:rPr>
        <w:t>ی</w:t>
      </w:r>
      <w:r w:rsidR="000450B1">
        <w:rPr>
          <w:rtl/>
          <w:lang w:bidi="fa-IR"/>
        </w:rPr>
        <w:t>انش را واضح نموده است</w:t>
      </w:r>
      <w:r>
        <w:rPr>
          <w:rtl/>
          <w:lang w:bidi="fa-IR"/>
        </w:rPr>
        <w:t xml:space="preserve">. </w:t>
      </w:r>
    </w:p>
    <w:p w:rsidR="000450B1" w:rsidRDefault="000450B1" w:rsidP="000450B1">
      <w:pPr>
        <w:pStyle w:val="libNormal"/>
        <w:rPr>
          <w:rtl/>
          <w:lang w:bidi="fa-IR"/>
        </w:rPr>
      </w:pPr>
      <w:r>
        <w:rPr>
          <w:rtl/>
          <w:lang w:bidi="fa-IR"/>
        </w:rPr>
        <w:t>71</w:t>
      </w:r>
      <w:r w:rsidR="00133789" w:rsidRPr="00133789">
        <w:rPr>
          <w:rStyle w:val="libNormalChar"/>
          <w:rtl/>
        </w:rPr>
        <w:t xml:space="preserve"> - </w:t>
      </w:r>
      <w:r>
        <w:rPr>
          <w:rtl/>
          <w:lang w:bidi="fa-IR"/>
        </w:rPr>
        <w:t>المق</w:t>
      </w:r>
      <w:r w:rsidR="00A008FB">
        <w:rPr>
          <w:rtl/>
          <w:lang w:bidi="fa-IR"/>
        </w:rPr>
        <w:t>ی</w:t>
      </w:r>
      <w:r>
        <w:rPr>
          <w:rtl/>
          <w:lang w:bidi="fa-IR"/>
        </w:rPr>
        <w:t>ت</w:t>
      </w:r>
      <w:r w:rsidR="00A008FB">
        <w:rPr>
          <w:rtl/>
          <w:lang w:bidi="fa-IR"/>
        </w:rPr>
        <w:t>:</w:t>
      </w:r>
      <w:r w:rsidR="00A36DFD">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 xml:space="preserve">ی </w:t>
      </w:r>
      <w:r w:rsidR="000450B1">
        <w:rPr>
          <w:rtl/>
          <w:lang w:bidi="fa-IR"/>
        </w:rPr>
        <w:t>مقتدر</w:t>
      </w:r>
      <w:r>
        <w:rPr>
          <w:rtl/>
          <w:lang w:bidi="fa-IR"/>
        </w:rPr>
        <w:t xml:space="preserve">. </w:t>
      </w:r>
    </w:p>
    <w:p w:rsidR="000450B1" w:rsidRDefault="000450B1" w:rsidP="000450B1">
      <w:pPr>
        <w:pStyle w:val="libNormal"/>
        <w:rPr>
          <w:rtl/>
          <w:lang w:bidi="fa-IR"/>
        </w:rPr>
      </w:pPr>
      <w:r>
        <w:rPr>
          <w:rtl/>
          <w:lang w:bidi="fa-IR"/>
        </w:rPr>
        <w:t>درباره زب</w:t>
      </w:r>
      <w:r w:rsidR="00A008FB">
        <w:rPr>
          <w:rtl/>
          <w:lang w:bidi="fa-IR"/>
        </w:rPr>
        <w:t>ی</w:t>
      </w:r>
      <w:r>
        <w:rPr>
          <w:rtl/>
          <w:lang w:bidi="fa-IR"/>
        </w:rPr>
        <w:t>ر بن عبد المطلب</w:t>
      </w:r>
      <w:r w:rsidR="001C2E5C">
        <w:rPr>
          <w:rFonts w:hint="cs"/>
          <w:rtl/>
          <w:lang w:bidi="fa-IR"/>
        </w:rPr>
        <w:t xml:space="preserve"> </w:t>
      </w:r>
      <w:r>
        <w:rPr>
          <w:rtl/>
          <w:lang w:bidi="fa-IR"/>
        </w:rPr>
        <w:t>گفته شده</w:t>
      </w:r>
      <w:r w:rsidR="00A008FB">
        <w:rPr>
          <w:rtl/>
          <w:lang w:bidi="fa-IR"/>
        </w:rPr>
        <w:t xml:space="preserve">: </w:t>
      </w:r>
    </w:p>
    <w:p w:rsidR="000450B1" w:rsidRDefault="000450B1" w:rsidP="000450B1">
      <w:pPr>
        <w:pStyle w:val="libNormal"/>
        <w:rPr>
          <w:rtl/>
          <w:lang w:bidi="fa-IR"/>
        </w:rPr>
      </w:pPr>
      <w:r>
        <w:rPr>
          <w:rtl/>
          <w:lang w:bidi="fa-IR"/>
        </w:rPr>
        <w:t>و ذ</w:t>
      </w:r>
      <w:r w:rsidR="00A36DFD">
        <w:rPr>
          <w:rtl/>
          <w:lang w:bidi="fa-IR"/>
        </w:rPr>
        <w:t xml:space="preserve">ی </w:t>
      </w:r>
      <w:r>
        <w:rPr>
          <w:rtl/>
          <w:lang w:bidi="fa-IR"/>
        </w:rPr>
        <w:t>ضغن كففت النفس عنه و كنت عل</w:t>
      </w:r>
      <w:r w:rsidR="00A36DFD">
        <w:rPr>
          <w:rtl/>
          <w:lang w:bidi="fa-IR"/>
        </w:rPr>
        <w:t xml:space="preserve">ی </w:t>
      </w:r>
      <w:r>
        <w:rPr>
          <w:rtl/>
          <w:lang w:bidi="fa-IR"/>
        </w:rPr>
        <w:t>مساءته مق</w:t>
      </w:r>
      <w:r w:rsidR="00A008FB">
        <w:rPr>
          <w:rtl/>
          <w:lang w:bidi="fa-IR"/>
        </w:rPr>
        <w:t>ی</w:t>
      </w:r>
      <w:r>
        <w:rPr>
          <w:rtl/>
          <w:lang w:bidi="fa-IR"/>
        </w:rPr>
        <w:t>تا</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بسا صاحب ك</w:t>
      </w:r>
      <w:r>
        <w:rPr>
          <w:rtl/>
          <w:lang w:bidi="fa-IR"/>
        </w:rPr>
        <w:t>ی</w:t>
      </w:r>
      <w:r w:rsidR="000450B1">
        <w:rPr>
          <w:rtl/>
          <w:lang w:bidi="fa-IR"/>
        </w:rPr>
        <w:t>نه ا</w:t>
      </w:r>
      <w:r w:rsidR="00A36DFD">
        <w:rPr>
          <w:rtl/>
          <w:lang w:bidi="fa-IR"/>
        </w:rPr>
        <w:t xml:space="preserve">ی </w:t>
      </w:r>
      <w:r w:rsidR="000450B1">
        <w:rPr>
          <w:rtl/>
          <w:lang w:bidi="fa-IR"/>
        </w:rPr>
        <w:t>كه خود را از او باز داشتم و حال آنكه بر بد</w:t>
      </w:r>
      <w:r w:rsidR="00A36DFD">
        <w:rPr>
          <w:rtl/>
          <w:lang w:bidi="fa-IR"/>
        </w:rPr>
        <w:t xml:space="preserve">ی </w:t>
      </w:r>
      <w:r w:rsidR="000450B1">
        <w:rPr>
          <w:rtl/>
          <w:lang w:bidi="fa-IR"/>
        </w:rPr>
        <w:t>رساندن به او توانا بودم</w:t>
      </w:r>
      <w:r>
        <w:rPr>
          <w:lang w:bidi="fa-IR"/>
        </w:rPr>
        <w:t xml:space="preserve">. </w:t>
      </w:r>
    </w:p>
    <w:p w:rsidR="000450B1" w:rsidRDefault="000450B1" w:rsidP="000450B1">
      <w:pPr>
        <w:pStyle w:val="libNormal"/>
        <w:rPr>
          <w:rtl/>
          <w:lang w:bidi="fa-IR"/>
        </w:rPr>
      </w:pPr>
      <w:r>
        <w:rPr>
          <w:rtl/>
          <w:lang w:bidi="fa-IR"/>
        </w:rPr>
        <w:t>مق</w:t>
      </w:r>
      <w:r w:rsidR="00A008FB">
        <w:rPr>
          <w:rtl/>
          <w:lang w:bidi="fa-IR"/>
        </w:rPr>
        <w:t>ی</w:t>
      </w:r>
      <w:r>
        <w:rPr>
          <w:rtl/>
          <w:lang w:bidi="fa-IR"/>
        </w:rPr>
        <w:t>ت</w:t>
      </w:r>
      <w:r w:rsidR="001C2E5C">
        <w:rPr>
          <w:rFonts w:hint="cs"/>
          <w:rtl/>
          <w:lang w:bidi="fa-IR"/>
        </w:rPr>
        <w:t xml:space="preserve"> </w:t>
      </w:r>
      <w:r>
        <w:rPr>
          <w:rtl/>
          <w:lang w:bidi="fa-IR"/>
        </w:rPr>
        <w:t>در زبان قر</w:t>
      </w:r>
      <w:r w:rsidR="00A008FB">
        <w:rPr>
          <w:rtl/>
          <w:lang w:bidi="fa-IR"/>
        </w:rPr>
        <w:t>ی</w:t>
      </w:r>
      <w:r>
        <w:rPr>
          <w:rtl/>
          <w:lang w:bidi="fa-IR"/>
        </w:rPr>
        <w:t>ش به ا</w:t>
      </w:r>
      <w:r w:rsidR="00A008FB">
        <w:rPr>
          <w:rtl/>
          <w:lang w:bidi="fa-IR"/>
        </w:rPr>
        <w:t>ی</w:t>
      </w:r>
      <w:r>
        <w:rPr>
          <w:rtl/>
          <w:lang w:bidi="fa-IR"/>
        </w:rPr>
        <w:t>ن معناست</w:t>
      </w:r>
      <w:r w:rsidR="00A008FB">
        <w:rPr>
          <w:rtl/>
          <w:lang w:bidi="fa-IR"/>
        </w:rPr>
        <w:t xml:space="preserve">. </w:t>
      </w:r>
    </w:p>
    <w:p w:rsidR="000450B1" w:rsidRDefault="000450B1" w:rsidP="000450B1">
      <w:pPr>
        <w:pStyle w:val="libNormal"/>
        <w:rPr>
          <w:rtl/>
          <w:lang w:bidi="fa-IR"/>
        </w:rPr>
      </w:pPr>
      <w:r>
        <w:rPr>
          <w:rtl/>
          <w:lang w:bidi="fa-IR"/>
        </w:rPr>
        <w:lastRenderedPageBreak/>
        <w:t>گفته شده مق</w:t>
      </w:r>
      <w:r w:rsidR="00A008FB">
        <w:rPr>
          <w:rtl/>
          <w:lang w:bidi="fa-IR"/>
        </w:rPr>
        <w:t>ی</w:t>
      </w:r>
      <w:r>
        <w:rPr>
          <w:rtl/>
          <w:lang w:bidi="fa-IR"/>
        </w:rPr>
        <w:t>ت</w:t>
      </w:r>
      <w:r w:rsidR="001C2E5C">
        <w:rPr>
          <w:rFonts w:hint="cs"/>
          <w:rtl/>
          <w:lang w:bidi="fa-IR"/>
        </w:rPr>
        <w:t xml:space="preserve"> </w:t>
      </w:r>
      <w:r>
        <w:rPr>
          <w:rtl/>
          <w:lang w:bidi="fa-IR"/>
        </w:rPr>
        <w:t>به معنا</w:t>
      </w:r>
      <w:r w:rsidR="00A36DFD">
        <w:rPr>
          <w:rtl/>
          <w:lang w:bidi="fa-IR"/>
        </w:rPr>
        <w:t xml:space="preserve">ی </w:t>
      </w:r>
      <w:r>
        <w:rPr>
          <w:rtl/>
          <w:lang w:bidi="fa-IR"/>
        </w:rPr>
        <w:t>حف</w:t>
      </w:r>
      <w:r w:rsidR="00A008FB">
        <w:rPr>
          <w:rtl/>
          <w:lang w:bidi="fa-IR"/>
        </w:rPr>
        <w:t>ی</w:t>
      </w:r>
      <w:r>
        <w:rPr>
          <w:rtl/>
          <w:lang w:bidi="fa-IR"/>
        </w:rPr>
        <w:t>ظ است</w:t>
      </w:r>
      <w:r w:rsidR="00A008FB">
        <w:rPr>
          <w:rtl/>
          <w:lang w:bidi="fa-IR"/>
        </w:rPr>
        <w:t>، ی</w:t>
      </w:r>
      <w:r>
        <w:rPr>
          <w:rtl/>
          <w:lang w:bidi="fa-IR"/>
        </w:rPr>
        <w:t>عن</w:t>
      </w:r>
      <w:r w:rsidR="00A36DFD">
        <w:rPr>
          <w:rtl/>
          <w:lang w:bidi="fa-IR"/>
        </w:rPr>
        <w:t xml:space="preserve">ی </w:t>
      </w:r>
      <w:r>
        <w:rPr>
          <w:rtl/>
          <w:lang w:bidi="fa-IR"/>
        </w:rPr>
        <w:t>كس</w:t>
      </w:r>
      <w:r w:rsidR="00A36DFD">
        <w:rPr>
          <w:rtl/>
          <w:lang w:bidi="fa-IR"/>
        </w:rPr>
        <w:t xml:space="preserve">ی </w:t>
      </w:r>
      <w:r>
        <w:rPr>
          <w:rtl/>
          <w:lang w:bidi="fa-IR"/>
        </w:rPr>
        <w:t>كه نسبت به هر چ</w:t>
      </w:r>
      <w:r w:rsidR="00A008FB">
        <w:rPr>
          <w:rtl/>
          <w:lang w:bidi="fa-IR"/>
        </w:rPr>
        <w:t>ی</w:t>
      </w:r>
      <w:r>
        <w:rPr>
          <w:rtl/>
          <w:lang w:bidi="fa-IR"/>
        </w:rPr>
        <w:t>ز</w:t>
      </w:r>
      <w:r w:rsidR="00A36DFD">
        <w:rPr>
          <w:rtl/>
          <w:lang w:bidi="fa-IR"/>
        </w:rPr>
        <w:t xml:space="preserve">ی </w:t>
      </w:r>
      <w:r>
        <w:rPr>
          <w:rtl/>
          <w:lang w:bidi="fa-IR"/>
        </w:rPr>
        <w:t>آن مقدار حفاظت را كه لازم دارد</w:t>
      </w:r>
      <w:r w:rsidR="00A008FB">
        <w:rPr>
          <w:rtl/>
          <w:lang w:bidi="fa-IR"/>
        </w:rPr>
        <w:t xml:space="preserve">، </w:t>
      </w:r>
      <w:r>
        <w:rPr>
          <w:rtl/>
          <w:lang w:bidi="fa-IR"/>
        </w:rPr>
        <w:t>اعمال م</w:t>
      </w:r>
      <w:r w:rsidR="00A36DFD">
        <w:rPr>
          <w:rtl/>
          <w:lang w:bidi="fa-IR"/>
        </w:rPr>
        <w:t xml:space="preserve">ی </w:t>
      </w:r>
      <w:r>
        <w:rPr>
          <w:rtl/>
          <w:lang w:bidi="fa-IR"/>
        </w:rPr>
        <w:t>كند</w:t>
      </w:r>
      <w:r w:rsidR="00A008FB">
        <w:rPr>
          <w:rtl/>
          <w:lang w:bidi="fa-IR"/>
        </w:rPr>
        <w:t xml:space="preserve">. </w:t>
      </w:r>
    </w:p>
    <w:p w:rsidR="000450B1" w:rsidRDefault="000450B1" w:rsidP="000450B1">
      <w:pPr>
        <w:pStyle w:val="libNormal"/>
        <w:rPr>
          <w:rtl/>
          <w:lang w:bidi="fa-IR"/>
        </w:rPr>
      </w:pPr>
      <w:r>
        <w:rPr>
          <w:rtl/>
          <w:lang w:bidi="fa-IR"/>
        </w:rPr>
        <w:t>و گفته شده مق</w:t>
      </w:r>
      <w:r w:rsidR="00A008FB">
        <w:rPr>
          <w:rtl/>
          <w:lang w:bidi="fa-IR"/>
        </w:rPr>
        <w:t>ی</w:t>
      </w:r>
      <w:r>
        <w:rPr>
          <w:rtl/>
          <w:lang w:bidi="fa-IR"/>
        </w:rPr>
        <w:t xml:space="preserve">ت </w:t>
      </w:r>
      <w:r w:rsidR="00A008FB">
        <w:rPr>
          <w:rtl/>
          <w:lang w:bidi="fa-IR"/>
        </w:rPr>
        <w:t>ی</w:t>
      </w:r>
      <w:r>
        <w:rPr>
          <w:rtl/>
          <w:lang w:bidi="fa-IR"/>
        </w:rPr>
        <w:t>عن</w:t>
      </w:r>
      <w:r w:rsidR="00A36DFD">
        <w:rPr>
          <w:rtl/>
          <w:lang w:bidi="fa-IR"/>
        </w:rPr>
        <w:t xml:space="preserve">ی </w:t>
      </w:r>
      <w:r>
        <w:rPr>
          <w:rtl/>
          <w:lang w:bidi="fa-IR"/>
        </w:rPr>
        <w:t>كس</w:t>
      </w:r>
      <w:r w:rsidR="00A36DFD">
        <w:rPr>
          <w:rtl/>
          <w:lang w:bidi="fa-IR"/>
        </w:rPr>
        <w:t xml:space="preserve">ی </w:t>
      </w:r>
      <w:r>
        <w:rPr>
          <w:rtl/>
          <w:lang w:bidi="fa-IR"/>
        </w:rPr>
        <w:t>كه قوت و غذا</w:t>
      </w:r>
      <w:r w:rsidR="00A008FB">
        <w:rPr>
          <w:rtl/>
          <w:lang w:bidi="fa-IR"/>
        </w:rPr>
        <w:t xml:space="preserve">، </w:t>
      </w:r>
      <w:r>
        <w:rPr>
          <w:rtl/>
          <w:lang w:bidi="fa-IR"/>
        </w:rPr>
        <w:t>اعطا م</w:t>
      </w:r>
      <w:r w:rsidR="00A36DFD">
        <w:rPr>
          <w:rtl/>
          <w:lang w:bidi="fa-IR"/>
        </w:rPr>
        <w:t xml:space="preserve">ی </w:t>
      </w:r>
      <w:r>
        <w:rPr>
          <w:rtl/>
          <w:lang w:bidi="fa-IR"/>
        </w:rPr>
        <w:t>نما</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و ن</w:t>
      </w:r>
      <w:r w:rsidR="00A008FB">
        <w:rPr>
          <w:rtl/>
          <w:lang w:bidi="fa-IR"/>
        </w:rPr>
        <w:t>ی</w:t>
      </w:r>
      <w:r>
        <w:rPr>
          <w:rtl/>
          <w:lang w:bidi="fa-IR"/>
        </w:rPr>
        <w:t>ز گفته شده مق</w:t>
      </w:r>
      <w:r w:rsidR="00A008FB">
        <w:rPr>
          <w:rtl/>
          <w:lang w:bidi="fa-IR"/>
        </w:rPr>
        <w:t>ی</w:t>
      </w:r>
      <w:r>
        <w:rPr>
          <w:rtl/>
          <w:lang w:bidi="fa-IR"/>
        </w:rPr>
        <w:t xml:space="preserve">ت </w:t>
      </w:r>
      <w:r w:rsidR="00A008FB">
        <w:rPr>
          <w:rtl/>
          <w:lang w:bidi="fa-IR"/>
        </w:rPr>
        <w:t>ی</w:t>
      </w:r>
      <w:r>
        <w:rPr>
          <w:rtl/>
          <w:lang w:bidi="fa-IR"/>
        </w:rPr>
        <w:t>عن</w:t>
      </w:r>
      <w:r w:rsidR="00A36DFD">
        <w:rPr>
          <w:rtl/>
          <w:lang w:bidi="fa-IR"/>
        </w:rPr>
        <w:t xml:space="preserve">ی </w:t>
      </w:r>
      <w:r>
        <w:rPr>
          <w:rtl/>
          <w:lang w:bidi="fa-IR"/>
        </w:rPr>
        <w:t>حافظ و مراقب</w:t>
      </w:r>
      <w:r w:rsidR="00A008FB">
        <w:rPr>
          <w:rtl/>
          <w:lang w:bidi="fa-IR"/>
        </w:rPr>
        <w:t xml:space="preserve">. </w:t>
      </w:r>
    </w:p>
    <w:p w:rsidR="000450B1" w:rsidRDefault="000450B1" w:rsidP="000450B1">
      <w:pPr>
        <w:pStyle w:val="libNormal"/>
        <w:rPr>
          <w:rtl/>
          <w:lang w:bidi="fa-IR"/>
        </w:rPr>
      </w:pPr>
      <w:r>
        <w:rPr>
          <w:rtl/>
          <w:lang w:bidi="fa-IR"/>
        </w:rPr>
        <w:t>72</w:t>
      </w:r>
      <w:r w:rsidR="00133789" w:rsidRPr="00133789">
        <w:rPr>
          <w:rStyle w:val="libNormalChar"/>
          <w:rtl/>
        </w:rPr>
        <w:t xml:space="preserve"> - </w:t>
      </w:r>
      <w:r>
        <w:rPr>
          <w:rtl/>
          <w:lang w:bidi="fa-IR"/>
        </w:rPr>
        <w:t>المصور</w:t>
      </w:r>
      <w:r w:rsidR="00A008FB">
        <w:rPr>
          <w:rtl/>
          <w:lang w:bidi="fa-IR"/>
        </w:rPr>
        <w:t>:</w:t>
      </w:r>
      <w:r w:rsidR="00A36DFD">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 xml:space="preserve">ی </w:t>
      </w:r>
      <w:r w:rsidR="000450B1">
        <w:rPr>
          <w:rtl/>
          <w:lang w:bidi="fa-IR"/>
        </w:rPr>
        <w:t>او خدا</w:t>
      </w:r>
      <w:r>
        <w:rPr>
          <w:rtl/>
          <w:lang w:bidi="fa-IR"/>
        </w:rPr>
        <w:t>ی</w:t>
      </w:r>
      <w:r w:rsidR="00A36DFD">
        <w:rPr>
          <w:rtl/>
          <w:lang w:bidi="fa-IR"/>
        </w:rPr>
        <w:t xml:space="preserve">ی </w:t>
      </w:r>
      <w:r w:rsidR="000450B1">
        <w:rPr>
          <w:rtl/>
          <w:lang w:bidi="fa-IR"/>
        </w:rPr>
        <w:t>است كه مخلوقاتش را بر صورتها</w:t>
      </w:r>
      <w:r w:rsidR="00A36DFD">
        <w:rPr>
          <w:rtl/>
          <w:lang w:bidi="fa-IR"/>
        </w:rPr>
        <w:t xml:space="preserve">ی </w:t>
      </w:r>
      <w:r w:rsidR="000450B1">
        <w:rPr>
          <w:rtl/>
          <w:lang w:bidi="fa-IR"/>
        </w:rPr>
        <w:t>مختلف آفر</w:t>
      </w:r>
      <w:r>
        <w:rPr>
          <w:rtl/>
          <w:lang w:bidi="fa-IR"/>
        </w:rPr>
        <w:t>ی</w:t>
      </w:r>
      <w:r w:rsidR="000450B1">
        <w:rPr>
          <w:rtl/>
          <w:lang w:bidi="fa-IR"/>
        </w:rPr>
        <w:t>د تا از ا</w:t>
      </w:r>
      <w:r>
        <w:rPr>
          <w:rtl/>
          <w:lang w:bidi="fa-IR"/>
        </w:rPr>
        <w:t>ی</w:t>
      </w:r>
      <w:r w:rsidR="000450B1">
        <w:rPr>
          <w:rtl/>
          <w:lang w:bidi="fa-IR"/>
        </w:rPr>
        <w:t>ن طر</w:t>
      </w:r>
      <w:r>
        <w:rPr>
          <w:rtl/>
          <w:lang w:bidi="fa-IR"/>
        </w:rPr>
        <w:t>ی</w:t>
      </w:r>
      <w:r w:rsidR="000450B1">
        <w:rPr>
          <w:rtl/>
          <w:lang w:bidi="fa-IR"/>
        </w:rPr>
        <w:t>ق</w:t>
      </w:r>
      <w:r>
        <w:rPr>
          <w:rtl/>
          <w:lang w:bidi="fa-IR"/>
        </w:rPr>
        <w:t xml:space="preserve">، </w:t>
      </w:r>
      <w:r w:rsidR="000450B1">
        <w:rPr>
          <w:rtl/>
          <w:lang w:bidi="fa-IR"/>
        </w:rPr>
        <w:t>همد</w:t>
      </w:r>
      <w:r>
        <w:rPr>
          <w:rtl/>
          <w:lang w:bidi="fa-IR"/>
        </w:rPr>
        <w:t>ی</w:t>
      </w:r>
      <w:r w:rsidR="000450B1">
        <w:rPr>
          <w:rtl/>
          <w:lang w:bidi="fa-IR"/>
        </w:rPr>
        <w:t>گر را بشناسند كه فرمود</w:t>
      </w:r>
      <w:r>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 صور</w:t>
      </w:r>
      <w:r w:rsidR="00EB189B" w:rsidRPr="00EB189B">
        <w:rPr>
          <w:rStyle w:val="libAieChar"/>
          <w:rtl/>
        </w:rPr>
        <w:t>ك</w:t>
      </w:r>
      <w:r w:rsidRPr="00F52787">
        <w:rPr>
          <w:rStyle w:val="libAieChar"/>
          <w:rtl/>
        </w:rPr>
        <w:t>م فاحسن صور</w:t>
      </w:r>
      <w:r w:rsidR="00EB189B" w:rsidRPr="00EB189B">
        <w:rPr>
          <w:rStyle w:val="libAieChar"/>
          <w:rtl/>
        </w:rPr>
        <w:t>ك</w:t>
      </w:r>
      <w:r w:rsidRPr="00F52787">
        <w:rPr>
          <w:rStyle w:val="libAieChar"/>
          <w:rtl/>
        </w:rPr>
        <w:t>م</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382</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شما را صورت بخش</w:t>
      </w:r>
      <w:r>
        <w:rPr>
          <w:rtl/>
          <w:lang w:bidi="fa-IR"/>
        </w:rPr>
        <w:t>ی</w:t>
      </w:r>
      <w:r w:rsidR="000450B1">
        <w:rPr>
          <w:rtl/>
          <w:lang w:bidi="fa-IR"/>
        </w:rPr>
        <w:t>د و آن صورتها</w:t>
      </w:r>
      <w:r>
        <w:rPr>
          <w:rtl/>
          <w:lang w:bidi="fa-IR"/>
        </w:rPr>
        <w:t>ی</w:t>
      </w:r>
      <w:r w:rsidR="000450B1">
        <w:rPr>
          <w:rtl/>
          <w:lang w:bidi="fa-IR"/>
        </w:rPr>
        <w:t>تان را ن</w:t>
      </w:r>
      <w:r>
        <w:rPr>
          <w:rtl/>
          <w:lang w:bidi="fa-IR"/>
        </w:rPr>
        <w:t>ی</w:t>
      </w:r>
      <w:r w:rsidR="000450B1">
        <w:rPr>
          <w:rtl/>
          <w:lang w:bidi="fa-IR"/>
        </w:rPr>
        <w:t>كو ساخت</w:t>
      </w:r>
      <w:r w:rsidR="00F07E6E">
        <w:rPr>
          <w:rtl/>
          <w:lang w:bidi="fa-IR"/>
        </w:rPr>
        <w:t xml:space="preserve">. </w:t>
      </w:r>
    </w:p>
    <w:p w:rsidR="000450B1" w:rsidRDefault="000450B1" w:rsidP="000450B1">
      <w:pPr>
        <w:pStyle w:val="libNormal"/>
        <w:rPr>
          <w:rtl/>
          <w:lang w:bidi="fa-IR"/>
        </w:rPr>
      </w:pPr>
      <w:r>
        <w:rPr>
          <w:rtl/>
          <w:lang w:bidi="fa-IR"/>
        </w:rPr>
        <w:t>73</w:t>
      </w:r>
      <w:r w:rsidR="00133789" w:rsidRPr="00133789">
        <w:rPr>
          <w:rStyle w:val="libNormalChar"/>
          <w:rtl/>
        </w:rPr>
        <w:t xml:space="preserve"> - </w:t>
      </w:r>
      <w:r>
        <w:rPr>
          <w:rtl/>
          <w:lang w:bidi="fa-IR"/>
        </w:rPr>
        <w:t>الكر</w:t>
      </w:r>
      <w:r w:rsidR="00A008FB">
        <w:rPr>
          <w:rtl/>
          <w:lang w:bidi="fa-IR"/>
        </w:rPr>
        <w:t>ی</w:t>
      </w:r>
      <w:r>
        <w:rPr>
          <w:rtl/>
          <w:lang w:bidi="fa-IR"/>
        </w:rPr>
        <w:t xml:space="preserve">م </w:t>
      </w:r>
      <w:r w:rsidR="00A008FB">
        <w:rPr>
          <w:rtl/>
          <w:lang w:bidi="fa-IR"/>
        </w:rPr>
        <w:t>ی</w:t>
      </w:r>
      <w:r>
        <w:rPr>
          <w:rtl/>
          <w:lang w:bidi="fa-IR"/>
        </w:rPr>
        <w:t>عن</w:t>
      </w:r>
      <w:r w:rsidR="00A36DFD">
        <w:rPr>
          <w:rtl/>
          <w:lang w:bidi="fa-IR"/>
        </w:rPr>
        <w:t>ی</w:t>
      </w:r>
      <w:r w:rsidR="00190628">
        <w:rPr>
          <w:rtl/>
          <w:lang w:bidi="fa-IR"/>
        </w:rPr>
        <w:t>:</w:t>
      </w:r>
      <w:r w:rsidR="00A36DFD">
        <w:rPr>
          <w:rtl/>
          <w:lang w:bidi="fa-IR"/>
        </w:rPr>
        <w:t xml:space="preserve"> </w:t>
      </w:r>
    </w:p>
    <w:p w:rsidR="000450B1" w:rsidRDefault="000450B1" w:rsidP="000450B1">
      <w:pPr>
        <w:pStyle w:val="libNormal"/>
        <w:rPr>
          <w:rtl/>
          <w:lang w:bidi="fa-IR"/>
        </w:rPr>
      </w:pPr>
      <w:r>
        <w:rPr>
          <w:rtl/>
          <w:lang w:bidi="fa-IR"/>
        </w:rPr>
        <w:t>جواد و بخشنده</w:t>
      </w:r>
      <w:r w:rsidR="00A008FB">
        <w:rPr>
          <w:rtl/>
          <w:lang w:bidi="fa-IR"/>
        </w:rPr>
        <w:t xml:space="preserve">. </w:t>
      </w:r>
    </w:p>
    <w:p w:rsidR="000450B1" w:rsidRDefault="000450B1" w:rsidP="000450B1">
      <w:pPr>
        <w:pStyle w:val="libNormal"/>
        <w:rPr>
          <w:rtl/>
          <w:lang w:bidi="fa-IR"/>
        </w:rPr>
      </w:pPr>
      <w:r>
        <w:rPr>
          <w:rtl/>
          <w:lang w:bidi="fa-IR"/>
        </w:rPr>
        <w:t>م</w:t>
      </w:r>
      <w:r w:rsidR="00A36DFD">
        <w:rPr>
          <w:rtl/>
          <w:lang w:bidi="fa-IR"/>
        </w:rPr>
        <w:t xml:space="preserve">ی </w:t>
      </w:r>
      <w:r>
        <w:rPr>
          <w:rtl/>
          <w:lang w:bidi="fa-IR"/>
        </w:rPr>
        <w:t>گو</w:t>
      </w:r>
      <w:r w:rsidR="00A008FB">
        <w:rPr>
          <w:rtl/>
          <w:lang w:bidi="fa-IR"/>
        </w:rPr>
        <w:t>ی</w:t>
      </w:r>
      <w:r>
        <w:rPr>
          <w:rtl/>
          <w:lang w:bidi="fa-IR"/>
        </w:rPr>
        <w:t>ند مرد كر</w:t>
      </w:r>
      <w:r w:rsidR="00A008FB">
        <w:rPr>
          <w:rtl/>
          <w:lang w:bidi="fa-IR"/>
        </w:rPr>
        <w:t>ی</w:t>
      </w:r>
      <w:r>
        <w:rPr>
          <w:rtl/>
          <w:lang w:bidi="fa-IR"/>
        </w:rPr>
        <w:t>م</w:t>
      </w:r>
      <w:r w:rsidR="00A008FB">
        <w:rPr>
          <w:rtl/>
          <w:lang w:bidi="fa-IR"/>
        </w:rPr>
        <w:t>؛ ی</w:t>
      </w:r>
      <w:r>
        <w:rPr>
          <w:rtl/>
          <w:lang w:bidi="fa-IR"/>
        </w:rPr>
        <w:t>عن</w:t>
      </w:r>
      <w:r w:rsidR="00A36DFD">
        <w:rPr>
          <w:rtl/>
          <w:lang w:bidi="fa-IR"/>
        </w:rPr>
        <w:t xml:space="preserve">ی </w:t>
      </w:r>
      <w:r>
        <w:rPr>
          <w:rtl/>
          <w:lang w:bidi="fa-IR"/>
        </w:rPr>
        <w:t>بخشنده</w:t>
      </w:r>
      <w:r w:rsidR="00A008FB">
        <w:rPr>
          <w:rtl/>
          <w:lang w:bidi="fa-IR"/>
        </w:rPr>
        <w:t xml:space="preserve">. </w:t>
      </w:r>
    </w:p>
    <w:p w:rsidR="000450B1" w:rsidRDefault="000450B1" w:rsidP="000450B1">
      <w:pPr>
        <w:pStyle w:val="libNormal"/>
        <w:rPr>
          <w:rtl/>
          <w:lang w:bidi="fa-IR"/>
        </w:rPr>
      </w:pPr>
      <w:r>
        <w:rPr>
          <w:rtl/>
          <w:lang w:bidi="fa-IR"/>
        </w:rPr>
        <w:t>گفته شده كر</w:t>
      </w:r>
      <w:r w:rsidR="00A008FB">
        <w:rPr>
          <w:rtl/>
          <w:lang w:bidi="fa-IR"/>
        </w:rPr>
        <w:t>ی</w:t>
      </w:r>
      <w:r>
        <w:rPr>
          <w:rtl/>
          <w:lang w:bidi="fa-IR"/>
        </w:rPr>
        <w:t>م</w:t>
      </w:r>
      <w:r w:rsidR="00A008FB">
        <w:rPr>
          <w:rtl/>
          <w:lang w:bidi="fa-IR"/>
        </w:rPr>
        <w:t>ی</w:t>
      </w:r>
      <w:r>
        <w:rPr>
          <w:rtl/>
          <w:lang w:bidi="fa-IR"/>
        </w:rPr>
        <w:t>عن</w:t>
      </w:r>
      <w:r w:rsidR="00A36DFD">
        <w:rPr>
          <w:rtl/>
          <w:lang w:bidi="fa-IR"/>
        </w:rPr>
        <w:t xml:space="preserve">ی </w:t>
      </w:r>
      <w:r>
        <w:rPr>
          <w:rtl/>
          <w:lang w:bidi="fa-IR"/>
        </w:rPr>
        <w:t>عز</w:t>
      </w:r>
      <w:r w:rsidR="00A008FB">
        <w:rPr>
          <w:rtl/>
          <w:lang w:bidi="fa-IR"/>
        </w:rPr>
        <w:t>ی</w:t>
      </w:r>
      <w:r>
        <w:rPr>
          <w:rtl/>
          <w:lang w:bidi="fa-IR"/>
        </w:rPr>
        <w:t>ز</w:t>
      </w:r>
      <w:r w:rsidR="00A008FB">
        <w:rPr>
          <w:rtl/>
          <w:lang w:bidi="fa-IR"/>
        </w:rPr>
        <w:t xml:space="preserve">، </w:t>
      </w:r>
      <w:r>
        <w:rPr>
          <w:rtl/>
          <w:lang w:bidi="fa-IR"/>
        </w:rPr>
        <w:t>همچنانكه گفته م</w:t>
      </w:r>
      <w:r w:rsidR="00A36DFD">
        <w:rPr>
          <w:rtl/>
          <w:lang w:bidi="fa-IR"/>
        </w:rPr>
        <w:t xml:space="preserve">ی </w:t>
      </w:r>
      <w:r>
        <w:rPr>
          <w:rtl/>
          <w:lang w:bidi="fa-IR"/>
        </w:rPr>
        <w:t>شود فلان</w:t>
      </w:r>
      <w:r w:rsidR="00A36DFD">
        <w:rPr>
          <w:rtl/>
          <w:lang w:bidi="fa-IR"/>
        </w:rPr>
        <w:t xml:space="preserve">ی </w:t>
      </w:r>
      <w:r>
        <w:rPr>
          <w:rtl/>
          <w:lang w:bidi="fa-IR"/>
        </w:rPr>
        <w:t>نزد من از د</w:t>
      </w:r>
      <w:r w:rsidR="00A008FB">
        <w:rPr>
          <w:rtl/>
          <w:lang w:bidi="fa-IR"/>
        </w:rPr>
        <w:t>ی</w:t>
      </w:r>
      <w:r>
        <w:rPr>
          <w:rtl/>
          <w:lang w:bidi="fa-IR"/>
        </w:rPr>
        <w:t>گر</w:t>
      </w:r>
      <w:r w:rsidR="00A36DFD">
        <w:rPr>
          <w:rtl/>
          <w:lang w:bidi="fa-IR"/>
        </w:rPr>
        <w:t xml:space="preserve">ی </w:t>
      </w:r>
      <w:r>
        <w:rPr>
          <w:rtl/>
          <w:lang w:bidi="fa-IR"/>
        </w:rPr>
        <w:t>كر</w:t>
      </w:r>
      <w:r w:rsidR="00A008FB">
        <w:rPr>
          <w:rtl/>
          <w:lang w:bidi="fa-IR"/>
        </w:rPr>
        <w:t>ی</w:t>
      </w:r>
      <w:r>
        <w:rPr>
          <w:rtl/>
          <w:lang w:bidi="fa-IR"/>
        </w:rPr>
        <w:t>م تر است</w:t>
      </w:r>
      <w:r w:rsidR="00A008FB">
        <w:rPr>
          <w:rtl/>
          <w:lang w:bidi="fa-IR"/>
        </w:rPr>
        <w:t>، ی</w:t>
      </w:r>
      <w:r>
        <w:rPr>
          <w:rtl/>
          <w:lang w:bidi="fa-IR"/>
        </w:rPr>
        <w:t>عن</w:t>
      </w:r>
      <w:r w:rsidR="00A36DFD">
        <w:rPr>
          <w:rtl/>
          <w:lang w:bidi="fa-IR"/>
        </w:rPr>
        <w:t xml:space="preserve">ی </w:t>
      </w:r>
      <w:r>
        <w:rPr>
          <w:rtl/>
          <w:lang w:bidi="fa-IR"/>
        </w:rPr>
        <w:t>عز</w:t>
      </w:r>
      <w:r w:rsidR="00A008FB">
        <w:rPr>
          <w:rtl/>
          <w:lang w:bidi="fa-IR"/>
        </w:rPr>
        <w:t>ی</w:t>
      </w:r>
      <w:r>
        <w:rPr>
          <w:rtl/>
          <w:lang w:bidi="fa-IR"/>
        </w:rPr>
        <w:t>زتر است</w:t>
      </w:r>
      <w:r w:rsidR="00A008FB">
        <w:rPr>
          <w:rtl/>
          <w:lang w:bidi="fa-IR"/>
        </w:rPr>
        <w:t xml:space="preserve">، </w:t>
      </w:r>
      <w:r>
        <w:rPr>
          <w:rtl/>
          <w:lang w:bidi="fa-IR"/>
        </w:rPr>
        <w:t>آ</w:t>
      </w:r>
      <w:r w:rsidR="00A008FB">
        <w:rPr>
          <w:rtl/>
          <w:lang w:bidi="fa-IR"/>
        </w:rPr>
        <w:t>ی</w:t>
      </w:r>
      <w:r>
        <w:rPr>
          <w:rtl/>
          <w:lang w:bidi="fa-IR"/>
        </w:rPr>
        <w:t>ه قرآن هم بد</w:t>
      </w:r>
      <w:r w:rsidR="00A008FB">
        <w:rPr>
          <w:rtl/>
          <w:lang w:bidi="fa-IR"/>
        </w:rPr>
        <w:t>ی</w:t>
      </w:r>
      <w:r>
        <w:rPr>
          <w:rtl/>
          <w:lang w:bidi="fa-IR"/>
        </w:rPr>
        <w:t>ن معناست كه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 xml:space="preserve">انه لقران </w:t>
      </w:r>
      <w:r w:rsidR="00EB189B" w:rsidRPr="00EB189B">
        <w:rPr>
          <w:rStyle w:val="libAieChar"/>
          <w:rtl/>
        </w:rPr>
        <w:t>ك</w:t>
      </w:r>
      <w:r w:rsidRPr="00F52787">
        <w:rPr>
          <w:rStyle w:val="libAieChar"/>
          <w:rtl/>
        </w:rPr>
        <w:t>ریم</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383</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 آ</w:t>
      </w:r>
      <w:r>
        <w:rPr>
          <w:rtl/>
          <w:lang w:bidi="fa-IR"/>
        </w:rPr>
        <w:t>ی</w:t>
      </w:r>
      <w:r w:rsidR="000450B1">
        <w:rPr>
          <w:rtl/>
          <w:lang w:bidi="fa-IR"/>
        </w:rPr>
        <w:t>نه ا</w:t>
      </w:r>
      <w:r>
        <w:rPr>
          <w:rtl/>
          <w:lang w:bidi="fa-IR"/>
        </w:rPr>
        <w:t>ی</w:t>
      </w:r>
      <w:r w:rsidR="000450B1">
        <w:rPr>
          <w:rtl/>
          <w:lang w:bidi="fa-IR"/>
        </w:rPr>
        <w:t>ن قرآن</w:t>
      </w:r>
      <w:r w:rsidR="00A36DFD">
        <w:rPr>
          <w:rtl/>
          <w:lang w:bidi="fa-IR"/>
        </w:rPr>
        <w:t xml:space="preserve">ی </w:t>
      </w:r>
      <w:r w:rsidR="000450B1">
        <w:rPr>
          <w:rtl/>
          <w:lang w:bidi="fa-IR"/>
        </w:rPr>
        <w:t>است كر</w:t>
      </w:r>
      <w:r>
        <w:rPr>
          <w:rtl/>
          <w:lang w:bidi="fa-IR"/>
        </w:rPr>
        <w:t>ی</w:t>
      </w:r>
      <w:r w:rsidR="000450B1">
        <w:rPr>
          <w:rtl/>
          <w:lang w:bidi="fa-IR"/>
        </w:rPr>
        <w:t>م</w:t>
      </w:r>
      <w:r>
        <w:rPr>
          <w:rtl/>
          <w:lang w:bidi="fa-IR"/>
        </w:rPr>
        <w:t>؛ ی</w:t>
      </w:r>
      <w:r w:rsidR="000450B1">
        <w:rPr>
          <w:rtl/>
          <w:lang w:bidi="fa-IR"/>
        </w:rPr>
        <w:t>عن</w:t>
      </w:r>
      <w:r w:rsidR="00A36DFD">
        <w:rPr>
          <w:rtl/>
          <w:lang w:bidi="fa-IR"/>
        </w:rPr>
        <w:t xml:space="preserve">ی </w:t>
      </w:r>
      <w:r w:rsidR="000450B1">
        <w:rPr>
          <w:rtl/>
          <w:lang w:bidi="fa-IR"/>
        </w:rPr>
        <w:t>عز</w:t>
      </w:r>
      <w:r>
        <w:rPr>
          <w:rtl/>
          <w:lang w:bidi="fa-IR"/>
        </w:rPr>
        <w:t>ی</w:t>
      </w:r>
      <w:r w:rsidR="000450B1">
        <w:rPr>
          <w:rtl/>
          <w:lang w:bidi="fa-IR"/>
        </w:rPr>
        <w:t>ز</w:t>
      </w:r>
      <w:r>
        <w:rPr>
          <w:rtl/>
          <w:lang w:bidi="fa-IR"/>
        </w:rPr>
        <w:t xml:space="preserve">. </w:t>
      </w:r>
    </w:p>
    <w:p w:rsidR="000450B1" w:rsidRDefault="000450B1" w:rsidP="000450B1">
      <w:pPr>
        <w:pStyle w:val="libNormal"/>
        <w:rPr>
          <w:rtl/>
          <w:lang w:bidi="fa-IR"/>
        </w:rPr>
      </w:pPr>
      <w:r>
        <w:rPr>
          <w:rtl/>
          <w:lang w:bidi="fa-IR"/>
        </w:rPr>
        <w:t>74</w:t>
      </w:r>
      <w:r w:rsidR="00133789" w:rsidRPr="00133789">
        <w:rPr>
          <w:rStyle w:val="libNormalChar"/>
          <w:rtl/>
        </w:rPr>
        <w:t xml:space="preserve"> - </w:t>
      </w:r>
      <w:r>
        <w:rPr>
          <w:rtl/>
          <w:lang w:bidi="fa-IR"/>
        </w:rPr>
        <w:t>الكب</w:t>
      </w:r>
      <w:r w:rsidR="00A008FB">
        <w:rPr>
          <w:rtl/>
          <w:lang w:bidi="fa-IR"/>
        </w:rPr>
        <w:t>ی</w:t>
      </w:r>
      <w:r>
        <w:rPr>
          <w:rtl/>
          <w:lang w:bidi="fa-IR"/>
        </w:rPr>
        <w:t>ر</w:t>
      </w:r>
      <w:r w:rsidR="00A008FB">
        <w:rPr>
          <w:rtl/>
          <w:lang w:bidi="fa-IR"/>
        </w:rPr>
        <w:t>:</w:t>
      </w:r>
      <w:r w:rsidR="00A36DFD">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 xml:space="preserve">ی </w:t>
      </w:r>
      <w:r w:rsidR="000450B1">
        <w:rPr>
          <w:rtl/>
          <w:lang w:bidi="fa-IR"/>
        </w:rPr>
        <w:t>آقا! به بزرگ قوم گفته م</w:t>
      </w:r>
      <w:r w:rsidR="00A36DFD">
        <w:rPr>
          <w:rtl/>
          <w:lang w:bidi="fa-IR"/>
        </w:rPr>
        <w:t xml:space="preserve">ی </w:t>
      </w:r>
      <w:r w:rsidR="000450B1">
        <w:rPr>
          <w:rtl/>
          <w:lang w:bidi="fa-IR"/>
        </w:rPr>
        <w:t>شود آقا</w:t>
      </w:r>
      <w:r w:rsidR="00A36DFD">
        <w:rPr>
          <w:rtl/>
          <w:lang w:bidi="fa-IR"/>
        </w:rPr>
        <w:t xml:space="preserve">ی </w:t>
      </w:r>
      <w:r w:rsidR="000450B1">
        <w:rPr>
          <w:rtl/>
          <w:lang w:bidi="fa-IR"/>
        </w:rPr>
        <w:t>قوم</w:t>
      </w:r>
      <w:r>
        <w:rPr>
          <w:rtl/>
          <w:lang w:bidi="fa-IR"/>
        </w:rPr>
        <w:t xml:space="preserve">. </w:t>
      </w:r>
    </w:p>
    <w:p w:rsidR="000450B1" w:rsidRDefault="000450B1" w:rsidP="000450B1">
      <w:pPr>
        <w:pStyle w:val="libNormal"/>
        <w:rPr>
          <w:rtl/>
          <w:lang w:bidi="fa-IR"/>
        </w:rPr>
      </w:pPr>
      <w:r>
        <w:rPr>
          <w:rtl/>
          <w:lang w:bidi="fa-IR"/>
        </w:rPr>
        <w:t>كب</w:t>
      </w:r>
      <w:r w:rsidR="00A008FB">
        <w:rPr>
          <w:rtl/>
          <w:lang w:bidi="fa-IR"/>
        </w:rPr>
        <w:t>ی</w:t>
      </w:r>
      <w:r>
        <w:rPr>
          <w:rtl/>
          <w:lang w:bidi="fa-IR"/>
        </w:rPr>
        <w:t>ر اسم است برا</w:t>
      </w:r>
      <w:r w:rsidR="00A36DFD">
        <w:rPr>
          <w:rtl/>
          <w:lang w:bidi="fa-IR"/>
        </w:rPr>
        <w:t xml:space="preserve">ی </w:t>
      </w:r>
      <w:r>
        <w:rPr>
          <w:rtl/>
          <w:lang w:bidi="fa-IR"/>
        </w:rPr>
        <w:t>تكب</w:t>
      </w:r>
      <w:r w:rsidR="00A008FB">
        <w:rPr>
          <w:rtl/>
          <w:lang w:bidi="fa-IR"/>
        </w:rPr>
        <w:t>ی</w:t>
      </w:r>
      <w:r>
        <w:rPr>
          <w:rtl/>
          <w:lang w:bidi="fa-IR"/>
        </w:rPr>
        <w:t>ر و عظمت</w:t>
      </w:r>
      <w:r w:rsidR="001C2E5C">
        <w:rPr>
          <w:rFonts w:hint="cs"/>
          <w:rtl/>
          <w:lang w:bidi="fa-IR"/>
        </w:rPr>
        <w:t xml:space="preserve"> </w:t>
      </w:r>
      <w:r>
        <w:rPr>
          <w:rtl/>
          <w:lang w:bidi="fa-IR"/>
        </w:rPr>
        <w:t>داشتن</w:t>
      </w:r>
      <w:r w:rsidR="00A008FB">
        <w:rPr>
          <w:rtl/>
          <w:lang w:bidi="fa-IR"/>
        </w:rPr>
        <w:t xml:space="preserve">. </w:t>
      </w:r>
    </w:p>
    <w:p w:rsidR="000450B1" w:rsidRDefault="000450B1" w:rsidP="000450B1">
      <w:pPr>
        <w:pStyle w:val="libNormal"/>
        <w:rPr>
          <w:rtl/>
          <w:lang w:bidi="fa-IR"/>
        </w:rPr>
      </w:pPr>
      <w:r>
        <w:rPr>
          <w:rtl/>
          <w:lang w:bidi="fa-IR"/>
        </w:rPr>
        <w:t>75</w:t>
      </w:r>
      <w:r w:rsidR="00133789" w:rsidRPr="00133789">
        <w:rPr>
          <w:rStyle w:val="libNormalChar"/>
          <w:rtl/>
        </w:rPr>
        <w:t xml:space="preserve"> - </w:t>
      </w:r>
      <w:r>
        <w:rPr>
          <w:rtl/>
          <w:lang w:bidi="fa-IR"/>
        </w:rPr>
        <w:t>الكاف</w:t>
      </w:r>
      <w:r w:rsidR="00A36DFD">
        <w:rPr>
          <w:rtl/>
          <w:lang w:bidi="fa-IR"/>
        </w:rPr>
        <w:t>ی</w:t>
      </w:r>
      <w:r w:rsidR="00190628">
        <w:rPr>
          <w:rtl/>
          <w:lang w:bidi="fa-IR"/>
        </w:rPr>
        <w:t>:</w:t>
      </w:r>
      <w:r w:rsidR="00A36DFD">
        <w:rPr>
          <w:rtl/>
          <w:lang w:bidi="fa-IR"/>
        </w:rPr>
        <w:t xml:space="preserve"> </w:t>
      </w:r>
    </w:p>
    <w:p w:rsidR="000450B1" w:rsidRDefault="000450B1" w:rsidP="000450B1">
      <w:pPr>
        <w:pStyle w:val="libNormal"/>
        <w:rPr>
          <w:rtl/>
          <w:lang w:bidi="fa-IR"/>
        </w:rPr>
      </w:pPr>
      <w:r>
        <w:rPr>
          <w:rtl/>
          <w:lang w:bidi="fa-IR"/>
        </w:rPr>
        <w:t>هر كس كه بر خدا توكل نما</w:t>
      </w:r>
      <w:r w:rsidR="00A008FB">
        <w:rPr>
          <w:rtl/>
          <w:lang w:bidi="fa-IR"/>
        </w:rPr>
        <w:t>ی</w:t>
      </w:r>
      <w:r>
        <w:rPr>
          <w:rtl/>
          <w:lang w:bidi="fa-IR"/>
        </w:rPr>
        <w:t>د</w:t>
      </w:r>
      <w:r w:rsidR="00A008FB">
        <w:rPr>
          <w:rtl/>
          <w:lang w:bidi="fa-IR"/>
        </w:rPr>
        <w:t xml:space="preserve">، </w:t>
      </w:r>
      <w:r>
        <w:rPr>
          <w:rtl/>
          <w:lang w:bidi="fa-IR"/>
        </w:rPr>
        <w:t>او احت</w:t>
      </w:r>
      <w:r w:rsidR="00A008FB">
        <w:rPr>
          <w:rtl/>
          <w:lang w:bidi="fa-IR"/>
        </w:rPr>
        <w:t>ی</w:t>
      </w:r>
      <w:r>
        <w:rPr>
          <w:rtl/>
          <w:lang w:bidi="fa-IR"/>
        </w:rPr>
        <w:t>اجاتش را بر عهده م</w:t>
      </w:r>
      <w:r w:rsidR="00A36DFD">
        <w:rPr>
          <w:rtl/>
          <w:lang w:bidi="fa-IR"/>
        </w:rPr>
        <w:t xml:space="preserve">ی </w:t>
      </w:r>
      <w:r>
        <w:rPr>
          <w:rtl/>
          <w:lang w:bidi="fa-IR"/>
        </w:rPr>
        <w:t>گ</w:t>
      </w:r>
      <w:r w:rsidR="00A008FB">
        <w:rPr>
          <w:rtl/>
          <w:lang w:bidi="fa-IR"/>
        </w:rPr>
        <w:t>ی</w:t>
      </w:r>
      <w:r>
        <w:rPr>
          <w:rtl/>
          <w:lang w:bidi="fa-IR"/>
        </w:rPr>
        <w:t>رد و به د</w:t>
      </w:r>
      <w:r w:rsidR="00A008FB">
        <w:rPr>
          <w:rtl/>
          <w:lang w:bidi="fa-IR"/>
        </w:rPr>
        <w:t>ی</w:t>
      </w:r>
      <w:r>
        <w:rPr>
          <w:rtl/>
          <w:lang w:bidi="fa-IR"/>
        </w:rPr>
        <w:t>گر</w:t>
      </w:r>
      <w:r w:rsidR="00A36DFD">
        <w:rPr>
          <w:rtl/>
          <w:lang w:bidi="fa-IR"/>
        </w:rPr>
        <w:t xml:space="preserve">ی </w:t>
      </w:r>
      <w:r>
        <w:rPr>
          <w:rtl/>
          <w:lang w:bidi="fa-IR"/>
        </w:rPr>
        <w:t>واگذارش نم</w:t>
      </w:r>
      <w:r w:rsidR="00A36DFD">
        <w:rPr>
          <w:rtl/>
          <w:lang w:bidi="fa-IR"/>
        </w:rPr>
        <w:t xml:space="preserve">ی </w:t>
      </w:r>
      <w:r>
        <w:rPr>
          <w:rtl/>
          <w:lang w:bidi="fa-IR"/>
        </w:rPr>
        <w:t>نما</w:t>
      </w:r>
      <w:r w:rsidR="00A008FB">
        <w:rPr>
          <w:rtl/>
          <w:lang w:bidi="fa-IR"/>
        </w:rPr>
        <w:t>ی</w:t>
      </w:r>
      <w:r>
        <w:rPr>
          <w:rtl/>
          <w:lang w:bidi="fa-IR"/>
        </w:rPr>
        <w:t>د كه خود فرمود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lastRenderedPageBreak/>
        <w:t>(</w:t>
      </w:r>
      <w:r w:rsidRPr="00F52787">
        <w:rPr>
          <w:rStyle w:val="libAieChar"/>
          <w:rtl/>
        </w:rPr>
        <w:t>و من یتو</w:t>
      </w:r>
      <w:r w:rsidR="00EB189B" w:rsidRPr="00EB189B">
        <w:rPr>
          <w:rStyle w:val="libAieChar"/>
          <w:rtl/>
        </w:rPr>
        <w:t>ك</w:t>
      </w:r>
      <w:r w:rsidRPr="00F52787">
        <w:rPr>
          <w:rStyle w:val="libAieChar"/>
          <w:rtl/>
        </w:rPr>
        <w:t>ل علی الله فهو حسبه</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384</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 هر كه بر خدا توكل نما</w:t>
      </w:r>
      <w:r>
        <w:rPr>
          <w:rtl/>
          <w:lang w:bidi="fa-IR"/>
        </w:rPr>
        <w:t>ی</w:t>
      </w:r>
      <w:r w:rsidR="000450B1">
        <w:rPr>
          <w:rtl/>
          <w:lang w:bidi="fa-IR"/>
        </w:rPr>
        <w:t>د او كفا</w:t>
      </w:r>
      <w:r>
        <w:rPr>
          <w:rtl/>
          <w:lang w:bidi="fa-IR"/>
        </w:rPr>
        <w:t>ی</w:t>
      </w:r>
      <w:r w:rsidR="000450B1">
        <w:rPr>
          <w:rtl/>
          <w:lang w:bidi="fa-IR"/>
        </w:rPr>
        <w:t>تش م</w:t>
      </w:r>
      <w:r w:rsidR="00A36DFD">
        <w:rPr>
          <w:rtl/>
          <w:lang w:bidi="fa-IR"/>
        </w:rPr>
        <w:t xml:space="preserve">ی </w:t>
      </w:r>
      <w:r w:rsidR="000450B1">
        <w:rPr>
          <w:rtl/>
          <w:lang w:bidi="fa-IR"/>
        </w:rPr>
        <w:t>كند</w:t>
      </w:r>
      <w:r>
        <w:rPr>
          <w:rtl/>
          <w:lang w:bidi="fa-IR"/>
        </w:rPr>
        <w:t>؛ ی</w:t>
      </w:r>
      <w:r w:rsidR="000450B1">
        <w:rPr>
          <w:rtl/>
          <w:lang w:bidi="fa-IR"/>
        </w:rPr>
        <w:t>عن</w:t>
      </w:r>
      <w:r w:rsidR="00A36DFD">
        <w:rPr>
          <w:rtl/>
          <w:lang w:bidi="fa-IR"/>
        </w:rPr>
        <w:t xml:space="preserve">ی </w:t>
      </w:r>
      <w:r w:rsidR="000450B1">
        <w:rPr>
          <w:rtl/>
          <w:lang w:bidi="fa-IR"/>
        </w:rPr>
        <w:t>و</w:t>
      </w:r>
      <w:r w:rsidR="00A36DFD">
        <w:rPr>
          <w:rtl/>
          <w:lang w:bidi="fa-IR"/>
        </w:rPr>
        <w:t xml:space="preserve">ی </w:t>
      </w:r>
      <w:r w:rsidR="000450B1">
        <w:rPr>
          <w:rtl/>
          <w:lang w:bidi="fa-IR"/>
        </w:rPr>
        <w:t>را كاف</w:t>
      </w:r>
      <w:r w:rsidR="00A36DFD">
        <w:rPr>
          <w:rtl/>
          <w:lang w:bidi="fa-IR"/>
        </w:rPr>
        <w:t xml:space="preserve">ی </w:t>
      </w:r>
      <w:r w:rsidR="000450B1">
        <w:rPr>
          <w:rtl/>
          <w:lang w:bidi="fa-IR"/>
        </w:rPr>
        <w:t>است</w:t>
      </w:r>
      <w:r>
        <w:rPr>
          <w:rtl/>
          <w:lang w:bidi="fa-IR"/>
        </w:rPr>
        <w:t xml:space="preserve">. </w:t>
      </w:r>
    </w:p>
    <w:p w:rsidR="000450B1" w:rsidRDefault="000450B1" w:rsidP="000450B1">
      <w:pPr>
        <w:pStyle w:val="libNormal"/>
        <w:rPr>
          <w:rtl/>
          <w:lang w:bidi="fa-IR"/>
        </w:rPr>
      </w:pPr>
      <w:r>
        <w:rPr>
          <w:rtl/>
          <w:lang w:bidi="fa-IR"/>
        </w:rPr>
        <w:t>76</w:t>
      </w:r>
      <w:r w:rsidR="00133789" w:rsidRPr="00133789">
        <w:rPr>
          <w:rStyle w:val="libNormalChar"/>
          <w:rtl/>
        </w:rPr>
        <w:t xml:space="preserve"> - </w:t>
      </w:r>
      <w:r>
        <w:rPr>
          <w:rtl/>
          <w:lang w:bidi="fa-IR"/>
        </w:rPr>
        <w:t>كاشف الضر</w:t>
      </w:r>
      <w:r w:rsidR="00A008FB">
        <w:rPr>
          <w:rtl/>
          <w:lang w:bidi="fa-IR"/>
        </w:rPr>
        <w:t>:</w:t>
      </w:r>
      <w:r w:rsidR="00A36DFD">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 xml:space="preserve">ی </w:t>
      </w:r>
      <w:r w:rsidR="000450B1">
        <w:rPr>
          <w:rtl/>
          <w:lang w:bidi="fa-IR"/>
        </w:rPr>
        <w:t>او گشا</w:t>
      </w:r>
      <w:r>
        <w:rPr>
          <w:rtl/>
          <w:lang w:bidi="fa-IR"/>
        </w:rPr>
        <w:t>ی</w:t>
      </w:r>
      <w:r w:rsidR="000450B1">
        <w:rPr>
          <w:rtl/>
          <w:lang w:bidi="fa-IR"/>
        </w:rPr>
        <w:t>ش م</w:t>
      </w:r>
      <w:r w:rsidR="00A36DFD">
        <w:rPr>
          <w:rtl/>
          <w:lang w:bidi="fa-IR"/>
        </w:rPr>
        <w:t xml:space="preserve">ی </w:t>
      </w:r>
      <w:r w:rsidR="000450B1">
        <w:rPr>
          <w:rtl/>
          <w:lang w:bidi="fa-IR"/>
        </w:rPr>
        <w:t>دهد و افراد درمانده را</w:t>
      </w:r>
      <w:r w:rsidR="00133789" w:rsidRPr="00133789">
        <w:rPr>
          <w:rStyle w:val="libNormalChar"/>
          <w:rtl/>
        </w:rPr>
        <w:t xml:space="preserve"> - </w:t>
      </w:r>
      <w:r w:rsidR="000450B1">
        <w:rPr>
          <w:rtl/>
          <w:lang w:bidi="fa-IR"/>
        </w:rPr>
        <w:t>اگر او را بخواند</w:t>
      </w:r>
      <w:r w:rsidR="00133789" w:rsidRPr="00133789">
        <w:rPr>
          <w:rStyle w:val="libNormalChar"/>
          <w:rtl/>
        </w:rPr>
        <w:t xml:space="preserve"> - </w:t>
      </w:r>
      <w:r w:rsidR="000450B1">
        <w:rPr>
          <w:rtl/>
          <w:lang w:bidi="fa-IR"/>
        </w:rPr>
        <w:t>اجابت م</w:t>
      </w:r>
      <w:r w:rsidR="00A36DFD">
        <w:rPr>
          <w:rtl/>
          <w:lang w:bidi="fa-IR"/>
        </w:rPr>
        <w:t xml:space="preserve">ی </w:t>
      </w:r>
      <w:r w:rsidR="000450B1">
        <w:rPr>
          <w:rtl/>
          <w:lang w:bidi="fa-IR"/>
        </w:rPr>
        <w:t>نما</w:t>
      </w:r>
      <w:r>
        <w:rPr>
          <w:rtl/>
          <w:lang w:bidi="fa-IR"/>
        </w:rPr>
        <w:t>ی</w:t>
      </w:r>
      <w:r w:rsidR="000450B1">
        <w:rPr>
          <w:rtl/>
          <w:lang w:bidi="fa-IR"/>
        </w:rPr>
        <w:t>د و بد</w:t>
      </w:r>
      <w:r w:rsidR="00A36DFD">
        <w:rPr>
          <w:rtl/>
          <w:lang w:bidi="fa-IR"/>
        </w:rPr>
        <w:t xml:space="preserve">ی </w:t>
      </w:r>
      <w:r w:rsidR="000450B1">
        <w:rPr>
          <w:rtl/>
          <w:lang w:bidi="fa-IR"/>
        </w:rPr>
        <w:t>را از آنان بر م</w:t>
      </w:r>
      <w:r w:rsidR="00A36DFD">
        <w:rPr>
          <w:rtl/>
          <w:lang w:bidi="fa-IR"/>
        </w:rPr>
        <w:t xml:space="preserve">ی </w:t>
      </w:r>
      <w:r w:rsidR="000450B1">
        <w:rPr>
          <w:rtl/>
          <w:lang w:bidi="fa-IR"/>
        </w:rPr>
        <w:t>دارد</w:t>
      </w:r>
      <w:r>
        <w:rPr>
          <w:rtl/>
          <w:lang w:bidi="fa-IR"/>
        </w:rPr>
        <w:t xml:space="preserve"> </w:t>
      </w:r>
      <w:r w:rsidRPr="00A36DFD">
        <w:rPr>
          <w:rStyle w:val="libFootnotenumChar"/>
          <w:rtl/>
          <w:lang w:bidi="fa-IR"/>
        </w:rPr>
        <w:t>(</w:t>
      </w:r>
      <w:r w:rsidR="000450B1" w:rsidRPr="00A36DFD">
        <w:rPr>
          <w:rStyle w:val="libFootnotenumChar"/>
          <w:rtl/>
        </w:rPr>
        <w:t>385</w:t>
      </w:r>
      <w:r w:rsidRPr="00A36DFD">
        <w:rPr>
          <w:rStyle w:val="libFootnotenumChar"/>
          <w:rtl/>
          <w:lang w:bidi="fa-IR"/>
        </w:rPr>
        <w:t>)</w:t>
      </w:r>
      <w:r w:rsidR="00F07E6E">
        <w:rPr>
          <w:rtl/>
          <w:lang w:bidi="fa-IR"/>
        </w:rPr>
        <w:t xml:space="preserve">. </w:t>
      </w:r>
    </w:p>
    <w:p w:rsidR="000450B1" w:rsidRDefault="000450B1" w:rsidP="000450B1">
      <w:pPr>
        <w:pStyle w:val="libNormal"/>
        <w:rPr>
          <w:rtl/>
          <w:lang w:bidi="fa-IR"/>
        </w:rPr>
      </w:pPr>
      <w:r>
        <w:rPr>
          <w:rtl/>
          <w:lang w:bidi="fa-IR"/>
        </w:rPr>
        <w:t>77</w:t>
      </w:r>
      <w:r w:rsidR="00133789" w:rsidRPr="00133789">
        <w:rPr>
          <w:rStyle w:val="libNormalChar"/>
          <w:rtl/>
        </w:rPr>
        <w:t xml:space="preserve"> - </w:t>
      </w:r>
      <w:r>
        <w:rPr>
          <w:rtl/>
          <w:lang w:bidi="fa-IR"/>
        </w:rPr>
        <w:t>الوتر</w:t>
      </w:r>
      <w:r w:rsidR="00A008FB">
        <w:rPr>
          <w:rtl/>
          <w:lang w:bidi="fa-IR"/>
        </w:rPr>
        <w:t>:</w:t>
      </w:r>
      <w:r w:rsidR="00A36DFD">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 xml:space="preserve">ی </w:t>
      </w:r>
      <w:r w:rsidR="000450B1">
        <w:rPr>
          <w:rtl/>
          <w:lang w:bidi="fa-IR"/>
        </w:rPr>
        <w:t>فرد</w:t>
      </w:r>
      <w:r>
        <w:rPr>
          <w:rtl/>
          <w:lang w:bidi="fa-IR"/>
        </w:rPr>
        <w:t xml:space="preserve">، </w:t>
      </w:r>
      <w:r w:rsidR="000450B1">
        <w:rPr>
          <w:rtl/>
          <w:lang w:bidi="fa-IR"/>
        </w:rPr>
        <w:t>هر چ</w:t>
      </w:r>
      <w:r>
        <w:rPr>
          <w:rtl/>
          <w:lang w:bidi="fa-IR"/>
        </w:rPr>
        <w:t>ی</w:t>
      </w:r>
      <w:r w:rsidR="000450B1">
        <w:rPr>
          <w:rtl/>
          <w:lang w:bidi="fa-IR"/>
        </w:rPr>
        <w:t>ز فرد</w:t>
      </w:r>
      <w:r w:rsidR="00A36DFD">
        <w:rPr>
          <w:rtl/>
          <w:lang w:bidi="fa-IR"/>
        </w:rPr>
        <w:t xml:space="preserve">ی </w:t>
      </w:r>
      <w:r w:rsidR="000450B1">
        <w:rPr>
          <w:rtl/>
          <w:lang w:bidi="fa-IR"/>
        </w:rPr>
        <w:t>را وتر گو</w:t>
      </w:r>
      <w:r>
        <w:rPr>
          <w:rtl/>
          <w:lang w:bidi="fa-IR"/>
        </w:rPr>
        <w:t>ی</w:t>
      </w:r>
      <w:r w:rsidR="000450B1">
        <w:rPr>
          <w:rtl/>
          <w:lang w:bidi="fa-IR"/>
        </w:rPr>
        <w:t>ند</w:t>
      </w:r>
      <w:r>
        <w:rPr>
          <w:rtl/>
          <w:lang w:bidi="fa-IR"/>
        </w:rPr>
        <w:t xml:space="preserve">. </w:t>
      </w:r>
    </w:p>
    <w:p w:rsidR="000450B1" w:rsidRDefault="000450B1" w:rsidP="000450B1">
      <w:pPr>
        <w:pStyle w:val="libNormal"/>
        <w:rPr>
          <w:rtl/>
          <w:lang w:bidi="fa-IR"/>
        </w:rPr>
      </w:pPr>
      <w:r>
        <w:rPr>
          <w:rtl/>
          <w:lang w:bidi="fa-IR"/>
        </w:rPr>
        <w:t>78</w:t>
      </w:r>
      <w:r w:rsidR="00133789" w:rsidRPr="00133789">
        <w:rPr>
          <w:rStyle w:val="libNormalChar"/>
          <w:rtl/>
        </w:rPr>
        <w:t xml:space="preserve"> - </w:t>
      </w:r>
      <w:r>
        <w:rPr>
          <w:rtl/>
          <w:lang w:bidi="fa-IR"/>
        </w:rPr>
        <w:t>النور</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t>او كس</w:t>
      </w:r>
      <w:r w:rsidR="00A36DFD">
        <w:rPr>
          <w:rtl/>
          <w:lang w:bidi="fa-IR"/>
        </w:rPr>
        <w:t xml:space="preserve">ی </w:t>
      </w:r>
      <w:r>
        <w:rPr>
          <w:rtl/>
          <w:lang w:bidi="fa-IR"/>
        </w:rPr>
        <w:t>است كه ناب</w:t>
      </w:r>
      <w:r w:rsidR="00A008FB">
        <w:rPr>
          <w:rtl/>
          <w:lang w:bidi="fa-IR"/>
        </w:rPr>
        <w:t>ی</w:t>
      </w:r>
      <w:r>
        <w:rPr>
          <w:rtl/>
          <w:lang w:bidi="fa-IR"/>
        </w:rPr>
        <w:t>نا به واسطه نور او ب</w:t>
      </w:r>
      <w:r w:rsidR="00A008FB">
        <w:rPr>
          <w:rtl/>
          <w:lang w:bidi="fa-IR"/>
        </w:rPr>
        <w:t>ی</w:t>
      </w:r>
      <w:r>
        <w:rPr>
          <w:rtl/>
          <w:lang w:bidi="fa-IR"/>
        </w:rPr>
        <w:t>نا م</w:t>
      </w:r>
      <w:r w:rsidR="00A36DFD">
        <w:rPr>
          <w:rtl/>
          <w:lang w:bidi="fa-IR"/>
        </w:rPr>
        <w:t xml:space="preserve">ی </w:t>
      </w:r>
      <w:r>
        <w:rPr>
          <w:rtl/>
          <w:lang w:bidi="fa-IR"/>
        </w:rPr>
        <w:t>شود و گمراه به واسطه هدا</w:t>
      </w:r>
      <w:r w:rsidR="00A008FB">
        <w:rPr>
          <w:rtl/>
          <w:lang w:bidi="fa-IR"/>
        </w:rPr>
        <w:t>ی</w:t>
      </w:r>
      <w:r>
        <w:rPr>
          <w:rtl/>
          <w:lang w:bidi="fa-IR"/>
        </w:rPr>
        <w:t>ت او ارشاد م</w:t>
      </w:r>
      <w:r w:rsidR="00A36DFD">
        <w:rPr>
          <w:rtl/>
          <w:lang w:bidi="fa-IR"/>
        </w:rPr>
        <w:t xml:space="preserve">ی </w:t>
      </w:r>
      <w:r>
        <w:rPr>
          <w:rtl/>
          <w:lang w:bidi="fa-IR"/>
        </w:rPr>
        <w:t>گردد</w:t>
      </w:r>
      <w:r w:rsidR="00A008FB">
        <w:rPr>
          <w:rtl/>
          <w:lang w:bidi="fa-IR"/>
        </w:rPr>
        <w:t xml:space="preserve">. </w:t>
      </w:r>
    </w:p>
    <w:p w:rsidR="000450B1" w:rsidRDefault="000450B1" w:rsidP="000450B1">
      <w:pPr>
        <w:pStyle w:val="libNormal"/>
        <w:rPr>
          <w:rtl/>
          <w:lang w:bidi="fa-IR"/>
        </w:rPr>
      </w:pPr>
      <w:r>
        <w:rPr>
          <w:rtl/>
          <w:lang w:bidi="fa-IR"/>
        </w:rPr>
        <w:t>نور به معنا</w:t>
      </w:r>
      <w:r w:rsidR="00A36DFD">
        <w:rPr>
          <w:rtl/>
          <w:lang w:bidi="fa-IR"/>
        </w:rPr>
        <w:t xml:space="preserve">ی </w:t>
      </w:r>
      <w:r>
        <w:rPr>
          <w:rtl/>
          <w:lang w:bidi="fa-IR"/>
        </w:rPr>
        <w:t>روشنائ</w:t>
      </w:r>
      <w:r w:rsidR="00A36DFD">
        <w:rPr>
          <w:rtl/>
          <w:lang w:bidi="fa-IR"/>
        </w:rPr>
        <w:t xml:space="preserve">ی </w:t>
      </w:r>
      <w:r>
        <w:rPr>
          <w:rtl/>
          <w:lang w:bidi="fa-IR"/>
        </w:rPr>
        <w:t>است</w:t>
      </w:r>
      <w:r w:rsidR="00A008FB">
        <w:rPr>
          <w:rtl/>
          <w:lang w:bidi="fa-IR"/>
        </w:rPr>
        <w:t xml:space="preserve">، </w:t>
      </w:r>
      <w:r>
        <w:rPr>
          <w:rtl/>
          <w:lang w:bidi="fa-IR"/>
        </w:rPr>
        <w:t>در واقع خداوند من</w:t>
      </w:r>
      <w:r w:rsidR="00A008FB">
        <w:rPr>
          <w:rtl/>
          <w:lang w:bidi="fa-IR"/>
        </w:rPr>
        <w:t>ی</w:t>
      </w:r>
      <w:r>
        <w:rPr>
          <w:rtl/>
          <w:lang w:bidi="fa-IR"/>
        </w:rPr>
        <w:t>ر</w:t>
      </w:r>
      <w:r w:rsidR="00A008FB">
        <w:rPr>
          <w:rtl/>
          <w:lang w:bidi="fa-IR"/>
        </w:rPr>
        <w:t xml:space="preserve"> (ی</w:t>
      </w:r>
      <w:r>
        <w:rPr>
          <w:rtl/>
          <w:lang w:bidi="fa-IR"/>
        </w:rPr>
        <w:t>عن</w:t>
      </w:r>
      <w:r w:rsidR="00A36DFD">
        <w:rPr>
          <w:rtl/>
          <w:lang w:bidi="fa-IR"/>
        </w:rPr>
        <w:t xml:space="preserve">ی </w:t>
      </w:r>
      <w:r>
        <w:rPr>
          <w:rtl/>
          <w:lang w:bidi="fa-IR"/>
        </w:rPr>
        <w:t>نور دهنده</w:t>
      </w:r>
      <w:r w:rsidR="00A008FB">
        <w:rPr>
          <w:rtl/>
          <w:lang w:bidi="fa-IR"/>
        </w:rPr>
        <w:t xml:space="preserve">) </w:t>
      </w:r>
      <w:r>
        <w:rPr>
          <w:rtl/>
          <w:lang w:bidi="fa-IR"/>
        </w:rPr>
        <w:t>است</w:t>
      </w:r>
      <w:r w:rsidR="00A008FB">
        <w:rPr>
          <w:rtl/>
          <w:lang w:bidi="fa-IR"/>
        </w:rPr>
        <w:t xml:space="preserve">. </w:t>
      </w:r>
      <w:r>
        <w:rPr>
          <w:rtl/>
          <w:lang w:bidi="fa-IR"/>
        </w:rPr>
        <w:t>مصدر را بر او اطلاق كرده اند</w:t>
      </w:r>
      <w:r w:rsidR="00A008FB">
        <w:rPr>
          <w:rtl/>
          <w:lang w:bidi="fa-IR"/>
        </w:rPr>
        <w:t xml:space="preserve">، </w:t>
      </w:r>
      <w:r>
        <w:rPr>
          <w:rtl/>
          <w:lang w:bidi="fa-IR"/>
        </w:rPr>
        <w:t>چون منشا نور</w:t>
      </w:r>
      <w:r w:rsidR="00A008FB">
        <w:rPr>
          <w:rtl/>
          <w:lang w:bidi="fa-IR"/>
        </w:rPr>
        <w:t xml:space="preserve">، </w:t>
      </w:r>
      <w:r>
        <w:rPr>
          <w:rtl/>
          <w:lang w:bidi="fa-IR"/>
        </w:rPr>
        <w:t>اوست</w:t>
      </w:r>
      <w:r w:rsidR="00A008FB">
        <w:rPr>
          <w:rtl/>
          <w:lang w:bidi="fa-IR"/>
        </w:rPr>
        <w:t>، ی</w:t>
      </w:r>
      <w:r>
        <w:rPr>
          <w:rtl/>
          <w:lang w:bidi="fa-IR"/>
        </w:rPr>
        <w:t>ا چون اهل آسمانها و زم</w:t>
      </w:r>
      <w:r w:rsidR="00A008FB">
        <w:rPr>
          <w:rtl/>
          <w:lang w:bidi="fa-IR"/>
        </w:rPr>
        <w:t>ی</w:t>
      </w:r>
      <w:r>
        <w:rPr>
          <w:rtl/>
          <w:lang w:bidi="fa-IR"/>
        </w:rPr>
        <w:t>ن به واسطه نور او به مصالح و رشد خود هدا</w:t>
      </w:r>
      <w:r w:rsidR="00A008FB">
        <w:rPr>
          <w:rtl/>
          <w:lang w:bidi="fa-IR"/>
        </w:rPr>
        <w:t>ی</w:t>
      </w:r>
      <w:r>
        <w:rPr>
          <w:rtl/>
          <w:lang w:bidi="fa-IR"/>
        </w:rPr>
        <w:t>ت م</w:t>
      </w:r>
      <w:r w:rsidR="00A36DFD">
        <w:rPr>
          <w:rtl/>
          <w:lang w:bidi="fa-IR"/>
        </w:rPr>
        <w:t xml:space="preserve">ی </w:t>
      </w:r>
      <w:r>
        <w:rPr>
          <w:rtl/>
          <w:lang w:bidi="fa-IR"/>
        </w:rPr>
        <w:t>شوند</w:t>
      </w:r>
      <w:r w:rsidR="00A008FB">
        <w:rPr>
          <w:rtl/>
          <w:lang w:bidi="fa-IR"/>
        </w:rPr>
        <w:t xml:space="preserve">؛ </w:t>
      </w:r>
      <w:r>
        <w:rPr>
          <w:rtl/>
          <w:lang w:bidi="fa-IR"/>
        </w:rPr>
        <w:t>همچنانكه به واسطه نور</w:t>
      </w:r>
      <w:r w:rsidR="00A008FB">
        <w:rPr>
          <w:rtl/>
          <w:lang w:bidi="fa-IR"/>
        </w:rPr>
        <w:t xml:space="preserve">، </w:t>
      </w:r>
      <w:r>
        <w:rPr>
          <w:rtl/>
          <w:lang w:bidi="fa-IR"/>
        </w:rPr>
        <w:t>هدا</w:t>
      </w:r>
      <w:r w:rsidR="00A008FB">
        <w:rPr>
          <w:rtl/>
          <w:lang w:bidi="fa-IR"/>
        </w:rPr>
        <w:t>ی</w:t>
      </w:r>
      <w:r>
        <w:rPr>
          <w:rtl/>
          <w:lang w:bidi="fa-IR"/>
        </w:rPr>
        <w:t>ت م</w:t>
      </w:r>
      <w:r w:rsidR="00A36DFD">
        <w:rPr>
          <w:rtl/>
          <w:lang w:bidi="fa-IR"/>
        </w:rPr>
        <w:t xml:space="preserve">ی </w:t>
      </w:r>
      <w:r>
        <w:rPr>
          <w:rtl/>
          <w:lang w:bidi="fa-IR"/>
        </w:rPr>
        <w:t>شوند</w:t>
      </w:r>
      <w:r w:rsidR="00A008FB">
        <w:rPr>
          <w:rtl/>
          <w:lang w:bidi="fa-IR"/>
        </w:rPr>
        <w:t xml:space="preserve">. </w:t>
      </w:r>
      <w:r>
        <w:rPr>
          <w:rtl/>
          <w:lang w:bidi="fa-IR"/>
        </w:rPr>
        <w:t xml:space="preserve">و </w:t>
      </w:r>
      <w:r w:rsidR="00A008FB">
        <w:rPr>
          <w:rtl/>
          <w:lang w:bidi="fa-IR"/>
        </w:rPr>
        <w:t>ی</w:t>
      </w:r>
      <w:r>
        <w:rPr>
          <w:rtl/>
          <w:lang w:bidi="fa-IR"/>
        </w:rPr>
        <w:t>ا چون او نور را نوران</w:t>
      </w:r>
      <w:r w:rsidR="00A36DFD">
        <w:rPr>
          <w:rtl/>
          <w:lang w:bidi="fa-IR"/>
        </w:rPr>
        <w:t xml:space="preserve">ی </w:t>
      </w:r>
      <w:r>
        <w:rPr>
          <w:rtl/>
          <w:lang w:bidi="fa-IR"/>
        </w:rPr>
        <w:t>كرده و خلقش نموده لذا ا</w:t>
      </w:r>
      <w:r w:rsidR="00A008FB">
        <w:rPr>
          <w:rtl/>
          <w:lang w:bidi="fa-IR"/>
        </w:rPr>
        <w:t>ی</w:t>
      </w:r>
      <w:r>
        <w:rPr>
          <w:rtl/>
          <w:lang w:bidi="fa-IR"/>
        </w:rPr>
        <w:t>ن نام بر او اطلاق گرد</w:t>
      </w:r>
      <w:r w:rsidR="00A008FB">
        <w:rPr>
          <w:rtl/>
          <w:lang w:bidi="fa-IR"/>
        </w:rPr>
        <w:t>ی</w:t>
      </w:r>
      <w:r>
        <w:rPr>
          <w:rtl/>
          <w:lang w:bidi="fa-IR"/>
        </w:rPr>
        <w:t>ده است</w:t>
      </w:r>
      <w:r w:rsidR="00A008FB">
        <w:rPr>
          <w:rtl/>
          <w:lang w:bidi="fa-IR"/>
        </w:rPr>
        <w:t xml:space="preserve">. </w:t>
      </w:r>
    </w:p>
    <w:p w:rsidR="000450B1" w:rsidRDefault="000450B1" w:rsidP="000450B1">
      <w:pPr>
        <w:pStyle w:val="libNormal"/>
        <w:rPr>
          <w:rtl/>
          <w:lang w:bidi="fa-IR"/>
        </w:rPr>
      </w:pPr>
      <w:r>
        <w:rPr>
          <w:rtl/>
          <w:lang w:bidi="fa-IR"/>
        </w:rPr>
        <w:t>79</w:t>
      </w:r>
      <w:r w:rsidR="00133789" w:rsidRPr="00133789">
        <w:rPr>
          <w:rStyle w:val="libNormalChar"/>
          <w:rtl/>
        </w:rPr>
        <w:t xml:space="preserve"> - </w:t>
      </w:r>
      <w:r>
        <w:rPr>
          <w:rtl/>
          <w:lang w:bidi="fa-IR"/>
        </w:rPr>
        <w:t>الوهاب</w:t>
      </w:r>
      <w:r w:rsidR="00A008FB">
        <w:rPr>
          <w:rtl/>
          <w:lang w:bidi="fa-IR"/>
        </w:rPr>
        <w:t>:</w:t>
      </w:r>
      <w:r w:rsidR="00A36DFD">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 xml:space="preserve">ی </w:t>
      </w:r>
      <w:r w:rsidR="000450B1">
        <w:rPr>
          <w:rtl/>
          <w:lang w:bidi="fa-IR"/>
        </w:rPr>
        <w:t>كس</w:t>
      </w:r>
      <w:r w:rsidR="00A36DFD">
        <w:rPr>
          <w:rtl/>
          <w:lang w:bidi="fa-IR"/>
        </w:rPr>
        <w:t xml:space="preserve">ی </w:t>
      </w:r>
      <w:r w:rsidR="000450B1">
        <w:rPr>
          <w:rtl/>
          <w:lang w:bidi="fa-IR"/>
        </w:rPr>
        <w:t>كه ز</w:t>
      </w:r>
      <w:r>
        <w:rPr>
          <w:rtl/>
          <w:lang w:bidi="fa-IR"/>
        </w:rPr>
        <w:t>ی</w:t>
      </w:r>
      <w:r w:rsidR="000450B1">
        <w:rPr>
          <w:rtl/>
          <w:lang w:bidi="fa-IR"/>
        </w:rPr>
        <w:t>اد م</w:t>
      </w:r>
      <w:r w:rsidR="00A36DFD">
        <w:rPr>
          <w:rtl/>
          <w:lang w:bidi="fa-IR"/>
        </w:rPr>
        <w:t xml:space="preserve">ی </w:t>
      </w:r>
      <w:r w:rsidR="000450B1">
        <w:rPr>
          <w:rtl/>
          <w:lang w:bidi="fa-IR"/>
        </w:rPr>
        <w:t>بخشد و عطا م</w:t>
      </w:r>
      <w:r w:rsidR="00A36DFD">
        <w:rPr>
          <w:rtl/>
          <w:lang w:bidi="fa-IR"/>
        </w:rPr>
        <w:t xml:space="preserve">ی </w:t>
      </w:r>
      <w:r w:rsidR="000450B1">
        <w:rPr>
          <w:rtl/>
          <w:lang w:bidi="fa-IR"/>
        </w:rPr>
        <w:t>نما</w:t>
      </w:r>
      <w:r>
        <w:rPr>
          <w:rtl/>
          <w:lang w:bidi="fa-IR"/>
        </w:rPr>
        <w:t>ی</w:t>
      </w:r>
      <w:r w:rsidR="000450B1">
        <w:rPr>
          <w:rtl/>
          <w:lang w:bidi="fa-IR"/>
        </w:rPr>
        <w:t>د</w:t>
      </w:r>
      <w:r>
        <w:rPr>
          <w:rtl/>
          <w:lang w:bidi="fa-IR"/>
        </w:rPr>
        <w:t xml:space="preserve">. </w:t>
      </w:r>
    </w:p>
    <w:p w:rsidR="000450B1" w:rsidRDefault="000450B1" w:rsidP="000450B1">
      <w:pPr>
        <w:pStyle w:val="libNormal"/>
        <w:rPr>
          <w:rtl/>
          <w:lang w:bidi="fa-IR"/>
        </w:rPr>
      </w:pPr>
      <w:r>
        <w:rPr>
          <w:rtl/>
          <w:lang w:bidi="fa-IR"/>
        </w:rPr>
        <w:t>80</w:t>
      </w:r>
      <w:r w:rsidR="00133789" w:rsidRPr="00133789">
        <w:rPr>
          <w:rStyle w:val="libNormalChar"/>
          <w:rtl/>
        </w:rPr>
        <w:t xml:space="preserve"> - </w:t>
      </w:r>
      <w:r>
        <w:rPr>
          <w:rtl/>
          <w:lang w:bidi="fa-IR"/>
        </w:rPr>
        <w:t>الناصر</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t>ناصر و نص</w:t>
      </w:r>
      <w:r w:rsidR="00A008FB">
        <w:rPr>
          <w:rtl/>
          <w:lang w:bidi="fa-IR"/>
        </w:rPr>
        <w:t>ی</w:t>
      </w:r>
      <w:r>
        <w:rPr>
          <w:rtl/>
          <w:lang w:bidi="fa-IR"/>
        </w:rPr>
        <w:t xml:space="preserve">ر به </w:t>
      </w:r>
      <w:r w:rsidR="00A008FB">
        <w:rPr>
          <w:rtl/>
          <w:lang w:bidi="fa-IR"/>
        </w:rPr>
        <w:t>ی</w:t>
      </w:r>
      <w:r>
        <w:rPr>
          <w:rtl/>
          <w:lang w:bidi="fa-IR"/>
        </w:rPr>
        <w:t>ك معناست</w:t>
      </w:r>
      <w:r w:rsidR="00A008FB">
        <w:rPr>
          <w:rtl/>
          <w:lang w:bidi="fa-IR"/>
        </w:rPr>
        <w:t xml:space="preserve">، </w:t>
      </w:r>
      <w:r>
        <w:rPr>
          <w:rtl/>
          <w:lang w:bidi="fa-IR"/>
        </w:rPr>
        <w:t xml:space="preserve">نصرت </w:t>
      </w:r>
      <w:r w:rsidR="00A008FB">
        <w:rPr>
          <w:rtl/>
          <w:lang w:bidi="fa-IR"/>
        </w:rPr>
        <w:t>ی</w:t>
      </w:r>
      <w:r>
        <w:rPr>
          <w:rtl/>
          <w:lang w:bidi="fa-IR"/>
        </w:rPr>
        <w:t>عن</w:t>
      </w:r>
      <w:r w:rsidR="00A36DFD">
        <w:rPr>
          <w:rtl/>
          <w:lang w:bidi="fa-IR"/>
        </w:rPr>
        <w:t xml:space="preserve">ی </w:t>
      </w:r>
      <w:r w:rsidR="00A008FB">
        <w:rPr>
          <w:rtl/>
          <w:lang w:bidi="fa-IR"/>
        </w:rPr>
        <w:t>ی</w:t>
      </w:r>
      <w:r>
        <w:rPr>
          <w:rtl/>
          <w:lang w:bidi="fa-IR"/>
        </w:rPr>
        <w:t>ار</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81</w:t>
      </w:r>
      <w:r w:rsidR="00133789" w:rsidRPr="00133789">
        <w:rPr>
          <w:rStyle w:val="libNormalChar"/>
          <w:rtl/>
        </w:rPr>
        <w:t xml:space="preserve"> - </w:t>
      </w:r>
      <w:r>
        <w:rPr>
          <w:rtl/>
          <w:lang w:bidi="fa-IR"/>
        </w:rPr>
        <w:t>الواسع</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lastRenderedPageBreak/>
        <w:t>او كس</w:t>
      </w:r>
      <w:r w:rsidR="00A36DFD">
        <w:rPr>
          <w:rtl/>
          <w:lang w:bidi="fa-IR"/>
        </w:rPr>
        <w:t xml:space="preserve">ی </w:t>
      </w:r>
      <w:r>
        <w:rPr>
          <w:rtl/>
          <w:lang w:bidi="fa-IR"/>
        </w:rPr>
        <w:t>است كه ب</w:t>
      </w:r>
      <w:r w:rsidR="00A36DFD">
        <w:rPr>
          <w:rtl/>
          <w:lang w:bidi="fa-IR"/>
        </w:rPr>
        <w:t xml:space="preserve">ی </w:t>
      </w:r>
      <w:r>
        <w:rPr>
          <w:rtl/>
          <w:lang w:bidi="fa-IR"/>
        </w:rPr>
        <w:t>ن</w:t>
      </w:r>
      <w:r w:rsidR="00A008FB">
        <w:rPr>
          <w:rtl/>
          <w:lang w:bidi="fa-IR"/>
        </w:rPr>
        <w:t>ی</w:t>
      </w:r>
      <w:r>
        <w:rPr>
          <w:rtl/>
          <w:lang w:bidi="fa-IR"/>
        </w:rPr>
        <w:t>از</w:t>
      </w:r>
      <w:r w:rsidR="00A36DFD">
        <w:rPr>
          <w:rtl/>
          <w:lang w:bidi="fa-IR"/>
        </w:rPr>
        <w:t xml:space="preserve">ی </w:t>
      </w:r>
      <w:r>
        <w:rPr>
          <w:rtl/>
          <w:lang w:bidi="fa-IR"/>
        </w:rPr>
        <w:t>او فقرها</w:t>
      </w:r>
      <w:r w:rsidR="00A36DFD">
        <w:rPr>
          <w:rtl/>
          <w:lang w:bidi="fa-IR"/>
        </w:rPr>
        <w:t xml:space="preserve">ی </w:t>
      </w:r>
      <w:r>
        <w:rPr>
          <w:rtl/>
          <w:lang w:bidi="fa-IR"/>
        </w:rPr>
        <w:t>بندگانش را و روز</w:t>
      </w:r>
      <w:r w:rsidR="00A36DFD">
        <w:rPr>
          <w:rtl/>
          <w:lang w:bidi="fa-IR"/>
        </w:rPr>
        <w:t xml:space="preserve">ی </w:t>
      </w:r>
      <w:r>
        <w:rPr>
          <w:rtl/>
          <w:lang w:bidi="fa-IR"/>
        </w:rPr>
        <w:t>او تمام مخلوقاتش را در بر م</w:t>
      </w:r>
      <w:r w:rsidR="00A36DFD">
        <w:rPr>
          <w:rtl/>
          <w:lang w:bidi="fa-IR"/>
        </w:rPr>
        <w:t xml:space="preserve">ی </w:t>
      </w:r>
      <w:r>
        <w:rPr>
          <w:rtl/>
          <w:lang w:bidi="fa-IR"/>
        </w:rPr>
        <w:t>گ</w:t>
      </w:r>
      <w:r w:rsidR="00A008FB">
        <w:rPr>
          <w:rtl/>
          <w:lang w:bidi="fa-IR"/>
        </w:rPr>
        <w:t>ی</w:t>
      </w:r>
      <w:r>
        <w:rPr>
          <w:rtl/>
          <w:lang w:bidi="fa-IR"/>
        </w:rPr>
        <w:t>رد</w:t>
      </w:r>
      <w:r w:rsidR="00A008FB">
        <w:rPr>
          <w:rtl/>
          <w:lang w:bidi="fa-IR"/>
        </w:rPr>
        <w:t xml:space="preserve">. </w:t>
      </w:r>
    </w:p>
    <w:p w:rsidR="000450B1" w:rsidRDefault="000450B1" w:rsidP="000450B1">
      <w:pPr>
        <w:pStyle w:val="libNormal"/>
        <w:rPr>
          <w:rtl/>
          <w:lang w:bidi="fa-IR"/>
        </w:rPr>
      </w:pPr>
      <w:r>
        <w:rPr>
          <w:rtl/>
          <w:lang w:bidi="fa-IR"/>
        </w:rPr>
        <w:t>گفته شده واسع</w:t>
      </w:r>
      <w:r w:rsidR="00964F55">
        <w:rPr>
          <w:rFonts w:hint="cs"/>
          <w:rtl/>
          <w:lang w:bidi="fa-IR"/>
        </w:rPr>
        <w:t xml:space="preserve"> </w:t>
      </w:r>
      <w:r w:rsidR="00A008FB">
        <w:rPr>
          <w:rtl/>
          <w:lang w:bidi="fa-IR"/>
        </w:rPr>
        <w:t>ی</w:t>
      </w:r>
      <w:r>
        <w:rPr>
          <w:rtl/>
          <w:lang w:bidi="fa-IR"/>
        </w:rPr>
        <w:t>عن</w:t>
      </w:r>
      <w:r w:rsidR="00A36DFD">
        <w:rPr>
          <w:rtl/>
          <w:lang w:bidi="fa-IR"/>
        </w:rPr>
        <w:t xml:space="preserve">ی </w:t>
      </w:r>
      <w:r>
        <w:rPr>
          <w:rtl/>
          <w:lang w:bidi="fa-IR"/>
        </w:rPr>
        <w:t>ب</w:t>
      </w:r>
      <w:r w:rsidR="00A36DFD">
        <w:rPr>
          <w:rtl/>
          <w:lang w:bidi="fa-IR"/>
        </w:rPr>
        <w:t xml:space="preserve">ی </w:t>
      </w:r>
      <w:r>
        <w:rPr>
          <w:rtl/>
          <w:lang w:bidi="fa-IR"/>
        </w:rPr>
        <w:t>ن</w:t>
      </w:r>
      <w:r w:rsidR="00A008FB">
        <w:rPr>
          <w:rtl/>
          <w:lang w:bidi="fa-IR"/>
        </w:rPr>
        <w:t>ی</w:t>
      </w:r>
      <w:r>
        <w:rPr>
          <w:rtl/>
          <w:lang w:bidi="fa-IR"/>
        </w:rPr>
        <w:t>از و سعه</w:t>
      </w:r>
      <w:r w:rsidR="00A008FB">
        <w:rPr>
          <w:rtl/>
          <w:lang w:bidi="fa-IR"/>
        </w:rPr>
        <w:t xml:space="preserve"> (</w:t>
      </w:r>
      <w:r>
        <w:rPr>
          <w:rtl/>
          <w:lang w:bidi="fa-IR"/>
        </w:rPr>
        <w:t>كه مصدر آن است</w:t>
      </w:r>
      <w:r w:rsidR="00A008FB">
        <w:rPr>
          <w:rtl/>
          <w:lang w:bidi="fa-IR"/>
        </w:rPr>
        <w:t xml:space="preserve">) </w:t>
      </w:r>
      <w:r>
        <w:rPr>
          <w:rtl/>
          <w:lang w:bidi="fa-IR"/>
        </w:rPr>
        <w:t>به معنا</w:t>
      </w:r>
      <w:r w:rsidR="00A36DFD">
        <w:rPr>
          <w:rtl/>
          <w:lang w:bidi="fa-IR"/>
        </w:rPr>
        <w:t xml:space="preserve">ی </w:t>
      </w:r>
      <w:r>
        <w:rPr>
          <w:rtl/>
          <w:lang w:bidi="fa-IR"/>
        </w:rPr>
        <w:t>غنا م</w:t>
      </w:r>
      <w:r w:rsidR="00A36DFD">
        <w:rPr>
          <w:rtl/>
          <w:lang w:bidi="fa-IR"/>
        </w:rPr>
        <w:t xml:space="preserve">ی </w:t>
      </w:r>
      <w:r>
        <w:rPr>
          <w:rtl/>
          <w:lang w:bidi="fa-IR"/>
        </w:rPr>
        <w:t>باشد</w:t>
      </w:r>
      <w:r w:rsidR="00A008FB">
        <w:rPr>
          <w:rtl/>
          <w:lang w:bidi="fa-IR"/>
        </w:rPr>
        <w:t xml:space="preserve">. </w:t>
      </w:r>
      <w:r>
        <w:rPr>
          <w:rtl/>
          <w:lang w:bidi="fa-IR"/>
        </w:rPr>
        <w:t>و ا</w:t>
      </w:r>
      <w:r w:rsidR="00A008FB">
        <w:rPr>
          <w:rtl/>
          <w:lang w:bidi="fa-IR"/>
        </w:rPr>
        <w:t>ی</w:t>
      </w:r>
      <w:r>
        <w:rPr>
          <w:rtl/>
          <w:lang w:bidi="fa-IR"/>
        </w:rPr>
        <w:t>نكه گفته م</w:t>
      </w:r>
      <w:r w:rsidR="00A36DFD">
        <w:rPr>
          <w:rtl/>
          <w:lang w:bidi="fa-IR"/>
        </w:rPr>
        <w:t xml:space="preserve">ی </w:t>
      </w:r>
      <w:r>
        <w:rPr>
          <w:rtl/>
          <w:lang w:bidi="fa-IR"/>
        </w:rPr>
        <w:t>شود فلان</w:t>
      </w:r>
      <w:r w:rsidR="00A36DFD">
        <w:rPr>
          <w:rtl/>
          <w:lang w:bidi="fa-IR"/>
        </w:rPr>
        <w:t xml:space="preserve">ی </w:t>
      </w:r>
      <w:r>
        <w:rPr>
          <w:rtl/>
          <w:lang w:bidi="fa-IR"/>
        </w:rPr>
        <w:t>از سعه اش م</w:t>
      </w:r>
      <w:r w:rsidR="00A36DFD">
        <w:rPr>
          <w:rtl/>
          <w:lang w:bidi="fa-IR"/>
        </w:rPr>
        <w:t xml:space="preserve">ی </w:t>
      </w:r>
      <w:r>
        <w:rPr>
          <w:rtl/>
          <w:lang w:bidi="fa-IR"/>
        </w:rPr>
        <w:t>بخشد</w:t>
      </w:r>
      <w:r w:rsidR="00A008FB">
        <w:rPr>
          <w:rtl/>
          <w:lang w:bidi="fa-IR"/>
        </w:rPr>
        <w:t>؛ ی</w:t>
      </w:r>
      <w:r>
        <w:rPr>
          <w:rtl/>
          <w:lang w:bidi="fa-IR"/>
        </w:rPr>
        <w:t>عن</w:t>
      </w:r>
      <w:r w:rsidR="00A36DFD">
        <w:rPr>
          <w:rtl/>
          <w:lang w:bidi="fa-IR"/>
        </w:rPr>
        <w:t xml:space="preserve">ی </w:t>
      </w:r>
      <w:r>
        <w:rPr>
          <w:rtl/>
          <w:lang w:bidi="fa-IR"/>
        </w:rPr>
        <w:t>از غنا</w:t>
      </w:r>
      <w:r w:rsidR="00A008FB">
        <w:rPr>
          <w:rtl/>
          <w:lang w:bidi="fa-IR"/>
        </w:rPr>
        <w:t>ی</w:t>
      </w:r>
      <w:r>
        <w:rPr>
          <w:rtl/>
          <w:lang w:bidi="fa-IR"/>
        </w:rPr>
        <w:t>ش م</w:t>
      </w:r>
      <w:r w:rsidR="00A36DFD">
        <w:rPr>
          <w:rtl/>
          <w:lang w:bidi="fa-IR"/>
        </w:rPr>
        <w:t xml:space="preserve">ی </w:t>
      </w:r>
      <w:r>
        <w:rPr>
          <w:rtl/>
          <w:lang w:bidi="fa-IR"/>
        </w:rPr>
        <w:t>بخشد</w:t>
      </w:r>
      <w:r w:rsidR="00A008FB">
        <w:rPr>
          <w:rtl/>
          <w:lang w:bidi="fa-IR"/>
        </w:rPr>
        <w:t xml:space="preserve">. </w:t>
      </w:r>
    </w:p>
    <w:p w:rsidR="000450B1" w:rsidRDefault="000450B1" w:rsidP="000450B1">
      <w:pPr>
        <w:pStyle w:val="libNormal"/>
        <w:rPr>
          <w:rtl/>
          <w:lang w:bidi="fa-IR"/>
        </w:rPr>
      </w:pPr>
      <w:r>
        <w:rPr>
          <w:rtl/>
          <w:lang w:bidi="fa-IR"/>
        </w:rPr>
        <w:t>وسع</w:t>
      </w:r>
      <w:r w:rsidR="00964F55">
        <w:rPr>
          <w:rFonts w:hint="cs"/>
          <w:rtl/>
          <w:lang w:bidi="fa-IR"/>
        </w:rPr>
        <w:t xml:space="preserve"> </w:t>
      </w:r>
      <w:r w:rsidR="00A008FB">
        <w:rPr>
          <w:rtl/>
          <w:lang w:bidi="fa-IR"/>
        </w:rPr>
        <w:t>ی</w:t>
      </w:r>
      <w:r>
        <w:rPr>
          <w:rtl/>
          <w:lang w:bidi="fa-IR"/>
        </w:rPr>
        <w:t>عن</w:t>
      </w:r>
      <w:r w:rsidR="00A36DFD">
        <w:rPr>
          <w:rtl/>
          <w:lang w:bidi="fa-IR"/>
        </w:rPr>
        <w:t xml:space="preserve">ی </w:t>
      </w:r>
      <w:r>
        <w:rPr>
          <w:rtl/>
          <w:lang w:bidi="fa-IR"/>
        </w:rPr>
        <w:t>تلاش و مقدورات انسان</w:t>
      </w:r>
      <w:r w:rsidR="00A008FB">
        <w:rPr>
          <w:rtl/>
          <w:lang w:bidi="fa-IR"/>
        </w:rPr>
        <w:t xml:space="preserve">، </w:t>
      </w:r>
      <w:r>
        <w:rPr>
          <w:rtl/>
          <w:lang w:bidi="fa-IR"/>
        </w:rPr>
        <w:t>م</w:t>
      </w:r>
      <w:r w:rsidR="00A36DFD">
        <w:rPr>
          <w:rtl/>
          <w:lang w:bidi="fa-IR"/>
        </w:rPr>
        <w:t xml:space="preserve">ی </w:t>
      </w:r>
      <w:r>
        <w:rPr>
          <w:rtl/>
          <w:lang w:bidi="fa-IR"/>
        </w:rPr>
        <w:t>گو</w:t>
      </w:r>
      <w:r w:rsidR="00A008FB">
        <w:rPr>
          <w:rtl/>
          <w:lang w:bidi="fa-IR"/>
        </w:rPr>
        <w:t>ی</w:t>
      </w:r>
      <w:r>
        <w:rPr>
          <w:rtl/>
          <w:lang w:bidi="fa-IR"/>
        </w:rPr>
        <w:t>ند</w:t>
      </w:r>
      <w:r w:rsidR="00A008FB">
        <w:rPr>
          <w:rtl/>
          <w:lang w:bidi="fa-IR"/>
        </w:rPr>
        <w:t xml:space="preserve">: </w:t>
      </w:r>
      <w:r>
        <w:rPr>
          <w:rtl/>
          <w:lang w:bidi="fa-IR"/>
        </w:rPr>
        <w:t>به قدر وسعت انفاق كن</w:t>
      </w:r>
      <w:r w:rsidR="00A008FB">
        <w:rPr>
          <w:lang w:bidi="fa-IR"/>
        </w:rPr>
        <w:t xml:space="preserve">. </w:t>
      </w:r>
    </w:p>
    <w:p w:rsidR="000450B1" w:rsidRDefault="000450B1" w:rsidP="000450B1">
      <w:pPr>
        <w:pStyle w:val="libNormal"/>
        <w:rPr>
          <w:rtl/>
          <w:lang w:bidi="fa-IR"/>
        </w:rPr>
      </w:pPr>
      <w:r>
        <w:rPr>
          <w:rtl/>
          <w:lang w:bidi="fa-IR"/>
        </w:rPr>
        <w:t>82</w:t>
      </w:r>
      <w:r w:rsidR="00133789" w:rsidRPr="00133789">
        <w:rPr>
          <w:rStyle w:val="libNormalChar"/>
          <w:rtl/>
        </w:rPr>
        <w:t xml:space="preserve"> - </w:t>
      </w:r>
      <w:r>
        <w:rPr>
          <w:rtl/>
          <w:lang w:bidi="fa-IR"/>
        </w:rPr>
        <w:t>الودود</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t>از ود مشتق شده</w:t>
      </w:r>
      <w:r w:rsidR="00A008FB">
        <w:rPr>
          <w:rtl/>
          <w:lang w:bidi="fa-IR"/>
        </w:rPr>
        <w:t>، ی</w:t>
      </w:r>
      <w:r>
        <w:rPr>
          <w:rtl/>
          <w:lang w:bidi="fa-IR"/>
        </w:rPr>
        <w:t>عن</w:t>
      </w:r>
      <w:r w:rsidR="00A36DFD">
        <w:rPr>
          <w:rtl/>
          <w:lang w:bidi="fa-IR"/>
        </w:rPr>
        <w:t xml:space="preserve">ی </w:t>
      </w:r>
      <w:r>
        <w:rPr>
          <w:rtl/>
          <w:lang w:bidi="fa-IR"/>
        </w:rPr>
        <w:t>او بندگان صالح خود را دوست دارد</w:t>
      </w:r>
      <w:r w:rsidR="00A008FB">
        <w:rPr>
          <w:rtl/>
          <w:lang w:bidi="fa-IR"/>
        </w:rPr>
        <w:t xml:space="preserve">، </w:t>
      </w:r>
      <w:r>
        <w:rPr>
          <w:rtl/>
          <w:lang w:bidi="fa-IR"/>
        </w:rPr>
        <w:t>از آنان راض</w:t>
      </w:r>
      <w:r w:rsidR="00A36DFD">
        <w:rPr>
          <w:rtl/>
          <w:lang w:bidi="fa-IR"/>
        </w:rPr>
        <w:t xml:space="preserve">ی </w:t>
      </w:r>
      <w:r>
        <w:rPr>
          <w:rtl/>
          <w:lang w:bidi="fa-IR"/>
        </w:rPr>
        <w:t>است و اعمالشان را قبول م</w:t>
      </w:r>
      <w:r w:rsidR="00A36DFD">
        <w:rPr>
          <w:rtl/>
          <w:lang w:bidi="fa-IR"/>
        </w:rPr>
        <w:t xml:space="preserve">ی </w:t>
      </w:r>
      <w:r>
        <w:rPr>
          <w:rtl/>
          <w:lang w:bidi="fa-IR"/>
        </w:rPr>
        <w:t>كند</w:t>
      </w:r>
      <w:r w:rsidR="00A008FB">
        <w:rPr>
          <w:rtl/>
          <w:lang w:bidi="fa-IR"/>
        </w:rPr>
        <w:t xml:space="preserve">. </w:t>
      </w:r>
    </w:p>
    <w:p w:rsidR="000450B1" w:rsidRDefault="000450B1" w:rsidP="000450B1">
      <w:pPr>
        <w:pStyle w:val="libNormal"/>
        <w:rPr>
          <w:rtl/>
          <w:lang w:bidi="fa-IR"/>
        </w:rPr>
      </w:pPr>
      <w:r>
        <w:rPr>
          <w:rtl/>
          <w:lang w:bidi="fa-IR"/>
        </w:rPr>
        <w:t>گاه</w:t>
      </w:r>
      <w:r w:rsidR="00A36DFD">
        <w:rPr>
          <w:rtl/>
          <w:lang w:bidi="fa-IR"/>
        </w:rPr>
        <w:t xml:space="preserve">ی </w:t>
      </w:r>
      <w:r>
        <w:rPr>
          <w:rtl/>
          <w:lang w:bidi="fa-IR"/>
        </w:rPr>
        <w:t>اوقات بد</w:t>
      </w:r>
      <w:r w:rsidR="00A008FB">
        <w:rPr>
          <w:rtl/>
          <w:lang w:bidi="fa-IR"/>
        </w:rPr>
        <w:t>ی</w:t>
      </w:r>
      <w:r>
        <w:rPr>
          <w:rtl/>
          <w:lang w:bidi="fa-IR"/>
        </w:rPr>
        <w:t>ن معناست كه او بندگان صالح خود را نزد خلقش محبوب م</w:t>
      </w:r>
      <w:r w:rsidR="00A36DFD">
        <w:rPr>
          <w:rtl/>
          <w:lang w:bidi="fa-IR"/>
        </w:rPr>
        <w:t xml:space="preserve">ی </w:t>
      </w:r>
      <w:r>
        <w:rPr>
          <w:rtl/>
          <w:lang w:bidi="fa-IR"/>
        </w:rPr>
        <w:t>كند همچنانكه خود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سیجعل لهم الرحمن ودا</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386</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خداوند رحمان آنان</w:t>
      </w:r>
      <w:r>
        <w:rPr>
          <w:rtl/>
          <w:lang w:bidi="fa-IR"/>
        </w:rPr>
        <w:t xml:space="preserve"> (</w:t>
      </w:r>
      <w:r w:rsidR="000450B1">
        <w:rPr>
          <w:rtl/>
          <w:lang w:bidi="fa-IR"/>
        </w:rPr>
        <w:t>مومن</w:t>
      </w:r>
      <w:r>
        <w:rPr>
          <w:rtl/>
          <w:lang w:bidi="fa-IR"/>
        </w:rPr>
        <w:t>ی</w:t>
      </w:r>
      <w:r w:rsidR="000450B1">
        <w:rPr>
          <w:rtl/>
          <w:lang w:bidi="fa-IR"/>
        </w:rPr>
        <w:t>ن</w:t>
      </w:r>
      <w:r>
        <w:rPr>
          <w:rtl/>
          <w:lang w:bidi="fa-IR"/>
        </w:rPr>
        <w:t xml:space="preserve">) </w:t>
      </w:r>
      <w:r w:rsidR="000450B1">
        <w:rPr>
          <w:rtl/>
          <w:lang w:bidi="fa-IR"/>
        </w:rPr>
        <w:t>را محبوب م</w:t>
      </w:r>
      <w:r w:rsidR="00A36DFD">
        <w:rPr>
          <w:rtl/>
          <w:lang w:bidi="fa-IR"/>
        </w:rPr>
        <w:t xml:space="preserve">ی </w:t>
      </w:r>
      <w:r w:rsidR="000450B1">
        <w:rPr>
          <w:rtl/>
          <w:lang w:bidi="fa-IR"/>
        </w:rPr>
        <w:t>گرداند</w:t>
      </w:r>
      <w:r>
        <w:rPr>
          <w:lang w:bidi="fa-IR"/>
        </w:rPr>
        <w:t xml:space="preserve">. </w:t>
      </w:r>
    </w:p>
    <w:p w:rsidR="000450B1" w:rsidRDefault="000450B1" w:rsidP="000450B1">
      <w:pPr>
        <w:pStyle w:val="libNormal"/>
        <w:rPr>
          <w:rtl/>
          <w:lang w:bidi="fa-IR"/>
        </w:rPr>
      </w:pPr>
      <w:r>
        <w:rPr>
          <w:rtl/>
          <w:lang w:bidi="fa-IR"/>
        </w:rPr>
        <w:t>در ا</w:t>
      </w:r>
      <w:r w:rsidR="00A008FB">
        <w:rPr>
          <w:rtl/>
          <w:lang w:bidi="fa-IR"/>
        </w:rPr>
        <w:t>ی</w:t>
      </w:r>
      <w:r>
        <w:rPr>
          <w:rtl/>
          <w:lang w:bidi="fa-IR"/>
        </w:rPr>
        <w:t>نجا فعول</w:t>
      </w:r>
      <w:r w:rsidR="00964F55">
        <w:rPr>
          <w:rFonts w:hint="cs"/>
          <w:rtl/>
          <w:lang w:bidi="fa-IR"/>
        </w:rPr>
        <w:t xml:space="preserve"> </w:t>
      </w:r>
      <w:r>
        <w:rPr>
          <w:rtl/>
          <w:lang w:bidi="fa-IR"/>
        </w:rPr>
        <w:t>به معنا</w:t>
      </w:r>
      <w:r w:rsidR="00A36DFD">
        <w:rPr>
          <w:rtl/>
          <w:lang w:bidi="fa-IR"/>
        </w:rPr>
        <w:t xml:space="preserve">ی </w:t>
      </w:r>
      <w:r>
        <w:rPr>
          <w:rtl/>
          <w:lang w:bidi="fa-IR"/>
        </w:rPr>
        <w:t>مفعول آمده</w:t>
      </w:r>
      <w:r w:rsidR="00A008FB">
        <w:rPr>
          <w:rtl/>
          <w:lang w:bidi="fa-IR"/>
        </w:rPr>
        <w:t xml:space="preserve">، </w:t>
      </w:r>
      <w:r>
        <w:rPr>
          <w:rtl/>
          <w:lang w:bidi="fa-IR"/>
        </w:rPr>
        <w:t>همچنانكه مه</w:t>
      </w:r>
      <w:r w:rsidR="00A008FB">
        <w:rPr>
          <w:rtl/>
          <w:lang w:bidi="fa-IR"/>
        </w:rPr>
        <w:t>ی</w:t>
      </w:r>
      <w:r>
        <w:rPr>
          <w:rtl/>
          <w:lang w:bidi="fa-IR"/>
        </w:rPr>
        <w:t>ببه معنا</w:t>
      </w:r>
      <w:r w:rsidR="00A36DFD">
        <w:rPr>
          <w:rtl/>
          <w:lang w:bidi="fa-IR"/>
        </w:rPr>
        <w:t xml:space="preserve">ی </w:t>
      </w:r>
      <w:r>
        <w:rPr>
          <w:rtl/>
          <w:lang w:bidi="fa-IR"/>
        </w:rPr>
        <w:t>مه</w:t>
      </w:r>
      <w:r w:rsidR="00A008FB">
        <w:rPr>
          <w:rtl/>
          <w:lang w:bidi="fa-IR"/>
        </w:rPr>
        <w:t>ی</w:t>
      </w:r>
      <w:r>
        <w:rPr>
          <w:rtl/>
          <w:lang w:bidi="fa-IR"/>
        </w:rPr>
        <w:t>وب است</w:t>
      </w:r>
      <w:r w:rsidR="00A008FB">
        <w:rPr>
          <w:rtl/>
          <w:lang w:bidi="fa-IR"/>
        </w:rPr>
        <w:t xml:space="preserve"> (ی</w:t>
      </w:r>
      <w:r>
        <w:rPr>
          <w:rtl/>
          <w:lang w:bidi="fa-IR"/>
        </w:rPr>
        <w:t>عن</w:t>
      </w:r>
      <w:r w:rsidR="00A36DFD">
        <w:rPr>
          <w:rtl/>
          <w:lang w:bidi="fa-IR"/>
        </w:rPr>
        <w:t xml:space="preserve">ی </w:t>
      </w:r>
      <w:r>
        <w:rPr>
          <w:rtl/>
          <w:lang w:bidi="fa-IR"/>
        </w:rPr>
        <w:t>چ</w:t>
      </w:r>
      <w:r w:rsidR="00A008FB">
        <w:rPr>
          <w:rtl/>
          <w:lang w:bidi="fa-IR"/>
        </w:rPr>
        <w:t>ی</w:t>
      </w:r>
      <w:r>
        <w:rPr>
          <w:rtl/>
          <w:lang w:bidi="fa-IR"/>
        </w:rPr>
        <w:t>ز ترسناك</w:t>
      </w:r>
      <w:r w:rsidR="00A008FB">
        <w:rPr>
          <w:rtl/>
          <w:lang w:bidi="fa-IR"/>
        </w:rPr>
        <w:t xml:space="preserve">) </w:t>
      </w:r>
      <w:r>
        <w:rPr>
          <w:rtl/>
          <w:lang w:bidi="fa-IR"/>
        </w:rPr>
        <w:t>بنابر ا</w:t>
      </w:r>
      <w:r w:rsidR="00A008FB">
        <w:rPr>
          <w:rtl/>
          <w:lang w:bidi="fa-IR"/>
        </w:rPr>
        <w:t>ی</w:t>
      </w:r>
      <w:r>
        <w:rPr>
          <w:rtl/>
          <w:lang w:bidi="fa-IR"/>
        </w:rPr>
        <w:t>ن</w:t>
      </w:r>
      <w:r w:rsidR="00A008FB">
        <w:rPr>
          <w:rtl/>
          <w:lang w:bidi="fa-IR"/>
        </w:rPr>
        <w:t xml:space="preserve">، </w:t>
      </w:r>
      <w:r>
        <w:rPr>
          <w:rtl/>
          <w:lang w:bidi="fa-IR"/>
        </w:rPr>
        <w:t>و دود در ا</w:t>
      </w:r>
      <w:r w:rsidR="00A008FB">
        <w:rPr>
          <w:rtl/>
          <w:lang w:bidi="fa-IR"/>
        </w:rPr>
        <w:t>ی</w:t>
      </w:r>
      <w:r>
        <w:rPr>
          <w:rtl/>
          <w:lang w:bidi="fa-IR"/>
        </w:rPr>
        <w:t>نجا به معنا</w:t>
      </w:r>
      <w:r w:rsidR="00A36DFD">
        <w:rPr>
          <w:rtl/>
          <w:lang w:bidi="fa-IR"/>
        </w:rPr>
        <w:t xml:space="preserve">ی </w:t>
      </w:r>
      <w:r>
        <w:rPr>
          <w:rtl/>
          <w:lang w:bidi="fa-IR"/>
        </w:rPr>
        <w:t xml:space="preserve">مو دود </w:t>
      </w:r>
      <w:r w:rsidR="00A008FB">
        <w:rPr>
          <w:rtl/>
          <w:lang w:bidi="fa-IR"/>
        </w:rPr>
        <w:t>ی</w:t>
      </w:r>
      <w:r>
        <w:rPr>
          <w:rtl/>
          <w:lang w:bidi="fa-IR"/>
        </w:rPr>
        <w:t>عن</w:t>
      </w:r>
      <w:r w:rsidR="00A36DFD">
        <w:rPr>
          <w:rtl/>
          <w:lang w:bidi="fa-IR"/>
        </w:rPr>
        <w:t xml:space="preserve">ی </w:t>
      </w:r>
      <w:r>
        <w:rPr>
          <w:rtl/>
          <w:lang w:bidi="fa-IR"/>
        </w:rPr>
        <w:t>محبوب است</w:t>
      </w:r>
      <w:r w:rsidR="00A008FB">
        <w:rPr>
          <w:rtl/>
          <w:lang w:bidi="fa-IR"/>
        </w:rPr>
        <w:t xml:space="preserve">. </w:t>
      </w:r>
    </w:p>
    <w:p w:rsidR="000450B1" w:rsidRDefault="000450B1" w:rsidP="000450B1">
      <w:pPr>
        <w:pStyle w:val="libNormal"/>
        <w:rPr>
          <w:rtl/>
          <w:lang w:bidi="fa-IR"/>
        </w:rPr>
      </w:pPr>
      <w:r>
        <w:rPr>
          <w:rtl/>
          <w:lang w:bidi="fa-IR"/>
        </w:rPr>
        <w:t>83</w:t>
      </w:r>
      <w:r w:rsidR="00133789" w:rsidRPr="00133789">
        <w:rPr>
          <w:rStyle w:val="libNormalChar"/>
          <w:rtl/>
        </w:rPr>
        <w:t xml:space="preserve"> - </w:t>
      </w:r>
      <w:r>
        <w:rPr>
          <w:rtl/>
          <w:lang w:bidi="fa-IR"/>
        </w:rPr>
        <w:t>الهاد</w:t>
      </w:r>
      <w:r w:rsidR="00A36DFD">
        <w:rPr>
          <w:rtl/>
          <w:lang w:bidi="fa-IR"/>
        </w:rPr>
        <w:t>ی</w:t>
      </w:r>
      <w:r w:rsidR="00190628">
        <w:rPr>
          <w:rtl/>
          <w:lang w:bidi="fa-IR"/>
        </w:rPr>
        <w:t>:</w:t>
      </w:r>
      <w:r w:rsidR="00A36DFD">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 xml:space="preserve">ی </w:t>
      </w:r>
      <w:r w:rsidR="000450B1">
        <w:rPr>
          <w:rtl/>
          <w:lang w:bidi="fa-IR"/>
        </w:rPr>
        <w:t>كس</w:t>
      </w:r>
      <w:r w:rsidR="00A36DFD">
        <w:rPr>
          <w:rtl/>
          <w:lang w:bidi="fa-IR"/>
        </w:rPr>
        <w:t xml:space="preserve">ی </w:t>
      </w:r>
      <w:r w:rsidR="000450B1">
        <w:rPr>
          <w:rtl/>
          <w:lang w:bidi="fa-IR"/>
        </w:rPr>
        <w:t>كه با هدا</w:t>
      </w:r>
      <w:r>
        <w:rPr>
          <w:rtl/>
          <w:lang w:bidi="fa-IR"/>
        </w:rPr>
        <w:t>ی</w:t>
      </w:r>
      <w:r w:rsidR="000450B1">
        <w:rPr>
          <w:rtl/>
          <w:lang w:bidi="fa-IR"/>
        </w:rPr>
        <w:t>تش بر تمام مخلوقات منت نهاد و با نور و توح</w:t>
      </w:r>
      <w:r>
        <w:rPr>
          <w:rtl/>
          <w:lang w:bidi="fa-IR"/>
        </w:rPr>
        <w:t>ی</w:t>
      </w:r>
      <w:r w:rsidR="000450B1">
        <w:rPr>
          <w:rtl/>
          <w:lang w:bidi="fa-IR"/>
        </w:rPr>
        <w:t>دش</w:t>
      </w:r>
      <w:r w:rsidR="00A36DFD">
        <w:rPr>
          <w:rtl/>
          <w:lang w:bidi="fa-IR"/>
        </w:rPr>
        <w:t xml:space="preserve"> </w:t>
      </w:r>
      <w:r w:rsidR="000450B1">
        <w:rPr>
          <w:rtl/>
          <w:lang w:bidi="fa-IR"/>
        </w:rPr>
        <w:t>آنها را احترام نمود</w:t>
      </w:r>
      <w:r>
        <w:rPr>
          <w:rtl/>
          <w:lang w:bidi="fa-IR"/>
        </w:rPr>
        <w:t xml:space="preserve">؛ </w:t>
      </w:r>
      <w:r w:rsidR="000450B1">
        <w:rPr>
          <w:rtl/>
          <w:lang w:bidi="fa-IR"/>
        </w:rPr>
        <w:t>چون همه را بر فطرت توح</w:t>
      </w:r>
      <w:r>
        <w:rPr>
          <w:rtl/>
          <w:lang w:bidi="fa-IR"/>
        </w:rPr>
        <w:t>ی</w:t>
      </w:r>
      <w:r w:rsidR="000450B1">
        <w:rPr>
          <w:rtl/>
          <w:lang w:bidi="fa-IR"/>
        </w:rPr>
        <w:t>د آفر</w:t>
      </w:r>
      <w:r>
        <w:rPr>
          <w:rtl/>
          <w:lang w:bidi="fa-IR"/>
        </w:rPr>
        <w:t>ی</w:t>
      </w:r>
      <w:r w:rsidR="000450B1">
        <w:rPr>
          <w:rtl/>
          <w:lang w:bidi="fa-IR"/>
        </w:rPr>
        <w:t>د و آنها را بر مقصود و مرام خود</w:t>
      </w:r>
      <w:r>
        <w:rPr>
          <w:rtl/>
          <w:lang w:bidi="fa-IR"/>
        </w:rPr>
        <w:t xml:space="preserve">، </w:t>
      </w:r>
      <w:r w:rsidR="000450B1">
        <w:rPr>
          <w:rtl/>
          <w:lang w:bidi="fa-IR"/>
        </w:rPr>
        <w:t>راهنما</w:t>
      </w:r>
      <w:r>
        <w:rPr>
          <w:rtl/>
          <w:lang w:bidi="fa-IR"/>
        </w:rPr>
        <w:t>ی</w:t>
      </w:r>
      <w:r w:rsidR="00A36DFD">
        <w:rPr>
          <w:rtl/>
          <w:lang w:bidi="fa-IR"/>
        </w:rPr>
        <w:t xml:space="preserve">ی </w:t>
      </w:r>
      <w:r w:rsidR="000450B1">
        <w:rPr>
          <w:rtl/>
          <w:lang w:bidi="fa-IR"/>
        </w:rPr>
        <w:t>نمود و از طر</w:t>
      </w:r>
      <w:r>
        <w:rPr>
          <w:rtl/>
          <w:lang w:bidi="fa-IR"/>
        </w:rPr>
        <w:t>ی</w:t>
      </w:r>
      <w:r w:rsidR="000450B1">
        <w:rPr>
          <w:rtl/>
          <w:lang w:bidi="fa-IR"/>
        </w:rPr>
        <w:t>ق عقل و الهام دل</w:t>
      </w:r>
      <w:r>
        <w:rPr>
          <w:rtl/>
          <w:lang w:bidi="fa-IR"/>
        </w:rPr>
        <w:t>ی</w:t>
      </w:r>
      <w:r w:rsidR="000450B1">
        <w:rPr>
          <w:rtl/>
          <w:lang w:bidi="fa-IR"/>
        </w:rPr>
        <w:t>لها و نشانها</w:t>
      </w:r>
      <w:r>
        <w:rPr>
          <w:rtl/>
          <w:lang w:bidi="fa-IR"/>
        </w:rPr>
        <w:t xml:space="preserve">، </w:t>
      </w:r>
      <w:r w:rsidR="000450B1">
        <w:rPr>
          <w:rtl/>
          <w:lang w:bidi="fa-IR"/>
        </w:rPr>
        <w:t>قدرت رس</w:t>
      </w:r>
      <w:r>
        <w:rPr>
          <w:rtl/>
          <w:lang w:bidi="fa-IR"/>
        </w:rPr>
        <w:t>ی</w:t>
      </w:r>
      <w:r w:rsidR="000450B1">
        <w:rPr>
          <w:rtl/>
          <w:lang w:bidi="fa-IR"/>
        </w:rPr>
        <w:t>دن به توح</w:t>
      </w:r>
      <w:r>
        <w:rPr>
          <w:rtl/>
          <w:lang w:bidi="fa-IR"/>
        </w:rPr>
        <w:t>ی</w:t>
      </w:r>
      <w:r w:rsidR="000450B1">
        <w:rPr>
          <w:rtl/>
          <w:lang w:bidi="fa-IR"/>
        </w:rPr>
        <w:t>د را به آنان عطا فرمود</w:t>
      </w:r>
      <w:r>
        <w:rPr>
          <w:rtl/>
          <w:lang w:bidi="fa-IR"/>
        </w:rPr>
        <w:t xml:space="preserve">، </w:t>
      </w:r>
      <w:r w:rsidR="000450B1">
        <w:rPr>
          <w:rtl/>
          <w:lang w:bidi="fa-IR"/>
        </w:rPr>
        <w:t>پ</w:t>
      </w:r>
      <w:r>
        <w:rPr>
          <w:rtl/>
          <w:lang w:bidi="fa-IR"/>
        </w:rPr>
        <w:t>ی</w:t>
      </w:r>
      <w:r w:rsidR="000450B1">
        <w:rPr>
          <w:rtl/>
          <w:lang w:bidi="fa-IR"/>
        </w:rPr>
        <w:t>امبران</w:t>
      </w:r>
      <w:r w:rsidR="00A36DFD">
        <w:rPr>
          <w:rtl/>
          <w:lang w:bidi="fa-IR"/>
        </w:rPr>
        <w:t xml:space="preserve">ی </w:t>
      </w:r>
      <w:r w:rsidR="000450B1">
        <w:rPr>
          <w:rtl/>
          <w:lang w:bidi="fa-IR"/>
        </w:rPr>
        <w:t>فرستاد كه با حجتها</w:t>
      </w:r>
      <w:r w:rsidR="00A36DFD">
        <w:rPr>
          <w:rtl/>
          <w:lang w:bidi="fa-IR"/>
        </w:rPr>
        <w:t xml:space="preserve">ی </w:t>
      </w:r>
      <w:r w:rsidR="000450B1">
        <w:rPr>
          <w:rtl/>
          <w:lang w:bidi="fa-IR"/>
        </w:rPr>
        <w:t>اك</w:t>
      </w:r>
      <w:r>
        <w:rPr>
          <w:rtl/>
          <w:lang w:bidi="fa-IR"/>
        </w:rPr>
        <w:t>ی</w:t>
      </w:r>
      <w:r w:rsidR="000450B1">
        <w:rPr>
          <w:rtl/>
          <w:lang w:bidi="fa-IR"/>
        </w:rPr>
        <w:t>د</w:t>
      </w:r>
      <w:r>
        <w:rPr>
          <w:rtl/>
          <w:lang w:bidi="fa-IR"/>
        </w:rPr>
        <w:t xml:space="preserve">، </w:t>
      </w:r>
      <w:r w:rsidR="000450B1">
        <w:rPr>
          <w:rtl/>
          <w:lang w:bidi="fa-IR"/>
        </w:rPr>
        <w:t>تا</w:t>
      </w:r>
      <w:r>
        <w:rPr>
          <w:rtl/>
          <w:lang w:bidi="fa-IR"/>
        </w:rPr>
        <w:t>یی</w:t>
      </w:r>
      <w:r w:rsidR="000450B1">
        <w:rPr>
          <w:rtl/>
          <w:lang w:bidi="fa-IR"/>
        </w:rPr>
        <w:t>د گرد</w:t>
      </w:r>
      <w:r>
        <w:rPr>
          <w:rtl/>
          <w:lang w:bidi="fa-IR"/>
        </w:rPr>
        <w:t>ی</w:t>
      </w:r>
      <w:r w:rsidR="000450B1">
        <w:rPr>
          <w:rtl/>
          <w:lang w:bidi="fa-IR"/>
        </w:rPr>
        <w:t>ده اند</w:t>
      </w:r>
      <w:r>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lastRenderedPageBreak/>
        <w:t>(</w:t>
      </w:r>
      <w:r w:rsidRPr="00F52787">
        <w:rPr>
          <w:rStyle w:val="libAieChar"/>
          <w:rtl/>
        </w:rPr>
        <w:t>لیهل</w:t>
      </w:r>
      <w:r w:rsidR="00EB189B" w:rsidRPr="00EB189B">
        <w:rPr>
          <w:rStyle w:val="libAieChar"/>
          <w:rtl/>
        </w:rPr>
        <w:t>ك</w:t>
      </w:r>
      <w:r w:rsidRPr="00F52787">
        <w:rPr>
          <w:rStyle w:val="libAieChar"/>
          <w:rtl/>
        </w:rPr>
        <w:t xml:space="preserve"> من هل</w:t>
      </w:r>
      <w:r w:rsidR="00EB189B" w:rsidRPr="00EB189B">
        <w:rPr>
          <w:rStyle w:val="libAieChar"/>
          <w:rtl/>
        </w:rPr>
        <w:t>ك</w:t>
      </w:r>
      <w:r w:rsidRPr="00F52787">
        <w:rPr>
          <w:rStyle w:val="libAieChar"/>
          <w:rtl/>
        </w:rPr>
        <w:t xml:space="preserve"> عن بینه و یحیی من حی عن بینه</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387</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تا هر كس كه هلاك م</w:t>
      </w:r>
      <w:r w:rsidR="00A36DFD">
        <w:rPr>
          <w:rtl/>
          <w:lang w:bidi="fa-IR"/>
        </w:rPr>
        <w:t xml:space="preserve">ی </w:t>
      </w:r>
      <w:r w:rsidR="000450B1">
        <w:rPr>
          <w:rtl/>
          <w:lang w:bidi="fa-IR"/>
        </w:rPr>
        <w:t>شود به دل</w:t>
      </w:r>
      <w:r>
        <w:rPr>
          <w:rtl/>
          <w:lang w:bidi="fa-IR"/>
        </w:rPr>
        <w:t>ی</w:t>
      </w:r>
      <w:r w:rsidR="000450B1">
        <w:rPr>
          <w:rtl/>
          <w:lang w:bidi="fa-IR"/>
        </w:rPr>
        <w:t>ل</w:t>
      </w:r>
      <w:r w:rsidR="00A36DFD">
        <w:rPr>
          <w:rtl/>
          <w:lang w:bidi="fa-IR"/>
        </w:rPr>
        <w:t xml:space="preserve">ی </w:t>
      </w:r>
      <w:r w:rsidR="000450B1">
        <w:rPr>
          <w:rtl/>
          <w:lang w:bidi="fa-IR"/>
        </w:rPr>
        <w:t>هلاك شود و هر كس كه زنده م</w:t>
      </w:r>
      <w:r w:rsidR="00A36DFD">
        <w:rPr>
          <w:rtl/>
          <w:lang w:bidi="fa-IR"/>
        </w:rPr>
        <w:t xml:space="preserve">ی </w:t>
      </w:r>
      <w:r w:rsidR="000450B1">
        <w:rPr>
          <w:rtl/>
          <w:lang w:bidi="fa-IR"/>
        </w:rPr>
        <w:t>ماند</w:t>
      </w:r>
      <w:r>
        <w:rPr>
          <w:rtl/>
          <w:lang w:bidi="fa-IR"/>
        </w:rPr>
        <w:t xml:space="preserve">، </w:t>
      </w:r>
      <w:r w:rsidR="000450B1">
        <w:rPr>
          <w:rtl/>
          <w:lang w:bidi="fa-IR"/>
        </w:rPr>
        <w:t>به دل</w:t>
      </w:r>
      <w:r>
        <w:rPr>
          <w:rtl/>
          <w:lang w:bidi="fa-IR"/>
        </w:rPr>
        <w:t>ی</w:t>
      </w:r>
      <w:r w:rsidR="000450B1">
        <w:rPr>
          <w:rtl/>
          <w:lang w:bidi="fa-IR"/>
        </w:rPr>
        <w:t>ل</w:t>
      </w:r>
      <w:r w:rsidR="00A36DFD">
        <w:rPr>
          <w:rtl/>
          <w:lang w:bidi="fa-IR"/>
        </w:rPr>
        <w:t xml:space="preserve">ی </w:t>
      </w:r>
      <w:r w:rsidR="000450B1">
        <w:rPr>
          <w:rtl/>
          <w:lang w:bidi="fa-IR"/>
        </w:rPr>
        <w:t>زننده بماند</w:t>
      </w:r>
      <w:r>
        <w:rPr>
          <w:lang w:bidi="fa-IR"/>
        </w:rPr>
        <w:t xml:space="preserve">. </w:t>
      </w:r>
    </w:p>
    <w:p w:rsidR="000450B1" w:rsidRDefault="000450B1" w:rsidP="000450B1">
      <w:pPr>
        <w:pStyle w:val="libNormal"/>
        <w:rPr>
          <w:rtl/>
          <w:lang w:bidi="fa-IR"/>
        </w:rPr>
      </w:pPr>
      <w:r>
        <w:rPr>
          <w:rtl/>
          <w:lang w:bidi="fa-IR"/>
        </w:rPr>
        <w:t>هدا</w:t>
      </w:r>
      <w:r w:rsidR="00A008FB">
        <w:rPr>
          <w:rtl/>
          <w:lang w:bidi="fa-IR"/>
        </w:rPr>
        <w:t>ی</w:t>
      </w:r>
      <w:r>
        <w:rPr>
          <w:rtl/>
          <w:lang w:bidi="fa-IR"/>
        </w:rPr>
        <w:t>ت سا</w:t>
      </w:r>
      <w:r w:rsidR="00A008FB">
        <w:rPr>
          <w:rtl/>
          <w:lang w:bidi="fa-IR"/>
        </w:rPr>
        <w:t>ی</w:t>
      </w:r>
      <w:r>
        <w:rPr>
          <w:rtl/>
          <w:lang w:bidi="fa-IR"/>
        </w:rPr>
        <w:t>ر بندگان را م</w:t>
      </w:r>
      <w:r w:rsidR="00A36DFD">
        <w:rPr>
          <w:rtl/>
          <w:lang w:bidi="fa-IR"/>
        </w:rPr>
        <w:t xml:space="preserve">ی </w:t>
      </w:r>
      <w:r>
        <w:rPr>
          <w:rtl/>
          <w:lang w:bidi="fa-IR"/>
        </w:rPr>
        <w:t>توان از ا</w:t>
      </w:r>
      <w:r w:rsidR="00A008FB">
        <w:rPr>
          <w:rtl/>
          <w:lang w:bidi="fa-IR"/>
        </w:rPr>
        <w:t>ی</w:t>
      </w:r>
      <w:r>
        <w:rPr>
          <w:rtl/>
          <w:lang w:bidi="fa-IR"/>
        </w:rPr>
        <w:t>ن آ</w:t>
      </w:r>
      <w:r w:rsidR="00A008FB">
        <w:rPr>
          <w:rtl/>
          <w:lang w:bidi="fa-IR"/>
        </w:rPr>
        <w:t>ی</w:t>
      </w:r>
      <w:r>
        <w:rPr>
          <w:rtl/>
          <w:lang w:bidi="fa-IR"/>
        </w:rPr>
        <w:t>ه به دست آورد كه فرمود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فهدیناهم فاستحبوا العمی علی الهدی</w:t>
      </w:r>
      <w:r w:rsidR="009E1236">
        <w:rPr>
          <w:rStyle w:val="libAlaemChar"/>
          <w:rFonts w:eastAsia="KFGQPC Uthman Taha Naskh"/>
          <w:rtl/>
        </w:rPr>
        <w:t xml:space="preserve">) </w:t>
      </w:r>
      <w:r w:rsidR="00A008FB" w:rsidRPr="00A36DFD">
        <w:rPr>
          <w:rStyle w:val="libFootnotenumChar"/>
          <w:rtl/>
          <w:lang w:bidi="fa-IR"/>
        </w:rPr>
        <w:t>(</w:t>
      </w:r>
      <w:r w:rsidR="000450B1" w:rsidRPr="00A36DFD">
        <w:rPr>
          <w:rStyle w:val="libFootnotenumChar"/>
          <w:rtl/>
        </w:rPr>
        <w:t>388</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ما آنان را هدا</w:t>
      </w:r>
      <w:r>
        <w:rPr>
          <w:rtl/>
          <w:lang w:bidi="fa-IR"/>
        </w:rPr>
        <w:t>ی</w:t>
      </w:r>
      <w:r w:rsidR="000450B1">
        <w:rPr>
          <w:rtl/>
          <w:lang w:bidi="fa-IR"/>
        </w:rPr>
        <w:t>ت كرد</w:t>
      </w:r>
      <w:r>
        <w:rPr>
          <w:rtl/>
          <w:lang w:bidi="fa-IR"/>
        </w:rPr>
        <w:t>ی</w:t>
      </w:r>
      <w:r w:rsidR="000450B1">
        <w:rPr>
          <w:rtl/>
          <w:lang w:bidi="fa-IR"/>
        </w:rPr>
        <w:t>م ول</w:t>
      </w:r>
      <w:r w:rsidR="00A36DFD">
        <w:rPr>
          <w:rtl/>
          <w:lang w:bidi="fa-IR"/>
        </w:rPr>
        <w:t xml:space="preserve">ی </w:t>
      </w:r>
      <w:r w:rsidR="000450B1">
        <w:rPr>
          <w:rtl/>
          <w:lang w:bidi="fa-IR"/>
        </w:rPr>
        <w:t>آنان كور</w:t>
      </w:r>
      <w:r w:rsidR="00A36DFD">
        <w:rPr>
          <w:rtl/>
          <w:lang w:bidi="fa-IR"/>
        </w:rPr>
        <w:t xml:space="preserve">ی </w:t>
      </w:r>
      <w:r w:rsidR="000450B1">
        <w:rPr>
          <w:rtl/>
          <w:lang w:bidi="fa-IR"/>
        </w:rPr>
        <w:t>را ب</w:t>
      </w:r>
      <w:r>
        <w:rPr>
          <w:rtl/>
          <w:lang w:bidi="fa-IR"/>
        </w:rPr>
        <w:t>ی</w:t>
      </w:r>
      <w:r w:rsidR="000450B1">
        <w:rPr>
          <w:rtl/>
          <w:lang w:bidi="fa-IR"/>
        </w:rPr>
        <w:t>شتر از هدا</w:t>
      </w:r>
      <w:r>
        <w:rPr>
          <w:rtl/>
          <w:lang w:bidi="fa-IR"/>
        </w:rPr>
        <w:t>ی</w:t>
      </w:r>
      <w:r w:rsidR="000450B1">
        <w:rPr>
          <w:rtl/>
          <w:lang w:bidi="fa-IR"/>
        </w:rPr>
        <w:t>ت دوست م</w:t>
      </w:r>
      <w:r w:rsidR="00A36DFD">
        <w:rPr>
          <w:rtl/>
          <w:lang w:bidi="fa-IR"/>
        </w:rPr>
        <w:t xml:space="preserve">ی </w:t>
      </w:r>
      <w:r w:rsidR="000450B1">
        <w:rPr>
          <w:rtl/>
          <w:lang w:bidi="fa-IR"/>
        </w:rPr>
        <w:t>داشتند</w:t>
      </w:r>
      <w:r>
        <w:rPr>
          <w:lang w:bidi="fa-IR"/>
        </w:rPr>
        <w:t xml:space="preserve">. </w:t>
      </w:r>
    </w:p>
    <w:p w:rsidR="000450B1" w:rsidRDefault="000450B1" w:rsidP="000450B1">
      <w:pPr>
        <w:pStyle w:val="libNormal"/>
        <w:rPr>
          <w:rtl/>
          <w:lang w:bidi="fa-IR"/>
        </w:rPr>
      </w:pPr>
      <w:r>
        <w:rPr>
          <w:rtl/>
          <w:lang w:bidi="fa-IR"/>
        </w:rPr>
        <w:t>نت</w:t>
      </w:r>
      <w:r w:rsidR="00A008FB">
        <w:rPr>
          <w:rtl/>
          <w:lang w:bidi="fa-IR"/>
        </w:rPr>
        <w:t>ی</w:t>
      </w:r>
      <w:r>
        <w:rPr>
          <w:rtl/>
          <w:lang w:bidi="fa-IR"/>
        </w:rPr>
        <w:t>جه آنكه</w:t>
      </w:r>
      <w:r w:rsidR="00A008FB">
        <w:rPr>
          <w:rtl/>
          <w:lang w:bidi="fa-IR"/>
        </w:rPr>
        <w:t xml:space="preserve">: </w:t>
      </w:r>
    </w:p>
    <w:p w:rsidR="000450B1" w:rsidRDefault="000450B1" w:rsidP="000450B1">
      <w:pPr>
        <w:pStyle w:val="libNormal"/>
        <w:rPr>
          <w:rtl/>
          <w:lang w:bidi="fa-IR"/>
        </w:rPr>
      </w:pPr>
      <w:r>
        <w:rPr>
          <w:rtl/>
          <w:lang w:bidi="fa-IR"/>
        </w:rPr>
        <w:t>اولا</w:t>
      </w:r>
      <w:r w:rsidR="00133789" w:rsidRPr="00133789">
        <w:rPr>
          <w:rStyle w:val="libNormalChar"/>
          <w:rtl/>
        </w:rPr>
        <w:t xml:space="preserve"> - </w:t>
      </w:r>
      <w:r>
        <w:rPr>
          <w:rtl/>
          <w:lang w:bidi="fa-IR"/>
        </w:rPr>
        <w:t>انسان را به واسطه نور توح</w:t>
      </w:r>
      <w:r w:rsidR="00A008FB">
        <w:rPr>
          <w:rtl/>
          <w:lang w:bidi="fa-IR"/>
        </w:rPr>
        <w:t>ی</w:t>
      </w:r>
      <w:r>
        <w:rPr>
          <w:rtl/>
          <w:lang w:bidi="fa-IR"/>
        </w:rPr>
        <w:t>د كه بر آن خلقش فرمود</w:t>
      </w:r>
      <w:r w:rsidR="00A008FB">
        <w:rPr>
          <w:rtl/>
          <w:lang w:bidi="fa-IR"/>
        </w:rPr>
        <w:t xml:space="preserve">، </w:t>
      </w:r>
      <w:r>
        <w:rPr>
          <w:rtl/>
          <w:lang w:bidi="fa-IR"/>
        </w:rPr>
        <w:t>احترام نمود كه خود فرمود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فطرت الله التی فطر الناس علیها</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389</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فطرت</w:t>
      </w:r>
      <w:r w:rsidR="00A36DFD">
        <w:rPr>
          <w:rtl/>
          <w:lang w:bidi="fa-IR"/>
        </w:rPr>
        <w:t xml:space="preserve">ی </w:t>
      </w:r>
      <w:r w:rsidR="000450B1">
        <w:rPr>
          <w:rtl/>
          <w:lang w:bidi="fa-IR"/>
        </w:rPr>
        <w:t>است كه خداوند همه را بدان فطرت ب</w:t>
      </w:r>
      <w:r>
        <w:rPr>
          <w:rtl/>
          <w:lang w:bidi="fa-IR"/>
        </w:rPr>
        <w:t>ی</w:t>
      </w:r>
      <w:r w:rsidR="000450B1">
        <w:rPr>
          <w:rtl/>
          <w:lang w:bidi="fa-IR"/>
        </w:rPr>
        <w:t>افر</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و رسولش فرموده</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 xml:space="preserve">فطرتی است </w:t>
      </w:r>
      <w:r w:rsidR="00EB189B" w:rsidRPr="00EB189B">
        <w:rPr>
          <w:rStyle w:val="libAieChar"/>
          <w:rtl/>
        </w:rPr>
        <w:t>ك</w:t>
      </w:r>
      <w:r w:rsidRPr="00F52787">
        <w:rPr>
          <w:rStyle w:val="libAieChar"/>
          <w:rtl/>
        </w:rPr>
        <w:t>ه خداوند همه را بدان فطرت بیافرید</w:t>
      </w:r>
      <w:r w:rsidRPr="00F52787">
        <w:rPr>
          <w:rStyle w:val="libAlaemChar"/>
          <w:rFonts w:eastAsia="KFGQPC Uthman Taha Naskh"/>
          <w:rtl/>
        </w:rPr>
        <w:t>)</w:t>
      </w:r>
      <w:r w:rsidR="00A008FB">
        <w:rPr>
          <w:lang w:bidi="fa-IR"/>
        </w:rPr>
        <w:t xml:space="preserve">. </w:t>
      </w:r>
    </w:p>
    <w:p w:rsidR="000450B1" w:rsidRDefault="000450B1" w:rsidP="000450B1">
      <w:pPr>
        <w:pStyle w:val="libNormal"/>
        <w:rPr>
          <w:rtl/>
          <w:lang w:bidi="fa-IR"/>
        </w:rPr>
      </w:pPr>
      <w:r>
        <w:rPr>
          <w:rtl/>
          <w:lang w:bidi="fa-IR"/>
        </w:rPr>
        <w:t>و رسولش فرموده</w:t>
      </w:r>
      <w:r w:rsidR="00A008FB">
        <w:rPr>
          <w:rtl/>
          <w:lang w:bidi="fa-IR"/>
        </w:rPr>
        <w:t xml:space="preserve">: </w:t>
      </w:r>
    </w:p>
    <w:p w:rsidR="000450B1" w:rsidRDefault="000450B1" w:rsidP="000450B1">
      <w:pPr>
        <w:pStyle w:val="libNormal"/>
        <w:rPr>
          <w:rtl/>
          <w:lang w:bidi="fa-IR"/>
        </w:rPr>
      </w:pPr>
      <w:r>
        <w:rPr>
          <w:rtl/>
          <w:lang w:bidi="fa-IR"/>
        </w:rPr>
        <w:t>832</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كل مولد یولد علی الفطره و انما ابواه یهودانه و ینصرانه و یمجسانه</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هر نوزاد</w:t>
      </w:r>
      <w:r w:rsidR="00A36DFD">
        <w:rPr>
          <w:rtl/>
          <w:lang w:bidi="fa-IR"/>
        </w:rPr>
        <w:t xml:space="preserve">ی </w:t>
      </w:r>
      <w:r w:rsidR="000450B1">
        <w:rPr>
          <w:rtl/>
          <w:lang w:bidi="fa-IR"/>
        </w:rPr>
        <w:t>بر اساس فطرت توح</w:t>
      </w:r>
      <w:r>
        <w:rPr>
          <w:rtl/>
          <w:lang w:bidi="fa-IR"/>
        </w:rPr>
        <w:t>ی</w:t>
      </w:r>
      <w:r w:rsidR="000450B1">
        <w:rPr>
          <w:rtl/>
          <w:lang w:bidi="fa-IR"/>
        </w:rPr>
        <w:t>د</w:t>
      </w:r>
      <w:r w:rsidR="00A36DFD">
        <w:rPr>
          <w:rtl/>
          <w:lang w:bidi="fa-IR"/>
        </w:rPr>
        <w:t xml:space="preserve">ی </w:t>
      </w:r>
      <w:r w:rsidR="000450B1">
        <w:rPr>
          <w:rtl/>
          <w:lang w:bidi="fa-IR"/>
        </w:rPr>
        <w:t>متولد م</w:t>
      </w:r>
      <w:r w:rsidR="00A36DFD">
        <w:rPr>
          <w:rtl/>
          <w:lang w:bidi="fa-IR"/>
        </w:rPr>
        <w:t xml:space="preserve">ی </w:t>
      </w:r>
      <w:r w:rsidR="000450B1">
        <w:rPr>
          <w:rtl/>
          <w:lang w:bidi="fa-IR"/>
        </w:rPr>
        <w:t>شوند</w:t>
      </w:r>
      <w:r>
        <w:rPr>
          <w:rtl/>
          <w:lang w:bidi="fa-IR"/>
        </w:rPr>
        <w:t xml:space="preserve">، </w:t>
      </w:r>
      <w:r w:rsidR="000450B1">
        <w:rPr>
          <w:rtl/>
          <w:lang w:bidi="fa-IR"/>
        </w:rPr>
        <w:t>ا</w:t>
      </w:r>
      <w:r>
        <w:rPr>
          <w:rtl/>
          <w:lang w:bidi="fa-IR"/>
        </w:rPr>
        <w:t>ی</w:t>
      </w:r>
      <w:r w:rsidR="000450B1">
        <w:rPr>
          <w:rtl/>
          <w:lang w:bidi="fa-IR"/>
        </w:rPr>
        <w:t>ن پدر و مادر او</w:t>
      </w:r>
      <w:r>
        <w:rPr>
          <w:rtl/>
          <w:lang w:bidi="fa-IR"/>
        </w:rPr>
        <w:t>ی</w:t>
      </w:r>
      <w:r w:rsidR="000450B1">
        <w:rPr>
          <w:rtl/>
          <w:lang w:bidi="fa-IR"/>
        </w:rPr>
        <w:t>ند كه و</w:t>
      </w:r>
      <w:r w:rsidR="00A36DFD">
        <w:rPr>
          <w:rtl/>
          <w:lang w:bidi="fa-IR"/>
        </w:rPr>
        <w:t xml:space="preserve">ی </w:t>
      </w:r>
      <w:r w:rsidR="000450B1">
        <w:rPr>
          <w:rtl/>
          <w:lang w:bidi="fa-IR"/>
        </w:rPr>
        <w:t xml:space="preserve">را </w:t>
      </w:r>
      <w:r>
        <w:rPr>
          <w:rtl/>
          <w:lang w:bidi="fa-IR"/>
        </w:rPr>
        <w:t>ی</w:t>
      </w:r>
      <w:r w:rsidR="000450B1">
        <w:rPr>
          <w:rtl/>
          <w:lang w:bidi="fa-IR"/>
        </w:rPr>
        <w:t>هود</w:t>
      </w:r>
      <w:r w:rsidR="00A36DFD">
        <w:rPr>
          <w:rtl/>
          <w:lang w:bidi="fa-IR"/>
        </w:rPr>
        <w:t>ی</w:t>
      </w:r>
      <w:r w:rsidR="0087087D">
        <w:rPr>
          <w:rtl/>
          <w:lang w:bidi="fa-IR"/>
        </w:rPr>
        <w:t>،</w:t>
      </w:r>
      <w:r>
        <w:rPr>
          <w:rtl/>
          <w:lang w:bidi="fa-IR"/>
        </w:rPr>
        <w:t xml:space="preserve"> ی</w:t>
      </w:r>
      <w:r w:rsidR="000450B1">
        <w:rPr>
          <w:rtl/>
          <w:lang w:bidi="fa-IR"/>
        </w:rPr>
        <w:t>ا مس</w:t>
      </w:r>
      <w:r>
        <w:rPr>
          <w:rtl/>
          <w:lang w:bidi="fa-IR"/>
        </w:rPr>
        <w:t>ی</w:t>
      </w:r>
      <w:r w:rsidR="000450B1">
        <w:rPr>
          <w:rtl/>
          <w:lang w:bidi="fa-IR"/>
        </w:rPr>
        <w:t>ح</w:t>
      </w:r>
      <w:r w:rsidR="00A36DFD">
        <w:rPr>
          <w:rtl/>
          <w:lang w:bidi="fa-IR"/>
        </w:rPr>
        <w:t xml:space="preserve">ی </w:t>
      </w:r>
      <w:r w:rsidR="000450B1">
        <w:rPr>
          <w:rtl/>
          <w:lang w:bidi="fa-IR"/>
        </w:rPr>
        <w:t xml:space="preserve">و </w:t>
      </w:r>
      <w:r>
        <w:rPr>
          <w:rtl/>
          <w:lang w:bidi="fa-IR"/>
        </w:rPr>
        <w:t>ی</w:t>
      </w:r>
      <w:r w:rsidR="000450B1">
        <w:rPr>
          <w:rtl/>
          <w:lang w:bidi="fa-IR"/>
        </w:rPr>
        <w:t>ا مجوس</w:t>
      </w:r>
      <w:r w:rsidR="00A36DFD">
        <w:rPr>
          <w:rtl/>
          <w:lang w:bidi="fa-IR"/>
        </w:rPr>
        <w:t xml:space="preserve">ی </w:t>
      </w:r>
      <w:r w:rsidR="000450B1">
        <w:rPr>
          <w:rtl/>
          <w:lang w:bidi="fa-IR"/>
        </w:rPr>
        <w:t>م</w:t>
      </w:r>
      <w:r w:rsidR="00A36DFD">
        <w:rPr>
          <w:rtl/>
          <w:lang w:bidi="fa-IR"/>
        </w:rPr>
        <w:t xml:space="preserve">ی </w:t>
      </w:r>
      <w:r w:rsidR="000450B1">
        <w:rPr>
          <w:rtl/>
          <w:lang w:bidi="fa-IR"/>
        </w:rPr>
        <w:t>نما</w:t>
      </w:r>
      <w:r>
        <w:rPr>
          <w:rtl/>
          <w:lang w:bidi="fa-IR"/>
        </w:rPr>
        <w:t>ی</w:t>
      </w:r>
      <w:r w:rsidR="000450B1">
        <w:rPr>
          <w:rtl/>
          <w:lang w:bidi="fa-IR"/>
        </w:rPr>
        <w:t>ند</w:t>
      </w:r>
      <w:r>
        <w:rPr>
          <w:lang w:bidi="fa-IR"/>
        </w:rPr>
        <w:t xml:space="preserve">. </w:t>
      </w:r>
    </w:p>
    <w:p w:rsidR="000450B1" w:rsidRDefault="000450B1" w:rsidP="000450B1">
      <w:pPr>
        <w:pStyle w:val="libNormal"/>
        <w:rPr>
          <w:rtl/>
          <w:lang w:bidi="fa-IR"/>
        </w:rPr>
      </w:pPr>
      <w:r>
        <w:rPr>
          <w:rtl/>
          <w:lang w:bidi="fa-IR"/>
        </w:rPr>
        <w:t>ثان</w:t>
      </w:r>
      <w:r w:rsidR="00A008FB">
        <w:rPr>
          <w:rtl/>
          <w:lang w:bidi="fa-IR"/>
        </w:rPr>
        <w:t>ی</w:t>
      </w:r>
      <w:r>
        <w:rPr>
          <w:rtl/>
          <w:lang w:bidi="fa-IR"/>
        </w:rPr>
        <w:t>ا</w:t>
      </w:r>
      <w:r w:rsidR="00133789" w:rsidRPr="00133789">
        <w:rPr>
          <w:rStyle w:val="libNormalChar"/>
          <w:rtl/>
        </w:rPr>
        <w:t xml:space="preserve"> - </w:t>
      </w:r>
      <w:r>
        <w:rPr>
          <w:rtl/>
          <w:lang w:bidi="fa-IR"/>
        </w:rPr>
        <w:t>پ</w:t>
      </w:r>
      <w:r w:rsidR="00A008FB">
        <w:rPr>
          <w:rtl/>
          <w:lang w:bidi="fa-IR"/>
        </w:rPr>
        <w:t>ی</w:t>
      </w:r>
      <w:r>
        <w:rPr>
          <w:rtl/>
          <w:lang w:bidi="fa-IR"/>
        </w:rPr>
        <w:t>امبران را فرستاد و نور د</w:t>
      </w:r>
      <w:r w:rsidR="00A008FB">
        <w:rPr>
          <w:rtl/>
          <w:lang w:bidi="fa-IR"/>
        </w:rPr>
        <w:t>ی</w:t>
      </w:r>
      <w:r>
        <w:rPr>
          <w:rtl/>
          <w:lang w:bidi="fa-IR"/>
        </w:rPr>
        <w:t>ن و هدا</w:t>
      </w:r>
      <w:r w:rsidR="00A008FB">
        <w:rPr>
          <w:rtl/>
          <w:lang w:bidi="fa-IR"/>
        </w:rPr>
        <w:t>ی</w:t>
      </w:r>
      <w:r>
        <w:rPr>
          <w:rtl/>
          <w:lang w:bidi="fa-IR"/>
        </w:rPr>
        <w:t>ت را بر افراشت</w:t>
      </w:r>
      <w:r w:rsidR="00A008FB">
        <w:rPr>
          <w:rtl/>
          <w:lang w:bidi="fa-IR"/>
        </w:rPr>
        <w:t xml:space="preserve">. </w:t>
      </w:r>
    </w:p>
    <w:p w:rsidR="000450B1" w:rsidRDefault="000450B1" w:rsidP="000450B1">
      <w:pPr>
        <w:pStyle w:val="libNormal"/>
        <w:rPr>
          <w:rtl/>
          <w:lang w:bidi="fa-IR"/>
        </w:rPr>
      </w:pPr>
      <w:r>
        <w:rPr>
          <w:rtl/>
          <w:lang w:bidi="fa-IR"/>
        </w:rPr>
        <w:t>ثالثا</w:t>
      </w:r>
      <w:r w:rsidR="00133789" w:rsidRPr="00133789">
        <w:rPr>
          <w:rStyle w:val="libNormalChar"/>
          <w:rtl/>
        </w:rPr>
        <w:t xml:space="preserve"> - </w:t>
      </w:r>
      <w:r>
        <w:rPr>
          <w:rtl/>
          <w:lang w:bidi="fa-IR"/>
        </w:rPr>
        <w:t>خلق را هم نسبت به د</w:t>
      </w:r>
      <w:r w:rsidR="00A008FB">
        <w:rPr>
          <w:rtl/>
          <w:lang w:bidi="fa-IR"/>
        </w:rPr>
        <w:t>ی</w:t>
      </w:r>
      <w:r>
        <w:rPr>
          <w:rtl/>
          <w:lang w:bidi="fa-IR"/>
        </w:rPr>
        <w:t>ن ترغ</w:t>
      </w:r>
      <w:r w:rsidR="00A008FB">
        <w:rPr>
          <w:rtl/>
          <w:lang w:bidi="fa-IR"/>
        </w:rPr>
        <w:t>ی</w:t>
      </w:r>
      <w:r>
        <w:rPr>
          <w:rtl/>
          <w:lang w:bidi="fa-IR"/>
        </w:rPr>
        <w:t>ب و تشو</w:t>
      </w:r>
      <w:r w:rsidR="00A008FB">
        <w:rPr>
          <w:rtl/>
          <w:lang w:bidi="fa-IR"/>
        </w:rPr>
        <w:t>ی</w:t>
      </w:r>
      <w:r>
        <w:rPr>
          <w:rtl/>
          <w:lang w:bidi="fa-IR"/>
        </w:rPr>
        <w:t>ق نمود و هم از ترك آن ب</w:t>
      </w:r>
      <w:r w:rsidR="00A008FB">
        <w:rPr>
          <w:rtl/>
          <w:lang w:bidi="fa-IR"/>
        </w:rPr>
        <w:t>ی</w:t>
      </w:r>
      <w:r>
        <w:rPr>
          <w:rtl/>
          <w:lang w:bidi="fa-IR"/>
        </w:rPr>
        <w:t>م داد</w:t>
      </w:r>
      <w:r w:rsidR="00A008FB">
        <w:rPr>
          <w:rtl/>
          <w:lang w:bidi="fa-IR"/>
        </w:rPr>
        <w:t xml:space="preserve">. </w:t>
      </w:r>
    </w:p>
    <w:p w:rsidR="000450B1" w:rsidRDefault="000450B1" w:rsidP="000450B1">
      <w:pPr>
        <w:pStyle w:val="libNormal"/>
        <w:rPr>
          <w:rtl/>
          <w:lang w:bidi="fa-IR"/>
        </w:rPr>
      </w:pPr>
      <w:r>
        <w:rPr>
          <w:rtl/>
          <w:lang w:bidi="fa-IR"/>
        </w:rPr>
        <w:t>و رابعا</w:t>
      </w:r>
      <w:r w:rsidR="00133789" w:rsidRPr="00133789">
        <w:rPr>
          <w:rStyle w:val="libNormalChar"/>
          <w:rtl/>
        </w:rPr>
        <w:t xml:space="preserve"> - </w:t>
      </w:r>
      <w:r>
        <w:rPr>
          <w:rtl/>
          <w:lang w:bidi="fa-IR"/>
        </w:rPr>
        <w:t>از طر</w:t>
      </w:r>
      <w:r w:rsidR="00A008FB">
        <w:rPr>
          <w:rtl/>
          <w:lang w:bidi="fa-IR"/>
        </w:rPr>
        <w:t>ی</w:t>
      </w:r>
      <w:r>
        <w:rPr>
          <w:rtl/>
          <w:lang w:bidi="fa-IR"/>
        </w:rPr>
        <w:t>ق امداد و لطف و</w:t>
      </w:r>
      <w:r w:rsidR="00A008FB">
        <w:rPr>
          <w:rtl/>
          <w:lang w:bidi="fa-IR"/>
        </w:rPr>
        <w:t xml:space="preserve">... </w:t>
      </w:r>
      <w:r>
        <w:rPr>
          <w:rtl/>
          <w:lang w:bidi="fa-IR"/>
        </w:rPr>
        <w:t>به آنان توف</w:t>
      </w:r>
      <w:r w:rsidR="00A008FB">
        <w:rPr>
          <w:rtl/>
          <w:lang w:bidi="fa-IR"/>
        </w:rPr>
        <w:t>ی</w:t>
      </w:r>
      <w:r>
        <w:rPr>
          <w:rtl/>
          <w:lang w:bidi="fa-IR"/>
        </w:rPr>
        <w:t>ق مضاعف عطا نمود</w:t>
      </w:r>
      <w:r w:rsidR="00A008FB">
        <w:rPr>
          <w:rtl/>
          <w:lang w:bidi="fa-IR"/>
        </w:rPr>
        <w:t xml:space="preserve">. </w:t>
      </w:r>
    </w:p>
    <w:p w:rsidR="000450B1" w:rsidRDefault="000450B1" w:rsidP="000450B1">
      <w:pPr>
        <w:pStyle w:val="libNormal"/>
        <w:rPr>
          <w:rtl/>
          <w:lang w:bidi="fa-IR"/>
        </w:rPr>
      </w:pPr>
      <w:r>
        <w:rPr>
          <w:rtl/>
          <w:lang w:bidi="fa-IR"/>
        </w:rPr>
        <w:lastRenderedPageBreak/>
        <w:t>او خدا</w:t>
      </w:r>
      <w:r w:rsidR="00A008FB">
        <w:rPr>
          <w:rtl/>
          <w:lang w:bidi="fa-IR"/>
        </w:rPr>
        <w:t>ی</w:t>
      </w:r>
      <w:r w:rsidR="00A36DFD">
        <w:rPr>
          <w:rtl/>
          <w:lang w:bidi="fa-IR"/>
        </w:rPr>
        <w:t xml:space="preserve">ی </w:t>
      </w:r>
      <w:r>
        <w:rPr>
          <w:rtl/>
          <w:lang w:bidi="fa-IR"/>
        </w:rPr>
        <w:t>است كه سا</w:t>
      </w:r>
      <w:r w:rsidR="00A008FB">
        <w:rPr>
          <w:rtl/>
          <w:lang w:bidi="fa-IR"/>
        </w:rPr>
        <w:t>ی</w:t>
      </w:r>
      <w:r>
        <w:rPr>
          <w:rtl/>
          <w:lang w:bidi="fa-IR"/>
        </w:rPr>
        <w:t>ر ح</w:t>
      </w:r>
      <w:r w:rsidR="00A008FB">
        <w:rPr>
          <w:rtl/>
          <w:lang w:bidi="fa-IR"/>
        </w:rPr>
        <w:t>ی</w:t>
      </w:r>
      <w:r>
        <w:rPr>
          <w:rtl/>
          <w:lang w:bidi="fa-IR"/>
        </w:rPr>
        <w:t>وانات را ن</w:t>
      </w:r>
      <w:r w:rsidR="00A008FB">
        <w:rPr>
          <w:rtl/>
          <w:lang w:bidi="fa-IR"/>
        </w:rPr>
        <w:t>ی</w:t>
      </w:r>
      <w:r>
        <w:rPr>
          <w:rtl/>
          <w:lang w:bidi="fa-IR"/>
        </w:rPr>
        <w:t>ز به مصالحشان هدا</w:t>
      </w:r>
      <w:r w:rsidR="00A008FB">
        <w:rPr>
          <w:rtl/>
          <w:lang w:bidi="fa-IR"/>
        </w:rPr>
        <w:t>ی</w:t>
      </w:r>
      <w:r>
        <w:rPr>
          <w:rtl/>
          <w:lang w:bidi="fa-IR"/>
        </w:rPr>
        <w:t>ت نمود و چگونگ</w:t>
      </w:r>
      <w:r w:rsidR="00A36DFD">
        <w:rPr>
          <w:rtl/>
          <w:lang w:bidi="fa-IR"/>
        </w:rPr>
        <w:t xml:space="preserve">ی </w:t>
      </w:r>
      <w:r>
        <w:rPr>
          <w:rtl/>
          <w:lang w:bidi="fa-IR"/>
        </w:rPr>
        <w:t>طلب روز</w:t>
      </w:r>
      <w:r w:rsidR="00A36DFD">
        <w:rPr>
          <w:rtl/>
          <w:lang w:bidi="fa-IR"/>
        </w:rPr>
        <w:t xml:space="preserve">ی </w:t>
      </w:r>
      <w:r>
        <w:rPr>
          <w:rtl/>
          <w:lang w:bidi="fa-IR"/>
        </w:rPr>
        <w:t>و جلب شادمان</w:t>
      </w:r>
      <w:r w:rsidR="00A36DFD">
        <w:rPr>
          <w:rtl/>
          <w:lang w:bidi="fa-IR"/>
        </w:rPr>
        <w:t xml:space="preserve">ی </w:t>
      </w:r>
      <w:r>
        <w:rPr>
          <w:rtl/>
          <w:lang w:bidi="fa-IR"/>
        </w:rPr>
        <w:t>و دفع ضرر را الهامشان فرمود</w:t>
      </w:r>
      <w:r w:rsidR="00A008FB">
        <w:rPr>
          <w:rtl/>
          <w:lang w:bidi="fa-IR"/>
        </w:rPr>
        <w:t xml:space="preserve">. </w:t>
      </w:r>
    </w:p>
    <w:p w:rsidR="000450B1" w:rsidRDefault="000450B1" w:rsidP="000450B1">
      <w:pPr>
        <w:pStyle w:val="libNormal"/>
        <w:rPr>
          <w:rtl/>
          <w:lang w:bidi="fa-IR"/>
        </w:rPr>
      </w:pPr>
      <w:r>
        <w:rPr>
          <w:rtl/>
          <w:lang w:bidi="fa-IR"/>
        </w:rPr>
        <w:t>84</w:t>
      </w:r>
      <w:r w:rsidR="00133789" w:rsidRPr="00133789">
        <w:rPr>
          <w:rStyle w:val="libNormalChar"/>
          <w:rtl/>
        </w:rPr>
        <w:t xml:space="preserve"> - </w:t>
      </w:r>
      <w:r>
        <w:rPr>
          <w:rtl/>
          <w:lang w:bidi="fa-IR"/>
        </w:rPr>
        <w:t>الوف</w:t>
      </w:r>
      <w:r w:rsidR="00A36DFD">
        <w:rPr>
          <w:rtl/>
          <w:lang w:bidi="fa-IR"/>
        </w:rPr>
        <w:t>ی</w:t>
      </w:r>
      <w:r w:rsidR="00190628">
        <w:rPr>
          <w:rtl/>
          <w:lang w:bidi="fa-IR"/>
        </w:rPr>
        <w:t>:</w:t>
      </w:r>
      <w:r w:rsidR="00A36DFD">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 xml:space="preserve">ی </w:t>
      </w:r>
      <w:r w:rsidR="000450B1">
        <w:rPr>
          <w:rtl/>
          <w:lang w:bidi="fa-IR"/>
        </w:rPr>
        <w:t>او به عهد و وعده خود وفا م</w:t>
      </w:r>
      <w:r w:rsidR="00A36DFD">
        <w:rPr>
          <w:rtl/>
          <w:lang w:bidi="fa-IR"/>
        </w:rPr>
        <w:t xml:space="preserve">ی </w:t>
      </w:r>
      <w:r w:rsidR="000450B1">
        <w:rPr>
          <w:rtl/>
          <w:lang w:bidi="fa-IR"/>
        </w:rPr>
        <w:t>نما</w:t>
      </w:r>
      <w:r>
        <w:rPr>
          <w:rtl/>
          <w:lang w:bidi="fa-IR"/>
        </w:rPr>
        <w:t>ی</w:t>
      </w:r>
      <w:r w:rsidR="000450B1">
        <w:rPr>
          <w:rtl/>
          <w:lang w:bidi="fa-IR"/>
        </w:rPr>
        <w:t>د</w:t>
      </w:r>
      <w:r>
        <w:rPr>
          <w:rtl/>
          <w:lang w:bidi="fa-IR"/>
        </w:rPr>
        <w:t xml:space="preserve">. </w:t>
      </w:r>
    </w:p>
    <w:p w:rsidR="000450B1" w:rsidRDefault="000450B1" w:rsidP="000450B1">
      <w:pPr>
        <w:pStyle w:val="libNormal"/>
        <w:rPr>
          <w:rtl/>
          <w:lang w:bidi="fa-IR"/>
        </w:rPr>
      </w:pPr>
      <w:r>
        <w:rPr>
          <w:rtl/>
          <w:lang w:bidi="fa-IR"/>
        </w:rPr>
        <w:t>85</w:t>
      </w:r>
      <w:r w:rsidR="00133789" w:rsidRPr="00133789">
        <w:rPr>
          <w:rStyle w:val="libNormalChar"/>
          <w:rtl/>
        </w:rPr>
        <w:t xml:space="preserve"> - </w:t>
      </w:r>
      <w:r>
        <w:rPr>
          <w:rtl/>
          <w:lang w:bidi="fa-IR"/>
        </w:rPr>
        <w:t>الوك</w:t>
      </w:r>
      <w:r w:rsidR="00A008FB">
        <w:rPr>
          <w:rtl/>
          <w:lang w:bidi="fa-IR"/>
        </w:rPr>
        <w:t>ی</w:t>
      </w:r>
      <w:r>
        <w:rPr>
          <w:rtl/>
          <w:lang w:bidi="fa-IR"/>
        </w:rPr>
        <w:t>ل</w:t>
      </w:r>
      <w:r w:rsidR="00A008FB">
        <w:rPr>
          <w:rtl/>
          <w:lang w:bidi="fa-IR"/>
        </w:rPr>
        <w:t>:</w:t>
      </w:r>
      <w:r w:rsidR="00A36DFD">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 xml:space="preserve">ی </w:t>
      </w:r>
      <w:r w:rsidR="000450B1">
        <w:rPr>
          <w:rtl/>
          <w:lang w:bidi="fa-IR"/>
        </w:rPr>
        <w:t>او متول</w:t>
      </w:r>
      <w:r w:rsidR="00A36DFD">
        <w:rPr>
          <w:rtl/>
          <w:lang w:bidi="fa-IR"/>
        </w:rPr>
        <w:t xml:space="preserve">ی </w:t>
      </w:r>
      <w:r w:rsidR="000450B1">
        <w:rPr>
          <w:rtl/>
          <w:lang w:bidi="fa-IR"/>
        </w:rPr>
        <w:t>ماست و بر حفظ ما ق</w:t>
      </w:r>
      <w:r>
        <w:rPr>
          <w:rtl/>
          <w:lang w:bidi="fa-IR"/>
        </w:rPr>
        <w:t>ی</w:t>
      </w:r>
      <w:r w:rsidR="000450B1">
        <w:rPr>
          <w:rtl/>
          <w:lang w:bidi="fa-IR"/>
        </w:rPr>
        <w:t>ام كرده</w:t>
      </w:r>
      <w:r>
        <w:rPr>
          <w:rtl/>
          <w:lang w:bidi="fa-IR"/>
        </w:rPr>
        <w:t xml:space="preserve">، </w:t>
      </w:r>
      <w:r w:rsidR="000450B1">
        <w:rPr>
          <w:rtl/>
          <w:lang w:bidi="fa-IR"/>
        </w:rPr>
        <w:t>ا</w:t>
      </w:r>
      <w:r>
        <w:rPr>
          <w:rtl/>
          <w:lang w:bidi="fa-IR"/>
        </w:rPr>
        <w:t>ی</w:t>
      </w:r>
      <w:r w:rsidR="000450B1">
        <w:rPr>
          <w:rtl/>
          <w:lang w:bidi="fa-IR"/>
        </w:rPr>
        <w:t>ن معنا وك</w:t>
      </w:r>
      <w:r>
        <w:rPr>
          <w:rtl/>
          <w:lang w:bidi="fa-IR"/>
        </w:rPr>
        <w:t>ی</w:t>
      </w:r>
      <w:r w:rsidR="000450B1">
        <w:rPr>
          <w:rtl/>
          <w:lang w:bidi="fa-IR"/>
        </w:rPr>
        <w:t>ل بر مال است</w:t>
      </w:r>
      <w:r>
        <w:rPr>
          <w:rtl/>
          <w:lang w:bidi="fa-IR"/>
        </w:rPr>
        <w:t xml:space="preserve">. </w:t>
      </w:r>
    </w:p>
    <w:p w:rsidR="000450B1" w:rsidRDefault="000450B1" w:rsidP="000450B1">
      <w:pPr>
        <w:pStyle w:val="libNormal"/>
        <w:rPr>
          <w:rtl/>
          <w:lang w:bidi="fa-IR"/>
        </w:rPr>
      </w:pPr>
      <w:r>
        <w:rPr>
          <w:rtl/>
          <w:lang w:bidi="fa-IR"/>
        </w:rPr>
        <w:t>گاه</w:t>
      </w:r>
      <w:r w:rsidR="00A36DFD">
        <w:rPr>
          <w:rtl/>
          <w:lang w:bidi="fa-IR"/>
        </w:rPr>
        <w:t xml:space="preserve">ی </w:t>
      </w:r>
      <w:r>
        <w:rPr>
          <w:rtl/>
          <w:lang w:bidi="fa-IR"/>
        </w:rPr>
        <w:t>اوقات به معنا</w:t>
      </w:r>
      <w:r w:rsidR="00A36DFD">
        <w:rPr>
          <w:rtl/>
          <w:lang w:bidi="fa-IR"/>
        </w:rPr>
        <w:t xml:space="preserve">ی </w:t>
      </w:r>
      <w:r>
        <w:rPr>
          <w:rtl/>
          <w:lang w:bidi="fa-IR"/>
        </w:rPr>
        <w:t>تك</w:t>
      </w:r>
      <w:r w:rsidR="00A008FB">
        <w:rPr>
          <w:rtl/>
          <w:lang w:bidi="fa-IR"/>
        </w:rPr>
        <w:t>ی</w:t>
      </w:r>
      <w:r>
        <w:rPr>
          <w:rtl/>
          <w:lang w:bidi="fa-IR"/>
        </w:rPr>
        <w:t>ه گاه و پناهگاه ن</w:t>
      </w:r>
      <w:r w:rsidR="00A008FB">
        <w:rPr>
          <w:rtl/>
          <w:lang w:bidi="fa-IR"/>
        </w:rPr>
        <w:t>ی</w:t>
      </w:r>
      <w:r>
        <w:rPr>
          <w:rtl/>
          <w:lang w:bidi="fa-IR"/>
        </w:rPr>
        <w:t>ز آمده</w:t>
      </w:r>
      <w:r w:rsidR="00A008FB">
        <w:rPr>
          <w:rtl/>
          <w:lang w:bidi="fa-IR"/>
        </w:rPr>
        <w:t xml:space="preserve">، </w:t>
      </w:r>
      <w:r>
        <w:rPr>
          <w:rtl/>
          <w:lang w:bidi="fa-IR"/>
        </w:rPr>
        <w:t>بنابر ا</w:t>
      </w:r>
      <w:r w:rsidR="00A008FB">
        <w:rPr>
          <w:rtl/>
          <w:lang w:bidi="fa-IR"/>
        </w:rPr>
        <w:t>ی</w:t>
      </w:r>
      <w:r>
        <w:rPr>
          <w:rtl/>
          <w:lang w:bidi="fa-IR"/>
        </w:rPr>
        <w:t>ن</w:t>
      </w:r>
      <w:r w:rsidR="00A008FB">
        <w:rPr>
          <w:rtl/>
          <w:lang w:bidi="fa-IR"/>
        </w:rPr>
        <w:t xml:space="preserve">، </w:t>
      </w:r>
      <w:r>
        <w:rPr>
          <w:rtl/>
          <w:lang w:bidi="fa-IR"/>
        </w:rPr>
        <w:t xml:space="preserve">توكل </w:t>
      </w:r>
      <w:r w:rsidR="00A008FB">
        <w:rPr>
          <w:rtl/>
          <w:lang w:bidi="fa-IR"/>
        </w:rPr>
        <w:t>ی</w:t>
      </w:r>
      <w:r>
        <w:rPr>
          <w:rtl/>
          <w:lang w:bidi="fa-IR"/>
        </w:rPr>
        <w:t>عن</w:t>
      </w:r>
      <w:r w:rsidR="00A36DFD">
        <w:rPr>
          <w:rtl/>
          <w:lang w:bidi="fa-IR"/>
        </w:rPr>
        <w:t xml:space="preserve">ی </w:t>
      </w:r>
      <w:r>
        <w:rPr>
          <w:rtl/>
          <w:lang w:bidi="fa-IR"/>
        </w:rPr>
        <w:t>اعتماد و التجاء</w:t>
      </w:r>
      <w:r w:rsidR="00A008FB">
        <w:rPr>
          <w:rtl/>
          <w:lang w:bidi="fa-IR"/>
        </w:rPr>
        <w:t xml:space="preserve">. </w:t>
      </w:r>
    </w:p>
    <w:p w:rsidR="000450B1" w:rsidRDefault="000450B1" w:rsidP="000450B1">
      <w:pPr>
        <w:pStyle w:val="libNormal"/>
        <w:rPr>
          <w:rtl/>
          <w:lang w:bidi="fa-IR"/>
        </w:rPr>
      </w:pPr>
      <w:r>
        <w:rPr>
          <w:rtl/>
          <w:lang w:bidi="fa-IR"/>
        </w:rPr>
        <w:t>گفته شده وك</w:t>
      </w:r>
      <w:r w:rsidR="00A008FB">
        <w:rPr>
          <w:rtl/>
          <w:lang w:bidi="fa-IR"/>
        </w:rPr>
        <w:t>ی</w:t>
      </w:r>
      <w:r>
        <w:rPr>
          <w:rtl/>
          <w:lang w:bidi="fa-IR"/>
        </w:rPr>
        <w:t>ل</w:t>
      </w:r>
      <w:r w:rsidR="00964F55">
        <w:rPr>
          <w:rFonts w:hint="cs"/>
          <w:rtl/>
          <w:lang w:bidi="fa-IR"/>
        </w:rPr>
        <w:t xml:space="preserve"> </w:t>
      </w:r>
      <w:r w:rsidR="00A008FB">
        <w:rPr>
          <w:rtl/>
          <w:lang w:bidi="fa-IR"/>
        </w:rPr>
        <w:t>ی</w:t>
      </w:r>
      <w:r>
        <w:rPr>
          <w:rtl/>
          <w:lang w:bidi="fa-IR"/>
        </w:rPr>
        <w:t>عن</w:t>
      </w:r>
      <w:r w:rsidR="00A36DFD">
        <w:rPr>
          <w:rtl/>
          <w:lang w:bidi="fa-IR"/>
        </w:rPr>
        <w:t xml:space="preserve">ی </w:t>
      </w:r>
      <w:r>
        <w:rPr>
          <w:rtl/>
          <w:lang w:bidi="fa-IR"/>
        </w:rPr>
        <w:t>كف</w:t>
      </w:r>
      <w:r w:rsidR="00A008FB">
        <w:rPr>
          <w:rtl/>
          <w:lang w:bidi="fa-IR"/>
        </w:rPr>
        <w:t>ی</w:t>
      </w:r>
      <w:r>
        <w:rPr>
          <w:rtl/>
          <w:lang w:bidi="fa-IR"/>
        </w:rPr>
        <w:t>ل بر روز</w:t>
      </w:r>
      <w:r w:rsidR="00A36DFD">
        <w:rPr>
          <w:rtl/>
          <w:lang w:bidi="fa-IR"/>
        </w:rPr>
        <w:t xml:space="preserve">ی </w:t>
      </w:r>
      <w:r>
        <w:rPr>
          <w:rtl/>
          <w:lang w:bidi="fa-IR"/>
        </w:rPr>
        <w:t>بندگان و كس</w:t>
      </w:r>
      <w:r w:rsidR="00A36DFD">
        <w:rPr>
          <w:rtl/>
          <w:lang w:bidi="fa-IR"/>
        </w:rPr>
        <w:t xml:space="preserve">ی </w:t>
      </w:r>
      <w:r>
        <w:rPr>
          <w:rtl/>
          <w:lang w:bidi="fa-IR"/>
        </w:rPr>
        <w:t>كه به مصالح آنان ق</w:t>
      </w:r>
      <w:r w:rsidR="00A008FB">
        <w:rPr>
          <w:rtl/>
          <w:lang w:bidi="fa-IR"/>
        </w:rPr>
        <w:t>ی</w:t>
      </w:r>
      <w:r>
        <w:rPr>
          <w:rtl/>
          <w:lang w:bidi="fa-IR"/>
        </w:rPr>
        <w:t>ام نموده است كه خود فرموده است</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حسبنا الله و نعم الو</w:t>
      </w:r>
      <w:r w:rsidR="00EB189B" w:rsidRPr="00EB189B">
        <w:rPr>
          <w:rStyle w:val="libAieChar"/>
          <w:rtl/>
        </w:rPr>
        <w:t>ك</w:t>
      </w:r>
      <w:r w:rsidRPr="00F52787">
        <w:rPr>
          <w:rStyle w:val="libAieChar"/>
          <w:rtl/>
        </w:rPr>
        <w:t>یل</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390</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 ما را بس است و خوب وك</w:t>
      </w:r>
      <w:r>
        <w:rPr>
          <w:rtl/>
          <w:lang w:bidi="fa-IR"/>
        </w:rPr>
        <w:t>ی</w:t>
      </w:r>
      <w:r w:rsidR="000450B1">
        <w:rPr>
          <w:rtl/>
          <w:lang w:bidi="fa-IR"/>
        </w:rPr>
        <w:t>ل</w:t>
      </w:r>
      <w:r w:rsidR="00A36DFD">
        <w:rPr>
          <w:rtl/>
          <w:lang w:bidi="fa-IR"/>
        </w:rPr>
        <w:t xml:space="preserve">ی </w:t>
      </w:r>
      <w:r w:rsidR="000450B1">
        <w:rPr>
          <w:rtl/>
          <w:lang w:bidi="fa-IR"/>
        </w:rPr>
        <w:t>است</w:t>
      </w:r>
      <w:r>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 xml:space="preserve">ی </w:t>
      </w:r>
      <w:r w:rsidR="000450B1">
        <w:rPr>
          <w:rtl/>
          <w:lang w:bidi="fa-IR"/>
        </w:rPr>
        <w:t>برا</w:t>
      </w:r>
      <w:r w:rsidR="00A36DFD">
        <w:rPr>
          <w:rtl/>
          <w:lang w:bidi="fa-IR"/>
        </w:rPr>
        <w:t xml:space="preserve">ی </w:t>
      </w:r>
      <w:r w:rsidR="000450B1">
        <w:rPr>
          <w:rtl/>
          <w:lang w:bidi="fa-IR"/>
        </w:rPr>
        <w:t>كارها</w:t>
      </w:r>
      <w:r>
        <w:rPr>
          <w:rtl/>
          <w:lang w:bidi="fa-IR"/>
        </w:rPr>
        <w:t>ی</w:t>
      </w:r>
      <w:r w:rsidR="000450B1">
        <w:rPr>
          <w:rtl/>
          <w:lang w:bidi="fa-IR"/>
        </w:rPr>
        <w:t>مان خوب كف</w:t>
      </w:r>
      <w:r>
        <w:rPr>
          <w:rtl/>
          <w:lang w:bidi="fa-IR"/>
        </w:rPr>
        <w:t>ی</w:t>
      </w:r>
      <w:r w:rsidR="000450B1">
        <w:rPr>
          <w:rtl/>
          <w:lang w:bidi="fa-IR"/>
        </w:rPr>
        <w:t>ل</w:t>
      </w:r>
      <w:r w:rsidR="00A36DFD">
        <w:rPr>
          <w:rtl/>
          <w:lang w:bidi="fa-IR"/>
        </w:rPr>
        <w:t xml:space="preserve">ی </w:t>
      </w:r>
      <w:r w:rsidR="000450B1">
        <w:rPr>
          <w:rtl/>
          <w:lang w:bidi="fa-IR"/>
        </w:rPr>
        <w:t>است و ق</w:t>
      </w:r>
      <w:r>
        <w:rPr>
          <w:rtl/>
          <w:lang w:bidi="fa-IR"/>
        </w:rPr>
        <w:t>ی</w:t>
      </w:r>
      <w:r w:rsidR="000450B1">
        <w:rPr>
          <w:rtl/>
          <w:lang w:bidi="fa-IR"/>
        </w:rPr>
        <w:t>ام نموده است</w:t>
      </w:r>
      <w:r>
        <w:rPr>
          <w:rtl/>
          <w:lang w:bidi="fa-IR"/>
        </w:rPr>
        <w:t xml:space="preserve">. </w:t>
      </w:r>
    </w:p>
    <w:p w:rsidR="000450B1" w:rsidRDefault="000450B1" w:rsidP="000450B1">
      <w:pPr>
        <w:pStyle w:val="libNormal"/>
        <w:rPr>
          <w:rtl/>
          <w:lang w:bidi="fa-IR"/>
        </w:rPr>
      </w:pPr>
      <w:r>
        <w:rPr>
          <w:rtl/>
          <w:lang w:bidi="fa-IR"/>
        </w:rPr>
        <w:t>86</w:t>
      </w:r>
      <w:r w:rsidR="00133789" w:rsidRPr="00133789">
        <w:rPr>
          <w:rStyle w:val="libNormalChar"/>
          <w:rtl/>
        </w:rPr>
        <w:t xml:space="preserve"> - </w:t>
      </w:r>
      <w:r>
        <w:rPr>
          <w:rtl/>
          <w:lang w:bidi="fa-IR"/>
        </w:rPr>
        <w:t>الوارث</w:t>
      </w:r>
      <w:r w:rsidR="00A008FB">
        <w:rPr>
          <w:rtl/>
          <w:lang w:bidi="fa-IR"/>
        </w:rPr>
        <w:t>:</w:t>
      </w:r>
      <w:r w:rsidR="00A36DFD">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 xml:space="preserve">ی </w:t>
      </w:r>
      <w:r w:rsidR="000450B1">
        <w:rPr>
          <w:rtl/>
          <w:lang w:bidi="fa-IR"/>
        </w:rPr>
        <w:t>او كس</w:t>
      </w:r>
      <w:r w:rsidR="00A36DFD">
        <w:rPr>
          <w:rtl/>
          <w:lang w:bidi="fa-IR"/>
        </w:rPr>
        <w:t xml:space="preserve">ی </w:t>
      </w:r>
      <w:r w:rsidR="000450B1">
        <w:rPr>
          <w:rtl/>
          <w:lang w:bidi="fa-IR"/>
        </w:rPr>
        <w:t>است كه تمام املاك</w:t>
      </w:r>
      <w:r>
        <w:rPr>
          <w:rtl/>
          <w:lang w:bidi="fa-IR"/>
        </w:rPr>
        <w:t xml:space="preserve">، </w:t>
      </w:r>
      <w:r w:rsidR="000450B1">
        <w:rPr>
          <w:rtl/>
          <w:lang w:bidi="fa-IR"/>
        </w:rPr>
        <w:t>بعد از نابود</w:t>
      </w:r>
      <w:r w:rsidR="00A36DFD">
        <w:rPr>
          <w:rtl/>
          <w:lang w:bidi="fa-IR"/>
        </w:rPr>
        <w:t xml:space="preserve">ی </w:t>
      </w:r>
      <w:r w:rsidR="000450B1">
        <w:rPr>
          <w:rtl/>
          <w:lang w:bidi="fa-IR"/>
        </w:rPr>
        <w:t>صاحبانشان</w:t>
      </w:r>
      <w:r>
        <w:rPr>
          <w:rtl/>
          <w:lang w:bidi="fa-IR"/>
        </w:rPr>
        <w:t xml:space="preserve">، </w:t>
      </w:r>
      <w:r w:rsidR="000450B1">
        <w:rPr>
          <w:rtl/>
          <w:lang w:bidi="fa-IR"/>
        </w:rPr>
        <w:t>به او م</w:t>
      </w:r>
      <w:r w:rsidR="00A36DFD">
        <w:rPr>
          <w:rtl/>
          <w:lang w:bidi="fa-IR"/>
        </w:rPr>
        <w:t xml:space="preserve">ی </w:t>
      </w:r>
      <w:r w:rsidR="000450B1">
        <w:rPr>
          <w:rtl/>
          <w:lang w:bidi="fa-IR"/>
        </w:rPr>
        <w:t>گردد</w:t>
      </w:r>
      <w:r>
        <w:rPr>
          <w:rtl/>
          <w:lang w:bidi="fa-IR"/>
        </w:rPr>
        <w:t xml:space="preserve">؛ </w:t>
      </w:r>
      <w:r w:rsidR="000450B1">
        <w:rPr>
          <w:rtl/>
          <w:lang w:bidi="fa-IR"/>
        </w:rPr>
        <w:t>چون بعد از فنا</w:t>
      </w:r>
      <w:r w:rsidR="00A36DFD">
        <w:rPr>
          <w:rtl/>
          <w:lang w:bidi="fa-IR"/>
        </w:rPr>
        <w:t xml:space="preserve">ی </w:t>
      </w:r>
      <w:r w:rsidR="000450B1">
        <w:rPr>
          <w:rtl/>
          <w:lang w:bidi="fa-IR"/>
        </w:rPr>
        <w:t>خلق تنها او باق</w:t>
      </w:r>
      <w:r w:rsidR="00A36DFD">
        <w:rPr>
          <w:rtl/>
          <w:lang w:bidi="fa-IR"/>
        </w:rPr>
        <w:t xml:space="preserve">ی </w:t>
      </w:r>
      <w:r w:rsidR="000450B1">
        <w:rPr>
          <w:rtl/>
          <w:lang w:bidi="fa-IR"/>
        </w:rPr>
        <w:t>م</w:t>
      </w:r>
      <w:r w:rsidR="00A36DFD">
        <w:rPr>
          <w:rtl/>
          <w:lang w:bidi="fa-IR"/>
        </w:rPr>
        <w:t xml:space="preserve">ی </w:t>
      </w:r>
      <w:r w:rsidR="000450B1">
        <w:rPr>
          <w:rtl/>
          <w:lang w:bidi="fa-IR"/>
        </w:rPr>
        <w:t>ماند و بعد از مرگشان</w:t>
      </w:r>
      <w:r>
        <w:rPr>
          <w:rtl/>
          <w:lang w:bidi="fa-IR"/>
        </w:rPr>
        <w:t xml:space="preserve">، </w:t>
      </w:r>
      <w:r w:rsidR="000450B1">
        <w:rPr>
          <w:rtl/>
          <w:lang w:bidi="fa-IR"/>
        </w:rPr>
        <w:t>مورا</w:t>
      </w:r>
      <w:r>
        <w:rPr>
          <w:rtl/>
          <w:lang w:bidi="fa-IR"/>
        </w:rPr>
        <w:t>ی</w:t>
      </w:r>
      <w:r w:rsidR="000450B1">
        <w:rPr>
          <w:rtl/>
          <w:lang w:bidi="fa-IR"/>
        </w:rPr>
        <w:t>ث و املاكشان به او باز خواهد گشت</w:t>
      </w:r>
      <w:r>
        <w:rPr>
          <w:rtl/>
          <w:lang w:bidi="fa-IR"/>
        </w:rPr>
        <w:t xml:space="preserve">. </w:t>
      </w:r>
    </w:p>
    <w:p w:rsidR="000450B1" w:rsidRDefault="000450B1" w:rsidP="000450B1">
      <w:pPr>
        <w:pStyle w:val="libNormal"/>
        <w:rPr>
          <w:rtl/>
          <w:lang w:bidi="fa-IR"/>
        </w:rPr>
      </w:pPr>
      <w:r>
        <w:rPr>
          <w:rtl/>
          <w:lang w:bidi="fa-IR"/>
        </w:rPr>
        <w:t>87</w:t>
      </w:r>
      <w:r w:rsidR="00133789" w:rsidRPr="00133789">
        <w:rPr>
          <w:rStyle w:val="libNormalChar"/>
          <w:rtl/>
        </w:rPr>
        <w:t xml:space="preserve"> - </w:t>
      </w:r>
      <w:r>
        <w:rPr>
          <w:rtl/>
          <w:lang w:bidi="fa-IR"/>
        </w:rPr>
        <w:t>البر</w:t>
      </w:r>
      <w:r w:rsidR="00A008FB">
        <w:rPr>
          <w:rtl/>
          <w:lang w:bidi="fa-IR"/>
        </w:rPr>
        <w:t>:</w:t>
      </w:r>
      <w:r w:rsidR="00A36DFD">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 xml:space="preserve">ی </w:t>
      </w:r>
      <w:r w:rsidR="000450B1">
        <w:rPr>
          <w:rtl/>
          <w:lang w:bidi="fa-IR"/>
        </w:rPr>
        <w:t>بر بندگانش عطوف و به آنان احسان نموده</w:t>
      </w:r>
      <w:r>
        <w:rPr>
          <w:rtl/>
          <w:lang w:bidi="fa-IR"/>
        </w:rPr>
        <w:t xml:space="preserve">، </w:t>
      </w:r>
      <w:r w:rsidR="000450B1">
        <w:rPr>
          <w:rtl/>
          <w:lang w:bidi="fa-IR"/>
        </w:rPr>
        <w:t>برش تمام خلق را در بر گفته است</w:t>
      </w:r>
      <w:r>
        <w:rPr>
          <w:rtl/>
          <w:lang w:bidi="fa-IR"/>
        </w:rPr>
        <w:t xml:space="preserve">. </w:t>
      </w:r>
    </w:p>
    <w:p w:rsidR="000450B1" w:rsidRDefault="000450B1" w:rsidP="000450B1">
      <w:pPr>
        <w:pStyle w:val="libNormal"/>
        <w:rPr>
          <w:rtl/>
          <w:lang w:bidi="fa-IR"/>
        </w:rPr>
      </w:pPr>
      <w:r>
        <w:rPr>
          <w:rtl/>
          <w:lang w:bidi="fa-IR"/>
        </w:rPr>
        <w:lastRenderedPageBreak/>
        <w:t>گاه</w:t>
      </w:r>
      <w:r w:rsidR="00A36DFD">
        <w:rPr>
          <w:rtl/>
          <w:lang w:bidi="fa-IR"/>
        </w:rPr>
        <w:t xml:space="preserve">ی </w:t>
      </w:r>
      <w:r>
        <w:rPr>
          <w:rtl/>
          <w:lang w:bidi="fa-IR"/>
        </w:rPr>
        <w:t>اوقات به معنا</w:t>
      </w:r>
      <w:r w:rsidR="00A36DFD">
        <w:rPr>
          <w:rtl/>
          <w:lang w:bidi="fa-IR"/>
        </w:rPr>
        <w:t xml:space="preserve">ی </w:t>
      </w:r>
      <w:r>
        <w:rPr>
          <w:rtl/>
          <w:lang w:bidi="fa-IR"/>
        </w:rPr>
        <w:t>صادقهم م</w:t>
      </w:r>
      <w:r w:rsidR="00A36DFD">
        <w:rPr>
          <w:rtl/>
          <w:lang w:bidi="fa-IR"/>
        </w:rPr>
        <w:t xml:space="preserve">ی </w:t>
      </w:r>
      <w:r>
        <w:rPr>
          <w:rtl/>
          <w:lang w:bidi="fa-IR"/>
        </w:rPr>
        <w:t>آ</w:t>
      </w:r>
      <w:r w:rsidR="00A008FB">
        <w:rPr>
          <w:rtl/>
          <w:lang w:bidi="fa-IR"/>
        </w:rPr>
        <w:t>ی</w:t>
      </w:r>
      <w:r>
        <w:rPr>
          <w:rtl/>
          <w:lang w:bidi="fa-IR"/>
        </w:rPr>
        <w:t>د كما ا</w:t>
      </w:r>
      <w:r w:rsidR="00A008FB">
        <w:rPr>
          <w:rtl/>
          <w:lang w:bidi="fa-IR"/>
        </w:rPr>
        <w:t>ی</w:t>
      </w:r>
      <w:r>
        <w:rPr>
          <w:rtl/>
          <w:lang w:bidi="fa-IR"/>
        </w:rPr>
        <w:t>نكه گفته م</w:t>
      </w:r>
      <w:r w:rsidR="00A36DFD">
        <w:rPr>
          <w:rtl/>
          <w:lang w:bidi="fa-IR"/>
        </w:rPr>
        <w:t xml:space="preserve">ی </w:t>
      </w:r>
      <w:r>
        <w:rPr>
          <w:rtl/>
          <w:lang w:bidi="fa-IR"/>
        </w:rPr>
        <w:t>شود</w:t>
      </w:r>
      <w:r w:rsidR="00A008FB">
        <w:rPr>
          <w:rtl/>
          <w:lang w:bidi="fa-IR"/>
        </w:rPr>
        <w:t xml:space="preserve">: </w:t>
      </w:r>
      <w:r>
        <w:rPr>
          <w:rtl/>
          <w:lang w:bidi="fa-IR"/>
        </w:rPr>
        <w:t xml:space="preserve">برت </w:t>
      </w:r>
      <w:r w:rsidR="00A008FB">
        <w:rPr>
          <w:rtl/>
          <w:lang w:bidi="fa-IR"/>
        </w:rPr>
        <w:t>ی</w:t>
      </w:r>
      <w:r>
        <w:rPr>
          <w:rtl/>
          <w:lang w:bidi="fa-IR"/>
        </w:rPr>
        <w:t>م</w:t>
      </w:r>
      <w:r w:rsidR="00A008FB">
        <w:rPr>
          <w:rtl/>
          <w:lang w:bidi="fa-IR"/>
        </w:rPr>
        <w:t>ی</w:t>
      </w:r>
      <w:r>
        <w:rPr>
          <w:rtl/>
          <w:lang w:bidi="fa-IR"/>
        </w:rPr>
        <w:t>ن فلان</w:t>
      </w:r>
      <w:r w:rsidR="00A008FB">
        <w:rPr>
          <w:rtl/>
          <w:lang w:bidi="fa-IR"/>
        </w:rPr>
        <w:t>؛ ی</w:t>
      </w:r>
      <w:r>
        <w:rPr>
          <w:rtl/>
          <w:lang w:bidi="fa-IR"/>
        </w:rPr>
        <w:t>عن</w:t>
      </w:r>
      <w:r w:rsidR="00A36DFD">
        <w:rPr>
          <w:rtl/>
          <w:lang w:bidi="fa-IR"/>
        </w:rPr>
        <w:t xml:space="preserve">ی </w:t>
      </w:r>
      <w:r>
        <w:rPr>
          <w:rtl/>
          <w:lang w:bidi="fa-IR"/>
        </w:rPr>
        <w:t>سوگند فلان</w:t>
      </w:r>
      <w:r w:rsidR="00A36DFD">
        <w:rPr>
          <w:rtl/>
          <w:lang w:bidi="fa-IR"/>
        </w:rPr>
        <w:t xml:space="preserve">ی </w:t>
      </w:r>
      <w:r>
        <w:rPr>
          <w:rtl/>
          <w:lang w:bidi="fa-IR"/>
        </w:rPr>
        <w:t>راست بود</w:t>
      </w:r>
      <w:r w:rsidR="00A008FB">
        <w:rPr>
          <w:rtl/>
          <w:lang w:bidi="fa-IR"/>
        </w:rPr>
        <w:t>. ی</w:t>
      </w:r>
      <w:r>
        <w:rPr>
          <w:rtl/>
          <w:lang w:bidi="fa-IR"/>
        </w:rPr>
        <w:t>ا م</w:t>
      </w:r>
      <w:r w:rsidR="00A36DFD">
        <w:rPr>
          <w:rtl/>
          <w:lang w:bidi="fa-IR"/>
        </w:rPr>
        <w:t xml:space="preserve">ی </w:t>
      </w:r>
      <w:r>
        <w:rPr>
          <w:rtl/>
          <w:lang w:bidi="fa-IR"/>
        </w:rPr>
        <w:t>گو</w:t>
      </w:r>
      <w:r w:rsidR="00A008FB">
        <w:rPr>
          <w:rtl/>
          <w:lang w:bidi="fa-IR"/>
        </w:rPr>
        <w:t>ی</w:t>
      </w:r>
      <w:r>
        <w:rPr>
          <w:rtl/>
          <w:lang w:bidi="fa-IR"/>
        </w:rPr>
        <w:t>ند صدق فلان و بر</w:t>
      </w:r>
      <w:r w:rsidR="00A008FB">
        <w:rPr>
          <w:rtl/>
          <w:lang w:bidi="fa-IR"/>
        </w:rPr>
        <w:t>؛ ی</w:t>
      </w:r>
      <w:r>
        <w:rPr>
          <w:rtl/>
          <w:lang w:bidi="fa-IR"/>
        </w:rPr>
        <w:t>عن</w:t>
      </w:r>
      <w:r w:rsidR="00A36DFD">
        <w:rPr>
          <w:rtl/>
          <w:lang w:bidi="fa-IR"/>
        </w:rPr>
        <w:t xml:space="preserve">ی </w:t>
      </w:r>
      <w:r>
        <w:rPr>
          <w:rtl/>
          <w:lang w:bidi="fa-IR"/>
        </w:rPr>
        <w:t>فلان</w:t>
      </w:r>
      <w:r w:rsidR="00A36DFD">
        <w:rPr>
          <w:rtl/>
          <w:lang w:bidi="fa-IR"/>
        </w:rPr>
        <w:t xml:space="preserve">ی </w:t>
      </w:r>
      <w:r>
        <w:rPr>
          <w:rtl/>
          <w:lang w:bidi="fa-IR"/>
        </w:rPr>
        <w:t>راست گفت</w:t>
      </w:r>
      <w:r w:rsidR="00A008FB">
        <w:rPr>
          <w:lang w:bidi="fa-IR"/>
        </w:rPr>
        <w:t xml:space="preserve">. </w:t>
      </w:r>
    </w:p>
    <w:p w:rsidR="000450B1" w:rsidRDefault="000450B1" w:rsidP="000450B1">
      <w:pPr>
        <w:pStyle w:val="libNormal"/>
        <w:rPr>
          <w:rtl/>
          <w:lang w:bidi="fa-IR"/>
        </w:rPr>
      </w:pPr>
      <w:r>
        <w:rPr>
          <w:rtl/>
          <w:lang w:bidi="fa-IR"/>
        </w:rPr>
        <w:t>88</w:t>
      </w:r>
      <w:r w:rsidR="00133789" w:rsidRPr="00133789">
        <w:rPr>
          <w:rStyle w:val="libNormalChar"/>
          <w:rtl/>
        </w:rPr>
        <w:t xml:space="preserve"> - </w:t>
      </w:r>
      <w:r>
        <w:rPr>
          <w:rtl/>
          <w:lang w:bidi="fa-IR"/>
        </w:rPr>
        <w:t>الباعث</w:t>
      </w:r>
      <w:r w:rsidR="00A008FB">
        <w:rPr>
          <w:rtl/>
          <w:lang w:bidi="fa-IR"/>
        </w:rPr>
        <w:t>:</w:t>
      </w:r>
      <w:r w:rsidR="00A36DFD">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 xml:space="preserve">ی </w:t>
      </w:r>
      <w:r w:rsidR="000450B1">
        <w:rPr>
          <w:rtl/>
          <w:lang w:bidi="fa-IR"/>
        </w:rPr>
        <w:t>او كس</w:t>
      </w:r>
      <w:r w:rsidR="00A36DFD">
        <w:rPr>
          <w:rtl/>
          <w:lang w:bidi="fa-IR"/>
        </w:rPr>
        <w:t xml:space="preserve">ی </w:t>
      </w:r>
      <w:r w:rsidR="000450B1">
        <w:rPr>
          <w:rtl/>
          <w:lang w:bidi="fa-IR"/>
        </w:rPr>
        <w:t>است كه خلق را بعد از مرگشان بر م</w:t>
      </w:r>
      <w:r w:rsidR="00A36DFD">
        <w:rPr>
          <w:rtl/>
          <w:lang w:bidi="fa-IR"/>
        </w:rPr>
        <w:t xml:space="preserve">ی </w:t>
      </w:r>
      <w:r w:rsidR="000450B1">
        <w:rPr>
          <w:rtl/>
          <w:lang w:bidi="fa-IR"/>
        </w:rPr>
        <w:t>انگ</w:t>
      </w:r>
      <w:r>
        <w:rPr>
          <w:rtl/>
          <w:lang w:bidi="fa-IR"/>
        </w:rPr>
        <w:t>ی</w:t>
      </w:r>
      <w:r w:rsidR="000450B1">
        <w:rPr>
          <w:rtl/>
          <w:lang w:bidi="fa-IR"/>
        </w:rPr>
        <w:t>زاند و بعد از وفاتشان بر م</w:t>
      </w:r>
      <w:r w:rsidR="00A36DFD">
        <w:rPr>
          <w:rtl/>
          <w:lang w:bidi="fa-IR"/>
        </w:rPr>
        <w:t xml:space="preserve">ی </w:t>
      </w:r>
      <w:r w:rsidR="000450B1">
        <w:rPr>
          <w:rtl/>
          <w:lang w:bidi="fa-IR"/>
        </w:rPr>
        <w:t>گرداند و برا</w:t>
      </w:r>
      <w:r w:rsidR="00A36DFD">
        <w:rPr>
          <w:rtl/>
          <w:lang w:bidi="fa-IR"/>
        </w:rPr>
        <w:t xml:space="preserve">ی </w:t>
      </w:r>
      <w:r w:rsidR="000450B1">
        <w:rPr>
          <w:rtl/>
          <w:lang w:bidi="fa-IR"/>
        </w:rPr>
        <w:t>جزاء و بقا</w:t>
      </w:r>
      <w:r>
        <w:rPr>
          <w:rtl/>
          <w:lang w:bidi="fa-IR"/>
        </w:rPr>
        <w:t xml:space="preserve">، </w:t>
      </w:r>
      <w:r w:rsidR="000450B1">
        <w:rPr>
          <w:rtl/>
          <w:lang w:bidi="fa-IR"/>
        </w:rPr>
        <w:t>زنده شان م</w:t>
      </w:r>
      <w:r w:rsidR="00A36DFD">
        <w:rPr>
          <w:rtl/>
          <w:lang w:bidi="fa-IR"/>
        </w:rPr>
        <w:t xml:space="preserve">ی </w:t>
      </w:r>
      <w:r w:rsidR="000450B1">
        <w:rPr>
          <w:rtl/>
          <w:lang w:bidi="fa-IR"/>
        </w:rPr>
        <w:t>كند</w:t>
      </w:r>
      <w:r>
        <w:rPr>
          <w:rtl/>
          <w:lang w:bidi="fa-IR"/>
        </w:rPr>
        <w:t xml:space="preserve">. </w:t>
      </w:r>
    </w:p>
    <w:p w:rsidR="000450B1" w:rsidRDefault="000450B1" w:rsidP="000450B1">
      <w:pPr>
        <w:pStyle w:val="libNormal"/>
        <w:rPr>
          <w:rtl/>
          <w:lang w:bidi="fa-IR"/>
        </w:rPr>
      </w:pPr>
      <w:r>
        <w:rPr>
          <w:rtl/>
          <w:lang w:bidi="fa-IR"/>
        </w:rPr>
        <w:t>89</w:t>
      </w:r>
      <w:r w:rsidR="00133789" w:rsidRPr="00133789">
        <w:rPr>
          <w:rStyle w:val="libNormalChar"/>
          <w:rtl/>
        </w:rPr>
        <w:t xml:space="preserve"> - </w:t>
      </w:r>
      <w:r>
        <w:rPr>
          <w:rtl/>
          <w:lang w:bidi="fa-IR"/>
        </w:rPr>
        <w:t>التواب</w:t>
      </w:r>
      <w:r w:rsidR="00A008FB">
        <w:rPr>
          <w:rtl/>
          <w:lang w:bidi="fa-IR"/>
        </w:rPr>
        <w:t>:</w:t>
      </w:r>
      <w:r w:rsidR="00A36DFD">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 xml:space="preserve">ی </w:t>
      </w:r>
      <w:r w:rsidR="000450B1">
        <w:rPr>
          <w:rtl/>
          <w:lang w:bidi="fa-IR"/>
        </w:rPr>
        <w:t>كس</w:t>
      </w:r>
      <w:r w:rsidR="00A36DFD">
        <w:rPr>
          <w:rtl/>
          <w:lang w:bidi="fa-IR"/>
        </w:rPr>
        <w:t xml:space="preserve">ی </w:t>
      </w:r>
      <w:r w:rsidR="000450B1">
        <w:rPr>
          <w:rtl/>
          <w:lang w:bidi="fa-IR"/>
        </w:rPr>
        <w:t>كه توبه را م</w:t>
      </w:r>
      <w:r w:rsidR="00A36DFD">
        <w:rPr>
          <w:rtl/>
          <w:lang w:bidi="fa-IR"/>
        </w:rPr>
        <w:t xml:space="preserve">ی </w:t>
      </w:r>
      <w:r w:rsidR="000450B1">
        <w:rPr>
          <w:rtl/>
          <w:lang w:bidi="fa-IR"/>
        </w:rPr>
        <w:t>پذ</w:t>
      </w:r>
      <w:r>
        <w:rPr>
          <w:rtl/>
          <w:lang w:bidi="fa-IR"/>
        </w:rPr>
        <w:t>ی</w:t>
      </w:r>
      <w:r w:rsidR="000450B1">
        <w:rPr>
          <w:rtl/>
          <w:lang w:bidi="fa-IR"/>
        </w:rPr>
        <w:t>رد و از گناهان عظ</w:t>
      </w:r>
      <w:r>
        <w:rPr>
          <w:rtl/>
          <w:lang w:bidi="fa-IR"/>
        </w:rPr>
        <w:t>ی</w:t>
      </w:r>
      <w:r w:rsidR="000450B1">
        <w:rPr>
          <w:rtl/>
          <w:lang w:bidi="fa-IR"/>
        </w:rPr>
        <w:t>م در م</w:t>
      </w:r>
      <w:r w:rsidR="00A36DFD">
        <w:rPr>
          <w:rtl/>
          <w:lang w:bidi="fa-IR"/>
        </w:rPr>
        <w:t xml:space="preserve">ی </w:t>
      </w:r>
      <w:r w:rsidR="000450B1">
        <w:rPr>
          <w:rtl/>
          <w:lang w:bidi="fa-IR"/>
        </w:rPr>
        <w:t>گذرد به شرط آنكه بنده از آن گناهان توبه نموده باز گردد كه هرگاه توبه بنده تكرار شد</w:t>
      </w:r>
      <w:r>
        <w:rPr>
          <w:rtl/>
          <w:lang w:bidi="fa-IR"/>
        </w:rPr>
        <w:t xml:space="preserve">، </w:t>
      </w:r>
      <w:r w:rsidR="000450B1">
        <w:rPr>
          <w:rtl/>
          <w:lang w:bidi="fa-IR"/>
        </w:rPr>
        <w:t>قبول خداوند ن</w:t>
      </w:r>
      <w:r>
        <w:rPr>
          <w:rtl/>
          <w:lang w:bidi="fa-IR"/>
        </w:rPr>
        <w:t>ی</w:t>
      </w:r>
      <w:r w:rsidR="000450B1">
        <w:rPr>
          <w:rtl/>
          <w:lang w:bidi="fa-IR"/>
        </w:rPr>
        <w:t>ز تكرار م</w:t>
      </w:r>
      <w:r w:rsidR="00A36DFD">
        <w:rPr>
          <w:rtl/>
          <w:lang w:bidi="fa-IR"/>
        </w:rPr>
        <w:t xml:space="preserve">ی </w:t>
      </w:r>
      <w:r w:rsidR="000450B1">
        <w:rPr>
          <w:rtl/>
          <w:lang w:bidi="fa-IR"/>
        </w:rPr>
        <w:t>گردد</w:t>
      </w:r>
      <w:r>
        <w:rPr>
          <w:rtl/>
          <w:lang w:bidi="fa-IR"/>
        </w:rPr>
        <w:t xml:space="preserve">. </w:t>
      </w:r>
    </w:p>
    <w:p w:rsidR="000450B1" w:rsidRDefault="000450B1" w:rsidP="000450B1">
      <w:pPr>
        <w:pStyle w:val="libNormal"/>
        <w:rPr>
          <w:rtl/>
          <w:lang w:bidi="fa-IR"/>
        </w:rPr>
      </w:pPr>
      <w:r>
        <w:rPr>
          <w:rtl/>
          <w:lang w:bidi="fa-IR"/>
        </w:rPr>
        <w:t>90</w:t>
      </w:r>
      <w:r w:rsidR="00133789" w:rsidRPr="00133789">
        <w:rPr>
          <w:rStyle w:val="libNormalChar"/>
          <w:rtl/>
        </w:rPr>
        <w:t xml:space="preserve"> - </w:t>
      </w:r>
      <w:r>
        <w:rPr>
          <w:rtl/>
          <w:lang w:bidi="fa-IR"/>
        </w:rPr>
        <w:t>الجل</w:t>
      </w:r>
      <w:r w:rsidR="00A008FB">
        <w:rPr>
          <w:rtl/>
          <w:lang w:bidi="fa-IR"/>
        </w:rPr>
        <w:t>ی</w:t>
      </w:r>
      <w:r>
        <w:rPr>
          <w:rtl/>
          <w:lang w:bidi="fa-IR"/>
        </w:rPr>
        <w:t>ل</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t>از جلال و عظمت گرفته شده و معنا</w:t>
      </w:r>
      <w:r w:rsidR="00A008FB">
        <w:rPr>
          <w:rtl/>
          <w:lang w:bidi="fa-IR"/>
        </w:rPr>
        <w:t>ی</w:t>
      </w:r>
      <w:r>
        <w:rPr>
          <w:rtl/>
          <w:lang w:bidi="fa-IR"/>
        </w:rPr>
        <w:t>ش عظمت قدرت و بزرگ</w:t>
      </w:r>
      <w:r w:rsidR="00A36DFD">
        <w:rPr>
          <w:rtl/>
          <w:lang w:bidi="fa-IR"/>
        </w:rPr>
        <w:t xml:space="preserve">ی </w:t>
      </w:r>
      <w:r>
        <w:rPr>
          <w:rtl/>
          <w:lang w:bidi="fa-IR"/>
        </w:rPr>
        <w:t>مقام است</w:t>
      </w:r>
      <w:r w:rsidR="00A008FB">
        <w:rPr>
          <w:rtl/>
          <w:lang w:bidi="fa-IR"/>
        </w:rPr>
        <w:t xml:space="preserve">، </w:t>
      </w:r>
      <w:r>
        <w:rPr>
          <w:rtl/>
          <w:lang w:bidi="fa-IR"/>
        </w:rPr>
        <w:t>او جل</w:t>
      </w:r>
      <w:r w:rsidR="00A008FB">
        <w:rPr>
          <w:rtl/>
          <w:lang w:bidi="fa-IR"/>
        </w:rPr>
        <w:t>ی</w:t>
      </w:r>
      <w:r>
        <w:rPr>
          <w:rtl/>
          <w:lang w:bidi="fa-IR"/>
        </w:rPr>
        <w:t>ل</w:t>
      </w:r>
      <w:r w:rsidR="00A36DFD">
        <w:rPr>
          <w:rtl/>
          <w:lang w:bidi="fa-IR"/>
        </w:rPr>
        <w:t xml:space="preserve">ی </w:t>
      </w:r>
      <w:r>
        <w:rPr>
          <w:rtl/>
          <w:lang w:bidi="fa-IR"/>
        </w:rPr>
        <w:t>است كه هر جل</w:t>
      </w:r>
      <w:r w:rsidR="00A008FB">
        <w:rPr>
          <w:rtl/>
          <w:lang w:bidi="fa-IR"/>
        </w:rPr>
        <w:t>ی</w:t>
      </w:r>
      <w:r>
        <w:rPr>
          <w:rtl/>
          <w:lang w:bidi="fa-IR"/>
        </w:rPr>
        <w:t>ل د</w:t>
      </w:r>
      <w:r w:rsidR="00A008FB">
        <w:rPr>
          <w:rtl/>
          <w:lang w:bidi="fa-IR"/>
        </w:rPr>
        <w:t>ی</w:t>
      </w:r>
      <w:r>
        <w:rPr>
          <w:rtl/>
          <w:lang w:bidi="fa-IR"/>
        </w:rPr>
        <w:t>گر</w:t>
      </w:r>
      <w:r w:rsidR="00A36DFD">
        <w:rPr>
          <w:rtl/>
          <w:lang w:bidi="fa-IR"/>
        </w:rPr>
        <w:t xml:space="preserve">ی </w:t>
      </w:r>
      <w:r>
        <w:rPr>
          <w:rtl/>
          <w:lang w:bidi="fa-IR"/>
        </w:rPr>
        <w:t>غ</w:t>
      </w:r>
      <w:r w:rsidR="00A008FB">
        <w:rPr>
          <w:rtl/>
          <w:lang w:bidi="fa-IR"/>
        </w:rPr>
        <w:t>ی</w:t>
      </w:r>
      <w:r>
        <w:rPr>
          <w:rtl/>
          <w:lang w:bidi="fa-IR"/>
        </w:rPr>
        <w:t>ر از او</w:t>
      </w:r>
      <w:r w:rsidR="00A008FB">
        <w:rPr>
          <w:rtl/>
          <w:lang w:bidi="fa-IR"/>
        </w:rPr>
        <w:t xml:space="preserve">، </w:t>
      </w:r>
      <w:r>
        <w:rPr>
          <w:rtl/>
          <w:lang w:bidi="fa-IR"/>
        </w:rPr>
        <w:t>همه كوچكند</w:t>
      </w:r>
      <w:r w:rsidR="00A008FB">
        <w:rPr>
          <w:rtl/>
          <w:lang w:bidi="fa-IR"/>
        </w:rPr>
        <w:t xml:space="preserve">. </w:t>
      </w:r>
    </w:p>
    <w:p w:rsidR="000450B1" w:rsidRDefault="000450B1" w:rsidP="000450B1">
      <w:pPr>
        <w:pStyle w:val="libNormal"/>
        <w:rPr>
          <w:rtl/>
          <w:lang w:bidi="fa-IR"/>
        </w:rPr>
      </w:pPr>
      <w:r>
        <w:rPr>
          <w:rtl/>
          <w:lang w:bidi="fa-IR"/>
        </w:rPr>
        <w:t>91</w:t>
      </w:r>
      <w:r w:rsidR="00133789" w:rsidRPr="00133789">
        <w:rPr>
          <w:rStyle w:val="libNormalChar"/>
          <w:rtl/>
        </w:rPr>
        <w:t xml:space="preserve"> - </w:t>
      </w:r>
      <w:r>
        <w:rPr>
          <w:rtl/>
          <w:lang w:bidi="fa-IR"/>
        </w:rPr>
        <w:t>الجواد</w:t>
      </w:r>
      <w:r w:rsidR="00A008FB">
        <w:rPr>
          <w:rtl/>
          <w:lang w:bidi="fa-IR"/>
        </w:rPr>
        <w:t>:</w:t>
      </w:r>
      <w:r w:rsidR="00A36DFD">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 xml:space="preserve">ی </w:t>
      </w:r>
      <w:r w:rsidR="000450B1">
        <w:rPr>
          <w:rtl/>
          <w:lang w:bidi="fa-IR"/>
        </w:rPr>
        <w:t>بخشنده و ن</w:t>
      </w:r>
      <w:r>
        <w:rPr>
          <w:rtl/>
          <w:lang w:bidi="fa-IR"/>
        </w:rPr>
        <w:t>ی</w:t>
      </w:r>
      <w:r w:rsidR="000450B1">
        <w:rPr>
          <w:rtl/>
          <w:lang w:bidi="fa-IR"/>
        </w:rPr>
        <w:t>كوكار</w:t>
      </w:r>
      <w:r>
        <w:rPr>
          <w:rtl/>
          <w:lang w:bidi="fa-IR"/>
        </w:rPr>
        <w:t xml:space="preserve">، </w:t>
      </w:r>
      <w:r w:rsidR="000450B1">
        <w:rPr>
          <w:rtl/>
          <w:lang w:bidi="fa-IR"/>
        </w:rPr>
        <w:t>كس</w:t>
      </w:r>
      <w:r w:rsidR="00A36DFD">
        <w:rPr>
          <w:rtl/>
          <w:lang w:bidi="fa-IR"/>
        </w:rPr>
        <w:t xml:space="preserve">ی </w:t>
      </w:r>
      <w:r w:rsidR="000450B1">
        <w:rPr>
          <w:rtl/>
          <w:lang w:bidi="fa-IR"/>
        </w:rPr>
        <w:t>كه ز</w:t>
      </w:r>
      <w:r>
        <w:rPr>
          <w:rtl/>
          <w:lang w:bidi="fa-IR"/>
        </w:rPr>
        <w:t>ی</w:t>
      </w:r>
      <w:r w:rsidR="000450B1">
        <w:rPr>
          <w:rtl/>
          <w:lang w:bidi="fa-IR"/>
        </w:rPr>
        <w:t>اد م</w:t>
      </w:r>
      <w:r w:rsidR="00A36DFD">
        <w:rPr>
          <w:rtl/>
          <w:lang w:bidi="fa-IR"/>
        </w:rPr>
        <w:t xml:space="preserve">ی </w:t>
      </w:r>
      <w:r w:rsidR="000450B1">
        <w:rPr>
          <w:rtl/>
          <w:lang w:bidi="fa-IR"/>
        </w:rPr>
        <w:t>بخشد و ز</w:t>
      </w:r>
      <w:r>
        <w:rPr>
          <w:rtl/>
          <w:lang w:bidi="fa-IR"/>
        </w:rPr>
        <w:t>ی</w:t>
      </w:r>
      <w:r w:rsidR="000450B1">
        <w:rPr>
          <w:rtl/>
          <w:lang w:bidi="fa-IR"/>
        </w:rPr>
        <w:t>اد ن</w:t>
      </w:r>
      <w:r>
        <w:rPr>
          <w:rtl/>
          <w:lang w:bidi="fa-IR"/>
        </w:rPr>
        <w:t>ی</w:t>
      </w:r>
      <w:r w:rsidR="000450B1">
        <w:rPr>
          <w:rtl/>
          <w:lang w:bidi="fa-IR"/>
        </w:rPr>
        <w:t>ك</w:t>
      </w:r>
      <w:r w:rsidR="00A36DFD">
        <w:rPr>
          <w:rtl/>
          <w:lang w:bidi="fa-IR"/>
        </w:rPr>
        <w:t xml:space="preserve">ی </w:t>
      </w:r>
      <w:r w:rsidR="000450B1">
        <w:rPr>
          <w:rtl/>
          <w:lang w:bidi="fa-IR"/>
        </w:rPr>
        <w:t>م</w:t>
      </w:r>
      <w:r w:rsidR="00A36DFD">
        <w:rPr>
          <w:rtl/>
          <w:lang w:bidi="fa-IR"/>
        </w:rPr>
        <w:t xml:space="preserve">ی </w:t>
      </w:r>
      <w:r w:rsidR="000450B1">
        <w:rPr>
          <w:rtl/>
          <w:lang w:bidi="fa-IR"/>
        </w:rPr>
        <w:t>رساند</w:t>
      </w:r>
      <w:r>
        <w:rPr>
          <w:rtl/>
          <w:lang w:bidi="fa-IR"/>
        </w:rPr>
        <w:t xml:space="preserve">. </w:t>
      </w:r>
    </w:p>
    <w:p w:rsidR="000450B1" w:rsidRDefault="000450B1" w:rsidP="000450B1">
      <w:pPr>
        <w:pStyle w:val="libNormal"/>
        <w:rPr>
          <w:rtl/>
          <w:lang w:bidi="fa-IR"/>
        </w:rPr>
      </w:pPr>
      <w:r>
        <w:rPr>
          <w:rtl/>
          <w:lang w:bidi="fa-IR"/>
        </w:rPr>
        <w:t>فرق ب</w:t>
      </w:r>
      <w:r w:rsidR="00A008FB">
        <w:rPr>
          <w:rtl/>
          <w:lang w:bidi="fa-IR"/>
        </w:rPr>
        <w:t>ی</w:t>
      </w:r>
      <w:r>
        <w:rPr>
          <w:rtl/>
          <w:lang w:bidi="fa-IR"/>
        </w:rPr>
        <w:t>ن جواد و كر</w:t>
      </w:r>
      <w:r w:rsidR="00A008FB">
        <w:rPr>
          <w:rtl/>
          <w:lang w:bidi="fa-IR"/>
        </w:rPr>
        <w:t>ی</w:t>
      </w:r>
      <w:r>
        <w:rPr>
          <w:rtl/>
          <w:lang w:bidi="fa-IR"/>
        </w:rPr>
        <w:t>ما</w:t>
      </w:r>
      <w:r w:rsidR="00A008FB">
        <w:rPr>
          <w:rtl/>
          <w:lang w:bidi="fa-IR"/>
        </w:rPr>
        <w:t>ی</w:t>
      </w:r>
      <w:r>
        <w:rPr>
          <w:rtl/>
          <w:lang w:bidi="fa-IR"/>
        </w:rPr>
        <w:t>ن است كه كر</w:t>
      </w:r>
      <w:r w:rsidR="00A008FB">
        <w:rPr>
          <w:rtl/>
          <w:lang w:bidi="fa-IR"/>
        </w:rPr>
        <w:t>ی</w:t>
      </w:r>
      <w:r>
        <w:rPr>
          <w:rtl/>
          <w:lang w:bidi="fa-IR"/>
        </w:rPr>
        <w:t>مكس</w:t>
      </w:r>
      <w:r w:rsidR="00A36DFD">
        <w:rPr>
          <w:rtl/>
          <w:lang w:bidi="fa-IR"/>
        </w:rPr>
        <w:t xml:space="preserve">ی </w:t>
      </w:r>
      <w:r>
        <w:rPr>
          <w:rtl/>
          <w:lang w:bidi="fa-IR"/>
        </w:rPr>
        <w:t>است كه در صورت درخواست م</w:t>
      </w:r>
      <w:r w:rsidR="00A36DFD">
        <w:rPr>
          <w:rtl/>
          <w:lang w:bidi="fa-IR"/>
        </w:rPr>
        <w:t xml:space="preserve">ی </w:t>
      </w:r>
      <w:r>
        <w:rPr>
          <w:rtl/>
          <w:lang w:bidi="fa-IR"/>
        </w:rPr>
        <w:t>بخشد</w:t>
      </w:r>
      <w:r w:rsidR="00A008FB">
        <w:rPr>
          <w:rtl/>
          <w:lang w:bidi="fa-IR"/>
        </w:rPr>
        <w:t xml:space="preserve">، </w:t>
      </w:r>
      <w:r>
        <w:rPr>
          <w:rtl/>
          <w:lang w:bidi="fa-IR"/>
        </w:rPr>
        <w:t>ول</w:t>
      </w:r>
      <w:r w:rsidR="00A36DFD">
        <w:rPr>
          <w:rtl/>
          <w:lang w:bidi="fa-IR"/>
        </w:rPr>
        <w:t xml:space="preserve">ی </w:t>
      </w:r>
      <w:r>
        <w:rPr>
          <w:rtl/>
          <w:lang w:bidi="fa-IR"/>
        </w:rPr>
        <w:t>جواد كس</w:t>
      </w:r>
      <w:r w:rsidR="00A36DFD">
        <w:rPr>
          <w:rtl/>
          <w:lang w:bidi="fa-IR"/>
        </w:rPr>
        <w:t xml:space="preserve">ی </w:t>
      </w:r>
      <w:r>
        <w:rPr>
          <w:rtl/>
          <w:lang w:bidi="fa-IR"/>
        </w:rPr>
        <w:t>كه است كه بدون درخواست</w:t>
      </w:r>
      <w:r w:rsidR="00A008FB">
        <w:rPr>
          <w:rtl/>
          <w:lang w:bidi="fa-IR"/>
        </w:rPr>
        <w:t xml:space="preserve">، </w:t>
      </w:r>
      <w:r>
        <w:rPr>
          <w:rtl/>
          <w:lang w:bidi="fa-IR"/>
        </w:rPr>
        <w:t>عطا م</w:t>
      </w:r>
      <w:r w:rsidR="00A36DFD">
        <w:rPr>
          <w:rtl/>
          <w:lang w:bidi="fa-IR"/>
        </w:rPr>
        <w:t xml:space="preserve">ی </w:t>
      </w:r>
      <w:r>
        <w:rPr>
          <w:rtl/>
          <w:lang w:bidi="fa-IR"/>
        </w:rPr>
        <w:t>نما</w:t>
      </w:r>
      <w:r w:rsidR="00A008FB">
        <w:rPr>
          <w:rtl/>
          <w:lang w:bidi="fa-IR"/>
        </w:rPr>
        <w:t>ی</w:t>
      </w:r>
      <w:r>
        <w:rPr>
          <w:rtl/>
          <w:lang w:bidi="fa-IR"/>
        </w:rPr>
        <w:t>د</w:t>
      </w:r>
      <w:r w:rsidR="00A008FB">
        <w:rPr>
          <w:rtl/>
          <w:lang w:bidi="fa-IR"/>
        </w:rPr>
        <w:t xml:space="preserve">، </w:t>
      </w:r>
      <w:r>
        <w:rPr>
          <w:rtl/>
          <w:lang w:bidi="fa-IR"/>
        </w:rPr>
        <w:t>عكس ا</w:t>
      </w:r>
      <w:r w:rsidR="00A008FB">
        <w:rPr>
          <w:rtl/>
          <w:lang w:bidi="fa-IR"/>
        </w:rPr>
        <w:t>ی</w:t>
      </w:r>
      <w:r>
        <w:rPr>
          <w:rtl/>
          <w:lang w:bidi="fa-IR"/>
        </w:rPr>
        <w:t>ن ن</w:t>
      </w:r>
      <w:r w:rsidR="00A008FB">
        <w:rPr>
          <w:rtl/>
          <w:lang w:bidi="fa-IR"/>
        </w:rPr>
        <w:t>ی</w:t>
      </w:r>
      <w:r>
        <w:rPr>
          <w:rtl/>
          <w:lang w:bidi="fa-IR"/>
        </w:rPr>
        <w:t>ز گفته شده است</w:t>
      </w:r>
      <w:r w:rsidR="00A008FB">
        <w:rPr>
          <w:rtl/>
          <w:lang w:bidi="fa-IR"/>
        </w:rPr>
        <w:t xml:space="preserve">. </w:t>
      </w:r>
    </w:p>
    <w:p w:rsidR="000450B1" w:rsidRDefault="000450B1" w:rsidP="00964F55">
      <w:pPr>
        <w:pStyle w:val="libNormal"/>
        <w:rPr>
          <w:rtl/>
          <w:lang w:bidi="fa-IR"/>
        </w:rPr>
      </w:pPr>
      <w:r>
        <w:rPr>
          <w:rtl/>
          <w:lang w:bidi="fa-IR"/>
        </w:rPr>
        <w:t>جود به معنا</w:t>
      </w:r>
      <w:r w:rsidR="00A36DFD">
        <w:rPr>
          <w:rtl/>
          <w:lang w:bidi="fa-IR"/>
        </w:rPr>
        <w:t xml:space="preserve">ی </w:t>
      </w:r>
      <w:r>
        <w:rPr>
          <w:rtl/>
          <w:lang w:bidi="fa-IR"/>
        </w:rPr>
        <w:t>سخاست</w:t>
      </w:r>
      <w:r w:rsidR="00A008FB">
        <w:rPr>
          <w:rtl/>
          <w:lang w:bidi="fa-IR"/>
        </w:rPr>
        <w:t xml:space="preserve">، </w:t>
      </w:r>
      <w:r>
        <w:rPr>
          <w:rtl/>
          <w:lang w:bidi="fa-IR"/>
        </w:rPr>
        <w:t>مرد جواد</w:t>
      </w:r>
      <w:r w:rsidR="00A008FB">
        <w:rPr>
          <w:rtl/>
          <w:lang w:bidi="fa-IR"/>
        </w:rPr>
        <w:t>؛ ی</w:t>
      </w:r>
      <w:r>
        <w:rPr>
          <w:rtl/>
          <w:lang w:bidi="fa-IR"/>
        </w:rPr>
        <w:t>عن</w:t>
      </w:r>
      <w:r w:rsidR="00A36DFD">
        <w:rPr>
          <w:rtl/>
          <w:lang w:bidi="fa-IR"/>
        </w:rPr>
        <w:t xml:space="preserve">ی </w:t>
      </w:r>
      <w:r>
        <w:rPr>
          <w:rtl/>
          <w:lang w:bidi="fa-IR"/>
        </w:rPr>
        <w:t>مرد سخ</w:t>
      </w:r>
      <w:r w:rsidR="00A36DFD">
        <w:rPr>
          <w:rtl/>
          <w:lang w:bidi="fa-IR"/>
        </w:rPr>
        <w:t>ی</w:t>
      </w:r>
      <w:r w:rsidR="0087087D">
        <w:rPr>
          <w:rtl/>
          <w:lang w:bidi="fa-IR"/>
        </w:rPr>
        <w:t>،</w:t>
      </w:r>
      <w:r w:rsidR="00A008FB">
        <w:rPr>
          <w:rtl/>
          <w:lang w:bidi="fa-IR"/>
        </w:rPr>
        <w:t xml:space="preserve"> </w:t>
      </w:r>
      <w:r>
        <w:rPr>
          <w:rtl/>
          <w:lang w:bidi="fa-IR"/>
        </w:rPr>
        <w:t>اما به خداوند متعال سخ</w:t>
      </w:r>
      <w:r w:rsidR="00A36DFD">
        <w:rPr>
          <w:rtl/>
          <w:lang w:bidi="fa-IR"/>
        </w:rPr>
        <w:t xml:space="preserve">ی </w:t>
      </w:r>
      <w:r>
        <w:rPr>
          <w:rtl/>
          <w:lang w:bidi="fa-IR"/>
        </w:rPr>
        <w:t>گفته نم</w:t>
      </w:r>
      <w:r w:rsidR="00A36DFD">
        <w:rPr>
          <w:rtl/>
          <w:lang w:bidi="fa-IR"/>
        </w:rPr>
        <w:t xml:space="preserve">ی </w:t>
      </w:r>
      <w:r>
        <w:rPr>
          <w:rtl/>
          <w:lang w:bidi="fa-IR"/>
        </w:rPr>
        <w:t>شود</w:t>
      </w:r>
      <w:r w:rsidR="00A008FB">
        <w:rPr>
          <w:rtl/>
          <w:lang w:bidi="fa-IR"/>
        </w:rPr>
        <w:t xml:space="preserve">؛ </w:t>
      </w:r>
      <w:r>
        <w:rPr>
          <w:rtl/>
          <w:lang w:bidi="fa-IR"/>
        </w:rPr>
        <w:t>چون اصل سخاوت به نرمش بر م</w:t>
      </w:r>
      <w:r w:rsidR="00A36DFD">
        <w:rPr>
          <w:rtl/>
          <w:lang w:bidi="fa-IR"/>
        </w:rPr>
        <w:t xml:space="preserve">ی </w:t>
      </w:r>
      <w:r>
        <w:rPr>
          <w:rtl/>
          <w:lang w:bidi="fa-IR"/>
        </w:rPr>
        <w:t>گردد</w:t>
      </w:r>
      <w:r w:rsidR="00A008FB">
        <w:rPr>
          <w:rtl/>
          <w:lang w:bidi="fa-IR"/>
        </w:rPr>
        <w:t xml:space="preserve">، </w:t>
      </w:r>
      <w:r>
        <w:rPr>
          <w:rtl/>
          <w:lang w:bidi="fa-IR"/>
        </w:rPr>
        <w:t>م</w:t>
      </w:r>
      <w:r w:rsidR="00A36DFD">
        <w:rPr>
          <w:rtl/>
          <w:lang w:bidi="fa-IR"/>
        </w:rPr>
        <w:t xml:space="preserve">ی </w:t>
      </w:r>
      <w:r>
        <w:rPr>
          <w:rtl/>
          <w:lang w:bidi="fa-IR"/>
        </w:rPr>
        <w:t>گو</w:t>
      </w:r>
      <w:r w:rsidR="00A008FB">
        <w:rPr>
          <w:rtl/>
          <w:lang w:bidi="fa-IR"/>
        </w:rPr>
        <w:t>ی</w:t>
      </w:r>
      <w:r>
        <w:rPr>
          <w:rtl/>
          <w:lang w:bidi="fa-IR"/>
        </w:rPr>
        <w:t>ند</w:t>
      </w:r>
      <w:r w:rsidR="00A008FB">
        <w:rPr>
          <w:rtl/>
          <w:lang w:bidi="fa-IR"/>
        </w:rPr>
        <w:t xml:space="preserve">: </w:t>
      </w:r>
      <w:r>
        <w:rPr>
          <w:rtl/>
          <w:lang w:bidi="fa-IR"/>
        </w:rPr>
        <w:t>زم</w:t>
      </w:r>
      <w:r w:rsidR="00A008FB">
        <w:rPr>
          <w:rtl/>
          <w:lang w:bidi="fa-IR"/>
        </w:rPr>
        <w:t>ی</w:t>
      </w:r>
      <w:r>
        <w:rPr>
          <w:rtl/>
          <w:lang w:bidi="fa-IR"/>
        </w:rPr>
        <w:t>ن سخاو</w:t>
      </w:r>
      <w:r w:rsidR="00A008FB">
        <w:rPr>
          <w:rtl/>
          <w:lang w:bidi="fa-IR"/>
        </w:rPr>
        <w:t>ی</w:t>
      </w:r>
      <w:r>
        <w:rPr>
          <w:rtl/>
          <w:lang w:bidi="fa-IR"/>
        </w:rPr>
        <w:t xml:space="preserve">ه </w:t>
      </w:r>
      <w:r w:rsidR="00A008FB">
        <w:rPr>
          <w:rtl/>
          <w:lang w:bidi="fa-IR"/>
        </w:rPr>
        <w:t>ی</w:t>
      </w:r>
      <w:r>
        <w:rPr>
          <w:rtl/>
          <w:lang w:bidi="fa-IR"/>
        </w:rPr>
        <w:t>ا كاغذ سخاو</w:t>
      </w:r>
      <w:r w:rsidR="00A008FB">
        <w:rPr>
          <w:rtl/>
          <w:lang w:bidi="fa-IR"/>
        </w:rPr>
        <w:t>ی</w:t>
      </w:r>
      <w:r>
        <w:rPr>
          <w:rtl/>
          <w:lang w:bidi="fa-IR"/>
        </w:rPr>
        <w:t>ه</w:t>
      </w:r>
      <w:r w:rsidR="00A008FB">
        <w:rPr>
          <w:rtl/>
          <w:lang w:bidi="fa-IR"/>
        </w:rPr>
        <w:t xml:space="preserve">، </w:t>
      </w:r>
      <w:r>
        <w:rPr>
          <w:rtl/>
          <w:lang w:bidi="fa-IR"/>
        </w:rPr>
        <w:t>در صورت</w:t>
      </w:r>
      <w:r w:rsidR="00A36DFD">
        <w:rPr>
          <w:rtl/>
          <w:lang w:bidi="fa-IR"/>
        </w:rPr>
        <w:t xml:space="preserve">ی </w:t>
      </w:r>
      <w:r>
        <w:rPr>
          <w:rtl/>
          <w:lang w:bidi="fa-IR"/>
        </w:rPr>
        <w:t>كه آن زم</w:t>
      </w:r>
      <w:r w:rsidR="00A008FB">
        <w:rPr>
          <w:rtl/>
          <w:lang w:bidi="fa-IR"/>
        </w:rPr>
        <w:t>ی</w:t>
      </w:r>
      <w:r>
        <w:rPr>
          <w:rtl/>
          <w:lang w:bidi="fa-IR"/>
        </w:rPr>
        <w:t xml:space="preserve">ن </w:t>
      </w:r>
      <w:r w:rsidR="00A008FB">
        <w:rPr>
          <w:rtl/>
          <w:lang w:bidi="fa-IR"/>
        </w:rPr>
        <w:t>ی</w:t>
      </w:r>
      <w:r>
        <w:rPr>
          <w:rtl/>
          <w:lang w:bidi="fa-IR"/>
        </w:rPr>
        <w:t>ا كاغذ نرم باشند و انسان سخ</w:t>
      </w:r>
      <w:r w:rsidR="00A36DFD">
        <w:rPr>
          <w:rtl/>
          <w:lang w:bidi="fa-IR"/>
        </w:rPr>
        <w:t xml:space="preserve">ی </w:t>
      </w:r>
      <w:r>
        <w:rPr>
          <w:rtl/>
          <w:lang w:bidi="fa-IR"/>
        </w:rPr>
        <w:t>را سخ</w:t>
      </w:r>
      <w:r w:rsidR="00A36DFD">
        <w:rPr>
          <w:rtl/>
          <w:lang w:bidi="fa-IR"/>
        </w:rPr>
        <w:t xml:space="preserve">ی </w:t>
      </w:r>
      <w:r>
        <w:rPr>
          <w:rtl/>
          <w:lang w:bidi="fa-IR"/>
        </w:rPr>
        <w:t>گفتند</w:t>
      </w:r>
      <w:r w:rsidR="00A008FB">
        <w:rPr>
          <w:rtl/>
          <w:lang w:bidi="fa-IR"/>
        </w:rPr>
        <w:t xml:space="preserve">؛ </w:t>
      </w:r>
      <w:r>
        <w:rPr>
          <w:rtl/>
          <w:lang w:bidi="fa-IR"/>
        </w:rPr>
        <w:t>چون در برابر ن</w:t>
      </w:r>
      <w:r w:rsidR="00A008FB">
        <w:rPr>
          <w:rtl/>
          <w:lang w:bidi="fa-IR"/>
        </w:rPr>
        <w:t>ی</w:t>
      </w:r>
      <w:r>
        <w:rPr>
          <w:rtl/>
          <w:lang w:bidi="fa-IR"/>
        </w:rPr>
        <w:t>ازها نرم م</w:t>
      </w:r>
      <w:r w:rsidR="00A36DFD">
        <w:rPr>
          <w:rtl/>
          <w:lang w:bidi="fa-IR"/>
        </w:rPr>
        <w:t xml:space="preserve">ی </w:t>
      </w:r>
      <w:r>
        <w:rPr>
          <w:rtl/>
          <w:lang w:bidi="fa-IR"/>
        </w:rPr>
        <w:t>شود</w:t>
      </w:r>
      <w:r w:rsidR="00A008FB">
        <w:rPr>
          <w:rtl/>
          <w:lang w:bidi="fa-IR"/>
        </w:rPr>
        <w:t xml:space="preserve">. </w:t>
      </w:r>
    </w:p>
    <w:p w:rsidR="000450B1" w:rsidRDefault="000450B1" w:rsidP="000450B1">
      <w:pPr>
        <w:pStyle w:val="libNormal"/>
        <w:rPr>
          <w:rtl/>
          <w:lang w:bidi="fa-IR"/>
        </w:rPr>
      </w:pPr>
      <w:r>
        <w:rPr>
          <w:rtl/>
          <w:lang w:bidi="fa-IR"/>
        </w:rPr>
        <w:lastRenderedPageBreak/>
        <w:t>92</w:t>
      </w:r>
      <w:r w:rsidR="00133789" w:rsidRPr="00133789">
        <w:rPr>
          <w:rStyle w:val="libNormalChar"/>
          <w:rtl/>
        </w:rPr>
        <w:t xml:space="preserve"> - </w:t>
      </w:r>
      <w:r>
        <w:rPr>
          <w:rtl/>
          <w:lang w:bidi="fa-IR"/>
        </w:rPr>
        <w:t>الخب</w:t>
      </w:r>
      <w:r w:rsidR="00A008FB">
        <w:rPr>
          <w:rtl/>
          <w:lang w:bidi="fa-IR"/>
        </w:rPr>
        <w:t>ی</w:t>
      </w:r>
      <w:r>
        <w:rPr>
          <w:rtl/>
          <w:lang w:bidi="fa-IR"/>
        </w:rPr>
        <w:t>ر</w:t>
      </w:r>
      <w:r w:rsidR="00A008FB">
        <w:rPr>
          <w:rtl/>
          <w:lang w:bidi="fa-IR"/>
        </w:rPr>
        <w:t>:</w:t>
      </w:r>
      <w:r w:rsidR="00A36DFD">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 xml:space="preserve">ی </w:t>
      </w:r>
      <w:r w:rsidR="000450B1">
        <w:rPr>
          <w:rtl/>
          <w:lang w:bidi="fa-IR"/>
        </w:rPr>
        <w:t>كس</w:t>
      </w:r>
      <w:r w:rsidR="00A36DFD">
        <w:rPr>
          <w:rtl/>
          <w:lang w:bidi="fa-IR"/>
        </w:rPr>
        <w:t xml:space="preserve">ی </w:t>
      </w:r>
      <w:r w:rsidR="000450B1">
        <w:rPr>
          <w:rtl/>
          <w:lang w:bidi="fa-IR"/>
        </w:rPr>
        <w:t>كه دقا</w:t>
      </w:r>
      <w:r>
        <w:rPr>
          <w:rtl/>
          <w:lang w:bidi="fa-IR"/>
        </w:rPr>
        <w:t>ی</w:t>
      </w:r>
      <w:r w:rsidR="000450B1">
        <w:rPr>
          <w:rtl/>
          <w:lang w:bidi="fa-IR"/>
        </w:rPr>
        <w:t>ق اش</w:t>
      </w:r>
      <w:r>
        <w:rPr>
          <w:rtl/>
          <w:lang w:bidi="fa-IR"/>
        </w:rPr>
        <w:t>ی</w:t>
      </w:r>
      <w:r w:rsidR="000450B1">
        <w:rPr>
          <w:rtl/>
          <w:lang w:bidi="fa-IR"/>
        </w:rPr>
        <w:t>اء و ر</w:t>
      </w:r>
      <w:r>
        <w:rPr>
          <w:rtl/>
          <w:lang w:bidi="fa-IR"/>
        </w:rPr>
        <w:t>ی</w:t>
      </w:r>
      <w:r w:rsidR="000450B1">
        <w:rPr>
          <w:rtl/>
          <w:lang w:bidi="fa-IR"/>
        </w:rPr>
        <w:t>زه كار</w:t>
      </w:r>
      <w:r>
        <w:rPr>
          <w:rtl/>
          <w:lang w:bidi="fa-IR"/>
        </w:rPr>
        <w:t>ی</w:t>
      </w:r>
      <w:r w:rsidR="000450B1">
        <w:rPr>
          <w:rtl/>
          <w:lang w:bidi="fa-IR"/>
        </w:rPr>
        <w:t>ها</w:t>
      </w:r>
      <w:r>
        <w:rPr>
          <w:rtl/>
          <w:lang w:bidi="fa-IR"/>
        </w:rPr>
        <w:t>ی</w:t>
      </w:r>
      <w:r w:rsidR="000450B1">
        <w:rPr>
          <w:rtl/>
          <w:lang w:bidi="fa-IR"/>
        </w:rPr>
        <w:t>ش را م</w:t>
      </w:r>
      <w:r w:rsidR="00A36DFD">
        <w:rPr>
          <w:rtl/>
          <w:lang w:bidi="fa-IR"/>
        </w:rPr>
        <w:t xml:space="preserve">ی </w:t>
      </w:r>
      <w:r w:rsidR="000450B1">
        <w:rPr>
          <w:rtl/>
          <w:lang w:bidi="fa-IR"/>
        </w:rPr>
        <w:t>داند</w:t>
      </w:r>
      <w:r>
        <w:rPr>
          <w:rtl/>
          <w:lang w:bidi="fa-IR"/>
        </w:rPr>
        <w:t xml:space="preserve">. </w:t>
      </w:r>
    </w:p>
    <w:p w:rsidR="000450B1" w:rsidRDefault="000450B1" w:rsidP="000450B1">
      <w:pPr>
        <w:pStyle w:val="libNormal"/>
        <w:rPr>
          <w:rtl/>
          <w:lang w:bidi="fa-IR"/>
        </w:rPr>
      </w:pPr>
      <w:r>
        <w:rPr>
          <w:rtl/>
          <w:lang w:bidi="fa-IR"/>
        </w:rPr>
        <w:t>م</w:t>
      </w:r>
      <w:r w:rsidR="00A36DFD">
        <w:rPr>
          <w:rtl/>
          <w:lang w:bidi="fa-IR"/>
        </w:rPr>
        <w:t xml:space="preserve">ی </w:t>
      </w:r>
      <w:r>
        <w:rPr>
          <w:rtl/>
          <w:lang w:bidi="fa-IR"/>
        </w:rPr>
        <w:t>گو</w:t>
      </w:r>
      <w:r w:rsidR="00A008FB">
        <w:rPr>
          <w:rtl/>
          <w:lang w:bidi="fa-IR"/>
        </w:rPr>
        <w:t>ی</w:t>
      </w:r>
      <w:r>
        <w:rPr>
          <w:rtl/>
          <w:lang w:bidi="fa-IR"/>
        </w:rPr>
        <w:t>ند</w:t>
      </w:r>
      <w:r w:rsidR="00A008FB">
        <w:rPr>
          <w:rtl/>
          <w:lang w:bidi="fa-IR"/>
        </w:rPr>
        <w:t xml:space="preserve">: </w:t>
      </w:r>
      <w:r>
        <w:rPr>
          <w:rtl/>
          <w:lang w:bidi="fa-IR"/>
        </w:rPr>
        <w:t>فلان</w:t>
      </w:r>
      <w:r w:rsidR="00A36DFD">
        <w:rPr>
          <w:rtl/>
          <w:lang w:bidi="fa-IR"/>
        </w:rPr>
        <w:t xml:space="preserve">ی </w:t>
      </w:r>
      <w:r>
        <w:rPr>
          <w:rtl/>
          <w:lang w:bidi="fa-IR"/>
        </w:rPr>
        <w:t>عالم خب</w:t>
      </w:r>
      <w:r w:rsidR="00A008FB">
        <w:rPr>
          <w:rtl/>
          <w:lang w:bidi="fa-IR"/>
        </w:rPr>
        <w:t>ی</w:t>
      </w:r>
      <w:r>
        <w:rPr>
          <w:rtl/>
          <w:lang w:bidi="fa-IR"/>
        </w:rPr>
        <w:t>ر</w:t>
      </w:r>
      <w:r w:rsidR="00A36DFD">
        <w:rPr>
          <w:rtl/>
          <w:lang w:bidi="fa-IR"/>
        </w:rPr>
        <w:t xml:space="preserve">ی </w:t>
      </w:r>
      <w:r>
        <w:rPr>
          <w:rtl/>
          <w:lang w:bidi="fa-IR"/>
        </w:rPr>
        <w:t>است</w:t>
      </w:r>
      <w:r w:rsidR="00A008FB">
        <w:rPr>
          <w:rtl/>
          <w:lang w:bidi="fa-IR"/>
        </w:rPr>
        <w:t>؛ ی</w:t>
      </w:r>
      <w:r>
        <w:rPr>
          <w:rtl/>
          <w:lang w:bidi="fa-IR"/>
        </w:rPr>
        <w:t>عن</w:t>
      </w:r>
      <w:r w:rsidR="00A36DFD">
        <w:rPr>
          <w:rtl/>
          <w:lang w:bidi="fa-IR"/>
        </w:rPr>
        <w:t xml:space="preserve">ی </w:t>
      </w:r>
      <w:r>
        <w:rPr>
          <w:rtl/>
          <w:lang w:bidi="fa-IR"/>
        </w:rPr>
        <w:t>به اندرون چ</w:t>
      </w:r>
      <w:r w:rsidR="00A008FB">
        <w:rPr>
          <w:rtl/>
          <w:lang w:bidi="fa-IR"/>
        </w:rPr>
        <w:t>ی</w:t>
      </w:r>
      <w:r>
        <w:rPr>
          <w:rtl/>
          <w:lang w:bidi="fa-IR"/>
        </w:rPr>
        <w:t>ز</w:t>
      </w:r>
      <w:r w:rsidR="00A36DFD">
        <w:rPr>
          <w:rtl/>
          <w:lang w:bidi="fa-IR"/>
        </w:rPr>
        <w:t xml:space="preserve">ی </w:t>
      </w:r>
      <w:r>
        <w:rPr>
          <w:rtl/>
          <w:lang w:bidi="fa-IR"/>
        </w:rPr>
        <w:t>دانا و از حق</w:t>
      </w:r>
      <w:r w:rsidR="00A008FB">
        <w:rPr>
          <w:rtl/>
          <w:lang w:bidi="fa-IR"/>
        </w:rPr>
        <w:t>ی</w:t>
      </w:r>
      <w:r>
        <w:rPr>
          <w:rtl/>
          <w:lang w:bidi="fa-IR"/>
        </w:rPr>
        <w:t>قتش با اطلاع است</w:t>
      </w:r>
      <w:r w:rsidR="00A008FB">
        <w:rPr>
          <w:rtl/>
          <w:lang w:bidi="fa-IR"/>
        </w:rPr>
        <w:t xml:space="preserve">، </w:t>
      </w:r>
      <w:r>
        <w:rPr>
          <w:rtl/>
          <w:lang w:bidi="fa-IR"/>
        </w:rPr>
        <w:t xml:space="preserve">خبر </w:t>
      </w:r>
      <w:r w:rsidR="00A008FB">
        <w:rPr>
          <w:rtl/>
          <w:lang w:bidi="fa-IR"/>
        </w:rPr>
        <w:t>ی</w:t>
      </w:r>
      <w:r>
        <w:rPr>
          <w:rtl/>
          <w:lang w:bidi="fa-IR"/>
        </w:rPr>
        <w:t>عن</w:t>
      </w:r>
      <w:r w:rsidR="00A36DFD">
        <w:rPr>
          <w:rtl/>
          <w:lang w:bidi="fa-IR"/>
        </w:rPr>
        <w:t xml:space="preserve">ی </w:t>
      </w:r>
      <w:r>
        <w:rPr>
          <w:rtl/>
          <w:lang w:bidi="fa-IR"/>
        </w:rPr>
        <w:t>علم</w:t>
      </w:r>
      <w:r w:rsidR="00A008FB">
        <w:rPr>
          <w:rtl/>
          <w:lang w:bidi="fa-IR"/>
        </w:rPr>
        <w:t xml:space="preserve">، </w:t>
      </w:r>
      <w:r>
        <w:rPr>
          <w:rtl/>
          <w:lang w:bidi="fa-IR"/>
        </w:rPr>
        <w:t>م</w:t>
      </w:r>
      <w:r w:rsidR="00A36DFD">
        <w:rPr>
          <w:rtl/>
          <w:lang w:bidi="fa-IR"/>
        </w:rPr>
        <w:t xml:space="preserve">ی </w:t>
      </w:r>
      <w:r>
        <w:rPr>
          <w:rtl/>
          <w:lang w:bidi="fa-IR"/>
        </w:rPr>
        <w:t>گو</w:t>
      </w:r>
      <w:r w:rsidR="00A008FB">
        <w:rPr>
          <w:rtl/>
          <w:lang w:bidi="fa-IR"/>
        </w:rPr>
        <w:t>ی</w:t>
      </w:r>
      <w:r w:rsidR="00A36DFD">
        <w:rPr>
          <w:rtl/>
          <w:lang w:bidi="fa-IR"/>
        </w:rPr>
        <w:t xml:space="preserve">ی </w:t>
      </w:r>
      <w:r>
        <w:rPr>
          <w:rtl/>
          <w:lang w:bidi="fa-IR"/>
        </w:rPr>
        <w:t>من از آن با خبرم</w:t>
      </w:r>
      <w:r w:rsidR="00A008FB">
        <w:rPr>
          <w:rtl/>
          <w:lang w:bidi="fa-IR"/>
        </w:rPr>
        <w:t>؛ ی</w:t>
      </w:r>
      <w:r>
        <w:rPr>
          <w:rtl/>
          <w:lang w:bidi="fa-IR"/>
        </w:rPr>
        <w:t>عن</w:t>
      </w:r>
      <w:r w:rsidR="00A36DFD">
        <w:rPr>
          <w:rtl/>
          <w:lang w:bidi="fa-IR"/>
        </w:rPr>
        <w:t xml:space="preserve">ی </w:t>
      </w:r>
      <w:r>
        <w:rPr>
          <w:rtl/>
          <w:lang w:bidi="fa-IR"/>
        </w:rPr>
        <w:t>بدان عالم هستم</w:t>
      </w:r>
      <w:r w:rsidR="00A008FB">
        <w:rPr>
          <w:rtl/>
          <w:lang w:bidi="fa-IR"/>
        </w:rPr>
        <w:t xml:space="preserve">. </w:t>
      </w:r>
    </w:p>
    <w:p w:rsidR="000450B1" w:rsidRDefault="000450B1" w:rsidP="000450B1">
      <w:pPr>
        <w:pStyle w:val="libNormal"/>
        <w:rPr>
          <w:rtl/>
          <w:lang w:bidi="fa-IR"/>
        </w:rPr>
      </w:pPr>
      <w:r>
        <w:rPr>
          <w:rtl/>
          <w:lang w:bidi="fa-IR"/>
        </w:rPr>
        <w:t>93</w:t>
      </w:r>
      <w:r w:rsidR="00133789" w:rsidRPr="00133789">
        <w:rPr>
          <w:rStyle w:val="libNormalChar"/>
          <w:rtl/>
        </w:rPr>
        <w:t xml:space="preserve"> - </w:t>
      </w:r>
      <w:r>
        <w:rPr>
          <w:rtl/>
          <w:lang w:bidi="fa-IR"/>
        </w:rPr>
        <w:t>الخالق</w:t>
      </w:r>
      <w:r w:rsidR="00A008FB">
        <w:rPr>
          <w:rtl/>
          <w:lang w:bidi="fa-IR"/>
        </w:rPr>
        <w:t>:</w:t>
      </w:r>
      <w:r w:rsidR="00A36DFD">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 xml:space="preserve">ی </w:t>
      </w:r>
      <w:r w:rsidR="000450B1">
        <w:rPr>
          <w:rtl/>
          <w:lang w:bidi="fa-IR"/>
        </w:rPr>
        <w:t>كس</w:t>
      </w:r>
      <w:r w:rsidR="00A36DFD">
        <w:rPr>
          <w:rtl/>
          <w:lang w:bidi="fa-IR"/>
        </w:rPr>
        <w:t xml:space="preserve">ی </w:t>
      </w:r>
      <w:r w:rsidR="000450B1">
        <w:rPr>
          <w:rtl/>
          <w:lang w:bidi="fa-IR"/>
        </w:rPr>
        <w:t>كه خلق را آغاز نمود و آنها را بدون وجود مثل و مانند قبل</w:t>
      </w:r>
      <w:r w:rsidR="00A36DFD">
        <w:rPr>
          <w:rtl/>
          <w:lang w:bidi="fa-IR"/>
        </w:rPr>
        <w:t>ی</w:t>
      </w:r>
      <w:r w:rsidR="0087087D">
        <w:rPr>
          <w:rtl/>
          <w:lang w:bidi="fa-IR"/>
        </w:rPr>
        <w:t>،</w:t>
      </w:r>
      <w:r>
        <w:rPr>
          <w:rtl/>
          <w:lang w:bidi="fa-IR"/>
        </w:rPr>
        <w:t xml:space="preserve"> </w:t>
      </w:r>
      <w:r w:rsidR="000450B1">
        <w:rPr>
          <w:rtl/>
          <w:lang w:bidi="fa-IR"/>
        </w:rPr>
        <w:t>ساخت كه خود فرمود</w:t>
      </w:r>
      <w:r>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هل من خالق غیر غیر الله</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391</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آ</w:t>
      </w:r>
      <w:r>
        <w:rPr>
          <w:rtl/>
          <w:lang w:bidi="fa-IR"/>
        </w:rPr>
        <w:t>ی</w:t>
      </w:r>
      <w:r w:rsidR="000450B1">
        <w:rPr>
          <w:rtl/>
          <w:lang w:bidi="fa-IR"/>
        </w:rPr>
        <w:t>ا جز خدا آفر</w:t>
      </w:r>
      <w:r>
        <w:rPr>
          <w:rtl/>
          <w:lang w:bidi="fa-IR"/>
        </w:rPr>
        <w:t>ی</w:t>
      </w:r>
      <w:r w:rsidR="000450B1">
        <w:rPr>
          <w:rtl/>
          <w:lang w:bidi="fa-IR"/>
        </w:rPr>
        <w:t>ننده د</w:t>
      </w:r>
      <w:r>
        <w:rPr>
          <w:rtl/>
          <w:lang w:bidi="fa-IR"/>
        </w:rPr>
        <w:t>ی</w:t>
      </w:r>
      <w:r w:rsidR="000450B1">
        <w:rPr>
          <w:rtl/>
          <w:lang w:bidi="fa-IR"/>
        </w:rPr>
        <w:t>گر</w:t>
      </w:r>
      <w:r w:rsidR="00A36DFD">
        <w:rPr>
          <w:rtl/>
          <w:lang w:bidi="fa-IR"/>
        </w:rPr>
        <w:t xml:space="preserve">ی </w:t>
      </w:r>
      <w:r w:rsidR="000450B1">
        <w:rPr>
          <w:rtl/>
          <w:lang w:bidi="fa-IR"/>
        </w:rPr>
        <w:t>هست</w:t>
      </w:r>
      <w:r w:rsidR="00B66AD2">
        <w:rPr>
          <w:rtl/>
          <w:lang w:bidi="fa-IR"/>
        </w:rPr>
        <w:t>؟</w:t>
      </w:r>
      <w:r>
        <w:rPr>
          <w:lang w:bidi="fa-IR"/>
        </w:rPr>
        <w:t xml:space="preserve">. </w:t>
      </w:r>
    </w:p>
    <w:p w:rsidR="000450B1" w:rsidRDefault="000450B1" w:rsidP="000450B1">
      <w:pPr>
        <w:pStyle w:val="libNormal"/>
        <w:rPr>
          <w:rtl/>
          <w:lang w:bidi="fa-IR"/>
        </w:rPr>
      </w:pPr>
      <w:r>
        <w:rPr>
          <w:rtl/>
          <w:lang w:bidi="fa-IR"/>
        </w:rPr>
        <w:t>گاه</w:t>
      </w:r>
      <w:r w:rsidR="00A36DFD">
        <w:rPr>
          <w:rtl/>
          <w:lang w:bidi="fa-IR"/>
        </w:rPr>
        <w:t xml:space="preserve">ی </w:t>
      </w:r>
      <w:r>
        <w:rPr>
          <w:rtl/>
          <w:lang w:bidi="fa-IR"/>
        </w:rPr>
        <w:t>مراد از خلق</w:t>
      </w:r>
      <w:r w:rsidR="00A008FB">
        <w:rPr>
          <w:rtl/>
          <w:lang w:bidi="fa-IR"/>
        </w:rPr>
        <w:t xml:space="preserve">، </w:t>
      </w:r>
      <w:r>
        <w:rPr>
          <w:rtl/>
          <w:lang w:bidi="fa-IR"/>
        </w:rPr>
        <w:t>تقد</w:t>
      </w:r>
      <w:r w:rsidR="00A008FB">
        <w:rPr>
          <w:rtl/>
          <w:lang w:bidi="fa-IR"/>
        </w:rPr>
        <w:t>ی</w:t>
      </w:r>
      <w:r>
        <w:rPr>
          <w:rtl/>
          <w:lang w:bidi="fa-IR"/>
        </w:rPr>
        <w:t>ر و اندازه گ</w:t>
      </w:r>
      <w:r w:rsidR="00A008FB">
        <w:rPr>
          <w:rtl/>
          <w:lang w:bidi="fa-IR"/>
        </w:rPr>
        <w:t>ی</w:t>
      </w:r>
      <w:r>
        <w:rPr>
          <w:rtl/>
          <w:lang w:bidi="fa-IR"/>
        </w:rPr>
        <w:t>ر</w:t>
      </w:r>
      <w:r w:rsidR="00A36DFD">
        <w:rPr>
          <w:rtl/>
          <w:lang w:bidi="fa-IR"/>
        </w:rPr>
        <w:t xml:space="preserve">ی </w:t>
      </w:r>
      <w:r>
        <w:rPr>
          <w:rtl/>
          <w:lang w:bidi="fa-IR"/>
        </w:rPr>
        <w:t>است</w:t>
      </w:r>
      <w:r w:rsidR="00A008FB">
        <w:rPr>
          <w:rtl/>
          <w:lang w:bidi="fa-IR"/>
        </w:rPr>
        <w:t xml:space="preserve">، </w:t>
      </w:r>
      <w:r>
        <w:rPr>
          <w:rtl/>
          <w:lang w:bidi="fa-IR"/>
        </w:rPr>
        <w:t>چنانكه از قول حضرت ع</w:t>
      </w:r>
      <w:r w:rsidR="00A008FB">
        <w:rPr>
          <w:rtl/>
          <w:lang w:bidi="fa-IR"/>
        </w:rPr>
        <w:t>ی</w:t>
      </w:r>
      <w:r>
        <w:rPr>
          <w:rtl/>
          <w:lang w:bidi="fa-IR"/>
        </w:rPr>
        <w:t>س</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حكا</w:t>
      </w:r>
      <w:r w:rsidR="00A008FB">
        <w:rPr>
          <w:rtl/>
          <w:lang w:bidi="fa-IR"/>
        </w:rPr>
        <w:t>ی</w:t>
      </w:r>
      <w:r>
        <w:rPr>
          <w:rtl/>
          <w:lang w:bidi="fa-IR"/>
        </w:rPr>
        <w:t>ت م</w:t>
      </w:r>
      <w:r w:rsidR="00A36DFD">
        <w:rPr>
          <w:rtl/>
          <w:lang w:bidi="fa-IR"/>
        </w:rPr>
        <w:t xml:space="preserve">ی </w:t>
      </w:r>
      <w:r>
        <w:rPr>
          <w:rtl/>
          <w:lang w:bidi="fa-IR"/>
        </w:rPr>
        <w:t>كند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انی اخلق ل</w:t>
      </w:r>
      <w:r w:rsidR="00EB189B" w:rsidRPr="00EB189B">
        <w:rPr>
          <w:rStyle w:val="libAieChar"/>
          <w:rtl/>
        </w:rPr>
        <w:t>ك</w:t>
      </w:r>
      <w:r w:rsidRPr="00F52787">
        <w:rPr>
          <w:rStyle w:val="libAieChar"/>
          <w:rtl/>
        </w:rPr>
        <w:t xml:space="preserve">م من الطین </w:t>
      </w:r>
      <w:r w:rsidR="00EB189B" w:rsidRPr="00EB189B">
        <w:rPr>
          <w:rStyle w:val="libAieChar"/>
          <w:rtl/>
        </w:rPr>
        <w:t>ك</w:t>
      </w:r>
      <w:r w:rsidRPr="00F52787">
        <w:rPr>
          <w:rStyle w:val="libAieChar"/>
          <w:rtl/>
        </w:rPr>
        <w:t>هیئه الطیر</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392</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برا</w:t>
      </w:r>
      <w:r>
        <w:rPr>
          <w:rtl/>
          <w:lang w:bidi="fa-IR"/>
        </w:rPr>
        <w:t>ی</w:t>
      </w:r>
      <w:r w:rsidR="000450B1">
        <w:rPr>
          <w:rtl/>
          <w:lang w:bidi="fa-IR"/>
        </w:rPr>
        <w:t>تان از گل چون پرنده م</w:t>
      </w:r>
      <w:r w:rsidR="00A36DFD">
        <w:rPr>
          <w:rtl/>
          <w:lang w:bidi="fa-IR"/>
        </w:rPr>
        <w:t xml:space="preserve">ی </w:t>
      </w:r>
      <w:r w:rsidR="000450B1">
        <w:rPr>
          <w:rtl/>
          <w:lang w:bidi="fa-IR"/>
        </w:rPr>
        <w:t>سازم</w:t>
      </w:r>
      <w:r>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 xml:space="preserve">ی </w:t>
      </w:r>
      <w:r w:rsidR="000450B1">
        <w:rPr>
          <w:rtl/>
          <w:lang w:bidi="fa-IR"/>
        </w:rPr>
        <w:t>من برا</w:t>
      </w:r>
      <w:r>
        <w:rPr>
          <w:rtl/>
          <w:lang w:bidi="fa-IR"/>
        </w:rPr>
        <w:t>ی</w:t>
      </w:r>
      <w:r w:rsidR="000450B1">
        <w:rPr>
          <w:rtl/>
          <w:lang w:bidi="fa-IR"/>
        </w:rPr>
        <w:t>تان اندازه گ</w:t>
      </w:r>
      <w:r>
        <w:rPr>
          <w:rtl/>
          <w:lang w:bidi="fa-IR"/>
        </w:rPr>
        <w:t>ی</w:t>
      </w:r>
      <w:r w:rsidR="000450B1">
        <w:rPr>
          <w:rtl/>
          <w:lang w:bidi="fa-IR"/>
        </w:rPr>
        <w:t>ر</w:t>
      </w:r>
      <w:r w:rsidR="00A36DFD">
        <w:rPr>
          <w:rtl/>
          <w:lang w:bidi="fa-IR"/>
        </w:rPr>
        <w:t xml:space="preserve">ی </w:t>
      </w:r>
      <w:r w:rsidR="000450B1">
        <w:rPr>
          <w:rtl/>
          <w:lang w:bidi="fa-IR"/>
        </w:rPr>
        <w:t>م</w:t>
      </w:r>
      <w:r w:rsidR="00A36DFD">
        <w:rPr>
          <w:rtl/>
          <w:lang w:bidi="fa-IR"/>
        </w:rPr>
        <w:t xml:space="preserve">ی </w:t>
      </w:r>
      <w:r w:rsidR="000450B1">
        <w:rPr>
          <w:rtl/>
          <w:lang w:bidi="fa-IR"/>
        </w:rPr>
        <w:t>كنم</w:t>
      </w:r>
      <w:r>
        <w:rPr>
          <w:rtl/>
          <w:lang w:bidi="fa-IR"/>
        </w:rPr>
        <w:t xml:space="preserve">، </w:t>
      </w:r>
      <w:r w:rsidR="000450B1">
        <w:rPr>
          <w:rtl/>
          <w:lang w:bidi="fa-IR"/>
        </w:rPr>
        <w:t>ول</w:t>
      </w:r>
      <w:r w:rsidR="00A36DFD">
        <w:rPr>
          <w:rtl/>
          <w:lang w:bidi="fa-IR"/>
        </w:rPr>
        <w:t xml:space="preserve">ی </w:t>
      </w:r>
      <w:r w:rsidR="000450B1">
        <w:rPr>
          <w:rtl/>
          <w:lang w:bidi="fa-IR"/>
        </w:rPr>
        <w:t>در اصل خداوند خالق و ا</w:t>
      </w:r>
      <w:r>
        <w:rPr>
          <w:rtl/>
          <w:lang w:bidi="fa-IR"/>
        </w:rPr>
        <w:t>ی</w:t>
      </w:r>
      <w:r w:rsidR="000450B1">
        <w:rPr>
          <w:rtl/>
          <w:lang w:bidi="fa-IR"/>
        </w:rPr>
        <w:t>جاد كننده آن است</w:t>
      </w:r>
      <w:r>
        <w:rPr>
          <w:rtl/>
          <w:lang w:bidi="fa-IR"/>
        </w:rPr>
        <w:t xml:space="preserve">. </w:t>
      </w:r>
    </w:p>
    <w:p w:rsidR="000450B1" w:rsidRDefault="000450B1" w:rsidP="000450B1">
      <w:pPr>
        <w:pStyle w:val="libNormal"/>
        <w:rPr>
          <w:rtl/>
          <w:lang w:bidi="fa-IR"/>
        </w:rPr>
      </w:pPr>
      <w:r>
        <w:rPr>
          <w:rtl/>
          <w:lang w:bidi="fa-IR"/>
        </w:rPr>
        <w:t>94</w:t>
      </w:r>
      <w:r w:rsidR="00133789" w:rsidRPr="00133789">
        <w:rPr>
          <w:rStyle w:val="libNormalChar"/>
          <w:rtl/>
        </w:rPr>
        <w:t xml:space="preserve"> - </w:t>
      </w:r>
      <w:r>
        <w:rPr>
          <w:rtl/>
          <w:lang w:bidi="fa-IR"/>
        </w:rPr>
        <w:t>خ</w:t>
      </w:r>
      <w:r w:rsidR="00A008FB">
        <w:rPr>
          <w:rtl/>
          <w:lang w:bidi="fa-IR"/>
        </w:rPr>
        <w:t>ی</w:t>
      </w:r>
      <w:r>
        <w:rPr>
          <w:rtl/>
          <w:lang w:bidi="fa-IR"/>
        </w:rPr>
        <w:t>ر الناصر</w:t>
      </w:r>
      <w:r w:rsidR="00A008FB">
        <w:rPr>
          <w:rtl/>
          <w:lang w:bidi="fa-IR"/>
        </w:rPr>
        <w:t>ی</w:t>
      </w:r>
      <w:r>
        <w:rPr>
          <w:rtl/>
          <w:lang w:bidi="fa-IR"/>
        </w:rPr>
        <w:t>ن</w:t>
      </w:r>
      <w:r w:rsidR="00A008FB">
        <w:rPr>
          <w:rtl/>
          <w:lang w:bidi="fa-IR"/>
        </w:rPr>
        <w:t>:</w:t>
      </w:r>
      <w:r w:rsidR="00A36DFD">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 xml:space="preserve">ی </w:t>
      </w:r>
      <w:r w:rsidR="000450B1">
        <w:rPr>
          <w:rtl/>
          <w:lang w:bidi="fa-IR"/>
        </w:rPr>
        <w:t xml:space="preserve">او </w:t>
      </w:r>
      <w:r>
        <w:rPr>
          <w:rtl/>
          <w:lang w:bidi="fa-IR"/>
        </w:rPr>
        <w:t>ی</w:t>
      </w:r>
      <w:r w:rsidR="000450B1">
        <w:rPr>
          <w:rtl/>
          <w:lang w:bidi="fa-IR"/>
        </w:rPr>
        <w:t>ار</w:t>
      </w:r>
      <w:r w:rsidR="00A36DFD">
        <w:rPr>
          <w:rtl/>
          <w:lang w:bidi="fa-IR"/>
        </w:rPr>
        <w:t xml:space="preserve">ی </w:t>
      </w:r>
      <w:r w:rsidR="000450B1">
        <w:rPr>
          <w:rtl/>
          <w:lang w:bidi="fa-IR"/>
        </w:rPr>
        <w:t>رسان</w:t>
      </w:r>
      <w:r w:rsidR="00A36DFD">
        <w:rPr>
          <w:rtl/>
          <w:lang w:bidi="fa-IR"/>
        </w:rPr>
        <w:t xml:space="preserve">ی </w:t>
      </w:r>
      <w:r w:rsidR="000450B1">
        <w:rPr>
          <w:rtl/>
          <w:lang w:bidi="fa-IR"/>
        </w:rPr>
        <w:t>خود را بس</w:t>
      </w:r>
      <w:r>
        <w:rPr>
          <w:rtl/>
          <w:lang w:bidi="fa-IR"/>
        </w:rPr>
        <w:t>ی</w:t>
      </w:r>
      <w:r w:rsidR="000450B1">
        <w:rPr>
          <w:rtl/>
          <w:lang w:bidi="fa-IR"/>
        </w:rPr>
        <w:t>ار تكرار م</w:t>
      </w:r>
      <w:r w:rsidR="00A36DFD">
        <w:rPr>
          <w:rtl/>
          <w:lang w:bidi="fa-IR"/>
        </w:rPr>
        <w:t xml:space="preserve">ی </w:t>
      </w:r>
      <w:r w:rsidR="000450B1">
        <w:rPr>
          <w:rtl/>
          <w:lang w:bidi="fa-IR"/>
        </w:rPr>
        <w:t>كند</w:t>
      </w:r>
      <w:r>
        <w:rPr>
          <w:rtl/>
          <w:lang w:bidi="fa-IR"/>
        </w:rPr>
        <w:t xml:space="preserve">؛ </w:t>
      </w:r>
      <w:r w:rsidR="000450B1">
        <w:rPr>
          <w:rtl/>
          <w:lang w:bidi="fa-IR"/>
        </w:rPr>
        <w:t>همچنانكه او را خ</w:t>
      </w:r>
      <w:r>
        <w:rPr>
          <w:rtl/>
          <w:lang w:bidi="fa-IR"/>
        </w:rPr>
        <w:t>ی</w:t>
      </w:r>
      <w:r w:rsidR="000450B1">
        <w:rPr>
          <w:rtl/>
          <w:lang w:bidi="fa-IR"/>
        </w:rPr>
        <w:t>ر الراحم</w:t>
      </w:r>
      <w:r>
        <w:rPr>
          <w:rtl/>
          <w:lang w:bidi="fa-IR"/>
        </w:rPr>
        <w:t>ی</w:t>
      </w:r>
      <w:r w:rsidR="000450B1">
        <w:rPr>
          <w:rtl/>
          <w:lang w:bidi="fa-IR"/>
        </w:rPr>
        <w:t>نن</w:t>
      </w:r>
      <w:r>
        <w:rPr>
          <w:rtl/>
          <w:lang w:bidi="fa-IR"/>
        </w:rPr>
        <w:t>ی</w:t>
      </w:r>
      <w:r w:rsidR="000450B1">
        <w:rPr>
          <w:rtl/>
          <w:lang w:bidi="fa-IR"/>
        </w:rPr>
        <w:t>ز م</w:t>
      </w:r>
      <w:r w:rsidR="00A36DFD">
        <w:rPr>
          <w:rtl/>
          <w:lang w:bidi="fa-IR"/>
        </w:rPr>
        <w:t xml:space="preserve">ی </w:t>
      </w:r>
      <w:r w:rsidR="000450B1">
        <w:rPr>
          <w:rtl/>
          <w:lang w:bidi="fa-IR"/>
        </w:rPr>
        <w:t>نام</w:t>
      </w:r>
      <w:r>
        <w:rPr>
          <w:rtl/>
          <w:lang w:bidi="fa-IR"/>
        </w:rPr>
        <w:t>ی</w:t>
      </w:r>
      <w:r w:rsidR="000450B1">
        <w:rPr>
          <w:rtl/>
          <w:lang w:bidi="fa-IR"/>
        </w:rPr>
        <w:t>د</w:t>
      </w:r>
      <w:r>
        <w:rPr>
          <w:rtl/>
          <w:lang w:bidi="fa-IR"/>
        </w:rPr>
        <w:t xml:space="preserve">؛ </w:t>
      </w:r>
      <w:r w:rsidR="000450B1">
        <w:rPr>
          <w:rtl/>
          <w:lang w:bidi="fa-IR"/>
        </w:rPr>
        <w:t>چون رحمتش ز</w:t>
      </w:r>
      <w:r>
        <w:rPr>
          <w:rtl/>
          <w:lang w:bidi="fa-IR"/>
        </w:rPr>
        <w:t>ی</w:t>
      </w:r>
      <w:r w:rsidR="000450B1">
        <w:rPr>
          <w:rtl/>
          <w:lang w:bidi="fa-IR"/>
        </w:rPr>
        <w:t>اد است</w:t>
      </w:r>
      <w:r>
        <w:rPr>
          <w:rtl/>
          <w:lang w:bidi="fa-IR"/>
        </w:rPr>
        <w:t xml:space="preserve">. </w:t>
      </w:r>
    </w:p>
    <w:p w:rsidR="000450B1" w:rsidRDefault="000450B1" w:rsidP="000450B1">
      <w:pPr>
        <w:pStyle w:val="libNormal"/>
        <w:rPr>
          <w:rtl/>
          <w:lang w:bidi="fa-IR"/>
        </w:rPr>
      </w:pPr>
      <w:r>
        <w:rPr>
          <w:rtl/>
          <w:lang w:bidi="fa-IR"/>
        </w:rPr>
        <w:t>95</w:t>
      </w:r>
      <w:r w:rsidR="00133789" w:rsidRPr="00133789">
        <w:rPr>
          <w:rStyle w:val="libNormalChar"/>
          <w:rtl/>
        </w:rPr>
        <w:t xml:space="preserve"> - </w:t>
      </w:r>
      <w:r>
        <w:rPr>
          <w:rtl/>
          <w:lang w:bidi="fa-IR"/>
        </w:rPr>
        <w:t>الد</w:t>
      </w:r>
      <w:r w:rsidR="00A008FB">
        <w:rPr>
          <w:rtl/>
          <w:lang w:bidi="fa-IR"/>
        </w:rPr>
        <w:t>ی</w:t>
      </w:r>
      <w:r>
        <w:rPr>
          <w:rtl/>
          <w:lang w:bidi="fa-IR"/>
        </w:rPr>
        <w:t>ان</w:t>
      </w:r>
      <w:r w:rsidR="00A008FB">
        <w:rPr>
          <w:rtl/>
          <w:lang w:bidi="fa-IR"/>
        </w:rPr>
        <w:t>:</w:t>
      </w:r>
      <w:r w:rsidR="00A36DFD">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 xml:space="preserve">ی </w:t>
      </w:r>
      <w:r w:rsidR="000450B1">
        <w:rPr>
          <w:rtl/>
          <w:lang w:bidi="fa-IR"/>
        </w:rPr>
        <w:t>او كس</w:t>
      </w:r>
      <w:r w:rsidR="00A36DFD">
        <w:rPr>
          <w:rtl/>
          <w:lang w:bidi="fa-IR"/>
        </w:rPr>
        <w:t xml:space="preserve">ی </w:t>
      </w:r>
      <w:r w:rsidR="000450B1">
        <w:rPr>
          <w:rtl/>
          <w:lang w:bidi="fa-IR"/>
        </w:rPr>
        <w:t>است كه بندگان را به سبب اعمالشان جزاء م</w:t>
      </w:r>
      <w:r w:rsidR="00A36DFD">
        <w:rPr>
          <w:rtl/>
          <w:lang w:bidi="fa-IR"/>
        </w:rPr>
        <w:t xml:space="preserve">ی </w:t>
      </w:r>
      <w:r w:rsidR="000450B1">
        <w:rPr>
          <w:rtl/>
          <w:lang w:bidi="fa-IR"/>
        </w:rPr>
        <w:t>دهد</w:t>
      </w:r>
      <w:r>
        <w:rPr>
          <w:rtl/>
          <w:lang w:bidi="fa-IR"/>
        </w:rPr>
        <w:t xml:space="preserve">. </w:t>
      </w:r>
    </w:p>
    <w:p w:rsidR="000450B1" w:rsidRDefault="00C81CC1" w:rsidP="000450B1">
      <w:pPr>
        <w:pStyle w:val="libNormal"/>
        <w:rPr>
          <w:rtl/>
          <w:lang w:bidi="fa-IR"/>
        </w:rPr>
      </w:pPr>
      <w:r>
        <w:rPr>
          <w:rtl/>
          <w:lang w:bidi="fa-IR"/>
        </w:rPr>
        <w:br w:type="page"/>
      </w:r>
      <w:r w:rsidR="000450B1">
        <w:rPr>
          <w:rtl/>
          <w:lang w:bidi="fa-IR"/>
        </w:rPr>
        <w:lastRenderedPageBreak/>
        <w:t>د</w:t>
      </w:r>
      <w:r w:rsidR="00A008FB">
        <w:rPr>
          <w:rtl/>
          <w:lang w:bidi="fa-IR"/>
        </w:rPr>
        <w:t>ی</w:t>
      </w:r>
      <w:r w:rsidR="000450B1">
        <w:rPr>
          <w:rtl/>
          <w:lang w:bidi="fa-IR"/>
        </w:rPr>
        <w:t>ن</w:t>
      </w:r>
      <w:r>
        <w:rPr>
          <w:rFonts w:hint="cs"/>
          <w:rtl/>
          <w:lang w:bidi="fa-IR"/>
        </w:rPr>
        <w:t xml:space="preserve"> </w:t>
      </w:r>
      <w:r w:rsidR="000450B1">
        <w:rPr>
          <w:rtl/>
          <w:lang w:bidi="fa-IR"/>
        </w:rPr>
        <w:t>به معنا</w:t>
      </w:r>
      <w:r w:rsidR="00A36DFD">
        <w:rPr>
          <w:rtl/>
          <w:lang w:bidi="fa-IR"/>
        </w:rPr>
        <w:t xml:space="preserve">ی </w:t>
      </w:r>
      <w:r w:rsidR="000450B1">
        <w:rPr>
          <w:rtl/>
          <w:lang w:bidi="fa-IR"/>
        </w:rPr>
        <w:t>جز است</w:t>
      </w:r>
      <w:r w:rsidR="00A008FB">
        <w:rPr>
          <w:rtl/>
          <w:lang w:bidi="fa-IR"/>
        </w:rPr>
        <w:t xml:space="preserve">، </w:t>
      </w:r>
      <w:r w:rsidR="000450B1">
        <w:rPr>
          <w:rtl/>
          <w:lang w:bidi="fa-IR"/>
        </w:rPr>
        <w:t>م</w:t>
      </w:r>
      <w:r w:rsidR="00A36DFD">
        <w:rPr>
          <w:rtl/>
          <w:lang w:bidi="fa-IR"/>
        </w:rPr>
        <w:t xml:space="preserve">ی </w:t>
      </w:r>
      <w:r w:rsidR="000450B1">
        <w:rPr>
          <w:rtl/>
          <w:lang w:bidi="fa-IR"/>
        </w:rPr>
        <w:t>گو</w:t>
      </w:r>
      <w:r w:rsidR="00A008FB">
        <w:rPr>
          <w:rtl/>
          <w:lang w:bidi="fa-IR"/>
        </w:rPr>
        <w:t>ی</w:t>
      </w:r>
      <w:r w:rsidR="000450B1">
        <w:rPr>
          <w:rtl/>
          <w:lang w:bidi="fa-IR"/>
        </w:rPr>
        <w:t>ند كما تد</w:t>
      </w:r>
      <w:r w:rsidR="00A008FB">
        <w:rPr>
          <w:rtl/>
          <w:lang w:bidi="fa-IR"/>
        </w:rPr>
        <w:t>ی</w:t>
      </w:r>
      <w:r w:rsidR="000450B1">
        <w:rPr>
          <w:rtl/>
          <w:lang w:bidi="fa-IR"/>
        </w:rPr>
        <w:t>ن بدان</w:t>
      </w:r>
      <w:r w:rsidR="00A008FB">
        <w:rPr>
          <w:rtl/>
          <w:lang w:bidi="fa-IR"/>
        </w:rPr>
        <w:t>؛ ی</w:t>
      </w:r>
      <w:r w:rsidR="000450B1">
        <w:rPr>
          <w:rtl/>
          <w:lang w:bidi="fa-IR"/>
        </w:rPr>
        <w:t>عن</w:t>
      </w:r>
      <w:r w:rsidR="00A36DFD">
        <w:rPr>
          <w:rtl/>
          <w:lang w:bidi="fa-IR"/>
        </w:rPr>
        <w:t xml:space="preserve">ی </w:t>
      </w:r>
      <w:r w:rsidR="000450B1">
        <w:rPr>
          <w:rtl/>
          <w:lang w:bidi="fa-IR"/>
        </w:rPr>
        <w:t>هر طور جزاء بده</w:t>
      </w:r>
      <w:r w:rsidR="00A36DFD">
        <w:rPr>
          <w:rtl/>
          <w:lang w:bidi="fa-IR"/>
        </w:rPr>
        <w:t xml:space="preserve">ی </w:t>
      </w:r>
      <w:r w:rsidR="000450B1">
        <w:rPr>
          <w:rtl/>
          <w:lang w:bidi="fa-IR"/>
        </w:rPr>
        <w:t>جزاء م</w:t>
      </w:r>
      <w:r w:rsidR="00A36DFD">
        <w:rPr>
          <w:rtl/>
          <w:lang w:bidi="fa-IR"/>
        </w:rPr>
        <w:t xml:space="preserve">ی </w:t>
      </w:r>
      <w:r w:rsidR="000450B1">
        <w:rPr>
          <w:rtl/>
          <w:lang w:bidi="fa-IR"/>
        </w:rPr>
        <w:t>گ</w:t>
      </w:r>
      <w:r w:rsidR="00A008FB">
        <w:rPr>
          <w:rtl/>
          <w:lang w:bidi="fa-IR"/>
        </w:rPr>
        <w:t>ی</w:t>
      </w:r>
      <w:r w:rsidR="000450B1">
        <w:rPr>
          <w:rtl/>
          <w:lang w:bidi="fa-IR"/>
        </w:rPr>
        <w:t>ر</w:t>
      </w:r>
      <w:r w:rsidR="00A36DFD">
        <w:rPr>
          <w:rtl/>
          <w:lang w:bidi="fa-IR"/>
        </w:rPr>
        <w:t>ی</w:t>
      </w:r>
      <w:r w:rsidR="0087087D">
        <w:rPr>
          <w:rtl/>
          <w:lang w:bidi="fa-IR"/>
        </w:rPr>
        <w:t>،</w:t>
      </w:r>
      <w:r w:rsidR="00A008FB">
        <w:rPr>
          <w:rtl/>
          <w:lang w:bidi="fa-IR"/>
        </w:rPr>
        <w:t xml:space="preserve"> </w:t>
      </w:r>
      <w:r w:rsidR="000450B1">
        <w:rPr>
          <w:rtl/>
          <w:lang w:bidi="fa-IR"/>
        </w:rPr>
        <w:t>شاعر م</w:t>
      </w:r>
      <w:r w:rsidR="00A36DFD">
        <w:rPr>
          <w:rtl/>
          <w:lang w:bidi="fa-IR"/>
        </w:rPr>
        <w:t xml:space="preserve">ی </w:t>
      </w:r>
      <w:r w:rsidR="000450B1">
        <w:rPr>
          <w:rtl/>
          <w:lang w:bidi="fa-IR"/>
        </w:rPr>
        <w:t>گو</w:t>
      </w:r>
      <w:r w:rsidR="00A008FB">
        <w:rPr>
          <w:rtl/>
          <w:lang w:bidi="fa-IR"/>
        </w:rPr>
        <w:t>ی</w:t>
      </w:r>
      <w:r w:rsidR="000450B1">
        <w:rPr>
          <w:rtl/>
          <w:lang w:bidi="fa-IR"/>
        </w:rPr>
        <w:t>د</w:t>
      </w:r>
      <w:r w:rsidR="00A008FB">
        <w:rPr>
          <w:rtl/>
          <w:lang w:bidi="fa-IR"/>
        </w:rPr>
        <w:t xml:space="preserve">: </w:t>
      </w:r>
    </w:p>
    <w:p w:rsidR="000450B1" w:rsidRDefault="000450B1" w:rsidP="000450B1">
      <w:pPr>
        <w:pStyle w:val="libNormal"/>
        <w:rPr>
          <w:rtl/>
          <w:lang w:bidi="fa-IR"/>
        </w:rPr>
      </w:pPr>
      <w:r>
        <w:rPr>
          <w:rtl/>
          <w:lang w:bidi="fa-IR"/>
        </w:rPr>
        <w:t xml:space="preserve">كما </w:t>
      </w:r>
      <w:r w:rsidR="00A008FB">
        <w:rPr>
          <w:rtl/>
          <w:lang w:bidi="fa-IR"/>
        </w:rPr>
        <w:t>ی</w:t>
      </w:r>
      <w:r>
        <w:rPr>
          <w:rtl/>
          <w:lang w:bidi="fa-IR"/>
        </w:rPr>
        <w:t>د</w:t>
      </w:r>
      <w:r w:rsidR="00A008FB">
        <w:rPr>
          <w:rtl/>
          <w:lang w:bidi="fa-IR"/>
        </w:rPr>
        <w:t>ی</w:t>
      </w:r>
      <w:r>
        <w:rPr>
          <w:rtl/>
          <w:lang w:bidi="fa-IR"/>
        </w:rPr>
        <w:t>ن الفت</w:t>
      </w:r>
      <w:r w:rsidR="00A36DFD">
        <w:rPr>
          <w:rtl/>
          <w:lang w:bidi="fa-IR"/>
        </w:rPr>
        <w:t xml:space="preserve">ی </w:t>
      </w:r>
      <w:r w:rsidR="00A008FB">
        <w:rPr>
          <w:rtl/>
          <w:lang w:bidi="fa-IR"/>
        </w:rPr>
        <w:t>ی</w:t>
      </w:r>
      <w:r>
        <w:rPr>
          <w:rtl/>
          <w:lang w:bidi="fa-IR"/>
        </w:rPr>
        <w:t xml:space="preserve">وما </w:t>
      </w:r>
      <w:r w:rsidR="00A008FB">
        <w:rPr>
          <w:rtl/>
          <w:lang w:bidi="fa-IR"/>
        </w:rPr>
        <w:t>ی</w:t>
      </w:r>
      <w:r>
        <w:rPr>
          <w:rtl/>
          <w:lang w:bidi="fa-IR"/>
        </w:rPr>
        <w:t xml:space="preserve">دان به من </w:t>
      </w:r>
      <w:r w:rsidR="00A008FB">
        <w:rPr>
          <w:rtl/>
          <w:lang w:bidi="fa-IR"/>
        </w:rPr>
        <w:t>ی</w:t>
      </w:r>
      <w:r>
        <w:rPr>
          <w:rtl/>
          <w:lang w:bidi="fa-IR"/>
        </w:rPr>
        <w:t xml:space="preserve">زرع الثوم لا </w:t>
      </w:r>
      <w:r w:rsidR="00A008FB">
        <w:rPr>
          <w:rtl/>
          <w:lang w:bidi="fa-IR"/>
        </w:rPr>
        <w:t>ی</w:t>
      </w:r>
      <w:r>
        <w:rPr>
          <w:rtl/>
          <w:lang w:bidi="fa-IR"/>
        </w:rPr>
        <w:t>قلعه ر</w:t>
      </w:r>
      <w:r w:rsidR="00A008FB">
        <w:rPr>
          <w:rtl/>
          <w:lang w:bidi="fa-IR"/>
        </w:rPr>
        <w:t>ی</w:t>
      </w:r>
      <w:r>
        <w:rPr>
          <w:rtl/>
          <w:lang w:bidi="fa-IR"/>
        </w:rPr>
        <w:t>حانا</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جوان هر طور جزاء بدهد</w:t>
      </w:r>
      <w:r>
        <w:rPr>
          <w:rtl/>
          <w:lang w:bidi="fa-IR"/>
        </w:rPr>
        <w:t xml:space="preserve">، </w:t>
      </w:r>
      <w:r w:rsidR="000450B1">
        <w:rPr>
          <w:rtl/>
          <w:lang w:bidi="fa-IR"/>
        </w:rPr>
        <w:t>روز</w:t>
      </w:r>
      <w:r w:rsidR="00A36DFD">
        <w:rPr>
          <w:rtl/>
          <w:lang w:bidi="fa-IR"/>
        </w:rPr>
        <w:t xml:space="preserve">ی </w:t>
      </w:r>
      <w:r w:rsidR="000450B1">
        <w:rPr>
          <w:rtl/>
          <w:lang w:bidi="fa-IR"/>
        </w:rPr>
        <w:t>همانگونه جزاء م</w:t>
      </w:r>
      <w:r w:rsidR="00A36DFD">
        <w:rPr>
          <w:rtl/>
          <w:lang w:bidi="fa-IR"/>
        </w:rPr>
        <w:t xml:space="preserve">ی </w:t>
      </w:r>
      <w:r w:rsidR="000450B1">
        <w:rPr>
          <w:rtl/>
          <w:lang w:bidi="fa-IR"/>
        </w:rPr>
        <w:t>ب</w:t>
      </w:r>
      <w:r>
        <w:rPr>
          <w:rtl/>
          <w:lang w:bidi="fa-IR"/>
        </w:rPr>
        <w:t>ی</w:t>
      </w:r>
      <w:r w:rsidR="000450B1">
        <w:rPr>
          <w:rtl/>
          <w:lang w:bidi="fa-IR"/>
        </w:rPr>
        <w:t>ند</w:t>
      </w:r>
      <w:r>
        <w:rPr>
          <w:rtl/>
          <w:lang w:bidi="fa-IR"/>
        </w:rPr>
        <w:t xml:space="preserve">؛ </w:t>
      </w:r>
      <w:r w:rsidR="000450B1">
        <w:rPr>
          <w:rtl/>
          <w:lang w:bidi="fa-IR"/>
        </w:rPr>
        <w:t>چون كس</w:t>
      </w:r>
      <w:r w:rsidR="00A36DFD">
        <w:rPr>
          <w:rtl/>
          <w:lang w:bidi="fa-IR"/>
        </w:rPr>
        <w:t xml:space="preserve">ی </w:t>
      </w:r>
      <w:r w:rsidR="000450B1">
        <w:rPr>
          <w:rtl/>
          <w:lang w:bidi="fa-IR"/>
        </w:rPr>
        <w:t>كه س</w:t>
      </w:r>
      <w:r>
        <w:rPr>
          <w:rtl/>
          <w:lang w:bidi="fa-IR"/>
        </w:rPr>
        <w:t>ی</w:t>
      </w:r>
      <w:r w:rsidR="000450B1">
        <w:rPr>
          <w:rtl/>
          <w:lang w:bidi="fa-IR"/>
        </w:rPr>
        <w:t>ر بكارد</w:t>
      </w:r>
      <w:r>
        <w:rPr>
          <w:rtl/>
          <w:lang w:bidi="fa-IR"/>
        </w:rPr>
        <w:t xml:space="preserve">، </w:t>
      </w:r>
      <w:r w:rsidR="000450B1">
        <w:rPr>
          <w:rtl/>
          <w:lang w:bidi="fa-IR"/>
        </w:rPr>
        <w:t>ر</w:t>
      </w:r>
      <w:r>
        <w:rPr>
          <w:rtl/>
          <w:lang w:bidi="fa-IR"/>
        </w:rPr>
        <w:t>ی</w:t>
      </w:r>
      <w:r w:rsidR="000450B1">
        <w:rPr>
          <w:rtl/>
          <w:lang w:bidi="fa-IR"/>
        </w:rPr>
        <w:t>حان نم</w:t>
      </w:r>
      <w:r w:rsidR="00A36DFD">
        <w:rPr>
          <w:rtl/>
          <w:lang w:bidi="fa-IR"/>
        </w:rPr>
        <w:t xml:space="preserve">ی </w:t>
      </w:r>
      <w:r w:rsidR="000450B1">
        <w:rPr>
          <w:rtl/>
          <w:lang w:bidi="fa-IR"/>
        </w:rPr>
        <w:t>چ</w:t>
      </w:r>
      <w:r>
        <w:rPr>
          <w:rtl/>
          <w:lang w:bidi="fa-IR"/>
        </w:rPr>
        <w:t>ی</w:t>
      </w:r>
      <w:r w:rsidR="000450B1">
        <w:rPr>
          <w:rtl/>
          <w:lang w:bidi="fa-IR"/>
        </w:rPr>
        <w:t>ند</w:t>
      </w:r>
      <w:r>
        <w:rPr>
          <w:lang w:bidi="fa-IR"/>
        </w:rPr>
        <w:t xml:space="preserve">. </w:t>
      </w:r>
    </w:p>
    <w:p w:rsidR="000450B1" w:rsidRDefault="000450B1" w:rsidP="000450B1">
      <w:pPr>
        <w:pStyle w:val="libNormal"/>
        <w:rPr>
          <w:rtl/>
          <w:lang w:bidi="fa-IR"/>
        </w:rPr>
      </w:pPr>
      <w:r>
        <w:rPr>
          <w:rtl/>
          <w:lang w:bidi="fa-IR"/>
        </w:rPr>
        <w:t>96</w:t>
      </w:r>
      <w:r w:rsidR="00133789" w:rsidRPr="00133789">
        <w:rPr>
          <w:rStyle w:val="libNormalChar"/>
          <w:rtl/>
        </w:rPr>
        <w:t xml:space="preserve"> - </w:t>
      </w:r>
      <w:r>
        <w:rPr>
          <w:rtl/>
          <w:lang w:bidi="fa-IR"/>
        </w:rPr>
        <w:t>الشكور</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t>او كس</w:t>
      </w:r>
      <w:r w:rsidR="00A36DFD">
        <w:rPr>
          <w:rtl/>
          <w:lang w:bidi="fa-IR"/>
        </w:rPr>
        <w:t xml:space="preserve">ی </w:t>
      </w:r>
      <w:r>
        <w:rPr>
          <w:rtl/>
          <w:lang w:bidi="fa-IR"/>
        </w:rPr>
        <w:t>است كه طاعت اندك را سپاسگذار</w:t>
      </w:r>
      <w:r w:rsidR="00A36DFD">
        <w:rPr>
          <w:rtl/>
          <w:lang w:bidi="fa-IR"/>
        </w:rPr>
        <w:t xml:space="preserve">ی </w:t>
      </w:r>
      <w:r>
        <w:rPr>
          <w:rtl/>
          <w:lang w:bidi="fa-IR"/>
        </w:rPr>
        <w:t>كرده در برابرش ثواب ز</w:t>
      </w:r>
      <w:r w:rsidR="00A008FB">
        <w:rPr>
          <w:rtl/>
          <w:lang w:bidi="fa-IR"/>
        </w:rPr>
        <w:t>ی</w:t>
      </w:r>
      <w:r>
        <w:rPr>
          <w:rtl/>
          <w:lang w:bidi="fa-IR"/>
        </w:rPr>
        <w:t>اد</w:t>
      </w:r>
      <w:r w:rsidR="00A36DFD">
        <w:rPr>
          <w:rtl/>
          <w:lang w:bidi="fa-IR"/>
        </w:rPr>
        <w:t xml:space="preserve">ی </w:t>
      </w:r>
      <w:r>
        <w:rPr>
          <w:rtl/>
          <w:lang w:bidi="fa-IR"/>
        </w:rPr>
        <w:t>م</w:t>
      </w:r>
      <w:r w:rsidR="00A36DFD">
        <w:rPr>
          <w:rtl/>
          <w:lang w:bidi="fa-IR"/>
        </w:rPr>
        <w:t xml:space="preserve">ی </w:t>
      </w:r>
      <w:r>
        <w:rPr>
          <w:rtl/>
          <w:lang w:bidi="fa-IR"/>
        </w:rPr>
        <w:t>دهد و نعمت بزرگ و بس</w:t>
      </w:r>
      <w:r w:rsidR="00A008FB">
        <w:rPr>
          <w:rtl/>
          <w:lang w:bidi="fa-IR"/>
        </w:rPr>
        <w:t>ی</w:t>
      </w:r>
      <w:r>
        <w:rPr>
          <w:rtl/>
          <w:lang w:bidi="fa-IR"/>
        </w:rPr>
        <w:t>ار عطا م</w:t>
      </w:r>
      <w:r w:rsidR="00A36DFD">
        <w:rPr>
          <w:rtl/>
          <w:lang w:bidi="fa-IR"/>
        </w:rPr>
        <w:t xml:space="preserve">ی </w:t>
      </w:r>
      <w:r>
        <w:rPr>
          <w:rtl/>
          <w:lang w:bidi="fa-IR"/>
        </w:rPr>
        <w:t>نما</w:t>
      </w:r>
      <w:r w:rsidR="00A008FB">
        <w:rPr>
          <w:rtl/>
          <w:lang w:bidi="fa-IR"/>
        </w:rPr>
        <w:t>ی</w:t>
      </w:r>
      <w:r>
        <w:rPr>
          <w:rtl/>
          <w:lang w:bidi="fa-IR"/>
        </w:rPr>
        <w:t>د</w:t>
      </w:r>
      <w:r w:rsidR="00A008FB">
        <w:rPr>
          <w:rtl/>
          <w:lang w:bidi="fa-IR"/>
        </w:rPr>
        <w:t xml:space="preserve">، </w:t>
      </w:r>
      <w:r>
        <w:rPr>
          <w:rtl/>
          <w:lang w:bidi="fa-IR"/>
        </w:rPr>
        <w:t>از آن طرف به سپاسگزار</w:t>
      </w:r>
      <w:r w:rsidR="00A36DFD">
        <w:rPr>
          <w:rtl/>
          <w:lang w:bidi="fa-IR"/>
        </w:rPr>
        <w:t xml:space="preserve">ی </w:t>
      </w:r>
      <w:r>
        <w:rPr>
          <w:rtl/>
          <w:lang w:bidi="fa-IR"/>
        </w:rPr>
        <w:t>اندك بندگانش راض</w:t>
      </w:r>
      <w:r w:rsidR="00A36DFD">
        <w:rPr>
          <w:rtl/>
          <w:lang w:bidi="fa-IR"/>
        </w:rPr>
        <w:t xml:space="preserve">ی </w:t>
      </w:r>
      <w:r>
        <w:rPr>
          <w:rtl/>
          <w:lang w:bidi="fa-IR"/>
        </w:rPr>
        <w:t>م</w:t>
      </w:r>
      <w:r w:rsidR="00A36DFD">
        <w:rPr>
          <w:rtl/>
          <w:lang w:bidi="fa-IR"/>
        </w:rPr>
        <w:t xml:space="preserve">ی </w:t>
      </w:r>
      <w:r>
        <w:rPr>
          <w:rtl/>
          <w:lang w:bidi="fa-IR"/>
        </w:rPr>
        <w:t>شود كه فرمود</w:t>
      </w:r>
      <w:r w:rsidR="00A008FB">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ان ربنا لغفور ش</w:t>
      </w:r>
      <w:r w:rsidR="00EB189B" w:rsidRPr="00EB189B">
        <w:rPr>
          <w:rStyle w:val="libAieChar"/>
          <w:rtl/>
        </w:rPr>
        <w:t>ك</w:t>
      </w:r>
      <w:r w:rsidRPr="00F52787">
        <w:rPr>
          <w:rStyle w:val="libAieChar"/>
          <w:rtl/>
        </w:rPr>
        <w:t>ور</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393</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همانا پروردگار ما آمرزنده و سپاسگذار است</w:t>
      </w:r>
      <w:r>
        <w:rPr>
          <w:lang w:bidi="fa-IR"/>
        </w:rPr>
        <w:t xml:space="preserve">. </w:t>
      </w:r>
    </w:p>
    <w:p w:rsidR="000450B1" w:rsidRDefault="000450B1" w:rsidP="000450B1">
      <w:pPr>
        <w:pStyle w:val="libNormal"/>
        <w:rPr>
          <w:rtl/>
          <w:lang w:bidi="fa-IR"/>
        </w:rPr>
      </w:pPr>
      <w:r>
        <w:rPr>
          <w:rtl/>
          <w:lang w:bidi="fa-IR"/>
        </w:rPr>
        <w:t>شكر در لغت به معنا</w:t>
      </w:r>
      <w:r w:rsidR="00A36DFD">
        <w:rPr>
          <w:rtl/>
          <w:lang w:bidi="fa-IR"/>
        </w:rPr>
        <w:t xml:space="preserve">ی </w:t>
      </w:r>
      <w:r>
        <w:rPr>
          <w:rtl/>
          <w:lang w:bidi="fa-IR"/>
        </w:rPr>
        <w:t>اعتراف به ن</w:t>
      </w:r>
      <w:r w:rsidR="00A008FB">
        <w:rPr>
          <w:rtl/>
          <w:lang w:bidi="fa-IR"/>
        </w:rPr>
        <w:t>ی</w:t>
      </w:r>
      <w:r>
        <w:rPr>
          <w:rtl/>
          <w:lang w:bidi="fa-IR"/>
        </w:rPr>
        <w:t>كوكار</w:t>
      </w:r>
      <w:r w:rsidR="00A36DFD">
        <w:rPr>
          <w:rtl/>
          <w:lang w:bidi="fa-IR"/>
        </w:rPr>
        <w:t xml:space="preserve">ی </w:t>
      </w:r>
      <w:r>
        <w:rPr>
          <w:rtl/>
          <w:lang w:bidi="fa-IR"/>
        </w:rPr>
        <w:t>است</w:t>
      </w:r>
      <w:r w:rsidR="00A008FB">
        <w:rPr>
          <w:rtl/>
          <w:lang w:bidi="fa-IR"/>
        </w:rPr>
        <w:t xml:space="preserve">، </w:t>
      </w:r>
      <w:r>
        <w:rPr>
          <w:rtl/>
          <w:lang w:bidi="fa-IR"/>
        </w:rPr>
        <w:t>خداوند متعال خودش نسبت به بندگان اهل ن</w:t>
      </w:r>
      <w:r w:rsidR="00A008FB">
        <w:rPr>
          <w:rtl/>
          <w:lang w:bidi="fa-IR"/>
        </w:rPr>
        <w:t>ی</w:t>
      </w:r>
      <w:r>
        <w:rPr>
          <w:rtl/>
          <w:lang w:bidi="fa-IR"/>
        </w:rPr>
        <w:t>ك</w:t>
      </w:r>
      <w:r w:rsidR="00A36DFD">
        <w:rPr>
          <w:rtl/>
          <w:lang w:bidi="fa-IR"/>
        </w:rPr>
        <w:t xml:space="preserve">ی </w:t>
      </w:r>
      <w:r>
        <w:rPr>
          <w:rtl/>
          <w:lang w:bidi="fa-IR"/>
        </w:rPr>
        <w:t>و بخشش است</w:t>
      </w:r>
      <w:r w:rsidR="00A008FB">
        <w:rPr>
          <w:rtl/>
          <w:lang w:bidi="fa-IR"/>
        </w:rPr>
        <w:t xml:space="preserve">، </w:t>
      </w:r>
      <w:r>
        <w:rPr>
          <w:rtl/>
          <w:lang w:bidi="fa-IR"/>
        </w:rPr>
        <w:t>اما چون به افراد مط</w:t>
      </w:r>
      <w:r w:rsidR="00A008FB">
        <w:rPr>
          <w:rtl/>
          <w:lang w:bidi="fa-IR"/>
        </w:rPr>
        <w:t>ی</w:t>
      </w:r>
      <w:r>
        <w:rPr>
          <w:rtl/>
          <w:lang w:bidi="fa-IR"/>
        </w:rPr>
        <w:t>ع به خاطر طاعتشان ثواب فراوان</w:t>
      </w:r>
      <w:r w:rsidR="00A36DFD">
        <w:rPr>
          <w:rtl/>
          <w:lang w:bidi="fa-IR"/>
        </w:rPr>
        <w:t xml:space="preserve">ی </w:t>
      </w:r>
      <w:r>
        <w:rPr>
          <w:rtl/>
          <w:lang w:bidi="fa-IR"/>
        </w:rPr>
        <w:t>به عنوان پاداش م</w:t>
      </w:r>
      <w:r w:rsidR="00A36DFD">
        <w:rPr>
          <w:rtl/>
          <w:lang w:bidi="fa-IR"/>
        </w:rPr>
        <w:t xml:space="preserve">ی </w:t>
      </w:r>
      <w:r>
        <w:rPr>
          <w:rtl/>
          <w:lang w:bidi="fa-IR"/>
        </w:rPr>
        <w:t>دهد</w:t>
      </w:r>
      <w:r w:rsidR="00A008FB">
        <w:rPr>
          <w:rtl/>
          <w:lang w:bidi="fa-IR"/>
        </w:rPr>
        <w:t xml:space="preserve">، </w:t>
      </w:r>
      <w:r>
        <w:rPr>
          <w:rtl/>
          <w:lang w:bidi="fa-IR"/>
        </w:rPr>
        <w:t>از باب مجاز گو</w:t>
      </w:r>
      <w:r w:rsidR="00A008FB">
        <w:rPr>
          <w:rtl/>
          <w:lang w:bidi="fa-IR"/>
        </w:rPr>
        <w:t>ی</w:t>
      </w:r>
      <w:r w:rsidR="00A36DFD">
        <w:rPr>
          <w:rtl/>
          <w:lang w:bidi="fa-IR"/>
        </w:rPr>
        <w:t xml:space="preserve">ی </w:t>
      </w:r>
      <w:r>
        <w:rPr>
          <w:rtl/>
          <w:lang w:bidi="fa-IR"/>
        </w:rPr>
        <w:t>هم</w:t>
      </w:r>
      <w:r w:rsidR="00A008FB">
        <w:rPr>
          <w:rtl/>
          <w:lang w:bidi="fa-IR"/>
        </w:rPr>
        <w:t>ی</w:t>
      </w:r>
      <w:r>
        <w:rPr>
          <w:rtl/>
          <w:lang w:bidi="fa-IR"/>
        </w:rPr>
        <w:t>ن پاداش خود را شكر نام</w:t>
      </w:r>
      <w:r w:rsidR="00A008FB">
        <w:rPr>
          <w:rtl/>
          <w:lang w:bidi="fa-IR"/>
        </w:rPr>
        <w:t>ی</w:t>
      </w:r>
      <w:r>
        <w:rPr>
          <w:rtl/>
          <w:lang w:bidi="fa-IR"/>
        </w:rPr>
        <w:t>ده</w:t>
      </w:r>
      <w:r w:rsidR="00A008FB">
        <w:rPr>
          <w:rtl/>
          <w:lang w:bidi="fa-IR"/>
        </w:rPr>
        <w:t xml:space="preserve">، </w:t>
      </w:r>
      <w:r>
        <w:rPr>
          <w:rtl/>
          <w:lang w:bidi="fa-IR"/>
        </w:rPr>
        <w:t>همچنانكه مكافات</w:t>
      </w:r>
      <w:r w:rsidR="00A008FB">
        <w:rPr>
          <w:rtl/>
          <w:lang w:bidi="fa-IR"/>
        </w:rPr>
        <w:t xml:space="preserve"> (ی</w:t>
      </w:r>
      <w:r>
        <w:rPr>
          <w:rtl/>
          <w:lang w:bidi="fa-IR"/>
        </w:rPr>
        <w:t>عن</w:t>
      </w:r>
      <w:r w:rsidR="00A36DFD">
        <w:rPr>
          <w:rtl/>
          <w:lang w:bidi="fa-IR"/>
        </w:rPr>
        <w:t xml:space="preserve">ی </w:t>
      </w:r>
      <w:r>
        <w:rPr>
          <w:rtl/>
          <w:lang w:bidi="fa-IR"/>
        </w:rPr>
        <w:t>پاداش دادن</w:t>
      </w:r>
      <w:r w:rsidR="00A008FB">
        <w:rPr>
          <w:rtl/>
          <w:lang w:bidi="fa-IR"/>
        </w:rPr>
        <w:t xml:space="preserve">) </w:t>
      </w:r>
      <w:r>
        <w:rPr>
          <w:rtl/>
          <w:lang w:bidi="fa-IR"/>
        </w:rPr>
        <w:t>ن</w:t>
      </w:r>
      <w:r w:rsidR="00A008FB">
        <w:rPr>
          <w:rtl/>
          <w:lang w:bidi="fa-IR"/>
        </w:rPr>
        <w:t>ی</w:t>
      </w:r>
      <w:r>
        <w:rPr>
          <w:rtl/>
          <w:lang w:bidi="fa-IR"/>
        </w:rPr>
        <w:t>ز شكر نام</w:t>
      </w:r>
      <w:r w:rsidR="00A008FB">
        <w:rPr>
          <w:rtl/>
          <w:lang w:bidi="fa-IR"/>
        </w:rPr>
        <w:t>ی</w:t>
      </w:r>
      <w:r>
        <w:rPr>
          <w:rtl/>
          <w:lang w:bidi="fa-IR"/>
        </w:rPr>
        <w:t>ده شده است</w:t>
      </w:r>
      <w:r w:rsidR="00A008FB">
        <w:rPr>
          <w:rtl/>
          <w:lang w:bidi="fa-IR"/>
        </w:rPr>
        <w:t xml:space="preserve">. </w:t>
      </w:r>
    </w:p>
    <w:p w:rsidR="000450B1" w:rsidRDefault="000450B1" w:rsidP="000450B1">
      <w:pPr>
        <w:pStyle w:val="libNormal"/>
        <w:rPr>
          <w:rtl/>
          <w:lang w:bidi="fa-IR"/>
        </w:rPr>
      </w:pPr>
      <w:r>
        <w:rPr>
          <w:rtl/>
          <w:lang w:bidi="fa-IR"/>
        </w:rPr>
        <w:t>97</w:t>
      </w:r>
      <w:r w:rsidR="00133789" w:rsidRPr="00133789">
        <w:rPr>
          <w:rStyle w:val="libNormalChar"/>
          <w:rtl/>
        </w:rPr>
        <w:t xml:space="preserve"> - </w:t>
      </w:r>
      <w:r>
        <w:rPr>
          <w:rtl/>
          <w:lang w:bidi="fa-IR"/>
        </w:rPr>
        <w:t>العظ</w:t>
      </w:r>
      <w:r w:rsidR="00A008FB">
        <w:rPr>
          <w:rtl/>
          <w:lang w:bidi="fa-IR"/>
        </w:rPr>
        <w:t>ی</w:t>
      </w:r>
      <w:r>
        <w:rPr>
          <w:rtl/>
          <w:lang w:bidi="fa-IR"/>
        </w:rPr>
        <w:t>م</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t>او صاحب عظمت و جلال است</w:t>
      </w:r>
      <w:r w:rsidR="00A008FB">
        <w:rPr>
          <w:rtl/>
          <w:lang w:bidi="fa-IR"/>
        </w:rPr>
        <w:t>؛ ی</w:t>
      </w:r>
      <w:r>
        <w:rPr>
          <w:rtl/>
          <w:lang w:bidi="fa-IR"/>
        </w:rPr>
        <w:t>عن</w:t>
      </w:r>
      <w:r w:rsidR="00A36DFD">
        <w:rPr>
          <w:rtl/>
          <w:lang w:bidi="fa-IR"/>
        </w:rPr>
        <w:t xml:space="preserve">ی </w:t>
      </w:r>
      <w:r>
        <w:rPr>
          <w:rtl/>
          <w:lang w:bidi="fa-IR"/>
        </w:rPr>
        <w:t>شان و مقامش عظ</w:t>
      </w:r>
      <w:r w:rsidR="00A008FB">
        <w:rPr>
          <w:rtl/>
          <w:lang w:bidi="fa-IR"/>
        </w:rPr>
        <w:t>ی</w:t>
      </w:r>
      <w:r>
        <w:rPr>
          <w:rtl/>
          <w:lang w:bidi="fa-IR"/>
        </w:rPr>
        <w:t>م و قدرش</w:t>
      </w:r>
      <w:r w:rsidR="00A36DFD">
        <w:rPr>
          <w:rtl/>
          <w:lang w:bidi="fa-IR"/>
        </w:rPr>
        <w:t xml:space="preserve"> </w:t>
      </w:r>
      <w:r>
        <w:rPr>
          <w:rtl/>
          <w:lang w:bidi="fa-IR"/>
        </w:rPr>
        <w:t>جل</w:t>
      </w:r>
      <w:r w:rsidR="00A008FB">
        <w:rPr>
          <w:rtl/>
          <w:lang w:bidi="fa-IR"/>
        </w:rPr>
        <w:t>ی</w:t>
      </w:r>
      <w:r>
        <w:rPr>
          <w:rtl/>
          <w:lang w:bidi="fa-IR"/>
        </w:rPr>
        <w:t>ل م</w:t>
      </w:r>
      <w:r w:rsidR="00A36DFD">
        <w:rPr>
          <w:rtl/>
          <w:lang w:bidi="fa-IR"/>
        </w:rPr>
        <w:t xml:space="preserve">ی </w:t>
      </w:r>
      <w:r>
        <w:rPr>
          <w:rtl/>
          <w:lang w:bidi="fa-IR"/>
        </w:rPr>
        <w:t>باشد</w:t>
      </w:r>
      <w:r w:rsidR="00A008FB">
        <w:rPr>
          <w:rtl/>
          <w:lang w:bidi="fa-IR"/>
        </w:rPr>
        <w:t xml:space="preserve">. </w:t>
      </w:r>
    </w:p>
    <w:p w:rsidR="000450B1" w:rsidRDefault="000450B1" w:rsidP="000450B1">
      <w:pPr>
        <w:pStyle w:val="libNormal"/>
        <w:rPr>
          <w:rtl/>
          <w:lang w:bidi="fa-IR"/>
        </w:rPr>
      </w:pPr>
      <w:r>
        <w:rPr>
          <w:rtl/>
          <w:lang w:bidi="fa-IR"/>
        </w:rPr>
        <w:t>98</w:t>
      </w:r>
      <w:r w:rsidR="00133789" w:rsidRPr="00133789">
        <w:rPr>
          <w:rStyle w:val="libNormalChar"/>
          <w:rtl/>
        </w:rPr>
        <w:t xml:space="preserve"> - </w:t>
      </w:r>
      <w:r>
        <w:rPr>
          <w:rtl/>
          <w:lang w:bidi="fa-IR"/>
        </w:rPr>
        <w:t>اللط</w:t>
      </w:r>
      <w:r w:rsidR="00A008FB">
        <w:rPr>
          <w:rtl/>
          <w:lang w:bidi="fa-IR"/>
        </w:rPr>
        <w:t>ی</w:t>
      </w:r>
      <w:r>
        <w:rPr>
          <w:rtl/>
          <w:lang w:bidi="fa-IR"/>
        </w:rPr>
        <w:t>ف</w:t>
      </w:r>
      <w:r w:rsidR="00A008FB">
        <w:rPr>
          <w:rtl/>
          <w:lang w:bidi="fa-IR"/>
        </w:rPr>
        <w:t>:</w:t>
      </w:r>
      <w:r w:rsidR="00A36DFD">
        <w:rPr>
          <w:rtl/>
          <w:lang w:bidi="fa-IR"/>
        </w:rPr>
        <w:t xml:space="preserve"> </w:t>
      </w:r>
    </w:p>
    <w:p w:rsidR="000450B1" w:rsidRDefault="000450B1" w:rsidP="000450B1">
      <w:pPr>
        <w:pStyle w:val="libNormal"/>
        <w:rPr>
          <w:rtl/>
          <w:lang w:bidi="fa-IR"/>
        </w:rPr>
      </w:pPr>
      <w:r>
        <w:rPr>
          <w:rtl/>
          <w:lang w:bidi="fa-IR"/>
        </w:rPr>
        <w:t>به بندگانش ن</w:t>
      </w:r>
      <w:r w:rsidR="00A008FB">
        <w:rPr>
          <w:rtl/>
          <w:lang w:bidi="fa-IR"/>
        </w:rPr>
        <w:t>ی</w:t>
      </w:r>
      <w:r>
        <w:rPr>
          <w:rtl/>
          <w:lang w:bidi="fa-IR"/>
        </w:rPr>
        <w:t>ك</w:t>
      </w:r>
      <w:r w:rsidR="00A36DFD">
        <w:rPr>
          <w:rtl/>
          <w:lang w:bidi="fa-IR"/>
        </w:rPr>
        <w:t xml:space="preserve">ی </w:t>
      </w:r>
      <w:r>
        <w:rPr>
          <w:rtl/>
          <w:lang w:bidi="fa-IR"/>
        </w:rPr>
        <w:t>م</w:t>
      </w:r>
      <w:r w:rsidR="00A36DFD">
        <w:rPr>
          <w:rtl/>
          <w:lang w:bidi="fa-IR"/>
        </w:rPr>
        <w:t xml:space="preserve">ی </w:t>
      </w:r>
      <w:r>
        <w:rPr>
          <w:rtl/>
          <w:lang w:bidi="fa-IR"/>
        </w:rPr>
        <w:t>كند و با آنان از طر</w:t>
      </w:r>
      <w:r w:rsidR="00A008FB">
        <w:rPr>
          <w:rtl/>
          <w:lang w:bidi="fa-IR"/>
        </w:rPr>
        <w:t>ی</w:t>
      </w:r>
      <w:r>
        <w:rPr>
          <w:rtl/>
          <w:lang w:bidi="fa-IR"/>
        </w:rPr>
        <w:t>ق رفاقت و مهربان</w:t>
      </w:r>
      <w:r w:rsidR="00A36DFD">
        <w:rPr>
          <w:rtl/>
          <w:lang w:bidi="fa-IR"/>
        </w:rPr>
        <w:t xml:space="preserve">ی </w:t>
      </w:r>
      <w:r>
        <w:rPr>
          <w:rtl/>
          <w:lang w:bidi="fa-IR"/>
        </w:rPr>
        <w:t>رفتار م</w:t>
      </w:r>
      <w:r w:rsidR="00A36DFD">
        <w:rPr>
          <w:rtl/>
          <w:lang w:bidi="fa-IR"/>
        </w:rPr>
        <w:t xml:space="preserve">ی </w:t>
      </w:r>
      <w:r>
        <w:rPr>
          <w:rtl/>
          <w:lang w:bidi="fa-IR"/>
        </w:rPr>
        <w:t>نما</w:t>
      </w:r>
      <w:r w:rsidR="00A008FB">
        <w:rPr>
          <w:rtl/>
          <w:lang w:bidi="fa-IR"/>
        </w:rPr>
        <w:t>ی</w:t>
      </w:r>
      <w:r>
        <w:rPr>
          <w:rtl/>
          <w:lang w:bidi="fa-IR"/>
        </w:rPr>
        <w:t>د به طور</w:t>
      </w:r>
      <w:r w:rsidR="00A36DFD">
        <w:rPr>
          <w:rtl/>
          <w:lang w:bidi="fa-IR"/>
        </w:rPr>
        <w:t xml:space="preserve">ی </w:t>
      </w:r>
      <w:r>
        <w:rPr>
          <w:rtl/>
          <w:lang w:bidi="fa-IR"/>
        </w:rPr>
        <w:t>كه حت</w:t>
      </w:r>
      <w:r w:rsidR="00A36DFD">
        <w:rPr>
          <w:rtl/>
          <w:lang w:bidi="fa-IR"/>
        </w:rPr>
        <w:t xml:space="preserve">ی </w:t>
      </w:r>
      <w:r>
        <w:rPr>
          <w:rtl/>
          <w:lang w:bidi="fa-IR"/>
        </w:rPr>
        <w:t>خودشان هم نم</w:t>
      </w:r>
      <w:r w:rsidR="00A36DFD">
        <w:rPr>
          <w:rtl/>
          <w:lang w:bidi="fa-IR"/>
        </w:rPr>
        <w:t xml:space="preserve">ی </w:t>
      </w:r>
      <w:r>
        <w:rPr>
          <w:rtl/>
          <w:lang w:bidi="fa-IR"/>
        </w:rPr>
        <w:t>فهمند</w:t>
      </w:r>
      <w:r w:rsidR="00A008FB">
        <w:rPr>
          <w:rtl/>
          <w:lang w:bidi="fa-IR"/>
        </w:rPr>
        <w:t xml:space="preserve">. </w:t>
      </w:r>
    </w:p>
    <w:p w:rsidR="000450B1" w:rsidRDefault="000450B1" w:rsidP="000450B1">
      <w:pPr>
        <w:pStyle w:val="libNormal"/>
        <w:rPr>
          <w:rtl/>
          <w:lang w:bidi="fa-IR"/>
        </w:rPr>
      </w:pPr>
      <w:r>
        <w:rPr>
          <w:rtl/>
          <w:lang w:bidi="fa-IR"/>
        </w:rPr>
        <w:lastRenderedPageBreak/>
        <w:t>لطف</w:t>
      </w:r>
      <w:r w:rsidR="00964F55">
        <w:rPr>
          <w:rFonts w:hint="cs"/>
          <w:rtl/>
          <w:lang w:bidi="fa-IR"/>
        </w:rPr>
        <w:t xml:space="preserve"> </w:t>
      </w:r>
      <w:r w:rsidR="00A008FB">
        <w:rPr>
          <w:rtl/>
          <w:lang w:bidi="fa-IR"/>
        </w:rPr>
        <w:t>ی</w:t>
      </w:r>
      <w:r>
        <w:rPr>
          <w:rtl/>
          <w:lang w:bidi="fa-IR"/>
        </w:rPr>
        <w:t>عن</w:t>
      </w:r>
      <w:r w:rsidR="00A36DFD">
        <w:rPr>
          <w:rtl/>
          <w:lang w:bidi="fa-IR"/>
        </w:rPr>
        <w:t xml:space="preserve">ی </w:t>
      </w:r>
      <w:r>
        <w:rPr>
          <w:rtl/>
          <w:lang w:bidi="fa-IR"/>
        </w:rPr>
        <w:t>ن</w:t>
      </w:r>
      <w:r w:rsidR="00A008FB">
        <w:rPr>
          <w:rtl/>
          <w:lang w:bidi="fa-IR"/>
        </w:rPr>
        <w:t>ی</w:t>
      </w:r>
      <w:r>
        <w:rPr>
          <w:rtl/>
          <w:lang w:bidi="fa-IR"/>
        </w:rPr>
        <w:t>ك</w:t>
      </w:r>
      <w:r w:rsidR="00A36DFD">
        <w:rPr>
          <w:rtl/>
          <w:lang w:bidi="fa-IR"/>
        </w:rPr>
        <w:t xml:space="preserve">ی </w:t>
      </w:r>
      <w:r>
        <w:rPr>
          <w:rtl/>
          <w:lang w:bidi="fa-IR"/>
        </w:rPr>
        <w:t>و احترام</w:t>
      </w:r>
      <w:r w:rsidR="00A008FB">
        <w:rPr>
          <w:rtl/>
          <w:lang w:bidi="fa-IR"/>
        </w:rPr>
        <w:t xml:space="preserve">. </w:t>
      </w:r>
      <w:r>
        <w:rPr>
          <w:rtl/>
          <w:lang w:bidi="fa-IR"/>
        </w:rPr>
        <w:t>گفته م</w:t>
      </w:r>
      <w:r w:rsidR="00A36DFD">
        <w:rPr>
          <w:rtl/>
          <w:lang w:bidi="fa-IR"/>
        </w:rPr>
        <w:t xml:space="preserve">ی </w:t>
      </w:r>
      <w:r>
        <w:rPr>
          <w:rtl/>
          <w:lang w:bidi="fa-IR"/>
        </w:rPr>
        <w:t>شود</w:t>
      </w:r>
      <w:r w:rsidR="00A008FB">
        <w:rPr>
          <w:rtl/>
          <w:lang w:bidi="fa-IR"/>
        </w:rPr>
        <w:t xml:space="preserve">. </w:t>
      </w:r>
      <w:r>
        <w:rPr>
          <w:rtl/>
          <w:lang w:bidi="fa-IR"/>
        </w:rPr>
        <w:t>فلان</w:t>
      </w:r>
      <w:r w:rsidR="00A36DFD">
        <w:rPr>
          <w:rtl/>
          <w:lang w:bidi="fa-IR"/>
        </w:rPr>
        <w:t xml:space="preserve">ی </w:t>
      </w:r>
      <w:r>
        <w:rPr>
          <w:rtl/>
          <w:lang w:bidi="fa-IR"/>
        </w:rPr>
        <w:t>نسبت به مردم لط</w:t>
      </w:r>
      <w:r w:rsidR="00A008FB">
        <w:rPr>
          <w:rtl/>
          <w:lang w:bidi="fa-IR"/>
        </w:rPr>
        <w:t>ی</w:t>
      </w:r>
      <w:r>
        <w:rPr>
          <w:rtl/>
          <w:lang w:bidi="fa-IR"/>
        </w:rPr>
        <w:t>ف</w:t>
      </w:r>
      <w:r w:rsidR="00964F55">
        <w:rPr>
          <w:rFonts w:hint="cs"/>
          <w:rtl/>
          <w:lang w:bidi="fa-IR"/>
        </w:rPr>
        <w:t xml:space="preserve"> </w:t>
      </w:r>
      <w:r>
        <w:rPr>
          <w:rtl/>
          <w:lang w:bidi="fa-IR"/>
        </w:rPr>
        <w:t>است</w:t>
      </w:r>
      <w:r w:rsidR="00A008FB">
        <w:rPr>
          <w:rtl/>
          <w:lang w:bidi="fa-IR"/>
        </w:rPr>
        <w:t>؛ ی</w:t>
      </w:r>
      <w:r>
        <w:rPr>
          <w:rtl/>
          <w:lang w:bidi="fa-IR"/>
        </w:rPr>
        <w:t>عن</w:t>
      </w:r>
      <w:r w:rsidR="00A36DFD">
        <w:rPr>
          <w:rtl/>
          <w:lang w:bidi="fa-IR"/>
        </w:rPr>
        <w:t xml:space="preserve">ی </w:t>
      </w:r>
      <w:r>
        <w:rPr>
          <w:rtl/>
          <w:lang w:bidi="fa-IR"/>
        </w:rPr>
        <w:t>ن</w:t>
      </w:r>
      <w:r w:rsidR="00A008FB">
        <w:rPr>
          <w:rtl/>
          <w:lang w:bidi="fa-IR"/>
        </w:rPr>
        <w:t>ی</w:t>
      </w:r>
      <w:r>
        <w:rPr>
          <w:rtl/>
          <w:lang w:bidi="fa-IR"/>
        </w:rPr>
        <w:t>كو كار است و با آنان از طر</w:t>
      </w:r>
      <w:r w:rsidR="00A008FB">
        <w:rPr>
          <w:rtl/>
          <w:lang w:bidi="fa-IR"/>
        </w:rPr>
        <w:t>ی</w:t>
      </w:r>
      <w:r>
        <w:rPr>
          <w:rtl/>
          <w:lang w:bidi="fa-IR"/>
        </w:rPr>
        <w:t>ق ن</w:t>
      </w:r>
      <w:r w:rsidR="00A008FB">
        <w:rPr>
          <w:rtl/>
          <w:lang w:bidi="fa-IR"/>
        </w:rPr>
        <w:t>ی</w:t>
      </w:r>
      <w:r>
        <w:rPr>
          <w:rtl/>
          <w:lang w:bidi="fa-IR"/>
        </w:rPr>
        <w:t>ك</w:t>
      </w:r>
      <w:r w:rsidR="00A36DFD">
        <w:rPr>
          <w:rtl/>
          <w:lang w:bidi="fa-IR"/>
        </w:rPr>
        <w:t xml:space="preserve">ی </w:t>
      </w:r>
      <w:r>
        <w:rPr>
          <w:rtl/>
          <w:lang w:bidi="fa-IR"/>
        </w:rPr>
        <w:t>و مهربان</w:t>
      </w:r>
      <w:r w:rsidR="00A36DFD">
        <w:rPr>
          <w:rtl/>
          <w:lang w:bidi="fa-IR"/>
        </w:rPr>
        <w:t xml:space="preserve">ی </w:t>
      </w:r>
      <w:r>
        <w:rPr>
          <w:rtl/>
          <w:lang w:bidi="fa-IR"/>
        </w:rPr>
        <w:t>رفتار م</w:t>
      </w:r>
      <w:r w:rsidR="00A36DFD">
        <w:rPr>
          <w:rtl/>
          <w:lang w:bidi="fa-IR"/>
        </w:rPr>
        <w:t xml:space="preserve">ی </w:t>
      </w:r>
      <w:r>
        <w:rPr>
          <w:rtl/>
          <w:lang w:bidi="fa-IR"/>
        </w:rPr>
        <w:t>كند</w:t>
      </w:r>
      <w:r w:rsidR="00A008FB">
        <w:rPr>
          <w:rtl/>
          <w:lang w:bidi="fa-IR"/>
        </w:rPr>
        <w:t xml:space="preserve">. </w:t>
      </w:r>
    </w:p>
    <w:p w:rsidR="000450B1" w:rsidRDefault="000450B1" w:rsidP="000450B1">
      <w:pPr>
        <w:pStyle w:val="libNormal"/>
        <w:rPr>
          <w:rtl/>
          <w:lang w:bidi="fa-IR"/>
        </w:rPr>
      </w:pPr>
      <w:r>
        <w:rPr>
          <w:rtl/>
          <w:lang w:bidi="fa-IR"/>
        </w:rPr>
        <w:t>لطف</w:t>
      </w:r>
      <w:r w:rsidR="00A008FB">
        <w:rPr>
          <w:rtl/>
          <w:lang w:bidi="fa-IR"/>
        </w:rPr>
        <w:t xml:space="preserve">، </w:t>
      </w:r>
      <w:r>
        <w:rPr>
          <w:rtl/>
          <w:lang w:bidi="fa-IR"/>
        </w:rPr>
        <w:t>گاه</w:t>
      </w:r>
      <w:r w:rsidR="00A36DFD">
        <w:rPr>
          <w:rtl/>
          <w:lang w:bidi="fa-IR"/>
        </w:rPr>
        <w:t xml:space="preserve">ی </w:t>
      </w:r>
      <w:r>
        <w:rPr>
          <w:rtl/>
          <w:lang w:bidi="fa-IR"/>
        </w:rPr>
        <w:t>اوقات به معنا</w:t>
      </w:r>
      <w:r w:rsidR="00A36DFD">
        <w:rPr>
          <w:rtl/>
          <w:lang w:bidi="fa-IR"/>
        </w:rPr>
        <w:t xml:space="preserve">ی </w:t>
      </w:r>
      <w:r>
        <w:rPr>
          <w:rtl/>
          <w:lang w:bidi="fa-IR"/>
        </w:rPr>
        <w:t>ظرافت در تدب</w:t>
      </w:r>
      <w:r w:rsidR="00A008FB">
        <w:rPr>
          <w:rtl/>
          <w:lang w:bidi="fa-IR"/>
        </w:rPr>
        <w:t>ی</w:t>
      </w:r>
      <w:r>
        <w:rPr>
          <w:rtl/>
          <w:lang w:bidi="fa-IR"/>
        </w:rPr>
        <w:t>ر و فعل م</w:t>
      </w:r>
      <w:r w:rsidR="00A36DFD">
        <w:rPr>
          <w:rtl/>
          <w:lang w:bidi="fa-IR"/>
        </w:rPr>
        <w:t xml:space="preserve">ی </w:t>
      </w:r>
      <w:r>
        <w:rPr>
          <w:rtl/>
          <w:lang w:bidi="fa-IR"/>
        </w:rPr>
        <w:t>باشد</w:t>
      </w:r>
      <w:r w:rsidR="00A008FB">
        <w:rPr>
          <w:rtl/>
          <w:lang w:bidi="fa-IR"/>
        </w:rPr>
        <w:t xml:space="preserve">، </w:t>
      </w:r>
      <w:r>
        <w:rPr>
          <w:rtl/>
          <w:lang w:bidi="fa-IR"/>
        </w:rPr>
        <w:t>اگر كس</w:t>
      </w:r>
      <w:r w:rsidR="00A36DFD">
        <w:rPr>
          <w:rtl/>
          <w:lang w:bidi="fa-IR"/>
        </w:rPr>
        <w:t xml:space="preserve">ی </w:t>
      </w:r>
      <w:r>
        <w:rPr>
          <w:rtl/>
          <w:lang w:bidi="fa-IR"/>
        </w:rPr>
        <w:t>حاذق و ماهر باشد</w:t>
      </w:r>
      <w:r w:rsidR="00A008FB">
        <w:rPr>
          <w:rtl/>
          <w:lang w:bidi="fa-IR"/>
        </w:rPr>
        <w:t xml:space="preserve">، </w:t>
      </w:r>
      <w:r>
        <w:rPr>
          <w:rtl/>
          <w:lang w:bidi="fa-IR"/>
        </w:rPr>
        <w:t>م</w:t>
      </w:r>
      <w:r w:rsidR="00A36DFD">
        <w:rPr>
          <w:rtl/>
          <w:lang w:bidi="fa-IR"/>
        </w:rPr>
        <w:t xml:space="preserve">ی </w:t>
      </w:r>
      <w:r>
        <w:rPr>
          <w:rtl/>
          <w:lang w:bidi="fa-IR"/>
        </w:rPr>
        <w:t>گو</w:t>
      </w:r>
      <w:r w:rsidR="00A008FB">
        <w:rPr>
          <w:rtl/>
          <w:lang w:bidi="fa-IR"/>
        </w:rPr>
        <w:t>ی</w:t>
      </w:r>
      <w:r>
        <w:rPr>
          <w:rtl/>
          <w:lang w:bidi="fa-IR"/>
        </w:rPr>
        <w:t>ند فلان</w:t>
      </w:r>
      <w:r w:rsidR="00A36DFD">
        <w:rPr>
          <w:rtl/>
          <w:lang w:bidi="fa-IR"/>
        </w:rPr>
        <w:t xml:space="preserve">ی </w:t>
      </w:r>
      <w:r>
        <w:rPr>
          <w:rtl/>
          <w:lang w:bidi="fa-IR"/>
        </w:rPr>
        <w:t>سازنده ا</w:t>
      </w:r>
      <w:r w:rsidR="00A36DFD">
        <w:rPr>
          <w:rtl/>
          <w:lang w:bidi="fa-IR"/>
        </w:rPr>
        <w:t xml:space="preserve">ی </w:t>
      </w:r>
      <w:r>
        <w:rPr>
          <w:rtl/>
          <w:lang w:bidi="fa-IR"/>
        </w:rPr>
        <w:t>است كه دستانش لط</w:t>
      </w:r>
      <w:r w:rsidR="00A008FB">
        <w:rPr>
          <w:rtl/>
          <w:lang w:bidi="fa-IR"/>
        </w:rPr>
        <w:t>ی</w:t>
      </w:r>
      <w:r>
        <w:rPr>
          <w:rtl/>
          <w:lang w:bidi="fa-IR"/>
        </w:rPr>
        <w:t>ف است</w:t>
      </w:r>
      <w:r w:rsidR="00A008FB">
        <w:rPr>
          <w:rtl/>
          <w:lang w:bidi="fa-IR"/>
        </w:rPr>
        <w:t xml:space="preserve">. </w:t>
      </w:r>
    </w:p>
    <w:p w:rsidR="000450B1" w:rsidRDefault="000450B1" w:rsidP="000450B1">
      <w:pPr>
        <w:pStyle w:val="libNormal"/>
        <w:rPr>
          <w:rtl/>
          <w:lang w:bidi="fa-IR"/>
        </w:rPr>
      </w:pPr>
      <w:r>
        <w:rPr>
          <w:rtl/>
          <w:lang w:bidi="fa-IR"/>
        </w:rPr>
        <w:t>در خبر آمده</w:t>
      </w:r>
      <w:r w:rsidR="00A008FB">
        <w:rPr>
          <w:rtl/>
          <w:lang w:bidi="fa-IR"/>
        </w:rPr>
        <w:t xml:space="preserve">: </w:t>
      </w:r>
    </w:p>
    <w:p w:rsidR="000450B1" w:rsidRDefault="000450B1" w:rsidP="000450B1">
      <w:pPr>
        <w:pStyle w:val="libNormal"/>
        <w:rPr>
          <w:rtl/>
          <w:lang w:bidi="fa-IR"/>
        </w:rPr>
      </w:pPr>
      <w:r>
        <w:rPr>
          <w:rtl/>
          <w:lang w:bidi="fa-IR"/>
        </w:rPr>
        <w:t>833</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معنی اللطیف هو انه خالق للخلق اللطیف كما انه سمی العظیم لانه خالق للخلق العظیم</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معنا</w:t>
      </w:r>
      <w:r w:rsidR="00A36DFD">
        <w:rPr>
          <w:rtl/>
          <w:lang w:bidi="fa-IR"/>
        </w:rPr>
        <w:t xml:space="preserve">ی </w:t>
      </w:r>
      <w:r w:rsidR="000450B1">
        <w:rPr>
          <w:rtl/>
          <w:lang w:bidi="fa-IR"/>
        </w:rPr>
        <w:t>لط</w:t>
      </w:r>
      <w:r>
        <w:rPr>
          <w:rtl/>
          <w:lang w:bidi="fa-IR"/>
        </w:rPr>
        <w:t>ی</w:t>
      </w:r>
      <w:r w:rsidR="000450B1">
        <w:rPr>
          <w:rtl/>
          <w:lang w:bidi="fa-IR"/>
        </w:rPr>
        <w:t>ف ا</w:t>
      </w:r>
      <w:r>
        <w:rPr>
          <w:rtl/>
          <w:lang w:bidi="fa-IR"/>
        </w:rPr>
        <w:t>ی</w:t>
      </w:r>
      <w:r w:rsidR="000450B1">
        <w:rPr>
          <w:rtl/>
          <w:lang w:bidi="fa-IR"/>
        </w:rPr>
        <w:t>ن است كه او خالق خلق لط</w:t>
      </w:r>
      <w:r>
        <w:rPr>
          <w:rtl/>
          <w:lang w:bidi="fa-IR"/>
        </w:rPr>
        <w:t>ی</w:t>
      </w:r>
      <w:r w:rsidR="000450B1">
        <w:rPr>
          <w:rtl/>
          <w:lang w:bidi="fa-IR"/>
        </w:rPr>
        <w:t>ف است</w:t>
      </w:r>
      <w:r>
        <w:rPr>
          <w:rtl/>
          <w:lang w:bidi="fa-IR"/>
        </w:rPr>
        <w:t xml:space="preserve">؛ </w:t>
      </w:r>
      <w:r w:rsidR="000450B1">
        <w:rPr>
          <w:rtl/>
          <w:lang w:bidi="fa-IR"/>
        </w:rPr>
        <w:t>همچنانكه او را عظ</w:t>
      </w:r>
      <w:r>
        <w:rPr>
          <w:rtl/>
          <w:lang w:bidi="fa-IR"/>
        </w:rPr>
        <w:t>ی</w:t>
      </w:r>
      <w:r w:rsidR="000450B1">
        <w:rPr>
          <w:rtl/>
          <w:lang w:bidi="fa-IR"/>
        </w:rPr>
        <w:t>م نام</w:t>
      </w:r>
      <w:r>
        <w:rPr>
          <w:rtl/>
          <w:lang w:bidi="fa-IR"/>
        </w:rPr>
        <w:t>ی</w:t>
      </w:r>
      <w:r w:rsidR="000450B1">
        <w:rPr>
          <w:rtl/>
          <w:lang w:bidi="fa-IR"/>
        </w:rPr>
        <w:t>دند</w:t>
      </w:r>
      <w:r>
        <w:rPr>
          <w:rtl/>
          <w:lang w:bidi="fa-IR"/>
        </w:rPr>
        <w:t xml:space="preserve">؛ </w:t>
      </w:r>
      <w:r w:rsidR="000450B1">
        <w:rPr>
          <w:rtl/>
          <w:lang w:bidi="fa-IR"/>
        </w:rPr>
        <w:t>چون خالق خلق عظ</w:t>
      </w:r>
      <w:r>
        <w:rPr>
          <w:rtl/>
          <w:lang w:bidi="fa-IR"/>
        </w:rPr>
        <w:t>ی</w:t>
      </w:r>
      <w:r w:rsidR="000450B1">
        <w:rPr>
          <w:rtl/>
          <w:lang w:bidi="fa-IR"/>
        </w:rPr>
        <w:t>م م</w:t>
      </w:r>
      <w:r w:rsidR="00A36DFD">
        <w:rPr>
          <w:rtl/>
          <w:lang w:bidi="fa-IR"/>
        </w:rPr>
        <w:t xml:space="preserve">ی </w:t>
      </w:r>
      <w:r w:rsidR="000450B1">
        <w:rPr>
          <w:rtl/>
          <w:lang w:bidi="fa-IR"/>
        </w:rPr>
        <w:t>باشد</w:t>
      </w:r>
      <w:r>
        <w:rPr>
          <w:lang w:bidi="fa-IR"/>
        </w:rPr>
        <w:t xml:space="preserve">. </w:t>
      </w:r>
    </w:p>
    <w:p w:rsidR="000450B1" w:rsidRDefault="000450B1" w:rsidP="000450B1">
      <w:pPr>
        <w:pStyle w:val="libNormal"/>
        <w:rPr>
          <w:rtl/>
          <w:lang w:bidi="fa-IR"/>
        </w:rPr>
      </w:pPr>
      <w:r>
        <w:rPr>
          <w:rtl/>
          <w:lang w:bidi="fa-IR"/>
        </w:rPr>
        <w:t>و گفته شده</w:t>
      </w:r>
      <w:r w:rsidR="00A008FB">
        <w:rPr>
          <w:rtl/>
          <w:lang w:bidi="fa-IR"/>
        </w:rPr>
        <w:t xml:space="preserve">: </w:t>
      </w:r>
      <w:r>
        <w:rPr>
          <w:rtl/>
          <w:lang w:bidi="fa-IR"/>
        </w:rPr>
        <w:t>خدا لط</w:t>
      </w:r>
      <w:r w:rsidR="00A008FB">
        <w:rPr>
          <w:rtl/>
          <w:lang w:bidi="fa-IR"/>
        </w:rPr>
        <w:t>ی</w:t>
      </w:r>
      <w:r>
        <w:rPr>
          <w:rtl/>
          <w:lang w:bidi="fa-IR"/>
        </w:rPr>
        <w:t>ف</w:t>
      </w:r>
      <w:r w:rsidR="00964F55">
        <w:rPr>
          <w:rFonts w:hint="cs"/>
          <w:rtl/>
          <w:lang w:bidi="fa-IR"/>
        </w:rPr>
        <w:t xml:space="preserve"> </w:t>
      </w:r>
      <w:r>
        <w:rPr>
          <w:rtl/>
          <w:lang w:bidi="fa-IR"/>
        </w:rPr>
        <w:t>است</w:t>
      </w:r>
      <w:r w:rsidR="00A008FB">
        <w:rPr>
          <w:rtl/>
          <w:lang w:bidi="fa-IR"/>
        </w:rPr>
        <w:t>؛ ی</w:t>
      </w:r>
      <w:r>
        <w:rPr>
          <w:rtl/>
          <w:lang w:bidi="fa-IR"/>
        </w:rPr>
        <w:t>عن</w:t>
      </w:r>
      <w:r w:rsidR="00A36DFD">
        <w:rPr>
          <w:rtl/>
          <w:lang w:bidi="fa-IR"/>
        </w:rPr>
        <w:t xml:space="preserve">ی </w:t>
      </w:r>
      <w:r>
        <w:rPr>
          <w:rtl/>
          <w:lang w:bidi="fa-IR"/>
        </w:rPr>
        <w:t>به بندگان لطف دارد</w:t>
      </w:r>
      <w:r w:rsidR="00A008FB">
        <w:rPr>
          <w:rtl/>
          <w:lang w:bidi="fa-IR"/>
        </w:rPr>
        <w:t xml:space="preserve">، </w:t>
      </w:r>
      <w:r>
        <w:rPr>
          <w:rtl/>
          <w:lang w:bidi="fa-IR"/>
        </w:rPr>
        <w:t>از ا</w:t>
      </w:r>
      <w:r w:rsidR="00A008FB">
        <w:rPr>
          <w:rtl/>
          <w:lang w:bidi="fa-IR"/>
        </w:rPr>
        <w:t>ی</w:t>
      </w:r>
      <w:r>
        <w:rPr>
          <w:rtl/>
          <w:lang w:bidi="fa-IR"/>
        </w:rPr>
        <w:t>ن طر</w:t>
      </w:r>
      <w:r w:rsidR="00A008FB">
        <w:rPr>
          <w:rtl/>
          <w:lang w:bidi="fa-IR"/>
        </w:rPr>
        <w:t>ی</w:t>
      </w:r>
      <w:r>
        <w:rPr>
          <w:rtl/>
          <w:lang w:bidi="fa-IR"/>
        </w:rPr>
        <w:t>ق كه بنده را به انجام طاعات</w:t>
      </w:r>
      <w:r w:rsidR="00A008FB">
        <w:rPr>
          <w:rtl/>
          <w:lang w:bidi="fa-IR"/>
        </w:rPr>
        <w:t xml:space="preserve">، </w:t>
      </w:r>
      <w:r>
        <w:rPr>
          <w:rtl/>
          <w:lang w:bidi="fa-IR"/>
        </w:rPr>
        <w:t>نزد</w:t>
      </w:r>
      <w:r w:rsidR="00A008FB">
        <w:rPr>
          <w:rtl/>
          <w:lang w:bidi="fa-IR"/>
        </w:rPr>
        <w:t>ی</w:t>
      </w:r>
      <w:r>
        <w:rPr>
          <w:rtl/>
          <w:lang w:bidi="fa-IR"/>
        </w:rPr>
        <w:t>ك و از ارتكاب گناهان</w:t>
      </w:r>
      <w:r w:rsidR="00A008FB">
        <w:rPr>
          <w:rtl/>
          <w:lang w:bidi="fa-IR"/>
        </w:rPr>
        <w:t xml:space="preserve">، </w:t>
      </w:r>
      <w:r>
        <w:rPr>
          <w:rtl/>
          <w:lang w:bidi="fa-IR"/>
        </w:rPr>
        <w:t>دور م</w:t>
      </w:r>
      <w:r w:rsidR="00A36DFD">
        <w:rPr>
          <w:rtl/>
          <w:lang w:bidi="fa-IR"/>
        </w:rPr>
        <w:t xml:space="preserve">ی </w:t>
      </w:r>
      <w:r>
        <w:rPr>
          <w:rtl/>
          <w:lang w:bidi="fa-IR"/>
        </w:rPr>
        <w:t>نما</w:t>
      </w:r>
      <w:r w:rsidR="00A008FB">
        <w:rPr>
          <w:rtl/>
          <w:lang w:bidi="fa-IR"/>
        </w:rPr>
        <w:t>ی</w:t>
      </w:r>
      <w:r>
        <w:rPr>
          <w:rtl/>
          <w:lang w:bidi="fa-IR"/>
        </w:rPr>
        <w:t>د</w:t>
      </w:r>
      <w:r w:rsidR="00A008FB">
        <w:rPr>
          <w:rtl/>
          <w:lang w:bidi="fa-IR"/>
        </w:rPr>
        <w:t xml:space="preserve">. </w:t>
      </w:r>
    </w:p>
    <w:p w:rsidR="000450B1" w:rsidRDefault="000450B1" w:rsidP="000450B1">
      <w:pPr>
        <w:pStyle w:val="libNormal"/>
        <w:rPr>
          <w:rtl/>
          <w:lang w:bidi="fa-IR"/>
        </w:rPr>
      </w:pPr>
      <w:r>
        <w:rPr>
          <w:rtl/>
          <w:lang w:bidi="fa-IR"/>
        </w:rPr>
        <w:t>99</w:t>
      </w:r>
      <w:r w:rsidR="00133789" w:rsidRPr="00133789">
        <w:rPr>
          <w:rStyle w:val="libNormalChar"/>
          <w:rtl/>
        </w:rPr>
        <w:t xml:space="preserve"> - </w:t>
      </w:r>
      <w:r>
        <w:rPr>
          <w:rtl/>
          <w:lang w:bidi="fa-IR"/>
        </w:rPr>
        <w:t>الشاف</w:t>
      </w:r>
      <w:r w:rsidR="00A36DFD">
        <w:rPr>
          <w:rtl/>
          <w:lang w:bidi="fa-IR"/>
        </w:rPr>
        <w:t>ی</w:t>
      </w:r>
      <w:r w:rsidR="00190628">
        <w:rPr>
          <w:rtl/>
          <w:lang w:bidi="fa-IR"/>
        </w:rPr>
        <w:t>:</w:t>
      </w:r>
      <w:r w:rsidR="00A36DFD">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 xml:space="preserve">ی </w:t>
      </w:r>
      <w:r w:rsidR="000450B1">
        <w:rPr>
          <w:rtl/>
          <w:lang w:bidi="fa-IR"/>
        </w:rPr>
        <w:t>او عاف</w:t>
      </w:r>
      <w:r>
        <w:rPr>
          <w:rtl/>
          <w:lang w:bidi="fa-IR"/>
        </w:rPr>
        <w:t>ی</w:t>
      </w:r>
      <w:r w:rsidR="000450B1">
        <w:rPr>
          <w:rtl/>
          <w:lang w:bidi="fa-IR"/>
        </w:rPr>
        <w:t>ت را روز</w:t>
      </w:r>
      <w:r w:rsidR="00A36DFD">
        <w:rPr>
          <w:rtl/>
          <w:lang w:bidi="fa-IR"/>
        </w:rPr>
        <w:t xml:space="preserve">ی </w:t>
      </w:r>
      <w:r w:rsidR="000450B1">
        <w:rPr>
          <w:rtl/>
          <w:lang w:bidi="fa-IR"/>
        </w:rPr>
        <w:t>م</w:t>
      </w:r>
      <w:r w:rsidR="00A36DFD">
        <w:rPr>
          <w:rtl/>
          <w:lang w:bidi="fa-IR"/>
        </w:rPr>
        <w:t xml:space="preserve">ی </w:t>
      </w:r>
      <w:r w:rsidR="000450B1">
        <w:rPr>
          <w:rtl/>
          <w:lang w:bidi="fa-IR"/>
        </w:rPr>
        <w:t>كند</w:t>
      </w:r>
      <w:r>
        <w:rPr>
          <w:rtl/>
          <w:lang w:bidi="fa-IR"/>
        </w:rPr>
        <w:t xml:space="preserve">، </w:t>
      </w:r>
      <w:r w:rsidR="000450B1">
        <w:rPr>
          <w:rtl/>
          <w:lang w:bidi="fa-IR"/>
        </w:rPr>
        <w:t>بدون وساطت دوا</w:t>
      </w:r>
      <w:r>
        <w:rPr>
          <w:rtl/>
          <w:lang w:bidi="fa-IR"/>
        </w:rPr>
        <w:t xml:space="preserve">، </w:t>
      </w:r>
      <w:r w:rsidR="000450B1">
        <w:rPr>
          <w:rtl/>
          <w:lang w:bidi="fa-IR"/>
        </w:rPr>
        <w:t>شفا م</w:t>
      </w:r>
      <w:r w:rsidR="00A36DFD">
        <w:rPr>
          <w:rtl/>
          <w:lang w:bidi="fa-IR"/>
        </w:rPr>
        <w:t xml:space="preserve">ی </w:t>
      </w:r>
      <w:r w:rsidR="000450B1">
        <w:rPr>
          <w:rtl/>
          <w:lang w:bidi="fa-IR"/>
        </w:rPr>
        <w:t>بخشد</w:t>
      </w:r>
      <w:r>
        <w:rPr>
          <w:rtl/>
          <w:lang w:bidi="fa-IR"/>
        </w:rPr>
        <w:t xml:space="preserve">، </w:t>
      </w:r>
      <w:r w:rsidR="000450B1">
        <w:rPr>
          <w:rtl/>
          <w:lang w:bidi="fa-IR"/>
        </w:rPr>
        <w:t>با اندك دعا</w:t>
      </w:r>
      <w:r>
        <w:rPr>
          <w:rtl/>
          <w:lang w:bidi="fa-IR"/>
        </w:rPr>
        <w:t xml:space="preserve">، </w:t>
      </w:r>
      <w:r w:rsidR="000450B1">
        <w:rPr>
          <w:rtl/>
          <w:lang w:bidi="fa-IR"/>
        </w:rPr>
        <w:t>بلا را بر م</w:t>
      </w:r>
      <w:r w:rsidR="00A36DFD">
        <w:rPr>
          <w:rtl/>
          <w:lang w:bidi="fa-IR"/>
        </w:rPr>
        <w:t xml:space="preserve">ی </w:t>
      </w:r>
      <w:r w:rsidR="000450B1">
        <w:rPr>
          <w:rtl/>
          <w:lang w:bidi="fa-IR"/>
        </w:rPr>
        <w:t>دارد و در امتحانها</w:t>
      </w:r>
      <w:r w:rsidR="00A36DFD">
        <w:rPr>
          <w:rtl/>
          <w:lang w:bidi="fa-IR"/>
        </w:rPr>
        <w:t xml:space="preserve">ی </w:t>
      </w:r>
      <w:r w:rsidR="000450B1">
        <w:rPr>
          <w:rtl/>
          <w:lang w:bidi="fa-IR"/>
        </w:rPr>
        <w:t>كوچك</w:t>
      </w:r>
      <w:r>
        <w:rPr>
          <w:rtl/>
          <w:lang w:bidi="fa-IR"/>
        </w:rPr>
        <w:t xml:space="preserve">، </w:t>
      </w:r>
      <w:r w:rsidR="000450B1">
        <w:rPr>
          <w:rtl/>
          <w:lang w:bidi="fa-IR"/>
        </w:rPr>
        <w:t>پاداشها</w:t>
      </w:r>
      <w:r w:rsidR="00A36DFD">
        <w:rPr>
          <w:rtl/>
          <w:lang w:bidi="fa-IR"/>
        </w:rPr>
        <w:t xml:space="preserve">ی </w:t>
      </w:r>
      <w:r w:rsidR="000450B1">
        <w:rPr>
          <w:rtl/>
          <w:lang w:bidi="fa-IR"/>
        </w:rPr>
        <w:t>بزرگ</w:t>
      </w:r>
      <w:r w:rsidR="00A36DFD">
        <w:rPr>
          <w:rtl/>
          <w:lang w:bidi="fa-IR"/>
        </w:rPr>
        <w:t xml:space="preserve">ی </w:t>
      </w:r>
      <w:r w:rsidR="000450B1">
        <w:rPr>
          <w:rtl/>
          <w:lang w:bidi="fa-IR"/>
        </w:rPr>
        <w:t>م</w:t>
      </w:r>
      <w:r w:rsidR="00A36DFD">
        <w:rPr>
          <w:rtl/>
          <w:lang w:bidi="fa-IR"/>
        </w:rPr>
        <w:t xml:space="preserve">ی </w:t>
      </w:r>
      <w:r w:rsidR="000450B1">
        <w:rPr>
          <w:rtl/>
          <w:lang w:bidi="fa-IR"/>
        </w:rPr>
        <w:t>دهد كه خداوند متعال از قول حضرت ابراه</w:t>
      </w:r>
      <w:r>
        <w:rPr>
          <w:rtl/>
          <w:lang w:bidi="fa-IR"/>
        </w:rPr>
        <w:t>ی</w:t>
      </w:r>
      <w:r w:rsidR="000450B1">
        <w:rPr>
          <w:rtl/>
          <w:lang w:bidi="fa-IR"/>
        </w:rPr>
        <w:t xml:space="preserve">م </w:t>
      </w:r>
      <w:r w:rsidR="00FE657D" w:rsidRPr="00FE657D">
        <w:rPr>
          <w:rStyle w:val="libAlaemChar"/>
          <w:rFonts w:eastAsia="KFGQPC Uthman Taha Naskh"/>
          <w:rtl/>
        </w:rPr>
        <w:t>عليه‌السلام</w:t>
      </w:r>
      <w:r w:rsidR="000450B1">
        <w:rPr>
          <w:rtl/>
          <w:lang w:bidi="fa-IR"/>
        </w:rPr>
        <w:t xml:space="preserve"> م</w:t>
      </w:r>
      <w:r w:rsidR="00A36DFD">
        <w:rPr>
          <w:rtl/>
          <w:lang w:bidi="fa-IR"/>
        </w:rPr>
        <w:t xml:space="preserve">ی </w:t>
      </w:r>
      <w:r w:rsidR="000450B1">
        <w:rPr>
          <w:rtl/>
          <w:lang w:bidi="fa-IR"/>
        </w:rPr>
        <w:t>فرما</w:t>
      </w:r>
      <w:r>
        <w:rPr>
          <w:rtl/>
          <w:lang w:bidi="fa-IR"/>
        </w:rPr>
        <w:t>ی</w:t>
      </w:r>
      <w:r w:rsidR="000450B1">
        <w:rPr>
          <w:rtl/>
          <w:lang w:bidi="fa-IR"/>
        </w:rPr>
        <w:t>د</w:t>
      </w:r>
      <w:r>
        <w:rPr>
          <w:rtl/>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AieChar"/>
          <w:rtl/>
        </w:rPr>
        <w:t>و اذا مرضت فهو یشفین</w:t>
      </w:r>
      <w:r w:rsidRPr="00F52787">
        <w:rPr>
          <w:rStyle w:val="libAlaemChar"/>
          <w:rFonts w:eastAsia="KFGQPC Uthman Taha Naskh"/>
          <w:rtl/>
        </w:rPr>
        <w:t>)</w:t>
      </w:r>
      <w:r w:rsidR="00A008FB">
        <w:rPr>
          <w:rtl/>
          <w:lang w:bidi="fa-IR"/>
        </w:rPr>
        <w:t xml:space="preserve"> </w:t>
      </w:r>
      <w:r w:rsidR="00A008FB" w:rsidRPr="00A36DFD">
        <w:rPr>
          <w:rStyle w:val="libFootnotenumChar"/>
          <w:rtl/>
          <w:lang w:bidi="fa-IR"/>
        </w:rPr>
        <w:t>(</w:t>
      </w:r>
      <w:r w:rsidR="000450B1" w:rsidRPr="00A36DFD">
        <w:rPr>
          <w:rStyle w:val="libFootnotenumChar"/>
          <w:rtl/>
        </w:rPr>
        <w:t>394</w:t>
      </w:r>
      <w:r w:rsidR="00A008FB" w:rsidRPr="00A36DFD">
        <w:rPr>
          <w:rStyle w:val="libFootnotenumChar"/>
          <w:rtl/>
          <w:lang w:bidi="fa-IR"/>
        </w:rPr>
        <w:t>)</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و چون ب</w:t>
      </w:r>
      <w:r>
        <w:rPr>
          <w:rtl/>
          <w:lang w:bidi="fa-IR"/>
        </w:rPr>
        <w:t>ی</w:t>
      </w:r>
      <w:r w:rsidR="000450B1">
        <w:rPr>
          <w:rtl/>
          <w:lang w:bidi="fa-IR"/>
        </w:rPr>
        <w:t>مار شوم اوست كه شفا</w:t>
      </w:r>
      <w:r>
        <w:rPr>
          <w:rtl/>
          <w:lang w:bidi="fa-IR"/>
        </w:rPr>
        <w:t>ی</w:t>
      </w:r>
      <w:r w:rsidR="000450B1">
        <w:rPr>
          <w:rtl/>
          <w:lang w:bidi="fa-IR"/>
        </w:rPr>
        <w:t>م م</w:t>
      </w:r>
      <w:r w:rsidR="00A36DFD">
        <w:rPr>
          <w:rtl/>
          <w:lang w:bidi="fa-IR"/>
        </w:rPr>
        <w:t xml:space="preserve">ی </w:t>
      </w:r>
      <w:r w:rsidR="000450B1">
        <w:rPr>
          <w:rtl/>
          <w:lang w:bidi="fa-IR"/>
        </w:rPr>
        <w:t>بخشد</w:t>
      </w:r>
      <w:r>
        <w:rPr>
          <w:lang w:bidi="fa-IR"/>
        </w:rPr>
        <w:t xml:space="preserve">. </w:t>
      </w:r>
    </w:p>
    <w:p w:rsidR="000450B1" w:rsidRDefault="00E61C8F" w:rsidP="00E61C8F">
      <w:pPr>
        <w:pStyle w:val="Heading2"/>
        <w:rPr>
          <w:rtl/>
          <w:lang w:bidi="fa-IR"/>
        </w:rPr>
      </w:pPr>
      <w:bookmarkStart w:id="105" w:name="_Toc426029756"/>
      <w:r>
        <w:rPr>
          <w:rtl/>
          <w:lang w:bidi="fa-IR"/>
        </w:rPr>
        <w:t>علت عدم ذكر سایر اسماء</w:t>
      </w:r>
      <w:bookmarkEnd w:id="105"/>
      <w:r>
        <w:rPr>
          <w:lang w:bidi="fa-IR"/>
        </w:rPr>
        <w:t xml:space="preserve"> </w:t>
      </w:r>
    </w:p>
    <w:p w:rsidR="000450B1" w:rsidRDefault="000450B1" w:rsidP="000450B1">
      <w:pPr>
        <w:pStyle w:val="libNormal"/>
        <w:rPr>
          <w:rtl/>
          <w:lang w:bidi="fa-IR"/>
        </w:rPr>
      </w:pPr>
      <w:r>
        <w:rPr>
          <w:rtl/>
          <w:lang w:bidi="fa-IR"/>
        </w:rPr>
        <w:t>با</w:t>
      </w:r>
      <w:r w:rsidR="00A008FB">
        <w:rPr>
          <w:rtl/>
          <w:lang w:bidi="fa-IR"/>
        </w:rPr>
        <w:t>ی</w:t>
      </w:r>
      <w:r>
        <w:rPr>
          <w:rtl/>
          <w:lang w:bidi="fa-IR"/>
        </w:rPr>
        <w:t>د بدان</w:t>
      </w:r>
      <w:r w:rsidR="00A36DFD">
        <w:rPr>
          <w:rtl/>
          <w:lang w:bidi="fa-IR"/>
        </w:rPr>
        <w:t xml:space="preserve">ی </w:t>
      </w:r>
      <w:r>
        <w:rPr>
          <w:rtl/>
          <w:lang w:bidi="fa-IR"/>
        </w:rPr>
        <w:t>كه صرف ذكر ا</w:t>
      </w:r>
      <w:r w:rsidR="00A008FB">
        <w:rPr>
          <w:rtl/>
          <w:lang w:bidi="fa-IR"/>
        </w:rPr>
        <w:t>ی</w:t>
      </w:r>
      <w:r>
        <w:rPr>
          <w:rtl/>
          <w:lang w:bidi="fa-IR"/>
        </w:rPr>
        <w:t>ن اسمها</w:t>
      </w:r>
      <w:r w:rsidR="00A36DFD">
        <w:rPr>
          <w:rtl/>
          <w:lang w:bidi="fa-IR"/>
        </w:rPr>
        <w:t xml:space="preserve">ی </w:t>
      </w:r>
      <w:r>
        <w:rPr>
          <w:rtl/>
          <w:lang w:bidi="fa-IR"/>
        </w:rPr>
        <w:t>شر</w:t>
      </w:r>
      <w:r w:rsidR="00A008FB">
        <w:rPr>
          <w:rtl/>
          <w:lang w:bidi="fa-IR"/>
        </w:rPr>
        <w:t>ی</w:t>
      </w:r>
      <w:r>
        <w:rPr>
          <w:rtl/>
          <w:lang w:bidi="fa-IR"/>
        </w:rPr>
        <w:t>ف</w:t>
      </w:r>
      <w:r w:rsidR="00A008FB">
        <w:rPr>
          <w:rtl/>
          <w:lang w:bidi="fa-IR"/>
        </w:rPr>
        <w:t xml:space="preserve">، </w:t>
      </w:r>
      <w:r>
        <w:rPr>
          <w:rtl/>
          <w:lang w:bidi="fa-IR"/>
        </w:rPr>
        <w:t>دلالت بر نف</w:t>
      </w:r>
      <w:r w:rsidR="00A36DFD">
        <w:rPr>
          <w:rtl/>
          <w:lang w:bidi="fa-IR"/>
        </w:rPr>
        <w:t xml:space="preserve">ی </w:t>
      </w:r>
      <w:r>
        <w:rPr>
          <w:rtl/>
          <w:lang w:bidi="fa-IR"/>
        </w:rPr>
        <w:t>سا</w:t>
      </w:r>
      <w:r w:rsidR="00A008FB">
        <w:rPr>
          <w:rtl/>
          <w:lang w:bidi="fa-IR"/>
        </w:rPr>
        <w:t>ی</w:t>
      </w:r>
      <w:r>
        <w:rPr>
          <w:rtl/>
          <w:lang w:bidi="fa-IR"/>
        </w:rPr>
        <w:t>ر اسماء نم</w:t>
      </w:r>
      <w:r w:rsidR="00A36DFD">
        <w:rPr>
          <w:rtl/>
          <w:lang w:bidi="fa-IR"/>
        </w:rPr>
        <w:t xml:space="preserve">ی </w:t>
      </w:r>
      <w:r>
        <w:rPr>
          <w:rtl/>
          <w:lang w:bidi="fa-IR"/>
        </w:rPr>
        <w:t>كند</w:t>
      </w:r>
      <w:r w:rsidR="00A008FB">
        <w:rPr>
          <w:rtl/>
          <w:lang w:bidi="fa-IR"/>
        </w:rPr>
        <w:t xml:space="preserve">؛ </w:t>
      </w:r>
      <w:r>
        <w:rPr>
          <w:rtl/>
          <w:lang w:bidi="fa-IR"/>
        </w:rPr>
        <w:t>چون در دعاها</w:t>
      </w:r>
      <w:r w:rsidR="00A36DFD">
        <w:rPr>
          <w:rtl/>
          <w:lang w:bidi="fa-IR"/>
        </w:rPr>
        <w:t xml:space="preserve">ی </w:t>
      </w:r>
      <w:r>
        <w:rPr>
          <w:rtl/>
          <w:lang w:bidi="fa-IR"/>
        </w:rPr>
        <w:t>معصوم</w:t>
      </w:r>
      <w:r w:rsidR="00A008FB">
        <w:rPr>
          <w:rtl/>
          <w:lang w:bidi="fa-IR"/>
        </w:rPr>
        <w:t>ی</w:t>
      </w:r>
      <w:r>
        <w:rPr>
          <w:rtl/>
          <w:lang w:bidi="fa-IR"/>
        </w:rPr>
        <w:t xml:space="preserve">ن </w:t>
      </w:r>
      <w:r w:rsidR="00F52787" w:rsidRPr="00F52787">
        <w:rPr>
          <w:rStyle w:val="libAlaemChar"/>
          <w:rFonts w:eastAsia="KFGQPC Uthman Taha Naskh"/>
          <w:rtl/>
        </w:rPr>
        <w:t>عليهم‌السلام</w:t>
      </w:r>
      <w:r>
        <w:rPr>
          <w:rtl/>
          <w:lang w:bidi="fa-IR"/>
        </w:rPr>
        <w:t xml:space="preserve"> اسام</w:t>
      </w:r>
      <w:r w:rsidR="00A36DFD">
        <w:rPr>
          <w:rtl/>
          <w:lang w:bidi="fa-IR"/>
        </w:rPr>
        <w:t xml:space="preserve">ی </w:t>
      </w:r>
      <w:r>
        <w:rPr>
          <w:rtl/>
          <w:lang w:bidi="fa-IR"/>
        </w:rPr>
        <w:t>ز</w:t>
      </w:r>
      <w:r w:rsidR="00A008FB">
        <w:rPr>
          <w:rtl/>
          <w:lang w:bidi="fa-IR"/>
        </w:rPr>
        <w:t>ی</w:t>
      </w:r>
      <w:r>
        <w:rPr>
          <w:rtl/>
          <w:lang w:bidi="fa-IR"/>
        </w:rPr>
        <w:t>اد</w:t>
      </w:r>
      <w:r w:rsidR="00A36DFD">
        <w:rPr>
          <w:rtl/>
          <w:lang w:bidi="fa-IR"/>
        </w:rPr>
        <w:t xml:space="preserve">ی </w:t>
      </w:r>
      <w:r>
        <w:rPr>
          <w:rtl/>
          <w:lang w:bidi="fa-IR"/>
        </w:rPr>
        <w:t>آمده كه جزء ا</w:t>
      </w:r>
      <w:r w:rsidR="00A008FB">
        <w:rPr>
          <w:rtl/>
          <w:lang w:bidi="fa-IR"/>
        </w:rPr>
        <w:t>ی</w:t>
      </w:r>
      <w:r>
        <w:rPr>
          <w:rtl/>
          <w:lang w:bidi="fa-IR"/>
        </w:rPr>
        <w:t>ن اسم نم</w:t>
      </w:r>
      <w:r w:rsidR="00A36DFD">
        <w:rPr>
          <w:rtl/>
          <w:lang w:bidi="fa-IR"/>
        </w:rPr>
        <w:t xml:space="preserve">ی </w:t>
      </w:r>
      <w:r>
        <w:rPr>
          <w:rtl/>
          <w:lang w:bidi="fa-IR"/>
        </w:rPr>
        <w:t>باشند</w:t>
      </w:r>
      <w:r w:rsidR="00A008FB">
        <w:rPr>
          <w:rtl/>
          <w:lang w:bidi="fa-IR"/>
        </w:rPr>
        <w:t xml:space="preserve">، </w:t>
      </w:r>
      <w:r>
        <w:rPr>
          <w:rtl/>
          <w:lang w:bidi="fa-IR"/>
        </w:rPr>
        <w:t>شا</w:t>
      </w:r>
      <w:r w:rsidR="00A008FB">
        <w:rPr>
          <w:rtl/>
          <w:lang w:bidi="fa-IR"/>
        </w:rPr>
        <w:t>ی</w:t>
      </w:r>
      <w:r>
        <w:rPr>
          <w:rtl/>
          <w:lang w:bidi="fa-IR"/>
        </w:rPr>
        <w:t>د ذكر خصوص ا</w:t>
      </w:r>
      <w:r w:rsidR="00A008FB">
        <w:rPr>
          <w:rtl/>
          <w:lang w:bidi="fa-IR"/>
        </w:rPr>
        <w:t>ی</w:t>
      </w:r>
      <w:r>
        <w:rPr>
          <w:rtl/>
          <w:lang w:bidi="fa-IR"/>
        </w:rPr>
        <w:t>ن اسمها به خاطر مز</w:t>
      </w:r>
      <w:r w:rsidR="00A008FB">
        <w:rPr>
          <w:rtl/>
          <w:lang w:bidi="fa-IR"/>
        </w:rPr>
        <w:t>ی</w:t>
      </w:r>
      <w:r>
        <w:rPr>
          <w:rtl/>
          <w:lang w:bidi="fa-IR"/>
        </w:rPr>
        <w:t>ت و شرف</w:t>
      </w:r>
      <w:r w:rsidR="00A36DFD">
        <w:rPr>
          <w:rtl/>
          <w:lang w:bidi="fa-IR"/>
        </w:rPr>
        <w:t xml:space="preserve">ی </w:t>
      </w:r>
      <w:r>
        <w:rPr>
          <w:rtl/>
          <w:lang w:bidi="fa-IR"/>
        </w:rPr>
        <w:t>باشد كه بر سا</w:t>
      </w:r>
      <w:r w:rsidR="00A008FB">
        <w:rPr>
          <w:rtl/>
          <w:lang w:bidi="fa-IR"/>
        </w:rPr>
        <w:t>ی</w:t>
      </w:r>
      <w:r>
        <w:rPr>
          <w:rtl/>
          <w:lang w:bidi="fa-IR"/>
        </w:rPr>
        <w:t>ر اسماء دارند</w:t>
      </w:r>
      <w:r w:rsidR="00A008FB">
        <w:rPr>
          <w:rtl/>
          <w:lang w:bidi="fa-IR"/>
        </w:rPr>
        <w:t xml:space="preserve">. </w:t>
      </w:r>
    </w:p>
    <w:p w:rsidR="000450B1" w:rsidRDefault="00E61C8F" w:rsidP="00E61C8F">
      <w:pPr>
        <w:pStyle w:val="Heading2"/>
        <w:rPr>
          <w:rtl/>
          <w:lang w:bidi="fa-IR"/>
        </w:rPr>
      </w:pPr>
      <w:bookmarkStart w:id="106" w:name="_Toc426029757"/>
      <w:r>
        <w:rPr>
          <w:rtl/>
          <w:lang w:bidi="fa-IR"/>
        </w:rPr>
        <w:lastRenderedPageBreak/>
        <w:t>توحید ذات اقدس اله</w:t>
      </w:r>
      <w:r w:rsidR="00A36DFD">
        <w:rPr>
          <w:rtl/>
          <w:lang w:bidi="fa-IR"/>
        </w:rPr>
        <w:t>ی</w:t>
      </w:r>
      <w:bookmarkEnd w:id="106"/>
      <w:r w:rsidR="00A36DFD">
        <w:rPr>
          <w:rtl/>
          <w:lang w:bidi="fa-IR"/>
        </w:rPr>
        <w:t xml:space="preserve"> </w:t>
      </w:r>
    </w:p>
    <w:p w:rsidR="000450B1" w:rsidRDefault="000450B1" w:rsidP="000450B1">
      <w:pPr>
        <w:pStyle w:val="libNormal"/>
        <w:rPr>
          <w:rtl/>
          <w:lang w:bidi="fa-IR"/>
        </w:rPr>
      </w:pPr>
      <w:r>
        <w:rPr>
          <w:rtl/>
          <w:lang w:bidi="fa-IR"/>
        </w:rPr>
        <w:t>با</w:t>
      </w:r>
      <w:r w:rsidR="00A008FB">
        <w:rPr>
          <w:rtl/>
          <w:lang w:bidi="fa-IR"/>
        </w:rPr>
        <w:t>ی</w:t>
      </w:r>
      <w:r>
        <w:rPr>
          <w:rtl/>
          <w:lang w:bidi="fa-IR"/>
        </w:rPr>
        <w:t>د بدان</w:t>
      </w:r>
      <w:r w:rsidR="00A36DFD">
        <w:rPr>
          <w:rtl/>
          <w:lang w:bidi="fa-IR"/>
        </w:rPr>
        <w:t xml:space="preserve">ی </w:t>
      </w:r>
      <w:r>
        <w:rPr>
          <w:rtl/>
          <w:lang w:bidi="fa-IR"/>
        </w:rPr>
        <w:t>كه كثرت و تعدد</w:t>
      </w:r>
      <w:r w:rsidR="00A36DFD">
        <w:rPr>
          <w:rtl/>
          <w:lang w:bidi="fa-IR"/>
        </w:rPr>
        <w:t xml:space="preserve">ی </w:t>
      </w:r>
      <w:r>
        <w:rPr>
          <w:rtl/>
          <w:lang w:bidi="fa-IR"/>
        </w:rPr>
        <w:t>كه ا</w:t>
      </w:r>
      <w:r w:rsidR="00A008FB">
        <w:rPr>
          <w:rtl/>
          <w:lang w:bidi="fa-IR"/>
        </w:rPr>
        <w:t>ی</w:t>
      </w:r>
      <w:r>
        <w:rPr>
          <w:rtl/>
          <w:lang w:bidi="fa-IR"/>
        </w:rPr>
        <w:t>ن اسام</w:t>
      </w:r>
      <w:r w:rsidR="00A36DFD">
        <w:rPr>
          <w:rtl/>
          <w:lang w:bidi="fa-IR"/>
        </w:rPr>
        <w:t xml:space="preserve">ی </w:t>
      </w:r>
      <w:r>
        <w:rPr>
          <w:rtl/>
          <w:lang w:bidi="fa-IR"/>
        </w:rPr>
        <w:t>متعدد بر آن دلالت دارند</w:t>
      </w:r>
      <w:r w:rsidR="00A008FB">
        <w:rPr>
          <w:rtl/>
          <w:lang w:bidi="fa-IR"/>
        </w:rPr>
        <w:t xml:space="preserve">، </w:t>
      </w:r>
      <w:r>
        <w:rPr>
          <w:rtl/>
          <w:lang w:bidi="fa-IR"/>
        </w:rPr>
        <w:t>به نسبت مربوط م</w:t>
      </w:r>
      <w:r w:rsidR="00A36DFD">
        <w:rPr>
          <w:rtl/>
          <w:lang w:bidi="fa-IR"/>
        </w:rPr>
        <w:t xml:space="preserve">ی </w:t>
      </w:r>
      <w:r>
        <w:rPr>
          <w:rtl/>
          <w:lang w:bidi="fa-IR"/>
        </w:rPr>
        <w:t>شود نه به آن ذات اقدس كه او از جم</w:t>
      </w:r>
      <w:r w:rsidR="00A008FB">
        <w:rPr>
          <w:rtl/>
          <w:lang w:bidi="fa-IR"/>
        </w:rPr>
        <w:t>ی</w:t>
      </w:r>
      <w:r>
        <w:rPr>
          <w:rtl/>
          <w:lang w:bidi="fa-IR"/>
        </w:rPr>
        <w:t>ع جهات و بنابر ا</w:t>
      </w:r>
      <w:r w:rsidR="00A008FB">
        <w:rPr>
          <w:rtl/>
          <w:lang w:bidi="fa-IR"/>
        </w:rPr>
        <w:t>ی</w:t>
      </w:r>
      <w:r>
        <w:rPr>
          <w:rtl/>
          <w:lang w:bidi="fa-IR"/>
        </w:rPr>
        <w:t>ن اعتبارات واحد است</w:t>
      </w:r>
      <w:r w:rsidR="00A008FB">
        <w:rPr>
          <w:rtl/>
          <w:lang w:bidi="fa-IR"/>
        </w:rPr>
        <w:t xml:space="preserve">. </w:t>
      </w:r>
      <w:r>
        <w:rPr>
          <w:rtl/>
          <w:lang w:bidi="fa-IR"/>
        </w:rPr>
        <w:t>توض</w:t>
      </w:r>
      <w:r w:rsidR="00A008FB">
        <w:rPr>
          <w:rtl/>
          <w:lang w:bidi="fa-IR"/>
        </w:rPr>
        <w:t>ی</w:t>
      </w:r>
      <w:r>
        <w:rPr>
          <w:rtl/>
          <w:lang w:bidi="fa-IR"/>
        </w:rPr>
        <w:t>ح مطلب آنكه</w:t>
      </w:r>
      <w:r w:rsidR="00A008FB">
        <w:rPr>
          <w:rtl/>
          <w:lang w:bidi="fa-IR"/>
        </w:rPr>
        <w:t xml:space="preserve">: </w:t>
      </w:r>
    </w:p>
    <w:p w:rsidR="000450B1" w:rsidRDefault="000450B1" w:rsidP="000450B1">
      <w:pPr>
        <w:pStyle w:val="libNormal"/>
        <w:rPr>
          <w:rtl/>
          <w:lang w:bidi="fa-IR"/>
        </w:rPr>
      </w:pPr>
      <w:r>
        <w:rPr>
          <w:rtl/>
          <w:lang w:bidi="fa-IR"/>
        </w:rPr>
        <w:t>صفات ذات اقدس حق</w:t>
      </w:r>
      <w:r w:rsidR="00A008FB">
        <w:rPr>
          <w:rtl/>
          <w:lang w:bidi="fa-IR"/>
        </w:rPr>
        <w:t xml:space="preserve">، </w:t>
      </w:r>
      <w:r>
        <w:rPr>
          <w:rtl/>
          <w:lang w:bidi="fa-IR"/>
        </w:rPr>
        <w:t>دو قسم است حق</w:t>
      </w:r>
      <w:r w:rsidR="00A008FB">
        <w:rPr>
          <w:rtl/>
          <w:lang w:bidi="fa-IR"/>
        </w:rPr>
        <w:t>ی</w:t>
      </w:r>
      <w:r>
        <w:rPr>
          <w:rtl/>
          <w:lang w:bidi="fa-IR"/>
        </w:rPr>
        <w:t>ق</w:t>
      </w:r>
      <w:r w:rsidR="00A36DFD">
        <w:rPr>
          <w:rtl/>
          <w:lang w:bidi="fa-IR"/>
        </w:rPr>
        <w:t xml:space="preserve">ی </w:t>
      </w:r>
      <w:r>
        <w:rPr>
          <w:rtl/>
          <w:lang w:bidi="fa-IR"/>
        </w:rPr>
        <w:t>و اضاف</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صفت حق</w:t>
      </w:r>
      <w:r w:rsidR="00A008FB">
        <w:rPr>
          <w:rtl/>
          <w:lang w:bidi="fa-IR"/>
        </w:rPr>
        <w:t>ی</w:t>
      </w:r>
      <w:r>
        <w:rPr>
          <w:rtl/>
          <w:lang w:bidi="fa-IR"/>
        </w:rPr>
        <w:t>ق</w:t>
      </w:r>
      <w:r w:rsidR="00A36DFD">
        <w:rPr>
          <w:rtl/>
          <w:lang w:bidi="fa-IR"/>
        </w:rPr>
        <w:t xml:space="preserve">ی </w:t>
      </w:r>
      <w:r>
        <w:rPr>
          <w:rtl/>
          <w:lang w:bidi="fa-IR"/>
        </w:rPr>
        <w:t>آن است كه اگر تنها ذات اقدس حق را در نظر بگ</w:t>
      </w:r>
      <w:r w:rsidR="00A008FB">
        <w:rPr>
          <w:rtl/>
          <w:lang w:bidi="fa-IR"/>
        </w:rPr>
        <w:t>ی</w:t>
      </w:r>
      <w:r>
        <w:rPr>
          <w:rtl/>
          <w:lang w:bidi="fa-IR"/>
        </w:rPr>
        <w:t>ر</w:t>
      </w:r>
      <w:r w:rsidR="00A008FB">
        <w:rPr>
          <w:rtl/>
          <w:lang w:bidi="fa-IR"/>
        </w:rPr>
        <w:t>ی</w:t>
      </w:r>
      <w:r>
        <w:rPr>
          <w:rtl/>
          <w:lang w:bidi="fa-IR"/>
        </w:rPr>
        <w:t>م</w:t>
      </w:r>
      <w:r w:rsidR="00A008FB">
        <w:rPr>
          <w:rtl/>
          <w:lang w:bidi="fa-IR"/>
        </w:rPr>
        <w:t xml:space="preserve"> (</w:t>
      </w:r>
      <w:r>
        <w:rPr>
          <w:rtl/>
          <w:lang w:bidi="fa-IR"/>
        </w:rPr>
        <w:t>بدون در نظر گرفتن ه</w:t>
      </w:r>
      <w:r w:rsidR="00A008FB">
        <w:rPr>
          <w:rtl/>
          <w:lang w:bidi="fa-IR"/>
        </w:rPr>
        <w:t>ی</w:t>
      </w:r>
      <w:r>
        <w:rPr>
          <w:rtl/>
          <w:lang w:bidi="fa-IR"/>
        </w:rPr>
        <w:t>چ چ</w:t>
      </w:r>
      <w:r w:rsidR="00A008FB">
        <w:rPr>
          <w:rtl/>
          <w:lang w:bidi="fa-IR"/>
        </w:rPr>
        <w:t>ی</w:t>
      </w:r>
      <w:r>
        <w:rPr>
          <w:rtl/>
          <w:lang w:bidi="fa-IR"/>
        </w:rPr>
        <w:t>ز د</w:t>
      </w:r>
      <w:r w:rsidR="00A008FB">
        <w:rPr>
          <w:rtl/>
          <w:lang w:bidi="fa-IR"/>
        </w:rPr>
        <w:t>ی</w:t>
      </w:r>
      <w:r>
        <w:rPr>
          <w:rtl/>
          <w:lang w:bidi="fa-IR"/>
        </w:rPr>
        <w:t>گر</w:t>
      </w:r>
      <w:r w:rsidR="00A008FB">
        <w:rPr>
          <w:rtl/>
          <w:lang w:bidi="fa-IR"/>
        </w:rPr>
        <w:t xml:space="preserve">) </w:t>
      </w:r>
      <w:r>
        <w:rPr>
          <w:rtl/>
          <w:lang w:bidi="fa-IR"/>
        </w:rPr>
        <w:t>آن صفت بر او حمل م</w:t>
      </w:r>
      <w:r w:rsidR="00A36DFD">
        <w:rPr>
          <w:rtl/>
          <w:lang w:bidi="fa-IR"/>
        </w:rPr>
        <w:t xml:space="preserve">ی </w:t>
      </w:r>
      <w:r>
        <w:rPr>
          <w:rtl/>
          <w:lang w:bidi="fa-IR"/>
        </w:rPr>
        <w:t>شود</w:t>
      </w:r>
      <w:r w:rsidR="00A008FB">
        <w:rPr>
          <w:rtl/>
          <w:lang w:bidi="fa-IR"/>
        </w:rPr>
        <w:t xml:space="preserve">؛ </w:t>
      </w:r>
      <w:r>
        <w:rPr>
          <w:rtl/>
          <w:lang w:bidi="fa-IR"/>
        </w:rPr>
        <w:t>نظ</w:t>
      </w:r>
      <w:r w:rsidR="00A008FB">
        <w:rPr>
          <w:rtl/>
          <w:lang w:bidi="fa-IR"/>
        </w:rPr>
        <w:t>ی</w:t>
      </w:r>
      <w:r>
        <w:rPr>
          <w:rtl/>
          <w:lang w:bidi="fa-IR"/>
        </w:rPr>
        <w:t>ر</w:t>
      </w:r>
      <w:r w:rsidR="00A008FB">
        <w:rPr>
          <w:rtl/>
          <w:lang w:bidi="fa-IR"/>
        </w:rPr>
        <w:t xml:space="preserve">: </w:t>
      </w:r>
      <w:r>
        <w:rPr>
          <w:rtl/>
          <w:lang w:bidi="fa-IR"/>
        </w:rPr>
        <w:t>ح</w:t>
      </w:r>
      <w:r w:rsidR="00A36DFD">
        <w:rPr>
          <w:rtl/>
          <w:lang w:bidi="fa-IR"/>
        </w:rPr>
        <w:t>ی</w:t>
      </w:r>
      <w:r w:rsidR="0087087D">
        <w:rPr>
          <w:rtl/>
          <w:lang w:bidi="fa-IR"/>
        </w:rPr>
        <w:t>،</w:t>
      </w:r>
      <w:r w:rsidR="00A008FB">
        <w:rPr>
          <w:rtl/>
          <w:lang w:bidi="fa-IR"/>
        </w:rPr>
        <w:t xml:space="preserve"> </w:t>
      </w:r>
      <w:r>
        <w:rPr>
          <w:rtl/>
          <w:lang w:bidi="fa-IR"/>
        </w:rPr>
        <w:t>موجود</w:t>
      </w:r>
      <w:r w:rsidR="00A008FB">
        <w:rPr>
          <w:rtl/>
          <w:lang w:bidi="fa-IR"/>
        </w:rPr>
        <w:t xml:space="preserve">، </w:t>
      </w:r>
      <w:r>
        <w:rPr>
          <w:rtl/>
          <w:lang w:bidi="fa-IR"/>
        </w:rPr>
        <w:t>قد</w:t>
      </w:r>
      <w:r w:rsidR="00A008FB">
        <w:rPr>
          <w:rtl/>
          <w:lang w:bidi="fa-IR"/>
        </w:rPr>
        <w:t>ی</w:t>
      </w:r>
      <w:r>
        <w:rPr>
          <w:rtl/>
          <w:lang w:bidi="fa-IR"/>
        </w:rPr>
        <w:t>م</w:t>
      </w:r>
      <w:r w:rsidR="00A008FB">
        <w:rPr>
          <w:rtl/>
          <w:lang w:bidi="fa-IR"/>
        </w:rPr>
        <w:t xml:space="preserve">، </w:t>
      </w:r>
      <w:r>
        <w:rPr>
          <w:rtl/>
          <w:lang w:bidi="fa-IR"/>
        </w:rPr>
        <w:t>ازل</w:t>
      </w:r>
      <w:r w:rsidR="00A36DFD">
        <w:rPr>
          <w:rtl/>
          <w:lang w:bidi="fa-IR"/>
        </w:rPr>
        <w:t>ی</w:t>
      </w:r>
      <w:r w:rsidR="0087087D">
        <w:rPr>
          <w:rtl/>
          <w:lang w:bidi="fa-IR"/>
        </w:rPr>
        <w:t>،</w:t>
      </w:r>
      <w:r w:rsidR="00A008FB">
        <w:rPr>
          <w:rtl/>
          <w:lang w:bidi="fa-IR"/>
        </w:rPr>
        <w:t xml:space="preserve"> </w:t>
      </w:r>
      <w:r>
        <w:rPr>
          <w:rtl/>
          <w:lang w:bidi="fa-IR"/>
        </w:rPr>
        <w:t>باق</w:t>
      </w:r>
      <w:r w:rsidR="00A36DFD">
        <w:rPr>
          <w:rtl/>
          <w:lang w:bidi="fa-IR"/>
        </w:rPr>
        <w:t>ی</w:t>
      </w:r>
      <w:r w:rsidR="0087087D">
        <w:rPr>
          <w:rtl/>
          <w:lang w:bidi="fa-IR"/>
        </w:rPr>
        <w:t>،</w:t>
      </w:r>
      <w:r w:rsidR="00A008FB">
        <w:rPr>
          <w:rtl/>
          <w:lang w:bidi="fa-IR"/>
        </w:rPr>
        <w:t xml:space="preserve"> </w:t>
      </w:r>
      <w:r>
        <w:rPr>
          <w:rtl/>
          <w:lang w:bidi="fa-IR"/>
        </w:rPr>
        <w:t>ابد</w:t>
      </w:r>
      <w:r w:rsidR="00A36DFD">
        <w:rPr>
          <w:rtl/>
          <w:lang w:bidi="fa-IR"/>
        </w:rPr>
        <w:t xml:space="preserve">ی </w:t>
      </w:r>
      <w:r>
        <w:rPr>
          <w:rtl/>
          <w:lang w:bidi="fa-IR"/>
        </w:rPr>
        <w:t>و سرمد</w:t>
      </w:r>
      <w:r w:rsidR="00A36DFD">
        <w:rPr>
          <w:rtl/>
          <w:lang w:bidi="fa-IR"/>
        </w:rPr>
        <w:t xml:space="preserve">ی </w:t>
      </w:r>
      <w:r>
        <w:rPr>
          <w:rtl/>
          <w:lang w:bidi="fa-IR"/>
        </w:rPr>
        <w:t>كه ا</w:t>
      </w:r>
      <w:r w:rsidR="00A008FB">
        <w:rPr>
          <w:rtl/>
          <w:lang w:bidi="fa-IR"/>
        </w:rPr>
        <w:t>ی</w:t>
      </w:r>
      <w:r>
        <w:rPr>
          <w:rtl/>
          <w:lang w:bidi="fa-IR"/>
        </w:rPr>
        <w:t>ن صفات با نظر به ذات متعال</w:t>
      </w:r>
      <w:r w:rsidR="00A008FB">
        <w:rPr>
          <w:rtl/>
          <w:lang w:bidi="fa-IR"/>
        </w:rPr>
        <w:t>ی</w:t>
      </w:r>
      <w:r>
        <w:rPr>
          <w:rtl/>
          <w:lang w:bidi="fa-IR"/>
        </w:rPr>
        <w:t>ش به او ملحق م</w:t>
      </w:r>
      <w:r w:rsidR="00A36DFD">
        <w:rPr>
          <w:rtl/>
          <w:lang w:bidi="fa-IR"/>
        </w:rPr>
        <w:t xml:space="preserve">ی </w:t>
      </w:r>
      <w:r>
        <w:rPr>
          <w:rtl/>
          <w:lang w:bidi="fa-IR"/>
        </w:rPr>
        <w:t>شوند</w:t>
      </w:r>
      <w:r w:rsidR="00A008FB">
        <w:rPr>
          <w:rtl/>
          <w:lang w:bidi="fa-IR"/>
        </w:rPr>
        <w:t xml:space="preserve">. </w:t>
      </w:r>
    </w:p>
    <w:p w:rsidR="000450B1" w:rsidRDefault="000450B1" w:rsidP="000450B1">
      <w:pPr>
        <w:pStyle w:val="libNormal"/>
        <w:rPr>
          <w:rtl/>
          <w:lang w:bidi="fa-IR"/>
        </w:rPr>
      </w:pPr>
      <w:r>
        <w:rPr>
          <w:rtl/>
          <w:lang w:bidi="fa-IR"/>
        </w:rPr>
        <w:t>اما صفت اضاف</w:t>
      </w:r>
      <w:r w:rsidR="00A36DFD">
        <w:rPr>
          <w:rtl/>
          <w:lang w:bidi="fa-IR"/>
        </w:rPr>
        <w:t xml:space="preserve">ی </w:t>
      </w:r>
      <w:r>
        <w:rPr>
          <w:rtl/>
          <w:lang w:bidi="fa-IR"/>
        </w:rPr>
        <w:t>آن است كه اگر به غ</w:t>
      </w:r>
      <w:r w:rsidR="00A008FB">
        <w:rPr>
          <w:rtl/>
          <w:lang w:bidi="fa-IR"/>
        </w:rPr>
        <w:t>ی</w:t>
      </w:r>
      <w:r>
        <w:rPr>
          <w:rtl/>
          <w:lang w:bidi="fa-IR"/>
        </w:rPr>
        <w:t>ر خدا هم نظر شود</w:t>
      </w:r>
      <w:r w:rsidR="00A008FB">
        <w:rPr>
          <w:rtl/>
          <w:lang w:bidi="fa-IR"/>
        </w:rPr>
        <w:t xml:space="preserve">، </w:t>
      </w:r>
      <w:r>
        <w:rPr>
          <w:rtl/>
          <w:lang w:bidi="fa-IR"/>
        </w:rPr>
        <w:t>م</w:t>
      </w:r>
      <w:r w:rsidR="00A36DFD">
        <w:rPr>
          <w:rtl/>
          <w:lang w:bidi="fa-IR"/>
        </w:rPr>
        <w:t xml:space="preserve">ی </w:t>
      </w:r>
      <w:r>
        <w:rPr>
          <w:rtl/>
          <w:lang w:bidi="fa-IR"/>
        </w:rPr>
        <w:t>توان آن صفت را بر او حمل كرد</w:t>
      </w:r>
      <w:r w:rsidR="00A008FB">
        <w:rPr>
          <w:rtl/>
          <w:lang w:bidi="fa-IR"/>
        </w:rPr>
        <w:t xml:space="preserve">؛ </w:t>
      </w:r>
      <w:r>
        <w:rPr>
          <w:rtl/>
          <w:lang w:bidi="fa-IR"/>
        </w:rPr>
        <w:t>نظ</w:t>
      </w:r>
      <w:r w:rsidR="00A008FB">
        <w:rPr>
          <w:rtl/>
          <w:lang w:bidi="fa-IR"/>
        </w:rPr>
        <w:t>ی</w:t>
      </w:r>
      <w:r>
        <w:rPr>
          <w:rtl/>
          <w:lang w:bidi="fa-IR"/>
        </w:rPr>
        <w:t>ر</w:t>
      </w:r>
      <w:r w:rsidR="00A008FB">
        <w:rPr>
          <w:rtl/>
          <w:lang w:bidi="fa-IR"/>
        </w:rPr>
        <w:t xml:space="preserve">: </w:t>
      </w:r>
      <w:r>
        <w:rPr>
          <w:rtl/>
          <w:lang w:bidi="fa-IR"/>
        </w:rPr>
        <w:t>قادر</w:t>
      </w:r>
      <w:r w:rsidR="00A008FB">
        <w:rPr>
          <w:rtl/>
          <w:lang w:bidi="fa-IR"/>
        </w:rPr>
        <w:t xml:space="preserve">، </w:t>
      </w:r>
      <w:r>
        <w:rPr>
          <w:rtl/>
          <w:lang w:bidi="fa-IR"/>
        </w:rPr>
        <w:t>خالق و رح</w:t>
      </w:r>
      <w:r w:rsidR="00A008FB">
        <w:rPr>
          <w:rtl/>
          <w:lang w:bidi="fa-IR"/>
        </w:rPr>
        <w:t>ی</w:t>
      </w:r>
      <w:r>
        <w:rPr>
          <w:rtl/>
          <w:lang w:bidi="fa-IR"/>
        </w:rPr>
        <w:t>م كه با</w:t>
      </w:r>
      <w:r w:rsidR="00A008FB">
        <w:rPr>
          <w:rtl/>
          <w:lang w:bidi="fa-IR"/>
        </w:rPr>
        <w:t>ی</w:t>
      </w:r>
      <w:r>
        <w:rPr>
          <w:rtl/>
          <w:lang w:bidi="fa-IR"/>
        </w:rPr>
        <w:t>د در مقابل مقدور و مخلوق و مرحوم</w:t>
      </w:r>
      <w:r w:rsidR="00A36DFD">
        <w:rPr>
          <w:rtl/>
          <w:lang w:bidi="fa-IR"/>
        </w:rPr>
        <w:t xml:space="preserve">ی </w:t>
      </w:r>
      <w:r>
        <w:rPr>
          <w:rtl/>
          <w:lang w:bidi="fa-IR"/>
        </w:rPr>
        <w:t>باشند</w:t>
      </w:r>
      <w:r w:rsidR="00A008FB">
        <w:rPr>
          <w:rtl/>
          <w:lang w:bidi="fa-IR"/>
        </w:rPr>
        <w:t xml:space="preserve">، </w:t>
      </w:r>
      <w:r>
        <w:rPr>
          <w:rtl/>
          <w:lang w:bidi="fa-IR"/>
        </w:rPr>
        <w:t>بنابر ا</w:t>
      </w:r>
      <w:r w:rsidR="00A008FB">
        <w:rPr>
          <w:rtl/>
          <w:lang w:bidi="fa-IR"/>
        </w:rPr>
        <w:t>ی</w:t>
      </w:r>
      <w:r>
        <w:rPr>
          <w:rtl/>
          <w:lang w:bidi="fa-IR"/>
        </w:rPr>
        <w:t>ن</w:t>
      </w:r>
      <w:r w:rsidR="00A008FB">
        <w:rPr>
          <w:rtl/>
          <w:lang w:bidi="fa-IR"/>
        </w:rPr>
        <w:t xml:space="preserve">، </w:t>
      </w:r>
      <w:r>
        <w:rPr>
          <w:rtl/>
          <w:lang w:bidi="fa-IR"/>
        </w:rPr>
        <w:t>تعدد</w:t>
      </w:r>
      <w:r w:rsidR="00A36DFD">
        <w:rPr>
          <w:rtl/>
          <w:lang w:bidi="fa-IR"/>
        </w:rPr>
        <w:t xml:space="preserve">ی </w:t>
      </w:r>
      <w:r>
        <w:rPr>
          <w:rtl/>
          <w:lang w:bidi="fa-IR"/>
        </w:rPr>
        <w:t>كه هنگام اضافه پد</w:t>
      </w:r>
      <w:r w:rsidR="00A008FB">
        <w:rPr>
          <w:rtl/>
          <w:lang w:bidi="fa-IR"/>
        </w:rPr>
        <w:t>ی</w:t>
      </w:r>
      <w:r>
        <w:rPr>
          <w:rtl/>
          <w:lang w:bidi="fa-IR"/>
        </w:rPr>
        <w:t>د</w:t>
      </w:r>
      <w:r w:rsidR="00A36DFD">
        <w:rPr>
          <w:rtl/>
          <w:lang w:bidi="fa-IR"/>
        </w:rPr>
        <w:t xml:space="preserve">ی </w:t>
      </w:r>
      <w:r>
        <w:rPr>
          <w:rtl/>
          <w:lang w:bidi="fa-IR"/>
        </w:rPr>
        <w:t>م</w:t>
      </w:r>
      <w:r w:rsidR="00A36DFD">
        <w:rPr>
          <w:rtl/>
          <w:lang w:bidi="fa-IR"/>
        </w:rPr>
        <w:t xml:space="preserve">ی </w:t>
      </w:r>
      <w:r>
        <w:rPr>
          <w:rtl/>
          <w:lang w:bidi="fa-IR"/>
        </w:rPr>
        <w:t>آ</w:t>
      </w:r>
      <w:r w:rsidR="00A008FB">
        <w:rPr>
          <w:rtl/>
          <w:lang w:bidi="fa-IR"/>
        </w:rPr>
        <w:t>ی</w:t>
      </w:r>
      <w:r>
        <w:rPr>
          <w:rtl/>
          <w:lang w:bidi="fa-IR"/>
        </w:rPr>
        <w:t>د به خاطر امور خارج از ذات خداست و ا</w:t>
      </w:r>
      <w:r w:rsidR="00A008FB">
        <w:rPr>
          <w:rtl/>
          <w:lang w:bidi="fa-IR"/>
        </w:rPr>
        <w:t>ی</w:t>
      </w:r>
      <w:r>
        <w:rPr>
          <w:rtl/>
          <w:lang w:bidi="fa-IR"/>
        </w:rPr>
        <w:t>ن موجب تعدد و تكبر در ذات متعال</w:t>
      </w:r>
      <w:r w:rsidR="00A36DFD">
        <w:rPr>
          <w:rtl/>
          <w:lang w:bidi="fa-IR"/>
        </w:rPr>
        <w:t xml:space="preserve">ی </w:t>
      </w:r>
      <w:r>
        <w:rPr>
          <w:rtl/>
          <w:lang w:bidi="fa-IR"/>
        </w:rPr>
        <w:t>او نم</w:t>
      </w:r>
      <w:r w:rsidR="00A36DFD">
        <w:rPr>
          <w:rtl/>
          <w:lang w:bidi="fa-IR"/>
        </w:rPr>
        <w:t xml:space="preserve">ی </w:t>
      </w:r>
      <w:r>
        <w:rPr>
          <w:rtl/>
          <w:lang w:bidi="fa-IR"/>
        </w:rPr>
        <w:t>گردد كه او از ا</w:t>
      </w:r>
      <w:r w:rsidR="00A008FB">
        <w:rPr>
          <w:rtl/>
          <w:lang w:bidi="fa-IR"/>
        </w:rPr>
        <w:t>ی</w:t>
      </w:r>
      <w:r>
        <w:rPr>
          <w:rtl/>
          <w:lang w:bidi="fa-IR"/>
        </w:rPr>
        <w:t>ن پندارها برتر و والاتر است</w:t>
      </w:r>
      <w:r w:rsidR="00A008FB">
        <w:rPr>
          <w:rtl/>
          <w:lang w:bidi="fa-IR"/>
        </w:rPr>
        <w:t xml:space="preserve">. </w:t>
      </w:r>
    </w:p>
    <w:p w:rsidR="000450B1" w:rsidRDefault="000450B1" w:rsidP="000450B1">
      <w:pPr>
        <w:pStyle w:val="libNormal"/>
        <w:rPr>
          <w:rtl/>
          <w:lang w:bidi="fa-IR"/>
        </w:rPr>
      </w:pPr>
      <w:r>
        <w:rPr>
          <w:rtl/>
          <w:lang w:bidi="fa-IR"/>
        </w:rPr>
        <w:t>عل</w:t>
      </w:r>
      <w:r w:rsidR="00A36DFD">
        <w:rPr>
          <w:rtl/>
          <w:lang w:bidi="fa-IR"/>
        </w:rPr>
        <w:t xml:space="preserve">ی </w:t>
      </w:r>
      <w:r>
        <w:rPr>
          <w:rtl/>
          <w:lang w:bidi="fa-IR"/>
        </w:rPr>
        <w:t>بن رئاب</w:t>
      </w:r>
      <w:r w:rsidR="00964F55">
        <w:rPr>
          <w:rFonts w:hint="cs"/>
          <w:rtl/>
          <w:lang w:bidi="fa-IR"/>
        </w:rPr>
        <w:t xml:space="preserve"> </w:t>
      </w:r>
      <w:r>
        <w:rPr>
          <w:rtl/>
          <w:lang w:bidi="fa-IR"/>
        </w:rPr>
        <w:t xml:space="preserve">از چند نفر از حضرت صادق </w:t>
      </w:r>
      <w:r w:rsidR="00FE657D" w:rsidRPr="00FE657D">
        <w:rPr>
          <w:rStyle w:val="libAlaemChar"/>
          <w:rFonts w:eastAsia="KFGQPC Uthman Taha Naskh"/>
          <w:rtl/>
        </w:rPr>
        <w:t>عليه‌السلام</w:t>
      </w:r>
      <w:r>
        <w:rPr>
          <w:rtl/>
          <w:lang w:bidi="fa-IR"/>
        </w:rPr>
        <w:t xml:space="preserve"> نقل كرده است كه فرمود</w:t>
      </w:r>
      <w:r w:rsidR="00A008FB">
        <w:rPr>
          <w:rtl/>
          <w:lang w:bidi="fa-IR"/>
        </w:rPr>
        <w:t xml:space="preserve">: </w:t>
      </w:r>
    </w:p>
    <w:p w:rsidR="000450B1" w:rsidRDefault="000450B1" w:rsidP="000450B1">
      <w:pPr>
        <w:pStyle w:val="libNormal"/>
        <w:rPr>
          <w:rtl/>
          <w:lang w:bidi="fa-IR"/>
        </w:rPr>
      </w:pPr>
      <w:r>
        <w:rPr>
          <w:rtl/>
          <w:lang w:bidi="fa-IR"/>
        </w:rPr>
        <w:t>834</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 xml:space="preserve">من عبد الله بالوهم فقد كفر، و من عبد الاسم و لم یعبد المعنی فقد كفر، و من عبد الاسم و المعنی فقد اشرك، و من عبد المعنی بایقاع الاسماء علیه بالصفات التی وصف بها نفسه فعقد علیه قلبه و نطق به لسانه فی سرائره و علانیته فاولئك اصحاب امیر المؤمنین </w:t>
      </w:r>
      <w:r w:rsidR="00FE657D" w:rsidRPr="00FE657D">
        <w:rPr>
          <w:rStyle w:val="libAlaemChar"/>
          <w:rFonts w:eastAsia="KFGQPC Uthman Taha Naskh"/>
          <w:rtl/>
        </w:rPr>
        <w:t>عليه‌السلام</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كس</w:t>
      </w:r>
      <w:r w:rsidR="00A36DFD">
        <w:rPr>
          <w:rtl/>
          <w:lang w:bidi="fa-IR"/>
        </w:rPr>
        <w:t xml:space="preserve">ی </w:t>
      </w:r>
      <w:r w:rsidR="000450B1">
        <w:rPr>
          <w:rtl/>
          <w:lang w:bidi="fa-IR"/>
        </w:rPr>
        <w:t>كه با گمان خو</w:t>
      </w:r>
      <w:r>
        <w:rPr>
          <w:rtl/>
          <w:lang w:bidi="fa-IR"/>
        </w:rPr>
        <w:t>ی</w:t>
      </w:r>
      <w:r w:rsidR="000450B1">
        <w:rPr>
          <w:rtl/>
          <w:lang w:bidi="fa-IR"/>
        </w:rPr>
        <w:t>ش خدا</w:t>
      </w:r>
      <w:r w:rsidR="00A36DFD">
        <w:rPr>
          <w:rtl/>
          <w:lang w:bidi="fa-IR"/>
        </w:rPr>
        <w:t xml:space="preserve">ی </w:t>
      </w:r>
      <w:r w:rsidR="000450B1">
        <w:rPr>
          <w:rtl/>
          <w:lang w:bidi="fa-IR"/>
        </w:rPr>
        <w:t>را بپرستد كافر شده است</w:t>
      </w:r>
      <w:r>
        <w:rPr>
          <w:rtl/>
          <w:lang w:bidi="fa-IR"/>
        </w:rPr>
        <w:t xml:space="preserve">. </w:t>
      </w:r>
      <w:r w:rsidR="000450B1">
        <w:rPr>
          <w:rtl/>
          <w:lang w:bidi="fa-IR"/>
        </w:rPr>
        <w:t>كس</w:t>
      </w:r>
      <w:r w:rsidR="00A36DFD">
        <w:rPr>
          <w:rtl/>
          <w:lang w:bidi="fa-IR"/>
        </w:rPr>
        <w:t xml:space="preserve">ی </w:t>
      </w:r>
      <w:r w:rsidR="000450B1">
        <w:rPr>
          <w:rtl/>
          <w:lang w:bidi="fa-IR"/>
        </w:rPr>
        <w:t>كه نام را بدون معنا بپرستد او هم كافر شده است</w:t>
      </w:r>
      <w:r>
        <w:rPr>
          <w:rtl/>
          <w:lang w:bidi="fa-IR"/>
        </w:rPr>
        <w:t xml:space="preserve">. </w:t>
      </w:r>
      <w:r w:rsidR="000450B1">
        <w:rPr>
          <w:rtl/>
          <w:lang w:bidi="fa-IR"/>
        </w:rPr>
        <w:t>كس</w:t>
      </w:r>
      <w:r w:rsidR="00A36DFD">
        <w:rPr>
          <w:rtl/>
          <w:lang w:bidi="fa-IR"/>
        </w:rPr>
        <w:t xml:space="preserve">ی </w:t>
      </w:r>
      <w:r w:rsidR="000450B1">
        <w:rPr>
          <w:rtl/>
          <w:lang w:bidi="fa-IR"/>
        </w:rPr>
        <w:t>كه هم نام و هم معنا را با هم بپرستد</w:t>
      </w:r>
      <w:r>
        <w:rPr>
          <w:rtl/>
          <w:lang w:bidi="fa-IR"/>
        </w:rPr>
        <w:t xml:space="preserve">، </w:t>
      </w:r>
      <w:r w:rsidR="000450B1">
        <w:rPr>
          <w:rtl/>
          <w:lang w:bidi="fa-IR"/>
        </w:rPr>
        <w:t>او مشرك است و كس</w:t>
      </w:r>
      <w:r w:rsidR="00A36DFD">
        <w:rPr>
          <w:rtl/>
          <w:lang w:bidi="fa-IR"/>
        </w:rPr>
        <w:t xml:space="preserve">ی </w:t>
      </w:r>
      <w:r w:rsidR="000450B1">
        <w:rPr>
          <w:rtl/>
          <w:lang w:bidi="fa-IR"/>
        </w:rPr>
        <w:t>كه معنا را بپرستد و نامها را بر او بار كند</w:t>
      </w:r>
      <w:r>
        <w:rPr>
          <w:rtl/>
          <w:lang w:bidi="fa-IR"/>
        </w:rPr>
        <w:t xml:space="preserve">، </w:t>
      </w:r>
      <w:r w:rsidR="000450B1">
        <w:rPr>
          <w:rtl/>
          <w:lang w:bidi="fa-IR"/>
        </w:rPr>
        <w:t>آن هم از طر</w:t>
      </w:r>
      <w:r>
        <w:rPr>
          <w:rtl/>
          <w:lang w:bidi="fa-IR"/>
        </w:rPr>
        <w:t>ی</w:t>
      </w:r>
      <w:r w:rsidR="000450B1">
        <w:rPr>
          <w:rtl/>
          <w:lang w:bidi="fa-IR"/>
        </w:rPr>
        <w:t>ق او صاف</w:t>
      </w:r>
      <w:r w:rsidR="00A36DFD">
        <w:rPr>
          <w:rtl/>
          <w:lang w:bidi="fa-IR"/>
        </w:rPr>
        <w:t xml:space="preserve">ی </w:t>
      </w:r>
      <w:r w:rsidR="000450B1">
        <w:rPr>
          <w:rtl/>
          <w:lang w:bidi="fa-IR"/>
        </w:rPr>
        <w:t>كه ذات حق</w:t>
      </w:r>
      <w:r>
        <w:rPr>
          <w:rtl/>
          <w:lang w:bidi="fa-IR"/>
        </w:rPr>
        <w:t xml:space="preserve">، </w:t>
      </w:r>
      <w:r w:rsidR="000450B1">
        <w:rPr>
          <w:rtl/>
          <w:lang w:bidi="fa-IR"/>
        </w:rPr>
        <w:t>خود را بدان توص</w:t>
      </w:r>
      <w:r>
        <w:rPr>
          <w:rtl/>
          <w:lang w:bidi="fa-IR"/>
        </w:rPr>
        <w:t>ی</w:t>
      </w:r>
      <w:r w:rsidR="000450B1">
        <w:rPr>
          <w:rtl/>
          <w:lang w:bidi="fa-IR"/>
        </w:rPr>
        <w:t xml:space="preserve">ف كرده است و قلبش را بر </w:t>
      </w:r>
      <w:r w:rsidR="000450B1">
        <w:rPr>
          <w:rtl/>
          <w:lang w:bidi="fa-IR"/>
        </w:rPr>
        <w:lastRenderedPageBreak/>
        <w:t>آن گره بزند و زبانش را هم در خفا و هم در علن به آن گو</w:t>
      </w:r>
      <w:r>
        <w:rPr>
          <w:rtl/>
          <w:lang w:bidi="fa-IR"/>
        </w:rPr>
        <w:t>ی</w:t>
      </w:r>
      <w:r w:rsidR="000450B1">
        <w:rPr>
          <w:rtl/>
          <w:lang w:bidi="fa-IR"/>
        </w:rPr>
        <w:t>ا گرداند</w:t>
      </w:r>
      <w:r>
        <w:rPr>
          <w:rtl/>
          <w:lang w:bidi="fa-IR"/>
        </w:rPr>
        <w:t xml:space="preserve">، </w:t>
      </w:r>
      <w:r w:rsidR="000450B1">
        <w:rPr>
          <w:rtl/>
          <w:lang w:bidi="fa-IR"/>
        </w:rPr>
        <w:t>چن</w:t>
      </w:r>
      <w:r>
        <w:rPr>
          <w:rtl/>
          <w:lang w:bidi="fa-IR"/>
        </w:rPr>
        <w:t>ی</w:t>
      </w:r>
      <w:r w:rsidR="000450B1">
        <w:rPr>
          <w:rtl/>
          <w:lang w:bidi="fa-IR"/>
        </w:rPr>
        <w:t>ن افراد</w:t>
      </w:r>
      <w:r w:rsidR="00A36DFD">
        <w:rPr>
          <w:rtl/>
          <w:lang w:bidi="fa-IR"/>
        </w:rPr>
        <w:t xml:space="preserve">ی </w:t>
      </w:r>
      <w:r w:rsidR="000450B1">
        <w:rPr>
          <w:rtl/>
          <w:lang w:bidi="fa-IR"/>
        </w:rPr>
        <w:t>اصحاب ام</w:t>
      </w:r>
      <w:r>
        <w:rPr>
          <w:rtl/>
          <w:lang w:bidi="fa-IR"/>
        </w:rPr>
        <w:t>ی</w:t>
      </w:r>
      <w:r w:rsidR="000450B1">
        <w:rPr>
          <w:rtl/>
          <w:lang w:bidi="fa-IR"/>
        </w:rPr>
        <w:t>ر ال</w:t>
      </w:r>
      <w:r w:rsidR="00E56D16">
        <w:rPr>
          <w:rtl/>
          <w:lang w:bidi="fa-IR"/>
        </w:rPr>
        <w:t>مؤمن</w:t>
      </w:r>
      <w:r>
        <w:rPr>
          <w:rtl/>
          <w:lang w:bidi="fa-IR"/>
        </w:rPr>
        <w:t>ی</w:t>
      </w:r>
      <w:r w:rsidR="000450B1">
        <w:rPr>
          <w:rtl/>
          <w:lang w:bidi="fa-IR"/>
        </w:rPr>
        <w:t xml:space="preserve">ن </w:t>
      </w:r>
      <w:r w:rsidR="00FE657D" w:rsidRPr="00FE657D">
        <w:rPr>
          <w:rStyle w:val="libAlaemChar"/>
          <w:rFonts w:eastAsia="KFGQPC Uthman Taha Naskh"/>
          <w:rtl/>
        </w:rPr>
        <w:t>عليه‌السلام</w:t>
      </w:r>
      <w:r w:rsidR="000450B1">
        <w:rPr>
          <w:rtl/>
          <w:lang w:bidi="fa-IR"/>
        </w:rPr>
        <w:t xml:space="preserve"> هستند</w:t>
      </w:r>
      <w:r>
        <w:rPr>
          <w:lang w:bidi="fa-IR"/>
        </w:rPr>
        <w:t xml:space="preserve">. </w:t>
      </w:r>
    </w:p>
    <w:p w:rsidR="000450B1" w:rsidRDefault="000450B1" w:rsidP="000450B1">
      <w:pPr>
        <w:pStyle w:val="libNormal"/>
        <w:rPr>
          <w:rtl/>
          <w:lang w:bidi="fa-IR"/>
        </w:rPr>
      </w:pPr>
      <w:r>
        <w:rPr>
          <w:rtl/>
          <w:lang w:bidi="fa-IR"/>
        </w:rPr>
        <w:t>در روا</w:t>
      </w:r>
      <w:r w:rsidR="00A008FB">
        <w:rPr>
          <w:rtl/>
          <w:lang w:bidi="fa-IR"/>
        </w:rPr>
        <w:t>ی</w:t>
      </w:r>
      <w:r>
        <w:rPr>
          <w:rtl/>
          <w:lang w:bidi="fa-IR"/>
        </w:rPr>
        <w:t>ت د</w:t>
      </w:r>
      <w:r w:rsidR="00A008FB">
        <w:rPr>
          <w:rtl/>
          <w:lang w:bidi="fa-IR"/>
        </w:rPr>
        <w:t>ی</w:t>
      </w:r>
      <w:r>
        <w:rPr>
          <w:rtl/>
          <w:lang w:bidi="fa-IR"/>
        </w:rPr>
        <w:t>گر آمده است</w:t>
      </w:r>
      <w:r w:rsidR="00A008FB">
        <w:rPr>
          <w:rtl/>
          <w:lang w:bidi="fa-IR"/>
        </w:rPr>
        <w:t xml:space="preserve">: </w:t>
      </w:r>
      <w:r>
        <w:rPr>
          <w:rtl/>
          <w:lang w:bidi="fa-IR"/>
        </w:rPr>
        <w:t>آنان مومنان حق</w:t>
      </w:r>
      <w:r w:rsidR="00A008FB">
        <w:rPr>
          <w:rtl/>
          <w:lang w:bidi="fa-IR"/>
        </w:rPr>
        <w:t>ی</w:t>
      </w:r>
      <w:r>
        <w:rPr>
          <w:rtl/>
          <w:lang w:bidi="fa-IR"/>
        </w:rPr>
        <w:t>ق</w:t>
      </w:r>
      <w:r w:rsidR="00A36DFD">
        <w:rPr>
          <w:rtl/>
          <w:lang w:bidi="fa-IR"/>
        </w:rPr>
        <w:t xml:space="preserve">ی </w:t>
      </w:r>
      <w:r>
        <w:rPr>
          <w:rtl/>
          <w:lang w:bidi="fa-IR"/>
        </w:rPr>
        <w:t>اند</w:t>
      </w:r>
      <w:r w:rsidR="00A008FB">
        <w:rPr>
          <w:lang w:bidi="fa-IR"/>
        </w:rPr>
        <w:t xml:space="preserve">. </w:t>
      </w:r>
    </w:p>
    <w:p w:rsidR="000450B1" w:rsidRDefault="000450B1" w:rsidP="000450B1">
      <w:pPr>
        <w:pStyle w:val="libNormal"/>
        <w:rPr>
          <w:rtl/>
          <w:lang w:bidi="fa-IR"/>
        </w:rPr>
      </w:pPr>
      <w:r>
        <w:rPr>
          <w:rtl/>
          <w:lang w:bidi="fa-IR"/>
        </w:rPr>
        <w:t>و در حد</w:t>
      </w:r>
      <w:r w:rsidR="00A008FB">
        <w:rPr>
          <w:rtl/>
          <w:lang w:bidi="fa-IR"/>
        </w:rPr>
        <w:t>ی</w:t>
      </w:r>
      <w:r>
        <w:rPr>
          <w:rtl/>
          <w:lang w:bidi="fa-IR"/>
        </w:rPr>
        <w:t>ث</w:t>
      </w:r>
      <w:r w:rsidR="00A36DFD">
        <w:rPr>
          <w:rtl/>
          <w:lang w:bidi="fa-IR"/>
        </w:rPr>
        <w:t xml:space="preserve">ی </w:t>
      </w:r>
      <w:r>
        <w:rPr>
          <w:rtl/>
          <w:lang w:bidi="fa-IR"/>
        </w:rPr>
        <w:t>به هشام بن حكمفرمود</w:t>
      </w:r>
      <w:r w:rsidR="00A008FB">
        <w:rPr>
          <w:rtl/>
          <w:lang w:bidi="fa-IR"/>
        </w:rPr>
        <w:t xml:space="preserve">: </w:t>
      </w:r>
    </w:p>
    <w:p w:rsidR="000450B1" w:rsidRDefault="000450B1" w:rsidP="000450B1">
      <w:pPr>
        <w:pStyle w:val="libNormal"/>
        <w:rPr>
          <w:rtl/>
          <w:lang w:bidi="fa-IR"/>
        </w:rPr>
      </w:pPr>
      <w:r>
        <w:rPr>
          <w:rtl/>
          <w:lang w:bidi="fa-IR"/>
        </w:rPr>
        <w:t>835</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لله عزوجل تسعه و تسعون اسما فلوكان الاسم هو المعنی لكان كل اسم هو اله ولكن الله معنی واحد یدل علیه بهذه الاسماء</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خداوند عز</w:t>
      </w:r>
      <w:r>
        <w:rPr>
          <w:rtl/>
          <w:lang w:bidi="fa-IR"/>
        </w:rPr>
        <w:t>ی</w:t>
      </w:r>
      <w:r w:rsidR="000450B1">
        <w:rPr>
          <w:rtl/>
          <w:lang w:bidi="fa-IR"/>
        </w:rPr>
        <w:t>ز و جل</w:t>
      </w:r>
      <w:r>
        <w:rPr>
          <w:rtl/>
          <w:lang w:bidi="fa-IR"/>
        </w:rPr>
        <w:t>ی</w:t>
      </w:r>
      <w:r w:rsidR="000450B1">
        <w:rPr>
          <w:rtl/>
          <w:lang w:bidi="fa-IR"/>
        </w:rPr>
        <w:t>ل نود و نه نام دارد</w:t>
      </w:r>
      <w:r>
        <w:rPr>
          <w:rtl/>
          <w:lang w:bidi="fa-IR"/>
        </w:rPr>
        <w:t xml:space="preserve">، </w:t>
      </w:r>
      <w:r w:rsidR="000450B1">
        <w:rPr>
          <w:rtl/>
          <w:lang w:bidi="fa-IR"/>
        </w:rPr>
        <w:t>اگر اسم همان معناست با</w:t>
      </w:r>
      <w:r>
        <w:rPr>
          <w:rtl/>
          <w:lang w:bidi="fa-IR"/>
        </w:rPr>
        <w:t>ی</w:t>
      </w:r>
      <w:r w:rsidR="000450B1">
        <w:rPr>
          <w:rtl/>
          <w:lang w:bidi="fa-IR"/>
        </w:rPr>
        <w:t xml:space="preserve">د هر اسم </w:t>
      </w:r>
      <w:r>
        <w:rPr>
          <w:rtl/>
          <w:lang w:bidi="fa-IR"/>
        </w:rPr>
        <w:t>ی</w:t>
      </w:r>
      <w:r w:rsidR="000450B1">
        <w:rPr>
          <w:rtl/>
          <w:lang w:bidi="fa-IR"/>
        </w:rPr>
        <w:t>ك خدا باشد</w:t>
      </w:r>
      <w:r>
        <w:rPr>
          <w:rtl/>
          <w:lang w:bidi="fa-IR"/>
        </w:rPr>
        <w:t xml:space="preserve">، </w:t>
      </w:r>
      <w:r w:rsidR="000450B1">
        <w:rPr>
          <w:rtl/>
          <w:lang w:bidi="fa-IR"/>
        </w:rPr>
        <w:t>ول</w:t>
      </w:r>
      <w:r w:rsidR="00A36DFD">
        <w:rPr>
          <w:rtl/>
          <w:lang w:bidi="fa-IR"/>
        </w:rPr>
        <w:t xml:space="preserve">ی </w:t>
      </w:r>
      <w:r w:rsidR="000450B1">
        <w:rPr>
          <w:rtl/>
          <w:lang w:bidi="fa-IR"/>
        </w:rPr>
        <w:t>صح</w:t>
      </w:r>
      <w:r>
        <w:rPr>
          <w:rtl/>
          <w:lang w:bidi="fa-IR"/>
        </w:rPr>
        <w:t>ی</w:t>
      </w:r>
      <w:r w:rsidR="000450B1">
        <w:rPr>
          <w:rtl/>
          <w:lang w:bidi="fa-IR"/>
        </w:rPr>
        <w:t>ح ا</w:t>
      </w:r>
      <w:r>
        <w:rPr>
          <w:rtl/>
          <w:lang w:bidi="fa-IR"/>
        </w:rPr>
        <w:t>ی</w:t>
      </w:r>
      <w:r w:rsidR="000450B1">
        <w:rPr>
          <w:rtl/>
          <w:lang w:bidi="fa-IR"/>
        </w:rPr>
        <w:t xml:space="preserve">ن است كه الله </w:t>
      </w:r>
      <w:r>
        <w:rPr>
          <w:rtl/>
          <w:lang w:bidi="fa-IR"/>
        </w:rPr>
        <w:t>ی</w:t>
      </w:r>
      <w:r w:rsidR="000450B1">
        <w:rPr>
          <w:rtl/>
          <w:lang w:bidi="fa-IR"/>
        </w:rPr>
        <w:t>ك معنا</w:t>
      </w:r>
      <w:r w:rsidR="00A36DFD">
        <w:rPr>
          <w:rtl/>
          <w:lang w:bidi="fa-IR"/>
        </w:rPr>
        <w:t xml:space="preserve">ی </w:t>
      </w:r>
      <w:r w:rsidR="000450B1">
        <w:rPr>
          <w:rtl/>
          <w:lang w:bidi="fa-IR"/>
        </w:rPr>
        <w:t>واحد</w:t>
      </w:r>
      <w:r w:rsidR="00A36DFD">
        <w:rPr>
          <w:rtl/>
          <w:lang w:bidi="fa-IR"/>
        </w:rPr>
        <w:t xml:space="preserve">ی </w:t>
      </w:r>
      <w:r w:rsidR="000450B1">
        <w:rPr>
          <w:rtl/>
          <w:lang w:bidi="fa-IR"/>
        </w:rPr>
        <w:t>است و ا</w:t>
      </w:r>
      <w:r>
        <w:rPr>
          <w:rtl/>
          <w:lang w:bidi="fa-IR"/>
        </w:rPr>
        <w:t>ی</w:t>
      </w:r>
      <w:r w:rsidR="000450B1">
        <w:rPr>
          <w:rtl/>
          <w:lang w:bidi="fa-IR"/>
        </w:rPr>
        <w:t>ن اسمها بر آن دلالت دارند</w:t>
      </w:r>
      <w:r>
        <w:rPr>
          <w:lang w:bidi="fa-IR"/>
        </w:rPr>
        <w:t xml:space="preserve">. </w:t>
      </w:r>
    </w:p>
    <w:p w:rsidR="000450B1" w:rsidRDefault="00E61C8F" w:rsidP="00E61C8F">
      <w:pPr>
        <w:pStyle w:val="Heading2"/>
        <w:rPr>
          <w:rtl/>
          <w:lang w:bidi="fa-IR"/>
        </w:rPr>
      </w:pPr>
      <w:bookmarkStart w:id="107" w:name="_Toc426029758"/>
      <w:r>
        <w:rPr>
          <w:rtl/>
          <w:lang w:bidi="fa-IR"/>
        </w:rPr>
        <w:t>فضیلت دعا</w:t>
      </w:r>
      <w:r w:rsidR="00A36DFD">
        <w:rPr>
          <w:rtl/>
          <w:lang w:bidi="fa-IR"/>
        </w:rPr>
        <w:t xml:space="preserve">ی </w:t>
      </w:r>
      <w:r>
        <w:rPr>
          <w:rtl/>
          <w:lang w:bidi="fa-IR"/>
        </w:rPr>
        <w:t>یا من اظهر الجمیل...</w:t>
      </w:r>
      <w:bookmarkEnd w:id="107"/>
      <w:r>
        <w:rPr>
          <w:rtl/>
          <w:lang w:bidi="fa-IR"/>
        </w:rPr>
        <w:t xml:space="preserve"> </w:t>
      </w:r>
    </w:p>
    <w:p w:rsidR="000450B1" w:rsidRDefault="000450B1" w:rsidP="000450B1">
      <w:pPr>
        <w:pStyle w:val="libNormal"/>
        <w:rPr>
          <w:rtl/>
          <w:lang w:bidi="fa-IR"/>
        </w:rPr>
      </w:pPr>
      <w:r>
        <w:rPr>
          <w:rtl/>
          <w:lang w:bidi="fa-IR"/>
        </w:rPr>
        <w:t>عمر بن شع</w:t>
      </w:r>
      <w:r w:rsidR="00A008FB">
        <w:rPr>
          <w:rtl/>
          <w:lang w:bidi="fa-IR"/>
        </w:rPr>
        <w:t>ی</w:t>
      </w:r>
      <w:r>
        <w:rPr>
          <w:rtl/>
          <w:lang w:bidi="fa-IR"/>
        </w:rPr>
        <w:t>ب</w:t>
      </w:r>
      <w:r w:rsidR="00C81CC1">
        <w:rPr>
          <w:rFonts w:hint="cs"/>
          <w:rtl/>
          <w:lang w:bidi="fa-IR"/>
        </w:rPr>
        <w:t xml:space="preserve"> </w:t>
      </w:r>
      <w:r>
        <w:rPr>
          <w:rtl/>
          <w:lang w:bidi="fa-IR"/>
        </w:rPr>
        <w:t>از پدرش او از جدش از پ</w:t>
      </w:r>
      <w:r w:rsidR="00A008FB">
        <w:rPr>
          <w:rtl/>
          <w:lang w:bidi="fa-IR"/>
        </w:rPr>
        <w:t>ی</w:t>
      </w:r>
      <w:r>
        <w:rPr>
          <w:rtl/>
          <w:lang w:bidi="fa-IR"/>
        </w:rPr>
        <w:t>امبر اكرم</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روا</w:t>
      </w:r>
      <w:r w:rsidR="00A008FB">
        <w:rPr>
          <w:rtl/>
          <w:lang w:bidi="fa-IR"/>
        </w:rPr>
        <w:t>ی</w:t>
      </w:r>
      <w:r>
        <w:rPr>
          <w:rtl/>
          <w:lang w:bidi="fa-IR"/>
        </w:rPr>
        <w:t>ت كرده است فرمود</w:t>
      </w:r>
      <w:r w:rsidR="00A008FB">
        <w:rPr>
          <w:rtl/>
          <w:lang w:bidi="fa-IR"/>
        </w:rPr>
        <w:t xml:space="preserve">: </w:t>
      </w:r>
    </w:p>
    <w:p w:rsidR="000450B1" w:rsidRDefault="000450B1" w:rsidP="000450B1">
      <w:pPr>
        <w:pStyle w:val="libNormal"/>
        <w:rPr>
          <w:rtl/>
          <w:lang w:bidi="fa-IR"/>
        </w:rPr>
      </w:pPr>
      <w:r>
        <w:rPr>
          <w:rtl/>
          <w:lang w:bidi="fa-IR"/>
        </w:rPr>
        <w:t>836</w:t>
      </w:r>
      <w:r w:rsidR="00133789" w:rsidRPr="00133789">
        <w:rPr>
          <w:rStyle w:val="libNormalChar"/>
          <w:rtl/>
        </w:rPr>
        <w:t xml:space="preserve"> - </w:t>
      </w:r>
      <w:r w:rsidR="00F52787" w:rsidRPr="00F52787">
        <w:rPr>
          <w:rStyle w:val="libAlaemChar"/>
          <w:rFonts w:eastAsia="KFGQPC Uthman Taha Naskh"/>
          <w:rtl/>
        </w:rPr>
        <w:t>(</w:t>
      </w:r>
      <w:r w:rsidR="00F52787" w:rsidRPr="00F52787">
        <w:rPr>
          <w:rStyle w:val="libHadithChar"/>
          <w:rtl/>
        </w:rPr>
        <w:t>ان جبرائیل نزل علیه بهذا الدعاء من السماء و نزل علیه ضاحكا مستبشرا، فقال: السلام علیك یا محمد، قال: و علیك السلام یا جبرئیل، فقال: ان الله عزوجل بعث الیك بهذیه. فقال: و ما تلك الهدیه یا جبرئیل؟! قال: كلمات مع كنوز العرش اكرمك الله بها، قال: و ما هن یا جبرئیل؟! قال: قل:</w:t>
      </w:r>
      <w:r w:rsidR="00F52787"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جبرئ</w:t>
      </w:r>
      <w:r>
        <w:rPr>
          <w:rtl/>
          <w:lang w:bidi="fa-IR"/>
        </w:rPr>
        <w:t>ی</w:t>
      </w:r>
      <w:r w:rsidR="000450B1">
        <w:rPr>
          <w:rtl/>
          <w:lang w:bidi="fa-IR"/>
        </w:rPr>
        <w:t>ل در حال</w:t>
      </w:r>
      <w:r w:rsidR="00A36DFD">
        <w:rPr>
          <w:rtl/>
          <w:lang w:bidi="fa-IR"/>
        </w:rPr>
        <w:t xml:space="preserve">ی </w:t>
      </w:r>
      <w:r w:rsidR="000450B1">
        <w:rPr>
          <w:rtl/>
          <w:lang w:bidi="fa-IR"/>
        </w:rPr>
        <w:t>كه خنده م</w:t>
      </w:r>
      <w:r w:rsidR="00A36DFD">
        <w:rPr>
          <w:rtl/>
          <w:lang w:bidi="fa-IR"/>
        </w:rPr>
        <w:t xml:space="preserve">ی </w:t>
      </w:r>
      <w:r w:rsidR="000450B1">
        <w:rPr>
          <w:rtl/>
          <w:lang w:bidi="fa-IR"/>
        </w:rPr>
        <w:t>كرد و خوشحال بود</w:t>
      </w:r>
      <w:r>
        <w:rPr>
          <w:rtl/>
          <w:lang w:bidi="fa-IR"/>
        </w:rPr>
        <w:t xml:space="preserve">، </w:t>
      </w:r>
      <w:r w:rsidR="000450B1">
        <w:rPr>
          <w:rtl/>
          <w:lang w:bidi="fa-IR"/>
        </w:rPr>
        <w:t>از آسمان بر پ</w:t>
      </w:r>
      <w:r>
        <w:rPr>
          <w:rtl/>
          <w:lang w:bidi="fa-IR"/>
        </w:rPr>
        <w:t>ی</w:t>
      </w:r>
      <w:r w:rsidR="000450B1">
        <w:rPr>
          <w:rtl/>
          <w:lang w:bidi="fa-IR"/>
        </w:rPr>
        <w:t>امبر</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0450B1">
        <w:rPr>
          <w:rtl/>
          <w:lang w:bidi="fa-IR"/>
        </w:rPr>
        <w:t xml:space="preserve"> فرمود</w:t>
      </w:r>
      <w:r>
        <w:rPr>
          <w:rtl/>
          <w:lang w:bidi="fa-IR"/>
        </w:rPr>
        <w:t xml:space="preserve">: </w:t>
      </w:r>
      <w:r w:rsidR="000450B1">
        <w:rPr>
          <w:rtl/>
          <w:lang w:bidi="fa-IR"/>
        </w:rPr>
        <w:t>سلام بر تو ا</w:t>
      </w:r>
      <w:r w:rsidR="00A36DFD">
        <w:rPr>
          <w:rtl/>
          <w:lang w:bidi="fa-IR"/>
        </w:rPr>
        <w:t xml:space="preserve">ی </w:t>
      </w:r>
      <w:r w:rsidR="000450B1">
        <w:rPr>
          <w:rtl/>
          <w:lang w:bidi="fa-IR"/>
        </w:rPr>
        <w:t>جبرئ</w:t>
      </w:r>
      <w:r>
        <w:rPr>
          <w:rtl/>
          <w:lang w:bidi="fa-IR"/>
        </w:rPr>
        <w:t>ی</w:t>
      </w:r>
      <w:r w:rsidR="000450B1">
        <w:rPr>
          <w:rtl/>
          <w:lang w:bidi="fa-IR"/>
        </w:rPr>
        <w:t>ل</w:t>
      </w:r>
      <w:r w:rsidR="00B66AD2">
        <w:rPr>
          <w:rtl/>
          <w:lang w:bidi="fa-IR"/>
        </w:rPr>
        <w:t>!</w:t>
      </w:r>
    </w:p>
    <w:p w:rsidR="000450B1" w:rsidRDefault="000450B1" w:rsidP="000450B1">
      <w:pPr>
        <w:pStyle w:val="libNormal"/>
        <w:rPr>
          <w:rtl/>
          <w:lang w:bidi="fa-IR"/>
        </w:rPr>
      </w:pPr>
      <w:r>
        <w:rPr>
          <w:rtl/>
          <w:lang w:bidi="fa-IR"/>
        </w:rPr>
        <w:t>گفت</w:t>
      </w:r>
      <w:r w:rsidR="00A008FB">
        <w:rPr>
          <w:rtl/>
          <w:lang w:bidi="fa-IR"/>
        </w:rPr>
        <w:t xml:space="preserve">: </w:t>
      </w:r>
      <w:r>
        <w:rPr>
          <w:rtl/>
          <w:lang w:bidi="fa-IR"/>
        </w:rPr>
        <w:t>خداوند عز</w:t>
      </w:r>
      <w:r w:rsidR="00A008FB">
        <w:rPr>
          <w:rtl/>
          <w:lang w:bidi="fa-IR"/>
        </w:rPr>
        <w:t>ی</w:t>
      </w:r>
      <w:r>
        <w:rPr>
          <w:rtl/>
          <w:lang w:bidi="fa-IR"/>
        </w:rPr>
        <w:t>ز و جل</w:t>
      </w:r>
      <w:r w:rsidR="00A008FB">
        <w:rPr>
          <w:rtl/>
          <w:lang w:bidi="fa-IR"/>
        </w:rPr>
        <w:t>ی</w:t>
      </w:r>
      <w:r>
        <w:rPr>
          <w:rtl/>
          <w:lang w:bidi="fa-IR"/>
        </w:rPr>
        <w:t>ل هد</w:t>
      </w:r>
      <w:r w:rsidR="00A008FB">
        <w:rPr>
          <w:rtl/>
          <w:lang w:bidi="fa-IR"/>
        </w:rPr>
        <w:t>ی</w:t>
      </w:r>
      <w:r>
        <w:rPr>
          <w:rtl/>
          <w:lang w:bidi="fa-IR"/>
        </w:rPr>
        <w:t>ه ا</w:t>
      </w:r>
      <w:r w:rsidR="00A36DFD">
        <w:rPr>
          <w:rtl/>
          <w:lang w:bidi="fa-IR"/>
        </w:rPr>
        <w:t xml:space="preserve">ی </w:t>
      </w:r>
      <w:r>
        <w:rPr>
          <w:rtl/>
          <w:lang w:bidi="fa-IR"/>
        </w:rPr>
        <w:t>برا</w:t>
      </w:r>
      <w:r w:rsidR="00A008FB">
        <w:rPr>
          <w:rtl/>
          <w:lang w:bidi="fa-IR"/>
        </w:rPr>
        <w:t>ی</w:t>
      </w:r>
      <w:r>
        <w:rPr>
          <w:rtl/>
          <w:lang w:bidi="fa-IR"/>
        </w:rPr>
        <w:t>ت فرستاده است</w:t>
      </w:r>
      <w:r w:rsidR="00A008FB">
        <w:rPr>
          <w:rtl/>
          <w:lang w:bidi="fa-IR"/>
        </w:rPr>
        <w:t xml:space="preserve">. </w:t>
      </w:r>
    </w:p>
    <w:p w:rsidR="000450B1" w:rsidRDefault="000450B1" w:rsidP="000450B1">
      <w:pPr>
        <w:pStyle w:val="libNormal"/>
        <w:rPr>
          <w:rtl/>
          <w:lang w:bidi="fa-IR"/>
        </w:rPr>
      </w:pPr>
      <w:r>
        <w:rPr>
          <w:rtl/>
          <w:lang w:bidi="fa-IR"/>
        </w:rPr>
        <w:t>فرمود</w:t>
      </w:r>
      <w:r w:rsidR="00A008FB">
        <w:rPr>
          <w:rtl/>
          <w:lang w:bidi="fa-IR"/>
        </w:rPr>
        <w:t xml:space="preserve">: </w:t>
      </w:r>
      <w:r>
        <w:rPr>
          <w:rtl/>
          <w:lang w:bidi="fa-IR"/>
        </w:rPr>
        <w:t>آن هد</w:t>
      </w:r>
      <w:r w:rsidR="00A008FB">
        <w:rPr>
          <w:rtl/>
          <w:lang w:bidi="fa-IR"/>
        </w:rPr>
        <w:t>ی</w:t>
      </w:r>
      <w:r>
        <w:rPr>
          <w:rtl/>
          <w:lang w:bidi="fa-IR"/>
        </w:rPr>
        <w:t>ه چ</w:t>
      </w:r>
      <w:r w:rsidR="00A008FB">
        <w:rPr>
          <w:rtl/>
          <w:lang w:bidi="fa-IR"/>
        </w:rPr>
        <w:t>ی</w:t>
      </w:r>
      <w:r>
        <w:rPr>
          <w:rtl/>
          <w:lang w:bidi="fa-IR"/>
        </w:rPr>
        <w:t>ست ا</w:t>
      </w:r>
      <w:r w:rsidR="00A36DFD">
        <w:rPr>
          <w:rtl/>
          <w:lang w:bidi="fa-IR"/>
        </w:rPr>
        <w:t xml:space="preserve">ی </w:t>
      </w:r>
      <w:r>
        <w:rPr>
          <w:rtl/>
          <w:lang w:bidi="fa-IR"/>
        </w:rPr>
        <w:t>جبرئ</w:t>
      </w:r>
      <w:r w:rsidR="00A008FB">
        <w:rPr>
          <w:rtl/>
          <w:lang w:bidi="fa-IR"/>
        </w:rPr>
        <w:t>ی</w:t>
      </w:r>
      <w:r>
        <w:rPr>
          <w:rtl/>
          <w:lang w:bidi="fa-IR"/>
        </w:rPr>
        <w:t>ل</w:t>
      </w:r>
      <w:r w:rsidR="00B66AD2">
        <w:rPr>
          <w:rtl/>
          <w:lang w:bidi="fa-IR"/>
        </w:rPr>
        <w:t>!</w:t>
      </w:r>
    </w:p>
    <w:p w:rsidR="000450B1" w:rsidRDefault="000450B1" w:rsidP="000450B1">
      <w:pPr>
        <w:pStyle w:val="libNormal"/>
        <w:rPr>
          <w:rtl/>
          <w:lang w:bidi="fa-IR"/>
        </w:rPr>
      </w:pPr>
      <w:r>
        <w:rPr>
          <w:rtl/>
          <w:lang w:bidi="fa-IR"/>
        </w:rPr>
        <w:t>گفت</w:t>
      </w:r>
      <w:r w:rsidR="00A008FB">
        <w:rPr>
          <w:rtl/>
          <w:lang w:bidi="fa-IR"/>
        </w:rPr>
        <w:t xml:space="preserve">: </w:t>
      </w:r>
      <w:r>
        <w:rPr>
          <w:rtl/>
          <w:lang w:bidi="fa-IR"/>
        </w:rPr>
        <w:t>كلمات</w:t>
      </w:r>
      <w:r w:rsidR="00A36DFD">
        <w:rPr>
          <w:rtl/>
          <w:lang w:bidi="fa-IR"/>
        </w:rPr>
        <w:t xml:space="preserve">ی </w:t>
      </w:r>
      <w:r>
        <w:rPr>
          <w:rtl/>
          <w:lang w:bidi="fa-IR"/>
        </w:rPr>
        <w:t>است همراه با گنج ها</w:t>
      </w:r>
      <w:r w:rsidR="00A36DFD">
        <w:rPr>
          <w:rtl/>
          <w:lang w:bidi="fa-IR"/>
        </w:rPr>
        <w:t xml:space="preserve">ی </w:t>
      </w:r>
      <w:r>
        <w:rPr>
          <w:rtl/>
          <w:lang w:bidi="fa-IR"/>
        </w:rPr>
        <w:t>عرش كه خداوند تو را به واسطه آن كلمات تكر</w:t>
      </w:r>
      <w:r w:rsidR="00A008FB">
        <w:rPr>
          <w:rtl/>
          <w:lang w:bidi="fa-IR"/>
        </w:rPr>
        <w:t>ی</w:t>
      </w:r>
      <w:r>
        <w:rPr>
          <w:rtl/>
          <w:lang w:bidi="fa-IR"/>
        </w:rPr>
        <w:t>م نموده است</w:t>
      </w:r>
      <w:r w:rsidR="00A008FB">
        <w:rPr>
          <w:rtl/>
          <w:lang w:bidi="fa-IR"/>
        </w:rPr>
        <w:t xml:space="preserve">. </w:t>
      </w:r>
    </w:p>
    <w:p w:rsidR="000450B1" w:rsidRDefault="000450B1" w:rsidP="000450B1">
      <w:pPr>
        <w:pStyle w:val="libNormal"/>
        <w:rPr>
          <w:rtl/>
          <w:lang w:bidi="fa-IR"/>
        </w:rPr>
      </w:pPr>
      <w:r>
        <w:rPr>
          <w:rtl/>
          <w:lang w:bidi="fa-IR"/>
        </w:rPr>
        <w:lastRenderedPageBreak/>
        <w:t>فرمود</w:t>
      </w:r>
      <w:r w:rsidR="00A008FB">
        <w:rPr>
          <w:rtl/>
          <w:lang w:bidi="fa-IR"/>
        </w:rPr>
        <w:t xml:space="preserve">: </w:t>
      </w:r>
      <w:r>
        <w:rPr>
          <w:rtl/>
          <w:lang w:bidi="fa-IR"/>
        </w:rPr>
        <w:t>آنها چ</w:t>
      </w:r>
      <w:r w:rsidR="00A008FB">
        <w:rPr>
          <w:rtl/>
          <w:lang w:bidi="fa-IR"/>
        </w:rPr>
        <w:t>ی</w:t>
      </w:r>
      <w:r>
        <w:rPr>
          <w:rtl/>
          <w:lang w:bidi="fa-IR"/>
        </w:rPr>
        <w:t>ست ا</w:t>
      </w:r>
      <w:r w:rsidR="00A36DFD">
        <w:rPr>
          <w:rtl/>
          <w:lang w:bidi="fa-IR"/>
        </w:rPr>
        <w:t xml:space="preserve">ی </w:t>
      </w:r>
      <w:r>
        <w:rPr>
          <w:rtl/>
          <w:lang w:bidi="fa-IR"/>
        </w:rPr>
        <w:t>جبرئ</w:t>
      </w:r>
      <w:r w:rsidR="00A008FB">
        <w:rPr>
          <w:rtl/>
          <w:lang w:bidi="fa-IR"/>
        </w:rPr>
        <w:t>ی</w:t>
      </w:r>
      <w:r>
        <w:rPr>
          <w:rtl/>
          <w:lang w:bidi="fa-IR"/>
        </w:rPr>
        <w:t>ل</w:t>
      </w:r>
      <w:r w:rsidR="00B66AD2">
        <w:rPr>
          <w:rtl/>
          <w:lang w:bidi="fa-IR"/>
        </w:rPr>
        <w:t>؟</w:t>
      </w:r>
      <w:r>
        <w:rPr>
          <w:rtl/>
          <w:lang w:bidi="fa-IR"/>
        </w:rPr>
        <w:t>!</w:t>
      </w:r>
    </w:p>
    <w:p w:rsidR="000450B1" w:rsidRDefault="000450B1" w:rsidP="000450B1">
      <w:pPr>
        <w:pStyle w:val="libNormal"/>
        <w:rPr>
          <w:rtl/>
          <w:lang w:bidi="fa-IR"/>
        </w:rPr>
      </w:pPr>
      <w:r>
        <w:rPr>
          <w:rtl/>
          <w:lang w:bidi="fa-IR"/>
        </w:rPr>
        <w:t>گفت</w:t>
      </w:r>
      <w:r w:rsidR="00A008FB">
        <w:rPr>
          <w:rtl/>
          <w:lang w:bidi="fa-IR"/>
        </w:rPr>
        <w:t xml:space="preserve">: </w:t>
      </w:r>
      <w:r>
        <w:rPr>
          <w:rtl/>
          <w:lang w:bidi="fa-IR"/>
        </w:rPr>
        <w:t>بگو</w:t>
      </w:r>
      <w:r w:rsidR="00A008FB">
        <w:rPr>
          <w:lang w:bidi="fa-IR"/>
        </w:rPr>
        <w:t xml:space="preserve">. </w:t>
      </w:r>
    </w:p>
    <w:p w:rsidR="000450B1" w:rsidRDefault="00F52787" w:rsidP="000450B1">
      <w:pPr>
        <w:pStyle w:val="libNormal"/>
        <w:rPr>
          <w:rtl/>
          <w:lang w:bidi="fa-IR"/>
        </w:rPr>
      </w:pPr>
      <w:r w:rsidRPr="00F52787">
        <w:rPr>
          <w:rStyle w:val="libAlaemChar"/>
          <w:rFonts w:eastAsia="KFGQPC Uthman Taha Naskh"/>
          <w:rtl/>
        </w:rPr>
        <w:t>(</w:t>
      </w:r>
      <w:r w:rsidRPr="00F52787">
        <w:rPr>
          <w:rStyle w:val="libHadithChar"/>
          <w:rtl/>
        </w:rPr>
        <w:t>یا من اظهر الجمیل و ستر القبیح، یا من لم یواخذ بالجریره و لم یهتك الستر، یا عظیم العفو، یا حسن التجاوز، یا واسع المغفره، یا باسط الیدین بالرحمه، یا صاحب كل نجوی، و یا منتهی كل شكوی، یا كریم الصفح، یا عظیم المن، یا مبتدئا بالنعم قبل استحقاقها، یا سیدنا، یا ربنا، یا مولانا، یا غایه رغبتنا، اسالك یا الله، ان لا تشوه خلقی بالنار</w:t>
      </w:r>
      <w:r w:rsidRPr="00F52787">
        <w:rPr>
          <w:rStyle w:val="libAlaemChar"/>
          <w:rFonts w:eastAsia="KFGQPC Uthman Taha Naskh"/>
          <w:rtl/>
        </w:rPr>
        <w:t>)</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كس</w:t>
      </w:r>
      <w:r w:rsidR="00A36DFD">
        <w:rPr>
          <w:rtl/>
          <w:lang w:bidi="fa-IR"/>
        </w:rPr>
        <w:t xml:space="preserve">ی </w:t>
      </w:r>
      <w:r w:rsidR="000450B1">
        <w:rPr>
          <w:rtl/>
          <w:lang w:bidi="fa-IR"/>
        </w:rPr>
        <w:t>كه ز</w:t>
      </w:r>
      <w:r>
        <w:rPr>
          <w:rtl/>
          <w:lang w:bidi="fa-IR"/>
        </w:rPr>
        <w:t>ی</w:t>
      </w:r>
      <w:r w:rsidR="000450B1">
        <w:rPr>
          <w:rtl/>
          <w:lang w:bidi="fa-IR"/>
        </w:rPr>
        <w:t>بائ</w:t>
      </w:r>
      <w:r w:rsidR="00A36DFD">
        <w:rPr>
          <w:rtl/>
          <w:lang w:bidi="fa-IR"/>
        </w:rPr>
        <w:t xml:space="preserve">ی </w:t>
      </w:r>
      <w:r w:rsidR="000450B1">
        <w:rPr>
          <w:rtl/>
          <w:lang w:bidi="fa-IR"/>
        </w:rPr>
        <w:t>را آشكار و زشت</w:t>
      </w:r>
      <w:r w:rsidR="00A36DFD">
        <w:rPr>
          <w:rtl/>
          <w:lang w:bidi="fa-IR"/>
        </w:rPr>
        <w:t xml:space="preserve">ی </w:t>
      </w:r>
      <w:r w:rsidR="000450B1">
        <w:rPr>
          <w:rtl/>
          <w:lang w:bidi="fa-IR"/>
        </w:rPr>
        <w:t>را م</w:t>
      </w:r>
      <w:r w:rsidR="00A36DFD">
        <w:rPr>
          <w:rtl/>
          <w:lang w:bidi="fa-IR"/>
        </w:rPr>
        <w:t xml:space="preserve">ی </w:t>
      </w:r>
      <w:r w:rsidR="000450B1">
        <w:rPr>
          <w:rtl/>
          <w:lang w:bidi="fa-IR"/>
        </w:rPr>
        <w:t>پوشان</w:t>
      </w:r>
      <w:r w:rsidR="00A36DFD">
        <w:rPr>
          <w:rtl/>
          <w:lang w:bidi="fa-IR"/>
        </w:rPr>
        <w:t>ی</w:t>
      </w:r>
      <w:r w:rsidR="00B66AD2">
        <w:rPr>
          <w:rtl/>
          <w:lang w:bidi="fa-IR"/>
        </w:rPr>
        <w:t>!</w:t>
      </w:r>
      <w:r w:rsidR="000450B1">
        <w:rPr>
          <w:rtl/>
          <w:lang w:bidi="fa-IR"/>
        </w:rPr>
        <w:t>ا</w:t>
      </w:r>
      <w:r w:rsidR="00A36DFD">
        <w:rPr>
          <w:rtl/>
          <w:lang w:bidi="fa-IR"/>
        </w:rPr>
        <w:t xml:space="preserve">ی </w:t>
      </w:r>
      <w:r w:rsidR="000450B1">
        <w:rPr>
          <w:rtl/>
          <w:lang w:bidi="fa-IR"/>
        </w:rPr>
        <w:t>كس</w:t>
      </w:r>
      <w:r w:rsidR="00A36DFD">
        <w:rPr>
          <w:rtl/>
          <w:lang w:bidi="fa-IR"/>
        </w:rPr>
        <w:t xml:space="preserve">ی </w:t>
      </w:r>
      <w:r w:rsidR="000450B1">
        <w:rPr>
          <w:rtl/>
          <w:lang w:bidi="fa-IR"/>
        </w:rPr>
        <w:t>كه گناهكار را</w:t>
      </w:r>
      <w:r>
        <w:rPr>
          <w:rtl/>
          <w:lang w:bidi="fa-IR"/>
        </w:rPr>
        <w:t xml:space="preserve"> (</w:t>
      </w:r>
      <w:r w:rsidR="000450B1">
        <w:rPr>
          <w:rtl/>
          <w:lang w:bidi="fa-IR"/>
        </w:rPr>
        <w:t>فور</w:t>
      </w:r>
      <w:r w:rsidR="00A36DFD">
        <w:rPr>
          <w:rtl/>
          <w:lang w:bidi="fa-IR"/>
        </w:rPr>
        <w:t>ی</w:t>
      </w:r>
      <w:r w:rsidR="0004015C">
        <w:rPr>
          <w:rtl/>
          <w:lang w:bidi="fa-IR"/>
        </w:rPr>
        <w:t>)</w:t>
      </w:r>
      <w:r>
        <w:rPr>
          <w:rtl/>
          <w:lang w:bidi="fa-IR"/>
        </w:rPr>
        <w:t xml:space="preserve"> </w:t>
      </w:r>
      <w:r w:rsidR="000450B1">
        <w:rPr>
          <w:rtl/>
          <w:lang w:bidi="fa-IR"/>
        </w:rPr>
        <w:t>مواخذه نم</w:t>
      </w:r>
      <w:r w:rsidR="00A36DFD">
        <w:rPr>
          <w:rtl/>
          <w:lang w:bidi="fa-IR"/>
        </w:rPr>
        <w:t xml:space="preserve">ی </w:t>
      </w:r>
      <w:r w:rsidR="000450B1">
        <w:rPr>
          <w:rtl/>
          <w:lang w:bidi="fa-IR"/>
        </w:rPr>
        <w:t>كن</w:t>
      </w:r>
      <w:r w:rsidR="00A36DFD">
        <w:rPr>
          <w:rtl/>
          <w:lang w:bidi="fa-IR"/>
        </w:rPr>
        <w:t xml:space="preserve">ی </w:t>
      </w:r>
      <w:r w:rsidR="000450B1">
        <w:rPr>
          <w:rtl/>
          <w:lang w:bidi="fa-IR"/>
        </w:rPr>
        <w:t>و پرده را نم</w:t>
      </w:r>
      <w:r w:rsidR="00A36DFD">
        <w:rPr>
          <w:rtl/>
          <w:lang w:bidi="fa-IR"/>
        </w:rPr>
        <w:t xml:space="preserve">ی </w:t>
      </w:r>
      <w:r w:rsidR="000450B1">
        <w:rPr>
          <w:rtl/>
          <w:lang w:bidi="fa-IR"/>
        </w:rPr>
        <w:t>در</w:t>
      </w:r>
      <w:r w:rsidR="00A36DFD">
        <w:rPr>
          <w:rtl/>
          <w:lang w:bidi="fa-IR"/>
        </w:rPr>
        <w:t>ی</w:t>
      </w:r>
      <w:r w:rsidR="00B66AD2">
        <w:rPr>
          <w:rtl/>
          <w:lang w:bidi="fa-IR"/>
        </w:rPr>
        <w:t>!</w:t>
      </w:r>
      <w:r w:rsidR="000450B1">
        <w:rPr>
          <w:rtl/>
          <w:lang w:bidi="fa-IR"/>
        </w:rPr>
        <w:t xml:space="preserve"> ا</w:t>
      </w:r>
      <w:r w:rsidR="00A36DFD">
        <w:rPr>
          <w:rtl/>
          <w:lang w:bidi="fa-IR"/>
        </w:rPr>
        <w:t xml:space="preserve">ی </w:t>
      </w:r>
      <w:r w:rsidR="000450B1">
        <w:rPr>
          <w:rtl/>
          <w:lang w:bidi="fa-IR"/>
        </w:rPr>
        <w:t>كس</w:t>
      </w:r>
      <w:r w:rsidR="00A36DFD">
        <w:rPr>
          <w:rtl/>
          <w:lang w:bidi="fa-IR"/>
        </w:rPr>
        <w:t xml:space="preserve">ی </w:t>
      </w:r>
      <w:r w:rsidR="000450B1">
        <w:rPr>
          <w:rtl/>
          <w:lang w:bidi="fa-IR"/>
        </w:rPr>
        <w:t>كه دارا</w:t>
      </w:r>
      <w:r w:rsidR="00A36DFD">
        <w:rPr>
          <w:rtl/>
          <w:lang w:bidi="fa-IR"/>
        </w:rPr>
        <w:t xml:space="preserve">ی </w:t>
      </w:r>
      <w:r w:rsidR="000450B1">
        <w:rPr>
          <w:rtl/>
          <w:lang w:bidi="fa-IR"/>
        </w:rPr>
        <w:t>عفو عظ</w:t>
      </w:r>
      <w:r>
        <w:rPr>
          <w:rtl/>
          <w:lang w:bidi="fa-IR"/>
        </w:rPr>
        <w:t>ی</w:t>
      </w:r>
      <w:r w:rsidR="000450B1">
        <w:rPr>
          <w:rtl/>
          <w:lang w:bidi="fa-IR"/>
        </w:rPr>
        <w:t>م</w:t>
      </w:r>
      <w:r w:rsidR="00A36DFD">
        <w:rPr>
          <w:rtl/>
          <w:lang w:bidi="fa-IR"/>
        </w:rPr>
        <w:t>ی</w:t>
      </w:r>
      <w:r w:rsidR="00B66AD2">
        <w:rPr>
          <w:rtl/>
          <w:lang w:bidi="fa-IR"/>
        </w:rPr>
        <w:t>!</w:t>
      </w:r>
      <w:r w:rsidR="000450B1">
        <w:rPr>
          <w:rtl/>
          <w:lang w:bidi="fa-IR"/>
        </w:rPr>
        <w:t xml:space="preserve"> ا</w:t>
      </w:r>
      <w:r w:rsidR="00A36DFD">
        <w:rPr>
          <w:rtl/>
          <w:lang w:bidi="fa-IR"/>
        </w:rPr>
        <w:t xml:space="preserve">ی </w:t>
      </w:r>
      <w:r w:rsidR="000450B1">
        <w:rPr>
          <w:rtl/>
          <w:lang w:bidi="fa-IR"/>
        </w:rPr>
        <w:t>كس</w:t>
      </w:r>
      <w:r w:rsidR="00A36DFD">
        <w:rPr>
          <w:rtl/>
          <w:lang w:bidi="fa-IR"/>
        </w:rPr>
        <w:t xml:space="preserve">ی </w:t>
      </w:r>
      <w:r w:rsidR="000450B1">
        <w:rPr>
          <w:rtl/>
          <w:lang w:bidi="fa-IR"/>
        </w:rPr>
        <w:t>كه دارا</w:t>
      </w:r>
      <w:r w:rsidR="00A36DFD">
        <w:rPr>
          <w:rtl/>
          <w:lang w:bidi="fa-IR"/>
        </w:rPr>
        <w:t xml:space="preserve">ی </w:t>
      </w:r>
      <w:r w:rsidR="000450B1">
        <w:rPr>
          <w:rtl/>
          <w:lang w:bidi="fa-IR"/>
        </w:rPr>
        <w:t>گذشت ن</w:t>
      </w:r>
      <w:r>
        <w:rPr>
          <w:rtl/>
          <w:lang w:bidi="fa-IR"/>
        </w:rPr>
        <w:t>ی</w:t>
      </w:r>
      <w:r w:rsidR="000450B1">
        <w:rPr>
          <w:rtl/>
          <w:lang w:bidi="fa-IR"/>
        </w:rPr>
        <w:t>كو</w:t>
      </w:r>
      <w:r>
        <w:rPr>
          <w:rtl/>
          <w:lang w:bidi="fa-IR"/>
        </w:rPr>
        <w:t>ی</w:t>
      </w:r>
      <w:r w:rsidR="00A36DFD">
        <w:rPr>
          <w:rtl/>
          <w:lang w:bidi="fa-IR"/>
        </w:rPr>
        <w:t>ی</w:t>
      </w:r>
      <w:r w:rsidR="00B66AD2">
        <w:rPr>
          <w:rtl/>
          <w:lang w:bidi="fa-IR"/>
        </w:rPr>
        <w:t>!</w:t>
      </w:r>
      <w:r w:rsidR="000450B1">
        <w:rPr>
          <w:rtl/>
          <w:lang w:bidi="fa-IR"/>
        </w:rPr>
        <w:t xml:space="preserve"> ا</w:t>
      </w:r>
      <w:r w:rsidR="00A36DFD">
        <w:rPr>
          <w:rtl/>
          <w:lang w:bidi="fa-IR"/>
        </w:rPr>
        <w:t xml:space="preserve">ی </w:t>
      </w:r>
      <w:r w:rsidR="000450B1">
        <w:rPr>
          <w:rtl/>
          <w:lang w:bidi="fa-IR"/>
        </w:rPr>
        <w:t>كس</w:t>
      </w:r>
      <w:r w:rsidR="00A36DFD">
        <w:rPr>
          <w:rtl/>
          <w:lang w:bidi="fa-IR"/>
        </w:rPr>
        <w:t xml:space="preserve">ی </w:t>
      </w:r>
      <w:r w:rsidR="000450B1">
        <w:rPr>
          <w:rtl/>
          <w:lang w:bidi="fa-IR"/>
        </w:rPr>
        <w:t>كه آمرزشت وس</w:t>
      </w:r>
      <w:r>
        <w:rPr>
          <w:rtl/>
          <w:lang w:bidi="fa-IR"/>
        </w:rPr>
        <w:t>ی</w:t>
      </w:r>
      <w:r w:rsidR="000450B1">
        <w:rPr>
          <w:rtl/>
          <w:lang w:bidi="fa-IR"/>
        </w:rPr>
        <w:t>ع است</w:t>
      </w:r>
      <w:r w:rsidR="00B66AD2">
        <w:rPr>
          <w:rtl/>
          <w:lang w:bidi="fa-IR"/>
        </w:rPr>
        <w:t>!</w:t>
      </w:r>
      <w:r w:rsidR="000450B1">
        <w:rPr>
          <w:rtl/>
          <w:lang w:bidi="fa-IR"/>
        </w:rPr>
        <w:t xml:space="preserve"> ا</w:t>
      </w:r>
      <w:r w:rsidR="00A36DFD">
        <w:rPr>
          <w:rtl/>
          <w:lang w:bidi="fa-IR"/>
        </w:rPr>
        <w:t xml:space="preserve">ی </w:t>
      </w:r>
      <w:r w:rsidR="000450B1">
        <w:rPr>
          <w:rtl/>
          <w:lang w:bidi="fa-IR"/>
        </w:rPr>
        <w:t>كس</w:t>
      </w:r>
      <w:r w:rsidR="00A36DFD">
        <w:rPr>
          <w:rtl/>
          <w:lang w:bidi="fa-IR"/>
        </w:rPr>
        <w:t xml:space="preserve">ی </w:t>
      </w:r>
      <w:r w:rsidR="000450B1">
        <w:rPr>
          <w:rtl/>
          <w:lang w:bidi="fa-IR"/>
        </w:rPr>
        <w:t>كه دستها</w:t>
      </w:r>
      <w:r>
        <w:rPr>
          <w:rtl/>
          <w:lang w:bidi="fa-IR"/>
        </w:rPr>
        <w:t>ی</w:t>
      </w:r>
      <w:r w:rsidR="000450B1">
        <w:rPr>
          <w:rtl/>
          <w:lang w:bidi="fa-IR"/>
        </w:rPr>
        <w:t>ت را برا</w:t>
      </w:r>
      <w:r w:rsidR="00A36DFD">
        <w:rPr>
          <w:rtl/>
          <w:lang w:bidi="fa-IR"/>
        </w:rPr>
        <w:t xml:space="preserve">ی </w:t>
      </w:r>
      <w:r w:rsidR="000450B1">
        <w:rPr>
          <w:rtl/>
          <w:lang w:bidi="fa-IR"/>
        </w:rPr>
        <w:t>رحمت گشوده ا</w:t>
      </w:r>
      <w:r w:rsidR="00A36DFD">
        <w:rPr>
          <w:rtl/>
          <w:lang w:bidi="fa-IR"/>
        </w:rPr>
        <w:t>ی</w:t>
      </w:r>
      <w:r w:rsidR="00B66AD2">
        <w:rPr>
          <w:rtl/>
          <w:lang w:bidi="fa-IR"/>
        </w:rPr>
        <w:t>!</w:t>
      </w:r>
      <w:r w:rsidR="000450B1">
        <w:rPr>
          <w:rtl/>
          <w:lang w:bidi="fa-IR"/>
        </w:rPr>
        <w:t xml:space="preserve"> ا</w:t>
      </w:r>
      <w:r w:rsidR="00A36DFD">
        <w:rPr>
          <w:rtl/>
          <w:lang w:bidi="fa-IR"/>
        </w:rPr>
        <w:t xml:space="preserve">ی </w:t>
      </w:r>
      <w:r w:rsidR="000450B1">
        <w:rPr>
          <w:rtl/>
          <w:lang w:bidi="fa-IR"/>
        </w:rPr>
        <w:t>همراه هر نجوا</w:t>
      </w:r>
      <w:r>
        <w:rPr>
          <w:rtl/>
          <w:lang w:bidi="fa-IR"/>
        </w:rPr>
        <w:t>ی</w:t>
      </w:r>
      <w:r w:rsidR="00A36DFD">
        <w:rPr>
          <w:rtl/>
          <w:lang w:bidi="fa-IR"/>
        </w:rPr>
        <w:t>ی</w:t>
      </w:r>
      <w:r w:rsidR="00B66AD2">
        <w:rPr>
          <w:rtl/>
          <w:lang w:bidi="fa-IR"/>
        </w:rPr>
        <w:t>!</w:t>
      </w:r>
      <w:r w:rsidR="000450B1">
        <w:rPr>
          <w:rtl/>
          <w:lang w:bidi="fa-IR"/>
        </w:rPr>
        <w:t xml:space="preserve"> ا</w:t>
      </w:r>
      <w:r w:rsidR="00A36DFD">
        <w:rPr>
          <w:rtl/>
          <w:lang w:bidi="fa-IR"/>
        </w:rPr>
        <w:t xml:space="preserve">ی </w:t>
      </w:r>
      <w:r w:rsidR="000450B1">
        <w:rPr>
          <w:rtl/>
          <w:lang w:bidi="fa-IR"/>
        </w:rPr>
        <w:t>كس</w:t>
      </w:r>
      <w:r w:rsidR="00A36DFD">
        <w:rPr>
          <w:rtl/>
          <w:lang w:bidi="fa-IR"/>
        </w:rPr>
        <w:t xml:space="preserve">ی </w:t>
      </w:r>
      <w:r w:rsidR="000450B1">
        <w:rPr>
          <w:rtl/>
          <w:lang w:bidi="fa-IR"/>
        </w:rPr>
        <w:t>كه هر شكا</w:t>
      </w:r>
      <w:r>
        <w:rPr>
          <w:rtl/>
          <w:lang w:bidi="fa-IR"/>
        </w:rPr>
        <w:t>ی</w:t>
      </w:r>
      <w:r w:rsidR="000450B1">
        <w:rPr>
          <w:rtl/>
          <w:lang w:bidi="fa-IR"/>
        </w:rPr>
        <w:t>ت</w:t>
      </w:r>
      <w:r w:rsidR="00A36DFD">
        <w:rPr>
          <w:rtl/>
          <w:lang w:bidi="fa-IR"/>
        </w:rPr>
        <w:t xml:space="preserve">ی </w:t>
      </w:r>
      <w:r w:rsidR="000450B1">
        <w:rPr>
          <w:rtl/>
          <w:lang w:bidi="fa-IR"/>
        </w:rPr>
        <w:t>به تو منته</w:t>
      </w:r>
      <w:r w:rsidR="00A36DFD">
        <w:rPr>
          <w:rtl/>
          <w:lang w:bidi="fa-IR"/>
        </w:rPr>
        <w:t xml:space="preserve">ی </w:t>
      </w:r>
      <w:r w:rsidR="000450B1">
        <w:rPr>
          <w:rtl/>
          <w:lang w:bidi="fa-IR"/>
        </w:rPr>
        <w:t>م</w:t>
      </w:r>
      <w:r w:rsidR="00A36DFD">
        <w:rPr>
          <w:rtl/>
          <w:lang w:bidi="fa-IR"/>
        </w:rPr>
        <w:t xml:space="preserve">ی </w:t>
      </w:r>
      <w:r w:rsidR="000450B1">
        <w:rPr>
          <w:rtl/>
          <w:lang w:bidi="fa-IR"/>
        </w:rPr>
        <w:t>شود! ا</w:t>
      </w:r>
      <w:r w:rsidR="00A36DFD">
        <w:rPr>
          <w:rtl/>
          <w:lang w:bidi="fa-IR"/>
        </w:rPr>
        <w:t xml:space="preserve">ی </w:t>
      </w:r>
      <w:r w:rsidR="000450B1">
        <w:rPr>
          <w:rtl/>
          <w:lang w:bidi="fa-IR"/>
        </w:rPr>
        <w:t>رو</w:t>
      </w:r>
      <w:r w:rsidR="00A36DFD">
        <w:rPr>
          <w:rtl/>
          <w:lang w:bidi="fa-IR"/>
        </w:rPr>
        <w:t xml:space="preserve">ی </w:t>
      </w:r>
      <w:r w:rsidR="000450B1">
        <w:rPr>
          <w:rtl/>
          <w:lang w:bidi="fa-IR"/>
        </w:rPr>
        <w:t>با كرامت</w:t>
      </w:r>
      <w:r w:rsidR="00B66AD2">
        <w:rPr>
          <w:rtl/>
          <w:lang w:bidi="fa-IR"/>
        </w:rPr>
        <w:t>!</w:t>
      </w:r>
      <w:r w:rsidR="000450B1">
        <w:rPr>
          <w:rtl/>
          <w:lang w:bidi="fa-IR"/>
        </w:rPr>
        <w:t xml:space="preserve"> ا</w:t>
      </w:r>
      <w:r w:rsidR="00A36DFD">
        <w:rPr>
          <w:rtl/>
          <w:lang w:bidi="fa-IR"/>
        </w:rPr>
        <w:t xml:space="preserve">ی </w:t>
      </w:r>
      <w:r w:rsidR="000450B1">
        <w:rPr>
          <w:rtl/>
          <w:lang w:bidi="fa-IR"/>
        </w:rPr>
        <w:t>كس</w:t>
      </w:r>
      <w:r w:rsidR="00A36DFD">
        <w:rPr>
          <w:rtl/>
          <w:lang w:bidi="fa-IR"/>
        </w:rPr>
        <w:t xml:space="preserve">ی </w:t>
      </w:r>
      <w:r w:rsidR="000450B1">
        <w:rPr>
          <w:rtl/>
          <w:lang w:bidi="fa-IR"/>
        </w:rPr>
        <w:t>كه دارا</w:t>
      </w:r>
      <w:r w:rsidR="00A36DFD">
        <w:rPr>
          <w:rtl/>
          <w:lang w:bidi="fa-IR"/>
        </w:rPr>
        <w:t xml:space="preserve">ی </w:t>
      </w:r>
      <w:r w:rsidR="000450B1">
        <w:rPr>
          <w:rtl/>
          <w:lang w:bidi="fa-IR"/>
        </w:rPr>
        <w:t>منت عظ</w:t>
      </w:r>
      <w:r>
        <w:rPr>
          <w:rtl/>
          <w:lang w:bidi="fa-IR"/>
        </w:rPr>
        <w:t>ی</w:t>
      </w:r>
      <w:r w:rsidR="000450B1">
        <w:rPr>
          <w:rtl/>
          <w:lang w:bidi="fa-IR"/>
        </w:rPr>
        <w:t>م</w:t>
      </w:r>
      <w:r w:rsidR="00A36DFD">
        <w:rPr>
          <w:rtl/>
          <w:lang w:bidi="fa-IR"/>
        </w:rPr>
        <w:t>ی</w:t>
      </w:r>
      <w:r w:rsidR="00B66AD2">
        <w:rPr>
          <w:rtl/>
          <w:lang w:bidi="fa-IR"/>
        </w:rPr>
        <w:t>!</w:t>
      </w:r>
      <w:r w:rsidR="000450B1">
        <w:rPr>
          <w:rtl/>
          <w:lang w:bidi="fa-IR"/>
        </w:rPr>
        <w:t xml:space="preserve"> ا</w:t>
      </w:r>
      <w:r w:rsidR="00A36DFD">
        <w:rPr>
          <w:rtl/>
          <w:lang w:bidi="fa-IR"/>
        </w:rPr>
        <w:t xml:space="preserve">ی </w:t>
      </w:r>
      <w:r w:rsidR="000450B1">
        <w:rPr>
          <w:rtl/>
          <w:lang w:bidi="fa-IR"/>
        </w:rPr>
        <w:t>كس</w:t>
      </w:r>
      <w:r w:rsidR="00A36DFD">
        <w:rPr>
          <w:rtl/>
          <w:lang w:bidi="fa-IR"/>
        </w:rPr>
        <w:t xml:space="preserve">ی </w:t>
      </w:r>
      <w:r w:rsidR="000450B1">
        <w:rPr>
          <w:rtl/>
          <w:lang w:bidi="fa-IR"/>
        </w:rPr>
        <w:t>كه قبل از استحقاق بندگان نعمتت را آغاز كرده ا</w:t>
      </w:r>
      <w:r w:rsidR="00A36DFD">
        <w:rPr>
          <w:rtl/>
          <w:lang w:bidi="fa-IR"/>
        </w:rPr>
        <w:t>ی</w:t>
      </w:r>
      <w:r w:rsidR="00B66AD2">
        <w:rPr>
          <w:rtl/>
          <w:lang w:bidi="fa-IR"/>
        </w:rPr>
        <w:t>!</w:t>
      </w:r>
      <w:r w:rsidR="000450B1">
        <w:rPr>
          <w:rtl/>
          <w:lang w:bidi="fa-IR"/>
        </w:rPr>
        <w:t xml:space="preserve"> ا</w:t>
      </w:r>
      <w:r w:rsidR="00A36DFD">
        <w:rPr>
          <w:rtl/>
          <w:lang w:bidi="fa-IR"/>
        </w:rPr>
        <w:t xml:space="preserve">ی </w:t>
      </w:r>
      <w:r w:rsidR="000450B1">
        <w:rPr>
          <w:rtl/>
          <w:lang w:bidi="fa-IR"/>
        </w:rPr>
        <w:t>آقا</w:t>
      </w:r>
      <w:r w:rsidR="00A36DFD">
        <w:rPr>
          <w:rtl/>
          <w:lang w:bidi="fa-IR"/>
        </w:rPr>
        <w:t xml:space="preserve">ی </w:t>
      </w:r>
      <w:r w:rsidR="000450B1">
        <w:rPr>
          <w:rtl/>
          <w:lang w:bidi="fa-IR"/>
        </w:rPr>
        <w:t>ما! ا</w:t>
      </w:r>
      <w:r w:rsidR="00A36DFD">
        <w:rPr>
          <w:rtl/>
          <w:lang w:bidi="fa-IR"/>
        </w:rPr>
        <w:t xml:space="preserve">ی </w:t>
      </w:r>
      <w:r w:rsidR="000450B1">
        <w:rPr>
          <w:rtl/>
          <w:lang w:bidi="fa-IR"/>
        </w:rPr>
        <w:t>پروردگار ما! ا</w:t>
      </w:r>
      <w:r w:rsidR="00A36DFD">
        <w:rPr>
          <w:rtl/>
          <w:lang w:bidi="fa-IR"/>
        </w:rPr>
        <w:t xml:space="preserve">ی </w:t>
      </w:r>
      <w:r w:rsidR="000450B1">
        <w:rPr>
          <w:rtl/>
          <w:lang w:bidi="fa-IR"/>
        </w:rPr>
        <w:t>مولا</w:t>
      </w:r>
      <w:r w:rsidR="00A36DFD">
        <w:rPr>
          <w:rtl/>
          <w:lang w:bidi="fa-IR"/>
        </w:rPr>
        <w:t xml:space="preserve">ی </w:t>
      </w:r>
      <w:r w:rsidR="000450B1">
        <w:rPr>
          <w:rtl/>
          <w:lang w:bidi="fa-IR"/>
        </w:rPr>
        <w:t>ما! و ا</w:t>
      </w:r>
      <w:r w:rsidR="00A36DFD">
        <w:rPr>
          <w:rtl/>
          <w:lang w:bidi="fa-IR"/>
        </w:rPr>
        <w:t xml:space="preserve">ی </w:t>
      </w:r>
      <w:r w:rsidR="000450B1">
        <w:rPr>
          <w:rtl/>
          <w:lang w:bidi="fa-IR"/>
        </w:rPr>
        <w:t>نها</w:t>
      </w:r>
      <w:r>
        <w:rPr>
          <w:rtl/>
          <w:lang w:bidi="fa-IR"/>
        </w:rPr>
        <w:t>ی</w:t>
      </w:r>
      <w:r w:rsidR="000450B1">
        <w:rPr>
          <w:rtl/>
          <w:lang w:bidi="fa-IR"/>
        </w:rPr>
        <w:t>ت آرزو</w:t>
      </w:r>
      <w:r w:rsidR="00A36DFD">
        <w:rPr>
          <w:rtl/>
          <w:lang w:bidi="fa-IR"/>
        </w:rPr>
        <w:t xml:space="preserve">ی </w:t>
      </w:r>
      <w:r w:rsidR="000450B1">
        <w:rPr>
          <w:rtl/>
          <w:lang w:bidi="fa-IR"/>
        </w:rPr>
        <w:t>ما! از تو م</w:t>
      </w:r>
      <w:r w:rsidR="00A36DFD">
        <w:rPr>
          <w:rtl/>
          <w:lang w:bidi="fa-IR"/>
        </w:rPr>
        <w:t xml:space="preserve">ی </w:t>
      </w:r>
      <w:r w:rsidR="000450B1">
        <w:rPr>
          <w:rtl/>
          <w:lang w:bidi="fa-IR"/>
        </w:rPr>
        <w:t>خواه</w:t>
      </w:r>
      <w:r>
        <w:rPr>
          <w:rtl/>
          <w:lang w:bidi="fa-IR"/>
        </w:rPr>
        <w:t>ی</w:t>
      </w:r>
      <w:r w:rsidR="000450B1">
        <w:rPr>
          <w:rtl/>
          <w:lang w:bidi="fa-IR"/>
        </w:rPr>
        <w:t>م ا</w:t>
      </w:r>
      <w:r w:rsidR="00A36DFD">
        <w:rPr>
          <w:rtl/>
          <w:lang w:bidi="fa-IR"/>
        </w:rPr>
        <w:t xml:space="preserve">ی </w:t>
      </w:r>
      <w:r w:rsidR="000450B1">
        <w:rPr>
          <w:rtl/>
          <w:lang w:bidi="fa-IR"/>
        </w:rPr>
        <w:t>خدا! كه خلقتم را با آتش</w:t>
      </w:r>
      <w:r>
        <w:rPr>
          <w:rtl/>
          <w:lang w:bidi="fa-IR"/>
        </w:rPr>
        <w:t xml:space="preserve">، </w:t>
      </w:r>
      <w:r w:rsidR="000450B1">
        <w:rPr>
          <w:rtl/>
          <w:lang w:bidi="fa-IR"/>
        </w:rPr>
        <w:t>زشت نساز</w:t>
      </w:r>
      <w:r w:rsidR="00A36DFD">
        <w:rPr>
          <w:rtl/>
          <w:lang w:bidi="fa-IR"/>
        </w:rPr>
        <w:t>ی</w:t>
      </w:r>
      <w:r w:rsidR="00F07E6E">
        <w:rPr>
          <w:rtl/>
          <w:lang w:bidi="fa-IR"/>
        </w:rPr>
        <w:t xml:space="preserve">. </w:t>
      </w:r>
    </w:p>
    <w:p w:rsidR="000450B1" w:rsidRDefault="000450B1" w:rsidP="000450B1">
      <w:pPr>
        <w:pStyle w:val="libNormal"/>
        <w:rPr>
          <w:rtl/>
          <w:lang w:bidi="fa-IR"/>
        </w:rPr>
      </w:pPr>
      <w:r>
        <w:rPr>
          <w:rtl/>
          <w:lang w:bidi="fa-IR"/>
        </w:rPr>
        <w:t>فقال رسول الله</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جبرئ</w:t>
      </w:r>
      <w:r w:rsidR="00A008FB">
        <w:rPr>
          <w:rtl/>
          <w:lang w:bidi="fa-IR"/>
        </w:rPr>
        <w:t>ی</w:t>
      </w:r>
      <w:r>
        <w:rPr>
          <w:rtl/>
          <w:lang w:bidi="fa-IR"/>
        </w:rPr>
        <w:t>ل</w:t>
      </w:r>
      <w:r w:rsidR="00A008FB">
        <w:rPr>
          <w:rtl/>
          <w:lang w:bidi="fa-IR"/>
        </w:rPr>
        <w:t xml:space="preserve">: </w:t>
      </w:r>
      <w:r>
        <w:rPr>
          <w:rtl/>
          <w:lang w:bidi="fa-IR"/>
        </w:rPr>
        <w:t>ما ثواب هذه الكلمات</w:t>
      </w:r>
      <w:r w:rsidR="00B66AD2">
        <w:rPr>
          <w:rtl/>
          <w:lang w:bidi="fa-IR"/>
        </w:rPr>
        <w:t>؟</w:t>
      </w:r>
      <w:r>
        <w:rPr>
          <w:rtl/>
          <w:lang w:bidi="fa-IR"/>
        </w:rPr>
        <w:t xml:space="preserve"> قال</w:t>
      </w:r>
      <w:r w:rsidR="00A008FB">
        <w:rPr>
          <w:rtl/>
          <w:lang w:bidi="fa-IR"/>
        </w:rPr>
        <w:t xml:space="preserve">: </w:t>
      </w:r>
      <w:r>
        <w:rPr>
          <w:rtl/>
          <w:lang w:bidi="fa-IR"/>
        </w:rPr>
        <w:t>ه</w:t>
      </w:r>
      <w:r w:rsidR="00A008FB">
        <w:rPr>
          <w:rtl/>
          <w:lang w:bidi="fa-IR"/>
        </w:rPr>
        <w:t>ی</w:t>
      </w:r>
      <w:r>
        <w:rPr>
          <w:rtl/>
          <w:lang w:bidi="fa-IR"/>
        </w:rPr>
        <w:t>هات</w:t>
      </w:r>
      <w:r w:rsidR="00B66AD2">
        <w:rPr>
          <w:rtl/>
          <w:lang w:bidi="fa-IR"/>
        </w:rPr>
        <w:t>!</w:t>
      </w:r>
      <w:r>
        <w:rPr>
          <w:rtl/>
          <w:lang w:bidi="fa-IR"/>
        </w:rPr>
        <w:t xml:space="preserve"> ه</w:t>
      </w:r>
      <w:r w:rsidR="00A008FB">
        <w:rPr>
          <w:rtl/>
          <w:lang w:bidi="fa-IR"/>
        </w:rPr>
        <w:t>ی</w:t>
      </w:r>
      <w:r>
        <w:rPr>
          <w:rtl/>
          <w:lang w:bidi="fa-IR"/>
        </w:rPr>
        <w:t>هات</w:t>
      </w:r>
      <w:r w:rsidR="00B66AD2">
        <w:rPr>
          <w:rtl/>
          <w:lang w:bidi="fa-IR"/>
        </w:rPr>
        <w:t>!</w:t>
      </w:r>
      <w:r>
        <w:rPr>
          <w:rtl/>
          <w:lang w:bidi="fa-IR"/>
        </w:rPr>
        <w:t xml:space="preserve"> انقطع العمل</w:t>
      </w:r>
      <w:r w:rsidR="00A008FB">
        <w:rPr>
          <w:rtl/>
          <w:lang w:bidi="fa-IR"/>
        </w:rPr>
        <w:t xml:space="preserve">، </w:t>
      </w:r>
      <w:r>
        <w:rPr>
          <w:rtl/>
          <w:lang w:bidi="fa-IR"/>
        </w:rPr>
        <w:t>لو اجتمع ملائكه سبع سماوات و سبع ارض</w:t>
      </w:r>
      <w:r w:rsidR="00A008FB">
        <w:rPr>
          <w:rtl/>
          <w:lang w:bidi="fa-IR"/>
        </w:rPr>
        <w:t>ی</w:t>
      </w:r>
      <w:r>
        <w:rPr>
          <w:rtl/>
          <w:lang w:bidi="fa-IR"/>
        </w:rPr>
        <w:t>ن عل</w:t>
      </w:r>
      <w:r w:rsidR="00A36DFD">
        <w:rPr>
          <w:rtl/>
          <w:lang w:bidi="fa-IR"/>
        </w:rPr>
        <w:t xml:space="preserve">ی </w:t>
      </w:r>
      <w:r>
        <w:rPr>
          <w:rtl/>
          <w:lang w:bidi="fa-IR"/>
        </w:rPr>
        <w:t xml:space="preserve">ان </w:t>
      </w:r>
      <w:r w:rsidR="00A008FB">
        <w:rPr>
          <w:rtl/>
          <w:lang w:bidi="fa-IR"/>
        </w:rPr>
        <w:t>ی</w:t>
      </w:r>
      <w:r>
        <w:rPr>
          <w:rtl/>
          <w:lang w:bidi="fa-IR"/>
        </w:rPr>
        <w:t>صفوا ثواب ذلك ال</w:t>
      </w:r>
      <w:r w:rsidR="00A36DFD">
        <w:rPr>
          <w:rtl/>
          <w:lang w:bidi="fa-IR"/>
        </w:rPr>
        <w:t xml:space="preserve">ی </w:t>
      </w:r>
      <w:r w:rsidR="00A008FB">
        <w:rPr>
          <w:rtl/>
          <w:lang w:bidi="fa-IR"/>
        </w:rPr>
        <w:t>ی</w:t>
      </w:r>
      <w:r>
        <w:rPr>
          <w:rtl/>
          <w:lang w:bidi="fa-IR"/>
        </w:rPr>
        <w:t>وم الق</w:t>
      </w:r>
      <w:r w:rsidR="00A008FB">
        <w:rPr>
          <w:rtl/>
          <w:lang w:bidi="fa-IR"/>
        </w:rPr>
        <w:t>ی</w:t>
      </w:r>
      <w:r>
        <w:rPr>
          <w:rtl/>
          <w:lang w:bidi="fa-IR"/>
        </w:rPr>
        <w:t>امه ما و صفوا من كل جزء جزءا واحدا</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در ا</w:t>
      </w:r>
      <w:r>
        <w:rPr>
          <w:rtl/>
          <w:lang w:bidi="fa-IR"/>
        </w:rPr>
        <w:t>ی</w:t>
      </w:r>
      <w:r w:rsidR="000450B1">
        <w:rPr>
          <w:rtl/>
          <w:lang w:bidi="fa-IR"/>
        </w:rPr>
        <w:t>نجا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0450B1">
        <w:rPr>
          <w:rtl/>
          <w:lang w:bidi="fa-IR"/>
        </w:rPr>
        <w:t xml:space="preserve"> به جبرئ</w:t>
      </w:r>
      <w:r>
        <w:rPr>
          <w:rtl/>
          <w:lang w:bidi="fa-IR"/>
        </w:rPr>
        <w:t>ی</w:t>
      </w:r>
      <w:r w:rsidR="000450B1">
        <w:rPr>
          <w:rtl/>
          <w:lang w:bidi="fa-IR"/>
        </w:rPr>
        <w:t>ل فرمود</w:t>
      </w:r>
      <w:r>
        <w:rPr>
          <w:rtl/>
          <w:lang w:bidi="fa-IR"/>
        </w:rPr>
        <w:t xml:space="preserve">: </w:t>
      </w:r>
      <w:r w:rsidR="000450B1">
        <w:rPr>
          <w:rtl/>
          <w:lang w:bidi="fa-IR"/>
        </w:rPr>
        <w:t>ثواب ا</w:t>
      </w:r>
      <w:r>
        <w:rPr>
          <w:rtl/>
          <w:lang w:bidi="fa-IR"/>
        </w:rPr>
        <w:t>ی</w:t>
      </w:r>
      <w:r w:rsidR="000450B1">
        <w:rPr>
          <w:rtl/>
          <w:lang w:bidi="fa-IR"/>
        </w:rPr>
        <w:t>ن كلمات چ</w:t>
      </w:r>
      <w:r>
        <w:rPr>
          <w:rtl/>
          <w:lang w:bidi="fa-IR"/>
        </w:rPr>
        <w:t>ی</w:t>
      </w:r>
      <w:r w:rsidR="000450B1">
        <w:rPr>
          <w:rtl/>
          <w:lang w:bidi="fa-IR"/>
        </w:rPr>
        <w:t>ست</w:t>
      </w:r>
      <w:r w:rsidR="00B66AD2">
        <w:rPr>
          <w:rtl/>
          <w:lang w:bidi="fa-IR"/>
        </w:rPr>
        <w:t>؟</w:t>
      </w:r>
    </w:p>
    <w:p w:rsidR="000450B1" w:rsidRDefault="000450B1" w:rsidP="000450B1">
      <w:pPr>
        <w:pStyle w:val="libNormal"/>
        <w:rPr>
          <w:rtl/>
          <w:lang w:bidi="fa-IR"/>
        </w:rPr>
      </w:pPr>
      <w:r>
        <w:rPr>
          <w:rtl/>
          <w:lang w:bidi="fa-IR"/>
        </w:rPr>
        <w:t>گفت</w:t>
      </w:r>
      <w:r w:rsidR="00A008FB">
        <w:rPr>
          <w:rtl/>
          <w:lang w:bidi="fa-IR"/>
        </w:rPr>
        <w:t xml:space="preserve">: </w:t>
      </w:r>
      <w:r>
        <w:rPr>
          <w:rtl/>
          <w:lang w:bidi="fa-IR"/>
        </w:rPr>
        <w:t>دور است</w:t>
      </w:r>
      <w:r w:rsidR="00B66AD2">
        <w:rPr>
          <w:rtl/>
          <w:lang w:bidi="fa-IR"/>
        </w:rPr>
        <w:t>!</w:t>
      </w:r>
      <w:r>
        <w:rPr>
          <w:rtl/>
          <w:lang w:bidi="fa-IR"/>
        </w:rPr>
        <w:t xml:space="preserve"> دور است</w:t>
      </w:r>
      <w:r w:rsidR="00B66AD2">
        <w:rPr>
          <w:rtl/>
          <w:lang w:bidi="fa-IR"/>
        </w:rPr>
        <w:t>!</w:t>
      </w:r>
      <w:r>
        <w:rPr>
          <w:rtl/>
          <w:lang w:bidi="fa-IR"/>
        </w:rPr>
        <w:t xml:space="preserve"> ا</w:t>
      </w:r>
      <w:r w:rsidR="00A008FB">
        <w:rPr>
          <w:rtl/>
          <w:lang w:bidi="fa-IR"/>
        </w:rPr>
        <w:t>ی</w:t>
      </w:r>
      <w:r>
        <w:rPr>
          <w:rtl/>
          <w:lang w:bidi="fa-IR"/>
        </w:rPr>
        <w:t>ن كار شدن</w:t>
      </w:r>
      <w:r w:rsidR="00A36DFD">
        <w:rPr>
          <w:rtl/>
          <w:lang w:bidi="fa-IR"/>
        </w:rPr>
        <w:t xml:space="preserve">ی </w:t>
      </w:r>
      <w:r>
        <w:rPr>
          <w:rtl/>
          <w:lang w:bidi="fa-IR"/>
        </w:rPr>
        <w:t>ن</w:t>
      </w:r>
      <w:r w:rsidR="00A008FB">
        <w:rPr>
          <w:rtl/>
          <w:lang w:bidi="fa-IR"/>
        </w:rPr>
        <w:t>ی</w:t>
      </w:r>
      <w:r>
        <w:rPr>
          <w:rtl/>
          <w:lang w:bidi="fa-IR"/>
        </w:rPr>
        <w:t>ست</w:t>
      </w:r>
      <w:r w:rsidR="00A008FB">
        <w:rPr>
          <w:rtl/>
          <w:lang w:bidi="fa-IR"/>
        </w:rPr>
        <w:t xml:space="preserve">. </w:t>
      </w:r>
      <w:r>
        <w:rPr>
          <w:rtl/>
          <w:lang w:bidi="fa-IR"/>
        </w:rPr>
        <w:t>اگر ملائكه هفت آسمان و هفت زم</w:t>
      </w:r>
      <w:r w:rsidR="00A008FB">
        <w:rPr>
          <w:rtl/>
          <w:lang w:bidi="fa-IR"/>
        </w:rPr>
        <w:t>ی</w:t>
      </w:r>
      <w:r>
        <w:rPr>
          <w:rtl/>
          <w:lang w:bidi="fa-IR"/>
        </w:rPr>
        <w:t>ن جمع شوند و تا روز ق</w:t>
      </w:r>
      <w:r w:rsidR="00A008FB">
        <w:rPr>
          <w:rtl/>
          <w:lang w:bidi="fa-IR"/>
        </w:rPr>
        <w:t>ی</w:t>
      </w:r>
      <w:r>
        <w:rPr>
          <w:rtl/>
          <w:lang w:bidi="fa-IR"/>
        </w:rPr>
        <w:t>امت بخواهند ثوابش را توص</w:t>
      </w:r>
      <w:r w:rsidR="00A008FB">
        <w:rPr>
          <w:rtl/>
          <w:lang w:bidi="fa-IR"/>
        </w:rPr>
        <w:t>ی</w:t>
      </w:r>
      <w:r>
        <w:rPr>
          <w:rtl/>
          <w:lang w:bidi="fa-IR"/>
        </w:rPr>
        <w:t>ف كنند</w:t>
      </w:r>
      <w:r w:rsidR="00A008FB">
        <w:rPr>
          <w:rtl/>
          <w:lang w:bidi="fa-IR"/>
        </w:rPr>
        <w:t xml:space="preserve">، </w:t>
      </w:r>
      <w:r>
        <w:rPr>
          <w:rtl/>
          <w:lang w:bidi="fa-IR"/>
        </w:rPr>
        <w:t>در هر جزء</w:t>
      </w:r>
      <w:r w:rsidR="00A008FB">
        <w:rPr>
          <w:rtl/>
          <w:lang w:bidi="fa-IR"/>
        </w:rPr>
        <w:t xml:space="preserve"> (</w:t>
      </w:r>
      <w:r>
        <w:rPr>
          <w:rtl/>
          <w:lang w:bidi="fa-IR"/>
        </w:rPr>
        <w:t>از دعا</w:t>
      </w:r>
      <w:r w:rsidR="00A008FB">
        <w:rPr>
          <w:rtl/>
          <w:lang w:bidi="fa-IR"/>
        </w:rPr>
        <w:t>) ی</w:t>
      </w:r>
      <w:r>
        <w:rPr>
          <w:rtl/>
          <w:lang w:bidi="fa-IR"/>
        </w:rPr>
        <w:t>ك ثوابش را هم نم</w:t>
      </w:r>
      <w:r w:rsidR="00A36DFD">
        <w:rPr>
          <w:rtl/>
          <w:lang w:bidi="fa-IR"/>
        </w:rPr>
        <w:t xml:space="preserve">ی </w:t>
      </w:r>
      <w:r>
        <w:rPr>
          <w:rtl/>
          <w:lang w:bidi="fa-IR"/>
        </w:rPr>
        <w:t>توانند توص</w:t>
      </w:r>
      <w:r w:rsidR="00A008FB">
        <w:rPr>
          <w:rtl/>
          <w:lang w:bidi="fa-IR"/>
        </w:rPr>
        <w:t>ی</w:t>
      </w:r>
      <w:r>
        <w:rPr>
          <w:rtl/>
          <w:lang w:bidi="fa-IR"/>
        </w:rPr>
        <w:t>ف نما</w:t>
      </w:r>
      <w:r w:rsidR="00A008FB">
        <w:rPr>
          <w:rtl/>
          <w:lang w:bidi="fa-IR"/>
        </w:rPr>
        <w:t>ی</w:t>
      </w:r>
      <w:r>
        <w:rPr>
          <w:rtl/>
          <w:lang w:bidi="fa-IR"/>
        </w:rPr>
        <w:t>ند</w:t>
      </w:r>
      <w:r w:rsidR="00A008FB">
        <w:rPr>
          <w:lang w:bidi="fa-IR"/>
        </w:rPr>
        <w:t xml:space="preserve">. </w:t>
      </w:r>
    </w:p>
    <w:p w:rsidR="000450B1" w:rsidRDefault="000450B1" w:rsidP="000450B1">
      <w:pPr>
        <w:pStyle w:val="libNormal"/>
        <w:rPr>
          <w:rtl/>
          <w:lang w:bidi="fa-IR"/>
        </w:rPr>
      </w:pPr>
      <w:r>
        <w:rPr>
          <w:rtl/>
          <w:lang w:bidi="fa-IR"/>
        </w:rPr>
        <w:lastRenderedPageBreak/>
        <w:t>فاذا قال العبد</w:t>
      </w:r>
      <w:r w:rsidR="00A008FB">
        <w:rPr>
          <w:rtl/>
          <w:lang w:bidi="fa-IR"/>
        </w:rPr>
        <w:t>: ی</w:t>
      </w:r>
      <w:r>
        <w:rPr>
          <w:rtl/>
          <w:lang w:bidi="fa-IR"/>
        </w:rPr>
        <w:t>ا من اظهر الجم</w:t>
      </w:r>
      <w:r w:rsidR="00A008FB">
        <w:rPr>
          <w:rtl/>
          <w:lang w:bidi="fa-IR"/>
        </w:rPr>
        <w:t>ی</w:t>
      </w:r>
      <w:r>
        <w:rPr>
          <w:rtl/>
          <w:lang w:bidi="fa-IR"/>
        </w:rPr>
        <w:t>ل و ستر القب</w:t>
      </w:r>
      <w:r w:rsidR="00A008FB">
        <w:rPr>
          <w:rtl/>
          <w:lang w:bidi="fa-IR"/>
        </w:rPr>
        <w:t>ی</w:t>
      </w:r>
      <w:r>
        <w:rPr>
          <w:rtl/>
          <w:lang w:bidi="fa-IR"/>
        </w:rPr>
        <w:t>ح</w:t>
      </w:r>
      <w:r w:rsidR="00A008FB">
        <w:rPr>
          <w:rtl/>
          <w:lang w:bidi="fa-IR"/>
        </w:rPr>
        <w:t xml:space="preserve">، </w:t>
      </w:r>
      <w:r>
        <w:rPr>
          <w:rtl/>
          <w:lang w:bidi="fa-IR"/>
        </w:rPr>
        <w:t>ستره الله و رحمه ف</w:t>
      </w:r>
      <w:r w:rsidR="00A36DFD">
        <w:rPr>
          <w:rtl/>
          <w:lang w:bidi="fa-IR"/>
        </w:rPr>
        <w:t xml:space="preserve">ی </w:t>
      </w:r>
      <w:r>
        <w:rPr>
          <w:rtl/>
          <w:lang w:bidi="fa-IR"/>
        </w:rPr>
        <w:t>الدن</w:t>
      </w:r>
      <w:r w:rsidR="00A008FB">
        <w:rPr>
          <w:rtl/>
          <w:lang w:bidi="fa-IR"/>
        </w:rPr>
        <w:t>ی</w:t>
      </w:r>
      <w:r>
        <w:rPr>
          <w:rtl/>
          <w:lang w:bidi="fa-IR"/>
        </w:rPr>
        <w:t>ا</w:t>
      </w:r>
      <w:r w:rsidR="00A008FB">
        <w:rPr>
          <w:rtl/>
          <w:lang w:bidi="fa-IR"/>
        </w:rPr>
        <w:t xml:space="preserve">، </w:t>
      </w:r>
      <w:r>
        <w:rPr>
          <w:rtl/>
          <w:lang w:bidi="fa-IR"/>
        </w:rPr>
        <w:t>و جمله ف</w:t>
      </w:r>
      <w:r w:rsidR="00A36DFD">
        <w:rPr>
          <w:rtl/>
          <w:lang w:bidi="fa-IR"/>
        </w:rPr>
        <w:t xml:space="preserve">ی </w:t>
      </w:r>
      <w:r>
        <w:rPr>
          <w:rtl/>
          <w:lang w:bidi="fa-IR"/>
        </w:rPr>
        <w:t>الاخره</w:t>
      </w:r>
      <w:r w:rsidR="00A008FB">
        <w:rPr>
          <w:rtl/>
          <w:lang w:bidi="fa-IR"/>
        </w:rPr>
        <w:t xml:space="preserve">، </w:t>
      </w:r>
      <w:r>
        <w:rPr>
          <w:rtl/>
          <w:lang w:bidi="fa-IR"/>
        </w:rPr>
        <w:t>و ستر الله عل</w:t>
      </w:r>
      <w:r w:rsidR="00A008FB">
        <w:rPr>
          <w:rtl/>
          <w:lang w:bidi="fa-IR"/>
        </w:rPr>
        <w:t>ی</w:t>
      </w:r>
      <w:r>
        <w:rPr>
          <w:rtl/>
          <w:lang w:bidi="fa-IR"/>
        </w:rPr>
        <w:t>ه الف ستر ف</w:t>
      </w:r>
      <w:r w:rsidR="00A36DFD">
        <w:rPr>
          <w:rtl/>
          <w:lang w:bidi="fa-IR"/>
        </w:rPr>
        <w:t xml:space="preserve">ی </w:t>
      </w:r>
      <w:r>
        <w:rPr>
          <w:rtl/>
          <w:lang w:bidi="fa-IR"/>
        </w:rPr>
        <w:t>الدن</w:t>
      </w:r>
      <w:r w:rsidR="00A008FB">
        <w:rPr>
          <w:rtl/>
          <w:lang w:bidi="fa-IR"/>
        </w:rPr>
        <w:t>ی</w:t>
      </w:r>
      <w:r>
        <w:rPr>
          <w:rtl/>
          <w:lang w:bidi="fa-IR"/>
        </w:rPr>
        <w:t>ا و الاخره</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وقت</w:t>
      </w:r>
      <w:r w:rsidR="00A36DFD">
        <w:rPr>
          <w:rtl/>
          <w:lang w:bidi="fa-IR"/>
        </w:rPr>
        <w:t xml:space="preserve">ی </w:t>
      </w:r>
      <w:r w:rsidR="000450B1">
        <w:rPr>
          <w:rtl/>
          <w:lang w:bidi="fa-IR"/>
        </w:rPr>
        <w:t>بنده 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r w:rsidR="000450B1">
        <w:rPr>
          <w:rtl/>
          <w:lang w:bidi="fa-IR"/>
        </w:rPr>
        <w:t>ا</w:t>
      </w:r>
      <w:r w:rsidR="00A36DFD">
        <w:rPr>
          <w:rtl/>
          <w:lang w:bidi="fa-IR"/>
        </w:rPr>
        <w:t xml:space="preserve">ی </w:t>
      </w:r>
      <w:r w:rsidR="000450B1">
        <w:rPr>
          <w:rtl/>
          <w:lang w:bidi="fa-IR"/>
        </w:rPr>
        <w:t>كس</w:t>
      </w:r>
      <w:r w:rsidR="00A36DFD">
        <w:rPr>
          <w:rtl/>
          <w:lang w:bidi="fa-IR"/>
        </w:rPr>
        <w:t xml:space="preserve">ی </w:t>
      </w:r>
      <w:r w:rsidR="000450B1">
        <w:rPr>
          <w:rtl/>
          <w:lang w:bidi="fa-IR"/>
        </w:rPr>
        <w:t>كه ز</w:t>
      </w:r>
      <w:r>
        <w:rPr>
          <w:rtl/>
          <w:lang w:bidi="fa-IR"/>
        </w:rPr>
        <w:t>ی</w:t>
      </w:r>
      <w:r w:rsidR="000450B1">
        <w:rPr>
          <w:rtl/>
          <w:lang w:bidi="fa-IR"/>
        </w:rPr>
        <w:t>با</w:t>
      </w:r>
      <w:r>
        <w:rPr>
          <w:rtl/>
          <w:lang w:bidi="fa-IR"/>
        </w:rPr>
        <w:t>ی</w:t>
      </w:r>
      <w:r w:rsidR="00A36DFD">
        <w:rPr>
          <w:rtl/>
          <w:lang w:bidi="fa-IR"/>
        </w:rPr>
        <w:t xml:space="preserve">ی </w:t>
      </w:r>
      <w:r w:rsidR="000450B1">
        <w:rPr>
          <w:rtl/>
          <w:lang w:bidi="fa-IR"/>
        </w:rPr>
        <w:t>را آشكار و زشت</w:t>
      </w:r>
      <w:r w:rsidR="00A36DFD">
        <w:rPr>
          <w:rtl/>
          <w:lang w:bidi="fa-IR"/>
        </w:rPr>
        <w:t xml:space="preserve">ی </w:t>
      </w:r>
      <w:r w:rsidR="000450B1">
        <w:rPr>
          <w:rtl/>
          <w:lang w:bidi="fa-IR"/>
        </w:rPr>
        <w:t>را م</w:t>
      </w:r>
      <w:r w:rsidR="00A36DFD">
        <w:rPr>
          <w:rtl/>
          <w:lang w:bidi="fa-IR"/>
        </w:rPr>
        <w:t xml:space="preserve">ی </w:t>
      </w:r>
      <w:r w:rsidR="000450B1">
        <w:rPr>
          <w:rtl/>
          <w:lang w:bidi="fa-IR"/>
        </w:rPr>
        <w:t>پوشان</w:t>
      </w:r>
      <w:r w:rsidR="00A36DFD">
        <w:rPr>
          <w:rtl/>
          <w:lang w:bidi="fa-IR"/>
        </w:rPr>
        <w:t>ی</w:t>
      </w:r>
      <w:r w:rsidR="0087087D">
        <w:rPr>
          <w:rtl/>
          <w:lang w:bidi="fa-IR"/>
        </w:rPr>
        <w:t>،</w:t>
      </w:r>
      <w:r>
        <w:rPr>
          <w:rtl/>
          <w:lang w:bidi="fa-IR"/>
        </w:rPr>
        <w:t xml:space="preserve"> </w:t>
      </w:r>
      <w:r w:rsidR="000450B1">
        <w:rPr>
          <w:rtl/>
          <w:lang w:bidi="fa-IR"/>
        </w:rPr>
        <w:t>خداوند متعال او را در دن</w:t>
      </w:r>
      <w:r>
        <w:rPr>
          <w:rtl/>
          <w:lang w:bidi="fa-IR"/>
        </w:rPr>
        <w:t>ی</w:t>
      </w:r>
      <w:r w:rsidR="000450B1">
        <w:rPr>
          <w:rtl/>
          <w:lang w:bidi="fa-IR"/>
        </w:rPr>
        <w:t>ا پوش</w:t>
      </w:r>
      <w:r>
        <w:rPr>
          <w:rtl/>
          <w:lang w:bidi="fa-IR"/>
        </w:rPr>
        <w:t>ی</w:t>
      </w:r>
      <w:r w:rsidR="000450B1">
        <w:rPr>
          <w:rtl/>
          <w:lang w:bidi="fa-IR"/>
        </w:rPr>
        <w:t>ده مشمول رحمت خود م</w:t>
      </w:r>
      <w:r w:rsidR="00A36DFD">
        <w:rPr>
          <w:rtl/>
          <w:lang w:bidi="fa-IR"/>
        </w:rPr>
        <w:t xml:space="preserve">ی </w:t>
      </w:r>
      <w:r w:rsidR="000450B1">
        <w:rPr>
          <w:rtl/>
          <w:lang w:bidi="fa-IR"/>
        </w:rPr>
        <w:t>گرداند و در آخرت هم ز</w:t>
      </w:r>
      <w:r>
        <w:rPr>
          <w:rtl/>
          <w:lang w:bidi="fa-IR"/>
        </w:rPr>
        <w:t>ی</w:t>
      </w:r>
      <w:r w:rsidR="000450B1">
        <w:rPr>
          <w:rtl/>
          <w:lang w:bidi="fa-IR"/>
        </w:rPr>
        <w:t>با</w:t>
      </w:r>
      <w:r>
        <w:rPr>
          <w:rtl/>
          <w:lang w:bidi="fa-IR"/>
        </w:rPr>
        <w:t>ی</w:t>
      </w:r>
      <w:r w:rsidR="000450B1">
        <w:rPr>
          <w:rtl/>
          <w:lang w:bidi="fa-IR"/>
        </w:rPr>
        <w:t>ش م</w:t>
      </w:r>
      <w:r w:rsidR="00A36DFD">
        <w:rPr>
          <w:rtl/>
          <w:lang w:bidi="fa-IR"/>
        </w:rPr>
        <w:t xml:space="preserve">ی </w:t>
      </w:r>
      <w:r w:rsidR="000450B1">
        <w:rPr>
          <w:rtl/>
          <w:lang w:bidi="fa-IR"/>
        </w:rPr>
        <w:t>گرداند و هزار پوشش در دن</w:t>
      </w:r>
      <w:r>
        <w:rPr>
          <w:rtl/>
          <w:lang w:bidi="fa-IR"/>
        </w:rPr>
        <w:t>ی</w:t>
      </w:r>
      <w:r w:rsidR="000450B1">
        <w:rPr>
          <w:rtl/>
          <w:lang w:bidi="fa-IR"/>
        </w:rPr>
        <w:t>ا و آخر بر او قرار م</w:t>
      </w:r>
      <w:r w:rsidR="00A36DFD">
        <w:rPr>
          <w:rtl/>
          <w:lang w:bidi="fa-IR"/>
        </w:rPr>
        <w:t xml:space="preserve">ی </w:t>
      </w:r>
      <w:r w:rsidR="000450B1">
        <w:rPr>
          <w:rtl/>
          <w:lang w:bidi="fa-IR"/>
        </w:rPr>
        <w:t>دهد</w:t>
      </w:r>
      <w:r>
        <w:rPr>
          <w:lang w:bidi="fa-IR"/>
        </w:rPr>
        <w:t xml:space="preserve">. </w:t>
      </w:r>
    </w:p>
    <w:p w:rsidR="000450B1" w:rsidRDefault="000450B1" w:rsidP="000450B1">
      <w:pPr>
        <w:pStyle w:val="libNormal"/>
        <w:rPr>
          <w:rtl/>
          <w:lang w:bidi="fa-IR"/>
        </w:rPr>
      </w:pPr>
      <w:r>
        <w:rPr>
          <w:rtl/>
          <w:lang w:bidi="fa-IR"/>
        </w:rPr>
        <w:t>و اذا قال</w:t>
      </w:r>
      <w:r w:rsidR="00A008FB">
        <w:rPr>
          <w:rtl/>
          <w:lang w:bidi="fa-IR"/>
        </w:rPr>
        <w:t>: ی</w:t>
      </w:r>
      <w:r>
        <w:rPr>
          <w:rtl/>
          <w:lang w:bidi="fa-IR"/>
        </w:rPr>
        <w:t xml:space="preserve">ا من لم </w:t>
      </w:r>
      <w:r w:rsidR="00A008FB">
        <w:rPr>
          <w:rtl/>
          <w:lang w:bidi="fa-IR"/>
        </w:rPr>
        <w:t>ی</w:t>
      </w:r>
      <w:r>
        <w:rPr>
          <w:rtl/>
          <w:lang w:bidi="fa-IR"/>
        </w:rPr>
        <w:t>واخذ بالجر</w:t>
      </w:r>
      <w:r w:rsidR="00A008FB">
        <w:rPr>
          <w:rtl/>
          <w:lang w:bidi="fa-IR"/>
        </w:rPr>
        <w:t>ی</w:t>
      </w:r>
      <w:r>
        <w:rPr>
          <w:rtl/>
          <w:lang w:bidi="fa-IR"/>
        </w:rPr>
        <w:t xml:space="preserve">ره و لم </w:t>
      </w:r>
      <w:r w:rsidR="00A008FB">
        <w:rPr>
          <w:rtl/>
          <w:lang w:bidi="fa-IR"/>
        </w:rPr>
        <w:t>ی</w:t>
      </w:r>
      <w:r>
        <w:rPr>
          <w:rtl/>
          <w:lang w:bidi="fa-IR"/>
        </w:rPr>
        <w:t>هتك الستر</w:t>
      </w:r>
      <w:r w:rsidR="00A008FB">
        <w:rPr>
          <w:rtl/>
          <w:lang w:bidi="fa-IR"/>
        </w:rPr>
        <w:t xml:space="preserve">، </w:t>
      </w:r>
      <w:r>
        <w:rPr>
          <w:rtl/>
          <w:lang w:bidi="fa-IR"/>
        </w:rPr>
        <w:t xml:space="preserve">لم </w:t>
      </w:r>
      <w:r w:rsidR="00A008FB">
        <w:rPr>
          <w:rtl/>
          <w:lang w:bidi="fa-IR"/>
        </w:rPr>
        <w:t>ی</w:t>
      </w:r>
      <w:r>
        <w:rPr>
          <w:rtl/>
          <w:lang w:bidi="fa-IR"/>
        </w:rPr>
        <w:t xml:space="preserve">حاسبه الله </w:t>
      </w:r>
      <w:r w:rsidR="00A008FB">
        <w:rPr>
          <w:rtl/>
          <w:lang w:bidi="fa-IR"/>
        </w:rPr>
        <w:t>ی</w:t>
      </w:r>
      <w:r>
        <w:rPr>
          <w:rtl/>
          <w:lang w:bidi="fa-IR"/>
        </w:rPr>
        <w:t>وم الق</w:t>
      </w:r>
      <w:r w:rsidR="00A008FB">
        <w:rPr>
          <w:rtl/>
          <w:lang w:bidi="fa-IR"/>
        </w:rPr>
        <w:t>ی</w:t>
      </w:r>
      <w:r>
        <w:rPr>
          <w:rtl/>
          <w:lang w:bidi="fa-IR"/>
        </w:rPr>
        <w:t xml:space="preserve">امه و لم </w:t>
      </w:r>
      <w:r w:rsidR="00A008FB">
        <w:rPr>
          <w:rtl/>
          <w:lang w:bidi="fa-IR"/>
        </w:rPr>
        <w:t>ی</w:t>
      </w:r>
      <w:r>
        <w:rPr>
          <w:rtl/>
          <w:lang w:bidi="fa-IR"/>
        </w:rPr>
        <w:t xml:space="preserve">هتك ستره </w:t>
      </w:r>
      <w:r w:rsidR="00A008FB">
        <w:rPr>
          <w:rtl/>
          <w:lang w:bidi="fa-IR"/>
        </w:rPr>
        <w:t>ی</w:t>
      </w:r>
      <w:r>
        <w:rPr>
          <w:rtl/>
          <w:lang w:bidi="fa-IR"/>
        </w:rPr>
        <w:t>وم تهتك الستور</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و آنگاه كه بنده گفت</w:t>
      </w:r>
      <w:r>
        <w:rPr>
          <w:rtl/>
          <w:lang w:bidi="fa-IR"/>
        </w:rPr>
        <w:t xml:space="preserve">: </w:t>
      </w:r>
      <w:r w:rsidR="000450B1">
        <w:rPr>
          <w:rtl/>
          <w:lang w:bidi="fa-IR"/>
        </w:rPr>
        <w:t>ا</w:t>
      </w:r>
      <w:r w:rsidR="00A36DFD">
        <w:rPr>
          <w:rtl/>
          <w:lang w:bidi="fa-IR"/>
        </w:rPr>
        <w:t xml:space="preserve">ی </w:t>
      </w:r>
      <w:r w:rsidR="000450B1">
        <w:rPr>
          <w:rtl/>
          <w:lang w:bidi="fa-IR"/>
        </w:rPr>
        <w:t>كس</w:t>
      </w:r>
      <w:r w:rsidR="00A36DFD">
        <w:rPr>
          <w:rtl/>
          <w:lang w:bidi="fa-IR"/>
        </w:rPr>
        <w:t xml:space="preserve">ی </w:t>
      </w:r>
      <w:r w:rsidR="000450B1">
        <w:rPr>
          <w:rtl/>
          <w:lang w:bidi="fa-IR"/>
        </w:rPr>
        <w:t>كه گناهكار را</w:t>
      </w:r>
      <w:r>
        <w:rPr>
          <w:rtl/>
          <w:lang w:bidi="fa-IR"/>
        </w:rPr>
        <w:t xml:space="preserve"> (</w:t>
      </w:r>
      <w:r w:rsidR="000450B1">
        <w:rPr>
          <w:rtl/>
          <w:lang w:bidi="fa-IR"/>
        </w:rPr>
        <w:t>فور</w:t>
      </w:r>
      <w:r w:rsidR="00A36DFD">
        <w:rPr>
          <w:rtl/>
          <w:lang w:bidi="fa-IR"/>
        </w:rPr>
        <w:t>ی</w:t>
      </w:r>
      <w:r w:rsidR="0004015C">
        <w:rPr>
          <w:rtl/>
          <w:lang w:bidi="fa-IR"/>
        </w:rPr>
        <w:t>)</w:t>
      </w:r>
      <w:r>
        <w:rPr>
          <w:rtl/>
          <w:lang w:bidi="fa-IR"/>
        </w:rPr>
        <w:t xml:space="preserve"> </w:t>
      </w:r>
      <w:r w:rsidR="000450B1">
        <w:rPr>
          <w:rtl/>
          <w:lang w:bidi="fa-IR"/>
        </w:rPr>
        <w:t>مواخذه نم</w:t>
      </w:r>
      <w:r w:rsidR="00A36DFD">
        <w:rPr>
          <w:rtl/>
          <w:lang w:bidi="fa-IR"/>
        </w:rPr>
        <w:t xml:space="preserve">ی </w:t>
      </w:r>
      <w:r w:rsidR="000450B1">
        <w:rPr>
          <w:rtl/>
          <w:lang w:bidi="fa-IR"/>
        </w:rPr>
        <w:t>كن</w:t>
      </w:r>
      <w:r w:rsidR="00A36DFD">
        <w:rPr>
          <w:rtl/>
          <w:lang w:bidi="fa-IR"/>
        </w:rPr>
        <w:t xml:space="preserve">ی </w:t>
      </w:r>
      <w:r w:rsidR="000450B1">
        <w:rPr>
          <w:rtl/>
          <w:lang w:bidi="fa-IR"/>
        </w:rPr>
        <w:t>و پرده را نم</w:t>
      </w:r>
      <w:r w:rsidR="00A36DFD">
        <w:rPr>
          <w:rtl/>
          <w:lang w:bidi="fa-IR"/>
        </w:rPr>
        <w:t xml:space="preserve">ی </w:t>
      </w:r>
      <w:r w:rsidR="000450B1">
        <w:rPr>
          <w:rtl/>
          <w:lang w:bidi="fa-IR"/>
        </w:rPr>
        <w:t>در</w:t>
      </w:r>
      <w:r w:rsidR="00A36DFD">
        <w:rPr>
          <w:rtl/>
          <w:lang w:bidi="fa-IR"/>
        </w:rPr>
        <w:t xml:space="preserve">ی </w:t>
      </w:r>
      <w:r w:rsidR="000450B1">
        <w:rPr>
          <w:rtl/>
          <w:lang w:bidi="fa-IR"/>
        </w:rPr>
        <w:t>خداوند روز</w:t>
      </w:r>
      <w:r w:rsidR="00A36DFD">
        <w:rPr>
          <w:rtl/>
          <w:lang w:bidi="fa-IR"/>
        </w:rPr>
        <w:t xml:space="preserve">ی </w:t>
      </w:r>
      <w:r w:rsidR="000450B1">
        <w:rPr>
          <w:rtl/>
          <w:lang w:bidi="fa-IR"/>
        </w:rPr>
        <w:t>ق</w:t>
      </w:r>
      <w:r>
        <w:rPr>
          <w:rtl/>
          <w:lang w:bidi="fa-IR"/>
        </w:rPr>
        <w:t>ی</w:t>
      </w:r>
      <w:r w:rsidR="000450B1">
        <w:rPr>
          <w:rtl/>
          <w:lang w:bidi="fa-IR"/>
        </w:rPr>
        <w:t>امت او را حساب نم</w:t>
      </w:r>
      <w:r w:rsidR="00A36DFD">
        <w:rPr>
          <w:rtl/>
          <w:lang w:bidi="fa-IR"/>
        </w:rPr>
        <w:t xml:space="preserve">ی </w:t>
      </w:r>
      <w:r w:rsidR="000450B1">
        <w:rPr>
          <w:rtl/>
          <w:lang w:bidi="fa-IR"/>
        </w:rPr>
        <w:t>كشد و روز</w:t>
      </w:r>
      <w:r w:rsidR="00A36DFD">
        <w:rPr>
          <w:rtl/>
          <w:lang w:bidi="fa-IR"/>
        </w:rPr>
        <w:t xml:space="preserve">ی </w:t>
      </w:r>
      <w:r w:rsidR="000450B1">
        <w:rPr>
          <w:rtl/>
          <w:lang w:bidi="fa-IR"/>
        </w:rPr>
        <w:t>كه پرده ها در</w:t>
      </w:r>
      <w:r>
        <w:rPr>
          <w:rtl/>
          <w:lang w:bidi="fa-IR"/>
        </w:rPr>
        <w:t>ی</w:t>
      </w:r>
      <w:r w:rsidR="000450B1">
        <w:rPr>
          <w:rtl/>
          <w:lang w:bidi="fa-IR"/>
        </w:rPr>
        <w:t>ده م</w:t>
      </w:r>
      <w:r w:rsidR="00A36DFD">
        <w:rPr>
          <w:rtl/>
          <w:lang w:bidi="fa-IR"/>
        </w:rPr>
        <w:t xml:space="preserve">ی </w:t>
      </w:r>
      <w:r w:rsidR="000450B1">
        <w:rPr>
          <w:rtl/>
          <w:lang w:bidi="fa-IR"/>
        </w:rPr>
        <w:t>گردد</w:t>
      </w:r>
      <w:r>
        <w:rPr>
          <w:rtl/>
          <w:lang w:bidi="fa-IR"/>
        </w:rPr>
        <w:t xml:space="preserve">، </w:t>
      </w:r>
      <w:r w:rsidR="000450B1">
        <w:rPr>
          <w:rtl/>
          <w:lang w:bidi="fa-IR"/>
        </w:rPr>
        <w:t>پرده او را نم</w:t>
      </w:r>
      <w:r w:rsidR="00A36DFD">
        <w:rPr>
          <w:rtl/>
          <w:lang w:bidi="fa-IR"/>
        </w:rPr>
        <w:t xml:space="preserve">ی </w:t>
      </w:r>
      <w:r w:rsidR="000450B1">
        <w:rPr>
          <w:rtl/>
          <w:lang w:bidi="fa-IR"/>
        </w:rPr>
        <w:t>درد</w:t>
      </w:r>
      <w:r>
        <w:rPr>
          <w:lang w:bidi="fa-IR"/>
        </w:rPr>
        <w:t xml:space="preserve">. </w:t>
      </w:r>
    </w:p>
    <w:p w:rsidR="000450B1" w:rsidRDefault="000450B1" w:rsidP="000450B1">
      <w:pPr>
        <w:pStyle w:val="libNormal"/>
        <w:rPr>
          <w:rtl/>
          <w:lang w:bidi="fa-IR"/>
        </w:rPr>
      </w:pPr>
      <w:r>
        <w:rPr>
          <w:rtl/>
          <w:lang w:bidi="fa-IR"/>
        </w:rPr>
        <w:t>و اذا قال</w:t>
      </w:r>
      <w:r w:rsidR="00A008FB">
        <w:rPr>
          <w:rtl/>
          <w:lang w:bidi="fa-IR"/>
        </w:rPr>
        <w:t>: ی</w:t>
      </w:r>
      <w:r>
        <w:rPr>
          <w:rtl/>
          <w:lang w:bidi="fa-IR"/>
        </w:rPr>
        <w:t>ا عظ</w:t>
      </w:r>
      <w:r w:rsidR="00A008FB">
        <w:rPr>
          <w:rtl/>
          <w:lang w:bidi="fa-IR"/>
        </w:rPr>
        <w:t>ی</w:t>
      </w:r>
      <w:r>
        <w:rPr>
          <w:rtl/>
          <w:lang w:bidi="fa-IR"/>
        </w:rPr>
        <w:t>م العفو</w:t>
      </w:r>
      <w:r w:rsidR="00A008FB">
        <w:rPr>
          <w:rtl/>
          <w:lang w:bidi="fa-IR"/>
        </w:rPr>
        <w:t xml:space="preserve">، </w:t>
      </w:r>
      <w:r>
        <w:rPr>
          <w:rtl/>
          <w:lang w:bidi="fa-IR"/>
        </w:rPr>
        <w:t>غفر الله له ذنوبه و لو كانت خط</w:t>
      </w:r>
      <w:r w:rsidR="00A008FB">
        <w:rPr>
          <w:rtl/>
          <w:lang w:bidi="fa-IR"/>
        </w:rPr>
        <w:t>ی</w:t>
      </w:r>
      <w:r>
        <w:rPr>
          <w:rtl/>
          <w:lang w:bidi="fa-IR"/>
        </w:rPr>
        <w:t>ئته مثل زبد البحر</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و وقت</w:t>
      </w:r>
      <w:r w:rsidR="00A36DFD">
        <w:rPr>
          <w:rtl/>
          <w:lang w:bidi="fa-IR"/>
        </w:rPr>
        <w:t xml:space="preserve">ی </w:t>
      </w:r>
      <w:r w:rsidR="000450B1">
        <w:rPr>
          <w:rtl/>
          <w:lang w:bidi="fa-IR"/>
        </w:rPr>
        <w:t>كه 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r w:rsidR="000450B1">
        <w:rPr>
          <w:rtl/>
          <w:lang w:bidi="fa-IR"/>
        </w:rPr>
        <w:t>ا</w:t>
      </w:r>
      <w:r w:rsidR="00A36DFD">
        <w:rPr>
          <w:rtl/>
          <w:lang w:bidi="fa-IR"/>
        </w:rPr>
        <w:t xml:space="preserve">ی </w:t>
      </w:r>
      <w:r w:rsidR="000450B1">
        <w:rPr>
          <w:rtl/>
          <w:lang w:bidi="fa-IR"/>
        </w:rPr>
        <w:t>كس</w:t>
      </w:r>
      <w:r w:rsidR="00A36DFD">
        <w:rPr>
          <w:rtl/>
          <w:lang w:bidi="fa-IR"/>
        </w:rPr>
        <w:t xml:space="preserve">ی </w:t>
      </w:r>
      <w:r w:rsidR="000450B1">
        <w:rPr>
          <w:rtl/>
          <w:lang w:bidi="fa-IR"/>
        </w:rPr>
        <w:t>كه دارا</w:t>
      </w:r>
      <w:r w:rsidR="00A36DFD">
        <w:rPr>
          <w:rtl/>
          <w:lang w:bidi="fa-IR"/>
        </w:rPr>
        <w:t xml:space="preserve">ی </w:t>
      </w:r>
      <w:r w:rsidR="000450B1">
        <w:rPr>
          <w:rtl/>
          <w:lang w:bidi="fa-IR"/>
        </w:rPr>
        <w:t>عفو عظ</w:t>
      </w:r>
      <w:r>
        <w:rPr>
          <w:rtl/>
          <w:lang w:bidi="fa-IR"/>
        </w:rPr>
        <w:t>ی</w:t>
      </w:r>
      <w:r w:rsidR="000450B1">
        <w:rPr>
          <w:rtl/>
          <w:lang w:bidi="fa-IR"/>
        </w:rPr>
        <w:t>م</w:t>
      </w:r>
      <w:r w:rsidR="00A36DFD">
        <w:rPr>
          <w:rtl/>
          <w:lang w:bidi="fa-IR"/>
        </w:rPr>
        <w:t>ی</w:t>
      </w:r>
      <w:r w:rsidR="0087087D">
        <w:rPr>
          <w:rtl/>
          <w:lang w:bidi="fa-IR"/>
        </w:rPr>
        <w:t>،</w:t>
      </w:r>
      <w:r>
        <w:rPr>
          <w:rtl/>
          <w:lang w:bidi="fa-IR"/>
        </w:rPr>
        <w:t xml:space="preserve"> </w:t>
      </w:r>
      <w:r w:rsidR="000450B1">
        <w:rPr>
          <w:rtl/>
          <w:lang w:bidi="fa-IR"/>
        </w:rPr>
        <w:t>خداوند گناهانش را م</w:t>
      </w:r>
      <w:r w:rsidR="00A36DFD">
        <w:rPr>
          <w:rtl/>
          <w:lang w:bidi="fa-IR"/>
        </w:rPr>
        <w:t xml:space="preserve">ی </w:t>
      </w:r>
      <w:r w:rsidR="000450B1">
        <w:rPr>
          <w:rtl/>
          <w:lang w:bidi="fa-IR"/>
        </w:rPr>
        <w:t>آمرزد اگر چه خطاها</w:t>
      </w:r>
      <w:r>
        <w:rPr>
          <w:rtl/>
          <w:lang w:bidi="fa-IR"/>
        </w:rPr>
        <w:t>ی</w:t>
      </w:r>
      <w:r w:rsidR="000450B1">
        <w:rPr>
          <w:rtl/>
          <w:lang w:bidi="fa-IR"/>
        </w:rPr>
        <w:t>ش به اندازه كف در</w:t>
      </w:r>
      <w:r>
        <w:rPr>
          <w:rtl/>
          <w:lang w:bidi="fa-IR"/>
        </w:rPr>
        <w:t>ی</w:t>
      </w:r>
      <w:r w:rsidR="000450B1">
        <w:rPr>
          <w:rtl/>
          <w:lang w:bidi="fa-IR"/>
        </w:rPr>
        <w:t>ا باشد</w:t>
      </w:r>
      <w:r>
        <w:rPr>
          <w:rtl/>
          <w:lang w:bidi="fa-IR"/>
        </w:rPr>
        <w:t>.</w:t>
      </w:r>
      <w:r w:rsidR="00F07E6E">
        <w:rPr>
          <w:rtl/>
          <w:lang w:bidi="fa-IR"/>
        </w:rPr>
        <w:t xml:space="preserve">. </w:t>
      </w:r>
    </w:p>
    <w:p w:rsidR="000450B1" w:rsidRDefault="000450B1" w:rsidP="000450B1">
      <w:pPr>
        <w:pStyle w:val="libNormal"/>
        <w:rPr>
          <w:rtl/>
          <w:lang w:bidi="fa-IR"/>
        </w:rPr>
      </w:pPr>
      <w:r>
        <w:rPr>
          <w:rtl/>
          <w:lang w:bidi="fa-IR"/>
        </w:rPr>
        <w:t>و اذا قال</w:t>
      </w:r>
      <w:r w:rsidR="00A008FB">
        <w:rPr>
          <w:rtl/>
          <w:lang w:bidi="fa-IR"/>
        </w:rPr>
        <w:t>: ی</w:t>
      </w:r>
      <w:r>
        <w:rPr>
          <w:rtl/>
          <w:lang w:bidi="fa-IR"/>
        </w:rPr>
        <w:t>ا حسن التجاوز</w:t>
      </w:r>
      <w:r w:rsidR="00A008FB">
        <w:rPr>
          <w:rtl/>
          <w:lang w:bidi="fa-IR"/>
        </w:rPr>
        <w:t xml:space="preserve">، </w:t>
      </w:r>
      <w:r>
        <w:rPr>
          <w:rtl/>
          <w:lang w:bidi="fa-IR"/>
        </w:rPr>
        <w:t>تجاوز الله عنه حت</w:t>
      </w:r>
      <w:r w:rsidR="00A36DFD">
        <w:rPr>
          <w:rtl/>
          <w:lang w:bidi="fa-IR"/>
        </w:rPr>
        <w:t xml:space="preserve">ی </w:t>
      </w:r>
      <w:r>
        <w:rPr>
          <w:rtl/>
          <w:lang w:bidi="fa-IR"/>
        </w:rPr>
        <w:t>السرقه و شر الخمر و اهاو</w:t>
      </w:r>
      <w:r w:rsidR="00A008FB">
        <w:rPr>
          <w:rtl/>
          <w:lang w:bidi="fa-IR"/>
        </w:rPr>
        <w:t>ی</w:t>
      </w:r>
      <w:r>
        <w:rPr>
          <w:rtl/>
          <w:lang w:bidi="fa-IR"/>
        </w:rPr>
        <w:t>ل الدن</w:t>
      </w:r>
      <w:r w:rsidR="00A008FB">
        <w:rPr>
          <w:rtl/>
          <w:lang w:bidi="fa-IR"/>
        </w:rPr>
        <w:t>ی</w:t>
      </w:r>
      <w:r>
        <w:rPr>
          <w:rtl/>
          <w:lang w:bidi="fa-IR"/>
        </w:rPr>
        <w:t>ا و غ</w:t>
      </w:r>
      <w:r w:rsidR="00A008FB">
        <w:rPr>
          <w:rtl/>
          <w:lang w:bidi="fa-IR"/>
        </w:rPr>
        <w:t>ی</w:t>
      </w:r>
      <w:r>
        <w:rPr>
          <w:rtl/>
          <w:lang w:bidi="fa-IR"/>
        </w:rPr>
        <w:t>ر ذلك من الكبائر</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و هنگام</w:t>
      </w:r>
      <w:r w:rsidR="00A36DFD">
        <w:rPr>
          <w:rtl/>
          <w:lang w:bidi="fa-IR"/>
        </w:rPr>
        <w:t xml:space="preserve">ی </w:t>
      </w:r>
      <w:r w:rsidR="000450B1">
        <w:rPr>
          <w:rtl/>
          <w:lang w:bidi="fa-IR"/>
        </w:rPr>
        <w:t>كه 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r w:rsidR="000450B1">
        <w:rPr>
          <w:rtl/>
          <w:lang w:bidi="fa-IR"/>
        </w:rPr>
        <w:t>ا</w:t>
      </w:r>
      <w:r w:rsidR="00A36DFD">
        <w:rPr>
          <w:rtl/>
          <w:lang w:bidi="fa-IR"/>
        </w:rPr>
        <w:t xml:space="preserve">ی </w:t>
      </w:r>
      <w:r w:rsidR="000450B1">
        <w:rPr>
          <w:rtl/>
          <w:lang w:bidi="fa-IR"/>
        </w:rPr>
        <w:t>كس</w:t>
      </w:r>
      <w:r w:rsidR="00A36DFD">
        <w:rPr>
          <w:rtl/>
          <w:lang w:bidi="fa-IR"/>
        </w:rPr>
        <w:t xml:space="preserve">ی </w:t>
      </w:r>
      <w:r w:rsidR="000450B1">
        <w:rPr>
          <w:rtl/>
          <w:lang w:bidi="fa-IR"/>
        </w:rPr>
        <w:t>كه دارا</w:t>
      </w:r>
      <w:r w:rsidR="00A36DFD">
        <w:rPr>
          <w:rtl/>
          <w:lang w:bidi="fa-IR"/>
        </w:rPr>
        <w:t xml:space="preserve">ی </w:t>
      </w:r>
      <w:r w:rsidR="000450B1">
        <w:rPr>
          <w:rtl/>
          <w:lang w:bidi="fa-IR"/>
        </w:rPr>
        <w:t>گذشت ن</w:t>
      </w:r>
      <w:r>
        <w:rPr>
          <w:rtl/>
          <w:lang w:bidi="fa-IR"/>
        </w:rPr>
        <w:t>ی</w:t>
      </w:r>
      <w:r w:rsidR="000450B1">
        <w:rPr>
          <w:rtl/>
          <w:lang w:bidi="fa-IR"/>
        </w:rPr>
        <w:t>كو</w:t>
      </w:r>
      <w:r>
        <w:rPr>
          <w:rtl/>
          <w:lang w:bidi="fa-IR"/>
        </w:rPr>
        <w:t>ی</w:t>
      </w:r>
      <w:r w:rsidR="00A36DFD">
        <w:rPr>
          <w:rtl/>
          <w:lang w:bidi="fa-IR"/>
        </w:rPr>
        <w:t>ی</w:t>
      </w:r>
      <w:r w:rsidR="0087087D">
        <w:rPr>
          <w:rtl/>
          <w:lang w:bidi="fa-IR"/>
        </w:rPr>
        <w:t>،</w:t>
      </w:r>
      <w:r>
        <w:rPr>
          <w:rtl/>
          <w:lang w:bidi="fa-IR"/>
        </w:rPr>
        <w:t xml:space="preserve"> </w:t>
      </w:r>
      <w:r w:rsidR="000450B1">
        <w:rPr>
          <w:rtl/>
          <w:lang w:bidi="fa-IR"/>
        </w:rPr>
        <w:t>خداوند از او در م</w:t>
      </w:r>
      <w:r w:rsidR="00A36DFD">
        <w:rPr>
          <w:rtl/>
          <w:lang w:bidi="fa-IR"/>
        </w:rPr>
        <w:t xml:space="preserve">ی </w:t>
      </w:r>
      <w:r w:rsidR="000450B1">
        <w:rPr>
          <w:rtl/>
          <w:lang w:bidi="fa-IR"/>
        </w:rPr>
        <w:t>گذرد</w:t>
      </w:r>
      <w:r>
        <w:rPr>
          <w:rtl/>
          <w:lang w:bidi="fa-IR"/>
        </w:rPr>
        <w:t xml:space="preserve">؛ </w:t>
      </w:r>
      <w:r w:rsidR="000450B1">
        <w:rPr>
          <w:rtl/>
          <w:lang w:bidi="fa-IR"/>
        </w:rPr>
        <w:t>حت</w:t>
      </w:r>
      <w:r w:rsidR="00A36DFD">
        <w:rPr>
          <w:rtl/>
          <w:lang w:bidi="fa-IR"/>
        </w:rPr>
        <w:t xml:space="preserve">ی </w:t>
      </w:r>
      <w:r w:rsidR="000450B1">
        <w:rPr>
          <w:rtl/>
          <w:lang w:bidi="fa-IR"/>
        </w:rPr>
        <w:t>گناهان</w:t>
      </w:r>
      <w:r w:rsidR="00A36DFD">
        <w:rPr>
          <w:rtl/>
          <w:lang w:bidi="fa-IR"/>
        </w:rPr>
        <w:t xml:space="preserve">ی </w:t>
      </w:r>
      <w:r w:rsidR="000450B1">
        <w:rPr>
          <w:rtl/>
          <w:lang w:bidi="fa-IR"/>
        </w:rPr>
        <w:t>مانند دزد</w:t>
      </w:r>
      <w:r w:rsidR="00A36DFD">
        <w:rPr>
          <w:rtl/>
          <w:lang w:bidi="fa-IR"/>
        </w:rPr>
        <w:t>ی</w:t>
      </w:r>
      <w:r w:rsidR="0087087D">
        <w:rPr>
          <w:rtl/>
          <w:lang w:bidi="fa-IR"/>
        </w:rPr>
        <w:t>،</w:t>
      </w:r>
      <w:r>
        <w:rPr>
          <w:rtl/>
          <w:lang w:bidi="fa-IR"/>
        </w:rPr>
        <w:t xml:space="preserve"> </w:t>
      </w:r>
      <w:r w:rsidR="000450B1">
        <w:rPr>
          <w:rtl/>
          <w:lang w:bidi="fa-IR"/>
        </w:rPr>
        <w:t>شرابخور</w:t>
      </w:r>
      <w:r w:rsidR="00A36DFD">
        <w:rPr>
          <w:rtl/>
          <w:lang w:bidi="fa-IR"/>
        </w:rPr>
        <w:t>ی</w:t>
      </w:r>
      <w:r w:rsidR="0087087D">
        <w:rPr>
          <w:rtl/>
          <w:lang w:bidi="fa-IR"/>
        </w:rPr>
        <w:t>،</w:t>
      </w:r>
      <w:r>
        <w:rPr>
          <w:rtl/>
          <w:lang w:bidi="fa-IR"/>
        </w:rPr>
        <w:t xml:space="preserve"> </w:t>
      </w:r>
      <w:r w:rsidR="000450B1">
        <w:rPr>
          <w:rtl/>
          <w:lang w:bidi="fa-IR"/>
        </w:rPr>
        <w:t>كارها</w:t>
      </w:r>
      <w:r w:rsidR="00A36DFD">
        <w:rPr>
          <w:rtl/>
          <w:lang w:bidi="fa-IR"/>
        </w:rPr>
        <w:t xml:space="preserve">ی </w:t>
      </w:r>
      <w:r w:rsidR="000450B1">
        <w:rPr>
          <w:rtl/>
          <w:lang w:bidi="fa-IR"/>
        </w:rPr>
        <w:t>وحشتناك دن</w:t>
      </w:r>
      <w:r>
        <w:rPr>
          <w:rtl/>
          <w:lang w:bidi="fa-IR"/>
        </w:rPr>
        <w:t>ی</w:t>
      </w:r>
      <w:r w:rsidR="000450B1">
        <w:rPr>
          <w:rtl/>
          <w:lang w:bidi="fa-IR"/>
        </w:rPr>
        <w:t>ا و سا</w:t>
      </w:r>
      <w:r>
        <w:rPr>
          <w:rtl/>
          <w:lang w:bidi="fa-IR"/>
        </w:rPr>
        <w:t>ی</w:t>
      </w:r>
      <w:r w:rsidR="000450B1">
        <w:rPr>
          <w:rtl/>
          <w:lang w:bidi="fa-IR"/>
        </w:rPr>
        <w:t>ر گناهان كب</w:t>
      </w:r>
      <w:r>
        <w:rPr>
          <w:rtl/>
          <w:lang w:bidi="fa-IR"/>
        </w:rPr>
        <w:t>ی</w:t>
      </w:r>
      <w:r w:rsidR="000450B1">
        <w:rPr>
          <w:rtl/>
          <w:lang w:bidi="fa-IR"/>
        </w:rPr>
        <w:t>ره</w:t>
      </w:r>
      <w:r>
        <w:rPr>
          <w:rtl/>
          <w:lang w:bidi="fa-IR"/>
        </w:rPr>
        <w:t xml:space="preserve"> </w:t>
      </w:r>
      <w:r w:rsidRPr="00A36DFD">
        <w:rPr>
          <w:rStyle w:val="libFootnotenumChar"/>
          <w:rtl/>
          <w:lang w:bidi="fa-IR"/>
        </w:rPr>
        <w:t>(</w:t>
      </w:r>
      <w:r w:rsidR="000450B1" w:rsidRPr="00A36DFD">
        <w:rPr>
          <w:rStyle w:val="libFootnotenumChar"/>
          <w:rtl/>
        </w:rPr>
        <w:t>395</w:t>
      </w:r>
      <w:r w:rsidRPr="00A36DFD">
        <w:rPr>
          <w:rStyle w:val="libFootnotenumChar"/>
          <w:rtl/>
          <w:lang w:bidi="fa-IR"/>
        </w:rPr>
        <w:t>)</w:t>
      </w:r>
      <w:r w:rsidR="00F07E6E">
        <w:rPr>
          <w:rtl/>
          <w:lang w:bidi="fa-IR"/>
        </w:rPr>
        <w:t xml:space="preserve">. </w:t>
      </w:r>
    </w:p>
    <w:p w:rsidR="000450B1" w:rsidRDefault="000450B1" w:rsidP="000450B1">
      <w:pPr>
        <w:pStyle w:val="libNormal"/>
        <w:rPr>
          <w:rtl/>
          <w:lang w:bidi="fa-IR"/>
        </w:rPr>
      </w:pPr>
      <w:r>
        <w:rPr>
          <w:rtl/>
          <w:lang w:bidi="fa-IR"/>
        </w:rPr>
        <w:t>و اذا قال</w:t>
      </w:r>
      <w:r w:rsidR="00A008FB">
        <w:rPr>
          <w:rtl/>
          <w:lang w:bidi="fa-IR"/>
        </w:rPr>
        <w:t>: ی</w:t>
      </w:r>
      <w:r>
        <w:rPr>
          <w:rtl/>
          <w:lang w:bidi="fa-IR"/>
        </w:rPr>
        <w:t>ا واسع المغفره</w:t>
      </w:r>
      <w:r w:rsidR="00A008FB">
        <w:rPr>
          <w:rtl/>
          <w:lang w:bidi="fa-IR"/>
        </w:rPr>
        <w:t xml:space="preserve">، </w:t>
      </w:r>
      <w:r>
        <w:rPr>
          <w:rtl/>
          <w:lang w:bidi="fa-IR"/>
        </w:rPr>
        <w:t>فتح الله عزوجل له سبع</w:t>
      </w:r>
      <w:r w:rsidR="00A008FB">
        <w:rPr>
          <w:rtl/>
          <w:lang w:bidi="fa-IR"/>
        </w:rPr>
        <w:t>ی</w:t>
      </w:r>
      <w:r>
        <w:rPr>
          <w:rtl/>
          <w:lang w:bidi="fa-IR"/>
        </w:rPr>
        <w:t xml:space="preserve">ن بابا من الرحمه فهو </w:t>
      </w:r>
      <w:r w:rsidR="00A008FB">
        <w:rPr>
          <w:rtl/>
          <w:lang w:bidi="fa-IR"/>
        </w:rPr>
        <w:t>ی</w:t>
      </w:r>
      <w:r>
        <w:rPr>
          <w:rtl/>
          <w:lang w:bidi="fa-IR"/>
        </w:rPr>
        <w:t>خوض ف</w:t>
      </w:r>
      <w:r w:rsidR="00A36DFD">
        <w:rPr>
          <w:rtl/>
          <w:lang w:bidi="fa-IR"/>
        </w:rPr>
        <w:t xml:space="preserve">ی </w:t>
      </w:r>
      <w:r>
        <w:rPr>
          <w:rtl/>
          <w:lang w:bidi="fa-IR"/>
        </w:rPr>
        <w:t>رحمه الله عزوجل حت</w:t>
      </w:r>
      <w:r w:rsidR="00A36DFD">
        <w:rPr>
          <w:rtl/>
          <w:lang w:bidi="fa-IR"/>
        </w:rPr>
        <w:t xml:space="preserve">ی </w:t>
      </w:r>
      <w:r w:rsidR="00A008FB">
        <w:rPr>
          <w:rtl/>
          <w:lang w:bidi="fa-IR"/>
        </w:rPr>
        <w:t>ی</w:t>
      </w:r>
      <w:r>
        <w:rPr>
          <w:rtl/>
          <w:lang w:bidi="fa-IR"/>
        </w:rPr>
        <w:t>خرج من الدن</w:t>
      </w:r>
      <w:r w:rsidR="00A008FB">
        <w:rPr>
          <w:rtl/>
          <w:lang w:bidi="fa-IR"/>
        </w:rPr>
        <w:t>ی</w:t>
      </w:r>
      <w:r>
        <w:rPr>
          <w:rtl/>
          <w:lang w:bidi="fa-IR"/>
        </w:rPr>
        <w:t>ا</w:t>
      </w:r>
      <w:r w:rsidR="00A008FB">
        <w:rPr>
          <w:rtl/>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آنگاه كه گفت</w:t>
      </w:r>
      <w:r>
        <w:rPr>
          <w:rtl/>
          <w:lang w:bidi="fa-IR"/>
        </w:rPr>
        <w:t xml:space="preserve">: </w:t>
      </w:r>
      <w:r w:rsidR="000450B1">
        <w:rPr>
          <w:rtl/>
          <w:lang w:bidi="fa-IR"/>
        </w:rPr>
        <w:t>ا</w:t>
      </w:r>
      <w:r w:rsidR="00A36DFD">
        <w:rPr>
          <w:rtl/>
          <w:lang w:bidi="fa-IR"/>
        </w:rPr>
        <w:t xml:space="preserve">ی </w:t>
      </w:r>
      <w:r w:rsidR="000450B1">
        <w:rPr>
          <w:rtl/>
          <w:lang w:bidi="fa-IR"/>
        </w:rPr>
        <w:t>كه آمرزشت وس</w:t>
      </w:r>
      <w:r>
        <w:rPr>
          <w:rtl/>
          <w:lang w:bidi="fa-IR"/>
        </w:rPr>
        <w:t>ی</w:t>
      </w:r>
      <w:r w:rsidR="000450B1">
        <w:rPr>
          <w:rtl/>
          <w:lang w:bidi="fa-IR"/>
        </w:rPr>
        <w:t>ع است</w:t>
      </w:r>
      <w:r>
        <w:rPr>
          <w:rtl/>
          <w:lang w:bidi="fa-IR"/>
        </w:rPr>
        <w:t xml:space="preserve">، </w:t>
      </w:r>
      <w:r w:rsidR="000450B1">
        <w:rPr>
          <w:rtl/>
          <w:lang w:bidi="fa-IR"/>
        </w:rPr>
        <w:t>خداوند عز</w:t>
      </w:r>
      <w:r>
        <w:rPr>
          <w:rtl/>
          <w:lang w:bidi="fa-IR"/>
        </w:rPr>
        <w:t>ی</w:t>
      </w:r>
      <w:r w:rsidR="000450B1">
        <w:rPr>
          <w:rtl/>
          <w:lang w:bidi="fa-IR"/>
        </w:rPr>
        <w:t>ز و جل</w:t>
      </w:r>
      <w:r>
        <w:rPr>
          <w:rtl/>
          <w:lang w:bidi="fa-IR"/>
        </w:rPr>
        <w:t>ی</w:t>
      </w:r>
      <w:r w:rsidR="000450B1">
        <w:rPr>
          <w:rtl/>
          <w:lang w:bidi="fa-IR"/>
        </w:rPr>
        <w:t>ل</w:t>
      </w:r>
      <w:r>
        <w:rPr>
          <w:rtl/>
          <w:lang w:bidi="fa-IR"/>
        </w:rPr>
        <w:t xml:space="preserve">، </w:t>
      </w:r>
      <w:r w:rsidR="000450B1">
        <w:rPr>
          <w:rtl/>
          <w:lang w:bidi="fa-IR"/>
        </w:rPr>
        <w:t>هفتاد در رحمت برا</w:t>
      </w:r>
      <w:r w:rsidR="00A36DFD">
        <w:rPr>
          <w:rtl/>
          <w:lang w:bidi="fa-IR"/>
        </w:rPr>
        <w:t xml:space="preserve">ی </w:t>
      </w:r>
      <w:r w:rsidR="000450B1">
        <w:rPr>
          <w:rtl/>
          <w:lang w:bidi="fa-IR"/>
        </w:rPr>
        <w:t>و</w:t>
      </w:r>
      <w:r w:rsidR="00A36DFD">
        <w:rPr>
          <w:rtl/>
          <w:lang w:bidi="fa-IR"/>
        </w:rPr>
        <w:t xml:space="preserve">ی </w:t>
      </w:r>
      <w:r w:rsidR="000450B1">
        <w:rPr>
          <w:rtl/>
          <w:lang w:bidi="fa-IR"/>
        </w:rPr>
        <w:t>م</w:t>
      </w:r>
      <w:r w:rsidR="00A36DFD">
        <w:rPr>
          <w:rtl/>
          <w:lang w:bidi="fa-IR"/>
        </w:rPr>
        <w:t xml:space="preserve">ی </w:t>
      </w:r>
      <w:r w:rsidR="000450B1">
        <w:rPr>
          <w:rtl/>
          <w:lang w:bidi="fa-IR"/>
        </w:rPr>
        <w:t>گشا</w:t>
      </w:r>
      <w:r>
        <w:rPr>
          <w:rtl/>
          <w:lang w:bidi="fa-IR"/>
        </w:rPr>
        <w:t>ی</w:t>
      </w:r>
      <w:r w:rsidR="000450B1">
        <w:rPr>
          <w:rtl/>
          <w:lang w:bidi="fa-IR"/>
        </w:rPr>
        <w:t>د به طور</w:t>
      </w:r>
      <w:r w:rsidR="00A36DFD">
        <w:rPr>
          <w:rtl/>
          <w:lang w:bidi="fa-IR"/>
        </w:rPr>
        <w:t xml:space="preserve">ی </w:t>
      </w:r>
      <w:r w:rsidR="000450B1">
        <w:rPr>
          <w:rtl/>
          <w:lang w:bidi="fa-IR"/>
        </w:rPr>
        <w:t>كه او در رحمت خدا غوطه م</w:t>
      </w:r>
      <w:r w:rsidR="00A36DFD">
        <w:rPr>
          <w:rtl/>
          <w:lang w:bidi="fa-IR"/>
        </w:rPr>
        <w:t xml:space="preserve">ی </w:t>
      </w:r>
      <w:r w:rsidR="000450B1">
        <w:rPr>
          <w:rtl/>
          <w:lang w:bidi="fa-IR"/>
        </w:rPr>
        <w:t>خورد تا از دن</w:t>
      </w:r>
      <w:r>
        <w:rPr>
          <w:rtl/>
          <w:lang w:bidi="fa-IR"/>
        </w:rPr>
        <w:t>ی</w:t>
      </w:r>
      <w:r w:rsidR="000450B1">
        <w:rPr>
          <w:rtl/>
          <w:lang w:bidi="fa-IR"/>
        </w:rPr>
        <w:t>ا خارج شود</w:t>
      </w:r>
      <w:r>
        <w:rPr>
          <w:lang w:bidi="fa-IR"/>
        </w:rPr>
        <w:t xml:space="preserve">. </w:t>
      </w:r>
    </w:p>
    <w:p w:rsidR="000450B1" w:rsidRDefault="000450B1" w:rsidP="000450B1">
      <w:pPr>
        <w:pStyle w:val="libNormal"/>
        <w:rPr>
          <w:rtl/>
          <w:lang w:bidi="fa-IR"/>
        </w:rPr>
      </w:pPr>
      <w:r>
        <w:rPr>
          <w:rtl/>
          <w:lang w:bidi="fa-IR"/>
        </w:rPr>
        <w:t>و اذا قال</w:t>
      </w:r>
      <w:r w:rsidR="00A008FB">
        <w:rPr>
          <w:rtl/>
          <w:lang w:bidi="fa-IR"/>
        </w:rPr>
        <w:t>: ی</w:t>
      </w:r>
      <w:r>
        <w:rPr>
          <w:rtl/>
          <w:lang w:bidi="fa-IR"/>
        </w:rPr>
        <w:t>ا باسط ال</w:t>
      </w:r>
      <w:r w:rsidR="00A008FB">
        <w:rPr>
          <w:rtl/>
          <w:lang w:bidi="fa-IR"/>
        </w:rPr>
        <w:t>ی</w:t>
      </w:r>
      <w:r>
        <w:rPr>
          <w:rtl/>
          <w:lang w:bidi="fa-IR"/>
        </w:rPr>
        <w:t>د</w:t>
      </w:r>
      <w:r w:rsidR="00A008FB">
        <w:rPr>
          <w:rtl/>
          <w:lang w:bidi="fa-IR"/>
        </w:rPr>
        <w:t>ی</w:t>
      </w:r>
      <w:r>
        <w:rPr>
          <w:rtl/>
          <w:lang w:bidi="fa-IR"/>
        </w:rPr>
        <w:t>ن بالرحمه</w:t>
      </w:r>
      <w:r w:rsidR="00A008FB">
        <w:rPr>
          <w:rtl/>
          <w:lang w:bidi="fa-IR"/>
        </w:rPr>
        <w:t xml:space="preserve">، </w:t>
      </w:r>
      <w:r>
        <w:rPr>
          <w:rtl/>
          <w:lang w:bidi="fa-IR"/>
        </w:rPr>
        <w:t xml:space="preserve">بسط الله </w:t>
      </w:r>
      <w:r w:rsidR="00A008FB">
        <w:rPr>
          <w:rtl/>
          <w:lang w:bidi="fa-IR"/>
        </w:rPr>
        <w:t>ی</w:t>
      </w:r>
      <w:r>
        <w:rPr>
          <w:rtl/>
          <w:lang w:bidi="fa-IR"/>
        </w:rPr>
        <w:t>ده عل</w:t>
      </w:r>
      <w:r w:rsidR="00A008FB">
        <w:rPr>
          <w:rtl/>
          <w:lang w:bidi="fa-IR"/>
        </w:rPr>
        <w:t>ی</w:t>
      </w:r>
      <w:r>
        <w:rPr>
          <w:rtl/>
          <w:lang w:bidi="fa-IR"/>
        </w:rPr>
        <w:t>ه بالرحمه</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و وقت</w:t>
      </w:r>
      <w:r w:rsidR="00A36DFD">
        <w:rPr>
          <w:rtl/>
          <w:lang w:bidi="fa-IR"/>
        </w:rPr>
        <w:t xml:space="preserve">ی </w:t>
      </w:r>
      <w:r w:rsidR="000450B1">
        <w:rPr>
          <w:rtl/>
          <w:lang w:bidi="fa-IR"/>
        </w:rPr>
        <w:t>كه گفت</w:t>
      </w:r>
      <w:r>
        <w:rPr>
          <w:rtl/>
          <w:lang w:bidi="fa-IR"/>
        </w:rPr>
        <w:t xml:space="preserve">: </w:t>
      </w:r>
      <w:r w:rsidR="000450B1">
        <w:rPr>
          <w:rtl/>
          <w:lang w:bidi="fa-IR"/>
        </w:rPr>
        <w:t>ا</w:t>
      </w:r>
      <w:r w:rsidR="00A36DFD">
        <w:rPr>
          <w:rtl/>
          <w:lang w:bidi="fa-IR"/>
        </w:rPr>
        <w:t xml:space="preserve">ی </w:t>
      </w:r>
      <w:r w:rsidR="000450B1">
        <w:rPr>
          <w:rtl/>
          <w:lang w:bidi="fa-IR"/>
        </w:rPr>
        <w:t>كس</w:t>
      </w:r>
      <w:r w:rsidR="00A36DFD">
        <w:rPr>
          <w:rtl/>
          <w:lang w:bidi="fa-IR"/>
        </w:rPr>
        <w:t xml:space="preserve">ی </w:t>
      </w:r>
      <w:r w:rsidR="000450B1">
        <w:rPr>
          <w:rtl/>
          <w:lang w:bidi="fa-IR"/>
        </w:rPr>
        <w:t>كه دستها</w:t>
      </w:r>
      <w:r>
        <w:rPr>
          <w:rtl/>
          <w:lang w:bidi="fa-IR"/>
        </w:rPr>
        <w:t>ی</w:t>
      </w:r>
      <w:r w:rsidR="000450B1">
        <w:rPr>
          <w:rtl/>
          <w:lang w:bidi="fa-IR"/>
        </w:rPr>
        <w:t>ت را برا</w:t>
      </w:r>
      <w:r w:rsidR="00A36DFD">
        <w:rPr>
          <w:rtl/>
          <w:lang w:bidi="fa-IR"/>
        </w:rPr>
        <w:t xml:space="preserve">ی </w:t>
      </w:r>
      <w:r w:rsidR="000450B1">
        <w:rPr>
          <w:rtl/>
          <w:lang w:bidi="fa-IR"/>
        </w:rPr>
        <w:t>رحمت گشوده ا</w:t>
      </w:r>
      <w:r w:rsidR="00A36DFD">
        <w:rPr>
          <w:rtl/>
          <w:lang w:bidi="fa-IR"/>
        </w:rPr>
        <w:t>ی</w:t>
      </w:r>
      <w:r w:rsidR="0087087D">
        <w:rPr>
          <w:rtl/>
          <w:lang w:bidi="fa-IR"/>
        </w:rPr>
        <w:t>،</w:t>
      </w:r>
      <w:r>
        <w:rPr>
          <w:rtl/>
          <w:lang w:bidi="fa-IR"/>
        </w:rPr>
        <w:t xml:space="preserve"> </w:t>
      </w:r>
      <w:r w:rsidR="000450B1">
        <w:rPr>
          <w:rtl/>
          <w:lang w:bidi="fa-IR"/>
        </w:rPr>
        <w:t>خداوند دست رحمتش را به سو</w:t>
      </w:r>
      <w:r w:rsidR="00A36DFD">
        <w:rPr>
          <w:rtl/>
          <w:lang w:bidi="fa-IR"/>
        </w:rPr>
        <w:t xml:space="preserve">ی </w:t>
      </w:r>
      <w:r w:rsidR="000450B1">
        <w:rPr>
          <w:rtl/>
          <w:lang w:bidi="fa-IR"/>
        </w:rPr>
        <w:t>او م</w:t>
      </w:r>
      <w:r w:rsidR="00A36DFD">
        <w:rPr>
          <w:rtl/>
          <w:lang w:bidi="fa-IR"/>
        </w:rPr>
        <w:t xml:space="preserve">ی </w:t>
      </w:r>
      <w:r w:rsidR="000450B1">
        <w:rPr>
          <w:rtl/>
          <w:lang w:bidi="fa-IR"/>
        </w:rPr>
        <w:t>گشا</w:t>
      </w:r>
      <w:r>
        <w:rPr>
          <w:rtl/>
          <w:lang w:bidi="fa-IR"/>
        </w:rPr>
        <w:t>ی</w:t>
      </w:r>
      <w:r w:rsidR="000450B1">
        <w:rPr>
          <w:rtl/>
          <w:lang w:bidi="fa-IR"/>
        </w:rPr>
        <w:t>د</w:t>
      </w:r>
      <w:r>
        <w:rPr>
          <w:lang w:bidi="fa-IR"/>
        </w:rPr>
        <w:t xml:space="preserve">. </w:t>
      </w:r>
    </w:p>
    <w:p w:rsidR="000450B1" w:rsidRDefault="000450B1" w:rsidP="000450B1">
      <w:pPr>
        <w:pStyle w:val="libNormal"/>
        <w:rPr>
          <w:rtl/>
          <w:lang w:bidi="fa-IR"/>
        </w:rPr>
      </w:pPr>
      <w:r>
        <w:rPr>
          <w:rtl/>
          <w:lang w:bidi="fa-IR"/>
        </w:rPr>
        <w:t>و اذا قال</w:t>
      </w:r>
      <w:r w:rsidR="00A008FB">
        <w:rPr>
          <w:rtl/>
          <w:lang w:bidi="fa-IR"/>
        </w:rPr>
        <w:t>: ی</w:t>
      </w:r>
      <w:r>
        <w:rPr>
          <w:rtl/>
          <w:lang w:bidi="fa-IR"/>
        </w:rPr>
        <w:t>ا صاحب كل نجو</w:t>
      </w:r>
      <w:r w:rsidR="00A36DFD">
        <w:rPr>
          <w:rtl/>
          <w:lang w:bidi="fa-IR"/>
        </w:rPr>
        <w:t>ی</w:t>
      </w:r>
      <w:r w:rsidR="0087087D">
        <w:rPr>
          <w:rtl/>
          <w:lang w:bidi="fa-IR"/>
        </w:rPr>
        <w:t>،</w:t>
      </w:r>
      <w:r w:rsidR="00A008FB">
        <w:rPr>
          <w:rtl/>
          <w:lang w:bidi="fa-IR"/>
        </w:rPr>
        <w:t xml:space="preserve"> </w:t>
      </w:r>
      <w:r>
        <w:rPr>
          <w:rtl/>
          <w:lang w:bidi="fa-IR"/>
        </w:rPr>
        <w:t xml:space="preserve">و </w:t>
      </w:r>
      <w:r w:rsidR="00A008FB">
        <w:rPr>
          <w:rtl/>
          <w:lang w:bidi="fa-IR"/>
        </w:rPr>
        <w:t>ی</w:t>
      </w:r>
      <w:r>
        <w:rPr>
          <w:rtl/>
          <w:lang w:bidi="fa-IR"/>
        </w:rPr>
        <w:t>ا منته</w:t>
      </w:r>
      <w:r w:rsidR="00A36DFD">
        <w:rPr>
          <w:rtl/>
          <w:lang w:bidi="fa-IR"/>
        </w:rPr>
        <w:t xml:space="preserve">ی </w:t>
      </w:r>
      <w:r>
        <w:rPr>
          <w:rtl/>
          <w:lang w:bidi="fa-IR"/>
        </w:rPr>
        <w:t>كل شكو</w:t>
      </w:r>
      <w:r w:rsidR="00A36DFD">
        <w:rPr>
          <w:rtl/>
          <w:lang w:bidi="fa-IR"/>
        </w:rPr>
        <w:t>ی</w:t>
      </w:r>
      <w:r w:rsidR="0087087D">
        <w:rPr>
          <w:rtl/>
          <w:lang w:bidi="fa-IR"/>
        </w:rPr>
        <w:t>،</w:t>
      </w:r>
      <w:r w:rsidR="00A008FB">
        <w:rPr>
          <w:rtl/>
          <w:lang w:bidi="fa-IR"/>
        </w:rPr>
        <w:t xml:space="preserve"> </w:t>
      </w:r>
      <w:r>
        <w:rPr>
          <w:rtl/>
          <w:lang w:bidi="fa-IR"/>
        </w:rPr>
        <w:t>اعطاه الله من الاجر ثواب كل مصاب</w:t>
      </w:r>
      <w:r w:rsidR="00A008FB">
        <w:rPr>
          <w:rtl/>
          <w:lang w:bidi="fa-IR"/>
        </w:rPr>
        <w:t xml:space="preserve">، </w:t>
      </w:r>
      <w:r>
        <w:rPr>
          <w:rtl/>
          <w:lang w:bidi="fa-IR"/>
        </w:rPr>
        <w:t>و كل سالم</w:t>
      </w:r>
      <w:r w:rsidR="00A008FB">
        <w:rPr>
          <w:rtl/>
          <w:lang w:bidi="fa-IR"/>
        </w:rPr>
        <w:t xml:space="preserve">، </w:t>
      </w:r>
      <w:r>
        <w:rPr>
          <w:rtl/>
          <w:lang w:bidi="fa-IR"/>
        </w:rPr>
        <w:t>و كل مر</w:t>
      </w:r>
      <w:r w:rsidR="00A008FB">
        <w:rPr>
          <w:rtl/>
          <w:lang w:bidi="fa-IR"/>
        </w:rPr>
        <w:t>ی</w:t>
      </w:r>
      <w:r>
        <w:rPr>
          <w:rtl/>
          <w:lang w:bidi="fa-IR"/>
        </w:rPr>
        <w:t>ض</w:t>
      </w:r>
      <w:r w:rsidR="00A008FB">
        <w:rPr>
          <w:rtl/>
          <w:lang w:bidi="fa-IR"/>
        </w:rPr>
        <w:t xml:space="preserve">، </w:t>
      </w:r>
      <w:r>
        <w:rPr>
          <w:rtl/>
          <w:lang w:bidi="fa-IR"/>
        </w:rPr>
        <w:t>و كل ضر</w:t>
      </w:r>
      <w:r w:rsidR="00A008FB">
        <w:rPr>
          <w:rtl/>
          <w:lang w:bidi="fa-IR"/>
        </w:rPr>
        <w:t>ی</w:t>
      </w:r>
      <w:r>
        <w:rPr>
          <w:rtl/>
          <w:lang w:bidi="fa-IR"/>
        </w:rPr>
        <w:t>ر</w:t>
      </w:r>
      <w:r w:rsidR="00A008FB">
        <w:rPr>
          <w:rtl/>
          <w:lang w:bidi="fa-IR"/>
        </w:rPr>
        <w:t xml:space="preserve">، </w:t>
      </w:r>
      <w:r>
        <w:rPr>
          <w:rtl/>
          <w:lang w:bidi="fa-IR"/>
        </w:rPr>
        <w:t>و كل مسك</w:t>
      </w:r>
      <w:r w:rsidR="00A008FB">
        <w:rPr>
          <w:rtl/>
          <w:lang w:bidi="fa-IR"/>
        </w:rPr>
        <w:t>ی</w:t>
      </w:r>
      <w:r>
        <w:rPr>
          <w:rtl/>
          <w:lang w:bidi="fa-IR"/>
        </w:rPr>
        <w:t>ن</w:t>
      </w:r>
      <w:r w:rsidR="00A008FB">
        <w:rPr>
          <w:rtl/>
          <w:lang w:bidi="fa-IR"/>
        </w:rPr>
        <w:t xml:space="preserve">، </w:t>
      </w:r>
      <w:r>
        <w:rPr>
          <w:rtl/>
          <w:lang w:bidi="fa-IR"/>
        </w:rPr>
        <w:t>و كل فق</w:t>
      </w:r>
      <w:r w:rsidR="00A008FB">
        <w:rPr>
          <w:rtl/>
          <w:lang w:bidi="fa-IR"/>
        </w:rPr>
        <w:t>ی</w:t>
      </w:r>
      <w:r>
        <w:rPr>
          <w:rtl/>
          <w:lang w:bidi="fa-IR"/>
        </w:rPr>
        <w:t>ر</w:t>
      </w:r>
      <w:r w:rsidR="00A008FB">
        <w:rPr>
          <w:rtl/>
          <w:lang w:bidi="fa-IR"/>
        </w:rPr>
        <w:t xml:space="preserve">، </w:t>
      </w:r>
      <w:r>
        <w:rPr>
          <w:rtl/>
          <w:lang w:bidi="fa-IR"/>
        </w:rPr>
        <w:t>و كل صاحب مص</w:t>
      </w:r>
      <w:r w:rsidR="00A008FB">
        <w:rPr>
          <w:rtl/>
          <w:lang w:bidi="fa-IR"/>
        </w:rPr>
        <w:t>ی</w:t>
      </w:r>
      <w:r>
        <w:rPr>
          <w:rtl/>
          <w:lang w:bidi="fa-IR"/>
        </w:rPr>
        <w:t>به ال</w:t>
      </w:r>
      <w:r w:rsidR="00A36DFD">
        <w:rPr>
          <w:rtl/>
          <w:lang w:bidi="fa-IR"/>
        </w:rPr>
        <w:t xml:space="preserve">ی </w:t>
      </w:r>
      <w:r w:rsidR="00A008FB">
        <w:rPr>
          <w:rtl/>
          <w:lang w:bidi="fa-IR"/>
        </w:rPr>
        <w:t>ی</w:t>
      </w:r>
      <w:r>
        <w:rPr>
          <w:rtl/>
          <w:lang w:bidi="fa-IR"/>
        </w:rPr>
        <w:t>وم الق</w:t>
      </w:r>
      <w:r w:rsidR="00A008FB">
        <w:rPr>
          <w:rtl/>
          <w:lang w:bidi="fa-IR"/>
        </w:rPr>
        <w:t>ی</w:t>
      </w:r>
      <w:r>
        <w:rPr>
          <w:rtl/>
          <w:lang w:bidi="fa-IR"/>
        </w:rPr>
        <w:t>امه</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و هنگام</w:t>
      </w:r>
      <w:r w:rsidR="00A36DFD">
        <w:rPr>
          <w:rtl/>
          <w:lang w:bidi="fa-IR"/>
        </w:rPr>
        <w:t xml:space="preserve">ی </w:t>
      </w:r>
      <w:r w:rsidR="000450B1">
        <w:rPr>
          <w:rtl/>
          <w:lang w:bidi="fa-IR"/>
        </w:rPr>
        <w:t>كه گفت</w:t>
      </w:r>
      <w:r>
        <w:rPr>
          <w:rtl/>
          <w:lang w:bidi="fa-IR"/>
        </w:rPr>
        <w:t xml:space="preserve">: </w:t>
      </w:r>
      <w:r w:rsidR="000450B1">
        <w:rPr>
          <w:rtl/>
          <w:lang w:bidi="fa-IR"/>
        </w:rPr>
        <w:t>ا</w:t>
      </w:r>
      <w:r w:rsidR="00A36DFD">
        <w:rPr>
          <w:rtl/>
          <w:lang w:bidi="fa-IR"/>
        </w:rPr>
        <w:t xml:space="preserve">ی </w:t>
      </w:r>
      <w:r w:rsidR="000450B1">
        <w:rPr>
          <w:rtl/>
          <w:lang w:bidi="fa-IR"/>
        </w:rPr>
        <w:t>همراه هر نجوا</w:t>
      </w:r>
      <w:r>
        <w:rPr>
          <w:rtl/>
          <w:lang w:bidi="fa-IR"/>
        </w:rPr>
        <w:t>ی</w:t>
      </w:r>
      <w:r w:rsidR="00A36DFD">
        <w:rPr>
          <w:rtl/>
          <w:lang w:bidi="fa-IR"/>
        </w:rPr>
        <w:t>ی</w:t>
      </w:r>
      <w:r w:rsidR="0087087D">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كس</w:t>
      </w:r>
      <w:r w:rsidR="00A36DFD">
        <w:rPr>
          <w:rtl/>
          <w:lang w:bidi="fa-IR"/>
        </w:rPr>
        <w:t xml:space="preserve">ی </w:t>
      </w:r>
      <w:r w:rsidR="000450B1">
        <w:rPr>
          <w:rtl/>
          <w:lang w:bidi="fa-IR"/>
        </w:rPr>
        <w:t>كه هر شكا</w:t>
      </w:r>
      <w:r>
        <w:rPr>
          <w:rtl/>
          <w:lang w:bidi="fa-IR"/>
        </w:rPr>
        <w:t>ی</w:t>
      </w:r>
      <w:r w:rsidR="000450B1">
        <w:rPr>
          <w:rtl/>
          <w:lang w:bidi="fa-IR"/>
        </w:rPr>
        <w:t>ت</w:t>
      </w:r>
      <w:r w:rsidR="00A36DFD">
        <w:rPr>
          <w:rtl/>
          <w:lang w:bidi="fa-IR"/>
        </w:rPr>
        <w:t xml:space="preserve">ی </w:t>
      </w:r>
      <w:r w:rsidR="000450B1">
        <w:rPr>
          <w:rtl/>
          <w:lang w:bidi="fa-IR"/>
        </w:rPr>
        <w:t>به تو منته</w:t>
      </w:r>
      <w:r w:rsidR="00A36DFD">
        <w:rPr>
          <w:rtl/>
          <w:lang w:bidi="fa-IR"/>
        </w:rPr>
        <w:t xml:space="preserve">ی </w:t>
      </w:r>
      <w:r w:rsidR="000450B1">
        <w:rPr>
          <w:rtl/>
          <w:lang w:bidi="fa-IR"/>
        </w:rPr>
        <w:t>م</w:t>
      </w:r>
      <w:r w:rsidR="00A36DFD">
        <w:rPr>
          <w:rtl/>
          <w:lang w:bidi="fa-IR"/>
        </w:rPr>
        <w:t xml:space="preserve">ی </w:t>
      </w:r>
      <w:r w:rsidR="000450B1">
        <w:rPr>
          <w:rtl/>
          <w:lang w:bidi="fa-IR"/>
        </w:rPr>
        <w:t>شود</w:t>
      </w:r>
      <w:r>
        <w:rPr>
          <w:rtl/>
          <w:lang w:bidi="fa-IR"/>
        </w:rPr>
        <w:t xml:space="preserve">، </w:t>
      </w:r>
      <w:r w:rsidR="000450B1">
        <w:rPr>
          <w:rtl/>
          <w:lang w:bidi="fa-IR"/>
        </w:rPr>
        <w:t>خداوند به اندازه هر مص</w:t>
      </w:r>
      <w:r>
        <w:rPr>
          <w:rtl/>
          <w:lang w:bidi="fa-IR"/>
        </w:rPr>
        <w:t>ی</w:t>
      </w:r>
      <w:r w:rsidR="000450B1">
        <w:rPr>
          <w:rtl/>
          <w:lang w:bidi="fa-IR"/>
        </w:rPr>
        <w:t>بت زده و هر سالم و هر مر</w:t>
      </w:r>
      <w:r>
        <w:rPr>
          <w:rtl/>
          <w:lang w:bidi="fa-IR"/>
        </w:rPr>
        <w:t>ی</w:t>
      </w:r>
      <w:r w:rsidR="000450B1">
        <w:rPr>
          <w:rtl/>
          <w:lang w:bidi="fa-IR"/>
        </w:rPr>
        <w:t>ض و هر ضرر د</w:t>
      </w:r>
      <w:r>
        <w:rPr>
          <w:rtl/>
          <w:lang w:bidi="fa-IR"/>
        </w:rPr>
        <w:t>ی</w:t>
      </w:r>
      <w:r w:rsidR="000450B1">
        <w:rPr>
          <w:rtl/>
          <w:lang w:bidi="fa-IR"/>
        </w:rPr>
        <w:t>ده و هر مسك</w:t>
      </w:r>
      <w:r>
        <w:rPr>
          <w:rtl/>
          <w:lang w:bidi="fa-IR"/>
        </w:rPr>
        <w:t>ی</w:t>
      </w:r>
      <w:r w:rsidR="000450B1">
        <w:rPr>
          <w:rtl/>
          <w:lang w:bidi="fa-IR"/>
        </w:rPr>
        <w:t>ن و هر فق</w:t>
      </w:r>
      <w:r>
        <w:rPr>
          <w:rtl/>
          <w:lang w:bidi="fa-IR"/>
        </w:rPr>
        <w:t>ی</w:t>
      </w:r>
      <w:r w:rsidR="000450B1">
        <w:rPr>
          <w:rtl/>
          <w:lang w:bidi="fa-IR"/>
        </w:rPr>
        <w:t>ر و هر صاحب مص</w:t>
      </w:r>
      <w:r>
        <w:rPr>
          <w:rtl/>
          <w:lang w:bidi="fa-IR"/>
        </w:rPr>
        <w:t>ی</w:t>
      </w:r>
      <w:r w:rsidR="000450B1">
        <w:rPr>
          <w:rtl/>
          <w:lang w:bidi="fa-IR"/>
        </w:rPr>
        <w:t>بت</w:t>
      </w:r>
      <w:r w:rsidR="00A36DFD">
        <w:rPr>
          <w:rtl/>
          <w:lang w:bidi="fa-IR"/>
        </w:rPr>
        <w:t xml:space="preserve">ی </w:t>
      </w:r>
      <w:r w:rsidR="000450B1">
        <w:rPr>
          <w:rtl/>
          <w:lang w:bidi="fa-IR"/>
        </w:rPr>
        <w:t>تا روز ق</w:t>
      </w:r>
      <w:r>
        <w:rPr>
          <w:rtl/>
          <w:lang w:bidi="fa-IR"/>
        </w:rPr>
        <w:t>ی</w:t>
      </w:r>
      <w:r w:rsidR="000450B1">
        <w:rPr>
          <w:rtl/>
          <w:lang w:bidi="fa-IR"/>
        </w:rPr>
        <w:t>امت به او ثواب عطا م</w:t>
      </w:r>
      <w:r w:rsidR="00A36DFD">
        <w:rPr>
          <w:rtl/>
          <w:lang w:bidi="fa-IR"/>
        </w:rPr>
        <w:t xml:space="preserve">ی </w:t>
      </w:r>
      <w:r w:rsidR="000450B1">
        <w:rPr>
          <w:rtl/>
          <w:lang w:bidi="fa-IR"/>
        </w:rPr>
        <w:t>كند</w:t>
      </w:r>
      <w:r>
        <w:rPr>
          <w:lang w:bidi="fa-IR"/>
        </w:rPr>
        <w:t xml:space="preserve">. </w:t>
      </w:r>
    </w:p>
    <w:p w:rsidR="000450B1" w:rsidRDefault="000450B1" w:rsidP="000450B1">
      <w:pPr>
        <w:pStyle w:val="libNormal"/>
        <w:rPr>
          <w:rtl/>
          <w:lang w:bidi="fa-IR"/>
        </w:rPr>
      </w:pPr>
      <w:r>
        <w:rPr>
          <w:rtl/>
          <w:lang w:bidi="fa-IR"/>
        </w:rPr>
        <w:t>و اذا قال</w:t>
      </w:r>
      <w:r w:rsidR="00A008FB">
        <w:rPr>
          <w:rtl/>
          <w:lang w:bidi="fa-IR"/>
        </w:rPr>
        <w:t>: ی</w:t>
      </w:r>
      <w:r>
        <w:rPr>
          <w:rtl/>
          <w:lang w:bidi="fa-IR"/>
        </w:rPr>
        <w:t>ا عظ</w:t>
      </w:r>
      <w:r w:rsidR="00A008FB">
        <w:rPr>
          <w:rtl/>
          <w:lang w:bidi="fa-IR"/>
        </w:rPr>
        <w:t>ی</w:t>
      </w:r>
      <w:r>
        <w:rPr>
          <w:rtl/>
          <w:lang w:bidi="fa-IR"/>
        </w:rPr>
        <w:t>م المن</w:t>
      </w:r>
      <w:r w:rsidR="00A008FB">
        <w:rPr>
          <w:rtl/>
          <w:lang w:bidi="fa-IR"/>
        </w:rPr>
        <w:t xml:space="preserve">، </w:t>
      </w:r>
      <w:r>
        <w:rPr>
          <w:rtl/>
          <w:lang w:bidi="fa-IR"/>
        </w:rPr>
        <w:t xml:space="preserve">اعطاه الله </w:t>
      </w:r>
      <w:r w:rsidR="00A008FB">
        <w:rPr>
          <w:rtl/>
          <w:lang w:bidi="fa-IR"/>
        </w:rPr>
        <w:t>ی</w:t>
      </w:r>
      <w:r>
        <w:rPr>
          <w:rtl/>
          <w:lang w:bidi="fa-IR"/>
        </w:rPr>
        <w:t>وم الق</w:t>
      </w:r>
      <w:r w:rsidR="00A008FB">
        <w:rPr>
          <w:rtl/>
          <w:lang w:bidi="fa-IR"/>
        </w:rPr>
        <w:t>ی</w:t>
      </w:r>
      <w:r>
        <w:rPr>
          <w:rtl/>
          <w:lang w:bidi="fa-IR"/>
        </w:rPr>
        <w:t>امه من</w:t>
      </w:r>
      <w:r w:rsidR="00A008FB">
        <w:rPr>
          <w:rtl/>
          <w:lang w:bidi="fa-IR"/>
        </w:rPr>
        <w:t>ی</w:t>
      </w:r>
      <w:r>
        <w:rPr>
          <w:rtl/>
          <w:lang w:bidi="fa-IR"/>
        </w:rPr>
        <w:t>ته و من</w:t>
      </w:r>
      <w:r w:rsidR="00A008FB">
        <w:rPr>
          <w:rtl/>
          <w:lang w:bidi="fa-IR"/>
        </w:rPr>
        <w:t>ی</w:t>
      </w:r>
      <w:r>
        <w:rPr>
          <w:rtl/>
          <w:lang w:bidi="fa-IR"/>
        </w:rPr>
        <w:t>ه الخلائق</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و چون گفت</w:t>
      </w:r>
      <w:r>
        <w:rPr>
          <w:rtl/>
          <w:lang w:bidi="fa-IR"/>
        </w:rPr>
        <w:t xml:space="preserve">: </w:t>
      </w:r>
      <w:r w:rsidR="000450B1">
        <w:rPr>
          <w:rtl/>
          <w:lang w:bidi="fa-IR"/>
        </w:rPr>
        <w:t>ا</w:t>
      </w:r>
      <w:r w:rsidR="00A36DFD">
        <w:rPr>
          <w:rtl/>
          <w:lang w:bidi="fa-IR"/>
        </w:rPr>
        <w:t xml:space="preserve">ی </w:t>
      </w:r>
      <w:r w:rsidR="000450B1">
        <w:rPr>
          <w:rtl/>
          <w:lang w:bidi="fa-IR"/>
        </w:rPr>
        <w:t>كس</w:t>
      </w:r>
      <w:r w:rsidR="00A36DFD">
        <w:rPr>
          <w:rtl/>
          <w:lang w:bidi="fa-IR"/>
        </w:rPr>
        <w:t xml:space="preserve">ی </w:t>
      </w:r>
      <w:r w:rsidR="000450B1">
        <w:rPr>
          <w:rtl/>
          <w:lang w:bidi="fa-IR"/>
        </w:rPr>
        <w:t>كه دارا</w:t>
      </w:r>
      <w:r w:rsidR="00A36DFD">
        <w:rPr>
          <w:rtl/>
          <w:lang w:bidi="fa-IR"/>
        </w:rPr>
        <w:t xml:space="preserve">ی </w:t>
      </w:r>
      <w:r w:rsidR="000450B1">
        <w:rPr>
          <w:rtl/>
          <w:lang w:bidi="fa-IR"/>
        </w:rPr>
        <w:t>منت عظ</w:t>
      </w:r>
      <w:r>
        <w:rPr>
          <w:rtl/>
          <w:lang w:bidi="fa-IR"/>
        </w:rPr>
        <w:t>ی</w:t>
      </w:r>
      <w:r w:rsidR="000450B1">
        <w:rPr>
          <w:rtl/>
          <w:lang w:bidi="fa-IR"/>
        </w:rPr>
        <w:t>م</w:t>
      </w:r>
      <w:r w:rsidR="00A36DFD">
        <w:rPr>
          <w:rtl/>
          <w:lang w:bidi="fa-IR"/>
        </w:rPr>
        <w:t>ی</w:t>
      </w:r>
      <w:r w:rsidR="0087087D">
        <w:rPr>
          <w:rtl/>
          <w:lang w:bidi="fa-IR"/>
        </w:rPr>
        <w:t>،</w:t>
      </w:r>
      <w:r>
        <w:rPr>
          <w:rtl/>
          <w:lang w:bidi="fa-IR"/>
        </w:rPr>
        <w:t xml:space="preserve"> </w:t>
      </w:r>
      <w:r w:rsidR="000450B1">
        <w:rPr>
          <w:rtl/>
          <w:lang w:bidi="fa-IR"/>
        </w:rPr>
        <w:t>ذات اقدس اله</w:t>
      </w:r>
      <w:r w:rsidR="00A36DFD">
        <w:rPr>
          <w:rtl/>
          <w:lang w:bidi="fa-IR"/>
        </w:rPr>
        <w:t xml:space="preserve">ی </w:t>
      </w:r>
      <w:r w:rsidR="000450B1">
        <w:rPr>
          <w:rtl/>
          <w:lang w:bidi="fa-IR"/>
        </w:rPr>
        <w:t>روز ق</w:t>
      </w:r>
      <w:r>
        <w:rPr>
          <w:rtl/>
          <w:lang w:bidi="fa-IR"/>
        </w:rPr>
        <w:t>ی</w:t>
      </w:r>
      <w:r w:rsidR="000450B1">
        <w:rPr>
          <w:rtl/>
          <w:lang w:bidi="fa-IR"/>
        </w:rPr>
        <w:t>امت هم آرزو</w:t>
      </w:r>
      <w:r w:rsidR="00A36DFD">
        <w:rPr>
          <w:rtl/>
          <w:lang w:bidi="fa-IR"/>
        </w:rPr>
        <w:t xml:space="preserve">ی </w:t>
      </w:r>
      <w:r w:rsidR="000450B1">
        <w:rPr>
          <w:rtl/>
          <w:lang w:bidi="fa-IR"/>
        </w:rPr>
        <w:t>او و هم آرزو</w:t>
      </w:r>
      <w:r w:rsidR="00A36DFD">
        <w:rPr>
          <w:rtl/>
          <w:lang w:bidi="fa-IR"/>
        </w:rPr>
        <w:t xml:space="preserve">ی </w:t>
      </w:r>
      <w:r w:rsidR="000450B1">
        <w:rPr>
          <w:rtl/>
          <w:lang w:bidi="fa-IR"/>
        </w:rPr>
        <w:t>خلا</w:t>
      </w:r>
      <w:r>
        <w:rPr>
          <w:rtl/>
          <w:lang w:bidi="fa-IR"/>
        </w:rPr>
        <w:t>ی</w:t>
      </w:r>
      <w:r w:rsidR="000450B1">
        <w:rPr>
          <w:rtl/>
          <w:lang w:bidi="fa-IR"/>
        </w:rPr>
        <w:t>ق را به و</w:t>
      </w:r>
      <w:r w:rsidR="00A36DFD">
        <w:rPr>
          <w:rtl/>
          <w:lang w:bidi="fa-IR"/>
        </w:rPr>
        <w:t xml:space="preserve">ی </w:t>
      </w:r>
      <w:r w:rsidR="000450B1">
        <w:rPr>
          <w:rtl/>
          <w:lang w:bidi="fa-IR"/>
        </w:rPr>
        <w:t>م</w:t>
      </w:r>
      <w:r w:rsidR="00A36DFD">
        <w:rPr>
          <w:rtl/>
          <w:lang w:bidi="fa-IR"/>
        </w:rPr>
        <w:t xml:space="preserve">ی </w:t>
      </w:r>
      <w:r w:rsidR="000450B1">
        <w:rPr>
          <w:rtl/>
          <w:lang w:bidi="fa-IR"/>
        </w:rPr>
        <w:t>دهد</w:t>
      </w:r>
      <w:r>
        <w:rPr>
          <w:lang w:bidi="fa-IR"/>
        </w:rPr>
        <w:t xml:space="preserve">. </w:t>
      </w:r>
    </w:p>
    <w:p w:rsidR="000450B1" w:rsidRDefault="000450B1" w:rsidP="000450B1">
      <w:pPr>
        <w:pStyle w:val="libNormal"/>
        <w:rPr>
          <w:rtl/>
          <w:lang w:bidi="fa-IR"/>
        </w:rPr>
      </w:pPr>
      <w:r>
        <w:rPr>
          <w:rtl/>
          <w:lang w:bidi="fa-IR"/>
        </w:rPr>
        <w:t>و اذا قال</w:t>
      </w:r>
      <w:r w:rsidR="00A008FB">
        <w:rPr>
          <w:rtl/>
          <w:lang w:bidi="fa-IR"/>
        </w:rPr>
        <w:t>: ی</w:t>
      </w:r>
      <w:r>
        <w:rPr>
          <w:rtl/>
          <w:lang w:bidi="fa-IR"/>
        </w:rPr>
        <w:t>ا كر</w:t>
      </w:r>
      <w:r w:rsidR="00A008FB">
        <w:rPr>
          <w:rtl/>
          <w:lang w:bidi="fa-IR"/>
        </w:rPr>
        <w:t>ی</w:t>
      </w:r>
      <w:r>
        <w:rPr>
          <w:rtl/>
          <w:lang w:bidi="fa-IR"/>
        </w:rPr>
        <w:t>م الصفح</w:t>
      </w:r>
      <w:r w:rsidR="00A008FB">
        <w:rPr>
          <w:rtl/>
          <w:lang w:bidi="fa-IR"/>
        </w:rPr>
        <w:t xml:space="preserve">، </w:t>
      </w:r>
      <w:r>
        <w:rPr>
          <w:rtl/>
          <w:lang w:bidi="fa-IR"/>
        </w:rPr>
        <w:t>اكرمه الله تعال</w:t>
      </w:r>
      <w:r w:rsidR="00A36DFD">
        <w:rPr>
          <w:rtl/>
          <w:lang w:bidi="fa-IR"/>
        </w:rPr>
        <w:t xml:space="preserve">ی </w:t>
      </w:r>
      <w:r>
        <w:rPr>
          <w:rtl/>
          <w:lang w:bidi="fa-IR"/>
        </w:rPr>
        <w:t>كرامه الانب</w:t>
      </w:r>
      <w:r w:rsidR="00A008FB">
        <w:rPr>
          <w:rtl/>
          <w:lang w:bidi="fa-IR"/>
        </w:rPr>
        <w:t>ی</w:t>
      </w:r>
      <w:r>
        <w:rPr>
          <w:rtl/>
          <w:lang w:bidi="fa-IR"/>
        </w:rPr>
        <w:t>اء</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و آنگاه كه گفت</w:t>
      </w:r>
      <w:r>
        <w:rPr>
          <w:rtl/>
          <w:lang w:bidi="fa-IR"/>
        </w:rPr>
        <w:t xml:space="preserve">: </w:t>
      </w:r>
      <w:r w:rsidR="000450B1">
        <w:rPr>
          <w:rtl/>
          <w:lang w:bidi="fa-IR"/>
        </w:rPr>
        <w:t>ا</w:t>
      </w:r>
      <w:r w:rsidR="00A36DFD">
        <w:rPr>
          <w:rtl/>
          <w:lang w:bidi="fa-IR"/>
        </w:rPr>
        <w:t xml:space="preserve">ی </w:t>
      </w:r>
      <w:r w:rsidR="000450B1">
        <w:rPr>
          <w:rtl/>
          <w:lang w:bidi="fa-IR"/>
        </w:rPr>
        <w:t>رو</w:t>
      </w:r>
      <w:r w:rsidR="00A36DFD">
        <w:rPr>
          <w:rtl/>
          <w:lang w:bidi="fa-IR"/>
        </w:rPr>
        <w:t xml:space="preserve">ی </w:t>
      </w:r>
      <w:r w:rsidR="000450B1">
        <w:rPr>
          <w:rtl/>
          <w:lang w:bidi="fa-IR"/>
        </w:rPr>
        <w:t>با كرامت</w:t>
      </w:r>
      <w:r w:rsidR="00B66AD2">
        <w:rPr>
          <w:rtl/>
          <w:lang w:bidi="fa-IR"/>
        </w:rPr>
        <w:t>!</w:t>
      </w:r>
      <w:r w:rsidR="000450B1">
        <w:rPr>
          <w:rtl/>
          <w:lang w:bidi="fa-IR"/>
        </w:rPr>
        <w:t xml:space="preserve"> خداوند متعال او را چون انب</w:t>
      </w:r>
      <w:r>
        <w:rPr>
          <w:rtl/>
          <w:lang w:bidi="fa-IR"/>
        </w:rPr>
        <w:t>ی</w:t>
      </w:r>
      <w:r w:rsidR="000450B1">
        <w:rPr>
          <w:rtl/>
          <w:lang w:bidi="fa-IR"/>
        </w:rPr>
        <w:t>ا بزرگوار قرار م</w:t>
      </w:r>
      <w:r w:rsidR="00A36DFD">
        <w:rPr>
          <w:rtl/>
          <w:lang w:bidi="fa-IR"/>
        </w:rPr>
        <w:t xml:space="preserve">ی </w:t>
      </w:r>
      <w:r w:rsidR="000450B1">
        <w:rPr>
          <w:rtl/>
          <w:lang w:bidi="fa-IR"/>
        </w:rPr>
        <w:t>دهد</w:t>
      </w:r>
      <w:r>
        <w:rPr>
          <w:lang w:bidi="fa-IR"/>
        </w:rPr>
        <w:t xml:space="preserve">. </w:t>
      </w:r>
    </w:p>
    <w:p w:rsidR="000450B1" w:rsidRDefault="000450B1" w:rsidP="000450B1">
      <w:pPr>
        <w:pStyle w:val="libNormal"/>
        <w:rPr>
          <w:rtl/>
          <w:lang w:bidi="fa-IR"/>
        </w:rPr>
      </w:pPr>
      <w:r>
        <w:rPr>
          <w:rtl/>
          <w:lang w:bidi="fa-IR"/>
        </w:rPr>
        <w:t>و اذا قال</w:t>
      </w:r>
      <w:r w:rsidR="00A008FB">
        <w:rPr>
          <w:rtl/>
          <w:lang w:bidi="fa-IR"/>
        </w:rPr>
        <w:t>: ی</w:t>
      </w:r>
      <w:r>
        <w:rPr>
          <w:rtl/>
          <w:lang w:bidi="fa-IR"/>
        </w:rPr>
        <w:t>ا مبتدئا بالنعم قبل استحقاقها</w:t>
      </w:r>
      <w:r w:rsidR="00A008FB">
        <w:rPr>
          <w:rtl/>
          <w:lang w:bidi="fa-IR"/>
        </w:rPr>
        <w:t xml:space="preserve">، </w:t>
      </w:r>
      <w:r>
        <w:rPr>
          <w:rtl/>
          <w:lang w:bidi="fa-IR"/>
        </w:rPr>
        <w:t>اعطاه الله من الاجر بعدد من شكر نعماه</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و وقت</w:t>
      </w:r>
      <w:r w:rsidR="00A36DFD">
        <w:rPr>
          <w:rtl/>
          <w:lang w:bidi="fa-IR"/>
        </w:rPr>
        <w:t xml:space="preserve">ی </w:t>
      </w:r>
      <w:r w:rsidR="000450B1">
        <w:rPr>
          <w:rtl/>
          <w:lang w:bidi="fa-IR"/>
        </w:rPr>
        <w:t>كه گفت</w:t>
      </w:r>
      <w:r>
        <w:rPr>
          <w:rtl/>
          <w:lang w:bidi="fa-IR"/>
        </w:rPr>
        <w:t xml:space="preserve">: </w:t>
      </w:r>
      <w:r w:rsidR="000450B1">
        <w:rPr>
          <w:rtl/>
          <w:lang w:bidi="fa-IR"/>
        </w:rPr>
        <w:t>ا</w:t>
      </w:r>
      <w:r w:rsidR="00A36DFD">
        <w:rPr>
          <w:rtl/>
          <w:lang w:bidi="fa-IR"/>
        </w:rPr>
        <w:t xml:space="preserve">ی </w:t>
      </w:r>
      <w:r w:rsidR="000450B1">
        <w:rPr>
          <w:rtl/>
          <w:lang w:bidi="fa-IR"/>
        </w:rPr>
        <w:t>كه قبل از استحقاق بندگان</w:t>
      </w:r>
      <w:r>
        <w:rPr>
          <w:rtl/>
          <w:lang w:bidi="fa-IR"/>
        </w:rPr>
        <w:t xml:space="preserve">، </w:t>
      </w:r>
      <w:r w:rsidR="000450B1">
        <w:rPr>
          <w:rtl/>
          <w:lang w:bidi="fa-IR"/>
        </w:rPr>
        <w:t>نعمتت را آغاز كرده ا</w:t>
      </w:r>
      <w:r w:rsidR="00A36DFD">
        <w:rPr>
          <w:rtl/>
          <w:lang w:bidi="fa-IR"/>
        </w:rPr>
        <w:t>ی</w:t>
      </w:r>
      <w:r w:rsidR="00B66AD2">
        <w:rPr>
          <w:rtl/>
          <w:lang w:bidi="fa-IR"/>
        </w:rPr>
        <w:t>!</w:t>
      </w:r>
      <w:r w:rsidR="000450B1">
        <w:rPr>
          <w:rtl/>
          <w:lang w:bidi="fa-IR"/>
        </w:rPr>
        <w:t xml:space="preserve"> خداوند به تعداد هر كس كه نعمتها</w:t>
      </w:r>
      <w:r>
        <w:rPr>
          <w:rtl/>
          <w:lang w:bidi="fa-IR"/>
        </w:rPr>
        <w:t>ی</w:t>
      </w:r>
      <w:r w:rsidR="000450B1">
        <w:rPr>
          <w:rtl/>
          <w:lang w:bidi="fa-IR"/>
        </w:rPr>
        <w:t>ش را سپاسگزار</w:t>
      </w:r>
      <w:r w:rsidR="00A36DFD">
        <w:rPr>
          <w:rtl/>
          <w:lang w:bidi="fa-IR"/>
        </w:rPr>
        <w:t xml:space="preserve">ی </w:t>
      </w:r>
      <w:r w:rsidR="000450B1">
        <w:rPr>
          <w:rtl/>
          <w:lang w:bidi="fa-IR"/>
        </w:rPr>
        <w:t>كرده به او اجر عطا م</w:t>
      </w:r>
      <w:r w:rsidR="00A36DFD">
        <w:rPr>
          <w:rtl/>
          <w:lang w:bidi="fa-IR"/>
        </w:rPr>
        <w:t xml:space="preserve">ی </w:t>
      </w:r>
      <w:r w:rsidR="000450B1">
        <w:rPr>
          <w:rtl/>
          <w:lang w:bidi="fa-IR"/>
        </w:rPr>
        <w:t>كند</w:t>
      </w:r>
      <w:r>
        <w:rPr>
          <w:rtl/>
          <w:lang w:bidi="fa-IR"/>
        </w:rPr>
        <w:t xml:space="preserve">. </w:t>
      </w:r>
    </w:p>
    <w:p w:rsidR="000450B1" w:rsidRDefault="000450B1" w:rsidP="000450B1">
      <w:pPr>
        <w:pStyle w:val="libNormal"/>
        <w:rPr>
          <w:rtl/>
          <w:lang w:bidi="fa-IR"/>
        </w:rPr>
      </w:pPr>
      <w:r>
        <w:rPr>
          <w:rtl/>
          <w:lang w:bidi="fa-IR"/>
        </w:rPr>
        <w:t>و اذا قال</w:t>
      </w:r>
      <w:r w:rsidR="00A008FB">
        <w:rPr>
          <w:rtl/>
          <w:lang w:bidi="fa-IR"/>
        </w:rPr>
        <w:t>: ی</w:t>
      </w:r>
      <w:r>
        <w:rPr>
          <w:rtl/>
          <w:lang w:bidi="fa-IR"/>
        </w:rPr>
        <w:t xml:space="preserve">ا ربنا </w:t>
      </w:r>
      <w:r w:rsidR="00A008FB">
        <w:rPr>
          <w:rtl/>
          <w:lang w:bidi="fa-IR"/>
        </w:rPr>
        <w:t>ی</w:t>
      </w:r>
      <w:r>
        <w:rPr>
          <w:rtl/>
          <w:lang w:bidi="fa-IR"/>
        </w:rPr>
        <w:t>ات س</w:t>
      </w:r>
      <w:r w:rsidR="00A008FB">
        <w:rPr>
          <w:rtl/>
          <w:lang w:bidi="fa-IR"/>
        </w:rPr>
        <w:t>ی</w:t>
      </w:r>
      <w:r>
        <w:rPr>
          <w:rtl/>
          <w:lang w:bidi="fa-IR"/>
        </w:rPr>
        <w:t>دنا</w:t>
      </w:r>
      <w:r w:rsidR="00A008FB">
        <w:rPr>
          <w:rtl/>
          <w:lang w:bidi="fa-IR"/>
        </w:rPr>
        <w:t xml:space="preserve">، </w:t>
      </w:r>
      <w:r>
        <w:rPr>
          <w:rtl/>
          <w:lang w:bidi="fa-IR"/>
        </w:rPr>
        <w:t>قال الله تبارك و تعا</w:t>
      </w:r>
      <w:r w:rsidR="00A36DFD">
        <w:rPr>
          <w:rtl/>
          <w:lang w:bidi="fa-IR"/>
        </w:rPr>
        <w:t>ی</w:t>
      </w:r>
      <w:r w:rsidR="00190628">
        <w:rPr>
          <w:rtl/>
          <w:lang w:bidi="fa-IR"/>
        </w:rPr>
        <w:t>:</w:t>
      </w:r>
      <w:r w:rsidR="00A008FB">
        <w:rPr>
          <w:rtl/>
          <w:lang w:bidi="fa-IR"/>
        </w:rPr>
        <w:t xml:space="preserve"> </w:t>
      </w:r>
      <w:r>
        <w:rPr>
          <w:rtl/>
          <w:lang w:bidi="fa-IR"/>
        </w:rPr>
        <w:t>اشهدوا ملائكت</w:t>
      </w:r>
      <w:r w:rsidR="00A36DFD">
        <w:rPr>
          <w:rtl/>
          <w:lang w:bidi="fa-IR"/>
        </w:rPr>
        <w:t xml:space="preserve">ی </w:t>
      </w:r>
      <w:r>
        <w:rPr>
          <w:rtl/>
          <w:lang w:bidi="fa-IR"/>
        </w:rPr>
        <w:t>ان</w:t>
      </w:r>
      <w:r w:rsidR="00A36DFD">
        <w:rPr>
          <w:rtl/>
          <w:lang w:bidi="fa-IR"/>
        </w:rPr>
        <w:t xml:space="preserve">ی </w:t>
      </w:r>
      <w:r>
        <w:rPr>
          <w:rtl/>
          <w:lang w:bidi="fa-IR"/>
        </w:rPr>
        <w:t>قد غفرت له و اعط</w:t>
      </w:r>
      <w:r w:rsidR="00A008FB">
        <w:rPr>
          <w:rtl/>
          <w:lang w:bidi="fa-IR"/>
        </w:rPr>
        <w:t>ی</w:t>
      </w:r>
      <w:r>
        <w:rPr>
          <w:rtl/>
          <w:lang w:bidi="fa-IR"/>
        </w:rPr>
        <w:t>ته من الاجر بعدد من خلقته ف</w:t>
      </w:r>
      <w:r w:rsidR="00A36DFD">
        <w:rPr>
          <w:rtl/>
          <w:lang w:bidi="fa-IR"/>
        </w:rPr>
        <w:t xml:space="preserve">ی </w:t>
      </w:r>
      <w:r>
        <w:rPr>
          <w:rtl/>
          <w:lang w:bidi="fa-IR"/>
        </w:rPr>
        <w:t>الجنه و النار و السماوات السبع و الارض</w:t>
      </w:r>
      <w:r w:rsidR="00A008FB">
        <w:rPr>
          <w:rtl/>
          <w:lang w:bidi="fa-IR"/>
        </w:rPr>
        <w:t>ی</w:t>
      </w:r>
      <w:r>
        <w:rPr>
          <w:rtl/>
          <w:lang w:bidi="fa-IR"/>
        </w:rPr>
        <w:t>ن السبع و الشمس و القمر و النجوم و قطر الا مطار و انواع الخلق و الجبال و الحص</w:t>
      </w:r>
      <w:r w:rsidR="00A36DFD">
        <w:rPr>
          <w:rtl/>
          <w:lang w:bidi="fa-IR"/>
        </w:rPr>
        <w:t xml:space="preserve">ی </w:t>
      </w:r>
      <w:r>
        <w:rPr>
          <w:rtl/>
          <w:lang w:bidi="fa-IR"/>
        </w:rPr>
        <w:t>و الثر</w:t>
      </w:r>
      <w:r w:rsidR="00A36DFD">
        <w:rPr>
          <w:rtl/>
          <w:lang w:bidi="fa-IR"/>
        </w:rPr>
        <w:t xml:space="preserve">ی </w:t>
      </w:r>
      <w:r>
        <w:rPr>
          <w:rtl/>
          <w:lang w:bidi="fa-IR"/>
        </w:rPr>
        <w:t>و غ</w:t>
      </w:r>
      <w:r w:rsidR="00A008FB">
        <w:rPr>
          <w:rtl/>
          <w:lang w:bidi="fa-IR"/>
        </w:rPr>
        <w:t>ی</w:t>
      </w:r>
      <w:r>
        <w:rPr>
          <w:rtl/>
          <w:lang w:bidi="fa-IR"/>
        </w:rPr>
        <w:t>ر ذلك و العرش و الكرس</w:t>
      </w:r>
      <w:r w:rsidR="00A36DFD">
        <w:rPr>
          <w:rtl/>
          <w:lang w:bidi="fa-IR"/>
        </w:rPr>
        <w:t>ی</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هنگام</w:t>
      </w:r>
      <w:r w:rsidR="00A36DFD">
        <w:rPr>
          <w:rtl/>
          <w:lang w:bidi="fa-IR"/>
        </w:rPr>
        <w:t xml:space="preserve">ی </w:t>
      </w:r>
      <w:r w:rsidR="000450B1">
        <w:rPr>
          <w:rtl/>
          <w:lang w:bidi="fa-IR"/>
        </w:rPr>
        <w:t>كه گفت</w:t>
      </w:r>
      <w:r>
        <w:rPr>
          <w:rtl/>
          <w:lang w:bidi="fa-IR"/>
        </w:rPr>
        <w:t xml:space="preserve">: </w:t>
      </w:r>
      <w:r w:rsidR="000450B1">
        <w:rPr>
          <w:rtl/>
          <w:lang w:bidi="fa-IR"/>
        </w:rPr>
        <w:t>ا</w:t>
      </w:r>
      <w:r w:rsidR="00A36DFD">
        <w:rPr>
          <w:rtl/>
          <w:lang w:bidi="fa-IR"/>
        </w:rPr>
        <w:t xml:space="preserve">ی </w:t>
      </w:r>
      <w:r w:rsidR="000450B1">
        <w:rPr>
          <w:rtl/>
          <w:lang w:bidi="fa-IR"/>
        </w:rPr>
        <w:t>پروردگار ما! و ا</w:t>
      </w:r>
      <w:r w:rsidR="00A36DFD">
        <w:rPr>
          <w:rtl/>
          <w:lang w:bidi="fa-IR"/>
        </w:rPr>
        <w:t xml:space="preserve">ی </w:t>
      </w:r>
      <w:r w:rsidR="000450B1">
        <w:rPr>
          <w:rtl/>
          <w:lang w:bidi="fa-IR"/>
        </w:rPr>
        <w:t>آقا</w:t>
      </w:r>
      <w:r w:rsidR="00A36DFD">
        <w:rPr>
          <w:rtl/>
          <w:lang w:bidi="fa-IR"/>
        </w:rPr>
        <w:t xml:space="preserve">ی </w:t>
      </w:r>
      <w:r w:rsidR="000450B1">
        <w:rPr>
          <w:rtl/>
          <w:lang w:bidi="fa-IR"/>
        </w:rPr>
        <w:t>ما! خداوند تبارك و تعال</w:t>
      </w:r>
      <w:r w:rsidR="00A36DFD">
        <w:rPr>
          <w:rtl/>
          <w:lang w:bidi="fa-IR"/>
        </w:rPr>
        <w:t xml:space="preserve">ی </w:t>
      </w:r>
      <w:r w:rsidR="000450B1">
        <w:rPr>
          <w:rtl/>
          <w:lang w:bidi="fa-IR"/>
        </w:rPr>
        <w:t>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r w:rsidR="000450B1">
        <w:rPr>
          <w:rtl/>
          <w:lang w:bidi="fa-IR"/>
        </w:rPr>
        <w:t>ملائكه من</w:t>
      </w:r>
      <w:r>
        <w:rPr>
          <w:rtl/>
          <w:lang w:bidi="fa-IR"/>
        </w:rPr>
        <w:t xml:space="preserve">، </w:t>
      </w:r>
      <w:r w:rsidR="000450B1">
        <w:rPr>
          <w:rtl/>
          <w:lang w:bidi="fa-IR"/>
        </w:rPr>
        <w:t>شاهد باش</w:t>
      </w:r>
      <w:r>
        <w:rPr>
          <w:rtl/>
          <w:lang w:bidi="fa-IR"/>
        </w:rPr>
        <w:t>ی</w:t>
      </w:r>
      <w:r w:rsidR="000450B1">
        <w:rPr>
          <w:rtl/>
          <w:lang w:bidi="fa-IR"/>
        </w:rPr>
        <w:t>د كه من او را آمرز</w:t>
      </w:r>
      <w:r>
        <w:rPr>
          <w:rtl/>
          <w:lang w:bidi="fa-IR"/>
        </w:rPr>
        <w:t>ی</w:t>
      </w:r>
      <w:r w:rsidR="000450B1">
        <w:rPr>
          <w:rtl/>
          <w:lang w:bidi="fa-IR"/>
        </w:rPr>
        <w:t>دم و به تعداد هر كس</w:t>
      </w:r>
      <w:r w:rsidR="00A36DFD">
        <w:rPr>
          <w:rtl/>
          <w:lang w:bidi="fa-IR"/>
        </w:rPr>
        <w:t xml:space="preserve">ی </w:t>
      </w:r>
      <w:r w:rsidR="000450B1">
        <w:rPr>
          <w:rtl/>
          <w:lang w:bidi="fa-IR"/>
        </w:rPr>
        <w:t>كه در بهشت و جهنم و آسمانها</w:t>
      </w:r>
      <w:r w:rsidR="00A36DFD">
        <w:rPr>
          <w:rtl/>
          <w:lang w:bidi="fa-IR"/>
        </w:rPr>
        <w:t xml:space="preserve">ی </w:t>
      </w:r>
      <w:r w:rsidR="000450B1">
        <w:rPr>
          <w:rtl/>
          <w:lang w:bidi="fa-IR"/>
        </w:rPr>
        <w:t>هفتگانه و زم</w:t>
      </w:r>
      <w:r>
        <w:rPr>
          <w:rtl/>
          <w:lang w:bidi="fa-IR"/>
        </w:rPr>
        <w:t>ی</w:t>
      </w:r>
      <w:r w:rsidR="000450B1">
        <w:rPr>
          <w:rtl/>
          <w:lang w:bidi="fa-IR"/>
        </w:rPr>
        <w:t>نها</w:t>
      </w:r>
      <w:r w:rsidR="00A36DFD">
        <w:rPr>
          <w:rtl/>
          <w:lang w:bidi="fa-IR"/>
        </w:rPr>
        <w:t xml:space="preserve">ی </w:t>
      </w:r>
      <w:r w:rsidR="000450B1">
        <w:rPr>
          <w:rtl/>
          <w:lang w:bidi="fa-IR"/>
        </w:rPr>
        <w:t>هفتگانه هست و خورش</w:t>
      </w:r>
      <w:r>
        <w:rPr>
          <w:rtl/>
          <w:lang w:bidi="fa-IR"/>
        </w:rPr>
        <w:t>ی</w:t>
      </w:r>
      <w:r w:rsidR="000450B1">
        <w:rPr>
          <w:rtl/>
          <w:lang w:bidi="fa-IR"/>
        </w:rPr>
        <w:t>د و ماه و ستارگان و قطره ها</w:t>
      </w:r>
      <w:r w:rsidR="00A36DFD">
        <w:rPr>
          <w:rtl/>
          <w:lang w:bidi="fa-IR"/>
        </w:rPr>
        <w:t xml:space="preserve">ی </w:t>
      </w:r>
      <w:r w:rsidR="000450B1">
        <w:rPr>
          <w:rtl/>
          <w:lang w:bidi="fa-IR"/>
        </w:rPr>
        <w:t>باران و انواع مخلوقات و كوهها و سنگر</w:t>
      </w:r>
      <w:r>
        <w:rPr>
          <w:rtl/>
          <w:lang w:bidi="fa-IR"/>
        </w:rPr>
        <w:t>ی</w:t>
      </w:r>
      <w:r w:rsidR="000450B1">
        <w:rPr>
          <w:rtl/>
          <w:lang w:bidi="fa-IR"/>
        </w:rPr>
        <w:t>زه ها و شبنم و غ</w:t>
      </w:r>
      <w:r>
        <w:rPr>
          <w:rtl/>
          <w:lang w:bidi="fa-IR"/>
        </w:rPr>
        <w:t>ی</w:t>
      </w:r>
      <w:r w:rsidR="000450B1">
        <w:rPr>
          <w:rtl/>
          <w:lang w:bidi="fa-IR"/>
        </w:rPr>
        <w:t>ر آنها و عرش و كرس</w:t>
      </w:r>
      <w:r w:rsidR="00A36DFD">
        <w:rPr>
          <w:rtl/>
          <w:lang w:bidi="fa-IR"/>
        </w:rPr>
        <w:t>ی</w:t>
      </w:r>
      <w:r w:rsidR="0087087D">
        <w:rPr>
          <w:rtl/>
          <w:lang w:bidi="fa-IR"/>
        </w:rPr>
        <w:t>،</w:t>
      </w:r>
      <w:r>
        <w:rPr>
          <w:rtl/>
          <w:lang w:bidi="fa-IR"/>
        </w:rPr>
        <w:t xml:space="preserve"> </w:t>
      </w:r>
      <w:r w:rsidR="000450B1">
        <w:rPr>
          <w:rtl/>
          <w:lang w:bidi="fa-IR"/>
        </w:rPr>
        <w:t>به او اجر و پاداش</w:t>
      </w:r>
      <w:r w:rsidR="00A36DFD">
        <w:rPr>
          <w:rtl/>
          <w:lang w:bidi="fa-IR"/>
        </w:rPr>
        <w:t xml:space="preserve"> </w:t>
      </w:r>
      <w:r w:rsidR="000450B1">
        <w:rPr>
          <w:rtl/>
          <w:lang w:bidi="fa-IR"/>
        </w:rPr>
        <w:t>دادم</w:t>
      </w:r>
      <w:r>
        <w:rPr>
          <w:lang w:bidi="fa-IR"/>
        </w:rPr>
        <w:t xml:space="preserve">. </w:t>
      </w:r>
    </w:p>
    <w:p w:rsidR="000450B1" w:rsidRDefault="000450B1" w:rsidP="000450B1">
      <w:pPr>
        <w:pStyle w:val="libNormal"/>
        <w:rPr>
          <w:rtl/>
          <w:lang w:bidi="fa-IR"/>
        </w:rPr>
      </w:pPr>
      <w:r>
        <w:rPr>
          <w:rtl/>
          <w:lang w:bidi="fa-IR"/>
        </w:rPr>
        <w:t>و اذا قال</w:t>
      </w:r>
      <w:r w:rsidR="00A008FB">
        <w:rPr>
          <w:rtl/>
          <w:lang w:bidi="fa-IR"/>
        </w:rPr>
        <w:t>: ی</w:t>
      </w:r>
      <w:r>
        <w:rPr>
          <w:rtl/>
          <w:lang w:bidi="fa-IR"/>
        </w:rPr>
        <w:t>ا مولانا</w:t>
      </w:r>
      <w:r w:rsidR="00A008FB">
        <w:rPr>
          <w:rtl/>
          <w:lang w:bidi="fa-IR"/>
        </w:rPr>
        <w:t xml:space="preserve">، </w:t>
      </w:r>
      <w:r>
        <w:rPr>
          <w:rtl/>
          <w:lang w:bidi="fa-IR"/>
        </w:rPr>
        <w:t>ملا قلبه من الا</w:t>
      </w:r>
      <w:r w:rsidR="00A008FB">
        <w:rPr>
          <w:rtl/>
          <w:lang w:bidi="fa-IR"/>
        </w:rPr>
        <w:t>ی</w:t>
      </w:r>
      <w:r>
        <w:rPr>
          <w:rtl/>
          <w:lang w:bidi="fa-IR"/>
        </w:rPr>
        <w:t>مان</w:t>
      </w:r>
      <w:r w:rsidR="00F07E6E">
        <w:rPr>
          <w:rtl/>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و وقت</w:t>
      </w:r>
      <w:r w:rsidR="00A36DFD">
        <w:rPr>
          <w:rtl/>
          <w:lang w:bidi="fa-IR"/>
        </w:rPr>
        <w:t xml:space="preserve">ی </w:t>
      </w:r>
      <w:r w:rsidR="000450B1">
        <w:rPr>
          <w:rtl/>
          <w:lang w:bidi="fa-IR"/>
        </w:rPr>
        <w:t>كه گفت</w:t>
      </w:r>
      <w:r>
        <w:rPr>
          <w:rtl/>
          <w:lang w:bidi="fa-IR"/>
        </w:rPr>
        <w:t xml:space="preserve">: </w:t>
      </w:r>
      <w:r w:rsidR="000450B1">
        <w:rPr>
          <w:rtl/>
          <w:lang w:bidi="fa-IR"/>
        </w:rPr>
        <w:t>ا</w:t>
      </w:r>
      <w:r w:rsidR="00A36DFD">
        <w:rPr>
          <w:rtl/>
          <w:lang w:bidi="fa-IR"/>
        </w:rPr>
        <w:t xml:space="preserve">ی </w:t>
      </w:r>
      <w:r w:rsidR="000450B1">
        <w:rPr>
          <w:rtl/>
          <w:lang w:bidi="fa-IR"/>
        </w:rPr>
        <w:t>مولا</w:t>
      </w:r>
      <w:r w:rsidR="00A36DFD">
        <w:rPr>
          <w:rtl/>
          <w:lang w:bidi="fa-IR"/>
        </w:rPr>
        <w:t xml:space="preserve">ی </w:t>
      </w:r>
      <w:r w:rsidR="000450B1">
        <w:rPr>
          <w:rtl/>
          <w:lang w:bidi="fa-IR"/>
        </w:rPr>
        <w:t>ما! خداوند قلبش را پر از ا</w:t>
      </w:r>
      <w:r>
        <w:rPr>
          <w:rtl/>
          <w:lang w:bidi="fa-IR"/>
        </w:rPr>
        <w:t>ی</w:t>
      </w:r>
      <w:r w:rsidR="000450B1">
        <w:rPr>
          <w:rtl/>
          <w:lang w:bidi="fa-IR"/>
        </w:rPr>
        <w:t>مان گرداند</w:t>
      </w:r>
      <w:r>
        <w:rPr>
          <w:lang w:bidi="fa-IR"/>
        </w:rPr>
        <w:t xml:space="preserve">. </w:t>
      </w:r>
    </w:p>
    <w:p w:rsidR="000450B1" w:rsidRDefault="000450B1" w:rsidP="000450B1">
      <w:pPr>
        <w:pStyle w:val="libNormal"/>
        <w:rPr>
          <w:rtl/>
          <w:lang w:bidi="fa-IR"/>
        </w:rPr>
      </w:pPr>
      <w:r>
        <w:rPr>
          <w:rtl/>
          <w:lang w:bidi="fa-IR"/>
        </w:rPr>
        <w:t>و اذا قال</w:t>
      </w:r>
      <w:r w:rsidR="00A008FB">
        <w:rPr>
          <w:rtl/>
          <w:lang w:bidi="fa-IR"/>
        </w:rPr>
        <w:t>: ی</w:t>
      </w:r>
      <w:r>
        <w:rPr>
          <w:rtl/>
          <w:lang w:bidi="fa-IR"/>
        </w:rPr>
        <w:t>ا غا</w:t>
      </w:r>
      <w:r w:rsidR="00A008FB">
        <w:rPr>
          <w:rtl/>
          <w:lang w:bidi="fa-IR"/>
        </w:rPr>
        <w:t>ی</w:t>
      </w:r>
      <w:r>
        <w:rPr>
          <w:rtl/>
          <w:lang w:bidi="fa-IR"/>
        </w:rPr>
        <w:t>ه رغبتنا</w:t>
      </w:r>
      <w:r w:rsidR="00A008FB">
        <w:rPr>
          <w:rtl/>
          <w:lang w:bidi="fa-IR"/>
        </w:rPr>
        <w:t xml:space="preserve">، </w:t>
      </w:r>
      <w:r>
        <w:rPr>
          <w:rtl/>
          <w:lang w:bidi="fa-IR"/>
        </w:rPr>
        <w:t xml:space="preserve">اعطاه الله </w:t>
      </w:r>
      <w:r w:rsidR="00A008FB">
        <w:rPr>
          <w:rtl/>
          <w:lang w:bidi="fa-IR"/>
        </w:rPr>
        <w:t>ی</w:t>
      </w:r>
      <w:r>
        <w:rPr>
          <w:rtl/>
          <w:lang w:bidi="fa-IR"/>
        </w:rPr>
        <w:t>وم الق</w:t>
      </w:r>
      <w:r w:rsidR="00A008FB">
        <w:rPr>
          <w:rtl/>
          <w:lang w:bidi="fa-IR"/>
        </w:rPr>
        <w:t>ی</w:t>
      </w:r>
      <w:r>
        <w:rPr>
          <w:rtl/>
          <w:lang w:bidi="fa-IR"/>
        </w:rPr>
        <w:t>امه رغبته و مثل رغبه الخلائق</w:t>
      </w:r>
      <w:r w:rsidR="00A008FB">
        <w:rPr>
          <w:lang w:bidi="fa-IR"/>
        </w:rPr>
        <w:t xml:space="preserve">. </w:t>
      </w:r>
    </w:p>
    <w:p w:rsidR="000450B1" w:rsidRDefault="00A008FB" w:rsidP="000450B1">
      <w:pPr>
        <w:pStyle w:val="libNormal"/>
        <w:rPr>
          <w:rtl/>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و آنگاه كه گفت</w:t>
      </w:r>
      <w:r>
        <w:rPr>
          <w:rtl/>
          <w:lang w:bidi="fa-IR"/>
        </w:rPr>
        <w:t xml:space="preserve">: </w:t>
      </w:r>
      <w:r w:rsidR="000450B1">
        <w:rPr>
          <w:rtl/>
          <w:lang w:bidi="fa-IR"/>
        </w:rPr>
        <w:t>ا</w:t>
      </w:r>
      <w:r w:rsidR="00A36DFD">
        <w:rPr>
          <w:rtl/>
          <w:lang w:bidi="fa-IR"/>
        </w:rPr>
        <w:t xml:space="preserve">ی </w:t>
      </w:r>
      <w:r w:rsidR="000450B1">
        <w:rPr>
          <w:rtl/>
          <w:lang w:bidi="fa-IR"/>
        </w:rPr>
        <w:t>نها</w:t>
      </w:r>
      <w:r>
        <w:rPr>
          <w:rtl/>
          <w:lang w:bidi="fa-IR"/>
        </w:rPr>
        <w:t>ی</w:t>
      </w:r>
      <w:r w:rsidR="000450B1">
        <w:rPr>
          <w:rtl/>
          <w:lang w:bidi="fa-IR"/>
        </w:rPr>
        <w:t>ت آرزو</w:t>
      </w:r>
      <w:r w:rsidR="00A36DFD">
        <w:rPr>
          <w:rtl/>
          <w:lang w:bidi="fa-IR"/>
        </w:rPr>
        <w:t xml:space="preserve">ی </w:t>
      </w:r>
      <w:r w:rsidR="000450B1">
        <w:rPr>
          <w:rtl/>
          <w:lang w:bidi="fa-IR"/>
        </w:rPr>
        <w:t>ما! خداوند روز ق</w:t>
      </w:r>
      <w:r>
        <w:rPr>
          <w:rtl/>
          <w:lang w:bidi="fa-IR"/>
        </w:rPr>
        <w:t>ی</w:t>
      </w:r>
      <w:r w:rsidR="000450B1">
        <w:rPr>
          <w:rtl/>
          <w:lang w:bidi="fa-IR"/>
        </w:rPr>
        <w:t>امت تما</w:t>
      </w:r>
      <w:r>
        <w:rPr>
          <w:rtl/>
          <w:lang w:bidi="fa-IR"/>
        </w:rPr>
        <w:t>ی</w:t>
      </w:r>
      <w:r w:rsidR="000450B1">
        <w:rPr>
          <w:rtl/>
          <w:lang w:bidi="fa-IR"/>
        </w:rPr>
        <w:t>لات او تما</w:t>
      </w:r>
      <w:r>
        <w:rPr>
          <w:rtl/>
          <w:lang w:bidi="fa-IR"/>
        </w:rPr>
        <w:t>ی</w:t>
      </w:r>
      <w:r w:rsidR="000450B1">
        <w:rPr>
          <w:rtl/>
          <w:lang w:bidi="fa-IR"/>
        </w:rPr>
        <w:t>لات تمام مخلوقات را به و</w:t>
      </w:r>
      <w:r w:rsidR="00A36DFD">
        <w:rPr>
          <w:rtl/>
          <w:lang w:bidi="fa-IR"/>
        </w:rPr>
        <w:t xml:space="preserve">ی </w:t>
      </w:r>
      <w:r w:rsidR="000450B1">
        <w:rPr>
          <w:rtl/>
          <w:lang w:bidi="fa-IR"/>
        </w:rPr>
        <w:t>عطا م</w:t>
      </w:r>
      <w:r w:rsidR="00A36DFD">
        <w:rPr>
          <w:rtl/>
          <w:lang w:bidi="fa-IR"/>
        </w:rPr>
        <w:t xml:space="preserve">ی </w:t>
      </w:r>
      <w:r w:rsidR="000450B1">
        <w:rPr>
          <w:rtl/>
          <w:lang w:bidi="fa-IR"/>
        </w:rPr>
        <w:t>كند</w:t>
      </w:r>
      <w:r>
        <w:rPr>
          <w:lang w:bidi="fa-IR"/>
        </w:rPr>
        <w:t xml:space="preserve">. </w:t>
      </w:r>
    </w:p>
    <w:p w:rsidR="000450B1" w:rsidRDefault="000450B1" w:rsidP="000450B1">
      <w:pPr>
        <w:pStyle w:val="libNormal"/>
        <w:rPr>
          <w:rtl/>
          <w:lang w:bidi="fa-IR"/>
        </w:rPr>
      </w:pPr>
      <w:r>
        <w:rPr>
          <w:rtl/>
          <w:lang w:bidi="fa-IR"/>
        </w:rPr>
        <w:t>و اذا قال</w:t>
      </w:r>
      <w:r w:rsidR="00A008FB">
        <w:rPr>
          <w:rtl/>
          <w:lang w:bidi="fa-IR"/>
        </w:rPr>
        <w:t xml:space="preserve">: </w:t>
      </w:r>
      <w:r>
        <w:rPr>
          <w:rtl/>
          <w:lang w:bidi="fa-IR"/>
        </w:rPr>
        <w:t xml:space="preserve">اسالك </w:t>
      </w:r>
      <w:r w:rsidR="00A008FB">
        <w:rPr>
          <w:rtl/>
          <w:lang w:bidi="fa-IR"/>
        </w:rPr>
        <w:t>ی</w:t>
      </w:r>
      <w:r>
        <w:rPr>
          <w:rtl/>
          <w:lang w:bidi="fa-IR"/>
        </w:rPr>
        <w:t>ا الله</w:t>
      </w:r>
      <w:r w:rsidR="00A008FB">
        <w:rPr>
          <w:rtl/>
          <w:lang w:bidi="fa-IR"/>
        </w:rPr>
        <w:t xml:space="preserve">، </w:t>
      </w:r>
      <w:r>
        <w:rPr>
          <w:rtl/>
          <w:lang w:bidi="fa-IR"/>
        </w:rPr>
        <w:t>ان لا تشوه خلق</w:t>
      </w:r>
      <w:r w:rsidR="00A36DFD">
        <w:rPr>
          <w:rtl/>
          <w:lang w:bidi="fa-IR"/>
        </w:rPr>
        <w:t xml:space="preserve">ی </w:t>
      </w:r>
      <w:r>
        <w:rPr>
          <w:rtl/>
          <w:lang w:bidi="fa-IR"/>
        </w:rPr>
        <w:t>بالنار</w:t>
      </w:r>
      <w:r w:rsidR="00A008FB">
        <w:rPr>
          <w:rtl/>
          <w:lang w:bidi="fa-IR"/>
        </w:rPr>
        <w:t xml:space="preserve">، </w:t>
      </w:r>
      <w:r>
        <w:rPr>
          <w:rtl/>
          <w:lang w:bidi="fa-IR"/>
        </w:rPr>
        <w:t>قال الجبار جل جلاله استعتقن</w:t>
      </w:r>
      <w:r w:rsidR="00A36DFD">
        <w:rPr>
          <w:rtl/>
          <w:lang w:bidi="fa-IR"/>
        </w:rPr>
        <w:t xml:space="preserve">ی </w:t>
      </w:r>
      <w:r>
        <w:rPr>
          <w:rtl/>
          <w:lang w:bidi="fa-IR"/>
        </w:rPr>
        <w:t>عبد</w:t>
      </w:r>
      <w:r w:rsidR="00A36DFD">
        <w:rPr>
          <w:rtl/>
          <w:lang w:bidi="fa-IR"/>
        </w:rPr>
        <w:t xml:space="preserve">ی </w:t>
      </w:r>
      <w:r>
        <w:rPr>
          <w:rtl/>
          <w:lang w:bidi="fa-IR"/>
        </w:rPr>
        <w:t>من النار</w:t>
      </w:r>
      <w:r w:rsidR="00A008FB">
        <w:rPr>
          <w:rtl/>
          <w:lang w:bidi="fa-IR"/>
        </w:rPr>
        <w:t xml:space="preserve">، </w:t>
      </w:r>
      <w:r>
        <w:rPr>
          <w:rtl/>
          <w:lang w:bidi="fa-IR"/>
        </w:rPr>
        <w:t>اشهدوا ملائكت</w:t>
      </w:r>
      <w:r w:rsidR="00A36DFD">
        <w:rPr>
          <w:rtl/>
          <w:lang w:bidi="fa-IR"/>
        </w:rPr>
        <w:t xml:space="preserve">ی </w:t>
      </w:r>
      <w:r>
        <w:rPr>
          <w:rtl/>
          <w:lang w:bidi="fa-IR"/>
        </w:rPr>
        <w:t>ان</w:t>
      </w:r>
      <w:r w:rsidR="00A36DFD">
        <w:rPr>
          <w:rtl/>
          <w:lang w:bidi="fa-IR"/>
        </w:rPr>
        <w:t xml:space="preserve">ی </w:t>
      </w:r>
      <w:r>
        <w:rPr>
          <w:rtl/>
          <w:lang w:bidi="fa-IR"/>
        </w:rPr>
        <w:t>قد اعتقته من النار</w:t>
      </w:r>
      <w:r w:rsidR="00A008FB">
        <w:rPr>
          <w:rtl/>
          <w:lang w:bidi="fa-IR"/>
        </w:rPr>
        <w:t xml:space="preserve">، </w:t>
      </w:r>
      <w:r>
        <w:rPr>
          <w:rtl/>
          <w:lang w:bidi="fa-IR"/>
        </w:rPr>
        <w:t>و اعتقت ابو</w:t>
      </w:r>
      <w:r w:rsidR="00A008FB">
        <w:rPr>
          <w:rtl/>
          <w:lang w:bidi="fa-IR"/>
        </w:rPr>
        <w:t>ی</w:t>
      </w:r>
      <w:r>
        <w:rPr>
          <w:rtl/>
          <w:lang w:bidi="fa-IR"/>
        </w:rPr>
        <w:t>ه و اخونه و اهله و ولده و ج</w:t>
      </w:r>
      <w:r w:rsidR="00A008FB">
        <w:rPr>
          <w:rtl/>
          <w:lang w:bidi="fa-IR"/>
        </w:rPr>
        <w:t>ی</w:t>
      </w:r>
      <w:r>
        <w:rPr>
          <w:rtl/>
          <w:lang w:bidi="fa-IR"/>
        </w:rPr>
        <w:t>رانه</w:t>
      </w:r>
      <w:r w:rsidR="00A008FB">
        <w:rPr>
          <w:rtl/>
          <w:lang w:bidi="fa-IR"/>
        </w:rPr>
        <w:t xml:space="preserve">، </w:t>
      </w:r>
      <w:r>
        <w:rPr>
          <w:rtl/>
          <w:lang w:bidi="fa-IR"/>
        </w:rPr>
        <w:t>و شفعته ف</w:t>
      </w:r>
      <w:r w:rsidR="00A36DFD">
        <w:rPr>
          <w:rtl/>
          <w:lang w:bidi="fa-IR"/>
        </w:rPr>
        <w:t xml:space="preserve">ی </w:t>
      </w:r>
      <w:r>
        <w:rPr>
          <w:rtl/>
          <w:lang w:bidi="fa-IR"/>
        </w:rPr>
        <w:t>الف رجل ممن و جبت لهم النار</w:t>
      </w:r>
      <w:r w:rsidR="00A008FB">
        <w:rPr>
          <w:rtl/>
          <w:lang w:bidi="fa-IR"/>
        </w:rPr>
        <w:t xml:space="preserve">، </w:t>
      </w:r>
      <w:r>
        <w:rPr>
          <w:rtl/>
          <w:lang w:bidi="fa-IR"/>
        </w:rPr>
        <w:t>و اجرته من النار</w:t>
      </w:r>
      <w:r w:rsidR="00A008FB">
        <w:rPr>
          <w:lang w:bidi="fa-IR"/>
        </w:rPr>
        <w:t xml:space="preserve">. </w:t>
      </w:r>
    </w:p>
    <w:p w:rsidR="000450B1" w:rsidRDefault="00A008FB" w:rsidP="000450B1">
      <w:pPr>
        <w:pStyle w:val="libNormal"/>
        <w:rPr>
          <w:rtl/>
          <w:lang w:bidi="fa-IR"/>
        </w:rPr>
      </w:pPr>
      <w:r>
        <w:rPr>
          <w:rtl/>
          <w:lang w:bidi="fa-IR"/>
        </w:rPr>
        <w:lastRenderedPageBreak/>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و وقت</w:t>
      </w:r>
      <w:r w:rsidR="00A36DFD">
        <w:rPr>
          <w:rtl/>
          <w:lang w:bidi="fa-IR"/>
        </w:rPr>
        <w:t xml:space="preserve">ی </w:t>
      </w:r>
      <w:r w:rsidR="000450B1">
        <w:rPr>
          <w:rtl/>
          <w:lang w:bidi="fa-IR"/>
        </w:rPr>
        <w:t>كه گفت</w:t>
      </w:r>
      <w:r>
        <w:rPr>
          <w:rtl/>
          <w:lang w:bidi="fa-IR"/>
        </w:rPr>
        <w:t xml:space="preserve">: </w:t>
      </w:r>
      <w:r w:rsidR="000450B1">
        <w:rPr>
          <w:rtl/>
          <w:lang w:bidi="fa-IR"/>
        </w:rPr>
        <w:t>از تو م</w:t>
      </w:r>
      <w:r w:rsidR="00A36DFD">
        <w:rPr>
          <w:rtl/>
          <w:lang w:bidi="fa-IR"/>
        </w:rPr>
        <w:t xml:space="preserve">ی </w:t>
      </w:r>
      <w:r w:rsidR="000450B1">
        <w:rPr>
          <w:rtl/>
          <w:lang w:bidi="fa-IR"/>
        </w:rPr>
        <w:t>خواهم كه خلقتم را با آتش</w:t>
      </w:r>
      <w:r>
        <w:rPr>
          <w:rtl/>
          <w:lang w:bidi="fa-IR"/>
        </w:rPr>
        <w:t xml:space="preserve">، </w:t>
      </w:r>
      <w:r w:rsidR="000450B1">
        <w:rPr>
          <w:rtl/>
          <w:lang w:bidi="fa-IR"/>
        </w:rPr>
        <w:t>زشت نساز</w:t>
      </w:r>
      <w:r w:rsidR="00A36DFD">
        <w:rPr>
          <w:rtl/>
          <w:lang w:bidi="fa-IR"/>
        </w:rPr>
        <w:t>ی</w:t>
      </w:r>
      <w:r w:rsidR="0087087D">
        <w:rPr>
          <w:rtl/>
          <w:lang w:bidi="fa-IR"/>
        </w:rPr>
        <w:t>،</w:t>
      </w:r>
      <w:r>
        <w:rPr>
          <w:rtl/>
          <w:lang w:bidi="fa-IR"/>
        </w:rPr>
        <w:t xml:space="preserve"> </w:t>
      </w:r>
      <w:r w:rsidR="000450B1">
        <w:rPr>
          <w:rtl/>
          <w:lang w:bidi="fa-IR"/>
        </w:rPr>
        <w:t>خداوند جبار جل</w:t>
      </w:r>
      <w:r>
        <w:rPr>
          <w:rtl/>
          <w:lang w:bidi="fa-IR"/>
        </w:rPr>
        <w:t>ی</w:t>
      </w:r>
      <w:r w:rsidR="000450B1">
        <w:rPr>
          <w:rtl/>
          <w:lang w:bidi="fa-IR"/>
        </w:rPr>
        <w:t>ل م</w:t>
      </w:r>
      <w:r w:rsidR="00A36DFD">
        <w:rPr>
          <w:rtl/>
          <w:lang w:bidi="fa-IR"/>
        </w:rPr>
        <w:t xml:space="preserve">ی </w:t>
      </w:r>
      <w:r w:rsidR="000450B1">
        <w:rPr>
          <w:rtl/>
          <w:lang w:bidi="fa-IR"/>
        </w:rPr>
        <w:t>گو</w:t>
      </w:r>
      <w:r>
        <w:rPr>
          <w:rtl/>
          <w:lang w:bidi="fa-IR"/>
        </w:rPr>
        <w:t>ی</w:t>
      </w:r>
      <w:r w:rsidR="000450B1">
        <w:rPr>
          <w:rtl/>
          <w:lang w:bidi="fa-IR"/>
        </w:rPr>
        <w:t>د</w:t>
      </w:r>
      <w:r>
        <w:rPr>
          <w:rtl/>
          <w:lang w:bidi="fa-IR"/>
        </w:rPr>
        <w:t xml:space="preserve">: </w:t>
      </w:r>
      <w:r w:rsidR="000450B1">
        <w:rPr>
          <w:rtl/>
          <w:lang w:bidi="fa-IR"/>
        </w:rPr>
        <w:t>بنده ام از من طلب رها</w:t>
      </w:r>
      <w:r>
        <w:rPr>
          <w:rtl/>
          <w:lang w:bidi="fa-IR"/>
        </w:rPr>
        <w:t>ی</w:t>
      </w:r>
      <w:r w:rsidR="00A36DFD">
        <w:rPr>
          <w:rtl/>
          <w:lang w:bidi="fa-IR"/>
        </w:rPr>
        <w:t xml:space="preserve">ی </w:t>
      </w:r>
      <w:r w:rsidR="000450B1">
        <w:rPr>
          <w:rtl/>
          <w:lang w:bidi="fa-IR"/>
        </w:rPr>
        <w:t>از آتش را نموده</w:t>
      </w:r>
      <w:r>
        <w:rPr>
          <w:rtl/>
          <w:lang w:bidi="fa-IR"/>
        </w:rPr>
        <w:t xml:space="preserve">، </w:t>
      </w:r>
      <w:r w:rsidR="000450B1">
        <w:rPr>
          <w:rtl/>
          <w:lang w:bidi="fa-IR"/>
        </w:rPr>
        <w:t>ملائكه من شاهد باش</w:t>
      </w:r>
      <w:r>
        <w:rPr>
          <w:rtl/>
          <w:lang w:bidi="fa-IR"/>
        </w:rPr>
        <w:t>ی</w:t>
      </w:r>
      <w:r w:rsidR="000450B1">
        <w:rPr>
          <w:rtl/>
          <w:lang w:bidi="fa-IR"/>
        </w:rPr>
        <w:t>د كه او و پدر و مادر و برادر و خانواده و فرزند و همسا</w:t>
      </w:r>
      <w:r>
        <w:rPr>
          <w:rtl/>
          <w:lang w:bidi="fa-IR"/>
        </w:rPr>
        <w:t>ی</w:t>
      </w:r>
      <w:r w:rsidR="000450B1">
        <w:rPr>
          <w:rtl/>
          <w:lang w:bidi="fa-IR"/>
        </w:rPr>
        <w:t>گانش را از آتش آزاد كردم و شفاعت او را درباره هزار انسان</w:t>
      </w:r>
      <w:r w:rsidR="00A36DFD">
        <w:rPr>
          <w:rtl/>
          <w:lang w:bidi="fa-IR"/>
        </w:rPr>
        <w:t xml:space="preserve">ی </w:t>
      </w:r>
      <w:r w:rsidR="000450B1">
        <w:rPr>
          <w:rtl/>
          <w:lang w:bidi="fa-IR"/>
        </w:rPr>
        <w:t>كه آتش بر آنان واجب شده بوده پذ</w:t>
      </w:r>
      <w:r>
        <w:rPr>
          <w:rtl/>
          <w:lang w:bidi="fa-IR"/>
        </w:rPr>
        <w:t>ی</w:t>
      </w:r>
      <w:r w:rsidR="000450B1">
        <w:rPr>
          <w:rtl/>
          <w:lang w:bidi="fa-IR"/>
        </w:rPr>
        <w:t>رفتم و از آتش نجاتش دادم</w:t>
      </w:r>
      <w:r>
        <w:rPr>
          <w:rtl/>
          <w:lang w:bidi="fa-IR"/>
        </w:rPr>
        <w:t xml:space="preserve">. </w:t>
      </w:r>
    </w:p>
    <w:p w:rsidR="000450B1" w:rsidRPr="00964F55" w:rsidRDefault="00A36DFD" w:rsidP="00964F55">
      <w:pPr>
        <w:pStyle w:val="libNormal"/>
        <w:rPr>
          <w:rtl/>
        </w:rPr>
      </w:pPr>
      <w:r w:rsidRPr="00964F55">
        <w:rPr>
          <w:rFonts w:eastAsia="KFGQPC Uthman Taha Naskh"/>
          <w:rtl/>
        </w:rPr>
        <w:t>فعلمهن یا محمد المتقین، ولا تعلمهن المنافقین، فانها دعوه مستجابه لقائلهن ان شاء الله تعالی</w:t>
      </w:r>
      <w:r w:rsidR="0087087D" w:rsidRPr="00964F55">
        <w:rPr>
          <w:rFonts w:eastAsia="KFGQPC Uthman Taha Naskh"/>
          <w:rtl/>
        </w:rPr>
        <w:t>،</w:t>
      </w:r>
      <w:r w:rsidRPr="00964F55">
        <w:rPr>
          <w:rFonts w:eastAsia="KFGQPC Uthman Taha Naskh"/>
          <w:rtl/>
        </w:rPr>
        <w:t xml:space="preserve"> و هو دعاء اهل البیت المعور حوله اذا كانوا یطوفون به</w:t>
      </w:r>
      <w:r w:rsidR="00964F55" w:rsidRPr="00964F55">
        <w:rPr>
          <w:rFonts w:eastAsia="KFGQPC Uthman Taha Naskh" w:hint="cs"/>
          <w:rtl/>
        </w:rPr>
        <w:t>.</w:t>
      </w:r>
      <w:r w:rsidR="00A008FB" w:rsidRPr="00964F55">
        <w:t xml:space="preserve"> </w:t>
      </w:r>
    </w:p>
    <w:p w:rsidR="000450B1" w:rsidRDefault="00A008FB" w:rsidP="000450B1">
      <w:pPr>
        <w:pStyle w:val="libNormal"/>
        <w:rPr>
          <w:lang w:bidi="fa-IR"/>
        </w:rPr>
      </w:pPr>
      <w:r>
        <w:rPr>
          <w:rtl/>
          <w:lang w:bidi="fa-IR"/>
        </w:rPr>
        <w:t>ی</w:t>
      </w:r>
      <w:r w:rsidR="000450B1">
        <w:rPr>
          <w:rtl/>
          <w:lang w:bidi="fa-IR"/>
        </w:rPr>
        <w:t>عن</w:t>
      </w:r>
      <w:r w:rsidR="00A36DFD">
        <w:rPr>
          <w:rtl/>
          <w:lang w:bidi="fa-IR"/>
        </w:rPr>
        <w:t>ی</w:t>
      </w:r>
      <w:r w:rsidR="00190628">
        <w:rPr>
          <w:rtl/>
          <w:lang w:bidi="fa-IR"/>
        </w:rPr>
        <w:t>:</w:t>
      </w:r>
      <w:r>
        <w:rPr>
          <w:rtl/>
          <w:lang w:bidi="fa-IR"/>
        </w:rPr>
        <w:t xml:space="preserve"> </w:t>
      </w:r>
      <w:r w:rsidR="000450B1">
        <w:rPr>
          <w:rtl/>
          <w:lang w:bidi="fa-IR"/>
        </w:rPr>
        <w:t>ا</w:t>
      </w:r>
      <w:r w:rsidR="00A36DFD">
        <w:rPr>
          <w:rtl/>
          <w:lang w:bidi="fa-IR"/>
        </w:rPr>
        <w:t xml:space="preserve">ی </w:t>
      </w:r>
      <w:r w:rsidR="000450B1">
        <w:rPr>
          <w:rtl/>
          <w:lang w:bidi="fa-IR"/>
        </w:rPr>
        <w:t>محمد</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0450B1">
        <w:rPr>
          <w:rtl/>
          <w:lang w:bidi="fa-IR"/>
        </w:rPr>
        <w:t xml:space="preserve"> ا</w:t>
      </w:r>
      <w:r>
        <w:rPr>
          <w:rtl/>
          <w:lang w:bidi="fa-IR"/>
        </w:rPr>
        <w:t>ی</w:t>
      </w:r>
      <w:r w:rsidR="000450B1">
        <w:rPr>
          <w:rtl/>
          <w:lang w:bidi="fa-IR"/>
        </w:rPr>
        <w:t>ن دعا را تنها به اهل تقوا ب</w:t>
      </w:r>
      <w:r>
        <w:rPr>
          <w:rtl/>
          <w:lang w:bidi="fa-IR"/>
        </w:rPr>
        <w:t>ی</w:t>
      </w:r>
      <w:r w:rsidR="000450B1">
        <w:rPr>
          <w:rtl/>
          <w:lang w:bidi="fa-IR"/>
        </w:rPr>
        <w:t>اموز</w:t>
      </w:r>
      <w:r>
        <w:rPr>
          <w:rtl/>
          <w:lang w:bidi="fa-IR"/>
        </w:rPr>
        <w:t xml:space="preserve">، </w:t>
      </w:r>
      <w:r w:rsidR="000450B1">
        <w:rPr>
          <w:rtl/>
          <w:lang w:bidi="fa-IR"/>
        </w:rPr>
        <w:t>مبادا آن را به منافق</w:t>
      </w:r>
      <w:r>
        <w:rPr>
          <w:rtl/>
          <w:lang w:bidi="fa-IR"/>
        </w:rPr>
        <w:t>ی</w:t>
      </w:r>
      <w:r w:rsidR="000450B1">
        <w:rPr>
          <w:rtl/>
          <w:lang w:bidi="fa-IR"/>
        </w:rPr>
        <w:t xml:space="preserve">ن </w:t>
      </w:r>
      <w:r>
        <w:rPr>
          <w:rtl/>
          <w:lang w:bidi="fa-IR"/>
        </w:rPr>
        <w:t>ی</w:t>
      </w:r>
      <w:r w:rsidR="000450B1">
        <w:rPr>
          <w:rtl/>
          <w:lang w:bidi="fa-IR"/>
        </w:rPr>
        <w:t>اد بده</w:t>
      </w:r>
      <w:r w:rsidR="00A36DFD">
        <w:rPr>
          <w:rtl/>
          <w:lang w:bidi="fa-IR"/>
        </w:rPr>
        <w:t>ی</w:t>
      </w:r>
      <w:r w:rsidR="00B66AD2">
        <w:rPr>
          <w:rtl/>
          <w:lang w:bidi="fa-IR"/>
        </w:rPr>
        <w:t>؛</w:t>
      </w:r>
      <w:r>
        <w:rPr>
          <w:rtl/>
          <w:lang w:bidi="fa-IR"/>
        </w:rPr>
        <w:t xml:space="preserve"> </w:t>
      </w:r>
      <w:r w:rsidR="000450B1">
        <w:rPr>
          <w:rtl/>
          <w:lang w:bidi="fa-IR"/>
        </w:rPr>
        <w:t>چون دعا</w:t>
      </w:r>
      <w:r>
        <w:rPr>
          <w:rtl/>
          <w:lang w:bidi="fa-IR"/>
        </w:rPr>
        <w:t>ی</w:t>
      </w:r>
      <w:r w:rsidR="00A36DFD">
        <w:rPr>
          <w:rtl/>
          <w:lang w:bidi="fa-IR"/>
        </w:rPr>
        <w:t xml:space="preserve">ی </w:t>
      </w:r>
      <w:r w:rsidR="000450B1">
        <w:rPr>
          <w:rtl/>
          <w:lang w:bidi="fa-IR"/>
        </w:rPr>
        <w:t>است كه اگر خداوند متعال بخواهد</w:t>
      </w:r>
      <w:r>
        <w:rPr>
          <w:rtl/>
          <w:lang w:bidi="fa-IR"/>
        </w:rPr>
        <w:t xml:space="preserve">، </w:t>
      </w:r>
      <w:r w:rsidR="000450B1">
        <w:rPr>
          <w:rtl/>
          <w:lang w:bidi="fa-IR"/>
        </w:rPr>
        <w:t>برا</w:t>
      </w:r>
      <w:r w:rsidR="00A36DFD">
        <w:rPr>
          <w:rtl/>
          <w:lang w:bidi="fa-IR"/>
        </w:rPr>
        <w:t xml:space="preserve">ی </w:t>
      </w:r>
      <w:r w:rsidR="000450B1">
        <w:rPr>
          <w:rtl/>
          <w:lang w:bidi="fa-IR"/>
        </w:rPr>
        <w:t>گو</w:t>
      </w:r>
      <w:r>
        <w:rPr>
          <w:rtl/>
          <w:lang w:bidi="fa-IR"/>
        </w:rPr>
        <w:t>ی</w:t>
      </w:r>
      <w:r w:rsidR="000450B1">
        <w:rPr>
          <w:rtl/>
          <w:lang w:bidi="fa-IR"/>
        </w:rPr>
        <w:t>نده</w:t>
      </w:r>
      <w:r>
        <w:rPr>
          <w:rtl/>
          <w:lang w:bidi="fa-IR"/>
        </w:rPr>
        <w:t xml:space="preserve">، </w:t>
      </w:r>
      <w:r w:rsidR="000450B1">
        <w:rPr>
          <w:rtl/>
          <w:lang w:bidi="fa-IR"/>
        </w:rPr>
        <w:t>اجابت خواهد گرد</w:t>
      </w:r>
      <w:r>
        <w:rPr>
          <w:rtl/>
          <w:lang w:bidi="fa-IR"/>
        </w:rPr>
        <w:t>ی</w:t>
      </w:r>
      <w:r w:rsidR="000450B1">
        <w:rPr>
          <w:rtl/>
          <w:lang w:bidi="fa-IR"/>
        </w:rPr>
        <w:t>د</w:t>
      </w:r>
      <w:r>
        <w:rPr>
          <w:rtl/>
          <w:lang w:bidi="fa-IR"/>
        </w:rPr>
        <w:t xml:space="preserve">، </w:t>
      </w:r>
      <w:r w:rsidR="000450B1">
        <w:rPr>
          <w:rtl/>
          <w:lang w:bidi="fa-IR"/>
        </w:rPr>
        <w:t>ا</w:t>
      </w:r>
      <w:r>
        <w:rPr>
          <w:rtl/>
          <w:lang w:bidi="fa-IR"/>
        </w:rPr>
        <w:t>ی</w:t>
      </w:r>
      <w:r w:rsidR="000450B1">
        <w:rPr>
          <w:rtl/>
          <w:lang w:bidi="fa-IR"/>
        </w:rPr>
        <w:t>ن همان دعا</w:t>
      </w:r>
      <w:r w:rsidR="00A36DFD">
        <w:rPr>
          <w:rtl/>
          <w:lang w:bidi="fa-IR"/>
        </w:rPr>
        <w:t xml:space="preserve">ی </w:t>
      </w:r>
      <w:r w:rsidR="000450B1">
        <w:rPr>
          <w:rtl/>
          <w:lang w:bidi="fa-IR"/>
        </w:rPr>
        <w:t>اهل ب</w:t>
      </w:r>
      <w:r>
        <w:rPr>
          <w:rtl/>
          <w:lang w:bidi="fa-IR"/>
        </w:rPr>
        <w:t>ی</w:t>
      </w:r>
      <w:r w:rsidR="000450B1">
        <w:rPr>
          <w:rtl/>
          <w:lang w:bidi="fa-IR"/>
        </w:rPr>
        <w:t>ت معمور است</w:t>
      </w:r>
      <w:r>
        <w:rPr>
          <w:rtl/>
          <w:lang w:bidi="fa-IR"/>
        </w:rPr>
        <w:t xml:space="preserve">، </w:t>
      </w:r>
      <w:r w:rsidR="000450B1">
        <w:rPr>
          <w:rtl/>
          <w:lang w:bidi="fa-IR"/>
        </w:rPr>
        <w:t>آنگاه كه بر گرد آن طواف م</w:t>
      </w:r>
      <w:r w:rsidR="00A36DFD">
        <w:rPr>
          <w:rtl/>
          <w:lang w:bidi="fa-IR"/>
        </w:rPr>
        <w:t xml:space="preserve">ی </w:t>
      </w:r>
      <w:r w:rsidR="000450B1">
        <w:rPr>
          <w:rtl/>
          <w:lang w:bidi="fa-IR"/>
        </w:rPr>
        <w:t>كنند</w:t>
      </w:r>
      <w:r>
        <w:rPr>
          <w:lang w:bidi="fa-IR"/>
        </w:rPr>
        <w:t xml:space="preserve">. </w:t>
      </w:r>
    </w:p>
    <w:p w:rsidR="000450B1" w:rsidRDefault="00964F55" w:rsidP="00E61C8F">
      <w:pPr>
        <w:pStyle w:val="Heading2"/>
        <w:rPr>
          <w:rtl/>
          <w:lang w:bidi="fa-IR"/>
        </w:rPr>
      </w:pPr>
      <w:r>
        <w:rPr>
          <w:rtl/>
          <w:lang w:bidi="fa-IR"/>
        </w:rPr>
        <w:br w:type="page"/>
      </w:r>
      <w:bookmarkStart w:id="108" w:name="_Toc426029759"/>
      <w:r w:rsidR="00E61C8F">
        <w:rPr>
          <w:rtl/>
          <w:lang w:bidi="fa-IR"/>
        </w:rPr>
        <w:lastRenderedPageBreak/>
        <w:t>پایان</w:t>
      </w:r>
      <w:bookmarkEnd w:id="108"/>
      <w:r w:rsidR="00E61C8F">
        <w:rPr>
          <w:lang w:bidi="fa-IR"/>
        </w:rPr>
        <w:t xml:space="preserve"> </w:t>
      </w:r>
    </w:p>
    <w:p w:rsidR="000450B1" w:rsidRDefault="000450B1" w:rsidP="000450B1">
      <w:pPr>
        <w:pStyle w:val="libNormal"/>
        <w:rPr>
          <w:rtl/>
          <w:lang w:bidi="fa-IR"/>
        </w:rPr>
      </w:pPr>
      <w:r>
        <w:rPr>
          <w:rtl/>
          <w:lang w:bidi="fa-IR"/>
        </w:rPr>
        <w:t>ا</w:t>
      </w:r>
      <w:r w:rsidR="00A008FB">
        <w:rPr>
          <w:rtl/>
          <w:lang w:bidi="fa-IR"/>
        </w:rPr>
        <w:t>ی</w:t>
      </w:r>
      <w:r>
        <w:rPr>
          <w:rtl/>
          <w:lang w:bidi="fa-IR"/>
        </w:rPr>
        <w:t>ن حد</w:t>
      </w:r>
      <w:r w:rsidR="00A008FB">
        <w:rPr>
          <w:rtl/>
          <w:lang w:bidi="fa-IR"/>
        </w:rPr>
        <w:t>ی</w:t>
      </w:r>
      <w:r>
        <w:rPr>
          <w:rtl/>
          <w:lang w:bidi="fa-IR"/>
        </w:rPr>
        <w:t>ث</w:t>
      </w:r>
      <w:r w:rsidR="00A008FB">
        <w:rPr>
          <w:rtl/>
          <w:lang w:bidi="fa-IR"/>
        </w:rPr>
        <w:t xml:space="preserve">، </w:t>
      </w:r>
      <w:r>
        <w:rPr>
          <w:rtl/>
          <w:lang w:bidi="fa-IR"/>
        </w:rPr>
        <w:t>آخر</w:t>
      </w:r>
      <w:r w:rsidR="00A008FB">
        <w:rPr>
          <w:rtl/>
          <w:lang w:bidi="fa-IR"/>
        </w:rPr>
        <w:t>ی</w:t>
      </w:r>
      <w:r>
        <w:rPr>
          <w:rtl/>
          <w:lang w:bidi="fa-IR"/>
        </w:rPr>
        <w:t>ن گفتار ما در ا</w:t>
      </w:r>
      <w:r w:rsidR="00A008FB">
        <w:rPr>
          <w:rtl/>
          <w:lang w:bidi="fa-IR"/>
        </w:rPr>
        <w:t>ی</w:t>
      </w:r>
      <w:r>
        <w:rPr>
          <w:rtl/>
          <w:lang w:bidi="fa-IR"/>
        </w:rPr>
        <w:t>ن رساله م</w:t>
      </w:r>
      <w:r w:rsidR="00A36DFD">
        <w:rPr>
          <w:rtl/>
          <w:lang w:bidi="fa-IR"/>
        </w:rPr>
        <w:t xml:space="preserve">ی </w:t>
      </w:r>
      <w:r>
        <w:rPr>
          <w:rtl/>
          <w:lang w:bidi="fa-IR"/>
        </w:rPr>
        <w:t>باشد</w:t>
      </w:r>
      <w:r w:rsidR="00A008FB">
        <w:rPr>
          <w:rtl/>
          <w:lang w:bidi="fa-IR"/>
        </w:rPr>
        <w:t xml:space="preserve">: </w:t>
      </w:r>
    </w:p>
    <w:p w:rsidR="000450B1" w:rsidRDefault="000450B1" w:rsidP="000450B1">
      <w:pPr>
        <w:pStyle w:val="libNormal"/>
        <w:rPr>
          <w:rtl/>
          <w:lang w:bidi="fa-IR"/>
        </w:rPr>
      </w:pPr>
      <w:r>
        <w:rPr>
          <w:rtl/>
          <w:lang w:bidi="fa-IR"/>
        </w:rPr>
        <w:t>از خداوند سبحان م</w:t>
      </w:r>
      <w:r w:rsidR="00A36DFD">
        <w:rPr>
          <w:rtl/>
          <w:lang w:bidi="fa-IR"/>
        </w:rPr>
        <w:t xml:space="preserve">ی </w:t>
      </w:r>
      <w:r>
        <w:rPr>
          <w:rtl/>
          <w:lang w:bidi="fa-IR"/>
        </w:rPr>
        <w:t>خواه</w:t>
      </w:r>
      <w:r w:rsidR="00A008FB">
        <w:rPr>
          <w:rtl/>
          <w:lang w:bidi="fa-IR"/>
        </w:rPr>
        <w:t>ی</w:t>
      </w:r>
      <w:r>
        <w:rPr>
          <w:rtl/>
          <w:lang w:bidi="fa-IR"/>
        </w:rPr>
        <w:t>م كه ما را جزء اول</w:t>
      </w:r>
      <w:r w:rsidR="00A008FB">
        <w:rPr>
          <w:rtl/>
          <w:lang w:bidi="fa-IR"/>
        </w:rPr>
        <w:t>ی</w:t>
      </w:r>
      <w:r>
        <w:rPr>
          <w:rtl/>
          <w:lang w:bidi="fa-IR"/>
        </w:rPr>
        <w:t>ن افراد</w:t>
      </w:r>
      <w:r w:rsidR="00A36DFD">
        <w:rPr>
          <w:rtl/>
          <w:lang w:bidi="fa-IR"/>
        </w:rPr>
        <w:t xml:space="preserve">ی </w:t>
      </w:r>
      <w:r>
        <w:rPr>
          <w:rtl/>
          <w:lang w:bidi="fa-IR"/>
        </w:rPr>
        <w:t>قرار بدهد كه از آن بهره برده</w:t>
      </w:r>
      <w:r w:rsidR="00A008FB">
        <w:rPr>
          <w:rtl/>
          <w:lang w:bidi="fa-IR"/>
        </w:rPr>
        <w:t xml:space="preserve">، </w:t>
      </w:r>
      <w:r>
        <w:rPr>
          <w:rtl/>
          <w:lang w:bidi="fa-IR"/>
        </w:rPr>
        <w:t>به آدابش مودب گرد</w:t>
      </w:r>
      <w:r w:rsidR="00A008FB">
        <w:rPr>
          <w:rtl/>
          <w:lang w:bidi="fa-IR"/>
        </w:rPr>
        <w:t>ی</w:t>
      </w:r>
      <w:r>
        <w:rPr>
          <w:rtl/>
          <w:lang w:bidi="fa-IR"/>
        </w:rPr>
        <w:t>دند</w:t>
      </w:r>
      <w:r w:rsidR="00A008FB">
        <w:rPr>
          <w:rtl/>
          <w:lang w:bidi="fa-IR"/>
        </w:rPr>
        <w:t xml:space="preserve">، </w:t>
      </w:r>
      <w:r>
        <w:rPr>
          <w:rtl/>
          <w:lang w:bidi="fa-IR"/>
        </w:rPr>
        <w:t>بر خطابتش</w:t>
      </w:r>
      <w:r w:rsidR="00A008FB">
        <w:rPr>
          <w:rtl/>
          <w:lang w:bidi="fa-IR"/>
        </w:rPr>
        <w:t xml:space="preserve">، </w:t>
      </w:r>
      <w:r>
        <w:rPr>
          <w:rtl/>
          <w:lang w:bidi="fa-IR"/>
        </w:rPr>
        <w:t>حرص ورز</w:t>
      </w:r>
      <w:r w:rsidR="00A008FB">
        <w:rPr>
          <w:rtl/>
          <w:lang w:bidi="fa-IR"/>
        </w:rPr>
        <w:t>ی</w:t>
      </w:r>
      <w:r>
        <w:rPr>
          <w:rtl/>
          <w:lang w:bidi="fa-IR"/>
        </w:rPr>
        <w:t>دند و به آنچه در فصول و ابوابش آمده</w:t>
      </w:r>
      <w:r w:rsidR="00A008FB">
        <w:rPr>
          <w:rtl/>
          <w:lang w:bidi="fa-IR"/>
        </w:rPr>
        <w:t xml:space="preserve">، </w:t>
      </w:r>
      <w:r>
        <w:rPr>
          <w:rtl/>
          <w:lang w:bidi="fa-IR"/>
        </w:rPr>
        <w:t>متصف گرد</w:t>
      </w:r>
      <w:r w:rsidR="00A008FB">
        <w:rPr>
          <w:rtl/>
          <w:lang w:bidi="fa-IR"/>
        </w:rPr>
        <w:t>ی</w:t>
      </w:r>
      <w:r>
        <w:rPr>
          <w:rtl/>
          <w:lang w:bidi="fa-IR"/>
        </w:rPr>
        <w:t>دند</w:t>
      </w:r>
      <w:r w:rsidR="00A008FB">
        <w:rPr>
          <w:rtl/>
          <w:lang w:bidi="fa-IR"/>
        </w:rPr>
        <w:t xml:space="preserve">. </w:t>
      </w:r>
    </w:p>
    <w:p w:rsidR="000450B1" w:rsidRDefault="000450B1" w:rsidP="000450B1">
      <w:pPr>
        <w:pStyle w:val="libNormal"/>
        <w:rPr>
          <w:rtl/>
          <w:lang w:bidi="fa-IR"/>
        </w:rPr>
      </w:pPr>
      <w:r>
        <w:rPr>
          <w:rtl/>
          <w:lang w:bidi="fa-IR"/>
        </w:rPr>
        <w:t>و ما را با هر برادر ا</w:t>
      </w:r>
      <w:r w:rsidR="00A008FB">
        <w:rPr>
          <w:rtl/>
          <w:lang w:bidi="fa-IR"/>
        </w:rPr>
        <w:t>ی</w:t>
      </w:r>
      <w:r>
        <w:rPr>
          <w:rtl/>
          <w:lang w:bidi="fa-IR"/>
        </w:rPr>
        <w:t>مان</w:t>
      </w:r>
      <w:r w:rsidR="00A36DFD">
        <w:rPr>
          <w:rtl/>
          <w:lang w:bidi="fa-IR"/>
        </w:rPr>
        <w:t xml:space="preserve">ی </w:t>
      </w:r>
      <w:r>
        <w:rPr>
          <w:rtl/>
          <w:lang w:bidi="fa-IR"/>
        </w:rPr>
        <w:t>كه از آن اطلاع پ</w:t>
      </w:r>
      <w:r w:rsidR="00A008FB">
        <w:rPr>
          <w:rtl/>
          <w:lang w:bidi="fa-IR"/>
        </w:rPr>
        <w:t>ی</w:t>
      </w:r>
      <w:r>
        <w:rPr>
          <w:rtl/>
          <w:lang w:bidi="fa-IR"/>
        </w:rPr>
        <w:t>دا كرده</w:t>
      </w:r>
      <w:r w:rsidR="00A008FB">
        <w:rPr>
          <w:rtl/>
          <w:lang w:bidi="fa-IR"/>
        </w:rPr>
        <w:t xml:space="preserve">، </w:t>
      </w:r>
      <w:r>
        <w:rPr>
          <w:rtl/>
          <w:lang w:bidi="fa-IR"/>
        </w:rPr>
        <w:t xml:space="preserve">راه خود را </w:t>
      </w:r>
      <w:r w:rsidR="00A008FB">
        <w:rPr>
          <w:rtl/>
          <w:lang w:bidi="fa-IR"/>
        </w:rPr>
        <w:t>ی</w:t>
      </w:r>
      <w:r>
        <w:rPr>
          <w:rtl/>
          <w:lang w:bidi="fa-IR"/>
        </w:rPr>
        <w:t>افت و طر</w:t>
      </w:r>
      <w:r w:rsidR="00A008FB">
        <w:rPr>
          <w:rtl/>
          <w:lang w:bidi="fa-IR"/>
        </w:rPr>
        <w:t>ی</w:t>
      </w:r>
      <w:r>
        <w:rPr>
          <w:rtl/>
          <w:lang w:bidi="fa-IR"/>
        </w:rPr>
        <w:t>ق سالم</w:t>
      </w:r>
      <w:r w:rsidR="00A008FB">
        <w:rPr>
          <w:rtl/>
          <w:lang w:bidi="fa-IR"/>
        </w:rPr>
        <w:t>ی</w:t>
      </w:r>
      <w:r>
        <w:rPr>
          <w:rtl/>
          <w:lang w:bidi="fa-IR"/>
        </w:rPr>
        <w:t>ن را پ</w:t>
      </w:r>
      <w:r w:rsidR="00A008FB">
        <w:rPr>
          <w:rtl/>
          <w:lang w:bidi="fa-IR"/>
        </w:rPr>
        <w:t>ی</w:t>
      </w:r>
      <w:r>
        <w:rPr>
          <w:rtl/>
          <w:lang w:bidi="fa-IR"/>
        </w:rPr>
        <w:t>مود و توشه غن</w:t>
      </w:r>
      <w:r w:rsidR="00A008FB">
        <w:rPr>
          <w:rtl/>
          <w:lang w:bidi="fa-IR"/>
        </w:rPr>
        <w:t>ی</w:t>
      </w:r>
      <w:r>
        <w:rPr>
          <w:rtl/>
          <w:lang w:bidi="fa-IR"/>
        </w:rPr>
        <w:t>متش را ز</w:t>
      </w:r>
      <w:r w:rsidR="00A008FB">
        <w:rPr>
          <w:rtl/>
          <w:lang w:bidi="fa-IR"/>
        </w:rPr>
        <w:t>ی</w:t>
      </w:r>
      <w:r>
        <w:rPr>
          <w:rtl/>
          <w:lang w:bidi="fa-IR"/>
        </w:rPr>
        <w:t>اد نمود</w:t>
      </w:r>
      <w:r w:rsidR="00A008FB">
        <w:rPr>
          <w:rtl/>
          <w:lang w:bidi="fa-IR"/>
        </w:rPr>
        <w:t xml:space="preserve">، </w:t>
      </w:r>
      <w:r>
        <w:rPr>
          <w:rtl/>
          <w:lang w:bidi="fa-IR"/>
        </w:rPr>
        <w:t>شر</w:t>
      </w:r>
      <w:r w:rsidR="00A008FB">
        <w:rPr>
          <w:rtl/>
          <w:lang w:bidi="fa-IR"/>
        </w:rPr>
        <w:t>ی</w:t>
      </w:r>
      <w:r>
        <w:rPr>
          <w:rtl/>
          <w:lang w:bidi="fa-IR"/>
        </w:rPr>
        <w:t>ك قرار دهد</w:t>
      </w:r>
      <w:r w:rsidR="00A008FB">
        <w:rPr>
          <w:rtl/>
          <w:lang w:bidi="fa-IR"/>
        </w:rPr>
        <w:t xml:space="preserve">. </w:t>
      </w:r>
    </w:p>
    <w:p w:rsidR="000450B1" w:rsidRDefault="000450B1" w:rsidP="000450B1">
      <w:pPr>
        <w:pStyle w:val="libNormal"/>
        <w:rPr>
          <w:rtl/>
          <w:lang w:bidi="fa-IR"/>
        </w:rPr>
      </w:pPr>
      <w:r>
        <w:rPr>
          <w:rtl/>
          <w:lang w:bidi="fa-IR"/>
        </w:rPr>
        <w:t>و آن را برا</w:t>
      </w:r>
      <w:r w:rsidR="00A36DFD">
        <w:rPr>
          <w:rtl/>
          <w:lang w:bidi="fa-IR"/>
        </w:rPr>
        <w:t xml:space="preserve">ی </w:t>
      </w:r>
      <w:r>
        <w:rPr>
          <w:rtl/>
          <w:lang w:bidi="fa-IR"/>
        </w:rPr>
        <w:t>ما و آنان اسلحه و سرما</w:t>
      </w:r>
      <w:r w:rsidR="00A008FB">
        <w:rPr>
          <w:rtl/>
          <w:lang w:bidi="fa-IR"/>
        </w:rPr>
        <w:t>ی</w:t>
      </w:r>
      <w:r>
        <w:rPr>
          <w:rtl/>
          <w:lang w:bidi="fa-IR"/>
        </w:rPr>
        <w:t>ه و سبب رس</w:t>
      </w:r>
      <w:r w:rsidR="00A008FB">
        <w:rPr>
          <w:rtl/>
          <w:lang w:bidi="fa-IR"/>
        </w:rPr>
        <w:t>ی</w:t>
      </w:r>
      <w:r>
        <w:rPr>
          <w:rtl/>
          <w:lang w:bidi="fa-IR"/>
        </w:rPr>
        <w:t>دن به هر مطلوب و نجات از هر سخت</w:t>
      </w:r>
      <w:r w:rsidR="00A36DFD">
        <w:rPr>
          <w:rtl/>
          <w:lang w:bidi="fa-IR"/>
        </w:rPr>
        <w:t xml:space="preserve">ی </w:t>
      </w:r>
      <w:r>
        <w:rPr>
          <w:rtl/>
          <w:lang w:bidi="fa-IR"/>
        </w:rPr>
        <w:t>قرار دهد كه او ول</w:t>
      </w:r>
      <w:r w:rsidR="00A36DFD">
        <w:rPr>
          <w:rtl/>
          <w:lang w:bidi="fa-IR"/>
        </w:rPr>
        <w:t xml:space="preserve">ی </w:t>
      </w:r>
      <w:r>
        <w:rPr>
          <w:rtl/>
          <w:lang w:bidi="fa-IR"/>
        </w:rPr>
        <w:t>خ</w:t>
      </w:r>
      <w:r w:rsidR="00A008FB">
        <w:rPr>
          <w:rtl/>
          <w:lang w:bidi="fa-IR"/>
        </w:rPr>
        <w:t>ی</w:t>
      </w:r>
      <w:r>
        <w:rPr>
          <w:rtl/>
          <w:lang w:bidi="fa-IR"/>
        </w:rPr>
        <w:t>رات است و هر مصلحت</w:t>
      </w:r>
      <w:r w:rsidR="00A36DFD">
        <w:rPr>
          <w:rtl/>
          <w:lang w:bidi="fa-IR"/>
        </w:rPr>
        <w:t xml:space="preserve">ی </w:t>
      </w:r>
      <w:r>
        <w:rPr>
          <w:rtl/>
          <w:lang w:bidi="fa-IR"/>
        </w:rPr>
        <w:t>به نعمت او به تمام م</w:t>
      </w:r>
      <w:r w:rsidR="00A36DFD">
        <w:rPr>
          <w:rtl/>
          <w:lang w:bidi="fa-IR"/>
        </w:rPr>
        <w:t xml:space="preserve">ی </w:t>
      </w:r>
      <w:r>
        <w:rPr>
          <w:rtl/>
          <w:lang w:bidi="fa-IR"/>
        </w:rPr>
        <w:t>رسد</w:t>
      </w:r>
      <w:r w:rsidR="00A008FB">
        <w:rPr>
          <w:rtl/>
          <w:lang w:bidi="fa-IR"/>
        </w:rPr>
        <w:t xml:space="preserve">. </w:t>
      </w:r>
    </w:p>
    <w:p w:rsidR="000450B1" w:rsidRDefault="000450B1" w:rsidP="000450B1">
      <w:pPr>
        <w:pStyle w:val="libNormal"/>
        <w:rPr>
          <w:rtl/>
          <w:lang w:bidi="fa-IR"/>
        </w:rPr>
      </w:pPr>
      <w:r>
        <w:rPr>
          <w:rtl/>
          <w:lang w:bidi="fa-IR"/>
        </w:rPr>
        <w:t>و درود خدا بر محمد كه اشرف جانها</w:t>
      </w:r>
      <w:r w:rsidR="00A36DFD">
        <w:rPr>
          <w:rtl/>
          <w:lang w:bidi="fa-IR"/>
        </w:rPr>
        <w:t xml:space="preserve">ی </w:t>
      </w:r>
      <w:r>
        <w:rPr>
          <w:rtl/>
          <w:lang w:bidi="fa-IR"/>
        </w:rPr>
        <w:t>پاك است و بر عترتش كه ن</w:t>
      </w:r>
      <w:r w:rsidR="00A008FB">
        <w:rPr>
          <w:rtl/>
          <w:lang w:bidi="fa-IR"/>
        </w:rPr>
        <w:t>ی</w:t>
      </w:r>
      <w:r>
        <w:rPr>
          <w:rtl/>
          <w:lang w:bidi="fa-IR"/>
        </w:rPr>
        <w:t>كوكار و ساداتند تا هر وقت كه صبحگاه و شامگاه در رفت و آمد و تار</w:t>
      </w:r>
      <w:r w:rsidR="00A008FB">
        <w:rPr>
          <w:rtl/>
          <w:lang w:bidi="fa-IR"/>
        </w:rPr>
        <w:t>ی</w:t>
      </w:r>
      <w:r>
        <w:rPr>
          <w:rtl/>
          <w:lang w:bidi="fa-IR"/>
        </w:rPr>
        <w:t>ك</w:t>
      </w:r>
      <w:r w:rsidR="00A36DFD">
        <w:rPr>
          <w:rtl/>
          <w:lang w:bidi="fa-IR"/>
        </w:rPr>
        <w:t xml:space="preserve">ی </w:t>
      </w:r>
      <w:r>
        <w:rPr>
          <w:rtl/>
          <w:lang w:bidi="fa-IR"/>
        </w:rPr>
        <w:t>و نور در تعق</w:t>
      </w:r>
      <w:r w:rsidR="00A008FB">
        <w:rPr>
          <w:rtl/>
          <w:lang w:bidi="fa-IR"/>
        </w:rPr>
        <w:t>ی</w:t>
      </w:r>
      <w:r>
        <w:rPr>
          <w:rtl/>
          <w:lang w:bidi="fa-IR"/>
        </w:rPr>
        <w:t>ب هند و سپاس خدا</w:t>
      </w:r>
      <w:r w:rsidR="00A008FB">
        <w:rPr>
          <w:rtl/>
          <w:lang w:bidi="fa-IR"/>
        </w:rPr>
        <w:t>ی</w:t>
      </w:r>
      <w:r w:rsidR="00A36DFD">
        <w:rPr>
          <w:rtl/>
          <w:lang w:bidi="fa-IR"/>
        </w:rPr>
        <w:t xml:space="preserve">ی </w:t>
      </w:r>
      <w:r>
        <w:rPr>
          <w:rtl/>
          <w:lang w:bidi="fa-IR"/>
        </w:rPr>
        <w:t>را كه پروردگار عالم</w:t>
      </w:r>
      <w:r w:rsidR="00A008FB">
        <w:rPr>
          <w:rtl/>
          <w:lang w:bidi="fa-IR"/>
        </w:rPr>
        <w:t>ی</w:t>
      </w:r>
      <w:r>
        <w:rPr>
          <w:rtl/>
          <w:lang w:bidi="fa-IR"/>
        </w:rPr>
        <w:t>ن است و درود بر آقا</w:t>
      </w:r>
      <w:r w:rsidR="00A36DFD">
        <w:rPr>
          <w:rtl/>
          <w:lang w:bidi="fa-IR"/>
        </w:rPr>
        <w:t xml:space="preserve">ی </w:t>
      </w:r>
      <w:r>
        <w:rPr>
          <w:rtl/>
          <w:lang w:bidi="fa-IR"/>
        </w:rPr>
        <w:t>ما محمد و آل پاكش</w:t>
      </w:r>
      <w:r w:rsidR="00B66AD2">
        <w:rPr>
          <w:rtl/>
          <w:lang w:bidi="fa-IR"/>
        </w:rPr>
        <w:t>!</w:t>
      </w:r>
    </w:p>
    <w:p w:rsidR="000450B1" w:rsidRDefault="000450B1" w:rsidP="000450B1">
      <w:pPr>
        <w:pStyle w:val="libNormal"/>
        <w:rPr>
          <w:rtl/>
          <w:lang w:bidi="fa-IR"/>
        </w:rPr>
      </w:pPr>
      <w:r>
        <w:rPr>
          <w:rtl/>
          <w:lang w:bidi="fa-IR"/>
        </w:rPr>
        <w:t>از نوشتن ا</w:t>
      </w:r>
      <w:r w:rsidR="00A008FB">
        <w:rPr>
          <w:rtl/>
          <w:lang w:bidi="fa-IR"/>
        </w:rPr>
        <w:t>ی</w:t>
      </w:r>
      <w:r>
        <w:rPr>
          <w:rtl/>
          <w:lang w:bidi="fa-IR"/>
        </w:rPr>
        <w:t>ن رساله فارغ شد</w:t>
      </w:r>
      <w:r w:rsidR="00A008FB">
        <w:rPr>
          <w:rtl/>
          <w:lang w:bidi="fa-IR"/>
        </w:rPr>
        <w:t xml:space="preserve">، </w:t>
      </w:r>
      <w:r>
        <w:rPr>
          <w:rtl/>
          <w:lang w:bidi="fa-IR"/>
        </w:rPr>
        <w:t>فق</w:t>
      </w:r>
      <w:r w:rsidR="00A008FB">
        <w:rPr>
          <w:rtl/>
          <w:lang w:bidi="fa-IR"/>
        </w:rPr>
        <w:t>ی</w:t>
      </w:r>
      <w:r>
        <w:rPr>
          <w:rtl/>
          <w:lang w:bidi="fa-IR"/>
        </w:rPr>
        <w:t>ر ال</w:t>
      </w:r>
      <w:r w:rsidR="00A36DFD">
        <w:rPr>
          <w:rtl/>
          <w:lang w:bidi="fa-IR"/>
        </w:rPr>
        <w:t xml:space="preserve">ی </w:t>
      </w:r>
      <w:r>
        <w:rPr>
          <w:rtl/>
          <w:lang w:bidi="fa-IR"/>
        </w:rPr>
        <w:t>الله تعال</w:t>
      </w:r>
      <w:r w:rsidR="00A36DFD">
        <w:rPr>
          <w:rtl/>
          <w:lang w:bidi="fa-IR"/>
        </w:rPr>
        <w:t xml:space="preserve">ی </w:t>
      </w:r>
      <w:r>
        <w:rPr>
          <w:rtl/>
          <w:lang w:bidi="fa-IR"/>
        </w:rPr>
        <w:t>احمد بن فهد در شب دوشنبه</w:t>
      </w:r>
      <w:r w:rsidR="00A008FB">
        <w:rPr>
          <w:rtl/>
          <w:lang w:bidi="fa-IR"/>
        </w:rPr>
        <w:t xml:space="preserve">، </w:t>
      </w:r>
      <w:r>
        <w:rPr>
          <w:rtl/>
          <w:lang w:bidi="fa-IR"/>
        </w:rPr>
        <w:t>شانزدهم جماد</w:t>
      </w:r>
      <w:r w:rsidR="00A36DFD">
        <w:rPr>
          <w:rtl/>
          <w:lang w:bidi="fa-IR"/>
        </w:rPr>
        <w:t xml:space="preserve">ی </w:t>
      </w:r>
      <w:r>
        <w:rPr>
          <w:rtl/>
          <w:lang w:bidi="fa-IR"/>
        </w:rPr>
        <w:t>الا ول</w:t>
      </w:r>
      <w:r w:rsidR="00A36DFD">
        <w:rPr>
          <w:rtl/>
          <w:lang w:bidi="fa-IR"/>
        </w:rPr>
        <w:t>ی</w:t>
      </w:r>
      <w:r w:rsidR="0087087D">
        <w:rPr>
          <w:rtl/>
          <w:lang w:bidi="fa-IR"/>
        </w:rPr>
        <w:t>،</w:t>
      </w:r>
      <w:r w:rsidR="00A008FB">
        <w:rPr>
          <w:rtl/>
          <w:lang w:bidi="fa-IR"/>
        </w:rPr>
        <w:t xml:space="preserve"> </w:t>
      </w:r>
      <w:r>
        <w:rPr>
          <w:rtl/>
          <w:lang w:bidi="fa-IR"/>
        </w:rPr>
        <w:t>سال 801</w:t>
      </w:r>
      <w:r w:rsidR="00A008FB">
        <w:rPr>
          <w:rtl/>
          <w:lang w:bidi="fa-IR"/>
        </w:rPr>
        <w:t xml:space="preserve"> (</w:t>
      </w:r>
      <w:r>
        <w:rPr>
          <w:rtl/>
          <w:lang w:bidi="fa-IR"/>
        </w:rPr>
        <w:t>هجر</w:t>
      </w:r>
      <w:r w:rsidR="00A36DFD">
        <w:rPr>
          <w:rtl/>
          <w:lang w:bidi="fa-IR"/>
        </w:rPr>
        <w:t xml:space="preserve">ی </w:t>
      </w:r>
      <w:r>
        <w:rPr>
          <w:rtl/>
          <w:lang w:bidi="fa-IR"/>
        </w:rPr>
        <w:t>قمر</w:t>
      </w:r>
      <w:r w:rsidR="00A36DFD">
        <w:rPr>
          <w:rtl/>
          <w:lang w:bidi="fa-IR"/>
        </w:rPr>
        <w:t>ی</w:t>
      </w:r>
      <w:r w:rsidR="0004015C">
        <w:rPr>
          <w:rtl/>
          <w:lang w:bidi="fa-IR"/>
        </w:rPr>
        <w:t>)</w:t>
      </w:r>
      <w:r w:rsidR="00F07E6E">
        <w:rPr>
          <w:rtl/>
          <w:lang w:bidi="fa-IR"/>
        </w:rPr>
        <w:t xml:space="preserve">. </w:t>
      </w:r>
    </w:p>
    <w:p w:rsidR="000450B1" w:rsidRDefault="000450B1" w:rsidP="000450B1">
      <w:pPr>
        <w:pStyle w:val="libNormal"/>
        <w:rPr>
          <w:rtl/>
          <w:lang w:bidi="fa-IR"/>
        </w:rPr>
      </w:pPr>
      <w:r>
        <w:rPr>
          <w:rtl/>
          <w:lang w:bidi="fa-IR"/>
        </w:rPr>
        <w:t>و الحمد لله وحده و صلواته عل</w:t>
      </w:r>
      <w:r w:rsidR="00A36DFD">
        <w:rPr>
          <w:rtl/>
          <w:lang w:bidi="fa-IR"/>
        </w:rPr>
        <w:t xml:space="preserve">ی </w:t>
      </w:r>
      <w:r>
        <w:rPr>
          <w:rtl/>
          <w:lang w:bidi="fa-IR"/>
        </w:rPr>
        <w:t>محمد و اله و سلامه</w:t>
      </w:r>
    </w:p>
    <w:p w:rsidR="00971934" w:rsidRDefault="000450B1" w:rsidP="00964F55">
      <w:pPr>
        <w:pStyle w:val="Heading2"/>
        <w:rPr>
          <w:rtl/>
          <w:lang w:bidi="fa-IR"/>
        </w:rPr>
      </w:pPr>
      <w:r>
        <w:rPr>
          <w:rtl/>
          <w:lang w:bidi="fa-IR"/>
        </w:rPr>
        <w:br w:type="page"/>
      </w:r>
      <w:bookmarkStart w:id="109" w:name="_Toc426029760"/>
      <w:r>
        <w:rPr>
          <w:rFonts w:hint="cs"/>
          <w:rtl/>
          <w:lang w:bidi="fa-IR"/>
        </w:rPr>
        <w:lastRenderedPageBreak/>
        <w:t>پی نوشت ها</w:t>
      </w:r>
      <w:r w:rsidR="00A008FB">
        <w:rPr>
          <w:rFonts w:hint="cs"/>
          <w:rtl/>
          <w:lang w:bidi="fa-IR"/>
        </w:rPr>
        <w:t>:</w:t>
      </w:r>
      <w:bookmarkEnd w:id="109"/>
      <w:r w:rsidR="00A008FB">
        <w:rPr>
          <w:rFonts w:hint="cs"/>
          <w:rtl/>
          <w:lang w:bidi="fa-IR"/>
        </w:rPr>
        <w:t xml:space="preserve"> </w:t>
      </w:r>
    </w:p>
    <w:p w:rsidR="0016118D" w:rsidRDefault="0016118D" w:rsidP="00964F55">
      <w:pPr>
        <w:pStyle w:val="libFootnote"/>
        <w:rPr>
          <w:rtl/>
          <w:lang w:bidi="fa-IR"/>
        </w:rPr>
      </w:pPr>
      <w:r>
        <w:rPr>
          <w:rtl/>
          <w:lang w:bidi="fa-IR"/>
        </w:rPr>
        <w:t>1</w:t>
      </w:r>
      <w:r w:rsidR="00133789" w:rsidRPr="00133789">
        <w:rPr>
          <w:rStyle w:val="libNormalChar"/>
          <w:rtl/>
        </w:rPr>
        <w:t xml:space="preserve"> - </w:t>
      </w:r>
      <w:r>
        <w:rPr>
          <w:rtl/>
          <w:lang w:bidi="fa-IR"/>
        </w:rPr>
        <w:t>خداوند متعال درباره رسول خدا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r>
        <w:rPr>
          <w:rtl/>
          <w:lang w:bidi="fa-IR"/>
        </w:rPr>
        <w:t>و انك لعل</w:t>
      </w:r>
      <w:r w:rsidR="00A36DFD">
        <w:rPr>
          <w:rtl/>
          <w:lang w:bidi="fa-IR"/>
        </w:rPr>
        <w:t xml:space="preserve">ی </w:t>
      </w:r>
      <w:r>
        <w:rPr>
          <w:rtl/>
          <w:lang w:bidi="fa-IR"/>
        </w:rPr>
        <w:t>خلق عظ</w:t>
      </w:r>
      <w:r w:rsidR="00A008FB">
        <w:rPr>
          <w:rtl/>
          <w:lang w:bidi="fa-IR"/>
        </w:rPr>
        <w:t>ی</w:t>
      </w:r>
      <w:r>
        <w:rPr>
          <w:rtl/>
          <w:lang w:bidi="fa-IR"/>
        </w:rPr>
        <w:t>م</w:t>
      </w:r>
      <w:r w:rsidR="00A008FB">
        <w:rPr>
          <w:rtl/>
          <w:lang w:bidi="fa-IR"/>
        </w:rPr>
        <w:t>، (</w:t>
      </w:r>
      <w:r>
        <w:rPr>
          <w:rtl/>
          <w:lang w:bidi="fa-IR"/>
        </w:rPr>
        <w:t>سوره قلم</w:t>
      </w:r>
      <w:r w:rsidR="00A008FB">
        <w:rPr>
          <w:rtl/>
          <w:lang w:bidi="fa-IR"/>
        </w:rPr>
        <w:t xml:space="preserve">، </w:t>
      </w:r>
      <w:r>
        <w:rPr>
          <w:rtl/>
          <w:lang w:bidi="fa-IR"/>
        </w:rPr>
        <w:t>آ</w:t>
      </w:r>
      <w:r w:rsidR="00A008FB">
        <w:rPr>
          <w:rtl/>
          <w:lang w:bidi="fa-IR"/>
        </w:rPr>
        <w:t>ی</w:t>
      </w:r>
      <w:r>
        <w:rPr>
          <w:rtl/>
          <w:lang w:bidi="fa-IR"/>
        </w:rPr>
        <w:t>ه 4</w:t>
      </w:r>
      <w:r w:rsidR="00A008FB">
        <w:rPr>
          <w:rtl/>
          <w:lang w:bidi="fa-IR"/>
        </w:rPr>
        <w:t>)</w:t>
      </w:r>
      <w:r w:rsidR="00F07E6E">
        <w:rPr>
          <w:rtl/>
          <w:lang w:bidi="fa-IR"/>
        </w:rPr>
        <w:t xml:space="preserve">. </w:t>
      </w:r>
    </w:p>
    <w:p w:rsidR="0016118D" w:rsidRDefault="0016118D" w:rsidP="00964F55">
      <w:pPr>
        <w:pStyle w:val="libFootnote"/>
        <w:rPr>
          <w:rtl/>
          <w:lang w:bidi="fa-IR"/>
        </w:rPr>
      </w:pPr>
      <w:r>
        <w:rPr>
          <w:rtl/>
          <w:lang w:bidi="fa-IR"/>
        </w:rPr>
        <w:t>2</w:t>
      </w:r>
      <w:r w:rsidR="00133789" w:rsidRPr="00133789">
        <w:rPr>
          <w:rStyle w:val="libNormalChar"/>
          <w:rtl/>
        </w:rPr>
        <w:t xml:space="preserve"> - </w:t>
      </w:r>
      <w:r>
        <w:rPr>
          <w:rtl/>
          <w:lang w:bidi="fa-IR"/>
        </w:rPr>
        <w:t>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فرمود</w:t>
      </w:r>
      <w:r w:rsidR="00A008FB">
        <w:rPr>
          <w:rtl/>
          <w:lang w:bidi="fa-IR"/>
        </w:rPr>
        <w:t xml:space="preserve">: </w:t>
      </w:r>
      <w:r>
        <w:rPr>
          <w:rtl/>
          <w:lang w:bidi="fa-IR"/>
        </w:rPr>
        <w:t>انما بعثت لاتمم مكارم الاخلاق</w:t>
      </w:r>
      <w:r w:rsidR="00A008FB">
        <w:rPr>
          <w:rtl/>
          <w:lang w:bidi="fa-IR"/>
        </w:rPr>
        <w:t xml:space="preserve">؛ </w:t>
      </w:r>
      <w:r>
        <w:rPr>
          <w:rtl/>
          <w:lang w:bidi="fa-IR"/>
        </w:rPr>
        <w:t>بحار الانوار</w:t>
      </w:r>
      <w:r w:rsidR="00A008FB">
        <w:rPr>
          <w:rtl/>
          <w:lang w:bidi="fa-IR"/>
        </w:rPr>
        <w:t xml:space="preserve">، </w:t>
      </w:r>
      <w:r>
        <w:rPr>
          <w:rtl/>
          <w:lang w:bidi="fa-IR"/>
        </w:rPr>
        <w:t>ج 68</w:t>
      </w:r>
      <w:r w:rsidR="00A008FB">
        <w:rPr>
          <w:rtl/>
          <w:lang w:bidi="fa-IR"/>
        </w:rPr>
        <w:t xml:space="preserve">، </w:t>
      </w:r>
      <w:r>
        <w:rPr>
          <w:rtl/>
          <w:lang w:bidi="fa-IR"/>
        </w:rPr>
        <w:t>ص 382</w:t>
      </w:r>
      <w:r w:rsidR="00A008FB">
        <w:rPr>
          <w:rtl/>
          <w:lang w:bidi="fa-IR"/>
        </w:rPr>
        <w:t xml:space="preserve">، </w:t>
      </w:r>
      <w:r>
        <w:rPr>
          <w:rtl/>
          <w:lang w:bidi="fa-IR"/>
        </w:rPr>
        <w:t>چاپ ب</w:t>
      </w:r>
      <w:r w:rsidR="00A008FB">
        <w:rPr>
          <w:rtl/>
          <w:lang w:bidi="fa-IR"/>
        </w:rPr>
        <w:t>ی</w:t>
      </w:r>
      <w:r>
        <w:rPr>
          <w:rtl/>
          <w:lang w:bidi="fa-IR"/>
        </w:rPr>
        <w:t>روت</w:t>
      </w:r>
      <w:r w:rsidR="00A008FB">
        <w:rPr>
          <w:rtl/>
          <w:lang w:bidi="fa-IR"/>
        </w:rPr>
        <w:t>)</w:t>
      </w:r>
      <w:r w:rsidR="00F07E6E">
        <w:rPr>
          <w:rtl/>
          <w:lang w:bidi="fa-IR"/>
        </w:rPr>
        <w:t xml:space="preserve">. </w:t>
      </w:r>
    </w:p>
    <w:p w:rsidR="0016118D" w:rsidRDefault="0016118D" w:rsidP="00964F55">
      <w:pPr>
        <w:pStyle w:val="libFootnote"/>
        <w:rPr>
          <w:rtl/>
          <w:lang w:bidi="fa-IR"/>
        </w:rPr>
      </w:pPr>
      <w:r>
        <w:rPr>
          <w:rtl/>
          <w:lang w:bidi="fa-IR"/>
        </w:rPr>
        <w:t>3</w:t>
      </w:r>
      <w:r w:rsidR="00133789" w:rsidRPr="00133789">
        <w:rPr>
          <w:rStyle w:val="libNormalChar"/>
          <w:rtl/>
        </w:rPr>
        <w:t xml:space="preserve"> - </w:t>
      </w:r>
      <w:r>
        <w:rPr>
          <w:rtl/>
          <w:lang w:bidi="fa-IR"/>
        </w:rPr>
        <w:t>اگر روا</w:t>
      </w:r>
      <w:r w:rsidR="00A008FB">
        <w:rPr>
          <w:rtl/>
          <w:lang w:bidi="fa-IR"/>
        </w:rPr>
        <w:t>ی</w:t>
      </w:r>
      <w:r>
        <w:rPr>
          <w:rtl/>
          <w:lang w:bidi="fa-IR"/>
        </w:rPr>
        <w:t>ت</w:t>
      </w:r>
      <w:r w:rsidR="00A36DFD">
        <w:rPr>
          <w:rtl/>
          <w:lang w:bidi="fa-IR"/>
        </w:rPr>
        <w:t xml:space="preserve">ی </w:t>
      </w:r>
      <w:r>
        <w:rPr>
          <w:rtl/>
          <w:lang w:bidi="fa-IR"/>
        </w:rPr>
        <w:t>در دو جا نقل گرد</w:t>
      </w:r>
      <w:r w:rsidR="00A008FB">
        <w:rPr>
          <w:rtl/>
          <w:lang w:bidi="fa-IR"/>
        </w:rPr>
        <w:t>ی</w:t>
      </w:r>
      <w:r>
        <w:rPr>
          <w:rtl/>
          <w:lang w:bidi="fa-IR"/>
        </w:rPr>
        <w:t>ده باشد</w:t>
      </w:r>
      <w:r w:rsidR="00A008FB">
        <w:rPr>
          <w:rtl/>
          <w:lang w:bidi="fa-IR"/>
        </w:rPr>
        <w:t xml:space="preserve">، </w:t>
      </w:r>
      <w:r>
        <w:rPr>
          <w:rtl/>
          <w:lang w:bidi="fa-IR"/>
        </w:rPr>
        <w:t>فقط آنجا كه كاملتر نقل شده</w:t>
      </w:r>
      <w:r w:rsidR="00A008FB">
        <w:rPr>
          <w:rtl/>
          <w:lang w:bidi="fa-IR"/>
        </w:rPr>
        <w:t xml:space="preserve">، </w:t>
      </w:r>
      <w:r>
        <w:rPr>
          <w:rtl/>
          <w:lang w:bidi="fa-IR"/>
        </w:rPr>
        <w:t>شماره خورده است</w:t>
      </w:r>
      <w:r w:rsidR="00A008FB">
        <w:rPr>
          <w:rtl/>
          <w:lang w:bidi="fa-IR"/>
        </w:rPr>
        <w:t xml:space="preserve">. </w:t>
      </w:r>
    </w:p>
    <w:p w:rsidR="0016118D" w:rsidRDefault="0016118D" w:rsidP="00964F55">
      <w:pPr>
        <w:pStyle w:val="libFootnote"/>
        <w:rPr>
          <w:rtl/>
          <w:lang w:bidi="fa-IR"/>
        </w:rPr>
      </w:pPr>
      <w:r>
        <w:rPr>
          <w:rtl/>
          <w:lang w:bidi="fa-IR"/>
        </w:rPr>
        <w:t>4</w:t>
      </w:r>
      <w:r w:rsidR="00133789" w:rsidRPr="00133789">
        <w:rPr>
          <w:rStyle w:val="libNormalChar"/>
          <w:rtl/>
        </w:rPr>
        <w:t xml:space="preserve"> - </w:t>
      </w:r>
      <w:r>
        <w:rPr>
          <w:rtl/>
          <w:lang w:bidi="fa-IR"/>
        </w:rPr>
        <w:t>رجوع شود به روا</w:t>
      </w:r>
      <w:r w:rsidR="00A008FB">
        <w:rPr>
          <w:rtl/>
          <w:lang w:bidi="fa-IR"/>
        </w:rPr>
        <w:t>ی</w:t>
      </w:r>
      <w:r>
        <w:rPr>
          <w:rtl/>
          <w:lang w:bidi="fa-IR"/>
        </w:rPr>
        <w:t>ات شماره 1</w:t>
      </w:r>
      <w:r w:rsidR="00A008FB">
        <w:rPr>
          <w:rtl/>
          <w:lang w:bidi="fa-IR"/>
        </w:rPr>
        <w:t xml:space="preserve">، </w:t>
      </w:r>
      <w:r>
        <w:rPr>
          <w:rtl/>
          <w:lang w:bidi="fa-IR"/>
        </w:rPr>
        <w:t>2</w:t>
      </w:r>
      <w:r w:rsidR="00A008FB">
        <w:rPr>
          <w:rtl/>
          <w:lang w:bidi="fa-IR"/>
        </w:rPr>
        <w:t xml:space="preserve">، </w:t>
      </w:r>
      <w:r>
        <w:rPr>
          <w:rtl/>
          <w:lang w:bidi="fa-IR"/>
        </w:rPr>
        <w:t>3 و 4 در هم</w:t>
      </w:r>
      <w:r w:rsidR="00A008FB">
        <w:rPr>
          <w:rtl/>
          <w:lang w:bidi="fa-IR"/>
        </w:rPr>
        <w:t>ی</w:t>
      </w:r>
      <w:r>
        <w:rPr>
          <w:rtl/>
          <w:lang w:bidi="fa-IR"/>
        </w:rPr>
        <w:t>ن كتاب</w:t>
      </w:r>
      <w:r w:rsidR="00A008FB">
        <w:rPr>
          <w:rtl/>
          <w:lang w:bidi="fa-IR"/>
        </w:rPr>
        <w:t xml:space="preserve">. </w:t>
      </w:r>
    </w:p>
    <w:p w:rsidR="0016118D" w:rsidRDefault="0016118D" w:rsidP="00964F55">
      <w:pPr>
        <w:pStyle w:val="libFootnote"/>
        <w:rPr>
          <w:rtl/>
          <w:lang w:bidi="fa-IR"/>
        </w:rPr>
      </w:pPr>
      <w:r>
        <w:rPr>
          <w:rtl/>
          <w:lang w:bidi="fa-IR"/>
        </w:rPr>
        <w:t>5</w:t>
      </w:r>
      <w:r w:rsidR="00133789" w:rsidRPr="00133789">
        <w:rPr>
          <w:rStyle w:val="libNormalChar"/>
          <w:rtl/>
        </w:rPr>
        <w:t xml:space="preserve"> - </w:t>
      </w:r>
      <w:r>
        <w:rPr>
          <w:rtl/>
          <w:lang w:bidi="fa-IR"/>
        </w:rPr>
        <w:t>بعد از حمله مغولها و سقوط بغداد</w:t>
      </w:r>
      <w:r w:rsidR="00A008FB">
        <w:rPr>
          <w:rtl/>
          <w:lang w:bidi="fa-IR"/>
        </w:rPr>
        <w:t xml:space="preserve">، </w:t>
      </w:r>
      <w:r>
        <w:rPr>
          <w:rtl/>
          <w:lang w:bidi="fa-IR"/>
        </w:rPr>
        <w:t>حله بصورت مركز علم</w:t>
      </w:r>
      <w:r w:rsidR="00A36DFD">
        <w:rPr>
          <w:rtl/>
          <w:lang w:bidi="fa-IR"/>
        </w:rPr>
        <w:t xml:space="preserve">ی </w:t>
      </w:r>
      <w:r>
        <w:rPr>
          <w:rtl/>
          <w:lang w:bidi="fa-IR"/>
        </w:rPr>
        <w:t>در آمد كه از ثمراتش</w:t>
      </w:r>
      <w:r w:rsidR="00A008FB">
        <w:rPr>
          <w:rtl/>
          <w:lang w:bidi="fa-IR"/>
        </w:rPr>
        <w:t xml:space="preserve">، </w:t>
      </w:r>
      <w:r>
        <w:rPr>
          <w:rtl/>
          <w:lang w:bidi="fa-IR"/>
        </w:rPr>
        <w:t>محقق حل</w:t>
      </w:r>
      <w:r w:rsidR="00A36DFD">
        <w:rPr>
          <w:rtl/>
          <w:lang w:bidi="fa-IR"/>
        </w:rPr>
        <w:t>ی</w:t>
      </w:r>
      <w:r w:rsidR="0087087D">
        <w:rPr>
          <w:rtl/>
          <w:lang w:bidi="fa-IR"/>
        </w:rPr>
        <w:t>،</w:t>
      </w:r>
      <w:r w:rsidR="00A008FB">
        <w:rPr>
          <w:rtl/>
          <w:lang w:bidi="fa-IR"/>
        </w:rPr>
        <w:t xml:space="preserve"> </w:t>
      </w:r>
      <w:r>
        <w:rPr>
          <w:rtl/>
          <w:lang w:bidi="fa-IR"/>
        </w:rPr>
        <w:t>علامه حل</w:t>
      </w:r>
      <w:r w:rsidR="00A36DFD">
        <w:rPr>
          <w:rtl/>
          <w:lang w:bidi="fa-IR"/>
        </w:rPr>
        <w:t>ی</w:t>
      </w:r>
      <w:r w:rsidR="0087087D">
        <w:rPr>
          <w:rtl/>
          <w:lang w:bidi="fa-IR"/>
        </w:rPr>
        <w:t>،</w:t>
      </w:r>
      <w:r w:rsidR="00A008FB">
        <w:rPr>
          <w:rtl/>
          <w:lang w:bidi="fa-IR"/>
        </w:rPr>
        <w:t xml:space="preserve"> </w:t>
      </w:r>
      <w:r>
        <w:rPr>
          <w:rtl/>
          <w:lang w:bidi="fa-IR"/>
        </w:rPr>
        <w:t>فرزند علامه فخر المحقق</w:t>
      </w:r>
      <w:r w:rsidR="00A008FB">
        <w:rPr>
          <w:rtl/>
          <w:lang w:bidi="fa-IR"/>
        </w:rPr>
        <w:t>ی</w:t>
      </w:r>
      <w:r>
        <w:rPr>
          <w:rtl/>
          <w:lang w:bidi="fa-IR"/>
        </w:rPr>
        <w:t>ن</w:t>
      </w:r>
      <w:r w:rsidR="00A008FB">
        <w:rPr>
          <w:rtl/>
          <w:lang w:bidi="fa-IR"/>
        </w:rPr>
        <w:t xml:space="preserve">، </w:t>
      </w:r>
      <w:r>
        <w:rPr>
          <w:rtl/>
          <w:lang w:bidi="fa-IR"/>
        </w:rPr>
        <w:t>شه</w:t>
      </w:r>
      <w:r w:rsidR="00A008FB">
        <w:rPr>
          <w:rtl/>
          <w:lang w:bidi="fa-IR"/>
        </w:rPr>
        <w:t>ی</w:t>
      </w:r>
      <w:r>
        <w:rPr>
          <w:rtl/>
          <w:lang w:bidi="fa-IR"/>
        </w:rPr>
        <w:t>د اول</w:t>
      </w:r>
      <w:r w:rsidR="00A008FB">
        <w:rPr>
          <w:rtl/>
          <w:lang w:bidi="fa-IR"/>
        </w:rPr>
        <w:t xml:space="preserve">، </w:t>
      </w:r>
      <w:r>
        <w:rPr>
          <w:rtl/>
          <w:lang w:bidi="fa-IR"/>
        </w:rPr>
        <w:t>ابن طاوس و</w:t>
      </w:r>
      <w:r w:rsidR="00A008FB">
        <w:rPr>
          <w:rtl/>
          <w:lang w:bidi="fa-IR"/>
        </w:rPr>
        <w:t xml:space="preserve">... </w:t>
      </w:r>
      <w:r>
        <w:rPr>
          <w:rtl/>
          <w:lang w:bidi="fa-IR"/>
        </w:rPr>
        <w:t>م</w:t>
      </w:r>
      <w:r w:rsidR="00A36DFD">
        <w:rPr>
          <w:rtl/>
          <w:lang w:bidi="fa-IR"/>
        </w:rPr>
        <w:t xml:space="preserve">ی </w:t>
      </w:r>
      <w:r>
        <w:rPr>
          <w:rtl/>
          <w:lang w:bidi="fa-IR"/>
        </w:rPr>
        <w:t>باشند</w:t>
      </w:r>
      <w:r w:rsidR="00A008FB">
        <w:rPr>
          <w:rtl/>
          <w:lang w:bidi="fa-IR"/>
        </w:rPr>
        <w:t xml:space="preserve">. </w:t>
      </w:r>
    </w:p>
    <w:p w:rsidR="0016118D" w:rsidRDefault="0016118D" w:rsidP="00964F55">
      <w:pPr>
        <w:pStyle w:val="libFootnote"/>
        <w:rPr>
          <w:rtl/>
          <w:lang w:bidi="fa-IR"/>
        </w:rPr>
      </w:pPr>
      <w:r>
        <w:rPr>
          <w:rtl/>
          <w:lang w:bidi="fa-IR"/>
        </w:rPr>
        <w:t>6</w:t>
      </w:r>
      <w:r w:rsidR="00133789" w:rsidRPr="00133789">
        <w:rPr>
          <w:rStyle w:val="libNormalChar"/>
          <w:rtl/>
        </w:rPr>
        <w:t xml:space="preserve"> - </w:t>
      </w:r>
      <w:r w:rsidR="00A008FB">
        <w:rPr>
          <w:rtl/>
          <w:lang w:bidi="fa-IR"/>
        </w:rPr>
        <w:t>ی</w:t>
      </w:r>
      <w:r>
        <w:rPr>
          <w:rtl/>
          <w:lang w:bidi="fa-IR"/>
        </w:rPr>
        <w:t>عن</w:t>
      </w:r>
      <w:r w:rsidR="00A36DFD">
        <w:rPr>
          <w:rtl/>
          <w:lang w:bidi="fa-IR"/>
        </w:rPr>
        <w:t>ی</w:t>
      </w:r>
      <w:r w:rsidR="00190628">
        <w:rPr>
          <w:rtl/>
          <w:lang w:bidi="fa-IR"/>
        </w:rPr>
        <w:t>:</w:t>
      </w:r>
      <w:r w:rsidR="00A008FB">
        <w:rPr>
          <w:rtl/>
          <w:lang w:bidi="fa-IR"/>
        </w:rPr>
        <w:t xml:space="preserve"> </w:t>
      </w:r>
      <w:r>
        <w:rPr>
          <w:rtl/>
          <w:lang w:bidi="fa-IR"/>
        </w:rPr>
        <w:t>سرما</w:t>
      </w:r>
      <w:r w:rsidR="00A008FB">
        <w:rPr>
          <w:rtl/>
          <w:lang w:bidi="fa-IR"/>
        </w:rPr>
        <w:t>ی</w:t>
      </w:r>
      <w:r>
        <w:rPr>
          <w:rtl/>
          <w:lang w:bidi="fa-IR"/>
        </w:rPr>
        <w:t>ه كننده و راه پ</w:t>
      </w:r>
      <w:r w:rsidR="00A008FB">
        <w:rPr>
          <w:rtl/>
          <w:lang w:bidi="fa-IR"/>
        </w:rPr>
        <w:t>ی</w:t>
      </w:r>
      <w:r>
        <w:rPr>
          <w:rtl/>
          <w:lang w:bidi="fa-IR"/>
        </w:rPr>
        <w:t>روز</w:t>
      </w:r>
      <w:r w:rsidR="00A36DFD">
        <w:rPr>
          <w:rtl/>
          <w:lang w:bidi="fa-IR"/>
        </w:rPr>
        <w:t xml:space="preserve">ی </w:t>
      </w:r>
      <w:r>
        <w:rPr>
          <w:rtl/>
          <w:lang w:bidi="fa-IR"/>
        </w:rPr>
        <w:t>انسان تلاشگر و كوشنده</w:t>
      </w:r>
      <w:r w:rsidR="00A008FB">
        <w:rPr>
          <w:rtl/>
          <w:lang w:bidi="fa-IR"/>
        </w:rPr>
        <w:t xml:space="preserve">. </w:t>
      </w:r>
    </w:p>
    <w:p w:rsidR="00971934" w:rsidRDefault="0016118D" w:rsidP="00964F55">
      <w:pPr>
        <w:pStyle w:val="libFootnote"/>
        <w:rPr>
          <w:rtl/>
          <w:lang w:bidi="fa-IR"/>
        </w:rPr>
      </w:pPr>
      <w:r>
        <w:rPr>
          <w:rtl/>
          <w:lang w:bidi="fa-IR"/>
        </w:rPr>
        <w:t>7</w:t>
      </w:r>
      <w:r w:rsidR="00133789" w:rsidRPr="00133789">
        <w:rPr>
          <w:rStyle w:val="libNormalChar"/>
          <w:rtl/>
        </w:rPr>
        <w:t xml:space="preserve"> - </w:t>
      </w:r>
      <w:r>
        <w:rPr>
          <w:rtl/>
          <w:lang w:bidi="fa-IR"/>
        </w:rPr>
        <w:t>نا گفته نماند كه منظور</w:t>
      </w:r>
      <w:r w:rsidR="00A008FB">
        <w:rPr>
          <w:rtl/>
          <w:lang w:bidi="fa-IR"/>
        </w:rPr>
        <w:t xml:space="preserve">، </w:t>
      </w:r>
      <w:r>
        <w:rPr>
          <w:rtl/>
          <w:lang w:bidi="fa-IR"/>
        </w:rPr>
        <w:t>اعمال</w:t>
      </w:r>
      <w:r w:rsidR="00A36DFD">
        <w:rPr>
          <w:rtl/>
          <w:lang w:bidi="fa-IR"/>
        </w:rPr>
        <w:t xml:space="preserve">ی </w:t>
      </w:r>
      <w:r>
        <w:rPr>
          <w:rtl/>
          <w:lang w:bidi="fa-IR"/>
        </w:rPr>
        <w:t>است كه از نظر شرع مقدس اسلام</w:t>
      </w:r>
      <w:r w:rsidR="00A008FB">
        <w:rPr>
          <w:rtl/>
          <w:lang w:bidi="fa-IR"/>
        </w:rPr>
        <w:t xml:space="preserve">، </w:t>
      </w:r>
      <w:r>
        <w:rPr>
          <w:rtl/>
          <w:lang w:bidi="fa-IR"/>
        </w:rPr>
        <w:t>رجحان و فض</w:t>
      </w:r>
      <w:r w:rsidR="00A008FB">
        <w:rPr>
          <w:rtl/>
          <w:lang w:bidi="fa-IR"/>
        </w:rPr>
        <w:t>ی</w:t>
      </w:r>
      <w:r>
        <w:rPr>
          <w:rtl/>
          <w:lang w:bidi="fa-IR"/>
        </w:rPr>
        <w:t>لت داشته باشد</w:t>
      </w:r>
      <w:r w:rsidR="00A008FB">
        <w:rPr>
          <w:rtl/>
          <w:lang w:bidi="fa-IR"/>
        </w:rPr>
        <w:t xml:space="preserve">؛ </w:t>
      </w:r>
      <w:r>
        <w:rPr>
          <w:rtl/>
          <w:lang w:bidi="fa-IR"/>
        </w:rPr>
        <w:t>مثلا بشنود كه روزه آخر هر ماه ا</w:t>
      </w:r>
      <w:r w:rsidR="00A008FB">
        <w:rPr>
          <w:rtl/>
          <w:lang w:bidi="fa-IR"/>
        </w:rPr>
        <w:t>ی</w:t>
      </w:r>
      <w:r>
        <w:rPr>
          <w:rtl/>
          <w:lang w:bidi="fa-IR"/>
        </w:rPr>
        <w:t>ن قدر ثواب دارد كه در واقع ا</w:t>
      </w:r>
      <w:r w:rsidR="00A008FB">
        <w:rPr>
          <w:rtl/>
          <w:lang w:bidi="fa-IR"/>
        </w:rPr>
        <w:t>ی</w:t>
      </w:r>
      <w:r>
        <w:rPr>
          <w:rtl/>
          <w:lang w:bidi="fa-IR"/>
        </w:rPr>
        <w:t>ن روزه گرفتن خوب هست</w:t>
      </w:r>
      <w:r w:rsidR="00A008FB">
        <w:rPr>
          <w:rtl/>
          <w:lang w:bidi="fa-IR"/>
        </w:rPr>
        <w:t xml:space="preserve">، </w:t>
      </w:r>
      <w:r>
        <w:rPr>
          <w:rtl/>
          <w:lang w:bidi="fa-IR"/>
        </w:rPr>
        <w:t>ول</w:t>
      </w:r>
      <w:r w:rsidR="00A36DFD">
        <w:rPr>
          <w:rtl/>
          <w:lang w:bidi="fa-IR"/>
        </w:rPr>
        <w:t xml:space="preserve">ی </w:t>
      </w:r>
      <w:r>
        <w:rPr>
          <w:rtl/>
          <w:lang w:bidi="fa-IR"/>
        </w:rPr>
        <w:t>مقدار ثوابش شا</w:t>
      </w:r>
      <w:r w:rsidR="00A008FB">
        <w:rPr>
          <w:rtl/>
          <w:lang w:bidi="fa-IR"/>
        </w:rPr>
        <w:t>ی</w:t>
      </w:r>
      <w:r>
        <w:rPr>
          <w:rtl/>
          <w:lang w:bidi="fa-IR"/>
        </w:rPr>
        <w:t>د به ا</w:t>
      </w:r>
      <w:r w:rsidR="00A008FB">
        <w:rPr>
          <w:rtl/>
          <w:lang w:bidi="fa-IR"/>
        </w:rPr>
        <w:t>ی</w:t>
      </w:r>
      <w:r>
        <w:rPr>
          <w:rtl/>
          <w:lang w:bidi="fa-IR"/>
        </w:rPr>
        <w:t>ن م</w:t>
      </w:r>
      <w:r w:rsidR="00A008FB">
        <w:rPr>
          <w:rtl/>
          <w:lang w:bidi="fa-IR"/>
        </w:rPr>
        <w:t>ی</w:t>
      </w:r>
      <w:r>
        <w:rPr>
          <w:rtl/>
          <w:lang w:bidi="fa-IR"/>
        </w:rPr>
        <w:t>زان كه شن</w:t>
      </w:r>
      <w:r w:rsidR="00A008FB">
        <w:rPr>
          <w:rtl/>
          <w:lang w:bidi="fa-IR"/>
        </w:rPr>
        <w:t>ی</w:t>
      </w:r>
      <w:r>
        <w:rPr>
          <w:rtl/>
          <w:lang w:bidi="fa-IR"/>
        </w:rPr>
        <w:t>ده</w:t>
      </w:r>
      <w:r w:rsidR="00A008FB">
        <w:rPr>
          <w:rtl/>
          <w:lang w:bidi="fa-IR"/>
        </w:rPr>
        <w:t xml:space="preserve">، </w:t>
      </w:r>
      <w:r>
        <w:rPr>
          <w:rtl/>
          <w:lang w:bidi="fa-IR"/>
        </w:rPr>
        <w:t>نباشد</w:t>
      </w:r>
      <w:r w:rsidR="00A008FB">
        <w:rPr>
          <w:rtl/>
          <w:lang w:bidi="fa-IR"/>
        </w:rPr>
        <w:t xml:space="preserve">، </w:t>
      </w:r>
      <w:r>
        <w:rPr>
          <w:rtl/>
          <w:lang w:bidi="fa-IR"/>
        </w:rPr>
        <w:t>ا</w:t>
      </w:r>
      <w:r w:rsidR="00A008FB">
        <w:rPr>
          <w:rtl/>
          <w:lang w:bidi="fa-IR"/>
        </w:rPr>
        <w:t>ی</w:t>
      </w:r>
      <w:r>
        <w:rPr>
          <w:rtl/>
          <w:lang w:bidi="fa-IR"/>
        </w:rPr>
        <w:t>نجا ذات اقدس اله</w:t>
      </w:r>
      <w:r w:rsidR="00A36DFD">
        <w:rPr>
          <w:rtl/>
          <w:lang w:bidi="fa-IR"/>
        </w:rPr>
        <w:t>ی</w:t>
      </w:r>
      <w:r w:rsidR="0087087D">
        <w:rPr>
          <w:rtl/>
          <w:lang w:bidi="fa-IR"/>
        </w:rPr>
        <w:t>،</w:t>
      </w:r>
      <w:r w:rsidR="00A008FB">
        <w:rPr>
          <w:rtl/>
          <w:lang w:bidi="fa-IR"/>
        </w:rPr>
        <w:t xml:space="preserve"> </w:t>
      </w:r>
      <w:r>
        <w:rPr>
          <w:rtl/>
          <w:lang w:bidi="fa-IR"/>
        </w:rPr>
        <w:t>از فضل و كرمش همان مقدار ثواب را كه شن</w:t>
      </w:r>
      <w:r w:rsidR="00A008FB">
        <w:rPr>
          <w:rtl/>
          <w:lang w:bidi="fa-IR"/>
        </w:rPr>
        <w:t>ی</w:t>
      </w:r>
      <w:r>
        <w:rPr>
          <w:rtl/>
          <w:lang w:bidi="fa-IR"/>
        </w:rPr>
        <w:t>ده به او خواهد داد</w:t>
      </w:r>
      <w:r w:rsidR="00A008FB">
        <w:rPr>
          <w:rtl/>
          <w:lang w:bidi="fa-IR"/>
        </w:rPr>
        <w:t xml:space="preserve">. </w:t>
      </w:r>
    </w:p>
    <w:p w:rsidR="0016118D" w:rsidRDefault="0016118D" w:rsidP="00964F55">
      <w:pPr>
        <w:pStyle w:val="libFootnote"/>
        <w:rPr>
          <w:rtl/>
          <w:lang w:bidi="fa-IR"/>
        </w:rPr>
      </w:pPr>
      <w:r>
        <w:rPr>
          <w:rtl/>
          <w:lang w:bidi="fa-IR"/>
        </w:rPr>
        <w:t>8</w:t>
      </w:r>
      <w:r w:rsidR="00133789" w:rsidRPr="00133789">
        <w:rPr>
          <w:rStyle w:val="libNormalChar"/>
          <w:rtl/>
        </w:rPr>
        <w:t xml:space="preserve"> - </w:t>
      </w:r>
      <w:r>
        <w:rPr>
          <w:rtl/>
          <w:lang w:bidi="fa-IR"/>
        </w:rPr>
        <w:t>سوره فرقان</w:t>
      </w:r>
      <w:r w:rsidR="00A008FB">
        <w:rPr>
          <w:rtl/>
          <w:lang w:bidi="fa-IR"/>
        </w:rPr>
        <w:t xml:space="preserve">، </w:t>
      </w:r>
      <w:r>
        <w:rPr>
          <w:rtl/>
          <w:lang w:bidi="fa-IR"/>
        </w:rPr>
        <w:t>ا</w:t>
      </w:r>
      <w:r w:rsidR="00A008FB">
        <w:rPr>
          <w:rtl/>
          <w:lang w:bidi="fa-IR"/>
        </w:rPr>
        <w:t>ی</w:t>
      </w:r>
      <w:r>
        <w:rPr>
          <w:rtl/>
          <w:lang w:bidi="fa-IR"/>
        </w:rPr>
        <w:t>ه 77</w:t>
      </w:r>
      <w:r w:rsidR="00A008FB">
        <w:rPr>
          <w:rtl/>
          <w:lang w:bidi="fa-IR"/>
        </w:rPr>
        <w:t xml:space="preserve">. </w:t>
      </w:r>
    </w:p>
    <w:p w:rsidR="0016118D" w:rsidRDefault="0016118D" w:rsidP="00964F55">
      <w:pPr>
        <w:pStyle w:val="libFootnote"/>
        <w:rPr>
          <w:rtl/>
          <w:lang w:bidi="fa-IR"/>
        </w:rPr>
      </w:pPr>
      <w:r>
        <w:rPr>
          <w:rtl/>
          <w:lang w:bidi="fa-IR"/>
        </w:rPr>
        <w:t>9</w:t>
      </w:r>
      <w:r w:rsidR="00133789" w:rsidRPr="00133789">
        <w:rPr>
          <w:rStyle w:val="libNormalChar"/>
          <w:rtl/>
        </w:rPr>
        <w:t xml:space="preserve"> - </w:t>
      </w:r>
      <w:r>
        <w:rPr>
          <w:rtl/>
          <w:lang w:bidi="fa-IR"/>
        </w:rPr>
        <w:t>سوره مومن</w:t>
      </w:r>
      <w:r w:rsidR="00A008FB">
        <w:rPr>
          <w:rtl/>
          <w:lang w:bidi="fa-IR"/>
        </w:rPr>
        <w:t xml:space="preserve">، </w:t>
      </w:r>
      <w:r>
        <w:rPr>
          <w:rtl/>
          <w:lang w:bidi="fa-IR"/>
        </w:rPr>
        <w:t>آ</w:t>
      </w:r>
      <w:r w:rsidR="00A008FB">
        <w:rPr>
          <w:rtl/>
          <w:lang w:bidi="fa-IR"/>
        </w:rPr>
        <w:t>ی</w:t>
      </w:r>
      <w:r>
        <w:rPr>
          <w:rtl/>
          <w:lang w:bidi="fa-IR"/>
        </w:rPr>
        <w:t>ه 60</w:t>
      </w:r>
      <w:r w:rsidR="00A008FB">
        <w:rPr>
          <w:rtl/>
          <w:lang w:bidi="fa-IR"/>
        </w:rPr>
        <w:t xml:space="preserve">. </w:t>
      </w:r>
    </w:p>
    <w:p w:rsidR="0016118D" w:rsidRDefault="0016118D" w:rsidP="00964F55">
      <w:pPr>
        <w:pStyle w:val="libFootnote"/>
        <w:rPr>
          <w:rtl/>
          <w:lang w:bidi="fa-IR"/>
        </w:rPr>
      </w:pPr>
      <w:r>
        <w:rPr>
          <w:rtl/>
          <w:lang w:bidi="fa-IR"/>
        </w:rPr>
        <w:t>10</w:t>
      </w:r>
      <w:r w:rsidR="00133789" w:rsidRPr="00133789">
        <w:rPr>
          <w:rStyle w:val="libNormalChar"/>
          <w:rtl/>
        </w:rPr>
        <w:t xml:space="preserve"> - </w:t>
      </w:r>
      <w:r>
        <w:rPr>
          <w:rtl/>
          <w:lang w:bidi="fa-IR"/>
        </w:rPr>
        <w:t>سوره اعراف</w:t>
      </w:r>
      <w:r w:rsidR="00A008FB">
        <w:rPr>
          <w:rtl/>
          <w:lang w:bidi="fa-IR"/>
        </w:rPr>
        <w:t xml:space="preserve">، </w:t>
      </w:r>
      <w:r>
        <w:rPr>
          <w:rtl/>
          <w:lang w:bidi="fa-IR"/>
        </w:rPr>
        <w:t>آ</w:t>
      </w:r>
      <w:r w:rsidR="00A008FB">
        <w:rPr>
          <w:rtl/>
          <w:lang w:bidi="fa-IR"/>
        </w:rPr>
        <w:t>ی</w:t>
      </w:r>
      <w:r>
        <w:rPr>
          <w:rtl/>
          <w:lang w:bidi="fa-IR"/>
        </w:rPr>
        <w:t>ه 56</w:t>
      </w:r>
      <w:r w:rsidR="00A008FB">
        <w:rPr>
          <w:rtl/>
          <w:lang w:bidi="fa-IR"/>
        </w:rPr>
        <w:t xml:space="preserve">. </w:t>
      </w:r>
    </w:p>
    <w:p w:rsidR="0016118D" w:rsidRDefault="0016118D" w:rsidP="00964F55">
      <w:pPr>
        <w:pStyle w:val="libFootnote"/>
        <w:rPr>
          <w:rtl/>
          <w:lang w:bidi="fa-IR"/>
        </w:rPr>
      </w:pPr>
      <w:r>
        <w:rPr>
          <w:rtl/>
          <w:lang w:bidi="fa-IR"/>
        </w:rPr>
        <w:t>11</w:t>
      </w:r>
      <w:r w:rsidR="00133789" w:rsidRPr="00133789">
        <w:rPr>
          <w:rStyle w:val="libNormalChar"/>
          <w:rtl/>
        </w:rPr>
        <w:t xml:space="preserve"> - </w:t>
      </w:r>
      <w:r>
        <w:rPr>
          <w:rtl/>
          <w:lang w:bidi="fa-IR"/>
        </w:rPr>
        <w:t>سوره بقره</w:t>
      </w:r>
      <w:r w:rsidR="00A008FB">
        <w:rPr>
          <w:rtl/>
          <w:lang w:bidi="fa-IR"/>
        </w:rPr>
        <w:t xml:space="preserve">، </w:t>
      </w:r>
      <w:r>
        <w:rPr>
          <w:rtl/>
          <w:lang w:bidi="fa-IR"/>
        </w:rPr>
        <w:t>آ</w:t>
      </w:r>
      <w:r w:rsidR="00A008FB">
        <w:rPr>
          <w:rtl/>
          <w:lang w:bidi="fa-IR"/>
        </w:rPr>
        <w:t>ی</w:t>
      </w:r>
      <w:r>
        <w:rPr>
          <w:rtl/>
          <w:lang w:bidi="fa-IR"/>
        </w:rPr>
        <w:t>ه 186</w:t>
      </w:r>
      <w:r w:rsidR="00A008FB">
        <w:rPr>
          <w:rtl/>
          <w:lang w:bidi="fa-IR"/>
        </w:rPr>
        <w:t xml:space="preserve">. </w:t>
      </w:r>
    </w:p>
    <w:p w:rsidR="0016118D" w:rsidRDefault="0016118D" w:rsidP="00964F55">
      <w:pPr>
        <w:pStyle w:val="libFootnote"/>
        <w:rPr>
          <w:rtl/>
          <w:lang w:bidi="fa-IR"/>
        </w:rPr>
      </w:pPr>
      <w:r>
        <w:rPr>
          <w:rtl/>
          <w:lang w:bidi="fa-IR"/>
        </w:rPr>
        <w:t>12</w:t>
      </w:r>
      <w:r w:rsidR="00133789" w:rsidRPr="00133789">
        <w:rPr>
          <w:rStyle w:val="libNormalChar"/>
          <w:rtl/>
        </w:rPr>
        <w:t xml:space="preserve"> - </w:t>
      </w:r>
      <w:r>
        <w:rPr>
          <w:rtl/>
          <w:lang w:bidi="fa-IR"/>
        </w:rPr>
        <w:t>و اذا سالك</w:t>
      </w:r>
      <w:r w:rsidR="00A008FB">
        <w:rPr>
          <w:rtl/>
          <w:lang w:bidi="fa-IR"/>
        </w:rPr>
        <w:t>... (</w:t>
      </w:r>
      <w:r>
        <w:rPr>
          <w:rtl/>
          <w:lang w:bidi="fa-IR"/>
        </w:rPr>
        <w:t>سوره بقره</w:t>
      </w:r>
      <w:r w:rsidR="00A008FB">
        <w:rPr>
          <w:rtl/>
          <w:lang w:bidi="fa-IR"/>
        </w:rPr>
        <w:t xml:space="preserve">، </w:t>
      </w:r>
      <w:r>
        <w:rPr>
          <w:rtl/>
          <w:lang w:bidi="fa-IR"/>
        </w:rPr>
        <w:t>ا</w:t>
      </w:r>
      <w:r w:rsidR="00A008FB">
        <w:rPr>
          <w:rtl/>
          <w:lang w:bidi="fa-IR"/>
        </w:rPr>
        <w:t>ی</w:t>
      </w:r>
      <w:r>
        <w:rPr>
          <w:rtl/>
          <w:lang w:bidi="fa-IR"/>
        </w:rPr>
        <w:t>ه 186</w:t>
      </w:r>
      <w:r w:rsidR="00A008FB">
        <w:rPr>
          <w:rtl/>
          <w:lang w:bidi="fa-IR"/>
        </w:rPr>
        <w:t>)</w:t>
      </w:r>
      <w:r w:rsidR="00F07E6E">
        <w:rPr>
          <w:rtl/>
          <w:lang w:bidi="fa-IR"/>
        </w:rPr>
        <w:t xml:space="preserve">. </w:t>
      </w:r>
    </w:p>
    <w:p w:rsidR="0016118D" w:rsidRDefault="0016118D" w:rsidP="00964F55">
      <w:pPr>
        <w:pStyle w:val="libFootnote"/>
        <w:rPr>
          <w:rtl/>
          <w:lang w:bidi="fa-IR"/>
        </w:rPr>
      </w:pPr>
      <w:r>
        <w:rPr>
          <w:rtl/>
          <w:lang w:bidi="fa-IR"/>
        </w:rPr>
        <w:t>13</w:t>
      </w:r>
      <w:r w:rsidR="00133789" w:rsidRPr="00133789">
        <w:rPr>
          <w:rStyle w:val="libNormalChar"/>
          <w:rtl/>
        </w:rPr>
        <w:t xml:space="preserve"> - </w:t>
      </w:r>
      <w:r>
        <w:rPr>
          <w:rtl/>
          <w:lang w:bidi="fa-IR"/>
        </w:rPr>
        <w:t>سوره سبا</w:t>
      </w:r>
      <w:r w:rsidR="00A008FB">
        <w:rPr>
          <w:rtl/>
          <w:lang w:bidi="fa-IR"/>
        </w:rPr>
        <w:t xml:space="preserve">، </w:t>
      </w:r>
      <w:r>
        <w:rPr>
          <w:rtl/>
          <w:lang w:bidi="fa-IR"/>
        </w:rPr>
        <w:t>آ</w:t>
      </w:r>
      <w:r w:rsidR="00A008FB">
        <w:rPr>
          <w:rtl/>
          <w:lang w:bidi="fa-IR"/>
        </w:rPr>
        <w:t>ی</w:t>
      </w:r>
      <w:r>
        <w:rPr>
          <w:rtl/>
          <w:lang w:bidi="fa-IR"/>
        </w:rPr>
        <w:t>ه 39</w:t>
      </w:r>
      <w:r w:rsidR="00A008FB">
        <w:rPr>
          <w:rtl/>
          <w:lang w:bidi="fa-IR"/>
        </w:rPr>
        <w:t xml:space="preserve">. </w:t>
      </w:r>
    </w:p>
    <w:p w:rsidR="0016118D" w:rsidRDefault="0016118D" w:rsidP="00964F55">
      <w:pPr>
        <w:pStyle w:val="libFootnote"/>
        <w:rPr>
          <w:rtl/>
          <w:lang w:bidi="fa-IR"/>
        </w:rPr>
      </w:pPr>
      <w:r>
        <w:rPr>
          <w:rtl/>
          <w:lang w:bidi="fa-IR"/>
        </w:rPr>
        <w:t>14</w:t>
      </w:r>
      <w:r w:rsidR="00133789" w:rsidRPr="00133789">
        <w:rPr>
          <w:rStyle w:val="libNormalChar"/>
          <w:rtl/>
        </w:rPr>
        <w:t xml:space="preserve"> - </w:t>
      </w:r>
      <w:r>
        <w:rPr>
          <w:rtl/>
          <w:lang w:bidi="fa-IR"/>
        </w:rPr>
        <w:t>منظور</w:t>
      </w:r>
      <w:r w:rsidR="00A008FB">
        <w:rPr>
          <w:rtl/>
          <w:lang w:bidi="fa-IR"/>
        </w:rPr>
        <w:t xml:space="preserve">، </w:t>
      </w:r>
      <w:r>
        <w:rPr>
          <w:rtl/>
          <w:lang w:bidi="fa-IR"/>
        </w:rPr>
        <w:t>مطابقت مطلوب با حكمت و مصلحت است</w:t>
      </w:r>
      <w:r w:rsidR="00A008FB">
        <w:rPr>
          <w:rtl/>
          <w:lang w:bidi="fa-IR"/>
        </w:rPr>
        <w:t xml:space="preserve">، </w:t>
      </w:r>
      <w:r>
        <w:rPr>
          <w:rtl/>
          <w:lang w:bidi="fa-IR"/>
        </w:rPr>
        <w:t>مثلا بگو</w:t>
      </w:r>
      <w:r w:rsidR="00A008FB">
        <w:rPr>
          <w:rtl/>
          <w:lang w:bidi="fa-IR"/>
        </w:rPr>
        <w:t>ی</w:t>
      </w:r>
      <w:r>
        <w:rPr>
          <w:rtl/>
          <w:lang w:bidi="fa-IR"/>
        </w:rPr>
        <w:t>د</w:t>
      </w:r>
      <w:r w:rsidR="00A008FB">
        <w:rPr>
          <w:rtl/>
          <w:lang w:bidi="fa-IR"/>
        </w:rPr>
        <w:t xml:space="preserve">: </w:t>
      </w:r>
      <w:r>
        <w:rPr>
          <w:rtl/>
          <w:lang w:bidi="fa-IR"/>
        </w:rPr>
        <w:t>خدا</w:t>
      </w:r>
      <w:r w:rsidR="00A008FB">
        <w:rPr>
          <w:rtl/>
          <w:lang w:bidi="fa-IR"/>
        </w:rPr>
        <w:t>ی</w:t>
      </w:r>
      <w:r>
        <w:rPr>
          <w:rtl/>
          <w:lang w:bidi="fa-IR"/>
        </w:rPr>
        <w:t>ا! اگر صلاحضرت است</w:t>
      </w:r>
      <w:r w:rsidR="00A008FB">
        <w:rPr>
          <w:rtl/>
          <w:lang w:bidi="fa-IR"/>
        </w:rPr>
        <w:t xml:space="preserve">، </w:t>
      </w:r>
      <w:r>
        <w:rPr>
          <w:rtl/>
          <w:lang w:bidi="fa-IR"/>
        </w:rPr>
        <w:t>چن</w:t>
      </w:r>
      <w:r w:rsidR="00A008FB">
        <w:rPr>
          <w:rtl/>
          <w:lang w:bidi="fa-IR"/>
        </w:rPr>
        <w:t>ی</w:t>
      </w:r>
      <w:r>
        <w:rPr>
          <w:rtl/>
          <w:lang w:bidi="fa-IR"/>
        </w:rPr>
        <w:t>ن و چنان كن</w:t>
      </w:r>
      <w:r w:rsidR="00A008FB">
        <w:rPr>
          <w:rtl/>
          <w:lang w:bidi="fa-IR"/>
        </w:rPr>
        <w:t xml:space="preserve">. </w:t>
      </w:r>
    </w:p>
    <w:p w:rsidR="0016118D" w:rsidRDefault="0016118D" w:rsidP="00964F55">
      <w:pPr>
        <w:pStyle w:val="libFootnote"/>
        <w:rPr>
          <w:rtl/>
          <w:lang w:bidi="fa-IR"/>
        </w:rPr>
      </w:pPr>
      <w:r>
        <w:rPr>
          <w:rtl/>
          <w:lang w:bidi="fa-IR"/>
        </w:rPr>
        <w:t>15</w:t>
      </w:r>
      <w:r w:rsidR="00133789" w:rsidRPr="00133789">
        <w:rPr>
          <w:rStyle w:val="libNormalChar"/>
          <w:rtl/>
        </w:rPr>
        <w:t xml:space="preserve"> - </w:t>
      </w:r>
      <w:r>
        <w:rPr>
          <w:rtl/>
          <w:lang w:bidi="fa-IR"/>
        </w:rPr>
        <w:t xml:space="preserve">سوره </w:t>
      </w:r>
      <w:r w:rsidR="00A008FB">
        <w:rPr>
          <w:rtl/>
          <w:lang w:bidi="fa-IR"/>
        </w:rPr>
        <w:t>ی</w:t>
      </w:r>
      <w:r>
        <w:rPr>
          <w:rtl/>
          <w:lang w:bidi="fa-IR"/>
        </w:rPr>
        <w:t>ونس</w:t>
      </w:r>
      <w:r w:rsidR="00A008FB">
        <w:rPr>
          <w:rtl/>
          <w:lang w:bidi="fa-IR"/>
        </w:rPr>
        <w:t xml:space="preserve">، </w:t>
      </w:r>
      <w:r>
        <w:rPr>
          <w:rtl/>
          <w:lang w:bidi="fa-IR"/>
        </w:rPr>
        <w:t>آ</w:t>
      </w:r>
      <w:r w:rsidR="00A008FB">
        <w:rPr>
          <w:rtl/>
          <w:lang w:bidi="fa-IR"/>
        </w:rPr>
        <w:t>ی</w:t>
      </w:r>
      <w:r>
        <w:rPr>
          <w:rtl/>
          <w:lang w:bidi="fa-IR"/>
        </w:rPr>
        <w:t>ه 11</w:t>
      </w:r>
      <w:r w:rsidR="00A008FB">
        <w:rPr>
          <w:rtl/>
          <w:lang w:bidi="fa-IR"/>
        </w:rPr>
        <w:t xml:space="preserve">. </w:t>
      </w:r>
    </w:p>
    <w:p w:rsidR="0016118D" w:rsidRDefault="0016118D" w:rsidP="00964F55">
      <w:pPr>
        <w:pStyle w:val="libFootnote"/>
        <w:rPr>
          <w:rtl/>
          <w:lang w:bidi="fa-IR"/>
        </w:rPr>
      </w:pPr>
      <w:r>
        <w:rPr>
          <w:rtl/>
          <w:lang w:bidi="fa-IR"/>
        </w:rPr>
        <w:lastRenderedPageBreak/>
        <w:t>16</w:t>
      </w:r>
      <w:r w:rsidR="00133789" w:rsidRPr="00133789">
        <w:rPr>
          <w:rStyle w:val="libNormalChar"/>
          <w:rtl/>
        </w:rPr>
        <w:t xml:space="preserve"> - </w:t>
      </w:r>
      <w:r>
        <w:rPr>
          <w:rtl/>
          <w:lang w:bidi="fa-IR"/>
        </w:rPr>
        <w:t>كما ا</w:t>
      </w:r>
      <w:r w:rsidR="00A008FB">
        <w:rPr>
          <w:rtl/>
          <w:lang w:bidi="fa-IR"/>
        </w:rPr>
        <w:t>ی</w:t>
      </w:r>
      <w:r>
        <w:rPr>
          <w:rtl/>
          <w:lang w:bidi="fa-IR"/>
        </w:rPr>
        <w:t>نكه بس</w:t>
      </w:r>
      <w:r w:rsidR="00A008FB">
        <w:rPr>
          <w:rtl/>
          <w:lang w:bidi="fa-IR"/>
        </w:rPr>
        <w:t>ی</w:t>
      </w:r>
      <w:r>
        <w:rPr>
          <w:rtl/>
          <w:lang w:bidi="fa-IR"/>
        </w:rPr>
        <w:t>ار</w:t>
      </w:r>
      <w:r w:rsidR="00A36DFD">
        <w:rPr>
          <w:rtl/>
          <w:lang w:bidi="fa-IR"/>
        </w:rPr>
        <w:t xml:space="preserve">ی </w:t>
      </w:r>
      <w:r>
        <w:rPr>
          <w:rtl/>
          <w:lang w:bidi="fa-IR"/>
        </w:rPr>
        <w:t>از بندگان</w:t>
      </w:r>
      <w:r w:rsidR="00A008FB">
        <w:rPr>
          <w:rtl/>
          <w:lang w:bidi="fa-IR"/>
        </w:rPr>
        <w:t xml:space="preserve">، </w:t>
      </w:r>
      <w:r>
        <w:rPr>
          <w:rtl/>
          <w:lang w:bidi="fa-IR"/>
        </w:rPr>
        <w:t>در درخواست حوا</w:t>
      </w:r>
      <w:r w:rsidR="00A008FB">
        <w:rPr>
          <w:rtl/>
          <w:lang w:bidi="fa-IR"/>
        </w:rPr>
        <w:t>ی</w:t>
      </w:r>
      <w:r>
        <w:rPr>
          <w:rtl/>
          <w:lang w:bidi="fa-IR"/>
        </w:rPr>
        <w:t>ج ماد</w:t>
      </w:r>
      <w:r w:rsidR="00A36DFD">
        <w:rPr>
          <w:rtl/>
          <w:lang w:bidi="fa-IR"/>
        </w:rPr>
        <w:t xml:space="preserve">ی </w:t>
      </w:r>
      <w:r>
        <w:rPr>
          <w:rtl/>
          <w:lang w:bidi="fa-IR"/>
        </w:rPr>
        <w:t>و دن</w:t>
      </w:r>
      <w:r w:rsidR="00A008FB">
        <w:rPr>
          <w:rtl/>
          <w:lang w:bidi="fa-IR"/>
        </w:rPr>
        <w:t>ی</w:t>
      </w:r>
      <w:r>
        <w:rPr>
          <w:rtl/>
          <w:lang w:bidi="fa-IR"/>
        </w:rPr>
        <w:t>ا</w:t>
      </w:r>
      <w:r w:rsidR="00A008FB">
        <w:rPr>
          <w:rtl/>
          <w:lang w:bidi="fa-IR"/>
        </w:rPr>
        <w:t>ی</w:t>
      </w:r>
      <w:r w:rsidR="00A36DFD">
        <w:rPr>
          <w:rtl/>
          <w:lang w:bidi="fa-IR"/>
        </w:rPr>
        <w:t>ی</w:t>
      </w:r>
      <w:r w:rsidR="0087087D">
        <w:rPr>
          <w:rtl/>
          <w:lang w:bidi="fa-IR"/>
        </w:rPr>
        <w:t>،</w:t>
      </w:r>
      <w:r w:rsidR="00A008FB">
        <w:rPr>
          <w:rtl/>
          <w:lang w:bidi="fa-IR"/>
        </w:rPr>
        <w:t xml:space="preserve"> </w:t>
      </w:r>
      <w:r>
        <w:rPr>
          <w:rtl/>
          <w:lang w:bidi="fa-IR"/>
        </w:rPr>
        <w:t>ا</w:t>
      </w:r>
      <w:r w:rsidR="00A008FB">
        <w:rPr>
          <w:rtl/>
          <w:lang w:bidi="fa-IR"/>
        </w:rPr>
        <w:t>ی</w:t>
      </w:r>
      <w:r>
        <w:rPr>
          <w:rtl/>
          <w:lang w:bidi="fa-IR"/>
        </w:rPr>
        <w:t>ن چن</w:t>
      </w:r>
      <w:r w:rsidR="00A008FB">
        <w:rPr>
          <w:rtl/>
          <w:lang w:bidi="fa-IR"/>
        </w:rPr>
        <w:t>ی</w:t>
      </w:r>
      <w:r>
        <w:rPr>
          <w:rtl/>
          <w:lang w:bidi="fa-IR"/>
        </w:rPr>
        <w:t>ن اند</w:t>
      </w:r>
      <w:r w:rsidR="00A008FB">
        <w:rPr>
          <w:rtl/>
          <w:lang w:bidi="fa-IR"/>
        </w:rPr>
        <w:t xml:space="preserve">. </w:t>
      </w:r>
      <w:r>
        <w:rPr>
          <w:rtl/>
          <w:lang w:bidi="fa-IR"/>
        </w:rPr>
        <w:t>ثقه الا سللام كل</w:t>
      </w:r>
      <w:r w:rsidR="00A008FB">
        <w:rPr>
          <w:rtl/>
          <w:lang w:bidi="fa-IR"/>
        </w:rPr>
        <w:t>ی</w:t>
      </w:r>
      <w:r>
        <w:rPr>
          <w:rtl/>
          <w:lang w:bidi="fa-IR"/>
        </w:rPr>
        <w:t>ن</w:t>
      </w:r>
      <w:r w:rsidR="00A36DFD">
        <w:rPr>
          <w:rtl/>
          <w:lang w:bidi="fa-IR"/>
        </w:rPr>
        <w:t xml:space="preserve">ی </w:t>
      </w:r>
      <w:r w:rsidR="00F52787" w:rsidRPr="00F52787">
        <w:rPr>
          <w:rStyle w:val="libAlaemChar"/>
          <w:rFonts w:eastAsia="KFGQPC Uthman Taha Naskh"/>
          <w:rtl/>
        </w:rPr>
        <w:t>رحمه‌الله</w:t>
      </w:r>
      <w:r w:rsidR="00A008FB">
        <w:rPr>
          <w:rtl/>
          <w:lang w:bidi="fa-IR"/>
        </w:rPr>
        <w:t xml:space="preserve"> </w:t>
      </w:r>
      <w:r>
        <w:rPr>
          <w:rtl/>
          <w:lang w:bidi="fa-IR"/>
        </w:rPr>
        <w:t xml:space="preserve">از امام باقر </w:t>
      </w:r>
      <w:r w:rsidR="00FE657D" w:rsidRPr="00FE657D">
        <w:rPr>
          <w:rStyle w:val="libAlaemChar"/>
          <w:rFonts w:eastAsia="KFGQPC Uthman Taha Naskh"/>
          <w:rtl/>
        </w:rPr>
        <w:t>عليه‌السلام</w:t>
      </w:r>
      <w:r>
        <w:rPr>
          <w:rtl/>
          <w:lang w:bidi="fa-IR"/>
        </w:rPr>
        <w:t xml:space="preserve"> در حد</w:t>
      </w:r>
      <w:r w:rsidR="00A008FB">
        <w:rPr>
          <w:rtl/>
          <w:lang w:bidi="fa-IR"/>
        </w:rPr>
        <w:t>ی</w:t>
      </w:r>
      <w:r>
        <w:rPr>
          <w:rtl/>
          <w:lang w:bidi="fa-IR"/>
        </w:rPr>
        <w:t>ث معرفت</w:t>
      </w:r>
      <w:r w:rsidR="00133789" w:rsidRPr="00133789">
        <w:rPr>
          <w:rStyle w:val="libNormalChar"/>
          <w:rtl/>
        </w:rPr>
        <w:t xml:space="preserve"> - </w:t>
      </w:r>
      <w:r>
        <w:rPr>
          <w:rtl/>
          <w:lang w:bidi="fa-IR"/>
        </w:rPr>
        <w:t>قرب نوافل</w:t>
      </w:r>
      <w:r w:rsidR="00A008FB">
        <w:rPr>
          <w:rtl/>
          <w:lang w:bidi="fa-IR"/>
        </w:rPr>
        <w:t xml:space="preserve">، </w:t>
      </w:r>
      <w:r>
        <w:rPr>
          <w:rtl/>
          <w:lang w:bidi="fa-IR"/>
        </w:rPr>
        <w:t>روا</w:t>
      </w:r>
      <w:r w:rsidR="00A008FB">
        <w:rPr>
          <w:rtl/>
          <w:lang w:bidi="fa-IR"/>
        </w:rPr>
        <w:t>ی</w:t>
      </w:r>
      <w:r>
        <w:rPr>
          <w:rtl/>
          <w:lang w:bidi="fa-IR"/>
        </w:rPr>
        <w:t>ت م</w:t>
      </w:r>
      <w:r w:rsidR="00A36DFD">
        <w:rPr>
          <w:rtl/>
          <w:lang w:bidi="fa-IR"/>
        </w:rPr>
        <w:t xml:space="preserve">ی </w:t>
      </w:r>
      <w:r>
        <w:rPr>
          <w:rtl/>
          <w:lang w:bidi="fa-IR"/>
        </w:rPr>
        <w:t>كند كه</w:t>
      </w:r>
      <w:r w:rsidR="00133789" w:rsidRPr="00133789">
        <w:rPr>
          <w:rStyle w:val="libNormalChar"/>
          <w:rtl/>
        </w:rPr>
        <w:t xml:space="preserve"> - </w:t>
      </w:r>
      <w:r>
        <w:rPr>
          <w:rtl/>
          <w:lang w:bidi="fa-IR"/>
        </w:rPr>
        <w:t>در شب اسراء</w:t>
      </w:r>
      <w:r w:rsidR="00A008FB">
        <w:rPr>
          <w:rtl/>
          <w:lang w:bidi="fa-IR"/>
        </w:rPr>
        <w:t xml:space="preserve">، </w:t>
      </w:r>
      <w:r>
        <w:rPr>
          <w:rtl/>
          <w:lang w:bidi="fa-IR"/>
        </w:rPr>
        <w:t>خداوند متعال به پ</w:t>
      </w:r>
      <w:r w:rsidR="00A008FB">
        <w:rPr>
          <w:rtl/>
          <w:lang w:bidi="fa-IR"/>
        </w:rPr>
        <w:t>ی</w:t>
      </w:r>
      <w:r>
        <w:rPr>
          <w:rtl/>
          <w:lang w:bidi="fa-IR"/>
        </w:rPr>
        <w:t>امبر</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فرمود</w:t>
      </w:r>
      <w:r w:rsidR="00A008FB">
        <w:rPr>
          <w:rtl/>
          <w:lang w:bidi="fa-IR"/>
        </w:rPr>
        <w:t>:</w:t>
      </w:r>
      <w:r w:rsidR="0087087D">
        <w:rPr>
          <w:rtl/>
          <w:lang w:bidi="fa-IR"/>
        </w:rPr>
        <w:t>.</w:t>
      </w:r>
      <w:r w:rsidR="00A008FB">
        <w:rPr>
          <w:rtl/>
          <w:lang w:bidi="fa-IR"/>
        </w:rPr>
        <w:t xml:space="preserve">.. </w:t>
      </w:r>
      <w:r>
        <w:rPr>
          <w:rtl/>
          <w:lang w:bidi="fa-IR"/>
        </w:rPr>
        <w:t>ان من عباد</w:t>
      </w:r>
      <w:r w:rsidR="00A36DFD">
        <w:rPr>
          <w:rtl/>
          <w:lang w:bidi="fa-IR"/>
        </w:rPr>
        <w:t xml:space="preserve">ی </w:t>
      </w:r>
      <w:r>
        <w:rPr>
          <w:rtl/>
          <w:lang w:bidi="fa-IR"/>
        </w:rPr>
        <w:t>المومن</w:t>
      </w:r>
      <w:r w:rsidR="00A008FB">
        <w:rPr>
          <w:rtl/>
          <w:lang w:bidi="fa-IR"/>
        </w:rPr>
        <w:t>ی</w:t>
      </w:r>
      <w:r>
        <w:rPr>
          <w:rtl/>
          <w:lang w:bidi="fa-IR"/>
        </w:rPr>
        <w:t xml:space="preserve">ن من لا </w:t>
      </w:r>
      <w:r w:rsidR="00A008FB">
        <w:rPr>
          <w:rtl/>
          <w:lang w:bidi="fa-IR"/>
        </w:rPr>
        <w:t>ی</w:t>
      </w:r>
      <w:r>
        <w:rPr>
          <w:rtl/>
          <w:lang w:bidi="fa-IR"/>
        </w:rPr>
        <w:t>صلحه الا الغن</w:t>
      </w:r>
      <w:r w:rsidR="00A36DFD">
        <w:rPr>
          <w:rtl/>
          <w:lang w:bidi="fa-IR"/>
        </w:rPr>
        <w:t xml:space="preserve">ی </w:t>
      </w:r>
      <w:r>
        <w:rPr>
          <w:rtl/>
          <w:lang w:bidi="fa-IR"/>
        </w:rPr>
        <w:t>و لو صرفته ال</w:t>
      </w:r>
      <w:r w:rsidR="00A36DFD">
        <w:rPr>
          <w:rtl/>
          <w:lang w:bidi="fa-IR"/>
        </w:rPr>
        <w:t xml:space="preserve">ی </w:t>
      </w:r>
      <w:r>
        <w:rPr>
          <w:rtl/>
          <w:lang w:bidi="fa-IR"/>
        </w:rPr>
        <w:t>غ</w:t>
      </w:r>
      <w:r w:rsidR="00A008FB">
        <w:rPr>
          <w:rtl/>
          <w:lang w:bidi="fa-IR"/>
        </w:rPr>
        <w:t>ی</w:t>
      </w:r>
      <w:r>
        <w:rPr>
          <w:rtl/>
          <w:lang w:bidi="fa-IR"/>
        </w:rPr>
        <w:t>ر ذلك لهلك و ان من عباد</w:t>
      </w:r>
      <w:r w:rsidR="00A36DFD">
        <w:rPr>
          <w:rtl/>
          <w:lang w:bidi="fa-IR"/>
        </w:rPr>
        <w:t xml:space="preserve">ی </w:t>
      </w:r>
      <w:r>
        <w:rPr>
          <w:rtl/>
          <w:lang w:bidi="fa-IR"/>
        </w:rPr>
        <w:t>المومن</w:t>
      </w:r>
      <w:r w:rsidR="00A008FB">
        <w:rPr>
          <w:rtl/>
          <w:lang w:bidi="fa-IR"/>
        </w:rPr>
        <w:t>ی</w:t>
      </w:r>
      <w:r>
        <w:rPr>
          <w:rtl/>
          <w:lang w:bidi="fa-IR"/>
        </w:rPr>
        <w:t xml:space="preserve">ن من لا </w:t>
      </w:r>
      <w:r w:rsidR="00A008FB">
        <w:rPr>
          <w:rtl/>
          <w:lang w:bidi="fa-IR"/>
        </w:rPr>
        <w:t>ی</w:t>
      </w:r>
      <w:r>
        <w:rPr>
          <w:rtl/>
          <w:lang w:bidi="fa-IR"/>
        </w:rPr>
        <w:t>صلحه الا الفقر و لو صرفته ال</w:t>
      </w:r>
      <w:r w:rsidR="00A36DFD">
        <w:rPr>
          <w:rtl/>
          <w:lang w:bidi="fa-IR"/>
        </w:rPr>
        <w:t xml:space="preserve">ی </w:t>
      </w:r>
      <w:r>
        <w:rPr>
          <w:rtl/>
          <w:lang w:bidi="fa-IR"/>
        </w:rPr>
        <w:t>غ</w:t>
      </w:r>
      <w:r w:rsidR="00A008FB">
        <w:rPr>
          <w:rtl/>
          <w:lang w:bidi="fa-IR"/>
        </w:rPr>
        <w:t>ی</w:t>
      </w:r>
      <w:r>
        <w:rPr>
          <w:rtl/>
          <w:lang w:bidi="fa-IR"/>
        </w:rPr>
        <w:t>ر ذلك لهلك</w:t>
      </w:r>
      <w:r w:rsidR="00A008FB">
        <w:rPr>
          <w:rtl/>
          <w:lang w:bidi="fa-IR"/>
        </w:rPr>
        <w:t>، (</w:t>
      </w:r>
      <w:r>
        <w:rPr>
          <w:rtl/>
          <w:lang w:bidi="fa-IR"/>
        </w:rPr>
        <w:t>كاف</w:t>
      </w:r>
      <w:r w:rsidR="00A36DFD">
        <w:rPr>
          <w:rtl/>
          <w:lang w:bidi="fa-IR"/>
        </w:rPr>
        <w:t>ی</w:t>
      </w:r>
      <w:r w:rsidR="0087087D">
        <w:rPr>
          <w:rtl/>
          <w:lang w:bidi="fa-IR"/>
        </w:rPr>
        <w:t>،</w:t>
      </w:r>
      <w:r w:rsidR="00A008FB">
        <w:rPr>
          <w:rtl/>
          <w:lang w:bidi="fa-IR"/>
        </w:rPr>
        <w:t xml:space="preserve"> </w:t>
      </w:r>
      <w:r>
        <w:rPr>
          <w:rtl/>
          <w:lang w:bidi="fa-IR"/>
        </w:rPr>
        <w:t>كتاب الا</w:t>
      </w:r>
      <w:r w:rsidR="00A008FB">
        <w:rPr>
          <w:rtl/>
          <w:lang w:bidi="fa-IR"/>
        </w:rPr>
        <w:t>ی</w:t>
      </w:r>
      <w:r>
        <w:rPr>
          <w:rtl/>
          <w:lang w:bidi="fa-IR"/>
        </w:rPr>
        <w:t>مان و الكفر</w:t>
      </w:r>
      <w:r w:rsidR="00A008FB">
        <w:rPr>
          <w:rtl/>
          <w:lang w:bidi="fa-IR"/>
        </w:rPr>
        <w:t xml:space="preserve">، </w:t>
      </w:r>
      <w:r>
        <w:rPr>
          <w:rtl/>
          <w:lang w:bidi="fa-IR"/>
        </w:rPr>
        <w:t>باب من اذ</w:t>
      </w:r>
      <w:r w:rsidR="00A36DFD">
        <w:rPr>
          <w:rtl/>
          <w:lang w:bidi="fa-IR"/>
        </w:rPr>
        <w:t xml:space="preserve">ی </w:t>
      </w:r>
      <w:r>
        <w:rPr>
          <w:rtl/>
          <w:lang w:bidi="fa-IR"/>
        </w:rPr>
        <w:t>المسلم</w:t>
      </w:r>
      <w:r w:rsidR="00A008FB">
        <w:rPr>
          <w:rtl/>
          <w:lang w:bidi="fa-IR"/>
        </w:rPr>
        <w:t>ی</w:t>
      </w:r>
      <w:r>
        <w:rPr>
          <w:rtl/>
          <w:lang w:bidi="fa-IR"/>
        </w:rPr>
        <w:t>ن</w:t>
      </w:r>
      <w:r w:rsidR="00A008FB">
        <w:rPr>
          <w:rtl/>
          <w:lang w:bidi="fa-IR"/>
        </w:rPr>
        <w:t xml:space="preserve">، </w:t>
      </w:r>
      <w:r>
        <w:rPr>
          <w:rtl/>
          <w:lang w:bidi="fa-IR"/>
        </w:rPr>
        <w:t>حد</w:t>
      </w:r>
      <w:r w:rsidR="00A008FB">
        <w:rPr>
          <w:rtl/>
          <w:lang w:bidi="fa-IR"/>
        </w:rPr>
        <w:t>ی</w:t>
      </w:r>
      <w:r>
        <w:rPr>
          <w:rtl/>
          <w:lang w:bidi="fa-IR"/>
        </w:rPr>
        <w:t>ث 8</w:t>
      </w:r>
      <w:r w:rsidR="00A008FB">
        <w:rPr>
          <w:rtl/>
          <w:lang w:bidi="fa-IR"/>
        </w:rPr>
        <w:t>)</w:t>
      </w:r>
      <w:r w:rsidR="00F07E6E">
        <w:rPr>
          <w:rtl/>
          <w:lang w:bidi="fa-IR"/>
        </w:rPr>
        <w:t xml:space="preserve">. </w:t>
      </w:r>
    </w:p>
    <w:p w:rsidR="0016118D" w:rsidRDefault="0016118D" w:rsidP="00964F55">
      <w:pPr>
        <w:pStyle w:val="libFootnote"/>
        <w:rPr>
          <w:rtl/>
          <w:lang w:bidi="fa-IR"/>
        </w:rPr>
      </w:pPr>
      <w:r>
        <w:rPr>
          <w:rtl/>
          <w:lang w:bidi="fa-IR"/>
        </w:rPr>
        <w:t>17</w:t>
      </w:r>
      <w:r w:rsidR="00133789" w:rsidRPr="00133789">
        <w:rPr>
          <w:rStyle w:val="libNormalChar"/>
          <w:rtl/>
        </w:rPr>
        <w:t xml:space="preserve"> - </w:t>
      </w:r>
      <w:r w:rsidR="00A008FB">
        <w:rPr>
          <w:rtl/>
          <w:lang w:bidi="fa-IR"/>
        </w:rPr>
        <w:t>ی</w:t>
      </w:r>
      <w:r>
        <w:rPr>
          <w:rtl/>
          <w:lang w:bidi="fa-IR"/>
        </w:rPr>
        <w:t>عن</w:t>
      </w:r>
      <w:r w:rsidR="00A36DFD">
        <w:rPr>
          <w:rtl/>
          <w:lang w:bidi="fa-IR"/>
        </w:rPr>
        <w:t>ی</w:t>
      </w:r>
      <w:r w:rsidR="00190628">
        <w:rPr>
          <w:rtl/>
          <w:lang w:bidi="fa-IR"/>
        </w:rPr>
        <w:t>:</w:t>
      </w:r>
      <w:r w:rsidR="0087087D">
        <w:rPr>
          <w:rtl/>
          <w:lang w:bidi="fa-IR"/>
        </w:rPr>
        <w:t>.</w:t>
      </w:r>
      <w:r w:rsidR="00A008FB">
        <w:rPr>
          <w:rtl/>
          <w:lang w:bidi="fa-IR"/>
        </w:rPr>
        <w:t xml:space="preserve">.. </w:t>
      </w:r>
      <w:r>
        <w:rPr>
          <w:rtl/>
          <w:lang w:bidi="fa-IR"/>
        </w:rPr>
        <w:t>برخ</w:t>
      </w:r>
      <w:r w:rsidR="00A36DFD">
        <w:rPr>
          <w:rtl/>
          <w:lang w:bidi="fa-IR"/>
        </w:rPr>
        <w:t xml:space="preserve">ی </w:t>
      </w:r>
      <w:r>
        <w:rPr>
          <w:rtl/>
          <w:lang w:bidi="fa-IR"/>
        </w:rPr>
        <w:t>از بندگان مومن من كسان</w:t>
      </w:r>
      <w:r w:rsidR="00A36DFD">
        <w:rPr>
          <w:rtl/>
          <w:lang w:bidi="fa-IR"/>
        </w:rPr>
        <w:t xml:space="preserve">ی </w:t>
      </w:r>
      <w:r>
        <w:rPr>
          <w:rtl/>
          <w:lang w:bidi="fa-IR"/>
        </w:rPr>
        <w:t>هستند كه جز غنا چ</w:t>
      </w:r>
      <w:r w:rsidR="00A008FB">
        <w:rPr>
          <w:rtl/>
          <w:lang w:bidi="fa-IR"/>
        </w:rPr>
        <w:t>ی</w:t>
      </w:r>
      <w:r>
        <w:rPr>
          <w:rtl/>
          <w:lang w:bidi="fa-IR"/>
        </w:rPr>
        <w:t>ز د</w:t>
      </w:r>
      <w:r w:rsidR="00A008FB">
        <w:rPr>
          <w:rtl/>
          <w:lang w:bidi="fa-IR"/>
        </w:rPr>
        <w:t>ی</w:t>
      </w:r>
      <w:r>
        <w:rPr>
          <w:rtl/>
          <w:lang w:bidi="fa-IR"/>
        </w:rPr>
        <w:t>گر به صلاحشان ن</w:t>
      </w:r>
      <w:r w:rsidR="00A008FB">
        <w:rPr>
          <w:rtl/>
          <w:lang w:bidi="fa-IR"/>
        </w:rPr>
        <w:t>ی</w:t>
      </w:r>
      <w:r>
        <w:rPr>
          <w:rtl/>
          <w:lang w:bidi="fa-IR"/>
        </w:rPr>
        <w:t>ست و اگر آنان را از ا</w:t>
      </w:r>
      <w:r w:rsidR="00A008FB">
        <w:rPr>
          <w:rtl/>
          <w:lang w:bidi="fa-IR"/>
        </w:rPr>
        <w:t>ی</w:t>
      </w:r>
      <w:r>
        <w:rPr>
          <w:rtl/>
          <w:lang w:bidi="fa-IR"/>
        </w:rPr>
        <w:t>ن حالت برگردانم</w:t>
      </w:r>
      <w:r w:rsidR="00A008FB">
        <w:rPr>
          <w:rtl/>
          <w:lang w:bidi="fa-IR"/>
        </w:rPr>
        <w:t xml:space="preserve">، </w:t>
      </w:r>
      <w:r>
        <w:rPr>
          <w:rtl/>
          <w:lang w:bidi="fa-IR"/>
        </w:rPr>
        <w:t>هلاك م</w:t>
      </w:r>
      <w:r w:rsidR="00A36DFD">
        <w:rPr>
          <w:rtl/>
          <w:lang w:bidi="fa-IR"/>
        </w:rPr>
        <w:t xml:space="preserve">ی </w:t>
      </w:r>
      <w:r>
        <w:rPr>
          <w:rtl/>
          <w:lang w:bidi="fa-IR"/>
        </w:rPr>
        <w:t>شوند</w:t>
      </w:r>
      <w:r w:rsidR="00A008FB">
        <w:rPr>
          <w:rtl/>
          <w:lang w:bidi="fa-IR"/>
        </w:rPr>
        <w:t xml:space="preserve">، </w:t>
      </w:r>
      <w:r>
        <w:rPr>
          <w:rtl/>
          <w:lang w:bidi="fa-IR"/>
        </w:rPr>
        <w:t>در مقابل</w:t>
      </w:r>
      <w:r w:rsidR="00A008FB">
        <w:rPr>
          <w:rtl/>
          <w:lang w:bidi="fa-IR"/>
        </w:rPr>
        <w:t xml:space="preserve">، </w:t>
      </w:r>
      <w:r>
        <w:rPr>
          <w:rtl/>
          <w:lang w:bidi="fa-IR"/>
        </w:rPr>
        <w:t>بعض</w:t>
      </w:r>
      <w:r w:rsidR="00A36DFD">
        <w:rPr>
          <w:rtl/>
          <w:lang w:bidi="fa-IR"/>
        </w:rPr>
        <w:t xml:space="preserve">ی </w:t>
      </w:r>
      <w:r>
        <w:rPr>
          <w:rtl/>
          <w:lang w:bidi="fa-IR"/>
        </w:rPr>
        <w:t>از بندگان من كسان</w:t>
      </w:r>
      <w:r w:rsidR="00A36DFD">
        <w:rPr>
          <w:rtl/>
          <w:lang w:bidi="fa-IR"/>
        </w:rPr>
        <w:t xml:space="preserve">ی </w:t>
      </w:r>
      <w:r>
        <w:rPr>
          <w:rtl/>
          <w:lang w:bidi="fa-IR"/>
        </w:rPr>
        <w:t>اند كه فقط فقر به صلاح آنان است و اگر فقر را از آنان بگ</w:t>
      </w:r>
      <w:r w:rsidR="00A008FB">
        <w:rPr>
          <w:rtl/>
          <w:lang w:bidi="fa-IR"/>
        </w:rPr>
        <w:t>ی</w:t>
      </w:r>
      <w:r>
        <w:rPr>
          <w:rtl/>
          <w:lang w:bidi="fa-IR"/>
        </w:rPr>
        <w:t>رم</w:t>
      </w:r>
      <w:r w:rsidR="00A008FB">
        <w:rPr>
          <w:rtl/>
          <w:lang w:bidi="fa-IR"/>
        </w:rPr>
        <w:t xml:space="preserve">، </w:t>
      </w:r>
      <w:r>
        <w:rPr>
          <w:rtl/>
          <w:lang w:bidi="fa-IR"/>
        </w:rPr>
        <w:t>هلاك م</w:t>
      </w:r>
      <w:r w:rsidR="00A36DFD">
        <w:rPr>
          <w:rtl/>
          <w:lang w:bidi="fa-IR"/>
        </w:rPr>
        <w:t xml:space="preserve">ی </w:t>
      </w:r>
      <w:r>
        <w:rPr>
          <w:rtl/>
          <w:lang w:bidi="fa-IR"/>
        </w:rPr>
        <w:t>شوند</w:t>
      </w:r>
      <w:r w:rsidR="00A008FB">
        <w:rPr>
          <w:rtl/>
          <w:lang w:bidi="fa-IR"/>
        </w:rPr>
        <w:t xml:space="preserve"> (</w:t>
      </w:r>
      <w:r>
        <w:rPr>
          <w:rtl/>
          <w:lang w:bidi="fa-IR"/>
        </w:rPr>
        <w:t>و ب</w:t>
      </w:r>
      <w:r w:rsidR="00A36DFD">
        <w:rPr>
          <w:rtl/>
          <w:lang w:bidi="fa-IR"/>
        </w:rPr>
        <w:t xml:space="preserve">ی </w:t>
      </w:r>
      <w:r>
        <w:rPr>
          <w:rtl/>
          <w:lang w:bidi="fa-IR"/>
        </w:rPr>
        <w:t>ا</w:t>
      </w:r>
      <w:r w:rsidR="00A008FB">
        <w:rPr>
          <w:rtl/>
          <w:lang w:bidi="fa-IR"/>
        </w:rPr>
        <w:t>ی</w:t>
      </w:r>
      <w:r>
        <w:rPr>
          <w:rtl/>
          <w:lang w:bidi="fa-IR"/>
        </w:rPr>
        <w:t>مان م</w:t>
      </w:r>
      <w:r w:rsidR="00A36DFD">
        <w:rPr>
          <w:rtl/>
          <w:lang w:bidi="fa-IR"/>
        </w:rPr>
        <w:t xml:space="preserve">ی </w:t>
      </w:r>
      <w:r>
        <w:rPr>
          <w:rtl/>
          <w:lang w:bidi="fa-IR"/>
        </w:rPr>
        <w:t>گردند</w:t>
      </w:r>
      <w:r w:rsidR="00A008FB">
        <w:rPr>
          <w:rtl/>
          <w:lang w:bidi="fa-IR"/>
        </w:rPr>
        <w:t>)</w:t>
      </w:r>
      <w:r w:rsidR="0087087D">
        <w:rPr>
          <w:rtl/>
          <w:lang w:bidi="fa-IR"/>
        </w:rPr>
        <w:t>.</w:t>
      </w:r>
      <w:r w:rsidR="00A008FB">
        <w:rPr>
          <w:rtl/>
          <w:lang w:bidi="fa-IR"/>
        </w:rPr>
        <w:t xml:space="preserve">... </w:t>
      </w:r>
    </w:p>
    <w:p w:rsidR="0016118D" w:rsidRDefault="0016118D" w:rsidP="00964F55">
      <w:pPr>
        <w:pStyle w:val="libFootnote"/>
        <w:rPr>
          <w:rtl/>
          <w:lang w:bidi="fa-IR"/>
        </w:rPr>
      </w:pPr>
      <w:r>
        <w:rPr>
          <w:rtl/>
          <w:lang w:bidi="fa-IR"/>
        </w:rPr>
        <w:t>18</w:t>
      </w:r>
      <w:r w:rsidR="00133789" w:rsidRPr="00133789">
        <w:rPr>
          <w:rStyle w:val="libNormalChar"/>
          <w:rtl/>
        </w:rPr>
        <w:t xml:space="preserve"> - </w:t>
      </w:r>
      <w:r>
        <w:rPr>
          <w:rtl/>
          <w:lang w:bidi="fa-IR"/>
        </w:rPr>
        <w:t>در اصطلاح آن را دعا</w:t>
      </w:r>
      <w:r w:rsidR="00A36DFD">
        <w:rPr>
          <w:rtl/>
          <w:lang w:bidi="fa-IR"/>
        </w:rPr>
        <w:t xml:space="preserve">ی </w:t>
      </w:r>
      <w:r>
        <w:rPr>
          <w:rtl/>
          <w:lang w:bidi="fa-IR"/>
        </w:rPr>
        <w:t xml:space="preserve">ملحون </w:t>
      </w:r>
      <w:r w:rsidR="00A008FB">
        <w:rPr>
          <w:rtl/>
          <w:lang w:bidi="fa-IR"/>
        </w:rPr>
        <w:t>ی</w:t>
      </w:r>
      <w:r>
        <w:rPr>
          <w:rtl/>
          <w:lang w:bidi="fa-IR"/>
        </w:rPr>
        <w:t>ا لحن در دعا گو</w:t>
      </w:r>
      <w:r w:rsidR="00A008FB">
        <w:rPr>
          <w:rtl/>
          <w:lang w:bidi="fa-IR"/>
        </w:rPr>
        <w:t>ی</w:t>
      </w:r>
      <w:r>
        <w:rPr>
          <w:rtl/>
          <w:lang w:bidi="fa-IR"/>
        </w:rPr>
        <w:t>ند</w:t>
      </w:r>
      <w:r w:rsidR="00A008FB">
        <w:rPr>
          <w:rtl/>
          <w:lang w:bidi="fa-IR"/>
        </w:rPr>
        <w:t xml:space="preserve">. </w:t>
      </w:r>
    </w:p>
    <w:p w:rsidR="0016118D" w:rsidRDefault="0016118D" w:rsidP="00964F55">
      <w:pPr>
        <w:pStyle w:val="libFootnote"/>
        <w:rPr>
          <w:rtl/>
          <w:lang w:bidi="fa-IR"/>
        </w:rPr>
      </w:pPr>
      <w:r>
        <w:rPr>
          <w:rtl/>
          <w:lang w:bidi="fa-IR"/>
        </w:rPr>
        <w:t>19</w:t>
      </w:r>
      <w:r w:rsidR="00133789" w:rsidRPr="00133789">
        <w:rPr>
          <w:rStyle w:val="libNormalChar"/>
          <w:rtl/>
        </w:rPr>
        <w:t xml:space="preserve"> - </w:t>
      </w:r>
      <w:r>
        <w:rPr>
          <w:rtl/>
          <w:lang w:bidi="fa-IR"/>
        </w:rPr>
        <w:t>ر</w:t>
      </w:r>
      <w:r w:rsidR="00A008FB">
        <w:rPr>
          <w:rtl/>
          <w:lang w:bidi="fa-IR"/>
        </w:rPr>
        <w:t xml:space="preserve">، </w:t>
      </w:r>
      <w:r>
        <w:rPr>
          <w:rtl/>
          <w:lang w:bidi="fa-IR"/>
        </w:rPr>
        <w:t>ك</w:t>
      </w:r>
      <w:r w:rsidR="00A008FB">
        <w:rPr>
          <w:rtl/>
          <w:lang w:bidi="fa-IR"/>
        </w:rPr>
        <w:t xml:space="preserve">: </w:t>
      </w:r>
      <w:r>
        <w:rPr>
          <w:rtl/>
          <w:lang w:bidi="fa-IR"/>
        </w:rPr>
        <w:t>روا</w:t>
      </w:r>
      <w:r w:rsidR="00A008FB">
        <w:rPr>
          <w:rtl/>
          <w:lang w:bidi="fa-IR"/>
        </w:rPr>
        <w:t>ی</w:t>
      </w:r>
      <w:r>
        <w:rPr>
          <w:rtl/>
          <w:lang w:bidi="fa-IR"/>
        </w:rPr>
        <w:t>ات شماره 21 و 22</w:t>
      </w:r>
      <w:r w:rsidR="00A008FB">
        <w:rPr>
          <w:rtl/>
          <w:lang w:bidi="fa-IR"/>
        </w:rPr>
        <w:t xml:space="preserve">. </w:t>
      </w:r>
    </w:p>
    <w:p w:rsidR="0016118D" w:rsidRDefault="0016118D" w:rsidP="00964F55">
      <w:pPr>
        <w:pStyle w:val="libFootnote"/>
        <w:rPr>
          <w:rtl/>
          <w:lang w:bidi="fa-IR"/>
        </w:rPr>
      </w:pPr>
      <w:r>
        <w:rPr>
          <w:rtl/>
          <w:lang w:bidi="fa-IR"/>
        </w:rPr>
        <w:t>20</w:t>
      </w:r>
      <w:r w:rsidR="00133789" w:rsidRPr="00133789">
        <w:rPr>
          <w:rStyle w:val="libNormalChar"/>
          <w:rtl/>
        </w:rPr>
        <w:t xml:space="preserve"> - </w:t>
      </w:r>
      <w:r>
        <w:rPr>
          <w:rtl/>
          <w:lang w:bidi="fa-IR"/>
        </w:rPr>
        <w:t>از ا</w:t>
      </w:r>
      <w:r w:rsidR="00A008FB">
        <w:rPr>
          <w:rtl/>
          <w:lang w:bidi="fa-IR"/>
        </w:rPr>
        <w:t>ی</w:t>
      </w:r>
      <w:r>
        <w:rPr>
          <w:rtl/>
          <w:lang w:bidi="fa-IR"/>
        </w:rPr>
        <w:t>نجا مقامات عال</w:t>
      </w:r>
      <w:r w:rsidR="00A008FB">
        <w:rPr>
          <w:rtl/>
          <w:lang w:bidi="fa-IR"/>
        </w:rPr>
        <w:t>ی</w:t>
      </w:r>
      <w:r>
        <w:rPr>
          <w:rtl/>
          <w:lang w:bidi="fa-IR"/>
        </w:rPr>
        <w:t xml:space="preserve">ه ائمه </w:t>
      </w:r>
      <w:r w:rsidR="00F52787" w:rsidRPr="00F52787">
        <w:rPr>
          <w:rStyle w:val="libAlaemChar"/>
          <w:rFonts w:eastAsia="KFGQPC Uthman Taha Naskh"/>
          <w:rtl/>
        </w:rPr>
        <w:t>عليهم‌السلام</w:t>
      </w:r>
      <w:r>
        <w:rPr>
          <w:rtl/>
          <w:lang w:bidi="fa-IR"/>
        </w:rPr>
        <w:t xml:space="preserve"> آشكار م</w:t>
      </w:r>
      <w:r w:rsidR="00A36DFD">
        <w:rPr>
          <w:rtl/>
          <w:lang w:bidi="fa-IR"/>
        </w:rPr>
        <w:t xml:space="preserve">ی </w:t>
      </w:r>
      <w:r>
        <w:rPr>
          <w:rtl/>
          <w:lang w:bidi="fa-IR"/>
        </w:rPr>
        <w:t>شود كه حت</w:t>
      </w:r>
      <w:r w:rsidR="00A36DFD">
        <w:rPr>
          <w:rtl/>
          <w:lang w:bidi="fa-IR"/>
        </w:rPr>
        <w:t xml:space="preserve">ی </w:t>
      </w:r>
      <w:r>
        <w:rPr>
          <w:rtl/>
          <w:lang w:bidi="fa-IR"/>
        </w:rPr>
        <w:t>در عرفان</w:t>
      </w:r>
      <w:r w:rsidR="00A36DFD">
        <w:rPr>
          <w:rtl/>
          <w:lang w:bidi="fa-IR"/>
        </w:rPr>
        <w:t xml:space="preserve">ی </w:t>
      </w:r>
      <w:r>
        <w:rPr>
          <w:rtl/>
          <w:lang w:bidi="fa-IR"/>
        </w:rPr>
        <w:t>تر</w:t>
      </w:r>
      <w:r w:rsidR="00A008FB">
        <w:rPr>
          <w:rtl/>
          <w:lang w:bidi="fa-IR"/>
        </w:rPr>
        <w:t>ی</w:t>
      </w:r>
      <w:r>
        <w:rPr>
          <w:rtl/>
          <w:lang w:bidi="fa-IR"/>
        </w:rPr>
        <w:t>ن لحظات عمرشان و در سوز گدازها و مناجاتشان با آن حالات و توجهات كامل به خدا</w:t>
      </w:r>
      <w:r w:rsidR="00A36DFD">
        <w:rPr>
          <w:rtl/>
          <w:lang w:bidi="fa-IR"/>
        </w:rPr>
        <w:t xml:space="preserve">ی </w:t>
      </w:r>
      <w:r>
        <w:rPr>
          <w:rtl/>
          <w:lang w:bidi="fa-IR"/>
        </w:rPr>
        <w:t>سبحان كه از ا</w:t>
      </w:r>
      <w:r w:rsidR="00A008FB">
        <w:rPr>
          <w:rtl/>
          <w:lang w:bidi="fa-IR"/>
        </w:rPr>
        <w:t>ی</w:t>
      </w:r>
      <w:r>
        <w:rPr>
          <w:rtl/>
          <w:lang w:bidi="fa-IR"/>
        </w:rPr>
        <w:t>شان نقل شده</w:t>
      </w:r>
      <w:r w:rsidR="00A008FB">
        <w:rPr>
          <w:rtl/>
          <w:lang w:bidi="fa-IR"/>
        </w:rPr>
        <w:t>، ی</w:t>
      </w:r>
      <w:r>
        <w:rPr>
          <w:rtl/>
          <w:lang w:bidi="fa-IR"/>
        </w:rPr>
        <w:t xml:space="preserve">ك كلمه </w:t>
      </w:r>
      <w:r w:rsidR="00A008FB">
        <w:rPr>
          <w:rtl/>
          <w:lang w:bidi="fa-IR"/>
        </w:rPr>
        <w:t>ی</w:t>
      </w:r>
      <w:r>
        <w:rPr>
          <w:rtl/>
          <w:lang w:bidi="fa-IR"/>
        </w:rPr>
        <w:t xml:space="preserve">ا </w:t>
      </w:r>
      <w:r w:rsidR="00A008FB">
        <w:rPr>
          <w:rtl/>
          <w:lang w:bidi="fa-IR"/>
        </w:rPr>
        <w:t>ی</w:t>
      </w:r>
      <w:r>
        <w:rPr>
          <w:rtl/>
          <w:lang w:bidi="fa-IR"/>
        </w:rPr>
        <w:t>ك جمله اشتباه و غلط در سراسر ادع</w:t>
      </w:r>
      <w:r w:rsidR="00A008FB">
        <w:rPr>
          <w:rtl/>
          <w:lang w:bidi="fa-IR"/>
        </w:rPr>
        <w:t>ی</w:t>
      </w:r>
      <w:r>
        <w:rPr>
          <w:rtl/>
          <w:lang w:bidi="fa-IR"/>
        </w:rPr>
        <w:t>ه شان</w:t>
      </w:r>
      <w:r w:rsidR="00133789" w:rsidRPr="00133789">
        <w:rPr>
          <w:rStyle w:val="libNormalChar"/>
          <w:rtl/>
        </w:rPr>
        <w:t xml:space="preserve"> - </w:t>
      </w:r>
      <w:r>
        <w:rPr>
          <w:rtl/>
          <w:lang w:bidi="fa-IR"/>
        </w:rPr>
        <w:t>چه كوتاه و چه بلند</w:t>
      </w:r>
      <w:r w:rsidR="00133789" w:rsidRPr="00133789">
        <w:rPr>
          <w:rStyle w:val="libNormalChar"/>
          <w:rtl/>
        </w:rPr>
        <w:t xml:space="preserve"> - </w:t>
      </w:r>
      <w:r>
        <w:rPr>
          <w:rtl/>
          <w:lang w:bidi="fa-IR"/>
        </w:rPr>
        <w:t>نم</w:t>
      </w:r>
      <w:r w:rsidR="00A36DFD">
        <w:rPr>
          <w:rtl/>
          <w:lang w:bidi="fa-IR"/>
        </w:rPr>
        <w:t xml:space="preserve">ی </w:t>
      </w:r>
      <w:r w:rsidR="00A008FB">
        <w:rPr>
          <w:rtl/>
          <w:lang w:bidi="fa-IR"/>
        </w:rPr>
        <w:t>ی</w:t>
      </w:r>
      <w:r>
        <w:rPr>
          <w:rtl/>
          <w:lang w:bidi="fa-IR"/>
        </w:rPr>
        <w:t>ابند</w:t>
      </w:r>
      <w:r w:rsidR="00A008FB">
        <w:rPr>
          <w:rtl/>
          <w:lang w:bidi="fa-IR"/>
        </w:rPr>
        <w:t xml:space="preserve">، </w:t>
      </w:r>
      <w:r>
        <w:rPr>
          <w:rtl/>
          <w:lang w:bidi="fa-IR"/>
        </w:rPr>
        <w:t>رجوع كن</w:t>
      </w:r>
      <w:r w:rsidR="00A008FB">
        <w:rPr>
          <w:rtl/>
          <w:lang w:bidi="fa-IR"/>
        </w:rPr>
        <w:t>ی</w:t>
      </w:r>
      <w:r>
        <w:rPr>
          <w:rtl/>
          <w:lang w:bidi="fa-IR"/>
        </w:rPr>
        <w:t>د به دعاها</w:t>
      </w:r>
      <w:r w:rsidR="00A008FB">
        <w:rPr>
          <w:rtl/>
          <w:lang w:bidi="fa-IR"/>
        </w:rPr>
        <w:t>ی</w:t>
      </w:r>
      <w:r w:rsidR="00A36DFD">
        <w:rPr>
          <w:rtl/>
          <w:lang w:bidi="fa-IR"/>
        </w:rPr>
        <w:t xml:space="preserve">ی </w:t>
      </w:r>
      <w:r>
        <w:rPr>
          <w:rtl/>
          <w:lang w:bidi="fa-IR"/>
        </w:rPr>
        <w:t>نظ</w:t>
      </w:r>
      <w:r w:rsidR="00A008FB">
        <w:rPr>
          <w:rtl/>
          <w:lang w:bidi="fa-IR"/>
        </w:rPr>
        <w:t>ی</w:t>
      </w:r>
      <w:r>
        <w:rPr>
          <w:rtl/>
          <w:lang w:bidi="fa-IR"/>
        </w:rPr>
        <w:t>ر</w:t>
      </w:r>
      <w:r w:rsidR="00A008FB">
        <w:rPr>
          <w:rtl/>
          <w:lang w:bidi="fa-IR"/>
        </w:rPr>
        <w:t xml:space="preserve">: </w:t>
      </w:r>
      <w:r>
        <w:rPr>
          <w:rtl/>
          <w:lang w:bidi="fa-IR"/>
        </w:rPr>
        <w:t>كم</w:t>
      </w:r>
      <w:r w:rsidR="00A008FB">
        <w:rPr>
          <w:rtl/>
          <w:lang w:bidi="fa-IR"/>
        </w:rPr>
        <w:t>ی</w:t>
      </w:r>
      <w:r>
        <w:rPr>
          <w:rtl/>
          <w:lang w:bidi="fa-IR"/>
        </w:rPr>
        <w:t>ل</w:t>
      </w:r>
      <w:r w:rsidR="00A008FB">
        <w:rPr>
          <w:rtl/>
          <w:lang w:bidi="fa-IR"/>
        </w:rPr>
        <w:t xml:space="preserve">، </w:t>
      </w:r>
      <w:r>
        <w:rPr>
          <w:rtl/>
          <w:lang w:bidi="fa-IR"/>
        </w:rPr>
        <w:t>اب</w:t>
      </w:r>
      <w:r w:rsidR="00A36DFD">
        <w:rPr>
          <w:rtl/>
          <w:lang w:bidi="fa-IR"/>
        </w:rPr>
        <w:t xml:space="preserve">ی </w:t>
      </w:r>
      <w:r>
        <w:rPr>
          <w:rtl/>
          <w:lang w:bidi="fa-IR"/>
        </w:rPr>
        <w:t>حمزه</w:t>
      </w:r>
      <w:r w:rsidR="00A008FB">
        <w:rPr>
          <w:rtl/>
          <w:lang w:bidi="fa-IR"/>
        </w:rPr>
        <w:t xml:space="preserve">، </w:t>
      </w:r>
      <w:r>
        <w:rPr>
          <w:rtl/>
          <w:lang w:bidi="fa-IR"/>
        </w:rPr>
        <w:t>دعا</w:t>
      </w:r>
      <w:r w:rsidR="00A36DFD">
        <w:rPr>
          <w:rtl/>
          <w:lang w:bidi="fa-IR"/>
        </w:rPr>
        <w:t xml:space="preserve">ی </w:t>
      </w:r>
      <w:r>
        <w:rPr>
          <w:rtl/>
          <w:lang w:bidi="fa-IR"/>
        </w:rPr>
        <w:t>عرفه امام حس</w:t>
      </w:r>
      <w:r w:rsidR="00A008FB">
        <w:rPr>
          <w:rtl/>
          <w:lang w:bidi="fa-IR"/>
        </w:rPr>
        <w:t>ی</w:t>
      </w:r>
      <w:r>
        <w:rPr>
          <w:rtl/>
          <w:lang w:bidi="fa-IR"/>
        </w:rPr>
        <w:t xml:space="preserve">ن </w:t>
      </w:r>
      <w:r w:rsidR="00FE657D" w:rsidRPr="00FE657D">
        <w:rPr>
          <w:rStyle w:val="libAlaemChar"/>
          <w:rFonts w:eastAsia="KFGQPC Uthman Taha Naskh"/>
          <w:rtl/>
        </w:rPr>
        <w:t>عليه‌السلام</w:t>
      </w:r>
      <w:r w:rsidR="00A008FB">
        <w:rPr>
          <w:rtl/>
          <w:lang w:bidi="fa-IR"/>
        </w:rPr>
        <w:t xml:space="preserve">، </w:t>
      </w:r>
      <w:r>
        <w:rPr>
          <w:rtl/>
          <w:lang w:bidi="fa-IR"/>
        </w:rPr>
        <w:t>صح</w:t>
      </w:r>
      <w:r w:rsidR="00A008FB">
        <w:rPr>
          <w:rtl/>
          <w:lang w:bidi="fa-IR"/>
        </w:rPr>
        <w:t>ی</w:t>
      </w:r>
      <w:r>
        <w:rPr>
          <w:rtl/>
          <w:lang w:bidi="fa-IR"/>
        </w:rPr>
        <w:t>فه سجاد</w:t>
      </w:r>
      <w:r w:rsidR="00A008FB">
        <w:rPr>
          <w:rtl/>
          <w:lang w:bidi="fa-IR"/>
        </w:rPr>
        <w:t>ی</w:t>
      </w:r>
      <w:r>
        <w:rPr>
          <w:rtl/>
          <w:lang w:bidi="fa-IR"/>
        </w:rPr>
        <w:t>ه و</w:t>
      </w:r>
      <w:r w:rsidR="00A008FB">
        <w:rPr>
          <w:rtl/>
          <w:lang w:bidi="fa-IR"/>
        </w:rPr>
        <w:t xml:space="preserve">.... </w:t>
      </w:r>
    </w:p>
    <w:p w:rsidR="0016118D" w:rsidRDefault="0016118D" w:rsidP="00964F55">
      <w:pPr>
        <w:pStyle w:val="libFootnote"/>
        <w:rPr>
          <w:rtl/>
          <w:lang w:bidi="fa-IR"/>
        </w:rPr>
      </w:pPr>
      <w:r>
        <w:rPr>
          <w:rtl/>
          <w:lang w:bidi="fa-IR"/>
        </w:rPr>
        <w:t>21</w:t>
      </w:r>
      <w:r w:rsidR="00133789" w:rsidRPr="00133789">
        <w:rPr>
          <w:rStyle w:val="libNormalChar"/>
          <w:rtl/>
        </w:rPr>
        <w:t xml:space="preserve"> - </w:t>
      </w:r>
      <w:r w:rsidR="00A008FB">
        <w:rPr>
          <w:rtl/>
          <w:lang w:bidi="fa-IR"/>
        </w:rPr>
        <w:t>ی</w:t>
      </w:r>
      <w:r>
        <w:rPr>
          <w:rtl/>
          <w:lang w:bidi="fa-IR"/>
        </w:rPr>
        <w:t>ك</w:t>
      </w:r>
      <w:r w:rsidR="00A36DFD">
        <w:rPr>
          <w:rtl/>
          <w:lang w:bidi="fa-IR"/>
        </w:rPr>
        <w:t xml:space="preserve">ی </w:t>
      </w:r>
      <w:r>
        <w:rPr>
          <w:rtl/>
          <w:lang w:bidi="fa-IR"/>
        </w:rPr>
        <w:t>از مقررات عال</w:t>
      </w:r>
      <w:r w:rsidR="00A008FB">
        <w:rPr>
          <w:rtl/>
          <w:lang w:bidi="fa-IR"/>
        </w:rPr>
        <w:t>ی</w:t>
      </w:r>
      <w:r>
        <w:rPr>
          <w:rtl/>
          <w:lang w:bidi="fa-IR"/>
        </w:rPr>
        <w:t>ه اسلام</w:t>
      </w:r>
      <w:r w:rsidR="00A36DFD">
        <w:rPr>
          <w:rtl/>
          <w:lang w:bidi="fa-IR"/>
        </w:rPr>
        <w:t xml:space="preserve">ی </w:t>
      </w:r>
      <w:r>
        <w:rPr>
          <w:rtl/>
          <w:lang w:bidi="fa-IR"/>
        </w:rPr>
        <w:t>ا</w:t>
      </w:r>
      <w:r w:rsidR="00A008FB">
        <w:rPr>
          <w:rtl/>
          <w:lang w:bidi="fa-IR"/>
        </w:rPr>
        <w:t>ی</w:t>
      </w:r>
      <w:r>
        <w:rPr>
          <w:rtl/>
          <w:lang w:bidi="fa-IR"/>
        </w:rPr>
        <w:t>ن است كه اگر فرد</w:t>
      </w:r>
      <w:r w:rsidR="00A36DFD">
        <w:rPr>
          <w:rtl/>
          <w:lang w:bidi="fa-IR"/>
        </w:rPr>
        <w:t xml:space="preserve">ی </w:t>
      </w:r>
      <w:r>
        <w:rPr>
          <w:rtl/>
          <w:lang w:bidi="fa-IR"/>
        </w:rPr>
        <w:t>به د</w:t>
      </w:r>
      <w:r w:rsidR="00A008FB">
        <w:rPr>
          <w:rtl/>
          <w:lang w:bidi="fa-IR"/>
        </w:rPr>
        <w:t>ی</w:t>
      </w:r>
      <w:r>
        <w:rPr>
          <w:rtl/>
          <w:lang w:bidi="fa-IR"/>
        </w:rPr>
        <w:t>گر</w:t>
      </w:r>
      <w:r w:rsidR="00A36DFD">
        <w:rPr>
          <w:rtl/>
          <w:lang w:bidi="fa-IR"/>
        </w:rPr>
        <w:t xml:space="preserve">ی </w:t>
      </w:r>
      <w:r>
        <w:rPr>
          <w:rtl/>
          <w:lang w:bidi="fa-IR"/>
        </w:rPr>
        <w:t>نسبت عمل جنس</w:t>
      </w:r>
      <w:r w:rsidR="00A36DFD">
        <w:rPr>
          <w:rtl/>
          <w:lang w:bidi="fa-IR"/>
        </w:rPr>
        <w:t xml:space="preserve">ی </w:t>
      </w:r>
      <w:r>
        <w:rPr>
          <w:rtl/>
          <w:lang w:bidi="fa-IR"/>
        </w:rPr>
        <w:t>بدهد</w:t>
      </w:r>
      <w:r w:rsidR="00A008FB">
        <w:rPr>
          <w:rtl/>
          <w:lang w:bidi="fa-IR"/>
        </w:rPr>
        <w:t xml:space="preserve"> (</w:t>
      </w:r>
      <w:r>
        <w:rPr>
          <w:rtl/>
          <w:lang w:bidi="fa-IR"/>
        </w:rPr>
        <w:t>مثلا بگو</w:t>
      </w:r>
      <w:r w:rsidR="00A008FB">
        <w:rPr>
          <w:rtl/>
          <w:lang w:bidi="fa-IR"/>
        </w:rPr>
        <w:t>ی</w:t>
      </w:r>
      <w:r>
        <w:rPr>
          <w:rtl/>
          <w:lang w:bidi="fa-IR"/>
        </w:rPr>
        <w:t>د زتو زنا كرده ا</w:t>
      </w:r>
      <w:r w:rsidR="00A36DFD">
        <w:rPr>
          <w:rtl/>
          <w:lang w:bidi="fa-IR"/>
        </w:rPr>
        <w:t>ی</w:t>
      </w:r>
      <w:r w:rsidR="0004015C">
        <w:rPr>
          <w:rtl/>
          <w:lang w:bidi="fa-IR"/>
        </w:rPr>
        <w:t>)</w:t>
      </w:r>
      <w:r w:rsidR="00A008FB">
        <w:rPr>
          <w:rtl/>
          <w:lang w:bidi="fa-IR"/>
        </w:rPr>
        <w:t xml:space="preserve"> </w:t>
      </w:r>
      <w:r>
        <w:rPr>
          <w:rtl/>
          <w:lang w:bidi="fa-IR"/>
        </w:rPr>
        <w:t>و نتواند نزد قاض</w:t>
      </w:r>
      <w:r w:rsidR="00A36DFD">
        <w:rPr>
          <w:rtl/>
          <w:lang w:bidi="fa-IR"/>
        </w:rPr>
        <w:t xml:space="preserve">ی </w:t>
      </w:r>
      <w:r>
        <w:rPr>
          <w:rtl/>
          <w:lang w:bidi="fa-IR"/>
        </w:rPr>
        <w:t>ا</w:t>
      </w:r>
      <w:r w:rsidR="00A008FB">
        <w:rPr>
          <w:rtl/>
          <w:lang w:bidi="fa-IR"/>
        </w:rPr>
        <w:t>ی</w:t>
      </w:r>
      <w:r>
        <w:rPr>
          <w:rtl/>
          <w:lang w:bidi="fa-IR"/>
        </w:rPr>
        <w:t>ن نسبت را ثابت كند</w:t>
      </w:r>
      <w:r w:rsidR="00A008FB">
        <w:rPr>
          <w:rtl/>
          <w:lang w:bidi="fa-IR"/>
        </w:rPr>
        <w:t xml:space="preserve">، </w:t>
      </w:r>
      <w:r>
        <w:rPr>
          <w:rtl/>
          <w:lang w:bidi="fa-IR"/>
        </w:rPr>
        <w:t>در ا</w:t>
      </w:r>
      <w:r w:rsidR="00A008FB">
        <w:rPr>
          <w:rtl/>
          <w:lang w:bidi="fa-IR"/>
        </w:rPr>
        <w:t>ی</w:t>
      </w:r>
      <w:r>
        <w:rPr>
          <w:rtl/>
          <w:lang w:bidi="fa-IR"/>
        </w:rPr>
        <w:t>نجا قاض</w:t>
      </w:r>
      <w:r w:rsidR="00A36DFD">
        <w:rPr>
          <w:rtl/>
          <w:lang w:bidi="fa-IR"/>
        </w:rPr>
        <w:t xml:space="preserve">ی </w:t>
      </w:r>
      <w:r>
        <w:rPr>
          <w:rtl/>
          <w:lang w:bidi="fa-IR"/>
        </w:rPr>
        <w:t>حكم م</w:t>
      </w:r>
      <w:r w:rsidR="00A36DFD">
        <w:rPr>
          <w:rtl/>
          <w:lang w:bidi="fa-IR"/>
        </w:rPr>
        <w:t xml:space="preserve">ی </w:t>
      </w:r>
      <w:r>
        <w:rPr>
          <w:rtl/>
          <w:lang w:bidi="fa-IR"/>
        </w:rPr>
        <w:t>كند كه بر گو</w:t>
      </w:r>
      <w:r w:rsidR="00A008FB">
        <w:rPr>
          <w:rtl/>
          <w:lang w:bidi="fa-IR"/>
        </w:rPr>
        <w:t>ی</w:t>
      </w:r>
      <w:r>
        <w:rPr>
          <w:rtl/>
          <w:lang w:bidi="fa-IR"/>
        </w:rPr>
        <w:t>نده حد قذف جار</w:t>
      </w:r>
      <w:r w:rsidR="00A36DFD">
        <w:rPr>
          <w:rtl/>
          <w:lang w:bidi="fa-IR"/>
        </w:rPr>
        <w:t xml:space="preserve">ی </w:t>
      </w:r>
      <w:r>
        <w:rPr>
          <w:rtl/>
          <w:lang w:bidi="fa-IR"/>
        </w:rPr>
        <w:t>كنند</w:t>
      </w:r>
      <w:r w:rsidR="00A008FB">
        <w:rPr>
          <w:rtl/>
          <w:lang w:bidi="fa-IR"/>
        </w:rPr>
        <w:t>، ی</w:t>
      </w:r>
      <w:r>
        <w:rPr>
          <w:rtl/>
          <w:lang w:bidi="fa-IR"/>
        </w:rPr>
        <w:t>عن</w:t>
      </w:r>
      <w:r w:rsidR="00A36DFD">
        <w:rPr>
          <w:rtl/>
          <w:lang w:bidi="fa-IR"/>
        </w:rPr>
        <w:t xml:space="preserve">ی </w:t>
      </w:r>
      <w:r>
        <w:rPr>
          <w:rtl/>
          <w:lang w:bidi="fa-IR"/>
        </w:rPr>
        <w:t>هشتاد ضربه تاز</w:t>
      </w:r>
      <w:r w:rsidR="00A008FB">
        <w:rPr>
          <w:rtl/>
          <w:lang w:bidi="fa-IR"/>
        </w:rPr>
        <w:t>ی</w:t>
      </w:r>
      <w:r>
        <w:rPr>
          <w:rtl/>
          <w:lang w:bidi="fa-IR"/>
        </w:rPr>
        <w:t>انه بزنند</w:t>
      </w:r>
      <w:r w:rsidR="00A008FB">
        <w:rPr>
          <w:rtl/>
          <w:lang w:bidi="fa-IR"/>
        </w:rPr>
        <w:t xml:space="preserve">. </w:t>
      </w:r>
    </w:p>
    <w:p w:rsidR="0016118D" w:rsidRDefault="0016118D" w:rsidP="00964F55">
      <w:pPr>
        <w:pStyle w:val="libFootnote"/>
        <w:rPr>
          <w:rtl/>
          <w:lang w:bidi="fa-IR"/>
        </w:rPr>
      </w:pPr>
      <w:r>
        <w:rPr>
          <w:rtl/>
          <w:lang w:bidi="fa-IR"/>
        </w:rPr>
        <w:t>22</w:t>
      </w:r>
      <w:r w:rsidR="00133789" w:rsidRPr="00133789">
        <w:rPr>
          <w:rStyle w:val="libNormalChar"/>
          <w:rtl/>
        </w:rPr>
        <w:t xml:space="preserve"> - </w:t>
      </w:r>
      <w:r>
        <w:rPr>
          <w:rtl/>
          <w:lang w:bidi="fa-IR"/>
        </w:rPr>
        <w:t>در صورت اول ممكن است تو هم شود كه لا بر سر فعل عافا در آمده و گو</w:t>
      </w:r>
      <w:r w:rsidR="00A008FB">
        <w:rPr>
          <w:rtl/>
          <w:lang w:bidi="fa-IR"/>
        </w:rPr>
        <w:t>ی</w:t>
      </w:r>
      <w:r>
        <w:rPr>
          <w:rtl/>
          <w:lang w:bidi="fa-IR"/>
        </w:rPr>
        <w:t>ند</w:t>
      </w:r>
      <w:r w:rsidR="00A008FB">
        <w:rPr>
          <w:rtl/>
          <w:lang w:bidi="fa-IR"/>
        </w:rPr>
        <w:t xml:space="preserve">، </w:t>
      </w:r>
      <w:r>
        <w:rPr>
          <w:rtl/>
          <w:lang w:bidi="fa-IR"/>
        </w:rPr>
        <w:t>مخاطب خود را نفر</w:t>
      </w:r>
      <w:r w:rsidR="00A008FB">
        <w:rPr>
          <w:rtl/>
          <w:lang w:bidi="fa-IR"/>
        </w:rPr>
        <w:t>ی</w:t>
      </w:r>
      <w:r>
        <w:rPr>
          <w:rtl/>
          <w:lang w:bidi="fa-IR"/>
        </w:rPr>
        <w:t>ن كرده است</w:t>
      </w:r>
      <w:r w:rsidR="00A008FB">
        <w:rPr>
          <w:rtl/>
          <w:lang w:bidi="fa-IR"/>
        </w:rPr>
        <w:t xml:space="preserve">، </w:t>
      </w:r>
      <w:r>
        <w:rPr>
          <w:rtl/>
          <w:lang w:bidi="fa-IR"/>
        </w:rPr>
        <w:t>چون معنا</w:t>
      </w:r>
      <w:r w:rsidR="00A008FB">
        <w:rPr>
          <w:rtl/>
          <w:lang w:bidi="fa-IR"/>
        </w:rPr>
        <w:t>ی</w:t>
      </w:r>
      <w:r>
        <w:rPr>
          <w:rtl/>
          <w:lang w:bidi="fa-IR"/>
        </w:rPr>
        <w:t>ش م</w:t>
      </w:r>
      <w:r w:rsidR="00A36DFD">
        <w:rPr>
          <w:rtl/>
          <w:lang w:bidi="fa-IR"/>
        </w:rPr>
        <w:t xml:space="preserve">ی </w:t>
      </w:r>
      <w:r>
        <w:rPr>
          <w:rtl/>
          <w:lang w:bidi="fa-IR"/>
        </w:rPr>
        <w:t>شود</w:t>
      </w:r>
      <w:r w:rsidR="00A008FB">
        <w:rPr>
          <w:rtl/>
          <w:lang w:bidi="fa-IR"/>
        </w:rPr>
        <w:t xml:space="preserve">: </w:t>
      </w:r>
      <w:r>
        <w:rPr>
          <w:rtl/>
          <w:lang w:bidi="fa-IR"/>
        </w:rPr>
        <w:t>خدا تو را نبخشد</w:t>
      </w:r>
      <w:r w:rsidR="00A008FB">
        <w:rPr>
          <w:rtl/>
          <w:lang w:bidi="fa-IR"/>
        </w:rPr>
        <w:t xml:space="preserve">، </w:t>
      </w:r>
      <w:r>
        <w:rPr>
          <w:rtl/>
          <w:lang w:bidi="fa-IR"/>
        </w:rPr>
        <w:t>و خلاف صورت دوم كه لا خودش جمله مستقل</w:t>
      </w:r>
      <w:r w:rsidR="00A36DFD">
        <w:rPr>
          <w:rtl/>
          <w:lang w:bidi="fa-IR"/>
        </w:rPr>
        <w:t xml:space="preserve">ی </w:t>
      </w:r>
      <w:r>
        <w:rPr>
          <w:rtl/>
          <w:lang w:bidi="fa-IR"/>
        </w:rPr>
        <w:t>است در جواب مخاطب و جمله و عافاك الله جمله مستقل د</w:t>
      </w:r>
      <w:r w:rsidR="00A008FB">
        <w:rPr>
          <w:rtl/>
          <w:lang w:bidi="fa-IR"/>
        </w:rPr>
        <w:t>ی</w:t>
      </w:r>
      <w:r>
        <w:rPr>
          <w:rtl/>
          <w:lang w:bidi="fa-IR"/>
        </w:rPr>
        <w:t>گر كه دعاست و عطف بر جمله قبل</w:t>
      </w:r>
      <w:r w:rsidR="00A36DFD">
        <w:rPr>
          <w:rtl/>
          <w:lang w:bidi="fa-IR"/>
        </w:rPr>
        <w:t xml:space="preserve">ی </w:t>
      </w:r>
      <w:r>
        <w:rPr>
          <w:rtl/>
          <w:lang w:bidi="fa-IR"/>
        </w:rPr>
        <w:t>م</w:t>
      </w:r>
      <w:r w:rsidR="00A36DFD">
        <w:rPr>
          <w:rtl/>
          <w:lang w:bidi="fa-IR"/>
        </w:rPr>
        <w:t xml:space="preserve">ی </w:t>
      </w:r>
      <w:r>
        <w:rPr>
          <w:rtl/>
          <w:lang w:bidi="fa-IR"/>
        </w:rPr>
        <w:t>شود</w:t>
      </w:r>
      <w:r w:rsidR="00A008FB">
        <w:rPr>
          <w:rtl/>
          <w:lang w:bidi="fa-IR"/>
        </w:rPr>
        <w:t xml:space="preserve">. </w:t>
      </w:r>
    </w:p>
    <w:p w:rsidR="0016118D" w:rsidRDefault="0016118D" w:rsidP="00964F55">
      <w:pPr>
        <w:pStyle w:val="libFootnote"/>
        <w:rPr>
          <w:rtl/>
          <w:lang w:bidi="fa-IR"/>
        </w:rPr>
      </w:pPr>
      <w:r>
        <w:rPr>
          <w:rtl/>
          <w:lang w:bidi="fa-IR"/>
        </w:rPr>
        <w:t>و همچن</w:t>
      </w:r>
      <w:r w:rsidR="00A008FB">
        <w:rPr>
          <w:rtl/>
          <w:lang w:bidi="fa-IR"/>
        </w:rPr>
        <w:t>ی</w:t>
      </w:r>
      <w:r>
        <w:rPr>
          <w:rtl/>
          <w:lang w:bidi="fa-IR"/>
        </w:rPr>
        <w:t>ن است</w:t>
      </w:r>
      <w:r w:rsidR="00A008FB">
        <w:rPr>
          <w:rtl/>
          <w:lang w:bidi="fa-IR"/>
        </w:rPr>
        <w:t xml:space="preserve">: </w:t>
      </w:r>
      <w:r>
        <w:rPr>
          <w:rtl/>
          <w:lang w:bidi="fa-IR"/>
        </w:rPr>
        <w:t>او اطال الله بقاك در ماجرا</w:t>
      </w:r>
      <w:r w:rsidR="00A36DFD">
        <w:rPr>
          <w:rtl/>
          <w:lang w:bidi="fa-IR"/>
        </w:rPr>
        <w:t xml:space="preserve">ی </w:t>
      </w:r>
      <w:r>
        <w:rPr>
          <w:rtl/>
          <w:lang w:bidi="fa-IR"/>
        </w:rPr>
        <w:t>بعد</w:t>
      </w:r>
      <w:r w:rsidR="00A36DFD">
        <w:rPr>
          <w:rtl/>
          <w:lang w:bidi="fa-IR"/>
        </w:rPr>
        <w:t>ی</w:t>
      </w:r>
      <w:r w:rsidR="00F07E6E">
        <w:rPr>
          <w:rtl/>
          <w:lang w:bidi="fa-IR"/>
        </w:rPr>
        <w:t xml:space="preserve">. </w:t>
      </w:r>
    </w:p>
    <w:p w:rsidR="0016118D" w:rsidRDefault="0016118D" w:rsidP="00964F55">
      <w:pPr>
        <w:pStyle w:val="libFootnote"/>
        <w:rPr>
          <w:rtl/>
          <w:lang w:bidi="fa-IR"/>
        </w:rPr>
      </w:pPr>
      <w:r>
        <w:rPr>
          <w:rtl/>
          <w:lang w:bidi="fa-IR"/>
        </w:rPr>
        <w:lastRenderedPageBreak/>
        <w:t>23</w:t>
      </w:r>
      <w:r w:rsidR="00133789" w:rsidRPr="00133789">
        <w:rPr>
          <w:rStyle w:val="libNormalChar"/>
          <w:rtl/>
        </w:rPr>
        <w:t xml:space="preserve"> - </w:t>
      </w:r>
      <w:r>
        <w:rPr>
          <w:rtl/>
          <w:lang w:bidi="fa-IR"/>
        </w:rPr>
        <w:t>نقل است كه بلال موذن پ</w:t>
      </w:r>
      <w:r w:rsidR="00A008FB">
        <w:rPr>
          <w:rtl/>
          <w:lang w:bidi="fa-IR"/>
        </w:rPr>
        <w:t>ی</w:t>
      </w:r>
      <w:r>
        <w:rPr>
          <w:rtl/>
          <w:lang w:bidi="fa-IR"/>
        </w:rPr>
        <w:t>امبر</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قدرت تلفظ حرف ش</w:t>
      </w:r>
      <w:r w:rsidR="00A008FB">
        <w:rPr>
          <w:rtl/>
          <w:lang w:bidi="fa-IR"/>
        </w:rPr>
        <w:t>ی</w:t>
      </w:r>
      <w:r>
        <w:rPr>
          <w:rtl/>
          <w:lang w:bidi="fa-IR"/>
        </w:rPr>
        <w:t>ن را نداشت فلذا در اذان به جا</w:t>
      </w:r>
      <w:r w:rsidR="00A36DFD">
        <w:rPr>
          <w:rtl/>
          <w:lang w:bidi="fa-IR"/>
        </w:rPr>
        <w:t xml:space="preserve">ی </w:t>
      </w:r>
      <w:r>
        <w:rPr>
          <w:rtl/>
          <w:lang w:bidi="fa-IR"/>
        </w:rPr>
        <w:t>اشهد م</w:t>
      </w:r>
      <w:r w:rsidR="00A36DFD">
        <w:rPr>
          <w:rtl/>
          <w:lang w:bidi="fa-IR"/>
        </w:rPr>
        <w:t xml:space="preserve">ی </w:t>
      </w:r>
      <w:r>
        <w:rPr>
          <w:rtl/>
          <w:lang w:bidi="fa-IR"/>
        </w:rPr>
        <w:t>گفت</w:t>
      </w:r>
      <w:r w:rsidR="00A008FB">
        <w:rPr>
          <w:rtl/>
          <w:lang w:bidi="fa-IR"/>
        </w:rPr>
        <w:t xml:space="preserve">: </w:t>
      </w:r>
      <w:r>
        <w:rPr>
          <w:rtl/>
          <w:lang w:bidi="fa-IR"/>
        </w:rPr>
        <w:t>اسهد</w:t>
      </w:r>
      <w:r w:rsidR="00A008FB">
        <w:rPr>
          <w:rtl/>
          <w:lang w:bidi="fa-IR"/>
        </w:rPr>
        <w:t xml:space="preserve">. </w:t>
      </w:r>
    </w:p>
    <w:p w:rsidR="0016118D" w:rsidRDefault="0016118D" w:rsidP="00964F55">
      <w:pPr>
        <w:pStyle w:val="libFootnote"/>
        <w:rPr>
          <w:rtl/>
          <w:lang w:bidi="fa-IR"/>
        </w:rPr>
      </w:pPr>
      <w:r>
        <w:rPr>
          <w:rtl/>
          <w:lang w:bidi="fa-IR"/>
        </w:rPr>
        <w:t>24</w:t>
      </w:r>
      <w:r w:rsidR="00133789" w:rsidRPr="00133789">
        <w:rPr>
          <w:rStyle w:val="libNormalChar"/>
          <w:rtl/>
        </w:rPr>
        <w:t xml:space="preserve"> - </w:t>
      </w:r>
      <w:r>
        <w:rPr>
          <w:rtl/>
          <w:lang w:bidi="fa-IR"/>
        </w:rPr>
        <w:t>ناگفته نماند كه در برخ</w:t>
      </w:r>
      <w:r w:rsidR="00A36DFD">
        <w:rPr>
          <w:rtl/>
          <w:lang w:bidi="fa-IR"/>
        </w:rPr>
        <w:t xml:space="preserve">ی </w:t>
      </w:r>
      <w:r>
        <w:rPr>
          <w:rtl/>
          <w:lang w:bidi="fa-IR"/>
        </w:rPr>
        <w:t>موارد آموختن تلفظ صح</w:t>
      </w:r>
      <w:r w:rsidR="00A008FB">
        <w:rPr>
          <w:rtl/>
          <w:lang w:bidi="fa-IR"/>
        </w:rPr>
        <w:t>ی</w:t>
      </w:r>
      <w:r>
        <w:rPr>
          <w:rtl/>
          <w:lang w:bidi="fa-IR"/>
        </w:rPr>
        <w:t>ح كلمات</w:t>
      </w:r>
      <w:r w:rsidR="00A008FB">
        <w:rPr>
          <w:rtl/>
          <w:lang w:bidi="fa-IR"/>
        </w:rPr>
        <w:t xml:space="preserve"> (</w:t>
      </w:r>
      <w:r>
        <w:rPr>
          <w:rtl/>
          <w:lang w:bidi="fa-IR"/>
        </w:rPr>
        <w:t>جهت رعا</w:t>
      </w:r>
      <w:r w:rsidR="00A008FB">
        <w:rPr>
          <w:rtl/>
          <w:lang w:bidi="fa-IR"/>
        </w:rPr>
        <w:t>ی</w:t>
      </w:r>
      <w:r>
        <w:rPr>
          <w:rtl/>
          <w:lang w:bidi="fa-IR"/>
        </w:rPr>
        <w:t>ت حركات و مخارج حروف</w:t>
      </w:r>
      <w:r w:rsidR="00A008FB">
        <w:rPr>
          <w:rtl/>
          <w:lang w:bidi="fa-IR"/>
        </w:rPr>
        <w:t xml:space="preserve">) </w:t>
      </w:r>
      <w:r>
        <w:rPr>
          <w:rtl/>
          <w:lang w:bidi="fa-IR"/>
        </w:rPr>
        <w:t>واجب است مانند نماز كه در ا</w:t>
      </w:r>
      <w:r w:rsidR="00A008FB">
        <w:rPr>
          <w:rtl/>
          <w:lang w:bidi="fa-IR"/>
        </w:rPr>
        <w:t>ی</w:t>
      </w:r>
      <w:r>
        <w:rPr>
          <w:rtl/>
          <w:lang w:bidi="fa-IR"/>
        </w:rPr>
        <w:t>ن زم</w:t>
      </w:r>
      <w:r w:rsidR="00A008FB">
        <w:rPr>
          <w:rtl/>
          <w:lang w:bidi="fa-IR"/>
        </w:rPr>
        <w:t>ی</w:t>
      </w:r>
      <w:r>
        <w:rPr>
          <w:rtl/>
          <w:lang w:bidi="fa-IR"/>
        </w:rPr>
        <w:t>نه با</w:t>
      </w:r>
      <w:r w:rsidR="00A008FB">
        <w:rPr>
          <w:rtl/>
          <w:lang w:bidi="fa-IR"/>
        </w:rPr>
        <w:t>ی</w:t>
      </w:r>
      <w:r>
        <w:rPr>
          <w:rtl/>
          <w:lang w:bidi="fa-IR"/>
        </w:rPr>
        <w:t>د به فقه رجوع شود</w:t>
      </w:r>
      <w:r w:rsidR="00A008FB">
        <w:rPr>
          <w:rtl/>
          <w:lang w:bidi="fa-IR"/>
        </w:rPr>
        <w:t xml:space="preserve">. </w:t>
      </w:r>
    </w:p>
    <w:p w:rsidR="0016118D" w:rsidRDefault="0016118D" w:rsidP="00964F55">
      <w:pPr>
        <w:pStyle w:val="libFootnote"/>
        <w:rPr>
          <w:rtl/>
          <w:lang w:bidi="fa-IR"/>
        </w:rPr>
      </w:pPr>
      <w:r>
        <w:rPr>
          <w:rtl/>
          <w:lang w:bidi="fa-IR"/>
        </w:rPr>
        <w:t>25</w:t>
      </w:r>
      <w:r w:rsidR="00133789" w:rsidRPr="00133789">
        <w:rPr>
          <w:rStyle w:val="libNormalChar"/>
          <w:rtl/>
        </w:rPr>
        <w:t xml:space="preserve"> - </w:t>
      </w:r>
      <w:r>
        <w:rPr>
          <w:rtl/>
          <w:lang w:bidi="fa-IR"/>
        </w:rPr>
        <w:t>كه منصوب به نزع خافض باشد</w:t>
      </w:r>
      <w:r w:rsidR="00A008FB">
        <w:rPr>
          <w:rtl/>
          <w:lang w:bidi="fa-IR"/>
        </w:rPr>
        <w:t>، ی</w:t>
      </w:r>
      <w:r>
        <w:rPr>
          <w:rtl/>
          <w:lang w:bidi="fa-IR"/>
        </w:rPr>
        <w:t>عن</w:t>
      </w:r>
      <w:r w:rsidR="00A36DFD">
        <w:rPr>
          <w:rtl/>
          <w:lang w:bidi="fa-IR"/>
        </w:rPr>
        <w:t xml:space="preserve">ی </w:t>
      </w:r>
      <w:r>
        <w:rPr>
          <w:rtl/>
          <w:lang w:bidi="fa-IR"/>
        </w:rPr>
        <w:t>در اصل چن</w:t>
      </w:r>
      <w:r w:rsidR="00A008FB">
        <w:rPr>
          <w:rtl/>
          <w:lang w:bidi="fa-IR"/>
        </w:rPr>
        <w:t>ی</w:t>
      </w:r>
      <w:r>
        <w:rPr>
          <w:rtl/>
          <w:lang w:bidi="fa-IR"/>
        </w:rPr>
        <w:t>ن بوده</w:t>
      </w:r>
      <w:r w:rsidR="00A008FB">
        <w:rPr>
          <w:rtl/>
          <w:lang w:bidi="fa-IR"/>
        </w:rPr>
        <w:t>:</w:t>
      </w:r>
      <w:r w:rsidR="0087087D">
        <w:rPr>
          <w:rtl/>
          <w:lang w:bidi="fa-IR"/>
        </w:rPr>
        <w:t>.</w:t>
      </w:r>
      <w:r w:rsidR="00A008FB">
        <w:rPr>
          <w:rtl/>
          <w:lang w:bidi="fa-IR"/>
        </w:rPr>
        <w:t xml:space="preserve">.. </w:t>
      </w:r>
      <w:r>
        <w:rPr>
          <w:rtl/>
          <w:lang w:bidi="fa-IR"/>
        </w:rPr>
        <w:t>كذ كاه امه</w:t>
      </w:r>
      <w:r w:rsidR="00A008FB">
        <w:rPr>
          <w:rtl/>
          <w:lang w:bidi="fa-IR"/>
        </w:rPr>
        <w:t xml:space="preserve">. </w:t>
      </w:r>
    </w:p>
    <w:p w:rsidR="0016118D" w:rsidRDefault="0016118D" w:rsidP="00964F55">
      <w:pPr>
        <w:pStyle w:val="libFootnote"/>
        <w:rPr>
          <w:rtl/>
          <w:lang w:bidi="fa-IR"/>
        </w:rPr>
      </w:pPr>
      <w:r>
        <w:rPr>
          <w:rtl/>
          <w:lang w:bidi="fa-IR"/>
        </w:rPr>
        <w:t>26</w:t>
      </w:r>
      <w:r w:rsidR="00133789" w:rsidRPr="00133789">
        <w:rPr>
          <w:rStyle w:val="libNormalChar"/>
          <w:rtl/>
        </w:rPr>
        <w:t xml:space="preserve"> - </w:t>
      </w:r>
      <w:r>
        <w:rPr>
          <w:rtl/>
          <w:lang w:bidi="fa-IR"/>
        </w:rPr>
        <w:t>سوره ذار</w:t>
      </w:r>
      <w:r w:rsidR="00A008FB">
        <w:rPr>
          <w:rtl/>
          <w:lang w:bidi="fa-IR"/>
        </w:rPr>
        <w:t>ی</w:t>
      </w:r>
      <w:r>
        <w:rPr>
          <w:rtl/>
          <w:lang w:bidi="fa-IR"/>
        </w:rPr>
        <w:t>ات</w:t>
      </w:r>
      <w:r w:rsidR="00A008FB">
        <w:rPr>
          <w:rtl/>
          <w:lang w:bidi="fa-IR"/>
        </w:rPr>
        <w:t xml:space="preserve">، </w:t>
      </w:r>
      <w:r>
        <w:rPr>
          <w:rtl/>
          <w:lang w:bidi="fa-IR"/>
        </w:rPr>
        <w:t>آ</w:t>
      </w:r>
      <w:r w:rsidR="00A008FB">
        <w:rPr>
          <w:rtl/>
          <w:lang w:bidi="fa-IR"/>
        </w:rPr>
        <w:t>ی</w:t>
      </w:r>
      <w:r>
        <w:rPr>
          <w:rtl/>
          <w:lang w:bidi="fa-IR"/>
        </w:rPr>
        <w:t>ه 56</w:t>
      </w:r>
      <w:r w:rsidR="00A008FB">
        <w:rPr>
          <w:rtl/>
          <w:lang w:bidi="fa-IR"/>
        </w:rPr>
        <w:t xml:space="preserve">. </w:t>
      </w:r>
    </w:p>
    <w:p w:rsidR="0016118D" w:rsidRDefault="0016118D" w:rsidP="00964F55">
      <w:pPr>
        <w:pStyle w:val="libFootnote"/>
        <w:rPr>
          <w:rtl/>
          <w:lang w:bidi="fa-IR"/>
        </w:rPr>
      </w:pPr>
      <w:r>
        <w:rPr>
          <w:rtl/>
          <w:lang w:bidi="fa-IR"/>
        </w:rPr>
        <w:t>27</w:t>
      </w:r>
      <w:r w:rsidR="00133789" w:rsidRPr="00133789">
        <w:rPr>
          <w:rStyle w:val="libNormalChar"/>
          <w:rtl/>
        </w:rPr>
        <w:t xml:space="preserve"> - </w:t>
      </w:r>
      <w:r>
        <w:rPr>
          <w:rtl/>
          <w:lang w:bidi="fa-IR"/>
        </w:rPr>
        <w:t>در حد</w:t>
      </w:r>
      <w:r w:rsidR="00A008FB">
        <w:rPr>
          <w:rtl/>
          <w:lang w:bidi="fa-IR"/>
        </w:rPr>
        <w:t>ی</w:t>
      </w:r>
      <w:r>
        <w:rPr>
          <w:rtl/>
          <w:lang w:bidi="fa-IR"/>
        </w:rPr>
        <w:t>ث 57 خواهد آمد</w:t>
      </w:r>
      <w:r w:rsidR="00A008FB">
        <w:rPr>
          <w:rtl/>
          <w:lang w:bidi="fa-IR"/>
        </w:rPr>
        <w:t xml:space="preserve">. </w:t>
      </w:r>
    </w:p>
    <w:p w:rsidR="0016118D" w:rsidRDefault="0016118D" w:rsidP="00964F55">
      <w:pPr>
        <w:pStyle w:val="libFootnote"/>
        <w:rPr>
          <w:rtl/>
          <w:lang w:bidi="fa-IR"/>
        </w:rPr>
      </w:pPr>
      <w:r>
        <w:rPr>
          <w:rtl/>
          <w:lang w:bidi="fa-IR"/>
        </w:rPr>
        <w:t>28</w:t>
      </w:r>
      <w:r w:rsidR="00133789" w:rsidRPr="00133789">
        <w:rPr>
          <w:rStyle w:val="libNormalChar"/>
          <w:rtl/>
        </w:rPr>
        <w:t xml:space="preserve"> - </w:t>
      </w:r>
      <w:r>
        <w:rPr>
          <w:rtl/>
          <w:lang w:bidi="fa-IR"/>
        </w:rPr>
        <w:t>البصبصه</w:t>
      </w:r>
      <w:r w:rsidR="00A008FB">
        <w:rPr>
          <w:rtl/>
          <w:lang w:bidi="fa-IR"/>
        </w:rPr>
        <w:t xml:space="preserve">: </w:t>
      </w:r>
      <w:r>
        <w:rPr>
          <w:rtl/>
          <w:lang w:bidi="fa-IR"/>
        </w:rPr>
        <w:t>تحر</w:t>
      </w:r>
      <w:r w:rsidR="00A008FB">
        <w:rPr>
          <w:rtl/>
          <w:lang w:bidi="fa-IR"/>
        </w:rPr>
        <w:t>ی</w:t>
      </w:r>
      <w:r>
        <w:rPr>
          <w:rtl/>
          <w:lang w:bidi="fa-IR"/>
        </w:rPr>
        <w:t>ك الكلب ذنبه طمعا او خوفا</w:t>
      </w:r>
      <w:r w:rsidR="00A008FB">
        <w:rPr>
          <w:rtl/>
          <w:lang w:bidi="fa-IR"/>
        </w:rPr>
        <w:t xml:space="preserve"> (</w:t>
      </w:r>
      <w:r>
        <w:rPr>
          <w:rtl/>
          <w:lang w:bidi="fa-IR"/>
        </w:rPr>
        <w:t>مجمع البحر</w:t>
      </w:r>
      <w:r w:rsidR="00A008FB">
        <w:rPr>
          <w:rtl/>
          <w:lang w:bidi="fa-IR"/>
        </w:rPr>
        <w:t>ی</w:t>
      </w:r>
      <w:r>
        <w:rPr>
          <w:rtl/>
          <w:lang w:bidi="fa-IR"/>
        </w:rPr>
        <w:t>ن</w:t>
      </w:r>
      <w:r w:rsidR="00A008FB">
        <w:rPr>
          <w:rtl/>
          <w:lang w:bidi="fa-IR"/>
        </w:rPr>
        <w:t>)</w:t>
      </w:r>
      <w:r w:rsidR="00F07E6E">
        <w:rPr>
          <w:rtl/>
          <w:lang w:bidi="fa-IR"/>
        </w:rPr>
        <w:t xml:space="preserve">. </w:t>
      </w:r>
    </w:p>
    <w:p w:rsidR="0016118D" w:rsidRDefault="0016118D" w:rsidP="00964F55">
      <w:pPr>
        <w:pStyle w:val="libFootnote"/>
        <w:rPr>
          <w:rtl/>
          <w:lang w:bidi="fa-IR"/>
        </w:rPr>
      </w:pPr>
      <w:r>
        <w:rPr>
          <w:rtl/>
          <w:lang w:bidi="fa-IR"/>
        </w:rPr>
        <w:t>29</w:t>
      </w:r>
      <w:r w:rsidR="00133789" w:rsidRPr="00133789">
        <w:rPr>
          <w:rStyle w:val="libNormalChar"/>
          <w:rtl/>
        </w:rPr>
        <w:t xml:space="preserve"> - </w:t>
      </w:r>
      <w:r>
        <w:rPr>
          <w:rtl/>
          <w:lang w:bidi="fa-IR"/>
        </w:rPr>
        <w:t>در حد</w:t>
      </w:r>
      <w:r w:rsidR="00A008FB">
        <w:rPr>
          <w:rtl/>
          <w:lang w:bidi="fa-IR"/>
        </w:rPr>
        <w:t>ی</w:t>
      </w:r>
      <w:r>
        <w:rPr>
          <w:rtl/>
          <w:lang w:bidi="fa-IR"/>
        </w:rPr>
        <w:t>ث 419 خواهد آمد</w:t>
      </w:r>
      <w:r w:rsidR="00A008FB">
        <w:rPr>
          <w:rtl/>
          <w:lang w:bidi="fa-IR"/>
        </w:rPr>
        <w:t xml:space="preserve">. </w:t>
      </w:r>
    </w:p>
    <w:p w:rsidR="0016118D" w:rsidRDefault="0016118D" w:rsidP="00964F55">
      <w:pPr>
        <w:pStyle w:val="libFootnote"/>
        <w:rPr>
          <w:rtl/>
          <w:lang w:bidi="fa-IR"/>
        </w:rPr>
      </w:pPr>
      <w:r>
        <w:rPr>
          <w:rtl/>
          <w:lang w:bidi="fa-IR"/>
        </w:rPr>
        <w:t>30</w:t>
      </w:r>
      <w:r w:rsidR="00133789" w:rsidRPr="00133789">
        <w:rPr>
          <w:rStyle w:val="libNormalChar"/>
          <w:rtl/>
        </w:rPr>
        <w:t xml:space="preserve"> - </w:t>
      </w:r>
      <w:r>
        <w:rPr>
          <w:rtl/>
          <w:lang w:bidi="fa-IR"/>
        </w:rPr>
        <w:t>از امام حس</w:t>
      </w:r>
      <w:r w:rsidR="00A008FB">
        <w:rPr>
          <w:rtl/>
          <w:lang w:bidi="fa-IR"/>
        </w:rPr>
        <w:t>ی</w:t>
      </w:r>
      <w:r>
        <w:rPr>
          <w:rtl/>
          <w:lang w:bidi="fa-IR"/>
        </w:rPr>
        <w:t xml:space="preserve">ن </w:t>
      </w:r>
      <w:r w:rsidR="00FE657D" w:rsidRPr="00FE657D">
        <w:rPr>
          <w:rStyle w:val="libAlaemChar"/>
          <w:rFonts w:eastAsia="KFGQPC Uthman Taha Naskh"/>
          <w:rtl/>
        </w:rPr>
        <w:t>عليه‌السلام</w:t>
      </w:r>
      <w:r>
        <w:rPr>
          <w:rtl/>
          <w:lang w:bidi="fa-IR"/>
        </w:rPr>
        <w:t xml:space="preserve"> در تحف العقول نقل شده است كه حضرت فرمود</w:t>
      </w:r>
      <w:r w:rsidR="00A008FB">
        <w:rPr>
          <w:rtl/>
          <w:lang w:bidi="fa-IR"/>
        </w:rPr>
        <w:t xml:space="preserve">: </w:t>
      </w:r>
    </w:p>
    <w:p w:rsidR="0016118D" w:rsidRDefault="0016118D" w:rsidP="00964F55">
      <w:pPr>
        <w:pStyle w:val="libFootnote"/>
        <w:rPr>
          <w:rtl/>
          <w:lang w:bidi="fa-IR"/>
        </w:rPr>
      </w:pPr>
      <w:r>
        <w:rPr>
          <w:rtl/>
          <w:lang w:bidi="fa-IR"/>
        </w:rPr>
        <w:t xml:space="preserve">الا ستدرج من الله سبحانه لعبده ان </w:t>
      </w:r>
      <w:r w:rsidR="00A008FB">
        <w:rPr>
          <w:rtl/>
          <w:lang w:bidi="fa-IR"/>
        </w:rPr>
        <w:t>ی</w:t>
      </w:r>
      <w:r>
        <w:rPr>
          <w:rtl/>
          <w:lang w:bidi="fa-IR"/>
        </w:rPr>
        <w:t>سبغ عل</w:t>
      </w:r>
      <w:r w:rsidR="00A008FB">
        <w:rPr>
          <w:rtl/>
          <w:lang w:bidi="fa-IR"/>
        </w:rPr>
        <w:t>ی</w:t>
      </w:r>
      <w:r>
        <w:rPr>
          <w:rtl/>
          <w:lang w:bidi="fa-IR"/>
        </w:rPr>
        <w:t xml:space="preserve">ه النعم و </w:t>
      </w:r>
      <w:r w:rsidR="00A008FB">
        <w:rPr>
          <w:rtl/>
          <w:lang w:bidi="fa-IR"/>
        </w:rPr>
        <w:t>ی</w:t>
      </w:r>
      <w:r>
        <w:rPr>
          <w:rtl/>
          <w:lang w:bidi="fa-IR"/>
        </w:rPr>
        <w:t>سلبه الشكر ع</w:t>
      </w:r>
      <w:r w:rsidR="00A008FB">
        <w:rPr>
          <w:rtl/>
          <w:lang w:bidi="fa-IR"/>
        </w:rPr>
        <w:t xml:space="preserve">. </w:t>
      </w:r>
    </w:p>
    <w:p w:rsidR="0016118D" w:rsidRDefault="0016118D" w:rsidP="00964F55">
      <w:pPr>
        <w:pStyle w:val="libFootnote"/>
        <w:rPr>
          <w:rtl/>
          <w:lang w:bidi="fa-IR"/>
        </w:rPr>
      </w:pPr>
      <w:r>
        <w:rPr>
          <w:rtl/>
          <w:lang w:bidi="fa-IR"/>
        </w:rPr>
        <w:t>31</w:t>
      </w:r>
      <w:r w:rsidR="00133789" w:rsidRPr="00133789">
        <w:rPr>
          <w:rStyle w:val="libNormalChar"/>
          <w:rtl/>
        </w:rPr>
        <w:t xml:space="preserve"> - </w:t>
      </w:r>
      <w:r>
        <w:rPr>
          <w:rtl/>
          <w:lang w:bidi="fa-IR"/>
        </w:rPr>
        <w:t>بر گرفته از آ</w:t>
      </w:r>
      <w:r w:rsidR="00A008FB">
        <w:rPr>
          <w:rtl/>
          <w:lang w:bidi="fa-IR"/>
        </w:rPr>
        <w:t>ی</w:t>
      </w:r>
      <w:r>
        <w:rPr>
          <w:rtl/>
          <w:lang w:bidi="fa-IR"/>
        </w:rPr>
        <w:t>ه 56 سوره حجر كه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r>
        <w:rPr>
          <w:rtl/>
          <w:lang w:bidi="fa-IR"/>
        </w:rPr>
        <w:t xml:space="preserve">و من </w:t>
      </w:r>
      <w:r w:rsidR="00A008FB">
        <w:rPr>
          <w:rtl/>
          <w:lang w:bidi="fa-IR"/>
        </w:rPr>
        <w:t>ی</w:t>
      </w:r>
      <w:r>
        <w:rPr>
          <w:rtl/>
          <w:lang w:bidi="fa-IR"/>
        </w:rPr>
        <w:t>قنظ من رحمه ربه الا الضالون</w:t>
      </w:r>
      <w:r w:rsidR="00A008FB">
        <w:rPr>
          <w:rtl/>
          <w:lang w:bidi="fa-IR"/>
        </w:rPr>
        <w:t xml:space="preserve">. </w:t>
      </w:r>
    </w:p>
    <w:p w:rsidR="0016118D" w:rsidRDefault="0016118D" w:rsidP="00964F55">
      <w:pPr>
        <w:pStyle w:val="libFootnote"/>
        <w:rPr>
          <w:rtl/>
          <w:lang w:bidi="fa-IR"/>
        </w:rPr>
      </w:pPr>
      <w:r>
        <w:rPr>
          <w:rtl/>
          <w:lang w:bidi="fa-IR"/>
        </w:rPr>
        <w:t>32</w:t>
      </w:r>
      <w:r w:rsidR="00133789" w:rsidRPr="00133789">
        <w:rPr>
          <w:rStyle w:val="libNormalChar"/>
          <w:rtl/>
        </w:rPr>
        <w:t xml:space="preserve"> - </w:t>
      </w:r>
      <w:r>
        <w:rPr>
          <w:rtl/>
          <w:lang w:bidi="fa-IR"/>
        </w:rPr>
        <w:t>سوره توبه</w:t>
      </w:r>
      <w:r w:rsidR="00A008FB">
        <w:rPr>
          <w:rtl/>
          <w:lang w:bidi="fa-IR"/>
        </w:rPr>
        <w:t xml:space="preserve">، </w:t>
      </w:r>
      <w:r>
        <w:rPr>
          <w:rtl/>
          <w:lang w:bidi="fa-IR"/>
        </w:rPr>
        <w:t>آ</w:t>
      </w:r>
      <w:r w:rsidR="00A008FB">
        <w:rPr>
          <w:rtl/>
          <w:lang w:bidi="fa-IR"/>
        </w:rPr>
        <w:t>ی</w:t>
      </w:r>
      <w:r>
        <w:rPr>
          <w:rtl/>
          <w:lang w:bidi="fa-IR"/>
        </w:rPr>
        <w:t>ه 144</w:t>
      </w:r>
      <w:r w:rsidR="00A008FB">
        <w:rPr>
          <w:rtl/>
          <w:lang w:bidi="fa-IR"/>
        </w:rPr>
        <w:t xml:space="preserve">. </w:t>
      </w:r>
    </w:p>
    <w:p w:rsidR="0016118D" w:rsidRDefault="0016118D" w:rsidP="00964F55">
      <w:pPr>
        <w:pStyle w:val="libFootnote"/>
        <w:rPr>
          <w:rtl/>
          <w:lang w:bidi="fa-IR"/>
        </w:rPr>
      </w:pPr>
      <w:r>
        <w:rPr>
          <w:rtl/>
          <w:lang w:bidi="fa-IR"/>
        </w:rPr>
        <w:t>33</w:t>
      </w:r>
      <w:r w:rsidR="00133789" w:rsidRPr="00133789">
        <w:rPr>
          <w:rStyle w:val="libNormalChar"/>
          <w:rtl/>
        </w:rPr>
        <w:t xml:space="preserve"> - </w:t>
      </w:r>
      <w:r>
        <w:rPr>
          <w:rtl/>
          <w:lang w:bidi="fa-IR"/>
        </w:rPr>
        <w:t>در تابستان به جهت شدت گرما از اتاق خارج شده</w:t>
      </w:r>
      <w:r w:rsidR="00A008FB">
        <w:rPr>
          <w:rtl/>
          <w:lang w:bidi="fa-IR"/>
        </w:rPr>
        <w:t xml:space="preserve">، </w:t>
      </w:r>
      <w:r>
        <w:rPr>
          <w:rtl/>
          <w:lang w:bidi="fa-IR"/>
        </w:rPr>
        <w:t>در ب</w:t>
      </w:r>
      <w:r w:rsidR="00A008FB">
        <w:rPr>
          <w:rtl/>
          <w:lang w:bidi="fa-IR"/>
        </w:rPr>
        <w:t>ی</w:t>
      </w:r>
      <w:r>
        <w:rPr>
          <w:rtl/>
          <w:lang w:bidi="fa-IR"/>
        </w:rPr>
        <w:t>رون بسر م</w:t>
      </w:r>
      <w:r w:rsidR="00A36DFD">
        <w:rPr>
          <w:rtl/>
          <w:lang w:bidi="fa-IR"/>
        </w:rPr>
        <w:t xml:space="preserve">ی </w:t>
      </w:r>
      <w:r>
        <w:rPr>
          <w:rtl/>
          <w:lang w:bidi="fa-IR"/>
        </w:rPr>
        <w:t>بردند</w:t>
      </w:r>
      <w:r w:rsidR="00A008FB">
        <w:rPr>
          <w:rtl/>
          <w:lang w:bidi="fa-IR"/>
        </w:rPr>
        <w:t xml:space="preserve">، </w:t>
      </w:r>
      <w:r>
        <w:rPr>
          <w:rtl/>
          <w:lang w:bidi="fa-IR"/>
        </w:rPr>
        <w:t>ول</w:t>
      </w:r>
      <w:r w:rsidR="00A36DFD">
        <w:rPr>
          <w:rtl/>
          <w:lang w:bidi="fa-IR"/>
        </w:rPr>
        <w:t xml:space="preserve">ی </w:t>
      </w:r>
      <w:r>
        <w:rPr>
          <w:rtl/>
          <w:lang w:bidi="fa-IR"/>
        </w:rPr>
        <w:t>در زمستان به جهت سرما به انجا بر م</w:t>
      </w:r>
      <w:r w:rsidR="00A36DFD">
        <w:rPr>
          <w:rtl/>
          <w:lang w:bidi="fa-IR"/>
        </w:rPr>
        <w:t xml:space="preserve">ی </w:t>
      </w:r>
      <w:r>
        <w:rPr>
          <w:rtl/>
          <w:lang w:bidi="fa-IR"/>
        </w:rPr>
        <w:t>گشتند</w:t>
      </w:r>
      <w:r w:rsidR="00A008FB">
        <w:rPr>
          <w:rtl/>
          <w:lang w:bidi="fa-IR"/>
        </w:rPr>
        <w:t xml:space="preserve">. </w:t>
      </w:r>
      <w:r>
        <w:rPr>
          <w:rtl/>
          <w:lang w:bidi="fa-IR"/>
        </w:rPr>
        <w:t>مرحوم طبرس</w:t>
      </w:r>
      <w:r w:rsidR="00A36DFD">
        <w:rPr>
          <w:rtl/>
          <w:lang w:bidi="fa-IR"/>
        </w:rPr>
        <w:t xml:space="preserve">ی </w:t>
      </w:r>
      <w:r w:rsidR="00A008FB">
        <w:rPr>
          <w:rtl/>
          <w:lang w:bidi="fa-IR"/>
        </w:rPr>
        <w:t>(</w:t>
      </w:r>
      <w:r>
        <w:rPr>
          <w:rtl/>
          <w:lang w:bidi="fa-IR"/>
        </w:rPr>
        <w:t>قده</w:t>
      </w:r>
      <w:r w:rsidR="00A008FB">
        <w:rPr>
          <w:rtl/>
          <w:lang w:bidi="fa-IR"/>
        </w:rPr>
        <w:t xml:space="preserve">) </w:t>
      </w:r>
      <w:r>
        <w:rPr>
          <w:rtl/>
          <w:lang w:bidi="fa-IR"/>
        </w:rPr>
        <w:t>در مكارم الاخلاق هم</w:t>
      </w:r>
      <w:r w:rsidR="00A008FB">
        <w:rPr>
          <w:rtl/>
          <w:lang w:bidi="fa-IR"/>
        </w:rPr>
        <w:t>ی</w:t>
      </w:r>
      <w:r>
        <w:rPr>
          <w:rtl/>
          <w:lang w:bidi="fa-IR"/>
        </w:rPr>
        <w:t>ن دو خبررا نقل كرده با ا</w:t>
      </w:r>
      <w:r w:rsidR="00A008FB">
        <w:rPr>
          <w:rtl/>
          <w:lang w:bidi="fa-IR"/>
        </w:rPr>
        <w:t>ی</w:t>
      </w:r>
      <w:r>
        <w:rPr>
          <w:rtl/>
          <w:lang w:bidi="fa-IR"/>
        </w:rPr>
        <w:t>ن تفاوت كه در خبر اول دارد</w:t>
      </w:r>
      <w:r w:rsidR="00A008FB">
        <w:rPr>
          <w:rtl/>
          <w:lang w:bidi="fa-IR"/>
        </w:rPr>
        <w:t xml:space="preserve">: </w:t>
      </w:r>
      <w:r>
        <w:rPr>
          <w:rtl/>
          <w:lang w:bidi="fa-IR"/>
        </w:rPr>
        <w:t>عنه</w:t>
      </w:r>
      <w:r w:rsidR="00A008FB">
        <w:rPr>
          <w:rtl/>
          <w:lang w:bidi="fa-IR"/>
        </w:rPr>
        <w:t xml:space="preserve"> (</w:t>
      </w:r>
      <w:r>
        <w:rPr>
          <w:rtl/>
          <w:lang w:bidi="fa-IR"/>
        </w:rPr>
        <w:t>ا</w:t>
      </w:r>
      <w:r w:rsidR="00A36DFD">
        <w:rPr>
          <w:rtl/>
          <w:lang w:bidi="fa-IR"/>
        </w:rPr>
        <w:t xml:space="preserve">ی </w:t>
      </w:r>
      <w:r>
        <w:rPr>
          <w:rtl/>
          <w:lang w:bidi="fa-IR"/>
        </w:rPr>
        <w:t xml:space="preserve">الامام الصادق </w:t>
      </w:r>
      <w:r w:rsidR="00FE657D" w:rsidRPr="00FE657D">
        <w:rPr>
          <w:rStyle w:val="libAlaemChar"/>
          <w:rFonts w:eastAsia="KFGQPC Uthman Taha Naskh"/>
          <w:rtl/>
        </w:rPr>
        <w:t>عليه‌السلام</w:t>
      </w:r>
      <w:r>
        <w:rPr>
          <w:rtl/>
          <w:lang w:bidi="fa-IR"/>
        </w:rPr>
        <w:t xml:space="preserve"> قال</w:t>
      </w:r>
      <w:r w:rsidR="00A008FB">
        <w:rPr>
          <w:rtl/>
          <w:lang w:bidi="fa-IR"/>
        </w:rPr>
        <w:t xml:space="preserve">: </w:t>
      </w:r>
      <w:r>
        <w:rPr>
          <w:rtl/>
          <w:lang w:bidi="fa-IR"/>
        </w:rPr>
        <w:t xml:space="preserve">كان رسول الله </w:t>
      </w:r>
      <w:r w:rsidR="005E5D8E" w:rsidRPr="005E5D8E">
        <w:rPr>
          <w:rStyle w:val="libAlaemChar"/>
          <w:rFonts w:eastAsia="KFGQPC Uthman Taha Naskh"/>
          <w:rtl/>
        </w:rPr>
        <w:t>صلى‌الله‌عليه‌وآله‌وسلم</w:t>
      </w:r>
      <w:r>
        <w:rPr>
          <w:rtl/>
          <w:lang w:bidi="fa-IR"/>
        </w:rPr>
        <w:t xml:space="preserve"> اذا خرج من الب</w:t>
      </w:r>
      <w:r w:rsidR="00A008FB">
        <w:rPr>
          <w:rtl/>
          <w:lang w:bidi="fa-IR"/>
        </w:rPr>
        <w:t>ی</w:t>
      </w:r>
      <w:r>
        <w:rPr>
          <w:rtl/>
          <w:lang w:bidi="fa-IR"/>
        </w:rPr>
        <w:t>ت ف</w:t>
      </w:r>
      <w:r w:rsidR="00A36DFD">
        <w:rPr>
          <w:rtl/>
          <w:lang w:bidi="fa-IR"/>
        </w:rPr>
        <w:t xml:space="preserve">ی </w:t>
      </w:r>
      <w:r>
        <w:rPr>
          <w:rtl/>
          <w:lang w:bidi="fa-IR"/>
        </w:rPr>
        <w:t>الص</w:t>
      </w:r>
      <w:r w:rsidR="00A008FB">
        <w:rPr>
          <w:rtl/>
          <w:lang w:bidi="fa-IR"/>
        </w:rPr>
        <w:t>ی</w:t>
      </w:r>
      <w:r>
        <w:rPr>
          <w:rtl/>
          <w:lang w:bidi="fa-IR"/>
        </w:rPr>
        <w:t xml:space="preserve">ف خرج </w:t>
      </w:r>
      <w:r w:rsidR="00A008FB">
        <w:rPr>
          <w:rtl/>
          <w:lang w:bidi="fa-IR"/>
        </w:rPr>
        <w:t>ی</w:t>
      </w:r>
      <w:r>
        <w:rPr>
          <w:rtl/>
          <w:lang w:bidi="fa-IR"/>
        </w:rPr>
        <w:t>وم الخم</w:t>
      </w:r>
      <w:r w:rsidR="00A008FB">
        <w:rPr>
          <w:rtl/>
          <w:lang w:bidi="fa-IR"/>
        </w:rPr>
        <w:t>ی</w:t>
      </w:r>
      <w:r>
        <w:rPr>
          <w:rtl/>
          <w:lang w:bidi="fa-IR"/>
        </w:rPr>
        <w:t xml:space="preserve">س و اذا اراد ان </w:t>
      </w:r>
      <w:r w:rsidR="00A008FB">
        <w:rPr>
          <w:rtl/>
          <w:lang w:bidi="fa-IR"/>
        </w:rPr>
        <w:t>ی</w:t>
      </w:r>
      <w:r>
        <w:rPr>
          <w:rtl/>
          <w:lang w:bidi="fa-IR"/>
        </w:rPr>
        <w:t>دخل ف</w:t>
      </w:r>
      <w:r w:rsidR="00A36DFD">
        <w:rPr>
          <w:rtl/>
          <w:lang w:bidi="fa-IR"/>
        </w:rPr>
        <w:t xml:space="preserve">ی </w:t>
      </w:r>
      <w:r>
        <w:rPr>
          <w:rtl/>
          <w:lang w:bidi="fa-IR"/>
        </w:rPr>
        <w:t xml:space="preserve">الشتاء من البرد دخل </w:t>
      </w:r>
      <w:r w:rsidR="00A008FB">
        <w:rPr>
          <w:rtl/>
          <w:lang w:bidi="fa-IR"/>
        </w:rPr>
        <w:t>ی</w:t>
      </w:r>
      <w:r>
        <w:rPr>
          <w:rtl/>
          <w:lang w:bidi="fa-IR"/>
        </w:rPr>
        <w:t>وم الجمعه</w:t>
      </w:r>
      <w:r w:rsidR="00A008FB">
        <w:rPr>
          <w:rtl/>
          <w:lang w:bidi="fa-IR"/>
        </w:rPr>
        <w:t>، (</w:t>
      </w:r>
      <w:r>
        <w:rPr>
          <w:rtl/>
          <w:lang w:bidi="fa-IR"/>
        </w:rPr>
        <w:t>الفصل التاسع ف</w:t>
      </w:r>
      <w:r w:rsidR="00A36DFD">
        <w:rPr>
          <w:rtl/>
          <w:lang w:bidi="fa-IR"/>
        </w:rPr>
        <w:t xml:space="preserve">ی </w:t>
      </w:r>
      <w:r>
        <w:rPr>
          <w:rtl/>
          <w:lang w:bidi="fa-IR"/>
        </w:rPr>
        <w:t>المسكن</w:t>
      </w:r>
      <w:r w:rsidR="00A008FB">
        <w:rPr>
          <w:rtl/>
          <w:lang w:bidi="fa-IR"/>
        </w:rPr>
        <w:t xml:space="preserve">، </w:t>
      </w:r>
      <w:r>
        <w:rPr>
          <w:rtl/>
          <w:lang w:bidi="fa-IR"/>
        </w:rPr>
        <w:t>ف</w:t>
      </w:r>
      <w:r w:rsidR="00A36DFD">
        <w:rPr>
          <w:rtl/>
          <w:lang w:bidi="fa-IR"/>
        </w:rPr>
        <w:t xml:space="preserve">ی </w:t>
      </w:r>
      <w:r>
        <w:rPr>
          <w:rtl/>
          <w:lang w:bidi="fa-IR"/>
        </w:rPr>
        <w:t>وقت الدخول ف</w:t>
      </w:r>
      <w:r w:rsidR="00A36DFD">
        <w:rPr>
          <w:rtl/>
          <w:lang w:bidi="fa-IR"/>
        </w:rPr>
        <w:t xml:space="preserve">ی </w:t>
      </w:r>
      <w:r>
        <w:rPr>
          <w:rtl/>
          <w:lang w:bidi="fa-IR"/>
        </w:rPr>
        <w:t>الب</w:t>
      </w:r>
      <w:r w:rsidR="00A008FB">
        <w:rPr>
          <w:rtl/>
          <w:lang w:bidi="fa-IR"/>
        </w:rPr>
        <w:t>ی</w:t>
      </w:r>
      <w:r>
        <w:rPr>
          <w:rtl/>
          <w:lang w:bidi="fa-IR"/>
        </w:rPr>
        <w:t>ت و الخروج عنه</w:t>
      </w:r>
      <w:r w:rsidR="00A008FB">
        <w:rPr>
          <w:rtl/>
          <w:lang w:bidi="fa-IR"/>
        </w:rPr>
        <w:t xml:space="preserve">، </w:t>
      </w:r>
      <w:r>
        <w:rPr>
          <w:rtl/>
          <w:lang w:bidi="fa-IR"/>
        </w:rPr>
        <w:t>ص 128</w:t>
      </w:r>
      <w:r w:rsidR="00A008FB">
        <w:rPr>
          <w:rtl/>
          <w:lang w:bidi="fa-IR"/>
        </w:rPr>
        <w:t>)</w:t>
      </w:r>
      <w:r w:rsidR="00F07E6E">
        <w:rPr>
          <w:rtl/>
          <w:lang w:bidi="fa-IR"/>
        </w:rPr>
        <w:t xml:space="preserve">. </w:t>
      </w:r>
    </w:p>
    <w:p w:rsidR="0016118D" w:rsidRDefault="0016118D" w:rsidP="00964F55">
      <w:pPr>
        <w:pStyle w:val="libFootnote"/>
        <w:rPr>
          <w:rtl/>
          <w:lang w:bidi="fa-IR"/>
        </w:rPr>
      </w:pPr>
      <w:r>
        <w:rPr>
          <w:rtl/>
          <w:lang w:bidi="fa-IR"/>
        </w:rPr>
        <w:t>34</w:t>
      </w:r>
      <w:r w:rsidR="00133789" w:rsidRPr="00133789">
        <w:rPr>
          <w:rStyle w:val="libNormalChar"/>
          <w:rtl/>
        </w:rPr>
        <w:t xml:space="preserve"> - </w:t>
      </w:r>
      <w:r>
        <w:rPr>
          <w:rtl/>
          <w:lang w:bidi="fa-IR"/>
        </w:rPr>
        <w:t>در حد</w:t>
      </w:r>
      <w:r w:rsidR="00A008FB">
        <w:rPr>
          <w:rtl/>
          <w:lang w:bidi="fa-IR"/>
        </w:rPr>
        <w:t>ی</w:t>
      </w:r>
      <w:r>
        <w:rPr>
          <w:rtl/>
          <w:lang w:bidi="fa-IR"/>
        </w:rPr>
        <w:t>ث 258 خواهد آمد</w:t>
      </w:r>
      <w:r w:rsidR="00A008FB">
        <w:rPr>
          <w:rtl/>
          <w:lang w:bidi="fa-IR"/>
        </w:rPr>
        <w:t xml:space="preserve">. </w:t>
      </w:r>
    </w:p>
    <w:p w:rsidR="0016118D" w:rsidRDefault="0016118D" w:rsidP="00964F55">
      <w:pPr>
        <w:pStyle w:val="libFootnote"/>
        <w:rPr>
          <w:rtl/>
          <w:lang w:bidi="fa-IR"/>
        </w:rPr>
      </w:pPr>
      <w:r>
        <w:rPr>
          <w:rtl/>
          <w:lang w:bidi="fa-IR"/>
        </w:rPr>
        <w:t>35</w:t>
      </w:r>
      <w:r w:rsidR="00133789" w:rsidRPr="00133789">
        <w:rPr>
          <w:rStyle w:val="libNormalChar"/>
          <w:rtl/>
        </w:rPr>
        <w:t xml:space="preserve"> - </w:t>
      </w:r>
      <w:r>
        <w:rPr>
          <w:rtl/>
          <w:lang w:bidi="fa-IR"/>
        </w:rPr>
        <w:t xml:space="preserve">سوره </w:t>
      </w:r>
      <w:r w:rsidR="00A008FB">
        <w:rPr>
          <w:rtl/>
          <w:lang w:bidi="fa-IR"/>
        </w:rPr>
        <w:t>ی</w:t>
      </w:r>
      <w:r>
        <w:rPr>
          <w:rtl/>
          <w:lang w:bidi="fa-IR"/>
        </w:rPr>
        <w:t>وسف</w:t>
      </w:r>
      <w:r w:rsidR="00A008FB">
        <w:rPr>
          <w:rtl/>
          <w:lang w:bidi="fa-IR"/>
        </w:rPr>
        <w:t xml:space="preserve">، </w:t>
      </w:r>
      <w:r>
        <w:rPr>
          <w:rtl/>
          <w:lang w:bidi="fa-IR"/>
        </w:rPr>
        <w:t>آ</w:t>
      </w:r>
      <w:r w:rsidR="00A008FB">
        <w:rPr>
          <w:rtl/>
          <w:lang w:bidi="fa-IR"/>
        </w:rPr>
        <w:t>ی</w:t>
      </w:r>
      <w:r>
        <w:rPr>
          <w:rtl/>
          <w:lang w:bidi="fa-IR"/>
        </w:rPr>
        <w:t>ه 98</w:t>
      </w:r>
      <w:r w:rsidR="00A008FB">
        <w:rPr>
          <w:rtl/>
          <w:lang w:bidi="fa-IR"/>
        </w:rPr>
        <w:t xml:space="preserve">. </w:t>
      </w:r>
    </w:p>
    <w:p w:rsidR="0016118D" w:rsidRDefault="0016118D" w:rsidP="00964F55">
      <w:pPr>
        <w:pStyle w:val="libFootnote"/>
        <w:rPr>
          <w:rtl/>
          <w:lang w:bidi="fa-IR"/>
        </w:rPr>
      </w:pPr>
      <w:r>
        <w:rPr>
          <w:rtl/>
          <w:lang w:bidi="fa-IR"/>
        </w:rPr>
        <w:t>36</w:t>
      </w:r>
      <w:r w:rsidR="00133789" w:rsidRPr="00133789">
        <w:rPr>
          <w:rStyle w:val="libNormalChar"/>
          <w:rtl/>
        </w:rPr>
        <w:t xml:space="preserve"> - </w:t>
      </w:r>
      <w:r>
        <w:rPr>
          <w:rtl/>
          <w:lang w:bidi="fa-IR"/>
        </w:rPr>
        <w:t xml:space="preserve">عن عبد الله بن سنان قال سالت ابا عبد الله </w:t>
      </w:r>
      <w:r w:rsidR="00FE657D" w:rsidRPr="00FE657D">
        <w:rPr>
          <w:rStyle w:val="libAlaemChar"/>
          <w:rFonts w:eastAsia="KFGQPC Uthman Taha Naskh"/>
          <w:rtl/>
        </w:rPr>
        <w:t>عليه‌السلام</w:t>
      </w:r>
      <w:r>
        <w:rPr>
          <w:rtl/>
          <w:lang w:bidi="fa-IR"/>
        </w:rPr>
        <w:t xml:space="preserve"> عن السساعه الت</w:t>
      </w:r>
      <w:r w:rsidR="00A36DFD">
        <w:rPr>
          <w:rtl/>
          <w:lang w:bidi="fa-IR"/>
        </w:rPr>
        <w:t xml:space="preserve">ی </w:t>
      </w:r>
      <w:r w:rsidR="00A008FB">
        <w:rPr>
          <w:rtl/>
          <w:lang w:bidi="fa-IR"/>
        </w:rPr>
        <w:t>ی</w:t>
      </w:r>
      <w:r>
        <w:rPr>
          <w:rtl/>
          <w:lang w:bidi="fa-IR"/>
        </w:rPr>
        <w:t>ستجاب ف</w:t>
      </w:r>
      <w:r w:rsidR="00A008FB">
        <w:rPr>
          <w:rtl/>
          <w:lang w:bidi="fa-IR"/>
        </w:rPr>
        <w:t>ی</w:t>
      </w:r>
      <w:r>
        <w:rPr>
          <w:rtl/>
          <w:lang w:bidi="fa-IR"/>
        </w:rPr>
        <w:t xml:space="preserve">ها الدعاء </w:t>
      </w:r>
      <w:r w:rsidR="00A008FB">
        <w:rPr>
          <w:rtl/>
          <w:lang w:bidi="fa-IR"/>
        </w:rPr>
        <w:t>ی</w:t>
      </w:r>
      <w:r>
        <w:rPr>
          <w:rtl/>
          <w:lang w:bidi="fa-IR"/>
        </w:rPr>
        <w:t>وم الجمعه</w:t>
      </w:r>
      <w:r w:rsidR="00A008FB">
        <w:rPr>
          <w:rtl/>
          <w:lang w:bidi="fa-IR"/>
        </w:rPr>
        <w:t xml:space="preserve">. </w:t>
      </w:r>
      <w:r>
        <w:rPr>
          <w:rtl/>
          <w:lang w:bidi="fa-IR"/>
        </w:rPr>
        <w:t>قال</w:t>
      </w:r>
      <w:r w:rsidR="00A008FB">
        <w:rPr>
          <w:rtl/>
          <w:lang w:bidi="fa-IR"/>
        </w:rPr>
        <w:t xml:space="preserve">: </w:t>
      </w:r>
      <w:r>
        <w:rPr>
          <w:rtl/>
          <w:lang w:bidi="fa-IR"/>
        </w:rPr>
        <w:t>ما ب</w:t>
      </w:r>
      <w:r w:rsidR="00A008FB">
        <w:rPr>
          <w:rtl/>
          <w:lang w:bidi="fa-IR"/>
        </w:rPr>
        <w:t>ی</w:t>
      </w:r>
      <w:r>
        <w:rPr>
          <w:rtl/>
          <w:lang w:bidi="fa-IR"/>
        </w:rPr>
        <w:t>ن فراغ الامام من الخطبه ال</w:t>
      </w:r>
      <w:r w:rsidR="00A36DFD">
        <w:rPr>
          <w:rtl/>
          <w:lang w:bidi="fa-IR"/>
        </w:rPr>
        <w:t xml:space="preserve">ی </w:t>
      </w:r>
      <w:r>
        <w:rPr>
          <w:rtl/>
          <w:lang w:bidi="fa-IR"/>
        </w:rPr>
        <w:t>ان تستو</w:t>
      </w:r>
      <w:r w:rsidR="00A36DFD">
        <w:rPr>
          <w:rtl/>
          <w:lang w:bidi="fa-IR"/>
        </w:rPr>
        <w:t xml:space="preserve">ی </w:t>
      </w:r>
      <w:r>
        <w:rPr>
          <w:rtl/>
          <w:lang w:bidi="fa-IR"/>
        </w:rPr>
        <w:t>الصفوف</w:t>
      </w:r>
      <w:r w:rsidR="00A008FB">
        <w:rPr>
          <w:rtl/>
          <w:lang w:bidi="fa-IR"/>
        </w:rPr>
        <w:t xml:space="preserve">، </w:t>
      </w:r>
      <w:r>
        <w:rPr>
          <w:rtl/>
          <w:lang w:bidi="fa-IR"/>
        </w:rPr>
        <w:t>و ساعه اخر</w:t>
      </w:r>
      <w:r w:rsidR="00A36DFD">
        <w:rPr>
          <w:rtl/>
          <w:lang w:bidi="fa-IR"/>
        </w:rPr>
        <w:t xml:space="preserve">ی </w:t>
      </w:r>
      <w:r>
        <w:rPr>
          <w:rtl/>
          <w:lang w:bidi="fa-IR"/>
        </w:rPr>
        <w:t>من اخر النهار ال</w:t>
      </w:r>
      <w:r w:rsidR="00A36DFD">
        <w:rPr>
          <w:rtl/>
          <w:lang w:bidi="fa-IR"/>
        </w:rPr>
        <w:t xml:space="preserve">ی </w:t>
      </w:r>
      <w:r>
        <w:rPr>
          <w:rtl/>
          <w:lang w:bidi="fa-IR"/>
        </w:rPr>
        <w:t>غروب الشمس</w:t>
      </w:r>
      <w:r w:rsidR="00A008FB">
        <w:rPr>
          <w:rtl/>
          <w:lang w:bidi="fa-IR"/>
        </w:rPr>
        <w:t xml:space="preserve">. </w:t>
      </w:r>
    </w:p>
    <w:p w:rsidR="0016118D" w:rsidRDefault="0016118D" w:rsidP="00964F55">
      <w:pPr>
        <w:pStyle w:val="libFootnote"/>
        <w:rPr>
          <w:rtl/>
          <w:lang w:bidi="fa-IR"/>
        </w:rPr>
      </w:pPr>
      <w:r>
        <w:rPr>
          <w:rtl/>
          <w:lang w:bidi="fa-IR"/>
        </w:rPr>
        <w:lastRenderedPageBreak/>
        <w:t>37</w:t>
      </w:r>
      <w:r w:rsidR="00133789" w:rsidRPr="00133789">
        <w:rPr>
          <w:rStyle w:val="libNormalChar"/>
          <w:rtl/>
        </w:rPr>
        <w:t xml:space="preserve"> - </w:t>
      </w:r>
      <w:r>
        <w:rPr>
          <w:rtl/>
          <w:lang w:bidi="fa-IR"/>
        </w:rPr>
        <w:t>اگر تمام طول شب را به دوازده قسمت تقس</w:t>
      </w:r>
      <w:r w:rsidR="00A008FB">
        <w:rPr>
          <w:rtl/>
          <w:lang w:bidi="fa-IR"/>
        </w:rPr>
        <w:t>ی</w:t>
      </w:r>
      <w:r>
        <w:rPr>
          <w:rtl/>
          <w:lang w:bidi="fa-IR"/>
        </w:rPr>
        <w:t>م كن</w:t>
      </w:r>
      <w:r w:rsidR="00A008FB">
        <w:rPr>
          <w:rtl/>
          <w:lang w:bidi="fa-IR"/>
        </w:rPr>
        <w:t>ی</w:t>
      </w:r>
      <w:r>
        <w:rPr>
          <w:rtl/>
          <w:lang w:bidi="fa-IR"/>
        </w:rPr>
        <w:t>م</w:t>
      </w:r>
      <w:r w:rsidR="00A008FB">
        <w:rPr>
          <w:rtl/>
          <w:lang w:bidi="fa-IR"/>
        </w:rPr>
        <w:t xml:space="preserve">، </w:t>
      </w:r>
      <w:r>
        <w:rPr>
          <w:rtl/>
          <w:lang w:bidi="fa-IR"/>
        </w:rPr>
        <w:t>هفتم</w:t>
      </w:r>
      <w:r w:rsidR="00A008FB">
        <w:rPr>
          <w:rtl/>
          <w:lang w:bidi="fa-IR"/>
        </w:rPr>
        <w:t>ی</w:t>
      </w:r>
      <w:r>
        <w:rPr>
          <w:rtl/>
          <w:lang w:bidi="fa-IR"/>
        </w:rPr>
        <w:t>ن قسمت آن منظور است</w:t>
      </w:r>
      <w:r w:rsidR="00A008FB">
        <w:rPr>
          <w:rtl/>
          <w:lang w:bidi="fa-IR"/>
        </w:rPr>
        <w:t xml:space="preserve">. </w:t>
      </w:r>
    </w:p>
    <w:p w:rsidR="0016118D" w:rsidRDefault="0016118D" w:rsidP="00964F55">
      <w:pPr>
        <w:pStyle w:val="libFootnote"/>
        <w:rPr>
          <w:rtl/>
          <w:lang w:bidi="fa-IR"/>
        </w:rPr>
      </w:pPr>
      <w:r>
        <w:rPr>
          <w:rtl/>
          <w:lang w:bidi="fa-IR"/>
        </w:rPr>
        <w:t>38</w:t>
      </w:r>
      <w:r w:rsidR="00133789" w:rsidRPr="00133789">
        <w:rPr>
          <w:rStyle w:val="libNormalChar"/>
          <w:rtl/>
        </w:rPr>
        <w:t xml:space="preserve"> - </w:t>
      </w:r>
      <w:r>
        <w:rPr>
          <w:rtl/>
          <w:lang w:bidi="fa-IR"/>
        </w:rPr>
        <w:t>ر</w:t>
      </w:r>
      <w:r w:rsidR="00A008FB">
        <w:rPr>
          <w:rtl/>
          <w:lang w:bidi="fa-IR"/>
        </w:rPr>
        <w:t xml:space="preserve">. </w:t>
      </w:r>
      <w:r>
        <w:rPr>
          <w:rtl/>
          <w:lang w:bidi="fa-IR"/>
        </w:rPr>
        <w:t>ك</w:t>
      </w:r>
      <w:r w:rsidR="00A008FB">
        <w:rPr>
          <w:rtl/>
          <w:lang w:bidi="fa-IR"/>
        </w:rPr>
        <w:t xml:space="preserve">. </w:t>
      </w:r>
      <w:r>
        <w:rPr>
          <w:rtl/>
          <w:lang w:bidi="fa-IR"/>
        </w:rPr>
        <w:t>روا</w:t>
      </w:r>
      <w:r w:rsidR="00A008FB">
        <w:rPr>
          <w:rtl/>
          <w:lang w:bidi="fa-IR"/>
        </w:rPr>
        <w:t>ی</w:t>
      </w:r>
      <w:r>
        <w:rPr>
          <w:rtl/>
          <w:lang w:bidi="fa-IR"/>
        </w:rPr>
        <w:t>ات شماره 651</w:t>
      </w:r>
      <w:r w:rsidR="00A008FB">
        <w:rPr>
          <w:rtl/>
          <w:lang w:bidi="fa-IR"/>
        </w:rPr>
        <w:t xml:space="preserve">، </w:t>
      </w:r>
      <w:r>
        <w:rPr>
          <w:rtl/>
          <w:lang w:bidi="fa-IR"/>
        </w:rPr>
        <w:t>652 و 653</w:t>
      </w:r>
      <w:r w:rsidR="00A008FB">
        <w:rPr>
          <w:rtl/>
          <w:lang w:bidi="fa-IR"/>
        </w:rPr>
        <w:t xml:space="preserve">. </w:t>
      </w:r>
    </w:p>
    <w:p w:rsidR="0016118D" w:rsidRDefault="0016118D" w:rsidP="00964F55">
      <w:pPr>
        <w:pStyle w:val="libFootnote"/>
        <w:rPr>
          <w:rtl/>
          <w:lang w:bidi="fa-IR"/>
        </w:rPr>
      </w:pPr>
      <w:r>
        <w:rPr>
          <w:rtl/>
          <w:lang w:bidi="fa-IR"/>
        </w:rPr>
        <w:t>39</w:t>
      </w:r>
      <w:r w:rsidR="00133789" w:rsidRPr="00133789">
        <w:rPr>
          <w:rStyle w:val="libNormalChar"/>
          <w:rtl/>
        </w:rPr>
        <w:t xml:space="preserve"> - </w:t>
      </w:r>
      <w:r>
        <w:rPr>
          <w:rtl/>
          <w:lang w:bidi="fa-IR"/>
        </w:rPr>
        <w:t>ر</w:t>
      </w:r>
      <w:r w:rsidR="00A008FB">
        <w:rPr>
          <w:rtl/>
          <w:lang w:bidi="fa-IR"/>
        </w:rPr>
        <w:t xml:space="preserve">. </w:t>
      </w:r>
      <w:r>
        <w:rPr>
          <w:rtl/>
          <w:lang w:bidi="fa-IR"/>
        </w:rPr>
        <w:t>ك</w:t>
      </w:r>
      <w:r w:rsidR="00A008FB">
        <w:rPr>
          <w:rtl/>
          <w:lang w:bidi="fa-IR"/>
        </w:rPr>
        <w:t xml:space="preserve">. </w:t>
      </w:r>
      <w:r>
        <w:rPr>
          <w:rtl/>
          <w:lang w:bidi="fa-IR"/>
        </w:rPr>
        <w:t>حاش</w:t>
      </w:r>
      <w:r w:rsidR="00A008FB">
        <w:rPr>
          <w:rtl/>
          <w:lang w:bidi="fa-IR"/>
        </w:rPr>
        <w:t>ی</w:t>
      </w:r>
      <w:r>
        <w:rPr>
          <w:rtl/>
          <w:lang w:bidi="fa-IR"/>
        </w:rPr>
        <w:t>ه كتاب مفات</w:t>
      </w:r>
      <w:r w:rsidR="00A008FB">
        <w:rPr>
          <w:rtl/>
          <w:lang w:bidi="fa-IR"/>
        </w:rPr>
        <w:t>ی</w:t>
      </w:r>
      <w:r>
        <w:rPr>
          <w:rtl/>
          <w:lang w:bidi="fa-IR"/>
        </w:rPr>
        <w:t>ح الجنان</w:t>
      </w:r>
      <w:r w:rsidR="00A008FB">
        <w:rPr>
          <w:rtl/>
          <w:lang w:bidi="fa-IR"/>
        </w:rPr>
        <w:t xml:space="preserve">. </w:t>
      </w:r>
    </w:p>
    <w:p w:rsidR="0016118D" w:rsidRDefault="0016118D" w:rsidP="00964F55">
      <w:pPr>
        <w:pStyle w:val="libFootnote"/>
        <w:rPr>
          <w:rtl/>
          <w:lang w:bidi="fa-IR"/>
        </w:rPr>
      </w:pPr>
      <w:r>
        <w:rPr>
          <w:rtl/>
          <w:lang w:bidi="fa-IR"/>
        </w:rPr>
        <w:t>40</w:t>
      </w:r>
      <w:r w:rsidR="00133789" w:rsidRPr="00133789">
        <w:rPr>
          <w:rStyle w:val="libNormalChar"/>
          <w:rtl/>
        </w:rPr>
        <w:t xml:space="preserve"> - </w:t>
      </w:r>
      <w:r>
        <w:rPr>
          <w:rtl/>
          <w:lang w:bidi="fa-IR"/>
        </w:rPr>
        <w:t>ر</w:t>
      </w:r>
      <w:r w:rsidR="00A008FB">
        <w:rPr>
          <w:rtl/>
          <w:lang w:bidi="fa-IR"/>
        </w:rPr>
        <w:t xml:space="preserve">. </w:t>
      </w:r>
      <w:r>
        <w:rPr>
          <w:rtl/>
          <w:lang w:bidi="fa-IR"/>
        </w:rPr>
        <w:t>ك</w:t>
      </w:r>
      <w:r w:rsidR="00A008FB">
        <w:rPr>
          <w:rtl/>
          <w:lang w:bidi="fa-IR"/>
        </w:rPr>
        <w:t xml:space="preserve">: </w:t>
      </w:r>
      <w:r>
        <w:rPr>
          <w:rtl/>
          <w:lang w:bidi="fa-IR"/>
        </w:rPr>
        <w:t>متن كتاب مفات</w:t>
      </w:r>
      <w:r w:rsidR="00A008FB">
        <w:rPr>
          <w:rtl/>
          <w:lang w:bidi="fa-IR"/>
        </w:rPr>
        <w:t>ی</w:t>
      </w:r>
      <w:r>
        <w:rPr>
          <w:rtl/>
          <w:lang w:bidi="fa-IR"/>
        </w:rPr>
        <w:t>ح الجنان</w:t>
      </w:r>
      <w:r w:rsidR="00A008FB">
        <w:rPr>
          <w:rtl/>
          <w:lang w:bidi="fa-IR"/>
        </w:rPr>
        <w:t xml:space="preserve">. </w:t>
      </w:r>
    </w:p>
    <w:p w:rsidR="0016118D" w:rsidRDefault="0016118D" w:rsidP="00964F55">
      <w:pPr>
        <w:pStyle w:val="libFootnote"/>
        <w:rPr>
          <w:rtl/>
          <w:lang w:bidi="fa-IR"/>
        </w:rPr>
      </w:pPr>
      <w:r>
        <w:rPr>
          <w:rtl/>
          <w:lang w:bidi="fa-IR"/>
        </w:rPr>
        <w:t>41</w:t>
      </w:r>
      <w:r w:rsidR="00133789" w:rsidRPr="00133789">
        <w:rPr>
          <w:rStyle w:val="libNormalChar"/>
          <w:rtl/>
        </w:rPr>
        <w:t xml:space="preserve"> - </w:t>
      </w:r>
      <w:r>
        <w:rPr>
          <w:rtl/>
          <w:lang w:bidi="fa-IR"/>
        </w:rPr>
        <w:t>عن جعفر بن محمد عن اب</w:t>
      </w:r>
      <w:r w:rsidR="00A008FB">
        <w:rPr>
          <w:rtl/>
          <w:lang w:bidi="fa-IR"/>
        </w:rPr>
        <w:t>ی</w:t>
      </w:r>
      <w:r>
        <w:rPr>
          <w:rtl/>
          <w:lang w:bidi="fa-IR"/>
        </w:rPr>
        <w:t>ه عن عل</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قال</w:t>
      </w:r>
      <w:r w:rsidR="00A008FB">
        <w:rPr>
          <w:rtl/>
          <w:lang w:bidi="fa-IR"/>
        </w:rPr>
        <w:t xml:space="preserve">: </w:t>
      </w:r>
      <w:r>
        <w:rPr>
          <w:rtl/>
          <w:lang w:bidi="fa-IR"/>
        </w:rPr>
        <w:t xml:space="preserve">كان </w:t>
      </w:r>
      <w:r w:rsidR="00A008FB">
        <w:rPr>
          <w:rtl/>
          <w:lang w:bidi="fa-IR"/>
        </w:rPr>
        <w:t>ی</w:t>
      </w:r>
      <w:r>
        <w:rPr>
          <w:rtl/>
          <w:lang w:bidi="fa-IR"/>
        </w:rPr>
        <w:t xml:space="preserve">عجبه ان </w:t>
      </w:r>
      <w:r w:rsidR="00A008FB">
        <w:rPr>
          <w:rtl/>
          <w:lang w:bidi="fa-IR"/>
        </w:rPr>
        <w:t>ی</w:t>
      </w:r>
      <w:r>
        <w:rPr>
          <w:rtl/>
          <w:lang w:bidi="fa-IR"/>
        </w:rPr>
        <w:t>فرغ نفسه اربع ل</w:t>
      </w:r>
      <w:r w:rsidR="00A008FB">
        <w:rPr>
          <w:rtl/>
          <w:lang w:bidi="fa-IR"/>
        </w:rPr>
        <w:t>ی</w:t>
      </w:r>
      <w:r>
        <w:rPr>
          <w:rtl/>
          <w:lang w:bidi="fa-IR"/>
        </w:rPr>
        <w:t>ال من السنه</w:t>
      </w:r>
      <w:r w:rsidR="00A008FB">
        <w:rPr>
          <w:rtl/>
          <w:lang w:bidi="fa-IR"/>
        </w:rPr>
        <w:t xml:space="preserve">: </w:t>
      </w:r>
      <w:r>
        <w:rPr>
          <w:rtl/>
          <w:lang w:bidi="fa-IR"/>
        </w:rPr>
        <w:t>اول ل</w:t>
      </w:r>
      <w:r w:rsidR="00A008FB">
        <w:rPr>
          <w:rtl/>
          <w:lang w:bidi="fa-IR"/>
        </w:rPr>
        <w:t>ی</w:t>
      </w:r>
      <w:r>
        <w:rPr>
          <w:rtl/>
          <w:lang w:bidi="fa-IR"/>
        </w:rPr>
        <w:t>له النحر</w:t>
      </w:r>
      <w:r w:rsidR="00A008FB">
        <w:rPr>
          <w:rtl/>
          <w:lang w:bidi="fa-IR"/>
        </w:rPr>
        <w:t xml:space="preserve">، </w:t>
      </w:r>
      <w:r>
        <w:rPr>
          <w:rtl/>
          <w:lang w:bidi="fa-IR"/>
        </w:rPr>
        <w:t>و ل</w:t>
      </w:r>
      <w:r w:rsidR="00A008FB">
        <w:rPr>
          <w:rtl/>
          <w:lang w:bidi="fa-IR"/>
        </w:rPr>
        <w:t>ی</w:t>
      </w:r>
      <w:r>
        <w:rPr>
          <w:rtl/>
          <w:lang w:bidi="fa-IR"/>
        </w:rPr>
        <w:t>له الفطر</w:t>
      </w:r>
      <w:r w:rsidR="00A008FB">
        <w:rPr>
          <w:rtl/>
          <w:lang w:bidi="fa-IR"/>
        </w:rPr>
        <w:t xml:space="preserve">، </w:t>
      </w:r>
      <w:r>
        <w:rPr>
          <w:rtl/>
          <w:lang w:bidi="fa-IR"/>
        </w:rPr>
        <w:t>و ل</w:t>
      </w:r>
      <w:r w:rsidR="00A008FB">
        <w:rPr>
          <w:rtl/>
          <w:lang w:bidi="fa-IR"/>
        </w:rPr>
        <w:t>ی</w:t>
      </w:r>
      <w:r>
        <w:rPr>
          <w:rtl/>
          <w:lang w:bidi="fa-IR"/>
        </w:rPr>
        <w:t>له النصف من شعبان</w:t>
      </w:r>
      <w:r w:rsidR="00A008FB">
        <w:rPr>
          <w:rtl/>
          <w:lang w:bidi="fa-IR"/>
        </w:rPr>
        <w:t>، (</w:t>
      </w:r>
      <w:r>
        <w:rPr>
          <w:rtl/>
          <w:lang w:bidi="fa-IR"/>
        </w:rPr>
        <w:t>وسائل الش</w:t>
      </w:r>
      <w:r w:rsidR="00A008FB">
        <w:rPr>
          <w:rtl/>
          <w:lang w:bidi="fa-IR"/>
        </w:rPr>
        <w:t>ی</w:t>
      </w:r>
      <w:r>
        <w:rPr>
          <w:rtl/>
          <w:lang w:bidi="fa-IR"/>
        </w:rPr>
        <w:t>عه</w:t>
      </w:r>
      <w:r w:rsidR="00A008FB">
        <w:rPr>
          <w:rtl/>
          <w:lang w:bidi="fa-IR"/>
        </w:rPr>
        <w:t xml:space="preserve">، </w:t>
      </w:r>
      <w:r>
        <w:rPr>
          <w:rtl/>
          <w:lang w:bidi="fa-IR"/>
        </w:rPr>
        <w:t>ج 5</w:t>
      </w:r>
      <w:r w:rsidR="00A008FB">
        <w:rPr>
          <w:rtl/>
          <w:lang w:bidi="fa-IR"/>
        </w:rPr>
        <w:t xml:space="preserve">، </w:t>
      </w:r>
      <w:r>
        <w:rPr>
          <w:rtl/>
          <w:lang w:bidi="fa-IR"/>
        </w:rPr>
        <w:t>باب 35 از ابواب صلوه الع</w:t>
      </w:r>
      <w:r w:rsidR="00A008FB">
        <w:rPr>
          <w:rtl/>
          <w:lang w:bidi="fa-IR"/>
        </w:rPr>
        <w:t>ی</w:t>
      </w:r>
      <w:r>
        <w:rPr>
          <w:rtl/>
          <w:lang w:bidi="fa-IR"/>
        </w:rPr>
        <w:t>د</w:t>
      </w:r>
      <w:r w:rsidR="00A008FB">
        <w:rPr>
          <w:rtl/>
          <w:lang w:bidi="fa-IR"/>
        </w:rPr>
        <w:t xml:space="preserve">، </w:t>
      </w:r>
      <w:r>
        <w:rPr>
          <w:rtl/>
          <w:lang w:bidi="fa-IR"/>
        </w:rPr>
        <w:t>ح 3</w:t>
      </w:r>
      <w:r w:rsidR="00A008FB">
        <w:rPr>
          <w:rtl/>
          <w:lang w:bidi="fa-IR"/>
        </w:rPr>
        <w:t xml:space="preserve">، </w:t>
      </w:r>
      <w:r>
        <w:rPr>
          <w:rtl/>
          <w:lang w:bidi="fa-IR"/>
        </w:rPr>
        <w:t>ص 139</w:t>
      </w:r>
      <w:r w:rsidR="00A008FB">
        <w:rPr>
          <w:rtl/>
          <w:lang w:bidi="fa-IR"/>
        </w:rPr>
        <w:t xml:space="preserve">) </w:t>
      </w:r>
    </w:p>
    <w:p w:rsidR="0016118D" w:rsidRDefault="0016118D" w:rsidP="00964F55">
      <w:pPr>
        <w:pStyle w:val="libFootnote"/>
        <w:rPr>
          <w:rtl/>
          <w:lang w:bidi="fa-IR"/>
        </w:rPr>
      </w:pPr>
      <w:r>
        <w:rPr>
          <w:rtl/>
          <w:lang w:bidi="fa-IR"/>
        </w:rPr>
        <w:t>42</w:t>
      </w:r>
      <w:r w:rsidR="00133789" w:rsidRPr="00133789">
        <w:rPr>
          <w:rStyle w:val="libNormalChar"/>
          <w:rtl/>
        </w:rPr>
        <w:t xml:space="preserve"> - </w:t>
      </w:r>
      <w:r>
        <w:rPr>
          <w:rtl/>
          <w:lang w:bidi="fa-IR"/>
        </w:rPr>
        <w:t>از بهتر</w:t>
      </w:r>
      <w:r w:rsidR="00A008FB">
        <w:rPr>
          <w:rtl/>
          <w:lang w:bidi="fa-IR"/>
        </w:rPr>
        <w:t>ی</w:t>
      </w:r>
      <w:r>
        <w:rPr>
          <w:rtl/>
          <w:lang w:bidi="fa-IR"/>
        </w:rPr>
        <w:t>ن ادع</w:t>
      </w:r>
      <w:r w:rsidR="00A008FB">
        <w:rPr>
          <w:rtl/>
          <w:lang w:bidi="fa-IR"/>
        </w:rPr>
        <w:t>ی</w:t>
      </w:r>
      <w:r>
        <w:rPr>
          <w:rtl/>
          <w:lang w:bidi="fa-IR"/>
        </w:rPr>
        <w:t>ه معصوم</w:t>
      </w:r>
      <w:r w:rsidR="00A008FB">
        <w:rPr>
          <w:rtl/>
          <w:lang w:bidi="fa-IR"/>
        </w:rPr>
        <w:t>ی</w:t>
      </w:r>
      <w:r>
        <w:rPr>
          <w:rtl/>
          <w:lang w:bidi="fa-IR"/>
        </w:rPr>
        <w:t xml:space="preserve">ن </w:t>
      </w:r>
      <w:r w:rsidR="00F52787" w:rsidRPr="00F52787">
        <w:rPr>
          <w:rStyle w:val="libAlaemChar"/>
          <w:rFonts w:eastAsia="KFGQPC Uthman Taha Naskh"/>
          <w:rtl/>
        </w:rPr>
        <w:t>عليهم‌السلام</w:t>
      </w:r>
      <w:r>
        <w:rPr>
          <w:rtl/>
          <w:lang w:bidi="fa-IR"/>
        </w:rPr>
        <w:t xml:space="preserve"> دعا</w:t>
      </w:r>
      <w:r w:rsidR="00A36DFD">
        <w:rPr>
          <w:rtl/>
          <w:lang w:bidi="fa-IR"/>
        </w:rPr>
        <w:t xml:space="preserve">ی </w:t>
      </w:r>
      <w:r>
        <w:rPr>
          <w:rtl/>
          <w:lang w:bidi="fa-IR"/>
        </w:rPr>
        <w:t>عرفه امام حس</w:t>
      </w:r>
      <w:r w:rsidR="00A008FB">
        <w:rPr>
          <w:rtl/>
          <w:lang w:bidi="fa-IR"/>
        </w:rPr>
        <w:t>ی</w:t>
      </w:r>
      <w:r>
        <w:rPr>
          <w:rtl/>
          <w:lang w:bidi="fa-IR"/>
        </w:rPr>
        <w:t>ن و دعا</w:t>
      </w:r>
      <w:r w:rsidR="00A36DFD">
        <w:rPr>
          <w:rtl/>
          <w:lang w:bidi="fa-IR"/>
        </w:rPr>
        <w:t xml:space="preserve">ی </w:t>
      </w:r>
      <w:r>
        <w:rPr>
          <w:rtl/>
          <w:lang w:bidi="fa-IR"/>
        </w:rPr>
        <w:t>عرفه امام ز</w:t>
      </w:r>
      <w:r w:rsidR="00A008FB">
        <w:rPr>
          <w:rtl/>
          <w:lang w:bidi="fa-IR"/>
        </w:rPr>
        <w:t>ی</w:t>
      </w:r>
      <w:r>
        <w:rPr>
          <w:rtl/>
          <w:lang w:bidi="fa-IR"/>
        </w:rPr>
        <w:t>ن العابد</w:t>
      </w:r>
      <w:r w:rsidR="00A008FB">
        <w:rPr>
          <w:rtl/>
          <w:lang w:bidi="fa-IR"/>
        </w:rPr>
        <w:t>ی</w:t>
      </w:r>
      <w:r>
        <w:rPr>
          <w:rtl/>
          <w:lang w:bidi="fa-IR"/>
        </w:rPr>
        <w:t xml:space="preserve">ن </w:t>
      </w:r>
      <w:r w:rsidR="00F52787" w:rsidRPr="00F52787">
        <w:rPr>
          <w:rStyle w:val="libAlaemChar"/>
          <w:rFonts w:eastAsia="KFGQPC Uthman Taha Naskh"/>
          <w:rtl/>
        </w:rPr>
        <w:t>عليهم‌السلام</w:t>
      </w:r>
      <w:r>
        <w:rPr>
          <w:rtl/>
          <w:lang w:bidi="fa-IR"/>
        </w:rPr>
        <w:t xml:space="preserve"> است كه در ا</w:t>
      </w:r>
      <w:r w:rsidR="00A008FB">
        <w:rPr>
          <w:rtl/>
          <w:lang w:bidi="fa-IR"/>
        </w:rPr>
        <w:t>ی</w:t>
      </w:r>
      <w:r>
        <w:rPr>
          <w:rtl/>
          <w:lang w:bidi="fa-IR"/>
        </w:rPr>
        <w:t>ن روز از خواندن آن دو با توجه به معنا</w:t>
      </w:r>
      <w:r w:rsidR="00A36DFD">
        <w:rPr>
          <w:rtl/>
          <w:lang w:bidi="fa-IR"/>
        </w:rPr>
        <w:t xml:space="preserve">ی </w:t>
      </w:r>
      <w:r>
        <w:rPr>
          <w:rtl/>
          <w:lang w:bidi="fa-IR"/>
        </w:rPr>
        <w:t>و مضام</w:t>
      </w:r>
      <w:r w:rsidR="00A36DFD">
        <w:rPr>
          <w:rtl/>
          <w:lang w:bidi="fa-IR"/>
        </w:rPr>
        <w:t xml:space="preserve">ی </w:t>
      </w:r>
      <w:r>
        <w:rPr>
          <w:rtl/>
          <w:lang w:bidi="fa-IR"/>
        </w:rPr>
        <w:t>عال</w:t>
      </w:r>
      <w:r w:rsidR="00A36DFD">
        <w:rPr>
          <w:rtl/>
          <w:lang w:bidi="fa-IR"/>
        </w:rPr>
        <w:t xml:space="preserve">ی </w:t>
      </w:r>
      <w:r>
        <w:rPr>
          <w:rtl/>
          <w:lang w:bidi="fa-IR"/>
        </w:rPr>
        <w:t>آنها</w:t>
      </w:r>
      <w:r w:rsidR="00A008FB">
        <w:rPr>
          <w:rtl/>
          <w:lang w:bidi="fa-IR"/>
        </w:rPr>
        <w:t xml:space="preserve">، </w:t>
      </w:r>
      <w:r>
        <w:rPr>
          <w:rtl/>
          <w:lang w:bidi="fa-IR"/>
        </w:rPr>
        <w:t>غفلت نگردد</w:t>
      </w:r>
      <w:r w:rsidR="00A008FB">
        <w:rPr>
          <w:rtl/>
          <w:lang w:bidi="fa-IR"/>
        </w:rPr>
        <w:t xml:space="preserve">. </w:t>
      </w:r>
    </w:p>
    <w:p w:rsidR="0016118D" w:rsidRDefault="0016118D" w:rsidP="00964F55">
      <w:pPr>
        <w:pStyle w:val="libFootnote"/>
        <w:rPr>
          <w:rtl/>
          <w:lang w:bidi="fa-IR"/>
        </w:rPr>
      </w:pPr>
      <w:r>
        <w:rPr>
          <w:rtl/>
          <w:lang w:bidi="fa-IR"/>
        </w:rPr>
        <w:t>43</w:t>
      </w:r>
      <w:r w:rsidR="00133789" w:rsidRPr="00133789">
        <w:rPr>
          <w:rStyle w:val="libNormalChar"/>
          <w:rtl/>
        </w:rPr>
        <w:t xml:space="preserve"> - </w:t>
      </w:r>
      <w:r>
        <w:rPr>
          <w:rtl/>
          <w:lang w:bidi="fa-IR"/>
        </w:rPr>
        <w:t>سوره بقره</w:t>
      </w:r>
      <w:r w:rsidR="00A008FB">
        <w:rPr>
          <w:rtl/>
          <w:lang w:bidi="fa-IR"/>
        </w:rPr>
        <w:t xml:space="preserve">، </w:t>
      </w:r>
      <w:r>
        <w:rPr>
          <w:rtl/>
          <w:lang w:bidi="fa-IR"/>
        </w:rPr>
        <w:t>آ</w:t>
      </w:r>
      <w:r w:rsidR="00A008FB">
        <w:rPr>
          <w:rtl/>
          <w:lang w:bidi="fa-IR"/>
        </w:rPr>
        <w:t>ی</w:t>
      </w:r>
      <w:r>
        <w:rPr>
          <w:rtl/>
          <w:lang w:bidi="fa-IR"/>
        </w:rPr>
        <w:t>ه 198</w:t>
      </w:r>
      <w:r w:rsidR="00A008FB">
        <w:rPr>
          <w:rtl/>
          <w:lang w:bidi="fa-IR"/>
        </w:rPr>
        <w:t xml:space="preserve">. </w:t>
      </w:r>
    </w:p>
    <w:p w:rsidR="0016118D" w:rsidRDefault="0016118D" w:rsidP="00964F55">
      <w:pPr>
        <w:pStyle w:val="libFootnote"/>
        <w:rPr>
          <w:rtl/>
          <w:lang w:bidi="fa-IR"/>
        </w:rPr>
      </w:pPr>
      <w:r>
        <w:rPr>
          <w:rtl/>
          <w:lang w:bidi="fa-IR"/>
        </w:rPr>
        <w:t>44</w:t>
      </w:r>
      <w:r w:rsidR="00133789" w:rsidRPr="00133789">
        <w:rPr>
          <w:rStyle w:val="libNormalChar"/>
          <w:rtl/>
        </w:rPr>
        <w:t xml:space="preserve"> - </w:t>
      </w:r>
      <w:r>
        <w:rPr>
          <w:rtl/>
          <w:lang w:bidi="fa-IR"/>
        </w:rPr>
        <w:t>گذشت كه عبارت بودند از</w:t>
      </w:r>
      <w:r w:rsidR="00A008FB">
        <w:rPr>
          <w:rtl/>
          <w:lang w:bidi="fa-IR"/>
        </w:rPr>
        <w:t xml:space="preserve">: </w:t>
      </w:r>
      <w:r>
        <w:rPr>
          <w:rtl/>
          <w:lang w:bidi="fa-IR"/>
        </w:rPr>
        <w:t>اول رجب</w:t>
      </w:r>
      <w:r w:rsidR="00A008FB">
        <w:rPr>
          <w:rtl/>
          <w:lang w:bidi="fa-IR"/>
        </w:rPr>
        <w:t xml:space="preserve">، </w:t>
      </w:r>
      <w:r>
        <w:rPr>
          <w:rtl/>
          <w:lang w:bidi="fa-IR"/>
        </w:rPr>
        <w:t>ن</w:t>
      </w:r>
      <w:r w:rsidR="00A008FB">
        <w:rPr>
          <w:rtl/>
          <w:lang w:bidi="fa-IR"/>
        </w:rPr>
        <w:t>ی</w:t>
      </w:r>
      <w:r>
        <w:rPr>
          <w:rtl/>
          <w:lang w:bidi="fa-IR"/>
        </w:rPr>
        <w:t>منه شعبان</w:t>
      </w:r>
      <w:r w:rsidR="00A008FB">
        <w:rPr>
          <w:rtl/>
          <w:lang w:bidi="fa-IR"/>
        </w:rPr>
        <w:t xml:space="preserve">، </w:t>
      </w:r>
      <w:r>
        <w:rPr>
          <w:rtl/>
          <w:lang w:bidi="fa-IR"/>
        </w:rPr>
        <w:t>ع</w:t>
      </w:r>
      <w:r w:rsidR="00A008FB">
        <w:rPr>
          <w:rtl/>
          <w:lang w:bidi="fa-IR"/>
        </w:rPr>
        <w:t>ی</w:t>
      </w:r>
      <w:r>
        <w:rPr>
          <w:rtl/>
          <w:lang w:bidi="fa-IR"/>
        </w:rPr>
        <w:t>د فطر و ع</w:t>
      </w:r>
      <w:r w:rsidR="00A008FB">
        <w:rPr>
          <w:rtl/>
          <w:lang w:bidi="fa-IR"/>
        </w:rPr>
        <w:t>ی</w:t>
      </w:r>
      <w:r>
        <w:rPr>
          <w:rtl/>
          <w:lang w:bidi="fa-IR"/>
        </w:rPr>
        <w:t>د قربان</w:t>
      </w:r>
      <w:r w:rsidR="00A008FB">
        <w:rPr>
          <w:rtl/>
          <w:lang w:bidi="fa-IR"/>
        </w:rPr>
        <w:t xml:space="preserve">. </w:t>
      </w:r>
    </w:p>
    <w:p w:rsidR="0016118D" w:rsidRDefault="0016118D" w:rsidP="00964F55">
      <w:pPr>
        <w:pStyle w:val="libFootnote"/>
        <w:rPr>
          <w:rtl/>
          <w:lang w:bidi="fa-IR"/>
        </w:rPr>
      </w:pPr>
      <w:r>
        <w:rPr>
          <w:rtl/>
          <w:lang w:bidi="fa-IR"/>
        </w:rPr>
        <w:t>45</w:t>
      </w:r>
      <w:r w:rsidR="00133789" w:rsidRPr="00133789">
        <w:rPr>
          <w:rStyle w:val="libNormalChar"/>
          <w:rtl/>
        </w:rPr>
        <w:t xml:space="preserve"> - </w:t>
      </w:r>
      <w:r>
        <w:rPr>
          <w:rtl/>
          <w:lang w:bidi="fa-IR"/>
        </w:rPr>
        <w:t>بروا</w:t>
      </w:r>
      <w:r w:rsidR="00A008FB">
        <w:rPr>
          <w:rtl/>
          <w:lang w:bidi="fa-IR"/>
        </w:rPr>
        <w:t>ی</w:t>
      </w:r>
      <w:r>
        <w:rPr>
          <w:rtl/>
          <w:lang w:bidi="fa-IR"/>
        </w:rPr>
        <w:t>ه ابن عباس قال رسول الله</w:t>
      </w:r>
      <w:r w:rsidR="00A008FB">
        <w:rPr>
          <w:rtl/>
          <w:lang w:bidi="fa-IR"/>
        </w:rPr>
        <w:t xml:space="preserve">، </w:t>
      </w:r>
      <w:r w:rsidR="005E5D8E" w:rsidRPr="005E5D8E">
        <w:rPr>
          <w:rStyle w:val="libAlaemChar"/>
          <w:rFonts w:eastAsia="KFGQPC Uthman Taha Naskh"/>
          <w:rtl/>
        </w:rPr>
        <w:t>صلى‌الله‌عليه‌وآله‌وسلم</w:t>
      </w:r>
      <w:r w:rsidR="00A008FB">
        <w:rPr>
          <w:rtl/>
          <w:lang w:bidi="fa-IR"/>
        </w:rPr>
        <w:t xml:space="preserve">: </w:t>
      </w:r>
      <w:r>
        <w:rPr>
          <w:rtl/>
          <w:lang w:bidi="fa-IR"/>
        </w:rPr>
        <w:t>اسم الله الا عظم ف</w:t>
      </w:r>
      <w:r w:rsidR="00A36DFD">
        <w:rPr>
          <w:rtl/>
          <w:lang w:bidi="fa-IR"/>
        </w:rPr>
        <w:t xml:space="preserve">ی </w:t>
      </w:r>
      <w:r>
        <w:rPr>
          <w:rtl/>
          <w:lang w:bidi="fa-IR"/>
        </w:rPr>
        <w:t>ست ا</w:t>
      </w:r>
      <w:r w:rsidR="00A008FB">
        <w:rPr>
          <w:rtl/>
          <w:lang w:bidi="fa-IR"/>
        </w:rPr>
        <w:t>ی</w:t>
      </w:r>
      <w:r>
        <w:rPr>
          <w:rtl/>
          <w:lang w:bidi="fa-IR"/>
        </w:rPr>
        <w:t>ات من اخر الحشر</w:t>
      </w:r>
      <w:r w:rsidR="00A008FB">
        <w:rPr>
          <w:rtl/>
          <w:lang w:bidi="fa-IR"/>
        </w:rPr>
        <w:t xml:space="preserve"> (</w:t>
      </w:r>
      <w:r>
        <w:rPr>
          <w:rtl/>
          <w:lang w:bidi="fa-IR"/>
        </w:rPr>
        <w:t>بحار الانوار</w:t>
      </w:r>
      <w:r w:rsidR="00A008FB">
        <w:rPr>
          <w:rtl/>
          <w:lang w:bidi="fa-IR"/>
        </w:rPr>
        <w:t xml:space="preserve">، </w:t>
      </w:r>
      <w:r>
        <w:rPr>
          <w:rtl/>
          <w:lang w:bidi="fa-IR"/>
        </w:rPr>
        <w:t>ج 90</w:t>
      </w:r>
      <w:r w:rsidR="00A008FB">
        <w:rPr>
          <w:rtl/>
          <w:lang w:bidi="fa-IR"/>
        </w:rPr>
        <w:t xml:space="preserve">، </w:t>
      </w:r>
      <w:r>
        <w:rPr>
          <w:rtl/>
          <w:lang w:bidi="fa-IR"/>
        </w:rPr>
        <w:t>ص 224</w:t>
      </w:r>
      <w:r w:rsidR="00A008FB">
        <w:rPr>
          <w:rtl/>
          <w:lang w:bidi="fa-IR"/>
        </w:rPr>
        <w:t xml:space="preserve">، </w:t>
      </w:r>
      <w:r>
        <w:rPr>
          <w:rtl/>
          <w:lang w:bidi="fa-IR"/>
        </w:rPr>
        <w:t>چاپ ب</w:t>
      </w:r>
      <w:r w:rsidR="00A008FB">
        <w:rPr>
          <w:rtl/>
          <w:lang w:bidi="fa-IR"/>
        </w:rPr>
        <w:t>ی</w:t>
      </w:r>
      <w:r>
        <w:rPr>
          <w:rtl/>
          <w:lang w:bidi="fa-IR"/>
        </w:rPr>
        <w:t>روت</w:t>
      </w:r>
      <w:r w:rsidR="00A008FB">
        <w:rPr>
          <w:rtl/>
          <w:lang w:bidi="fa-IR"/>
        </w:rPr>
        <w:t>)</w:t>
      </w:r>
      <w:r w:rsidR="00F07E6E">
        <w:rPr>
          <w:rtl/>
          <w:lang w:bidi="fa-IR"/>
        </w:rPr>
        <w:t xml:space="preserve">. </w:t>
      </w:r>
    </w:p>
    <w:p w:rsidR="0016118D" w:rsidRDefault="0016118D" w:rsidP="00964F55">
      <w:pPr>
        <w:pStyle w:val="libFootnote"/>
        <w:rPr>
          <w:rtl/>
          <w:lang w:bidi="fa-IR"/>
        </w:rPr>
      </w:pPr>
      <w:r>
        <w:rPr>
          <w:rtl/>
          <w:lang w:bidi="fa-IR"/>
        </w:rPr>
        <w:t>46</w:t>
      </w:r>
      <w:r w:rsidR="00133789" w:rsidRPr="00133789">
        <w:rPr>
          <w:rStyle w:val="libNormalChar"/>
          <w:rtl/>
        </w:rPr>
        <w:t xml:space="preserve"> - </w:t>
      </w:r>
      <w:r>
        <w:rPr>
          <w:rtl/>
          <w:lang w:bidi="fa-IR"/>
        </w:rPr>
        <w:t>بروا</w:t>
      </w:r>
      <w:r w:rsidR="00A008FB">
        <w:rPr>
          <w:rtl/>
          <w:lang w:bidi="fa-IR"/>
        </w:rPr>
        <w:t>ی</w:t>
      </w:r>
      <w:r>
        <w:rPr>
          <w:rtl/>
          <w:lang w:bidi="fa-IR"/>
        </w:rPr>
        <w:t>ه اب</w:t>
      </w:r>
      <w:r w:rsidR="00A36DFD">
        <w:rPr>
          <w:rtl/>
          <w:lang w:bidi="fa-IR"/>
        </w:rPr>
        <w:t xml:space="preserve">ی </w:t>
      </w:r>
      <w:r>
        <w:rPr>
          <w:rtl/>
          <w:lang w:bidi="fa-IR"/>
        </w:rPr>
        <w:t xml:space="preserve">امامه قال رسول الله </w:t>
      </w:r>
      <w:r w:rsidR="005E5D8E" w:rsidRPr="005E5D8E">
        <w:rPr>
          <w:rStyle w:val="libAlaemChar"/>
          <w:rFonts w:eastAsia="KFGQPC Uthman Taha Naskh"/>
          <w:rtl/>
        </w:rPr>
        <w:t>صلى‌الله‌عليه‌وآله‌وسلم</w:t>
      </w:r>
      <w:r w:rsidR="00A008FB">
        <w:rPr>
          <w:rtl/>
          <w:lang w:bidi="fa-IR"/>
        </w:rPr>
        <w:t xml:space="preserve">: </w:t>
      </w:r>
      <w:r>
        <w:rPr>
          <w:rtl/>
          <w:lang w:bidi="fa-IR"/>
        </w:rPr>
        <w:t>اسم الله الا عظم الذ</w:t>
      </w:r>
      <w:r w:rsidR="00A36DFD">
        <w:rPr>
          <w:rtl/>
          <w:lang w:bidi="fa-IR"/>
        </w:rPr>
        <w:t xml:space="preserve">ی </w:t>
      </w:r>
      <w:r>
        <w:rPr>
          <w:rtl/>
          <w:lang w:bidi="fa-IR"/>
        </w:rPr>
        <w:t>اذ</w:t>
      </w:r>
      <w:r w:rsidR="00A36DFD">
        <w:rPr>
          <w:rtl/>
          <w:lang w:bidi="fa-IR"/>
        </w:rPr>
        <w:t xml:space="preserve">ی </w:t>
      </w:r>
      <w:r>
        <w:rPr>
          <w:rtl/>
          <w:lang w:bidi="fa-IR"/>
        </w:rPr>
        <w:t>به اجاب ف</w:t>
      </w:r>
      <w:r w:rsidR="00A36DFD">
        <w:rPr>
          <w:rtl/>
          <w:lang w:bidi="fa-IR"/>
        </w:rPr>
        <w:t xml:space="preserve">ی </w:t>
      </w:r>
      <w:r>
        <w:rPr>
          <w:rtl/>
          <w:lang w:bidi="fa-IR"/>
        </w:rPr>
        <w:t>سور ثلاث ف</w:t>
      </w:r>
      <w:r w:rsidR="00A36DFD">
        <w:rPr>
          <w:rtl/>
          <w:lang w:bidi="fa-IR"/>
        </w:rPr>
        <w:t xml:space="preserve">ی </w:t>
      </w:r>
      <w:r>
        <w:rPr>
          <w:rtl/>
          <w:lang w:bidi="fa-IR"/>
        </w:rPr>
        <w:t>البقره و ال عمران و طه</w:t>
      </w:r>
      <w:r w:rsidR="00A008FB">
        <w:rPr>
          <w:rtl/>
          <w:lang w:bidi="fa-IR"/>
        </w:rPr>
        <w:t xml:space="preserve">. </w:t>
      </w:r>
      <w:r>
        <w:rPr>
          <w:rtl/>
          <w:lang w:bidi="fa-IR"/>
        </w:rPr>
        <w:t>قال ابو امامه</w:t>
      </w:r>
      <w:r w:rsidR="00A008FB">
        <w:rPr>
          <w:rtl/>
          <w:lang w:bidi="fa-IR"/>
        </w:rPr>
        <w:t xml:space="preserve">: </w:t>
      </w:r>
      <w:r>
        <w:rPr>
          <w:rtl/>
          <w:lang w:bidi="fa-IR"/>
        </w:rPr>
        <w:t>ف</w:t>
      </w:r>
      <w:r w:rsidR="00A36DFD">
        <w:rPr>
          <w:rtl/>
          <w:lang w:bidi="fa-IR"/>
        </w:rPr>
        <w:t xml:space="preserve">ی </w:t>
      </w:r>
      <w:r>
        <w:rPr>
          <w:rtl/>
          <w:lang w:bidi="fa-IR"/>
        </w:rPr>
        <w:t>البقرله ا</w:t>
      </w:r>
      <w:r w:rsidR="00A008FB">
        <w:rPr>
          <w:rtl/>
          <w:lang w:bidi="fa-IR"/>
        </w:rPr>
        <w:t>ی</w:t>
      </w:r>
      <w:r>
        <w:rPr>
          <w:rtl/>
          <w:lang w:bidi="fa-IR"/>
        </w:rPr>
        <w:t>ه الكرس</w:t>
      </w:r>
      <w:r w:rsidR="00A36DFD">
        <w:rPr>
          <w:rtl/>
          <w:lang w:bidi="fa-IR"/>
        </w:rPr>
        <w:t>ی</w:t>
      </w:r>
      <w:r w:rsidR="0087087D">
        <w:rPr>
          <w:rtl/>
          <w:lang w:bidi="fa-IR"/>
        </w:rPr>
        <w:t>،</w:t>
      </w:r>
      <w:r w:rsidR="00A008FB">
        <w:rPr>
          <w:rtl/>
          <w:lang w:bidi="fa-IR"/>
        </w:rPr>
        <w:t xml:space="preserve"> </w:t>
      </w:r>
      <w:r>
        <w:rPr>
          <w:rtl/>
          <w:lang w:bidi="fa-IR"/>
        </w:rPr>
        <w:t>و ف</w:t>
      </w:r>
      <w:r w:rsidR="00A36DFD">
        <w:rPr>
          <w:rtl/>
          <w:lang w:bidi="fa-IR"/>
        </w:rPr>
        <w:t xml:space="preserve">ی </w:t>
      </w:r>
      <w:r>
        <w:rPr>
          <w:rtl/>
          <w:lang w:bidi="fa-IR"/>
        </w:rPr>
        <w:t>ال عمران</w:t>
      </w:r>
      <w:r w:rsidR="00A008FB">
        <w:rPr>
          <w:rtl/>
          <w:lang w:bidi="fa-IR"/>
        </w:rPr>
        <w:t xml:space="preserve">: </w:t>
      </w:r>
      <w:r>
        <w:rPr>
          <w:rtl/>
          <w:lang w:bidi="fa-IR"/>
        </w:rPr>
        <w:t>الم الله لا اله الا هو الح</w:t>
      </w:r>
      <w:r w:rsidR="00A36DFD">
        <w:rPr>
          <w:rtl/>
          <w:lang w:bidi="fa-IR"/>
        </w:rPr>
        <w:t xml:space="preserve">ی </w:t>
      </w:r>
      <w:r>
        <w:rPr>
          <w:rtl/>
          <w:lang w:bidi="fa-IR"/>
        </w:rPr>
        <w:t>الق</w:t>
      </w:r>
      <w:r w:rsidR="00A008FB">
        <w:rPr>
          <w:rtl/>
          <w:lang w:bidi="fa-IR"/>
        </w:rPr>
        <w:t>ی</w:t>
      </w:r>
      <w:r>
        <w:rPr>
          <w:rtl/>
          <w:lang w:bidi="fa-IR"/>
        </w:rPr>
        <w:t>وم</w:t>
      </w:r>
      <w:r w:rsidR="00A008FB">
        <w:rPr>
          <w:rtl/>
          <w:lang w:bidi="fa-IR"/>
        </w:rPr>
        <w:t xml:space="preserve">، </w:t>
      </w:r>
      <w:r>
        <w:rPr>
          <w:rtl/>
          <w:lang w:bidi="fa-IR"/>
        </w:rPr>
        <w:t>و ف</w:t>
      </w:r>
      <w:r w:rsidR="00A36DFD">
        <w:rPr>
          <w:rtl/>
          <w:lang w:bidi="fa-IR"/>
        </w:rPr>
        <w:t xml:space="preserve">ی </w:t>
      </w:r>
      <w:r>
        <w:rPr>
          <w:rtl/>
          <w:lang w:bidi="fa-IR"/>
        </w:rPr>
        <w:t>طه</w:t>
      </w:r>
      <w:r w:rsidR="00A008FB">
        <w:rPr>
          <w:rtl/>
          <w:lang w:bidi="fa-IR"/>
        </w:rPr>
        <w:t xml:space="preserve">: </w:t>
      </w:r>
      <w:r>
        <w:rPr>
          <w:rtl/>
          <w:lang w:bidi="fa-IR"/>
        </w:rPr>
        <w:t>و عنت الوجوه للح</w:t>
      </w:r>
      <w:r w:rsidR="00A36DFD">
        <w:rPr>
          <w:rtl/>
          <w:lang w:bidi="fa-IR"/>
        </w:rPr>
        <w:t xml:space="preserve">ی </w:t>
      </w:r>
      <w:r>
        <w:rPr>
          <w:rtl/>
          <w:lang w:bidi="fa-IR"/>
        </w:rPr>
        <w:t>الق</w:t>
      </w:r>
      <w:r w:rsidR="00A008FB">
        <w:rPr>
          <w:rtl/>
          <w:lang w:bidi="fa-IR"/>
        </w:rPr>
        <w:t>ی</w:t>
      </w:r>
      <w:r>
        <w:rPr>
          <w:rtl/>
          <w:lang w:bidi="fa-IR"/>
        </w:rPr>
        <w:t>وم</w:t>
      </w:r>
      <w:r w:rsidR="00A008FB">
        <w:rPr>
          <w:rtl/>
          <w:lang w:bidi="fa-IR"/>
        </w:rPr>
        <w:t>، (</w:t>
      </w:r>
      <w:r>
        <w:rPr>
          <w:rtl/>
          <w:lang w:bidi="fa-IR"/>
        </w:rPr>
        <w:t>همان مدرك</w:t>
      </w:r>
      <w:r w:rsidR="00A008FB">
        <w:rPr>
          <w:rtl/>
          <w:lang w:bidi="fa-IR"/>
        </w:rPr>
        <w:t>)</w:t>
      </w:r>
      <w:r w:rsidR="00F07E6E">
        <w:rPr>
          <w:rtl/>
          <w:lang w:bidi="fa-IR"/>
        </w:rPr>
        <w:t xml:space="preserve">. </w:t>
      </w:r>
    </w:p>
    <w:p w:rsidR="00971934" w:rsidRDefault="0016118D" w:rsidP="00964F55">
      <w:pPr>
        <w:pStyle w:val="libFootnote"/>
        <w:rPr>
          <w:rtl/>
          <w:lang w:bidi="fa-IR"/>
        </w:rPr>
      </w:pPr>
      <w:r>
        <w:rPr>
          <w:rtl/>
          <w:lang w:bidi="fa-IR"/>
        </w:rPr>
        <w:t>47</w:t>
      </w:r>
      <w:r w:rsidR="00133789" w:rsidRPr="00133789">
        <w:rPr>
          <w:rStyle w:val="libNormalChar"/>
          <w:rtl/>
        </w:rPr>
        <w:t xml:space="preserve"> - </w:t>
      </w:r>
      <w:r>
        <w:rPr>
          <w:rtl/>
          <w:lang w:bidi="fa-IR"/>
        </w:rPr>
        <w:t>بحار الانوار</w:t>
      </w:r>
      <w:r w:rsidR="00A008FB">
        <w:rPr>
          <w:rtl/>
          <w:lang w:bidi="fa-IR"/>
        </w:rPr>
        <w:t xml:space="preserve">، </w:t>
      </w:r>
      <w:r>
        <w:rPr>
          <w:rtl/>
          <w:lang w:bidi="fa-IR"/>
        </w:rPr>
        <w:t>ج 90</w:t>
      </w:r>
      <w:r w:rsidR="00A008FB">
        <w:rPr>
          <w:rtl/>
          <w:lang w:bidi="fa-IR"/>
        </w:rPr>
        <w:t xml:space="preserve">، </w:t>
      </w:r>
      <w:r>
        <w:rPr>
          <w:rtl/>
          <w:lang w:bidi="fa-IR"/>
        </w:rPr>
        <w:t>ص 224</w:t>
      </w:r>
      <w:r w:rsidR="00A008FB">
        <w:rPr>
          <w:rtl/>
          <w:lang w:bidi="fa-IR"/>
        </w:rPr>
        <w:t xml:space="preserve"> (</w:t>
      </w:r>
      <w:r>
        <w:rPr>
          <w:rtl/>
          <w:lang w:bidi="fa-IR"/>
        </w:rPr>
        <w:t>چاپ ب</w:t>
      </w:r>
      <w:r w:rsidR="00A008FB">
        <w:rPr>
          <w:rtl/>
          <w:lang w:bidi="fa-IR"/>
        </w:rPr>
        <w:t>ی</w:t>
      </w:r>
      <w:r>
        <w:rPr>
          <w:rtl/>
          <w:lang w:bidi="fa-IR"/>
        </w:rPr>
        <w:t>روت</w:t>
      </w:r>
      <w:r w:rsidR="00A008FB">
        <w:rPr>
          <w:rtl/>
          <w:lang w:bidi="fa-IR"/>
        </w:rPr>
        <w:t>)</w:t>
      </w:r>
      <w:r w:rsidR="00F07E6E">
        <w:rPr>
          <w:rtl/>
          <w:lang w:bidi="fa-IR"/>
        </w:rPr>
        <w:t xml:space="preserve">. </w:t>
      </w:r>
    </w:p>
    <w:p w:rsidR="0016118D" w:rsidRDefault="0016118D" w:rsidP="00964F55">
      <w:pPr>
        <w:pStyle w:val="libFootnote"/>
        <w:rPr>
          <w:rtl/>
          <w:lang w:bidi="fa-IR"/>
        </w:rPr>
      </w:pPr>
      <w:r>
        <w:rPr>
          <w:rtl/>
          <w:lang w:bidi="fa-IR"/>
        </w:rPr>
        <w:t>48</w:t>
      </w:r>
      <w:r w:rsidR="00133789" w:rsidRPr="00133789">
        <w:rPr>
          <w:rStyle w:val="libNormalChar"/>
          <w:rtl/>
        </w:rPr>
        <w:t xml:space="preserve"> - </w:t>
      </w:r>
      <w:r>
        <w:rPr>
          <w:rtl/>
          <w:lang w:bidi="fa-IR"/>
        </w:rPr>
        <w:t>ر</w:t>
      </w:r>
      <w:r w:rsidR="00A008FB">
        <w:rPr>
          <w:rtl/>
          <w:lang w:bidi="fa-IR"/>
        </w:rPr>
        <w:t xml:space="preserve">. </w:t>
      </w:r>
      <w:r>
        <w:rPr>
          <w:rtl/>
          <w:lang w:bidi="fa-IR"/>
        </w:rPr>
        <w:t>ك</w:t>
      </w:r>
      <w:r w:rsidR="00A008FB">
        <w:rPr>
          <w:rtl/>
          <w:lang w:bidi="fa-IR"/>
        </w:rPr>
        <w:t xml:space="preserve">: </w:t>
      </w:r>
      <w:r>
        <w:rPr>
          <w:rtl/>
          <w:lang w:bidi="fa-IR"/>
        </w:rPr>
        <w:t>حد</w:t>
      </w:r>
      <w:r w:rsidR="00A008FB">
        <w:rPr>
          <w:rtl/>
          <w:lang w:bidi="fa-IR"/>
        </w:rPr>
        <w:t>ی</w:t>
      </w:r>
      <w:r>
        <w:rPr>
          <w:rtl/>
          <w:lang w:bidi="fa-IR"/>
        </w:rPr>
        <w:t>ث 723</w:t>
      </w:r>
      <w:r w:rsidR="00A008FB">
        <w:rPr>
          <w:rtl/>
          <w:lang w:bidi="fa-IR"/>
        </w:rPr>
        <w:t xml:space="preserve">. </w:t>
      </w:r>
    </w:p>
    <w:p w:rsidR="0016118D" w:rsidRDefault="0016118D" w:rsidP="00964F55">
      <w:pPr>
        <w:pStyle w:val="libFootnote"/>
        <w:rPr>
          <w:rtl/>
          <w:lang w:bidi="fa-IR"/>
        </w:rPr>
      </w:pPr>
      <w:r>
        <w:rPr>
          <w:rtl/>
          <w:lang w:bidi="fa-IR"/>
        </w:rPr>
        <w:t>49</w:t>
      </w:r>
      <w:r w:rsidR="00133789" w:rsidRPr="00133789">
        <w:rPr>
          <w:rStyle w:val="libNormalChar"/>
          <w:rtl/>
        </w:rPr>
        <w:t xml:space="preserve"> - </w:t>
      </w:r>
      <w:r>
        <w:rPr>
          <w:rtl/>
          <w:lang w:bidi="fa-IR"/>
        </w:rPr>
        <w:t>بحار الانوار</w:t>
      </w:r>
      <w:r w:rsidR="00A008FB">
        <w:rPr>
          <w:rtl/>
          <w:lang w:bidi="fa-IR"/>
        </w:rPr>
        <w:t xml:space="preserve">، </w:t>
      </w:r>
      <w:r>
        <w:rPr>
          <w:rtl/>
          <w:lang w:bidi="fa-IR"/>
        </w:rPr>
        <w:t>ج 90</w:t>
      </w:r>
      <w:r w:rsidR="00A008FB">
        <w:rPr>
          <w:rtl/>
          <w:lang w:bidi="fa-IR"/>
        </w:rPr>
        <w:t xml:space="preserve">، </w:t>
      </w:r>
      <w:r>
        <w:rPr>
          <w:rtl/>
          <w:lang w:bidi="fa-IR"/>
        </w:rPr>
        <w:t>ص 7-226</w:t>
      </w:r>
      <w:r w:rsidR="00A008FB">
        <w:rPr>
          <w:rtl/>
          <w:lang w:bidi="fa-IR"/>
        </w:rPr>
        <w:t xml:space="preserve"> (</w:t>
      </w:r>
      <w:r>
        <w:rPr>
          <w:rtl/>
          <w:lang w:bidi="fa-IR"/>
        </w:rPr>
        <w:t>چاپ ب</w:t>
      </w:r>
      <w:r w:rsidR="00A008FB">
        <w:rPr>
          <w:rtl/>
          <w:lang w:bidi="fa-IR"/>
        </w:rPr>
        <w:t>ی</w:t>
      </w:r>
      <w:r>
        <w:rPr>
          <w:rtl/>
          <w:lang w:bidi="fa-IR"/>
        </w:rPr>
        <w:t>روت</w:t>
      </w:r>
      <w:r w:rsidR="00A008FB">
        <w:rPr>
          <w:rtl/>
          <w:lang w:bidi="fa-IR"/>
        </w:rPr>
        <w:t>)</w:t>
      </w:r>
      <w:r w:rsidR="00F07E6E">
        <w:rPr>
          <w:rtl/>
          <w:lang w:bidi="fa-IR"/>
        </w:rPr>
        <w:t xml:space="preserve">. </w:t>
      </w:r>
    </w:p>
    <w:p w:rsidR="0016118D" w:rsidRDefault="0016118D" w:rsidP="00964F55">
      <w:pPr>
        <w:pStyle w:val="libFootnote"/>
        <w:rPr>
          <w:rtl/>
          <w:lang w:bidi="fa-IR"/>
        </w:rPr>
      </w:pPr>
      <w:r>
        <w:rPr>
          <w:rtl/>
          <w:lang w:bidi="fa-IR"/>
        </w:rPr>
        <w:t>50</w:t>
      </w:r>
      <w:r w:rsidR="00133789" w:rsidRPr="00133789">
        <w:rPr>
          <w:rStyle w:val="libNormalChar"/>
          <w:rtl/>
        </w:rPr>
        <w:t xml:space="preserve"> - </w:t>
      </w:r>
      <w:r>
        <w:rPr>
          <w:rtl/>
          <w:lang w:bidi="fa-IR"/>
        </w:rPr>
        <w:t>سوره مر</w:t>
      </w:r>
      <w:r w:rsidR="00A008FB">
        <w:rPr>
          <w:rtl/>
          <w:lang w:bidi="fa-IR"/>
        </w:rPr>
        <w:t>ی</w:t>
      </w:r>
      <w:r>
        <w:rPr>
          <w:rtl/>
          <w:lang w:bidi="fa-IR"/>
        </w:rPr>
        <w:t>م</w:t>
      </w:r>
      <w:r w:rsidR="00A008FB">
        <w:rPr>
          <w:rtl/>
          <w:lang w:bidi="fa-IR"/>
        </w:rPr>
        <w:t xml:space="preserve">، </w:t>
      </w:r>
      <w:r>
        <w:rPr>
          <w:rtl/>
          <w:lang w:bidi="fa-IR"/>
        </w:rPr>
        <w:t>آ</w:t>
      </w:r>
      <w:r w:rsidR="00A008FB">
        <w:rPr>
          <w:rtl/>
          <w:lang w:bidi="fa-IR"/>
        </w:rPr>
        <w:t>ی</w:t>
      </w:r>
      <w:r>
        <w:rPr>
          <w:rtl/>
          <w:lang w:bidi="fa-IR"/>
        </w:rPr>
        <w:t>ه 65</w:t>
      </w:r>
      <w:r w:rsidR="00A008FB">
        <w:rPr>
          <w:rtl/>
          <w:lang w:bidi="fa-IR"/>
        </w:rPr>
        <w:t xml:space="preserve">. </w:t>
      </w:r>
    </w:p>
    <w:p w:rsidR="0016118D" w:rsidRDefault="0016118D" w:rsidP="00964F55">
      <w:pPr>
        <w:pStyle w:val="libFootnote"/>
        <w:rPr>
          <w:rtl/>
          <w:lang w:bidi="fa-IR"/>
        </w:rPr>
      </w:pPr>
      <w:r>
        <w:rPr>
          <w:rtl/>
          <w:lang w:bidi="fa-IR"/>
        </w:rPr>
        <w:t>51</w:t>
      </w:r>
      <w:r w:rsidR="00133789" w:rsidRPr="00133789">
        <w:rPr>
          <w:rStyle w:val="libNormalChar"/>
          <w:rtl/>
        </w:rPr>
        <w:t xml:space="preserve"> - </w:t>
      </w:r>
      <w:r>
        <w:rPr>
          <w:rtl/>
          <w:lang w:bidi="fa-IR"/>
        </w:rPr>
        <w:t>عفر</w:t>
      </w:r>
      <w:r w:rsidR="00A008FB">
        <w:rPr>
          <w:rtl/>
          <w:lang w:bidi="fa-IR"/>
        </w:rPr>
        <w:t>ی</w:t>
      </w:r>
      <w:r>
        <w:rPr>
          <w:rtl/>
          <w:lang w:bidi="fa-IR"/>
        </w:rPr>
        <w:t xml:space="preserve">ت </w:t>
      </w:r>
      <w:r w:rsidR="00A008FB">
        <w:rPr>
          <w:rtl/>
          <w:lang w:bidi="fa-IR"/>
        </w:rPr>
        <w:t>ی</w:t>
      </w:r>
      <w:r>
        <w:rPr>
          <w:rtl/>
          <w:lang w:bidi="fa-IR"/>
        </w:rPr>
        <w:t>عن</w:t>
      </w:r>
      <w:r w:rsidR="00A36DFD">
        <w:rPr>
          <w:rtl/>
          <w:lang w:bidi="fa-IR"/>
        </w:rPr>
        <w:t xml:space="preserve">ی </w:t>
      </w:r>
      <w:r>
        <w:rPr>
          <w:rtl/>
          <w:lang w:bidi="fa-IR"/>
        </w:rPr>
        <w:t>گردنكش و خب</w:t>
      </w:r>
      <w:r w:rsidR="00A008FB">
        <w:rPr>
          <w:rtl/>
          <w:lang w:bidi="fa-IR"/>
        </w:rPr>
        <w:t>ی</w:t>
      </w:r>
      <w:r>
        <w:rPr>
          <w:rtl/>
          <w:lang w:bidi="fa-IR"/>
        </w:rPr>
        <w:t>ث</w:t>
      </w:r>
      <w:r w:rsidR="00A008FB">
        <w:rPr>
          <w:rtl/>
          <w:lang w:bidi="fa-IR"/>
        </w:rPr>
        <w:t xml:space="preserve">. </w:t>
      </w:r>
    </w:p>
    <w:p w:rsidR="0016118D" w:rsidRDefault="0016118D" w:rsidP="00964F55">
      <w:pPr>
        <w:pStyle w:val="libFootnote"/>
        <w:rPr>
          <w:rtl/>
          <w:lang w:bidi="fa-IR"/>
        </w:rPr>
      </w:pPr>
      <w:r>
        <w:rPr>
          <w:rtl/>
          <w:lang w:bidi="fa-IR"/>
        </w:rPr>
        <w:t>52</w:t>
      </w:r>
      <w:r w:rsidR="00133789" w:rsidRPr="00133789">
        <w:rPr>
          <w:rStyle w:val="libNormalChar"/>
          <w:rtl/>
        </w:rPr>
        <w:t xml:space="preserve"> - </w:t>
      </w:r>
      <w:r>
        <w:rPr>
          <w:rtl/>
          <w:lang w:bidi="fa-IR"/>
        </w:rPr>
        <w:t>سوره نمل</w:t>
      </w:r>
      <w:r w:rsidR="00A008FB">
        <w:rPr>
          <w:rtl/>
          <w:lang w:bidi="fa-IR"/>
        </w:rPr>
        <w:t xml:space="preserve">، </w:t>
      </w:r>
      <w:r>
        <w:rPr>
          <w:rtl/>
          <w:lang w:bidi="fa-IR"/>
        </w:rPr>
        <w:t>ا</w:t>
      </w:r>
      <w:r w:rsidR="00A008FB">
        <w:rPr>
          <w:rtl/>
          <w:lang w:bidi="fa-IR"/>
        </w:rPr>
        <w:t>ی</w:t>
      </w:r>
      <w:r>
        <w:rPr>
          <w:rtl/>
          <w:lang w:bidi="fa-IR"/>
        </w:rPr>
        <w:t>ه 40</w:t>
      </w:r>
      <w:r w:rsidR="00A008FB">
        <w:rPr>
          <w:rtl/>
          <w:lang w:bidi="fa-IR"/>
        </w:rPr>
        <w:t xml:space="preserve">. </w:t>
      </w:r>
    </w:p>
    <w:p w:rsidR="0016118D" w:rsidRDefault="0016118D" w:rsidP="00964F55">
      <w:pPr>
        <w:pStyle w:val="libFootnote"/>
        <w:rPr>
          <w:rtl/>
          <w:lang w:bidi="fa-IR"/>
        </w:rPr>
      </w:pPr>
      <w:r>
        <w:rPr>
          <w:rtl/>
          <w:lang w:bidi="fa-IR"/>
        </w:rPr>
        <w:lastRenderedPageBreak/>
        <w:t>53</w:t>
      </w:r>
      <w:r w:rsidR="00133789" w:rsidRPr="00133789">
        <w:rPr>
          <w:rStyle w:val="libNormalChar"/>
          <w:rtl/>
        </w:rPr>
        <w:t xml:space="preserve"> - </w:t>
      </w:r>
      <w:r>
        <w:rPr>
          <w:rtl/>
          <w:lang w:bidi="fa-IR"/>
        </w:rPr>
        <w:t>درست است كه به واسطه اسم اعظم م</w:t>
      </w:r>
      <w:r w:rsidR="00A36DFD">
        <w:rPr>
          <w:rtl/>
          <w:lang w:bidi="fa-IR"/>
        </w:rPr>
        <w:t xml:space="preserve">ی </w:t>
      </w:r>
      <w:r>
        <w:rPr>
          <w:rtl/>
          <w:lang w:bidi="fa-IR"/>
        </w:rPr>
        <w:t>توان در هر چ</w:t>
      </w:r>
      <w:r w:rsidR="00A008FB">
        <w:rPr>
          <w:rtl/>
          <w:lang w:bidi="fa-IR"/>
        </w:rPr>
        <w:t>ی</w:t>
      </w:r>
      <w:r>
        <w:rPr>
          <w:rtl/>
          <w:lang w:bidi="fa-IR"/>
        </w:rPr>
        <w:t>ز</w:t>
      </w:r>
      <w:r w:rsidR="00A36DFD">
        <w:rPr>
          <w:rtl/>
          <w:lang w:bidi="fa-IR"/>
        </w:rPr>
        <w:t xml:space="preserve">ی </w:t>
      </w:r>
      <w:r>
        <w:rPr>
          <w:rtl/>
          <w:lang w:bidi="fa-IR"/>
        </w:rPr>
        <w:t>تصرف كرد</w:t>
      </w:r>
      <w:r w:rsidR="00A008FB">
        <w:rPr>
          <w:rtl/>
          <w:lang w:bidi="fa-IR"/>
        </w:rPr>
        <w:t xml:space="preserve"> (</w:t>
      </w:r>
      <w:r>
        <w:rPr>
          <w:rtl/>
          <w:lang w:bidi="fa-IR"/>
        </w:rPr>
        <w:t>البته به اذن الله</w:t>
      </w:r>
      <w:r w:rsidR="00A008FB">
        <w:rPr>
          <w:rtl/>
          <w:lang w:bidi="fa-IR"/>
        </w:rPr>
        <w:t xml:space="preserve">) </w:t>
      </w:r>
      <w:r>
        <w:rPr>
          <w:rtl/>
          <w:lang w:bidi="fa-IR"/>
        </w:rPr>
        <w:t>ول</w:t>
      </w:r>
      <w:r w:rsidR="00A36DFD">
        <w:rPr>
          <w:rtl/>
          <w:lang w:bidi="fa-IR"/>
        </w:rPr>
        <w:t xml:space="preserve">ی </w:t>
      </w:r>
      <w:r>
        <w:rPr>
          <w:rtl/>
          <w:lang w:bidi="fa-IR"/>
        </w:rPr>
        <w:t>با</w:t>
      </w:r>
      <w:r w:rsidR="00A008FB">
        <w:rPr>
          <w:rtl/>
          <w:lang w:bidi="fa-IR"/>
        </w:rPr>
        <w:t>ی</w:t>
      </w:r>
      <w:r>
        <w:rPr>
          <w:rtl/>
          <w:lang w:bidi="fa-IR"/>
        </w:rPr>
        <w:t xml:space="preserve">د دانست كه </w:t>
      </w:r>
      <w:r w:rsidR="00A008FB">
        <w:rPr>
          <w:rtl/>
          <w:lang w:bidi="fa-IR"/>
        </w:rPr>
        <w:t>ی</w:t>
      </w:r>
      <w:r>
        <w:rPr>
          <w:rtl/>
          <w:lang w:bidi="fa-IR"/>
        </w:rPr>
        <w:t>ك چن</w:t>
      </w:r>
      <w:r w:rsidR="00A008FB">
        <w:rPr>
          <w:rtl/>
          <w:lang w:bidi="fa-IR"/>
        </w:rPr>
        <w:t>ی</w:t>
      </w:r>
      <w:r>
        <w:rPr>
          <w:rtl/>
          <w:lang w:bidi="fa-IR"/>
        </w:rPr>
        <w:t>ن اسم</w:t>
      </w:r>
      <w:r w:rsidR="00A36DFD">
        <w:rPr>
          <w:rtl/>
          <w:lang w:bidi="fa-IR"/>
        </w:rPr>
        <w:t xml:space="preserve">ی </w:t>
      </w:r>
      <w:r>
        <w:rPr>
          <w:rtl/>
          <w:lang w:bidi="fa-IR"/>
        </w:rPr>
        <w:t>از قب</w:t>
      </w:r>
      <w:r w:rsidR="00A008FB">
        <w:rPr>
          <w:rtl/>
          <w:lang w:bidi="fa-IR"/>
        </w:rPr>
        <w:t>ی</w:t>
      </w:r>
      <w:r>
        <w:rPr>
          <w:rtl/>
          <w:lang w:bidi="fa-IR"/>
        </w:rPr>
        <w:t xml:space="preserve">ل الفاظ </w:t>
      </w:r>
      <w:r w:rsidR="00A008FB">
        <w:rPr>
          <w:rtl/>
          <w:lang w:bidi="fa-IR"/>
        </w:rPr>
        <w:t>ی</w:t>
      </w:r>
      <w:r>
        <w:rPr>
          <w:rtl/>
          <w:lang w:bidi="fa-IR"/>
        </w:rPr>
        <w:t>ا مفاه</w:t>
      </w:r>
      <w:r w:rsidR="00A008FB">
        <w:rPr>
          <w:rtl/>
          <w:lang w:bidi="fa-IR"/>
        </w:rPr>
        <w:t>ی</w:t>
      </w:r>
      <w:r>
        <w:rPr>
          <w:rtl/>
          <w:lang w:bidi="fa-IR"/>
        </w:rPr>
        <w:t>م قابل تصور</w:t>
      </w:r>
      <w:r w:rsidR="00A36DFD">
        <w:rPr>
          <w:rtl/>
          <w:lang w:bidi="fa-IR"/>
        </w:rPr>
        <w:t xml:space="preserve">ی </w:t>
      </w:r>
      <w:r>
        <w:rPr>
          <w:rtl/>
          <w:lang w:bidi="fa-IR"/>
        </w:rPr>
        <w:t>كه لفظ بر آن دلالت دارد ن</w:t>
      </w:r>
      <w:r w:rsidR="00A008FB">
        <w:rPr>
          <w:rtl/>
          <w:lang w:bidi="fa-IR"/>
        </w:rPr>
        <w:t>ی</w:t>
      </w:r>
      <w:r>
        <w:rPr>
          <w:rtl/>
          <w:lang w:bidi="fa-IR"/>
        </w:rPr>
        <w:t>ست</w:t>
      </w:r>
      <w:r w:rsidR="00A008FB">
        <w:rPr>
          <w:rtl/>
          <w:lang w:bidi="fa-IR"/>
        </w:rPr>
        <w:t xml:space="preserve">، </w:t>
      </w:r>
      <w:r>
        <w:rPr>
          <w:rtl/>
          <w:lang w:bidi="fa-IR"/>
        </w:rPr>
        <w:t>بلكه الفاظ</w:t>
      </w:r>
      <w:r w:rsidR="00A36DFD">
        <w:rPr>
          <w:rtl/>
          <w:lang w:bidi="fa-IR"/>
        </w:rPr>
        <w:t xml:space="preserve">ی </w:t>
      </w:r>
      <w:r>
        <w:rPr>
          <w:rtl/>
          <w:lang w:bidi="fa-IR"/>
        </w:rPr>
        <w:t>چون ح</w:t>
      </w:r>
      <w:r w:rsidR="00A36DFD">
        <w:rPr>
          <w:rtl/>
          <w:lang w:bidi="fa-IR"/>
        </w:rPr>
        <w:t xml:space="preserve">ی </w:t>
      </w:r>
      <w:r>
        <w:rPr>
          <w:rtl/>
          <w:lang w:bidi="fa-IR"/>
        </w:rPr>
        <w:t>وق</w:t>
      </w:r>
      <w:r w:rsidR="00A008FB">
        <w:rPr>
          <w:rtl/>
          <w:lang w:bidi="fa-IR"/>
        </w:rPr>
        <w:t>ی</w:t>
      </w:r>
      <w:r>
        <w:rPr>
          <w:rtl/>
          <w:lang w:bidi="fa-IR"/>
        </w:rPr>
        <w:t>وم</w:t>
      </w:r>
      <w:r w:rsidR="00A008FB">
        <w:rPr>
          <w:rtl/>
          <w:lang w:bidi="fa-IR"/>
        </w:rPr>
        <w:t xml:space="preserve">... </w:t>
      </w:r>
      <w:r>
        <w:rPr>
          <w:rtl/>
          <w:lang w:bidi="fa-IR"/>
        </w:rPr>
        <w:t>اسم الا سم حق اند و اسماء اله</w:t>
      </w:r>
      <w:r w:rsidR="00A36DFD">
        <w:rPr>
          <w:rtl/>
          <w:lang w:bidi="fa-IR"/>
        </w:rPr>
        <w:t xml:space="preserve">ی </w:t>
      </w:r>
      <w:r>
        <w:rPr>
          <w:rtl/>
          <w:lang w:bidi="fa-IR"/>
        </w:rPr>
        <w:t>در حق</w:t>
      </w:r>
      <w:r w:rsidR="00A008FB">
        <w:rPr>
          <w:rtl/>
          <w:lang w:bidi="fa-IR"/>
        </w:rPr>
        <w:t>ی</w:t>
      </w:r>
      <w:r>
        <w:rPr>
          <w:rtl/>
          <w:lang w:bidi="fa-IR"/>
        </w:rPr>
        <w:t>قت ذات است با وصف</w:t>
      </w:r>
      <w:r w:rsidR="00A36DFD">
        <w:rPr>
          <w:rtl/>
          <w:lang w:bidi="fa-IR"/>
        </w:rPr>
        <w:t xml:space="preserve">ی </w:t>
      </w:r>
      <w:r>
        <w:rPr>
          <w:rtl/>
          <w:lang w:bidi="fa-IR"/>
        </w:rPr>
        <w:t>از اوصاف ا</w:t>
      </w:r>
      <w:r w:rsidR="00A008FB">
        <w:rPr>
          <w:rtl/>
          <w:lang w:bidi="fa-IR"/>
        </w:rPr>
        <w:t>ی</w:t>
      </w:r>
      <w:r>
        <w:rPr>
          <w:rtl/>
          <w:lang w:bidi="fa-IR"/>
        </w:rPr>
        <w:t>ن اسماء مراتب</w:t>
      </w:r>
      <w:r w:rsidR="00A36DFD">
        <w:rPr>
          <w:rtl/>
          <w:lang w:bidi="fa-IR"/>
        </w:rPr>
        <w:t xml:space="preserve">ی </w:t>
      </w:r>
      <w:r>
        <w:rPr>
          <w:rtl/>
          <w:lang w:bidi="fa-IR"/>
        </w:rPr>
        <w:t>دارند كه هر اسم ما فوق</w:t>
      </w:r>
      <w:r w:rsidR="00A008FB">
        <w:rPr>
          <w:rtl/>
          <w:lang w:bidi="fa-IR"/>
        </w:rPr>
        <w:t xml:space="preserve">، </w:t>
      </w:r>
      <w:r>
        <w:rPr>
          <w:rtl/>
          <w:lang w:bidi="fa-IR"/>
        </w:rPr>
        <w:t>مح</w:t>
      </w:r>
      <w:r w:rsidR="00A008FB">
        <w:rPr>
          <w:rtl/>
          <w:lang w:bidi="fa-IR"/>
        </w:rPr>
        <w:t>ی</w:t>
      </w:r>
      <w:r>
        <w:rPr>
          <w:rtl/>
          <w:lang w:bidi="fa-IR"/>
        </w:rPr>
        <w:t>ط بر اسم ما دون است تا برسد به اسم اعظم</w:t>
      </w:r>
      <w:r w:rsidR="00A008FB">
        <w:rPr>
          <w:rtl/>
          <w:lang w:bidi="fa-IR"/>
        </w:rPr>
        <w:t xml:space="preserve">، </w:t>
      </w:r>
      <w:r>
        <w:rPr>
          <w:rtl/>
          <w:lang w:bidi="fa-IR"/>
        </w:rPr>
        <w:t>اگر كس</w:t>
      </w:r>
      <w:r w:rsidR="00A36DFD">
        <w:rPr>
          <w:rtl/>
          <w:lang w:bidi="fa-IR"/>
        </w:rPr>
        <w:t xml:space="preserve">ی </w:t>
      </w:r>
      <w:r>
        <w:rPr>
          <w:rtl/>
          <w:lang w:bidi="fa-IR"/>
        </w:rPr>
        <w:t>در اثر انقطاع از اسباب ماد</w:t>
      </w:r>
      <w:r w:rsidR="00A36DFD">
        <w:rPr>
          <w:rtl/>
          <w:lang w:bidi="fa-IR"/>
        </w:rPr>
        <w:t xml:space="preserve">ی </w:t>
      </w:r>
      <w:r>
        <w:rPr>
          <w:rtl/>
          <w:lang w:bidi="fa-IR"/>
        </w:rPr>
        <w:t>برا</w:t>
      </w:r>
      <w:r w:rsidR="00A36DFD">
        <w:rPr>
          <w:rtl/>
          <w:lang w:bidi="fa-IR"/>
        </w:rPr>
        <w:t xml:space="preserve">ی </w:t>
      </w:r>
      <w:r>
        <w:rPr>
          <w:rtl/>
          <w:lang w:bidi="fa-IR"/>
        </w:rPr>
        <w:t>حاجتش به پروردگار سبحان متصل گرد</w:t>
      </w:r>
      <w:r w:rsidR="00A008FB">
        <w:rPr>
          <w:rtl/>
          <w:lang w:bidi="fa-IR"/>
        </w:rPr>
        <w:t>ی</w:t>
      </w:r>
      <w:r>
        <w:rPr>
          <w:rtl/>
          <w:lang w:bidi="fa-IR"/>
        </w:rPr>
        <w:t>د</w:t>
      </w:r>
      <w:r w:rsidR="00A008FB">
        <w:rPr>
          <w:rtl/>
          <w:lang w:bidi="fa-IR"/>
        </w:rPr>
        <w:t xml:space="preserve">، </w:t>
      </w:r>
      <w:r>
        <w:rPr>
          <w:rtl/>
          <w:lang w:bidi="fa-IR"/>
        </w:rPr>
        <w:t>در حق</w:t>
      </w:r>
      <w:r w:rsidR="00A008FB">
        <w:rPr>
          <w:rtl/>
          <w:lang w:bidi="fa-IR"/>
        </w:rPr>
        <w:t>ی</w:t>
      </w:r>
      <w:r>
        <w:rPr>
          <w:rtl/>
          <w:lang w:bidi="fa-IR"/>
        </w:rPr>
        <w:t>قت گرد</w:t>
      </w:r>
      <w:r w:rsidR="00A008FB">
        <w:rPr>
          <w:rtl/>
          <w:lang w:bidi="fa-IR"/>
        </w:rPr>
        <w:t>ی</w:t>
      </w:r>
      <w:r>
        <w:rPr>
          <w:rtl/>
          <w:lang w:bidi="fa-IR"/>
        </w:rPr>
        <w:t>د به اسم او متصل شده</w:t>
      </w:r>
      <w:r w:rsidR="00A008FB">
        <w:rPr>
          <w:rtl/>
          <w:lang w:bidi="fa-IR"/>
        </w:rPr>
        <w:t xml:space="preserve">، </w:t>
      </w:r>
      <w:r>
        <w:rPr>
          <w:rtl/>
          <w:lang w:bidi="fa-IR"/>
        </w:rPr>
        <w:t>در ا</w:t>
      </w:r>
      <w:r w:rsidR="00A008FB">
        <w:rPr>
          <w:rtl/>
          <w:lang w:bidi="fa-IR"/>
        </w:rPr>
        <w:t>ی</w:t>
      </w:r>
      <w:r>
        <w:rPr>
          <w:rtl/>
          <w:lang w:bidi="fa-IR"/>
        </w:rPr>
        <w:t>ن صورت آن اسم اثر م</w:t>
      </w:r>
      <w:r w:rsidR="00A36DFD">
        <w:rPr>
          <w:rtl/>
          <w:lang w:bidi="fa-IR"/>
        </w:rPr>
        <w:t xml:space="preserve">ی </w:t>
      </w:r>
      <w:r>
        <w:rPr>
          <w:rtl/>
          <w:lang w:bidi="fa-IR"/>
        </w:rPr>
        <w:t>گذارد</w:t>
      </w:r>
      <w:r w:rsidR="00A008FB">
        <w:rPr>
          <w:rtl/>
          <w:lang w:bidi="fa-IR"/>
        </w:rPr>
        <w:t xml:space="preserve">، </w:t>
      </w:r>
      <w:r>
        <w:rPr>
          <w:rtl/>
          <w:lang w:bidi="fa-IR"/>
        </w:rPr>
        <w:t>و اگر به اسم اعظم متصل گرد</w:t>
      </w:r>
      <w:r w:rsidR="00A008FB">
        <w:rPr>
          <w:rtl/>
          <w:lang w:bidi="fa-IR"/>
        </w:rPr>
        <w:t>ی</w:t>
      </w:r>
      <w:r>
        <w:rPr>
          <w:rtl/>
          <w:lang w:bidi="fa-IR"/>
        </w:rPr>
        <w:t>د</w:t>
      </w:r>
      <w:r w:rsidR="00A008FB">
        <w:rPr>
          <w:rtl/>
          <w:lang w:bidi="fa-IR"/>
        </w:rPr>
        <w:t xml:space="preserve">، </w:t>
      </w:r>
      <w:r>
        <w:rPr>
          <w:rtl/>
          <w:lang w:bidi="fa-IR"/>
        </w:rPr>
        <w:t>همه چ</w:t>
      </w:r>
      <w:r w:rsidR="00A008FB">
        <w:rPr>
          <w:rtl/>
          <w:lang w:bidi="fa-IR"/>
        </w:rPr>
        <w:t>ی</w:t>
      </w:r>
      <w:r>
        <w:rPr>
          <w:rtl/>
          <w:lang w:bidi="fa-IR"/>
        </w:rPr>
        <w:t>ز منقاد و فرمانبردار و او خواهند بود</w:t>
      </w:r>
      <w:r w:rsidR="00A008FB">
        <w:rPr>
          <w:rtl/>
          <w:lang w:bidi="fa-IR"/>
        </w:rPr>
        <w:t xml:space="preserve">. </w:t>
      </w:r>
      <w:r>
        <w:rPr>
          <w:rtl/>
          <w:lang w:bidi="fa-IR"/>
        </w:rPr>
        <w:t>با ا</w:t>
      </w:r>
      <w:r w:rsidR="00A008FB">
        <w:rPr>
          <w:rtl/>
          <w:lang w:bidi="fa-IR"/>
        </w:rPr>
        <w:t>ی</w:t>
      </w:r>
      <w:r>
        <w:rPr>
          <w:rtl/>
          <w:lang w:bidi="fa-IR"/>
        </w:rPr>
        <w:t>ن توض</w:t>
      </w:r>
      <w:r w:rsidR="00A008FB">
        <w:rPr>
          <w:rtl/>
          <w:lang w:bidi="fa-IR"/>
        </w:rPr>
        <w:t>ی</w:t>
      </w:r>
      <w:r>
        <w:rPr>
          <w:rtl/>
          <w:lang w:bidi="fa-IR"/>
        </w:rPr>
        <w:t>ح</w:t>
      </w:r>
      <w:r w:rsidR="00A008FB">
        <w:rPr>
          <w:rtl/>
          <w:lang w:bidi="fa-IR"/>
        </w:rPr>
        <w:t xml:space="preserve">، </w:t>
      </w:r>
      <w:r>
        <w:rPr>
          <w:rtl/>
          <w:lang w:bidi="fa-IR"/>
        </w:rPr>
        <w:t>تو همات</w:t>
      </w:r>
      <w:r w:rsidR="00A36DFD">
        <w:rPr>
          <w:rtl/>
          <w:lang w:bidi="fa-IR"/>
        </w:rPr>
        <w:t xml:space="preserve">ی </w:t>
      </w:r>
      <w:r>
        <w:rPr>
          <w:rtl/>
          <w:lang w:bidi="fa-IR"/>
        </w:rPr>
        <w:t>كه ممكن است در سا</w:t>
      </w:r>
      <w:r w:rsidR="00A008FB">
        <w:rPr>
          <w:rtl/>
          <w:lang w:bidi="fa-IR"/>
        </w:rPr>
        <w:t>ی</w:t>
      </w:r>
      <w:r>
        <w:rPr>
          <w:rtl/>
          <w:lang w:bidi="fa-IR"/>
        </w:rPr>
        <w:t>ه ادع</w:t>
      </w:r>
      <w:r w:rsidR="00A008FB">
        <w:rPr>
          <w:rtl/>
          <w:lang w:bidi="fa-IR"/>
        </w:rPr>
        <w:t>ی</w:t>
      </w:r>
      <w:r>
        <w:rPr>
          <w:rtl/>
          <w:lang w:bidi="fa-IR"/>
        </w:rPr>
        <w:t>ه و آثار به وجود آ</w:t>
      </w:r>
      <w:r w:rsidR="00A008FB">
        <w:rPr>
          <w:rtl/>
          <w:lang w:bidi="fa-IR"/>
        </w:rPr>
        <w:t>ی</w:t>
      </w:r>
      <w:r>
        <w:rPr>
          <w:rtl/>
          <w:lang w:bidi="fa-IR"/>
        </w:rPr>
        <w:t>د</w:t>
      </w:r>
      <w:r w:rsidR="00A008FB">
        <w:rPr>
          <w:rtl/>
          <w:lang w:bidi="fa-IR"/>
        </w:rPr>
        <w:t xml:space="preserve">، </w:t>
      </w:r>
      <w:r>
        <w:rPr>
          <w:rtl/>
          <w:lang w:bidi="fa-IR"/>
        </w:rPr>
        <w:t>دفع م</w:t>
      </w:r>
      <w:r w:rsidR="00A36DFD">
        <w:rPr>
          <w:rtl/>
          <w:lang w:bidi="fa-IR"/>
        </w:rPr>
        <w:t xml:space="preserve">ی </w:t>
      </w:r>
      <w:r>
        <w:rPr>
          <w:rtl/>
          <w:lang w:bidi="fa-IR"/>
        </w:rPr>
        <w:t>گردد</w:t>
      </w:r>
      <w:r w:rsidR="00A008FB">
        <w:rPr>
          <w:rtl/>
          <w:lang w:bidi="fa-IR"/>
        </w:rPr>
        <w:t xml:space="preserve"> (</w:t>
      </w:r>
      <w:r>
        <w:rPr>
          <w:rtl/>
          <w:lang w:bidi="fa-IR"/>
        </w:rPr>
        <w:t>ر</w:t>
      </w:r>
      <w:r w:rsidR="00A008FB">
        <w:rPr>
          <w:rtl/>
          <w:lang w:bidi="fa-IR"/>
        </w:rPr>
        <w:t xml:space="preserve">. </w:t>
      </w:r>
      <w:r>
        <w:rPr>
          <w:rtl/>
          <w:lang w:bidi="fa-IR"/>
        </w:rPr>
        <w:t>ك</w:t>
      </w:r>
      <w:r w:rsidR="00A008FB">
        <w:rPr>
          <w:rtl/>
          <w:lang w:bidi="fa-IR"/>
        </w:rPr>
        <w:t xml:space="preserve">: </w:t>
      </w:r>
      <w:r>
        <w:rPr>
          <w:rtl/>
          <w:lang w:bidi="fa-IR"/>
        </w:rPr>
        <w:t>تفس</w:t>
      </w:r>
      <w:r w:rsidR="00A008FB">
        <w:rPr>
          <w:rtl/>
          <w:lang w:bidi="fa-IR"/>
        </w:rPr>
        <w:t>ی</w:t>
      </w:r>
      <w:r>
        <w:rPr>
          <w:rtl/>
          <w:lang w:bidi="fa-IR"/>
        </w:rPr>
        <w:t>ر شر</w:t>
      </w:r>
      <w:r w:rsidR="00A008FB">
        <w:rPr>
          <w:rtl/>
          <w:lang w:bidi="fa-IR"/>
        </w:rPr>
        <w:t>ی</w:t>
      </w:r>
      <w:r>
        <w:rPr>
          <w:rtl/>
          <w:lang w:bidi="fa-IR"/>
        </w:rPr>
        <w:t>ف الم</w:t>
      </w:r>
      <w:r w:rsidR="00A008FB">
        <w:rPr>
          <w:rtl/>
          <w:lang w:bidi="fa-IR"/>
        </w:rPr>
        <w:t>ی</w:t>
      </w:r>
      <w:r>
        <w:rPr>
          <w:rtl/>
          <w:lang w:bidi="fa-IR"/>
        </w:rPr>
        <w:t>زان</w:t>
      </w:r>
      <w:r w:rsidR="00A008FB">
        <w:rPr>
          <w:rtl/>
          <w:lang w:bidi="fa-IR"/>
        </w:rPr>
        <w:t xml:space="preserve">، </w:t>
      </w:r>
      <w:r>
        <w:rPr>
          <w:rtl/>
          <w:lang w:bidi="fa-IR"/>
        </w:rPr>
        <w:t>ذ</w:t>
      </w:r>
      <w:r w:rsidR="00A008FB">
        <w:rPr>
          <w:rtl/>
          <w:lang w:bidi="fa-IR"/>
        </w:rPr>
        <w:t>ی</w:t>
      </w:r>
      <w:r>
        <w:rPr>
          <w:rtl/>
          <w:lang w:bidi="fa-IR"/>
        </w:rPr>
        <w:t>ل آ</w:t>
      </w:r>
      <w:r w:rsidR="00A008FB">
        <w:rPr>
          <w:rtl/>
          <w:lang w:bidi="fa-IR"/>
        </w:rPr>
        <w:t>ی</w:t>
      </w:r>
      <w:r>
        <w:rPr>
          <w:rtl/>
          <w:lang w:bidi="fa-IR"/>
        </w:rPr>
        <w:t>ه شر</w:t>
      </w:r>
      <w:r w:rsidR="00A008FB">
        <w:rPr>
          <w:rtl/>
          <w:lang w:bidi="fa-IR"/>
        </w:rPr>
        <w:t>ی</w:t>
      </w:r>
      <w:r>
        <w:rPr>
          <w:rtl/>
          <w:lang w:bidi="fa-IR"/>
        </w:rPr>
        <w:t>فه 180 از سوره اعراف و ن</w:t>
      </w:r>
      <w:r w:rsidR="00A008FB">
        <w:rPr>
          <w:rtl/>
          <w:lang w:bidi="fa-IR"/>
        </w:rPr>
        <w:t>ی</w:t>
      </w:r>
      <w:r>
        <w:rPr>
          <w:rtl/>
          <w:lang w:bidi="fa-IR"/>
        </w:rPr>
        <w:t>ز ذ</w:t>
      </w:r>
      <w:r w:rsidR="00A008FB">
        <w:rPr>
          <w:rtl/>
          <w:lang w:bidi="fa-IR"/>
        </w:rPr>
        <w:t>ی</w:t>
      </w:r>
      <w:r>
        <w:rPr>
          <w:rtl/>
          <w:lang w:bidi="fa-IR"/>
        </w:rPr>
        <w:t>ل آ</w:t>
      </w:r>
      <w:r w:rsidR="00A008FB">
        <w:rPr>
          <w:rtl/>
          <w:lang w:bidi="fa-IR"/>
        </w:rPr>
        <w:t>ی</w:t>
      </w:r>
      <w:r>
        <w:rPr>
          <w:rtl/>
          <w:lang w:bidi="fa-IR"/>
        </w:rPr>
        <w:t>ه شر</w:t>
      </w:r>
      <w:r w:rsidR="00A008FB">
        <w:rPr>
          <w:rtl/>
          <w:lang w:bidi="fa-IR"/>
        </w:rPr>
        <w:t>ی</w:t>
      </w:r>
      <w:r>
        <w:rPr>
          <w:rtl/>
          <w:lang w:bidi="fa-IR"/>
        </w:rPr>
        <w:t>فه 40 از سوره نمل</w:t>
      </w:r>
      <w:r w:rsidR="00A008FB">
        <w:rPr>
          <w:rtl/>
          <w:lang w:bidi="fa-IR"/>
        </w:rPr>
        <w:t>)</w:t>
      </w:r>
      <w:r w:rsidR="00F07E6E">
        <w:rPr>
          <w:rtl/>
          <w:lang w:bidi="fa-IR"/>
        </w:rPr>
        <w:t xml:space="preserve">. </w:t>
      </w:r>
    </w:p>
    <w:p w:rsidR="0016118D" w:rsidRDefault="0016118D" w:rsidP="00964F55">
      <w:pPr>
        <w:pStyle w:val="libFootnote"/>
        <w:rPr>
          <w:rtl/>
          <w:lang w:bidi="fa-IR"/>
        </w:rPr>
      </w:pPr>
      <w:r>
        <w:rPr>
          <w:rtl/>
          <w:lang w:bidi="fa-IR"/>
        </w:rPr>
        <w:t>54</w:t>
      </w:r>
      <w:r w:rsidR="00133789" w:rsidRPr="00133789">
        <w:rPr>
          <w:rStyle w:val="libNormalChar"/>
          <w:rtl/>
        </w:rPr>
        <w:t xml:space="preserve"> - </w:t>
      </w:r>
      <w:r>
        <w:rPr>
          <w:rtl/>
          <w:lang w:bidi="fa-IR"/>
        </w:rPr>
        <w:t>در كاف</w:t>
      </w:r>
      <w:r w:rsidR="00A36DFD">
        <w:rPr>
          <w:rtl/>
          <w:lang w:bidi="fa-IR"/>
        </w:rPr>
        <w:t xml:space="preserve">ی </w:t>
      </w:r>
      <w:r>
        <w:rPr>
          <w:rtl/>
          <w:lang w:bidi="fa-IR"/>
        </w:rPr>
        <w:t>شر</w:t>
      </w:r>
      <w:r w:rsidR="00A008FB">
        <w:rPr>
          <w:rtl/>
          <w:lang w:bidi="fa-IR"/>
        </w:rPr>
        <w:t>ی</w:t>
      </w:r>
      <w:r>
        <w:rPr>
          <w:rtl/>
          <w:lang w:bidi="fa-IR"/>
        </w:rPr>
        <w:t>ف</w:t>
      </w:r>
      <w:r w:rsidR="00A008FB">
        <w:rPr>
          <w:rtl/>
          <w:lang w:bidi="fa-IR"/>
        </w:rPr>
        <w:t xml:space="preserve">، </w:t>
      </w:r>
      <w:r>
        <w:rPr>
          <w:rtl/>
          <w:lang w:bidi="fa-IR"/>
        </w:rPr>
        <w:t>كتاب الدعاء باب الدعاء ف</w:t>
      </w:r>
      <w:r w:rsidR="00A36DFD">
        <w:rPr>
          <w:rtl/>
          <w:lang w:bidi="fa-IR"/>
        </w:rPr>
        <w:t xml:space="preserve">ی </w:t>
      </w:r>
      <w:r>
        <w:rPr>
          <w:rtl/>
          <w:lang w:bidi="fa-IR"/>
        </w:rPr>
        <w:t>ادبار الصلوات</w:t>
      </w:r>
      <w:r w:rsidR="00A008FB">
        <w:rPr>
          <w:rtl/>
          <w:lang w:bidi="fa-IR"/>
        </w:rPr>
        <w:t xml:space="preserve">، </w:t>
      </w:r>
      <w:r>
        <w:rPr>
          <w:rtl/>
          <w:lang w:bidi="fa-IR"/>
        </w:rPr>
        <w:t>حد</w:t>
      </w:r>
      <w:r w:rsidR="00A008FB">
        <w:rPr>
          <w:rtl/>
          <w:lang w:bidi="fa-IR"/>
        </w:rPr>
        <w:t>ی</w:t>
      </w:r>
      <w:r>
        <w:rPr>
          <w:rtl/>
          <w:lang w:bidi="fa-IR"/>
        </w:rPr>
        <w:t>ث 9 به هم</w:t>
      </w:r>
      <w:r w:rsidR="00A008FB">
        <w:rPr>
          <w:rtl/>
          <w:lang w:bidi="fa-IR"/>
        </w:rPr>
        <w:t>ی</w:t>
      </w:r>
      <w:r>
        <w:rPr>
          <w:rtl/>
          <w:lang w:bidi="fa-IR"/>
        </w:rPr>
        <w:t>ن شكل بدون ذكر معصوم</w:t>
      </w:r>
      <w:r w:rsidR="00A008FB">
        <w:rPr>
          <w:rtl/>
          <w:lang w:bidi="fa-IR"/>
        </w:rPr>
        <w:t xml:space="preserve"> </w:t>
      </w:r>
      <w:r w:rsidR="00FE657D" w:rsidRPr="00FE657D">
        <w:rPr>
          <w:rStyle w:val="libAlaemChar"/>
          <w:rFonts w:eastAsia="KFGQPC Uthman Taha Naskh"/>
          <w:rtl/>
        </w:rPr>
        <w:t>عليه‌السلام</w:t>
      </w:r>
      <w:r w:rsidR="00A008FB">
        <w:rPr>
          <w:rtl/>
          <w:lang w:bidi="fa-IR"/>
        </w:rPr>
        <w:t xml:space="preserve"> </w:t>
      </w:r>
      <w:r>
        <w:rPr>
          <w:rtl/>
          <w:lang w:bidi="fa-IR"/>
        </w:rPr>
        <w:t>امده است</w:t>
      </w:r>
      <w:r w:rsidR="00A008FB">
        <w:rPr>
          <w:rtl/>
          <w:lang w:bidi="fa-IR"/>
        </w:rPr>
        <w:t xml:space="preserve">، </w:t>
      </w:r>
      <w:r>
        <w:rPr>
          <w:rtl/>
          <w:lang w:bidi="fa-IR"/>
        </w:rPr>
        <w:t>اما در حد</w:t>
      </w:r>
      <w:r w:rsidR="00A008FB">
        <w:rPr>
          <w:rtl/>
          <w:lang w:bidi="fa-IR"/>
        </w:rPr>
        <w:t>ی</w:t>
      </w:r>
      <w:r>
        <w:rPr>
          <w:rtl/>
          <w:lang w:bidi="fa-IR"/>
        </w:rPr>
        <w:t>ث دوم همان باب دارد</w:t>
      </w:r>
      <w:r w:rsidR="00A008FB">
        <w:rPr>
          <w:rtl/>
          <w:lang w:bidi="fa-IR"/>
        </w:rPr>
        <w:t xml:space="preserve">: </w:t>
      </w:r>
      <w:r>
        <w:rPr>
          <w:rtl/>
          <w:lang w:bidi="fa-IR"/>
        </w:rPr>
        <w:t>عن اب</w:t>
      </w:r>
      <w:r w:rsidR="00A36DFD">
        <w:rPr>
          <w:rtl/>
          <w:lang w:bidi="fa-IR"/>
        </w:rPr>
        <w:t xml:space="preserve">ی </w:t>
      </w:r>
      <w:r>
        <w:rPr>
          <w:rtl/>
          <w:lang w:bidi="fa-IR"/>
        </w:rPr>
        <w:t xml:space="preserve">عبد الله </w:t>
      </w:r>
      <w:r w:rsidR="00FE657D" w:rsidRPr="00FE657D">
        <w:rPr>
          <w:rStyle w:val="libAlaemChar"/>
          <w:rFonts w:eastAsia="KFGQPC Uthman Taha Naskh"/>
          <w:rtl/>
        </w:rPr>
        <w:t>عليه‌السلام</w:t>
      </w:r>
      <w:r w:rsidR="00A008FB">
        <w:rPr>
          <w:rtl/>
          <w:lang w:bidi="fa-IR"/>
        </w:rPr>
        <w:t xml:space="preserve">: </w:t>
      </w:r>
      <w:r>
        <w:rPr>
          <w:rtl/>
          <w:lang w:bidi="fa-IR"/>
        </w:rPr>
        <w:t>من قال اذا صل</w:t>
      </w:r>
      <w:r w:rsidR="00A36DFD">
        <w:rPr>
          <w:rtl/>
          <w:lang w:bidi="fa-IR"/>
        </w:rPr>
        <w:t xml:space="preserve">ی </w:t>
      </w:r>
      <w:r>
        <w:rPr>
          <w:rtl/>
          <w:lang w:bidi="fa-IR"/>
        </w:rPr>
        <w:t>المغرب ثلاث مرات</w:t>
      </w:r>
      <w:r w:rsidR="00A008FB">
        <w:rPr>
          <w:rtl/>
          <w:lang w:bidi="fa-IR"/>
        </w:rPr>
        <w:t xml:space="preserve">: </w:t>
      </w:r>
      <w:r>
        <w:rPr>
          <w:rtl/>
          <w:lang w:bidi="fa-IR"/>
        </w:rPr>
        <w:t>الحمد الله الذ</w:t>
      </w:r>
      <w:r w:rsidR="00A36DFD">
        <w:rPr>
          <w:rtl/>
          <w:lang w:bidi="fa-IR"/>
        </w:rPr>
        <w:t xml:space="preserve">ی </w:t>
      </w:r>
      <w:r w:rsidR="00A008FB">
        <w:rPr>
          <w:rtl/>
          <w:lang w:bidi="fa-IR"/>
        </w:rPr>
        <w:t>ی</w:t>
      </w:r>
      <w:r>
        <w:rPr>
          <w:rtl/>
          <w:lang w:bidi="fa-IR"/>
        </w:rPr>
        <w:t xml:space="preserve">فعل ما </w:t>
      </w:r>
      <w:r w:rsidR="00A008FB">
        <w:rPr>
          <w:rtl/>
          <w:lang w:bidi="fa-IR"/>
        </w:rPr>
        <w:t>ی</w:t>
      </w:r>
      <w:r>
        <w:rPr>
          <w:rtl/>
          <w:lang w:bidi="fa-IR"/>
        </w:rPr>
        <w:t xml:space="preserve">شاء ولا </w:t>
      </w:r>
      <w:r w:rsidR="00A008FB">
        <w:rPr>
          <w:rtl/>
          <w:lang w:bidi="fa-IR"/>
        </w:rPr>
        <w:t>ی</w:t>
      </w:r>
      <w:r>
        <w:rPr>
          <w:rtl/>
          <w:lang w:bidi="fa-IR"/>
        </w:rPr>
        <w:t xml:space="preserve">فعل ما </w:t>
      </w:r>
      <w:r w:rsidR="00A008FB">
        <w:rPr>
          <w:rtl/>
          <w:lang w:bidi="fa-IR"/>
        </w:rPr>
        <w:t>ی</w:t>
      </w:r>
      <w:r>
        <w:rPr>
          <w:rtl/>
          <w:lang w:bidi="fa-IR"/>
        </w:rPr>
        <w:t>شاء غ</w:t>
      </w:r>
      <w:r w:rsidR="00A008FB">
        <w:rPr>
          <w:rtl/>
          <w:lang w:bidi="fa-IR"/>
        </w:rPr>
        <w:t>ی</w:t>
      </w:r>
      <w:r>
        <w:rPr>
          <w:rtl/>
          <w:lang w:bidi="fa-IR"/>
        </w:rPr>
        <w:t>ره اعط</w:t>
      </w:r>
      <w:r w:rsidR="00A36DFD">
        <w:rPr>
          <w:rtl/>
          <w:lang w:bidi="fa-IR"/>
        </w:rPr>
        <w:t xml:space="preserve">ی </w:t>
      </w:r>
      <w:r>
        <w:rPr>
          <w:rtl/>
          <w:lang w:bidi="fa-IR"/>
        </w:rPr>
        <w:t>خ</w:t>
      </w:r>
      <w:r w:rsidR="00A008FB">
        <w:rPr>
          <w:rtl/>
          <w:lang w:bidi="fa-IR"/>
        </w:rPr>
        <w:t>ی</w:t>
      </w:r>
      <w:r>
        <w:rPr>
          <w:rtl/>
          <w:lang w:bidi="fa-IR"/>
        </w:rPr>
        <w:t>ر اكثرا</w:t>
      </w:r>
      <w:r w:rsidR="00A008FB">
        <w:rPr>
          <w:rtl/>
          <w:lang w:bidi="fa-IR"/>
        </w:rPr>
        <w:t xml:space="preserve">. </w:t>
      </w:r>
    </w:p>
    <w:p w:rsidR="0016118D" w:rsidRDefault="0016118D" w:rsidP="00964F55">
      <w:pPr>
        <w:pStyle w:val="libFootnote"/>
        <w:rPr>
          <w:rtl/>
          <w:lang w:bidi="fa-IR"/>
        </w:rPr>
      </w:pPr>
      <w:r>
        <w:rPr>
          <w:rtl/>
          <w:lang w:bidi="fa-IR"/>
        </w:rPr>
        <w:t>55</w:t>
      </w:r>
      <w:r w:rsidR="00133789" w:rsidRPr="00133789">
        <w:rPr>
          <w:rStyle w:val="libNormalChar"/>
          <w:rtl/>
        </w:rPr>
        <w:t xml:space="preserve"> - </w:t>
      </w:r>
      <w:r>
        <w:rPr>
          <w:rtl/>
          <w:lang w:bidi="fa-IR"/>
        </w:rPr>
        <w:t>در حد</w:t>
      </w:r>
      <w:r w:rsidR="00A008FB">
        <w:rPr>
          <w:rtl/>
          <w:lang w:bidi="fa-IR"/>
        </w:rPr>
        <w:t>ی</w:t>
      </w:r>
      <w:r>
        <w:rPr>
          <w:rtl/>
          <w:lang w:bidi="fa-IR"/>
        </w:rPr>
        <w:t>ث 490 خواهد آمد</w:t>
      </w:r>
      <w:r w:rsidR="00A008FB">
        <w:rPr>
          <w:rtl/>
          <w:lang w:bidi="fa-IR"/>
        </w:rPr>
        <w:t xml:space="preserve">. </w:t>
      </w:r>
    </w:p>
    <w:p w:rsidR="0016118D" w:rsidRDefault="0016118D" w:rsidP="00964F55">
      <w:pPr>
        <w:pStyle w:val="libFootnote"/>
        <w:rPr>
          <w:rtl/>
          <w:lang w:bidi="fa-IR"/>
        </w:rPr>
      </w:pPr>
      <w:r>
        <w:rPr>
          <w:rtl/>
          <w:lang w:bidi="fa-IR"/>
        </w:rPr>
        <w:t>56</w:t>
      </w:r>
      <w:r w:rsidR="00133789" w:rsidRPr="00133789">
        <w:rPr>
          <w:rStyle w:val="libNormalChar"/>
          <w:rtl/>
        </w:rPr>
        <w:t xml:space="preserve"> - </w:t>
      </w:r>
      <w:r>
        <w:rPr>
          <w:rtl/>
          <w:lang w:bidi="fa-IR"/>
        </w:rPr>
        <w:t>عب</w:t>
      </w:r>
      <w:r w:rsidR="00A008FB">
        <w:rPr>
          <w:rtl/>
          <w:lang w:bidi="fa-IR"/>
        </w:rPr>
        <w:t>ی</w:t>
      </w:r>
      <w:r>
        <w:rPr>
          <w:rtl/>
          <w:lang w:bidi="fa-IR"/>
        </w:rPr>
        <w:t xml:space="preserve">د بن </w:t>
      </w:r>
      <w:r w:rsidR="00862895">
        <w:rPr>
          <w:rtl/>
          <w:lang w:bidi="fa-IR"/>
        </w:rPr>
        <w:t xml:space="preserve">زراره </w:t>
      </w:r>
      <w:r>
        <w:rPr>
          <w:rtl/>
          <w:lang w:bidi="fa-IR"/>
        </w:rPr>
        <w:t>گو</w:t>
      </w:r>
      <w:r w:rsidR="00A008FB">
        <w:rPr>
          <w:rtl/>
          <w:lang w:bidi="fa-IR"/>
        </w:rPr>
        <w:t>ی</w:t>
      </w:r>
      <w:r>
        <w:rPr>
          <w:rtl/>
          <w:lang w:bidi="fa-IR"/>
        </w:rPr>
        <w:t>د</w:t>
      </w:r>
      <w:r w:rsidR="00A008FB">
        <w:rPr>
          <w:rtl/>
          <w:lang w:bidi="fa-IR"/>
        </w:rPr>
        <w:t xml:space="preserve">: </w:t>
      </w:r>
      <w:r>
        <w:rPr>
          <w:rtl/>
          <w:lang w:bidi="fa-IR"/>
        </w:rPr>
        <w:t xml:space="preserve">نزد حضرت صادق </w:t>
      </w:r>
      <w:r w:rsidR="00FE657D" w:rsidRPr="00FE657D">
        <w:rPr>
          <w:rStyle w:val="libAlaemChar"/>
          <w:rFonts w:eastAsia="KFGQPC Uthman Taha Naskh"/>
          <w:rtl/>
        </w:rPr>
        <w:t>عليه‌السلام</w:t>
      </w:r>
      <w:r>
        <w:rPr>
          <w:rtl/>
          <w:lang w:bidi="fa-IR"/>
        </w:rPr>
        <w:t xml:space="preserve"> بودم كه فرد</w:t>
      </w:r>
      <w:r w:rsidR="00A36DFD">
        <w:rPr>
          <w:rtl/>
          <w:lang w:bidi="fa-IR"/>
        </w:rPr>
        <w:t xml:space="preserve">ی </w:t>
      </w:r>
      <w:r>
        <w:rPr>
          <w:rtl/>
          <w:lang w:bidi="fa-IR"/>
        </w:rPr>
        <w:t>از ش</w:t>
      </w:r>
      <w:r w:rsidR="00A008FB">
        <w:rPr>
          <w:rtl/>
          <w:lang w:bidi="fa-IR"/>
        </w:rPr>
        <w:t>ی</w:t>
      </w:r>
      <w:r>
        <w:rPr>
          <w:rtl/>
          <w:lang w:bidi="fa-IR"/>
        </w:rPr>
        <w:t>ع</w:t>
      </w:r>
      <w:r w:rsidR="00A008FB">
        <w:rPr>
          <w:rtl/>
          <w:lang w:bidi="fa-IR"/>
        </w:rPr>
        <w:t>ی</w:t>
      </w:r>
      <w:r>
        <w:rPr>
          <w:rtl/>
          <w:lang w:bidi="fa-IR"/>
        </w:rPr>
        <w:t>ان حضرت وارد شد و از فقر و تنگدست</w:t>
      </w:r>
      <w:r w:rsidR="00A36DFD">
        <w:rPr>
          <w:rtl/>
          <w:lang w:bidi="fa-IR"/>
        </w:rPr>
        <w:t xml:space="preserve">ی </w:t>
      </w:r>
      <w:r>
        <w:rPr>
          <w:rtl/>
          <w:lang w:bidi="fa-IR"/>
        </w:rPr>
        <w:t>خود به ا</w:t>
      </w:r>
      <w:r w:rsidR="00A008FB">
        <w:rPr>
          <w:rtl/>
          <w:lang w:bidi="fa-IR"/>
        </w:rPr>
        <w:t>ی</w:t>
      </w:r>
      <w:r>
        <w:rPr>
          <w:rtl/>
          <w:lang w:bidi="fa-IR"/>
        </w:rPr>
        <w:t>شان خود به ا</w:t>
      </w:r>
      <w:r w:rsidR="00A008FB">
        <w:rPr>
          <w:rtl/>
          <w:lang w:bidi="fa-IR"/>
        </w:rPr>
        <w:t>ی</w:t>
      </w:r>
      <w:r>
        <w:rPr>
          <w:rtl/>
          <w:lang w:bidi="fa-IR"/>
        </w:rPr>
        <w:t>شان برد و ابراز داشت كه برا</w:t>
      </w:r>
      <w:r w:rsidR="00A36DFD">
        <w:rPr>
          <w:rtl/>
          <w:lang w:bidi="fa-IR"/>
        </w:rPr>
        <w:t xml:space="preserve">ی </w:t>
      </w:r>
      <w:r>
        <w:rPr>
          <w:rtl/>
          <w:lang w:bidi="fa-IR"/>
        </w:rPr>
        <w:t>طلب روز</w:t>
      </w:r>
      <w:r w:rsidR="00A36DFD">
        <w:rPr>
          <w:rtl/>
          <w:lang w:bidi="fa-IR"/>
        </w:rPr>
        <w:t>ی</w:t>
      </w:r>
      <w:r w:rsidR="0087087D">
        <w:rPr>
          <w:rtl/>
          <w:lang w:bidi="fa-IR"/>
        </w:rPr>
        <w:t>،</w:t>
      </w:r>
      <w:r w:rsidR="00A008FB">
        <w:rPr>
          <w:rtl/>
          <w:lang w:bidi="fa-IR"/>
        </w:rPr>
        <w:t xml:space="preserve"> </w:t>
      </w:r>
      <w:r>
        <w:rPr>
          <w:rtl/>
          <w:lang w:bidi="fa-IR"/>
        </w:rPr>
        <w:t>شهرها را م</w:t>
      </w:r>
      <w:r w:rsidR="00A36DFD">
        <w:rPr>
          <w:rtl/>
          <w:lang w:bidi="fa-IR"/>
        </w:rPr>
        <w:t xml:space="preserve">ی </w:t>
      </w:r>
      <w:r>
        <w:rPr>
          <w:rtl/>
          <w:lang w:bidi="fa-IR"/>
        </w:rPr>
        <w:t>گردد ول</w:t>
      </w:r>
      <w:r w:rsidR="00A36DFD">
        <w:rPr>
          <w:rtl/>
          <w:lang w:bidi="fa-IR"/>
        </w:rPr>
        <w:t xml:space="preserve">ی </w:t>
      </w:r>
      <w:r>
        <w:rPr>
          <w:rtl/>
          <w:lang w:bidi="fa-IR"/>
        </w:rPr>
        <w:t>جز فقر بر او افزون نم</w:t>
      </w:r>
      <w:r w:rsidR="00A36DFD">
        <w:rPr>
          <w:rtl/>
          <w:lang w:bidi="fa-IR"/>
        </w:rPr>
        <w:t xml:space="preserve">ی </w:t>
      </w:r>
      <w:r>
        <w:rPr>
          <w:rtl/>
          <w:lang w:bidi="fa-IR"/>
        </w:rPr>
        <w:t>گردد</w:t>
      </w:r>
      <w:r w:rsidR="00A008FB">
        <w:rPr>
          <w:rtl/>
          <w:lang w:bidi="fa-IR"/>
        </w:rPr>
        <w:t xml:space="preserve">. </w:t>
      </w:r>
      <w:r>
        <w:rPr>
          <w:rtl/>
          <w:lang w:bidi="fa-IR"/>
        </w:rPr>
        <w:t xml:space="preserve">امام صادق </w:t>
      </w:r>
      <w:r w:rsidR="00FE657D" w:rsidRPr="00FE657D">
        <w:rPr>
          <w:rStyle w:val="libAlaemChar"/>
          <w:rFonts w:eastAsia="KFGQPC Uthman Taha Naskh"/>
          <w:rtl/>
        </w:rPr>
        <w:t>عليه‌السلام</w:t>
      </w:r>
      <w:r>
        <w:rPr>
          <w:rtl/>
          <w:lang w:bidi="fa-IR"/>
        </w:rPr>
        <w:t xml:space="preserve"> به او فرمود</w:t>
      </w:r>
      <w:r w:rsidR="00A008FB">
        <w:rPr>
          <w:rtl/>
          <w:lang w:bidi="fa-IR"/>
        </w:rPr>
        <w:t xml:space="preserve">: </w:t>
      </w:r>
      <w:r>
        <w:rPr>
          <w:rtl/>
          <w:lang w:bidi="fa-IR"/>
        </w:rPr>
        <w:t>وقت</w:t>
      </w:r>
      <w:r w:rsidR="00A36DFD">
        <w:rPr>
          <w:rtl/>
          <w:lang w:bidi="fa-IR"/>
        </w:rPr>
        <w:t xml:space="preserve">ی </w:t>
      </w:r>
      <w:r>
        <w:rPr>
          <w:rtl/>
          <w:lang w:bidi="fa-IR"/>
        </w:rPr>
        <w:t>نماز عشاء را گزارد</w:t>
      </w:r>
      <w:r w:rsidR="00A36DFD">
        <w:rPr>
          <w:rtl/>
          <w:lang w:bidi="fa-IR"/>
        </w:rPr>
        <w:t>ی</w:t>
      </w:r>
      <w:r w:rsidR="0087087D">
        <w:rPr>
          <w:rtl/>
          <w:lang w:bidi="fa-IR"/>
        </w:rPr>
        <w:t>،</w:t>
      </w:r>
      <w:r w:rsidR="00A008FB">
        <w:rPr>
          <w:rtl/>
          <w:lang w:bidi="fa-IR"/>
        </w:rPr>
        <w:t xml:space="preserve"> </w:t>
      </w:r>
      <w:r>
        <w:rPr>
          <w:rtl/>
          <w:lang w:bidi="fa-IR"/>
        </w:rPr>
        <w:t>با دقت و حوصله بگو</w:t>
      </w:r>
      <w:r w:rsidR="00A008FB">
        <w:rPr>
          <w:rtl/>
          <w:lang w:bidi="fa-IR"/>
        </w:rPr>
        <w:t xml:space="preserve">: </w:t>
      </w:r>
      <w:r>
        <w:rPr>
          <w:rtl/>
          <w:lang w:bidi="fa-IR"/>
        </w:rPr>
        <w:t>اللهم انه ل</w:t>
      </w:r>
      <w:r w:rsidR="00A008FB">
        <w:rPr>
          <w:rtl/>
          <w:lang w:bidi="fa-IR"/>
        </w:rPr>
        <w:t>ی</w:t>
      </w:r>
      <w:r>
        <w:rPr>
          <w:rtl/>
          <w:lang w:bidi="fa-IR"/>
        </w:rPr>
        <w:t>س ل</w:t>
      </w:r>
      <w:r w:rsidR="00A36DFD">
        <w:rPr>
          <w:rtl/>
          <w:lang w:bidi="fa-IR"/>
        </w:rPr>
        <w:t xml:space="preserve">ی </w:t>
      </w:r>
      <w:r>
        <w:rPr>
          <w:rtl/>
          <w:lang w:bidi="fa-IR"/>
        </w:rPr>
        <w:t>علم</w:t>
      </w:r>
      <w:r w:rsidR="00A008FB">
        <w:rPr>
          <w:rtl/>
          <w:lang w:bidi="fa-IR"/>
        </w:rPr>
        <w:t xml:space="preserve">... </w:t>
      </w:r>
      <w:r>
        <w:rPr>
          <w:rtl/>
          <w:lang w:bidi="fa-IR"/>
        </w:rPr>
        <w:t>مدت</w:t>
      </w:r>
      <w:r w:rsidR="00A36DFD">
        <w:rPr>
          <w:rtl/>
          <w:lang w:bidi="fa-IR"/>
        </w:rPr>
        <w:t xml:space="preserve">ی </w:t>
      </w:r>
      <w:r>
        <w:rPr>
          <w:rtl/>
          <w:lang w:bidi="fa-IR"/>
        </w:rPr>
        <w:t>نگذشت كه د</w:t>
      </w:r>
      <w:r w:rsidR="00A008FB">
        <w:rPr>
          <w:rtl/>
          <w:lang w:bidi="fa-IR"/>
        </w:rPr>
        <w:t>ی</w:t>
      </w:r>
      <w:r>
        <w:rPr>
          <w:rtl/>
          <w:lang w:bidi="fa-IR"/>
        </w:rPr>
        <w:t>د</w:t>
      </w:r>
      <w:r w:rsidR="00A008FB">
        <w:rPr>
          <w:rtl/>
          <w:lang w:bidi="fa-IR"/>
        </w:rPr>
        <w:t>ی</w:t>
      </w:r>
      <w:r>
        <w:rPr>
          <w:rtl/>
          <w:lang w:bidi="fa-IR"/>
        </w:rPr>
        <w:t>م فقر از او زا</w:t>
      </w:r>
      <w:r w:rsidR="00A008FB">
        <w:rPr>
          <w:rtl/>
          <w:lang w:bidi="fa-IR"/>
        </w:rPr>
        <w:t>ی</w:t>
      </w:r>
      <w:r>
        <w:rPr>
          <w:rtl/>
          <w:lang w:bidi="fa-IR"/>
        </w:rPr>
        <w:t>ل گشته و احوالش رو به براه گرد</w:t>
      </w:r>
      <w:r w:rsidR="00A008FB">
        <w:rPr>
          <w:rtl/>
          <w:lang w:bidi="fa-IR"/>
        </w:rPr>
        <w:t>ی</w:t>
      </w:r>
      <w:r>
        <w:rPr>
          <w:rtl/>
          <w:lang w:bidi="fa-IR"/>
        </w:rPr>
        <w:t>ده است</w:t>
      </w:r>
      <w:r w:rsidR="00A008FB">
        <w:rPr>
          <w:rtl/>
          <w:lang w:bidi="fa-IR"/>
        </w:rPr>
        <w:t>، (</w:t>
      </w:r>
      <w:r>
        <w:rPr>
          <w:rtl/>
          <w:lang w:bidi="fa-IR"/>
        </w:rPr>
        <w:t>فلاح السائل</w:t>
      </w:r>
      <w:r w:rsidR="00A008FB">
        <w:rPr>
          <w:rtl/>
          <w:lang w:bidi="fa-IR"/>
        </w:rPr>
        <w:t xml:space="preserve">، </w:t>
      </w:r>
      <w:r>
        <w:rPr>
          <w:rtl/>
          <w:lang w:bidi="fa-IR"/>
        </w:rPr>
        <w:t>س</w:t>
      </w:r>
      <w:r w:rsidR="00A008FB">
        <w:rPr>
          <w:rtl/>
          <w:lang w:bidi="fa-IR"/>
        </w:rPr>
        <w:t>ی</w:t>
      </w:r>
      <w:r>
        <w:rPr>
          <w:rtl/>
          <w:lang w:bidi="fa-IR"/>
        </w:rPr>
        <w:t>د بن طاووس فصل 26</w:t>
      </w:r>
      <w:r w:rsidR="00A008FB">
        <w:rPr>
          <w:rtl/>
          <w:lang w:bidi="fa-IR"/>
        </w:rPr>
        <w:t xml:space="preserve">، </w:t>
      </w:r>
      <w:r>
        <w:rPr>
          <w:rtl/>
          <w:lang w:bidi="fa-IR"/>
        </w:rPr>
        <w:t>تعق</w:t>
      </w:r>
      <w:r w:rsidR="00A008FB">
        <w:rPr>
          <w:rtl/>
          <w:lang w:bidi="fa-IR"/>
        </w:rPr>
        <w:t>ی</w:t>
      </w:r>
      <w:r>
        <w:rPr>
          <w:rtl/>
          <w:lang w:bidi="fa-IR"/>
        </w:rPr>
        <w:t>بات نماز عشاء ص 7-256</w:t>
      </w:r>
      <w:r w:rsidR="00A008FB">
        <w:rPr>
          <w:rtl/>
          <w:lang w:bidi="fa-IR"/>
        </w:rPr>
        <w:t>)</w:t>
      </w:r>
      <w:r w:rsidR="00F07E6E">
        <w:rPr>
          <w:rtl/>
          <w:lang w:bidi="fa-IR"/>
        </w:rPr>
        <w:t xml:space="preserve">. </w:t>
      </w:r>
    </w:p>
    <w:p w:rsidR="0016118D" w:rsidRDefault="0016118D" w:rsidP="00964F55">
      <w:pPr>
        <w:pStyle w:val="libFootnote"/>
        <w:rPr>
          <w:rtl/>
          <w:lang w:bidi="fa-IR"/>
        </w:rPr>
      </w:pPr>
      <w:r>
        <w:rPr>
          <w:rtl/>
          <w:lang w:bidi="fa-IR"/>
        </w:rPr>
        <w:t>57</w:t>
      </w:r>
      <w:r w:rsidR="00133789" w:rsidRPr="00133789">
        <w:rPr>
          <w:rStyle w:val="libNormalChar"/>
          <w:rtl/>
        </w:rPr>
        <w:t xml:space="preserve"> - </w:t>
      </w:r>
      <w:r>
        <w:rPr>
          <w:rtl/>
          <w:lang w:bidi="fa-IR"/>
        </w:rPr>
        <w:t>تقر</w:t>
      </w:r>
      <w:r w:rsidR="00A008FB">
        <w:rPr>
          <w:rtl/>
          <w:lang w:bidi="fa-IR"/>
        </w:rPr>
        <w:t>ی</w:t>
      </w:r>
      <w:r>
        <w:rPr>
          <w:rtl/>
          <w:lang w:bidi="fa-IR"/>
        </w:rPr>
        <w:t>با برابر است با 5/7 مثقال</w:t>
      </w:r>
      <w:r w:rsidR="00A008FB">
        <w:rPr>
          <w:rtl/>
          <w:lang w:bidi="fa-IR"/>
        </w:rPr>
        <w:t xml:space="preserve">. </w:t>
      </w:r>
    </w:p>
    <w:p w:rsidR="0016118D" w:rsidRDefault="0016118D" w:rsidP="00964F55">
      <w:pPr>
        <w:pStyle w:val="libFootnote"/>
        <w:rPr>
          <w:rtl/>
          <w:lang w:bidi="fa-IR"/>
        </w:rPr>
      </w:pPr>
      <w:r>
        <w:rPr>
          <w:rtl/>
          <w:lang w:bidi="fa-IR"/>
        </w:rPr>
        <w:t>58</w:t>
      </w:r>
      <w:r w:rsidR="00133789" w:rsidRPr="00133789">
        <w:rPr>
          <w:rStyle w:val="libNormalChar"/>
          <w:rtl/>
        </w:rPr>
        <w:t xml:space="preserve"> - </w:t>
      </w:r>
      <w:r>
        <w:rPr>
          <w:rtl/>
          <w:lang w:bidi="fa-IR"/>
        </w:rPr>
        <w:t>بر گرفته از سوره آل عمران</w:t>
      </w:r>
      <w:r w:rsidR="00A008FB">
        <w:rPr>
          <w:rtl/>
          <w:lang w:bidi="fa-IR"/>
        </w:rPr>
        <w:t xml:space="preserve">، </w:t>
      </w:r>
      <w:r>
        <w:rPr>
          <w:rtl/>
          <w:lang w:bidi="fa-IR"/>
        </w:rPr>
        <w:t>آ</w:t>
      </w:r>
      <w:r w:rsidR="00A008FB">
        <w:rPr>
          <w:rtl/>
          <w:lang w:bidi="fa-IR"/>
        </w:rPr>
        <w:t>ی</w:t>
      </w:r>
      <w:r>
        <w:rPr>
          <w:rtl/>
          <w:lang w:bidi="fa-IR"/>
        </w:rPr>
        <w:t>ه 26-27</w:t>
      </w:r>
      <w:r w:rsidR="00A008FB">
        <w:rPr>
          <w:rtl/>
          <w:lang w:bidi="fa-IR"/>
        </w:rPr>
        <w:t xml:space="preserve">. </w:t>
      </w:r>
    </w:p>
    <w:p w:rsidR="0016118D" w:rsidRDefault="0016118D" w:rsidP="00964F55">
      <w:pPr>
        <w:pStyle w:val="libFootnote"/>
        <w:rPr>
          <w:rtl/>
          <w:lang w:bidi="fa-IR"/>
        </w:rPr>
      </w:pPr>
      <w:r>
        <w:rPr>
          <w:rtl/>
          <w:lang w:bidi="fa-IR"/>
        </w:rPr>
        <w:t>59</w:t>
      </w:r>
      <w:r w:rsidR="00133789" w:rsidRPr="00133789">
        <w:rPr>
          <w:rStyle w:val="libNormalChar"/>
          <w:rtl/>
        </w:rPr>
        <w:t xml:space="preserve"> - </w:t>
      </w:r>
      <w:r>
        <w:rPr>
          <w:rtl/>
          <w:lang w:bidi="fa-IR"/>
        </w:rPr>
        <w:t>ر</w:t>
      </w:r>
      <w:r w:rsidR="00A008FB">
        <w:rPr>
          <w:rtl/>
          <w:lang w:bidi="fa-IR"/>
        </w:rPr>
        <w:t xml:space="preserve">. </w:t>
      </w:r>
      <w:r>
        <w:rPr>
          <w:rtl/>
          <w:lang w:bidi="fa-IR"/>
        </w:rPr>
        <w:t>ك</w:t>
      </w:r>
      <w:r w:rsidR="00A008FB">
        <w:rPr>
          <w:rtl/>
          <w:lang w:bidi="fa-IR"/>
        </w:rPr>
        <w:t xml:space="preserve">: </w:t>
      </w:r>
      <w:r>
        <w:rPr>
          <w:rtl/>
          <w:lang w:bidi="fa-IR"/>
        </w:rPr>
        <w:t>كتاب مفات</w:t>
      </w:r>
      <w:r w:rsidR="00A008FB">
        <w:rPr>
          <w:rtl/>
          <w:lang w:bidi="fa-IR"/>
        </w:rPr>
        <w:t>ی</w:t>
      </w:r>
      <w:r>
        <w:rPr>
          <w:rtl/>
          <w:lang w:bidi="fa-IR"/>
        </w:rPr>
        <w:t>ح الجنان</w:t>
      </w:r>
      <w:r w:rsidR="00A008FB">
        <w:rPr>
          <w:rtl/>
          <w:lang w:bidi="fa-IR"/>
        </w:rPr>
        <w:t xml:space="preserve">. </w:t>
      </w:r>
    </w:p>
    <w:p w:rsidR="0016118D" w:rsidRDefault="0016118D" w:rsidP="00964F55">
      <w:pPr>
        <w:pStyle w:val="libFootnote"/>
        <w:rPr>
          <w:rtl/>
          <w:lang w:bidi="fa-IR"/>
        </w:rPr>
      </w:pPr>
      <w:r>
        <w:rPr>
          <w:rtl/>
          <w:lang w:bidi="fa-IR"/>
        </w:rPr>
        <w:t>60</w:t>
      </w:r>
      <w:r w:rsidR="00133789" w:rsidRPr="00133789">
        <w:rPr>
          <w:rStyle w:val="libNormalChar"/>
          <w:rtl/>
        </w:rPr>
        <w:t xml:space="preserve"> - </w:t>
      </w:r>
      <w:r>
        <w:rPr>
          <w:rtl/>
          <w:lang w:bidi="fa-IR"/>
        </w:rPr>
        <w:t xml:space="preserve">قال الصادق </w:t>
      </w:r>
      <w:r w:rsidR="00FE657D" w:rsidRPr="00FE657D">
        <w:rPr>
          <w:rStyle w:val="libAlaemChar"/>
          <w:rFonts w:eastAsia="KFGQPC Uthman Taha Naskh"/>
          <w:rtl/>
        </w:rPr>
        <w:t>عليه‌السلام</w:t>
      </w:r>
      <w:r w:rsidR="00A008FB">
        <w:rPr>
          <w:rtl/>
          <w:lang w:bidi="fa-IR"/>
        </w:rPr>
        <w:t xml:space="preserve">: </w:t>
      </w:r>
      <w:r>
        <w:rPr>
          <w:rtl/>
          <w:lang w:bidi="fa-IR"/>
        </w:rPr>
        <w:t>من قراها بعد عشاء الاخره خمس مره كان ف</w:t>
      </w:r>
      <w:r w:rsidR="00A36DFD">
        <w:rPr>
          <w:rtl/>
          <w:lang w:bidi="fa-IR"/>
        </w:rPr>
        <w:t xml:space="preserve">ی </w:t>
      </w:r>
      <w:r>
        <w:rPr>
          <w:rtl/>
          <w:lang w:bidi="fa-IR"/>
        </w:rPr>
        <w:t>امان الله ال</w:t>
      </w:r>
      <w:r w:rsidR="00A36DFD">
        <w:rPr>
          <w:rtl/>
          <w:lang w:bidi="fa-IR"/>
        </w:rPr>
        <w:t xml:space="preserve">ی </w:t>
      </w:r>
      <w:r>
        <w:rPr>
          <w:rtl/>
          <w:lang w:bidi="fa-IR"/>
        </w:rPr>
        <w:t>تلك الل</w:t>
      </w:r>
      <w:r w:rsidR="00A008FB">
        <w:rPr>
          <w:rtl/>
          <w:lang w:bidi="fa-IR"/>
        </w:rPr>
        <w:t>ی</w:t>
      </w:r>
      <w:r>
        <w:rPr>
          <w:rtl/>
          <w:lang w:bidi="fa-IR"/>
        </w:rPr>
        <w:t>له الاخر</w:t>
      </w:r>
      <w:r w:rsidR="00A36DFD">
        <w:rPr>
          <w:rtl/>
          <w:lang w:bidi="fa-IR"/>
        </w:rPr>
        <w:t xml:space="preserve">ی </w:t>
      </w:r>
      <w:r w:rsidR="00A008FB">
        <w:rPr>
          <w:rtl/>
          <w:lang w:bidi="fa-IR"/>
        </w:rPr>
        <w:t>(</w:t>
      </w:r>
      <w:r>
        <w:rPr>
          <w:rtl/>
          <w:lang w:bidi="fa-IR"/>
        </w:rPr>
        <w:t>البرهان ف</w:t>
      </w:r>
      <w:r w:rsidR="00A36DFD">
        <w:rPr>
          <w:rtl/>
          <w:lang w:bidi="fa-IR"/>
        </w:rPr>
        <w:t xml:space="preserve">ی </w:t>
      </w:r>
      <w:r>
        <w:rPr>
          <w:rtl/>
          <w:lang w:bidi="fa-IR"/>
        </w:rPr>
        <w:t>تفس</w:t>
      </w:r>
      <w:r w:rsidR="00A008FB">
        <w:rPr>
          <w:rtl/>
          <w:lang w:bidi="fa-IR"/>
        </w:rPr>
        <w:t>ی</w:t>
      </w:r>
      <w:r>
        <w:rPr>
          <w:rtl/>
          <w:lang w:bidi="fa-IR"/>
        </w:rPr>
        <w:t>ر القرآن</w:t>
      </w:r>
      <w:r w:rsidR="00A008FB">
        <w:rPr>
          <w:rtl/>
          <w:lang w:bidi="fa-IR"/>
        </w:rPr>
        <w:t xml:space="preserve">، </w:t>
      </w:r>
      <w:r>
        <w:rPr>
          <w:rtl/>
          <w:lang w:bidi="fa-IR"/>
        </w:rPr>
        <w:t>ج 4 سوره قدر</w:t>
      </w:r>
      <w:r w:rsidR="00A008FB">
        <w:rPr>
          <w:rtl/>
          <w:lang w:bidi="fa-IR"/>
        </w:rPr>
        <w:t>)</w:t>
      </w:r>
      <w:r w:rsidR="00F07E6E">
        <w:rPr>
          <w:rtl/>
          <w:lang w:bidi="fa-IR"/>
        </w:rPr>
        <w:t xml:space="preserve">. </w:t>
      </w:r>
    </w:p>
    <w:p w:rsidR="0016118D" w:rsidRDefault="0016118D" w:rsidP="00964F55">
      <w:pPr>
        <w:pStyle w:val="libFootnote"/>
        <w:rPr>
          <w:rtl/>
          <w:lang w:bidi="fa-IR"/>
        </w:rPr>
      </w:pPr>
      <w:r>
        <w:rPr>
          <w:rtl/>
          <w:lang w:bidi="fa-IR"/>
        </w:rPr>
        <w:t>61</w:t>
      </w:r>
      <w:r w:rsidR="00133789" w:rsidRPr="00133789">
        <w:rPr>
          <w:rStyle w:val="libNormalChar"/>
          <w:rtl/>
        </w:rPr>
        <w:t xml:space="preserve"> - </w:t>
      </w:r>
      <w:r>
        <w:rPr>
          <w:rtl/>
          <w:lang w:bidi="fa-IR"/>
        </w:rPr>
        <w:t>سوره توبه</w:t>
      </w:r>
      <w:r w:rsidR="00A008FB">
        <w:rPr>
          <w:rtl/>
          <w:lang w:bidi="fa-IR"/>
        </w:rPr>
        <w:t xml:space="preserve">، </w:t>
      </w:r>
      <w:r>
        <w:rPr>
          <w:rtl/>
          <w:lang w:bidi="fa-IR"/>
        </w:rPr>
        <w:t>آ</w:t>
      </w:r>
      <w:r w:rsidR="00A008FB">
        <w:rPr>
          <w:rtl/>
          <w:lang w:bidi="fa-IR"/>
        </w:rPr>
        <w:t>ی</w:t>
      </w:r>
      <w:r>
        <w:rPr>
          <w:rtl/>
          <w:lang w:bidi="fa-IR"/>
        </w:rPr>
        <w:t>ه 104</w:t>
      </w:r>
      <w:r w:rsidR="00A008FB">
        <w:rPr>
          <w:rtl/>
          <w:lang w:bidi="fa-IR"/>
        </w:rPr>
        <w:t xml:space="preserve">. </w:t>
      </w:r>
    </w:p>
    <w:p w:rsidR="0016118D" w:rsidRDefault="0016118D" w:rsidP="00964F55">
      <w:pPr>
        <w:pStyle w:val="libFootnote"/>
        <w:rPr>
          <w:rtl/>
          <w:lang w:bidi="fa-IR"/>
        </w:rPr>
      </w:pPr>
      <w:r>
        <w:rPr>
          <w:rtl/>
          <w:lang w:bidi="fa-IR"/>
        </w:rPr>
        <w:lastRenderedPageBreak/>
        <w:t>62</w:t>
      </w:r>
      <w:r w:rsidR="00133789" w:rsidRPr="00133789">
        <w:rPr>
          <w:rStyle w:val="libNormalChar"/>
          <w:rtl/>
        </w:rPr>
        <w:t xml:space="preserve"> - </w:t>
      </w:r>
      <w:r>
        <w:rPr>
          <w:rtl/>
          <w:lang w:bidi="fa-IR"/>
        </w:rPr>
        <w:t>تلقف بمعنا</w:t>
      </w:r>
      <w:r w:rsidR="00A36DFD">
        <w:rPr>
          <w:rtl/>
          <w:lang w:bidi="fa-IR"/>
        </w:rPr>
        <w:t xml:space="preserve">ی </w:t>
      </w:r>
      <w:r>
        <w:rPr>
          <w:rtl/>
          <w:lang w:bidi="fa-IR"/>
        </w:rPr>
        <w:t>قاپ</w:t>
      </w:r>
      <w:r w:rsidR="00A008FB">
        <w:rPr>
          <w:rtl/>
          <w:lang w:bidi="fa-IR"/>
        </w:rPr>
        <w:t>ی</w:t>
      </w:r>
      <w:r>
        <w:rPr>
          <w:rtl/>
          <w:lang w:bidi="fa-IR"/>
        </w:rPr>
        <w:t>دن است</w:t>
      </w:r>
      <w:r w:rsidR="00A008FB">
        <w:rPr>
          <w:rtl/>
          <w:lang w:bidi="fa-IR"/>
        </w:rPr>
        <w:t xml:space="preserve">. </w:t>
      </w:r>
    </w:p>
    <w:p w:rsidR="0016118D" w:rsidRDefault="0016118D" w:rsidP="00964F55">
      <w:pPr>
        <w:pStyle w:val="libFootnote"/>
        <w:rPr>
          <w:rtl/>
          <w:lang w:bidi="fa-IR"/>
        </w:rPr>
      </w:pPr>
      <w:r>
        <w:rPr>
          <w:rtl/>
          <w:lang w:bidi="fa-IR"/>
        </w:rPr>
        <w:t>63</w:t>
      </w:r>
      <w:r w:rsidR="00133789" w:rsidRPr="00133789">
        <w:rPr>
          <w:rStyle w:val="libNormalChar"/>
          <w:rtl/>
        </w:rPr>
        <w:t xml:space="preserve"> - </w:t>
      </w:r>
      <w:r>
        <w:rPr>
          <w:rtl/>
          <w:lang w:bidi="fa-IR"/>
        </w:rPr>
        <w:t>سوره حج</w:t>
      </w:r>
      <w:r w:rsidR="00A008FB">
        <w:rPr>
          <w:rtl/>
          <w:lang w:bidi="fa-IR"/>
        </w:rPr>
        <w:t xml:space="preserve">، </w:t>
      </w:r>
      <w:r>
        <w:rPr>
          <w:rtl/>
          <w:lang w:bidi="fa-IR"/>
        </w:rPr>
        <w:t>ا</w:t>
      </w:r>
      <w:r w:rsidR="00A008FB">
        <w:rPr>
          <w:rtl/>
          <w:lang w:bidi="fa-IR"/>
        </w:rPr>
        <w:t>ی</w:t>
      </w:r>
      <w:r>
        <w:rPr>
          <w:rtl/>
          <w:lang w:bidi="fa-IR"/>
        </w:rPr>
        <w:t>ه 36</w:t>
      </w:r>
      <w:r w:rsidR="00A008FB">
        <w:rPr>
          <w:rtl/>
          <w:lang w:bidi="fa-IR"/>
        </w:rPr>
        <w:t xml:space="preserve">. </w:t>
      </w:r>
    </w:p>
    <w:p w:rsidR="0016118D" w:rsidRDefault="0016118D" w:rsidP="00964F55">
      <w:pPr>
        <w:pStyle w:val="libFootnote"/>
        <w:rPr>
          <w:rtl/>
          <w:lang w:bidi="fa-IR"/>
        </w:rPr>
      </w:pPr>
      <w:r>
        <w:rPr>
          <w:rtl/>
          <w:lang w:bidi="fa-IR"/>
        </w:rPr>
        <w:t>64</w:t>
      </w:r>
      <w:r w:rsidR="00133789" w:rsidRPr="00133789">
        <w:rPr>
          <w:rStyle w:val="libNormalChar"/>
          <w:rtl/>
        </w:rPr>
        <w:t xml:space="preserve"> - </w:t>
      </w:r>
      <w:r>
        <w:rPr>
          <w:rtl/>
          <w:lang w:bidi="fa-IR"/>
        </w:rPr>
        <w:t xml:space="preserve">مواسات </w:t>
      </w:r>
      <w:r w:rsidR="00A008FB">
        <w:rPr>
          <w:rtl/>
          <w:lang w:bidi="fa-IR"/>
        </w:rPr>
        <w:t>ی</w:t>
      </w:r>
      <w:r>
        <w:rPr>
          <w:rtl/>
          <w:lang w:bidi="fa-IR"/>
        </w:rPr>
        <w:t>عن</w:t>
      </w:r>
      <w:r w:rsidR="00A36DFD">
        <w:rPr>
          <w:rtl/>
          <w:lang w:bidi="fa-IR"/>
        </w:rPr>
        <w:t xml:space="preserve">ی </w:t>
      </w:r>
      <w:r>
        <w:rPr>
          <w:rtl/>
          <w:lang w:bidi="fa-IR"/>
        </w:rPr>
        <w:t>برادر مومن را مانند خود دانستن است</w:t>
      </w:r>
      <w:r w:rsidR="00A008FB">
        <w:rPr>
          <w:rtl/>
          <w:lang w:bidi="fa-IR"/>
        </w:rPr>
        <w:t xml:space="preserve">. </w:t>
      </w:r>
    </w:p>
    <w:p w:rsidR="0016118D" w:rsidRDefault="0016118D" w:rsidP="00964F55">
      <w:pPr>
        <w:pStyle w:val="libFootnote"/>
        <w:rPr>
          <w:rtl/>
          <w:lang w:bidi="fa-IR"/>
        </w:rPr>
      </w:pPr>
      <w:r>
        <w:rPr>
          <w:rtl/>
          <w:lang w:bidi="fa-IR"/>
        </w:rPr>
        <w:t>65</w:t>
      </w:r>
      <w:r w:rsidR="00133789" w:rsidRPr="00133789">
        <w:rPr>
          <w:rStyle w:val="libNormalChar"/>
          <w:rtl/>
        </w:rPr>
        <w:t xml:space="preserve"> - </w:t>
      </w:r>
      <w:r>
        <w:rPr>
          <w:rtl/>
          <w:lang w:bidi="fa-IR"/>
        </w:rPr>
        <w:t>سوره نساء</w:t>
      </w:r>
      <w:r w:rsidR="00A008FB">
        <w:rPr>
          <w:rtl/>
          <w:lang w:bidi="fa-IR"/>
        </w:rPr>
        <w:t xml:space="preserve">، </w:t>
      </w:r>
      <w:r>
        <w:rPr>
          <w:rtl/>
          <w:lang w:bidi="fa-IR"/>
        </w:rPr>
        <w:t>آ</w:t>
      </w:r>
      <w:r w:rsidR="00A008FB">
        <w:rPr>
          <w:rtl/>
          <w:lang w:bidi="fa-IR"/>
        </w:rPr>
        <w:t>ی</w:t>
      </w:r>
      <w:r>
        <w:rPr>
          <w:rtl/>
          <w:lang w:bidi="fa-IR"/>
        </w:rPr>
        <w:t>ه 114</w:t>
      </w:r>
      <w:r w:rsidR="00A008FB">
        <w:rPr>
          <w:rtl/>
          <w:lang w:bidi="fa-IR"/>
        </w:rPr>
        <w:t xml:space="preserve">. </w:t>
      </w:r>
    </w:p>
    <w:p w:rsidR="0016118D" w:rsidRDefault="0016118D" w:rsidP="00964F55">
      <w:pPr>
        <w:pStyle w:val="libFootnote"/>
        <w:rPr>
          <w:rtl/>
          <w:lang w:bidi="fa-IR"/>
        </w:rPr>
      </w:pPr>
      <w:r>
        <w:rPr>
          <w:rtl/>
          <w:lang w:bidi="fa-IR"/>
        </w:rPr>
        <w:t>66</w:t>
      </w:r>
      <w:r w:rsidR="00133789" w:rsidRPr="00133789">
        <w:rPr>
          <w:rStyle w:val="libNormalChar"/>
          <w:rtl/>
        </w:rPr>
        <w:t xml:space="preserve"> - </w:t>
      </w:r>
      <w:r>
        <w:rPr>
          <w:rtl/>
          <w:lang w:bidi="fa-IR"/>
        </w:rPr>
        <w:t>سوره طلاق</w:t>
      </w:r>
      <w:r w:rsidR="00A008FB">
        <w:rPr>
          <w:rtl/>
          <w:lang w:bidi="fa-IR"/>
        </w:rPr>
        <w:t xml:space="preserve">، </w:t>
      </w:r>
      <w:r>
        <w:rPr>
          <w:rtl/>
          <w:lang w:bidi="fa-IR"/>
        </w:rPr>
        <w:t>آ</w:t>
      </w:r>
      <w:r w:rsidR="00A008FB">
        <w:rPr>
          <w:rtl/>
          <w:lang w:bidi="fa-IR"/>
        </w:rPr>
        <w:t>ی</w:t>
      </w:r>
      <w:r>
        <w:rPr>
          <w:rtl/>
          <w:lang w:bidi="fa-IR"/>
        </w:rPr>
        <w:t>ه 12</w:t>
      </w:r>
      <w:r w:rsidR="00A008FB">
        <w:rPr>
          <w:rtl/>
          <w:lang w:bidi="fa-IR"/>
        </w:rPr>
        <w:t xml:space="preserve">. </w:t>
      </w:r>
    </w:p>
    <w:p w:rsidR="0016118D" w:rsidRDefault="0016118D" w:rsidP="00964F55">
      <w:pPr>
        <w:pStyle w:val="libFootnote"/>
        <w:rPr>
          <w:rtl/>
          <w:lang w:bidi="fa-IR"/>
        </w:rPr>
      </w:pPr>
      <w:r>
        <w:rPr>
          <w:rtl/>
          <w:lang w:bidi="fa-IR"/>
        </w:rPr>
        <w:t>67</w:t>
      </w:r>
      <w:r w:rsidR="00133789" w:rsidRPr="00133789">
        <w:rPr>
          <w:rStyle w:val="libNormalChar"/>
          <w:rtl/>
        </w:rPr>
        <w:t xml:space="preserve"> - </w:t>
      </w:r>
      <w:r>
        <w:rPr>
          <w:rtl/>
          <w:lang w:bidi="fa-IR"/>
        </w:rPr>
        <w:t>سوره ذار</w:t>
      </w:r>
      <w:r w:rsidR="00A008FB">
        <w:rPr>
          <w:rtl/>
          <w:lang w:bidi="fa-IR"/>
        </w:rPr>
        <w:t>ی</w:t>
      </w:r>
      <w:r>
        <w:rPr>
          <w:rtl/>
          <w:lang w:bidi="fa-IR"/>
        </w:rPr>
        <w:t>ات</w:t>
      </w:r>
      <w:r w:rsidR="00A008FB">
        <w:rPr>
          <w:rtl/>
          <w:lang w:bidi="fa-IR"/>
        </w:rPr>
        <w:t xml:space="preserve">، </w:t>
      </w:r>
      <w:r>
        <w:rPr>
          <w:rtl/>
          <w:lang w:bidi="fa-IR"/>
        </w:rPr>
        <w:t>آ</w:t>
      </w:r>
      <w:r w:rsidR="00A008FB">
        <w:rPr>
          <w:rtl/>
          <w:lang w:bidi="fa-IR"/>
        </w:rPr>
        <w:t>ی</w:t>
      </w:r>
      <w:r>
        <w:rPr>
          <w:rtl/>
          <w:lang w:bidi="fa-IR"/>
        </w:rPr>
        <w:t>ه 56</w:t>
      </w:r>
      <w:r w:rsidR="00A008FB">
        <w:rPr>
          <w:rtl/>
          <w:lang w:bidi="fa-IR"/>
        </w:rPr>
        <w:t xml:space="preserve">. </w:t>
      </w:r>
    </w:p>
    <w:p w:rsidR="0016118D" w:rsidRDefault="0016118D" w:rsidP="00964F55">
      <w:pPr>
        <w:pStyle w:val="libFootnote"/>
        <w:rPr>
          <w:rtl/>
          <w:lang w:bidi="fa-IR"/>
        </w:rPr>
      </w:pPr>
      <w:r>
        <w:rPr>
          <w:rtl/>
          <w:lang w:bidi="fa-IR"/>
        </w:rPr>
        <w:t>68</w:t>
      </w:r>
      <w:r w:rsidR="00133789" w:rsidRPr="00133789">
        <w:rPr>
          <w:rStyle w:val="libNormalChar"/>
          <w:rtl/>
        </w:rPr>
        <w:t xml:space="preserve"> - </w:t>
      </w:r>
      <w:r>
        <w:rPr>
          <w:rtl/>
          <w:lang w:bidi="fa-IR"/>
        </w:rPr>
        <w:t>سوره شعراء</w:t>
      </w:r>
      <w:r w:rsidR="00A008FB">
        <w:rPr>
          <w:rtl/>
          <w:lang w:bidi="fa-IR"/>
        </w:rPr>
        <w:t xml:space="preserve">، </w:t>
      </w:r>
      <w:r>
        <w:rPr>
          <w:rtl/>
          <w:lang w:bidi="fa-IR"/>
        </w:rPr>
        <w:t>آ</w:t>
      </w:r>
      <w:r w:rsidR="00A008FB">
        <w:rPr>
          <w:rtl/>
          <w:lang w:bidi="fa-IR"/>
        </w:rPr>
        <w:t>ی</w:t>
      </w:r>
      <w:r>
        <w:rPr>
          <w:rtl/>
          <w:lang w:bidi="fa-IR"/>
        </w:rPr>
        <w:t>ه 94</w:t>
      </w:r>
      <w:r w:rsidR="00A008FB">
        <w:rPr>
          <w:rtl/>
          <w:lang w:bidi="fa-IR"/>
        </w:rPr>
        <w:t xml:space="preserve">. </w:t>
      </w:r>
    </w:p>
    <w:p w:rsidR="0016118D" w:rsidRDefault="0016118D" w:rsidP="00964F55">
      <w:pPr>
        <w:pStyle w:val="libFootnote"/>
        <w:rPr>
          <w:rtl/>
          <w:lang w:bidi="fa-IR"/>
        </w:rPr>
      </w:pPr>
      <w:r>
        <w:rPr>
          <w:rtl/>
          <w:lang w:bidi="fa-IR"/>
        </w:rPr>
        <w:t>69</w:t>
      </w:r>
      <w:r w:rsidR="00133789" w:rsidRPr="00133789">
        <w:rPr>
          <w:rStyle w:val="libNormalChar"/>
          <w:rtl/>
        </w:rPr>
        <w:t xml:space="preserve"> - </w:t>
      </w:r>
      <w:r>
        <w:rPr>
          <w:rtl/>
          <w:lang w:bidi="fa-IR"/>
        </w:rPr>
        <w:t>سوره آل عمران</w:t>
      </w:r>
      <w:r w:rsidR="00A008FB">
        <w:rPr>
          <w:rtl/>
          <w:lang w:bidi="fa-IR"/>
        </w:rPr>
        <w:t xml:space="preserve">، </w:t>
      </w:r>
      <w:r>
        <w:rPr>
          <w:rtl/>
          <w:lang w:bidi="fa-IR"/>
        </w:rPr>
        <w:t>آ</w:t>
      </w:r>
      <w:r w:rsidR="00A008FB">
        <w:rPr>
          <w:rtl/>
          <w:lang w:bidi="fa-IR"/>
        </w:rPr>
        <w:t>ی</w:t>
      </w:r>
      <w:r>
        <w:rPr>
          <w:rtl/>
          <w:lang w:bidi="fa-IR"/>
        </w:rPr>
        <w:t>ه 18</w:t>
      </w:r>
      <w:r w:rsidR="00A008FB">
        <w:rPr>
          <w:rtl/>
          <w:lang w:bidi="fa-IR"/>
        </w:rPr>
        <w:t xml:space="preserve">. </w:t>
      </w:r>
    </w:p>
    <w:p w:rsidR="0016118D" w:rsidRDefault="0016118D" w:rsidP="00964F55">
      <w:pPr>
        <w:pStyle w:val="libFootnote"/>
        <w:rPr>
          <w:rtl/>
          <w:lang w:bidi="fa-IR"/>
        </w:rPr>
      </w:pPr>
      <w:r>
        <w:rPr>
          <w:rtl/>
          <w:lang w:bidi="fa-IR"/>
        </w:rPr>
        <w:t>70</w:t>
      </w:r>
      <w:r w:rsidR="00133789" w:rsidRPr="00133789">
        <w:rPr>
          <w:rStyle w:val="libNormalChar"/>
          <w:rtl/>
        </w:rPr>
        <w:t xml:space="preserve"> - </w:t>
      </w:r>
      <w:r>
        <w:rPr>
          <w:rtl/>
          <w:lang w:bidi="fa-IR"/>
        </w:rPr>
        <w:t>سوره زمر</w:t>
      </w:r>
      <w:r w:rsidR="00A008FB">
        <w:rPr>
          <w:rtl/>
          <w:lang w:bidi="fa-IR"/>
        </w:rPr>
        <w:t xml:space="preserve">، </w:t>
      </w:r>
      <w:r>
        <w:rPr>
          <w:rtl/>
          <w:lang w:bidi="fa-IR"/>
        </w:rPr>
        <w:t>آ</w:t>
      </w:r>
      <w:r w:rsidR="00A008FB">
        <w:rPr>
          <w:rtl/>
          <w:lang w:bidi="fa-IR"/>
        </w:rPr>
        <w:t>ی</w:t>
      </w:r>
      <w:r>
        <w:rPr>
          <w:rtl/>
          <w:lang w:bidi="fa-IR"/>
        </w:rPr>
        <w:t>ه 9</w:t>
      </w:r>
      <w:r w:rsidR="00A008FB">
        <w:rPr>
          <w:rtl/>
          <w:lang w:bidi="fa-IR"/>
        </w:rPr>
        <w:t xml:space="preserve">. </w:t>
      </w:r>
    </w:p>
    <w:p w:rsidR="0016118D" w:rsidRDefault="0016118D" w:rsidP="00964F55">
      <w:pPr>
        <w:pStyle w:val="libFootnote"/>
        <w:rPr>
          <w:rtl/>
          <w:lang w:bidi="fa-IR"/>
        </w:rPr>
      </w:pPr>
      <w:r>
        <w:rPr>
          <w:rtl/>
          <w:lang w:bidi="fa-IR"/>
        </w:rPr>
        <w:t>71</w:t>
      </w:r>
      <w:r w:rsidR="00133789" w:rsidRPr="00133789">
        <w:rPr>
          <w:rStyle w:val="libNormalChar"/>
          <w:rtl/>
        </w:rPr>
        <w:t xml:space="preserve"> - </w:t>
      </w:r>
      <w:r>
        <w:rPr>
          <w:rtl/>
          <w:lang w:bidi="fa-IR"/>
        </w:rPr>
        <w:t>ممكن است بتوان گفت</w:t>
      </w:r>
      <w:r w:rsidR="00A008FB">
        <w:rPr>
          <w:rtl/>
          <w:lang w:bidi="fa-IR"/>
        </w:rPr>
        <w:t xml:space="preserve">: </w:t>
      </w:r>
      <w:r>
        <w:rPr>
          <w:rtl/>
          <w:lang w:bidi="fa-IR"/>
        </w:rPr>
        <w:t>چون مداد علماست كه شه</w:t>
      </w:r>
      <w:r w:rsidR="00A008FB">
        <w:rPr>
          <w:rtl/>
          <w:lang w:bidi="fa-IR"/>
        </w:rPr>
        <w:t>ی</w:t>
      </w:r>
      <w:r>
        <w:rPr>
          <w:rtl/>
          <w:lang w:bidi="fa-IR"/>
        </w:rPr>
        <w:t>د م</w:t>
      </w:r>
      <w:r w:rsidR="00A36DFD">
        <w:rPr>
          <w:rtl/>
          <w:lang w:bidi="fa-IR"/>
        </w:rPr>
        <w:t xml:space="preserve">ی </w:t>
      </w:r>
      <w:r>
        <w:rPr>
          <w:rtl/>
          <w:lang w:bidi="fa-IR"/>
        </w:rPr>
        <w:t>سازد</w:t>
      </w:r>
      <w:r w:rsidR="00A008FB">
        <w:rPr>
          <w:rtl/>
          <w:lang w:bidi="fa-IR"/>
        </w:rPr>
        <w:t xml:space="preserve">. </w:t>
      </w:r>
    </w:p>
    <w:p w:rsidR="0016118D" w:rsidRDefault="0016118D" w:rsidP="00964F55">
      <w:pPr>
        <w:pStyle w:val="libFootnote"/>
        <w:rPr>
          <w:rtl/>
          <w:lang w:bidi="fa-IR"/>
        </w:rPr>
      </w:pPr>
      <w:r>
        <w:rPr>
          <w:rtl/>
          <w:lang w:bidi="fa-IR"/>
        </w:rPr>
        <w:t>72</w:t>
      </w:r>
      <w:r w:rsidR="00133789" w:rsidRPr="00133789">
        <w:rPr>
          <w:rStyle w:val="libNormalChar"/>
          <w:rtl/>
        </w:rPr>
        <w:t xml:space="preserve"> - </w:t>
      </w:r>
      <w:r>
        <w:rPr>
          <w:rtl/>
          <w:lang w:bidi="fa-IR"/>
        </w:rPr>
        <w:t>سوره فاطر</w:t>
      </w:r>
      <w:r w:rsidR="00A008FB">
        <w:rPr>
          <w:rtl/>
          <w:lang w:bidi="fa-IR"/>
        </w:rPr>
        <w:t xml:space="preserve">، </w:t>
      </w:r>
      <w:r>
        <w:rPr>
          <w:rtl/>
          <w:lang w:bidi="fa-IR"/>
        </w:rPr>
        <w:t>آ</w:t>
      </w:r>
      <w:r w:rsidR="00A008FB">
        <w:rPr>
          <w:rtl/>
          <w:lang w:bidi="fa-IR"/>
        </w:rPr>
        <w:t>ی</w:t>
      </w:r>
      <w:r>
        <w:rPr>
          <w:rtl/>
          <w:lang w:bidi="fa-IR"/>
        </w:rPr>
        <w:t>ه 28</w:t>
      </w:r>
      <w:r w:rsidR="00A008FB">
        <w:rPr>
          <w:rtl/>
          <w:lang w:bidi="fa-IR"/>
        </w:rPr>
        <w:t xml:space="preserve">. </w:t>
      </w:r>
    </w:p>
    <w:p w:rsidR="0016118D" w:rsidRDefault="0016118D" w:rsidP="00964F55">
      <w:pPr>
        <w:pStyle w:val="libFootnote"/>
        <w:rPr>
          <w:rtl/>
          <w:lang w:bidi="fa-IR"/>
        </w:rPr>
      </w:pPr>
      <w:r>
        <w:rPr>
          <w:rtl/>
          <w:lang w:bidi="fa-IR"/>
        </w:rPr>
        <w:t>73</w:t>
      </w:r>
      <w:r w:rsidR="00133789" w:rsidRPr="00133789">
        <w:rPr>
          <w:rStyle w:val="libNormalChar"/>
          <w:rtl/>
        </w:rPr>
        <w:t xml:space="preserve"> - </w:t>
      </w:r>
      <w:r>
        <w:rPr>
          <w:rtl/>
          <w:lang w:bidi="fa-IR"/>
        </w:rPr>
        <w:t>سوره زمر</w:t>
      </w:r>
      <w:r w:rsidR="00A008FB">
        <w:rPr>
          <w:rtl/>
          <w:lang w:bidi="fa-IR"/>
        </w:rPr>
        <w:t xml:space="preserve">، </w:t>
      </w:r>
      <w:r>
        <w:rPr>
          <w:rtl/>
          <w:lang w:bidi="fa-IR"/>
        </w:rPr>
        <w:t>آ</w:t>
      </w:r>
      <w:r w:rsidR="00A008FB">
        <w:rPr>
          <w:rtl/>
          <w:lang w:bidi="fa-IR"/>
        </w:rPr>
        <w:t>ی</w:t>
      </w:r>
      <w:r>
        <w:rPr>
          <w:rtl/>
          <w:lang w:bidi="fa-IR"/>
        </w:rPr>
        <w:t>ه 9</w:t>
      </w:r>
      <w:r w:rsidR="00A008FB">
        <w:rPr>
          <w:rtl/>
          <w:lang w:bidi="fa-IR"/>
        </w:rPr>
        <w:t xml:space="preserve">. </w:t>
      </w:r>
    </w:p>
    <w:p w:rsidR="0016118D" w:rsidRDefault="0016118D" w:rsidP="00964F55">
      <w:pPr>
        <w:pStyle w:val="libFootnote"/>
        <w:rPr>
          <w:rtl/>
          <w:lang w:bidi="fa-IR"/>
        </w:rPr>
      </w:pPr>
      <w:r>
        <w:rPr>
          <w:rtl/>
          <w:lang w:bidi="fa-IR"/>
        </w:rPr>
        <w:t>74</w:t>
      </w:r>
      <w:r w:rsidR="00133789" w:rsidRPr="00133789">
        <w:rPr>
          <w:rStyle w:val="libNormalChar"/>
          <w:rtl/>
        </w:rPr>
        <w:t xml:space="preserve"> - </w:t>
      </w:r>
      <w:r>
        <w:rPr>
          <w:rtl/>
          <w:lang w:bidi="fa-IR"/>
        </w:rPr>
        <w:t>سوره مائده</w:t>
      </w:r>
      <w:r w:rsidR="00A008FB">
        <w:rPr>
          <w:rtl/>
          <w:lang w:bidi="fa-IR"/>
        </w:rPr>
        <w:t xml:space="preserve">، </w:t>
      </w:r>
      <w:r>
        <w:rPr>
          <w:rtl/>
          <w:lang w:bidi="fa-IR"/>
        </w:rPr>
        <w:t>آ</w:t>
      </w:r>
      <w:r w:rsidR="00A008FB">
        <w:rPr>
          <w:rtl/>
          <w:lang w:bidi="fa-IR"/>
        </w:rPr>
        <w:t>ی</w:t>
      </w:r>
      <w:r>
        <w:rPr>
          <w:rtl/>
          <w:lang w:bidi="fa-IR"/>
        </w:rPr>
        <w:t>ه</w:t>
      </w:r>
    </w:p>
    <w:p w:rsidR="00971934" w:rsidRDefault="0016118D" w:rsidP="00964F55">
      <w:pPr>
        <w:pStyle w:val="libFootnote"/>
        <w:rPr>
          <w:rtl/>
          <w:lang w:bidi="fa-IR"/>
        </w:rPr>
      </w:pPr>
      <w:r>
        <w:rPr>
          <w:rtl/>
          <w:lang w:bidi="fa-IR"/>
        </w:rPr>
        <w:t>75</w:t>
      </w:r>
      <w:r w:rsidR="00133789" w:rsidRPr="00133789">
        <w:rPr>
          <w:rStyle w:val="libNormalChar"/>
          <w:rtl/>
        </w:rPr>
        <w:t xml:space="preserve"> - </w:t>
      </w:r>
      <w:r>
        <w:rPr>
          <w:rtl/>
          <w:lang w:bidi="fa-IR"/>
        </w:rPr>
        <w:t>در ا</w:t>
      </w:r>
      <w:r w:rsidR="00A008FB">
        <w:rPr>
          <w:rtl/>
          <w:lang w:bidi="fa-IR"/>
        </w:rPr>
        <w:t>ی</w:t>
      </w:r>
      <w:r>
        <w:rPr>
          <w:rtl/>
          <w:lang w:bidi="fa-IR"/>
        </w:rPr>
        <w:t>ن عصر م</w:t>
      </w:r>
      <w:r w:rsidR="00A36DFD">
        <w:rPr>
          <w:rtl/>
          <w:lang w:bidi="fa-IR"/>
        </w:rPr>
        <w:t xml:space="preserve">ی </w:t>
      </w:r>
      <w:r>
        <w:rPr>
          <w:rtl/>
          <w:lang w:bidi="fa-IR"/>
        </w:rPr>
        <w:t>توان گفت</w:t>
      </w:r>
      <w:r w:rsidR="00A008FB">
        <w:rPr>
          <w:rtl/>
          <w:lang w:bidi="fa-IR"/>
        </w:rPr>
        <w:t xml:space="preserve">: </w:t>
      </w:r>
      <w:r>
        <w:rPr>
          <w:rtl/>
          <w:lang w:bidi="fa-IR"/>
        </w:rPr>
        <w:t xml:space="preserve">اگر چه دانه اتم </w:t>
      </w:r>
      <w:r w:rsidR="00A008FB">
        <w:rPr>
          <w:rtl/>
          <w:lang w:bidi="fa-IR"/>
        </w:rPr>
        <w:t>ی</w:t>
      </w:r>
      <w:r>
        <w:rPr>
          <w:rtl/>
          <w:lang w:bidi="fa-IR"/>
        </w:rPr>
        <w:t>ا كوچكتر از آن را بشكافد</w:t>
      </w:r>
      <w:r w:rsidR="00A008FB">
        <w:rPr>
          <w:rtl/>
          <w:lang w:bidi="fa-IR"/>
        </w:rPr>
        <w:t xml:space="preserve">. </w:t>
      </w:r>
    </w:p>
    <w:p w:rsidR="0016118D" w:rsidRDefault="0016118D" w:rsidP="00964F55">
      <w:pPr>
        <w:pStyle w:val="libFootnote"/>
        <w:rPr>
          <w:rtl/>
          <w:lang w:bidi="fa-IR"/>
        </w:rPr>
      </w:pPr>
      <w:r>
        <w:rPr>
          <w:rtl/>
          <w:lang w:bidi="fa-IR"/>
        </w:rPr>
        <w:t>76</w:t>
      </w:r>
      <w:r w:rsidR="00133789" w:rsidRPr="00133789">
        <w:rPr>
          <w:rStyle w:val="libNormalChar"/>
          <w:rtl/>
        </w:rPr>
        <w:t xml:space="preserve"> - </w:t>
      </w:r>
      <w:r w:rsidR="00A008FB">
        <w:rPr>
          <w:rtl/>
          <w:lang w:bidi="fa-IR"/>
        </w:rPr>
        <w:t>ی</w:t>
      </w:r>
      <w:r>
        <w:rPr>
          <w:rtl/>
          <w:lang w:bidi="fa-IR"/>
        </w:rPr>
        <w:t>عن</w:t>
      </w:r>
      <w:r w:rsidR="00A36DFD">
        <w:rPr>
          <w:rtl/>
          <w:lang w:bidi="fa-IR"/>
        </w:rPr>
        <w:t xml:space="preserve">ی </w:t>
      </w:r>
      <w:r>
        <w:rPr>
          <w:rtl/>
          <w:lang w:bidi="fa-IR"/>
        </w:rPr>
        <w:t>در روز ق</w:t>
      </w:r>
      <w:r w:rsidR="00A008FB">
        <w:rPr>
          <w:rtl/>
          <w:lang w:bidi="fa-IR"/>
        </w:rPr>
        <w:t>ی</w:t>
      </w:r>
      <w:r>
        <w:rPr>
          <w:rtl/>
          <w:lang w:bidi="fa-IR"/>
        </w:rPr>
        <w:t>امت به او گفته م</w:t>
      </w:r>
      <w:r w:rsidR="00A008FB">
        <w:rPr>
          <w:rtl/>
          <w:lang w:bidi="fa-IR"/>
        </w:rPr>
        <w:t>ی</w:t>
      </w:r>
      <w:r>
        <w:rPr>
          <w:rtl/>
          <w:lang w:bidi="fa-IR"/>
        </w:rPr>
        <w:t>شود كه چرا به دانسته ها</w:t>
      </w:r>
      <w:r w:rsidR="00A008FB">
        <w:rPr>
          <w:rtl/>
          <w:lang w:bidi="fa-IR"/>
        </w:rPr>
        <w:t>ی</w:t>
      </w:r>
      <w:r>
        <w:rPr>
          <w:rtl/>
          <w:lang w:bidi="fa-IR"/>
        </w:rPr>
        <w:t>ت عمل نكرد</w:t>
      </w:r>
      <w:r w:rsidR="00A36DFD">
        <w:rPr>
          <w:rtl/>
          <w:lang w:bidi="fa-IR"/>
        </w:rPr>
        <w:t>ی</w:t>
      </w:r>
      <w:r w:rsidR="0087087D">
        <w:rPr>
          <w:rtl/>
          <w:lang w:bidi="fa-IR"/>
        </w:rPr>
        <w:t>،</w:t>
      </w:r>
      <w:r w:rsidR="00A008FB">
        <w:rPr>
          <w:rtl/>
          <w:lang w:bidi="fa-IR"/>
        </w:rPr>
        <w:t xml:space="preserve"> </w:t>
      </w:r>
      <w:r>
        <w:rPr>
          <w:rtl/>
          <w:lang w:bidi="fa-IR"/>
        </w:rPr>
        <w:t>در تفس</w:t>
      </w:r>
      <w:r w:rsidR="00A008FB">
        <w:rPr>
          <w:rtl/>
          <w:lang w:bidi="fa-IR"/>
        </w:rPr>
        <w:t>ی</w:t>
      </w:r>
      <w:r>
        <w:rPr>
          <w:rtl/>
          <w:lang w:bidi="fa-IR"/>
        </w:rPr>
        <w:t>ر آ</w:t>
      </w:r>
      <w:r w:rsidR="00A008FB">
        <w:rPr>
          <w:rtl/>
          <w:lang w:bidi="fa-IR"/>
        </w:rPr>
        <w:t>ی</w:t>
      </w:r>
      <w:r>
        <w:rPr>
          <w:rtl/>
          <w:lang w:bidi="fa-IR"/>
        </w:rPr>
        <w:t>ه شر</w:t>
      </w:r>
      <w:r w:rsidR="00A008FB">
        <w:rPr>
          <w:rtl/>
          <w:lang w:bidi="fa-IR"/>
        </w:rPr>
        <w:t>ی</w:t>
      </w:r>
      <w:r>
        <w:rPr>
          <w:rtl/>
          <w:lang w:bidi="fa-IR"/>
        </w:rPr>
        <w:t>فه</w:t>
      </w:r>
      <w:r w:rsidR="00A008FB">
        <w:rPr>
          <w:rtl/>
          <w:lang w:bidi="fa-IR"/>
        </w:rPr>
        <w:t xml:space="preserve">: </w:t>
      </w:r>
      <w:r>
        <w:rPr>
          <w:rtl/>
          <w:lang w:bidi="fa-IR"/>
        </w:rPr>
        <w:t>فلله الحجه البالغه</w:t>
      </w:r>
      <w:r w:rsidR="00A008FB">
        <w:rPr>
          <w:rtl/>
          <w:lang w:bidi="fa-IR"/>
        </w:rPr>
        <w:t>، (</w:t>
      </w:r>
      <w:r>
        <w:rPr>
          <w:rtl/>
          <w:lang w:bidi="fa-IR"/>
        </w:rPr>
        <w:t>سوره انعام</w:t>
      </w:r>
      <w:r w:rsidR="00A008FB">
        <w:rPr>
          <w:rtl/>
          <w:lang w:bidi="fa-IR"/>
        </w:rPr>
        <w:t xml:space="preserve">، </w:t>
      </w:r>
      <w:r>
        <w:rPr>
          <w:rtl/>
          <w:lang w:bidi="fa-IR"/>
        </w:rPr>
        <w:t>آ</w:t>
      </w:r>
      <w:r w:rsidR="00A008FB">
        <w:rPr>
          <w:rtl/>
          <w:lang w:bidi="fa-IR"/>
        </w:rPr>
        <w:t>ی</w:t>
      </w:r>
      <w:r>
        <w:rPr>
          <w:rtl/>
          <w:lang w:bidi="fa-IR"/>
        </w:rPr>
        <w:t>ه 149</w:t>
      </w:r>
      <w:r w:rsidR="00A008FB">
        <w:rPr>
          <w:rtl/>
          <w:lang w:bidi="fa-IR"/>
        </w:rPr>
        <w:t xml:space="preserve">) </w:t>
      </w:r>
      <w:r>
        <w:rPr>
          <w:rtl/>
          <w:lang w:bidi="fa-IR"/>
        </w:rPr>
        <w:t>آمده كه روز ق</w:t>
      </w:r>
      <w:r w:rsidR="00A008FB">
        <w:rPr>
          <w:rtl/>
          <w:lang w:bidi="fa-IR"/>
        </w:rPr>
        <w:t>ی</w:t>
      </w:r>
      <w:r>
        <w:rPr>
          <w:rtl/>
          <w:lang w:bidi="fa-IR"/>
        </w:rPr>
        <w:t>امت خداوند متعال به بنده اش</w:t>
      </w:r>
      <w:r w:rsidR="00A36DFD">
        <w:rPr>
          <w:rtl/>
          <w:lang w:bidi="fa-IR"/>
        </w:rPr>
        <w:t xml:space="preserve"> </w:t>
      </w:r>
      <w:r>
        <w:rPr>
          <w:rtl/>
          <w:lang w:bidi="fa-IR"/>
        </w:rPr>
        <w:t>م</w:t>
      </w:r>
      <w:r w:rsidR="00A36DFD">
        <w:rPr>
          <w:rtl/>
          <w:lang w:bidi="fa-IR"/>
        </w:rPr>
        <w:t xml:space="preserve">ی </w:t>
      </w:r>
      <w:r>
        <w:rPr>
          <w:rtl/>
          <w:lang w:bidi="fa-IR"/>
        </w:rPr>
        <w:t>گو</w:t>
      </w:r>
      <w:r w:rsidR="00A008FB">
        <w:rPr>
          <w:rtl/>
          <w:lang w:bidi="fa-IR"/>
        </w:rPr>
        <w:t>ی</w:t>
      </w:r>
      <w:r>
        <w:rPr>
          <w:rtl/>
          <w:lang w:bidi="fa-IR"/>
        </w:rPr>
        <w:t>د</w:t>
      </w:r>
      <w:r w:rsidR="00A008FB">
        <w:rPr>
          <w:rtl/>
          <w:lang w:bidi="fa-IR"/>
        </w:rPr>
        <w:t xml:space="preserve">: </w:t>
      </w:r>
      <w:r>
        <w:rPr>
          <w:rtl/>
          <w:lang w:bidi="fa-IR"/>
        </w:rPr>
        <w:t>آ</w:t>
      </w:r>
      <w:r w:rsidR="00A008FB">
        <w:rPr>
          <w:rtl/>
          <w:lang w:bidi="fa-IR"/>
        </w:rPr>
        <w:t>ی</w:t>
      </w:r>
      <w:r>
        <w:rPr>
          <w:rtl/>
          <w:lang w:bidi="fa-IR"/>
        </w:rPr>
        <w:t>ا تكل</w:t>
      </w:r>
      <w:r w:rsidR="00A008FB">
        <w:rPr>
          <w:rtl/>
          <w:lang w:bidi="fa-IR"/>
        </w:rPr>
        <w:t>ی</w:t>
      </w:r>
      <w:r>
        <w:rPr>
          <w:rtl/>
          <w:lang w:bidi="fa-IR"/>
        </w:rPr>
        <w:t>ف خود را م</w:t>
      </w:r>
      <w:r w:rsidR="00A36DFD">
        <w:rPr>
          <w:rtl/>
          <w:lang w:bidi="fa-IR"/>
        </w:rPr>
        <w:t xml:space="preserve">ی </w:t>
      </w:r>
      <w:r>
        <w:rPr>
          <w:rtl/>
          <w:lang w:bidi="fa-IR"/>
        </w:rPr>
        <w:t>دانست</w:t>
      </w:r>
      <w:r w:rsidR="00A36DFD">
        <w:rPr>
          <w:rtl/>
          <w:lang w:bidi="fa-IR"/>
        </w:rPr>
        <w:t>ی</w:t>
      </w:r>
      <w:r w:rsidR="00B66AD2">
        <w:rPr>
          <w:rtl/>
          <w:lang w:bidi="fa-IR"/>
        </w:rPr>
        <w:t>؟</w:t>
      </w:r>
      <w:r>
        <w:rPr>
          <w:rtl/>
          <w:lang w:bidi="fa-IR"/>
        </w:rPr>
        <w:t xml:space="preserve"> اگر بگو</w:t>
      </w:r>
      <w:r w:rsidR="00A008FB">
        <w:rPr>
          <w:rtl/>
          <w:lang w:bidi="fa-IR"/>
        </w:rPr>
        <w:t>ی</w:t>
      </w:r>
      <w:r>
        <w:rPr>
          <w:rtl/>
          <w:lang w:bidi="fa-IR"/>
        </w:rPr>
        <w:t>د بله</w:t>
      </w:r>
      <w:r w:rsidR="00A008FB">
        <w:rPr>
          <w:rtl/>
          <w:lang w:bidi="fa-IR"/>
        </w:rPr>
        <w:t xml:space="preserve">. </w:t>
      </w:r>
      <w:r>
        <w:rPr>
          <w:rtl/>
          <w:lang w:bidi="fa-IR"/>
        </w:rPr>
        <w:t>م</w:t>
      </w:r>
      <w:r w:rsidR="00A36DFD">
        <w:rPr>
          <w:rtl/>
          <w:lang w:bidi="fa-IR"/>
        </w:rPr>
        <w:t xml:space="preserve">ی </w:t>
      </w:r>
      <w:r>
        <w:rPr>
          <w:rtl/>
          <w:lang w:bidi="fa-IR"/>
        </w:rPr>
        <w:t>گو</w:t>
      </w:r>
      <w:r w:rsidR="00A008FB">
        <w:rPr>
          <w:rtl/>
          <w:lang w:bidi="fa-IR"/>
        </w:rPr>
        <w:t>ی</w:t>
      </w:r>
      <w:r>
        <w:rPr>
          <w:rtl/>
          <w:lang w:bidi="fa-IR"/>
        </w:rPr>
        <w:t>د چرا عمل نكرد</w:t>
      </w:r>
      <w:r w:rsidR="00A36DFD">
        <w:rPr>
          <w:rtl/>
          <w:lang w:bidi="fa-IR"/>
        </w:rPr>
        <w:t>ی</w:t>
      </w:r>
      <w:r w:rsidR="00B66AD2">
        <w:rPr>
          <w:rtl/>
          <w:lang w:bidi="fa-IR"/>
        </w:rPr>
        <w:t>؟</w:t>
      </w:r>
      <w:r>
        <w:rPr>
          <w:rtl/>
          <w:lang w:bidi="fa-IR"/>
        </w:rPr>
        <w:t xml:space="preserve"> و اگر جاهل باشد</w:t>
      </w:r>
      <w:r w:rsidR="00A008FB">
        <w:rPr>
          <w:rtl/>
          <w:lang w:bidi="fa-IR"/>
        </w:rPr>
        <w:t xml:space="preserve">، </w:t>
      </w:r>
      <w:r>
        <w:rPr>
          <w:rtl/>
          <w:lang w:bidi="fa-IR"/>
        </w:rPr>
        <w:t>م</w:t>
      </w:r>
      <w:r w:rsidR="00A36DFD">
        <w:rPr>
          <w:rtl/>
          <w:lang w:bidi="fa-IR"/>
        </w:rPr>
        <w:t xml:space="preserve">ی </w:t>
      </w:r>
      <w:r>
        <w:rPr>
          <w:rtl/>
          <w:lang w:bidi="fa-IR"/>
        </w:rPr>
        <w:t>گو</w:t>
      </w:r>
      <w:r w:rsidR="00A008FB">
        <w:rPr>
          <w:rtl/>
          <w:lang w:bidi="fa-IR"/>
        </w:rPr>
        <w:t>ی</w:t>
      </w:r>
      <w:r>
        <w:rPr>
          <w:rtl/>
          <w:lang w:bidi="fa-IR"/>
        </w:rPr>
        <w:t>د</w:t>
      </w:r>
      <w:r w:rsidR="00A008FB">
        <w:rPr>
          <w:rtl/>
          <w:lang w:bidi="fa-IR"/>
        </w:rPr>
        <w:t xml:space="preserve">: </w:t>
      </w:r>
      <w:r>
        <w:rPr>
          <w:rtl/>
          <w:lang w:bidi="fa-IR"/>
        </w:rPr>
        <w:t xml:space="preserve">پس چرا </w:t>
      </w:r>
      <w:r w:rsidR="00A008FB">
        <w:rPr>
          <w:rtl/>
          <w:lang w:bidi="fa-IR"/>
        </w:rPr>
        <w:t>ی</w:t>
      </w:r>
      <w:r>
        <w:rPr>
          <w:rtl/>
          <w:lang w:bidi="fa-IR"/>
        </w:rPr>
        <w:t>اد نگرفت</w:t>
      </w:r>
      <w:r w:rsidR="00A36DFD">
        <w:rPr>
          <w:rtl/>
          <w:lang w:bidi="fa-IR"/>
        </w:rPr>
        <w:t xml:space="preserve">ی </w:t>
      </w:r>
      <w:r>
        <w:rPr>
          <w:rtl/>
          <w:lang w:bidi="fa-IR"/>
        </w:rPr>
        <w:t>تا عمل كن</w:t>
      </w:r>
      <w:r w:rsidR="00A36DFD">
        <w:rPr>
          <w:rtl/>
          <w:lang w:bidi="fa-IR"/>
        </w:rPr>
        <w:t>ی</w:t>
      </w:r>
      <w:r w:rsidR="00B66AD2">
        <w:rPr>
          <w:rtl/>
          <w:lang w:bidi="fa-IR"/>
        </w:rPr>
        <w:t>؟</w:t>
      </w:r>
      <w:r w:rsidR="00A008FB">
        <w:rPr>
          <w:rtl/>
          <w:lang w:bidi="fa-IR"/>
        </w:rPr>
        <w:t xml:space="preserve"> (</w:t>
      </w:r>
      <w:r>
        <w:rPr>
          <w:rtl/>
          <w:lang w:bidi="fa-IR"/>
        </w:rPr>
        <w:t>تفس</w:t>
      </w:r>
      <w:r w:rsidR="00A008FB">
        <w:rPr>
          <w:rtl/>
          <w:lang w:bidi="fa-IR"/>
        </w:rPr>
        <w:t>ی</w:t>
      </w:r>
      <w:r>
        <w:rPr>
          <w:rtl/>
          <w:lang w:bidi="fa-IR"/>
        </w:rPr>
        <w:t>ر صاف</w:t>
      </w:r>
      <w:r w:rsidR="00A36DFD">
        <w:rPr>
          <w:rtl/>
          <w:lang w:bidi="fa-IR"/>
        </w:rPr>
        <w:t>ی</w:t>
      </w:r>
      <w:r w:rsidR="0004015C">
        <w:rPr>
          <w:rtl/>
          <w:lang w:bidi="fa-IR"/>
        </w:rPr>
        <w:t>)</w:t>
      </w:r>
      <w:r w:rsidR="00F07E6E">
        <w:rPr>
          <w:rtl/>
          <w:lang w:bidi="fa-IR"/>
        </w:rPr>
        <w:t xml:space="preserve">. </w:t>
      </w:r>
    </w:p>
    <w:p w:rsidR="0016118D" w:rsidRDefault="0016118D" w:rsidP="00964F55">
      <w:pPr>
        <w:pStyle w:val="libFootnote"/>
        <w:rPr>
          <w:rtl/>
          <w:lang w:bidi="fa-IR"/>
        </w:rPr>
      </w:pPr>
      <w:r>
        <w:rPr>
          <w:rtl/>
          <w:lang w:bidi="fa-IR"/>
        </w:rPr>
        <w:t>77</w:t>
      </w:r>
      <w:r w:rsidR="00133789" w:rsidRPr="00133789">
        <w:rPr>
          <w:rStyle w:val="libNormalChar"/>
          <w:rtl/>
        </w:rPr>
        <w:t xml:space="preserve"> - </w:t>
      </w:r>
      <w:r>
        <w:rPr>
          <w:rtl/>
          <w:lang w:bidi="fa-IR"/>
        </w:rPr>
        <w:t>نوع</w:t>
      </w:r>
      <w:r w:rsidR="00A36DFD">
        <w:rPr>
          <w:rtl/>
          <w:lang w:bidi="fa-IR"/>
        </w:rPr>
        <w:t xml:space="preserve">ی </w:t>
      </w:r>
      <w:r>
        <w:rPr>
          <w:rtl/>
          <w:lang w:bidi="fa-IR"/>
        </w:rPr>
        <w:t>دارو</w:t>
      </w:r>
      <w:r w:rsidR="00A36DFD">
        <w:rPr>
          <w:rtl/>
          <w:lang w:bidi="fa-IR"/>
        </w:rPr>
        <w:t xml:space="preserve">ی </w:t>
      </w:r>
      <w:r>
        <w:rPr>
          <w:rtl/>
          <w:lang w:bidi="fa-IR"/>
        </w:rPr>
        <w:t>تلخ گ</w:t>
      </w:r>
      <w:r w:rsidR="00A008FB">
        <w:rPr>
          <w:rtl/>
          <w:lang w:bidi="fa-IR"/>
        </w:rPr>
        <w:t>ی</w:t>
      </w:r>
      <w:r>
        <w:rPr>
          <w:rtl/>
          <w:lang w:bidi="fa-IR"/>
        </w:rPr>
        <w:t>اه</w:t>
      </w:r>
      <w:r w:rsidR="00A36DFD">
        <w:rPr>
          <w:rtl/>
          <w:lang w:bidi="fa-IR"/>
        </w:rPr>
        <w:t xml:space="preserve">ی </w:t>
      </w:r>
      <w:r>
        <w:rPr>
          <w:rtl/>
          <w:lang w:bidi="fa-IR"/>
        </w:rPr>
        <w:t>است كه درهند</w:t>
      </w:r>
      <w:r w:rsidR="00A008FB">
        <w:rPr>
          <w:rtl/>
          <w:lang w:bidi="fa-IR"/>
        </w:rPr>
        <w:t xml:space="preserve">، </w:t>
      </w:r>
      <w:r>
        <w:rPr>
          <w:rtl/>
          <w:lang w:bidi="fa-IR"/>
        </w:rPr>
        <w:t>بدان ا</w:t>
      </w:r>
      <w:r w:rsidR="00A008FB">
        <w:rPr>
          <w:rtl/>
          <w:lang w:bidi="fa-IR"/>
        </w:rPr>
        <w:t>ی</w:t>
      </w:r>
      <w:r>
        <w:rPr>
          <w:rtl/>
          <w:lang w:bidi="fa-IR"/>
        </w:rPr>
        <w:t>لوا گو</w:t>
      </w:r>
      <w:r w:rsidR="00A008FB">
        <w:rPr>
          <w:rtl/>
          <w:lang w:bidi="fa-IR"/>
        </w:rPr>
        <w:t>ی</w:t>
      </w:r>
      <w:r>
        <w:rPr>
          <w:rtl/>
          <w:lang w:bidi="fa-IR"/>
        </w:rPr>
        <w:t>ند</w:t>
      </w:r>
      <w:r w:rsidR="00A008FB">
        <w:rPr>
          <w:rtl/>
          <w:lang w:bidi="fa-IR"/>
        </w:rPr>
        <w:t xml:space="preserve">، </w:t>
      </w:r>
      <w:r>
        <w:rPr>
          <w:rtl/>
          <w:lang w:bidi="fa-IR"/>
        </w:rPr>
        <w:t>از دسته سوسن هاست و در نقاط گرم م</w:t>
      </w:r>
      <w:r w:rsidR="00A36DFD">
        <w:rPr>
          <w:rtl/>
          <w:lang w:bidi="fa-IR"/>
        </w:rPr>
        <w:t xml:space="preserve">ی </w:t>
      </w:r>
      <w:r>
        <w:rPr>
          <w:rtl/>
          <w:lang w:bidi="fa-IR"/>
        </w:rPr>
        <w:t>رو</w:t>
      </w:r>
      <w:r w:rsidR="00A008FB">
        <w:rPr>
          <w:rtl/>
          <w:lang w:bidi="fa-IR"/>
        </w:rPr>
        <w:t>ی</w:t>
      </w:r>
      <w:r>
        <w:rPr>
          <w:rtl/>
          <w:lang w:bidi="fa-IR"/>
        </w:rPr>
        <w:t>د</w:t>
      </w:r>
      <w:r w:rsidR="00A008FB">
        <w:rPr>
          <w:rtl/>
          <w:lang w:bidi="fa-IR"/>
        </w:rPr>
        <w:t xml:space="preserve"> (</w:t>
      </w:r>
      <w:r>
        <w:rPr>
          <w:rtl/>
          <w:lang w:bidi="fa-IR"/>
        </w:rPr>
        <w:t>دهخدا</w:t>
      </w:r>
      <w:r w:rsidR="00A008FB">
        <w:rPr>
          <w:rtl/>
          <w:lang w:bidi="fa-IR"/>
        </w:rPr>
        <w:t>)</w:t>
      </w:r>
      <w:r w:rsidR="00F07E6E">
        <w:rPr>
          <w:rtl/>
          <w:lang w:bidi="fa-IR"/>
        </w:rPr>
        <w:t xml:space="preserve">. </w:t>
      </w:r>
    </w:p>
    <w:p w:rsidR="0016118D" w:rsidRDefault="0016118D" w:rsidP="00964F55">
      <w:pPr>
        <w:pStyle w:val="libFootnote"/>
        <w:rPr>
          <w:rtl/>
          <w:lang w:bidi="fa-IR"/>
        </w:rPr>
      </w:pPr>
      <w:r>
        <w:rPr>
          <w:rtl/>
          <w:lang w:bidi="fa-IR"/>
        </w:rPr>
        <w:t>78</w:t>
      </w:r>
      <w:r w:rsidR="00133789" w:rsidRPr="00133789">
        <w:rPr>
          <w:rStyle w:val="libNormalChar"/>
          <w:rtl/>
        </w:rPr>
        <w:t xml:space="preserve"> - </w:t>
      </w:r>
      <w:r>
        <w:rPr>
          <w:rtl/>
          <w:lang w:bidi="fa-IR"/>
        </w:rPr>
        <w:t>قسم دوم ا</w:t>
      </w:r>
      <w:r w:rsidR="00A008FB">
        <w:rPr>
          <w:rtl/>
          <w:lang w:bidi="fa-IR"/>
        </w:rPr>
        <w:t>ی</w:t>
      </w:r>
      <w:r>
        <w:rPr>
          <w:rtl/>
          <w:lang w:bidi="fa-IR"/>
        </w:rPr>
        <w:t>ن بحث</w:t>
      </w:r>
      <w:r w:rsidR="00A008FB">
        <w:rPr>
          <w:rtl/>
          <w:lang w:bidi="fa-IR"/>
        </w:rPr>
        <w:t xml:space="preserve">، </w:t>
      </w:r>
      <w:r>
        <w:rPr>
          <w:rtl/>
          <w:lang w:bidi="fa-IR"/>
        </w:rPr>
        <w:t>بعد از حد</w:t>
      </w:r>
      <w:r w:rsidR="00A008FB">
        <w:rPr>
          <w:rtl/>
          <w:lang w:bidi="fa-IR"/>
        </w:rPr>
        <w:t>ی</w:t>
      </w:r>
      <w:r>
        <w:rPr>
          <w:rtl/>
          <w:lang w:bidi="fa-IR"/>
        </w:rPr>
        <w:t>ث شماره 260 خواهد آمد</w:t>
      </w:r>
      <w:r w:rsidR="00A008FB">
        <w:rPr>
          <w:rtl/>
          <w:lang w:bidi="fa-IR"/>
        </w:rPr>
        <w:t xml:space="preserve">. </w:t>
      </w:r>
    </w:p>
    <w:p w:rsidR="0016118D" w:rsidRDefault="0016118D" w:rsidP="00964F55">
      <w:pPr>
        <w:pStyle w:val="libFootnote"/>
        <w:rPr>
          <w:rtl/>
          <w:lang w:bidi="fa-IR"/>
        </w:rPr>
      </w:pPr>
      <w:r>
        <w:rPr>
          <w:rtl/>
          <w:lang w:bidi="fa-IR"/>
        </w:rPr>
        <w:t>79</w:t>
      </w:r>
      <w:r w:rsidR="00133789" w:rsidRPr="00133789">
        <w:rPr>
          <w:rStyle w:val="libNormalChar"/>
          <w:rtl/>
        </w:rPr>
        <w:t xml:space="preserve"> - </w:t>
      </w:r>
      <w:r>
        <w:rPr>
          <w:rtl/>
          <w:lang w:bidi="fa-IR"/>
        </w:rPr>
        <w:t>رجوع شود به پاورق</w:t>
      </w:r>
      <w:r w:rsidR="00A36DFD">
        <w:rPr>
          <w:rtl/>
          <w:lang w:bidi="fa-IR"/>
        </w:rPr>
        <w:t xml:space="preserve">ی </w:t>
      </w:r>
      <w:r>
        <w:rPr>
          <w:rtl/>
          <w:lang w:bidi="fa-IR"/>
        </w:rPr>
        <w:t>صفحه 134</w:t>
      </w:r>
      <w:r w:rsidR="00A008FB">
        <w:rPr>
          <w:rtl/>
          <w:lang w:bidi="fa-IR"/>
        </w:rPr>
        <w:t xml:space="preserve">. </w:t>
      </w:r>
    </w:p>
    <w:p w:rsidR="0016118D" w:rsidRDefault="0016118D" w:rsidP="00964F55">
      <w:pPr>
        <w:pStyle w:val="libFootnote"/>
        <w:rPr>
          <w:rtl/>
          <w:lang w:bidi="fa-IR"/>
        </w:rPr>
      </w:pPr>
      <w:r>
        <w:rPr>
          <w:rtl/>
          <w:lang w:bidi="fa-IR"/>
        </w:rPr>
        <w:t>80</w:t>
      </w:r>
      <w:r w:rsidR="00133789" w:rsidRPr="00133789">
        <w:rPr>
          <w:rStyle w:val="libNormalChar"/>
          <w:rtl/>
        </w:rPr>
        <w:t xml:space="preserve"> - </w:t>
      </w:r>
      <w:r>
        <w:rPr>
          <w:rtl/>
          <w:lang w:bidi="fa-IR"/>
        </w:rPr>
        <w:t>در ا</w:t>
      </w:r>
      <w:r w:rsidR="00A008FB">
        <w:rPr>
          <w:rtl/>
          <w:lang w:bidi="fa-IR"/>
        </w:rPr>
        <w:t>ی</w:t>
      </w:r>
      <w:r>
        <w:rPr>
          <w:rtl/>
          <w:lang w:bidi="fa-IR"/>
        </w:rPr>
        <w:t>نجا ذكر دو نكته ضرور</w:t>
      </w:r>
      <w:r w:rsidR="00A36DFD">
        <w:rPr>
          <w:rtl/>
          <w:lang w:bidi="fa-IR"/>
        </w:rPr>
        <w:t xml:space="preserve">ی </w:t>
      </w:r>
      <w:r>
        <w:rPr>
          <w:rtl/>
          <w:lang w:bidi="fa-IR"/>
        </w:rPr>
        <w:t>است</w:t>
      </w:r>
      <w:r w:rsidR="00A008FB">
        <w:rPr>
          <w:rtl/>
          <w:lang w:bidi="fa-IR"/>
        </w:rPr>
        <w:t xml:space="preserve">. </w:t>
      </w:r>
    </w:p>
    <w:p w:rsidR="0016118D" w:rsidRDefault="0016118D" w:rsidP="00964F55">
      <w:pPr>
        <w:pStyle w:val="libFootnote"/>
        <w:rPr>
          <w:rtl/>
          <w:lang w:bidi="fa-IR"/>
        </w:rPr>
      </w:pPr>
      <w:r>
        <w:rPr>
          <w:rtl/>
          <w:lang w:bidi="fa-IR"/>
        </w:rPr>
        <w:lastRenderedPageBreak/>
        <w:t>اول ا</w:t>
      </w:r>
      <w:r w:rsidR="00A008FB">
        <w:rPr>
          <w:rtl/>
          <w:lang w:bidi="fa-IR"/>
        </w:rPr>
        <w:t>ی</w:t>
      </w:r>
      <w:r>
        <w:rPr>
          <w:rtl/>
          <w:lang w:bidi="fa-IR"/>
        </w:rPr>
        <w:t>نكه</w:t>
      </w:r>
      <w:r w:rsidR="00A008FB">
        <w:rPr>
          <w:rtl/>
          <w:lang w:bidi="fa-IR"/>
        </w:rPr>
        <w:t xml:space="preserve">: </w:t>
      </w:r>
      <w:r>
        <w:rPr>
          <w:rtl/>
          <w:lang w:bidi="fa-IR"/>
        </w:rPr>
        <w:t>احاد</w:t>
      </w:r>
      <w:r w:rsidR="00A008FB">
        <w:rPr>
          <w:rtl/>
          <w:lang w:bidi="fa-IR"/>
        </w:rPr>
        <w:t>ی</w:t>
      </w:r>
      <w:r>
        <w:rPr>
          <w:rtl/>
          <w:lang w:bidi="fa-IR"/>
        </w:rPr>
        <w:t>ث شماره ها</w:t>
      </w:r>
      <w:r w:rsidR="00A36DFD">
        <w:rPr>
          <w:rtl/>
          <w:lang w:bidi="fa-IR"/>
        </w:rPr>
        <w:t xml:space="preserve">ی </w:t>
      </w:r>
      <w:r>
        <w:rPr>
          <w:rtl/>
          <w:lang w:bidi="fa-IR"/>
        </w:rPr>
        <w:t>176</w:t>
      </w:r>
      <w:r w:rsidR="00A008FB">
        <w:rPr>
          <w:rtl/>
          <w:lang w:bidi="fa-IR"/>
        </w:rPr>
        <w:t xml:space="preserve">، </w:t>
      </w:r>
      <w:r>
        <w:rPr>
          <w:rtl/>
          <w:lang w:bidi="fa-IR"/>
        </w:rPr>
        <w:t>177 و 178 دلالت</w:t>
      </w:r>
      <w:r w:rsidR="00A36DFD">
        <w:rPr>
          <w:rtl/>
          <w:lang w:bidi="fa-IR"/>
        </w:rPr>
        <w:t xml:space="preserve">ی </w:t>
      </w:r>
      <w:r>
        <w:rPr>
          <w:rtl/>
          <w:lang w:bidi="fa-IR"/>
        </w:rPr>
        <w:t>بر تنبل</w:t>
      </w:r>
      <w:r w:rsidR="00A36DFD">
        <w:rPr>
          <w:rtl/>
          <w:lang w:bidi="fa-IR"/>
        </w:rPr>
        <w:t xml:space="preserve">ی </w:t>
      </w:r>
      <w:r>
        <w:rPr>
          <w:rtl/>
          <w:lang w:bidi="fa-IR"/>
        </w:rPr>
        <w:t xml:space="preserve">و </w:t>
      </w:r>
      <w:r w:rsidR="00A008FB">
        <w:rPr>
          <w:rtl/>
          <w:lang w:bidi="fa-IR"/>
        </w:rPr>
        <w:t>ی</w:t>
      </w:r>
      <w:r>
        <w:rPr>
          <w:rtl/>
          <w:lang w:bidi="fa-IR"/>
        </w:rPr>
        <w:t>كجانشستن و منتظر مائده آسان</w:t>
      </w:r>
      <w:r w:rsidR="00A36DFD">
        <w:rPr>
          <w:rtl/>
          <w:lang w:bidi="fa-IR"/>
        </w:rPr>
        <w:t xml:space="preserve">ی </w:t>
      </w:r>
      <w:r>
        <w:rPr>
          <w:rtl/>
          <w:lang w:bidi="fa-IR"/>
        </w:rPr>
        <w:t>بودن ندارند</w:t>
      </w:r>
      <w:r w:rsidR="00A008FB">
        <w:rPr>
          <w:rtl/>
          <w:lang w:bidi="fa-IR"/>
        </w:rPr>
        <w:t xml:space="preserve">، </w:t>
      </w:r>
      <w:r>
        <w:rPr>
          <w:rtl/>
          <w:lang w:bidi="fa-IR"/>
        </w:rPr>
        <w:t>بلكه احاد</w:t>
      </w:r>
      <w:r w:rsidR="00A008FB">
        <w:rPr>
          <w:rtl/>
          <w:lang w:bidi="fa-IR"/>
        </w:rPr>
        <w:t>ی</w:t>
      </w:r>
      <w:r>
        <w:rPr>
          <w:rtl/>
          <w:lang w:bidi="fa-IR"/>
        </w:rPr>
        <w:t>ث</w:t>
      </w:r>
      <w:r w:rsidR="00A36DFD">
        <w:rPr>
          <w:rtl/>
          <w:lang w:bidi="fa-IR"/>
        </w:rPr>
        <w:t xml:space="preserve">ی </w:t>
      </w:r>
      <w:r>
        <w:rPr>
          <w:rtl/>
          <w:lang w:bidi="fa-IR"/>
        </w:rPr>
        <w:t>دال بر ذم تنبل</w:t>
      </w:r>
      <w:r w:rsidR="00A36DFD">
        <w:rPr>
          <w:rtl/>
          <w:lang w:bidi="fa-IR"/>
        </w:rPr>
        <w:t xml:space="preserve">ی </w:t>
      </w:r>
      <w:r>
        <w:rPr>
          <w:rtl/>
          <w:lang w:bidi="fa-IR"/>
        </w:rPr>
        <w:t>و وجوب طلب رزق برا</w:t>
      </w:r>
      <w:r w:rsidR="00A36DFD">
        <w:rPr>
          <w:rtl/>
          <w:lang w:bidi="fa-IR"/>
        </w:rPr>
        <w:t xml:space="preserve">ی </w:t>
      </w:r>
      <w:r>
        <w:rPr>
          <w:rtl/>
          <w:lang w:bidi="fa-IR"/>
        </w:rPr>
        <w:t>كس</w:t>
      </w:r>
      <w:r w:rsidR="00A36DFD">
        <w:rPr>
          <w:rtl/>
          <w:lang w:bidi="fa-IR"/>
        </w:rPr>
        <w:t xml:space="preserve">ی </w:t>
      </w:r>
      <w:r>
        <w:rPr>
          <w:rtl/>
          <w:lang w:bidi="fa-IR"/>
        </w:rPr>
        <w:t>كه مخارج عده ا</w:t>
      </w:r>
      <w:r w:rsidR="00A36DFD">
        <w:rPr>
          <w:rtl/>
          <w:lang w:bidi="fa-IR"/>
        </w:rPr>
        <w:t xml:space="preserve">ی </w:t>
      </w:r>
      <w:r>
        <w:rPr>
          <w:rtl/>
          <w:lang w:bidi="fa-IR"/>
        </w:rPr>
        <w:t>بر عهده اوست و مال</w:t>
      </w:r>
      <w:r w:rsidR="00A36DFD">
        <w:rPr>
          <w:rtl/>
          <w:lang w:bidi="fa-IR"/>
        </w:rPr>
        <w:t xml:space="preserve">ی </w:t>
      </w:r>
      <w:r>
        <w:rPr>
          <w:rtl/>
          <w:lang w:bidi="fa-IR"/>
        </w:rPr>
        <w:t>ندارد كه صرف آنان نما</w:t>
      </w:r>
      <w:r w:rsidR="00A008FB">
        <w:rPr>
          <w:rtl/>
          <w:lang w:bidi="fa-IR"/>
        </w:rPr>
        <w:t>ی</w:t>
      </w:r>
      <w:r>
        <w:rPr>
          <w:rtl/>
          <w:lang w:bidi="fa-IR"/>
        </w:rPr>
        <w:t>د</w:t>
      </w:r>
      <w:r w:rsidR="00A008FB">
        <w:rPr>
          <w:rtl/>
          <w:lang w:bidi="fa-IR"/>
        </w:rPr>
        <w:t xml:space="preserve">، </w:t>
      </w:r>
      <w:r>
        <w:rPr>
          <w:rtl/>
          <w:lang w:bidi="fa-IR"/>
        </w:rPr>
        <w:t>وجود دارد كه حت</w:t>
      </w:r>
      <w:r w:rsidR="00A36DFD">
        <w:rPr>
          <w:rtl/>
          <w:lang w:bidi="fa-IR"/>
        </w:rPr>
        <w:t xml:space="preserve">ی </w:t>
      </w:r>
      <w:r>
        <w:rPr>
          <w:rtl/>
          <w:lang w:bidi="fa-IR"/>
        </w:rPr>
        <w:t>فقها</w:t>
      </w:r>
      <w:r w:rsidR="00A36DFD">
        <w:rPr>
          <w:rtl/>
          <w:lang w:bidi="fa-IR"/>
        </w:rPr>
        <w:t xml:space="preserve">ی </w:t>
      </w:r>
      <w:r>
        <w:rPr>
          <w:rtl/>
          <w:lang w:bidi="fa-IR"/>
        </w:rPr>
        <w:t>عظام ن</w:t>
      </w:r>
      <w:r w:rsidR="00A008FB">
        <w:rPr>
          <w:rtl/>
          <w:lang w:bidi="fa-IR"/>
        </w:rPr>
        <w:t>ی</w:t>
      </w:r>
      <w:r>
        <w:rPr>
          <w:rtl/>
          <w:lang w:bidi="fa-IR"/>
        </w:rPr>
        <w:t>ز به ا</w:t>
      </w:r>
      <w:r w:rsidR="00A008FB">
        <w:rPr>
          <w:rtl/>
          <w:lang w:bidi="fa-IR"/>
        </w:rPr>
        <w:t>ی</w:t>
      </w:r>
      <w:r>
        <w:rPr>
          <w:rtl/>
          <w:lang w:bidi="fa-IR"/>
        </w:rPr>
        <w:t>ن وجوب</w:t>
      </w:r>
      <w:r w:rsidR="00A008FB">
        <w:rPr>
          <w:rtl/>
          <w:lang w:bidi="fa-IR"/>
        </w:rPr>
        <w:t xml:space="preserve">، </w:t>
      </w:r>
      <w:r>
        <w:rPr>
          <w:rtl/>
          <w:lang w:bidi="fa-IR"/>
        </w:rPr>
        <w:t>فتوا داده اند</w:t>
      </w:r>
      <w:r w:rsidR="00A008FB">
        <w:rPr>
          <w:rtl/>
          <w:lang w:bidi="fa-IR"/>
        </w:rPr>
        <w:t xml:space="preserve">، </w:t>
      </w:r>
      <w:r>
        <w:rPr>
          <w:rtl/>
          <w:lang w:bidi="fa-IR"/>
        </w:rPr>
        <w:t>به عنوان مثال احاد</w:t>
      </w:r>
      <w:r w:rsidR="00A008FB">
        <w:rPr>
          <w:rtl/>
          <w:lang w:bidi="fa-IR"/>
        </w:rPr>
        <w:t>ی</w:t>
      </w:r>
      <w:r>
        <w:rPr>
          <w:rtl/>
          <w:lang w:bidi="fa-IR"/>
        </w:rPr>
        <w:t>ث شماره 170</w:t>
      </w:r>
      <w:r w:rsidR="00A008FB">
        <w:rPr>
          <w:rtl/>
          <w:lang w:bidi="fa-IR"/>
        </w:rPr>
        <w:t xml:space="preserve">، </w:t>
      </w:r>
      <w:r>
        <w:rPr>
          <w:rtl/>
          <w:lang w:bidi="fa-IR"/>
        </w:rPr>
        <w:t>171</w:t>
      </w:r>
      <w:r w:rsidR="00A008FB">
        <w:rPr>
          <w:rtl/>
          <w:lang w:bidi="fa-IR"/>
        </w:rPr>
        <w:t xml:space="preserve">، </w:t>
      </w:r>
      <w:r>
        <w:rPr>
          <w:rtl/>
          <w:lang w:bidi="fa-IR"/>
        </w:rPr>
        <w:t>172 و 173 دلالت روشن</w:t>
      </w:r>
      <w:r w:rsidR="00A36DFD">
        <w:rPr>
          <w:rtl/>
          <w:lang w:bidi="fa-IR"/>
        </w:rPr>
        <w:t xml:space="preserve">ی </w:t>
      </w:r>
      <w:r>
        <w:rPr>
          <w:rtl/>
          <w:lang w:bidi="fa-IR"/>
        </w:rPr>
        <w:t>بر ا</w:t>
      </w:r>
      <w:r w:rsidR="00A008FB">
        <w:rPr>
          <w:rtl/>
          <w:lang w:bidi="fa-IR"/>
        </w:rPr>
        <w:t>ی</w:t>
      </w:r>
      <w:r>
        <w:rPr>
          <w:rtl/>
          <w:lang w:bidi="fa-IR"/>
        </w:rPr>
        <w:t>ن مطلب دارند اگر چه روا</w:t>
      </w:r>
      <w:r w:rsidR="00A008FB">
        <w:rPr>
          <w:rtl/>
          <w:lang w:bidi="fa-IR"/>
        </w:rPr>
        <w:t>ی</w:t>
      </w:r>
      <w:r>
        <w:rPr>
          <w:rtl/>
          <w:lang w:bidi="fa-IR"/>
        </w:rPr>
        <w:t>ت</w:t>
      </w:r>
      <w:r w:rsidR="00A008FB">
        <w:rPr>
          <w:rtl/>
          <w:lang w:bidi="fa-IR"/>
        </w:rPr>
        <w:t xml:space="preserve">، </w:t>
      </w:r>
      <w:r>
        <w:rPr>
          <w:rtl/>
          <w:lang w:bidi="fa-IR"/>
        </w:rPr>
        <w:t>پ</w:t>
      </w:r>
      <w:r w:rsidR="00A008FB">
        <w:rPr>
          <w:rtl/>
          <w:lang w:bidi="fa-IR"/>
        </w:rPr>
        <w:t>ی</w:t>
      </w:r>
      <w:r>
        <w:rPr>
          <w:rtl/>
          <w:lang w:bidi="fa-IR"/>
        </w:rPr>
        <w:t>رامون ا</w:t>
      </w:r>
      <w:r w:rsidR="00A008FB">
        <w:rPr>
          <w:rtl/>
          <w:lang w:bidi="fa-IR"/>
        </w:rPr>
        <w:t>ی</w:t>
      </w:r>
      <w:r>
        <w:rPr>
          <w:rtl/>
          <w:lang w:bidi="fa-IR"/>
        </w:rPr>
        <w:t>ن موضوع ب</w:t>
      </w:r>
      <w:r w:rsidR="00A008FB">
        <w:rPr>
          <w:rtl/>
          <w:lang w:bidi="fa-IR"/>
        </w:rPr>
        <w:t>ی</w:t>
      </w:r>
      <w:r>
        <w:rPr>
          <w:rtl/>
          <w:lang w:bidi="fa-IR"/>
        </w:rPr>
        <w:t>ش از ا</w:t>
      </w:r>
      <w:r w:rsidR="00A008FB">
        <w:rPr>
          <w:rtl/>
          <w:lang w:bidi="fa-IR"/>
        </w:rPr>
        <w:t>ی</w:t>
      </w:r>
      <w:r>
        <w:rPr>
          <w:rtl/>
          <w:lang w:bidi="fa-IR"/>
        </w:rPr>
        <w:t>ن است</w:t>
      </w:r>
      <w:r w:rsidR="00A008FB">
        <w:rPr>
          <w:rtl/>
          <w:lang w:bidi="fa-IR"/>
        </w:rPr>
        <w:t xml:space="preserve">. </w:t>
      </w:r>
      <w:r>
        <w:rPr>
          <w:rtl/>
          <w:lang w:bidi="fa-IR"/>
        </w:rPr>
        <w:t>بنابرا</w:t>
      </w:r>
      <w:r w:rsidR="00A008FB">
        <w:rPr>
          <w:rtl/>
          <w:lang w:bidi="fa-IR"/>
        </w:rPr>
        <w:t>ی</w:t>
      </w:r>
      <w:r>
        <w:rPr>
          <w:rtl/>
          <w:lang w:bidi="fa-IR"/>
        </w:rPr>
        <w:t>ن</w:t>
      </w:r>
      <w:r w:rsidR="00A008FB">
        <w:rPr>
          <w:rtl/>
          <w:lang w:bidi="fa-IR"/>
        </w:rPr>
        <w:t xml:space="preserve">، </w:t>
      </w:r>
      <w:r>
        <w:rPr>
          <w:rtl/>
          <w:lang w:bidi="fa-IR"/>
        </w:rPr>
        <w:t>احاد</w:t>
      </w:r>
      <w:r w:rsidR="00A008FB">
        <w:rPr>
          <w:rtl/>
          <w:lang w:bidi="fa-IR"/>
        </w:rPr>
        <w:t>ی</w:t>
      </w:r>
      <w:r>
        <w:rPr>
          <w:rtl/>
          <w:lang w:bidi="fa-IR"/>
        </w:rPr>
        <w:t>ث شماره 176</w:t>
      </w:r>
      <w:r w:rsidR="00A008FB">
        <w:rPr>
          <w:rtl/>
          <w:lang w:bidi="fa-IR"/>
        </w:rPr>
        <w:t xml:space="preserve">، </w:t>
      </w:r>
      <w:r>
        <w:rPr>
          <w:rtl/>
          <w:lang w:bidi="fa-IR"/>
        </w:rPr>
        <w:t>177 و 178 ناظر به ذم حرص هستند كما ا</w:t>
      </w:r>
      <w:r w:rsidR="00A008FB">
        <w:rPr>
          <w:rtl/>
          <w:lang w:bidi="fa-IR"/>
        </w:rPr>
        <w:t>ی</w:t>
      </w:r>
      <w:r>
        <w:rPr>
          <w:rtl/>
          <w:lang w:bidi="fa-IR"/>
        </w:rPr>
        <w:t>نكه مولف محترم فرمودند</w:t>
      </w:r>
      <w:r w:rsidR="00A008FB">
        <w:rPr>
          <w:rtl/>
          <w:lang w:bidi="fa-IR"/>
        </w:rPr>
        <w:t xml:space="preserve">. </w:t>
      </w:r>
    </w:p>
    <w:p w:rsidR="0016118D" w:rsidRDefault="0016118D" w:rsidP="00964F55">
      <w:pPr>
        <w:pStyle w:val="libFootnote"/>
        <w:rPr>
          <w:rtl/>
          <w:lang w:bidi="fa-IR"/>
        </w:rPr>
      </w:pPr>
      <w:r>
        <w:rPr>
          <w:rtl/>
          <w:lang w:bidi="fa-IR"/>
        </w:rPr>
        <w:t>دوم ا</w:t>
      </w:r>
      <w:r w:rsidR="00A008FB">
        <w:rPr>
          <w:rtl/>
          <w:lang w:bidi="fa-IR"/>
        </w:rPr>
        <w:t>ی</w:t>
      </w:r>
      <w:r>
        <w:rPr>
          <w:rtl/>
          <w:lang w:bidi="fa-IR"/>
        </w:rPr>
        <w:t>نكه</w:t>
      </w:r>
      <w:r w:rsidR="00A008FB">
        <w:rPr>
          <w:rtl/>
          <w:lang w:bidi="fa-IR"/>
        </w:rPr>
        <w:t xml:space="preserve">: </w:t>
      </w:r>
      <w:r>
        <w:rPr>
          <w:rtl/>
          <w:lang w:bidi="fa-IR"/>
        </w:rPr>
        <w:t>عبادت</w:t>
      </w:r>
      <w:r w:rsidR="00A008FB">
        <w:rPr>
          <w:rtl/>
          <w:lang w:bidi="fa-IR"/>
        </w:rPr>
        <w:t xml:space="preserve">، </w:t>
      </w:r>
      <w:r>
        <w:rPr>
          <w:rtl/>
          <w:lang w:bidi="fa-IR"/>
        </w:rPr>
        <w:t>دامنه وس</w:t>
      </w:r>
      <w:r w:rsidR="00A008FB">
        <w:rPr>
          <w:rtl/>
          <w:lang w:bidi="fa-IR"/>
        </w:rPr>
        <w:t>ی</w:t>
      </w:r>
      <w:r>
        <w:rPr>
          <w:rtl/>
          <w:lang w:bidi="fa-IR"/>
        </w:rPr>
        <w:t>ع</w:t>
      </w:r>
      <w:r w:rsidR="00A36DFD">
        <w:rPr>
          <w:rtl/>
          <w:lang w:bidi="fa-IR"/>
        </w:rPr>
        <w:t xml:space="preserve">ی </w:t>
      </w:r>
      <w:r>
        <w:rPr>
          <w:rtl/>
          <w:lang w:bidi="fa-IR"/>
        </w:rPr>
        <w:t xml:space="preserve">دارد كه در </w:t>
      </w:r>
      <w:r w:rsidR="00A008FB">
        <w:rPr>
          <w:rtl/>
          <w:lang w:bidi="fa-IR"/>
        </w:rPr>
        <w:t>ی</w:t>
      </w:r>
      <w:r>
        <w:rPr>
          <w:rtl/>
          <w:lang w:bidi="fa-IR"/>
        </w:rPr>
        <w:t>ك كلمه به معنا</w:t>
      </w:r>
      <w:r w:rsidR="00A36DFD">
        <w:rPr>
          <w:rtl/>
          <w:lang w:bidi="fa-IR"/>
        </w:rPr>
        <w:t xml:space="preserve">ی </w:t>
      </w:r>
      <w:r>
        <w:rPr>
          <w:rtl/>
          <w:lang w:bidi="fa-IR"/>
        </w:rPr>
        <w:t>بندگ</w:t>
      </w:r>
      <w:r w:rsidR="00A36DFD">
        <w:rPr>
          <w:rtl/>
          <w:lang w:bidi="fa-IR"/>
        </w:rPr>
        <w:t xml:space="preserve">ی </w:t>
      </w:r>
      <w:r>
        <w:rPr>
          <w:rtl/>
          <w:lang w:bidi="fa-IR"/>
        </w:rPr>
        <w:t>است</w:t>
      </w:r>
      <w:r w:rsidR="00A008FB">
        <w:rPr>
          <w:rtl/>
          <w:lang w:bidi="fa-IR"/>
        </w:rPr>
        <w:t xml:space="preserve">. </w:t>
      </w:r>
      <w:r>
        <w:rPr>
          <w:rtl/>
          <w:lang w:bidi="fa-IR"/>
        </w:rPr>
        <w:t>و ن</w:t>
      </w:r>
      <w:r w:rsidR="00A008FB">
        <w:rPr>
          <w:rtl/>
          <w:lang w:bidi="fa-IR"/>
        </w:rPr>
        <w:t>ی</w:t>
      </w:r>
      <w:r>
        <w:rPr>
          <w:rtl/>
          <w:lang w:bidi="fa-IR"/>
        </w:rPr>
        <w:t>ز الفاظ</w:t>
      </w:r>
      <w:r w:rsidR="00A36DFD">
        <w:rPr>
          <w:rtl/>
          <w:lang w:bidi="fa-IR"/>
        </w:rPr>
        <w:t xml:space="preserve">ی </w:t>
      </w:r>
      <w:r>
        <w:rPr>
          <w:rtl/>
          <w:lang w:bidi="fa-IR"/>
        </w:rPr>
        <w:t>نظ</w:t>
      </w:r>
      <w:r w:rsidR="00A008FB">
        <w:rPr>
          <w:rtl/>
          <w:lang w:bidi="fa-IR"/>
        </w:rPr>
        <w:t>ی</w:t>
      </w:r>
      <w:r>
        <w:rPr>
          <w:rtl/>
          <w:lang w:bidi="fa-IR"/>
        </w:rPr>
        <w:t>ر آخرت</w:t>
      </w:r>
      <w:r w:rsidR="00A008FB">
        <w:rPr>
          <w:rtl/>
          <w:lang w:bidi="fa-IR"/>
        </w:rPr>
        <w:t xml:space="preserve">، </w:t>
      </w:r>
      <w:r>
        <w:rPr>
          <w:rtl/>
          <w:lang w:bidi="fa-IR"/>
        </w:rPr>
        <w:t>به عنوان مثال مرحوم ش</w:t>
      </w:r>
      <w:r w:rsidR="00A008FB">
        <w:rPr>
          <w:rtl/>
          <w:lang w:bidi="fa-IR"/>
        </w:rPr>
        <w:t>ی</w:t>
      </w:r>
      <w:r>
        <w:rPr>
          <w:rtl/>
          <w:lang w:bidi="fa-IR"/>
        </w:rPr>
        <w:t>خ حر عامل</w:t>
      </w:r>
      <w:r w:rsidR="00A36DFD">
        <w:rPr>
          <w:rtl/>
          <w:lang w:bidi="fa-IR"/>
        </w:rPr>
        <w:t xml:space="preserve">ی </w:t>
      </w:r>
      <w:r>
        <w:rPr>
          <w:rtl/>
          <w:lang w:bidi="fa-IR"/>
        </w:rPr>
        <w:t>در وسائل از كاف</w:t>
      </w:r>
      <w:r w:rsidR="00A36DFD">
        <w:rPr>
          <w:rtl/>
          <w:lang w:bidi="fa-IR"/>
        </w:rPr>
        <w:t xml:space="preserve">ی </w:t>
      </w:r>
      <w:r>
        <w:rPr>
          <w:rtl/>
          <w:lang w:bidi="fa-IR"/>
        </w:rPr>
        <w:t>و تهذ</w:t>
      </w:r>
      <w:r w:rsidR="00A008FB">
        <w:rPr>
          <w:rtl/>
          <w:lang w:bidi="fa-IR"/>
        </w:rPr>
        <w:t>ی</w:t>
      </w:r>
      <w:r>
        <w:rPr>
          <w:rtl/>
          <w:lang w:bidi="fa-IR"/>
        </w:rPr>
        <w:t>ب روا</w:t>
      </w:r>
      <w:r w:rsidR="00A008FB">
        <w:rPr>
          <w:rtl/>
          <w:lang w:bidi="fa-IR"/>
        </w:rPr>
        <w:t>ی</w:t>
      </w:r>
      <w:r>
        <w:rPr>
          <w:rtl/>
          <w:lang w:bidi="fa-IR"/>
        </w:rPr>
        <w:t>ت م</w:t>
      </w:r>
      <w:r w:rsidR="00A36DFD">
        <w:rPr>
          <w:rtl/>
          <w:lang w:bidi="fa-IR"/>
        </w:rPr>
        <w:t xml:space="preserve">ی </w:t>
      </w:r>
      <w:r>
        <w:rPr>
          <w:rtl/>
          <w:lang w:bidi="fa-IR"/>
        </w:rPr>
        <w:t>كند كه</w:t>
      </w:r>
      <w:r w:rsidR="00A008FB">
        <w:rPr>
          <w:rtl/>
          <w:lang w:bidi="fa-IR"/>
        </w:rPr>
        <w:t xml:space="preserve">: </w:t>
      </w:r>
    </w:p>
    <w:p w:rsidR="0016118D" w:rsidRDefault="0016118D" w:rsidP="00964F55">
      <w:pPr>
        <w:pStyle w:val="libFootnote"/>
        <w:rPr>
          <w:rtl/>
          <w:lang w:bidi="fa-IR"/>
        </w:rPr>
      </w:pPr>
      <w:r>
        <w:rPr>
          <w:rtl/>
          <w:lang w:bidi="fa-IR"/>
        </w:rPr>
        <w:t>قال رجل لاب</w:t>
      </w:r>
      <w:r w:rsidR="00A36DFD">
        <w:rPr>
          <w:rtl/>
          <w:lang w:bidi="fa-IR"/>
        </w:rPr>
        <w:t xml:space="preserve">ی </w:t>
      </w:r>
      <w:r>
        <w:rPr>
          <w:rtl/>
          <w:lang w:bidi="fa-IR"/>
        </w:rPr>
        <w:t xml:space="preserve">عبد الله </w:t>
      </w:r>
      <w:r w:rsidR="00FE657D" w:rsidRPr="00FE657D">
        <w:rPr>
          <w:rStyle w:val="libAlaemChar"/>
          <w:rFonts w:eastAsia="KFGQPC Uthman Taha Naskh"/>
          <w:rtl/>
        </w:rPr>
        <w:t>عليه‌السلام</w:t>
      </w:r>
      <w:r>
        <w:rPr>
          <w:rtl/>
          <w:lang w:bidi="fa-IR"/>
        </w:rPr>
        <w:t xml:space="preserve"> والله انا النطلب الدن</w:t>
      </w:r>
      <w:r w:rsidR="00A008FB">
        <w:rPr>
          <w:rtl/>
          <w:lang w:bidi="fa-IR"/>
        </w:rPr>
        <w:t>ی</w:t>
      </w:r>
      <w:r>
        <w:rPr>
          <w:rtl/>
          <w:lang w:bidi="fa-IR"/>
        </w:rPr>
        <w:t>ا و نحب ان نوتاها</w:t>
      </w:r>
      <w:r w:rsidR="00A008FB">
        <w:rPr>
          <w:rtl/>
          <w:lang w:bidi="fa-IR"/>
        </w:rPr>
        <w:t xml:space="preserve">، </w:t>
      </w:r>
      <w:r>
        <w:rPr>
          <w:rtl/>
          <w:lang w:bidi="fa-IR"/>
        </w:rPr>
        <w:t>فقال</w:t>
      </w:r>
      <w:r w:rsidR="00A008FB">
        <w:rPr>
          <w:rtl/>
          <w:lang w:bidi="fa-IR"/>
        </w:rPr>
        <w:t xml:space="preserve">: </w:t>
      </w:r>
      <w:r>
        <w:rPr>
          <w:rtl/>
          <w:lang w:bidi="fa-IR"/>
        </w:rPr>
        <w:t>تحب ان تصنع بها ماذا؟ قال</w:t>
      </w:r>
      <w:r w:rsidR="00A008FB">
        <w:rPr>
          <w:rtl/>
          <w:lang w:bidi="fa-IR"/>
        </w:rPr>
        <w:t xml:space="preserve">: </w:t>
      </w:r>
      <w:r>
        <w:rPr>
          <w:rtl/>
          <w:lang w:bidi="fa-IR"/>
        </w:rPr>
        <w:t>اعود بها عل</w:t>
      </w:r>
      <w:r w:rsidR="00A36DFD">
        <w:rPr>
          <w:rtl/>
          <w:lang w:bidi="fa-IR"/>
        </w:rPr>
        <w:t xml:space="preserve">ی </w:t>
      </w:r>
      <w:r>
        <w:rPr>
          <w:rtl/>
          <w:lang w:bidi="fa-IR"/>
        </w:rPr>
        <w:t>نفس</w:t>
      </w:r>
      <w:r w:rsidR="00A36DFD">
        <w:rPr>
          <w:rtl/>
          <w:lang w:bidi="fa-IR"/>
        </w:rPr>
        <w:t xml:space="preserve">ی </w:t>
      </w:r>
      <w:r>
        <w:rPr>
          <w:rtl/>
          <w:lang w:bidi="fa-IR"/>
        </w:rPr>
        <w:t>و ع</w:t>
      </w:r>
      <w:r w:rsidR="00A008FB">
        <w:rPr>
          <w:rtl/>
          <w:lang w:bidi="fa-IR"/>
        </w:rPr>
        <w:t>ی</w:t>
      </w:r>
      <w:r>
        <w:rPr>
          <w:rtl/>
          <w:lang w:bidi="fa-IR"/>
        </w:rPr>
        <w:t>ال</w:t>
      </w:r>
      <w:r w:rsidR="00A36DFD">
        <w:rPr>
          <w:rtl/>
          <w:lang w:bidi="fa-IR"/>
        </w:rPr>
        <w:t xml:space="preserve">ی </w:t>
      </w:r>
      <w:r>
        <w:rPr>
          <w:rtl/>
          <w:lang w:bidi="fa-IR"/>
        </w:rPr>
        <w:t>و اصل بها و اتصدق بها</w:t>
      </w:r>
      <w:r w:rsidR="00A008FB">
        <w:rPr>
          <w:rtl/>
          <w:lang w:bidi="fa-IR"/>
        </w:rPr>
        <w:t xml:space="preserve">، </w:t>
      </w:r>
      <w:r>
        <w:rPr>
          <w:rtl/>
          <w:lang w:bidi="fa-IR"/>
        </w:rPr>
        <w:t>و احج و اعتمر</w:t>
      </w:r>
      <w:r w:rsidR="00A008FB">
        <w:rPr>
          <w:rtl/>
          <w:lang w:bidi="fa-IR"/>
        </w:rPr>
        <w:t xml:space="preserve">، </w:t>
      </w:r>
      <w:r>
        <w:rPr>
          <w:rtl/>
          <w:lang w:bidi="fa-IR"/>
        </w:rPr>
        <w:t xml:space="preserve">فقال ابو عبد الله </w:t>
      </w:r>
      <w:r w:rsidR="00FE657D" w:rsidRPr="00FE657D">
        <w:rPr>
          <w:rStyle w:val="libAlaemChar"/>
          <w:rFonts w:eastAsia="KFGQPC Uthman Taha Naskh"/>
          <w:rtl/>
        </w:rPr>
        <w:t>عليه‌السلام</w:t>
      </w:r>
      <w:r w:rsidR="00A008FB">
        <w:rPr>
          <w:rtl/>
          <w:lang w:bidi="fa-IR"/>
        </w:rPr>
        <w:t xml:space="preserve">: </w:t>
      </w:r>
      <w:r>
        <w:rPr>
          <w:rtl/>
          <w:lang w:bidi="fa-IR"/>
        </w:rPr>
        <w:t>ل</w:t>
      </w:r>
      <w:r w:rsidR="00A008FB">
        <w:rPr>
          <w:rtl/>
          <w:lang w:bidi="fa-IR"/>
        </w:rPr>
        <w:t>ی</w:t>
      </w:r>
      <w:r>
        <w:rPr>
          <w:rtl/>
          <w:lang w:bidi="fa-IR"/>
        </w:rPr>
        <w:t>س هذا طلب الدن</w:t>
      </w:r>
      <w:r w:rsidR="00A008FB">
        <w:rPr>
          <w:rtl/>
          <w:lang w:bidi="fa-IR"/>
        </w:rPr>
        <w:t>ی</w:t>
      </w:r>
      <w:r>
        <w:rPr>
          <w:rtl/>
          <w:lang w:bidi="fa-IR"/>
        </w:rPr>
        <w:t>ا</w:t>
      </w:r>
      <w:r w:rsidR="00A008FB">
        <w:rPr>
          <w:rtl/>
          <w:lang w:bidi="fa-IR"/>
        </w:rPr>
        <w:t xml:space="preserve">، </w:t>
      </w:r>
      <w:r>
        <w:rPr>
          <w:rtl/>
          <w:lang w:bidi="fa-IR"/>
        </w:rPr>
        <w:t>هذا طلب الاخره</w:t>
      </w:r>
      <w:r w:rsidR="00A008FB">
        <w:rPr>
          <w:rtl/>
          <w:lang w:bidi="fa-IR"/>
        </w:rPr>
        <w:t xml:space="preserve">. </w:t>
      </w:r>
    </w:p>
    <w:p w:rsidR="0016118D" w:rsidRDefault="00A008FB" w:rsidP="00964F55">
      <w:pPr>
        <w:pStyle w:val="libFootnote"/>
        <w:rPr>
          <w:rtl/>
          <w:lang w:bidi="fa-IR"/>
        </w:rPr>
      </w:pPr>
      <w:r>
        <w:rPr>
          <w:rtl/>
          <w:lang w:bidi="fa-IR"/>
        </w:rPr>
        <w:t>ی</w:t>
      </w:r>
      <w:r w:rsidR="0016118D">
        <w:rPr>
          <w:rtl/>
          <w:lang w:bidi="fa-IR"/>
        </w:rPr>
        <w:t>عن</w:t>
      </w:r>
      <w:r w:rsidR="00A36DFD">
        <w:rPr>
          <w:rtl/>
          <w:lang w:bidi="fa-IR"/>
        </w:rPr>
        <w:t>ی</w:t>
      </w:r>
      <w:r w:rsidR="00190628">
        <w:rPr>
          <w:rtl/>
          <w:lang w:bidi="fa-IR"/>
        </w:rPr>
        <w:t>:</w:t>
      </w:r>
      <w:r>
        <w:rPr>
          <w:rtl/>
          <w:lang w:bidi="fa-IR"/>
        </w:rPr>
        <w:t xml:space="preserve"> </w:t>
      </w:r>
      <w:r w:rsidR="0016118D">
        <w:rPr>
          <w:rtl/>
          <w:lang w:bidi="fa-IR"/>
        </w:rPr>
        <w:t>به خدا قسم</w:t>
      </w:r>
      <w:r w:rsidR="00B66AD2">
        <w:rPr>
          <w:rtl/>
          <w:lang w:bidi="fa-IR"/>
        </w:rPr>
        <w:t>!</w:t>
      </w:r>
      <w:r w:rsidR="0016118D">
        <w:rPr>
          <w:rtl/>
          <w:lang w:bidi="fa-IR"/>
        </w:rPr>
        <w:t xml:space="preserve"> ما طلب دن</w:t>
      </w:r>
      <w:r>
        <w:rPr>
          <w:rtl/>
          <w:lang w:bidi="fa-IR"/>
        </w:rPr>
        <w:t>ی</w:t>
      </w:r>
      <w:r w:rsidR="0016118D">
        <w:rPr>
          <w:rtl/>
          <w:lang w:bidi="fa-IR"/>
        </w:rPr>
        <w:t>ا</w:t>
      </w:r>
      <w:r>
        <w:rPr>
          <w:rtl/>
          <w:lang w:bidi="fa-IR"/>
        </w:rPr>
        <w:t>یی</w:t>
      </w:r>
      <w:r w:rsidR="0016118D">
        <w:rPr>
          <w:rtl/>
          <w:lang w:bidi="fa-IR"/>
        </w:rPr>
        <w:t>م و دوست دار</w:t>
      </w:r>
      <w:r>
        <w:rPr>
          <w:rtl/>
          <w:lang w:bidi="fa-IR"/>
        </w:rPr>
        <w:t>ی</w:t>
      </w:r>
      <w:r w:rsidR="0016118D">
        <w:rPr>
          <w:rtl/>
          <w:lang w:bidi="fa-IR"/>
        </w:rPr>
        <w:t>م كه بدان برس</w:t>
      </w:r>
      <w:r>
        <w:rPr>
          <w:rtl/>
          <w:lang w:bidi="fa-IR"/>
        </w:rPr>
        <w:t>ی</w:t>
      </w:r>
      <w:r w:rsidR="0016118D">
        <w:rPr>
          <w:rtl/>
          <w:lang w:bidi="fa-IR"/>
        </w:rPr>
        <w:t>م</w:t>
      </w:r>
      <w:r>
        <w:rPr>
          <w:rtl/>
          <w:lang w:bidi="fa-IR"/>
        </w:rPr>
        <w:t xml:space="preserve">. </w:t>
      </w:r>
      <w:r w:rsidR="0016118D">
        <w:rPr>
          <w:rtl/>
          <w:lang w:bidi="fa-IR"/>
        </w:rPr>
        <w:t>حضرت پرس</w:t>
      </w:r>
      <w:r>
        <w:rPr>
          <w:rtl/>
          <w:lang w:bidi="fa-IR"/>
        </w:rPr>
        <w:t>ی</w:t>
      </w:r>
      <w:r w:rsidR="0016118D">
        <w:rPr>
          <w:rtl/>
          <w:lang w:bidi="fa-IR"/>
        </w:rPr>
        <w:t>د</w:t>
      </w:r>
      <w:r>
        <w:rPr>
          <w:rtl/>
          <w:lang w:bidi="fa-IR"/>
        </w:rPr>
        <w:t xml:space="preserve">: </w:t>
      </w:r>
      <w:r w:rsidR="0016118D">
        <w:rPr>
          <w:rtl/>
          <w:lang w:bidi="fa-IR"/>
        </w:rPr>
        <w:t>دوست دار</w:t>
      </w:r>
      <w:r w:rsidR="00A36DFD">
        <w:rPr>
          <w:rtl/>
          <w:lang w:bidi="fa-IR"/>
        </w:rPr>
        <w:t xml:space="preserve">ی </w:t>
      </w:r>
      <w:r w:rsidR="0016118D">
        <w:rPr>
          <w:rtl/>
          <w:lang w:bidi="fa-IR"/>
        </w:rPr>
        <w:t>با آن</w:t>
      </w:r>
      <w:r>
        <w:rPr>
          <w:rtl/>
          <w:lang w:bidi="fa-IR"/>
        </w:rPr>
        <w:t xml:space="preserve">، </w:t>
      </w:r>
      <w:r w:rsidR="0016118D">
        <w:rPr>
          <w:rtl/>
          <w:lang w:bidi="fa-IR"/>
        </w:rPr>
        <w:t>چه بكن</w:t>
      </w:r>
      <w:r w:rsidR="00A36DFD">
        <w:rPr>
          <w:rtl/>
          <w:lang w:bidi="fa-IR"/>
        </w:rPr>
        <w:t>ی</w:t>
      </w:r>
      <w:r w:rsidR="00B66AD2">
        <w:rPr>
          <w:rtl/>
          <w:lang w:bidi="fa-IR"/>
        </w:rPr>
        <w:t>؟</w:t>
      </w:r>
      <w:r w:rsidR="0016118D">
        <w:rPr>
          <w:rtl/>
          <w:lang w:bidi="fa-IR"/>
        </w:rPr>
        <w:t xml:space="preserve"> گفت</w:t>
      </w:r>
      <w:r>
        <w:rPr>
          <w:rtl/>
          <w:lang w:bidi="fa-IR"/>
        </w:rPr>
        <w:t xml:space="preserve">: </w:t>
      </w:r>
      <w:r w:rsidR="0016118D">
        <w:rPr>
          <w:rtl/>
          <w:lang w:bidi="fa-IR"/>
        </w:rPr>
        <w:t>برا</w:t>
      </w:r>
      <w:r w:rsidR="00A36DFD">
        <w:rPr>
          <w:rtl/>
          <w:lang w:bidi="fa-IR"/>
        </w:rPr>
        <w:t xml:space="preserve">ی </w:t>
      </w:r>
      <w:r w:rsidR="0016118D">
        <w:rPr>
          <w:rtl/>
          <w:lang w:bidi="fa-IR"/>
        </w:rPr>
        <w:t>خود و ع</w:t>
      </w:r>
      <w:r>
        <w:rPr>
          <w:rtl/>
          <w:lang w:bidi="fa-IR"/>
        </w:rPr>
        <w:t>ی</w:t>
      </w:r>
      <w:r w:rsidR="0016118D">
        <w:rPr>
          <w:rtl/>
          <w:lang w:bidi="fa-IR"/>
        </w:rPr>
        <w:t>الم خرج كنم</w:t>
      </w:r>
      <w:r>
        <w:rPr>
          <w:rtl/>
          <w:lang w:bidi="fa-IR"/>
        </w:rPr>
        <w:t xml:space="preserve">، </w:t>
      </w:r>
      <w:r w:rsidR="0016118D">
        <w:rPr>
          <w:rtl/>
          <w:lang w:bidi="fa-IR"/>
        </w:rPr>
        <w:t>به بستگانم برسم</w:t>
      </w:r>
      <w:r>
        <w:rPr>
          <w:rtl/>
          <w:lang w:bidi="fa-IR"/>
        </w:rPr>
        <w:t xml:space="preserve">، </w:t>
      </w:r>
      <w:r w:rsidR="0016118D">
        <w:rPr>
          <w:rtl/>
          <w:lang w:bidi="fa-IR"/>
        </w:rPr>
        <w:t>به فقرا كمك كنم</w:t>
      </w:r>
      <w:r>
        <w:rPr>
          <w:rtl/>
          <w:lang w:bidi="fa-IR"/>
        </w:rPr>
        <w:t xml:space="preserve">، </w:t>
      </w:r>
      <w:r w:rsidR="0016118D">
        <w:rPr>
          <w:rtl/>
          <w:lang w:bidi="fa-IR"/>
        </w:rPr>
        <w:t>حج بروم و عمره انجام بدهم</w:t>
      </w:r>
      <w:r>
        <w:rPr>
          <w:rtl/>
          <w:lang w:bidi="fa-IR"/>
        </w:rPr>
        <w:t xml:space="preserve">. </w:t>
      </w:r>
      <w:r w:rsidR="0016118D">
        <w:rPr>
          <w:rtl/>
          <w:lang w:bidi="fa-IR"/>
        </w:rPr>
        <w:t xml:space="preserve">امام </w:t>
      </w:r>
      <w:r w:rsidR="00FE657D" w:rsidRPr="00FE657D">
        <w:rPr>
          <w:rStyle w:val="libAlaemChar"/>
          <w:rFonts w:eastAsia="KFGQPC Uthman Taha Naskh"/>
          <w:rtl/>
        </w:rPr>
        <w:t>عليه‌السلام</w:t>
      </w:r>
      <w:r w:rsidR="0016118D">
        <w:rPr>
          <w:rtl/>
          <w:lang w:bidi="fa-IR"/>
        </w:rPr>
        <w:t xml:space="preserve"> فرمود</w:t>
      </w:r>
      <w:r>
        <w:rPr>
          <w:rtl/>
          <w:lang w:bidi="fa-IR"/>
        </w:rPr>
        <w:t xml:space="preserve">: </w:t>
      </w:r>
      <w:r w:rsidR="0016118D">
        <w:rPr>
          <w:rtl/>
          <w:lang w:bidi="fa-IR"/>
        </w:rPr>
        <w:t>ا</w:t>
      </w:r>
      <w:r>
        <w:rPr>
          <w:rtl/>
          <w:lang w:bidi="fa-IR"/>
        </w:rPr>
        <w:t>ی</w:t>
      </w:r>
      <w:r w:rsidR="0016118D">
        <w:rPr>
          <w:rtl/>
          <w:lang w:bidi="fa-IR"/>
        </w:rPr>
        <w:t>ن كه طلب دن</w:t>
      </w:r>
      <w:r>
        <w:rPr>
          <w:rtl/>
          <w:lang w:bidi="fa-IR"/>
        </w:rPr>
        <w:t>ی</w:t>
      </w:r>
      <w:r w:rsidR="0016118D">
        <w:rPr>
          <w:rtl/>
          <w:lang w:bidi="fa-IR"/>
        </w:rPr>
        <w:t>ا ن</w:t>
      </w:r>
      <w:r>
        <w:rPr>
          <w:rtl/>
          <w:lang w:bidi="fa-IR"/>
        </w:rPr>
        <w:t>ی</w:t>
      </w:r>
      <w:r w:rsidR="0016118D">
        <w:rPr>
          <w:rtl/>
          <w:lang w:bidi="fa-IR"/>
        </w:rPr>
        <w:t>ست</w:t>
      </w:r>
      <w:r>
        <w:rPr>
          <w:rtl/>
          <w:lang w:bidi="fa-IR"/>
        </w:rPr>
        <w:t xml:space="preserve">، </w:t>
      </w:r>
      <w:r w:rsidR="0016118D">
        <w:rPr>
          <w:rtl/>
          <w:lang w:bidi="fa-IR"/>
        </w:rPr>
        <w:t>ا</w:t>
      </w:r>
      <w:r>
        <w:rPr>
          <w:rtl/>
          <w:lang w:bidi="fa-IR"/>
        </w:rPr>
        <w:t>ی</w:t>
      </w:r>
      <w:r w:rsidR="0016118D">
        <w:rPr>
          <w:rtl/>
          <w:lang w:bidi="fa-IR"/>
        </w:rPr>
        <w:t>ن طلب آخرت است</w:t>
      </w:r>
      <w:r>
        <w:rPr>
          <w:rtl/>
          <w:lang w:bidi="fa-IR"/>
        </w:rPr>
        <w:t>، (</w:t>
      </w:r>
      <w:r w:rsidR="0016118D">
        <w:rPr>
          <w:rtl/>
          <w:lang w:bidi="fa-IR"/>
        </w:rPr>
        <w:t>وسائل</w:t>
      </w:r>
      <w:r>
        <w:rPr>
          <w:rtl/>
          <w:lang w:bidi="fa-IR"/>
        </w:rPr>
        <w:t xml:space="preserve">، </w:t>
      </w:r>
      <w:r w:rsidR="0016118D">
        <w:rPr>
          <w:rtl/>
          <w:lang w:bidi="fa-IR"/>
        </w:rPr>
        <w:t>ج 12</w:t>
      </w:r>
      <w:r>
        <w:rPr>
          <w:rtl/>
          <w:lang w:bidi="fa-IR"/>
        </w:rPr>
        <w:t xml:space="preserve">، </w:t>
      </w:r>
      <w:r w:rsidR="0016118D">
        <w:rPr>
          <w:rtl/>
          <w:lang w:bidi="fa-IR"/>
        </w:rPr>
        <w:t>باب سوم از ابواب مقدمات تجارت</w:t>
      </w:r>
      <w:r>
        <w:rPr>
          <w:rtl/>
          <w:lang w:bidi="fa-IR"/>
        </w:rPr>
        <w:t xml:space="preserve">، </w:t>
      </w:r>
      <w:r w:rsidR="0016118D">
        <w:rPr>
          <w:rtl/>
          <w:lang w:bidi="fa-IR"/>
        </w:rPr>
        <w:t>ص 19</w:t>
      </w:r>
      <w:r>
        <w:rPr>
          <w:rtl/>
          <w:lang w:bidi="fa-IR"/>
        </w:rPr>
        <w:t xml:space="preserve">، </w:t>
      </w:r>
      <w:r w:rsidR="0016118D">
        <w:rPr>
          <w:rtl/>
          <w:lang w:bidi="fa-IR"/>
        </w:rPr>
        <w:t>حد</w:t>
      </w:r>
      <w:r>
        <w:rPr>
          <w:rtl/>
          <w:lang w:bidi="fa-IR"/>
        </w:rPr>
        <w:t>ی</w:t>
      </w:r>
      <w:r w:rsidR="0016118D">
        <w:rPr>
          <w:rtl/>
          <w:lang w:bidi="fa-IR"/>
        </w:rPr>
        <w:t>ث 3</w:t>
      </w:r>
      <w:r>
        <w:rPr>
          <w:rtl/>
          <w:lang w:bidi="fa-IR"/>
        </w:rPr>
        <w:t>)</w:t>
      </w:r>
      <w:r w:rsidR="00F07E6E">
        <w:rPr>
          <w:rtl/>
          <w:lang w:bidi="fa-IR"/>
        </w:rPr>
        <w:t xml:space="preserve">. </w:t>
      </w:r>
    </w:p>
    <w:p w:rsidR="0016118D" w:rsidRDefault="0016118D" w:rsidP="00964F55">
      <w:pPr>
        <w:pStyle w:val="libFootnote"/>
        <w:rPr>
          <w:rtl/>
          <w:lang w:bidi="fa-IR"/>
        </w:rPr>
      </w:pPr>
      <w:r>
        <w:rPr>
          <w:rtl/>
          <w:lang w:bidi="fa-IR"/>
        </w:rPr>
        <w:t>و ن</w:t>
      </w:r>
      <w:r w:rsidR="00A008FB">
        <w:rPr>
          <w:rtl/>
          <w:lang w:bidi="fa-IR"/>
        </w:rPr>
        <w:t>ی</w:t>
      </w:r>
      <w:r>
        <w:rPr>
          <w:rtl/>
          <w:lang w:bidi="fa-IR"/>
        </w:rPr>
        <w:t>ز س</w:t>
      </w:r>
      <w:r w:rsidR="00A008FB">
        <w:rPr>
          <w:rtl/>
          <w:lang w:bidi="fa-IR"/>
        </w:rPr>
        <w:t>ی</w:t>
      </w:r>
      <w:r>
        <w:rPr>
          <w:rtl/>
          <w:lang w:bidi="fa-IR"/>
        </w:rPr>
        <w:t>ره معصوم</w:t>
      </w:r>
      <w:r w:rsidR="00A008FB">
        <w:rPr>
          <w:rtl/>
          <w:lang w:bidi="fa-IR"/>
        </w:rPr>
        <w:t>ی</w:t>
      </w:r>
      <w:r>
        <w:rPr>
          <w:rtl/>
          <w:lang w:bidi="fa-IR"/>
        </w:rPr>
        <w:t xml:space="preserve">ن </w:t>
      </w:r>
      <w:r w:rsidR="00F52787" w:rsidRPr="00F52787">
        <w:rPr>
          <w:rStyle w:val="libAlaemChar"/>
          <w:rFonts w:eastAsia="KFGQPC Uthman Taha Naskh"/>
          <w:rtl/>
        </w:rPr>
        <w:t>عليهم‌السلام</w:t>
      </w:r>
      <w:r>
        <w:rPr>
          <w:rtl/>
          <w:lang w:bidi="fa-IR"/>
        </w:rPr>
        <w:t xml:space="preserve"> خصوصا ام</w:t>
      </w:r>
      <w:r w:rsidR="00A008FB">
        <w:rPr>
          <w:rtl/>
          <w:lang w:bidi="fa-IR"/>
        </w:rPr>
        <w:t>ی</w:t>
      </w:r>
      <w:r>
        <w:rPr>
          <w:rtl/>
          <w:lang w:bidi="fa-IR"/>
        </w:rPr>
        <w:t>ر المومن</w:t>
      </w:r>
      <w:r w:rsidR="00A008FB">
        <w:rPr>
          <w:rtl/>
          <w:lang w:bidi="fa-IR"/>
        </w:rPr>
        <w:t>ی</w:t>
      </w:r>
      <w:r>
        <w:rPr>
          <w:rtl/>
          <w:lang w:bidi="fa-IR"/>
        </w:rPr>
        <w:t xml:space="preserve">ن </w:t>
      </w:r>
      <w:r w:rsidR="00FE657D" w:rsidRPr="00FE657D">
        <w:rPr>
          <w:rStyle w:val="libAlaemChar"/>
          <w:rFonts w:eastAsia="KFGQPC Uthman Taha Naskh"/>
          <w:rtl/>
        </w:rPr>
        <w:t>عليه‌السلام</w:t>
      </w:r>
      <w:r>
        <w:rPr>
          <w:rtl/>
          <w:lang w:bidi="fa-IR"/>
        </w:rPr>
        <w:t xml:space="preserve"> شاهد صادق</w:t>
      </w:r>
      <w:r w:rsidR="00A36DFD">
        <w:rPr>
          <w:rtl/>
          <w:lang w:bidi="fa-IR"/>
        </w:rPr>
        <w:t xml:space="preserve">ی </w:t>
      </w:r>
      <w:r>
        <w:rPr>
          <w:rtl/>
          <w:lang w:bidi="fa-IR"/>
        </w:rPr>
        <w:t>بر اهل كار و تلاش بودن آن حضرت دارد</w:t>
      </w:r>
      <w:r w:rsidR="00A008FB">
        <w:rPr>
          <w:rtl/>
          <w:lang w:bidi="fa-IR"/>
        </w:rPr>
        <w:t xml:space="preserve">. </w:t>
      </w:r>
    </w:p>
    <w:p w:rsidR="0016118D" w:rsidRDefault="0016118D" w:rsidP="00964F55">
      <w:pPr>
        <w:pStyle w:val="libFootnote"/>
        <w:rPr>
          <w:rtl/>
          <w:lang w:bidi="fa-IR"/>
        </w:rPr>
      </w:pPr>
      <w:r>
        <w:rPr>
          <w:rtl/>
          <w:lang w:bidi="fa-IR"/>
        </w:rPr>
        <w:t>نقل است كه حضرت عل</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هزار درخت خرما وقف كرد و </w:t>
      </w:r>
      <w:r w:rsidR="00A008FB">
        <w:rPr>
          <w:rtl/>
          <w:lang w:bidi="fa-IR"/>
        </w:rPr>
        <w:t>ی</w:t>
      </w:r>
      <w:r>
        <w:rPr>
          <w:rtl/>
          <w:lang w:bidi="fa-IR"/>
        </w:rPr>
        <w:t>ا وقت</w:t>
      </w:r>
      <w:r w:rsidR="00A36DFD">
        <w:rPr>
          <w:rtl/>
          <w:lang w:bidi="fa-IR"/>
        </w:rPr>
        <w:t xml:space="preserve">ی </w:t>
      </w:r>
      <w:r>
        <w:rPr>
          <w:rtl/>
          <w:lang w:bidi="fa-IR"/>
        </w:rPr>
        <w:t>با زحمت پس از كاوش</w:t>
      </w:r>
      <w:r w:rsidR="00A36DFD">
        <w:rPr>
          <w:rtl/>
          <w:lang w:bidi="fa-IR"/>
        </w:rPr>
        <w:t xml:space="preserve"> </w:t>
      </w:r>
      <w:r>
        <w:rPr>
          <w:rtl/>
          <w:lang w:bidi="fa-IR"/>
        </w:rPr>
        <w:t>بس</w:t>
      </w:r>
      <w:r w:rsidR="00A008FB">
        <w:rPr>
          <w:rtl/>
          <w:lang w:bidi="fa-IR"/>
        </w:rPr>
        <w:t>ی</w:t>
      </w:r>
      <w:r>
        <w:rPr>
          <w:rtl/>
          <w:lang w:bidi="fa-IR"/>
        </w:rPr>
        <w:t>ار</w:t>
      </w:r>
      <w:r w:rsidR="00A008FB">
        <w:rPr>
          <w:rtl/>
          <w:lang w:bidi="fa-IR"/>
        </w:rPr>
        <w:t xml:space="preserve">، </w:t>
      </w:r>
      <w:r>
        <w:rPr>
          <w:rtl/>
          <w:lang w:bidi="fa-IR"/>
        </w:rPr>
        <w:t>هم</w:t>
      </w:r>
      <w:r w:rsidR="00A008FB">
        <w:rPr>
          <w:rtl/>
          <w:lang w:bidi="fa-IR"/>
        </w:rPr>
        <w:t>ی</w:t>
      </w:r>
      <w:r>
        <w:rPr>
          <w:rtl/>
          <w:lang w:bidi="fa-IR"/>
        </w:rPr>
        <w:t>نكه سنگ را كنار زد و آب چشمه جوش</w:t>
      </w:r>
      <w:r w:rsidR="00A008FB">
        <w:rPr>
          <w:rtl/>
          <w:lang w:bidi="fa-IR"/>
        </w:rPr>
        <w:t>ی</w:t>
      </w:r>
      <w:r>
        <w:rPr>
          <w:rtl/>
          <w:lang w:bidi="fa-IR"/>
        </w:rPr>
        <w:t>د</w:t>
      </w:r>
      <w:r w:rsidR="00A008FB">
        <w:rPr>
          <w:rtl/>
          <w:lang w:bidi="fa-IR"/>
        </w:rPr>
        <w:t xml:space="preserve">، </w:t>
      </w:r>
      <w:r>
        <w:rPr>
          <w:rtl/>
          <w:lang w:bidi="fa-IR"/>
        </w:rPr>
        <w:t>فورا گفت</w:t>
      </w:r>
      <w:r w:rsidR="00A008FB">
        <w:rPr>
          <w:rtl/>
          <w:lang w:bidi="fa-IR"/>
        </w:rPr>
        <w:t xml:space="preserve">: </w:t>
      </w:r>
      <w:r>
        <w:rPr>
          <w:rtl/>
          <w:lang w:bidi="fa-IR"/>
        </w:rPr>
        <w:t>هذه صدقه جا</w:t>
      </w:r>
      <w:r w:rsidR="00A008FB">
        <w:rPr>
          <w:rtl/>
          <w:lang w:bidi="fa-IR"/>
        </w:rPr>
        <w:t>ی</w:t>
      </w:r>
      <w:r>
        <w:rPr>
          <w:rtl/>
          <w:lang w:bidi="fa-IR"/>
        </w:rPr>
        <w:t>ه</w:t>
      </w:r>
      <w:r w:rsidR="00A008FB">
        <w:rPr>
          <w:rtl/>
          <w:lang w:bidi="fa-IR"/>
        </w:rPr>
        <w:t xml:space="preserve">. </w:t>
      </w:r>
    </w:p>
    <w:p w:rsidR="0016118D" w:rsidRDefault="0016118D" w:rsidP="00964F55">
      <w:pPr>
        <w:pStyle w:val="libFootnote"/>
        <w:rPr>
          <w:rtl/>
          <w:lang w:bidi="fa-IR"/>
        </w:rPr>
      </w:pPr>
      <w:r>
        <w:rPr>
          <w:rtl/>
          <w:lang w:bidi="fa-IR"/>
        </w:rPr>
        <w:t>بنابر ا</w:t>
      </w:r>
      <w:r w:rsidR="00A008FB">
        <w:rPr>
          <w:rtl/>
          <w:lang w:bidi="fa-IR"/>
        </w:rPr>
        <w:t>ی</w:t>
      </w:r>
      <w:r>
        <w:rPr>
          <w:rtl/>
          <w:lang w:bidi="fa-IR"/>
        </w:rPr>
        <w:t>ن</w:t>
      </w:r>
      <w:r w:rsidR="00A008FB">
        <w:rPr>
          <w:rtl/>
          <w:lang w:bidi="fa-IR"/>
        </w:rPr>
        <w:t xml:space="preserve">، </w:t>
      </w:r>
      <w:r>
        <w:rPr>
          <w:rtl/>
          <w:lang w:bidi="fa-IR"/>
        </w:rPr>
        <w:t>در زمان ما اگر مسلمانان ن</w:t>
      </w:r>
      <w:r w:rsidR="00A008FB">
        <w:rPr>
          <w:rtl/>
          <w:lang w:bidi="fa-IR"/>
        </w:rPr>
        <w:t>ی</w:t>
      </w:r>
      <w:r>
        <w:rPr>
          <w:rtl/>
          <w:lang w:bidi="fa-IR"/>
        </w:rPr>
        <w:t>از به كار ب</w:t>
      </w:r>
      <w:r w:rsidR="00A008FB">
        <w:rPr>
          <w:rtl/>
          <w:lang w:bidi="fa-IR"/>
        </w:rPr>
        <w:t>ی</w:t>
      </w:r>
      <w:r>
        <w:rPr>
          <w:rtl/>
          <w:lang w:bidi="fa-IR"/>
        </w:rPr>
        <w:t>شتر خصوصا در مسائل تخصص</w:t>
      </w:r>
      <w:r w:rsidR="00A36DFD">
        <w:rPr>
          <w:rtl/>
          <w:lang w:bidi="fa-IR"/>
        </w:rPr>
        <w:t xml:space="preserve">ی </w:t>
      </w:r>
      <w:r>
        <w:rPr>
          <w:rtl/>
          <w:lang w:bidi="fa-IR"/>
        </w:rPr>
        <w:t>جهت رفع احت</w:t>
      </w:r>
      <w:r w:rsidR="00A008FB">
        <w:rPr>
          <w:rtl/>
          <w:lang w:bidi="fa-IR"/>
        </w:rPr>
        <w:t>ی</w:t>
      </w:r>
      <w:r>
        <w:rPr>
          <w:rtl/>
          <w:lang w:bidi="fa-IR"/>
        </w:rPr>
        <w:t>اج از اجانب و دفع سلطه كفار داشته باشند</w:t>
      </w:r>
      <w:r w:rsidR="00133789" w:rsidRPr="00133789">
        <w:rPr>
          <w:rStyle w:val="libNormalChar"/>
          <w:rtl/>
        </w:rPr>
        <w:t xml:space="preserve"> - </w:t>
      </w:r>
      <w:r>
        <w:rPr>
          <w:rtl/>
          <w:lang w:bidi="fa-IR"/>
        </w:rPr>
        <w:t>كه دارند</w:t>
      </w:r>
      <w:r w:rsidR="00133789" w:rsidRPr="00133789">
        <w:rPr>
          <w:rStyle w:val="libNormalChar"/>
          <w:rtl/>
        </w:rPr>
        <w:t xml:space="preserve"> - </w:t>
      </w:r>
      <w:r>
        <w:rPr>
          <w:rtl/>
          <w:lang w:bidi="fa-IR"/>
        </w:rPr>
        <w:t>كار ز</w:t>
      </w:r>
      <w:r w:rsidR="00A008FB">
        <w:rPr>
          <w:rtl/>
          <w:lang w:bidi="fa-IR"/>
        </w:rPr>
        <w:t>ی</w:t>
      </w:r>
      <w:r>
        <w:rPr>
          <w:rtl/>
          <w:lang w:bidi="fa-IR"/>
        </w:rPr>
        <w:t>اد</w:t>
      </w:r>
      <w:r w:rsidR="00A008FB">
        <w:rPr>
          <w:rtl/>
          <w:lang w:bidi="fa-IR"/>
        </w:rPr>
        <w:t xml:space="preserve">، </w:t>
      </w:r>
      <w:r>
        <w:rPr>
          <w:rtl/>
          <w:lang w:bidi="fa-IR"/>
        </w:rPr>
        <w:t>نه تنها مذموم ن</w:t>
      </w:r>
      <w:r w:rsidR="00A008FB">
        <w:rPr>
          <w:rtl/>
          <w:lang w:bidi="fa-IR"/>
        </w:rPr>
        <w:t>ی</w:t>
      </w:r>
      <w:r>
        <w:rPr>
          <w:rtl/>
          <w:lang w:bidi="fa-IR"/>
        </w:rPr>
        <w:t>ست بلكه ممدوح است</w:t>
      </w:r>
      <w:r w:rsidR="00A008FB">
        <w:rPr>
          <w:rtl/>
          <w:lang w:bidi="fa-IR"/>
        </w:rPr>
        <w:t xml:space="preserve">، </w:t>
      </w:r>
      <w:r>
        <w:rPr>
          <w:rtl/>
          <w:lang w:bidi="fa-IR"/>
        </w:rPr>
        <w:t>حت</w:t>
      </w:r>
      <w:r w:rsidR="00A36DFD">
        <w:rPr>
          <w:rtl/>
          <w:lang w:bidi="fa-IR"/>
        </w:rPr>
        <w:t xml:space="preserve">ی </w:t>
      </w:r>
      <w:r>
        <w:rPr>
          <w:rtl/>
          <w:lang w:bidi="fa-IR"/>
        </w:rPr>
        <w:t>در برخ</w:t>
      </w:r>
      <w:r w:rsidR="00A36DFD">
        <w:rPr>
          <w:rtl/>
          <w:lang w:bidi="fa-IR"/>
        </w:rPr>
        <w:t xml:space="preserve">ی </w:t>
      </w:r>
      <w:r>
        <w:rPr>
          <w:rtl/>
          <w:lang w:bidi="fa-IR"/>
        </w:rPr>
        <w:t>موارد</w:t>
      </w:r>
      <w:r w:rsidR="00A008FB">
        <w:rPr>
          <w:rtl/>
          <w:lang w:bidi="fa-IR"/>
        </w:rPr>
        <w:t xml:space="preserve">، </w:t>
      </w:r>
      <w:r>
        <w:rPr>
          <w:rtl/>
          <w:lang w:bidi="fa-IR"/>
        </w:rPr>
        <w:t>واجب هم م</w:t>
      </w:r>
      <w:r w:rsidR="00A36DFD">
        <w:rPr>
          <w:rtl/>
          <w:lang w:bidi="fa-IR"/>
        </w:rPr>
        <w:t xml:space="preserve">ی </w:t>
      </w:r>
      <w:r>
        <w:rPr>
          <w:rtl/>
          <w:lang w:bidi="fa-IR"/>
        </w:rPr>
        <w:t>شود</w:t>
      </w:r>
      <w:r w:rsidR="00A008FB">
        <w:rPr>
          <w:rtl/>
          <w:lang w:bidi="fa-IR"/>
        </w:rPr>
        <w:t xml:space="preserve">. </w:t>
      </w:r>
    </w:p>
    <w:p w:rsidR="0016118D" w:rsidRDefault="0016118D" w:rsidP="00964F55">
      <w:pPr>
        <w:pStyle w:val="libFootnote"/>
        <w:rPr>
          <w:rtl/>
          <w:lang w:bidi="fa-IR"/>
        </w:rPr>
      </w:pPr>
      <w:r>
        <w:rPr>
          <w:rtl/>
          <w:lang w:bidi="fa-IR"/>
        </w:rPr>
        <w:t>81</w:t>
      </w:r>
      <w:r w:rsidR="00133789" w:rsidRPr="00133789">
        <w:rPr>
          <w:rStyle w:val="libNormalChar"/>
          <w:rtl/>
        </w:rPr>
        <w:t xml:space="preserve"> - </w:t>
      </w:r>
      <w:r>
        <w:rPr>
          <w:rtl/>
          <w:lang w:bidi="fa-IR"/>
        </w:rPr>
        <w:t>سوره اسراء</w:t>
      </w:r>
      <w:r w:rsidR="00A008FB">
        <w:rPr>
          <w:rtl/>
          <w:lang w:bidi="fa-IR"/>
        </w:rPr>
        <w:t xml:space="preserve">، </w:t>
      </w:r>
      <w:r>
        <w:rPr>
          <w:rtl/>
          <w:lang w:bidi="fa-IR"/>
        </w:rPr>
        <w:t>آ</w:t>
      </w:r>
      <w:r w:rsidR="00A008FB">
        <w:rPr>
          <w:rtl/>
          <w:lang w:bidi="fa-IR"/>
        </w:rPr>
        <w:t>ی</w:t>
      </w:r>
      <w:r>
        <w:rPr>
          <w:rtl/>
          <w:lang w:bidi="fa-IR"/>
        </w:rPr>
        <w:t>ه 27</w:t>
      </w:r>
      <w:r w:rsidR="00A008FB">
        <w:rPr>
          <w:rtl/>
          <w:lang w:bidi="fa-IR"/>
        </w:rPr>
        <w:t xml:space="preserve">. </w:t>
      </w:r>
    </w:p>
    <w:p w:rsidR="0016118D" w:rsidRDefault="0016118D" w:rsidP="00964F55">
      <w:pPr>
        <w:pStyle w:val="libFootnote"/>
        <w:rPr>
          <w:rtl/>
          <w:lang w:bidi="fa-IR"/>
        </w:rPr>
      </w:pPr>
      <w:r>
        <w:rPr>
          <w:rtl/>
          <w:lang w:bidi="fa-IR"/>
        </w:rPr>
        <w:t>82</w:t>
      </w:r>
      <w:r w:rsidR="00133789" w:rsidRPr="00133789">
        <w:rPr>
          <w:rStyle w:val="libNormalChar"/>
          <w:rtl/>
        </w:rPr>
        <w:t xml:space="preserve"> - </w:t>
      </w:r>
      <w:r>
        <w:rPr>
          <w:rtl/>
          <w:lang w:bidi="fa-IR"/>
        </w:rPr>
        <w:t>از نظر فقه</w:t>
      </w:r>
      <w:r w:rsidR="00A36DFD">
        <w:rPr>
          <w:rtl/>
          <w:lang w:bidi="fa-IR"/>
        </w:rPr>
        <w:t xml:space="preserve">ی </w:t>
      </w:r>
      <w:r>
        <w:rPr>
          <w:rtl/>
          <w:lang w:bidi="fa-IR"/>
        </w:rPr>
        <w:t>اگر والد</w:t>
      </w:r>
      <w:r w:rsidR="00A008FB">
        <w:rPr>
          <w:rtl/>
          <w:lang w:bidi="fa-IR"/>
        </w:rPr>
        <w:t>ی</w:t>
      </w:r>
      <w:r>
        <w:rPr>
          <w:rtl/>
          <w:lang w:bidi="fa-IR"/>
        </w:rPr>
        <w:t>ن تنگدست شدند و از عهده مخارجشان بر ن</w:t>
      </w:r>
      <w:r w:rsidR="00A008FB">
        <w:rPr>
          <w:rtl/>
          <w:lang w:bidi="fa-IR"/>
        </w:rPr>
        <w:t>ی</w:t>
      </w:r>
      <w:r>
        <w:rPr>
          <w:rtl/>
          <w:lang w:bidi="fa-IR"/>
        </w:rPr>
        <w:t>امدند</w:t>
      </w:r>
      <w:r w:rsidR="00A008FB">
        <w:rPr>
          <w:rtl/>
          <w:lang w:bidi="fa-IR"/>
        </w:rPr>
        <w:t xml:space="preserve">، </w:t>
      </w:r>
      <w:r>
        <w:rPr>
          <w:rtl/>
          <w:lang w:bidi="fa-IR"/>
        </w:rPr>
        <w:t>بر فرزندانشان واجب است كه مخارج آنان را تام</w:t>
      </w:r>
      <w:r w:rsidR="00A008FB">
        <w:rPr>
          <w:rtl/>
          <w:lang w:bidi="fa-IR"/>
        </w:rPr>
        <w:t>ی</w:t>
      </w:r>
      <w:r>
        <w:rPr>
          <w:rtl/>
          <w:lang w:bidi="fa-IR"/>
        </w:rPr>
        <w:t>ن كنند</w:t>
      </w:r>
      <w:r w:rsidR="00A008FB">
        <w:rPr>
          <w:rtl/>
          <w:lang w:bidi="fa-IR"/>
        </w:rPr>
        <w:t xml:space="preserve">، </w:t>
      </w:r>
      <w:r>
        <w:rPr>
          <w:rtl/>
          <w:lang w:bidi="fa-IR"/>
        </w:rPr>
        <w:t>همچنانكه مخارج فرزند خود را تام</w:t>
      </w:r>
      <w:r w:rsidR="00A008FB">
        <w:rPr>
          <w:rtl/>
          <w:lang w:bidi="fa-IR"/>
        </w:rPr>
        <w:t>ی</w:t>
      </w:r>
      <w:r>
        <w:rPr>
          <w:rtl/>
          <w:lang w:bidi="fa-IR"/>
        </w:rPr>
        <w:t>ن م</w:t>
      </w:r>
      <w:r w:rsidR="00A36DFD">
        <w:rPr>
          <w:rtl/>
          <w:lang w:bidi="fa-IR"/>
        </w:rPr>
        <w:t xml:space="preserve">ی </w:t>
      </w:r>
      <w:r>
        <w:rPr>
          <w:rtl/>
          <w:lang w:bidi="fa-IR"/>
        </w:rPr>
        <w:t>كنند</w:t>
      </w:r>
      <w:r w:rsidR="00A008FB">
        <w:rPr>
          <w:rtl/>
          <w:lang w:bidi="fa-IR"/>
        </w:rPr>
        <w:t xml:space="preserve">. </w:t>
      </w:r>
    </w:p>
    <w:p w:rsidR="0016118D" w:rsidRDefault="0016118D" w:rsidP="00964F55">
      <w:pPr>
        <w:pStyle w:val="libFootnote"/>
        <w:rPr>
          <w:rtl/>
          <w:lang w:bidi="fa-IR"/>
        </w:rPr>
      </w:pPr>
      <w:r>
        <w:rPr>
          <w:rtl/>
          <w:lang w:bidi="fa-IR"/>
        </w:rPr>
        <w:t>و كوتاه</w:t>
      </w:r>
      <w:r w:rsidR="00A36DFD">
        <w:rPr>
          <w:rtl/>
          <w:lang w:bidi="fa-IR"/>
        </w:rPr>
        <w:t xml:space="preserve">ی </w:t>
      </w:r>
      <w:r w:rsidR="00A008FB">
        <w:rPr>
          <w:rtl/>
          <w:lang w:bidi="fa-IR"/>
        </w:rPr>
        <w:t>ی</w:t>
      </w:r>
      <w:r>
        <w:rPr>
          <w:rtl/>
          <w:lang w:bidi="fa-IR"/>
        </w:rPr>
        <w:t>ك فرزند</w:t>
      </w:r>
      <w:r w:rsidR="00A008FB">
        <w:rPr>
          <w:rtl/>
          <w:lang w:bidi="fa-IR"/>
        </w:rPr>
        <w:t xml:space="preserve">، </w:t>
      </w:r>
      <w:r>
        <w:rPr>
          <w:rtl/>
          <w:lang w:bidi="fa-IR"/>
        </w:rPr>
        <w:t>موجب سلب تكل</w:t>
      </w:r>
      <w:r w:rsidR="00A008FB">
        <w:rPr>
          <w:rtl/>
          <w:lang w:bidi="fa-IR"/>
        </w:rPr>
        <w:t>ی</w:t>
      </w:r>
      <w:r>
        <w:rPr>
          <w:rtl/>
          <w:lang w:bidi="fa-IR"/>
        </w:rPr>
        <w:t>ف از د</w:t>
      </w:r>
      <w:r w:rsidR="00A008FB">
        <w:rPr>
          <w:rtl/>
          <w:lang w:bidi="fa-IR"/>
        </w:rPr>
        <w:t>ی</w:t>
      </w:r>
      <w:r>
        <w:rPr>
          <w:rtl/>
          <w:lang w:bidi="fa-IR"/>
        </w:rPr>
        <w:t>گران فرزندان نخواهد شد</w:t>
      </w:r>
      <w:r w:rsidR="00A008FB">
        <w:rPr>
          <w:rtl/>
          <w:lang w:bidi="fa-IR"/>
        </w:rPr>
        <w:t xml:space="preserve">. </w:t>
      </w:r>
      <w:r>
        <w:rPr>
          <w:rtl/>
          <w:lang w:bidi="fa-IR"/>
        </w:rPr>
        <w:t>بنابر ا</w:t>
      </w:r>
      <w:r w:rsidR="00A008FB">
        <w:rPr>
          <w:rtl/>
          <w:lang w:bidi="fa-IR"/>
        </w:rPr>
        <w:t>ی</w:t>
      </w:r>
      <w:r>
        <w:rPr>
          <w:rtl/>
          <w:lang w:bidi="fa-IR"/>
        </w:rPr>
        <w:t>ن</w:t>
      </w:r>
      <w:r w:rsidR="00A008FB">
        <w:rPr>
          <w:rtl/>
          <w:lang w:bidi="fa-IR"/>
        </w:rPr>
        <w:t xml:space="preserve">، </w:t>
      </w:r>
      <w:r>
        <w:rPr>
          <w:rtl/>
          <w:lang w:bidi="fa-IR"/>
        </w:rPr>
        <w:t>با</w:t>
      </w:r>
      <w:r w:rsidR="00A008FB">
        <w:rPr>
          <w:rtl/>
          <w:lang w:bidi="fa-IR"/>
        </w:rPr>
        <w:t>ی</w:t>
      </w:r>
      <w:r>
        <w:rPr>
          <w:rtl/>
          <w:lang w:bidi="fa-IR"/>
        </w:rPr>
        <w:t>د منظور مولف محترم از استحباب اكرام والد</w:t>
      </w:r>
      <w:r w:rsidR="00A008FB">
        <w:rPr>
          <w:rtl/>
          <w:lang w:bidi="fa-IR"/>
        </w:rPr>
        <w:t>ی</w:t>
      </w:r>
      <w:r>
        <w:rPr>
          <w:rtl/>
          <w:lang w:bidi="fa-IR"/>
        </w:rPr>
        <w:t>ن</w:t>
      </w:r>
      <w:r w:rsidR="00133789" w:rsidRPr="00133789">
        <w:rPr>
          <w:rStyle w:val="libNormalChar"/>
          <w:rtl/>
        </w:rPr>
        <w:t xml:space="preserve"> - </w:t>
      </w:r>
      <w:r>
        <w:rPr>
          <w:rtl/>
          <w:lang w:bidi="fa-IR"/>
        </w:rPr>
        <w:t>همانند د</w:t>
      </w:r>
      <w:r w:rsidR="00A008FB">
        <w:rPr>
          <w:rtl/>
          <w:lang w:bidi="fa-IR"/>
        </w:rPr>
        <w:t>ی</w:t>
      </w:r>
      <w:r>
        <w:rPr>
          <w:rtl/>
          <w:lang w:bidi="fa-IR"/>
        </w:rPr>
        <w:t>گر فقهاء</w:t>
      </w:r>
      <w:r w:rsidR="00133789" w:rsidRPr="00133789">
        <w:rPr>
          <w:rStyle w:val="libNormalChar"/>
          <w:rtl/>
        </w:rPr>
        <w:t xml:space="preserve"> - </w:t>
      </w:r>
      <w:r>
        <w:rPr>
          <w:rtl/>
          <w:lang w:bidi="fa-IR"/>
        </w:rPr>
        <w:t>استحباب ز</w:t>
      </w:r>
      <w:r w:rsidR="00A008FB">
        <w:rPr>
          <w:rtl/>
          <w:lang w:bidi="fa-IR"/>
        </w:rPr>
        <w:t>ی</w:t>
      </w:r>
      <w:r>
        <w:rPr>
          <w:rtl/>
          <w:lang w:bidi="fa-IR"/>
        </w:rPr>
        <w:t xml:space="preserve">اده بر مقدار </w:t>
      </w:r>
      <w:r>
        <w:rPr>
          <w:rtl/>
          <w:lang w:bidi="fa-IR"/>
        </w:rPr>
        <w:lastRenderedPageBreak/>
        <w:t>واجب باشد كما ا</w:t>
      </w:r>
      <w:r w:rsidR="00A008FB">
        <w:rPr>
          <w:rtl/>
          <w:lang w:bidi="fa-IR"/>
        </w:rPr>
        <w:t>ی</w:t>
      </w:r>
      <w:r>
        <w:rPr>
          <w:rtl/>
          <w:lang w:bidi="fa-IR"/>
        </w:rPr>
        <w:t>نكه خود ا</w:t>
      </w:r>
      <w:r w:rsidR="00A008FB">
        <w:rPr>
          <w:rtl/>
          <w:lang w:bidi="fa-IR"/>
        </w:rPr>
        <w:t>ی</w:t>
      </w:r>
      <w:r>
        <w:rPr>
          <w:rtl/>
          <w:lang w:bidi="fa-IR"/>
        </w:rPr>
        <w:t>شان در كتاب شر</w:t>
      </w:r>
      <w:r w:rsidR="00A008FB">
        <w:rPr>
          <w:rtl/>
          <w:lang w:bidi="fa-IR"/>
        </w:rPr>
        <w:t>ی</w:t>
      </w:r>
      <w:r>
        <w:rPr>
          <w:rtl/>
          <w:lang w:bidi="fa-IR"/>
        </w:rPr>
        <w:t>فش المهذب البارع</w:t>
      </w:r>
      <w:r w:rsidR="00A008FB">
        <w:rPr>
          <w:rtl/>
          <w:lang w:bidi="fa-IR"/>
        </w:rPr>
        <w:t xml:space="preserve">، </w:t>
      </w:r>
      <w:r>
        <w:rPr>
          <w:rtl/>
          <w:lang w:bidi="fa-IR"/>
        </w:rPr>
        <w:t>ج 3</w:t>
      </w:r>
      <w:r w:rsidR="00A008FB">
        <w:rPr>
          <w:rtl/>
          <w:lang w:bidi="fa-IR"/>
        </w:rPr>
        <w:t xml:space="preserve">، </w:t>
      </w:r>
      <w:r>
        <w:rPr>
          <w:rtl/>
          <w:lang w:bidi="fa-IR"/>
        </w:rPr>
        <w:t>ص 6-435</w:t>
      </w:r>
      <w:r w:rsidR="00A008FB">
        <w:rPr>
          <w:rtl/>
          <w:lang w:bidi="fa-IR"/>
        </w:rPr>
        <w:t xml:space="preserve">، </w:t>
      </w:r>
      <w:r>
        <w:rPr>
          <w:rtl/>
          <w:lang w:bidi="fa-IR"/>
        </w:rPr>
        <w:t>چاپ دفتر انتشارات اسلام</w:t>
      </w:r>
      <w:r w:rsidR="00A36DFD">
        <w:rPr>
          <w:rtl/>
          <w:lang w:bidi="fa-IR"/>
        </w:rPr>
        <w:t>ی</w:t>
      </w:r>
      <w:r w:rsidR="0087087D">
        <w:rPr>
          <w:rtl/>
          <w:lang w:bidi="fa-IR"/>
        </w:rPr>
        <w:t>،</w:t>
      </w:r>
      <w:r w:rsidR="00A008FB">
        <w:rPr>
          <w:rtl/>
          <w:lang w:bidi="fa-IR"/>
        </w:rPr>
        <w:t xml:space="preserve"> </w:t>
      </w:r>
      <w:r>
        <w:rPr>
          <w:rtl/>
          <w:lang w:bidi="fa-IR"/>
        </w:rPr>
        <w:t>ا</w:t>
      </w:r>
      <w:r w:rsidR="00A008FB">
        <w:rPr>
          <w:rtl/>
          <w:lang w:bidi="fa-IR"/>
        </w:rPr>
        <w:t>ی</w:t>
      </w:r>
      <w:r>
        <w:rPr>
          <w:rtl/>
          <w:lang w:bidi="fa-IR"/>
        </w:rPr>
        <w:t>ن سخن را پذ</w:t>
      </w:r>
      <w:r w:rsidR="00A008FB">
        <w:rPr>
          <w:rtl/>
          <w:lang w:bidi="fa-IR"/>
        </w:rPr>
        <w:t>ی</w:t>
      </w:r>
      <w:r>
        <w:rPr>
          <w:rtl/>
          <w:lang w:bidi="fa-IR"/>
        </w:rPr>
        <w:t>رفته اند</w:t>
      </w:r>
      <w:r w:rsidR="00A008FB">
        <w:rPr>
          <w:rtl/>
          <w:lang w:bidi="fa-IR"/>
        </w:rPr>
        <w:t xml:space="preserve">. </w:t>
      </w:r>
    </w:p>
    <w:p w:rsidR="0016118D" w:rsidRDefault="0016118D" w:rsidP="00964F55">
      <w:pPr>
        <w:pStyle w:val="libFootnote"/>
        <w:rPr>
          <w:rtl/>
          <w:lang w:bidi="fa-IR"/>
        </w:rPr>
      </w:pPr>
      <w:r>
        <w:rPr>
          <w:rtl/>
          <w:lang w:bidi="fa-IR"/>
        </w:rPr>
        <w:t>83</w:t>
      </w:r>
      <w:r w:rsidR="00133789" w:rsidRPr="00133789">
        <w:rPr>
          <w:rStyle w:val="libNormalChar"/>
          <w:rtl/>
        </w:rPr>
        <w:t xml:space="preserve"> - </w:t>
      </w:r>
      <w:r>
        <w:rPr>
          <w:rtl/>
          <w:lang w:bidi="fa-IR"/>
        </w:rPr>
        <w:t>شا</w:t>
      </w:r>
      <w:r w:rsidR="00A008FB">
        <w:rPr>
          <w:rtl/>
          <w:lang w:bidi="fa-IR"/>
        </w:rPr>
        <w:t>ی</w:t>
      </w:r>
      <w:r>
        <w:rPr>
          <w:rtl/>
          <w:lang w:bidi="fa-IR"/>
        </w:rPr>
        <w:t>د منظور ا</w:t>
      </w:r>
      <w:r w:rsidR="00A008FB">
        <w:rPr>
          <w:rtl/>
          <w:lang w:bidi="fa-IR"/>
        </w:rPr>
        <w:t>ی</w:t>
      </w:r>
      <w:r>
        <w:rPr>
          <w:rtl/>
          <w:lang w:bidi="fa-IR"/>
        </w:rPr>
        <w:t>ن باشد كه جاده ها را درست م</w:t>
      </w:r>
      <w:r w:rsidR="00A36DFD">
        <w:rPr>
          <w:rtl/>
          <w:lang w:bidi="fa-IR"/>
        </w:rPr>
        <w:t xml:space="preserve">ی </w:t>
      </w:r>
      <w:r>
        <w:rPr>
          <w:rtl/>
          <w:lang w:bidi="fa-IR"/>
        </w:rPr>
        <w:t>كند و شا</w:t>
      </w:r>
      <w:r w:rsidR="00A008FB">
        <w:rPr>
          <w:rtl/>
          <w:lang w:bidi="fa-IR"/>
        </w:rPr>
        <w:t>ی</w:t>
      </w:r>
      <w:r>
        <w:rPr>
          <w:rtl/>
          <w:lang w:bidi="fa-IR"/>
        </w:rPr>
        <w:t>د منظور</w:t>
      </w:r>
      <w:r w:rsidR="00A008FB">
        <w:rPr>
          <w:rtl/>
          <w:lang w:bidi="fa-IR"/>
        </w:rPr>
        <w:t xml:space="preserve">، </w:t>
      </w:r>
      <w:r>
        <w:rPr>
          <w:rtl/>
          <w:lang w:bidi="fa-IR"/>
        </w:rPr>
        <w:t>هدا</w:t>
      </w:r>
      <w:r w:rsidR="00A008FB">
        <w:rPr>
          <w:rtl/>
          <w:lang w:bidi="fa-IR"/>
        </w:rPr>
        <w:t>ی</w:t>
      </w:r>
      <w:r>
        <w:rPr>
          <w:rtl/>
          <w:lang w:bidi="fa-IR"/>
        </w:rPr>
        <w:t>ت و اصلاح مردم به طر</w:t>
      </w:r>
      <w:r w:rsidR="00A008FB">
        <w:rPr>
          <w:rtl/>
          <w:lang w:bidi="fa-IR"/>
        </w:rPr>
        <w:t>ی</w:t>
      </w:r>
      <w:r>
        <w:rPr>
          <w:rtl/>
          <w:lang w:bidi="fa-IR"/>
        </w:rPr>
        <w:t>ق حق باشد كه هر دو ن</w:t>
      </w:r>
      <w:r w:rsidR="00A008FB">
        <w:rPr>
          <w:rtl/>
          <w:lang w:bidi="fa-IR"/>
        </w:rPr>
        <w:t>ی</w:t>
      </w:r>
      <w:r>
        <w:rPr>
          <w:rtl/>
          <w:lang w:bidi="fa-IR"/>
        </w:rPr>
        <w:t>ك است</w:t>
      </w:r>
      <w:r w:rsidR="00A008FB">
        <w:rPr>
          <w:rtl/>
          <w:lang w:bidi="fa-IR"/>
        </w:rPr>
        <w:t xml:space="preserve">، </w:t>
      </w:r>
      <w:r>
        <w:rPr>
          <w:rtl/>
          <w:lang w:bidi="fa-IR"/>
        </w:rPr>
        <w:t>اگر چه دوم</w:t>
      </w:r>
      <w:r w:rsidR="00A36DFD">
        <w:rPr>
          <w:rtl/>
          <w:lang w:bidi="fa-IR"/>
        </w:rPr>
        <w:t xml:space="preserve">ی </w:t>
      </w:r>
      <w:r>
        <w:rPr>
          <w:rtl/>
          <w:lang w:bidi="fa-IR"/>
        </w:rPr>
        <w:t>افضل است</w:t>
      </w:r>
      <w:r w:rsidR="00A008FB">
        <w:rPr>
          <w:rtl/>
          <w:lang w:bidi="fa-IR"/>
        </w:rPr>
        <w:t xml:space="preserve">. </w:t>
      </w:r>
    </w:p>
    <w:p w:rsidR="0016118D" w:rsidRDefault="0016118D" w:rsidP="00964F55">
      <w:pPr>
        <w:pStyle w:val="libFootnote"/>
        <w:rPr>
          <w:rtl/>
          <w:lang w:bidi="fa-IR"/>
        </w:rPr>
      </w:pPr>
      <w:r>
        <w:rPr>
          <w:rtl/>
          <w:lang w:bidi="fa-IR"/>
        </w:rPr>
        <w:t>84</w:t>
      </w:r>
      <w:r w:rsidR="00133789" w:rsidRPr="00133789">
        <w:rPr>
          <w:rStyle w:val="libNormalChar"/>
          <w:rtl/>
        </w:rPr>
        <w:t xml:space="preserve"> - </w:t>
      </w:r>
      <w:r>
        <w:rPr>
          <w:rtl/>
          <w:lang w:bidi="fa-IR"/>
        </w:rPr>
        <w:t>سوره مر</w:t>
      </w:r>
      <w:r w:rsidR="00A008FB">
        <w:rPr>
          <w:rtl/>
          <w:lang w:bidi="fa-IR"/>
        </w:rPr>
        <w:t>ی</w:t>
      </w:r>
      <w:r>
        <w:rPr>
          <w:rtl/>
          <w:lang w:bidi="fa-IR"/>
        </w:rPr>
        <w:t>م</w:t>
      </w:r>
      <w:r w:rsidR="00A008FB">
        <w:rPr>
          <w:rtl/>
          <w:lang w:bidi="fa-IR"/>
        </w:rPr>
        <w:t xml:space="preserve">، </w:t>
      </w:r>
      <w:r>
        <w:rPr>
          <w:rtl/>
          <w:lang w:bidi="fa-IR"/>
        </w:rPr>
        <w:t>آ</w:t>
      </w:r>
      <w:r w:rsidR="00A008FB">
        <w:rPr>
          <w:rtl/>
          <w:lang w:bidi="fa-IR"/>
        </w:rPr>
        <w:t>ی</w:t>
      </w:r>
      <w:r>
        <w:rPr>
          <w:rtl/>
          <w:lang w:bidi="fa-IR"/>
        </w:rPr>
        <w:t>ه 4-6</w:t>
      </w:r>
      <w:r w:rsidR="00A008FB">
        <w:rPr>
          <w:rtl/>
          <w:lang w:bidi="fa-IR"/>
        </w:rPr>
        <w:t xml:space="preserve">. </w:t>
      </w:r>
    </w:p>
    <w:p w:rsidR="0016118D" w:rsidRDefault="0016118D" w:rsidP="00964F55">
      <w:pPr>
        <w:pStyle w:val="libFootnote"/>
        <w:rPr>
          <w:rtl/>
          <w:lang w:bidi="fa-IR"/>
        </w:rPr>
      </w:pPr>
      <w:r>
        <w:rPr>
          <w:rtl/>
          <w:lang w:bidi="fa-IR"/>
        </w:rPr>
        <w:t>85</w:t>
      </w:r>
      <w:r w:rsidR="00133789" w:rsidRPr="00133789">
        <w:rPr>
          <w:rStyle w:val="libNormalChar"/>
          <w:rtl/>
        </w:rPr>
        <w:t xml:space="preserve"> - </w:t>
      </w:r>
      <w:r>
        <w:rPr>
          <w:rtl/>
          <w:lang w:bidi="fa-IR"/>
        </w:rPr>
        <w:t>سوره كهف</w:t>
      </w:r>
      <w:r w:rsidR="00A008FB">
        <w:rPr>
          <w:rtl/>
          <w:lang w:bidi="fa-IR"/>
        </w:rPr>
        <w:t xml:space="preserve">، </w:t>
      </w:r>
      <w:r>
        <w:rPr>
          <w:rtl/>
          <w:lang w:bidi="fa-IR"/>
        </w:rPr>
        <w:t>آ</w:t>
      </w:r>
      <w:r w:rsidR="00A008FB">
        <w:rPr>
          <w:rtl/>
          <w:lang w:bidi="fa-IR"/>
        </w:rPr>
        <w:t>ی</w:t>
      </w:r>
      <w:r>
        <w:rPr>
          <w:rtl/>
          <w:lang w:bidi="fa-IR"/>
        </w:rPr>
        <w:t>ه 81</w:t>
      </w:r>
      <w:r w:rsidR="00A008FB">
        <w:rPr>
          <w:rtl/>
          <w:lang w:bidi="fa-IR"/>
        </w:rPr>
        <w:t xml:space="preserve">. </w:t>
      </w:r>
    </w:p>
    <w:p w:rsidR="0016118D" w:rsidRDefault="0016118D" w:rsidP="00964F55">
      <w:pPr>
        <w:pStyle w:val="libFootnote"/>
        <w:rPr>
          <w:rtl/>
          <w:lang w:bidi="fa-IR"/>
        </w:rPr>
      </w:pPr>
      <w:r>
        <w:rPr>
          <w:rtl/>
          <w:lang w:bidi="fa-IR"/>
        </w:rPr>
        <w:t>86</w:t>
      </w:r>
      <w:r w:rsidR="00133789" w:rsidRPr="00133789">
        <w:rPr>
          <w:rStyle w:val="libNormalChar"/>
          <w:rtl/>
        </w:rPr>
        <w:t xml:space="preserve"> - </w:t>
      </w:r>
      <w:r>
        <w:rPr>
          <w:rtl/>
          <w:lang w:bidi="fa-IR"/>
        </w:rPr>
        <w:t>سوره جمعه</w:t>
      </w:r>
      <w:r w:rsidR="00A008FB">
        <w:rPr>
          <w:rtl/>
          <w:lang w:bidi="fa-IR"/>
        </w:rPr>
        <w:t xml:space="preserve">، </w:t>
      </w:r>
      <w:r>
        <w:rPr>
          <w:rtl/>
          <w:lang w:bidi="fa-IR"/>
        </w:rPr>
        <w:t>آ</w:t>
      </w:r>
      <w:r w:rsidR="00A008FB">
        <w:rPr>
          <w:rtl/>
          <w:lang w:bidi="fa-IR"/>
        </w:rPr>
        <w:t>ی</w:t>
      </w:r>
      <w:r>
        <w:rPr>
          <w:rtl/>
          <w:lang w:bidi="fa-IR"/>
        </w:rPr>
        <w:t>ه 10</w:t>
      </w:r>
      <w:r w:rsidR="00A008FB">
        <w:rPr>
          <w:rtl/>
          <w:lang w:bidi="fa-IR"/>
        </w:rPr>
        <w:t xml:space="preserve">. </w:t>
      </w:r>
    </w:p>
    <w:p w:rsidR="0016118D" w:rsidRDefault="0016118D" w:rsidP="00964F55">
      <w:pPr>
        <w:pStyle w:val="libFootnote"/>
        <w:rPr>
          <w:rtl/>
          <w:lang w:bidi="fa-IR"/>
        </w:rPr>
      </w:pPr>
      <w:r>
        <w:rPr>
          <w:rtl/>
          <w:lang w:bidi="fa-IR"/>
        </w:rPr>
        <w:t>87</w:t>
      </w:r>
      <w:r w:rsidR="00133789" w:rsidRPr="00133789">
        <w:rPr>
          <w:rStyle w:val="libNormalChar"/>
          <w:rtl/>
        </w:rPr>
        <w:t xml:space="preserve"> - </w:t>
      </w:r>
      <w:r>
        <w:rPr>
          <w:rtl/>
          <w:lang w:bidi="fa-IR"/>
        </w:rPr>
        <w:t>سوره طلاق</w:t>
      </w:r>
      <w:r w:rsidR="00A008FB">
        <w:rPr>
          <w:rtl/>
          <w:lang w:bidi="fa-IR"/>
        </w:rPr>
        <w:t xml:space="preserve">، </w:t>
      </w:r>
      <w:r>
        <w:rPr>
          <w:rtl/>
          <w:lang w:bidi="fa-IR"/>
        </w:rPr>
        <w:t>آ</w:t>
      </w:r>
      <w:r w:rsidR="00A008FB">
        <w:rPr>
          <w:rtl/>
          <w:lang w:bidi="fa-IR"/>
        </w:rPr>
        <w:t>ی</w:t>
      </w:r>
      <w:r>
        <w:rPr>
          <w:rtl/>
          <w:lang w:bidi="fa-IR"/>
        </w:rPr>
        <w:t>ه 3</w:t>
      </w:r>
      <w:r w:rsidR="00A008FB">
        <w:rPr>
          <w:rtl/>
          <w:lang w:bidi="fa-IR"/>
        </w:rPr>
        <w:t xml:space="preserve">. </w:t>
      </w:r>
    </w:p>
    <w:p w:rsidR="0016118D" w:rsidRDefault="0016118D" w:rsidP="00964F55">
      <w:pPr>
        <w:pStyle w:val="libFootnote"/>
        <w:rPr>
          <w:rtl/>
          <w:lang w:bidi="fa-IR"/>
        </w:rPr>
      </w:pPr>
      <w:r>
        <w:rPr>
          <w:rtl/>
          <w:lang w:bidi="fa-IR"/>
        </w:rPr>
        <w:t>88</w:t>
      </w:r>
      <w:r w:rsidR="00133789" w:rsidRPr="00133789">
        <w:rPr>
          <w:rStyle w:val="libNormalChar"/>
          <w:rtl/>
        </w:rPr>
        <w:t xml:space="preserve"> - </w:t>
      </w:r>
      <w:r>
        <w:rPr>
          <w:rtl/>
          <w:lang w:bidi="fa-IR"/>
        </w:rPr>
        <w:t>آل عمران آ</w:t>
      </w:r>
      <w:r w:rsidR="00A008FB">
        <w:rPr>
          <w:rtl/>
          <w:lang w:bidi="fa-IR"/>
        </w:rPr>
        <w:t>ی</w:t>
      </w:r>
      <w:r>
        <w:rPr>
          <w:rtl/>
          <w:lang w:bidi="fa-IR"/>
        </w:rPr>
        <w:t>ه 173-174</w:t>
      </w:r>
      <w:r w:rsidR="00A008FB">
        <w:rPr>
          <w:rtl/>
          <w:lang w:bidi="fa-IR"/>
        </w:rPr>
        <w:t xml:space="preserve">. </w:t>
      </w:r>
    </w:p>
    <w:p w:rsidR="0016118D" w:rsidRDefault="0016118D" w:rsidP="00964F55">
      <w:pPr>
        <w:pStyle w:val="libFootnote"/>
        <w:rPr>
          <w:rtl/>
          <w:lang w:bidi="fa-IR"/>
        </w:rPr>
      </w:pPr>
      <w:r>
        <w:rPr>
          <w:rtl/>
          <w:lang w:bidi="fa-IR"/>
        </w:rPr>
        <w:t>89</w:t>
      </w:r>
      <w:r w:rsidR="00133789" w:rsidRPr="00133789">
        <w:rPr>
          <w:rStyle w:val="libNormalChar"/>
          <w:rtl/>
        </w:rPr>
        <w:t xml:space="preserve"> - </w:t>
      </w:r>
      <w:r>
        <w:rPr>
          <w:rtl/>
          <w:lang w:bidi="fa-IR"/>
        </w:rPr>
        <w:t>اشاره است به آ</w:t>
      </w:r>
      <w:r w:rsidR="00A008FB">
        <w:rPr>
          <w:rtl/>
          <w:lang w:bidi="fa-IR"/>
        </w:rPr>
        <w:t>ی</w:t>
      </w:r>
      <w:r>
        <w:rPr>
          <w:rtl/>
          <w:lang w:bidi="fa-IR"/>
        </w:rPr>
        <w:t>ه شر</w:t>
      </w:r>
      <w:r w:rsidR="00A008FB">
        <w:rPr>
          <w:rtl/>
          <w:lang w:bidi="fa-IR"/>
        </w:rPr>
        <w:t>ی</w:t>
      </w:r>
      <w:r>
        <w:rPr>
          <w:rtl/>
          <w:lang w:bidi="fa-IR"/>
        </w:rPr>
        <w:t xml:space="preserve">فه من </w:t>
      </w:r>
      <w:r w:rsidR="00A008FB">
        <w:rPr>
          <w:rtl/>
          <w:lang w:bidi="fa-IR"/>
        </w:rPr>
        <w:t>ی</w:t>
      </w:r>
      <w:r>
        <w:rPr>
          <w:rtl/>
          <w:lang w:bidi="fa-IR"/>
        </w:rPr>
        <w:t xml:space="preserve">تق الله </w:t>
      </w:r>
      <w:r w:rsidR="00A008FB">
        <w:rPr>
          <w:rtl/>
          <w:lang w:bidi="fa-IR"/>
        </w:rPr>
        <w:t>ی</w:t>
      </w:r>
      <w:r>
        <w:rPr>
          <w:rtl/>
          <w:lang w:bidi="fa-IR"/>
        </w:rPr>
        <w:t xml:space="preserve">جعل له مخرجا و </w:t>
      </w:r>
      <w:r w:rsidR="00A008FB">
        <w:rPr>
          <w:rtl/>
          <w:lang w:bidi="fa-IR"/>
        </w:rPr>
        <w:t>ی</w:t>
      </w:r>
      <w:r>
        <w:rPr>
          <w:rtl/>
          <w:lang w:bidi="fa-IR"/>
        </w:rPr>
        <w:t>رزقه من ح</w:t>
      </w:r>
      <w:r w:rsidR="00A008FB">
        <w:rPr>
          <w:rtl/>
          <w:lang w:bidi="fa-IR"/>
        </w:rPr>
        <w:t>ی</w:t>
      </w:r>
      <w:r>
        <w:rPr>
          <w:rtl/>
          <w:lang w:bidi="fa-IR"/>
        </w:rPr>
        <w:t xml:space="preserve">ث لا </w:t>
      </w:r>
      <w:r w:rsidR="00A008FB">
        <w:rPr>
          <w:rtl/>
          <w:lang w:bidi="fa-IR"/>
        </w:rPr>
        <w:t>ی</w:t>
      </w:r>
      <w:r>
        <w:rPr>
          <w:rtl/>
          <w:lang w:bidi="fa-IR"/>
        </w:rPr>
        <w:t>حسب</w:t>
      </w:r>
      <w:r w:rsidR="00A008FB">
        <w:rPr>
          <w:rtl/>
          <w:lang w:bidi="fa-IR"/>
        </w:rPr>
        <w:t xml:space="preserve"> (</w:t>
      </w:r>
      <w:r>
        <w:rPr>
          <w:rtl/>
          <w:lang w:bidi="fa-IR"/>
        </w:rPr>
        <w:t>سوره طلاق آ</w:t>
      </w:r>
      <w:r w:rsidR="00A008FB">
        <w:rPr>
          <w:rtl/>
          <w:lang w:bidi="fa-IR"/>
        </w:rPr>
        <w:t>ی</w:t>
      </w:r>
      <w:r>
        <w:rPr>
          <w:rtl/>
          <w:lang w:bidi="fa-IR"/>
        </w:rPr>
        <w:t>ات 2-3</w:t>
      </w:r>
      <w:r w:rsidR="00A008FB">
        <w:rPr>
          <w:rtl/>
          <w:lang w:bidi="fa-IR"/>
        </w:rPr>
        <w:t>)</w:t>
      </w:r>
      <w:r w:rsidR="00F07E6E">
        <w:rPr>
          <w:rtl/>
          <w:lang w:bidi="fa-IR"/>
        </w:rPr>
        <w:t xml:space="preserve">. </w:t>
      </w:r>
    </w:p>
    <w:p w:rsidR="0016118D" w:rsidRDefault="0016118D" w:rsidP="00964F55">
      <w:pPr>
        <w:pStyle w:val="libFootnote"/>
        <w:rPr>
          <w:rtl/>
          <w:lang w:bidi="fa-IR"/>
        </w:rPr>
      </w:pPr>
      <w:r>
        <w:rPr>
          <w:rtl/>
          <w:lang w:bidi="fa-IR"/>
        </w:rPr>
        <w:t>90</w:t>
      </w:r>
      <w:r w:rsidR="00133789" w:rsidRPr="00133789">
        <w:rPr>
          <w:rStyle w:val="libNormalChar"/>
          <w:rtl/>
        </w:rPr>
        <w:t xml:space="preserve"> - </w:t>
      </w:r>
      <w:r>
        <w:rPr>
          <w:rtl/>
          <w:lang w:bidi="fa-IR"/>
        </w:rPr>
        <w:t>در حد</w:t>
      </w:r>
      <w:r w:rsidR="00A008FB">
        <w:rPr>
          <w:rtl/>
          <w:lang w:bidi="fa-IR"/>
        </w:rPr>
        <w:t>ی</w:t>
      </w:r>
      <w:r>
        <w:rPr>
          <w:rtl/>
          <w:lang w:bidi="fa-IR"/>
        </w:rPr>
        <w:t>ث 49 گذشت</w:t>
      </w:r>
      <w:r w:rsidR="00A008FB">
        <w:rPr>
          <w:rtl/>
          <w:lang w:bidi="fa-IR"/>
        </w:rPr>
        <w:t xml:space="preserve">. </w:t>
      </w:r>
    </w:p>
    <w:p w:rsidR="0016118D" w:rsidRDefault="0016118D" w:rsidP="00964F55">
      <w:pPr>
        <w:pStyle w:val="libFootnote"/>
        <w:rPr>
          <w:rtl/>
          <w:lang w:bidi="fa-IR"/>
        </w:rPr>
      </w:pPr>
      <w:r>
        <w:rPr>
          <w:rtl/>
          <w:lang w:bidi="fa-IR"/>
        </w:rPr>
        <w:t>91</w:t>
      </w:r>
      <w:r w:rsidR="00133789" w:rsidRPr="00133789">
        <w:rPr>
          <w:rStyle w:val="libNormalChar"/>
          <w:rtl/>
        </w:rPr>
        <w:t xml:space="preserve"> - </w:t>
      </w:r>
      <w:r>
        <w:rPr>
          <w:rtl/>
          <w:lang w:bidi="fa-IR"/>
        </w:rPr>
        <w:t xml:space="preserve">اقدم </w:t>
      </w:r>
      <w:r w:rsidR="00A008FB">
        <w:rPr>
          <w:rtl/>
          <w:lang w:bidi="fa-IR"/>
        </w:rPr>
        <w:t>ی</w:t>
      </w:r>
      <w:r>
        <w:rPr>
          <w:rtl/>
          <w:lang w:bidi="fa-IR"/>
        </w:rPr>
        <w:t>ا جو</w:t>
      </w:r>
      <w:r w:rsidR="00A008FB">
        <w:rPr>
          <w:rtl/>
          <w:lang w:bidi="fa-IR"/>
        </w:rPr>
        <w:t>ی</w:t>
      </w:r>
      <w:r>
        <w:rPr>
          <w:rtl/>
          <w:lang w:bidi="fa-IR"/>
        </w:rPr>
        <w:t>ر</w:t>
      </w:r>
      <w:r w:rsidR="00A008FB">
        <w:rPr>
          <w:rtl/>
          <w:lang w:bidi="fa-IR"/>
        </w:rPr>
        <w:t>ی</w:t>
      </w:r>
      <w:r>
        <w:rPr>
          <w:rtl/>
          <w:lang w:bidi="fa-IR"/>
        </w:rPr>
        <w:t>ه فانما هو كلب الله</w:t>
      </w:r>
      <w:r w:rsidR="00A008FB">
        <w:rPr>
          <w:rtl/>
          <w:lang w:bidi="fa-IR"/>
        </w:rPr>
        <w:t xml:space="preserve">، </w:t>
      </w:r>
      <w:r>
        <w:rPr>
          <w:rtl/>
          <w:lang w:bidi="fa-IR"/>
        </w:rPr>
        <w:t>و ما من دابه الا الله اخذ بناص</w:t>
      </w:r>
      <w:r w:rsidR="00A008FB">
        <w:rPr>
          <w:rtl/>
          <w:lang w:bidi="fa-IR"/>
        </w:rPr>
        <w:t>ی</w:t>
      </w:r>
      <w:r>
        <w:rPr>
          <w:rtl/>
          <w:lang w:bidi="fa-IR"/>
        </w:rPr>
        <w:t xml:space="preserve">تها لا </w:t>
      </w:r>
      <w:r w:rsidR="00A008FB">
        <w:rPr>
          <w:rtl/>
          <w:lang w:bidi="fa-IR"/>
        </w:rPr>
        <w:t>ی</w:t>
      </w:r>
      <w:r>
        <w:rPr>
          <w:rtl/>
          <w:lang w:bidi="fa-IR"/>
        </w:rPr>
        <w:t>كف</w:t>
      </w:r>
      <w:r w:rsidR="00A36DFD">
        <w:rPr>
          <w:rtl/>
          <w:lang w:bidi="fa-IR"/>
        </w:rPr>
        <w:t xml:space="preserve">ی </w:t>
      </w:r>
      <w:r>
        <w:rPr>
          <w:rtl/>
          <w:lang w:bidi="fa-IR"/>
        </w:rPr>
        <w:t>شرها الا هو</w:t>
      </w:r>
      <w:r w:rsidR="00A008FB">
        <w:rPr>
          <w:rtl/>
          <w:lang w:bidi="fa-IR"/>
        </w:rPr>
        <w:t xml:space="preserve">. </w:t>
      </w:r>
    </w:p>
    <w:p w:rsidR="0016118D" w:rsidRDefault="0016118D" w:rsidP="00964F55">
      <w:pPr>
        <w:pStyle w:val="libFootnote"/>
        <w:rPr>
          <w:rtl/>
          <w:lang w:bidi="fa-IR"/>
        </w:rPr>
      </w:pPr>
      <w:r>
        <w:rPr>
          <w:rtl/>
          <w:lang w:bidi="fa-IR"/>
        </w:rPr>
        <w:t>92</w:t>
      </w:r>
      <w:r w:rsidR="00133789" w:rsidRPr="00133789">
        <w:rPr>
          <w:rStyle w:val="libNormalChar"/>
          <w:rtl/>
        </w:rPr>
        <w:t xml:space="preserve"> - </w:t>
      </w:r>
      <w:r>
        <w:rPr>
          <w:rtl/>
          <w:lang w:bidi="fa-IR"/>
        </w:rPr>
        <w:t>سوره اعراف</w:t>
      </w:r>
      <w:r w:rsidR="00A008FB">
        <w:rPr>
          <w:rtl/>
          <w:lang w:bidi="fa-IR"/>
        </w:rPr>
        <w:t xml:space="preserve">، </w:t>
      </w:r>
      <w:r>
        <w:rPr>
          <w:rtl/>
          <w:lang w:bidi="fa-IR"/>
        </w:rPr>
        <w:t>آ</w:t>
      </w:r>
      <w:r w:rsidR="00A008FB">
        <w:rPr>
          <w:rtl/>
          <w:lang w:bidi="fa-IR"/>
        </w:rPr>
        <w:t>ی</w:t>
      </w:r>
      <w:r>
        <w:rPr>
          <w:rtl/>
          <w:lang w:bidi="fa-IR"/>
        </w:rPr>
        <w:t>ه 180</w:t>
      </w:r>
      <w:r w:rsidR="00A008FB">
        <w:rPr>
          <w:rtl/>
          <w:lang w:bidi="fa-IR"/>
        </w:rPr>
        <w:t xml:space="preserve">. </w:t>
      </w:r>
    </w:p>
    <w:p w:rsidR="0016118D" w:rsidRDefault="0016118D" w:rsidP="00964F55">
      <w:pPr>
        <w:pStyle w:val="libFootnote"/>
        <w:rPr>
          <w:rtl/>
          <w:lang w:bidi="fa-IR"/>
        </w:rPr>
      </w:pPr>
      <w:r>
        <w:rPr>
          <w:rtl/>
          <w:lang w:bidi="fa-IR"/>
        </w:rPr>
        <w:t>93</w:t>
      </w:r>
      <w:r w:rsidR="00133789" w:rsidRPr="00133789">
        <w:rPr>
          <w:rStyle w:val="libNormalChar"/>
          <w:rtl/>
        </w:rPr>
        <w:t xml:space="preserve"> - </w:t>
      </w:r>
      <w:r>
        <w:rPr>
          <w:rtl/>
          <w:lang w:bidi="fa-IR"/>
        </w:rPr>
        <w:t>در حد</w:t>
      </w:r>
      <w:r w:rsidR="00A008FB">
        <w:rPr>
          <w:rtl/>
          <w:lang w:bidi="fa-IR"/>
        </w:rPr>
        <w:t>ی</w:t>
      </w:r>
      <w:r>
        <w:rPr>
          <w:rtl/>
          <w:lang w:bidi="fa-IR"/>
        </w:rPr>
        <w:t>ث 231 گذشت</w:t>
      </w:r>
      <w:r w:rsidR="00A008FB">
        <w:rPr>
          <w:rtl/>
          <w:lang w:bidi="fa-IR"/>
        </w:rPr>
        <w:t xml:space="preserve">. </w:t>
      </w:r>
    </w:p>
    <w:p w:rsidR="0016118D" w:rsidRDefault="0016118D" w:rsidP="00964F55">
      <w:pPr>
        <w:pStyle w:val="libFootnote"/>
        <w:rPr>
          <w:rtl/>
          <w:lang w:bidi="fa-IR"/>
        </w:rPr>
      </w:pPr>
      <w:r>
        <w:rPr>
          <w:rtl/>
          <w:lang w:bidi="fa-IR"/>
        </w:rPr>
        <w:t>94</w:t>
      </w:r>
      <w:r w:rsidR="00133789" w:rsidRPr="00133789">
        <w:rPr>
          <w:rStyle w:val="libNormalChar"/>
          <w:rtl/>
        </w:rPr>
        <w:t xml:space="preserve"> - </w:t>
      </w:r>
      <w:r>
        <w:rPr>
          <w:rtl/>
          <w:lang w:bidi="fa-IR"/>
        </w:rPr>
        <w:t xml:space="preserve">سوره </w:t>
      </w:r>
      <w:r w:rsidR="00A008FB">
        <w:rPr>
          <w:rtl/>
          <w:lang w:bidi="fa-IR"/>
        </w:rPr>
        <w:t>ی</w:t>
      </w:r>
      <w:r>
        <w:rPr>
          <w:rtl/>
          <w:lang w:bidi="fa-IR"/>
        </w:rPr>
        <w:t>وسف</w:t>
      </w:r>
      <w:r w:rsidR="00A008FB">
        <w:rPr>
          <w:rtl/>
          <w:lang w:bidi="fa-IR"/>
        </w:rPr>
        <w:t xml:space="preserve">، </w:t>
      </w:r>
      <w:r>
        <w:rPr>
          <w:rtl/>
          <w:lang w:bidi="fa-IR"/>
        </w:rPr>
        <w:t>آ</w:t>
      </w:r>
      <w:r w:rsidR="00A008FB">
        <w:rPr>
          <w:rtl/>
          <w:lang w:bidi="fa-IR"/>
        </w:rPr>
        <w:t>ی</w:t>
      </w:r>
      <w:r>
        <w:rPr>
          <w:rtl/>
          <w:lang w:bidi="fa-IR"/>
        </w:rPr>
        <w:t>ه 106</w:t>
      </w:r>
      <w:r w:rsidR="00A008FB">
        <w:rPr>
          <w:rtl/>
          <w:lang w:bidi="fa-IR"/>
        </w:rPr>
        <w:t xml:space="preserve">. </w:t>
      </w:r>
    </w:p>
    <w:p w:rsidR="0016118D" w:rsidRDefault="0016118D" w:rsidP="00964F55">
      <w:pPr>
        <w:pStyle w:val="libFootnote"/>
        <w:rPr>
          <w:rtl/>
          <w:lang w:bidi="fa-IR"/>
        </w:rPr>
      </w:pPr>
      <w:r>
        <w:rPr>
          <w:rtl/>
          <w:lang w:bidi="fa-IR"/>
        </w:rPr>
        <w:t>95</w:t>
      </w:r>
      <w:r w:rsidR="00133789" w:rsidRPr="00133789">
        <w:rPr>
          <w:rStyle w:val="libNormalChar"/>
          <w:rtl/>
        </w:rPr>
        <w:t xml:space="preserve"> - </w:t>
      </w:r>
      <w:r>
        <w:rPr>
          <w:rtl/>
          <w:lang w:bidi="fa-IR"/>
        </w:rPr>
        <w:t>سوره انسان</w:t>
      </w:r>
      <w:r w:rsidR="00A008FB">
        <w:rPr>
          <w:rtl/>
          <w:lang w:bidi="fa-IR"/>
        </w:rPr>
        <w:t xml:space="preserve">، </w:t>
      </w:r>
      <w:r>
        <w:rPr>
          <w:rtl/>
          <w:lang w:bidi="fa-IR"/>
        </w:rPr>
        <w:t>آ</w:t>
      </w:r>
      <w:r w:rsidR="00A008FB">
        <w:rPr>
          <w:rtl/>
          <w:lang w:bidi="fa-IR"/>
        </w:rPr>
        <w:t>ی</w:t>
      </w:r>
      <w:r>
        <w:rPr>
          <w:rtl/>
          <w:lang w:bidi="fa-IR"/>
        </w:rPr>
        <w:t>ه 20</w:t>
      </w:r>
      <w:r w:rsidR="00A008FB">
        <w:rPr>
          <w:rtl/>
          <w:lang w:bidi="fa-IR"/>
        </w:rPr>
        <w:t xml:space="preserve">. </w:t>
      </w:r>
    </w:p>
    <w:p w:rsidR="0016118D" w:rsidRDefault="0016118D" w:rsidP="00964F55">
      <w:pPr>
        <w:pStyle w:val="libFootnote"/>
        <w:rPr>
          <w:rtl/>
          <w:lang w:bidi="fa-IR"/>
        </w:rPr>
      </w:pPr>
      <w:r>
        <w:rPr>
          <w:rtl/>
          <w:lang w:bidi="fa-IR"/>
        </w:rPr>
        <w:t>96</w:t>
      </w:r>
      <w:r w:rsidR="00133789" w:rsidRPr="00133789">
        <w:rPr>
          <w:rStyle w:val="libNormalChar"/>
          <w:rtl/>
        </w:rPr>
        <w:t xml:space="preserve"> - </w:t>
      </w:r>
      <w:r>
        <w:rPr>
          <w:rtl/>
          <w:lang w:bidi="fa-IR"/>
        </w:rPr>
        <w:t>ر</w:t>
      </w:r>
      <w:r w:rsidR="00A008FB">
        <w:rPr>
          <w:rtl/>
          <w:lang w:bidi="fa-IR"/>
        </w:rPr>
        <w:t xml:space="preserve">. </w:t>
      </w:r>
      <w:r>
        <w:rPr>
          <w:rtl/>
          <w:lang w:bidi="fa-IR"/>
        </w:rPr>
        <w:t>ك</w:t>
      </w:r>
      <w:r w:rsidR="00A008FB">
        <w:rPr>
          <w:rtl/>
          <w:lang w:bidi="fa-IR"/>
        </w:rPr>
        <w:t xml:space="preserve">: </w:t>
      </w:r>
      <w:r>
        <w:rPr>
          <w:rtl/>
          <w:lang w:bidi="fa-IR"/>
        </w:rPr>
        <w:t>حد</w:t>
      </w:r>
      <w:r w:rsidR="00A008FB">
        <w:rPr>
          <w:rtl/>
          <w:lang w:bidi="fa-IR"/>
        </w:rPr>
        <w:t>ی</w:t>
      </w:r>
      <w:r>
        <w:rPr>
          <w:rtl/>
          <w:lang w:bidi="fa-IR"/>
        </w:rPr>
        <w:t>ث شماره 637</w:t>
      </w:r>
      <w:r w:rsidR="00A008FB">
        <w:rPr>
          <w:rtl/>
          <w:lang w:bidi="fa-IR"/>
        </w:rPr>
        <w:t xml:space="preserve">. </w:t>
      </w:r>
    </w:p>
    <w:p w:rsidR="0016118D" w:rsidRDefault="0016118D" w:rsidP="00964F55">
      <w:pPr>
        <w:pStyle w:val="libFootnote"/>
        <w:rPr>
          <w:rtl/>
          <w:lang w:bidi="fa-IR"/>
        </w:rPr>
      </w:pPr>
      <w:r>
        <w:rPr>
          <w:rtl/>
          <w:lang w:bidi="fa-IR"/>
        </w:rPr>
        <w:t>97</w:t>
      </w:r>
      <w:r w:rsidR="00133789" w:rsidRPr="00133789">
        <w:rPr>
          <w:rStyle w:val="libNormalChar"/>
          <w:rtl/>
        </w:rPr>
        <w:t xml:space="preserve"> - </w:t>
      </w:r>
      <w:r>
        <w:rPr>
          <w:rtl/>
          <w:lang w:bidi="fa-IR"/>
        </w:rPr>
        <w:t>سوره احزاب</w:t>
      </w:r>
      <w:r w:rsidR="00A008FB">
        <w:rPr>
          <w:rtl/>
          <w:lang w:bidi="fa-IR"/>
        </w:rPr>
        <w:t xml:space="preserve">، </w:t>
      </w:r>
      <w:r>
        <w:rPr>
          <w:rtl/>
          <w:lang w:bidi="fa-IR"/>
        </w:rPr>
        <w:t>آ</w:t>
      </w:r>
      <w:r w:rsidR="00A008FB">
        <w:rPr>
          <w:rtl/>
          <w:lang w:bidi="fa-IR"/>
        </w:rPr>
        <w:t>ی</w:t>
      </w:r>
      <w:r>
        <w:rPr>
          <w:rtl/>
          <w:lang w:bidi="fa-IR"/>
        </w:rPr>
        <w:t>ه 70</w:t>
      </w:r>
      <w:r w:rsidR="00A008FB">
        <w:rPr>
          <w:rtl/>
          <w:lang w:bidi="fa-IR"/>
        </w:rPr>
        <w:t xml:space="preserve">. </w:t>
      </w:r>
    </w:p>
    <w:p w:rsidR="0016118D" w:rsidRDefault="0016118D" w:rsidP="00964F55">
      <w:pPr>
        <w:pStyle w:val="libFootnote"/>
        <w:rPr>
          <w:rtl/>
          <w:lang w:bidi="fa-IR"/>
        </w:rPr>
      </w:pPr>
      <w:r>
        <w:rPr>
          <w:rtl/>
          <w:lang w:bidi="fa-IR"/>
        </w:rPr>
        <w:t>98</w:t>
      </w:r>
      <w:r w:rsidR="00133789" w:rsidRPr="00133789">
        <w:rPr>
          <w:rStyle w:val="libNormalChar"/>
          <w:rtl/>
        </w:rPr>
        <w:t xml:space="preserve"> - </w:t>
      </w:r>
      <w:r>
        <w:rPr>
          <w:rtl/>
          <w:lang w:bidi="fa-IR"/>
        </w:rPr>
        <w:t>سوره ق</w:t>
      </w:r>
      <w:r w:rsidR="00A008FB">
        <w:rPr>
          <w:rtl/>
          <w:lang w:bidi="fa-IR"/>
        </w:rPr>
        <w:t>ی</w:t>
      </w:r>
      <w:r>
        <w:rPr>
          <w:rtl/>
          <w:lang w:bidi="fa-IR"/>
        </w:rPr>
        <w:t>امت</w:t>
      </w:r>
      <w:r w:rsidR="00A008FB">
        <w:rPr>
          <w:rtl/>
          <w:lang w:bidi="fa-IR"/>
        </w:rPr>
        <w:t xml:space="preserve">، </w:t>
      </w:r>
      <w:r>
        <w:rPr>
          <w:rtl/>
          <w:lang w:bidi="fa-IR"/>
        </w:rPr>
        <w:t>آ</w:t>
      </w:r>
      <w:r w:rsidR="00A008FB">
        <w:rPr>
          <w:rtl/>
          <w:lang w:bidi="fa-IR"/>
        </w:rPr>
        <w:t>ی</w:t>
      </w:r>
      <w:r>
        <w:rPr>
          <w:rtl/>
          <w:lang w:bidi="fa-IR"/>
        </w:rPr>
        <w:t>ات 36</w:t>
      </w:r>
      <w:r w:rsidR="00A008FB">
        <w:rPr>
          <w:rtl/>
          <w:lang w:bidi="fa-IR"/>
        </w:rPr>
        <w:t xml:space="preserve">، </w:t>
      </w:r>
      <w:r>
        <w:rPr>
          <w:rtl/>
          <w:lang w:bidi="fa-IR"/>
        </w:rPr>
        <w:t>37 و 38</w:t>
      </w:r>
      <w:r w:rsidR="00A008FB">
        <w:rPr>
          <w:rtl/>
          <w:lang w:bidi="fa-IR"/>
        </w:rPr>
        <w:t xml:space="preserve">. </w:t>
      </w:r>
    </w:p>
    <w:p w:rsidR="0016118D" w:rsidRDefault="0016118D" w:rsidP="00964F55">
      <w:pPr>
        <w:pStyle w:val="libFootnote"/>
        <w:rPr>
          <w:rtl/>
          <w:lang w:bidi="fa-IR"/>
        </w:rPr>
      </w:pPr>
      <w:r>
        <w:rPr>
          <w:rtl/>
          <w:lang w:bidi="fa-IR"/>
        </w:rPr>
        <w:t>99</w:t>
      </w:r>
      <w:r w:rsidR="00133789" w:rsidRPr="00133789">
        <w:rPr>
          <w:rStyle w:val="libNormalChar"/>
          <w:rtl/>
        </w:rPr>
        <w:t xml:space="preserve"> - </w:t>
      </w:r>
      <w:r>
        <w:rPr>
          <w:rtl/>
          <w:lang w:bidi="fa-IR"/>
        </w:rPr>
        <w:t>سوره نبا</w:t>
      </w:r>
      <w:r w:rsidR="00A008FB">
        <w:rPr>
          <w:rtl/>
          <w:lang w:bidi="fa-IR"/>
        </w:rPr>
        <w:t xml:space="preserve">، </w:t>
      </w:r>
      <w:r>
        <w:rPr>
          <w:rtl/>
          <w:lang w:bidi="fa-IR"/>
        </w:rPr>
        <w:t>آ</w:t>
      </w:r>
      <w:r w:rsidR="00A008FB">
        <w:rPr>
          <w:rtl/>
          <w:lang w:bidi="fa-IR"/>
        </w:rPr>
        <w:t>ی</w:t>
      </w:r>
      <w:r>
        <w:rPr>
          <w:rtl/>
          <w:lang w:bidi="fa-IR"/>
        </w:rPr>
        <w:t>ه 17</w:t>
      </w:r>
      <w:r w:rsidR="00A008FB">
        <w:rPr>
          <w:rtl/>
          <w:lang w:bidi="fa-IR"/>
        </w:rPr>
        <w:t xml:space="preserve">. </w:t>
      </w:r>
    </w:p>
    <w:p w:rsidR="0016118D" w:rsidRDefault="0016118D" w:rsidP="00964F55">
      <w:pPr>
        <w:pStyle w:val="libFootnote"/>
        <w:rPr>
          <w:rtl/>
          <w:lang w:bidi="fa-IR"/>
        </w:rPr>
      </w:pPr>
      <w:r>
        <w:rPr>
          <w:rtl/>
          <w:lang w:bidi="fa-IR"/>
        </w:rPr>
        <w:t>100</w:t>
      </w:r>
      <w:r w:rsidR="00133789" w:rsidRPr="00133789">
        <w:rPr>
          <w:rStyle w:val="libNormalChar"/>
          <w:rtl/>
        </w:rPr>
        <w:t xml:space="preserve"> - </w:t>
      </w:r>
      <w:r>
        <w:rPr>
          <w:rtl/>
          <w:lang w:bidi="fa-IR"/>
        </w:rPr>
        <w:t>سوره تغابن</w:t>
      </w:r>
      <w:r w:rsidR="00A008FB">
        <w:rPr>
          <w:rtl/>
          <w:lang w:bidi="fa-IR"/>
        </w:rPr>
        <w:t xml:space="preserve">، </w:t>
      </w:r>
      <w:r>
        <w:rPr>
          <w:rtl/>
          <w:lang w:bidi="fa-IR"/>
        </w:rPr>
        <w:t>آ</w:t>
      </w:r>
      <w:r w:rsidR="00A008FB">
        <w:rPr>
          <w:rtl/>
          <w:lang w:bidi="fa-IR"/>
        </w:rPr>
        <w:t>ی</w:t>
      </w:r>
      <w:r>
        <w:rPr>
          <w:rtl/>
          <w:lang w:bidi="fa-IR"/>
        </w:rPr>
        <w:t>ه 9</w:t>
      </w:r>
      <w:r w:rsidR="00A008FB">
        <w:rPr>
          <w:rtl/>
          <w:lang w:bidi="fa-IR"/>
        </w:rPr>
        <w:t xml:space="preserve">. </w:t>
      </w:r>
    </w:p>
    <w:p w:rsidR="0016118D" w:rsidRDefault="0016118D" w:rsidP="00964F55">
      <w:pPr>
        <w:pStyle w:val="libFootnote"/>
        <w:rPr>
          <w:rtl/>
          <w:lang w:bidi="fa-IR"/>
        </w:rPr>
      </w:pPr>
      <w:r>
        <w:rPr>
          <w:rtl/>
          <w:lang w:bidi="fa-IR"/>
        </w:rPr>
        <w:lastRenderedPageBreak/>
        <w:t>101</w:t>
      </w:r>
      <w:r w:rsidR="00133789" w:rsidRPr="00133789">
        <w:rPr>
          <w:rStyle w:val="libNormalChar"/>
          <w:rtl/>
        </w:rPr>
        <w:t xml:space="preserve"> - </w:t>
      </w:r>
      <w:r>
        <w:rPr>
          <w:rtl/>
          <w:lang w:bidi="fa-IR"/>
        </w:rPr>
        <w:t>سوره اعراف</w:t>
      </w:r>
      <w:r w:rsidR="00A008FB">
        <w:rPr>
          <w:rtl/>
          <w:lang w:bidi="fa-IR"/>
        </w:rPr>
        <w:t xml:space="preserve">، </w:t>
      </w:r>
      <w:r>
        <w:rPr>
          <w:rtl/>
          <w:lang w:bidi="fa-IR"/>
        </w:rPr>
        <w:t>آ</w:t>
      </w:r>
      <w:r w:rsidR="00A008FB">
        <w:rPr>
          <w:rtl/>
          <w:lang w:bidi="fa-IR"/>
        </w:rPr>
        <w:t>ی</w:t>
      </w:r>
      <w:r>
        <w:rPr>
          <w:rtl/>
          <w:lang w:bidi="fa-IR"/>
        </w:rPr>
        <w:t>ه 32</w:t>
      </w:r>
      <w:r w:rsidR="00A008FB">
        <w:rPr>
          <w:rtl/>
          <w:lang w:bidi="fa-IR"/>
        </w:rPr>
        <w:t xml:space="preserve">. </w:t>
      </w:r>
    </w:p>
    <w:p w:rsidR="0016118D" w:rsidRDefault="0016118D" w:rsidP="00964F55">
      <w:pPr>
        <w:pStyle w:val="libFootnote"/>
        <w:rPr>
          <w:rtl/>
          <w:lang w:bidi="fa-IR"/>
        </w:rPr>
      </w:pPr>
      <w:r>
        <w:rPr>
          <w:rtl/>
          <w:lang w:bidi="fa-IR"/>
        </w:rPr>
        <w:t>102</w:t>
      </w:r>
      <w:r w:rsidR="00133789" w:rsidRPr="00133789">
        <w:rPr>
          <w:rStyle w:val="libNormalChar"/>
          <w:rtl/>
        </w:rPr>
        <w:t xml:space="preserve"> - </w:t>
      </w:r>
      <w:r>
        <w:rPr>
          <w:rtl/>
          <w:lang w:bidi="fa-IR"/>
        </w:rPr>
        <w:t>سوره علق</w:t>
      </w:r>
      <w:r w:rsidR="00A008FB">
        <w:rPr>
          <w:rtl/>
          <w:lang w:bidi="fa-IR"/>
        </w:rPr>
        <w:t xml:space="preserve">، </w:t>
      </w:r>
      <w:r>
        <w:rPr>
          <w:rtl/>
          <w:lang w:bidi="fa-IR"/>
        </w:rPr>
        <w:t>آ</w:t>
      </w:r>
      <w:r w:rsidR="00A008FB">
        <w:rPr>
          <w:rtl/>
          <w:lang w:bidi="fa-IR"/>
        </w:rPr>
        <w:t>ی</w:t>
      </w:r>
      <w:r>
        <w:rPr>
          <w:rtl/>
          <w:lang w:bidi="fa-IR"/>
        </w:rPr>
        <w:t>ه 6-7</w:t>
      </w:r>
      <w:r w:rsidR="00A008FB">
        <w:rPr>
          <w:rtl/>
          <w:lang w:bidi="fa-IR"/>
        </w:rPr>
        <w:t xml:space="preserve">. </w:t>
      </w:r>
    </w:p>
    <w:p w:rsidR="0016118D" w:rsidRDefault="0016118D" w:rsidP="00964F55">
      <w:pPr>
        <w:pStyle w:val="libFootnote"/>
        <w:rPr>
          <w:rtl/>
          <w:lang w:bidi="fa-IR"/>
        </w:rPr>
      </w:pPr>
      <w:r>
        <w:rPr>
          <w:rtl/>
          <w:lang w:bidi="fa-IR"/>
        </w:rPr>
        <w:t>103</w:t>
      </w:r>
      <w:r w:rsidR="00133789" w:rsidRPr="00133789">
        <w:rPr>
          <w:rStyle w:val="libNormalChar"/>
          <w:rtl/>
        </w:rPr>
        <w:t xml:space="preserve"> - </w:t>
      </w:r>
      <w:r>
        <w:rPr>
          <w:rtl/>
          <w:lang w:bidi="fa-IR"/>
        </w:rPr>
        <w:t>ر</w:t>
      </w:r>
      <w:r w:rsidR="00A008FB">
        <w:rPr>
          <w:rtl/>
          <w:lang w:bidi="fa-IR"/>
        </w:rPr>
        <w:t xml:space="preserve">. </w:t>
      </w:r>
      <w:r>
        <w:rPr>
          <w:rtl/>
          <w:lang w:bidi="fa-IR"/>
        </w:rPr>
        <w:t>ك</w:t>
      </w:r>
      <w:r w:rsidR="00A008FB">
        <w:rPr>
          <w:rtl/>
          <w:lang w:bidi="fa-IR"/>
        </w:rPr>
        <w:t xml:space="preserve">: </w:t>
      </w:r>
      <w:r>
        <w:rPr>
          <w:rtl/>
          <w:lang w:bidi="fa-IR"/>
        </w:rPr>
        <w:t>حد</w:t>
      </w:r>
      <w:r w:rsidR="00A008FB">
        <w:rPr>
          <w:rtl/>
          <w:lang w:bidi="fa-IR"/>
        </w:rPr>
        <w:t>ی</w:t>
      </w:r>
      <w:r>
        <w:rPr>
          <w:rtl/>
          <w:lang w:bidi="fa-IR"/>
        </w:rPr>
        <w:t>ث 267</w:t>
      </w:r>
      <w:r w:rsidR="00A008FB">
        <w:rPr>
          <w:rtl/>
          <w:lang w:bidi="fa-IR"/>
        </w:rPr>
        <w:t xml:space="preserve">. </w:t>
      </w:r>
    </w:p>
    <w:p w:rsidR="0016118D" w:rsidRDefault="0016118D" w:rsidP="00964F55">
      <w:pPr>
        <w:pStyle w:val="libFootnote"/>
        <w:rPr>
          <w:rtl/>
          <w:lang w:bidi="fa-IR"/>
        </w:rPr>
      </w:pPr>
      <w:r>
        <w:rPr>
          <w:rtl/>
          <w:lang w:bidi="fa-IR"/>
        </w:rPr>
        <w:t>104</w:t>
      </w:r>
      <w:r w:rsidR="00133789" w:rsidRPr="00133789">
        <w:rPr>
          <w:rStyle w:val="libNormalChar"/>
          <w:rtl/>
        </w:rPr>
        <w:t xml:space="preserve"> - </w:t>
      </w:r>
      <w:r>
        <w:rPr>
          <w:rtl/>
          <w:lang w:bidi="fa-IR"/>
        </w:rPr>
        <w:t>سوره قصص</w:t>
      </w:r>
      <w:r w:rsidR="00A008FB">
        <w:rPr>
          <w:rtl/>
          <w:lang w:bidi="fa-IR"/>
        </w:rPr>
        <w:t xml:space="preserve">، </w:t>
      </w:r>
      <w:r>
        <w:rPr>
          <w:rtl/>
          <w:lang w:bidi="fa-IR"/>
        </w:rPr>
        <w:t>آ</w:t>
      </w:r>
      <w:r w:rsidR="00A008FB">
        <w:rPr>
          <w:rtl/>
          <w:lang w:bidi="fa-IR"/>
        </w:rPr>
        <w:t>ی</w:t>
      </w:r>
      <w:r>
        <w:rPr>
          <w:rtl/>
          <w:lang w:bidi="fa-IR"/>
        </w:rPr>
        <w:t>ه 24</w:t>
      </w:r>
      <w:r w:rsidR="00A008FB">
        <w:rPr>
          <w:rtl/>
          <w:lang w:bidi="fa-IR"/>
        </w:rPr>
        <w:t xml:space="preserve">. </w:t>
      </w:r>
    </w:p>
    <w:p w:rsidR="0016118D" w:rsidRDefault="0016118D" w:rsidP="00964F55">
      <w:pPr>
        <w:pStyle w:val="libFootnote"/>
        <w:rPr>
          <w:rtl/>
          <w:lang w:bidi="fa-IR"/>
        </w:rPr>
      </w:pPr>
      <w:r>
        <w:rPr>
          <w:rtl/>
          <w:lang w:bidi="fa-IR"/>
        </w:rPr>
        <w:t>105</w:t>
      </w:r>
      <w:r w:rsidR="00133789" w:rsidRPr="00133789">
        <w:rPr>
          <w:rStyle w:val="libNormalChar"/>
          <w:rtl/>
        </w:rPr>
        <w:t xml:space="preserve"> - </w:t>
      </w:r>
      <w:r>
        <w:rPr>
          <w:rtl/>
          <w:lang w:bidi="fa-IR"/>
        </w:rPr>
        <w:t>ر</w:t>
      </w:r>
      <w:r w:rsidR="00A008FB">
        <w:rPr>
          <w:rtl/>
          <w:lang w:bidi="fa-IR"/>
        </w:rPr>
        <w:t xml:space="preserve">. </w:t>
      </w:r>
      <w:r>
        <w:rPr>
          <w:rtl/>
          <w:lang w:bidi="fa-IR"/>
        </w:rPr>
        <w:t>ك</w:t>
      </w:r>
      <w:r w:rsidR="00A008FB">
        <w:rPr>
          <w:rtl/>
          <w:lang w:bidi="fa-IR"/>
        </w:rPr>
        <w:t xml:space="preserve">: </w:t>
      </w:r>
      <w:r>
        <w:rPr>
          <w:rtl/>
          <w:lang w:bidi="fa-IR"/>
        </w:rPr>
        <w:t>حد</w:t>
      </w:r>
      <w:r w:rsidR="00A008FB">
        <w:rPr>
          <w:rtl/>
          <w:lang w:bidi="fa-IR"/>
        </w:rPr>
        <w:t>ی</w:t>
      </w:r>
      <w:r>
        <w:rPr>
          <w:rtl/>
          <w:lang w:bidi="fa-IR"/>
        </w:rPr>
        <w:t>ث 549</w:t>
      </w:r>
      <w:r w:rsidR="00A008FB">
        <w:rPr>
          <w:rtl/>
          <w:lang w:bidi="fa-IR"/>
        </w:rPr>
        <w:t xml:space="preserve">. </w:t>
      </w:r>
    </w:p>
    <w:p w:rsidR="0016118D" w:rsidRDefault="0016118D" w:rsidP="00964F55">
      <w:pPr>
        <w:pStyle w:val="libFootnote"/>
        <w:rPr>
          <w:rtl/>
          <w:lang w:bidi="fa-IR"/>
        </w:rPr>
      </w:pPr>
      <w:r>
        <w:rPr>
          <w:rtl/>
          <w:lang w:bidi="fa-IR"/>
        </w:rPr>
        <w:t>106</w:t>
      </w:r>
      <w:r w:rsidR="00133789" w:rsidRPr="00133789">
        <w:rPr>
          <w:rStyle w:val="libNormalChar"/>
          <w:rtl/>
        </w:rPr>
        <w:t xml:space="preserve"> - </w:t>
      </w:r>
      <w:r>
        <w:rPr>
          <w:rtl/>
          <w:lang w:bidi="fa-IR"/>
        </w:rPr>
        <w:t>سوره شعراء</w:t>
      </w:r>
      <w:r w:rsidR="00A008FB">
        <w:rPr>
          <w:rtl/>
          <w:lang w:bidi="fa-IR"/>
        </w:rPr>
        <w:t xml:space="preserve">، </w:t>
      </w:r>
      <w:r>
        <w:rPr>
          <w:rtl/>
          <w:lang w:bidi="fa-IR"/>
        </w:rPr>
        <w:t>آ</w:t>
      </w:r>
      <w:r w:rsidR="00A008FB">
        <w:rPr>
          <w:rtl/>
          <w:lang w:bidi="fa-IR"/>
        </w:rPr>
        <w:t>ی</w:t>
      </w:r>
      <w:r>
        <w:rPr>
          <w:rtl/>
          <w:lang w:bidi="fa-IR"/>
        </w:rPr>
        <w:t>ه 111</w:t>
      </w:r>
      <w:r w:rsidR="00A008FB">
        <w:rPr>
          <w:rtl/>
          <w:lang w:bidi="fa-IR"/>
        </w:rPr>
        <w:t xml:space="preserve">. </w:t>
      </w:r>
    </w:p>
    <w:p w:rsidR="0016118D" w:rsidRDefault="0016118D" w:rsidP="00964F55">
      <w:pPr>
        <w:pStyle w:val="libFootnote"/>
        <w:rPr>
          <w:rtl/>
          <w:lang w:bidi="fa-IR"/>
        </w:rPr>
      </w:pPr>
      <w:r>
        <w:rPr>
          <w:rtl/>
          <w:lang w:bidi="fa-IR"/>
        </w:rPr>
        <w:t>107</w:t>
      </w:r>
      <w:r w:rsidR="00133789" w:rsidRPr="00133789">
        <w:rPr>
          <w:rStyle w:val="libNormalChar"/>
          <w:rtl/>
        </w:rPr>
        <w:t xml:space="preserve"> - </w:t>
      </w:r>
      <w:r>
        <w:rPr>
          <w:rtl/>
          <w:lang w:bidi="fa-IR"/>
        </w:rPr>
        <w:t>سوره هود</w:t>
      </w:r>
      <w:r w:rsidR="00A008FB">
        <w:rPr>
          <w:rtl/>
          <w:lang w:bidi="fa-IR"/>
        </w:rPr>
        <w:t xml:space="preserve">، </w:t>
      </w:r>
      <w:r>
        <w:rPr>
          <w:rtl/>
          <w:lang w:bidi="fa-IR"/>
        </w:rPr>
        <w:t>آ</w:t>
      </w:r>
      <w:r w:rsidR="00A008FB">
        <w:rPr>
          <w:rtl/>
          <w:lang w:bidi="fa-IR"/>
        </w:rPr>
        <w:t>ی</w:t>
      </w:r>
      <w:r>
        <w:rPr>
          <w:rtl/>
          <w:lang w:bidi="fa-IR"/>
        </w:rPr>
        <w:t>ه 27</w:t>
      </w:r>
      <w:r w:rsidR="00A008FB">
        <w:rPr>
          <w:rtl/>
          <w:lang w:bidi="fa-IR"/>
        </w:rPr>
        <w:t xml:space="preserve">. </w:t>
      </w:r>
    </w:p>
    <w:p w:rsidR="0016118D" w:rsidRDefault="0016118D" w:rsidP="00964F55">
      <w:pPr>
        <w:pStyle w:val="libFootnote"/>
        <w:rPr>
          <w:rtl/>
          <w:lang w:bidi="fa-IR"/>
        </w:rPr>
      </w:pPr>
      <w:r>
        <w:rPr>
          <w:rtl/>
          <w:lang w:bidi="fa-IR"/>
        </w:rPr>
        <w:t>108</w:t>
      </w:r>
      <w:r w:rsidR="00133789" w:rsidRPr="00133789">
        <w:rPr>
          <w:rStyle w:val="libNormalChar"/>
          <w:rtl/>
        </w:rPr>
        <w:t xml:space="preserve"> - </w:t>
      </w:r>
      <w:r>
        <w:rPr>
          <w:rtl/>
          <w:lang w:bidi="fa-IR"/>
        </w:rPr>
        <w:t>سوره هود</w:t>
      </w:r>
      <w:r w:rsidR="00A008FB">
        <w:rPr>
          <w:rtl/>
          <w:lang w:bidi="fa-IR"/>
        </w:rPr>
        <w:t xml:space="preserve">، </w:t>
      </w:r>
      <w:r>
        <w:rPr>
          <w:rtl/>
          <w:lang w:bidi="fa-IR"/>
        </w:rPr>
        <w:t>آ</w:t>
      </w:r>
      <w:r w:rsidR="00A008FB">
        <w:rPr>
          <w:rtl/>
          <w:lang w:bidi="fa-IR"/>
        </w:rPr>
        <w:t>ی</w:t>
      </w:r>
      <w:r>
        <w:rPr>
          <w:rtl/>
          <w:lang w:bidi="fa-IR"/>
        </w:rPr>
        <w:t>ه 91</w:t>
      </w:r>
      <w:r w:rsidR="00A008FB">
        <w:rPr>
          <w:rtl/>
          <w:lang w:bidi="fa-IR"/>
        </w:rPr>
        <w:t xml:space="preserve">. </w:t>
      </w:r>
    </w:p>
    <w:p w:rsidR="0016118D" w:rsidRDefault="0016118D" w:rsidP="00964F55">
      <w:pPr>
        <w:pStyle w:val="libFootnote"/>
        <w:rPr>
          <w:rtl/>
          <w:lang w:bidi="fa-IR"/>
        </w:rPr>
      </w:pPr>
      <w:r>
        <w:rPr>
          <w:rtl/>
          <w:lang w:bidi="fa-IR"/>
        </w:rPr>
        <w:t>109</w:t>
      </w:r>
      <w:r w:rsidR="00133789" w:rsidRPr="00133789">
        <w:rPr>
          <w:rStyle w:val="libNormalChar"/>
          <w:rtl/>
        </w:rPr>
        <w:t xml:space="preserve"> - </w:t>
      </w:r>
      <w:r>
        <w:rPr>
          <w:rtl/>
          <w:lang w:bidi="fa-IR"/>
        </w:rPr>
        <w:t>سوره اعراف</w:t>
      </w:r>
      <w:r w:rsidR="00A008FB">
        <w:rPr>
          <w:rtl/>
          <w:lang w:bidi="fa-IR"/>
        </w:rPr>
        <w:t xml:space="preserve">، </w:t>
      </w:r>
      <w:r>
        <w:rPr>
          <w:rtl/>
          <w:lang w:bidi="fa-IR"/>
        </w:rPr>
        <w:t>آ</w:t>
      </w:r>
      <w:r w:rsidR="00A008FB">
        <w:rPr>
          <w:rtl/>
          <w:lang w:bidi="fa-IR"/>
        </w:rPr>
        <w:t>ی</w:t>
      </w:r>
      <w:r>
        <w:rPr>
          <w:rtl/>
          <w:lang w:bidi="fa-IR"/>
        </w:rPr>
        <w:t>ه 75-76</w:t>
      </w:r>
      <w:r w:rsidR="00A008FB">
        <w:rPr>
          <w:rtl/>
          <w:lang w:bidi="fa-IR"/>
        </w:rPr>
        <w:t xml:space="preserve">. </w:t>
      </w:r>
    </w:p>
    <w:p w:rsidR="0016118D" w:rsidRDefault="0016118D" w:rsidP="00964F55">
      <w:pPr>
        <w:pStyle w:val="libFootnote"/>
        <w:rPr>
          <w:rtl/>
          <w:lang w:bidi="fa-IR"/>
        </w:rPr>
      </w:pPr>
      <w:r>
        <w:rPr>
          <w:rtl/>
          <w:lang w:bidi="fa-IR"/>
        </w:rPr>
        <w:t>110</w:t>
      </w:r>
      <w:r w:rsidR="00133789" w:rsidRPr="00133789">
        <w:rPr>
          <w:rStyle w:val="libNormalChar"/>
          <w:rtl/>
        </w:rPr>
        <w:t xml:space="preserve"> - </w:t>
      </w:r>
      <w:r>
        <w:rPr>
          <w:rtl/>
          <w:lang w:bidi="fa-IR"/>
        </w:rPr>
        <w:t xml:space="preserve">سوره </w:t>
      </w:r>
      <w:r w:rsidR="00A008FB">
        <w:rPr>
          <w:rtl/>
          <w:lang w:bidi="fa-IR"/>
        </w:rPr>
        <w:t>ی</w:t>
      </w:r>
      <w:r>
        <w:rPr>
          <w:rtl/>
          <w:lang w:bidi="fa-IR"/>
        </w:rPr>
        <w:t>وسف</w:t>
      </w:r>
      <w:r w:rsidR="00A008FB">
        <w:rPr>
          <w:rtl/>
          <w:lang w:bidi="fa-IR"/>
        </w:rPr>
        <w:t xml:space="preserve">، </w:t>
      </w:r>
      <w:r>
        <w:rPr>
          <w:rtl/>
          <w:lang w:bidi="fa-IR"/>
        </w:rPr>
        <w:t>آ</w:t>
      </w:r>
      <w:r w:rsidR="00A008FB">
        <w:rPr>
          <w:rtl/>
          <w:lang w:bidi="fa-IR"/>
        </w:rPr>
        <w:t>ی</w:t>
      </w:r>
      <w:r>
        <w:rPr>
          <w:rtl/>
          <w:lang w:bidi="fa-IR"/>
        </w:rPr>
        <w:t>ه 88</w:t>
      </w:r>
      <w:r w:rsidR="00A008FB">
        <w:rPr>
          <w:rtl/>
          <w:lang w:bidi="fa-IR"/>
        </w:rPr>
        <w:t xml:space="preserve">. </w:t>
      </w:r>
    </w:p>
    <w:p w:rsidR="0016118D" w:rsidRDefault="0016118D" w:rsidP="00964F55">
      <w:pPr>
        <w:pStyle w:val="libFootnote"/>
        <w:rPr>
          <w:rtl/>
          <w:lang w:bidi="fa-IR"/>
        </w:rPr>
      </w:pPr>
      <w:r>
        <w:rPr>
          <w:rtl/>
          <w:lang w:bidi="fa-IR"/>
        </w:rPr>
        <w:t>111</w:t>
      </w:r>
      <w:r w:rsidR="00133789" w:rsidRPr="00133789">
        <w:rPr>
          <w:rStyle w:val="libNormalChar"/>
          <w:rtl/>
        </w:rPr>
        <w:t xml:space="preserve"> - </w:t>
      </w:r>
      <w:r>
        <w:rPr>
          <w:rtl/>
          <w:lang w:bidi="fa-IR"/>
        </w:rPr>
        <w:t>سوره زخرف</w:t>
      </w:r>
      <w:r w:rsidR="00A008FB">
        <w:rPr>
          <w:rtl/>
          <w:lang w:bidi="fa-IR"/>
        </w:rPr>
        <w:t xml:space="preserve">، </w:t>
      </w:r>
      <w:r>
        <w:rPr>
          <w:rtl/>
          <w:lang w:bidi="fa-IR"/>
        </w:rPr>
        <w:t>آ</w:t>
      </w:r>
      <w:r w:rsidR="00A008FB">
        <w:rPr>
          <w:rtl/>
          <w:lang w:bidi="fa-IR"/>
        </w:rPr>
        <w:t>ی</w:t>
      </w:r>
      <w:r>
        <w:rPr>
          <w:rtl/>
          <w:lang w:bidi="fa-IR"/>
        </w:rPr>
        <w:t>ه 53</w:t>
      </w:r>
      <w:r w:rsidR="00A008FB">
        <w:rPr>
          <w:rtl/>
          <w:lang w:bidi="fa-IR"/>
        </w:rPr>
        <w:t xml:space="preserve">. </w:t>
      </w:r>
    </w:p>
    <w:p w:rsidR="0016118D" w:rsidRDefault="0016118D" w:rsidP="00964F55">
      <w:pPr>
        <w:pStyle w:val="libFootnote"/>
        <w:rPr>
          <w:rtl/>
          <w:lang w:bidi="fa-IR"/>
        </w:rPr>
      </w:pPr>
      <w:r>
        <w:rPr>
          <w:rtl/>
          <w:lang w:bidi="fa-IR"/>
        </w:rPr>
        <w:t>112</w:t>
      </w:r>
      <w:r w:rsidR="00133789" w:rsidRPr="00133789">
        <w:rPr>
          <w:rStyle w:val="libNormalChar"/>
          <w:rtl/>
        </w:rPr>
        <w:t xml:space="preserve"> - </w:t>
      </w:r>
      <w:r>
        <w:rPr>
          <w:rtl/>
          <w:lang w:bidi="fa-IR"/>
        </w:rPr>
        <w:t>سوره هود</w:t>
      </w:r>
      <w:r w:rsidR="00A008FB">
        <w:rPr>
          <w:rtl/>
          <w:lang w:bidi="fa-IR"/>
        </w:rPr>
        <w:t xml:space="preserve">، </w:t>
      </w:r>
      <w:r>
        <w:rPr>
          <w:rtl/>
          <w:lang w:bidi="fa-IR"/>
        </w:rPr>
        <w:t>آ</w:t>
      </w:r>
      <w:r w:rsidR="00A008FB">
        <w:rPr>
          <w:rtl/>
          <w:lang w:bidi="fa-IR"/>
        </w:rPr>
        <w:t>ی</w:t>
      </w:r>
      <w:r>
        <w:rPr>
          <w:rtl/>
          <w:lang w:bidi="fa-IR"/>
        </w:rPr>
        <w:t>ه 12</w:t>
      </w:r>
      <w:r w:rsidR="00A008FB">
        <w:rPr>
          <w:rtl/>
          <w:lang w:bidi="fa-IR"/>
        </w:rPr>
        <w:t xml:space="preserve">. </w:t>
      </w:r>
    </w:p>
    <w:p w:rsidR="0016118D" w:rsidRDefault="0016118D" w:rsidP="00964F55">
      <w:pPr>
        <w:pStyle w:val="libFootnote"/>
        <w:rPr>
          <w:rtl/>
          <w:lang w:bidi="fa-IR"/>
        </w:rPr>
      </w:pPr>
      <w:r>
        <w:rPr>
          <w:rtl/>
          <w:lang w:bidi="fa-IR"/>
        </w:rPr>
        <w:t>113</w:t>
      </w:r>
      <w:r w:rsidR="00133789" w:rsidRPr="00133789">
        <w:rPr>
          <w:rStyle w:val="libNormalChar"/>
          <w:rtl/>
        </w:rPr>
        <w:t xml:space="preserve"> - </w:t>
      </w:r>
      <w:r>
        <w:rPr>
          <w:rtl/>
          <w:lang w:bidi="fa-IR"/>
        </w:rPr>
        <w:t>سوره فرقان</w:t>
      </w:r>
      <w:r w:rsidR="00A008FB">
        <w:rPr>
          <w:rtl/>
          <w:lang w:bidi="fa-IR"/>
        </w:rPr>
        <w:t xml:space="preserve">، </w:t>
      </w:r>
      <w:r>
        <w:rPr>
          <w:rtl/>
          <w:lang w:bidi="fa-IR"/>
        </w:rPr>
        <w:t>آ</w:t>
      </w:r>
      <w:r w:rsidR="00A008FB">
        <w:rPr>
          <w:rtl/>
          <w:lang w:bidi="fa-IR"/>
        </w:rPr>
        <w:t>ی</w:t>
      </w:r>
      <w:r>
        <w:rPr>
          <w:rtl/>
          <w:lang w:bidi="fa-IR"/>
        </w:rPr>
        <w:t>ه 8</w:t>
      </w:r>
      <w:r w:rsidR="00A008FB">
        <w:rPr>
          <w:rtl/>
          <w:lang w:bidi="fa-IR"/>
        </w:rPr>
        <w:t xml:space="preserve">. </w:t>
      </w:r>
    </w:p>
    <w:p w:rsidR="0016118D" w:rsidRDefault="0016118D" w:rsidP="00964F55">
      <w:pPr>
        <w:pStyle w:val="libFootnote"/>
        <w:rPr>
          <w:rtl/>
          <w:lang w:bidi="fa-IR"/>
        </w:rPr>
      </w:pPr>
      <w:r>
        <w:rPr>
          <w:rtl/>
          <w:lang w:bidi="fa-IR"/>
        </w:rPr>
        <w:t>114</w:t>
      </w:r>
      <w:r w:rsidR="00133789" w:rsidRPr="00133789">
        <w:rPr>
          <w:rStyle w:val="libNormalChar"/>
          <w:rtl/>
        </w:rPr>
        <w:t xml:space="preserve"> - </w:t>
      </w:r>
      <w:r>
        <w:rPr>
          <w:rtl/>
          <w:lang w:bidi="fa-IR"/>
        </w:rPr>
        <w:t>سوره اسراء</w:t>
      </w:r>
      <w:r w:rsidR="00A008FB">
        <w:rPr>
          <w:rtl/>
          <w:lang w:bidi="fa-IR"/>
        </w:rPr>
        <w:t xml:space="preserve">، </w:t>
      </w:r>
      <w:r>
        <w:rPr>
          <w:rtl/>
          <w:lang w:bidi="fa-IR"/>
        </w:rPr>
        <w:t>آ</w:t>
      </w:r>
      <w:r w:rsidR="00A008FB">
        <w:rPr>
          <w:rtl/>
          <w:lang w:bidi="fa-IR"/>
        </w:rPr>
        <w:t>ی</w:t>
      </w:r>
      <w:r>
        <w:rPr>
          <w:rtl/>
          <w:lang w:bidi="fa-IR"/>
        </w:rPr>
        <w:t>ه 91</w:t>
      </w:r>
      <w:r w:rsidR="00A008FB">
        <w:rPr>
          <w:rtl/>
          <w:lang w:bidi="fa-IR"/>
        </w:rPr>
        <w:t xml:space="preserve">. </w:t>
      </w:r>
    </w:p>
    <w:p w:rsidR="0016118D" w:rsidRDefault="0016118D" w:rsidP="00964F55">
      <w:pPr>
        <w:pStyle w:val="libFootnote"/>
        <w:rPr>
          <w:rtl/>
          <w:lang w:bidi="fa-IR"/>
        </w:rPr>
      </w:pPr>
      <w:r>
        <w:rPr>
          <w:rtl/>
          <w:lang w:bidi="fa-IR"/>
        </w:rPr>
        <w:t>115</w:t>
      </w:r>
      <w:r w:rsidR="00133789" w:rsidRPr="00133789">
        <w:rPr>
          <w:rStyle w:val="libNormalChar"/>
          <w:rtl/>
        </w:rPr>
        <w:t xml:space="preserve"> - </w:t>
      </w:r>
      <w:r>
        <w:rPr>
          <w:rtl/>
          <w:lang w:bidi="fa-IR"/>
        </w:rPr>
        <w:t>سوره زخرف</w:t>
      </w:r>
      <w:r w:rsidR="00A008FB">
        <w:rPr>
          <w:rtl/>
          <w:lang w:bidi="fa-IR"/>
        </w:rPr>
        <w:t xml:space="preserve">، </w:t>
      </w:r>
      <w:r>
        <w:rPr>
          <w:rtl/>
          <w:lang w:bidi="fa-IR"/>
        </w:rPr>
        <w:t>آ</w:t>
      </w:r>
      <w:r w:rsidR="00A008FB">
        <w:rPr>
          <w:rtl/>
          <w:lang w:bidi="fa-IR"/>
        </w:rPr>
        <w:t>ی</w:t>
      </w:r>
      <w:r>
        <w:rPr>
          <w:rtl/>
          <w:lang w:bidi="fa-IR"/>
        </w:rPr>
        <w:t>ه 31</w:t>
      </w:r>
      <w:r w:rsidR="00A008FB">
        <w:rPr>
          <w:rtl/>
          <w:lang w:bidi="fa-IR"/>
        </w:rPr>
        <w:t xml:space="preserve">. </w:t>
      </w:r>
    </w:p>
    <w:p w:rsidR="0016118D" w:rsidRDefault="0016118D" w:rsidP="00964F55">
      <w:pPr>
        <w:pStyle w:val="libFootnote"/>
        <w:rPr>
          <w:rtl/>
          <w:lang w:bidi="fa-IR"/>
        </w:rPr>
      </w:pPr>
      <w:r>
        <w:rPr>
          <w:rtl/>
          <w:lang w:bidi="fa-IR"/>
        </w:rPr>
        <w:t>116</w:t>
      </w:r>
      <w:r w:rsidR="00133789" w:rsidRPr="00133789">
        <w:rPr>
          <w:rStyle w:val="libNormalChar"/>
          <w:rtl/>
        </w:rPr>
        <w:t xml:space="preserve"> - </w:t>
      </w:r>
      <w:r>
        <w:rPr>
          <w:rtl/>
          <w:lang w:bidi="fa-IR"/>
        </w:rPr>
        <w:t>در ا</w:t>
      </w:r>
      <w:r w:rsidR="00A008FB">
        <w:rPr>
          <w:rtl/>
          <w:lang w:bidi="fa-IR"/>
        </w:rPr>
        <w:t>ی</w:t>
      </w:r>
      <w:r>
        <w:rPr>
          <w:rtl/>
          <w:lang w:bidi="fa-IR"/>
        </w:rPr>
        <w:t>نجا توجه به دو نكته خال</w:t>
      </w:r>
      <w:r w:rsidR="00A36DFD">
        <w:rPr>
          <w:rtl/>
          <w:lang w:bidi="fa-IR"/>
        </w:rPr>
        <w:t xml:space="preserve">ی </w:t>
      </w:r>
      <w:r>
        <w:rPr>
          <w:rtl/>
          <w:lang w:bidi="fa-IR"/>
        </w:rPr>
        <w:t>از فا</w:t>
      </w:r>
      <w:r w:rsidR="00A008FB">
        <w:rPr>
          <w:rtl/>
          <w:lang w:bidi="fa-IR"/>
        </w:rPr>
        <w:t>ی</w:t>
      </w:r>
      <w:r>
        <w:rPr>
          <w:rtl/>
          <w:lang w:bidi="fa-IR"/>
        </w:rPr>
        <w:t>ده ن</w:t>
      </w:r>
      <w:r w:rsidR="00A008FB">
        <w:rPr>
          <w:rtl/>
          <w:lang w:bidi="fa-IR"/>
        </w:rPr>
        <w:t>ی</w:t>
      </w:r>
      <w:r>
        <w:rPr>
          <w:rtl/>
          <w:lang w:bidi="fa-IR"/>
        </w:rPr>
        <w:t>ست</w:t>
      </w:r>
      <w:r w:rsidR="00A008FB">
        <w:rPr>
          <w:rtl/>
          <w:lang w:bidi="fa-IR"/>
        </w:rPr>
        <w:t xml:space="preserve">: </w:t>
      </w:r>
    </w:p>
    <w:p w:rsidR="0016118D" w:rsidRDefault="0016118D" w:rsidP="00964F55">
      <w:pPr>
        <w:pStyle w:val="libFootnote"/>
        <w:rPr>
          <w:rtl/>
          <w:lang w:bidi="fa-IR"/>
        </w:rPr>
      </w:pPr>
      <w:r>
        <w:rPr>
          <w:rtl/>
          <w:lang w:bidi="fa-IR"/>
        </w:rPr>
        <w:t>نكته اول</w:t>
      </w:r>
      <w:r w:rsidR="00A008FB">
        <w:rPr>
          <w:rtl/>
          <w:lang w:bidi="fa-IR"/>
        </w:rPr>
        <w:t xml:space="preserve">: </w:t>
      </w:r>
      <w:r>
        <w:rPr>
          <w:rtl/>
          <w:lang w:bidi="fa-IR"/>
        </w:rPr>
        <w:t>با</w:t>
      </w:r>
      <w:r w:rsidR="00A008FB">
        <w:rPr>
          <w:rtl/>
          <w:lang w:bidi="fa-IR"/>
        </w:rPr>
        <w:t>ی</w:t>
      </w:r>
      <w:r>
        <w:rPr>
          <w:rtl/>
          <w:lang w:bidi="fa-IR"/>
        </w:rPr>
        <w:t>د توجه داشت كه دن</w:t>
      </w:r>
      <w:r w:rsidR="00A008FB">
        <w:rPr>
          <w:rtl/>
          <w:lang w:bidi="fa-IR"/>
        </w:rPr>
        <w:t>ی</w:t>
      </w:r>
      <w:r>
        <w:rPr>
          <w:rtl/>
          <w:lang w:bidi="fa-IR"/>
        </w:rPr>
        <w:t>ا غ</w:t>
      </w:r>
      <w:r w:rsidR="00A008FB">
        <w:rPr>
          <w:rtl/>
          <w:lang w:bidi="fa-IR"/>
        </w:rPr>
        <w:t>ی</w:t>
      </w:r>
      <w:r>
        <w:rPr>
          <w:rtl/>
          <w:lang w:bidi="fa-IR"/>
        </w:rPr>
        <w:t>ر از آسمان و زم</w:t>
      </w:r>
      <w:r w:rsidR="00A008FB">
        <w:rPr>
          <w:rtl/>
          <w:lang w:bidi="fa-IR"/>
        </w:rPr>
        <w:t>ی</w:t>
      </w:r>
      <w:r>
        <w:rPr>
          <w:rtl/>
          <w:lang w:bidi="fa-IR"/>
        </w:rPr>
        <w:t>ن است</w:t>
      </w:r>
      <w:r w:rsidR="00A008FB">
        <w:rPr>
          <w:rtl/>
          <w:lang w:bidi="fa-IR"/>
        </w:rPr>
        <w:t xml:space="preserve">، </w:t>
      </w:r>
      <w:r>
        <w:rPr>
          <w:rtl/>
          <w:lang w:bidi="fa-IR"/>
        </w:rPr>
        <w:t>آسمان</w:t>
      </w:r>
      <w:r w:rsidR="00A008FB">
        <w:rPr>
          <w:rtl/>
          <w:lang w:bidi="fa-IR"/>
        </w:rPr>
        <w:t xml:space="preserve">، </w:t>
      </w:r>
      <w:r>
        <w:rPr>
          <w:rtl/>
          <w:lang w:bidi="fa-IR"/>
        </w:rPr>
        <w:t>زم</w:t>
      </w:r>
      <w:r w:rsidR="00A008FB">
        <w:rPr>
          <w:rtl/>
          <w:lang w:bidi="fa-IR"/>
        </w:rPr>
        <w:t>ی</w:t>
      </w:r>
      <w:r>
        <w:rPr>
          <w:rtl/>
          <w:lang w:bidi="fa-IR"/>
        </w:rPr>
        <w:t>ن</w:t>
      </w:r>
      <w:r w:rsidR="00A008FB">
        <w:rPr>
          <w:rtl/>
          <w:lang w:bidi="fa-IR"/>
        </w:rPr>
        <w:t xml:space="preserve">، </w:t>
      </w:r>
      <w:r>
        <w:rPr>
          <w:rtl/>
          <w:lang w:bidi="fa-IR"/>
        </w:rPr>
        <w:t>در</w:t>
      </w:r>
      <w:r w:rsidR="00A008FB">
        <w:rPr>
          <w:rtl/>
          <w:lang w:bidi="fa-IR"/>
        </w:rPr>
        <w:t>ی</w:t>
      </w:r>
      <w:r>
        <w:rPr>
          <w:rtl/>
          <w:lang w:bidi="fa-IR"/>
        </w:rPr>
        <w:t>ا</w:t>
      </w:r>
      <w:r w:rsidR="00A008FB">
        <w:rPr>
          <w:rtl/>
          <w:lang w:bidi="fa-IR"/>
        </w:rPr>
        <w:t xml:space="preserve">، </w:t>
      </w:r>
      <w:r>
        <w:rPr>
          <w:rtl/>
          <w:lang w:bidi="fa-IR"/>
        </w:rPr>
        <w:t>صحرا و</w:t>
      </w:r>
      <w:r w:rsidR="00A008FB">
        <w:rPr>
          <w:rtl/>
          <w:lang w:bidi="fa-IR"/>
        </w:rPr>
        <w:t xml:space="preserve">... </w:t>
      </w:r>
      <w:r>
        <w:rPr>
          <w:rtl/>
          <w:lang w:bidi="fa-IR"/>
        </w:rPr>
        <w:t>دن</w:t>
      </w:r>
      <w:r w:rsidR="00A008FB">
        <w:rPr>
          <w:rtl/>
          <w:lang w:bidi="fa-IR"/>
        </w:rPr>
        <w:t>ی</w:t>
      </w:r>
      <w:r>
        <w:rPr>
          <w:rtl/>
          <w:lang w:bidi="fa-IR"/>
        </w:rPr>
        <w:t>ا ن</w:t>
      </w:r>
      <w:r w:rsidR="00A008FB">
        <w:rPr>
          <w:rtl/>
          <w:lang w:bidi="fa-IR"/>
        </w:rPr>
        <w:t>ی</w:t>
      </w:r>
      <w:r>
        <w:rPr>
          <w:rtl/>
          <w:lang w:bidi="fa-IR"/>
        </w:rPr>
        <w:t>ستند</w:t>
      </w:r>
      <w:r w:rsidR="00A008FB">
        <w:rPr>
          <w:rtl/>
          <w:lang w:bidi="fa-IR"/>
        </w:rPr>
        <w:t xml:space="preserve">؛ </w:t>
      </w:r>
      <w:r>
        <w:rPr>
          <w:rtl/>
          <w:lang w:bidi="fa-IR"/>
        </w:rPr>
        <w:t>چون اگر ا</w:t>
      </w:r>
      <w:r w:rsidR="00A008FB">
        <w:rPr>
          <w:rtl/>
          <w:lang w:bidi="fa-IR"/>
        </w:rPr>
        <w:t>ی</w:t>
      </w:r>
      <w:r>
        <w:rPr>
          <w:rtl/>
          <w:lang w:bidi="fa-IR"/>
        </w:rPr>
        <w:t>نها دن</w:t>
      </w:r>
      <w:r w:rsidR="00A008FB">
        <w:rPr>
          <w:rtl/>
          <w:lang w:bidi="fa-IR"/>
        </w:rPr>
        <w:t>ی</w:t>
      </w:r>
      <w:r>
        <w:rPr>
          <w:rtl/>
          <w:lang w:bidi="fa-IR"/>
        </w:rPr>
        <w:t>ا</w:t>
      </w:r>
      <w:r w:rsidR="00A36DFD">
        <w:rPr>
          <w:rtl/>
          <w:lang w:bidi="fa-IR"/>
        </w:rPr>
        <w:t xml:space="preserve">ی </w:t>
      </w:r>
      <w:r>
        <w:rPr>
          <w:rtl/>
          <w:lang w:bidi="fa-IR"/>
        </w:rPr>
        <w:t>مذموم بودند</w:t>
      </w:r>
      <w:r w:rsidR="00A008FB">
        <w:rPr>
          <w:rtl/>
          <w:lang w:bidi="fa-IR"/>
        </w:rPr>
        <w:t xml:space="preserve">، </w:t>
      </w:r>
      <w:r>
        <w:rPr>
          <w:rtl/>
          <w:lang w:bidi="fa-IR"/>
        </w:rPr>
        <w:t>خداوند سبحان آنها را به خود نسبت نم</w:t>
      </w:r>
      <w:r w:rsidR="00A36DFD">
        <w:rPr>
          <w:rtl/>
          <w:lang w:bidi="fa-IR"/>
        </w:rPr>
        <w:t xml:space="preserve">ی </w:t>
      </w:r>
      <w:r>
        <w:rPr>
          <w:rtl/>
          <w:lang w:bidi="fa-IR"/>
        </w:rPr>
        <w:t>داد و نم</w:t>
      </w:r>
      <w:r w:rsidR="00A36DFD">
        <w:rPr>
          <w:rtl/>
          <w:lang w:bidi="fa-IR"/>
        </w:rPr>
        <w:t xml:space="preserve">ی </w:t>
      </w:r>
      <w:r>
        <w:rPr>
          <w:rtl/>
          <w:lang w:bidi="fa-IR"/>
        </w:rPr>
        <w:t>فرمود</w:t>
      </w:r>
      <w:r w:rsidR="00A008FB">
        <w:rPr>
          <w:rtl/>
          <w:lang w:bidi="fa-IR"/>
        </w:rPr>
        <w:t xml:space="preserve">: </w:t>
      </w:r>
    </w:p>
    <w:p w:rsidR="0016118D" w:rsidRDefault="0016118D" w:rsidP="00964F55">
      <w:pPr>
        <w:pStyle w:val="libFootnote"/>
        <w:rPr>
          <w:rtl/>
          <w:lang w:bidi="fa-IR"/>
        </w:rPr>
      </w:pPr>
      <w:r>
        <w:rPr>
          <w:rtl/>
          <w:lang w:bidi="fa-IR"/>
        </w:rPr>
        <w:t>- من آب م</w:t>
      </w:r>
      <w:r w:rsidR="00A36DFD">
        <w:rPr>
          <w:rtl/>
          <w:lang w:bidi="fa-IR"/>
        </w:rPr>
        <w:t xml:space="preserve">ی </w:t>
      </w:r>
      <w:r>
        <w:rPr>
          <w:rtl/>
          <w:lang w:bidi="fa-IR"/>
        </w:rPr>
        <w:t>فرستم</w:t>
      </w:r>
      <w:r w:rsidR="00A008FB">
        <w:rPr>
          <w:rtl/>
          <w:lang w:bidi="fa-IR"/>
        </w:rPr>
        <w:t xml:space="preserve">؛ </w:t>
      </w:r>
      <w:r>
        <w:rPr>
          <w:rtl/>
          <w:lang w:bidi="fa-IR"/>
        </w:rPr>
        <w:t>ء انتم انزلتموه من المزن ام نحن المنزلون سوره واقعه</w:t>
      </w:r>
      <w:r w:rsidR="00A008FB">
        <w:rPr>
          <w:rtl/>
          <w:lang w:bidi="fa-IR"/>
        </w:rPr>
        <w:t xml:space="preserve">، </w:t>
      </w:r>
      <w:r>
        <w:rPr>
          <w:rtl/>
          <w:lang w:bidi="fa-IR"/>
        </w:rPr>
        <w:t>69</w:t>
      </w:r>
      <w:r w:rsidR="00A008FB">
        <w:rPr>
          <w:rtl/>
          <w:lang w:bidi="fa-IR"/>
        </w:rPr>
        <w:t xml:space="preserve">. </w:t>
      </w:r>
    </w:p>
    <w:p w:rsidR="0016118D" w:rsidRDefault="0016118D" w:rsidP="00964F55">
      <w:pPr>
        <w:pStyle w:val="libFootnote"/>
        <w:rPr>
          <w:rtl/>
          <w:lang w:bidi="fa-IR"/>
        </w:rPr>
      </w:pPr>
      <w:r>
        <w:rPr>
          <w:rtl/>
          <w:lang w:bidi="fa-IR"/>
        </w:rPr>
        <w:t>- من درخت را م</w:t>
      </w:r>
      <w:r w:rsidR="00A36DFD">
        <w:rPr>
          <w:rtl/>
          <w:lang w:bidi="fa-IR"/>
        </w:rPr>
        <w:t xml:space="preserve">ی </w:t>
      </w:r>
      <w:r>
        <w:rPr>
          <w:rtl/>
          <w:lang w:bidi="fa-IR"/>
        </w:rPr>
        <w:t>رو</w:t>
      </w:r>
      <w:r w:rsidR="00A008FB">
        <w:rPr>
          <w:rtl/>
          <w:lang w:bidi="fa-IR"/>
        </w:rPr>
        <w:t>ی</w:t>
      </w:r>
      <w:r>
        <w:rPr>
          <w:rtl/>
          <w:lang w:bidi="fa-IR"/>
        </w:rPr>
        <w:t>انم نه شما</w:t>
      </w:r>
      <w:r w:rsidR="00A008FB">
        <w:rPr>
          <w:rtl/>
          <w:lang w:bidi="fa-IR"/>
        </w:rPr>
        <w:t xml:space="preserve">؛ </w:t>
      </w:r>
      <w:r>
        <w:rPr>
          <w:rtl/>
          <w:lang w:bidi="fa-IR"/>
        </w:rPr>
        <w:t>ما كان لكم ان تنبتوا شجرها سوره نمل</w:t>
      </w:r>
      <w:r w:rsidR="00A008FB">
        <w:rPr>
          <w:rtl/>
          <w:lang w:bidi="fa-IR"/>
        </w:rPr>
        <w:t xml:space="preserve">، </w:t>
      </w:r>
      <w:r>
        <w:rPr>
          <w:rtl/>
          <w:lang w:bidi="fa-IR"/>
        </w:rPr>
        <w:t>آ</w:t>
      </w:r>
      <w:r w:rsidR="00A008FB">
        <w:rPr>
          <w:rtl/>
          <w:lang w:bidi="fa-IR"/>
        </w:rPr>
        <w:t>ی</w:t>
      </w:r>
      <w:r>
        <w:rPr>
          <w:rtl/>
          <w:lang w:bidi="fa-IR"/>
        </w:rPr>
        <w:t>ه 60</w:t>
      </w:r>
      <w:r w:rsidR="00A008FB">
        <w:rPr>
          <w:rtl/>
          <w:lang w:bidi="fa-IR"/>
        </w:rPr>
        <w:t xml:space="preserve">. </w:t>
      </w:r>
    </w:p>
    <w:p w:rsidR="0016118D" w:rsidRDefault="0016118D" w:rsidP="00964F55">
      <w:pPr>
        <w:pStyle w:val="libFootnote"/>
        <w:rPr>
          <w:rtl/>
          <w:lang w:bidi="fa-IR"/>
        </w:rPr>
      </w:pPr>
      <w:r>
        <w:rPr>
          <w:rtl/>
          <w:lang w:bidi="fa-IR"/>
        </w:rPr>
        <w:t>- من كشاورز</w:t>
      </w:r>
      <w:r w:rsidR="00A36DFD">
        <w:rPr>
          <w:rtl/>
          <w:lang w:bidi="fa-IR"/>
        </w:rPr>
        <w:t xml:space="preserve">ی </w:t>
      </w:r>
      <w:r>
        <w:rPr>
          <w:rtl/>
          <w:lang w:bidi="fa-IR"/>
        </w:rPr>
        <w:t>م</w:t>
      </w:r>
      <w:r w:rsidR="00A36DFD">
        <w:rPr>
          <w:rtl/>
          <w:lang w:bidi="fa-IR"/>
        </w:rPr>
        <w:t xml:space="preserve">ی </w:t>
      </w:r>
      <w:r>
        <w:rPr>
          <w:rtl/>
          <w:lang w:bidi="fa-IR"/>
        </w:rPr>
        <w:t>كنم و زار عم</w:t>
      </w:r>
      <w:r w:rsidR="00A008FB">
        <w:rPr>
          <w:rtl/>
          <w:lang w:bidi="fa-IR"/>
        </w:rPr>
        <w:t xml:space="preserve">، </w:t>
      </w:r>
      <w:r>
        <w:rPr>
          <w:rtl/>
          <w:lang w:bidi="fa-IR"/>
        </w:rPr>
        <w:t>ء انتم تزرعونه ام نحن الزارعون سوره واقعه</w:t>
      </w:r>
      <w:r w:rsidR="00A008FB">
        <w:rPr>
          <w:rtl/>
          <w:lang w:bidi="fa-IR"/>
        </w:rPr>
        <w:t xml:space="preserve">، </w:t>
      </w:r>
      <w:r>
        <w:rPr>
          <w:rtl/>
          <w:lang w:bidi="fa-IR"/>
        </w:rPr>
        <w:t>آ</w:t>
      </w:r>
      <w:r w:rsidR="00A008FB">
        <w:rPr>
          <w:rtl/>
          <w:lang w:bidi="fa-IR"/>
        </w:rPr>
        <w:t>ی</w:t>
      </w:r>
      <w:r>
        <w:rPr>
          <w:rtl/>
          <w:lang w:bidi="fa-IR"/>
        </w:rPr>
        <w:t>ه 64</w:t>
      </w:r>
      <w:r w:rsidR="00A008FB">
        <w:rPr>
          <w:rtl/>
          <w:lang w:bidi="fa-IR"/>
        </w:rPr>
        <w:t xml:space="preserve">. </w:t>
      </w:r>
    </w:p>
    <w:p w:rsidR="0016118D" w:rsidRDefault="0016118D" w:rsidP="00964F55">
      <w:pPr>
        <w:pStyle w:val="libFootnote"/>
        <w:rPr>
          <w:rtl/>
          <w:lang w:bidi="fa-IR"/>
        </w:rPr>
      </w:pPr>
      <w:r>
        <w:rPr>
          <w:rtl/>
          <w:lang w:bidi="fa-IR"/>
        </w:rPr>
        <w:t>و ن</w:t>
      </w:r>
      <w:r w:rsidR="00A008FB">
        <w:rPr>
          <w:rtl/>
          <w:lang w:bidi="fa-IR"/>
        </w:rPr>
        <w:t>ی</w:t>
      </w:r>
      <w:r>
        <w:rPr>
          <w:rtl/>
          <w:lang w:bidi="fa-IR"/>
        </w:rPr>
        <w:t>ز به موجودات ا</w:t>
      </w:r>
      <w:r w:rsidR="00A008FB">
        <w:rPr>
          <w:rtl/>
          <w:lang w:bidi="fa-IR"/>
        </w:rPr>
        <w:t>ی</w:t>
      </w:r>
      <w:r>
        <w:rPr>
          <w:rtl/>
          <w:lang w:bidi="fa-IR"/>
        </w:rPr>
        <w:t xml:space="preserve">ن عالم قسم </w:t>
      </w:r>
      <w:r w:rsidR="00A008FB">
        <w:rPr>
          <w:rtl/>
          <w:lang w:bidi="fa-IR"/>
        </w:rPr>
        <w:t>ی</w:t>
      </w:r>
      <w:r>
        <w:rPr>
          <w:rtl/>
          <w:lang w:bidi="fa-IR"/>
        </w:rPr>
        <w:t>اد نم</w:t>
      </w:r>
      <w:r w:rsidR="00A36DFD">
        <w:rPr>
          <w:rtl/>
          <w:lang w:bidi="fa-IR"/>
        </w:rPr>
        <w:t xml:space="preserve">ی </w:t>
      </w:r>
      <w:r>
        <w:rPr>
          <w:rtl/>
          <w:lang w:bidi="fa-IR"/>
        </w:rPr>
        <w:t>كرد</w:t>
      </w:r>
      <w:r w:rsidR="00A008FB">
        <w:rPr>
          <w:rtl/>
          <w:lang w:bidi="fa-IR"/>
        </w:rPr>
        <w:t xml:space="preserve">. </w:t>
      </w:r>
    </w:p>
    <w:p w:rsidR="0016118D" w:rsidRDefault="0016118D" w:rsidP="00964F55">
      <w:pPr>
        <w:pStyle w:val="libFootnote"/>
        <w:rPr>
          <w:rtl/>
          <w:lang w:bidi="fa-IR"/>
        </w:rPr>
      </w:pPr>
      <w:r>
        <w:rPr>
          <w:rtl/>
          <w:lang w:bidi="fa-IR"/>
        </w:rPr>
        <w:lastRenderedPageBreak/>
        <w:t>پس هست</w:t>
      </w:r>
      <w:r w:rsidR="00A36DFD">
        <w:rPr>
          <w:rtl/>
          <w:lang w:bidi="fa-IR"/>
        </w:rPr>
        <w:t xml:space="preserve">ی </w:t>
      </w:r>
      <w:r>
        <w:rPr>
          <w:rtl/>
          <w:lang w:bidi="fa-IR"/>
        </w:rPr>
        <w:t>زم</w:t>
      </w:r>
      <w:r w:rsidR="00A008FB">
        <w:rPr>
          <w:rtl/>
          <w:lang w:bidi="fa-IR"/>
        </w:rPr>
        <w:t>ی</w:t>
      </w:r>
      <w:r>
        <w:rPr>
          <w:rtl/>
          <w:lang w:bidi="fa-IR"/>
        </w:rPr>
        <w:t>ن و آسمان بد ن</w:t>
      </w:r>
      <w:r w:rsidR="00A008FB">
        <w:rPr>
          <w:rtl/>
          <w:lang w:bidi="fa-IR"/>
        </w:rPr>
        <w:t>ی</w:t>
      </w:r>
      <w:r>
        <w:rPr>
          <w:rtl/>
          <w:lang w:bidi="fa-IR"/>
        </w:rPr>
        <w:t>ست بلكه آ</w:t>
      </w:r>
      <w:r w:rsidR="00A008FB">
        <w:rPr>
          <w:rtl/>
          <w:lang w:bidi="fa-IR"/>
        </w:rPr>
        <w:t>ی</w:t>
      </w:r>
      <w:r>
        <w:rPr>
          <w:rtl/>
          <w:lang w:bidi="fa-IR"/>
        </w:rPr>
        <w:t>ات خداوند هستند</w:t>
      </w:r>
      <w:r w:rsidR="00A008FB">
        <w:rPr>
          <w:rtl/>
          <w:lang w:bidi="fa-IR"/>
        </w:rPr>
        <w:t xml:space="preserve"> (</w:t>
      </w:r>
      <w:r>
        <w:rPr>
          <w:rtl/>
          <w:lang w:bidi="fa-IR"/>
        </w:rPr>
        <w:t>و لذا به آنها قسم م</w:t>
      </w:r>
      <w:r w:rsidR="00A36DFD">
        <w:rPr>
          <w:rtl/>
          <w:lang w:bidi="fa-IR"/>
        </w:rPr>
        <w:t xml:space="preserve">ی </w:t>
      </w:r>
      <w:r>
        <w:rPr>
          <w:rtl/>
          <w:lang w:bidi="fa-IR"/>
        </w:rPr>
        <w:t>خورد</w:t>
      </w:r>
      <w:r w:rsidR="00A008FB">
        <w:rPr>
          <w:rtl/>
          <w:lang w:bidi="fa-IR"/>
        </w:rPr>
        <w:t xml:space="preserve">) </w:t>
      </w:r>
      <w:r>
        <w:rPr>
          <w:rtl/>
          <w:lang w:bidi="fa-IR"/>
        </w:rPr>
        <w:t>آنچه مذموم است اعتبارات و تكاثر و تفاخر قرار داد</w:t>
      </w:r>
      <w:r w:rsidR="00A36DFD">
        <w:rPr>
          <w:rtl/>
          <w:lang w:bidi="fa-IR"/>
        </w:rPr>
        <w:t xml:space="preserve">ی </w:t>
      </w:r>
      <w:r>
        <w:rPr>
          <w:rtl/>
          <w:lang w:bidi="fa-IR"/>
        </w:rPr>
        <w:t>دن</w:t>
      </w:r>
      <w:r w:rsidR="00A008FB">
        <w:rPr>
          <w:rtl/>
          <w:lang w:bidi="fa-IR"/>
        </w:rPr>
        <w:t>ی</w:t>
      </w:r>
      <w:r>
        <w:rPr>
          <w:rtl/>
          <w:lang w:bidi="fa-IR"/>
        </w:rPr>
        <w:t>است كه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r>
        <w:rPr>
          <w:rtl/>
          <w:lang w:bidi="fa-IR"/>
        </w:rPr>
        <w:t>اعلموا انما الح</w:t>
      </w:r>
      <w:r w:rsidR="00A008FB">
        <w:rPr>
          <w:rtl/>
          <w:lang w:bidi="fa-IR"/>
        </w:rPr>
        <w:t>ی</w:t>
      </w:r>
      <w:r>
        <w:rPr>
          <w:rtl/>
          <w:lang w:bidi="fa-IR"/>
        </w:rPr>
        <w:t>وه الدن</w:t>
      </w:r>
      <w:r w:rsidR="00A008FB">
        <w:rPr>
          <w:rtl/>
          <w:lang w:bidi="fa-IR"/>
        </w:rPr>
        <w:t>ی</w:t>
      </w:r>
      <w:r>
        <w:rPr>
          <w:rtl/>
          <w:lang w:bidi="fa-IR"/>
        </w:rPr>
        <w:t>ا لعب و لهو و ز</w:t>
      </w:r>
      <w:r w:rsidR="00A008FB">
        <w:rPr>
          <w:rtl/>
          <w:lang w:bidi="fa-IR"/>
        </w:rPr>
        <w:t>ی</w:t>
      </w:r>
      <w:r>
        <w:rPr>
          <w:rtl/>
          <w:lang w:bidi="fa-IR"/>
        </w:rPr>
        <w:t>نه و تفاخر ب</w:t>
      </w:r>
      <w:r w:rsidR="00A008FB">
        <w:rPr>
          <w:rtl/>
          <w:lang w:bidi="fa-IR"/>
        </w:rPr>
        <w:t>ی</w:t>
      </w:r>
      <w:r>
        <w:rPr>
          <w:rtl/>
          <w:lang w:bidi="fa-IR"/>
        </w:rPr>
        <w:t>نكم و تكاثر ف</w:t>
      </w:r>
      <w:r w:rsidR="00A36DFD">
        <w:rPr>
          <w:rtl/>
          <w:lang w:bidi="fa-IR"/>
        </w:rPr>
        <w:t xml:space="preserve">ی </w:t>
      </w:r>
      <w:r>
        <w:rPr>
          <w:rtl/>
          <w:lang w:bidi="fa-IR"/>
        </w:rPr>
        <w:t>الاموال و الاولاد سوره حد</w:t>
      </w:r>
      <w:r w:rsidR="00A008FB">
        <w:rPr>
          <w:rtl/>
          <w:lang w:bidi="fa-IR"/>
        </w:rPr>
        <w:t>ی</w:t>
      </w:r>
      <w:r>
        <w:rPr>
          <w:rtl/>
          <w:lang w:bidi="fa-IR"/>
        </w:rPr>
        <w:t>د</w:t>
      </w:r>
      <w:r w:rsidR="00A008FB">
        <w:rPr>
          <w:rtl/>
          <w:lang w:bidi="fa-IR"/>
        </w:rPr>
        <w:t xml:space="preserve">، </w:t>
      </w:r>
      <w:r>
        <w:rPr>
          <w:rtl/>
          <w:lang w:bidi="fa-IR"/>
        </w:rPr>
        <w:t>آ</w:t>
      </w:r>
      <w:r w:rsidR="00A008FB">
        <w:rPr>
          <w:rtl/>
          <w:lang w:bidi="fa-IR"/>
        </w:rPr>
        <w:t>ی</w:t>
      </w:r>
      <w:r>
        <w:rPr>
          <w:rtl/>
          <w:lang w:bidi="fa-IR"/>
        </w:rPr>
        <w:t>ه 20</w:t>
      </w:r>
      <w:r w:rsidR="00A008FB">
        <w:rPr>
          <w:rtl/>
          <w:lang w:bidi="fa-IR"/>
        </w:rPr>
        <w:t xml:space="preserve">. </w:t>
      </w:r>
      <w:r>
        <w:rPr>
          <w:rtl/>
          <w:lang w:bidi="fa-IR"/>
        </w:rPr>
        <w:t>كه گفته اند لعب</w:t>
      </w:r>
      <w:r w:rsidR="00A008FB">
        <w:rPr>
          <w:rtl/>
          <w:lang w:bidi="fa-IR"/>
        </w:rPr>
        <w:t xml:space="preserve">، </w:t>
      </w:r>
      <w:r>
        <w:rPr>
          <w:rtl/>
          <w:lang w:bidi="fa-IR"/>
        </w:rPr>
        <w:t>باز</w:t>
      </w:r>
      <w:r w:rsidR="00A36DFD">
        <w:rPr>
          <w:rtl/>
          <w:lang w:bidi="fa-IR"/>
        </w:rPr>
        <w:t xml:space="preserve">ی </w:t>
      </w:r>
      <w:r>
        <w:rPr>
          <w:rtl/>
          <w:lang w:bidi="fa-IR"/>
        </w:rPr>
        <w:t>ب</w:t>
      </w:r>
      <w:r w:rsidR="00A36DFD">
        <w:rPr>
          <w:rtl/>
          <w:lang w:bidi="fa-IR"/>
        </w:rPr>
        <w:t xml:space="preserve">ی </w:t>
      </w:r>
      <w:r>
        <w:rPr>
          <w:rtl/>
          <w:lang w:bidi="fa-IR"/>
        </w:rPr>
        <w:t>هدف دوران كودك</w:t>
      </w:r>
      <w:r w:rsidR="00A36DFD">
        <w:rPr>
          <w:rtl/>
          <w:lang w:bidi="fa-IR"/>
        </w:rPr>
        <w:t xml:space="preserve">ی </w:t>
      </w:r>
      <w:r>
        <w:rPr>
          <w:rtl/>
          <w:lang w:bidi="fa-IR"/>
        </w:rPr>
        <w:t>است</w:t>
      </w:r>
      <w:r w:rsidR="00A008FB">
        <w:rPr>
          <w:rtl/>
          <w:lang w:bidi="fa-IR"/>
        </w:rPr>
        <w:t xml:space="preserve">، </w:t>
      </w:r>
      <w:r>
        <w:rPr>
          <w:rtl/>
          <w:lang w:bidi="fa-IR"/>
        </w:rPr>
        <w:t>لهو</w:t>
      </w:r>
      <w:r w:rsidR="00A008FB">
        <w:rPr>
          <w:rtl/>
          <w:lang w:bidi="fa-IR"/>
        </w:rPr>
        <w:t xml:space="preserve">، </w:t>
      </w:r>
      <w:r>
        <w:rPr>
          <w:rtl/>
          <w:lang w:bidi="fa-IR"/>
        </w:rPr>
        <w:t>خوشگذران</w:t>
      </w:r>
      <w:r w:rsidR="00A36DFD">
        <w:rPr>
          <w:rtl/>
          <w:lang w:bidi="fa-IR"/>
        </w:rPr>
        <w:t xml:space="preserve">ی </w:t>
      </w:r>
      <w:r>
        <w:rPr>
          <w:rtl/>
          <w:lang w:bidi="fa-IR"/>
        </w:rPr>
        <w:t>==و سر گرم</w:t>
      </w:r>
      <w:r w:rsidR="00A36DFD">
        <w:rPr>
          <w:rtl/>
          <w:lang w:bidi="fa-IR"/>
        </w:rPr>
        <w:t xml:space="preserve">ی </w:t>
      </w:r>
      <w:r>
        <w:rPr>
          <w:rtl/>
          <w:lang w:bidi="fa-IR"/>
        </w:rPr>
        <w:t>دوران نوجوان</w:t>
      </w:r>
      <w:r w:rsidR="00A36DFD">
        <w:rPr>
          <w:rtl/>
          <w:lang w:bidi="fa-IR"/>
        </w:rPr>
        <w:t>ی</w:t>
      </w:r>
      <w:r w:rsidR="0087087D">
        <w:rPr>
          <w:rtl/>
          <w:lang w:bidi="fa-IR"/>
        </w:rPr>
        <w:t>،</w:t>
      </w:r>
      <w:r w:rsidR="00A008FB">
        <w:rPr>
          <w:rtl/>
          <w:lang w:bidi="fa-IR"/>
        </w:rPr>
        <w:t xml:space="preserve"> </w:t>
      </w:r>
      <w:r>
        <w:rPr>
          <w:rtl/>
          <w:lang w:bidi="fa-IR"/>
        </w:rPr>
        <w:t>ز</w:t>
      </w:r>
      <w:r w:rsidR="00A008FB">
        <w:rPr>
          <w:rtl/>
          <w:lang w:bidi="fa-IR"/>
        </w:rPr>
        <w:t>ی</w:t>
      </w:r>
      <w:r>
        <w:rPr>
          <w:rtl/>
          <w:lang w:bidi="fa-IR"/>
        </w:rPr>
        <w:t>نت</w:t>
      </w:r>
      <w:r w:rsidR="00A008FB">
        <w:rPr>
          <w:rtl/>
          <w:lang w:bidi="fa-IR"/>
        </w:rPr>
        <w:t xml:space="preserve">، </w:t>
      </w:r>
      <w:r>
        <w:rPr>
          <w:rtl/>
          <w:lang w:bidi="fa-IR"/>
        </w:rPr>
        <w:t>دوران جوان</w:t>
      </w:r>
      <w:r w:rsidR="00A36DFD">
        <w:rPr>
          <w:rtl/>
          <w:lang w:bidi="fa-IR"/>
        </w:rPr>
        <w:t>ی</w:t>
      </w:r>
      <w:r w:rsidR="0087087D">
        <w:rPr>
          <w:rtl/>
          <w:lang w:bidi="fa-IR"/>
        </w:rPr>
        <w:t>،</w:t>
      </w:r>
      <w:r w:rsidR="00A008FB">
        <w:rPr>
          <w:rtl/>
          <w:lang w:bidi="fa-IR"/>
        </w:rPr>
        <w:t xml:space="preserve"> </w:t>
      </w:r>
      <w:r>
        <w:rPr>
          <w:rtl/>
          <w:lang w:bidi="fa-IR"/>
        </w:rPr>
        <w:t>تفاخر</w:t>
      </w:r>
      <w:r w:rsidR="00A008FB">
        <w:rPr>
          <w:rtl/>
          <w:lang w:bidi="fa-IR"/>
        </w:rPr>
        <w:t xml:space="preserve">، </w:t>
      </w:r>
      <w:r>
        <w:rPr>
          <w:rtl/>
          <w:lang w:bidi="fa-IR"/>
        </w:rPr>
        <w:t>دوران م</w:t>
      </w:r>
      <w:r w:rsidR="00A008FB">
        <w:rPr>
          <w:rtl/>
          <w:lang w:bidi="fa-IR"/>
        </w:rPr>
        <w:t>ی</w:t>
      </w:r>
      <w:r>
        <w:rPr>
          <w:rtl/>
          <w:lang w:bidi="fa-IR"/>
        </w:rPr>
        <w:t>ان سال</w:t>
      </w:r>
      <w:r w:rsidR="00A36DFD">
        <w:rPr>
          <w:rtl/>
          <w:lang w:bidi="fa-IR"/>
        </w:rPr>
        <w:t xml:space="preserve">ی </w:t>
      </w:r>
      <w:r>
        <w:rPr>
          <w:rtl/>
          <w:lang w:bidi="fa-IR"/>
        </w:rPr>
        <w:t>و تكاثر در اموال و اولاد دوران كهنسال</w:t>
      </w:r>
      <w:r w:rsidR="00A36DFD">
        <w:rPr>
          <w:rtl/>
          <w:lang w:bidi="fa-IR"/>
        </w:rPr>
        <w:t xml:space="preserve">ی </w:t>
      </w:r>
      <w:r>
        <w:rPr>
          <w:rtl/>
          <w:lang w:bidi="fa-IR"/>
        </w:rPr>
        <w:t>و فرتوت</w:t>
      </w:r>
      <w:r w:rsidR="00A36DFD">
        <w:rPr>
          <w:rtl/>
          <w:lang w:bidi="fa-IR"/>
        </w:rPr>
        <w:t xml:space="preserve">ی </w:t>
      </w:r>
      <w:r>
        <w:rPr>
          <w:rtl/>
          <w:lang w:bidi="fa-IR"/>
        </w:rPr>
        <w:t>م</w:t>
      </w:r>
      <w:r w:rsidR="00A36DFD">
        <w:rPr>
          <w:rtl/>
          <w:lang w:bidi="fa-IR"/>
        </w:rPr>
        <w:t xml:space="preserve">ی </w:t>
      </w:r>
      <w:r>
        <w:rPr>
          <w:rtl/>
          <w:lang w:bidi="fa-IR"/>
        </w:rPr>
        <w:t>باشد</w:t>
      </w:r>
      <w:r w:rsidR="00A008FB">
        <w:rPr>
          <w:rtl/>
          <w:lang w:bidi="fa-IR"/>
        </w:rPr>
        <w:t>، (</w:t>
      </w:r>
      <w:r>
        <w:rPr>
          <w:rtl/>
          <w:lang w:bidi="fa-IR"/>
        </w:rPr>
        <w:t>تفس</w:t>
      </w:r>
      <w:r w:rsidR="00A008FB">
        <w:rPr>
          <w:rtl/>
          <w:lang w:bidi="fa-IR"/>
        </w:rPr>
        <w:t>ی</w:t>
      </w:r>
      <w:r>
        <w:rPr>
          <w:rtl/>
          <w:lang w:bidi="fa-IR"/>
        </w:rPr>
        <w:t>ر الم</w:t>
      </w:r>
      <w:r w:rsidR="00A008FB">
        <w:rPr>
          <w:rtl/>
          <w:lang w:bidi="fa-IR"/>
        </w:rPr>
        <w:t>ی</w:t>
      </w:r>
      <w:r>
        <w:rPr>
          <w:rtl/>
          <w:lang w:bidi="fa-IR"/>
        </w:rPr>
        <w:t>زان ذ</w:t>
      </w:r>
      <w:r w:rsidR="00A008FB">
        <w:rPr>
          <w:rtl/>
          <w:lang w:bidi="fa-IR"/>
        </w:rPr>
        <w:t>ی</w:t>
      </w:r>
      <w:r>
        <w:rPr>
          <w:rtl/>
          <w:lang w:bidi="fa-IR"/>
        </w:rPr>
        <w:t>ل آ</w:t>
      </w:r>
      <w:r w:rsidR="00A008FB">
        <w:rPr>
          <w:rtl/>
          <w:lang w:bidi="fa-IR"/>
        </w:rPr>
        <w:t>ی</w:t>
      </w:r>
      <w:r>
        <w:rPr>
          <w:rtl/>
          <w:lang w:bidi="fa-IR"/>
        </w:rPr>
        <w:t>ه فوق</w:t>
      </w:r>
      <w:r w:rsidR="00A008FB">
        <w:rPr>
          <w:rtl/>
          <w:lang w:bidi="fa-IR"/>
        </w:rPr>
        <w:t xml:space="preserve">) </w:t>
      </w:r>
      <w:r>
        <w:rPr>
          <w:rtl/>
          <w:lang w:bidi="fa-IR"/>
        </w:rPr>
        <w:t>اگر كس</w:t>
      </w:r>
      <w:r w:rsidR="00A36DFD">
        <w:rPr>
          <w:rtl/>
          <w:lang w:bidi="fa-IR"/>
        </w:rPr>
        <w:t xml:space="preserve">ی </w:t>
      </w:r>
      <w:r>
        <w:rPr>
          <w:rtl/>
          <w:lang w:bidi="fa-IR"/>
        </w:rPr>
        <w:t>در مراحل زندگ</w:t>
      </w:r>
      <w:r w:rsidR="00A36DFD">
        <w:rPr>
          <w:rtl/>
          <w:lang w:bidi="fa-IR"/>
        </w:rPr>
        <w:t xml:space="preserve">ی </w:t>
      </w:r>
      <w:r>
        <w:rPr>
          <w:rtl/>
          <w:lang w:bidi="fa-IR"/>
        </w:rPr>
        <w:t>ا</w:t>
      </w:r>
      <w:r w:rsidR="00A008FB">
        <w:rPr>
          <w:rtl/>
          <w:lang w:bidi="fa-IR"/>
        </w:rPr>
        <w:t>ی</w:t>
      </w:r>
      <w:r>
        <w:rPr>
          <w:rtl/>
          <w:lang w:bidi="fa-IR"/>
        </w:rPr>
        <w:t>نگونه بود</w:t>
      </w:r>
      <w:r w:rsidR="00A008FB">
        <w:rPr>
          <w:rtl/>
          <w:lang w:bidi="fa-IR"/>
        </w:rPr>
        <w:t xml:space="preserve">، </w:t>
      </w:r>
      <w:r>
        <w:rPr>
          <w:rtl/>
          <w:lang w:bidi="fa-IR"/>
        </w:rPr>
        <w:t>او اهل دن</w:t>
      </w:r>
      <w:r w:rsidR="00A008FB">
        <w:rPr>
          <w:rtl/>
          <w:lang w:bidi="fa-IR"/>
        </w:rPr>
        <w:t>ی</w:t>
      </w:r>
      <w:r>
        <w:rPr>
          <w:rtl/>
          <w:lang w:bidi="fa-IR"/>
        </w:rPr>
        <w:t>است وگرنه خ</w:t>
      </w:r>
      <w:r w:rsidR="00A008FB">
        <w:rPr>
          <w:rtl/>
          <w:lang w:bidi="fa-IR"/>
        </w:rPr>
        <w:t>ی</w:t>
      </w:r>
      <w:r>
        <w:rPr>
          <w:rtl/>
          <w:lang w:bidi="fa-IR"/>
        </w:rPr>
        <w:t>ر</w:t>
      </w:r>
      <w:r w:rsidR="00A008FB">
        <w:rPr>
          <w:rtl/>
          <w:lang w:bidi="fa-IR"/>
        </w:rPr>
        <w:t xml:space="preserve">. </w:t>
      </w:r>
    </w:p>
    <w:p w:rsidR="0016118D" w:rsidRDefault="0016118D" w:rsidP="00964F55">
      <w:pPr>
        <w:pStyle w:val="libFootnote"/>
        <w:rPr>
          <w:rtl/>
          <w:lang w:bidi="fa-IR"/>
        </w:rPr>
      </w:pPr>
      <w:r>
        <w:rPr>
          <w:rtl/>
          <w:lang w:bidi="fa-IR"/>
        </w:rPr>
        <w:t>نكته دوم</w:t>
      </w:r>
      <w:r w:rsidR="00A008FB">
        <w:rPr>
          <w:rtl/>
          <w:lang w:bidi="fa-IR"/>
        </w:rPr>
        <w:t xml:space="preserve">: </w:t>
      </w:r>
      <w:r>
        <w:rPr>
          <w:rtl/>
          <w:lang w:bidi="fa-IR"/>
        </w:rPr>
        <w:t>مرحوم ملا مهد</w:t>
      </w:r>
      <w:r w:rsidR="00A36DFD">
        <w:rPr>
          <w:rtl/>
          <w:lang w:bidi="fa-IR"/>
        </w:rPr>
        <w:t xml:space="preserve">ی </w:t>
      </w:r>
      <w:r>
        <w:rPr>
          <w:rtl/>
          <w:lang w:bidi="fa-IR"/>
        </w:rPr>
        <w:t>نراق</w:t>
      </w:r>
      <w:r w:rsidR="00A36DFD">
        <w:rPr>
          <w:rtl/>
          <w:lang w:bidi="fa-IR"/>
        </w:rPr>
        <w:t xml:space="preserve">ی </w:t>
      </w:r>
      <w:r>
        <w:rPr>
          <w:rtl/>
          <w:lang w:bidi="fa-IR"/>
        </w:rPr>
        <w:t>در كتاب شر</w:t>
      </w:r>
      <w:r w:rsidR="00A008FB">
        <w:rPr>
          <w:rtl/>
          <w:lang w:bidi="fa-IR"/>
        </w:rPr>
        <w:t>ی</w:t>
      </w:r>
      <w:r>
        <w:rPr>
          <w:rtl/>
          <w:lang w:bidi="fa-IR"/>
        </w:rPr>
        <w:t>ف جامع السعادات</w:t>
      </w:r>
      <w:r w:rsidR="00A008FB">
        <w:rPr>
          <w:rtl/>
          <w:lang w:bidi="fa-IR"/>
        </w:rPr>
        <w:t xml:space="preserve">، </w:t>
      </w:r>
      <w:r>
        <w:rPr>
          <w:rtl/>
          <w:lang w:bidi="fa-IR"/>
        </w:rPr>
        <w:t>در پا</w:t>
      </w:r>
      <w:r w:rsidR="00A008FB">
        <w:rPr>
          <w:rtl/>
          <w:lang w:bidi="fa-IR"/>
        </w:rPr>
        <w:t>ی</w:t>
      </w:r>
      <w:r>
        <w:rPr>
          <w:rtl/>
          <w:lang w:bidi="fa-IR"/>
        </w:rPr>
        <w:t>ان بحث حب دن</w:t>
      </w:r>
      <w:r w:rsidR="00A008FB">
        <w:rPr>
          <w:rtl/>
          <w:lang w:bidi="fa-IR"/>
        </w:rPr>
        <w:t>ی</w:t>
      </w:r>
      <w:r>
        <w:rPr>
          <w:rtl/>
          <w:lang w:bidi="fa-IR"/>
        </w:rPr>
        <w:t>ا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r>
        <w:rPr>
          <w:rtl/>
          <w:lang w:bidi="fa-IR"/>
        </w:rPr>
        <w:t>كارها</w:t>
      </w:r>
      <w:r w:rsidR="00A36DFD">
        <w:rPr>
          <w:rtl/>
          <w:lang w:bidi="fa-IR"/>
        </w:rPr>
        <w:t xml:space="preserve">ی </w:t>
      </w:r>
      <w:r>
        <w:rPr>
          <w:rtl/>
          <w:lang w:bidi="fa-IR"/>
        </w:rPr>
        <w:t>انسان م</w:t>
      </w:r>
      <w:r w:rsidR="00A36DFD">
        <w:rPr>
          <w:rtl/>
          <w:lang w:bidi="fa-IR"/>
        </w:rPr>
        <w:t xml:space="preserve">ی </w:t>
      </w:r>
      <w:r>
        <w:rPr>
          <w:rtl/>
          <w:lang w:bidi="fa-IR"/>
        </w:rPr>
        <w:t>تواند سه حالت داشته باشد</w:t>
      </w:r>
      <w:r w:rsidR="00A008FB">
        <w:rPr>
          <w:rtl/>
          <w:lang w:bidi="fa-IR"/>
        </w:rPr>
        <w:t xml:space="preserve">: </w:t>
      </w:r>
    </w:p>
    <w:p w:rsidR="0016118D" w:rsidRDefault="0016118D" w:rsidP="00964F55">
      <w:pPr>
        <w:pStyle w:val="libFootnote"/>
        <w:rPr>
          <w:rtl/>
          <w:lang w:bidi="fa-IR"/>
        </w:rPr>
      </w:pPr>
      <w:r>
        <w:rPr>
          <w:rtl/>
          <w:lang w:bidi="fa-IR"/>
        </w:rPr>
        <w:t>اول</w:t>
      </w:r>
      <w:r w:rsidR="00133789" w:rsidRPr="00133789">
        <w:rPr>
          <w:rStyle w:val="libNormalChar"/>
          <w:rtl/>
        </w:rPr>
        <w:t xml:space="preserve"> - </w:t>
      </w:r>
      <w:r>
        <w:rPr>
          <w:rtl/>
          <w:lang w:bidi="fa-IR"/>
        </w:rPr>
        <w:t>كارها</w:t>
      </w:r>
      <w:r w:rsidR="00A008FB">
        <w:rPr>
          <w:rtl/>
          <w:lang w:bidi="fa-IR"/>
        </w:rPr>
        <w:t>ی</w:t>
      </w:r>
      <w:r w:rsidR="00A36DFD">
        <w:rPr>
          <w:rtl/>
          <w:lang w:bidi="fa-IR"/>
        </w:rPr>
        <w:t xml:space="preserve">ی </w:t>
      </w:r>
      <w:r>
        <w:rPr>
          <w:rtl/>
          <w:lang w:bidi="fa-IR"/>
        </w:rPr>
        <w:t>كه ظاهرش دن</w:t>
      </w:r>
      <w:r w:rsidR="00A008FB">
        <w:rPr>
          <w:rtl/>
          <w:lang w:bidi="fa-IR"/>
        </w:rPr>
        <w:t>ی</w:t>
      </w:r>
      <w:r>
        <w:rPr>
          <w:rtl/>
          <w:lang w:bidi="fa-IR"/>
        </w:rPr>
        <w:t>ا</w:t>
      </w:r>
      <w:r w:rsidR="00A008FB">
        <w:rPr>
          <w:rtl/>
          <w:lang w:bidi="fa-IR"/>
        </w:rPr>
        <w:t>ی</w:t>
      </w:r>
      <w:r w:rsidR="00A36DFD">
        <w:rPr>
          <w:rtl/>
          <w:lang w:bidi="fa-IR"/>
        </w:rPr>
        <w:t xml:space="preserve">ی </w:t>
      </w:r>
      <w:r>
        <w:rPr>
          <w:rtl/>
          <w:lang w:bidi="fa-IR"/>
        </w:rPr>
        <w:t>است مانند خوردن و خواب</w:t>
      </w:r>
      <w:r w:rsidR="00A008FB">
        <w:rPr>
          <w:rtl/>
          <w:lang w:bidi="fa-IR"/>
        </w:rPr>
        <w:t>ی</w:t>
      </w:r>
      <w:r>
        <w:rPr>
          <w:rtl/>
          <w:lang w:bidi="fa-IR"/>
        </w:rPr>
        <w:t>دن و ازداواج و</w:t>
      </w:r>
      <w:r w:rsidR="00A008FB">
        <w:rPr>
          <w:rtl/>
          <w:lang w:bidi="fa-IR"/>
        </w:rPr>
        <w:t xml:space="preserve">...، </w:t>
      </w:r>
      <w:r>
        <w:rPr>
          <w:rtl/>
          <w:lang w:bidi="fa-IR"/>
        </w:rPr>
        <w:t>اگر انسان ا</w:t>
      </w:r>
      <w:r w:rsidR="00A008FB">
        <w:rPr>
          <w:rtl/>
          <w:lang w:bidi="fa-IR"/>
        </w:rPr>
        <w:t>ی</w:t>
      </w:r>
      <w:r>
        <w:rPr>
          <w:rtl/>
          <w:lang w:bidi="fa-IR"/>
        </w:rPr>
        <w:t>نها را برا</w:t>
      </w:r>
      <w:r w:rsidR="00A36DFD">
        <w:rPr>
          <w:rtl/>
          <w:lang w:bidi="fa-IR"/>
        </w:rPr>
        <w:t xml:space="preserve">ی </w:t>
      </w:r>
      <w:r>
        <w:rPr>
          <w:rtl/>
          <w:lang w:bidi="fa-IR"/>
        </w:rPr>
        <w:t>بهره ور</w:t>
      </w:r>
      <w:r w:rsidR="00A36DFD">
        <w:rPr>
          <w:rtl/>
          <w:lang w:bidi="fa-IR"/>
        </w:rPr>
        <w:t xml:space="preserve">ی </w:t>
      </w:r>
      <w:r>
        <w:rPr>
          <w:rtl/>
          <w:lang w:bidi="fa-IR"/>
        </w:rPr>
        <w:t>نفس و لذات انجام دهد</w:t>
      </w:r>
      <w:r w:rsidR="00A008FB">
        <w:rPr>
          <w:rtl/>
          <w:lang w:bidi="fa-IR"/>
        </w:rPr>
        <w:t xml:space="preserve">، </w:t>
      </w:r>
      <w:r>
        <w:rPr>
          <w:rtl/>
          <w:lang w:bidi="fa-IR"/>
        </w:rPr>
        <w:t>جزء دن</w:t>
      </w:r>
      <w:r w:rsidR="00A008FB">
        <w:rPr>
          <w:rtl/>
          <w:lang w:bidi="fa-IR"/>
        </w:rPr>
        <w:t>ی</w:t>
      </w:r>
      <w:r>
        <w:rPr>
          <w:rtl/>
          <w:lang w:bidi="fa-IR"/>
        </w:rPr>
        <w:t>ا به حساب م</w:t>
      </w:r>
      <w:r w:rsidR="00A36DFD">
        <w:rPr>
          <w:rtl/>
          <w:lang w:bidi="fa-IR"/>
        </w:rPr>
        <w:t xml:space="preserve">ی </w:t>
      </w:r>
      <w:r>
        <w:rPr>
          <w:rtl/>
          <w:lang w:bidi="fa-IR"/>
        </w:rPr>
        <w:t>آ</w:t>
      </w:r>
      <w:r w:rsidR="00A008FB">
        <w:rPr>
          <w:rtl/>
          <w:lang w:bidi="fa-IR"/>
        </w:rPr>
        <w:t>ی</w:t>
      </w:r>
      <w:r>
        <w:rPr>
          <w:rtl/>
          <w:lang w:bidi="fa-IR"/>
        </w:rPr>
        <w:t>ند</w:t>
      </w:r>
      <w:r w:rsidR="00A008FB">
        <w:rPr>
          <w:rtl/>
          <w:lang w:bidi="fa-IR"/>
        </w:rPr>
        <w:t xml:space="preserve">، </w:t>
      </w:r>
      <w:r>
        <w:rPr>
          <w:rtl/>
          <w:lang w:bidi="fa-IR"/>
        </w:rPr>
        <w:t>اما اگر به ا</w:t>
      </w:r>
      <w:r w:rsidR="00A008FB">
        <w:rPr>
          <w:rtl/>
          <w:lang w:bidi="fa-IR"/>
        </w:rPr>
        <w:t>ی</w:t>
      </w:r>
      <w:r>
        <w:rPr>
          <w:rtl/>
          <w:lang w:bidi="fa-IR"/>
        </w:rPr>
        <w:t>ن قصد بخورد و بخوابد و ازدواج نما</w:t>
      </w:r>
      <w:r w:rsidR="00A008FB">
        <w:rPr>
          <w:rtl/>
          <w:lang w:bidi="fa-IR"/>
        </w:rPr>
        <w:t>ی</w:t>
      </w:r>
      <w:r>
        <w:rPr>
          <w:rtl/>
          <w:lang w:bidi="fa-IR"/>
        </w:rPr>
        <w:t>د كه قدرت بر تقوا</w:t>
      </w:r>
      <w:r w:rsidR="00A008FB">
        <w:rPr>
          <w:rtl/>
          <w:lang w:bidi="fa-IR"/>
        </w:rPr>
        <w:t xml:space="preserve"> (</w:t>
      </w:r>
      <w:r>
        <w:rPr>
          <w:rtl/>
          <w:lang w:bidi="fa-IR"/>
        </w:rPr>
        <w:t>انجام فرام</w:t>
      </w:r>
      <w:r w:rsidR="00A008FB">
        <w:rPr>
          <w:rtl/>
          <w:lang w:bidi="fa-IR"/>
        </w:rPr>
        <w:t>ی</w:t>
      </w:r>
      <w:r>
        <w:rPr>
          <w:rtl/>
          <w:lang w:bidi="fa-IR"/>
        </w:rPr>
        <w:t>ن اله</w:t>
      </w:r>
      <w:r w:rsidR="00A36DFD">
        <w:rPr>
          <w:rtl/>
          <w:lang w:bidi="fa-IR"/>
        </w:rPr>
        <w:t xml:space="preserve">ی </w:t>
      </w:r>
      <w:r>
        <w:rPr>
          <w:rtl/>
          <w:lang w:bidi="fa-IR"/>
        </w:rPr>
        <w:t>و ترك محرمات</w:t>
      </w:r>
      <w:r w:rsidR="00A008FB">
        <w:rPr>
          <w:rtl/>
          <w:lang w:bidi="fa-IR"/>
        </w:rPr>
        <w:t xml:space="preserve">) </w:t>
      </w:r>
      <w:r>
        <w:rPr>
          <w:rtl/>
          <w:lang w:bidi="fa-IR"/>
        </w:rPr>
        <w:t>پ</w:t>
      </w:r>
      <w:r w:rsidR="00A008FB">
        <w:rPr>
          <w:rtl/>
          <w:lang w:bidi="fa-IR"/>
        </w:rPr>
        <w:t>ی</w:t>
      </w:r>
      <w:r>
        <w:rPr>
          <w:rtl/>
          <w:lang w:bidi="fa-IR"/>
        </w:rPr>
        <w:t>دا كند</w:t>
      </w:r>
      <w:r w:rsidR="00A008FB">
        <w:rPr>
          <w:rtl/>
          <w:lang w:bidi="fa-IR"/>
        </w:rPr>
        <w:t xml:space="preserve">، </w:t>
      </w:r>
      <w:r>
        <w:rPr>
          <w:rtl/>
          <w:lang w:bidi="fa-IR"/>
        </w:rPr>
        <w:t>باطنش اله</w:t>
      </w:r>
      <w:r w:rsidR="00A36DFD">
        <w:rPr>
          <w:rtl/>
          <w:lang w:bidi="fa-IR"/>
        </w:rPr>
        <w:t xml:space="preserve">ی </w:t>
      </w:r>
      <w:r>
        <w:rPr>
          <w:rtl/>
          <w:lang w:bidi="fa-IR"/>
        </w:rPr>
        <w:t>م</w:t>
      </w:r>
      <w:r w:rsidR="00A36DFD">
        <w:rPr>
          <w:rtl/>
          <w:lang w:bidi="fa-IR"/>
        </w:rPr>
        <w:t xml:space="preserve">ی </w:t>
      </w:r>
      <w:r>
        <w:rPr>
          <w:rtl/>
          <w:lang w:bidi="fa-IR"/>
        </w:rPr>
        <w:t>شود اگر چه ظاهرش دن</w:t>
      </w:r>
      <w:r w:rsidR="00A008FB">
        <w:rPr>
          <w:rtl/>
          <w:lang w:bidi="fa-IR"/>
        </w:rPr>
        <w:t>ی</w:t>
      </w:r>
      <w:r>
        <w:rPr>
          <w:rtl/>
          <w:lang w:bidi="fa-IR"/>
        </w:rPr>
        <w:t>ا</w:t>
      </w:r>
      <w:r w:rsidR="00A008FB">
        <w:rPr>
          <w:rtl/>
          <w:lang w:bidi="fa-IR"/>
        </w:rPr>
        <w:t>ی</w:t>
      </w:r>
      <w:r w:rsidR="00A36DFD">
        <w:rPr>
          <w:rtl/>
          <w:lang w:bidi="fa-IR"/>
        </w:rPr>
        <w:t xml:space="preserve">ی </w:t>
      </w:r>
      <w:r>
        <w:rPr>
          <w:rtl/>
          <w:lang w:bidi="fa-IR"/>
        </w:rPr>
        <w:t>است و لذا 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فرمود</w:t>
      </w:r>
      <w:r w:rsidR="00A008FB">
        <w:rPr>
          <w:rtl/>
          <w:lang w:bidi="fa-IR"/>
        </w:rPr>
        <w:t xml:space="preserve">: </w:t>
      </w:r>
    </w:p>
    <w:p w:rsidR="0016118D" w:rsidRDefault="0016118D" w:rsidP="00964F55">
      <w:pPr>
        <w:pStyle w:val="libFootnote"/>
        <w:rPr>
          <w:rtl/>
          <w:lang w:bidi="fa-IR"/>
        </w:rPr>
      </w:pPr>
      <w:r>
        <w:rPr>
          <w:rtl/>
          <w:lang w:bidi="fa-IR"/>
        </w:rPr>
        <w:t>من طلب من الدن</w:t>
      </w:r>
      <w:r w:rsidR="00A008FB">
        <w:rPr>
          <w:rtl/>
          <w:lang w:bidi="fa-IR"/>
        </w:rPr>
        <w:t>ی</w:t>
      </w:r>
      <w:r>
        <w:rPr>
          <w:rtl/>
          <w:lang w:bidi="fa-IR"/>
        </w:rPr>
        <w:t>ا حلالا مكاثرا مفاخرا لق</w:t>
      </w:r>
      <w:r w:rsidR="00A36DFD">
        <w:rPr>
          <w:rtl/>
          <w:lang w:bidi="fa-IR"/>
        </w:rPr>
        <w:t xml:space="preserve">ی </w:t>
      </w:r>
      <w:r>
        <w:rPr>
          <w:rtl/>
          <w:lang w:bidi="fa-IR"/>
        </w:rPr>
        <w:t>الله و هو عل</w:t>
      </w:r>
      <w:r w:rsidR="00A008FB">
        <w:rPr>
          <w:rtl/>
          <w:lang w:bidi="fa-IR"/>
        </w:rPr>
        <w:t>ی</w:t>
      </w:r>
      <w:r>
        <w:rPr>
          <w:rtl/>
          <w:lang w:bidi="fa-IR"/>
        </w:rPr>
        <w:t>ه عضبان</w:t>
      </w:r>
      <w:r w:rsidR="00A008FB">
        <w:rPr>
          <w:rtl/>
          <w:lang w:bidi="fa-IR"/>
        </w:rPr>
        <w:t xml:space="preserve">، </w:t>
      </w:r>
      <w:r>
        <w:rPr>
          <w:rtl/>
          <w:lang w:bidi="fa-IR"/>
        </w:rPr>
        <w:t>و من طلبها استغفافا عن المساله وص</w:t>
      </w:r>
      <w:r w:rsidR="00A008FB">
        <w:rPr>
          <w:rtl/>
          <w:lang w:bidi="fa-IR"/>
        </w:rPr>
        <w:t>ی</w:t>
      </w:r>
      <w:r>
        <w:rPr>
          <w:rtl/>
          <w:lang w:bidi="fa-IR"/>
        </w:rPr>
        <w:t xml:space="preserve">انه لنفسه جاء </w:t>
      </w:r>
      <w:r w:rsidR="00A008FB">
        <w:rPr>
          <w:rtl/>
          <w:lang w:bidi="fa-IR"/>
        </w:rPr>
        <w:t>ی</w:t>
      </w:r>
      <w:r>
        <w:rPr>
          <w:rtl/>
          <w:lang w:bidi="fa-IR"/>
        </w:rPr>
        <w:t>وم الق</w:t>
      </w:r>
      <w:r w:rsidR="00A008FB">
        <w:rPr>
          <w:rtl/>
          <w:lang w:bidi="fa-IR"/>
        </w:rPr>
        <w:t>ی</w:t>
      </w:r>
      <w:r>
        <w:rPr>
          <w:rtl/>
          <w:lang w:bidi="fa-IR"/>
        </w:rPr>
        <w:t>امه و وجهه كالقمر ل</w:t>
      </w:r>
      <w:r w:rsidR="00A008FB">
        <w:rPr>
          <w:rtl/>
          <w:lang w:bidi="fa-IR"/>
        </w:rPr>
        <w:t>ی</w:t>
      </w:r>
      <w:r>
        <w:rPr>
          <w:rtl/>
          <w:lang w:bidi="fa-IR"/>
        </w:rPr>
        <w:t>له البدر</w:t>
      </w:r>
      <w:r w:rsidR="00A008FB">
        <w:rPr>
          <w:rtl/>
          <w:lang w:bidi="fa-IR"/>
        </w:rPr>
        <w:t xml:space="preserve">. </w:t>
      </w:r>
    </w:p>
    <w:p w:rsidR="0016118D" w:rsidRDefault="00A008FB" w:rsidP="00964F55">
      <w:pPr>
        <w:pStyle w:val="libFootnote"/>
        <w:rPr>
          <w:rtl/>
          <w:lang w:bidi="fa-IR"/>
        </w:rPr>
      </w:pPr>
      <w:r>
        <w:rPr>
          <w:rtl/>
          <w:lang w:bidi="fa-IR"/>
        </w:rPr>
        <w:t>ی</w:t>
      </w:r>
      <w:r w:rsidR="0016118D">
        <w:rPr>
          <w:rtl/>
          <w:lang w:bidi="fa-IR"/>
        </w:rPr>
        <w:t>عن</w:t>
      </w:r>
      <w:r w:rsidR="00A36DFD">
        <w:rPr>
          <w:rtl/>
          <w:lang w:bidi="fa-IR"/>
        </w:rPr>
        <w:t>ی</w:t>
      </w:r>
      <w:r w:rsidR="00190628">
        <w:rPr>
          <w:rtl/>
          <w:lang w:bidi="fa-IR"/>
        </w:rPr>
        <w:t>:</w:t>
      </w:r>
      <w:r>
        <w:rPr>
          <w:rtl/>
          <w:lang w:bidi="fa-IR"/>
        </w:rPr>
        <w:t xml:space="preserve"> </w:t>
      </w:r>
      <w:r w:rsidR="0016118D">
        <w:rPr>
          <w:rtl/>
          <w:lang w:bidi="fa-IR"/>
        </w:rPr>
        <w:t>هر كه از حلال دن</w:t>
      </w:r>
      <w:r>
        <w:rPr>
          <w:rtl/>
          <w:lang w:bidi="fa-IR"/>
        </w:rPr>
        <w:t>ی</w:t>
      </w:r>
      <w:r w:rsidR="0016118D">
        <w:rPr>
          <w:rtl/>
          <w:lang w:bidi="fa-IR"/>
        </w:rPr>
        <w:t>ا استفاده كند به ن</w:t>
      </w:r>
      <w:r>
        <w:rPr>
          <w:rtl/>
          <w:lang w:bidi="fa-IR"/>
        </w:rPr>
        <w:t>ی</w:t>
      </w:r>
      <w:r w:rsidR="0016118D">
        <w:rPr>
          <w:rtl/>
          <w:lang w:bidi="fa-IR"/>
        </w:rPr>
        <w:t>ت تكاثر و تفاخر</w:t>
      </w:r>
      <w:r>
        <w:rPr>
          <w:rtl/>
          <w:lang w:bidi="fa-IR"/>
        </w:rPr>
        <w:t xml:space="preserve">، </w:t>
      </w:r>
      <w:r w:rsidR="0016118D">
        <w:rPr>
          <w:rtl/>
          <w:lang w:bidi="fa-IR"/>
        </w:rPr>
        <w:t>خداوند متعال را در حال غضب</w:t>
      </w:r>
      <w:r>
        <w:rPr>
          <w:rtl/>
          <w:lang w:bidi="fa-IR"/>
        </w:rPr>
        <w:t xml:space="preserve">، </w:t>
      </w:r>
      <w:r w:rsidR="0016118D">
        <w:rPr>
          <w:rtl/>
          <w:lang w:bidi="fa-IR"/>
        </w:rPr>
        <w:t>ملاقات خواهد كرد</w:t>
      </w:r>
      <w:r>
        <w:rPr>
          <w:rtl/>
          <w:lang w:bidi="fa-IR"/>
        </w:rPr>
        <w:t xml:space="preserve">. </w:t>
      </w:r>
      <w:r w:rsidR="0016118D">
        <w:rPr>
          <w:rtl/>
          <w:lang w:bidi="fa-IR"/>
        </w:rPr>
        <w:t>و هر كه به دنبال امور دن</w:t>
      </w:r>
      <w:r>
        <w:rPr>
          <w:rtl/>
          <w:lang w:bidi="fa-IR"/>
        </w:rPr>
        <w:t>ی</w:t>
      </w:r>
      <w:r w:rsidR="0016118D">
        <w:rPr>
          <w:rtl/>
          <w:lang w:bidi="fa-IR"/>
        </w:rPr>
        <w:t>ا</w:t>
      </w:r>
      <w:r>
        <w:rPr>
          <w:rtl/>
          <w:lang w:bidi="fa-IR"/>
        </w:rPr>
        <w:t>ی</w:t>
      </w:r>
      <w:r w:rsidR="00A36DFD">
        <w:rPr>
          <w:rtl/>
          <w:lang w:bidi="fa-IR"/>
        </w:rPr>
        <w:t xml:space="preserve">ی </w:t>
      </w:r>
      <w:r w:rsidR="0016118D">
        <w:rPr>
          <w:rtl/>
          <w:lang w:bidi="fa-IR"/>
        </w:rPr>
        <w:t>باشد تا از د</w:t>
      </w:r>
      <w:r>
        <w:rPr>
          <w:rtl/>
          <w:lang w:bidi="fa-IR"/>
        </w:rPr>
        <w:t>ی</w:t>
      </w:r>
      <w:r w:rsidR="0016118D">
        <w:rPr>
          <w:rtl/>
          <w:lang w:bidi="fa-IR"/>
        </w:rPr>
        <w:t>گران درخواست نكند و كرامت نفسش را حفظ نما</w:t>
      </w:r>
      <w:r>
        <w:rPr>
          <w:rtl/>
          <w:lang w:bidi="fa-IR"/>
        </w:rPr>
        <w:t>ی</w:t>
      </w:r>
      <w:r w:rsidR="0016118D">
        <w:rPr>
          <w:rtl/>
          <w:lang w:bidi="fa-IR"/>
        </w:rPr>
        <w:t>د</w:t>
      </w:r>
      <w:r>
        <w:rPr>
          <w:rtl/>
          <w:lang w:bidi="fa-IR"/>
        </w:rPr>
        <w:t xml:space="preserve">، </w:t>
      </w:r>
      <w:r w:rsidR="0016118D">
        <w:rPr>
          <w:rtl/>
          <w:lang w:bidi="fa-IR"/>
        </w:rPr>
        <w:t>روز ق</w:t>
      </w:r>
      <w:r>
        <w:rPr>
          <w:rtl/>
          <w:lang w:bidi="fa-IR"/>
        </w:rPr>
        <w:t>ی</w:t>
      </w:r>
      <w:r w:rsidR="0016118D">
        <w:rPr>
          <w:rtl/>
          <w:lang w:bidi="fa-IR"/>
        </w:rPr>
        <w:t>امت وارد م</w:t>
      </w:r>
      <w:r w:rsidR="00A36DFD">
        <w:rPr>
          <w:rtl/>
          <w:lang w:bidi="fa-IR"/>
        </w:rPr>
        <w:t xml:space="preserve">ی </w:t>
      </w:r>
      <w:r w:rsidR="0016118D">
        <w:rPr>
          <w:rtl/>
          <w:lang w:bidi="fa-IR"/>
        </w:rPr>
        <w:t>شود در حال</w:t>
      </w:r>
      <w:r w:rsidR="00A36DFD">
        <w:rPr>
          <w:rtl/>
          <w:lang w:bidi="fa-IR"/>
        </w:rPr>
        <w:t xml:space="preserve">ی </w:t>
      </w:r>
      <w:r w:rsidR="0016118D">
        <w:rPr>
          <w:rtl/>
          <w:lang w:bidi="fa-IR"/>
        </w:rPr>
        <w:t>كه چهره اش مانند ماه شب بدر</w:t>
      </w:r>
      <w:r>
        <w:rPr>
          <w:rtl/>
          <w:lang w:bidi="fa-IR"/>
        </w:rPr>
        <w:t xml:space="preserve">، </w:t>
      </w:r>
      <w:r w:rsidR="0016118D">
        <w:rPr>
          <w:rtl/>
          <w:lang w:bidi="fa-IR"/>
        </w:rPr>
        <w:t>نوران</w:t>
      </w:r>
      <w:r w:rsidR="00A36DFD">
        <w:rPr>
          <w:rtl/>
          <w:lang w:bidi="fa-IR"/>
        </w:rPr>
        <w:t xml:space="preserve">ی </w:t>
      </w:r>
      <w:r w:rsidR="0016118D">
        <w:rPr>
          <w:rtl/>
          <w:lang w:bidi="fa-IR"/>
        </w:rPr>
        <w:t>است</w:t>
      </w:r>
      <w:r>
        <w:rPr>
          <w:rtl/>
          <w:lang w:bidi="fa-IR"/>
        </w:rPr>
        <w:t xml:space="preserve">. </w:t>
      </w:r>
    </w:p>
    <w:p w:rsidR="0016118D" w:rsidRDefault="0016118D" w:rsidP="00964F55">
      <w:pPr>
        <w:pStyle w:val="libFootnote"/>
        <w:rPr>
          <w:rtl/>
          <w:lang w:bidi="fa-IR"/>
        </w:rPr>
      </w:pPr>
      <w:r>
        <w:rPr>
          <w:rtl/>
          <w:lang w:bidi="fa-IR"/>
        </w:rPr>
        <w:t>سوم</w:t>
      </w:r>
      <w:r w:rsidR="00133789" w:rsidRPr="00133789">
        <w:rPr>
          <w:rStyle w:val="libNormalChar"/>
          <w:rtl/>
        </w:rPr>
        <w:t xml:space="preserve"> - </w:t>
      </w:r>
      <w:r>
        <w:rPr>
          <w:rtl/>
          <w:lang w:bidi="fa-IR"/>
        </w:rPr>
        <w:t>كارها</w:t>
      </w:r>
      <w:r w:rsidR="00A008FB">
        <w:rPr>
          <w:rtl/>
          <w:lang w:bidi="fa-IR"/>
        </w:rPr>
        <w:t>ی</w:t>
      </w:r>
      <w:r w:rsidR="00A36DFD">
        <w:rPr>
          <w:rtl/>
          <w:lang w:bidi="fa-IR"/>
        </w:rPr>
        <w:t xml:space="preserve">ی </w:t>
      </w:r>
      <w:r>
        <w:rPr>
          <w:rtl/>
          <w:lang w:bidi="fa-IR"/>
        </w:rPr>
        <w:t>كه ظاهرش خدا</w:t>
      </w:r>
      <w:r w:rsidR="00A008FB">
        <w:rPr>
          <w:rtl/>
          <w:lang w:bidi="fa-IR"/>
        </w:rPr>
        <w:t>ی</w:t>
      </w:r>
      <w:r w:rsidR="00A36DFD">
        <w:rPr>
          <w:rtl/>
          <w:lang w:bidi="fa-IR"/>
        </w:rPr>
        <w:t xml:space="preserve">ی </w:t>
      </w:r>
      <w:r>
        <w:rPr>
          <w:rtl/>
          <w:lang w:bidi="fa-IR"/>
        </w:rPr>
        <w:t>است مانند تحص</w:t>
      </w:r>
      <w:r w:rsidR="00A008FB">
        <w:rPr>
          <w:rtl/>
          <w:lang w:bidi="fa-IR"/>
        </w:rPr>
        <w:t>ی</w:t>
      </w:r>
      <w:r>
        <w:rPr>
          <w:rtl/>
          <w:lang w:bidi="fa-IR"/>
        </w:rPr>
        <w:t>ل علم</w:t>
      </w:r>
      <w:r w:rsidR="00A008FB">
        <w:rPr>
          <w:rtl/>
          <w:lang w:bidi="fa-IR"/>
        </w:rPr>
        <w:t xml:space="preserve">، </w:t>
      </w:r>
      <w:r>
        <w:rPr>
          <w:rtl/>
          <w:lang w:bidi="fa-IR"/>
        </w:rPr>
        <w:t>طاعات</w:t>
      </w:r>
      <w:r w:rsidR="00A008FB">
        <w:rPr>
          <w:rtl/>
          <w:lang w:bidi="fa-IR"/>
        </w:rPr>
        <w:t xml:space="preserve">، </w:t>
      </w:r>
      <w:r>
        <w:rPr>
          <w:rtl/>
          <w:lang w:bidi="fa-IR"/>
        </w:rPr>
        <w:t>عبادات و</w:t>
      </w:r>
      <w:r w:rsidR="00A008FB">
        <w:rPr>
          <w:rtl/>
          <w:lang w:bidi="fa-IR"/>
        </w:rPr>
        <w:t xml:space="preserve">... </w:t>
      </w:r>
      <w:r>
        <w:rPr>
          <w:rtl/>
          <w:lang w:bidi="fa-IR"/>
        </w:rPr>
        <w:t>ا</w:t>
      </w:r>
      <w:r w:rsidR="00A008FB">
        <w:rPr>
          <w:rtl/>
          <w:lang w:bidi="fa-IR"/>
        </w:rPr>
        <w:t>ی</w:t>
      </w:r>
      <w:r>
        <w:rPr>
          <w:rtl/>
          <w:lang w:bidi="fa-IR"/>
        </w:rPr>
        <w:t>ن امور بستگ</w:t>
      </w:r>
      <w:r w:rsidR="00A36DFD">
        <w:rPr>
          <w:rtl/>
          <w:lang w:bidi="fa-IR"/>
        </w:rPr>
        <w:t xml:space="preserve">ی </w:t>
      </w:r>
      <w:r>
        <w:rPr>
          <w:rtl/>
          <w:lang w:bidi="fa-IR"/>
        </w:rPr>
        <w:t>به باطن انسان دارد اگر قصدش غ</w:t>
      </w:r>
      <w:r w:rsidR="00A008FB">
        <w:rPr>
          <w:rtl/>
          <w:lang w:bidi="fa-IR"/>
        </w:rPr>
        <w:t>ی</w:t>
      </w:r>
      <w:r>
        <w:rPr>
          <w:rtl/>
          <w:lang w:bidi="fa-IR"/>
        </w:rPr>
        <w:t>ر خدا باشد</w:t>
      </w:r>
      <w:r w:rsidR="00A008FB">
        <w:rPr>
          <w:rtl/>
          <w:lang w:bidi="fa-IR"/>
        </w:rPr>
        <w:t xml:space="preserve"> (</w:t>
      </w:r>
      <w:r>
        <w:rPr>
          <w:rtl/>
          <w:lang w:bidi="fa-IR"/>
        </w:rPr>
        <w:t>مانند ر</w:t>
      </w:r>
      <w:r w:rsidR="00A008FB">
        <w:rPr>
          <w:rtl/>
          <w:lang w:bidi="fa-IR"/>
        </w:rPr>
        <w:t>ی</w:t>
      </w:r>
      <w:r>
        <w:rPr>
          <w:rtl/>
          <w:lang w:bidi="fa-IR"/>
        </w:rPr>
        <w:t>ا و طلب جاه و مقام و</w:t>
      </w:r>
      <w:r w:rsidR="00A008FB">
        <w:rPr>
          <w:rtl/>
          <w:lang w:bidi="fa-IR"/>
        </w:rPr>
        <w:t xml:space="preserve">...) </w:t>
      </w:r>
      <w:r>
        <w:rPr>
          <w:rtl/>
          <w:lang w:bidi="fa-IR"/>
        </w:rPr>
        <w:t>م</w:t>
      </w:r>
      <w:r w:rsidR="00A36DFD">
        <w:rPr>
          <w:rtl/>
          <w:lang w:bidi="fa-IR"/>
        </w:rPr>
        <w:t xml:space="preserve">ی </w:t>
      </w:r>
      <w:r>
        <w:rPr>
          <w:rtl/>
          <w:lang w:bidi="fa-IR"/>
        </w:rPr>
        <w:t>شود دن</w:t>
      </w:r>
      <w:r w:rsidR="00A008FB">
        <w:rPr>
          <w:rtl/>
          <w:lang w:bidi="fa-IR"/>
        </w:rPr>
        <w:t>ی</w:t>
      </w:r>
      <w:r>
        <w:rPr>
          <w:rtl/>
          <w:lang w:bidi="fa-IR"/>
        </w:rPr>
        <w:t>ا و اگر برا</w:t>
      </w:r>
      <w:r w:rsidR="00A36DFD">
        <w:rPr>
          <w:rtl/>
          <w:lang w:bidi="fa-IR"/>
        </w:rPr>
        <w:t xml:space="preserve">ی </w:t>
      </w:r>
      <w:r>
        <w:rPr>
          <w:rtl/>
          <w:lang w:bidi="fa-IR"/>
        </w:rPr>
        <w:t>خدا باشد</w:t>
      </w:r>
      <w:r w:rsidR="00A008FB">
        <w:rPr>
          <w:rtl/>
          <w:lang w:bidi="fa-IR"/>
        </w:rPr>
        <w:t xml:space="preserve">، </w:t>
      </w:r>
      <w:r>
        <w:rPr>
          <w:rtl/>
          <w:lang w:bidi="fa-IR"/>
        </w:rPr>
        <w:t>ظاهر و باطن هر دو لله م</w:t>
      </w:r>
      <w:r w:rsidR="00A36DFD">
        <w:rPr>
          <w:rtl/>
          <w:lang w:bidi="fa-IR"/>
        </w:rPr>
        <w:t xml:space="preserve">ی </w:t>
      </w:r>
      <w:r>
        <w:rPr>
          <w:rtl/>
          <w:lang w:bidi="fa-IR"/>
        </w:rPr>
        <w:t>گردند</w:t>
      </w:r>
      <w:r w:rsidR="00A008FB">
        <w:rPr>
          <w:rtl/>
          <w:lang w:bidi="fa-IR"/>
        </w:rPr>
        <w:t>. (</w:t>
      </w:r>
      <w:r>
        <w:rPr>
          <w:rtl/>
          <w:lang w:bidi="fa-IR"/>
        </w:rPr>
        <w:t>جامع السعادات</w:t>
      </w:r>
      <w:r w:rsidR="00A008FB">
        <w:rPr>
          <w:rtl/>
          <w:lang w:bidi="fa-IR"/>
        </w:rPr>
        <w:t xml:space="preserve">، </w:t>
      </w:r>
      <w:r>
        <w:rPr>
          <w:rtl/>
          <w:lang w:bidi="fa-IR"/>
        </w:rPr>
        <w:t>ج 2</w:t>
      </w:r>
      <w:r w:rsidR="00A008FB">
        <w:rPr>
          <w:rtl/>
          <w:lang w:bidi="fa-IR"/>
        </w:rPr>
        <w:t xml:space="preserve">، </w:t>
      </w:r>
      <w:r>
        <w:rPr>
          <w:rtl/>
          <w:lang w:bidi="fa-IR"/>
        </w:rPr>
        <w:t>ص 44 چاپ نجف 1383</w:t>
      </w:r>
      <w:r w:rsidR="00A008FB">
        <w:rPr>
          <w:rtl/>
          <w:lang w:bidi="fa-IR"/>
        </w:rPr>
        <w:t>)</w:t>
      </w:r>
      <w:r w:rsidR="00F07E6E">
        <w:rPr>
          <w:rtl/>
          <w:lang w:bidi="fa-IR"/>
        </w:rPr>
        <w:t xml:space="preserve">. </w:t>
      </w:r>
    </w:p>
    <w:p w:rsidR="0016118D" w:rsidRDefault="0016118D" w:rsidP="00964F55">
      <w:pPr>
        <w:pStyle w:val="libFootnote"/>
        <w:rPr>
          <w:rtl/>
          <w:lang w:bidi="fa-IR"/>
        </w:rPr>
      </w:pPr>
      <w:r>
        <w:rPr>
          <w:rtl/>
          <w:lang w:bidi="fa-IR"/>
        </w:rPr>
        <w:t>117</w:t>
      </w:r>
      <w:r w:rsidR="00133789" w:rsidRPr="00133789">
        <w:rPr>
          <w:rStyle w:val="libNormalChar"/>
          <w:rtl/>
        </w:rPr>
        <w:t xml:space="preserve"> - </w:t>
      </w:r>
      <w:r>
        <w:rPr>
          <w:rtl/>
          <w:lang w:bidi="fa-IR"/>
        </w:rPr>
        <w:t>سوره ت</w:t>
      </w:r>
      <w:r w:rsidR="00A008FB">
        <w:rPr>
          <w:rtl/>
          <w:lang w:bidi="fa-IR"/>
        </w:rPr>
        <w:t>ی</w:t>
      </w:r>
      <w:r>
        <w:rPr>
          <w:rtl/>
          <w:lang w:bidi="fa-IR"/>
        </w:rPr>
        <w:t>ن</w:t>
      </w:r>
      <w:r w:rsidR="00A008FB">
        <w:rPr>
          <w:rtl/>
          <w:lang w:bidi="fa-IR"/>
        </w:rPr>
        <w:t xml:space="preserve">، </w:t>
      </w:r>
      <w:r>
        <w:rPr>
          <w:rtl/>
          <w:lang w:bidi="fa-IR"/>
        </w:rPr>
        <w:t>آ</w:t>
      </w:r>
      <w:r w:rsidR="00A008FB">
        <w:rPr>
          <w:rtl/>
          <w:lang w:bidi="fa-IR"/>
        </w:rPr>
        <w:t>ی</w:t>
      </w:r>
      <w:r>
        <w:rPr>
          <w:rtl/>
          <w:lang w:bidi="fa-IR"/>
        </w:rPr>
        <w:t>ه 6</w:t>
      </w:r>
      <w:r w:rsidR="00A008FB">
        <w:rPr>
          <w:rtl/>
          <w:lang w:bidi="fa-IR"/>
        </w:rPr>
        <w:t xml:space="preserve">. </w:t>
      </w:r>
    </w:p>
    <w:p w:rsidR="00971934" w:rsidRDefault="0016118D" w:rsidP="00964F55">
      <w:pPr>
        <w:pStyle w:val="libFootnote"/>
        <w:rPr>
          <w:rtl/>
          <w:lang w:bidi="fa-IR"/>
        </w:rPr>
      </w:pPr>
      <w:r>
        <w:rPr>
          <w:rtl/>
          <w:lang w:bidi="fa-IR"/>
        </w:rPr>
        <w:t>118</w:t>
      </w:r>
      <w:r w:rsidR="00133789" w:rsidRPr="00133789">
        <w:rPr>
          <w:rStyle w:val="libNormalChar"/>
          <w:rtl/>
        </w:rPr>
        <w:t xml:space="preserve"> - </w:t>
      </w:r>
      <w:r>
        <w:rPr>
          <w:rtl/>
          <w:lang w:bidi="fa-IR"/>
        </w:rPr>
        <w:t>باب چهارم</w:t>
      </w:r>
      <w:r w:rsidR="00A008FB">
        <w:rPr>
          <w:rtl/>
          <w:lang w:bidi="fa-IR"/>
        </w:rPr>
        <w:t xml:space="preserve">: </w:t>
      </w:r>
      <w:r>
        <w:rPr>
          <w:rtl/>
          <w:lang w:bidi="fa-IR"/>
        </w:rPr>
        <w:t>در آداب دع</w:t>
      </w:r>
    </w:p>
    <w:p w:rsidR="0016118D" w:rsidRDefault="0016118D" w:rsidP="00964F55">
      <w:pPr>
        <w:pStyle w:val="libFootnote"/>
        <w:rPr>
          <w:rtl/>
          <w:lang w:bidi="fa-IR"/>
        </w:rPr>
      </w:pPr>
      <w:r>
        <w:rPr>
          <w:rtl/>
          <w:lang w:bidi="fa-IR"/>
        </w:rPr>
        <w:t>119</w:t>
      </w:r>
      <w:r w:rsidR="00133789" w:rsidRPr="00133789">
        <w:rPr>
          <w:rStyle w:val="libNormalChar"/>
          <w:rtl/>
        </w:rPr>
        <w:t xml:space="preserve"> - </w:t>
      </w:r>
      <w:r>
        <w:rPr>
          <w:rtl/>
          <w:lang w:bidi="fa-IR"/>
        </w:rPr>
        <w:t xml:space="preserve">الجزع </w:t>
      </w:r>
      <w:r w:rsidR="00A008FB">
        <w:rPr>
          <w:rtl/>
          <w:lang w:bidi="fa-IR"/>
        </w:rPr>
        <w:t>ی</w:t>
      </w:r>
      <w:r>
        <w:rPr>
          <w:rtl/>
          <w:lang w:bidi="fa-IR"/>
        </w:rPr>
        <w:t>عن</w:t>
      </w:r>
      <w:r w:rsidR="00A36DFD">
        <w:rPr>
          <w:rtl/>
          <w:lang w:bidi="fa-IR"/>
        </w:rPr>
        <w:t xml:space="preserve">ی </w:t>
      </w:r>
      <w:r>
        <w:rPr>
          <w:rtl/>
          <w:lang w:bidi="fa-IR"/>
        </w:rPr>
        <w:t>نگ</w:t>
      </w:r>
      <w:r w:rsidR="00A008FB">
        <w:rPr>
          <w:rtl/>
          <w:lang w:bidi="fa-IR"/>
        </w:rPr>
        <w:t>ی</w:t>
      </w:r>
      <w:r>
        <w:rPr>
          <w:rtl/>
          <w:lang w:bidi="fa-IR"/>
        </w:rPr>
        <w:t>ن س</w:t>
      </w:r>
      <w:r w:rsidR="00A008FB">
        <w:rPr>
          <w:rtl/>
          <w:lang w:bidi="fa-IR"/>
        </w:rPr>
        <w:t>ی</w:t>
      </w:r>
      <w:r>
        <w:rPr>
          <w:rtl/>
          <w:lang w:bidi="fa-IR"/>
        </w:rPr>
        <w:t>اه و سف</w:t>
      </w:r>
      <w:r w:rsidR="00A008FB">
        <w:rPr>
          <w:rtl/>
          <w:lang w:bidi="fa-IR"/>
        </w:rPr>
        <w:t>ی</w:t>
      </w:r>
      <w:r>
        <w:rPr>
          <w:rtl/>
          <w:lang w:bidi="fa-IR"/>
        </w:rPr>
        <w:t>د</w:t>
      </w:r>
      <w:r w:rsidR="00A008FB">
        <w:rPr>
          <w:rtl/>
          <w:lang w:bidi="fa-IR"/>
        </w:rPr>
        <w:t xml:space="preserve">. </w:t>
      </w:r>
    </w:p>
    <w:p w:rsidR="0016118D" w:rsidRDefault="0016118D" w:rsidP="00964F55">
      <w:pPr>
        <w:pStyle w:val="libFootnote"/>
        <w:rPr>
          <w:rtl/>
          <w:lang w:bidi="fa-IR"/>
        </w:rPr>
      </w:pPr>
      <w:r>
        <w:rPr>
          <w:rtl/>
          <w:lang w:bidi="fa-IR"/>
        </w:rPr>
        <w:lastRenderedPageBreak/>
        <w:t>120</w:t>
      </w:r>
      <w:r w:rsidR="00133789" w:rsidRPr="00133789">
        <w:rPr>
          <w:rStyle w:val="libNormalChar"/>
          <w:rtl/>
        </w:rPr>
        <w:t xml:space="preserve"> - </w:t>
      </w:r>
      <w:r w:rsidR="00A008FB">
        <w:rPr>
          <w:rtl/>
          <w:lang w:bidi="fa-IR"/>
        </w:rPr>
        <w:t>ی</w:t>
      </w:r>
      <w:r>
        <w:rPr>
          <w:rtl/>
          <w:lang w:bidi="fa-IR"/>
        </w:rPr>
        <w:t>عن</w:t>
      </w:r>
      <w:r w:rsidR="00A36DFD">
        <w:rPr>
          <w:rtl/>
          <w:lang w:bidi="fa-IR"/>
        </w:rPr>
        <w:t xml:space="preserve">ی </w:t>
      </w:r>
      <w:r>
        <w:rPr>
          <w:rtl/>
          <w:lang w:bidi="fa-IR"/>
        </w:rPr>
        <w:t>اجابت م</w:t>
      </w:r>
      <w:r w:rsidR="00A36DFD">
        <w:rPr>
          <w:rtl/>
          <w:lang w:bidi="fa-IR"/>
        </w:rPr>
        <w:t xml:space="preserve">ی </w:t>
      </w:r>
      <w:r>
        <w:rPr>
          <w:rtl/>
          <w:lang w:bidi="fa-IR"/>
        </w:rPr>
        <w:t>شود</w:t>
      </w:r>
      <w:r w:rsidR="00A008FB">
        <w:rPr>
          <w:rtl/>
          <w:lang w:bidi="fa-IR"/>
        </w:rPr>
        <w:t xml:space="preserve">. </w:t>
      </w:r>
    </w:p>
    <w:p w:rsidR="0016118D" w:rsidRDefault="0016118D" w:rsidP="00964F55">
      <w:pPr>
        <w:pStyle w:val="libFootnote"/>
        <w:rPr>
          <w:rtl/>
          <w:lang w:bidi="fa-IR"/>
        </w:rPr>
      </w:pPr>
      <w:r>
        <w:rPr>
          <w:rtl/>
          <w:lang w:bidi="fa-IR"/>
        </w:rPr>
        <w:t>121</w:t>
      </w:r>
      <w:r w:rsidR="00133789" w:rsidRPr="00133789">
        <w:rPr>
          <w:rStyle w:val="libNormalChar"/>
          <w:rtl/>
        </w:rPr>
        <w:t xml:space="preserve"> - </w:t>
      </w:r>
      <w:r>
        <w:rPr>
          <w:rtl/>
          <w:lang w:bidi="fa-IR"/>
        </w:rPr>
        <w:t>سوره طلاق</w:t>
      </w:r>
      <w:r w:rsidR="00A008FB">
        <w:rPr>
          <w:rtl/>
          <w:lang w:bidi="fa-IR"/>
        </w:rPr>
        <w:t xml:space="preserve">، </w:t>
      </w:r>
      <w:r>
        <w:rPr>
          <w:rtl/>
          <w:lang w:bidi="fa-IR"/>
        </w:rPr>
        <w:t>آ</w:t>
      </w:r>
      <w:r w:rsidR="00A008FB">
        <w:rPr>
          <w:rtl/>
          <w:lang w:bidi="fa-IR"/>
        </w:rPr>
        <w:t>ی</w:t>
      </w:r>
      <w:r>
        <w:rPr>
          <w:rtl/>
          <w:lang w:bidi="fa-IR"/>
        </w:rPr>
        <w:t>ه 3</w:t>
      </w:r>
      <w:r w:rsidR="00A008FB">
        <w:rPr>
          <w:rtl/>
          <w:lang w:bidi="fa-IR"/>
        </w:rPr>
        <w:t xml:space="preserve">. </w:t>
      </w:r>
    </w:p>
    <w:p w:rsidR="0016118D" w:rsidRDefault="0016118D" w:rsidP="00964F55">
      <w:pPr>
        <w:pStyle w:val="libFootnote"/>
        <w:rPr>
          <w:rtl/>
          <w:lang w:bidi="fa-IR"/>
        </w:rPr>
      </w:pPr>
      <w:r>
        <w:rPr>
          <w:rtl/>
          <w:lang w:bidi="fa-IR"/>
        </w:rPr>
        <w:t>122</w:t>
      </w:r>
      <w:r w:rsidR="00133789" w:rsidRPr="00133789">
        <w:rPr>
          <w:rStyle w:val="libNormalChar"/>
          <w:rtl/>
        </w:rPr>
        <w:t xml:space="preserve"> - </w:t>
      </w:r>
      <w:r>
        <w:rPr>
          <w:rtl/>
          <w:lang w:bidi="fa-IR"/>
        </w:rPr>
        <w:t>سوره فرقان</w:t>
      </w:r>
      <w:r w:rsidR="00A008FB">
        <w:rPr>
          <w:rtl/>
          <w:lang w:bidi="fa-IR"/>
        </w:rPr>
        <w:t xml:space="preserve">، </w:t>
      </w:r>
      <w:r>
        <w:rPr>
          <w:rtl/>
          <w:lang w:bidi="fa-IR"/>
        </w:rPr>
        <w:t>آ</w:t>
      </w:r>
      <w:r w:rsidR="00A008FB">
        <w:rPr>
          <w:rtl/>
          <w:lang w:bidi="fa-IR"/>
        </w:rPr>
        <w:t>ی</w:t>
      </w:r>
      <w:r>
        <w:rPr>
          <w:rtl/>
          <w:lang w:bidi="fa-IR"/>
        </w:rPr>
        <w:t>ه 67</w:t>
      </w:r>
      <w:r w:rsidR="00A008FB">
        <w:rPr>
          <w:rtl/>
          <w:lang w:bidi="fa-IR"/>
        </w:rPr>
        <w:t xml:space="preserve">. </w:t>
      </w:r>
    </w:p>
    <w:p w:rsidR="0016118D" w:rsidRDefault="0016118D" w:rsidP="00964F55">
      <w:pPr>
        <w:pStyle w:val="libFootnote"/>
        <w:rPr>
          <w:rtl/>
          <w:lang w:bidi="fa-IR"/>
        </w:rPr>
      </w:pPr>
      <w:r>
        <w:rPr>
          <w:rtl/>
          <w:lang w:bidi="fa-IR"/>
        </w:rPr>
        <w:t>123</w:t>
      </w:r>
      <w:r w:rsidR="00133789" w:rsidRPr="00133789">
        <w:rPr>
          <w:rStyle w:val="libNormalChar"/>
          <w:rtl/>
        </w:rPr>
        <w:t xml:space="preserve"> - </w:t>
      </w:r>
      <w:r>
        <w:rPr>
          <w:rtl/>
          <w:lang w:bidi="fa-IR"/>
        </w:rPr>
        <w:t>وتر زه كمان را گو</w:t>
      </w:r>
      <w:r w:rsidR="00A008FB">
        <w:rPr>
          <w:rtl/>
          <w:lang w:bidi="fa-IR"/>
        </w:rPr>
        <w:t>ی</w:t>
      </w:r>
      <w:r>
        <w:rPr>
          <w:rtl/>
          <w:lang w:bidi="fa-IR"/>
        </w:rPr>
        <w:t>ند</w:t>
      </w:r>
      <w:r w:rsidR="00A008FB">
        <w:rPr>
          <w:rtl/>
          <w:lang w:bidi="fa-IR"/>
        </w:rPr>
        <w:t xml:space="preserve">. </w:t>
      </w:r>
    </w:p>
    <w:p w:rsidR="0016118D" w:rsidRDefault="0016118D" w:rsidP="00964F55">
      <w:pPr>
        <w:pStyle w:val="libFootnote"/>
        <w:rPr>
          <w:rtl/>
          <w:lang w:bidi="fa-IR"/>
        </w:rPr>
      </w:pPr>
      <w:r>
        <w:rPr>
          <w:rtl/>
          <w:lang w:bidi="fa-IR"/>
        </w:rPr>
        <w:t>124</w:t>
      </w:r>
      <w:r w:rsidR="00133789" w:rsidRPr="00133789">
        <w:rPr>
          <w:rStyle w:val="libNormalChar"/>
          <w:rtl/>
        </w:rPr>
        <w:t xml:space="preserve"> - </w:t>
      </w:r>
      <w:r w:rsidR="00A008FB">
        <w:rPr>
          <w:rtl/>
          <w:lang w:bidi="fa-IR"/>
        </w:rPr>
        <w:t>ی</w:t>
      </w:r>
      <w:r>
        <w:rPr>
          <w:rtl/>
          <w:lang w:bidi="fa-IR"/>
        </w:rPr>
        <w:t xml:space="preserve">ك دانگ برابر است با </w:t>
      </w:r>
      <w:r w:rsidR="00A008FB">
        <w:rPr>
          <w:rtl/>
          <w:lang w:bidi="fa-IR"/>
        </w:rPr>
        <w:t>ی</w:t>
      </w:r>
      <w:r>
        <w:rPr>
          <w:rtl/>
          <w:lang w:bidi="fa-IR"/>
        </w:rPr>
        <w:t>ك ششم درهم</w:t>
      </w:r>
      <w:r w:rsidR="00A008FB">
        <w:rPr>
          <w:rtl/>
          <w:lang w:bidi="fa-IR"/>
        </w:rPr>
        <w:t xml:space="preserve">. </w:t>
      </w:r>
    </w:p>
    <w:p w:rsidR="0016118D" w:rsidRDefault="0016118D" w:rsidP="00964F55">
      <w:pPr>
        <w:pStyle w:val="libFootnote"/>
        <w:rPr>
          <w:rtl/>
          <w:lang w:bidi="fa-IR"/>
        </w:rPr>
      </w:pPr>
      <w:r>
        <w:rPr>
          <w:rtl/>
          <w:lang w:bidi="fa-IR"/>
        </w:rPr>
        <w:t>125</w:t>
      </w:r>
      <w:r w:rsidR="00133789" w:rsidRPr="00133789">
        <w:rPr>
          <w:rStyle w:val="libNormalChar"/>
          <w:rtl/>
        </w:rPr>
        <w:t xml:space="preserve"> - </w:t>
      </w:r>
      <w:r>
        <w:rPr>
          <w:rtl/>
          <w:lang w:bidi="fa-IR"/>
        </w:rPr>
        <w:t>سوره مجادله</w:t>
      </w:r>
      <w:r w:rsidR="00A008FB">
        <w:rPr>
          <w:rtl/>
          <w:lang w:bidi="fa-IR"/>
        </w:rPr>
        <w:t xml:space="preserve">، </w:t>
      </w:r>
      <w:r>
        <w:rPr>
          <w:rtl/>
          <w:lang w:bidi="fa-IR"/>
        </w:rPr>
        <w:t>آ</w:t>
      </w:r>
      <w:r w:rsidR="00A008FB">
        <w:rPr>
          <w:rtl/>
          <w:lang w:bidi="fa-IR"/>
        </w:rPr>
        <w:t>ی</w:t>
      </w:r>
      <w:r>
        <w:rPr>
          <w:rtl/>
          <w:lang w:bidi="fa-IR"/>
        </w:rPr>
        <w:t>ه 12</w:t>
      </w:r>
      <w:r w:rsidR="00A008FB">
        <w:rPr>
          <w:rtl/>
          <w:lang w:bidi="fa-IR"/>
        </w:rPr>
        <w:t xml:space="preserve">. </w:t>
      </w:r>
    </w:p>
    <w:p w:rsidR="0016118D" w:rsidRDefault="0016118D" w:rsidP="00964F55">
      <w:pPr>
        <w:pStyle w:val="libFootnote"/>
        <w:rPr>
          <w:rtl/>
          <w:lang w:bidi="fa-IR"/>
        </w:rPr>
      </w:pPr>
      <w:r>
        <w:rPr>
          <w:rtl/>
          <w:lang w:bidi="fa-IR"/>
        </w:rPr>
        <w:t>126</w:t>
      </w:r>
      <w:r w:rsidR="00133789" w:rsidRPr="00133789">
        <w:rPr>
          <w:rStyle w:val="libNormalChar"/>
          <w:rtl/>
        </w:rPr>
        <w:t xml:space="preserve"> - </w:t>
      </w:r>
      <w:r>
        <w:rPr>
          <w:rtl/>
          <w:lang w:bidi="fa-IR"/>
        </w:rPr>
        <w:t>سوره بقره</w:t>
      </w:r>
      <w:r w:rsidR="00A008FB">
        <w:rPr>
          <w:rtl/>
          <w:lang w:bidi="fa-IR"/>
        </w:rPr>
        <w:t xml:space="preserve">، </w:t>
      </w:r>
      <w:r>
        <w:rPr>
          <w:rtl/>
          <w:lang w:bidi="fa-IR"/>
        </w:rPr>
        <w:t>آ</w:t>
      </w:r>
      <w:r w:rsidR="00A008FB">
        <w:rPr>
          <w:rtl/>
          <w:lang w:bidi="fa-IR"/>
        </w:rPr>
        <w:t>ی</w:t>
      </w:r>
      <w:r>
        <w:rPr>
          <w:rtl/>
          <w:lang w:bidi="fa-IR"/>
        </w:rPr>
        <w:t>ه 186</w:t>
      </w:r>
      <w:r w:rsidR="00A008FB">
        <w:rPr>
          <w:rtl/>
          <w:lang w:bidi="fa-IR"/>
        </w:rPr>
        <w:t xml:space="preserve">. </w:t>
      </w:r>
    </w:p>
    <w:p w:rsidR="0016118D" w:rsidRDefault="0016118D" w:rsidP="00964F55">
      <w:pPr>
        <w:pStyle w:val="libFootnote"/>
        <w:rPr>
          <w:rtl/>
          <w:lang w:bidi="fa-IR"/>
        </w:rPr>
      </w:pPr>
      <w:r>
        <w:rPr>
          <w:rtl/>
          <w:lang w:bidi="fa-IR"/>
        </w:rPr>
        <w:t>127</w:t>
      </w:r>
      <w:r w:rsidR="00133789" w:rsidRPr="00133789">
        <w:rPr>
          <w:rStyle w:val="libNormalChar"/>
          <w:rtl/>
        </w:rPr>
        <w:t xml:space="preserve"> - </w:t>
      </w:r>
      <w:r>
        <w:rPr>
          <w:rtl/>
          <w:lang w:bidi="fa-IR"/>
        </w:rPr>
        <w:t>سوره اعراف</w:t>
      </w:r>
      <w:r w:rsidR="00A008FB">
        <w:rPr>
          <w:rtl/>
          <w:lang w:bidi="fa-IR"/>
        </w:rPr>
        <w:t xml:space="preserve">، </w:t>
      </w:r>
      <w:r>
        <w:rPr>
          <w:rtl/>
          <w:lang w:bidi="fa-IR"/>
        </w:rPr>
        <w:t>آ</w:t>
      </w:r>
      <w:r w:rsidR="00A008FB">
        <w:rPr>
          <w:rtl/>
          <w:lang w:bidi="fa-IR"/>
        </w:rPr>
        <w:t>ی</w:t>
      </w:r>
      <w:r>
        <w:rPr>
          <w:rtl/>
          <w:lang w:bidi="fa-IR"/>
        </w:rPr>
        <w:t>ه 56</w:t>
      </w:r>
      <w:r w:rsidR="00A008FB">
        <w:rPr>
          <w:rtl/>
          <w:lang w:bidi="fa-IR"/>
        </w:rPr>
        <w:t xml:space="preserve">. </w:t>
      </w:r>
    </w:p>
    <w:p w:rsidR="0016118D" w:rsidRDefault="0016118D" w:rsidP="00964F55">
      <w:pPr>
        <w:pStyle w:val="libFootnote"/>
        <w:rPr>
          <w:rtl/>
          <w:lang w:bidi="fa-IR"/>
        </w:rPr>
      </w:pPr>
      <w:r>
        <w:rPr>
          <w:rtl/>
          <w:lang w:bidi="fa-IR"/>
        </w:rPr>
        <w:t>128</w:t>
      </w:r>
      <w:r w:rsidR="00133789" w:rsidRPr="00133789">
        <w:rPr>
          <w:rStyle w:val="libNormalChar"/>
          <w:rtl/>
        </w:rPr>
        <w:t xml:space="preserve"> - </w:t>
      </w:r>
      <w:r>
        <w:rPr>
          <w:rtl/>
          <w:lang w:bidi="fa-IR"/>
        </w:rPr>
        <w:t>در حد</w:t>
      </w:r>
      <w:r w:rsidR="00A008FB">
        <w:rPr>
          <w:rtl/>
          <w:lang w:bidi="fa-IR"/>
        </w:rPr>
        <w:t>ی</w:t>
      </w:r>
      <w:r>
        <w:rPr>
          <w:rtl/>
          <w:lang w:bidi="fa-IR"/>
        </w:rPr>
        <w:t>ث 17 گذشت</w:t>
      </w:r>
      <w:r w:rsidR="00A008FB">
        <w:rPr>
          <w:rtl/>
          <w:lang w:bidi="fa-IR"/>
        </w:rPr>
        <w:t xml:space="preserve">. </w:t>
      </w:r>
    </w:p>
    <w:p w:rsidR="0016118D" w:rsidRDefault="0016118D" w:rsidP="00964F55">
      <w:pPr>
        <w:pStyle w:val="libFootnote"/>
        <w:rPr>
          <w:rtl/>
          <w:lang w:bidi="fa-IR"/>
        </w:rPr>
      </w:pPr>
      <w:r>
        <w:rPr>
          <w:rtl/>
          <w:lang w:bidi="fa-IR"/>
        </w:rPr>
        <w:t>129</w:t>
      </w:r>
      <w:r w:rsidR="00133789" w:rsidRPr="00133789">
        <w:rPr>
          <w:rStyle w:val="libNormalChar"/>
          <w:rtl/>
        </w:rPr>
        <w:t xml:space="preserve"> - </w:t>
      </w:r>
      <w:r>
        <w:rPr>
          <w:rtl/>
          <w:lang w:bidi="fa-IR"/>
        </w:rPr>
        <w:t>در حد</w:t>
      </w:r>
      <w:r w:rsidR="00A008FB">
        <w:rPr>
          <w:rtl/>
          <w:lang w:bidi="fa-IR"/>
        </w:rPr>
        <w:t>ی</w:t>
      </w:r>
      <w:r>
        <w:rPr>
          <w:rtl/>
          <w:lang w:bidi="fa-IR"/>
        </w:rPr>
        <w:t>ث 333 گذشت</w:t>
      </w:r>
      <w:r w:rsidR="00A008FB">
        <w:rPr>
          <w:rtl/>
          <w:lang w:bidi="fa-IR"/>
        </w:rPr>
        <w:t xml:space="preserve">. </w:t>
      </w:r>
    </w:p>
    <w:p w:rsidR="0016118D" w:rsidRDefault="0016118D" w:rsidP="00964F55">
      <w:pPr>
        <w:pStyle w:val="libFootnote"/>
        <w:rPr>
          <w:rtl/>
          <w:lang w:bidi="fa-IR"/>
        </w:rPr>
      </w:pPr>
      <w:r>
        <w:rPr>
          <w:rtl/>
          <w:lang w:bidi="fa-IR"/>
        </w:rPr>
        <w:t>130</w:t>
      </w:r>
      <w:r w:rsidR="00133789" w:rsidRPr="00133789">
        <w:rPr>
          <w:rStyle w:val="libNormalChar"/>
          <w:rtl/>
        </w:rPr>
        <w:t xml:space="preserve"> - </w:t>
      </w:r>
      <w:r>
        <w:rPr>
          <w:rtl/>
          <w:lang w:bidi="fa-IR"/>
        </w:rPr>
        <w:t>از حد</w:t>
      </w:r>
      <w:r w:rsidR="00A008FB">
        <w:rPr>
          <w:rtl/>
          <w:lang w:bidi="fa-IR"/>
        </w:rPr>
        <w:t>ی</w:t>
      </w:r>
      <w:r>
        <w:rPr>
          <w:rtl/>
          <w:lang w:bidi="fa-IR"/>
        </w:rPr>
        <w:t>ث شماره 483 تا شماره 491</w:t>
      </w:r>
      <w:r w:rsidR="00A008FB">
        <w:rPr>
          <w:rtl/>
          <w:lang w:bidi="fa-IR"/>
        </w:rPr>
        <w:t xml:space="preserve">. </w:t>
      </w:r>
    </w:p>
    <w:p w:rsidR="0016118D" w:rsidRDefault="0016118D" w:rsidP="00964F55">
      <w:pPr>
        <w:pStyle w:val="libFootnote"/>
        <w:rPr>
          <w:rtl/>
          <w:lang w:bidi="fa-IR"/>
        </w:rPr>
      </w:pPr>
      <w:r>
        <w:rPr>
          <w:rtl/>
          <w:lang w:bidi="fa-IR"/>
        </w:rPr>
        <w:t>131</w:t>
      </w:r>
      <w:r w:rsidR="00133789" w:rsidRPr="00133789">
        <w:rPr>
          <w:rStyle w:val="libNormalChar"/>
          <w:rtl/>
        </w:rPr>
        <w:t xml:space="preserve"> - </w:t>
      </w:r>
      <w:r>
        <w:rPr>
          <w:rtl/>
          <w:lang w:bidi="fa-IR"/>
        </w:rPr>
        <w:t>سوره محمد</w:t>
      </w:r>
      <w:r w:rsidR="00A008FB">
        <w:rPr>
          <w:rtl/>
          <w:lang w:bidi="fa-IR"/>
        </w:rPr>
        <w:t xml:space="preserve"> </w:t>
      </w:r>
      <w:r w:rsidR="005E5D8E" w:rsidRPr="005E5D8E">
        <w:rPr>
          <w:rStyle w:val="libAlaemChar"/>
          <w:rFonts w:eastAsia="KFGQPC Uthman Taha Naskh"/>
          <w:rtl/>
        </w:rPr>
        <w:t>صلى‌الله‌عليه‌وآله‌وسلم</w:t>
      </w:r>
      <w:r w:rsidR="0087087D">
        <w:rPr>
          <w:rtl/>
          <w:lang w:bidi="fa-IR"/>
        </w:rPr>
        <w:t>،</w:t>
      </w:r>
      <w:r w:rsidR="00A008FB">
        <w:rPr>
          <w:rtl/>
          <w:lang w:bidi="fa-IR"/>
        </w:rPr>
        <w:t xml:space="preserve"> </w:t>
      </w:r>
      <w:r>
        <w:rPr>
          <w:rtl/>
          <w:lang w:bidi="fa-IR"/>
        </w:rPr>
        <w:t>آ</w:t>
      </w:r>
      <w:r w:rsidR="00A008FB">
        <w:rPr>
          <w:rtl/>
          <w:lang w:bidi="fa-IR"/>
        </w:rPr>
        <w:t>ی</w:t>
      </w:r>
      <w:r>
        <w:rPr>
          <w:rtl/>
          <w:lang w:bidi="fa-IR"/>
        </w:rPr>
        <w:t>ه 19</w:t>
      </w:r>
      <w:r w:rsidR="00A008FB">
        <w:rPr>
          <w:rtl/>
          <w:lang w:bidi="fa-IR"/>
        </w:rPr>
        <w:t xml:space="preserve">. </w:t>
      </w:r>
    </w:p>
    <w:p w:rsidR="0016118D" w:rsidRDefault="0016118D" w:rsidP="00964F55">
      <w:pPr>
        <w:pStyle w:val="libFootnote"/>
        <w:rPr>
          <w:rtl/>
          <w:lang w:bidi="fa-IR"/>
        </w:rPr>
      </w:pPr>
      <w:r>
        <w:rPr>
          <w:rtl/>
          <w:lang w:bidi="fa-IR"/>
        </w:rPr>
        <w:t>132</w:t>
      </w:r>
      <w:r w:rsidR="00133789" w:rsidRPr="00133789">
        <w:rPr>
          <w:rStyle w:val="libNormalChar"/>
          <w:rtl/>
        </w:rPr>
        <w:t xml:space="preserve"> - </w:t>
      </w:r>
      <w:r>
        <w:rPr>
          <w:rtl/>
          <w:lang w:bidi="fa-IR"/>
        </w:rPr>
        <w:t>حد</w:t>
      </w:r>
      <w:r w:rsidR="00A008FB">
        <w:rPr>
          <w:rtl/>
          <w:lang w:bidi="fa-IR"/>
        </w:rPr>
        <w:t>ی</w:t>
      </w:r>
      <w:r>
        <w:rPr>
          <w:rtl/>
          <w:lang w:bidi="fa-IR"/>
        </w:rPr>
        <w:t>ث 367 گذشت</w:t>
      </w:r>
      <w:r w:rsidR="00A008FB">
        <w:rPr>
          <w:rtl/>
          <w:lang w:bidi="fa-IR"/>
        </w:rPr>
        <w:t xml:space="preserve">. </w:t>
      </w:r>
    </w:p>
    <w:p w:rsidR="0016118D" w:rsidRDefault="0016118D" w:rsidP="00964F55">
      <w:pPr>
        <w:pStyle w:val="libFootnote"/>
        <w:rPr>
          <w:rtl/>
          <w:lang w:bidi="fa-IR"/>
        </w:rPr>
      </w:pPr>
      <w:r>
        <w:rPr>
          <w:rtl/>
          <w:lang w:bidi="fa-IR"/>
        </w:rPr>
        <w:t>133</w:t>
      </w:r>
      <w:r w:rsidR="00133789" w:rsidRPr="00133789">
        <w:rPr>
          <w:rStyle w:val="libNormalChar"/>
          <w:rtl/>
        </w:rPr>
        <w:t xml:space="preserve"> - </w:t>
      </w:r>
      <w:r>
        <w:rPr>
          <w:rtl/>
          <w:lang w:bidi="fa-IR"/>
        </w:rPr>
        <w:t>سوره مائده</w:t>
      </w:r>
      <w:r w:rsidR="00A008FB">
        <w:rPr>
          <w:rtl/>
          <w:lang w:bidi="fa-IR"/>
        </w:rPr>
        <w:t xml:space="preserve">، </w:t>
      </w:r>
      <w:r>
        <w:rPr>
          <w:rtl/>
          <w:lang w:bidi="fa-IR"/>
        </w:rPr>
        <w:t>آ</w:t>
      </w:r>
      <w:r w:rsidR="00A008FB">
        <w:rPr>
          <w:rtl/>
          <w:lang w:bidi="fa-IR"/>
        </w:rPr>
        <w:t>ی</w:t>
      </w:r>
      <w:r>
        <w:rPr>
          <w:rtl/>
          <w:lang w:bidi="fa-IR"/>
        </w:rPr>
        <w:t>ه 23</w:t>
      </w:r>
      <w:r w:rsidR="00A008FB">
        <w:rPr>
          <w:rtl/>
          <w:lang w:bidi="fa-IR"/>
        </w:rPr>
        <w:t xml:space="preserve">. </w:t>
      </w:r>
    </w:p>
    <w:p w:rsidR="0016118D" w:rsidRDefault="0016118D" w:rsidP="00964F55">
      <w:pPr>
        <w:pStyle w:val="libFootnote"/>
        <w:rPr>
          <w:rtl/>
          <w:lang w:bidi="fa-IR"/>
        </w:rPr>
      </w:pPr>
      <w:r>
        <w:rPr>
          <w:rtl/>
          <w:lang w:bidi="fa-IR"/>
        </w:rPr>
        <w:t>134</w:t>
      </w:r>
      <w:r w:rsidR="00133789" w:rsidRPr="00133789">
        <w:rPr>
          <w:rStyle w:val="libNormalChar"/>
          <w:rtl/>
        </w:rPr>
        <w:t xml:space="preserve"> - </w:t>
      </w:r>
      <w:r>
        <w:rPr>
          <w:rtl/>
          <w:lang w:bidi="fa-IR"/>
        </w:rPr>
        <w:t>سوره آل عمران</w:t>
      </w:r>
      <w:r w:rsidR="00A008FB">
        <w:rPr>
          <w:rtl/>
          <w:lang w:bidi="fa-IR"/>
        </w:rPr>
        <w:t xml:space="preserve">، </w:t>
      </w:r>
      <w:r>
        <w:rPr>
          <w:rtl/>
          <w:lang w:bidi="fa-IR"/>
        </w:rPr>
        <w:t>آ</w:t>
      </w:r>
      <w:r w:rsidR="00A008FB">
        <w:rPr>
          <w:rtl/>
          <w:lang w:bidi="fa-IR"/>
        </w:rPr>
        <w:t>ی</w:t>
      </w:r>
      <w:r>
        <w:rPr>
          <w:rtl/>
          <w:lang w:bidi="fa-IR"/>
        </w:rPr>
        <w:t>ات 173-174</w:t>
      </w:r>
      <w:r w:rsidR="00A008FB">
        <w:rPr>
          <w:rtl/>
          <w:lang w:bidi="fa-IR"/>
        </w:rPr>
        <w:t xml:space="preserve">. </w:t>
      </w:r>
    </w:p>
    <w:p w:rsidR="0016118D" w:rsidRDefault="0016118D" w:rsidP="00964F55">
      <w:pPr>
        <w:pStyle w:val="libFootnote"/>
        <w:rPr>
          <w:rtl/>
          <w:lang w:bidi="fa-IR"/>
        </w:rPr>
      </w:pPr>
      <w:r>
        <w:rPr>
          <w:rtl/>
          <w:lang w:bidi="fa-IR"/>
        </w:rPr>
        <w:t>135</w:t>
      </w:r>
      <w:r w:rsidR="00133789" w:rsidRPr="00133789">
        <w:rPr>
          <w:rStyle w:val="libNormalChar"/>
          <w:rtl/>
        </w:rPr>
        <w:t xml:space="preserve"> - </w:t>
      </w:r>
      <w:r>
        <w:rPr>
          <w:rtl/>
          <w:lang w:bidi="fa-IR"/>
        </w:rPr>
        <w:t>سوه آل عمران</w:t>
      </w:r>
      <w:r w:rsidR="00A008FB">
        <w:rPr>
          <w:rtl/>
          <w:lang w:bidi="fa-IR"/>
        </w:rPr>
        <w:t xml:space="preserve">، </w:t>
      </w:r>
      <w:r>
        <w:rPr>
          <w:rtl/>
          <w:lang w:bidi="fa-IR"/>
        </w:rPr>
        <w:t>آ</w:t>
      </w:r>
      <w:r w:rsidR="00A008FB">
        <w:rPr>
          <w:rtl/>
          <w:lang w:bidi="fa-IR"/>
        </w:rPr>
        <w:t>ی</w:t>
      </w:r>
      <w:r>
        <w:rPr>
          <w:rtl/>
          <w:lang w:bidi="fa-IR"/>
        </w:rPr>
        <w:t>ه 159</w:t>
      </w:r>
      <w:r w:rsidR="00A008FB">
        <w:rPr>
          <w:rtl/>
          <w:lang w:bidi="fa-IR"/>
        </w:rPr>
        <w:t xml:space="preserve">. </w:t>
      </w:r>
    </w:p>
    <w:p w:rsidR="0016118D" w:rsidRDefault="0016118D" w:rsidP="00964F55">
      <w:pPr>
        <w:pStyle w:val="libFootnote"/>
        <w:rPr>
          <w:rtl/>
          <w:lang w:bidi="fa-IR"/>
        </w:rPr>
      </w:pPr>
      <w:r>
        <w:rPr>
          <w:rtl/>
          <w:lang w:bidi="fa-IR"/>
        </w:rPr>
        <w:t>136</w:t>
      </w:r>
      <w:r w:rsidR="00133789" w:rsidRPr="00133789">
        <w:rPr>
          <w:rStyle w:val="libNormalChar"/>
          <w:rtl/>
        </w:rPr>
        <w:t xml:space="preserve"> - </w:t>
      </w:r>
      <w:r>
        <w:rPr>
          <w:rtl/>
          <w:lang w:bidi="fa-IR"/>
        </w:rPr>
        <w:t>سوره فتح</w:t>
      </w:r>
      <w:r w:rsidR="00A008FB">
        <w:rPr>
          <w:rtl/>
          <w:lang w:bidi="fa-IR"/>
        </w:rPr>
        <w:t xml:space="preserve">، </w:t>
      </w:r>
      <w:r>
        <w:rPr>
          <w:rtl/>
          <w:lang w:bidi="fa-IR"/>
        </w:rPr>
        <w:t>آ</w:t>
      </w:r>
      <w:r w:rsidR="00A008FB">
        <w:rPr>
          <w:rtl/>
          <w:lang w:bidi="fa-IR"/>
        </w:rPr>
        <w:t>ی</w:t>
      </w:r>
      <w:r>
        <w:rPr>
          <w:rtl/>
          <w:lang w:bidi="fa-IR"/>
        </w:rPr>
        <w:t>ه 6</w:t>
      </w:r>
      <w:r w:rsidR="00A008FB">
        <w:rPr>
          <w:rtl/>
          <w:lang w:bidi="fa-IR"/>
        </w:rPr>
        <w:t xml:space="preserve">. </w:t>
      </w:r>
    </w:p>
    <w:p w:rsidR="0016118D" w:rsidRDefault="0016118D" w:rsidP="00964F55">
      <w:pPr>
        <w:pStyle w:val="libFootnote"/>
        <w:rPr>
          <w:rtl/>
          <w:lang w:bidi="fa-IR"/>
        </w:rPr>
      </w:pPr>
      <w:r>
        <w:rPr>
          <w:rtl/>
          <w:lang w:bidi="fa-IR"/>
        </w:rPr>
        <w:t>137</w:t>
      </w:r>
      <w:r w:rsidR="00133789" w:rsidRPr="00133789">
        <w:rPr>
          <w:rStyle w:val="libNormalChar"/>
          <w:rtl/>
        </w:rPr>
        <w:t xml:space="preserve"> - </w:t>
      </w:r>
      <w:r>
        <w:rPr>
          <w:rtl/>
          <w:lang w:bidi="fa-IR"/>
        </w:rPr>
        <w:t>هر م</w:t>
      </w:r>
      <w:r w:rsidR="00A008FB">
        <w:rPr>
          <w:rtl/>
          <w:lang w:bidi="fa-IR"/>
        </w:rPr>
        <w:t>ی</w:t>
      </w:r>
      <w:r>
        <w:rPr>
          <w:rtl/>
          <w:lang w:bidi="fa-IR"/>
        </w:rPr>
        <w:t xml:space="preserve">ل برابر است با </w:t>
      </w:r>
      <w:r w:rsidR="00A008FB">
        <w:rPr>
          <w:rtl/>
          <w:lang w:bidi="fa-IR"/>
        </w:rPr>
        <w:t>ی</w:t>
      </w:r>
      <w:r>
        <w:rPr>
          <w:rtl/>
          <w:lang w:bidi="fa-IR"/>
        </w:rPr>
        <w:t>ك سوم فرسخ</w:t>
      </w:r>
      <w:r w:rsidR="00A008FB">
        <w:rPr>
          <w:rtl/>
          <w:lang w:bidi="fa-IR"/>
        </w:rPr>
        <w:t xml:space="preserve">. </w:t>
      </w:r>
    </w:p>
    <w:p w:rsidR="0016118D" w:rsidRDefault="0016118D" w:rsidP="00964F55">
      <w:pPr>
        <w:pStyle w:val="libFootnote"/>
        <w:rPr>
          <w:rtl/>
          <w:lang w:bidi="fa-IR"/>
        </w:rPr>
      </w:pPr>
      <w:r>
        <w:rPr>
          <w:rtl/>
          <w:lang w:bidi="fa-IR"/>
        </w:rPr>
        <w:t>138</w:t>
      </w:r>
      <w:r w:rsidR="00133789" w:rsidRPr="00133789">
        <w:rPr>
          <w:rStyle w:val="libNormalChar"/>
          <w:rtl/>
        </w:rPr>
        <w:t xml:space="preserve"> - </w:t>
      </w:r>
      <w:r>
        <w:rPr>
          <w:rtl/>
          <w:lang w:bidi="fa-IR"/>
        </w:rPr>
        <w:t>سوره هود</w:t>
      </w:r>
      <w:r w:rsidR="00A008FB">
        <w:rPr>
          <w:rtl/>
          <w:lang w:bidi="fa-IR"/>
        </w:rPr>
        <w:t xml:space="preserve">، </w:t>
      </w:r>
      <w:r>
        <w:rPr>
          <w:rtl/>
          <w:lang w:bidi="fa-IR"/>
        </w:rPr>
        <w:t>آ</w:t>
      </w:r>
      <w:r w:rsidR="00A008FB">
        <w:rPr>
          <w:rtl/>
          <w:lang w:bidi="fa-IR"/>
        </w:rPr>
        <w:t>ی</w:t>
      </w:r>
      <w:r>
        <w:rPr>
          <w:rtl/>
          <w:lang w:bidi="fa-IR"/>
        </w:rPr>
        <w:t>ه 75</w:t>
      </w:r>
      <w:r w:rsidR="00A008FB">
        <w:rPr>
          <w:rtl/>
          <w:lang w:bidi="fa-IR"/>
        </w:rPr>
        <w:t xml:space="preserve">. </w:t>
      </w:r>
    </w:p>
    <w:p w:rsidR="0016118D" w:rsidRDefault="0016118D" w:rsidP="00964F55">
      <w:pPr>
        <w:pStyle w:val="libFootnote"/>
        <w:rPr>
          <w:rtl/>
          <w:lang w:bidi="fa-IR"/>
        </w:rPr>
      </w:pPr>
      <w:r>
        <w:rPr>
          <w:rtl/>
          <w:lang w:bidi="fa-IR"/>
        </w:rPr>
        <w:t>139</w:t>
      </w:r>
      <w:r w:rsidR="00133789" w:rsidRPr="00133789">
        <w:rPr>
          <w:rStyle w:val="libNormalChar"/>
          <w:rtl/>
        </w:rPr>
        <w:t xml:space="preserve"> - </w:t>
      </w:r>
      <w:r>
        <w:rPr>
          <w:rtl/>
          <w:lang w:bidi="fa-IR"/>
        </w:rPr>
        <w:t>سوره اعراف</w:t>
      </w:r>
      <w:r w:rsidR="00A008FB">
        <w:rPr>
          <w:rtl/>
          <w:lang w:bidi="fa-IR"/>
        </w:rPr>
        <w:t xml:space="preserve">، </w:t>
      </w:r>
      <w:r>
        <w:rPr>
          <w:rtl/>
          <w:lang w:bidi="fa-IR"/>
        </w:rPr>
        <w:t>آ</w:t>
      </w:r>
      <w:r w:rsidR="00A008FB">
        <w:rPr>
          <w:rtl/>
          <w:lang w:bidi="fa-IR"/>
        </w:rPr>
        <w:t>ی</w:t>
      </w:r>
      <w:r>
        <w:rPr>
          <w:rtl/>
          <w:lang w:bidi="fa-IR"/>
        </w:rPr>
        <w:t>ه 55</w:t>
      </w:r>
      <w:r w:rsidR="00A008FB">
        <w:rPr>
          <w:rtl/>
          <w:lang w:bidi="fa-IR"/>
        </w:rPr>
        <w:t xml:space="preserve">. </w:t>
      </w:r>
    </w:p>
    <w:p w:rsidR="0016118D" w:rsidRDefault="0016118D" w:rsidP="00964F55">
      <w:pPr>
        <w:pStyle w:val="libFootnote"/>
        <w:rPr>
          <w:rtl/>
          <w:lang w:bidi="fa-IR"/>
        </w:rPr>
      </w:pPr>
      <w:r>
        <w:rPr>
          <w:rtl/>
          <w:lang w:bidi="fa-IR"/>
        </w:rPr>
        <w:t>140</w:t>
      </w:r>
      <w:r w:rsidR="00133789" w:rsidRPr="00133789">
        <w:rPr>
          <w:rStyle w:val="libNormalChar"/>
          <w:rtl/>
        </w:rPr>
        <w:t xml:space="preserve"> - </w:t>
      </w:r>
      <w:r w:rsidR="00A008FB">
        <w:rPr>
          <w:rtl/>
          <w:lang w:bidi="fa-IR"/>
        </w:rPr>
        <w:t>ی</w:t>
      </w:r>
      <w:r>
        <w:rPr>
          <w:rtl/>
          <w:lang w:bidi="fa-IR"/>
        </w:rPr>
        <w:t>عن</w:t>
      </w:r>
      <w:r w:rsidR="00A36DFD">
        <w:rPr>
          <w:rtl/>
          <w:lang w:bidi="fa-IR"/>
        </w:rPr>
        <w:t xml:space="preserve">ی </w:t>
      </w:r>
      <w:r>
        <w:rPr>
          <w:rtl/>
          <w:lang w:bidi="fa-IR"/>
        </w:rPr>
        <w:t>اصل و اساس</w:t>
      </w:r>
      <w:r w:rsidR="00A008FB">
        <w:rPr>
          <w:rtl/>
          <w:lang w:bidi="fa-IR"/>
        </w:rPr>
        <w:t xml:space="preserve">، </w:t>
      </w:r>
      <w:r>
        <w:rPr>
          <w:rtl/>
          <w:lang w:bidi="fa-IR"/>
        </w:rPr>
        <w:t>عمل است</w:t>
      </w:r>
      <w:r w:rsidR="00A008FB">
        <w:rPr>
          <w:rtl/>
          <w:lang w:bidi="fa-IR"/>
        </w:rPr>
        <w:t xml:space="preserve">، </w:t>
      </w:r>
      <w:r>
        <w:rPr>
          <w:rtl/>
          <w:lang w:bidi="fa-IR"/>
        </w:rPr>
        <w:t>مانند غذا كه اصل و اساس است</w:t>
      </w:r>
      <w:r w:rsidR="00A008FB">
        <w:rPr>
          <w:rtl/>
          <w:lang w:bidi="fa-IR"/>
        </w:rPr>
        <w:t xml:space="preserve">، </w:t>
      </w:r>
      <w:r>
        <w:rPr>
          <w:rtl/>
          <w:lang w:bidi="fa-IR"/>
        </w:rPr>
        <w:t>پس همچنانكه غذا</w:t>
      </w:r>
      <w:r w:rsidR="00A008FB">
        <w:rPr>
          <w:rtl/>
          <w:lang w:bidi="fa-IR"/>
        </w:rPr>
        <w:t xml:space="preserve">، </w:t>
      </w:r>
      <w:r>
        <w:rPr>
          <w:rtl/>
          <w:lang w:bidi="fa-IR"/>
        </w:rPr>
        <w:t>شكم را س</w:t>
      </w:r>
      <w:r w:rsidR="00A008FB">
        <w:rPr>
          <w:rtl/>
          <w:lang w:bidi="fa-IR"/>
        </w:rPr>
        <w:t>ی</w:t>
      </w:r>
      <w:r>
        <w:rPr>
          <w:rtl/>
          <w:lang w:bidi="fa-IR"/>
        </w:rPr>
        <w:t>ر م</w:t>
      </w:r>
      <w:r w:rsidR="00A36DFD">
        <w:rPr>
          <w:rtl/>
          <w:lang w:bidi="fa-IR"/>
        </w:rPr>
        <w:t xml:space="preserve">ی </w:t>
      </w:r>
      <w:r>
        <w:rPr>
          <w:rtl/>
          <w:lang w:bidi="fa-IR"/>
        </w:rPr>
        <w:t>كند نه نمك</w:t>
      </w:r>
      <w:r w:rsidR="00A008FB">
        <w:rPr>
          <w:rtl/>
          <w:lang w:bidi="fa-IR"/>
        </w:rPr>
        <w:t xml:space="preserve">، </w:t>
      </w:r>
      <w:r>
        <w:rPr>
          <w:rtl/>
          <w:lang w:bidi="fa-IR"/>
        </w:rPr>
        <w:t>همانگونه عمل است كه موجب نجات انسان است</w:t>
      </w:r>
      <w:r w:rsidR="00A008FB">
        <w:rPr>
          <w:rtl/>
          <w:lang w:bidi="fa-IR"/>
        </w:rPr>
        <w:t xml:space="preserve">، </w:t>
      </w:r>
      <w:r>
        <w:rPr>
          <w:rtl/>
          <w:lang w:bidi="fa-IR"/>
        </w:rPr>
        <w:t>نه صرف دعا كردن</w:t>
      </w:r>
      <w:r w:rsidR="00A008FB">
        <w:rPr>
          <w:rtl/>
          <w:lang w:bidi="fa-IR"/>
        </w:rPr>
        <w:t xml:space="preserve">، </w:t>
      </w:r>
      <w:r>
        <w:rPr>
          <w:rtl/>
          <w:lang w:bidi="fa-IR"/>
        </w:rPr>
        <w:t>بنابر ا</w:t>
      </w:r>
      <w:r w:rsidR="00A008FB">
        <w:rPr>
          <w:rtl/>
          <w:lang w:bidi="fa-IR"/>
        </w:rPr>
        <w:t>ی</w:t>
      </w:r>
      <w:r>
        <w:rPr>
          <w:rtl/>
          <w:lang w:bidi="fa-IR"/>
        </w:rPr>
        <w:t>ن</w:t>
      </w:r>
      <w:r w:rsidR="00A008FB">
        <w:rPr>
          <w:rtl/>
          <w:lang w:bidi="fa-IR"/>
        </w:rPr>
        <w:t xml:space="preserve">، </w:t>
      </w:r>
      <w:r>
        <w:rPr>
          <w:rtl/>
          <w:lang w:bidi="fa-IR"/>
        </w:rPr>
        <w:t>همت اصل</w:t>
      </w:r>
      <w:r w:rsidR="00A36DFD">
        <w:rPr>
          <w:rtl/>
          <w:lang w:bidi="fa-IR"/>
        </w:rPr>
        <w:t xml:space="preserve">ی </w:t>
      </w:r>
      <w:r>
        <w:rPr>
          <w:rtl/>
          <w:lang w:bidi="fa-IR"/>
        </w:rPr>
        <w:t>با</w:t>
      </w:r>
      <w:r w:rsidR="00A008FB">
        <w:rPr>
          <w:rtl/>
          <w:lang w:bidi="fa-IR"/>
        </w:rPr>
        <w:t>ی</w:t>
      </w:r>
      <w:r>
        <w:rPr>
          <w:rtl/>
          <w:lang w:bidi="fa-IR"/>
        </w:rPr>
        <w:t>د بر عمل باشد و دعا چون نمك</w:t>
      </w:r>
      <w:r w:rsidR="00A36DFD">
        <w:rPr>
          <w:rtl/>
          <w:lang w:bidi="fa-IR"/>
        </w:rPr>
        <w:t xml:space="preserve">ی </w:t>
      </w:r>
      <w:r>
        <w:rPr>
          <w:rtl/>
          <w:lang w:bidi="fa-IR"/>
        </w:rPr>
        <w:t>برا</w:t>
      </w:r>
      <w:r w:rsidR="00A36DFD">
        <w:rPr>
          <w:rtl/>
          <w:lang w:bidi="fa-IR"/>
        </w:rPr>
        <w:t xml:space="preserve">ی </w:t>
      </w:r>
      <w:r>
        <w:rPr>
          <w:rtl/>
          <w:lang w:bidi="fa-IR"/>
        </w:rPr>
        <w:t>آن است</w:t>
      </w:r>
      <w:r w:rsidR="00A008FB">
        <w:rPr>
          <w:rtl/>
          <w:lang w:bidi="fa-IR"/>
        </w:rPr>
        <w:t xml:space="preserve">. </w:t>
      </w:r>
    </w:p>
    <w:p w:rsidR="0016118D" w:rsidRDefault="0016118D" w:rsidP="00964F55">
      <w:pPr>
        <w:pStyle w:val="libFootnote"/>
        <w:rPr>
          <w:rtl/>
          <w:lang w:bidi="fa-IR"/>
        </w:rPr>
      </w:pPr>
      <w:r>
        <w:rPr>
          <w:rtl/>
          <w:lang w:bidi="fa-IR"/>
        </w:rPr>
        <w:lastRenderedPageBreak/>
        <w:t>141</w:t>
      </w:r>
      <w:r w:rsidR="00133789" w:rsidRPr="00133789">
        <w:rPr>
          <w:rStyle w:val="libNormalChar"/>
          <w:rtl/>
        </w:rPr>
        <w:t xml:space="preserve"> - </w:t>
      </w:r>
      <w:r>
        <w:rPr>
          <w:rtl/>
          <w:lang w:bidi="fa-IR"/>
        </w:rPr>
        <w:t>در حد</w:t>
      </w:r>
      <w:r w:rsidR="00A008FB">
        <w:rPr>
          <w:rtl/>
          <w:lang w:bidi="fa-IR"/>
        </w:rPr>
        <w:t>ی</w:t>
      </w:r>
      <w:r>
        <w:rPr>
          <w:rtl/>
          <w:lang w:bidi="fa-IR"/>
        </w:rPr>
        <w:t>ث 532 خواهد آمد</w:t>
      </w:r>
      <w:r w:rsidR="00A008FB">
        <w:rPr>
          <w:rtl/>
          <w:lang w:bidi="fa-IR"/>
        </w:rPr>
        <w:t xml:space="preserve">. </w:t>
      </w:r>
    </w:p>
    <w:p w:rsidR="0016118D" w:rsidRDefault="0016118D" w:rsidP="00964F55">
      <w:pPr>
        <w:pStyle w:val="libFootnote"/>
        <w:rPr>
          <w:rtl/>
          <w:lang w:bidi="fa-IR"/>
        </w:rPr>
      </w:pPr>
      <w:r>
        <w:rPr>
          <w:rtl/>
          <w:lang w:bidi="fa-IR"/>
        </w:rPr>
        <w:t>142</w:t>
      </w:r>
      <w:r w:rsidR="00133789" w:rsidRPr="00133789">
        <w:rPr>
          <w:rStyle w:val="libNormalChar"/>
          <w:rtl/>
        </w:rPr>
        <w:t xml:space="preserve"> - </w:t>
      </w:r>
      <w:r>
        <w:rPr>
          <w:rtl/>
          <w:lang w:bidi="fa-IR"/>
        </w:rPr>
        <w:t>سوره اعراف</w:t>
      </w:r>
      <w:r w:rsidR="00A008FB">
        <w:rPr>
          <w:rtl/>
          <w:lang w:bidi="fa-IR"/>
        </w:rPr>
        <w:t xml:space="preserve">، </w:t>
      </w:r>
      <w:r>
        <w:rPr>
          <w:rtl/>
          <w:lang w:bidi="fa-IR"/>
        </w:rPr>
        <w:t>آ</w:t>
      </w:r>
      <w:r w:rsidR="00A008FB">
        <w:rPr>
          <w:rtl/>
          <w:lang w:bidi="fa-IR"/>
        </w:rPr>
        <w:t>ی</w:t>
      </w:r>
      <w:r>
        <w:rPr>
          <w:rtl/>
          <w:lang w:bidi="fa-IR"/>
        </w:rPr>
        <w:t>ه 55</w:t>
      </w:r>
      <w:r w:rsidR="00A008FB">
        <w:rPr>
          <w:rtl/>
          <w:lang w:bidi="fa-IR"/>
        </w:rPr>
        <w:t xml:space="preserve">. </w:t>
      </w:r>
    </w:p>
    <w:p w:rsidR="0016118D" w:rsidRDefault="0016118D" w:rsidP="00964F55">
      <w:pPr>
        <w:pStyle w:val="libFootnote"/>
        <w:rPr>
          <w:rtl/>
          <w:lang w:bidi="fa-IR"/>
        </w:rPr>
      </w:pPr>
      <w:r>
        <w:rPr>
          <w:rtl/>
          <w:lang w:bidi="fa-IR"/>
        </w:rPr>
        <w:t>143</w:t>
      </w:r>
      <w:r w:rsidR="00133789" w:rsidRPr="00133789">
        <w:rPr>
          <w:rStyle w:val="libNormalChar"/>
          <w:rtl/>
        </w:rPr>
        <w:t xml:space="preserve"> - </w:t>
      </w:r>
      <w:r>
        <w:rPr>
          <w:rtl/>
          <w:lang w:bidi="fa-IR"/>
        </w:rPr>
        <w:t>سوره كهف</w:t>
      </w:r>
      <w:r w:rsidR="00A008FB">
        <w:rPr>
          <w:rtl/>
          <w:lang w:bidi="fa-IR"/>
        </w:rPr>
        <w:t xml:space="preserve">، </w:t>
      </w:r>
      <w:r>
        <w:rPr>
          <w:rtl/>
          <w:lang w:bidi="fa-IR"/>
        </w:rPr>
        <w:t>آ</w:t>
      </w:r>
      <w:r w:rsidR="00A008FB">
        <w:rPr>
          <w:rtl/>
          <w:lang w:bidi="fa-IR"/>
        </w:rPr>
        <w:t>ی</w:t>
      </w:r>
      <w:r>
        <w:rPr>
          <w:rtl/>
          <w:lang w:bidi="fa-IR"/>
        </w:rPr>
        <w:t>ه 28</w:t>
      </w:r>
      <w:r w:rsidR="00A008FB">
        <w:rPr>
          <w:rtl/>
          <w:lang w:bidi="fa-IR"/>
        </w:rPr>
        <w:t xml:space="preserve">. </w:t>
      </w:r>
    </w:p>
    <w:p w:rsidR="0016118D" w:rsidRDefault="0016118D" w:rsidP="00964F55">
      <w:pPr>
        <w:pStyle w:val="libFootnote"/>
        <w:rPr>
          <w:rtl/>
          <w:lang w:bidi="fa-IR"/>
        </w:rPr>
      </w:pPr>
      <w:r>
        <w:rPr>
          <w:rtl/>
          <w:lang w:bidi="fa-IR"/>
        </w:rPr>
        <w:t>144</w:t>
      </w:r>
      <w:r w:rsidR="00133789" w:rsidRPr="00133789">
        <w:rPr>
          <w:rStyle w:val="libNormalChar"/>
          <w:rtl/>
        </w:rPr>
        <w:t xml:space="preserve"> - </w:t>
      </w:r>
      <w:r>
        <w:rPr>
          <w:rtl/>
          <w:lang w:bidi="fa-IR"/>
        </w:rPr>
        <w:t xml:space="preserve">سوره </w:t>
      </w:r>
      <w:r w:rsidR="00A008FB">
        <w:rPr>
          <w:rtl/>
          <w:lang w:bidi="fa-IR"/>
        </w:rPr>
        <w:t>ی</w:t>
      </w:r>
      <w:r>
        <w:rPr>
          <w:rtl/>
          <w:lang w:bidi="fa-IR"/>
        </w:rPr>
        <w:t>ونس</w:t>
      </w:r>
      <w:r w:rsidR="00A008FB">
        <w:rPr>
          <w:rtl/>
          <w:lang w:bidi="fa-IR"/>
        </w:rPr>
        <w:t xml:space="preserve">، </w:t>
      </w:r>
      <w:r>
        <w:rPr>
          <w:rtl/>
          <w:lang w:bidi="fa-IR"/>
        </w:rPr>
        <w:t>آ</w:t>
      </w:r>
      <w:r w:rsidR="00A008FB">
        <w:rPr>
          <w:rtl/>
          <w:lang w:bidi="fa-IR"/>
        </w:rPr>
        <w:t>ی</w:t>
      </w:r>
      <w:r>
        <w:rPr>
          <w:rtl/>
          <w:lang w:bidi="fa-IR"/>
        </w:rPr>
        <w:t>ه 89</w:t>
      </w:r>
      <w:r w:rsidR="00A008FB">
        <w:rPr>
          <w:rtl/>
          <w:lang w:bidi="fa-IR"/>
        </w:rPr>
        <w:t xml:space="preserve">. </w:t>
      </w:r>
    </w:p>
    <w:p w:rsidR="0016118D" w:rsidRDefault="0016118D" w:rsidP="00964F55">
      <w:pPr>
        <w:pStyle w:val="libFootnote"/>
        <w:rPr>
          <w:rtl/>
          <w:lang w:bidi="fa-IR"/>
        </w:rPr>
      </w:pPr>
      <w:r>
        <w:rPr>
          <w:rtl/>
          <w:lang w:bidi="fa-IR"/>
        </w:rPr>
        <w:t>145</w:t>
      </w:r>
      <w:r w:rsidR="00133789" w:rsidRPr="00133789">
        <w:rPr>
          <w:rStyle w:val="libNormalChar"/>
          <w:rtl/>
        </w:rPr>
        <w:t xml:space="preserve"> - </w:t>
      </w:r>
      <w:r>
        <w:rPr>
          <w:rtl/>
          <w:lang w:bidi="fa-IR"/>
        </w:rPr>
        <w:t>سوره اعراف</w:t>
      </w:r>
      <w:r w:rsidR="00A008FB">
        <w:rPr>
          <w:rtl/>
          <w:lang w:bidi="fa-IR"/>
        </w:rPr>
        <w:t xml:space="preserve">، </w:t>
      </w:r>
      <w:r>
        <w:rPr>
          <w:rtl/>
          <w:lang w:bidi="fa-IR"/>
        </w:rPr>
        <w:t>آ</w:t>
      </w:r>
      <w:r w:rsidR="00A008FB">
        <w:rPr>
          <w:rtl/>
          <w:lang w:bidi="fa-IR"/>
        </w:rPr>
        <w:t>ی</w:t>
      </w:r>
      <w:r>
        <w:rPr>
          <w:rtl/>
          <w:lang w:bidi="fa-IR"/>
        </w:rPr>
        <w:t>ه 55</w:t>
      </w:r>
      <w:r w:rsidR="00A008FB">
        <w:rPr>
          <w:rtl/>
          <w:lang w:bidi="fa-IR"/>
        </w:rPr>
        <w:t xml:space="preserve">. </w:t>
      </w:r>
    </w:p>
    <w:p w:rsidR="0016118D" w:rsidRDefault="0016118D" w:rsidP="00964F55">
      <w:pPr>
        <w:pStyle w:val="libFootnote"/>
        <w:rPr>
          <w:rtl/>
          <w:lang w:bidi="fa-IR"/>
        </w:rPr>
      </w:pPr>
      <w:r>
        <w:rPr>
          <w:rtl/>
          <w:lang w:bidi="fa-IR"/>
        </w:rPr>
        <w:t>146</w:t>
      </w:r>
      <w:r w:rsidR="00133789" w:rsidRPr="00133789">
        <w:rPr>
          <w:rStyle w:val="libNormalChar"/>
          <w:rtl/>
        </w:rPr>
        <w:t xml:space="preserve"> - </w:t>
      </w:r>
      <w:r>
        <w:rPr>
          <w:rtl/>
          <w:lang w:bidi="fa-IR"/>
        </w:rPr>
        <w:t>در حد</w:t>
      </w:r>
      <w:r w:rsidR="00A008FB">
        <w:rPr>
          <w:rtl/>
          <w:lang w:bidi="fa-IR"/>
        </w:rPr>
        <w:t>ی</w:t>
      </w:r>
      <w:r>
        <w:rPr>
          <w:rtl/>
          <w:lang w:bidi="fa-IR"/>
        </w:rPr>
        <w:t>ث 441 خواهد آمد</w:t>
      </w:r>
      <w:r w:rsidR="00A008FB">
        <w:rPr>
          <w:rtl/>
          <w:lang w:bidi="fa-IR"/>
        </w:rPr>
        <w:t xml:space="preserve">. </w:t>
      </w:r>
    </w:p>
    <w:p w:rsidR="0016118D" w:rsidRDefault="0016118D" w:rsidP="00964F55">
      <w:pPr>
        <w:pStyle w:val="libFootnote"/>
        <w:rPr>
          <w:rtl/>
          <w:lang w:bidi="fa-IR"/>
        </w:rPr>
      </w:pPr>
      <w:r>
        <w:rPr>
          <w:rtl/>
          <w:lang w:bidi="fa-IR"/>
        </w:rPr>
        <w:t>147</w:t>
      </w:r>
      <w:r w:rsidR="00133789" w:rsidRPr="00133789">
        <w:rPr>
          <w:rStyle w:val="libNormalChar"/>
          <w:rtl/>
        </w:rPr>
        <w:t xml:space="preserve"> - </w:t>
      </w:r>
      <w:r>
        <w:rPr>
          <w:rtl/>
          <w:lang w:bidi="fa-IR"/>
        </w:rPr>
        <w:t>در حد</w:t>
      </w:r>
      <w:r w:rsidR="00A008FB">
        <w:rPr>
          <w:rtl/>
          <w:lang w:bidi="fa-IR"/>
        </w:rPr>
        <w:t>ی</w:t>
      </w:r>
      <w:r>
        <w:rPr>
          <w:rtl/>
          <w:lang w:bidi="fa-IR"/>
        </w:rPr>
        <w:t>ث 441 خواهد آمد</w:t>
      </w:r>
      <w:r w:rsidR="00A008FB">
        <w:rPr>
          <w:rtl/>
          <w:lang w:bidi="fa-IR"/>
        </w:rPr>
        <w:t xml:space="preserve">. </w:t>
      </w:r>
    </w:p>
    <w:p w:rsidR="0016118D" w:rsidRDefault="0016118D" w:rsidP="00964F55">
      <w:pPr>
        <w:pStyle w:val="libFootnote"/>
        <w:rPr>
          <w:rtl/>
          <w:lang w:bidi="fa-IR"/>
        </w:rPr>
      </w:pPr>
      <w:r>
        <w:rPr>
          <w:rtl/>
          <w:lang w:bidi="fa-IR"/>
        </w:rPr>
        <w:t>148</w:t>
      </w:r>
      <w:r w:rsidR="00133789" w:rsidRPr="00133789">
        <w:rPr>
          <w:rStyle w:val="libNormalChar"/>
          <w:rtl/>
        </w:rPr>
        <w:t xml:space="preserve"> - </w:t>
      </w:r>
      <w:r>
        <w:rPr>
          <w:rtl/>
          <w:lang w:bidi="fa-IR"/>
        </w:rPr>
        <w:t>مشابه هم</w:t>
      </w:r>
      <w:r w:rsidR="00A008FB">
        <w:rPr>
          <w:rtl/>
          <w:lang w:bidi="fa-IR"/>
        </w:rPr>
        <w:t>ی</w:t>
      </w:r>
      <w:r>
        <w:rPr>
          <w:rtl/>
          <w:lang w:bidi="fa-IR"/>
        </w:rPr>
        <w:t>ن حد</w:t>
      </w:r>
      <w:r w:rsidR="00A008FB">
        <w:rPr>
          <w:rtl/>
          <w:lang w:bidi="fa-IR"/>
        </w:rPr>
        <w:t>ی</w:t>
      </w:r>
      <w:r>
        <w:rPr>
          <w:rtl/>
          <w:lang w:bidi="fa-IR"/>
        </w:rPr>
        <w:t>ث</w:t>
      </w:r>
      <w:r w:rsidR="00A008FB">
        <w:rPr>
          <w:rtl/>
          <w:lang w:bidi="fa-IR"/>
        </w:rPr>
        <w:t xml:space="preserve">، </w:t>
      </w:r>
      <w:r>
        <w:rPr>
          <w:rtl/>
          <w:lang w:bidi="fa-IR"/>
        </w:rPr>
        <w:t>در حد</w:t>
      </w:r>
      <w:r w:rsidR="00A008FB">
        <w:rPr>
          <w:rtl/>
          <w:lang w:bidi="fa-IR"/>
        </w:rPr>
        <w:t>ی</w:t>
      </w:r>
      <w:r>
        <w:rPr>
          <w:rtl/>
          <w:lang w:bidi="fa-IR"/>
        </w:rPr>
        <w:t>ث 352 گذشت</w:t>
      </w:r>
      <w:r w:rsidR="00A008FB">
        <w:rPr>
          <w:rtl/>
          <w:lang w:bidi="fa-IR"/>
        </w:rPr>
        <w:t xml:space="preserve">. </w:t>
      </w:r>
    </w:p>
    <w:p w:rsidR="0016118D" w:rsidRDefault="0016118D" w:rsidP="00964F55">
      <w:pPr>
        <w:pStyle w:val="libFootnote"/>
        <w:rPr>
          <w:rtl/>
          <w:lang w:bidi="fa-IR"/>
        </w:rPr>
      </w:pPr>
      <w:r>
        <w:rPr>
          <w:rtl/>
          <w:lang w:bidi="fa-IR"/>
        </w:rPr>
        <w:t>149</w:t>
      </w:r>
      <w:r w:rsidR="00133789" w:rsidRPr="00133789">
        <w:rPr>
          <w:rStyle w:val="libNormalChar"/>
          <w:rtl/>
        </w:rPr>
        <w:t xml:space="preserve"> - </w:t>
      </w:r>
      <w:r w:rsidR="00A008FB">
        <w:rPr>
          <w:rtl/>
          <w:lang w:bidi="fa-IR"/>
        </w:rPr>
        <w:t>ی</w:t>
      </w:r>
      <w:r>
        <w:rPr>
          <w:rtl/>
          <w:lang w:bidi="fa-IR"/>
        </w:rPr>
        <w:t>عن</w:t>
      </w:r>
      <w:r w:rsidR="00A36DFD">
        <w:rPr>
          <w:rtl/>
          <w:lang w:bidi="fa-IR"/>
        </w:rPr>
        <w:t xml:space="preserve">ی </w:t>
      </w:r>
      <w:r>
        <w:rPr>
          <w:rtl/>
          <w:lang w:bidi="fa-IR"/>
        </w:rPr>
        <w:t>همانگونه كه باز گشت ش</w:t>
      </w:r>
      <w:r w:rsidR="00A008FB">
        <w:rPr>
          <w:rtl/>
          <w:lang w:bidi="fa-IR"/>
        </w:rPr>
        <w:t>ی</w:t>
      </w:r>
      <w:r>
        <w:rPr>
          <w:rtl/>
          <w:lang w:bidi="fa-IR"/>
        </w:rPr>
        <w:t>ر به پستان محال است</w:t>
      </w:r>
      <w:r w:rsidR="00A008FB">
        <w:rPr>
          <w:rtl/>
          <w:lang w:bidi="fa-IR"/>
        </w:rPr>
        <w:t xml:space="preserve">، </w:t>
      </w:r>
      <w:r>
        <w:rPr>
          <w:rtl/>
          <w:lang w:bidi="fa-IR"/>
        </w:rPr>
        <w:t>داخل شدن ا</w:t>
      </w:r>
      <w:r w:rsidR="00A008FB">
        <w:rPr>
          <w:rtl/>
          <w:lang w:bidi="fa-IR"/>
        </w:rPr>
        <w:t>ی</w:t>
      </w:r>
      <w:r>
        <w:rPr>
          <w:rtl/>
          <w:lang w:bidi="fa-IR"/>
        </w:rPr>
        <w:t>ن فرد در جهنم ن</w:t>
      </w:r>
      <w:r w:rsidR="00A008FB">
        <w:rPr>
          <w:rtl/>
          <w:lang w:bidi="fa-IR"/>
        </w:rPr>
        <w:t>ی</w:t>
      </w:r>
      <w:r>
        <w:rPr>
          <w:rtl/>
          <w:lang w:bidi="fa-IR"/>
        </w:rPr>
        <w:t>ز محال م</w:t>
      </w:r>
      <w:r w:rsidR="00A36DFD">
        <w:rPr>
          <w:rtl/>
          <w:lang w:bidi="fa-IR"/>
        </w:rPr>
        <w:t xml:space="preserve">ی </w:t>
      </w:r>
      <w:r>
        <w:rPr>
          <w:rtl/>
          <w:lang w:bidi="fa-IR"/>
        </w:rPr>
        <w:t>باشد</w:t>
      </w:r>
      <w:r w:rsidR="00A008FB">
        <w:rPr>
          <w:rtl/>
          <w:lang w:bidi="fa-IR"/>
        </w:rPr>
        <w:t xml:space="preserve">. </w:t>
      </w:r>
    </w:p>
    <w:p w:rsidR="0016118D" w:rsidRDefault="0016118D" w:rsidP="00964F55">
      <w:pPr>
        <w:pStyle w:val="libFootnote"/>
        <w:rPr>
          <w:rtl/>
          <w:lang w:bidi="fa-IR"/>
        </w:rPr>
      </w:pPr>
      <w:r>
        <w:rPr>
          <w:rtl/>
          <w:lang w:bidi="fa-IR"/>
        </w:rPr>
        <w:t>150</w:t>
      </w:r>
      <w:r w:rsidR="00133789" w:rsidRPr="00133789">
        <w:rPr>
          <w:rStyle w:val="libNormalChar"/>
          <w:rtl/>
        </w:rPr>
        <w:t xml:space="preserve"> - </w:t>
      </w:r>
      <w:r w:rsidR="00A008FB">
        <w:rPr>
          <w:rtl/>
          <w:lang w:bidi="fa-IR"/>
        </w:rPr>
        <w:t>ی</w:t>
      </w:r>
      <w:r>
        <w:rPr>
          <w:rtl/>
          <w:lang w:bidi="fa-IR"/>
        </w:rPr>
        <w:t>عن</w:t>
      </w:r>
      <w:r w:rsidR="00A36DFD">
        <w:rPr>
          <w:rtl/>
          <w:lang w:bidi="fa-IR"/>
        </w:rPr>
        <w:t xml:space="preserve">ی </w:t>
      </w:r>
      <w:r>
        <w:rPr>
          <w:rtl/>
          <w:lang w:bidi="fa-IR"/>
        </w:rPr>
        <w:t>شب زنده دار باش</w:t>
      </w:r>
      <w:r w:rsidR="00A008FB">
        <w:rPr>
          <w:rtl/>
          <w:lang w:bidi="fa-IR"/>
        </w:rPr>
        <w:t xml:space="preserve">. </w:t>
      </w:r>
    </w:p>
    <w:p w:rsidR="0016118D" w:rsidRDefault="0016118D" w:rsidP="00964F55">
      <w:pPr>
        <w:pStyle w:val="libFootnote"/>
        <w:rPr>
          <w:rtl/>
          <w:lang w:bidi="fa-IR"/>
        </w:rPr>
      </w:pPr>
      <w:r>
        <w:rPr>
          <w:rtl/>
          <w:lang w:bidi="fa-IR"/>
        </w:rPr>
        <w:t>151</w:t>
      </w:r>
      <w:r w:rsidR="00133789" w:rsidRPr="00133789">
        <w:rPr>
          <w:rStyle w:val="libNormalChar"/>
          <w:rtl/>
        </w:rPr>
        <w:t xml:space="preserve"> - </w:t>
      </w:r>
      <w:r w:rsidR="00A008FB">
        <w:rPr>
          <w:rtl/>
          <w:lang w:bidi="fa-IR"/>
        </w:rPr>
        <w:t>ی</w:t>
      </w:r>
      <w:r>
        <w:rPr>
          <w:rtl/>
          <w:lang w:bidi="fa-IR"/>
        </w:rPr>
        <w:t>عن</w:t>
      </w:r>
      <w:r w:rsidR="00A36DFD">
        <w:rPr>
          <w:rtl/>
          <w:lang w:bidi="fa-IR"/>
        </w:rPr>
        <w:t xml:space="preserve">ی </w:t>
      </w:r>
      <w:r>
        <w:rPr>
          <w:rtl/>
          <w:lang w:bidi="fa-IR"/>
        </w:rPr>
        <w:t>وادار كردن خود به گر</w:t>
      </w:r>
      <w:r w:rsidR="00A008FB">
        <w:rPr>
          <w:rtl/>
          <w:lang w:bidi="fa-IR"/>
        </w:rPr>
        <w:t>ی</w:t>
      </w:r>
      <w:r>
        <w:rPr>
          <w:rtl/>
          <w:lang w:bidi="fa-IR"/>
        </w:rPr>
        <w:t>ه</w:t>
      </w:r>
    </w:p>
    <w:p w:rsidR="0016118D" w:rsidRDefault="0016118D" w:rsidP="00964F55">
      <w:pPr>
        <w:pStyle w:val="libFootnote"/>
        <w:rPr>
          <w:rtl/>
          <w:lang w:bidi="fa-IR"/>
        </w:rPr>
      </w:pPr>
      <w:r>
        <w:rPr>
          <w:rtl/>
          <w:lang w:bidi="fa-IR"/>
        </w:rPr>
        <w:t>152</w:t>
      </w:r>
      <w:r w:rsidR="00133789" w:rsidRPr="00133789">
        <w:rPr>
          <w:rStyle w:val="libNormalChar"/>
          <w:rtl/>
        </w:rPr>
        <w:t xml:space="preserve"> - </w:t>
      </w:r>
      <w:r>
        <w:rPr>
          <w:rtl/>
          <w:lang w:bidi="fa-IR"/>
        </w:rPr>
        <w:t>سوره عبس</w:t>
      </w:r>
      <w:r w:rsidR="00A008FB">
        <w:rPr>
          <w:rtl/>
          <w:lang w:bidi="fa-IR"/>
        </w:rPr>
        <w:t xml:space="preserve">، </w:t>
      </w:r>
      <w:r>
        <w:rPr>
          <w:rtl/>
          <w:lang w:bidi="fa-IR"/>
        </w:rPr>
        <w:t>آ</w:t>
      </w:r>
      <w:r w:rsidR="00A008FB">
        <w:rPr>
          <w:rtl/>
          <w:lang w:bidi="fa-IR"/>
        </w:rPr>
        <w:t>ی</w:t>
      </w:r>
      <w:r>
        <w:rPr>
          <w:rtl/>
          <w:lang w:bidi="fa-IR"/>
        </w:rPr>
        <w:t>ه 37</w:t>
      </w:r>
      <w:r w:rsidR="00A008FB">
        <w:rPr>
          <w:rtl/>
          <w:lang w:bidi="fa-IR"/>
        </w:rPr>
        <w:t xml:space="preserve">. </w:t>
      </w:r>
    </w:p>
    <w:p w:rsidR="0016118D" w:rsidRDefault="0016118D" w:rsidP="00964F55">
      <w:pPr>
        <w:pStyle w:val="libFootnote"/>
        <w:rPr>
          <w:rtl/>
          <w:lang w:bidi="fa-IR"/>
        </w:rPr>
      </w:pPr>
      <w:r>
        <w:rPr>
          <w:rtl/>
          <w:lang w:bidi="fa-IR"/>
        </w:rPr>
        <w:t>153</w:t>
      </w:r>
      <w:r w:rsidR="00133789" w:rsidRPr="00133789">
        <w:rPr>
          <w:rStyle w:val="libNormalChar"/>
          <w:rtl/>
        </w:rPr>
        <w:t xml:space="preserve"> - </w:t>
      </w:r>
      <w:r>
        <w:rPr>
          <w:rtl/>
          <w:lang w:bidi="fa-IR"/>
        </w:rPr>
        <w:t>در حد</w:t>
      </w:r>
      <w:r w:rsidR="00A008FB">
        <w:rPr>
          <w:rtl/>
          <w:lang w:bidi="fa-IR"/>
        </w:rPr>
        <w:t>ی</w:t>
      </w:r>
      <w:r>
        <w:rPr>
          <w:rtl/>
          <w:lang w:bidi="fa-IR"/>
        </w:rPr>
        <w:t>ث 307 گذشت</w:t>
      </w:r>
      <w:r w:rsidR="00A008FB">
        <w:rPr>
          <w:rtl/>
          <w:lang w:bidi="fa-IR"/>
        </w:rPr>
        <w:t xml:space="preserve">. </w:t>
      </w:r>
    </w:p>
    <w:p w:rsidR="0016118D" w:rsidRDefault="0016118D" w:rsidP="00964F55">
      <w:pPr>
        <w:pStyle w:val="libFootnote"/>
        <w:rPr>
          <w:rtl/>
          <w:lang w:bidi="fa-IR"/>
        </w:rPr>
      </w:pPr>
      <w:r>
        <w:rPr>
          <w:rtl/>
          <w:lang w:bidi="fa-IR"/>
        </w:rPr>
        <w:t>154</w:t>
      </w:r>
      <w:r w:rsidR="00133789" w:rsidRPr="00133789">
        <w:rPr>
          <w:rStyle w:val="libNormalChar"/>
          <w:rtl/>
        </w:rPr>
        <w:t xml:space="preserve"> - </w:t>
      </w:r>
      <w:r>
        <w:rPr>
          <w:rtl/>
          <w:lang w:bidi="fa-IR"/>
        </w:rPr>
        <w:t>در حد</w:t>
      </w:r>
      <w:r w:rsidR="00A008FB">
        <w:rPr>
          <w:rtl/>
          <w:lang w:bidi="fa-IR"/>
        </w:rPr>
        <w:t>ی</w:t>
      </w:r>
      <w:r>
        <w:rPr>
          <w:rtl/>
          <w:lang w:bidi="fa-IR"/>
        </w:rPr>
        <w:t>ث 424 گذشت</w:t>
      </w:r>
      <w:r w:rsidR="00A008FB">
        <w:rPr>
          <w:rtl/>
          <w:lang w:bidi="fa-IR"/>
        </w:rPr>
        <w:t xml:space="preserve">. </w:t>
      </w:r>
    </w:p>
    <w:p w:rsidR="0016118D" w:rsidRDefault="0016118D" w:rsidP="00964F55">
      <w:pPr>
        <w:pStyle w:val="libFootnote"/>
        <w:rPr>
          <w:rtl/>
          <w:lang w:bidi="fa-IR"/>
        </w:rPr>
      </w:pPr>
      <w:r>
        <w:rPr>
          <w:rtl/>
          <w:lang w:bidi="fa-IR"/>
        </w:rPr>
        <w:t>155</w:t>
      </w:r>
      <w:r w:rsidR="00133789" w:rsidRPr="00133789">
        <w:rPr>
          <w:rStyle w:val="libNormalChar"/>
          <w:rtl/>
        </w:rPr>
        <w:t xml:space="preserve"> - </w:t>
      </w:r>
      <w:r>
        <w:rPr>
          <w:rtl/>
          <w:lang w:bidi="fa-IR"/>
        </w:rPr>
        <w:t>در حد</w:t>
      </w:r>
      <w:r w:rsidR="00A008FB">
        <w:rPr>
          <w:rtl/>
          <w:lang w:bidi="fa-IR"/>
        </w:rPr>
        <w:t>ی</w:t>
      </w:r>
      <w:r>
        <w:rPr>
          <w:rtl/>
          <w:lang w:bidi="fa-IR"/>
        </w:rPr>
        <w:t>ث 343 گذشت</w:t>
      </w:r>
      <w:r w:rsidR="00A008FB">
        <w:rPr>
          <w:rtl/>
          <w:lang w:bidi="fa-IR"/>
        </w:rPr>
        <w:t xml:space="preserve">. </w:t>
      </w:r>
    </w:p>
    <w:p w:rsidR="0016118D" w:rsidRDefault="0016118D" w:rsidP="00964F55">
      <w:pPr>
        <w:pStyle w:val="libFootnote"/>
        <w:rPr>
          <w:rtl/>
          <w:lang w:bidi="fa-IR"/>
        </w:rPr>
      </w:pPr>
      <w:r>
        <w:rPr>
          <w:rtl/>
          <w:lang w:bidi="fa-IR"/>
        </w:rPr>
        <w:t>156</w:t>
      </w:r>
      <w:r w:rsidR="00133789" w:rsidRPr="00133789">
        <w:rPr>
          <w:rStyle w:val="libNormalChar"/>
          <w:rtl/>
        </w:rPr>
        <w:t xml:space="preserve"> - </w:t>
      </w:r>
      <w:r>
        <w:rPr>
          <w:rtl/>
          <w:lang w:bidi="fa-IR"/>
        </w:rPr>
        <w:t>در حد</w:t>
      </w:r>
      <w:r w:rsidR="00A008FB">
        <w:rPr>
          <w:rtl/>
          <w:lang w:bidi="fa-IR"/>
        </w:rPr>
        <w:t>ی</w:t>
      </w:r>
      <w:r>
        <w:rPr>
          <w:rtl/>
          <w:lang w:bidi="fa-IR"/>
        </w:rPr>
        <w:t>ث 334 گذشت</w:t>
      </w:r>
      <w:r w:rsidR="00A008FB">
        <w:rPr>
          <w:rtl/>
          <w:lang w:bidi="fa-IR"/>
        </w:rPr>
        <w:t xml:space="preserve">. </w:t>
      </w:r>
    </w:p>
    <w:p w:rsidR="0016118D" w:rsidRDefault="0016118D" w:rsidP="00964F55">
      <w:pPr>
        <w:pStyle w:val="libFootnote"/>
        <w:rPr>
          <w:rtl/>
          <w:lang w:bidi="fa-IR"/>
        </w:rPr>
      </w:pPr>
      <w:r>
        <w:rPr>
          <w:rtl/>
          <w:lang w:bidi="fa-IR"/>
        </w:rPr>
        <w:t>157</w:t>
      </w:r>
      <w:r w:rsidR="00133789" w:rsidRPr="00133789">
        <w:rPr>
          <w:rStyle w:val="libNormalChar"/>
          <w:rtl/>
        </w:rPr>
        <w:t xml:space="preserve"> - </w:t>
      </w:r>
      <w:r>
        <w:rPr>
          <w:rtl/>
          <w:lang w:bidi="fa-IR"/>
        </w:rPr>
        <w:t>در حد</w:t>
      </w:r>
      <w:r w:rsidR="00A008FB">
        <w:rPr>
          <w:rtl/>
          <w:lang w:bidi="fa-IR"/>
        </w:rPr>
        <w:t>ی</w:t>
      </w:r>
      <w:r>
        <w:rPr>
          <w:rtl/>
          <w:lang w:bidi="fa-IR"/>
        </w:rPr>
        <w:t>ث 337 گذشت</w:t>
      </w:r>
      <w:r w:rsidR="00A008FB">
        <w:rPr>
          <w:rtl/>
          <w:lang w:bidi="fa-IR"/>
        </w:rPr>
        <w:t xml:space="preserve">. </w:t>
      </w:r>
    </w:p>
    <w:p w:rsidR="0016118D" w:rsidRDefault="0016118D" w:rsidP="00964F55">
      <w:pPr>
        <w:pStyle w:val="libFootnote"/>
        <w:rPr>
          <w:rtl/>
          <w:lang w:bidi="fa-IR"/>
        </w:rPr>
      </w:pPr>
      <w:r>
        <w:rPr>
          <w:rtl/>
          <w:lang w:bidi="fa-IR"/>
        </w:rPr>
        <w:t>158</w:t>
      </w:r>
      <w:r w:rsidR="00133789" w:rsidRPr="00133789">
        <w:rPr>
          <w:rStyle w:val="libNormalChar"/>
          <w:rtl/>
        </w:rPr>
        <w:t xml:space="preserve"> - </w:t>
      </w:r>
      <w:r>
        <w:rPr>
          <w:rtl/>
          <w:lang w:bidi="fa-IR"/>
        </w:rPr>
        <w:t>در حد</w:t>
      </w:r>
      <w:r w:rsidR="00A008FB">
        <w:rPr>
          <w:rtl/>
          <w:lang w:bidi="fa-IR"/>
        </w:rPr>
        <w:t>ی</w:t>
      </w:r>
      <w:r>
        <w:rPr>
          <w:rtl/>
          <w:lang w:bidi="fa-IR"/>
        </w:rPr>
        <w:t>ث 336 گذشت</w:t>
      </w:r>
      <w:r w:rsidR="00A008FB">
        <w:rPr>
          <w:rtl/>
          <w:lang w:bidi="fa-IR"/>
        </w:rPr>
        <w:t xml:space="preserve">. </w:t>
      </w:r>
    </w:p>
    <w:p w:rsidR="0016118D" w:rsidRDefault="0016118D" w:rsidP="00964F55">
      <w:pPr>
        <w:pStyle w:val="libFootnote"/>
        <w:rPr>
          <w:rtl/>
          <w:lang w:bidi="fa-IR"/>
        </w:rPr>
      </w:pPr>
      <w:r>
        <w:rPr>
          <w:rtl/>
          <w:lang w:bidi="fa-IR"/>
        </w:rPr>
        <w:t>159</w:t>
      </w:r>
      <w:r w:rsidR="00133789" w:rsidRPr="00133789">
        <w:rPr>
          <w:rStyle w:val="libNormalChar"/>
          <w:rtl/>
        </w:rPr>
        <w:t xml:space="preserve"> - </w:t>
      </w:r>
      <w:r>
        <w:rPr>
          <w:rtl/>
          <w:lang w:bidi="fa-IR"/>
        </w:rPr>
        <w:t>در حد</w:t>
      </w:r>
      <w:r w:rsidR="00A008FB">
        <w:rPr>
          <w:rtl/>
          <w:lang w:bidi="fa-IR"/>
        </w:rPr>
        <w:t>ی</w:t>
      </w:r>
      <w:r>
        <w:rPr>
          <w:rtl/>
          <w:lang w:bidi="fa-IR"/>
        </w:rPr>
        <w:t>ث 333 گذشت</w:t>
      </w:r>
      <w:r w:rsidR="00A008FB">
        <w:rPr>
          <w:rtl/>
          <w:lang w:bidi="fa-IR"/>
        </w:rPr>
        <w:t xml:space="preserve">. </w:t>
      </w:r>
    </w:p>
    <w:p w:rsidR="0016118D" w:rsidRDefault="0016118D" w:rsidP="00964F55">
      <w:pPr>
        <w:pStyle w:val="libFootnote"/>
        <w:rPr>
          <w:rtl/>
          <w:lang w:bidi="fa-IR"/>
        </w:rPr>
      </w:pPr>
      <w:r>
        <w:rPr>
          <w:rtl/>
          <w:lang w:bidi="fa-IR"/>
        </w:rPr>
        <w:t>160</w:t>
      </w:r>
      <w:r w:rsidR="00133789" w:rsidRPr="00133789">
        <w:rPr>
          <w:rStyle w:val="libNormalChar"/>
          <w:rtl/>
        </w:rPr>
        <w:t xml:space="preserve"> - </w:t>
      </w:r>
      <w:r>
        <w:rPr>
          <w:rtl/>
          <w:lang w:bidi="fa-IR"/>
        </w:rPr>
        <w:t>سوره شور</w:t>
      </w:r>
      <w:r w:rsidR="00A36DFD">
        <w:rPr>
          <w:rtl/>
          <w:lang w:bidi="fa-IR"/>
        </w:rPr>
        <w:t>ی</w:t>
      </w:r>
      <w:r w:rsidR="0087087D">
        <w:rPr>
          <w:rtl/>
          <w:lang w:bidi="fa-IR"/>
        </w:rPr>
        <w:t>،</w:t>
      </w:r>
      <w:r w:rsidR="00A008FB">
        <w:rPr>
          <w:rtl/>
          <w:lang w:bidi="fa-IR"/>
        </w:rPr>
        <w:t xml:space="preserve"> </w:t>
      </w:r>
      <w:r>
        <w:rPr>
          <w:rtl/>
          <w:lang w:bidi="fa-IR"/>
        </w:rPr>
        <w:t>آ</w:t>
      </w:r>
      <w:r w:rsidR="00A008FB">
        <w:rPr>
          <w:rtl/>
          <w:lang w:bidi="fa-IR"/>
        </w:rPr>
        <w:t>ی</w:t>
      </w:r>
      <w:r>
        <w:rPr>
          <w:rtl/>
          <w:lang w:bidi="fa-IR"/>
        </w:rPr>
        <w:t>ه 26</w:t>
      </w:r>
      <w:r w:rsidR="00A008FB">
        <w:rPr>
          <w:rtl/>
          <w:lang w:bidi="fa-IR"/>
        </w:rPr>
        <w:t xml:space="preserve">. </w:t>
      </w:r>
    </w:p>
    <w:p w:rsidR="0016118D" w:rsidRDefault="0016118D" w:rsidP="00964F55">
      <w:pPr>
        <w:pStyle w:val="libFootnote"/>
        <w:rPr>
          <w:rtl/>
          <w:lang w:bidi="fa-IR"/>
        </w:rPr>
      </w:pPr>
      <w:r>
        <w:rPr>
          <w:rtl/>
          <w:lang w:bidi="fa-IR"/>
        </w:rPr>
        <w:t>161</w:t>
      </w:r>
      <w:r w:rsidR="00133789" w:rsidRPr="00133789">
        <w:rPr>
          <w:rStyle w:val="libNormalChar"/>
          <w:rtl/>
        </w:rPr>
        <w:t xml:space="preserve"> - </w:t>
      </w:r>
      <w:r>
        <w:rPr>
          <w:rtl/>
          <w:lang w:bidi="fa-IR"/>
        </w:rPr>
        <w:t>سوره زخرف</w:t>
      </w:r>
      <w:r w:rsidR="00A008FB">
        <w:rPr>
          <w:rtl/>
          <w:lang w:bidi="fa-IR"/>
        </w:rPr>
        <w:t xml:space="preserve">، </w:t>
      </w:r>
      <w:r>
        <w:rPr>
          <w:rtl/>
          <w:lang w:bidi="fa-IR"/>
        </w:rPr>
        <w:t>آ</w:t>
      </w:r>
      <w:r w:rsidR="00A008FB">
        <w:rPr>
          <w:rtl/>
          <w:lang w:bidi="fa-IR"/>
        </w:rPr>
        <w:t>ی</w:t>
      </w:r>
      <w:r>
        <w:rPr>
          <w:rtl/>
          <w:lang w:bidi="fa-IR"/>
        </w:rPr>
        <w:t>ه 67</w:t>
      </w:r>
      <w:r w:rsidR="00A008FB">
        <w:rPr>
          <w:rtl/>
          <w:lang w:bidi="fa-IR"/>
        </w:rPr>
        <w:t xml:space="preserve">. </w:t>
      </w:r>
    </w:p>
    <w:p w:rsidR="00971934" w:rsidRDefault="0016118D" w:rsidP="00964F55">
      <w:pPr>
        <w:pStyle w:val="libFootnote"/>
        <w:rPr>
          <w:rtl/>
          <w:lang w:bidi="fa-IR"/>
        </w:rPr>
      </w:pPr>
      <w:r>
        <w:rPr>
          <w:rtl/>
          <w:lang w:bidi="fa-IR"/>
        </w:rPr>
        <w:t>162</w:t>
      </w:r>
      <w:r w:rsidR="00133789" w:rsidRPr="00133789">
        <w:rPr>
          <w:rStyle w:val="libNormalChar"/>
          <w:rtl/>
        </w:rPr>
        <w:t xml:space="preserve"> - </w:t>
      </w:r>
      <w:r>
        <w:rPr>
          <w:rtl/>
          <w:lang w:bidi="fa-IR"/>
        </w:rPr>
        <w:t>البته ا</w:t>
      </w:r>
      <w:r w:rsidR="00A008FB">
        <w:rPr>
          <w:rtl/>
          <w:lang w:bidi="fa-IR"/>
        </w:rPr>
        <w:t>ی</w:t>
      </w:r>
      <w:r>
        <w:rPr>
          <w:rtl/>
          <w:lang w:bidi="fa-IR"/>
        </w:rPr>
        <w:t>ن به معنا</w:t>
      </w:r>
      <w:r w:rsidR="00A36DFD">
        <w:rPr>
          <w:rtl/>
          <w:lang w:bidi="fa-IR"/>
        </w:rPr>
        <w:t xml:space="preserve">ی </w:t>
      </w:r>
      <w:r>
        <w:rPr>
          <w:rtl/>
          <w:lang w:bidi="fa-IR"/>
        </w:rPr>
        <w:t>احت</w:t>
      </w:r>
      <w:r w:rsidR="00A008FB">
        <w:rPr>
          <w:rtl/>
          <w:lang w:bidi="fa-IR"/>
        </w:rPr>
        <w:t>ی</w:t>
      </w:r>
      <w:r>
        <w:rPr>
          <w:rtl/>
          <w:lang w:bidi="fa-IR"/>
        </w:rPr>
        <w:t>اج ذات اقدس اله</w:t>
      </w:r>
      <w:r w:rsidR="00A36DFD">
        <w:rPr>
          <w:rtl/>
          <w:lang w:bidi="fa-IR"/>
        </w:rPr>
        <w:t xml:space="preserve">ی </w:t>
      </w:r>
      <w:r>
        <w:rPr>
          <w:rtl/>
          <w:lang w:bidi="fa-IR"/>
        </w:rPr>
        <w:t>به عبادت بندگان ن</w:t>
      </w:r>
      <w:r w:rsidR="00A008FB">
        <w:rPr>
          <w:rtl/>
          <w:lang w:bidi="fa-IR"/>
        </w:rPr>
        <w:t>ی</w:t>
      </w:r>
      <w:r>
        <w:rPr>
          <w:rtl/>
          <w:lang w:bidi="fa-IR"/>
        </w:rPr>
        <w:t>س</w:t>
      </w:r>
    </w:p>
    <w:p w:rsidR="0016118D" w:rsidRDefault="0016118D" w:rsidP="00964F55">
      <w:pPr>
        <w:pStyle w:val="libFootnote"/>
        <w:rPr>
          <w:rtl/>
          <w:lang w:bidi="fa-IR"/>
        </w:rPr>
      </w:pPr>
      <w:r>
        <w:rPr>
          <w:rtl/>
          <w:lang w:bidi="fa-IR"/>
        </w:rPr>
        <w:lastRenderedPageBreak/>
        <w:t>163</w:t>
      </w:r>
      <w:r w:rsidR="00133789" w:rsidRPr="00133789">
        <w:rPr>
          <w:rStyle w:val="libNormalChar"/>
          <w:rtl/>
        </w:rPr>
        <w:t xml:space="preserve"> - </w:t>
      </w:r>
      <w:r>
        <w:rPr>
          <w:rtl/>
          <w:lang w:bidi="fa-IR"/>
        </w:rPr>
        <w:t>شرح اسام</w:t>
      </w:r>
      <w:r w:rsidR="00A36DFD">
        <w:rPr>
          <w:rtl/>
          <w:lang w:bidi="fa-IR"/>
        </w:rPr>
        <w:t xml:space="preserve">ی </w:t>
      </w:r>
      <w:r>
        <w:rPr>
          <w:rtl/>
          <w:lang w:bidi="fa-IR"/>
        </w:rPr>
        <w:t>اله</w:t>
      </w:r>
      <w:r w:rsidR="00A36DFD">
        <w:rPr>
          <w:rtl/>
          <w:lang w:bidi="fa-IR"/>
        </w:rPr>
        <w:t>ی</w:t>
      </w:r>
      <w:r w:rsidR="0087087D">
        <w:rPr>
          <w:rtl/>
          <w:lang w:bidi="fa-IR"/>
        </w:rPr>
        <w:t>،</w:t>
      </w:r>
      <w:r w:rsidR="00A008FB">
        <w:rPr>
          <w:rtl/>
          <w:lang w:bidi="fa-IR"/>
        </w:rPr>
        <w:t xml:space="preserve"> </w:t>
      </w:r>
      <w:r>
        <w:rPr>
          <w:rtl/>
          <w:lang w:bidi="fa-IR"/>
        </w:rPr>
        <w:t>در خاتمه كتاب خواهد آمد ان اشاء الله</w:t>
      </w:r>
      <w:r w:rsidR="00A008FB">
        <w:rPr>
          <w:rtl/>
          <w:lang w:bidi="fa-IR"/>
        </w:rPr>
        <w:t xml:space="preserve">. </w:t>
      </w:r>
    </w:p>
    <w:p w:rsidR="0016118D" w:rsidRDefault="0016118D" w:rsidP="00964F55">
      <w:pPr>
        <w:pStyle w:val="libFootnote"/>
        <w:rPr>
          <w:rtl/>
          <w:lang w:bidi="fa-IR"/>
        </w:rPr>
      </w:pPr>
      <w:r>
        <w:rPr>
          <w:rtl/>
          <w:lang w:bidi="fa-IR"/>
        </w:rPr>
        <w:t>164</w:t>
      </w:r>
      <w:r w:rsidR="00133789" w:rsidRPr="00133789">
        <w:rPr>
          <w:rStyle w:val="libNormalChar"/>
          <w:rtl/>
        </w:rPr>
        <w:t xml:space="preserve"> - </w:t>
      </w:r>
      <w:r>
        <w:rPr>
          <w:rtl/>
          <w:lang w:bidi="fa-IR"/>
        </w:rPr>
        <w:t>سوره زمر</w:t>
      </w:r>
      <w:r w:rsidR="00A008FB">
        <w:rPr>
          <w:rtl/>
          <w:lang w:bidi="fa-IR"/>
        </w:rPr>
        <w:t xml:space="preserve">، </w:t>
      </w:r>
      <w:r>
        <w:rPr>
          <w:rtl/>
          <w:lang w:bidi="fa-IR"/>
        </w:rPr>
        <w:t>آ</w:t>
      </w:r>
      <w:r w:rsidR="00A008FB">
        <w:rPr>
          <w:rtl/>
          <w:lang w:bidi="fa-IR"/>
        </w:rPr>
        <w:t>ی</w:t>
      </w:r>
      <w:r>
        <w:rPr>
          <w:rtl/>
          <w:lang w:bidi="fa-IR"/>
        </w:rPr>
        <w:t>ه 8</w:t>
      </w:r>
      <w:r w:rsidR="00A008FB">
        <w:rPr>
          <w:rtl/>
          <w:lang w:bidi="fa-IR"/>
        </w:rPr>
        <w:t xml:space="preserve">. </w:t>
      </w:r>
    </w:p>
    <w:p w:rsidR="0016118D" w:rsidRDefault="0016118D" w:rsidP="00964F55">
      <w:pPr>
        <w:pStyle w:val="libFootnote"/>
        <w:rPr>
          <w:rtl/>
          <w:lang w:bidi="fa-IR"/>
        </w:rPr>
      </w:pPr>
      <w:r>
        <w:rPr>
          <w:rtl/>
          <w:lang w:bidi="fa-IR"/>
        </w:rPr>
        <w:t>165</w:t>
      </w:r>
      <w:r w:rsidR="00133789" w:rsidRPr="00133789">
        <w:rPr>
          <w:rStyle w:val="libNormalChar"/>
          <w:rtl/>
        </w:rPr>
        <w:t xml:space="preserve"> - </w:t>
      </w:r>
      <w:r>
        <w:rPr>
          <w:rtl/>
          <w:lang w:bidi="fa-IR"/>
        </w:rPr>
        <w:t>سوره مر</w:t>
      </w:r>
      <w:r w:rsidR="00A008FB">
        <w:rPr>
          <w:rtl/>
          <w:lang w:bidi="fa-IR"/>
        </w:rPr>
        <w:t>ی</w:t>
      </w:r>
      <w:r>
        <w:rPr>
          <w:rtl/>
          <w:lang w:bidi="fa-IR"/>
        </w:rPr>
        <w:t>م</w:t>
      </w:r>
      <w:r w:rsidR="00A008FB">
        <w:rPr>
          <w:rtl/>
          <w:lang w:bidi="fa-IR"/>
        </w:rPr>
        <w:t xml:space="preserve">، </w:t>
      </w:r>
      <w:r>
        <w:rPr>
          <w:rtl/>
          <w:lang w:bidi="fa-IR"/>
        </w:rPr>
        <w:t>آ</w:t>
      </w:r>
      <w:r w:rsidR="00A008FB">
        <w:rPr>
          <w:rtl/>
          <w:lang w:bidi="fa-IR"/>
        </w:rPr>
        <w:t>ی</w:t>
      </w:r>
      <w:r>
        <w:rPr>
          <w:rtl/>
          <w:lang w:bidi="fa-IR"/>
        </w:rPr>
        <w:t>ه 48</w:t>
      </w:r>
      <w:r w:rsidR="00A008FB">
        <w:rPr>
          <w:rtl/>
          <w:lang w:bidi="fa-IR"/>
        </w:rPr>
        <w:t xml:space="preserve">. </w:t>
      </w:r>
    </w:p>
    <w:p w:rsidR="0016118D" w:rsidRDefault="0016118D" w:rsidP="00964F55">
      <w:pPr>
        <w:pStyle w:val="libFootnote"/>
        <w:rPr>
          <w:rtl/>
          <w:lang w:bidi="fa-IR"/>
        </w:rPr>
      </w:pPr>
      <w:r>
        <w:rPr>
          <w:rtl/>
          <w:lang w:bidi="fa-IR"/>
        </w:rPr>
        <w:t>1166</w:t>
      </w:r>
      <w:r w:rsidR="00133789" w:rsidRPr="00133789">
        <w:rPr>
          <w:rStyle w:val="libNormalChar"/>
          <w:rtl/>
        </w:rPr>
        <w:t xml:space="preserve"> - </w:t>
      </w:r>
      <w:r>
        <w:rPr>
          <w:rtl/>
          <w:lang w:bidi="fa-IR"/>
        </w:rPr>
        <w:t>در حد</w:t>
      </w:r>
      <w:r w:rsidR="00A008FB">
        <w:rPr>
          <w:rtl/>
          <w:lang w:bidi="fa-IR"/>
        </w:rPr>
        <w:t>ی</w:t>
      </w:r>
      <w:r>
        <w:rPr>
          <w:rtl/>
          <w:lang w:bidi="fa-IR"/>
        </w:rPr>
        <w:t>ث 406 گذشت</w:t>
      </w:r>
      <w:r w:rsidR="00A008FB">
        <w:rPr>
          <w:rtl/>
          <w:lang w:bidi="fa-IR"/>
        </w:rPr>
        <w:t xml:space="preserve">. </w:t>
      </w:r>
    </w:p>
    <w:p w:rsidR="0016118D" w:rsidRDefault="0016118D" w:rsidP="00964F55">
      <w:pPr>
        <w:pStyle w:val="libFootnote"/>
        <w:rPr>
          <w:rtl/>
          <w:lang w:bidi="fa-IR"/>
        </w:rPr>
      </w:pPr>
      <w:r>
        <w:rPr>
          <w:rtl/>
          <w:lang w:bidi="fa-IR"/>
        </w:rPr>
        <w:t>167</w:t>
      </w:r>
      <w:r w:rsidR="00133789" w:rsidRPr="00133789">
        <w:rPr>
          <w:rStyle w:val="libNormalChar"/>
          <w:rtl/>
        </w:rPr>
        <w:t xml:space="preserve"> - </w:t>
      </w:r>
      <w:r>
        <w:rPr>
          <w:rtl/>
          <w:lang w:bidi="fa-IR"/>
        </w:rPr>
        <w:t>در حد</w:t>
      </w:r>
      <w:r w:rsidR="00A008FB">
        <w:rPr>
          <w:rtl/>
          <w:lang w:bidi="fa-IR"/>
        </w:rPr>
        <w:t>ی</w:t>
      </w:r>
      <w:r>
        <w:rPr>
          <w:rtl/>
          <w:lang w:bidi="fa-IR"/>
        </w:rPr>
        <w:t>ث 407 گذشت</w:t>
      </w:r>
      <w:r w:rsidR="00A008FB">
        <w:rPr>
          <w:rtl/>
          <w:lang w:bidi="fa-IR"/>
        </w:rPr>
        <w:t xml:space="preserve">. </w:t>
      </w:r>
    </w:p>
    <w:p w:rsidR="0016118D" w:rsidRDefault="0016118D" w:rsidP="00964F55">
      <w:pPr>
        <w:pStyle w:val="libFootnote"/>
        <w:rPr>
          <w:rtl/>
          <w:lang w:bidi="fa-IR"/>
        </w:rPr>
      </w:pPr>
      <w:r>
        <w:rPr>
          <w:rtl/>
          <w:lang w:bidi="fa-IR"/>
        </w:rPr>
        <w:t>168</w:t>
      </w:r>
      <w:r w:rsidR="00133789" w:rsidRPr="00133789">
        <w:rPr>
          <w:rStyle w:val="libNormalChar"/>
          <w:rtl/>
        </w:rPr>
        <w:t xml:space="preserve"> - </w:t>
      </w:r>
      <w:r>
        <w:rPr>
          <w:rtl/>
          <w:lang w:bidi="fa-IR"/>
        </w:rPr>
        <w:t xml:space="preserve">سوره </w:t>
      </w:r>
      <w:r w:rsidR="00A008FB">
        <w:rPr>
          <w:rtl/>
          <w:lang w:bidi="fa-IR"/>
        </w:rPr>
        <w:t>ی</w:t>
      </w:r>
      <w:r>
        <w:rPr>
          <w:rtl/>
          <w:lang w:bidi="fa-IR"/>
        </w:rPr>
        <w:t>ونس</w:t>
      </w:r>
      <w:r w:rsidR="00A008FB">
        <w:rPr>
          <w:rtl/>
          <w:lang w:bidi="fa-IR"/>
        </w:rPr>
        <w:t xml:space="preserve">، </w:t>
      </w:r>
      <w:r>
        <w:rPr>
          <w:rtl/>
          <w:lang w:bidi="fa-IR"/>
        </w:rPr>
        <w:t>آ</w:t>
      </w:r>
      <w:r w:rsidR="00A008FB">
        <w:rPr>
          <w:rtl/>
          <w:lang w:bidi="fa-IR"/>
        </w:rPr>
        <w:t>ی</w:t>
      </w:r>
      <w:r>
        <w:rPr>
          <w:rtl/>
          <w:lang w:bidi="fa-IR"/>
        </w:rPr>
        <w:t>ه 89</w:t>
      </w:r>
      <w:r w:rsidR="00A008FB">
        <w:rPr>
          <w:rtl/>
          <w:lang w:bidi="fa-IR"/>
        </w:rPr>
        <w:t xml:space="preserve">. </w:t>
      </w:r>
    </w:p>
    <w:p w:rsidR="0016118D" w:rsidRDefault="0016118D" w:rsidP="00964F55">
      <w:pPr>
        <w:pStyle w:val="libFootnote"/>
        <w:rPr>
          <w:rtl/>
          <w:lang w:bidi="fa-IR"/>
        </w:rPr>
      </w:pPr>
      <w:r>
        <w:rPr>
          <w:rtl/>
          <w:lang w:bidi="fa-IR"/>
        </w:rPr>
        <w:t>169</w:t>
      </w:r>
      <w:r w:rsidR="00133789" w:rsidRPr="00133789">
        <w:rPr>
          <w:rStyle w:val="libNormalChar"/>
          <w:rtl/>
        </w:rPr>
        <w:t xml:space="preserve"> - </w:t>
      </w:r>
      <w:r>
        <w:rPr>
          <w:rtl/>
          <w:lang w:bidi="fa-IR"/>
        </w:rPr>
        <w:t>در حد</w:t>
      </w:r>
      <w:r w:rsidR="00A008FB">
        <w:rPr>
          <w:rtl/>
          <w:lang w:bidi="fa-IR"/>
        </w:rPr>
        <w:t>ی</w:t>
      </w:r>
      <w:r>
        <w:rPr>
          <w:rtl/>
          <w:lang w:bidi="fa-IR"/>
        </w:rPr>
        <w:t>ث 57 گذشت</w:t>
      </w:r>
      <w:r w:rsidR="00A008FB">
        <w:rPr>
          <w:rtl/>
          <w:lang w:bidi="fa-IR"/>
        </w:rPr>
        <w:t xml:space="preserve">. </w:t>
      </w:r>
    </w:p>
    <w:p w:rsidR="0016118D" w:rsidRDefault="0016118D" w:rsidP="00964F55">
      <w:pPr>
        <w:pStyle w:val="libFootnote"/>
        <w:rPr>
          <w:rtl/>
          <w:lang w:bidi="fa-IR"/>
        </w:rPr>
      </w:pPr>
      <w:r>
        <w:rPr>
          <w:rtl/>
          <w:lang w:bidi="fa-IR"/>
        </w:rPr>
        <w:t>170</w:t>
      </w:r>
      <w:r w:rsidR="00133789" w:rsidRPr="00133789">
        <w:rPr>
          <w:rStyle w:val="libNormalChar"/>
          <w:rtl/>
        </w:rPr>
        <w:t xml:space="preserve"> - </w:t>
      </w:r>
      <w:r>
        <w:rPr>
          <w:rtl/>
          <w:lang w:bidi="fa-IR"/>
        </w:rPr>
        <w:t>ر</w:t>
      </w:r>
      <w:r w:rsidR="00A008FB">
        <w:rPr>
          <w:rtl/>
          <w:lang w:bidi="fa-IR"/>
        </w:rPr>
        <w:t xml:space="preserve">. </w:t>
      </w:r>
      <w:r>
        <w:rPr>
          <w:rtl/>
          <w:lang w:bidi="fa-IR"/>
        </w:rPr>
        <w:t>ك</w:t>
      </w:r>
      <w:r w:rsidR="00A008FB">
        <w:rPr>
          <w:rtl/>
          <w:lang w:bidi="fa-IR"/>
        </w:rPr>
        <w:t xml:space="preserve">: </w:t>
      </w:r>
      <w:r>
        <w:rPr>
          <w:rtl/>
          <w:lang w:bidi="fa-IR"/>
        </w:rPr>
        <w:t>احاد</w:t>
      </w:r>
      <w:r w:rsidR="00A008FB">
        <w:rPr>
          <w:rtl/>
          <w:lang w:bidi="fa-IR"/>
        </w:rPr>
        <w:t>ی</w:t>
      </w:r>
      <w:r>
        <w:rPr>
          <w:rtl/>
          <w:lang w:bidi="fa-IR"/>
        </w:rPr>
        <w:t>ث شماره</w:t>
      </w:r>
      <w:r w:rsidR="00A008FB">
        <w:rPr>
          <w:rtl/>
          <w:lang w:bidi="fa-IR"/>
        </w:rPr>
        <w:t xml:space="preserve">: </w:t>
      </w:r>
      <w:r>
        <w:rPr>
          <w:rtl/>
          <w:lang w:bidi="fa-IR"/>
        </w:rPr>
        <w:t>334</w:t>
      </w:r>
      <w:r w:rsidR="00A008FB">
        <w:rPr>
          <w:rtl/>
          <w:lang w:bidi="fa-IR"/>
        </w:rPr>
        <w:t xml:space="preserve">، </w:t>
      </w:r>
      <w:r>
        <w:rPr>
          <w:rtl/>
          <w:lang w:bidi="fa-IR"/>
        </w:rPr>
        <w:t>335</w:t>
      </w:r>
      <w:r w:rsidR="00A008FB">
        <w:rPr>
          <w:rtl/>
          <w:lang w:bidi="fa-IR"/>
        </w:rPr>
        <w:t xml:space="preserve">، </w:t>
      </w:r>
      <w:r>
        <w:rPr>
          <w:rtl/>
          <w:lang w:bidi="fa-IR"/>
        </w:rPr>
        <w:t>336 و 337</w:t>
      </w:r>
      <w:r w:rsidR="00A008FB">
        <w:rPr>
          <w:rtl/>
          <w:lang w:bidi="fa-IR"/>
        </w:rPr>
        <w:t xml:space="preserve">. </w:t>
      </w:r>
    </w:p>
    <w:p w:rsidR="0016118D" w:rsidRDefault="0016118D" w:rsidP="00964F55">
      <w:pPr>
        <w:pStyle w:val="libFootnote"/>
        <w:rPr>
          <w:rtl/>
          <w:lang w:bidi="fa-IR"/>
        </w:rPr>
      </w:pPr>
      <w:r>
        <w:rPr>
          <w:rtl/>
          <w:lang w:bidi="fa-IR"/>
        </w:rPr>
        <w:t>171</w:t>
      </w:r>
      <w:r w:rsidR="00133789" w:rsidRPr="00133789">
        <w:rPr>
          <w:rStyle w:val="libNormalChar"/>
          <w:rtl/>
        </w:rPr>
        <w:t xml:space="preserve"> - </w:t>
      </w:r>
      <w:r>
        <w:rPr>
          <w:rtl/>
          <w:lang w:bidi="fa-IR"/>
        </w:rPr>
        <w:t>در حد</w:t>
      </w:r>
      <w:r w:rsidR="00A008FB">
        <w:rPr>
          <w:rtl/>
          <w:lang w:bidi="fa-IR"/>
        </w:rPr>
        <w:t>ی</w:t>
      </w:r>
      <w:r>
        <w:rPr>
          <w:rtl/>
          <w:lang w:bidi="fa-IR"/>
        </w:rPr>
        <w:t>ث 354 گذشت</w:t>
      </w:r>
      <w:r w:rsidR="00A008FB">
        <w:rPr>
          <w:rtl/>
          <w:lang w:bidi="fa-IR"/>
        </w:rPr>
        <w:t xml:space="preserve">. </w:t>
      </w:r>
    </w:p>
    <w:p w:rsidR="0016118D" w:rsidRDefault="0016118D" w:rsidP="00964F55">
      <w:pPr>
        <w:pStyle w:val="libFootnote"/>
        <w:rPr>
          <w:rtl/>
          <w:lang w:bidi="fa-IR"/>
        </w:rPr>
      </w:pPr>
      <w:r>
        <w:rPr>
          <w:rtl/>
          <w:lang w:bidi="fa-IR"/>
        </w:rPr>
        <w:t>172</w:t>
      </w:r>
      <w:r w:rsidR="00133789" w:rsidRPr="00133789">
        <w:rPr>
          <w:rStyle w:val="libNormalChar"/>
          <w:rtl/>
        </w:rPr>
        <w:t xml:space="preserve"> - </w:t>
      </w:r>
      <w:r>
        <w:rPr>
          <w:rtl/>
          <w:lang w:bidi="fa-IR"/>
        </w:rPr>
        <w:t>در حد</w:t>
      </w:r>
      <w:r w:rsidR="00A008FB">
        <w:rPr>
          <w:rtl/>
          <w:lang w:bidi="fa-IR"/>
        </w:rPr>
        <w:t>ی</w:t>
      </w:r>
      <w:r>
        <w:rPr>
          <w:rtl/>
          <w:lang w:bidi="fa-IR"/>
        </w:rPr>
        <w:t>ث 531 گذشت</w:t>
      </w:r>
      <w:r w:rsidR="00A008FB">
        <w:rPr>
          <w:rtl/>
          <w:lang w:bidi="fa-IR"/>
        </w:rPr>
        <w:t xml:space="preserve">. </w:t>
      </w:r>
    </w:p>
    <w:p w:rsidR="0016118D" w:rsidRDefault="0016118D" w:rsidP="00964F55">
      <w:pPr>
        <w:pStyle w:val="libFootnote"/>
        <w:rPr>
          <w:rtl/>
          <w:lang w:bidi="fa-IR"/>
        </w:rPr>
      </w:pPr>
      <w:r>
        <w:rPr>
          <w:rtl/>
          <w:lang w:bidi="fa-IR"/>
        </w:rPr>
        <w:t>173</w:t>
      </w:r>
      <w:r w:rsidR="00133789" w:rsidRPr="00133789">
        <w:rPr>
          <w:rStyle w:val="libNormalChar"/>
          <w:rtl/>
        </w:rPr>
        <w:t xml:space="preserve"> - </w:t>
      </w:r>
      <w:r>
        <w:rPr>
          <w:rtl/>
          <w:lang w:bidi="fa-IR"/>
        </w:rPr>
        <w:t>در حد</w:t>
      </w:r>
      <w:r w:rsidR="00A008FB">
        <w:rPr>
          <w:rtl/>
          <w:lang w:bidi="fa-IR"/>
        </w:rPr>
        <w:t>ی</w:t>
      </w:r>
      <w:r>
        <w:rPr>
          <w:rtl/>
          <w:lang w:bidi="fa-IR"/>
        </w:rPr>
        <w:t>ث 75 گذشت</w:t>
      </w:r>
      <w:r w:rsidR="00A008FB">
        <w:rPr>
          <w:rtl/>
          <w:lang w:bidi="fa-IR"/>
        </w:rPr>
        <w:t xml:space="preserve">. </w:t>
      </w:r>
    </w:p>
    <w:p w:rsidR="0016118D" w:rsidRDefault="0016118D" w:rsidP="00964F55">
      <w:pPr>
        <w:pStyle w:val="libFootnote"/>
        <w:rPr>
          <w:rtl/>
          <w:lang w:bidi="fa-IR"/>
        </w:rPr>
      </w:pPr>
      <w:r>
        <w:rPr>
          <w:rtl/>
          <w:lang w:bidi="fa-IR"/>
        </w:rPr>
        <w:t>174</w:t>
      </w:r>
      <w:r w:rsidR="00133789" w:rsidRPr="00133789">
        <w:rPr>
          <w:rStyle w:val="libNormalChar"/>
          <w:rtl/>
        </w:rPr>
        <w:t xml:space="preserve"> - </w:t>
      </w:r>
      <w:r>
        <w:rPr>
          <w:rtl/>
          <w:lang w:bidi="fa-IR"/>
        </w:rPr>
        <w:t>در حد</w:t>
      </w:r>
      <w:r w:rsidR="00A008FB">
        <w:rPr>
          <w:rtl/>
          <w:lang w:bidi="fa-IR"/>
        </w:rPr>
        <w:t>ی</w:t>
      </w:r>
      <w:r>
        <w:rPr>
          <w:rtl/>
          <w:lang w:bidi="fa-IR"/>
        </w:rPr>
        <w:t>ث 76 گذشت</w:t>
      </w:r>
      <w:r w:rsidR="00A008FB">
        <w:rPr>
          <w:rtl/>
          <w:lang w:bidi="fa-IR"/>
        </w:rPr>
        <w:t xml:space="preserve">. </w:t>
      </w:r>
    </w:p>
    <w:p w:rsidR="0016118D" w:rsidRDefault="0016118D" w:rsidP="00964F55">
      <w:pPr>
        <w:pStyle w:val="libFootnote"/>
        <w:rPr>
          <w:rtl/>
          <w:lang w:bidi="fa-IR"/>
        </w:rPr>
      </w:pPr>
      <w:r>
        <w:rPr>
          <w:rtl/>
          <w:lang w:bidi="fa-IR"/>
        </w:rPr>
        <w:t>175</w:t>
      </w:r>
      <w:r w:rsidR="00133789" w:rsidRPr="00133789">
        <w:rPr>
          <w:rStyle w:val="libNormalChar"/>
          <w:rtl/>
        </w:rPr>
        <w:t xml:space="preserve"> - </w:t>
      </w:r>
      <w:r>
        <w:rPr>
          <w:rtl/>
          <w:lang w:bidi="fa-IR"/>
        </w:rPr>
        <w:t>در حد</w:t>
      </w:r>
      <w:r w:rsidR="00A008FB">
        <w:rPr>
          <w:rtl/>
          <w:lang w:bidi="fa-IR"/>
        </w:rPr>
        <w:t>ی</w:t>
      </w:r>
      <w:r>
        <w:rPr>
          <w:rtl/>
          <w:lang w:bidi="fa-IR"/>
        </w:rPr>
        <w:t>ث 7 گذشت</w:t>
      </w:r>
      <w:r w:rsidR="00A008FB">
        <w:rPr>
          <w:rtl/>
          <w:lang w:bidi="fa-IR"/>
        </w:rPr>
        <w:t xml:space="preserve">. </w:t>
      </w:r>
    </w:p>
    <w:p w:rsidR="0016118D" w:rsidRDefault="0016118D" w:rsidP="00964F55">
      <w:pPr>
        <w:pStyle w:val="libFootnote"/>
        <w:rPr>
          <w:rtl/>
          <w:lang w:bidi="fa-IR"/>
        </w:rPr>
      </w:pPr>
      <w:r>
        <w:rPr>
          <w:rtl/>
          <w:lang w:bidi="fa-IR"/>
        </w:rPr>
        <w:t>176</w:t>
      </w:r>
      <w:r w:rsidR="00133789" w:rsidRPr="00133789">
        <w:rPr>
          <w:rStyle w:val="libNormalChar"/>
          <w:rtl/>
        </w:rPr>
        <w:t xml:space="preserve"> - </w:t>
      </w:r>
      <w:r>
        <w:rPr>
          <w:rtl/>
          <w:lang w:bidi="fa-IR"/>
        </w:rPr>
        <w:t>در حد</w:t>
      </w:r>
      <w:r w:rsidR="00A008FB">
        <w:rPr>
          <w:rtl/>
          <w:lang w:bidi="fa-IR"/>
        </w:rPr>
        <w:t>ی</w:t>
      </w:r>
      <w:r>
        <w:rPr>
          <w:rtl/>
          <w:lang w:bidi="fa-IR"/>
        </w:rPr>
        <w:t>ث 52 گذشت</w:t>
      </w:r>
      <w:r w:rsidR="00A008FB">
        <w:rPr>
          <w:rtl/>
          <w:lang w:bidi="fa-IR"/>
        </w:rPr>
        <w:t xml:space="preserve">. </w:t>
      </w:r>
    </w:p>
    <w:p w:rsidR="0016118D" w:rsidRDefault="0016118D" w:rsidP="00964F55">
      <w:pPr>
        <w:pStyle w:val="libFootnote"/>
        <w:rPr>
          <w:rtl/>
          <w:lang w:bidi="fa-IR"/>
        </w:rPr>
      </w:pPr>
      <w:r>
        <w:rPr>
          <w:rtl/>
          <w:lang w:bidi="fa-IR"/>
        </w:rPr>
        <w:t>177</w:t>
      </w:r>
      <w:r w:rsidR="00133789" w:rsidRPr="00133789">
        <w:rPr>
          <w:rStyle w:val="libNormalChar"/>
          <w:rtl/>
        </w:rPr>
        <w:t xml:space="preserve"> - </w:t>
      </w:r>
      <w:r>
        <w:rPr>
          <w:rtl/>
          <w:lang w:bidi="fa-IR"/>
        </w:rPr>
        <w:t>در حد</w:t>
      </w:r>
      <w:r w:rsidR="00A008FB">
        <w:rPr>
          <w:rtl/>
          <w:lang w:bidi="fa-IR"/>
        </w:rPr>
        <w:t>ی</w:t>
      </w:r>
      <w:r>
        <w:rPr>
          <w:rtl/>
          <w:lang w:bidi="fa-IR"/>
        </w:rPr>
        <w:t>ث 475 گذشت</w:t>
      </w:r>
      <w:r w:rsidR="00A008FB">
        <w:rPr>
          <w:rtl/>
          <w:lang w:bidi="fa-IR"/>
        </w:rPr>
        <w:t xml:space="preserve">. </w:t>
      </w:r>
    </w:p>
    <w:p w:rsidR="0016118D" w:rsidRDefault="0016118D" w:rsidP="00964F55">
      <w:pPr>
        <w:pStyle w:val="libFootnote"/>
        <w:rPr>
          <w:rtl/>
          <w:lang w:bidi="fa-IR"/>
        </w:rPr>
      </w:pPr>
      <w:r>
        <w:rPr>
          <w:rtl/>
          <w:lang w:bidi="fa-IR"/>
        </w:rPr>
        <w:t>178</w:t>
      </w:r>
      <w:r w:rsidR="00133789" w:rsidRPr="00133789">
        <w:rPr>
          <w:rStyle w:val="libNormalChar"/>
          <w:rtl/>
        </w:rPr>
        <w:t xml:space="preserve"> - </w:t>
      </w:r>
      <w:r>
        <w:rPr>
          <w:rtl/>
          <w:lang w:bidi="fa-IR"/>
        </w:rPr>
        <w:t>مشابه ا</w:t>
      </w:r>
      <w:r w:rsidR="00A008FB">
        <w:rPr>
          <w:rtl/>
          <w:lang w:bidi="fa-IR"/>
        </w:rPr>
        <w:t>ی</w:t>
      </w:r>
      <w:r>
        <w:rPr>
          <w:rtl/>
          <w:lang w:bidi="fa-IR"/>
        </w:rPr>
        <w:t>ن حد</w:t>
      </w:r>
      <w:r w:rsidR="00A008FB">
        <w:rPr>
          <w:rtl/>
          <w:lang w:bidi="fa-IR"/>
        </w:rPr>
        <w:t>ی</w:t>
      </w:r>
      <w:r>
        <w:rPr>
          <w:rtl/>
          <w:lang w:bidi="fa-IR"/>
        </w:rPr>
        <w:t>ث</w:t>
      </w:r>
      <w:r w:rsidR="00A008FB">
        <w:rPr>
          <w:rtl/>
          <w:lang w:bidi="fa-IR"/>
        </w:rPr>
        <w:t xml:space="preserve">، </w:t>
      </w:r>
      <w:r>
        <w:rPr>
          <w:rtl/>
          <w:lang w:bidi="fa-IR"/>
        </w:rPr>
        <w:t>در حد</w:t>
      </w:r>
      <w:r w:rsidR="00A008FB">
        <w:rPr>
          <w:rtl/>
          <w:lang w:bidi="fa-IR"/>
        </w:rPr>
        <w:t>ی</w:t>
      </w:r>
      <w:r>
        <w:rPr>
          <w:rtl/>
          <w:lang w:bidi="fa-IR"/>
        </w:rPr>
        <w:t>ث 353 گذشت</w:t>
      </w:r>
      <w:r w:rsidR="00A008FB">
        <w:rPr>
          <w:rtl/>
          <w:lang w:bidi="fa-IR"/>
        </w:rPr>
        <w:t xml:space="preserve">. </w:t>
      </w:r>
    </w:p>
    <w:p w:rsidR="0016118D" w:rsidRDefault="0016118D" w:rsidP="00964F55">
      <w:pPr>
        <w:pStyle w:val="libFootnote"/>
        <w:rPr>
          <w:rtl/>
          <w:lang w:bidi="fa-IR"/>
        </w:rPr>
      </w:pPr>
      <w:r>
        <w:rPr>
          <w:rtl/>
          <w:lang w:bidi="fa-IR"/>
        </w:rPr>
        <w:t>179</w:t>
      </w:r>
      <w:r w:rsidR="00133789" w:rsidRPr="00133789">
        <w:rPr>
          <w:rStyle w:val="libNormalChar"/>
          <w:rtl/>
        </w:rPr>
        <w:t xml:space="preserve"> - </w:t>
      </w:r>
      <w:r>
        <w:rPr>
          <w:rtl/>
          <w:lang w:bidi="fa-IR"/>
        </w:rPr>
        <w:t>در حد</w:t>
      </w:r>
      <w:r w:rsidR="00A008FB">
        <w:rPr>
          <w:rtl/>
          <w:lang w:bidi="fa-IR"/>
        </w:rPr>
        <w:t>ی</w:t>
      </w:r>
      <w:r>
        <w:rPr>
          <w:rtl/>
          <w:lang w:bidi="fa-IR"/>
        </w:rPr>
        <w:t>ث 6 گذشت</w:t>
      </w:r>
      <w:r w:rsidR="00A008FB">
        <w:rPr>
          <w:rtl/>
          <w:lang w:bidi="fa-IR"/>
        </w:rPr>
        <w:t xml:space="preserve">. </w:t>
      </w:r>
    </w:p>
    <w:p w:rsidR="0016118D" w:rsidRDefault="0016118D" w:rsidP="00964F55">
      <w:pPr>
        <w:pStyle w:val="libFootnote"/>
        <w:rPr>
          <w:rtl/>
          <w:lang w:bidi="fa-IR"/>
        </w:rPr>
      </w:pPr>
      <w:r>
        <w:rPr>
          <w:rtl/>
          <w:lang w:bidi="fa-IR"/>
        </w:rPr>
        <w:t>180</w:t>
      </w:r>
      <w:r w:rsidR="00133789" w:rsidRPr="00133789">
        <w:rPr>
          <w:rStyle w:val="libNormalChar"/>
          <w:rtl/>
        </w:rPr>
        <w:t xml:space="preserve"> - </w:t>
      </w:r>
      <w:r>
        <w:rPr>
          <w:rtl/>
          <w:lang w:bidi="fa-IR"/>
        </w:rPr>
        <w:t>سوره مائده</w:t>
      </w:r>
      <w:r w:rsidR="00A008FB">
        <w:rPr>
          <w:rtl/>
          <w:lang w:bidi="fa-IR"/>
        </w:rPr>
        <w:t xml:space="preserve">، </w:t>
      </w:r>
      <w:r>
        <w:rPr>
          <w:rtl/>
          <w:lang w:bidi="fa-IR"/>
        </w:rPr>
        <w:t>آ</w:t>
      </w:r>
      <w:r w:rsidR="00A008FB">
        <w:rPr>
          <w:rtl/>
          <w:lang w:bidi="fa-IR"/>
        </w:rPr>
        <w:t>ی</w:t>
      </w:r>
      <w:r>
        <w:rPr>
          <w:rtl/>
          <w:lang w:bidi="fa-IR"/>
        </w:rPr>
        <w:t>ه 119</w:t>
      </w:r>
      <w:r w:rsidR="00A008FB">
        <w:rPr>
          <w:rtl/>
          <w:lang w:bidi="fa-IR"/>
        </w:rPr>
        <w:t xml:space="preserve">. </w:t>
      </w:r>
    </w:p>
    <w:p w:rsidR="0016118D" w:rsidRDefault="0016118D" w:rsidP="00964F55">
      <w:pPr>
        <w:pStyle w:val="libFootnote"/>
        <w:rPr>
          <w:rtl/>
          <w:lang w:bidi="fa-IR"/>
        </w:rPr>
      </w:pPr>
      <w:r>
        <w:rPr>
          <w:rtl/>
          <w:lang w:bidi="fa-IR"/>
        </w:rPr>
        <w:t>181</w:t>
      </w:r>
      <w:r w:rsidR="00133789" w:rsidRPr="00133789">
        <w:rPr>
          <w:rStyle w:val="libNormalChar"/>
          <w:rtl/>
        </w:rPr>
        <w:t xml:space="preserve"> - </w:t>
      </w:r>
      <w:r>
        <w:rPr>
          <w:rtl/>
          <w:lang w:bidi="fa-IR"/>
        </w:rPr>
        <w:t>سوره توبه</w:t>
      </w:r>
      <w:r w:rsidR="00A008FB">
        <w:rPr>
          <w:rtl/>
          <w:lang w:bidi="fa-IR"/>
        </w:rPr>
        <w:t xml:space="preserve">، </w:t>
      </w:r>
      <w:r>
        <w:rPr>
          <w:rtl/>
          <w:lang w:bidi="fa-IR"/>
        </w:rPr>
        <w:t>آ</w:t>
      </w:r>
      <w:r w:rsidR="00A008FB">
        <w:rPr>
          <w:rtl/>
          <w:lang w:bidi="fa-IR"/>
        </w:rPr>
        <w:t>ی</w:t>
      </w:r>
      <w:r>
        <w:rPr>
          <w:rtl/>
          <w:lang w:bidi="fa-IR"/>
        </w:rPr>
        <w:t>ه 72</w:t>
      </w:r>
      <w:r w:rsidR="00A008FB">
        <w:rPr>
          <w:rtl/>
          <w:lang w:bidi="fa-IR"/>
        </w:rPr>
        <w:t xml:space="preserve">. </w:t>
      </w:r>
    </w:p>
    <w:p w:rsidR="00971934" w:rsidRDefault="0016118D" w:rsidP="00964F55">
      <w:pPr>
        <w:pStyle w:val="libFootnote"/>
        <w:rPr>
          <w:rtl/>
          <w:lang w:bidi="fa-IR"/>
        </w:rPr>
      </w:pPr>
      <w:r>
        <w:rPr>
          <w:rtl/>
          <w:lang w:bidi="fa-IR"/>
        </w:rPr>
        <w:t>182</w:t>
      </w:r>
      <w:r w:rsidR="00133789" w:rsidRPr="00133789">
        <w:rPr>
          <w:rStyle w:val="libNormalChar"/>
          <w:rtl/>
        </w:rPr>
        <w:t xml:space="preserve"> - </w:t>
      </w:r>
      <w:r w:rsidR="00A008FB">
        <w:rPr>
          <w:rtl/>
          <w:lang w:bidi="fa-IR"/>
        </w:rPr>
        <w:t>ی</w:t>
      </w:r>
      <w:r>
        <w:rPr>
          <w:rtl/>
          <w:lang w:bidi="fa-IR"/>
        </w:rPr>
        <w:t>عن</w:t>
      </w:r>
      <w:r w:rsidR="00A36DFD">
        <w:rPr>
          <w:rtl/>
          <w:lang w:bidi="fa-IR"/>
        </w:rPr>
        <w:t xml:space="preserve">ی </w:t>
      </w:r>
      <w:r>
        <w:rPr>
          <w:rtl/>
          <w:lang w:bidi="fa-IR"/>
        </w:rPr>
        <w:t>اگر ضرار را م</w:t>
      </w:r>
      <w:r w:rsidR="00A36DFD">
        <w:rPr>
          <w:rtl/>
          <w:lang w:bidi="fa-IR"/>
        </w:rPr>
        <w:t xml:space="preserve">ی </w:t>
      </w:r>
      <w:r>
        <w:rPr>
          <w:rtl/>
          <w:lang w:bidi="fa-IR"/>
        </w:rPr>
        <w:t>ب</w:t>
      </w:r>
      <w:r w:rsidR="00A008FB">
        <w:rPr>
          <w:rtl/>
          <w:lang w:bidi="fa-IR"/>
        </w:rPr>
        <w:t>ی</w:t>
      </w:r>
      <w:r>
        <w:rPr>
          <w:rtl/>
          <w:lang w:bidi="fa-IR"/>
        </w:rPr>
        <w:t>ن</w:t>
      </w:r>
      <w:r w:rsidR="00A36DFD">
        <w:rPr>
          <w:rtl/>
          <w:lang w:bidi="fa-IR"/>
        </w:rPr>
        <w:t xml:space="preserve">ی </w:t>
      </w:r>
      <w:r>
        <w:rPr>
          <w:rtl/>
          <w:lang w:bidi="fa-IR"/>
        </w:rPr>
        <w:t>كه ا</w:t>
      </w:r>
      <w:r w:rsidR="00A008FB">
        <w:rPr>
          <w:rtl/>
          <w:lang w:bidi="fa-IR"/>
        </w:rPr>
        <w:t>ی</w:t>
      </w:r>
      <w:r>
        <w:rPr>
          <w:rtl/>
          <w:lang w:bidi="fa-IR"/>
        </w:rPr>
        <w:t>نگونه ثنا م</w:t>
      </w:r>
      <w:r w:rsidR="00A36DFD">
        <w:rPr>
          <w:rtl/>
          <w:lang w:bidi="fa-IR"/>
        </w:rPr>
        <w:t xml:space="preserve">ی </w:t>
      </w:r>
      <w:r>
        <w:rPr>
          <w:rtl/>
          <w:lang w:bidi="fa-IR"/>
        </w:rPr>
        <w:t>كند</w:t>
      </w:r>
      <w:r w:rsidR="00A008FB">
        <w:rPr>
          <w:rtl/>
          <w:lang w:bidi="fa-IR"/>
        </w:rPr>
        <w:t xml:space="preserve">، </w:t>
      </w:r>
      <w:r>
        <w:rPr>
          <w:rtl/>
          <w:lang w:bidi="fa-IR"/>
        </w:rPr>
        <w:t>او همنشن</w:t>
      </w:r>
      <w:r w:rsidR="00A008FB">
        <w:rPr>
          <w:rtl/>
          <w:lang w:bidi="fa-IR"/>
        </w:rPr>
        <w:t>ی</w:t>
      </w:r>
      <w:r>
        <w:rPr>
          <w:rtl/>
          <w:lang w:bidi="fa-IR"/>
        </w:rPr>
        <w:t>ن كس</w:t>
      </w:r>
      <w:r w:rsidR="00A36DFD">
        <w:rPr>
          <w:rtl/>
          <w:lang w:bidi="fa-IR"/>
        </w:rPr>
        <w:t xml:space="preserve">ی </w:t>
      </w:r>
      <w:r>
        <w:rPr>
          <w:rtl/>
          <w:lang w:bidi="fa-IR"/>
        </w:rPr>
        <w:t>چون عل</w:t>
      </w:r>
      <w:r w:rsidR="00A36DFD">
        <w:rPr>
          <w:rtl/>
          <w:lang w:bidi="fa-IR"/>
        </w:rPr>
        <w:t xml:space="preserve">ی </w:t>
      </w:r>
      <w:r>
        <w:rPr>
          <w:rtl/>
          <w:lang w:bidi="fa-IR"/>
        </w:rPr>
        <w:t>بن اب</w:t>
      </w:r>
      <w:r w:rsidR="00A36DFD">
        <w:rPr>
          <w:rtl/>
          <w:lang w:bidi="fa-IR"/>
        </w:rPr>
        <w:t xml:space="preserve">ی </w:t>
      </w:r>
      <w:r>
        <w:rPr>
          <w:rtl/>
          <w:lang w:bidi="fa-IR"/>
        </w:rPr>
        <w:t xml:space="preserve">طالب </w:t>
      </w:r>
      <w:r w:rsidR="00FE657D" w:rsidRPr="00FE657D">
        <w:rPr>
          <w:rStyle w:val="libAlaemChar"/>
          <w:rFonts w:eastAsia="KFGQPC Uthman Taha Naskh"/>
          <w:rtl/>
        </w:rPr>
        <w:t>عليه‌السلام</w:t>
      </w:r>
      <w:r>
        <w:rPr>
          <w:rtl/>
          <w:lang w:bidi="fa-IR"/>
        </w:rPr>
        <w:t xml:space="preserve"> بود</w:t>
      </w:r>
      <w:r w:rsidR="00A008FB">
        <w:rPr>
          <w:rtl/>
          <w:lang w:bidi="fa-IR"/>
        </w:rPr>
        <w:t xml:space="preserve">، </w:t>
      </w:r>
      <w:r>
        <w:rPr>
          <w:rtl/>
          <w:lang w:bidi="fa-IR"/>
        </w:rPr>
        <w:t>اما از ما كه همنش</w:t>
      </w:r>
      <w:r w:rsidR="00A008FB">
        <w:rPr>
          <w:rtl/>
          <w:lang w:bidi="fa-IR"/>
        </w:rPr>
        <w:t>ی</w:t>
      </w:r>
      <w:r>
        <w:rPr>
          <w:rtl/>
          <w:lang w:bidi="fa-IR"/>
        </w:rPr>
        <w:t>ن كس</w:t>
      </w:r>
      <w:r w:rsidR="00A36DFD">
        <w:rPr>
          <w:rtl/>
          <w:lang w:bidi="fa-IR"/>
        </w:rPr>
        <w:t xml:space="preserve">ی </w:t>
      </w:r>
      <w:r>
        <w:rPr>
          <w:rtl/>
          <w:lang w:bidi="fa-IR"/>
        </w:rPr>
        <w:t>چون تو هست</w:t>
      </w:r>
      <w:r w:rsidR="00A008FB">
        <w:rPr>
          <w:rtl/>
          <w:lang w:bidi="fa-IR"/>
        </w:rPr>
        <w:t>ی</w:t>
      </w:r>
      <w:r>
        <w:rPr>
          <w:rtl/>
          <w:lang w:bidi="fa-IR"/>
        </w:rPr>
        <w:t>م</w:t>
      </w:r>
      <w:r w:rsidR="00A008FB">
        <w:rPr>
          <w:rtl/>
          <w:lang w:bidi="fa-IR"/>
        </w:rPr>
        <w:t xml:space="preserve">، </w:t>
      </w:r>
      <w:r>
        <w:rPr>
          <w:rtl/>
          <w:lang w:bidi="fa-IR"/>
        </w:rPr>
        <w:t>نبا</w:t>
      </w:r>
      <w:r w:rsidR="00A008FB">
        <w:rPr>
          <w:rtl/>
          <w:lang w:bidi="fa-IR"/>
        </w:rPr>
        <w:t>ی</w:t>
      </w:r>
      <w:r>
        <w:rPr>
          <w:rtl/>
          <w:lang w:bidi="fa-IR"/>
        </w:rPr>
        <w:t>د چن</w:t>
      </w:r>
      <w:r w:rsidR="00A008FB">
        <w:rPr>
          <w:rtl/>
          <w:lang w:bidi="fa-IR"/>
        </w:rPr>
        <w:t>ی</w:t>
      </w:r>
      <w:r>
        <w:rPr>
          <w:rtl/>
          <w:lang w:bidi="fa-IR"/>
        </w:rPr>
        <w:t>ن انتظار</w:t>
      </w:r>
      <w:r w:rsidR="00A36DFD">
        <w:rPr>
          <w:rtl/>
          <w:lang w:bidi="fa-IR"/>
        </w:rPr>
        <w:t xml:space="preserve">ی </w:t>
      </w:r>
      <w:r>
        <w:rPr>
          <w:rtl/>
          <w:lang w:bidi="fa-IR"/>
        </w:rPr>
        <w:t>داشت</w:t>
      </w:r>
      <w:r w:rsidR="00A008FB">
        <w:rPr>
          <w:rtl/>
          <w:lang w:bidi="fa-IR"/>
        </w:rPr>
        <w:t xml:space="preserve">. </w:t>
      </w:r>
    </w:p>
    <w:p w:rsidR="0016118D" w:rsidRDefault="0016118D" w:rsidP="00964F55">
      <w:pPr>
        <w:pStyle w:val="libFootnote"/>
        <w:rPr>
          <w:rtl/>
          <w:lang w:bidi="fa-IR"/>
        </w:rPr>
      </w:pPr>
      <w:r>
        <w:rPr>
          <w:rtl/>
          <w:lang w:bidi="fa-IR"/>
        </w:rPr>
        <w:t>183</w:t>
      </w:r>
      <w:r w:rsidR="00133789" w:rsidRPr="00133789">
        <w:rPr>
          <w:rStyle w:val="libNormalChar"/>
          <w:rtl/>
        </w:rPr>
        <w:t xml:space="preserve"> - </w:t>
      </w:r>
      <w:r>
        <w:rPr>
          <w:rtl/>
          <w:lang w:bidi="fa-IR"/>
        </w:rPr>
        <w:t>در حد</w:t>
      </w:r>
      <w:r w:rsidR="00A008FB">
        <w:rPr>
          <w:rtl/>
          <w:lang w:bidi="fa-IR"/>
        </w:rPr>
        <w:t>ی</w:t>
      </w:r>
      <w:r>
        <w:rPr>
          <w:rtl/>
          <w:lang w:bidi="fa-IR"/>
        </w:rPr>
        <w:t>ث 437 گذشت</w:t>
      </w:r>
      <w:r w:rsidR="00A008FB">
        <w:rPr>
          <w:rtl/>
          <w:lang w:bidi="fa-IR"/>
        </w:rPr>
        <w:t xml:space="preserve">. </w:t>
      </w:r>
    </w:p>
    <w:p w:rsidR="0016118D" w:rsidRDefault="0016118D" w:rsidP="00964F55">
      <w:pPr>
        <w:pStyle w:val="libFootnote"/>
        <w:rPr>
          <w:rtl/>
          <w:lang w:bidi="fa-IR"/>
        </w:rPr>
      </w:pPr>
      <w:r>
        <w:rPr>
          <w:rtl/>
          <w:lang w:bidi="fa-IR"/>
        </w:rPr>
        <w:t>184</w:t>
      </w:r>
      <w:r w:rsidR="00133789" w:rsidRPr="00133789">
        <w:rPr>
          <w:rStyle w:val="libNormalChar"/>
          <w:rtl/>
        </w:rPr>
        <w:t xml:space="preserve"> - </w:t>
      </w:r>
      <w:r>
        <w:rPr>
          <w:rtl/>
          <w:lang w:bidi="fa-IR"/>
        </w:rPr>
        <w:t>سوره قلم</w:t>
      </w:r>
      <w:r w:rsidR="00A008FB">
        <w:rPr>
          <w:rtl/>
          <w:lang w:bidi="fa-IR"/>
        </w:rPr>
        <w:t xml:space="preserve">، </w:t>
      </w:r>
      <w:r>
        <w:rPr>
          <w:rtl/>
          <w:lang w:bidi="fa-IR"/>
        </w:rPr>
        <w:t>آ</w:t>
      </w:r>
      <w:r w:rsidR="00A008FB">
        <w:rPr>
          <w:rtl/>
          <w:lang w:bidi="fa-IR"/>
        </w:rPr>
        <w:t>ی</w:t>
      </w:r>
      <w:r>
        <w:rPr>
          <w:rtl/>
          <w:lang w:bidi="fa-IR"/>
        </w:rPr>
        <w:t>ه 17 به بعد</w:t>
      </w:r>
      <w:r w:rsidR="00A008FB">
        <w:rPr>
          <w:rtl/>
          <w:lang w:bidi="fa-IR"/>
        </w:rPr>
        <w:t xml:space="preserve">. </w:t>
      </w:r>
    </w:p>
    <w:p w:rsidR="0016118D" w:rsidRDefault="0016118D" w:rsidP="00964F55">
      <w:pPr>
        <w:pStyle w:val="libFootnote"/>
        <w:rPr>
          <w:rtl/>
          <w:lang w:bidi="fa-IR"/>
        </w:rPr>
      </w:pPr>
      <w:r>
        <w:rPr>
          <w:rtl/>
          <w:lang w:bidi="fa-IR"/>
        </w:rPr>
        <w:lastRenderedPageBreak/>
        <w:t>185</w:t>
      </w:r>
      <w:r w:rsidR="00133789" w:rsidRPr="00133789">
        <w:rPr>
          <w:rStyle w:val="libNormalChar"/>
          <w:rtl/>
        </w:rPr>
        <w:t xml:space="preserve"> - </w:t>
      </w:r>
      <w:r>
        <w:rPr>
          <w:rtl/>
          <w:lang w:bidi="fa-IR"/>
        </w:rPr>
        <w:t>سوره رعد</w:t>
      </w:r>
      <w:r w:rsidR="00A008FB">
        <w:rPr>
          <w:rtl/>
          <w:lang w:bidi="fa-IR"/>
        </w:rPr>
        <w:t xml:space="preserve">، </w:t>
      </w:r>
      <w:r>
        <w:rPr>
          <w:rtl/>
          <w:lang w:bidi="fa-IR"/>
        </w:rPr>
        <w:t>آ</w:t>
      </w:r>
      <w:r w:rsidR="00A008FB">
        <w:rPr>
          <w:rtl/>
          <w:lang w:bidi="fa-IR"/>
        </w:rPr>
        <w:t>ی</w:t>
      </w:r>
      <w:r>
        <w:rPr>
          <w:rtl/>
          <w:lang w:bidi="fa-IR"/>
        </w:rPr>
        <w:t>ه 11</w:t>
      </w:r>
      <w:r w:rsidR="00A008FB">
        <w:rPr>
          <w:rtl/>
          <w:lang w:bidi="fa-IR"/>
        </w:rPr>
        <w:t xml:space="preserve">. </w:t>
      </w:r>
    </w:p>
    <w:p w:rsidR="0016118D" w:rsidRDefault="0016118D" w:rsidP="00964F55">
      <w:pPr>
        <w:pStyle w:val="libFootnote"/>
        <w:rPr>
          <w:rtl/>
          <w:lang w:bidi="fa-IR"/>
        </w:rPr>
      </w:pPr>
      <w:r>
        <w:rPr>
          <w:rtl/>
          <w:lang w:bidi="fa-IR"/>
        </w:rPr>
        <w:t>186</w:t>
      </w:r>
      <w:r w:rsidR="00133789" w:rsidRPr="00133789">
        <w:rPr>
          <w:rStyle w:val="libNormalChar"/>
          <w:rtl/>
        </w:rPr>
        <w:t xml:space="preserve"> - </w:t>
      </w:r>
      <w:r>
        <w:rPr>
          <w:rtl/>
          <w:lang w:bidi="fa-IR"/>
        </w:rPr>
        <w:t>سوره مائده</w:t>
      </w:r>
      <w:r w:rsidR="00A008FB">
        <w:rPr>
          <w:rtl/>
          <w:lang w:bidi="fa-IR"/>
        </w:rPr>
        <w:t xml:space="preserve">: </w:t>
      </w:r>
      <w:r>
        <w:rPr>
          <w:rtl/>
          <w:lang w:bidi="fa-IR"/>
        </w:rPr>
        <w:t>آ</w:t>
      </w:r>
      <w:r w:rsidR="00A008FB">
        <w:rPr>
          <w:rtl/>
          <w:lang w:bidi="fa-IR"/>
        </w:rPr>
        <w:t>ی</w:t>
      </w:r>
      <w:r>
        <w:rPr>
          <w:rtl/>
          <w:lang w:bidi="fa-IR"/>
        </w:rPr>
        <w:t>ه 31</w:t>
      </w:r>
      <w:r w:rsidR="00A008FB">
        <w:rPr>
          <w:rtl/>
          <w:lang w:bidi="fa-IR"/>
        </w:rPr>
        <w:t xml:space="preserve">. </w:t>
      </w:r>
    </w:p>
    <w:p w:rsidR="0016118D" w:rsidRDefault="0016118D" w:rsidP="00964F55">
      <w:pPr>
        <w:pStyle w:val="libFootnote"/>
        <w:rPr>
          <w:rtl/>
          <w:lang w:bidi="fa-IR"/>
        </w:rPr>
      </w:pPr>
      <w:r>
        <w:rPr>
          <w:rtl/>
          <w:lang w:bidi="fa-IR"/>
        </w:rPr>
        <w:t>187</w:t>
      </w:r>
      <w:r w:rsidR="00133789" w:rsidRPr="00133789">
        <w:rPr>
          <w:rStyle w:val="libNormalChar"/>
          <w:rtl/>
        </w:rPr>
        <w:t xml:space="preserve"> - </w:t>
      </w:r>
      <w:r>
        <w:rPr>
          <w:rtl/>
          <w:lang w:bidi="fa-IR"/>
        </w:rPr>
        <w:t>ممكن است منظور</w:t>
      </w:r>
      <w:r w:rsidR="00A008FB">
        <w:rPr>
          <w:rtl/>
          <w:lang w:bidi="fa-IR"/>
        </w:rPr>
        <w:t xml:space="preserve">، </w:t>
      </w:r>
      <w:r>
        <w:rPr>
          <w:rtl/>
          <w:lang w:bidi="fa-IR"/>
        </w:rPr>
        <w:t>سد راه خ</w:t>
      </w:r>
      <w:r w:rsidR="00A008FB">
        <w:rPr>
          <w:rtl/>
          <w:lang w:bidi="fa-IR"/>
        </w:rPr>
        <w:t>ی</w:t>
      </w:r>
      <w:r>
        <w:rPr>
          <w:rtl/>
          <w:lang w:bidi="fa-IR"/>
        </w:rPr>
        <w:t>ر شدن باشد</w:t>
      </w:r>
      <w:r w:rsidR="00A008FB">
        <w:rPr>
          <w:rtl/>
          <w:lang w:bidi="fa-IR"/>
        </w:rPr>
        <w:t xml:space="preserve">. </w:t>
      </w:r>
    </w:p>
    <w:p w:rsidR="0016118D" w:rsidRDefault="0016118D" w:rsidP="00964F55">
      <w:pPr>
        <w:pStyle w:val="libFootnote"/>
        <w:rPr>
          <w:rtl/>
          <w:lang w:bidi="fa-IR"/>
        </w:rPr>
      </w:pPr>
      <w:r>
        <w:rPr>
          <w:rtl/>
          <w:lang w:bidi="fa-IR"/>
        </w:rPr>
        <w:t>188</w:t>
      </w:r>
      <w:r w:rsidR="00133789" w:rsidRPr="00133789">
        <w:rPr>
          <w:rStyle w:val="libNormalChar"/>
          <w:rtl/>
        </w:rPr>
        <w:t xml:space="preserve"> - </w:t>
      </w:r>
      <w:r w:rsidR="00A008FB">
        <w:rPr>
          <w:rtl/>
          <w:lang w:bidi="fa-IR"/>
        </w:rPr>
        <w:t>ی</w:t>
      </w:r>
      <w:r>
        <w:rPr>
          <w:rtl/>
          <w:lang w:bidi="fa-IR"/>
        </w:rPr>
        <w:t>عن</w:t>
      </w:r>
      <w:r w:rsidR="00A36DFD">
        <w:rPr>
          <w:rtl/>
          <w:lang w:bidi="fa-IR"/>
        </w:rPr>
        <w:t xml:space="preserve">ی </w:t>
      </w:r>
      <w:r>
        <w:rPr>
          <w:rtl/>
          <w:lang w:bidi="fa-IR"/>
        </w:rPr>
        <w:t>د</w:t>
      </w:r>
      <w:r w:rsidR="00A008FB">
        <w:rPr>
          <w:rtl/>
          <w:lang w:bidi="fa-IR"/>
        </w:rPr>
        <w:t>ی</w:t>
      </w:r>
      <w:r>
        <w:rPr>
          <w:rtl/>
          <w:lang w:bidi="fa-IR"/>
        </w:rPr>
        <w:t>گران را نفر</w:t>
      </w:r>
      <w:r w:rsidR="00A008FB">
        <w:rPr>
          <w:rtl/>
          <w:lang w:bidi="fa-IR"/>
        </w:rPr>
        <w:t>ی</w:t>
      </w:r>
      <w:r>
        <w:rPr>
          <w:rtl/>
          <w:lang w:bidi="fa-IR"/>
        </w:rPr>
        <w:t>ن كردن</w:t>
      </w:r>
    </w:p>
    <w:p w:rsidR="0016118D" w:rsidRDefault="0016118D" w:rsidP="00964F55">
      <w:pPr>
        <w:pStyle w:val="libFootnote"/>
        <w:rPr>
          <w:rtl/>
          <w:lang w:bidi="fa-IR"/>
        </w:rPr>
      </w:pPr>
      <w:r>
        <w:rPr>
          <w:rtl/>
          <w:lang w:bidi="fa-IR"/>
        </w:rPr>
        <w:t>189</w:t>
      </w:r>
      <w:r w:rsidR="00133789" w:rsidRPr="00133789">
        <w:rPr>
          <w:rStyle w:val="libNormalChar"/>
          <w:rtl/>
        </w:rPr>
        <w:t xml:space="preserve"> - </w:t>
      </w:r>
      <w:r>
        <w:rPr>
          <w:rtl/>
          <w:lang w:bidi="fa-IR"/>
        </w:rPr>
        <w:t>سوره نساء</w:t>
      </w:r>
      <w:r w:rsidR="00A008FB">
        <w:rPr>
          <w:rtl/>
          <w:lang w:bidi="fa-IR"/>
        </w:rPr>
        <w:t xml:space="preserve">، </w:t>
      </w:r>
      <w:r>
        <w:rPr>
          <w:rtl/>
          <w:lang w:bidi="fa-IR"/>
        </w:rPr>
        <w:t>آ</w:t>
      </w:r>
      <w:r w:rsidR="00A008FB">
        <w:rPr>
          <w:rtl/>
          <w:lang w:bidi="fa-IR"/>
        </w:rPr>
        <w:t>ی</w:t>
      </w:r>
      <w:r>
        <w:rPr>
          <w:rtl/>
          <w:lang w:bidi="fa-IR"/>
        </w:rPr>
        <w:t>ه 59</w:t>
      </w:r>
      <w:r w:rsidR="00A008FB">
        <w:rPr>
          <w:rtl/>
          <w:lang w:bidi="fa-IR"/>
        </w:rPr>
        <w:t xml:space="preserve">. </w:t>
      </w:r>
    </w:p>
    <w:p w:rsidR="0016118D" w:rsidRDefault="0016118D" w:rsidP="00964F55">
      <w:pPr>
        <w:pStyle w:val="libFootnote"/>
        <w:rPr>
          <w:rtl/>
          <w:lang w:bidi="fa-IR"/>
        </w:rPr>
      </w:pPr>
      <w:r>
        <w:rPr>
          <w:rtl/>
          <w:lang w:bidi="fa-IR"/>
        </w:rPr>
        <w:t>190</w:t>
      </w:r>
      <w:r w:rsidR="00133789" w:rsidRPr="00133789">
        <w:rPr>
          <w:rStyle w:val="libNormalChar"/>
          <w:rtl/>
        </w:rPr>
        <w:t xml:space="preserve"> - </w:t>
      </w:r>
      <w:r>
        <w:rPr>
          <w:rtl/>
          <w:lang w:bidi="fa-IR"/>
        </w:rPr>
        <w:t>سوره مائده</w:t>
      </w:r>
      <w:r w:rsidR="00A008FB">
        <w:rPr>
          <w:rtl/>
          <w:lang w:bidi="fa-IR"/>
        </w:rPr>
        <w:t xml:space="preserve">، </w:t>
      </w:r>
      <w:r>
        <w:rPr>
          <w:rtl/>
          <w:lang w:bidi="fa-IR"/>
        </w:rPr>
        <w:t>آ</w:t>
      </w:r>
      <w:r w:rsidR="00A008FB">
        <w:rPr>
          <w:rtl/>
          <w:lang w:bidi="fa-IR"/>
        </w:rPr>
        <w:t>ی</w:t>
      </w:r>
      <w:r>
        <w:rPr>
          <w:rtl/>
          <w:lang w:bidi="fa-IR"/>
        </w:rPr>
        <w:t>ه 55</w:t>
      </w:r>
      <w:r w:rsidR="00A008FB">
        <w:rPr>
          <w:rtl/>
          <w:lang w:bidi="fa-IR"/>
        </w:rPr>
        <w:t xml:space="preserve">. </w:t>
      </w:r>
    </w:p>
    <w:p w:rsidR="0016118D" w:rsidRDefault="0016118D" w:rsidP="00964F55">
      <w:pPr>
        <w:pStyle w:val="libFootnote"/>
        <w:rPr>
          <w:rtl/>
          <w:lang w:bidi="fa-IR"/>
        </w:rPr>
      </w:pPr>
      <w:r>
        <w:rPr>
          <w:rtl/>
          <w:lang w:bidi="fa-IR"/>
        </w:rPr>
        <w:t>191</w:t>
      </w:r>
      <w:r w:rsidR="00133789" w:rsidRPr="00133789">
        <w:rPr>
          <w:rStyle w:val="libNormalChar"/>
          <w:rtl/>
        </w:rPr>
        <w:t xml:space="preserve"> - </w:t>
      </w:r>
      <w:r>
        <w:rPr>
          <w:rtl/>
          <w:lang w:bidi="fa-IR"/>
        </w:rPr>
        <w:t>آ</w:t>
      </w:r>
      <w:r w:rsidR="00A008FB">
        <w:rPr>
          <w:rtl/>
          <w:lang w:bidi="fa-IR"/>
        </w:rPr>
        <w:t>ی</w:t>
      </w:r>
      <w:r>
        <w:rPr>
          <w:rtl/>
          <w:lang w:bidi="fa-IR"/>
        </w:rPr>
        <w:t>ه در شان عل</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كه در ركوع نماز</w:t>
      </w:r>
      <w:r w:rsidR="00A008FB">
        <w:rPr>
          <w:rtl/>
          <w:lang w:bidi="fa-IR"/>
        </w:rPr>
        <w:t xml:space="preserve">، </w:t>
      </w:r>
      <w:r>
        <w:rPr>
          <w:rtl/>
          <w:lang w:bidi="fa-IR"/>
        </w:rPr>
        <w:t>صدقه داده بود</w:t>
      </w:r>
      <w:r w:rsidR="00A008FB">
        <w:rPr>
          <w:rtl/>
          <w:lang w:bidi="fa-IR"/>
        </w:rPr>
        <w:t xml:space="preserve">، </w:t>
      </w:r>
      <w:r>
        <w:rPr>
          <w:rtl/>
          <w:lang w:bidi="fa-IR"/>
        </w:rPr>
        <w:t>نازل گرد</w:t>
      </w:r>
      <w:r w:rsidR="00A008FB">
        <w:rPr>
          <w:rtl/>
          <w:lang w:bidi="fa-IR"/>
        </w:rPr>
        <w:t>ی</w:t>
      </w:r>
      <w:r>
        <w:rPr>
          <w:rtl/>
          <w:lang w:bidi="fa-IR"/>
        </w:rPr>
        <w:t>ده</w:t>
      </w:r>
      <w:r w:rsidR="00A008FB">
        <w:rPr>
          <w:rtl/>
          <w:lang w:bidi="fa-IR"/>
        </w:rPr>
        <w:t xml:space="preserve">؛ </w:t>
      </w:r>
      <w:r>
        <w:rPr>
          <w:rtl/>
          <w:lang w:bidi="fa-IR"/>
        </w:rPr>
        <w:t>چون در ادامه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w:t>
      </w:r>
      <w:r w:rsidR="0087087D">
        <w:rPr>
          <w:rtl/>
          <w:lang w:bidi="fa-IR"/>
        </w:rPr>
        <w:t>.</w:t>
      </w:r>
      <w:r w:rsidR="00A008FB">
        <w:rPr>
          <w:rtl/>
          <w:lang w:bidi="fa-IR"/>
        </w:rPr>
        <w:t xml:space="preserve">.. </w:t>
      </w:r>
      <w:r>
        <w:rPr>
          <w:rtl/>
          <w:lang w:bidi="fa-IR"/>
        </w:rPr>
        <w:t>و در حال ركوع زكات م</w:t>
      </w:r>
      <w:r w:rsidR="00A36DFD">
        <w:rPr>
          <w:rtl/>
          <w:lang w:bidi="fa-IR"/>
        </w:rPr>
        <w:t xml:space="preserve">ی </w:t>
      </w:r>
      <w:r>
        <w:rPr>
          <w:rtl/>
          <w:lang w:bidi="fa-IR"/>
        </w:rPr>
        <w:t>دهند</w:t>
      </w:r>
      <w:r w:rsidR="00A008FB">
        <w:rPr>
          <w:rtl/>
          <w:lang w:bidi="fa-IR"/>
        </w:rPr>
        <w:t xml:space="preserve">. </w:t>
      </w:r>
    </w:p>
    <w:p w:rsidR="0016118D" w:rsidRDefault="0016118D" w:rsidP="00964F55">
      <w:pPr>
        <w:pStyle w:val="libFootnote"/>
        <w:rPr>
          <w:rtl/>
          <w:lang w:bidi="fa-IR"/>
        </w:rPr>
      </w:pPr>
      <w:r>
        <w:rPr>
          <w:rtl/>
          <w:lang w:bidi="fa-IR"/>
        </w:rPr>
        <w:t>192</w:t>
      </w:r>
      <w:r w:rsidR="00133789" w:rsidRPr="00133789">
        <w:rPr>
          <w:rStyle w:val="libNormalChar"/>
          <w:rtl/>
        </w:rPr>
        <w:t xml:space="preserve"> - </w:t>
      </w:r>
      <w:r>
        <w:rPr>
          <w:rtl/>
          <w:lang w:bidi="fa-IR"/>
        </w:rPr>
        <w:t>سوره شور</w:t>
      </w:r>
      <w:r w:rsidR="00A36DFD">
        <w:rPr>
          <w:rtl/>
          <w:lang w:bidi="fa-IR"/>
        </w:rPr>
        <w:t>ی</w:t>
      </w:r>
      <w:r w:rsidR="0087087D">
        <w:rPr>
          <w:rtl/>
          <w:lang w:bidi="fa-IR"/>
        </w:rPr>
        <w:t>،</w:t>
      </w:r>
      <w:r w:rsidR="00A008FB">
        <w:rPr>
          <w:rtl/>
          <w:lang w:bidi="fa-IR"/>
        </w:rPr>
        <w:t xml:space="preserve"> </w:t>
      </w:r>
      <w:r>
        <w:rPr>
          <w:rtl/>
          <w:lang w:bidi="fa-IR"/>
        </w:rPr>
        <w:t>آ</w:t>
      </w:r>
      <w:r w:rsidR="00A008FB">
        <w:rPr>
          <w:rtl/>
          <w:lang w:bidi="fa-IR"/>
        </w:rPr>
        <w:t>ی</w:t>
      </w:r>
      <w:r>
        <w:rPr>
          <w:rtl/>
          <w:lang w:bidi="fa-IR"/>
        </w:rPr>
        <w:t>ه 23</w:t>
      </w:r>
      <w:r w:rsidR="00A008FB">
        <w:rPr>
          <w:rtl/>
          <w:lang w:bidi="fa-IR"/>
        </w:rPr>
        <w:t xml:space="preserve">. </w:t>
      </w:r>
    </w:p>
    <w:p w:rsidR="0016118D" w:rsidRDefault="0016118D" w:rsidP="00964F55">
      <w:pPr>
        <w:pStyle w:val="libFootnote"/>
        <w:rPr>
          <w:rtl/>
          <w:lang w:bidi="fa-IR"/>
        </w:rPr>
      </w:pPr>
      <w:r>
        <w:rPr>
          <w:rtl/>
          <w:lang w:bidi="fa-IR"/>
        </w:rPr>
        <w:t>193</w:t>
      </w:r>
      <w:r w:rsidR="00133789" w:rsidRPr="00133789">
        <w:rPr>
          <w:rStyle w:val="libNormalChar"/>
          <w:rtl/>
        </w:rPr>
        <w:t xml:space="preserve"> - </w:t>
      </w:r>
      <w:r>
        <w:rPr>
          <w:rtl/>
          <w:lang w:bidi="fa-IR"/>
        </w:rPr>
        <w:t>مخف</w:t>
      </w:r>
      <w:r w:rsidR="00A36DFD">
        <w:rPr>
          <w:rtl/>
          <w:lang w:bidi="fa-IR"/>
        </w:rPr>
        <w:t xml:space="preserve">ی </w:t>
      </w:r>
      <w:r>
        <w:rPr>
          <w:rtl/>
          <w:lang w:bidi="fa-IR"/>
        </w:rPr>
        <w:t>نماند كه مفسر</w:t>
      </w:r>
      <w:r w:rsidR="00A008FB">
        <w:rPr>
          <w:rtl/>
          <w:lang w:bidi="fa-IR"/>
        </w:rPr>
        <w:t>ی</w:t>
      </w:r>
      <w:r>
        <w:rPr>
          <w:rtl/>
          <w:lang w:bidi="fa-IR"/>
        </w:rPr>
        <w:t>ن عال</w:t>
      </w:r>
      <w:r w:rsidR="00A36DFD">
        <w:rPr>
          <w:rtl/>
          <w:lang w:bidi="fa-IR"/>
        </w:rPr>
        <w:t xml:space="preserve">ی </w:t>
      </w:r>
      <w:r>
        <w:rPr>
          <w:rtl/>
          <w:lang w:bidi="fa-IR"/>
        </w:rPr>
        <w:t>مقام</w:t>
      </w:r>
      <w:r w:rsidR="00A008FB">
        <w:rPr>
          <w:rtl/>
          <w:lang w:bidi="fa-IR"/>
        </w:rPr>
        <w:t xml:space="preserve">، </w:t>
      </w:r>
      <w:r>
        <w:rPr>
          <w:rtl/>
          <w:lang w:bidi="fa-IR"/>
        </w:rPr>
        <w:t>به ا</w:t>
      </w:r>
      <w:r w:rsidR="00A008FB">
        <w:rPr>
          <w:rtl/>
          <w:lang w:bidi="fa-IR"/>
        </w:rPr>
        <w:t>ی</w:t>
      </w:r>
      <w:r>
        <w:rPr>
          <w:rtl/>
          <w:lang w:bidi="fa-IR"/>
        </w:rPr>
        <w:t>ن توج</w:t>
      </w:r>
      <w:r w:rsidR="00A008FB">
        <w:rPr>
          <w:rtl/>
          <w:lang w:bidi="fa-IR"/>
        </w:rPr>
        <w:t>ی</w:t>
      </w:r>
      <w:r>
        <w:rPr>
          <w:rtl/>
          <w:lang w:bidi="fa-IR"/>
        </w:rPr>
        <w:t>هات سست</w:t>
      </w:r>
      <w:r w:rsidR="00A008FB">
        <w:rPr>
          <w:rtl/>
          <w:lang w:bidi="fa-IR"/>
        </w:rPr>
        <w:t xml:space="preserve">، </w:t>
      </w:r>
      <w:r>
        <w:rPr>
          <w:rtl/>
          <w:lang w:bidi="fa-IR"/>
        </w:rPr>
        <w:t>پاسخ داده اند</w:t>
      </w:r>
      <w:r w:rsidR="00A008FB">
        <w:rPr>
          <w:rtl/>
          <w:lang w:bidi="fa-IR"/>
        </w:rPr>
        <w:t xml:space="preserve">. </w:t>
      </w:r>
    </w:p>
    <w:p w:rsidR="0016118D" w:rsidRDefault="0016118D" w:rsidP="00964F55">
      <w:pPr>
        <w:pStyle w:val="libFootnote"/>
        <w:rPr>
          <w:rtl/>
          <w:lang w:bidi="fa-IR"/>
        </w:rPr>
      </w:pPr>
      <w:r>
        <w:rPr>
          <w:rtl/>
          <w:lang w:bidi="fa-IR"/>
        </w:rPr>
        <w:t>194</w:t>
      </w:r>
      <w:r w:rsidR="00133789" w:rsidRPr="00133789">
        <w:rPr>
          <w:rStyle w:val="libNormalChar"/>
          <w:rtl/>
        </w:rPr>
        <w:t xml:space="preserve"> - </w:t>
      </w:r>
      <w:r>
        <w:rPr>
          <w:rtl/>
          <w:lang w:bidi="fa-IR"/>
        </w:rPr>
        <w:t>البته مشرك به شرك خف</w:t>
      </w:r>
      <w:r w:rsidR="00A36DFD">
        <w:rPr>
          <w:rtl/>
          <w:lang w:bidi="fa-IR"/>
        </w:rPr>
        <w:t xml:space="preserve">ی </w:t>
      </w:r>
      <w:r>
        <w:rPr>
          <w:rtl/>
          <w:lang w:bidi="fa-IR"/>
        </w:rPr>
        <w:t>شده</w:t>
      </w:r>
      <w:r w:rsidR="00A008FB">
        <w:rPr>
          <w:rtl/>
          <w:lang w:bidi="fa-IR"/>
        </w:rPr>
        <w:t xml:space="preserve">، </w:t>
      </w:r>
      <w:r>
        <w:rPr>
          <w:rtl/>
          <w:lang w:bidi="fa-IR"/>
        </w:rPr>
        <w:t>نه ا</w:t>
      </w:r>
      <w:r w:rsidR="00A008FB">
        <w:rPr>
          <w:rtl/>
          <w:lang w:bidi="fa-IR"/>
        </w:rPr>
        <w:t>ی</w:t>
      </w:r>
      <w:r>
        <w:rPr>
          <w:rtl/>
          <w:lang w:bidi="fa-IR"/>
        </w:rPr>
        <w:t>نكه كافر باشد تا احكام بر او بار شود</w:t>
      </w:r>
      <w:r w:rsidR="00A008FB">
        <w:rPr>
          <w:rtl/>
          <w:lang w:bidi="fa-IR"/>
        </w:rPr>
        <w:t xml:space="preserve">. </w:t>
      </w:r>
    </w:p>
    <w:p w:rsidR="0016118D" w:rsidRDefault="0016118D" w:rsidP="00964F55">
      <w:pPr>
        <w:pStyle w:val="libFootnote"/>
        <w:rPr>
          <w:rtl/>
          <w:lang w:bidi="fa-IR"/>
        </w:rPr>
      </w:pPr>
      <w:r>
        <w:rPr>
          <w:rtl/>
          <w:lang w:bidi="fa-IR"/>
        </w:rPr>
        <w:t>195</w:t>
      </w:r>
      <w:r w:rsidR="00133789" w:rsidRPr="00133789">
        <w:rPr>
          <w:rStyle w:val="libNormalChar"/>
          <w:rtl/>
        </w:rPr>
        <w:t xml:space="preserve"> - </w:t>
      </w:r>
      <w:r>
        <w:rPr>
          <w:rtl/>
          <w:lang w:bidi="fa-IR"/>
        </w:rPr>
        <w:t>سوره كهف</w:t>
      </w:r>
      <w:r w:rsidR="00A008FB">
        <w:rPr>
          <w:rtl/>
          <w:lang w:bidi="fa-IR"/>
        </w:rPr>
        <w:t xml:space="preserve">، </w:t>
      </w:r>
      <w:r>
        <w:rPr>
          <w:rtl/>
          <w:lang w:bidi="fa-IR"/>
        </w:rPr>
        <w:t>آ</w:t>
      </w:r>
      <w:r w:rsidR="00A008FB">
        <w:rPr>
          <w:rtl/>
          <w:lang w:bidi="fa-IR"/>
        </w:rPr>
        <w:t>ی</w:t>
      </w:r>
      <w:r>
        <w:rPr>
          <w:rtl/>
          <w:lang w:bidi="fa-IR"/>
        </w:rPr>
        <w:t>ه 110</w:t>
      </w:r>
      <w:r w:rsidR="00A008FB">
        <w:rPr>
          <w:rtl/>
          <w:lang w:bidi="fa-IR"/>
        </w:rPr>
        <w:t xml:space="preserve">. </w:t>
      </w:r>
    </w:p>
    <w:p w:rsidR="0016118D" w:rsidRDefault="0016118D" w:rsidP="00964F55">
      <w:pPr>
        <w:pStyle w:val="libFootnote"/>
        <w:rPr>
          <w:rtl/>
          <w:lang w:bidi="fa-IR"/>
        </w:rPr>
      </w:pPr>
      <w:r>
        <w:rPr>
          <w:rtl/>
          <w:lang w:bidi="fa-IR"/>
        </w:rPr>
        <w:t>196</w:t>
      </w:r>
      <w:r w:rsidR="00133789" w:rsidRPr="00133789">
        <w:rPr>
          <w:rStyle w:val="libNormalChar"/>
          <w:rtl/>
        </w:rPr>
        <w:t xml:space="preserve"> - </w:t>
      </w:r>
      <w:r>
        <w:rPr>
          <w:rtl/>
          <w:lang w:bidi="fa-IR"/>
        </w:rPr>
        <w:t>عن اب</w:t>
      </w:r>
      <w:r w:rsidR="00A36DFD">
        <w:rPr>
          <w:rtl/>
          <w:lang w:bidi="fa-IR"/>
        </w:rPr>
        <w:t xml:space="preserve">ی </w:t>
      </w:r>
      <w:r>
        <w:rPr>
          <w:rtl/>
          <w:lang w:bidi="fa-IR"/>
        </w:rPr>
        <w:t xml:space="preserve">جعفر </w:t>
      </w:r>
      <w:r w:rsidR="00FE657D" w:rsidRPr="00FE657D">
        <w:rPr>
          <w:rStyle w:val="libAlaemChar"/>
          <w:rFonts w:eastAsia="KFGQPC Uthman Taha Naskh"/>
          <w:rtl/>
        </w:rPr>
        <w:t>عليه‌السلام</w:t>
      </w:r>
      <w:r w:rsidR="00A008FB">
        <w:rPr>
          <w:rtl/>
          <w:lang w:bidi="fa-IR"/>
        </w:rPr>
        <w:t xml:space="preserve">: </w:t>
      </w:r>
      <w:r>
        <w:rPr>
          <w:rtl/>
          <w:lang w:bidi="fa-IR"/>
        </w:rPr>
        <w:t>من سن سنه عدل فاتبع كان له مثل اجر من عمل بها من غ</w:t>
      </w:r>
      <w:r w:rsidR="00A008FB">
        <w:rPr>
          <w:rtl/>
          <w:lang w:bidi="fa-IR"/>
        </w:rPr>
        <w:t>ی</w:t>
      </w:r>
      <w:r>
        <w:rPr>
          <w:rtl/>
          <w:lang w:bidi="fa-IR"/>
        </w:rPr>
        <w:t xml:space="preserve">ر ان </w:t>
      </w:r>
      <w:r w:rsidR="00A008FB">
        <w:rPr>
          <w:rtl/>
          <w:lang w:bidi="fa-IR"/>
        </w:rPr>
        <w:t>ی</w:t>
      </w:r>
      <w:r>
        <w:rPr>
          <w:rtl/>
          <w:lang w:bidi="fa-IR"/>
        </w:rPr>
        <w:t>نقص من اجور هم ش</w:t>
      </w:r>
      <w:r w:rsidR="00A36DFD">
        <w:rPr>
          <w:rtl/>
          <w:lang w:bidi="fa-IR"/>
        </w:rPr>
        <w:t xml:space="preserve">ی </w:t>
      </w:r>
      <w:r>
        <w:rPr>
          <w:rtl/>
          <w:lang w:bidi="fa-IR"/>
        </w:rPr>
        <w:t>ء و من سن سنه جور فاتبع كان له مثل وزر من عمل به من غ</w:t>
      </w:r>
      <w:r w:rsidR="00A008FB">
        <w:rPr>
          <w:rtl/>
          <w:lang w:bidi="fa-IR"/>
        </w:rPr>
        <w:t>ی</w:t>
      </w:r>
      <w:r>
        <w:rPr>
          <w:rtl/>
          <w:lang w:bidi="fa-IR"/>
        </w:rPr>
        <w:t xml:space="preserve">ر ان </w:t>
      </w:r>
      <w:r w:rsidR="00A008FB">
        <w:rPr>
          <w:rtl/>
          <w:lang w:bidi="fa-IR"/>
        </w:rPr>
        <w:t>ی</w:t>
      </w:r>
      <w:r>
        <w:rPr>
          <w:rtl/>
          <w:lang w:bidi="fa-IR"/>
        </w:rPr>
        <w:t>نقص من اوزارهم ش</w:t>
      </w:r>
      <w:r w:rsidR="00A36DFD">
        <w:rPr>
          <w:rtl/>
          <w:lang w:bidi="fa-IR"/>
        </w:rPr>
        <w:t xml:space="preserve">ی </w:t>
      </w:r>
      <w:r>
        <w:rPr>
          <w:rtl/>
          <w:lang w:bidi="fa-IR"/>
        </w:rPr>
        <w:t>ء</w:t>
      </w:r>
      <w:r w:rsidR="00A008FB">
        <w:rPr>
          <w:rtl/>
          <w:lang w:bidi="fa-IR"/>
        </w:rPr>
        <w:t xml:space="preserve">. </w:t>
      </w:r>
    </w:p>
    <w:p w:rsidR="0016118D" w:rsidRDefault="00A008FB" w:rsidP="00964F55">
      <w:pPr>
        <w:pStyle w:val="libFootnote"/>
        <w:rPr>
          <w:rtl/>
          <w:lang w:bidi="fa-IR"/>
        </w:rPr>
      </w:pPr>
      <w:r>
        <w:rPr>
          <w:rtl/>
          <w:lang w:bidi="fa-IR"/>
        </w:rPr>
        <w:t xml:space="preserve"> (</w:t>
      </w:r>
      <w:r w:rsidR="0016118D">
        <w:rPr>
          <w:rtl/>
          <w:lang w:bidi="fa-IR"/>
        </w:rPr>
        <w:t>بحار الانوار</w:t>
      </w:r>
      <w:r>
        <w:rPr>
          <w:rtl/>
          <w:lang w:bidi="fa-IR"/>
        </w:rPr>
        <w:t xml:space="preserve">، </w:t>
      </w:r>
      <w:r w:rsidR="0016118D">
        <w:rPr>
          <w:rtl/>
          <w:lang w:bidi="fa-IR"/>
        </w:rPr>
        <w:t>طبع ب</w:t>
      </w:r>
      <w:r>
        <w:rPr>
          <w:rtl/>
          <w:lang w:bidi="fa-IR"/>
        </w:rPr>
        <w:t>ی</w:t>
      </w:r>
      <w:r w:rsidR="0016118D">
        <w:rPr>
          <w:rtl/>
          <w:lang w:bidi="fa-IR"/>
        </w:rPr>
        <w:t>روت</w:t>
      </w:r>
      <w:r>
        <w:rPr>
          <w:rtl/>
          <w:lang w:bidi="fa-IR"/>
        </w:rPr>
        <w:t xml:space="preserve">، </w:t>
      </w:r>
      <w:r w:rsidR="0016118D">
        <w:rPr>
          <w:rtl/>
          <w:lang w:bidi="fa-IR"/>
        </w:rPr>
        <w:t>ج 68</w:t>
      </w:r>
      <w:r>
        <w:rPr>
          <w:rtl/>
          <w:lang w:bidi="fa-IR"/>
        </w:rPr>
        <w:t xml:space="preserve">، </w:t>
      </w:r>
      <w:r w:rsidR="0016118D">
        <w:rPr>
          <w:rtl/>
          <w:lang w:bidi="fa-IR"/>
        </w:rPr>
        <w:t>ص 258</w:t>
      </w:r>
      <w:r>
        <w:rPr>
          <w:rtl/>
          <w:lang w:bidi="fa-IR"/>
        </w:rPr>
        <w:t xml:space="preserve">، </w:t>
      </w:r>
      <w:r w:rsidR="0016118D">
        <w:rPr>
          <w:rtl/>
          <w:lang w:bidi="fa-IR"/>
        </w:rPr>
        <w:t>نقل از مجلس مف</w:t>
      </w:r>
      <w:r>
        <w:rPr>
          <w:rtl/>
          <w:lang w:bidi="fa-IR"/>
        </w:rPr>
        <w:t>ی</w:t>
      </w:r>
      <w:r w:rsidR="0016118D">
        <w:rPr>
          <w:rtl/>
          <w:lang w:bidi="fa-IR"/>
        </w:rPr>
        <w:t>د و محاسن برق</w:t>
      </w:r>
      <w:r w:rsidR="00A36DFD">
        <w:rPr>
          <w:rtl/>
          <w:lang w:bidi="fa-IR"/>
        </w:rPr>
        <w:t>ی</w:t>
      </w:r>
      <w:r w:rsidR="0004015C">
        <w:rPr>
          <w:rtl/>
          <w:lang w:bidi="fa-IR"/>
        </w:rPr>
        <w:t>)</w:t>
      </w:r>
      <w:r>
        <w:rPr>
          <w:rtl/>
          <w:lang w:bidi="fa-IR"/>
        </w:rPr>
        <w:t xml:space="preserve"> </w:t>
      </w:r>
    </w:p>
    <w:p w:rsidR="0016118D" w:rsidRDefault="0016118D" w:rsidP="00964F55">
      <w:pPr>
        <w:pStyle w:val="libFootnote"/>
        <w:rPr>
          <w:rtl/>
          <w:lang w:bidi="fa-IR"/>
        </w:rPr>
      </w:pPr>
      <w:r>
        <w:rPr>
          <w:rtl/>
          <w:lang w:bidi="fa-IR"/>
        </w:rPr>
        <w:t>197</w:t>
      </w:r>
      <w:r w:rsidR="00133789" w:rsidRPr="00133789">
        <w:rPr>
          <w:rStyle w:val="libNormalChar"/>
          <w:rtl/>
        </w:rPr>
        <w:t xml:space="preserve"> - </w:t>
      </w:r>
      <w:r>
        <w:rPr>
          <w:rtl/>
          <w:lang w:bidi="fa-IR"/>
        </w:rPr>
        <w:t>ر</w:t>
      </w:r>
      <w:r w:rsidR="00A008FB">
        <w:rPr>
          <w:rtl/>
          <w:lang w:bidi="fa-IR"/>
        </w:rPr>
        <w:t xml:space="preserve">. </w:t>
      </w:r>
      <w:r>
        <w:rPr>
          <w:rtl/>
          <w:lang w:bidi="fa-IR"/>
        </w:rPr>
        <w:t>ك</w:t>
      </w:r>
      <w:r w:rsidR="00A008FB">
        <w:rPr>
          <w:rtl/>
          <w:lang w:bidi="fa-IR"/>
        </w:rPr>
        <w:t xml:space="preserve">: </w:t>
      </w:r>
      <w:r>
        <w:rPr>
          <w:rtl/>
          <w:lang w:bidi="fa-IR"/>
        </w:rPr>
        <w:t>حد</w:t>
      </w:r>
      <w:r w:rsidR="00A008FB">
        <w:rPr>
          <w:rtl/>
          <w:lang w:bidi="fa-IR"/>
        </w:rPr>
        <w:t>ی</w:t>
      </w:r>
      <w:r>
        <w:rPr>
          <w:rtl/>
          <w:lang w:bidi="fa-IR"/>
        </w:rPr>
        <w:t>ث 570</w:t>
      </w:r>
      <w:r w:rsidR="00A008FB">
        <w:rPr>
          <w:rtl/>
          <w:lang w:bidi="fa-IR"/>
        </w:rPr>
        <w:t xml:space="preserve">. </w:t>
      </w:r>
    </w:p>
    <w:p w:rsidR="0016118D" w:rsidRDefault="0016118D" w:rsidP="00964F55">
      <w:pPr>
        <w:pStyle w:val="libFootnote"/>
        <w:rPr>
          <w:rtl/>
          <w:lang w:bidi="fa-IR"/>
        </w:rPr>
      </w:pPr>
      <w:r>
        <w:rPr>
          <w:rtl/>
          <w:lang w:bidi="fa-IR"/>
        </w:rPr>
        <w:t>198</w:t>
      </w:r>
      <w:r w:rsidR="00133789" w:rsidRPr="00133789">
        <w:rPr>
          <w:rStyle w:val="libNormalChar"/>
          <w:rtl/>
        </w:rPr>
        <w:t xml:space="preserve"> - </w:t>
      </w:r>
      <w:r>
        <w:rPr>
          <w:rtl/>
          <w:lang w:bidi="fa-IR"/>
        </w:rPr>
        <w:t>در حد</w:t>
      </w:r>
      <w:r w:rsidR="00A008FB">
        <w:rPr>
          <w:rtl/>
          <w:lang w:bidi="fa-IR"/>
        </w:rPr>
        <w:t>ی</w:t>
      </w:r>
      <w:r>
        <w:rPr>
          <w:rtl/>
          <w:lang w:bidi="fa-IR"/>
        </w:rPr>
        <w:t>ث 572 خواهد آمد</w:t>
      </w:r>
      <w:r w:rsidR="00A008FB">
        <w:rPr>
          <w:rtl/>
          <w:lang w:bidi="fa-IR"/>
        </w:rPr>
        <w:t xml:space="preserve">. </w:t>
      </w:r>
    </w:p>
    <w:p w:rsidR="0016118D" w:rsidRDefault="0016118D" w:rsidP="00964F55">
      <w:pPr>
        <w:pStyle w:val="libFootnote"/>
        <w:rPr>
          <w:rtl/>
          <w:lang w:bidi="fa-IR"/>
        </w:rPr>
      </w:pPr>
      <w:r>
        <w:rPr>
          <w:rtl/>
          <w:lang w:bidi="fa-IR"/>
        </w:rPr>
        <w:t>199</w:t>
      </w:r>
      <w:r w:rsidR="00133789" w:rsidRPr="00133789">
        <w:rPr>
          <w:rStyle w:val="libNormalChar"/>
          <w:rtl/>
        </w:rPr>
        <w:t xml:space="preserve"> - </w:t>
      </w:r>
      <w:r>
        <w:rPr>
          <w:rtl/>
          <w:lang w:bidi="fa-IR"/>
        </w:rPr>
        <w:t>در حد</w:t>
      </w:r>
      <w:r w:rsidR="00A008FB">
        <w:rPr>
          <w:rtl/>
          <w:lang w:bidi="fa-IR"/>
        </w:rPr>
        <w:t>ی</w:t>
      </w:r>
      <w:r>
        <w:rPr>
          <w:rtl/>
          <w:lang w:bidi="fa-IR"/>
        </w:rPr>
        <w:t>ث 566 گذشت</w:t>
      </w:r>
      <w:r w:rsidR="00A008FB">
        <w:rPr>
          <w:rtl/>
          <w:lang w:bidi="fa-IR"/>
        </w:rPr>
        <w:t xml:space="preserve">. </w:t>
      </w:r>
    </w:p>
    <w:p w:rsidR="0016118D" w:rsidRDefault="0016118D" w:rsidP="00964F55">
      <w:pPr>
        <w:pStyle w:val="libFootnote"/>
        <w:rPr>
          <w:rtl/>
          <w:lang w:bidi="fa-IR"/>
        </w:rPr>
      </w:pPr>
      <w:r>
        <w:rPr>
          <w:rtl/>
          <w:lang w:bidi="fa-IR"/>
        </w:rPr>
        <w:t>200</w:t>
      </w:r>
      <w:r w:rsidR="00133789" w:rsidRPr="00133789">
        <w:rPr>
          <w:rStyle w:val="libNormalChar"/>
          <w:rtl/>
        </w:rPr>
        <w:t xml:space="preserve"> - </w:t>
      </w:r>
      <w:r>
        <w:rPr>
          <w:rtl/>
          <w:lang w:bidi="fa-IR"/>
        </w:rPr>
        <w:t>سوره كهف</w:t>
      </w:r>
      <w:r w:rsidR="00A008FB">
        <w:rPr>
          <w:rtl/>
          <w:lang w:bidi="fa-IR"/>
        </w:rPr>
        <w:t xml:space="preserve">، </w:t>
      </w:r>
      <w:r>
        <w:rPr>
          <w:rtl/>
          <w:lang w:bidi="fa-IR"/>
        </w:rPr>
        <w:t>آ</w:t>
      </w:r>
      <w:r w:rsidR="00A008FB">
        <w:rPr>
          <w:rtl/>
          <w:lang w:bidi="fa-IR"/>
        </w:rPr>
        <w:t>ی</w:t>
      </w:r>
      <w:r>
        <w:rPr>
          <w:rtl/>
          <w:lang w:bidi="fa-IR"/>
        </w:rPr>
        <w:t>ه 110</w:t>
      </w:r>
      <w:r w:rsidR="00A008FB">
        <w:rPr>
          <w:rtl/>
          <w:lang w:bidi="fa-IR"/>
        </w:rPr>
        <w:t xml:space="preserve">. </w:t>
      </w:r>
    </w:p>
    <w:p w:rsidR="0016118D" w:rsidRDefault="0016118D" w:rsidP="00964F55">
      <w:pPr>
        <w:pStyle w:val="libFootnote"/>
        <w:rPr>
          <w:rtl/>
          <w:lang w:bidi="fa-IR"/>
        </w:rPr>
      </w:pPr>
      <w:r>
        <w:rPr>
          <w:rtl/>
          <w:lang w:bidi="fa-IR"/>
        </w:rPr>
        <w:t>201</w:t>
      </w:r>
      <w:r w:rsidR="00133789" w:rsidRPr="00133789">
        <w:rPr>
          <w:rStyle w:val="libNormalChar"/>
          <w:rtl/>
        </w:rPr>
        <w:t xml:space="preserve"> - </w:t>
      </w:r>
      <w:r>
        <w:rPr>
          <w:rtl/>
          <w:lang w:bidi="fa-IR"/>
        </w:rPr>
        <w:t>در حد</w:t>
      </w:r>
      <w:r w:rsidR="00A008FB">
        <w:rPr>
          <w:rtl/>
          <w:lang w:bidi="fa-IR"/>
        </w:rPr>
        <w:t>ی</w:t>
      </w:r>
      <w:r>
        <w:rPr>
          <w:rtl/>
          <w:lang w:bidi="fa-IR"/>
        </w:rPr>
        <w:t>ث 836 خواهد آمد</w:t>
      </w:r>
      <w:r w:rsidR="00A008FB">
        <w:rPr>
          <w:rtl/>
          <w:lang w:bidi="fa-IR"/>
        </w:rPr>
        <w:t xml:space="preserve">. </w:t>
      </w:r>
    </w:p>
    <w:p w:rsidR="0016118D" w:rsidRDefault="0016118D" w:rsidP="00964F55">
      <w:pPr>
        <w:pStyle w:val="libFootnote"/>
        <w:rPr>
          <w:rtl/>
          <w:lang w:bidi="fa-IR"/>
        </w:rPr>
      </w:pPr>
      <w:r>
        <w:rPr>
          <w:rtl/>
          <w:lang w:bidi="fa-IR"/>
        </w:rPr>
        <w:t>202</w:t>
      </w:r>
      <w:r w:rsidR="00133789" w:rsidRPr="00133789">
        <w:rPr>
          <w:rStyle w:val="libNormalChar"/>
          <w:rtl/>
        </w:rPr>
        <w:t xml:space="preserve"> - </w:t>
      </w:r>
      <w:r>
        <w:rPr>
          <w:rtl/>
          <w:lang w:bidi="fa-IR"/>
        </w:rPr>
        <w:t xml:space="preserve">سوره </w:t>
      </w:r>
      <w:r w:rsidR="00A008FB">
        <w:rPr>
          <w:rtl/>
          <w:lang w:bidi="fa-IR"/>
        </w:rPr>
        <w:t>ی</w:t>
      </w:r>
      <w:r>
        <w:rPr>
          <w:rtl/>
          <w:lang w:bidi="fa-IR"/>
        </w:rPr>
        <w:t>ونس</w:t>
      </w:r>
      <w:r w:rsidR="00A008FB">
        <w:rPr>
          <w:rtl/>
          <w:lang w:bidi="fa-IR"/>
        </w:rPr>
        <w:t xml:space="preserve">، </w:t>
      </w:r>
      <w:r>
        <w:rPr>
          <w:rtl/>
          <w:lang w:bidi="fa-IR"/>
        </w:rPr>
        <w:t>آ</w:t>
      </w:r>
      <w:r w:rsidR="00A008FB">
        <w:rPr>
          <w:rtl/>
          <w:lang w:bidi="fa-IR"/>
        </w:rPr>
        <w:t>ی</w:t>
      </w:r>
      <w:r>
        <w:rPr>
          <w:rtl/>
          <w:lang w:bidi="fa-IR"/>
        </w:rPr>
        <w:t>ه 58</w:t>
      </w:r>
      <w:r w:rsidR="00A008FB">
        <w:rPr>
          <w:rtl/>
          <w:lang w:bidi="fa-IR"/>
        </w:rPr>
        <w:t xml:space="preserve">. </w:t>
      </w:r>
    </w:p>
    <w:p w:rsidR="0016118D" w:rsidRDefault="0016118D" w:rsidP="00964F55">
      <w:pPr>
        <w:pStyle w:val="libFootnote"/>
        <w:rPr>
          <w:rtl/>
          <w:lang w:bidi="fa-IR"/>
        </w:rPr>
      </w:pPr>
      <w:r>
        <w:rPr>
          <w:rtl/>
          <w:lang w:bidi="fa-IR"/>
        </w:rPr>
        <w:lastRenderedPageBreak/>
        <w:t>203</w:t>
      </w:r>
      <w:r w:rsidR="00133789" w:rsidRPr="00133789">
        <w:rPr>
          <w:rStyle w:val="libNormalChar"/>
          <w:rtl/>
        </w:rPr>
        <w:t xml:space="preserve"> - </w:t>
      </w:r>
      <w:r w:rsidR="00A008FB">
        <w:rPr>
          <w:rtl/>
          <w:lang w:bidi="fa-IR"/>
        </w:rPr>
        <w:t>ی</w:t>
      </w:r>
      <w:r>
        <w:rPr>
          <w:rtl/>
          <w:lang w:bidi="fa-IR"/>
        </w:rPr>
        <w:t>عن</w:t>
      </w:r>
      <w:r w:rsidR="00A36DFD">
        <w:rPr>
          <w:rtl/>
          <w:lang w:bidi="fa-IR"/>
        </w:rPr>
        <w:t>ی</w:t>
      </w:r>
      <w:r w:rsidR="00190628">
        <w:rPr>
          <w:rtl/>
          <w:lang w:bidi="fa-IR"/>
        </w:rPr>
        <w:t>:</w:t>
      </w:r>
      <w:r w:rsidR="00A008FB">
        <w:rPr>
          <w:rtl/>
          <w:lang w:bidi="fa-IR"/>
        </w:rPr>
        <w:t xml:space="preserve"> </w:t>
      </w:r>
      <w:r>
        <w:rPr>
          <w:rtl/>
          <w:lang w:bidi="fa-IR"/>
        </w:rPr>
        <w:t>شاد</w:t>
      </w:r>
      <w:r w:rsidR="00A36DFD">
        <w:rPr>
          <w:rtl/>
          <w:lang w:bidi="fa-IR"/>
        </w:rPr>
        <w:t xml:space="preserve">ی </w:t>
      </w:r>
      <w:r>
        <w:rPr>
          <w:rtl/>
          <w:lang w:bidi="fa-IR"/>
        </w:rPr>
        <w:t>اش به خاطر ا</w:t>
      </w:r>
      <w:r w:rsidR="00A008FB">
        <w:rPr>
          <w:rtl/>
          <w:lang w:bidi="fa-IR"/>
        </w:rPr>
        <w:t>ی</w:t>
      </w:r>
      <w:r>
        <w:rPr>
          <w:rtl/>
          <w:lang w:bidi="fa-IR"/>
        </w:rPr>
        <w:t>ن باشد كه مردم</w:t>
      </w:r>
      <w:r w:rsidR="00A008FB">
        <w:rPr>
          <w:rtl/>
          <w:lang w:bidi="fa-IR"/>
        </w:rPr>
        <w:t xml:space="preserve">، </w:t>
      </w:r>
      <w:r>
        <w:rPr>
          <w:rtl/>
          <w:lang w:bidi="fa-IR"/>
        </w:rPr>
        <w:t xml:space="preserve">طاعت پروردگار را </w:t>
      </w:r>
      <w:r w:rsidR="00A008FB">
        <w:rPr>
          <w:rtl/>
          <w:lang w:bidi="fa-IR"/>
        </w:rPr>
        <w:t>ی</w:t>
      </w:r>
      <w:r>
        <w:rPr>
          <w:rtl/>
          <w:lang w:bidi="fa-IR"/>
        </w:rPr>
        <w:t>ك ارزش م</w:t>
      </w:r>
      <w:r w:rsidR="00A36DFD">
        <w:rPr>
          <w:rtl/>
          <w:lang w:bidi="fa-IR"/>
        </w:rPr>
        <w:t xml:space="preserve">ی </w:t>
      </w:r>
      <w:r>
        <w:rPr>
          <w:rtl/>
          <w:lang w:bidi="fa-IR"/>
        </w:rPr>
        <w:t>دانند نه ضد ارزش</w:t>
      </w:r>
      <w:r w:rsidR="00A008FB">
        <w:rPr>
          <w:rtl/>
          <w:lang w:bidi="fa-IR"/>
        </w:rPr>
        <w:t xml:space="preserve">. </w:t>
      </w:r>
    </w:p>
    <w:p w:rsidR="0016118D" w:rsidRDefault="0016118D" w:rsidP="00964F55">
      <w:pPr>
        <w:pStyle w:val="libFootnote"/>
        <w:rPr>
          <w:rtl/>
          <w:lang w:bidi="fa-IR"/>
        </w:rPr>
      </w:pPr>
      <w:r>
        <w:rPr>
          <w:rtl/>
          <w:lang w:bidi="fa-IR"/>
        </w:rPr>
        <w:t>204</w:t>
      </w:r>
      <w:r w:rsidR="00133789" w:rsidRPr="00133789">
        <w:rPr>
          <w:rStyle w:val="libNormalChar"/>
          <w:rtl/>
        </w:rPr>
        <w:t xml:space="preserve"> - </w:t>
      </w:r>
      <w:r>
        <w:rPr>
          <w:rtl/>
          <w:lang w:bidi="fa-IR"/>
        </w:rPr>
        <w:t xml:space="preserve">عن الصادق </w:t>
      </w:r>
      <w:r w:rsidR="00FE657D" w:rsidRPr="00FE657D">
        <w:rPr>
          <w:rStyle w:val="libAlaemChar"/>
          <w:rFonts w:eastAsia="KFGQPC Uthman Taha Naskh"/>
          <w:rtl/>
        </w:rPr>
        <w:t>عليه‌السلام</w:t>
      </w:r>
      <w:r w:rsidR="00A008FB">
        <w:rPr>
          <w:rtl/>
          <w:lang w:bidi="fa-IR"/>
        </w:rPr>
        <w:t xml:space="preserve">: </w:t>
      </w:r>
      <w:r>
        <w:rPr>
          <w:rtl/>
          <w:lang w:bidi="fa-IR"/>
        </w:rPr>
        <w:t>راس كال خط</w:t>
      </w:r>
      <w:r w:rsidR="00A008FB">
        <w:rPr>
          <w:rtl/>
          <w:lang w:bidi="fa-IR"/>
        </w:rPr>
        <w:t>ی</w:t>
      </w:r>
      <w:r>
        <w:rPr>
          <w:rtl/>
          <w:lang w:bidi="fa-IR"/>
        </w:rPr>
        <w:t>ئه حب الدن</w:t>
      </w:r>
      <w:r w:rsidR="00A008FB">
        <w:rPr>
          <w:rtl/>
          <w:lang w:bidi="fa-IR"/>
        </w:rPr>
        <w:t>ی</w:t>
      </w:r>
      <w:r>
        <w:rPr>
          <w:rtl/>
          <w:lang w:bidi="fa-IR"/>
        </w:rPr>
        <w:t>ا</w:t>
      </w:r>
      <w:r w:rsidR="00A008FB">
        <w:rPr>
          <w:rtl/>
          <w:lang w:bidi="fa-IR"/>
        </w:rPr>
        <w:t>، (</w:t>
      </w:r>
      <w:r>
        <w:rPr>
          <w:rtl/>
          <w:lang w:bidi="fa-IR"/>
        </w:rPr>
        <w:t>كاف</w:t>
      </w:r>
      <w:r w:rsidR="00A008FB">
        <w:rPr>
          <w:rtl/>
          <w:lang w:bidi="fa-IR"/>
        </w:rPr>
        <w:t>ی</w:t>
      </w:r>
      <w:r>
        <w:rPr>
          <w:rtl/>
          <w:lang w:bidi="fa-IR"/>
        </w:rPr>
        <w:t>ت باب حب الدن</w:t>
      </w:r>
      <w:r w:rsidR="00A008FB">
        <w:rPr>
          <w:rtl/>
          <w:lang w:bidi="fa-IR"/>
        </w:rPr>
        <w:t>ی</w:t>
      </w:r>
      <w:r>
        <w:rPr>
          <w:rtl/>
          <w:lang w:bidi="fa-IR"/>
        </w:rPr>
        <w:t>ا و الحرص عل</w:t>
      </w:r>
      <w:r w:rsidR="00A008FB">
        <w:rPr>
          <w:rtl/>
          <w:lang w:bidi="fa-IR"/>
        </w:rPr>
        <w:t>ی</w:t>
      </w:r>
      <w:r>
        <w:rPr>
          <w:rtl/>
          <w:lang w:bidi="fa-IR"/>
        </w:rPr>
        <w:t>ها ح 1</w:t>
      </w:r>
      <w:r w:rsidR="00A008FB">
        <w:rPr>
          <w:rtl/>
          <w:lang w:bidi="fa-IR"/>
        </w:rPr>
        <w:t>)</w:t>
      </w:r>
      <w:r w:rsidR="00F07E6E">
        <w:rPr>
          <w:rtl/>
          <w:lang w:bidi="fa-IR"/>
        </w:rPr>
        <w:t xml:space="preserve">. </w:t>
      </w:r>
    </w:p>
    <w:p w:rsidR="0016118D" w:rsidRDefault="0016118D" w:rsidP="00964F55">
      <w:pPr>
        <w:pStyle w:val="libFootnote"/>
        <w:rPr>
          <w:rtl/>
          <w:lang w:bidi="fa-IR"/>
        </w:rPr>
      </w:pPr>
      <w:r>
        <w:rPr>
          <w:rtl/>
          <w:lang w:bidi="fa-IR"/>
        </w:rPr>
        <w:t>205</w:t>
      </w:r>
      <w:r w:rsidR="00133789" w:rsidRPr="00133789">
        <w:rPr>
          <w:rStyle w:val="libNormalChar"/>
          <w:rtl/>
        </w:rPr>
        <w:t xml:space="preserve"> - </w:t>
      </w:r>
      <w:r>
        <w:rPr>
          <w:rtl/>
          <w:lang w:bidi="fa-IR"/>
        </w:rPr>
        <w:t>در حد</w:t>
      </w:r>
      <w:r w:rsidR="00A008FB">
        <w:rPr>
          <w:rtl/>
          <w:lang w:bidi="fa-IR"/>
        </w:rPr>
        <w:t>ی</w:t>
      </w:r>
      <w:r>
        <w:rPr>
          <w:rtl/>
          <w:lang w:bidi="fa-IR"/>
        </w:rPr>
        <w:t>ث 572</w:t>
      </w:r>
      <w:r w:rsidR="00133789" w:rsidRPr="00133789">
        <w:rPr>
          <w:rStyle w:val="libNormalChar"/>
          <w:rtl/>
        </w:rPr>
        <w:t xml:space="preserve"> - </w:t>
      </w:r>
      <w:r>
        <w:rPr>
          <w:rtl/>
          <w:lang w:bidi="fa-IR"/>
        </w:rPr>
        <w:t>گذشت</w:t>
      </w:r>
      <w:r w:rsidR="00A008FB">
        <w:rPr>
          <w:rtl/>
          <w:lang w:bidi="fa-IR"/>
        </w:rPr>
        <w:t xml:space="preserve">. </w:t>
      </w:r>
    </w:p>
    <w:p w:rsidR="0016118D" w:rsidRDefault="0016118D" w:rsidP="00964F55">
      <w:pPr>
        <w:pStyle w:val="libFootnote"/>
        <w:rPr>
          <w:rtl/>
          <w:lang w:bidi="fa-IR"/>
        </w:rPr>
      </w:pPr>
      <w:r>
        <w:rPr>
          <w:rtl/>
          <w:lang w:bidi="fa-IR"/>
        </w:rPr>
        <w:t>206</w:t>
      </w:r>
      <w:r w:rsidR="00133789" w:rsidRPr="00133789">
        <w:rPr>
          <w:rStyle w:val="libNormalChar"/>
          <w:rtl/>
        </w:rPr>
        <w:t xml:space="preserve"> - </w:t>
      </w:r>
      <w:r>
        <w:rPr>
          <w:rtl/>
          <w:lang w:bidi="fa-IR"/>
        </w:rPr>
        <w:t>در حد</w:t>
      </w:r>
      <w:r w:rsidR="00A008FB">
        <w:rPr>
          <w:rtl/>
          <w:lang w:bidi="fa-IR"/>
        </w:rPr>
        <w:t>ی</w:t>
      </w:r>
      <w:r>
        <w:rPr>
          <w:rtl/>
          <w:lang w:bidi="fa-IR"/>
        </w:rPr>
        <w:t>ث 599 خواهد آمد</w:t>
      </w:r>
      <w:r w:rsidR="00A008FB">
        <w:rPr>
          <w:rtl/>
          <w:lang w:bidi="fa-IR"/>
        </w:rPr>
        <w:t xml:space="preserve">. </w:t>
      </w:r>
    </w:p>
    <w:p w:rsidR="0016118D" w:rsidRDefault="0016118D" w:rsidP="00964F55">
      <w:pPr>
        <w:pStyle w:val="libFootnote"/>
        <w:rPr>
          <w:rtl/>
          <w:lang w:bidi="fa-IR"/>
        </w:rPr>
      </w:pPr>
      <w:r>
        <w:rPr>
          <w:rtl/>
          <w:lang w:bidi="fa-IR"/>
        </w:rPr>
        <w:t>207</w:t>
      </w:r>
      <w:r w:rsidR="00133789" w:rsidRPr="00133789">
        <w:rPr>
          <w:rStyle w:val="libNormalChar"/>
          <w:rtl/>
        </w:rPr>
        <w:t xml:space="preserve"> - </w:t>
      </w:r>
      <w:r>
        <w:rPr>
          <w:rtl/>
          <w:lang w:bidi="fa-IR"/>
        </w:rPr>
        <w:t>سوره شعراء</w:t>
      </w:r>
      <w:r w:rsidR="00A008FB">
        <w:rPr>
          <w:rtl/>
          <w:lang w:bidi="fa-IR"/>
        </w:rPr>
        <w:t xml:space="preserve">، </w:t>
      </w:r>
      <w:r>
        <w:rPr>
          <w:rtl/>
          <w:lang w:bidi="fa-IR"/>
        </w:rPr>
        <w:t>آ</w:t>
      </w:r>
      <w:r w:rsidR="00A008FB">
        <w:rPr>
          <w:rtl/>
          <w:lang w:bidi="fa-IR"/>
        </w:rPr>
        <w:t>ی</w:t>
      </w:r>
      <w:r>
        <w:rPr>
          <w:rtl/>
          <w:lang w:bidi="fa-IR"/>
        </w:rPr>
        <w:t>ه 88-89</w:t>
      </w:r>
      <w:r w:rsidR="00A008FB">
        <w:rPr>
          <w:rtl/>
          <w:lang w:bidi="fa-IR"/>
        </w:rPr>
        <w:t xml:space="preserve">. </w:t>
      </w:r>
    </w:p>
    <w:p w:rsidR="0016118D" w:rsidRDefault="0016118D" w:rsidP="00964F55">
      <w:pPr>
        <w:pStyle w:val="libFootnote"/>
        <w:rPr>
          <w:rtl/>
          <w:lang w:bidi="fa-IR"/>
        </w:rPr>
      </w:pPr>
      <w:r>
        <w:rPr>
          <w:rtl/>
          <w:lang w:bidi="fa-IR"/>
        </w:rPr>
        <w:t>208</w:t>
      </w:r>
      <w:r w:rsidR="00133789" w:rsidRPr="00133789">
        <w:rPr>
          <w:rStyle w:val="libNormalChar"/>
          <w:rtl/>
        </w:rPr>
        <w:t xml:space="preserve"> - </w:t>
      </w:r>
      <w:r>
        <w:rPr>
          <w:rtl/>
          <w:lang w:bidi="fa-IR"/>
        </w:rPr>
        <w:t>سوره لقمان</w:t>
      </w:r>
      <w:r w:rsidR="00A008FB">
        <w:rPr>
          <w:rtl/>
          <w:lang w:bidi="fa-IR"/>
        </w:rPr>
        <w:t xml:space="preserve">، </w:t>
      </w:r>
      <w:r>
        <w:rPr>
          <w:rtl/>
          <w:lang w:bidi="fa-IR"/>
        </w:rPr>
        <w:t>آ</w:t>
      </w:r>
      <w:r w:rsidR="00A008FB">
        <w:rPr>
          <w:rtl/>
          <w:lang w:bidi="fa-IR"/>
        </w:rPr>
        <w:t>ی</w:t>
      </w:r>
      <w:r>
        <w:rPr>
          <w:rtl/>
          <w:lang w:bidi="fa-IR"/>
        </w:rPr>
        <w:t>ه 33</w:t>
      </w:r>
      <w:r w:rsidR="00A008FB">
        <w:rPr>
          <w:rtl/>
          <w:lang w:bidi="fa-IR"/>
        </w:rPr>
        <w:t xml:space="preserve">. </w:t>
      </w:r>
    </w:p>
    <w:p w:rsidR="0016118D" w:rsidRDefault="0016118D" w:rsidP="00964F55">
      <w:pPr>
        <w:pStyle w:val="libFootnote"/>
        <w:rPr>
          <w:rtl/>
          <w:lang w:bidi="fa-IR"/>
        </w:rPr>
      </w:pPr>
      <w:r>
        <w:rPr>
          <w:rtl/>
          <w:lang w:bidi="fa-IR"/>
        </w:rPr>
        <w:t>209</w:t>
      </w:r>
      <w:r w:rsidR="00133789" w:rsidRPr="00133789">
        <w:rPr>
          <w:rStyle w:val="libNormalChar"/>
          <w:rtl/>
        </w:rPr>
        <w:t xml:space="preserve"> - </w:t>
      </w:r>
      <w:r>
        <w:rPr>
          <w:rtl/>
          <w:lang w:bidi="fa-IR"/>
        </w:rPr>
        <w:t>سوره زمر</w:t>
      </w:r>
      <w:r w:rsidR="00A008FB">
        <w:rPr>
          <w:rtl/>
          <w:lang w:bidi="fa-IR"/>
        </w:rPr>
        <w:t xml:space="preserve">، </w:t>
      </w:r>
      <w:r>
        <w:rPr>
          <w:rtl/>
          <w:lang w:bidi="fa-IR"/>
        </w:rPr>
        <w:t>آ</w:t>
      </w:r>
      <w:r w:rsidR="00A008FB">
        <w:rPr>
          <w:rtl/>
          <w:lang w:bidi="fa-IR"/>
        </w:rPr>
        <w:t>ی</w:t>
      </w:r>
      <w:r>
        <w:rPr>
          <w:rtl/>
          <w:lang w:bidi="fa-IR"/>
        </w:rPr>
        <w:t>ه 61</w:t>
      </w:r>
      <w:r w:rsidR="00A008FB">
        <w:rPr>
          <w:rtl/>
          <w:lang w:bidi="fa-IR"/>
        </w:rPr>
        <w:t xml:space="preserve">. </w:t>
      </w:r>
    </w:p>
    <w:p w:rsidR="0016118D" w:rsidRDefault="0016118D" w:rsidP="00964F55">
      <w:pPr>
        <w:pStyle w:val="libFootnote"/>
        <w:rPr>
          <w:rtl/>
          <w:lang w:bidi="fa-IR"/>
        </w:rPr>
      </w:pPr>
      <w:r>
        <w:rPr>
          <w:rtl/>
          <w:lang w:bidi="fa-IR"/>
        </w:rPr>
        <w:t>210</w:t>
      </w:r>
      <w:r w:rsidR="00133789" w:rsidRPr="00133789">
        <w:rPr>
          <w:rStyle w:val="libNormalChar"/>
          <w:rtl/>
        </w:rPr>
        <w:t xml:space="preserve"> - </w:t>
      </w:r>
      <w:r>
        <w:rPr>
          <w:rtl/>
          <w:lang w:bidi="fa-IR"/>
        </w:rPr>
        <w:t>سوره روم</w:t>
      </w:r>
      <w:r w:rsidR="00A008FB">
        <w:rPr>
          <w:rtl/>
          <w:lang w:bidi="fa-IR"/>
        </w:rPr>
        <w:t xml:space="preserve">، </w:t>
      </w:r>
      <w:r>
        <w:rPr>
          <w:rtl/>
          <w:lang w:bidi="fa-IR"/>
        </w:rPr>
        <w:t>آ</w:t>
      </w:r>
      <w:r w:rsidR="00A008FB">
        <w:rPr>
          <w:rtl/>
          <w:lang w:bidi="fa-IR"/>
        </w:rPr>
        <w:t>ی</w:t>
      </w:r>
      <w:r>
        <w:rPr>
          <w:rtl/>
          <w:lang w:bidi="fa-IR"/>
        </w:rPr>
        <w:t>ه 44</w:t>
      </w:r>
      <w:r w:rsidR="00A008FB">
        <w:rPr>
          <w:rtl/>
          <w:lang w:bidi="fa-IR"/>
        </w:rPr>
        <w:t xml:space="preserve">. </w:t>
      </w:r>
    </w:p>
    <w:p w:rsidR="0016118D" w:rsidRDefault="0016118D" w:rsidP="00964F55">
      <w:pPr>
        <w:pStyle w:val="libFootnote"/>
        <w:rPr>
          <w:rtl/>
          <w:lang w:bidi="fa-IR"/>
        </w:rPr>
      </w:pPr>
      <w:r>
        <w:rPr>
          <w:rtl/>
          <w:lang w:bidi="fa-IR"/>
        </w:rPr>
        <w:t>211</w:t>
      </w:r>
      <w:r w:rsidR="00133789" w:rsidRPr="00133789">
        <w:rPr>
          <w:rStyle w:val="libNormalChar"/>
          <w:rtl/>
        </w:rPr>
        <w:t xml:space="preserve"> - </w:t>
      </w:r>
      <w:r>
        <w:rPr>
          <w:rtl/>
          <w:lang w:bidi="fa-IR"/>
        </w:rPr>
        <w:t>به معنا</w:t>
      </w:r>
      <w:r w:rsidR="00A36DFD">
        <w:rPr>
          <w:rtl/>
          <w:lang w:bidi="fa-IR"/>
        </w:rPr>
        <w:t xml:space="preserve">ی </w:t>
      </w:r>
      <w:r>
        <w:rPr>
          <w:rtl/>
          <w:lang w:bidi="fa-IR"/>
        </w:rPr>
        <w:t>خودپسند</w:t>
      </w:r>
      <w:r w:rsidR="00A36DFD">
        <w:rPr>
          <w:rtl/>
          <w:lang w:bidi="fa-IR"/>
        </w:rPr>
        <w:t xml:space="preserve">ی </w:t>
      </w:r>
      <w:r>
        <w:rPr>
          <w:rtl/>
          <w:lang w:bidi="fa-IR"/>
        </w:rPr>
        <w:t>است</w:t>
      </w:r>
    </w:p>
    <w:p w:rsidR="00971934" w:rsidRDefault="0016118D" w:rsidP="00964F55">
      <w:pPr>
        <w:pStyle w:val="libFootnote"/>
        <w:rPr>
          <w:rtl/>
          <w:lang w:bidi="fa-IR"/>
        </w:rPr>
      </w:pPr>
      <w:r>
        <w:rPr>
          <w:rtl/>
          <w:lang w:bidi="fa-IR"/>
        </w:rPr>
        <w:t>212</w:t>
      </w:r>
      <w:r w:rsidR="00133789" w:rsidRPr="00133789">
        <w:rPr>
          <w:rStyle w:val="libNormalChar"/>
          <w:rtl/>
        </w:rPr>
        <w:t xml:space="preserve"> - </w:t>
      </w:r>
      <w:r>
        <w:rPr>
          <w:rtl/>
          <w:lang w:bidi="fa-IR"/>
        </w:rPr>
        <w:t>به معنا</w:t>
      </w:r>
      <w:r w:rsidR="00A36DFD">
        <w:rPr>
          <w:rtl/>
          <w:lang w:bidi="fa-IR"/>
        </w:rPr>
        <w:t xml:space="preserve">ی </w:t>
      </w:r>
      <w:r>
        <w:rPr>
          <w:rtl/>
          <w:lang w:bidi="fa-IR"/>
        </w:rPr>
        <w:t>خود پسند</w:t>
      </w:r>
      <w:r w:rsidR="00A36DFD">
        <w:rPr>
          <w:rtl/>
          <w:lang w:bidi="fa-IR"/>
        </w:rPr>
        <w:t xml:space="preserve">ی </w:t>
      </w:r>
      <w:r>
        <w:rPr>
          <w:rtl/>
          <w:lang w:bidi="fa-IR"/>
        </w:rPr>
        <w:t>اس</w:t>
      </w:r>
    </w:p>
    <w:p w:rsidR="0016118D" w:rsidRDefault="0016118D" w:rsidP="00964F55">
      <w:pPr>
        <w:pStyle w:val="libFootnote"/>
        <w:rPr>
          <w:rtl/>
          <w:lang w:bidi="fa-IR"/>
        </w:rPr>
      </w:pPr>
      <w:r>
        <w:rPr>
          <w:rtl/>
          <w:lang w:bidi="fa-IR"/>
        </w:rPr>
        <w:t>213</w:t>
      </w:r>
      <w:r w:rsidR="00133789" w:rsidRPr="00133789">
        <w:rPr>
          <w:rStyle w:val="libNormalChar"/>
          <w:rtl/>
        </w:rPr>
        <w:t xml:space="preserve"> - </w:t>
      </w:r>
      <w:r>
        <w:rPr>
          <w:rtl/>
          <w:lang w:bidi="fa-IR"/>
        </w:rPr>
        <w:t>انسان خود پسند چون فقط از خود راض</w:t>
      </w:r>
      <w:r w:rsidR="00A36DFD">
        <w:rPr>
          <w:rtl/>
          <w:lang w:bidi="fa-IR"/>
        </w:rPr>
        <w:t xml:space="preserve">ی </w:t>
      </w:r>
      <w:r>
        <w:rPr>
          <w:rtl/>
          <w:lang w:bidi="fa-IR"/>
        </w:rPr>
        <w:t>است و از د</w:t>
      </w:r>
      <w:r w:rsidR="00A008FB">
        <w:rPr>
          <w:rtl/>
          <w:lang w:bidi="fa-IR"/>
        </w:rPr>
        <w:t>ی</w:t>
      </w:r>
      <w:r>
        <w:rPr>
          <w:rtl/>
          <w:lang w:bidi="fa-IR"/>
        </w:rPr>
        <w:t>گران ناراض</w:t>
      </w:r>
      <w:r w:rsidR="00A36DFD">
        <w:rPr>
          <w:rtl/>
          <w:lang w:bidi="fa-IR"/>
        </w:rPr>
        <w:t>ی</w:t>
      </w:r>
      <w:r w:rsidR="0087087D">
        <w:rPr>
          <w:rtl/>
          <w:lang w:bidi="fa-IR"/>
        </w:rPr>
        <w:t>،</w:t>
      </w:r>
      <w:r w:rsidR="00A008FB">
        <w:rPr>
          <w:rtl/>
          <w:lang w:bidi="fa-IR"/>
        </w:rPr>
        <w:t xml:space="preserve"> </w:t>
      </w:r>
      <w:r>
        <w:rPr>
          <w:rtl/>
          <w:lang w:bidi="fa-IR"/>
        </w:rPr>
        <w:t>لذا هم</w:t>
      </w:r>
      <w:r w:rsidR="00A008FB">
        <w:rPr>
          <w:rtl/>
          <w:lang w:bidi="fa-IR"/>
        </w:rPr>
        <w:t>ی</w:t>
      </w:r>
      <w:r>
        <w:rPr>
          <w:rtl/>
          <w:lang w:bidi="fa-IR"/>
        </w:rPr>
        <w:t>شه احساس تنها</w:t>
      </w:r>
      <w:r w:rsidR="00A008FB">
        <w:rPr>
          <w:rtl/>
          <w:lang w:bidi="fa-IR"/>
        </w:rPr>
        <w:t>ی</w:t>
      </w:r>
      <w:r w:rsidR="00A36DFD">
        <w:rPr>
          <w:rtl/>
          <w:lang w:bidi="fa-IR"/>
        </w:rPr>
        <w:t xml:space="preserve">ی </w:t>
      </w:r>
      <w:r>
        <w:rPr>
          <w:rtl/>
          <w:lang w:bidi="fa-IR"/>
        </w:rPr>
        <w:t>م</w:t>
      </w:r>
      <w:r w:rsidR="00A36DFD">
        <w:rPr>
          <w:rtl/>
          <w:lang w:bidi="fa-IR"/>
        </w:rPr>
        <w:t xml:space="preserve">ی </w:t>
      </w:r>
      <w:r>
        <w:rPr>
          <w:rtl/>
          <w:lang w:bidi="fa-IR"/>
        </w:rPr>
        <w:t>كند اگر چه جسمش در م</w:t>
      </w:r>
      <w:r w:rsidR="00A008FB">
        <w:rPr>
          <w:rtl/>
          <w:lang w:bidi="fa-IR"/>
        </w:rPr>
        <w:t>ی</w:t>
      </w:r>
      <w:r>
        <w:rPr>
          <w:rtl/>
          <w:lang w:bidi="fa-IR"/>
        </w:rPr>
        <w:t>ان د</w:t>
      </w:r>
      <w:r w:rsidR="00A008FB">
        <w:rPr>
          <w:rtl/>
          <w:lang w:bidi="fa-IR"/>
        </w:rPr>
        <w:t>ی</w:t>
      </w:r>
      <w:r>
        <w:rPr>
          <w:rtl/>
          <w:lang w:bidi="fa-IR"/>
        </w:rPr>
        <w:t>گر انسانها باشد</w:t>
      </w:r>
      <w:r w:rsidR="00A008FB">
        <w:rPr>
          <w:rtl/>
          <w:lang w:bidi="fa-IR"/>
        </w:rPr>
        <w:t xml:space="preserve">. </w:t>
      </w:r>
    </w:p>
    <w:p w:rsidR="0016118D" w:rsidRDefault="0016118D" w:rsidP="00964F55">
      <w:pPr>
        <w:pStyle w:val="libFootnote"/>
        <w:rPr>
          <w:rtl/>
          <w:lang w:bidi="fa-IR"/>
        </w:rPr>
      </w:pPr>
      <w:r>
        <w:rPr>
          <w:rtl/>
          <w:lang w:bidi="fa-IR"/>
        </w:rPr>
        <w:t>214</w:t>
      </w:r>
      <w:r w:rsidR="00133789" w:rsidRPr="00133789">
        <w:rPr>
          <w:rStyle w:val="libNormalChar"/>
          <w:rtl/>
        </w:rPr>
        <w:t xml:space="preserve"> - </w:t>
      </w:r>
      <w:r>
        <w:rPr>
          <w:rtl/>
          <w:lang w:bidi="fa-IR"/>
        </w:rPr>
        <w:t>هر دانگ مساو</w:t>
      </w:r>
      <w:r w:rsidR="00A36DFD">
        <w:rPr>
          <w:rtl/>
          <w:lang w:bidi="fa-IR"/>
        </w:rPr>
        <w:t xml:space="preserve">ی </w:t>
      </w:r>
      <w:r>
        <w:rPr>
          <w:rtl/>
          <w:lang w:bidi="fa-IR"/>
        </w:rPr>
        <w:t xml:space="preserve">است با </w:t>
      </w:r>
      <w:r w:rsidR="00A008FB">
        <w:rPr>
          <w:rtl/>
          <w:lang w:bidi="fa-IR"/>
        </w:rPr>
        <w:t>ی</w:t>
      </w:r>
      <w:r>
        <w:rPr>
          <w:rtl/>
          <w:lang w:bidi="fa-IR"/>
        </w:rPr>
        <w:t>ك ششم درهم</w:t>
      </w:r>
      <w:r w:rsidR="00A008FB">
        <w:rPr>
          <w:rtl/>
          <w:lang w:bidi="fa-IR"/>
        </w:rPr>
        <w:t xml:space="preserve">. </w:t>
      </w:r>
    </w:p>
    <w:p w:rsidR="0016118D" w:rsidRDefault="0016118D" w:rsidP="00964F55">
      <w:pPr>
        <w:pStyle w:val="libFootnote"/>
        <w:rPr>
          <w:rtl/>
          <w:lang w:bidi="fa-IR"/>
        </w:rPr>
      </w:pPr>
      <w:r>
        <w:rPr>
          <w:rtl/>
          <w:lang w:bidi="fa-IR"/>
        </w:rPr>
        <w:t>215</w:t>
      </w:r>
      <w:r w:rsidR="00133789" w:rsidRPr="00133789">
        <w:rPr>
          <w:rStyle w:val="libNormalChar"/>
          <w:rtl/>
        </w:rPr>
        <w:t xml:space="preserve"> - </w:t>
      </w:r>
      <w:r>
        <w:rPr>
          <w:rtl/>
          <w:lang w:bidi="fa-IR"/>
        </w:rPr>
        <w:t>در حد</w:t>
      </w:r>
      <w:r w:rsidR="00A008FB">
        <w:rPr>
          <w:rtl/>
          <w:lang w:bidi="fa-IR"/>
        </w:rPr>
        <w:t>ی</w:t>
      </w:r>
      <w:r>
        <w:rPr>
          <w:rtl/>
          <w:lang w:bidi="fa-IR"/>
        </w:rPr>
        <w:t>ث 273 گذشت</w:t>
      </w:r>
      <w:r w:rsidR="00A008FB">
        <w:rPr>
          <w:rtl/>
          <w:lang w:bidi="fa-IR"/>
        </w:rPr>
        <w:t xml:space="preserve">. </w:t>
      </w:r>
    </w:p>
    <w:p w:rsidR="0016118D" w:rsidRDefault="0016118D" w:rsidP="00964F55">
      <w:pPr>
        <w:pStyle w:val="libFootnote"/>
        <w:rPr>
          <w:rtl/>
          <w:lang w:bidi="fa-IR"/>
        </w:rPr>
      </w:pPr>
      <w:r>
        <w:rPr>
          <w:rtl/>
          <w:lang w:bidi="fa-IR"/>
        </w:rPr>
        <w:t>216</w:t>
      </w:r>
      <w:r w:rsidR="00133789" w:rsidRPr="00133789">
        <w:rPr>
          <w:rStyle w:val="libNormalChar"/>
          <w:rtl/>
        </w:rPr>
        <w:t xml:space="preserve"> - </w:t>
      </w:r>
      <w:r>
        <w:rPr>
          <w:rtl/>
          <w:lang w:bidi="fa-IR"/>
        </w:rPr>
        <w:t>سوره سجده</w:t>
      </w:r>
      <w:r w:rsidR="00A008FB">
        <w:rPr>
          <w:rtl/>
          <w:lang w:bidi="fa-IR"/>
        </w:rPr>
        <w:t xml:space="preserve">، </w:t>
      </w:r>
      <w:r>
        <w:rPr>
          <w:rtl/>
          <w:lang w:bidi="fa-IR"/>
        </w:rPr>
        <w:t>آ</w:t>
      </w:r>
      <w:r w:rsidR="00A008FB">
        <w:rPr>
          <w:rtl/>
          <w:lang w:bidi="fa-IR"/>
        </w:rPr>
        <w:t>ی</w:t>
      </w:r>
      <w:r>
        <w:rPr>
          <w:rtl/>
          <w:lang w:bidi="fa-IR"/>
        </w:rPr>
        <w:t>ه 17</w:t>
      </w:r>
      <w:r w:rsidR="00A008FB">
        <w:rPr>
          <w:rtl/>
          <w:lang w:bidi="fa-IR"/>
        </w:rPr>
        <w:t xml:space="preserve">. </w:t>
      </w:r>
    </w:p>
    <w:p w:rsidR="0016118D" w:rsidRDefault="0016118D" w:rsidP="00964F55">
      <w:pPr>
        <w:pStyle w:val="libFootnote"/>
        <w:rPr>
          <w:rtl/>
          <w:lang w:bidi="fa-IR"/>
        </w:rPr>
      </w:pPr>
      <w:r>
        <w:rPr>
          <w:rtl/>
          <w:lang w:bidi="fa-IR"/>
        </w:rPr>
        <w:t>217</w:t>
      </w:r>
      <w:r w:rsidR="00133789" w:rsidRPr="00133789">
        <w:rPr>
          <w:rStyle w:val="libNormalChar"/>
          <w:rtl/>
        </w:rPr>
        <w:t xml:space="preserve"> - </w:t>
      </w:r>
      <w:r>
        <w:rPr>
          <w:rtl/>
          <w:lang w:bidi="fa-IR"/>
        </w:rPr>
        <w:t>منظور</w:t>
      </w:r>
      <w:r w:rsidR="00A008FB">
        <w:rPr>
          <w:rtl/>
          <w:lang w:bidi="fa-IR"/>
        </w:rPr>
        <w:t xml:space="preserve">، </w:t>
      </w:r>
      <w:r>
        <w:rPr>
          <w:rtl/>
          <w:lang w:bidi="fa-IR"/>
        </w:rPr>
        <w:t>قطعه ا</w:t>
      </w:r>
      <w:r w:rsidR="00A36DFD">
        <w:rPr>
          <w:rtl/>
          <w:lang w:bidi="fa-IR"/>
        </w:rPr>
        <w:t xml:space="preserve">ی </w:t>
      </w:r>
      <w:r>
        <w:rPr>
          <w:rtl/>
          <w:lang w:bidi="fa-IR"/>
        </w:rPr>
        <w:t>از زمان م</w:t>
      </w:r>
      <w:r w:rsidR="00A36DFD">
        <w:rPr>
          <w:rtl/>
          <w:lang w:bidi="fa-IR"/>
        </w:rPr>
        <w:t xml:space="preserve">ی </w:t>
      </w:r>
      <w:r>
        <w:rPr>
          <w:rtl/>
          <w:lang w:bidi="fa-IR"/>
        </w:rPr>
        <w:t>باشد</w:t>
      </w:r>
      <w:r w:rsidR="00A008FB">
        <w:rPr>
          <w:rtl/>
          <w:lang w:bidi="fa-IR"/>
        </w:rPr>
        <w:t xml:space="preserve">، </w:t>
      </w:r>
      <w:r>
        <w:rPr>
          <w:rtl/>
          <w:lang w:bidi="fa-IR"/>
        </w:rPr>
        <w:t>نه ساعت مصطلح فعل</w:t>
      </w:r>
      <w:r w:rsidR="00A36DFD">
        <w:rPr>
          <w:rtl/>
          <w:lang w:bidi="fa-IR"/>
        </w:rPr>
        <w:t xml:space="preserve">ی </w:t>
      </w:r>
      <w:r>
        <w:rPr>
          <w:rtl/>
          <w:lang w:bidi="fa-IR"/>
        </w:rPr>
        <w:t xml:space="preserve">كه </w:t>
      </w:r>
      <w:r w:rsidR="00A008FB">
        <w:rPr>
          <w:rtl/>
          <w:lang w:bidi="fa-IR"/>
        </w:rPr>
        <w:t>ی</w:t>
      </w:r>
      <w:r>
        <w:rPr>
          <w:rtl/>
          <w:lang w:bidi="fa-IR"/>
        </w:rPr>
        <w:t>ك ب</w:t>
      </w:r>
      <w:r w:rsidR="00A008FB">
        <w:rPr>
          <w:rtl/>
          <w:lang w:bidi="fa-IR"/>
        </w:rPr>
        <w:t>ی</w:t>
      </w:r>
      <w:r>
        <w:rPr>
          <w:rtl/>
          <w:lang w:bidi="fa-IR"/>
        </w:rPr>
        <w:t>ست و چهارم شبانه روز است</w:t>
      </w:r>
      <w:r w:rsidR="00A008FB">
        <w:rPr>
          <w:rtl/>
          <w:lang w:bidi="fa-IR"/>
        </w:rPr>
        <w:t xml:space="preserve">. </w:t>
      </w:r>
    </w:p>
    <w:p w:rsidR="0016118D" w:rsidRDefault="0016118D" w:rsidP="00964F55">
      <w:pPr>
        <w:pStyle w:val="libFootnote"/>
        <w:rPr>
          <w:rtl/>
          <w:lang w:bidi="fa-IR"/>
        </w:rPr>
      </w:pPr>
      <w:r>
        <w:rPr>
          <w:rtl/>
          <w:lang w:bidi="fa-IR"/>
        </w:rPr>
        <w:t>218</w:t>
      </w:r>
      <w:r w:rsidR="00133789" w:rsidRPr="00133789">
        <w:rPr>
          <w:rStyle w:val="libNormalChar"/>
          <w:rtl/>
        </w:rPr>
        <w:t xml:space="preserve"> - </w:t>
      </w:r>
      <w:r>
        <w:rPr>
          <w:rtl/>
          <w:lang w:bidi="fa-IR"/>
        </w:rPr>
        <w:t>در نسخ</w:t>
      </w:r>
      <w:r w:rsidR="00A36DFD">
        <w:rPr>
          <w:rtl/>
          <w:lang w:bidi="fa-IR"/>
        </w:rPr>
        <w:t xml:space="preserve">ی </w:t>
      </w:r>
      <w:r>
        <w:rPr>
          <w:rtl/>
          <w:lang w:bidi="fa-IR"/>
        </w:rPr>
        <w:t>كه به دست مترجم رس</w:t>
      </w:r>
      <w:r w:rsidR="00A008FB">
        <w:rPr>
          <w:rtl/>
          <w:lang w:bidi="fa-IR"/>
        </w:rPr>
        <w:t>ی</w:t>
      </w:r>
      <w:r>
        <w:rPr>
          <w:rtl/>
          <w:lang w:bidi="fa-IR"/>
        </w:rPr>
        <w:t>د</w:t>
      </w:r>
      <w:r w:rsidR="00A008FB">
        <w:rPr>
          <w:rtl/>
          <w:lang w:bidi="fa-IR"/>
        </w:rPr>
        <w:t xml:space="preserve">، </w:t>
      </w:r>
      <w:r>
        <w:rPr>
          <w:rtl/>
          <w:lang w:bidi="fa-IR"/>
        </w:rPr>
        <w:t>آ</w:t>
      </w:r>
      <w:r w:rsidR="00A008FB">
        <w:rPr>
          <w:rtl/>
          <w:lang w:bidi="fa-IR"/>
        </w:rPr>
        <w:t>ی</w:t>
      </w:r>
      <w:r>
        <w:rPr>
          <w:rtl/>
          <w:lang w:bidi="fa-IR"/>
        </w:rPr>
        <w:t>ه به هم</w:t>
      </w:r>
      <w:r w:rsidR="00A008FB">
        <w:rPr>
          <w:rtl/>
          <w:lang w:bidi="fa-IR"/>
        </w:rPr>
        <w:t>ی</w:t>
      </w:r>
      <w:r>
        <w:rPr>
          <w:rtl/>
          <w:lang w:bidi="fa-IR"/>
        </w:rPr>
        <w:t>ن شكل ذكر شده ول</w:t>
      </w:r>
      <w:r w:rsidR="00A36DFD">
        <w:rPr>
          <w:rtl/>
          <w:lang w:bidi="fa-IR"/>
        </w:rPr>
        <w:t xml:space="preserve">ی </w:t>
      </w:r>
      <w:r>
        <w:rPr>
          <w:rtl/>
          <w:lang w:bidi="fa-IR"/>
        </w:rPr>
        <w:t>در قرآن كر</w:t>
      </w:r>
      <w:r w:rsidR="00A008FB">
        <w:rPr>
          <w:rtl/>
          <w:lang w:bidi="fa-IR"/>
        </w:rPr>
        <w:t>ی</w:t>
      </w:r>
      <w:r>
        <w:rPr>
          <w:rtl/>
          <w:lang w:bidi="fa-IR"/>
        </w:rPr>
        <w:t>م ا</w:t>
      </w:r>
      <w:r w:rsidR="00A008FB">
        <w:rPr>
          <w:rtl/>
          <w:lang w:bidi="fa-IR"/>
        </w:rPr>
        <w:t>ی</w:t>
      </w:r>
      <w:r>
        <w:rPr>
          <w:rtl/>
          <w:lang w:bidi="fa-IR"/>
        </w:rPr>
        <w:t>ن مضون در دو جا آمده است</w:t>
      </w:r>
      <w:r w:rsidR="00A008FB">
        <w:rPr>
          <w:rtl/>
          <w:lang w:bidi="fa-IR"/>
        </w:rPr>
        <w:t xml:space="preserve">: </w:t>
      </w:r>
    </w:p>
    <w:p w:rsidR="0016118D" w:rsidRDefault="0016118D" w:rsidP="00964F55">
      <w:pPr>
        <w:pStyle w:val="libFootnote"/>
        <w:rPr>
          <w:rtl/>
          <w:lang w:bidi="fa-IR"/>
        </w:rPr>
      </w:pPr>
      <w:r>
        <w:rPr>
          <w:rtl/>
          <w:lang w:bidi="fa-IR"/>
        </w:rPr>
        <w:t>219</w:t>
      </w:r>
      <w:r w:rsidR="00133789" w:rsidRPr="00133789">
        <w:rPr>
          <w:rStyle w:val="libNormalChar"/>
          <w:rtl/>
        </w:rPr>
        <w:t xml:space="preserve"> - </w:t>
      </w:r>
      <w:r>
        <w:rPr>
          <w:rtl/>
          <w:lang w:bidi="fa-IR"/>
        </w:rPr>
        <w:t>الف</w:t>
      </w:r>
      <w:r w:rsidR="00A008FB">
        <w:rPr>
          <w:rtl/>
          <w:lang w:bidi="fa-IR"/>
        </w:rPr>
        <w:t xml:space="preserve">: </w:t>
      </w:r>
      <w:r>
        <w:rPr>
          <w:rtl/>
          <w:lang w:bidi="fa-IR"/>
        </w:rPr>
        <w:t xml:space="preserve">و من </w:t>
      </w:r>
      <w:r w:rsidR="00A008FB">
        <w:rPr>
          <w:rtl/>
          <w:lang w:bidi="fa-IR"/>
        </w:rPr>
        <w:t>ی</w:t>
      </w:r>
      <w:r>
        <w:rPr>
          <w:rtl/>
          <w:lang w:bidi="fa-IR"/>
        </w:rPr>
        <w:t>عمل من الصالحات من ذكر او انث</w:t>
      </w:r>
      <w:r w:rsidR="00A36DFD">
        <w:rPr>
          <w:rtl/>
          <w:lang w:bidi="fa-IR"/>
        </w:rPr>
        <w:t xml:space="preserve">ی </w:t>
      </w:r>
      <w:r>
        <w:rPr>
          <w:rtl/>
          <w:lang w:bidi="fa-IR"/>
        </w:rPr>
        <w:t xml:space="preserve">و هو مومن فاولئك </w:t>
      </w:r>
      <w:r w:rsidR="00A008FB">
        <w:rPr>
          <w:rtl/>
          <w:lang w:bidi="fa-IR"/>
        </w:rPr>
        <w:t>ی</w:t>
      </w:r>
      <w:r>
        <w:rPr>
          <w:rtl/>
          <w:lang w:bidi="fa-IR"/>
        </w:rPr>
        <w:t xml:space="preserve">دخلون الجنه ولا </w:t>
      </w:r>
      <w:r w:rsidR="00A008FB">
        <w:rPr>
          <w:rtl/>
          <w:lang w:bidi="fa-IR"/>
        </w:rPr>
        <w:t>ی</w:t>
      </w:r>
      <w:r>
        <w:rPr>
          <w:rtl/>
          <w:lang w:bidi="fa-IR"/>
        </w:rPr>
        <w:t>ظلمون تق</w:t>
      </w:r>
      <w:r w:rsidR="00A008FB">
        <w:rPr>
          <w:rtl/>
          <w:lang w:bidi="fa-IR"/>
        </w:rPr>
        <w:t>ی</w:t>
      </w:r>
      <w:r>
        <w:rPr>
          <w:rtl/>
          <w:lang w:bidi="fa-IR"/>
        </w:rPr>
        <w:t>را</w:t>
      </w:r>
      <w:r w:rsidR="00A008FB">
        <w:rPr>
          <w:rtl/>
          <w:lang w:bidi="fa-IR"/>
        </w:rPr>
        <w:t xml:space="preserve"> (</w:t>
      </w:r>
      <w:r>
        <w:rPr>
          <w:rtl/>
          <w:lang w:bidi="fa-IR"/>
        </w:rPr>
        <w:t>سوره نساء</w:t>
      </w:r>
      <w:r w:rsidR="00A008FB">
        <w:rPr>
          <w:rtl/>
          <w:lang w:bidi="fa-IR"/>
        </w:rPr>
        <w:t xml:space="preserve">، </w:t>
      </w:r>
      <w:r>
        <w:rPr>
          <w:rtl/>
          <w:lang w:bidi="fa-IR"/>
        </w:rPr>
        <w:t>آ</w:t>
      </w:r>
      <w:r w:rsidR="00A008FB">
        <w:rPr>
          <w:rtl/>
          <w:lang w:bidi="fa-IR"/>
        </w:rPr>
        <w:t>ی</w:t>
      </w:r>
      <w:r>
        <w:rPr>
          <w:rtl/>
          <w:lang w:bidi="fa-IR"/>
        </w:rPr>
        <w:t>ه 124</w:t>
      </w:r>
      <w:r w:rsidR="00A008FB">
        <w:rPr>
          <w:rtl/>
          <w:lang w:bidi="fa-IR"/>
        </w:rPr>
        <w:t>)</w:t>
      </w:r>
      <w:r w:rsidR="00F07E6E">
        <w:rPr>
          <w:rtl/>
          <w:lang w:bidi="fa-IR"/>
        </w:rPr>
        <w:t xml:space="preserve">. </w:t>
      </w:r>
    </w:p>
    <w:p w:rsidR="0016118D" w:rsidRDefault="0016118D" w:rsidP="00964F55">
      <w:pPr>
        <w:pStyle w:val="libFootnote"/>
        <w:rPr>
          <w:rtl/>
          <w:lang w:bidi="fa-IR"/>
        </w:rPr>
      </w:pPr>
      <w:r>
        <w:rPr>
          <w:rtl/>
          <w:lang w:bidi="fa-IR"/>
        </w:rPr>
        <w:lastRenderedPageBreak/>
        <w:t>ب</w:t>
      </w:r>
      <w:r w:rsidR="00A008FB">
        <w:rPr>
          <w:rtl/>
          <w:lang w:bidi="fa-IR"/>
        </w:rPr>
        <w:t xml:space="preserve">: </w:t>
      </w:r>
      <w:r>
        <w:rPr>
          <w:rtl/>
          <w:lang w:bidi="fa-IR"/>
        </w:rPr>
        <w:t>و من عمل صالحا من ذكر او انث</w:t>
      </w:r>
      <w:r w:rsidR="00A36DFD">
        <w:rPr>
          <w:rtl/>
          <w:lang w:bidi="fa-IR"/>
        </w:rPr>
        <w:t xml:space="preserve">ی </w:t>
      </w:r>
      <w:r>
        <w:rPr>
          <w:rtl/>
          <w:lang w:bidi="fa-IR"/>
        </w:rPr>
        <w:t xml:space="preserve">و هو مومن فاولئك </w:t>
      </w:r>
      <w:r w:rsidR="00A008FB">
        <w:rPr>
          <w:rtl/>
          <w:lang w:bidi="fa-IR"/>
        </w:rPr>
        <w:t>ی</w:t>
      </w:r>
      <w:r>
        <w:rPr>
          <w:rtl/>
          <w:lang w:bidi="fa-IR"/>
        </w:rPr>
        <w:t xml:space="preserve">دخلون الجنه </w:t>
      </w:r>
      <w:r w:rsidR="00A008FB">
        <w:rPr>
          <w:rtl/>
          <w:lang w:bidi="fa-IR"/>
        </w:rPr>
        <w:t>ی</w:t>
      </w:r>
      <w:r>
        <w:rPr>
          <w:rtl/>
          <w:lang w:bidi="fa-IR"/>
        </w:rPr>
        <w:t>رزقون ف</w:t>
      </w:r>
      <w:r w:rsidR="00A008FB">
        <w:rPr>
          <w:rtl/>
          <w:lang w:bidi="fa-IR"/>
        </w:rPr>
        <w:t>ی</w:t>
      </w:r>
      <w:r>
        <w:rPr>
          <w:rtl/>
          <w:lang w:bidi="fa-IR"/>
        </w:rPr>
        <w:t>ها بغ</w:t>
      </w:r>
      <w:r w:rsidR="00A008FB">
        <w:rPr>
          <w:rtl/>
          <w:lang w:bidi="fa-IR"/>
        </w:rPr>
        <w:t>ی</w:t>
      </w:r>
      <w:r>
        <w:rPr>
          <w:rtl/>
          <w:lang w:bidi="fa-IR"/>
        </w:rPr>
        <w:t>ر حساب</w:t>
      </w:r>
      <w:r w:rsidR="00A008FB">
        <w:rPr>
          <w:rtl/>
          <w:lang w:bidi="fa-IR"/>
        </w:rPr>
        <w:t xml:space="preserve"> (</w:t>
      </w:r>
      <w:r>
        <w:rPr>
          <w:rtl/>
          <w:lang w:bidi="fa-IR"/>
        </w:rPr>
        <w:t>سوره مومن</w:t>
      </w:r>
      <w:r w:rsidR="00A008FB">
        <w:rPr>
          <w:rtl/>
          <w:lang w:bidi="fa-IR"/>
        </w:rPr>
        <w:t xml:space="preserve">، </w:t>
      </w:r>
      <w:r>
        <w:rPr>
          <w:rtl/>
          <w:lang w:bidi="fa-IR"/>
        </w:rPr>
        <w:t>آ</w:t>
      </w:r>
      <w:r w:rsidR="00A008FB">
        <w:rPr>
          <w:rtl/>
          <w:lang w:bidi="fa-IR"/>
        </w:rPr>
        <w:t>ی</w:t>
      </w:r>
      <w:r>
        <w:rPr>
          <w:rtl/>
          <w:lang w:bidi="fa-IR"/>
        </w:rPr>
        <w:t>ه 40</w:t>
      </w:r>
      <w:r w:rsidR="00A008FB">
        <w:rPr>
          <w:rtl/>
          <w:lang w:bidi="fa-IR"/>
        </w:rPr>
        <w:t>)</w:t>
      </w:r>
      <w:r w:rsidR="00F07E6E">
        <w:rPr>
          <w:rtl/>
          <w:lang w:bidi="fa-IR"/>
        </w:rPr>
        <w:t xml:space="preserve">. </w:t>
      </w:r>
    </w:p>
    <w:p w:rsidR="0016118D" w:rsidRDefault="0016118D" w:rsidP="00964F55">
      <w:pPr>
        <w:pStyle w:val="libFootnote"/>
        <w:rPr>
          <w:rtl/>
          <w:lang w:bidi="fa-IR"/>
        </w:rPr>
      </w:pPr>
      <w:r>
        <w:rPr>
          <w:rtl/>
          <w:lang w:bidi="fa-IR"/>
        </w:rPr>
        <w:t>220</w:t>
      </w:r>
      <w:r w:rsidR="00133789" w:rsidRPr="00133789">
        <w:rPr>
          <w:rStyle w:val="libNormalChar"/>
          <w:rtl/>
        </w:rPr>
        <w:t xml:space="preserve"> - </w:t>
      </w:r>
      <w:r>
        <w:rPr>
          <w:rtl/>
          <w:lang w:bidi="fa-IR"/>
        </w:rPr>
        <w:t>در حد</w:t>
      </w:r>
      <w:r w:rsidR="00A008FB">
        <w:rPr>
          <w:rtl/>
          <w:lang w:bidi="fa-IR"/>
        </w:rPr>
        <w:t>ی</w:t>
      </w:r>
      <w:r>
        <w:rPr>
          <w:rtl/>
          <w:lang w:bidi="fa-IR"/>
        </w:rPr>
        <w:t>ث 467 گذشت</w:t>
      </w:r>
      <w:r w:rsidR="00A008FB">
        <w:rPr>
          <w:rtl/>
          <w:lang w:bidi="fa-IR"/>
        </w:rPr>
        <w:t xml:space="preserve">. </w:t>
      </w:r>
    </w:p>
    <w:p w:rsidR="0016118D" w:rsidRDefault="0016118D" w:rsidP="00964F55">
      <w:pPr>
        <w:pStyle w:val="libFootnote"/>
        <w:rPr>
          <w:rtl/>
          <w:lang w:bidi="fa-IR"/>
        </w:rPr>
      </w:pPr>
      <w:r>
        <w:rPr>
          <w:rtl/>
          <w:lang w:bidi="fa-IR"/>
        </w:rPr>
        <w:t>221</w:t>
      </w:r>
      <w:r w:rsidR="00133789" w:rsidRPr="00133789">
        <w:rPr>
          <w:rStyle w:val="libNormalChar"/>
          <w:rtl/>
        </w:rPr>
        <w:t xml:space="preserve"> - </w:t>
      </w:r>
      <w:r>
        <w:rPr>
          <w:rtl/>
          <w:lang w:bidi="fa-IR"/>
        </w:rPr>
        <w:t>سوره نازعات آ</w:t>
      </w:r>
      <w:r w:rsidR="00A008FB">
        <w:rPr>
          <w:rtl/>
          <w:lang w:bidi="fa-IR"/>
        </w:rPr>
        <w:t>ی</w:t>
      </w:r>
      <w:r>
        <w:rPr>
          <w:rtl/>
          <w:lang w:bidi="fa-IR"/>
        </w:rPr>
        <w:t>ه 2</w:t>
      </w:r>
      <w:r w:rsidR="00A008FB">
        <w:rPr>
          <w:rtl/>
          <w:lang w:bidi="fa-IR"/>
        </w:rPr>
        <w:t xml:space="preserve">. </w:t>
      </w:r>
    </w:p>
    <w:p w:rsidR="0016118D" w:rsidRDefault="0016118D" w:rsidP="00964F55">
      <w:pPr>
        <w:pStyle w:val="libFootnote"/>
        <w:rPr>
          <w:rtl/>
          <w:lang w:bidi="fa-IR"/>
        </w:rPr>
      </w:pPr>
      <w:r>
        <w:rPr>
          <w:rtl/>
          <w:lang w:bidi="fa-IR"/>
        </w:rPr>
        <w:t>222</w:t>
      </w:r>
      <w:r w:rsidR="00133789" w:rsidRPr="00133789">
        <w:rPr>
          <w:rStyle w:val="libNormalChar"/>
          <w:rtl/>
        </w:rPr>
        <w:t xml:space="preserve"> - </w:t>
      </w:r>
      <w:r>
        <w:rPr>
          <w:rtl/>
          <w:lang w:bidi="fa-IR"/>
        </w:rPr>
        <w:t>سخن پنهان</w:t>
      </w:r>
      <w:r w:rsidR="00A36DFD">
        <w:rPr>
          <w:rtl/>
          <w:lang w:bidi="fa-IR"/>
        </w:rPr>
        <w:t>ی</w:t>
      </w:r>
      <w:r w:rsidR="0087087D">
        <w:rPr>
          <w:rtl/>
          <w:lang w:bidi="fa-IR"/>
        </w:rPr>
        <w:t>،</w:t>
      </w:r>
      <w:r w:rsidR="00A008FB">
        <w:rPr>
          <w:rtl/>
          <w:lang w:bidi="fa-IR"/>
        </w:rPr>
        <w:t xml:space="preserve"> </w:t>
      </w:r>
      <w:r>
        <w:rPr>
          <w:rtl/>
          <w:lang w:bidi="fa-IR"/>
        </w:rPr>
        <w:t>در گوش</w:t>
      </w:r>
      <w:r w:rsidR="00A36DFD">
        <w:rPr>
          <w:rtl/>
          <w:lang w:bidi="fa-IR"/>
        </w:rPr>
        <w:t xml:space="preserve">ی </w:t>
      </w:r>
      <w:r>
        <w:rPr>
          <w:rtl/>
          <w:lang w:bidi="fa-IR"/>
        </w:rPr>
        <w:t>صحبت كردن</w:t>
      </w:r>
      <w:r w:rsidR="00A008FB">
        <w:rPr>
          <w:rtl/>
          <w:lang w:bidi="fa-IR"/>
        </w:rPr>
        <w:t xml:space="preserve">. </w:t>
      </w:r>
    </w:p>
    <w:p w:rsidR="0016118D" w:rsidRDefault="0016118D" w:rsidP="00964F55">
      <w:pPr>
        <w:pStyle w:val="libFootnote"/>
        <w:rPr>
          <w:rtl/>
          <w:lang w:bidi="fa-IR"/>
        </w:rPr>
      </w:pPr>
      <w:r>
        <w:rPr>
          <w:rtl/>
          <w:lang w:bidi="fa-IR"/>
        </w:rPr>
        <w:t>223</w:t>
      </w:r>
      <w:r w:rsidR="00133789" w:rsidRPr="00133789">
        <w:rPr>
          <w:rStyle w:val="libNormalChar"/>
          <w:rtl/>
        </w:rPr>
        <w:t xml:space="preserve"> - </w:t>
      </w:r>
      <w:r>
        <w:rPr>
          <w:rtl/>
          <w:lang w:bidi="fa-IR"/>
        </w:rPr>
        <w:t>ن</w:t>
      </w:r>
      <w:r w:rsidR="00A008FB">
        <w:rPr>
          <w:rtl/>
          <w:lang w:bidi="fa-IR"/>
        </w:rPr>
        <w:t>ی</w:t>
      </w:r>
      <w:r>
        <w:rPr>
          <w:rtl/>
          <w:lang w:bidi="fa-IR"/>
        </w:rPr>
        <w:t>زه زدن</w:t>
      </w:r>
      <w:r w:rsidR="00A008FB">
        <w:rPr>
          <w:rtl/>
          <w:lang w:bidi="fa-IR"/>
        </w:rPr>
        <w:t xml:space="preserve">، </w:t>
      </w:r>
      <w:r>
        <w:rPr>
          <w:rtl/>
          <w:lang w:bidi="fa-IR"/>
        </w:rPr>
        <w:t>ملامت و سرزنش كردن</w:t>
      </w:r>
      <w:r w:rsidR="00A008FB">
        <w:rPr>
          <w:rtl/>
          <w:lang w:bidi="fa-IR"/>
        </w:rPr>
        <w:t xml:space="preserve">، </w:t>
      </w:r>
      <w:r>
        <w:rPr>
          <w:rtl/>
          <w:lang w:bidi="fa-IR"/>
        </w:rPr>
        <w:t>كنا</w:t>
      </w:r>
      <w:r w:rsidR="00A008FB">
        <w:rPr>
          <w:rtl/>
          <w:lang w:bidi="fa-IR"/>
        </w:rPr>
        <w:t>ی</w:t>
      </w:r>
      <w:r>
        <w:rPr>
          <w:rtl/>
          <w:lang w:bidi="fa-IR"/>
        </w:rPr>
        <w:t>ه زدن</w:t>
      </w:r>
      <w:r w:rsidR="00A008FB">
        <w:rPr>
          <w:rtl/>
          <w:lang w:bidi="fa-IR"/>
        </w:rPr>
        <w:t xml:space="preserve">. </w:t>
      </w:r>
    </w:p>
    <w:p w:rsidR="0016118D" w:rsidRDefault="0016118D" w:rsidP="00964F55">
      <w:pPr>
        <w:pStyle w:val="libFootnote"/>
        <w:rPr>
          <w:rtl/>
          <w:lang w:bidi="fa-IR"/>
        </w:rPr>
      </w:pPr>
      <w:r>
        <w:rPr>
          <w:rtl/>
          <w:lang w:bidi="fa-IR"/>
        </w:rPr>
        <w:t>224</w:t>
      </w:r>
      <w:r w:rsidR="00133789" w:rsidRPr="00133789">
        <w:rPr>
          <w:rStyle w:val="libNormalChar"/>
          <w:rtl/>
        </w:rPr>
        <w:t xml:space="preserve"> - </w:t>
      </w:r>
      <w:r>
        <w:rPr>
          <w:rtl/>
          <w:lang w:bidi="fa-IR"/>
        </w:rPr>
        <w:t>در حد</w:t>
      </w:r>
      <w:r w:rsidR="00A008FB">
        <w:rPr>
          <w:rtl/>
          <w:lang w:bidi="fa-IR"/>
        </w:rPr>
        <w:t>ی</w:t>
      </w:r>
      <w:r>
        <w:rPr>
          <w:rtl/>
          <w:lang w:bidi="fa-IR"/>
        </w:rPr>
        <w:t>ث 648 خواهد آمد</w:t>
      </w:r>
    </w:p>
    <w:p w:rsidR="0016118D" w:rsidRDefault="0016118D" w:rsidP="00964F55">
      <w:pPr>
        <w:pStyle w:val="libFootnote"/>
        <w:rPr>
          <w:rtl/>
          <w:lang w:bidi="fa-IR"/>
        </w:rPr>
      </w:pPr>
      <w:r>
        <w:rPr>
          <w:rtl/>
          <w:lang w:bidi="fa-IR"/>
        </w:rPr>
        <w:t>225</w:t>
      </w:r>
      <w:r w:rsidR="00133789" w:rsidRPr="00133789">
        <w:rPr>
          <w:rStyle w:val="libNormalChar"/>
          <w:rtl/>
        </w:rPr>
        <w:t xml:space="preserve"> - </w:t>
      </w:r>
      <w:r>
        <w:rPr>
          <w:rtl/>
          <w:lang w:bidi="fa-IR"/>
        </w:rPr>
        <w:t>به آتش</w:t>
      </w:r>
      <w:r w:rsidR="00A36DFD">
        <w:rPr>
          <w:rtl/>
          <w:lang w:bidi="fa-IR"/>
        </w:rPr>
        <w:t xml:space="preserve">ی </w:t>
      </w:r>
      <w:r>
        <w:rPr>
          <w:rtl/>
          <w:lang w:bidi="fa-IR"/>
        </w:rPr>
        <w:t>كه بر اثر رعد و برق شد</w:t>
      </w:r>
      <w:r w:rsidR="00A008FB">
        <w:rPr>
          <w:rtl/>
          <w:lang w:bidi="fa-IR"/>
        </w:rPr>
        <w:t>ی</w:t>
      </w:r>
      <w:r>
        <w:rPr>
          <w:rtl/>
          <w:lang w:bidi="fa-IR"/>
        </w:rPr>
        <w:t>د پد</w:t>
      </w:r>
      <w:r w:rsidR="00A008FB">
        <w:rPr>
          <w:rtl/>
          <w:lang w:bidi="fa-IR"/>
        </w:rPr>
        <w:t>ی</w:t>
      </w:r>
      <w:r>
        <w:rPr>
          <w:rtl/>
          <w:lang w:bidi="fa-IR"/>
        </w:rPr>
        <w:t>د آ</w:t>
      </w:r>
      <w:r w:rsidR="00A008FB">
        <w:rPr>
          <w:rtl/>
          <w:lang w:bidi="fa-IR"/>
        </w:rPr>
        <w:t>ی</w:t>
      </w:r>
      <w:r>
        <w:rPr>
          <w:rtl/>
          <w:lang w:bidi="fa-IR"/>
        </w:rPr>
        <w:t>د صاعقه گو</w:t>
      </w:r>
      <w:r w:rsidR="00A008FB">
        <w:rPr>
          <w:rtl/>
          <w:lang w:bidi="fa-IR"/>
        </w:rPr>
        <w:t>ی</w:t>
      </w:r>
      <w:r>
        <w:rPr>
          <w:rtl/>
          <w:lang w:bidi="fa-IR"/>
        </w:rPr>
        <w:t>ند</w:t>
      </w:r>
      <w:r w:rsidR="00A008FB">
        <w:rPr>
          <w:rtl/>
          <w:lang w:bidi="fa-IR"/>
        </w:rPr>
        <w:t xml:space="preserve">. </w:t>
      </w:r>
    </w:p>
    <w:p w:rsidR="0016118D" w:rsidRDefault="0016118D" w:rsidP="00964F55">
      <w:pPr>
        <w:pStyle w:val="libFootnote"/>
        <w:rPr>
          <w:rtl/>
          <w:lang w:bidi="fa-IR"/>
        </w:rPr>
      </w:pPr>
      <w:r>
        <w:rPr>
          <w:rtl/>
          <w:lang w:bidi="fa-IR"/>
        </w:rPr>
        <w:t>226</w:t>
      </w:r>
      <w:r w:rsidR="00133789" w:rsidRPr="00133789">
        <w:rPr>
          <w:rStyle w:val="libNormalChar"/>
          <w:rtl/>
        </w:rPr>
        <w:t xml:space="preserve"> - </w:t>
      </w:r>
      <w:r>
        <w:rPr>
          <w:rtl/>
          <w:lang w:bidi="fa-IR"/>
        </w:rPr>
        <w:t>سوره انعام</w:t>
      </w:r>
      <w:r w:rsidR="00A008FB">
        <w:rPr>
          <w:rtl/>
          <w:lang w:bidi="fa-IR"/>
        </w:rPr>
        <w:t xml:space="preserve">، </w:t>
      </w:r>
      <w:r>
        <w:rPr>
          <w:rtl/>
          <w:lang w:bidi="fa-IR"/>
        </w:rPr>
        <w:t>آ</w:t>
      </w:r>
      <w:r w:rsidR="00A008FB">
        <w:rPr>
          <w:rtl/>
          <w:lang w:bidi="fa-IR"/>
        </w:rPr>
        <w:t>ی</w:t>
      </w:r>
      <w:r>
        <w:rPr>
          <w:rtl/>
          <w:lang w:bidi="fa-IR"/>
        </w:rPr>
        <w:t>ه 91</w:t>
      </w:r>
      <w:r w:rsidR="00A008FB">
        <w:rPr>
          <w:rtl/>
          <w:lang w:bidi="fa-IR"/>
        </w:rPr>
        <w:t xml:space="preserve">. </w:t>
      </w:r>
    </w:p>
    <w:p w:rsidR="0016118D" w:rsidRDefault="0016118D" w:rsidP="00964F55">
      <w:pPr>
        <w:pStyle w:val="libFootnote"/>
        <w:rPr>
          <w:rtl/>
          <w:lang w:bidi="fa-IR"/>
        </w:rPr>
      </w:pPr>
      <w:r>
        <w:rPr>
          <w:rtl/>
          <w:lang w:bidi="fa-IR"/>
        </w:rPr>
        <w:t>227</w:t>
      </w:r>
      <w:r w:rsidR="00133789" w:rsidRPr="00133789">
        <w:rPr>
          <w:rStyle w:val="libNormalChar"/>
          <w:rtl/>
        </w:rPr>
        <w:t xml:space="preserve"> - </w:t>
      </w:r>
      <w:r>
        <w:rPr>
          <w:rtl/>
          <w:lang w:bidi="fa-IR"/>
        </w:rPr>
        <w:t>سوره اعراف</w:t>
      </w:r>
      <w:r w:rsidR="00A008FB">
        <w:rPr>
          <w:rtl/>
          <w:lang w:bidi="fa-IR"/>
        </w:rPr>
        <w:t xml:space="preserve">، </w:t>
      </w:r>
      <w:r>
        <w:rPr>
          <w:rtl/>
          <w:lang w:bidi="fa-IR"/>
        </w:rPr>
        <w:t>آ</w:t>
      </w:r>
      <w:r w:rsidR="00A008FB">
        <w:rPr>
          <w:rtl/>
          <w:lang w:bidi="fa-IR"/>
        </w:rPr>
        <w:t>ی</w:t>
      </w:r>
      <w:r>
        <w:rPr>
          <w:rtl/>
          <w:lang w:bidi="fa-IR"/>
        </w:rPr>
        <w:t>ه 205</w:t>
      </w:r>
      <w:r w:rsidR="00A008FB">
        <w:rPr>
          <w:rtl/>
          <w:lang w:bidi="fa-IR"/>
        </w:rPr>
        <w:t xml:space="preserve">. </w:t>
      </w:r>
    </w:p>
    <w:p w:rsidR="0016118D" w:rsidRDefault="0016118D" w:rsidP="00964F55">
      <w:pPr>
        <w:pStyle w:val="libFootnote"/>
        <w:rPr>
          <w:rtl/>
          <w:lang w:bidi="fa-IR"/>
        </w:rPr>
      </w:pPr>
      <w:r>
        <w:rPr>
          <w:rtl/>
          <w:lang w:bidi="fa-IR"/>
        </w:rPr>
        <w:t>228</w:t>
      </w:r>
      <w:r w:rsidR="00133789" w:rsidRPr="00133789">
        <w:rPr>
          <w:rStyle w:val="libNormalChar"/>
          <w:rtl/>
        </w:rPr>
        <w:t xml:space="preserve"> - </w:t>
      </w:r>
      <w:r>
        <w:rPr>
          <w:rtl/>
          <w:lang w:bidi="fa-IR"/>
        </w:rPr>
        <w:t>سوره بقره</w:t>
      </w:r>
      <w:r w:rsidR="00A008FB">
        <w:rPr>
          <w:rtl/>
          <w:lang w:bidi="fa-IR"/>
        </w:rPr>
        <w:t xml:space="preserve">، </w:t>
      </w:r>
      <w:r>
        <w:rPr>
          <w:rtl/>
          <w:lang w:bidi="fa-IR"/>
        </w:rPr>
        <w:t>آ</w:t>
      </w:r>
      <w:r w:rsidR="00A008FB">
        <w:rPr>
          <w:rtl/>
          <w:lang w:bidi="fa-IR"/>
        </w:rPr>
        <w:t>ی</w:t>
      </w:r>
      <w:r>
        <w:rPr>
          <w:rtl/>
          <w:lang w:bidi="fa-IR"/>
        </w:rPr>
        <w:t>ه 152</w:t>
      </w:r>
      <w:r w:rsidR="00A008FB">
        <w:rPr>
          <w:rtl/>
          <w:lang w:bidi="fa-IR"/>
        </w:rPr>
        <w:t xml:space="preserve">. </w:t>
      </w:r>
    </w:p>
    <w:p w:rsidR="0016118D" w:rsidRDefault="0016118D" w:rsidP="00964F55">
      <w:pPr>
        <w:pStyle w:val="libFootnote"/>
        <w:rPr>
          <w:rtl/>
          <w:lang w:bidi="fa-IR"/>
        </w:rPr>
      </w:pPr>
      <w:r>
        <w:rPr>
          <w:rtl/>
          <w:lang w:bidi="fa-IR"/>
        </w:rPr>
        <w:t>229</w:t>
      </w:r>
      <w:r w:rsidR="00133789" w:rsidRPr="00133789">
        <w:rPr>
          <w:rStyle w:val="libNormalChar"/>
          <w:rtl/>
        </w:rPr>
        <w:t xml:space="preserve"> - </w:t>
      </w:r>
      <w:r>
        <w:rPr>
          <w:rtl/>
          <w:lang w:bidi="fa-IR"/>
        </w:rPr>
        <w:t>سوره احزاب</w:t>
      </w:r>
      <w:r w:rsidR="00A008FB">
        <w:rPr>
          <w:rtl/>
          <w:lang w:bidi="fa-IR"/>
        </w:rPr>
        <w:t xml:space="preserve">، </w:t>
      </w:r>
      <w:r>
        <w:rPr>
          <w:rtl/>
          <w:lang w:bidi="fa-IR"/>
        </w:rPr>
        <w:t>آ</w:t>
      </w:r>
      <w:r w:rsidR="00A008FB">
        <w:rPr>
          <w:rtl/>
          <w:lang w:bidi="fa-IR"/>
        </w:rPr>
        <w:t>ی</w:t>
      </w:r>
      <w:r>
        <w:rPr>
          <w:rtl/>
          <w:lang w:bidi="fa-IR"/>
        </w:rPr>
        <w:t>ه 41-42</w:t>
      </w:r>
      <w:r w:rsidR="00A008FB">
        <w:rPr>
          <w:rtl/>
          <w:lang w:bidi="fa-IR"/>
        </w:rPr>
        <w:t xml:space="preserve">. </w:t>
      </w:r>
    </w:p>
    <w:p w:rsidR="0016118D" w:rsidRDefault="0016118D" w:rsidP="00964F55">
      <w:pPr>
        <w:pStyle w:val="libFootnote"/>
        <w:rPr>
          <w:rtl/>
          <w:lang w:bidi="fa-IR"/>
        </w:rPr>
      </w:pPr>
      <w:r>
        <w:rPr>
          <w:rtl/>
          <w:lang w:bidi="fa-IR"/>
        </w:rPr>
        <w:t>230</w:t>
      </w:r>
      <w:r w:rsidR="00133789" w:rsidRPr="00133789">
        <w:rPr>
          <w:rStyle w:val="libNormalChar"/>
          <w:rtl/>
        </w:rPr>
        <w:t xml:space="preserve"> - </w:t>
      </w:r>
      <w:r>
        <w:rPr>
          <w:rtl/>
          <w:lang w:bidi="fa-IR"/>
        </w:rPr>
        <w:t>سوره احزاب</w:t>
      </w:r>
      <w:r w:rsidR="00A008FB">
        <w:rPr>
          <w:rtl/>
          <w:lang w:bidi="fa-IR"/>
        </w:rPr>
        <w:t xml:space="preserve">، </w:t>
      </w:r>
      <w:r>
        <w:rPr>
          <w:rtl/>
          <w:lang w:bidi="fa-IR"/>
        </w:rPr>
        <w:t>آ</w:t>
      </w:r>
      <w:r w:rsidR="00A008FB">
        <w:rPr>
          <w:rtl/>
          <w:lang w:bidi="fa-IR"/>
        </w:rPr>
        <w:t>ی</w:t>
      </w:r>
      <w:r>
        <w:rPr>
          <w:rtl/>
          <w:lang w:bidi="fa-IR"/>
        </w:rPr>
        <w:t>ه 41-42</w:t>
      </w:r>
      <w:r w:rsidR="00A008FB">
        <w:rPr>
          <w:rtl/>
          <w:lang w:bidi="fa-IR"/>
        </w:rPr>
        <w:t xml:space="preserve">. </w:t>
      </w:r>
    </w:p>
    <w:p w:rsidR="0016118D" w:rsidRDefault="0016118D" w:rsidP="00964F55">
      <w:pPr>
        <w:pStyle w:val="libFootnote"/>
        <w:rPr>
          <w:rtl/>
          <w:lang w:bidi="fa-IR"/>
        </w:rPr>
      </w:pPr>
      <w:r>
        <w:rPr>
          <w:rtl/>
          <w:lang w:bidi="fa-IR"/>
        </w:rPr>
        <w:t>231</w:t>
      </w:r>
      <w:r w:rsidR="00133789" w:rsidRPr="00133789">
        <w:rPr>
          <w:rStyle w:val="libNormalChar"/>
          <w:rtl/>
        </w:rPr>
        <w:t xml:space="preserve"> - </w:t>
      </w:r>
      <w:r>
        <w:rPr>
          <w:rtl/>
          <w:lang w:bidi="fa-IR"/>
        </w:rPr>
        <w:t>سوره بقره</w:t>
      </w:r>
      <w:r w:rsidR="00A008FB">
        <w:rPr>
          <w:rtl/>
          <w:lang w:bidi="fa-IR"/>
        </w:rPr>
        <w:t xml:space="preserve">، </w:t>
      </w:r>
      <w:r>
        <w:rPr>
          <w:rtl/>
          <w:lang w:bidi="fa-IR"/>
        </w:rPr>
        <w:t>آ</w:t>
      </w:r>
      <w:r w:rsidR="00A008FB">
        <w:rPr>
          <w:rtl/>
          <w:lang w:bidi="fa-IR"/>
        </w:rPr>
        <w:t>ی</w:t>
      </w:r>
      <w:r>
        <w:rPr>
          <w:rtl/>
          <w:lang w:bidi="fa-IR"/>
        </w:rPr>
        <w:t>ه 152</w:t>
      </w:r>
      <w:r w:rsidR="00A008FB">
        <w:rPr>
          <w:rtl/>
          <w:lang w:bidi="fa-IR"/>
        </w:rPr>
        <w:t xml:space="preserve">. </w:t>
      </w:r>
    </w:p>
    <w:p w:rsidR="0016118D" w:rsidRDefault="0016118D" w:rsidP="00964F55">
      <w:pPr>
        <w:pStyle w:val="libFootnote"/>
        <w:rPr>
          <w:rtl/>
          <w:lang w:bidi="fa-IR"/>
        </w:rPr>
      </w:pPr>
      <w:r>
        <w:rPr>
          <w:rtl/>
          <w:lang w:bidi="fa-IR"/>
        </w:rPr>
        <w:t>232</w:t>
      </w:r>
      <w:r w:rsidR="00133789" w:rsidRPr="00133789">
        <w:rPr>
          <w:rStyle w:val="libNormalChar"/>
          <w:rtl/>
        </w:rPr>
        <w:t xml:space="preserve"> - </w:t>
      </w:r>
      <w:r>
        <w:rPr>
          <w:rtl/>
          <w:lang w:bidi="fa-IR"/>
        </w:rPr>
        <w:t>ر</w:t>
      </w:r>
      <w:r w:rsidR="00A008FB">
        <w:rPr>
          <w:rtl/>
          <w:lang w:bidi="fa-IR"/>
        </w:rPr>
        <w:t xml:space="preserve">. </w:t>
      </w:r>
      <w:r>
        <w:rPr>
          <w:rtl/>
          <w:lang w:bidi="fa-IR"/>
        </w:rPr>
        <w:t>ك</w:t>
      </w:r>
      <w:r w:rsidR="00A008FB">
        <w:rPr>
          <w:rtl/>
          <w:lang w:bidi="fa-IR"/>
        </w:rPr>
        <w:t xml:space="preserve">. </w:t>
      </w:r>
      <w:r>
        <w:rPr>
          <w:rtl/>
          <w:lang w:bidi="fa-IR"/>
        </w:rPr>
        <w:t>حد</w:t>
      </w:r>
      <w:r w:rsidR="00A008FB">
        <w:rPr>
          <w:rtl/>
          <w:lang w:bidi="fa-IR"/>
        </w:rPr>
        <w:t>ی</w:t>
      </w:r>
      <w:r>
        <w:rPr>
          <w:rtl/>
          <w:lang w:bidi="fa-IR"/>
        </w:rPr>
        <w:t>ث 37</w:t>
      </w:r>
      <w:r w:rsidR="00A008FB">
        <w:rPr>
          <w:rtl/>
          <w:lang w:bidi="fa-IR"/>
        </w:rPr>
        <w:t xml:space="preserve">. </w:t>
      </w:r>
    </w:p>
    <w:p w:rsidR="0016118D" w:rsidRDefault="0016118D" w:rsidP="00964F55">
      <w:pPr>
        <w:pStyle w:val="libFootnote"/>
        <w:rPr>
          <w:rtl/>
          <w:lang w:bidi="fa-IR"/>
        </w:rPr>
      </w:pPr>
      <w:r>
        <w:rPr>
          <w:rtl/>
          <w:lang w:bidi="fa-IR"/>
        </w:rPr>
        <w:t>233</w:t>
      </w:r>
      <w:r w:rsidR="00133789" w:rsidRPr="00133789">
        <w:rPr>
          <w:rStyle w:val="libNormalChar"/>
          <w:rtl/>
        </w:rPr>
        <w:t xml:space="preserve"> - </w:t>
      </w:r>
      <w:r>
        <w:rPr>
          <w:rtl/>
          <w:lang w:bidi="fa-IR"/>
        </w:rPr>
        <w:t>شب</w:t>
      </w:r>
      <w:r w:rsidR="00A008FB">
        <w:rPr>
          <w:rtl/>
          <w:lang w:bidi="fa-IR"/>
        </w:rPr>
        <w:t>ی</w:t>
      </w:r>
      <w:r>
        <w:rPr>
          <w:rtl/>
          <w:lang w:bidi="fa-IR"/>
        </w:rPr>
        <w:t>ه ا</w:t>
      </w:r>
      <w:r w:rsidR="00A008FB">
        <w:rPr>
          <w:rtl/>
          <w:lang w:bidi="fa-IR"/>
        </w:rPr>
        <w:t>ی</w:t>
      </w:r>
      <w:r>
        <w:rPr>
          <w:rtl/>
          <w:lang w:bidi="fa-IR"/>
        </w:rPr>
        <w:t>ن حد</w:t>
      </w:r>
      <w:r w:rsidR="00A008FB">
        <w:rPr>
          <w:rtl/>
          <w:lang w:bidi="fa-IR"/>
        </w:rPr>
        <w:t>ی</w:t>
      </w:r>
      <w:r>
        <w:rPr>
          <w:rtl/>
          <w:lang w:bidi="fa-IR"/>
        </w:rPr>
        <w:t>ث در حد</w:t>
      </w:r>
      <w:r w:rsidR="00A008FB">
        <w:rPr>
          <w:rtl/>
          <w:lang w:bidi="fa-IR"/>
        </w:rPr>
        <w:t>ی</w:t>
      </w:r>
      <w:r>
        <w:rPr>
          <w:rtl/>
          <w:lang w:bidi="fa-IR"/>
        </w:rPr>
        <w:t>ث 289 گذشت</w:t>
      </w:r>
      <w:r w:rsidR="00A008FB">
        <w:rPr>
          <w:rtl/>
          <w:lang w:bidi="fa-IR"/>
        </w:rPr>
        <w:t xml:space="preserve">. </w:t>
      </w:r>
    </w:p>
    <w:p w:rsidR="0016118D" w:rsidRDefault="0016118D" w:rsidP="00964F55">
      <w:pPr>
        <w:pStyle w:val="libFootnote"/>
        <w:rPr>
          <w:rtl/>
          <w:lang w:bidi="fa-IR"/>
        </w:rPr>
      </w:pPr>
      <w:r>
        <w:rPr>
          <w:rtl/>
          <w:lang w:bidi="fa-IR"/>
        </w:rPr>
        <w:t>234</w:t>
      </w:r>
      <w:r w:rsidR="00133789" w:rsidRPr="00133789">
        <w:rPr>
          <w:rStyle w:val="libNormalChar"/>
          <w:rtl/>
        </w:rPr>
        <w:t xml:space="preserve"> - </w:t>
      </w:r>
      <w:r>
        <w:rPr>
          <w:rtl/>
          <w:lang w:bidi="fa-IR"/>
        </w:rPr>
        <w:t>سوره رعد</w:t>
      </w:r>
      <w:r w:rsidR="00A008FB">
        <w:rPr>
          <w:rtl/>
          <w:lang w:bidi="fa-IR"/>
        </w:rPr>
        <w:t xml:space="preserve">، </w:t>
      </w:r>
      <w:r>
        <w:rPr>
          <w:rtl/>
          <w:lang w:bidi="fa-IR"/>
        </w:rPr>
        <w:t>آ</w:t>
      </w:r>
      <w:r w:rsidR="00A008FB">
        <w:rPr>
          <w:rtl/>
          <w:lang w:bidi="fa-IR"/>
        </w:rPr>
        <w:t>ی</w:t>
      </w:r>
      <w:r>
        <w:rPr>
          <w:rtl/>
          <w:lang w:bidi="fa-IR"/>
        </w:rPr>
        <w:t>ه 15</w:t>
      </w:r>
      <w:r w:rsidR="00A008FB">
        <w:rPr>
          <w:rtl/>
          <w:lang w:bidi="fa-IR"/>
        </w:rPr>
        <w:t xml:space="preserve">. </w:t>
      </w:r>
    </w:p>
    <w:p w:rsidR="0016118D" w:rsidRDefault="0016118D" w:rsidP="00964F55">
      <w:pPr>
        <w:pStyle w:val="libFootnote"/>
        <w:rPr>
          <w:rtl/>
          <w:lang w:bidi="fa-IR"/>
        </w:rPr>
      </w:pPr>
      <w:r>
        <w:rPr>
          <w:rtl/>
          <w:lang w:bidi="fa-IR"/>
        </w:rPr>
        <w:t>235</w:t>
      </w:r>
      <w:r w:rsidR="00133789" w:rsidRPr="00133789">
        <w:rPr>
          <w:rStyle w:val="libNormalChar"/>
          <w:rtl/>
        </w:rPr>
        <w:t xml:space="preserve"> - </w:t>
      </w:r>
      <w:r>
        <w:rPr>
          <w:rtl/>
          <w:lang w:bidi="fa-IR"/>
        </w:rPr>
        <w:t>سوره نساء</w:t>
      </w:r>
      <w:r w:rsidR="00A008FB">
        <w:rPr>
          <w:rtl/>
          <w:lang w:bidi="fa-IR"/>
        </w:rPr>
        <w:t xml:space="preserve">، </w:t>
      </w:r>
      <w:r>
        <w:rPr>
          <w:rtl/>
          <w:lang w:bidi="fa-IR"/>
        </w:rPr>
        <w:t>آ</w:t>
      </w:r>
      <w:r w:rsidR="00A008FB">
        <w:rPr>
          <w:rtl/>
          <w:lang w:bidi="fa-IR"/>
        </w:rPr>
        <w:t>ی</w:t>
      </w:r>
      <w:r>
        <w:rPr>
          <w:rtl/>
          <w:lang w:bidi="fa-IR"/>
        </w:rPr>
        <w:t>ه 142</w:t>
      </w:r>
      <w:r w:rsidR="00A008FB">
        <w:rPr>
          <w:rtl/>
          <w:lang w:bidi="fa-IR"/>
        </w:rPr>
        <w:t xml:space="preserve">. </w:t>
      </w:r>
    </w:p>
    <w:p w:rsidR="0016118D" w:rsidRDefault="0016118D" w:rsidP="00964F55">
      <w:pPr>
        <w:pStyle w:val="libFootnote"/>
        <w:rPr>
          <w:rtl/>
          <w:lang w:bidi="fa-IR"/>
        </w:rPr>
      </w:pPr>
      <w:r>
        <w:rPr>
          <w:rtl/>
          <w:lang w:bidi="fa-IR"/>
        </w:rPr>
        <w:t>236</w:t>
      </w:r>
      <w:r w:rsidR="00133789" w:rsidRPr="00133789">
        <w:rPr>
          <w:rStyle w:val="libNormalChar"/>
          <w:rtl/>
        </w:rPr>
        <w:t xml:space="preserve"> - </w:t>
      </w:r>
      <w:r>
        <w:rPr>
          <w:rtl/>
          <w:lang w:bidi="fa-IR"/>
        </w:rPr>
        <w:t>سوره ل</w:t>
      </w:r>
      <w:r w:rsidR="00A008FB">
        <w:rPr>
          <w:rtl/>
          <w:lang w:bidi="fa-IR"/>
        </w:rPr>
        <w:t>ی</w:t>
      </w:r>
      <w:r>
        <w:rPr>
          <w:rtl/>
          <w:lang w:bidi="fa-IR"/>
        </w:rPr>
        <w:t>ل</w:t>
      </w:r>
      <w:r w:rsidR="00A008FB">
        <w:rPr>
          <w:rtl/>
          <w:lang w:bidi="fa-IR"/>
        </w:rPr>
        <w:t xml:space="preserve">، </w:t>
      </w:r>
      <w:r>
        <w:rPr>
          <w:rtl/>
          <w:lang w:bidi="fa-IR"/>
        </w:rPr>
        <w:t>آ</w:t>
      </w:r>
      <w:r w:rsidR="00A008FB">
        <w:rPr>
          <w:rtl/>
          <w:lang w:bidi="fa-IR"/>
        </w:rPr>
        <w:t>ی</w:t>
      </w:r>
      <w:r>
        <w:rPr>
          <w:rtl/>
          <w:lang w:bidi="fa-IR"/>
        </w:rPr>
        <w:t>ه 5-7</w:t>
      </w:r>
      <w:r w:rsidR="00A008FB">
        <w:rPr>
          <w:rtl/>
          <w:lang w:bidi="fa-IR"/>
        </w:rPr>
        <w:t xml:space="preserve">. </w:t>
      </w:r>
    </w:p>
    <w:p w:rsidR="0016118D" w:rsidRDefault="0016118D" w:rsidP="00964F55">
      <w:pPr>
        <w:pStyle w:val="libFootnote"/>
        <w:rPr>
          <w:rtl/>
          <w:lang w:bidi="fa-IR"/>
        </w:rPr>
      </w:pPr>
      <w:r>
        <w:rPr>
          <w:rtl/>
          <w:lang w:bidi="fa-IR"/>
        </w:rPr>
        <w:t>237</w:t>
      </w:r>
      <w:r w:rsidR="00133789" w:rsidRPr="00133789">
        <w:rPr>
          <w:rStyle w:val="libNormalChar"/>
          <w:rtl/>
        </w:rPr>
        <w:t xml:space="preserve"> - </w:t>
      </w:r>
      <w:r>
        <w:rPr>
          <w:rtl/>
          <w:lang w:bidi="fa-IR"/>
        </w:rPr>
        <w:t>سوره محمد</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آ</w:t>
      </w:r>
      <w:r w:rsidR="00A008FB">
        <w:rPr>
          <w:rtl/>
          <w:lang w:bidi="fa-IR"/>
        </w:rPr>
        <w:t>ی</w:t>
      </w:r>
      <w:r>
        <w:rPr>
          <w:rtl/>
          <w:lang w:bidi="fa-IR"/>
        </w:rPr>
        <w:t>ه 33</w:t>
      </w:r>
      <w:r w:rsidR="00A008FB">
        <w:rPr>
          <w:rtl/>
          <w:lang w:bidi="fa-IR"/>
        </w:rPr>
        <w:t xml:space="preserve">. </w:t>
      </w:r>
    </w:p>
    <w:p w:rsidR="0016118D" w:rsidRDefault="0016118D" w:rsidP="00964F55">
      <w:pPr>
        <w:pStyle w:val="libFootnote"/>
        <w:rPr>
          <w:rtl/>
          <w:lang w:bidi="fa-IR"/>
        </w:rPr>
      </w:pPr>
      <w:r>
        <w:rPr>
          <w:rtl/>
          <w:lang w:bidi="fa-IR"/>
        </w:rPr>
        <w:t>238</w:t>
      </w:r>
      <w:r w:rsidR="00133789" w:rsidRPr="00133789">
        <w:rPr>
          <w:rStyle w:val="libNormalChar"/>
          <w:rtl/>
        </w:rPr>
        <w:t xml:space="preserve"> - </w:t>
      </w:r>
      <w:r w:rsidR="00A008FB">
        <w:rPr>
          <w:rtl/>
          <w:lang w:bidi="fa-IR"/>
        </w:rPr>
        <w:t>ی</w:t>
      </w:r>
      <w:r>
        <w:rPr>
          <w:rtl/>
          <w:lang w:bidi="fa-IR"/>
        </w:rPr>
        <w:t>عن</w:t>
      </w:r>
      <w:r w:rsidR="00A36DFD">
        <w:rPr>
          <w:rtl/>
          <w:lang w:bidi="fa-IR"/>
        </w:rPr>
        <w:t>ی</w:t>
      </w:r>
      <w:r w:rsidR="00190628">
        <w:rPr>
          <w:rtl/>
          <w:lang w:bidi="fa-IR"/>
        </w:rPr>
        <w:t>:</w:t>
      </w:r>
      <w:r w:rsidR="00A008FB">
        <w:rPr>
          <w:rtl/>
          <w:lang w:bidi="fa-IR"/>
        </w:rPr>
        <w:t xml:space="preserve"> </w:t>
      </w:r>
      <w:r>
        <w:rPr>
          <w:rtl/>
          <w:lang w:bidi="fa-IR"/>
        </w:rPr>
        <w:t>استغفار</w:t>
      </w:r>
      <w:r w:rsidR="00A008FB">
        <w:rPr>
          <w:rtl/>
          <w:lang w:bidi="fa-IR"/>
        </w:rPr>
        <w:t xml:space="preserve">، </w:t>
      </w:r>
      <w:r>
        <w:rPr>
          <w:rtl/>
          <w:lang w:bidi="fa-IR"/>
        </w:rPr>
        <w:t>حركت</w:t>
      </w:r>
      <w:r w:rsidR="00A36DFD">
        <w:rPr>
          <w:rtl/>
          <w:lang w:bidi="fa-IR"/>
        </w:rPr>
        <w:t xml:space="preserve">ی </w:t>
      </w:r>
      <w:r>
        <w:rPr>
          <w:rtl/>
          <w:lang w:bidi="fa-IR"/>
        </w:rPr>
        <w:t>است كه موجب ر</w:t>
      </w:r>
      <w:r w:rsidR="00A008FB">
        <w:rPr>
          <w:rtl/>
          <w:lang w:bidi="fa-IR"/>
        </w:rPr>
        <w:t>ی</w:t>
      </w:r>
      <w:r>
        <w:rPr>
          <w:rtl/>
          <w:lang w:bidi="fa-IR"/>
        </w:rPr>
        <w:t>زش گناهان م</w:t>
      </w:r>
      <w:r w:rsidR="00A36DFD">
        <w:rPr>
          <w:rtl/>
          <w:lang w:bidi="fa-IR"/>
        </w:rPr>
        <w:t xml:space="preserve">ی </w:t>
      </w:r>
      <w:r>
        <w:rPr>
          <w:rtl/>
          <w:lang w:bidi="fa-IR"/>
        </w:rPr>
        <w:t>گردد</w:t>
      </w:r>
      <w:r w:rsidR="00A008FB">
        <w:rPr>
          <w:rtl/>
          <w:lang w:bidi="fa-IR"/>
        </w:rPr>
        <w:t xml:space="preserve">، </w:t>
      </w:r>
      <w:r>
        <w:rPr>
          <w:rtl/>
          <w:lang w:bidi="fa-IR"/>
        </w:rPr>
        <w:t>همچنانكه برگها</w:t>
      </w:r>
      <w:r w:rsidR="00A36DFD">
        <w:rPr>
          <w:rtl/>
          <w:lang w:bidi="fa-IR"/>
        </w:rPr>
        <w:t xml:space="preserve">ی </w:t>
      </w:r>
      <w:r>
        <w:rPr>
          <w:rtl/>
          <w:lang w:bidi="fa-IR"/>
        </w:rPr>
        <w:t>درخت</w:t>
      </w:r>
      <w:r w:rsidR="00A36DFD">
        <w:rPr>
          <w:rtl/>
          <w:lang w:bidi="fa-IR"/>
        </w:rPr>
        <w:t xml:space="preserve">ی </w:t>
      </w:r>
      <w:r>
        <w:rPr>
          <w:rtl/>
          <w:lang w:bidi="fa-IR"/>
        </w:rPr>
        <w:t>با حركت</w:t>
      </w:r>
      <w:r w:rsidR="00A36DFD">
        <w:rPr>
          <w:rtl/>
          <w:lang w:bidi="fa-IR"/>
        </w:rPr>
        <w:t xml:space="preserve">ی </w:t>
      </w:r>
      <w:r>
        <w:rPr>
          <w:rtl/>
          <w:lang w:bidi="fa-IR"/>
        </w:rPr>
        <w:t>م</w:t>
      </w:r>
      <w:r w:rsidR="00A36DFD">
        <w:rPr>
          <w:rtl/>
          <w:lang w:bidi="fa-IR"/>
        </w:rPr>
        <w:t xml:space="preserve">ی </w:t>
      </w:r>
      <w:r>
        <w:rPr>
          <w:rtl/>
          <w:lang w:bidi="fa-IR"/>
        </w:rPr>
        <w:t>ر</w:t>
      </w:r>
      <w:r w:rsidR="00A008FB">
        <w:rPr>
          <w:rtl/>
          <w:lang w:bidi="fa-IR"/>
        </w:rPr>
        <w:t>ی</w:t>
      </w:r>
      <w:r>
        <w:rPr>
          <w:rtl/>
          <w:lang w:bidi="fa-IR"/>
        </w:rPr>
        <w:t>زند</w:t>
      </w:r>
      <w:r w:rsidR="00A008FB">
        <w:rPr>
          <w:rtl/>
          <w:lang w:bidi="fa-IR"/>
        </w:rPr>
        <w:t xml:space="preserve">. </w:t>
      </w:r>
    </w:p>
    <w:p w:rsidR="0016118D" w:rsidRDefault="0016118D" w:rsidP="00964F55">
      <w:pPr>
        <w:pStyle w:val="libFootnote"/>
        <w:rPr>
          <w:rtl/>
          <w:lang w:bidi="fa-IR"/>
        </w:rPr>
      </w:pPr>
      <w:r>
        <w:rPr>
          <w:rtl/>
          <w:lang w:bidi="fa-IR"/>
        </w:rPr>
        <w:t>239</w:t>
      </w:r>
      <w:r w:rsidR="00133789" w:rsidRPr="00133789">
        <w:rPr>
          <w:rStyle w:val="libNormalChar"/>
          <w:rtl/>
        </w:rPr>
        <w:t xml:space="preserve"> - </w:t>
      </w:r>
      <w:r>
        <w:rPr>
          <w:rtl/>
          <w:lang w:bidi="fa-IR"/>
        </w:rPr>
        <w:t>سوره محمد</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sidR="00A008FB">
        <w:rPr>
          <w:rtl/>
          <w:lang w:bidi="fa-IR"/>
        </w:rPr>
        <w:t xml:space="preserve">، </w:t>
      </w:r>
      <w:r>
        <w:rPr>
          <w:rtl/>
          <w:lang w:bidi="fa-IR"/>
        </w:rPr>
        <w:t>آ</w:t>
      </w:r>
      <w:r w:rsidR="00A008FB">
        <w:rPr>
          <w:rtl/>
          <w:lang w:bidi="fa-IR"/>
        </w:rPr>
        <w:t>ی</w:t>
      </w:r>
      <w:r>
        <w:rPr>
          <w:rtl/>
          <w:lang w:bidi="fa-IR"/>
        </w:rPr>
        <w:t>ه 19</w:t>
      </w:r>
      <w:r w:rsidR="00A008FB">
        <w:rPr>
          <w:rtl/>
          <w:lang w:bidi="fa-IR"/>
        </w:rPr>
        <w:t xml:space="preserve">. </w:t>
      </w:r>
    </w:p>
    <w:p w:rsidR="0016118D" w:rsidRDefault="0016118D" w:rsidP="00964F55">
      <w:pPr>
        <w:pStyle w:val="libFootnote"/>
        <w:rPr>
          <w:rtl/>
          <w:lang w:bidi="fa-IR"/>
        </w:rPr>
      </w:pPr>
      <w:r>
        <w:rPr>
          <w:rtl/>
          <w:lang w:bidi="fa-IR"/>
        </w:rPr>
        <w:lastRenderedPageBreak/>
        <w:t>240</w:t>
      </w:r>
      <w:r w:rsidR="00133789" w:rsidRPr="00133789">
        <w:rPr>
          <w:rStyle w:val="libNormalChar"/>
          <w:rtl/>
        </w:rPr>
        <w:t xml:space="preserve"> - </w:t>
      </w:r>
      <w:r>
        <w:rPr>
          <w:rtl/>
          <w:lang w:bidi="fa-IR"/>
        </w:rPr>
        <w:t>آ</w:t>
      </w:r>
      <w:r w:rsidR="00A008FB">
        <w:rPr>
          <w:rtl/>
          <w:lang w:bidi="fa-IR"/>
        </w:rPr>
        <w:t>ی</w:t>
      </w:r>
      <w:r>
        <w:rPr>
          <w:rtl/>
          <w:lang w:bidi="fa-IR"/>
        </w:rPr>
        <w:t>ات 44 و 45 سوره مومن است در ب</w:t>
      </w:r>
      <w:r w:rsidR="00A008FB">
        <w:rPr>
          <w:rtl/>
          <w:lang w:bidi="fa-IR"/>
        </w:rPr>
        <w:t>ی</w:t>
      </w:r>
      <w:r>
        <w:rPr>
          <w:rtl/>
          <w:lang w:bidi="fa-IR"/>
        </w:rPr>
        <w:t>ان كلام فرد</w:t>
      </w:r>
      <w:r w:rsidR="00A36DFD">
        <w:rPr>
          <w:rtl/>
          <w:lang w:bidi="fa-IR"/>
        </w:rPr>
        <w:t xml:space="preserve">ی </w:t>
      </w:r>
      <w:r>
        <w:rPr>
          <w:rtl/>
          <w:lang w:bidi="fa-IR"/>
        </w:rPr>
        <w:t>از آل فرعون كه ا</w:t>
      </w:r>
      <w:r w:rsidR="00A008FB">
        <w:rPr>
          <w:rtl/>
          <w:lang w:bidi="fa-IR"/>
        </w:rPr>
        <w:t>ی</w:t>
      </w:r>
      <w:r>
        <w:rPr>
          <w:rtl/>
          <w:lang w:bidi="fa-IR"/>
        </w:rPr>
        <w:t>مان آورده بود و امداد اله</w:t>
      </w:r>
      <w:r w:rsidR="00A36DFD">
        <w:rPr>
          <w:rtl/>
          <w:lang w:bidi="fa-IR"/>
        </w:rPr>
        <w:t xml:space="preserve">ی </w:t>
      </w:r>
      <w:r>
        <w:rPr>
          <w:rtl/>
          <w:lang w:bidi="fa-IR"/>
        </w:rPr>
        <w:t>در خنث</w:t>
      </w:r>
      <w:r w:rsidR="00A36DFD">
        <w:rPr>
          <w:rtl/>
          <w:lang w:bidi="fa-IR"/>
        </w:rPr>
        <w:t xml:space="preserve">ی </w:t>
      </w:r>
      <w:r>
        <w:rPr>
          <w:rtl/>
          <w:lang w:bidi="fa-IR"/>
        </w:rPr>
        <w:t>ساختن ح</w:t>
      </w:r>
      <w:r w:rsidR="00A008FB">
        <w:rPr>
          <w:rtl/>
          <w:lang w:bidi="fa-IR"/>
        </w:rPr>
        <w:t>ی</w:t>
      </w:r>
      <w:r>
        <w:rPr>
          <w:rtl/>
          <w:lang w:bidi="fa-IR"/>
        </w:rPr>
        <w:t>له فرون</w:t>
      </w:r>
      <w:r w:rsidR="00A008FB">
        <w:rPr>
          <w:rtl/>
          <w:lang w:bidi="fa-IR"/>
        </w:rPr>
        <w:t>ی</w:t>
      </w:r>
      <w:r>
        <w:rPr>
          <w:rtl/>
          <w:lang w:bidi="fa-IR"/>
        </w:rPr>
        <w:t>ان</w:t>
      </w:r>
      <w:r w:rsidR="00A008FB">
        <w:rPr>
          <w:rtl/>
          <w:lang w:bidi="fa-IR"/>
        </w:rPr>
        <w:t xml:space="preserve">. </w:t>
      </w:r>
    </w:p>
    <w:p w:rsidR="0016118D" w:rsidRDefault="0016118D" w:rsidP="00964F55">
      <w:pPr>
        <w:pStyle w:val="libFootnote"/>
        <w:rPr>
          <w:rtl/>
          <w:lang w:bidi="fa-IR"/>
        </w:rPr>
      </w:pPr>
      <w:r>
        <w:rPr>
          <w:rtl/>
          <w:lang w:bidi="fa-IR"/>
        </w:rPr>
        <w:t>241</w:t>
      </w:r>
      <w:r w:rsidR="00133789" w:rsidRPr="00133789">
        <w:rPr>
          <w:rStyle w:val="libNormalChar"/>
          <w:rtl/>
        </w:rPr>
        <w:t xml:space="preserve"> - </w:t>
      </w:r>
      <w:r>
        <w:rPr>
          <w:rtl/>
          <w:lang w:bidi="fa-IR"/>
        </w:rPr>
        <w:t>آ</w:t>
      </w:r>
      <w:r w:rsidR="00A008FB">
        <w:rPr>
          <w:rtl/>
          <w:lang w:bidi="fa-IR"/>
        </w:rPr>
        <w:t>ی</w:t>
      </w:r>
      <w:r>
        <w:rPr>
          <w:rtl/>
          <w:lang w:bidi="fa-IR"/>
        </w:rPr>
        <w:t>ات 87 و 88 سوره انب</w:t>
      </w:r>
      <w:r w:rsidR="00A008FB">
        <w:rPr>
          <w:rtl/>
          <w:lang w:bidi="fa-IR"/>
        </w:rPr>
        <w:t>ی</w:t>
      </w:r>
      <w:r>
        <w:rPr>
          <w:rtl/>
          <w:lang w:bidi="fa-IR"/>
        </w:rPr>
        <w:t>است كه ب</w:t>
      </w:r>
      <w:r w:rsidR="00A008FB">
        <w:rPr>
          <w:rtl/>
          <w:lang w:bidi="fa-IR"/>
        </w:rPr>
        <w:t>ی</w:t>
      </w:r>
      <w:r>
        <w:rPr>
          <w:rtl/>
          <w:lang w:bidi="fa-IR"/>
        </w:rPr>
        <w:t xml:space="preserve">ان مناجات حضرت </w:t>
      </w:r>
      <w:r w:rsidR="00A008FB">
        <w:rPr>
          <w:rtl/>
          <w:lang w:bidi="fa-IR"/>
        </w:rPr>
        <w:t>ی</w:t>
      </w:r>
      <w:r>
        <w:rPr>
          <w:rtl/>
          <w:lang w:bidi="fa-IR"/>
        </w:rPr>
        <w:t xml:space="preserve">ونس </w:t>
      </w:r>
      <w:r w:rsidR="00FE657D" w:rsidRPr="00FE657D">
        <w:rPr>
          <w:rStyle w:val="libAlaemChar"/>
          <w:rFonts w:eastAsia="KFGQPC Uthman Taha Naskh"/>
          <w:rtl/>
        </w:rPr>
        <w:t>عليه‌السلام</w:t>
      </w:r>
      <w:r>
        <w:rPr>
          <w:rtl/>
          <w:lang w:bidi="fa-IR"/>
        </w:rPr>
        <w:t xml:space="preserve"> در شكم ماه</w:t>
      </w:r>
      <w:r w:rsidR="00A36DFD">
        <w:rPr>
          <w:rtl/>
          <w:lang w:bidi="fa-IR"/>
        </w:rPr>
        <w:t xml:space="preserve">ی </w:t>
      </w:r>
      <w:r>
        <w:rPr>
          <w:rtl/>
          <w:lang w:bidi="fa-IR"/>
        </w:rPr>
        <w:t>و حكم خداوند م</w:t>
      </w:r>
      <w:r w:rsidR="00A36DFD">
        <w:rPr>
          <w:rtl/>
          <w:lang w:bidi="fa-IR"/>
        </w:rPr>
        <w:t xml:space="preserve">ی </w:t>
      </w:r>
      <w:r>
        <w:rPr>
          <w:rtl/>
          <w:lang w:bidi="fa-IR"/>
        </w:rPr>
        <w:t>باشد</w:t>
      </w:r>
      <w:r w:rsidR="00A008FB">
        <w:rPr>
          <w:rtl/>
          <w:lang w:bidi="fa-IR"/>
        </w:rPr>
        <w:t xml:space="preserve">. </w:t>
      </w:r>
    </w:p>
    <w:p w:rsidR="0016118D" w:rsidRDefault="0016118D" w:rsidP="00964F55">
      <w:pPr>
        <w:pStyle w:val="libFootnote"/>
        <w:rPr>
          <w:rtl/>
          <w:lang w:bidi="fa-IR"/>
        </w:rPr>
      </w:pPr>
      <w:r>
        <w:rPr>
          <w:rtl/>
          <w:lang w:bidi="fa-IR"/>
        </w:rPr>
        <w:t>242</w:t>
      </w:r>
      <w:r w:rsidR="00133789" w:rsidRPr="00133789">
        <w:rPr>
          <w:rStyle w:val="libNormalChar"/>
          <w:rtl/>
        </w:rPr>
        <w:t xml:space="preserve"> - </w:t>
      </w:r>
      <w:r>
        <w:rPr>
          <w:rtl/>
          <w:lang w:bidi="fa-IR"/>
        </w:rPr>
        <w:t>آ</w:t>
      </w:r>
      <w:r w:rsidR="00A008FB">
        <w:rPr>
          <w:rtl/>
          <w:lang w:bidi="fa-IR"/>
        </w:rPr>
        <w:t>ی</w:t>
      </w:r>
      <w:r>
        <w:rPr>
          <w:rtl/>
          <w:lang w:bidi="fa-IR"/>
        </w:rPr>
        <w:t>ات 173 و 174 سوره آل عمران</w:t>
      </w:r>
      <w:r w:rsidR="00A008FB">
        <w:rPr>
          <w:rtl/>
          <w:lang w:bidi="fa-IR"/>
        </w:rPr>
        <w:t xml:space="preserve">، </w:t>
      </w:r>
      <w:r>
        <w:rPr>
          <w:rtl/>
          <w:lang w:bidi="fa-IR"/>
        </w:rPr>
        <w:t>پاسخ شهدا</w:t>
      </w:r>
      <w:r w:rsidR="00A36DFD">
        <w:rPr>
          <w:rtl/>
          <w:lang w:bidi="fa-IR"/>
        </w:rPr>
        <w:t xml:space="preserve">ی </w:t>
      </w:r>
      <w:r>
        <w:rPr>
          <w:rtl/>
          <w:lang w:bidi="fa-IR"/>
        </w:rPr>
        <w:t>جنگ احد است به و سوسه منافقان در ترك جهاد و ب</w:t>
      </w:r>
      <w:r w:rsidR="00A008FB">
        <w:rPr>
          <w:rtl/>
          <w:lang w:bidi="fa-IR"/>
        </w:rPr>
        <w:t>ی</w:t>
      </w:r>
      <w:r>
        <w:rPr>
          <w:rtl/>
          <w:lang w:bidi="fa-IR"/>
        </w:rPr>
        <w:t>ان عاقبت كار آن شهداء</w:t>
      </w:r>
      <w:r w:rsidR="00A008FB">
        <w:rPr>
          <w:rtl/>
          <w:lang w:bidi="fa-IR"/>
        </w:rPr>
        <w:t xml:space="preserve">. </w:t>
      </w:r>
    </w:p>
    <w:p w:rsidR="0016118D" w:rsidRDefault="0016118D" w:rsidP="00964F55">
      <w:pPr>
        <w:pStyle w:val="libFootnote"/>
        <w:rPr>
          <w:rtl/>
          <w:lang w:bidi="fa-IR"/>
        </w:rPr>
      </w:pPr>
      <w:r>
        <w:rPr>
          <w:rtl/>
          <w:lang w:bidi="fa-IR"/>
        </w:rPr>
        <w:t>243</w:t>
      </w:r>
      <w:r w:rsidR="00133789" w:rsidRPr="00133789">
        <w:rPr>
          <w:rStyle w:val="libNormalChar"/>
          <w:rtl/>
        </w:rPr>
        <w:t xml:space="preserve"> - </w:t>
      </w:r>
      <w:r>
        <w:rPr>
          <w:rtl/>
          <w:lang w:bidi="fa-IR"/>
        </w:rPr>
        <w:t>متن كامل دعا چن</w:t>
      </w:r>
      <w:r w:rsidR="00A008FB">
        <w:rPr>
          <w:rtl/>
          <w:lang w:bidi="fa-IR"/>
        </w:rPr>
        <w:t>ی</w:t>
      </w:r>
      <w:r>
        <w:rPr>
          <w:rtl/>
          <w:lang w:bidi="fa-IR"/>
        </w:rPr>
        <w:t>ن است</w:t>
      </w:r>
      <w:r w:rsidR="00A008FB">
        <w:rPr>
          <w:rtl/>
          <w:lang w:bidi="fa-IR"/>
        </w:rPr>
        <w:t xml:space="preserve">: </w:t>
      </w:r>
    </w:p>
    <w:p w:rsidR="0016118D" w:rsidRDefault="0016118D" w:rsidP="00964F55">
      <w:pPr>
        <w:pStyle w:val="libFootnote"/>
        <w:rPr>
          <w:rtl/>
          <w:lang w:bidi="fa-IR"/>
        </w:rPr>
      </w:pPr>
      <w:r>
        <w:rPr>
          <w:rtl/>
          <w:lang w:bidi="fa-IR"/>
        </w:rPr>
        <w:t>اللهم انك لست باله استحد ثناك</w:t>
      </w:r>
      <w:r w:rsidR="00A008FB">
        <w:rPr>
          <w:rtl/>
          <w:lang w:bidi="fa-IR"/>
        </w:rPr>
        <w:t xml:space="preserve">، </w:t>
      </w:r>
      <w:r>
        <w:rPr>
          <w:rtl/>
          <w:lang w:bidi="fa-IR"/>
        </w:rPr>
        <w:t xml:space="preserve">ولا برب </w:t>
      </w:r>
      <w:r w:rsidR="00A008FB">
        <w:rPr>
          <w:rtl/>
          <w:lang w:bidi="fa-IR"/>
        </w:rPr>
        <w:t>ی</w:t>
      </w:r>
      <w:r>
        <w:rPr>
          <w:rtl/>
          <w:lang w:bidi="fa-IR"/>
        </w:rPr>
        <w:t>ب</w:t>
      </w:r>
      <w:r w:rsidR="00A008FB">
        <w:rPr>
          <w:rtl/>
          <w:lang w:bidi="fa-IR"/>
        </w:rPr>
        <w:t>ی</w:t>
      </w:r>
      <w:r>
        <w:rPr>
          <w:rtl/>
          <w:lang w:bidi="fa-IR"/>
        </w:rPr>
        <w:t>د ذكرك</w:t>
      </w:r>
      <w:r w:rsidR="00A008FB">
        <w:rPr>
          <w:rtl/>
          <w:lang w:bidi="fa-IR"/>
        </w:rPr>
        <w:t xml:space="preserve">، </w:t>
      </w:r>
      <w:r>
        <w:rPr>
          <w:rtl/>
          <w:lang w:bidi="fa-IR"/>
        </w:rPr>
        <w:t xml:space="preserve">ولا كان معك شركاء </w:t>
      </w:r>
      <w:r w:rsidR="00A008FB">
        <w:rPr>
          <w:rtl/>
          <w:lang w:bidi="fa-IR"/>
        </w:rPr>
        <w:t>ی</w:t>
      </w:r>
      <w:r>
        <w:rPr>
          <w:rtl/>
          <w:lang w:bidi="fa-IR"/>
        </w:rPr>
        <w:t>قضون معك</w:t>
      </w:r>
      <w:r w:rsidR="00A008FB">
        <w:rPr>
          <w:rtl/>
          <w:lang w:bidi="fa-IR"/>
        </w:rPr>
        <w:t xml:space="preserve">، </w:t>
      </w:r>
      <w:r>
        <w:rPr>
          <w:rtl/>
          <w:lang w:bidi="fa-IR"/>
        </w:rPr>
        <w:t>ولا كان قلبك من اله فنعبده و ندعك</w:t>
      </w:r>
      <w:r w:rsidR="00A008FB">
        <w:rPr>
          <w:rtl/>
          <w:lang w:bidi="fa-IR"/>
        </w:rPr>
        <w:t xml:space="preserve">، </w:t>
      </w:r>
      <w:r>
        <w:rPr>
          <w:rtl/>
          <w:lang w:bidi="fa-IR"/>
        </w:rPr>
        <w:t>ولا اعانك عل</w:t>
      </w:r>
      <w:r w:rsidR="00A36DFD">
        <w:rPr>
          <w:rtl/>
          <w:lang w:bidi="fa-IR"/>
        </w:rPr>
        <w:t xml:space="preserve">ی </w:t>
      </w:r>
      <w:r>
        <w:rPr>
          <w:rtl/>
          <w:lang w:bidi="fa-IR"/>
        </w:rPr>
        <w:t>خلقنا احد فنشك ف</w:t>
      </w:r>
      <w:r w:rsidR="00A008FB">
        <w:rPr>
          <w:rtl/>
          <w:lang w:bidi="fa-IR"/>
        </w:rPr>
        <w:t>ی</w:t>
      </w:r>
      <w:r>
        <w:rPr>
          <w:rtl/>
          <w:lang w:bidi="fa-IR"/>
        </w:rPr>
        <w:t>ك</w:t>
      </w:r>
      <w:r w:rsidR="00A008FB">
        <w:rPr>
          <w:rtl/>
          <w:lang w:bidi="fa-IR"/>
        </w:rPr>
        <w:t xml:space="preserve">، </w:t>
      </w:r>
      <w:r>
        <w:rPr>
          <w:rtl/>
          <w:lang w:bidi="fa-IR"/>
        </w:rPr>
        <w:t>انت الله الد</w:t>
      </w:r>
      <w:r w:rsidR="00A008FB">
        <w:rPr>
          <w:rtl/>
          <w:lang w:bidi="fa-IR"/>
        </w:rPr>
        <w:t>ی</w:t>
      </w:r>
      <w:r>
        <w:rPr>
          <w:rtl/>
          <w:lang w:bidi="fa-IR"/>
        </w:rPr>
        <w:t>ان فلا شر</w:t>
      </w:r>
      <w:r w:rsidR="00A008FB">
        <w:rPr>
          <w:rtl/>
          <w:lang w:bidi="fa-IR"/>
        </w:rPr>
        <w:t>ی</w:t>
      </w:r>
      <w:r>
        <w:rPr>
          <w:rtl/>
          <w:lang w:bidi="fa-IR"/>
        </w:rPr>
        <w:t>ك لك</w:t>
      </w:r>
      <w:r w:rsidR="00A008FB">
        <w:rPr>
          <w:rtl/>
          <w:lang w:bidi="fa-IR"/>
        </w:rPr>
        <w:t xml:space="preserve">، </w:t>
      </w:r>
      <w:r>
        <w:rPr>
          <w:rtl/>
          <w:lang w:bidi="fa-IR"/>
        </w:rPr>
        <w:t xml:space="preserve">و انت الدائم فلا </w:t>
      </w:r>
      <w:r w:rsidR="00A008FB">
        <w:rPr>
          <w:rtl/>
          <w:lang w:bidi="fa-IR"/>
        </w:rPr>
        <w:t>ی</w:t>
      </w:r>
      <w:r>
        <w:rPr>
          <w:rtl/>
          <w:lang w:bidi="fa-IR"/>
        </w:rPr>
        <w:t>زول ملكك</w:t>
      </w:r>
      <w:r w:rsidR="00A008FB">
        <w:rPr>
          <w:rtl/>
          <w:lang w:bidi="fa-IR"/>
        </w:rPr>
        <w:t xml:space="preserve">. </w:t>
      </w:r>
    </w:p>
    <w:p w:rsidR="0016118D" w:rsidRDefault="0016118D" w:rsidP="00964F55">
      <w:pPr>
        <w:pStyle w:val="libFootnote"/>
        <w:rPr>
          <w:rtl/>
          <w:lang w:bidi="fa-IR"/>
        </w:rPr>
      </w:pPr>
      <w:r>
        <w:rPr>
          <w:rtl/>
          <w:lang w:bidi="fa-IR"/>
        </w:rPr>
        <w:t>انت اول الاول</w:t>
      </w:r>
      <w:r w:rsidR="00A008FB">
        <w:rPr>
          <w:rtl/>
          <w:lang w:bidi="fa-IR"/>
        </w:rPr>
        <w:t>ی</w:t>
      </w:r>
      <w:r>
        <w:rPr>
          <w:rtl/>
          <w:lang w:bidi="fa-IR"/>
        </w:rPr>
        <w:t>ن</w:t>
      </w:r>
      <w:r w:rsidR="00A008FB">
        <w:rPr>
          <w:rtl/>
          <w:lang w:bidi="fa-IR"/>
        </w:rPr>
        <w:t xml:space="preserve">، </w:t>
      </w:r>
      <w:r>
        <w:rPr>
          <w:rtl/>
          <w:lang w:bidi="fa-IR"/>
        </w:rPr>
        <w:t>و اخر الاخر</w:t>
      </w:r>
      <w:r w:rsidR="00A008FB">
        <w:rPr>
          <w:rtl/>
          <w:lang w:bidi="fa-IR"/>
        </w:rPr>
        <w:t>ی</w:t>
      </w:r>
      <w:r>
        <w:rPr>
          <w:rtl/>
          <w:lang w:bidi="fa-IR"/>
        </w:rPr>
        <w:t>ن</w:t>
      </w:r>
      <w:r w:rsidR="00A008FB">
        <w:rPr>
          <w:rtl/>
          <w:lang w:bidi="fa-IR"/>
        </w:rPr>
        <w:t xml:space="preserve">، </w:t>
      </w:r>
      <w:r>
        <w:rPr>
          <w:rtl/>
          <w:lang w:bidi="fa-IR"/>
        </w:rPr>
        <w:t>و د</w:t>
      </w:r>
      <w:r w:rsidR="00A008FB">
        <w:rPr>
          <w:rtl/>
          <w:lang w:bidi="fa-IR"/>
        </w:rPr>
        <w:t>ی</w:t>
      </w:r>
      <w:r>
        <w:rPr>
          <w:rtl/>
          <w:lang w:bidi="fa-IR"/>
        </w:rPr>
        <w:t xml:space="preserve">ان </w:t>
      </w:r>
      <w:r w:rsidR="00A008FB">
        <w:rPr>
          <w:rtl/>
          <w:lang w:bidi="fa-IR"/>
        </w:rPr>
        <w:t>ی</w:t>
      </w:r>
      <w:r>
        <w:rPr>
          <w:rtl/>
          <w:lang w:bidi="fa-IR"/>
        </w:rPr>
        <w:t>وم الد</w:t>
      </w:r>
      <w:r w:rsidR="00A008FB">
        <w:rPr>
          <w:rtl/>
          <w:lang w:bidi="fa-IR"/>
        </w:rPr>
        <w:t>ی</w:t>
      </w:r>
      <w:r>
        <w:rPr>
          <w:rtl/>
          <w:lang w:bidi="fa-IR"/>
        </w:rPr>
        <w:t>ن</w:t>
      </w:r>
      <w:r w:rsidR="00A008FB">
        <w:rPr>
          <w:rtl/>
          <w:lang w:bidi="fa-IR"/>
        </w:rPr>
        <w:t>، ی</w:t>
      </w:r>
      <w:r>
        <w:rPr>
          <w:rtl/>
          <w:lang w:bidi="fa-IR"/>
        </w:rPr>
        <w:t>فن</w:t>
      </w:r>
      <w:r w:rsidR="00A36DFD">
        <w:rPr>
          <w:rtl/>
          <w:lang w:bidi="fa-IR"/>
        </w:rPr>
        <w:t xml:space="preserve">ی </w:t>
      </w:r>
      <w:r>
        <w:rPr>
          <w:rtl/>
          <w:lang w:bidi="fa-IR"/>
        </w:rPr>
        <w:t>كل ش</w:t>
      </w:r>
      <w:r w:rsidR="00A36DFD">
        <w:rPr>
          <w:rtl/>
          <w:lang w:bidi="fa-IR"/>
        </w:rPr>
        <w:t xml:space="preserve">ی </w:t>
      </w:r>
      <w:r>
        <w:rPr>
          <w:rtl/>
          <w:lang w:bidi="fa-IR"/>
        </w:rPr>
        <w:t xml:space="preserve">ء و </w:t>
      </w:r>
      <w:r w:rsidR="00A008FB">
        <w:rPr>
          <w:rtl/>
          <w:lang w:bidi="fa-IR"/>
        </w:rPr>
        <w:t>ی</w:t>
      </w:r>
      <w:r>
        <w:rPr>
          <w:rtl/>
          <w:lang w:bidi="fa-IR"/>
        </w:rPr>
        <w:t>بق</w:t>
      </w:r>
      <w:r w:rsidR="00A36DFD">
        <w:rPr>
          <w:rtl/>
          <w:lang w:bidi="fa-IR"/>
        </w:rPr>
        <w:t xml:space="preserve">ی </w:t>
      </w:r>
      <w:r>
        <w:rPr>
          <w:rtl/>
          <w:lang w:bidi="fa-IR"/>
        </w:rPr>
        <w:t>و جهك الكر</w:t>
      </w:r>
      <w:r w:rsidR="00A008FB">
        <w:rPr>
          <w:rtl/>
          <w:lang w:bidi="fa-IR"/>
        </w:rPr>
        <w:t>ی</w:t>
      </w:r>
      <w:r>
        <w:rPr>
          <w:rtl/>
          <w:lang w:bidi="fa-IR"/>
        </w:rPr>
        <w:t>م لا اله الا انت لم تلد فتكون ف</w:t>
      </w:r>
      <w:r w:rsidR="00A36DFD">
        <w:rPr>
          <w:rtl/>
          <w:lang w:bidi="fa-IR"/>
        </w:rPr>
        <w:t xml:space="preserve">ی </w:t>
      </w:r>
      <w:r>
        <w:rPr>
          <w:rtl/>
          <w:lang w:bidi="fa-IR"/>
        </w:rPr>
        <w:t>العز مشاركا</w:t>
      </w:r>
      <w:r w:rsidR="00A008FB">
        <w:rPr>
          <w:rtl/>
          <w:lang w:bidi="fa-IR"/>
        </w:rPr>
        <w:t xml:space="preserve">، </w:t>
      </w:r>
      <w:r>
        <w:rPr>
          <w:rtl/>
          <w:lang w:bidi="fa-IR"/>
        </w:rPr>
        <w:t>و لم تولد فتكون مورثا هالكا</w:t>
      </w:r>
      <w:r w:rsidR="00A008FB">
        <w:rPr>
          <w:rtl/>
          <w:lang w:bidi="fa-IR"/>
        </w:rPr>
        <w:t xml:space="preserve">، </w:t>
      </w:r>
      <w:r>
        <w:rPr>
          <w:rtl/>
          <w:lang w:bidi="fa-IR"/>
        </w:rPr>
        <w:t>ولم تدركك الا بصار فتقدرك شجا ماثلا</w:t>
      </w:r>
      <w:r w:rsidR="00A008FB">
        <w:rPr>
          <w:rtl/>
          <w:lang w:bidi="fa-IR"/>
        </w:rPr>
        <w:t xml:space="preserve">، </w:t>
      </w:r>
      <w:r>
        <w:rPr>
          <w:rtl/>
          <w:lang w:bidi="fa-IR"/>
        </w:rPr>
        <w:t xml:space="preserve">و لم </w:t>
      </w:r>
      <w:r w:rsidR="00A008FB">
        <w:rPr>
          <w:rtl/>
          <w:lang w:bidi="fa-IR"/>
        </w:rPr>
        <w:t>ی</w:t>
      </w:r>
      <w:r>
        <w:rPr>
          <w:rtl/>
          <w:lang w:bidi="fa-IR"/>
        </w:rPr>
        <w:t>تعاورك ز</w:t>
      </w:r>
      <w:r w:rsidR="00A008FB">
        <w:rPr>
          <w:rtl/>
          <w:lang w:bidi="fa-IR"/>
        </w:rPr>
        <w:t>ی</w:t>
      </w:r>
      <w:r>
        <w:rPr>
          <w:rtl/>
          <w:lang w:bidi="fa-IR"/>
        </w:rPr>
        <w:t>اده ولا نقصان</w:t>
      </w:r>
      <w:r w:rsidR="00A008FB">
        <w:rPr>
          <w:rtl/>
          <w:lang w:bidi="fa-IR"/>
        </w:rPr>
        <w:t xml:space="preserve">، </w:t>
      </w:r>
      <w:r>
        <w:rPr>
          <w:rtl/>
          <w:lang w:bidi="fa-IR"/>
        </w:rPr>
        <w:t>ولا توصف با</w:t>
      </w:r>
      <w:r w:rsidR="00A008FB">
        <w:rPr>
          <w:rtl/>
          <w:lang w:bidi="fa-IR"/>
        </w:rPr>
        <w:t>ی</w:t>
      </w:r>
      <w:r>
        <w:rPr>
          <w:rtl/>
          <w:lang w:bidi="fa-IR"/>
        </w:rPr>
        <w:t>ن ولا ك</w:t>
      </w:r>
      <w:r w:rsidR="00A008FB">
        <w:rPr>
          <w:rtl/>
          <w:lang w:bidi="fa-IR"/>
        </w:rPr>
        <w:t>ی</w:t>
      </w:r>
      <w:r>
        <w:rPr>
          <w:rtl/>
          <w:lang w:bidi="fa-IR"/>
        </w:rPr>
        <w:t>ف ولا ثم ولا مكان</w:t>
      </w:r>
      <w:r w:rsidR="00A008FB">
        <w:rPr>
          <w:rtl/>
          <w:lang w:bidi="fa-IR"/>
        </w:rPr>
        <w:t xml:space="preserve">، </w:t>
      </w:r>
      <w:r>
        <w:rPr>
          <w:rtl/>
          <w:lang w:bidi="fa-IR"/>
        </w:rPr>
        <w:t>و بطنت ف</w:t>
      </w:r>
      <w:r w:rsidR="00A36DFD">
        <w:rPr>
          <w:rtl/>
          <w:lang w:bidi="fa-IR"/>
        </w:rPr>
        <w:t xml:space="preserve">ی </w:t>
      </w:r>
      <w:r>
        <w:rPr>
          <w:rtl/>
          <w:lang w:bidi="fa-IR"/>
        </w:rPr>
        <w:t>خف</w:t>
      </w:r>
      <w:r w:rsidR="00A008FB">
        <w:rPr>
          <w:rtl/>
          <w:lang w:bidi="fa-IR"/>
        </w:rPr>
        <w:t>ی</w:t>
      </w:r>
      <w:r>
        <w:rPr>
          <w:rtl/>
          <w:lang w:bidi="fa-IR"/>
        </w:rPr>
        <w:t>ات الامور و ظهرت ف</w:t>
      </w:r>
      <w:r w:rsidR="00A36DFD">
        <w:rPr>
          <w:rtl/>
          <w:lang w:bidi="fa-IR"/>
        </w:rPr>
        <w:t xml:space="preserve">ی </w:t>
      </w:r>
      <w:r>
        <w:rPr>
          <w:rtl/>
          <w:lang w:bidi="fa-IR"/>
        </w:rPr>
        <w:t>العقول بما نر</w:t>
      </w:r>
      <w:r w:rsidR="00A36DFD">
        <w:rPr>
          <w:rtl/>
          <w:lang w:bidi="fa-IR"/>
        </w:rPr>
        <w:t xml:space="preserve">ی </w:t>
      </w:r>
      <w:r>
        <w:rPr>
          <w:rtl/>
          <w:lang w:bidi="fa-IR"/>
        </w:rPr>
        <w:t>من خلقك من علامات التدب</w:t>
      </w:r>
      <w:r w:rsidR="00A008FB">
        <w:rPr>
          <w:rtl/>
          <w:lang w:bidi="fa-IR"/>
        </w:rPr>
        <w:t>ی</w:t>
      </w:r>
      <w:r>
        <w:rPr>
          <w:rtl/>
          <w:lang w:bidi="fa-IR"/>
        </w:rPr>
        <w:t>ر</w:t>
      </w:r>
      <w:r w:rsidR="00A008FB">
        <w:rPr>
          <w:rtl/>
          <w:lang w:bidi="fa-IR"/>
        </w:rPr>
        <w:t xml:space="preserve">. </w:t>
      </w:r>
    </w:p>
    <w:p w:rsidR="0016118D" w:rsidRDefault="0016118D" w:rsidP="00964F55">
      <w:pPr>
        <w:pStyle w:val="libFootnote"/>
        <w:rPr>
          <w:rtl/>
          <w:lang w:bidi="fa-IR"/>
        </w:rPr>
      </w:pPr>
      <w:r>
        <w:rPr>
          <w:rtl/>
          <w:lang w:bidi="fa-IR"/>
        </w:rPr>
        <w:t>انت الذ</w:t>
      </w:r>
      <w:r w:rsidR="00A36DFD">
        <w:rPr>
          <w:rtl/>
          <w:lang w:bidi="fa-IR"/>
        </w:rPr>
        <w:t xml:space="preserve">ی </w:t>
      </w:r>
      <w:r>
        <w:rPr>
          <w:rtl/>
          <w:lang w:bidi="fa-IR"/>
        </w:rPr>
        <w:t>سئلت الانب</w:t>
      </w:r>
      <w:r w:rsidR="00A008FB">
        <w:rPr>
          <w:rtl/>
          <w:lang w:bidi="fa-IR"/>
        </w:rPr>
        <w:t>ی</w:t>
      </w:r>
      <w:r>
        <w:rPr>
          <w:rtl/>
          <w:lang w:bidi="fa-IR"/>
        </w:rPr>
        <w:t>اء عل</w:t>
      </w:r>
      <w:r w:rsidR="00A008FB">
        <w:rPr>
          <w:rtl/>
          <w:lang w:bidi="fa-IR"/>
        </w:rPr>
        <w:t>ی</w:t>
      </w:r>
      <w:r>
        <w:rPr>
          <w:rtl/>
          <w:lang w:bidi="fa-IR"/>
        </w:rPr>
        <w:t>هم السلام عنك</w:t>
      </w:r>
      <w:r w:rsidR="00A008FB">
        <w:rPr>
          <w:rtl/>
          <w:lang w:bidi="fa-IR"/>
        </w:rPr>
        <w:t xml:space="preserve">، </w:t>
      </w:r>
      <w:r>
        <w:rPr>
          <w:rtl/>
          <w:lang w:bidi="fa-IR"/>
        </w:rPr>
        <w:t>فلم تصفك بحد ولا ببعض بل دلت عل</w:t>
      </w:r>
      <w:r w:rsidR="00A008FB">
        <w:rPr>
          <w:rtl/>
          <w:lang w:bidi="fa-IR"/>
        </w:rPr>
        <w:t>ی</w:t>
      </w:r>
      <w:r>
        <w:rPr>
          <w:rtl/>
          <w:lang w:bidi="fa-IR"/>
        </w:rPr>
        <w:t>ك من ا</w:t>
      </w:r>
      <w:r w:rsidR="00A008FB">
        <w:rPr>
          <w:rtl/>
          <w:lang w:bidi="fa-IR"/>
        </w:rPr>
        <w:t>ی</w:t>
      </w:r>
      <w:r>
        <w:rPr>
          <w:rtl/>
          <w:lang w:bidi="fa-IR"/>
        </w:rPr>
        <w:t xml:space="preserve">اتك بما لا </w:t>
      </w:r>
      <w:r w:rsidR="00A008FB">
        <w:rPr>
          <w:rtl/>
          <w:lang w:bidi="fa-IR"/>
        </w:rPr>
        <w:t>ی</w:t>
      </w:r>
      <w:r>
        <w:rPr>
          <w:rtl/>
          <w:lang w:bidi="fa-IR"/>
        </w:rPr>
        <w:t>ستط</w:t>
      </w:r>
      <w:r w:rsidR="00A008FB">
        <w:rPr>
          <w:rtl/>
          <w:lang w:bidi="fa-IR"/>
        </w:rPr>
        <w:t>ی</w:t>
      </w:r>
      <w:r>
        <w:rPr>
          <w:rtl/>
          <w:lang w:bidi="fa-IR"/>
        </w:rPr>
        <w:t>ع المنكرون جحده لان من كانت السموات والارضون و ما ب</w:t>
      </w:r>
      <w:r w:rsidR="00A008FB">
        <w:rPr>
          <w:rtl/>
          <w:lang w:bidi="fa-IR"/>
        </w:rPr>
        <w:t>ی</w:t>
      </w:r>
      <w:r>
        <w:rPr>
          <w:rtl/>
          <w:lang w:bidi="fa-IR"/>
        </w:rPr>
        <w:t>نهما فطرته فهو الصانع الذ</w:t>
      </w:r>
      <w:r w:rsidR="00A36DFD">
        <w:rPr>
          <w:rtl/>
          <w:lang w:bidi="fa-IR"/>
        </w:rPr>
        <w:t xml:space="preserve">ی </w:t>
      </w:r>
      <w:r>
        <w:rPr>
          <w:rtl/>
          <w:lang w:bidi="fa-IR"/>
        </w:rPr>
        <w:t>بان عن الخلق فلا ش</w:t>
      </w:r>
      <w:r w:rsidR="00A36DFD">
        <w:rPr>
          <w:rtl/>
          <w:lang w:bidi="fa-IR"/>
        </w:rPr>
        <w:t xml:space="preserve">ی </w:t>
      </w:r>
      <w:r>
        <w:rPr>
          <w:rtl/>
          <w:lang w:bidi="fa-IR"/>
        </w:rPr>
        <w:t>ء كمثله</w:t>
      </w:r>
      <w:r w:rsidR="00A008FB">
        <w:rPr>
          <w:rtl/>
          <w:lang w:bidi="fa-IR"/>
        </w:rPr>
        <w:t xml:space="preserve">، </w:t>
      </w:r>
      <w:r>
        <w:rPr>
          <w:rtl/>
          <w:lang w:bidi="fa-IR"/>
        </w:rPr>
        <w:t>و اشهد ان السموات و الارض</w:t>
      </w:r>
      <w:r w:rsidR="00A008FB">
        <w:rPr>
          <w:rtl/>
          <w:lang w:bidi="fa-IR"/>
        </w:rPr>
        <w:t>ی</w:t>
      </w:r>
      <w:r>
        <w:rPr>
          <w:rtl/>
          <w:lang w:bidi="fa-IR"/>
        </w:rPr>
        <w:t>ن و ما ب</w:t>
      </w:r>
      <w:r w:rsidR="00A008FB">
        <w:rPr>
          <w:rtl/>
          <w:lang w:bidi="fa-IR"/>
        </w:rPr>
        <w:t>ی</w:t>
      </w:r>
      <w:r>
        <w:rPr>
          <w:rtl/>
          <w:lang w:bidi="fa-IR"/>
        </w:rPr>
        <w:t>نهما ا</w:t>
      </w:r>
      <w:r w:rsidR="00A008FB">
        <w:rPr>
          <w:rtl/>
          <w:lang w:bidi="fa-IR"/>
        </w:rPr>
        <w:t>ی</w:t>
      </w:r>
      <w:r>
        <w:rPr>
          <w:rtl/>
          <w:lang w:bidi="fa-IR"/>
        </w:rPr>
        <w:t>ات دل</w:t>
      </w:r>
      <w:r w:rsidR="00A008FB">
        <w:rPr>
          <w:rtl/>
          <w:lang w:bidi="fa-IR"/>
        </w:rPr>
        <w:t>ی</w:t>
      </w:r>
      <w:r>
        <w:rPr>
          <w:rtl/>
          <w:lang w:bidi="fa-IR"/>
        </w:rPr>
        <w:t>لات عل</w:t>
      </w:r>
      <w:r w:rsidR="00A008FB">
        <w:rPr>
          <w:rtl/>
          <w:lang w:bidi="fa-IR"/>
        </w:rPr>
        <w:t>ی</w:t>
      </w:r>
      <w:r>
        <w:rPr>
          <w:rtl/>
          <w:lang w:bidi="fa-IR"/>
        </w:rPr>
        <w:t>ك تود</w:t>
      </w:r>
      <w:r w:rsidR="00A36DFD">
        <w:rPr>
          <w:rtl/>
          <w:lang w:bidi="fa-IR"/>
        </w:rPr>
        <w:t xml:space="preserve">ی </w:t>
      </w:r>
      <w:r>
        <w:rPr>
          <w:rtl/>
          <w:lang w:bidi="fa-IR"/>
        </w:rPr>
        <w:t>عنك الحجه و تشهد لك بالربوب</w:t>
      </w:r>
      <w:r w:rsidR="00A008FB">
        <w:rPr>
          <w:rtl/>
          <w:lang w:bidi="fa-IR"/>
        </w:rPr>
        <w:t>ی</w:t>
      </w:r>
      <w:r>
        <w:rPr>
          <w:rtl/>
          <w:lang w:bidi="fa-IR"/>
        </w:rPr>
        <w:t>ه</w:t>
      </w:r>
      <w:r w:rsidR="00A008FB">
        <w:rPr>
          <w:rtl/>
          <w:lang w:bidi="fa-IR"/>
        </w:rPr>
        <w:t xml:space="preserve">، </w:t>
      </w:r>
      <w:r>
        <w:rPr>
          <w:rtl/>
          <w:lang w:bidi="fa-IR"/>
        </w:rPr>
        <w:t>موسومات ببرهان قدرتك و معالم تدب</w:t>
      </w:r>
      <w:r w:rsidR="00A008FB">
        <w:rPr>
          <w:rtl/>
          <w:lang w:bidi="fa-IR"/>
        </w:rPr>
        <w:t>ی</w:t>
      </w:r>
      <w:r>
        <w:rPr>
          <w:rtl/>
          <w:lang w:bidi="fa-IR"/>
        </w:rPr>
        <w:t>رك فاوصلت ال</w:t>
      </w:r>
      <w:r w:rsidR="00A36DFD">
        <w:rPr>
          <w:rtl/>
          <w:lang w:bidi="fa-IR"/>
        </w:rPr>
        <w:t xml:space="preserve">ی </w:t>
      </w:r>
      <w:r>
        <w:rPr>
          <w:rtl/>
          <w:lang w:bidi="fa-IR"/>
        </w:rPr>
        <w:t>قلوب المومن</w:t>
      </w:r>
      <w:r w:rsidR="00A008FB">
        <w:rPr>
          <w:rtl/>
          <w:lang w:bidi="fa-IR"/>
        </w:rPr>
        <w:t>ی</w:t>
      </w:r>
      <w:r>
        <w:rPr>
          <w:rtl/>
          <w:lang w:bidi="fa-IR"/>
        </w:rPr>
        <w:t>ن من معرفتك ما انسها من وحشه الفكر و وسوسه الصدر فه</w:t>
      </w:r>
      <w:r w:rsidR="00A36DFD">
        <w:rPr>
          <w:rtl/>
          <w:lang w:bidi="fa-IR"/>
        </w:rPr>
        <w:t xml:space="preserve">ی </w:t>
      </w:r>
      <w:r>
        <w:rPr>
          <w:rtl/>
          <w:lang w:bidi="fa-IR"/>
        </w:rPr>
        <w:t>عل</w:t>
      </w:r>
      <w:r w:rsidR="00A36DFD">
        <w:rPr>
          <w:rtl/>
          <w:lang w:bidi="fa-IR"/>
        </w:rPr>
        <w:t xml:space="preserve">ی </w:t>
      </w:r>
      <w:r>
        <w:rPr>
          <w:rtl/>
          <w:lang w:bidi="fa-IR"/>
        </w:rPr>
        <w:t>اعترافها بك شاهده بانك قبل القبل بلا قبل و بعد البعد بلا بعد</w:t>
      </w:r>
      <w:r w:rsidR="00A008FB">
        <w:rPr>
          <w:rtl/>
          <w:lang w:bidi="fa-IR"/>
        </w:rPr>
        <w:t xml:space="preserve">، </w:t>
      </w:r>
      <w:r>
        <w:rPr>
          <w:rtl/>
          <w:lang w:bidi="fa-IR"/>
        </w:rPr>
        <w:t>انقطعت الغا</w:t>
      </w:r>
      <w:r w:rsidR="00A008FB">
        <w:rPr>
          <w:rtl/>
          <w:lang w:bidi="fa-IR"/>
        </w:rPr>
        <w:t>ی</w:t>
      </w:r>
      <w:r>
        <w:rPr>
          <w:rtl/>
          <w:lang w:bidi="fa-IR"/>
        </w:rPr>
        <w:t>ات دونك فسبحانك لا وز</w:t>
      </w:r>
      <w:r w:rsidR="00A008FB">
        <w:rPr>
          <w:rtl/>
          <w:lang w:bidi="fa-IR"/>
        </w:rPr>
        <w:t>ی</w:t>
      </w:r>
      <w:r>
        <w:rPr>
          <w:rtl/>
          <w:lang w:bidi="fa-IR"/>
        </w:rPr>
        <w:t>ر لك</w:t>
      </w:r>
      <w:r w:rsidR="00A008FB">
        <w:rPr>
          <w:rtl/>
          <w:lang w:bidi="fa-IR"/>
        </w:rPr>
        <w:t xml:space="preserve">، </w:t>
      </w:r>
      <w:r>
        <w:rPr>
          <w:rtl/>
          <w:lang w:bidi="fa-IR"/>
        </w:rPr>
        <w:t>سبحانك لا عدل لك</w:t>
      </w:r>
      <w:r w:rsidR="00A008FB">
        <w:rPr>
          <w:rtl/>
          <w:lang w:bidi="fa-IR"/>
        </w:rPr>
        <w:t xml:space="preserve">، </w:t>
      </w:r>
      <w:r>
        <w:rPr>
          <w:rtl/>
          <w:lang w:bidi="fa-IR"/>
        </w:rPr>
        <w:t>سبحانك لا ضد لك</w:t>
      </w:r>
      <w:r w:rsidR="00A008FB">
        <w:rPr>
          <w:rtl/>
          <w:lang w:bidi="fa-IR"/>
        </w:rPr>
        <w:t xml:space="preserve">، </w:t>
      </w:r>
      <w:r>
        <w:rPr>
          <w:rtl/>
          <w:lang w:bidi="fa-IR"/>
        </w:rPr>
        <w:t>سبحانك لا ند لك</w:t>
      </w:r>
      <w:r w:rsidR="00A008FB">
        <w:rPr>
          <w:rtl/>
          <w:lang w:bidi="fa-IR"/>
        </w:rPr>
        <w:t xml:space="preserve">، </w:t>
      </w:r>
      <w:r>
        <w:rPr>
          <w:rtl/>
          <w:lang w:bidi="fa-IR"/>
        </w:rPr>
        <w:t>سبحانك لا تاخذك سنه ولا نوم</w:t>
      </w:r>
      <w:r w:rsidR="00A008FB">
        <w:rPr>
          <w:rtl/>
          <w:lang w:bidi="fa-IR"/>
        </w:rPr>
        <w:t xml:space="preserve">، </w:t>
      </w:r>
      <w:r>
        <w:rPr>
          <w:rtl/>
          <w:lang w:bidi="fa-IR"/>
        </w:rPr>
        <w:t>سبحانك لا تغ</w:t>
      </w:r>
      <w:r w:rsidR="00A008FB">
        <w:rPr>
          <w:rtl/>
          <w:lang w:bidi="fa-IR"/>
        </w:rPr>
        <w:t>ی</w:t>
      </w:r>
      <w:r>
        <w:rPr>
          <w:rtl/>
          <w:lang w:bidi="fa-IR"/>
        </w:rPr>
        <w:t>رك الازمان</w:t>
      </w:r>
      <w:r w:rsidR="00A008FB">
        <w:rPr>
          <w:rtl/>
          <w:lang w:bidi="fa-IR"/>
        </w:rPr>
        <w:t xml:space="preserve">، </w:t>
      </w:r>
      <w:r>
        <w:rPr>
          <w:rtl/>
          <w:lang w:bidi="fa-IR"/>
        </w:rPr>
        <w:t>سبحانك لا تنتقل بك الاحوال</w:t>
      </w:r>
      <w:r w:rsidR="00A008FB">
        <w:rPr>
          <w:rtl/>
          <w:lang w:bidi="fa-IR"/>
        </w:rPr>
        <w:t xml:space="preserve">، </w:t>
      </w:r>
      <w:r>
        <w:rPr>
          <w:rtl/>
          <w:lang w:bidi="fa-IR"/>
        </w:rPr>
        <w:t>سبحانك لا تاخذك سنه ولا نوم</w:t>
      </w:r>
      <w:r w:rsidR="00A008FB">
        <w:rPr>
          <w:rtl/>
          <w:lang w:bidi="fa-IR"/>
        </w:rPr>
        <w:t xml:space="preserve">، </w:t>
      </w:r>
      <w:r>
        <w:rPr>
          <w:rtl/>
          <w:lang w:bidi="fa-IR"/>
        </w:rPr>
        <w:t>سبحانك لا تغ</w:t>
      </w:r>
      <w:r w:rsidR="00A008FB">
        <w:rPr>
          <w:rtl/>
          <w:lang w:bidi="fa-IR"/>
        </w:rPr>
        <w:t>ی</w:t>
      </w:r>
      <w:r>
        <w:rPr>
          <w:rtl/>
          <w:lang w:bidi="fa-IR"/>
        </w:rPr>
        <w:t>رك الازمان</w:t>
      </w:r>
      <w:r w:rsidR="00A008FB">
        <w:rPr>
          <w:rtl/>
          <w:lang w:bidi="fa-IR"/>
        </w:rPr>
        <w:t xml:space="preserve">، </w:t>
      </w:r>
      <w:r>
        <w:rPr>
          <w:rtl/>
          <w:lang w:bidi="fa-IR"/>
        </w:rPr>
        <w:t>سبحانك لا تنتقل بك الاحوال</w:t>
      </w:r>
      <w:r w:rsidR="00A008FB">
        <w:rPr>
          <w:rtl/>
          <w:lang w:bidi="fa-IR"/>
        </w:rPr>
        <w:t xml:space="preserve">، </w:t>
      </w:r>
      <w:r>
        <w:rPr>
          <w:rtl/>
          <w:lang w:bidi="fa-IR"/>
        </w:rPr>
        <w:t xml:space="preserve">سبحانك لا </w:t>
      </w:r>
      <w:r w:rsidR="00A008FB">
        <w:rPr>
          <w:rtl/>
          <w:lang w:bidi="fa-IR"/>
        </w:rPr>
        <w:t>ی</w:t>
      </w:r>
      <w:r>
        <w:rPr>
          <w:rtl/>
          <w:lang w:bidi="fa-IR"/>
        </w:rPr>
        <w:t>ع</w:t>
      </w:r>
      <w:r w:rsidR="00A008FB">
        <w:rPr>
          <w:rtl/>
          <w:lang w:bidi="fa-IR"/>
        </w:rPr>
        <w:t>یی</w:t>
      </w:r>
      <w:r>
        <w:rPr>
          <w:rtl/>
          <w:lang w:bidi="fa-IR"/>
        </w:rPr>
        <w:t>ك ش</w:t>
      </w:r>
      <w:r w:rsidR="00A36DFD">
        <w:rPr>
          <w:rtl/>
          <w:lang w:bidi="fa-IR"/>
        </w:rPr>
        <w:t xml:space="preserve">ی </w:t>
      </w:r>
      <w:r>
        <w:rPr>
          <w:rtl/>
          <w:lang w:bidi="fa-IR"/>
        </w:rPr>
        <w:t>ء</w:t>
      </w:r>
      <w:r w:rsidR="00A008FB">
        <w:rPr>
          <w:rtl/>
          <w:lang w:bidi="fa-IR"/>
        </w:rPr>
        <w:t xml:space="preserve">، </w:t>
      </w:r>
      <w:r>
        <w:rPr>
          <w:rtl/>
          <w:lang w:bidi="fa-IR"/>
        </w:rPr>
        <w:t xml:space="preserve">سبحانك لا </w:t>
      </w:r>
      <w:r w:rsidR="00A008FB">
        <w:rPr>
          <w:rtl/>
          <w:lang w:bidi="fa-IR"/>
        </w:rPr>
        <w:t>ی</w:t>
      </w:r>
      <w:r>
        <w:rPr>
          <w:rtl/>
          <w:lang w:bidi="fa-IR"/>
        </w:rPr>
        <w:t>فوتك ش</w:t>
      </w:r>
      <w:r w:rsidR="00A36DFD">
        <w:rPr>
          <w:rtl/>
          <w:lang w:bidi="fa-IR"/>
        </w:rPr>
        <w:t xml:space="preserve">ی </w:t>
      </w:r>
      <w:r>
        <w:rPr>
          <w:rtl/>
          <w:lang w:bidi="fa-IR"/>
        </w:rPr>
        <w:t>ء</w:t>
      </w:r>
      <w:r w:rsidR="00A008FB">
        <w:rPr>
          <w:rtl/>
          <w:lang w:bidi="fa-IR"/>
        </w:rPr>
        <w:t xml:space="preserve">، </w:t>
      </w:r>
      <w:r>
        <w:rPr>
          <w:rtl/>
          <w:lang w:bidi="fa-IR"/>
        </w:rPr>
        <w:t>سبحانك ان</w:t>
      </w:r>
      <w:r w:rsidR="00A36DFD">
        <w:rPr>
          <w:rtl/>
          <w:lang w:bidi="fa-IR"/>
        </w:rPr>
        <w:t xml:space="preserve">ی </w:t>
      </w:r>
      <w:r>
        <w:rPr>
          <w:rtl/>
          <w:lang w:bidi="fa-IR"/>
        </w:rPr>
        <w:t>كنت من الظالم</w:t>
      </w:r>
      <w:r w:rsidR="00A008FB">
        <w:rPr>
          <w:rtl/>
          <w:lang w:bidi="fa-IR"/>
        </w:rPr>
        <w:t>ی</w:t>
      </w:r>
      <w:r>
        <w:rPr>
          <w:rtl/>
          <w:lang w:bidi="fa-IR"/>
        </w:rPr>
        <w:t>ن الا تغفر ل</w:t>
      </w:r>
      <w:r w:rsidR="00A36DFD">
        <w:rPr>
          <w:rtl/>
          <w:lang w:bidi="fa-IR"/>
        </w:rPr>
        <w:t xml:space="preserve">ی </w:t>
      </w:r>
      <w:r>
        <w:rPr>
          <w:rtl/>
          <w:lang w:bidi="fa-IR"/>
        </w:rPr>
        <w:t>و ترحمن</w:t>
      </w:r>
      <w:r w:rsidR="00A36DFD">
        <w:rPr>
          <w:rtl/>
          <w:lang w:bidi="fa-IR"/>
        </w:rPr>
        <w:t xml:space="preserve">ی </w:t>
      </w:r>
      <w:r>
        <w:rPr>
          <w:rtl/>
          <w:lang w:bidi="fa-IR"/>
        </w:rPr>
        <w:t>اكن من الخاسر</w:t>
      </w:r>
      <w:r w:rsidR="00A008FB">
        <w:rPr>
          <w:rtl/>
          <w:lang w:bidi="fa-IR"/>
        </w:rPr>
        <w:t>ی</w:t>
      </w:r>
      <w:r>
        <w:rPr>
          <w:rtl/>
          <w:lang w:bidi="fa-IR"/>
        </w:rPr>
        <w:t>ن</w:t>
      </w:r>
      <w:r w:rsidR="00A008FB">
        <w:rPr>
          <w:rtl/>
          <w:lang w:bidi="fa-IR"/>
        </w:rPr>
        <w:t xml:space="preserve">. </w:t>
      </w:r>
    </w:p>
    <w:p w:rsidR="0016118D" w:rsidRDefault="0016118D" w:rsidP="00964F55">
      <w:pPr>
        <w:pStyle w:val="libFootnote"/>
        <w:rPr>
          <w:rtl/>
          <w:lang w:bidi="fa-IR"/>
        </w:rPr>
      </w:pPr>
      <w:r>
        <w:rPr>
          <w:rtl/>
          <w:lang w:bidi="fa-IR"/>
        </w:rPr>
        <w:t>اللهم صل عل</w:t>
      </w:r>
      <w:r w:rsidR="00A36DFD">
        <w:rPr>
          <w:rtl/>
          <w:lang w:bidi="fa-IR"/>
        </w:rPr>
        <w:t xml:space="preserve">ی </w:t>
      </w:r>
      <w:r>
        <w:rPr>
          <w:rtl/>
          <w:lang w:bidi="fa-IR"/>
        </w:rPr>
        <w:t>محمد وال محمد عبدك و رسولك و نب</w:t>
      </w:r>
      <w:r w:rsidR="00A008FB">
        <w:rPr>
          <w:rtl/>
          <w:lang w:bidi="fa-IR"/>
        </w:rPr>
        <w:t>ی</w:t>
      </w:r>
      <w:r>
        <w:rPr>
          <w:rtl/>
          <w:lang w:bidi="fa-IR"/>
        </w:rPr>
        <w:t>ك و صف</w:t>
      </w:r>
      <w:r w:rsidR="00A008FB">
        <w:rPr>
          <w:rtl/>
          <w:lang w:bidi="fa-IR"/>
        </w:rPr>
        <w:t>ی</w:t>
      </w:r>
      <w:r>
        <w:rPr>
          <w:rtl/>
          <w:lang w:bidi="fa-IR"/>
        </w:rPr>
        <w:t>ك و حب</w:t>
      </w:r>
      <w:r w:rsidR="00A008FB">
        <w:rPr>
          <w:rtl/>
          <w:lang w:bidi="fa-IR"/>
        </w:rPr>
        <w:t>ی</w:t>
      </w:r>
      <w:r>
        <w:rPr>
          <w:rtl/>
          <w:lang w:bidi="fa-IR"/>
        </w:rPr>
        <w:t>بك و خاصتك و امن</w:t>
      </w:r>
      <w:r w:rsidR="00A008FB">
        <w:rPr>
          <w:rtl/>
          <w:lang w:bidi="fa-IR"/>
        </w:rPr>
        <w:t>ی</w:t>
      </w:r>
      <w:r>
        <w:rPr>
          <w:rtl/>
          <w:lang w:bidi="fa-IR"/>
        </w:rPr>
        <w:t>ك عل</w:t>
      </w:r>
      <w:r w:rsidR="00A36DFD">
        <w:rPr>
          <w:rtl/>
          <w:lang w:bidi="fa-IR"/>
        </w:rPr>
        <w:t xml:space="preserve">ی </w:t>
      </w:r>
      <w:r>
        <w:rPr>
          <w:rtl/>
          <w:lang w:bidi="fa-IR"/>
        </w:rPr>
        <w:t>وح</w:t>
      </w:r>
      <w:r w:rsidR="00A008FB">
        <w:rPr>
          <w:rtl/>
          <w:lang w:bidi="fa-IR"/>
        </w:rPr>
        <w:t>ی</w:t>
      </w:r>
      <w:r>
        <w:rPr>
          <w:rtl/>
          <w:lang w:bidi="fa-IR"/>
        </w:rPr>
        <w:t>ك</w:t>
      </w:r>
      <w:r w:rsidR="00A008FB">
        <w:rPr>
          <w:rtl/>
          <w:lang w:bidi="fa-IR"/>
        </w:rPr>
        <w:t xml:space="preserve">، </w:t>
      </w:r>
      <w:r>
        <w:rPr>
          <w:rtl/>
          <w:lang w:bidi="fa-IR"/>
        </w:rPr>
        <w:t>و خازنك عل</w:t>
      </w:r>
      <w:r w:rsidR="00A36DFD">
        <w:rPr>
          <w:rtl/>
          <w:lang w:bidi="fa-IR"/>
        </w:rPr>
        <w:t xml:space="preserve">ی </w:t>
      </w:r>
      <w:r>
        <w:rPr>
          <w:rtl/>
          <w:lang w:bidi="fa-IR"/>
        </w:rPr>
        <w:t>علمك</w:t>
      </w:r>
      <w:r w:rsidR="00A008FB">
        <w:rPr>
          <w:rtl/>
          <w:lang w:bidi="fa-IR"/>
        </w:rPr>
        <w:t xml:space="preserve">، </w:t>
      </w:r>
      <w:r>
        <w:rPr>
          <w:rtl/>
          <w:lang w:bidi="fa-IR"/>
        </w:rPr>
        <w:t>الهاد</w:t>
      </w:r>
      <w:r w:rsidR="00A36DFD">
        <w:rPr>
          <w:rtl/>
          <w:lang w:bidi="fa-IR"/>
        </w:rPr>
        <w:t xml:space="preserve">ی </w:t>
      </w:r>
      <w:r>
        <w:rPr>
          <w:rtl/>
          <w:lang w:bidi="fa-IR"/>
        </w:rPr>
        <w:t>ال</w:t>
      </w:r>
      <w:r w:rsidR="00A008FB">
        <w:rPr>
          <w:rtl/>
          <w:lang w:bidi="fa-IR"/>
        </w:rPr>
        <w:t>ی</w:t>
      </w:r>
      <w:r>
        <w:rPr>
          <w:rtl/>
          <w:lang w:bidi="fa-IR"/>
        </w:rPr>
        <w:t>ك باذنك</w:t>
      </w:r>
      <w:r w:rsidR="00A008FB">
        <w:rPr>
          <w:rtl/>
          <w:lang w:bidi="fa-IR"/>
        </w:rPr>
        <w:t xml:space="preserve">، </w:t>
      </w:r>
      <w:r>
        <w:rPr>
          <w:rtl/>
          <w:lang w:bidi="fa-IR"/>
        </w:rPr>
        <w:t>الصادع با مرك عن وح</w:t>
      </w:r>
      <w:r w:rsidR="00A008FB">
        <w:rPr>
          <w:rtl/>
          <w:lang w:bidi="fa-IR"/>
        </w:rPr>
        <w:t>ی</w:t>
      </w:r>
      <w:r>
        <w:rPr>
          <w:rtl/>
          <w:lang w:bidi="fa-IR"/>
        </w:rPr>
        <w:t>ك</w:t>
      </w:r>
      <w:r w:rsidR="00A008FB">
        <w:rPr>
          <w:rtl/>
          <w:lang w:bidi="fa-IR"/>
        </w:rPr>
        <w:t xml:space="preserve">، </w:t>
      </w:r>
      <w:r>
        <w:rPr>
          <w:rtl/>
          <w:lang w:bidi="fa-IR"/>
        </w:rPr>
        <w:lastRenderedPageBreak/>
        <w:t>القائم بحجتك ف</w:t>
      </w:r>
      <w:r w:rsidR="00A36DFD">
        <w:rPr>
          <w:rtl/>
          <w:lang w:bidi="fa-IR"/>
        </w:rPr>
        <w:t xml:space="preserve">ی </w:t>
      </w:r>
      <w:r>
        <w:rPr>
          <w:rtl/>
          <w:lang w:bidi="fa-IR"/>
        </w:rPr>
        <w:t>عبادك</w:t>
      </w:r>
      <w:r w:rsidR="00A008FB">
        <w:rPr>
          <w:rtl/>
          <w:lang w:bidi="fa-IR"/>
        </w:rPr>
        <w:t xml:space="preserve">، </w:t>
      </w:r>
      <w:r>
        <w:rPr>
          <w:rtl/>
          <w:lang w:bidi="fa-IR"/>
        </w:rPr>
        <w:t>الداع</w:t>
      </w:r>
      <w:r w:rsidR="00A36DFD">
        <w:rPr>
          <w:rtl/>
          <w:lang w:bidi="fa-IR"/>
        </w:rPr>
        <w:t xml:space="preserve">ی </w:t>
      </w:r>
      <w:r>
        <w:rPr>
          <w:rtl/>
          <w:lang w:bidi="fa-IR"/>
        </w:rPr>
        <w:t>ال</w:t>
      </w:r>
      <w:r w:rsidR="00A008FB">
        <w:rPr>
          <w:rtl/>
          <w:lang w:bidi="fa-IR"/>
        </w:rPr>
        <w:t>ی</w:t>
      </w:r>
      <w:r>
        <w:rPr>
          <w:rtl/>
          <w:lang w:bidi="fa-IR"/>
        </w:rPr>
        <w:t>ك</w:t>
      </w:r>
      <w:r w:rsidR="00A008FB">
        <w:rPr>
          <w:rtl/>
          <w:lang w:bidi="fa-IR"/>
        </w:rPr>
        <w:t xml:space="preserve">، </w:t>
      </w:r>
      <w:r>
        <w:rPr>
          <w:rtl/>
          <w:lang w:bidi="fa-IR"/>
        </w:rPr>
        <w:t>الموال</w:t>
      </w:r>
      <w:r w:rsidR="00A36DFD">
        <w:rPr>
          <w:rtl/>
          <w:lang w:bidi="fa-IR"/>
        </w:rPr>
        <w:t xml:space="preserve">ی </w:t>
      </w:r>
      <w:r>
        <w:rPr>
          <w:rtl/>
          <w:lang w:bidi="fa-IR"/>
        </w:rPr>
        <w:t>لاول</w:t>
      </w:r>
      <w:r w:rsidR="00A008FB">
        <w:rPr>
          <w:rtl/>
          <w:lang w:bidi="fa-IR"/>
        </w:rPr>
        <w:t>ی</w:t>
      </w:r>
      <w:r>
        <w:rPr>
          <w:rtl/>
          <w:lang w:bidi="fa-IR"/>
        </w:rPr>
        <w:t>ائك معك</w:t>
      </w:r>
      <w:r w:rsidR="00A008FB">
        <w:rPr>
          <w:rtl/>
          <w:lang w:bidi="fa-IR"/>
        </w:rPr>
        <w:t xml:space="preserve">، </w:t>
      </w:r>
      <w:r>
        <w:rPr>
          <w:rtl/>
          <w:lang w:bidi="fa-IR"/>
        </w:rPr>
        <w:t>و المعاد</w:t>
      </w:r>
      <w:r w:rsidR="00A36DFD">
        <w:rPr>
          <w:rtl/>
          <w:lang w:bidi="fa-IR"/>
        </w:rPr>
        <w:t xml:space="preserve">ی </w:t>
      </w:r>
      <w:r>
        <w:rPr>
          <w:rtl/>
          <w:lang w:bidi="fa-IR"/>
        </w:rPr>
        <w:t>اعداءك دونك</w:t>
      </w:r>
      <w:r w:rsidR="00A008FB">
        <w:rPr>
          <w:rtl/>
          <w:lang w:bidi="fa-IR"/>
        </w:rPr>
        <w:t xml:space="preserve">، </w:t>
      </w:r>
      <w:r>
        <w:rPr>
          <w:rtl/>
          <w:lang w:bidi="fa-IR"/>
        </w:rPr>
        <w:t>السالك جدد الرشاد ال</w:t>
      </w:r>
      <w:r w:rsidR="00A008FB">
        <w:rPr>
          <w:rtl/>
          <w:lang w:bidi="fa-IR"/>
        </w:rPr>
        <w:t>ی</w:t>
      </w:r>
      <w:r>
        <w:rPr>
          <w:rtl/>
          <w:lang w:bidi="fa-IR"/>
        </w:rPr>
        <w:t>ك</w:t>
      </w:r>
      <w:r w:rsidR="00A008FB">
        <w:rPr>
          <w:rtl/>
          <w:lang w:bidi="fa-IR"/>
        </w:rPr>
        <w:t xml:space="preserve">، </w:t>
      </w:r>
      <w:r>
        <w:rPr>
          <w:rtl/>
          <w:lang w:bidi="fa-IR"/>
        </w:rPr>
        <w:t>القاصد منهج الحق نحوك</w:t>
      </w:r>
      <w:r w:rsidR="00A008FB">
        <w:rPr>
          <w:rtl/>
          <w:lang w:bidi="fa-IR"/>
        </w:rPr>
        <w:t xml:space="preserve">، </w:t>
      </w:r>
      <w:r>
        <w:rPr>
          <w:rtl/>
          <w:lang w:bidi="fa-IR"/>
        </w:rPr>
        <w:t>اللهم صل عل</w:t>
      </w:r>
      <w:r w:rsidR="00A008FB">
        <w:rPr>
          <w:rtl/>
          <w:lang w:bidi="fa-IR"/>
        </w:rPr>
        <w:t>ی</w:t>
      </w:r>
      <w:r>
        <w:rPr>
          <w:rtl/>
          <w:lang w:bidi="fa-IR"/>
        </w:rPr>
        <w:t>ه واله افضل و اكرم و اشرف و اعظم و اط</w:t>
      </w:r>
      <w:r w:rsidR="00A008FB">
        <w:rPr>
          <w:rtl/>
          <w:lang w:bidi="fa-IR"/>
        </w:rPr>
        <w:t>ی</w:t>
      </w:r>
      <w:r>
        <w:rPr>
          <w:rtl/>
          <w:lang w:bidi="fa-IR"/>
        </w:rPr>
        <w:t>ب و اتم و اعم و ازك</w:t>
      </w:r>
      <w:r w:rsidR="00A36DFD">
        <w:rPr>
          <w:rtl/>
          <w:lang w:bidi="fa-IR"/>
        </w:rPr>
        <w:t xml:space="preserve">ی </w:t>
      </w:r>
      <w:r>
        <w:rPr>
          <w:rtl/>
          <w:lang w:bidi="fa-IR"/>
        </w:rPr>
        <w:t>و انم</w:t>
      </w:r>
      <w:r w:rsidR="00A36DFD">
        <w:rPr>
          <w:rtl/>
          <w:lang w:bidi="fa-IR"/>
        </w:rPr>
        <w:t xml:space="preserve">ی </w:t>
      </w:r>
      <w:r>
        <w:rPr>
          <w:rtl/>
          <w:lang w:bidi="fa-IR"/>
        </w:rPr>
        <w:t>و اوف</w:t>
      </w:r>
      <w:r w:rsidR="00A36DFD">
        <w:rPr>
          <w:rtl/>
          <w:lang w:bidi="fa-IR"/>
        </w:rPr>
        <w:t xml:space="preserve">ی </w:t>
      </w:r>
      <w:r>
        <w:rPr>
          <w:rtl/>
          <w:lang w:bidi="fa-IR"/>
        </w:rPr>
        <w:t>و اكثر ما صل</w:t>
      </w:r>
      <w:r w:rsidR="00A008FB">
        <w:rPr>
          <w:rtl/>
          <w:lang w:bidi="fa-IR"/>
        </w:rPr>
        <w:t>ی</w:t>
      </w:r>
      <w:r>
        <w:rPr>
          <w:rtl/>
          <w:lang w:bidi="fa-IR"/>
        </w:rPr>
        <w:t>ت عل</w:t>
      </w:r>
      <w:r w:rsidR="00A36DFD">
        <w:rPr>
          <w:rtl/>
          <w:lang w:bidi="fa-IR"/>
        </w:rPr>
        <w:t xml:space="preserve">ی </w:t>
      </w:r>
      <w:r>
        <w:rPr>
          <w:rtl/>
          <w:lang w:bidi="fa-IR"/>
        </w:rPr>
        <w:t>نب</w:t>
      </w:r>
      <w:r w:rsidR="00A36DFD">
        <w:rPr>
          <w:rtl/>
          <w:lang w:bidi="fa-IR"/>
        </w:rPr>
        <w:t xml:space="preserve">ی </w:t>
      </w:r>
      <w:r>
        <w:rPr>
          <w:rtl/>
          <w:lang w:bidi="fa-IR"/>
        </w:rPr>
        <w:t>من انب</w:t>
      </w:r>
      <w:r w:rsidR="00A008FB">
        <w:rPr>
          <w:rtl/>
          <w:lang w:bidi="fa-IR"/>
        </w:rPr>
        <w:t>ی</w:t>
      </w:r>
      <w:r>
        <w:rPr>
          <w:rtl/>
          <w:lang w:bidi="fa-IR"/>
        </w:rPr>
        <w:t>ائك و رسول من رسلك و بجم</w:t>
      </w:r>
      <w:r w:rsidR="00A008FB">
        <w:rPr>
          <w:rtl/>
          <w:lang w:bidi="fa-IR"/>
        </w:rPr>
        <w:t>ی</w:t>
      </w:r>
      <w:r>
        <w:rPr>
          <w:rtl/>
          <w:lang w:bidi="fa-IR"/>
        </w:rPr>
        <w:t>ع ما صل</w:t>
      </w:r>
      <w:r w:rsidR="00A008FB">
        <w:rPr>
          <w:rtl/>
          <w:lang w:bidi="fa-IR"/>
        </w:rPr>
        <w:t>ی</w:t>
      </w:r>
      <w:r>
        <w:rPr>
          <w:rtl/>
          <w:lang w:bidi="fa-IR"/>
        </w:rPr>
        <w:t>ت عل</w:t>
      </w:r>
      <w:r w:rsidR="00A36DFD">
        <w:rPr>
          <w:rtl/>
          <w:lang w:bidi="fa-IR"/>
        </w:rPr>
        <w:t xml:space="preserve">ی </w:t>
      </w:r>
      <w:r>
        <w:rPr>
          <w:rtl/>
          <w:lang w:bidi="fa-IR"/>
        </w:rPr>
        <w:t>جم</w:t>
      </w:r>
      <w:r w:rsidR="00A008FB">
        <w:rPr>
          <w:rtl/>
          <w:lang w:bidi="fa-IR"/>
        </w:rPr>
        <w:t>ی</w:t>
      </w:r>
      <w:r>
        <w:rPr>
          <w:rtl/>
          <w:lang w:bidi="fa-IR"/>
        </w:rPr>
        <w:t>ع انب</w:t>
      </w:r>
      <w:r w:rsidR="00A008FB">
        <w:rPr>
          <w:rtl/>
          <w:lang w:bidi="fa-IR"/>
        </w:rPr>
        <w:t>ی</w:t>
      </w:r>
      <w:r>
        <w:rPr>
          <w:rtl/>
          <w:lang w:bidi="fa-IR"/>
        </w:rPr>
        <w:t>ائك و ملائكتك و رسلك و عبادك الصالح</w:t>
      </w:r>
      <w:r w:rsidR="00A008FB">
        <w:rPr>
          <w:rtl/>
          <w:lang w:bidi="fa-IR"/>
        </w:rPr>
        <w:t>ی</w:t>
      </w:r>
      <w:r>
        <w:rPr>
          <w:rtl/>
          <w:lang w:bidi="fa-IR"/>
        </w:rPr>
        <w:t>ن</w:t>
      </w:r>
      <w:r w:rsidR="00A008FB">
        <w:rPr>
          <w:rtl/>
          <w:lang w:bidi="fa-IR"/>
        </w:rPr>
        <w:t xml:space="preserve">، </w:t>
      </w:r>
      <w:r>
        <w:rPr>
          <w:rtl/>
          <w:lang w:bidi="fa-IR"/>
        </w:rPr>
        <w:t>انك حم</w:t>
      </w:r>
      <w:r w:rsidR="00A008FB">
        <w:rPr>
          <w:rtl/>
          <w:lang w:bidi="fa-IR"/>
        </w:rPr>
        <w:t>ی</w:t>
      </w:r>
      <w:r>
        <w:rPr>
          <w:rtl/>
          <w:lang w:bidi="fa-IR"/>
        </w:rPr>
        <w:t>د مج</w:t>
      </w:r>
      <w:r w:rsidR="00A008FB">
        <w:rPr>
          <w:rtl/>
          <w:lang w:bidi="fa-IR"/>
        </w:rPr>
        <w:t>ی</w:t>
      </w:r>
      <w:r>
        <w:rPr>
          <w:rtl/>
          <w:lang w:bidi="fa-IR"/>
        </w:rPr>
        <w:t>د</w:t>
      </w:r>
      <w:r w:rsidR="00A008FB">
        <w:rPr>
          <w:rtl/>
          <w:lang w:bidi="fa-IR"/>
        </w:rPr>
        <w:t xml:space="preserve">. </w:t>
      </w:r>
    </w:p>
    <w:p w:rsidR="0016118D" w:rsidRDefault="0016118D" w:rsidP="00964F55">
      <w:pPr>
        <w:pStyle w:val="libFootnote"/>
        <w:rPr>
          <w:rtl/>
          <w:lang w:bidi="fa-IR"/>
        </w:rPr>
      </w:pPr>
      <w:r>
        <w:rPr>
          <w:rtl/>
          <w:lang w:bidi="fa-IR"/>
        </w:rPr>
        <w:t>اللهم اجعل صلوات</w:t>
      </w:r>
      <w:r w:rsidR="00A36DFD">
        <w:rPr>
          <w:rtl/>
          <w:lang w:bidi="fa-IR"/>
        </w:rPr>
        <w:t xml:space="preserve">ی </w:t>
      </w:r>
      <w:r>
        <w:rPr>
          <w:rtl/>
          <w:lang w:bidi="fa-IR"/>
        </w:rPr>
        <w:t>بهم مقبوله</w:t>
      </w:r>
      <w:r w:rsidR="00A008FB">
        <w:rPr>
          <w:rtl/>
          <w:lang w:bidi="fa-IR"/>
        </w:rPr>
        <w:t xml:space="preserve">، </w:t>
      </w:r>
      <w:r>
        <w:rPr>
          <w:rtl/>
          <w:lang w:bidi="fa-IR"/>
        </w:rPr>
        <w:t>و ذنوب</w:t>
      </w:r>
      <w:r w:rsidR="00A36DFD">
        <w:rPr>
          <w:rtl/>
          <w:lang w:bidi="fa-IR"/>
        </w:rPr>
        <w:t xml:space="preserve">ی </w:t>
      </w:r>
      <w:r>
        <w:rPr>
          <w:rtl/>
          <w:lang w:bidi="fa-IR"/>
        </w:rPr>
        <w:t>بهم مغفوره</w:t>
      </w:r>
      <w:r w:rsidR="00A008FB">
        <w:rPr>
          <w:rtl/>
          <w:lang w:bidi="fa-IR"/>
        </w:rPr>
        <w:t xml:space="preserve">، </w:t>
      </w:r>
      <w:r>
        <w:rPr>
          <w:rtl/>
          <w:lang w:bidi="fa-IR"/>
        </w:rPr>
        <w:t>وسع</w:t>
      </w:r>
      <w:r w:rsidR="00A008FB">
        <w:rPr>
          <w:rtl/>
          <w:lang w:bidi="fa-IR"/>
        </w:rPr>
        <w:t>ی</w:t>
      </w:r>
      <w:r w:rsidR="00A36DFD">
        <w:rPr>
          <w:rtl/>
          <w:lang w:bidi="fa-IR"/>
        </w:rPr>
        <w:t xml:space="preserve">ی </w:t>
      </w:r>
      <w:r>
        <w:rPr>
          <w:rtl/>
          <w:lang w:bidi="fa-IR"/>
        </w:rPr>
        <w:t>بهم مشكورا</w:t>
      </w:r>
      <w:r w:rsidR="00A008FB">
        <w:rPr>
          <w:rtl/>
          <w:lang w:bidi="fa-IR"/>
        </w:rPr>
        <w:t xml:space="preserve">، </w:t>
      </w:r>
      <w:r>
        <w:rPr>
          <w:rtl/>
          <w:lang w:bidi="fa-IR"/>
        </w:rPr>
        <w:t>و دعائ</w:t>
      </w:r>
      <w:r w:rsidR="00A36DFD">
        <w:rPr>
          <w:rtl/>
          <w:lang w:bidi="fa-IR"/>
        </w:rPr>
        <w:t xml:space="preserve">ی </w:t>
      </w:r>
      <w:r>
        <w:rPr>
          <w:rtl/>
          <w:lang w:bidi="fa-IR"/>
        </w:rPr>
        <w:t>بهم مستجابا ورزق</w:t>
      </w:r>
      <w:r w:rsidR="00A36DFD">
        <w:rPr>
          <w:rtl/>
          <w:lang w:bidi="fa-IR"/>
        </w:rPr>
        <w:t xml:space="preserve">ی </w:t>
      </w:r>
      <w:r>
        <w:rPr>
          <w:rtl/>
          <w:lang w:bidi="fa-IR"/>
        </w:rPr>
        <w:t>بهم مبسوطا</w:t>
      </w:r>
      <w:r w:rsidR="00A008FB">
        <w:rPr>
          <w:rtl/>
          <w:lang w:bidi="fa-IR"/>
        </w:rPr>
        <w:t xml:space="preserve">، </w:t>
      </w:r>
      <w:r>
        <w:rPr>
          <w:rtl/>
          <w:lang w:bidi="fa-IR"/>
        </w:rPr>
        <w:t>و انظر ال</w:t>
      </w:r>
      <w:r w:rsidR="00A36DFD">
        <w:rPr>
          <w:rtl/>
          <w:lang w:bidi="fa-IR"/>
        </w:rPr>
        <w:t xml:space="preserve">ی </w:t>
      </w:r>
      <w:r>
        <w:rPr>
          <w:rtl/>
          <w:lang w:bidi="fa-IR"/>
        </w:rPr>
        <w:t>ف</w:t>
      </w:r>
      <w:r w:rsidR="00A36DFD">
        <w:rPr>
          <w:rtl/>
          <w:lang w:bidi="fa-IR"/>
        </w:rPr>
        <w:t xml:space="preserve">ی </w:t>
      </w:r>
      <w:r>
        <w:rPr>
          <w:rtl/>
          <w:lang w:bidi="fa-IR"/>
        </w:rPr>
        <w:t>هذه الساعه بوجهك الكر</w:t>
      </w:r>
      <w:r w:rsidR="00A008FB">
        <w:rPr>
          <w:rtl/>
          <w:lang w:bidi="fa-IR"/>
        </w:rPr>
        <w:t>ی</w:t>
      </w:r>
      <w:r>
        <w:rPr>
          <w:rtl/>
          <w:lang w:bidi="fa-IR"/>
        </w:rPr>
        <w:t>م نظره استكمل بها الكرامه عندك ثم لا تصرفه عن</w:t>
      </w:r>
      <w:r w:rsidR="00A36DFD">
        <w:rPr>
          <w:rtl/>
          <w:lang w:bidi="fa-IR"/>
        </w:rPr>
        <w:t xml:space="preserve">ی </w:t>
      </w:r>
      <w:r>
        <w:rPr>
          <w:rtl/>
          <w:lang w:bidi="fa-IR"/>
        </w:rPr>
        <w:t xml:space="preserve">ابدا برحمتك </w:t>
      </w:r>
      <w:r w:rsidR="00A008FB">
        <w:rPr>
          <w:rtl/>
          <w:lang w:bidi="fa-IR"/>
        </w:rPr>
        <w:t>ی</w:t>
      </w:r>
      <w:r>
        <w:rPr>
          <w:rtl/>
          <w:lang w:bidi="fa-IR"/>
        </w:rPr>
        <w:t>ا ارحم الراحم</w:t>
      </w:r>
      <w:r w:rsidR="00A008FB">
        <w:rPr>
          <w:rtl/>
          <w:lang w:bidi="fa-IR"/>
        </w:rPr>
        <w:t>ی</w:t>
      </w:r>
      <w:r>
        <w:rPr>
          <w:rtl/>
          <w:lang w:bidi="fa-IR"/>
        </w:rPr>
        <w:t>ن</w:t>
      </w:r>
      <w:r w:rsidR="00A008FB">
        <w:rPr>
          <w:rtl/>
          <w:lang w:bidi="fa-IR"/>
        </w:rPr>
        <w:t>. (</w:t>
      </w:r>
      <w:r>
        <w:rPr>
          <w:rtl/>
          <w:lang w:bidi="fa-IR"/>
        </w:rPr>
        <w:t>بحار</w:t>
      </w:r>
      <w:r w:rsidR="00A008FB">
        <w:rPr>
          <w:rtl/>
          <w:lang w:bidi="fa-IR"/>
        </w:rPr>
        <w:t xml:space="preserve">. </w:t>
      </w:r>
      <w:r>
        <w:rPr>
          <w:rtl/>
          <w:lang w:bidi="fa-IR"/>
        </w:rPr>
        <w:t>الانوار</w:t>
      </w:r>
      <w:r w:rsidR="00A008FB">
        <w:rPr>
          <w:rtl/>
          <w:lang w:bidi="fa-IR"/>
        </w:rPr>
        <w:t xml:space="preserve">، </w:t>
      </w:r>
      <w:r>
        <w:rPr>
          <w:rtl/>
          <w:lang w:bidi="fa-IR"/>
        </w:rPr>
        <w:t>ج 84</w:t>
      </w:r>
      <w:r w:rsidR="00A008FB">
        <w:rPr>
          <w:rtl/>
          <w:lang w:bidi="fa-IR"/>
        </w:rPr>
        <w:t xml:space="preserve">، </w:t>
      </w:r>
      <w:r>
        <w:rPr>
          <w:rtl/>
          <w:lang w:bidi="fa-IR"/>
        </w:rPr>
        <w:t>ص 59</w:t>
      </w:r>
      <w:r w:rsidR="00133789" w:rsidRPr="00133789">
        <w:rPr>
          <w:rStyle w:val="libNormalChar"/>
          <w:rtl/>
        </w:rPr>
        <w:t xml:space="preserve"> - </w:t>
      </w:r>
      <w:r>
        <w:rPr>
          <w:rtl/>
          <w:lang w:bidi="fa-IR"/>
        </w:rPr>
        <w:t>60 طبع ب</w:t>
      </w:r>
      <w:r w:rsidR="00A008FB">
        <w:rPr>
          <w:rtl/>
          <w:lang w:bidi="fa-IR"/>
        </w:rPr>
        <w:t>ی</w:t>
      </w:r>
      <w:r>
        <w:rPr>
          <w:rtl/>
          <w:lang w:bidi="fa-IR"/>
        </w:rPr>
        <w:t>روت و مصباح المتهجد</w:t>
      </w:r>
      <w:r w:rsidR="00A008FB">
        <w:rPr>
          <w:rtl/>
          <w:lang w:bidi="fa-IR"/>
        </w:rPr>
        <w:t xml:space="preserve">، </w:t>
      </w:r>
      <w:r>
        <w:rPr>
          <w:rtl/>
          <w:lang w:bidi="fa-IR"/>
        </w:rPr>
        <w:t>ص 33-35</w:t>
      </w:r>
      <w:r w:rsidR="00A008FB">
        <w:rPr>
          <w:rtl/>
          <w:lang w:bidi="fa-IR"/>
        </w:rPr>
        <w:t>)</w:t>
      </w:r>
      <w:r w:rsidR="00F07E6E">
        <w:rPr>
          <w:rtl/>
          <w:lang w:bidi="fa-IR"/>
        </w:rPr>
        <w:t xml:space="preserve">. </w:t>
      </w:r>
    </w:p>
    <w:p w:rsidR="0016118D" w:rsidRDefault="0016118D" w:rsidP="00964F55">
      <w:pPr>
        <w:pStyle w:val="libFootnote"/>
        <w:rPr>
          <w:rtl/>
          <w:lang w:bidi="fa-IR"/>
        </w:rPr>
      </w:pPr>
      <w:r>
        <w:rPr>
          <w:rtl/>
          <w:lang w:bidi="fa-IR"/>
        </w:rPr>
        <w:t>244</w:t>
      </w:r>
      <w:r w:rsidR="00133789" w:rsidRPr="00133789">
        <w:rPr>
          <w:rStyle w:val="libNormalChar"/>
          <w:rtl/>
        </w:rPr>
        <w:t xml:space="preserve"> - </w:t>
      </w:r>
      <w:r>
        <w:rPr>
          <w:rtl/>
          <w:lang w:bidi="fa-IR"/>
        </w:rPr>
        <w:t>ر</w:t>
      </w:r>
      <w:r w:rsidR="00A008FB">
        <w:rPr>
          <w:rtl/>
          <w:lang w:bidi="fa-IR"/>
        </w:rPr>
        <w:t xml:space="preserve">. </w:t>
      </w:r>
      <w:r>
        <w:rPr>
          <w:rtl/>
          <w:lang w:bidi="fa-IR"/>
        </w:rPr>
        <w:t>ك</w:t>
      </w:r>
      <w:r w:rsidR="00A008FB">
        <w:rPr>
          <w:rtl/>
          <w:lang w:bidi="fa-IR"/>
        </w:rPr>
        <w:t xml:space="preserve">. </w:t>
      </w:r>
      <w:r>
        <w:rPr>
          <w:rtl/>
          <w:lang w:bidi="fa-IR"/>
        </w:rPr>
        <w:t>حد</w:t>
      </w:r>
      <w:r w:rsidR="00A008FB">
        <w:rPr>
          <w:rtl/>
          <w:lang w:bidi="fa-IR"/>
        </w:rPr>
        <w:t>ی</w:t>
      </w:r>
      <w:r>
        <w:rPr>
          <w:rtl/>
          <w:lang w:bidi="fa-IR"/>
        </w:rPr>
        <w:t>ث 107</w:t>
      </w:r>
      <w:r w:rsidR="00A008FB">
        <w:rPr>
          <w:rtl/>
          <w:lang w:bidi="fa-IR"/>
        </w:rPr>
        <w:t xml:space="preserve">. </w:t>
      </w:r>
    </w:p>
    <w:p w:rsidR="0016118D" w:rsidRDefault="0016118D" w:rsidP="00964F55">
      <w:pPr>
        <w:pStyle w:val="libFootnote"/>
        <w:rPr>
          <w:rtl/>
          <w:lang w:bidi="fa-IR"/>
        </w:rPr>
      </w:pPr>
      <w:r>
        <w:rPr>
          <w:rtl/>
          <w:lang w:bidi="fa-IR"/>
        </w:rPr>
        <w:t>245</w:t>
      </w:r>
      <w:r w:rsidR="00133789" w:rsidRPr="00133789">
        <w:rPr>
          <w:rStyle w:val="libNormalChar"/>
          <w:rtl/>
        </w:rPr>
        <w:t xml:space="preserve"> - </w:t>
      </w:r>
      <w:r>
        <w:rPr>
          <w:rtl/>
          <w:lang w:bidi="fa-IR"/>
        </w:rPr>
        <w:t>سوره اسراء</w:t>
      </w:r>
      <w:r w:rsidR="00A008FB">
        <w:rPr>
          <w:rtl/>
          <w:lang w:bidi="fa-IR"/>
        </w:rPr>
        <w:t xml:space="preserve">، </w:t>
      </w:r>
      <w:r>
        <w:rPr>
          <w:rtl/>
          <w:lang w:bidi="fa-IR"/>
        </w:rPr>
        <w:t>آ</w:t>
      </w:r>
      <w:r w:rsidR="00A008FB">
        <w:rPr>
          <w:rtl/>
          <w:lang w:bidi="fa-IR"/>
        </w:rPr>
        <w:t>ی</w:t>
      </w:r>
      <w:r>
        <w:rPr>
          <w:rtl/>
          <w:lang w:bidi="fa-IR"/>
        </w:rPr>
        <w:t>ه 56</w:t>
      </w:r>
      <w:r w:rsidR="00A008FB">
        <w:rPr>
          <w:rtl/>
          <w:lang w:bidi="fa-IR"/>
        </w:rPr>
        <w:t xml:space="preserve">. </w:t>
      </w:r>
    </w:p>
    <w:p w:rsidR="0016118D" w:rsidRDefault="0016118D" w:rsidP="00964F55">
      <w:pPr>
        <w:pStyle w:val="libFootnote"/>
        <w:rPr>
          <w:rtl/>
          <w:lang w:bidi="fa-IR"/>
        </w:rPr>
      </w:pPr>
      <w:r>
        <w:rPr>
          <w:rtl/>
          <w:lang w:bidi="fa-IR"/>
        </w:rPr>
        <w:t>246</w:t>
      </w:r>
      <w:r w:rsidR="00133789" w:rsidRPr="00133789">
        <w:rPr>
          <w:rStyle w:val="libNormalChar"/>
          <w:rtl/>
        </w:rPr>
        <w:t xml:space="preserve"> - </w:t>
      </w:r>
      <w:r>
        <w:rPr>
          <w:rtl/>
          <w:lang w:bidi="fa-IR"/>
        </w:rPr>
        <w:t>تقر</w:t>
      </w:r>
      <w:r w:rsidR="00A008FB">
        <w:rPr>
          <w:rtl/>
          <w:lang w:bidi="fa-IR"/>
        </w:rPr>
        <w:t>ی</w:t>
      </w:r>
      <w:r>
        <w:rPr>
          <w:rtl/>
          <w:lang w:bidi="fa-IR"/>
        </w:rPr>
        <w:t xml:space="preserve">با برابر با </w:t>
      </w:r>
      <w:r w:rsidR="00A008FB">
        <w:rPr>
          <w:rtl/>
          <w:lang w:bidi="fa-IR"/>
        </w:rPr>
        <w:t>ی</w:t>
      </w:r>
      <w:r>
        <w:rPr>
          <w:rtl/>
          <w:lang w:bidi="fa-IR"/>
        </w:rPr>
        <w:t>ك من تبر</w:t>
      </w:r>
      <w:r w:rsidR="00A008FB">
        <w:rPr>
          <w:rtl/>
          <w:lang w:bidi="fa-IR"/>
        </w:rPr>
        <w:t>ی</w:t>
      </w:r>
      <w:r>
        <w:rPr>
          <w:rtl/>
          <w:lang w:bidi="fa-IR"/>
        </w:rPr>
        <w:t>ز است</w:t>
      </w:r>
      <w:r w:rsidR="00A008FB">
        <w:rPr>
          <w:rtl/>
          <w:lang w:bidi="fa-IR"/>
        </w:rPr>
        <w:t xml:space="preserve">. </w:t>
      </w:r>
    </w:p>
    <w:p w:rsidR="0016118D" w:rsidRDefault="0016118D" w:rsidP="00964F55">
      <w:pPr>
        <w:pStyle w:val="libFootnote"/>
        <w:rPr>
          <w:rtl/>
          <w:lang w:bidi="fa-IR"/>
        </w:rPr>
      </w:pPr>
      <w:r>
        <w:rPr>
          <w:rtl/>
          <w:lang w:bidi="fa-IR"/>
        </w:rPr>
        <w:t>247</w:t>
      </w:r>
      <w:r w:rsidR="00133789" w:rsidRPr="00133789">
        <w:rPr>
          <w:rStyle w:val="libNormalChar"/>
          <w:rtl/>
        </w:rPr>
        <w:t xml:space="preserve"> - </w:t>
      </w:r>
      <w:r>
        <w:rPr>
          <w:rtl/>
          <w:lang w:bidi="fa-IR"/>
        </w:rPr>
        <w:t>عقال ر</w:t>
      </w:r>
      <w:r w:rsidR="00A008FB">
        <w:rPr>
          <w:rtl/>
          <w:lang w:bidi="fa-IR"/>
        </w:rPr>
        <w:t>ی</w:t>
      </w:r>
      <w:r>
        <w:rPr>
          <w:rtl/>
          <w:lang w:bidi="fa-IR"/>
        </w:rPr>
        <w:t>سمان</w:t>
      </w:r>
      <w:r w:rsidR="00A36DFD">
        <w:rPr>
          <w:rtl/>
          <w:lang w:bidi="fa-IR"/>
        </w:rPr>
        <w:t xml:space="preserve">ی </w:t>
      </w:r>
      <w:r>
        <w:rPr>
          <w:rtl/>
          <w:lang w:bidi="fa-IR"/>
        </w:rPr>
        <w:t>است كه با آن ساعد شتر را م</w:t>
      </w:r>
      <w:r w:rsidR="00A36DFD">
        <w:rPr>
          <w:rtl/>
          <w:lang w:bidi="fa-IR"/>
        </w:rPr>
        <w:t xml:space="preserve">ی </w:t>
      </w:r>
      <w:r>
        <w:rPr>
          <w:rtl/>
          <w:lang w:bidi="fa-IR"/>
        </w:rPr>
        <w:t>بندند</w:t>
      </w:r>
      <w:r w:rsidR="00A008FB">
        <w:rPr>
          <w:rtl/>
          <w:lang w:bidi="fa-IR"/>
        </w:rPr>
        <w:t xml:space="preserve">. </w:t>
      </w:r>
    </w:p>
    <w:p w:rsidR="0016118D" w:rsidRDefault="0016118D" w:rsidP="00964F55">
      <w:pPr>
        <w:pStyle w:val="libFootnote"/>
        <w:rPr>
          <w:rtl/>
          <w:lang w:bidi="fa-IR"/>
        </w:rPr>
      </w:pPr>
      <w:r>
        <w:rPr>
          <w:rtl/>
          <w:lang w:bidi="fa-IR"/>
        </w:rPr>
        <w:t>248</w:t>
      </w:r>
      <w:r w:rsidR="00133789" w:rsidRPr="00133789">
        <w:rPr>
          <w:rStyle w:val="libNormalChar"/>
          <w:rtl/>
        </w:rPr>
        <w:t xml:space="preserve"> - </w:t>
      </w:r>
      <w:r>
        <w:rPr>
          <w:rtl/>
          <w:lang w:bidi="fa-IR"/>
        </w:rPr>
        <w:t xml:space="preserve">سوره </w:t>
      </w:r>
      <w:r w:rsidR="00A008FB">
        <w:rPr>
          <w:rtl/>
          <w:lang w:bidi="fa-IR"/>
        </w:rPr>
        <w:t>ی</w:t>
      </w:r>
      <w:r>
        <w:rPr>
          <w:rtl/>
          <w:lang w:bidi="fa-IR"/>
        </w:rPr>
        <w:t>س</w:t>
      </w:r>
      <w:r w:rsidR="00A008FB">
        <w:rPr>
          <w:rtl/>
          <w:lang w:bidi="fa-IR"/>
        </w:rPr>
        <w:t xml:space="preserve">، </w:t>
      </w:r>
      <w:r>
        <w:rPr>
          <w:rtl/>
          <w:lang w:bidi="fa-IR"/>
        </w:rPr>
        <w:t>آ</w:t>
      </w:r>
      <w:r w:rsidR="00A008FB">
        <w:rPr>
          <w:rtl/>
          <w:lang w:bidi="fa-IR"/>
        </w:rPr>
        <w:t>ی</w:t>
      </w:r>
      <w:r>
        <w:rPr>
          <w:rtl/>
          <w:lang w:bidi="fa-IR"/>
        </w:rPr>
        <w:t>ه 20</w:t>
      </w:r>
      <w:r w:rsidR="00A008FB">
        <w:rPr>
          <w:rtl/>
          <w:lang w:bidi="fa-IR"/>
        </w:rPr>
        <w:t xml:space="preserve">. </w:t>
      </w:r>
    </w:p>
    <w:p w:rsidR="0016118D" w:rsidRDefault="0016118D" w:rsidP="00964F55">
      <w:pPr>
        <w:pStyle w:val="libFootnote"/>
        <w:rPr>
          <w:rtl/>
          <w:lang w:bidi="fa-IR"/>
        </w:rPr>
      </w:pPr>
      <w:r>
        <w:rPr>
          <w:rtl/>
          <w:lang w:bidi="fa-IR"/>
        </w:rPr>
        <w:t>249</w:t>
      </w:r>
      <w:r w:rsidR="00133789" w:rsidRPr="00133789">
        <w:rPr>
          <w:rStyle w:val="libNormalChar"/>
          <w:rtl/>
        </w:rPr>
        <w:t xml:space="preserve"> - </w:t>
      </w:r>
      <w:r w:rsidR="00A008FB">
        <w:rPr>
          <w:rtl/>
          <w:lang w:bidi="fa-IR"/>
        </w:rPr>
        <w:t>ی</w:t>
      </w:r>
      <w:r>
        <w:rPr>
          <w:rtl/>
          <w:lang w:bidi="fa-IR"/>
        </w:rPr>
        <w:t>عن</w:t>
      </w:r>
      <w:r w:rsidR="00A36DFD">
        <w:rPr>
          <w:rtl/>
          <w:lang w:bidi="fa-IR"/>
        </w:rPr>
        <w:t xml:space="preserve">ی </w:t>
      </w:r>
      <w:r>
        <w:rPr>
          <w:rtl/>
          <w:lang w:bidi="fa-IR"/>
        </w:rPr>
        <w:t>اعتقاداتم استوار باشد</w:t>
      </w:r>
      <w:r w:rsidR="00A008FB">
        <w:rPr>
          <w:rtl/>
          <w:lang w:bidi="fa-IR"/>
        </w:rPr>
        <w:t xml:space="preserve">. </w:t>
      </w:r>
    </w:p>
    <w:p w:rsidR="0016118D" w:rsidRDefault="0016118D" w:rsidP="00964F55">
      <w:pPr>
        <w:pStyle w:val="libFootnote"/>
        <w:rPr>
          <w:rtl/>
          <w:lang w:bidi="fa-IR"/>
        </w:rPr>
      </w:pPr>
      <w:r>
        <w:rPr>
          <w:rtl/>
          <w:lang w:bidi="fa-IR"/>
        </w:rPr>
        <w:t>250</w:t>
      </w:r>
      <w:r w:rsidR="00133789" w:rsidRPr="00133789">
        <w:rPr>
          <w:rStyle w:val="libNormalChar"/>
          <w:rtl/>
        </w:rPr>
        <w:t xml:space="preserve"> - </w:t>
      </w:r>
      <w:r>
        <w:rPr>
          <w:rtl/>
          <w:lang w:bidi="fa-IR"/>
        </w:rPr>
        <w:t>لكه ها</w:t>
      </w:r>
      <w:r w:rsidR="00A36DFD">
        <w:rPr>
          <w:rtl/>
          <w:lang w:bidi="fa-IR"/>
        </w:rPr>
        <w:t xml:space="preserve">ی </w:t>
      </w:r>
      <w:r>
        <w:rPr>
          <w:rtl/>
          <w:lang w:bidi="fa-IR"/>
        </w:rPr>
        <w:t>سف</w:t>
      </w:r>
      <w:r w:rsidR="00A008FB">
        <w:rPr>
          <w:rtl/>
          <w:lang w:bidi="fa-IR"/>
        </w:rPr>
        <w:t>ی</w:t>
      </w:r>
      <w:r>
        <w:rPr>
          <w:rtl/>
          <w:lang w:bidi="fa-IR"/>
        </w:rPr>
        <w:t>د</w:t>
      </w:r>
      <w:r w:rsidR="00A36DFD">
        <w:rPr>
          <w:rtl/>
          <w:lang w:bidi="fa-IR"/>
        </w:rPr>
        <w:t xml:space="preserve">ی </w:t>
      </w:r>
      <w:r>
        <w:rPr>
          <w:rtl/>
          <w:lang w:bidi="fa-IR"/>
        </w:rPr>
        <w:t>است كه رو</w:t>
      </w:r>
      <w:r w:rsidR="00A36DFD">
        <w:rPr>
          <w:rtl/>
          <w:lang w:bidi="fa-IR"/>
        </w:rPr>
        <w:t xml:space="preserve">ی </w:t>
      </w:r>
      <w:r>
        <w:rPr>
          <w:rtl/>
          <w:lang w:bidi="fa-IR"/>
        </w:rPr>
        <w:t>پست بدن پ</w:t>
      </w:r>
      <w:r w:rsidR="00A008FB">
        <w:rPr>
          <w:rtl/>
          <w:lang w:bidi="fa-IR"/>
        </w:rPr>
        <w:t>ی</w:t>
      </w:r>
      <w:r>
        <w:rPr>
          <w:rtl/>
          <w:lang w:bidi="fa-IR"/>
        </w:rPr>
        <w:t>دا م</w:t>
      </w:r>
      <w:r w:rsidR="00A36DFD">
        <w:rPr>
          <w:rtl/>
          <w:lang w:bidi="fa-IR"/>
        </w:rPr>
        <w:t xml:space="preserve">ی </w:t>
      </w:r>
      <w:r>
        <w:rPr>
          <w:rtl/>
          <w:lang w:bidi="fa-IR"/>
        </w:rPr>
        <w:t>شود</w:t>
      </w:r>
      <w:r w:rsidR="00A008FB">
        <w:rPr>
          <w:rtl/>
          <w:lang w:bidi="fa-IR"/>
        </w:rPr>
        <w:t xml:space="preserve">. </w:t>
      </w:r>
    </w:p>
    <w:p w:rsidR="0016118D" w:rsidRDefault="0016118D" w:rsidP="00964F55">
      <w:pPr>
        <w:pStyle w:val="libFootnote"/>
        <w:rPr>
          <w:rtl/>
          <w:lang w:bidi="fa-IR"/>
        </w:rPr>
      </w:pPr>
      <w:r>
        <w:rPr>
          <w:rtl/>
          <w:lang w:bidi="fa-IR"/>
        </w:rPr>
        <w:t>251</w:t>
      </w:r>
      <w:r w:rsidR="00133789" w:rsidRPr="00133789">
        <w:rPr>
          <w:rStyle w:val="libNormalChar"/>
          <w:rtl/>
        </w:rPr>
        <w:t xml:space="preserve"> - </w:t>
      </w:r>
      <w:r>
        <w:rPr>
          <w:rtl/>
          <w:lang w:bidi="fa-IR"/>
        </w:rPr>
        <w:t>سوره مجادله</w:t>
      </w:r>
      <w:r w:rsidR="00A008FB">
        <w:rPr>
          <w:rtl/>
          <w:lang w:bidi="fa-IR"/>
        </w:rPr>
        <w:t xml:space="preserve">، </w:t>
      </w:r>
      <w:r>
        <w:rPr>
          <w:rtl/>
          <w:lang w:bidi="fa-IR"/>
        </w:rPr>
        <w:t>آ</w:t>
      </w:r>
      <w:r w:rsidR="00A008FB">
        <w:rPr>
          <w:rtl/>
          <w:lang w:bidi="fa-IR"/>
        </w:rPr>
        <w:t>ی</w:t>
      </w:r>
      <w:r>
        <w:rPr>
          <w:rtl/>
          <w:lang w:bidi="fa-IR"/>
        </w:rPr>
        <w:t>ه 10</w:t>
      </w:r>
      <w:r w:rsidR="00A008FB">
        <w:rPr>
          <w:rtl/>
          <w:lang w:bidi="fa-IR"/>
        </w:rPr>
        <w:t xml:space="preserve">. </w:t>
      </w:r>
    </w:p>
    <w:p w:rsidR="0016118D" w:rsidRDefault="0016118D" w:rsidP="00964F55">
      <w:pPr>
        <w:pStyle w:val="libFootnote"/>
        <w:rPr>
          <w:rtl/>
          <w:lang w:bidi="fa-IR"/>
        </w:rPr>
      </w:pPr>
      <w:r>
        <w:rPr>
          <w:rtl/>
          <w:lang w:bidi="fa-IR"/>
        </w:rPr>
        <w:t>252</w:t>
      </w:r>
      <w:r w:rsidR="00133789" w:rsidRPr="00133789">
        <w:rPr>
          <w:rStyle w:val="libNormalChar"/>
          <w:rtl/>
        </w:rPr>
        <w:t xml:space="preserve"> - </w:t>
      </w:r>
      <w:r>
        <w:rPr>
          <w:rtl/>
          <w:lang w:bidi="fa-IR"/>
        </w:rPr>
        <w:t>بحث در اسم اعظم گذشت</w:t>
      </w:r>
      <w:r w:rsidR="00A008FB">
        <w:rPr>
          <w:rtl/>
          <w:lang w:bidi="fa-IR"/>
        </w:rPr>
        <w:t xml:space="preserve">، </w:t>
      </w:r>
      <w:r>
        <w:rPr>
          <w:rtl/>
          <w:lang w:bidi="fa-IR"/>
        </w:rPr>
        <w:t>رجوع شود به ص 59-61</w:t>
      </w:r>
      <w:r w:rsidR="00A008FB">
        <w:rPr>
          <w:rtl/>
          <w:lang w:bidi="fa-IR"/>
        </w:rPr>
        <w:t xml:space="preserve">. </w:t>
      </w:r>
    </w:p>
    <w:p w:rsidR="0016118D" w:rsidRDefault="0016118D" w:rsidP="00964F55">
      <w:pPr>
        <w:pStyle w:val="libFootnote"/>
        <w:rPr>
          <w:rtl/>
          <w:lang w:bidi="fa-IR"/>
        </w:rPr>
      </w:pPr>
      <w:r>
        <w:rPr>
          <w:rtl/>
          <w:lang w:bidi="fa-IR"/>
        </w:rPr>
        <w:t>253</w:t>
      </w:r>
      <w:r w:rsidR="00133789" w:rsidRPr="00133789">
        <w:rPr>
          <w:rStyle w:val="libNormalChar"/>
          <w:rtl/>
        </w:rPr>
        <w:t xml:space="preserve"> - </w:t>
      </w:r>
      <w:r>
        <w:rPr>
          <w:rtl/>
          <w:lang w:bidi="fa-IR"/>
        </w:rPr>
        <w:t>آ</w:t>
      </w:r>
      <w:r w:rsidR="00A008FB">
        <w:rPr>
          <w:rtl/>
          <w:lang w:bidi="fa-IR"/>
        </w:rPr>
        <w:t>ی</w:t>
      </w:r>
      <w:r>
        <w:rPr>
          <w:rtl/>
          <w:lang w:bidi="fa-IR"/>
        </w:rPr>
        <w:t>ه 255-257 از سوره بقره را آ</w:t>
      </w:r>
      <w:r w:rsidR="00A008FB">
        <w:rPr>
          <w:rtl/>
          <w:lang w:bidi="fa-IR"/>
        </w:rPr>
        <w:t>ی</w:t>
      </w:r>
      <w:r>
        <w:rPr>
          <w:rtl/>
          <w:lang w:bidi="fa-IR"/>
        </w:rPr>
        <w:t>ه الكرس</w:t>
      </w:r>
      <w:r w:rsidR="00A36DFD">
        <w:rPr>
          <w:rtl/>
          <w:lang w:bidi="fa-IR"/>
        </w:rPr>
        <w:t xml:space="preserve">ی </w:t>
      </w:r>
      <w:r>
        <w:rPr>
          <w:rtl/>
          <w:lang w:bidi="fa-IR"/>
        </w:rPr>
        <w:t>گو</w:t>
      </w:r>
      <w:r w:rsidR="00A008FB">
        <w:rPr>
          <w:rtl/>
          <w:lang w:bidi="fa-IR"/>
        </w:rPr>
        <w:t>ی</w:t>
      </w:r>
      <w:r>
        <w:rPr>
          <w:rtl/>
          <w:lang w:bidi="fa-IR"/>
        </w:rPr>
        <w:t>ند</w:t>
      </w:r>
      <w:r w:rsidR="00A008FB">
        <w:rPr>
          <w:rtl/>
          <w:lang w:bidi="fa-IR"/>
        </w:rPr>
        <w:t xml:space="preserve">. </w:t>
      </w:r>
    </w:p>
    <w:p w:rsidR="0016118D" w:rsidRDefault="0016118D" w:rsidP="00964F55">
      <w:pPr>
        <w:pStyle w:val="libFootnote"/>
        <w:rPr>
          <w:rtl/>
          <w:lang w:bidi="fa-IR"/>
        </w:rPr>
      </w:pPr>
      <w:r>
        <w:rPr>
          <w:rtl/>
          <w:lang w:bidi="fa-IR"/>
        </w:rPr>
        <w:t>254</w:t>
      </w:r>
      <w:r w:rsidR="00133789" w:rsidRPr="00133789">
        <w:rPr>
          <w:rStyle w:val="libNormalChar"/>
          <w:rtl/>
        </w:rPr>
        <w:t xml:space="preserve"> - </w:t>
      </w:r>
      <w:r>
        <w:rPr>
          <w:rtl/>
          <w:lang w:bidi="fa-IR"/>
        </w:rPr>
        <w:t>ش</w:t>
      </w:r>
      <w:r w:rsidR="00A008FB">
        <w:rPr>
          <w:rtl/>
          <w:lang w:bidi="fa-IR"/>
        </w:rPr>
        <w:t>ی</w:t>
      </w:r>
      <w:r>
        <w:rPr>
          <w:rtl/>
          <w:lang w:bidi="fa-IR"/>
        </w:rPr>
        <w:t>خ صدوق</w:t>
      </w:r>
      <w:r w:rsidR="00A008FB">
        <w:rPr>
          <w:rtl/>
          <w:lang w:bidi="fa-IR"/>
        </w:rPr>
        <w:t xml:space="preserve"> </w:t>
      </w:r>
      <w:r w:rsidR="00F52787" w:rsidRPr="00F52787">
        <w:rPr>
          <w:rStyle w:val="libAlaemChar"/>
          <w:rFonts w:eastAsia="KFGQPC Uthman Taha Naskh"/>
          <w:rtl/>
        </w:rPr>
        <w:t>رحمه‌الله</w:t>
      </w:r>
      <w:r w:rsidR="00A008FB">
        <w:rPr>
          <w:rtl/>
          <w:lang w:bidi="fa-IR"/>
        </w:rPr>
        <w:t xml:space="preserve"> </w:t>
      </w:r>
      <w:r>
        <w:rPr>
          <w:rtl/>
          <w:lang w:bidi="fa-IR"/>
        </w:rPr>
        <w:t>ضمن حد</w:t>
      </w:r>
      <w:r w:rsidR="00A008FB">
        <w:rPr>
          <w:rtl/>
          <w:lang w:bidi="fa-IR"/>
        </w:rPr>
        <w:t>ی</w:t>
      </w:r>
      <w:r>
        <w:rPr>
          <w:rtl/>
          <w:lang w:bidi="fa-IR"/>
        </w:rPr>
        <w:t>ث طو</w:t>
      </w:r>
      <w:r w:rsidR="00A008FB">
        <w:rPr>
          <w:rtl/>
          <w:lang w:bidi="fa-IR"/>
        </w:rPr>
        <w:t>ی</w:t>
      </w:r>
      <w:r>
        <w:rPr>
          <w:rtl/>
          <w:lang w:bidi="fa-IR"/>
        </w:rPr>
        <w:t>ل</w:t>
      </w:r>
      <w:r w:rsidR="00A36DFD">
        <w:rPr>
          <w:rtl/>
          <w:lang w:bidi="fa-IR"/>
        </w:rPr>
        <w:t>ی</w:t>
      </w:r>
      <w:r w:rsidR="0087087D">
        <w:rPr>
          <w:rtl/>
          <w:lang w:bidi="fa-IR"/>
        </w:rPr>
        <w:t>،</w:t>
      </w:r>
      <w:r w:rsidR="00A008FB">
        <w:rPr>
          <w:rtl/>
          <w:lang w:bidi="fa-IR"/>
        </w:rPr>
        <w:t xml:space="preserve"> </w:t>
      </w:r>
      <w:r>
        <w:rPr>
          <w:rtl/>
          <w:lang w:bidi="fa-IR"/>
        </w:rPr>
        <w:t>ماجرا</w:t>
      </w:r>
      <w:r w:rsidR="00A36DFD">
        <w:rPr>
          <w:rtl/>
          <w:lang w:bidi="fa-IR"/>
        </w:rPr>
        <w:t xml:space="preserve">ی </w:t>
      </w:r>
      <w:r>
        <w:rPr>
          <w:rtl/>
          <w:lang w:bidi="fa-IR"/>
        </w:rPr>
        <w:t>دان</w:t>
      </w:r>
      <w:r w:rsidR="00A008FB">
        <w:rPr>
          <w:rtl/>
          <w:lang w:bidi="fa-IR"/>
        </w:rPr>
        <w:t>ی</w:t>
      </w:r>
      <w:r>
        <w:rPr>
          <w:rtl/>
          <w:lang w:bidi="fa-IR"/>
        </w:rPr>
        <w:t>ال نب</w:t>
      </w:r>
      <w:r w:rsidR="00A36DFD">
        <w:rPr>
          <w:rtl/>
          <w:lang w:bidi="fa-IR"/>
        </w:rPr>
        <w:t xml:space="preserve">ی </w:t>
      </w:r>
      <w:r w:rsidR="00FE657D" w:rsidRPr="00FE657D">
        <w:rPr>
          <w:rStyle w:val="libAlaemChar"/>
          <w:rFonts w:eastAsia="KFGQPC Uthman Taha Naskh"/>
          <w:rtl/>
        </w:rPr>
        <w:t>عليه‌السلام</w:t>
      </w:r>
      <w:r>
        <w:rPr>
          <w:rtl/>
          <w:lang w:bidi="fa-IR"/>
        </w:rPr>
        <w:t xml:space="preserve"> را ا</w:t>
      </w:r>
      <w:r w:rsidR="00A008FB">
        <w:rPr>
          <w:rtl/>
          <w:lang w:bidi="fa-IR"/>
        </w:rPr>
        <w:t>ی</w:t>
      </w:r>
      <w:r>
        <w:rPr>
          <w:rtl/>
          <w:lang w:bidi="fa-IR"/>
        </w:rPr>
        <w:t>ن چن</w:t>
      </w:r>
      <w:r w:rsidR="00A008FB">
        <w:rPr>
          <w:rtl/>
          <w:lang w:bidi="fa-IR"/>
        </w:rPr>
        <w:t>ی</w:t>
      </w:r>
      <w:r>
        <w:rPr>
          <w:rtl/>
          <w:lang w:bidi="fa-IR"/>
        </w:rPr>
        <w:t>ن نقل م</w:t>
      </w:r>
      <w:r w:rsidR="00A36DFD">
        <w:rPr>
          <w:rtl/>
          <w:lang w:bidi="fa-IR"/>
        </w:rPr>
        <w:t xml:space="preserve">ی </w:t>
      </w:r>
      <w:r>
        <w:rPr>
          <w:rtl/>
          <w:lang w:bidi="fa-IR"/>
        </w:rPr>
        <w:t>كند</w:t>
      </w:r>
      <w:r w:rsidR="00A008FB">
        <w:rPr>
          <w:rtl/>
          <w:lang w:bidi="fa-IR"/>
        </w:rPr>
        <w:t xml:space="preserve">: </w:t>
      </w:r>
      <w:r>
        <w:rPr>
          <w:rtl/>
          <w:lang w:bidi="fa-IR"/>
        </w:rPr>
        <w:t>بحث نصر</w:t>
      </w:r>
      <w:r w:rsidR="00A008FB">
        <w:rPr>
          <w:rtl/>
          <w:lang w:bidi="fa-IR"/>
        </w:rPr>
        <w:t xml:space="preserve">، </w:t>
      </w:r>
      <w:r>
        <w:rPr>
          <w:rtl/>
          <w:lang w:bidi="fa-IR"/>
        </w:rPr>
        <w:t>حضرت دان</w:t>
      </w:r>
      <w:r w:rsidR="00A008FB">
        <w:rPr>
          <w:rtl/>
          <w:lang w:bidi="fa-IR"/>
        </w:rPr>
        <w:t>ی</w:t>
      </w:r>
      <w:r>
        <w:rPr>
          <w:rtl/>
          <w:lang w:bidi="fa-IR"/>
        </w:rPr>
        <w:t>ال و عده د</w:t>
      </w:r>
      <w:r w:rsidR="00A008FB">
        <w:rPr>
          <w:rtl/>
          <w:lang w:bidi="fa-IR"/>
        </w:rPr>
        <w:t>ی</w:t>
      </w:r>
      <w:r>
        <w:rPr>
          <w:rtl/>
          <w:lang w:bidi="fa-IR"/>
        </w:rPr>
        <w:t>گر</w:t>
      </w:r>
      <w:r w:rsidR="00A36DFD">
        <w:rPr>
          <w:rtl/>
          <w:lang w:bidi="fa-IR"/>
        </w:rPr>
        <w:t xml:space="preserve">ی </w:t>
      </w:r>
      <w:r>
        <w:rPr>
          <w:rtl/>
          <w:lang w:bidi="fa-IR"/>
        </w:rPr>
        <w:t>را به اسارت گرفت و چون به فضل او پ</w:t>
      </w:r>
      <w:r w:rsidR="00A36DFD">
        <w:rPr>
          <w:rtl/>
          <w:lang w:bidi="fa-IR"/>
        </w:rPr>
        <w:t xml:space="preserve">ی </w:t>
      </w:r>
      <w:r>
        <w:rPr>
          <w:rtl/>
          <w:lang w:bidi="fa-IR"/>
        </w:rPr>
        <w:t>برد و شن</w:t>
      </w:r>
      <w:r w:rsidR="00A008FB">
        <w:rPr>
          <w:rtl/>
          <w:lang w:bidi="fa-IR"/>
        </w:rPr>
        <w:t>ی</w:t>
      </w:r>
      <w:r>
        <w:rPr>
          <w:rtl/>
          <w:lang w:bidi="fa-IR"/>
        </w:rPr>
        <w:t>د كه بن</w:t>
      </w:r>
      <w:r w:rsidR="00A36DFD">
        <w:rPr>
          <w:rtl/>
          <w:lang w:bidi="fa-IR"/>
        </w:rPr>
        <w:t xml:space="preserve">ی </w:t>
      </w:r>
      <w:r>
        <w:rPr>
          <w:rtl/>
          <w:lang w:bidi="fa-IR"/>
        </w:rPr>
        <w:t>اسرائ</w:t>
      </w:r>
      <w:r w:rsidR="00A008FB">
        <w:rPr>
          <w:rtl/>
          <w:lang w:bidi="fa-IR"/>
        </w:rPr>
        <w:t>ی</w:t>
      </w:r>
      <w:r>
        <w:rPr>
          <w:rtl/>
          <w:lang w:bidi="fa-IR"/>
        </w:rPr>
        <w:t>ل</w:t>
      </w:r>
      <w:r w:rsidR="00A008FB">
        <w:rPr>
          <w:rtl/>
          <w:lang w:bidi="fa-IR"/>
        </w:rPr>
        <w:t xml:space="preserve">، </w:t>
      </w:r>
      <w:r>
        <w:rPr>
          <w:rtl/>
          <w:lang w:bidi="fa-IR"/>
        </w:rPr>
        <w:t>انتظار ظهورش را م</w:t>
      </w:r>
      <w:r w:rsidR="00A36DFD">
        <w:rPr>
          <w:rtl/>
          <w:lang w:bidi="fa-IR"/>
        </w:rPr>
        <w:t xml:space="preserve">ی </w:t>
      </w:r>
      <w:r>
        <w:rPr>
          <w:rtl/>
          <w:lang w:bidi="fa-IR"/>
        </w:rPr>
        <w:t>كشند و فرج را در او ام</w:t>
      </w:r>
      <w:r w:rsidR="00A008FB">
        <w:rPr>
          <w:rtl/>
          <w:lang w:bidi="fa-IR"/>
        </w:rPr>
        <w:t>ی</w:t>
      </w:r>
      <w:r>
        <w:rPr>
          <w:rtl/>
          <w:lang w:bidi="fa-IR"/>
        </w:rPr>
        <w:t>د دارند</w:t>
      </w:r>
      <w:r w:rsidR="00A008FB">
        <w:rPr>
          <w:rtl/>
          <w:lang w:bidi="fa-IR"/>
        </w:rPr>
        <w:t xml:space="preserve">، </w:t>
      </w:r>
      <w:r>
        <w:rPr>
          <w:rtl/>
          <w:lang w:bidi="fa-IR"/>
        </w:rPr>
        <w:t>دستور داد كه آن حضرت را در چاه</w:t>
      </w:r>
      <w:r w:rsidR="00A36DFD">
        <w:rPr>
          <w:rtl/>
          <w:lang w:bidi="fa-IR"/>
        </w:rPr>
        <w:t xml:space="preserve">ی </w:t>
      </w:r>
      <w:r>
        <w:rPr>
          <w:rtl/>
          <w:lang w:bidi="fa-IR"/>
        </w:rPr>
        <w:t>بزرگ و گود</w:t>
      </w:r>
      <w:r w:rsidR="00A008FB">
        <w:rPr>
          <w:rtl/>
          <w:lang w:bidi="fa-IR"/>
        </w:rPr>
        <w:t xml:space="preserve">، </w:t>
      </w:r>
      <w:r>
        <w:rPr>
          <w:rtl/>
          <w:lang w:bidi="fa-IR"/>
        </w:rPr>
        <w:t>به همراه ش</w:t>
      </w:r>
      <w:r w:rsidR="00A008FB">
        <w:rPr>
          <w:rtl/>
          <w:lang w:bidi="fa-IR"/>
        </w:rPr>
        <w:t>ی</w:t>
      </w:r>
      <w:r>
        <w:rPr>
          <w:rtl/>
          <w:lang w:bidi="fa-IR"/>
        </w:rPr>
        <w:t>ر</w:t>
      </w:r>
      <w:r w:rsidR="00A36DFD">
        <w:rPr>
          <w:rtl/>
          <w:lang w:bidi="fa-IR"/>
        </w:rPr>
        <w:t xml:space="preserve">ی </w:t>
      </w:r>
      <w:r>
        <w:rPr>
          <w:rtl/>
          <w:lang w:bidi="fa-IR"/>
        </w:rPr>
        <w:t>ب</w:t>
      </w:r>
      <w:r w:rsidR="00A008FB">
        <w:rPr>
          <w:rtl/>
          <w:lang w:bidi="fa-IR"/>
        </w:rPr>
        <w:t>ی</w:t>
      </w:r>
      <w:r>
        <w:rPr>
          <w:rtl/>
          <w:lang w:bidi="fa-IR"/>
        </w:rPr>
        <w:t>فكنند تا او را بخورد</w:t>
      </w:r>
      <w:r w:rsidR="00A008FB">
        <w:rPr>
          <w:rtl/>
          <w:lang w:bidi="fa-IR"/>
        </w:rPr>
        <w:t xml:space="preserve">، </w:t>
      </w:r>
      <w:r>
        <w:rPr>
          <w:rtl/>
          <w:lang w:bidi="fa-IR"/>
        </w:rPr>
        <w:t>اما</w:t>
      </w:r>
      <w:r w:rsidR="00A008FB">
        <w:rPr>
          <w:rtl/>
          <w:lang w:bidi="fa-IR"/>
        </w:rPr>
        <w:t xml:space="preserve"> (</w:t>
      </w:r>
      <w:r>
        <w:rPr>
          <w:rtl/>
          <w:lang w:bidi="fa-IR"/>
        </w:rPr>
        <w:t>به امر پروردگار</w:t>
      </w:r>
      <w:r w:rsidR="00A008FB">
        <w:rPr>
          <w:rtl/>
          <w:lang w:bidi="fa-IR"/>
        </w:rPr>
        <w:t xml:space="preserve">) </w:t>
      </w:r>
      <w:r>
        <w:rPr>
          <w:rtl/>
          <w:lang w:bidi="fa-IR"/>
        </w:rPr>
        <w:t>ان ش</w:t>
      </w:r>
      <w:r w:rsidR="00A008FB">
        <w:rPr>
          <w:rtl/>
          <w:lang w:bidi="fa-IR"/>
        </w:rPr>
        <w:t>ی</w:t>
      </w:r>
      <w:r>
        <w:rPr>
          <w:rtl/>
          <w:lang w:bidi="fa-IR"/>
        </w:rPr>
        <w:t>ر به دان</w:t>
      </w:r>
      <w:r w:rsidR="00A008FB">
        <w:rPr>
          <w:rtl/>
          <w:lang w:bidi="fa-IR"/>
        </w:rPr>
        <w:t>ی</w:t>
      </w:r>
      <w:r>
        <w:rPr>
          <w:rtl/>
          <w:lang w:bidi="fa-IR"/>
        </w:rPr>
        <w:t>ال نزد</w:t>
      </w:r>
      <w:r w:rsidR="00A008FB">
        <w:rPr>
          <w:rtl/>
          <w:lang w:bidi="fa-IR"/>
        </w:rPr>
        <w:t>ی</w:t>
      </w:r>
      <w:r>
        <w:rPr>
          <w:rtl/>
          <w:lang w:bidi="fa-IR"/>
        </w:rPr>
        <w:t>ك نشد و او را نخورد</w:t>
      </w:r>
      <w:r w:rsidR="00A008FB">
        <w:rPr>
          <w:rtl/>
          <w:lang w:bidi="fa-IR"/>
        </w:rPr>
        <w:t xml:space="preserve">. </w:t>
      </w:r>
    </w:p>
    <w:p w:rsidR="0016118D" w:rsidRDefault="0016118D" w:rsidP="00964F55">
      <w:pPr>
        <w:pStyle w:val="libFootnote"/>
        <w:rPr>
          <w:rtl/>
          <w:lang w:bidi="fa-IR"/>
        </w:rPr>
      </w:pPr>
      <w:r>
        <w:rPr>
          <w:rtl/>
          <w:lang w:bidi="fa-IR"/>
        </w:rPr>
        <w:lastRenderedPageBreak/>
        <w:t>شب</w:t>
      </w:r>
      <w:r w:rsidR="00A36DFD">
        <w:rPr>
          <w:rtl/>
          <w:lang w:bidi="fa-IR"/>
        </w:rPr>
        <w:t xml:space="preserve">ی </w:t>
      </w:r>
      <w:r>
        <w:rPr>
          <w:rtl/>
          <w:lang w:bidi="fa-IR"/>
        </w:rPr>
        <w:t>بحث نصر در خواب د</w:t>
      </w:r>
      <w:r w:rsidR="00A008FB">
        <w:rPr>
          <w:rtl/>
          <w:lang w:bidi="fa-IR"/>
        </w:rPr>
        <w:t>ی</w:t>
      </w:r>
      <w:r>
        <w:rPr>
          <w:rtl/>
          <w:lang w:bidi="fa-IR"/>
        </w:rPr>
        <w:t>د كه گو</w:t>
      </w:r>
      <w:r w:rsidR="00A008FB">
        <w:rPr>
          <w:rtl/>
          <w:lang w:bidi="fa-IR"/>
        </w:rPr>
        <w:t>ی</w:t>
      </w:r>
      <w:r>
        <w:rPr>
          <w:rtl/>
          <w:lang w:bidi="fa-IR"/>
        </w:rPr>
        <w:t>ا دسته ها</w:t>
      </w:r>
      <w:r w:rsidR="00A008FB">
        <w:rPr>
          <w:rtl/>
          <w:lang w:bidi="fa-IR"/>
        </w:rPr>
        <w:t>ی</w:t>
      </w:r>
      <w:r w:rsidR="00A36DFD">
        <w:rPr>
          <w:rtl/>
          <w:lang w:bidi="fa-IR"/>
        </w:rPr>
        <w:t xml:space="preserve">ی </w:t>
      </w:r>
      <w:r>
        <w:rPr>
          <w:rtl/>
          <w:lang w:bidi="fa-IR"/>
        </w:rPr>
        <w:t>از ملائكه از آسمان به چاه</w:t>
      </w:r>
      <w:r w:rsidR="00A36DFD">
        <w:rPr>
          <w:rtl/>
          <w:lang w:bidi="fa-IR"/>
        </w:rPr>
        <w:t xml:space="preserve">ی </w:t>
      </w:r>
      <w:r>
        <w:rPr>
          <w:rtl/>
          <w:lang w:bidi="fa-IR"/>
        </w:rPr>
        <w:t>كه دان</w:t>
      </w:r>
      <w:r w:rsidR="00A008FB">
        <w:rPr>
          <w:rtl/>
          <w:lang w:bidi="fa-IR"/>
        </w:rPr>
        <w:t>ی</w:t>
      </w:r>
      <w:r>
        <w:rPr>
          <w:rtl/>
          <w:lang w:bidi="fa-IR"/>
        </w:rPr>
        <w:t>ال در آن بود</w:t>
      </w:r>
      <w:r w:rsidR="00A008FB">
        <w:rPr>
          <w:rtl/>
          <w:lang w:bidi="fa-IR"/>
        </w:rPr>
        <w:t xml:space="preserve">، </w:t>
      </w:r>
      <w:r>
        <w:rPr>
          <w:rtl/>
          <w:lang w:bidi="fa-IR"/>
        </w:rPr>
        <w:t>برو</w:t>
      </w:r>
      <w:r w:rsidR="00A36DFD">
        <w:rPr>
          <w:rtl/>
          <w:lang w:bidi="fa-IR"/>
        </w:rPr>
        <w:t xml:space="preserve">ی </w:t>
      </w:r>
      <w:r>
        <w:rPr>
          <w:rtl/>
          <w:lang w:bidi="fa-IR"/>
        </w:rPr>
        <w:t>سلام م</w:t>
      </w:r>
      <w:r w:rsidR="00A36DFD">
        <w:rPr>
          <w:rtl/>
          <w:lang w:bidi="fa-IR"/>
        </w:rPr>
        <w:t xml:space="preserve">ی </w:t>
      </w:r>
      <w:r>
        <w:rPr>
          <w:rtl/>
          <w:lang w:bidi="fa-IR"/>
        </w:rPr>
        <w:t>كنند و بشارت فرج به او م</w:t>
      </w:r>
      <w:r w:rsidR="00A36DFD">
        <w:rPr>
          <w:rtl/>
          <w:lang w:bidi="fa-IR"/>
        </w:rPr>
        <w:t xml:space="preserve">ی </w:t>
      </w:r>
      <w:r>
        <w:rPr>
          <w:rtl/>
          <w:lang w:bidi="fa-IR"/>
        </w:rPr>
        <w:t>دهند</w:t>
      </w:r>
      <w:r w:rsidR="00A008FB">
        <w:rPr>
          <w:rtl/>
          <w:lang w:bidi="fa-IR"/>
        </w:rPr>
        <w:t xml:space="preserve"> (</w:t>
      </w:r>
      <w:r>
        <w:rPr>
          <w:rtl/>
          <w:lang w:bidi="fa-IR"/>
        </w:rPr>
        <w:t>ا</w:t>
      </w:r>
      <w:r w:rsidR="00A008FB">
        <w:rPr>
          <w:rtl/>
          <w:lang w:bidi="fa-IR"/>
        </w:rPr>
        <w:t>ی</w:t>
      </w:r>
      <w:r>
        <w:rPr>
          <w:rtl/>
          <w:lang w:bidi="fa-IR"/>
        </w:rPr>
        <w:t>ن خواب در او اثر گذاشت و</w:t>
      </w:r>
      <w:r w:rsidR="00A008FB">
        <w:rPr>
          <w:rtl/>
          <w:lang w:bidi="fa-IR"/>
        </w:rPr>
        <w:t xml:space="preserve">) </w:t>
      </w:r>
      <w:r>
        <w:rPr>
          <w:rtl/>
          <w:lang w:bidi="fa-IR"/>
        </w:rPr>
        <w:t>صبح كه از خواب ب</w:t>
      </w:r>
      <w:r w:rsidR="00A008FB">
        <w:rPr>
          <w:rtl/>
          <w:lang w:bidi="fa-IR"/>
        </w:rPr>
        <w:t>ی</w:t>
      </w:r>
      <w:r>
        <w:rPr>
          <w:rtl/>
          <w:lang w:bidi="fa-IR"/>
        </w:rPr>
        <w:t>دار شد</w:t>
      </w:r>
      <w:r w:rsidR="00A008FB">
        <w:rPr>
          <w:rtl/>
          <w:lang w:bidi="fa-IR"/>
        </w:rPr>
        <w:t xml:space="preserve">، </w:t>
      </w:r>
      <w:r>
        <w:rPr>
          <w:rtl/>
          <w:lang w:bidi="fa-IR"/>
        </w:rPr>
        <w:t>از كرده اش پش</w:t>
      </w:r>
      <w:r w:rsidR="00A008FB">
        <w:rPr>
          <w:rtl/>
          <w:lang w:bidi="fa-IR"/>
        </w:rPr>
        <w:t>ی</w:t>
      </w:r>
      <w:r>
        <w:rPr>
          <w:rtl/>
          <w:lang w:bidi="fa-IR"/>
        </w:rPr>
        <w:t>مان گشت و فرمان به آزاد</w:t>
      </w:r>
      <w:r w:rsidR="00A36DFD">
        <w:rPr>
          <w:rtl/>
          <w:lang w:bidi="fa-IR"/>
        </w:rPr>
        <w:t xml:space="preserve">ی </w:t>
      </w:r>
      <w:r>
        <w:rPr>
          <w:rtl/>
          <w:lang w:bidi="fa-IR"/>
        </w:rPr>
        <w:t>دان</w:t>
      </w:r>
      <w:r w:rsidR="00A008FB">
        <w:rPr>
          <w:rtl/>
          <w:lang w:bidi="fa-IR"/>
        </w:rPr>
        <w:t>ی</w:t>
      </w:r>
      <w:r>
        <w:rPr>
          <w:rtl/>
          <w:lang w:bidi="fa-IR"/>
        </w:rPr>
        <w:t>ال داده از آن حضرت عذر خواه</w:t>
      </w:r>
      <w:r w:rsidR="00A36DFD">
        <w:rPr>
          <w:rtl/>
          <w:lang w:bidi="fa-IR"/>
        </w:rPr>
        <w:t xml:space="preserve">ی </w:t>
      </w:r>
      <w:r>
        <w:rPr>
          <w:rtl/>
          <w:lang w:bidi="fa-IR"/>
        </w:rPr>
        <w:t>نمود و علاوه بر ا</w:t>
      </w:r>
      <w:r w:rsidR="00A008FB">
        <w:rPr>
          <w:rtl/>
          <w:lang w:bidi="fa-IR"/>
        </w:rPr>
        <w:t>ی</w:t>
      </w:r>
      <w:r>
        <w:rPr>
          <w:rtl/>
          <w:lang w:bidi="fa-IR"/>
        </w:rPr>
        <w:t>ن</w:t>
      </w:r>
      <w:r w:rsidR="00A008FB">
        <w:rPr>
          <w:rtl/>
          <w:lang w:bidi="fa-IR"/>
        </w:rPr>
        <w:t xml:space="preserve">، </w:t>
      </w:r>
      <w:r>
        <w:rPr>
          <w:rtl/>
          <w:lang w:bidi="fa-IR"/>
        </w:rPr>
        <w:t>مشورت در امور مملكت و ن</w:t>
      </w:r>
      <w:r w:rsidR="00A008FB">
        <w:rPr>
          <w:rtl/>
          <w:lang w:bidi="fa-IR"/>
        </w:rPr>
        <w:t>ی</w:t>
      </w:r>
      <w:r>
        <w:rPr>
          <w:rtl/>
          <w:lang w:bidi="fa-IR"/>
        </w:rPr>
        <w:t>ز قضاوت ب</w:t>
      </w:r>
      <w:r w:rsidR="00A008FB">
        <w:rPr>
          <w:rtl/>
          <w:lang w:bidi="fa-IR"/>
        </w:rPr>
        <w:t>ی</w:t>
      </w:r>
      <w:r>
        <w:rPr>
          <w:rtl/>
          <w:lang w:bidi="fa-IR"/>
        </w:rPr>
        <w:t>ن مردم را به او واگذار نمود كه بن</w:t>
      </w:r>
      <w:r w:rsidR="00A36DFD">
        <w:rPr>
          <w:rtl/>
          <w:lang w:bidi="fa-IR"/>
        </w:rPr>
        <w:t xml:space="preserve">ی </w:t>
      </w:r>
      <w:r>
        <w:rPr>
          <w:rtl/>
          <w:lang w:bidi="fa-IR"/>
        </w:rPr>
        <w:t>اسرائ</w:t>
      </w:r>
      <w:r w:rsidR="00A008FB">
        <w:rPr>
          <w:rtl/>
          <w:lang w:bidi="fa-IR"/>
        </w:rPr>
        <w:t>ی</w:t>
      </w:r>
      <w:r>
        <w:rPr>
          <w:rtl/>
          <w:lang w:bidi="fa-IR"/>
        </w:rPr>
        <w:t>ل بد</w:t>
      </w:r>
      <w:r w:rsidR="00A008FB">
        <w:rPr>
          <w:rtl/>
          <w:lang w:bidi="fa-IR"/>
        </w:rPr>
        <w:t>ی</w:t>
      </w:r>
      <w:r>
        <w:rPr>
          <w:rtl/>
          <w:lang w:bidi="fa-IR"/>
        </w:rPr>
        <w:t>ن سبب از حالت اختفا و پر</w:t>
      </w:r>
      <w:r w:rsidR="00A008FB">
        <w:rPr>
          <w:rtl/>
          <w:lang w:bidi="fa-IR"/>
        </w:rPr>
        <w:t>ی</w:t>
      </w:r>
      <w:r>
        <w:rPr>
          <w:rtl/>
          <w:lang w:bidi="fa-IR"/>
        </w:rPr>
        <w:t>شان</w:t>
      </w:r>
      <w:r w:rsidR="00A36DFD">
        <w:rPr>
          <w:rtl/>
          <w:lang w:bidi="fa-IR"/>
        </w:rPr>
        <w:t xml:space="preserve">ی </w:t>
      </w:r>
      <w:r>
        <w:rPr>
          <w:rtl/>
          <w:lang w:bidi="fa-IR"/>
        </w:rPr>
        <w:t>بد آمدند</w:t>
      </w:r>
      <w:r w:rsidR="00A008FB">
        <w:rPr>
          <w:rtl/>
          <w:lang w:bidi="fa-IR"/>
        </w:rPr>
        <w:t xml:space="preserve"> (</w:t>
      </w:r>
      <w:r>
        <w:rPr>
          <w:rtl/>
          <w:lang w:bidi="fa-IR"/>
        </w:rPr>
        <w:t>كمال الد</w:t>
      </w:r>
      <w:r w:rsidR="00A008FB">
        <w:rPr>
          <w:rtl/>
          <w:lang w:bidi="fa-IR"/>
        </w:rPr>
        <w:t>ی</w:t>
      </w:r>
      <w:r>
        <w:rPr>
          <w:rtl/>
          <w:lang w:bidi="fa-IR"/>
        </w:rPr>
        <w:t>ن و تمام النعمه</w:t>
      </w:r>
      <w:r w:rsidR="00A008FB">
        <w:rPr>
          <w:rtl/>
          <w:lang w:bidi="fa-IR"/>
        </w:rPr>
        <w:t xml:space="preserve">، </w:t>
      </w:r>
      <w:r>
        <w:rPr>
          <w:rtl/>
          <w:lang w:bidi="fa-IR"/>
        </w:rPr>
        <w:t>ص 157-158</w:t>
      </w:r>
      <w:r w:rsidR="00A008FB">
        <w:rPr>
          <w:rtl/>
          <w:lang w:bidi="fa-IR"/>
        </w:rPr>
        <w:t xml:space="preserve">، </w:t>
      </w:r>
      <w:r>
        <w:rPr>
          <w:rtl/>
          <w:lang w:bidi="fa-IR"/>
        </w:rPr>
        <w:t>طبع دفتر انتشارات اسلام</w:t>
      </w:r>
      <w:r w:rsidR="00A36DFD">
        <w:rPr>
          <w:rtl/>
          <w:lang w:bidi="fa-IR"/>
        </w:rPr>
        <w:t>ی</w:t>
      </w:r>
      <w:r w:rsidR="0004015C">
        <w:rPr>
          <w:rtl/>
          <w:lang w:bidi="fa-IR"/>
        </w:rPr>
        <w:t>)</w:t>
      </w:r>
      <w:r w:rsidR="00F07E6E">
        <w:rPr>
          <w:rtl/>
          <w:lang w:bidi="fa-IR"/>
        </w:rPr>
        <w:t xml:space="preserve">. </w:t>
      </w:r>
    </w:p>
    <w:p w:rsidR="0016118D" w:rsidRDefault="0016118D" w:rsidP="00964F55">
      <w:pPr>
        <w:pStyle w:val="libFootnote"/>
        <w:rPr>
          <w:rtl/>
          <w:lang w:bidi="fa-IR"/>
        </w:rPr>
      </w:pPr>
      <w:r>
        <w:rPr>
          <w:rtl/>
          <w:lang w:bidi="fa-IR"/>
        </w:rPr>
        <w:t>255</w:t>
      </w:r>
      <w:r w:rsidR="00133789" w:rsidRPr="00133789">
        <w:rPr>
          <w:rStyle w:val="libNormalChar"/>
          <w:rtl/>
        </w:rPr>
        <w:t xml:space="preserve"> - </w:t>
      </w:r>
      <w:r>
        <w:rPr>
          <w:rtl/>
          <w:lang w:bidi="fa-IR"/>
        </w:rPr>
        <w:t>به جا</w:t>
      </w:r>
      <w:r w:rsidR="00A36DFD">
        <w:rPr>
          <w:rtl/>
          <w:lang w:bidi="fa-IR"/>
        </w:rPr>
        <w:t xml:space="preserve">ی </w:t>
      </w:r>
      <w:r>
        <w:rPr>
          <w:rtl/>
          <w:lang w:bidi="fa-IR"/>
        </w:rPr>
        <w:t>فلان نام آن مر</w:t>
      </w:r>
      <w:r w:rsidR="00A008FB">
        <w:rPr>
          <w:rtl/>
          <w:lang w:bidi="fa-IR"/>
        </w:rPr>
        <w:t>ی</w:t>
      </w:r>
      <w:r>
        <w:rPr>
          <w:rtl/>
          <w:lang w:bidi="fa-IR"/>
        </w:rPr>
        <w:t>ض را بگو</w:t>
      </w:r>
      <w:r w:rsidR="00A008FB">
        <w:rPr>
          <w:rtl/>
          <w:lang w:bidi="fa-IR"/>
        </w:rPr>
        <w:t>ی</w:t>
      </w:r>
      <w:r>
        <w:rPr>
          <w:rtl/>
          <w:lang w:bidi="fa-IR"/>
        </w:rPr>
        <w:t>د</w:t>
      </w:r>
      <w:r w:rsidR="00A008FB">
        <w:rPr>
          <w:rtl/>
          <w:lang w:bidi="fa-IR"/>
        </w:rPr>
        <w:t xml:space="preserve">. </w:t>
      </w:r>
    </w:p>
    <w:p w:rsidR="0016118D" w:rsidRDefault="0016118D" w:rsidP="00964F55">
      <w:pPr>
        <w:pStyle w:val="libFootnote"/>
        <w:rPr>
          <w:rtl/>
          <w:lang w:bidi="fa-IR"/>
        </w:rPr>
      </w:pPr>
      <w:r>
        <w:rPr>
          <w:rtl/>
          <w:lang w:bidi="fa-IR"/>
        </w:rPr>
        <w:t>256</w:t>
      </w:r>
      <w:r w:rsidR="00133789" w:rsidRPr="00133789">
        <w:rPr>
          <w:rStyle w:val="libNormalChar"/>
          <w:rtl/>
        </w:rPr>
        <w:t xml:space="preserve"> - </w:t>
      </w:r>
      <w:r>
        <w:rPr>
          <w:rtl/>
          <w:lang w:bidi="fa-IR"/>
        </w:rPr>
        <w:t>به جا</w:t>
      </w:r>
      <w:r w:rsidR="00A36DFD">
        <w:rPr>
          <w:rtl/>
          <w:lang w:bidi="fa-IR"/>
        </w:rPr>
        <w:t xml:space="preserve">ی </w:t>
      </w:r>
      <w:r>
        <w:rPr>
          <w:rtl/>
          <w:lang w:bidi="fa-IR"/>
        </w:rPr>
        <w:t>فلان بن فلان</w:t>
      </w:r>
      <w:r w:rsidR="00A008FB">
        <w:rPr>
          <w:rtl/>
          <w:lang w:bidi="fa-IR"/>
        </w:rPr>
        <w:t xml:space="preserve">، </w:t>
      </w:r>
      <w:r>
        <w:rPr>
          <w:rtl/>
          <w:lang w:bidi="fa-IR"/>
        </w:rPr>
        <w:t>نام آن مر</w:t>
      </w:r>
      <w:r w:rsidR="00A008FB">
        <w:rPr>
          <w:rtl/>
          <w:lang w:bidi="fa-IR"/>
        </w:rPr>
        <w:t>ی</w:t>
      </w:r>
      <w:r>
        <w:rPr>
          <w:rtl/>
          <w:lang w:bidi="fa-IR"/>
        </w:rPr>
        <w:t>ض و نام پدرش را بگو</w:t>
      </w:r>
      <w:r w:rsidR="00A008FB">
        <w:rPr>
          <w:rtl/>
          <w:lang w:bidi="fa-IR"/>
        </w:rPr>
        <w:t>ی</w:t>
      </w:r>
      <w:r>
        <w:rPr>
          <w:rtl/>
          <w:lang w:bidi="fa-IR"/>
        </w:rPr>
        <w:t>د</w:t>
      </w:r>
      <w:r w:rsidR="00A008FB">
        <w:rPr>
          <w:rtl/>
          <w:lang w:bidi="fa-IR"/>
        </w:rPr>
        <w:t xml:space="preserve">. </w:t>
      </w:r>
    </w:p>
    <w:p w:rsidR="0016118D" w:rsidRDefault="0016118D" w:rsidP="00964F55">
      <w:pPr>
        <w:pStyle w:val="libFootnote"/>
        <w:rPr>
          <w:rtl/>
          <w:lang w:bidi="fa-IR"/>
        </w:rPr>
      </w:pPr>
      <w:r>
        <w:rPr>
          <w:rtl/>
          <w:lang w:bidi="fa-IR"/>
        </w:rPr>
        <w:t>257</w:t>
      </w:r>
      <w:r w:rsidR="00133789" w:rsidRPr="00133789">
        <w:rPr>
          <w:rStyle w:val="libNormalChar"/>
          <w:rtl/>
        </w:rPr>
        <w:t xml:space="preserve"> - </w:t>
      </w:r>
      <w:r>
        <w:rPr>
          <w:rtl/>
          <w:lang w:bidi="fa-IR"/>
        </w:rPr>
        <w:t>سوره اعراف</w:t>
      </w:r>
      <w:r w:rsidR="00A008FB">
        <w:rPr>
          <w:rtl/>
          <w:lang w:bidi="fa-IR"/>
        </w:rPr>
        <w:t xml:space="preserve">، </w:t>
      </w:r>
      <w:r>
        <w:rPr>
          <w:rtl/>
          <w:lang w:bidi="fa-IR"/>
        </w:rPr>
        <w:t>آ</w:t>
      </w:r>
      <w:r w:rsidR="00A008FB">
        <w:rPr>
          <w:rtl/>
          <w:lang w:bidi="fa-IR"/>
        </w:rPr>
        <w:t>ی</w:t>
      </w:r>
      <w:r>
        <w:rPr>
          <w:rtl/>
          <w:lang w:bidi="fa-IR"/>
        </w:rPr>
        <w:t>ه 185</w:t>
      </w:r>
      <w:r w:rsidR="00A008FB">
        <w:rPr>
          <w:rtl/>
          <w:lang w:bidi="fa-IR"/>
        </w:rPr>
        <w:t xml:space="preserve">. </w:t>
      </w:r>
    </w:p>
    <w:p w:rsidR="0016118D" w:rsidRDefault="0016118D" w:rsidP="00964F55">
      <w:pPr>
        <w:pStyle w:val="libFootnote"/>
        <w:rPr>
          <w:rtl/>
          <w:lang w:bidi="fa-IR"/>
        </w:rPr>
      </w:pPr>
      <w:r>
        <w:rPr>
          <w:rtl/>
          <w:lang w:bidi="fa-IR"/>
        </w:rPr>
        <w:t>258</w:t>
      </w:r>
      <w:r w:rsidR="00133789" w:rsidRPr="00133789">
        <w:rPr>
          <w:rStyle w:val="libNormalChar"/>
          <w:rtl/>
        </w:rPr>
        <w:t xml:space="preserve"> - </w:t>
      </w:r>
      <w:r>
        <w:rPr>
          <w:rtl/>
          <w:lang w:bidi="fa-IR"/>
        </w:rPr>
        <w:t>سوره انعام</w:t>
      </w:r>
      <w:r w:rsidR="00A008FB">
        <w:rPr>
          <w:rtl/>
          <w:lang w:bidi="fa-IR"/>
        </w:rPr>
        <w:t xml:space="preserve">، </w:t>
      </w:r>
      <w:r>
        <w:rPr>
          <w:rtl/>
          <w:lang w:bidi="fa-IR"/>
        </w:rPr>
        <w:t>آ</w:t>
      </w:r>
      <w:r w:rsidR="00A008FB">
        <w:rPr>
          <w:rtl/>
          <w:lang w:bidi="fa-IR"/>
        </w:rPr>
        <w:t>ی</w:t>
      </w:r>
      <w:r>
        <w:rPr>
          <w:rtl/>
          <w:lang w:bidi="fa-IR"/>
        </w:rPr>
        <w:t>ه 38</w:t>
      </w:r>
      <w:r w:rsidR="00A008FB">
        <w:rPr>
          <w:rtl/>
          <w:lang w:bidi="fa-IR"/>
        </w:rPr>
        <w:t xml:space="preserve">. </w:t>
      </w:r>
    </w:p>
    <w:p w:rsidR="0016118D" w:rsidRDefault="0016118D" w:rsidP="00964F55">
      <w:pPr>
        <w:pStyle w:val="libFootnote"/>
        <w:rPr>
          <w:rtl/>
          <w:lang w:bidi="fa-IR"/>
        </w:rPr>
      </w:pPr>
      <w:r>
        <w:rPr>
          <w:rtl/>
          <w:lang w:bidi="fa-IR"/>
        </w:rPr>
        <w:t>259</w:t>
      </w:r>
      <w:r w:rsidR="00133789" w:rsidRPr="00133789">
        <w:rPr>
          <w:rStyle w:val="libNormalChar"/>
          <w:rtl/>
        </w:rPr>
        <w:t xml:space="preserve"> - </w:t>
      </w:r>
      <w:r>
        <w:rPr>
          <w:rtl/>
          <w:lang w:bidi="fa-IR"/>
        </w:rPr>
        <w:t xml:space="preserve">سوره </w:t>
      </w:r>
      <w:r w:rsidR="00A008FB">
        <w:rPr>
          <w:rtl/>
          <w:lang w:bidi="fa-IR"/>
        </w:rPr>
        <w:t>ی</w:t>
      </w:r>
      <w:r>
        <w:rPr>
          <w:rtl/>
          <w:lang w:bidi="fa-IR"/>
        </w:rPr>
        <w:t>ونس</w:t>
      </w:r>
      <w:r w:rsidR="00A008FB">
        <w:rPr>
          <w:rtl/>
          <w:lang w:bidi="fa-IR"/>
        </w:rPr>
        <w:t xml:space="preserve">، </w:t>
      </w:r>
      <w:r>
        <w:rPr>
          <w:rtl/>
          <w:lang w:bidi="fa-IR"/>
        </w:rPr>
        <w:t>آ</w:t>
      </w:r>
      <w:r w:rsidR="00A008FB">
        <w:rPr>
          <w:rtl/>
          <w:lang w:bidi="fa-IR"/>
        </w:rPr>
        <w:t>ی</w:t>
      </w:r>
      <w:r>
        <w:rPr>
          <w:rtl/>
          <w:lang w:bidi="fa-IR"/>
        </w:rPr>
        <w:t>ه 57</w:t>
      </w:r>
      <w:r w:rsidR="00A008FB">
        <w:rPr>
          <w:rtl/>
          <w:lang w:bidi="fa-IR"/>
        </w:rPr>
        <w:t xml:space="preserve">. </w:t>
      </w:r>
    </w:p>
    <w:p w:rsidR="0016118D" w:rsidRDefault="0016118D" w:rsidP="00964F55">
      <w:pPr>
        <w:pStyle w:val="libFootnote"/>
        <w:rPr>
          <w:rtl/>
          <w:lang w:bidi="fa-IR"/>
        </w:rPr>
      </w:pPr>
      <w:r>
        <w:rPr>
          <w:rtl/>
          <w:lang w:bidi="fa-IR"/>
        </w:rPr>
        <w:t>260</w:t>
      </w:r>
      <w:r w:rsidR="00133789" w:rsidRPr="00133789">
        <w:rPr>
          <w:rStyle w:val="libNormalChar"/>
          <w:rtl/>
        </w:rPr>
        <w:t xml:space="preserve"> - </w:t>
      </w:r>
      <w:r>
        <w:rPr>
          <w:rtl/>
          <w:lang w:bidi="fa-IR"/>
        </w:rPr>
        <w:t>آ</w:t>
      </w:r>
      <w:r w:rsidR="00A008FB">
        <w:rPr>
          <w:rtl/>
          <w:lang w:bidi="fa-IR"/>
        </w:rPr>
        <w:t>ی</w:t>
      </w:r>
      <w:r>
        <w:rPr>
          <w:rtl/>
          <w:lang w:bidi="fa-IR"/>
        </w:rPr>
        <w:t>ات 110 و 111 سوره اسرا كه كاملش ا</w:t>
      </w:r>
      <w:r w:rsidR="00A008FB">
        <w:rPr>
          <w:rtl/>
          <w:lang w:bidi="fa-IR"/>
        </w:rPr>
        <w:t>ی</w:t>
      </w:r>
      <w:r>
        <w:rPr>
          <w:rtl/>
          <w:lang w:bidi="fa-IR"/>
        </w:rPr>
        <w:t>ن چن</w:t>
      </w:r>
      <w:r w:rsidR="00A008FB">
        <w:rPr>
          <w:rtl/>
          <w:lang w:bidi="fa-IR"/>
        </w:rPr>
        <w:t>ی</w:t>
      </w:r>
      <w:r>
        <w:rPr>
          <w:rtl/>
          <w:lang w:bidi="fa-IR"/>
        </w:rPr>
        <w:t>ن است</w:t>
      </w:r>
      <w:r w:rsidR="00A008FB">
        <w:rPr>
          <w:rtl/>
          <w:lang w:bidi="fa-IR"/>
        </w:rPr>
        <w:t xml:space="preserve">: </w:t>
      </w:r>
    </w:p>
    <w:p w:rsidR="0016118D" w:rsidRDefault="0016118D" w:rsidP="00964F55">
      <w:pPr>
        <w:pStyle w:val="libFootnote"/>
        <w:rPr>
          <w:rtl/>
          <w:lang w:bidi="fa-IR"/>
        </w:rPr>
      </w:pPr>
      <w:r>
        <w:rPr>
          <w:rtl/>
          <w:lang w:bidi="fa-IR"/>
        </w:rPr>
        <w:t>قل ادعوا الله او ادعوا الرحمن</w:t>
      </w:r>
      <w:r w:rsidR="00181D4C">
        <w:rPr>
          <w:rtl/>
          <w:lang w:bidi="fa-IR"/>
        </w:rPr>
        <w:t xml:space="preserve"> آیا </w:t>
      </w:r>
      <w:r>
        <w:rPr>
          <w:rtl/>
          <w:lang w:bidi="fa-IR"/>
        </w:rPr>
        <w:t>ما تدعوا فله الاسماء الحسن</w:t>
      </w:r>
      <w:r w:rsidR="00A36DFD">
        <w:rPr>
          <w:rtl/>
          <w:lang w:bidi="fa-IR"/>
        </w:rPr>
        <w:t xml:space="preserve">ی </w:t>
      </w:r>
      <w:r>
        <w:rPr>
          <w:rtl/>
          <w:lang w:bidi="fa-IR"/>
        </w:rPr>
        <w:t>ولا تجهز بصلاتك ولا تخافت</w:t>
      </w:r>
    </w:p>
    <w:p w:rsidR="0016118D" w:rsidRDefault="0016118D" w:rsidP="00964F55">
      <w:pPr>
        <w:pStyle w:val="libFootnote"/>
        <w:rPr>
          <w:rtl/>
          <w:lang w:bidi="fa-IR"/>
        </w:rPr>
      </w:pPr>
      <w:r>
        <w:rPr>
          <w:rtl/>
          <w:lang w:bidi="fa-IR"/>
        </w:rPr>
        <w:t>بها و ابتغ ب</w:t>
      </w:r>
      <w:r w:rsidR="00A008FB">
        <w:rPr>
          <w:rtl/>
          <w:lang w:bidi="fa-IR"/>
        </w:rPr>
        <w:t>ی</w:t>
      </w:r>
      <w:r>
        <w:rPr>
          <w:rtl/>
          <w:lang w:bidi="fa-IR"/>
        </w:rPr>
        <w:t>ن ذلك سب</w:t>
      </w:r>
      <w:r w:rsidR="00A008FB">
        <w:rPr>
          <w:rtl/>
          <w:lang w:bidi="fa-IR"/>
        </w:rPr>
        <w:t>ی</w:t>
      </w:r>
      <w:r>
        <w:rPr>
          <w:rtl/>
          <w:lang w:bidi="fa-IR"/>
        </w:rPr>
        <w:t>لا</w:t>
      </w:r>
      <w:r w:rsidR="00A008FB">
        <w:rPr>
          <w:rtl/>
          <w:lang w:bidi="fa-IR"/>
        </w:rPr>
        <w:t xml:space="preserve">، </w:t>
      </w:r>
      <w:r>
        <w:rPr>
          <w:rtl/>
          <w:lang w:bidi="fa-IR"/>
        </w:rPr>
        <w:t>و قل الحمد الله الذ</w:t>
      </w:r>
      <w:r w:rsidR="00A36DFD">
        <w:rPr>
          <w:rtl/>
          <w:lang w:bidi="fa-IR"/>
        </w:rPr>
        <w:t xml:space="preserve">ی </w:t>
      </w:r>
      <w:r>
        <w:rPr>
          <w:rtl/>
          <w:lang w:bidi="fa-IR"/>
        </w:rPr>
        <w:t xml:space="preserve">لم </w:t>
      </w:r>
      <w:r w:rsidR="00A008FB">
        <w:rPr>
          <w:rtl/>
          <w:lang w:bidi="fa-IR"/>
        </w:rPr>
        <w:t>ی</w:t>
      </w:r>
      <w:r>
        <w:rPr>
          <w:rtl/>
          <w:lang w:bidi="fa-IR"/>
        </w:rPr>
        <w:t xml:space="preserve">تخذ ولدا ولم </w:t>
      </w:r>
      <w:r w:rsidR="00A008FB">
        <w:rPr>
          <w:rtl/>
          <w:lang w:bidi="fa-IR"/>
        </w:rPr>
        <w:t>ی</w:t>
      </w:r>
      <w:r>
        <w:rPr>
          <w:rtl/>
          <w:lang w:bidi="fa-IR"/>
        </w:rPr>
        <w:t>كن له شر</w:t>
      </w:r>
      <w:r w:rsidR="00A008FB">
        <w:rPr>
          <w:rtl/>
          <w:lang w:bidi="fa-IR"/>
        </w:rPr>
        <w:t>ی</w:t>
      </w:r>
      <w:r>
        <w:rPr>
          <w:rtl/>
          <w:lang w:bidi="fa-IR"/>
        </w:rPr>
        <w:t>ك ف</w:t>
      </w:r>
      <w:r w:rsidR="00A36DFD">
        <w:rPr>
          <w:rtl/>
          <w:lang w:bidi="fa-IR"/>
        </w:rPr>
        <w:t xml:space="preserve">ی </w:t>
      </w:r>
      <w:r>
        <w:rPr>
          <w:rtl/>
          <w:lang w:bidi="fa-IR"/>
        </w:rPr>
        <w:t xml:space="preserve">الملك و لم </w:t>
      </w:r>
      <w:r w:rsidR="00A008FB">
        <w:rPr>
          <w:rtl/>
          <w:lang w:bidi="fa-IR"/>
        </w:rPr>
        <w:t>ی</w:t>
      </w:r>
      <w:r>
        <w:rPr>
          <w:rtl/>
          <w:lang w:bidi="fa-IR"/>
        </w:rPr>
        <w:t>كن له ول</w:t>
      </w:r>
      <w:r w:rsidR="00A36DFD">
        <w:rPr>
          <w:rtl/>
          <w:lang w:bidi="fa-IR"/>
        </w:rPr>
        <w:t xml:space="preserve">ی </w:t>
      </w:r>
      <w:r>
        <w:rPr>
          <w:rtl/>
          <w:lang w:bidi="fa-IR"/>
        </w:rPr>
        <w:t>من الذل و كبره تكب</w:t>
      </w:r>
      <w:r w:rsidR="00A008FB">
        <w:rPr>
          <w:rtl/>
          <w:lang w:bidi="fa-IR"/>
        </w:rPr>
        <w:t>ی</w:t>
      </w:r>
      <w:r>
        <w:rPr>
          <w:rtl/>
          <w:lang w:bidi="fa-IR"/>
        </w:rPr>
        <w:t>را</w:t>
      </w:r>
      <w:r w:rsidR="00A008FB">
        <w:rPr>
          <w:rtl/>
          <w:lang w:bidi="fa-IR"/>
        </w:rPr>
        <w:t xml:space="preserve">. </w:t>
      </w:r>
    </w:p>
    <w:p w:rsidR="0016118D" w:rsidRDefault="0016118D" w:rsidP="00964F55">
      <w:pPr>
        <w:pStyle w:val="libFootnote"/>
        <w:rPr>
          <w:rtl/>
          <w:lang w:bidi="fa-IR"/>
        </w:rPr>
      </w:pPr>
      <w:r>
        <w:rPr>
          <w:rtl/>
          <w:lang w:bidi="fa-IR"/>
        </w:rPr>
        <w:t>261</w:t>
      </w:r>
      <w:r w:rsidR="00133789" w:rsidRPr="00133789">
        <w:rPr>
          <w:rStyle w:val="libNormalChar"/>
          <w:rtl/>
        </w:rPr>
        <w:t xml:space="preserve"> - </w:t>
      </w:r>
      <w:r>
        <w:rPr>
          <w:rtl/>
          <w:lang w:bidi="fa-IR"/>
        </w:rPr>
        <w:t>آ</w:t>
      </w:r>
      <w:r w:rsidR="00A008FB">
        <w:rPr>
          <w:rtl/>
          <w:lang w:bidi="fa-IR"/>
        </w:rPr>
        <w:t>ی</w:t>
      </w:r>
      <w:r>
        <w:rPr>
          <w:rtl/>
          <w:lang w:bidi="fa-IR"/>
        </w:rPr>
        <w:t>ه 54 سوره اعراف است</w:t>
      </w:r>
      <w:r w:rsidR="00A008FB">
        <w:rPr>
          <w:rtl/>
          <w:lang w:bidi="fa-IR"/>
        </w:rPr>
        <w:t xml:space="preserve">: </w:t>
      </w:r>
    </w:p>
    <w:p w:rsidR="0016118D" w:rsidRDefault="0016118D" w:rsidP="00964F55">
      <w:pPr>
        <w:pStyle w:val="libFootnote"/>
        <w:rPr>
          <w:rtl/>
          <w:lang w:bidi="fa-IR"/>
        </w:rPr>
      </w:pPr>
      <w:r>
        <w:rPr>
          <w:rtl/>
          <w:lang w:bidi="fa-IR"/>
        </w:rPr>
        <w:t>ان ربكم الله الذ</w:t>
      </w:r>
      <w:r w:rsidR="00A36DFD">
        <w:rPr>
          <w:rtl/>
          <w:lang w:bidi="fa-IR"/>
        </w:rPr>
        <w:t xml:space="preserve">ی </w:t>
      </w:r>
      <w:r>
        <w:rPr>
          <w:rtl/>
          <w:lang w:bidi="fa-IR"/>
        </w:rPr>
        <w:t>خلق السموات و الارض ف</w:t>
      </w:r>
      <w:r w:rsidR="00A36DFD">
        <w:rPr>
          <w:rtl/>
          <w:lang w:bidi="fa-IR"/>
        </w:rPr>
        <w:t xml:space="preserve">ی </w:t>
      </w:r>
      <w:r>
        <w:rPr>
          <w:rtl/>
          <w:lang w:bidi="fa-IR"/>
        </w:rPr>
        <w:t>سته ا</w:t>
      </w:r>
      <w:r w:rsidR="00A008FB">
        <w:rPr>
          <w:rtl/>
          <w:lang w:bidi="fa-IR"/>
        </w:rPr>
        <w:t>ی</w:t>
      </w:r>
      <w:r>
        <w:rPr>
          <w:rtl/>
          <w:lang w:bidi="fa-IR"/>
        </w:rPr>
        <w:t>ام ثم استو</w:t>
      </w:r>
      <w:r w:rsidR="00A36DFD">
        <w:rPr>
          <w:rtl/>
          <w:lang w:bidi="fa-IR"/>
        </w:rPr>
        <w:t xml:space="preserve">ی </w:t>
      </w:r>
      <w:r>
        <w:rPr>
          <w:rtl/>
          <w:lang w:bidi="fa-IR"/>
        </w:rPr>
        <w:t>عل</w:t>
      </w:r>
      <w:r w:rsidR="00A36DFD">
        <w:rPr>
          <w:rtl/>
          <w:lang w:bidi="fa-IR"/>
        </w:rPr>
        <w:t xml:space="preserve">ی </w:t>
      </w:r>
      <w:r>
        <w:rPr>
          <w:rtl/>
          <w:lang w:bidi="fa-IR"/>
        </w:rPr>
        <w:t xml:space="preserve">العرش </w:t>
      </w:r>
      <w:r w:rsidR="00A008FB">
        <w:rPr>
          <w:rtl/>
          <w:lang w:bidi="fa-IR"/>
        </w:rPr>
        <w:t>ی</w:t>
      </w:r>
      <w:r>
        <w:rPr>
          <w:rtl/>
          <w:lang w:bidi="fa-IR"/>
        </w:rPr>
        <w:t>غش</w:t>
      </w:r>
      <w:r w:rsidR="00A36DFD">
        <w:rPr>
          <w:rtl/>
          <w:lang w:bidi="fa-IR"/>
        </w:rPr>
        <w:t xml:space="preserve">ی </w:t>
      </w:r>
      <w:r>
        <w:rPr>
          <w:rtl/>
          <w:lang w:bidi="fa-IR"/>
        </w:rPr>
        <w:t>الل</w:t>
      </w:r>
      <w:r w:rsidR="00A008FB">
        <w:rPr>
          <w:rtl/>
          <w:lang w:bidi="fa-IR"/>
        </w:rPr>
        <w:t>ی</w:t>
      </w:r>
      <w:r>
        <w:rPr>
          <w:rtl/>
          <w:lang w:bidi="fa-IR"/>
        </w:rPr>
        <w:t xml:space="preserve">ل النهار </w:t>
      </w:r>
      <w:r w:rsidR="00A008FB">
        <w:rPr>
          <w:rtl/>
          <w:lang w:bidi="fa-IR"/>
        </w:rPr>
        <w:t>ی</w:t>
      </w:r>
      <w:r>
        <w:rPr>
          <w:rtl/>
          <w:lang w:bidi="fa-IR"/>
        </w:rPr>
        <w:t>طلبه حث</w:t>
      </w:r>
      <w:r w:rsidR="00A008FB">
        <w:rPr>
          <w:rtl/>
          <w:lang w:bidi="fa-IR"/>
        </w:rPr>
        <w:t>ی</w:t>
      </w:r>
      <w:r>
        <w:rPr>
          <w:rtl/>
          <w:lang w:bidi="fa-IR"/>
        </w:rPr>
        <w:t>ثا و الشمس و القمر و النجوم مسخرات بامره الا له الخلق والامر تبارك الله رب العالم</w:t>
      </w:r>
      <w:r w:rsidR="00A008FB">
        <w:rPr>
          <w:rtl/>
          <w:lang w:bidi="fa-IR"/>
        </w:rPr>
        <w:t>ی</w:t>
      </w:r>
      <w:r>
        <w:rPr>
          <w:rtl/>
          <w:lang w:bidi="fa-IR"/>
        </w:rPr>
        <w:t>ن</w:t>
      </w:r>
      <w:r w:rsidR="00A008FB">
        <w:rPr>
          <w:rtl/>
          <w:lang w:bidi="fa-IR"/>
        </w:rPr>
        <w:t xml:space="preserve">. </w:t>
      </w:r>
    </w:p>
    <w:p w:rsidR="0016118D" w:rsidRDefault="0016118D" w:rsidP="00964F55">
      <w:pPr>
        <w:pStyle w:val="libFootnote"/>
        <w:rPr>
          <w:rtl/>
          <w:lang w:bidi="fa-IR"/>
        </w:rPr>
      </w:pPr>
      <w:r>
        <w:rPr>
          <w:rtl/>
          <w:lang w:bidi="fa-IR"/>
        </w:rPr>
        <w:t>262</w:t>
      </w:r>
      <w:r w:rsidR="00133789" w:rsidRPr="00133789">
        <w:rPr>
          <w:rStyle w:val="libNormalChar"/>
          <w:rtl/>
        </w:rPr>
        <w:t xml:space="preserve"> - </w:t>
      </w:r>
      <w:r>
        <w:rPr>
          <w:rtl/>
          <w:lang w:bidi="fa-IR"/>
        </w:rPr>
        <w:t>سوره مر</w:t>
      </w:r>
      <w:r w:rsidR="00A008FB">
        <w:rPr>
          <w:rtl/>
          <w:lang w:bidi="fa-IR"/>
        </w:rPr>
        <w:t>ی</w:t>
      </w:r>
      <w:r>
        <w:rPr>
          <w:rtl/>
          <w:lang w:bidi="fa-IR"/>
        </w:rPr>
        <w:t>م</w:t>
      </w:r>
      <w:r w:rsidR="00A008FB">
        <w:rPr>
          <w:rtl/>
          <w:lang w:bidi="fa-IR"/>
        </w:rPr>
        <w:t xml:space="preserve">، </w:t>
      </w:r>
      <w:r>
        <w:rPr>
          <w:rtl/>
          <w:lang w:bidi="fa-IR"/>
        </w:rPr>
        <w:t>آ</w:t>
      </w:r>
      <w:r w:rsidR="00A008FB">
        <w:rPr>
          <w:rtl/>
          <w:lang w:bidi="fa-IR"/>
        </w:rPr>
        <w:t>ی</w:t>
      </w:r>
      <w:r>
        <w:rPr>
          <w:rtl/>
          <w:lang w:bidi="fa-IR"/>
        </w:rPr>
        <w:t>ه 1</w:t>
      </w:r>
      <w:r w:rsidR="00A008FB">
        <w:rPr>
          <w:rtl/>
          <w:lang w:bidi="fa-IR"/>
        </w:rPr>
        <w:t xml:space="preserve">. </w:t>
      </w:r>
    </w:p>
    <w:p w:rsidR="0016118D" w:rsidRDefault="0016118D" w:rsidP="00964F55">
      <w:pPr>
        <w:pStyle w:val="libFootnote"/>
        <w:rPr>
          <w:rtl/>
          <w:lang w:bidi="fa-IR"/>
        </w:rPr>
      </w:pPr>
      <w:r>
        <w:rPr>
          <w:rtl/>
          <w:lang w:bidi="fa-IR"/>
        </w:rPr>
        <w:t>263</w:t>
      </w:r>
      <w:r w:rsidR="00133789" w:rsidRPr="00133789">
        <w:rPr>
          <w:rStyle w:val="libNormalChar"/>
          <w:rtl/>
        </w:rPr>
        <w:t xml:space="preserve"> - </w:t>
      </w:r>
      <w:r>
        <w:rPr>
          <w:rtl/>
          <w:lang w:bidi="fa-IR"/>
        </w:rPr>
        <w:t>سوره شور</w:t>
      </w:r>
      <w:r w:rsidR="00A36DFD">
        <w:rPr>
          <w:rtl/>
          <w:lang w:bidi="fa-IR"/>
        </w:rPr>
        <w:t>ی</w:t>
      </w:r>
      <w:r w:rsidR="0087087D">
        <w:rPr>
          <w:rtl/>
          <w:lang w:bidi="fa-IR"/>
        </w:rPr>
        <w:t>،</w:t>
      </w:r>
      <w:r w:rsidR="00A008FB">
        <w:rPr>
          <w:rtl/>
          <w:lang w:bidi="fa-IR"/>
        </w:rPr>
        <w:t xml:space="preserve"> </w:t>
      </w:r>
      <w:r>
        <w:rPr>
          <w:rtl/>
          <w:lang w:bidi="fa-IR"/>
        </w:rPr>
        <w:t>آ</w:t>
      </w:r>
      <w:r w:rsidR="00A008FB">
        <w:rPr>
          <w:rtl/>
          <w:lang w:bidi="fa-IR"/>
        </w:rPr>
        <w:t>ی</w:t>
      </w:r>
      <w:r>
        <w:rPr>
          <w:rtl/>
          <w:lang w:bidi="fa-IR"/>
        </w:rPr>
        <w:t>ه 1 و 2</w:t>
      </w:r>
      <w:r w:rsidR="00A008FB">
        <w:rPr>
          <w:rtl/>
          <w:lang w:bidi="fa-IR"/>
        </w:rPr>
        <w:t xml:space="preserve">. </w:t>
      </w:r>
    </w:p>
    <w:p w:rsidR="0016118D" w:rsidRDefault="0016118D" w:rsidP="00964F55">
      <w:pPr>
        <w:pStyle w:val="libFootnote"/>
        <w:rPr>
          <w:rtl/>
          <w:lang w:bidi="fa-IR"/>
        </w:rPr>
      </w:pPr>
      <w:r>
        <w:rPr>
          <w:rtl/>
          <w:lang w:bidi="fa-IR"/>
        </w:rPr>
        <w:t>264</w:t>
      </w:r>
      <w:r w:rsidR="00133789" w:rsidRPr="00133789">
        <w:rPr>
          <w:rStyle w:val="libNormalChar"/>
          <w:rtl/>
        </w:rPr>
        <w:t xml:space="preserve"> - </w:t>
      </w:r>
      <w:r>
        <w:rPr>
          <w:rtl/>
          <w:lang w:bidi="fa-IR"/>
        </w:rPr>
        <w:t>سوره طه آ</w:t>
      </w:r>
      <w:r w:rsidR="00A008FB">
        <w:rPr>
          <w:rtl/>
          <w:lang w:bidi="fa-IR"/>
        </w:rPr>
        <w:t>ی</w:t>
      </w:r>
      <w:r>
        <w:rPr>
          <w:rtl/>
          <w:lang w:bidi="fa-IR"/>
        </w:rPr>
        <w:t>ه 111</w:t>
      </w:r>
      <w:r w:rsidR="00A008FB">
        <w:rPr>
          <w:rtl/>
          <w:lang w:bidi="fa-IR"/>
        </w:rPr>
        <w:t xml:space="preserve">. </w:t>
      </w:r>
    </w:p>
    <w:p w:rsidR="0016118D" w:rsidRDefault="0016118D" w:rsidP="00964F55">
      <w:pPr>
        <w:pStyle w:val="libFootnote"/>
        <w:rPr>
          <w:rtl/>
          <w:lang w:bidi="fa-IR"/>
        </w:rPr>
      </w:pPr>
      <w:r>
        <w:rPr>
          <w:rtl/>
          <w:lang w:bidi="fa-IR"/>
        </w:rPr>
        <w:t>265</w:t>
      </w:r>
      <w:r w:rsidR="00133789" w:rsidRPr="00133789">
        <w:rPr>
          <w:rStyle w:val="libNormalChar"/>
          <w:rtl/>
        </w:rPr>
        <w:t xml:space="preserve"> - </w:t>
      </w:r>
      <w:r>
        <w:rPr>
          <w:rtl/>
          <w:lang w:bidi="fa-IR"/>
        </w:rPr>
        <w:t>سوره اسراء</w:t>
      </w:r>
      <w:r w:rsidR="00A008FB">
        <w:rPr>
          <w:rtl/>
          <w:lang w:bidi="fa-IR"/>
        </w:rPr>
        <w:t xml:space="preserve">، </w:t>
      </w:r>
      <w:r>
        <w:rPr>
          <w:rtl/>
          <w:lang w:bidi="fa-IR"/>
        </w:rPr>
        <w:t>آ</w:t>
      </w:r>
      <w:r w:rsidR="00A008FB">
        <w:rPr>
          <w:rtl/>
          <w:lang w:bidi="fa-IR"/>
        </w:rPr>
        <w:t>ی</w:t>
      </w:r>
      <w:r>
        <w:rPr>
          <w:rtl/>
          <w:lang w:bidi="fa-IR"/>
        </w:rPr>
        <w:t>ه 45</w:t>
      </w:r>
      <w:r w:rsidR="00A008FB">
        <w:rPr>
          <w:rtl/>
          <w:lang w:bidi="fa-IR"/>
        </w:rPr>
        <w:t xml:space="preserve">. </w:t>
      </w:r>
    </w:p>
    <w:p w:rsidR="0016118D" w:rsidRDefault="0016118D" w:rsidP="00964F55">
      <w:pPr>
        <w:pStyle w:val="libFootnote"/>
        <w:rPr>
          <w:rtl/>
          <w:lang w:bidi="fa-IR"/>
        </w:rPr>
      </w:pPr>
      <w:r>
        <w:rPr>
          <w:rtl/>
          <w:lang w:bidi="fa-IR"/>
        </w:rPr>
        <w:t>266</w:t>
      </w:r>
      <w:r w:rsidR="00133789" w:rsidRPr="00133789">
        <w:rPr>
          <w:rStyle w:val="libNormalChar"/>
          <w:rtl/>
        </w:rPr>
        <w:t xml:space="preserve"> - </w:t>
      </w:r>
      <w:r>
        <w:rPr>
          <w:rtl/>
          <w:lang w:bidi="fa-IR"/>
        </w:rPr>
        <w:t>سوره جاث</w:t>
      </w:r>
      <w:r w:rsidR="00A008FB">
        <w:rPr>
          <w:rtl/>
          <w:lang w:bidi="fa-IR"/>
        </w:rPr>
        <w:t>ی</w:t>
      </w:r>
      <w:r>
        <w:rPr>
          <w:rtl/>
          <w:lang w:bidi="fa-IR"/>
        </w:rPr>
        <w:t>ه</w:t>
      </w:r>
      <w:r w:rsidR="00A008FB">
        <w:rPr>
          <w:rtl/>
          <w:lang w:bidi="fa-IR"/>
        </w:rPr>
        <w:t xml:space="preserve">، </w:t>
      </w:r>
      <w:r>
        <w:rPr>
          <w:rtl/>
          <w:lang w:bidi="fa-IR"/>
        </w:rPr>
        <w:t>آ</w:t>
      </w:r>
      <w:r w:rsidR="00A008FB">
        <w:rPr>
          <w:rtl/>
          <w:lang w:bidi="fa-IR"/>
        </w:rPr>
        <w:t>ی</w:t>
      </w:r>
      <w:r>
        <w:rPr>
          <w:rtl/>
          <w:lang w:bidi="fa-IR"/>
        </w:rPr>
        <w:t>ه 23</w:t>
      </w:r>
      <w:r w:rsidR="00A008FB">
        <w:rPr>
          <w:rtl/>
          <w:lang w:bidi="fa-IR"/>
        </w:rPr>
        <w:t xml:space="preserve">. </w:t>
      </w:r>
    </w:p>
    <w:p w:rsidR="0016118D" w:rsidRDefault="0016118D" w:rsidP="00964F55">
      <w:pPr>
        <w:pStyle w:val="libFootnote"/>
        <w:rPr>
          <w:rtl/>
          <w:lang w:bidi="fa-IR"/>
        </w:rPr>
      </w:pPr>
      <w:r>
        <w:rPr>
          <w:rtl/>
          <w:lang w:bidi="fa-IR"/>
        </w:rPr>
        <w:t>267</w:t>
      </w:r>
      <w:r w:rsidR="00133789" w:rsidRPr="00133789">
        <w:rPr>
          <w:rStyle w:val="libNormalChar"/>
          <w:rtl/>
        </w:rPr>
        <w:t xml:space="preserve"> - </w:t>
      </w:r>
      <w:r>
        <w:rPr>
          <w:rtl/>
          <w:lang w:bidi="fa-IR"/>
        </w:rPr>
        <w:t>سوره نحل</w:t>
      </w:r>
      <w:r w:rsidR="00A008FB">
        <w:rPr>
          <w:rtl/>
          <w:lang w:bidi="fa-IR"/>
        </w:rPr>
        <w:t xml:space="preserve">، </w:t>
      </w:r>
      <w:r>
        <w:rPr>
          <w:rtl/>
          <w:lang w:bidi="fa-IR"/>
        </w:rPr>
        <w:t>آ</w:t>
      </w:r>
      <w:r w:rsidR="00A008FB">
        <w:rPr>
          <w:rtl/>
          <w:lang w:bidi="fa-IR"/>
        </w:rPr>
        <w:t>ی</w:t>
      </w:r>
      <w:r>
        <w:rPr>
          <w:rtl/>
          <w:lang w:bidi="fa-IR"/>
        </w:rPr>
        <w:t>ه 108</w:t>
      </w:r>
      <w:r w:rsidR="00A008FB">
        <w:rPr>
          <w:rtl/>
          <w:lang w:bidi="fa-IR"/>
        </w:rPr>
        <w:t xml:space="preserve">. </w:t>
      </w:r>
    </w:p>
    <w:p w:rsidR="0016118D" w:rsidRDefault="0016118D" w:rsidP="00964F55">
      <w:pPr>
        <w:pStyle w:val="libFootnote"/>
        <w:rPr>
          <w:rtl/>
          <w:lang w:bidi="fa-IR"/>
        </w:rPr>
      </w:pPr>
      <w:r>
        <w:rPr>
          <w:rtl/>
          <w:lang w:bidi="fa-IR"/>
        </w:rPr>
        <w:lastRenderedPageBreak/>
        <w:t>268</w:t>
      </w:r>
      <w:r w:rsidR="00133789" w:rsidRPr="00133789">
        <w:rPr>
          <w:rStyle w:val="libNormalChar"/>
          <w:rtl/>
        </w:rPr>
        <w:t xml:space="preserve"> - </w:t>
      </w:r>
      <w:r>
        <w:rPr>
          <w:rtl/>
          <w:lang w:bidi="fa-IR"/>
        </w:rPr>
        <w:t>سوره كهف</w:t>
      </w:r>
      <w:r w:rsidR="00A008FB">
        <w:rPr>
          <w:rtl/>
          <w:lang w:bidi="fa-IR"/>
        </w:rPr>
        <w:t xml:space="preserve">، </w:t>
      </w:r>
      <w:r>
        <w:rPr>
          <w:rtl/>
          <w:lang w:bidi="fa-IR"/>
        </w:rPr>
        <w:t>آ</w:t>
      </w:r>
      <w:r w:rsidR="00A008FB">
        <w:rPr>
          <w:rtl/>
          <w:lang w:bidi="fa-IR"/>
        </w:rPr>
        <w:t>ی</w:t>
      </w:r>
      <w:r>
        <w:rPr>
          <w:rtl/>
          <w:lang w:bidi="fa-IR"/>
        </w:rPr>
        <w:t>ه 57</w:t>
      </w:r>
      <w:r w:rsidR="00A008FB">
        <w:rPr>
          <w:rtl/>
          <w:lang w:bidi="fa-IR"/>
        </w:rPr>
        <w:t xml:space="preserve">. </w:t>
      </w:r>
    </w:p>
    <w:p w:rsidR="0016118D" w:rsidRDefault="0016118D" w:rsidP="00964F55">
      <w:pPr>
        <w:pStyle w:val="libFootnote"/>
        <w:rPr>
          <w:rtl/>
          <w:lang w:bidi="fa-IR"/>
        </w:rPr>
      </w:pPr>
      <w:r>
        <w:rPr>
          <w:rtl/>
          <w:lang w:bidi="fa-IR"/>
        </w:rPr>
        <w:t>269</w:t>
      </w:r>
      <w:r w:rsidR="00133789" w:rsidRPr="00133789">
        <w:rPr>
          <w:rStyle w:val="libNormalChar"/>
          <w:rtl/>
        </w:rPr>
        <w:t xml:space="preserve"> - </w:t>
      </w:r>
      <w:r>
        <w:rPr>
          <w:rtl/>
          <w:lang w:bidi="fa-IR"/>
        </w:rPr>
        <w:t>سوره فتح</w:t>
      </w:r>
      <w:r w:rsidR="00A008FB">
        <w:rPr>
          <w:rtl/>
          <w:lang w:bidi="fa-IR"/>
        </w:rPr>
        <w:t xml:space="preserve">، </w:t>
      </w:r>
      <w:r>
        <w:rPr>
          <w:rtl/>
          <w:lang w:bidi="fa-IR"/>
        </w:rPr>
        <w:t>آ</w:t>
      </w:r>
      <w:r w:rsidR="00A008FB">
        <w:rPr>
          <w:rtl/>
          <w:lang w:bidi="fa-IR"/>
        </w:rPr>
        <w:t>ی</w:t>
      </w:r>
      <w:r>
        <w:rPr>
          <w:rtl/>
          <w:lang w:bidi="fa-IR"/>
        </w:rPr>
        <w:t>ه 1-2</w:t>
      </w:r>
      <w:r w:rsidR="00A008FB">
        <w:rPr>
          <w:rtl/>
          <w:lang w:bidi="fa-IR"/>
        </w:rPr>
        <w:t xml:space="preserve">. </w:t>
      </w:r>
    </w:p>
    <w:p w:rsidR="0016118D" w:rsidRDefault="0016118D" w:rsidP="00964F55">
      <w:pPr>
        <w:pStyle w:val="libFootnote"/>
        <w:rPr>
          <w:rtl/>
          <w:lang w:bidi="fa-IR"/>
        </w:rPr>
      </w:pPr>
      <w:r>
        <w:rPr>
          <w:rtl/>
          <w:lang w:bidi="fa-IR"/>
        </w:rPr>
        <w:t>270</w:t>
      </w:r>
      <w:r w:rsidR="00133789" w:rsidRPr="00133789">
        <w:rPr>
          <w:rStyle w:val="libNormalChar"/>
          <w:rtl/>
        </w:rPr>
        <w:t xml:space="preserve"> - </w:t>
      </w:r>
      <w:r>
        <w:rPr>
          <w:rtl/>
          <w:lang w:bidi="fa-IR"/>
        </w:rPr>
        <w:t>بسم الله الرحمن الرح</w:t>
      </w:r>
      <w:r w:rsidR="00A008FB">
        <w:rPr>
          <w:rtl/>
          <w:lang w:bidi="fa-IR"/>
        </w:rPr>
        <w:t>ی</w:t>
      </w:r>
      <w:r>
        <w:rPr>
          <w:rtl/>
          <w:lang w:bidi="fa-IR"/>
        </w:rPr>
        <w:t>م اذا جاء نصر الله و الفتح و را</w:t>
      </w:r>
      <w:r w:rsidR="00A008FB">
        <w:rPr>
          <w:rtl/>
          <w:lang w:bidi="fa-IR"/>
        </w:rPr>
        <w:t>ی</w:t>
      </w:r>
      <w:r>
        <w:rPr>
          <w:rtl/>
          <w:lang w:bidi="fa-IR"/>
        </w:rPr>
        <w:t xml:space="preserve">ت الناس </w:t>
      </w:r>
      <w:r w:rsidR="00A008FB">
        <w:rPr>
          <w:rtl/>
          <w:lang w:bidi="fa-IR"/>
        </w:rPr>
        <w:t>ی</w:t>
      </w:r>
      <w:r>
        <w:rPr>
          <w:rtl/>
          <w:lang w:bidi="fa-IR"/>
        </w:rPr>
        <w:t>دخلون ف</w:t>
      </w:r>
      <w:r w:rsidR="00A36DFD">
        <w:rPr>
          <w:rtl/>
          <w:lang w:bidi="fa-IR"/>
        </w:rPr>
        <w:t xml:space="preserve">ی </w:t>
      </w:r>
      <w:r>
        <w:rPr>
          <w:rtl/>
          <w:lang w:bidi="fa-IR"/>
        </w:rPr>
        <w:t>د</w:t>
      </w:r>
      <w:r w:rsidR="00A008FB">
        <w:rPr>
          <w:rtl/>
          <w:lang w:bidi="fa-IR"/>
        </w:rPr>
        <w:t>ی</w:t>
      </w:r>
      <w:r>
        <w:rPr>
          <w:rtl/>
          <w:lang w:bidi="fa-IR"/>
        </w:rPr>
        <w:t>ن الله افواجا فسبح بحمد ربك و استغفره انه كان توابا</w:t>
      </w:r>
      <w:r w:rsidR="00A008FB">
        <w:rPr>
          <w:rtl/>
          <w:lang w:bidi="fa-IR"/>
        </w:rPr>
        <w:t xml:space="preserve">. </w:t>
      </w:r>
    </w:p>
    <w:p w:rsidR="0016118D" w:rsidRDefault="0016118D" w:rsidP="00964F55">
      <w:pPr>
        <w:pStyle w:val="libFootnote"/>
        <w:rPr>
          <w:rtl/>
          <w:lang w:bidi="fa-IR"/>
        </w:rPr>
      </w:pPr>
      <w:r>
        <w:rPr>
          <w:rtl/>
          <w:lang w:bidi="fa-IR"/>
        </w:rPr>
        <w:t>271</w:t>
      </w:r>
      <w:r w:rsidR="00133789" w:rsidRPr="00133789">
        <w:rPr>
          <w:rStyle w:val="libNormalChar"/>
          <w:rtl/>
        </w:rPr>
        <w:t xml:space="preserve"> - </w:t>
      </w:r>
      <w:r>
        <w:rPr>
          <w:rtl/>
          <w:lang w:bidi="fa-IR"/>
        </w:rPr>
        <w:t>سوره روم</w:t>
      </w:r>
      <w:r w:rsidR="00A008FB">
        <w:rPr>
          <w:rtl/>
          <w:lang w:bidi="fa-IR"/>
        </w:rPr>
        <w:t xml:space="preserve">، </w:t>
      </w:r>
      <w:r>
        <w:rPr>
          <w:rtl/>
          <w:lang w:bidi="fa-IR"/>
        </w:rPr>
        <w:t>آ</w:t>
      </w:r>
      <w:r w:rsidR="00A008FB">
        <w:rPr>
          <w:rtl/>
          <w:lang w:bidi="fa-IR"/>
        </w:rPr>
        <w:t>ی</w:t>
      </w:r>
      <w:r>
        <w:rPr>
          <w:rtl/>
          <w:lang w:bidi="fa-IR"/>
        </w:rPr>
        <w:t>ه 21</w:t>
      </w:r>
      <w:r w:rsidR="00A008FB">
        <w:rPr>
          <w:rtl/>
          <w:lang w:bidi="fa-IR"/>
        </w:rPr>
        <w:t xml:space="preserve">. </w:t>
      </w:r>
    </w:p>
    <w:p w:rsidR="0016118D" w:rsidRDefault="0016118D" w:rsidP="00964F55">
      <w:pPr>
        <w:pStyle w:val="libFootnote"/>
        <w:rPr>
          <w:rtl/>
          <w:lang w:bidi="fa-IR"/>
        </w:rPr>
      </w:pPr>
      <w:r>
        <w:rPr>
          <w:rtl/>
          <w:lang w:bidi="fa-IR"/>
        </w:rPr>
        <w:t>272</w:t>
      </w:r>
      <w:r w:rsidR="00133789" w:rsidRPr="00133789">
        <w:rPr>
          <w:rStyle w:val="libNormalChar"/>
          <w:rtl/>
        </w:rPr>
        <w:t xml:space="preserve"> - </w:t>
      </w:r>
      <w:r>
        <w:rPr>
          <w:rtl/>
          <w:lang w:bidi="fa-IR"/>
        </w:rPr>
        <w:t>سوره مائده</w:t>
      </w:r>
      <w:r w:rsidR="00A008FB">
        <w:rPr>
          <w:rtl/>
          <w:lang w:bidi="fa-IR"/>
        </w:rPr>
        <w:t xml:space="preserve">، </w:t>
      </w:r>
      <w:r>
        <w:rPr>
          <w:rtl/>
          <w:lang w:bidi="fa-IR"/>
        </w:rPr>
        <w:t>آ</w:t>
      </w:r>
      <w:r w:rsidR="00A008FB">
        <w:rPr>
          <w:rtl/>
          <w:lang w:bidi="fa-IR"/>
        </w:rPr>
        <w:t>ی</w:t>
      </w:r>
      <w:r>
        <w:rPr>
          <w:rtl/>
          <w:lang w:bidi="fa-IR"/>
        </w:rPr>
        <w:t>ه 23</w:t>
      </w:r>
      <w:r w:rsidR="00A008FB">
        <w:rPr>
          <w:rtl/>
          <w:lang w:bidi="fa-IR"/>
        </w:rPr>
        <w:t xml:space="preserve">. </w:t>
      </w:r>
    </w:p>
    <w:p w:rsidR="0016118D" w:rsidRDefault="0016118D" w:rsidP="00964F55">
      <w:pPr>
        <w:pStyle w:val="libFootnote"/>
        <w:rPr>
          <w:rtl/>
          <w:lang w:bidi="fa-IR"/>
        </w:rPr>
      </w:pPr>
      <w:r>
        <w:rPr>
          <w:rtl/>
          <w:lang w:bidi="fa-IR"/>
        </w:rPr>
        <w:t>273</w:t>
      </w:r>
      <w:r w:rsidR="00133789" w:rsidRPr="00133789">
        <w:rPr>
          <w:rStyle w:val="libNormalChar"/>
          <w:rtl/>
        </w:rPr>
        <w:t xml:space="preserve"> - </w:t>
      </w:r>
      <w:r>
        <w:rPr>
          <w:rtl/>
          <w:lang w:bidi="fa-IR"/>
        </w:rPr>
        <w:t xml:space="preserve">از سخنان </w:t>
      </w:r>
      <w:r w:rsidR="00A008FB">
        <w:rPr>
          <w:rtl/>
          <w:lang w:bidi="fa-IR"/>
        </w:rPr>
        <w:t>ی</w:t>
      </w:r>
      <w:r>
        <w:rPr>
          <w:rtl/>
          <w:lang w:bidi="fa-IR"/>
        </w:rPr>
        <w:t>وشع و كالب است به بن</w:t>
      </w:r>
      <w:r w:rsidR="00A36DFD">
        <w:rPr>
          <w:rtl/>
          <w:lang w:bidi="fa-IR"/>
        </w:rPr>
        <w:t xml:space="preserve">ی </w:t>
      </w:r>
      <w:r>
        <w:rPr>
          <w:rtl/>
          <w:lang w:bidi="fa-IR"/>
        </w:rPr>
        <w:t>اسرائ</w:t>
      </w:r>
      <w:r w:rsidR="00A008FB">
        <w:rPr>
          <w:rtl/>
          <w:lang w:bidi="fa-IR"/>
        </w:rPr>
        <w:t>ی</w:t>
      </w:r>
      <w:r>
        <w:rPr>
          <w:rtl/>
          <w:lang w:bidi="fa-IR"/>
        </w:rPr>
        <w:t>ل</w:t>
      </w:r>
      <w:r w:rsidR="00A008FB">
        <w:rPr>
          <w:rtl/>
          <w:lang w:bidi="fa-IR"/>
        </w:rPr>
        <w:t xml:space="preserve">. </w:t>
      </w:r>
    </w:p>
    <w:p w:rsidR="0016118D" w:rsidRDefault="0016118D" w:rsidP="00964F55">
      <w:pPr>
        <w:pStyle w:val="libFootnote"/>
        <w:rPr>
          <w:rtl/>
          <w:lang w:bidi="fa-IR"/>
        </w:rPr>
      </w:pPr>
      <w:r>
        <w:rPr>
          <w:rtl/>
          <w:lang w:bidi="fa-IR"/>
        </w:rPr>
        <w:t>274</w:t>
      </w:r>
      <w:r w:rsidR="00133789" w:rsidRPr="00133789">
        <w:rPr>
          <w:rStyle w:val="libNormalChar"/>
          <w:rtl/>
        </w:rPr>
        <w:t xml:space="preserve"> - </w:t>
      </w:r>
      <w:r>
        <w:rPr>
          <w:rtl/>
          <w:lang w:bidi="fa-IR"/>
        </w:rPr>
        <w:t>سوره قمر</w:t>
      </w:r>
      <w:r w:rsidR="00A008FB">
        <w:rPr>
          <w:rtl/>
          <w:lang w:bidi="fa-IR"/>
        </w:rPr>
        <w:t xml:space="preserve">، </w:t>
      </w:r>
      <w:r>
        <w:rPr>
          <w:rtl/>
          <w:lang w:bidi="fa-IR"/>
        </w:rPr>
        <w:t>آ</w:t>
      </w:r>
      <w:r w:rsidR="00A008FB">
        <w:rPr>
          <w:rtl/>
          <w:lang w:bidi="fa-IR"/>
        </w:rPr>
        <w:t>ی</w:t>
      </w:r>
      <w:r>
        <w:rPr>
          <w:rtl/>
          <w:lang w:bidi="fa-IR"/>
        </w:rPr>
        <w:t>ه 11-12</w:t>
      </w:r>
      <w:r w:rsidR="00A008FB">
        <w:rPr>
          <w:rtl/>
          <w:lang w:bidi="fa-IR"/>
        </w:rPr>
        <w:t xml:space="preserve">. </w:t>
      </w:r>
    </w:p>
    <w:p w:rsidR="0016118D" w:rsidRDefault="0016118D" w:rsidP="00964F55">
      <w:pPr>
        <w:pStyle w:val="libFootnote"/>
        <w:rPr>
          <w:rtl/>
          <w:lang w:bidi="fa-IR"/>
        </w:rPr>
      </w:pPr>
      <w:r>
        <w:rPr>
          <w:rtl/>
          <w:lang w:bidi="fa-IR"/>
        </w:rPr>
        <w:t>275</w:t>
      </w:r>
      <w:r w:rsidR="00133789" w:rsidRPr="00133789">
        <w:rPr>
          <w:rStyle w:val="libNormalChar"/>
          <w:rtl/>
        </w:rPr>
        <w:t xml:space="preserve"> - </w:t>
      </w:r>
      <w:r>
        <w:rPr>
          <w:rtl/>
          <w:lang w:bidi="fa-IR"/>
        </w:rPr>
        <w:t>سوره طه</w:t>
      </w:r>
      <w:r w:rsidR="00A008FB">
        <w:rPr>
          <w:rtl/>
          <w:lang w:bidi="fa-IR"/>
        </w:rPr>
        <w:t xml:space="preserve">، </w:t>
      </w:r>
      <w:r>
        <w:rPr>
          <w:rtl/>
          <w:lang w:bidi="fa-IR"/>
        </w:rPr>
        <w:t>آ</w:t>
      </w:r>
      <w:r w:rsidR="00A008FB">
        <w:rPr>
          <w:rtl/>
          <w:lang w:bidi="fa-IR"/>
        </w:rPr>
        <w:t>ی</w:t>
      </w:r>
      <w:r>
        <w:rPr>
          <w:rtl/>
          <w:lang w:bidi="fa-IR"/>
        </w:rPr>
        <w:t>ه 25-28</w:t>
      </w:r>
      <w:r w:rsidR="00A008FB">
        <w:rPr>
          <w:rtl/>
          <w:lang w:bidi="fa-IR"/>
        </w:rPr>
        <w:t xml:space="preserve">. </w:t>
      </w:r>
    </w:p>
    <w:p w:rsidR="0016118D" w:rsidRDefault="0016118D" w:rsidP="00964F55">
      <w:pPr>
        <w:pStyle w:val="libFootnote"/>
        <w:rPr>
          <w:rtl/>
          <w:lang w:bidi="fa-IR"/>
        </w:rPr>
      </w:pPr>
      <w:r>
        <w:rPr>
          <w:rtl/>
          <w:lang w:bidi="fa-IR"/>
        </w:rPr>
        <w:t>276</w:t>
      </w:r>
      <w:r w:rsidR="00133789" w:rsidRPr="00133789">
        <w:rPr>
          <w:rStyle w:val="libNormalChar"/>
          <w:rtl/>
        </w:rPr>
        <w:t xml:space="preserve"> - </w:t>
      </w:r>
      <w:r>
        <w:rPr>
          <w:rtl/>
          <w:lang w:bidi="fa-IR"/>
        </w:rPr>
        <w:t>سوره كهف</w:t>
      </w:r>
      <w:r w:rsidR="00A008FB">
        <w:rPr>
          <w:rtl/>
          <w:lang w:bidi="fa-IR"/>
        </w:rPr>
        <w:t xml:space="preserve">، </w:t>
      </w:r>
      <w:r>
        <w:rPr>
          <w:rtl/>
          <w:lang w:bidi="fa-IR"/>
        </w:rPr>
        <w:t>آ</w:t>
      </w:r>
      <w:r w:rsidR="00A008FB">
        <w:rPr>
          <w:rtl/>
          <w:lang w:bidi="fa-IR"/>
        </w:rPr>
        <w:t>ی</w:t>
      </w:r>
      <w:r>
        <w:rPr>
          <w:rtl/>
          <w:lang w:bidi="fa-IR"/>
        </w:rPr>
        <w:t>ه 99</w:t>
      </w:r>
      <w:r w:rsidR="00A008FB">
        <w:rPr>
          <w:rtl/>
          <w:lang w:bidi="fa-IR"/>
        </w:rPr>
        <w:t xml:space="preserve">. </w:t>
      </w:r>
    </w:p>
    <w:p w:rsidR="0016118D" w:rsidRDefault="0016118D" w:rsidP="00964F55">
      <w:pPr>
        <w:pStyle w:val="libFootnote"/>
        <w:rPr>
          <w:rtl/>
          <w:lang w:bidi="fa-IR"/>
        </w:rPr>
      </w:pPr>
      <w:r>
        <w:rPr>
          <w:rtl/>
          <w:lang w:bidi="fa-IR"/>
        </w:rPr>
        <w:t>277</w:t>
      </w:r>
      <w:r w:rsidR="00133789" w:rsidRPr="00133789">
        <w:rPr>
          <w:rStyle w:val="libNormalChar"/>
          <w:rtl/>
        </w:rPr>
        <w:t xml:space="preserve"> - </w:t>
      </w:r>
      <w:r>
        <w:rPr>
          <w:rtl/>
          <w:lang w:bidi="fa-IR"/>
        </w:rPr>
        <w:t>سوره توبه</w:t>
      </w:r>
      <w:r w:rsidR="00A008FB">
        <w:rPr>
          <w:rtl/>
          <w:lang w:bidi="fa-IR"/>
        </w:rPr>
        <w:t xml:space="preserve">، </w:t>
      </w:r>
      <w:r>
        <w:rPr>
          <w:rtl/>
          <w:lang w:bidi="fa-IR"/>
        </w:rPr>
        <w:t>آ</w:t>
      </w:r>
      <w:r w:rsidR="00A008FB">
        <w:rPr>
          <w:rtl/>
          <w:lang w:bidi="fa-IR"/>
        </w:rPr>
        <w:t>ی</w:t>
      </w:r>
      <w:r>
        <w:rPr>
          <w:rtl/>
          <w:lang w:bidi="fa-IR"/>
        </w:rPr>
        <w:t>ه 128-129</w:t>
      </w:r>
      <w:r w:rsidR="00A008FB">
        <w:rPr>
          <w:rtl/>
          <w:lang w:bidi="fa-IR"/>
        </w:rPr>
        <w:t xml:space="preserve">. </w:t>
      </w:r>
    </w:p>
    <w:p w:rsidR="0016118D" w:rsidRDefault="0016118D" w:rsidP="00964F55">
      <w:pPr>
        <w:pStyle w:val="libFootnote"/>
        <w:rPr>
          <w:rtl/>
          <w:lang w:bidi="fa-IR"/>
        </w:rPr>
      </w:pPr>
      <w:r>
        <w:rPr>
          <w:rtl/>
          <w:lang w:bidi="fa-IR"/>
        </w:rPr>
        <w:t>278</w:t>
      </w:r>
      <w:r w:rsidR="00133789" w:rsidRPr="00133789">
        <w:rPr>
          <w:rStyle w:val="libNormalChar"/>
          <w:rtl/>
        </w:rPr>
        <w:t xml:space="preserve"> - </w:t>
      </w:r>
      <w:r>
        <w:rPr>
          <w:rtl/>
          <w:lang w:bidi="fa-IR"/>
        </w:rPr>
        <w:t>رجوع شود به ص 000</w:t>
      </w:r>
      <w:r w:rsidR="00A008FB">
        <w:rPr>
          <w:rtl/>
          <w:lang w:bidi="fa-IR"/>
        </w:rPr>
        <w:t xml:space="preserve">. </w:t>
      </w:r>
    </w:p>
    <w:p w:rsidR="0016118D" w:rsidRDefault="0016118D" w:rsidP="00964F55">
      <w:pPr>
        <w:pStyle w:val="libFootnote"/>
        <w:rPr>
          <w:rtl/>
          <w:lang w:bidi="fa-IR"/>
        </w:rPr>
      </w:pPr>
      <w:r>
        <w:rPr>
          <w:rtl/>
          <w:lang w:bidi="fa-IR"/>
        </w:rPr>
        <w:t>279</w:t>
      </w:r>
      <w:r w:rsidR="00133789" w:rsidRPr="00133789">
        <w:rPr>
          <w:rStyle w:val="libNormalChar"/>
          <w:rtl/>
        </w:rPr>
        <w:t xml:space="preserve"> - </w:t>
      </w:r>
      <w:r>
        <w:rPr>
          <w:rtl/>
          <w:lang w:bidi="fa-IR"/>
        </w:rPr>
        <w:t>سوره آل عمران</w:t>
      </w:r>
      <w:r w:rsidR="00A008FB">
        <w:rPr>
          <w:rtl/>
          <w:lang w:bidi="fa-IR"/>
        </w:rPr>
        <w:t xml:space="preserve">، </w:t>
      </w:r>
      <w:r>
        <w:rPr>
          <w:rtl/>
          <w:lang w:bidi="fa-IR"/>
        </w:rPr>
        <w:t>آ</w:t>
      </w:r>
      <w:r w:rsidR="00A008FB">
        <w:rPr>
          <w:rtl/>
          <w:lang w:bidi="fa-IR"/>
        </w:rPr>
        <w:t>ی</w:t>
      </w:r>
      <w:r>
        <w:rPr>
          <w:rtl/>
          <w:lang w:bidi="fa-IR"/>
        </w:rPr>
        <w:t>ه 18</w:t>
      </w:r>
      <w:r w:rsidR="00A008FB">
        <w:rPr>
          <w:rtl/>
          <w:lang w:bidi="fa-IR"/>
        </w:rPr>
        <w:t xml:space="preserve">: </w:t>
      </w:r>
      <w:r>
        <w:rPr>
          <w:rtl/>
          <w:lang w:bidi="fa-IR"/>
        </w:rPr>
        <w:t>شهد الله انه لا اله الا هو و الملائكه و اولوا العلم بالقسط لا اله الا هو العز</w:t>
      </w:r>
      <w:r w:rsidR="00A008FB">
        <w:rPr>
          <w:rtl/>
          <w:lang w:bidi="fa-IR"/>
        </w:rPr>
        <w:t>ی</w:t>
      </w:r>
      <w:r>
        <w:rPr>
          <w:rtl/>
          <w:lang w:bidi="fa-IR"/>
        </w:rPr>
        <w:t>ز الحك</w:t>
      </w:r>
      <w:r w:rsidR="00A008FB">
        <w:rPr>
          <w:rtl/>
          <w:lang w:bidi="fa-IR"/>
        </w:rPr>
        <w:t>ی</w:t>
      </w:r>
      <w:r>
        <w:rPr>
          <w:rtl/>
          <w:lang w:bidi="fa-IR"/>
        </w:rPr>
        <w:t>م</w:t>
      </w:r>
      <w:r w:rsidR="00A008FB">
        <w:rPr>
          <w:rtl/>
          <w:lang w:bidi="fa-IR"/>
        </w:rPr>
        <w:t xml:space="preserve">. </w:t>
      </w:r>
    </w:p>
    <w:p w:rsidR="0016118D" w:rsidRDefault="0016118D" w:rsidP="00964F55">
      <w:pPr>
        <w:pStyle w:val="libFootnote"/>
        <w:rPr>
          <w:rtl/>
          <w:lang w:bidi="fa-IR"/>
        </w:rPr>
      </w:pPr>
      <w:r>
        <w:rPr>
          <w:rtl/>
          <w:lang w:bidi="fa-IR"/>
        </w:rPr>
        <w:t>280</w:t>
      </w:r>
      <w:r w:rsidR="00133789" w:rsidRPr="00133789">
        <w:rPr>
          <w:rStyle w:val="libNormalChar"/>
          <w:rtl/>
        </w:rPr>
        <w:t xml:space="preserve"> - </w:t>
      </w:r>
      <w:r>
        <w:rPr>
          <w:rtl/>
          <w:lang w:bidi="fa-IR"/>
        </w:rPr>
        <w:t>سوره آل عمران</w:t>
      </w:r>
      <w:r w:rsidR="00A008FB">
        <w:rPr>
          <w:rtl/>
          <w:lang w:bidi="fa-IR"/>
        </w:rPr>
        <w:t xml:space="preserve">، </w:t>
      </w:r>
      <w:r>
        <w:rPr>
          <w:rtl/>
          <w:lang w:bidi="fa-IR"/>
        </w:rPr>
        <w:t>آ</w:t>
      </w:r>
      <w:r w:rsidR="00A008FB">
        <w:rPr>
          <w:rtl/>
          <w:lang w:bidi="fa-IR"/>
        </w:rPr>
        <w:t>ی</w:t>
      </w:r>
      <w:r>
        <w:rPr>
          <w:rtl/>
          <w:lang w:bidi="fa-IR"/>
        </w:rPr>
        <w:t>ه 26-27</w:t>
      </w:r>
      <w:r w:rsidR="00A008FB">
        <w:rPr>
          <w:rtl/>
          <w:lang w:bidi="fa-IR"/>
        </w:rPr>
        <w:t xml:space="preserve">: </w:t>
      </w:r>
      <w:r>
        <w:rPr>
          <w:rtl/>
          <w:lang w:bidi="fa-IR"/>
        </w:rPr>
        <w:t>قل اللهم مالك الملك توت</w:t>
      </w:r>
      <w:r w:rsidR="00A36DFD">
        <w:rPr>
          <w:rtl/>
          <w:lang w:bidi="fa-IR"/>
        </w:rPr>
        <w:t xml:space="preserve">ی </w:t>
      </w:r>
      <w:r>
        <w:rPr>
          <w:rtl/>
          <w:lang w:bidi="fa-IR"/>
        </w:rPr>
        <w:t>الملك من تشاء و تنزع الملك ممن تشاء و تعز من تشاء و تذل من تشاء ب</w:t>
      </w:r>
      <w:r w:rsidR="00A008FB">
        <w:rPr>
          <w:rtl/>
          <w:lang w:bidi="fa-IR"/>
        </w:rPr>
        <w:t>ی</w:t>
      </w:r>
      <w:r>
        <w:rPr>
          <w:rtl/>
          <w:lang w:bidi="fa-IR"/>
        </w:rPr>
        <w:t>دك الخ</w:t>
      </w:r>
      <w:r w:rsidR="00A008FB">
        <w:rPr>
          <w:rtl/>
          <w:lang w:bidi="fa-IR"/>
        </w:rPr>
        <w:t>ی</w:t>
      </w:r>
      <w:r>
        <w:rPr>
          <w:rtl/>
          <w:lang w:bidi="fa-IR"/>
        </w:rPr>
        <w:t>ر انك عل</w:t>
      </w:r>
      <w:r w:rsidR="00A36DFD">
        <w:rPr>
          <w:rtl/>
          <w:lang w:bidi="fa-IR"/>
        </w:rPr>
        <w:t xml:space="preserve">ی </w:t>
      </w:r>
      <w:r>
        <w:rPr>
          <w:rtl/>
          <w:lang w:bidi="fa-IR"/>
        </w:rPr>
        <w:t>كل ش</w:t>
      </w:r>
      <w:r w:rsidR="00A36DFD">
        <w:rPr>
          <w:rtl/>
          <w:lang w:bidi="fa-IR"/>
        </w:rPr>
        <w:t xml:space="preserve">ی </w:t>
      </w:r>
      <w:r>
        <w:rPr>
          <w:rtl/>
          <w:lang w:bidi="fa-IR"/>
        </w:rPr>
        <w:t>ء قد</w:t>
      </w:r>
      <w:r w:rsidR="00A008FB">
        <w:rPr>
          <w:rtl/>
          <w:lang w:bidi="fa-IR"/>
        </w:rPr>
        <w:t>ی</w:t>
      </w:r>
      <w:r>
        <w:rPr>
          <w:rtl/>
          <w:lang w:bidi="fa-IR"/>
        </w:rPr>
        <w:t>ر</w:t>
      </w:r>
      <w:r w:rsidR="00A008FB">
        <w:rPr>
          <w:rtl/>
          <w:lang w:bidi="fa-IR"/>
        </w:rPr>
        <w:t xml:space="preserve">. </w:t>
      </w:r>
      <w:r>
        <w:rPr>
          <w:rtl/>
          <w:lang w:bidi="fa-IR"/>
        </w:rPr>
        <w:t>تولج الل</w:t>
      </w:r>
      <w:r w:rsidR="00A008FB">
        <w:rPr>
          <w:rtl/>
          <w:lang w:bidi="fa-IR"/>
        </w:rPr>
        <w:t>ی</w:t>
      </w:r>
      <w:r>
        <w:rPr>
          <w:rtl/>
          <w:lang w:bidi="fa-IR"/>
        </w:rPr>
        <w:t>ل ف</w:t>
      </w:r>
      <w:r w:rsidR="00A36DFD">
        <w:rPr>
          <w:rtl/>
          <w:lang w:bidi="fa-IR"/>
        </w:rPr>
        <w:t xml:space="preserve">ی </w:t>
      </w:r>
      <w:r>
        <w:rPr>
          <w:rtl/>
          <w:lang w:bidi="fa-IR"/>
        </w:rPr>
        <w:t>النهار و تولج النهار ف</w:t>
      </w:r>
      <w:r w:rsidR="00A36DFD">
        <w:rPr>
          <w:rtl/>
          <w:lang w:bidi="fa-IR"/>
        </w:rPr>
        <w:t xml:space="preserve">ی </w:t>
      </w:r>
      <w:r>
        <w:rPr>
          <w:rtl/>
          <w:lang w:bidi="fa-IR"/>
        </w:rPr>
        <w:t>الل</w:t>
      </w:r>
      <w:r w:rsidR="00A008FB">
        <w:rPr>
          <w:rtl/>
          <w:lang w:bidi="fa-IR"/>
        </w:rPr>
        <w:t>ی</w:t>
      </w:r>
      <w:r>
        <w:rPr>
          <w:rtl/>
          <w:lang w:bidi="fa-IR"/>
        </w:rPr>
        <w:t>ل و تخرج الح</w:t>
      </w:r>
      <w:r w:rsidR="00A36DFD">
        <w:rPr>
          <w:rtl/>
          <w:lang w:bidi="fa-IR"/>
        </w:rPr>
        <w:t xml:space="preserve">ی </w:t>
      </w:r>
      <w:r>
        <w:rPr>
          <w:rtl/>
          <w:lang w:bidi="fa-IR"/>
        </w:rPr>
        <w:t>من الم</w:t>
      </w:r>
      <w:r w:rsidR="00A008FB">
        <w:rPr>
          <w:rtl/>
          <w:lang w:bidi="fa-IR"/>
        </w:rPr>
        <w:t>ی</w:t>
      </w:r>
      <w:r>
        <w:rPr>
          <w:rtl/>
          <w:lang w:bidi="fa-IR"/>
        </w:rPr>
        <w:t>ت و تخرج الم</w:t>
      </w:r>
      <w:r w:rsidR="00A008FB">
        <w:rPr>
          <w:rtl/>
          <w:lang w:bidi="fa-IR"/>
        </w:rPr>
        <w:t>ی</w:t>
      </w:r>
      <w:r>
        <w:rPr>
          <w:rtl/>
          <w:lang w:bidi="fa-IR"/>
        </w:rPr>
        <w:t>ت من الح</w:t>
      </w:r>
      <w:r w:rsidR="00A36DFD">
        <w:rPr>
          <w:rtl/>
          <w:lang w:bidi="fa-IR"/>
        </w:rPr>
        <w:t xml:space="preserve">ی </w:t>
      </w:r>
      <w:r>
        <w:rPr>
          <w:rtl/>
          <w:lang w:bidi="fa-IR"/>
        </w:rPr>
        <w:t>و ترزق من تشاء بغ</w:t>
      </w:r>
      <w:r w:rsidR="00A008FB">
        <w:rPr>
          <w:rtl/>
          <w:lang w:bidi="fa-IR"/>
        </w:rPr>
        <w:t>ی</w:t>
      </w:r>
      <w:r>
        <w:rPr>
          <w:rtl/>
          <w:lang w:bidi="fa-IR"/>
        </w:rPr>
        <w:t>ر حساب</w:t>
      </w:r>
      <w:r w:rsidR="00A008FB">
        <w:rPr>
          <w:rtl/>
          <w:lang w:bidi="fa-IR"/>
        </w:rPr>
        <w:t xml:space="preserve">. </w:t>
      </w:r>
    </w:p>
    <w:p w:rsidR="0016118D" w:rsidRDefault="0016118D" w:rsidP="00964F55">
      <w:pPr>
        <w:pStyle w:val="libFootnote"/>
        <w:rPr>
          <w:rtl/>
          <w:lang w:bidi="fa-IR"/>
        </w:rPr>
      </w:pPr>
      <w:r>
        <w:rPr>
          <w:rtl/>
          <w:lang w:bidi="fa-IR"/>
        </w:rPr>
        <w:t>281</w:t>
      </w:r>
      <w:r w:rsidR="00133789" w:rsidRPr="00133789">
        <w:rPr>
          <w:rStyle w:val="libNormalChar"/>
          <w:rtl/>
        </w:rPr>
        <w:t xml:space="preserve"> - </w:t>
      </w:r>
      <w:r>
        <w:rPr>
          <w:rtl/>
          <w:lang w:bidi="fa-IR"/>
        </w:rPr>
        <w:t>بسم الله الرحمن الرح</w:t>
      </w:r>
      <w:r w:rsidR="00A008FB">
        <w:rPr>
          <w:rtl/>
          <w:lang w:bidi="fa-IR"/>
        </w:rPr>
        <w:t>ی</w:t>
      </w:r>
      <w:r>
        <w:rPr>
          <w:rtl/>
          <w:lang w:bidi="fa-IR"/>
        </w:rPr>
        <w:t xml:space="preserve">م قل </w:t>
      </w:r>
      <w:r w:rsidR="00A008FB">
        <w:rPr>
          <w:rtl/>
          <w:lang w:bidi="fa-IR"/>
        </w:rPr>
        <w:t>ی</w:t>
      </w:r>
      <w:r>
        <w:rPr>
          <w:rtl/>
          <w:lang w:bidi="fa-IR"/>
        </w:rPr>
        <w:t>ا ا</w:t>
      </w:r>
      <w:r w:rsidR="00A008FB">
        <w:rPr>
          <w:rtl/>
          <w:lang w:bidi="fa-IR"/>
        </w:rPr>
        <w:t>ی</w:t>
      </w:r>
      <w:r>
        <w:rPr>
          <w:rtl/>
          <w:lang w:bidi="fa-IR"/>
        </w:rPr>
        <w:t>ها الكافرون لا اعبد ما تعبدون ولا انتم عابدون ما اعبد ولا انا عابد ما عبدتم ولا انتم عابدون ما اعبد لكم د</w:t>
      </w:r>
      <w:r w:rsidR="00A008FB">
        <w:rPr>
          <w:rtl/>
          <w:lang w:bidi="fa-IR"/>
        </w:rPr>
        <w:t>ی</w:t>
      </w:r>
      <w:r>
        <w:rPr>
          <w:rtl/>
          <w:lang w:bidi="fa-IR"/>
        </w:rPr>
        <w:t>نكم ول</w:t>
      </w:r>
      <w:r w:rsidR="00A36DFD">
        <w:rPr>
          <w:rtl/>
          <w:lang w:bidi="fa-IR"/>
        </w:rPr>
        <w:t xml:space="preserve">ی </w:t>
      </w:r>
      <w:r>
        <w:rPr>
          <w:rtl/>
          <w:lang w:bidi="fa-IR"/>
        </w:rPr>
        <w:t>د</w:t>
      </w:r>
      <w:r w:rsidR="00A008FB">
        <w:rPr>
          <w:rtl/>
          <w:lang w:bidi="fa-IR"/>
        </w:rPr>
        <w:t>ی</w:t>
      </w:r>
      <w:r>
        <w:rPr>
          <w:rtl/>
          <w:lang w:bidi="fa-IR"/>
        </w:rPr>
        <w:t>ن</w:t>
      </w:r>
      <w:r w:rsidR="00A008FB">
        <w:rPr>
          <w:rtl/>
          <w:lang w:bidi="fa-IR"/>
        </w:rPr>
        <w:t xml:space="preserve">. </w:t>
      </w:r>
    </w:p>
    <w:p w:rsidR="0016118D" w:rsidRDefault="0016118D" w:rsidP="00964F55">
      <w:pPr>
        <w:pStyle w:val="libFootnote"/>
        <w:rPr>
          <w:rtl/>
          <w:lang w:bidi="fa-IR"/>
        </w:rPr>
      </w:pPr>
      <w:r>
        <w:rPr>
          <w:rtl/>
          <w:lang w:bidi="fa-IR"/>
        </w:rPr>
        <w:t>282</w:t>
      </w:r>
      <w:r w:rsidR="00133789" w:rsidRPr="00133789">
        <w:rPr>
          <w:rStyle w:val="libNormalChar"/>
          <w:rtl/>
        </w:rPr>
        <w:t xml:space="preserve"> - </w:t>
      </w:r>
      <w:r>
        <w:rPr>
          <w:rtl/>
          <w:lang w:bidi="fa-IR"/>
        </w:rPr>
        <w:t>بسم الله الرحمن الرح</w:t>
      </w:r>
      <w:r w:rsidR="00A008FB">
        <w:rPr>
          <w:rtl/>
          <w:lang w:bidi="fa-IR"/>
        </w:rPr>
        <w:t>ی</w:t>
      </w:r>
      <w:r>
        <w:rPr>
          <w:rtl/>
          <w:lang w:bidi="fa-IR"/>
        </w:rPr>
        <w:t>م اله</w:t>
      </w:r>
      <w:r w:rsidR="00A008FB">
        <w:rPr>
          <w:rtl/>
          <w:lang w:bidi="fa-IR"/>
        </w:rPr>
        <w:t>ی</w:t>
      </w:r>
      <w:r>
        <w:rPr>
          <w:rtl/>
          <w:lang w:bidi="fa-IR"/>
        </w:rPr>
        <w:t>كم التكاثر حت</w:t>
      </w:r>
      <w:r w:rsidR="00A36DFD">
        <w:rPr>
          <w:rtl/>
          <w:lang w:bidi="fa-IR"/>
        </w:rPr>
        <w:t xml:space="preserve">ی </w:t>
      </w:r>
      <w:r>
        <w:rPr>
          <w:rtl/>
          <w:lang w:bidi="fa-IR"/>
        </w:rPr>
        <w:t>زرتم المقابر كلا سوف تعلمون ثم كلا سوف تعلمون كلا لو تعلمون علم ال</w:t>
      </w:r>
      <w:r w:rsidR="00A008FB">
        <w:rPr>
          <w:rtl/>
          <w:lang w:bidi="fa-IR"/>
        </w:rPr>
        <w:t>ی</w:t>
      </w:r>
      <w:r>
        <w:rPr>
          <w:rtl/>
          <w:lang w:bidi="fa-IR"/>
        </w:rPr>
        <w:t>ق</w:t>
      </w:r>
      <w:r w:rsidR="00A008FB">
        <w:rPr>
          <w:rtl/>
          <w:lang w:bidi="fa-IR"/>
        </w:rPr>
        <w:t>ی</w:t>
      </w:r>
      <w:r>
        <w:rPr>
          <w:rtl/>
          <w:lang w:bidi="fa-IR"/>
        </w:rPr>
        <w:t>ن لترون الجح</w:t>
      </w:r>
      <w:r w:rsidR="00A008FB">
        <w:rPr>
          <w:rtl/>
          <w:lang w:bidi="fa-IR"/>
        </w:rPr>
        <w:t>ی</w:t>
      </w:r>
      <w:r>
        <w:rPr>
          <w:rtl/>
          <w:lang w:bidi="fa-IR"/>
        </w:rPr>
        <w:t>م ثم لترونها ع</w:t>
      </w:r>
      <w:r w:rsidR="00A008FB">
        <w:rPr>
          <w:rtl/>
          <w:lang w:bidi="fa-IR"/>
        </w:rPr>
        <w:t>ی</w:t>
      </w:r>
      <w:r>
        <w:rPr>
          <w:rtl/>
          <w:lang w:bidi="fa-IR"/>
        </w:rPr>
        <w:t>ن ال</w:t>
      </w:r>
      <w:r w:rsidR="00A008FB">
        <w:rPr>
          <w:rtl/>
          <w:lang w:bidi="fa-IR"/>
        </w:rPr>
        <w:t>ی</w:t>
      </w:r>
      <w:r>
        <w:rPr>
          <w:rtl/>
          <w:lang w:bidi="fa-IR"/>
        </w:rPr>
        <w:t>ق</w:t>
      </w:r>
      <w:r w:rsidR="00A008FB">
        <w:rPr>
          <w:rtl/>
          <w:lang w:bidi="fa-IR"/>
        </w:rPr>
        <w:t>ی</w:t>
      </w:r>
      <w:r>
        <w:rPr>
          <w:rtl/>
          <w:lang w:bidi="fa-IR"/>
        </w:rPr>
        <w:t xml:space="preserve">ن ثم لتسالن </w:t>
      </w:r>
      <w:r w:rsidR="00A008FB">
        <w:rPr>
          <w:rtl/>
          <w:lang w:bidi="fa-IR"/>
        </w:rPr>
        <w:t>ی</w:t>
      </w:r>
      <w:r>
        <w:rPr>
          <w:rtl/>
          <w:lang w:bidi="fa-IR"/>
        </w:rPr>
        <w:t>ومئذن عن النع</w:t>
      </w:r>
      <w:r w:rsidR="00A008FB">
        <w:rPr>
          <w:rtl/>
          <w:lang w:bidi="fa-IR"/>
        </w:rPr>
        <w:t>ی</w:t>
      </w:r>
      <w:r>
        <w:rPr>
          <w:rtl/>
          <w:lang w:bidi="fa-IR"/>
        </w:rPr>
        <w:t>م</w:t>
      </w:r>
      <w:r w:rsidR="00A008FB">
        <w:rPr>
          <w:rtl/>
          <w:lang w:bidi="fa-IR"/>
        </w:rPr>
        <w:t xml:space="preserve">. </w:t>
      </w:r>
    </w:p>
    <w:p w:rsidR="0016118D" w:rsidRDefault="0016118D" w:rsidP="00964F55">
      <w:pPr>
        <w:pStyle w:val="libFootnote"/>
        <w:rPr>
          <w:rtl/>
          <w:lang w:bidi="fa-IR"/>
        </w:rPr>
      </w:pPr>
      <w:r>
        <w:rPr>
          <w:rtl/>
          <w:lang w:bidi="fa-IR"/>
        </w:rPr>
        <w:t>283</w:t>
      </w:r>
      <w:r w:rsidR="00133789" w:rsidRPr="00133789">
        <w:rPr>
          <w:rStyle w:val="libNormalChar"/>
          <w:rtl/>
        </w:rPr>
        <w:t xml:space="preserve"> - </w:t>
      </w:r>
      <w:r>
        <w:rPr>
          <w:rtl/>
          <w:lang w:bidi="fa-IR"/>
        </w:rPr>
        <w:t>سوره شور</w:t>
      </w:r>
      <w:r w:rsidR="00A36DFD">
        <w:rPr>
          <w:rtl/>
          <w:lang w:bidi="fa-IR"/>
        </w:rPr>
        <w:t>ی</w:t>
      </w:r>
      <w:r w:rsidR="0087087D">
        <w:rPr>
          <w:rtl/>
          <w:lang w:bidi="fa-IR"/>
        </w:rPr>
        <w:t>،</w:t>
      </w:r>
      <w:r w:rsidR="00A008FB">
        <w:rPr>
          <w:rtl/>
          <w:lang w:bidi="fa-IR"/>
        </w:rPr>
        <w:t xml:space="preserve"> </w:t>
      </w:r>
      <w:r>
        <w:rPr>
          <w:rtl/>
          <w:lang w:bidi="fa-IR"/>
        </w:rPr>
        <w:t>آ</w:t>
      </w:r>
      <w:r w:rsidR="00A008FB">
        <w:rPr>
          <w:rtl/>
          <w:lang w:bidi="fa-IR"/>
        </w:rPr>
        <w:t>ی</w:t>
      </w:r>
      <w:r>
        <w:rPr>
          <w:rtl/>
          <w:lang w:bidi="fa-IR"/>
        </w:rPr>
        <w:t>ه 53</w:t>
      </w:r>
      <w:r w:rsidR="00A008FB">
        <w:rPr>
          <w:rtl/>
          <w:lang w:bidi="fa-IR"/>
        </w:rPr>
        <w:t xml:space="preserve">. </w:t>
      </w:r>
    </w:p>
    <w:p w:rsidR="0016118D" w:rsidRDefault="0016118D" w:rsidP="00964F55">
      <w:pPr>
        <w:pStyle w:val="libFootnote"/>
        <w:rPr>
          <w:rtl/>
          <w:lang w:bidi="fa-IR"/>
        </w:rPr>
      </w:pPr>
      <w:r>
        <w:rPr>
          <w:rtl/>
          <w:lang w:bidi="fa-IR"/>
        </w:rPr>
        <w:lastRenderedPageBreak/>
        <w:t>284</w:t>
      </w:r>
      <w:r w:rsidR="00133789" w:rsidRPr="00133789">
        <w:rPr>
          <w:rStyle w:val="libNormalChar"/>
          <w:rtl/>
        </w:rPr>
        <w:t xml:space="preserve"> - </w:t>
      </w:r>
      <w:r>
        <w:rPr>
          <w:rtl/>
          <w:lang w:bidi="fa-IR"/>
        </w:rPr>
        <w:t>سوره علق</w:t>
      </w:r>
      <w:r w:rsidR="00A008FB">
        <w:rPr>
          <w:rtl/>
          <w:lang w:bidi="fa-IR"/>
        </w:rPr>
        <w:t xml:space="preserve">. </w:t>
      </w:r>
    </w:p>
    <w:p w:rsidR="0016118D" w:rsidRDefault="0016118D" w:rsidP="00964F55">
      <w:pPr>
        <w:pStyle w:val="libFootnote"/>
        <w:rPr>
          <w:rtl/>
          <w:lang w:bidi="fa-IR"/>
        </w:rPr>
      </w:pPr>
      <w:r>
        <w:rPr>
          <w:rtl/>
          <w:lang w:bidi="fa-IR"/>
        </w:rPr>
        <w:t>285</w:t>
      </w:r>
      <w:r w:rsidR="00133789" w:rsidRPr="00133789">
        <w:rPr>
          <w:rStyle w:val="libNormalChar"/>
          <w:rtl/>
        </w:rPr>
        <w:t xml:space="preserve"> - </w:t>
      </w:r>
      <w:r>
        <w:rPr>
          <w:rtl/>
          <w:lang w:bidi="fa-IR"/>
        </w:rPr>
        <w:t>سوره نصر</w:t>
      </w:r>
      <w:r w:rsidR="00A008FB">
        <w:rPr>
          <w:rtl/>
          <w:lang w:bidi="fa-IR"/>
        </w:rPr>
        <w:t xml:space="preserve">. </w:t>
      </w:r>
    </w:p>
    <w:p w:rsidR="0016118D" w:rsidRDefault="0016118D" w:rsidP="00964F55">
      <w:pPr>
        <w:pStyle w:val="libFootnote"/>
        <w:rPr>
          <w:rtl/>
          <w:lang w:bidi="fa-IR"/>
        </w:rPr>
      </w:pPr>
      <w:r>
        <w:rPr>
          <w:rtl/>
          <w:lang w:bidi="fa-IR"/>
        </w:rPr>
        <w:t>286</w:t>
      </w:r>
      <w:r w:rsidR="00133789" w:rsidRPr="00133789">
        <w:rPr>
          <w:rStyle w:val="libNormalChar"/>
          <w:rtl/>
        </w:rPr>
        <w:t xml:space="preserve"> - </w:t>
      </w:r>
      <w:r>
        <w:rPr>
          <w:rtl/>
          <w:lang w:bidi="fa-IR"/>
        </w:rPr>
        <w:t>منظور</w:t>
      </w:r>
      <w:r w:rsidR="00A008FB">
        <w:rPr>
          <w:rtl/>
          <w:lang w:bidi="fa-IR"/>
        </w:rPr>
        <w:t xml:space="preserve">، </w:t>
      </w:r>
      <w:r>
        <w:rPr>
          <w:rtl/>
          <w:lang w:bidi="fa-IR"/>
        </w:rPr>
        <w:t>تمام سوره است</w:t>
      </w:r>
      <w:r w:rsidR="00A008FB">
        <w:rPr>
          <w:rtl/>
          <w:lang w:bidi="fa-IR"/>
        </w:rPr>
        <w:t xml:space="preserve">. </w:t>
      </w:r>
    </w:p>
    <w:p w:rsidR="0016118D" w:rsidRDefault="0016118D" w:rsidP="00964F55">
      <w:pPr>
        <w:pStyle w:val="libFootnote"/>
        <w:rPr>
          <w:rtl/>
          <w:lang w:bidi="fa-IR"/>
        </w:rPr>
      </w:pPr>
      <w:r>
        <w:rPr>
          <w:rtl/>
          <w:lang w:bidi="fa-IR"/>
        </w:rPr>
        <w:t>287</w:t>
      </w:r>
      <w:r w:rsidR="00133789" w:rsidRPr="00133789">
        <w:rPr>
          <w:rStyle w:val="libNormalChar"/>
          <w:rtl/>
        </w:rPr>
        <w:t xml:space="preserve"> - </w:t>
      </w:r>
      <w:r>
        <w:rPr>
          <w:rtl/>
          <w:lang w:bidi="fa-IR"/>
        </w:rPr>
        <w:t>رسول خدا</w:t>
      </w:r>
      <w:r w:rsidR="00F52787" w:rsidRPr="00F52787">
        <w:rPr>
          <w:rStyle w:val="libAlaemChar"/>
          <w:rFonts w:eastAsia="KFGQPC Uthman Taha Naskh"/>
          <w:rtl/>
        </w:rPr>
        <w:t xml:space="preserve"> </w:t>
      </w:r>
      <w:r w:rsidR="005E5D8E" w:rsidRPr="005E5D8E">
        <w:rPr>
          <w:rStyle w:val="libAlaemChar"/>
          <w:rFonts w:eastAsia="KFGQPC Uthman Taha Naskh"/>
          <w:rtl/>
        </w:rPr>
        <w:t>صلى‌الله‌عليه‌وآله‌وسلم</w:t>
      </w:r>
      <w:r>
        <w:rPr>
          <w:rtl/>
          <w:lang w:bidi="fa-IR"/>
        </w:rPr>
        <w:t xml:space="preserve"> عده ا</w:t>
      </w:r>
      <w:r w:rsidR="00A36DFD">
        <w:rPr>
          <w:rtl/>
          <w:lang w:bidi="fa-IR"/>
        </w:rPr>
        <w:t xml:space="preserve">ی </w:t>
      </w:r>
      <w:r>
        <w:rPr>
          <w:rtl/>
          <w:lang w:bidi="fa-IR"/>
        </w:rPr>
        <w:t>را د</w:t>
      </w:r>
      <w:r w:rsidR="00A008FB">
        <w:rPr>
          <w:rtl/>
          <w:lang w:bidi="fa-IR"/>
        </w:rPr>
        <w:t>ی</w:t>
      </w:r>
      <w:r>
        <w:rPr>
          <w:rtl/>
          <w:lang w:bidi="fa-IR"/>
        </w:rPr>
        <w:t>د كه ب</w:t>
      </w:r>
      <w:r w:rsidR="00A008FB">
        <w:rPr>
          <w:rtl/>
          <w:lang w:bidi="fa-IR"/>
        </w:rPr>
        <w:t>ی</w:t>
      </w:r>
      <w:r>
        <w:rPr>
          <w:rtl/>
          <w:lang w:bidi="fa-IR"/>
        </w:rPr>
        <w:t>نشان راجع به قرآن گفتگو شده و بر عل</w:t>
      </w:r>
      <w:r w:rsidR="00A008FB">
        <w:rPr>
          <w:rtl/>
          <w:lang w:bidi="fa-IR"/>
        </w:rPr>
        <w:t>ی</w:t>
      </w:r>
      <w:r>
        <w:rPr>
          <w:rtl/>
          <w:lang w:bidi="fa-IR"/>
        </w:rPr>
        <w:t xml:space="preserve">ه </w:t>
      </w:r>
      <w:r w:rsidR="00A008FB">
        <w:rPr>
          <w:rtl/>
          <w:lang w:bidi="fa-IR"/>
        </w:rPr>
        <w:t>ی</w:t>
      </w:r>
      <w:r>
        <w:rPr>
          <w:rtl/>
          <w:lang w:bidi="fa-IR"/>
        </w:rPr>
        <w:t>كد</w:t>
      </w:r>
      <w:r w:rsidR="00A008FB">
        <w:rPr>
          <w:rtl/>
          <w:lang w:bidi="fa-IR"/>
        </w:rPr>
        <w:t>ی</w:t>
      </w:r>
      <w:r>
        <w:rPr>
          <w:rtl/>
          <w:lang w:bidi="fa-IR"/>
        </w:rPr>
        <w:t>گر با آ</w:t>
      </w:r>
      <w:r w:rsidR="00A008FB">
        <w:rPr>
          <w:rtl/>
          <w:lang w:bidi="fa-IR"/>
        </w:rPr>
        <w:t>ی</w:t>
      </w:r>
      <w:r>
        <w:rPr>
          <w:rtl/>
          <w:lang w:bidi="fa-IR"/>
        </w:rPr>
        <w:t>ات قرآن</w:t>
      </w:r>
      <w:r w:rsidR="00A36DFD">
        <w:rPr>
          <w:rtl/>
          <w:lang w:bidi="fa-IR"/>
        </w:rPr>
        <w:t xml:space="preserve">ی </w:t>
      </w:r>
      <w:r>
        <w:rPr>
          <w:rtl/>
          <w:lang w:bidi="fa-IR"/>
        </w:rPr>
        <w:t>مجادله م</w:t>
      </w:r>
      <w:r w:rsidR="00A36DFD">
        <w:rPr>
          <w:rtl/>
          <w:lang w:bidi="fa-IR"/>
        </w:rPr>
        <w:t xml:space="preserve">ی </w:t>
      </w:r>
      <w:r>
        <w:rPr>
          <w:rtl/>
          <w:lang w:bidi="fa-IR"/>
        </w:rPr>
        <w:t>كنند</w:t>
      </w:r>
      <w:r w:rsidR="00A008FB">
        <w:rPr>
          <w:rtl/>
          <w:lang w:bidi="fa-IR"/>
        </w:rPr>
        <w:t xml:space="preserve">، </w:t>
      </w:r>
      <w:r>
        <w:rPr>
          <w:rtl/>
          <w:lang w:bidi="fa-IR"/>
        </w:rPr>
        <w:t>حضرت خشمناك شد و فرمود</w:t>
      </w:r>
      <w:r w:rsidR="00A008FB">
        <w:rPr>
          <w:rtl/>
          <w:lang w:bidi="fa-IR"/>
        </w:rPr>
        <w:t xml:space="preserve">: </w:t>
      </w:r>
      <w:r>
        <w:rPr>
          <w:rtl/>
          <w:lang w:bidi="fa-IR"/>
        </w:rPr>
        <w:t>امم گذشته به مثل هم</w:t>
      </w:r>
      <w:r w:rsidR="00A008FB">
        <w:rPr>
          <w:rtl/>
          <w:lang w:bidi="fa-IR"/>
        </w:rPr>
        <w:t>ی</w:t>
      </w:r>
      <w:r>
        <w:rPr>
          <w:rtl/>
          <w:lang w:bidi="fa-IR"/>
        </w:rPr>
        <w:t>ن كارها گمراه شدند</w:t>
      </w:r>
      <w:r w:rsidR="00A008FB">
        <w:rPr>
          <w:rtl/>
          <w:lang w:bidi="fa-IR"/>
        </w:rPr>
        <w:t xml:space="preserve">؛ </w:t>
      </w:r>
      <w:r>
        <w:rPr>
          <w:rtl/>
          <w:lang w:bidi="fa-IR"/>
        </w:rPr>
        <w:t>ز</w:t>
      </w:r>
      <w:r w:rsidR="00A008FB">
        <w:rPr>
          <w:rtl/>
          <w:lang w:bidi="fa-IR"/>
        </w:rPr>
        <w:t>ی</w:t>
      </w:r>
      <w:r>
        <w:rPr>
          <w:rtl/>
          <w:lang w:bidi="fa-IR"/>
        </w:rPr>
        <w:t>را با پ</w:t>
      </w:r>
      <w:r w:rsidR="00A008FB">
        <w:rPr>
          <w:rtl/>
          <w:lang w:bidi="fa-IR"/>
        </w:rPr>
        <w:t>ی</w:t>
      </w:r>
      <w:r>
        <w:rPr>
          <w:rtl/>
          <w:lang w:bidi="fa-IR"/>
        </w:rPr>
        <w:t>غمبران خود اختلاف كرده</w:t>
      </w:r>
      <w:r w:rsidR="00A008FB">
        <w:rPr>
          <w:rtl/>
          <w:lang w:bidi="fa-IR"/>
        </w:rPr>
        <w:t xml:space="preserve">، </w:t>
      </w:r>
      <w:r>
        <w:rPr>
          <w:rtl/>
          <w:lang w:bidi="fa-IR"/>
        </w:rPr>
        <w:t>پاره ا</w:t>
      </w:r>
      <w:r w:rsidR="00A36DFD">
        <w:rPr>
          <w:rtl/>
          <w:lang w:bidi="fa-IR"/>
        </w:rPr>
        <w:t xml:space="preserve">ی </w:t>
      </w:r>
      <w:r>
        <w:rPr>
          <w:rtl/>
          <w:lang w:bidi="fa-IR"/>
        </w:rPr>
        <w:t>از كتاب آسمان</w:t>
      </w:r>
      <w:r w:rsidR="00A36DFD">
        <w:rPr>
          <w:rtl/>
          <w:lang w:bidi="fa-IR"/>
        </w:rPr>
        <w:t xml:space="preserve">ی </w:t>
      </w:r>
      <w:r>
        <w:rPr>
          <w:rtl/>
          <w:lang w:bidi="fa-IR"/>
        </w:rPr>
        <w:t>خود را به پاره د</w:t>
      </w:r>
      <w:r w:rsidR="00A008FB">
        <w:rPr>
          <w:rtl/>
          <w:lang w:bidi="fa-IR"/>
        </w:rPr>
        <w:t>ی</w:t>
      </w:r>
      <w:r>
        <w:rPr>
          <w:rtl/>
          <w:lang w:bidi="fa-IR"/>
        </w:rPr>
        <w:t>گر زدند</w:t>
      </w:r>
      <w:r w:rsidR="00A008FB">
        <w:rPr>
          <w:rtl/>
          <w:lang w:bidi="fa-IR"/>
        </w:rPr>
        <w:t xml:space="preserve">. </w:t>
      </w:r>
    </w:p>
    <w:p w:rsidR="0016118D" w:rsidRDefault="0016118D" w:rsidP="00964F55">
      <w:pPr>
        <w:pStyle w:val="libFootnote"/>
        <w:rPr>
          <w:rtl/>
          <w:lang w:bidi="fa-IR"/>
        </w:rPr>
      </w:pPr>
      <w:r>
        <w:rPr>
          <w:rtl/>
          <w:lang w:bidi="fa-IR"/>
        </w:rPr>
        <w:t>بعد فرمود</w:t>
      </w:r>
      <w:r w:rsidR="00A008FB">
        <w:rPr>
          <w:rtl/>
          <w:lang w:bidi="fa-IR"/>
        </w:rPr>
        <w:t xml:space="preserve">: </w:t>
      </w:r>
      <w:r>
        <w:rPr>
          <w:rtl/>
          <w:lang w:bidi="fa-IR"/>
        </w:rPr>
        <w:t>قرآن نازل نشد كه پاره ا</w:t>
      </w:r>
      <w:r w:rsidR="00A36DFD">
        <w:rPr>
          <w:rtl/>
          <w:lang w:bidi="fa-IR"/>
        </w:rPr>
        <w:t xml:space="preserve">ی </w:t>
      </w:r>
      <w:r>
        <w:rPr>
          <w:rtl/>
          <w:lang w:bidi="fa-IR"/>
        </w:rPr>
        <w:t>از آن</w:t>
      </w:r>
      <w:r w:rsidR="00A008FB">
        <w:rPr>
          <w:rtl/>
          <w:lang w:bidi="fa-IR"/>
        </w:rPr>
        <w:t xml:space="preserve">، </w:t>
      </w:r>
      <w:r>
        <w:rPr>
          <w:rtl/>
          <w:lang w:bidi="fa-IR"/>
        </w:rPr>
        <w:t>پاره د</w:t>
      </w:r>
      <w:r w:rsidR="00A008FB">
        <w:rPr>
          <w:rtl/>
          <w:lang w:bidi="fa-IR"/>
        </w:rPr>
        <w:t>ی</w:t>
      </w:r>
      <w:r>
        <w:rPr>
          <w:rtl/>
          <w:lang w:bidi="fa-IR"/>
        </w:rPr>
        <w:t>گر را تكذ</w:t>
      </w:r>
      <w:r w:rsidR="00A008FB">
        <w:rPr>
          <w:rtl/>
          <w:lang w:bidi="fa-IR"/>
        </w:rPr>
        <w:t>ی</w:t>
      </w:r>
      <w:r>
        <w:rPr>
          <w:rtl/>
          <w:lang w:bidi="fa-IR"/>
        </w:rPr>
        <w:t>ب كند بلكه بالعكس تصد</w:t>
      </w:r>
      <w:r w:rsidR="00A008FB">
        <w:rPr>
          <w:rtl/>
          <w:lang w:bidi="fa-IR"/>
        </w:rPr>
        <w:t>ی</w:t>
      </w:r>
      <w:r>
        <w:rPr>
          <w:rtl/>
          <w:lang w:bidi="fa-IR"/>
        </w:rPr>
        <w:t>ق كننده آن است</w:t>
      </w:r>
      <w:r w:rsidR="00A008FB">
        <w:rPr>
          <w:rtl/>
          <w:lang w:bidi="fa-IR"/>
        </w:rPr>
        <w:t xml:space="preserve">، </w:t>
      </w:r>
      <w:r>
        <w:rPr>
          <w:rtl/>
          <w:lang w:bidi="fa-IR"/>
        </w:rPr>
        <w:t>شما به آنچه برا</w:t>
      </w:r>
      <w:r w:rsidR="00A008FB">
        <w:rPr>
          <w:rtl/>
          <w:lang w:bidi="fa-IR"/>
        </w:rPr>
        <w:t>ی</w:t>
      </w:r>
      <w:r>
        <w:rPr>
          <w:rtl/>
          <w:lang w:bidi="fa-IR"/>
        </w:rPr>
        <w:t>تان روشن است و دانا</w:t>
      </w:r>
      <w:r w:rsidR="00A008FB">
        <w:rPr>
          <w:rtl/>
          <w:lang w:bidi="fa-IR"/>
        </w:rPr>
        <w:t>ی</w:t>
      </w:r>
      <w:r w:rsidR="00A36DFD">
        <w:rPr>
          <w:rtl/>
          <w:lang w:bidi="fa-IR"/>
        </w:rPr>
        <w:t xml:space="preserve">ی </w:t>
      </w:r>
      <w:r>
        <w:rPr>
          <w:rtl/>
          <w:lang w:bidi="fa-IR"/>
        </w:rPr>
        <w:t>دار</w:t>
      </w:r>
      <w:r w:rsidR="00A008FB">
        <w:rPr>
          <w:rtl/>
          <w:lang w:bidi="fa-IR"/>
        </w:rPr>
        <w:t>ی</w:t>
      </w:r>
      <w:r>
        <w:rPr>
          <w:rtl/>
          <w:lang w:bidi="fa-IR"/>
        </w:rPr>
        <w:t>د عمل نما</w:t>
      </w:r>
      <w:r w:rsidR="00A008FB">
        <w:rPr>
          <w:rtl/>
          <w:lang w:bidi="fa-IR"/>
        </w:rPr>
        <w:t>یی</w:t>
      </w:r>
      <w:r>
        <w:rPr>
          <w:rtl/>
          <w:lang w:bidi="fa-IR"/>
        </w:rPr>
        <w:t>د و در آنچه برا</w:t>
      </w:r>
      <w:r w:rsidR="00A008FB">
        <w:rPr>
          <w:rtl/>
          <w:lang w:bidi="fa-IR"/>
        </w:rPr>
        <w:t>ی</w:t>
      </w:r>
      <w:r>
        <w:rPr>
          <w:rtl/>
          <w:lang w:bidi="fa-IR"/>
        </w:rPr>
        <w:t>تان مشتبه م</w:t>
      </w:r>
      <w:r w:rsidR="00A36DFD">
        <w:rPr>
          <w:rtl/>
          <w:lang w:bidi="fa-IR"/>
        </w:rPr>
        <w:t xml:space="preserve">ی </w:t>
      </w:r>
      <w:r>
        <w:rPr>
          <w:rtl/>
          <w:lang w:bidi="fa-IR"/>
        </w:rPr>
        <w:t>باشد به ا</w:t>
      </w:r>
      <w:r w:rsidR="00A008FB">
        <w:rPr>
          <w:rtl/>
          <w:lang w:bidi="fa-IR"/>
        </w:rPr>
        <w:t>ی</w:t>
      </w:r>
      <w:r>
        <w:rPr>
          <w:rtl/>
          <w:lang w:bidi="fa-IR"/>
        </w:rPr>
        <w:t>مان تنها قناعت كن</w:t>
      </w:r>
      <w:r w:rsidR="00A008FB">
        <w:rPr>
          <w:rtl/>
          <w:lang w:bidi="fa-IR"/>
        </w:rPr>
        <w:t>ی</w:t>
      </w:r>
      <w:r>
        <w:rPr>
          <w:rtl/>
          <w:lang w:bidi="fa-IR"/>
        </w:rPr>
        <w:t>د</w:t>
      </w:r>
      <w:r w:rsidR="00A008FB">
        <w:rPr>
          <w:rtl/>
          <w:lang w:bidi="fa-IR"/>
        </w:rPr>
        <w:t xml:space="preserve"> (</w:t>
      </w:r>
      <w:r>
        <w:rPr>
          <w:rtl/>
          <w:lang w:bidi="fa-IR"/>
        </w:rPr>
        <w:t>الدر المنثور</w:t>
      </w:r>
      <w:r w:rsidR="00A008FB">
        <w:rPr>
          <w:rtl/>
          <w:lang w:bidi="fa-IR"/>
        </w:rPr>
        <w:t xml:space="preserve">، </w:t>
      </w:r>
      <w:r>
        <w:rPr>
          <w:rtl/>
          <w:lang w:bidi="fa-IR"/>
        </w:rPr>
        <w:t>ذ</w:t>
      </w:r>
      <w:r w:rsidR="00A008FB">
        <w:rPr>
          <w:rtl/>
          <w:lang w:bidi="fa-IR"/>
        </w:rPr>
        <w:t>ی</w:t>
      </w:r>
      <w:r>
        <w:rPr>
          <w:rtl/>
          <w:lang w:bidi="fa-IR"/>
        </w:rPr>
        <w:t>ل آ</w:t>
      </w:r>
      <w:r w:rsidR="00A008FB">
        <w:rPr>
          <w:rtl/>
          <w:lang w:bidi="fa-IR"/>
        </w:rPr>
        <w:t>ی</w:t>
      </w:r>
      <w:r>
        <w:rPr>
          <w:rtl/>
          <w:lang w:bidi="fa-IR"/>
        </w:rPr>
        <w:t>ه هفتم از سوره آل عمران</w:t>
      </w:r>
      <w:r w:rsidR="00A008FB">
        <w:rPr>
          <w:rtl/>
          <w:lang w:bidi="fa-IR"/>
        </w:rPr>
        <w:t>)</w:t>
      </w:r>
      <w:r w:rsidR="00F07E6E">
        <w:rPr>
          <w:rtl/>
          <w:lang w:bidi="fa-IR"/>
        </w:rPr>
        <w:t xml:space="preserve">. </w:t>
      </w:r>
    </w:p>
    <w:p w:rsidR="0016118D" w:rsidRDefault="0016118D" w:rsidP="00964F55">
      <w:pPr>
        <w:pStyle w:val="libFootnote"/>
        <w:rPr>
          <w:rtl/>
          <w:lang w:bidi="fa-IR"/>
        </w:rPr>
      </w:pPr>
      <w:r>
        <w:rPr>
          <w:rtl/>
          <w:lang w:bidi="fa-IR"/>
        </w:rPr>
        <w:t>مرحوم علامه طباطبائ</w:t>
      </w:r>
      <w:r w:rsidR="00A36DFD">
        <w:rPr>
          <w:rtl/>
          <w:lang w:bidi="fa-IR"/>
        </w:rPr>
        <w:t xml:space="preserve">ی </w:t>
      </w:r>
      <w:r w:rsidR="00F52787" w:rsidRPr="00F52787">
        <w:rPr>
          <w:rStyle w:val="libAlaemChar"/>
          <w:rFonts w:eastAsia="KFGQPC Uthman Taha Naskh"/>
          <w:rtl/>
        </w:rPr>
        <w:t>رحمه‌الله</w:t>
      </w:r>
      <w:r w:rsidR="00A008FB">
        <w:rPr>
          <w:rtl/>
          <w:lang w:bidi="fa-IR"/>
        </w:rPr>
        <w:t xml:space="preserve"> </w:t>
      </w:r>
      <w:r>
        <w:rPr>
          <w:rtl/>
          <w:lang w:bidi="fa-IR"/>
        </w:rPr>
        <w:t>ضمن نقل ا</w:t>
      </w:r>
      <w:r w:rsidR="00A008FB">
        <w:rPr>
          <w:rtl/>
          <w:lang w:bidi="fa-IR"/>
        </w:rPr>
        <w:t>ی</w:t>
      </w:r>
      <w:r>
        <w:rPr>
          <w:rtl/>
          <w:lang w:bidi="fa-IR"/>
        </w:rPr>
        <w:t>ن حد</w:t>
      </w:r>
      <w:r w:rsidR="00A008FB">
        <w:rPr>
          <w:rtl/>
          <w:lang w:bidi="fa-IR"/>
        </w:rPr>
        <w:t>ی</w:t>
      </w:r>
      <w:r>
        <w:rPr>
          <w:rtl/>
          <w:lang w:bidi="fa-IR"/>
        </w:rPr>
        <w:t>ث از س</w:t>
      </w:r>
      <w:r w:rsidR="00A008FB">
        <w:rPr>
          <w:rtl/>
          <w:lang w:bidi="fa-IR"/>
        </w:rPr>
        <w:t>ی</w:t>
      </w:r>
      <w:r>
        <w:rPr>
          <w:rtl/>
          <w:lang w:bidi="fa-IR"/>
        </w:rPr>
        <w:t>وط</w:t>
      </w:r>
      <w:r w:rsidR="00A36DFD">
        <w:rPr>
          <w:rtl/>
          <w:lang w:bidi="fa-IR"/>
        </w:rPr>
        <w:t>ی</w:t>
      </w:r>
      <w:r w:rsidR="0087087D">
        <w:rPr>
          <w:rtl/>
          <w:lang w:bidi="fa-IR"/>
        </w:rPr>
        <w:t>،</w:t>
      </w:r>
      <w:r w:rsidR="00A008FB">
        <w:rPr>
          <w:rtl/>
          <w:lang w:bidi="fa-IR"/>
        </w:rPr>
        <w:t xml:space="preserve"> </w:t>
      </w:r>
      <w:r>
        <w:rPr>
          <w:rtl/>
          <w:lang w:bidi="fa-IR"/>
        </w:rPr>
        <w:t>حد</w:t>
      </w:r>
      <w:r w:rsidR="00A008FB">
        <w:rPr>
          <w:rtl/>
          <w:lang w:bidi="fa-IR"/>
        </w:rPr>
        <w:t>ی</w:t>
      </w:r>
      <w:r>
        <w:rPr>
          <w:rtl/>
          <w:lang w:bidi="fa-IR"/>
        </w:rPr>
        <w:t>ث</w:t>
      </w:r>
      <w:r w:rsidR="00A36DFD">
        <w:rPr>
          <w:rtl/>
          <w:lang w:bidi="fa-IR"/>
        </w:rPr>
        <w:t xml:space="preserve">ی </w:t>
      </w:r>
      <w:r>
        <w:rPr>
          <w:rtl/>
          <w:lang w:bidi="fa-IR"/>
        </w:rPr>
        <w:t xml:space="preserve">از امام صادق </w:t>
      </w:r>
      <w:r w:rsidR="00FE657D" w:rsidRPr="00FE657D">
        <w:rPr>
          <w:rStyle w:val="libAlaemChar"/>
          <w:rFonts w:eastAsia="KFGQPC Uthman Taha Naskh"/>
          <w:rtl/>
        </w:rPr>
        <w:t>عليه‌السلام</w:t>
      </w:r>
      <w:r>
        <w:rPr>
          <w:rtl/>
          <w:lang w:bidi="fa-IR"/>
        </w:rPr>
        <w:t xml:space="preserve"> از تفس</w:t>
      </w:r>
      <w:r w:rsidR="00A008FB">
        <w:rPr>
          <w:rtl/>
          <w:lang w:bidi="fa-IR"/>
        </w:rPr>
        <w:t>ی</w:t>
      </w:r>
      <w:r>
        <w:rPr>
          <w:rtl/>
          <w:lang w:bidi="fa-IR"/>
        </w:rPr>
        <w:t>ر نعمان</w:t>
      </w:r>
      <w:r w:rsidR="00A36DFD">
        <w:rPr>
          <w:rtl/>
          <w:lang w:bidi="fa-IR"/>
        </w:rPr>
        <w:t xml:space="preserve">ی </w:t>
      </w:r>
      <w:r>
        <w:rPr>
          <w:rtl/>
          <w:lang w:bidi="fa-IR"/>
        </w:rPr>
        <w:t>آورده كه ضرب بعض قرآن ببعض د</w:t>
      </w:r>
      <w:r w:rsidR="00A008FB">
        <w:rPr>
          <w:rtl/>
          <w:lang w:bidi="fa-IR"/>
        </w:rPr>
        <w:t>ی</w:t>
      </w:r>
      <w:r>
        <w:rPr>
          <w:rtl/>
          <w:lang w:bidi="fa-IR"/>
        </w:rPr>
        <w:t>گر معنا شده است</w:t>
      </w:r>
      <w:r w:rsidR="00A008FB">
        <w:rPr>
          <w:rtl/>
          <w:lang w:bidi="fa-IR"/>
        </w:rPr>
        <w:t xml:space="preserve">. </w:t>
      </w:r>
    </w:p>
    <w:p w:rsidR="0016118D" w:rsidRDefault="0016118D" w:rsidP="00964F55">
      <w:pPr>
        <w:pStyle w:val="libFootnote"/>
        <w:rPr>
          <w:rtl/>
          <w:lang w:bidi="fa-IR"/>
        </w:rPr>
      </w:pPr>
      <w:r>
        <w:rPr>
          <w:rtl/>
          <w:lang w:bidi="fa-IR"/>
        </w:rPr>
        <w:t>288</w:t>
      </w:r>
      <w:r w:rsidR="00133789" w:rsidRPr="00133789">
        <w:rPr>
          <w:rStyle w:val="libNormalChar"/>
          <w:rtl/>
        </w:rPr>
        <w:t xml:space="preserve"> - </w:t>
      </w:r>
      <w:r>
        <w:rPr>
          <w:rtl/>
          <w:lang w:bidi="fa-IR"/>
        </w:rPr>
        <w:t xml:space="preserve">قل انما انا بشر مثلكم </w:t>
      </w:r>
      <w:r w:rsidR="00A008FB">
        <w:rPr>
          <w:rtl/>
          <w:lang w:bidi="fa-IR"/>
        </w:rPr>
        <w:t>ی</w:t>
      </w:r>
      <w:r>
        <w:rPr>
          <w:rtl/>
          <w:lang w:bidi="fa-IR"/>
        </w:rPr>
        <w:t>وح</w:t>
      </w:r>
      <w:r w:rsidR="00A36DFD">
        <w:rPr>
          <w:rtl/>
          <w:lang w:bidi="fa-IR"/>
        </w:rPr>
        <w:t xml:space="preserve">ی </w:t>
      </w:r>
      <w:r>
        <w:rPr>
          <w:rtl/>
          <w:lang w:bidi="fa-IR"/>
        </w:rPr>
        <w:t>ال</w:t>
      </w:r>
      <w:r w:rsidR="00A36DFD">
        <w:rPr>
          <w:rtl/>
          <w:lang w:bidi="fa-IR"/>
        </w:rPr>
        <w:t xml:space="preserve">ی </w:t>
      </w:r>
      <w:r>
        <w:rPr>
          <w:rtl/>
          <w:lang w:bidi="fa-IR"/>
        </w:rPr>
        <w:t xml:space="preserve">انما الهكم اله و احد فمن كان </w:t>
      </w:r>
      <w:r w:rsidR="00A008FB">
        <w:rPr>
          <w:rtl/>
          <w:lang w:bidi="fa-IR"/>
        </w:rPr>
        <w:t>ی</w:t>
      </w:r>
      <w:r>
        <w:rPr>
          <w:rtl/>
          <w:lang w:bidi="fa-IR"/>
        </w:rPr>
        <w:t>رجوا لقاء ربه فل</w:t>
      </w:r>
      <w:r w:rsidR="00A008FB">
        <w:rPr>
          <w:rtl/>
          <w:lang w:bidi="fa-IR"/>
        </w:rPr>
        <w:t>ی</w:t>
      </w:r>
      <w:r>
        <w:rPr>
          <w:rtl/>
          <w:lang w:bidi="fa-IR"/>
        </w:rPr>
        <w:t xml:space="preserve">عمل عملا ضالحا ولا </w:t>
      </w:r>
      <w:r w:rsidR="00A008FB">
        <w:rPr>
          <w:rtl/>
          <w:lang w:bidi="fa-IR"/>
        </w:rPr>
        <w:t>ی</w:t>
      </w:r>
      <w:r>
        <w:rPr>
          <w:rtl/>
          <w:lang w:bidi="fa-IR"/>
        </w:rPr>
        <w:t>شرك بعباده ربه احدا</w:t>
      </w:r>
      <w:r w:rsidR="00A008FB">
        <w:rPr>
          <w:rtl/>
          <w:lang w:bidi="fa-IR"/>
        </w:rPr>
        <w:t>، (</w:t>
      </w:r>
      <w:r>
        <w:rPr>
          <w:rtl/>
          <w:lang w:bidi="fa-IR"/>
        </w:rPr>
        <w:t>سوره كهف</w:t>
      </w:r>
      <w:r w:rsidR="00A008FB">
        <w:rPr>
          <w:rtl/>
          <w:lang w:bidi="fa-IR"/>
        </w:rPr>
        <w:t xml:space="preserve">، </w:t>
      </w:r>
      <w:r>
        <w:rPr>
          <w:rtl/>
          <w:lang w:bidi="fa-IR"/>
        </w:rPr>
        <w:t>آ</w:t>
      </w:r>
      <w:r w:rsidR="00A008FB">
        <w:rPr>
          <w:rtl/>
          <w:lang w:bidi="fa-IR"/>
        </w:rPr>
        <w:t>ی</w:t>
      </w:r>
      <w:r>
        <w:rPr>
          <w:rtl/>
          <w:lang w:bidi="fa-IR"/>
        </w:rPr>
        <w:t>ه 110</w:t>
      </w:r>
      <w:r w:rsidR="00A008FB">
        <w:rPr>
          <w:rtl/>
          <w:lang w:bidi="fa-IR"/>
        </w:rPr>
        <w:t>)</w:t>
      </w:r>
      <w:r w:rsidR="00F07E6E">
        <w:rPr>
          <w:rtl/>
          <w:lang w:bidi="fa-IR"/>
        </w:rPr>
        <w:t xml:space="preserve">. </w:t>
      </w:r>
    </w:p>
    <w:p w:rsidR="0016118D" w:rsidRDefault="0016118D" w:rsidP="00964F55">
      <w:pPr>
        <w:pStyle w:val="libFootnote"/>
        <w:rPr>
          <w:rtl/>
          <w:lang w:bidi="fa-IR"/>
        </w:rPr>
      </w:pPr>
      <w:r>
        <w:rPr>
          <w:rtl/>
          <w:lang w:bidi="fa-IR"/>
        </w:rPr>
        <w:t>289</w:t>
      </w:r>
      <w:r w:rsidR="00133789" w:rsidRPr="00133789">
        <w:rPr>
          <w:rStyle w:val="libNormalChar"/>
          <w:rtl/>
        </w:rPr>
        <w:t xml:space="preserve"> - </w:t>
      </w:r>
      <w:r>
        <w:rPr>
          <w:rtl/>
          <w:lang w:bidi="fa-IR"/>
        </w:rPr>
        <w:t>منظور دو سوره فلق و ناس است</w:t>
      </w:r>
      <w:r w:rsidR="00A008FB">
        <w:rPr>
          <w:rtl/>
          <w:lang w:bidi="fa-IR"/>
        </w:rPr>
        <w:t xml:space="preserve">. </w:t>
      </w:r>
    </w:p>
    <w:p w:rsidR="0016118D" w:rsidRDefault="0016118D" w:rsidP="00964F55">
      <w:pPr>
        <w:pStyle w:val="libFootnote"/>
        <w:rPr>
          <w:rtl/>
          <w:lang w:bidi="fa-IR"/>
        </w:rPr>
      </w:pPr>
      <w:r>
        <w:rPr>
          <w:rtl/>
          <w:lang w:bidi="fa-IR"/>
        </w:rPr>
        <w:t>290</w:t>
      </w:r>
      <w:r w:rsidR="00133789" w:rsidRPr="00133789">
        <w:rPr>
          <w:rStyle w:val="libNormalChar"/>
          <w:rtl/>
        </w:rPr>
        <w:t xml:space="preserve"> - </w:t>
      </w:r>
      <w:r>
        <w:rPr>
          <w:rtl/>
          <w:lang w:bidi="fa-IR"/>
        </w:rPr>
        <w:t>سوره الرحمن</w:t>
      </w:r>
      <w:r w:rsidR="00A008FB">
        <w:rPr>
          <w:rtl/>
          <w:lang w:bidi="fa-IR"/>
        </w:rPr>
        <w:t xml:space="preserve">، </w:t>
      </w:r>
      <w:r>
        <w:rPr>
          <w:rtl/>
          <w:lang w:bidi="fa-IR"/>
        </w:rPr>
        <w:t>آ</w:t>
      </w:r>
      <w:r w:rsidR="00A008FB">
        <w:rPr>
          <w:rtl/>
          <w:lang w:bidi="fa-IR"/>
        </w:rPr>
        <w:t>ی</w:t>
      </w:r>
      <w:r>
        <w:rPr>
          <w:rtl/>
          <w:lang w:bidi="fa-IR"/>
        </w:rPr>
        <w:t>ه 35</w:t>
      </w:r>
      <w:r w:rsidR="00A008FB">
        <w:rPr>
          <w:rtl/>
          <w:lang w:bidi="fa-IR"/>
        </w:rPr>
        <w:t xml:space="preserve">. </w:t>
      </w:r>
    </w:p>
    <w:p w:rsidR="0016118D" w:rsidRDefault="0016118D" w:rsidP="00964F55">
      <w:pPr>
        <w:pStyle w:val="libFootnote"/>
        <w:rPr>
          <w:rtl/>
          <w:lang w:bidi="fa-IR"/>
        </w:rPr>
      </w:pPr>
      <w:r>
        <w:rPr>
          <w:rtl/>
          <w:lang w:bidi="fa-IR"/>
        </w:rPr>
        <w:t>291</w:t>
      </w:r>
      <w:r w:rsidR="00133789" w:rsidRPr="00133789">
        <w:rPr>
          <w:rStyle w:val="libNormalChar"/>
          <w:rtl/>
        </w:rPr>
        <w:t xml:space="preserve"> - </w:t>
      </w:r>
      <w:r>
        <w:rPr>
          <w:rtl/>
          <w:lang w:bidi="fa-IR"/>
        </w:rPr>
        <w:t>سوره بقره</w:t>
      </w:r>
      <w:r w:rsidR="00A008FB">
        <w:rPr>
          <w:rtl/>
          <w:lang w:bidi="fa-IR"/>
        </w:rPr>
        <w:t xml:space="preserve">، </w:t>
      </w:r>
      <w:r>
        <w:rPr>
          <w:rtl/>
          <w:lang w:bidi="fa-IR"/>
        </w:rPr>
        <w:t>آ</w:t>
      </w:r>
      <w:r w:rsidR="00A008FB">
        <w:rPr>
          <w:rtl/>
          <w:lang w:bidi="fa-IR"/>
        </w:rPr>
        <w:t>ی</w:t>
      </w:r>
      <w:r>
        <w:rPr>
          <w:rtl/>
          <w:lang w:bidi="fa-IR"/>
        </w:rPr>
        <w:t>ه 243</w:t>
      </w:r>
      <w:r w:rsidR="00A008FB">
        <w:rPr>
          <w:rtl/>
          <w:lang w:bidi="fa-IR"/>
        </w:rPr>
        <w:t xml:space="preserve">. </w:t>
      </w:r>
    </w:p>
    <w:p w:rsidR="0016118D" w:rsidRDefault="0016118D" w:rsidP="00964F55">
      <w:pPr>
        <w:pStyle w:val="libFootnote"/>
        <w:rPr>
          <w:rtl/>
          <w:lang w:bidi="fa-IR"/>
        </w:rPr>
      </w:pPr>
      <w:r>
        <w:rPr>
          <w:rtl/>
          <w:lang w:bidi="fa-IR"/>
        </w:rPr>
        <w:t>292</w:t>
      </w:r>
      <w:r w:rsidR="00133789" w:rsidRPr="00133789">
        <w:rPr>
          <w:rStyle w:val="libNormalChar"/>
          <w:rtl/>
        </w:rPr>
        <w:t xml:space="preserve"> - </w:t>
      </w:r>
      <w:r>
        <w:rPr>
          <w:rtl/>
          <w:lang w:bidi="fa-IR"/>
        </w:rPr>
        <w:t>سوره حجر</w:t>
      </w:r>
      <w:r w:rsidR="00A008FB">
        <w:rPr>
          <w:rtl/>
          <w:lang w:bidi="fa-IR"/>
        </w:rPr>
        <w:t xml:space="preserve">، </w:t>
      </w:r>
      <w:r>
        <w:rPr>
          <w:rtl/>
          <w:lang w:bidi="fa-IR"/>
        </w:rPr>
        <w:t>آ</w:t>
      </w:r>
      <w:r w:rsidR="00A008FB">
        <w:rPr>
          <w:rtl/>
          <w:lang w:bidi="fa-IR"/>
        </w:rPr>
        <w:t>ی</w:t>
      </w:r>
      <w:r>
        <w:rPr>
          <w:rtl/>
          <w:lang w:bidi="fa-IR"/>
        </w:rPr>
        <w:t>ه 34</w:t>
      </w:r>
      <w:r w:rsidR="00A008FB">
        <w:rPr>
          <w:rtl/>
          <w:lang w:bidi="fa-IR"/>
        </w:rPr>
        <w:t xml:space="preserve">. </w:t>
      </w:r>
    </w:p>
    <w:p w:rsidR="0016118D" w:rsidRDefault="0016118D" w:rsidP="00964F55">
      <w:pPr>
        <w:pStyle w:val="libFootnote"/>
        <w:rPr>
          <w:rtl/>
          <w:lang w:bidi="fa-IR"/>
        </w:rPr>
      </w:pPr>
      <w:r>
        <w:rPr>
          <w:rtl/>
          <w:lang w:bidi="fa-IR"/>
        </w:rPr>
        <w:t>293</w:t>
      </w:r>
      <w:r w:rsidR="00133789" w:rsidRPr="00133789">
        <w:rPr>
          <w:rStyle w:val="libNormalChar"/>
          <w:rtl/>
        </w:rPr>
        <w:t xml:space="preserve"> - </w:t>
      </w:r>
      <w:r>
        <w:rPr>
          <w:rtl/>
          <w:lang w:bidi="fa-IR"/>
        </w:rPr>
        <w:t>سوره قصص</w:t>
      </w:r>
      <w:r w:rsidR="00A008FB">
        <w:rPr>
          <w:rtl/>
          <w:lang w:bidi="fa-IR"/>
        </w:rPr>
        <w:t xml:space="preserve">، </w:t>
      </w:r>
      <w:r>
        <w:rPr>
          <w:rtl/>
          <w:lang w:bidi="fa-IR"/>
        </w:rPr>
        <w:t>آ</w:t>
      </w:r>
      <w:r w:rsidR="00A008FB">
        <w:rPr>
          <w:rtl/>
          <w:lang w:bidi="fa-IR"/>
        </w:rPr>
        <w:t>ی</w:t>
      </w:r>
      <w:r>
        <w:rPr>
          <w:rtl/>
          <w:lang w:bidi="fa-IR"/>
        </w:rPr>
        <w:t>ه 21</w:t>
      </w:r>
      <w:r w:rsidR="00A008FB">
        <w:rPr>
          <w:rtl/>
          <w:lang w:bidi="fa-IR"/>
        </w:rPr>
        <w:t xml:space="preserve">. </w:t>
      </w:r>
    </w:p>
    <w:p w:rsidR="0016118D" w:rsidRDefault="0016118D" w:rsidP="00964F55">
      <w:pPr>
        <w:pStyle w:val="libFootnote"/>
        <w:rPr>
          <w:rtl/>
          <w:lang w:bidi="fa-IR"/>
        </w:rPr>
      </w:pPr>
      <w:r>
        <w:rPr>
          <w:rtl/>
          <w:lang w:bidi="fa-IR"/>
        </w:rPr>
        <w:t>294</w:t>
      </w:r>
      <w:r w:rsidR="00133789" w:rsidRPr="00133789">
        <w:rPr>
          <w:rStyle w:val="libNormalChar"/>
          <w:rtl/>
        </w:rPr>
        <w:t xml:space="preserve"> - </w:t>
      </w:r>
      <w:r>
        <w:rPr>
          <w:rtl/>
          <w:lang w:bidi="fa-IR"/>
        </w:rPr>
        <w:t>سوره اسراء</w:t>
      </w:r>
      <w:r w:rsidR="00A008FB">
        <w:rPr>
          <w:rtl/>
          <w:lang w:bidi="fa-IR"/>
        </w:rPr>
        <w:t xml:space="preserve">، </w:t>
      </w:r>
      <w:r>
        <w:rPr>
          <w:rtl/>
          <w:lang w:bidi="fa-IR"/>
        </w:rPr>
        <w:t>آ</w:t>
      </w:r>
      <w:r w:rsidR="00A008FB">
        <w:rPr>
          <w:rtl/>
          <w:lang w:bidi="fa-IR"/>
        </w:rPr>
        <w:t>ی</w:t>
      </w:r>
      <w:r>
        <w:rPr>
          <w:rtl/>
          <w:lang w:bidi="fa-IR"/>
        </w:rPr>
        <w:t>ه 1</w:t>
      </w:r>
      <w:r w:rsidR="00A008FB">
        <w:rPr>
          <w:rtl/>
          <w:lang w:bidi="fa-IR"/>
        </w:rPr>
        <w:t xml:space="preserve">. </w:t>
      </w:r>
    </w:p>
    <w:p w:rsidR="0016118D" w:rsidRDefault="0016118D" w:rsidP="00964F55">
      <w:pPr>
        <w:pStyle w:val="libFootnote"/>
        <w:rPr>
          <w:rtl/>
          <w:lang w:bidi="fa-IR"/>
        </w:rPr>
      </w:pPr>
      <w:r>
        <w:rPr>
          <w:rtl/>
          <w:lang w:bidi="fa-IR"/>
        </w:rPr>
        <w:t>295</w:t>
      </w:r>
      <w:r w:rsidR="00133789" w:rsidRPr="00133789">
        <w:rPr>
          <w:rStyle w:val="libNormalChar"/>
          <w:rtl/>
        </w:rPr>
        <w:t xml:space="preserve"> - </w:t>
      </w:r>
      <w:r>
        <w:rPr>
          <w:rtl/>
          <w:lang w:bidi="fa-IR"/>
        </w:rPr>
        <w:t>سوره نازعات</w:t>
      </w:r>
      <w:r w:rsidR="00A008FB">
        <w:rPr>
          <w:rtl/>
          <w:lang w:bidi="fa-IR"/>
        </w:rPr>
        <w:t xml:space="preserve">، </w:t>
      </w:r>
      <w:r>
        <w:rPr>
          <w:rtl/>
          <w:lang w:bidi="fa-IR"/>
        </w:rPr>
        <w:t>آ</w:t>
      </w:r>
      <w:r w:rsidR="00A008FB">
        <w:rPr>
          <w:rtl/>
          <w:lang w:bidi="fa-IR"/>
        </w:rPr>
        <w:t>ی</w:t>
      </w:r>
      <w:r>
        <w:rPr>
          <w:rtl/>
          <w:lang w:bidi="fa-IR"/>
        </w:rPr>
        <w:t>ه 46</w:t>
      </w:r>
      <w:r w:rsidR="00A008FB">
        <w:rPr>
          <w:rtl/>
          <w:lang w:bidi="fa-IR"/>
        </w:rPr>
        <w:t xml:space="preserve">. </w:t>
      </w:r>
    </w:p>
    <w:p w:rsidR="0016118D" w:rsidRDefault="0016118D" w:rsidP="00964F55">
      <w:pPr>
        <w:pStyle w:val="libFootnote"/>
        <w:rPr>
          <w:rtl/>
          <w:lang w:bidi="fa-IR"/>
        </w:rPr>
      </w:pPr>
      <w:r>
        <w:rPr>
          <w:rtl/>
          <w:lang w:bidi="fa-IR"/>
        </w:rPr>
        <w:t>296</w:t>
      </w:r>
      <w:r w:rsidR="00133789" w:rsidRPr="00133789">
        <w:rPr>
          <w:rStyle w:val="libNormalChar"/>
          <w:rtl/>
        </w:rPr>
        <w:t xml:space="preserve"> - </w:t>
      </w:r>
      <w:r>
        <w:rPr>
          <w:rtl/>
          <w:lang w:bidi="fa-IR"/>
        </w:rPr>
        <w:t>سوره شعراء</w:t>
      </w:r>
      <w:r w:rsidR="00A008FB">
        <w:rPr>
          <w:rtl/>
          <w:lang w:bidi="fa-IR"/>
        </w:rPr>
        <w:t xml:space="preserve">، </w:t>
      </w:r>
      <w:r>
        <w:rPr>
          <w:rtl/>
          <w:lang w:bidi="fa-IR"/>
        </w:rPr>
        <w:t>آ</w:t>
      </w:r>
      <w:r w:rsidR="00A008FB">
        <w:rPr>
          <w:rtl/>
          <w:lang w:bidi="fa-IR"/>
        </w:rPr>
        <w:t>ی</w:t>
      </w:r>
      <w:r>
        <w:rPr>
          <w:rtl/>
          <w:lang w:bidi="fa-IR"/>
        </w:rPr>
        <w:t>ه 57</w:t>
      </w:r>
      <w:r w:rsidR="00A008FB">
        <w:rPr>
          <w:rtl/>
          <w:lang w:bidi="fa-IR"/>
        </w:rPr>
        <w:t xml:space="preserve">. </w:t>
      </w:r>
    </w:p>
    <w:p w:rsidR="0016118D" w:rsidRDefault="0016118D" w:rsidP="00964F55">
      <w:pPr>
        <w:pStyle w:val="libFootnote"/>
        <w:rPr>
          <w:rtl/>
          <w:lang w:bidi="fa-IR"/>
        </w:rPr>
      </w:pPr>
      <w:r>
        <w:rPr>
          <w:rtl/>
          <w:lang w:bidi="fa-IR"/>
        </w:rPr>
        <w:t>297</w:t>
      </w:r>
      <w:r w:rsidR="00133789" w:rsidRPr="00133789">
        <w:rPr>
          <w:rStyle w:val="libNormalChar"/>
          <w:rtl/>
        </w:rPr>
        <w:t xml:space="preserve"> - </w:t>
      </w:r>
      <w:r>
        <w:rPr>
          <w:rtl/>
          <w:lang w:bidi="fa-IR"/>
        </w:rPr>
        <w:t>سوره دخان</w:t>
      </w:r>
      <w:r w:rsidR="00A008FB">
        <w:rPr>
          <w:rtl/>
          <w:lang w:bidi="fa-IR"/>
        </w:rPr>
        <w:t xml:space="preserve">، </w:t>
      </w:r>
      <w:r>
        <w:rPr>
          <w:rtl/>
          <w:lang w:bidi="fa-IR"/>
        </w:rPr>
        <w:t>آ</w:t>
      </w:r>
      <w:r w:rsidR="00A008FB">
        <w:rPr>
          <w:rtl/>
          <w:lang w:bidi="fa-IR"/>
        </w:rPr>
        <w:t>ی</w:t>
      </w:r>
      <w:r>
        <w:rPr>
          <w:rtl/>
          <w:lang w:bidi="fa-IR"/>
        </w:rPr>
        <w:t>ه 26-27</w:t>
      </w:r>
      <w:r w:rsidR="00A008FB">
        <w:rPr>
          <w:rtl/>
          <w:lang w:bidi="fa-IR"/>
        </w:rPr>
        <w:t xml:space="preserve">. </w:t>
      </w:r>
    </w:p>
    <w:p w:rsidR="0016118D" w:rsidRDefault="0016118D" w:rsidP="00964F55">
      <w:pPr>
        <w:pStyle w:val="libFootnote"/>
        <w:rPr>
          <w:rtl/>
          <w:lang w:bidi="fa-IR"/>
        </w:rPr>
      </w:pPr>
      <w:r>
        <w:rPr>
          <w:rtl/>
          <w:lang w:bidi="fa-IR"/>
        </w:rPr>
        <w:t>298</w:t>
      </w:r>
      <w:r w:rsidR="00133789" w:rsidRPr="00133789">
        <w:rPr>
          <w:rStyle w:val="libNormalChar"/>
          <w:rtl/>
        </w:rPr>
        <w:t xml:space="preserve"> - </w:t>
      </w:r>
      <w:r>
        <w:rPr>
          <w:rtl/>
          <w:lang w:bidi="fa-IR"/>
        </w:rPr>
        <w:t>سوره دخان</w:t>
      </w:r>
      <w:r w:rsidR="00A008FB">
        <w:rPr>
          <w:rtl/>
          <w:lang w:bidi="fa-IR"/>
        </w:rPr>
        <w:t xml:space="preserve">، </w:t>
      </w:r>
      <w:r>
        <w:rPr>
          <w:rtl/>
          <w:lang w:bidi="fa-IR"/>
        </w:rPr>
        <w:t>آ</w:t>
      </w:r>
      <w:r w:rsidR="00A008FB">
        <w:rPr>
          <w:rtl/>
          <w:lang w:bidi="fa-IR"/>
        </w:rPr>
        <w:t>ی</w:t>
      </w:r>
      <w:r>
        <w:rPr>
          <w:rtl/>
          <w:lang w:bidi="fa-IR"/>
        </w:rPr>
        <w:t>ه 29</w:t>
      </w:r>
      <w:r w:rsidR="00A008FB">
        <w:rPr>
          <w:rtl/>
          <w:lang w:bidi="fa-IR"/>
        </w:rPr>
        <w:t xml:space="preserve">. </w:t>
      </w:r>
    </w:p>
    <w:p w:rsidR="0016118D" w:rsidRDefault="0016118D" w:rsidP="00964F55">
      <w:pPr>
        <w:pStyle w:val="libFootnote"/>
        <w:rPr>
          <w:rtl/>
          <w:lang w:bidi="fa-IR"/>
        </w:rPr>
      </w:pPr>
      <w:r>
        <w:rPr>
          <w:rtl/>
          <w:lang w:bidi="fa-IR"/>
        </w:rPr>
        <w:lastRenderedPageBreak/>
        <w:t>299</w:t>
      </w:r>
      <w:r w:rsidR="00133789" w:rsidRPr="00133789">
        <w:rPr>
          <w:rStyle w:val="libNormalChar"/>
          <w:rtl/>
        </w:rPr>
        <w:t xml:space="preserve"> - </w:t>
      </w:r>
      <w:r>
        <w:rPr>
          <w:rtl/>
          <w:lang w:bidi="fa-IR"/>
        </w:rPr>
        <w:t>سوره اعراف</w:t>
      </w:r>
      <w:r w:rsidR="00A008FB">
        <w:rPr>
          <w:rtl/>
          <w:lang w:bidi="fa-IR"/>
        </w:rPr>
        <w:t xml:space="preserve">، </w:t>
      </w:r>
      <w:r>
        <w:rPr>
          <w:rtl/>
          <w:lang w:bidi="fa-IR"/>
        </w:rPr>
        <w:t>آ</w:t>
      </w:r>
      <w:r w:rsidR="00A008FB">
        <w:rPr>
          <w:rtl/>
          <w:lang w:bidi="fa-IR"/>
        </w:rPr>
        <w:t>ی</w:t>
      </w:r>
      <w:r>
        <w:rPr>
          <w:rtl/>
          <w:lang w:bidi="fa-IR"/>
        </w:rPr>
        <w:t>ه 13</w:t>
      </w:r>
      <w:r w:rsidR="00A008FB">
        <w:rPr>
          <w:rtl/>
          <w:lang w:bidi="fa-IR"/>
        </w:rPr>
        <w:t xml:space="preserve">، </w:t>
      </w:r>
      <w:r>
        <w:rPr>
          <w:rtl/>
          <w:lang w:bidi="fa-IR"/>
        </w:rPr>
        <w:t>در قرآن به جا</w:t>
      </w:r>
      <w:r w:rsidR="00A36DFD">
        <w:rPr>
          <w:rtl/>
          <w:lang w:bidi="fa-IR"/>
        </w:rPr>
        <w:t>ی</w:t>
      </w:r>
      <w:r w:rsidR="00190628">
        <w:rPr>
          <w:rtl/>
          <w:lang w:bidi="fa-IR"/>
        </w:rPr>
        <w:t>:</w:t>
      </w:r>
      <w:r w:rsidR="00A008FB">
        <w:rPr>
          <w:rtl/>
          <w:lang w:bidi="fa-IR"/>
        </w:rPr>
        <w:t xml:space="preserve"> </w:t>
      </w:r>
      <w:r>
        <w:rPr>
          <w:rtl/>
          <w:lang w:bidi="fa-IR"/>
        </w:rPr>
        <w:t xml:space="preserve">اخرج منها فما </w:t>
      </w:r>
      <w:r w:rsidR="00A008FB">
        <w:rPr>
          <w:rtl/>
          <w:lang w:bidi="fa-IR"/>
        </w:rPr>
        <w:t>ی</w:t>
      </w:r>
      <w:r>
        <w:rPr>
          <w:rtl/>
          <w:lang w:bidi="fa-IR"/>
        </w:rPr>
        <w:t>كون</w:t>
      </w:r>
      <w:r w:rsidR="00A008FB">
        <w:rPr>
          <w:rtl/>
          <w:lang w:bidi="fa-IR"/>
        </w:rPr>
        <w:t xml:space="preserve">... </w:t>
      </w:r>
      <w:r>
        <w:rPr>
          <w:rtl/>
          <w:lang w:bidi="fa-IR"/>
        </w:rPr>
        <w:t>آمده</w:t>
      </w:r>
      <w:r w:rsidR="00A008FB">
        <w:rPr>
          <w:rtl/>
          <w:lang w:bidi="fa-IR"/>
        </w:rPr>
        <w:t xml:space="preserve">: </w:t>
      </w:r>
      <w:r>
        <w:rPr>
          <w:rtl/>
          <w:lang w:bidi="fa-IR"/>
        </w:rPr>
        <w:t xml:space="preserve">فاهبط منها فما </w:t>
      </w:r>
      <w:r w:rsidR="00A008FB">
        <w:rPr>
          <w:rtl/>
          <w:lang w:bidi="fa-IR"/>
        </w:rPr>
        <w:t>ی</w:t>
      </w:r>
      <w:r>
        <w:rPr>
          <w:rtl/>
          <w:lang w:bidi="fa-IR"/>
        </w:rPr>
        <w:t>كون</w:t>
      </w:r>
      <w:r w:rsidR="00A008FB">
        <w:rPr>
          <w:rtl/>
          <w:lang w:bidi="fa-IR"/>
        </w:rPr>
        <w:t xml:space="preserve">.... </w:t>
      </w:r>
    </w:p>
    <w:p w:rsidR="0016118D" w:rsidRDefault="0016118D" w:rsidP="00964F55">
      <w:pPr>
        <w:pStyle w:val="libFootnote"/>
        <w:rPr>
          <w:rtl/>
          <w:lang w:bidi="fa-IR"/>
        </w:rPr>
      </w:pPr>
      <w:r>
        <w:rPr>
          <w:rtl/>
          <w:lang w:bidi="fa-IR"/>
        </w:rPr>
        <w:t>300</w:t>
      </w:r>
      <w:r w:rsidR="00133789" w:rsidRPr="00133789">
        <w:rPr>
          <w:rStyle w:val="libNormalChar"/>
          <w:rtl/>
        </w:rPr>
        <w:t xml:space="preserve"> - </w:t>
      </w:r>
      <w:r>
        <w:rPr>
          <w:rtl/>
          <w:lang w:bidi="fa-IR"/>
        </w:rPr>
        <w:t>سوره اعراف</w:t>
      </w:r>
      <w:r w:rsidR="00A008FB">
        <w:rPr>
          <w:rtl/>
          <w:lang w:bidi="fa-IR"/>
        </w:rPr>
        <w:t xml:space="preserve">، </w:t>
      </w:r>
      <w:r>
        <w:rPr>
          <w:rtl/>
          <w:lang w:bidi="fa-IR"/>
        </w:rPr>
        <w:t>آ</w:t>
      </w:r>
      <w:r w:rsidR="00A008FB">
        <w:rPr>
          <w:rtl/>
          <w:lang w:bidi="fa-IR"/>
        </w:rPr>
        <w:t>ی</w:t>
      </w:r>
      <w:r>
        <w:rPr>
          <w:rtl/>
          <w:lang w:bidi="fa-IR"/>
        </w:rPr>
        <w:t>ه 18</w:t>
      </w:r>
      <w:r w:rsidR="00A008FB">
        <w:rPr>
          <w:rtl/>
          <w:lang w:bidi="fa-IR"/>
        </w:rPr>
        <w:t xml:space="preserve">. </w:t>
      </w:r>
    </w:p>
    <w:p w:rsidR="0016118D" w:rsidRDefault="0016118D" w:rsidP="00964F55">
      <w:pPr>
        <w:pStyle w:val="libFootnote"/>
        <w:rPr>
          <w:rtl/>
          <w:lang w:bidi="fa-IR"/>
        </w:rPr>
      </w:pPr>
      <w:r>
        <w:rPr>
          <w:rtl/>
          <w:lang w:bidi="fa-IR"/>
        </w:rPr>
        <w:t>301</w:t>
      </w:r>
      <w:r w:rsidR="00133789" w:rsidRPr="00133789">
        <w:rPr>
          <w:rStyle w:val="libNormalChar"/>
          <w:rtl/>
        </w:rPr>
        <w:t xml:space="preserve"> - </w:t>
      </w:r>
      <w:r>
        <w:rPr>
          <w:rtl/>
          <w:lang w:bidi="fa-IR"/>
        </w:rPr>
        <w:t>سوره نمل</w:t>
      </w:r>
      <w:r w:rsidR="00A008FB">
        <w:rPr>
          <w:rtl/>
          <w:lang w:bidi="fa-IR"/>
        </w:rPr>
        <w:t xml:space="preserve">، </w:t>
      </w:r>
      <w:r>
        <w:rPr>
          <w:rtl/>
          <w:lang w:bidi="fa-IR"/>
        </w:rPr>
        <w:t>آ</w:t>
      </w:r>
      <w:r w:rsidR="00A008FB">
        <w:rPr>
          <w:rtl/>
          <w:lang w:bidi="fa-IR"/>
        </w:rPr>
        <w:t>ی</w:t>
      </w:r>
      <w:r>
        <w:rPr>
          <w:rtl/>
          <w:lang w:bidi="fa-IR"/>
        </w:rPr>
        <w:t>ه 37</w:t>
      </w:r>
      <w:r w:rsidR="00A008FB">
        <w:rPr>
          <w:rtl/>
          <w:lang w:bidi="fa-IR"/>
        </w:rPr>
        <w:t xml:space="preserve">. </w:t>
      </w:r>
    </w:p>
    <w:p w:rsidR="0016118D" w:rsidRDefault="0016118D" w:rsidP="00964F55">
      <w:pPr>
        <w:pStyle w:val="libFootnote"/>
        <w:rPr>
          <w:rtl/>
          <w:lang w:bidi="fa-IR"/>
        </w:rPr>
      </w:pPr>
      <w:r>
        <w:rPr>
          <w:rtl/>
          <w:lang w:bidi="fa-IR"/>
        </w:rPr>
        <w:t>302</w:t>
      </w:r>
      <w:r w:rsidR="00133789" w:rsidRPr="00133789">
        <w:rPr>
          <w:rStyle w:val="libNormalChar"/>
          <w:rtl/>
        </w:rPr>
        <w:t xml:space="preserve"> - </w:t>
      </w:r>
      <w:r w:rsidR="00A008FB">
        <w:rPr>
          <w:rtl/>
          <w:lang w:bidi="fa-IR"/>
        </w:rPr>
        <w:t>ی</w:t>
      </w:r>
      <w:r>
        <w:rPr>
          <w:rtl/>
          <w:lang w:bidi="fa-IR"/>
        </w:rPr>
        <w:t>عن</w:t>
      </w:r>
      <w:r w:rsidR="00A36DFD">
        <w:rPr>
          <w:rtl/>
          <w:lang w:bidi="fa-IR"/>
        </w:rPr>
        <w:t xml:space="preserve">ی </w:t>
      </w:r>
      <w:r>
        <w:rPr>
          <w:rtl/>
          <w:lang w:bidi="fa-IR"/>
        </w:rPr>
        <w:t xml:space="preserve">حضرت </w:t>
      </w:r>
      <w:r w:rsidR="00A008FB">
        <w:rPr>
          <w:rtl/>
          <w:lang w:bidi="fa-IR"/>
        </w:rPr>
        <w:t>ی</w:t>
      </w:r>
      <w:r>
        <w:rPr>
          <w:rtl/>
          <w:lang w:bidi="fa-IR"/>
        </w:rPr>
        <w:t xml:space="preserve">ونس </w:t>
      </w:r>
      <w:r w:rsidR="00FE657D" w:rsidRPr="00FE657D">
        <w:rPr>
          <w:rStyle w:val="libAlaemChar"/>
          <w:rFonts w:eastAsia="KFGQPC Uthman Taha Naskh"/>
          <w:rtl/>
        </w:rPr>
        <w:t>عليه‌السلام</w:t>
      </w:r>
      <w:r w:rsidR="00A008FB">
        <w:rPr>
          <w:rtl/>
          <w:lang w:bidi="fa-IR"/>
        </w:rPr>
        <w:t xml:space="preserve">. </w:t>
      </w:r>
    </w:p>
    <w:p w:rsidR="0016118D" w:rsidRDefault="0016118D" w:rsidP="00964F55">
      <w:pPr>
        <w:pStyle w:val="libFootnote"/>
        <w:rPr>
          <w:rtl/>
          <w:lang w:bidi="fa-IR"/>
        </w:rPr>
      </w:pPr>
      <w:r>
        <w:rPr>
          <w:rtl/>
          <w:lang w:bidi="fa-IR"/>
        </w:rPr>
        <w:t>303</w:t>
      </w:r>
      <w:r w:rsidR="00133789" w:rsidRPr="00133789">
        <w:rPr>
          <w:rStyle w:val="libNormalChar"/>
          <w:rtl/>
        </w:rPr>
        <w:t xml:space="preserve"> - </w:t>
      </w:r>
      <w:r>
        <w:rPr>
          <w:rtl/>
          <w:lang w:bidi="fa-IR"/>
        </w:rPr>
        <w:t>سوره شعراء</w:t>
      </w:r>
      <w:r w:rsidR="00A008FB">
        <w:rPr>
          <w:rtl/>
          <w:lang w:bidi="fa-IR"/>
        </w:rPr>
        <w:t xml:space="preserve">، </w:t>
      </w:r>
      <w:r>
        <w:rPr>
          <w:rtl/>
          <w:lang w:bidi="fa-IR"/>
        </w:rPr>
        <w:t>آ</w:t>
      </w:r>
      <w:r w:rsidR="00A008FB">
        <w:rPr>
          <w:rtl/>
          <w:lang w:bidi="fa-IR"/>
        </w:rPr>
        <w:t>ی</w:t>
      </w:r>
      <w:r>
        <w:rPr>
          <w:rtl/>
          <w:lang w:bidi="fa-IR"/>
        </w:rPr>
        <w:t>ه 78-86</w:t>
      </w:r>
      <w:r w:rsidR="00A008FB">
        <w:rPr>
          <w:rtl/>
          <w:lang w:bidi="fa-IR"/>
        </w:rPr>
        <w:t xml:space="preserve">. </w:t>
      </w:r>
    </w:p>
    <w:p w:rsidR="0016118D" w:rsidRDefault="0016118D" w:rsidP="00964F55">
      <w:pPr>
        <w:pStyle w:val="libFootnote"/>
        <w:rPr>
          <w:rtl/>
          <w:lang w:bidi="fa-IR"/>
        </w:rPr>
      </w:pPr>
      <w:r>
        <w:rPr>
          <w:rtl/>
          <w:lang w:bidi="fa-IR"/>
        </w:rPr>
        <w:t>304</w:t>
      </w:r>
      <w:r w:rsidR="00133789" w:rsidRPr="00133789">
        <w:rPr>
          <w:rStyle w:val="libNormalChar"/>
          <w:rtl/>
        </w:rPr>
        <w:t xml:space="preserve"> - </w:t>
      </w:r>
      <w:r>
        <w:rPr>
          <w:rtl/>
          <w:lang w:bidi="fa-IR"/>
        </w:rPr>
        <w:t>آ</w:t>
      </w:r>
      <w:r w:rsidR="00A008FB">
        <w:rPr>
          <w:rtl/>
          <w:lang w:bidi="fa-IR"/>
        </w:rPr>
        <w:t>ی</w:t>
      </w:r>
      <w:r>
        <w:rPr>
          <w:rtl/>
          <w:lang w:bidi="fa-IR"/>
        </w:rPr>
        <w:t>ه 110 از سوره كهف كه در صحفه 524</w:t>
      </w:r>
      <w:r w:rsidR="00133789" w:rsidRPr="00133789">
        <w:rPr>
          <w:rStyle w:val="libNormalChar"/>
          <w:rtl/>
        </w:rPr>
        <w:t xml:space="preserve"> - </w:t>
      </w:r>
      <w:r>
        <w:rPr>
          <w:rtl/>
          <w:lang w:bidi="fa-IR"/>
        </w:rPr>
        <w:t>پاورق</w:t>
      </w:r>
      <w:r w:rsidR="00A36DFD">
        <w:rPr>
          <w:rtl/>
          <w:lang w:bidi="fa-IR"/>
        </w:rPr>
        <w:t xml:space="preserve">ی </w:t>
      </w:r>
      <w:r>
        <w:rPr>
          <w:rtl/>
          <w:lang w:bidi="fa-IR"/>
        </w:rPr>
        <w:t>شماره</w:t>
      </w:r>
      <w:r w:rsidR="00A008FB">
        <w:rPr>
          <w:rtl/>
          <w:lang w:bidi="fa-IR"/>
        </w:rPr>
        <w:t xml:space="preserve">، </w:t>
      </w:r>
      <w:r>
        <w:rPr>
          <w:rtl/>
          <w:lang w:bidi="fa-IR"/>
        </w:rPr>
        <w:t>2</w:t>
      </w:r>
      <w:r w:rsidR="00A008FB">
        <w:rPr>
          <w:rtl/>
          <w:lang w:bidi="fa-IR"/>
        </w:rPr>
        <w:t xml:space="preserve">، </w:t>
      </w:r>
      <w:r>
        <w:rPr>
          <w:rtl/>
          <w:lang w:bidi="fa-IR"/>
        </w:rPr>
        <w:t>گذشت</w:t>
      </w:r>
      <w:r w:rsidR="00A008FB">
        <w:rPr>
          <w:rtl/>
          <w:lang w:bidi="fa-IR"/>
        </w:rPr>
        <w:t xml:space="preserve">. </w:t>
      </w:r>
    </w:p>
    <w:p w:rsidR="0016118D" w:rsidRDefault="0016118D" w:rsidP="00964F55">
      <w:pPr>
        <w:pStyle w:val="libFootnote"/>
        <w:rPr>
          <w:rtl/>
          <w:lang w:bidi="fa-IR"/>
        </w:rPr>
      </w:pPr>
      <w:r>
        <w:rPr>
          <w:rtl/>
          <w:lang w:bidi="fa-IR"/>
        </w:rPr>
        <w:t>305</w:t>
      </w:r>
      <w:r w:rsidR="00133789" w:rsidRPr="00133789">
        <w:rPr>
          <w:rStyle w:val="libNormalChar"/>
          <w:rtl/>
        </w:rPr>
        <w:t xml:space="preserve"> - </w:t>
      </w:r>
      <w:r>
        <w:rPr>
          <w:rtl/>
          <w:lang w:bidi="fa-IR"/>
        </w:rPr>
        <w:t>ر</w:t>
      </w:r>
      <w:r w:rsidR="00A008FB">
        <w:rPr>
          <w:rtl/>
          <w:lang w:bidi="fa-IR"/>
        </w:rPr>
        <w:t xml:space="preserve">. </w:t>
      </w:r>
      <w:r>
        <w:rPr>
          <w:rtl/>
          <w:lang w:bidi="fa-IR"/>
        </w:rPr>
        <w:t>ك</w:t>
      </w:r>
      <w:r w:rsidR="00A008FB">
        <w:rPr>
          <w:rtl/>
          <w:lang w:bidi="fa-IR"/>
        </w:rPr>
        <w:t xml:space="preserve">. </w:t>
      </w:r>
      <w:r>
        <w:rPr>
          <w:rtl/>
          <w:lang w:bidi="fa-IR"/>
        </w:rPr>
        <w:t>حد</w:t>
      </w:r>
      <w:r w:rsidR="00A008FB">
        <w:rPr>
          <w:rtl/>
          <w:lang w:bidi="fa-IR"/>
        </w:rPr>
        <w:t>ی</w:t>
      </w:r>
      <w:r>
        <w:rPr>
          <w:rtl/>
          <w:lang w:bidi="fa-IR"/>
        </w:rPr>
        <w:t>ث شماره 660</w:t>
      </w:r>
      <w:r w:rsidR="00A008FB">
        <w:rPr>
          <w:rtl/>
          <w:lang w:bidi="fa-IR"/>
        </w:rPr>
        <w:t xml:space="preserve">. </w:t>
      </w:r>
    </w:p>
    <w:p w:rsidR="0016118D" w:rsidRDefault="0016118D" w:rsidP="00964F55">
      <w:pPr>
        <w:pStyle w:val="libFootnote"/>
        <w:rPr>
          <w:rtl/>
          <w:lang w:bidi="fa-IR"/>
        </w:rPr>
      </w:pPr>
      <w:r>
        <w:rPr>
          <w:rtl/>
          <w:lang w:bidi="fa-IR"/>
        </w:rPr>
        <w:t>306</w:t>
      </w:r>
      <w:r w:rsidR="00133789" w:rsidRPr="00133789">
        <w:rPr>
          <w:rStyle w:val="libNormalChar"/>
          <w:rtl/>
        </w:rPr>
        <w:t xml:space="preserve"> - </w:t>
      </w:r>
      <w:r>
        <w:rPr>
          <w:rtl/>
          <w:lang w:bidi="fa-IR"/>
        </w:rPr>
        <w:t>دنباله حد</w:t>
      </w:r>
      <w:r w:rsidR="00A008FB">
        <w:rPr>
          <w:rtl/>
          <w:lang w:bidi="fa-IR"/>
        </w:rPr>
        <w:t>ی</w:t>
      </w:r>
      <w:r>
        <w:rPr>
          <w:rtl/>
          <w:lang w:bidi="fa-IR"/>
        </w:rPr>
        <w:t>ث چن</w:t>
      </w:r>
      <w:r w:rsidR="00A008FB">
        <w:rPr>
          <w:rtl/>
          <w:lang w:bidi="fa-IR"/>
        </w:rPr>
        <w:t>ی</w:t>
      </w:r>
      <w:r>
        <w:rPr>
          <w:rtl/>
          <w:lang w:bidi="fa-IR"/>
        </w:rPr>
        <w:t>ن است</w:t>
      </w:r>
      <w:r w:rsidR="00A008FB">
        <w:rPr>
          <w:rtl/>
          <w:lang w:bidi="fa-IR"/>
        </w:rPr>
        <w:t xml:space="preserve">: </w:t>
      </w:r>
      <w:r>
        <w:rPr>
          <w:rtl/>
          <w:lang w:bidi="fa-IR"/>
        </w:rPr>
        <w:t>و من عص</w:t>
      </w:r>
      <w:r w:rsidR="00A36DFD">
        <w:rPr>
          <w:rtl/>
          <w:lang w:bidi="fa-IR"/>
        </w:rPr>
        <w:t xml:space="preserve">ی </w:t>
      </w:r>
      <w:r>
        <w:rPr>
          <w:rtl/>
          <w:lang w:bidi="fa-IR"/>
        </w:rPr>
        <w:t>الله فقد نس</w:t>
      </w:r>
      <w:r w:rsidR="00A36DFD">
        <w:rPr>
          <w:rtl/>
          <w:lang w:bidi="fa-IR"/>
        </w:rPr>
        <w:t xml:space="preserve">ی </w:t>
      </w:r>
      <w:r>
        <w:rPr>
          <w:rtl/>
          <w:lang w:bidi="fa-IR"/>
        </w:rPr>
        <w:t>الله و ان كثرت صلاته و ص</w:t>
      </w:r>
      <w:r w:rsidR="00A008FB">
        <w:rPr>
          <w:rtl/>
          <w:lang w:bidi="fa-IR"/>
        </w:rPr>
        <w:t>ی</w:t>
      </w:r>
      <w:r>
        <w:rPr>
          <w:rtl/>
          <w:lang w:bidi="fa-IR"/>
        </w:rPr>
        <w:t>امه و تلاوته للقران</w:t>
      </w:r>
      <w:r w:rsidR="00A008FB">
        <w:rPr>
          <w:rtl/>
          <w:lang w:bidi="fa-IR"/>
        </w:rPr>
        <w:t xml:space="preserve">. </w:t>
      </w:r>
    </w:p>
    <w:p w:rsidR="0016118D" w:rsidRDefault="00A008FB" w:rsidP="00964F55">
      <w:pPr>
        <w:pStyle w:val="libFootnote"/>
        <w:rPr>
          <w:rtl/>
          <w:lang w:bidi="fa-IR"/>
        </w:rPr>
      </w:pPr>
      <w:r>
        <w:rPr>
          <w:rtl/>
          <w:lang w:bidi="fa-IR"/>
        </w:rPr>
        <w:t>ی</w:t>
      </w:r>
      <w:r w:rsidR="0016118D">
        <w:rPr>
          <w:rtl/>
          <w:lang w:bidi="fa-IR"/>
        </w:rPr>
        <w:t>عن</w:t>
      </w:r>
      <w:r w:rsidR="00A36DFD">
        <w:rPr>
          <w:rtl/>
          <w:lang w:bidi="fa-IR"/>
        </w:rPr>
        <w:t>ی</w:t>
      </w:r>
      <w:r w:rsidR="00190628">
        <w:rPr>
          <w:rtl/>
          <w:lang w:bidi="fa-IR"/>
        </w:rPr>
        <w:t>:</w:t>
      </w:r>
      <w:r>
        <w:rPr>
          <w:rtl/>
          <w:lang w:bidi="fa-IR"/>
        </w:rPr>
        <w:t xml:space="preserve"> </w:t>
      </w:r>
      <w:r w:rsidR="0016118D">
        <w:rPr>
          <w:rtl/>
          <w:lang w:bidi="fa-IR"/>
        </w:rPr>
        <w:t>و كس</w:t>
      </w:r>
      <w:r w:rsidR="00A36DFD">
        <w:rPr>
          <w:rtl/>
          <w:lang w:bidi="fa-IR"/>
        </w:rPr>
        <w:t xml:space="preserve">ی </w:t>
      </w:r>
      <w:r w:rsidR="0016118D">
        <w:rPr>
          <w:rtl/>
          <w:lang w:bidi="fa-IR"/>
        </w:rPr>
        <w:t>كه معص</w:t>
      </w:r>
      <w:r>
        <w:rPr>
          <w:rtl/>
          <w:lang w:bidi="fa-IR"/>
        </w:rPr>
        <w:t>ی</w:t>
      </w:r>
      <w:r w:rsidR="0016118D">
        <w:rPr>
          <w:rtl/>
          <w:lang w:bidi="fa-IR"/>
        </w:rPr>
        <w:t>ت خدا را مرتكب شود</w:t>
      </w:r>
      <w:r>
        <w:rPr>
          <w:rtl/>
          <w:lang w:bidi="fa-IR"/>
        </w:rPr>
        <w:t xml:space="preserve">، </w:t>
      </w:r>
      <w:r w:rsidR="0016118D">
        <w:rPr>
          <w:rtl/>
          <w:lang w:bidi="fa-IR"/>
        </w:rPr>
        <w:t>او را فراموش كرده اگر چه نماز و روزه و تلاوت قرآنش ز</w:t>
      </w:r>
      <w:r>
        <w:rPr>
          <w:rtl/>
          <w:lang w:bidi="fa-IR"/>
        </w:rPr>
        <w:t>ی</w:t>
      </w:r>
      <w:r w:rsidR="0016118D">
        <w:rPr>
          <w:rtl/>
          <w:lang w:bidi="fa-IR"/>
        </w:rPr>
        <w:t>اد باشد</w:t>
      </w:r>
      <w:r>
        <w:rPr>
          <w:rtl/>
          <w:lang w:bidi="fa-IR"/>
        </w:rPr>
        <w:t>، (</w:t>
      </w:r>
      <w:r w:rsidR="0016118D">
        <w:rPr>
          <w:rtl/>
          <w:lang w:bidi="fa-IR"/>
        </w:rPr>
        <w:t>معان</w:t>
      </w:r>
      <w:r w:rsidR="00A36DFD">
        <w:rPr>
          <w:rtl/>
          <w:lang w:bidi="fa-IR"/>
        </w:rPr>
        <w:t xml:space="preserve">ی </w:t>
      </w:r>
      <w:r w:rsidR="0016118D">
        <w:rPr>
          <w:rtl/>
          <w:lang w:bidi="fa-IR"/>
        </w:rPr>
        <w:t>الاخبار صدوق</w:t>
      </w:r>
      <w:r>
        <w:rPr>
          <w:rtl/>
          <w:lang w:bidi="fa-IR"/>
        </w:rPr>
        <w:t xml:space="preserve"> </w:t>
      </w:r>
      <w:r w:rsidR="00F52787" w:rsidRPr="00F52787">
        <w:rPr>
          <w:rStyle w:val="libAlaemChar"/>
          <w:rFonts w:eastAsia="KFGQPC Uthman Taha Naskh"/>
          <w:rtl/>
        </w:rPr>
        <w:t>رحمه‌الله</w:t>
      </w:r>
      <w:r w:rsidR="0087087D">
        <w:rPr>
          <w:rtl/>
          <w:lang w:bidi="fa-IR"/>
        </w:rPr>
        <w:t>،</w:t>
      </w:r>
      <w:r>
        <w:rPr>
          <w:rtl/>
          <w:lang w:bidi="fa-IR"/>
        </w:rPr>
        <w:t xml:space="preserve"> </w:t>
      </w:r>
      <w:r w:rsidR="0016118D">
        <w:rPr>
          <w:rtl/>
          <w:lang w:bidi="fa-IR"/>
        </w:rPr>
        <w:t>باب النوادر</w:t>
      </w:r>
      <w:r>
        <w:rPr>
          <w:rtl/>
          <w:lang w:bidi="fa-IR"/>
        </w:rPr>
        <w:t xml:space="preserve">، </w:t>
      </w:r>
      <w:r w:rsidR="0016118D">
        <w:rPr>
          <w:rtl/>
          <w:lang w:bidi="fa-IR"/>
        </w:rPr>
        <w:t>ح 56</w:t>
      </w:r>
      <w:r>
        <w:rPr>
          <w:rtl/>
          <w:lang w:bidi="fa-IR"/>
        </w:rPr>
        <w:t>)</w:t>
      </w:r>
      <w:r w:rsidR="00F07E6E">
        <w:rPr>
          <w:rtl/>
          <w:lang w:bidi="fa-IR"/>
        </w:rPr>
        <w:t xml:space="preserve">. </w:t>
      </w:r>
    </w:p>
    <w:p w:rsidR="0016118D" w:rsidRDefault="0016118D" w:rsidP="00964F55">
      <w:pPr>
        <w:pStyle w:val="libFootnote"/>
        <w:rPr>
          <w:rtl/>
          <w:lang w:bidi="fa-IR"/>
        </w:rPr>
      </w:pPr>
      <w:r>
        <w:rPr>
          <w:rtl/>
          <w:lang w:bidi="fa-IR"/>
        </w:rPr>
        <w:t>307</w:t>
      </w:r>
      <w:r w:rsidR="00133789" w:rsidRPr="00133789">
        <w:rPr>
          <w:rStyle w:val="libNormalChar"/>
          <w:rtl/>
        </w:rPr>
        <w:t xml:space="preserve"> - </w:t>
      </w:r>
      <w:r>
        <w:rPr>
          <w:rtl/>
          <w:lang w:bidi="fa-IR"/>
        </w:rPr>
        <w:t>در حد</w:t>
      </w:r>
      <w:r w:rsidR="00A008FB">
        <w:rPr>
          <w:rtl/>
          <w:lang w:bidi="fa-IR"/>
        </w:rPr>
        <w:t>ی</w:t>
      </w:r>
      <w:r>
        <w:rPr>
          <w:rtl/>
          <w:lang w:bidi="fa-IR"/>
        </w:rPr>
        <w:t>ث شماره 800 گذشت</w:t>
      </w:r>
      <w:r w:rsidR="00A008FB">
        <w:rPr>
          <w:rtl/>
          <w:lang w:bidi="fa-IR"/>
        </w:rPr>
        <w:t xml:space="preserve">. </w:t>
      </w:r>
    </w:p>
    <w:p w:rsidR="0016118D" w:rsidRDefault="0016118D" w:rsidP="00964F55">
      <w:pPr>
        <w:pStyle w:val="libFootnote"/>
        <w:rPr>
          <w:rtl/>
          <w:lang w:bidi="fa-IR"/>
        </w:rPr>
      </w:pPr>
      <w:r>
        <w:rPr>
          <w:rtl/>
          <w:lang w:bidi="fa-IR"/>
        </w:rPr>
        <w:t>308</w:t>
      </w:r>
      <w:r w:rsidR="00133789" w:rsidRPr="00133789">
        <w:rPr>
          <w:rStyle w:val="libNormalChar"/>
          <w:rtl/>
        </w:rPr>
        <w:t xml:space="preserve"> - </w:t>
      </w:r>
      <w:r>
        <w:rPr>
          <w:rtl/>
          <w:lang w:bidi="fa-IR"/>
        </w:rPr>
        <w:t>در حد</w:t>
      </w:r>
      <w:r w:rsidR="00A008FB">
        <w:rPr>
          <w:rtl/>
          <w:lang w:bidi="fa-IR"/>
        </w:rPr>
        <w:t>ی</w:t>
      </w:r>
      <w:r>
        <w:rPr>
          <w:rtl/>
          <w:lang w:bidi="fa-IR"/>
        </w:rPr>
        <w:t>ث شماره 397 گذشت</w:t>
      </w:r>
      <w:r w:rsidR="00A008FB">
        <w:rPr>
          <w:rtl/>
          <w:lang w:bidi="fa-IR"/>
        </w:rPr>
        <w:t xml:space="preserve">. </w:t>
      </w:r>
    </w:p>
    <w:p w:rsidR="0016118D" w:rsidRDefault="0016118D" w:rsidP="00964F55">
      <w:pPr>
        <w:pStyle w:val="libFootnote"/>
        <w:rPr>
          <w:rtl/>
          <w:lang w:bidi="fa-IR"/>
        </w:rPr>
      </w:pPr>
      <w:r>
        <w:rPr>
          <w:rtl/>
          <w:lang w:bidi="fa-IR"/>
        </w:rPr>
        <w:t>309</w:t>
      </w:r>
      <w:r w:rsidR="00133789" w:rsidRPr="00133789">
        <w:rPr>
          <w:rStyle w:val="libNormalChar"/>
          <w:rtl/>
        </w:rPr>
        <w:t xml:space="preserve"> - </w:t>
      </w:r>
      <w:r>
        <w:rPr>
          <w:rtl/>
          <w:lang w:bidi="fa-IR"/>
        </w:rPr>
        <w:t>در حد</w:t>
      </w:r>
      <w:r w:rsidR="00A008FB">
        <w:rPr>
          <w:rtl/>
          <w:lang w:bidi="fa-IR"/>
        </w:rPr>
        <w:t>ی</w:t>
      </w:r>
      <w:r>
        <w:rPr>
          <w:rtl/>
          <w:lang w:bidi="fa-IR"/>
        </w:rPr>
        <w:t>ث شماره 355 گذشت</w:t>
      </w:r>
      <w:r w:rsidR="00A008FB">
        <w:rPr>
          <w:rtl/>
          <w:lang w:bidi="fa-IR"/>
        </w:rPr>
        <w:t xml:space="preserve">. </w:t>
      </w:r>
    </w:p>
    <w:p w:rsidR="0016118D" w:rsidRDefault="0016118D" w:rsidP="00964F55">
      <w:pPr>
        <w:pStyle w:val="libFootnote"/>
        <w:rPr>
          <w:rtl/>
          <w:lang w:bidi="fa-IR"/>
        </w:rPr>
      </w:pPr>
      <w:r>
        <w:rPr>
          <w:rtl/>
          <w:lang w:bidi="fa-IR"/>
        </w:rPr>
        <w:t>310</w:t>
      </w:r>
      <w:r w:rsidR="00133789" w:rsidRPr="00133789">
        <w:rPr>
          <w:rStyle w:val="libNormalChar"/>
          <w:rtl/>
        </w:rPr>
        <w:t xml:space="preserve"> - </w:t>
      </w:r>
      <w:r>
        <w:rPr>
          <w:rtl/>
          <w:lang w:bidi="fa-IR"/>
        </w:rPr>
        <w:t>سوره مائده</w:t>
      </w:r>
      <w:r w:rsidR="00A008FB">
        <w:rPr>
          <w:rtl/>
          <w:lang w:bidi="fa-IR"/>
        </w:rPr>
        <w:t xml:space="preserve">، </w:t>
      </w:r>
      <w:r>
        <w:rPr>
          <w:rtl/>
          <w:lang w:bidi="fa-IR"/>
        </w:rPr>
        <w:t>آ</w:t>
      </w:r>
      <w:r w:rsidR="00A008FB">
        <w:rPr>
          <w:rtl/>
          <w:lang w:bidi="fa-IR"/>
        </w:rPr>
        <w:t>ی</w:t>
      </w:r>
      <w:r>
        <w:rPr>
          <w:rtl/>
          <w:lang w:bidi="fa-IR"/>
        </w:rPr>
        <w:t>ه 27</w:t>
      </w:r>
      <w:r w:rsidR="00A008FB">
        <w:rPr>
          <w:rtl/>
          <w:lang w:bidi="fa-IR"/>
        </w:rPr>
        <w:t xml:space="preserve">. </w:t>
      </w:r>
    </w:p>
    <w:p w:rsidR="0016118D" w:rsidRDefault="0016118D" w:rsidP="00964F55">
      <w:pPr>
        <w:pStyle w:val="libFootnote"/>
        <w:rPr>
          <w:rtl/>
          <w:lang w:bidi="fa-IR"/>
        </w:rPr>
      </w:pPr>
      <w:r>
        <w:rPr>
          <w:rtl/>
          <w:lang w:bidi="fa-IR"/>
        </w:rPr>
        <w:t>311</w:t>
      </w:r>
      <w:r w:rsidR="00133789" w:rsidRPr="00133789">
        <w:rPr>
          <w:rStyle w:val="libNormalChar"/>
          <w:rtl/>
        </w:rPr>
        <w:t xml:space="preserve"> - </w:t>
      </w:r>
      <w:r>
        <w:rPr>
          <w:rtl/>
          <w:lang w:bidi="fa-IR"/>
        </w:rPr>
        <w:t>ر</w:t>
      </w:r>
      <w:r w:rsidR="00A008FB">
        <w:rPr>
          <w:rtl/>
          <w:lang w:bidi="fa-IR"/>
        </w:rPr>
        <w:t xml:space="preserve">. </w:t>
      </w:r>
      <w:r>
        <w:rPr>
          <w:rtl/>
          <w:lang w:bidi="fa-IR"/>
        </w:rPr>
        <w:t>ك</w:t>
      </w:r>
      <w:r w:rsidR="00A008FB">
        <w:rPr>
          <w:rtl/>
          <w:lang w:bidi="fa-IR"/>
        </w:rPr>
        <w:t xml:space="preserve">. </w:t>
      </w:r>
      <w:r>
        <w:rPr>
          <w:rtl/>
          <w:lang w:bidi="fa-IR"/>
        </w:rPr>
        <w:t>حد</w:t>
      </w:r>
      <w:r w:rsidR="00A008FB">
        <w:rPr>
          <w:rtl/>
          <w:lang w:bidi="fa-IR"/>
        </w:rPr>
        <w:t>ی</w:t>
      </w:r>
      <w:r>
        <w:rPr>
          <w:rtl/>
          <w:lang w:bidi="fa-IR"/>
        </w:rPr>
        <w:t>ث شماره 799</w:t>
      </w:r>
      <w:r w:rsidR="00A008FB">
        <w:rPr>
          <w:rtl/>
          <w:lang w:bidi="fa-IR"/>
        </w:rPr>
        <w:t xml:space="preserve">. </w:t>
      </w:r>
    </w:p>
    <w:p w:rsidR="0016118D" w:rsidRDefault="0016118D" w:rsidP="00964F55">
      <w:pPr>
        <w:pStyle w:val="libFootnote"/>
        <w:rPr>
          <w:rtl/>
          <w:lang w:bidi="fa-IR"/>
        </w:rPr>
      </w:pPr>
      <w:r>
        <w:rPr>
          <w:rtl/>
          <w:lang w:bidi="fa-IR"/>
        </w:rPr>
        <w:t>312</w:t>
      </w:r>
      <w:r w:rsidR="00133789" w:rsidRPr="00133789">
        <w:rPr>
          <w:rStyle w:val="libNormalChar"/>
          <w:rtl/>
        </w:rPr>
        <w:t xml:space="preserve"> - </w:t>
      </w:r>
      <w:r>
        <w:rPr>
          <w:rtl/>
          <w:lang w:bidi="fa-IR"/>
        </w:rPr>
        <w:t>سوره نساء</w:t>
      </w:r>
      <w:r w:rsidR="00A008FB">
        <w:rPr>
          <w:rtl/>
          <w:lang w:bidi="fa-IR"/>
        </w:rPr>
        <w:t xml:space="preserve">، </w:t>
      </w:r>
      <w:r>
        <w:rPr>
          <w:rtl/>
          <w:lang w:bidi="fa-IR"/>
        </w:rPr>
        <w:t>آ</w:t>
      </w:r>
      <w:r w:rsidR="00A008FB">
        <w:rPr>
          <w:rtl/>
          <w:lang w:bidi="fa-IR"/>
        </w:rPr>
        <w:t>ی</w:t>
      </w:r>
      <w:r>
        <w:rPr>
          <w:rtl/>
          <w:lang w:bidi="fa-IR"/>
        </w:rPr>
        <w:t>ه 131</w:t>
      </w:r>
      <w:r w:rsidR="00A008FB">
        <w:rPr>
          <w:rtl/>
          <w:lang w:bidi="fa-IR"/>
        </w:rPr>
        <w:t xml:space="preserve">. </w:t>
      </w:r>
    </w:p>
    <w:p w:rsidR="0016118D" w:rsidRDefault="0016118D" w:rsidP="00964F55">
      <w:pPr>
        <w:pStyle w:val="libFootnote"/>
        <w:rPr>
          <w:rtl/>
          <w:lang w:bidi="fa-IR"/>
        </w:rPr>
      </w:pPr>
      <w:r>
        <w:rPr>
          <w:rtl/>
          <w:lang w:bidi="fa-IR"/>
        </w:rPr>
        <w:t>313</w:t>
      </w:r>
      <w:r w:rsidR="00133789" w:rsidRPr="00133789">
        <w:rPr>
          <w:rStyle w:val="libNormalChar"/>
          <w:rtl/>
        </w:rPr>
        <w:t xml:space="preserve"> - </w:t>
      </w:r>
      <w:r>
        <w:rPr>
          <w:rtl/>
          <w:lang w:bidi="fa-IR"/>
        </w:rPr>
        <w:t>سوره آل عمران</w:t>
      </w:r>
      <w:r w:rsidR="00A008FB">
        <w:rPr>
          <w:rtl/>
          <w:lang w:bidi="fa-IR"/>
        </w:rPr>
        <w:t xml:space="preserve">، </w:t>
      </w:r>
      <w:r>
        <w:rPr>
          <w:rtl/>
          <w:lang w:bidi="fa-IR"/>
        </w:rPr>
        <w:t>آ</w:t>
      </w:r>
      <w:r w:rsidR="00A008FB">
        <w:rPr>
          <w:rtl/>
          <w:lang w:bidi="fa-IR"/>
        </w:rPr>
        <w:t>ی</w:t>
      </w:r>
      <w:r>
        <w:rPr>
          <w:rtl/>
          <w:lang w:bidi="fa-IR"/>
        </w:rPr>
        <w:t>ه 186</w:t>
      </w:r>
      <w:r w:rsidR="00A008FB">
        <w:rPr>
          <w:rtl/>
          <w:lang w:bidi="fa-IR"/>
        </w:rPr>
        <w:t xml:space="preserve">. </w:t>
      </w:r>
    </w:p>
    <w:p w:rsidR="0016118D" w:rsidRDefault="0016118D" w:rsidP="00964F55">
      <w:pPr>
        <w:pStyle w:val="libFootnote"/>
        <w:rPr>
          <w:rtl/>
          <w:lang w:bidi="fa-IR"/>
        </w:rPr>
      </w:pPr>
      <w:r>
        <w:rPr>
          <w:rtl/>
          <w:lang w:bidi="fa-IR"/>
        </w:rPr>
        <w:t>314</w:t>
      </w:r>
      <w:r w:rsidR="00133789" w:rsidRPr="00133789">
        <w:rPr>
          <w:rStyle w:val="libNormalChar"/>
          <w:rtl/>
        </w:rPr>
        <w:t xml:space="preserve"> - </w:t>
      </w:r>
      <w:r>
        <w:rPr>
          <w:rtl/>
          <w:lang w:bidi="fa-IR"/>
        </w:rPr>
        <w:t>سوره آل عمران</w:t>
      </w:r>
      <w:r w:rsidR="00A008FB">
        <w:rPr>
          <w:rtl/>
          <w:lang w:bidi="fa-IR"/>
        </w:rPr>
        <w:t xml:space="preserve">، </w:t>
      </w:r>
      <w:r>
        <w:rPr>
          <w:rtl/>
          <w:lang w:bidi="fa-IR"/>
        </w:rPr>
        <w:t>آ</w:t>
      </w:r>
      <w:r w:rsidR="00A008FB">
        <w:rPr>
          <w:rtl/>
          <w:lang w:bidi="fa-IR"/>
        </w:rPr>
        <w:t>ی</w:t>
      </w:r>
      <w:r>
        <w:rPr>
          <w:rtl/>
          <w:lang w:bidi="fa-IR"/>
        </w:rPr>
        <w:t>ه 120</w:t>
      </w:r>
      <w:r w:rsidR="00A008FB">
        <w:rPr>
          <w:rtl/>
          <w:lang w:bidi="fa-IR"/>
        </w:rPr>
        <w:t xml:space="preserve">. </w:t>
      </w:r>
    </w:p>
    <w:p w:rsidR="0016118D" w:rsidRDefault="0016118D" w:rsidP="00964F55">
      <w:pPr>
        <w:pStyle w:val="libFootnote"/>
        <w:rPr>
          <w:rtl/>
          <w:lang w:bidi="fa-IR"/>
        </w:rPr>
      </w:pPr>
      <w:r>
        <w:rPr>
          <w:rtl/>
          <w:lang w:bidi="fa-IR"/>
        </w:rPr>
        <w:t>315</w:t>
      </w:r>
      <w:r w:rsidR="00133789" w:rsidRPr="00133789">
        <w:rPr>
          <w:rStyle w:val="libNormalChar"/>
          <w:rtl/>
        </w:rPr>
        <w:t xml:space="preserve"> - </w:t>
      </w:r>
      <w:r>
        <w:rPr>
          <w:rtl/>
          <w:lang w:bidi="fa-IR"/>
        </w:rPr>
        <w:t>سوره بقره</w:t>
      </w:r>
      <w:r w:rsidR="00A008FB">
        <w:rPr>
          <w:rtl/>
          <w:lang w:bidi="fa-IR"/>
        </w:rPr>
        <w:t xml:space="preserve">، </w:t>
      </w:r>
      <w:r>
        <w:rPr>
          <w:rtl/>
          <w:lang w:bidi="fa-IR"/>
        </w:rPr>
        <w:t>آ</w:t>
      </w:r>
      <w:r w:rsidR="00A008FB">
        <w:rPr>
          <w:rtl/>
          <w:lang w:bidi="fa-IR"/>
        </w:rPr>
        <w:t>ی</w:t>
      </w:r>
      <w:r>
        <w:rPr>
          <w:rtl/>
          <w:lang w:bidi="fa-IR"/>
        </w:rPr>
        <w:t>ه 194</w:t>
      </w:r>
      <w:r w:rsidR="00A008FB">
        <w:rPr>
          <w:rtl/>
          <w:lang w:bidi="fa-IR"/>
        </w:rPr>
        <w:t xml:space="preserve">. </w:t>
      </w:r>
    </w:p>
    <w:p w:rsidR="0016118D" w:rsidRDefault="0016118D" w:rsidP="00964F55">
      <w:pPr>
        <w:pStyle w:val="libFootnote"/>
        <w:rPr>
          <w:rtl/>
          <w:lang w:bidi="fa-IR"/>
        </w:rPr>
      </w:pPr>
      <w:r>
        <w:rPr>
          <w:rtl/>
          <w:lang w:bidi="fa-IR"/>
        </w:rPr>
        <w:t>316</w:t>
      </w:r>
      <w:r w:rsidR="00133789" w:rsidRPr="00133789">
        <w:rPr>
          <w:rStyle w:val="libNormalChar"/>
          <w:rtl/>
        </w:rPr>
        <w:t xml:space="preserve"> - </w:t>
      </w:r>
      <w:r>
        <w:rPr>
          <w:rtl/>
          <w:lang w:bidi="fa-IR"/>
        </w:rPr>
        <w:t>سوره احزاب</w:t>
      </w:r>
      <w:r w:rsidR="00A008FB">
        <w:rPr>
          <w:rtl/>
          <w:lang w:bidi="fa-IR"/>
        </w:rPr>
        <w:t xml:space="preserve">، </w:t>
      </w:r>
      <w:r>
        <w:rPr>
          <w:rtl/>
          <w:lang w:bidi="fa-IR"/>
        </w:rPr>
        <w:t>آ</w:t>
      </w:r>
      <w:r w:rsidR="00A008FB">
        <w:rPr>
          <w:rtl/>
          <w:lang w:bidi="fa-IR"/>
        </w:rPr>
        <w:t>ی</w:t>
      </w:r>
      <w:r>
        <w:rPr>
          <w:rtl/>
          <w:lang w:bidi="fa-IR"/>
        </w:rPr>
        <w:t>ه 70-71</w:t>
      </w:r>
      <w:r w:rsidR="00A008FB">
        <w:rPr>
          <w:rtl/>
          <w:lang w:bidi="fa-IR"/>
        </w:rPr>
        <w:t xml:space="preserve">. </w:t>
      </w:r>
    </w:p>
    <w:p w:rsidR="0016118D" w:rsidRDefault="0016118D" w:rsidP="00964F55">
      <w:pPr>
        <w:pStyle w:val="libFootnote"/>
        <w:rPr>
          <w:rtl/>
          <w:lang w:bidi="fa-IR"/>
        </w:rPr>
      </w:pPr>
      <w:r>
        <w:rPr>
          <w:rtl/>
          <w:lang w:bidi="fa-IR"/>
        </w:rPr>
        <w:t>317</w:t>
      </w:r>
      <w:r w:rsidR="00133789" w:rsidRPr="00133789">
        <w:rPr>
          <w:rStyle w:val="libNormalChar"/>
          <w:rtl/>
        </w:rPr>
        <w:t xml:space="preserve"> - </w:t>
      </w:r>
      <w:r>
        <w:rPr>
          <w:rtl/>
          <w:lang w:bidi="fa-IR"/>
        </w:rPr>
        <w:t>سوره احزاب</w:t>
      </w:r>
      <w:r w:rsidR="00A008FB">
        <w:rPr>
          <w:rtl/>
          <w:lang w:bidi="fa-IR"/>
        </w:rPr>
        <w:t xml:space="preserve">، </w:t>
      </w:r>
      <w:r>
        <w:rPr>
          <w:rtl/>
          <w:lang w:bidi="fa-IR"/>
        </w:rPr>
        <w:t>آ</w:t>
      </w:r>
      <w:r w:rsidR="00A008FB">
        <w:rPr>
          <w:rtl/>
          <w:lang w:bidi="fa-IR"/>
        </w:rPr>
        <w:t>ی</w:t>
      </w:r>
      <w:r>
        <w:rPr>
          <w:rtl/>
          <w:lang w:bidi="fa-IR"/>
        </w:rPr>
        <w:t>ه 71</w:t>
      </w:r>
      <w:r w:rsidR="00A008FB">
        <w:rPr>
          <w:rtl/>
          <w:lang w:bidi="fa-IR"/>
        </w:rPr>
        <w:t xml:space="preserve">. </w:t>
      </w:r>
    </w:p>
    <w:p w:rsidR="0016118D" w:rsidRDefault="0016118D" w:rsidP="00964F55">
      <w:pPr>
        <w:pStyle w:val="libFootnote"/>
        <w:rPr>
          <w:rtl/>
          <w:lang w:bidi="fa-IR"/>
        </w:rPr>
      </w:pPr>
      <w:r>
        <w:rPr>
          <w:rtl/>
          <w:lang w:bidi="fa-IR"/>
        </w:rPr>
        <w:lastRenderedPageBreak/>
        <w:t>318</w:t>
      </w:r>
      <w:r w:rsidR="00133789" w:rsidRPr="00133789">
        <w:rPr>
          <w:rStyle w:val="libNormalChar"/>
          <w:rtl/>
        </w:rPr>
        <w:t xml:space="preserve"> - </w:t>
      </w:r>
      <w:r>
        <w:rPr>
          <w:rtl/>
          <w:lang w:bidi="fa-IR"/>
        </w:rPr>
        <w:t>سوره توبه</w:t>
      </w:r>
      <w:r w:rsidR="00A008FB">
        <w:rPr>
          <w:rtl/>
          <w:lang w:bidi="fa-IR"/>
        </w:rPr>
        <w:t xml:space="preserve">، </w:t>
      </w:r>
      <w:r>
        <w:rPr>
          <w:rtl/>
          <w:lang w:bidi="fa-IR"/>
        </w:rPr>
        <w:t>آ</w:t>
      </w:r>
      <w:r w:rsidR="00A008FB">
        <w:rPr>
          <w:rtl/>
          <w:lang w:bidi="fa-IR"/>
        </w:rPr>
        <w:t>ی</w:t>
      </w:r>
      <w:r>
        <w:rPr>
          <w:rtl/>
          <w:lang w:bidi="fa-IR"/>
        </w:rPr>
        <w:t>ه 4</w:t>
      </w:r>
      <w:r w:rsidR="00A008FB">
        <w:rPr>
          <w:rtl/>
          <w:lang w:bidi="fa-IR"/>
        </w:rPr>
        <w:t xml:space="preserve">. </w:t>
      </w:r>
    </w:p>
    <w:p w:rsidR="0016118D" w:rsidRDefault="0016118D" w:rsidP="00964F55">
      <w:pPr>
        <w:pStyle w:val="libFootnote"/>
        <w:rPr>
          <w:rtl/>
          <w:lang w:bidi="fa-IR"/>
        </w:rPr>
      </w:pPr>
      <w:r>
        <w:rPr>
          <w:rtl/>
          <w:lang w:bidi="fa-IR"/>
        </w:rPr>
        <w:t>319</w:t>
      </w:r>
      <w:r w:rsidR="00133789" w:rsidRPr="00133789">
        <w:rPr>
          <w:rStyle w:val="libNormalChar"/>
          <w:rtl/>
        </w:rPr>
        <w:t xml:space="preserve"> - </w:t>
      </w:r>
      <w:r>
        <w:rPr>
          <w:rtl/>
          <w:lang w:bidi="fa-IR"/>
        </w:rPr>
        <w:t>سوره مائده</w:t>
      </w:r>
      <w:r w:rsidR="00A008FB">
        <w:rPr>
          <w:rtl/>
          <w:lang w:bidi="fa-IR"/>
        </w:rPr>
        <w:t xml:space="preserve">، </w:t>
      </w:r>
      <w:r>
        <w:rPr>
          <w:rtl/>
          <w:lang w:bidi="fa-IR"/>
        </w:rPr>
        <w:t>آ</w:t>
      </w:r>
      <w:r w:rsidR="00A008FB">
        <w:rPr>
          <w:rtl/>
          <w:lang w:bidi="fa-IR"/>
        </w:rPr>
        <w:t>ی</w:t>
      </w:r>
      <w:r>
        <w:rPr>
          <w:rtl/>
          <w:lang w:bidi="fa-IR"/>
        </w:rPr>
        <w:t>ه 27</w:t>
      </w:r>
      <w:r w:rsidR="00A008FB">
        <w:rPr>
          <w:rtl/>
          <w:lang w:bidi="fa-IR"/>
        </w:rPr>
        <w:t xml:space="preserve">. </w:t>
      </w:r>
    </w:p>
    <w:p w:rsidR="0016118D" w:rsidRDefault="0016118D" w:rsidP="00964F55">
      <w:pPr>
        <w:pStyle w:val="libFootnote"/>
        <w:rPr>
          <w:rtl/>
          <w:lang w:bidi="fa-IR"/>
        </w:rPr>
      </w:pPr>
      <w:r>
        <w:rPr>
          <w:rtl/>
          <w:lang w:bidi="fa-IR"/>
        </w:rPr>
        <w:t>320</w:t>
      </w:r>
      <w:r w:rsidR="00133789" w:rsidRPr="00133789">
        <w:rPr>
          <w:rStyle w:val="libNormalChar"/>
          <w:rtl/>
        </w:rPr>
        <w:t xml:space="preserve"> - </w:t>
      </w:r>
      <w:r>
        <w:rPr>
          <w:rtl/>
          <w:lang w:bidi="fa-IR"/>
        </w:rPr>
        <w:t>سوره حجرات</w:t>
      </w:r>
      <w:r w:rsidR="00A008FB">
        <w:rPr>
          <w:rtl/>
          <w:lang w:bidi="fa-IR"/>
        </w:rPr>
        <w:t xml:space="preserve">، </w:t>
      </w:r>
      <w:r>
        <w:rPr>
          <w:rtl/>
          <w:lang w:bidi="fa-IR"/>
        </w:rPr>
        <w:t>آ</w:t>
      </w:r>
      <w:r w:rsidR="00A008FB">
        <w:rPr>
          <w:rtl/>
          <w:lang w:bidi="fa-IR"/>
        </w:rPr>
        <w:t>ی</w:t>
      </w:r>
      <w:r>
        <w:rPr>
          <w:rtl/>
          <w:lang w:bidi="fa-IR"/>
        </w:rPr>
        <w:t>ه 13</w:t>
      </w:r>
      <w:r w:rsidR="00A008FB">
        <w:rPr>
          <w:rtl/>
          <w:lang w:bidi="fa-IR"/>
        </w:rPr>
        <w:t xml:space="preserve">. </w:t>
      </w:r>
    </w:p>
    <w:p w:rsidR="0016118D" w:rsidRDefault="0016118D" w:rsidP="00964F55">
      <w:pPr>
        <w:pStyle w:val="libFootnote"/>
        <w:rPr>
          <w:rtl/>
          <w:lang w:bidi="fa-IR"/>
        </w:rPr>
      </w:pPr>
      <w:r>
        <w:rPr>
          <w:rtl/>
          <w:lang w:bidi="fa-IR"/>
        </w:rPr>
        <w:t>321</w:t>
      </w:r>
      <w:r w:rsidR="00133789" w:rsidRPr="00133789">
        <w:rPr>
          <w:rStyle w:val="libNormalChar"/>
          <w:rtl/>
        </w:rPr>
        <w:t xml:space="preserve"> - </w:t>
      </w:r>
      <w:r>
        <w:rPr>
          <w:rtl/>
          <w:lang w:bidi="fa-IR"/>
        </w:rPr>
        <w:t xml:space="preserve">سوره </w:t>
      </w:r>
      <w:r w:rsidR="00A008FB">
        <w:rPr>
          <w:rtl/>
          <w:lang w:bidi="fa-IR"/>
        </w:rPr>
        <w:t>ی</w:t>
      </w:r>
      <w:r>
        <w:rPr>
          <w:rtl/>
          <w:lang w:bidi="fa-IR"/>
        </w:rPr>
        <w:t>ونس</w:t>
      </w:r>
      <w:r w:rsidR="00A008FB">
        <w:rPr>
          <w:rtl/>
          <w:lang w:bidi="fa-IR"/>
        </w:rPr>
        <w:t xml:space="preserve">، </w:t>
      </w:r>
      <w:r>
        <w:rPr>
          <w:rtl/>
          <w:lang w:bidi="fa-IR"/>
        </w:rPr>
        <w:t>آ</w:t>
      </w:r>
      <w:r w:rsidR="00A008FB">
        <w:rPr>
          <w:rtl/>
          <w:lang w:bidi="fa-IR"/>
        </w:rPr>
        <w:t>ی</w:t>
      </w:r>
      <w:r>
        <w:rPr>
          <w:rtl/>
          <w:lang w:bidi="fa-IR"/>
        </w:rPr>
        <w:t>ه 63-64</w:t>
      </w:r>
      <w:r w:rsidR="00A008FB">
        <w:rPr>
          <w:rtl/>
          <w:lang w:bidi="fa-IR"/>
        </w:rPr>
        <w:t xml:space="preserve">. </w:t>
      </w:r>
    </w:p>
    <w:p w:rsidR="0016118D" w:rsidRDefault="0016118D" w:rsidP="00964F55">
      <w:pPr>
        <w:pStyle w:val="libFootnote"/>
        <w:rPr>
          <w:rtl/>
          <w:lang w:bidi="fa-IR"/>
        </w:rPr>
      </w:pPr>
      <w:r>
        <w:rPr>
          <w:rtl/>
          <w:lang w:bidi="fa-IR"/>
        </w:rPr>
        <w:t>322</w:t>
      </w:r>
      <w:r w:rsidR="00133789" w:rsidRPr="00133789">
        <w:rPr>
          <w:rStyle w:val="libNormalChar"/>
          <w:rtl/>
        </w:rPr>
        <w:t xml:space="preserve"> - </w:t>
      </w:r>
      <w:r>
        <w:rPr>
          <w:rtl/>
          <w:lang w:bidi="fa-IR"/>
        </w:rPr>
        <w:t>سوره مر</w:t>
      </w:r>
      <w:r w:rsidR="00A008FB">
        <w:rPr>
          <w:rtl/>
          <w:lang w:bidi="fa-IR"/>
        </w:rPr>
        <w:t>ی</w:t>
      </w:r>
      <w:r>
        <w:rPr>
          <w:rtl/>
          <w:lang w:bidi="fa-IR"/>
        </w:rPr>
        <w:t>م</w:t>
      </w:r>
      <w:r w:rsidR="00A008FB">
        <w:rPr>
          <w:rtl/>
          <w:lang w:bidi="fa-IR"/>
        </w:rPr>
        <w:t xml:space="preserve">، </w:t>
      </w:r>
      <w:r>
        <w:rPr>
          <w:rtl/>
          <w:lang w:bidi="fa-IR"/>
        </w:rPr>
        <w:t>آ</w:t>
      </w:r>
      <w:r w:rsidR="00A008FB">
        <w:rPr>
          <w:rtl/>
          <w:lang w:bidi="fa-IR"/>
        </w:rPr>
        <w:t>ی</w:t>
      </w:r>
      <w:r>
        <w:rPr>
          <w:rtl/>
          <w:lang w:bidi="fa-IR"/>
        </w:rPr>
        <w:t>ه 72</w:t>
      </w:r>
      <w:r w:rsidR="00A008FB">
        <w:rPr>
          <w:rtl/>
          <w:lang w:bidi="fa-IR"/>
        </w:rPr>
        <w:t xml:space="preserve">. </w:t>
      </w:r>
    </w:p>
    <w:p w:rsidR="0016118D" w:rsidRDefault="0016118D" w:rsidP="00964F55">
      <w:pPr>
        <w:pStyle w:val="libFootnote"/>
        <w:rPr>
          <w:rtl/>
          <w:lang w:bidi="fa-IR"/>
        </w:rPr>
      </w:pPr>
      <w:r>
        <w:rPr>
          <w:rtl/>
          <w:lang w:bidi="fa-IR"/>
        </w:rPr>
        <w:t>323</w:t>
      </w:r>
      <w:r w:rsidR="00133789" w:rsidRPr="00133789">
        <w:rPr>
          <w:rStyle w:val="libNormalChar"/>
          <w:rtl/>
        </w:rPr>
        <w:t xml:space="preserve"> - </w:t>
      </w:r>
      <w:r>
        <w:rPr>
          <w:rtl/>
          <w:lang w:bidi="fa-IR"/>
        </w:rPr>
        <w:t>سوره آل عمران</w:t>
      </w:r>
      <w:r w:rsidR="00A008FB">
        <w:rPr>
          <w:rtl/>
          <w:lang w:bidi="fa-IR"/>
        </w:rPr>
        <w:t xml:space="preserve">، </w:t>
      </w:r>
      <w:r>
        <w:rPr>
          <w:rtl/>
          <w:lang w:bidi="fa-IR"/>
        </w:rPr>
        <w:t>آ</w:t>
      </w:r>
      <w:r w:rsidR="00A008FB">
        <w:rPr>
          <w:rtl/>
          <w:lang w:bidi="fa-IR"/>
        </w:rPr>
        <w:t>ی</w:t>
      </w:r>
      <w:r>
        <w:rPr>
          <w:rtl/>
          <w:lang w:bidi="fa-IR"/>
        </w:rPr>
        <w:t>ه 133</w:t>
      </w:r>
      <w:r w:rsidR="00A008FB">
        <w:rPr>
          <w:rtl/>
          <w:lang w:bidi="fa-IR"/>
        </w:rPr>
        <w:t xml:space="preserve">. </w:t>
      </w:r>
    </w:p>
    <w:p w:rsidR="0016118D" w:rsidRDefault="0016118D" w:rsidP="00964F55">
      <w:pPr>
        <w:pStyle w:val="libFootnote"/>
        <w:rPr>
          <w:rtl/>
          <w:lang w:bidi="fa-IR"/>
        </w:rPr>
      </w:pPr>
      <w:r>
        <w:rPr>
          <w:rtl/>
          <w:lang w:bidi="fa-IR"/>
        </w:rPr>
        <w:t>324</w:t>
      </w:r>
      <w:r w:rsidR="00133789" w:rsidRPr="00133789">
        <w:rPr>
          <w:rStyle w:val="libNormalChar"/>
          <w:rtl/>
        </w:rPr>
        <w:t xml:space="preserve"> - </w:t>
      </w:r>
      <w:r>
        <w:rPr>
          <w:rtl/>
          <w:lang w:bidi="fa-IR"/>
        </w:rPr>
        <w:t>سوره انعام</w:t>
      </w:r>
      <w:r w:rsidR="00A008FB">
        <w:rPr>
          <w:rtl/>
          <w:lang w:bidi="fa-IR"/>
        </w:rPr>
        <w:t xml:space="preserve">، </w:t>
      </w:r>
      <w:r>
        <w:rPr>
          <w:rtl/>
          <w:lang w:bidi="fa-IR"/>
        </w:rPr>
        <w:t>آ</w:t>
      </w:r>
      <w:r w:rsidR="00A008FB">
        <w:rPr>
          <w:rtl/>
          <w:lang w:bidi="fa-IR"/>
        </w:rPr>
        <w:t>ی</w:t>
      </w:r>
      <w:r>
        <w:rPr>
          <w:rtl/>
          <w:lang w:bidi="fa-IR"/>
        </w:rPr>
        <w:t>ه 69</w:t>
      </w:r>
      <w:r w:rsidR="00A008FB">
        <w:rPr>
          <w:rtl/>
          <w:lang w:bidi="fa-IR"/>
        </w:rPr>
        <w:t xml:space="preserve">. </w:t>
      </w:r>
    </w:p>
    <w:p w:rsidR="0016118D" w:rsidRDefault="0016118D" w:rsidP="00964F55">
      <w:pPr>
        <w:pStyle w:val="libFootnote"/>
        <w:rPr>
          <w:rtl/>
          <w:lang w:bidi="fa-IR"/>
        </w:rPr>
      </w:pPr>
      <w:r>
        <w:rPr>
          <w:rtl/>
          <w:lang w:bidi="fa-IR"/>
        </w:rPr>
        <w:t>325</w:t>
      </w:r>
      <w:r w:rsidR="00133789" w:rsidRPr="00133789">
        <w:rPr>
          <w:rStyle w:val="libNormalChar"/>
          <w:rtl/>
        </w:rPr>
        <w:t xml:space="preserve"> - </w:t>
      </w:r>
      <w:r>
        <w:rPr>
          <w:rtl/>
          <w:lang w:bidi="fa-IR"/>
        </w:rPr>
        <w:t>سوره طلاق</w:t>
      </w:r>
      <w:r w:rsidR="00A008FB">
        <w:rPr>
          <w:rtl/>
          <w:lang w:bidi="fa-IR"/>
        </w:rPr>
        <w:t xml:space="preserve">، </w:t>
      </w:r>
      <w:r>
        <w:rPr>
          <w:rtl/>
          <w:lang w:bidi="fa-IR"/>
        </w:rPr>
        <w:t>آ</w:t>
      </w:r>
      <w:r w:rsidR="00A008FB">
        <w:rPr>
          <w:rtl/>
          <w:lang w:bidi="fa-IR"/>
        </w:rPr>
        <w:t>ی</w:t>
      </w:r>
      <w:r>
        <w:rPr>
          <w:rtl/>
          <w:lang w:bidi="fa-IR"/>
        </w:rPr>
        <w:t>ه 2-3</w:t>
      </w:r>
      <w:r w:rsidR="00A008FB">
        <w:rPr>
          <w:rtl/>
          <w:lang w:bidi="fa-IR"/>
        </w:rPr>
        <w:t xml:space="preserve">. </w:t>
      </w:r>
    </w:p>
    <w:p w:rsidR="0016118D" w:rsidRDefault="0016118D" w:rsidP="00964F55">
      <w:pPr>
        <w:pStyle w:val="libFootnote"/>
        <w:rPr>
          <w:rtl/>
          <w:lang w:bidi="fa-IR"/>
        </w:rPr>
      </w:pPr>
      <w:r>
        <w:rPr>
          <w:rtl/>
          <w:lang w:bidi="fa-IR"/>
        </w:rPr>
        <w:t>326</w:t>
      </w:r>
      <w:r w:rsidR="00133789" w:rsidRPr="00133789">
        <w:rPr>
          <w:rStyle w:val="libNormalChar"/>
          <w:rtl/>
        </w:rPr>
        <w:t xml:space="preserve"> - </w:t>
      </w:r>
      <w:r>
        <w:rPr>
          <w:rtl/>
          <w:lang w:bidi="fa-IR"/>
        </w:rPr>
        <w:t>سوره نساء</w:t>
      </w:r>
      <w:r w:rsidR="00A008FB">
        <w:rPr>
          <w:rtl/>
          <w:lang w:bidi="fa-IR"/>
        </w:rPr>
        <w:t xml:space="preserve">، </w:t>
      </w:r>
      <w:r>
        <w:rPr>
          <w:rtl/>
          <w:lang w:bidi="fa-IR"/>
        </w:rPr>
        <w:t>آ</w:t>
      </w:r>
      <w:r w:rsidR="00A008FB">
        <w:rPr>
          <w:rtl/>
          <w:lang w:bidi="fa-IR"/>
        </w:rPr>
        <w:t>ی</w:t>
      </w:r>
      <w:r>
        <w:rPr>
          <w:rtl/>
          <w:lang w:bidi="fa-IR"/>
        </w:rPr>
        <w:t>ه 122</w:t>
      </w:r>
      <w:r w:rsidR="00A008FB">
        <w:rPr>
          <w:rtl/>
          <w:lang w:bidi="fa-IR"/>
        </w:rPr>
        <w:t xml:space="preserve">. </w:t>
      </w:r>
    </w:p>
    <w:p w:rsidR="0016118D" w:rsidRDefault="0016118D" w:rsidP="00964F55">
      <w:pPr>
        <w:pStyle w:val="libFootnote"/>
        <w:rPr>
          <w:rtl/>
          <w:lang w:bidi="fa-IR"/>
        </w:rPr>
      </w:pPr>
      <w:r>
        <w:rPr>
          <w:rtl/>
          <w:lang w:bidi="fa-IR"/>
        </w:rPr>
        <w:t>327</w:t>
      </w:r>
      <w:r w:rsidR="00133789" w:rsidRPr="00133789">
        <w:rPr>
          <w:rStyle w:val="libNormalChar"/>
          <w:rtl/>
        </w:rPr>
        <w:t xml:space="preserve"> - </w:t>
      </w:r>
      <w:r>
        <w:rPr>
          <w:rtl/>
          <w:lang w:bidi="fa-IR"/>
        </w:rPr>
        <w:t>سوره دخان</w:t>
      </w:r>
      <w:r w:rsidR="00A008FB">
        <w:rPr>
          <w:rtl/>
          <w:lang w:bidi="fa-IR"/>
        </w:rPr>
        <w:t xml:space="preserve">، </w:t>
      </w:r>
      <w:r>
        <w:rPr>
          <w:rtl/>
          <w:lang w:bidi="fa-IR"/>
        </w:rPr>
        <w:t>آ</w:t>
      </w:r>
      <w:r w:rsidR="00A008FB">
        <w:rPr>
          <w:rtl/>
          <w:lang w:bidi="fa-IR"/>
        </w:rPr>
        <w:t>ی</w:t>
      </w:r>
      <w:r>
        <w:rPr>
          <w:rtl/>
          <w:lang w:bidi="fa-IR"/>
        </w:rPr>
        <w:t>ه 51</w:t>
      </w:r>
      <w:r w:rsidR="00A008FB">
        <w:rPr>
          <w:rtl/>
          <w:lang w:bidi="fa-IR"/>
        </w:rPr>
        <w:t xml:space="preserve">. </w:t>
      </w:r>
    </w:p>
    <w:p w:rsidR="0016118D" w:rsidRDefault="0016118D" w:rsidP="00964F55">
      <w:pPr>
        <w:pStyle w:val="libFootnote"/>
        <w:rPr>
          <w:rtl/>
          <w:lang w:bidi="fa-IR"/>
        </w:rPr>
      </w:pPr>
      <w:r>
        <w:rPr>
          <w:rtl/>
          <w:lang w:bidi="fa-IR"/>
        </w:rPr>
        <w:t>328</w:t>
      </w:r>
      <w:r w:rsidR="00133789" w:rsidRPr="00133789">
        <w:rPr>
          <w:rStyle w:val="libNormalChar"/>
          <w:rtl/>
        </w:rPr>
        <w:t xml:space="preserve"> - </w:t>
      </w:r>
      <w:r>
        <w:rPr>
          <w:rtl/>
          <w:lang w:bidi="fa-IR"/>
        </w:rPr>
        <w:t>ر</w:t>
      </w:r>
      <w:r w:rsidR="00A008FB">
        <w:rPr>
          <w:rtl/>
          <w:lang w:bidi="fa-IR"/>
        </w:rPr>
        <w:t xml:space="preserve">. </w:t>
      </w:r>
      <w:r>
        <w:rPr>
          <w:rtl/>
          <w:lang w:bidi="fa-IR"/>
        </w:rPr>
        <w:t>ك</w:t>
      </w:r>
      <w:r w:rsidR="00A008FB">
        <w:rPr>
          <w:rtl/>
          <w:lang w:bidi="fa-IR"/>
        </w:rPr>
        <w:t xml:space="preserve">: </w:t>
      </w:r>
      <w:r>
        <w:rPr>
          <w:rtl/>
          <w:lang w:bidi="fa-IR"/>
        </w:rPr>
        <w:t>حد</w:t>
      </w:r>
      <w:r w:rsidR="00A008FB">
        <w:rPr>
          <w:rtl/>
          <w:lang w:bidi="fa-IR"/>
        </w:rPr>
        <w:t>ی</w:t>
      </w:r>
      <w:r>
        <w:rPr>
          <w:rtl/>
          <w:lang w:bidi="fa-IR"/>
        </w:rPr>
        <w:t>ث شماره 397</w:t>
      </w:r>
      <w:r w:rsidR="00A008FB">
        <w:rPr>
          <w:rtl/>
          <w:lang w:bidi="fa-IR"/>
        </w:rPr>
        <w:t xml:space="preserve">. </w:t>
      </w:r>
    </w:p>
    <w:p w:rsidR="0016118D" w:rsidRDefault="0016118D" w:rsidP="00964F55">
      <w:pPr>
        <w:pStyle w:val="libFootnote"/>
        <w:rPr>
          <w:rtl/>
          <w:lang w:bidi="fa-IR"/>
        </w:rPr>
      </w:pPr>
      <w:r>
        <w:rPr>
          <w:rtl/>
          <w:lang w:bidi="fa-IR"/>
        </w:rPr>
        <w:t>329</w:t>
      </w:r>
      <w:r w:rsidR="00133789" w:rsidRPr="00133789">
        <w:rPr>
          <w:rStyle w:val="libNormalChar"/>
          <w:rtl/>
        </w:rPr>
        <w:t xml:space="preserve"> - </w:t>
      </w:r>
      <w:r>
        <w:rPr>
          <w:rtl/>
          <w:lang w:bidi="fa-IR"/>
        </w:rPr>
        <w:t>ر</w:t>
      </w:r>
      <w:r w:rsidR="00A008FB">
        <w:rPr>
          <w:rtl/>
          <w:lang w:bidi="fa-IR"/>
        </w:rPr>
        <w:t xml:space="preserve">. </w:t>
      </w:r>
      <w:r>
        <w:rPr>
          <w:rtl/>
          <w:lang w:bidi="fa-IR"/>
        </w:rPr>
        <w:t>ك</w:t>
      </w:r>
      <w:r w:rsidR="00A008FB">
        <w:rPr>
          <w:rtl/>
          <w:lang w:bidi="fa-IR"/>
        </w:rPr>
        <w:t xml:space="preserve">. </w:t>
      </w:r>
      <w:r>
        <w:rPr>
          <w:rtl/>
          <w:lang w:bidi="fa-IR"/>
        </w:rPr>
        <w:t>حد</w:t>
      </w:r>
      <w:r w:rsidR="00A008FB">
        <w:rPr>
          <w:rtl/>
          <w:lang w:bidi="fa-IR"/>
        </w:rPr>
        <w:t>ی</w:t>
      </w:r>
      <w:r>
        <w:rPr>
          <w:rtl/>
          <w:lang w:bidi="fa-IR"/>
        </w:rPr>
        <w:t>ث شماره 420</w:t>
      </w:r>
      <w:r w:rsidR="00A008FB">
        <w:rPr>
          <w:rtl/>
          <w:lang w:bidi="fa-IR"/>
        </w:rPr>
        <w:t xml:space="preserve">. </w:t>
      </w:r>
    </w:p>
    <w:p w:rsidR="0016118D" w:rsidRDefault="0016118D" w:rsidP="00964F55">
      <w:pPr>
        <w:pStyle w:val="libFootnote"/>
        <w:rPr>
          <w:rtl/>
          <w:lang w:bidi="fa-IR"/>
        </w:rPr>
      </w:pPr>
      <w:r>
        <w:rPr>
          <w:rtl/>
          <w:lang w:bidi="fa-IR"/>
        </w:rPr>
        <w:t>330</w:t>
      </w:r>
      <w:r w:rsidR="00133789" w:rsidRPr="00133789">
        <w:rPr>
          <w:rStyle w:val="libNormalChar"/>
          <w:rtl/>
        </w:rPr>
        <w:t xml:space="preserve"> - </w:t>
      </w:r>
      <w:r>
        <w:rPr>
          <w:rtl/>
          <w:lang w:bidi="fa-IR"/>
        </w:rPr>
        <w:t>ر</w:t>
      </w:r>
      <w:r w:rsidR="00A008FB">
        <w:rPr>
          <w:rtl/>
          <w:lang w:bidi="fa-IR"/>
        </w:rPr>
        <w:t xml:space="preserve">. </w:t>
      </w:r>
      <w:r>
        <w:rPr>
          <w:rtl/>
          <w:lang w:bidi="fa-IR"/>
        </w:rPr>
        <w:t>ك</w:t>
      </w:r>
      <w:r w:rsidR="00A008FB">
        <w:rPr>
          <w:rtl/>
          <w:lang w:bidi="fa-IR"/>
        </w:rPr>
        <w:t xml:space="preserve">. </w:t>
      </w:r>
      <w:r>
        <w:rPr>
          <w:rtl/>
          <w:lang w:bidi="fa-IR"/>
        </w:rPr>
        <w:t>حد</w:t>
      </w:r>
      <w:r w:rsidR="00A008FB">
        <w:rPr>
          <w:rtl/>
          <w:lang w:bidi="fa-IR"/>
        </w:rPr>
        <w:t>ی</w:t>
      </w:r>
      <w:r>
        <w:rPr>
          <w:rtl/>
          <w:lang w:bidi="fa-IR"/>
        </w:rPr>
        <w:t>ث شماره 676</w:t>
      </w:r>
      <w:r w:rsidR="00A008FB">
        <w:rPr>
          <w:rtl/>
          <w:lang w:bidi="fa-IR"/>
        </w:rPr>
        <w:t xml:space="preserve">. </w:t>
      </w:r>
    </w:p>
    <w:p w:rsidR="0016118D" w:rsidRDefault="0016118D" w:rsidP="00964F55">
      <w:pPr>
        <w:pStyle w:val="libFootnote"/>
        <w:rPr>
          <w:rtl/>
          <w:lang w:bidi="fa-IR"/>
        </w:rPr>
      </w:pPr>
      <w:r>
        <w:rPr>
          <w:rtl/>
          <w:lang w:bidi="fa-IR"/>
        </w:rPr>
        <w:t>331</w:t>
      </w:r>
      <w:r w:rsidR="00133789" w:rsidRPr="00133789">
        <w:rPr>
          <w:rStyle w:val="libNormalChar"/>
          <w:rtl/>
        </w:rPr>
        <w:t xml:space="preserve"> - </w:t>
      </w:r>
      <w:r>
        <w:rPr>
          <w:rtl/>
          <w:lang w:bidi="fa-IR"/>
        </w:rPr>
        <w:t>منظور انجام عمل مستحب است والا ترك واجب</w:t>
      </w:r>
      <w:r w:rsidR="00A008FB">
        <w:rPr>
          <w:rtl/>
          <w:lang w:bidi="fa-IR"/>
        </w:rPr>
        <w:t xml:space="preserve">، </w:t>
      </w:r>
      <w:r>
        <w:rPr>
          <w:rtl/>
          <w:lang w:bidi="fa-IR"/>
        </w:rPr>
        <w:t>خود معص</w:t>
      </w:r>
      <w:r w:rsidR="00A008FB">
        <w:rPr>
          <w:rtl/>
          <w:lang w:bidi="fa-IR"/>
        </w:rPr>
        <w:t>ی</w:t>
      </w:r>
      <w:r>
        <w:rPr>
          <w:rtl/>
          <w:lang w:bidi="fa-IR"/>
        </w:rPr>
        <w:t>ت م</w:t>
      </w:r>
      <w:r w:rsidR="00A36DFD">
        <w:rPr>
          <w:rtl/>
          <w:lang w:bidi="fa-IR"/>
        </w:rPr>
        <w:t xml:space="preserve">ی </w:t>
      </w:r>
      <w:r>
        <w:rPr>
          <w:rtl/>
          <w:lang w:bidi="fa-IR"/>
        </w:rPr>
        <w:t>باشد</w:t>
      </w:r>
      <w:r w:rsidR="00A008FB">
        <w:rPr>
          <w:rtl/>
          <w:lang w:bidi="fa-IR"/>
        </w:rPr>
        <w:t xml:space="preserve">. </w:t>
      </w:r>
    </w:p>
    <w:p w:rsidR="0016118D" w:rsidRDefault="0016118D" w:rsidP="00964F55">
      <w:pPr>
        <w:pStyle w:val="libFootnote"/>
        <w:rPr>
          <w:rtl/>
          <w:lang w:bidi="fa-IR"/>
        </w:rPr>
      </w:pPr>
      <w:r>
        <w:rPr>
          <w:rtl/>
          <w:lang w:bidi="fa-IR"/>
        </w:rPr>
        <w:t>332</w:t>
      </w:r>
      <w:r w:rsidR="00133789" w:rsidRPr="00133789">
        <w:rPr>
          <w:rStyle w:val="libNormalChar"/>
          <w:rtl/>
        </w:rPr>
        <w:t xml:space="preserve"> - </w:t>
      </w:r>
      <w:r>
        <w:rPr>
          <w:rtl/>
          <w:lang w:bidi="fa-IR"/>
        </w:rPr>
        <w:t>ر</w:t>
      </w:r>
      <w:r w:rsidR="00A008FB">
        <w:rPr>
          <w:rtl/>
          <w:lang w:bidi="fa-IR"/>
        </w:rPr>
        <w:t xml:space="preserve">. </w:t>
      </w:r>
      <w:r>
        <w:rPr>
          <w:rtl/>
          <w:lang w:bidi="fa-IR"/>
        </w:rPr>
        <w:t>ك</w:t>
      </w:r>
      <w:r w:rsidR="00A008FB">
        <w:rPr>
          <w:rtl/>
          <w:lang w:bidi="fa-IR"/>
        </w:rPr>
        <w:t xml:space="preserve">. </w:t>
      </w:r>
      <w:r>
        <w:rPr>
          <w:rtl/>
          <w:lang w:bidi="fa-IR"/>
        </w:rPr>
        <w:t>حد</w:t>
      </w:r>
      <w:r w:rsidR="00A008FB">
        <w:rPr>
          <w:rtl/>
          <w:lang w:bidi="fa-IR"/>
        </w:rPr>
        <w:t>ی</w:t>
      </w:r>
      <w:r>
        <w:rPr>
          <w:rtl/>
          <w:lang w:bidi="fa-IR"/>
        </w:rPr>
        <w:t>ث شماره 676</w:t>
      </w:r>
      <w:r w:rsidR="00A008FB">
        <w:rPr>
          <w:rtl/>
          <w:lang w:bidi="fa-IR"/>
        </w:rPr>
        <w:t xml:space="preserve">. </w:t>
      </w:r>
    </w:p>
    <w:p w:rsidR="0016118D" w:rsidRDefault="0016118D" w:rsidP="00964F55">
      <w:pPr>
        <w:pStyle w:val="libFootnote"/>
        <w:rPr>
          <w:rtl/>
          <w:lang w:bidi="fa-IR"/>
        </w:rPr>
      </w:pPr>
      <w:r>
        <w:rPr>
          <w:rtl/>
          <w:lang w:bidi="fa-IR"/>
        </w:rPr>
        <w:t>333</w:t>
      </w:r>
      <w:r w:rsidR="00133789" w:rsidRPr="00133789">
        <w:rPr>
          <w:rStyle w:val="libNormalChar"/>
          <w:rtl/>
        </w:rPr>
        <w:t xml:space="preserve"> - </w:t>
      </w:r>
      <w:r>
        <w:rPr>
          <w:rtl/>
          <w:lang w:bidi="fa-IR"/>
        </w:rPr>
        <w:t>سوره نازعات</w:t>
      </w:r>
      <w:r w:rsidR="00A008FB">
        <w:rPr>
          <w:rtl/>
          <w:lang w:bidi="fa-IR"/>
        </w:rPr>
        <w:t xml:space="preserve">، </w:t>
      </w:r>
      <w:r>
        <w:rPr>
          <w:rtl/>
          <w:lang w:bidi="fa-IR"/>
        </w:rPr>
        <w:t>37-41</w:t>
      </w:r>
      <w:r w:rsidR="00A008FB">
        <w:rPr>
          <w:rtl/>
          <w:lang w:bidi="fa-IR"/>
        </w:rPr>
        <w:t xml:space="preserve">. </w:t>
      </w:r>
    </w:p>
    <w:p w:rsidR="0016118D" w:rsidRDefault="0016118D" w:rsidP="00964F55">
      <w:pPr>
        <w:pStyle w:val="libFootnote"/>
        <w:rPr>
          <w:rtl/>
          <w:lang w:bidi="fa-IR"/>
        </w:rPr>
      </w:pPr>
      <w:r>
        <w:rPr>
          <w:rtl/>
          <w:lang w:bidi="fa-IR"/>
        </w:rPr>
        <w:t>334</w:t>
      </w:r>
      <w:r w:rsidR="00133789" w:rsidRPr="00133789">
        <w:rPr>
          <w:rStyle w:val="libNormalChar"/>
          <w:rtl/>
        </w:rPr>
        <w:t xml:space="preserve"> - </w:t>
      </w:r>
      <w:r>
        <w:rPr>
          <w:rtl/>
          <w:lang w:bidi="fa-IR"/>
        </w:rPr>
        <w:t xml:space="preserve">سوره </w:t>
      </w:r>
      <w:r w:rsidR="00A008FB">
        <w:rPr>
          <w:rtl/>
          <w:lang w:bidi="fa-IR"/>
        </w:rPr>
        <w:t>ی</w:t>
      </w:r>
      <w:r>
        <w:rPr>
          <w:rtl/>
          <w:lang w:bidi="fa-IR"/>
        </w:rPr>
        <w:t>وسف</w:t>
      </w:r>
      <w:r w:rsidR="00A008FB">
        <w:rPr>
          <w:rtl/>
          <w:lang w:bidi="fa-IR"/>
        </w:rPr>
        <w:t xml:space="preserve">، </w:t>
      </w:r>
      <w:r>
        <w:rPr>
          <w:rtl/>
          <w:lang w:bidi="fa-IR"/>
        </w:rPr>
        <w:t>آ</w:t>
      </w:r>
      <w:r w:rsidR="00A008FB">
        <w:rPr>
          <w:rtl/>
          <w:lang w:bidi="fa-IR"/>
        </w:rPr>
        <w:t>ی</w:t>
      </w:r>
      <w:r>
        <w:rPr>
          <w:rtl/>
          <w:lang w:bidi="fa-IR"/>
        </w:rPr>
        <w:t>ه 53</w:t>
      </w:r>
      <w:r w:rsidR="00A008FB">
        <w:rPr>
          <w:rtl/>
          <w:lang w:bidi="fa-IR"/>
        </w:rPr>
        <w:t xml:space="preserve">. </w:t>
      </w:r>
    </w:p>
    <w:p w:rsidR="0016118D" w:rsidRDefault="0016118D" w:rsidP="00964F55">
      <w:pPr>
        <w:pStyle w:val="libFootnote"/>
        <w:rPr>
          <w:rtl/>
          <w:lang w:bidi="fa-IR"/>
        </w:rPr>
      </w:pPr>
      <w:r>
        <w:rPr>
          <w:rtl/>
          <w:lang w:bidi="fa-IR"/>
        </w:rPr>
        <w:t>335</w:t>
      </w:r>
      <w:r w:rsidR="00133789" w:rsidRPr="00133789">
        <w:rPr>
          <w:rStyle w:val="libNormalChar"/>
          <w:rtl/>
        </w:rPr>
        <w:t xml:space="preserve"> - </w:t>
      </w:r>
      <w:r>
        <w:rPr>
          <w:rtl/>
          <w:lang w:bidi="fa-IR"/>
        </w:rPr>
        <w:t xml:space="preserve">سوره </w:t>
      </w:r>
      <w:r w:rsidR="00A008FB">
        <w:rPr>
          <w:rtl/>
          <w:lang w:bidi="fa-IR"/>
        </w:rPr>
        <w:t>ی</w:t>
      </w:r>
      <w:r>
        <w:rPr>
          <w:rtl/>
          <w:lang w:bidi="fa-IR"/>
        </w:rPr>
        <w:t>وسف</w:t>
      </w:r>
      <w:r w:rsidR="00A008FB">
        <w:rPr>
          <w:rtl/>
          <w:lang w:bidi="fa-IR"/>
        </w:rPr>
        <w:t xml:space="preserve">: </w:t>
      </w:r>
      <w:r>
        <w:rPr>
          <w:rtl/>
          <w:lang w:bidi="fa-IR"/>
        </w:rPr>
        <w:t>آ</w:t>
      </w:r>
      <w:r w:rsidR="00A008FB">
        <w:rPr>
          <w:rtl/>
          <w:lang w:bidi="fa-IR"/>
        </w:rPr>
        <w:t>ی</w:t>
      </w:r>
      <w:r>
        <w:rPr>
          <w:rtl/>
          <w:lang w:bidi="fa-IR"/>
        </w:rPr>
        <w:t>ه 53</w:t>
      </w:r>
      <w:r w:rsidR="00A008FB">
        <w:rPr>
          <w:rtl/>
          <w:lang w:bidi="fa-IR"/>
        </w:rPr>
        <w:t xml:space="preserve">. </w:t>
      </w:r>
    </w:p>
    <w:p w:rsidR="0016118D" w:rsidRDefault="0016118D" w:rsidP="00964F55">
      <w:pPr>
        <w:pStyle w:val="libFootnote"/>
        <w:rPr>
          <w:rtl/>
          <w:lang w:bidi="fa-IR"/>
        </w:rPr>
      </w:pPr>
      <w:r>
        <w:rPr>
          <w:rtl/>
          <w:lang w:bidi="fa-IR"/>
        </w:rPr>
        <w:t>336</w:t>
      </w:r>
      <w:r w:rsidR="00133789" w:rsidRPr="00133789">
        <w:rPr>
          <w:rStyle w:val="libNormalChar"/>
          <w:rtl/>
        </w:rPr>
        <w:t xml:space="preserve"> - </w:t>
      </w:r>
      <w:r>
        <w:rPr>
          <w:rtl/>
          <w:lang w:bidi="fa-IR"/>
        </w:rPr>
        <w:t>سوره اعراف</w:t>
      </w:r>
      <w:r w:rsidR="00A008FB">
        <w:rPr>
          <w:rtl/>
          <w:lang w:bidi="fa-IR"/>
        </w:rPr>
        <w:t xml:space="preserve">، </w:t>
      </w:r>
      <w:r>
        <w:rPr>
          <w:rtl/>
          <w:lang w:bidi="fa-IR"/>
        </w:rPr>
        <w:t>آ</w:t>
      </w:r>
      <w:r w:rsidR="00A008FB">
        <w:rPr>
          <w:rtl/>
          <w:lang w:bidi="fa-IR"/>
        </w:rPr>
        <w:t>ی</w:t>
      </w:r>
      <w:r>
        <w:rPr>
          <w:rtl/>
          <w:lang w:bidi="fa-IR"/>
        </w:rPr>
        <w:t>ه 180</w:t>
      </w:r>
      <w:r w:rsidR="00A008FB">
        <w:rPr>
          <w:rtl/>
          <w:lang w:bidi="fa-IR"/>
        </w:rPr>
        <w:t xml:space="preserve">. </w:t>
      </w:r>
    </w:p>
    <w:p w:rsidR="0016118D" w:rsidRDefault="0016118D" w:rsidP="00964F55">
      <w:pPr>
        <w:pStyle w:val="libFootnote"/>
        <w:rPr>
          <w:rtl/>
          <w:lang w:bidi="fa-IR"/>
        </w:rPr>
      </w:pPr>
      <w:r>
        <w:rPr>
          <w:rtl/>
          <w:lang w:bidi="fa-IR"/>
        </w:rPr>
        <w:t>337</w:t>
      </w:r>
      <w:r w:rsidR="00133789" w:rsidRPr="00133789">
        <w:rPr>
          <w:rStyle w:val="libNormalChar"/>
          <w:rtl/>
        </w:rPr>
        <w:t xml:space="preserve"> - </w:t>
      </w:r>
      <w:r>
        <w:rPr>
          <w:rtl/>
          <w:lang w:bidi="fa-IR"/>
        </w:rPr>
        <w:t>سوره طه</w:t>
      </w:r>
      <w:r w:rsidR="00A008FB">
        <w:rPr>
          <w:rtl/>
          <w:lang w:bidi="fa-IR"/>
        </w:rPr>
        <w:t xml:space="preserve">، </w:t>
      </w:r>
      <w:r>
        <w:rPr>
          <w:rtl/>
          <w:lang w:bidi="fa-IR"/>
        </w:rPr>
        <w:t>آ</w:t>
      </w:r>
      <w:r w:rsidR="00A008FB">
        <w:rPr>
          <w:rtl/>
          <w:lang w:bidi="fa-IR"/>
        </w:rPr>
        <w:t>ی</w:t>
      </w:r>
      <w:r>
        <w:rPr>
          <w:rtl/>
          <w:lang w:bidi="fa-IR"/>
        </w:rPr>
        <w:t>ه 68</w:t>
      </w:r>
      <w:r w:rsidR="00A008FB">
        <w:rPr>
          <w:rtl/>
          <w:lang w:bidi="fa-IR"/>
        </w:rPr>
        <w:t xml:space="preserve">. </w:t>
      </w:r>
    </w:p>
    <w:p w:rsidR="0016118D" w:rsidRDefault="0016118D" w:rsidP="00964F55">
      <w:pPr>
        <w:pStyle w:val="libFootnote"/>
        <w:rPr>
          <w:rtl/>
          <w:lang w:bidi="fa-IR"/>
        </w:rPr>
      </w:pPr>
      <w:r>
        <w:rPr>
          <w:rtl/>
          <w:lang w:bidi="fa-IR"/>
        </w:rPr>
        <w:t>338</w:t>
      </w:r>
      <w:r w:rsidR="00133789" w:rsidRPr="00133789">
        <w:rPr>
          <w:rStyle w:val="libNormalChar"/>
          <w:rtl/>
        </w:rPr>
        <w:t xml:space="preserve"> - </w:t>
      </w:r>
      <w:r>
        <w:rPr>
          <w:rtl/>
          <w:lang w:bidi="fa-IR"/>
        </w:rPr>
        <w:t>سوره احقاف</w:t>
      </w:r>
      <w:r w:rsidR="00A008FB">
        <w:rPr>
          <w:rtl/>
          <w:lang w:bidi="fa-IR"/>
        </w:rPr>
        <w:t xml:space="preserve">، </w:t>
      </w:r>
      <w:r>
        <w:rPr>
          <w:rtl/>
          <w:lang w:bidi="fa-IR"/>
        </w:rPr>
        <w:t>آ</w:t>
      </w:r>
      <w:r w:rsidR="00A008FB">
        <w:rPr>
          <w:rtl/>
          <w:lang w:bidi="fa-IR"/>
        </w:rPr>
        <w:t>ی</w:t>
      </w:r>
      <w:r>
        <w:rPr>
          <w:rtl/>
          <w:lang w:bidi="fa-IR"/>
        </w:rPr>
        <w:t>ه 9</w:t>
      </w:r>
      <w:r w:rsidR="00A008FB">
        <w:rPr>
          <w:rtl/>
          <w:lang w:bidi="fa-IR"/>
        </w:rPr>
        <w:t xml:space="preserve">. </w:t>
      </w:r>
    </w:p>
    <w:p w:rsidR="0016118D" w:rsidRDefault="0016118D" w:rsidP="00964F55">
      <w:pPr>
        <w:pStyle w:val="libFootnote"/>
        <w:rPr>
          <w:rtl/>
          <w:lang w:bidi="fa-IR"/>
        </w:rPr>
      </w:pPr>
      <w:r>
        <w:rPr>
          <w:rtl/>
          <w:lang w:bidi="fa-IR"/>
        </w:rPr>
        <w:t>339</w:t>
      </w:r>
      <w:r w:rsidR="00133789" w:rsidRPr="00133789">
        <w:rPr>
          <w:rStyle w:val="libNormalChar"/>
          <w:rtl/>
        </w:rPr>
        <w:t xml:space="preserve"> - </w:t>
      </w:r>
      <w:r>
        <w:rPr>
          <w:rtl/>
          <w:lang w:bidi="fa-IR"/>
        </w:rPr>
        <w:t>سوره روم</w:t>
      </w:r>
      <w:r w:rsidR="00A008FB">
        <w:rPr>
          <w:rtl/>
          <w:lang w:bidi="fa-IR"/>
        </w:rPr>
        <w:t xml:space="preserve">، </w:t>
      </w:r>
      <w:r>
        <w:rPr>
          <w:rtl/>
          <w:lang w:bidi="fa-IR"/>
        </w:rPr>
        <w:t>آ</w:t>
      </w:r>
      <w:r w:rsidR="00A008FB">
        <w:rPr>
          <w:rtl/>
          <w:lang w:bidi="fa-IR"/>
        </w:rPr>
        <w:t>ی</w:t>
      </w:r>
      <w:r>
        <w:rPr>
          <w:rtl/>
          <w:lang w:bidi="fa-IR"/>
        </w:rPr>
        <w:t>ه 27</w:t>
      </w:r>
      <w:r w:rsidR="00A008FB">
        <w:rPr>
          <w:rtl/>
          <w:lang w:bidi="fa-IR"/>
        </w:rPr>
        <w:t xml:space="preserve">. </w:t>
      </w:r>
    </w:p>
    <w:p w:rsidR="0016118D" w:rsidRDefault="0016118D" w:rsidP="00964F55">
      <w:pPr>
        <w:pStyle w:val="libFootnote"/>
        <w:rPr>
          <w:rtl/>
          <w:lang w:bidi="fa-IR"/>
        </w:rPr>
      </w:pPr>
      <w:r>
        <w:rPr>
          <w:rtl/>
          <w:lang w:bidi="fa-IR"/>
        </w:rPr>
        <w:lastRenderedPageBreak/>
        <w:t>340</w:t>
      </w:r>
      <w:r w:rsidR="00133789" w:rsidRPr="00133789">
        <w:rPr>
          <w:rStyle w:val="libNormalChar"/>
          <w:rtl/>
        </w:rPr>
        <w:t xml:space="preserve"> - </w:t>
      </w:r>
      <w:r>
        <w:rPr>
          <w:rtl/>
          <w:lang w:bidi="fa-IR"/>
        </w:rPr>
        <w:t>سوره ل</w:t>
      </w:r>
      <w:r w:rsidR="00A008FB">
        <w:rPr>
          <w:rtl/>
          <w:lang w:bidi="fa-IR"/>
        </w:rPr>
        <w:t>ی</w:t>
      </w:r>
      <w:r>
        <w:rPr>
          <w:rtl/>
          <w:lang w:bidi="fa-IR"/>
        </w:rPr>
        <w:t>ل</w:t>
      </w:r>
      <w:r w:rsidR="00A008FB">
        <w:rPr>
          <w:rtl/>
          <w:lang w:bidi="fa-IR"/>
        </w:rPr>
        <w:t xml:space="preserve">، </w:t>
      </w:r>
      <w:r>
        <w:rPr>
          <w:rtl/>
          <w:lang w:bidi="fa-IR"/>
        </w:rPr>
        <w:t>15</w:t>
      </w:r>
      <w:r w:rsidR="00A008FB">
        <w:rPr>
          <w:rtl/>
          <w:lang w:bidi="fa-IR"/>
        </w:rPr>
        <w:t xml:space="preserve">. </w:t>
      </w:r>
    </w:p>
    <w:p w:rsidR="0016118D" w:rsidRDefault="0016118D" w:rsidP="00964F55">
      <w:pPr>
        <w:pStyle w:val="libFootnote"/>
        <w:rPr>
          <w:rtl/>
          <w:lang w:bidi="fa-IR"/>
        </w:rPr>
      </w:pPr>
      <w:r>
        <w:rPr>
          <w:rtl/>
          <w:lang w:bidi="fa-IR"/>
        </w:rPr>
        <w:t>341</w:t>
      </w:r>
      <w:r w:rsidR="00133789" w:rsidRPr="00133789">
        <w:rPr>
          <w:rStyle w:val="libNormalChar"/>
          <w:rtl/>
        </w:rPr>
        <w:t xml:space="preserve"> - </w:t>
      </w:r>
      <w:r>
        <w:rPr>
          <w:rtl/>
          <w:lang w:bidi="fa-IR"/>
        </w:rPr>
        <w:t>سوره ل</w:t>
      </w:r>
      <w:r w:rsidR="00A008FB">
        <w:rPr>
          <w:rtl/>
          <w:lang w:bidi="fa-IR"/>
        </w:rPr>
        <w:t>ی</w:t>
      </w:r>
      <w:r>
        <w:rPr>
          <w:rtl/>
          <w:lang w:bidi="fa-IR"/>
        </w:rPr>
        <w:t>ل</w:t>
      </w:r>
      <w:r w:rsidR="00A008FB">
        <w:rPr>
          <w:rtl/>
          <w:lang w:bidi="fa-IR"/>
        </w:rPr>
        <w:t xml:space="preserve">، </w:t>
      </w:r>
      <w:r>
        <w:rPr>
          <w:rtl/>
          <w:lang w:bidi="fa-IR"/>
        </w:rPr>
        <w:t>آ</w:t>
      </w:r>
      <w:r w:rsidR="00A008FB">
        <w:rPr>
          <w:rtl/>
          <w:lang w:bidi="fa-IR"/>
        </w:rPr>
        <w:t>ی</w:t>
      </w:r>
      <w:r>
        <w:rPr>
          <w:rtl/>
          <w:lang w:bidi="fa-IR"/>
        </w:rPr>
        <w:t>ه 17</w:t>
      </w:r>
      <w:r w:rsidR="00A008FB">
        <w:rPr>
          <w:rtl/>
          <w:lang w:bidi="fa-IR"/>
        </w:rPr>
        <w:t xml:space="preserve">. </w:t>
      </w:r>
    </w:p>
    <w:p w:rsidR="0016118D" w:rsidRDefault="0016118D" w:rsidP="00964F55">
      <w:pPr>
        <w:pStyle w:val="libFootnote"/>
        <w:rPr>
          <w:rtl/>
          <w:lang w:bidi="fa-IR"/>
        </w:rPr>
      </w:pPr>
      <w:r>
        <w:rPr>
          <w:rtl/>
          <w:lang w:bidi="fa-IR"/>
        </w:rPr>
        <w:t>342</w:t>
      </w:r>
      <w:r w:rsidR="00133789" w:rsidRPr="00133789">
        <w:rPr>
          <w:rStyle w:val="libNormalChar"/>
          <w:rtl/>
        </w:rPr>
        <w:t xml:space="preserve"> - </w:t>
      </w:r>
      <w:r>
        <w:rPr>
          <w:rtl/>
          <w:lang w:bidi="fa-IR"/>
        </w:rPr>
        <w:t>سوره صف</w:t>
      </w:r>
      <w:r w:rsidR="00A008FB">
        <w:rPr>
          <w:rtl/>
          <w:lang w:bidi="fa-IR"/>
        </w:rPr>
        <w:t xml:space="preserve">، </w:t>
      </w:r>
      <w:r>
        <w:rPr>
          <w:rtl/>
          <w:lang w:bidi="fa-IR"/>
        </w:rPr>
        <w:t>آ</w:t>
      </w:r>
      <w:r w:rsidR="00A008FB">
        <w:rPr>
          <w:rtl/>
          <w:lang w:bidi="fa-IR"/>
        </w:rPr>
        <w:t>ی</w:t>
      </w:r>
      <w:r>
        <w:rPr>
          <w:rtl/>
          <w:lang w:bidi="fa-IR"/>
        </w:rPr>
        <w:t>ه 14</w:t>
      </w:r>
      <w:r w:rsidR="00A008FB">
        <w:rPr>
          <w:rtl/>
          <w:lang w:bidi="fa-IR"/>
        </w:rPr>
        <w:t xml:space="preserve">. </w:t>
      </w:r>
    </w:p>
    <w:p w:rsidR="0016118D" w:rsidRDefault="0016118D" w:rsidP="00964F55">
      <w:pPr>
        <w:pStyle w:val="libFootnote"/>
        <w:rPr>
          <w:rtl/>
          <w:lang w:bidi="fa-IR"/>
        </w:rPr>
      </w:pPr>
      <w:r>
        <w:rPr>
          <w:rtl/>
          <w:lang w:bidi="fa-IR"/>
        </w:rPr>
        <w:t>343</w:t>
      </w:r>
      <w:r w:rsidR="00133789" w:rsidRPr="00133789">
        <w:rPr>
          <w:rStyle w:val="libNormalChar"/>
          <w:rtl/>
        </w:rPr>
        <w:t xml:space="preserve"> - </w:t>
      </w:r>
      <w:r>
        <w:rPr>
          <w:rtl/>
          <w:lang w:bidi="fa-IR"/>
        </w:rPr>
        <w:t>سوره بقره</w:t>
      </w:r>
      <w:r w:rsidR="00A008FB">
        <w:rPr>
          <w:rtl/>
          <w:lang w:bidi="fa-IR"/>
        </w:rPr>
        <w:t xml:space="preserve">، </w:t>
      </w:r>
      <w:r>
        <w:rPr>
          <w:rtl/>
          <w:lang w:bidi="fa-IR"/>
        </w:rPr>
        <w:t>آ</w:t>
      </w:r>
      <w:r w:rsidR="00A008FB">
        <w:rPr>
          <w:rtl/>
          <w:lang w:bidi="fa-IR"/>
        </w:rPr>
        <w:t>ی</w:t>
      </w:r>
      <w:r>
        <w:rPr>
          <w:rtl/>
          <w:lang w:bidi="fa-IR"/>
        </w:rPr>
        <w:t>ه 269</w:t>
      </w:r>
      <w:r w:rsidR="00A008FB">
        <w:rPr>
          <w:rtl/>
          <w:lang w:bidi="fa-IR"/>
        </w:rPr>
        <w:t xml:space="preserve">. </w:t>
      </w:r>
    </w:p>
    <w:p w:rsidR="0016118D" w:rsidRDefault="0016118D" w:rsidP="00964F55">
      <w:pPr>
        <w:pStyle w:val="libFootnote"/>
        <w:rPr>
          <w:rtl/>
          <w:lang w:bidi="fa-IR"/>
        </w:rPr>
      </w:pPr>
      <w:r>
        <w:rPr>
          <w:rtl/>
          <w:lang w:bidi="fa-IR"/>
        </w:rPr>
        <w:t>344</w:t>
      </w:r>
      <w:r w:rsidR="00133789" w:rsidRPr="00133789">
        <w:rPr>
          <w:rStyle w:val="libNormalChar"/>
          <w:rtl/>
        </w:rPr>
        <w:t xml:space="preserve"> - </w:t>
      </w:r>
      <w:r>
        <w:rPr>
          <w:rtl/>
          <w:lang w:bidi="fa-IR"/>
        </w:rPr>
        <w:t>سوره حد</w:t>
      </w:r>
      <w:r w:rsidR="00A008FB">
        <w:rPr>
          <w:rtl/>
          <w:lang w:bidi="fa-IR"/>
        </w:rPr>
        <w:t>ی</w:t>
      </w:r>
      <w:r>
        <w:rPr>
          <w:rtl/>
          <w:lang w:bidi="fa-IR"/>
        </w:rPr>
        <w:t>د</w:t>
      </w:r>
      <w:r w:rsidR="00A008FB">
        <w:rPr>
          <w:rtl/>
          <w:lang w:bidi="fa-IR"/>
        </w:rPr>
        <w:t xml:space="preserve">، </w:t>
      </w:r>
      <w:r>
        <w:rPr>
          <w:rtl/>
          <w:lang w:bidi="fa-IR"/>
        </w:rPr>
        <w:t>آ</w:t>
      </w:r>
      <w:r w:rsidR="00A008FB">
        <w:rPr>
          <w:rtl/>
          <w:lang w:bidi="fa-IR"/>
        </w:rPr>
        <w:t>ی</w:t>
      </w:r>
      <w:r>
        <w:rPr>
          <w:rtl/>
          <w:lang w:bidi="fa-IR"/>
        </w:rPr>
        <w:t>ه 6</w:t>
      </w:r>
      <w:r w:rsidR="00A008FB">
        <w:rPr>
          <w:rtl/>
          <w:lang w:bidi="fa-IR"/>
        </w:rPr>
        <w:t xml:space="preserve">. </w:t>
      </w:r>
    </w:p>
    <w:p w:rsidR="0016118D" w:rsidRDefault="0016118D" w:rsidP="00964F55">
      <w:pPr>
        <w:pStyle w:val="libFootnote"/>
        <w:rPr>
          <w:rtl/>
          <w:lang w:bidi="fa-IR"/>
        </w:rPr>
      </w:pPr>
      <w:r>
        <w:rPr>
          <w:rtl/>
          <w:lang w:bidi="fa-IR"/>
        </w:rPr>
        <w:t>345</w:t>
      </w:r>
      <w:r w:rsidR="00133789" w:rsidRPr="00133789">
        <w:rPr>
          <w:rStyle w:val="libNormalChar"/>
          <w:rtl/>
        </w:rPr>
        <w:t xml:space="preserve"> - </w:t>
      </w:r>
      <w:r>
        <w:rPr>
          <w:rtl/>
          <w:lang w:bidi="fa-IR"/>
        </w:rPr>
        <w:t>سوره سبا</w:t>
      </w:r>
      <w:r w:rsidR="00A008FB">
        <w:rPr>
          <w:rtl/>
          <w:lang w:bidi="fa-IR"/>
        </w:rPr>
        <w:t xml:space="preserve">، </w:t>
      </w:r>
      <w:r>
        <w:rPr>
          <w:rtl/>
          <w:lang w:bidi="fa-IR"/>
        </w:rPr>
        <w:t>آ</w:t>
      </w:r>
      <w:r w:rsidR="00A008FB">
        <w:rPr>
          <w:rtl/>
          <w:lang w:bidi="fa-IR"/>
        </w:rPr>
        <w:t>ی</w:t>
      </w:r>
      <w:r>
        <w:rPr>
          <w:rtl/>
          <w:lang w:bidi="fa-IR"/>
        </w:rPr>
        <w:t>ه 3</w:t>
      </w:r>
      <w:r w:rsidR="00A008FB">
        <w:rPr>
          <w:rtl/>
          <w:lang w:bidi="fa-IR"/>
        </w:rPr>
        <w:t xml:space="preserve">. </w:t>
      </w:r>
    </w:p>
    <w:p w:rsidR="0016118D" w:rsidRDefault="0016118D" w:rsidP="00964F55">
      <w:pPr>
        <w:pStyle w:val="libFootnote"/>
        <w:rPr>
          <w:rtl/>
          <w:lang w:bidi="fa-IR"/>
        </w:rPr>
      </w:pPr>
      <w:r>
        <w:rPr>
          <w:rtl/>
          <w:lang w:bidi="fa-IR"/>
        </w:rPr>
        <w:t>346</w:t>
      </w:r>
      <w:r w:rsidR="00133789" w:rsidRPr="00133789">
        <w:rPr>
          <w:rStyle w:val="libNormalChar"/>
          <w:rtl/>
        </w:rPr>
        <w:t xml:space="preserve"> - </w:t>
      </w:r>
      <w:r>
        <w:rPr>
          <w:rtl/>
          <w:lang w:bidi="fa-IR"/>
        </w:rPr>
        <w:t>سوره انفاق</w:t>
      </w:r>
      <w:r w:rsidR="00A008FB">
        <w:rPr>
          <w:rtl/>
          <w:lang w:bidi="fa-IR"/>
        </w:rPr>
        <w:t xml:space="preserve">، </w:t>
      </w:r>
      <w:r>
        <w:rPr>
          <w:rtl/>
          <w:lang w:bidi="fa-IR"/>
        </w:rPr>
        <w:t>آ</w:t>
      </w:r>
      <w:r w:rsidR="00A008FB">
        <w:rPr>
          <w:rtl/>
          <w:lang w:bidi="fa-IR"/>
        </w:rPr>
        <w:t>ی</w:t>
      </w:r>
      <w:r>
        <w:rPr>
          <w:rtl/>
          <w:lang w:bidi="fa-IR"/>
        </w:rPr>
        <w:t>ه 64</w:t>
      </w:r>
      <w:r w:rsidR="00A008FB">
        <w:rPr>
          <w:rtl/>
          <w:lang w:bidi="fa-IR"/>
        </w:rPr>
        <w:t xml:space="preserve">. </w:t>
      </w:r>
    </w:p>
    <w:p w:rsidR="0016118D" w:rsidRDefault="0016118D" w:rsidP="00964F55">
      <w:pPr>
        <w:pStyle w:val="libFootnote"/>
        <w:rPr>
          <w:rtl/>
          <w:lang w:bidi="fa-IR"/>
        </w:rPr>
      </w:pPr>
      <w:r>
        <w:rPr>
          <w:rtl/>
          <w:lang w:bidi="fa-IR"/>
        </w:rPr>
        <w:t>347</w:t>
      </w:r>
      <w:r w:rsidR="00133789" w:rsidRPr="00133789">
        <w:rPr>
          <w:rStyle w:val="libNormalChar"/>
          <w:rtl/>
        </w:rPr>
        <w:t xml:space="preserve"> - </w:t>
      </w:r>
      <w:r>
        <w:rPr>
          <w:rtl/>
          <w:lang w:bidi="fa-IR"/>
        </w:rPr>
        <w:t>سوره اسراء</w:t>
      </w:r>
      <w:r w:rsidR="00A008FB">
        <w:rPr>
          <w:rtl/>
          <w:lang w:bidi="fa-IR"/>
        </w:rPr>
        <w:t xml:space="preserve">، </w:t>
      </w:r>
      <w:r>
        <w:rPr>
          <w:rtl/>
          <w:lang w:bidi="fa-IR"/>
        </w:rPr>
        <w:t>آ</w:t>
      </w:r>
      <w:r w:rsidR="00A008FB">
        <w:rPr>
          <w:rtl/>
          <w:lang w:bidi="fa-IR"/>
        </w:rPr>
        <w:t>ی</w:t>
      </w:r>
      <w:r>
        <w:rPr>
          <w:rtl/>
          <w:lang w:bidi="fa-IR"/>
        </w:rPr>
        <w:t>ه 14</w:t>
      </w:r>
      <w:r w:rsidR="00A008FB">
        <w:rPr>
          <w:rtl/>
          <w:lang w:bidi="fa-IR"/>
        </w:rPr>
        <w:t xml:space="preserve">. </w:t>
      </w:r>
    </w:p>
    <w:p w:rsidR="0016118D" w:rsidRDefault="0016118D" w:rsidP="00964F55">
      <w:pPr>
        <w:pStyle w:val="libFootnote"/>
        <w:rPr>
          <w:rtl/>
          <w:lang w:bidi="fa-IR"/>
        </w:rPr>
      </w:pPr>
      <w:r>
        <w:rPr>
          <w:rtl/>
          <w:lang w:bidi="fa-IR"/>
        </w:rPr>
        <w:t>348</w:t>
      </w:r>
      <w:r w:rsidR="00133789" w:rsidRPr="00133789">
        <w:rPr>
          <w:rStyle w:val="libNormalChar"/>
          <w:rtl/>
        </w:rPr>
        <w:t xml:space="preserve"> - </w:t>
      </w:r>
      <w:r>
        <w:rPr>
          <w:rtl/>
          <w:lang w:bidi="fa-IR"/>
        </w:rPr>
        <w:t>سوره اعراف</w:t>
      </w:r>
      <w:r w:rsidR="00A008FB">
        <w:rPr>
          <w:rtl/>
          <w:lang w:bidi="fa-IR"/>
        </w:rPr>
        <w:t xml:space="preserve">، </w:t>
      </w:r>
      <w:r>
        <w:rPr>
          <w:rtl/>
          <w:lang w:bidi="fa-IR"/>
        </w:rPr>
        <w:t>آ</w:t>
      </w:r>
      <w:r w:rsidR="00A008FB">
        <w:rPr>
          <w:rtl/>
          <w:lang w:bidi="fa-IR"/>
        </w:rPr>
        <w:t>ی</w:t>
      </w:r>
      <w:r>
        <w:rPr>
          <w:rtl/>
          <w:lang w:bidi="fa-IR"/>
        </w:rPr>
        <w:t>ه 187</w:t>
      </w:r>
      <w:r w:rsidR="00A008FB">
        <w:rPr>
          <w:rtl/>
          <w:lang w:bidi="fa-IR"/>
        </w:rPr>
        <w:t xml:space="preserve">. </w:t>
      </w:r>
    </w:p>
    <w:p w:rsidR="0016118D" w:rsidRDefault="0016118D" w:rsidP="00964F55">
      <w:pPr>
        <w:pStyle w:val="libFootnote"/>
        <w:rPr>
          <w:rtl/>
          <w:lang w:bidi="fa-IR"/>
        </w:rPr>
      </w:pPr>
      <w:r>
        <w:rPr>
          <w:rtl/>
          <w:lang w:bidi="fa-IR"/>
        </w:rPr>
        <w:t>349</w:t>
      </w:r>
      <w:r w:rsidR="00133789" w:rsidRPr="00133789">
        <w:rPr>
          <w:rStyle w:val="libNormalChar"/>
          <w:rtl/>
        </w:rPr>
        <w:t xml:space="preserve"> - </w:t>
      </w:r>
      <w:r>
        <w:rPr>
          <w:rtl/>
          <w:lang w:bidi="fa-IR"/>
        </w:rPr>
        <w:t xml:space="preserve">سوره </w:t>
      </w:r>
      <w:r w:rsidR="00A008FB">
        <w:rPr>
          <w:rtl/>
          <w:lang w:bidi="fa-IR"/>
        </w:rPr>
        <w:t>ی</w:t>
      </w:r>
      <w:r>
        <w:rPr>
          <w:rtl/>
          <w:lang w:bidi="fa-IR"/>
        </w:rPr>
        <w:t>وسف</w:t>
      </w:r>
      <w:r w:rsidR="00A008FB">
        <w:rPr>
          <w:rtl/>
          <w:lang w:bidi="fa-IR"/>
        </w:rPr>
        <w:t xml:space="preserve">، </w:t>
      </w:r>
      <w:r>
        <w:rPr>
          <w:rtl/>
          <w:lang w:bidi="fa-IR"/>
        </w:rPr>
        <w:t>آ</w:t>
      </w:r>
      <w:r w:rsidR="00A008FB">
        <w:rPr>
          <w:rtl/>
          <w:lang w:bidi="fa-IR"/>
        </w:rPr>
        <w:t>ی</w:t>
      </w:r>
      <w:r>
        <w:rPr>
          <w:rtl/>
          <w:lang w:bidi="fa-IR"/>
        </w:rPr>
        <w:t>ه 50</w:t>
      </w:r>
      <w:r w:rsidR="00A008FB">
        <w:rPr>
          <w:rtl/>
          <w:lang w:bidi="fa-IR"/>
        </w:rPr>
        <w:t xml:space="preserve">. </w:t>
      </w:r>
    </w:p>
    <w:p w:rsidR="0016118D" w:rsidRDefault="0016118D" w:rsidP="00964F55">
      <w:pPr>
        <w:pStyle w:val="libFootnote"/>
        <w:rPr>
          <w:rtl/>
          <w:lang w:bidi="fa-IR"/>
        </w:rPr>
      </w:pPr>
      <w:r>
        <w:rPr>
          <w:rtl/>
          <w:lang w:bidi="fa-IR"/>
        </w:rPr>
        <w:t>350</w:t>
      </w:r>
      <w:r w:rsidR="00133789" w:rsidRPr="00133789">
        <w:rPr>
          <w:rStyle w:val="libNormalChar"/>
          <w:rtl/>
        </w:rPr>
        <w:t xml:space="preserve"> - </w:t>
      </w:r>
      <w:r>
        <w:rPr>
          <w:rtl/>
          <w:lang w:bidi="fa-IR"/>
        </w:rPr>
        <w:t>در نسخه ها</w:t>
      </w:r>
      <w:r w:rsidR="00A008FB">
        <w:rPr>
          <w:rtl/>
          <w:lang w:bidi="fa-IR"/>
        </w:rPr>
        <w:t>ی</w:t>
      </w:r>
      <w:r w:rsidR="00A36DFD">
        <w:rPr>
          <w:rtl/>
          <w:lang w:bidi="fa-IR"/>
        </w:rPr>
        <w:t xml:space="preserve">ی </w:t>
      </w:r>
      <w:r>
        <w:rPr>
          <w:rtl/>
          <w:lang w:bidi="fa-IR"/>
        </w:rPr>
        <w:t>كه به دست مترجم رس</w:t>
      </w:r>
      <w:r w:rsidR="00A008FB">
        <w:rPr>
          <w:rtl/>
          <w:lang w:bidi="fa-IR"/>
        </w:rPr>
        <w:t>ی</w:t>
      </w:r>
      <w:r>
        <w:rPr>
          <w:rtl/>
          <w:lang w:bidi="fa-IR"/>
        </w:rPr>
        <w:t>ده به جا</w:t>
      </w:r>
      <w:r w:rsidR="00A36DFD">
        <w:rPr>
          <w:rtl/>
          <w:lang w:bidi="fa-IR"/>
        </w:rPr>
        <w:t xml:space="preserve">ی </w:t>
      </w:r>
      <w:r>
        <w:rPr>
          <w:rtl/>
          <w:lang w:bidi="fa-IR"/>
        </w:rPr>
        <w:t>رب</w:t>
      </w:r>
      <w:r w:rsidR="00A008FB">
        <w:rPr>
          <w:rtl/>
          <w:lang w:bidi="fa-IR"/>
        </w:rPr>
        <w:t>ی</w:t>
      </w:r>
      <w:r>
        <w:rPr>
          <w:rtl/>
          <w:lang w:bidi="fa-IR"/>
        </w:rPr>
        <w:t>ون</w:t>
      </w:r>
      <w:r w:rsidR="00A008FB">
        <w:rPr>
          <w:rtl/>
          <w:lang w:bidi="fa-IR"/>
        </w:rPr>
        <w:t xml:space="preserve">، </w:t>
      </w:r>
      <w:r>
        <w:rPr>
          <w:rtl/>
          <w:lang w:bidi="fa-IR"/>
        </w:rPr>
        <w:t>ربان</w:t>
      </w:r>
      <w:r w:rsidR="00A008FB">
        <w:rPr>
          <w:rtl/>
          <w:lang w:bidi="fa-IR"/>
        </w:rPr>
        <w:t>ی</w:t>
      </w:r>
      <w:r>
        <w:rPr>
          <w:rtl/>
          <w:lang w:bidi="fa-IR"/>
        </w:rPr>
        <w:t>ون آمده كه به چند دل</w:t>
      </w:r>
      <w:r w:rsidR="00A008FB">
        <w:rPr>
          <w:rtl/>
          <w:lang w:bidi="fa-IR"/>
        </w:rPr>
        <w:t>ی</w:t>
      </w:r>
      <w:r>
        <w:rPr>
          <w:rtl/>
          <w:lang w:bidi="fa-IR"/>
        </w:rPr>
        <w:t>ل اشتباه است</w:t>
      </w:r>
      <w:r w:rsidR="00A008FB">
        <w:rPr>
          <w:rtl/>
          <w:lang w:bidi="fa-IR"/>
        </w:rPr>
        <w:t xml:space="preserve">: </w:t>
      </w:r>
    </w:p>
    <w:p w:rsidR="0016118D" w:rsidRDefault="0016118D" w:rsidP="00964F55">
      <w:pPr>
        <w:pStyle w:val="libFootnote"/>
        <w:rPr>
          <w:rtl/>
          <w:lang w:bidi="fa-IR"/>
        </w:rPr>
      </w:pPr>
      <w:r>
        <w:rPr>
          <w:rtl/>
          <w:lang w:bidi="fa-IR"/>
        </w:rPr>
        <w:t>الف</w:t>
      </w:r>
      <w:r w:rsidR="00133789" w:rsidRPr="00133789">
        <w:rPr>
          <w:rStyle w:val="libNormalChar"/>
          <w:rtl/>
        </w:rPr>
        <w:t xml:space="preserve"> - </w:t>
      </w:r>
      <w:r>
        <w:rPr>
          <w:rtl/>
          <w:lang w:bidi="fa-IR"/>
        </w:rPr>
        <w:t>تكرار لازم م</w:t>
      </w:r>
      <w:r w:rsidR="00A36DFD">
        <w:rPr>
          <w:rtl/>
          <w:lang w:bidi="fa-IR"/>
        </w:rPr>
        <w:t xml:space="preserve">ی </w:t>
      </w:r>
      <w:r>
        <w:rPr>
          <w:rtl/>
          <w:lang w:bidi="fa-IR"/>
        </w:rPr>
        <w:t>آ</w:t>
      </w:r>
      <w:r w:rsidR="00A008FB">
        <w:rPr>
          <w:rtl/>
          <w:lang w:bidi="fa-IR"/>
        </w:rPr>
        <w:t>ی</w:t>
      </w:r>
      <w:r>
        <w:rPr>
          <w:rtl/>
          <w:lang w:bidi="fa-IR"/>
        </w:rPr>
        <w:t>د چون ربان</w:t>
      </w:r>
      <w:r w:rsidR="00A008FB">
        <w:rPr>
          <w:rtl/>
          <w:lang w:bidi="fa-IR"/>
        </w:rPr>
        <w:t>ی</w:t>
      </w:r>
      <w:r>
        <w:rPr>
          <w:rtl/>
          <w:lang w:bidi="fa-IR"/>
        </w:rPr>
        <w:t>ون را در سطر بالا معنا كرده است</w:t>
      </w:r>
      <w:r w:rsidR="00A008FB">
        <w:rPr>
          <w:rtl/>
          <w:lang w:bidi="fa-IR"/>
        </w:rPr>
        <w:t xml:space="preserve">. </w:t>
      </w:r>
    </w:p>
    <w:p w:rsidR="0016118D" w:rsidRDefault="0016118D" w:rsidP="00964F55">
      <w:pPr>
        <w:pStyle w:val="libFootnote"/>
        <w:rPr>
          <w:rtl/>
          <w:lang w:bidi="fa-IR"/>
        </w:rPr>
      </w:pPr>
      <w:r>
        <w:rPr>
          <w:rtl/>
          <w:lang w:bidi="fa-IR"/>
        </w:rPr>
        <w:t>ب</w:t>
      </w:r>
      <w:r w:rsidR="00133789" w:rsidRPr="00133789">
        <w:rPr>
          <w:rStyle w:val="libNormalChar"/>
          <w:rtl/>
        </w:rPr>
        <w:t xml:space="preserve"> - </w:t>
      </w:r>
      <w:r>
        <w:rPr>
          <w:rtl/>
          <w:lang w:bidi="fa-IR"/>
        </w:rPr>
        <w:t>در توح</w:t>
      </w:r>
      <w:r w:rsidR="00A008FB">
        <w:rPr>
          <w:rtl/>
          <w:lang w:bidi="fa-IR"/>
        </w:rPr>
        <w:t>ی</w:t>
      </w:r>
      <w:r>
        <w:rPr>
          <w:rtl/>
          <w:lang w:bidi="fa-IR"/>
        </w:rPr>
        <w:t>د صدوق كه مولف اسما</w:t>
      </w:r>
      <w:r w:rsidR="00A36DFD">
        <w:rPr>
          <w:rtl/>
          <w:lang w:bidi="fa-IR"/>
        </w:rPr>
        <w:t xml:space="preserve">ی </w:t>
      </w:r>
      <w:r>
        <w:rPr>
          <w:rtl/>
          <w:lang w:bidi="fa-IR"/>
        </w:rPr>
        <w:t>حسن</w:t>
      </w:r>
      <w:r w:rsidR="00A36DFD">
        <w:rPr>
          <w:rtl/>
          <w:lang w:bidi="fa-IR"/>
        </w:rPr>
        <w:t xml:space="preserve">ی </w:t>
      </w:r>
      <w:r>
        <w:rPr>
          <w:rtl/>
          <w:lang w:bidi="fa-IR"/>
        </w:rPr>
        <w:t>و شرحش را از آنجا گرفته</w:t>
      </w:r>
      <w:r w:rsidR="00A008FB">
        <w:rPr>
          <w:rtl/>
          <w:lang w:bidi="fa-IR"/>
        </w:rPr>
        <w:t xml:space="preserve">، </w:t>
      </w:r>
      <w:r>
        <w:rPr>
          <w:rtl/>
          <w:lang w:bidi="fa-IR"/>
        </w:rPr>
        <w:t>رب</w:t>
      </w:r>
      <w:r w:rsidR="00A008FB">
        <w:rPr>
          <w:rtl/>
          <w:lang w:bidi="fa-IR"/>
        </w:rPr>
        <w:t>ی</w:t>
      </w:r>
      <w:r>
        <w:rPr>
          <w:rtl/>
          <w:lang w:bidi="fa-IR"/>
        </w:rPr>
        <w:t>ون آمده است</w:t>
      </w:r>
      <w:r w:rsidR="00A008FB">
        <w:rPr>
          <w:rtl/>
          <w:lang w:bidi="fa-IR"/>
        </w:rPr>
        <w:t xml:space="preserve">. </w:t>
      </w:r>
    </w:p>
    <w:p w:rsidR="0016118D" w:rsidRDefault="0016118D" w:rsidP="00964F55">
      <w:pPr>
        <w:pStyle w:val="libFootnote"/>
        <w:rPr>
          <w:rtl/>
          <w:lang w:bidi="fa-IR"/>
        </w:rPr>
      </w:pPr>
      <w:r>
        <w:rPr>
          <w:rtl/>
          <w:lang w:bidi="fa-IR"/>
        </w:rPr>
        <w:t>ج</w:t>
      </w:r>
      <w:r w:rsidR="00133789" w:rsidRPr="00133789">
        <w:rPr>
          <w:rStyle w:val="libNormalChar"/>
          <w:rtl/>
        </w:rPr>
        <w:t xml:space="preserve"> - </w:t>
      </w:r>
      <w:r>
        <w:rPr>
          <w:rtl/>
          <w:lang w:bidi="fa-IR"/>
        </w:rPr>
        <w:t>ا</w:t>
      </w:r>
      <w:r w:rsidR="00A008FB">
        <w:rPr>
          <w:rtl/>
          <w:lang w:bidi="fa-IR"/>
        </w:rPr>
        <w:t>ی</w:t>
      </w:r>
      <w:r>
        <w:rPr>
          <w:rtl/>
          <w:lang w:bidi="fa-IR"/>
        </w:rPr>
        <w:t>ن معنا بر گرفته از قرآن است كه م</w:t>
      </w:r>
      <w:r w:rsidR="00A36DFD">
        <w:rPr>
          <w:rtl/>
          <w:lang w:bidi="fa-IR"/>
        </w:rPr>
        <w:t xml:space="preserve">ی </w:t>
      </w:r>
      <w:r>
        <w:rPr>
          <w:rtl/>
          <w:lang w:bidi="fa-IR"/>
        </w:rPr>
        <w:t>فرما</w:t>
      </w:r>
      <w:r w:rsidR="00A008FB">
        <w:rPr>
          <w:rtl/>
          <w:lang w:bidi="fa-IR"/>
        </w:rPr>
        <w:t>ی</w:t>
      </w:r>
      <w:r>
        <w:rPr>
          <w:rtl/>
          <w:lang w:bidi="fa-IR"/>
        </w:rPr>
        <w:t>د</w:t>
      </w:r>
      <w:r w:rsidR="00A008FB">
        <w:rPr>
          <w:rtl/>
          <w:lang w:bidi="fa-IR"/>
        </w:rPr>
        <w:t xml:space="preserve">: </w:t>
      </w:r>
      <w:r>
        <w:rPr>
          <w:rtl/>
          <w:lang w:bidi="fa-IR"/>
        </w:rPr>
        <w:t>و كا</w:t>
      </w:r>
      <w:r w:rsidR="00A008FB">
        <w:rPr>
          <w:rtl/>
          <w:lang w:bidi="fa-IR"/>
        </w:rPr>
        <w:t>ی</w:t>
      </w:r>
      <w:r>
        <w:rPr>
          <w:rtl/>
          <w:lang w:bidi="fa-IR"/>
        </w:rPr>
        <w:t>ن من نب</w:t>
      </w:r>
      <w:r w:rsidR="00A36DFD">
        <w:rPr>
          <w:rtl/>
          <w:lang w:bidi="fa-IR"/>
        </w:rPr>
        <w:t xml:space="preserve">ی </w:t>
      </w:r>
      <w:r>
        <w:rPr>
          <w:rtl/>
          <w:lang w:bidi="fa-IR"/>
        </w:rPr>
        <w:t>قاتل معه رب</w:t>
      </w:r>
      <w:r w:rsidR="00A008FB">
        <w:rPr>
          <w:rtl/>
          <w:lang w:bidi="fa-IR"/>
        </w:rPr>
        <w:t>ی</w:t>
      </w:r>
      <w:r>
        <w:rPr>
          <w:rtl/>
          <w:lang w:bidi="fa-IR"/>
        </w:rPr>
        <w:t>ون كث</w:t>
      </w:r>
      <w:r w:rsidR="00A008FB">
        <w:rPr>
          <w:rtl/>
          <w:lang w:bidi="fa-IR"/>
        </w:rPr>
        <w:t>ی</w:t>
      </w:r>
      <w:r>
        <w:rPr>
          <w:rtl/>
          <w:lang w:bidi="fa-IR"/>
        </w:rPr>
        <w:t>ر</w:t>
      </w:r>
      <w:r w:rsidR="00A008FB">
        <w:rPr>
          <w:rtl/>
          <w:lang w:bidi="fa-IR"/>
        </w:rPr>
        <w:t xml:space="preserve">، </w:t>
      </w:r>
      <w:r>
        <w:rPr>
          <w:rtl/>
          <w:lang w:bidi="fa-IR"/>
        </w:rPr>
        <w:t>سوره آل عمران آ</w:t>
      </w:r>
      <w:r w:rsidR="00A008FB">
        <w:rPr>
          <w:rtl/>
          <w:lang w:bidi="fa-IR"/>
        </w:rPr>
        <w:t>ی</w:t>
      </w:r>
      <w:r>
        <w:rPr>
          <w:rtl/>
          <w:lang w:bidi="fa-IR"/>
        </w:rPr>
        <w:t>ه 146</w:t>
      </w:r>
      <w:r w:rsidR="00A008FB">
        <w:rPr>
          <w:rtl/>
          <w:lang w:bidi="fa-IR"/>
        </w:rPr>
        <w:t xml:space="preserve">. </w:t>
      </w:r>
    </w:p>
    <w:p w:rsidR="0016118D" w:rsidRDefault="0016118D" w:rsidP="00964F55">
      <w:pPr>
        <w:pStyle w:val="libFootnote"/>
        <w:rPr>
          <w:rtl/>
          <w:lang w:bidi="fa-IR"/>
        </w:rPr>
      </w:pPr>
      <w:r>
        <w:rPr>
          <w:rtl/>
          <w:lang w:bidi="fa-IR"/>
        </w:rPr>
        <w:t>351</w:t>
      </w:r>
      <w:r w:rsidR="00133789" w:rsidRPr="00133789">
        <w:rPr>
          <w:rStyle w:val="libNormalChar"/>
          <w:rtl/>
        </w:rPr>
        <w:t xml:space="preserve"> - </w:t>
      </w:r>
      <w:r>
        <w:rPr>
          <w:rtl/>
          <w:lang w:bidi="fa-IR"/>
        </w:rPr>
        <w:t>سوره احزاب</w:t>
      </w:r>
      <w:r w:rsidR="00A008FB">
        <w:rPr>
          <w:rtl/>
          <w:lang w:bidi="fa-IR"/>
        </w:rPr>
        <w:t xml:space="preserve">، </w:t>
      </w:r>
      <w:r>
        <w:rPr>
          <w:rtl/>
          <w:lang w:bidi="fa-IR"/>
        </w:rPr>
        <w:t>آ</w:t>
      </w:r>
      <w:r w:rsidR="00A008FB">
        <w:rPr>
          <w:rtl/>
          <w:lang w:bidi="fa-IR"/>
        </w:rPr>
        <w:t>ی</w:t>
      </w:r>
      <w:r>
        <w:rPr>
          <w:rtl/>
          <w:lang w:bidi="fa-IR"/>
        </w:rPr>
        <w:t>ه 43</w:t>
      </w:r>
      <w:r w:rsidR="00A008FB">
        <w:rPr>
          <w:rtl/>
          <w:lang w:bidi="fa-IR"/>
        </w:rPr>
        <w:t xml:space="preserve">. </w:t>
      </w:r>
    </w:p>
    <w:p w:rsidR="0016118D" w:rsidRDefault="0016118D" w:rsidP="00964F55">
      <w:pPr>
        <w:pStyle w:val="libFootnote"/>
        <w:rPr>
          <w:rtl/>
          <w:lang w:bidi="fa-IR"/>
        </w:rPr>
      </w:pPr>
      <w:r>
        <w:rPr>
          <w:rtl/>
          <w:lang w:bidi="fa-IR"/>
        </w:rPr>
        <w:t>352</w:t>
      </w:r>
      <w:r w:rsidR="00133789" w:rsidRPr="00133789">
        <w:rPr>
          <w:rStyle w:val="libNormalChar"/>
          <w:rtl/>
        </w:rPr>
        <w:t xml:space="preserve"> - </w:t>
      </w:r>
      <w:r>
        <w:rPr>
          <w:rtl/>
          <w:lang w:bidi="fa-IR"/>
        </w:rPr>
        <w:t>سوره انب</w:t>
      </w:r>
      <w:r w:rsidR="00A008FB">
        <w:rPr>
          <w:rtl/>
          <w:lang w:bidi="fa-IR"/>
        </w:rPr>
        <w:t>ی</w:t>
      </w:r>
      <w:r>
        <w:rPr>
          <w:rtl/>
          <w:lang w:bidi="fa-IR"/>
        </w:rPr>
        <w:t>اء</w:t>
      </w:r>
      <w:r w:rsidR="00A008FB">
        <w:rPr>
          <w:rtl/>
          <w:lang w:bidi="fa-IR"/>
        </w:rPr>
        <w:t xml:space="preserve">، </w:t>
      </w:r>
      <w:r>
        <w:rPr>
          <w:rtl/>
          <w:lang w:bidi="fa-IR"/>
        </w:rPr>
        <w:t>آ</w:t>
      </w:r>
      <w:r w:rsidR="00A008FB">
        <w:rPr>
          <w:rtl/>
          <w:lang w:bidi="fa-IR"/>
        </w:rPr>
        <w:t>ی</w:t>
      </w:r>
      <w:r>
        <w:rPr>
          <w:rtl/>
          <w:lang w:bidi="fa-IR"/>
        </w:rPr>
        <w:t>ه 107</w:t>
      </w:r>
      <w:r w:rsidR="00A008FB">
        <w:rPr>
          <w:rtl/>
          <w:lang w:bidi="fa-IR"/>
        </w:rPr>
        <w:t xml:space="preserve">. </w:t>
      </w:r>
    </w:p>
    <w:p w:rsidR="0016118D" w:rsidRDefault="0016118D" w:rsidP="00964F55">
      <w:pPr>
        <w:pStyle w:val="libFootnote"/>
        <w:rPr>
          <w:rtl/>
          <w:lang w:bidi="fa-IR"/>
        </w:rPr>
      </w:pPr>
      <w:r>
        <w:rPr>
          <w:rtl/>
          <w:lang w:bidi="fa-IR"/>
        </w:rPr>
        <w:t>353</w:t>
      </w:r>
      <w:r w:rsidR="00133789" w:rsidRPr="00133789">
        <w:rPr>
          <w:rStyle w:val="libNormalChar"/>
          <w:rtl/>
        </w:rPr>
        <w:t xml:space="preserve"> - </w:t>
      </w:r>
      <w:r>
        <w:rPr>
          <w:rtl/>
          <w:lang w:bidi="fa-IR"/>
        </w:rPr>
        <w:t>سوره ق</w:t>
      </w:r>
      <w:r w:rsidR="00A008FB">
        <w:rPr>
          <w:rtl/>
          <w:lang w:bidi="fa-IR"/>
        </w:rPr>
        <w:t xml:space="preserve">، </w:t>
      </w:r>
      <w:r>
        <w:rPr>
          <w:rtl/>
          <w:lang w:bidi="fa-IR"/>
        </w:rPr>
        <w:t>آ</w:t>
      </w:r>
      <w:r w:rsidR="00A008FB">
        <w:rPr>
          <w:rtl/>
          <w:lang w:bidi="fa-IR"/>
        </w:rPr>
        <w:t>ی</w:t>
      </w:r>
      <w:r>
        <w:rPr>
          <w:rtl/>
          <w:lang w:bidi="fa-IR"/>
        </w:rPr>
        <w:t>ه 18</w:t>
      </w:r>
      <w:r w:rsidR="00A008FB">
        <w:rPr>
          <w:rtl/>
          <w:lang w:bidi="fa-IR"/>
        </w:rPr>
        <w:t xml:space="preserve">. </w:t>
      </w:r>
    </w:p>
    <w:p w:rsidR="0016118D" w:rsidRDefault="0016118D" w:rsidP="00964F55">
      <w:pPr>
        <w:pStyle w:val="libFootnote"/>
        <w:rPr>
          <w:rtl/>
          <w:lang w:bidi="fa-IR"/>
        </w:rPr>
      </w:pPr>
      <w:r>
        <w:rPr>
          <w:rtl/>
          <w:lang w:bidi="fa-IR"/>
        </w:rPr>
        <w:t>354</w:t>
      </w:r>
      <w:r w:rsidR="00133789" w:rsidRPr="00133789">
        <w:rPr>
          <w:rStyle w:val="libNormalChar"/>
          <w:rtl/>
        </w:rPr>
        <w:t xml:space="preserve"> - </w:t>
      </w:r>
      <w:r>
        <w:rPr>
          <w:rtl/>
          <w:lang w:bidi="fa-IR"/>
        </w:rPr>
        <w:t>سوره فخر</w:t>
      </w:r>
      <w:r w:rsidR="00A008FB">
        <w:rPr>
          <w:rtl/>
          <w:lang w:bidi="fa-IR"/>
        </w:rPr>
        <w:t xml:space="preserve">، </w:t>
      </w:r>
      <w:r>
        <w:rPr>
          <w:rtl/>
          <w:lang w:bidi="fa-IR"/>
        </w:rPr>
        <w:t>آ</w:t>
      </w:r>
      <w:r w:rsidR="00A008FB">
        <w:rPr>
          <w:rtl/>
          <w:lang w:bidi="fa-IR"/>
        </w:rPr>
        <w:t>ی</w:t>
      </w:r>
      <w:r>
        <w:rPr>
          <w:rtl/>
          <w:lang w:bidi="fa-IR"/>
        </w:rPr>
        <w:t>ه 6</w:t>
      </w:r>
      <w:r w:rsidR="00A008FB">
        <w:rPr>
          <w:rtl/>
          <w:lang w:bidi="fa-IR"/>
        </w:rPr>
        <w:t xml:space="preserve">. </w:t>
      </w:r>
    </w:p>
    <w:p w:rsidR="0016118D" w:rsidRDefault="0016118D" w:rsidP="00964F55">
      <w:pPr>
        <w:pStyle w:val="libFootnote"/>
        <w:rPr>
          <w:rtl/>
          <w:lang w:bidi="fa-IR"/>
        </w:rPr>
      </w:pPr>
      <w:r>
        <w:rPr>
          <w:rtl/>
          <w:lang w:bidi="fa-IR"/>
        </w:rPr>
        <w:t>355</w:t>
      </w:r>
      <w:r w:rsidR="00133789" w:rsidRPr="00133789">
        <w:rPr>
          <w:rStyle w:val="libNormalChar"/>
          <w:rtl/>
        </w:rPr>
        <w:t xml:space="preserve"> - </w:t>
      </w:r>
      <w:r>
        <w:rPr>
          <w:rtl/>
          <w:lang w:bidi="fa-IR"/>
        </w:rPr>
        <w:t>سوره انعام</w:t>
      </w:r>
      <w:r w:rsidR="00A008FB">
        <w:rPr>
          <w:rtl/>
          <w:lang w:bidi="fa-IR"/>
        </w:rPr>
        <w:t xml:space="preserve">، </w:t>
      </w:r>
      <w:r>
        <w:rPr>
          <w:rtl/>
          <w:lang w:bidi="fa-IR"/>
        </w:rPr>
        <w:t>آ</w:t>
      </w:r>
      <w:r w:rsidR="00A008FB">
        <w:rPr>
          <w:rtl/>
          <w:lang w:bidi="fa-IR"/>
        </w:rPr>
        <w:t>ی</w:t>
      </w:r>
      <w:r>
        <w:rPr>
          <w:rtl/>
          <w:lang w:bidi="fa-IR"/>
        </w:rPr>
        <w:t>ه 127</w:t>
      </w:r>
      <w:r w:rsidR="00A008FB">
        <w:rPr>
          <w:rtl/>
          <w:lang w:bidi="fa-IR"/>
        </w:rPr>
        <w:t xml:space="preserve">. </w:t>
      </w:r>
    </w:p>
    <w:p w:rsidR="0016118D" w:rsidRDefault="0016118D" w:rsidP="00964F55">
      <w:pPr>
        <w:pStyle w:val="libFootnote"/>
        <w:rPr>
          <w:rtl/>
          <w:lang w:bidi="fa-IR"/>
        </w:rPr>
      </w:pPr>
      <w:r>
        <w:rPr>
          <w:rtl/>
          <w:lang w:bidi="fa-IR"/>
        </w:rPr>
        <w:t>356</w:t>
      </w:r>
      <w:r w:rsidR="00133789" w:rsidRPr="00133789">
        <w:rPr>
          <w:rStyle w:val="libNormalChar"/>
          <w:rtl/>
        </w:rPr>
        <w:t xml:space="preserve"> - </w:t>
      </w:r>
      <w:r>
        <w:rPr>
          <w:rtl/>
          <w:lang w:bidi="fa-IR"/>
        </w:rPr>
        <w:t>سوره مائده</w:t>
      </w:r>
      <w:r w:rsidR="00A008FB">
        <w:rPr>
          <w:rtl/>
          <w:lang w:bidi="fa-IR"/>
        </w:rPr>
        <w:t xml:space="preserve">، </w:t>
      </w:r>
      <w:r>
        <w:rPr>
          <w:rtl/>
          <w:lang w:bidi="fa-IR"/>
        </w:rPr>
        <w:t>آ</w:t>
      </w:r>
      <w:r w:rsidR="00A008FB">
        <w:rPr>
          <w:rtl/>
          <w:lang w:bidi="fa-IR"/>
        </w:rPr>
        <w:t>ی</w:t>
      </w:r>
      <w:r>
        <w:rPr>
          <w:rtl/>
          <w:lang w:bidi="fa-IR"/>
        </w:rPr>
        <w:t>ه 48</w:t>
      </w:r>
      <w:r w:rsidR="00A008FB">
        <w:rPr>
          <w:rtl/>
          <w:lang w:bidi="fa-IR"/>
        </w:rPr>
        <w:t xml:space="preserve">. </w:t>
      </w:r>
    </w:p>
    <w:p w:rsidR="0016118D" w:rsidRDefault="0016118D" w:rsidP="00964F55">
      <w:pPr>
        <w:pStyle w:val="libFootnote"/>
        <w:rPr>
          <w:rtl/>
          <w:lang w:bidi="fa-IR"/>
        </w:rPr>
      </w:pPr>
      <w:r>
        <w:rPr>
          <w:rtl/>
          <w:lang w:bidi="fa-IR"/>
        </w:rPr>
        <w:t>357</w:t>
      </w:r>
      <w:r w:rsidR="00133789" w:rsidRPr="00133789">
        <w:rPr>
          <w:rStyle w:val="libNormalChar"/>
          <w:rtl/>
        </w:rPr>
        <w:t xml:space="preserve"> - </w:t>
      </w:r>
      <w:r>
        <w:rPr>
          <w:rtl/>
          <w:lang w:bidi="fa-IR"/>
        </w:rPr>
        <w:t>سوره ص</w:t>
      </w:r>
      <w:r w:rsidR="00A008FB">
        <w:rPr>
          <w:rtl/>
          <w:lang w:bidi="fa-IR"/>
        </w:rPr>
        <w:t xml:space="preserve">، </w:t>
      </w:r>
      <w:r>
        <w:rPr>
          <w:rtl/>
          <w:lang w:bidi="fa-IR"/>
        </w:rPr>
        <w:t>آ</w:t>
      </w:r>
      <w:r w:rsidR="00A008FB">
        <w:rPr>
          <w:rtl/>
          <w:lang w:bidi="fa-IR"/>
        </w:rPr>
        <w:t>ی</w:t>
      </w:r>
      <w:r>
        <w:rPr>
          <w:rtl/>
          <w:lang w:bidi="fa-IR"/>
        </w:rPr>
        <w:t>ه 23</w:t>
      </w:r>
      <w:r w:rsidR="00A008FB">
        <w:rPr>
          <w:rtl/>
          <w:lang w:bidi="fa-IR"/>
        </w:rPr>
        <w:t xml:space="preserve">. </w:t>
      </w:r>
    </w:p>
    <w:p w:rsidR="0016118D" w:rsidRDefault="0016118D" w:rsidP="00964F55">
      <w:pPr>
        <w:pStyle w:val="libFootnote"/>
        <w:rPr>
          <w:rtl/>
          <w:lang w:bidi="fa-IR"/>
        </w:rPr>
      </w:pPr>
      <w:r>
        <w:rPr>
          <w:rtl/>
          <w:lang w:bidi="fa-IR"/>
        </w:rPr>
        <w:lastRenderedPageBreak/>
        <w:t>358</w:t>
      </w:r>
      <w:r w:rsidR="00133789" w:rsidRPr="00133789">
        <w:rPr>
          <w:rStyle w:val="libNormalChar"/>
          <w:rtl/>
        </w:rPr>
        <w:t xml:space="preserve"> - </w:t>
      </w:r>
      <w:r>
        <w:rPr>
          <w:rtl/>
          <w:lang w:bidi="fa-IR"/>
        </w:rPr>
        <w:t xml:space="preserve">سوره </w:t>
      </w:r>
      <w:r w:rsidR="00A008FB">
        <w:rPr>
          <w:rtl/>
          <w:lang w:bidi="fa-IR"/>
        </w:rPr>
        <w:t>ی</w:t>
      </w:r>
      <w:r>
        <w:rPr>
          <w:rtl/>
          <w:lang w:bidi="fa-IR"/>
        </w:rPr>
        <w:t>وسف</w:t>
      </w:r>
      <w:r w:rsidR="00A008FB">
        <w:rPr>
          <w:rtl/>
          <w:lang w:bidi="fa-IR"/>
        </w:rPr>
        <w:t xml:space="preserve">، </w:t>
      </w:r>
      <w:r>
        <w:rPr>
          <w:rtl/>
          <w:lang w:bidi="fa-IR"/>
        </w:rPr>
        <w:t>آ</w:t>
      </w:r>
      <w:r w:rsidR="00A008FB">
        <w:rPr>
          <w:rtl/>
          <w:lang w:bidi="fa-IR"/>
        </w:rPr>
        <w:t>ی</w:t>
      </w:r>
      <w:r>
        <w:rPr>
          <w:rtl/>
          <w:lang w:bidi="fa-IR"/>
        </w:rPr>
        <w:t>ه 78</w:t>
      </w:r>
      <w:r w:rsidR="00A008FB">
        <w:rPr>
          <w:rtl/>
          <w:lang w:bidi="fa-IR"/>
        </w:rPr>
        <w:t xml:space="preserve">. </w:t>
      </w:r>
    </w:p>
    <w:p w:rsidR="0016118D" w:rsidRDefault="0016118D" w:rsidP="00964F55">
      <w:pPr>
        <w:pStyle w:val="libFootnote"/>
        <w:rPr>
          <w:rtl/>
          <w:lang w:bidi="fa-IR"/>
        </w:rPr>
      </w:pPr>
      <w:r>
        <w:rPr>
          <w:rtl/>
          <w:lang w:bidi="fa-IR"/>
        </w:rPr>
        <w:t>359</w:t>
      </w:r>
      <w:r w:rsidR="00133789" w:rsidRPr="00133789">
        <w:rPr>
          <w:rStyle w:val="libNormalChar"/>
          <w:rtl/>
        </w:rPr>
        <w:t xml:space="preserve"> - </w:t>
      </w:r>
      <w:r>
        <w:rPr>
          <w:rtl/>
          <w:lang w:bidi="fa-IR"/>
        </w:rPr>
        <w:t>سوره آل عمران</w:t>
      </w:r>
      <w:r w:rsidR="00A008FB">
        <w:rPr>
          <w:rtl/>
          <w:lang w:bidi="fa-IR"/>
        </w:rPr>
        <w:t xml:space="preserve">، </w:t>
      </w:r>
      <w:r>
        <w:rPr>
          <w:rtl/>
          <w:lang w:bidi="fa-IR"/>
        </w:rPr>
        <w:t>آ</w:t>
      </w:r>
      <w:r w:rsidR="00A008FB">
        <w:rPr>
          <w:rtl/>
          <w:lang w:bidi="fa-IR"/>
        </w:rPr>
        <w:t>ی</w:t>
      </w:r>
      <w:r>
        <w:rPr>
          <w:rtl/>
          <w:lang w:bidi="fa-IR"/>
        </w:rPr>
        <w:t>ه 18</w:t>
      </w:r>
      <w:r w:rsidR="00A008FB">
        <w:rPr>
          <w:rtl/>
          <w:lang w:bidi="fa-IR"/>
        </w:rPr>
        <w:t xml:space="preserve">. </w:t>
      </w:r>
    </w:p>
    <w:p w:rsidR="0016118D" w:rsidRDefault="0016118D" w:rsidP="00964F55">
      <w:pPr>
        <w:pStyle w:val="libFootnote"/>
        <w:rPr>
          <w:rtl/>
          <w:lang w:bidi="fa-IR"/>
        </w:rPr>
      </w:pPr>
      <w:r>
        <w:rPr>
          <w:rtl/>
          <w:lang w:bidi="fa-IR"/>
        </w:rPr>
        <w:t>360</w:t>
      </w:r>
      <w:r w:rsidR="00133789" w:rsidRPr="00133789">
        <w:rPr>
          <w:rStyle w:val="libNormalChar"/>
          <w:rtl/>
        </w:rPr>
        <w:t xml:space="preserve"> - </w:t>
      </w:r>
      <w:r>
        <w:rPr>
          <w:rtl/>
          <w:lang w:bidi="fa-IR"/>
        </w:rPr>
        <w:t>سوره اعراف</w:t>
      </w:r>
      <w:r w:rsidR="00A008FB">
        <w:rPr>
          <w:rtl/>
          <w:lang w:bidi="fa-IR"/>
        </w:rPr>
        <w:t xml:space="preserve">، </w:t>
      </w:r>
      <w:r>
        <w:rPr>
          <w:rtl/>
          <w:lang w:bidi="fa-IR"/>
        </w:rPr>
        <w:t>آ</w:t>
      </w:r>
      <w:r w:rsidR="00A008FB">
        <w:rPr>
          <w:rtl/>
          <w:lang w:bidi="fa-IR"/>
        </w:rPr>
        <w:t>ی</w:t>
      </w:r>
      <w:r>
        <w:rPr>
          <w:rtl/>
          <w:lang w:bidi="fa-IR"/>
        </w:rPr>
        <w:t>ه 89</w:t>
      </w:r>
      <w:r w:rsidR="00A008FB">
        <w:rPr>
          <w:rtl/>
          <w:lang w:bidi="fa-IR"/>
        </w:rPr>
        <w:t xml:space="preserve">. </w:t>
      </w:r>
    </w:p>
    <w:p w:rsidR="0016118D" w:rsidRDefault="0016118D" w:rsidP="00964F55">
      <w:pPr>
        <w:pStyle w:val="libFootnote"/>
        <w:rPr>
          <w:rtl/>
          <w:lang w:bidi="fa-IR"/>
        </w:rPr>
      </w:pPr>
      <w:r>
        <w:rPr>
          <w:rtl/>
          <w:lang w:bidi="fa-IR"/>
        </w:rPr>
        <w:t>361</w:t>
      </w:r>
      <w:r w:rsidR="00133789" w:rsidRPr="00133789">
        <w:rPr>
          <w:rStyle w:val="libNormalChar"/>
          <w:rtl/>
        </w:rPr>
        <w:t xml:space="preserve"> - </w:t>
      </w:r>
      <w:r>
        <w:rPr>
          <w:rtl/>
          <w:lang w:bidi="fa-IR"/>
        </w:rPr>
        <w:t>سوره طارق</w:t>
      </w:r>
      <w:r w:rsidR="00A008FB">
        <w:rPr>
          <w:rtl/>
          <w:lang w:bidi="fa-IR"/>
        </w:rPr>
        <w:t xml:space="preserve">، </w:t>
      </w:r>
      <w:r>
        <w:rPr>
          <w:rtl/>
          <w:lang w:bidi="fa-IR"/>
        </w:rPr>
        <w:t>آ</w:t>
      </w:r>
      <w:r w:rsidR="00A008FB">
        <w:rPr>
          <w:rtl/>
          <w:lang w:bidi="fa-IR"/>
        </w:rPr>
        <w:t>ی</w:t>
      </w:r>
      <w:r>
        <w:rPr>
          <w:rtl/>
          <w:lang w:bidi="fa-IR"/>
        </w:rPr>
        <w:t>ه 12</w:t>
      </w:r>
      <w:r w:rsidR="00A008FB">
        <w:rPr>
          <w:rtl/>
          <w:lang w:bidi="fa-IR"/>
        </w:rPr>
        <w:t xml:space="preserve">. </w:t>
      </w:r>
    </w:p>
    <w:p w:rsidR="0016118D" w:rsidRDefault="0016118D" w:rsidP="00964F55">
      <w:pPr>
        <w:pStyle w:val="libFootnote"/>
        <w:rPr>
          <w:rtl/>
          <w:lang w:bidi="fa-IR"/>
        </w:rPr>
      </w:pPr>
      <w:r>
        <w:rPr>
          <w:rtl/>
          <w:lang w:bidi="fa-IR"/>
        </w:rPr>
        <w:t>362</w:t>
      </w:r>
      <w:r w:rsidR="00133789" w:rsidRPr="00133789">
        <w:rPr>
          <w:rStyle w:val="libNormalChar"/>
          <w:rtl/>
        </w:rPr>
        <w:t xml:space="preserve"> - </w:t>
      </w:r>
      <w:r>
        <w:rPr>
          <w:rtl/>
          <w:lang w:bidi="fa-IR"/>
        </w:rPr>
        <w:t>سوره شعراء</w:t>
      </w:r>
      <w:r w:rsidR="00A008FB">
        <w:rPr>
          <w:rtl/>
          <w:lang w:bidi="fa-IR"/>
        </w:rPr>
        <w:t xml:space="preserve">، </w:t>
      </w:r>
      <w:r>
        <w:rPr>
          <w:rtl/>
          <w:lang w:bidi="fa-IR"/>
        </w:rPr>
        <w:t>آ</w:t>
      </w:r>
      <w:r w:rsidR="00A008FB">
        <w:rPr>
          <w:rtl/>
          <w:lang w:bidi="fa-IR"/>
        </w:rPr>
        <w:t>ی</w:t>
      </w:r>
      <w:r>
        <w:rPr>
          <w:rtl/>
          <w:lang w:bidi="fa-IR"/>
        </w:rPr>
        <w:t>ه 63</w:t>
      </w:r>
      <w:r w:rsidR="00A008FB">
        <w:rPr>
          <w:rtl/>
          <w:lang w:bidi="fa-IR"/>
        </w:rPr>
        <w:t xml:space="preserve">. </w:t>
      </w:r>
    </w:p>
    <w:p w:rsidR="0016118D" w:rsidRDefault="0016118D" w:rsidP="00964F55">
      <w:pPr>
        <w:pStyle w:val="libFootnote"/>
        <w:rPr>
          <w:rtl/>
          <w:lang w:bidi="fa-IR"/>
        </w:rPr>
      </w:pPr>
      <w:r>
        <w:rPr>
          <w:rtl/>
          <w:lang w:bidi="fa-IR"/>
        </w:rPr>
        <w:t>363</w:t>
      </w:r>
      <w:r w:rsidR="00133789" w:rsidRPr="00133789">
        <w:rPr>
          <w:rStyle w:val="libNormalChar"/>
          <w:rtl/>
        </w:rPr>
        <w:t xml:space="preserve"> - </w:t>
      </w:r>
      <w:r>
        <w:rPr>
          <w:rtl/>
          <w:lang w:bidi="fa-IR"/>
        </w:rPr>
        <w:t>سوره بقره</w:t>
      </w:r>
      <w:r w:rsidR="00A008FB">
        <w:rPr>
          <w:rtl/>
          <w:lang w:bidi="fa-IR"/>
        </w:rPr>
        <w:t xml:space="preserve">، </w:t>
      </w:r>
      <w:r>
        <w:rPr>
          <w:rtl/>
          <w:lang w:bidi="fa-IR"/>
        </w:rPr>
        <w:t>آ</w:t>
      </w:r>
      <w:r w:rsidR="00A008FB">
        <w:rPr>
          <w:rtl/>
          <w:lang w:bidi="fa-IR"/>
        </w:rPr>
        <w:t>ی</w:t>
      </w:r>
      <w:r>
        <w:rPr>
          <w:rtl/>
          <w:lang w:bidi="fa-IR"/>
        </w:rPr>
        <w:t>ه 30</w:t>
      </w:r>
      <w:r w:rsidR="00A008FB">
        <w:rPr>
          <w:rtl/>
          <w:lang w:bidi="fa-IR"/>
        </w:rPr>
        <w:t xml:space="preserve">. </w:t>
      </w:r>
    </w:p>
    <w:p w:rsidR="0016118D" w:rsidRDefault="0016118D" w:rsidP="00964F55">
      <w:pPr>
        <w:pStyle w:val="libFootnote"/>
        <w:rPr>
          <w:rtl/>
          <w:lang w:bidi="fa-IR"/>
        </w:rPr>
      </w:pPr>
      <w:r>
        <w:rPr>
          <w:rtl/>
          <w:lang w:bidi="fa-IR"/>
        </w:rPr>
        <w:t>364</w:t>
      </w:r>
      <w:r w:rsidR="00133789" w:rsidRPr="00133789">
        <w:rPr>
          <w:rStyle w:val="libNormalChar"/>
          <w:rtl/>
        </w:rPr>
        <w:t xml:space="preserve"> - </w:t>
      </w:r>
      <w:r>
        <w:rPr>
          <w:rtl/>
          <w:lang w:bidi="fa-IR"/>
        </w:rPr>
        <w:t>سوره بقره</w:t>
      </w:r>
      <w:r w:rsidR="00A008FB">
        <w:rPr>
          <w:rtl/>
          <w:lang w:bidi="fa-IR"/>
        </w:rPr>
        <w:t xml:space="preserve">، </w:t>
      </w:r>
      <w:r>
        <w:rPr>
          <w:rtl/>
          <w:lang w:bidi="fa-IR"/>
        </w:rPr>
        <w:t>آ</w:t>
      </w:r>
      <w:r w:rsidR="00A008FB">
        <w:rPr>
          <w:rtl/>
          <w:lang w:bidi="fa-IR"/>
        </w:rPr>
        <w:t>ی</w:t>
      </w:r>
      <w:r>
        <w:rPr>
          <w:rtl/>
          <w:lang w:bidi="fa-IR"/>
        </w:rPr>
        <w:t>ه 186</w:t>
      </w:r>
      <w:r w:rsidR="00A008FB">
        <w:rPr>
          <w:rtl/>
          <w:lang w:bidi="fa-IR"/>
        </w:rPr>
        <w:t xml:space="preserve">. </w:t>
      </w:r>
    </w:p>
    <w:p w:rsidR="0016118D" w:rsidRDefault="0016118D" w:rsidP="00964F55">
      <w:pPr>
        <w:pStyle w:val="libFootnote"/>
        <w:rPr>
          <w:rtl/>
          <w:lang w:bidi="fa-IR"/>
        </w:rPr>
      </w:pPr>
      <w:r>
        <w:rPr>
          <w:rtl/>
          <w:lang w:bidi="fa-IR"/>
        </w:rPr>
        <w:t>365</w:t>
      </w:r>
      <w:r w:rsidR="00133789" w:rsidRPr="00133789">
        <w:rPr>
          <w:rStyle w:val="libNormalChar"/>
          <w:rtl/>
        </w:rPr>
        <w:t xml:space="preserve"> - </w:t>
      </w:r>
      <w:r>
        <w:rPr>
          <w:rtl/>
          <w:lang w:bidi="fa-IR"/>
        </w:rPr>
        <w:t>سوره ق آ</w:t>
      </w:r>
      <w:r w:rsidR="00A008FB">
        <w:rPr>
          <w:rtl/>
          <w:lang w:bidi="fa-IR"/>
        </w:rPr>
        <w:t>ی</w:t>
      </w:r>
      <w:r>
        <w:rPr>
          <w:rtl/>
          <w:lang w:bidi="fa-IR"/>
        </w:rPr>
        <w:t>ه 16</w:t>
      </w:r>
      <w:r w:rsidR="00A008FB">
        <w:rPr>
          <w:rtl/>
          <w:lang w:bidi="fa-IR"/>
        </w:rPr>
        <w:t xml:space="preserve">. </w:t>
      </w:r>
    </w:p>
    <w:p w:rsidR="0016118D" w:rsidRDefault="0016118D" w:rsidP="00964F55">
      <w:pPr>
        <w:pStyle w:val="libFootnote"/>
        <w:rPr>
          <w:rtl/>
          <w:lang w:bidi="fa-IR"/>
        </w:rPr>
      </w:pPr>
      <w:r>
        <w:rPr>
          <w:rtl/>
          <w:lang w:bidi="fa-IR"/>
        </w:rPr>
        <w:t>366</w:t>
      </w:r>
      <w:r w:rsidR="00133789" w:rsidRPr="00133789">
        <w:rPr>
          <w:rStyle w:val="libNormalChar"/>
          <w:rtl/>
        </w:rPr>
        <w:t xml:space="preserve"> - </w:t>
      </w:r>
      <w:r>
        <w:rPr>
          <w:rtl/>
          <w:lang w:bidi="fa-IR"/>
        </w:rPr>
        <w:t>در ا</w:t>
      </w:r>
      <w:r w:rsidR="00A008FB">
        <w:rPr>
          <w:rtl/>
          <w:lang w:bidi="fa-IR"/>
        </w:rPr>
        <w:t>ی</w:t>
      </w:r>
      <w:r>
        <w:rPr>
          <w:rtl/>
          <w:lang w:bidi="fa-IR"/>
        </w:rPr>
        <w:t>نجا د</w:t>
      </w:r>
      <w:r w:rsidR="00A008FB">
        <w:rPr>
          <w:rtl/>
          <w:lang w:bidi="fa-IR"/>
        </w:rPr>
        <w:t>ی</w:t>
      </w:r>
      <w:r>
        <w:rPr>
          <w:rtl/>
          <w:lang w:bidi="fa-IR"/>
        </w:rPr>
        <w:t>ور و د</w:t>
      </w:r>
      <w:r w:rsidR="00A008FB">
        <w:rPr>
          <w:rtl/>
          <w:lang w:bidi="fa-IR"/>
        </w:rPr>
        <w:t>ی</w:t>
      </w:r>
      <w:r>
        <w:rPr>
          <w:rtl/>
          <w:lang w:bidi="fa-IR"/>
        </w:rPr>
        <w:t xml:space="preserve">ار به </w:t>
      </w:r>
      <w:r w:rsidR="00A008FB">
        <w:rPr>
          <w:rtl/>
          <w:lang w:bidi="fa-IR"/>
        </w:rPr>
        <w:t>ی</w:t>
      </w:r>
      <w:r>
        <w:rPr>
          <w:rtl/>
          <w:lang w:bidi="fa-IR"/>
        </w:rPr>
        <w:t>ك معنا آمده</w:t>
      </w:r>
      <w:r w:rsidR="00A008FB">
        <w:rPr>
          <w:rtl/>
          <w:lang w:bidi="fa-IR"/>
        </w:rPr>
        <w:t>؛ ی</w:t>
      </w:r>
      <w:r>
        <w:rPr>
          <w:rtl/>
          <w:lang w:bidi="fa-IR"/>
        </w:rPr>
        <w:t>عن</w:t>
      </w:r>
      <w:r w:rsidR="00A36DFD">
        <w:rPr>
          <w:rtl/>
          <w:lang w:bidi="fa-IR"/>
        </w:rPr>
        <w:t xml:space="preserve">ی </w:t>
      </w:r>
      <w:r>
        <w:rPr>
          <w:rtl/>
          <w:lang w:bidi="fa-IR"/>
        </w:rPr>
        <w:t>صاحب د</w:t>
      </w:r>
      <w:r w:rsidR="00A008FB">
        <w:rPr>
          <w:rtl/>
          <w:lang w:bidi="fa-IR"/>
        </w:rPr>
        <w:t>ی</w:t>
      </w:r>
      <w:r>
        <w:rPr>
          <w:rtl/>
          <w:lang w:bidi="fa-IR"/>
        </w:rPr>
        <w:t>ر</w:t>
      </w:r>
      <w:r w:rsidR="00A008FB">
        <w:rPr>
          <w:rtl/>
          <w:lang w:bidi="fa-IR"/>
        </w:rPr>
        <w:t xml:space="preserve">. </w:t>
      </w:r>
    </w:p>
    <w:p w:rsidR="0016118D" w:rsidRDefault="0016118D" w:rsidP="00964F55">
      <w:pPr>
        <w:pStyle w:val="libFootnote"/>
        <w:rPr>
          <w:rtl/>
          <w:lang w:bidi="fa-IR"/>
        </w:rPr>
      </w:pPr>
      <w:r>
        <w:rPr>
          <w:rtl/>
          <w:lang w:bidi="fa-IR"/>
        </w:rPr>
        <w:t>367</w:t>
      </w:r>
      <w:r w:rsidR="00133789" w:rsidRPr="00133789">
        <w:rPr>
          <w:rStyle w:val="libNormalChar"/>
          <w:rtl/>
        </w:rPr>
        <w:t xml:space="preserve"> - </w:t>
      </w:r>
      <w:r>
        <w:rPr>
          <w:rtl/>
          <w:lang w:bidi="fa-IR"/>
        </w:rPr>
        <w:t>سوره زمر</w:t>
      </w:r>
      <w:r w:rsidR="00A008FB">
        <w:rPr>
          <w:rtl/>
          <w:lang w:bidi="fa-IR"/>
        </w:rPr>
        <w:t xml:space="preserve">، </w:t>
      </w:r>
      <w:r>
        <w:rPr>
          <w:rtl/>
          <w:lang w:bidi="fa-IR"/>
        </w:rPr>
        <w:t>آ</w:t>
      </w:r>
      <w:r w:rsidR="00A008FB">
        <w:rPr>
          <w:rtl/>
          <w:lang w:bidi="fa-IR"/>
        </w:rPr>
        <w:t>ی</w:t>
      </w:r>
      <w:r>
        <w:rPr>
          <w:rtl/>
          <w:lang w:bidi="fa-IR"/>
        </w:rPr>
        <w:t>ه 67</w:t>
      </w:r>
      <w:r w:rsidR="00A008FB">
        <w:rPr>
          <w:rtl/>
          <w:lang w:bidi="fa-IR"/>
        </w:rPr>
        <w:t xml:space="preserve">. </w:t>
      </w:r>
    </w:p>
    <w:p w:rsidR="0016118D" w:rsidRDefault="0016118D" w:rsidP="00964F55">
      <w:pPr>
        <w:pStyle w:val="libFootnote"/>
        <w:rPr>
          <w:rtl/>
          <w:lang w:bidi="fa-IR"/>
        </w:rPr>
      </w:pPr>
      <w:r>
        <w:rPr>
          <w:rtl/>
          <w:lang w:bidi="fa-IR"/>
        </w:rPr>
        <w:t>368</w:t>
      </w:r>
      <w:r w:rsidR="00133789" w:rsidRPr="00133789">
        <w:rPr>
          <w:rStyle w:val="libNormalChar"/>
          <w:rtl/>
        </w:rPr>
        <w:t xml:space="preserve"> - </w:t>
      </w:r>
      <w:r>
        <w:rPr>
          <w:rtl/>
          <w:lang w:bidi="fa-IR"/>
        </w:rPr>
        <w:t>سوره انعام</w:t>
      </w:r>
      <w:r w:rsidR="00A008FB">
        <w:rPr>
          <w:rtl/>
          <w:lang w:bidi="fa-IR"/>
        </w:rPr>
        <w:t xml:space="preserve">، </w:t>
      </w:r>
      <w:r>
        <w:rPr>
          <w:rtl/>
          <w:lang w:bidi="fa-IR"/>
        </w:rPr>
        <w:t>آ</w:t>
      </w:r>
      <w:r w:rsidR="00A008FB">
        <w:rPr>
          <w:rtl/>
          <w:lang w:bidi="fa-IR"/>
        </w:rPr>
        <w:t>ی</w:t>
      </w:r>
      <w:r>
        <w:rPr>
          <w:rtl/>
          <w:lang w:bidi="fa-IR"/>
        </w:rPr>
        <w:t>ه 73</w:t>
      </w:r>
      <w:r w:rsidR="00A008FB">
        <w:rPr>
          <w:rtl/>
          <w:lang w:bidi="fa-IR"/>
        </w:rPr>
        <w:t xml:space="preserve">. </w:t>
      </w:r>
    </w:p>
    <w:p w:rsidR="0016118D" w:rsidRDefault="0016118D" w:rsidP="00964F55">
      <w:pPr>
        <w:pStyle w:val="libFootnote"/>
        <w:rPr>
          <w:rtl/>
          <w:lang w:bidi="fa-IR"/>
        </w:rPr>
      </w:pPr>
      <w:r>
        <w:rPr>
          <w:rtl/>
          <w:lang w:bidi="fa-IR"/>
        </w:rPr>
        <w:t>369</w:t>
      </w:r>
      <w:r w:rsidR="00133789" w:rsidRPr="00133789">
        <w:rPr>
          <w:rStyle w:val="libNormalChar"/>
          <w:rtl/>
        </w:rPr>
        <w:t xml:space="preserve"> - </w:t>
      </w:r>
      <w:r>
        <w:rPr>
          <w:rtl/>
          <w:lang w:bidi="fa-IR"/>
        </w:rPr>
        <w:t>سوره انفطار</w:t>
      </w:r>
      <w:r w:rsidR="00A008FB">
        <w:rPr>
          <w:rtl/>
          <w:lang w:bidi="fa-IR"/>
        </w:rPr>
        <w:t xml:space="preserve">، </w:t>
      </w:r>
      <w:r>
        <w:rPr>
          <w:rtl/>
          <w:lang w:bidi="fa-IR"/>
        </w:rPr>
        <w:t>آ</w:t>
      </w:r>
      <w:r w:rsidR="00A008FB">
        <w:rPr>
          <w:rtl/>
          <w:lang w:bidi="fa-IR"/>
        </w:rPr>
        <w:t>ی</w:t>
      </w:r>
      <w:r>
        <w:rPr>
          <w:rtl/>
          <w:lang w:bidi="fa-IR"/>
        </w:rPr>
        <w:t>ه 19</w:t>
      </w:r>
      <w:r w:rsidR="00A008FB">
        <w:rPr>
          <w:rtl/>
          <w:lang w:bidi="fa-IR"/>
        </w:rPr>
        <w:t xml:space="preserve">. </w:t>
      </w:r>
    </w:p>
    <w:p w:rsidR="0016118D" w:rsidRDefault="0016118D" w:rsidP="00964F55">
      <w:pPr>
        <w:pStyle w:val="libFootnote"/>
        <w:rPr>
          <w:rtl/>
          <w:lang w:bidi="fa-IR"/>
        </w:rPr>
      </w:pPr>
      <w:r>
        <w:rPr>
          <w:rtl/>
          <w:lang w:bidi="fa-IR"/>
        </w:rPr>
        <w:t>370</w:t>
      </w:r>
      <w:r w:rsidR="00133789" w:rsidRPr="00133789">
        <w:rPr>
          <w:rStyle w:val="libNormalChar"/>
          <w:rtl/>
        </w:rPr>
        <w:t xml:space="preserve"> - </w:t>
      </w:r>
      <w:r>
        <w:rPr>
          <w:rtl/>
          <w:lang w:bidi="fa-IR"/>
        </w:rPr>
        <w:t>سوره اسراء</w:t>
      </w:r>
      <w:r w:rsidR="00A008FB">
        <w:rPr>
          <w:rtl/>
          <w:lang w:bidi="fa-IR"/>
        </w:rPr>
        <w:t xml:space="preserve">، </w:t>
      </w:r>
      <w:r>
        <w:rPr>
          <w:rtl/>
          <w:lang w:bidi="fa-IR"/>
        </w:rPr>
        <w:t>آ</w:t>
      </w:r>
      <w:r w:rsidR="00A008FB">
        <w:rPr>
          <w:rtl/>
          <w:lang w:bidi="fa-IR"/>
        </w:rPr>
        <w:t>ی</w:t>
      </w:r>
      <w:r>
        <w:rPr>
          <w:rtl/>
          <w:lang w:bidi="fa-IR"/>
        </w:rPr>
        <w:t>ه 23</w:t>
      </w:r>
      <w:r w:rsidR="00A008FB">
        <w:rPr>
          <w:rtl/>
          <w:lang w:bidi="fa-IR"/>
        </w:rPr>
        <w:t xml:space="preserve">. </w:t>
      </w:r>
    </w:p>
    <w:p w:rsidR="0016118D" w:rsidRDefault="0016118D" w:rsidP="00964F55">
      <w:pPr>
        <w:pStyle w:val="libFootnote"/>
        <w:rPr>
          <w:rtl/>
          <w:lang w:bidi="fa-IR"/>
        </w:rPr>
      </w:pPr>
      <w:r>
        <w:rPr>
          <w:rtl/>
          <w:lang w:bidi="fa-IR"/>
        </w:rPr>
        <w:t>371</w:t>
      </w:r>
      <w:r w:rsidR="00133789" w:rsidRPr="00133789">
        <w:rPr>
          <w:rStyle w:val="libNormalChar"/>
          <w:rtl/>
        </w:rPr>
        <w:t xml:space="preserve"> - </w:t>
      </w:r>
      <w:r>
        <w:rPr>
          <w:rtl/>
          <w:lang w:bidi="fa-IR"/>
        </w:rPr>
        <w:t>سوره اسراء</w:t>
      </w:r>
      <w:r w:rsidR="00A008FB">
        <w:rPr>
          <w:rtl/>
          <w:lang w:bidi="fa-IR"/>
        </w:rPr>
        <w:t xml:space="preserve">، </w:t>
      </w:r>
      <w:r>
        <w:rPr>
          <w:rtl/>
          <w:lang w:bidi="fa-IR"/>
        </w:rPr>
        <w:t>آ</w:t>
      </w:r>
      <w:r w:rsidR="00A008FB">
        <w:rPr>
          <w:rtl/>
          <w:lang w:bidi="fa-IR"/>
        </w:rPr>
        <w:t>ی</w:t>
      </w:r>
      <w:r>
        <w:rPr>
          <w:rtl/>
          <w:lang w:bidi="fa-IR"/>
        </w:rPr>
        <w:t>ه 4</w:t>
      </w:r>
      <w:r w:rsidR="00A008FB">
        <w:rPr>
          <w:rtl/>
          <w:lang w:bidi="fa-IR"/>
        </w:rPr>
        <w:t xml:space="preserve">. </w:t>
      </w:r>
    </w:p>
    <w:p w:rsidR="0016118D" w:rsidRDefault="0016118D" w:rsidP="00964F55">
      <w:pPr>
        <w:pStyle w:val="libFootnote"/>
        <w:rPr>
          <w:rtl/>
          <w:lang w:bidi="fa-IR"/>
        </w:rPr>
      </w:pPr>
      <w:r>
        <w:rPr>
          <w:rtl/>
          <w:lang w:bidi="fa-IR"/>
        </w:rPr>
        <w:t>372</w:t>
      </w:r>
      <w:r w:rsidR="00133789" w:rsidRPr="00133789">
        <w:rPr>
          <w:rStyle w:val="libNormalChar"/>
          <w:rtl/>
        </w:rPr>
        <w:t xml:space="preserve"> - </w:t>
      </w:r>
      <w:r>
        <w:rPr>
          <w:rtl/>
          <w:lang w:bidi="fa-IR"/>
        </w:rPr>
        <w:t>سوره فصلت</w:t>
      </w:r>
      <w:r w:rsidR="00A008FB">
        <w:rPr>
          <w:rtl/>
          <w:lang w:bidi="fa-IR"/>
        </w:rPr>
        <w:t xml:space="preserve">، </w:t>
      </w:r>
      <w:r>
        <w:rPr>
          <w:rtl/>
          <w:lang w:bidi="fa-IR"/>
        </w:rPr>
        <w:t>آ</w:t>
      </w:r>
      <w:r w:rsidR="00A008FB">
        <w:rPr>
          <w:rtl/>
          <w:lang w:bidi="fa-IR"/>
        </w:rPr>
        <w:t>ی</w:t>
      </w:r>
      <w:r>
        <w:rPr>
          <w:rtl/>
          <w:lang w:bidi="fa-IR"/>
        </w:rPr>
        <w:t>ه 12</w:t>
      </w:r>
      <w:r w:rsidR="00A008FB">
        <w:rPr>
          <w:rtl/>
          <w:lang w:bidi="fa-IR"/>
        </w:rPr>
        <w:t xml:space="preserve">. </w:t>
      </w:r>
    </w:p>
    <w:p w:rsidR="0016118D" w:rsidRDefault="0016118D" w:rsidP="00964F55">
      <w:pPr>
        <w:pStyle w:val="libFootnote"/>
        <w:rPr>
          <w:rtl/>
          <w:lang w:bidi="fa-IR"/>
        </w:rPr>
      </w:pPr>
      <w:r>
        <w:rPr>
          <w:rtl/>
          <w:lang w:bidi="fa-IR"/>
        </w:rPr>
        <w:t>373</w:t>
      </w:r>
      <w:r w:rsidR="00133789" w:rsidRPr="00133789">
        <w:rPr>
          <w:rStyle w:val="libNormalChar"/>
          <w:rtl/>
        </w:rPr>
        <w:t xml:space="preserve"> - </w:t>
      </w:r>
      <w:r>
        <w:rPr>
          <w:rtl/>
          <w:lang w:bidi="fa-IR"/>
        </w:rPr>
        <w:t>سوره بروج</w:t>
      </w:r>
      <w:r w:rsidR="00A008FB">
        <w:rPr>
          <w:rtl/>
          <w:lang w:bidi="fa-IR"/>
        </w:rPr>
        <w:t xml:space="preserve">، </w:t>
      </w:r>
      <w:r>
        <w:rPr>
          <w:rtl/>
          <w:lang w:bidi="fa-IR"/>
        </w:rPr>
        <w:t>آ</w:t>
      </w:r>
      <w:r w:rsidR="00A008FB">
        <w:rPr>
          <w:rtl/>
          <w:lang w:bidi="fa-IR"/>
        </w:rPr>
        <w:t>ی</w:t>
      </w:r>
      <w:r>
        <w:rPr>
          <w:rtl/>
          <w:lang w:bidi="fa-IR"/>
        </w:rPr>
        <w:t>ه 21</w:t>
      </w:r>
      <w:r w:rsidR="00A008FB">
        <w:rPr>
          <w:rtl/>
          <w:lang w:bidi="fa-IR"/>
        </w:rPr>
        <w:t xml:space="preserve">. </w:t>
      </w:r>
    </w:p>
    <w:p w:rsidR="0016118D" w:rsidRDefault="0016118D" w:rsidP="00964F55">
      <w:pPr>
        <w:pStyle w:val="libFootnote"/>
        <w:rPr>
          <w:rtl/>
          <w:lang w:bidi="fa-IR"/>
        </w:rPr>
      </w:pPr>
      <w:r>
        <w:rPr>
          <w:rtl/>
          <w:lang w:bidi="fa-IR"/>
        </w:rPr>
        <w:t>374</w:t>
      </w:r>
      <w:r w:rsidR="00133789" w:rsidRPr="00133789">
        <w:rPr>
          <w:rStyle w:val="libNormalChar"/>
          <w:rtl/>
        </w:rPr>
        <w:t xml:space="preserve"> - </w:t>
      </w:r>
      <w:r>
        <w:rPr>
          <w:rtl/>
          <w:lang w:bidi="fa-IR"/>
        </w:rPr>
        <w:t>سوره بقره</w:t>
      </w:r>
      <w:r w:rsidR="00A008FB">
        <w:rPr>
          <w:rtl/>
          <w:lang w:bidi="fa-IR"/>
        </w:rPr>
        <w:t xml:space="preserve">، </w:t>
      </w:r>
      <w:r>
        <w:rPr>
          <w:rtl/>
          <w:lang w:bidi="fa-IR"/>
        </w:rPr>
        <w:t>آ</w:t>
      </w:r>
      <w:r w:rsidR="00A008FB">
        <w:rPr>
          <w:rtl/>
          <w:lang w:bidi="fa-IR"/>
        </w:rPr>
        <w:t>ی</w:t>
      </w:r>
      <w:r>
        <w:rPr>
          <w:rtl/>
          <w:lang w:bidi="fa-IR"/>
        </w:rPr>
        <w:t>ه 257</w:t>
      </w:r>
      <w:r w:rsidR="00A008FB">
        <w:rPr>
          <w:rtl/>
          <w:lang w:bidi="fa-IR"/>
        </w:rPr>
        <w:t xml:space="preserve">. </w:t>
      </w:r>
    </w:p>
    <w:p w:rsidR="0016118D" w:rsidRDefault="0016118D" w:rsidP="00964F55">
      <w:pPr>
        <w:pStyle w:val="libFootnote"/>
        <w:rPr>
          <w:rtl/>
          <w:lang w:bidi="fa-IR"/>
        </w:rPr>
      </w:pPr>
      <w:r>
        <w:rPr>
          <w:rtl/>
          <w:lang w:bidi="fa-IR"/>
        </w:rPr>
        <w:t>375</w:t>
      </w:r>
      <w:r w:rsidR="00133789" w:rsidRPr="00133789">
        <w:rPr>
          <w:rStyle w:val="libNormalChar"/>
          <w:rtl/>
        </w:rPr>
        <w:t xml:space="preserve"> - </w:t>
      </w:r>
      <w:r>
        <w:rPr>
          <w:rtl/>
          <w:lang w:bidi="fa-IR"/>
        </w:rPr>
        <w:t>سوره ص</w:t>
      </w:r>
      <w:r w:rsidR="00A008FB">
        <w:rPr>
          <w:rtl/>
          <w:lang w:bidi="fa-IR"/>
        </w:rPr>
        <w:t xml:space="preserve">، </w:t>
      </w:r>
      <w:r>
        <w:rPr>
          <w:rtl/>
          <w:lang w:bidi="fa-IR"/>
        </w:rPr>
        <w:t>آ</w:t>
      </w:r>
      <w:r w:rsidR="00A008FB">
        <w:rPr>
          <w:rtl/>
          <w:lang w:bidi="fa-IR"/>
        </w:rPr>
        <w:t>ی</w:t>
      </w:r>
      <w:r>
        <w:rPr>
          <w:rtl/>
          <w:lang w:bidi="fa-IR"/>
        </w:rPr>
        <w:t>ه 39</w:t>
      </w:r>
      <w:r w:rsidR="00A008FB">
        <w:rPr>
          <w:rtl/>
          <w:lang w:bidi="fa-IR"/>
        </w:rPr>
        <w:t xml:space="preserve">. </w:t>
      </w:r>
    </w:p>
    <w:p w:rsidR="0016118D" w:rsidRDefault="0016118D" w:rsidP="00964F55">
      <w:pPr>
        <w:pStyle w:val="libFootnote"/>
        <w:rPr>
          <w:rtl/>
          <w:lang w:bidi="fa-IR"/>
        </w:rPr>
      </w:pPr>
      <w:r>
        <w:rPr>
          <w:rtl/>
          <w:lang w:bidi="fa-IR"/>
        </w:rPr>
        <w:t>376</w:t>
      </w:r>
      <w:r w:rsidR="00133789" w:rsidRPr="00133789">
        <w:rPr>
          <w:rStyle w:val="libNormalChar"/>
          <w:rtl/>
        </w:rPr>
        <w:t xml:space="preserve"> - </w:t>
      </w:r>
      <w:r>
        <w:rPr>
          <w:rtl/>
          <w:lang w:bidi="fa-IR"/>
        </w:rPr>
        <w:t>سوره سبا</w:t>
      </w:r>
      <w:r w:rsidR="00A008FB">
        <w:rPr>
          <w:rtl/>
          <w:lang w:bidi="fa-IR"/>
        </w:rPr>
        <w:t xml:space="preserve">، </w:t>
      </w:r>
      <w:r>
        <w:rPr>
          <w:rtl/>
          <w:lang w:bidi="fa-IR"/>
        </w:rPr>
        <w:t>آ</w:t>
      </w:r>
      <w:r w:rsidR="00A008FB">
        <w:rPr>
          <w:rtl/>
          <w:lang w:bidi="fa-IR"/>
        </w:rPr>
        <w:t>ی</w:t>
      </w:r>
      <w:r>
        <w:rPr>
          <w:rtl/>
          <w:lang w:bidi="fa-IR"/>
        </w:rPr>
        <w:t>ه 3</w:t>
      </w:r>
      <w:r w:rsidR="00A008FB">
        <w:rPr>
          <w:rtl/>
          <w:lang w:bidi="fa-IR"/>
        </w:rPr>
        <w:t xml:space="preserve">. </w:t>
      </w:r>
    </w:p>
    <w:p w:rsidR="0016118D" w:rsidRDefault="0016118D" w:rsidP="00964F55">
      <w:pPr>
        <w:pStyle w:val="libFootnote"/>
        <w:rPr>
          <w:rtl/>
          <w:lang w:bidi="fa-IR"/>
        </w:rPr>
      </w:pPr>
      <w:r>
        <w:rPr>
          <w:rtl/>
          <w:lang w:bidi="fa-IR"/>
        </w:rPr>
        <w:t>377</w:t>
      </w:r>
      <w:r w:rsidR="00133789" w:rsidRPr="00133789">
        <w:rPr>
          <w:rStyle w:val="libNormalChar"/>
          <w:rtl/>
        </w:rPr>
        <w:t xml:space="preserve"> - </w:t>
      </w:r>
      <w:r>
        <w:rPr>
          <w:rtl/>
          <w:lang w:bidi="fa-IR"/>
        </w:rPr>
        <w:t>سوره كهف</w:t>
      </w:r>
      <w:r w:rsidR="00A008FB">
        <w:rPr>
          <w:rtl/>
          <w:lang w:bidi="fa-IR"/>
        </w:rPr>
        <w:t xml:space="preserve">، </w:t>
      </w:r>
      <w:r>
        <w:rPr>
          <w:rtl/>
          <w:lang w:bidi="fa-IR"/>
        </w:rPr>
        <w:t>آ</w:t>
      </w:r>
      <w:r w:rsidR="00A008FB">
        <w:rPr>
          <w:rtl/>
          <w:lang w:bidi="fa-IR"/>
        </w:rPr>
        <w:t>ی</w:t>
      </w:r>
      <w:r>
        <w:rPr>
          <w:rtl/>
          <w:lang w:bidi="fa-IR"/>
        </w:rPr>
        <w:t>ه 109</w:t>
      </w:r>
      <w:r w:rsidR="00A008FB">
        <w:rPr>
          <w:rtl/>
          <w:lang w:bidi="fa-IR"/>
        </w:rPr>
        <w:t xml:space="preserve">. </w:t>
      </w:r>
    </w:p>
    <w:p w:rsidR="0016118D" w:rsidRDefault="0016118D" w:rsidP="00964F55">
      <w:pPr>
        <w:pStyle w:val="libFootnote"/>
        <w:rPr>
          <w:rtl/>
          <w:lang w:bidi="fa-IR"/>
        </w:rPr>
      </w:pPr>
      <w:r>
        <w:rPr>
          <w:rtl/>
          <w:lang w:bidi="fa-IR"/>
        </w:rPr>
        <w:t>378</w:t>
      </w:r>
      <w:r w:rsidR="00133789" w:rsidRPr="00133789">
        <w:rPr>
          <w:rStyle w:val="libNormalChar"/>
          <w:rtl/>
        </w:rPr>
        <w:t xml:space="preserve"> - </w:t>
      </w:r>
      <w:r>
        <w:rPr>
          <w:rtl/>
          <w:lang w:bidi="fa-IR"/>
        </w:rPr>
        <w:t>سوره لقمان</w:t>
      </w:r>
      <w:r w:rsidR="00A008FB">
        <w:rPr>
          <w:rtl/>
          <w:lang w:bidi="fa-IR"/>
        </w:rPr>
        <w:t xml:space="preserve">، </w:t>
      </w:r>
      <w:r>
        <w:rPr>
          <w:rtl/>
          <w:lang w:bidi="fa-IR"/>
        </w:rPr>
        <w:t>آ</w:t>
      </w:r>
      <w:r w:rsidR="00A008FB">
        <w:rPr>
          <w:rtl/>
          <w:lang w:bidi="fa-IR"/>
        </w:rPr>
        <w:t>ی</w:t>
      </w:r>
      <w:r>
        <w:rPr>
          <w:rtl/>
          <w:lang w:bidi="fa-IR"/>
        </w:rPr>
        <w:t>ه 27</w:t>
      </w:r>
      <w:r w:rsidR="00A008FB">
        <w:rPr>
          <w:rtl/>
          <w:lang w:bidi="fa-IR"/>
        </w:rPr>
        <w:t xml:space="preserve">. </w:t>
      </w:r>
    </w:p>
    <w:p w:rsidR="0016118D" w:rsidRDefault="0016118D" w:rsidP="00964F55">
      <w:pPr>
        <w:pStyle w:val="libFootnote"/>
        <w:rPr>
          <w:rtl/>
          <w:lang w:bidi="fa-IR"/>
        </w:rPr>
      </w:pPr>
      <w:r>
        <w:rPr>
          <w:rtl/>
          <w:lang w:bidi="fa-IR"/>
        </w:rPr>
        <w:t>379</w:t>
      </w:r>
      <w:r w:rsidR="00133789" w:rsidRPr="00133789">
        <w:rPr>
          <w:rStyle w:val="libNormalChar"/>
          <w:rtl/>
        </w:rPr>
        <w:t xml:space="preserve"> - </w:t>
      </w:r>
      <w:r>
        <w:rPr>
          <w:rtl/>
          <w:lang w:bidi="fa-IR"/>
        </w:rPr>
        <w:t>سوره مائده</w:t>
      </w:r>
      <w:r w:rsidR="00A008FB">
        <w:rPr>
          <w:rtl/>
          <w:lang w:bidi="fa-IR"/>
        </w:rPr>
        <w:t xml:space="preserve">، </w:t>
      </w:r>
      <w:r>
        <w:rPr>
          <w:rtl/>
          <w:lang w:bidi="fa-IR"/>
        </w:rPr>
        <w:t>آ</w:t>
      </w:r>
      <w:r w:rsidR="00A008FB">
        <w:rPr>
          <w:rtl/>
          <w:lang w:bidi="fa-IR"/>
        </w:rPr>
        <w:t>ی</w:t>
      </w:r>
      <w:r>
        <w:rPr>
          <w:rtl/>
          <w:lang w:bidi="fa-IR"/>
        </w:rPr>
        <w:t>ه 120</w:t>
      </w:r>
      <w:r w:rsidR="00A008FB">
        <w:rPr>
          <w:rtl/>
          <w:lang w:bidi="fa-IR"/>
        </w:rPr>
        <w:t xml:space="preserve">. </w:t>
      </w:r>
    </w:p>
    <w:p w:rsidR="0016118D" w:rsidRDefault="0016118D" w:rsidP="00964F55">
      <w:pPr>
        <w:pStyle w:val="libFootnote"/>
        <w:rPr>
          <w:rtl/>
          <w:lang w:bidi="fa-IR"/>
        </w:rPr>
      </w:pPr>
      <w:r>
        <w:rPr>
          <w:rtl/>
          <w:lang w:bidi="fa-IR"/>
        </w:rPr>
        <w:lastRenderedPageBreak/>
        <w:t>380</w:t>
      </w:r>
      <w:r w:rsidR="00133789" w:rsidRPr="00133789">
        <w:rPr>
          <w:rStyle w:val="libNormalChar"/>
          <w:rtl/>
        </w:rPr>
        <w:t xml:space="preserve"> - </w:t>
      </w:r>
      <w:r>
        <w:rPr>
          <w:rtl/>
          <w:lang w:bidi="fa-IR"/>
        </w:rPr>
        <w:t>سوره لقمان</w:t>
      </w:r>
      <w:r w:rsidR="00A008FB">
        <w:rPr>
          <w:rtl/>
          <w:lang w:bidi="fa-IR"/>
        </w:rPr>
        <w:t xml:space="preserve">، </w:t>
      </w:r>
      <w:r>
        <w:rPr>
          <w:rtl/>
          <w:lang w:bidi="fa-IR"/>
        </w:rPr>
        <w:t>آ</w:t>
      </w:r>
      <w:r w:rsidR="00A008FB">
        <w:rPr>
          <w:rtl/>
          <w:lang w:bidi="fa-IR"/>
        </w:rPr>
        <w:t>ی</w:t>
      </w:r>
      <w:r>
        <w:rPr>
          <w:rtl/>
          <w:lang w:bidi="fa-IR"/>
        </w:rPr>
        <w:t>ه 28</w:t>
      </w:r>
      <w:r w:rsidR="00A008FB">
        <w:rPr>
          <w:rtl/>
          <w:lang w:bidi="fa-IR"/>
        </w:rPr>
        <w:t xml:space="preserve">. </w:t>
      </w:r>
    </w:p>
    <w:p w:rsidR="0016118D" w:rsidRDefault="0016118D" w:rsidP="00964F55">
      <w:pPr>
        <w:pStyle w:val="libFootnote"/>
        <w:rPr>
          <w:rtl/>
          <w:lang w:bidi="fa-IR"/>
        </w:rPr>
      </w:pPr>
      <w:r>
        <w:rPr>
          <w:rtl/>
          <w:lang w:bidi="fa-IR"/>
        </w:rPr>
        <w:t>381</w:t>
      </w:r>
      <w:r w:rsidR="00133789" w:rsidRPr="00133789">
        <w:rPr>
          <w:rStyle w:val="libNormalChar"/>
          <w:rtl/>
        </w:rPr>
        <w:t xml:space="preserve"> - </w:t>
      </w:r>
      <w:r>
        <w:rPr>
          <w:rtl/>
          <w:lang w:bidi="fa-IR"/>
        </w:rPr>
        <w:t xml:space="preserve">سوره </w:t>
      </w:r>
      <w:r w:rsidR="00A008FB">
        <w:rPr>
          <w:rtl/>
          <w:lang w:bidi="fa-IR"/>
        </w:rPr>
        <w:t>ی</w:t>
      </w:r>
      <w:r>
        <w:rPr>
          <w:rtl/>
          <w:lang w:bidi="fa-IR"/>
        </w:rPr>
        <w:t>س</w:t>
      </w:r>
      <w:r w:rsidR="00A008FB">
        <w:rPr>
          <w:rtl/>
          <w:lang w:bidi="fa-IR"/>
        </w:rPr>
        <w:t xml:space="preserve">، </w:t>
      </w:r>
      <w:r>
        <w:rPr>
          <w:rtl/>
          <w:lang w:bidi="fa-IR"/>
        </w:rPr>
        <w:t>آ</w:t>
      </w:r>
      <w:r w:rsidR="00A008FB">
        <w:rPr>
          <w:rtl/>
          <w:lang w:bidi="fa-IR"/>
        </w:rPr>
        <w:t>ی</w:t>
      </w:r>
      <w:r>
        <w:rPr>
          <w:rtl/>
          <w:lang w:bidi="fa-IR"/>
        </w:rPr>
        <w:t>ه 82</w:t>
      </w:r>
      <w:r w:rsidR="00A008FB">
        <w:rPr>
          <w:rtl/>
          <w:lang w:bidi="fa-IR"/>
        </w:rPr>
        <w:t xml:space="preserve">. </w:t>
      </w:r>
    </w:p>
    <w:p w:rsidR="0016118D" w:rsidRDefault="0016118D" w:rsidP="00964F55">
      <w:pPr>
        <w:pStyle w:val="libFootnote"/>
        <w:rPr>
          <w:rtl/>
          <w:lang w:bidi="fa-IR"/>
        </w:rPr>
      </w:pPr>
      <w:r>
        <w:rPr>
          <w:rtl/>
          <w:lang w:bidi="fa-IR"/>
        </w:rPr>
        <w:t>382</w:t>
      </w:r>
      <w:r w:rsidR="00133789" w:rsidRPr="00133789">
        <w:rPr>
          <w:rStyle w:val="libNormalChar"/>
          <w:rtl/>
        </w:rPr>
        <w:t xml:space="preserve"> - </w:t>
      </w:r>
      <w:r>
        <w:rPr>
          <w:rtl/>
          <w:lang w:bidi="fa-IR"/>
        </w:rPr>
        <w:t>سوره مومن</w:t>
      </w:r>
      <w:r w:rsidR="00A008FB">
        <w:rPr>
          <w:rtl/>
          <w:lang w:bidi="fa-IR"/>
        </w:rPr>
        <w:t xml:space="preserve">، </w:t>
      </w:r>
      <w:r>
        <w:rPr>
          <w:rtl/>
          <w:lang w:bidi="fa-IR"/>
        </w:rPr>
        <w:t>آ</w:t>
      </w:r>
      <w:r w:rsidR="00A008FB">
        <w:rPr>
          <w:rtl/>
          <w:lang w:bidi="fa-IR"/>
        </w:rPr>
        <w:t>ی</w:t>
      </w:r>
      <w:r>
        <w:rPr>
          <w:rtl/>
          <w:lang w:bidi="fa-IR"/>
        </w:rPr>
        <w:t>ه 64</w:t>
      </w:r>
      <w:r w:rsidR="00A008FB">
        <w:rPr>
          <w:rtl/>
          <w:lang w:bidi="fa-IR"/>
        </w:rPr>
        <w:t xml:space="preserve">. </w:t>
      </w:r>
    </w:p>
    <w:p w:rsidR="0016118D" w:rsidRDefault="0016118D" w:rsidP="00964F55">
      <w:pPr>
        <w:pStyle w:val="libFootnote"/>
        <w:rPr>
          <w:rtl/>
          <w:lang w:bidi="fa-IR"/>
        </w:rPr>
      </w:pPr>
      <w:r>
        <w:rPr>
          <w:rtl/>
          <w:lang w:bidi="fa-IR"/>
        </w:rPr>
        <w:t>383</w:t>
      </w:r>
      <w:r w:rsidR="00133789" w:rsidRPr="00133789">
        <w:rPr>
          <w:rStyle w:val="libNormalChar"/>
          <w:rtl/>
        </w:rPr>
        <w:t xml:space="preserve"> - </w:t>
      </w:r>
      <w:r>
        <w:rPr>
          <w:rtl/>
          <w:lang w:bidi="fa-IR"/>
        </w:rPr>
        <w:t>سوره واقعه</w:t>
      </w:r>
      <w:r w:rsidR="00A008FB">
        <w:rPr>
          <w:rtl/>
          <w:lang w:bidi="fa-IR"/>
        </w:rPr>
        <w:t xml:space="preserve">، </w:t>
      </w:r>
      <w:r>
        <w:rPr>
          <w:rtl/>
          <w:lang w:bidi="fa-IR"/>
        </w:rPr>
        <w:t>آ</w:t>
      </w:r>
      <w:r w:rsidR="00A008FB">
        <w:rPr>
          <w:rtl/>
          <w:lang w:bidi="fa-IR"/>
        </w:rPr>
        <w:t>ی</w:t>
      </w:r>
      <w:r>
        <w:rPr>
          <w:rtl/>
          <w:lang w:bidi="fa-IR"/>
        </w:rPr>
        <w:t>ه 77</w:t>
      </w:r>
      <w:r w:rsidR="00A008FB">
        <w:rPr>
          <w:rtl/>
          <w:lang w:bidi="fa-IR"/>
        </w:rPr>
        <w:t xml:space="preserve">. </w:t>
      </w:r>
    </w:p>
    <w:p w:rsidR="0016118D" w:rsidRDefault="0016118D" w:rsidP="00964F55">
      <w:pPr>
        <w:pStyle w:val="libFootnote"/>
        <w:rPr>
          <w:rtl/>
          <w:lang w:bidi="fa-IR"/>
        </w:rPr>
      </w:pPr>
      <w:r>
        <w:rPr>
          <w:rtl/>
          <w:lang w:bidi="fa-IR"/>
        </w:rPr>
        <w:t>384</w:t>
      </w:r>
      <w:r w:rsidR="00133789" w:rsidRPr="00133789">
        <w:rPr>
          <w:rStyle w:val="libNormalChar"/>
          <w:rtl/>
        </w:rPr>
        <w:t xml:space="preserve"> - </w:t>
      </w:r>
      <w:r>
        <w:rPr>
          <w:rtl/>
          <w:lang w:bidi="fa-IR"/>
        </w:rPr>
        <w:t>سوره طلاق</w:t>
      </w:r>
      <w:r w:rsidR="00A008FB">
        <w:rPr>
          <w:rtl/>
          <w:lang w:bidi="fa-IR"/>
        </w:rPr>
        <w:t xml:space="preserve">، </w:t>
      </w:r>
      <w:r>
        <w:rPr>
          <w:rtl/>
          <w:lang w:bidi="fa-IR"/>
        </w:rPr>
        <w:t>آ</w:t>
      </w:r>
      <w:r w:rsidR="00A008FB">
        <w:rPr>
          <w:rtl/>
          <w:lang w:bidi="fa-IR"/>
        </w:rPr>
        <w:t>ی</w:t>
      </w:r>
      <w:r>
        <w:rPr>
          <w:rtl/>
          <w:lang w:bidi="fa-IR"/>
        </w:rPr>
        <w:t>ه 3</w:t>
      </w:r>
      <w:r w:rsidR="00A008FB">
        <w:rPr>
          <w:rtl/>
          <w:lang w:bidi="fa-IR"/>
        </w:rPr>
        <w:t xml:space="preserve">. </w:t>
      </w:r>
    </w:p>
    <w:p w:rsidR="0016118D" w:rsidRDefault="0016118D" w:rsidP="00964F55">
      <w:pPr>
        <w:pStyle w:val="libFootnote"/>
        <w:rPr>
          <w:rtl/>
          <w:lang w:bidi="fa-IR"/>
        </w:rPr>
      </w:pPr>
      <w:r>
        <w:rPr>
          <w:rtl/>
          <w:lang w:bidi="fa-IR"/>
        </w:rPr>
        <w:t>385</w:t>
      </w:r>
      <w:r w:rsidR="00133789" w:rsidRPr="00133789">
        <w:rPr>
          <w:rStyle w:val="libNormalChar"/>
          <w:rtl/>
        </w:rPr>
        <w:t xml:space="preserve"> - </w:t>
      </w:r>
      <w:r>
        <w:rPr>
          <w:rtl/>
          <w:lang w:bidi="fa-IR"/>
        </w:rPr>
        <w:t>بر گرفته از آ</w:t>
      </w:r>
      <w:r w:rsidR="00A008FB">
        <w:rPr>
          <w:rtl/>
          <w:lang w:bidi="fa-IR"/>
        </w:rPr>
        <w:t>ی</w:t>
      </w:r>
      <w:r>
        <w:rPr>
          <w:rtl/>
          <w:lang w:bidi="fa-IR"/>
        </w:rPr>
        <w:t>ه كر</w:t>
      </w:r>
      <w:r w:rsidR="00A008FB">
        <w:rPr>
          <w:rtl/>
          <w:lang w:bidi="fa-IR"/>
        </w:rPr>
        <w:t>ی</w:t>
      </w:r>
      <w:r>
        <w:rPr>
          <w:rtl/>
          <w:lang w:bidi="fa-IR"/>
        </w:rPr>
        <w:t>مه</w:t>
      </w:r>
      <w:r w:rsidR="00A008FB">
        <w:rPr>
          <w:rtl/>
          <w:lang w:bidi="fa-IR"/>
        </w:rPr>
        <w:t xml:space="preserve">: </w:t>
      </w:r>
      <w:r>
        <w:rPr>
          <w:rtl/>
          <w:lang w:bidi="fa-IR"/>
        </w:rPr>
        <w:t xml:space="preserve">امن </w:t>
      </w:r>
      <w:r w:rsidR="00A008FB">
        <w:rPr>
          <w:rtl/>
          <w:lang w:bidi="fa-IR"/>
        </w:rPr>
        <w:t>ی</w:t>
      </w:r>
      <w:r>
        <w:rPr>
          <w:rtl/>
          <w:lang w:bidi="fa-IR"/>
        </w:rPr>
        <w:t>ج</w:t>
      </w:r>
      <w:r w:rsidR="00A008FB">
        <w:rPr>
          <w:rtl/>
          <w:lang w:bidi="fa-IR"/>
        </w:rPr>
        <w:t>ی</w:t>
      </w:r>
      <w:r>
        <w:rPr>
          <w:rtl/>
          <w:lang w:bidi="fa-IR"/>
        </w:rPr>
        <w:t xml:space="preserve">ب المضطر اذا دعاه و </w:t>
      </w:r>
      <w:r w:rsidR="00A008FB">
        <w:rPr>
          <w:rtl/>
          <w:lang w:bidi="fa-IR"/>
        </w:rPr>
        <w:t>ی</w:t>
      </w:r>
      <w:r>
        <w:rPr>
          <w:rtl/>
          <w:lang w:bidi="fa-IR"/>
        </w:rPr>
        <w:t>كشف السوء</w:t>
      </w:r>
      <w:r w:rsidR="00A008FB">
        <w:rPr>
          <w:rtl/>
          <w:lang w:bidi="fa-IR"/>
        </w:rPr>
        <w:t>، (</w:t>
      </w:r>
      <w:r>
        <w:rPr>
          <w:rtl/>
          <w:lang w:bidi="fa-IR"/>
        </w:rPr>
        <w:t>سوره نمل</w:t>
      </w:r>
      <w:r w:rsidR="00A008FB">
        <w:rPr>
          <w:rtl/>
          <w:lang w:bidi="fa-IR"/>
        </w:rPr>
        <w:t xml:space="preserve">، </w:t>
      </w:r>
      <w:r>
        <w:rPr>
          <w:rtl/>
          <w:lang w:bidi="fa-IR"/>
        </w:rPr>
        <w:t>آ</w:t>
      </w:r>
      <w:r w:rsidR="00A008FB">
        <w:rPr>
          <w:rtl/>
          <w:lang w:bidi="fa-IR"/>
        </w:rPr>
        <w:t>ی</w:t>
      </w:r>
      <w:r>
        <w:rPr>
          <w:rtl/>
          <w:lang w:bidi="fa-IR"/>
        </w:rPr>
        <w:t>ه 62</w:t>
      </w:r>
      <w:r w:rsidR="00A008FB">
        <w:rPr>
          <w:rtl/>
          <w:lang w:bidi="fa-IR"/>
        </w:rPr>
        <w:t>)</w:t>
      </w:r>
      <w:r w:rsidR="00F07E6E">
        <w:rPr>
          <w:rtl/>
          <w:lang w:bidi="fa-IR"/>
        </w:rPr>
        <w:t xml:space="preserve">. </w:t>
      </w:r>
    </w:p>
    <w:p w:rsidR="0016118D" w:rsidRDefault="0016118D" w:rsidP="00964F55">
      <w:pPr>
        <w:pStyle w:val="libFootnote"/>
        <w:rPr>
          <w:rtl/>
          <w:lang w:bidi="fa-IR"/>
        </w:rPr>
      </w:pPr>
      <w:r>
        <w:rPr>
          <w:rtl/>
          <w:lang w:bidi="fa-IR"/>
        </w:rPr>
        <w:t>386</w:t>
      </w:r>
      <w:r w:rsidR="00133789" w:rsidRPr="00133789">
        <w:rPr>
          <w:rStyle w:val="libNormalChar"/>
          <w:rtl/>
        </w:rPr>
        <w:t xml:space="preserve"> - </w:t>
      </w:r>
      <w:r>
        <w:rPr>
          <w:rtl/>
          <w:lang w:bidi="fa-IR"/>
        </w:rPr>
        <w:t>سوره مر</w:t>
      </w:r>
      <w:r w:rsidR="00A008FB">
        <w:rPr>
          <w:rtl/>
          <w:lang w:bidi="fa-IR"/>
        </w:rPr>
        <w:t>ی</w:t>
      </w:r>
      <w:r>
        <w:rPr>
          <w:rtl/>
          <w:lang w:bidi="fa-IR"/>
        </w:rPr>
        <w:t>م</w:t>
      </w:r>
      <w:r w:rsidR="00A008FB">
        <w:rPr>
          <w:rtl/>
          <w:lang w:bidi="fa-IR"/>
        </w:rPr>
        <w:t xml:space="preserve">، </w:t>
      </w:r>
      <w:r>
        <w:rPr>
          <w:rtl/>
          <w:lang w:bidi="fa-IR"/>
        </w:rPr>
        <w:t>آ</w:t>
      </w:r>
      <w:r w:rsidR="00A008FB">
        <w:rPr>
          <w:rtl/>
          <w:lang w:bidi="fa-IR"/>
        </w:rPr>
        <w:t>ی</w:t>
      </w:r>
      <w:r>
        <w:rPr>
          <w:rtl/>
          <w:lang w:bidi="fa-IR"/>
        </w:rPr>
        <w:t>ه 96</w:t>
      </w:r>
      <w:r w:rsidR="00A008FB">
        <w:rPr>
          <w:rtl/>
          <w:lang w:bidi="fa-IR"/>
        </w:rPr>
        <w:t xml:space="preserve">. </w:t>
      </w:r>
    </w:p>
    <w:p w:rsidR="0016118D" w:rsidRDefault="0016118D" w:rsidP="00964F55">
      <w:pPr>
        <w:pStyle w:val="libFootnote"/>
        <w:rPr>
          <w:rtl/>
          <w:lang w:bidi="fa-IR"/>
        </w:rPr>
      </w:pPr>
      <w:r>
        <w:rPr>
          <w:rtl/>
          <w:lang w:bidi="fa-IR"/>
        </w:rPr>
        <w:t>387</w:t>
      </w:r>
      <w:r w:rsidR="00133789" w:rsidRPr="00133789">
        <w:rPr>
          <w:rStyle w:val="libNormalChar"/>
          <w:rtl/>
        </w:rPr>
        <w:t xml:space="preserve"> - </w:t>
      </w:r>
      <w:r>
        <w:rPr>
          <w:rtl/>
          <w:lang w:bidi="fa-IR"/>
        </w:rPr>
        <w:t>سوره انفال</w:t>
      </w:r>
      <w:r w:rsidR="00A008FB">
        <w:rPr>
          <w:rtl/>
          <w:lang w:bidi="fa-IR"/>
        </w:rPr>
        <w:t xml:space="preserve">، </w:t>
      </w:r>
      <w:r>
        <w:rPr>
          <w:rtl/>
          <w:lang w:bidi="fa-IR"/>
        </w:rPr>
        <w:t>آ</w:t>
      </w:r>
      <w:r w:rsidR="00A008FB">
        <w:rPr>
          <w:rtl/>
          <w:lang w:bidi="fa-IR"/>
        </w:rPr>
        <w:t>ی</w:t>
      </w:r>
      <w:r>
        <w:rPr>
          <w:rtl/>
          <w:lang w:bidi="fa-IR"/>
        </w:rPr>
        <w:t>ه 42</w:t>
      </w:r>
      <w:r w:rsidR="00A008FB">
        <w:rPr>
          <w:rtl/>
          <w:lang w:bidi="fa-IR"/>
        </w:rPr>
        <w:t xml:space="preserve">. </w:t>
      </w:r>
    </w:p>
    <w:p w:rsidR="0016118D" w:rsidRDefault="0016118D" w:rsidP="00964F55">
      <w:pPr>
        <w:pStyle w:val="libFootnote"/>
        <w:rPr>
          <w:rtl/>
          <w:lang w:bidi="fa-IR"/>
        </w:rPr>
      </w:pPr>
      <w:r>
        <w:rPr>
          <w:rtl/>
          <w:lang w:bidi="fa-IR"/>
        </w:rPr>
        <w:t>388</w:t>
      </w:r>
      <w:r w:rsidR="00133789" w:rsidRPr="00133789">
        <w:rPr>
          <w:rStyle w:val="libNormalChar"/>
          <w:rtl/>
        </w:rPr>
        <w:t xml:space="preserve"> - </w:t>
      </w:r>
      <w:r>
        <w:rPr>
          <w:rtl/>
          <w:lang w:bidi="fa-IR"/>
        </w:rPr>
        <w:t>سوره فصلت</w:t>
      </w:r>
      <w:r w:rsidR="00A008FB">
        <w:rPr>
          <w:rtl/>
          <w:lang w:bidi="fa-IR"/>
        </w:rPr>
        <w:t xml:space="preserve">، </w:t>
      </w:r>
      <w:r>
        <w:rPr>
          <w:rtl/>
          <w:lang w:bidi="fa-IR"/>
        </w:rPr>
        <w:t>آ</w:t>
      </w:r>
      <w:r w:rsidR="00A008FB">
        <w:rPr>
          <w:rtl/>
          <w:lang w:bidi="fa-IR"/>
        </w:rPr>
        <w:t>ی</w:t>
      </w:r>
      <w:r>
        <w:rPr>
          <w:rtl/>
          <w:lang w:bidi="fa-IR"/>
        </w:rPr>
        <w:t>ه 17</w:t>
      </w:r>
      <w:r w:rsidR="00A008FB">
        <w:rPr>
          <w:rtl/>
          <w:lang w:bidi="fa-IR"/>
        </w:rPr>
        <w:t xml:space="preserve">. </w:t>
      </w:r>
    </w:p>
    <w:p w:rsidR="0016118D" w:rsidRDefault="0016118D" w:rsidP="00964F55">
      <w:pPr>
        <w:pStyle w:val="libFootnote"/>
        <w:rPr>
          <w:rtl/>
          <w:lang w:bidi="fa-IR"/>
        </w:rPr>
      </w:pPr>
      <w:r>
        <w:rPr>
          <w:rtl/>
          <w:lang w:bidi="fa-IR"/>
        </w:rPr>
        <w:t>389</w:t>
      </w:r>
      <w:r w:rsidR="00133789" w:rsidRPr="00133789">
        <w:rPr>
          <w:rStyle w:val="libNormalChar"/>
          <w:rtl/>
        </w:rPr>
        <w:t xml:space="preserve"> - </w:t>
      </w:r>
      <w:r>
        <w:rPr>
          <w:rtl/>
          <w:lang w:bidi="fa-IR"/>
        </w:rPr>
        <w:t>سوره روم</w:t>
      </w:r>
      <w:r w:rsidR="00A008FB">
        <w:rPr>
          <w:rtl/>
          <w:lang w:bidi="fa-IR"/>
        </w:rPr>
        <w:t xml:space="preserve">، </w:t>
      </w:r>
      <w:r>
        <w:rPr>
          <w:rtl/>
          <w:lang w:bidi="fa-IR"/>
        </w:rPr>
        <w:t>آ</w:t>
      </w:r>
      <w:r w:rsidR="00A008FB">
        <w:rPr>
          <w:rtl/>
          <w:lang w:bidi="fa-IR"/>
        </w:rPr>
        <w:t>ی</w:t>
      </w:r>
      <w:r>
        <w:rPr>
          <w:rtl/>
          <w:lang w:bidi="fa-IR"/>
        </w:rPr>
        <w:t>ه 30</w:t>
      </w:r>
      <w:r w:rsidR="00A008FB">
        <w:rPr>
          <w:rtl/>
          <w:lang w:bidi="fa-IR"/>
        </w:rPr>
        <w:t xml:space="preserve">. </w:t>
      </w:r>
    </w:p>
    <w:p w:rsidR="0016118D" w:rsidRDefault="0016118D" w:rsidP="00964F55">
      <w:pPr>
        <w:pStyle w:val="libFootnote"/>
        <w:rPr>
          <w:rtl/>
          <w:lang w:bidi="fa-IR"/>
        </w:rPr>
      </w:pPr>
      <w:r>
        <w:rPr>
          <w:rtl/>
          <w:lang w:bidi="fa-IR"/>
        </w:rPr>
        <w:t>390</w:t>
      </w:r>
      <w:r w:rsidR="00133789" w:rsidRPr="00133789">
        <w:rPr>
          <w:rStyle w:val="libNormalChar"/>
          <w:rtl/>
        </w:rPr>
        <w:t xml:space="preserve"> - </w:t>
      </w:r>
      <w:r>
        <w:rPr>
          <w:rtl/>
          <w:lang w:bidi="fa-IR"/>
        </w:rPr>
        <w:t>سوره آل عمران</w:t>
      </w:r>
      <w:r w:rsidR="00A008FB">
        <w:rPr>
          <w:rtl/>
          <w:lang w:bidi="fa-IR"/>
        </w:rPr>
        <w:t xml:space="preserve">، </w:t>
      </w:r>
      <w:r>
        <w:rPr>
          <w:rtl/>
          <w:lang w:bidi="fa-IR"/>
        </w:rPr>
        <w:t>آ</w:t>
      </w:r>
      <w:r w:rsidR="00A008FB">
        <w:rPr>
          <w:rtl/>
          <w:lang w:bidi="fa-IR"/>
        </w:rPr>
        <w:t>ی</w:t>
      </w:r>
      <w:r>
        <w:rPr>
          <w:rtl/>
          <w:lang w:bidi="fa-IR"/>
        </w:rPr>
        <w:t>ه 173</w:t>
      </w:r>
      <w:r w:rsidR="00A008FB">
        <w:rPr>
          <w:rtl/>
          <w:lang w:bidi="fa-IR"/>
        </w:rPr>
        <w:t xml:space="preserve">. </w:t>
      </w:r>
    </w:p>
    <w:p w:rsidR="0016118D" w:rsidRDefault="0016118D" w:rsidP="00964F55">
      <w:pPr>
        <w:pStyle w:val="libFootnote"/>
        <w:rPr>
          <w:rtl/>
          <w:lang w:bidi="fa-IR"/>
        </w:rPr>
      </w:pPr>
      <w:r>
        <w:rPr>
          <w:rtl/>
          <w:lang w:bidi="fa-IR"/>
        </w:rPr>
        <w:t>391</w:t>
      </w:r>
      <w:r w:rsidR="00133789" w:rsidRPr="00133789">
        <w:rPr>
          <w:rStyle w:val="libNormalChar"/>
          <w:rtl/>
        </w:rPr>
        <w:t xml:space="preserve"> - </w:t>
      </w:r>
      <w:r>
        <w:rPr>
          <w:rtl/>
          <w:lang w:bidi="fa-IR"/>
        </w:rPr>
        <w:t>سوره فاطر</w:t>
      </w:r>
      <w:r w:rsidR="00A008FB">
        <w:rPr>
          <w:rtl/>
          <w:lang w:bidi="fa-IR"/>
        </w:rPr>
        <w:t xml:space="preserve">، </w:t>
      </w:r>
      <w:r>
        <w:rPr>
          <w:rtl/>
          <w:lang w:bidi="fa-IR"/>
        </w:rPr>
        <w:t>آ</w:t>
      </w:r>
      <w:r w:rsidR="00A008FB">
        <w:rPr>
          <w:rtl/>
          <w:lang w:bidi="fa-IR"/>
        </w:rPr>
        <w:t>ی</w:t>
      </w:r>
      <w:r>
        <w:rPr>
          <w:rtl/>
          <w:lang w:bidi="fa-IR"/>
        </w:rPr>
        <w:t>ه 3</w:t>
      </w:r>
      <w:r w:rsidR="00A008FB">
        <w:rPr>
          <w:rtl/>
          <w:lang w:bidi="fa-IR"/>
        </w:rPr>
        <w:t xml:space="preserve">. </w:t>
      </w:r>
    </w:p>
    <w:p w:rsidR="0016118D" w:rsidRDefault="0016118D" w:rsidP="00964F55">
      <w:pPr>
        <w:pStyle w:val="libFootnote"/>
        <w:rPr>
          <w:rtl/>
          <w:lang w:bidi="fa-IR"/>
        </w:rPr>
      </w:pPr>
      <w:r>
        <w:rPr>
          <w:rtl/>
          <w:lang w:bidi="fa-IR"/>
        </w:rPr>
        <w:t>392</w:t>
      </w:r>
      <w:r w:rsidR="00133789" w:rsidRPr="00133789">
        <w:rPr>
          <w:rStyle w:val="libNormalChar"/>
          <w:rtl/>
        </w:rPr>
        <w:t xml:space="preserve"> - </w:t>
      </w:r>
      <w:r>
        <w:rPr>
          <w:rtl/>
          <w:lang w:bidi="fa-IR"/>
        </w:rPr>
        <w:t>سوره آل عمران</w:t>
      </w:r>
      <w:r w:rsidR="00A008FB">
        <w:rPr>
          <w:rtl/>
          <w:lang w:bidi="fa-IR"/>
        </w:rPr>
        <w:t xml:space="preserve">، </w:t>
      </w:r>
      <w:r>
        <w:rPr>
          <w:rtl/>
          <w:lang w:bidi="fa-IR"/>
        </w:rPr>
        <w:t>آ</w:t>
      </w:r>
      <w:r w:rsidR="00A008FB">
        <w:rPr>
          <w:rtl/>
          <w:lang w:bidi="fa-IR"/>
        </w:rPr>
        <w:t>ی</w:t>
      </w:r>
      <w:r>
        <w:rPr>
          <w:rtl/>
          <w:lang w:bidi="fa-IR"/>
        </w:rPr>
        <w:t>ه 49</w:t>
      </w:r>
      <w:r w:rsidR="00A008FB">
        <w:rPr>
          <w:rtl/>
          <w:lang w:bidi="fa-IR"/>
        </w:rPr>
        <w:t xml:space="preserve">. </w:t>
      </w:r>
    </w:p>
    <w:p w:rsidR="0016118D" w:rsidRDefault="0016118D" w:rsidP="00964F55">
      <w:pPr>
        <w:pStyle w:val="libFootnote"/>
        <w:rPr>
          <w:rtl/>
          <w:lang w:bidi="fa-IR"/>
        </w:rPr>
      </w:pPr>
      <w:r>
        <w:rPr>
          <w:rtl/>
          <w:lang w:bidi="fa-IR"/>
        </w:rPr>
        <w:t>393</w:t>
      </w:r>
      <w:r w:rsidR="00133789" w:rsidRPr="00133789">
        <w:rPr>
          <w:rStyle w:val="libNormalChar"/>
          <w:rtl/>
        </w:rPr>
        <w:t xml:space="preserve"> - </w:t>
      </w:r>
      <w:r>
        <w:rPr>
          <w:rtl/>
          <w:lang w:bidi="fa-IR"/>
        </w:rPr>
        <w:t>سوره فاطر</w:t>
      </w:r>
      <w:r w:rsidR="00A008FB">
        <w:rPr>
          <w:rtl/>
          <w:lang w:bidi="fa-IR"/>
        </w:rPr>
        <w:t xml:space="preserve">، </w:t>
      </w:r>
      <w:r>
        <w:rPr>
          <w:rtl/>
          <w:lang w:bidi="fa-IR"/>
        </w:rPr>
        <w:t>آ</w:t>
      </w:r>
      <w:r w:rsidR="00A008FB">
        <w:rPr>
          <w:rtl/>
          <w:lang w:bidi="fa-IR"/>
        </w:rPr>
        <w:t>ی</w:t>
      </w:r>
      <w:r>
        <w:rPr>
          <w:rtl/>
          <w:lang w:bidi="fa-IR"/>
        </w:rPr>
        <w:t>ه 34</w:t>
      </w:r>
      <w:r w:rsidR="00A008FB">
        <w:rPr>
          <w:rtl/>
          <w:lang w:bidi="fa-IR"/>
        </w:rPr>
        <w:t xml:space="preserve">. </w:t>
      </w:r>
    </w:p>
    <w:p w:rsidR="0016118D" w:rsidRDefault="0016118D" w:rsidP="00964F55">
      <w:pPr>
        <w:pStyle w:val="libFootnote"/>
        <w:rPr>
          <w:rtl/>
          <w:lang w:bidi="fa-IR"/>
        </w:rPr>
      </w:pPr>
      <w:r>
        <w:rPr>
          <w:rtl/>
          <w:lang w:bidi="fa-IR"/>
        </w:rPr>
        <w:t>394</w:t>
      </w:r>
      <w:r w:rsidR="00133789" w:rsidRPr="00133789">
        <w:rPr>
          <w:rStyle w:val="libNormalChar"/>
          <w:rtl/>
        </w:rPr>
        <w:t xml:space="preserve"> - </w:t>
      </w:r>
      <w:r>
        <w:rPr>
          <w:rtl/>
          <w:lang w:bidi="fa-IR"/>
        </w:rPr>
        <w:t>سوره شعراء</w:t>
      </w:r>
      <w:r w:rsidR="00A008FB">
        <w:rPr>
          <w:rtl/>
          <w:lang w:bidi="fa-IR"/>
        </w:rPr>
        <w:t xml:space="preserve">، </w:t>
      </w:r>
      <w:r>
        <w:rPr>
          <w:rtl/>
          <w:lang w:bidi="fa-IR"/>
        </w:rPr>
        <w:t>آ</w:t>
      </w:r>
      <w:r w:rsidR="00A008FB">
        <w:rPr>
          <w:rtl/>
          <w:lang w:bidi="fa-IR"/>
        </w:rPr>
        <w:t>ی</w:t>
      </w:r>
      <w:r>
        <w:rPr>
          <w:rtl/>
          <w:lang w:bidi="fa-IR"/>
        </w:rPr>
        <w:t>ه 80</w:t>
      </w:r>
      <w:r w:rsidR="00A008FB">
        <w:rPr>
          <w:rtl/>
          <w:lang w:bidi="fa-IR"/>
        </w:rPr>
        <w:t xml:space="preserve">. </w:t>
      </w:r>
    </w:p>
    <w:p w:rsidR="00964F55" w:rsidRDefault="0016118D" w:rsidP="00964F55">
      <w:pPr>
        <w:pStyle w:val="libFootnote"/>
        <w:rPr>
          <w:rtl/>
          <w:lang w:bidi="fa-IR"/>
        </w:rPr>
      </w:pPr>
      <w:r>
        <w:rPr>
          <w:rtl/>
          <w:lang w:bidi="fa-IR"/>
        </w:rPr>
        <w:t>395</w:t>
      </w:r>
      <w:r w:rsidR="00133789" w:rsidRPr="00133789">
        <w:rPr>
          <w:rStyle w:val="libNormalChar"/>
          <w:rtl/>
        </w:rPr>
        <w:t xml:space="preserve"> - </w:t>
      </w:r>
      <w:r>
        <w:rPr>
          <w:rtl/>
          <w:lang w:bidi="fa-IR"/>
        </w:rPr>
        <w:t>علما در جا</w:t>
      </w:r>
      <w:r w:rsidR="00A36DFD">
        <w:rPr>
          <w:rtl/>
          <w:lang w:bidi="fa-IR"/>
        </w:rPr>
        <w:t xml:space="preserve">ی </w:t>
      </w:r>
      <w:r>
        <w:rPr>
          <w:rtl/>
          <w:lang w:bidi="fa-IR"/>
        </w:rPr>
        <w:t>خود گفته اند كه كه گناهان كب</w:t>
      </w:r>
      <w:r w:rsidR="00A008FB">
        <w:rPr>
          <w:rtl/>
          <w:lang w:bidi="fa-IR"/>
        </w:rPr>
        <w:t>ی</w:t>
      </w:r>
      <w:r>
        <w:rPr>
          <w:rtl/>
          <w:lang w:bidi="fa-IR"/>
        </w:rPr>
        <w:t>ره در صورت توبه</w:t>
      </w:r>
      <w:r w:rsidR="00A008FB">
        <w:rPr>
          <w:rtl/>
          <w:lang w:bidi="fa-IR"/>
        </w:rPr>
        <w:t xml:space="preserve">، </w:t>
      </w:r>
      <w:r>
        <w:rPr>
          <w:rtl/>
          <w:lang w:bidi="fa-IR"/>
        </w:rPr>
        <w:t>حتما بخش</w:t>
      </w:r>
      <w:r w:rsidR="00A008FB">
        <w:rPr>
          <w:rtl/>
          <w:lang w:bidi="fa-IR"/>
        </w:rPr>
        <w:t>ی</w:t>
      </w:r>
      <w:r>
        <w:rPr>
          <w:rtl/>
          <w:lang w:bidi="fa-IR"/>
        </w:rPr>
        <w:t>ده م</w:t>
      </w:r>
      <w:r w:rsidR="00A36DFD">
        <w:rPr>
          <w:rtl/>
          <w:lang w:bidi="fa-IR"/>
        </w:rPr>
        <w:t xml:space="preserve">ی </w:t>
      </w:r>
      <w:r>
        <w:rPr>
          <w:rtl/>
          <w:lang w:bidi="fa-IR"/>
        </w:rPr>
        <w:t>گردد اما بدون توبه</w:t>
      </w:r>
      <w:r w:rsidR="00A008FB">
        <w:rPr>
          <w:rtl/>
          <w:lang w:bidi="fa-IR"/>
        </w:rPr>
        <w:t xml:space="preserve">، </w:t>
      </w:r>
      <w:r>
        <w:rPr>
          <w:rtl/>
          <w:lang w:bidi="fa-IR"/>
        </w:rPr>
        <w:t>احتمال بخشودگ</w:t>
      </w:r>
      <w:r w:rsidR="00A36DFD">
        <w:rPr>
          <w:rtl/>
          <w:lang w:bidi="fa-IR"/>
        </w:rPr>
        <w:t xml:space="preserve">ی </w:t>
      </w:r>
      <w:r>
        <w:rPr>
          <w:rtl/>
          <w:lang w:bidi="fa-IR"/>
        </w:rPr>
        <w:t>دارد</w:t>
      </w:r>
      <w:r w:rsidR="00A008FB">
        <w:rPr>
          <w:rtl/>
          <w:lang w:bidi="fa-IR"/>
        </w:rPr>
        <w:t xml:space="preserve">. </w:t>
      </w:r>
    </w:p>
    <w:p w:rsidR="00971934" w:rsidRDefault="00964F55" w:rsidP="00964F55">
      <w:pPr>
        <w:pStyle w:val="Heading2Center"/>
        <w:rPr>
          <w:rtl/>
          <w:lang w:bidi="fa-IR"/>
        </w:rPr>
      </w:pPr>
      <w:r>
        <w:rPr>
          <w:rtl/>
          <w:lang w:bidi="fa-IR"/>
        </w:rPr>
        <w:br w:type="page"/>
      </w:r>
      <w:bookmarkStart w:id="110" w:name="_Toc426029761"/>
      <w:r>
        <w:rPr>
          <w:rFonts w:hint="cs"/>
          <w:rtl/>
          <w:lang w:bidi="fa-IR"/>
        </w:rPr>
        <w:lastRenderedPageBreak/>
        <w:t>فهرست مطالب</w:t>
      </w:r>
      <w:bookmarkEnd w:id="110"/>
    </w:p>
    <w:sdt>
      <w:sdtPr>
        <w:rPr>
          <w:rFonts w:ascii="Times New Roman" w:eastAsia="Times New Roman" w:hAnsi="Times New Roman" w:cs="Traditional Arabic"/>
          <w:b w:val="0"/>
          <w:bCs w:val="0"/>
          <w:color w:val="000000"/>
          <w:sz w:val="24"/>
          <w:szCs w:val="32"/>
        </w:rPr>
        <w:id w:val="88342524"/>
        <w:docPartObj>
          <w:docPartGallery w:val="Table of Contents"/>
          <w:docPartUnique/>
        </w:docPartObj>
      </w:sdtPr>
      <w:sdtEndPr>
        <w:rPr>
          <w:rtl/>
        </w:rPr>
      </w:sdtEndPr>
      <w:sdtContent>
        <w:p w:rsidR="005E5D8E" w:rsidRDefault="005E5D8E" w:rsidP="005E5D8E">
          <w:pPr>
            <w:pStyle w:val="TOCHeading"/>
          </w:pPr>
        </w:p>
        <w:p w:rsidR="008C0025" w:rsidRDefault="00C21DA8">
          <w:pPr>
            <w:pStyle w:val="TOC2"/>
            <w:tabs>
              <w:tab w:val="right" w:leader="dot" w:pos="7361"/>
            </w:tabs>
            <w:rPr>
              <w:rFonts w:asciiTheme="minorHAnsi" w:eastAsiaTheme="minorEastAsia" w:hAnsiTheme="minorHAnsi" w:cstheme="minorBidi"/>
              <w:noProof/>
              <w:color w:val="auto"/>
              <w:sz w:val="22"/>
              <w:szCs w:val="22"/>
              <w:rtl/>
            </w:rPr>
          </w:pPr>
          <w:r w:rsidRPr="00C21DA8">
            <w:fldChar w:fldCharType="begin"/>
          </w:r>
          <w:r w:rsidR="005E5D8E">
            <w:instrText xml:space="preserve"> TOC \o "1-3" \h \z \u </w:instrText>
          </w:r>
          <w:r w:rsidRPr="00C21DA8">
            <w:fldChar w:fldCharType="separate"/>
          </w:r>
          <w:hyperlink w:anchor="_Toc426029652" w:history="1">
            <w:r w:rsidR="008C0025" w:rsidRPr="00286220">
              <w:rPr>
                <w:rStyle w:val="Hyperlink"/>
                <w:rFonts w:hint="eastAsia"/>
                <w:noProof/>
                <w:rtl/>
                <w:lang w:bidi="fa-IR"/>
              </w:rPr>
              <w:t>جملات</w:t>
            </w:r>
            <w:r w:rsidR="008C0025" w:rsidRPr="00286220">
              <w:rPr>
                <w:rStyle w:val="Hyperlink"/>
                <w:rFonts w:hint="cs"/>
                <w:noProof/>
                <w:rtl/>
                <w:lang w:bidi="fa-IR"/>
              </w:rPr>
              <w:t>ی</w:t>
            </w:r>
            <w:r w:rsidR="008C0025" w:rsidRPr="00286220">
              <w:rPr>
                <w:rStyle w:val="Hyperlink"/>
                <w:noProof/>
                <w:rtl/>
                <w:lang w:bidi="fa-IR"/>
              </w:rPr>
              <w:t xml:space="preserve"> </w:t>
            </w:r>
            <w:r w:rsidR="008C0025" w:rsidRPr="00286220">
              <w:rPr>
                <w:rStyle w:val="Hyperlink"/>
                <w:rFonts w:hint="eastAsia"/>
                <w:noProof/>
                <w:rtl/>
                <w:lang w:bidi="fa-IR"/>
              </w:rPr>
              <w:t>چند</w:t>
            </w:r>
            <w:r w:rsidR="008C0025" w:rsidRPr="00286220">
              <w:rPr>
                <w:rStyle w:val="Hyperlink"/>
                <w:noProof/>
                <w:rtl/>
                <w:lang w:bidi="fa-IR"/>
              </w:rPr>
              <w:t xml:space="preserve"> </w:t>
            </w:r>
            <w:r w:rsidR="008C0025" w:rsidRPr="00286220">
              <w:rPr>
                <w:rStyle w:val="Hyperlink"/>
                <w:rFonts w:hint="eastAsia"/>
                <w:noProof/>
                <w:rtl/>
                <w:lang w:bidi="fa-IR"/>
              </w:rPr>
              <w:t>از</w:t>
            </w:r>
            <w:r w:rsidR="008C0025" w:rsidRPr="00286220">
              <w:rPr>
                <w:rStyle w:val="Hyperlink"/>
                <w:noProof/>
                <w:rtl/>
                <w:lang w:bidi="fa-IR"/>
              </w:rPr>
              <w:t xml:space="preserve"> </w:t>
            </w:r>
            <w:r w:rsidR="008C0025" w:rsidRPr="00286220">
              <w:rPr>
                <w:rStyle w:val="Hyperlink"/>
                <w:rFonts w:hint="eastAsia"/>
                <w:noProof/>
                <w:rtl/>
                <w:lang w:bidi="fa-IR"/>
              </w:rPr>
              <w:t>حضرت</w:t>
            </w:r>
            <w:r w:rsidR="008C0025" w:rsidRPr="00286220">
              <w:rPr>
                <w:rStyle w:val="Hyperlink"/>
                <w:noProof/>
                <w:rtl/>
                <w:lang w:bidi="fa-IR"/>
              </w:rPr>
              <w:t xml:space="preserve"> </w:t>
            </w:r>
            <w:r w:rsidR="008C0025" w:rsidRPr="00286220">
              <w:rPr>
                <w:rStyle w:val="Hyperlink"/>
                <w:rFonts w:hint="eastAsia"/>
                <w:noProof/>
                <w:rtl/>
                <w:lang w:bidi="fa-IR"/>
              </w:rPr>
              <w:t>استاد</w:t>
            </w:r>
            <w:r w:rsidR="008C0025" w:rsidRPr="00286220">
              <w:rPr>
                <w:rStyle w:val="Hyperlink"/>
                <w:noProof/>
                <w:rtl/>
                <w:lang w:bidi="fa-IR"/>
              </w:rPr>
              <w:t xml:space="preserve"> </w:t>
            </w:r>
            <w:r w:rsidR="008C0025" w:rsidRPr="00286220">
              <w:rPr>
                <w:rStyle w:val="Hyperlink"/>
                <w:rFonts w:hint="eastAsia"/>
                <w:noProof/>
                <w:rtl/>
                <w:lang w:bidi="fa-IR"/>
              </w:rPr>
              <w:t>آ</w:t>
            </w:r>
            <w:r w:rsidR="008C0025" w:rsidRPr="00286220">
              <w:rPr>
                <w:rStyle w:val="Hyperlink"/>
                <w:rFonts w:hint="cs"/>
                <w:noProof/>
                <w:rtl/>
                <w:lang w:bidi="fa-IR"/>
              </w:rPr>
              <w:t>ی</w:t>
            </w:r>
            <w:r w:rsidR="008C0025" w:rsidRPr="00286220">
              <w:rPr>
                <w:rStyle w:val="Hyperlink"/>
                <w:rFonts w:hint="eastAsia"/>
                <w:noProof/>
                <w:rtl/>
                <w:lang w:bidi="fa-IR"/>
              </w:rPr>
              <w:t>ت</w:t>
            </w:r>
            <w:r w:rsidR="008C0025" w:rsidRPr="00286220">
              <w:rPr>
                <w:rStyle w:val="Hyperlink"/>
                <w:noProof/>
                <w:rtl/>
                <w:lang w:bidi="fa-IR"/>
              </w:rPr>
              <w:t xml:space="preserve"> </w:t>
            </w:r>
            <w:r w:rsidR="008C0025" w:rsidRPr="00286220">
              <w:rPr>
                <w:rStyle w:val="Hyperlink"/>
                <w:rFonts w:hint="eastAsia"/>
                <w:noProof/>
                <w:rtl/>
                <w:lang w:bidi="fa-IR"/>
              </w:rPr>
              <w:t>الله</w:t>
            </w:r>
            <w:r w:rsidR="008C0025" w:rsidRPr="00286220">
              <w:rPr>
                <w:rStyle w:val="Hyperlink"/>
                <w:noProof/>
                <w:rtl/>
                <w:lang w:bidi="fa-IR"/>
              </w:rPr>
              <w:t xml:space="preserve"> </w:t>
            </w:r>
            <w:r w:rsidR="008C0025" w:rsidRPr="00286220">
              <w:rPr>
                <w:rStyle w:val="Hyperlink"/>
                <w:rFonts w:hint="eastAsia"/>
                <w:noProof/>
                <w:rtl/>
                <w:lang w:bidi="fa-IR"/>
              </w:rPr>
              <w:t>علامه</w:t>
            </w:r>
            <w:r w:rsidR="008C0025" w:rsidRPr="00286220">
              <w:rPr>
                <w:rStyle w:val="Hyperlink"/>
                <w:noProof/>
                <w:rtl/>
                <w:lang w:bidi="fa-IR"/>
              </w:rPr>
              <w:t xml:space="preserve"> </w:t>
            </w:r>
            <w:r w:rsidR="008C0025" w:rsidRPr="00286220">
              <w:rPr>
                <w:rStyle w:val="Hyperlink"/>
                <w:rFonts w:hint="eastAsia"/>
                <w:noProof/>
                <w:rtl/>
                <w:lang w:bidi="fa-IR"/>
              </w:rPr>
              <w:t>جواد</w:t>
            </w:r>
            <w:r w:rsidR="008C0025" w:rsidRPr="00286220">
              <w:rPr>
                <w:rStyle w:val="Hyperlink"/>
                <w:rFonts w:hint="cs"/>
                <w:noProof/>
                <w:rtl/>
                <w:lang w:bidi="fa-IR"/>
              </w:rPr>
              <w:t>ی</w:t>
            </w:r>
            <w:r w:rsidR="008C0025" w:rsidRPr="00286220">
              <w:rPr>
                <w:rStyle w:val="Hyperlink"/>
                <w:noProof/>
                <w:rtl/>
                <w:lang w:bidi="fa-IR"/>
              </w:rPr>
              <w:t xml:space="preserve"> </w:t>
            </w:r>
            <w:r w:rsidR="008C0025" w:rsidRPr="00286220">
              <w:rPr>
                <w:rStyle w:val="Hyperlink"/>
                <w:rFonts w:hint="eastAsia"/>
                <w:noProof/>
                <w:rtl/>
                <w:lang w:bidi="fa-IR"/>
              </w:rPr>
              <w:t>آمل</w:t>
            </w:r>
            <w:r w:rsidR="008C0025" w:rsidRPr="00286220">
              <w:rPr>
                <w:rStyle w:val="Hyperlink"/>
                <w:rFonts w:hint="cs"/>
                <w:noProof/>
                <w:rtl/>
                <w:lang w:bidi="fa-IR"/>
              </w:rPr>
              <w:t>ی</w:t>
            </w:r>
            <w:r w:rsidR="008C0025" w:rsidRPr="00286220">
              <w:rPr>
                <w:rStyle w:val="Hyperlink"/>
                <w:noProof/>
                <w:rtl/>
                <w:lang w:bidi="fa-IR"/>
              </w:rPr>
              <w:t xml:space="preserve"> </w:t>
            </w:r>
            <w:r w:rsidR="008C0025" w:rsidRPr="00286220">
              <w:rPr>
                <w:rStyle w:val="Hyperlink"/>
                <w:rFonts w:hint="eastAsia"/>
                <w:noProof/>
                <w:rtl/>
                <w:lang w:bidi="fa-IR"/>
              </w:rPr>
              <w:t>مدظله</w:t>
            </w:r>
            <w:r w:rsidR="008C0025" w:rsidRPr="00286220">
              <w:rPr>
                <w:rStyle w:val="Hyperlink"/>
                <w:noProof/>
                <w:rtl/>
                <w:lang w:bidi="fa-IR"/>
              </w:rPr>
              <w:t xml:space="preserve"> </w:t>
            </w:r>
            <w:r w:rsidR="008C0025" w:rsidRPr="00286220">
              <w:rPr>
                <w:rStyle w:val="Hyperlink"/>
                <w:rFonts w:hint="eastAsia"/>
                <w:noProof/>
                <w:rtl/>
                <w:lang w:bidi="fa-IR"/>
              </w:rPr>
              <w:t>العال</w:t>
            </w:r>
            <w:r w:rsidR="008C0025" w:rsidRPr="00286220">
              <w:rPr>
                <w:rStyle w:val="Hyperlink"/>
                <w:rFonts w:hint="cs"/>
                <w:noProof/>
                <w:rtl/>
                <w:lang w:bidi="fa-IR"/>
              </w:rPr>
              <w:t>ی</w:t>
            </w:r>
            <w:r w:rsidR="008C0025" w:rsidRPr="00286220">
              <w:rPr>
                <w:rStyle w:val="Hyperlink"/>
                <w:noProof/>
                <w:rtl/>
                <w:lang w:bidi="fa-IR"/>
              </w:rPr>
              <w:t xml:space="preserve"> </w:t>
            </w:r>
            <w:r w:rsidR="008C0025" w:rsidRPr="00286220">
              <w:rPr>
                <w:rStyle w:val="Hyperlink"/>
                <w:rFonts w:hint="eastAsia"/>
                <w:noProof/>
                <w:rtl/>
                <w:lang w:bidi="fa-IR"/>
              </w:rPr>
              <w:t>در</w:t>
            </w:r>
            <w:r w:rsidR="008C0025" w:rsidRPr="00286220">
              <w:rPr>
                <w:rStyle w:val="Hyperlink"/>
                <w:noProof/>
                <w:rtl/>
                <w:lang w:bidi="fa-IR"/>
              </w:rPr>
              <w:t xml:space="preserve"> </w:t>
            </w:r>
            <w:r w:rsidR="008C0025" w:rsidRPr="00286220">
              <w:rPr>
                <w:rStyle w:val="Hyperlink"/>
                <w:rFonts w:hint="eastAsia"/>
                <w:noProof/>
                <w:rtl/>
                <w:lang w:bidi="fa-IR"/>
              </w:rPr>
              <w:t>مورد</w:t>
            </w:r>
            <w:r w:rsidR="008C0025" w:rsidRPr="00286220">
              <w:rPr>
                <w:rStyle w:val="Hyperlink"/>
                <w:noProof/>
                <w:rtl/>
                <w:lang w:bidi="fa-IR"/>
              </w:rPr>
              <w:t xml:space="preserve"> </w:t>
            </w:r>
            <w:r w:rsidR="008C0025" w:rsidRPr="00286220">
              <w:rPr>
                <w:rStyle w:val="Hyperlink"/>
                <w:rFonts w:hint="eastAsia"/>
                <w:noProof/>
                <w:rtl/>
                <w:lang w:bidi="fa-IR"/>
              </w:rPr>
              <w:t>مولف</w:t>
            </w:r>
            <w:r w:rsidR="008C0025" w:rsidRPr="00286220">
              <w:rPr>
                <w:rStyle w:val="Hyperlink"/>
                <w:noProof/>
                <w:rtl/>
                <w:lang w:bidi="fa-IR"/>
              </w:rPr>
              <w:t xml:space="preserve"> </w:t>
            </w:r>
            <w:r w:rsidR="008C0025" w:rsidRPr="00286220">
              <w:rPr>
                <w:rStyle w:val="Hyperlink"/>
                <w:rFonts w:hint="eastAsia"/>
                <w:noProof/>
                <w:rtl/>
                <w:lang w:bidi="fa-IR"/>
              </w:rPr>
              <w:t>كتاب</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426029652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2</w:t>
            </w:r>
            <w:r>
              <w:rPr>
                <w:noProof/>
                <w:webHidden/>
                <w:rtl/>
              </w:rPr>
              <w:fldChar w:fldCharType="end"/>
            </w:r>
          </w:hyperlink>
        </w:p>
        <w:p w:rsidR="008C0025" w:rsidRDefault="00C21DA8">
          <w:pPr>
            <w:pStyle w:val="TOC2"/>
            <w:tabs>
              <w:tab w:val="right" w:leader="dot" w:pos="7361"/>
            </w:tabs>
            <w:rPr>
              <w:rFonts w:asciiTheme="minorHAnsi" w:eastAsiaTheme="minorEastAsia" w:hAnsiTheme="minorHAnsi" w:cstheme="minorBidi"/>
              <w:noProof/>
              <w:color w:val="auto"/>
              <w:sz w:val="22"/>
              <w:szCs w:val="22"/>
              <w:rtl/>
            </w:rPr>
          </w:pPr>
          <w:hyperlink w:anchor="_Toc426029653" w:history="1">
            <w:r w:rsidR="008C0025" w:rsidRPr="00286220">
              <w:rPr>
                <w:rStyle w:val="Hyperlink"/>
                <w:rFonts w:hint="eastAsia"/>
                <w:noProof/>
                <w:rtl/>
                <w:lang w:bidi="fa-IR"/>
              </w:rPr>
              <w:t>سخن</w:t>
            </w:r>
            <w:r w:rsidR="008C0025" w:rsidRPr="00286220">
              <w:rPr>
                <w:rStyle w:val="Hyperlink"/>
                <w:noProof/>
                <w:rtl/>
                <w:lang w:bidi="fa-IR"/>
              </w:rPr>
              <w:t xml:space="preserve"> </w:t>
            </w:r>
            <w:r w:rsidR="008C0025" w:rsidRPr="00286220">
              <w:rPr>
                <w:rStyle w:val="Hyperlink"/>
                <w:rFonts w:hint="eastAsia"/>
                <w:noProof/>
                <w:rtl/>
                <w:lang w:bidi="fa-IR"/>
              </w:rPr>
              <w:t>ناشر</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426029653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3</w:t>
            </w:r>
            <w:r>
              <w:rPr>
                <w:noProof/>
                <w:webHidden/>
                <w:rtl/>
              </w:rPr>
              <w:fldChar w:fldCharType="end"/>
            </w:r>
          </w:hyperlink>
        </w:p>
        <w:p w:rsidR="008C0025" w:rsidRDefault="00C21DA8">
          <w:pPr>
            <w:pStyle w:val="TOC2"/>
            <w:tabs>
              <w:tab w:val="right" w:leader="dot" w:pos="7361"/>
            </w:tabs>
            <w:rPr>
              <w:rFonts w:asciiTheme="minorHAnsi" w:eastAsiaTheme="minorEastAsia" w:hAnsiTheme="minorHAnsi" w:cstheme="minorBidi"/>
              <w:noProof/>
              <w:color w:val="auto"/>
              <w:sz w:val="22"/>
              <w:szCs w:val="22"/>
              <w:rtl/>
            </w:rPr>
          </w:pPr>
          <w:hyperlink w:anchor="_Toc426029654" w:history="1">
            <w:r w:rsidR="008C0025" w:rsidRPr="00286220">
              <w:rPr>
                <w:rStyle w:val="Hyperlink"/>
                <w:rFonts w:hint="eastAsia"/>
                <w:noProof/>
                <w:rtl/>
                <w:lang w:bidi="fa-IR"/>
              </w:rPr>
              <w:t>مقدمه</w:t>
            </w:r>
            <w:r w:rsidR="008C0025" w:rsidRPr="00286220">
              <w:rPr>
                <w:rStyle w:val="Hyperlink"/>
                <w:noProof/>
                <w:rtl/>
                <w:lang w:bidi="fa-IR"/>
              </w:rPr>
              <w:t xml:space="preserve"> </w:t>
            </w:r>
            <w:r w:rsidR="008C0025" w:rsidRPr="00286220">
              <w:rPr>
                <w:rStyle w:val="Hyperlink"/>
                <w:rFonts w:hint="eastAsia"/>
                <w:noProof/>
                <w:rtl/>
                <w:lang w:bidi="fa-IR"/>
              </w:rPr>
              <w:t>مترجم</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426029654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4</w:t>
            </w:r>
            <w:r>
              <w:rPr>
                <w:noProof/>
                <w:webHidden/>
                <w:rtl/>
              </w:rPr>
              <w:fldChar w:fldCharType="end"/>
            </w:r>
          </w:hyperlink>
        </w:p>
        <w:p w:rsidR="008C0025" w:rsidRDefault="00C21DA8">
          <w:pPr>
            <w:pStyle w:val="TOC2"/>
            <w:tabs>
              <w:tab w:val="right" w:leader="dot" w:pos="7361"/>
            </w:tabs>
            <w:rPr>
              <w:rFonts w:asciiTheme="minorHAnsi" w:eastAsiaTheme="minorEastAsia" w:hAnsiTheme="minorHAnsi" w:cstheme="minorBidi"/>
              <w:noProof/>
              <w:color w:val="auto"/>
              <w:sz w:val="22"/>
              <w:szCs w:val="22"/>
              <w:rtl/>
            </w:rPr>
          </w:pPr>
          <w:hyperlink w:anchor="_Toc426029655" w:history="1">
            <w:r w:rsidR="008C0025" w:rsidRPr="00286220">
              <w:rPr>
                <w:rStyle w:val="Hyperlink"/>
                <w:rFonts w:hint="eastAsia"/>
                <w:noProof/>
                <w:rtl/>
                <w:lang w:bidi="fa-IR"/>
              </w:rPr>
              <w:t>مختصر</w:t>
            </w:r>
            <w:r w:rsidR="008C0025" w:rsidRPr="00286220">
              <w:rPr>
                <w:rStyle w:val="Hyperlink"/>
                <w:rFonts w:hint="cs"/>
                <w:noProof/>
                <w:rtl/>
                <w:lang w:bidi="fa-IR"/>
              </w:rPr>
              <w:t>ی</w:t>
            </w:r>
            <w:r w:rsidR="008C0025" w:rsidRPr="00286220">
              <w:rPr>
                <w:rStyle w:val="Hyperlink"/>
                <w:noProof/>
                <w:rtl/>
                <w:lang w:bidi="fa-IR"/>
              </w:rPr>
              <w:t xml:space="preserve"> </w:t>
            </w:r>
            <w:r w:rsidR="008C0025" w:rsidRPr="00286220">
              <w:rPr>
                <w:rStyle w:val="Hyperlink"/>
                <w:rFonts w:hint="eastAsia"/>
                <w:noProof/>
                <w:rtl/>
                <w:lang w:bidi="fa-IR"/>
              </w:rPr>
              <w:t>از</w:t>
            </w:r>
            <w:r w:rsidR="008C0025" w:rsidRPr="00286220">
              <w:rPr>
                <w:rStyle w:val="Hyperlink"/>
                <w:noProof/>
                <w:rtl/>
                <w:lang w:bidi="fa-IR"/>
              </w:rPr>
              <w:t xml:space="preserve"> </w:t>
            </w:r>
            <w:r w:rsidR="008C0025" w:rsidRPr="00286220">
              <w:rPr>
                <w:rStyle w:val="Hyperlink"/>
                <w:rFonts w:hint="eastAsia"/>
                <w:noProof/>
                <w:rtl/>
                <w:lang w:bidi="fa-IR"/>
              </w:rPr>
              <w:t>زندگ</w:t>
            </w:r>
            <w:r w:rsidR="008C0025" w:rsidRPr="00286220">
              <w:rPr>
                <w:rStyle w:val="Hyperlink"/>
                <w:rFonts w:hint="cs"/>
                <w:noProof/>
                <w:rtl/>
                <w:lang w:bidi="fa-IR"/>
              </w:rPr>
              <w:t>ی</w:t>
            </w:r>
            <w:r w:rsidR="008C0025" w:rsidRPr="00286220">
              <w:rPr>
                <w:rStyle w:val="Hyperlink"/>
                <w:rFonts w:hint="eastAsia"/>
                <w:noProof/>
                <w:rtl/>
                <w:lang w:bidi="fa-IR"/>
              </w:rPr>
              <w:t>نامه</w:t>
            </w:r>
            <w:r w:rsidR="008C0025" w:rsidRPr="00286220">
              <w:rPr>
                <w:rStyle w:val="Hyperlink"/>
                <w:noProof/>
                <w:rtl/>
                <w:lang w:bidi="fa-IR"/>
              </w:rPr>
              <w:t xml:space="preserve"> </w:t>
            </w:r>
            <w:r w:rsidR="008C0025" w:rsidRPr="00286220">
              <w:rPr>
                <w:rStyle w:val="Hyperlink"/>
                <w:rFonts w:hint="eastAsia"/>
                <w:noProof/>
                <w:rtl/>
                <w:lang w:bidi="fa-IR"/>
              </w:rPr>
              <w:t>مولف</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426029655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6</w:t>
            </w:r>
            <w:r>
              <w:rPr>
                <w:noProof/>
                <w:webHidden/>
                <w:rtl/>
              </w:rPr>
              <w:fldChar w:fldCharType="end"/>
            </w:r>
          </w:hyperlink>
        </w:p>
        <w:p w:rsidR="008C0025" w:rsidRDefault="00C21DA8">
          <w:pPr>
            <w:pStyle w:val="TOC2"/>
            <w:tabs>
              <w:tab w:val="right" w:leader="dot" w:pos="7361"/>
            </w:tabs>
            <w:rPr>
              <w:rFonts w:asciiTheme="minorHAnsi" w:eastAsiaTheme="minorEastAsia" w:hAnsiTheme="minorHAnsi" w:cstheme="minorBidi"/>
              <w:noProof/>
              <w:color w:val="auto"/>
              <w:sz w:val="22"/>
              <w:szCs w:val="22"/>
              <w:rtl/>
            </w:rPr>
          </w:pPr>
          <w:hyperlink w:anchor="_Toc426029656" w:history="1">
            <w:r w:rsidR="008C0025" w:rsidRPr="00286220">
              <w:rPr>
                <w:rStyle w:val="Hyperlink"/>
                <w:rFonts w:hint="eastAsia"/>
                <w:noProof/>
                <w:rtl/>
                <w:lang w:bidi="fa-IR"/>
              </w:rPr>
              <w:t>وفات</w:t>
            </w:r>
            <w:r w:rsidR="008C0025" w:rsidRPr="00286220">
              <w:rPr>
                <w:rStyle w:val="Hyperlink"/>
                <w:noProof/>
                <w:rtl/>
                <w:lang w:bidi="fa-IR"/>
              </w:rPr>
              <w:t xml:space="preserve"> </w:t>
            </w:r>
            <w:r w:rsidR="008C0025" w:rsidRPr="00286220">
              <w:rPr>
                <w:rStyle w:val="Hyperlink"/>
                <w:rFonts w:hint="eastAsia"/>
                <w:noProof/>
                <w:rtl/>
                <w:lang w:bidi="fa-IR"/>
              </w:rPr>
              <w:t>و</w:t>
            </w:r>
            <w:r w:rsidR="008C0025" w:rsidRPr="00286220">
              <w:rPr>
                <w:rStyle w:val="Hyperlink"/>
                <w:noProof/>
                <w:rtl/>
                <w:lang w:bidi="fa-IR"/>
              </w:rPr>
              <w:t xml:space="preserve"> </w:t>
            </w:r>
            <w:r w:rsidR="008C0025" w:rsidRPr="00286220">
              <w:rPr>
                <w:rStyle w:val="Hyperlink"/>
                <w:rFonts w:hint="eastAsia"/>
                <w:noProof/>
                <w:rtl/>
                <w:lang w:bidi="fa-IR"/>
              </w:rPr>
              <w:t>مدفن</w:t>
            </w:r>
            <w:r w:rsidR="008C0025" w:rsidRPr="00286220">
              <w:rPr>
                <w:rStyle w:val="Hyperlink"/>
                <w:noProof/>
                <w:rtl/>
                <w:lang w:bidi="fa-IR"/>
              </w:rPr>
              <w:t xml:space="preserve"> </w:t>
            </w:r>
            <w:r w:rsidR="008C0025" w:rsidRPr="00286220">
              <w:rPr>
                <w:rStyle w:val="Hyperlink"/>
                <w:rFonts w:hint="eastAsia"/>
                <w:noProof/>
                <w:rtl/>
                <w:lang w:bidi="fa-IR"/>
              </w:rPr>
              <w:t>شر</w:t>
            </w:r>
            <w:r w:rsidR="008C0025" w:rsidRPr="00286220">
              <w:rPr>
                <w:rStyle w:val="Hyperlink"/>
                <w:rFonts w:hint="cs"/>
                <w:noProof/>
                <w:rtl/>
                <w:lang w:bidi="fa-IR"/>
              </w:rPr>
              <w:t>ی</w:t>
            </w:r>
            <w:r w:rsidR="008C0025" w:rsidRPr="00286220">
              <w:rPr>
                <w:rStyle w:val="Hyperlink"/>
                <w:rFonts w:hint="eastAsia"/>
                <w:noProof/>
                <w:rtl/>
                <w:lang w:bidi="fa-IR"/>
              </w:rPr>
              <w:t>فش</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426029656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9</w:t>
            </w:r>
            <w:r>
              <w:rPr>
                <w:noProof/>
                <w:webHidden/>
                <w:rtl/>
              </w:rPr>
              <w:fldChar w:fldCharType="end"/>
            </w:r>
          </w:hyperlink>
        </w:p>
        <w:p w:rsidR="008C0025" w:rsidRDefault="00C21DA8">
          <w:pPr>
            <w:pStyle w:val="TOC2"/>
            <w:tabs>
              <w:tab w:val="right" w:leader="dot" w:pos="7361"/>
            </w:tabs>
            <w:rPr>
              <w:rFonts w:asciiTheme="minorHAnsi" w:eastAsiaTheme="minorEastAsia" w:hAnsiTheme="minorHAnsi" w:cstheme="minorBidi"/>
              <w:noProof/>
              <w:color w:val="auto"/>
              <w:sz w:val="22"/>
              <w:szCs w:val="22"/>
              <w:rtl/>
            </w:rPr>
          </w:pPr>
          <w:hyperlink w:anchor="_Toc426029657" w:history="1">
            <w:r w:rsidR="008C0025" w:rsidRPr="00286220">
              <w:rPr>
                <w:rStyle w:val="Hyperlink"/>
                <w:rFonts w:hint="eastAsia"/>
                <w:noProof/>
                <w:rtl/>
                <w:lang w:bidi="fa-IR"/>
              </w:rPr>
              <w:t>سپاس</w:t>
            </w:r>
            <w:r w:rsidR="008C0025" w:rsidRPr="00286220">
              <w:rPr>
                <w:rStyle w:val="Hyperlink"/>
                <w:noProof/>
                <w:rtl/>
                <w:lang w:bidi="fa-IR"/>
              </w:rPr>
              <w:t xml:space="preserve"> </w:t>
            </w:r>
            <w:r w:rsidR="008C0025" w:rsidRPr="00286220">
              <w:rPr>
                <w:rStyle w:val="Hyperlink"/>
                <w:rFonts w:hint="eastAsia"/>
                <w:noProof/>
                <w:rtl/>
                <w:lang w:bidi="fa-IR"/>
              </w:rPr>
              <w:t>و</w:t>
            </w:r>
            <w:r w:rsidR="008C0025" w:rsidRPr="00286220">
              <w:rPr>
                <w:rStyle w:val="Hyperlink"/>
                <w:noProof/>
                <w:rtl/>
                <w:lang w:bidi="fa-IR"/>
              </w:rPr>
              <w:t xml:space="preserve"> </w:t>
            </w:r>
            <w:r w:rsidR="008C0025" w:rsidRPr="00286220">
              <w:rPr>
                <w:rStyle w:val="Hyperlink"/>
                <w:rFonts w:hint="eastAsia"/>
                <w:noProof/>
                <w:rtl/>
                <w:lang w:bidi="fa-IR"/>
              </w:rPr>
              <w:t>ستا</w:t>
            </w:r>
            <w:r w:rsidR="008C0025" w:rsidRPr="00286220">
              <w:rPr>
                <w:rStyle w:val="Hyperlink"/>
                <w:rFonts w:hint="cs"/>
                <w:noProof/>
                <w:rtl/>
                <w:lang w:bidi="fa-IR"/>
              </w:rPr>
              <w:t>ی</w:t>
            </w:r>
            <w:r w:rsidR="008C0025" w:rsidRPr="00286220">
              <w:rPr>
                <w:rStyle w:val="Hyperlink"/>
                <w:rFonts w:hint="eastAsia"/>
                <w:noProof/>
                <w:rtl/>
                <w:lang w:bidi="fa-IR"/>
              </w:rPr>
              <w:t>ش</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426029657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9</w:t>
            </w:r>
            <w:r>
              <w:rPr>
                <w:noProof/>
                <w:webHidden/>
                <w:rtl/>
              </w:rPr>
              <w:fldChar w:fldCharType="end"/>
            </w:r>
          </w:hyperlink>
        </w:p>
        <w:p w:rsidR="008C0025" w:rsidRDefault="00C21DA8">
          <w:pPr>
            <w:pStyle w:val="TOC1"/>
            <w:rPr>
              <w:rFonts w:asciiTheme="minorHAnsi" w:eastAsiaTheme="minorEastAsia" w:hAnsiTheme="minorHAnsi" w:cstheme="minorBidi"/>
              <w:b w:val="0"/>
              <w:bCs w:val="0"/>
              <w:noProof/>
              <w:color w:val="auto"/>
              <w:sz w:val="22"/>
              <w:szCs w:val="22"/>
              <w:rtl/>
            </w:rPr>
          </w:pPr>
          <w:hyperlink w:anchor="_Toc426029658" w:history="1">
            <w:r w:rsidR="008C0025" w:rsidRPr="00286220">
              <w:rPr>
                <w:rStyle w:val="Hyperlink"/>
                <w:rFonts w:hint="eastAsia"/>
                <w:noProof/>
                <w:rtl/>
                <w:lang w:bidi="fa-IR"/>
              </w:rPr>
              <w:t>مقدمه</w:t>
            </w:r>
            <w:r w:rsidR="008C0025" w:rsidRPr="00286220">
              <w:rPr>
                <w:rStyle w:val="Hyperlink"/>
                <w:noProof/>
                <w:rtl/>
                <w:lang w:bidi="fa-IR"/>
              </w:rPr>
              <w:t xml:space="preserve">: </w:t>
            </w:r>
            <w:r w:rsidR="008C0025" w:rsidRPr="00286220">
              <w:rPr>
                <w:rStyle w:val="Hyperlink"/>
                <w:rFonts w:hint="eastAsia"/>
                <w:noProof/>
                <w:rtl/>
                <w:lang w:bidi="fa-IR"/>
              </w:rPr>
              <w:t>تعر</w:t>
            </w:r>
            <w:r w:rsidR="008C0025" w:rsidRPr="00286220">
              <w:rPr>
                <w:rStyle w:val="Hyperlink"/>
                <w:rFonts w:hint="cs"/>
                <w:noProof/>
                <w:rtl/>
                <w:lang w:bidi="fa-IR"/>
              </w:rPr>
              <w:t>ی</w:t>
            </w:r>
            <w:r w:rsidR="008C0025" w:rsidRPr="00286220">
              <w:rPr>
                <w:rStyle w:val="Hyperlink"/>
                <w:rFonts w:hint="eastAsia"/>
                <w:noProof/>
                <w:rtl/>
                <w:lang w:bidi="fa-IR"/>
              </w:rPr>
              <w:t>ف</w:t>
            </w:r>
            <w:r w:rsidR="008C0025" w:rsidRPr="00286220">
              <w:rPr>
                <w:rStyle w:val="Hyperlink"/>
                <w:noProof/>
                <w:rtl/>
                <w:lang w:bidi="fa-IR"/>
              </w:rPr>
              <w:t xml:space="preserve"> </w:t>
            </w:r>
            <w:r w:rsidR="008C0025" w:rsidRPr="00286220">
              <w:rPr>
                <w:rStyle w:val="Hyperlink"/>
                <w:rFonts w:hint="eastAsia"/>
                <w:noProof/>
                <w:rtl/>
                <w:lang w:bidi="fa-IR"/>
              </w:rPr>
              <w:t>دعا</w:t>
            </w:r>
            <w:r w:rsidR="008C0025" w:rsidRPr="00286220">
              <w:rPr>
                <w:rStyle w:val="Hyperlink"/>
                <w:noProof/>
                <w:rtl/>
                <w:lang w:bidi="fa-IR"/>
              </w:rPr>
              <w:t xml:space="preserve"> </w:t>
            </w:r>
            <w:r w:rsidR="008C0025" w:rsidRPr="00286220">
              <w:rPr>
                <w:rStyle w:val="Hyperlink"/>
                <w:rFonts w:hint="eastAsia"/>
                <w:noProof/>
                <w:rtl/>
                <w:lang w:bidi="fa-IR"/>
              </w:rPr>
              <w:t>و</w:t>
            </w:r>
            <w:r w:rsidR="008C0025" w:rsidRPr="00286220">
              <w:rPr>
                <w:rStyle w:val="Hyperlink"/>
                <w:noProof/>
                <w:rtl/>
                <w:lang w:bidi="fa-IR"/>
              </w:rPr>
              <w:t xml:space="preserve"> </w:t>
            </w:r>
            <w:r w:rsidR="008C0025" w:rsidRPr="00286220">
              <w:rPr>
                <w:rStyle w:val="Hyperlink"/>
                <w:rFonts w:hint="eastAsia"/>
                <w:noProof/>
                <w:rtl/>
                <w:lang w:bidi="fa-IR"/>
              </w:rPr>
              <w:t>ترغ</w:t>
            </w:r>
            <w:r w:rsidR="008C0025" w:rsidRPr="00286220">
              <w:rPr>
                <w:rStyle w:val="Hyperlink"/>
                <w:rFonts w:hint="cs"/>
                <w:noProof/>
                <w:rtl/>
                <w:lang w:bidi="fa-IR"/>
              </w:rPr>
              <w:t>ی</w:t>
            </w:r>
            <w:r w:rsidR="008C0025" w:rsidRPr="00286220">
              <w:rPr>
                <w:rStyle w:val="Hyperlink"/>
                <w:rFonts w:hint="eastAsia"/>
                <w:noProof/>
                <w:rtl/>
                <w:lang w:bidi="fa-IR"/>
              </w:rPr>
              <w:t>ب</w:t>
            </w:r>
            <w:r w:rsidR="008C0025" w:rsidRPr="00286220">
              <w:rPr>
                <w:rStyle w:val="Hyperlink"/>
                <w:noProof/>
                <w:rtl/>
                <w:lang w:bidi="fa-IR"/>
              </w:rPr>
              <w:t xml:space="preserve"> </w:t>
            </w:r>
            <w:r w:rsidR="008C0025" w:rsidRPr="00286220">
              <w:rPr>
                <w:rStyle w:val="Hyperlink"/>
                <w:rFonts w:hint="eastAsia"/>
                <w:noProof/>
                <w:rtl/>
                <w:lang w:bidi="fa-IR"/>
              </w:rPr>
              <w:t>به</w:t>
            </w:r>
            <w:r w:rsidR="008C0025" w:rsidRPr="00286220">
              <w:rPr>
                <w:rStyle w:val="Hyperlink"/>
                <w:noProof/>
                <w:rtl/>
                <w:lang w:bidi="fa-IR"/>
              </w:rPr>
              <w:t xml:space="preserve"> </w:t>
            </w:r>
            <w:r w:rsidR="008C0025" w:rsidRPr="00286220">
              <w:rPr>
                <w:rStyle w:val="Hyperlink"/>
                <w:rFonts w:hint="eastAsia"/>
                <w:noProof/>
                <w:rtl/>
                <w:lang w:bidi="fa-IR"/>
              </w:rPr>
              <w:t>آن</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426029658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11</w:t>
            </w:r>
            <w:r>
              <w:rPr>
                <w:noProof/>
                <w:webHidden/>
                <w:rtl/>
              </w:rPr>
              <w:fldChar w:fldCharType="end"/>
            </w:r>
          </w:hyperlink>
        </w:p>
        <w:p w:rsidR="008C0025" w:rsidRDefault="00C21DA8">
          <w:pPr>
            <w:pStyle w:val="TOC1"/>
            <w:rPr>
              <w:rFonts w:asciiTheme="minorHAnsi" w:eastAsiaTheme="minorEastAsia" w:hAnsiTheme="minorHAnsi" w:cstheme="minorBidi"/>
              <w:b w:val="0"/>
              <w:bCs w:val="0"/>
              <w:noProof/>
              <w:color w:val="auto"/>
              <w:sz w:val="22"/>
              <w:szCs w:val="22"/>
              <w:rtl/>
            </w:rPr>
          </w:pPr>
          <w:hyperlink w:anchor="_Toc426029659" w:history="1">
            <w:r w:rsidR="008C0025" w:rsidRPr="00286220">
              <w:rPr>
                <w:rStyle w:val="Hyperlink"/>
                <w:rFonts w:hint="eastAsia"/>
                <w:noProof/>
                <w:rtl/>
                <w:lang w:bidi="fa-IR"/>
              </w:rPr>
              <w:t>باب</w:t>
            </w:r>
            <w:r w:rsidR="008C0025" w:rsidRPr="00286220">
              <w:rPr>
                <w:rStyle w:val="Hyperlink"/>
                <w:noProof/>
                <w:rtl/>
                <w:lang w:bidi="fa-IR"/>
              </w:rPr>
              <w:t xml:space="preserve"> </w:t>
            </w:r>
            <w:r w:rsidR="008C0025" w:rsidRPr="00286220">
              <w:rPr>
                <w:rStyle w:val="Hyperlink"/>
                <w:rFonts w:hint="eastAsia"/>
                <w:noProof/>
                <w:rtl/>
                <w:lang w:bidi="fa-IR"/>
              </w:rPr>
              <w:t>اول</w:t>
            </w:r>
            <w:r w:rsidR="008C0025" w:rsidRPr="00286220">
              <w:rPr>
                <w:rStyle w:val="Hyperlink"/>
                <w:noProof/>
                <w:rtl/>
                <w:lang w:bidi="fa-IR"/>
              </w:rPr>
              <w:t xml:space="preserve">: </w:t>
            </w:r>
            <w:r w:rsidR="008C0025" w:rsidRPr="00286220">
              <w:rPr>
                <w:rStyle w:val="Hyperlink"/>
                <w:rFonts w:hint="eastAsia"/>
                <w:noProof/>
                <w:rtl/>
                <w:lang w:bidi="fa-IR"/>
              </w:rPr>
              <w:t>تشو</w:t>
            </w:r>
            <w:r w:rsidR="008C0025" w:rsidRPr="00286220">
              <w:rPr>
                <w:rStyle w:val="Hyperlink"/>
                <w:rFonts w:hint="cs"/>
                <w:noProof/>
                <w:rtl/>
                <w:lang w:bidi="fa-IR"/>
              </w:rPr>
              <w:t>ی</w:t>
            </w:r>
            <w:r w:rsidR="008C0025" w:rsidRPr="00286220">
              <w:rPr>
                <w:rStyle w:val="Hyperlink"/>
                <w:rFonts w:hint="eastAsia"/>
                <w:noProof/>
                <w:rtl/>
                <w:lang w:bidi="fa-IR"/>
              </w:rPr>
              <w:t>ق</w:t>
            </w:r>
            <w:r w:rsidR="008C0025" w:rsidRPr="00286220">
              <w:rPr>
                <w:rStyle w:val="Hyperlink"/>
                <w:noProof/>
                <w:rtl/>
                <w:lang w:bidi="fa-IR"/>
              </w:rPr>
              <w:t xml:space="preserve"> </w:t>
            </w:r>
            <w:r w:rsidR="008C0025" w:rsidRPr="00286220">
              <w:rPr>
                <w:rStyle w:val="Hyperlink"/>
                <w:rFonts w:hint="eastAsia"/>
                <w:noProof/>
                <w:rtl/>
                <w:lang w:bidi="fa-IR"/>
              </w:rPr>
              <w:t>به</w:t>
            </w:r>
            <w:r w:rsidR="008C0025" w:rsidRPr="00286220">
              <w:rPr>
                <w:rStyle w:val="Hyperlink"/>
                <w:noProof/>
                <w:rtl/>
                <w:lang w:bidi="fa-IR"/>
              </w:rPr>
              <w:t xml:space="preserve"> </w:t>
            </w:r>
            <w:r w:rsidR="008C0025" w:rsidRPr="00286220">
              <w:rPr>
                <w:rStyle w:val="Hyperlink"/>
                <w:rFonts w:hint="eastAsia"/>
                <w:noProof/>
                <w:rtl/>
                <w:lang w:bidi="fa-IR"/>
              </w:rPr>
              <w:t>دعا</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426029659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13</w:t>
            </w:r>
            <w:r>
              <w:rPr>
                <w:noProof/>
                <w:webHidden/>
                <w:rtl/>
              </w:rPr>
              <w:fldChar w:fldCharType="end"/>
            </w:r>
          </w:hyperlink>
        </w:p>
        <w:p w:rsidR="008C0025" w:rsidRDefault="00C21DA8">
          <w:pPr>
            <w:pStyle w:val="TOC2"/>
            <w:tabs>
              <w:tab w:val="right" w:leader="dot" w:pos="7361"/>
            </w:tabs>
            <w:rPr>
              <w:rFonts w:asciiTheme="minorHAnsi" w:eastAsiaTheme="minorEastAsia" w:hAnsiTheme="minorHAnsi" w:cstheme="minorBidi"/>
              <w:noProof/>
              <w:color w:val="auto"/>
              <w:sz w:val="22"/>
              <w:szCs w:val="22"/>
              <w:rtl/>
            </w:rPr>
          </w:pPr>
          <w:hyperlink w:anchor="_Toc426029660" w:history="1">
            <w:r w:rsidR="008C0025" w:rsidRPr="00286220">
              <w:rPr>
                <w:rStyle w:val="Hyperlink"/>
                <w:rFonts w:hint="eastAsia"/>
                <w:noProof/>
                <w:rtl/>
                <w:lang w:bidi="fa-IR"/>
              </w:rPr>
              <w:t>تحر</w:t>
            </w:r>
            <w:r w:rsidR="008C0025" w:rsidRPr="00286220">
              <w:rPr>
                <w:rStyle w:val="Hyperlink"/>
                <w:rFonts w:hint="cs"/>
                <w:noProof/>
                <w:rtl/>
                <w:lang w:bidi="fa-IR"/>
              </w:rPr>
              <w:t>ی</w:t>
            </w:r>
            <w:r w:rsidR="008C0025" w:rsidRPr="00286220">
              <w:rPr>
                <w:rStyle w:val="Hyperlink"/>
                <w:rFonts w:hint="eastAsia"/>
                <w:noProof/>
                <w:rtl/>
                <w:lang w:bidi="fa-IR"/>
              </w:rPr>
              <w:t>ص</w:t>
            </w:r>
            <w:r w:rsidR="008C0025" w:rsidRPr="00286220">
              <w:rPr>
                <w:rStyle w:val="Hyperlink"/>
                <w:noProof/>
                <w:rtl/>
                <w:lang w:bidi="fa-IR"/>
              </w:rPr>
              <w:t xml:space="preserve"> </w:t>
            </w:r>
            <w:r w:rsidR="008C0025" w:rsidRPr="00286220">
              <w:rPr>
                <w:rStyle w:val="Hyperlink"/>
                <w:rFonts w:hint="eastAsia"/>
                <w:noProof/>
                <w:rtl/>
                <w:lang w:bidi="fa-IR"/>
              </w:rPr>
              <w:t>بر</w:t>
            </w:r>
            <w:r w:rsidR="008C0025" w:rsidRPr="00286220">
              <w:rPr>
                <w:rStyle w:val="Hyperlink"/>
                <w:noProof/>
                <w:rtl/>
                <w:lang w:bidi="fa-IR"/>
              </w:rPr>
              <w:t xml:space="preserve"> </w:t>
            </w:r>
            <w:r w:rsidR="008C0025" w:rsidRPr="00286220">
              <w:rPr>
                <w:rStyle w:val="Hyperlink"/>
                <w:rFonts w:hint="eastAsia"/>
                <w:noProof/>
                <w:rtl/>
                <w:lang w:bidi="fa-IR"/>
              </w:rPr>
              <w:t>دعا</w:t>
            </w:r>
            <w:r w:rsidR="008C0025" w:rsidRPr="00286220">
              <w:rPr>
                <w:rStyle w:val="Hyperlink"/>
                <w:noProof/>
                <w:rtl/>
                <w:lang w:bidi="fa-IR"/>
              </w:rPr>
              <w:t xml:space="preserve"> </w:t>
            </w:r>
            <w:r w:rsidR="008C0025" w:rsidRPr="00286220">
              <w:rPr>
                <w:rStyle w:val="Hyperlink"/>
                <w:rFonts w:hint="eastAsia"/>
                <w:noProof/>
                <w:rtl/>
                <w:lang w:bidi="fa-IR"/>
              </w:rPr>
              <w:t>و</w:t>
            </w:r>
            <w:r w:rsidR="008C0025" w:rsidRPr="00286220">
              <w:rPr>
                <w:rStyle w:val="Hyperlink"/>
                <w:noProof/>
                <w:rtl/>
                <w:lang w:bidi="fa-IR"/>
              </w:rPr>
              <w:t xml:space="preserve"> </w:t>
            </w:r>
            <w:r w:rsidR="008C0025" w:rsidRPr="00286220">
              <w:rPr>
                <w:rStyle w:val="Hyperlink"/>
                <w:rFonts w:hint="eastAsia"/>
                <w:noProof/>
                <w:rtl/>
                <w:lang w:bidi="fa-IR"/>
              </w:rPr>
              <w:t>تشو</w:t>
            </w:r>
            <w:r w:rsidR="008C0025" w:rsidRPr="00286220">
              <w:rPr>
                <w:rStyle w:val="Hyperlink"/>
                <w:rFonts w:hint="cs"/>
                <w:noProof/>
                <w:rtl/>
                <w:lang w:bidi="fa-IR"/>
              </w:rPr>
              <w:t>ی</w:t>
            </w:r>
            <w:r w:rsidR="008C0025" w:rsidRPr="00286220">
              <w:rPr>
                <w:rStyle w:val="Hyperlink"/>
                <w:rFonts w:hint="eastAsia"/>
                <w:noProof/>
                <w:rtl/>
                <w:lang w:bidi="fa-IR"/>
              </w:rPr>
              <w:t>ق</w:t>
            </w:r>
            <w:r w:rsidR="008C0025" w:rsidRPr="00286220">
              <w:rPr>
                <w:rStyle w:val="Hyperlink"/>
                <w:noProof/>
                <w:rtl/>
                <w:lang w:bidi="fa-IR"/>
              </w:rPr>
              <w:t xml:space="preserve"> </w:t>
            </w:r>
            <w:r w:rsidR="008C0025" w:rsidRPr="00286220">
              <w:rPr>
                <w:rStyle w:val="Hyperlink"/>
                <w:rFonts w:hint="eastAsia"/>
                <w:noProof/>
                <w:rtl/>
                <w:lang w:bidi="fa-IR"/>
              </w:rPr>
              <w:t>عقل</w:t>
            </w:r>
            <w:r w:rsidR="008C0025" w:rsidRPr="00286220">
              <w:rPr>
                <w:rStyle w:val="Hyperlink"/>
                <w:noProof/>
                <w:rtl/>
                <w:lang w:bidi="fa-IR"/>
              </w:rPr>
              <w:t xml:space="preserve"> </w:t>
            </w:r>
            <w:r w:rsidR="008C0025" w:rsidRPr="00286220">
              <w:rPr>
                <w:rStyle w:val="Hyperlink"/>
                <w:rFonts w:hint="eastAsia"/>
                <w:noProof/>
                <w:rtl/>
                <w:lang w:bidi="fa-IR"/>
              </w:rPr>
              <w:t>بر</w:t>
            </w:r>
            <w:r w:rsidR="008C0025" w:rsidRPr="00286220">
              <w:rPr>
                <w:rStyle w:val="Hyperlink"/>
                <w:noProof/>
                <w:rtl/>
                <w:lang w:bidi="fa-IR"/>
              </w:rPr>
              <w:t xml:space="preserve"> </w:t>
            </w:r>
            <w:r w:rsidR="008C0025" w:rsidRPr="00286220">
              <w:rPr>
                <w:rStyle w:val="Hyperlink"/>
                <w:rFonts w:hint="eastAsia"/>
                <w:noProof/>
                <w:rtl/>
                <w:lang w:bidi="fa-IR"/>
              </w:rPr>
              <w:t>آن</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426029660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13</w:t>
            </w:r>
            <w:r>
              <w:rPr>
                <w:noProof/>
                <w:webHidden/>
                <w:rtl/>
              </w:rPr>
              <w:fldChar w:fldCharType="end"/>
            </w:r>
          </w:hyperlink>
        </w:p>
        <w:p w:rsidR="008C0025" w:rsidRDefault="00C21DA8">
          <w:pPr>
            <w:pStyle w:val="TOC2"/>
            <w:tabs>
              <w:tab w:val="right" w:leader="dot" w:pos="7361"/>
            </w:tabs>
            <w:rPr>
              <w:rFonts w:asciiTheme="minorHAnsi" w:eastAsiaTheme="minorEastAsia" w:hAnsiTheme="minorHAnsi" w:cstheme="minorBidi"/>
              <w:noProof/>
              <w:color w:val="auto"/>
              <w:sz w:val="22"/>
              <w:szCs w:val="22"/>
              <w:rtl/>
            </w:rPr>
          </w:pPr>
          <w:hyperlink w:anchor="_Toc426029661" w:history="1">
            <w:r w:rsidR="008C0025" w:rsidRPr="00286220">
              <w:rPr>
                <w:rStyle w:val="Hyperlink"/>
                <w:rFonts w:hint="eastAsia"/>
                <w:noProof/>
                <w:rtl/>
                <w:lang w:bidi="fa-IR"/>
              </w:rPr>
              <w:t>تشو</w:t>
            </w:r>
            <w:r w:rsidR="008C0025" w:rsidRPr="00286220">
              <w:rPr>
                <w:rStyle w:val="Hyperlink"/>
                <w:rFonts w:hint="cs"/>
                <w:noProof/>
                <w:rtl/>
                <w:lang w:bidi="fa-IR"/>
              </w:rPr>
              <w:t>ی</w:t>
            </w:r>
            <w:r w:rsidR="008C0025" w:rsidRPr="00286220">
              <w:rPr>
                <w:rStyle w:val="Hyperlink"/>
                <w:rFonts w:hint="eastAsia"/>
                <w:noProof/>
                <w:rtl/>
                <w:lang w:bidi="fa-IR"/>
              </w:rPr>
              <w:t>ق</w:t>
            </w:r>
            <w:r w:rsidR="008C0025" w:rsidRPr="00286220">
              <w:rPr>
                <w:rStyle w:val="Hyperlink"/>
                <w:noProof/>
                <w:rtl/>
                <w:lang w:bidi="fa-IR"/>
              </w:rPr>
              <w:t xml:space="preserve"> </w:t>
            </w:r>
            <w:r w:rsidR="008C0025" w:rsidRPr="00286220">
              <w:rPr>
                <w:rStyle w:val="Hyperlink"/>
                <w:rFonts w:hint="eastAsia"/>
                <w:noProof/>
                <w:rtl/>
                <w:lang w:bidi="fa-IR"/>
              </w:rPr>
              <w:t>بر</w:t>
            </w:r>
            <w:r w:rsidR="008C0025" w:rsidRPr="00286220">
              <w:rPr>
                <w:rStyle w:val="Hyperlink"/>
                <w:noProof/>
                <w:rtl/>
                <w:lang w:bidi="fa-IR"/>
              </w:rPr>
              <w:t xml:space="preserve"> </w:t>
            </w:r>
            <w:r w:rsidR="008C0025" w:rsidRPr="00286220">
              <w:rPr>
                <w:rStyle w:val="Hyperlink"/>
                <w:rFonts w:hint="eastAsia"/>
                <w:noProof/>
                <w:rtl/>
                <w:lang w:bidi="fa-IR"/>
              </w:rPr>
              <w:t>دعا</w:t>
            </w:r>
            <w:r w:rsidR="008C0025" w:rsidRPr="00286220">
              <w:rPr>
                <w:rStyle w:val="Hyperlink"/>
                <w:noProof/>
                <w:rtl/>
                <w:lang w:bidi="fa-IR"/>
              </w:rPr>
              <w:t xml:space="preserve"> </w:t>
            </w:r>
            <w:r w:rsidR="008C0025" w:rsidRPr="00286220">
              <w:rPr>
                <w:rStyle w:val="Hyperlink"/>
                <w:rFonts w:hint="eastAsia"/>
                <w:noProof/>
                <w:rtl/>
                <w:lang w:bidi="fa-IR"/>
              </w:rPr>
              <w:t>در</w:t>
            </w:r>
            <w:r w:rsidR="008C0025" w:rsidRPr="00286220">
              <w:rPr>
                <w:rStyle w:val="Hyperlink"/>
                <w:noProof/>
                <w:rtl/>
                <w:lang w:bidi="fa-IR"/>
              </w:rPr>
              <w:t xml:space="preserve"> </w:t>
            </w:r>
            <w:r w:rsidR="008C0025" w:rsidRPr="00286220">
              <w:rPr>
                <w:rStyle w:val="Hyperlink"/>
                <w:rFonts w:hint="eastAsia"/>
                <w:noProof/>
                <w:rtl/>
                <w:lang w:bidi="fa-IR"/>
              </w:rPr>
              <w:t>آ</w:t>
            </w:r>
            <w:r w:rsidR="008C0025" w:rsidRPr="00286220">
              <w:rPr>
                <w:rStyle w:val="Hyperlink"/>
                <w:rFonts w:hint="cs"/>
                <w:noProof/>
                <w:rtl/>
                <w:lang w:bidi="fa-IR"/>
              </w:rPr>
              <w:t>ی</w:t>
            </w:r>
            <w:r w:rsidR="008C0025" w:rsidRPr="00286220">
              <w:rPr>
                <w:rStyle w:val="Hyperlink"/>
                <w:rFonts w:hint="eastAsia"/>
                <w:noProof/>
                <w:rtl/>
                <w:lang w:bidi="fa-IR"/>
              </w:rPr>
              <w:t>ات</w:t>
            </w:r>
            <w:r w:rsidR="008C0025" w:rsidRPr="00286220">
              <w:rPr>
                <w:rStyle w:val="Hyperlink"/>
                <w:noProof/>
                <w:rtl/>
                <w:lang w:bidi="fa-IR"/>
              </w:rPr>
              <w:t xml:space="preserve"> </w:t>
            </w:r>
            <w:r w:rsidR="008C0025" w:rsidRPr="00286220">
              <w:rPr>
                <w:rStyle w:val="Hyperlink"/>
                <w:rFonts w:hint="eastAsia"/>
                <w:noProof/>
                <w:rtl/>
                <w:lang w:bidi="fa-IR"/>
              </w:rPr>
              <w:t>و</w:t>
            </w:r>
            <w:r w:rsidR="008C0025" w:rsidRPr="00286220">
              <w:rPr>
                <w:rStyle w:val="Hyperlink"/>
                <w:noProof/>
                <w:rtl/>
                <w:lang w:bidi="fa-IR"/>
              </w:rPr>
              <w:t xml:space="preserve"> </w:t>
            </w:r>
            <w:r w:rsidR="008C0025" w:rsidRPr="00286220">
              <w:rPr>
                <w:rStyle w:val="Hyperlink"/>
                <w:rFonts w:hint="eastAsia"/>
                <w:noProof/>
                <w:rtl/>
                <w:lang w:bidi="fa-IR"/>
              </w:rPr>
              <w:t>روا</w:t>
            </w:r>
            <w:r w:rsidR="008C0025" w:rsidRPr="00286220">
              <w:rPr>
                <w:rStyle w:val="Hyperlink"/>
                <w:rFonts w:hint="cs"/>
                <w:noProof/>
                <w:rtl/>
                <w:lang w:bidi="fa-IR"/>
              </w:rPr>
              <w:t>ی</w:t>
            </w:r>
            <w:r w:rsidR="008C0025" w:rsidRPr="00286220">
              <w:rPr>
                <w:rStyle w:val="Hyperlink"/>
                <w:rFonts w:hint="eastAsia"/>
                <w:noProof/>
                <w:rtl/>
                <w:lang w:bidi="fa-IR"/>
              </w:rPr>
              <w:t>ات</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426029661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16</w:t>
            </w:r>
            <w:r>
              <w:rPr>
                <w:noProof/>
                <w:webHidden/>
                <w:rtl/>
              </w:rPr>
              <w:fldChar w:fldCharType="end"/>
            </w:r>
          </w:hyperlink>
        </w:p>
        <w:p w:rsidR="008C0025" w:rsidRDefault="00C21DA8">
          <w:pPr>
            <w:pStyle w:val="TOC3"/>
            <w:rPr>
              <w:rFonts w:asciiTheme="minorHAnsi" w:eastAsiaTheme="minorEastAsia" w:hAnsiTheme="minorHAnsi" w:cstheme="minorBidi"/>
              <w:noProof/>
              <w:color w:val="auto"/>
              <w:sz w:val="22"/>
              <w:szCs w:val="22"/>
              <w:rtl/>
            </w:rPr>
          </w:pPr>
          <w:hyperlink w:anchor="_Toc426029662" w:history="1">
            <w:r w:rsidR="008C0025" w:rsidRPr="00286220">
              <w:rPr>
                <w:rStyle w:val="Hyperlink"/>
                <w:rFonts w:hint="eastAsia"/>
                <w:noProof/>
                <w:rtl/>
                <w:lang w:bidi="fa-IR"/>
              </w:rPr>
              <w:t>آ</w:t>
            </w:r>
            <w:r w:rsidR="008C0025" w:rsidRPr="00286220">
              <w:rPr>
                <w:rStyle w:val="Hyperlink"/>
                <w:rFonts w:hint="cs"/>
                <w:noProof/>
                <w:rtl/>
                <w:lang w:bidi="fa-IR"/>
              </w:rPr>
              <w:t>ی</w:t>
            </w:r>
            <w:r w:rsidR="008C0025" w:rsidRPr="00286220">
              <w:rPr>
                <w:rStyle w:val="Hyperlink"/>
                <w:rFonts w:hint="eastAsia"/>
                <w:noProof/>
                <w:rtl/>
                <w:lang w:bidi="fa-IR"/>
              </w:rPr>
              <w:t>ات</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426029662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16</w:t>
            </w:r>
            <w:r>
              <w:rPr>
                <w:noProof/>
                <w:webHidden/>
                <w:rtl/>
              </w:rPr>
              <w:fldChar w:fldCharType="end"/>
            </w:r>
          </w:hyperlink>
        </w:p>
        <w:p w:rsidR="008C0025" w:rsidRDefault="00C21DA8">
          <w:pPr>
            <w:pStyle w:val="TOC2"/>
            <w:tabs>
              <w:tab w:val="right" w:leader="dot" w:pos="7361"/>
            </w:tabs>
            <w:rPr>
              <w:rFonts w:asciiTheme="minorHAnsi" w:eastAsiaTheme="minorEastAsia" w:hAnsiTheme="minorHAnsi" w:cstheme="minorBidi"/>
              <w:noProof/>
              <w:color w:val="auto"/>
              <w:sz w:val="22"/>
              <w:szCs w:val="22"/>
              <w:rtl/>
            </w:rPr>
          </w:pPr>
          <w:hyperlink w:anchor="_Toc426029663" w:history="1">
            <w:r w:rsidR="008C0025" w:rsidRPr="00286220">
              <w:rPr>
                <w:rStyle w:val="Hyperlink"/>
                <w:rFonts w:hint="eastAsia"/>
                <w:noProof/>
                <w:rtl/>
                <w:lang w:bidi="fa-IR"/>
              </w:rPr>
              <w:t>اسرار</w:t>
            </w:r>
            <w:r w:rsidR="008C0025" w:rsidRPr="00286220">
              <w:rPr>
                <w:rStyle w:val="Hyperlink"/>
                <w:noProof/>
                <w:rtl/>
                <w:lang w:bidi="fa-IR"/>
              </w:rPr>
              <w:t xml:space="preserve"> </w:t>
            </w:r>
            <w:r w:rsidR="008C0025" w:rsidRPr="00286220">
              <w:rPr>
                <w:rStyle w:val="Hyperlink"/>
                <w:rFonts w:hint="eastAsia"/>
                <w:noProof/>
                <w:rtl/>
                <w:lang w:bidi="fa-IR"/>
              </w:rPr>
              <w:t>محروم</w:t>
            </w:r>
            <w:r w:rsidR="008C0025" w:rsidRPr="00286220">
              <w:rPr>
                <w:rStyle w:val="Hyperlink"/>
                <w:rFonts w:hint="cs"/>
                <w:noProof/>
                <w:rtl/>
                <w:lang w:bidi="fa-IR"/>
              </w:rPr>
              <w:t>ی</w:t>
            </w:r>
            <w:r w:rsidR="008C0025" w:rsidRPr="00286220">
              <w:rPr>
                <w:rStyle w:val="Hyperlink"/>
                <w:rFonts w:hint="eastAsia"/>
                <w:noProof/>
                <w:rtl/>
                <w:lang w:bidi="fa-IR"/>
              </w:rPr>
              <w:t>ت</w:t>
            </w:r>
            <w:r w:rsidR="008C0025" w:rsidRPr="00286220">
              <w:rPr>
                <w:rStyle w:val="Hyperlink"/>
                <w:noProof/>
                <w:rtl/>
                <w:lang w:bidi="fa-IR"/>
              </w:rPr>
              <w:t xml:space="preserve"> </w:t>
            </w:r>
            <w:r w:rsidR="008C0025" w:rsidRPr="00286220">
              <w:rPr>
                <w:rStyle w:val="Hyperlink"/>
                <w:rFonts w:hint="eastAsia"/>
                <w:noProof/>
                <w:rtl/>
                <w:lang w:bidi="fa-IR"/>
              </w:rPr>
              <w:t>از</w:t>
            </w:r>
            <w:r w:rsidR="008C0025" w:rsidRPr="00286220">
              <w:rPr>
                <w:rStyle w:val="Hyperlink"/>
                <w:noProof/>
                <w:rtl/>
                <w:lang w:bidi="fa-IR"/>
              </w:rPr>
              <w:t xml:space="preserve"> </w:t>
            </w:r>
            <w:r w:rsidR="008C0025" w:rsidRPr="00286220">
              <w:rPr>
                <w:rStyle w:val="Hyperlink"/>
                <w:rFonts w:hint="eastAsia"/>
                <w:noProof/>
                <w:rtl/>
                <w:lang w:bidi="fa-IR"/>
              </w:rPr>
              <w:t>اجابت</w:t>
            </w:r>
            <w:r w:rsidR="008C0025" w:rsidRPr="00286220">
              <w:rPr>
                <w:rStyle w:val="Hyperlink"/>
                <w:noProof/>
                <w:rtl/>
                <w:lang w:bidi="fa-IR"/>
              </w:rPr>
              <w:t xml:space="preserve"> </w:t>
            </w:r>
            <w:r w:rsidR="008C0025" w:rsidRPr="00286220">
              <w:rPr>
                <w:rStyle w:val="Hyperlink"/>
                <w:rFonts w:hint="eastAsia"/>
                <w:noProof/>
                <w:rtl/>
                <w:lang w:bidi="fa-IR"/>
              </w:rPr>
              <w:t>دعا</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426029663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19</w:t>
            </w:r>
            <w:r>
              <w:rPr>
                <w:noProof/>
                <w:webHidden/>
                <w:rtl/>
              </w:rPr>
              <w:fldChar w:fldCharType="end"/>
            </w:r>
          </w:hyperlink>
        </w:p>
        <w:p w:rsidR="008C0025" w:rsidRDefault="00C21DA8">
          <w:pPr>
            <w:pStyle w:val="TOC2"/>
            <w:tabs>
              <w:tab w:val="right" w:leader="dot" w:pos="7361"/>
            </w:tabs>
            <w:rPr>
              <w:rFonts w:asciiTheme="minorHAnsi" w:eastAsiaTheme="minorEastAsia" w:hAnsiTheme="minorHAnsi" w:cstheme="minorBidi"/>
              <w:noProof/>
              <w:color w:val="auto"/>
              <w:sz w:val="22"/>
              <w:szCs w:val="22"/>
              <w:rtl/>
            </w:rPr>
          </w:pPr>
          <w:hyperlink w:anchor="_Toc426029664" w:history="1">
            <w:r w:rsidR="008C0025" w:rsidRPr="00286220">
              <w:rPr>
                <w:rStyle w:val="Hyperlink"/>
                <w:rFonts w:hint="eastAsia"/>
                <w:noProof/>
                <w:rtl/>
                <w:lang w:bidi="fa-IR"/>
              </w:rPr>
              <w:t>تلفظ</w:t>
            </w:r>
            <w:r w:rsidR="008C0025" w:rsidRPr="00286220">
              <w:rPr>
                <w:rStyle w:val="Hyperlink"/>
                <w:noProof/>
                <w:rtl/>
                <w:lang w:bidi="fa-IR"/>
              </w:rPr>
              <w:t xml:space="preserve"> </w:t>
            </w:r>
            <w:r w:rsidR="008C0025" w:rsidRPr="00286220">
              <w:rPr>
                <w:rStyle w:val="Hyperlink"/>
                <w:rFonts w:hint="eastAsia"/>
                <w:noProof/>
                <w:rtl/>
                <w:lang w:bidi="fa-IR"/>
              </w:rPr>
              <w:t>غلط</w:t>
            </w:r>
            <w:r w:rsidR="008C0025" w:rsidRPr="00286220">
              <w:rPr>
                <w:rStyle w:val="Hyperlink"/>
                <w:noProof/>
                <w:rtl/>
                <w:lang w:bidi="fa-IR"/>
              </w:rPr>
              <w:t xml:space="preserve"> </w:t>
            </w:r>
            <w:r w:rsidR="008C0025" w:rsidRPr="00286220">
              <w:rPr>
                <w:rStyle w:val="Hyperlink"/>
                <w:rFonts w:hint="eastAsia"/>
                <w:noProof/>
                <w:rtl/>
                <w:lang w:bidi="fa-IR"/>
              </w:rPr>
              <w:t>در</w:t>
            </w:r>
            <w:r w:rsidR="008C0025" w:rsidRPr="00286220">
              <w:rPr>
                <w:rStyle w:val="Hyperlink"/>
                <w:noProof/>
                <w:rtl/>
                <w:lang w:bidi="fa-IR"/>
              </w:rPr>
              <w:t xml:space="preserve"> </w:t>
            </w:r>
            <w:r w:rsidR="008C0025" w:rsidRPr="00286220">
              <w:rPr>
                <w:rStyle w:val="Hyperlink"/>
                <w:rFonts w:hint="eastAsia"/>
                <w:noProof/>
                <w:rtl/>
                <w:lang w:bidi="fa-IR"/>
              </w:rPr>
              <w:t>دعا</w:t>
            </w:r>
            <w:r w:rsidR="008C0025" w:rsidRPr="00286220">
              <w:rPr>
                <w:rStyle w:val="Hyperlink"/>
                <w:noProof/>
                <w:rtl/>
                <w:lang w:bidi="fa-IR"/>
              </w:rPr>
              <w:t xml:space="preserve"> </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426029664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23</w:t>
            </w:r>
            <w:r>
              <w:rPr>
                <w:noProof/>
                <w:webHidden/>
                <w:rtl/>
              </w:rPr>
              <w:fldChar w:fldCharType="end"/>
            </w:r>
          </w:hyperlink>
        </w:p>
        <w:p w:rsidR="008C0025" w:rsidRDefault="00C21DA8">
          <w:pPr>
            <w:pStyle w:val="TOC2"/>
            <w:tabs>
              <w:tab w:val="right" w:leader="dot" w:pos="7361"/>
            </w:tabs>
            <w:rPr>
              <w:rFonts w:asciiTheme="minorHAnsi" w:eastAsiaTheme="minorEastAsia" w:hAnsiTheme="minorHAnsi" w:cstheme="minorBidi"/>
              <w:noProof/>
              <w:color w:val="auto"/>
              <w:sz w:val="22"/>
              <w:szCs w:val="22"/>
              <w:rtl/>
            </w:rPr>
          </w:pPr>
          <w:hyperlink w:anchor="_Toc426029665" w:history="1">
            <w:r w:rsidR="008C0025" w:rsidRPr="00286220">
              <w:rPr>
                <w:rStyle w:val="Hyperlink"/>
                <w:rFonts w:hint="eastAsia"/>
                <w:noProof/>
                <w:rtl/>
                <w:lang w:bidi="fa-IR"/>
              </w:rPr>
              <w:t>فواعد</w:t>
            </w:r>
            <w:r w:rsidR="008C0025" w:rsidRPr="00286220">
              <w:rPr>
                <w:rStyle w:val="Hyperlink"/>
                <w:noProof/>
                <w:rtl/>
                <w:lang w:bidi="fa-IR"/>
              </w:rPr>
              <w:t xml:space="preserve"> </w:t>
            </w:r>
            <w:r w:rsidR="008C0025" w:rsidRPr="00286220">
              <w:rPr>
                <w:rStyle w:val="Hyperlink"/>
                <w:rFonts w:hint="eastAsia"/>
                <w:noProof/>
                <w:rtl/>
                <w:lang w:bidi="fa-IR"/>
              </w:rPr>
              <w:t>دعا</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426029665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30</w:t>
            </w:r>
            <w:r>
              <w:rPr>
                <w:noProof/>
                <w:webHidden/>
                <w:rtl/>
              </w:rPr>
              <w:fldChar w:fldCharType="end"/>
            </w:r>
          </w:hyperlink>
        </w:p>
        <w:p w:rsidR="008C0025" w:rsidRDefault="00C21DA8">
          <w:pPr>
            <w:pStyle w:val="TOC2"/>
            <w:tabs>
              <w:tab w:val="right" w:leader="dot" w:pos="7361"/>
            </w:tabs>
            <w:rPr>
              <w:rFonts w:asciiTheme="minorHAnsi" w:eastAsiaTheme="minorEastAsia" w:hAnsiTheme="minorHAnsi" w:cstheme="minorBidi"/>
              <w:noProof/>
              <w:color w:val="auto"/>
              <w:sz w:val="22"/>
              <w:szCs w:val="22"/>
              <w:rtl/>
            </w:rPr>
          </w:pPr>
          <w:hyperlink w:anchor="_Toc426029666" w:history="1">
            <w:r w:rsidR="008C0025" w:rsidRPr="00286220">
              <w:rPr>
                <w:rStyle w:val="Hyperlink"/>
                <w:rFonts w:hint="eastAsia"/>
                <w:noProof/>
                <w:rtl/>
                <w:lang w:bidi="fa-IR"/>
              </w:rPr>
              <w:t>تنب</w:t>
            </w:r>
            <w:r w:rsidR="008C0025" w:rsidRPr="00286220">
              <w:rPr>
                <w:rStyle w:val="Hyperlink"/>
                <w:rFonts w:hint="cs"/>
                <w:noProof/>
                <w:rtl/>
                <w:lang w:bidi="fa-IR"/>
              </w:rPr>
              <w:t>ی</w:t>
            </w:r>
            <w:r w:rsidR="008C0025" w:rsidRPr="00286220">
              <w:rPr>
                <w:rStyle w:val="Hyperlink"/>
                <w:rFonts w:hint="eastAsia"/>
                <w:noProof/>
                <w:rtl/>
                <w:lang w:bidi="fa-IR"/>
              </w:rPr>
              <w:t>ه</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426029666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34</w:t>
            </w:r>
            <w:r>
              <w:rPr>
                <w:noProof/>
                <w:webHidden/>
                <w:rtl/>
              </w:rPr>
              <w:fldChar w:fldCharType="end"/>
            </w:r>
          </w:hyperlink>
        </w:p>
        <w:p w:rsidR="008C0025" w:rsidRDefault="00C21DA8">
          <w:pPr>
            <w:pStyle w:val="TOC2"/>
            <w:tabs>
              <w:tab w:val="right" w:leader="dot" w:pos="7361"/>
            </w:tabs>
            <w:rPr>
              <w:rFonts w:asciiTheme="minorHAnsi" w:eastAsiaTheme="minorEastAsia" w:hAnsiTheme="minorHAnsi" w:cstheme="minorBidi"/>
              <w:noProof/>
              <w:color w:val="auto"/>
              <w:sz w:val="22"/>
              <w:szCs w:val="22"/>
              <w:rtl/>
            </w:rPr>
          </w:pPr>
          <w:hyperlink w:anchor="_Toc426029667" w:history="1">
            <w:r w:rsidR="008C0025" w:rsidRPr="00286220">
              <w:rPr>
                <w:rStyle w:val="Hyperlink"/>
                <w:rFonts w:hint="eastAsia"/>
                <w:noProof/>
                <w:rtl/>
                <w:lang w:bidi="fa-IR"/>
              </w:rPr>
              <w:t>نص</w:t>
            </w:r>
            <w:r w:rsidR="008C0025" w:rsidRPr="00286220">
              <w:rPr>
                <w:rStyle w:val="Hyperlink"/>
                <w:rFonts w:hint="cs"/>
                <w:noProof/>
                <w:rtl/>
                <w:lang w:bidi="fa-IR"/>
              </w:rPr>
              <w:t>ی</w:t>
            </w:r>
            <w:r w:rsidR="008C0025" w:rsidRPr="00286220">
              <w:rPr>
                <w:rStyle w:val="Hyperlink"/>
                <w:rFonts w:hint="eastAsia"/>
                <w:noProof/>
                <w:rtl/>
                <w:lang w:bidi="fa-IR"/>
              </w:rPr>
              <w:t>حت</w:t>
            </w:r>
            <w:r w:rsidR="008C0025" w:rsidRPr="00286220">
              <w:rPr>
                <w:rStyle w:val="Hyperlink"/>
                <w:noProof/>
                <w:rtl/>
                <w:lang w:bidi="fa-IR"/>
              </w:rPr>
              <w:t xml:space="preserve"> (</w:t>
            </w:r>
            <w:r w:rsidR="008C0025" w:rsidRPr="00286220">
              <w:rPr>
                <w:rStyle w:val="Hyperlink"/>
                <w:rFonts w:hint="eastAsia"/>
                <w:noProof/>
                <w:rtl/>
                <w:lang w:bidi="fa-IR"/>
              </w:rPr>
              <w:t>اگر</w:t>
            </w:r>
            <w:r w:rsidR="008C0025" w:rsidRPr="00286220">
              <w:rPr>
                <w:rStyle w:val="Hyperlink"/>
                <w:noProof/>
                <w:rtl/>
                <w:lang w:bidi="fa-IR"/>
              </w:rPr>
              <w:t xml:space="preserve"> </w:t>
            </w:r>
            <w:r w:rsidR="008C0025" w:rsidRPr="00286220">
              <w:rPr>
                <w:rStyle w:val="Hyperlink"/>
                <w:rFonts w:hint="eastAsia"/>
                <w:noProof/>
                <w:rtl/>
                <w:lang w:bidi="fa-IR"/>
              </w:rPr>
              <w:t>دعا</w:t>
            </w:r>
            <w:r w:rsidR="008C0025" w:rsidRPr="00286220">
              <w:rPr>
                <w:rStyle w:val="Hyperlink"/>
                <w:noProof/>
                <w:rtl/>
                <w:lang w:bidi="fa-IR"/>
              </w:rPr>
              <w:t xml:space="preserve"> </w:t>
            </w:r>
            <w:r w:rsidR="008C0025" w:rsidRPr="00286220">
              <w:rPr>
                <w:rStyle w:val="Hyperlink"/>
                <w:rFonts w:hint="eastAsia"/>
                <w:noProof/>
                <w:rtl/>
                <w:lang w:bidi="fa-IR"/>
              </w:rPr>
              <w:t>اجابت</w:t>
            </w:r>
            <w:r w:rsidR="008C0025" w:rsidRPr="00286220">
              <w:rPr>
                <w:rStyle w:val="Hyperlink"/>
                <w:noProof/>
                <w:rtl/>
                <w:lang w:bidi="fa-IR"/>
              </w:rPr>
              <w:t xml:space="preserve"> </w:t>
            </w:r>
            <w:r w:rsidR="008C0025" w:rsidRPr="00286220">
              <w:rPr>
                <w:rStyle w:val="Hyperlink"/>
                <w:rFonts w:hint="eastAsia"/>
                <w:noProof/>
                <w:rtl/>
                <w:lang w:bidi="fa-IR"/>
              </w:rPr>
              <w:t>نشد</w:t>
            </w:r>
            <w:r w:rsidR="008C0025" w:rsidRPr="00286220">
              <w:rPr>
                <w:rStyle w:val="Hyperlink"/>
                <w:noProof/>
                <w:rtl/>
                <w:lang w:bidi="fa-IR"/>
              </w:rPr>
              <w:t>)</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426029667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42</w:t>
            </w:r>
            <w:r>
              <w:rPr>
                <w:noProof/>
                <w:webHidden/>
                <w:rtl/>
              </w:rPr>
              <w:fldChar w:fldCharType="end"/>
            </w:r>
          </w:hyperlink>
        </w:p>
        <w:p w:rsidR="008C0025" w:rsidRDefault="00C21DA8">
          <w:pPr>
            <w:pStyle w:val="TOC3"/>
            <w:rPr>
              <w:rFonts w:asciiTheme="minorHAnsi" w:eastAsiaTheme="minorEastAsia" w:hAnsiTheme="minorHAnsi" w:cstheme="minorBidi"/>
              <w:noProof/>
              <w:color w:val="auto"/>
              <w:sz w:val="22"/>
              <w:szCs w:val="22"/>
              <w:rtl/>
            </w:rPr>
          </w:pPr>
          <w:hyperlink w:anchor="_Toc426029668" w:history="1">
            <w:r w:rsidR="008C0025" w:rsidRPr="00286220">
              <w:rPr>
                <w:rStyle w:val="Hyperlink"/>
                <w:rFonts w:hint="eastAsia"/>
                <w:noProof/>
                <w:rtl/>
                <w:lang w:bidi="fa-IR"/>
              </w:rPr>
              <w:t>روا</w:t>
            </w:r>
            <w:r w:rsidR="008C0025" w:rsidRPr="00286220">
              <w:rPr>
                <w:rStyle w:val="Hyperlink"/>
                <w:rFonts w:hint="cs"/>
                <w:noProof/>
                <w:rtl/>
                <w:lang w:bidi="fa-IR"/>
              </w:rPr>
              <w:t>ی</w:t>
            </w:r>
            <w:r w:rsidR="008C0025" w:rsidRPr="00286220">
              <w:rPr>
                <w:rStyle w:val="Hyperlink"/>
                <w:rFonts w:hint="eastAsia"/>
                <w:noProof/>
                <w:rtl/>
                <w:lang w:bidi="fa-IR"/>
              </w:rPr>
              <w:t>ات</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426029668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48</w:t>
            </w:r>
            <w:r>
              <w:rPr>
                <w:noProof/>
                <w:webHidden/>
                <w:rtl/>
              </w:rPr>
              <w:fldChar w:fldCharType="end"/>
            </w:r>
          </w:hyperlink>
        </w:p>
        <w:p w:rsidR="008C0025" w:rsidRDefault="00C21DA8">
          <w:pPr>
            <w:pStyle w:val="TOC1"/>
            <w:rPr>
              <w:rFonts w:asciiTheme="minorHAnsi" w:eastAsiaTheme="minorEastAsia" w:hAnsiTheme="minorHAnsi" w:cstheme="minorBidi"/>
              <w:b w:val="0"/>
              <w:bCs w:val="0"/>
              <w:noProof/>
              <w:color w:val="auto"/>
              <w:sz w:val="22"/>
              <w:szCs w:val="22"/>
              <w:rtl/>
            </w:rPr>
          </w:pPr>
          <w:hyperlink w:anchor="_Toc426029669" w:history="1">
            <w:r w:rsidR="008C0025" w:rsidRPr="00286220">
              <w:rPr>
                <w:rStyle w:val="Hyperlink"/>
                <w:rFonts w:hint="eastAsia"/>
                <w:noProof/>
                <w:rtl/>
                <w:lang w:bidi="fa-IR"/>
              </w:rPr>
              <w:t>باب</w:t>
            </w:r>
            <w:r w:rsidR="008C0025" w:rsidRPr="00286220">
              <w:rPr>
                <w:rStyle w:val="Hyperlink"/>
                <w:noProof/>
                <w:rtl/>
                <w:lang w:bidi="fa-IR"/>
              </w:rPr>
              <w:t xml:space="preserve"> </w:t>
            </w:r>
            <w:r w:rsidR="008C0025" w:rsidRPr="00286220">
              <w:rPr>
                <w:rStyle w:val="Hyperlink"/>
                <w:rFonts w:hint="eastAsia"/>
                <w:noProof/>
                <w:rtl/>
                <w:lang w:bidi="fa-IR"/>
              </w:rPr>
              <w:t>دوم</w:t>
            </w:r>
            <w:r w:rsidR="008C0025" w:rsidRPr="00286220">
              <w:rPr>
                <w:rStyle w:val="Hyperlink"/>
                <w:noProof/>
                <w:rtl/>
                <w:lang w:bidi="fa-IR"/>
              </w:rPr>
              <w:t xml:space="preserve">: </w:t>
            </w:r>
            <w:r w:rsidR="008C0025" w:rsidRPr="00286220">
              <w:rPr>
                <w:rStyle w:val="Hyperlink"/>
                <w:rFonts w:hint="eastAsia"/>
                <w:noProof/>
                <w:rtl/>
                <w:lang w:bidi="fa-IR"/>
              </w:rPr>
              <w:t>اسباب</w:t>
            </w:r>
            <w:r w:rsidR="008C0025" w:rsidRPr="00286220">
              <w:rPr>
                <w:rStyle w:val="Hyperlink"/>
                <w:noProof/>
                <w:rtl/>
                <w:lang w:bidi="fa-IR"/>
              </w:rPr>
              <w:t xml:space="preserve"> </w:t>
            </w:r>
            <w:r w:rsidR="008C0025" w:rsidRPr="00286220">
              <w:rPr>
                <w:rStyle w:val="Hyperlink"/>
                <w:rFonts w:hint="eastAsia"/>
                <w:noProof/>
                <w:rtl/>
                <w:lang w:bidi="fa-IR"/>
              </w:rPr>
              <w:t>اجابت</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426029669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55</w:t>
            </w:r>
            <w:r>
              <w:rPr>
                <w:noProof/>
                <w:webHidden/>
                <w:rtl/>
              </w:rPr>
              <w:fldChar w:fldCharType="end"/>
            </w:r>
          </w:hyperlink>
        </w:p>
        <w:p w:rsidR="008C0025" w:rsidRDefault="00C21DA8">
          <w:pPr>
            <w:pStyle w:val="TOC2"/>
            <w:tabs>
              <w:tab w:val="right" w:leader="dot" w:pos="7361"/>
            </w:tabs>
            <w:rPr>
              <w:rFonts w:asciiTheme="minorHAnsi" w:eastAsiaTheme="minorEastAsia" w:hAnsiTheme="minorHAnsi" w:cstheme="minorBidi"/>
              <w:noProof/>
              <w:color w:val="auto"/>
              <w:sz w:val="22"/>
              <w:szCs w:val="22"/>
              <w:rtl/>
            </w:rPr>
          </w:pPr>
          <w:hyperlink w:anchor="_Toc426029670" w:history="1">
            <w:r w:rsidR="008C0025" w:rsidRPr="00286220">
              <w:rPr>
                <w:rStyle w:val="Hyperlink"/>
                <w:rFonts w:hint="eastAsia"/>
                <w:noProof/>
                <w:rtl/>
                <w:lang w:bidi="fa-IR"/>
              </w:rPr>
              <w:t>سبب</w:t>
            </w:r>
            <w:r w:rsidR="008C0025" w:rsidRPr="00286220">
              <w:rPr>
                <w:rStyle w:val="Hyperlink"/>
                <w:noProof/>
                <w:rtl/>
                <w:lang w:bidi="fa-IR"/>
              </w:rPr>
              <w:t xml:space="preserve"> </w:t>
            </w:r>
            <w:r w:rsidR="008C0025" w:rsidRPr="00286220">
              <w:rPr>
                <w:rStyle w:val="Hyperlink"/>
                <w:rFonts w:hint="eastAsia"/>
                <w:noProof/>
                <w:rtl/>
                <w:lang w:bidi="fa-IR"/>
              </w:rPr>
              <w:t>اول</w:t>
            </w:r>
            <w:r w:rsidR="008C0025" w:rsidRPr="00286220">
              <w:rPr>
                <w:rStyle w:val="Hyperlink"/>
                <w:noProof/>
                <w:rtl/>
                <w:lang w:bidi="fa-IR"/>
              </w:rPr>
              <w:t xml:space="preserve">: </w:t>
            </w:r>
            <w:r w:rsidR="008C0025" w:rsidRPr="00286220">
              <w:rPr>
                <w:rStyle w:val="Hyperlink"/>
                <w:rFonts w:hint="eastAsia"/>
                <w:noProof/>
                <w:rtl/>
                <w:lang w:bidi="fa-IR"/>
              </w:rPr>
              <w:t>زمان</w:t>
            </w:r>
            <w:r w:rsidR="008C0025" w:rsidRPr="00286220">
              <w:rPr>
                <w:rStyle w:val="Hyperlink"/>
                <w:noProof/>
                <w:rtl/>
                <w:lang w:bidi="fa-IR"/>
              </w:rPr>
              <w:t xml:space="preserve"> </w:t>
            </w:r>
            <w:r w:rsidR="008C0025" w:rsidRPr="00286220">
              <w:rPr>
                <w:rStyle w:val="Hyperlink"/>
                <w:rFonts w:hint="eastAsia"/>
                <w:noProof/>
                <w:rtl/>
                <w:lang w:bidi="fa-IR"/>
              </w:rPr>
              <w:t>دعا</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426029670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55</w:t>
            </w:r>
            <w:r>
              <w:rPr>
                <w:noProof/>
                <w:webHidden/>
                <w:rtl/>
              </w:rPr>
              <w:fldChar w:fldCharType="end"/>
            </w:r>
          </w:hyperlink>
        </w:p>
        <w:p w:rsidR="008C0025" w:rsidRDefault="00C21DA8">
          <w:pPr>
            <w:pStyle w:val="TOC2"/>
            <w:tabs>
              <w:tab w:val="right" w:leader="dot" w:pos="7361"/>
            </w:tabs>
            <w:rPr>
              <w:rFonts w:asciiTheme="minorHAnsi" w:eastAsiaTheme="minorEastAsia" w:hAnsiTheme="minorHAnsi" w:cstheme="minorBidi"/>
              <w:noProof/>
              <w:color w:val="auto"/>
              <w:sz w:val="22"/>
              <w:szCs w:val="22"/>
              <w:rtl/>
            </w:rPr>
          </w:pPr>
          <w:hyperlink w:anchor="_Toc426029671" w:history="1">
            <w:r w:rsidR="008C0025" w:rsidRPr="00286220">
              <w:rPr>
                <w:rStyle w:val="Hyperlink"/>
                <w:rFonts w:hint="eastAsia"/>
                <w:noProof/>
                <w:rtl/>
                <w:lang w:bidi="fa-IR"/>
              </w:rPr>
              <w:t>سبب</w:t>
            </w:r>
            <w:r w:rsidR="008C0025" w:rsidRPr="00286220">
              <w:rPr>
                <w:rStyle w:val="Hyperlink"/>
                <w:noProof/>
                <w:rtl/>
                <w:lang w:bidi="fa-IR"/>
              </w:rPr>
              <w:t xml:space="preserve"> </w:t>
            </w:r>
            <w:r w:rsidR="008C0025" w:rsidRPr="00286220">
              <w:rPr>
                <w:rStyle w:val="Hyperlink"/>
                <w:rFonts w:hint="eastAsia"/>
                <w:noProof/>
                <w:rtl/>
                <w:lang w:bidi="fa-IR"/>
              </w:rPr>
              <w:t>دوم</w:t>
            </w:r>
            <w:r w:rsidR="008C0025" w:rsidRPr="00286220">
              <w:rPr>
                <w:rStyle w:val="Hyperlink"/>
                <w:noProof/>
                <w:rtl/>
                <w:lang w:bidi="fa-IR"/>
              </w:rPr>
              <w:t xml:space="preserve">: </w:t>
            </w:r>
            <w:r w:rsidR="008C0025" w:rsidRPr="00286220">
              <w:rPr>
                <w:rStyle w:val="Hyperlink"/>
                <w:rFonts w:hint="eastAsia"/>
                <w:noProof/>
                <w:rtl/>
                <w:lang w:bidi="fa-IR"/>
              </w:rPr>
              <w:t>مكان</w:t>
            </w:r>
            <w:r w:rsidR="008C0025" w:rsidRPr="00286220">
              <w:rPr>
                <w:rStyle w:val="Hyperlink"/>
                <w:noProof/>
                <w:rtl/>
                <w:lang w:bidi="fa-IR"/>
              </w:rPr>
              <w:t xml:space="preserve"> </w:t>
            </w:r>
            <w:r w:rsidR="008C0025" w:rsidRPr="00286220">
              <w:rPr>
                <w:rStyle w:val="Hyperlink"/>
                <w:rFonts w:hint="eastAsia"/>
                <w:noProof/>
                <w:rtl/>
                <w:lang w:bidi="fa-IR"/>
              </w:rPr>
              <w:t>دعا</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426029671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67</w:t>
            </w:r>
            <w:r>
              <w:rPr>
                <w:noProof/>
                <w:webHidden/>
                <w:rtl/>
              </w:rPr>
              <w:fldChar w:fldCharType="end"/>
            </w:r>
          </w:hyperlink>
        </w:p>
        <w:p w:rsidR="008C0025" w:rsidRDefault="00C21DA8">
          <w:pPr>
            <w:pStyle w:val="TOC2"/>
            <w:tabs>
              <w:tab w:val="right" w:leader="dot" w:pos="7361"/>
            </w:tabs>
            <w:rPr>
              <w:rFonts w:asciiTheme="minorHAnsi" w:eastAsiaTheme="minorEastAsia" w:hAnsiTheme="minorHAnsi" w:cstheme="minorBidi"/>
              <w:noProof/>
              <w:color w:val="auto"/>
              <w:sz w:val="22"/>
              <w:szCs w:val="22"/>
              <w:rtl/>
            </w:rPr>
          </w:pPr>
          <w:hyperlink w:anchor="_Toc426029672" w:history="1">
            <w:r w:rsidR="008C0025" w:rsidRPr="00286220">
              <w:rPr>
                <w:rStyle w:val="Hyperlink"/>
                <w:rFonts w:hint="eastAsia"/>
                <w:noProof/>
                <w:rtl/>
                <w:lang w:bidi="fa-IR"/>
              </w:rPr>
              <w:t>سبب</w:t>
            </w:r>
            <w:r w:rsidR="008C0025" w:rsidRPr="00286220">
              <w:rPr>
                <w:rStyle w:val="Hyperlink"/>
                <w:noProof/>
                <w:rtl/>
                <w:lang w:bidi="fa-IR"/>
              </w:rPr>
              <w:t xml:space="preserve"> </w:t>
            </w:r>
            <w:r w:rsidR="008C0025" w:rsidRPr="00286220">
              <w:rPr>
                <w:rStyle w:val="Hyperlink"/>
                <w:rFonts w:hint="eastAsia"/>
                <w:noProof/>
                <w:rtl/>
                <w:lang w:bidi="fa-IR"/>
              </w:rPr>
              <w:t>سوم</w:t>
            </w:r>
            <w:r w:rsidR="008C0025" w:rsidRPr="00286220">
              <w:rPr>
                <w:rStyle w:val="Hyperlink"/>
                <w:noProof/>
                <w:rtl/>
                <w:lang w:bidi="fa-IR"/>
              </w:rPr>
              <w:t xml:space="preserve">: </w:t>
            </w:r>
            <w:r w:rsidR="008C0025" w:rsidRPr="00286220">
              <w:rPr>
                <w:rStyle w:val="Hyperlink"/>
                <w:rFonts w:hint="eastAsia"/>
                <w:noProof/>
                <w:rtl/>
                <w:lang w:bidi="fa-IR"/>
              </w:rPr>
              <w:t>دعاها</w:t>
            </w:r>
            <w:r w:rsidR="008C0025" w:rsidRPr="00286220">
              <w:rPr>
                <w:rStyle w:val="Hyperlink"/>
                <w:rFonts w:hint="cs"/>
                <w:noProof/>
                <w:rtl/>
                <w:lang w:bidi="fa-IR"/>
              </w:rPr>
              <w:t>ی</w:t>
            </w:r>
            <w:r w:rsidR="008C0025" w:rsidRPr="00286220">
              <w:rPr>
                <w:rStyle w:val="Hyperlink"/>
                <w:noProof/>
                <w:rtl/>
                <w:lang w:bidi="fa-IR"/>
              </w:rPr>
              <w:t xml:space="preserve"> </w:t>
            </w:r>
            <w:r w:rsidR="008C0025" w:rsidRPr="00286220">
              <w:rPr>
                <w:rStyle w:val="Hyperlink"/>
                <w:rFonts w:hint="eastAsia"/>
                <w:noProof/>
                <w:rtl/>
                <w:lang w:bidi="fa-IR"/>
              </w:rPr>
              <w:t>مستجاب</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426029672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71</w:t>
            </w:r>
            <w:r>
              <w:rPr>
                <w:noProof/>
                <w:webHidden/>
                <w:rtl/>
              </w:rPr>
              <w:fldChar w:fldCharType="end"/>
            </w:r>
          </w:hyperlink>
        </w:p>
        <w:p w:rsidR="008C0025" w:rsidRDefault="00C21DA8">
          <w:pPr>
            <w:pStyle w:val="TOC2"/>
            <w:tabs>
              <w:tab w:val="right" w:leader="dot" w:pos="7361"/>
            </w:tabs>
            <w:rPr>
              <w:rFonts w:asciiTheme="minorHAnsi" w:eastAsiaTheme="minorEastAsia" w:hAnsiTheme="minorHAnsi" w:cstheme="minorBidi"/>
              <w:noProof/>
              <w:color w:val="auto"/>
              <w:sz w:val="22"/>
              <w:szCs w:val="22"/>
              <w:rtl/>
            </w:rPr>
          </w:pPr>
          <w:hyperlink w:anchor="_Toc426029673" w:history="1">
            <w:r w:rsidR="008C0025" w:rsidRPr="00286220">
              <w:rPr>
                <w:rStyle w:val="Hyperlink"/>
                <w:rFonts w:hint="eastAsia"/>
                <w:noProof/>
                <w:rtl/>
                <w:lang w:bidi="fa-IR"/>
              </w:rPr>
              <w:t>سبب</w:t>
            </w:r>
            <w:r w:rsidR="008C0025" w:rsidRPr="00286220">
              <w:rPr>
                <w:rStyle w:val="Hyperlink"/>
                <w:noProof/>
                <w:rtl/>
                <w:lang w:bidi="fa-IR"/>
              </w:rPr>
              <w:t xml:space="preserve"> </w:t>
            </w:r>
            <w:r w:rsidR="008C0025" w:rsidRPr="00286220">
              <w:rPr>
                <w:rStyle w:val="Hyperlink"/>
                <w:rFonts w:hint="eastAsia"/>
                <w:noProof/>
                <w:rtl/>
                <w:lang w:bidi="fa-IR"/>
              </w:rPr>
              <w:t>چهارم،</w:t>
            </w:r>
            <w:r w:rsidR="008C0025" w:rsidRPr="00286220">
              <w:rPr>
                <w:rStyle w:val="Hyperlink"/>
                <w:noProof/>
                <w:rtl/>
                <w:lang w:bidi="fa-IR"/>
              </w:rPr>
              <w:t xml:space="preserve"> </w:t>
            </w:r>
            <w:r w:rsidR="008C0025" w:rsidRPr="00286220">
              <w:rPr>
                <w:rStyle w:val="Hyperlink"/>
                <w:rFonts w:hint="eastAsia"/>
                <w:noProof/>
                <w:rtl/>
                <w:lang w:bidi="fa-IR"/>
              </w:rPr>
              <w:t>نقش</w:t>
            </w:r>
            <w:r w:rsidR="008C0025" w:rsidRPr="00286220">
              <w:rPr>
                <w:rStyle w:val="Hyperlink"/>
                <w:noProof/>
                <w:rtl/>
                <w:lang w:bidi="fa-IR"/>
              </w:rPr>
              <w:t xml:space="preserve"> </w:t>
            </w:r>
            <w:r w:rsidR="008C0025" w:rsidRPr="00286220">
              <w:rPr>
                <w:rStyle w:val="Hyperlink"/>
                <w:rFonts w:hint="eastAsia"/>
                <w:noProof/>
                <w:rtl/>
                <w:lang w:bidi="fa-IR"/>
              </w:rPr>
              <w:t>زمان</w:t>
            </w:r>
            <w:r w:rsidR="008C0025" w:rsidRPr="00286220">
              <w:rPr>
                <w:rStyle w:val="Hyperlink"/>
                <w:noProof/>
                <w:rtl/>
                <w:lang w:bidi="fa-IR"/>
              </w:rPr>
              <w:t xml:space="preserve"> </w:t>
            </w:r>
            <w:r w:rsidR="008C0025" w:rsidRPr="00286220">
              <w:rPr>
                <w:rStyle w:val="Hyperlink"/>
                <w:rFonts w:hint="eastAsia"/>
                <w:noProof/>
                <w:rtl/>
                <w:lang w:bidi="fa-IR"/>
              </w:rPr>
              <w:t>دعا</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426029673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79</w:t>
            </w:r>
            <w:r>
              <w:rPr>
                <w:noProof/>
                <w:webHidden/>
                <w:rtl/>
              </w:rPr>
              <w:fldChar w:fldCharType="end"/>
            </w:r>
          </w:hyperlink>
        </w:p>
        <w:p w:rsidR="008C0025" w:rsidRDefault="00C21DA8">
          <w:pPr>
            <w:pStyle w:val="TOC2"/>
            <w:tabs>
              <w:tab w:val="right" w:leader="dot" w:pos="7361"/>
            </w:tabs>
            <w:rPr>
              <w:rFonts w:asciiTheme="minorHAnsi" w:eastAsiaTheme="minorEastAsia" w:hAnsiTheme="minorHAnsi" w:cstheme="minorBidi"/>
              <w:noProof/>
              <w:color w:val="auto"/>
              <w:sz w:val="22"/>
              <w:szCs w:val="22"/>
              <w:rtl/>
            </w:rPr>
          </w:pPr>
          <w:hyperlink w:anchor="_Toc426029674" w:history="1">
            <w:r w:rsidR="008C0025" w:rsidRPr="00286220">
              <w:rPr>
                <w:rStyle w:val="Hyperlink"/>
                <w:rFonts w:hint="eastAsia"/>
                <w:noProof/>
                <w:rtl/>
                <w:lang w:bidi="fa-IR"/>
              </w:rPr>
              <w:t>سبب</w:t>
            </w:r>
            <w:r w:rsidR="008C0025" w:rsidRPr="00286220">
              <w:rPr>
                <w:rStyle w:val="Hyperlink"/>
                <w:noProof/>
                <w:rtl/>
                <w:lang w:bidi="fa-IR"/>
              </w:rPr>
              <w:t xml:space="preserve"> </w:t>
            </w:r>
            <w:r w:rsidR="008C0025" w:rsidRPr="00286220">
              <w:rPr>
                <w:rStyle w:val="Hyperlink"/>
                <w:rFonts w:hint="eastAsia"/>
                <w:noProof/>
                <w:rtl/>
                <w:lang w:bidi="fa-IR"/>
              </w:rPr>
              <w:t>پنجم</w:t>
            </w:r>
            <w:r w:rsidR="008C0025" w:rsidRPr="00286220">
              <w:rPr>
                <w:rStyle w:val="Hyperlink"/>
                <w:noProof/>
                <w:rtl/>
                <w:lang w:bidi="fa-IR"/>
              </w:rPr>
              <w:t xml:space="preserve">: </w:t>
            </w:r>
            <w:r w:rsidR="008C0025" w:rsidRPr="00286220">
              <w:rPr>
                <w:rStyle w:val="Hyperlink"/>
                <w:rFonts w:hint="eastAsia"/>
                <w:noProof/>
                <w:rtl/>
                <w:lang w:bidi="fa-IR"/>
              </w:rPr>
              <w:t>نقش</w:t>
            </w:r>
            <w:r w:rsidR="008C0025" w:rsidRPr="00286220">
              <w:rPr>
                <w:rStyle w:val="Hyperlink"/>
                <w:noProof/>
                <w:rtl/>
                <w:lang w:bidi="fa-IR"/>
              </w:rPr>
              <w:t xml:space="preserve"> </w:t>
            </w:r>
            <w:r w:rsidR="008C0025" w:rsidRPr="00286220">
              <w:rPr>
                <w:rStyle w:val="Hyperlink"/>
                <w:rFonts w:hint="eastAsia"/>
                <w:noProof/>
                <w:rtl/>
                <w:lang w:bidi="fa-IR"/>
              </w:rPr>
              <w:t>مكان</w:t>
            </w:r>
            <w:r w:rsidR="008C0025" w:rsidRPr="00286220">
              <w:rPr>
                <w:rStyle w:val="Hyperlink"/>
                <w:noProof/>
                <w:rtl/>
                <w:lang w:bidi="fa-IR"/>
              </w:rPr>
              <w:t xml:space="preserve"> </w:t>
            </w:r>
            <w:r w:rsidR="008C0025" w:rsidRPr="00286220">
              <w:rPr>
                <w:rStyle w:val="Hyperlink"/>
                <w:rFonts w:hint="eastAsia"/>
                <w:noProof/>
                <w:rtl/>
                <w:lang w:bidi="fa-IR"/>
              </w:rPr>
              <w:t>در</w:t>
            </w:r>
            <w:r w:rsidR="008C0025" w:rsidRPr="00286220">
              <w:rPr>
                <w:rStyle w:val="Hyperlink"/>
                <w:noProof/>
                <w:rtl/>
                <w:lang w:bidi="fa-IR"/>
              </w:rPr>
              <w:t xml:space="preserve"> </w:t>
            </w:r>
            <w:r w:rsidR="008C0025" w:rsidRPr="00286220">
              <w:rPr>
                <w:rStyle w:val="Hyperlink"/>
                <w:rFonts w:hint="eastAsia"/>
                <w:noProof/>
                <w:rtl/>
                <w:lang w:bidi="fa-IR"/>
              </w:rPr>
              <w:t>دعا</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426029674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80</w:t>
            </w:r>
            <w:r>
              <w:rPr>
                <w:noProof/>
                <w:webHidden/>
                <w:rtl/>
              </w:rPr>
              <w:fldChar w:fldCharType="end"/>
            </w:r>
          </w:hyperlink>
        </w:p>
        <w:p w:rsidR="008C0025" w:rsidRDefault="00C21DA8">
          <w:pPr>
            <w:pStyle w:val="TOC2"/>
            <w:tabs>
              <w:tab w:val="right" w:leader="dot" w:pos="7361"/>
            </w:tabs>
            <w:rPr>
              <w:rFonts w:asciiTheme="minorHAnsi" w:eastAsiaTheme="minorEastAsia" w:hAnsiTheme="minorHAnsi" w:cstheme="minorBidi"/>
              <w:noProof/>
              <w:color w:val="auto"/>
              <w:sz w:val="22"/>
              <w:szCs w:val="22"/>
              <w:rtl/>
            </w:rPr>
          </w:pPr>
          <w:hyperlink w:anchor="_Toc426029675" w:history="1">
            <w:r w:rsidR="008C0025" w:rsidRPr="00286220">
              <w:rPr>
                <w:rStyle w:val="Hyperlink"/>
                <w:rFonts w:hint="eastAsia"/>
                <w:noProof/>
                <w:rtl/>
                <w:lang w:bidi="fa-IR"/>
              </w:rPr>
              <w:t>سبب</w:t>
            </w:r>
            <w:r w:rsidR="008C0025" w:rsidRPr="00286220">
              <w:rPr>
                <w:rStyle w:val="Hyperlink"/>
                <w:noProof/>
                <w:rtl/>
                <w:lang w:bidi="fa-IR"/>
              </w:rPr>
              <w:t xml:space="preserve"> </w:t>
            </w:r>
            <w:r w:rsidR="008C0025" w:rsidRPr="00286220">
              <w:rPr>
                <w:rStyle w:val="Hyperlink"/>
                <w:rFonts w:hint="eastAsia"/>
                <w:noProof/>
                <w:rtl/>
                <w:lang w:bidi="fa-IR"/>
              </w:rPr>
              <w:t>ششم</w:t>
            </w:r>
            <w:r w:rsidR="008C0025" w:rsidRPr="00286220">
              <w:rPr>
                <w:rStyle w:val="Hyperlink"/>
                <w:noProof/>
                <w:rtl/>
                <w:lang w:bidi="fa-IR"/>
              </w:rPr>
              <w:t xml:space="preserve">: </w:t>
            </w:r>
            <w:r w:rsidR="008C0025" w:rsidRPr="00286220">
              <w:rPr>
                <w:rStyle w:val="Hyperlink"/>
                <w:rFonts w:hint="eastAsia"/>
                <w:noProof/>
                <w:rtl/>
                <w:lang w:bidi="fa-IR"/>
              </w:rPr>
              <w:t>رابطه</w:t>
            </w:r>
            <w:r w:rsidR="008C0025" w:rsidRPr="00286220">
              <w:rPr>
                <w:rStyle w:val="Hyperlink"/>
                <w:noProof/>
                <w:rtl/>
                <w:lang w:bidi="fa-IR"/>
              </w:rPr>
              <w:t xml:space="preserve"> </w:t>
            </w:r>
            <w:r w:rsidR="008C0025" w:rsidRPr="00286220">
              <w:rPr>
                <w:rStyle w:val="Hyperlink"/>
                <w:rFonts w:hint="eastAsia"/>
                <w:noProof/>
                <w:rtl/>
                <w:lang w:bidi="fa-IR"/>
              </w:rPr>
              <w:t>كارها</w:t>
            </w:r>
            <w:r w:rsidR="008C0025" w:rsidRPr="00286220">
              <w:rPr>
                <w:rStyle w:val="Hyperlink"/>
                <w:rFonts w:hint="cs"/>
                <w:noProof/>
                <w:rtl/>
                <w:lang w:bidi="fa-IR"/>
              </w:rPr>
              <w:t>ی</w:t>
            </w:r>
            <w:r w:rsidR="008C0025" w:rsidRPr="00286220">
              <w:rPr>
                <w:rStyle w:val="Hyperlink"/>
                <w:noProof/>
                <w:rtl/>
                <w:lang w:bidi="fa-IR"/>
              </w:rPr>
              <w:t xml:space="preserve"> </w:t>
            </w:r>
            <w:r w:rsidR="008C0025" w:rsidRPr="00286220">
              <w:rPr>
                <w:rStyle w:val="Hyperlink"/>
                <w:rFonts w:hint="eastAsia"/>
                <w:noProof/>
                <w:rtl/>
                <w:lang w:bidi="fa-IR"/>
              </w:rPr>
              <w:t>ن</w:t>
            </w:r>
            <w:r w:rsidR="008C0025" w:rsidRPr="00286220">
              <w:rPr>
                <w:rStyle w:val="Hyperlink"/>
                <w:rFonts w:hint="cs"/>
                <w:noProof/>
                <w:rtl/>
                <w:lang w:bidi="fa-IR"/>
              </w:rPr>
              <w:t>ی</w:t>
            </w:r>
            <w:r w:rsidR="008C0025" w:rsidRPr="00286220">
              <w:rPr>
                <w:rStyle w:val="Hyperlink"/>
                <w:rFonts w:hint="eastAsia"/>
                <w:noProof/>
                <w:rtl/>
                <w:lang w:bidi="fa-IR"/>
              </w:rPr>
              <w:t>ك</w:t>
            </w:r>
            <w:r w:rsidR="008C0025" w:rsidRPr="00286220">
              <w:rPr>
                <w:rStyle w:val="Hyperlink"/>
                <w:noProof/>
                <w:rtl/>
                <w:lang w:bidi="fa-IR"/>
              </w:rPr>
              <w:t xml:space="preserve"> </w:t>
            </w:r>
            <w:r w:rsidR="008C0025" w:rsidRPr="00286220">
              <w:rPr>
                <w:rStyle w:val="Hyperlink"/>
                <w:rFonts w:hint="eastAsia"/>
                <w:noProof/>
                <w:rtl/>
                <w:lang w:bidi="fa-IR"/>
              </w:rPr>
              <w:t>با</w:t>
            </w:r>
            <w:r w:rsidR="008C0025" w:rsidRPr="00286220">
              <w:rPr>
                <w:rStyle w:val="Hyperlink"/>
                <w:noProof/>
                <w:rtl/>
                <w:lang w:bidi="fa-IR"/>
              </w:rPr>
              <w:t xml:space="preserve"> </w:t>
            </w:r>
            <w:r w:rsidR="008C0025" w:rsidRPr="00286220">
              <w:rPr>
                <w:rStyle w:val="Hyperlink"/>
                <w:rFonts w:hint="eastAsia"/>
                <w:noProof/>
                <w:rtl/>
                <w:lang w:bidi="fa-IR"/>
              </w:rPr>
              <w:t>دعا</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426029675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83</w:t>
            </w:r>
            <w:r>
              <w:rPr>
                <w:noProof/>
                <w:webHidden/>
                <w:rtl/>
              </w:rPr>
              <w:fldChar w:fldCharType="end"/>
            </w:r>
          </w:hyperlink>
        </w:p>
        <w:p w:rsidR="008C0025" w:rsidRDefault="00C21DA8">
          <w:pPr>
            <w:pStyle w:val="TOC3"/>
            <w:rPr>
              <w:rFonts w:asciiTheme="minorHAnsi" w:eastAsiaTheme="minorEastAsia" w:hAnsiTheme="minorHAnsi" w:cstheme="minorBidi"/>
              <w:noProof/>
              <w:color w:val="auto"/>
              <w:sz w:val="22"/>
              <w:szCs w:val="22"/>
              <w:rtl/>
            </w:rPr>
          </w:pPr>
          <w:hyperlink w:anchor="_Toc426029676" w:history="1">
            <w:r w:rsidR="008C0025" w:rsidRPr="00286220">
              <w:rPr>
                <w:rStyle w:val="Hyperlink"/>
                <w:rFonts w:hint="eastAsia"/>
                <w:noProof/>
                <w:rtl/>
                <w:lang w:bidi="fa-IR"/>
              </w:rPr>
              <w:t>صدقه</w:t>
            </w:r>
            <w:r w:rsidR="008C0025" w:rsidRPr="00286220">
              <w:rPr>
                <w:rStyle w:val="Hyperlink"/>
                <w:noProof/>
                <w:rtl/>
                <w:lang w:bidi="fa-IR"/>
              </w:rPr>
              <w:t xml:space="preserve"> </w:t>
            </w:r>
            <w:r w:rsidR="008C0025" w:rsidRPr="00286220">
              <w:rPr>
                <w:rStyle w:val="Hyperlink"/>
                <w:rFonts w:hint="eastAsia"/>
                <w:noProof/>
                <w:rtl/>
                <w:lang w:bidi="fa-IR"/>
              </w:rPr>
              <w:t>و</w:t>
            </w:r>
            <w:r w:rsidR="008C0025" w:rsidRPr="00286220">
              <w:rPr>
                <w:rStyle w:val="Hyperlink"/>
                <w:noProof/>
                <w:rtl/>
                <w:lang w:bidi="fa-IR"/>
              </w:rPr>
              <w:t xml:space="preserve"> </w:t>
            </w:r>
            <w:r w:rsidR="008C0025" w:rsidRPr="00286220">
              <w:rPr>
                <w:rStyle w:val="Hyperlink"/>
                <w:rFonts w:hint="eastAsia"/>
                <w:noProof/>
                <w:rtl/>
                <w:lang w:bidi="fa-IR"/>
              </w:rPr>
              <w:t>آداب</w:t>
            </w:r>
            <w:r w:rsidR="008C0025" w:rsidRPr="00286220">
              <w:rPr>
                <w:rStyle w:val="Hyperlink"/>
                <w:noProof/>
                <w:rtl/>
                <w:lang w:bidi="fa-IR"/>
              </w:rPr>
              <w:t xml:space="preserve"> </w:t>
            </w:r>
            <w:r w:rsidR="008C0025" w:rsidRPr="00286220">
              <w:rPr>
                <w:rStyle w:val="Hyperlink"/>
                <w:rFonts w:hint="eastAsia"/>
                <w:noProof/>
                <w:rtl/>
                <w:lang w:bidi="fa-IR"/>
              </w:rPr>
              <w:t>آن</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426029676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86</w:t>
            </w:r>
            <w:r>
              <w:rPr>
                <w:noProof/>
                <w:webHidden/>
                <w:rtl/>
              </w:rPr>
              <w:fldChar w:fldCharType="end"/>
            </w:r>
          </w:hyperlink>
        </w:p>
        <w:p w:rsidR="008C0025" w:rsidRDefault="00C21DA8">
          <w:pPr>
            <w:pStyle w:val="TOC3"/>
            <w:rPr>
              <w:rFonts w:asciiTheme="minorHAnsi" w:eastAsiaTheme="minorEastAsia" w:hAnsiTheme="minorHAnsi" w:cstheme="minorBidi"/>
              <w:noProof/>
              <w:color w:val="auto"/>
              <w:sz w:val="22"/>
              <w:szCs w:val="22"/>
              <w:rtl/>
            </w:rPr>
          </w:pPr>
          <w:hyperlink w:anchor="_Toc426029677" w:history="1">
            <w:r w:rsidR="008C0025" w:rsidRPr="00286220">
              <w:rPr>
                <w:rStyle w:val="Hyperlink"/>
                <w:rFonts w:hint="eastAsia"/>
                <w:noProof/>
                <w:rtl/>
                <w:lang w:bidi="fa-IR"/>
              </w:rPr>
              <w:t>فض</w:t>
            </w:r>
            <w:r w:rsidR="008C0025" w:rsidRPr="00286220">
              <w:rPr>
                <w:rStyle w:val="Hyperlink"/>
                <w:rFonts w:hint="cs"/>
                <w:noProof/>
                <w:rtl/>
                <w:lang w:bidi="fa-IR"/>
              </w:rPr>
              <w:t>ی</w:t>
            </w:r>
            <w:r w:rsidR="008C0025" w:rsidRPr="00286220">
              <w:rPr>
                <w:rStyle w:val="Hyperlink"/>
                <w:rFonts w:hint="eastAsia"/>
                <w:noProof/>
                <w:rtl/>
                <w:lang w:bidi="fa-IR"/>
              </w:rPr>
              <w:t>لت</w:t>
            </w:r>
            <w:r w:rsidR="008C0025" w:rsidRPr="00286220">
              <w:rPr>
                <w:rStyle w:val="Hyperlink"/>
                <w:noProof/>
                <w:rtl/>
                <w:lang w:bidi="fa-IR"/>
              </w:rPr>
              <w:t xml:space="preserve"> </w:t>
            </w:r>
            <w:r w:rsidR="008C0025" w:rsidRPr="00286220">
              <w:rPr>
                <w:rStyle w:val="Hyperlink"/>
                <w:rFonts w:hint="eastAsia"/>
                <w:noProof/>
                <w:rtl/>
                <w:lang w:bidi="fa-IR"/>
              </w:rPr>
              <w:t>دانش</w:t>
            </w:r>
            <w:r w:rsidR="008C0025" w:rsidRPr="00286220">
              <w:rPr>
                <w:rStyle w:val="Hyperlink"/>
                <w:noProof/>
                <w:rtl/>
                <w:lang w:bidi="fa-IR"/>
              </w:rPr>
              <w:t xml:space="preserve"> </w:t>
            </w:r>
            <w:r w:rsidR="008C0025" w:rsidRPr="00286220">
              <w:rPr>
                <w:rStyle w:val="Hyperlink"/>
                <w:rFonts w:hint="eastAsia"/>
                <w:noProof/>
                <w:rtl/>
                <w:lang w:bidi="fa-IR"/>
              </w:rPr>
              <w:t>و</w:t>
            </w:r>
            <w:r w:rsidR="008C0025" w:rsidRPr="00286220">
              <w:rPr>
                <w:rStyle w:val="Hyperlink"/>
                <w:noProof/>
                <w:rtl/>
                <w:lang w:bidi="fa-IR"/>
              </w:rPr>
              <w:t xml:space="preserve"> </w:t>
            </w:r>
            <w:r w:rsidR="008C0025" w:rsidRPr="00286220">
              <w:rPr>
                <w:rStyle w:val="Hyperlink"/>
                <w:rFonts w:hint="eastAsia"/>
                <w:noProof/>
                <w:rtl/>
                <w:lang w:bidi="fa-IR"/>
              </w:rPr>
              <w:t>وظا</w:t>
            </w:r>
            <w:r w:rsidR="008C0025" w:rsidRPr="00286220">
              <w:rPr>
                <w:rStyle w:val="Hyperlink"/>
                <w:rFonts w:hint="cs"/>
                <w:noProof/>
                <w:rtl/>
                <w:lang w:bidi="fa-IR"/>
              </w:rPr>
              <w:t>ی</w:t>
            </w:r>
            <w:r w:rsidR="008C0025" w:rsidRPr="00286220">
              <w:rPr>
                <w:rStyle w:val="Hyperlink"/>
                <w:rFonts w:hint="eastAsia"/>
                <w:noProof/>
                <w:rtl/>
                <w:lang w:bidi="fa-IR"/>
              </w:rPr>
              <w:t>ف</w:t>
            </w:r>
            <w:r w:rsidR="008C0025" w:rsidRPr="00286220">
              <w:rPr>
                <w:rStyle w:val="Hyperlink"/>
                <w:noProof/>
                <w:rtl/>
                <w:lang w:bidi="fa-IR"/>
              </w:rPr>
              <w:t xml:space="preserve"> </w:t>
            </w:r>
            <w:r w:rsidR="008C0025" w:rsidRPr="00286220">
              <w:rPr>
                <w:rStyle w:val="Hyperlink"/>
                <w:rFonts w:hint="eastAsia"/>
                <w:noProof/>
                <w:rtl/>
                <w:lang w:bidi="fa-IR"/>
              </w:rPr>
              <w:t>دانشمندان</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426029677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93</w:t>
            </w:r>
            <w:r>
              <w:rPr>
                <w:noProof/>
                <w:webHidden/>
                <w:rtl/>
              </w:rPr>
              <w:fldChar w:fldCharType="end"/>
            </w:r>
          </w:hyperlink>
        </w:p>
        <w:p w:rsidR="008C0025" w:rsidRDefault="00C21DA8">
          <w:pPr>
            <w:pStyle w:val="TOC3"/>
            <w:rPr>
              <w:rFonts w:asciiTheme="minorHAnsi" w:eastAsiaTheme="minorEastAsia" w:hAnsiTheme="minorHAnsi" w:cstheme="minorBidi"/>
              <w:noProof/>
              <w:color w:val="auto"/>
              <w:sz w:val="22"/>
              <w:szCs w:val="22"/>
              <w:rtl/>
            </w:rPr>
          </w:pPr>
          <w:hyperlink w:anchor="_Toc426029678" w:history="1">
            <w:r w:rsidR="008C0025" w:rsidRPr="00286220">
              <w:rPr>
                <w:rStyle w:val="Hyperlink"/>
                <w:rFonts w:hint="eastAsia"/>
                <w:noProof/>
                <w:rtl/>
                <w:lang w:bidi="fa-IR"/>
              </w:rPr>
              <w:t>تنب</w:t>
            </w:r>
            <w:r w:rsidR="008C0025" w:rsidRPr="00286220">
              <w:rPr>
                <w:rStyle w:val="Hyperlink"/>
                <w:rFonts w:hint="cs"/>
                <w:noProof/>
                <w:rtl/>
                <w:lang w:bidi="fa-IR"/>
              </w:rPr>
              <w:t>ی</w:t>
            </w:r>
            <w:r w:rsidR="008C0025" w:rsidRPr="00286220">
              <w:rPr>
                <w:rStyle w:val="Hyperlink"/>
                <w:rFonts w:hint="eastAsia"/>
                <w:noProof/>
                <w:rtl/>
                <w:lang w:bidi="fa-IR"/>
              </w:rPr>
              <w:t>ه</w:t>
            </w:r>
            <w:r w:rsidR="008C0025" w:rsidRPr="00286220">
              <w:rPr>
                <w:rStyle w:val="Hyperlink"/>
                <w:noProof/>
                <w:rtl/>
                <w:lang w:bidi="fa-IR"/>
              </w:rPr>
              <w:t xml:space="preserve">: </w:t>
            </w:r>
            <w:r w:rsidR="008C0025" w:rsidRPr="00286220">
              <w:rPr>
                <w:rStyle w:val="Hyperlink"/>
                <w:rFonts w:hint="eastAsia"/>
                <w:noProof/>
                <w:rtl/>
                <w:lang w:bidi="fa-IR"/>
              </w:rPr>
              <w:t>هماهنگ</w:t>
            </w:r>
            <w:r w:rsidR="008C0025" w:rsidRPr="00286220">
              <w:rPr>
                <w:rStyle w:val="Hyperlink"/>
                <w:rFonts w:hint="cs"/>
                <w:noProof/>
                <w:rtl/>
                <w:lang w:bidi="fa-IR"/>
              </w:rPr>
              <w:t>ی</w:t>
            </w:r>
            <w:r w:rsidR="008C0025" w:rsidRPr="00286220">
              <w:rPr>
                <w:rStyle w:val="Hyperlink"/>
                <w:noProof/>
                <w:rtl/>
                <w:lang w:bidi="fa-IR"/>
              </w:rPr>
              <w:t xml:space="preserve"> </w:t>
            </w:r>
            <w:r w:rsidR="008C0025" w:rsidRPr="00286220">
              <w:rPr>
                <w:rStyle w:val="Hyperlink"/>
                <w:rFonts w:hint="eastAsia"/>
                <w:noProof/>
                <w:rtl/>
                <w:lang w:bidi="fa-IR"/>
              </w:rPr>
              <w:t>علم</w:t>
            </w:r>
            <w:r w:rsidR="008C0025" w:rsidRPr="00286220">
              <w:rPr>
                <w:rStyle w:val="Hyperlink"/>
                <w:noProof/>
                <w:rtl/>
                <w:lang w:bidi="fa-IR"/>
              </w:rPr>
              <w:t xml:space="preserve"> </w:t>
            </w:r>
            <w:r w:rsidR="008C0025" w:rsidRPr="00286220">
              <w:rPr>
                <w:rStyle w:val="Hyperlink"/>
                <w:rFonts w:hint="eastAsia"/>
                <w:noProof/>
                <w:rtl/>
                <w:lang w:bidi="fa-IR"/>
              </w:rPr>
              <w:t>و</w:t>
            </w:r>
            <w:r w:rsidR="008C0025" w:rsidRPr="00286220">
              <w:rPr>
                <w:rStyle w:val="Hyperlink"/>
                <w:noProof/>
                <w:rtl/>
                <w:lang w:bidi="fa-IR"/>
              </w:rPr>
              <w:t xml:space="preserve"> </w:t>
            </w:r>
            <w:r w:rsidR="008C0025" w:rsidRPr="00286220">
              <w:rPr>
                <w:rStyle w:val="Hyperlink"/>
                <w:rFonts w:hint="eastAsia"/>
                <w:noProof/>
                <w:rtl/>
                <w:lang w:bidi="fa-IR"/>
              </w:rPr>
              <w:t>عمل</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426029678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95</w:t>
            </w:r>
            <w:r>
              <w:rPr>
                <w:noProof/>
                <w:webHidden/>
                <w:rtl/>
              </w:rPr>
              <w:fldChar w:fldCharType="end"/>
            </w:r>
          </w:hyperlink>
        </w:p>
        <w:p w:rsidR="008C0025" w:rsidRDefault="00C21DA8">
          <w:pPr>
            <w:pStyle w:val="TOC3"/>
            <w:rPr>
              <w:rFonts w:asciiTheme="minorHAnsi" w:eastAsiaTheme="minorEastAsia" w:hAnsiTheme="minorHAnsi" w:cstheme="minorBidi"/>
              <w:noProof/>
              <w:color w:val="auto"/>
              <w:sz w:val="22"/>
              <w:szCs w:val="22"/>
              <w:rtl/>
            </w:rPr>
          </w:pPr>
          <w:hyperlink w:anchor="_Toc426029679" w:history="1">
            <w:r w:rsidR="008C0025" w:rsidRPr="00286220">
              <w:rPr>
                <w:rStyle w:val="Hyperlink"/>
                <w:rFonts w:hint="eastAsia"/>
                <w:noProof/>
                <w:rtl/>
                <w:lang w:bidi="fa-IR"/>
              </w:rPr>
              <w:t>وظا</w:t>
            </w:r>
            <w:r w:rsidR="008C0025" w:rsidRPr="00286220">
              <w:rPr>
                <w:rStyle w:val="Hyperlink"/>
                <w:rFonts w:hint="cs"/>
                <w:noProof/>
                <w:rtl/>
                <w:lang w:bidi="fa-IR"/>
              </w:rPr>
              <w:t>ی</w:t>
            </w:r>
            <w:r w:rsidR="008C0025" w:rsidRPr="00286220">
              <w:rPr>
                <w:rStyle w:val="Hyperlink"/>
                <w:rFonts w:hint="eastAsia"/>
                <w:noProof/>
                <w:rtl/>
                <w:lang w:bidi="fa-IR"/>
              </w:rPr>
              <w:t>ف</w:t>
            </w:r>
            <w:r w:rsidR="008C0025" w:rsidRPr="00286220">
              <w:rPr>
                <w:rStyle w:val="Hyperlink"/>
                <w:noProof/>
                <w:rtl/>
                <w:lang w:bidi="fa-IR"/>
              </w:rPr>
              <w:t xml:space="preserve"> </w:t>
            </w:r>
            <w:r w:rsidR="008C0025" w:rsidRPr="00286220">
              <w:rPr>
                <w:rStyle w:val="Hyperlink"/>
                <w:rFonts w:hint="eastAsia"/>
                <w:noProof/>
                <w:rtl/>
                <w:lang w:bidi="fa-IR"/>
              </w:rPr>
              <w:t>شاگرد</w:t>
            </w:r>
            <w:r w:rsidR="008C0025" w:rsidRPr="00286220">
              <w:rPr>
                <w:rStyle w:val="Hyperlink"/>
                <w:noProof/>
                <w:rtl/>
                <w:lang w:bidi="fa-IR"/>
              </w:rPr>
              <w:t xml:space="preserve"> </w:t>
            </w:r>
            <w:r w:rsidR="008C0025" w:rsidRPr="00286220">
              <w:rPr>
                <w:rStyle w:val="Hyperlink"/>
                <w:rFonts w:hint="eastAsia"/>
                <w:noProof/>
                <w:rtl/>
                <w:lang w:bidi="fa-IR"/>
              </w:rPr>
              <w:t>در</w:t>
            </w:r>
            <w:r w:rsidR="008C0025" w:rsidRPr="00286220">
              <w:rPr>
                <w:rStyle w:val="Hyperlink"/>
                <w:noProof/>
                <w:rtl/>
                <w:lang w:bidi="fa-IR"/>
              </w:rPr>
              <w:t xml:space="preserve"> </w:t>
            </w:r>
            <w:r w:rsidR="008C0025" w:rsidRPr="00286220">
              <w:rPr>
                <w:rStyle w:val="Hyperlink"/>
                <w:rFonts w:hint="eastAsia"/>
                <w:noProof/>
                <w:rtl/>
                <w:lang w:bidi="fa-IR"/>
              </w:rPr>
              <w:t>برابر</w:t>
            </w:r>
            <w:r w:rsidR="008C0025" w:rsidRPr="00286220">
              <w:rPr>
                <w:rStyle w:val="Hyperlink"/>
                <w:noProof/>
                <w:rtl/>
                <w:lang w:bidi="fa-IR"/>
              </w:rPr>
              <w:t xml:space="preserve"> </w:t>
            </w:r>
            <w:r w:rsidR="008C0025" w:rsidRPr="00286220">
              <w:rPr>
                <w:rStyle w:val="Hyperlink"/>
                <w:rFonts w:hint="eastAsia"/>
                <w:noProof/>
                <w:rtl/>
                <w:lang w:bidi="fa-IR"/>
              </w:rPr>
              <w:t>استاد</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426029679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106</w:t>
            </w:r>
            <w:r>
              <w:rPr>
                <w:noProof/>
                <w:webHidden/>
                <w:rtl/>
              </w:rPr>
              <w:fldChar w:fldCharType="end"/>
            </w:r>
          </w:hyperlink>
        </w:p>
        <w:p w:rsidR="008C0025" w:rsidRDefault="00C21DA8">
          <w:pPr>
            <w:pStyle w:val="TOC3"/>
            <w:rPr>
              <w:rFonts w:asciiTheme="minorHAnsi" w:eastAsiaTheme="minorEastAsia" w:hAnsiTheme="minorHAnsi" w:cstheme="minorBidi"/>
              <w:noProof/>
              <w:color w:val="auto"/>
              <w:sz w:val="22"/>
              <w:szCs w:val="22"/>
              <w:rtl/>
            </w:rPr>
          </w:pPr>
          <w:hyperlink w:anchor="_Toc426029680" w:history="1">
            <w:r w:rsidR="008C0025" w:rsidRPr="00286220">
              <w:rPr>
                <w:rStyle w:val="Hyperlink"/>
                <w:rFonts w:hint="eastAsia"/>
                <w:noProof/>
                <w:rtl/>
                <w:lang w:bidi="fa-IR"/>
              </w:rPr>
              <w:t>انواع</w:t>
            </w:r>
            <w:r w:rsidR="008C0025" w:rsidRPr="00286220">
              <w:rPr>
                <w:rStyle w:val="Hyperlink"/>
                <w:noProof/>
                <w:rtl/>
                <w:lang w:bidi="fa-IR"/>
              </w:rPr>
              <w:t xml:space="preserve"> </w:t>
            </w:r>
            <w:r w:rsidR="008C0025" w:rsidRPr="00286220">
              <w:rPr>
                <w:rStyle w:val="Hyperlink"/>
                <w:rFonts w:hint="eastAsia"/>
                <w:noProof/>
                <w:rtl/>
                <w:lang w:bidi="fa-IR"/>
              </w:rPr>
              <w:t>علوم</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426029680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107</w:t>
            </w:r>
            <w:r>
              <w:rPr>
                <w:noProof/>
                <w:webHidden/>
                <w:rtl/>
              </w:rPr>
              <w:fldChar w:fldCharType="end"/>
            </w:r>
          </w:hyperlink>
        </w:p>
        <w:p w:rsidR="008C0025" w:rsidRDefault="00C21DA8">
          <w:pPr>
            <w:pStyle w:val="TOC3"/>
            <w:rPr>
              <w:rFonts w:asciiTheme="minorHAnsi" w:eastAsiaTheme="minorEastAsia" w:hAnsiTheme="minorHAnsi" w:cstheme="minorBidi"/>
              <w:noProof/>
              <w:color w:val="auto"/>
              <w:sz w:val="22"/>
              <w:szCs w:val="22"/>
              <w:rtl/>
            </w:rPr>
          </w:pPr>
          <w:hyperlink w:anchor="_Toc426029681" w:history="1">
            <w:r w:rsidR="008C0025" w:rsidRPr="00286220">
              <w:rPr>
                <w:rStyle w:val="Hyperlink"/>
                <w:rFonts w:hint="eastAsia"/>
                <w:noProof/>
                <w:rtl/>
                <w:lang w:bidi="fa-IR"/>
              </w:rPr>
              <w:t>آداب</w:t>
            </w:r>
            <w:r w:rsidR="008C0025" w:rsidRPr="00286220">
              <w:rPr>
                <w:rStyle w:val="Hyperlink"/>
                <w:noProof/>
                <w:rtl/>
                <w:lang w:bidi="fa-IR"/>
              </w:rPr>
              <w:t xml:space="preserve"> </w:t>
            </w:r>
            <w:r w:rsidR="008C0025" w:rsidRPr="00286220">
              <w:rPr>
                <w:rStyle w:val="Hyperlink"/>
                <w:rFonts w:hint="eastAsia"/>
                <w:noProof/>
                <w:rtl/>
                <w:lang w:bidi="fa-IR"/>
              </w:rPr>
              <w:t>كسب</w:t>
            </w:r>
            <w:r w:rsidR="008C0025" w:rsidRPr="00286220">
              <w:rPr>
                <w:rStyle w:val="Hyperlink"/>
                <w:noProof/>
                <w:rtl/>
                <w:lang w:bidi="fa-IR"/>
              </w:rPr>
              <w:t xml:space="preserve"> </w:t>
            </w:r>
            <w:r w:rsidR="008C0025" w:rsidRPr="00286220">
              <w:rPr>
                <w:rStyle w:val="Hyperlink"/>
                <w:rFonts w:hint="eastAsia"/>
                <w:noProof/>
                <w:rtl/>
                <w:lang w:bidi="fa-IR"/>
              </w:rPr>
              <w:t>و</w:t>
            </w:r>
            <w:r w:rsidR="008C0025" w:rsidRPr="00286220">
              <w:rPr>
                <w:rStyle w:val="Hyperlink"/>
                <w:noProof/>
                <w:rtl/>
                <w:lang w:bidi="fa-IR"/>
              </w:rPr>
              <w:t xml:space="preserve"> </w:t>
            </w:r>
            <w:r w:rsidR="008C0025" w:rsidRPr="00286220">
              <w:rPr>
                <w:rStyle w:val="Hyperlink"/>
                <w:rFonts w:hint="eastAsia"/>
                <w:noProof/>
                <w:rtl/>
                <w:lang w:bidi="fa-IR"/>
              </w:rPr>
              <w:t>كار</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426029681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108</w:t>
            </w:r>
            <w:r>
              <w:rPr>
                <w:noProof/>
                <w:webHidden/>
                <w:rtl/>
              </w:rPr>
              <w:fldChar w:fldCharType="end"/>
            </w:r>
          </w:hyperlink>
        </w:p>
        <w:p w:rsidR="008C0025" w:rsidRDefault="00C21DA8">
          <w:pPr>
            <w:pStyle w:val="TOC3"/>
            <w:rPr>
              <w:rFonts w:asciiTheme="minorHAnsi" w:eastAsiaTheme="minorEastAsia" w:hAnsiTheme="minorHAnsi" w:cstheme="minorBidi"/>
              <w:noProof/>
              <w:color w:val="auto"/>
              <w:sz w:val="22"/>
              <w:szCs w:val="22"/>
              <w:rtl/>
            </w:rPr>
          </w:pPr>
          <w:hyperlink w:anchor="_Toc426029682" w:history="1">
            <w:r w:rsidR="008C0025" w:rsidRPr="00286220">
              <w:rPr>
                <w:rStyle w:val="Hyperlink"/>
                <w:rFonts w:hint="eastAsia"/>
                <w:noProof/>
                <w:rtl/>
                <w:lang w:bidi="fa-IR"/>
              </w:rPr>
              <w:t>فض</w:t>
            </w:r>
            <w:r w:rsidR="008C0025" w:rsidRPr="00286220">
              <w:rPr>
                <w:rStyle w:val="Hyperlink"/>
                <w:rFonts w:hint="cs"/>
                <w:noProof/>
                <w:rtl/>
                <w:lang w:bidi="fa-IR"/>
              </w:rPr>
              <w:t>ی</w:t>
            </w:r>
            <w:r w:rsidR="008C0025" w:rsidRPr="00286220">
              <w:rPr>
                <w:rStyle w:val="Hyperlink"/>
                <w:rFonts w:hint="eastAsia"/>
                <w:noProof/>
                <w:rtl/>
                <w:lang w:bidi="fa-IR"/>
              </w:rPr>
              <w:t>لت</w:t>
            </w:r>
            <w:r w:rsidR="008C0025" w:rsidRPr="00286220">
              <w:rPr>
                <w:rStyle w:val="Hyperlink"/>
                <w:noProof/>
                <w:rtl/>
                <w:lang w:bidi="fa-IR"/>
              </w:rPr>
              <w:t xml:space="preserve"> </w:t>
            </w:r>
            <w:r w:rsidR="008C0025" w:rsidRPr="00286220">
              <w:rPr>
                <w:rStyle w:val="Hyperlink"/>
                <w:rFonts w:hint="eastAsia"/>
                <w:noProof/>
                <w:rtl/>
                <w:lang w:bidi="fa-IR"/>
              </w:rPr>
              <w:t>توكل</w:t>
            </w:r>
            <w:r w:rsidR="008C0025" w:rsidRPr="00286220">
              <w:rPr>
                <w:rStyle w:val="Hyperlink"/>
                <w:noProof/>
                <w:rtl/>
                <w:lang w:bidi="fa-IR"/>
              </w:rPr>
              <w:t xml:space="preserve"> </w:t>
            </w:r>
            <w:r w:rsidR="008C0025" w:rsidRPr="00286220">
              <w:rPr>
                <w:rStyle w:val="Hyperlink"/>
                <w:rFonts w:hint="eastAsia"/>
                <w:noProof/>
                <w:rtl/>
                <w:lang w:bidi="fa-IR"/>
              </w:rPr>
              <w:t>و</w:t>
            </w:r>
            <w:r w:rsidR="008C0025" w:rsidRPr="00286220">
              <w:rPr>
                <w:rStyle w:val="Hyperlink"/>
                <w:noProof/>
                <w:rtl/>
                <w:lang w:bidi="fa-IR"/>
              </w:rPr>
              <w:t xml:space="preserve"> </w:t>
            </w:r>
            <w:r w:rsidR="008C0025" w:rsidRPr="00286220">
              <w:rPr>
                <w:rStyle w:val="Hyperlink"/>
                <w:rFonts w:hint="eastAsia"/>
                <w:noProof/>
                <w:rtl/>
                <w:lang w:bidi="fa-IR"/>
              </w:rPr>
              <w:t>معنا</w:t>
            </w:r>
            <w:r w:rsidR="008C0025" w:rsidRPr="00286220">
              <w:rPr>
                <w:rStyle w:val="Hyperlink"/>
                <w:rFonts w:hint="cs"/>
                <w:noProof/>
                <w:rtl/>
                <w:lang w:bidi="fa-IR"/>
              </w:rPr>
              <w:t>ی</w:t>
            </w:r>
            <w:r w:rsidR="008C0025" w:rsidRPr="00286220">
              <w:rPr>
                <w:rStyle w:val="Hyperlink"/>
                <w:noProof/>
                <w:rtl/>
                <w:lang w:bidi="fa-IR"/>
              </w:rPr>
              <w:t xml:space="preserve"> </w:t>
            </w:r>
            <w:r w:rsidR="008C0025" w:rsidRPr="00286220">
              <w:rPr>
                <w:rStyle w:val="Hyperlink"/>
                <w:rFonts w:hint="eastAsia"/>
                <w:noProof/>
                <w:rtl/>
                <w:lang w:bidi="fa-IR"/>
              </w:rPr>
              <w:t>آن</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426029682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128</w:t>
            </w:r>
            <w:r>
              <w:rPr>
                <w:noProof/>
                <w:webHidden/>
                <w:rtl/>
              </w:rPr>
              <w:fldChar w:fldCharType="end"/>
            </w:r>
          </w:hyperlink>
        </w:p>
        <w:p w:rsidR="008C0025" w:rsidRDefault="00C21DA8">
          <w:pPr>
            <w:pStyle w:val="TOC3"/>
            <w:rPr>
              <w:rFonts w:asciiTheme="minorHAnsi" w:eastAsiaTheme="minorEastAsia" w:hAnsiTheme="minorHAnsi" w:cstheme="minorBidi"/>
              <w:noProof/>
              <w:color w:val="auto"/>
              <w:sz w:val="22"/>
              <w:szCs w:val="22"/>
              <w:rtl/>
            </w:rPr>
          </w:pPr>
          <w:hyperlink w:anchor="_Toc426029683" w:history="1">
            <w:r w:rsidR="008C0025" w:rsidRPr="00286220">
              <w:rPr>
                <w:rStyle w:val="Hyperlink"/>
                <w:rFonts w:hint="eastAsia"/>
                <w:noProof/>
                <w:rtl/>
                <w:lang w:bidi="fa-IR"/>
              </w:rPr>
              <w:t>خواننده</w:t>
            </w:r>
            <w:r w:rsidR="008C0025" w:rsidRPr="00286220">
              <w:rPr>
                <w:rStyle w:val="Hyperlink"/>
                <w:noProof/>
                <w:rtl/>
                <w:lang w:bidi="fa-IR"/>
              </w:rPr>
              <w:t xml:space="preserve"> </w:t>
            </w:r>
            <w:r w:rsidR="008C0025" w:rsidRPr="00286220">
              <w:rPr>
                <w:rStyle w:val="Hyperlink"/>
                <w:rFonts w:hint="eastAsia"/>
                <w:noProof/>
                <w:rtl/>
                <w:lang w:bidi="fa-IR"/>
              </w:rPr>
              <w:t>محترم</w:t>
            </w:r>
            <w:r w:rsidR="008C0025" w:rsidRPr="00286220">
              <w:rPr>
                <w:rStyle w:val="Hyperlink"/>
                <w:noProof/>
                <w:rtl/>
                <w:lang w:bidi="fa-IR"/>
              </w:rPr>
              <w:t>!</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426029683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134</w:t>
            </w:r>
            <w:r>
              <w:rPr>
                <w:noProof/>
                <w:webHidden/>
                <w:rtl/>
              </w:rPr>
              <w:fldChar w:fldCharType="end"/>
            </w:r>
          </w:hyperlink>
        </w:p>
        <w:p w:rsidR="008C0025" w:rsidRDefault="00C21DA8">
          <w:pPr>
            <w:pStyle w:val="TOC3"/>
            <w:rPr>
              <w:rFonts w:asciiTheme="minorHAnsi" w:eastAsiaTheme="minorEastAsia" w:hAnsiTheme="minorHAnsi" w:cstheme="minorBidi"/>
              <w:noProof/>
              <w:color w:val="auto"/>
              <w:sz w:val="22"/>
              <w:szCs w:val="22"/>
              <w:rtl/>
            </w:rPr>
          </w:pPr>
          <w:hyperlink w:anchor="_Toc426029684" w:history="1">
            <w:r w:rsidR="008C0025" w:rsidRPr="00286220">
              <w:rPr>
                <w:rStyle w:val="Hyperlink"/>
                <w:rFonts w:hint="eastAsia"/>
                <w:noProof/>
                <w:rtl/>
                <w:lang w:bidi="fa-IR"/>
              </w:rPr>
              <w:t>نكوهش</w:t>
            </w:r>
            <w:r w:rsidR="008C0025" w:rsidRPr="00286220">
              <w:rPr>
                <w:rStyle w:val="Hyperlink"/>
                <w:noProof/>
                <w:rtl/>
                <w:lang w:bidi="fa-IR"/>
              </w:rPr>
              <w:t xml:space="preserve"> </w:t>
            </w:r>
            <w:r w:rsidR="008C0025" w:rsidRPr="00286220">
              <w:rPr>
                <w:rStyle w:val="Hyperlink"/>
                <w:rFonts w:hint="eastAsia"/>
                <w:noProof/>
                <w:rtl/>
                <w:lang w:bidi="fa-IR"/>
              </w:rPr>
              <w:t>در</w:t>
            </w:r>
            <w:r w:rsidR="008C0025" w:rsidRPr="00286220">
              <w:rPr>
                <w:rStyle w:val="Hyperlink"/>
                <w:noProof/>
                <w:rtl/>
                <w:lang w:bidi="fa-IR"/>
              </w:rPr>
              <w:t xml:space="preserve"> </w:t>
            </w:r>
            <w:r w:rsidR="008C0025" w:rsidRPr="00286220">
              <w:rPr>
                <w:rStyle w:val="Hyperlink"/>
                <w:rFonts w:hint="eastAsia"/>
                <w:noProof/>
                <w:rtl/>
                <w:lang w:bidi="fa-IR"/>
              </w:rPr>
              <w:t>خواست</w:t>
            </w:r>
            <w:r w:rsidR="008C0025" w:rsidRPr="00286220">
              <w:rPr>
                <w:rStyle w:val="Hyperlink"/>
                <w:noProof/>
                <w:rtl/>
                <w:lang w:bidi="fa-IR"/>
              </w:rPr>
              <w:t xml:space="preserve"> </w:t>
            </w:r>
            <w:r w:rsidR="008C0025" w:rsidRPr="00286220">
              <w:rPr>
                <w:rStyle w:val="Hyperlink"/>
                <w:rFonts w:hint="eastAsia"/>
                <w:noProof/>
                <w:rtl/>
                <w:lang w:bidi="fa-IR"/>
              </w:rPr>
              <w:t>از</w:t>
            </w:r>
            <w:r w:rsidR="008C0025" w:rsidRPr="00286220">
              <w:rPr>
                <w:rStyle w:val="Hyperlink"/>
                <w:noProof/>
                <w:rtl/>
                <w:lang w:bidi="fa-IR"/>
              </w:rPr>
              <w:t xml:space="preserve"> </w:t>
            </w:r>
            <w:r w:rsidR="008C0025" w:rsidRPr="00286220">
              <w:rPr>
                <w:rStyle w:val="Hyperlink"/>
                <w:rFonts w:hint="eastAsia"/>
                <w:noProof/>
                <w:rtl/>
                <w:lang w:bidi="fa-IR"/>
              </w:rPr>
              <w:t>د</w:t>
            </w:r>
            <w:r w:rsidR="008C0025" w:rsidRPr="00286220">
              <w:rPr>
                <w:rStyle w:val="Hyperlink"/>
                <w:rFonts w:hint="cs"/>
                <w:noProof/>
                <w:rtl/>
                <w:lang w:bidi="fa-IR"/>
              </w:rPr>
              <w:t>ی</w:t>
            </w:r>
            <w:r w:rsidR="008C0025" w:rsidRPr="00286220">
              <w:rPr>
                <w:rStyle w:val="Hyperlink"/>
                <w:rFonts w:hint="eastAsia"/>
                <w:noProof/>
                <w:rtl/>
                <w:lang w:bidi="fa-IR"/>
              </w:rPr>
              <w:t>گران</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426029684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138</w:t>
            </w:r>
            <w:r>
              <w:rPr>
                <w:noProof/>
                <w:webHidden/>
                <w:rtl/>
              </w:rPr>
              <w:fldChar w:fldCharType="end"/>
            </w:r>
          </w:hyperlink>
        </w:p>
        <w:p w:rsidR="008C0025" w:rsidRDefault="00C21DA8">
          <w:pPr>
            <w:pStyle w:val="TOC3"/>
            <w:rPr>
              <w:rFonts w:asciiTheme="minorHAnsi" w:eastAsiaTheme="minorEastAsia" w:hAnsiTheme="minorHAnsi" w:cstheme="minorBidi"/>
              <w:noProof/>
              <w:color w:val="auto"/>
              <w:sz w:val="22"/>
              <w:szCs w:val="22"/>
              <w:rtl/>
            </w:rPr>
          </w:pPr>
          <w:hyperlink w:anchor="_Toc426029685" w:history="1">
            <w:r w:rsidR="008C0025" w:rsidRPr="00286220">
              <w:rPr>
                <w:rStyle w:val="Hyperlink"/>
                <w:rFonts w:hint="eastAsia"/>
                <w:noProof/>
                <w:rtl/>
                <w:lang w:bidi="fa-IR"/>
              </w:rPr>
              <w:t>گوشه</w:t>
            </w:r>
            <w:r w:rsidR="008C0025" w:rsidRPr="00286220">
              <w:rPr>
                <w:rStyle w:val="Hyperlink"/>
                <w:noProof/>
                <w:rtl/>
                <w:lang w:bidi="fa-IR"/>
              </w:rPr>
              <w:t xml:space="preserve"> </w:t>
            </w:r>
            <w:r w:rsidR="008C0025" w:rsidRPr="00286220">
              <w:rPr>
                <w:rStyle w:val="Hyperlink"/>
                <w:rFonts w:hint="eastAsia"/>
                <w:noProof/>
                <w:rtl/>
                <w:lang w:bidi="fa-IR"/>
              </w:rPr>
              <w:t>ا</w:t>
            </w:r>
            <w:r w:rsidR="008C0025" w:rsidRPr="00286220">
              <w:rPr>
                <w:rStyle w:val="Hyperlink"/>
                <w:rFonts w:hint="cs"/>
                <w:noProof/>
                <w:rtl/>
                <w:lang w:bidi="fa-IR"/>
              </w:rPr>
              <w:t>ی</w:t>
            </w:r>
            <w:r w:rsidR="008C0025" w:rsidRPr="00286220">
              <w:rPr>
                <w:rStyle w:val="Hyperlink"/>
                <w:noProof/>
                <w:rtl/>
                <w:lang w:bidi="fa-IR"/>
              </w:rPr>
              <w:t xml:space="preserve"> </w:t>
            </w:r>
            <w:r w:rsidR="008C0025" w:rsidRPr="00286220">
              <w:rPr>
                <w:rStyle w:val="Hyperlink"/>
                <w:rFonts w:hint="eastAsia"/>
                <w:noProof/>
                <w:rtl/>
                <w:lang w:bidi="fa-IR"/>
              </w:rPr>
              <w:t>از</w:t>
            </w:r>
            <w:r w:rsidR="008C0025" w:rsidRPr="00286220">
              <w:rPr>
                <w:rStyle w:val="Hyperlink"/>
                <w:noProof/>
                <w:rtl/>
                <w:lang w:bidi="fa-IR"/>
              </w:rPr>
              <w:t xml:space="preserve"> </w:t>
            </w:r>
            <w:r w:rsidR="008C0025" w:rsidRPr="00286220">
              <w:rPr>
                <w:rStyle w:val="Hyperlink"/>
                <w:rFonts w:hint="eastAsia"/>
                <w:noProof/>
                <w:rtl/>
                <w:lang w:bidi="fa-IR"/>
              </w:rPr>
              <w:t>آداب</w:t>
            </w:r>
            <w:r w:rsidR="008C0025" w:rsidRPr="00286220">
              <w:rPr>
                <w:rStyle w:val="Hyperlink"/>
                <w:noProof/>
                <w:rtl/>
                <w:lang w:bidi="fa-IR"/>
              </w:rPr>
              <w:t xml:space="preserve"> </w:t>
            </w:r>
            <w:r w:rsidR="008C0025" w:rsidRPr="00286220">
              <w:rPr>
                <w:rStyle w:val="Hyperlink"/>
                <w:rFonts w:hint="eastAsia"/>
                <w:noProof/>
                <w:rtl/>
                <w:lang w:bidi="fa-IR"/>
              </w:rPr>
              <w:t>انفاق</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426029685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144</w:t>
            </w:r>
            <w:r>
              <w:rPr>
                <w:noProof/>
                <w:webHidden/>
                <w:rtl/>
              </w:rPr>
              <w:fldChar w:fldCharType="end"/>
            </w:r>
          </w:hyperlink>
        </w:p>
        <w:p w:rsidR="008C0025" w:rsidRDefault="00C21DA8">
          <w:pPr>
            <w:pStyle w:val="TOC3"/>
            <w:rPr>
              <w:rFonts w:asciiTheme="minorHAnsi" w:eastAsiaTheme="minorEastAsia" w:hAnsiTheme="minorHAnsi" w:cstheme="minorBidi"/>
              <w:noProof/>
              <w:color w:val="auto"/>
              <w:sz w:val="22"/>
              <w:szCs w:val="22"/>
              <w:rtl/>
            </w:rPr>
          </w:pPr>
          <w:hyperlink w:anchor="_Toc426029686" w:history="1">
            <w:r w:rsidR="008C0025" w:rsidRPr="00286220">
              <w:rPr>
                <w:rStyle w:val="Hyperlink"/>
                <w:rFonts w:hint="eastAsia"/>
                <w:noProof/>
                <w:rtl/>
                <w:lang w:bidi="fa-IR"/>
              </w:rPr>
              <w:t>رهاورد</w:t>
            </w:r>
            <w:r w:rsidR="008C0025" w:rsidRPr="00286220">
              <w:rPr>
                <w:rStyle w:val="Hyperlink"/>
                <w:noProof/>
                <w:rtl/>
                <w:lang w:bidi="fa-IR"/>
              </w:rPr>
              <w:t xml:space="preserve"> </w:t>
            </w:r>
            <w:r w:rsidR="008C0025" w:rsidRPr="00286220">
              <w:rPr>
                <w:rStyle w:val="Hyperlink"/>
                <w:rFonts w:hint="eastAsia"/>
                <w:noProof/>
                <w:rtl/>
                <w:lang w:bidi="fa-IR"/>
              </w:rPr>
              <w:t>شوم</w:t>
            </w:r>
            <w:r w:rsidR="008C0025" w:rsidRPr="00286220">
              <w:rPr>
                <w:rStyle w:val="Hyperlink"/>
                <w:noProof/>
                <w:rtl/>
                <w:lang w:bidi="fa-IR"/>
              </w:rPr>
              <w:t xml:space="preserve"> </w:t>
            </w:r>
            <w:r w:rsidR="008C0025" w:rsidRPr="00286220">
              <w:rPr>
                <w:rStyle w:val="Hyperlink"/>
                <w:rFonts w:hint="eastAsia"/>
                <w:noProof/>
                <w:rtl/>
                <w:lang w:bidi="fa-IR"/>
              </w:rPr>
              <w:t>ثروت</w:t>
            </w:r>
            <w:r w:rsidR="008C0025" w:rsidRPr="00286220">
              <w:rPr>
                <w:rStyle w:val="Hyperlink"/>
                <w:noProof/>
                <w:rtl/>
                <w:lang w:bidi="fa-IR"/>
              </w:rPr>
              <w:t xml:space="preserve"> </w:t>
            </w:r>
            <w:r w:rsidR="008C0025" w:rsidRPr="00286220">
              <w:rPr>
                <w:rStyle w:val="Hyperlink"/>
                <w:rFonts w:hint="eastAsia"/>
                <w:noProof/>
                <w:rtl/>
                <w:lang w:bidi="fa-IR"/>
              </w:rPr>
              <w:t>اندوز</w:t>
            </w:r>
            <w:r w:rsidR="008C0025" w:rsidRPr="00286220">
              <w:rPr>
                <w:rStyle w:val="Hyperlink"/>
                <w:rFonts w:hint="cs"/>
                <w:noProof/>
                <w:rtl/>
                <w:lang w:bidi="fa-IR"/>
              </w:rPr>
              <w:t>ی</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426029686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152</w:t>
            </w:r>
            <w:r>
              <w:rPr>
                <w:noProof/>
                <w:webHidden/>
                <w:rtl/>
              </w:rPr>
              <w:fldChar w:fldCharType="end"/>
            </w:r>
          </w:hyperlink>
        </w:p>
        <w:p w:rsidR="008C0025" w:rsidRDefault="00C21DA8">
          <w:pPr>
            <w:pStyle w:val="TOC3"/>
            <w:rPr>
              <w:rFonts w:asciiTheme="minorHAnsi" w:eastAsiaTheme="minorEastAsia" w:hAnsiTheme="minorHAnsi" w:cstheme="minorBidi"/>
              <w:noProof/>
              <w:color w:val="auto"/>
              <w:sz w:val="22"/>
              <w:szCs w:val="22"/>
              <w:rtl/>
            </w:rPr>
          </w:pPr>
          <w:hyperlink w:anchor="_Toc426029687" w:history="1">
            <w:r w:rsidR="008C0025" w:rsidRPr="00286220">
              <w:rPr>
                <w:rStyle w:val="Hyperlink"/>
                <w:rFonts w:hint="eastAsia"/>
                <w:noProof/>
                <w:rtl/>
                <w:lang w:bidi="fa-IR"/>
              </w:rPr>
              <w:t>ش</w:t>
            </w:r>
            <w:r w:rsidR="008C0025" w:rsidRPr="00286220">
              <w:rPr>
                <w:rStyle w:val="Hyperlink"/>
                <w:rFonts w:hint="cs"/>
                <w:noProof/>
                <w:rtl/>
                <w:lang w:bidi="fa-IR"/>
              </w:rPr>
              <w:t>ی</w:t>
            </w:r>
            <w:r w:rsidR="008C0025" w:rsidRPr="00286220">
              <w:rPr>
                <w:rStyle w:val="Hyperlink"/>
                <w:rFonts w:hint="eastAsia"/>
                <w:noProof/>
                <w:rtl/>
                <w:lang w:bidi="fa-IR"/>
              </w:rPr>
              <w:t>وه</w:t>
            </w:r>
            <w:r w:rsidR="008C0025" w:rsidRPr="00286220">
              <w:rPr>
                <w:rStyle w:val="Hyperlink"/>
                <w:noProof/>
                <w:rtl/>
                <w:lang w:bidi="fa-IR"/>
              </w:rPr>
              <w:t xml:space="preserve"> </w:t>
            </w:r>
            <w:r w:rsidR="008C0025" w:rsidRPr="00286220">
              <w:rPr>
                <w:rStyle w:val="Hyperlink"/>
                <w:rFonts w:hint="eastAsia"/>
                <w:noProof/>
                <w:rtl/>
                <w:lang w:bidi="fa-IR"/>
              </w:rPr>
              <w:t>زندگ</w:t>
            </w:r>
            <w:r w:rsidR="008C0025" w:rsidRPr="00286220">
              <w:rPr>
                <w:rStyle w:val="Hyperlink"/>
                <w:rFonts w:hint="cs"/>
                <w:noProof/>
                <w:rtl/>
                <w:lang w:bidi="fa-IR"/>
              </w:rPr>
              <w:t>ی</w:t>
            </w:r>
            <w:r w:rsidR="008C0025" w:rsidRPr="00286220">
              <w:rPr>
                <w:rStyle w:val="Hyperlink"/>
                <w:noProof/>
                <w:rtl/>
                <w:lang w:bidi="fa-IR"/>
              </w:rPr>
              <w:t xml:space="preserve"> </w:t>
            </w:r>
            <w:r w:rsidR="008C0025" w:rsidRPr="00286220">
              <w:rPr>
                <w:rStyle w:val="Hyperlink"/>
                <w:rFonts w:hint="eastAsia"/>
                <w:noProof/>
                <w:rtl/>
                <w:lang w:bidi="fa-IR"/>
              </w:rPr>
              <w:t>انب</w:t>
            </w:r>
            <w:r w:rsidR="008C0025" w:rsidRPr="00286220">
              <w:rPr>
                <w:rStyle w:val="Hyperlink"/>
                <w:rFonts w:hint="cs"/>
                <w:noProof/>
                <w:rtl/>
                <w:lang w:bidi="fa-IR"/>
              </w:rPr>
              <w:t>ی</w:t>
            </w:r>
            <w:r w:rsidR="008C0025" w:rsidRPr="00286220">
              <w:rPr>
                <w:rStyle w:val="Hyperlink"/>
                <w:rFonts w:hint="eastAsia"/>
                <w:noProof/>
                <w:rtl/>
                <w:lang w:bidi="fa-IR"/>
              </w:rPr>
              <w:t>ا</w:t>
            </w:r>
            <w:r w:rsidR="008C0025" w:rsidRPr="00286220">
              <w:rPr>
                <w:rStyle w:val="Hyperlink"/>
                <w:noProof/>
                <w:rtl/>
                <w:lang w:bidi="fa-IR"/>
              </w:rPr>
              <w:t xml:space="preserve"> </w:t>
            </w:r>
            <w:r w:rsidR="008C0025" w:rsidRPr="00286220">
              <w:rPr>
                <w:rStyle w:val="Hyperlink"/>
                <w:rFonts w:hint="eastAsia"/>
                <w:noProof/>
                <w:rtl/>
                <w:lang w:bidi="fa-IR"/>
              </w:rPr>
              <w:t>و</w:t>
            </w:r>
            <w:r w:rsidR="008C0025" w:rsidRPr="00286220">
              <w:rPr>
                <w:rStyle w:val="Hyperlink"/>
                <w:noProof/>
                <w:rtl/>
                <w:lang w:bidi="fa-IR"/>
              </w:rPr>
              <w:t xml:space="preserve"> </w:t>
            </w:r>
            <w:r w:rsidR="008C0025" w:rsidRPr="00286220">
              <w:rPr>
                <w:rStyle w:val="Hyperlink"/>
                <w:rFonts w:hint="eastAsia"/>
                <w:noProof/>
                <w:rtl/>
                <w:lang w:bidi="fa-IR"/>
              </w:rPr>
              <w:t>اول</w:t>
            </w:r>
            <w:r w:rsidR="008C0025" w:rsidRPr="00286220">
              <w:rPr>
                <w:rStyle w:val="Hyperlink"/>
                <w:rFonts w:hint="cs"/>
                <w:noProof/>
                <w:rtl/>
                <w:lang w:bidi="fa-IR"/>
              </w:rPr>
              <w:t>ی</w:t>
            </w:r>
            <w:r w:rsidR="008C0025" w:rsidRPr="00286220">
              <w:rPr>
                <w:rStyle w:val="Hyperlink"/>
                <w:rFonts w:hint="eastAsia"/>
                <w:noProof/>
                <w:rtl/>
                <w:lang w:bidi="fa-IR"/>
              </w:rPr>
              <w:t>ا</w:t>
            </w:r>
            <w:r w:rsidR="008C0025" w:rsidRPr="00286220">
              <w:rPr>
                <w:rStyle w:val="Hyperlink"/>
                <w:noProof/>
                <w:rtl/>
                <w:lang w:bidi="fa-IR"/>
              </w:rPr>
              <w:t xml:space="preserve"> </w:t>
            </w:r>
            <w:r w:rsidR="008C0025" w:rsidRPr="00286220">
              <w:rPr>
                <w:rStyle w:val="Hyperlink"/>
                <w:rFonts w:eastAsia="KFGQPC Uthman Taha Naskh" w:cs="Rafed Alaem" w:hint="eastAsia"/>
                <w:noProof/>
                <w:rtl/>
              </w:rPr>
              <w:t>عليه‌السلام</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426029687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169</w:t>
            </w:r>
            <w:r>
              <w:rPr>
                <w:noProof/>
                <w:webHidden/>
                <w:rtl/>
              </w:rPr>
              <w:fldChar w:fldCharType="end"/>
            </w:r>
          </w:hyperlink>
        </w:p>
        <w:p w:rsidR="008C0025" w:rsidRDefault="00C21DA8">
          <w:pPr>
            <w:pStyle w:val="TOC2"/>
            <w:tabs>
              <w:tab w:val="right" w:leader="dot" w:pos="7361"/>
            </w:tabs>
            <w:rPr>
              <w:rFonts w:asciiTheme="minorHAnsi" w:eastAsiaTheme="minorEastAsia" w:hAnsiTheme="minorHAnsi" w:cstheme="minorBidi"/>
              <w:noProof/>
              <w:color w:val="auto"/>
              <w:sz w:val="22"/>
              <w:szCs w:val="22"/>
              <w:rtl/>
            </w:rPr>
          </w:pPr>
          <w:hyperlink w:anchor="_Toc426029688" w:history="1">
            <w:r w:rsidR="008C0025" w:rsidRPr="00286220">
              <w:rPr>
                <w:rStyle w:val="Hyperlink"/>
                <w:rFonts w:hint="eastAsia"/>
                <w:noProof/>
                <w:rtl/>
                <w:lang w:bidi="fa-IR"/>
              </w:rPr>
              <w:t>سبب</w:t>
            </w:r>
            <w:r w:rsidR="008C0025" w:rsidRPr="00286220">
              <w:rPr>
                <w:rStyle w:val="Hyperlink"/>
                <w:noProof/>
                <w:rtl/>
                <w:lang w:bidi="fa-IR"/>
              </w:rPr>
              <w:t xml:space="preserve"> </w:t>
            </w:r>
            <w:r w:rsidR="008C0025" w:rsidRPr="00286220">
              <w:rPr>
                <w:rStyle w:val="Hyperlink"/>
                <w:rFonts w:hint="eastAsia"/>
                <w:noProof/>
                <w:rtl/>
                <w:lang w:bidi="fa-IR"/>
              </w:rPr>
              <w:t>هفتم</w:t>
            </w:r>
            <w:r w:rsidR="008C0025" w:rsidRPr="00286220">
              <w:rPr>
                <w:rStyle w:val="Hyperlink"/>
                <w:noProof/>
                <w:rtl/>
                <w:lang w:bidi="fa-IR"/>
              </w:rPr>
              <w:t xml:space="preserve"> </w:t>
            </w:r>
            <w:r w:rsidR="008C0025" w:rsidRPr="00286220">
              <w:rPr>
                <w:rStyle w:val="Hyperlink"/>
                <w:rFonts w:hint="eastAsia"/>
                <w:noProof/>
                <w:rtl/>
                <w:lang w:bidi="fa-IR"/>
              </w:rPr>
              <w:t>دعا</w:t>
            </w:r>
            <w:r w:rsidR="008C0025" w:rsidRPr="00286220">
              <w:rPr>
                <w:rStyle w:val="Hyperlink"/>
                <w:noProof/>
                <w:rtl/>
                <w:lang w:bidi="fa-IR"/>
              </w:rPr>
              <w:t xml:space="preserve"> </w:t>
            </w:r>
            <w:r w:rsidR="008C0025" w:rsidRPr="00286220">
              <w:rPr>
                <w:rStyle w:val="Hyperlink"/>
                <w:rFonts w:hint="eastAsia"/>
                <w:noProof/>
                <w:rtl/>
                <w:lang w:bidi="fa-IR"/>
              </w:rPr>
              <w:t>در</w:t>
            </w:r>
            <w:r w:rsidR="008C0025" w:rsidRPr="00286220">
              <w:rPr>
                <w:rStyle w:val="Hyperlink"/>
                <w:noProof/>
                <w:rtl/>
                <w:lang w:bidi="fa-IR"/>
              </w:rPr>
              <w:t xml:space="preserve"> </w:t>
            </w:r>
            <w:r w:rsidR="008C0025" w:rsidRPr="00286220">
              <w:rPr>
                <w:rStyle w:val="Hyperlink"/>
                <w:rFonts w:hint="eastAsia"/>
                <w:noProof/>
                <w:rtl/>
                <w:lang w:bidi="fa-IR"/>
              </w:rPr>
              <w:t>حالات</w:t>
            </w:r>
            <w:r w:rsidR="008C0025" w:rsidRPr="00286220">
              <w:rPr>
                <w:rStyle w:val="Hyperlink"/>
                <w:noProof/>
                <w:rtl/>
                <w:lang w:bidi="fa-IR"/>
              </w:rPr>
              <w:t xml:space="preserve"> </w:t>
            </w:r>
            <w:r w:rsidR="008C0025" w:rsidRPr="00286220">
              <w:rPr>
                <w:rStyle w:val="Hyperlink"/>
                <w:rFonts w:hint="eastAsia"/>
                <w:noProof/>
                <w:rtl/>
                <w:lang w:bidi="fa-IR"/>
              </w:rPr>
              <w:t>مخصوص</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426029688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180</w:t>
            </w:r>
            <w:r>
              <w:rPr>
                <w:noProof/>
                <w:webHidden/>
                <w:rtl/>
              </w:rPr>
              <w:fldChar w:fldCharType="end"/>
            </w:r>
          </w:hyperlink>
        </w:p>
        <w:p w:rsidR="008C0025" w:rsidRDefault="00C21DA8">
          <w:pPr>
            <w:pStyle w:val="TOC1"/>
            <w:rPr>
              <w:rFonts w:asciiTheme="minorHAnsi" w:eastAsiaTheme="minorEastAsia" w:hAnsiTheme="minorHAnsi" w:cstheme="minorBidi"/>
              <w:b w:val="0"/>
              <w:bCs w:val="0"/>
              <w:noProof/>
              <w:color w:val="auto"/>
              <w:sz w:val="22"/>
              <w:szCs w:val="22"/>
              <w:rtl/>
            </w:rPr>
          </w:pPr>
          <w:hyperlink w:anchor="_Toc426029689" w:history="1">
            <w:r w:rsidR="008C0025" w:rsidRPr="00286220">
              <w:rPr>
                <w:rStyle w:val="Hyperlink"/>
                <w:rFonts w:hint="eastAsia"/>
                <w:noProof/>
                <w:rtl/>
                <w:lang w:bidi="fa-IR"/>
              </w:rPr>
              <w:t>باب</w:t>
            </w:r>
            <w:r w:rsidR="008C0025" w:rsidRPr="00286220">
              <w:rPr>
                <w:rStyle w:val="Hyperlink"/>
                <w:noProof/>
                <w:rtl/>
                <w:lang w:bidi="fa-IR"/>
              </w:rPr>
              <w:t xml:space="preserve"> </w:t>
            </w:r>
            <w:r w:rsidR="008C0025" w:rsidRPr="00286220">
              <w:rPr>
                <w:rStyle w:val="Hyperlink"/>
                <w:rFonts w:hint="eastAsia"/>
                <w:noProof/>
                <w:rtl/>
                <w:lang w:bidi="fa-IR"/>
              </w:rPr>
              <w:t>سوم</w:t>
            </w:r>
            <w:r w:rsidR="008C0025" w:rsidRPr="00286220">
              <w:rPr>
                <w:rStyle w:val="Hyperlink"/>
                <w:noProof/>
                <w:rtl/>
                <w:lang w:bidi="fa-IR"/>
              </w:rPr>
              <w:t xml:space="preserve">: </w:t>
            </w:r>
            <w:r w:rsidR="008C0025" w:rsidRPr="00286220">
              <w:rPr>
                <w:rStyle w:val="Hyperlink"/>
                <w:rFonts w:hint="eastAsia"/>
                <w:noProof/>
                <w:rtl/>
                <w:lang w:bidi="fa-IR"/>
              </w:rPr>
              <w:t>اوصاف</w:t>
            </w:r>
            <w:r w:rsidR="008C0025" w:rsidRPr="00286220">
              <w:rPr>
                <w:rStyle w:val="Hyperlink"/>
                <w:noProof/>
                <w:rtl/>
                <w:lang w:bidi="fa-IR"/>
              </w:rPr>
              <w:t xml:space="preserve"> </w:t>
            </w:r>
            <w:r w:rsidR="008C0025" w:rsidRPr="00286220">
              <w:rPr>
                <w:rStyle w:val="Hyperlink"/>
                <w:rFonts w:hint="eastAsia"/>
                <w:noProof/>
                <w:rtl/>
                <w:lang w:bidi="fa-IR"/>
              </w:rPr>
              <w:t>دعا</w:t>
            </w:r>
            <w:r w:rsidR="008C0025" w:rsidRPr="00286220">
              <w:rPr>
                <w:rStyle w:val="Hyperlink"/>
                <w:noProof/>
                <w:rtl/>
                <w:lang w:bidi="fa-IR"/>
              </w:rPr>
              <w:t xml:space="preserve"> </w:t>
            </w:r>
            <w:r w:rsidR="008C0025" w:rsidRPr="00286220">
              <w:rPr>
                <w:rStyle w:val="Hyperlink"/>
                <w:rFonts w:hint="eastAsia"/>
                <w:noProof/>
                <w:rtl/>
                <w:lang w:bidi="fa-IR"/>
              </w:rPr>
              <w:t>كننده</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426029689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191</w:t>
            </w:r>
            <w:r>
              <w:rPr>
                <w:noProof/>
                <w:webHidden/>
                <w:rtl/>
              </w:rPr>
              <w:fldChar w:fldCharType="end"/>
            </w:r>
          </w:hyperlink>
        </w:p>
        <w:p w:rsidR="008C0025" w:rsidRDefault="00C21DA8">
          <w:pPr>
            <w:pStyle w:val="TOC2"/>
            <w:tabs>
              <w:tab w:val="right" w:leader="dot" w:pos="7361"/>
            </w:tabs>
            <w:rPr>
              <w:rFonts w:asciiTheme="minorHAnsi" w:eastAsiaTheme="minorEastAsia" w:hAnsiTheme="minorHAnsi" w:cstheme="minorBidi"/>
              <w:noProof/>
              <w:color w:val="auto"/>
              <w:sz w:val="22"/>
              <w:szCs w:val="22"/>
              <w:rtl/>
            </w:rPr>
          </w:pPr>
          <w:hyperlink w:anchor="_Toc426029690" w:history="1">
            <w:r w:rsidR="008C0025" w:rsidRPr="00286220">
              <w:rPr>
                <w:rStyle w:val="Hyperlink"/>
                <w:rFonts w:hint="eastAsia"/>
                <w:noProof/>
                <w:rtl/>
                <w:lang w:bidi="fa-IR"/>
              </w:rPr>
              <w:t>كسان</w:t>
            </w:r>
            <w:r w:rsidR="008C0025" w:rsidRPr="00286220">
              <w:rPr>
                <w:rStyle w:val="Hyperlink"/>
                <w:rFonts w:hint="cs"/>
                <w:noProof/>
                <w:rtl/>
                <w:lang w:bidi="fa-IR"/>
              </w:rPr>
              <w:t>ی</w:t>
            </w:r>
            <w:r w:rsidR="008C0025" w:rsidRPr="00286220">
              <w:rPr>
                <w:rStyle w:val="Hyperlink"/>
                <w:noProof/>
                <w:rtl/>
                <w:lang w:bidi="fa-IR"/>
              </w:rPr>
              <w:t xml:space="preserve"> </w:t>
            </w:r>
            <w:r w:rsidR="008C0025" w:rsidRPr="00286220">
              <w:rPr>
                <w:rStyle w:val="Hyperlink"/>
                <w:rFonts w:hint="eastAsia"/>
                <w:noProof/>
                <w:rtl/>
                <w:lang w:bidi="fa-IR"/>
              </w:rPr>
              <w:t>كه</w:t>
            </w:r>
            <w:r w:rsidR="008C0025" w:rsidRPr="00286220">
              <w:rPr>
                <w:rStyle w:val="Hyperlink"/>
                <w:noProof/>
                <w:rtl/>
                <w:lang w:bidi="fa-IR"/>
              </w:rPr>
              <w:t xml:space="preserve"> </w:t>
            </w:r>
            <w:r w:rsidR="008C0025" w:rsidRPr="00286220">
              <w:rPr>
                <w:rStyle w:val="Hyperlink"/>
                <w:rFonts w:hint="eastAsia"/>
                <w:noProof/>
                <w:rtl/>
                <w:lang w:bidi="fa-IR"/>
              </w:rPr>
              <w:t>دعا</w:t>
            </w:r>
            <w:r w:rsidR="008C0025" w:rsidRPr="00286220">
              <w:rPr>
                <w:rStyle w:val="Hyperlink"/>
                <w:rFonts w:hint="cs"/>
                <w:noProof/>
                <w:rtl/>
                <w:lang w:bidi="fa-IR"/>
              </w:rPr>
              <w:t>ی</w:t>
            </w:r>
            <w:r w:rsidR="008C0025" w:rsidRPr="00286220">
              <w:rPr>
                <w:rStyle w:val="Hyperlink"/>
                <w:rFonts w:hint="eastAsia"/>
                <w:noProof/>
                <w:rtl/>
                <w:lang w:bidi="fa-IR"/>
              </w:rPr>
              <w:t>شان</w:t>
            </w:r>
            <w:r w:rsidR="008C0025" w:rsidRPr="00286220">
              <w:rPr>
                <w:rStyle w:val="Hyperlink"/>
                <w:noProof/>
                <w:rtl/>
                <w:lang w:bidi="fa-IR"/>
              </w:rPr>
              <w:t xml:space="preserve"> </w:t>
            </w:r>
            <w:r w:rsidR="008C0025" w:rsidRPr="00286220">
              <w:rPr>
                <w:rStyle w:val="Hyperlink"/>
                <w:rFonts w:hint="eastAsia"/>
                <w:noProof/>
                <w:rtl/>
                <w:lang w:bidi="fa-IR"/>
              </w:rPr>
              <w:t>مستجاب</w:t>
            </w:r>
            <w:r w:rsidR="008C0025" w:rsidRPr="00286220">
              <w:rPr>
                <w:rStyle w:val="Hyperlink"/>
                <w:noProof/>
                <w:rtl/>
                <w:lang w:bidi="fa-IR"/>
              </w:rPr>
              <w:t xml:space="preserve"> </w:t>
            </w:r>
            <w:r w:rsidR="008C0025" w:rsidRPr="00286220">
              <w:rPr>
                <w:rStyle w:val="Hyperlink"/>
                <w:rFonts w:hint="eastAsia"/>
                <w:noProof/>
                <w:rtl/>
                <w:lang w:bidi="fa-IR"/>
              </w:rPr>
              <w:t>است</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426029690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191</w:t>
            </w:r>
            <w:r>
              <w:rPr>
                <w:noProof/>
                <w:webHidden/>
                <w:rtl/>
              </w:rPr>
              <w:fldChar w:fldCharType="end"/>
            </w:r>
          </w:hyperlink>
        </w:p>
        <w:p w:rsidR="008C0025" w:rsidRDefault="00C21DA8">
          <w:pPr>
            <w:pStyle w:val="TOC3"/>
            <w:rPr>
              <w:rFonts w:asciiTheme="minorHAnsi" w:eastAsiaTheme="minorEastAsia" w:hAnsiTheme="minorHAnsi" w:cstheme="minorBidi"/>
              <w:noProof/>
              <w:color w:val="auto"/>
              <w:sz w:val="22"/>
              <w:szCs w:val="22"/>
              <w:rtl/>
            </w:rPr>
          </w:pPr>
          <w:hyperlink w:anchor="_Toc426029691" w:history="1">
            <w:r w:rsidR="008C0025" w:rsidRPr="00286220">
              <w:rPr>
                <w:rStyle w:val="Hyperlink"/>
                <w:rFonts w:hint="eastAsia"/>
                <w:noProof/>
                <w:rtl/>
                <w:lang w:bidi="fa-IR"/>
              </w:rPr>
              <w:t>تنب</w:t>
            </w:r>
            <w:r w:rsidR="008C0025" w:rsidRPr="00286220">
              <w:rPr>
                <w:rStyle w:val="Hyperlink"/>
                <w:rFonts w:hint="cs"/>
                <w:noProof/>
                <w:rtl/>
                <w:lang w:bidi="fa-IR"/>
              </w:rPr>
              <w:t>ی</w:t>
            </w:r>
            <w:r w:rsidR="008C0025" w:rsidRPr="00286220">
              <w:rPr>
                <w:rStyle w:val="Hyperlink"/>
                <w:rFonts w:hint="eastAsia"/>
                <w:noProof/>
                <w:rtl/>
                <w:lang w:bidi="fa-IR"/>
              </w:rPr>
              <w:t>ه</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426029691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196</w:t>
            </w:r>
            <w:r>
              <w:rPr>
                <w:noProof/>
                <w:webHidden/>
                <w:rtl/>
              </w:rPr>
              <w:fldChar w:fldCharType="end"/>
            </w:r>
          </w:hyperlink>
        </w:p>
        <w:p w:rsidR="008C0025" w:rsidRDefault="00C21DA8">
          <w:pPr>
            <w:pStyle w:val="TOC3"/>
            <w:rPr>
              <w:rFonts w:asciiTheme="minorHAnsi" w:eastAsiaTheme="minorEastAsia" w:hAnsiTheme="minorHAnsi" w:cstheme="minorBidi"/>
              <w:noProof/>
              <w:color w:val="auto"/>
              <w:sz w:val="22"/>
              <w:szCs w:val="22"/>
              <w:rtl/>
            </w:rPr>
          </w:pPr>
          <w:hyperlink w:anchor="_Toc426029692" w:history="1">
            <w:r w:rsidR="008C0025" w:rsidRPr="00286220">
              <w:rPr>
                <w:rStyle w:val="Hyperlink"/>
                <w:rFonts w:hint="eastAsia"/>
                <w:noProof/>
                <w:rtl/>
                <w:lang w:bidi="fa-IR"/>
              </w:rPr>
              <w:t>نص</w:t>
            </w:r>
            <w:r w:rsidR="008C0025" w:rsidRPr="00286220">
              <w:rPr>
                <w:rStyle w:val="Hyperlink"/>
                <w:rFonts w:hint="cs"/>
                <w:noProof/>
                <w:rtl/>
                <w:lang w:bidi="fa-IR"/>
              </w:rPr>
              <w:t>ی</w:t>
            </w:r>
            <w:r w:rsidR="008C0025" w:rsidRPr="00286220">
              <w:rPr>
                <w:rStyle w:val="Hyperlink"/>
                <w:rFonts w:hint="eastAsia"/>
                <w:noProof/>
                <w:rtl/>
                <w:lang w:bidi="fa-IR"/>
              </w:rPr>
              <w:t>حت</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426029692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197</w:t>
            </w:r>
            <w:r>
              <w:rPr>
                <w:noProof/>
                <w:webHidden/>
                <w:rtl/>
              </w:rPr>
              <w:fldChar w:fldCharType="end"/>
            </w:r>
          </w:hyperlink>
        </w:p>
        <w:p w:rsidR="008C0025" w:rsidRDefault="00C21DA8">
          <w:pPr>
            <w:pStyle w:val="TOC2"/>
            <w:tabs>
              <w:tab w:val="right" w:leader="dot" w:pos="7361"/>
            </w:tabs>
            <w:rPr>
              <w:rFonts w:asciiTheme="minorHAnsi" w:eastAsiaTheme="minorEastAsia" w:hAnsiTheme="minorHAnsi" w:cstheme="minorBidi"/>
              <w:noProof/>
              <w:color w:val="auto"/>
              <w:sz w:val="22"/>
              <w:szCs w:val="22"/>
              <w:rtl/>
            </w:rPr>
          </w:pPr>
          <w:hyperlink w:anchor="_Toc426029693" w:history="1">
            <w:r w:rsidR="008C0025" w:rsidRPr="00286220">
              <w:rPr>
                <w:rStyle w:val="Hyperlink"/>
                <w:rFonts w:hint="eastAsia"/>
                <w:noProof/>
                <w:rtl/>
                <w:lang w:bidi="fa-IR"/>
              </w:rPr>
              <w:t>كسان</w:t>
            </w:r>
            <w:r w:rsidR="008C0025" w:rsidRPr="00286220">
              <w:rPr>
                <w:rStyle w:val="Hyperlink"/>
                <w:rFonts w:hint="cs"/>
                <w:noProof/>
                <w:rtl/>
                <w:lang w:bidi="fa-IR"/>
              </w:rPr>
              <w:t>ی</w:t>
            </w:r>
            <w:r w:rsidR="008C0025" w:rsidRPr="00286220">
              <w:rPr>
                <w:rStyle w:val="Hyperlink"/>
                <w:noProof/>
                <w:rtl/>
                <w:lang w:bidi="fa-IR"/>
              </w:rPr>
              <w:t xml:space="preserve"> </w:t>
            </w:r>
            <w:r w:rsidR="008C0025" w:rsidRPr="00286220">
              <w:rPr>
                <w:rStyle w:val="Hyperlink"/>
                <w:rFonts w:hint="eastAsia"/>
                <w:noProof/>
                <w:rtl/>
                <w:lang w:bidi="fa-IR"/>
              </w:rPr>
              <w:t>كه</w:t>
            </w:r>
            <w:r w:rsidR="008C0025" w:rsidRPr="00286220">
              <w:rPr>
                <w:rStyle w:val="Hyperlink"/>
                <w:noProof/>
                <w:rtl/>
                <w:lang w:bidi="fa-IR"/>
              </w:rPr>
              <w:t xml:space="preserve"> </w:t>
            </w:r>
            <w:r w:rsidR="008C0025" w:rsidRPr="00286220">
              <w:rPr>
                <w:rStyle w:val="Hyperlink"/>
                <w:rFonts w:hint="eastAsia"/>
                <w:noProof/>
                <w:rtl/>
                <w:lang w:bidi="fa-IR"/>
              </w:rPr>
              <w:t>دعا</w:t>
            </w:r>
            <w:r w:rsidR="008C0025" w:rsidRPr="00286220">
              <w:rPr>
                <w:rStyle w:val="Hyperlink"/>
                <w:rFonts w:hint="cs"/>
                <w:noProof/>
                <w:rtl/>
                <w:lang w:bidi="fa-IR"/>
              </w:rPr>
              <w:t>ی</w:t>
            </w:r>
            <w:r w:rsidR="008C0025" w:rsidRPr="00286220">
              <w:rPr>
                <w:rStyle w:val="Hyperlink"/>
                <w:rFonts w:hint="eastAsia"/>
                <w:noProof/>
                <w:rtl/>
                <w:lang w:bidi="fa-IR"/>
              </w:rPr>
              <w:t>شان</w:t>
            </w:r>
            <w:r w:rsidR="008C0025" w:rsidRPr="00286220">
              <w:rPr>
                <w:rStyle w:val="Hyperlink"/>
                <w:noProof/>
                <w:rtl/>
                <w:lang w:bidi="fa-IR"/>
              </w:rPr>
              <w:t xml:space="preserve"> </w:t>
            </w:r>
            <w:r w:rsidR="008C0025" w:rsidRPr="00286220">
              <w:rPr>
                <w:rStyle w:val="Hyperlink"/>
                <w:rFonts w:hint="eastAsia"/>
                <w:noProof/>
                <w:rtl/>
                <w:lang w:bidi="fa-IR"/>
              </w:rPr>
              <w:t>مستجاب</w:t>
            </w:r>
            <w:r w:rsidR="008C0025" w:rsidRPr="00286220">
              <w:rPr>
                <w:rStyle w:val="Hyperlink"/>
                <w:noProof/>
                <w:rtl/>
                <w:lang w:bidi="fa-IR"/>
              </w:rPr>
              <w:t xml:space="preserve"> </w:t>
            </w:r>
            <w:r w:rsidR="008C0025" w:rsidRPr="00286220">
              <w:rPr>
                <w:rStyle w:val="Hyperlink"/>
                <w:rFonts w:hint="eastAsia"/>
                <w:noProof/>
                <w:rtl/>
                <w:lang w:bidi="fa-IR"/>
              </w:rPr>
              <w:t>ن</w:t>
            </w:r>
            <w:r w:rsidR="008C0025" w:rsidRPr="00286220">
              <w:rPr>
                <w:rStyle w:val="Hyperlink"/>
                <w:rFonts w:hint="cs"/>
                <w:noProof/>
                <w:rtl/>
                <w:lang w:bidi="fa-IR"/>
              </w:rPr>
              <w:t>ی</w:t>
            </w:r>
            <w:r w:rsidR="008C0025" w:rsidRPr="00286220">
              <w:rPr>
                <w:rStyle w:val="Hyperlink"/>
                <w:rFonts w:hint="eastAsia"/>
                <w:noProof/>
                <w:rtl/>
                <w:lang w:bidi="fa-IR"/>
              </w:rPr>
              <w:t>ست</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426029693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201</w:t>
            </w:r>
            <w:r>
              <w:rPr>
                <w:noProof/>
                <w:webHidden/>
                <w:rtl/>
              </w:rPr>
              <w:fldChar w:fldCharType="end"/>
            </w:r>
          </w:hyperlink>
        </w:p>
        <w:p w:rsidR="008C0025" w:rsidRDefault="00C21DA8">
          <w:pPr>
            <w:pStyle w:val="TOC1"/>
            <w:rPr>
              <w:rFonts w:asciiTheme="minorHAnsi" w:eastAsiaTheme="minorEastAsia" w:hAnsiTheme="minorHAnsi" w:cstheme="minorBidi"/>
              <w:b w:val="0"/>
              <w:bCs w:val="0"/>
              <w:noProof/>
              <w:color w:val="auto"/>
              <w:sz w:val="22"/>
              <w:szCs w:val="22"/>
              <w:rtl/>
            </w:rPr>
          </w:pPr>
          <w:hyperlink w:anchor="_Toc426029694" w:history="1">
            <w:r w:rsidR="008C0025" w:rsidRPr="00286220">
              <w:rPr>
                <w:rStyle w:val="Hyperlink"/>
                <w:rFonts w:hint="eastAsia"/>
                <w:noProof/>
                <w:rtl/>
                <w:lang w:bidi="fa-IR"/>
              </w:rPr>
              <w:t>باب</w:t>
            </w:r>
            <w:r w:rsidR="008C0025" w:rsidRPr="00286220">
              <w:rPr>
                <w:rStyle w:val="Hyperlink"/>
                <w:noProof/>
                <w:rtl/>
                <w:lang w:bidi="fa-IR"/>
              </w:rPr>
              <w:t xml:space="preserve"> </w:t>
            </w:r>
            <w:r w:rsidR="008C0025" w:rsidRPr="00286220">
              <w:rPr>
                <w:rStyle w:val="Hyperlink"/>
                <w:rFonts w:hint="eastAsia"/>
                <w:noProof/>
                <w:rtl/>
                <w:lang w:bidi="fa-IR"/>
              </w:rPr>
              <w:t>چهارم</w:t>
            </w:r>
            <w:r w:rsidR="008C0025" w:rsidRPr="00286220">
              <w:rPr>
                <w:rStyle w:val="Hyperlink"/>
                <w:noProof/>
                <w:rtl/>
                <w:lang w:bidi="fa-IR"/>
              </w:rPr>
              <w:t xml:space="preserve">: </w:t>
            </w:r>
            <w:r w:rsidR="008C0025" w:rsidRPr="00286220">
              <w:rPr>
                <w:rStyle w:val="Hyperlink"/>
                <w:rFonts w:hint="eastAsia"/>
                <w:noProof/>
                <w:rtl/>
                <w:lang w:bidi="fa-IR"/>
              </w:rPr>
              <w:t>ك</w:t>
            </w:r>
            <w:r w:rsidR="008C0025" w:rsidRPr="00286220">
              <w:rPr>
                <w:rStyle w:val="Hyperlink"/>
                <w:rFonts w:hint="cs"/>
                <w:noProof/>
                <w:rtl/>
                <w:lang w:bidi="fa-IR"/>
              </w:rPr>
              <w:t>ی</w:t>
            </w:r>
            <w:r w:rsidR="008C0025" w:rsidRPr="00286220">
              <w:rPr>
                <w:rStyle w:val="Hyperlink"/>
                <w:rFonts w:hint="eastAsia"/>
                <w:noProof/>
                <w:rtl/>
                <w:lang w:bidi="fa-IR"/>
              </w:rPr>
              <w:t>ف</w:t>
            </w:r>
            <w:r w:rsidR="008C0025" w:rsidRPr="00286220">
              <w:rPr>
                <w:rStyle w:val="Hyperlink"/>
                <w:rFonts w:hint="cs"/>
                <w:noProof/>
                <w:rtl/>
                <w:lang w:bidi="fa-IR"/>
              </w:rPr>
              <w:t>ی</w:t>
            </w:r>
            <w:r w:rsidR="008C0025" w:rsidRPr="00286220">
              <w:rPr>
                <w:rStyle w:val="Hyperlink"/>
                <w:rFonts w:hint="eastAsia"/>
                <w:noProof/>
                <w:rtl/>
                <w:lang w:bidi="fa-IR"/>
              </w:rPr>
              <w:t>ت</w:t>
            </w:r>
            <w:r w:rsidR="008C0025" w:rsidRPr="00286220">
              <w:rPr>
                <w:rStyle w:val="Hyperlink"/>
                <w:noProof/>
                <w:rtl/>
                <w:lang w:bidi="fa-IR"/>
              </w:rPr>
              <w:t xml:space="preserve"> </w:t>
            </w:r>
            <w:r w:rsidR="008C0025" w:rsidRPr="00286220">
              <w:rPr>
                <w:rStyle w:val="Hyperlink"/>
                <w:rFonts w:hint="eastAsia"/>
                <w:noProof/>
                <w:rtl/>
                <w:lang w:bidi="fa-IR"/>
              </w:rPr>
              <w:t>دعا</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426029694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209</w:t>
            </w:r>
            <w:r>
              <w:rPr>
                <w:noProof/>
                <w:webHidden/>
                <w:rtl/>
              </w:rPr>
              <w:fldChar w:fldCharType="end"/>
            </w:r>
          </w:hyperlink>
        </w:p>
        <w:p w:rsidR="008C0025" w:rsidRDefault="00C21DA8">
          <w:pPr>
            <w:pStyle w:val="TOC2"/>
            <w:tabs>
              <w:tab w:val="right" w:leader="dot" w:pos="7361"/>
            </w:tabs>
            <w:rPr>
              <w:rFonts w:asciiTheme="minorHAnsi" w:eastAsiaTheme="minorEastAsia" w:hAnsiTheme="minorHAnsi" w:cstheme="minorBidi"/>
              <w:noProof/>
              <w:color w:val="auto"/>
              <w:sz w:val="22"/>
              <w:szCs w:val="22"/>
              <w:rtl/>
            </w:rPr>
          </w:pPr>
          <w:hyperlink w:anchor="_Toc426029695" w:history="1">
            <w:r w:rsidR="008C0025" w:rsidRPr="00286220">
              <w:rPr>
                <w:rStyle w:val="Hyperlink"/>
                <w:rFonts w:hint="eastAsia"/>
                <w:noProof/>
                <w:rtl/>
                <w:lang w:bidi="fa-IR"/>
              </w:rPr>
              <w:t>آداب</w:t>
            </w:r>
            <w:r w:rsidR="008C0025" w:rsidRPr="00286220">
              <w:rPr>
                <w:rStyle w:val="Hyperlink"/>
                <w:noProof/>
                <w:rtl/>
                <w:lang w:bidi="fa-IR"/>
              </w:rPr>
              <w:t xml:space="preserve"> </w:t>
            </w:r>
            <w:r w:rsidR="008C0025" w:rsidRPr="00286220">
              <w:rPr>
                <w:rStyle w:val="Hyperlink"/>
                <w:rFonts w:hint="eastAsia"/>
                <w:noProof/>
                <w:rtl/>
                <w:lang w:bidi="fa-IR"/>
              </w:rPr>
              <w:t>قبل</w:t>
            </w:r>
            <w:r w:rsidR="008C0025" w:rsidRPr="00286220">
              <w:rPr>
                <w:rStyle w:val="Hyperlink"/>
                <w:noProof/>
                <w:rtl/>
                <w:lang w:bidi="fa-IR"/>
              </w:rPr>
              <w:t xml:space="preserve"> </w:t>
            </w:r>
            <w:r w:rsidR="008C0025" w:rsidRPr="00286220">
              <w:rPr>
                <w:rStyle w:val="Hyperlink"/>
                <w:rFonts w:hint="eastAsia"/>
                <w:noProof/>
                <w:rtl/>
                <w:lang w:bidi="fa-IR"/>
              </w:rPr>
              <w:t>ازدعا</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426029695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209</w:t>
            </w:r>
            <w:r>
              <w:rPr>
                <w:noProof/>
                <w:webHidden/>
                <w:rtl/>
              </w:rPr>
              <w:fldChar w:fldCharType="end"/>
            </w:r>
          </w:hyperlink>
        </w:p>
        <w:p w:rsidR="008C0025" w:rsidRDefault="00C21DA8">
          <w:pPr>
            <w:pStyle w:val="TOC2"/>
            <w:tabs>
              <w:tab w:val="right" w:leader="dot" w:pos="7361"/>
            </w:tabs>
            <w:rPr>
              <w:rFonts w:asciiTheme="minorHAnsi" w:eastAsiaTheme="minorEastAsia" w:hAnsiTheme="minorHAnsi" w:cstheme="minorBidi"/>
              <w:noProof/>
              <w:color w:val="auto"/>
              <w:sz w:val="22"/>
              <w:szCs w:val="22"/>
              <w:rtl/>
            </w:rPr>
          </w:pPr>
          <w:hyperlink w:anchor="_Toc426029696" w:history="1">
            <w:r w:rsidR="008C0025" w:rsidRPr="00286220">
              <w:rPr>
                <w:rStyle w:val="Hyperlink"/>
                <w:rFonts w:hint="eastAsia"/>
                <w:noProof/>
                <w:rtl/>
                <w:lang w:bidi="fa-IR"/>
              </w:rPr>
              <w:t>رجا</w:t>
            </w:r>
            <w:r w:rsidR="008C0025" w:rsidRPr="00286220">
              <w:rPr>
                <w:rStyle w:val="Hyperlink"/>
                <w:noProof/>
                <w:rtl/>
                <w:lang w:bidi="fa-IR"/>
              </w:rPr>
              <w:t xml:space="preserve"> </w:t>
            </w:r>
            <w:r w:rsidR="008C0025" w:rsidRPr="00286220">
              <w:rPr>
                <w:rStyle w:val="Hyperlink"/>
                <w:rFonts w:hint="eastAsia"/>
                <w:noProof/>
                <w:rtl/>
                <w:lang w:bidi="fa-IR"/>
              </w:rPr>
              <w:t>و</w:t>
            </w:r>
            <w:r w:rsidR="008C0025" w:rsidRPr="00286220">
              <w:rPr>
                <w:rStyle w:val="Hyperlink"/>
                <w:noProof/>
                <w:rtl/>
                <w:lang w:bidi="fa-IR"/>
              </w:rPr>
              <w:t xml:space="preserve"> </w:t>
            </w:r>
            <w:r w:rsidR="008C0025" w:rsidRPr="00286220">
              <w:rPr>
                <w:rStyle w:val="Hyperlink"/>
                <w:rFonts w:hint="eastAsia"/>
                <w:noProof/>
                <w:rtl/>
                <w:lang w:bidi="fa-IR"/>
              </w:rPr>
              <w:t>ام</w:t>
            </w:r>
            <w:r w:rsidR="008C0025" w:rsidRPr="00286220">
              <w:rPr>
                <w:rStyle w:val="Hyperlink"/>
                <w:rFonts w:hint="cs"/>
                <w:noProof/>
                <w:rtl/>
                <w:lang w:bidi="fa-IR"/>
              </w:rPr>
              <w:t>ی</w:t>
            </w:r>
            <w:r w:rsidR="008C0025" w:rsidRPr="00286220">
              <w:rPr>
                <w:rStyle w:val="Hyperlink"/>
                <w:rFonts w:hint="eastAsia"/>
                <w:noProof/>
                <w:rtl/>
                <w:lang w:bidi="fa-IR"/>
              </w:rPr>
              <w:t>دوار</w:t>
            </w:r>
            <w:r w:rsidR="008C0025" w:rsidRPr="00286220">
              <w:rPr>
                <w:rStyle w:val="Hyperlink"/>
                <w:rFonts w:hint="cs"/>
                <w:noProof/>
                <w:rtl/>
                <w:lang w:bidi="fa-IR"/>
              </w:rPr>
              <w:t>ی</w:t>
            </w:r>
            <w:r w:rsidR="008C0025" w:rsidRPr="00286220">
              <w:rPr>
                <w:rStyle w:val="Hyperlink"/>
                <w:noProof/>
                <w:rtl/>
                <w:lang w:bidi="fa-IR"/>
              </w:rPr>
              <w:t xml:space="preserve"> </w:t>
            </w:r>
            <w:r w:rsidR="008C0025" w:rsidRPr="00286220">
              <w:rPr>
                <w:rStyle w:val="Hyperlink"/>
                <w:rFonts w:hint="eastAsia"/>
                <w:noProof/>
                <w:rtl/>
                <w:lang w:bidi="fa-IR"/>
              </w:rPr>
              <w:t>به</w:t>
            </w:r>
            <w:r w:rsidR="008C0025" w:rsidRPr="00286220">
              <w:rPr>
                <w:rStyle w:val="Hyperlink"/>
                <w:noProof/>
                <w:rtl/>
                <w:lang w:bidi="fa-IR"/>
              </w:rPr>
              <w:t xml:space="preserve"> </w:t>
            </w:r>
            <w:r w:rsidR="008C0025" w:rsidRPr="00286220">
              <w:rPr>
                <w:rStyle w:val="Hyperlink"/>
                <w:rFonts w:hint="eastAsia"/>
                <w:noProof/>
                <w:rtl/>
                <w:lang w:bidi="fa-IR"/>
              </w:rPr>
              <w:t>رحمت</w:t>
            </w:r>
            <w:r w:rsidR="008C0025" w:rsidRPr="00286220">
              <w:rPr>
                <w:rStyle w:val="Hyperlink"/>
                <w:noProof/>
                <w:rtl/>
                <w:lang w:bidi="fa-IR"/>
              </w:rPr>
              <w:t xml:space="preserve"> </w:t>
            </w:r>
            <w:r w:rsidR="008C0025" w:rsidRPr="00286220">
              <w:rPr>
                <w:rStyle w:val="Hyperlink"/>
                <w:rFonts w:hint="eastAsia"/>
                <w:noProof/>
                <w:rtl/>
                <w:lang w:bidi="fa-IR"/>
              </w:rPr>
              <w:t>حق</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426029696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210</w:t>
            </w:r>
            <w:r>
              <w:rPr>
                <w:noProof/>
                <w:webHidden/>
                <w:rtl/>
              </w:rPr>
              <w:fldChar w:fldCharType="end"/>
            </w:r>
          </w:hyperlink>
        </w:p>
        <w:p w:rsidR="008C0025" w:rsidRDefault="00C21DA8">
          <w:pPr>
            <w:pStyle w:val="TOC2"/>
            <w:tabs>
              <w:tab w:val="right" w:leader="dot" w:pos="7361"/>
            </w:tabs>
            <w:rPr>
              <w:rFonts w:asciiTheme="minorHAnsi" w:eastAsiaTheme="minorEastAsia" w:hAnsiTheme="minorHAnsi" w:cstheme="minorBidi"/>
              <w:noProof/>
              <w:color w:val="auto"/>
              <w:sz w:val="22"/>
              <w:szCs w:val="22"/>
              <w:rtl/>
            </w:rPr>
          </w:pPr>
          <w:hyperlink w:anchor="_Toc426029697" w:history="1">
            <w:r w:rsidR="008C0025" w:rsidRPr="00286220">
              <w:rPr>
                <w:rStyle w:val="Hyperlink"/>
                <w:rFonts w:hint="eastAsia"/>
                <w:noProof/>
                <w:rtl/>
                <w:lang w:bidi="fa-IR"/>
              </w:rPr>
              <w:t>خوف</w:t>
            </w:r>
            <w:r w:rsidR="008C0025" w:rsidRPr="00286220">
              <w:rPr>
                <w:rStyle w:val="Hyperlink"/>
                <w:noProof/>
                <w:rtl/>
                <w:lang w:bidi="fa-IR"/>
              </w:rPr>
              <w:t xml:space="preserve"> </w:t>
            </w:r>
            <w:r w:rsidR="008C0025" w:rsidRPr="00286220">
              <w:rPr>
                <w:rStyle w:val="Hyperlink"/>
                <w:rFonts w:hint="eastAsia"/>
                <w:noProof/>
                <w:rtl/>
                <w:lang w:bidi="fa-IR"/>
              </w:rPr>
              <w:t>و</w:t>
            </w:r>
            <w:r w:rsidR="008C0025" w:rsidRPr="00286220">
              <w:rPr>
                <w:rStyle w:val="Hyperlink"/>
                <w:noProof/>
                <w:rtl/>
                <w:lang w:bidi="fa-IR"/>
              </w:rPr>
              <w:t xml:space="preserve"> </w:t>
            </w:r>
            <w:r w:rsidR="008C0025" w:rsidRPr="00286220">
              <w:rPr>
                <w:rStyle w:val="Hyperlink"/>
                <w:rFonts w:hint="eastAsia"/>
                <w:noProof/>
                <w:rtl/>
                <w:lang w:bidi="fa-IR"/>
              </w:rPr>
              <w:t>ترس</w:t>
            </w:r>
            <w:r w:rsidR="008C0025" w:rsidRPr="00286220">
              <w:rPr>
                <w:rStyle w:val="Hyperlink"/>
                <w:noProof/>
                <w:rtl/>
                <w:lang w:bidi="fa-IR"/>
              </w:rPr>
              <w:t xml:space="preserve"> </w:t>
            </w:r>
            <w:r w:rsidR="008C0025" w:rsidRPr="00286220">
              <w:rPr>
                <w:rStyle w:val="Hyperlink"/>
                <w:rFonts w:hint="eastAsia"/>
                <w:noProof/>
                <w:rtl/>
                <w:lang w:bidi="fa-IR"/>
              </w:rPr>
              <w:t>از</w:t>
            </w:r>
            <w:r w:rsidR="008C0025" w:rsidRPr="00286220">
              <w:rPr>
                <w:rStyle w:val="Hyperlink"/>
                <w:noProof/>
                <w:rtl/>
                <w:lang w:bidi="fa-IR"/>
              </w:rPr>
              <w:t xml:space="preserve"> </w:t>
            </w:r>
            <w:r w:rsidR="008C0025" w:rsidRPr="00286220">
              <w:rPr>
                <w:rStyle w:val="Hyperlink"/>
                <w:rFonts w:hint="eastAsia"/>
                <w:noProof/>
                <w:rtl/>
                <w:lang w:bidi="fa-IR"/>
              </w:rPr>
              <w:t>خدا</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426029697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219</w:t>
            </w:r>
            <w:r>
              <w:rPr>
                <w:noProof/>
                <w:webHidden/>
                <w:rtl/>
              </w:rPr>
              <w:fldChar w:fldCharType="end"/>
            </w:r>
          </w:hyperlink>
        </w:p>
        <w:p w:rsidR="008C0025" w:rsidRDefault="00C21DA8">
          <w:pPr>
            <w:pStyle w:val="TOC2"/>
            <w:tabs>
              <w:tab w:val="right" w:leader="dot" w:pos="7361"/>
            </w:tabs>
            <w:rPr>
              <w:rFonts w:asciiTheme="minorHAnsi" w:eastAsiaTheme="minorEastAsia" w:hAnsiTheme="minorHAnsi" w:cstheme="minorBidi"/>
              <w:noProof/>
              <w:color w:val="auto"/>
              <w:sz w:val="22"/>
              <w:szCs w:val="22"/>
              <w:rtl/>
            </w:rPr>
          </w:pPr>
          <w:hyperlink w:anchor="_Toc426029698" w:history="1">
            <w:r w:rsidR="008C0025" w:rsidRPr="00286220">
              <w:rPr>
                <w:rStyle w:val="Hyperlink"/>
                <w:rFonts w:hint="eastAsia"/>
                <w:noProof/>
                <w:rtl/>
                <w:lang w:bidi="fa-IR"/>
              </w:rPr>
              <w:t>نمونه</w:t>
            </w:r>
            <w:r w:rsidR="008C0025" w:rsidRPr="00286220">
              <w:rPr>
                <w:rStyle w:val="Hyperlink"/>
                <w:noProof/>
                <w:rtl/>
                <w:lang w:bidi="fa-IR"/>
              </w:rPr>
              <w:t xml:space="preserve"> </w:t>
            </w:r>
            <w:r w:rsidR="008C0025" w:rsidRPr="00286220">
              <w:rPr>
                <w:rStyle w:val="Hyperlink"/>
                <w:rFonts w:hint="eastAsia"/>
                <w:noProof/>
                <w:rtl/>
                <w:lang w:bidi="fa-IR"/>
              </w:rPr>
              <w:t>ها</w:t>
            </w:r>
            <w:r w:rsidR="008C0025" w:rsidRPr="00286220">
              <w:rPr>
                <w:rStyle w:val="Hyperlink"/>
                <w:rFonts w:hint="cs"/>
                <w:noProof/>
                <w:rtl/>
                <w:lang w:bidi="fa-IR"/>
              </w:rPr>
              <w:t>یی</w:t>
            </w:r>
            <w:r w:rsidR="008C0025" w:rsidRPr="00286220">
              <w:rPr>
                <w:rStyle w:val="Hyperlink"/>
                <w:noProof/>
                <w:rtl/>
                <w:lang w:bidi="fa-IR"/>
              </w:rPr>
              <w:t xml:space="preserve"> </w:t>
            </w:r>
            <w:r w:rsidR="008C0025" w:rsidRPr="00286220">
              <w:rPr>
                <w:rStyle w:val="Hyperlink"/>
                <w:rFonts w:hint="eastAsia"/>
                <w:noProof/>
                <w:rtl/>
                <w:lang w:bidi="fa-IR"/>
              </w:rPr>
              <w:t>از</w:t>
            </w:r>
            <w:r w:rsidR="008C0025" w:rsidRPr="00286220">
              <w:rPr>
                <w:rStyle w:val="Hyperlink"/>
                <w:noProof/>
                <w:rtl/>
                <w:lang w:bidi="fa-IR"/>
              </w:rPr>
              <w:t xml:space="preserve"> </w:t>
            </w:r>
            <w:r w:rsidR="008C0025" w:rsidRPr="00286220">
              <w:rPr>
                <w:rStyle w:val="Hyperlink"/>
                <w:rFonts w:hint="eastAsia"/>
                <w:noProof/>
                <w:rtl/>
                <w:lang w:bidi="fa-IR"/>
              </w:rPr>
              <w:t>خوف</w:t>
            </w:r>
            <w:r w:rsidR="008C0025" w:rsidRPr="00286220">
              <w:rPr>
                <w:rStyle w:val="Hyperlink"/>
                <w:noProof/>
                <w:rtl/>
                <w:lang w:bidi="fa-IR"/>
              </w:rPr>
              <w:t xml:space="preserve"> </w:t>
            </w:r>
            <w:r w:rsidR="008C0025" w:rsidRPr="00286220">
              <w:rPr>
                <w:rStyle w:val="Hyperlink"/>
                <w:rFonts w:hint="eastAsia"/>
                <w:noProof/>
                <w:rtl/>
                <w:lang w:bidi="fa-IR"/>
              </w:rPr>
              <w:t>اول</w:t>
            </w:r>
            <w:r w:rsidR="008C0025" w:rsidRPr="00286220">
              <w:rPr>
                <w:rStyle w:val="Hyperlink"/>
                <w:rFonts w:hint="cs"/>
                <w:noProof/>
                <w:rtl/>
                <w:lang w:bidi="fa-IR"/>
              </w:rPr>
              <w:t>ی</w:t>
            </w:r>
            <w:r w:rsidR="008C0025" w:rsidRPr="00286220">
              <w:rPr>
                <w:rStyle w:val="Hyperlink"/>
                <w:rFonts w:hint="eastAsia"/>
                <w:noProof/>
                <w:rtl/>
                <w:lang w:bidi="fa-IR"/>
              </w:rPr>
              <w:t>ا</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426029698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220</w:t>
            </w:r>
            <w:r>
              <w:rPr>
                <w:noProof/>
                <w:webHidden/>
                <w:rtl/>
              </w:rPr>
              <w:fldChar w:fldCharType="end"/>
            </w:r>
          </w:hyperlink>
        </w:p>
        <w:p w:rsidR="008C0025" w:rsidRDefault="00C21DA8">
          <w:pPr>
            <w:pStyle w:val="TOC2"/>
            <w:tabs>
              <w:tab w:val="right" w:leader="dot" w:pos="7361"/>
            </w:tabs>
            <w:rPr>
              <w:rFonts w:asciiTheme="minorHAnsi" w:eastAsiaTheme="minorEastAsia" w:hAnsiTheme="minorHAnsi" w:cstheme="minorBidi"/>
              <w:noProof/>
              <w:color w:val="auto"/>
              <w:sz w:val="22"/>
              <w:szCs w:val="22"/>
              <w:rtl/>
            </w:rPr>
          </w:pPr>
          <w:hyperlink w:anchor="_Toc426029699" w:history="1">
            <w:r w:rsidR="008C0025" w:rsidRPr="00286220">
              <w:rPr>
                <w:rStyle w:val="Hyperlink"/>
                <w:rFonts w:hint="eastAsia"/>
                <w:noProof/>
                <w:rtl/>
                <w:lang w:bidi="fa-IR"/>
              </w:rPr>
              <w:t>آداب</w:t>
            </w:r>
            <w:r w:rsidR="008C0025" w:rsidRPr="00286220">
              <w:rPr>
                <w:rStyle w:val="Hyperlink"/>
                <w:noProof/>
                <w:rtl/>
                <w:lang w:bidi="fa-IR"/>
              </w:rPr>
              <w:t xml:space="preserve"> </w:t>
            </w:r>
            <w:r w:rsidR="008C0025" w:rsidRPr="00286220">
              <w:rPr>
                <w:rStyle w:val="Hyperlink"/>
                <w:rFonts w:hint="eastAsia"/>
                <w:noProof/>
                <w:rtl/>
                <w:lang w:bidi="fa-IR"/>
              </w:rPr>
              <w:t>همراه</w:t>
            </w:r>
            <w:r w:rsidR="008C0025" w:rsidRPr="00286220">
              <w:rPr>
                <w:rStyle w:val="Hyperlink"/>
                <w:noProof/>
                <w:rtl/>
                <w:lang w:bidi="fa-IR"/>
              </w:rPr>
              <w:t xml:space="preserve"> </w:t>
            </w:r>
            <w:r w:rsidR="008C0025" w:rsidRPr="00286220">
              <w:rPr>
                <w:rStyle w:val="Hyperlink"/>
                <w:rFonts w:hint="eastAsia"/>
                <w:noProof/>
                <w:rtl/>
                <w:lang w:bidi="fa-IR"/>
              </w:rPr>
              <w:t>دعا</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426029699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223</w:t>
            </w:r>
            <w:r>
              <w:rPr>
                <w:noProof/>
                <w:webHidden/>
                <w:rtl/>
              </w:rPr>
              <w:fldChar w:fldCharType="end"/>
            </w:r>
          </w:hyperlink>
        </w:p>
        <w:p w:rsidR="008C0025" w:rsidRDefault="00C21DA8">
          <w:pPr>
            <w:pStyle w:val="TOC2"/>
            <w:tabs>
              <w:tab w:val="right" w:leader="dot" w:pos="7361"/>
            </w:tabs>
            <w:rPr>
              <w:rFonts w:asciiTheme="minorHAnsi" w:eastAsiaTheme="minorEastAsia" w:hAnsiTheme="minorHAnsi" w:cstheme="minorBidi"/>
              <w:noProof/>
              <w:color w:val="auto"/>
              <w:sz w:val="22"/>
              <w:szCs w:val="22"/>
              <w:rtl/>
            </w:rPr>
          </w:pPr>
          <w:hyperlink w:anchor="_Toc426029700" w:history="1">
            <w:r w:rsidR="008C0025" w:rsidRPr="00286220">
              <w:rPr>
                <w:rStyle w:val="Hyperlink"/>
                <w:rFonts w:hint="eastAsia"/>
                <w:noProof/>
                <w:rtl/>
                <w:lang w:bidi="fa-IR"/>
              </w:rPr>
              <w:t>آداب</w:t>
            </w:r>
            <w:r w:rsidR="008C0025" w:rsidRPr="00286220">
              <w:rPr>
                <w:rStyle w:val="Hyperlink"/>
                <w:noProof/>
                <w:rtl/>
                <w:lang w:bidi="fa-IR"/>
              </w:rPr>
              <w:t xml:space="preserve"> </w:t>
            </w:r>
            <w:r w:rsidR="008C0025" w:rsidRPr="00286220">
              <w:rPr>
                <w:rStyle w:val="Hyperlink"/>
                <w:rFonts w:hint="eastAsia"/>
                <w:noProof/>
                <w:rtl/>
                <w:lang w:bidi="fa-IR"/>
              </w:rPr>
              <w:t>بعد</w:t>
            </w:r>
            <w:r w:rsidR="008C0025" w:rsidRPr="00286220">
              <w:rPr>
                <w:rStyle w:val="Hyperlink"/>
                <w:noProof/>
                <w:rtl/>
                <w:lang w:bidi="fa-IR"/>
              </w:rPr>
              <w:t xml:space="preserve"> </w:t>
            </w:r>
            <w:r w:rsidR="008C0025" w:rsidRPr="00286220">
              <w:rPr>
                <w:rStyle w:val="Hyperlink"/>
                <w:rFonts w:hint="eastAsia"/>
                <w:noProof/>
                <w:rtl/>
                <w:lang w:bidi="fa-IR"/>
              </w:rPr>
              <w:t>از</w:t>
            </w:r>
            <w:r w:rsidR="008C0025" w:rsidRPr="00286220">
              <w:rPr>
                <w:rStyle w:val="Hyperlink"/>
                <w:noProof/>
                <w:rtl/>
                <w:lang w:bidi="fa-IR"/>
              </w:rPr>
              <w:t xml:space="preserve"> </w:t>
            </w:r>
            <w:r w:rsidR="008C0025" w:rsidRPr="00286220">
              <w:rPr>
                <w:rStyle w:val="Hyperlink"/>
                <w:rFonts w:hint="eastAsia"/>
                <w:noProof/>
                <w:rtl/>
                <w:lang w:bidi="fa-IR"/>
              </w:rPr>
              <w:t>دعا</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426029700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289</w:t>
            </w:r>
            <w:r>
              <w:rPr>
                <w:noProof/>
                <w:webHidden/>
                <w:rtl/>
              </w:rPr>
              <w:fldChar w:fldCharType="end"/>
            </w:r>
          </w:hyperlink>
        </w:p>
        <w:p w:rsidR="008C0025" w:rsidRDefault="00C21DA8">
          <w:pPr>
            <w:pStyle w:val="TOC2"/>
            <w:tabs>
              <w:tab w:val="right" w:leader="dot" w:pos="7361"/>
            </w:tabs>
            <w:rPr>
              <w:rFonts w:asciiTheme="minorHAnsi" w:eastAsiaTheme="minorEastAsia" w:hAnsiTheme="minorHAnsi" w:cstheme="minorBidi"/>
              <w:noProof/>
              <w:color w:val="auto"/>
              <w:sz w:val="22"/>
              <w:szCs w:val="22"/>
              <w:rtl/>
            </w:rPr>
          </w:pPr>
          <w:hyperlink w:anchor="_Toc426029701" w:history="1">
            <w:r w:rsidR="008C0025" w:rsidRPr="00286220">
              <w:rPr>
                <w:rStyle w:val="Hyperlink"/>
                <w:rFonts w:hint="eastAsia"/>
                <w:noProof/>
                <w:rtl/>
                <w:lang w:bidi="fa-IR"/>
              </w:rPr>
              <w:t>آثار</w:t>
            </w:r>
            <w:r w:rsidR="008C0025" w:rsidRPr="00286220">
              <w:rPr>
                <w:rStyle w:val="Hyperlink"/>
                <w:noProof/>
                <w:rtl/>
                <w:lang w:bidi="fa-IR"/>
              </w:rPr>
              <w:t xml:space="preserve"> </w:t>
            </w:r>
            <w:r w:rsidR="008C0025" w:rsidRPr="00286220">
              <w:rPr>
                <w:rStyle w:val="Hyperlink"/>
                <w:rFonts w:hint="eastAsia"/>
                <w:noProof/>
                <w:rtl/>
                <w:lang w:bidi="fa-IR"/>
              </w:rPr>
              <w:t>گناهان</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426029701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310</w:t>
            </w:r>
            <w:r>
              <w:rPr>
                <w:noProof/>
                <w:webHidden/>
                <w:rtl/>
              </w:rPr>
              <w:fldChar w:fldCharType="end"/>
            </w:r>
          </w:hyperlink>
        </w:p>
        <w:p w:rsidR="008C0025" w:rsidRDefault="00C21DA8">
          <w:pPr>
            <w:pStyle w:val="TOC2"/>
            <w:tabs>
              <w:tab w:val="right" w:leader="dot" w:pos="7361"/>
            </w:tabs>
            <w:rPr>
              <w:rFonts w:asciiTheme="minorHAnsi" w:eastAsiaTheme="minorEastAsia" w:hAnsiTheme="minorHAnsi" w:cstheme="minorBidi"/>
              <w:noProof/>
              <w:color w:val="auto"/>
              <w:sz w:val="22"/>
              <w:szCs w:val="22"/>
              <w:rtl/>
            </w:rPr>
          </w:pPr>
          <w:hyperlink w:anchor="_Toc426029702" w:history="1">
            <w:r w:rsidR="008C0025" w:rsidRPr="00286220">
              <w:rPr>
                <w:rStyle w:val="Hyperlink"/>
                <w:rFonts w:hint="eastAsia"/>
                <w:noProof/>
                <w:rtl/>
                <w:lang w:bidi="fa-IR"/>
              </w:rPr>
              <w:t>خاتمه</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426029702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316</w:t>
            </w:r>
            <w:r>
              <w:rPr>
                <w:noProof/>
                <w:webHidden/>
                <w:rtl/>
              </w:rPr>
              <w:fldChar w:fldCharType="end"/>
            </w:r>
          </w:hyperlink>
        </w:p>
        <w:p w:rsidR="008C0025" w:rsidRDefault="00C21DA8">
          <w:pPr>
            <w:pStyle w:val="TOC2"/>
            <w:tabs>
              <w:tab w:val="right" w:leader="dot" w:pos="7361"/>
            </w:tabs>
            <w:rPr>
              <w:rFonts w:asciiTheme="minorHAnsi" w:eastAsiaTheme="minorEastAsia" w:hAnsiTheme="minorHAnsi" w:cstheme="minorBidi"/>
              <w:noProof/>
              <w:color w:val="auto"/>
              <w:sz w:val="22"/>
              <w:szCs w:val="22"/>
              <w:rtl/>
            </w:rPr>
          </w:pPr>
          <w:hyperlink w:anchor="_Toc426029703" w:history="1">
            <w:r w:rsidR="008C0025" w:rsidRPr="00286220">
              <w:rPr>
                <w:rStyle w:val="Hyperlink"/>
                <w:rFonts w:hint="eastAsia"/>
                <w:noProof/>
                <w:rtl/>
                <w:lang w:bidi="fa-IR"/>
              </w:rPr>
              <w:t>ر</w:t>
            </w:r>
            <w:r w:rsidR="008C0025" w:rsidRPr="00286220">
              <w:rPr>
                <w:rStyle w:val="Hyperlink"/>
                <w:rFonts w:hint="cs"/>
                <w:noProof/>
                <w:rtl/>
                <w:lang w:bidi="fa-IR"/>
              </w:rPr>
              <w:t>ی</w:t>
            </w:r>
            <w:r w:rsidR="008C0025" w:rsidRPr="00286220">
              <w:rPr>
                <w:rStyle w:val="Hyperlink"/>
                <w:rFonts w:hint="eastAsia"/>
                <w:noProof/>
                <w:rtl/>
                <w:lang w:bidi="fa-IR"/>
              </w:rPr>
              <w:t>ا</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426029703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316</w:t>
            </w:r>
            <w:r>
              <w:rPr>
                <w:noProof/>
                <w:webHidden/>
                <w:rtl/>
              </w:rPr>
              <w:fldChar w:fldCharType="end"/>
            </w:r>
          </w:hyperlink>
        </w:p>
        <w:p w:rsidR="008C0025" w:rsidRDefault="00C21DA8">
          <w:pPr>
            <w:pStyle w:val="TOC3"/>
            <w:rPr>
              <w:rFonts w:asciiTheme="minorHAnsi" w:eastAsiaTheme="minorEastAsia" w:hAnsiTheme="minorHAnsi" w:cstheme="minorBidi"/>
              <w:noProof/>
              <w:color w:val="auto"/>
              <w:sz w:val="22"/>
              <w:szCs w:val="22"/>
              <w:rtl/>
            </w:rPr>
          </w:pPr>
          <w:hyperlink w:anchor="_Toc426029704" w:history="1">
            <w:r w:rsidR="008C0025" w:rsidRPr="00286220">
              <w:rPr>
                <w:rStyle w:val="Hyperlink"/>
                <w:rFonts w:hint="eastAsia"/>
                <w:noProof/>
                <w:rtl/>
                <w:lang w:bidi="fa-IR"/>
              </w:rPr>
              <w:t>خطرات</w:t>
            </w:r>
            <w:r w:rsidR="008C0025" w:rsidRPr="00286220">
              <w:rPr>
                <w:rStyle w:val="Hyperlink"/>
                <w:noProof/>
                <w:rtl/>
                <w:lang w:bidi="fa-IR"/>
              </w:rPr>
              <w:t xml:space="preserve"> </w:t>
            </w:r>
            <w:r w:rsidR="008C0025" w:rsidRPr="00286220">
              <w:rPr>
                <w:rStyle w:val="Hyperlink"/>
                <w:rFonts w:hint="eastAsia"/>
                <w:noProof/>
                <w:rtl/>
                <w:lang w:bidi="fa-IR"/>
              </w:rPr>
              <w:t>ر</w:t>
            </w:r>
            <w:r w:rsidR="008C0025" w:rsidRPr="00286220">
              <w:rPr>
                <w:rStyle w:val="Hyperlink"/>
                <w:rFonts w:hint="cs"/>
                <w:noProof/>
                <w:rtl/>
                <w:lang w:bidi="fa-IR"/>
              </w:rPr>
              <w:t>ی</w:t>
            </w:r>
            <w:r w:rsidR="008C0025" w:rsidRPr="00286220">
              <w:rPr>
                <w:rStyle w:val="Hyperlink"/>
                <w:rFonts w:hint="eastAsia"/>
                <w:noProof/>
                <w:rtl/>
                <w:lang w:bidi="fa-IR"/>
              </w:rPr>
              <w:t>ا</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426029704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319</w:t>
            </w:r>
            <w:r>
              <w:rPr>
                <w:noProof/>
                <w:webHidden/>
                <w:rtl/>
              </w:rPr>
              <w:fldChar w:fldCharType="end"/>
            </w:r>
          </w:hyperlink>
        </w:p>
        <w:p w:rsidR="008C0025" w:rsidRDefault="00C21DA8">
          <w:pPr>
            <w:pStyle w:val="TOC3"/>
            <w:rPr>
              <w:rFonts w:asciiTheme="minorHAnsi" w:eastAsiaTheme="minorEastAsia" w:hAnsiTheme="minorHAnsi" w:cstheme="minorBidi"/>
              <w:noProof/>
              <w:color w:val="auto"/>
              <w:sz w:val="22"/>
              <w:szCs w:val="22"/>
              <w:rtl/>
            </w:rPr>
          </w:pPr>
          <w:hyperlink w:anchor="_Toc426029705" w:history="1">
            <w:r w:rsidR="008C0025" w:rsidRPr="00286220">
              <w:rPr>
                <w:rStyle w:val="Hyperlink"/>
                <w:rFonts w:hint="eastAsia"/>
                <w:noProof/>
                <w:rtl/>
                <w:lang w:bidi="fa-IR"/>
              </w:rPr>
              <w:t>ر</w:t>
            </w:r>
            <w:r w:rsidR="008C0025" w:rsidRPr="00286220">
              <w:rPr>
                <w:rStyle w:val="Hyperlink"/>
                <w:rFonts w:hint="cs"/>
                <w:noProof/>
                <w:rtl/>
                <w:lang w:bidi="fa-IR"/>
              </w:rPr>
              <w:t>ی</w:t>
            </w:r>
            <w:r w:rsidR="008C0025" w:rsidRPr="00286220">
              <w:rPr>
                <w:rStyle w:val="Hyperlink"/>
                <w:rFonts w:hint="eastAsia"/>
                <w:noProof/>
                <w:rtl/>
                <w:lang w:bidi="fa-IR"/>
              </w:rPr>
              <w:t>شه</w:t>
            </w:r>
            <w:r w:rsidR="008C0025" w:rsidRPr="00286220">
              <w:rPr>
                <w:rStyle w:val="Hyperlink"/>
                <w:noProof/>
                <w:rtl/>
                <w:lang w:bidi="fa-IR"/>
              </w:rPr>
              <w:t xml:space="preserve"> </w:t>
            </w:r>
            <w:r w:rsidR="008C0025" w:rsidRPr="00286220">
              <w:rPr>
                <w:rStyle w:val="Hyperlink"/>
                <w:rFonts w:hint="eastAsia"/>
                <w:noProof/>
                <w:rtl/>
                <w:lang w:bidi="fa-IR"/>
              </w:rPr>
              <w:t>و</w:t>
            </w:r>
            <w:r w:rsidR="008C0025" w:rsidRPr="00286220">
              <w:rPr>
                <w:rStyle w:val="Hyperlink"/>
                <w:noProof/>
                <w:rtl/>
                <w:lang w:bidi="fa-IR"/>
              </w:rPr>
              <w:t xml:space="preserve"> </w:t>
            </w:r>
            <w:r w:rsidR="008C0025" w:rsidRPr="00286220">
              <w:rPr>
                <w:rStyle w:val="Hyperlink"/>
                <w:rFonts w:hint="eastAsia"/>
                <w:noProof/>
                <w:rtl/>
                <w:lang w:bidi="fa-IR"/>
              </w:rPr>
              <w:t>انگ</w:t>
            </w:r>
            <w:r w:rsidR="008C0025" w:rsidRPr="00286220">
              <w:rPr>
                <w:rStyle w:val="Hyperlink"/>
                <w:rFonts w:hint="cs"/>
                <w:noProof/>
                <w:rtl/>
                <w:lang w:bidi="fa-IR"/>
              </w:rPr>
              <w:t>ی</w:t>
            </w:r>
            <w:r w:rsidR="008C0025" w:rsidRPr="00286220">
              <w:rPr>
                <w:rStyle w:val="Hyperlink"/>
                <w:rFonts w:hint="eastAsia"/>
                <w:noProof/>
                <w:rtl/>
                <w:lang w:bidi="fa-IR"/>
              </w:rPr>
              <w:t>زه</w:t>
            </w:r>
            <w:r w:rsidR="008C0025" w:rsidRPr="00286220">
              <w:rPr>
                <w:rStyle w:val="Hyperlink"/>
                <w:noProof/>
                <w:rtl/>
                <w:lang w:bidi="fa-IR"/>
              </w:rPr>
              <w:t xml:space="preserve"> </w:t>
            </w:r>
            <w:r w:rsidR="008C0025" w:rsidRPr="00286220">
              <w:rPr>
                <w:rStyle w:val="Hyperlink"/>
                <w:rFonts w:hint="eastAsia"/>
                <w:noProof/>
                <w:rtl/>
                <w:lang w:bidi="fa-IR"/>
              </w:rPr>
              <w:t>ر</w:t>
            </w:r>
            <w:r w:rsidR="008C0025" w:rsidRPr="00286220">
              <w:rPr>
                <w:rStyle w:val="Hyperlink"/>
                <w:rFonts w:hint="cs"/>
                <w:noProof/>
                <w:rtl/>
                <w:lang w:bidi="fa-IR"/>
              </w:rPr>
              <w:t>ی</w:t>
            </w:r>
            <w:r w:rsidR="008C0025" w:rsidRPr="00286220">
              <w:rPr>
                <w:rStyle w:val="Hyperlink"/>
                <w:rFonts w:hint="eastAsia"/>
                <w:noProof/>
                <w:rtl/>
                <w:lang w:bidi="fa-IR"/>
              </w:rPr>
              <w:t>ا</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426029705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330</w:t>
            </w:r>
            <w:r>
              <w:rPr>
                <w:noProof/>
                <w:webHidden/>
                <w:rtl/>
              </w:rPr>
              <w:fldChar w:fldCharType="end"/>
            </w:r>
          </w:hyperlink>
        </w:p>
        <w:p w:rsidR="008C0025" w:rsidRDefault="00C21DA8">
          <w:pPr>
            <w:pStyle w:val="TOC3"/>
            <w:rPr>
              <w:rFonts w:asciiTheme="minorHAnsi" w:eastAsiaTheme="minorEastAsia" w:hAnsiTheme="minorHAnsi" w:cstheme="minorBidi"/>
              <w:noProof/>
              <w:color w:val="auto"/>
              <w:sz w:val="22"/>
              <w:szCs w:val="22"/>
              <w:rtl/>
            </w:rPr>
          </w:pPr>
          <w:hyperlink w:anchor="_Toc426029706" w:history="1">
            <w:r w:rsidR="008C0025" w:rsidRPr="00286220">
              <w:rPr>
                <w:rStyle w:val="Hyperlink"/>
                <w:rFonts w:hint="eastAsia"/>
                <w:noProof/>
                <w:rtl/>
                <w:lang w:bidi="fa-IR"/>
              </w:rPr>
              <w:t>درمان</w:t>
            </w:r>
            <w:r w:rsidR="008C0025" w:rsidRPr="00286220">
              <w:rPr>
                <w:rStyle w:val="Hyperlink"/>
                <w:noProof/>
                <w:rtl/>
                <w:lang w:bidi="fa-IR"/>
              </w:rPr>
              <w:t xml:space="preserve"> </w:t>
            </w:r>
            <w:r w:rsidR="008C0025" w:rsidRPr="00286220">
              <w:rPr>
                <w:rStyle w:val="Hyperlink"/>
                <w:rFonts w:hint="eastAsia"/>
                <w:noProof/>
                <w:rtl/>
                <w:lang w:bidi="fa-IR"/>
              </w:rPr>
              <w:t>عمل</w:t>
            </w:r>
            <w:r w:rsidR="008C0025" w:rsidRPr="00286220">
              <w:rPr>
                <w:rStyle w:val="Hyperlink"/>
                <w:rFonts w:hint="cs"/>
                <w:noProof/>
                <w:rtl/>
                <w:lang w:bidi="fa-IR"/>
              </w:rPr>
              <w:t>ی</w:t>
            </w:r>
            <w:r w:rsidR="008C0025" w:rsidRPr="00286220">
              <w:rPr>
                <w:rStyle w:val="Hyperlink"/>
                <w:noProof/>
                <w:rtl/>
                <w:lang w:bidi="fa-IR"/>
              </w:rPr>
              <w:t xml:space="preserve"> </w:t>
            </w:r>
            <w:r w:rsidR="008C0025" w:rsidRPr="00286220">
              <w:rPr>
                <w:rStyle w:val="Hyperlink"/>
                <w:rFonts w:hint="eastAsia"/>
                <w:noProof/>
                <w:rtl/>
                <w:lang w:bidi="fa-IR"/>
              </w:rPr>
              <w:t>ر</w:t>
            </w:r>
            <w:r w:rsidR="008C0025" w:rsidRPr="00286220">
              <w:rPr>
                <w:rStyle w:val="Hyperlink"/>
                <w:rFonts w:hint="cs"/>
                <w:noProof/>
                <w:rtl/>
                <w:lang w:bidi="fa-IR"/>
              </w:rPr>
              <w:t>ی</w:t>
            </w:r>
            <w:r w:rsidR="008C0025" w:rsidRPr="00286220">
              <w:rPr>
                <w:rStyle w:val="Hyperlink"/>
                <w:rFonts w:hint="eastAsia"/>
                <w:noProof/>
                <w:rtl/>
                <w:lang w:bidi="fa-IR"/>
              </w:rPr>
              <w:t>ا</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426029706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331</w:t>
            </w:r>
            <w:r>
              <w:rPr>
                <w:noProof/>
                <w:webHidden/>
                <w:rtl/>
              </w:rPr>
              <w:fldChar w:fldCharType="end"/>
            </w:r>
          </w:hyperlink>
        </w:p>
        <w:p w:rsidR="008C0025" w:rsidRDefault="00C21DA8">
          <w:pPr>
            <w:pStyle w:val="TOC3"/>
            <w:rPr>
              <w:rFonts w:asciiTheme="minorHAnsi" w:eastAsiaTheme="minorEastAsia" w:hAnsiTheme="minorHAnsi" w:cstheme="minorBidi"/>
              <w:noProof/>
              <w:color w:val="auto"/>
              <w:sz w:val="22"/>
              <w:szCs w:val="22"/>
              <w:rtl/>
            </w:rPr>
          </w:pPr>
          <w:hyperlink w:anchor="_Toc426029707" w:history="1">
            <w:r w:rsidR="008C0025" w:rsidRPr="00286220">
              <w:rPr>
                <w:rStyle w:val="Hyperlink"/>
                <w:rFonts w:hint="eastAsia"/>
                <w:noProof/>
                <w:rtl/>
                <w:lang w:bidi="fa-IR"/>
              </w:rPr>
              <w:t>درمان</w:t>
            </w:r>
            <w:r w:rsidR="008C0025" w:rsidRPr="00286220">
              <w:rPr>
                <w:rStyle w:val="Hyperlink"/>
                <w:noProof/>
                <w:rtl/>
                <w:lang w:bidi="fa-IR"/>
              </w:rPr>
              <w:t xml:space="preserve"> </w:t>
            </w:r>
            <w:r w:rsidR="008C0025" w:rsidRPr="00286220">
              <w:rPr>
                <w:rStyle w:val="Hyperlink"/>
                <w:rFonts w:hint="eastAsia"/>
                <w:noProof/>
                <w:rtl/>
                <w:lang w:bidi="fa-IR"/>
              </w:rPr>
              <w:t>عمل</w:t>
            </w:r>
            <w:r w:rsidR="008C0025" w:rsidRPr="00286220">
              <w:rPr>
                <w:rStyle w:val="Hyperlink"/>
                <w:rFonts w:hint="cs"/>
                <w:noProof/>
                <w:rtl/>
                <w:lang w:bidi="fa-IR"/>
              </w:rPr>
              <w:t>ی</w:t>
            </w:r>
            <w:r w:rsidR="008C0025" w:rsidRPr="00286220">
              <w:rPr>
                <w:rStyle w:val="Hyperlink"/>
                <w:noProof/>
                <w:rtl/>
                <w:lang w:bidi="fa-IR"/>
              </w:rPr>
              <w:t xml:space="preserve"> </w:t>
            </w:r>
            <w:r w:rsidR="008C0025" w:rsidRPr="00286220">
              <w:rPr>
                <w:rStyle w:val="Hyperlink"/>
                <w:rFonts w:hint="eastAsia"/>
                <w:noProof/>
                <w:rtl/>
                <w:lang w:bidi="fa-IR"/>
              </w:rPr>
              <w:t>ر</w:t>
            </w:r>
            <w:r w:rsidR="008C0025" w:rsidRPr="00286220">
              <w:rPr>
                <w:rStyle w:val="Hyperlink"/>
                <w:rFonts w:hint="cs"/>
                <w:noProof/>
                <w:rtl/>
                <w:lang w:bidi="fa-IR"/>
              </w:rPr>
              <w:t>ی</w:t>
            </w:r>
            <w:r w:rsidR="008C0025" w:rsidRPr="00286220">
              <w:rPr>
                <w:rStyle w:val="Hyperlink"/>
                <w:rFonts w:hint="eastAsia"/>
                <w:noProof/>
                <w:rtl/>
                <w:lang w:bidi="fa-IR"/>
              </w:rPr>
              <w:t>ا</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426029707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343</w:t>
            </w:r>
            <w:r>
              <w:rPr>
                <w:noProof/>
                <w:webHidden/>
                <w:rtl/>
              </w:rPr>
              <w:fldChar w:fldCharType="end"/>
            </w:r>
          </w:hyperlink>
        </w:p>
        <w:p w:rsidR="008C0025" w:rsidRDefault="00C21DA8">
          <w:pPr>
            <w:pStyle w:val="TOC3"/>
            <w:rPr>
              <w:rFonts w:asciiTheme="minorHAnsi" w:eastAsiaTheme="minorEastAsia" w:hAnsiTheme="minorHAnsi" w:cstheme="minorBidi"/>
              <w:noProof/>
              <w:color w:val="auto"/>
              <w:sz w:val="22"/>
              <w:szCs w:val="22"/>
              <w:rtl/>
            </w:rPr>
          </w:pPr>
          <w:hyperlink w:anchor="_Toc426029708" w:history="1">
            <w:r w:rsidR="008C0025" w:rsidRPr="00286220">
              <w:rPr>
                <w:rStyle w:val="Hyperlink"/>
                <w:rFonts w:hint="eastAsia"/>
                <w:noProof/>
                <w:rtl/>
                <w:lang w:bidi="fa-IR"/>
              </w:rPr>
              <w:t>توجه</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426029708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345</w:t>
            </w:r>
            <w:r>
              <w:rPr>
                <w:noProof/>
                <w:webHidden/>
                <w:rtl/>
              </w:rPr>
              <w:fldChar w:fldCharType="end"/>
            </w:r>
          </w:hyperlink>
        </w:p>
        <w:p w:rsidR="008C0025" w:rsidRDefault="00C21DA8">
          <w:pPr>
            <w:pStyle w:val="TOC2"/>
            <w:tabs>
              <w:tab w:val="right" w:leader="dot" w:pos="7361"/>
            </w:tabs>
            <w:rPr>
              <w:rFonts w:asciiTheme="minorHAnsi" w:eastAsiaTheme="minorEastAsia" w:hAnsiTheme="minorHAnsi" w:cstheme="minorBidi"/>
              <w:noProof/>
              <w:color w:val="auto"/>
              <w:sz w:val="22"/>
              <w:szCs w:val="22"/>
              <w:rtl/>
            </w:rPr>
          </w:pPr>
          <w:hyperlink w:anchor="_Toc426029709" w:history="1">
            <w:r w:rsidR="008C0025" w:rsidRPr="00286220">
              <w:rPr>
                <w:rStyle w:val="Hyperlink"/>
                <w:rFonts w:hint="eastAsia"/>
                <w:noProof/>
                <w:rtl/>
                <w:lang w:bidi="fa-IR"/>
              </w:rPr>
              <w:t>عجب</w:t>
            </w:r>
            <w:r w:rsidR="008C0025" w:rsidRPr="00286220">
              <w:rPr>
                <w:rStyle w:val="Hyperlink"/>
                <w:noProof/>
                <w:rtl/>
                <w:lang w:bidi="fa-IR"/>
              </w:rPr>
              <w:t xml:space="preserve"> </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426029709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346</w:t>
            </w:r>
            <w:r>
              <w:rPr>
                <w:noProof/>
                <w:webHidden/>
                <w:rtl/>
              </w:rPr>
              <w:fldChar w:fldCharType="end"/>
            </w:r>
          </w:hyperlink>
        </w:p>
        <w:p w:rsidR="008C0025" w:rsidRDefault="00C21DA8">
          <w:pPr>
            <w:pStyle w:val="TOC3"/>
            <w:rPr>
              <w:rFonts w:asciiTheme="minorHAnsi" w:eastAsiaTheme="minorEastAsia" w:hAnsiTheme="minorHAnsi" w:cstheme="minorBidi"/>
              <w:noProof/>
              <w:color w:val="auto"/>
              <w:sz w:val="22"/>
              <w:szCs w:val="22"/>
              <w:rtl/>
            </w:rPr>
          </w:pPr>
          <w:hyperlink w:anchor="_Toc426029710" w:history="1">
            <w:r w:rsidR="008C0025" w:rsidRPr="00286220">
              <w:rPr>
                <w:rStyle w:val="Hyperlink"/>
                <w:rFonts w:hint="eastAsia"/>
                <w:noProof/>
                <w:rtl/>
                <w:lang w:bidi="fa-IR"/>
              </w:rPr>
              <w:t>حق</w:t>
            </w:r>
            <w:r w:rsidR="008C0025" w:rsidRPr="00286220">
              <w:rPr>
                <w:rStyle w:val="Hyperlink"/>
                <w:rFonts w:hint="cs"/>
                <w:noProof/>
                <w:rtl/>
                <w:lang w:bidi="fa-IR"/>
              </w:rPr>
              <w:t>ی</w:t>
            </w:r>
            <w:r w:rsidR="008C0025" w:rsidRPr="00286220">
              <w:rPr>
                <w:rStyle w:val="Hyperlink"/>
                <w:rFonts w:hint="eastAsia"/>
                <w:noProof/>
                <w:rtl/>
                <w:lang w:bidi="fa-IR"/>
              </w:rPr>
              <w:t>قت</w:t>
            </w:r>
            <w:r w:rsidR="008C0025" w:rsidRPr="00286220">
              <w:rPr>
                <w:rStyle w:val="Hyperlink"/>
                <w:noProof/>
                <w:rtl/>
                <w:lang w:bidi="fa-IR"/>
              </w:rPr>
              <w:t xml:space="preserve"> </w:t>
            </w:r>
            <w:r w:rsidR="008C0025" w:rsidRPr="00286220">
              <w:rPr>
                <w:rStyle w:val="Hyperlink"/>
                <w:rFonts w:hint="eastAsia"/>
                <w:noProof/>
                <w:rtl/>
                <w:lang w:bidi="fa-IR"/>
              </w:rPr>
              <w:t>عجب</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426029710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350</w:t>
            </w:r>
            <w:r>
              <w:rPr>
                <w:noProof/>
                <w:webHidden/>
                <w:rtl/>
              </w:rPr>
              <w:fldChar w:fldCharType="end"/>
            </w:r>
          </w:hyperlink>
        </w:p>
        <w:p w:rsidR="008C0025" w:rsidRDefault="00C21DA8">
          <w:pPr>
            <w:pStyle w:val="TOC3"/>
            <w:rPr>
              <w:rFonts w:asciiTheme="minorHAnsi" w:eastAsiaTheme="minorEastAsia" w:hAnsiTheme="minorHAnsi" w:cstheme="minorBidi"/>
              <w:noProof/>
              <w:color w:val="auto"/>
              <w:sz w:val="22"/>
              <w:szCs w:val="22"/>
              <w:rtl/>
            </w:rPr>
          </w:pPr>
          <w:hyperlink w:anchor="_Toc426029711" w:history="1">
            <w:r w:rsidR="008C0025" w:rsidRPr="00286220">
              <w:rPr>
                <w:rStyle w:val="Hyperlink"/>
                <w:rFonts w:hint="eastAsia"/>
                <w:noProof/>
                <w:rtl/>
                <w:lang w:bidi="fa-IR"/>
              </w:rPr>
              <w:t>درمان</w:t>
            </w:r>
            <w:r w:rsidR="008C0025" w:rsidRPr="00286220">
              <w:rPr>
                <w:rStyle w:val="Hyperlink"/>
                <w:noProof/>
                <w:rtl/>
                <w:lang w:bidi="fa-IR"/>
              </w:rPr>
              <w:t xml:space="preserve"> </w:t>
            </w:r>
            <w:r w:rsidR="008C0025" w:rsidRPr="00286220">
              <w:rPr>
                <w:rStyle w:val="Hyperlink"/>
                <w:rFonts w:hint="eastAsia"/>
                <w:noProof/>
                <w:rtl/>
                <w:lang w:bidi="fa-IR"/>
              </w:rPr>
              <w:t>عجب</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426029711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352</w:t>
            </w:r>
            <w:r>
              <w:rPr>
                <w:noProof/>
                <w:webHidden/>
                <w:rtl/>
              </w:rPr>
              <w:fldChar w:fldCharType="end"/>
            </w:r>
          </w:hyperlink>
        </w:p>
        <w:p w:rsidR="008C0025" w:rsidRDefault="00C21DA8">
          <w:pPr>
            <w:pStyle w:val="TOC1"/>
            <w:rPr>
              <w:rFonts w:asciiTheme="minorHAnsi" w:eastAsiaTheme="minorEastAsia" w:hAnsiTheme="minorHAnsi" w:cstheme="minorBidi"/>
              <w:b w:val="0"/>
              <w:bCs w:val="0"/>
              <w:noProof/>
              <w:color w:val="auto"/>
              <w:sz w:val="22"/>
              <w:szCs w:val="22"/>
              <w:rtl/>
            </w:rPr>
          </w:pPr>
          <w:hyperlink w:anchor="_Toc426029712" w:history="1">
            <w:r w:rsidR="008C0025" w:rsidRPr="00286220">
              <w:rPr>
                <w:rStyle w:val="Hyperlink"/>
                <w:rFonts w:hint="eastAsia"/>
                <w:noProof/>
                <w:rtl/>
                <w:lang w:bidi="fa-IR"/>
              </w:rPr>
              <w:t>باب</w:t>
            </w:r>
            <w:r w:rsidR="008C0025" w:rsidRPr="00286220">
              <w:rPr>
                <w:rStyle w:val="Hyperlink"/>
                <w:noProof/>
                <w:rtl/>
                <w:lang w:bidi="fa-IR"/>
              </w:rPr>
              <w:t xml:space="preserve"> </w:t>
            </w:r>
            <w:r w:rsidR="008C0025" w:rsidRPr="00286220">
              <w:rPr>
                <w:rStyle w:val="Hyperlink"/>
                <w:rFonts w:hint="eastAsia"/>
                <w:noProof/>
                <w:rtl/>
                <w:lang w:bidi="fa-IR"/>
              </w:rPr>
              <w:t>پنجم</w:t>
            </w:r>
            <w:r w:rsidR="008C0025" w:rsidRPr="00286220">
              <w:rPr>
                <w:rStyle w:val="Hyperlink"/>
                <w:noProof/>
                <w:rtl/>
                <w:lang w:bidi="fa-IR"/>
              </w:rPr>
              <w:t xml:space="preserve">: </w:t>
            </w:r>
            <w:r w:rsidR="008C0025" w:rsidRPr="00286220">
              <w:rPr>
                <w:rStyle w:val="Hyperlink"/>
                <w:rFonts w:hint="eastAsia"/>
                <w:noProof/>
                <w:rtl/>
                <w:lang w:bidi="fa-IR"/>
              </w:rPr>
              <w:t>ذكر</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426029712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364</w:t>
            </w:r>
            <w:r>
              <w:rPr>
                <w:noProof/>
                <w:webHidden/>
                <w:rtl/>
              </w:rPr>
              <w:fldChar w:fldCharType="end"/>
            </w:r>
          </w:hyperlink>
        </w:p>
        <w:p w:rsidR="008C0025" w:rsidRDefault="00C21DA8">
          <w:pPr>
            <w:pStyle w:val="TOC2"/>
            <w:tabs>
              <w:tab w:val="right" w:leader="dot" w:pos="7361"/>
            </w:tabs>
            <w:rPr>
              <w:rFonts w:asciiTheme="minorHAnsi" w:eastAsiaTheme="minorEastAsia" w:hAnsiTheme="minorHAnsi" w:cstheme="minorBidi"/>
              <w:noProof/>
              <w:color w:val="auto"/>
              <w:sz w:val="22"/>
              <w:szCs w:val="22"/>
              <w:rtl/>
            </w:rPr>
          </w:pPr>
          <w:hyperlink w:anchor="_Toc426029713" w:history="1">
            <w:r w:rsidR="008C0025" w:rsidRPr="00286220">
              <w:rPr>
                <w:rStyle w:val="Hyperlink"/>
                <w:rFonts w:hint="eastAsia"/>
                <w:noProof/>
                <w:rtl/>
                <w:lang w:bidi="fa-IR"/>
              </w:rPr>
              <w:t>ذكر</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426029713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364</w:t>
            </w:r>
            <w:r>
              <w:rPr>
                <w:noProof/>
                <w:webHidden/>
                <w:rtl/>
              </w:rPr>
              <w:fldChar w:fldCharType="end"/>
            </w:r>
          </w:hyperlink>
        </w:p>
        <w:p w:rsidR="008C0025" w:rsidRDefault="00C21DA8">
          <w:pPr>
            <w:pStyle w:val="TOC2"/>
            <w:tabs>
              <w:tab w:val="right" w:leader="dot" w:pos="7361"/>
            </w:tabs>
            <w:rPr>
              <w:rFonts w:asciiTheme="minorHAnsi" w:eastAsiaTheme="minorEastAsia" w:hAnsiTheme="minorHAnsi" w:cstheme="minorBidi"/>
              <w:noProof/>
              <w:color w:val="auto"/>
              <w:sz w:val="22"/>
              <w:szCs w:val="22"/>
              <w:rtl/>
            </w:rPr>
          </w:pPr>
          <w:hyperlink w:anchor="_Toc426029714" w:history="1">
            <w:r w:rsidR="008C0025" w:rsidRPr="00286220">
              <w:rPr>
                <w:rStyle w:val="Hyperlink"/>
                <w:rFonts w:hint="eastAsia"/>
                <w:noProof/>
                <w:rtl/>
                <w:lang w:bidi="fa-IR"/>
              </w:rPr>
              <w:t>تشو</w:t>
            </w:r>
            <w:r w:rsidR="008C0025" w:rsidRPr="00286220">
              <w:rPr>
                <w:rStyle w:val="Hyperlink"/>
                <w:rFonts w:hint="cs"/>
                <w:noProof/>
                <w:rtl/>
                <w:lang w:bidi="fa-IR"/>
              </w:rPr>
              <w:t>ی</w:t>
            </w:r>
            <w:r w:rsidR="008C0025" w:rsidRPr="00286220">
              <w:rPr>
                <w:rStyle w:val="Hyperlink"/>
                <w:rFonts w:hint="eastAsia"/>
                <w:noProof/>
                <w:rtl/>
                <w:lang w:bidi="fa-IR"/>
              </w:rPr>
              <w:t>ق</w:t>
            </w:r>
            <w:r w:rsidR="008C0025" w:rsidRPr="00286220">
              <w:rPr>
                <w:rStyle w:val="Hyperlink"/>
                <w:noProof/>
                <w:rtl/>
                <w:lang w:bidi="fa-IR"/>
              </w:rPr>
              <w:t xml:space="preserve"> </w:t>
            </w:r>
            <w:r w:rsidR="008C0025" w:rsidRPr="00286220">
              <w:rPr>
                <w:rStyle w:val="Hyperlink"/>
                <w:rFonts w:hint="eastAsia"/>
                <w:noProof/>
                <w:rtl/>
                <w:lang w:bidi="fa-IR"/>
              </w:rPr>
              <w:t>به</w:t>
            </w:r>
            <w:r w:rsidR="008C0025" w:rsidRPr="00286220">
              <w:rPr>
                <w:rStyle w:val="Hyperlink"/>
                <w:noProof/>
                <w:rtl/>
                <w:lang w:bidi="fa-IR"/>
              </w:rPr>
              <w:t xml:space="preserve"> </w:t>
            </w:r>
            <w:r w:rsidR="008C0025" w:rsidRPr="00286220">
              <w:rPr>
                <w:rStyle w:val="Hyperlink"/>
                <w:rFonts w:hint="eastAsia"/>
                <w:noProof/>
                <w:rtl/>
                <w:lang w:bidi="fa-IR"/>
              </w:rPr>
              <w:t>ذكر</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426029714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364</w:t>
            </w:r>
            <w:r>
              <w:rPr>
                <w:noProof/>
                <w:webHidden/>
                <w:rtl/>
              </w:rPr>
              <w:fldChar w:fldCharType="end"/>
            </w:r>
          </w:hyperlink>
        </w:p>
        <w:p w:rsidR="008C0025" w:rsidRDefault="00C21DA8">
          <w:pPr>
            <w:pStyle w:val="TOC2"/>
            <w:tabs>
              <w:tab w:val="right" w:leader="dot" w:pos="7361"/>
            </w:tabs>
            <w:rPr>
              <w:rFonts w:asciiTheme="minorHAnsi" w:eastAsiaTheme="minorEastAsia" w:hAnsiTheme="minorHAnsi" w:cstheme="minorBidi"/>
              <w:noProof/>
              <w:color w:val="auto"/>
              <w:sz w:val="22"/>
              <w:szCs w:val="22"/>
              <w:rtl/>
            </w:rPr>
          </w:pPr>
          <w:hyperlink w:anchor="_Toc426029715" w:history="1">
            <w:r w:rsidR="008C0025" w:rsidRPr="00286220">
              <w:rPr>
                <w:rStyle w:val="Hyperlink"/>
                <w:rFonts w:hint="eastAsia"/>
                <w:noProof/>
                <w:rtl/>
                <w:lang w:bidi="fa-IR"/>
              </w:rPr>
              <w:t>اما</w:t>
            </w:r>
            <w:r w:rsidR="008C0025" w:rsidRPr="00286220">
              <w:rPr>
                <w:rStyle w:val="Hyperlink"/>
                <w:noProof/>
                <w:rtl/>
                <w:lang w:bidi="fa-IR"/>
              </w:rPr>
              <w:t xml:space="preserve"> </w:t>
            </w:r>
            <w:r w:rsidR="008C0025" w:rsidRPr="00286220">
              <w:rPr>
                <w:rStyle w:val="Hyperlink"/>
                <w:rFonts w:hint="eastAsia"/>
                <w:noProof/>
                <w:rtl/>
                <w:lang w:bidi="fa-IR"/>
              </w:rPr>
              <w:t>عقل</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426029715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364</w:t>
            </w:r>
            <w:r>
              <w:rPr>
                <w:noProof/>
                <w:webHidden/>
                <w:rtl/>
              </w:rPr>
              <w:fldChar w:fldCharType="end"/>
            </w:r>
          </w:hyperlink>
        </w:p>
        <w:p w:rsidR="008C0025" w:rsidRDefault="00C21DA8">
          <w:pPr>
            <w:pStyle w:val="TOC2"/>
            <w:tabs>
              <w:tab w:val="right" w:leader="dot" w:pos="7361"/>
            </w:tabs>
            <w:rPr>
              <w:rFonts w:asciiTheme="minorHAnsi" w:eastAsiaTheme="minorEastAsia" w:hAnsiTheme="minorHAnsi" w:cstheme="minorBidi"/>
              <w:noProof/>
              <w:color w:val="auto"/>
              <w:sz w:val="22"/>
              <w:szCs w:val="22"/>
              <w:rtl/>
            </w:rPr>
          </w:pPr>
          <w:hyperlink w:anchor="_Toc426029716" w:history="1">
            <w:r w:rsidR="008C0025" w:rsidRPr="00286220">
              <w:rPr>
                <w:rStyle w:val="Hyperlink"/>
                <w:rFonts w:hint="eastAsia"/>
                <w:noProof/>
                <w:rtl/>
                <w:lang w:bidi="fa-IR"/>
              </w:rPr>
              <w:t>اما</w:t>
            </w:r>
            <w:r w:rsidR="008C0025" w:rsidRPr="00286220">
              <w:rPr>
                <w:rStyle w:val="Hyperlink"/>
                <w:noProof/>
                <w:rtl/>
                <w:lang w:bidi="fa-IR"/>
              </w:rPr>
              <w:t xml:space="preserve"> </w:t>
            </w:r>
            <w:r w:rsidR="008C0025" w:rsidRPr="00286220">
              <w:rPr>
                <w:rStyle w:val="Hyperlink"/>
                <w:rFonts w:hint="eastAsia"/>
                <w:noProof/>
                <w:rtl/>
                <w:lang w:bidi="fa-IR"/>
              </w:rPr>
              <w:t>نقل</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426029716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365</w:t>
            </w:r>
            <w:r>
              <w:rPr>
                <w:noProof/>
                <w:webHidden/>
                <w:rtl/>
              </w:rPr>
              <w:fldChar w:fldCharType="end"/>
            </w:r>
          </w:hyperlink>
        </w:p>
        <w:p w:rsidR="008C0025" w:rsidRDefault="00C21DA8">
          <w:pPr>
            <w:pStyle w:val="TOC2"/>
            <w:tabs>
              <w:tab w:val="right" w:leader="dot" w:pos="7361"/>
            </w:tabs>
            <w:rPr>
              <w:rFonts w:asciiTheme="minorHAnsi" w:eastAsiaTheme="minorEastAsia" w:hAnsiTheme="minorHAnsi" w:cstheme="minorBidi"/>
              <w:noProof/>
              <w:color w:val="auto"/>
              <w:sz w:val="22"/>
              <w:szCs w:val="22"/>
              <w:rtl/>
            </w:rPr>
          </w:pPr>
          <w:hyperlink w:anchor="_Toc426029717" w:history="1">
            <w:r w:rsidR="008C0025" w:rsidRPr="00286220">
              <w:rPr>
                <w:rStyle w:val="Hyperlink"/>
                <w:rFonts w:hint="eastAsia"/>
                <w:noProof/>
                <w:rtl/>
                <w:lang w:bidi="fa-IR"/>
              </w:rPr>
              <w:t>استجباب</w:t>
            </w:r>
            <w:r w:rsidR="008C0025" w:rsidRPr="00286220">
              <w:rPr>
                <w:rStyle w:val="Hyperlink"/>
                <w:noProof/>
                <w:rtl/>
                <w:lang w:bidi="fa-IR"/>
              </w:rPr>
              <w:t xml:space="preserve"> </w:t>
            </w:r>
            <w:r w:rsidR="008C0025" w:rsidRPr="00286220">
              <w:rPr>
                <w:rStyle w:val="Hyperlink"/>
                <w:rFonts w:hint="eastAsia"/>
                <w:noProof/>
                <w:rtl/>
                <w:lang w:bidi="fa-IR"/>
              </w:rPr>
              <w:t>ذكر</w:t>
            </w:r>
            <w:r w:rsidR="008C0025" w:rsidRPr="00286220">
              <w:rPr>
                <w:rStyle w:val="Hyperlink"/>
                <w:noProof/>
                <w:rtl/>
                <w:lang w:bidi="fa-IR"/>
              </w:rPr>
              <w:t xml:space="preserve"> </w:t>
            </w:r>
            <w:r w:rsidR="008C0025" w:rsidRPr="00286220">
              <w:rPr>
                <w:rStyle w:val="Hyperlink"/>
                <w:rFonts w:hint="eastAsia"/>
                <w:noProof/>
                <w:rtl/>
                <w:lang w:bidi="fa-IR"/>
              </w:rPr>
              <w:t>در</w:t>
            </w:r>
            <w:r w:rsidR="008C0025" w:rsidRPr="00286220">
              <w:rPr>
                <w:rStyle w:val="Hyperlink"/>
                <w:noProof/>
                <w:rtl/>
                <w:lang w:bidi="fa-IR"/>
              </w:rPr>
              <w:t xml:space="preserve"> </w:t>
            </w:r>
            <w:r w:rsidR="008C0025" w:rsidRPr="00286220">
              <w:rPr>
                <w:rStyle w:val="Hyperlink"/>
                <w:rFonts w:hint="eastAsia"/>
                <w:noProof/>
                <w:rtl/>
                <w:lang w:bidi="fa-IR"/>
              </w:rPr>
              <w:t>هر</w:t>
            </w:r>
            <w:r w:rsidR="008C0025" w:rsidRPr="00286220">
              <w:rPr>
                <w:rStyle w:val="Hyperlink"/>
                <w:noProof/>
                <w:rtl/>
                <w:lang w:bidi="fa-IR"/>
              </w:rPr>
              <w:t xml:space="preserve"> </w:t>
            </w:r>
            <w:r w:rsidR="008C0025" w:rsidRPr="00286220">
              <w:rPr>
                <w:rStyle w:val="Hyperlink"/>
                <w:rFonts w:hint="eastAsia"/>
                <w:noProof/>
                <w:rtl/>
                <w:lang w:bidi="fa-IR"/>
              </w:rPr>
              <w:t>وقت</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426029717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377</w:t>
            </w:r>
            <w:r>
              <w:rPr>
                <w:noProof/>
                <w:webHidden/>
                <w:rtl/>
              </w:rPr>
              <w:fldChar w:fldCharType="end"/>
            </w:r>
          </w:hyperlink>
        </w:p>
        <w:p w:rsidR="008C0025" w:rsidRDefault="00C21DA8">
          <w:pPr>
            <w:pStyle w:val="TOC2"/>
            <w:tabs>
              <w:tab w:val="right" w:leader="dot" w:pos="7361"/>
            </w:tabs>
            <w:rPr>
              <w:rFonts w:asciiTheme="minorHAnsi" w:eastAsiaTheme="minorEastAsia" w:hAnsiTheme="minorHAnsi" w:cstheme="minorBidi"/>
              <w:noProof/>
              <w:color w:val="auto"/>
              <w:sz w:val="22"/>
              <w:szCs w:val="22"/>
              <w:rtl/>
            </w:rPr>
          </w:pPr>
          <w:hyperlink w:anchor="_Toc426029718" w:history="1">
            <w:r w:rsidR="008C0025" w:rsidRPr="00286220">
              <w:rPr>
                <w:rStyle w:val="Hyperlink"/>
                <w:rFonts w:hint="eastAsia"/>
                <w:noProof/>
                <w:rtl/>
                <w:lang w:bidi="fa-IR"/>
              </w:rPr>
              <w:t>استجباب</w:t>
            </w:r>
            <w:r w:rsidR="008C0025" w:rsidRPr="00286220">
              <w:rPr>
                <w:rStyle w:val="Hyperlink"/>
                <w:noProof/>
                <w:rtl/>
                <w:lang w:bidi="fa-IR"/>
              </w:rPr>
              <w:t xml:space="preserve"> </w:t>
            </w:r>
            <w:r w:rsidR="008C0025" w:rsidRPr="00286220">
              <w:rPr>
                <w:rStyle w:val="Hyperlink"/>
                <w:rFonts w:hint="eastAsia"/>
                <w:noProof/>
                <w:rtl/>
                <w:lang w:bidi="fa-IR"/>
              </w:rPr>
              <w:t>ذكر</w:t>
            </w:r>
            <w:r w:rsidR="008C0025" w:rsidRPr="00286220">
              <w:rPr>
                <w:rStyle w:val="Hyperlink"/>
                <w:noProof/>
                <w:rtl/>
                <w:lang w:bidi="fa-IR"/>
              </w:rPr>
              <w:t xml:space="preserve"> </w:t>
            </w:r>
            <w:r w:rsidR="008C0025" w:rsidRPr="00286220">
              <w:rPr>
                <w:rStyle w:val="Hyperlink"/>
                <w:rFonts w:hint="eastAsia"/>
                <w:noProof/>
                <w:rtl/>
                <w:lang w:bidi="fa-IR"/>
              </w:rPr>
              <w:t>در</w:t>
            </w:r>
            <w:r w:rsidR="008C0025" w:rsidRPr="00286220">
              <w:rPr>
                <w:rStyle w:val="Hyperlink"/>
                <w:noProof/>
                <w:rtl/>
                <w:lang w:bidi="fa-IR"/>
              </w:rPr>
              <w:t xml:space="preserve"> </w:t>
            </w:r>
            <w:r w:rsidR="008C0025" w:rsidRPr="00286220">
              <w:rPr>
                <w:rStyle w:val="Hyperlink"/>
                <w:rFonts w:hint="eastAsia"/>
                <w:noProof/>
                <w:rtl/>
                <w:lang w:bidi="fa-IR"/>
              </w:rPr>
              <w:t>هر</w:t>
            </w:r>
            <w:r w:rsidR="008C0025" w:rsidRPr="00286220">
              <w:rPr>
                <w:rStyle w:val="Hyperlink"/>
                <w:noProof/>
                <w:rtl/>
                <w:lang w:bidi="fa-IR"/>
              </w:rPr>
              <w:t xml:space="preserve"> </w:t>
            </w:r>
            <w:r w:rsidR="008C0025" w:rsidRPr="00286220">
              <w:rPr>
                <w:rStyle w:val="Hyperlink"/>
                <w:rFonts w:hint="eastAsia"/>
                <w:noProof/>
                <w:rtl/>
                <w:lang w:bidi="fa-IR"/>
              </w:rPr>
              <w:t>مجلس</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426029718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380</w:t>
            </w:r>
            <w:r>
              <w:rPr>
                <w:noProof/>
                <w:webHidden/>
                <w:rtl/>
              </w:rPr>
              <w:fldChar w:fldCharType="end"/>
            </w:r>
          </w:hyperlink>
        </w:p>
        <w:p w:rsidR="008C0025" w:rsidRDefault="00C21DA8">
          <w:pPr>
            <w:pStyle w:val="TOC2"/>
            <w:tabs>
              <w:tab w:val="right" w:leader="dot" w:pos="7361"/>
            </w:tabs>
            <w:rPr>
              <w:rFonts w:asciiTheme="minorHAnsi" w:eastAsiaTheme="minorEastAsia" w:hAnsiTheme="minorHAnsi" w:cstheme="minorBidi"/>
              <w:noProof/>
              <w:color w:val="auto"/>
              <w:sz w:val="22"/>
              <w:szCs w:val="22"/>
              <w:rtl/>
            </w:rPr>
          </w:pPr>
          <w:hyperlink w:anchor="_Toc426029719" w:history="1">
            <w:r w:rsidR="008C0025" w:rsidRPr="00286220">
              <w:rPr>
                <w:rStyle w:val="Hyperlink"/>
                <w:rFonts w:hint="eastAsia"/>
                <w:noProof/>
                <w:rtl/>
                <w:lang w:bidi="fa-IR"/>
              </w:rPr>
              <w:t>تاك</w:t>
            </w:r>
            <w:r w:rsidR="008C0025" w:rsidRPr="00286220">
              <w:rPr>
                <w:rStyle w:val="Hyperlink"/>
                <w:rFonts w:hint="cs"/>
                <w:noProof/>
                <w:rtl/>
                <w:lang w:bidi="fa-IR"/>
              </w:rPr>
              <w:t>ی</w:t>
            </w:r>
            <w:r w:rsidR="008C0025" w:rsidRPr="00286220">
              <w:rPr>
                <w:rStyle w:val="Hyperlink"/>
                <w:rFonts w:hint="eastAsia"/>
                <w:noProof/>
                <w:rtl/>
                <w:lang w:bidi="fa-IR"/>
              </w:rPr>
              <w:t>د</w:t>
            </w:r>
            <w:r w:rsidR="008C0025" w:rsidRPr="00286220">
              <w:rPr>
                <w:rStyle w:val="Hyperlink"/>
                <w:noProof/>
                <w:rtl/>
                <w:lang w:bidi="fa-IR"/>
              </w:rPr>
              <w:t xml:space="preserve"> </w:t>
            </w:r>
            <w:r w:rsidR="008C0025" w:rsidRPr="00286220">
              <w:rPr>
                <w:rStyle w:val="Hyperlink"/>
                <w:rFonts w:hint="eastAsia"/>
                <w:noProof/>
                <w:rtl/>
                <w:lang w:bidi="fa-IR"/>
              </w:rPr>
              <w:t>استجباب</w:t>
            </w:r>
            <w:r w:rsidR="008C0025" w:rsidRPr="00286220">
              <w:rPr>
                <w:rStyle w:val="Hyperlink"/>
                <w:noProof/>
                <w:rtl/>
                <w:lang w:bidi="fa-IR"/>
              </w:rPr>
              <w:t xml:space="preserve"> </w:t>
            </w:r>
            <w:r w:rsidR="008C0025" w:rsidRPr="00286220">
              <w:rPr>
                <w:rStyle w:val="Hyperlink"/>
                <w:rFonts w:hint="eastAsia"/>
                <w:noProof/>
                <w:rtl/>
                <w:lang w:bidi="fa-IR"/>
              </w:rPr>
              <w:t>ذكر</w:t>
            </w:r>
            <w:r w:rsidR="008C0025" w:rsidRPr="00286220">
              <w:rPr>
                <w:rStyle w:val="Hyperlink"/>
                <w:noProof/>
                <w:rtl/>
                <w:lang w:bidi="fa-IR"/>
              </w:rPr>
              <w:t xml:space="preserve"> </w:t>
            </w:r>
            <w:r w:rsidR="008C0025" w:rsidRPr="00286220">
              <w:rPr>
                <w:rStyle w:val="Hyperlink"/>
                <w:rFonts w:hint="eastAsia"/>
                <w:noProof/>
                <w:rtl/>
                <w:lang w:bidi="fa-IR"/>
              </w:rPr>
              <w:t>در</w:t>
            </w:r>
            <w:r w:rsidR="008C0025" w:rsidRPr="00286220">
              <w:rPr>
                <w:rStyle w:val="Hyperlink"/>
                <w:noProof/>
                <w:rtl/>
                <w:lang w:bidi="fa-IR"/>
              </w:rPr>
              <w:t xml:space="preserve"> </w:t>
            </w:r>
            <w:r w:rsidR="008C0025" w:rsidRPr="00286220">
              <w:rPr>
                <w:rStyle w:val="Hyperlink"/>
                <w:rFonts w:hint="eastAsia"/>
                <w:noProof/>
                <w:rtl/>
                <w:lang w:bidi="fa-IR"/>
              </w:rPr>
              <w:t>م</w:t>
            </w:r>
            <w:r w:rsidR="008C0025" w:rsidRPr="00286220">
              <w:rPr>
                <w:rStyle w:val="Hyperlink"/>
                <w:rFonts w:hint="cs"/>
                <w:noProof/>
                <w:rtl/>
                <w:lang w:bidi="fa-IR"/>
              </w:rPr>
              <w:t>ی</w:t>
            </w:r>
            <w:r w:rsidR="008C0025" w:rsidRPr="00286220">
              <w:rPr>
                <w:rStyle w:val="Hyperlink"/>
                <w:rFonts w:hint="eastAsia"/>
                <w:noProof/>
                <w:rtl/>
                <w:lang w:bidi="fa-IR"/>
              </w:rPr>
              <w:t>ان</w:t>
            </w:r>
            <w:r w:rsidR="008C0025" w:rsidRPr="00286220">
              <w:rPr>
                <w:rStyle w:val="Hyperlink"/>
                <w:noProof/>
                <w:rtl/>
                <w:lang w:bidi="fa-IR"/>
              </w:rPr>
              <w:t xml:space="preserve"> </w:t>
            </w:r>
            <w:r w:rsidR="008C0025" w:rsidRPr="00286220">
              <w:rPr>
                <w:rStyle w:val="Hyperlink"/>
                <w:rFonts w:hint="eastAsia"/>
                <w:noProof/>
                <w:rtl/>
                <w:lang w:bidi="fa-IR"/>
              </w:rPr>
              <w:t>غافل</w:t>
            </w:r>
            <w:r w:rsidR="008C0025" w:rsidRPr="00286220">
              <w:rPr>
                <w:rStyle w:val="Hyperlink"/>
                <w:rFonts w:hint="cs"/>
                <w:noProof/>
                <w:rtl/>
                <w:lang w:bidi="fa-IR"/>
              </w:rPr>
              <w:t>ی</w:t>
            </w:r>
            <w:r w:rsidR="008C0025" w:rsidRPr="00286220">
              <w:rPr>
                <w:rStyle w:val="Hyperlink"/>
                <w:rFonts w:hint="eastAsia"/>
                <w:noProof/>
                <w:rtl/>
                <w:lang w:bidi="fa-IR"/>
              </w:rPr>
              <w:t>ن</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426029719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382</w:t>
            </w:r>
            <w:r>
              <w:rPr>
                <w:noProof/>
                <w:webHidden/>
                <w:rtl/>
              </w:rPr>
              <w:fldChar w:fldCharType="end"/>
            </w:r>
          </w:hyperlink>
        </w:p>
        <w:p w:rsidR="008C0025" w:rsidRDefault="00C21DA8">
          <w:pPr>
            <w:pStyle w:val="TOC2"/>
            <w:tabs>
              <w:tab w:val="right" w:leader="dot" w:pos="7361"/>
            </w:tabs>
            <w:rPr>
              <w:rFonts w:asciiTheme="minorHAnsi" w:eastAsiaTheme="minorEastAsia" w:hAnsiTheme="minorHAnsi" w:cstheme="minorBidi"/>
              <w:noProof/>
              <w:color w:val="auto"/>
              <w:sz w:val="22"/>
              <w:szCs w:val="22"/>
              <w:rtl/>
            </w:rPr>
          </w:pPr>
          <w:hyperlink w:anchor="_Toc426029720" w:history="1">
            <w:r w:rsidR="008C0025" w:rsidRPr="00286220">
              <w:rPr>
                <w:rStyle w:val="Hyperlink"/>
                <w:rFonts w:hint="eastAsia"/>
                <w:noProof/>
                <w:rtl/>
                <w:lang w:bidi="fa-IR"/>
              </w:rPr>
              <w:t>بهتر</w:t>
            </w:r>
            <w:r w:rsidR="008C0025" w:rsidRPr="00286220">
              <w:rPr>
                <w:rStyle w:val="Hyperlink"/>
                <w:rFonts w:hint="cs"/>
                <w:noProof/>
                <w:rtl/>
                <w:lang w:bidi="fa-IR"/>
              </w:rPr>
              <w:t>ی</w:t>
            </w:r>
            <w:r w:rsidR="008C0025" w:rsidRPr="00286220">
              <w:rPr>
                <w:rStyle w:val="Hyperlink"/>
                <w:rFonts w:hint="eastAsia"/>
                <w:noProof/>
                <w:rtl/>
                <w:lang w:bidi="fa-IR"/>
              </w:rPr>
              <w:t>ن</w:t>
            </w:r>
            <w:r w:rsidR="008C0025" w:rsidRPr="00286220">
              <w:rPr>
                <w:rStyle w:val="Hyperlink"/>
                <w:noProof/>
                <w:rtl/>
                <w:lang w:bidi="fa-IR"/>
              </w:rPr>
              <w:t xml:space="preserve"> </w:t>
            </w:r>
            <w:r w:rsidR="008C0025" w:rsidRPr="00286220">
              <w:rPr>
                <w:rStyle w:val="Hyperlink"/>
                <w:rFonts w:hint="eastAsia"/>
                <w:noProof/>
                <w:rtl/>
                <w:lang w:bidi="fa-IR"/>
              </w:rPr>
              <w:t>اوقات</w:t>
            </w:r>
            <w:r w:rsidR="008C0025" w:rsidRPr="00286220">
              <w:rPr>
                <w:rStyle w:val="Hyperlink"/>
                <w:noProof/>
                <w:rtl/>
                <w:lang w:bidi="fa-IR"/>
              </w:rPr>
              <w:t xml:space="preserve"> </w:t>
            </w:r>
            <w:r w:rsidR="008C0025" w:rsidRPr="00286220">
              <w:rPr>
                <w:rStyle w:val="Hyperlink"/>
                <w:rFonts w:hint="eastAsia"/>
                <w:noProof/>
                <w:rtl/>
                <w:lang w:bidi="fa-IR"/>
              </w:rPr>
              <w:t>ذكر</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426029720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383</w:t>
            </w:r>
            <w:r>
              <w:rPr>
                <w:noProof/>
                <w:webHidden/>
                <w:rtl/>
              </w:rPr>
              <w:fldChar w:fldCharType="end"/>
            </w:r>
          </w:hyperlink>
        </w:p>
        <w:p w:rsidR="008C0025" w:rsidRDefault="00C21DA8">
          <w:pPr>
            <w:pStyle w:val="TOC2"/>
            <w:tabs>
              <w:tab w:val="right" w:leader="dot" w:pos="7361"/>
            </w:tabs>
            <w:rPr>
              <w:rFonts w:asciiTheme="minorHAnsi" w:eastAsiaTheme="minorEastAsia" w:hAnsiTheme="minorHAnsi" w:cstheme="minorBidi"/>
              <w:noProof/>
              <w:color w:val="auto"/>
              <w:sz w:val="22"/>
              <w:szCs w:val="22"/>
              <w:rtl/>
            </w:rPr>
          </w:pPr>
          <w:hyperlink w:anchor="_Toc426029721" w:history="1">
            <w:r w:rsidR="008C0025" w:rsidRPr="00286220">
              <w:rPr>
                <w:rStyle w:val="Hyperlink"/>
                <w:rFonts w:hint="eastAsia"/>
                <w:noProof/>
                <w:rtl/>
                <w:lang w:bidi="fa-IR"/>
              </w:rPr>
              <w:t>استجباب</w:t>
            </w:r>
            <w:r w:rsidR="008C0025" w:rsidRPr="00286220">
              <w:rPr>
                <w:rStyle w:val="Hyperlink"/>
                <w:noProof/>
                <w:rtl/>
                <w:lang w:bidi="fa-IR"/>
              </w:rPr>
              <w:t xml:space="preserve"> </w:t>
            </w:r>
            <w:r w:rsidR="008C0025" w:rsidRPr="00286220">
              <w:rPr>
                <w:rStyle w:val="Hyperlink"/>
                <w:rFonts w:hint="eastAsia"/>
                <w:noProof/>
                <w:rtl/>
                <w:lang w:bidi="fa-IR"/>
              </w:rPr>
              <w:t>مخف</w:t>
            </w:r>
            <w:r w:rsidR="008C0025" w:rsidRPr="00286220">
              <w:rPr>
                <w:rStyle w:val="Hyperlink"/>
                <w:rFonts w:hint="cs"/>
                <w:noProof/>
                <w:rtl/>
                <w:lang w:bidi="fa-IR"/>
              </w:rPr>
              <w:t>ی</w:t>
            </w:r>
            <w:r w:rsidR="008C0025" w:rsidRPr="00286220">
              <w:rPr>
                <w:rStyle w:val="Hyperlink"/>
                <w:noProof/>
                <w:rtl/>
                <w:lang w:bidi="fa-IR"/>
              </w:rPr>
              <w:t xml:space="preserve"> </w:t>
            </w:r>
            <w:r w:rsidR="008C0025" w:rsidRPr="00286220">
              <w:rPr>
                <w:rStyle w:val="Hyperlink"/>
                <w:rFonts w:hint="eastAsia"/>
                <w:noProof/>
                <w:rtl/>
                <w:lang w:bidi="fa-IR"/>
              </w:rPr>
              <w:t>نمودن</w:t>
            </w:r>
            <w:r w:rsidR="008C0025" w:rsidRPr="00286220">
              <w:rPr>
                <w:rStyle w:val="Hyperlink"/>
                <w:noProof/>
                <w:rtl/>
                <w:lang w:bidi="fa-IR"/>
              </w:rPr>
              <w:t xml:space="preserve"> </w:t>
            </w:r>
            <w:r w:rsidR="008C0025" w:rsidRPr="00286220">
              <w:rPr>
                <w:rStyle w:val="Hyperlink"/>
                <w:rFonts w:hint="eastAsia"/>
                <w:noProof/>
                <w:rtl/>
                <w:lang w:bidi="fa-IR"/>
              </w:rPr>
              <w:t>ذكر</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426029721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384</w:t>
            </w:r>
            <w:r>
              <w:rPr>
                <w:noProof/>
                <w:webHidden/>
                <w:rtl/>
              </w:rPr>
              <w:fldChar w:fldCharType="end"/>
            </w:r>
          </w:hyperlink>
        </w:p>
        <w:p w:rsidR="008C0025" w:rsidRDefault="00C21DA8">
          <w:pPr>
            <w:pStyle w:val="TOC2"/>
            <w:tabs>
              <w:tab w:val="right" w:leader="dot" w:pos="7361"/>
            </w:tabs>
            <w:rPr>
              <w:rFonts w:asciiTheme="minorHAnsi" w:eastAsiaTheme="minorEastAsia" w:hAnsiTheme="minorHAnsi" w:cstheme="minorBidi"/>
              <w:noProof/>
              <w:color w:val="auto"/>
              <w:sz w:val="22"/>
              <w:szCs w:val="22"/>
              <w:rtl/>
            </w:rPr>
          </w:pPr>
          <w:hyperlink w:anchor="_Toc426029722" w:history="1">
            <w:r w:rsidR="008C0025" w:rsidRPr="00286220">
              <w:rPr>
                <w:rStyle w:val="Hyperlink"/>
                <w:rFonts w:hint="eastAsia"/>
                <w:noProof/>
                <w:rtl/>
                <w:lang w:bidi="fa-IR"/>
              </w:rPr>
              <w:t>انواع</w:t>
            </w:r>
            <w:r w:rsidR="008C0025" w:rsidRPr="00286220">
              <w:rPr>
                <w:rStyle w:val="Hyperlink"/>
                <w:noProof/>
                <w:rtl/>
                <w:lang w:bidi="fa-IR"/>
              </w:rPr>
              <w:t xml:space="preserve"> </w:t>
            </w:r>
            <w:r w:rsidR="008C0025" w:rsidRPr="00286220">
              <w:rPr>
                <w:rStyle w:val="Hyperlink"/>
                <w:rFonts w:hint="eastAsia"/>
                <w:noProof/>
                <w:rtl/>
                <w:lang w:bidi="fa-IR"/>
              </w:rPr>
              <w:t>ذكر</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426029722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385</w:t>
            </w:r>
            <w:r>
              <w:rPr>
                <w:noProof/>
                <w:webHidden/>
                <w:rtl/>
              </w:rPr>
              <w:fldChar w:fldCharType="end"/>
            </w:r>
          </w:hyperlink>
        </w:p>
        <w:p w:rsidR="008C0025" w:rsidRDefault="00C21DA8">
          <w:pPr>
            <w:pStyle w:val="TOC3"/>
            <w:rPr>
              <w:rFonts w:asciiTheme="minorHAnsi" w:eastAsiaTheme="minorEastAsia" w:hAnsiTheme="minorHAnsi" w:cstheme="minorBidi"/>
              <w:noProof/>
              <w:color w:val="auto"/>
              <w:sz w:val="22"/>
              <w:szCs w:val="22"/>
              <w:rtl/>
            </w:rPr>
          </w:pPr>
          <w:hyperlink w:anchor="_Toc426029723" w:history="1">
            <w:r w:rsidR="008C0025" w:rsidRPr="00286220">
              <w:rPr>
                <w:rStyle w:val="Hyperlink"/>
                <w:noProof/>
                <w:lang w:bidi="fa-IR"/>
              </w:rPr>
              <w:t>1</w:t>
            </w:r>
            <w:r w:rsidR="008C0025" w:rsidRPr="00286220">
              <w:rPr>
                <w:rStyle w:val="Hyperlink"/>
                <w:noProof/>
                <w:rtl/>
              </w:rPr>
              <w:t xml:space="preserve"> - </w:t>
            </w:r>
            <w:r w:rsidR="008C0025" w:rsidRPr="00286220">
              <w:rPr>
                <w:rStyle w:val="Hyperlink"/>
                <w:rFonts w:hint="eastAsia"/>
                <w:noProof/>
                <w:rtl/>
                <w:lang w:bidi="fa-IR"/>
              </w:rPr>
              <w:t>تحم</w:t>
            </w:r>
            <w:r w:rsidR="008C0025" w:rsidRPr="00286220">
              <w:rPr>
                <w:rStyle w:val="Hyperlink"/>
                <w:rFonts w:hint="cs"/>
                <w:noProof/>
                <w:rtl/>
                <w:lang w:bidi="fa-IR"/>
              </w:rPr>
              <w:t>ی</w:t>
            </w:r>
            <w:r w:rsidR="008C0025" w:rsidRPr="00286220">
              <w:rPr>
                <w:rStyle w:val="Hyperlink"/>
                <w:rFonts w:hint="eastAsia"/>
                <w:noProof/>
                <w:rtl/>
                <w:lang w:bidi="fa-IR"/>
              </w:rPr>
              <w:t>د</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426029723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385</w:t>
            </w:r>
            <w:r>
              <w:rPr>
                <w:noProof/>
                <w:webHidden/>
                <w:rtl/>
              </w:rPr>
              <w:fldChar w:fldCharType="end"/>
            </w:r>
          </w:hyperlink>
        </w:p>
        <w:p w:rsidR="008C0025" w:rsidRDefault="00C21DA8">
          <w:pPr>
            <w:pStyle w:val="TOC3"/>
            <w:rPr>
              <w:rFonts w:asciiTheme="minorHAnsi" w:eastAsiaTheme="minorEastAsia" w:hAnsiTheme="minorHAnsi" w:cstheme="minorBidi"/>
              <w:noProof/>
              <w:color w:val="auto"/>
              <w:sz w:val="22"/>
              <w:szCs w:val="22"/>
              <w:rtl/>
            </w:rPr>
          </w:pPr>
          <w:hyperlink w:anchor="_Toc426029724" w:history="1">
            <w:r w:rsidR="008C0025" w:rsidRPr="00286220">
              <w:rPr>
                <w:rStyle w:val="Hyperlink"/>
                <w:noProof/>
                <w:lang w:bidi="fa-IR"/>
              </w:rPr>
              <w:t>2</w:t>
            </w:r>
            <w:r w:rsidR="008C0025" w:rsidRPr="00286220">
              <w:rPr>
                <w:rStyle w:val="Hyperlink"/>
                <w:noProof/>
                <w:rtl/>
              </w:rPr>
              <w:t xml:space="preserve"> - </w:t>
            </w:r>
            <w:r w:rsidR="008C0025" w:rsidRPr="00286220">
              <w:rPr>
                <w:rStyle w:val="Hyperlink"/>
                <w:rFonts w:hint="eastAsia"/>
                <w:noProof/>
                <w:rtl/>
                <w:lang w:bidi="fa-IR"/>
              </w:rPr>
              <w:t>صورت</w:t>
            </w:r>
            <w:r w:rsidR="008C0025" w:rsidRPr="00286220">
              <w:rPr>
                <w:rStyle w:val="Hyperlink"/>
                <w:noProof/>
                <w:rtl/>
                <w:lang w:bidi="fa-IR"/>
              </w:rPr>
              <w:t xml:space="preserve"> </w:t>
            </w:r>
            <w:r w:rsidR="008C0025" w:rsidRPr="00286220">
              <w:rPr>
                <w:rStyle w:val="Hyperlink"/>
                <w:rFonts w:hint="eastAsia"/>
                <w:noProof/>
                <w:rtl/>
                <w:lang w:bidi="fa-IR"/>
              </w:rPr>
              <w:t>تمج</w:t>
            </w:r>
            <w:r w:rsidR="008C0025" w:rsidRPr="00286220">
              <w:rPr>
                <w:rStyle w:val="Hyperlink"/>
                <w:rFonts w:hint="cs"/>
                <w:noProof/>
                <w:rtl/>
                <w:lang w:bidi="fa-IR"/>
              </w:rPr>
              <w:t>ی</w:t>
            </w:r>
            <w:r w:rsidR="008C0025" w:rsidRPr="00286220">
              <w:rPr>
                <w:rStyle w:val="Hyperlink"/>
                <w:rFonts w:hint="eastAsia"/>
                <w:noProof/>
                <w:rtl/>
                <w:lang w:bidi="fa-IR"/>
              </w:rPr>
              <w:t>د</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426029724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386</w:t>
            </w:r>
            <w:r>
              <w:rPr>
                <w:noProof/>
                <w:webHidden/>
                <w:rtl/>
              </w:rPr>
              <w:fldChar w:fldCharType="end"/>
            </w:r>
          </w:hyperlink>
        </w:p>
        <w:p w:rsidR="008C0025" w:rsidRDefault="00C21DA8">
          <w:pPr>
            <w:pStyle w:val="TOC3"/>
            <w:rPr>
              <w:rFonts w:asciiTheme="minorHAnsi" w:eastAsiaTheme="minorEastAsia" w:hAnsiTheme="minorHAnsi" w:cstheme="minorBidi"/>
              <w:noProof/>
              <w:color w:val="auto"/>
              <w:sz w:val="22"/>
              <w:szCs w:val="22"/>
              <w:rtl/>
            </w:rPr>
          </w:pPr>
          <w:hyperlink w:anchor="_Toc426029725" w:history="1">
            <w:r w:rsidR="008C0025" w:rsidRPr="00286220">
              <w:rPr>
                <w:rStyle w:val="Hyperlink"/>
                <w:noProof/>
                <w:lang w:bidi="fa-IR"/>
              </w:rPr>
              <w:t>3</w:t>
            </w:r>
            <w:r w:rsidR="008C0025" w:rsidRPr="00286220">
              <w:rPr>
                <w:rStyle w:val="Hyperlink"/>
                <w:noProof/>
                <w:rtl/>
              </w:rPr>
              <w:t xml:space="preserve"> - </w:t>
            </w:r>
            <w:r w:rsidR="008C0025" w:rsidRPr="00286220">
              <w:rPr>
                <w:rStyle w:val="Hyperlink"/>
                <w:rFonts w:hint="eastAsia"/>
                <w:noProof/>
                <w:rtl/>
                <w:lang w:bidi="fa-IR"/>
              </w:rPr>
              <w:t>تهل</w:t>
            </w:r>
            <w:r w:rsidR="008C0025" w:rsidRPr="00286220">
              <w:rPr>
                <w:rStyle w:val="Hyperlink"/>
                <w:rFonts w:hint="cs"/>
                <w:noProof/>
                <w:rtl/>
                <w:lang w:bidi="fa-IR"/>
              </w:rPr>
              <w:t>ی</w:t>
            </w:r>
            <w:r w:rsidR="008C0025" w:rsidRPr="00286220">
              <w:rPr>
                <w:rStyle w:val="Hyperlink"/>
                <w:rFonts w:hint="eastAsia"/>
                <w:noProof/>
                <w:rtl/>
                <w:lang w:bidi="fa-IR"/>
              </w:rPr>
              <w:t>ل</w:t>
            </w:r>
            <w:r w:rsidR="008C0025" w:rsidRPr="00286220">
              <w:rPr>
                <w:rStyle w:val="Hyperlink"/>
                <w:noProof/>
                <w:rtl/>
                <w:lang w:bidi="fa-IR"/>
              </w:rPr>
              <w:t xml:space="preserve"> </w:t>
            </w:r>
            <w:r w:rsidR="008C0025" w:rsidRPr="00286220">
              <w:rPr>
                <w:rStyle w:val="Hyperlink"/>
                <w:rFonts w:hint="eastAsia"/>
                <w:noProof/>
                <w:rtl/>
                <w:lang w:bidi="fa-IR"/>
              </w:rPr>
              <w:t>و</w:t>
            </w:r>
            <w:r w:rsidR="008C0025" w:rsidRPr="00286220">
              <w:rPr>
                <w:rStyle w:val="Hyperlink"/>
                <w:noProof/>
                <w:rtl/>
                <w:lang w:bidi="fa-IR"/>
              </w:rPr>
              <w:t xml:space="preserve"> </w:t>
            </w:r>
            <w:r w:rsidR="008C0025" w:rsidRPr="00286220">
              <w:rPr>
                <w:rStyle w:val="Hyperlink"/>
                <w:rFonts w:hint="eastAsia"/>
                <w:noProof/>
                <w:rtl/>
                <w:lang w:bidi="fa-IR"/>
              </w:rPr>
              <w:t>تكب</w:t>
            </w:r>
            <w:r w:rsidR="008C0025" w:rsidRPr="00286220">
              <w:rPr>
                <w:rStyle w:val="Hyperlink"/>
                <w:rFonts w:hint="cs"/>
                <w:noProof/>
                <w:rtl/>
                <w:lang w:bidi="fa-IR"/>
              </w:rPr>
              <w:t>ی</w:t>
            </w:r>
            <w:r w:rsidR="008C0025" w:rsidRPr="00286220">
              <w:rPr>
                <w:rStyle w:val="Hyperlink"/>
                <w:rFonts w:hint="eastAsia"/>
                <w:noProof/>
                <w:rtl/>
                <w:lang w:bidi="fa-IR"/>
              </w:rPr>
              <w:t>ر</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426029725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387</w:t>
            </w:r>
            <w:r>
              <w:rPr>
                <w:noProof/>
                <w:webHidden/>
                <w:rtl/>
              </w:rPr>
              <w:fldChar w:fldCharType="end"/>
            </w:r>
          </w:hyperlink>
        </w:p>
        <w:p w:rsidR="008C0025" w:rsidRDefault="00C21DA8">
          <w:pPr>
            <w:pStyle w:val="TOC3"/>
            <w:rPr>
              <w:rFonts w:asciiTheme="minorHAnsi" w:eastAsiaTheme="minorEastAsia" w:hAnsiTheme="minorHAnsi" w:cstheme="minorBidi"/>
              <w:noProof/>
              <w:color w:val="auto"/>
              <w:sz w:val="22"/>
              <w:szCs w:val="22"/>
              <w:rtl/>
            </w:rPr>
          </w:pPr>
          <w:hyperlink w:anchor="_Toc426029726" w:history="1">
            <w:r w:rsidR="008C0025" w:rsidRPr="00286220">
              <w:rPr>
                <w:rStyle w:val="Hyperlink"/>
                <w:noProof/>
                <w:lang w:bidi="fa-IR"/>
              </w:rPr>
              <w:t>4</w:t>
            </w:r>
            <w:r w:rsidR="008C0025" w:rsidRPr="00286220">
              <w:rPr>
                <w:rStyle w:val="Hyperlink"/>
                <w:noProof/>
                <w:rtl/>
              </w:rPr>
              <w:t xml:space="preserve"> - </w:t>
            </w:r>
            <w:r w:rsidR="008C0025" w:rsidRPr="00286220">
              <w:rPr>
                <w:rStyle w:val="Hyperlink"/>
                <w:rFonts w:hint="eastAsia"/>
                <w:noProof/>
                <w:rtl/>
                <w:lang w:bidi="fa-IR"/>
              </w:rPr>
              <w:t>تسب</w:t>
            </w:r>
            <w:r w:rsidR="008C0025" w:rsidRPr="00286220">
              <w:rPr>
                <w:rStyle w:val="Hyperlink"/>
                <w:rFonts w:hint="cs"/>
                <w:noProof/>
                <w:rtl/>
                <w:lang w:bidi="fa-IR"/>
              </w:rPr>
              <w:t>ی</w:t>
            </w:r>
            <w:r w:rsidR="008C0025" w:rsidRPr="00286220">
              <w:rPr>
                <w:rStyle w:val="Hyperlink"/>
                <w:rFonts w:hint="eastAsia"/>
                <w:noProof/>
                <w:rtl/>
                <w:lang w:bidi="fa-IR"/>
              </w:rPr>
              <w:t>ح</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426029726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388</w:t>
            </w:r>
            <w:r>
              <w:rPr>
                <w:noProof/>
                <w:webHidden/>
                <w:rtl/>
              </w:rPr>
              <w:fldChar w:fldCharType="end"/>
            </w:r>
          </w:hyperlink>
        </w:p>
        <w:p w:rsidR="008C0025" w:rsidRDefault="00C21DA8">
          <w:pPr>
            <w:pStyle w:val="TOC3"/>
            <w:rPr>
              <w:rFonts w:asciiTheme="minorHAnsi" w:eastAsiaTheme="minorEastAsia" w:hAnsiTheme="minorHAnsi" w:cstheme="minorBidi"/>
              <w:noProof/>
              <w:color w:val="auto"/>
              <w:sz w:val="22"/>
              <w:szCs w:val="22"/>
              <w:rtl/>
            </w:rPr>
          </w:pPr>
          <w:hyperlink w:anchor="_Toc426029727" w:history="1">
            <w:r w:rsidR="008C0025" w:rsidRPr="00286220">
              <w:rPr>
                <w:rStyle w:val="Hyperlink"/>
                <w:noProof/>
                <w:lang w:bidi="fa-IR"/>
              </w:rPr>
              <w:t>5</w:t>
            </w:r>
            <w:r w:rsidR="008C0025" w:rsidRPr="00286220">
              <w:rPr>
                <w:rStyle w:val="Hyperlink"/>
                <w:noProof/>
                <w:rtl/>
              </w:rPr>
              <w:t xml:space="preserve"> - </w:t>
            </w:r>
            <w:r w:rsidR="008C0025" w:rsidRPr="00286220">
              <w:rPr>
                <w:rStyle w:val="Hyperlink"/>
                <w:rFonts w:hint="eastAsia"/>
                <w:noProof/>
                <w:rtl/>
                <w:lang w:bidi="fa-IR"/>
              </w:rPr>
              <w:t>تسب</w:t>
            </w:r>
            <w:r w:rsidR="008C0025" w:rsidRPr="00286220">
              <w:rPr>
                <w:rStyle w:val="Hyperlink"/>
                <w:rFonts w:hint="cs"/>
                <w:noProof/>
                <w:rtl/>
                <w:lang w:bidi="fa-IR"/>
              </w:rPr>
              <w:t>ی</w:t>
            </w:r>
            <w:r w:rsidR="008C0025" w:rsidRPr="00286220">
              <w:rPr>
                <w:rStyle w:val="Hyperlink"/>
                <w:rFonts w:hint="eastAsia"/>
                <w:noProof/>
                <w:rtl/>
                <w:lang w:bidi="fa-IR"/>
              </w:rPr>
              <w:t>ح</w:t>
            </w:r>
            <w:r w:rsidR="008C0025" w:rsidRPr="00286220">
              <w:rPr>
                <w:rStyle w:val="Hyperlink"/>
                <w:noProof/>
                <w:rtl/>
                <w:lang w:bidi="fa-IR"/>
              </w:rPr>
              <w:t xml:space="preserve"> </w:t>
            </w:r>
            <w:r w:rsidR="008C0025" w:rsidRPr="00286220">
              <w:rPr>
                <w:rStyle w:val="Hyperlink"/>
                <w:rFonts w:hint="eastAsia"/>
                <w:noProof/>
                <w:rtl/>
                <w:lang w:bidi="fa-IR"/>
              </w:rPr>
              <w:t>و</w:t>
            </w:r>
            <w:r w:rsidR="008C0025" w:rsidRPr="00286220">
              <w:rPr>
                <w:rStyle w:val="Hyperlink"/>
                <w:noProof/>
                <w:rtl/>
                <w:lang w:bidi="fa-IR"/>
              </w:rPr>
              <w:t xml:space="preserve"> </w:t>
            </w:r>
            <w:r w:rsidR="008C0025" w:rsidRPr="00286220">
              <w:rPr>
                <w:rStyle w:val="Hyperlink"/>
                <w:rFonts w:hint="eastAsia"/>
                <w:noProof/>
                <w:rtl/>
                <w:lang w:bidi="fa-IR"/>
              </w:rPr>
              <w:t>تحم</w:t>
            </w:r>
            <w:r w:rsidR="008C0025" w:rsidRPr="00286220">
              <w:rPr>
                <w:rStyle w:val="Hyperlink"/>
                <w:rFonts w:hint="cs"/>
                <w:noProof/>
                <w:rtl/>
                <w:lang w:bidi="fa-IR"/>
              </w:rPr>
              <w:t>ی</w:t>
            </w:r>
            <w:r w:rsidR="008C0025" w:rsidRPr="00286220">
              <w:rPr>
                <w:rStyle w:val="Hyperlink"/>
                <w:rFonts w:hint="eastAsia"/>
                <w:noProof/>
                <w:rtl/>
                <w:lang w:bidi="fa-IR"/>
              </w:rPr>
              <w:t>د</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426029727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389</w:t>
            </w:r>
            <w:r>
              <w:rPr>
                <w:noProof/>
                <w:webHidden/>
                <w:rtl/>
              </w:rPr>
              <w:fldChar w:fldCharType="end"/>
            </w:r>
          </w:hyperlink>
        </w:p>
        <w:p w:rsidR="008C0025" w:rsidRDefault="00C21DA8">
          <w:pPr>
            <w:pStyle w:val="TOC3"/>
            <w:rPr>
              <w:rFonts w:asciiTheme="minorHAnsi" w:eastAsiaTheme="minorEastAsia" w:hAnsiTheme="minorHAnsi" w:cstheme="minorBidi"/>
              <w:noProof/>
              <w:color w:val="auto"/>
              <w:sz w:val="22"/>
              <w:szCs w:val="22"/>
              <w:rtl/>
            </w:rPr>
          </w:pPr>
          <w:hyperlink w:anchor="_Toc426029728" w:history="1">
            <w:r w:rsidR="008C0025" w:rsidRPr="00286220">
              <w:rPr>
                <w:rStyle w:val="Hyperlink"/>
                <w:noProof/>
                <w:lang w:bidi="fa-IR"/>
              </w:rPr>
              <w:t>6</w:t>
            </w:r>
            <w:r w:rsidR="008C0025" w:rsidRPr="00286220">
              <w:rPr>
                <w:rStyle w:val="Hyperlink"/>
                <w:noProof/>
                <w:rtl/>
              </w:rPr>
              <w:t xml:space="preserve"> - </w:t>
            </w:r>
            <w:r w:rsidR="008C0025" w:rsidRPr="00286220">
              <w:rPr>
                <w:rStyle w:val="Hyperlink"/>
                <w:rFonts w:hint="eastAsia"/>
                <w:noProof/>
                <w:rtl/>
                <w:lang w:bidi="fa-IR"/>
              </w:rPr>
              <w:t>ذكر</w:t>
            </w:r>
            <w:r w:rsidR="008C0025" w:rsidRPr="00286220">
              <w:rPr>
                <w:rStyle w:val="Hyperlink"/>
                <w:noProof/>
                <w:rtl/>
                <w:lang w:bidi="fa-IR"/>
              </w:rPr>
              <w:t xml:space="preserve"> </w:t>
            </w:r>
            <w:r w:rsidR="008C0025" w:rsidRPr="00286220">
              <w:rPr>
                <w:rStyle w:val="Hyperlink"/>
                <w:rFonts w:hint="eastAsia"/>
                <w:noProof/>
                <w:rtl/>
                <w:lang w:bidi="fa-IR"/>
              </w:rPr>
              <w:t>ذ</w:t>
            </w:r>
            <w:r w:rsidR="008C0025" w:rsidRPr="00286220">
              <w:rPr>
                <w:rStyle w:val="Hyperlink"/>
                <w:rFonts w:hint="cs"/>
                <w:noProof/>
                <w:rtl/>
                <w:lang w:bidi="fa-IR"/>
              </w:rPr>
              <w:t>ی</w:t>
            </w:r>
            <w:r w:rsidR="008C0025" w:rsidRPr="00286220">
              <w:rPr>
                <w:rStyle w:val="Hyperlink"/>
                <w:rFonts w:hint="eastAsia"/>
                <w:noProof/>
                <w:rtl/>
                <w:lang w:bidi="fa-IR"/>
              </w:rPr>
              <w:t>ل</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426029728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390</w:t>
            </w:r>
            <w:r>
              <w:rPr>
                <w:noProof/>
                <w:webHidden/>
                <w:rtl/>
              </w:rPr>
              <w:fldChar w:fldCharType="end"/>
            </w:r>
          </w:hyperlink>
        </w:p>
        <w:p w:rsidR="008C0025" w:rsidRDefault="00C21DA8">
          <w:pPr>
            <w:pStyle w:val="TOC3"/>
            <w:rPr>
              <w:rFonts w:asciiTheme="minorHAnsi" w:eastAsiaTheme="minorEastAsia" w:hAnsiTheme="minorHAnsi" w:cstheme="minorBidi"/>
              <w:noProof/>
              <w:color w:val="auto"/>
              <w:sz w:val="22"/>
              <w:szCs w:val="22"/>
              <w:rtl/>
            </w:rPr>
          </w:pPr>
          <w:hyperlink w:anchor="_Toc426029729" w:history="1">
            <w:r w:rsidR="008C0025" w:rsidRPr="00286220">
              <w:rPr>
                <w:rStyle w:val="Hyperlink"/>
                <w:noProof/>
                <w:lang w:bidi="fa-IR"/>
              </w:rPr>
              <w:t>8</w:t>
            </w:r>
            <w:r w:rsidR="008C0025" w:rsidRPr="00286220">
              <w:rPr>
                <w:rStyle w:val="Hyperlink"/>
                <w:noProof/>
                <w:rtl/>
              </w:rPr>
              <w:t xml:space="preserve"> - </w:t>
            </w:r>
            <w:r w:rsidR="008C0025" w:rsidRPr="00286220">
              <w:rPr>
                <w:rStyle w:val="Hyperlink"/>
                <w:rFonts w:hint="eastAsia"/>
                <w:noProof/>
                <w:rtl/>
                <w:lang w:bidi="fa-IR"/>
              </w:rPr>
              <w:t>تسب</w:t>
            </w:r>
            <w:r w:rsidR="008C0025" w:rsidRPr="00286220">
              <w:rPr>
                <w:rStyle w:val="Hyperlink"/>
                <w:rFonts w:hint="cs"/>
                <w:noProof/>
                <w:rtl/>
                <w:lang w:bidi="fa-IR"/>
              </w:rPr>
              <w:t>ی</w:t>
            </w:r>
            <w:r w:rsidR="008C0025" w:rsidRPr="00286220">
              <w:rPr>
                <w:rStyle w:val="Hyperlink"/>
                <w:rFonts w:hint="eastAsia"/>
                <w:noProof/>
                <w:rtl/>
                <w:lang w:bidi="fa-IR"/>
              </w:rPr>
              <w:t>حات</w:t>
            </w:r>
            <w:r w:rsidR="008C0025" w:rsidRPr="00286220">
              <w:rPr>
                <w:rStyle w:val="Hyperlink"/>
                <w:noProof/>
                <w:rtl/>
                <w:lang w:bidi="fa-IR"/>
              </w:rPr>
              <w:t xml:space="preserve"> </w:t>
            </w:r>
            <w:r w:rsidR="008C0025" w:rsidRPr="00286220">
              <w:rPr>
                <w:rStyle w:val="Hyperlink"/>
                <w:rFonts w:hint="eastAsia"/>
                <w:noProof/>
                <w:rtl/>
                <w:lang w:bidi="fa-IR"/>
              </w:rPr>
              <w:t>اربعه</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426029729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391</w:t>
            </w:r>
            <w:r>
              <w:rPr>
                <w:noProof/>
                <w:webHidden/>
                <w:rtl/>
              </w:rPr>
              <w:fldChar w:fldCharType="end"/>
            </w:r>
          </w:hyperlink>
        </w:p>
        <w:p w:rsidR="008C0025" w:rsidRDefault="00C21DA8">
          <w:pPr>
            <w:pStyle w:val="TOC3"/>
            <w:rPr>
              <w:rFonts w:asciiTheme="minorHAnsi" w:eastAsiaTheme="minorEastAsia" w:hAnsiTheme="minorHAnsi" w:cstheme="minorBidi"/>
              <w:noProof/>
              <w:color w:val="auto"/>
              <w:sz w:val="22"/>
              <w:szCs w:val="22"/>
              <w:rtl/>
            </w:rPr>
          </w:pPr>
          <w:hyperlink w:anchor="_Toc426029730" w:history="1">
            <w:r w:rsidR="008C0025" w:rsidRPr="00286220">
              <w:rPr>
                <w:rStyle w:val="Hyperlink"/>
                <w:noProof/>
                <w:lang w:bidi="fa-IR"/>
              </w:rPr>
              <w:t>9</w:t>
            </w:r>
            <w:r w:rsidR="008C0025" w:rsidRPr="00286220">
              <w:rPr>
                <w:rStyle w:val="Hyperlink"/>
                <w:noProof/>
                <w:rtl/>
              </w:rPr>
              <w:t xml:space="preserve"> - </w:t>
            </w:r>
            <w:r w:rsidR="008C0025" w:rsidRPr="00286220">
              <w:rPr>
                <w:rStyle w:val="Hyperlink"/>
                <w:rFonts w:hint="eastAsia"/>
                <w:noProof/>
                <w:rtl/>
                <w:lang w:bidi="fa-IR"/>
              </w:rPr>
              <w:t>استغفار</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426029730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394</w:t>
            </w:r>
            <w:r>
              <w:rPr>
                <w:noProof/>
                <w:webHidden/>
                <w:rtl/>
              </w:rPr>
              <w:fldChar w:fldCharType="end"/>
            </w:r>
          </w:hyperlink>
        </w:p>
        <w:p w:rsidR="008C0025" w:rsidRDefault="00C21DA8">
          <w:pPr>
            <w:pStyle w:val="TOC2"/>
            <w:tabs>
              <w:tab w:val="right" w:leader="dot" w:pos="7361"/>
            </w:tabs>
            <w:rPr>
              <w:rFonts w:asciiTheme="minorHAnsi" w:eastAsiaTheme="minorEastAsia" w:hAnsiTheme="minorHAnsi" w:cstheme="minorBidi"/>
              <w:noProof/>
              <w:color w:val="auto"/>
              <w:sz w:val="22"/>
              <w:szCs w:val="22"/>
              <w:rtl/>
            </w:rPr>
          </w:pPr>
          <w:hyperlink w:anchor="_Toc426029731" w:history="1">
            <w:r w:rsidR="008C0025" w:rsidRPr="00286220">
              <w:rPr>
                <w:rStyle w:val="Hyperlink"/>
                <w:rFonts w:hint="eastAsia"/>
                <w:noProof/>
                <w:rtl/>
              </w:rPr>
              <w:t>بهتر</w:t>
            </w:r>
            <w:r w:rsidR="008C0025" w:rsidRPr="00286220">
              <w:rPr>
                <w:rStyle w:val="Hyperlink"/>
                <w:rFonts w:hint="cs"/>
                <w:noProof/>
                <w:rtl/>
              </w:rPr>
              <w:t>ی</w:t>
            </w:r>
            <w:r w:rsidR="008C0025" w:rsidRPr="00286220">
              <w:rPr>
                <w:rStyle w:val="Hyperlink"/>
                <w:rFonts w:hint="eastAsia"/>
                <w:noProof/>
                <w:rtl/>
              </w:rPr>
              <w:t>ن</w:t>
            </w:r>
            <w:r w:rsidR="008C0025" w:rsidRPr="00286220">
              <w:rPr>
                <w:rStyle w:val="Hyperlink"/>
                <w:noProof/>
                <w:rtl/>
              </w:rPr>
              <w:t xml:space="preserve"> </w:t>
            </w:r>
            <w:r w:rsidR="008C0025" w:rsidRPr="00286220">
              <w:rPr>
                <w:rStyle w:val="Hyperlink"/>
                <w:rFonts w:hint="eastAsia"/>
                <w:noProof/>
                <w:rtl/>
              </w:rPr>
              <w:t>اوقات</w:t>
            </w:r>
            <w:r w:rsidR="008C0025" w:rsidRPr="00286220">
              <w:rPr>
                <w:rStyle w:val="Hyperlink"/>
                <w:noProof/>
                <w:rtl/>
              </w:rPr>
              <w:t xml:space="preserve"> </w:t>
            </w:r>
            <w:r w:rsidR="008C0025" w:rsidRPr="00286220">
              <w:rPr>
                <w:rStyle w:val="Hyperlink"/>
                <w:rFonts w:hint="eastAsia"/>
                <w:noProof/>
                <w:rtl/>
              </w:rPr>
              <w:t>ذكر</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426029731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396</w:t>
            </w:r>
            <w:r>
              <w:rPr>
                <w:noProof/>
                <w:webHidden/>
                <w:rtl/>
              </w:rPr>
              <w:fldChar w:fldCharType="end"/>
            </w:r>
          </w:hyperlink>
        </w:p>
        <w:p w:rsidR="008C0025" w:rsidRDefault="00C21DA8">
          <w:pPr>
            <w:pStyle w:val="TOC2"/>
            <w:tabs>
              <w:tab w:val="right" w:leader="dot" w:pos="7361"/>
            </w:tabs>
            <w:rPr>
              <w:rFonts w:asciiTheme="minorHAnsi" w:eastAsiaTheme="minorEastAsia" w:hAnsiTheme="minorHAnsi" w:cstheme="minorBidi"/>
              <w:noProof/>
              <w:color w:val="auto"/>
              <w:sz w:val="22"/>
              <w:szCs w:val="22"/>
              <w:rtl/>
            </w:rPr>
          </w:pPr>
          <w:hyperlink w:anchor="_Toc426029732" w:history="1">
            <w:r w:rsidR="008C0025" w:rsidRPr="00286220">
              <w:rPr>
                <w:rStyle w:val="Hyperlink"/>
                <w:rFonts w:hint="eastAsia"/>
                <w:noProof/>
                <w:rtl/>
                <w:lang w:bidi="fa-IR"/>
              </w:rPr>
              <w:t>دعاها</w:t>
            </w:r>
            <w:r w:rsidR="008C0025" w:rsidRPr="00286220">
              <w:rPr>
                <w:rStyle w:val="Hyperlink"/>
                <w:rFonts w:hint="cs"/>
                <w:noProof/>
                <w:rtl/>
                <w:lang w:bidi="fa-IR"/>
              </w:rPr>
              <w:t>ی</w:t>
            </w:r>
            <w:r w:rsidR="008C0025" w:rsidRPr="00286220">
              <w:rPr>
                <w:rStyle w:val="Hyperlink"/>
                <w:noProof/>
                <w:rtl/>
                <w:lang w:bidi="fa-IR"/>
              </w:rPr>
              <w:t xml:space="preserve"> </w:t>
            </w:r>
            <w:r w:rsidR="008C0025" w:rsidRPr="00286220">
              <w:rPr>
                <w:rStyle w:val="Hyperlink"/>
                <w:rFonts w:hint="eastAsia"/>
                <w:noProof/>
                <w:rtl/>
                <w:lang w:bidi="fa-IR"/>
              </w:rPr>
              <w:t>مختص</w:t>
            </w:r>
            <w:r w:rsidR="008C0025" w:rsidRPr="00286220">
              <w:rPr>
                <w:rStyle w:val="Hyperlink"/>
                <w:noProof/>
                <w:rtl/>
                <w:lang w:bidi="fa-IR"/>
              </w:rPr>
              <w:t xml:space="preserve"> </w:t>
            </w:r>
            <w:r w:rsidR="008C0025" w:rsidRPr="00286220">
              <w:rPr>
                <w:rStyle w:val="Hyperlink"/>
                <w:rFonts w:hint="eastAsia"/>
                <w:noProof/>
                <w:rtl/>
                <w:lang w:bidi="fa-IR"/>
              </w:rPr>
              <w:t>به</w:t>
            </w:r>
            <w:r w:rsidR="008C0025" w:rsidRPr="00286220">
              <w:rPr>
                <w:rStyle w:val="Hyperlink"/>
                <w:noProof/>
                <w:rtl/>
                <w:lang w:bidi="fa-IR"/>
              </w:rPr>
              <w:t xml:space="preserve"> </w:t>
            </w:r>
            <w:r w:rsidR="008C0025" w:rsidRPr="00286220">
              <w:rPr>
                <w:rStyle w:val="Hyperlink"/>
                <w:rFonts w:hint="eastAsia"/>
                <w:noProof/>
                <w:rtl/>
                <w:lang w:bidi="fa-IR"/>
              </w:rPr>
              <w:t>اوقات</w:t>
            </w:r>
            <w:r w:rsidR="008C0025" w:rsidRPr="00286220">
              <w:rPr>
                <w:rStyle w:val="Hyperlink"/>
                <w:noProof/>
                <w:rtl/>
                <w:lang w:bidi="fa-IR"/>
              </w:rPr>
              <w:t xml:space="preserve"> </w:t>
            </w:r>
            <w:r w:rsidR="008C0025" w:rsidRPr="00286220">
              <w:rPr>
                <w:rStyle w:val="Hyperlink"/>
                <w:rFonts w:hint="eastAsia"/>
                <w:noProof/>
                <w:rtl/>
                <w:lang w:bidi="fa-IR"/>
              </w:rPr>
              <w:t>مخصوص</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426029732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397</w:t>
            </w:r>
            <w:r>
              <w:rPr>
                <w:noProof/>
                <w:webHidden/>
                <w:rtl/>
              </w:rPr>
              <w:fldChar w:fldCharType="end"/>
            </w:r>
          </w:hyperlink>
        </w:p>
        <w:p w:rsidR="008C0025" w:rsidRDefault="00C21DA8">
          <w:pPr>
            <w:pStyle w:val="TOC2"/>
            <w:tabs>
              <w:tab w:val="right" w:leader="dot" w:pos="7361"/>
            </w:tabs>
            <w:rPr>
              <w:rFonts w:asciiTheme="minorHAnsi" w:eastAsiaTheme="minorEastAsia" w:hAnsiTheme="minorHAnsi" w:cstheme="minorBidi"/>
              <w:noProof/>
              <w:color w:val="auto"/>
              <w:sz w:val="22"/>
              <w:szCs w:val="22"/>
              <w:rtl/>
            </w:rPr>
          </w:pPr>
          <w:hyperlink w:anchor="_Toc426029733" w:history="1">
            <w:r w:rsidR="008C0025" w:rsidRPr="00286220">
              <w:rPr>
                <w:rStyle w:val="Hyperlink"/>
                <w:rFonts w:hint="eastAsia"/>
                <w:noProof/>
                <w:rtl/>
                <w:lang w:bidi="fa-IR"/>
              </w:rPr>
              <w:t>شفا</w:t>
            </w:r>
            <w:r w:rsidR="008C0025" w:rsidRPr="00286220">
              <w:rPr>
                <w:rStyle w:val="Hyperlink"/>
                <w:noProof/>
                <w:rtl/>
                <w:lang w:bidi="fa-IR"/>
              </w:rPr>
              <w:t xml:space="preserve"> </w:t>
            </w:r>
            <w:r w:rsidR="008C0025" w:rsidRPr="00286220">
              <w:rPr>
                <w:rStyle w:val="Hyperlink"/>
                <w:rFonts w:hint="eastAsia"/>
                <w:noProof/>
                <w:rtl/>
                <w:lang w:bidi="fa-IR"/>
              </w:rPr>
              <w:t>خواستن</w:t>
            </w:r>
            <w:r w:rsidR="008C0025" w:rsidRPr="00286220">
              <w:rPr>
                <w:rStyle w:val="Hyperlink"/>
                <w:noProof/>
                <w:rtl/>
                <w:lang w:bidi="fa-IR"/>
              </w:rPr>
              <w:t xml:space="preserve"> </w:t>
            </w:r>
            <w:r w:rsidR="008C0025" w:rsidRPr="00286220">
              <w:rPr>
                <w:rStyle w:val="Hyperlink"/>
                <w:rFonts w:hint="eastAsia"/>
                <w:noProof/>
                <w:rtl/>
                <w:lang w:bidi="fa-IR"/>
              </w:rPr>
              <w:t>به</w:t>
            </w:r>
            <w:r w:rsidR="008C0025" w:rsidRPr="00286220">
              <w:rPr>
                <w:rStyle w:val="Hyperlink"/>
                <w:noProof/>
                <w:rtl/>
                <w:lang w:bidi="fa-IR"/>
              </w:rPr>
              <w:t xml:space="preserve"> </w:t>
            </w:r>
            <w:r w:rsidR="008C0025" w:rsidRPr="00286220">
              <w:rPr>
                <w:rStyle w:val="Hyperlink"/>
                <w:rFonts w:hint="eastAsia"/>
                <w:noProof/>
                <w:rtl/>
                <w:lang w:bidi="fa-IR"/>
              </w:rPr>
              <w:t>واسطه</w:t>
            </w:r>
            <w:r w:rsidR="008C0025" w:rsidRPr="00286220">
              <w:rPr>
                <w:rStyle w:val="Hyperlink"/>
                <w:noProof/>
                <w:rtl/>
                <w:lang w:bidi="fa-IR"/>
              </w:rPr>
              <w:t xml:space="preserve"> </w:t>
            </w:r>
            <w:r w:rsidR="008C0025" w:rsidRPr="00286220">
              <w:rPr>
                <w:rStyle w:val="Hyperlink"/>
                <w:rFonts w:hint="eastAsia"/>
                <w:noProof/>
                <w:rtl/>
                <w:lang w:bidi="fa-IR"/>
              </w:rPr>
              <w:t>دعا</w:t>
            </w:r>
            <w:r w:rsidR="008C0025" w:rsidRPr="00286220">
              <w:rPr>
                <w:rStyle w:val="Hyperlink"/>
                <w:noProof/>
                <w:rtl/>
                <w:lang w:bidi="fa-IR"/>
              </w:rPr>
              <w:t xml:space="preserve"> </w:t>
            </w:r>
            <w:r w:rsidR="008C0025" w:rsidRPr="00286220">
              <w:rPr>
                <w:rStyle w:val="Hyperlink"/>
                <w:rFonts w:hint="eastAsia"/>
                <w:noProof/>
                <w:rtl/>
                <w:lang w:bidi="fa-IR"/>
              </w:rPr>
              <w:t>و</w:t>
            </w:r>
            <w:r w:rsidR="008C0025" w:rsidRPr="00286220">
              <w:rPr>
                <w:rStyle w:val="Hyperlink"/>
                <w:noProof/>
                <w:rtl/>
                <w:lang w:bidi="fa-IR"/>
              </w:rPr>
              <w:t xml:space="preserve"> </w:t>
            </w:r>
            <w:r w:rsidR="008C0025" w:rsidRPr="00286220">
              <w:rPr>
                <w:rStyle w:val="Hyperlink"/>
                <w:rFonts w:hint="eastAsia"/>
                <w:noProof/>
                <w:rtl/>
                <w:lang w:bidi="fa-IR"/>
              </w:rPr>
              <w:t>نوشتن</w:t>
            </w:r>
            <w:r w:rsidR="008C0025" w:rsidRPr="00286220">
              <w:rPr>
                <w:rStyle w:val="Hyperlink"/>
                <w:noProof/>
                <w:rtl/>
                <w:lang w:bidi="fa-IR"/>
              </w:rPr>
              <w:t xml:space="preserve"> </w:t>
            </w:r>
            <w:r w:rsidR="008C0025" w:rsidRPr="00286220">
              <w:rPr>
                <w:rStyle w:val="Hyperlink"/>
                <w:rFonts w:hint="eastAsia"/>
                <w:noProof/>
                <w:rtl/>
                <w:lang w:bidi="fa-IR"/>
              </w:rPr>
              <w:t>آن</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426029733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407</w:t>
            </w:r>
            <w:r>
              <w:rPr>
                <w:noProof/>
                <w:webHidden/>
                <w:rtl/>
              </w:rPr>
              <w:fldChar w:fldCharType="end"/>
            </w:r>
          </w:hyperlink>
        </w:p>
        <w:p w:rsidR="008C0025" w:rsidRDefault="00C21DA8">
          <w:pPr>
            <w:pStyle w:val="TOC3"/>
            <w:rPr>
              <w:rFonts w:asciiTheme="minorHAnsi" w:eastAsiaTheme="minorEastAsia" w:hAnsiTheme="minorHAnsi" w:cstheme="minorBidi"/>
              <w:noProof/>
              <w:color w:val="auto"/>
              <w:sz w:val="22"/>
              <w:szCs w:val="22"/>
              <w:rtl/>
            </w:rPr>
          </w:pPr>
          <w:hyperlink w:anchor="_Toc426029734" w:history="1">
            <w:r w:rsidR="008C0025" w:rsidRPr="00286220">
              <w:rPr>
                <w:rStyle w:val="Hyperlink"/>
                <w:rFonts w:hint="eastAsia"/>
                <w:noProof/>
                <w:rtl/>
                <w:lang w:bidi="fa-IR"/>
              </w:rPr>
              <w:t>اول</w:t>
            </w:r>
            <w:r w:rsidR="008C0025" w:rsidRPr="00286220">
              <w:rPr>
                <w:rStyle w:val="Hyperlink"/>
                <w:noProof/>
                <w:rtl/>
                <w:lang w:bidi="fa-IR"/>
              </w:rPr>
              <w:t xml:space="preserve"> - </w:t>
            </w:r>
            <w:r w:rsidR="008C0025" w:rsidRPr="00286220">
              <w:rPr>
                <w:rStyle w:val="Hyperlink"/>
                <w:rFonts w:hint="eastAsia"/>
                <w:noProof/>
                <w:rtl/>
                <w:lang w:bidi="fa-IR"/>
              </w:rPr>
              <w:t>دفع</w:t>
            </w:r>
            <w:r w:rsidR="008C0025" w:rsidRPr="00286220">
              <w:rPr>
                <w:rStyle w:val="Hyperlink"/>
                <w:noProof/>
                <w:rtl/>
                <w:lang w:bidi="fa-IR"/>
              </w:rPr>
              <w:t xml:space="preserve"> </w:t>
            </w:r>
            <w:r w:rsidR="008C0025" w:rsidRPr="00286220">
              <w:rPr>
                <w:rStyle w:val="Hyperlink"/>
                <w:rFonts w:hint="eastAsia"/>
                <w:noProof/>
                <w:rtl/>
                <w:lang w:bidi="fa-IR"/>
              </w:rPr>
              <w:t>امراض</w:t>
            </w:r>
            <w:r w:rsidR="008C0025" w:rsidRPr="00286220">
              <w:rPr>
                <w:rStyle w:val="Hyperlink"/>
                <w:noProof/>
                <w:rtl/>
                <w:lang w:bidi="fa-IR"/>
              </w:rPr>
              <w:t xml:space="preserve"> </w:t>
            </w:r>
            <w:r w:rsidR="008C0025" w:rsidRPr="00286220">
              <w:rPr>
                <w:rStyle w:val="Hyperlink"/>
                <w:rFonts w:hint="eastAsia"/>
                <w:noProof/>
                <w:rtl/>
                <w:lang w:bidi="fa-IR"/>
              </w:rPr>
              <w:t>كه</w:t>
            </w:r>
            <w:r w:rsidR="008C0025" w:rsidRPr="00286220">
              <w:rPr>
                <w:rStyle w:val="Hyperlink"/>
                <w:noProof/>
                <w:rtl/>
                <w:lang w:bidi="fa-IR"/>
              </w:rPr>
              <w:t xml:space="preserve"> </w:t>
            </w:r>
            <w:r w:rsidR="008C0025" w:rsidRPr="00286220">
              <w:rPr>
                <w:rStyle w:val="Hyperlink"/>
                <w:rFonts w:hint="eastAsia"/>
                <w:noProof/>
                <w:rtl/>
                <w:lang w:bidi="fa-IR"/>
              </w:rPr>
              <w:t>خود</w:t>
            </w:r>
            <w:r w:rsidR="008C0025" w:rsidRPr="00286220">
              <w:rPr>
                <w:rStyle w:val="Hyperlink"/>
                <w:noProof/>
                <w:rtl/>
                <w:lang w:bidi="fa-IR"/>
              </w:rPr>
              <w:t xml:space="preserve"> </w:t>
            </w:r>
            <w:r w:rsidR="008C0025" w:rsidRPr="00286220">
              <w:rPr>
                <w:rStyle w:val="Hyperlink"/>
                <w:rFonts w:hint="eastAsia"/>
                <w:noProof/>
                <w:rtl/>
                <w:lang w:bidi="fa-IR"/>
              </w:rPr>
              <w:t>شامل</w:t>
            </w:r>
            <w:r w:rsidR="008C0025" w:rsidRPr="00286220">
              <w:rPr>
                <w:rStyle w:val="Hyperlink"/>
                <w:noProof/>
                <w:rtl/>
                <w:lang w:bidi="fa-IR"/>
              </w:rPr>
              <w:t xml:space="preserve"> </w:t>
            </w:r>
            <w:r w:rsidR="008C0025" w:rsidRPr="00286220">
              <w:rPr>
                <w:rStyle w:val="Hyperlink"/>
                <w:rFonts w:hint="eastAsia"/>
                <w:noProof/>
                <w:rtl/>
                <w:lang w:bidi="fa-IR"/>
              </w:rPr>
              <w:t>دعاها</w:t>
            </w:r>
            <w:r w:rsidR="008C0025" w:rsidRPr="00286220">
              <w:rPr>
                <w:rStyle w:val="Hyperlink"/>
                <w:rFonts w:hint="cs"/>
                <w:noProof/>
                <w:rtl/>
                <w:lang w:bidi="fa-IR"/>
              </w:rPr>
              <w:t>یی</w:t>
            </w:r>
            <w:r w:rsidR="008C0025" w:rsidRPr="00286220">
              <w:rPr>
                <w:rStyle w:val="Hyperlink"/>
                <w:noProof/>
                <w:rtl/>
                <w:lang w:bidi="fa-IR"/>
              </w:rPr>
              <w:t xml:space="preserve"> </w:t>
            </w:r>
            <w:r w:rsidR="008C0025" w:rsidRPr="00286220">
              <w:rPr>
                <w:rStyle w:val="Hyperlink"/>
                <w:rFonts w:hint="eastAsia"/>
                <w:noProof/>
                <w:rtl/>
                <w:lang w:bidi="fa-IR"/>
              </w:rPr>
              <w:t>است</w:t>
            </w:r>
            <w:r w:rsidR="008C0025" w:rsidRPr="00286220">
              <w:rPr>
                <w:rStyle w:val="Hyperlink"/>
                <w:noProof/>
                <w:rtl/>
                <w:lang w:bidi="fa-IR"/>
              </w:rPr>
              <w:t>:</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426029734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407</w:t>
            </w:r>
            <w:r>
              <w:rPr>
                <w:noProof/>
                <w:webHidden/>
                <w:rtl/>
              </w:rPr>
              <w:fldChar w:fldCharType="end"/>
            </w:r>
          </w:hyperlink>
        </w:p>
        <w:p w:rsidR="008C0025" w:rsidRDefault="00C21DA8">
          <w:pPr>
            <w:pStyle w:val="TOC3"/>
            <w:rPr>
              <w:rFonts w:asciiTheme="minorHAnsi" w:eastAsiaTheme="minorEastAsia" w:hAnsiTheme="minorHAnsi" w:cstheme="minorBidi"/>
              <w:noProof/>
              <w:color w:val="auto"/>
              <w:sz w:val="22"/>
              <w:szCs w:val="22"/>
              <w:rtl/>
            </w:rPr>
          </w:pPr>
          <w:hyperlink w:anchor="_Toc426029735" w:history="1">
            <w:r w:rsidR="008C0025" w:rsidRPr="00286220">
              <w:rPr>
                <w:rStyle w:val="Hyperlink"/>
                <w:rFonts w:hint="eastAsia"/>
                <w:noProof/>
                <w:rtl/>
                <w:lang w:bidi="fa-IR"/>
              </w:rPr>
              <w:t>دوم</w:t>
            </w:r>
            <w:r w:rsidR="008C0025" w:rsidRPr="00286220">
              <w:rPr>
                <w:rStyle w:val="Hyperlink"/>
                <w:noProof/>
                <w:rtl/>
              </w:rPr>
              <w:t xml:space="preserve"> - </w:t>
            </w:r>
            <w:r w:rsidR="008C0025" w:rsidRPr="00286220">
              <w:rPr>
                <w:rStyle w:val="Hyperlink"/>
                <w:rFonts w:hint="eastAsia"/>
                <w:noProof/>
                <w:rtl/>
                <w:lang w:bidi="fa-IR"/>
              </w:rPr>
              <w:t>دعاها</w:t>
            </w:r>
            <w:r w:rsidR="008C0025" w:rsidRPr="00286220">
              <w:rPr>
                <w:rStyle w:val="Hyperlink"/>
                <w:rFonts w:hint="cs"/>
                <w:noProof/>
                <w:rtl/>
                <w:lang w:bidi="fa-IR"/>
              </w:rPr>
              <w:t>یی</w:t>
            </w:r>
            <w:r w:rsidR="008C0025" w:rsidRPr="00286220">
              <w:rPr>
                <w:rStyle w:val="Hyperlink"/>
                <w:noProof/>
                <w:rtl/>
                <w:lang w:bidi="fa-IR"/>
              </w:rPr>
              <w:t xml:space="preserve"> </w:t>
            </w:r>
            <w:r w:rsidR="008C0025" w:rsidRPr="00286220">
              <w:rPr>
                <w:rStyle w:val="Hyperlink"/>
                <w:rFonts w:hint="eastAsia"/>
                <w:noProof/>
                <w:rtl/>
                <w:lang w:bidi="fa-IR"/>
              </w:rPr>
              <w:t>كه</w:t>
            </w:r>
            <w:r w:rsidR="008C0025" w:rsidRPr="00286220">
              <w:rPr>
                <w:rStyle w:val="Hyperlink"/>
                <w:noProof/>
                <w:rtl/>
                <w:lang w:bidi="fa-IR"/>
              </w:rPr>
              <w:t xml:space="preserve"> </w:t>
            </w:r>
            <w:r w:rsidR="008C0025" w:rsidRPr="00286220">
              <w:rPr>
                <w:rStyle w:val="Hyperlink"/>
                <w:rFonts w:hint="eastAsia"/>
                <w:noProof/>
                <w:rtl/>
                <w:lang w:bidi="fa-IR"/>
              </w:rPr>
              <w:t>به</w:t>
            </w:r>
            <w:r w:rsidR="008C0025" w:rsidRPr="00286220">
              <w:rPr>
                <w:rStyle w:val="Hyperlink"/>
                <w:noProof/>
                <w:rtl/>
                <w:lang w:bidi="fa-IR"/>
              </w:rPr>
              <w:t xml:space="preserve"> </w:t>
            </w:r>
            <w:r w:rsidR="008C0025" w:rsidRPr="00286220">
              <w:rPr>
                <w:rStyle w:val="Hyperlink"/>
                <w:rFonts w:hint="eastAsia"/>
                <w:noProof/>
                <w:rtl/>
                <w:lang w:bidi="fa-IR"/>
              </w:rPr>
              <w:t>واسطه</w:t>
            </w:r>
            <w:r w:rsidR="008C0025" w:rsidRPr="00286220">
              <w:rPr>
                <w:rStyle w:val="Hyperlink"/>
                <w:noProof/>
                <w:rtl/>
                <w:lang w:bidi="fa-IR"/>
              </w:rPr>
              <w:t xml:space="preserve"> </w:t>
            </w:r>
            <w:r w:rsidR="008C0025" w:rsidRPr="00286220">
              <w:rPr>
                <w:rStyle w:val="Hyperlink"/>
                <w:rFonts w:hint="eastAsia"/>
                <w:noProof/>
                <w:rtl/>
                <w:lang w:bidi="fa-IR"/>
              </w:rPr>
              <w:t>اندوهها</w:t>
            </w:r>
            <w:r w:rsidR="008C0025" w:rsidRPr="00286220">
              <w:rPr>
                <w:rStyle w:val="Hyperlink"/>
                <w:noProof/>
                <w:rtl/>
                <w:lang w:bidi="fa-IR"/>
              </w:rPr>
              <w:t xml:space="preserve"> </w:t>
            </w:r>
            <w:r w:rsidR="008C0025" w:rsidRPr="00286220">
              <w:rPr>
                <w:rStyle w:val="Hyperlink"/>
                <w:rFonts w:hint="eastAsia"/>
                <w:noProof/>
                <w:rtl/>
                <w:lang w:bidi="fa-IR"/>
              </w:rPr>
              <w:t>و</w:t>
            </w:r>
            <w:r w:rsidR="008C0025" w:rsidRPr="00286220">
              <w:rPr>
                <w:rStyle w:val="Hyperlink"/>
                <w:noProof/>
                <w:rtl/>
                <w:lang w:bidi="fa-IR"/>
              </w:rPr>
              <w:t xml:space="preserve"> </w:t>
            </w:r>
            <w:r w:rsidR="008C0025" w:rsidRPr="00286220">
              <w:rPr>
                <w:rStyle w:val="Hyperlink"/>
                <w:rFonts w:hint="eastAsia"/>
                <w:noProof/>
                <w:rtl/>
                <w:lang w:bidi="fa-IR"/>
              </w:rPr>
              <w:t>سخت</w:t>
            </w:r>
            <w:r w:rsidR="008C0025" w:rsidRPr="00286220">
              <w:rPr>
                <w:rStyle w:val="Hyperlink"/>
                <w:rFonts w:hint="cs"/>
                <w:noProof/>
                <w:rtl/>
                <w:lang w:bidi="fa-IR"/>
              </w:rPr>
              <w:t>ی</w:t>
            </w:r>
            <w:r w:rsidR="008C0025" w:rsidRPr="00286220">
              <w:rPr>
                <w:rStyle w:val="Hyperlink"/>
                <w:rFonts w:hint="eastAsia"/>
                <w:noProof/>
                <w:rtl/>
                <w:lang w:bidi="fa-IR"/>
              </w:rPr>
              <w:t>ها</w:t>
            </w:r>
            <w:r w:rsidR="008C0025" w:rsidRPr="00286220">
              <w:rPr>
                <w:rStyle w:val="Hyperlink"/>
                <w:noProof/>
                <w:rtl/>
                <w:lang w:bidi="fa-IR"/>
              </w:rPr>
              <w:t xml:space="preserve"> </w:t>
            </w:r>
            <w:r w:rsidR="008C0025" w:rsidRPr="00286220">
              <w:rPr>
                <w:rStyle w:val="Hyperlink"/>
                <w:rFonts w:hint="eastAsia"/>
                <w:noProof/>
                <w:rtl/>
                <w:lang w:bidi="fa-IR"/>
              </w:rPr>
              <w:t>دفع</w:t>
            </w:r>
            <w:r w:rsidR="008C0025" w:rsidRPr="00286220">
              <w:rPr>
                <w:rStyle w:val="Hyperlink"/>
                <w:noProof/>
                <w:rtl/>
                <w:lang w:bidi="fa-IR"/>
              </w:rPr>
              <w:t xml:space="preserve"> </w:t>
            </w:r>
            <w:r w:rsidR="008C0025" w:rsidRPr="00286220">
              <w:rPr>
                <w:rStyle w:val="Hyperlink"/>
                <w:rFonts w:hint="eastAsia"/>
                <w:noProof/>
                <w:rtl/>
                <w:lang w:bidi="fa-IR"/>
              </w:rPr>
              <w:t>م</w:t>
            </w:r>
            <w:r w:rsidR="008C0025" w:rsidRPr="00286220">
              <w:rPr>
                <w:rStyle w:val="Hyperlink"/>
                <w:rFonts w:hint="cs"/>
                <w:noProof/>
                <w:rtl/>
                <w:lang w:bidi="fa-IR"/>
              </w:rPr>
              <w:t>ی</w:t>
            </w:r>
            <w:r w:rsidR="008C0025" w:rsidRPr="00286220">
              <w:rPr>
                <w:rStyle w:val="Hyperlink"/>
                <w:noProof/>
                <w:rtl/>
                <w:lang w:bidi="fa-IR"/>
              </w:rPr>
              <w:t xml:space="preserve"> </w:t>
            </w:r>
            <w:r w:rsidR="008C0025" w:rsidRPr="00286220">
              <w:rPr>
                <w:rStyle w:val="Hyperlink"/>
                <w:rFonts w:hint="eastAsia"/>
                <w:noProof/>
                <w:rtl/>
                <w:lang w:bidi="fa-IR"/>
              </w:rPr>
              <w:t>گردند</w:t>
            </w:r>
            <w:r w:rsidR="008C0025" w:rsidRPr="00286220">
              <w:rPr>
                <w:rStyle w:val="Hyperlink"/>
                <w:noProof/>
                <w:rtl/>
                <w:lang w:bidi="fa-IR"/>
              </w:rPr>
              <w:t>:</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426029735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412</w:t>
            </w:r>
            <w:r>
              <w:rPr>
                <w:noProof/>
                <w:webHidden/>
                <w:rtl/>
              </w:rPr>
              <w:fldChar w:fldCharType="end"/>
            </w:r>
          </w:hyperlink>
        </w:p>
        <w:p w:rsidR="008C0025" w:rsidRDefault="00C21DA8">
          <w:pPr>
            <w:pStyle w:val="TOC3"/>
            <w:rPr>
              <w:rFonts w:asciiTheme="minorHAnsi" w:eastAsiaTheme="minorEastAsia" w:hAnsiTheme="minorHAnsi" w:cstheme="minorBidi"/>
              <w:noProof/>
              <w:color w:val="auto"/>
              <w:sz w:val="22"/>
              <w:szCs w:val="22"/>
              <w:rtl/>
            </w:rPr>
          </w:pPr>
          <w:hyperlink w:anchor="_Toc426029736" w:history="1">
            <w:r w:rsidR="008C0025" w:rsidRPr="00286220">
              <w:rPr>
                <w:rStyle w:val="Hyperlink"/>
                <w:rFonts w:hint="eastAsia"/>
                <w:noProof/>
                <w:rtl/>
                <w:lang w:bidi="fa-IR"/>
              </w:rPr>
              <w:t>سوم</w:t>
            </w:r>
            <w:r w:rsidR="008C0025" w:rsidRPr="00286220">
              <w:rPr>
                <w:rStyle w:val="Hyperlink"/>
                <w:noProof/>
                <w:rtl/>
              </w:rPr>
              <w:t xml:space="preserve"> - </w:t>
            </w:r>
            <w:r w:rsidR="008C0025" w:rsidRPr="00286220">
              <w:rPr>
                <w:rStyle w:val="Hyperlink"/>
                <w:rFonts w:hint="eastAsia"/>
                <w:noProof/>
                <w:rtl/>
                <w:lang w:bidi="fa-IR"/>
              </w:rPr>
              <w:t>پناه</w:t>
            </w:r>
            <w:r w:rsidR="008C0025" w:rsidRPr="00286220">
              <w:rPr>
                <w:rStyle w:val="Hyperlink"/>
                <w:noProof/>
                <w:rtl/>
                <w:lang w:bidi="fa-IR"/>
              </w:rPr>
              <w:t xml:space="preserve"> </w:t>
            </w:r>
            <w:r w:rsidR="008C0025" w:rsidRPr="00286220">
              <w:rPr>
                <w:rStyle w:val="Hyperlink"/>
                <w:rFonts w:hint="eastAsia"/>
                <w:noProof/>
                <w:rtl/>
                <w:lang w:bidi="fa-IR"/>
              </w:rPr>
              <w:t>بردن</w:t>
            </w:r>
            <w:r w:rsidR="008C0025" w:rsidRPr="00286220">
              <w:rPr>
                <w:rStyle w:val="Hyperlink"/>
                <w:noProof/>
                <w:rtl/>
                <w:lang w:bidi="fa-IR"/>
              </w:rPr>
              <w:t xml:space="preserve"> (</w:t>
            </w:r>
            <w:r w:rsidR="008C0025" w:rsidRPr="00286220">
              <w:rPr>
                <w:rStyle w:val="Hyperlink"/>
                <w:rFonts w:hint="eastAsia"/>
                <w:noProof/>
                <w:rtl/>
                <w:lang w:bidi="fa-IR"/>
              </w:rPr>
              <w:t>به</w:t>
            </w:r>
            <w:r w:rsidR="008C0025" w:rsidRPr="00286220">
              <w:rPr>
                <w:rStyle w:val="Hyperlink"/>
                <w:noProof/>
                <w:rtl/>
                <w:lang w:bidi="fa-IR"/>
              </w:rPr>
              <w:t xml:space="preserve"> </w:t>
            </w:r>
            <w:r w:rsidR="008C0025" w:rsidRPr="00286220">
              <w:rPr>
                <w:rStyle w:val="Hyperlink"/>
                <w:rFonts w:hint="eastAsia"/>
                <w:noProof/>
                <w:rtl/>
                <w:lang w:bidi="fa-IR"/>
              </w:rPr>
              <w:t>خدا</w:t>
            </w:r>
            <w:r w:rsidR="008C0025" w:rsidRPr="00286220">
              <w:rPr>
                <w:rStyle w:val="Hyperlink"/>
                <w:noProof/>
                <w:rtl/>
                <w:lang w:bidi="fa-IR"/>
              </w:rPr>
              <w:t>):</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426029736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420</w:t>
            </w:r>
            <w:r>
              <w:rPr>
                <w:noProof/>
                <w:webHidden/>
                <w:rtl/>
              </w:rPr>
              <w:fldChar w:fldCharType="end"/>
            </w:r>
          </w:hyperlink>
        </w:p>
        <w:p w:rsidR="008C0025" w:rsidRDefault="00C21DA8">
          <w:pPr>
            <w:pStyle w:val="TOC1"/>
            <w:rPr>
              <w:rFonts w:asciiTheme="minorHAnsi" w:eastAsiaTheme="minorEastAsia" w:hAnsiTheme="minorHAnsi" w:cstheme="minorBidi"/>
              <w:b w:val="0"/>
              <w:bCs w:val="0"/>
              <w:noProof/>
              <w:color w:val="auto"/>
              <w:sz w:val="22"/>
              <w:szCs w:val="22"/>
              <w:rtl/>
            </w:rPr>
          </w:pPr>
          <w:hyperlink w:anchor="_Toc426029737" w:history="1">
            <w:r w:rsidR="008C0025" w:rsidRPr="00286220">
              <w:rPr>
                <w:rStyle w:val="Hyperlink"/>
                <w:rFonts w:hint="eastAsia"/>
                <w:noProof/>
                <w:rtl/>
                <w:lang w:bidi="fa-IR"/>
              </w:rPr>
              <w:t>باب</w:t>
            </w:r>
            <w:r w:rsidR="008C0025" w:rsidRPr="00286220">
              <w:rPr>
                <w:rStyle w:val="Hyperlink"/>
                <w:noProof/>
                <w:rtl/>
                <w:lang w:bidi="fa-IR"/>
              </w:rPr>
              <w:t xml:space="preserve"> </w:t>
            </w:r>
            <w:r w:rsidR="008C0025" w:rsidRPr="00286220">
              <w:rPr>
                <w:rStyle w:val="Hyperlink"/>
                <w:rFonts w:hint="eastAsia"/>
                <w:noProof/>
                <w:rtl/>
                <w:lang w:bidi="fa-IR"/>
              </w:rPr>
              <w:t>ششم</w:t>
            </w:r>
            <w:r w:rsidR="008C0025" w:rsidRPr="00286220">
              <w:rPr>
                <w:rStyle w:val="Hyperlink"/>
                <w:noProof/>
                <w:rtl/>
                <w:lang w:bidi="fa-IR"/>
              </w:rPr>
              <w:t xml:space="preserve">: </w:t>
            </w:r>
            <w:r w:rsidR="008C0025" w:rsidRPr="00286220">
              <w:rPr>
                <w:rStyle w:val="Hyperlink"/>
                <w:rFonts w:hint="eastAsia"/>
                <w:noProof/>
                <w:rtl/>
                <w:lang w:bidi="fa-IR"/>
              </w:rPr>
              <w:t>تلاوت</w:t>
            </w:r>
            <w:r w:rsidR="008C0025" w:rsidRPr="00286220">
              <w:rPr>
                <w:rStyle w:val="Hyperlink"/>
                <w:noProof/>
                <w:rtl/>
                <w:lang w:bidi="fa-IR"/>
              </w:rPr>
              <w:t xml:space="preserve"> </w:t>
            </w:r>
            <w:r w:rsidR="008C0025" w:rsidRPr="00286220">
              <w:rPr>
                <w:rStyle w:val="Hyperlink"/>
                <w:rFonts w:hint="eastAsia"/>
                <w:noProof/>
                <w:rtl/>
                <w:lang w:bidi="fa-IR"/>
              </w:rPr>
              <w:t>قرآن</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426029737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428</w:t>
            </w:r>
            <w:r>
              <w:rPr>
                <w:noProof/>
                <w:webHidden/>
                <w:rtl/>
              </w:rPr>
              <w:fldChar w:fldCharType="end"/>
            </w:r>
          </w:hyperlink>
        </w:p>
        <w:p w:rsidR="008C0025" w:rsidRDefault="00C21DA8">
          <w:pPr>
            <w:pStyle w:val="TOC2"/>
            <w:tabs>
              <w:tab w:val="right" w:leader="dot" w:pos="7361"/>
            </w:tabs>
            <w:rPr>
              <w:rFonts w:asciiTheme="minorHAnsi" w:eastAsiaTheme="minorEastAsia" w:hAnsiTheme="minorHAnsi" w:cstheme="minorBidi"/>
              <w:noProof/>
              <w:color w:val="auto"/>
              <w:sz w:val="22"/>
              <w:szCs w:val="22"/>
              <w:rtl/>
            </w:rPr>
          </w:pPr>
          <w:hyperlink w:anchor="_Toc426029738" w:history="1">
            <w:r w:rsidR="008C0025" w:rsidRPr="00286220">
              <w:rPr>
                <w:rStyle w:val="Hyperlink"/>
                <w:rFonts w:hint="eastAsia"/>
                <w:noProof/>
                <w:rtl/>
                <w:lang w:bidi="fa-IR"/>
              </w:rPr>
              <w:t>تشو</w:t>
            </w:r>
            <w:r w:rsidR="008C0025" w:rsidRPr="00286220">
              <w:rPr>
                <w:rStyle w:val="Hyperlink"/>
                <w:rFonts w:hint="cs"/>
                <w:noProof/>
                <w:rtl/>
                <w:lang w:bidi="fa-IR"/>
              </w:rPr>
              <w:t>ی</w:t>
            </w:r>
            <w:r w:rsidR="008C0025" w:rsidRPr="00286220">
              <w:rPr>
                <w:rStyle w:val="Hyperlink"/>
                <w:rFonts w:hint="eastAsia"/>
                <w:noProof/>
                <w:rtl/>
                <w:lang w:bidi="fa-IR"/>
              </w:rPr>
              <w:t>ق</w:t>
            </w:r>
            <w:r w:rsidR="008C0025" w:rsidRPr="00286220">
              <w:rPr>
                <w:rStyle w:val="Hyperlink"/>
                <w:noProof/>
                <w:rtl/>
                <w:lang w:bidi="fa-IR"/>
              </w:rPr>
              <w:t xml:space="preserve"> </w:t>
            </w:r>
            <w:r w:rsidR="008C0025" w:rsidRPr="00286220">
              <w:rPr>
                <w:rStyle w:val="Hyperlink"/>
                <w:rFonts w:hint="eastAsia"/>
                <w:noProof/>
                <w:rtl/>
                <w:lang w:bidi="fa-IR"/>
              </w:rPr>
              <w:t>به</w:t>
            </w:r>
            <w:r w:rsidR="008C0025" w:rsidRPr="00286220">
              <w:rPr>
                <w:rStyle w:val="Hyperlink"/>
                <w:noProof/>
                <w:rtl/>
                <w:lang w:bidi="fa-IR"/>
              </w:rPr>
              <w:t xml:space="preserve"> </w:t>
            </w:r>
            <w:r w:rsidR="008C0025" w:rsidRPr="00286220">
              <w:rPr>
                <w:rStyle w:val="Hyperlink"/>
                <w:rFonts w:hint="eastAsia"/>
                <w:noProof/>
                <w:rtl/>
                <w:lang w:bidi="fa-IR"/>
              </w:rPr>
              <w:t>خواندن</w:t>
            </w:r>
            <w:r w:rsidR="008C0025" w:rsidRPr="00286220">
              <w:rPr>
                <w:rStyle w:val="Hyperlink"/>
                <w:noProof/>
                <w:rtl/>
                <w:lang w:bidi="fa-IR"/>
              </w:rPr>
              <w:t xml:space="preserve"> </w:t>
            </w:r>
            <w:r w:rsidR="008C0025" w:rsidRPr="00286220">
              <w:rPr>
                <w:rStyle w:val="Hyperlink"/>
                <w:rFonts w:hint="eastAsia"/>
                <w:noProof/>
                <w:rtl/>
                <w:lang w:bidi="fa-IR"/>
              </w:rPr>
              <w:t>قرآن</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426029738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428</w:t>
            </w:r>
            <w:r>
              <w:rPr>
                <w:noProof/>
                <w:webHidden/>
                <w:rtl/>
              </w:rPr>
              <w:fldChar w:fldCharType="end"/>
            </w:r>
          </w:hyperlink>
        </w:p>
        <w:p w:rsidR="008C0025" w:rsidRDefault="00C21DA8">
          <w:pPr>
            <w:pStyle w:val="TOC2"/>
            <w:tabs>
              <w:tab w:val="right" w:leader="dot" w:pos="7361"/>
            </w:tabs>
            <w:rPr>
              <w:rFonts w:asciiTheme="minorHAnsi" w:eastAsiaTheme="minorEastAsia" w:hAnsiTheme="minorHAnsi" w:cstheme="minorBidi"/>
              <w:noProof/>
              <w:color w:val="auto"/>
              <w:sz w:val="22"/>
              <w:szCs w:val="22"/>
              <w:rtl/>
            </w:rPr>
          </w:pPr>
          <w:hyperlink w:anchor="_Toc426029739" w:history="1">
            <w:r w:rsidR="008C0025" w:rsidRPr="00286220">
              <w:rPr>
                <w:rStyle w:val="Hyperlink"/>
                <w:rFonts w:hint="eastAsia"/>
                <w:noProof/>
                <w:rtl/>
                <w:lang w:bidi="fa-IR"/>
              </w:rPr>
              <w:t>قرائت</w:t>
            </w:r>
            <w:r w:rsidR="008C0025" w:rsidRPr="00286220">
              <w:rPr>
                <w:rStyle w:val="Hyperlink"/>
                <w:noProof/>
                <w:rtl/>
                <w:lang w:bidi="fa-IR"/>
              </w:rPr>
              <w:t xml:space="preserve"> </w:t>
            </w:r>
            <w:r w:rsidR="008C0025" w:rsidRPr="00286220">
              <w:rPr>
                <w:rStyle w:val="Hyperlink"/>
                <w:rFonts w:hint="eastAsia"/>
                <w:noProof/>
                <w:rtl/>
                <w:lang w:bidi="fa-IR"/>
              </w:rPr>
              <w:t>قرآن</w:t>
            </w:r>
            <w:r w:rsidR="008C0025" w:rsidRPr="00286220">
              <w:rPr>
                <w:rStyle w:val="Hyperlink"/>
                <w:noProof/>
                <w:rtl/>
                <w:lang w:bidi="fa-IR"/>
              </w:rPr>
              <w:t xml:space="preserve"> </w:t>
            </w:r>
            <w:r w:rsidR="008C0025" w:rsidRPr="00286220">
              <w:rPr>
                <w:rStyle w:val="Hyperlink"/>
                <w:rFonts w:hint="eastAsia"/>
                <w:noProof/>
                <w:rtl/>
                <w:lang w:bidi="fa-IR"/>
              </w:rPr>
              <w:t>قبل</w:t>
            </w:r>
            <w:r w:rsidR="008C0025" w:rsidRPr="00286220">
              <w:rPr>
                <w:rStyle w:val="Hyperlink"/>
                <w:noProof/>
                <w:rtl/>
                <w:lang w:bidi="fa-IR"/>
              </w:rPr>
              <w:t xml:space="preserve"> </w:t>
            </w:r>
            <w:r w:rsidR="008C0025" w:rsidRPr="00286220">
              <w:rPr>
                <w:rStyle w:val="Hyperlink"/>
                <w:rFonts w:hint="eastAsia"/>
                <w:noProof/>
                <w:rtl/>
                <w:lang w:bidi="fa-IR"/>
              </w:rPr>
              <w:t>از</w:t>
            </w:r>
            <w:r w:rsidR="008C0025" w:rsidRPr="00286220">
              <w:rPr>
                <w:rStyle w:val="Hyperlink"/>
                <w:noProof/>
                <w:rtl/>
                <w:lang w:bidi="fa-IR"/>
              </w:rPr>
              <w:t xml:space="preserve"> </w:t>
            </w:r>
            <w:r w:rsidR="008C0025" w:rsidRPr="00286220">
              <w:rPr>
                <w:rStyle w:val="Hyperlink"/>
                <w:rFonts w:hint="eastAsia"/>
                <w:noProof/>
                <w:rtl/>
                <w:lang w:bidi="fa-IR"/>
              </w:rPr>
              <w:t>خواب</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426029739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435</w:t>
            </w:r>
            <w:r>
              <w:rPr>
                <w:noProof/>
                <w:webHidden/>
                <w:rtl/>
              </w:rPr>
              <w:fldChar w:fldCharType="end"/>
            </w:r>
          </w:hyperlink>
        </w:p>
        <w:p w:rsidR="008C0025" w:rsidRDefault="00C21DA8">
          <w:pPr>
            <w:pStyle w:val="TOC2"/>
            <w:tabs>
              <w:tab w:val="right" w:leader="dot" w:pos="7361"/>
            </w:tabs>
            <w:rPr>
              <w:rFonts w:asciiTheme="minorHAnsi" w:eastAsiaTheme="minorEastAsia" w:hAnsiTheme="minorHAnsi" w:cstheme="minorBidi"/>
              <w:noProof/>
              <w:color w:val="auto"/>
              <w:sz w:val="22"/>
              <w:szCs w:val="22"/>
              <w:rtl/>
            </w:rPr>
          </w:pPr>
          <w:hyperlink w:anchor="_Toc426029740" w:history="1">
            <w:r w:rsidR="008C0025" w:rsidRPr="00286220">
              <w:rPr>
                <w:rStyle w:val="Hyperlink"/>
                <w:rFonts w:hint="eastAsia"/>
                <w:noProof/>
                <w:rtl/>
                <w:lang w:bidi="fa-IR"/>
              </w:rPr>
              <w:t>داشتن</w:t>
            </w:r>
            <w:r w:rsidR="008C0025" w:rsidRPr="00286220">
              <w:rPr>
                <w:rStyle w:val="Hyperlink"/>
                <w:noProof/>
                <w:rtl/>
                <w:lang w:bidi="fa-IR"/>
              </w:rPr>
              <w:t xml:space="preserve"> </w:t>
            </w:r>
            <w:r w:rsidR="008C0025" w:rsidRPr="00286220">
              <w:rPr>
                <w:rStyle w:val="Hyperlink"/>
                <w:rFonts w:hint="eastAsia"/>
                <w:noProof/>
                <w:rtl/>
                <w:lang w:bidi="fa-IR"/>
              </w:rPr>
              <w:t>قرآن</w:t>
            </w:r>
            <w:r w:rsidR="008C0025" w:rsidRPr="00286220">
              <w:rPr>
                <w:rStyle w:val="Hyperlink"/>
                <w:noProof/>
                <w:rtl/>
                <w:lang w:bidi="fa-IR"/>
              </w:rPr>
              <w:t xml:space="preserve"> </w:t>
            </w:r>
            <w:r w:rsidR="008C0025" w:rsidRPr="00286220">
              <w:rPr>
                <w:rStyle w:val="Hyperlink"/>
                <w:rFonts w:hint="eastAsia"/>
                <w:noProof/>
                <w:rtl/>
                <w:lang w:bidi="fa-IR"/>
              </w:rPr>
              <w:t>در</w:t>
            </w:r>
            <w:r w:rsidR="008C0025" w:rsidRPr="00286220">
              <w:rPr>
                <w:rStyle w:val="Hyperlink"/>
                <w:noProof/>
                <w:rtl/>
                <w:lang w:bidi="fa-IR"/>
              </w:rPr>
              <w:t xml:space="preserve"> </w:t>
            </w:r>
            <w:r w:rsidR="008C0025" w:rsidRPr="00286220">
              <w:rPr>
                <w:rStyle w:val="Hyperlink"/>
                <w:rFonts w:hint="eastAsia"/>
                <w:noProof/>
                <w:rtl/>
                <w:lang w:bidi="fa-IR"/>
              </w:rPr>
              <w:t>خانه</w:t>
            </w:r>
            <w:r w:rsidR="008C0025" w:rsidRPr="00286220">
              <w:rPr>
                <w:rStyle w:val="Hyperlink"/>
                <w:noProof/>
                <w:rtl/>
                <w:lang w:bidi="fa-IR"/>
              </w:rPr>
              <w:t xml:space="preserve"> </w:t>
            </w:r>
            <w:r w:rsidR="008C0025" w:rsidRPr="00286220">
              <w:rPr>
                <w:rStyle w:val="Hyperlink"/>
                <w:rFonts w:hint="eastAsia"/>
                <w:noProof/>
                <w:rtl/>
                <w:lang w:bidi="fa-IR"/>
              </w:rPr>
              <w:t>و</w:t>
            </w:r>
            <w:r w:rsidR="008C0025" w:rsidRPr="00286220">
              <w:rPr>
                <w:rStyle w:val="Hyperlink"/>
                <w:noProof/>
                <w:rtl/>
                <w:lang w:bidi="fa-IR"/>
              </w:rPr>
              <w:t xml:space="preserve"> </w:t>
            </w:r>
            <w:r w:rsidR="008C0025" w:rsidRPr="00286220">
              <w:rPr>
                <w:rStyle w:val="Hyperlink"/>
                <w:rFonts w:hint="eastAsia"/>
                <w:noProof/>
                <w:rtl/>
                <w:lang w:bidi="fa-IR"/>
              </w:rPr>
              <w:t>از</w:t>
            </w:r>
            <w:r w:rsidR="008C0025" w:rsidRPr="00286220">
              <w:rPr>
                <w:rStyle w:val="Hyperlink"/>
                <w:noProof/>
                <w:rtl/>
                <w:lang w:bidi="fa-IR"/>
              </w:rPr>
              <w:t xml:space="preserve"> </w:t>
            </w:r>
            <w:r w:rsidR="008C0025" w:rsidRPr="00286220">
              <w:rPr>
                <w:rStyle w:val="Hyperlink"/>
                <w:rFonts w:hint="eastAsia"/>
                <w:noProof/>
                <w:rtl/>
                <w:lang w:bidi="fa-IR"/>
              </w:rPr>
              <w:t>رو</w:t>
            </w:r>
            <w:r w:rsidR="008C0025" w:rsidRPr="00286220">
              <w:rPr>
                <w:rStyle w:val="Hyperlink"/>
                <w:rFonts w:hint="cs"/>
                <w:noProof/>
                <w:rtl/>
                <w:lang w:bidi="fa-IR"/>
              </w:rPr>
              <w:t>ی</w:t>
            </w:r>
            <w:r w:rsidR="008C0025" w:rsidRPr="00286220">
              <w:rPr>
                <w:rStyle w:val="Hyperlink"/>
                <w:noProof/>
                <w:rtl/>
                <w:lang w:bidi="fa-IR"/>
              </w:rPr>
              <w:t xml:space="preserve"> </w:t>
            </w:r>
            <w:r w:rsidR="008C0025" w:rsidRPr="00286220">
              <w:rPr>
                <w:rStyle w:val="Hyperlink"/>
                <w:rFonts w:hint="eastAsia"/>
                <w:noProof/>
                <w:rtl/>
                <w:lang w:bidi="fa-IR"/>
              </w:rPr>
              <w:t>آن</w:t>
            </w:r>
            <w:r w:rsidR="008C0025" w:rsidRPr="00286220">
              <w:rPr>
                <w:rStyle w:val="Hyperlink"/>
                <w:noProof/>
                <w:rtl/>
                <w:lang w:bidi="fa-IR"/>
              </w:rPr>
              <w:t xml:space="preserve"> </w:t>
            </w:r>
            <w:r w:rsidR="008C0025" w:rsidRPr="00286220">
              <w:rPr>
                <w:rStyle w:val="Hyperlink"/>
                <w:rFonts w:hint="eastAsia"/>
                <w:noProof/>
                <w:rtl/>
                <w:lang w:bidi="fa-IR"/>
              </w:rPr>
              <w:t>خواندن</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426029740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436</w:t>
            </w:r>
            <w:r>
              <w:rPr>
                <w:noProof/>
                <w:webHidden/>
                <w:rtl/>
              </w:rPr>
              <w:fldChar w:fldCharType="end"/>
            </w:r>
          </w:hyperlink>
        </w:p>
        <w:p w:rsidR="008C0025" w:rsidRDefault="00C21DA8">
          <w:pPr>
            <w:pStyle w:val="TOC2"/>
            <w:tabs>
              <w:tab w:val="right" w:leader="dot" w:pos="7361"/>
            </w:tabs>
            <w:rPr>
              <w:rFonts w:asciiTheme="minorHAnsi" w:eastAsiaTheme="minorEastAsia" w:hAnsiTheme="minorHAnsi" w:cstheme="minorBidi"/>
              <w:noProof/>
              <w:color w:val="auto"/>
              <w:sz w:val="22"/>
              <w:szCs w:val="22"/>
              <w:rtl/>
            </w:rPr>
          </w:pPr>
          <w:hyperlink w:anchor="_Toc426029741" w:history="1">
            <w:r w:rsidR="008C0025" w:rsidRPr="00286220">
              <w:rPr>
                <w:rStyle w:val="Hyperlink"/>
                <w:rFonts w:hint="eastAsia"/>
                <w:noProof/>
                <w:rtl/>
                <w:lang w:bidi="fa-IR"/>
              </w:rPr>
              <w:t>مداومت</w:t>
            </w:r>
            <w:r w:rsidR="008C0025" w:rsidRPr="00286220">
              <w:rPr>
                <w:rStyle w:val="Hyperlink"/>
                <w:noProof/>
                <w:rtl/>
                <w:lang w:bidi="fa-IR"/>
              </w:rPr>
              <w:t xml:space="preserve"> </w:t>
            </w:r>
            <w:r w:rsidR="008C0025" w:rsidRPr="00286220">
              <w:rPr>
                <w:rStyle w:val="Hyperlink"/>
                <w:rFonts w:hint="eastAsia"/>
                <w:noProof/>
                <w:rtl/>
                <w:lang w:bidi="fa-IR"/>
              </w:rPr>
              <w:t>بر</w:t>
            </w:r>
            <w:r w:rsidR="008C0025" w:rsidRPr="00286220">
              <w:rPr>
                <w:rStyle w:val="Hyperlink"/>
                <w:noProof/>
                <w:rtl/>
                <w:lang w:bidi="fa-IR"/>
              </w:rPr>
              <w:t xml:space="preserve"> </w:t>
            </w:r>
            <w:r w:rsidR="008C0025" w:rsidRPr="00286220">
              <w:rPr>
                <w:rStyle w:val="Hyperlink"/>
                <w:rFonts w:hint="eastAsia"/>
                <w:noProof/>
                <w:rtl/>
                <w:lang w:bidi="fa-IR"/>
              </w:rPr>
              <w:t>حفظ</w:t>
            </w:r>
            <w:r w:rsidR="008C0025" w:rsidRPr="00286220">
              <w:rPr>
                <w:rStyle w:val="Hyperlink"/>
                <w:noProof/>
                <w:rtl/>
                <w:lang w:bidi="fa-IR"/>
              </w:rPr>
              <w:t xml:space="preserve"> </w:t>
            </w:r>
            <w:r w:rsidR="008C0025" w:rsidRPr="00286220">
              <w:rPr>
                <w:rStyle w:val="Hyperlink"/>
                <w:rFonts w:hint="eastAsia"/>
                <w:noProof/>
                <w:rtl/>
                <w:lang w:bidi="fa-IR"/>
              </w:rPr>
              <w:t>قرآن</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426029741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437</w:t>
            </w:r>
            <w:r>
              <w:rPr>
                <w:noProof/>
                <w:webHidden/>
                <w:rtl/>
              </w:rPr>
              <w:fldChar w:fldCharType="end"/>
            </w:r>
          </w:hyperlink>
        </w:p>
        <w:p w:rsidR="008C0025" w:rsidRDefault="00C21DA8">
          <w:pPr>
            <w:pStyle w:val="TOC2"/>
            <w:tabs>
              <w:tab w:val="right" w:leader="dot" w:pos="7361"/>
            </w:tabs>
            <w:rPr>
              <w:rFonts w:asciiTheme="minorHAnsi" w:eastAsiaTheme="minorEastAsia" w:hAnsiTheme="minorHAnsi" w:cstheme="minorBidi"/>
              <w:noProof/>
              <w:color w:val="auto"/>
              <w:sz w:val="22"/>
              <w:szCs w:val="22"/>
              <w:rtl/>
            </w:rPr>
          </w:pPr>
          <w:hyperlink w:anchor="_Toc426029742" w:history="1">
            <w:r w:rsidR="008C0025" w:rsidRPr="00286220">
              <w:rPr>
                <w:rStyle w:val="Hyperlink"/>
                <w:rFonts w:hint="eastAsia"/>
                <w:noProof/>
                <w:rtl/>
                <w:lang w:bidi="fa-IR"/>
              </w:rPr>
              <w:t>برخ</w:t>
            </w:r>
            <w:r w:rsidR="008C0025" w:rsidRPr="00286220">
              <w:rPr>
                <w:rStyle w:val="Hyperlink"/>
                <w:rFonts w:hint="cs"/>
                <w:noProof/>
                <w:rtl/>
                <w:lang w:bidi="fa-IR"/>
              </w:rPr>
              <w:t>ی</w:t>
            </w:r>
            <w:r w:rsidR="008C0025" w:rsidRPr="00286220">
              <w:rPr>
                <w:rStyle w:val="Hyperlink"/>
                <w:noProof/>
                <w:rtl/>
                <w:lang w:bidi="fa-IR"/>
              </w:rPr>
              <w:t xml:space="preserve"> </w:t>
            </w:r>
            <w:r w:rsidR="008C0025" w:rsidRPr="00286220">
              <w:rPr>
                <w:rStyle w:val="Hyperlink"/>
                <w:rFonts w:hint="eastAsia"/>
                <w:noProof/>
                <w:rtl/>
                <w:lang w:bidi="fa-IR"/>
              </w:rPr>
              <w:t>از</w:t>
            </w:r>
            <w:r w:rsidR="008C0025" w:rsidRPr="00286220">
              <w:rPr>
                <w:rStyle w:val="Hyperlink"/>
                <w:noProof/>
                <w:rtl/>
                <w:lang w:bidi="fa-IR"/>
              </w:rPr>
              <w:t xml:space="preserve"> </w:t>
            </w:r>
            <w:r w:rsidR="008C0025" w:rsidRPr="00286220">
              <w:rPr>
                <w:rStyle w:val="Hyperlink"/>
                <w:rFonts w:hint="eastAsia"/>
                <w:noProof/>
                <w:rtl/>
                <w:lang w:bidi="fa-IR"/>
              </w:rPr>
              <w:t>فوا</w:t>
            </w:r>
            <w:r w:rsidR="008C0025" w:rsidRPr="00286220">
              <w:rPr>
                <w:rStyle w:val="Hyperlink"/>
                <w:rFonts w:hint="cs"/>
                <w:noProof/>
                <w:rtl/>
                <w:lang w:bidi="fa-IR"/>
              </w:rPr>
              <w:t>ی</w:t>
            </w:r>
            <w:r w:rsidR="008C0025" w:rsidRPr="00286220">
              <w:rPr>
                <w:rStyle w:val="Hyperlink"/>
                <w:rFonts w:hint="eastAsia"/>
                <w:noProof/>
                <w:rtl/>
                <w:lang w:bidi="fa-IR"/>
              </w:rPr>
              <w:t>د</w:t>
            </w:r>
            <w:r w:rsidR="008C0025" w:rsidRPr="00286220">
              <w:rPr>
                <w:rStyle w:val="Hyperlink"/>
                <w:noProof/>
                <w:rtl/>
                <w:lang w:bidi="fa-IR"/>
              </w:rPr>
              <w:t xml:space="preserve"> </w:t>
            </w:r>
            <w:r w:rsidR="008C0025" w:rsidRPr="00286220">
              <w:rPr>
                <w:rStyle w:val="Hyperlink"/>
                <w:rFonts w:hint="eastAsia"/>
                <w:noProof/>
                <w:rtl/>
                <w:lang w:bidi="fa-IR"/>
              </w:rPr>
              <w:t>قرآن</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426029742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439</w:t>
            </w:r>
            <w:r>
              <w:rPr>
                <w:noProof/>
                <w:webHidden/>
                <w:rtl/>
              </w:rPr>
              <w:fldChar w:fldCharType="end"/>
            </w:r>
          </w:hyperlink>
        </w:p>
        <w:p w:rsidR="008C0025" w:rsidRDefault="00C21DA8">
          <w:pPr>
            <w:pStyle w:val="TOC3"/>
            <w:rPr>
              <w:rFonts w:asciiTheme="minorHAnsi" w:eastAsiaTheme="minorEastAsia" w:hAnsiTheme="minorHAnsi" w:cstheme="minorBidi"/>
              <w:noProof/>
              <w:color w:val="auto"/>
              <w:sz w:val="22"/>
              <w:szCs w:val="22"/>
              <w:rtl/>
            </w:rPr>
          </w:pPr>
          <w:hyperlink w:anchor="_Toc426029743" w:history="1">
            <w:r w:rsidR="008C0025" w:rsidRPr="00286220">
              <w:rPr>
                <w:rStyle w:val="Hyperlink"/>
                <w:rFonts w:hint="eastAsia"/>
                <w:noProof/>
                <w:rtl/>
                <w:lang w:bidi="fa-IR"/>
              </w:rPr>
              <w:t>اول</w:t>
            </w:r>
            <w:r w:rsidR="008C0025" w:rsidRPr="00286220">
              <w:rPr>
                <w:rStyle w:val="Hyperlink"/>
                <w:noProof/>
                <w:rtl/>
              </w:rPr>
              <w:t xml:space="preserve"> - </w:t>
            </w:r>
            <w:r w:rsidR="008C0025" w:rsidRPr="00286220">
              <w:rPr>
                <w:rStyle w:val="Hyperlink"/>
                <w:rFonts w:hint="eastAsia"/>
                <w:noProof/>
                <w:rtl/>
                <w:lang w:bidi="fa-IR"/>
              </w:rPr>
              <w:t>شفا</w:t>
            </w:r>
            <w:r w:rsidR="008C0025" w:rsidRPr="00286220">
              <w:rPr>
                <w:rStyle w:val="Hyperlink"/>
                <w:noProof/>
                <w:rtl/>
                <w:lang w:bidi="fa-IR"/>
              </w:rPr>
              <w:t xml:space="preserve"> </w:t>
            </w:r>
            <w:r w:rsidR="008C0025" w:rsidRPr="00286220">
              <w:rPr>
                <w:rStyle w:val="Hyperlink"/>
                <w:rFonts w:hint="cs"/>
                <w:noProof/>
                <w:rtl/>
                <w:lang w:bidi="fa-IR"/>
              </w:rPr>
              <w:t>ی</w:t>
            </w:r>
            <w:r w:rsidR="008C0025" w:rsidRPr="00286220">
              <w:rPr>
                <w:rStyle w:val="Hyperlink"/>
                <w:rFonts w:hint="eastAsia"/>
                <w:noProof/>
                <w:rtl/>
                <w:lang w:bidi="fa-IR"/>
              </w:rPr>
              <w:t>افتن</w:t>
            </w:r>
            <w:r w:rsidR="008C0025" w:rsidRPr="00286220">
              <w:rPr>
                <w:rStyle w:val="Hyperlink"/>
                <w:noProof/>
                <w:rtl/>
                <w:lang w:bidi="fa-IR"/>
              </w:rPr>
              <w:t xml:space="preserve"> </w:t>
            </w:r>
            <w:r w:rsidR="008C0025" w:rsidRPr="00286220">
              <w:rPr>
                <w:rStyle w:val="Hyperlink"/>
                <w:rFonts w:hint="eastAsia"/>
                <w:noProof/>
                <w:rtl/>
                <w:lang w:bidi="fa-IR"/>
              </w:rPr>
              <w:t>از</w:t>
            </w:r>
            <w:r w:rsidR="008C0025" w:rsidRPr="00286220">
              <w:rPr>
                <w:rStyle w:val="Hyperlink"/>
                <w:noProof/>
                <w:rtl/>
                <w:lang w:bidi="fa-IR"/>
              </w:rPr>
              <w:t xml:space="preserve"> </w:t>
            </w:r>
            <w:r w:rsidR="008C0025" w:rsidRPr="00286220">
              <w:rPr>
                <w:rStyle w:val="Hyperlink"/>
                <w:rFonts w:hint="eastAsia"/>
                <w:noProof/>
                <w:rtl/>
                <w:lang w:bidi="fa-IR"/>
              </w:rPr>
              <w:t>دردها</w:t>
            </w:r>
            <w:r w:rsidR="008C0025" w:rsidRPr="00286220">
              <w:rPr>
                <w:rStyle w:val="Hyperlink"/>
                <w:noProof/>
                <w:rtl/>
                <w:lang w:bidi="fa-IR"/>
              </w:rPr>
              <w:t xml:space="preserve"> </w:t>
            </w:r>
            <w:r w:rsidR="008C0025" w:rsidRPr="00286220">
              <w:rPr>
                <w:rStyle w:val="Hyperlink"/>
                <w:rFonts w:hint="eastAsia"/>
                <w:noProof/>
                <w:rtl/>
                <w:lang w:bidi="fa-IR"/>
              </w:rPr>
              <w:t>و</w:t>
            </w:r>
            <w:r w:rsidR="008C0025" w:rsidRPr="00286220">
              <w:rPr>
                <w:rStyle w:val="Hyperlink"/>
                <w:noProof/>
                <w:rtl/>
                <w:lang w:bidi="fa-IR"/>
              </w:rPr>
              <w:t xml:space="preserve"> </w:t>
            </w:r>
            <w:r w:rsidR="008C0025" w:rsidRPr="00286220">
              <w:rPr>
                <w:rStyle w:val="Hyperlink"/>
                <w:rFonts w:hint="eastAsia"/>
                <w:noProof/>
                <w:rtl/>
                <w:lang w:bidi="fa-IR"/>
              </w:rPr>
              <w:t>مرضها</w:t>
            </w:r>
            <w:r w:rsidR="008C0025" w:rsidRPr="00286220">
              <w:rPr>
                <w:rStyle w:val="Hyperlink"/>
                <w:noProof/>
                <w:rtl/>
                <w:lang w:bidi="fa-IR"/>
              </w:rPr>
              <w:t>:</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426029743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440</w:t>
            </w:r>
            <w:r>
              <w:rPr>
                <w:noProof/>
                <w:webHidden/>
                <w:rtl/>
              </w:rPr>
              <w:fldChar w:fldCharType="end"/>
            </w:r>
          </w:hyperlink>
        </w:p>
        <w:p w:rsidR="008C0025" w:rsidRDefault="00C21DA8">
          <w:pPr>
            <w:pStyle w:val="TOC3"/>
            <w:rPr>
              <w:rFonts w:asciiTheme="minorHAnsi" w:eastAsiaTheme="minorEastAsia" w:hAnsiTheme="minorHAnsi" w:cstheme="minorBidi"/>
              <w:noProof/>
              <w:color w:val="auto"/>
              <w:sz w:val="22"/>
              <w:szCs w:val="22"/>
              <w:rtl/>
            </w:rPr>
          </w:pPr>
          <w:hyperlink w:anchor="_Toc426029744" w:history="1">
            <w:r w:rsidR="008C0025" w:rsidRPr="00286220">
              <w:rPr>
                <w:rStyle w:val="Hyperlink"/>
                <w:rFonts w:hint="eastAsia"/>
                <w:noProof/>
                <w:rtl/>
                <w:lang w:bidi="fa-IR"/>
              </w:rPr>
              <w:t>دوم</w:t>
            </w:r>
            <w:r w:rsidR="008C0025" w:rsidRPr="00286220">
              <w:rPr>
                <w:rStyle w:val="Hyperlink"/>
                <w:noProof/>
                <w:rtl/>
              </w:rPr>
              <w:t xml:space="preserve"> - </w:t>
            </w:r>
            <w:r w:rsidR="008C0025" w:rsidRPr="00286220">
              <w:rPr>
                <w:rStyle w:val="Hyperlink"/>
                <w:rFonts w:hint="eastAsia"/>
                <w:noProof/>
                <w:rtl/>
                <w:lang w:bidi="fa-IR"/>
              </w:rPr>
              <w:t>طلب</w:t>
            </w:r>
            <w:r w:rsidR="008C0025" w:rsidRPr="00286220">
              <w:rPr>
                <w:rStyle w:val="Hyperlink"/>
                <w:noProof/>
                <w:rtl/>
                <w:lang w:bidi="fa-IR"/>
              </w:rPr>
              <w:t xml:space="preserve"> </w:t>
            </w:r>
            <w:r w:rsidR="008C0025" w:rsidRPr="00286220">
              <w:rPr>
                <w:rStyle w:val="Hyperlink"/>
                <w:rFonts w:hint="eastAsia"/>
                <w:noProof/>
                <w:rtl/>
                <w:lang w:bidi="fa-IR"/>
              </w:rPr>
              <w:t>كفا</w:t>
            </w:r>
            <w:r w:rsidR="008C0025" w:rsidRPr="00286220">
              <w:rPr>
                <w:rStyle w:val="Hyperlink"/>
                <w:rFonts w:hint="cs"/>
                <w:noProof/>
                <w:rtl/>
                <w:lang w:bidi="fa-IR"/>
              </w:rPr>
              <w:t>ی</w:t>
            </w:r>
            <w:r w:rsidR="008C0025" w:rsidRPr="00286220">
              <w:rPr>
                <w:rStyle w:val="Hyperlink"/>
                <w:rFonts w:hint="eastAsia"/>
                <w:noProof/>
                <w:rtl/>
                <w:lang w:bidi="fa-IR"/>
              </w:rPr>
              <w:t>ت</w:t>
            </w:r>
            <w:r w:rsidR="008C0025" w:rsidRPr="00286220">
              <w:rPr>
                <w:rStyle w:val="Hyperlink"/>
                <w:noProof/>
                <w:rtl/>
                <w:lang w:bidi="fa-IR"/>
              </w:rPr>
              <w:t xml:space="preserve"> (</w:t>
            </w:r>
            <w:r w:rsidR="008C0025" w:rsidRPr="00286220">
              <w:rPr>
                <w:rStyle w:val="Hyperlink"/>
                <w:rFonts w:hint="eastAsia"/>
                <w:noProof/>
                <w:rtl/>
                <w:lang w:bidi="fa-IR"/>
              </w:rPr>
              <w:t>كار</w:t>
            </w:r>
            <w:r w:rsidR="008C0025" w:rsidRPr="00286220">
              <w:rPr>
                <w:rStyle w:val="Hyperlink"/>
                <w:noProof/>
                <w:rtl/>
                <w:lang w:bidi="fa-IR"/>
              </w:rPr>
              <w:t xml:space="preserve"> </w:t>
            </w:r>
            <w:r w:rsidR="008C0025" w:rsidRPr="00286220">
              <w:rPr>
                <w:rStyle w:val="Hyperlink"/>
                <w:rFonts w:hint="eastAsia"/>
                <w:noProof/>
                <w:rtl/>
                <w:lang w:bidi="fa-IR"/>
              </w:rPr>
              <w:t>گزار</w:t>
            </w:r>
            <w:r w:rsidR="008C0025" w:rsidRPr="00286220">
              <w:rPr>
                <w:rStyle w:val="Hyperlink"/>
                <w:rFonts w:hint="cs"/>
                <w:noProof/>
                <w:rtl/>
                <w:lang w:bidi="fa-IR"/>
              </w:rPr>
              <w:t>ی</w:t>
            </w:r>
            <w:r w:rsidR="008C0025" w:rsidRPr="00286220">
              <w:rPr>
                <w:rStyle w:val="Hyperlink"/>
                <w:noProof/>
                <w:rtl/>
                <w:lang w:bidi="fa-IR"/>
              </w:rPr>
              <w:t xml:space="preserve"> </w:t>
            </w:r>
            <w:r w:rsidR="008C0025" w:rsidRPr="00286220">
              <w:rPr>
                <w:rStyle w:val="Hyperlink"/>
                <w:rFonts w:hint="eastAsia"/>
                <w:noProof/>
                <w:rtl/>
                <w:lang w:bidi="fa-IR"/>
              </w:rPr>
              <w:t>خواستن</w:t>
            </w:r>
            <w:r w:rsidR="008C0025" w:rsidRPr="00286220">
              <w:rPr>
                <w:rStyle w:val="Hyperlink"/>
                <w:noProof/>
                <w:rtl/>
                <w:lang w:bidi="fa-IR"/>
              </w:rPr>
              <w:t>):</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426029744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441</w:t>
            </w:r>
            <w:r>
              <w:rPr>
                <w:noProof/>
                <w:webHidden/>
                <w:rtl/>
              </w:rPr>
              <w:fldChar w:fldCharType="end"/>
            </w:r>
          </w:hyperlink>
        </w:p>
        <w:p w:rsidR="008C0025" w:rsidRDefault="00C21DA8">
          <w:pPr>
            <w:pStyle w:val="TOC3"/>
            <w:rPr>
              <w:rFonts w:asciiTheme="minorHAnsi" w:eastAsiaTheme="minorEastAsia" w:hAnsiTheme="minorHAnsi" w:cstheme="minorBidi"/>
              <w:noProof/>
              <w:color w:val="auto"/>
              <w:sz w:val="22"/>
              <w:szCs w:val="22"/>
              <w:rtl/>
            </w:rPr>
          </w:pPr>
          <w:hyperlink w:anchor="_Toc426029745" w:history="1">
            <w:r w:rsidR="008C0025" w:rsidRPr="00286220">
              <w:rPr>
                <w:rStyle w:val="Hyperlink"/>
                <w:rFonts w:hint="eastAsia"/>
                <w:noProof/>
                <w:rtl/>
                <w:lang w:bidi="fa-IR"/>
              </w:rPr>
              <w:t>سوم</w:t>
            </w:r>
            <w:r w:rsidR="008C0025" w:rsidRPr="00286220">
              <w:rPr>
                <w:rStyle w:val="Hyperlink"/>
                <w:noProof/>
                <w:rtl/>
              </w:rPr>
              <w:t xml:space="preserve"> - </w:t>
            </w:r>
            <w:r w:rsidR="008C0025" w:rsidRPr="00286220">
              <w:rPr>
                <w:rStyle w:val="Hyperlink"/>
                <w:rFonts w:hint="eastAsia"/>
                <w:noProof/>
                <w:rtl/>
                <w:lang w:bidi="fa-IR"/>
              </w:rPr>
              <w:t>آ</w:t>
            </w:r>
            <w:r w:rsidR="008C0025" w:rsidRPr="00286220">
              <w:rPr>
                <w:rStyle w:val="Hyperlink"/>
                <w:rFonts w:hint="cs"/>
                <w:noProof/>
                <w:rtl/>
                <w:lang w:bidi="fa-IR"/>
              </w:rPr>
              <w:t>ی</w:t>
            </w:r>
            <w:r w:rsidR="008C0025" w:rsidRPr="00286220">
              <w:rPr>
                <w:rStyle w:val="Hyperlink"/>
                <w:rFonts w:hint="eastAsia"/>
                <w:noProof/>
                <w:rtl/>
                <w:lang w:bidi="fa-IR"/>
              </w:rPr>
              <w:t>ات</w:t>
            </w:r>
            <w:r w:rsidR="008C0025" w:rsidRPr="00286220">
              <w:rPr>
                <w:rStyle w:val="Hyperlink"/>
                <w:rFonts w:hint="cs"/>
                <w:noProof/>
                <w:rtl/>
                <w:lang w:bidi="fa-IR"/>
              </w:rPr>
              <w:t>ی</w:t>
            </w:r>
            <w:r w:rsidR="008C0025" w:rsidRPr="00286220">
              <w:rPr>
                <w:rStyle w:val="Hyperlink"/>
                <w:noProof/>
                <w:rtl/>
                <w:lang w:bidi="fa-IR"/>
              </w:rPr>
              <w:t xml:space="preserve"> </w:t>
            </w:r>
            <w:r w:rsidR="008C0025" w:rsidRPr="00286220">
              <w:rPr>
                <w:rStyle w:val="Hyperlink"/>
                <w:rFonts w:hint="eastAsia"/>
                <w:noProof/>
                <w:rtl/>
                <w:lang w:bidi="fa-IR"/>
              </w:rPr>
              <w:t>كه</w:t>
            </w:r>
            <w:r w:rsidR="008C0025" w:rsidRPr="00286220">
              <w:rPr>
                <w:rStyle w:val="Hyperlink"/>
                <w:noProof/>
                <w:rtl/>
                <w:lang w:bidi="fa-IR"/>
              </w:rPr>
              <w:t xml:space="preserve"> </w:t>
            </w:r>
            <w:r w:rsidR="008C0025" w:rsidRPr="00286220">
              <w:rPr>
                <w:rStyle w:val="Hyperlink"/>
                <w:rFonts w:hint="eastAsia"/>
                <w:noProof/>
                <w:rtl/>
                <w:lang w:bidi="fa-IR"/>
              </w:rPr>
              <w:t>مربوط</w:t>
            </w:r>
            <w:r w:rsidR="008C0025" w:rsidRPr="00286220">
              <w:rPr>
                <w:rStyle w:val="Hyperlink"/>
                <w:noProof/>
                <w:rtl/>
                <w:lang w:bidi="fa-IR"/>
              </w:rPr>
              <w:t xml:space="preserve"> </w:t>
            </w:r>
            <w:r w:rsidR="008C0025" w:rsidRPr="00286220">
              <w:rPr>
                <w:rStyle w:val="Hyperlink"/>
                <w:rFonts w:hint="eastAsia"/>
                <w:noProof/>
                <w:rtl/>
                <w:lang w:bidi="fa-IR"/>
              </w:rPr>
              <w:t>به</w:t>
            </w:r>
            <w:r w:rsidR="008C0025" w:rsidRPr="00286220">
              <w:rPr>
                <w:rStyle w:val="Hyperlink"/>
                <w:noProof/>
                <w:rtl/>
                <w:lang w:bidi="fa-IR"/>
              </w:rPr>
              <w:t xml:space="preserve"> </w:t>
            </w:r>
            <w:r w:rsidR="008C0025" w:rsidRPr="00286220">
              <w:rPr>
                <w:rStyle w:val="Hyperlink"/>
                <w:rFonts w:hint="eastAsia"/>
                <w:noProof/>
                <w:rtl/>
                <w:lang w:bidi="fa-IR"/>
              </w:rPr>
              <w:t>اجابت</w:t>
            </w:r>
            <w:r w:rsidR="008C0025" w:rsidRPr="00286220">
              <w:rPr>
                <w:rStyle w:val="Hyperlink"/>
                <w:noProof/>
                <w:rtl/>
                <w:lang w:bidi="fa-IR"/>
              </w:rPr>
              <w:t xml:space="preserve"> </w:t>
            </w:r>
            <w:r w:rsidR="008C0025" w:rsidRPr="00286220">
              <w:rPr>
                <w:rStyle w:val="Hyperlink"/>
                <w:rFonts w:hint="eastAsia"/>
                <w:noProof/>
                <w:rtl/>
                <w:lang w:bidi="fa-IR"/>
              </w:rPr>
              <w:t>دعا</w:t>
            </w:r>
            <w:r w:rsidR="008C0025" w:rsidRPr="00286220">
              <w:rPr>
                <w:rStyle w:val="Hyperlink"/>
                <w:noProof/>
                <w:rtl/>
                <w:lang w:bidi="fa-IR"/>
              </w:rPr>
              <w:t xml:space="preserve"> </w:t>
            </w:r>
            <w:r w:rsidR="008C0025" w:rsidRPr="00286220">
              <w:rPr>
                <w:rStyle w:val="Hyperlink"/>
                <w:rFonts w:hint="eastAsia"/>
                <w:noProof/>
                <w:rtl/>
                <w:lang w:bidi="fa-IR"/>
              </w:rPr>
              <w:t>است</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426029745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448</w:t>
            </w:r>
            <w:r>
              <w:rPr>
                <w:noProof/>
                <w:webHidden/>
                <w:rtl/>
              </w:rPr>
              <w:fldChar w:fldCharType="end"/>
            </w:r>
          </w:hyperlink>
        </w:p>
        <w:p w:rsidR="008C0025" w:rsidRDefault="00C21DA8">
          <w:pPr>
            <w:pStyle w:val="TOC2"/>
            <w:tabs>
              <w:tab w:val="right" w:leader="dot" w:pos="7361"/>
            </w:tabs>
            <w:rPr>
              <w:rFonts w:asciiTheme="minorHAnsi" w:eastAsiaTheme="minorEastAsia" w:hAnsiTheme="minorHAnsi" w:cstheme="minorBidi"/>
              <w:noProof/>
              <w:color w:val="auto"/>
              <w:sz w:val="22"/>
              <w:szCs w:val="22"/>
              <w:rtl/>
            </w:rPr>
          </w:pPr>
          <w:hyperlink w:anchor="_Toc426029746" w:history="1">
            <w:r w:rsidR="008C0025" w:rsidRPr="00286220">
              <w:rPr>
                <w:rStyle w:val="Hyperlink"/>
                <w:rFonts w:hint="eastAsia"/>
                <w:noProof/>
                <w:rtl/>
                <w:lang w:bidi="fa-IR"/>
              </w:rPr>
              <w:t>خاص</w:t>
            </w:r>
            <w:r w:rsidR="008C0025" w:rsidRPr="00286220">
              <w:rPr>
                <w:rStyle w:val="Hyperlink"/>
                <w:rFonts w:hint="cs"/>
                <w:noProof/>
                <w:rtl/>
                <w:lang w:bidi="fa-IR"/>
              </w:rPr>
              <w:t>ی</w:t>
            </w:r>
            <w:r w:rsidR="008C0025" w:rsidRPr="00286220">
              <w:rPr>
                <w:rStyle w:val="Hyperlink"/>
                <w:rFonts w:hint="eastAsia"/>
                <w:noProof/>
                <w:rtl/>
                <w:lang w:bidi="fa-IR"/>
              </w:rPr>
              <w:t>تها</w:t>
            </w:r>
            <w:r w:rsidR="008C0025" w:rsidRPr="00286220">
              <w:rPr>
                <w:rStyle w:val="Hyperlink"/>
                <w:rFonts w:hint="cs"/>
                <w:noProof/>
                <w:rtl/>
                <w:lang w:bidi="fa-IR"/>
              </w:rPr>
              <w:t>ی</w:t>
            </w:r>
            <w:r w:rsidR="008C0025" w:rsidRPr="00286220">
              <w:rPr>
                <w:rStyle w:val="Hyperlink"/>
                <w:noProof/>
                <w:rtl/>
                <w:lang w:bidi="fa-IR"/>
              </w:rPr>
              <w:t xml:space="preserve"> </w:t>
            </w:r>
            <w:r w:rsidR="008C0025" w:rsidRPr="00286220">
              <w:rPr>
                <w:rStyle w:val="Hyperlink"/>
                <w:rFonts w:hint="eastAsia"/>
                <w:noProof/>
                <w:rtl/>
                <w:lang w:bidi="fa-IR"/>
              </w:rPr>
              <w:t>مختلف</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426029746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449</w:t>
            </w:r>
            <w:r>
              <w:rPr>
                <w:noProof/>
                <w:webHidden/>
                <w:rtl/>
              </w:rPr>
              <w:fldChar w:fldCharType="end"/>
            </w:r>
          </w:hyperlink>
        </w:p>
        <w:p w:rsidR="008C0025" w:rsidRDefault="00C21DA8">
          <w:pPr>
            <w:pStyle w:val="TOC1"/>
            <w:rPr>
              <w:rFonts w:asciiTheme="minorHAnsi" w:eastAsiaTheme="minorEastAsia" w:hAnsiTheme="minorHAnsi" w:cstheme="minorBidi"/>
              <w:b w:val="0"/>
              <w:bCs w:val="0"/>
              <w:noProof/>
              <w:color w:val="auto"/>
              <w:sz w:val="22"/>
              <w:szCs w:val="22"/>
              <w:rtl/>
            </w:rPr>
          </w:pPr>
          <w:hyperlink w:anchor="_Toc426029747" w:history="1">
            <w:r w:rsidR="008C0025" w:rsidRPr="00286220">
              <w:rPr>
                <w:rStyle w:val="Hyperlink"/>
                <w:rFonts w:hint="eastAsia"/>
                <w:noProof/>
                <w:rtl/>
                <w:lang w:bidi="fa-IR"/>
              </w:rPr>
              <w:t>ارشاد</w:t>
            </w:r>
            <w:r w:rsidR="008C0025" w:rsidRPr="00286220">
              <w:rPr>
                <w:rStyle w:val="Hyperlink"/>
                <w:noProof/>
                <w:rtl/>
                <w:lang w:bidi="fa-IR"/>
              </w:rPr>
              <w:t xml:space="preserve">: </w:t>
            </w:r>
            <w:r w:rsidR="008C0025" w:rsidRPr="00286220">
              <w:rPr>
                <w:rStyle w:val="Hyperlink"/>
                <w:rFonts w:hint="eastAsia"/>
                <w:noProof/>
                <w:rtl/>
                <w:lang w:bidi="fa-IR"/>
              </w:rPr>
              <w:t>اهم</w:t>
            </w:r>
            <w:r w:rsidR="008C0025" w:rsidRPr="00286220">
              <w:rPr>
                <w:rStyle w:val="Hyperlink"/>
                <w:rFonts w:hint="cs"/>
                <w:noProof/>
                <w:rtl/>
                <w:lang w:bidi="fa-IR"/>
              </w:rPr>
              <w:t>ی</w:t>
            </w:r>
            <w:r w:rsidR="008C0025" w:rsidRPr="00286220">
              <w:rPr>
                <w:rStyle w:val="Hyperlink"/>
                <w:rFonts w:hint="eastAsia"/>
                <w:noProof/>
                <w:rtl/>
                <w:lang w:bidi="fa-IR"/>
              </w:rPr>
              <w:t>ت</w:t>
            </w:r>
            <w:r w:rsidR="008C0025" w:rsidRPr="00286220">
              <w:rPr>
                <w:rStyle w:val="Hyperlink"/>
                <w:noProof/>
                <w:rtl/>
                <w:lang w:bidi="fa-IR"/>
              </w:rPr>
              <w:t xml:space="preserve"> </w:t>
            </w:r>
            <w:r w:rsidR="008C0025" w:rsidRPr="00286220">
              <w:rPr>
                <w:rStyle w:val="Hyperlink"/>
                <w:rFonts w:hint="eastAsia"/>
                <w:noProof/>
                <w:rtl/>
                <w:lang w:bidi="fa-IR"/>
              </w:rPr>
              <w:t>تقوا</w:t>
            </w:r>
            <w:r w:rsidR="008C0025" w:rsidRPr="00286220">
              <w:rPr>
                <w:rStyle w:val="Hyperlink"/>
                <w:noProof/>
                <w:rtl/>
                <w:lang w:bidi="fa-IR"/>
              </w:rPr>
              <w:t xml:space="preserve"> </w:t>
            </w:r>
            <w:r w:rsidR="008C0025" w:rsidRPr="00286220">
              <w:rPr>
                <w:rStyle w:val="Hyperlink"/>
                <w:rFonts w:hint="eastAsia"/>
                <w:noProof/>
                <w:rtl/>
                <w:lang w:bidi="fa-IR"/>
              </w:rPr>
              <w:t>و</w:t>
            </w:r>
            <w:r w:rsidR="008C0025" w:rsidRPr="00286220">
              <w:rPr>
                <w:rStyle w:val="Hyperlink"/>
                <w:noProof/>
                <w:rtl/>
                <w:lang w:bidi="fa-IR"/>
              </w:rPr>
              <w:t xml:space="preserve"> </w:t>
            </w:r>
            <w:r w:rsidR="008C0025" w:rsidRPr="00286220">
              <w:rPr>
                <w:rStyle w:val="Hyperlink"/>
                <w:rFonts w:hint="eastAsia"/>
                <w:noProof/>
                <w:rtl/>
                <w:lang w:bidi="fa-IR"/>
              </w:rPr>
              <w:t>ترك</w:t>
            </w:r>
            <w:r w:rsidR="008C0025" w:rsidRPr="00286220">
              <w:rPr>
                <w:rStyle w:val="Hyperlink"/>
                <w:noProof/>
                <w:rtl/>
                <w:lang w:bidi="fa-IR"/>
              </w:rPr>
              <w:t xml:space="preserve"> </w:t>
            </w:r>
            <w:r w:rsidR="008C0025" w:rsidRPr="00286220">
              <w:rPr>
                <w:rStyle w:val="Hyperlink"/>
                <w:rFonts w:hint="eastAsia"/>
                <w:noProof/>
                <w:rtl/>
                <w:lang w:bidi="fa-IR"/>
              </w:rPr>
              <w:t>گناه</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426029747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458</w:t>
            </w:r>
            <w:r>
              <w:rPr>
                <w:noProof/>
                <w:webHidden/>
                <w:rtl/>
              </w:rPr>
              <w:fldChar w:fldCharType="end"/>
            </w:r>
          </w:hyperlink>
        </w:p>
        <w:p w:rsidR="008C0025" w:rsidRDefault="00C21DA8">
          <w:pPr>
            <w:pStyle w:val="TOC2"/>
            <w:tabs>
              <w:tab w:val="right" w:leader="dot" w:pos="7361"/>
            </w:tabs>
            <w:rPr>
              <w:rFonts w:asciiTheme="minorHAnsi" w:eastAsiaTheme="minorEastAsia" w:hAnsiTheme="minorHAnsi" w:cstheme="minorBidi"/>
              <w:noProof/>
              <w:color w:val="auto"/>
              <w:sz w:val="22"/>
              <w:szCs w:val="22"/>
              <w:rtl/>
            </w:rPr>
          </w:pPr>
          <w:hyperlink w:anchor="_Toc426029748" w:history="1">
            <w:r w:rsidR="008C0025" w:rsidRPr="00286220">
              <w:rPr>
                <w:rStyle w:val="Hyperlink"/>
                <w:rFonts w:hint="eastAsia"/>
                <w:noProof/>
                <w:rtl/>
              </w:rPr>
              <w:t>ارشاد</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426029748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458</w:t>
            </w:r>
            <w:r>
              <w:rPr>
                <w:noProof/>
                <w:webHidden/>
                <w:rtl/>
              </w:rPr>
              <w:fldChar w:fldCharType="end"/>
            </w:r>
          </w:hyperlink>
        </w:p>
        <w:p w:rsidR="008C0025" w:rsidRDefault="00C21DA8">
          <w:pPr>
            <w:pStyle w:val="TOC2"/>
            <w:tabs>
              <w:tab w:val="right" w:leader="dot" w:pos="7361"/>
            </w:tabs>
            <w:rPr>
              <w:rFonts w:asciiTheme="minorHAnsi" w:eastAsiaTheme="minorEastAsia" w:hAnsiTheme="minorHAnsi" w:cstheme="minorBidi"/>
              <w:noProof/>
              <w:color w:val="auto"/>
              <w:sz w:val="22"/>
              <w:szCs w:val="22"/>
              <w:rtl/>
            </w:rPr>
          </w:pPr>
          <w:hyperlink w:anchor="_Toc426029749" w:history="1">
            <w:r w:rsidR="008C0025" w:rsidRPr="00286220">
              <w:rPr>
                <w:rStyle w:val="Hyperlink"/>
                <w:rFonts w:hint="eastAsia"/>
                <w:noProof/>
                <w:rtl/>
              </w:rPr>
              <w:t>برتر</w:t>
            </w:r>
            <w:r w:rsidR="008C0025" w:rsidRPr="00286220">
              <w:rPr>
                <w:rStyle w:val="Hyperlink"/>
                <w:rFonts w:hint="cs"/>
                <w:noProof/>
                <w:rtl/>
              </w:rPr>
              <w:t>ی</w:t>
            </w:r>
            <w:r w:rsidR="008C0025" w:rsidRPr="00286220">
              <w:rPr>
                <w:rStyle w:val="Hyperlink"/>
                <w:rFonts w:hint="eastAsia"/>
                <w:noProof/>
                <w:rtl/>
              </w:rPr>
              <w:t>ن</w:t>
            </w:r>
            <w:r w:rsidR="008C0025" w:rsidRPr="00286220">
              <w:rPr>
                <w:rStyle w:val="Hyperlink"/>
                <w:noProof/>
                <w:rtl/>
              </w:rPr>
              <w:t xml:space="preserve"> </w:t>
            </w:r>
            <w:r w:rsidR="008C0025" w:rsidRPr="00286220">
              <w:rPr>
                <w:rStyle w:val="Hyperlink"/>
                <w:rFonts w:hint="eastAsia"/>
                <w:noProof/>
                <w:rtl/>
              </w:rPr>
              <w:t>قسم</w:t>
            </w:r>
            <w:r w:rsidR="008C0025" w:rsidRPr="00286220">
              <w:rPr>
                <w:rStyle w:val="Hyperlink"/>
                <w:noProof/>
                <w:rtl/>
              </w:rPr>
              <w:t xml:space="preserve"> </w:t>
            </w:r>
            <w:r w:rsidR="008C0025" w:rsidRPr="00286220">
              <w:rPr>
                <w:rStyle w:val="Hyperlink"/>
                <w:rFonts w:hint="eastAsia"/>
                <w:noProof/>
                <w:rtl/>
              </w:rPr>
              <w:t>از</w:t>
            </w:r>
            <w:r w:rsidR="008C0025" w:rsidRPr="00286220">
              <w:rPr>
                <w:rStyle w:val="Hyperlink"/>
                <w:noProof/>
                <w:rtl/>
              </w:rPr>
              <w:t xml:space="preserve"> </w:t>
            </w:r>
            <w:r w:rsidR="008C0025" w:rsidRPr="00286220">
              <w:rPr>
                <w:rStyle w:val="Hyperlink"/>
                <w:rFonts w:hint="eastAsia"/>
                <w:noProof/>
                <w:rtl/>
              </w:rPr>
              <w:t>اقسام</w:t>
            </w:r>
            <w:r w:rsidR="008C0025" w:rsidRPr="00286220">
              <w:rPr>
                <w:rStyle w:val="Hyperlink"/>
                <w:noProof/>
                <w:rtl/>
              </w:rPr>
              <w:t xml:space="preserve"> </w:t>
            </w:r>
            <w:r w:rsidR="008C0025" w:rsidRPr="00286220">
              <w:rPr>
                <w:rStyle w:val="Hyperlink"/>
                <w:rFonts w:hint="eastAsia"/>
                <w:noProof/>
                <w:rtl/>
              </w:rPr>
              <w:t>ذكر</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426029749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458</w:t>
            </w:r>
            <w:r>
              <w:rPr>
                <w:noProof/>
                <w:webHidden/>
                <w:rtl/>
              </w:rPr>
              <w:fldChar w:fldCharType="end"/>
            </w:r>
          </w:hyperlink>
        </w:p>
        <w:p w:rsidR="008C0025" w:rsidRDefault="00C21DA8">
          <w:pPr>
            <w:pStyle w:val="TOC2"/>
            <w:tabs>
              <w:tab w:val="right" w:leader="dot" w:pos="7361"/>
            </w:tabs>
            <w:rPr>
              <w:rFonts w:asciiTheme="minorHAnsi" w:eastAsiaTheme="minorEastAsia" w:hAnsiTheme="minorHAnsi" w:cstheme="minorBidi"/>
              <w:noProof/>
              <w:color w:val="auto"/>
              <w:sz w:val="22"/>
              <w:szCs w:val="22"/>
              <w:rtl/>
            </w:rPr>
          </w:pPr>
          <w:hyperlink w:anchor="_Toc426029750" w:history="1">
            <w:r w:rsidR="008C0025" w:rsidRPr="00286220">
              <w:rPr>
                <w:rStyle w:val="Hyperlink"/>
                <w:rFonts w:hint="eastAsia"/>
                <w:noProof/>
                <w:rtl/>
                <w:lang w:bidi="fa-IR"/>
              </w:rPr>
              <w:t>تقوا</w:t>
            </w:r>
            <w:r w:rsidR="008C0025" w:rsidRPr="00286220">
              <w:rPr>
                <w:rStyle w:val="Hyperlink"/>
                <w:noProof/>
                <w:rtl/>
                <w:lang w:bidi="fa-IR"/>
              </w:rPr>
              <w:t xml:space="preserve"> </w:t>
            </w:r>
            <w:r w:rsidR="008C0025" w:rsidRPr="00286220">
              <w:rPr>
                <w:rStyle w:val="Hyperlink"/>
                <w:rFonts w:hint="eastAsia"/>
                <w:noProof/>
                <w:rtl/>
                <w:lang w:bidi="fa-IR"/>
              </w:rPr>
              <w:t>و</w:t>
            </w:r>
            <w:r w:rsidR="008C0025" w:rsidRPr="00286220">
              <w:rPr>
                <w:rStyle w:val="Hyperlink"/>
                <w:noProof/>
                <w:rtl/>
                <w:lang w:bidi="fa-IR"/>
              </w:rPr>
              <w:t xml:space="preserve"> </w:t>
            </w:r>
            <w:r w:rsidR="008C0025" w:rsidRPr="00286220">
              <w:rPr>
                <w:rStyle w:val="Hyperlink"/>
                <w:rFonts w:hint="eastAsia"/>
                <w:noProof/>
                <w:rtl/>
                <w:lang w:bidi="fa-IR"/>
              </w:rPr>
              <w:t>آثار</w:t>
            </w:r>
            <w:r w:rsidR="008C0025" w:rsidRPr="00286220">
              <w:rPr>
                <w:rStyle w:val="Hyperlink"/>
                <w:noProof/>
                <w:rtl/>
                <w:lang w:bidi="fa-IR"/>
              </w:rPr>
              <w:t xml:space="preserve"> </w:t>
            </w:r>
            <w:r w:rsidR="008C0025" w:rsidRPr="00286220">
              <w:rPr>
                <w:rStyle w:val="Hyperlink"/>
                <w:rFonts w:hint="eastAsia"/>
                <w:noProof/>
                <w:rtl/>
                <w:lang w:bidi="fa-IR"/>
              </w:rPr>
              <w:t>آن</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426029750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461</w:t>
            </w:r>
            <w:r>
              <w:rPr>
                <w:noProof/>
                <w:webHidden/>
                <w:rtl/>
              </w:rPr>
              <w:fldChar w:fldCharType="end"/>
            </w:r>
          </w:hyperlink>
        </w:p>
        <w:p w:rsidR="008C0025" w:rsidRDefault="00C21DA8">
          <w:pPr>
            <w:pStyle w:val="TOC2"/>
            <w:tabs>
              <w:tab w:val="right" w:leader="dot" w:pos="7361"/>
            </w:tabs>
            <w:rPr>
              <w:rFonts w:asciiTheme="minorHAnsi" w:eastAsiaTheme="minorEastAsia" w:hAnsiTheme="minorHAnsi" w:cstheme="minorBidi"/>
              <w:noProof/>
              <w:color w:val="auto"/>
              <w:sz w:val="22"/>
              <w:szCs w:val="22"/>
              <w:rtl/>
            </w:rPr>
          </w:pPr>
          <w:hyperlink w:anchor="_Toc426029751" w:history="1">
            <w:r w:rsidR="008C0025" w:rsidRPr="00286220">
              <w:rPr>
                <w:rStyle w:val="Hyperlink"/>
                <w:rFonts w:hint="eastAsia"/>
                <w:noProof/>
                <w:rtl/>
                <w:lang w:bidi="fa-IR"/>
              </w:rPr>
              <w:t>اهم</w:t>
            </w:r>
            <w:r w:rsidR="008C0025" w:rsidRPr="00286220">
              <w:rPr>
                <w:rStyle w:val="Hyperlink"/>
                <w:rFonts w:hint="cs"/>
                <w:noProof/>
                <w:rtl/>
                <w:lang w:bidi="fa-IR"/>
              </w:rPr>
              <w:t>ی</w:t>
            </w:r>
            <w:r w:rsidR="008C0025" w:rsidRPr="00286220">
              <w:rPr>
                <w:rStyle w:val="Hyperlink"/>
                <w:rFonts w:hint="eastAsia"/>
                <w:noProof/>
                <w:rtl/>
                <w:lang w:bidi="fa-IR"/>
              </w:rPr>
              <w:t>ت</w:t>
            </w:r>
            <w:r w:rsidR="008C0025" w:rsidRPr="00286220">
              <w:rPr>
                <w:rStyle w:val="Hyperlink"/>
                <w:noProof/>
                <w:rtl/>
                <w:lang w:bidi="fa-IR"/>
              </w:rPr>
              <w:t xml:space="preserve"> </w:t>
            </w:r>
            <w:r w:rsidR="008C0025" w:rsidRPr="00286220">
              <w:rPr>
                <w:rStyle w:val="Hyperlink"/>
                <w:rFonts w:hint="eastAsia"/>
                <w:noProof/>
                <w:rtl/>
                <w:lang w:bidi="fa-IR"/>
              </w:rPr>
              <w:t>ترك</w:t>
            </w:r>
            <w:r w:rsidR="008C0025" w:rsidRPr="00286220">
              <w:rPr>
                <w:rStyle w:val="Hyperlink"/>
                <w:noProof/>
                <w:rtl/>
                <w:lang w:bidi="fa-IR"/>
              </w:rPr>
              <w:t xml:space="preserve"> </w:t>
            </w:r>
            <w:r w:rsidR="008C0025" w:rsidRPr="00286220">
              <w:rPr>
                <w:rStyle w:val="Hyperlink"/>
                <w:rFonts w:hint="eastAsia"/>
                <w:noProof/>
                <w:rtl/>
                <w:lang w:bidi="fa-IR"/>
              </w:rPr>
              <w:t>گناه</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426029751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477</w:t>
            </w:r>
            <w:r>
              <w:rPr>
                <w:noProof/>
                <w:webHidden/>
                <w:rtl/>
              </w:rPr>
              <w:fldChar w:fldCharType="end"/>
            </w:r>
          </w:hyperlink>
        </w:p>
        <w:p w:rsidR="008C0025" w:rsidRDefault="00C21DA8">
          <w:pPr>
            <w:pStyle w:val="TOC2"/>
            <w:tabs>
              <w:tab w:val="right" w:leader="dot" w:pos="7361"/>
            </w:tabs>
            <w:rPr>
              <w:rFonts w:asciiTheme="minorHAnsi" w:eastAsiaTheme="minorEastAsia" w:hAnsiTheme="minorHAnsi" w:cstheme="minorBidi"/>
              <w:noProof/>
              <w:color w:val="auto"/>
              <w:sz w:val="22"/>
              <w:szCs w:val="22"/>
              <w:rtl/>
            </w:rPr>
          </w:pPr>
          <w:hyperlink w:anchor="_Toc426029752" w:history="1">
            <w:r w:rsidR="008C0025" w:rsidRPr="00286220">
              <w:rPr>
                <w:rStyle w:val="Hyperlink"/>
                <w:rFonts w:hint="eastAsia"/>
                <w:noProof/>
                <w:rtl/>
                <w:lang w:bidi="fa-IR"/>
              </w:rPr>
              <w:t>جهاد</w:t>
            </w:r>
            <w:r w:rsidR="008C0025" w:rsidRPr="00286220">
              <w:rPr>
                <w:rStyle w:val="Hyperlink"/>
                <w:noProof/>
                <w:rtl/>
                <w:lang w:bidi="fa-IR"/>
              </w:rPr>
              <w:t xml:space="preserve"> </w:t>
            </w:r>
            <w:r w:rsidR="008C0025" w:rsidRPr="00286220">
              <w:rPr>
                <w:rStyle w:val="Hyperlink"/>
                <w:rFonts w:hint="eastAsia"/>
                <w:noProof/>
                <w:rtl/>
                <w:lang w:bidi="fa-IR"/>
              </w:rPr>
              <w:t>با</w:t>
            </w:r>
            <w:r w:rsidR="008C0025" w:rsidRPr="00286220">
              <w:rPr>
                <w:rStyle w:val="Hyperlink"/>
                <w:noProof/>
                <w:rtl/>
                <w:lang w:bidi="fa-IR"/>
              </w:rPr>
              <w:t xml:space="preserve"> </w:t>
            </w:r>
            <w:r w:rsidR="008C0025" w:rsidRPr="00286220">
              <w:rPr>
                <w:rStyle w:val="Hyperlink"/>
                <w:rFonts w:hint="eastAsia"/>
                <w:noProof/>
                <w:rtl/>
                <w:lang w:bidi="fa-IR"/>
              </w:rPr>
              <w:t>نفس</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426029752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480</w:t>
            </w:r>
            <w:r>
              <w:rPr>
                <w:noProof/>
                <w:webHidden/>
                <w:rtl/>
              </w:rPr>
              <w:fldChar w:fldCharType="end"/>
            </w:r>
          </w:hyperlink>
        </w:p>
        <w:p w:rsidR="008C0025" w:rsidRDefault="00C21DA8">
          <w:pPr>
            <w:pStyle w:val="TOC1"/>
            <w:rPr>
              <w:rFonts w:asciiTheme="minorHAnsi" w:eastAsiaTheme="minorEastAsia" w:hAnsiTheme="minorHAnsi" w:cstheme="minorBidi"/>
              <w:b w:val="0"/>
              <w:bCs w:val="0"/>
              <w:noProof/>
              <w:color w:val="auto"/>
              <w:sz w:val="22"/>
              <w:szCs w:val="22"/>
              <w:rtl/>
            </w:rPr>
          </w:pPr>
          <w:hyperlink w:anchor="_Toc426029753" w:history="1">
            <w:r w:rsidR="008C0025" w:rsidRPr="00286220">
              <w:rPr>
                <w:rStyle w:val="Hyperlink"/>
                <w:rFonts w:hint="eastAsia"/>
                <w:noProof/>
                <w:rtl/>
                <w:lang w:bidi="fa-IR"/>
              </w:rPr>
              <w:t>خاتمه</w:t>
            </w:r>
            <w:r w:rsidR="008C0025" w:rsidRPr="00286220">
              <w:rPr>
                <w:rStyle w:val="Hyperlink"/>
                <w:noProof/>
                <w:rtl/>
                <w:lang w:bidi="fa-IR"/>
              </w:rPr>
              <w:t xml:space="preserve">: </w:t>
            </w:r>
            <w:r w:rsidR="008C0025" w:rsidRPr="00286220">
              <w:rPr>
                <w:rStyle w:val="Hyperlink"/>
                <w:rFonts w:hint="eastAsia"/>
                <w:noProof/>
                <w:rtl/>
                <w:lang w:bidi="fa-IR"/>
              </w:rPr>
              <w:t>اسما</w:t>
            </w:r>
            <w:r w:rsidR="008C0025" w:rsidRPr="00286220">
              <w:rPr>
                <w:rStyle w:val="Hyperlink"/>
                <w:rFonts w:hint="cs"/>
                <w:noProof/>
                <w:rtl/>
                <w:lang w:bidi="fa-IR"/>
              </w:rPr>
              <w:t>ی</w:t>
            </w:r>
            <w:r w:rsidR="008C0025" w:rsidRPr="00286220">
              <w:rPr>
                <w:rStyle w:val="Hyperlink"/>
                <w:noProof/>
                <w:rtl/>
                <w:lang w:bidi="fa-IR"/>
              </w:rPr>
              <w:t xml:space="preserve"> </w:t>
            </w:r>
            <w:r w:rsidR="008C0025" w:rsidRPr="00286220">
              <w:rPr>
                <w:rStyle w:val="Hyperlink"/>
                <w:rFonts w:hint="eastAsia"/>
                <w:noProof/>
                <w:rtl/>
                <w:lang w:bidi="fa-IR"/>
              </w:rPr>
              <w:t>حسنا</w:t>
            </w:r>
            <w:r w:rsidR="008C0025" w:rsidRPr="00286220">
              <w:rPr>
                <w:rStyle w:val="Hyperlink"/>
                <w:rFonts w:hint="cs"/>
                <w:noProof/>
                <w:rtl/>
                <w:lang w:bidi="fa-IR"/>
              </w:rPr>
              <w:t>ی</w:t>
            </w:r>
            <w:r w:rsidR="008C0025" w:rsidRPr="00286220">
              <w:rPr>
                <w:rStyle w:val="Hyperlink"/>
                <w:noProof/>
                <w:rtl/>
                <w:lang w:bidi="fa-IR"/>
              </w:rPr>
              <w:t xml:space="preserve"> </w:t>
            </w:r>
            <w:r w:rsidR="008C0025" w:rsidRPr="00286220">
              <w:rPr>
                <w:rStyle w:val="Hyperlink"/>
                <w:rFonts w:hint="eastAsia"/>
                <w:noProof/>
                <w:rtl/>
                <w:lang w:bidi="fa-IR"/>
              </w:rPr>
              <w:t>اله</w:t>
            </w:r>
            <w:r w:rsidR="008C0025" w:rsidRPr="00286220">
              <w:rPr>
                <w:rStyle w:val="Hyperlink"/>
                <w:rFonts w:hint="cs"/>
                <w:noProof/>
                <w:rtl/>
                <w:lang w:bidi="fa-IR"/>
              </w:rPr>
              <w:t>ی</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426029753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485</w:t>
            </w:r>
            <w:r>
              <w:rPr>
                <w:noProof/>
                <w:webHidden/>
                <w:rtl/>
              </w:rPr>
              <w:fldChar w:fldCharType="end"/>
            </w:r>
          </w:hyperlink>
        </w:p>
        <w:p w:rsidR="008C0025" w:rsidRDefault="00C21DA8">
          <w:pPr>
            <w:pStyle w:val="TOC2"/>
            <w:tabs>
              <w:tab w:val="right" w:leader="dot" w:pos="7361"/>
            </w:tabs>
            <w:rPr>
              <w:rFonts w:asciiTheme="minorHAnsi" w:eastAsiaTheme="minorEastAsia" w:hAnsiTheme="minorHAnsi" w:cstheme="minorBidi"/>
              <w:noProof/>
              <w:color w:val="auto"/>
              <w:sz w:val="22"/>
              <w:szCs w:val="22"/>
              <w:rtl/>
            </w:rPr>
          </w:pPr>
          <w:hyperlink w:anchor="_Toc426029754" w:history="1">
            <w:r w:rsidR="008C0025" w:rsidRPr="00286220">
              <w:rPr>
                <w:rStyle w:val="Hyperlink"/>
                <w:rFonts w:hint="eastAsia"/>
                <w:noProof/>
                <w:rtl/>
                <w:lang w:bidi="fa-IR"/>
              </w:rPr>
              <w:t>علت</w:t>
            </w:r>
            <w:r w:rsidR="008C0025" w:rsidRPr="00286220">
              <w:rPr>
                <w:rStyle w:val="Hyperlink"/>
                <w:noProof/>
                <w:rtl/>
                <w:lang w:bidi="fa-IR"/>
              </w:rPr>
              <w:t xml:space="preserve"> </w:t>
            </w:r>
            <w:r w:rsidR="008C0025" w:rsidRPr="00286220">
              <w:rPr>
                <w:rStyle w:val="Hyperlink"/>
                <w:rFonts w:hint="eastAsia"/>
                <w:noProof/>
                <w:rtl/>
                <w:lang w:bidi="fa-IR"/>
              </w:rPr>
              <w:t>ذكر</w:t>
            </w:r>
            <w:r w:rsidR="008C0025" w:rsidRPr="00286220">
              <w:rPr>
                <w:rStyle w:val="Hyperlink"/>
                <w:noProof/>
                <w:rtl/>
                <w:lang w:bidi="fa-IR"/>
              </w:rPr>
              <w:t xml:space="preserve"> </w:t>
            </w:r>
            <w:r w:rsidR="008C0025" w:rsidRPr="00286220">
              <w:rPr>
                <w:rStyle w:val="Hyperlink"/>
                <w:rFonts w:hint="eastAsia"/>
                <w:noProof/>
                <w:rtl/>
                <w:lang w:bidi="fa-IR"/>
              </w:rPr>
              <w:t>اسما</w:t>
            </w:r>
            <w:r w:rsidR="008C0025" w:rsidRPr="00286220">
              <w:rPr>
                <w:rStyle w:val="Hyperlink"/>
                <w:rFonts w:hint="cs"/>
                <w:noProof/>
                <w:rtl/>
                <w:lang w:bidi="fa-IR"/>
              </w:rPr>
              <w:t>ی</w:t>
            </w:r>
            <w:r w:rsidR="008C0025" w:rsidRPr="00286220">
              <w:rPr>
                <w:rStyle w:val="Hyperlink"/>
                <w:noProof/>
                <w:rtl/>
                <w:lang w:bidi="fa-IR"/>
              </w:rPr>
              <w:t xml:space="preserve"> </w:t>
            </w:r>
            <w:r w:rsidR="008C0025" w:rsidRPr="00286220">
              <w:rPr>
                <w:rStyle w:val="Hyperlink"/>
                <w:rFonts w:hint="eastAsia"/>
                <w:noProof/>
                <w:rtl/>
                <w:lang w:bidi="fa-IR"/>
              </w:rPr>
              <w:t>حسن</w:t>
            </w:r>
            <w:r w:rsidR="008C0025" w:rsidRPr="00286220">
              <w:rPr>
                <w:rStyle w:val="Hyperlink"/>
                <w:rFonts w:hint="cs"/>
                <w:noProof/>
                <w:rtl/>
                <w:lang w:bidi="fa-IR"/>
              </w:rPr>
              <w:t>ی</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426029754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485</w:t>
            </w:r>
            <w:r>
              <w:rPr>
                <w:noProof/>
                <w:webHidden/>
                <w:rtl/>
              </w:rPr>
              <w:fldChar w:fldCharType="end"/>
            </w:r>
          </w:hyperlink>
        </w:p>
        <w:p w:rsidR="008C0025" w:rsidRDefault="00C21DA8">
          <w:pPr>
            <w:pStyle w:val="TOC2"/>
            <w:tabs>
              <w:tab w:val="right" w:leader="dot" w:pos="7361"/>
            </w:tabs>
            <w:rPr>
              <w:rFonts w:asciiTheme="minorHAnsi" w:eastAsiaTheme="minorEastAsia" w:hAnsiTheme="minorHAnsi" w:cstheme="minorBidi"/>
              <w:noProof/>
              <w:color w:val="auto"/>
              <w:sz w:val="22"/>
              <w:szCs w:val="22"/>
              <w:rtl/>
            </w:rPr>
          </w:pPr>
          <w:hyperlink w:anchor="_Toc426029755" w:history="1">
            <w:r w:rsidR="008C0025" w:rsidRPr="00286220">
              <w:rPr>
                <w:rStyle w:val="Hyperlink"/>
                <w:rFonts w:hint="eastAsia"/>
                <w:noProof/>
                <w:rtl/>
                <w:lang w:bidi="fa-IR"/>
              </w:rPr>
              <w:t>شرح</w:t>
            </w:r>
            <w:r w:rsidR="008C0025" w:rsidRPr="00286220">
              <w:rPr>
                <w:rStyle w:val="Hyperlink"/>
                <w:noProof/>
                <w:rtl/>
                <w:lang w:bidi="fa-IR"/>
              </w:rPr>
              <w:t xml:space="preserve"> </w:t>
            </w:r>
            <w:r w:rsidR="008C0025" w:rsidRPr="00286220">
              <w:rPr>
                <w:rStyle w:val="Hyperlink"/>
                <w:rFonts w:hint="eastAsia"/>
                <w:noProof/>
                <w:rtl/>
                <w:lang w:bidi="fa-IR"/>
              </w:rPr>
              <w:t>اسما</w:t>
            </w:r>
            <w:r w:rsidR="008C0025" w:rsidRPr="00286220">
              <w:rPr>
                <w:rStyle w:val="Hyperlink"/>
                <w:rFonts w:hint="cs"/>
                <w:noProof/>
                <w:rtl/>
                <w:lang w:bidi="fa-IR"/>
              </w:rPr>
              <w:t>ی</w:t>
            </w:r>
            <w:r w:rsidR="008C0025" w:rsidRPr="00286220">
              <w:rPr>
                <w:rStyle w:val="Hyperlink"/>
                <w:noProof/>
                <w:rtl/>
                <w:lang w:bidi="fa-IR"/>
              </w:rPr>
              <w:t xml:space="preserve"> </w:t>
            </w:r>
            <w:r w:rsidR="008C0025" w:rsidRPr="00286220">
              <w:rPr>
                <w:rStyle w:val="Hyperlink"/>
                <w:rFonts w:hint="eastAsia"/>
                <w:noProof/>
                <w:rtl/>
                <w:lang w:bidi="fa-IR"/>
              </w:rPr>
              <w:t>حسن</w:t>
            </w:r>
            <w:r w:rsidR="008C0025" w:rsidRPr="00286220">
              <w:rPr>
                <w:rStyle w:val="Hyperlink"/>
                <w:rFonts w:hint="cs"/>
                <w:noProof/>
                <w:rtl/>
                <w:lang w:bidi="fa-IR"/>
              </w:rPr>
              <w:t>ی</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426029755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487</w:t>
            </w:r>
            <w:r>
              <w:rPr>
                <w:noProof/>
                <w:webHidden/>
                <w:rtl/>
              </w:rPr>
              <w:fldChar w:fldCharType="end"/>
            </w:r>
          </w:hyperlink>
        </w:p>
        <w:p w:rsidR="008C0025" w:rsidRDefault="00C21DA8">
          <w:pPr>
            <w:pStyle w:val="TOC2"/>
            <w:tabs>
              <w:tab w:val="right" w:leader="dot" w:pos="7361"/>
            </w:tabs>
            <w:rPr>
              <w:rFonts w:asciiTheme="minorHAnsi" w:eastAsiaTheme="minorEastAsia" w:hAnsiTheme="minorHAnsi" w:cstheme="minorBidi"/>
              <w:noProof/>
              <w:color w:val="auto"/>
              <w:sz w:val="22"/>
              <w:szCs w:val="22"/>
              <w:rtl/>
            </w:rPr>
          </w:pPr>
          <w:hyperlink w:anchor="_Toc426029756" w:history="1">
            <w:r w:rsidR="008C0025" w:rsidRPr="00286220">
              <w:rPr>
                <w:rStyle w:val="Hyperlink"/>
                <w:rFonts w:hint="eastAsia"/>
                <w:noProof/>
                <w:rtl/>
                <w:lang w:bidi="fa-IR"/>
              </w:rPr>
              <w:t>علت</w:t>
            </w:r>
            <w:r w:rsidR="008C0025" w:rsidRPr="00286220">
              <w:rPr>
                <w:rStyle w:val="Hyperlink"/>
                <w:noProof/>
                <w:rtl/>
                <w:lang w:bidi="fa-IR"/>
              </w:rPr>
              <w:t xml:space="preserve"> </w:t>
            </w:r>
            <w:r w:rsidR="008C0025" w:rsidRPr="00286220">
              <w:rPr>
                <w:rStyle w:val="Hyperlink"/>
                <w:rFonts w:hint="eastAsia"/>
                <w:noProof/>
                <w:rtl/>
                <w:lang w:bidi="fa-IR"/>
              </w:rPr>
              <w:t>عدم</w:t>
            </w:r>
            <w:r w:rsidR="008C0025" w:rsidRPr="00286220">
              <w:rPr>
                <w:rStyle w:val="Hyperlink"/>
                <w:noProof/>
                <w:rtl/>
                <w:lang w:bidi="fa-IR"/>
              </w:rPr>
              <w:t xml:space="preserve"> </w:t>
            </w:r>
            <w:r w:rsidR="008C0025" w:rsidRPr="00286220">
              <w:rPr>
                <w:rStyle w:val="Hyperlink"/>
                <w:rFonts w:hint="eastAsia"/>
                <w:noProof/>
                <w:rtl/>
                <w:lang w:bidi="fa-IR"/>
              </w:rPr>
              <w:t>ذكر</w:t>
            </w:r>
            <w:r w:rsidR="008C0025" w:rsidRPr="00286220">
              <w:rPr>
                <w:rStyle w:val="Hyperlink"/>
                <w:noProof/>
                <w:rtl/>
                <w:lang w:bidi="fa-IR"/>
              </w:rPr>
              <w:t xml:space="preserve"> </w:t>
            </w:r>
            <w:r w:rsidR="008C0025" w:rsidRPr="00286220">
              <w:rPr>
                <w:rStyle w:val="Hyperlink"/>
                <w:rFonts w:hint="eastAsia"/>
                <w:noProof/>
                <w:rtl/>
                <w:lang w:bidi="fa-IR"/>
              </w:rPr>
              <w:t>سا</w:t>
            </w:r>
            <w:r w:rsidR="008C0025" w:rsidRPr="00286220">
              <w:rPr>
                <w:rStyle w:val="Hyperlink"/>
                <w:rFonts w:hint="cs"/>
                <w:noProof/>
                <w:rtl/>
                <w:lang w:bidi="fa-IR"/>
              </w:rPr>
              <w:t>ی</w:t>
            </w:r>
            <w:r w:rsidR="008C0025" w:rsidRPr="00286220">
              <w:rPr>
                <w:rStyle w:val="Hyperlink"/>
                <w:rFonts w:hint="eastAsia"/>
                <w:noProof/>
                <w:rtl/>
                <w:lang w:bidi="fa-IR"/>
              </w:rPr>
              <w:t>ر</w:t>
            </w:r>
            <w:r w:rsidR="008C0025" w:rsidRPr="00286220">
              <w:rPr>
                <w:rStyle w:val="Hyperlink"/>
                <w:noProof/>
                <w:rtl/>
                <w:lang w:bidi="fa-IR"/>
              </w:rPr>
              <w:t xml:space="preserve"> </w:t>
            </w:r>
            <w:r w:rsidR="008C0025" w:rsidRPr="00286220">
              <w:rPr>
                <w:rStyle w:val="Hyperlink"/>
                <w:rFonts w:hint="eastAsia"/>
                <w:noProof/>
                <w:rtl/>
                <w:lang w:bidi="fa-IR"/>
              </w:rPr>
              <w:t>اسماء</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426029756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521</w:t>
            </w:r>
            <w:r>
              <w:rPr>
                <w:noProof/>
                <w:webHidden/>
                <w:rtl/>
              </w:rPr>
              <w:fldChar w:fldCharType="end"/>
            </w:r>
          </w:hyperlink>
        </w:p>
        <w:p w:rsidR="008C0025" w:rsidRDefault="00C21DA8">
          <w:pPr>
            <w:pStyle w:val="TOC2"/>
            <w:tabs>
              <w:tab w:val="right" w:leader="dot" w:pos="7361"/>
            </w:tabs>
            <w:rPr>
              <w:rFonts w:asciiTheme="minorHAnsi" w:eastAsiaTheme="minorEastAsia" w:hAnsiTheme="minorHAnsi" w:cstheme="minorBidi"/>
              <w:noProof/>
              <w:color w:val="auto"/>
              <w:sz w:val="22"/>
              <w:szCs w:val="22"/>
              <w:rtl/>
            </w:rPr>
          </w:pPr>
          <w:hyperlink w:anchor="_Toc426029757" w:history="1">
            <w:r w:rsidR="008C0025" w:rsidRPr="00286220">
              <w:rPr>
                <w:rStyle w:val="Hyperlink"/>
                <w:rFonts w:hint="eastAsia"/>
                <w:noProof/>
                <w:rtl/>
                <w:lang w:bidi="fa-IR"/>
              </w:rPr>
              <w:t>توح</w:t>
            </w:r>
            <w:r w:rsidR="008C0025" w:rsidRPr="00286220">
              <w:rPr>
                <w:rStyle w:val="Hyperlink"/>
                <w:rFonts w:hint="cs"/>
                <w:noProof/>
                <w:rtl/>
                <w:lang w:bidi="fa-IR"/>
              </w:rPr>
              <w:t>ی</w:t>
            </w:r>
            <w:r w:rsidR="008C0025" w:rsidRPr="00286220">
              <w:rPr>
                <w:rStyle w:val="Hyperlink"/>
                <w:rFonts w:hint="eastAsia"/>
                <w:noProof/>
                <w:rtl/>
                <w:lang w:bidi="fa-IR"/>
              </w:rPr>
              <w:t>د</w:t>
            </w:r>
            <w:r w:rsidR="008C0025" w:rsidRPr="00286220">
              <w:rPr>
                <w:rStyle w:val="Hyperlink"/>
                <w:noProof/>
                <w:rtl/>
                <w:lang w:bidi="fa-IR"/>
              </w:rPr>
              <w:t xml:space="preserve"> </w:t>
            </w:r>
            <w:r w:rsidR="008C0025" w:rsidRPr="00286220">
              <w:rPr>
                <w:rStyle w:val="Hyperlink"/>
                <w:rFonts w:hint="eastAsia"/>
                <w:noProof/>
                <w:rtl/>
                <w:lang w:bidi="fa-IR"/>
              </w:rPr>
              <w:t>ذات</w:t>
            </w:r>
            <w:r w:rsidR="008C0025" w:rsidRPr="00286220">
              <w:rPr>
                <w:rStyle w:val="Hyperlink"/>
                <w:noProof/>
                <w:rtl/>
                <w:lang w:bidi="fa-IR"/>
              </w:rPr>
              <w:t xml:space="preserve"> </w:t>
            </w:r>
            <w:r w:rsidR="008C0025" w:rsidRPr="00286220">
              <w:rPr>
                <w:rStyle w:val="Hyperlink"/>
                <w:rFonts w:hint="eastAsia"/>
                <w:noProof/>
                <w:rtl/>
                <w:lang w:bidi="fa-IR"/>
              </w:rPr>
              <w:t>اقدس</w:t>
            </w:r>
            <w:r w:rsidR="008C0025" w:rsidRPr="00286220">
              <w:rPr>
                <w:rStyle w:val="Hyperlink"/>
                <w:noProof/>
                <w:rtl/>
                <w:lang w:bidi="fa-IR"/>
              </w:rPr>
              <w:t xml:space="preserve"> </w:t>
            </w:r>
            <w:r w:rsidR="008C0025" w:rsidRPr="00286220">
              <w:rPr>
                <w:rStyle w:val="Hyperlink"/>
                <w:rFonts w:hint="eastAsia"/>
                <w:noProof/>
                <w:rtl/>
                <w:lang w:bidi="fa-IR"/>
              </w:rPr>
              <w:t>اله</w:t>
            </w:r>
            <w:r w:rsidR="008C0025" w:rsidRPr="00286220">
              <w:rPr>
                <w:rStyle w:val="Hyperlink"/>
                <w:rFonts w:hint="cs"/>
                <w:noProof/>
                <w:rtl/>
                <w:lang w:bidi="fa-IR"/>
              </w:rPr>
              <w:t>ی</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426029757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522</w:t>
            </w:r>
            <w:r>
              <w:rPr>
                <w:noProof/>
                <w:webHidden/>
                <w:rtl/>
              </w:rPr>
              <w:fldChar w:fldCharType="end"/>
            </w:r>
          </w:hyperlink>
        </w:p>
        <w:p w:rsidR="008C0025" w:rsidRDefault="00C21DA8">
          <w:pPr>
            <w:pStyle w:val="TOC2"/>
            <w:tabs>
              <w:tab w:val="right" w:leader="dot" w:pos="7361"/>
            </w:tabs>
            <w:rPr>
              <w:rFonts w:asciiTheme="minorHAnsi" w:eastAsiaTheme="minorEastAsia" w:hAnsiTheme="minorHAnsi" w:cstheme="minorBidi"/>
              <w:noProof/>
              <w:color w:val="auto"/>
              <w:sz w:val="22"/>
              <w:szCs w:val="22"/>
              <w:rtl/>
            </w:rPr>
          </w:pPr>
          <w:hyperlink w:anchor="_Toc426029758" w:history="1">
            <w:r w:rsidR="008C0025" w:rsidRPr="00286220">
              <w:rPr>
                <w:rStyle w:val="Hyperlink"/>
                <w:rFonts w:hint="eastAsia"/>
                <w:noProof/>
                <w:rtl/>
                <w:lang w:bidi="fa-IR"/>
              </w:rPr>
              <w:t>فض</w:t>
            </w:r>
            <w:r w:rsidR="008C0025" w:rsidRPr="00286220">
              <w:rPr>
                <w:rStyle w:val="Hyperlink"/>
                <w:rFonts w:hint="cs"/>
                <w:noProof/>
                <w:rtl/>
                <w:lang w:bidi="fa-IR"/>
              </w:rPr>
              <w:t>ی</w:t>
            </w:r>
            <w:r w:rsidR="008C0025" w:rsidRPr="00286220">
              <w:rPr>
                <w:rStyle w:val="Hyperlink"/>
                <w:rFonts w:hint="eastAsia"/>
                <w:noProof/>
                <w:rtl/>
                <w:lang w:bidi="fa-IR"/>
              </w:rPr>
              <w:t>لت</w:t>
            </w:r>
            <w:r w:rsidR="008C0025" w:rsidRPr="00286220">
              <w:rPr>
                <w:rStyle w:val="Hyperlink"/>
                <w:noProof/>
                <w:rtl/>
                <w:lang w:bidi="fa-IR"/>
              </w:rPr>
              <w:t xml:space="preserve"> </w:t>
            </w:r>
            <w:r w:rsidR="008C0025" w:rsidRPr="00286220">
              <w:rPr>
                <w:rStyle w:val="Hyperlink"/>
                <w:rFonts w:hint="eastAsia"/>
                <w:noProof/>
                <w:rtl/>
                <w:lang w:bidi="fa-IR"/>
              </w:rPr>
              <w:t>دعا</w:t>
            </w:r>
            <w:r w:rsidR="008C0025" w:rsidRPr="00286220">
              <w:rPr>
                <w:rStyle w:val="Hyperlink"/>
                <w:rFonts w:hint="cs"/>
                <w:noProof/>
                <w:rtl/>
                <w:lang w:bidi="fa-IR"/>
              </w:rPr>
              <w:t>ی</w:t>
            </w:r>
            <w:r w:rsidR="008C0025" w:rsidRPr="00286220">
              <w:rPr>
                <w:rStyle w:val="Hyperlink"/>
                <w:noProof/>
                <w:rtl/>
                <w:lang w:bidi="fa-IR"/>
              </w:rPr>
              <w:t xml:space="preserve"> </w:t>
            </w:r>
            <w:r w:rsidR="008C0025" w:rsidRPr="00286220">
              <w:rPr>
                <w:rStyle w:val="Hyperlink"/>
                <w:rFonts w:hint="cs"/>
                <w:noProof/>
                <w:rtl/>
                <w:lang w:bidi="fa-IR"/>
              </w:rPr>
              <w:t>ی</w:t>
            </w:r>
            <w:r w:rsidR="008C0025" w:rsidRPr="00286220">
              <w:rPr>
                <w:rStyle w:val="Hyperlink"/>
                <w:rFonts w:hint="eastAsia"/>
                <w:noProof/>
                <w:rtl/>
                <w:lang w:bidi="fa-IR"/>
              </w:rPr>
              <w:t>ا</w:t>
            </w:r>
            <w:r w:rsidR="008C0025" w:rsidRPr="00286220">
              <w:rPr>
                <w:rStyle w:val="Hyperlink"/>
                <w:noProof/>
                <w:rtl/>
                <w:lang w:bidi="fa-IR"/>
              </w:rPr>
              <w:t xml:space="preserve"> </w:t>
            </w:r>
            <w:r w:rsidR="008C0025" w:rsidRPr="00286220">
              <w:rPr>
                <w:rStyle w:val="Hyperlink"/>
                <w:rFonts w:hint="eastAsia"/>
                <w:noProof/>
                <w:rtl/>
                <w:lang w:bidi="fa-IR"/>
              </w:rPr>
              <w:t>من</w:t>
            </w:r>
            <w:r w:rsidR="008C0025" w:rsidRPr="00286220">
              <w:rPr>
                <w:rStyle w:val="Hyperlink"/>
                <w:noProof/>
                <w:rtl/>
                <w:lang w:bidi="fa-IR"/>
              </w:rPr>
              <w:t xml:space="preserve"> </w:t>
            </w:r>
            <w:r w:rsidR="008C0025" w:rsidRPr="00286220">
              <w:rPr>
                <w:rStyle w:val="Hyperlink"/>
                <w:rFonts w:hint="eastAsia"/>
                <w:noProof/>
                <w:rtl/>
                <w:lang w:bidi="fa-IR"/>
              </w:rPr>
              <w:t>اظهر</w:t>
            </w:r>
            <w:r w:rsidR="008C0025" w:rsidRPr="00286220">
              <w:rPr>
                <w:rStyle w:val="Hyperlink"/>
                <w:noProof/>
                <w:rtl/>
                <w:lang w:bidi="fa-IR"/>
              </w:rPr>
              <w:t xml:space="preserve"> </w:t>
            </w:r>
            <w:r w:rsidR="008C0025" w:rsidRPr="00286220">
              <w:rPr>
                <w:rStyle w:val="Hyperlink"/>
                <w:rFonts w:hint="eastAsia"/>
                <w:noProof/>
                <w:rtl/>
                <w:lang w:bidi="fa-IR"/>
              </w:rPr>
              <w:t>الجم</w:t>
            </w:r>
            <w:r w:rsidR="008C0025" w:rsidRPr="00286220">
              <w:rPr>
                <w:rStyle w:val="Hyperlink"/>
                <w:rFonts w:hint="cs"/>
                <w:noProof/>
                <w:rtl/>
                <w:lang w:bidi="fa-IR"/>
              </w:rPr>
              <w:t>ی</w:t>
            </w:r>
            <w:r w:rsidR="008C0025" w:rsidRPr="00286220">
              <w:rPr>
                <w:rStyle w:val="Hyperlink"/>
                <w:rFonts w:hint="eastAsia"/>
                <w:noProof/>
                <w:rtl/>
                <w:lang w:bidi="fa-IR"/>
              </w:rPr>
              <w:t>ل</w:t>
            </w:r>
            <w:r w:rsidR="008C0025" w:rsidRPr="00286220">
              <w:rPr>
                <w:rStyle w:val="Hyperlink"/>
                <w:noProof/>
                <w:rtl/>
                <w:lang w:bidi="fa-IR"/>
              </w:rPr>
              <w:t>...</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426029758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523</w:t>
            </w:r>
            <w:r>
              <w:rPr>
                <w:noProof/>
                <w:webHidden/>
                <w:rtl/>
              </w:rPr>
              <w:fldChar w:fldCharType="end"/>
            </w:r>
          </w:hyperlink>
        </w:p>
        <w:p w:rsidR="008C0025" w:rsidRDefault="00C21DA8">
          <w:pPr>
            <w:pStyle w:val="TOC2"/>
            <w:tabs>
              <w:tab w:val="right" w:leader="dot" w:pos="7361"/>
            </w:tabs>
            <w:rPr>
              <w:rFonts w:asciiTheme="minorHAnsi" w:eastAsiaTheme="minorEastAsia" w:hAnsiTheme="minorHAnsi" w:cstheme="minorBidi"/>
              <w:noProof/>
              <w:color w:val="auto"/>
              <w:sz w:val="22"/>
              <w:szCs w:val="22"/>
              <w:rtl/>
            </w:rPr>
          </w:pPr>
          <w:hyperlink w:anchor="_Toc426029759" w:history="1">
            <w:r w:rsidR="008C0025" w:rsidRPr="00286220">
              <w:rPr>
                <w:rStyle w:val="Hyperlink"/>
                <w:rFonts w:hint="eastAsia"/>
                <w:noProof/>
                <w:rtl/>
                <w:lang w:bidi="fa-IR"/>
              </w:rPr>
              <w:t>پا</w:t>
            </w:r>
            <w:r w:rsidR="008C0025" w:rsidRPr="00286220">
              <w:rPr>
                <w:rStyle w:val="Hyperlink"/>
                <w:rFonts w:hint="cs"/>
                <w:noProof/>
                <w:rtl/>
                <w:lang w:bidi="fa-IR"/>
              </w:rPr>
              <w:t>ی</w:t>
            </w:r>
            <w:r w:rsidR="008C0025" w:rsidRPr="00286220">
              <w:rPr>
                <w:rStyle w:val="Hyperlink"/>
                <w:rFonts w:hint="eastAsia"/>
                <w:noProof/>
                <w:rtl/>
                <w:lang w:bidi="fa-IR"/>
              </w:rPr>
              <w:t>ان</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426029759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529</w:t>
            </w:r>
            <w:r>
              <w:rPr>
                <w:noProof/>
                <w:webHidden/>
                <w:rtl/>
              </w:rPr>
              <w:fldChar w:fldCharType="end"/>
            </w:r>
          </w:hyperlink>
        </w:p>
        <w:p w:rsidR="008C0025" w:rsidRDefault="00C21DA8">
          <w:pPr>
            <w:pStyle w:val="TOC2"/>
            <w:tabs>
              <w:tab w:val="right" w:leader="dot" w:pos="7361"/>
            </w:tabs>
            <w:rPr>
              <w:rFonts w:asciiTheme="minorHAnsi" w:eastAsiaTheme="minorEastAsia" w:hAnsiTheme="minorHAnsi" w:cstheme="minorBidi"/>
              <w:noProof/>
              <w:color w:val="auto"/>
              <w:sz w:val="22"/>
              <w:szCs w:val="22"/>
              <w:rtl/>
            </w:rPr>
          </w:pPr>
          <w:hyperlink w:anchor="_Toc426029760" w:history="1">
            <w:r w:rsidR="008C0025" w:rsidRPr="00286220">
              <w:rPr>
                <w:rStyle w:val="Hyperlink"/>
                <w:rFonts w:hint="eastAsia"/>
                <w:noProof/>
                <w:rtl/>
                <w:lang w:bidi="fa-IR"/>
              </w:rPr>
              <w:t>پ</w:t>
            </w:r>
            <w:r w:rsidR="008C0025" w:rsidRPr="00286220">
              <w:rPr>
                <w:rStyle w:val="Hyperlink"/>
                <w:rFonts w:hint="cs"/>
                <w:noProof/>
                <w:rtl/>
                <w:lang w:bidi="fa-IR"/>
              </w:rPr>
              <w:t>ی</w:t>
            </w:r>
            <w:r w:rsidR="008C0025" w:rsidRPr="00286220">
              <w:rPr>
                <w:rStyle w:val="Hyperlink"/>
                <w:noProof/>
                <w:rtl/>
                <w:lang w:bidi="fa-IR"/>
              </w:rPr>
              <w:t xml:space="preserve"> </w:t>
            </w:r>
            <w:r w:rsidR="008C0025" w:rsidRPr="00286220">
              <w:rPr>
                <w:rStyle w:val="Hyperlink"/>
                <w:rFonts w:hint="eastAsia"/>
                <w:noProof/>
                <w:rtl/>
                <w:lang w:bidi="fa-IR"/>
              </w:rPr>
              <w:t>نوشت</w:t>
            </w:r>
            <w:r w:rsidR="008C0025" w:rsidRPr="00286220">
              <w:rPr>
                <w:rStyle w:val="Hyperlink"/>
                <w:noProof/>
                <w:rtl/>
                <w:lang w:bidi="fa-IR"/>
              </w:rPr>
              <w:t xml:space="preserve"> </w:t>
            </w:r>
            <w:r w:rsidR="008C0025" w:rsidRPr="00286220">
              <w:rPr>
                <w:rStyle w:val="Hyperlink"/>
                <w:rFonts w:hint="eastAsia"/>
                <w:noProof/>
                <w:rtl/>
                <w:lang w:bidi="fa-IR"/>
              </w:rPr>
              <w:t>ها</w:t>
            </w:r>
            <w:r w:rsidR="008C0025" w:rsidRPr="00286220">
              <w:rPr>
                <w:rStyle w:val="Hyperlink"/>
                <w:noProof/>
                <w:rtl/>
                <w:lang w:bidi="fa-IR"/>
              </w:rPr>
              <w:t>:</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426029760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530</w:t>
            </w:r>
            <w:r>
              <w:rPr>
                <w:noProof/>
                <w:webHidden/>
                <w:rtl/>
              </w:rPr>
              <w:fldChar w:fldCharType="end"/>
            </w:r>
          </w:hyperlink>
        </w:p>
        <w:p w:rsidR="008C0025" w:rsidRDefault="00C21DA8">
          <w:pPr>
            <w:pStyle w:val="TOC2"/>
            <w:tabs>
              <w:tab w:val="right" w:leader="dot" w:pos="7361"/>
            </w:tabs>
            <w:rPr>
              <w:rFonts w:asciiTheme="minorHAnsi" w:eastAsiaTheme="minorEastAsia" w:hAnsiTheme="minorHAnsi" w:cstheme="minorBidi"/>
              <w:noProof/>
              <w:color w:val="auto"/>
              <w:sz w:val="22"/>
              <w:szCs w:val="22"/>
              <w:rtl/>
            </w:rPr>
          </w:pPr>
          <w:hyperlink w:anchor="_Toc426029761" w:history="1">
            <w:r w:rsidR="008C0025" w:rsidRPr="00286220">
              <w:rPr>
                <w:rStyle w:val="Hyperlink"/>
                <w:rFonts w:hint="eastAsia"/>
                <w:noProof/>
                <w:rtl/>
                <w:lang w:bidi="fa-IR"/>
              </w:rPr>
              <w:t>فهرست</w:t>
            </w:r>
            <w:r w:rsidR="008C0025" w:rsidRPr="00286220">
              <w:rPr>
                <w:rStyle w:val="Hyperlink"/>
                <w:noProof/>
                <w:rtl/>
                <w:lang w:bidi="fa-IR"/>
              </w:rPr>
              <w:t xml:space="preserve"> </w:t>
            </w:r>
            <w:r w:rsidR="008C0025" w:rsidRPr="00286220">
              <w:rPr>
                <w:rStyle w:val="Hyperlink"/>
                <w:rFonts w:hint="eastAsia"/>
                <w:noProof/>
                <w:rtl/>
                <w:lang w:bidi="fa-IR"/>
              </w:rPr>
              <w:t>مطالب</w:t>
            </w:r>
            <w:r w:rsidR="008C0025">
              <w:rPr>
                <w:noProof/>
                <w:webHidden/>
                <w:rtl/>
              </w:rPr>
              <w:tab/>
            </w:r>
            <w:r>
              <w:rPr>
                <w:noProof/>
                <w:webHidden/>
                <w:rtl/>
              </w:rPr>
              <w:fldChar w:fldCharType="begin"/>
            </w:r>
            <w:r w:rsidR="008C0025">
              <w:rPr>
                <w:noProof/>
                <w:webHidden/>
                <w:rtl/>
              </w:rPr>
              <w:instrText xml:space="preserve"> </w:instrText>
            </w:r>
            <w:r w:rsidR="008C0025">
              <w:rPr>
                <w:noProof/>
                <w:webHidden/>
              </w:rPr>
              <w:instrText>PAGEREF</w:instrText>
            </w:r>
            <w:r w:rsidR="008C0025">
              <w:rPr>
                <w:noProof/>
                <w:webHidden/>
                <w:rtl/>
              </w:rPr>
              <w:instrText xml:space="preserve"> _</w:instrText>
            </w:r>
            <w:r w:rsidR="008C0025">
              <w:rPr>
                <w:noProof/>
                <w:webHidden/>
              </w:rPr>
              <w:instrText>Toc</w:instrText>
            </w:r>
            <w:r w:rsidR="008C0025">
              <w:rPr>
                <w:noProof/>
                <w:webHidden/>
                <w:rtl/>
              </w:rPr>
              <w:instrText xml:space="preserve">426029761 </w:instrText>
            </w:r>
            <w:r w:rsidR="008C0025">
              <w:rPr>
                <w:noProof/>
                <w:webHidden/>
              </w:rPr>
              <w:instrText>\h</w:instrText>
            </w:r>
            <w:r w:rsidR="008C0025">
              <w:rPr>
                <w:noProof/>
                <w:webHidden/>
                <w:rtl/>
              </w:rPr>
              <w:instrText xml:space="preserve"> </w:instrText>
            </w:r>
            <w:r>
              <w:rPr>
                <w:noProof/>
                <w:webHidden/>
                <w:rtl/>
              </w:rPr>
            </w:r>
            <w:r>
              <w:rPr>
                <w:noProof/>
                <w:webHidden/>
                <w:rtl/>
              </w:rPr>
              <w:fldChar w:fldCharType="separate"/>
            </w:r>
            <w:r w:rsidR="00656B6C">
              <w:rPr>
                <w:noProof/>
                <w:webHidden/>
                <w:rtl/>
              </w:rPr>
              <w:t>556</w:t>
            </w:r>
            <w:r>
              <w:rPr>
                <w:noProof/>
                <w:webHidden/>
                <w:rtl/>
              </w:rPr>
              <w:fldChar w:fldCharType="end"/>
            </w:r>
          </w:hyperlink>
        </w:p>
        <w:p w:rsidR="00964F55" w:rsidRPr="0042098A" w:rsidRDefault="00C21DA8" w:rsidP="005E5D8E">
          <w:pPr>
            <w:rPr>
              <w:rtl/>
            </w:rPr>
          </w:pPr>
          <w:r>
            <w:fldChar w:fldCharType="end"/>
          </w:r>
        </w:p>
      </w:sdtContent>
    </w:sdt>
    <w:sectPr w:rsidR="00964F55"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CF2" w:rsidRDefault="00232CF2">
      <w:r>
        <w:separator/>
      </w:r>
    </w:p>
  </w:endnote>
  <w:endnote w:type="continuationSeparator" w:id="1">
    <w:p w:rsidR="00232CF2" w:rsidRDefault="00232C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934" w:rsidRDefault="00C21DA8">
    <w:pPr>
      <w:pStyle w:val="Footer"/>
    </w:pPr>
    <w:fldSimple w:instr=" PAGE   \* MERGEFORMAT ">
      <w:r w:rsidR="00656B6C">
        <w:rPr>
          <w:noProof/>
          <w:rtl/>
        </w:rPr>
        <w:t>560</w:t>
      </w:r>
    </w:fldSimple>
  </w:p>
  <w:p w:rsidR="00E927B5" w:rsidRDefault="00E927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934" w:rsidRDefault="00C21DA8">
    <w:pPr>
      <w:pStyle w:val="Footer"/>
    </w:pPr>
    <w:fldSimple w:instr=" PAGE   \* MERGEFORMAT ">
      <w:r w:rsidR="00656B6C">
        <w:rPr>
          <w:noProof/>
          <w:rtl/>
        </w:rPr>
        <w:t>559</w:t>
      </w:r>
    </w:fldSimple>
  </w:p>
  <w:p w:rsidR="00E927B5" w:rsidRDefault="00E927B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934" w:rsidRDefault="00C21DA8">
    <w:pPr>
      <w:pStyle w:val="Footer"/>
    </w:pPr>
    <w:fldSimple w:instr=" PAGE   \* MERGEFORMAT ">
      <w:r w:rsidR="00656B6C">
        <w:rPr>
          <w:noProof/>
          <w:rtl/>
        </w:rPr>
        <w:t>1</w:t>
      </w:r>
    </w:fldSimple>
  </w:p>
  <w:p w:rsidR="00E927B5" w:rsidRDefault="00E927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CF2" w:rsidRDefault="00232CF2">
      <w:r>
        <w:separator/>
      </w:r>
    </w:p>
  </w:footnote>
  <w:footnote w:type="continuationSeparator" w:id="1">
    <w:p w:rsidR="00232CF2" w:rsidRDefault="00232C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6118D"/>
    <w:rsid w:val="00004193"/>
    <w:rsid w:val="00004447"/>
    <w:rsid w:val="00005A19"/>
    <w:rsid w:val="00010942"/>
    <w:rsid w:val="000217A6"/>
    <w:rsid w:val="00024AA0"/>
    <w:rsid w:val="000253FC"/>
    <w:rsid w:val="000267FE"/>
    <w:rsid w:val="00034EA2"/>
    <w:rsid w:val="00036B87"/>
    <w:rsid w:val="0004015C"/>
    <w:rsid w:val="00040272"/>
    <w:rsid w:val="00040798"/>
    <w:rsid w:val="00043023"/>
    <w:rsid w:val="000450B1"/>
    <w:rsid w:val="00054406"/>
    <w:rsid w:val="0006216A"/>
    <w:rsid w:val="000659F5"/>
    <w:rsid w:val="00067F84"/>
    <w:rsid w:val="00071C97"/>
    <w:rsid w:val="000761F7"/>
    <w:rsid w:val="00076A3A"/>
    <w:rsid w:val="00080E0F"/>
    <w:rsid w:val="00092805"/>
    <w:rsid w:val="00092A0C"/>
    <w:rsid w:val="000A7750"/>
    <w:rsid w:val="000B1BCB"/>
    <w:rsid w:val="000B3A56"/>
    <w:rsid w:val="000C0A89"/>
    <w:rsid w:val="000C7722"/>
    <w:rsid w:val="000D0932"/>
    <w:rsid w:val="000D180B"/>
    <w:rsid w:val="000D1BDF"/>
    <w:rsid w:val="000D71B7"/>
    <w:rsid w:val="000D73DC"/>
    <w:rsid w:val="000E6824"/>
    <w:rsid w:val="000F6B97"/>
    <w:rsid w:val="0010049D"/>
    <w:rsid w:val="00103EB4"/>
    <w:rsid w:val="00104B5B"/>
    <w:rsid w:val="00107A6B"/>
    <w:rsid w:val="001106A5"/>
    <w:rsid w:val="00111A57"/>
    <w:rsid w:val="00111AE3"/>
    <w:rsid w:val="0011352E"/>
    <w:rsid w:val="00113B0B"/>
    <w:rsid w:val="00113CCC"/>
    <w:rsid w:val="001143F3"/>
    <w:rsid w:val="00115473"/>
    <w:rsid w:val="00115A71"/>
    <w:rsid w:val="00115DB5"/>
    <w:rsid w:val="001162C9"/>
    <w:rsid w:val="0012268F"/>
    <w:rsid w:val="001243ED"/>
    <w:rsid w:val="00126471"/>
    <w:rsid w:val="00133789"/>
    <w:rsid w:val="00135E90"/>
    <w:rsid w:val="00136268"/>
    <w:rsid w:val="00136E6F"/>
    <w:rsid w:val="0014341C"/>
    <w:rsid w:val="00143EEA"/>
    <w:rsid w:val="0014526B"/>
    <w:rsid w:val="00147ED8"/>
    <w:rsid w:val="0015176C"/>
    <w:rsid w:val="00151C03"/>
    <w:rsid w:val="00153917"/>
    <w:rsid w:val="00157306"/>
    <w:rsid w:val="00160F76"/>
    <w:rsid w:val="0016118D"/>
    <w:rsid w:val="00163D83"/>
    <w:rsid w:val="00164767"/>
    <w:rsid w:val="00164810"/>
    <w:rsid w:val="001712E1"/>
    <w:rsid w:val="00174534"/>
    <w:rsid w:val="0017642D"/>
    <w:rsid w:val="001805CA"/>
    <w:rsid w:val="00181D4C"/>
    <w:rsid w:val="00181E2A"/>
    <w:rsid w:val="00182CD3"/>
    <w:rsid w:val="0018664D"/>
    <w:rsid w:val="00187017"/>
    <w:rsid w:val="00187246"/>
    <w:rsid w:val="001876CC"/>
    <w:rsid w:val="00190628"/>
    <w:rsid w:val="001937F7"/>
    <w:rsid w:val="001948C2"/>
    <w:rsid w:val="001A1408"/>
    <w:rsid w:val="001A3110"/>
    <w:rsid w:val="001A4C37"/>
    <w:rsid w:val="001A4D9B"/>
    <w:rsid w:val="001A6EC0"/>
    <w:rsid w:val="001B07B7"/>
    <w:rsid w:val="001B16FD"/>
    <w:rsid w:val="001B577F"/>
    <w:rsid w:val="001B702D"/>
    <w:rsid w:val="001B7407"/>
    <w:rsid w:val="001C2A90"/>
    <w:rsid w:val="001C2E5C"/>
    <w:rsid w:val="001C5EDB"/>
    <w:rsid w:val="001D41A1"/>
    <w:rsid w:val="001D60DA"/>
    <w:rsid w:val="001D67C0"/>
    <w:rsid w:val="001E25DC"/>
    <w:rsid w:val="001E2A7A"/>
    <w:rsid w:val="001E6068"/>
    <w:rsid w:val="001F0562"/>
    <w:rsid w:val="001F0713"/>
    <w:rsid w:val="001F160F"/>
    <w:rsid w:val="001F6A45"/>
    <w:rsid w:val="00202C7B"/>
    <w:rsid w:val="002054C5"/>
    <w:rsid w:val="00211FB5"/>
    <w:rsid w:val="00213662"/>
    <w:rsid w:val="002139CB"/>
    <w:rsid w:val="00214801"/>
    <w:rsid w:val="00222191"/>
    <w:rsid w:val="002242F4"/>
    <w:rsid w:val="00224964"/>
    <w:rsid w:val="002254B8"/>
    <w:rsid w:val="002267C7"/>
    <w:rsid w:val="00226BC1"/>
    <w:rsid w:val="00227FEE"/>
    <w:rsid w:val="00232CF2"/>
    <w:rsid w:val="00240F71"/>
    <w:rsid w:val="00241F59"/>
    <w:rsid w:val="0024265C"/>
    <w:rsid w:val="00244C2E"/>
    <w:rsid w:val="00245932"/>
    <w:rsid w:val="002463E0"/>
    <w:rsid w:val="00250E0A"/>
    <w:rsid w:val="00251C50"/>
    <w:rsid w:val="00251E02"/>
    <w:rsid w:val="00257657"/>
    <w:rsid w:val="00263F56"/>
    <w:rsid w:val="00264F12"/>
    <w:rsid w:val="0027369F"/>
    <w:rsid w:val="0027442C"/>
    <w:rsid w:val="002818EF"/>
    <w:rsid w:val="0028271F"/>
    <w:rsid w:val="00294EFB"/>
    <w:rsid w:val="002A0284"/>
    <w:rsid w:val="002A09E7"/>
    <w:rsid w:val="002A338C"/>
    <w:rsid w:val="002A717D"/>
    <w:rsid w:val="002A73D7"/>
    <w:rsid w:val="002B0B56"/>
    <w:rsid w:val="002B2B15"/>
    <w:rsid w:val="002B71A8"/>
    <w:rsid w:val="002B7989"/>
    <w:rsid w:val="002C1009"/>
    <w:rsid w:val="002C3E3A"/>
    <w:rsid w:val="002C4FEF"/>
    <w:rsid w:val="002C509D"/>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1BDB"/>
    <w:rsid w:val="00322466"/>
    <w:rsid w:val="003247D8"/>
    <w:rsid w:val="00324B78"/>
    <w:rsid w:val="00325A62"/>
    <w:rsid w:val="00327EEA"/>
    <w:rsid w:val="00330D70"/>
    <w:rsid w:val="003339D0"/>
    <w:rsid w:val="003353BB"/>
    <w:rsid w:val="0033620A"/>
    <w:rsid w:val="0034239A"/>
    <w:rsid w:val="0035164B"/>
    <w:rsid w:val="00352016"/>
    <w:rsid w:val="0035368E"/>
    <w:rsid w:val="00353D07"/>
    <w:rsid w:val="00354493"/>
    <w:rsid w:val="00360A5F"/>
    <w:rsid w:val="003618AA"/>
    <w:rsid w:val="00361CC3"/>
    <w:rsid w:val="00362F97"/>
    <w:rsid w:val="00363C94"/>
    <w:rsid w:val="0036400D"/>
    <w:rsid w:val="00373085"/>
    <w:rsid w:val="0037370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0BD6"/>
    <w:rsid w:val="003C7C08"/>
    <w:rsid w:val="003D2459"/>
    <w:rsid w:val="003D28ED"/>
    <w:rsid w:val="003D3107"/>
    <w:rsid w:val="003D6C51"/>
    <w:rsid w:val="003D6E48"/>
    <w:rsid w:val="003E148D"/>
    <w:rsid w:val="003E2092"/>
    <w:rsid w:val="003E3600"/>
    <w:rsid w:val="003E787D"/>
    <w:rsid w:val="003F33DE"/>
    <w:rsid w:val="003F52A9"/>
    <w:rsid w:val="00401036"/>
    <w:rsid w:val="00402C65"/>
    <w:rsid w:val="004035D1"/>
    <w:rsid w:val="00404EB7"/>
    <w:rsid w:val="00405C90"/>
    <w:rsid w:val="00407D56"/>
    <w:rsid w:val="00416E2B"/>
    <w:rsid w:val="0042098A"/>
    <w:rsid w:val="004209BA"/>
    <w:rsid w:val="00420C44"/>
    <w:rsid w:val="004248F0"/>
    <w:rsid w:val="00427638"/>
    <w:rsid w:val="00430581"/>
    <w:rsid w:val="00434A97"/>
    <w:rsid w:val="00437035"/>
    <w:rsid w:val="00440C62"/>
    <w:rsid w:val="00442FCE"/>
    <w:rsid w:val="004440A4"/>
    <w:rsid w:val="00446BBA"/>
    <w:rsid w:val="004538D5"/>
    <w:rsid w:val="00454921"/>
    <w:rsid w:val="00455A59"/>
    <w:rsid w:val="0046544D"/>
    <w:rsid w:val="0046634E"/>
    <w:rsid w:val="004666C6"/>
    <w:rsid w:val="00467E54"/>
    <w:rsid w:val="00470378"/>
    <w:rsid w:val="004722F9"/>
    <w:rsid w:val="00475E99"/>
    <w:rsid w:val="00481FD0"/>
    <w:rsid w:val="00482060"/>
    <w:rsid w:val="0048221F"/>
    <w:rsid w:val="004857ED"/>
    <w:rsid w:val="00485B90"/>
    <w:rsid w:val="00486F33"/>
    <w:rsid w:val="004872FA"/>
    <w:rsid w:val="00487AE8"/>
    <w:rsid w:val="004919C3"/>
    <w:rsid w:val="00494861"/>
    <w:rsid w:val="00494B29"/>
    <w:rsid w:val="004953C3"/>
    <w:rsid w:val="00497042"/>
    <w:rsid w:val="00497DD0"/>
    <w:rsid w:val="004A0866"/>
    <w:rsid w:val="004A5E75"/>
    <w:rsid w:val="004B17F4"/>
    <w:rsid w:val="004B3F28"/>
    <w:rsid w:val="004C3E90"/>
    <w:rsid w:val="004C4336"/>
    <w:rsid w:val="004C77B5"/>
    <w:rsid w:val="004D28B9"/>
    <w:rsid w:val="004D2BF5"/>
    <w:rsid w:val="004D5E00"/>
    <w:rsid w:val="004D7678"/>
    <w:rsid w:val="004D7CD7"/>
    <w:rsid w:val="004E6E95"/>
    <w:rsid w:val="004F160E"/>
    <w:rsid w:val="004F2C7D"/>
    <w:rsid w:val="004F4B1F"/>
    <w:rsid w:val="004F58BA"/>
    <w:rsid w:val="00500083"/>
    <w:rsid w:val="005022E5"/>
    <w:rsid w:val="00502651"/>
    <w:rsid w:val="005077E7"/>
    <w:rsid w:val="0051305D"/>
    <w:rsid w:val="005254BC"/>
    <w:rsid w:val="005261CF"/>
    <w:rsid w:val="00526724"/>
    <w:rsid w:val="00532E9F"/>
    <w:rsid w:val="00533BF9"/>
    <w:rsid w:val="005358E7"/>
    <w:rsid w:val="00542EEF"/>
    <w:rsid w:val="00546068"/>
    <w:rsid w:val="00550B2F"/>
    <w:rsid w:val="00551712"/>
    <w:rsid w:val="00551E02"/>
    <w:rsid w:val="005529FE"/>
    <w:rsid w:val="00552C63"/>
    <w:rsid w:val="00553E8E"/>
    <w:rsid w:val="005549DE"/>
    <w:rsid w:val="00557FB6"/>
    <w:rsid w:val="00561C58"/>
    <w:rsid w:val="00562EED"/>
    <w:rsid w:val="005641D1"/>
    <w:rsid w:val="00565700"/>
    <w:rsid w:val="005673A9"/>
    <w:rsid w:val="0057006C"/>
    <w:rsid w:val="0057100D"/>
    <w:rsid w:val="005717B0"/>
    <w:rsid w:val="00571BF1"/>
    <w:rsid w:val="0057612B"/>
    <w:rsid w:val="005772C4"/>
    <w:rsid w:val="00577577"/>
    <w:rsid w:val="0058088A"/>
    <w:rsid w:val="00584801"/>
    <w:rsid w:val="00587135"/>
    <w:rsid w:val="00587676"/>
    <w:rsid w:val="005923FF"/>
    <w:rsid w:val="005948FD"/>
    <w:rsid w:val="00595761"/>
    <w:rsid w:val="00597B34"/>
    <w:rsid w:val="005A075E"/>
    <w:rsid w:val="005A1C39"/>
    <w:rsid w:val="005A3278"/>
    <w:rsid w:val="005A41E3"/>
    <w:rsid w:val="005A43ED"/>
    <w:rsid w:val="005B19FB"/>
    <w:rsid w:val="005B2DE4"/>
    <w:rsid w:val="005B4DD0"/>
    <w:rsid w:val="005B56BE"/>
    <w:rsid w:val="005B68D5"/>
    <w:rsid w:val="005C0E2F"/>
    <w:rsid w:val="005D2C72"/>
    <w:rsid w:val="005D316A"/>
    <w:rsid w:val="005E213C"/>
    <w:rsid w:val="005E2913"/>
    <w:rsid w:val="005E46E6"/>
    <w:rsid w:val="005E4DD0"/>
    <w:rsid w:val="005E5D8E"/>
    <w:rsid w:val="005E7821"/>
    <w:rsid w:val="00613E8E"/>
    <w:rsid w:val="00614301"/>
    <w:rsid w:val="00620B12"/>
    <w:rsid w:val="006210F4"/>
    <w:rsid w:val="00625C71"/>
    <w:rsid w:val="00627A7B"/>
    <w:rsid w:val="006357C1"/>
    <w:rsid w:val="00635EAE"/>
    <w:rsid w:val="00637914"/>
    <w:rsid w:val="00641A2D"/>
    <w:rsid w:val="00643F5E"/>
    <w:rsid w:val="00645CCE"/>
    <w:rsid w:val="00646D08"/>
    <w:rsid w:val="00646D9D"/>
    <w:rsid w:val="00647C8E"/>
    <w:rsid w:val="00651640"/>
    <w:rsid w:val="00651ADF"/>
    <w:rsid w:val="006521B8"/>
    <w:rsid w:val="00654901"/>
    <w:rsid w:val="00654F48"/>
    <w:rsid w:val="0065589B"/>
    <w:rsid w:val="00656B6C"/>
    <w:rsid w:val="006574EA"/>
    <w:rsid w:val="006616ED"/>
    <w:rsid w:val="006618ED"/>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289C"/>
    <w:rsid w:val="006B43C0"/>
    <w:rsid w:val="006B5C71"/>
    <w:rsid w:val="006B7F0E"/>
    <w:rsid w:val="006C4B43"/>
    <w:rsid w:val="006D36EC"/>
    <w:rsid w:val="006D6DC1"/>
    <w:rsid w:val="006D6F9A"/>
    <w:rsid w:val="006E2C8E"/>
    <w:rsid w:val="006E446F"/>
    <w:rsid w:val="006E6291"/>
    <w:rsid w:val="006F15D3"/>
    <w:rsid w:val="006F2E14"/>
    <w:rsid w:val="006F3140"/>
    <w:rsid w:val="006F3552"/>
    <w:rsid w:val="006F507B"/>
    <w:rsid w:val="006F7CE8"/>
    <w:rsid w:val="007000EB"/>
    <w:rsid w:val="00701353"/>
    <w:rsid w:val="0070161F"/>
    <w:rsid w:val="0070524C"/>
    <w:rsid w:val="00710619"/>
    <w:rsid w:val="00713634"/>
    <w:rsid w:val="00713B2B"/>
    <w:rsid w:val="00717AB1"/>
    <w:rsid w:val="00717C64"/>
    <w:rsid w:val="00721FA0"/>
    <w:rsid w:val="00723983"/>
    <w:rsid w:val="00723D07"/>
    <w:rsid w:val="00725377"/>
    <w:rsid w:val="0073042E"/>
    <w:rsid w:val="00730E45"/>
    <w:rsid w:val="00731AD7"/>
    <w:rsid w:val="00733C84"/>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2554"/>
    <w:rsid w:val="007A6185"/>
    <w:rsid w:val="007B10B3"/>
    <w:rsid w:val="007B1D12"/>
    <w:rsid w:val="007B2F17"/>
    <w:rsid w:val="007B46B3"/>
    <w:rsid w:val="007B5CD8"/>
    <w:rsid w:val="007B6D51"/>
    <w:rsid w:val="007C23F4"/>
    <w:rsid w:val="007C3DC9"/>
    <w:rsid w:val="007C6E06"/>
    <w:rsid w:val="007D1D2B"/>
    <w:rsid w:val="007D4810"/>
    <w:rsid w:val="007D5FD1"/>
    <w:rsid w:val="007E2EBF"/>
    <w:rsid w:val="007E4157"/>
    <w:rsid w:val="007E6DD9"/>
    <w:rsid w:val="007E7B8C"/>
    <w:rsid w:val="007F4190"/>
    <w:rsid w:val="007F4714"/>
    <w:rsid w:val="007F4E53"/>
    <w:rsid w:val="00806335"/>
    <w:rsid w:val="008105E2"/>
    <w:rsid w:val="008128CA"/>
    <w:rsid w:val="00813440"/>
    <w:rsid w:val="00821493"/>
    <w:rsid w:val="00826B87"/>
    <w:rsid w:val="008273AA"/>
    <w:rsid w:val="00827681"/>
    <w:rsid w:val="00827AB8"/>
    <w:rsid w:val="008305BA"/>
    <w:rsid w:val="00831B8F"/>
    <w:rsid w:val="00832B7C"/>
    <w:rsid w:val="00836F48"/>
    <w:rsid w:val="00837259"/>
    <w:rsid w:val="0084238B"/>
    <w:rsid w:val="0084318E"/>
    <w:rsid w:val="0084496F"/>
    <w:rsid w:val="00847D14"/>
    <w:rsid w:val="00847F68"/>
    <w:rsid w:val="00850983"/>
    <w:rsid w:val="00850AD7"/>
    <w:rsid w:val="00856941"/>
    <w:rsid w:val="0085698F"/>
    <w:rsid w:val="00857A7C"/>
    <w:rsid w:val="00862895"/>
    <w:rsid w:val="00864864"/>
    <w:rsid w:val="00866CF3"/>
    <w:rsid w:val="008703F4"/>
    <w:rsid w:val="0087087D"/>
    <w:rsid w:val="00870D4D"/>
    <w:rsid w:val="008725B0"/>
    <w:rsid w:val="00873D57"/>
    <w:rsid w:val="00874112"/>
    <w:rsid w:val="008777DC"/>
    <w:rsid w:val="00880BCE"/>
    <w:rsid w:val="008810AF"/>
    <w:rsid w:val="008830EF"/>
    <w:rsid w:val="008836B7"/>
    <w:rsid w:val="008933CF"/>
    <w:rsid w:val="00895362"/>
    <w:rsid w:val="008A225D"/>
    <w:rsid w:val="008A377C"/>
    <w:rsid w:val="008A4630"/>
    <w:rsid w:val="008A756D"/>
    <w:rsid w:val="008B0110"/>
    <w:rsid w:val="008B5AE2"/>
    <w:rsid w:val="008B5B7E"/>
    <w:rsid w:val="008C0025"/>
    <w:rsid w:val="008C0DB1"/>
    <w:rsid w:val="008C3318"/>
    <w:rsid w:val="008C3327"/>
    <w:rsid w:val="008C63B4"/>
    <w:rsid w:val="008C6E16"/>
    <w:rsid w:val="008D1B93"/>
    <w:rsid w:val="008D5FE6"/>
    <w:rsid w:val="008D6657"/>
    <w:rsid w:val="008E1FA7"/>
    <w:rsid w:val="008E4D2E"/>
    <w:rsid w:val="008F258C"/>
    <w:rsid w:val="008F3BB8"/>
    <w:rsid w:val="008F4513"/>
    <w:rsid w:val="008F5B45"/>
    <w:rsid w:val="008F606E"/>
    <w:rsid w:val="009006DA"/>
    <w:rsid w:val="009036AC"/>
    <w:rsid w:val="00903C46"/>
    <w:rsid w:val="009046DF"/>
    <w:rsid w:val="0091682D"/>
    <w:rsid w:val="00922370"/>
    <w:rsid w:val="0092388A"/>
    <w:rsid w:val="009264DD"/>
    <w:rsid w:val="00927601"/>
    <w:rsid w:val="00927D62"/>
    <w:rsid w:val="00932192"/>
    <w:rsid w:val="009361A1"/>
    <w:rsid w:val="0094272F"/>
    <w:rsid w:val="00943412"/>
    <w:rsid w:val="00943B2E"/>
    <w:rsid w:val="00945D11"/>
    <w:rsid w:val="00947001"/>
    <w:rsid w:val="009503E2"/>
    <w:rsid w:val="009523FD"/>
    <w:rsid w:val="00952FD2"/>
    <w:rsid w:val="0095736F"/>
    <w:rsid w:val="00960F67"/>
    <w:rsid w:val="0096127D"/>
    <w:rsid w:val="00961CD2"/>
    <w:rsid w:val="00962B76"/>
    <w:rsid w:val="00964F55"/>
    <w:rsid w:val="0097061F"/>
    <w:rsid w:val="00971934"/>
    <w:rsid w:val="00972C70"/>
    <w:rsid w:val="009741DD"/>
    <w:rsid w:val="00974224"/>
    <w:rsid w:val="00974FF1"/>
    <w:rsid w:val="00976899"/>
    <w:rsid w:val="00986588"/>
    <w:rsid w:val="00992E31"/>
    <w:rsid w:val="009A24B2"/>
    <w:rsid w:val="009A433A"/>
    <w:rsid w:val="009A53CC"/>
    <w:rsid w:val="009A7001"/>
    <w:rsid w:val="009A7DA5"/>
    <w:rsid w:val="009B01D4"/>
    <w:rsid w:val="009B0C22"/>
    <w:rsid w:val="009B35E0"/>
    <w:rsid w:val="009B3E81"/>
    <w:rsid w:val="009B5C7D"/>
    <w:rsid w:val="009B7253"/>
    <w:rsid w:val="009C19F3"/>
    <w:rsid w:val="009C1F93"/>
    <w:rsid w:val="009C6873"/>
    <w:rsid w:val="009D3969"/>
    <w:rsid w:val="009D6CB0"/>
    <w:rsid w:val="009E03BE"/>
    <w:rsid w:val="009E04F2"/>
    <w:rsid w:val="009E07BB"/>
    <w:rsid w:val="009E1236"/>
    <w:rsid w:val="009E4824"/>
    <w:rsid w:val="009E67C9"/>
    <w:rsid w:val="009E6DE8"/>
    <w:rsid w:val="009E7AB9"/>
    <w:rsid w:val="009F1370"/>
    <w:rsid w:val="009F2223"/>
    <w:rsid w:val="009F2C77"/>
    <w:rsid w:val="009F4A72"/>
    <w:rsid w:val="009F5327"/>
    <w:rsid w:val="009F6DDF"/>
    <w:rsid w:val="00A008FB"/>
    <w:rsid w:val="00A00A9C"/>
    <w:rsid w:val="00A05A22"/>
    <w:rsid w:val="00A10F83"/>
    <w:rsid w:val="00A16415"/>
    <w:rsid w:val="00A209AB"/>
    <w:rsid w:val="00A21090"/>
    <w:rsid w:val="00A22355"/>
    <w:rsid w:val="00A22363"/>
    <w:rsid w:val="00A2310F"/>
    <w:rsid w:val="00A2642A"/>
    <w:rsid w:val="00A26AD5"/>
    <w:rsid w:val="00A27690"/>
    <w:rsid w:val="00A30F05"/>
    <w:rsid w:val="00A33796"/>
    <w:rsid w:val="00A35A84"/>
    <w:rsid w:val="00A35EDE"/>
    <w:rsid w:val="00A36CA9"/>
    <w:rsid w:val="00A36DFD"/>
    <w:rsid w:val="00A371C7"/>
    <w:rsid w:val="00A4202B"/>
    <w:rsid w:val="00A44704"/>
    <w:rsid w:val="00A478DC"/>
    <w:rsid w:val="00A50FBD"/>
    <w:rsid w:val="00A51FCA"/>
    <w:rsid w:val="00A55DBD"/>
    <w:rsid w:val="00A6076B"/>
    <w:rsid w:val="00A60B19"/>
    <w:rsid w:val="00A6486D"/>
    <w:rsid w:val="00A668D6"/>
    <w:rsid w:val="00A71117"/>
    <w:rsid w:val="00A745EB"/>
    <w:rsid w:val="00A749A9"/>
    <w:rsid w:val="00A751DD"/>
    <w:rsid w:val="00A86979"/>
    <w:rsid w:val="00A86A9E"/>
    <w:rsid w:val="00A91F7E"/>
    <w:rsid w:val="00A9330B"/>
    <w:rsid w:val="00A93392"/>
    <w:rsid w:val="00A9529F"/>
    <w:rsid w:val="00A971B5"/>
    <w:rsid w:val="00AA1A1F"/>
    <w:rsid w:val="00AA378D"/>
    <w:rsid w:val="00AB0435"/>
    <w:rsid w:val="00AB1F96"/>
    <w:rsid w:val="00AB49D8"/>
    <w:rsid w:val="00AB5AFC"/>
    <w:rsid w:val="00AB5B22"/>
    <w:rsid w:val="00AC214F"/>
    <w:rsid w:val="00AC28CD"/>
    <w:rsid w:val="00AC6146"/>
    <w:rsid w:val="00AC64A5"/>
    <w:rsid w:val="00AD02F4"/>
    <w:rsid w:val="00AD0F7D"/>
    <w:rsid w:val="00AD2964"/>
    <w:rsid w:val="00AD365B"/>
    <w:rsid w:val="00AE0778"/>
    <w:rsid w:val="00AE1E35"/>
    <w:rsid w:val="00AE3AE2"/>
    <w:rsid w:val="00AE4D35"/>
    <w:rsid w:val="00AE5DAC"/>
    <w:rsid w:val="00AE6117"/>
    <w:rsid w:val="00AE64FD"/>
    <w:rsid w:val="00AF0A2F"/>
    <w:rsid w:val="00AF217C"/>
    <w:rsid w:val="00AF314E"/>
    <w:rsid w:val="00AF33DF"/>
    <w:rsid w:val="00B01257"/>
    <w:rsid w:val="00B1002E"/>
    <w:rsid w:val="00B10CA1"/>
    <w:rsid w:val="00B11AF5"/>
    <w:rsid w:val="00B129E5"/>
    <w:rsid w:val="00B12ED2"/>
    <w:rsid w:val="00B17010"/>
    <w:rsid w:val="00B233CF"/>
    <w:rsid w:val="00B24ABA"/>
    <w:rsid w:val="00B37FEA"/>
    <w:rsid w:val="00B426ED"/>
    <w:rsid w:val="00B42E0C"/>
    <w:rsid w:val="00B47827"/>
    <w:rsid w:val="00B506FA"/>
    <w:rsid w:val="00B572BD"/>
    <w:rsid w:val="00B629FE"/>
    <w:rsid w:val="00B65134"/>
    <w:rsid w:val="00B66AD2"/>
    <w:rsid w:val="00B70AEE"/>
    <w:rsid w:val="00B715DC"/>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97C68"/>
    <w:rsid w:val="00BA20DE"/>
    <w:rsid w:val="00BB5951"/>
    <w:rsid w:val="00BB5C83"/>
    <w:rsid w:val="00BB643C"/>
    <w:rsid w:val="00BB66F8"/>
    <w:rsid w:val="00BB7E82"/>
    <w:rsid w:val="00BB7FC3"/>
    <w:rsid w:val="00BC499A"/>
    <w:rsid w:val="00BC717E"/>
    <w:rsid w:val="00BD438E"/>
    <w:rsid w:val="00BD4DFE"/>
    <w:rsid w:val="00BD593F"/>
    <w:rsid w:val="00BD6706"/>
    <w:rsid w:val="00BD67F3"/>
    <w:rsid w:val="00BE0D08"/>
    <w:rsid w:val="00BE59A9"/>
    <w:rsid w:val="00BE7ED8"/>
    <w:rsid w:val="00BF00B3"/>
    <w:rsid w:val="00BF3B5E"/>
    <w:rsid w:val="00BF6F3C"/>
    <w:rsid w:val="00BF7E21"/>
    <w:rsid w:val="00C005CF"/>
    <w:rsid w:val="00C05AB6"/>
    <w:rsid w:val="00C1570C"/>
    <w:rsid w:val="00C21DA8"/>
    <w:rsid w:val="00C22361"/>
    <w:rsid w:val="00C26D89"/>
    <w:rsid w:val="00C31833"/>
    <w:rsid w:val="00C33018"/>
    <w:rsid w:val="00C33B4D"/>
    <w:rsid w:val="00C35A49"/>
    <w:rsid w:val="00C36AF1"/>
    <w:rsid w:val="00C37458"/>
    <w:rsid w:val="00C37AF7"/>
    <w:rsid w:val="00C45E29"/>
    <w:rsid w:val="00C54964"/>
    <w:rsid w:val="00C554CC"/>
    <w:rsid w:val="00C617E5"/>
    <w:rsid w:val="00C667E4"/>
    <w:rsid w:val="00C758B6"/>
    <w:rsid w:val="00C763D6"/>
    <w:rsid w:val="00C76762"/>
    <w:rsid w:val="00C76A9C"/>
    <w:rsid w:val="00C81C96"/>
    <w:rsid w:val="00C81CC1"/>
    <w:rsid w:val="00C83BA8"/>
    <w:rsid w:val="00C9021F"/>
    <w:rsid w:val="00C9028D"/>
    <w:rsid w:val="00C906FE"/>
    <w:rsid w:val="00C91000"/>
    <w:rsid w:val="00C929B1"/>
    <w:rsid w:val="00C94F18"/>
    <w:rsid w:val="00C97009"/>
    <w:rsid w:val="00CA2801"/>
    <w:rsid w:val="00CA41BF"/>
    <w:rsid w:val="00CB22FF"/>
    <w:rsid w:val="00CB4507"/>
    <w:rsid w:val="00CB458A"/>
    <w:rsid w:val="00CB686E"/>
    <w:rsid w:val="00CC0833"/>
    <w:rsid w:val="00CC12EE"/>
    <w:rsid w:val="00CC1363"/>
    <w:rsid w:val="00CC156E"/>
    <w:rsid w:val="00CC1B44"/>
    <w:rsid w:val="00CC66C5"/>
    <w:rsid w:val="00CD12B2"/>
    <w:rsid w:val="00CD1FC1"/>
    <w:rsid w:val="00CD66FF"/>
    <w:rsid w:val="00CD72D4"/>
    <w:rsid w:val="00CE27A9"/>
    <w:rsid w:val="00CE30CD"/>
    <w:rsid w:val="00CF137D"/>
    <w:rsid w:val="00CF2FD6"/>
    <w:rsid w:val="00D00909"/>
    <w:rsid w:val="00D0599C"/>
    <w:rsid w:val="00D10018"/>
    <w:rsid w:val="00D10971"/>
    <w:rsid w:val="00D207CE"/>
    <w:rsid w:val="00D20EAE"/>
    <w:rsid w:val="00D212D5"/>
    <w:rsid w:val="00D24B24"/>
    <w:rsid w:val="00D24EB0"/>
    <w:rsid w:val="00D25987"/>
    <w:rsid w:val="00D270A9"/>
    <w:rsid w:val="00D33A32"/>
    <w:rsid w:val="00D408B3"/>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2E98"/>
    <w:rsid w:val="00D84ECA"/>
    <w:rsid w:val="00D854D7"/>
    <w:rsid w:val="00D9057E"/>
    <w:rsid w:val="00D91B67"/>
    <w:rsid w:val="00D92CDF"/>
    <w:rsid w:val="00DA5931"/>
    <w:rsid w:val="00DA722B"/>
    <w:rsid w:val="00DB2424"/>
    <w:rsid w:val="00DB3E84"/>
    <w:rsid w:val="00DB6FA5"/>
    <w:rsid w:val="00DC02A0"/>
    <w:rsid w:val="00DC0B08"/>
    <w:rsid w:val="00DC0E27"/>
    <w:rsid w:val="00DD1BB4"/>
    <w:rsid w:val="00DD6547"/>
    <w:rsid w:val="00DD78A5"/>
    <w:rsid w:val="00DE4448"/>
    <w:rsid w:val="00DE49C9"/>
    <w:rsid w:val="00DE6A1B"/>
    <w:rsid w:val="00DE7035"/>
    <w:rsid w:val="00DF0F16"/>
    <w:rsid w:val="00DF5E1E"/>
    <w:rsid w:val="00DF6197"/>
    <w:rsid w:val="00DF6442"/>
    <w:rsid w:val="00E005D2"/>
    <w:rsid w:val="00E022DC"/>
    <w:rsid w:val="00E024D3"/>
    <w:rsid w:val="00E0380A"/>
    <w:rsid w:val="00E07991"/>
    <w:rsid w:val="00E07A7B"/>
    <w:rsid w:val="00E10B3C"/>
    <w:rsid w:val="00E14435"/>
    <w:rsid w:val="00E146D5"/>
    <w:rsid w:val="00E206F5"/>
    <w:rsid w:val="00E21598"/>
    <w:rsid w:val="00E259BC"/>
    <w:rsid w:val="00E264A4"/>
    <w:rsid w:val="00E3606B"/>
    <w:rsid w:val="00E40FCC"/>
    <w:rsid w:val="00E43122"/>
    <w:rsid w:val="00E4316F"/>
    <w:rsid w:val="00E44003"/>
    <w:rsid w:val="00E456A5"/>
    <w:rsid w:val="00E5512D"/>
    <w:rsid w:val="00E56D16"/>
    <w:rsid w:val="00E574E5"/>
    <w:rsid w:val="00E57EBE"/>
    <w:rsid w:val="00E61C8F"/>
    <w:rsid w:val="00E6232E"/>
    <w:rsid w:val="00E63C51"/>
    <w:rsid w:val="00E71139"/>
    <w:rsid w:val="00E7451B"/>
    <w:rsid w:val="00E74F63"/>
    <w:rsid w:val="00E7602E"/>
    <w:rsid w:val="00E90664"/>
    <w:rsid w:val="00E927B5"/>
    <w:rsid w:val="00E93A84"/>
    <w:rsid w:val="00E96F05"/>
    <w:rsid w:val="00EA340E"/>
    <w:rsid w:val="00EA3B1F"/>
    <w:rsid w:val="00EB1356"/>
    <w:rsid w:val="00EB189B"/>
    <w:rsid w:val="00EB55D0"/>
    <w:rsid w:val="00EB5646"/>
    <w:rsid w:val="00EB5ADB"/>
    <w:rsid w:val="00EC0F78"/>
    <w:rsid w:val="00EC1A32"/>
    <w:rsid w:val="00EC1A39"/>
    <w:rsid w:val="00EC5C01"/>
    <w:rsid w:val="00EC75FB"/>
    <w:rsid w:val="00ED0DD0"/>
    <w:rsid w:val="00ED3942"/>
    <w:rsid w:val="00ED3DFD"/>
    <w:rsid w:val="00ED3F21"/>
    <w:rsid w:val="00ED4263"/>
    <w:rsid w:val="00ED7897"/>
    <w:rsid w:val="00EE260F"/>
    <w:rsid w:val="00EE4843"/>
    <w:rsid w:val="00EE56E1"/>
    <w:rsid w:val="00EE604B"/>
    <w:rsid w:val="00EE6B33"/>
    <w:rsid w:val="00EF0462"/>
    <w:rsid w:val="00EF3E57"/>
    <w:rsid w:val="00EF6505"/>
    <w:rsid w:val="00EF7A6F"/>
    <w:rsid w:val="00F02C57"/>
    <w:rsid w:val="00F0475E"/>
    <w:rsid w:val="00F070E5"/>
    <w:rsid w:val="00F07D33"/>
    <w:rsid w:val="00F07E6E"/>
    <w:rsid w:val="00F1427F"/>
    <w:rsid w:val="00F1517E"/>
    <w:rsid w:val="00F16678"/>
    <w:rsid w:val="00F2480F"/>
    <w:rsid w:val="00F26388"/>
    <w:rsid w:val="00F31BE3"/>
    <w:rsid w:val="00F32DE7"/>
    <w:rsid w:val="00F34B21"/>
    <w:rsid w:val="00F34CA5"/>
    <w:rsid w:val="00F37C63"/>
    <w:rsid w:val="00F41E90"/>
    <w:rsid w:val="00F436BF"/>
    <w:rsid w:val="00F5141C"/>
    <w:rsid w:val="00F51E87"/>
    <w:rsid w:val="00F52787"/>
    <w:rsid w:val="00F571FE"/>
    <w:rsid w:val="00F638A5"/>
    <w:rsid w:val="00F65587"/>
    <w:rsid w:val="00F715FC"/>
    <w:rsid w:val="00F71859"/>
    <w:rsid w:val="00F74FDC"/>
    <w:rsid w:val="00F758F8"/>
    <w:rsid w:val="00F77891"/>
    <w:rsid w:val="00F82A57"/>
    <w:rsid w:val="00F83A2C"/>
    <w:rsid w:val="00F83E9D"/>
    <w:rsid w:val="00F86C5B"/>
    <w:rsid w:val="00F87099"/>
    <w:rsid w:val="00F94147"/>
    <w:rsid w:val="00F97A32"/>
    <w:rsid w:val="00FA3B58"/>
    <w:rsid w:val="00FA5484"/>
    <w:rsid w:val="00FA6127"/>
    <w:rsid w:val="00FA7513"/>
    <w:rsid w:val="00FB12E2"/>
    <w:rsid w:val="00FB1A72"/>
    <w:rsid w:val="00FB3EBB"/>
    <w:rsid w:val="00FB7CFB"/>
    <w:rsid w:val="00FC002F"/>
    <w:rsid w:val="00FC3E28"/>
    <w:rsid w:val="00FD04E0"/>
    <w:rsid w:val="00FD2AA4"/>
    <w:rsid w:val="00FD3E49"/>
    <w:rsid w:val="00FE0BFA"/>
    <w:rsid w:val="00FE0D85"/>
    <w:rsid w:val="00FE3707"/>
    <w:rsid w:val="00FE657D"/>
    <w:rsid w:val="00FE75AF"/>
    <w:rsid w:val="00FF08F6"/>
    <w:rsid w:val="00FF0E4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48F0"/>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251C50"/>
    <w:pPr>
      <w:keepNext/>
      <w:spacing w:before="120"/>
      <w:ind w:firstLine="289"/>
      <w:outlineLvl w:val="2"/>
    </w:pPr>
    <w:rPr>
      <w:rFonts w:ascii="B Badr" w:hAnsi="B Badr"/>
      <w:color w:val="1F497D"/>
      <w:lang w:bidi="fa-IR"/>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autoRedefine/>
    <w:rsid w:val="00903C46"/>
    <w:rPr>
      <w:rFonts w:cs="KFGQPC Uthman Taha Naskh"/>
      <w:color w:val="008000"/>
      <w:szCs w:val="25"/>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903C46"/>
    <w:rPr>
      <w:rFonts w:cs="KFGQPC Uthman Taha Naskh"/>
      <w:color w:val="008000"/>
      <w:sz w:val="24"/>
      <w:szCs w:val="25"/>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647C8E"/>
    <w:rPr>
      <w:rFonts w:ascii="KFGQPC Uthman Taha Naskh" w:eastAsia="B Badr" w:hAnsi="KFGQPC Uthman Taha Naskh" w:cs="KFGQPC Uthman Taha Naskh"/>
      <w:color w:val="663300"/>
      <w:sz w:val="25"/>
      <w:szCs w:val="25"/>
      <w:lang w:bidi="fa-IR"/>
    </w:rPr>
  </w:style>
  <w:style w:type="character" w:customStyle="1" w:styleId="libHadeesFootnoteChar">
    <w:name w:val="libHadeesFootnote Char"/>
    <w:basedOn w:val="libNormalChar"/>
    <w:link w:val="libHadeesFootnote"/>
    <w:rsid w:val="00647C8E"/>
    <w:rPr>
      <w:rFonts w:ascii="KFGQPC Uthman Taha Naskh" w:eastAsia="B Badr" w:hAnsi="KFGQPC Uthman Taha Naskh" w:cs="KFGQPC Uthman Taha Naskh"/>
      <w:color w:val="663300"/>
      <w:sz w:val="25"/>
      <w:szCs w:val="25"/>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paragraph" w:customStyle="1" w:styleId="libHadith">
    <w:name w:val="libHadith"/>
    <w:basedOn w:val="libNormal"/>
    <w:next w:val="libNormal"/>
    <w:link w:val="libHadithChar"/>
    <w:autoRedefine/>
    <w:qFormat/>
    <w:rsid w:val="00C83BA8"/>
    <w:rPr>
      <w:rFonts w:ascii="KFGQPC Uthman Taha Naskh" w:eastAsia="KFGQPC Uthman Taha Naskh" w:hAnsi="KFGQPC Uthman Taha Naskh" w:cs="KFGQPC Uthman Taha Naskh"/>
      <w:color w:val="663300"/>
      <w:sz w:val="30"/>
      <w:szCs w:val="30"/>
    </w:rPr>
  </w:style>
  <w:style w:type="character" w:customStyle="1" w:styleId="libHadithChar">
    <w:name w:val="libHadith Char"/>
    <w:link w:val="libHadith"/>
    <w:rsid w:val="00C83BA8"/>
    <w:rPr>
      <w:rFonts w:ascii="KFGQPC Uthman Taha Naskh" w:eastAsia="KFGQPC Uthman Taha Naskh" w:hAnsi="KFGQPC Uthman Taha Naskh" w:cs="KFGQPC Uthman Taha Naskh"/>
      <w:color w:val="663300"/>
      <w:sz w:val="30"/>
      <w:szCs w:val="30"/>
    </w:rPr>
  </w:style>
  <w:style w:type="paragraph" w:customStyle="1" w:styleId="libHadithFootnote">
    <w:name w:val="libHadithFootnote"/>
    <w:basedOn w:val="libNormal"/>
    <w:next w:val="libNormal"/>
    <w:link w:val="libHadithFootnoteChar"/>
    <w:autoRedefine/>
    <w:rsid w:val="006B43C0"/>
    <w:rPr>
      <w:rFonts w:ascii="B Badr" w:eastAsia="B Badr" w:hAnsi="B Badr" w:cs="KFGQPC Uthman Taha Naskh"/>
      <w:color w:val="000000" w:themeColor="text1"/>
      <w:sz w:val="26"/>
      <w:szCs w:val="25"/>
      <w:lang w:bidi="fa-IR"/>
    </w:rPr>
  </w:style>
  <w:style w:type="character" w:customStyle="1" w:styleId="libHadithFootnoteChar">
    <w:name w:val="libHadithFootnote Char"/>
    <w:basedOn w:val="libNormalChar"/>
    <w:link w:val="libHadithFootnote"/>
    <w:rsid w:val="006B43C0"/>
    <w:rPr>
      <w:rFonts w:ascii="B Badr" w:eastAsia="B Badr" w:hAnsi="B Badr" w:cs="KFGQPC Uthman Taha Naskh"/>
      <w:color w:val="000000" w:themeColor="text1"/>
      <w:sz w:val="26"/>
      <w:szCs w:val="25"/>
      <w:lang w:bidi="fa-IR"/>
    </w:rPr>
  </w:style>
  <w:style w:type="paragraph" w:customStyle="1" w:styleId="libFootnoteAlaem">
    <w:name w:val="libFootnoteAlaem"/>
    <w:basedOn w:val="libFootnote"/>
    <w:next w:val="libFootnote"/>
    <w:link w:val="libFootnoteAlaemChar"/>
    <w:autoRedefine/>
    <w:rsid w:val="00004193"/>
    <w:rPr>
      <w:rFonts w:cs="KFGQPC Uthman Taha Naskh"/>
    </w:rPr>
  </w:style>
  <w:style w:type="character" w:customStyle="1" w:styleId="libFootnoteAlaemChar">
    <w:name w:val="libFootnoteAlaem Char"/>
    <w:basedOn w:val="libFootnoteChar"/>
    <w:link w:val="libFootnoteAlaem"/>
    <w:rsid w:val="00004193"/>
    <w:rPr>
      <w:rFonts w:cs="KFGQPC Uthman Taha Naskh"/>
    </w:rPr>
  </w:style>
  <w:style w:type="character" w:customStyle="1" w:styleId="libPoemChar">
    <w:name w:val="libPoem Char"/>
    <w:basedOn w:val="DefaultParagraphFont"/>
    <w:link w:val="libPoem"/>
    <w:rsid w:val="00A55DBD"/>
    <w:rPr>
      <w:rFonts w:cs="B Badr"/>
      <w:color w:val="000000"/>
      <w:sz w:val="32"/>
      <w:szCs w:val="32"/>
    </w:rPr>
  </w:style>
  <w:style w:type="paragraph" w:styleId="TOCHeading">
    <w:name w:val="TOC Heading"/>
    <w:basedOn w:val="Heading1"/>
    <w:next w:val="Normal"/>
    <w:uiPriority w:val="39"/>
    <w:semiHidden/>
    <w:unhideWhenUsed/>
    <w:qFormat/>
    <w:rsid w:val="005E5D8E"/>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5E5D8E"/>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5E5D8E"/>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5E5D8E"/>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5E5D8E"/>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5E5D8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73263-C959-4011-AF9C-E5E901F26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412</TotalTime>
  <Pages>560</Pages>
  <Words>101684</Words>
  <Characters>579601</Characters>
  <Application>Microsoft Office Word</Application>
  <DocSecurity>0</DocSecurity>
  <Lines>4830</Lines>
  <Paragraphs>1359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679926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213</cp:revision>
  <cp:lastPrinted>2015-07-30T11:10:00Z</cp:lastPrinted>
  <dcterms:created xsi:type="dcterms:W3CDTF">2015-07-29T10:12:00Z</dcterms:created>
  <dcterms:modified xsi:type="dcterms:W3CDTF">2015-07-30T11:11:00Z</dcterms:modified>
</cp:coreProperties>
</file>